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emf" ContentType="image/x-e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5081" w:rsidRPr="007D0963" w:rsidRDefault="00D15D26" w:rsidP="000E49FA">
      <w:pPr>
        <w:pStyle w:val="Heading1"/>
        <w:numPr>
          <w:ilvl w:val="0"/>
          <w:numId w:val="5"/>
        </w:numPr>
        <w:spacing w:line="276" w:lineRule="auto"/>
        <w:rPr>
          <w:rFonts w:asciiTheme="minorHAnsi" w:hAnsiTheme="minorHAnsi"/>
          <w:szCs w:val="32"/>
        </w:rPr>
      </w:pPr>
      <w:r w:rsidRPr="007D0963">
        <w:rPr>
          <w:rFonts w:asciiTheme="minorHAnsi" w:hAnsiTheme="minorHAnsi"/>
          <w:szCs w:val="32"/>
        </w:rPr>
        <w:t>Standard method</w:t>
      </w:r>
      <w:r w:rsidR="00F80B98" w:rsidRPr="007D0963">
        <w:rPr>
          <w:rFonts w:asciiTheme="minorHAnsi" w:hAnsiTheme="minorHAnsi"/>
          <w:szCs w:val="32"/>
        </w:rPr>
        <w:t xml:space="preserve">: </w:t>
      </w:r>
      <w:r w:rsidR="00AC1D86">
        <w:rPr>
          <w:rFonts w:asciiTheme="minorHAnsi" w:hAnsiTheme="minorHAnsi"/>
          <w:kern w:val="0"/>
          <w:szCs w:val="32"/>
        </w:rPr>
        <w:t>Frogs</w:t>
      </w:r>
    </w:p>
    <w:p w:rsidR="00D15D26" w:rsidRPr="00115BF7" w:rsidRDefault="00860D1A" w:rsidP="001818D7">
      <w:pPr>
        <w:pStyle w:val="Heading2"/>
        <w:numPr>
          <w:ilvl w:val="1"/>
          <w:numId w:val="5"/>
        </w:numPr>
        <w:spacing w:line="276" w:lineRule="auto"/>
        <w:ind w:left="851"/>
        <w:rPr>
          <w:rFonts w:asciiTheme="minorHAnsi" w:hAnsiTheme="minorHAnsi"/>
          <w:sz w:val="28"/>
          <w:szCs w:val="28"/>
        </w:rPr>
      </w:pPr>
      <w:bookmarkStart w:id="0" w:name="_Toc243986907"/>
      <w:r>
        <w:rPr>
          <w:rFonts w:asciiTheme="minorHAnsi" w:hAnsiTheme="minorHAnsi"/>
          <w:sz w:val="28"/>
          <w:szCs w:val="28"/>
        </w:rPr>
        <w:t>Selected area</w:t>
      </w:r>
      <w:r w:rsidR="004F1A63">
        <w:rPr>
          <w:rFonts w:asciiTheme="minorHAnsi" w:hAnsiTheme="minorHAnsi"/>
          <w:sz w:val="28"/>
          <w:szCs w:val="28"/>
        </w:rPr>
        <w:t>-scale e</w:t>
      </w:r>
      <w:r w:rsidR="00D15D26" w:rsidRPr="00115BF7">
        <w:rPr>
          <w:rFonts w:asciiTheme="minorHAnsi" w:hAnsiTheme="minorHAnsi"/>
          <w:sz w:val="28"/>
          <w:szCs w:val="28"/>
        </w:rPr>
        <w:t>valuation questions</w:t>
      </w:r>
      <w:bookmarkEnd w:id="0"/>
    </w:p>
    <w:p w:rsidR="005D5081" w:rsidRPr="00675EE0" w:rsidRDefault="000A374D" w:rsidP="00E03558">
      <w:pPr>
        <w:keepNext/>
        <w:numPr>
          <w:ilvl w:val="0"/>
          <w:numId w:val="8"/>
        </w:numPr>
        <w:spacing w:before="240" w:after="60" w:line="276" w:lineRule="auto"/>
        <w:outlineLvl w:val="3"/>
        <w:rPr>
          <w:rFonts w:asciiTheme="minorHAnsi" w:hAnsiTheme="minorHAnsi"/>
          <w:b/>
          <w:bCs/>
          <w:color w:val="auto"/>
          <w:kern w:val="0"/>
          <w:sz w:val="24"/>
          <w:szCs w:val="22"/>
        </w:rPr>
      </w:pPr>
      <w:r w:rsidRPr="00675EE0">
        <w:rPr>
          <w:rFonts w:asciiTheme="minorHAnsi" w:hAnsiTheme="minorHAnsi"/>
          <w:b/>
          <w:bCs/>
          <w:color w:val="auto"/>
          <w:kern w:val="0"/>
          <w:sz w:val="24"/>
          <w:szCs w:val="22"/>
        </w:rPr>
        <w:t xml:space="preserve">Short-term (one year) </w:t>
      </w:r>
      <w:r w:rsidR="005D5081" w:rsidRPr="00675EE0">
        <w:rPr>
          <w:rFonts w:asciiTheme="minorHAnsi" w:hAnsiTheme="minorHAnsi"/>
          <w:b/>
          <w:bCs/>
          <w:color w:val="auto"/>
          <w:kern w:val="0"/>
          <w:sz w:val="24"/>
          <w:szCs w:val="22"/>
        </w:rPr>
        <w:t>evaluation questions</w:t>
      </w:r>
      <w:r w:rsidRPr="00675EE0">
        <w:rPr>
          <w:rFonts w:asciiTheme="minorHAnsi" w:hAnsiTheme="minorHAnsi"/>
          <w:b/>
          <w:bCs/>
          <w:color w:val="auto"/>
          <w:kern w:val="0"/>
          <w:sz w:val="24"/>
          <w:szCs w:val="22"/>
        </w:rPr>
        <w:t>:</w:t>
      </w:r>
    </w:p>
    <w:p w:rsidR="00F84D96" w:rsidRPr="00D5529C" w:rsidRDefault="00F84D96" w:rsidP="00E03558">
      <w:pPr>
        <w:numPr>
          <w:ilvl w:val="1"/>
          <w:numId w:val="8"/>
        </w:numPr>
        <w:spacing w:after="0" w:line="276" w:lineRule="auto"/>
        <w:contextualSpacing/>
        <w:rPr>
          <w:rFonts w:eastAsia="Calibri"/>
          <w:color w:val="auto"/>
          <w:kern w:val="0"/>
          <w:szCs w:val="22"/>
        </w:rPr>
      </w:pPr>
      <w:r>
        <w:rPr>
          <w:rFonts w:eastAsia="Calibri"/>
          <w:color w:val="auto"/>
          <w:kern w:val="0"/>
          <w:szCs w:val="22"/>
        </w:rPr>
        <w:t>What did commonwealth environmental water contribute to breeding and recruitment of other vertebrate (frog) species?</w:t>
      </w:r>
    </w:p>
    <w:p w:rsidR="00F84D96" w:rsidRDefault="00F84D96" w:rsidP="00E03558">
      <w:pPr>
        <w:numPr>
          <w:ilvl w:val="1"/>
          <w:numId w:val="8"/>
        </w:numPr>
        <w:spacing w:after="180" w:line="276" w:lineRule="auto"/>
        <w:contextualSpacing/>
        <w:rPr>
          <w:rFonts w:asciiTheme="minorHAnsi" w:eastAsia="Calibri" w:hAnsiTheme="minorHAnsi"/>
          <w:color w:val="auto"/>
          <w:kern w:val="0"/>
          <w:szCs w:val="22"/>
        </w:rPr>
      </w:pPr>
      <w:r>
        <w:rPr>
          <w:rFonts w:asciiTheme="minorHAnsi" w:eastAsia="Calibri" w:hAnsiTheme="minorHAnsi"/>
          <w:color w:val="auto"/>
          <w:kern w:val="0"/>
          <w:szCs w:val="22"/>
        </w:rPr>
        <w:t>What did commonwealth environmental water contribute to provision of habitat to support breeding and recruitment of other vertebrate (frog) species?</w:t>
      </w:r>
    </w:p>
    <w:p w:rsidR="00FE3B29" w:rsidRDefault="00FE3B29" w:rsidP="00E03558">
      <w:pPr>
        <w:numPr>
          <w:ilvl w:val="1"/>
          <w:numId w:val="8"/>
        </w:numPr>
        <w:spacing w:after="180" w:line="276" w:lineRule="auto"/>
        <w:contextualSpacing/>
        <w:rPr>
          <w:rFonts w:asciiTheme="minorHAnsi" w:eastAsia="Calibri" w:hAnsiTheme="minorHAnsi"/>
          <w:color w:val="auto"/>
          <w:kern w:val="0"/>
          <w:szCs w:val="22"/>
        </w:rPr>
      </w:pPr>
      <w:r w:rsidRPr="00E63C16">
        <w:t>What did Commonwealth environmental water contribute to the maintenance of refuge habitats for other aquatic vertebrates?</w:t>
      </w:r>
    </w:p>
    <w:p w:rsidR="00D5529C" w:rsidRPr="00D5529C" w:rsidRDefault="00D5529C" w:rsidP="00E03558">
      <w:pPr>
        <w:keepNext/>
        <w:numPr>
          <w:ilvl w:val="0"/>
          <w:numId w:val="8"/>
        </w:numPr>
        <w:spacing w:before="240" w:after="60" w:line="276" w:lineRule="auto"/>
        <w:outlineLvl w:val="3"/>
        <w:rPr>
          <w:b/>
          <w:bCs/>
          <w:color w:val="auto"/>
          <w:kern w:val="0"/>
          <w:sz w:val="24"/>
          <w:szCs w:val="22"/>
        </w:rPr>
      </w:pPr>
      <w:r w:rsidRPr="00D5529C">
        <w:rPr>
          <w:b/>
          <w:bCs/>
          <w:color w:val="auto"/>
          <w:kern w:val="0"/>
          <w:sz w:val="24"/>
          <w:szCs w:val="22"/>
        </w:rPr>
        <w:t>Long-term (five year) evaluation questions:</w:t>
      </w:r>
    </w:p>
    <w:p w:rsidR="00D5529C" w:rsidRDefault="00BC3798" w:rsidP="00E03558">
      <w:pPr>
        <w:numPr>
          <w:ilvl w:val="1"/>
          <w:numId w:val="8"/>
        </w:numPr>
        <w:spacing w:after="0" w:line="276" w:lineRule="auto"/>
        <w:contextualSpacing/>
        <w:rPr>
          <w:rFonts w:eastAsia="Calibri"/>
          <w:color w:val="auto"/>
          <w:kern w:val="0"/>
          <w:szCs w:val="22"/>
        </w:rPr>
      </w:pPr>
      <w:r w:rsidRPr="00E63C16">
        <w:t>What did Commonwealth environmental water contribute to other aquatic vertebrates (frog and turtle) diversity and populations?</w:t>
      </w:r>
    </w:p>
    <w:p w:rsidR="00E37BE9" w:rsidRDefault="00E37BE9" w:rsidP="001818D7">
      <w:pPr>
        <w:spacing w:after="180" w:line="276" w:lineRule="auto"/>
        <w:contextualSpacing/>
        <w:rPr>
          <w:rFonts w:asciiTheme="minorHAnsi" w:eastAsia="Calibri" w:hAnsiTheme="minorHAnsi"/>
          <w:color w:val="auto"/>
          <w:kern w:val="0"/>
          <w:szCs w:val="22"/>
        </w:rPr>
      </w:pPr>
    </w:p>
    <w:p w:rsidR="00F45C22" w:rsidRPr="00115BF7" w:rsidRDefault="00F45C22" w:rsidP="001818D7">
      <w:pPr>
        <w:spacing w:after="180" w:line="276" w:lineRule="auto"/>
        <w:contextualSpacing/>
        <w:rPr>
          <w:rFonts w:asciiTheme="minorHAnsi" w:eastAsia="Calibri" w:hAnsiTheme="minorHAnsi"/>
          <w:color w:val="auto"/>
          <w:kern w:val="0"/>
          <w:szCs w:val="22"/>
        </w:rPr>
      </w:pPr>
    </w:p>
    <w:p w:rsidR="00E37BE9" w:rsidRPr="00115BF7" w:rsidRDefault="00AB6EAA" w:rsidP="001818D7">
      <w:pPr>
        <w:keepNext/>
        <w:spacing w:line="276" w:lineRule="auto"/>
        <w:rPr>
          <w:rFonts w:asciiTheme="minorHAnsi" w:hAnsiTheme="minorHAnsi"/>
          <w:szCs w:val="22"/>
          <w:highlight w:val="cyan"/>
        </w:rPr>
      </w:pPr>
      <w:r>
        <w:rPr>
          <w:rFonts w:asciiTheme="minorHAnsi" w:hAnsiTheme="minorHAnsi"/>
          <w:noProof/>
          <w:szCs w:val="22"/>
          <w:lang w:eastAsia="en-AU"/>
        </w:rPr>
        <w:drawing>
          <wp:inline distT="0" distB="0" distL="0" distR="0">
            <wp:extent cx="5727700" cy="3691875"/>
            <wp:effectExtent l="1905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727700" cy="3691875"/>
                    </a:xfrm>
                    <a:prstGeom prst="rect">
                      <a:avLst/>
                    </a:prstGeom>
                    <a:noFill/>
                    <a:ln w="9525">
                      <a:noFill/>
                      <a:miter lim="800000"/>
                      <a:headEnd/>
                      <a:tailEnd/>
                    </a:ln>
                  </pic:spPr>
                </pic:pic>
              </a:graphicData>
            </a:graphic>
          </wp:inline>
        </w:drawing>
      </w:r>
    </w:p>
    <w:p w:rsidR="00E37BE9" w:rsidRDefault="00E37BE9" w:rsidP="001818D7">
      <w:pPr>
        <w:spacing w:after="200" w:line="276" w:lineRule="auto"/>
        <w:rPr>
          <w:rFonts w:asciiTheme="minorHAnsi" w:hAnsiTheme="minorHAnsi"/>
          <w:b/>
          <w:bCs/>
          <w:color w:val="4F81BD" w:themeColor="accent1"/>
          <w:sz w:val="18"/>
          <w:szCs w:val="18"/>
        </w:rPr>
      </w:pPr>
      <w:r w:rsidRPr="001A3082">
        <w:rPr>
          <w:rFonts w:asciiTheme="minorHAnsi" w:hAnsiTheme="minorHAnsi"/>
          <w:b/>
          <w:bCs/>
          <w:color w:val="4F81BD" w:themeColor="accent1"/>
          <w:sz w:val="18"/>
          <w:szCs w:val="18"/>
        </w:rPr>
        <w:t xml:space="preserve">Figure </w:t>
      </w:r>
      <w:r w:rsidR="00176A43" w:rsidRPr="001A3082">
        <w:rPr>
          <w:rFonts w:asciiTheme="minorHAnsi" w:hAnsiTheme="minorHAnsi"/>
          <w:b/>
          <w:bCs/>
          <w:color w:val="4F81BD" w:themeColor="accent1"/>
          <w:sz w:val="18"/>
          <w:szCs w:val="18"/>
        </w:rPr>
        <w:fldChar w:fldCharType="begin"/>
      </w:r>
      <w:r w:rsidRPr="001A3082">
        <w:rPr>
          <w:rFonts w:asciiTheme="minorHAnsi" w:hAnsiTheme="minorHAnsi"/>
          <w:b/>
          <w:bCs/>
          <w:color w:val="4F81BD" w:themeColor="accent1"/>
          <w:sz w:val="18"/>
          <w:szCs w:val="18"/>
        </w:rPr>
        <w:instrText xml:space="preserve"> SEQ Figure \* ARABIC </w:instrText>
      </w:r>
      <w:r w:rsidR="00176A43" w:rsidRPr="001A3082">
        <w:rPr>
          <w:rFonts w:asciiTheme="minorHAnsi" w:hAnsiTheme="minorHAnsi"/>
          <w:b/>
          <w:bCs/>
          <w:color w:val="4F81BD" w:themeColor="accent1"/>
          <w:sz w:val="18"/>
          <w:szCs w:val="18"/>
        </w:rPr>
        <w:fldChar w:fldCharType="separate"/>
      </w:r>
      <w:r w:rsidR="00E601F2">
        <w:rPr>
          <w:rFonts w:asciiTheme="minorHAnsi" w:hAnsiTheme="minorHAnsi"/>
          <w:b/>
          <w:bCs/>
          <w:noProof/>
          <w:color w:val="4F81BD" w:themeColor="accent1"/>
          <w:sz w:val="18"/>
          <w:szCs w:val="18"/>
        </w:rPr>
        <w:t>1</w:t>
      </w:r>
      <w:r w:rsidR="00176A43" w:rsidRPr="001A3082">
        <w:rPr>
          <w:rFonts w:asciiTheme="minorHAnsi" w:hAnsiTheme="minorHAnsi"/>
          <w:b/>
          <w:bCs/>
          <w:noProof/>
          <w:color w:val="4F81BD" w:themeColor="accent1"/>
          <w:sz w:val="18"/>
          <w:szCs w:val="18"/>
        </w:rPr>
        <w:fldChar w:fldCharType="end"/>
      </w:r>
      <w:r w:rsidRPr="001A3082">
        <w:rPr>
          <w:rFonts w:asciiTheme="minorHAnsi" w:hAnsiTheme="minorHAnsi"/>
          <w:b/>
          <w:bCs/>
          <w:color w:val="4F81BD" w:themeColor="accent1"/>
          <w:sz w:val="18"/>
          <w:szCs w:val="18"/>
        </w:rPr>
        <w:t xml:space="preserve">: Schematic of key elements of the LTIM Standard Protocol: </w:t>
      </w:r>
      <w:r w:rsidR="009B5D81" w:rsidRPr="001A3082">
        <w:rPr>
          <w:rFonts w:asciiTheme="minorHAnsi" w:hAnsiTheme="minorHAnsi"/>
          <w:b/>
          <w:bCs/>
          <w:color w:val="4F81BD" w:themeColor="accent1"/>
          <w:sz w:val="18"/>
          <w:szCs w:val="18"/>
        </w:rPr>
        <w:t>Frogs and tadpoles</w:t>
      </w:r>
      <w:r w:rsidRPr="001A3082">
        <w:rPr>
          <w:rFonts w:asciiTheme="minorHAnsi" w:hAnsiTheme="minorHAnsi"/>
          <w:b/>
          <w:bCs/>
          <w:color w:val="4F81BD" w:themeColor="accent1"/>
          <w:sz w:val="18"/>
          <w:szCs w:val="18"/>
        </w:rPr>
        <w:t>.</w:t>
      </w:r>
    </w:p>
    <w:p w:rsidR="00F45C22" w:rsidRPr="001A3082" w:rsidRDefault="00F45C22" w:rsidP="001A3082"/>
    <w:p w:rsidR="00D15D26" w:rsidRPr="00115BF7" w:rsidRDefault="00D15D26" w:rsidP="001818D7">
      <w:pPr>
        <w:pStyle w:val="Heading2"/>
        <w:numPr>
          <w:ilvl w:val="1"/>
          <w:numId w:val="5"/>
        </w:numPr>
        <w:spacing w:line="276" w:lineRule="auto"/>
        <w:ind w:left="851"/>
        <w:rPr>
          <w:rFonts w:asciiTheme="minorHAnsi" w:hAnsiTheme="minorHAnsi"/>
          <w:sz w:val="28"/>
          <w:szCs w:val="22"/>
        </w:rPr>
      </w:pPr>
      <w:bookmarkStart w:id="1" w:name="_Toc366677354"/>
      <w:bookmarkStart w:id="2" w:name="_Toc366751435"/>
      <w:bookmarkStart w:id="3" w:name="_Toc243986908"/>
      <w:r w:rsidRPr="00115BF7">
        <w:rPr>
          <w:rFonts w:asciiTheme="minorHAnsi" w:hAnsiTheme="minorHAnsi"/>
          <w:sz w:val="28"/>
          <w:szCs w:val="22"/>
        </w:rPr>
        <w:t>Relevant ecosystem types</w:t>
      </w:r>
      <w:bookmarkEnd w:id="1"/>
      <w:bookmarkEnd w:id="2"/>
      <w:bookmarkEnd w:id="3"/>
    </w:p>
    <w:p w:rsidR="00F45C22" w:rsidRDefault="002E70EB" w:rsidP="001818D7">
      <w:pPr>
        <w:spacing w:line="276" w:lineRule="auto"/>
        <w:rPr>
          <w:rFonts w:asciiTheme="minorHAnsi" w:hAnsiTheme="minorHAnsi" w:cs="Angsana New"/>
          <w:color w:val="auto"/>
          <w:kern w:val="0"/>
          <w:szCs w:val="22"/>
          <w:lang w:eastAsia="zh-CN" w:bidi="th-TH"/>
        </w:rPr>
      </w:pPr>
      <w:r>
        <w:rPr>
          <w:rFonts w:asciiTheme="minorHAnsi" w:hAnsiTheme="minorHAnsi" w:cs="Angsana New"/>
          <w:color w:val="auto"/>
          <w:kern w:val="0"/>
          <w:szCs w:val="22"/>
          <w:lang w:eastAsia="zh-CN" w:bidi="th-TH"/>
        </w:rPr>
        <w:t>W</w:t>
      </w:r>
      <w:r w:rsidR="005D5081" w:rsidRPr="00115BF7">
        <w:rPr>
          <w:rFonts w:asciiTheme="minorHAnsi" w:hAnsiTheme="minorHAnsi" w:cs="Angsana New"/>
          <w:color w:val="auto"/>
          <w:kern w:val="0"/>
          <w:szCs w:val="22"/>
          <w:lang w:eastAsia="zh-CN" w:bidi="th-TH"/>
        </w:rPr>
        <w:t>etlands and floodplains</w:t>
      </w:r>
      <w:r w:rsidR="00F45C22">
        <w:rPr>
          <w:rFonts w:asciiTheme="minorHAnsi" w:hAnsiTheme="minorHAnsi" w:cs="Angsana New"/>
          <w:color w:val="auto"/>
          <w:kern w:val="0"/>
          <w:szCs w:val="22"/>
          <w:lang w:eastAsia="zh-CN" w:bidi="th-TH"/>
        </w:rPr>
        <w:t>.</w:t>
      </w:r>
    </w:p>
    <w:p w:rsidR="00D15D26" w:rsidRPr="00115BF7" w:rsidRDefault="005D5081" w:rsidP="001818D7">
      <w:pPr>
        <w:spacing w:line="276" w:lineRule="auto"/>
        <w:rPr>
          <w:rFonts w:asciiTheme="minorHAnsi" w:eastAsia="Calibri" w:hAnsiTheme="minorHAnsi"/>
          <w:color w:val="auto"/>
          <w:kern w:val="0"/>
          <w:szCs w:val="22"/>
        </w:rPr>
      </w:pPr>
      <w:r w:rsidRPr="00115BF7">
        <w:rPr>
          <w:rFonts w:asciiTheme="minorHAnsi" w:eastAsia="Calibri" w:hAnsiTheme="minorHAnsi"/>
          <w:color w:val="auto"/>
          <w:kern w:val="0"/>
          <w:szCs w:val="22"/>
        </w:rPr>
        <w:t xml:space="preserve"> </w:t>
      </w:r>
    </w:p>
    <w:p w:rsidR="00D15D26" w:rsidRPr="00115BF7" w:rsidRDefault="00D15D26" w:rsidP="001818D7">
      <w:pPr>
        <w:pStyle w:val="Heading2"/>
        <w:numPr>
          <w:ilvl w:val="1"/>
          <w:numId w:val="5"/>
        </w:numPr>
        <w:spacing w:line="276" w:lineRule="auto"/>
        <w:ind w:left="851"/>
        <w:rPr>
          <w:rFonts w:asciiTheme="minorHAnsi" w:hAnsiTheme="minorHAnsi"/>
          <w:sz w:val="28"/>
          <w:szCs w:val="22"/>
        </w:rPr>
      </w:pPr>
      <w:bookmarkStart w:id="4" w:name="_Toc243986909"/>
      <w:r w:rsidRPr="00115BF7">
        <w:rPr>
          <w:rFonts w:asciiTheme="minorHAnsi" w:hAnsiTheme="minorHAnsi"/>
          <w:sz w:val="28"/>
          <w:szCs w:val="22"/>
        </w:rPr>
        <w:lastRenderedPageBreak/>
        <w:t>Relevant flow types</w:t>
      </w:r>
      <w:bookmarkEnd w:id="4"/>
    </w:p>
    <w:p w:rsidR="004D652B" w:rsidRDefault="004D652B" w:rsidP="004D652B">
      <w:bookmarkStart w:id="5" w:name="_Toc243986910"/>
      <w:r>
        <w:t>Bankfull</w:t>
      </w:r>
      <w:r w:rsidRPr="00525AE9">
        <w:t>, overbank</w:t>
      </w:r>
      <w:r>
        <w:t xml:space="preserve"> and overbank (infrastructure assisted)</w:t>
      </w:r>
      <w:r w:rsidR="00F45C22">
        <w:t>.</w:t>
      </w:r>
    </w:p>
    <w:p w:rsidR="00F45C22" w:rsidRPr="00525AE9" w:rsidRDefault="00F45C22" w:rsidP="004D652B"/>
    <w:p w:rsidR="00D15D26" w:rsidRPr="00115BF7" w:rsidRDefault="00D15D26" w:rsidP="001818D7">
      <w:pPr>
        <w:pStyle w:val="Heading2"/>
        <w:numPr>
          <w:ilvl w:val="1"/>
          <w:numId w:val="5"/>
        </w:numPr>
        <w:spacing w:line="276" w:lineRule="auto"/>
        <w:ind w:left="851"/>
        <w:rPr>
          <w:rFonts w:asciiTheme="minorHAnsi" w:hAnsiTheme="minorHAnsi"/>
          <w:sz w:val="28"/>
          <w:szCs w:val="22"/>
        </w:rPr>
      </w:pPr>
      <w:r w:rsidRPr="00115BF7">
        <w:rPr>
          <w:rFonts w:asciiTheme="minorHAnsi" w:hAnsiTheme="minorHAnsi"/>
          <w:sz w:val="28"/>
          <w:szCs w:val="22"/>
        </w:rPr>
        <w:t>Overview and context</w:t>
      </w:r>
      <w:bookmarkEnd w:id="5"/>
    </w:p>
    <w:p w:rsidR="00E57082" w:rsidRDefault="00CD0199">
      <w:pPr>
        <w:spacing w:after="200" w:line="276" w:lineRule="auto"/>
        <w:rPr>
          <w:rFonts w:asciiTheme="minorHAnsi" w:eastAsia="Calibri" w:hAnsiTheme="minorHAnsi" w:cs="Calibri"/>
          <w:color w:val="auto"/>
          <w:kern w:val="0"/>
          <w:szCs w:val="22"/>
        </w:rPr>
      </w:pPr>
      <w:r w:rsidRPr="00CD0199">
        <w:rPr>
          <w:rFonts w:asciiTheme="minorHAnsi" w:eastAsia="Calibri" w:hAnsiTheme="minorHAnsi" w:cs="Calibri"/>
          <w:color w:val="auto"/>
          <w:kern w:val="0"/>
          <w:szCs w:val="22"/>
        </w:rPr>
        <w:t xml:space="preserve">Frogs are sensitive to changes in wetland flooding regimes and respond strongly to environmental releases with large increases in breeding activity. Higher levels of tadpole abundance and recruitment are commonly recorded during managed flood events, </w:t>
      </w:r>
      <w:r w:rsidR="00E10ADB" w:rsidRPr="00CD0199">
        <w:rPr>
          <w:rFonts w:asciiTheme="minorHAnsi" w:eastAsia="Calibri" w:hAnsiTheme="minorHAnsi" w:cs="Calibri"/>
          <w:color w:val="auto"/>
          <w:kern w:val="0"/>
          <w:szCs w:val="22"/>
        </w:rPr>
        <w:t>e.g.</w:t>
      </w:r>
      <w:r w:rsidR="009E20B4">
        <w:rPr>
          <w:rFonts w:asciiTheme="minorHAnsi" w:eastAsia="Calibri" w:hAnsiTheme="minorHAnsi" w:cs="Calibri"/>
          <w:color w:val="auto"/>
          <w:kern w:val="0"/>
          <w:szCs w:val="22"/>
        </w:rPr>
        <w:t xml:space="preserve"> </w:t>
      </w:r>
      <w:r w:rsidR="00176A43">
        <w:rPr>
          <w:rFonts w:asciiTheme="minorHAnsi" w:eastAsia="Calibri" w:hAnsiTheme="minorHAnsi" w:cs="Calibri"/>
          <w:color w:val="auto"/>
          <w:kern w:val="0"/>
          <w:szCs w:val="22"/>
        </w:rPr>
        <w:fldChar w:fldCharType="begin">
          <w:fldData xml:space="preserve">PEVuZE5vdGU+PENpdGU+PEF1dGhvcj5TcGVuY2VyPC9BdXRob3I+PFllYXI+MjAxMDwvWWVhcj48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</w:fldData>
        </w:fldChar>
      </w:r>
      <w:r w:rsidR="00714E9C">
        <w:rPr>
          <w:rFonts w:asciiTheme="minorHAnsi" w:eastAsia="Calibri" w:hAnsiTheme="minorHAnsi" w:cs="Calibri"/>
          <w:color w:val="auto"/>
          <w:kern w:val="0"/>
          <w:szCs w:val="22"/>
        </w:rPr>
        <w:instrText xml:space="preserve"> ADDIN EN.CITE </w:instrText>
      </w:r>
      <w:r w:rsidR="00176A43">
        <w:rPr>
          <w:rFonts w:asciiTheme="minorHAnsi" w:eastAsia="Calibri" w:hAnsiTheme="minorHAnsi" w:cs="Calibri"/>
          <w:color w:val="auto"/>
          <w:kern w:val="0"/>
          <w:szCs w:val="22"/>
        </w:rPr>
        <w:fldChar w:fldCharType="begin">
          <w:fldData xml:space="preserve">PEVuZE5vdGU+PENpdGU+PEF1dGhvcj5TcGVuY2VyPC9BdXRob3I+PFllYXI+MjAxMDwvWWVhcj48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</w:fldData>
        </w:fldChar>
      </w:r>
      <w:r w:rsidR="00714E9C">
        <w:rPr>
          <w:rFonts w:asciiTheme="minorHAnsi" w:eastAsia="Calibri" w:hAnsiTheme="minorHAnsi" w:cs="Calibri"/>
          <w:color w:val="auto"/>
          <w:kern w:val="0"/>
          <w:szCs w:val="22"/>
        </w:rPr>
        <w:instrText xml:space="preserve"> ADDIN EN.CITE.DATA </w:instrText>
      </w:r>
      <w:r w:rsidR="00176A43">
        <w:rPr>
          <w:rFonts w:asciiTheme="minorHAnsi" w:eastAsia="Calibri" w:hAnsiTheme="minorHAnsi" w:cs="Calibri"/>
          <w:color w:val="auto"/>
          <w:kern w:val="0"/>
          <w:szCs w:val="22"/>
        </w:rPr>
      </w:r>
      <w:r w:rsidR="00176A43">
        <w:rPr>
          <w:rFonts w:asciiTheme="minorHAnsi" w:eastAsia="Calibri" w:hAnsiTheme="minorHAnsi" w:cs="Calibri"/>
          <w:color w:val="auto"/>
          <w:kern w:val="0"/>
          <w:szCs w:val="22"/>
        </w:rPr>
        <w:fldChar w:fldCharType="end"/>
      </w:r>
      <w:r w:rsidR="00176A43">
        <w:rPr>
          <w:rFonts w:asciiTheme="minorHAnsi" w:eastAsia="Calibri" w:hAnsiTheme="minorHAnsi" w:cs="Calibri"/>
          <w:color w:val="auto"/>
          <w:kern w:val="0"/>
          <w:szCs w:val="22"/>
        </w:rPr>
      </w:r>
      <w:r w:rsidR="00176A43">
        <w:rPr>
          <w:rFonts w:asciiTheme="minorHAnsi" w:eastAsia="Calibri" w:hAnsiTheme="minorHAnsi" w:cs="Calibri"/>
          <w:color w:val="auto"/>
          <w:kern w:val="0"/>
          <w:szCs w:val="22"/>
        </w:rPr>
        <w:fldChar w:fldCharType="separate"/>
      </w:r>
      <w:r w:rsidR="00714E9C">
        <w:rPr>
          <w:rFonts w:asciiTheme="minorHAnsi" w:eastAsia="Calibri" w:hAnsiTheme="minorHAnsi" w:cs="Calibri"/>
          <w:noProof/>
          <w:color w:val="auto"/>
          <w:kern w:val="0"/>
          <w:szCs w:val="22"/>
        </w:rPr>
        <w:t>(</w:t>
      </w:r>
      <w:hyperlink w:anchor="_ENREF_6" w:tooltip="Spencer, 2010 #598" w:history="1">
        <w:r w:rsidR="009B379E">
          <w:rPr>
            <w:rFonts w:asciiTheme="minorHAnsi" w:eastAsia="Calibri" w:hAnsiTheme="minorHAnsi" w:cs="Calibri"/>
            <w:noProof/>
            <w:color w:val="auto"/>
            <w:kern w:val="0"/>
            <w:szCs w:val="22"/>
          </w:rPr>
          <w:t>JA Spencer et al., 2010</w:t>
        </w:r>
      </w:hyperlink>
      <w:r w:rsidR="00714E9C">
        <w:rPr>
          <w:rFonts w:asciiTheme="minorHAnsi" w:eastAsia="Calibri" w:hAnsiTheme="minorHAnsi" w:cs="Calibri"/>
          <w:noProof/>
          <w:color w:val="auto"/>
          <w:kern w:val="0"/>
          <w:szCs w:val="22"/>
        </w:rPr>
        <w:t xml:space="preserve">; </w:t>
      </w:r>
      <w:hyperlink w:anchor="_ENREF_7" w:tooltip="Spencer, 2011 #597" w:history="1">
        <w:r w:rsidR="009B379E">
          <w:rPr>
            <w:rFonts w:asciiTheme="minorHAnsi" w:eastAsia="Calibri" w:hAnsiTheme="minorHAnsi" w:cs="Calibri"/>
            <w:noProof/>
            <w:color w:val="auto"/>
            <w:kern w:val="0"/>
            <w:szCs w:val="22"/>
          </w:rPr>
          <w:t>J Spencer et al., 2011</w:t>
        </w:r>
      </w:hyperlink>
      <w:r w:rsidR="00714E9C">
        <w:rPr>
          <w:rFonts w:asciiTheme="minorHAnsi" w:eastAsia="Calibri" w:hAnsiTheme="minorHAnsi" w:cs="Calibri"/>
          <w:noProof/>
          <w:color w:val="auto"/>
          <w:kern w:val="0"/>
          <w:szCs w:val="22"/>
        </w:rPr>
        <w:t xml:space="preserve">; </w:t>
      </w:r>
      <w:hyperlink w:anchor="_ENREF_10" w:tooltip="Wassens, 2011 #606" w:history="1">
        <w:r w:rsidR="009B379E">
          <w:rPr>
            <w:rFonts w:asciiTheme="minorHAnsi" w:eastAsia="Calibri" w:hAnsiTheme="minorHAnsi" w:cs="Calibri"/>
            <w:noProof/>
            <w:color w:val="auto"/>
            <w:kern w:val="0"/>
            <w:szCs w:val="22"/>
          </w:rPr>
          <w:t>S.  Wassens et al., 2011</w:t>
        </w:r>
      </w:hyperlink>
      <w:r w:rsidR="00714E9C">
        <w:rPr>
          <w:rFonts w:asciiTheme="minorHAnsi" w:eastAsia="Calibri" w:hAnsiTheme="minorHAnsi" w:cs="Calibri"/>
          <w:noProof/>
          <w:color w:val="auto"/>
          <w:kern w:val="0"/>
          <w:szCs w:val="22"/>
        </w:rPr>
        <w:t xml:space="preserve">; </w:t>
      </w:r>
      <w:hyperlink w:anchor="_ENREF_11" w:tooltip="Wassens, 2012 #226" w:history="1">
        <w:r w:rsidR="009B379E">
          <w:rPr>
            <w:rFonts w:asciiTheme="minorHAnsi" w:eastAsia="Calibri" w:hAnsiTheme="minorHAnsi" w:cs="Calibri"/>
            <w:noProof/>
            <w:color w:val="auto"/>
            <w:kern w:val="0"/>
            <w:szCs w:val="22"/>
          </w:rPr>
          <w:t>S. Wassens et al., 2012</w:t>
        </w:r>
      </w:hyperlink>
      <w:r w:rsidR="00714E9C">
        <w:rPr>
          <w:rFonts w:asciiTheme="minorHAnsi" w:eastAsia="Calibri" w:hAnsiTheme="minorHAnsi" w:cs="Calibri"/>
          <w:noProof/>
          <w:color w:val="auto"/>
          <w:kern w:val="0"/>
          <w:szCs w:val="22"/>
        </w:rPr>
        <w:t>)</w:t>
      </w:r>
      <w:r w:rsidR="00176A43">
        <w:rPr>
          <w:rFonts w:asciiTheme="minorHAnsi" w:eastAsia="Calibri" w:hAnsiTheme="minorHAnsi" w:cs="Calibri"/>
          <w:color w:val="auto"/>
          <w:kern w:val="0"/>
          <w:szCs w:val="22"/>
        </w:rPr>
        <w:fldChar w:fldCharType="end"/>
      </w:r>
      <w:r w:rsidRPr="00CD0199">
        <w:rPr>
          <w:rFonts w:asciiTheme="minorHAnsi" w:eastAsia="Calibri" w:hAnsiTheme="minorHAnsi" w:cs="Calibri"/>
          <w:color w:val="auto"/>
          <w:kern w:val="0"/>
          <w:szCs w:val="22"/>
        </w:rPr>
        <w:t>. In many areas managed environmental watering is critical for the persistence of flood sensitive frog species. For example, key populations of the vulnerable (EPBC Act 1999) Southern bell frog were successfully maintained using environmental watering in the Lowbidgee floodplain between 2007 and 2010</w:t>
      </w:r>
      <w:r w:rsidR="009B379E">
        <w:rPr>
          <w:rFonts w:asciiTheme="minorHAnsi" w:eastAsia="Calibri" w:hAnsiTheme="minorHAnsi" w:cs="Calibri"/>
          <w:color w:val="auto"/>
          <w:kern w:val="0"/>
          <w:szCs w:val="22"/>
        </w:rPr>
        <w:t xml:space="preserve"> </w:t>
      </w:r>
      <w:r w:rsidR="00176A43">
        <w:rPr>
          <w:rFonts w:asciiTheme="minorHAnsi" w:eastAsia="Calibri" w:hAnsiTheme="minorHAnsi" w:cs="Calibri"/>
          <w:color w:val="auto"/>
          <w:kern w:val="0"/>
          <w:szCs w:val="22"/>
        </w:rPr>
        <w:fldChar w:fldCharType="begin"/>
      </w:r>
      <w:r w:rsidR="009B379E">
        <w:rPr>
          <w:rFonts w:asciiTheme="minorHAnsi" w:eastAsia="Calibri" w:hAnsiTheme="minorHAnsi" w:cs="Calibri"/>
          <w:color w:val="auto"/>
          <w:kern w:val="0"/>
          <w:szCs w:val="22"/>
        </w:rPr>
        <w:instrText xml:space="preserve"> ADDIN EN.CITE &lt;EndNote&gt;&lt;Cite&gt;&lt;Author&gt;Wassens&lt;/Author&gt;&lt;Year&gt;2010&lt;/Year&gt;&lt;RecNum&gt;237&lt;/RecNum&gt;&lt;DisplayText&gt;(S. Wassens, Hall, Osborne, &amp;amp; Watts, 2010)&lt;/DisplayText&gt;&lt;record&gt;&lt;rec-number&gt;237&lt;/rec-number&gt;&lt;foreign-keys&gt;&lt;key app="EN" db-id="rxs0f0e0n9dfd5ezsvl5szeddtrde0vt5fsx"&gt;237&lt;/key&gt;&lt;/foreign-keys&gt;&lt;ref-type name="Journal Article"&gt;17&lt;/ref-type&gt;&lt;contributors&gt;&lt;authors&gt;&lt;author&gt;Wassens, S.&lt;/author&gt;&lt;author&gt;Hall, A.&lt;/author&gt;&lt;author&gt;Osborne, W.&lt;/author&gt;&lt;author&gt;Watts, R.J.&lt;/author&gt;&lt;/authors&gt;&lt;/contributors&gt;&lt;titles&gt;&lt;title&gt;Habitat characteristics predict occupancy patterns of the endangered amphibian Litoria raniformis in flow regulated flood plain wetlands&lt;/title&gt;&lt;secondary-title&gt;Austral Ecology&lt;/secondary-title&gt;&lt;/titles&gt;&lt;periodical&gt;&lt;full-title&gt;Austral Ecology&lt;/full-title&gt;&lt;/periodical&gt;&lt;pages&gt;944-955&lt;/pages&gt;&lt;volume&gt;35&lt;/volume&gt;&lt;number&gt;8&lt;/number&gt;&lt;dates&gt;&lt;year&gt;2010&lt;/year&gt;&lt;/dates&gt;&lt;isbn&gt;1442-9993&lt;/isbn&gt;&lt;urls&gt;&lt;/urls&gt;&lt;/record&gt;&lt;/Cite&gt;&lt;/EndNote&gt;</w:instrText>
      </w:r>
      <w:r w:rsidR="00176A43">
        <w:rPr>
          <w:rFonts w:asciiTheme="minorHAnsi" w:eastAsia="Calibri" w:hAnsiTheme="minorHAnsi" w:cs="Calibri"/>
          <w:color w:val="auto"/>
          <w:kern w:val="0"/>
          <w:szCs w:val="22"/>
        </w:rPr>
        <w:fldChar w:fldCharType="separate"/>
      </w:r>
      <w:r w:rsidR="009B379E">
        <w:rPr>
          <w:rFonts w:asciiTheme="minorHAnsi" w:eastAsia="Calibri" w:hAnsiTheme="minorHAnsi" w:cs="Calibri"/>
          <w:noProof/>
          <w:color w:val="auto"/>
          <w:kern w:val="0"/>
          <w:szCs w:val="22"/>
        </w:rPr>
        <w:t>(</w:t>
      </w:r>
      <w:hyperlink w:anchor="_ENREF_9" w:tooltip="Wassens, 2010 #237" w:history="1">
        <w:r w:rsidR="009B379E">
          <w:rPr>
            <w:rFonts w:asciiTheme="minorHAnsi" w:eastAsia="Calibri" w:hAnsiTheme="minorHAnsi" w:cs="Calibri"/>
            <w:noProof/>
            <w:color w:val="auto"/>
            <w:kern w:val="0"/>
            <w:szCs w:val="22"/>
          </w:rPr>
          <w:t>S. Wassens, Hall, Osborne, &amp; Watts, 2010</w:t>
        </w:r>
      </w:hyperlink>
      <w:r w:rsidR="009B379E">
        <w:rPr>
          <w:rFonts w:asciiTheme="minorHAnsi" w:eastAsia="Calibri" w:hAnsiTheme="minorHAnsi" w:cs="Calibri"/>
          <w:noProof/>
          <w:color w:val="auto"/>
          <w:kern w:val="0"/>
          <w:szCs w:val="22"/>
        </w:rPr>
        <w:t>)</w:t>
      </w:r>
      <w:r w:rsidR="00176A43">
        <w:rPr>
          <w:rFonts w:asciiTheme="minorHAnsi" w:eastAsia="Calibri" w:hAnsiTheme="minorHAnsi" w:cs="Calibri"/>
          <w:color w:val="auto"/>
          <w:kern w:val="0"/>
          <w:szCs w:val="22"/>
        </w:rPr>
        <w:fldChar w:fldCharType="end"/>
      </w:r>
      <w:r w:rsidRPr="00CD0199">
        <w:rPr>
          <w:rFonts w:asciiTheme="minorHAnsi" w:eastAsia="Calibri" w:hAnsiTheme="minorHAnsi" w:cs="Calibri"/>
          <w:color w:val="auto"/>
          <w:kern w:val="0"/>
          <w:szCs w:val="22"/>
        </w:rPr>
        <w:t xml:space="preserve">. </w:t>
      </w:r>
    </w:p>
    <w:p w:rsidR="00243D0C" w:rsidRDefault="00CD0199" w:rsidP="00464CE5">
      <w:pPr>
        <w:spacing w:after="200" w:line="276" w:lineRule="auto"/>
        <w:rPr>
          <w:rFonts w:asciiTheme="minorHAnsi" w:eastAsia="Calibri" w:hAnsiTheme="minorHAnsi"/>
          <w:color w:val="auto"/>
          <w:kern w:val="0"/>
          <w:szCs w:val="22"/>
        </w:rPr>
      </w:pPr>
      <w:r w:rsidRPr="00CD0199">
        <w:rPr>
          <w:rFonts w:asciiTheme="minorHAnsi" w:eastAsia="Calibri" w:hAnsiTheme="minorHAnsi"/>
          <w:color w:val="auto"/>
          <w:kern w:val="0"/>
          <w:szCs w:val="22"/>
        </w:rPr>
        <w:t xml:space="preserve">Frogs exhibit three key responses to flooding: (1) calling activity, (2) tadpole abundance and development, and (3) metamorphosis. Calling activity is a useful measure of the distribution of frogs with respect to underlying hydrological regimes and wetland </w:t>
      </w:r>
      <w:r w:rsidRPr="009B379E">
        <w:rPr>
          <w:rFonts w:asciiTheme="minorHAnsi" w:eastAsia="Calibri" w:hAnsiTheme="minorHAnsi"/>
          <w:color w:val="auto"/>
          <w:kern w:val="0"/>
          <w:szCs w:val="22"/>
        </w:rPr>
        <w:t xml:space="preserve">characteristics </w:t>
      </w:r>
      <w:r w:rsidR="00176A43" w:rsidRPr="009B379E">
        <w:rPr>
          <w:rFonts w:asciiTheme="minorHAnsi" w:eastAsia="Calibri" w:hAnsiTheme="minorHAnsi"/>
          <w:color w:val="auto"/>
          <w:kern w:val="0"/>
          <w:szCs w:val="22"/>
        </w:rPr>
        <w:fldChar w:fldCharType="begin"/>
      </w:r>
      <w:r w:rsidR="009B379E" w:rsidRPr="009B379E">
        <w:rPr>
          <w:rFonts w:asciiTheme="minorHAnsi" w:eastAsia="Calibri" w:hAnsiTheme="minorHAnsi"/>
          <w:color w:val="auto"/>
          <w:kern w:val="0"/>
          <w:szCs w:val="22"/>
        </w:rPr>
        <w:instrText xml:space="preserve"> ADDIN EN.CITE &lt;EndNote&gt;&lt;Cite&gt;&lt;Author&gt;Wassens&lt;/Author&gt;&lt;Year&gt;2010&lt;/Year&gt;&lt;RecNum&gt;237&lt;/RecNum&gt;&lt;DisplayText&gt;(Skye Wassens, 2010; S. Wassens et al., 2010)&lt;/DisplayText&gt;&lt;record&gt;&lt;rec-number&gt;237&lt;/rec-number&gt;&lt;foreign-keys&gt;&lt;key app="EN" db-id="rxs0f0e0n9dfd5ezsvl5szeddtrde0vt5fsx"&gt;237&lt;/key&gt;&lt;/foreign-keys&gt;&lt;ref-type name="Journal Article"&gt;17&lt;/ref-type&gt;&lt;contributors&gt;&lt;authors&gt;&lt;author&gt;Wassens, S.&lt;/author&gt;&lt;author&gt;Hall, A.&lt;/author&gt;&lt;author&gt;Osborne, W.&lt;/author&gt;&lt;author&gt;Watts, R.J.&lt;/author&gt;&lt;/authors&gt;&lt;/contributors&gt;&lt;titles&gt;&lt;title&gt;Habitat characteristics predict occupancy patterns of the endangered amphibian Litoria raniformis in flow regulated flood plain wetlands&lt;/title&gt;&lt;secondary-title&gt;Austral Ecology&lt;/secondary-title&gt;&lt;/titles&gt;&lt;periodical&gt;&lt;full-title&gt;Austral Ecology&lt;/full-title&gt;&lt;/periodical&gt;&lt;pages&gt;944-955&lt;/pages&gt;&lt;volume&gt;35&lt;/volume&gt;&lt;number&gt;8&lt;/number&gt;&lt;dates&gt;&lt;year&gt;2010&lt;/year&gt;&lt;/dates&gt;&lt;isbn&gt;1442-9993&lt;/isbn&gt;&lt;urls&gt;&lt;/urls&gt;&lt;/record&gt;&lt;/Cite&gt;&lt;Cite&gt;&lt;Author&gt;Wassens&lt;/Author&gt;&lt;Year&gt;2010&lt;/Year&gt;&lt;RecNum&gt;143&lt;/RecNum&gt;&lt;record&gt;&lt;rec-number&gt;143&lt;/rec-number&gt;&lt;foreign-keys&gt;&lt;key app="EN" db-id="rxs0f0e0n9dfd5ezsvl5szeddtrde0vt5fsx"&gt;143&lt;/key&gt;&lt;/foreign-keys&gt;&lt;ref-type name="Book Section"&gt;5&lt;/ref-type&gt;&lt;contributors&gt;&lt;authors&gt;&lt;author&gt;Wassens, Skye&lt;/author&gt;&lt;/authors&gt;&lt;secondary-authors&gt;&lt;author&gt;Saintilan, Neil&lt;/author&gt;&lt;author&gt;Overton, Ian&lt;/author&gt;&lt;/secondary-authors&gt;&lt;/contributors&gt;&lt;titles&gt;&lt;title&gt;Flooding regimes for frogs in lowland rivers of the Murray-Darling Basin&lt;/title&gt;&lt;secondary-title&gt;Ecosystem response modelling in the Murray-Darling Basin&lt;/secondary-title&gt;&lt;/titles&gt;&lt;periodical&gt;&lt;full-title&gt;Ecosystem response modelling in the Murray-Darling Basin&lt;/full-title&gt;&lt;/periodical&gt;&lt;pages&gt;213- 227&lt;/pages&gt;&lt;section&gt;14&lt;/section&gt;&lt;dates&gt;&lt;year&gt;2010&lt;/year&gt;&lt;/dates&gt;&lt;pub-location&gt;Collingwood&lt;/pub-location&gt;&lt;publisher&gt;CSIRO Publishing&lt;/publisher&gt;&lt;urls&gt;&lt;/urls&gt;&lt;/record&gt;&lt;/Cite&gt;&lt;/EndNote&gt;</w:instrText>
      </w:r>
      <w:r w:rsidR="00176A43" w:rsidRPr="009B379E">
        <w:rPr>
          <w:rFonts w:asciiTheme="minorHAnsi" w:eastAsia="Calibri" w:hAnsiTheme="minorHAnsi"/>
          <w:color w:val="auto"/>
          <w:kern w:val="0"/>
          <w:szCs w:val="22"/>
        </w:rPr>
        <w:fldChar w:fldCharType="separate"/>
      </w:r>
      <w:r w:rsidR="009B379E" w:rsidRPr="009B379E">
        <w:rPr>
          <w:rFonts w:asciiTheme="minorHAnsi" w:eastAsia="Calibri" w:hAnsiTheme="minorHAnsi"/>
          <w:noProof/>
          <w:color w:val="auto"/>
          <w:kern w:val="0"/>
          <w:szCs w:val="22"/>
        </w:rPr>
        <w:t>(</w:t>
      </w:r>
      <w:hyperlink w:anchor="_ENREF_8" w:tooltip="Wassens, 2010 #143" w:history="1">
        <w:r w:rsidR="009B379E" w:rsidRPr="009B379E">
          <w:rPr>
            <w:rFonts w:asciiTheme="minorHAnsi" w:eastAsia="Calibri" w:hAnsiTheme="minorHAnsi"/>
            <w:noProof/>
            <w:color w:val="auto"/>
            <w:kern w:val="0"/>
            <w:szCs w:val="22"/>
          </w:rPr>
          <w:t>Skye Wassens, 2010</w:t>
        </w:r>
      </w:hyperlink>
      <w:r w:rsidR="009B379E" w:rsidRPr="009B379E">
        <w:rPr>
          <w:rFonts w:asciiTheme="minorHAnsi" w:eastAsia="Calibri" w:hAnsiTheme="minorHAnsi"/>
          <w:noProof/>
          <w:color w:val="auto"/>
          <w:kern w:val="0"/>
          <w:szCs w:val="22"/>
        </w:rPr>
        <w:t xml:space="preserve">; </w:t>
      </w:r>
      <w:hyperlink w:anchor="_ENREF_9" w:tooltip="Wassens, 2010 #237" w:history="1">
        <w:r w:rsidR="009B379E" w:rsidRPr="009B379E">
          <w:rPr>
            <w:rFonts w:asciiTheme="minorHAnsi" w:eastAsia="Calibri" w:hAnsiTheme="minorHAnsi"/>
            <w:noProof/>
            <w:color w:val="auto"/>
            <w:kern w:val="0"/>
            <w:szCs w:val="22"/>
          </w:rPr>
          <w:t>S. Wassens et al., 2010</w:t>
        </w:r>
      </w:hyperlink>
      <w:r w:rsidR="009B379E" w:rsidRPr="009B379E">
        <w:rPr>
          <w:rFonts w:asciiTheme="minorHAnsi" w:eastAsia="Calibri" w:hAnsiTheme="minorHAnsi"/>
          <w:noProof/>
          <w:color w:val="auto"/>
          <w:kern w:val="0"/>
          <w:szCs w:val="22"/>
        </w:rPr>
        <w:t>)</w:t>
      </w:r>
      <w:r w:rsidR="00176A43" w:rsidRPr="009B379E">
        <w:rPr>
          <w:rFonts w:asciiTheme="minorHAnsi" w:eastAsia="Calibri" w:hAnsiTheme="minorHAnsi"/>
          <w:color w:val="auto"/>
          <w:kern w:val="0"/>
          <w:szCs w:val="22"/>
        </w:rPr>
        <w:fldChar w:fldCharType="end"/>
      </w:r>
      <w:r w:rsidRPr="009B379E">
        <w:rPr>
          <w:rFonts w:asciiTheme="minorHAnsi" w:eastAsia="Calibri" w:hAnsiTheme="minorHAnsi"/>
          <w:color w:val="auto"/>
          <w:kern w:val="0"/>
          <w:szCs w:val="22"/>
        </w:rPr>
        <w:t>.</w:t>
      </w:r>
      <w:r w:rsidRPr="00CD0199">
        <w:rPr>
          <w:rFonts w:asciiTheme="minorHAnsi" w:eastAsia="Calibri" w:hAnsiTheme="minorHAnsi"/>
          <w:color w:val="auto"/>
          <w:kern w:val="0"/>
          <w:szCs w:val="22"/>
        </w:rPr>
        <w:t xml:space="preserve"> </w:t>
      </w:r>
      <w:r w:rsidR="00290F45">
        <w:rPr>
          <w:rFonts w:asciiTheme="minorHAnsi" w:eastAsia="Calibri" w:hAnsiTheme="minorHAnsi"/>
          <w:color w:val="auto"/>
          <w:kern w:val="0"/>
          <w:szCs w:val="22"/>
        </w:rPr>
        <w:t>Calling indicates</w:t>
      </w:r>
      <w:r w:rsidRPr="00CD0199">
        <w:rPr>
          <w:rFonts w:asciiTheme="minorHAnsi" w:eastAsia="Calibri" w:hAnsiTheme="minorHAnsi"/>
          <w:color w:val="auto"/>
          <w:kern w:val="0"/>
          <w:szCs w:val="22"/>
        </w:rPr>
        <w:t xml:space="preserve"> a specific environmental watering event has created conditions suitable for </w:t>
      </w:r>
      <w:r w:rsidRPr="00CD0199">
        <w:rPr>
          <w:rFonts w:asciiTheme="minorHAnsi" w:eastAsia="Calibri" w:hAnsiTheme="minorHAnsi"/>
          <w:i/>
          <w:color w:val="auto"/>
          <w:kern w:val="0"/>
          <w:szCs w:val="22"/>
        </w:rPr>
        <w:t>attempted</w:t>
      </w:r>
      <w:r w:rsidRPr="00CD0199">
        <w:rPr>
          <w:rFonts w:asciiTheme="minorHAnsi" w:eastAsia="Calibri" w:hAnsiTheme="minorHAnsi"/>
          <w:color w:val="auto"/>
          <w:kern w:val="0"/>
          <w:szCs w:val="22"/>
        </w:rPr>
        <w:t xml:space="preserve"> breeding by resident species. Monitoring tadpole communities and defining development stages is important when managing water levels, because it allows for estimation of how close tadpoles are to reaching metamorphosis and, as such, can provide an early indicator on the need for top-up watering. Size structure within populations has proven to be a useful indicator as it provides a measure of the number of individuals recruiting into the adult population. </w:t>
      </w:r>
    </w:p>
    <w:p w:rsidR="005D5081" w:rsidRDefault="005D5081" w:rsidP="001818D7">
      <w:pPr>
        <w:spacing w:line="276" w:lineRule="auto"/>
        <w:rPr>
          <w:rFonts w:asciiTheme="minorHAnsi" w:eastAsia="Calibri" w:hAnsiTheme="minorHAnsi"/>
          <w:color w:val="auto"/>
          <w:kern w:val="0"/>
          <w:szCs w:val="22"/>
        </w:rPr>
      </w:pPr>
      <w:r w:rsidRPr="00115BF7">
        <w:rPr>
          <w:rFonts w:asciiTheme="minorHAnsi" w:eastAsia="Calibri" w:hAnsiTheme="minorHAnsi"/>
          <w:color w:val="auto"/>
          <w:kern w:val="0"/>
          <w:szCs w:val="22"/>
        </w:rPr>
        <w:t>Frog community responses can be assessed at two spatial and temporal scales: (1) broad scale assessment of occupancy patterns within connected wetlands addressing long-term (five year) objectives) and (2) intensive monitoring of tadpole development and recruitment (</w:t>
      </w:r>
      <w:r w:rsidR="00290F45">
        <w:rPr>
          <w:rFonts w:asciiTheme="minorHAnsi" w:eastAsia="Calibri" w:hAnsiTheme="minorHAnsi"/>
          <w:color w:val="auto"/>
          <w:kern w:val="0"/>
          <w:szCs w:val="22"/>
        </w:rPr>
        <w:t xml:space="preserve">which </w:t>
      </w:r>
      <w:r w:rsidRPr="00115BF7">
        <w:rPr>
          <w:rFonts w:asciiTheme="minorHAnsi" w:eastAsia="Calibri" w:hAnsiTheme="minorHAnsi"/>
          <w:color w:val="auto"/>
          <w:kern w:val="0"/>
          <w:szCs w:val="22"/>
        </w:rPr>
        <w:t xml:space="preserve">can be carried out in association with wetland fish monitoring) </w:t>
      </w:r>
      <w:r w:rsidR="00290F45" w:rsidRPr="00115BF7">
        <w:rPr>
          <w:rFonts w:asciiTheme="minorHAnsi" w:eastAsia="Calibri" w:hAnsiTheme="minorHAnsi"/>
          <w:color w:val="auto"/>
          <w:kern w:val="0"/>
          <w:szCs w:val="22"/>
        </w:rPr>
        <w:t xml:space="preserve">at a subset of connected wetlands or in areas where there are known populations of where threatened of local significant species. Note that </w:t>
      </w:r>
      <w:r w:rsidR="00290F45">
        <w:rPr>
          <w:rFonts w:asciiTheme="minorHAnsi" w:eastAsia="Calibri" w:hAnsiTheme="minorHAnsi"/>
          <w:color w:val="auto"/>
          <w:kern w:val="0"/>
          <w:szCs w:val="22"/>
        </w:rPr>
        <w:t>s</w:t>
      </w:r>
      <w:r w:rsidR="00290F45" w:rsidRPr="00115BF7">
        <w:rPr>
          <w:rFonts w:asciiTheme="minorHAnsi" w:eastAsia="Calibri" w:hAnsiTheme="minorHAnsi"/>
          <w:color w:val="auto"/>
          <w:kern w:val="0"/>
          <w:szCs w:val="22"/>
        </w:rPr>
        <w:t>mall and large fyke nets have the highest probability of detecting tadpoles in large wetland systems</w:t>
      </w:r>
      <w:r w:rsidR="00290F45">
        <w:rPr>
          <w:rFonts w:asciiTheme="minorHAnsi" w:eastAsia="Calibri" w:hAnsiTheme="minorHAnsi"/>
          <w:color w:val="auto"/>
          <w:kern w:val="0"/>
          <w:szCs w:val="22"/>
        </w:rPr>
        <w:t>,</w:t>
      </w:r>
      <w:r w:rsidR="00290F45" w:rsidRPr="00115BF7">
        <w:rPr>
          <w:rFonts w:asciiTheme="minorHAnsi" w:eastAsia="Calibri" w:hAnsiTheme="minorHAnsi"/>
          <w:color w:val="auto"/>
          <w:kern w:val="0"/>
          <w:szCs w:val="22"/>
        </w:rPr>
        <w:t xml:space="preserve"> so tadpole surveys can be run concurrently with fish surveys with tadpoles being identified in the field at the same time as fish. However</w:t>
      </w:r>
      <w:r w:rsidR="00290F45">
        <w:rPr>
          <w:rFonts w:asciiTheme="minorHAnsi" w:eastAsia="Calibri" w:hAnsiTheme="minorHAnsi"/>
          <w:color w:val="auto"/>
          <w:kern w:val="0"/>
          <w:szCs w:val="22"/>
        </w:rPr>
        <w:t>,</w:t>
      </w:r>
      <w:r w:rsidR="00290F45" w:rsidRPr="00115BF7">
        <w:rPr>
          <w:rFonts w:asciiTheme="minorHAnsi" w:eastAsia="Calibri" w:hAnsiTheme="minorHAnsi"/>
          <w:color w:val="auto"/>
          <w:kern w:val="0"/>
          <w:szCs w:val="22"/>
        </w:rPr>
        <w:t xml:space="preserve"> as tadpoles can be difficult to identify</w:t>
      </w:r>
      <w:r w:rsidR="00290F45">
        <w:rPr>
          <w:rFonts w:asciiTheme="minorHAnsi" w:eastAsia="Calibri" w:hAnsiTheme="minorHAnsi"/>
          <w:color w:val="auto"/>
          <w:kern w:val="0"/>
          <w:szCs w:val="22"/>
        </w:rPr>
        <w:t>,</w:t>
      </w:r>
      <w:r w:rsidR="00290F45" w:rsidRPr="00115BF7">
        <w:rPr>
          <w:rFonts w:asciiTheme="minorHAnsi" w:eastAsia="Calibri" w:hAnsiTheme="minorHAnsi"/>
          <w:color w:val="auto"/>
          <w:kern w:val="0"/>
          <w:szCs w:val="22"/>
        </w:rPr>
        <w:t xml:space="preserve"> an experienced </w:t>
      </w:r>
      <w:r w:rsidR="00290F45">
        <w:rPr>
          <w:rFonts w:asciiTheme="minorHAnsi" w:eastAsia="Calibri" w:hAnsiTheme="minorHAnsi"/>
          <w:color w:val="auto"/>
          <w:kern w:val="0"/>
          <w:szCs w:val="22"/>
        </w:rPr>
        <w:t>amphibian ecologist will be</w:t>
      </w:r>
      <w:r w:rsidR="00290F45" w:rsidRPr="00115BF7">
        <w:rPr>
          <w:rFonts w:asciiTheme="minorHAnsi" w:eastAsia="Calibri" w:hAnsiTheme="minorHAnsi"/>
          <w:color w:val="auto"/>
          <w:kern w:val="0"/>
          <w:szCs w:val="22"/>
        </w:rPr>
        <w:t xml:space="preserve"> present for initial surveys to ensure staff are properly trained.</w:t>
      </w:r>
      <w:r w:rsidRPr="00115BF7">
        <w:rPr>
          <w:rFonts w:asciiTheme="minorHAnsi" w:eastAsia="Calibri" w:hAnsiTheme="minorHAnsi"/>
          <w:color w:val="auto"/>
          <w:kern w:val="0"/>
          <w:szCs w:val="22"/>
        </w:rPr>
        <w:t xml:space="preserve">  </w:t>
      </w:r>
    </w:p>
    <w:p w:rsidR="001A4C0F" w:rsidRDefault="00176A43" w:rsidP="001818D7">
      <w:pPr>
        <w:spacing w:line="276" w:lineRule="auto"/>
        <w:rPr>
          <w:rFonts w:asciiTheme="minorHAnsi" w:eastAsia="Calibri" w:hAnsiTheme="minorHAnsi"/>
          <w:color w:val="auto"/>
          <w:kern w:val="0"/>
          <w:szCs w:val="22"/>
        </w:rPr>
      </w:pPr>
      <w:r>
        <w:rPr>
          <w:rFonts w:asciiTheme="minorHAnsi" w:eastAsia="Calibri" w:hAnsiTheme="minorHAnsi"/>
          <w:noProof/>
          <w:color w:val="auto"/>
          <w:kern w:val="0"/>
          <w:szCs w:val="22"/>
          <w:lang w:eastAsia="en-AU"/>
        </w:rPr>
      </w:r>
      <w:r>
        <w:rPr>
          <w:rFonts w:asciiTheme="minorHAnsi" w:eastAsia="Calibri" w:hAnsiTheme="minorHAnsi"/>
          <w:noProof/>
          <w:color w:val="auto"/>
          <w:kern w:val="0"/>
          <w:szCs w:val="22"/>
          <w:lang w:eastAsia="en-AU"/>
        </w:rPr>
        <w:pict>
          <v:group id="Group 2" o:spid="_x0000_s1026" style="width:453.65pt;height:423.15pt;mso-position-horizontal-relative:char;mso-position-vertical-relative:line" coordorigin="12588,9807" coordsize="57611,53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 o:spid="_x0000_s1027" type="#_x0000_t176" style="position:absolute;left:12588;top:19891;width:14415;height:24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9ZKcMA&#10;AADaAAAADwAAAGRycy9kb3ducmV2LnhtbESPT2vCQBTE7wW/w/IEb3VTBdHUNYRAQA891D/3Z/aZ&#10;pM2+jdk1pt++Kwgeh5n5DbNOBtOInjpXW1bwMY1AEBdW11wqOB7y9yUI55E1NpZJwR85SDajtzXG&#10;2t75m/q9L0WAsItRQeV9G0vpiooMuqltiYN3sZ1BH2RXSt3hPcBNI2dRtJAGaw4LFbaUVVT87m9G&#10;wWlwp/6cbq/z/Ed/7RZLeVtlF6Um4yH9BOFp8K/ws73VCubwuBJu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9ZKcMAAADaAAAADwAAAAAAAAAAAAAAAACYAgAAZHJzL2Rv&#10;d25yZXYueG1sUEsFBgAAAAAEAAQA9QAAAIgDAAAAAA==&#10;" filled="f" strokecolor="black [3213]">
              <v:textbox>
                <w:txbxContent>
                  <w:p w:rsidR="00D02823" w:rsidRDefault="00D02823" w:rsidP="009211D6"/>
                </w:txbxContent>
              </v:textbox>
            </v:shape>
            <v:shape id="Flowchart: Alternate Process 5" o:spid="_x0000_s1028" type="#_x0000_t176" style="position:absolute;left:29162;top:19891;width:14399;height:21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bBXcMA&#10;AADaAAAADwAAAGRycy9kb3ducmV2LnhtbESPS4vCQBCE74L/YWjB2zrxgWg2ExFB0MMefN17M22S&#10;3UxPzIwx++8dYcFjUVVfUcmqM5VoqXGlZQXjUQSCOLO65FzB+bT9WIBwHlljZZkU/JGDVdrvJRhr&#10;++ADtUefiwBhF6OCwvs6ltJlBRl0I1sTB+9qG4M+yCaXusFHgJtKTqJoLg2WHBYKrGlTUPZ7vBsF&#10;l85d2u/17jbd/uiv/Xwh78vNVanhoFt/gvDU+Xf4v73TCmbwuhJugEy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bBXcMAAADaAAAADwAAAAAAAAAAAAAAAACYAgAAZHJzL2Rv&#10;d25yZXYueG1sUEsFBgAAAAAEAAQA9QAAAIgDAAAAAA==&#10;" filled="f" strokecolor="black [3213]">
              <v:textbox>
                <w:txbxContent>
                  <w:p w:rsidR="00D02823" w:rsidRDefault="00D02823" w:rsidP="009211D6"/>
                </w:txbxContent>
              </v:textbox>
            </v:shape>
            <v:shape id="Flowchart: Alternate Process 6" o:spid="_x0000_s1029" type="#_x0000_t176" style="position:absolute;left:55801;top:18448;width:14398;height:280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pkxsIA&#10;AADaAAAADwAAAGRycy9kb3ducmV2LnhtbESPT4vCMBTE74LfITzB25qqKNptKiIIetiD/+5vm2fb&#10;3ealNrF2v70RFjwOM/MbJll1phItNa60rGA8ikAQZ1aXnCs4n7YfCxDOI2usLJOCP3KwSvu9BGNt&#10;H3yg9uhzESDsYlRQeF/HUrqsIINuZGvi4F1tY9AH2eRSN/gIcFPJSRTNpcGSw0KBNW0Kyn6Pd6Pg&#10;0rlL+73e3abbH/21ny/kfbm5KjUcdOtPEJ46/w7/t3dawQxeV8IN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OmTGwgAAANoAAAAPAAAAAAAAAAAAAAAAAJgCAABkcnMvZG93&#10;bnJldi54bWxQSwUGAAAAAAQABAD1AAAAhwMAAAAA&#10;" filled="f" strokecolor="black [3213]">
              <v:textbox>
                <w:txbxContent>
                  <w:p w:rsidR="00D02823" w:rsidRDefault="00D02823" w:rsidP="009211D6"/>
                </w:txbxContent>
              </v:textbox>
            </v:shape>
            <v:shapetype id="_x0000_t202" coordsize="21600,21600" o:spt="202" path="m,l,21600r21600,l21600,xe">
              <v:stroke joinstyle="miter"/>
              <v:path gradientshapeok="t" o:connecttype="rect"/>
            </v:shapetype>
            <v:shape id="TextBox 8" o:spid="_x0000_s1030" type="#_x0000_t202" style="position:absolute;left:15966;top:24210;width:7664;height:2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Kg7MMA&#10;AADaAAAADwAAAGRycy9kb3ducmV2LnhtbESPT2vCQBTE74LfYXlCb81GKdJGV6mC9M9NLXp9Zl+z&#10;abNvQ3abRD99VxA8DjPzG2a+7G0lWmp86VjBOElBEOdOl1wo+NpvHp9B+ICssXJMCs7kYbkYDuaY&#10;adfxltpdKESEsM9QgQmhzqT0uSGLPnE1cfS+XWMxRNkUUjfYRbit5CRNp9JiyXHBYE1rQ/nv7s8q&#10;cE+Hl+7tU26Mbkv/4Y4/4bS6KPUw6l9nIAL14R6+td+1gilcr8Qb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Kg7MMAAADaAAAADwAAAAAAAAAAAAAAAACYAgAAZHJzL2Rv&#10;d25yZXYueG1sUEsFBgAAAAAEAAQA9QAAAIgDAAAAAA==&#10;" fillcolor="#d8d8d8 [2732]" strokecolor="black [3213]">
              <v:textbox style="mso-fit-shape-to-text:t">
                <w:txbxContent>
                  <w:p w:rsidR="00D02823" w:rsidRDefault="00D02823" w:rsidP="009211D6">
                    <w:pPr>
                      <w:pStyle w:val="NormalWeb"/>
                      <w:spacing w:before="0" w:beforeAutospacing="0" w:after="0" w:afterAutospacing="0"/>
                    </w:pPr>
                    <w:r>
                      <w:rPr>
                        <w:rFonts w:asciiTheme="minorHAnsi" w:hAnsi="Calibri" w:cstheme="minorBidi"/>
                        <w:color w:val="000000" w:themeColor="text1"/>
                        <w:kern w:val="24"/>
                        <w:sz w:val="22"/>
                        <w:szCs w:val="22"/>
                      </w:rPr>
                      <w:t>Type</w:t>
                    </w:r>
                  </w:p>
                </w:txbxContent>
              </v:textbox>
            </v:shape>
            <v:shape id="TextBox 9" o:spid="_x0000_s1031" type="#_x0000_t202" style="position:absolute;left:15318;top:20603;width:8909;height:26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DYncIA&#10;AADaAAAADwAAAGRycy9kb3ducmV2LnhtbESPzW7CMBCE75V4B2uRuIEDgkJTDEL8SNzaQh9gFW/j&#10;kHgdxQYCT4+RkHoczcw3mvmytZW4UOMLxwqGgwQEceZ0wbmC3+OuPwPhA7LGyjEpuJGH5aLzNsdU&#10;uyv/0OUQchEh7FNUYEKoUyl9ZsiiH7iaOHp/rrEYomxyqRu8Rrit5ChJ3qXFguOCwZrWhrLycLYK&#10;Zon9KsuP0be34/twYtYbt61PSvW67eoTRKA2/Idf7b1WMIXnlXg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ANidwgAAANoAAAAPAAAAAAAAAAAAAAAAAJgCAABkcnMvZG93&#10;bnJldi54bWxQSwUGAAAAAAQABAD1AAAAhwMAAAAA&#10;" filled="f" stroked="f">
              <v:textbox style="mso-fit-shape-to-text:t">
                <w:txbxContent>
                  <w:p w:rsidR="00D02823" w:rsidRDefault="00D02823" w:rsidP="009211D6">
                    <w:pPr>
                      <w:pStyle w:val="NormalWeb"/>
                      <w:spacing w:before="0" w:beforeAutospacing="0" w:after="0" w:afterAutospacing="0"/>
                      <w:textAlignment w:val="baseline"/>
                    </w:pPr>
                    <w:r>
                      <w:rPr>
                        <w:rFonts w:ascii="Calibri" w:hAnsi="Calibri" w:cs="Arial"/>
                        <w:color w:val="000000" w:themeColor="text1"/>
                        <w:kern w:val="24"/>
                        <w:sz w:val="22"/>
                        <w:szCs w:val="22"/>
                      </w:rPr>
                      <w:t>Connectivity</w:t>
                    </w:r>
                  </w:p>
                </w:txbxContent>
              </v:textbox>
            </v:shape>
            <v:shape id="TextBox 11" o:spid="_x0000_s1032" type="#_x0000_t202" style="position:absolute;left:33256;top:20603;width:4401;height:26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9M78IA&#10;AADaAAAADwAAAGRycy9kb3ducmV2LnhtbESP0WrCQBRE3wv9h+UKvtVNxBYbXUOxCn1r1X7AJXvN&#10;xmTvhuw2iX59t1DwcZg5M8w6H20jeup85VhBOktAEBdOV1wq+D7tn5YgfEDW2DgmBVfykG8eH9aY&#10;aTfwgfpjKEUsYZ+hAhNCm0npC0MW/cy1xNE7u85iiLIrpe5wiOW2kfMkeZEWK44LBlvaGirq449V&#10;sEzsZ12/zr+8XdzSZ7N9d7v2otR0Mr6tQAQawz38T3/oyMHflXg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0zvwgAAANoAAAAPAAAAAAAAAAAAAAAAAJgCAABkcnMvZG93&#10;bnJldi54bWxQSwUGAAAAAAQABAD1AAAAhwMAAAAA&#10;" filled="f" stroked="f">
              <v:textbox style="mso-fit-shape-to-text:t">
                <w:txbxContent>
                  <w:p w:rsidR="00D02823" w:rsidRDefault="00D02823" w:rsidP="009211D6">
                    <w:pPr>
                      <w:pStyle w:val="NormalWeb"/>
                      <w:spacing w:before="0" w:beforeAutospacing="0" w:after="0" w:afterAutospacing="0"/>
                      <w:textAlignment w:val="baseline"/>
                    </w:pPr>
                    <w:r>
                      <w:rPr>
                        <w:rFonts w:ascii="Calibri" w:hAnsi="Calibri" w:cs="Arial"/>
                        <w:color w:val="000000" w:themeColor="text1"/>
                        <w:kern w:val="24"/>
                        <w:sz w:val="22"/>
                        <w:szCs w:val="22"/>
                      </w:rPr>
                      <w:t>cues</w:t>
                    </w:r>
                  </w:p>
                </w:txbxContent>
              </v:textbox>
            </v:shape>
            <v:shape id="TextBox 15" o:spid="_x0000_s1033" type="#_x0000_t202" style="position:absolute;left:57239;top:25049;width:11512;height:2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00nsMA&#10;AADaAAAADwAAAGRycy9kb3ducmV2LnhtbESPQWvCQBSE74L/YXlCb2ajiGjqKlUQ2960pb2+Zl+z&#10;abNvQ3abxP56VxA8DjPzDbPa9LYSLTW+dKxgkqQgiHOnSy4UvL/txwsQPiBrrByTgjN52KyHgxVm&#10;2nV8pPYUChEh7DNUYEKoMyl9bsiiT1xNHL1v11gMUTaF1A12EW4rOU3TubRYclwwWNPOUP57+rMK&#10;3Oxj2R1e5d7otvQv7vMnfG3/lXoY9U+PIAL14R6+tZ+1giVcr8QbIN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00nsMAAADaAAAADwAAAAAAAAAAAAAAAACYAgAAZHJzL2Rv&#10;d25yZXYueG1sUEsFBgAAAAAEAAQA9QAAAIgDAAAAAA==&#10;" fillcolor="#d8d8d8 [2732]" strokecolor="black [3213]">
              <v:textbox style="mso-fit-shape-to-text:t">
                <w:txbxContent>
                  <w:p w:rsidR="00D02823" w:rsidRDefault="00D02823" w:rsidP="009211D6">
                    <w:pPr>
                      <w:pStyle w:val="NormalWeb"/>
                      <w:spacing w:before="0" w:beforeAutospacing="0" w:after="0" w:afterAutospacing="0"/>
                    </w:pPr>
                    <w:r>
                      <w:rPr>
                        <w:rFonts w:asciiTheme="minorHAnsi" w:hAnsi="Calibri" w:cstheme="minorBidi"/>
                        <w:color w:val="000000" w:themeColor="text1"/>
                        <w:kern w:val="24"/>
                        <w:sz w:val="22"/>
                        <w:szCs w:val="22"/>
                      </w:rPr>
                      <w:t>vegetation</w:t>
                    </w:r>
                  </w:p>
                </w:txbxContent>
              </v:textbox>
            </v:shape>
            <v:shape id="TextBox 16" o:spid="_x0000_s1034" type="#_x0000_t202" style="position:absolute;left:57239;top:22047;width:11512;height:2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BxGsQA&#10;AADbAAAADwAAAGRycy9kb3ducmV2LnhtbESPQU/CQBCF7yb8h82YcJOthhAtLARMCMpNNHodumO3&#10;0p1tuktb+PXOwcTbTN6b975ZrAZfq47aWAU2cD/JQBEXwVZcGvh43949gooJ2WIdmAxcKMJqObpZ&#10;YG5Dz2/UHVKpJIRjjgZcSk2udSwceYyT0BCL9h1aj0nWttS2xV7Cfa0fsmymPVYsDQ4benZUnA5n&#10;byBMP5/63V5vne2q+Bq+ftJxczVmfDus56ASDenf/Hf9YgVf6OUXGU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AcRrEAAAA2wAAAA8AAAAAAAAAAAAAAAAAmAIAAGRycy9k&#10;b3ducmV2LnhtbFBLBQYAAAAABAAEAPUAAACJAwAAAAA=&#10;" fillcolor="#d8d8d8 [2732]" strokecolor="black [3213]">
              <v:textbox style="mso-fit-shape-to-text:t">
                <w:txbxContent>
                  <w:p w:rsidR="00D02823" w:rsidRDefault="00D02823" w:rsidP="009211D6">
                    <w:pPr>
                      <w:pStyle w:val="NormalWeb"/>
                      <w:spacing w:before="0" w:beforeAutospacing="0" w:after="0" w:afterAutospacing="0"/>
                    </w:pPr>
                    <w:r>
                      <w:rPr>
                        <w:rFonts w:asciiTheme="minorHAnsi" w:hAnsi="Calibri" w:cstheme="minorBidi"/>
                        <w:color w:val="000000" w:themeColor="text1"/>
                        <w:kern w:val="24"/>
                        <w:sz w:val="22"/>
                        <w:szCs w:val="22"/>
                      </w:rPr>
                      <w:t>Depth</w:t>
                    </w:r>
                  </w:p>
                </w:txbxContent>
              </v:textbox>
            </v:shape>
            <v:shape id="TextBox 18" o:spid="_x0000_s1035" type="#_x0000_t202" style="position:absolute;left:60116;top:19165;width:6032;height:26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xfQMAA&#10;AADbAAAADwAAAGRycy9kb3ducmV2LnhtbERP24rCMBB9F/yHMAu+aVpxxa1GES+wb972A4ZmbLpt&#10;JqWJ2t2vNwsLvs3hXGex6mwt7tT60rGCdJSAIM6dLrlQ8HXZD2cgfEDWWDsmBT/kYbXs9xaYaffg&#10;E93PoRAxhH2GCkwITSalzw1Z9CPXEEfu6lqLIcK2kLrFRwy3tRwnyVRaLDk2GGxoYyivzjerYJbY&#10;Q1V9jI/eTn7Td7PZul3zrdTgrVvPQQTqwkv87/7UcX4Kf7/EA+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xfQMAAAADbAAAADwAAAAAAAAAAAAAAAACYAgAAZHJzL2Rvd25y&#10;ZXYueG1sUEsFBgAAAAAEAAQA9QAAAIUDAAAAAA==&#10;" filled="f" stroked="f">
              <v:textbox style="mso-fit-shape-to-text:t">
                <w:txbxContent>
                  <w:p w:rsidR="00D02823" w:rsidRDefault="00D02823" w:rsidP="009211D6">
                    <w:pPr>
                      <w:pStyle w:val="NormalWeb"/>
                      <w:spacing w:before="0" w:beforeAutospacing="0" w:after="0" w:afterAutospacing="0"/>
                      <w:textAlignment w:val="baseline"/>
                    </w:pPr>
                    <w:r>
                      <w:rPr>
                        <w:rFonts w:ascii="Calibri" w:hAnsi="Calibri" w:cs="Arial"/>
                        <w:color w:val="000000" w:themeColor="text1"/>
                        <w:kern w:val="24"/>
                        <w:sz w:val="22"/>
                        <w:szCs w:val="22"/>
                      </w:rPr>
                      <w:t>Habitat</w:t>
                    </w:r>
                  </w:p>
                </w:txbxContent>
              </v:textbox>
            </v:shape>
            <v:shape id="TextBox 19" o:spid="_x0000_s1036" type="#_x0000_t202" style="position:absolute;left:57239;top:28052;width:11512;height:2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5K9sEA&#10;AADbAAAADwAAAGRycy9kb3ducmV2LnhtbERPS2vCQBC+F/wPywjedKNI0egqWpA+brWi1zE7ZqPZ&#10;2ZDdJtFf3y0UepuP7znLdWdL0VDtC8cKxqMEBHHmdMG5gsPXbjgD4QOyxtIxKbiTh/Wq97TEVLuW&#10;P6nZh1zEEPYpKjAhVKmUPjNk0Y9cRRy5i6sthgjrXOoa2xhuSzlJkmdpseDYYLCiF0PZbf9tFbjp&#10;cd6+fsid0U3h393pGs7bh1KDfrdZgAjUhX/xn/tNx/kT+P0lHi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eSvbBAAAA2wAAAA8AAAAAAAAAAAAAAAAAmAIAAGRycy9kb3du&#10;cmV2LnhtbFBLBQYAAAAABAAEAPUAAACGAwAAAAA=&#10;" fillcolor="#d8d8d8 [2732]" strokecolor="black [3213]">
              <v:textbox style="mso-fit-shape-to-text:t">
                <w:txbxContent>
                  <w:p w:rsidR="00D02823" w:rsidRDefault="00D02823" w:rsidP="009211D6">
                    <w:pPr>
                      <w:pStyle w:val="NormalWeb"/>
                      <w:spacing w:before="0" w:beforeAutospacing="0" w:after="0" w:afterAutospacing="0"/>
                    </w:pPr>
                    <w:r>
                      <w:rPr>
                        <w:rFonts w:asciiTheme="minorHAnsi" w:hAnsi="Calibri" w:cstheme="minorBidi"/>
                        <w:color w:val="000000" w:themeColor="text1"/>
                        <w:kern w:val="24"/>
                        <w:sz w:val="22"/>
                        <w:szCs w:val="22"/>
                      </w:rPr>
                      <w:t>Hydraulics</w:t>
                    </w:r>
                  </w:p>
                </w:txbxContent>
              </v:textbox>
            </v:shape>
            <v:shape id="TextBox 20" o:spid="_x0000_s1037" type="#_x0000_t202" style="position:absolute;left:57239;top:31048;width:11512;height:2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LvbcEA&#10;AADbAAAADwAAAGRycy9kb3ducmV2LnhtbERPTWvCQBC9C/6HZQRvurGWUlNXaQti600rep1mx2w0&#10;Oxuya5L213eFgrd5vM+ZLztbioZqXzhWMBknIIgzpwvOFey/VqNnED4gaywdk4If8rBc9HtzTLVr&#10;eUvNLuQihrBPUYEJoUql9Jkhi37sKuLInVxtMURY51LX2MZwW8qHJHmSFguODQYrejeUXXZXq8A9&#10;HmbteiNXRjeF/3THc/h++1VqOOheX0AE6sJd/O/+0HH+FG6/xAP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S723BAAAA2wAAAA8AAAAAAAAAAAAAAAAAmAIAAGRycy9kb3du&#10;cmV2LnhtbFBLBQYAAAAABAAEAPUAAACGAwAAAAA=&#10;" fillcolor="#d8d8d8 [2732]" strokecolor="black [3213]">
              <v:textbox style="mso-fit-shape-to-text:t">
                <w:txbxContent>
                  <w:p w:rsidR="00D02823" w:rsidRDefault="00D02823" w:rsidP="009211D6">
                    <w:pPr>
                      <w:pStyle w:val="NormalWeb"/>
                      <w:spacing w:before="0" w:beforeAutospacing="0" w:after="0" w:afterAutospacing="0"/>
                    </w:pPr>
                    <w:r>
                      <w:rPr>
                        <w:rFonts w:asciiTheme="minorHAnsi" w:hAnsi="Calibri" w:cstheme="minorBidi"/>
                        <w:color w:val="000000" w:themeColor="text1"/>
                        <w:kern w:val="24"/>
                        <w:sz w:val="22"/>
                        <w:szCs w:val="22"/>
                      </w:rPr>
                      <w:t>Geomorphology</w:t>
                    </w:r>
                  </w:p>
                </w:txbxContent>
              </v:textbox>
            </v:shape>
            <v:rect id="Rectangle 15" o:spid="_x0000_s1038" style="position:absolute;left:29162;top:45085;width:14399;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hOGMMA&#10;AADbAAAADwAAAGRycy9kb3ducmV2LnhtbERP22rCQBB9F/oPyxT6EnTTUqTErBIEraQPUvUDhuzk&#10;gtnZkF1j0q/vFgq+zeFcJ92MphUD9a6xrOB1EYMgLqxuuFJwOe/mHyCcR9bYWiYFEznYrJ9mKSba&#10;3vmbhpOvRAhhl6CC2vsukdIVNRl0C9sRB660vUEfYF9J3eM9hJtWvsXxUhpsODTU2NG2puJ6uhkF&#10;ef7z+XWMb1mpLxMeXDTs99Gg1MvzmK1AeBr9Q/zvPugw/x3+fgk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hOGMMAAADbAAAADwAAAAAAAAAAAAAAAACYAgAAZHJzL2Rv&#10;d25yZXYueG1sUEsFBgAAAAAEAAQA9QAAAIgDAAAAAA==&#10;" fillcolor="#d6e3bc [1302]" strokecolor="black [3213]">
              <v:textbox>
                <w:txbxContent>
                  <w:p w:rsidR="00D02823" w:rsidRDefault="00D02823" w:rsidP="009211D6">
                    <w:pPr>
                      <w:pStyle w:val="NormalWeb"/>
                      <w:spacing w:before="0" w:beforeAutospacing="0" w:after="0" w:afterAutospacing="0"/>
                      <w:jc w:val="center"/>
                    </w:pPr>
                    <w:r>
                      <w:rPr>
                        <w:rFonts w:asciiTheme="minorHAnsi" w:hAnsi="Calibri" w:cstheme="minorBidi"/>
                        <w:color w:val="000000" w:themeColor="text1"/>
                        <w:kern w:val="24"/>
                        <w:sz w:val="22"/>
                        <w:szCs w:val="22"/>
                      </w:rPr>
                      <w:t>Young</w:t>
                    </w:r>
                  </w:p>
                </w:txbxContent>
              </v:textbox>
            </v:rect>
            <v:rect id="Rectangle 16" o:spid="_x0000_s1039" style="position:absolute;left:16922;top:54451;width:14399;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ETecMA&#10;AADbAAAADwAAAGRycy9kb3ducmV2LnhtbERPTWvCQBC9C/0PyxR6M5sWKiZ1E0qq1IOX2FI8Dtlp&#10;EpqdjdnVpP/eFQRv83ifs8on04kzDa61rOA5ikEQV1a3XCv4/trMlyCcR9bYWSYF/+Qgzx5mK0y1&#10;Hbmk897XIoSwS1FB432fSumqhgy6yPbEgfu1g0Ef4FBLPeAYwk0nX+J4IQ22HBoa7KloqPrbn4yC&#10;0ibHxWe5We8+quSYuEMxHn4KpZ4ep/c3EJ4mfxff3Fsd5r/C9ZdwgMw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ETecMAAADbAAAADwAAAAAAAAAAAAAAAACYAgAAZHJzL2Rv&#10;d25yZXYueG1sUEsFBgAAAAAEAAQA9QAAAIgDAAAAAA==&#10;" fillcolor="yellow" strokecolor="black [3213]">
              <v:textbox>
                <w:txbxContent>
                  <w:p w:rsidR="00D02823" w:rsidRDefault="00D02823" w:rsidP="009211D6">
                    <w:pPr>
                      <w:pStyle w:val="NormalWeb"/>
                      <w:spacing w:before="0" w:beforeAutospacing="0" w:after="0" w:afterAutospacing="0"/>
                      <w:jc w:val="center"/>
                    </w:pPr>
                    <w:r>
                      <w:rPr>
                        <w:rFonts w:asciiTheme="minorHAnsi" w:hAnsi="Calibri" w:cstheme="minorBidi"/>
                        <w:color w:val="000000" w:themeColor="text1"/>
                        <w:kern w:val="24"/>
                        <w:sz w:val="22"/>
                        <w:szCs w:val="22"/>
                      </w:rPr>
                      <w:t>Abundance</w:t>
                    </w:r>
                  </w:p>
                </w:txbxContent>
              </v:textbox>
            </v:rect>
            <v:rect id="Rectangle 17" o:spid="_x0000_s1040" style="position:absolute;left:43561;top:55165;width:14398;height:43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DsIA&#10;AADbAAAADwAAAGRycy9kb3ducmV2LnhtbERPTWvCQBC9C/0PyxR6M5v2EEx0lZJW2oOXqIjHITsm&#10;wexszG5N+u9dQfA2j/c5i9VoWnGl3jWWFbxHMQji0uqGKwX73Xo6A+E8ssbWMin4Jwer5ctkgZm2&#10;Axd03fpKhBB2GSqove8yKV1Zk0EX2Y44cCfbG/QB9pXUPQ4h3LTyI44TabDh0FBjR3lN5Xn7ZxQU&#10;Nr0kP8X6e/NVppfUHfPheMiVensdP+cgPI3+KX64f3WYn8D9l3CA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840OwgAAANsAAAAPAAAAAAAAAAAAAAAAAJgCAABkcnMvZG93&#10;bnJldi54bWxQSwUGAAAAAAQABAD1AAAAhwMAAAAA&#10;" fillcolor="yellow" strokecolor="black [3213]">
              <v:textbox>
                <w:txbxContent>
                  <w:p w:rsidR="00D02823" w:rsidRDefault="00D02823" w:rsidP="009211D6">
                    <w:pPr>
                      <w:pStyle w:val="NormalWeb"/>
                      <w:spacing w:before="0" w:beforeAutospacing="0" w:after="0" w:afterAutospacing="0"/>
                      <w:jc w:val="center"/>
                    </w:pPr>
                    <w:r>
                      <w:rPr>
                        <w:rFonts w:asciiTheme="minorHAnsi" w:hAnsi="Calibri" w:cstheme="minorBidi"/>
                        <w:color w:val="000000" w:themeColor="text1"/>
                        <w:kern w:val="24"/>
                        <w:sz w:val="22"/>
                        <w:szCs w:val="22"/>
                      </w:rPr>
                      <w:t>Community  structure</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8" o:spid="_x0000_s1041" type="#_x0000_t34" style="position:absolute;left:40676;top:-2432;width:1443;height:43204;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FFnr8AAADbAAAADwAAAGRycy9kb3ducmV2LnhtbERPS4vCMBC+C/sfwizsTVNl8VGNsiy+&#10;jtbt3odmbIvNpCRR6783guBtPr7nLFadacSVnK8tKxgOEhDEhdU1lwryv01/CsIHZI2NZVJwJw+r&#10;5Udvgam2N87oegyliCHsU1RQhdCmUvqiIoN+YFviyJ2sMxgidKXUDm8x3DRylCRjabDm2FBhS78V&#10;FefjxSg4bGf/2GXrfDgZ1e57pvMdnddKfX12P3MQgbrwFr/cex3nT+D5SzxALh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1FFnr8AAADbAAAADwAAAAAAAAAAAAAAAACh&#10;AgAAZHJzL2Rvd25yZXYueG1sUEsFBgAAAAAEAAQA+QAAAI0DAAAAAA==&#10;" adj="55815" strokecolor="black [3213]">
              <v:stroke startarrow="open" endarrow="open"/>
            </v:shape>
            <v:shapetype id="_x0000_t33" coordsize="21600,21600" o:spt="33" o:oned="t" path="m,l21600,r,21600e" filled="f">
              <v:stroke joinstyle="miter"/>
              <v:path arrowok="t" fillok="f" o:connecttype="none"/>
              <o:lock v:ext="edit" shapetype="t"/>
            </v:shapetype>
            <v:shape id="Shape 28" o:spid="_x0000_s1042" type="#_x0000_t33" style="position:absolute;left:22860;top:41307;width:3238;height:936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aRWMMAAADbAAAADwAAAGRycy9kb3ducmV2LnhtbESPS4vCQBCE7wv+h6GFva0TlyAaHUUE&#10;QWQ9+ACvTabzwExPzMxq9t9vHwRv3VR11deLVe8a9aAu1J4NjEcJKOLc25pLA5fz9msKKkRki41n&#10;MvBHAVbLwccCM+uffKTHKZZKQjhkaKCKsc20DnlFDsPIt8SiFb5zGGXtSm07fEq4a/R3kky0w5ql&#10;ocKWNhXlt9OvM5DPDvvL9Uz31Bc/qd6kxew4LYz5HPbrOahIfXybX9c7K/gCK7/IAHr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GkVjDAAAA2wAAAA8AAAAAAAAAAAAA&#10;AAAAoQIAAGRycy9kb3ducmV2LnhtbFBLBQYAAAAABAAEAPkAAACRAwAAAAA=&#10;" strokecolor="black [3213]">
              <v:stroke endarrow="open"/>
            </v:shape>
            <v:shape id="Shape 30" o:spid="_x0000_s1043" type="#_x0000_t33" style="position:absolute;left:52742;top:37350;width:1078;height:1943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QIV8EAAADbAAAADwAAAGRycy9kb3ducmV2LnhtbERP32vCMBB+H/g/hBP2Ipo6x7CdaZHC&#10;YD6qG3s9mlvTrbmUJGr9740w2Nt9fD9vU422F2fyoXOsYLnIQBA3TnfcKvg4vs3XIEJE1tg7JgVX&#10;ClCVk4cNFtpdeE/nQ2xFCuFQoAIT41BIGRpDFsPCDcSJ+3beYkzQt1J7vKRw28unLHuRFjtODQYH&#10;qg01v4eTVeDrZb/a+q/6eWhnu3j6zGc/JlfqcTpuX0FEGuO/+M/9rtP8HO6/pANke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AhXwQAAANsAAAAPAAAAAAAAAAAAAAAA&#10;AKECAABkcnMvZG93bnJldi54bWxQSwUGAAAAAAQABAD5AAAAjwMAAAAA&#10;" strokecolor="black [3213]">
              <v:stroke endarrow="open"/>
            </v:shape>
            <v:shapetype id="_x0000_t32" coordsize="21600,21600" o:spt="32" o:oned="t" path="m,l21600,21600e" filled="f">
              <v:path arrowok="t" fillok="f" o:connecttype="none"/>
              <o:lock v:ext="edit" shapetype="t"/>
            </v:shapetype>
            <v:shape id="Straight Arrow Connector 21" o:spid="_x0000_s1044" type="#_x0000_t32" style="position:absolute;left:36353;top:41497;width:0;height:35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HUEb0AAADbAAAADwAAAGRycy9kb3ducmV2LnhtbERPy4rCMBTdD/gP4QruxtQWZqQaRXyA&#10;zM4Hri/NtS1tbkoSa/17sxhweTjv5XowrejJ+dqygtk0AUFcWF1zqeB6OXzPQfiArLG1TApe5GG9&#10;Gn0tMdf2ySfqz6EUMYR9jgqqELpcSl9UZNBPbUccubt1BkOErpTa4TOGm1amSfIjDdYcGyrsaFtR&#10;0ZwfRkHNWeB0lx3ob9+43/LW9Da7KjUZD5sFiEBD+Ij/3UetII3r45f4A+TqD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Ex1BG9AAAA2wAAAA8AAAAAAAAAAAAAAAAAoQIA&#10;AGRycy9kb3ducmV2LnhtbFBLBQYAAAAABAAEAPkAAACLAwAAAAA=&#10;" strokecolor="black [3213]">
              <v:stroke endarrow="open"/>
            </v:shape>
            <v:shape id="Elbow Connector 22" o:spid="_x0000_s1045" type="#_x0000_t34" style="position:absolute;left:37084;top:41489;width:714;height:2663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aIQsAAAADbAAAADwAAAGRycy9kb3ducmV2LnhtbESPQYvCMBSE74L/ITzBi6ypCrp0jaKC&#10;4ElQC14fzdu22LyUJNX6740geBxm5htmue5MLe7kfGVZwWScgCDOra64UJBd9j+/IHxA1lhbJgVP&#10;8rBe9XtLTLV98Inu51CICGGfooIyhCaV0uclGfRj2xBH7986gyFKV0jt8BHhppbTJJlLgxXHhRIb&#10;2pWU386tUSBdMqsWx/Y5z66n0Qg5c9s8U2o46DZ/IAJ14Rv+tA9awXQC7y/xB8jV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EWiELAAAAA2wAAAA8AAAAAAAAAAAAAAAAA&#10;oQIAAGRycy9kb3ducmV2LnhtbFBLBQYAAAAABAAEAPkAAACOAwAAAAA=&#10;" adj="-69120" strokecolor="black [3213]">
              <v:stroke startarrow="open" endarrow="open"/>
            </v:shape>
            <v:line id="Straight Connector 23" o:spid="_x0000_s1046" style="position:absolute;visibility:visible;mso-wrap-style:square" from="36353,50133" to="36353,52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l0acQAAADbAAAADwAAAGRycy9kb3ducmV2LnhtbESPQWvCQBSE74L/YXlCb3VjoEaiqwRB&#10;aOup2uL1kX0m0ezbsLuNaX+9Wyh4HGbmG2a1GUwrenK+saxgNk1AEJdWN1wp+DzunhcgfEDW2Fom&#10;BT/kYbMej1aYa3vjD+oPoRIRwj5HBXUIXS6lL2sy6Ke2I47e2TqDIUpXSe3wFuGmlWmSzKXBhuNC&#10;jR1tayqvh2+jYFG+X1yRFW+zl68u++3T/Xx3ypR6mgzFEkSgITzC/+1XrSBN4e9L/AF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uXRpxAAAANsAAAAPAAAAAAAAAAAA&#10;AAAAAKECAABkcnMvZG93bnJldi54bWxQSwUGAAAAAAQABAD5AAAAkgMAAAAA&#10;" strokecolor="black [3213]"/>
            <v:shape id="TextBox 44" o:spid="_x0000_s1047" type="#_x0000_t202" style="position:absolute;left:28812;top:50133;width:6032;height:26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uEcQA&#10;AADbAAAADwAAAGRycy9kb3ducmV2LnhtbESPwW7CMBBE75X6D9YicSMOASoaYlAFReqNlvYDVvES&#10;h8TrKDaQ9uvrSkg9jmbmjabYDLYVV+p97VjBNElBEJdO11wp+PrcT5YgfEDW2DomBd/kYbN+fCgw&#10;1+7GH3Q9hkpECPscFZgQulxKXxqy6BPXEUfv5HqLIcq+krrHW4TbVmZp+iQt1hwXDHa0NVQ2x4tV&#10;sEztoWmes3dv5z/Thdnu3Gt3Vmo8Gl5WIAIN4T98b79pBdkM/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hHEAAAA2wAAAA8AAAAAAAAAAAAAAAAAmAIAAGRycy9k&#10;b3ducmV2LnhtbFBLBQYAAAAABAAEAPUAAACJAwAAAAA=&#10;" filled="f" stroked="f">
              <v:textbox style="mso-fit-shape-to-text:t">
                <w:txbxContent>
                  <w:p w:rsidR="00D02823" w:rsidRDefault="00D02823" w:rsidP="009211D6">
                    <w:pPr>
                      <w:pStyle w:val="NormalWeb"/>
                      <w:spacing w:before="0" w:beforeAutospacing="0" w:after="0" w:afterAutospacing="0"/>
                      <w:textAlignment w:val="baseline"/>
                    </w:pPr>
                    <w:r>
                      <w:rPr>
                        <w:rFonts w:ascii="Calibri" w:hAnsi="Calibri" w:cs="Arial"/>
                        <w:color w:val="000000" w:themeColor="text1"/>
                        <w:kern w:val="24"/>
                        <w:sz w:val="22"/>
                        <w:szCs w:val="22"/>
                      </w:rPr>
                      <w:t>&lt;1 year</w:t>
                    </w:r>
                  </w:p>
                </w:txbxContent>
              </v:textbox>
            </v:shape>
            <v:shape id="TextBox 45" o:spid="_x0000_s1048" type="#_x0000_t202" style="position:absolute;left:19795;top:60216;width:7023;height:26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2ZcMA&#10;AADbAAAADwAAAGRycy9kb3ducmV2LnhtbESP0WrCQBRE34X+w3ILvunGoKLRVYpV8E2rfsAle5tN&#10;k70bsqum/XpXEPo4zMwZZrnubC1u1PrSsYLRMAFBnDtdcqHgct4NZiB8QNZYOyYFv+RhvXrrLTHT&#10;7s5fdDuFQkQI+wwVmBCaTEqfG7Loh64hjt63ay2GKNtC6hbvEW5rmSbJVFosOS4YbGhjKK9OV6tg&#10;lthDVc3To7fjv9HEbD7dtvlRqv/efSxABOrCf/jV3msF6Rie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c2ZcMAAADbAAAADwAAAAAAAAAAAAAAAACYAgAAZHJzL2Rv&#10;d25yZXYueG1sUEsFBgAAAAAEAAQA9QAAAIgDAAAAAA==&#10;" filled="f" stroked="f">
              <v:textbox style="mso-fit-shape-to-text:t">
                <w:txbxContent>
                  <w:p w:rsidR="00D02823" w:rsidRDefault="00D02823" w:rsidP="009211D6">
                    <w:pPr>
                      <w:pStyle w:val="NormalWeb"/>
                      <w:spacing w:before="0" w:beforeAutospacing="0" w:after="0" w:afterAutospacing="0"/>
                      <w:textAlignment w:val="baseline"/>
                    </w:pPr>
                    <w:r>
                      <w:rPr>
                        <w:rFonts w:ascii="Calibri" w:hAnsi="Calibri" w:cs="Arial"/>
                        <w:color w:val="000000" w:themeColor="text1"/>
                        <w:kern w:val="24"/>
                        <w:sz w:val="22"/>
                        <w:szCs w:val="22"/>
                      </w:rPr>
                      <w:t>1-5 years</w:t>
                    </w:r>
                  </w:p>
                </w:txbxContent>
              </v:textbox>
            </v:shape>
            <v:shape id="TextBox 46" o:spid="_x0000_s1049" type="#_x0000_t202" style="position:absolute;left:47873;top:60929;width:7023;height:26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uT/sQA&#10;AADbAAAADwAAAGRycy9kb3ducmV2LnhtbESP0WrCQBRE3wv9h+UW+lY3CbVodCPFWvDNNvoBl+w1&#10;G5O9G7Krpn69Wyj0cZiZM8xyNdpOXGjwjWMF6SQBQVw53XCt4LD/fJmB8AFZY+eYFPyQh1Xx+LDE&#10;XLsrf9OlDLWIEPY5KjAh9LmUvjJk0U9cTxy9oxsshiiHWuoBrxFuO5klyZu02HBcMNjT2lDVlmer&#10;YJbYXdvOsy9vX2/p1Kw/3KY/KfX8NL4vQAQaw3/4r73VCrIp/H6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bk/7EAAAA2wAAAA8AAAAAAAAAAAAAAAAAmAIAAGRycy9k&#10;b3ducmV2LnhtbFBLBQYAAAAABAAEAPUAAACJAwAAAAA=&#10;" filled="f" stroked="f">
              <v:textbox style="mso-fit-shape-to-text:t">
                <w:txbxContent>
                  <w:p w:rsidR="00D02823" w:rsidRDefault="00D02823" w:rsidP="009211D6">
                    <w:pPr>
                      <w:pStyle w:val="NormalWeb"/>
                      <w:spacing w:before="0" w:beforeAutospacing="0" w:after="0" w:afterAutospacing="0"/>
                      <w:textAlignment w:val="baseline"/>
                    </w:pPr>
                    <w:r>
                      <w:rPr>
                        <w:rFonts w:ascii="Calibri" w:hAnsi="Calibri" w:cs="Arial"/>
                        <w:color w:val="000000" w:themeColor="text1"/>
                        <w:kern w:val="24"/>
                        <w:sz w:val="22"/>
                        <w:szCs w:val="22"/>
                      </w:rPr>
                      <w:t>1-5 years</w:t>
                    </w:r>
                  </w:p>
                </w:txbxContent>
              </v:textbox>
            </v:shape>
            <v:shape id="TextBox 134" o:spid="_x0000_s1050" type="#_x0000_t202" style="position:absolute;left:15839;top:27088;width:7918;height:2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mGSMQA&#10;AADbAAAADwAAAGRycy9kb3ducmV2LnhtbESPQWvCQBSE70L/w/IKvZmNUkSjq6gg1d6qpV5fs6/Z&#10;aPZtyG6TtL++WxA8DjPzDbNY9bYSLTW+dKxglKQgiHOnSy4UvJ92wykIH5A1Vo5JwQ95WC0fBgvM&#10;tOv4jdpjKESEsM9QgQmhzqT0uSGLPnE1cfS+XGMxRNkUUjfYRbit5DhNJ9JiyXHBYE1bQ/n1+G0V&#10;uOePWffyKndGt6U/uPMlfG5+lXp67NdzEIH6cA/f2nutYDyB/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JhkjEAAAA2wAAAA8AAAAAAAAAAAAAAAAAmAIAAGRycy9k&#10;b3ducmV2LnhtbFBLBQYAAAAABAAEAPUAAACJAwAAAAA=&#10;" fillcolor="#d8d8d8 [2732]" strokecolor="black [3213]">
              <v:textbox style="mso-fit-shape-to-text:t">
                <w:txbxContent>
                  <w:p w:rsidR="00D02823" w:rsidRDefault="00D02823" w:rsidP="009211D6">
                    <w:pPr>
                      <w:pStyle w:val="NormalWeb"/>
                      <w:spacing w:before="0" w:beforeAutospacing="0" w:after="0" w:afterAutospacing="0"/>
                    </w:pPr>
                    <w:r>
                      <w:rPr>
                        <w:rFonts w:asciiTheme="minorHAnsi" w:hAnsi="Calibri" w:cstheme="minorBidi"/>
                        <w:color w:val="000000" w:themeColor="text1"/>
                        <w:kern w:val="24"/>
                        <w:sz w:val="22"/>
                        <w:szCs w:val="22"/>
                      </w:rPr>
                      <w:t>Depth</w:t>
                    </w:r>
                  </w:p>
                </w:txbxContent>
              </v:textbox>
            </v:shape>
            <v:shape id="TextBox 135" o:spid="_x0000_s1051" type="#_x0000_t202" style="position:absolute;left:29878;top:23487;width:10801;height:2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FcMEA&#10;AADbAAAADwAAAGRycy9kb3ducmV2LnhtbESPQYvCMBSE78L+h/AW9mZTPazSNYoIsu5BoeoPeCRv&#10;m2LzUppY6783guBxmJlvmMVqcI3oqQu1ZwWTLAdBrL2puVJwPm3HcxAhIhtsPJOCOwVYLT9GCyyM&#10;v3FJ/TFWIkE4FKjAxtgWUgZtyWHIfEucvH/fOYxJdpU0Hd4S3DVymuff0mHNacFiSxtL+nK8OgWb&#10;Wpfb390V9eRe7qnvy7/mYJX6+hzWPyAiDfEdfrV3RsF0Bs8v6Q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xXDBAAAA2wAAAA8AAAAAAAAAAAAAAAAAmAIAAGRycy9kb3du&#10;cmV2LnhtbFBLBQYAAAAABAAEAPUAAACGAwAAAAA=&#10;" fillcolor="yellow" strokecolor="black [3213]">
              <v:textbox style="mso-fit-shape-to-text:t">
                <w:txbxContent>
                  <w:p w:rsidR="00D02823" w:rsidRDefault="00D02823" w:rsidP="009211D6">
                    <w:pPr>
                      <w:pStyle w:val="NormalWeb"/>
                      <w:spacing w:before="0" w:beforeAutospacing="0" w:after="0" w:afterAutospacing="0"/>
                    </w:pPr>
                    <w:r>
                      <w:rPr>
                        <w:rFonts w:asciiTheme="minorHAnsi" w:hAnsi="Calibri" w:cstheme="minorBidi"/>
                        <w:color w:val="000000" w:themeColor="text1"/>
                        <w:kern w:val="24"/>
                        <w:sz w:val="22"/>
                        <w:szCs w:val="22"/>
                      </w:rPr>
                      <w:t>Temperature</w:t>
                    </w:r>
                  </w:p>
                </w:txbxContent>
              </v:textbox>
            </v:shape>
            <v:shape id="TextBox 136" o:spid="_x0000_s1052" type="#_x0000_t202" style="position:absolute;left:29878;top:29972;width:11519;height:2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q3ocAA&#10;AADbAAAADwAAAGRycy9kb3ducmV2LnhtbERPz2vCMBS+C/4P4QneNFWGzM4oKsh0t6m461vz1lSb&#10;l9LEtu6vXw4Djx/f78Wqs6VoqPaFYwWTcQKCOHO64FzB+bQbvYLwAVlj6ZgUPMjDatnvLTDVruVP&#10;ao4hFzGEfYoKTAhVKqXPDFn0Y1cRR+7H1RZDhHUudY1tDLelnCbJTFosODYYrGhrKLsd71aBe7nM&#10;2/cPuTO6KfzBfV3D9+ZXqeGgW7+BCNSFp/jfvdcKpnFs/B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q3ocAAAADbAAAADwAAAAAAAAAAAAAAAACYAgAAZHJzL2Rvd25y&#10;ZXYueG1sUEsFBgAAAAAEAAQA9QAAAIUDAAAAAA==&#10;" fillcolor="#d8d8d8 [2732]" strokecolor="black [3213]">
              <v:textbox style="mso-fit-shape-to-text:t">
                <w:txbxContent>
                  <w:p w:rsidR="00D02823" w:rsidRDefault="00D02823" w:rsidP="009211D6">
                    <w:pPr>
                      <w:pStyle w:val="NormalWeb"/>
                      <w:spacing w:before="0" w:beforeAutospacing="0" w:after="0" w:afterAutospacing="0"/>
                    </w:pPr>
                    <w:r>
                      <w:rPr>
                        <w:rFonts w:asciiTheme="minorHAnsi" w:hAnsi="Calibri" w:cstheme="minorBidi"/>
                        <w:color w:val="000000" w:themeColor="text1"/>
                        <w:kern w:val="24"/>
                        <w:sz w:val="22"/>
                        <w:szCs w:val="22"/>
                      </w:rPr>
                      <w:t>Water Quality*</w:t>
                    </w:r>
                  </w:p>
                </w:txbxContent>
              </v:textbox>
            </v:shape>
            <v:shape id="TextBox 137" o:spid="_x0000_s1053" type="#_x0000_t202" style="position:absolute;left:15115;top:41492;width:9360;height:2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YSOsQA&#10;AADbAAAADwAAAGRycy9kb3ducmV2LnhtbESPQWvCQBSE74X+h+UVems2SikaXUUFqfamlnp9zb5m&#10;o9m3IbtN0v56VxA8DjPzDTOd97YSLTW+dKxgkKQgiHOnSy4UfB7WLyMQPiBrrByTgj/yMJ89Pkwx&#10;067jHbX7UIgIYZ+hAhNCnUnpc0MWfeJq4uj9uMZiiLIppG6wi3BbyWGavkmLJccFgzWtDOXn/a9V&#10;4F6/xt37h1wb3ZZ+646n8L38V+r5qV9MQATqwz18a2+0guEYrl/iD5C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WEjrEAAAA2wAAAA8AAAAAAAAAAAAAAAAAmAIAAGRycy9k&#10;b3ducmV2LnhtbFBLBQYAAAAABAAEAPUAAACJAwAAAAA=&#10;" fillcolor="#d8d8d8 [2732]" strokecolor="black [3213]">
              <v:textbox style="mso-fit-shape-to-text:t">
                <w:txbxContent>
                  <w:p w:rsidR="00D02823" w:rsidRDefault="00D02823" w:rsidP="009211D6">
                    <w:pPr>
                      <w:pStyle w:val="NormalWeb"/>
                      <w:spacing w:before="0" w:beforeAutospacing="0" w:after="0" w:afterAutospacing="0"/>
                    </w:pPr>
                    <w:r>
                      <w:rPr>
                        <w:rFonts w:asciiTheme="minorHAnsi" w:hAnsi="Calibri" w:cstheme="minorBidi"/>
                        <w:color w:val="000000" w:themeColor="text1"/>
                        <w:kern w:val="24"/>
                        <w:sz w:val="22"/>
                        <w:szCs w:val="22"/>
                      </w:rPr>
                      <w:t>Vegetation</w:t>
                    </w:r>
                  </w:p>
                </w:txbxContent>
              </v:textbox>
            </v:shape>
            <v:shape id="TextBox 138" o:spid="_x0000_s1054" type="#_x0000_t202" style="position:absolute;left:14036;top:35732;width:11518;height:2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UtesEA&#10;AADbAAAADwAAAGRycy9kb3ducmV2LnhtbERPyW7CMBC9V+IfrEHiVhxKhWjAIIqE2nJjUXudxkMc&#10;iMdRbJK0X48PSByf3j5fdrYUDdW+cKxgNExAEGdOF5wrOB42z1MQPiBrLB2Tgj/ysFz0nuaYatfy&#10;jpp9yEUMYZ+iAhNClUrpM0MW/dBVxJE7udpiiLDOpa6xjeG2lC9JMpEWC44NBitaG8ou+6tV4F6/&#10;39qPrdwY3RT+y/2cw+/7v1KDfreagQjUhYf47v7UCsZxffwSf4B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1LXrBAAAA2wAAAA8AAAAAAAAAAAAAAAAAmAIAAGRycy9kb3du&#10;cmV2LnhtbFBLBQYAAAAABAAEAPUAAACGAwAAAAA=&#10;" fillcolor="#d8d8d8 [2732]" strokecolor="black [3213]">
              <v:textbox style="mso-fit-shape-to-text:t">
                <w:txbxContent>
                  <w:p w:rsidR="00D02823" w:rsidRDefault="00D02823" w:rsidP="009211D6">
                    <w:pPr>
                      <w:pStyle w:val="NormalWeb"/>
                      <w:spacing w:before="0" w:beforeAutospacing="0" w:after="0" w:afterAutospacing="0"/>
                    </w:pPr>
                    <w:r>
                      <w:rPr>
                        <w:rFonts w:asciiTheme="minorHAnsi" w:hAnsi="Calibri" w:cstheme="minorBidi"/>
                        <w:color w:val="000000" w:themeColor="text1"/>
                        <w:kern w:val="24"/>
                        <w:sz w:val="22"/>
                        <w:szCs w:val="22"/>
                      </w:rPr>
                      <w:t>Geomorphology</w:t>
                    </w:r>
                  </w:p>
                </w:txbxContent>
              </v:textbox>
            </v:shape>
            <v:shape id="TextBox 139" o:spid="_x0000_s1055" type="#_x0000_t202" style="position:absolute;left:15839;top:29972;width:7918;height:2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mI4cQA&#10;AADbAAAADwAAAGRycy9kb3ducmV2LnhtbESPS2/CMBCE75X4D9YicSsOUFUQMKhFQn3ceAiuS7zE&#10;gXgdxW6S9tfXlSpxHM3MN5rFqrOlaKj2hWMFo2ECgjhzuuBcwWG/eZyC8AFZY+mYFHyTh9Wy97DA&#10;VLuWt9TsQi4ihH2KCkwIVSqlzwxZ9ENXEUfv4mqLIco6l7rGNsJtKcdJ8iwtFhwXDFa0NpTddl9W&#10;gXs6ztq3T7kxuin8hztdw/n1R6lBv3uZgwjUhXv4v/2uFUxG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5iOHEAAAA2wAAAA8AAAAAAAAAAAAAAAAAmAIAAGRycy9k&#10;b3ducmV2LnhtbFBLBQYAAAAABAAEAPUAAACJAwAAAAA=&#10;" fillcolor="#d8d8d8 [2732]" strokecolor="black [3213]">
              <v:textbox style="mso-fit-shape-to-text:t">
                <w:txbxContent>
                  <w:p w:rsidR="00D02823" w:rsidRDefault="00D02823" w:rsidP="009211D6">
                    <w:pPr>
                      <w:pStyle w:val="NormalWeb"/>
                      <w:spacing w:before="0" w:beforeAutospacing="0" w:after="0" w:afterAutospacing="0"/>
                    </w:pPr>
                    <w:r>
                      <w:rPr>
                        <w:rFonts w:asciiTheme="minorHAnsi" w:hAnsi="Calibri" w:cstheme="minorBidi"/>
                        <w:color w:val="000000" w:themeColor="text1"/>
                        <w:kern w:val="24"/>
                        <w:sz w:val="22"/>
                        <w:szCs w:val="22"/>
                      </w:rPr>
                      <w:t>Duration</w:t>
                    </w:r>
                  </w:p>
                </w:txbxContent>
              </v:textbox>
            </v:shape>
            <v:shape id="TextBox 140" o:spid="_x0000_s1056" type="#_x0000_t202" style="position:absolute;left:15839;top:32849;width:7918;height:2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sWlsQA&#10;AADbAAAADwAAAGRycy9kb3ducmV2LnhtbESPT2vCQBTE70K/w/IK3nRTFdHUVdqCaHvzD3p9Zl+z&#10;abNvQ3ZN0n76bkHwOMzMb5jFqrOlaKj2hWMFT8MEBHHmdMG5guNhPZiB8AFZY+mYFPyQh9XyobfA&#10;VLuWd9TsQy4ihH2KCkwIVSqlzwxZ9ENXEUfv09UWQ5R1LnWNbYTbUo6SZCotFhwXDFb0Zij73l+t&#10;Ajc5zdvNh1wb3RT+3Z2/wuX1V6n+Y/fyDCJQF+7hW3urFYxH8P8l/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rFpbEAAAA2wAAAA8AAAAAAAAAAAAAAAAAmAIAAGRycy9k&#10;b3ducmV2LnhtbFBLBQYAAAAABAAEAPUAAACJAwAAAAA=&#10;" fillcolor="#d8d8d8 [2732]" strokecolor="black [3213]">
              <v:textbox style="mso-fit-shape-to-text:t">
                <w:txbxContent>
                  <w:p w:rsidR="00D02823" w:rsidRDefault="00D02823" w:rsidP="009211D6">
                    <w:pPr>
                      <w:pStyle w:val="NormalWeb"/>
                      <w:spacing w:before="0" w:beforeAutospacing="0" w:after="0" w:afterAutospacing="0"/>
                    </w:pPr>
                    <w:r>
                      <w:rPr>
                        <w:rFonts w:asciiTheme="minorHAnsi" w:hAnsi="Calibri" w:cstheme="minorBidi"/>
                        <w:color w:val="000000" w:themeColor="text1"/>
                        <w:kern w:val="24"/>
                        <w:sz w:val="22"/>
                        <w:szCs w:val="22"/>
                      </w:rPr>
                      <w:t>Timing</w:t>
                    </w:r>
                  </w:p>
                </w:txbxContent>
              </v:textbox>
            </v:shape>
            <v:shape id="TextBox 141" o:spid="_x0000_s1057" type="#_x0000_t202" style="position:absolute;left:14036;top:38609;width:11518;height:2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zDcQA&#10;AADbAAAADwAAAGRycy9kb3ducmV2LnhtbESPT2vCQBTE70K/w/IK3nRTlaKpq1RBtL35B70+s6/Z&#10;tNm3IbsmaT99t1DwOMzMb5j5srOlaKj2hWMFT8MEBHHmdMG5gtNxM5iC8AFZY+mYFHyTh+XioTfH&#10;VLuW99QcQi4ihH2KCkwIVSqlzwxZ9ENXEUfvw9UWQ5R1LnWNbYTbUo6S5FlaLDguGKxobSj7Otys&#10;Ajc5z9rtu9wY3RT+zV0+w3X1o1T/sXt9ARGoC/fwf3unFYzH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sw3EAAAA2wAAAA8AAAAAAAAAAAAAAAAAmAIAAGRycy9k&#10;b3ducmV2LnhtbFBLBQYAAAAABAAEAPUAAACJAwAAAAA=&#10;" fillcolor="#d8d8d8 [2732]" strokecolor="black [3213]">
              <v:textbox style="mso-fit-shape-to-text:t">
                <w:txbxContent>
                  <w:p w:rsidR="00D02823" w:rsidRDefault="00D02823" w:rsidP="009211D6">
                    <w:pPr>
                      <w:pStyle w:val="NormalWeb"/>
                      <w:spacing w:before="0" w:beforeAutospacing="0" w:after="0" w:afterAutospacing="0"/>
                    </w:pPr>
                    <w:r>
                      <w:rPr>
                        <w:rFonts w:asciiTheme="minorHAnsi" w:hAnsi="Calibri" w:cstheme="minorBidi"/>
                        <w:color w:val="000000" w:themeColor="text1"/>
                        <w:kern w:val="24"/>
                        <w:sz w:val="22"/>
                        <w:szCs w:val="22"/>
                      </w:rPr>
                      <w:t>Infrastructure</w:t>
                    </w:r>
                  </w:p>
                </w:txbxContent>
              </v:textbox>
            </v:shape>
            <v:shape id="TextBox 146" o:spid="_x0000_s1058" type="#_x0000_t202" style="position:absolute;left:44997;top:19887;width:9360;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GR1sYA&#10;AADbAAAADwAAAGRycy9kb3ducmV2LnhtbESPQWvCQBSE74L/YXlCb7qrbdMaXaW0FJQK0lQQb4/s&#10;Mwlm34bsVuO/d4VCj8PMfMPMl52txZlaXznWMB4pEMS5MxUXGnY/n8NXED4gG6wdk4YreVgu+r05&#10;psZd+JvOWShEhLBPUUMZQpNK6fOSLPqRa4ijd3StxRBlW0jT4iXCbS0nSiXSYsVxocSG3kvKT9mv&#10;1XBQmfrotsk+kc/X9fRlevpqNjutHwbd2wxEoC78h//aK6Ph8QnuX+IP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GR1sYAAADbAAAADwAAAAAAAAAAAAAAAACYAgAAZHJz&#10;L2Rvd25yZXYueG1sUEsFBgAAAAAEAAQA9QAAAIsDAAAAAA==&#10;" fillcolor="white [3201]" strokecolor="black [3200]" strokeweight="2pt">
              <v:textbox style="mso-fit-shape-to-text:t">
                <w:txbxContent>
                  <w:p w:rsidR="00D02823" w:rsidRDefault="00D02823" w:rsidP="009211D6">
                    <w:pPr>
                      <w:pStyle w:val="NormalWeb"/>
                      <w:spacing w:before="0" w:beforeAutospacing="0" w:after="0" w:afterAutospacing="0"/>
                    </w:pPr>
                    <w:r>
                      <w:rPr>
                        <w:rFonts w:asciiTheme="minorHAnsi" w:hAnsi="Calibri" w:cstheme="minorBidi"/>
                        <w:color w:val="000000" w:themeColor="dark1"/>
                        <w:kern w:val="24"/>
                        <w:sz w:val="22"/>
                        <w:szCs w:val="22"/>
                      </w:rPr>
                      <w:t>Condition</w:t>
                    </w:r>
                  </w:p>
                </w:txbxContent>
              </v:textbox>
            </v:shape>
            <v:shape id="TextBox 3" o:spid="_x0000_s1059" type="#_x0000_t202" style="position:absolute;left:37797;top:9807;width:5740;height:30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iecQA&#10;AADbAAAADwAAAGRycy9kb3ducmV2LnhtbESPQWvCQBSE74L/YXlCb7rRtlKiq8RiS8WTVkuPj+wz&#10;Ccm+Dbtbk/77rlDwOMzMN8xy3ZtGXMn5yrKC6SQBQZxbXXGh4PT5Nn4B4QOyxsYyKfglD+vVcLDE&#10;VNuOD3Q9hkJECPsUFZQhtKmUPi/JoJ/Yljh6F+sMhihdIbXDLsJNI2dJMpcGK44LJbb0WlJeH3+M&#10;AjdHH56yzb6z9XmXXL6/tm77rtTDqM8WIAL14R7+b39oBY/PcPsSf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1YnnEAAAA2wAAAA8AAAAAAAAAAAAAAAAAmAIAAGRycy9k&#10;b3ducmV2LnhtbFBLBQYAAAAABAAEAPUAAACJAwAAAAA=&#10;" fillcolor="black [3200]" strokecolor="black [1600]" strokeweight="2pt">
              <v:textbox style="mso-fit-shape-to-text:t">
                <w:txbxContent>
                  <w:p w:rsidR="00D02823" w:rsidRDefault="00D02823" w:rsidP="009211D6">
                    <w:pPr>
                      <w:pStyle w:val="NormalWeb"/>
                      <w:spacing w:before="0" w:beforeAutospacing="0" w:after="0" w:afterAutospacing="0"/>
                      <w:textAlignment w:val="baseline"/>
                    </w:pPr>
                    <w:r>
                      <w:rPr>
                        <w:rFonts w:ascii="Calibri" w:hAnsi="Calibri" w:cstheme="minorBidi"/>
                        <w:color w:val="FFFFFF" w:themeColor="light1"/>
                        <w:kern w:val="24"/>
                      </w:rPr>
                      <w:t>FLOW</w:t>
                    </w:r>
                  </w:p>
                </w:txbxContent>
              </v:textbox>
            </v:shape>
            <v:shape id="Elbow Connector 37" o:spid="_x0000_s1060" type="#_x0000_t34" style="position:absolute;left:42386;top:12594;width:6398;height:819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h0FsIAAADbAAAADwAAAGRycy9kb3ducmV2LnhtbESP3YrCMBSE7wXfIRzBG9F0FYtWo4gg&#10;rFdq9QEOzekPNielyWrdpzcLC14OM/MNs952phYPal1lWcHXJAJBnFldcaHgdj2MFyCcR9ZYWyYF&#10;L3Kw3fR7a0y0ffKFHqkvRICwS1BB6X2TSOmykgy6iW2Ig5fb1qAPsi2kbvEZ4KaW0yiKpcGKw0KJ&#10;De1Lyu7pj1FwHUVHnuXz04lHKS/2ebz8PcdKDQfdbgXCU+c/4f/2t1Ywi+HvS/gBcvM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Ph0FsIAAADbAAAADwAAAAAAAAAAAAAA&#10;AAChAgAAZHJzL2Rvd25yZXYueG1sUEsFBgAAAAAEAAQA+QAAAJADAAAAAA==&#10;" strokecolor="black [3213]">
              <v:stroke endarrow="open"/>
            </v:shape>
            <v:shape id="Elbow Connector 38" o:spid="_x0000_s1061" type="#_x0000_t34" style="position:absolute;left:35725;top:14126;width:6401;height:512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1qpsMAAADbAAAADwAAAGRycy9kb3ducmV2LnhtbESPS2sCMRSF9wX/Q7iCu5rRabVMjSKC&#10;4KIL62N/mdzODJ3chCQ6o7/eCIUuD+fxcRar3rTiSj40lhVMxhkI4tLqhisFp+P29QNEiMgaW8uk&#10;4EYBVsvBywILbTv+pushViKNcChQQR2jK6QMZU0Gw9g64uT9WG8wJukrqT12ady0cpplM2mw4USo&#10;0dGmpvL3cDGJ6/Lznb+2b7N7d1v3+dlN9v5dqdGwX3+CiNTH//Bfe6cV5HN4fkk/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NaqbDAAAA2wAAAA8AAAAAAAAAAAAA&#10;AAAAoQIAAGRycy9kb3ducmV2LnhtbFBLBQYAAAAABAAEAPkAAACRAwAAAAA=&#10;" strokecolor="black [3213]">
              <v:stroke endarrow="open"/>
            </v:shape>
            <v:shape id="TextBox 166" o:spid="_x0000_s1062" type="#_x0000_t202" style="position:absolute;left:29878;top:33566;width:11519;height:2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MhfMEA&#10;AADbAAAADwAAAGRycy9kb3ducmV2LnhtbERPyW7CMBC9V+IfrEHiVhxKhWjAIIqE2nJjUXudxkMc&#10;iMdRbJK0X48PSByf3j5fdrYUDdW+cKxgNExAEGdOF5wrOB42z1MQPiBrLB2Tgj/ysFz0nuaYatfy&#10;jpp9yEUMYZ+iAhNClUrpM0MW/dBVxJE7udpiiLDOpa6xjeG2lC9JMpEWC44NBitaG8ou+6tV4F6/&#10;39qPrdwY3RT+y/2cw+/7v1KDfreagQjUhYf47v7UCsZxbPwSf4B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DIXzBAAAA2wAAAA8AAAAAAAAAAAAAAAAAmAIAAGRycy9kb3du&#10;cmV2LnhtbFBLBQYAAAAABAAEAPUAAACGAwAAAAA=&#10;" fillcolor="#d8d8d8 [2732]" strokecolor="black [3213]">
              <v:textbox style="mso-fit-shape-to-text:t">
                <w:txbxContent>
                  <w:p w:rsidR="00D02823" w:rsidRDefault="00D02823" w:rsidP="009211D6">
                    <w:pPr>
                      <w:pStyle w:val="NormalWeb"/>
                      <w:spacing w:before="0" w:beforeAutospacing="0" w:after="0" w:afterAutospacing="0"/>
                    </w:pPr>
                    <w:r>
                      <w:rPr>
                        <w:rFonts w:asciiTheme="minorHAnsi" w:hAnsi="Calibri" w:cstheme="minorBidi"/>
                        <w:color w:val="000000" w:themeColor="text1"/>
                        <w:kern w:val="24"/>
                        <w:sz w:val="22"/>
                        <w:szCs w:val="22"/>
                      </w:rPr>
                      <w:t>Flow</w:t>
                    </w:r>
                  </w:p>
                </w:txbxContent>
              </v:textbox>
            </v:shape>
            <v:shape id="TextBox 188" o:spid="_x0000_s1063" type="#_x0000_t202" style="position:absolute;left:57239;top:34049;width:11512;height:2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E58QA&#10;AADbAAAADwAAAGRycy9kb3ducmV2LnhtbESPQWvCQBSE7wX/w/KE3urGtoimrtIWxNqbtuj1NfvM&#10;RrNvQ3ZNor/eLQgeh5n5hpnOO1uKhmpfOFYwHCQgiDOnC84V/P4snsYgfEDWWDomBWfyMJ/1HqaY&#10;atfymppNyEWEsE9RgQmhSqX0mSGLfuAq4ujtXW0xRFnnUtfYRrgt5XOSjKTFguOCwYo+DWXHzckq&#10;cK/bSbv8lgujm8Kv3O4Q/j4uSj32u/c3EIG6cA/f2l9awcsE/r/EH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PhOfEAAAA2wAAAA8AAAAAAAAAAAAAAAAAmAIAAGRycy9k&#10;b3ducmV2LnhtbFBLBQYAAAAABAAEAPUAAACJAwAAAAA=&#10;" fillcolor="#d8d8d8 [2732]" strokecolor="black [3213]">
              <v:textbox style="mso-fit-shape-to-text:t">
                <w:txbxContent>
                  <w:p w:rsidR="00D02823" w:rsidRDefault="00D02823" w:rsidP="009211D6">
                    <w:pPr>
                      <w:pStyle w:val="NormalWeb"/>
                      <w:spacing w:before="0" w:beforeAutospacing="0" w:after="0" w:afterAutospacing="0"/>
                    </w:pPr>
                    <w:r>
                      <w:rPr>
                        <w:rFonts w:asciiTheme="minorHAnsi" w:hAnsi="Calibri" w:cstheme="minorBidi"/>
                        <w:color w:val="000000" w:themeColor="text1"/>
                        <w:kern w:val="24"/>
                        <w:sz w:val="22"/>
                        <w:szCs w:val="22"/>
                      </w:rPr>
                      <w:t>Sediment *</w:t>
                    </w:r>
                  </w:p>
                </w:txbxContent>
              </v:textbox>
            </v:shape>
            <v:shape id="TextBox 189" o:spid="_x0000_s1064" type="#_x0000_t202" style="position:absolute;left:57239;top:37053;width:11525;height:2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eB8AA&#10;AADbAAAADwAAAGRycy9kb3ducmV2LnhtbERPy2rCQBTdC/2H4Rbc6UQR0dRRbEFsu/OB3d5mbjPR&#10;zJ2QGZPYr3cWgsvDeS9WnS1FQ7UvHCsYDRMQxJnTBecKjofNYAbCB2SNpWNScCMPq+VLb4Gpdi3v&#10;qNmHXMQQ9ikqMCFUqZQ+M2TRD11FHLk/V1sMEda51DW2MdyWcpwkU2mx4NhgsKIPQ9llf7UK3OQ0&#10;b7ffcmN0U/gv93MOv+//SvVfu/UbiEBdeIof7k+tYBLXxy/xB8jl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zNeB8AAAADbAAAADwAAAAAAAAAAAAAAAACYAgAAZHJzL2Rvd25y&#10;ZXYueG1sUEsFBgAAAAAEAAQA9QAAAIUDAAAAAA==&#10;" fillcolor="#d8d8d8 [2732]" strokecolor="black [3213]">
              <v:textbox style="mso-fit-shape-to-text:t">
                <w:txbxContent>
                  <w:p w:rsidR="00D02823" w:rsidRDefault="00D02823" w:rsidP="009211D6">
                    <w:pPr>
                      <w:pStyle w:val="NormalWeb"/>
                      <w:spacing w:before="0" w:beforeAutospacing="0" w:after="0" w:afterAutospacing="0"/>
                    </w:pPr>
                    <w:r>
                      <w:rPr>
                        <w:rFonts w:asciiTheme="minorHAnsi" w:hAnsi="Calibri" w:cstheme="minorBidi"/>
                        <w:color w:val="000000" w:themeColor="text1"/>
                        <w:kern w:val="24"/>
                        <w:sz w:val="22"/>
                        <w:szCs w:val="22"/>
                      </w:rPr>
                      <w:t>Flow</w:t>
                    </w:r>
                  </w:p>
                </w:txbxContent>
              </v:textbox>
            </v:shape>
            <v:shape id="TextBox 190" o:spid="_x0000_s1065" type="#_x0000_t202" style="position:absolute;left:57239;top:40051;width:11525;height:2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7nMMA&#10;AADbAAAADwAAAGRycy9kb3ducmV2LnhtbESPQWvCQBSE74X+h+UVvOnGIsVGV2kLovWmFb0+s89s&#10;2uzbkF2T6K93BaHHYWa+YabzzpaiodoXjhUMBwkI4szpgnMFu59FfwzCB2SNpWNScCEP89nz0xRT&#10;7VreULMNuYgQ9ikqMCFUqZQ+M2TRD1xFHL2Tqy2GKOtc6hrbCLelfE2SN2mx4LhgsKIvQ9nf9mwV&#10;uNH+vV2u5cLopvDf7vAbjp9XpXov3ccERKAu/Icf7ZVWMBrC/Uv8AX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7nMMAAADbAAAADwAAAAAAAAAAAAAAAACYAgAAZHJzL2Rv&#10;d25yZXYueG1sUEsFBgAAAAAEAAQA9QAAAIgDAAAAAA==&#10;" fillcolor="#d8d8d8 [2732]" strokecolor="black [3213]">
              <v:textbox style="mso-fit-shape-to-text:t">
                <w:txbxContent>
                  <w:p w:rsidR="00D02823" w:rsidRDefault="00D02823" w:rsidP="009211D6">
                    <w:pPr>
                      <w:pStyle w:val="NormalWeb"/>
                      <w:spacing w:before="0" w:beforeAutospacing="0" w:after="0" w:afterAutospacing="0"/>
                    </w:pPr>
                    <w:r>
                      <w:rPr>
                        <w:rFonts w:asciiTheme="minorHAnsi" w:hAnsi="Calibri" w:cstheme="minorBidi"/>
                        <w:color w:val="000000" w:themeColor="text1"/>
                        <w:kern w:val="24"/>
                        <w:sz w:val="22"/>
                        <w:szCs w:val="22"/>
                      </w:rPr>
                      <w:t>Water Quality</w:t>
                    </w:r>
                  </w:p>
                </w:txbxContent>
              </v:textbox>
            </v:shape>
            <v:shape id="TextBox 193" o:spid="_x0000_s1066" type="#_x0000_t202" style="position:absolute;left:29877;top:26632;width:11519;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3l8IA&#10;AADbAAAADwAAAGRycy9kb3ducmV2LnhtbESPS4vCQBCE74L/YWjB2zoxiCxZJ7LqCh597rnJdB5u&#10;pidkZjX66x1B8FhU1VfUbN6ZWlyodZVlBeNRBII4s7riQsHxsP74BOE8ssbaMim4kYN52u/NMNH2&#10;yju67H0hAoRdggpK75tESpeVZNCNbEMcvNy2Bn2QbSF1i9cAN7WMo2gqDVYcFkpsaFlS9rf/Nwpi&#10;OvvzfbVdyfx38XOPd6fxltdKDQfd9xcIT51/h1/tjVYwieH5JfwAm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ZveXwgAAANsAAAAPAAAAAAAAAAAAAAAAAJgCAABkcnMvZG93&#10;bnJldi54bWxQSwUGAAAAAAQABAD1AAAAhwMAAAAA&#10;" fillcolor="yellow" strokecolor="black [3200]" strokeweight="2pt">
              <v:textbox style="mso-fit-shape-to-text:t">
                <w:txbxContent>
                  <w:p w:rsidR="00D02823" w:rsidRDefault="00D02823" w:rsidP="009211D6">
                    <w:pPr>
                      <w:pStyle w:val="NormalWeb"/>
                      <w:spacing w:before="0" w:beforeAutospacing="0" w:after="0" w:afterAutospacing="0"/>
                    </w:pPr>
                    <w:r>
                      <w:rPr>
                        <w:rFonts w:asciiTheme="minorHAnsi" w:hAnsi="Calibri" w:cstheme="minorBidi"/>
                        <w:color w:val="000000" w:themeColor="dark1"/>
                        <w:kern w:val="24"/>
                        <w:sz w:val="22"/>
                        <w:szCs w:val="22"/>
                      </w:rPr>
                      <w:t>Predation</w:t>
                    </w:r>
                  </w:p>
                </w:txbxContent>
              </v:textbox>
            </v:shape>
            <v:shape id="TextBox 197" o:spid="_x0000_s1067" type="#_x0000_t202" style="position:absolute;left:57239;top:42928;width:11525;height:2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sm08MA&#10;AADbAAAADwAAAGRycy9kb3ducmV2LnhtbESPzWrDMBCE74W8g9hAbo2ctJTiRAkhEOoeWnCaB1ik&#10;rWVqrYwl/719VCj0OMzMN8z+OLlGDNSF2rOCzToDQay9qblScPu6PL6CCBHZYOOZFMwU4HhYPOwx&#10;N37kkoZrrESCcMhRgY2xzaUM2pLDsPYtcfK+fecwJtlV0nQ4Jrhr5DbLXqTDmtOCxZbOlvTPtXcK&#10;zrUuL29Fj3ozlx80DOV782mVWi2n0w5EpCn+h//ahVHw/AS/X9IPkI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sm08MAAADbAAAADwAAAAAAAAAAAAAAAACYAgAAZHJzL2Rv&#10;d25yZXYueG1sUEsFBgAAAAAEAAQA9QAAAIgDAAAAAA==&#10;" fillcolor="yellow" strokecolor="black [3213]">
              <v:textbox style="mso-fit-shape-to-text:t">
                <w:txbxContent>
                  <w:p w:rsidR="00D02823" w:rsidRDefault="00D02823" w:rsidP="009211D6">
                    <w:pPr>
                      <w:pStyle w:val="NormalWeb"/>
                      <w:spacing w:before="0" w:beforeAutospacing="0" w:after="0" w:afterAutospacing="0"/>
                    </w:pPr>
                    <w:r>
                      <w:rPr>
                        <w:rFonts w:asciiTheme="minorHAnsi" w:hAnsi="Calibri" w:cstheme="minorBidi"/>
                        <w:color w:val="000000" w:themeColor="text1"/>
                        <w:kern w:val="24"/>
                        <w:sz w:val="22"/>
                        <w:szCs w:val="22"/>
                      </w:rPr>
                      <w:t>Years dry</w:t>
                    </w:r>
                  </w:p>
                </w:txbxContent>
              </v:textbox>
            </v:shape>
            <w10:wrap type="none"/>
            <w10:anchorlock/>
          </v:group>
        </w:pict>
      </w:r>
    </w:p>
    <w:p w:rsidR="001A4C0F" w:rsidRPr="001A3082" w:rsidRDefault="009B5D81" w:rsidP="001818D7">
      <w:pPr>
        <w:spacing w:line="276" w:lineRule="auto"/>
        <w:rPr>
          <w:rFonts w:asciiTheme="minorHAnsi" w:eastAsia="Calibri" w:hAnsiTheme="minorHAnsi"/>
          <w:b/>
          <w:color w:val="4F81BD" w:themeColor="accent1"/>
          <w:kern w:val="0"/>
          <w:sz w:val="18"/>
          <w:szCs w:val="18"/>
        </w:rPr>
      </w:pPr>
      <w:r w:rsidRPr="001A3082">
        <w:rPr>
          <w:rFonts w:asciiTheme="minorHAnsi" w:eastAsia="Calibri" w:hAnsiTheme="minorHAnsi"/>
          <w:b/>
          <w:color w:val="4F81BD" w:themeColor="accent1"/>
          <w:kern w:val="0"/>
          <w:sz w:val="18"/>
          <w:szCs w:val="18"/>
        </w:rPr>
        <w:t>Figure 2:</w:t>
      </w:r>
      <w:r w:rsidR="00B9612B" w:rsidRPr="001A3082">
        <w:rPr>
          <w:rFonts w:asciiTheme="minorHAnsi" w:eastAsia="Calibri" w:hAnsiTheme="minorHAnsi"/>
          <w:b/>
          <w:color w:val="4F81BD" w:themeColor="accent1"/>
          <w:kern w:val="0"/>
          <w:sz w:val="18"/>
          <w:szCs w:val="18"/>
        </w:rPr>
        <w:t xml:space="preserve"> Cause and effect diagram </w:t>
      </w:r>
      <w:r w:rsidR="00B9612B" w:rsidRPr="001A3082">
        <w:rPr>
          <w:b/>
          <w:color w:val="4F81BD" w:themeColor="accent1"/>
          <w:sz w:val="18"/>
          <w:szCs w:val="18"/>
        </w:rPr>
        <w:t>for the response of frogs and their tadpoles to Commonwealth environmental water</w:t>
      </w:r>
    </w:p>
    <w:p w:rsidR="00D15D26" w:rsidRPr="00115BF7" w:rsidRDefault="00D15D26" w:rsidP="001818D7">
      <w:pPr>
        <w:pStyle w:val="Heading2"/>
        <w:numPr>
          <w:ilvl w:val="1"/>
          <w:numId w:val="5"/>
        </w:numPr>
        <w:spacing w:line="276" w:lineRule="auto"/>
        <w:ind w:left="851"/>
        <w:rPr>
          <w:rFonts w:asciiTheme="minorHAnsi" w:hAnsiTheme="minorHAnsi"/>
          <w:sz w:val="28"/>
          <w:szCs w:val="22"/>
        </w:rPr>
      </w:pPr>
      <w:bookmarkStart w:id="6" w:name="_Toc243986911"/>
      <w:r w:rsidRPr="00115BF7">
        <w:rPr>
          <w:rFonts w:asciiTheme="minorHAnsi" w:hAnsiTheme="minorHAnsi"/>
          <w:sz w:val="28"/>
          <w:szCs w:val="22"/>
        </w:rPr>
        <w:t>Complementary monitoring and data</w:t>
      </w:r>
      <w:bookmarkEnd w:id="6"/>
    </w:p>
    <w:p w:rsidR="005D5081" w:rsidRPr="001A3082" w:rsidRDefault="005D5081" w:rsidP="001A3082">
      <w:pPr>
        <w:pStyle w:val="Heading3"/>
        <w:numPr>
          <w:ilvl w:val="2"/>
          <w:numId w:val="5"/>
        </w:numPr>
        <w:ind w:left="851" w:hanging="851"/>
        <w:rPr>
          <w:b w:val="0"/>
        </w:rPr>
      </w:pPr>
      <w:r w:rsidRPr="001A3082">
        <w:t>Covariates</w:t>
      </w:r>
    </w:p>
    <w:p w:rsidR="005D5081" w:rsidRPr="00115BF7" w:rsidRDefault="005D5081" w:rsidP="00E03558">
      <w:pPr>
        <w:numPr>
          <w:ilvl w:val="0"/>
          <w:numId w:val="9"/>
        </w:numPr>
        <w:spacing w:after="180" w:line="276" w:lineRule="auto"/>
        <w:contextualSpacing/>
        <w:rPr>
          <w:rFonts w:asciiTheme="minorHAnsi" w:eastAsia="Calibri" w:hAnsiTheme="minorHAnsi"/>
          <w:color w:val="auto"/>
          <w:kern w:val="0"/>
          <w:szCs w:val="22"/>
        </w:rPr>
      </w:pPr>
      <w:r w:rsidRPr="00115BF7">
        <w:rPr>
          <w:rFonts w:asciiTheme="minorHAnsi" w:eastAsia="Calibri" w:hAnsiTheme="minorHAnsi"/>
          <w:color w:val="auto"/>
          <w:kern w:val="0"/>
          <w:szCs w:val="22"/>
        </w:rPr>
        <w:t>Wetland productivity</w:t>
      </w:r>
      <w:r w:rsidR="00F45C22">
        <w:rPr>
          <w:rFonts w:asciiTheme="minorHAnsi" w:eastAsia="Calibri" w:hAnsiTheme="minorHAnsi"/>
          <w:color w:val="auto"/>
          <w:kern w:val="0"/>
          <w:szCs w:val="22"/>
        </w:rPr>
        <w:t>.</w:t>
      </w:r>
    </w:p>
    <w:p w:rsidR="005D5081" w:rsidRPr="00115BF7" w:rsidRDefault="005D5081" w:rsidP="00E03558">
      <w:pPr>
        <w:numPr>
          <w:ilvl w:val="0"/>
          <w:numId w:val="9"/>
        </w:numPr>
        <w:spacing w:after="180" w:line="276" w:lineRule="auto"/>
        <w:contextualSpacing/>
        <w:rPr>
          <w:rFonts w:asciiTheme="minorHAnsi" w:eastAsia="Calibri" w:hAnsiTheme="minorHAnsi"/>
          <w:color w:val="auto"/>
          <w:kern w:val="0"/>
          <w:szCs w:val="22"/>
        </w:rPr>
      </w:pPr>
      <w:r w:rsidRPr="00115BF7">
        <w:rPr>
          <w:rFonts w:asciiTheme="minorHAnsi" w:eastAsia="Calibri" w:hAnsiTheme="minorHAnsi"/>
          <w:color w:val="auto"/>
          <w:kern w:val="0"/>
          <w:szCs w:val="22"/>
        </w:rPr>
        <w:t>Vegetation diversity (</w:t>
      </w:r>
      <w:r w:rsidR="00BA04BE">
        <w:rPr>
          <w:rFonts w:asciiTheme="minorHAnsi" w:eastAsia="Calibri" w:hAnsiTheme="minorHAnsi"/>
          <w:color w:val="auto"/>
          <w:kern w:val="0"/>
          <w:szCs w:val="22"/>
        </w:rPr>
        <w:t>C</w:t>
      </w:r>
      <w:r w:rsidRPr="00115BF7">
        <w:rPr>
          <w:rFonts w:asciiTheme="minorHAnsi" w:eastAsia="Calibri" w:hAnsiTheme="minorHAnsi"/>
          <w:color w:val="auto"/>
          <w:kern w:val="0"/>
          <w:szCs w:val="22"/>
        </w:rPr>
        <w:t>at 2)</w:t>
      </w:r>
      <w:r w:rsidR="00F45C22">
        <w:rPr>
          <w:rFonts w:asciiTheme="minorHAnsi" w:eastAsia="Calibri" w:hAnsiTheme="minorHAnsi"/>
          <w:color w:val="auto"/>
          <w:kern w:val="0"/>
          <w:szCs w:val="22"/>
        </w:rPr>
        <w:t>.</w:t>
      </w:r>
    </w:p>
    <w:p w:rsidR="005D5081" w:rsidRPr="00115BF7" w:rsidRDefault="005D5081" w:rsidP="00E03558">
      <w:pPr>
        <w:numPr>
          <w:ilvl w:val="0"/>
          <w:numId w:val="9"/>
        </w:numPr>
        <w:spacing w:after="180" w:line="276" w:lineRule="auto"/>
        <w:contextualSpacing/>
        <w:rPr>
          <w:rFonts w:asciiTheme="minorHAnsi" w:eastAsia="Calibri" w:hAnsiTheme="minorHAnsi"/>
          <w:color w:val="auto"/>
          <w:kern w:val="0"/>
          <w:szCs w:val="22"/>
        </w:rPr>
      </w:pPr>
      <w:r w:rsidRPr="00115BF7">
        <w:rPr>
          <w:rFonts w:asciiTheme="minorHAnsi" w:eastAsia="Calibri" w:hAnsiTheme="minorHAnsi"/>
          <w:color w:val="auto"/>
          <w:kern w:val="0"/>
          <w:szCs w:val="22"/>
        </w:rPr>
        <w:t>Wetland hydrology (Cat 1)</w:t>
      </w:r>
      <w:r w:rsidR="00F45C22">
        <w:rPr>
          <w:rFonts w:asciiTheme="minorHAnsi" w:eastAsia="Calibri" w:hAnsiTheme="minorHAnsi"/>
          <w:color w:val="auto"/>
          <w:kern w:val="0"/>
          <w:szCs w:val="22"/>
        </w:rPr>
        <w:t>.</w:t>
      </w:r>
    </w:p>
    <w:p w:rsidR="00F45C22" w:rsidRDefault="005D5081" w:rsidP="00E03558">
      <w:pPr>
        <w:numPr>
          <w:ilvl w:val="0"/>
          <w:numId w:val="9"/>
        </w:numPr>
        <w:spacing w:after="0" w:line="276" w:lineRule="auto"/>
        <w:rPr>
          <w:rFonts w:asciiTheme="minorHAnsi" w:eastAsia="Calibri" w:hAnsiTheme="minorHAnsi"/>
          <w:bCs/>
          <w:color w:val="auto"/>
          <w:kern w:val="0"/>
          <w:szCs w:val="22"/>
        </w:rPr>
      </w:pPr>
      <w:r w:rsidRPr="00115BF7">
        <w:rPr>
          <w:rFonts w:asciiTheme="minorHAnsi" w:eastAsia="Calibri" w:hAnsiTheme="minorHAnsi"/>
          <w:color w:val="auto"/>
          <w:kern w:val="0"/>
          <w:szCs w:val="22"/>
        </w:rPr>
        <w:t>Wetland fish (Cat 1)</w:t>
      </w:r>
      <w:r w:rsidR="00F45C22">
        <w:rPr>
          <w:rFonts w:asciiTheme="minorHAnsi" w:eastAsia="Calibri" w:hAnsiTheme="minorHAnsi"/>
          <w:bCs/>
          <w:color w:val="auto"/>
          <w:kern w:val="0"/>
          <w:szCs w:val="22"/>
        </w:rPr>
        <w:t>.</w:t>
      </w:r>
    </w:p>
    <w:p w:rsidR="00D15D26" w:rsidRPr="00115BF7" w:rsidRDefault="00D15D26" w:rsidP="001A3082">
      <w:pPr>
        <w:spacing w:after="0" w:line="276" w:lineRule="auto"/>
        <w:ind w:left="720"/>
        <w:rPr>
          <w:rFonts w:asciiTheme="minorHAnsi" w:eastAsia="Calibri" w:hAnsiTheme="minorHAnsi"/>
          <w:bCs/>
          <w:color w:val="auto"/>
          <w:kern w:val="0"/>
          <w:szCs w:val="22"/>
        </w:rPr>
      </w:pPr>
    </w:p>
    <w:p w:rsidR="00D15D26" w:rsidRPr="00115BF7" w:rsidRDefault="00D15D26" w:rsidP="001818D7">
      <w:pPr>
        <w:pStyle w:val="Heading2"/>
        <w:numPr>
          <w:ilvl w:val="1"/>
          <w:numId w:val="5"/>
        </w:numPr>
        <w:spacing w:line="276" w:lineRule="auto"/>
        <w:ind w:left="851"/>
        <w:rPr>
          <w:rFonts w:asciiTheme="minorHAnsi" w:hAnsiTheme="minorHAnsi"/>
          <w:sz w:val="28"/>
          <w:szCs w:val="22"/>
        </w:rPr>
      </w:pPr>
      <w:bookmarkStart w:id="7" w:name="_Toc243986912"/>
      <w:r w:rsidRPr="00115BF7">
        <w:rPr>
          <w:rFonts w:asciiTheme="minorHAnsi" w:hAnsiTheme="minorHAnsi"/>
          <w:sz w:val="28"/>
          <w:szCs w:val="22"/>
        </w:rPr>
        <w:t xml:space="preserve">Monitoring locations </w:t>
      </w:r>
      <w:bookmarkEnd w:id="7"/>
    </w:p>
    <w:p w:rsidR="009F561C" w:rsidRPr="001A3082" w:rsidRDefault="009F561C" w:rsidP="001A3082">
      <w:pPr>
        <w:pStyle w:val="Heading3"/>
        <w:numPr>
          <w:ilvl w:val="2"/>
          <w:numId w:val="5"/>
        </w:numPr>
        <w:ind w:left="851" w:hanging="851"/>
        <w:rPr>
          <w:b w:val="0"/>
          <w:bCs w:val="0"/>
          <w:i w:val="0"/>
        </w:rPr>
      </w:pPr>
      <w:r w:rsidRPr="001A3082">
        <w:t>Zones</w:t>
      </w:r>
    </w:p>
    <w:p w:rsidR="009F561C" w:rsidRDefault="009F561C" w:rsidP="009F561C">
      <w:r w:rsidRPr="00E15717">
        <w:t xml:space="preserve">The </w:t>
      </w:r>
      <w:r>
        <w:t xml:space="preserve">lower Lachlan </w:t>
      </w:r>
      <w:r w:rsidRPr="00E15717">
        <w:t>selected area c</w:t>
      </w:r>
      <w:r>
        <w:t xml:space="preserve">an be partitioned into five </w:t>
      </w:r>
      <w:r w:rsidRPr="00E15717">
        <w:t>spatially, geomorphological</w:t>
      </w:r>
      <w:r>
        <w:t>ly</w:t>
      </w:r>
      <w:r w:rsidRPr="00E15717">
        <w:t xml:space="preserve"> and hydrological</w:t>
      </w:r>
      <w:r>
        <w:t>ly</w:t>
      </w:r>
      <w:r w:rsidRPr="00E15717">
        <w:t xml:space="preserve"> distinct </w:t>
      </w:r>
      <w:r>
        <w:t xml:space="preserve">river channel zones </w:t>
      </w:r>
      <w:r w:rsidRPr="00E15717">
        <w:t>at a broad landscape scale</w:t>
      </w:r>
      <w:r w:rsidR="008617EE">
        <w:t xml:space="preserve"> (</w:t>
      </w:r>
      <w:r w:rsidR="00176A43">
        <w:fldChar w:fldCharType="begin"/>
      </w:r>
      <w:r w:rsidR="008617EE">
        <w:instrText xml:space="preserve"> REF _Ref383973770 \h </w:instrText>
      </w:r>
      <w:r w:rsidR="00176A43">
        <w:fldChar w:fldCharType="separate"/>
      </w:r>
      <w:r w:rsidR="00E601F2" w:rsidRPr="001A3082">
        <w:rPr>
          <w:color w:val="4F81BD" w:themeColor="accent1"/>
          <w:sz w:val="18"/>
        </w:rPr>
        <w:t xml:space="preserve">Figure </w:t>
      </w:r>
      <w:r w:rsidR="00E601F2">
        <w:rPr>
          <w:noProof/>
          <w:color w:val="4F81BD" w:themeColor="accent1"/>
          <w:sz w:val="18"/>
        </w:rPr>
        <w:t>2</w:t>
      </w:r>
      <w:r w:rsidR="00176A43">
        <w:fldChar w:fldCharType="end"/>
      </w:r>
      <w:r w:rsidR="008617EE">
        <w:t>)</w:t>
      </w:r>
      <w:r w:rsidRPr="00E15717">
        <w:t>.</w:t>
      </w:r>
      <w:r w:rsidRPr="003371E4">
        <w:t xml:space="preserve"> </w:t>
      </w:r>
    </w:p>
    <w:p w:rsidR="009F561C" w:rsidRDefault="009F561C" w:rsidP="009F561C">
      <w:r>
        <w:t>Zone 1</w:t>
      </w:r>
      <w:r>
        <w:tab/>
      </w:r>
      <w:r>
        <w:tab/>
        <w:t xml:space="preserve">Lachlan River channel between Brewster Weir and Booligal. </w:t>
      </w:r>
    </w:p>
    <w:p w:rsidR="009F561C" w:rsidRDefault="009F561C" w:rsidP="009F561C">
      <w:pPr>
        <w:ind w:left="1440" w:hanging="1440"/>
      </w:pPr>
      <w:r>
        <w:t>Zone 2</w:t>
      </w:r>
      <w:r>
        <w:tab/>
        <w:t>Lachlan River channel between Booligal and Corrong.</w:t>
      </w:r>
    </w:p>
    <w:p w:rsidR="009F561C" w:rsidRDefault="009F561C" w:rsidP="009F561C">
      <w:pPr>
        <w:ind w:left="1440" w:hanging="1440"/>
      </w:pPr>
      <w:r>
        <w:t>Zone 3</w:t>
      </w:r>
      <w:r>
        <w:tab/>
      </w:r>
      <w:smartTag w:uri="urn:schemas-microsoft-com:office:smarttags" w:element="PlaceType">
        <w:smartTag w:uri="urn:schemas-microsoft-com:office:smarttags" w:element="PlaceName">
          <w:r>
            <w:t>Lachlan</w:t>
          </w:r>
        </w:smartTag>
      </w:smartTag>
      <w:r>
        <w:t xml:space="preserve"> </w:t>
      </w:r>
      <w:smartTag w:uri="urn:schemas-microsoft-com:office:smarttags" w:element="PlaceType">
        <w:r>
          <w:t>River</w:t>
        </w:r>
      </w:smartTag>
      <w:r>
        <w:t xml:space="preserve"> channel between Corrong and its terminus in the </w:t>
      </w:r>
      <w:smartTag w:uri="urn:schemas-microsoft-com:office:smarttags" w:element="PlaceType">
        <w:smartTag w:uri="urn:schemas-microsoft-com:office:smarttags" w:element="PlaceName">
          <w:smartTag w:uri="urn:schemas-microsoft-com:office:smarttags" w:element="place">
            <w:smartTag w:uri="urn:schemas-microsoft-com:office:smarttags" w:element="PlaceName">
              <w:r>
                <w:t>Great</w:t>
              </w:r>
            </w:smartTag>
          </w:smartTag>
          <w:r>
            <w:t xml:space="preserve"> </w:t>
          </w:r>
          <w:smartTag w:uri="urn:schemas-microsoft-com:office:smarttags" w:element="PlaceType">
            <w:smartTag w:uri="urn:schemas-microsoft-com:office:smarttags" w:element="PlaceName">
              <w:r>
                <w:t>Cumbung</w:t>
              </w:r>
            </w:smartTag>
          </w:smartTag>
          <w:r>
            <w:t xml:space="preserve"> </w:t>
          </w:r>
          <w:smartTag w:uri="urn:schemas-microsoft-com:office:smarttags" w:element="PlaceType">
            <w:r>
              <w:t>Swamp</w:t>
            </w:r>
          </w:smartTag>
        </w:smartTag>
      </w:smartTag>
    </w:p>
    <w:p w:rsidR="009F561C" w:rsidRDefault="009F561C" w:rsidP="009F561C">
      <w:pPr>
        <w:ind w:left="1440" w:hanging="1440"/>
      </w:pPr>
      <w:r>
        <w:t>Zone 4</w:t>
      </w:r>
      <w:r>
        <w:tab/>
        <w:t>Merrowie Creek</w:t>
      </w:r>
      <w:r w:rsidRPr="00E15717">
        <w:t xml:space="preserve"> </w:t>
      </w:r>
    </w:p>
    <w:p w:rsidR="009F561C" w:rsidRDefault="009F561C" w:rsidP="009F561C">
      <w:pPr>
        <w:ind w:left="1440" w:hanging="1440"/>
      </w:pPr>
      <w:proofErr w:type="gramStart"/>
      <w:r>
        <w:t>Zone 5</w:t>
      </w:r>
      <w:r>
        <w:tab/>
      </w:r>
      <w:proofErr w:type="spellStart"/>
      <w:r w:rsidR="00E10ADB">
        <w:t>Torringany</w:t>
      </w:r>
      <w:proofErr w:type="spellEnd"/>
      <w:r>
        <w:t xml:space="preserve">, Box, </w:t>
      </w:r>
      <w:proofErr w:type="spellStart"/>
      <w:r>
        <w:t>Merrimajeel</w:t>
      </w:r>
      <w:proofErr w:type="spellEnd"/>
      <w:r>
        <w:t xml:space="preserve"> and Muggabah Creek system.</w:t>
      </w:r>
      <w:proofErr w:type="gramEnd"/>
      <w:r>
        <w:t xml:space="preserve"> </w:t>
      </w:r>
    </w:p>
    <w:p w:rsidR="008617EE" w:rsidRDefault="008617EE" w:rsidP="009F561C">
      <w:pPr>
        <w:ind w:left="1440" w:hanging="1440"/>
      </w:pPr>
    </w:p>
    <w:p w:rsidR="008617EE" w:rsidRDefault="000D6994" w:rsidP="008617EE">
      <w:pPr>
        <w:keepNext/>
        <w:ind w:left="1440" w:hanging="1440"/>
      </w:pPr>
      <w:r>
        <w:rPr>
          <w:noProof/>
          <w:lang w:eastAsia="en-AU"/>
        </w:rPr>
        <w:drawing>
          <wp:inline distT="0" distB="0" distL="0" distR="0">
            <wp:extent cx="5727700" cy="4297983"/>
            <wp:effectExtent l="0" t="0" r="6350" b="7620"/>
            <wp:docPr id="45" name="Picture 45" descr="C:\Users\s619428\AppData\Local\Temp\Temp1_edited maps.zip\edited\map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619428\AppData\Local\Temp\Temp1_edited maps.zip\edited\map 7.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7700" cy="4297983"/>
                    </a:xfrm>
                    <a:prstGeom prst="rect">
                      <a:avLst/>
                    </a:prstGeom>
                    <a:noFill/>
                    <a:ln>
                      <a:noFill/>
                    </a:ln>
                  </pic:spPr>
                </pic:pic>
              </a:graphicData>
            </a:graphic>
          </wp:inline>
        </w:drawing>
      </w:r>
    </w:p>
    <w:p w:rsidR="008617EE" w:rsidRPr="001A3082" w:rsidRDefault="008617EE" w:rsidP="008617EE">
      <w:pPr>
        <w:pStyle w:val="Caption"/>
        <w:rPr>
          <w:color w:val="4F81BD" w:themeColor="accent1"/>
          <w:sz w:val="18"/>
        </w:rPr>
      </w:pPr>
      <w:bookmarkStart w:id="8" w:name="_Ref383973770"/>
      <w:r w:rsidRPr="001A3082">
        <w:rPr>
          <w:color w:val="4F81BD" w:themeColor="accent1"/>
          <w:sz w:val="18"/>
        </w:rPr>
        <w:t xml:space="preserve">Figure </w:t>
      </w:r>
      <w:r w:rsidR="00176A43" w:rsidRPr="001A3082">
        <w:rPr>
          <w:color w:val="4F81BD" w:themeColor="accent1"/>
          <w:sz w:val="18"/>
        </w:rPr>
        <w:fldChar w:fldCharType="begin"/>
      </w:r>
      <w:r w:rsidR="00AD1B4A" w:rsidRPr="001A3082">
        <w:rPr>
          <w:color w:val="4F81BD" w:themeColor="accent1"/>
          <w:sz w:val="18"/>
        </w:rPr>
        <w:instrText xml:space="preserve"> SEQ Figure \* ARABIC </w:instrText>
      </w:r>
      <w:r w:rsidR="00176A43" w:rsidRPr="001A3082">
        <w:rPr>
          <w:color w:val="4F81BD" w:themeColor="accent1"/>
          <w:sz w:val="18"/>
        </w:rPr>
        <w:fldChar w:fldCharType="separate"/>
      </w:r>
      <w:r w:rsidR="00E601F2">
        <w:rPr>
          <w:noProof/>
          <w:color w:val="4F81BD" w:themeColor="accent1"/>
          <w:sz w:val="18"/>
        </w:rPr>
        <w:t>2</w:t>
      </w:r>
      <w:r w:rsidR="00176A43" w:rsidRPr="001A3082">
        <w:rPr>
          <w:noProof/>
          <w:color w:val="4F81BD" w:themeColor="accent1"/>
          <w:sz w:val="18"/>
        </w:rPr>
        <w:fldChar w:fldCharType="end"/>
      </w:r>
      <w:bookmarkEnd w:id="8"/>
      <w:r w:rsidRPr="001A3082">
        <w:rPr>
          <w:color w:val="4F81BD" w:themeColor="accent1"/>
          <w:sz w:val="18"/>
        </w:rPr>
        <w:t>.  Draft map showing wetland sites and zones</w:t>
      </w:r>
    </w:p>
    <w:p w:rsidR="00F45C22" w:rsidRDefault="00F45C22" w:rsidP="009F561C">
      <w:pPr>
        <w:autoSpaceDE w:val="0"/>
        <w:autoSpaceDN w:val="0"/>
        <w:adjustRightInd w:val="0"/>
        <w:spacing w:after="0"/>
        <w:rPr>
          <w:rFonts w:ascii="Calibri,BoldItalic" w:hAnsi="Calibri,BoldItalic" w:cs="Calibri,BoldItalic"/>
          <w:b/>
          <w:bCs/>
          <w:i/>
          <w:iCs/>
          <w:color w:val="auto"/>
          <w:kern w:val="0"/>
          <w:szCs w:val="22"/>
          <w:u w:val="single"/>
          <w:lang w:val="en-NZ"/>
        </w:rPr>
      </w:pPr>
    </w:p>
    <w:p w:rsidR="009F561C" w:rsidRPr="001A3082" w:rsidRDefault="009F561C" w:rsidP="001A3082">
      <w:pPr>
        <w:pStyle w:val="Heading3"/>
        <w:numPr>
          <w:ilvl w:val="2"/>
          <w:numId w:val="5"/>
        </w:numPr>
        <w:ind w:left="851" w:hanging="851"/>
        <w:rPr>
          <w:b w:val="0"/>
          <w:bCs w:val="0"/>
          <w:i w:val="0"/>
        </w:rPr>
      </w:pPr>
      <w:r w:rsidRPr="001A3082">
        <w:t>Site placement within the zones</w:t>
      </w:r>
    </w:p>
    <w:p w:rsidR="001C06AC" w:rsidRDefault="001C06AC" w:rsidP="009F561C">
      <w:pPr>
        <w:autoSpaceDE w:val="0"/>
        <w:autoSpaceDN w:val="0"/>
        <w:adjustRightInd w:val="0"/>
        <w:spacing w:after="0"/>
        <w:rPr>
          <w:rFonts w:ascii="Calibri,BoldItalic" w:hAnsi="Calibri,BoldItalic" w:cs="Calibri,BoldItalic"/>
          <w:bCs/>
          <w:iCs/>
          <w:color w:val="auto"/>
          <w:kern w:val="0"/>
          <w:szCs w:val="22"/>
          <w:lang w:val="en-NZ"/>
        </w:rPr>
      </w:pPr>
    </w:p>
    <w:p w:rsidR="00F45C22" w:rsidRPr="000E1E8C" w:rsidRDefault="00E554C0" w:rsidP="009F561C">
      <w:pPr>
        <w:autoSpaceDE w:val="0"/>
        <w:autoSpaceDN w:val="0"/>
        <w:adjustRightInd w:val="0"/>
        <w:spacing w:after="0"/>
        <w:rPr>
          <w:rFonts w:asciiTheme="minorHAnsi" w:hAnsiTheme="minorHAnsi" w:cs="Calibri,BoldItalic"/>
          <w:bCs/>
          <w:iCs/>
          <w:color w:val="auto"/>
          <w:kern w:val="0"/>
          <w:szCs w:val="22"/>
          <w:lang w:val="en-NZ"/>
        </w:rPr>
      </w:pPr>
      <w:r w:rsidRPr="000E1E8C">
        <w:rPr>
          <w:rFonts w:asciiTheme="minorHAnsi" w:hAnsiTheme="minorHAnsi" w:cs="Calibri,BoldItalic"/>
          <w:bCs/>
          <w:iCs/>
          <w:color w:val="auto"/>
          <w:kern w:val="0"/>
          <w:szCs w:val="22"/>
          <w:lang w:val="en-NZ"/>
        </w:rPr>
        <w:t>We will aim to survey f</w:t>
      </w:r>
      <w:r w:rsidR="00290F45" w:rsidRPr="000E1E8C">
        <w:rPr>
          <w:rFonts w:asciiTheme="minorHAnsi" w:hAnsiTheme="minorHAnsi" w:cs="Calibri,BoldItalic"/>
          <w:bCs/>
          <w:iCs/>
          <w:color w:val="auto"/>
          <w:kern w:val="0"/>
          <w:szCs w:val="22"/>
          <w:lang w:val="en-NZ"/>
        </w:rPr>
        <w:t xml:space="preserve">ifteen sites </w:t>
      </w:r>
      <w:r w:rsidR="00EC016F" w:rsidRPr="000E1E8C">
        <w:rPr>
          <w:rFonts w:asciiTheme="minorHAnsi" w:hAnsiTheme="minorHAnsi" w:cs="Calibri,BoldItalic"/>
          <w:bCs/>
          <w:iCs/>
          <w:color w:val="auto"/>
          <w:kern w:val="0"/>
          <w:szCs w:val="22"/>
          <w:lang w:val="en-NZ"/>
        </w:rPr>
        <w:t>per year</w:t>
      </w:r>
      <w:r w:rsidRPr="000E1E8C">
        <w:rPr>
          <w:rFonts w:asciiTheme="minorHAnsi" w:hAnsiTheme="minorHAnsi" w:cs="Calibri,BoldItalic"/>
          <w:bCs/>
          <w:iCs/>
          <w:color w:val="auto"/>
          <w:kern w:val="0"/>
          <w:szCs w:val="22"/>
          <w:lang w:val="en-NZ"/>
        </w:rPr>
        <w:t xml:space="preserve">, </w:t>
      </w:r>
      <w:r w:rsidR="00290F45" w:rsidRPr="000E1E8C">
        <w:rPr>
          <w:rFonts w:asciiTheme="minorHAnsi" w:hAnsiTheme="minorHAnsi" w:cs="Calibri,BoldItalic"/>
          <w:bCs/>
          <w:iCs/>
          <w:color w:val="auto"/>
          <w:kern w:val="0"/>
          <w:szCs w:val="22"/>
          <w:lang w:val="en-NZ"/>
        </w:rPr>
        <w:t xml:space="preserve">including </w:t>
      </w:r>
      <w:r w:rsidR="00D35B86" w:rsidRPr="000E1E8C">
        <w:rPr>
          <w:rFonts w:asciiTheme="minorHAnsi" w:hAnsiTheme="minorHAnsi" w:cs="Calibri,BoldItalic"/>
          <w:bCs/>
          <w:iCs/>
          <w:color w:val="auto"/>
          <w:kern w:val="0"/>
          <w:szCs w:val="22"/>
          <w:lang w:val="en-NZ"/>
        </w:rPr>
        <w:t xml:space="preserve">intensive </w:t>
      </w:r>
      <w:r w:rsidR="007A5142" w:rsidRPr="000E1E8C">
        <w:rPr>
          <w:rFonts w:asciiTheme="minorHAnsi" w:hAnsiTheme="minorHAnsi" w:cs="Calibri,BoldItalic"/>
          <w:bCs/>
          <w:iCs/>
          <w:color w:val="auto"/>
          <w:kern w:val="0"/>
          <w:szCs w:val="22"/>
          <w:lang w:val="en-NZ"/>
        </w:rPr>
        <w:t>wetland</w:t>
      </w:r>
      <w:r w:rsidR="00290F45" w:rsidRPr="000E1E8C">
        <w:rPr>
          <w:rFonts w:asciiTheme="minorHAnsi" w:hAnsiTheme="minorHAnsi" w:cs="Calibri,BoldItalic"/>
          <w:bCs/>
          <w:iCs/>
          <w:color w:val="auto"/>
          <w:kern w:val="0"/>
          <w:szCs w:val="22"/>
          <w:lang w:val="en-NZ"/>
        </w:rPr>
        <w:t xml:space="preserve"> sites (</w:t>
      </w:r>
      <w:fldSimple w:instr=" REF _Ref384890594 \h  \* MERGEFORMAT ">
        <w:r w:rsidR="00E601F2" w:rsidRPr="00E601F2">
          <w:rPr>
            <w:rFonts w:asciiTheme="minorHAnsi" w:hAnsiTheme="minorHAnsi"/>
            <w:color w:val="auto"/>
            <w:szCs w:val="22"/>
          </w:rPr>
          <w:t>Table 1</w:t>
        </w:r>
      </w:fldSimple>
      <w:r w:rsidR="00290F45" w:rsidRPr="000E1E8C">
        <w:rPr>
          <w:rFonts w:asciiTheme="minorHAnsi" w:hAnsiTheme="minorHAnsi" w:cs="Calibri,BoldItalic"/>
          <w:bCs/>
          <w:iCs/>
          <w:color w:val="auto"/>
          <w:kern w:val="0"/>
          <w:szCs w:val="22"/>
          <w:lang w:val="en-NZ"/>
        </w:rPr>
        <w:t xml:space="preserve">) and on-demand sites. The </w:t>
      </w:r>
      <w:r w:rsidR="00EC016F" w:rsidRPr="000E1E8C">
        <w:rPr>
          <w:rFonts w:asciiTheme="minorHAnsi" w:hAnsiTheme="minorHAnsi" w:cs="Calibri,BoldItalic"/>
          <w:bCs/>
          <w:iCs/>
          <w:color w:val="auto"/>
          <w:kern w:val="0"/>
          <w:szCs w:val="22"/>
          <w:lang w:val="en-NZ"/>
        </w:rPr>
        <w:t xml:space="preserve">actual </w:t>
      </w:r>
      <w:r w:rsidR="00290F45" w:rsidRPr="000E1E8C">
        <w:rPr>
          <w:rFonts w:asciiTheme="minorHAnsi" w:hAnsiTheme="minorHAnsi" w:cs="Calibri,BoldItalic"/>
          <w:bCs/>
          <w:iCs/>
          <w:color w:val="auto"/>
          <w:kern w:val="0"/>
          <w:szCs w:val="22"/>
          <w:lang w:val="en-NZ"/>
        </w:rPr>
        <w:t xml:space="preserve">number of sites surveyed </w:t>
      </w:r>
      <w:r w:rsidRPr="000E1E8C">
        <w:rPr>
          <w:rFonts w:asciiTheme="minorHAnsi" w:hAnsiTheme="minorHAnsi" w:cs="Calibri,BoldItalic"/>
          <w:bCs/>
          <w:iCs/>
          <w:color w:val="auto"/>
          <w:kern w:val="0"/>
          <w:szCs w:val="22"/>
          <w:lang w:val="en-NZ"/>
        </w:rPr>
        <w:t xml:space="preserve">in any one year will </w:t>
      </w:r>
      <w:r w:rsidR="00290F45" w:rsidRPr="000E1E8C">
        <w:rPr>
          <w:rFonts w:asciiTheme="minorHAnsi" w:hAnsiTheme="minorHAnsi" w:cs="Calibri,BoldItalic"/>
          <w:bCs/>
          <w:iCs/>
          <w:color w:val="auto"/>
          <w:kern w:val="0"/>
          <w:szCs w:val="22"/>
          <w:lang w:val="en-NZ"/>
        </w:rPr>
        <w:t>vary depending upon hydrological conditions</w:t>
      </w:r>
      <w:r w:rsidR="00EC016F" w:rsidRPr="000E1E8C">
        <w:rPr>
          <w:rFonts w:asciiTheme="minorHAnsi" w:hAnsiTheme="minorHAnsi" w:cs="Calibri,BoldItalic"/>
          <w:bCs/>
          <w:iCs/>
          <w:color w:val="auto"/>
          <w:kern w:val="0"/>
          <w:szCs w:val="22"/>
          <w:lang w:val="en-NZ"/>
        </w:rPr>
        <w:t>,</w:t>
      </w:r>
      <w:r w:rsidR="00122947" w:rsidRPr="000E1E8C">
        <w:rPr>
          <w:rFonts w:asciiTheme="minorHAnsi" w:hAnsiTheme="minorHAnsi" w:cs="Calibri,BoldItalic"/>
          <w:bCs/>
          <w:iCs/>
          <w:color w:val="auto"/>
          <w:kern w:val="0"/>
          <w:szCs w:val="22"/>
          <w:lang w:val="en-NZ"/>
        </w:rPr>
        <w:t xml:space="preserve"> </w:t>
      </w:r>
      <w:r w:rsidR="00EC016F" w:rsidRPr="000E1E8C">
        <w:rPr>
          <w:rFonts w:asciiTheme="minorHAnsi" w:hAnsiTheme="minorHAnsi" w:cs="Calibri,BoldItalic"/>
          <w:bCs/>
          <w:iCs/>
          <w:color w:val="auto"/>
          <w:kern w:val="0"/>
          <w:szCs w:val="22"/>
          <w:lang w:val="en-NZ"/>
        </w:rPr>
        <w:t>i.e</w:t>
      </w:r>
      <w:r w:rsidR="00122947" w:rsidRPr="000E1E8C">
        <w:rPr>
          <w:rFonts w:asciiTheme="minorHAnsi" w:hAnsiTheme="minorHAnsi" w:cs="Calibri,BoldItalic"/>
          <w:bCs/>
          <w:iCs/>
          <w:color w:val="auto"/>
          <w:kern w:val="0"/>
          <w:szCs w:val="22"/>
          <w:lang w:val="en-NZ"/>
        </w:rPr>
        <w:t xml:space="preserve">. </w:t>
      </w:r>
      <w:r w:rsidR="00EC016F" w:rsidRPr="000E1E8C">
        <w:rPr>
          <w:rFonts w:asciiTheme="minorHAnsi" w:hAnsiTheme="minorHAnsi" w:cs="Calibri,BoldItalic"/>
          <w:bCs/>
          <w:iCs/>
          <w:color w:val="auto"/>
          <w:kern w:val="0"/>
          <w:szCs w:val="22"/>
          <w:lang w:val="en-NZ"/>
        </w:rPr>
        <w:t>i</w:t>
      </w:r>
      <w:r w:rsidR="00122947" w:rsidRPr="000E1E8C">
        <w:rPr>
          <w:rFonts w:asciiTheme="minorHAnsi" w:hAnsiTheme="minorHAnsi" w:cs="Calibri,BoldItalic"/>
          <w:bCs/>
          <w:iCs/>
          <w:color w:val="auto"/>
          <w:kern w:val="0"/>
          <w:szCs w:val="22"/>
          <w:lang w:val="en-NZ"/>
        </w:rPr>
        <w:t>n dry years</w:t>
      </w:r>
      <w:r w:rsidR="00EC016F" w:rsidRPr="000E1E8C">
        <w:rPr>
          <w:rFonts w:asciiTheme="minorHAnsi" w:hAnsiTheme="minorHAnsi" w:cs="Calibri,BoldItalic"/>
          <w:bCs/>
          <w:iCs/>
          <w:color w:val="auto"/>
          <w:kern w:val="0"/>
          <w:szCs w:val="22"/>
          <w:lang w:val="en-NZ"/>
        </w:rPr>
        <w:t>,</w:t>
      </w:r>
      <w:r w:rsidR="00122947" w:rsidRPr="000E1E8C">
        <w:rPr>
          <w:rFonts w:asciiTheme="minorHAnsi" w:hAnsiTheme="minorHAnsi" w:cs="Calibri,BoldItalic"/>
          <w:bCs/>
          <w:iCs/>
          <w:color w:val="auto"/>
          <w:kern w:val="0"/>
          <w:szCs w:val="22"/>
          <w:lang w:val="en-NZ"/>
        </w:rPr>
        <w:t xml:space="preserve"> </w:t>
      </w:r>
      <w:r w:rsidR="00EC016F" w:rsidRPr="000E1E8C">
        <w:rPr>
          <w:rFonts w:asciiTheme="minorHAnsi" w:hAnsiTheme="minorHAnsi" w:cs="Calibri,BoldItalic"/>
          <w:bCs/>
          <w:iCs/>
          <w:color w:val="auto"/>
          <w:kern w:val="0"/>
          <w:szCs w:val="22"/>
          <w:lang w:val="en-NZ"/>
        </w:rPr>
        <w:t>fewer</w:t>
      </w:r>
      <w:r w:rsidRPr="000E1E8C">
        <w:rPr>
          <w:rFonts w:asciiTheme="minorHAnsi" w:hAnsiTheme="minorHAnsi" w:cs="Calibri,BoldItalic"/>
          <w:bCs/>
          <w:iCs/>
          <w:color w:val="auto"/>
          <w:kern w:val="0"/>
          <w:szCs w:val="22"/>
          <w:lang w:val="en-NZ"/>
        </w:rPr>
        <w:t xml:space="preserve"> </w:t>
      </w:r>
      <w:r w:rsidR="00122947" w:rsidRPr="000E1E8C">
        <w:rPr>
          <w:rFonts w:asciiTheme="minorHAnsi" w:hAnsiTheme="minorHAnsi" w:cs="Calibri,BoldItalic"/>
          <w:bCs/>
          <w:iCs/>
          <w:color w:val="auto"/>
          <w:kern w:val="0"/>
          <w:szCs w:val="22"/>
          <w:lang w:val="en-NZ"/>
        </w:rPr>
        <w:t>than 15 sites</w:t>
      </w:r>
      <w:r w:rsidR="00EC016F" w:rsidRPr="000E1E8C">
        <w:rPr>
          <w:rFonts w:asciiTheme="minorHAnsi" w:hAnsiTheme="minorHAnsi" w:cs="Calibri,BoldItalic"/>
          <w:bCs/>
          <w:iCs/>
          <w:color w:val="auto"/>
          <w:kern w:val="0"/>
          <w:szCs w:val="22"/>
          <w:lang w:val="en-NZ"/>
        </w:rPr>
        <w:t xml:space="preserve"> may be surveyed</w:t>
      </w:r>
      <w:r w:rsidR="00122947" w:rsidRPr="000E1E8C">
        <w:rPr>
          <w:rFonts w:asciiTheme="minorHAnsi" w:hAnsiTheme="minorHAnsi" w:cs="Calibri,BoldItalic"/>
          <w:bCs/>
          <w:iCs/>
          <w:color w:val="auto"/>
          <w:kern w:val="0"/>
          <w:szCs w:val="22"/>
          <w:lang w:val="en-NZ"/>
        </w:rPr>
        <w:t xml:space="preserve">, </w:t>
      </w:r>
      <w:r w:rsidR="00EC016F" w:rsidRPr="000E1E8C">
        <w:rPr>
          <w:rFonts w:asciiTheme="minorHAnsi" w:hAnsiTheme="minorHAnsi" w:cs="Calibri,BoldItalic"/>
          <w:bCs/>
          <w:iCs/>
          <w:color w:val="auto"/>
          <w:kern w:val="0"/>
          <w:szCs w:val="22"/>
          <w:lang w:val="en-NZ"/>
        </w:rPr>
        <w:t xml:space="preserve">and </w:t>
      </w:r>
      <w:r w:rsidR="00122947" w:rsidRPr="000E1E8C">
        <w:rPr>
          <w:rFonts w:asciiTheme="minorHAnsi" w:hAnsiTheme="minorHAnsi" w:cs="Calibri,BoldItalic"/>
          <w:bCs/>
          <w:iCs/>
          <w:color w:val="auto"/>
          <w:kern w:val="0"/>
          <w:szCs w:val="22"/>
          <w:lang w:val="en-NZ"/>
        </w:rPr>
        <w:t xml:space="preserve">in wet years </w:t>
      </w:r>
      <w:r w:rsidR="00EC016F" w:rsidRPr="000E1E8C">
        <w:rPr>
          <w:rFonts w:asciiTheme="minorHAnsi" w:hAnsiTheme="minorHAnsi" w:cs="Calibri,BoldItalic"/>
          <w:bCs/>
          <w:iCs/>
          <w:color w:val="auto"/>
          <w:kern w:val="0"/>
          <w:szCs w:val="22"/>
          <w:lang w:val="en-NZ"/>
        </w:rPr>
        <w:t xml:space="preserve">more </w:t>
      </w:r>
      <w:r w:rsidR="00122947" w:rsidRPr="000E1E8C">
        <w:rPr>
          <w:rFonts w:asciiTheme="minorHAnsi" w:hAnsiTheme="minorHAnsi" w:cs="Calibri,BoldItalic"/>
          <w:bCs/>
          <w:iCs/>
          <w:color w:val="auto"/>
          <w:kern w:val="0"/>
          <w:szCs w:val="22"/>
          <w:lang w:val="en-NZ"/>
        </w:rPr>
        <w:t>than 15 sites</w:t>
      </w:r>
      <w:r w:rsidR="00EC016F" w:rsidRPr="000E1E8C">
        <w:rPr>
          <w:rFonts w:asciiTheme="minorHAnsi" w:hAnsiTheme="minorHAnsi" w:cs="Calibri,BoldItalic"/>
          <w:bCs/>
          <w:iCs/>
          <w:color w:val="auto"/>
          <w:kern w:val="0"/>
          <w:szCs w:val="22"/>
          <w:lang w:val="en-NZ"/>
        </w:rPr>
        <w:t xml:space="preserve"> may be surveyed</w:t>
      </w:r>
      <w:r w:rsidR="00290F45" w:rsidRPr="000E1E8C">
        <w:rPr>
          <w:rFonts w:asciiTheme="minorHAnsi" w:hAnsiTheme="minorHAnsi" w:cs="Calibri,BoldItalic"/>
          <w:bCs/>
          <w:iCs/>
          <w:color w:val="auto"/>
          <w:kern w:val="0"/>
          <w:szCs w:val="22"/>
          <w:lang w:val="en-NZ"/>
        </w:rPr>
        <w:t xml:space="preserve">. </w:t>
      </w:r>
      <w:r w:rsidR="00EC016F" w:rsidRPr="000E1E8C">
        <w:rPr>
          <w:rFonts w:asciiTheme="minorHAnsi" w:hAnsiTheme="minorHAnsi" w:cs="Calibri,BoldItalic"/>
          <w:bCs/>
          <w:iCs/>
          <w:color w:val="auto"/>
          <w:kern w:val="0"/>
          <w:szCs w:val="22"/>
          <w:lang w:val="en-NZ"/>
        </w:rPr>
        <w:t>As not all sites will be watered each year, a</w:t>
      </w:r>
      <w:r w:rsidR="007A5142" w:rsidRPr="000E1E8C">
        <w:rPr>
          <w:rFonts w:asciiTheme="minorHAnsi" w:hAnsiTheme="minorHAnsi" w:cs="Calibri,BoldItalic"/>
          <w:bCs/>
          <w:iCs/>
          <w:color w:val="auto"/>
          <w:kern w:val="0"/>
          <w:szCs w:val="22"/>
          <w:lang w:val="en-NZ"/>
        </w:rPr>
        <w:t xml:space="preserve"> </w:t>
      </w:r>
      <w:r w:rsidRPr="000E1E8C">
        <w:rPr>
          <w:rFonts w:asciiTheme="minorHAnsi" w:hAnsiTheme="minorHAnsi" w:cs="Calibri,BoldItalic"/>
          <w:bCs/>
          <w:iCs/>
          <w:color w:val="auto"/>
          <w:kern w:val="0"/>
          <w:szCs w:val="22"/>
          <w:lang w:val="en-NZ"/>
        </w:rPr>
        <w:t xml:space="preserve">subset </w:t>
      </w:r>
      <w:r w:rsidR="007A5142" w:rsidRPr="000E1E8C">
        <w:rPr>
          <w:rFonts w:asciiTheme="minorHAnsi" w:hAnsiTheme="minorHAnsi" w:cs="Calibri,BoldItalic"/>
          <w:bCs/>
          <w:iCs/>
          <w:color w:val="auto"/>
          <w:kern w:val="0"/>
          <w:szCs w:val="22"/>
          <w:lang w:val="en-NZ"/>
        </w:rPr>
        <w:t xml:space="preserve">of wetland sites from </w:t>
      </w:r>
      <w:fldSimple w:instr=" REF _Ref384890594 \h  \* MERGEFORMAT ">
        <w:r w:rsidR="00E601F2" w:rsidRPr="00E601F2">
          <w:rPr>
            <w:rFonts w:asciiTheme="minorHAnsi" w:hAnsiTheme="minorHAnsi"/>
            <w:color w:val="auto"/>
            <w:szCs w:val="22"/>
          </w:rPr>
          <w:t>Table 1</w:t>
        </w:r>
      </w:fldSimple>
      <w:r w:rsidR="009B379E" w:rsidRPr="000E1E8C">
        <w:rPr>
          <w:rFonts w:asciiTheme="minorHAnsi" w:hAnsiTheme="minorHAnsi" w:cs="Calibri,BoldItalic"/>
          <w:bCs/>
          <w:iCs/>
          <w:color w:val="auto"/>
          <w:kern w:val="0"/>
          <w:szCs w:val="22"/>
          <w:lang w:val="en-NZ"/>
        </w:rPr>
        <w:t xml:space="preserve"> </w:t>
      </w:r>
      <w:r w:rsidR="007A5142" w:rsidRPr="000E1E8C">
        <w:rPr>
          <w:rFonts w:asciiTheme="minorHAnsi" w:hAnsiTheme="minorHAnsi" w:cs="Calibri,BoldItalic"/>
          <w:bCs/>
          <w:iCs/>
          <w:color w:val="auto"/>
          <w:kern w:val="0"/>
          <w:szCs w:val="22"/>
          <w:lang w:val="en-NZ"/>
        </w:rPr>
        <w:t xml:space="preserve">will be selected based on </w:t>
      </w:r>
      <w:r w:rsidR="00EC016F" w:rsidRPr="000E1E8C">
        <w:rPr>
          <w:rFonts w:asciiTheme="minorHAnsi" w:hAnsiTheme="minorHAnsi" w:cs="Calibri,BoldItalic"/>
          <w:bCs/>
          <w:iCs/>
          <w:color w:val="auto"/>
          <w:kern w:val="0"/>
          <w:szCs w:val="22"/>
          <w:lang w:val="en-NZ"/>
        </w:rPr>
        <w:t>their hydrological status</w:t>
      </w:r>
      <w:r w:rsidR="00D35B86" w:rsidRPr="000E1E8C">
        <w:rPr>
          <w:rFonts w:asciiTheme="minorHAnsi" w:hAnsiTheme="minorHAnsi" w:cs="Calibri,BoldItalic"/>
          <w:bCs/>
          <w:iCs/>
          <w:color w:val="auto"/>
          <w:kern w:val="0"/>
          <w:szCs w:val="22"/>
          <w:lang w:val="en-NZ"/>
        </w:rPr>
        <w:t xml:space="preserve">. </w:t>
      </w:r>
      <w:r w:rsidR="00EC016F" w:rsidRPr="000E1E8C">
        <w:rPr>
          <w:rFonts w:asciiTheme="minorHAnsi" w:hAnsiTheme="minorHAnsi" w:cs="Calibri,BoldItalic"/>
          <w:bCs/>
          <w:iCs/>
          <w:color w:val="auto"/>
          <w:kern w:val="0"/>
          <w:szCs w:val="22"/>
          <w:lang w:val="en-NZ"/>
        </w:rPr>
        <w:t xml:space="preserve">When selecting sites, those </w:t>
      </w:r>
      <w:r w:rsidR="00D35B86" w:rsidRPr="000E1E8C">
        <w:rPr>
          <w:rFonts w:asciiTheme="minorHAnsi" w:hAnsiTheme="minorHAnsi" w:cs="Calibri,BoldItalic"/>
          <w:bCs/>
          <w:iCs/>
          <w:color w:val="auto"/>
          <w:kern w:val="0"/>
          <w:szCs w:val="22"/>
          <w:lang w:val="en-NZ"/>
        </w:rPr>
        <w:t xml:space="preserve">that have had previous frog surveys will be </w:t>
      </w:r>
      <w:r w:rsidR="00EC016F" w:rsidRPr="000E1E8C">
        <w:rPr>
          <w:rFonts w:asciiTheme="minorHAnsi" w:hAnsiTheme="minorHAnsi" w:cs="Calibri,BoldItalic"/>
          <w:bCs/>
          <w:iCs/>
          <w:color w:val="auto"/>
          <w:kern w:val="0"/>
          <w:szCs w:val="22"/>
          <w:lang w:val="en-NZ"/>
        </w:rPr>
        <w:t xml:space="preserve">given a </w:t>
      </w:r>
      <w:r w:rsidR="00D35B86" w:rsidRPr="000E1E8C">
        <w:rPr>
          <w:rFonts w:asciiTheme="minorHAnsi" w:hAnsiTheme="minorHAnsi" w:cs="Calibri,BoldItalic"/>
          <w:bCs/>
          <w:iCs/>
          <w:color w:val="auto"/>
          <w:kern w:val="0"/>
          <w:szCs w:val="22"/>
          <w:lang w:val="en-NZ"/>
        </w:rPr>
        <w:t xml:space="preserve">higher priority. </w:t>
      </w:r>
    </w:p>
    <w:p w:rsidR="00F24E3A" w:rsidRDefault="00F24E3A" w:rsidP="009F561C">
      <w:pPr>
        <w:autoSpaceDE w:val="0"/>
        <w:autoSpaceDN w:val="0"/>
        <w:adjustRightInd w:val="0"/>
        <w:spacing w:after="0"/>
        <w:rPr>
          <w:rFonts w:ascii="Calibri,BoldItalic" w:hAnsi="Calibri,BoldItalic" w:cs="Calibri,BoldItalic"/>
          <w:b/>
          <w:bCs/>
          <w:iCs/>
          <w:color w:val="auto"/>
          <w:kern w:val="0"/>
          <w:szCs w:val="22"/>
          <w:lang w:val="en-NZ"/>
        </w:rPr>
      </w:pPr>
    </w:p>
    <w:p w:rsidR="00F45C22" w:rsidRDefault="00F45C22" w:rsidP="009F561C">
      <w:pPr>
        <w:autoSpaceDE w:val="0"/>
        <w:autoSpaceDN w:val="0"/>
        <w:adjustRightInd w:val="0"/>
        <w:spacing w:after="0"/>
        <w:rPr>
          <w:rFonts w:ascii="Calibri,BoldItalic" w:hAnsi="Calibri,BoldItalic" w:cs="Calibri,BoldItalic"/>
          <w:b/>
          <w:bCs/>
          <w:iCs/>
          <w:color w:val="auto"/>
          <w:kern w:val="0"/>
          <w:szCs w:val="22"/>
          <w:lang w:val="en-NZ"/>
        </w:rPr>
      </w:pPr>
    </w:p>
    <w:p w:rsidR="00F45C22" w:rsidRDefault="00F45C22" w:rsidP="009F561C">
      <w:pPr>
        <w:autoSpaceDE w:val="0"/>
        <w:autoSpaceDN w:val="0"/>
        <w:adjustRightInd w:val="0"/>
        <w:spacing w:after="0"/>
        <w:rPr>
          <w:rFonts w:ascii="Calibri,BoldItalic" w:hAnsi="Calibri,BoldItalic" w:cs="Calibri,BoldItalic"/>
          <w:b/>
          <w:bCs/>
          <w:iCs/>
          <w:color w:val="auto"/>
          <w:kern w:val="0"/>
          <w:szCs w:val="22"/>
          <w:lang w:val="en-NZ"/>
        </w:rPr>
      </w:pPr>
    </w:p>
    <w:p w:rsidR="009F561C" w:rsidRPr="001A3082" w:rsidRDefault="00D35B86" w:rsidP="001A3082">
      <w:pPr>
        <w:pStyle w:val="Heading3"/>
        <w:numPr>
          <w:ilvl w:val="2"/>
          <w:numId w:val="5"/>
        </w:numPr>
        <w:ind w:left="851" w:hanging="851"/>
        <w:rPr>
          <w:b w:val="0"/>
          <w:bCs w:val="0"/>
        </w:rPr>
      </w:pPr>
      <w:r>
        <w:t>Intensive wetland</w:t>
      </w:r>
      <w:r w:rsidR="00F202D0" w:rsidRPr="001A3082">
        <w:t xml:space="preserve"> sites</w:t>
      </w:r>
    </w:p>
    <w:p w:rsidR="006804BB" w:rsidRDefault="009F561C" w:rsidP="009F561C">
      <w:pPr>
        <w:rPr>
          <w:szCs w:val="22"/>
        </w:rPr>
      </w:pPr>
      <w:r w:rsidRPr="00EE1B65">
        <w:rPr>
          <w:szCs w:val="22"/>
        </w:rPr>
        <w:t>Each zone contains several wetlands of national and regional significance</w:t>
      </w:r>
      <w:r w:rsidR="00290F45">
        <w:rPr>
          <w:szCs w:val="22"/>
        </w:rPr>
        <w:t>,</w:t>
      </w:r>
      <w:r w:rsidRPr="00EE1B65">
        <w:rPr>
          <w:szCs w:val="22"/>
        </w:rPr>
        <w:t xml:space="preserve"> which are listed in the Directory of Important Wetlands</w:t>
      </w:r>
      <w:r w:rsidR="001C0D3F">
        <w:rPr>
          <w:szCs w:val="22"/>
        </w:rPr>
        <w:t xml:space="preserve"> </w:t>
      </w:r>
      <w:r w:rsidR="00176A43" w:rsidRPr="00714E9C">
        <w:rPr>
          <w:szCs w:val="22"/>
        </w:rPr>
        <w:fldChar w:fldCharType="begin"/>
      </w:r>
      <w:r w:rsidR="00714E9C">
        <w:rPr>
          <w:szCs w:val="22"/>
        </w:rPr>
        <w:instrText xml:space="preserve"> ADDIN EN.CITE &lt;EndNote&gt;&lt;Cite&gt;&lt;Author&gt;Environment Australia&lt;/Author&gt;&lt;Year&gt;2001&lt;/Year&gt;&lt;RecNum&gt;612&lt;/RecNum&gt;&lt;DisplayText&gt;(Environment Australia, 2001)&lt;/DisplayText&gt;&lt;record&gt;&lt;rec-number&gt;612&lt;/rec-number&gt;&lt;foreign-keys&gt;&lt;key app="EN" db-id="rxs0f0e0n9dfd5ezsvl5szeddtrde0vt5fsx"&gt;612&lt;/key&gt;&lt;/foreign-keys&gt;&lt;ref-type name="Report"&gt;27&lt;/ref-type&gt;&lt;contributors&gt;&lt;authors&gt;&lt;author&gt;Environment Australia, ed&lt;/author&gt;&lt;/authors&gt;&lt;/contributors&gt;&lt;titles&gt;&lt;title&gt;A Directory of Important Wetlands in Australia&lt;/title&gt;&lt;/titles&gt;&lt;volume&gt;Third Edition&lt;/volume&gt;&lt;dates&gt;&lt;year&gt;2001&lt;/year&gt;&lt;/dates&gt;&lt;pub-location&gt;Canberra, Australia&lt;/pub-location&gt;&lt;publisher&gt; Environment Australia&lt;/publisher&gt;&lt;urls&gt;&lt;/urls&gt;&lt;/record&gt;&lt;/Cite&gt;&lt;/EndNote&gt;</w:instrText>
      </w:r>
      <w:r w:rsidR="00176A43" w:rsidRPr="00714E9C">
        <w:rPr>
          <w:szCs w:val="22"/>
        </w:rPr>
        <w:fldChar w:fldCharType="separate"/>
      </w:r>
      <w:r w:rsidR="00714E9C">
        <w:rPr>
          <w:noProof/>
          <w:szCs w:val="22"/>
        </w:rPr>
        <w:t>(</w:t>
      </w:r>
      <w:hyperlink w:anchor="_ENREF_4" w:tooltip="Environment Australia, 2001 #612" w:history="1">
        <w:r w:rsidR="009B379E">
          <w:rPr>
            <w:noProof/>
            <w:szCs w:val="22"/>
          </w:rPr>
          <w:t>Environment Australia, 2001</w:t>
        </w:r>
      </w:hyperlink>
      <w:r w:rsidR="00714E9C">
        <w:rPr>
          <w:noProof/>
          <w:szCs w:val="22"/>
        </w:rPr>
        <w:t>)</w:t>
      </w:r>
      <w:r w:rsidR="00176A43" w:rsidRPr="00714E9C">
        <w:rPr>
          <w:szCs w:val="22"/>
        </w:rPr>
        <w:fldChar w:fldCharType="end"/>
      </w:r>
      <w:r w:rsidRPr="00714E9C">
        <w:rPr>
          <w:szCs w:val="22"/>
        </w:rPr>
        <w:t>.</w:t>
      </w:r>
      <w:r w:rsidRPr="00EE1B65">
        <w:rPr>
          <w:szCs w:val="22"/>
        </w:rPr>
        <w:t xml:space="preserve"> Many or all of these wetlands will be targets of CEWO, MDBA or NSW OEH environmental flow deliveries. </w:t>
      </w:r>
    </w:p>
    <w:p w:rsidR="008617EE" w:rsidRDefault="008617EE" w:rsidP="008617EE">
      <w:pPr>
        <w:pStyle w:val="Caption"/>
        <w:keepNext/>
      </w:pPr>
      <w:bookmarkStart w:id="9" w:name="_Ref384890594"/>
      <w:r w:rsidRPr="001A3082">
        <w:rPr>
          <w:color w:val="4F81BD" w:themeColor="accent1"/>
          <w:sz w:val="18"/>
        </w:rPr>
        <w:t xml:space="preserve">Table </w:t>
      </w:r>
      <w:r w:rsidR="00176A43" w:rsidRPr="001A3082">
        <w:rPr>
          <w:color w:val="4F81BD" w:themeColor="accent1"/>
          <w:sz w:val="18"/>
        </w:rPr>
        <w:fldChar w:fldCharType="begin"/>
      </w:r>
      <w:r w:rsidR="00AD1B4A" w:rsidRPr="001A3082">
        <w:rPr>
          <w:color w:val="4F81BD" w:themeColor="accent1"/>
          <w:sz w:val="18"/>
        </w:rPr>
        <w:instrText xml:space="preserve"> SEQ Table \* ARABIC </w:instrText>
      </w:r>
      <w:r w:rsidR="00176A43" w:rsidRPr="001A3082">
        <w:rPr>
          <w:color w:val="4F81BD" w:themeColor="accent1"/>
          <w:sz w:val="18"/>
        </w:rPr>
        <w:fldChar w:fldCharType="separate"/>
      </w:r>
      <w:r w:rsidR="00E601F2">
        <w:rPr>
          <w:noProof/>
          <w:color w:val="4F81BD" w:themeColor="accent1"/>
          <w:sz w:val="18"/>
        </w:rPr>
        <w:t>1</w:t>
      </w:r>
      <w:r w:rsidR="00176A43" w:rsidRPr="001A3082">
        <w:rPr>
          <w:noProof/>
          <w:color w:val="4F81BD" w:themeColor="accent1"/>
          <w:sz w:val="18"/>
        </w:rPr>
        <w:fldChar w:fldCharType="end"/>
      </w:r>
      <w:bookmarkEnd w:id="9"/>
      <w:r w:rsidRPr="001A3082">
        <w:rPr>
          <w:color w:val="4F81BD" w:themeColor="accent1"/>
          <w:sz w:val="18"/>
        </w:rPr>
        <w:t xml:space="preserve">. </w:t>
      </w:r>
      <w:r w:rsidR="00D35B86">
        <w:rPr>
          <w:color w:val="4F81BD" w:themeColor="accent1"/>
          <w:sz w:val="18"/>
        </w:rPr>
        <w:t>Intensive wetland</w:t>
      </w:r>
      <w:r w:rsidRPr="001A3082">
        <w:rPr>
          <w:color w:val="4F81BD" w:themeColor="accent1"/>
          <w:sz w:val="18"/>
        </w:rPr>
        <w:t xml:space="preserve"> sites, possibility of watering and methods being applied</w:t>
      </w:r>
      <w:r w:rsidR="001C0D3F">
        <w:rPr>
          <w:color w:val="4F81BD" w:themeColor="accent1"/>
          <w:szCs w:val="22"/>
        </w:rPr>
        <w:t xml:space="preserve"> </w:t>
      </w:r>
    </w:p>
    <w:tbl>
      <w:tblPr>
        <w:tblStyle w:val="MediumGrid3-Accent1"/>
        <w:tblpPr w:leftFromText="180" w:rightFromText="180" w:vertAnchor="text" w:horzAnchor="margin" w:tblpY="177"/>
        <w:tblW w:w="9052" w:type="dxa"/>
        <w:tblBorders>
          <w:insideH w:val="single" w:sz="8" w:space="0" w:color="FFFFFF" w:themeColor="background1"/>
          <w:insideV w:val="none" w:sz="0" w:space="0" w:color="auto"/>
        </w:tblBorders>
        <w:tblLook w:val="06A0"/>
      </w:tblPr>
      <w:tblGrid>
        <w:gridCol w:w="1494"/>
        <w:gridCol w:w="1964"/>
        <w:gridCol w:w="1613"/>
        <w:gridCol w:w="1394"/>
        <w:gridCol w:w="1673"/>
        <w:gridCol w:w="914"/>
      </w:tblGrid>
      <w:tr w:rsidR="00AC1D86" w:rsidRPr="00917EDE" w:rsidTr="00223223">
        <w:trPr>
          <w:cnfStyle w:val="100000000000"/>
        </w:trPr>
        <w:tc>
          <w:tcPr>
            <w:cnfStyle w:val="001000000000"/>
            <w:tcW w:w="1494" w:type="dxa"/>
            <w:tcBorders>
              <w:top w:val="none" w:sz="0" w:space="0" w:color="auto"/>
              <w:left w:val="none" w:sz="0" w:space="0" w:color="auto"/>
              <w:bottom w:val="none" w:sz="0" w:space="0" w:color="auto"/>
              <w:right w:val="none" w:sz="0" w:space="0" w:color="auto"/>
            </w:tcBorders>
          </w:tcPr>
          <w:p w:rsidR="00AC1D86" w:rsidRPr="001A3082" w:rsidRDefault="00AC1D86" w:rsidP="00223223">
            <w:pPr>
              <w:rPr>
                <w:rFonts w:asciiTheme="minorHAnsi" w:hAnsiTheme="minorHAnsi"/>
                <w:color w:val="FFFFFF" w:themeColor="background1"/>
                <w:sz w:val="18"/>
                <w:szCs w:val="18"/>
              </w:rPr>
            </w:pPr>
            <w:r w:rsidRPr="001A3082">
              <w:rPr>
                <w:rFonts w:asciiTheme="minorHAnsi" w:hAnsiTheme="minorHAnsi"/>
                <w:color w:val="FFFFFF" w:themeColor="background1"/>
                <w:sz w:val="18"/>
                <w:szCs w:val="18"/>
              </w:rPr>
              <w:t>ZONE</w:t>
            </w:r>
          </w:p>
        </w:tc>
        <w:tc>
          <w:tcPr>
            <w:tcW w:w="1964" w:type="dxa"/>
            <w:tcBorders>
              <w:top w:val="none" w:sz="0" w:space="0" w:color="auto"/>
              <w:left w:val="none" w:sz="0" w:space="0" w:color="auto"/>
              <w:bottom w:val="none" w:sz="0" w:space="0" w:color="auto"/>
              <w:right w:val="none" w:sz="0" w:space="0" w:color="auto"/>
            </w:tcBorders>
          </w:tcPr>
          <w:p w:rsidR="00AC1D86" w:rsidRPr="001A3082" w:rsidRDefault="00AC1D86" w:rsidP="00223223">
            <w:pPr>
              <w:cnfStyle w:val="100000000000"/>
              <w:rPr>
                <w:rFonts w:asciiTheme="minorHAnsi" w:hAnsiTheme="minorHAnsi"/>
                <w:color w:val="FFFFFF" w:themeColor="background1"/>
                <w:sz w:val="18"/>
                <w:szCs w:val="18"/>
              </w:rPr>
            </w:pPr>
            <w:r w:rsidRPr="001A3082">
              <w:rPr>
                <w:rFonts w:asciiTheme="minorHAnsi" w:hAnsiTheme="minorHAnsi"/>
                <w:color w:val="FFFFFF" w:themeColor="background1"/>
                <w:sz w:val="18"/>
                <w:szCs w:val="18"/>
              </w:rPr>
              <w:t>SITE</w:t>
            </w:r>
          </w:p>
        </w:tc>
        <w:tc>
          <w:tcPr>
            <w:tcW w:w="1613" w:type="dxa"/>
            <w:tcBorders>
              <w:top w:val="none" w:sz="0" w:space="0" w:color="auto"/>
              <w:left w:val="none" w:sz="0" w:space="0" w:color="auto"/>
              <w:bottom w:val="none" w:sz="0" w:space="0" w:color="auto"/>
              <w:right w:val="none" w:sz="0" w:space="0" w:color="auto"/>
            </w:tcBorders>
          </w:tcPr>
          <w:p w:rsidR="00AC1D86" w:rsidRPr="001A3082" w:rsidRDefault="00AC1D86" w:rsidP="00223223">
            <w:pPr>
              <w:cnfStyle w:val="100000000000"/>
              <w:rPr>
                <w:rFonts w:asciiTheme="minorHAnsi" w:hAnsiTheme="minorHAnsi"/>
                <w:color w:val="FFFFFF" w:themeColor="background1"/>
                <w:sz w:val="18"/>
                <w:szCs w:val="18"/>
              </w:rPr>
            </w:pPr>
            <w:r w:rsidRPr="001A3082">
              <w:rPr>
                <w:rFonts w:asciiTheme="minorHAnsi" w:hAnsiTheme="minorHAnsi"/>
                <w:color w:val="FFFFFF" w:themeColor="background1"/>
                <w:sz w:val="18"/>
                <w:szCs w:val="18"/>
              </w:rPr>
              <w:t>YEARS WATERED OUT OF FIVE</w:t>
            </w:r>
          </w:p>
        </w:tc>
        <w:tc>
          <w:tcPr>
            <w:tcW w:w="1394" w:type="dxa"/>
            <w:tcBorders>
              <w:top w:val="none" w:sz="0" w:space="0" w:color="auto"/>
              <w:left w:val="none" w:sz="0" w:space="0" w:color="auto"/>
              <w:bottom w:val="none" w:sz="0" w:space="0" w:color="auto"/>
              <w:right w:val="none" w:sz="0" w:space="0" w:color="auto"/>
            </w:tcBorders>
          </w:tcPr>
          <w:p w:rsidR="00AC1D86" w:rsidRPr="001A3082" w:rsidRDefault="00AC1D86" w:rsidP="00223223">
            <w:pPr>
              <w:cnfStyle w:val="100000000000"/>
              <w:rPr>
                <w:rFonts w:asciiTheme="minorHAnsi" w:hAnsiTheme="minorHAnsi"/>
                <w:color w:val="FFFFFF" w:themeColor="background1"/>
                <w:sz w:val="18"/>
                <w:szCs w:val="18"/>
              </w:rPr>
            </w:pPr>
            <w:r>
              <w:rPr>
                <w:rFonts w:asciiTheme="minorHAnsi" w:hAnsiTheme="minorHAnsi"/>
                <w:color w:val="FFFFFF" w:themeColor="background1"/>
                <w:sz w:val="18"/>
                <w:szCs w:val="18"/>
              </w:rPr>
              <w:t>PREVIOUS FROG SURVEYS</w:t>
            </w:r>
          </w:p>
        </w:tc>
        <w:tc>
          <w:tcPr>
            <w:tcW w:w="1673" w:type="dxa"/>
            <w:tcBorders>
              <w:top w:val="none" w:sz="0" w:space="0" w:color="auto"/>
              <w:left w:val="none" w:sz="0" w:space="0" w:color="auto"/>
              <w:bottom w:val="none" w:sz="0" w:space="0" w:color="auto"/>
              <w:right w:val="none" w:sz="0" w:space="0" w:color="auto"/>
            </w:tcBorders>
          </w:tcPr>
          <w:p w:rsidR="00AC1D86" w:rsidRPr="001A3082" w:rsidRDefault="00AC1D86" w:rsidP="00223223">
            <w:pPr>
              <w:cnfStyle w:val="100000000000"/>
              <w:rPr>
                <w:rFonts w:asciiTheme="minorHAnsi" w:hAnsiTheme="minorHAnsi"/>
                <w:color w:val="FFFFFF" w:themeColor="background1"/>
                <w:sz w:val="18"/>
                <w:szCs w:val="18"/>
              </w:rPr>
            </w:pPr>
            <w:r w:rsidRPr="001A3082">
              <w:rPr>
                <w:rFonts w:asciiTheme="minorHAnsi" w:hAnsiTheme="minorHAnsi"/>
                <w:color w:val="FFFFFF" w:themeColor="background1"/>
                <w:sz w:val="18"/>
                <w:szCs w:val="18"/>
              </w:rPr>
              <w:t>METAMORPH SIZE DATA</w:t>
            </w:r>
          </w:p>
        </w:tc>
        <w:tc>
          <w:tcPr>
            <w:tcW w:w="914" w:type="dxa"/>
            <w:tcBorders>
              <w:top w:val="none" w:sz="0" w:space="0" w:color="auto"/>
              <w:left w:val="none" w:sz="0" w:space="0" w:color="auto"/>
              <w:bottom w:val="none" w:sz="0" w:space="0" w:color="auto"/>
              <w:right w:val="none" w:sz="0" w:space="0" w:color="auto"/>
            </w:tcBorders>
          </w:tcPr>
          <w:p w:rsidR="00AC1D86" w:rsidRPr="001A3082" w:rsidRDefault="00AC1D86" w:rsidP="00223223">
            <w:pPr>
              <w:cnfStyle w:val="100000000000"/>
              <w:rPr>
                <w:rFonts w:asciiTheme="minorHAnsi" w:hAnsiTheme="minorHAnsi"/>
                <w:color w:val="FFFFFF" w:themeColor="background1"/>
                <w:sz w:val="18"/>
                <w:szCs w:val="18"/>
              </w:rPr>
            </w:pPr>
            <w:r w:rsidRPr="001A3082">
              <w:rPr>
                <w:rFonts w:asciiTheme="minorHAnsi" w:hAnsiTheme="minorHAnsi"/>
                <w:color w:val="FFFFFF" w:themeColor="background1"/>
                <w:sz w:val="18"/>
                <w:szCs w:val="18"/>
              </w:rPr>
              <w:t>ADULT SIZE DATA</w:t>
            </w:r>
          </w:p>
        </w:tc>
      </w:tr>
      <w:tr w:rsidR="00AC1D86" w:rsidRPr="00917EDE" w:rsidTr="00223223">
        <w:tc>
          <w:tcPr>
            <w:cnfStyle w:val="001000000000"/>
            <w:tcW w:w="1494" w:type="dxa"/>
            <w:vMerge w:val="restart"/>
            <w:tcBorders>
              <w:left w:val="none" w:sz="0" w:space="0" w:color="auto"/>
              <w:bottom w:val="none" w:sz="0" w:space="0" w:color="auto"/>
              <w:right w:val="none" w:sz="0" w:space="0" w:color="auto"/>
            </w:tcBorders>
            <w:shd w:val="clear" w:color="auto" w:fill="F2F2F2" w:themeFill="background1" w:themeFillShade="F2"/>
          </w:tcPr>
          <w:p w:rsidR="00AC1D86" w:rsidRPr="001A3082" w:rsidRDefault="00AC1D86" w:rsidP="00223223">
            <w:pPr>
              <w:jc w:val="center"/>
              <w:rPr>
                <w:rFonts w:asciiTheme="minorHAnsi" w:hAnsiTheme="minorHAnsi"/>
                <w:b w:val="0"/>
                <w:bCs w:val="0"/>
                <w:sz w:val="18"/>
                <w:szCs w:val="18"/>
              </w:rPr>
            </w:pPr>
            <w:r w:rsidRPr="001A3082">
              <w:rPr>
                <w:rFonts w:asciiTheme="minorHAnsi" w:hAnsiTheme="minorHAnsi"/>
                <w:sz w:val="18"/>
                <w:szCs w:val="18"/>
              </w:rPr>
              <w:t>1</w:t>
            </w:r>
          </w:p>
          <w:p w:rsidR="00AC1D86" w:rsidRPr="001A3082" w:rsidRDefault="00AC1D86" w:rsidP="00223223">
            <w:pPr>
              <w:jc w:val="center"/>
              <w:rPr>
                <w:rFonts w:asciiTheme="minorHAnsi" w:hAnsiTheme="minorHAnsi"/>
                <w:sz w:val="18"/>
                <w:szCs w:val="18"/>
              </w:rPr>
            </w:pPr>
          </w:p>
        </w:tc>
        <w:tc>
          <w:tcPr>
            <w:tcW w:w="1964" w:type="dxa"/>
            <w:shd w:val="clear" w:color="auto" w:fill="F2F2F2" w:themeFill="background1" w:themeFillShade="F2"/>
          </w:tcPr>
          <w:p w:rsidR="00AC1D86" w:rsidRPr="001A3082" w:rsidRDefault="00AC1D86" w:rsidP="00223223">
            <w:pPr>
              <w:cnfStyle w:val="000000000000"/>
              <w:rPr>
                <w:rFonts w:asciiTheme="minorHAnsi" w:hAnsiTheme="minorHAnsi"/>
                <w:sz w:val="18"/>
                <w:szCs w:val="18"/>
              </w:rPr>
            </w:pPr>
            <w:r w:rsidRPr="001A3082">
              <w:rPr>
                <w:rFonts w:asciiTheme="minorHAnsi" w:hAnsiTheme="minorHAnsi"/>
                <w:sz w:val="18"/>
                <w:szCs w:val="18"/>
              </w:rPr>
              <w:t>Gum Swamp</w:t>
            </w:r>
          </w:p>
        </w:tc>
        <w:tc>
          <w:tcPr>
            <w:tcW w:w="1613" w:type="dxa"/>
            <w:shd w:val="clear" w:color="auto" w:fill="F2F2F2" w:themeFill="background1" w:themeFillShade="F2"/>
          </w:tcPr>
          <w:p w:rsidR="00AC1D86" w:rsidRPr="001A3082" w:rsidRDefault="00AC1D86" w:rsidP="00223223">
            <w:pPr>
              <w:cnfStyle w:val="000000000000"/>
              <w:rPr>
                <w:rFonts w:asciiTheme="minorHAnsi" w:hAnsiTheme="minorHAnsi"/>
                <w:sz w:val="18"/>
                <w:szCs w:val="18"/>
              </w:rPr>
            </w:pPr>
            <w:r w:rsidRPr="001A3082">
              <w:rPr>
                <w:rFonts w:asciiTheme="minorHAnsi" w:hAnsiTheme="minorHAnsi"/>
                <w:sz w:val="18"/>
                <w:szCs w:val="18"/>
              </w:rPr>
              <w:t>?</w:t>
            </w:r>
          </w:p>
        </w:tc>
        <w:tc>
          <w:tcPr>
            <w:tcW w:w="1394" w:type="dxa"/>
            <w:shd w:val="clear" w:color="auto" w:fill="F2F2F2" w:themeFill="background1" w:themeFillShade="F2"/>
          </w:tcPr>
          <w:p w:rsidR="00AC1D86" w:rsidRPr="001A3082" w:rsidRDefault="00AC1D86" w:rsidP="00223223">
            <w:pPr>
              <w:cnfStyle w:val="000000000000"/>
              <w:rPr>
                <w:rFonts w:asciiTheme="minorHAnsi" w:hAnsiTheme="minorHAnsi"/>
                <w:sz w:val="18"/>
                <w:szCs w:val="18"/>
              </w:rPr>
            </w:pPr>
          </w:p>
        </w:tc>
        <w:tc>
          <w:tcPr>
            <w:tcW w:w="1673" w:type="dxa"/>
            <w:shd w:val="clear" w:color="auto" w:fill="F2F2F2" w:themeFill="background1" w:themeFillShade="F2"/>
          </w:tcPr>
          <w:p w:rsidR="00AC1D86" w:rsidRPr="001A3082" w:rsidRDefault="00AC1D86" w:rsidP="00223223">
            <w:pPr>
              <w:cnfStyle w:val="000000000000"/>
              <w:rPr>
                <w:rFonts w:asciiTheme="minorHAnsi" w:hAnsiTheme="minorHAnsi"/>
                <w:sz w:val="18"/>
                <w:szCs w:val="18"/>
              </w:rPr>
            </w:pPr>
            <w:r w:rsidRPr="001A3082">
              <w:rPr>
                <w:rFonts w:asciiTheme="minorHAnsi" w:hAnsiTheme="minorHAnsi"/>
                <w:sz w:val="18"/>
                <w:szCs w:val="18"/>
              </w:rPr>
              <w:t>x</w:t>
            </w:r>
          </w:p>
        </w:tc>
        <w:tc>
          <w:tcPr>
            <w:tcW w:w="914" w:type="dxa"/>
            <w:shd w:val="clear" w:color="auto" w:fill="F2F2F2" w:themeFill="background1" w:themeFillShade="F2"/>
          </w:tcPr>
          <w:p w:rsidR="00AC1D86" w:rsidRPr="001A3082" w:rsidRDefault="00AC1D86" w:rsidP="00223223">
            <w:pPr>
              <w:cnfStyle w:val="000000000000"/>
              <w:rPr>
                <w:rFonts w:asciiTheme="minorHAnsi" w:hAnsiTheme="minorHAnsi"/>
                <w:sz w:val="18"/>
                <w:szCs w:val="18"/>
              </w:rPr>
            </w:pPr>
            <w:r w:rsidRPr="001A3082">
              <w:rPr>
                <w:rFonts w:asciiTheme="minorHAnsi" w:hAnsiTheme="minorHAnsi"/>
                <w:sz w:val="18"/>
                <w:szCs w:val="18"/>
              </w:rPr>
              <w:t>x</w:t>
            </w:r>
          </w:p>
        </w:tc>
      </w:tr>
      <w:tr w:rsidR="00AC1D86" w:rsidRPr="00917EDE" w:rsidTr="00223223">
        <w:tc>
          <w:tcPr>
            <w:cnfStyle w:val="001000000000"/>
            <w:tcW w:w="1494" w:type="dxa"/>
            <w:vMerge/>
            <w:tcBorders>
              <w:left w:val="none" w:sz="0" w:space="0" w:color="auto"/>
              <w:bottom w:val="none" w:sz="0" w:space="0" w:color="auto"/>
              <w:right w:val="none" w:sz="0" w:space="0" w:color="auto"/>
            </w:tcBorders>
            <w:shd w:val="clear" w:color="auto" w:fill="F2F2F2" w:themeFill="background1" w:themeFillShade="F2"/>
          </w:tcPr>
          <w:p w:rsidR="00AC1D86" w:rsidRPr="001A3082" w:rsidRDefault="00AC1D86" w:rsidP="00223223">
            <w:pPr>
              <w:rPr>
                <w:rFonts w:asciiTheme="minorHAnsi" w:hAnsiTheme="minorHAnsi"/>
                <w:sz w:val="18"/>
                <w:szCs w:val="18"/>
              </w:rPr>
            </w:pPr>
          </w:p>
        </w:tc>
        <w:tc>
          <w:tcPr>
            <w:tcW w:w="1964" w:type="dxa"/>
            <w:shd w:val="clear" w:color="auto" w:fill="F2F2F2" w:themeFill="background1" w:themeFillShade="F2"/>
          </w:tcPr>
          <w:p w:rsidR="00AC1D86" w:rsidRPr="001A3082" w:rsidRDefault="00AC1D86" w:rsidP="00223223">
            <w:pPr>
              <w:cnfStyle w:val="000000000000"/>
              <w:rPr>
                <w:rFonts w:asciiTheme="minorHAnsi" w:hAnsiTheme="minorHAnsi"/>
                <w:sz w:val="18"/>
                <w:szCs w:val="18"/>
              </w:rPr>
            </w:pPr>
            <w:r w:rsidRPr="001A3082">
              <w:rPr>
                <w:rFonts w:asciiTheme="minorHAnsi" w:hAnsiTheme="minorHAnsi"/>
                <w:sz w:val="18"/>
                <w:szCs w:val="18"/>
              </w:rPr>
              <w:t>Hazelwood Billabong</w:t>
            </w:r>
          </w:p>
        </w:tc>
        <w:tc>
          <w:tcPr>
            <w:tcW w:w="1613" w:type="dxa"/>
            <w:shd w:val="clear" w:color="auto" w:fill="F2F2F2" w:themeFill="background1" w:themeFillShade="F2"/>
          </w:tcPr>
          <w:p w:rsidR="00AC1D86" w:rsidRPr="001A3082" w:rsidRDefault="00AC1D86" w:rsidP="00223223">
            <w:pPr>
              <w:cnfStyle w:val="000000000000"/>
              <w:rPr>
                <w:rFonts w:asciiTheme="minorHAnsi" w:hAnsiTheme="minorHAnsi"/>
                <w:sz w:val="18"/>
                <w:szCs w:val="18"/>
              </w:rPr>
            </w:pPr>
            <w:r w:rsidRPr="001A3082">
              <w:rPr>
                <w:rFonts w:asciiTheme="minorHAnsi" w:hAnsiTheme="minorHAnsi"/>
                <w:sz w:val="18"/>
                <w:szCs w:val="18"/>
              </w:rPr>
              <w:t>?</w:t>
            </w:r>
          </w:p>
        </w:tc>
        <w:tc>
          <w:tcPr>
            <w:tcW w:w="1394" w:type="dxa"/>
            <w:shd w:val="clear" w:color="auto" w:fill="F2F2F2" w:themeFill="background1" w:themeFillShade="F2"/>
          </w:tcPr>
          <w:p w:rsidR="00AC1D86" w:rsidRPr="001A3082" w:rsidRDefault="00AC1D86" w:rsidP="00223223">
            <w:pPr>
              <w:cnfStyle w:val="000000000000"/>
              <w:rPr>
                <w:rFonts w:asciiTheme="minorHAnsi" w:hAnsiTheme="minorHAnsi"/>
                <w:sz w:val="18"/>
                <w:szCs w:val="18"/>
              </w:rPr>
            </w:pPr>
          </w:p>
        </w:tc>
        <w:tc>
          <w:tcPr>
            <w:tcW w:w="1673" w:type="dxa"/>
            <w:shd w:val="clear" w:color="auto" w:fill="F2F2F2" w:themeFill="background1" w:themeFillShade="F2"/>
          </w:tcPr>
          <w:p w:rsidR="00AC1D86" w:rsidRPr="001A3082" w:rsidRDefault="00AC1D86" w:rsidP="00223223">
            <w:pPr>
              <w:cnfStyle w:val="000000000000"/>
              <w:rPr>
                <w:rFonts w:asciiTheme="minorHAnsi" w:hAnsiTheme="minorHAnsi"/>
                <w:sz w:val="18"/>
                <w:szCs w:val="18"/>
              </w:rPr>
            </w:pPr>
            <w:r w:rsidRPr="001A3082">
              <w:rPr>
                <w:rFonts w:asciiTheme="minorHAnsi" w:hAnsiTheme="minorHAnsi"/>
                <w:sz w:val="18"/>
                <w:szCs w:val="18"/>
              </w:rPr>
              <w:t>x</w:t>
            </w:r>
          </w:p>
        </w:tc>
        <w:tc>
          <w:tcPr>
            <w:tcW w:w="914" w:type="dxa"/>
            <w:shd w:val="clear" w:color="auto" w:fill="F2F2F2" w:themeFill="background1" w:themeFillShade="F2"/>
          </w:tcPr>
          <w:p w:rsidR="00AC1D86" w:rsidRPr="001A3082" w:rsidRDefault="00AC1D86" w:rsidP="00223223">
            <w:pPr>
              <w:cnfStyle w:val="000000000000"/>
              <w:rPr>
                <w:rFonts w:asciiTheme="minorHAnsi" w:hAnsiTheme="minorHAnsi"/>
                <w:sz w:val="18"/>
                <w:szCs w:val="18"/>
              </w:rPr>
            </w:pPr>
            <w:r w:rsidRPr="001A3082">
              <w:rPr>
                <w:rFonts w:asciiTheme="minorHAnsi" w:hAnsiTheme="minorHAnsi"/>
                <w:sz w:val="18"/>
                <w:szCs w:val="18"/>
              </w:rPr>
              <w:t>x</w:t>
            </w:r>
          </w:p>
        </w:tc>
      </w:tr>
      <w:tr w:rsidR="00AC1D86" w:rsidRPr="00917EDE" w:rsidTr="00223223">
        <w:tc>
          <w:tcPr>
            <w:cnfStyle w:val="001000000000"/>
            <w:tcW w:w="1494" w:type="dxa"/>
            <w:vMerge/>
            <w:tcBorders>
              <w:left w:val="none" w:sz="0" w:space="0" w:color="auto"/>
              <w:bottom w:val="none" w:sz="0" w:space="0" w:color="auto"/>
              <w:right w:val="none" w:sz="0" w:space="0" w:color="auto"/>
            </w:tcBorders>
            <w:shd w:val="clear" w:color="auto" w:fill="F2F2F2" w:themeFill="background1" w:themeFillShade="F2"/>
          </w:tcPr>
          <w:p w:rsidR="00AC1D86" w:rsidRPr="001A3082" w:rsidRDefault="00AC1D86" w:rsidP="00223223">
            <w:pPr>
              <w:rPr>
                <w:rFonts w:asciiTheme="minorHAnsi" w:hAnsiTheme="minorHAnsi"/>
                <w:sz w:val="18"/>
                <w:szCs w:val="18"/>
              </w:rPr>
            </w:pPr>
          </w:p>
        </w:tc>
        <w:tc>
          <w:tcPr>
            <w:tcW w:w="1964" w:type="dxa"/>
            <w:shd w:val="clear" w:color="auto" w:fill="F2F2F2" w:themeFill="background1" w:themeFillShade="F2"/>
          </w:tcPr>
          <w:p w:rsidR="00AC1D86" w:rsidRPr="001A3082" w:rsidRDefault="00AC1D86" w:rsidP="00223223">
            <w:pPr>
              <w:cnfStyle w:val="000000000000"/>
              <w:rPr>
                <w:rFonts w:asciiTheme="minorHAnsi" w:hAnsiTheme="minorHAnsi"/>
                <w:sz w:val="18"/>
                <w:szCs w:val="18"/>
              </w:rPr>
            </w:pPr>
            <w:r w:rsidRPr="001A3082">
              <w:rPr>
                <w:rFonts w:asciiTheme="minorHAnsi" w:hAnsiTheme="minorHAnsi"/>
                <w:sz w:val="18"/>
                <w:szCs w:val="18"/>
              </w:rPr>
              <w:t>Whealbah Billabong</w:t>
            </w:r>
          </w:p>
        </w:tc>
        <w:tc>
          <w:tcPr>
            <w:tcW w:w="1613" w:type="dxa"/>
            <w:shd w:val="clear" w:color="auto" w:fill="F2F2F2" w:themeFill="background1" w:themeFillShade="F2"/>
          </w:tcPr>
          <w:p w:rsidR="00AC1D86" w:rsidRPr="001A3082" w:rsidRDefault="00AC1D86" w:rsidP="00223223">
            <w:pPr>
              <w:cnfStyle w:val="000000000000"/>
              <w:rPr>
                <w:rFonts w:asciiTheme="minorHAnsi" w:hAnsiTheme="minorHAnsi"/>
                <w:sz w:val="18"/>
                <w:szCs w:val="18"/>
              </w:rPr>
            </w:pPr>
            <w:r w:rsidRPr="001A3082">
              <w:rPr>
                <w:rFonts w:asciiTheme="minorHAnsi" w:hAnsiTheme="minorHAnsi"/>
                <w:sz w:val="18"/>
                <w:szCs w:val="18"/>
              </w:rPr>
              <w:t>2/5</w:t>
            </w:r>
          </w:p>
        </w:tc>
        <w:tc>
          <w:tcPr>
            <w:tcW w:w="1394" w:type="dxa"/>
            <w:shd w:val="clear" w:color="auto" w:fill="F2F2F2" w:themeFill="background1" w:themeFillShade="F2"/>
          </w:tcPr>
          <w:p w:rsidR="00AC1D86" w:rsidRPr="001A3082" w:rsidRDefault="00AC1D86" w:rsidP="00223223">
            <w:pPr>
              <w:cnfStyle w:val="000000000000"/>
              <w:rPr>
                <w:rFonts w:asciiTheme="minorHAnsi" w:hAnsiTheme="minorHAnsi"/>
                <w:sz w:val="18"/>
                <w:szCs w:val="18"/>
              </w:rPr>
            </w:pPr>
          </w:p>
        </w:tc>
        <w:tc>
          <w:tcPr>
            <w:tcW w:w="1673" w:type="dxa"/>
            <w:shd w:val="clear" w:color="auto" w:fill="F2F2F2" w:themeFill="background1" w:themeFillShade="F2"/>
          </w:tcPr>
          <w:p w:rsidR="00AC1D86" w:rsidRPr="001A3082" w:rsidRDefault="00AC1D86" w:rsidP="00223223">
            <w:pPr>
              <w:cnfStyle w:val="000000000000"/>
              <w:rPr>
                <w:rFonts w:asciiTheme="minorHAnsi" w:hAnsiTheme="minorHAnsi"/>
                <w:sz w:val="18"/>
                <w:szCs w:val="18"/>
              </w:rPr>
            </w:pPr>
            <w:r w:rsidRPr="001A3082">
              <w:rPr>
                <w:rFonts w:asciiTheme="minorHAnsi" w:hAnsiTheme="minorHAnsi"/>
                <w:sz w:val="18"/>
                <w:szCs w:val="18"/>
              </w:rPr>
              <w:t>x</w:t>
            </w:r>
          </w:p>
        </w:tc>
        <w:tc>
          <w:tcPr>
            <w:tcW w:w="914" w:type="dxa"/>
            <w:shd w:val="clear" w:color="auto" w:fill="F2F2F2" w:themeFill="background1" w:themeFillShade="F2"/>
          </w:tcPr>
          <w:p w:rsidR="00AC1D86" w:rsidRPr="001A3082" w:rsidRDefault="00AC1D86" w:rsidP="00223223">
            <w:pPr>
              <w:cnfStyle w:val="000000000000"/>
              <w:rPr>
                <w:rFonts w:asciiTheme="minorHAnsi" w:hAnsiTheme="minorHAnsi"/>
                <w:sz w:val="18"/>
                <w:szCs w:val="18"/>
              </w:rPr>
            </w:pPr>
            <w:r w:rsidRPr="001A3082">
              <w:rPr>
                <w:rFonts w:asciiTheme="minorHAnsi" w:hAnsiTheme="minorHAnsi"/>
                <w:sz w:val="18"/>
                <w:szCs w:val="18"/>
              </w:rPr>
              <w:t>x</w:t>
            </w:r>
          </w:p>
        </w:tc>
      </w:tr>
      <w:tr w:rsidR="00AC1D86" w:rsidRPr="00917EDE" w:rsidTr="00223223">
        <w:tc>
          <w:tcPr>
            <w:cnfStyle w:val="001000000000"/>
            <w:tcW w:w="1494" w:type="dxa"/>
            <w:vMerge/>
            <w:tcBorders>
              <w:left w:val="none" w:sz="0" w:space="0" w:color="auto"/>
              <w:bottom w:val="none" w:sz="0" w:space="0" w:color="auto"/>
              <w:right w:val="none" w:sz="0" w:space="0" w:color="auto"/>
            </w:tcBorders>
            <w:shd w:val="clear" w:color="auto" w:fill="F2F2F2" w:themeFill="background1" w:themeFillShade="F2"/>
          </w:tcPr>
          <w:p w:rsidR="00AC1D86" w:rsidRPr="001A3082" w:rsidRDefault="00AC1D86" w:rsidP="00223223">
            <w:pPr>
              <w:rPr>
                <w:rFonts w:asciiTheme="minorHAnsi" w:hAnsiTheme="minorHAnsi"/>
                <w:sz w:val="18"/>
                <w:szCs w:val="18"/>
              </w:rPr>
            </w:pPr>
          </w:p>
        </w:tc>
        <w:tc>
          <w:tcPr>
            <w:tcW w:w="1964" w:type="dxa"/>
            <w:shd w:val="clear" w:color="auto" w:fill="F2F2F2" w:themeFill="background1" w:themeFillShade="F2"/>
          </w:tcPr>
          <w:p w:rsidR="00AC1D86" w:rsidRPr="001A3082" w:rsidRDefault="00AC1D86" w:rsidP="00223223">
            <w:pPr>
              <w:cnfStyle w:val="000000000000"/>
              <w:rPr>
                <w:rFonts w:asciiTheme="minorHAnsi" w:hAnsiTheme="minorHAnsi"/>
                <w:sz w:val="18"/>
                <w:szCs w:val="18"/>
              </w:rPr>
            </w:pPr>
            <w:r w:rsidRPr="001A3082">
              <w:rPr>
                <w:rFonts w:asciiTheme="minorHAnsi" w:hAnsiTheme="minorHAnsi"/>
                <w:sz w:val="18"/>
                <w:szCs w:val="18"/>
              </w:rPr>
              <w:t>Moon Moon Swamp</w:t>
            </w:r>
          </w:p>
        </w:tc>
        <w:tc>
          <w:tcPr>
            <w:tcW w:w="1613" w:type="dxa"/>
            <w:shd w:val="clear" w:color="auto" w:fill="F2F2F2" w:themeFill="background1" w:themeFillShade="F2"/>
          </w:tcPr>
          <w:p w:rsidR="00AC1D86" w:rsidRPr="001A3082" w:rsidRDefault="00AC1D86" w:rsidP="00223223">
            <w:pPr>
              <w:cnfStyle w:val="000000000000"/>
              <w:rPr>
                <w:rFonts w:asciiTheme="minorHAnsi" w:hAnsiTheme="minorHAnsi"/>
                <w:sz w:val="18"/>
                <w:szCs w:val="18"/>
              </w:rPr>
            </w:pPr>
            <w:r w:rsidRPr="001A3082">
              <w:rPr>
                <w:rFonts w:asciiTheme="minorHAnsi" w:hAnsiTheme="minorHAnsi"/>
                <w:sz w:val="18"/>
                <w:szCs w:val="18"/>
              </w:rPr>
              <w:t>2/5</w:t>
            </w:r>
          </w:p>
        </w:tc>
        <w:tc>
          <w:tcPr>
            <w:tcW w:w="1394" w:type="dxa"/>
            <w:shd w:val="clear" w:color="auto" w:fill="F2F2F2" w:themeFill="background1" w:themeFillShade="F2"/>
          </w:tcPr>
          <w:p w:rsidR="00AC1D86" w:rsidRPr="001A3082" w:rsidRDefault="00AC1D86" w:rsidP="00223223">
            <w:pPr>
              <w:cnfStyle w:val="000000000000"/>
              <w:rPr>
                <w:rFonts w:asciiTheme="minorHAnsi" w:hAnsiTheme="minorHAnsi"/>
                <w:sz w:val="18"/>
                <w:szCs w:val="18"/>
              </w:rPr>
            </w:pPr>
            <w:r w:rsidRPr="001A3082">
              <w:rPr>
                <w:rFonts w:asciiTheme="minorHAnsi" w:hAnsiTheme="minorHAnsi"/>
                <w:sz w:val="18"/>
                <w:szCs w:val="18"/>
              </w:rPr>
              <w:t>x</w:t>
            </w:r>
          </w:p>
        </w:tc>
        <w:tc>
          <w:tcPr>
            <w:tcW w:w="1673" w:type="dxa"/>
            <w:shd w:val="clear" w:color="auto" w:fill="F2F2F2" w:themeFill="background1" w:themeFillShade="F2"/>
          </w:tcPr>
          <w:p w:rsidR="00AC1D86" w:rsidRPr="001A3082" w:rsidRDefault="00AC1D86" w:rsidP="00223223">
            <w:pPr>
              <w:cnfStyle w:val="000000000000"/>
              <w:rPr>
                <w:rFonts w:asciiTheme="minorHAnsi" w:hAnsiTheme="minorHAnsi"/>
                <w:sz w:val="18"/>
                <w:szCs w:val="18"/>
              </w:rPr>
            </w:pPr>
            <w:r w:rsidRPr="001A3082">
              <w:rPr>
                <w:rFonts w:asciiTheme="minorHAnsi" w:hAnsiTheme="minorHAnsi"/>
                <w:sz w:val="18"/>
                <w:szCs w:val="18"/>
              </w:rPr>
              <w:t>x</w:t>
            </w:r>
          </w:p>
        </w:tc>
        <w:tc>
          <w:tcPr>
            <w:tcW w:w="914" w:type="dxa"/>
            <w:shd w:val="clear" w:color="auto" w:fill="F2F2F2" w:themeFill="background1" w:themeFillShade="F2"/>
          </w:tcPr>
          <w:p w:rsidR="00AC1D86" w:rsidRPr="001A3082" w:rsidRDefault="00AC1D86" w:rsidP="00223223">
            <w:pPr>
              <w:cnfStyle w:val="000000000000"/>
              <w:rPr>
                <w:rFonts w:asciiTheme="minorHAnsi" w:hAnsiTheme="minorHAnsi"/>
                <w:sz w:val="18"/>
                <w:szCs w:val="18"/>
              </w:rPr>
            </w:pPr>
            <w:r w:rsidRPr="001A3082">
              <w:rPr>
                <w:rFonts w:asciiTheme="minorHAnsi" w:hAnsiTheme="minorHAnsi"/>
                <w:sz w:val="18"/>
                <w:szCs w:val="18"/>
              </w:rPr>
              <w:t>x</w:t>
            </w:r>
          </w:p>
        </w:tc>
      </w:tr>
      <w:tr w:rsidR="00AC1D86" w:rsidRPr="00917EDE" w:rsidTr="00223223">
        <w:tc>
          <w:tcPr>
            <w:cnfStyle w:val="001000000000"/>
            <w:tcW w:w="1494" w:type="dxa"/>
            <w:vMerge w:val="restart"/>
            <w:shd w:val="clear" w:color="auto" w:fill="F2F2F2" w:themeFill="background1" w:themeFillShade="F2"/>
          </w:tcPr>
          <w:p w:rsidR="00AC1D86" w:rsidRPr="001A3082" w:rsidRDefault="00AC1D86" w:rsidP="00223223">
            <w:pPr>
              <w:jc w:val="center"/>
              <w:rPr>
                <w:rFonts w:asciiTheme="minorHAnsi" w:hAnsiTheme="minorHAnsi"/>
                <w:sz w:val="18"/>
                <w:szCs w:val="18"/>
              </w:rPr>
            </w:pPr>
            <w:r w:rsidRPr="001A3082">
              <w:rPr>
                <w:rFonts w:asciiTheme="minorHAnsi" w:hAnsiTheme="minorHAnsi"/>
                <w:sz w:val="18"/>
                <w:szCs w:val="18"/>
              </w:rPr>
              <w:t>2</w:t>
            </w:r>
          </w:p>
        </w:tc>
        <w:tc>
          <w:tcPr>
            <w:tcW w:w="1964" w:type="dxa"/>
            <w:shd w:val="clear" w:color="auto" w:fill="F2F2F2" w:themeFill="background1" w:themeFillShade="F2"/>
          </w:tcPr>
          <w:p w:rsidR="00AC1D86" w:rsidRPr="001A3082" w:rsidRDefault="00AC1D86" w:rsidP="00223223">
            <w:pPr>
              <w:cnfStyle w:val="000000000000"/>
              <w:rPr>
                <w:rFonts w:asciiTheme="minorHAnsi" w:hAnsiTheme="minorHAnsi"/>
                <w:sz w:val="18"/>
                <w:szCs w:val="18"/>
              </w:rPr>
            </w:pPr>
            <w:r w:rsidRPr="001A3082">
              <w:rPr>
                <w:rFonts w:asciiTheme="minorHAnsi" w:hAnsiTheme="minorHAnsi"/>
                <w:sz w:val="18"/>
                <w:szCs w:val="18"/>
              </w:rPr>
              <w:t>Peppermint Swamp</w:t>
            </w:r>
          </w:p>
        </w:tc>
        <w:tc>
          <w:tcPr>
            <w:tcW w:w="1613" w:type="dxa"/>
            <w:shd w:val="clear" w:color="auto" w:fill="F2F2F2" w:themeFill="background1" w:themeFillShade="F2"/>
          </w:tcPr>
          <w:p w:rsidR="00AC1D86" w:rsidRPr="001A3082" w:rsidRDefault="00AC1D86" w:rsidP="00223223">
            <w:pPr>
              <w:cnfStyle w:val="000000000000"/>
              <w:rPr>
                <w:rFonts w:asciiTheme="minorHAnsi" w:hAnsiTheme="minorHAnsi"/>
                <w:sz w:val="18"/>
                <w:szCs w:val="18"/>
              </w:rPr>
            </w:pPr>
            <w:r w:rsidRPr="001A3082">
              <w:rPr>
                <w:rFonts w:asciiTheme="minorHAnsi" w:hAnsiTheme="minorHAnsi"/>
                <w:sz w:val="18"/>
                <w:szCs w:val="18"/>
              </w:rPr>
              <w:t>1/5</w:t>
            </w:r>
          </w:p>
        </w:tc>
        <w:tc>
          <w:tcPr>
            <w:tcW w:w="1394" w:type="dxa"/>
            <w:shd w:val="clear" w:color="auto" w:fill="F2F2F2" w:themeFill="background1" w:themeFillShade="F2"/>
          </w:tcPr>
          <w:p w:rsidR="00AC1D86" w:rsidRPr="001A3082" w:rsidRDefault="00AC1D86" w:rsidP="00223223">
            <w:pPr>
              <w:cnfStyle w:val="000000000000"/>
              <w:rPr>
                <w:rFonts w:asciiTheme="minorHAnsi" w:hAnsiTheme="minorHAnsi"/>
                <w:sz w:val="18"/>
                <w:szCs w:val="18"/>
              </w:rPr>
            </w:pPr>
          </w:p>
        </w:tc>
        <w:tc>
          <w:tcPr>
            <w:tcW w:w="1673" w:type="dxa"/>
            <w:shd w:val="clear" w:color="auto" w:fill="F2F2F2" w:themeFill="background1" w:themeFillShade="F2"/>
          </w:tcPr>
          <w:p w:rsidR="00AC1D86" w:rsidRPr="001A3082" w:rsidRDefault="00AC1D86" w:rsidP="00223223">
            <w:pPr>
              <w:cnfStyle w:val="000000000000"/>
              <w:rPr>
                <w:rFonts w:asciiTheme="minorHAnsi" w:hAnsiTheme="minorHAnsi"/>
                <w:sz w:val="18"/>
                <w:szCs w:val="18"/>
              </w:rPr>
            </w:pPr>
            <w:r w:rsidRPr="001A3082">
              <w:rPr>
                <w:rFonts w:asciiTheme="minorHAnsi" w:hAnsiTheme="minorHAnsi"/>
                <w:sz w:val="18"/>
                <w:szCs w:val="18"/>
              </w:rPr>
              <w:t>x</w:t>
            </w:r>
          </w:p>
        </w:tc>
        <w:tc>
          <w:tcPr>
            <w:tcW w:w="914" w:type="dxa"/>
            <w:shd w:val="clear" w:color="auto" w:fill="F2F2F2" w:themeFill="background1" w:themeFillShade="F2"/>
          </w:tcPr>
          <w:p w:rsidR="00AC1D86" w:rsidRPr="001A3082" w:rsidRDefault="00AC1D86" w:rsidP="00223223">
            <w:pPr>
              <w:cnfStyle w:val="000000000000"/>
              <w:rPr>
                <w:rFonts w:asciiTheme="minorHAnsi" w:hAnsiTheme="minorHAnsi"/>
                <w:sz w:val="18"/>
                <w:szCs w:val="18"/>
              </w:rPr>
            </w:pPr>
            <w:r w:rsidRPr="001A3082">
              <w:rPr>
                <w:rFonts w:asciiTheme="minorHAnsi" w:hAnsiTheme="minorHAnsi"/>
                <w:sz w:val="18"/>
                <w:szCs w:val="18"/>
              </w:rPr>
              <w:t>x</w:t>
            </w:r>
          </w:p>
        </w:tc>
      </w:tr>
      <w:tr w:rsidR="00AC1D86" w:rsidRPr="00917EDE" w:rsidTr="00223223">
        <w:tc>
          <w:tcPr>
            <w:cnfStyle w:val="001000000000"/>
            <w:tcW w:w="1494" w:type="dxa"/>
            <w:vMerge/>
            <w:shd w:val="clear" w:color="auto" w:fill="F2F2F2" w:themeFill="background1" w:themeFillShade="F2"/>
          </w:tcPr>
          <w:p w:rsidR="00AC1D86" w:rsidRPr="001A3082" w:rsidRDefault="00AC1D86" w:rsidP="00223223">
            <w:pPr>
              <w:rPr>
                <w:rFonts w:asciiTheme="minorHAnsi" w:hAnsiTheme="minorHAnsi"/>
                <w:sz w:val="18"/>
                <w:szCs w:val="18"/>
              </w:rPr>
            </w:pPr>
          </w:p>
        </w:tc>
        <w:tc>
          <w:tcPr>
            <w:tcW w:w="1964" w:type="dxa"/>
            <w:shd w:val="clear" w:color="auto" w:fill="F2F2F2" w:themeFill="background1" w:themeFillShade="F2"/>
          </w:tcPr>
          <w:p w:rsidR="00AC1D86" w:rsidRPr="001A3082" w:rsidRDefault="00AC1D86" w:rsidP="00223223">
            <w:pPr>
              <w:cnfStyle w:val="000000000000"/>
              <w:rPr>
                <w:rFonts w:asciiTheme="minorHAnsi" w:hAnsiTheme="minorHAnsi"/>
                <w:sz w:val="18"/>
                <w:szCs w:val="18"/>
              </w:rPr>
            </w:pPr>
            <w:r w:rsidRPr="001A3082">
              <w:rPr>
                <w:rFonts w:asciiTheme="minorHAnsi" w:hAnsiTheme="minorHAnsi"/>
                <w:sz w:val="18"/>
                <w:szCs w:val="18"/>
              </w:rPr>
              <w:t>Lake Waljeers</w:t>
            </w:r>
          </w:p>
        </w:tc>
        <w:tc>
          <w:tcPr>
            <w:tcW w:w="1613" w:type="dxa"/>
            <w:shd w:val="clear" w:color="auto" w:fill="F2F2F2" w:themeFill="background1" w:themeFillShade="F2"/>
          </w:tcPr>
          <w:p w:rsidR="00AC1D86" w:rsidRPr="001A3082" w:rsidRDefault="00AC1D86" w:rsidP="00223223">
            <w:pPr>
              <w:cnfStyle w:val="000000000000"/>
              <w:rPr>
                <w:rFonts w:asciiTheme="minorHAnsi" w:hAnsiTheme="minorHAnsi"/>
                <w:sz w:val="18"/>
                <w:szCs w:val="18"/>
              </w:rPr>
            </w:pPr>
            <w:r w:rsidRPr="001A3082">
              <w:rPr>
                <w:rFonts w:asciiTheme="minorHAnsi" w:hAnsiTheme="minorHAnsi"/>
                <w:sz w:val="18"/>
                <w:szCs w:val="18"/>
              </w:rPr>
              <w:t>1/5</w:t>
            </w:r>
          </w:p>
        </w:tc>
        <w:tc>
          <w:tcPr>
            <w:tcW w:w="1394" w:type="dxa"/>
            <w:shd w:val="clear" w:color="auto" w:fill="F2F2F2" w:themeFill="background1" w:themeFillShade="F2"/>
          </w:tcPr>
          <w:p w:rsidR="00AC1D86" w:rsidRPr="001A3082" w:rsidRDefault="00AC1D86" w:rsidP="00223223">
            <w:pPr>
              <w:cnfStyle w:val="000000000000"/>
              <w:rPr>
                <w:rFonts w:asciiTheme="minorHAnsi" w:hAnsiTheme="minorHAnsi"/>
                <w:sz w:val="18"/>
                <w:szCs w:val="18"/>
              </w:rPr>
            </w:pPr>
          </w:p>
        </w:tc>
        <w:tc>
          <w:tcPr>
            <w:tcW w:w="1673" w:type="dxa"/>
            <w:shd w:val="clear" w:color="auto" w:fill="F2F2F2" w:themeFill="background1" w:themeFillShade="F2"/>
          </w:tcPr>
          <w:p w:rsidR="00AC1D86" w:rsidRPr="001A3082" w:rsidRDefault="00AC1D86" w:rsidP="00223223">
            <w:pPr>
              <w:cnfStyle w:val="000000000000"/>
              <w:rPr>
                <w:rFonts w:asciiTheme="minorHAnsi" w:hAnsiTheme="minorHAnsi"/>
                <w:sz w:val="18"/>
                <w:szCs w:val="18"/>
              </w:rPr>
            </w:pPr>
            <w:r w:rsidRPr="001A3082">
              <w:rPr>
                <w:rFonts w:asciiTheme="minorHAnsi" w:hAnsiTheme="minorHAnsi"/>
                <w:sz w:val="18"/>
                <w:szCs w:val="18"/>
              </w:rPr>
              <w:t>x</w:t>
            </w:r>
          </w:p>
        </w:tc>
        <w:tc>
          <w:tcPr>
            <w:tcW w:w="914" w:type="dxa"/>
            <w:shd w:val="clear" w:color="auto" w:fill="F2F2F2" w:themeFill="background1" w:themeFillShade="F2"/>
          </w:tcPr>
          <w:p w:rsidR="00AC1D86" w:rsidRPr="001A3082" w:rsidRDefault="00AC1D86" w:rsidP="00223223">
            <w:pPr>
              <w:cnfStyle w:val="000000000000"/>
              <w:rPr>
                <w:rFonts w:asciiTheme="minorHAnsi" w:hAnsiTheme="minorHAnsi"/>
                <w:sz w:val="18"/>
                <w:szCs w:val="18"/>
              </w:rPr>
            </w:pPr>
            <w:r w:rsidRPr="001A3082">
              <w:rPr>
                <w:rFonts w:asciiTheme="minorHAnsi" w:hAnsiTheme="minorHAnsi"/>
                <w:sz w:val="18"/>
                <w:szCs w:val="18"/>
              </w:rPr>
              <w:t>x</w:t>
            </w:r>
          </w:p>
        </w:tc>
      </w:tr>
      <w:tr w:rsidR="00AC1D86" w:rsidRPr="00917EDE" w:rsidTr="00223223">
        <w:tc>
          <w:tcPr>
            <w:cnfStyle w:val="001000000000"/>
            <w:tcW w:w="1494" w:type="dxa"/>
            <w:vMerge/>
            <w:shd w:val="clear" w:color="auto" w:fill="F2F2F2" w:themeFill="background1" w:themeFillShade="F2"/>
          </w:tcPr>
          <w:p w:rsidR="00AC1D86" w:rsidRPr="001A3082" w:rsidRDefault="00AC1D86" w:rsidP="00223223">
            <w:pPr>
              <w:rPr>
                <w:rFonts w:asciiTheme="minorHAnsi" w:hAnsiTheme="minorHAnsi"/>
                <w:sz w:val="18"/>
                <w:szCs w:val="18"/>
              </w:rPr>
            </w:pPr>
          </w:p>
        </w:tc>
        <w:tc>
          <w:tcPr>
            <w:tcW w:w="1964" w:type="dxa"/>
            <w:shd w:val="clear" w:color="auto" w:fill="F2F2F2" w:themeFill="background1" w:themeFillShade="F2"/>
          </w:tcPr>
          <w:p w:rsidR="00AC1D86" w:rsidRPr="001A3082" w:rsidRDefault="00AC1D86" w:rsidP="00223223">
            <w:pPr>
              <w:cnfStyle w:val="000000000000"/>
              <w:rPr>
                <w:rFonts w:asciiTheme="minorHAnsi" w:hAnsiTheme="minorHAnsi"/>
                <w:sz w:val="18"/>
                <w:szCs w:val="18"/>
              </w:rPr>
            </w:pPr>
            <w:r w:rsidRPr="001A3082">
              <w:rPr>
                <w:rFonts w:asciiTheme="minorHAnsi" w:hAnsiTheme="minorHAnsi"/>
                <w:sz w:val="18"/>
                <w:szCs w:val="18"/>
              </w:rPr>
              <w:t>Lake Bullogal</w:t>
            </w:r>
          </w:p>
        </w:tc>
        <w:tc>
          <w:tcPr>
            <w:tcW w:w="1613" w:type="dxa"/>
            <w:shd w:val="clear" w:color="auto" w:fill="F2F2F2" w:themeFill="background1" w:themeFillShade="F2"/>
          </w:tcPr>
          <w:p w:rsidR="00AC1D86" w:rsidRPr="001A3082" w:rsidRDefault="00AC1D86" w:rsidP="00223223">
            <w:pPr>
              <w:cnfStyle w:val="000000000000"/>
              <w:rPr>
                <w:rFonts w:asciiTheme="minorHAnsi" w:hAnsiTheme="minorHAnsi"/>
                <w:sz w:val="18"/>
                <w:szCs w:val="18"/>
              </w:rPr>
            </w:pPr>
            <w:r w:rsidRPr="001A3082">
              <w:rPr>
                <w:rFonts w:asciiTheme="minorHAnsi" w:hAnsiTheme="minorHAnsi"/>
                <w:sz w:val="18"/>
                <w:szCs w:val="18"/>
              </w:rPr>
              <w:t>1/5</w:t>
            </w:r>
          </w:p>
        </w:tc>
        <w:tc>
          <w:tcPr>
            <w:tcW w:w="1394" w:type="dxa"/>
            <w:shd w:val="clear" w:color="auto" w:fill="F2F2F2" w:themeFill="background1" w:themeFillShade="F2"/>
          </w:tcPr>
          <w:p w:rsidR="00AC1D86" w:rsidRPr="001A3082" w:rsidRDefault="00AC1D86" w:rsidP="00223223">
            <w:pPr>
              <w:cnfStyle w:val="000000000000"/>
              <w:rPr>
                <w:rFonts w:asciiTheme="minorHAnsi" w:hAnsiTheme="minorHAnsi"/>
                <w:sz w:val="18"/>
                <w:szCs w:val="18"/>
              </w:rPr>
            </w:pPr>
            <w:r>
              <w:rPr>
                <w:rFonts w:asciiTheme="minorHAnsi" w:hAnsiTheme="minorHAnsi"/>
                <w:sz w:val="18"/>
                <w:szCs w:val="18"/>
              </w:rPr>
              <w:t>x</w:t>
            </w:r>
          </w:p>
        </w:tc>
        <w:tc>
          <w:tcPr>
            <w:tcW w:w="1673" w:type="dxa"/>
            <w:shd w:val="clear" w:color="auto" w:fill="F2F2F2" w:themeFill="background1" w:themeFillShade="F2"/>
          </w:tcPr>
          <w:p w:rsidR="00AC1D86" w:rsidRPr="001A3082" w:rsidRDefault="00AC1D86" w:rsidP="00223223">
            <w:pPr>
              <w:cnfStyle w:val="000000000000"/>
              <w:rPr>
                <w:rFonts w:asciiTheme="minorHAnsi" w:hAnsiTheme="minorHAnsi"/>
                <w:sz w:val="18"/>
                <w:szCs w:val="18"/>
              </w:rPr>
            </w:pPr>
            <w:r w:rsidRPr="001A3082">
              <w:rPr>
                <w:rFonts w:asciiTheme="minorHAnsi" w:hAnsiTheme="minorHAnsi"/>
                <w:sz w:val="18"/>
                <w:szCs w:val="18"/>
              </w:rPr>
              <w:t>x</w:t>
            </w:r>
          </w:p>
        </w:tc>
        <w:tc>
          <w:tcPr>
            <w:tcW w:w="914" w:type="dxa"/>
            <w:shd w:val="clear" w:color="auto" w:fill="F2F2F2" w:themeFill="background1" w:themeFillShade="F2"/>
          </w:tcPr>
          <w:p w:rsidR="00AC1D86" w:rsidRPr="001A3082" w:rsidRDefault="00AC1D86" w:rsidP="00223223">
            <w:pPr>
              <w:cnfStyle w:val="000000000000"/>
              <w:rPr>
                <w:rFonts w:asciiTheme="minorHAnsi" w:hAnsiTheme="minorHAnsi"/>
                <w:sz w:val="18"/>
                <w:szCs w:val="18"/>
              </w:rPr>
            </w:pPr>
            <w:r w:rsidRPr="001A3082">
              <w:rPr>
                <w:rFonts w:asciiTheme="minorHAnsi" w:hAnsiTheme="minorHAnsi"/>
                <w:sz w:val="18"/>
                <w:szCs w:val="18"/>
              </w:rPr>
              <w:t>x</w:t>
            </w:r>
          </w:p>
        </w:tc>
      </w:tr>
      <w:tr w:rsidR="00AC1D86" w:rsidRPr="00917EDE" w:rsidTr="00223223">
        <w:tc>
          <w:tcPr>
            <w:cnfStyle w:val="001000000000"/>
            <w:tcW w:w="1494" w:type="dxa"/>
            <w:vMerge/>
            <w:shd w:val="clear" w:color="auto" w:fill="F2F2F2" w:themeFill="background1" w:themeFillShade="F2"/>
          </w:tcPr>
          <w:p w:rsidR="00AC1D86" w:rsidRPr="001A3082" w:rsidRDefault="00AC1D86" w:rsidP="00223223">
            <w:pPr>
              <w:rPr>
                <w:rFonts w:asciiTheme="minorHAnsi" w:hAnsiTheme="minorHAnsi"/>
                <w:sz w:val="18"/>
                <w:szCs w:val="18"/>
              </w:rPr>
            </w:pPr>
          </w:p>
        </w:tc>
        <w:tc>
          <w:tcPr>
            <w:tcW w:w="1964" w:type="dxa"/>
            <w:shd w:val="clear" w:color="auto" w:fill="F2F2F2" w:themeFill="background1" w:themeFillShade="F2"/>
          </w:tcPr>
          <w:p w:rsidR="00AC1D86" w:rsidRPr="001A3082" w:rsidRDefault="00AC1D86" w:rsidP="00223223">
            <w:pPr>
              <w:cnfStyle w:val="000000000000"/>
              <w:rPr>
                <w:rFonts w:asciiTheme="minorHAnsi" w:hAnsiTheme="minorHAnsi"/>
                <w:sz w:val="18"/>
                <w:szCs w:val="18"/>
              </w:rPr>
            </w:pPr>
            <w:r w:rsidRPr="001A3082">
              <w:rPr>
                <w:rFonts w:asciiTheme="minorHAnsi" w:hAnsiTheme="minorHAnsi"/>
                <w:sz w:val="18"/>
                <w:szCs w:val="18"/>
              </w:rPr>
              <w:t>Erin’s Billabong</w:t>
            </w:r>
          </w:p>
        </w:tc>
        <w:tc>
          <w:tcPr>
            <w:tcW w:w="1613" w:type="dxa"/>
            <w:shd w:val="clear" w:color="auto" w:fill="F2F2F2" w:themeFill="background1" w:themeFillShade="F2"/>
          </w:tcPr>
          <w:p w:rsidR="00AC1D86" w:rsidRPr="001A3082" w:rsidRDefault="00AC1D86" w:rsidP="00223223">
            <w:pPr>
              <w:cnfStyle w:val="000000000000"/>
              <w:rPr>
                <w:rFonts w:asciiTheme="minorHAnsi" w:hAnsiTheme="minorHAnsi"/>
                <w:sz w:val="18"/>
                <w:szCs w:val="18"/>
              </w:rPr>
            </w:pPr>
          </w:p>
        </w:tc>
        <w:tc>
          <w:tcPr>
            <w:tcW w:w="1394" w:type="dxa"/>
            <w:shd w:val="clear" w:color="auto" w:fill="F2F2F2" w:themeFill="background1" w:themeFillShade="F2"/>
          </w:tcPr>
          <w:p w:rsidR="00AC1D86" w:rsidRPr="001A3082" w:rsidRDefault="00AC1D86" w:rsidP="00223223">
            <w:pPr>
              <w:cnfStyle w:val="000000000000"/>
              <w:rPr>
                <w:rFonts w:asciiTheme="minorHAnsi" w:hAnsiTheme="minorHAnsi"/>
                <w:sz w:val="18"/>
                <w:szCs w:val="18"/>
              </w:rPr>
            </w:pPr>
          </w:p>
        </w:tc>
        <w:tc>
          <w:tcPr>
            <w:tcW w:w="1673" w:type="dxa"/>
            <w:shd w:val="clear" w:color="auto" w:fill="F2F2F2" w:themeFill="background1" w:themeFillShade="F2"/>
          </w:tcPr>
          <w:p w:rsidR="00AC1D86" w:rsidRPr="001A3082" w:rsidRDefault="00AC1D86" w:rsidP="00223223">
            <w:pPr>
              <w:cnfStyle w:val="000000000000"/>
              <w:rPr>
                <w:rFonts w:asciiTheme="minorHAnsi" w:hAnsiTheme="minorHAnsi"/>
                <w:sz w:val="18"/>
                <w:szCs w:val="18"/>
              </w:rPr>
            </w:pPr>
            <w:r w:rsidRPr="001A3082">
              <w:rPr>
                <w:rFonts w:asciiTheme="minorHAnsi" w:hAnsiTheme="minorHAnsi"/>
                <w:sz w:val="18"/>
                <w:szCs w:val="18"/>
              </w:rPr>
              <w:t>x</w:t>
            </w:r>
          </w:p>
        </w:tc>
        <w:tc>
          <w:tcPr>
            <w:tcW w:w="914" w:type="dxa"/>
            <w:shd w:val="clear" w:color="auto" w:fill="F2F2F2" w:themeFill="background1" w:themeFillShade="F2"/>
          </w:tcPr>
          <w:p w:rsidR="00AC1D86" w:rsidRPr="001A3082" w:rsidRDefault="00AC1D86" w:rsidP="00223223">
            <w:pPr>
              <w:cnfStyle w:val="000000000000"/>
              <w:rPr>
                <w:rFonts w:asciiTheme="minorHAnsi" w:hAnsiTheme="minorHAnsi"/>
                <w:sz w:val="18"/>
                <w:szCs w:val="18"/>
              </w:rPr>
            </w:pPr>
            <w:r w:rsidRPr="001A3082">
              <w:rPr>
                <w:rFonts w:asciiTheme="minorHAnsi" w:hAnsiTheme="minorHAnsi"/>
                <w:sz w:val="18"/>
                <w:szCs w:val="18"/>
              </w:rPr>
              <w:t>x</w:t>
            </w:r>
          </w:p>
        </w:tc>
      </w:tr>
      <w:tr w:rsidR="00AC1D86" w:rsidRPr="00917EDE" w:rsidTr="00223223">
        <w:tc>
          <w:tcPr>
            <w:cnfStyle w:val="001000000000"/>
            <w:tcW w:w="1494" w:type="dxa"/>
            <w:vMerge/>
            <w:shd w:val="clear" w:color="auto" w:fill="F2F2F2" w:themeFill="background1" w:themeFillShade="F2"/>
          </w:tcPr>
          <w:p w:rsidR="00AC1D86" w:rsidRPr="001A3082" w:rsidRDefault="00AC1D86" w:rsidP="00223223">
            <w:pPr>
              <w:rPr>
                <w:rFonts w:asciiTheme="minorHAnsi" w:hAnsiTheme="minorHAnsi"/>
                <w:sz w:val="18"/>
                <w:szCs w:val="18"/>
              </w:rPr>
            </w:pPr>
          </w:p>
        </w:tc>
        <w:tc>
          <w:tcPr>
            <w:tcW w:w="1964" w:type="dxa"/>
            <w:shd w:val="clear" w:color="auto" w:fill="F2F2F2" w:themeFill="background1" w:themeFillShade="F2"/>
          </w:tcPr>
          <w:p w:rsidR="00AC1D86" w:rsidRPr="001A3082" w:rsidRDefault="00AC1D86" w:rsidP="00223223">
            <w:pPr>
              <w:cnfStyle w:val="000000000000"/>
              <w:rPr>
                <w:rFonts w:asciiTheme="minorHAnsi" w:hAnsiTheme="minorHAnsi"/>
                <w:sz w:val="18"/>
                <w:szCs w:val="18"/>
              </w:rPr>
            </w:pPr>
            <w:r>
              <w:rPr>
                <w:rFonts w:asciiTheme="minorHAnsi" w:hAnsiTheme="minorHAnsi"/>
                <w:sz w:val="18"/>
                <w:szCs w:val="18"/>
              </w:rPr>
              <w:t>Ryans Swamp</w:t>
            </w:r>
          </w:p>
        </w:tc>
        <w:tc>
          <w:tcPr>
            <w:tcW w:w="1613" w:type="dxa"/>
            <w:shd w:val="clear" w:color="auto" w:fill="F2F2F2" w:themeFill="background1" w:themeFillShade="F2"/>
          </w:tcPr>
          <w:p w:rsidR="00AC1D86" w:rsidRPr="001A3082" w:rsidRDefault="00AC1D86" w:rsidP="00223223">
            <w:pPr>
              <w:cnfStyle w:val="000000000000"/>
              <w:rPr>
                <w:rFonts w:asciiTheme="minorHAnsi" w:hAnsiTheme="minorHAnsi"/>
                <w:sz w:val="18"/>
                <w:szCs w:val="18"/>
              </w:rPr>
            </w:pPr>
          </w:p>
        </w:tc>
        <w:tc>
          <w:tcPr>
            <w:tcW w:w="1394" w:type="dxa"/>
            <w:shd w:val="clear" w:color="auto" w:fill="F2F2F2" w:themeFill="background1" w:themeFillShade="F2"/>
          </w:tcPr>
          <w:p w:rsidR="00AC1D86" w:rsidRPr="001A3082" w:rsidRDefault="00AC1D86" w:rsidP="00223223">
            <w:pPr>
              <w:cnfStyle w:val="000000000000"/>
              <w:rPr>
                <w:rFonts w:asciiTheme="minorHAnsi" w:hAnsiTheme="minorHAnsi"/>
                <w:sz w:val="18"/>
                <w:szCs w:val="18"/>
              </w:rPr>
            </w:pPr>
          </w:p>
        </w:tc>
        <w:tc>
          <w:tcPr>
            <w:tcW w:w="1673" w:type="dxa"/>
            <w:shd w:val="clear" w:color="auto" w:fill="F2F2F2" w:themeFill="background1" w:themeFillShade="F2"/>
          </w:tcPr>
          <w:p w:rsidR="00AC1D86" w:rsidRPr="001A3082" w:rsidRDefault="00AC1D86" w:rsidP="00223223">
            <w:pPr>
              <w:cnfStyle w:val="000000000000"/>
              <w:rPr>
                <w:rFonts w:asciiTheme="minorHAnsi" w:hAnsiTheme="minorHAnsi"/>
                <w:sz w:val="18"/>
                <w:szCs w:val="18"/>
              </w:rPr>
            </w:pPr>
            <w:r>
              <w:rPr>
                <w:rFonts w:asciiTheme="minorHAnsi" w:hAnsiTheme="minorHAnsi"/>
                <w:sz w:val="18"/>
                <w:szCs w:val="18"/>
              </w:rPr>
              <w:t>x</w:t>
            </w:r>
          </w:p>
        </w:tc>
        <w:tc>
          <w:tcPr>
            <w:tcW w:w="914" w:type="dxa"/>
            <w:shd w:val="clear" w:color="auto" w:fill="F2F2F2" w:themeFill="background1" w:themeFillShade="F2"/>
          </w:tcPr>
          <w:p w:rsidR="00AC1D86" w:rsidRPr="001A3082" w:rsidRDefault="00AC1D86" w:rsidP="00223223">
            <w:pPr>
              <w:cnfStyle w:val="000000000000"/>
              <w:rPr>
                <w:rFonts w:asciiTheme="minorHAnsi" w:hAnsiTheme="minorHAnsi"/>
                <w:sz w:val="18"/>
                <w:szCs w:val="18"/>
              </w:rPr>
            </w:pPr>
            <w:r>
              <w:rPr>
                <w:rFonts w:asciiTheme="minorHAnsi" w:hAnsiTheme="minorHAnsi"/>
                <w:sz w:val="18"/>
                <w:szCs w:val="18"/>
              </w:rPr>
              <w:t>x</w:t>
            </w:r>
          </w:p>
        </w:tc>
      </w:tr>
      <w:tr w:rsidR="00AC1D86" w:rsidRPr="00917EDE" w:rsidTr="00223223">
        <w:tc>
          <w:tcPr>
            <w:cnfStyle w:val="001000000000"/>
            <w:tcW w:w="1494" w:type="dxa"/>
            <w:vMerge w:val="restart"/>
            <w:tcBorders>
              <w:left w:val="none" w:sz="0" w:space="0" w:color="auto"/>
              <w:bottom w:val="none" w:sz="0" w:space="0" w:color="auto"/>
              <w:right w:val="none" w:sz="0" w:space="0" w:color="auto"/>
            </w:tcBorders>
            <w:shd w:val="clear" w:color="auto" w:fill="F2F2F2" w:themeFill="background1" w:themeFillShade="F2"/>
          </w:tcPr>
          <w:p w:rsidR="00AC1D86" w:rsidRPr="001A3082" w:rsidRDefault="00AC1D86" w:rsidP="00223223">
            <w:pPr>
              <w:jc w:val="center"/>
              <w:rPr>
                <w:rFonts w:asciiTheme="minorHAnsi" w:hAnsiTheme="minorHAnsi"/>
                <w:sz w:val="18"/>
                <w:szCs w:val="18"/>
              </w:rPr>
            </w:pPr>
            <w:r w:rsidRPr="001A3082">
              <w:rPr>
                <w:rFonts w:asciiTheme="minorHAnsi" w:hAnsiTheme="minorHAnsi"/>
                <w:sz w:val="18"/>
                <w:szCs w:val="18"/>
              </w:rPr>
              <w:t>3</w:t>
            </w:r>
          </w:p>
        </w:tc>
        <w:tc>
          <w:tcPr>
            <w:tcW w:w="1964" w:type="dxa"/>
            <w:shd w:val="clear" w:color="auto" w:fill="F2F2F2" w:themeFill="background1" w:themeFillShade="F2"/>
          </w:tcPr>
          <w:p w:rsidR="00AC1D86" w:rsidRPr="001A3082" w:rsidRDefault="00AC1D86" w:rsidP="00223223">
            <w:pPr>
              <w:cnfStyle w:val="000000000000"/>
              <w:rPr>
                <w:rFonts w:asciiTheme="minorHAnsi" w:hAnsiTheme="minorHAnsi"/>
                <w:sz w:val="18"/>
                <w:szCs w:val="18"/>
              </w:rPr>
            </w:pPr>
            <w:r w:rsidRPr="001A3082">
              <w:rPr>
                <w:rFonts w:asciiTheme="minorHAnsi" w:hAnsiTheme="minorHAnsi"/>
                <w:sz w:val="18"/>
                <w:szCs w:val="18"/>
              </w:rPr>
              <w:t>Ita Lake</w:t>
            </w:r>
          </w:p>
        </w:tc>
        <w:tc>
          <w:tcPr>
            <w:tcW w:w="1613" w:type="dxa"/>
            <w:shd w:val="clear" w:color="auto" w:fill="F2F2F2" w:themeFill="background1" w:themeFillShade="F2"/>
          </w:tcPr>
          <w:p w:rsidR="00AC1D86" w:rsidRPr="001A3082" w:rsidRDefault="00AC1D86" w:rsidP="00223223">
            <w:pPr>
              <w:cnfStyle w:val="000000000000"/>
              <w:rPr>
                <w:rFonts w:asciiTheme="minorHAnsi" w:hAnsiTheme="minorHAnsi"/>
                <w:sz w:val="18"/>
                <w:szCs w:val="18"/>
              </w:rPr>
            </w:pPr>
            <w:r w:rsidRPr="001A3082">
              <w:rPr>
                <w:rFonts w:asciiTheme="minorHAnsi" w:hAnsiTheme="minorHAnsi"/>
                <w:sz w:val="18"/>
                <w:szCs w:val="18"/>
              </w:rPr>
              <w:t>1/5</w:t>
            </w:r>
          </w:p>
        </w:tc>
        <w:tc>
          <w:tcPr>
            <w:tcW w:w="1394" w:type="dxa"/>
            <w:shd w:val="clear" w:color="auto" w:fill="F2F2F2" w:themeFill="background1" w:themeFillShade="F2"/>
          </w:tcPr>
          <w:p w:rsidR="00AC1D86" w:rsidRPr="001A3082" w:rsidRDefault="00AC1D86" w:rsidP="00223223">
            <w:pPr>
              <w:cnfStyle w:val="000000000000"/>
              <w:rPr>
                <w:rFonts w:asciiTheme="minorHAnsi" w:hAnsiTheme="minorHAnsi"/>
                <w:sz w:val="18"/>
                <w:szCs w:val="18"/>
              </w:rPr>
            </w:pPr>
            <w:r>
              <w:rPr>
                <w:rFonts w:asciiTheme="minorHAnsi" w:hAnsiTheme="minorHAnsi"/>
                <w:sz w:val="18"/>
                <w:szCs w:val="18"/>
              </w:rPr>
              <w:t>x</w:t>
            </w:r>
          </w:p>
        </w:tc>
        <w:tc>
          <w:tcPr>
            <w:tcW w:w="1673" w:type="dxa"/>
            <w:shd w:val="clear" w:color="auto" w:fill="F2F2F2" w:themeFill="background1" w:themeFillShade="F2"/>
          </w:tcPr>
          <w:p w:rsidR="00AC1D86" w:rsidRPr="001A3082" w:rsidRDefault="00AC1D86" w:rsidP="00223223">
            <w:pPr>
              <w:cnfStyle w:val="000000000000"/>
              <w:rPr>
                <w:rFonts w:asciiTheme="minorHAnsi" w:hAnsiTheme="minorHAnsi"/>
                <w:sz w:val="18"/>
                <w:szCs w:val="18"/>
              </w:rPr>
            </w:pPr>
            <w:r w:rsidRPr="001A3082">
              <w:rPr>
                <w:rFonts w:asciiTheme="minorHAnsi" w:hAnsiTheme="minorHAnsi"/>
                <w:sz w:val="18"/>
                <w:szCs w:val="18"/>
              </w:rPr>
              <w:t>x</w:t>
            </w:r>
          </w:p>
        </w:tc>
        <w:tc>
          <w:tcPr>
            <w:tcW w:w="914" w:type="dxa"/>
            <w:shd w:val="clear" w:color="auto" w:fill="F2F2F2" w:themeFill="background1" w:themeFillShade="F2"/>
          </w:tcPr>
          <w:p w:rsidR="00AC1D86" w:rsidRPr="001A3082" w:rsidRDefault="00AC1D86" w:rsidP="00223223">
            <w:pPr>
              <w:cnfStyle w:val="000000000000"/>
              <w:rPr>
                <w:rFonts w:asciiTheme="minorHAnsi" w:hAnsiTheme="minorHAnsi"/>
                <w:sz w:val="18"/>
                <w:szCs w:val="18"/>
              </w:rPr>
            </w:pPr>
            <w:r w:rsidRPr="001A3082">
              <w:rPr>
                <w:rFonts w:asciiTheme="minorHAnsi" w:hAnsiTheme="minorHAnsi"/>
                <w:sz w:val="18"/>
                <w:szCs w:val="18"/>
              </w:rPr>
              <w:t>x</w:t>
            </w:r>
          </w:p>
        </w:tc>
      </w:tr>
      <w:tr w:rsidR="00AC1D86" w:rsidRPr="00917EDE" w:rsidTr="00223223">
        <w:tc>
          <w:tcPr>
            <w:cnfStyle w:val="001000000000"/>
            <w:tcW w:w="1494" w:type="dxa"/>
            <w:vMerge/>
            <w:tcBorders>
              <w:left w:val="none" w:sz="0" w:space="0" w:color="auto"/>
              <w:bottom w:val="none" w:sz="0" w:space="0" w:color="auto"/>
              <w:right w:val="none" w:sz="0" w:space="0" w:color="auto"/>
            </w:tcBorders>
            <w:shd w:val="clear" w:color="auto" w:fill="F2F2F2" w:themeFill="background1" w:themeFillShade="F2"/>
          </w:tcPr>
          <w:p w:rsidR="00AC1D86" w:rsidRPr="001A3082" w:rsidRDefault="00AC1D86" w:rsidP="00223223">
            <w:pPr>
              <w:rPr>
                <w:rFonts w:asciiTheme="minorHAnsi" w:hAnsiTheme="minorHAnsi"/>
                <w:sz w:val="18"/>
                <w:szCs w:val="18"/>
              </w:rPr>
            </w:pPr>
          </w:p>
        </w:tc>
        <w:tc>
          <w:tcPr>
            <w:tcW w:w="1964" w:type="dxa"/>
            <w:shd w:val="clear" w:color="auto" w:fill="F2F2F2" w:themeFill="background1" w:themeFillShade="F2"/>
          </w:tcPr>
          <w:p w:rsidR="00AC1D86" w:rsidRPr="001A3082" w:rsidRDefault="00AC1D86" w:rsidP="00223223">
            <w:pPr>
              <w:cnfStyle w:val="000000000000"/>
              <w:rPr>
                <w:rFonts w:asciiTheme="minorHAnsi" w:hAnsiTheme="minorHAnsi"/>
                <w:sz w:val="18"/>
                <w:szCs w:val="18"/>
              </w:rPr>
            </w:pPr>
            <w:r w:rsidRPr="001A3082">
              <w:rPr>
                <w:rFonts w:asciiTheme="minorHAnsi" w:hAnsiTheme="minorHAnsi"/>
                <w:sz w:val="18"/>
                <w:szCs w:val="18"/>
              </w:rPr>
              <w:t>Baconian Swamp</w:t>
            </w:r>
          </w:p>
        </w:tc>
        <w:tc>
          <w:tcPr>
            <w:tcW w:w="1613" w:type="dxa"/>
            <w:shd w:val="clear" w:color="auto" w:fill="F2F2F2" w:themeFill="background1" w:themeFillShade="F2"/>
          </w:tcPr>
          <w:p w:rsidR="00AC1D86" w:rsidRPr="001A3082" w:rsidRDefault="00AC1D86" w:rsidP="00223223">
            <w:pPr>
              <w:cnfStyle w:val="000000000000"/>
              <w:rPr>
                <w:rFonts w:asciiTheme="minorHAnsi" w:hAnsiTheme="minorHAnsi"/>
                <w:sz w:val="18"/>
                <w:szCs w:val="18"/>
              </w:rPr>
            </w:pPr>
            <w:r w:rsidRPr="001A3082">
              <w:rPr>
                <w:rFonts w:asciiTheme="minorHAnsi" w:hAnsiTheme="minorHAnsi"/>
                <w:sz w:val="18"/>
                <w:szCs w:val="18"/>
              </w:rPr>
              <w:t>1/5</w:t>
            </w:r>
          </w:p>
        </w:tc>
        <w:tc>
          <w:tcPr>
            <w:tcW w:w="1394" w:type="dxa"/>
            <w:shd w:val="clear" w:color="auto" w:fill="F2F2F2" w:themeFill="background1" w:themeFillShade="F2"/>
          </w:tcPr>
          <w:p w:rsidR="00AC1D86" w:rsidRPr="001A3082" w:rsidRDefault="00AC1D86" w:rsidP="00223223">
            <w:pPr>
              <w:cnfStyle w:val="000000000000"/>
              <w:rPr>
                <w:rFonts w:asciiTheme="minorHAnsi" w:hAnsiTheme="minorHAnsi"/>
                <w:sz w:val="18"/>
                <w:szCs w:val="18"/>
              </w:rPr>
            </w:pPr>
          </w:p>
        </w:tc>
        <w:tc>
          <w:tcPr>
            <w:tcW w:w="1673" w:type="dxa"/>
            <w:shd w:val="clear" w:color="auto" w:fill="F2F2F2" w:themeFill="background1" w:themeFillShade="F2"/>
          </w:tcPr>
          <w:p w:rsidR="00AC1D86" w:rsidRPr="001A3082" w:rsidRDefault="00AC1D86" w:rsidP="00223223">
            <w:pPr>
              <w:cnfStyle w:val="000000000000"/>
              <w:rPr>
                <w:rFonts w:asciiTheme="minorHAnsi" w:hAnsiTheme="minorHAnsi"/>
                <w:sz w:val="18"/>
                <w:szCs w:val="18"/>
              </w:rPr>
            </w:pPr>
            <w:r w:rsidRPr="001A3082">
              <w:rPr>
                <w:rFonts w:asciiTheme="minorHAnsi" w:hAnsiTheme="minorHAnsi"/>
                <w:sz w:val="18"/>
                <w:szCs w:val="18"/>
              </w:rPr>
              <w:t>x</w:t>
            </w:r>
          </w:p>
        </w:tc>
        <w:tc>
          <w:tcPr>
            <w:tcW w:w="914" w:type="dxa"/>
            <w:shd w:val="clear" w:color="auto" w:fill="F2F2F2" w:themeFill="background1" w:themeFillShade="F2"/>
          </w:tcPr>
          <w:p w:rsidR="00AC1D86" w:rsidRPr="001A3082" w:rsidRDefault="00AC1D86" w:rsidP="00223223">
            <w:pPr>
              <w:cnfStyle w:val="000000000000"/>
              <w:rPr>
                <w:rFonts w:asciiTheme="minorHAnsi" w:hAnsiTheme="minorHAnsi"/>
                <w:sz w:val="18"/>
                <w:szCs w:val="18"/>
              </w:rPr>
            </w:pPr>
            <w:r w:rsidRPr="001A3082">
              <w:rPr>
                <w:rFonts w:asciiTheme="minorHAnsi" w:hAnsiTheme="minorHAnsi"/>
                <w:sz w:val="18"/>
                <w:szCs w:val="18"/>
              </w:rPr>
              <w:t>x</w:t>
            </w:r>
          </w:p>
        </w:tc>
      </w:tr>
      <w:tr w:rsidR="00AC1D86" w:rsidRPr="00917EDE" w:rsidTr="00223223">
        <w:tc>
          <w:tcPr>
            <w:cnfStyle w:val="001000000000"/>
            <w:tcW w:w="1494" w:type="dxa"/>
            <w:vMerge/>
            <w:tcBorders>
              <w:left w:val="none" w:sz="0" w:space="0" w:color="auto"/>
              <w:bottom w:val="none" w:sz="0" w:space="0" w:color="auto"/>
              <w:right w:val="none" w:sz="0" w:space="0" w:color="auto"/>
            </w:tcBorders>
            <w:shd w:val="clear" w:color="auto" w:fill="F2F2F2" w:themeFill="background1" w:themeFillShade="F2"/>
          </w:tcPr>
          <w:p w:rsidR="00AC1D86" w:rsidRPr="001A3082" w:rsidRDefault="00AC1D86" w:rsidP="00223223">
            <w:pPr>
              <w:rPr>
                <w:rFonts w:asciiTheme="minorHAnsi" w:hAnsiTheme="minorHAnsi"/>
                <w:sz w:val="18"/>
                <w:szCs w:val="18"/>
              </w:rPr>
            </w:pPr>
          </w:p>
        </w:tc>
        <w:tc>
          <w:tcPr>
            <w:tcW w:w="1964" w:type="dxa"/>
            <w:shd w:val="clear" w:color="auto" w:fill="F2F2F2" w:themeFill="background1" w:themeFillShade="F2"/>
          </w:tcPr>
          <w:p w:rsidR="00AC1D86" w:rsidRPr="001A3082" w:rsidRDefault="00AC1D86" w:rsidP="00223223">
            <w:pPr>
              <w:cnfStyle w:val="000000000000"/>
              <w:rPr>
                <w:rFonts w:asciiTheme="minorHAnsi" w:hAnsiTheme="minorHAnsi"/>
                <w:sz w:val="18"/>
                <w:szCs w:val="18"/>
              </w:rPr>
            </w:pPr>
            <w:r w:rsidRPr="001A3082">
              <w:rPr>
                <w:rFonts w:asciiTheme="minorHAnsi" w:hAnsiTheme="minorHAnsi"/>
                <w:sz w:val="18"/>
                <w:szCs w:val="18"/>
              </w:rPr>
              <w:t>Great Cumbung Swamp (including marginal lakes)</w:t>
            </w:r>
          </w:p>
        </w:tc>
        <w:tc>
          <w:tcPr>
            <w:tcW w:w="1613" w:type="dxa"/>
            <w:shd w:val="clear" w:color="auto" w:fill="F2F2F2" w:themeFill="background1" w:themeFillShade="F2"/>
          </w:tcPr>
          <w:p w:rsidR="00AC1D86" w:rsidRPr="001A3082" w:rsidRDefault="00AC1D86" w:rsidP="00223223">
            <w:pPr>
              <w:cnfStyle w:val="000000000000"/>
              <w:rPr>
                <w:rFonts w:asciiTheme="minorHAnsi" w:hAnsiTheme="minorHAnsi"/>
                <w:sz w:val="18"/>
                <w:szCs w:val="18"/>
              </w:rPr>
            </w:pPr>
            <w:r w:rsidRPr="001A3082">
              <w:rPr>
                <w:rFonts w:asciiTheme="minorHAnsi" w:hAnsiTheme="minorHAnsi"/>
                <w:sz w:val="18"/>
                <w:szCs w:val="18"/>
              </w:rPr>
              <w:t>2/5</w:t>
            </w:r>
          </w:p>
        </w:tc>
        <w:tc>
          <w:tcPr>
            <w:tcW w:w="1394" w:type="dxa"/>
            <w:shd w:val="clear" w:color="auto" w:fill="F2F2F2" w:themeFill="background1" w:themeFillShade="F2"/>
          </w:tcPr>
          <w:p w:rsidR="00AC1D86" w:rsidRPr="001A3082" w:rsidRDefault="00AC1D86" w:rsidP="00223223">
            <w:pPr>
              <w:cnfStyle w:val="000000000000"/>
              <w:rPr>
                <w:rFonts w:asciiTheme="minorHAnsi" w:hAnsiTheme="minorHAnsi"/>
                <w:sz w:val="18"/>
                <w:szCs w:val="18"/>
              </w:rPr>
            </w:pPr>
            <w:r>
              <w:rPr>
                <w:rFonts w:asciiTheme="minorHAnsi" w:hAnsiTheme="minorHAnsi"/>
                <w:sz w:val="18"/>
                <w:szCs w:val="18"/>
              </w:rPr>
              <w:t>x</w:t>
            </w:r>
          </w:p>
        </w:tc>
        <w:tc>
          <w:tcPr>
            <w:tcW w:w="1673" w:type="dxa"/>
            <w:shd w:val="clear" w:color="auto" w:fill="F2F2F2" w:themeFill="background1" w:themeFillShade="F2"/>
          </w:tcPr>
          <w:p w:rsidR="00AC1D86" w:rsidRPr="001A3082" w:rsidRDefault="00AC1D86" w:rsidP="00223223">
            <w:pPr>
              <w:cnfStyle w:val="000000000000"/>
              <w:rPr>
                <w:rFonts w:asciiTheme="minorHAnsi" w:hAnsiTheme="minorHAnsi"/>
                <w:sz w:val="18"/>
                <w:szCs w:val="18"/>
              </w:rPr>
            </w:pPr>
            <w:r w:rsidRPr="001A3082">
              <w:rPr>
                <w:rFonts w:asciiTheme="minorHAnsi" w:hAnsiTheme="minorHAnsi"/>
                <w:sz w:val="18"/>
                <w:szCs w:val="18"/>
              </w:rPr>
              <w:t>x</w:t>
            </w:r>
          </w:p>
        </w:tc>
        <w:tc>
          <w:tcPr>
            <w:tcW w:w="914" w:type="dxa"/>
            <w:shd w:val="clear" w:color="auto" w:fill="F2F2F2" w:themeFill="background1" w:themeFillShade="F2"/>
          </w:tcPr>
          <w:p w:rsidR="00AC1D86" w:rsidRPr="001A3082" w:rsidRDefault="00AC1D86" w:rsidP="00223223">
            <w:pPr>
              <w:cnfStyle w:val="000000000000"/>
              <w:rPr>
                <w:rFonts w:asciiTheme="minorHAnsi" w:hAnsiTheme="minorHAnsi"/>
                <w:sz w:val="18"/>
                <w:szCs w:val="18"/>
              </w:rPr>
            </w:pPr>
            <w:r w:rsidRPr="001A3082">
              <w:rPr>
                <w:rFonts w:asciiTheme="minorHAnsi" w:hAnsiTheme="minorHAnsi"/>
                <w:sz w:val="18"/>
                <w:szCs w:val="18"/>
              </w:rPr>
              <w:t>x</w:t>
            </w:r>
          </w:p>
        </w:tc>
      </w:tr>
      <w:tr w:rsidR="00AC1D86" w:rsidRPr="002016FB" w:rsidTr="00223223">
        <w:tc>
          <w:tcPr>
            <w:cnfStyle w:val="001000000000"/>
            <w:tcW w:w="1494" w:type="dxa"/>
            <w:vMerge w:val="restart"/>
            <w:tcBorders>
              <w:left w:val="none" w:sz="0" w:space="0" w:color="auto"/>
              <w:bottom w:val="none" w:sz="0" w:space="0" w:color="auto"/>
              <w:right w:val="none" w:sz="0" w:space="0" w:color="auto"/>
            </w:tcBorders>
            <w:shd w:val="clear" w:color="auto" w:fill="F2F2F2" w:themeFill="background1" w:themeFillShade="F2"/>
          </w:tcPr>
          <w:p w:rsidR="00AC1D86" w:rsidRPr="002016FB" w:rsidRDefault="00AC1D86" w:rsidP="00223223">
            <w:pPr>
              <w:jc w:val="center"/>
              <w:rPr>
                <w:rFonts w:asciiTheme="minorHAnsi" w:hAnsiTheme="minorHAnsi"/>
                <w:sz w:val="18"/>
                <w:szCs w:val="18"/>
              </w:rPr>
            </w:pPr>
            <w:r w:rsidRPr="002016FB">
              <w:rPr>
                <w:rFonts w:asciiTheme="minorHAnsi" w:hAnsiTheme="minorHAnsi"/>
                <w:sz w:val="18"/>
                <w:szCs w:val="18"/>
              </w:rPr>
              <w:t>4</w:t>
            </w:r>
          </w:p>
        </w:tc>
        <w:tc>
          <w:tcPr>
            <w:tcW w:w="1964" w:type="dxa"/>
            <w:shd w:val="clear" w:color="auto" w:fill="F2F2F2" w:themeFill="background1" w:themeFillShade="F2"/>
          </w:tcPr>
          <w:p w:rsidR="00AC1D86" w:rsidRPr="002016FB" w:rsidRDefault="00AC1D86" w:rsidP="00223223">
            <w:pPr>
              <w:cnfStyle w:val="000000000000"/>
              <w:rPr>
                <w:rFonts w:asciiTheme="minorHAnsi" w:hAnsiTheme="minorHAnsi"/>
                <w:sz w:val="18"/>
                <w:szCs w:val="18"/>
              </w:rPr>
            </w:pPr>
            <w:r w:rsidRPr="002016FB">
              <w:rPr>
                <w:rFonts w:asciiTheme="minorHAnsi" w:hAnsiTheme="minorHAnsi"/>
                <w:sz w:val="18"/>
                <w:szCs w:val="18"/>
              </w:rPr>
              <w:t>Lake Tarwong</w:t>
            </w:r>
          </w:p>
        </w:tc>
        <w:tc>
          <w:tcPr>
            <w:tcW w:w="1613" w:type="dxa"/>
            <w:shd w:val="clear" w:color="auto" w:fill="F2F2F2" w:themeFill="background1" w:themeFillShade="F2"/>
          </w:tcPr>
          <w:p w:rsidR="00AC1D86" w:rsidRPr="002016FB" w:rsidRDefault="00AC1D86" w:rsidP="00223223">
            <w:pPr>
              <w:cnfStyle w:val="000000000000"/>
              <w:rPr>
                <w:rFonts w:asciiTheme="minorHAnsi" w:hAnsiTheme="minorHAnsi"/>
                <w:sz w:val="18"/>
                <w:szCs w:val="18"/>
              </w:rPr>
            </w:pPr>
            <w:r w:rsidRPr="002016FB">
              <w:rPr>
                <w:rFonts w:asciiTheme="minorHAnsi" w:hAnsiTheme="minorHAnsi"/>
                <w:sz w:val="18"/>
                <w:szCs w:val="18"/>
              </w:rPr>
              <w:t>1/5</w:t>
            </w:r>
          </w:p>
        </w:tc>
        <w:tc>
          <w:tcPr>
            <w:tcW w:w="1394" w:type="dxa"/>
            <w:shd w:val="clear" w:color="auto" w:fill="F2F2F2" w:themeFill="background1" w:themeFillShade="F2"/>
          </w:tcPr>
          <w:p w:rsidR="00AC1D86" w:rsidRPr="002016FB" w:rsidRDefault="00AC1D86" w:rsidP="00223223">
            <w:pPr>
              <w:cnfStyle w:val="000000000000"/>
              <w:rPr>
                <w:rFonts w:asciiTheme="minorHAnsi" w:hAnsiTheme="minorHAnsi"/>
                <w:sz w:val="18"/>
                <w:szCs w:val="18"/>
              </w:rPr>
            </w:pPr>
          </w:p>
        </w:tc>
        <w:tc>
          <w:tcPr>
            <w:tcW w:w="1673" w:type="dxa"/>
            <w:shd w:val="clear" w:color="auto" w:fill="F2F2F2" w:themeFill="background1" w:themeFillShade="F2"/>
          </w:tcPr>
          <w:p w:rsidR="00AC1D86" w:rsidRPr="002016FB" w:rsidRDefault="00AC1D86" w:rsidP="00223223">
            <w:pPr>
              <w:cnfStyle w:val="000000000000"/>
              <w:rPr>
                <w:rFonts w:asciiTheme="minorHAnsi" w:hAnsiTheme="minorHAnsi"/>
                <w:sz w:val="18"/>
                <w:szCs w:val="18"/>
              </w:rPr>
            </w:pPr>
            <w:r w:rsidRPr="002016FB">
              <w:rPr>
                <w:rFonts w:asciiTheme="minorHAnsi" w:hAnsiTheme="minorHAnsi"/>
                <w:sz w:val="18"/>
                <w:szCs w:val="18"/>
              </w:rPr>
              <w:t>x</w:t>
            </w:r>
          </w:p>
        </w:tc>
        <w:tc>
          <w:tcPr>
            <w:tcW w:w="914" w:type="dxa"/>
            <w:shd w:val="clear" w:color="auto" w:fill="F2F2F2" w:themeFill="background1" w:themeFillShade="F2"/>
          </w:tcPr>
          <w:p w:rsidR="00AC1D86" w:rsidRPr="002016FB" w:rsidRDefault="00AC1D86" w:rsidP="00223223">
            <w:pPr>
              <w:cnfStyle w:val="000000000000"/>
              <w:rPr>
                <w:rFonts w:asciiTheme="minorHAnsi" w:hAnsiTheme="minorHAnsi"/>
                <w:sz w:val="18"/>
                <w:szCs w:val="18"/>
              </w:rPr>
            </w:pPr>
            <w:r w:rsidRPr="002016FB">
              <w:rPr>
                <w:rFonts w:asciiTheme="minorHAnsi" w:hAnsiTheme="minorHAnsi"/>
                <w:sz w:val="18"/>
                <w:szCs w:val="18"/>
              </w:rPr>
              <w:t>x</w:t>
            </w:r>
          </w:p>
        </w:tc>
      </w:tr>
      <w:tr w:rsidR="00AC1D86" w:rsidRPr="002016FB" w:rsidTr="00223223">
        <w:tc>
          <w:tcPr>
            <w:cnfStyle w:val="001000000000"/>
            <w:tcW w:w="1494" w:type="dxa"/>
            <w:vMerge/>
            <w:tcBorders>
              <w:left w:val="none" w:sz="0" w:space="0" w:color="auto"/>
              <w:bottom w:val="none" w:sz="0" w:space="0" w:color="auto"/>
              <w:right w:val="none" w:sz="0" w:space="0" w:color="auto"/>
            </w:tcBorders>
            <w:shd w:val="clear" w:color="auto" w:fill="F2F2F2" w:themeFill="background1" w:themeFillShade="F2"/>
          </w:tcPr>
          <w:p w:rsidR="00AC1D86" w:rsidRPr="002016FB" w:rsidRDefault="00AC1D86" w:rsidP="00223223">
            <w:pPr>
              <w:rPr>
                <w:rFonts w:asciiTheme="minorHAnsi" w:hAnsiTheme="minorHAnsi"/>
                <w:sz w:val="18"/>
                <w:szCs w:val="18"/>
              </w:rPr>
            </w:pPr>
          </w:p>
        </w:tc>
        <w:tc>
          <w:tcPr>
            <w:tcW w:w="1964" w:type="dxa"/>
            <w:shd w:val="clear" w:color="auto" w:fill="F2F2F2" w:themeFill="background1" w:themeFillShade="F2"/>
          </w:tcPr>
          <w:p w:rsidR="00AC1D86" w:rsidRPr="002016FB" w:rsidRDefault="00AC1D86" w:rsidP="00223223">
            <w:pPr>
              <w:cnfStyle w:val="000000000000"/>
              <w:rPr>
                <w:rFonts w:asciiTheme="minorHAnsi" w:hAnsiTheme="minorHAnsi"/>
                <w:sz w:val="18"/>
                <w:szCs w:val="18"/>
              </w:rPr>
            </w:pPr>
            <w:r w:rsidRPr="002016FB">
              <w:rPr>
                <w:rFonts w:asciiTheme="minorHAnsi" w:hAnsiTheme="minorHAnsi"/>
                <w:sz w:val="18"/>
                <w:szCs w:val="18"/>
              </w:rPr>
              <w:t>Cuba Dam</w:t>
            </w:r>
          </w:p>
        </w:tc>
        <w:tc>
          <w:tcPr>
            <w:tcW w:w="1613" w:type="dxa"/>
            <w:shd w:val="clear" w:color="auto" w:fill="F2F2F2" w:themeFill="background1" w:themeFillShade="F2"/>
          </w:tcPr>
          <w:p w:rsidR="00AC1D86" w:rsidRPr="002016FB" w:rsidRDefault="00AC1D86" w:rsidP="00223223">
            <w:pPr>
              <w:cnfStyle w:val="000000000000"/>
              <w:rPr>
                <w:rFonts w:asciiTheme="minorHAnsi" w:hAnsiTheme="minorHAnsi"/>
                <w:sz w:val="18"/>
                <w:szCs w:val="18"/>
              </w:rPr>
            </w:pPr>
            <w:r w:rsidRPr="002016FB">
              <w:rPr>
                <w:rFonts w:asciiTheme="minorHAnsi" w:hAnsiTheme="minorHAnsi"/>
                <w:sz w:val="18"/>
                <w:szCs w:val="18"/>
              </w:rPr>
              <w:t>2/5</w:t>
            </w:r>
          </w:p>
        </w:tc>
        <w:tc>
          <w:tcPr>
            <w:tcW w:w="1394" w:type="dxa"/>
            <w:shd w:val="clear" w:color="auto" w:fill="F2F2F2" w:themeFill="background1" w:themeFillShade="F2"/>
          </w:tcPr>
          <w:p w:rsidR="00AC1D86" w:rsidRPr="002016FB" w:rsidRDefault="00AC1D86" w:rsidP="00223223">
            <w:pPr>
              <w:cnfStyle w:val="000000000000"/>
              <w:rPr>
                <w:rFonts w:asciiTheme="minorHAnsi" w:hAnsiTheme="minorHAnsi"/>
                <w:sz w:val="18"/>
                <w:szCs w:val="18"/>
              </w:rPr>
            </w:pPr>
            <w:r w:rsidRPr="002016FB">
              <w:rPr>
                <w:rFonts w:asciiTheme="minorHAnsi" w:hAnsiTheme="minorHAnsi"/>
                <w:sz w:val="18"/>
                <w:szCs w:val="18"/>
              </w:rPr>
              <w:t>x</w:t>
            </w:r>
          </w:p>
        </w:tc>
        <w:tc>
          <w:tcPr>
            <w:tcW w:w="1673" w:type="dxa"/>
            <w:shd w:val="clear" w:color="auto" w:fill="F2F2F2" w:themeFill="background1" w:themeFillShade="F2"/>
          </w:tcPr>
          <w:p w:rsidR="00AC1D86" w:rsidRPr="002016FB" w:rsidRDefault="00AC1D86" w:rsidP="00223223">
            <w:pPr>
              <w:cnfStyle w:val="000000000000"/>
              <w:rPr>
                <w:rFonts w:asciiTheme="minorHAnsi" w:hAnsiTheme="minorHAnsi"/>
                <w:sz w:val="18"/>
                <w:szCs w:val="18"/>
              </w:rPr>
            </w:pPr>
            <w:r w:rsidRPr="002016FB">
              <w:rPr>
                <w:rFonts w:asciiTheme="minorHAnsi" w:hAnsiTheme="minorHAnsi"/>
                <w:sz w:val="18"/>
                <w:szCs w:val="18"/>
              </w:rPr>
              <w:t>x</w:t>
            </w:r>
          </w:p>
        </w:tc>
        <w:tc>
          <w:tcPr>
            <w:tcW w:w="914" w:type="dxa"/>
            <w:shd w:val="clear" w:color="auto" w:fill="F2F2F2" w:themeFill="background1" w:themeFillShade="F2"/>
          </w:tcPr>
          <w:p w:rsidR="00AC1D86" w:rsidRPr="002016FB" w:rsidRDefault="00AC1D86" w:rsidP="00223223">
            <w:pPr>
              <w:cnfStyle w:val="000000000000"/>
              <w:rPr>
                <w:rFonts w:asciiTheme="minorHAnsi" w:hAnsiTheme="minorHAnsi"/>
                <w:sz w:val="18"/>
                <w:szCs w:val="18"/>
              </w:rPr>
            </w:pPr>
            <w:r w:rsidRPr="002016FB">
              <w:rPr>
                <w:rFonts w:asciiTheme="minorHAnsi" w:hAnsiTheme="minorHAnsi"/>
                <w:sz w:val="18"/>
                <w:szCs w:val="18"/>
              </w:rPr>
              <w:t>x</w:t>
            </w:r>
          </w:p>
        </w:tc>
      </w:tr>
      <w:tr w:rsidR="00AC1D86" w:rsidRPr="002016FB" w:rsidTr="00223223">
        <w:tc>
          <w:tcPr>
            <w:cnfStyle w:val="001000000000"/>
            <w:tcW w:w="1494" w:type="dxa"/>
            <w:vMerge/>
            <w:tcBorders>
              <w:left w:val="none" w:sz="0" w:space="0" w:color="auto"/>
              <w:bottom w:val="none" w:sz="0" w:space="0" w:color="auto"/>
              <w:right w:val="none" w:sz="0" w:space="0" w:color="auto"/>
            </w:tcBorders>
            <w:shd w:val="clear" w:color="auto" w:fill="F2F2F2" w:themeFill="background1" w:themeFillShade="F2"/>
          </w:tcPr>
          <w:p w:rsidR="00AC1D86" w:rsidRPr="002016FB" w:rsidRDefault="00AC1D86" w:rsidP="00223223">
            <w:pPr>
              <w:rPr>
                <w:rFonts w:asciiTheme="minorHAnsi" w:hAnsiTheme="minorHAnsi"/>
                <w:sz w:val="18"/>
                <w:szCs w:val="18"/>
              </w:rPr>
            </w:pPr>
          </w:p>
        </w:tc>
        <w:tc>
          <w:tcPr>
            <w:tcW w:w="1964" w:type="dxa"/>
            <w:shd w:val="clear" w:color="auto" w:fill="F2F2F2" w:themeFill="background1" w:themeFillShade="F2"/>
          </w:tcPr>
          <w:p w:rsidR="00AC1D86" w:rsidRPr="002016FB" w:rsidRDefault="00AC1D86" w:rsidP="00223223">
            <w:pPr>
              <w:cnfStyle w:val="000000000000"/>
              <w:rPr>
                <w:rFonts w:asciiTheme="minorHAnsi" w:hAnsiTheme="minorHAnsi"/>
                <w:sz w:val="18"/>
                <w:szCs w:val="18"/>
              </w:rPr>
            </w:pPr>
            <w:r w:rsidRPr="002016FB">
              <w:rPr>
                <w:rFonts w:asciiTheme="minorHAnsi" w:hAnsiTheme="minorHAnsi"/>
                <w:sz w:val="18"/>
                <w:szCs w:val="18"/>
              </w:rPr>
              <w:t>Tom’s Lake</w:t>
            </w:r>
          </w:p>
        </w:tc>
        <w:tc>
          <w:tcPr>
            <w:tcW w:w="1613" w:type="dxa"/>
            <w:shd w:val="clear" w:color="auto" w:fill="F2F2F2" w:themeFill="background1" w:themeFillShade="F2"/>
          </w:tcPr>
          <w:p w:rsidR="00AC1D86" w:rsidRPr="002016FB" w:rsidRDefault="00AC1D86" w:rsidP="00223223">
            <w:pPr>
              <w:cnfStyle w:val="000000000000"/>
              <w:rPr>
                <w:rFonts w:asciiTheme="minorHAnsi" w:hAnsiTheme="minorHAnsi"/>
                <w:sz w:val="18"/>
                <w:szCs w:val="18"/>
              </w:rPr>
            </w:pPr>
            <w:r w:rsidRPr="002016FB">
              <w:rPr>
                <w:rFonts w:asciiTheme="minorHAnsi" w:hAnsiTheme="minorHAnsi"/>
                <w:sz w:val="18"/>
                <w:szCs w:val="18"/>
              </w:rPr>
              <w:t>1/5</w:t>
            </w:r>
          </w:p>
        </w:tc>
        <w:tc>
          <w:tcPr>
            <w:tcW w:w="1394" w:type="dxa"/>
            <w:shd w:val="clear" w:color="auto" w:fill="F2F2F2" w:themeFill="background1" w:themeFillShade="F2"/>
          </w:tcPr>
          <w:p w:rsidR="00AC1D86" w:rsidRPr="002016FB" w:rsidRDefault="00AC1D86" w:rsidP="00223223">
            <w:pPr>
              <w:cnfStyle w:val="000000000000"/>
              <w:rPr>
                <w:rFonts w:asciiTheme="minorHAnsi" w:hAnsiTheme="minorHAnsi"/>
                <w:sz w:val="18"/>
                <w:szCs w:val="18"/>
              </w:rPr>
            </w:pPr>
            <w:r w:rsidRPr="002016FB">
              <w:rPr>
                <w:rFonts w:asciiTheme="minorHAnsi" w:hAnsiTheme="minorHAnsi"/>
                <w:sz w:val="18"/>
                <w:szCs w:val="18"/>
              </w:rPr>
              <w:t>x</w:t>
            </w:r>
          </w:p>
        </w:tc>
        <w:tc>
          <w:tcPr>
            <w:tcW w:w="1673" w:type="dxa"/>
            <w:shd w:val="clear" w:color="auto" w:fill="F2F2F2" w:themeFill="background1" w:themeFillShade="F2"/>
          </w:tcPr>
          <w:p w:rsidR="00AC1D86" w:rsidRPr="002016FB" w:rsidRDefault="00AC1D86" w:rsidP="00223223">
            <w:pPr>
              <w:cnfStyle w:val="000000000000"/>
              <w:rPr>
                <w:rFonts w:asciiTheme="minorHAnsi" w:hAnsiTheme="minorHAnsi"/>
                <w:sz w:val="18"/>
                <w:szCs w:val="18"/>
              </w:rPr>
            </w:pPr>
            <w:r w:rsidRPr="002016FB">
              <w:rPr>
                <w:rFonts w:asciiTheme="minorHAnsi" w:hAnsiTheme="minorHAnsi"/>
                <w:sz w:val="18"/>
                <w:szCs w:val="18"/>
              </w:rPr>
              <w:t>x</w:t>
            </w:r>
          </w:p>
        </w:tc>
        <w:tc>
          <w:tcPr>
            <w:tcW w:w="914" w:type="dxa"/>
            <w:shd w:val="clear" w:color="auto" w:fill="F2F2F2" w:themeFill="background1" w:themeFillShade="F2"/>
          </w:tcPr>
          <w:p w:rsidR="00AC1D86" w:rsidRPr="002016FB" w:rsidRDefault="00AC1D86" w:rsidP="00223223">
            <w:pPr>
              <w:cnfStyle w:val="000000000000"/>
              <w:rPr>
                <w:rFonts w:asciiTheme="minorHAnsi" w:hAnsiTheme="minorHAnsi"/>
                <w:sz w:val="18"/>
                <w:szCs w:val="18"/>
              </w:rPr>
            </w:pPr>
            <w:r w:rsidRPr="002016FB">
              <w:rPr>
                <w:rFonts w:asciiTheme="minorHAnsi" w:hAnsiTheme="minorHAnsi"/>
                <w:sz w:val="18"/>
                <w:szCs w:val="18"/>
              </w:rPr>
              <w:t>x</w:t>
            </w:r>
          </w:p>
        </w:tc>
      </w:tr>
      <w:tr w:rsidR="00AC1D86" w:rsidRPr="002016FB" w:rsidTr="00223223">
        <w:tc>
          <w:tcPr>
            <w:cnfStyle w:val="001000000000"/>
            <w:tcW w:w="1494" w:type="dxa"/>
            <w:vMerge w:val="restart"/>
            <w:tcBorders>
              <w:left w:val="none" w:sz="0" w:space="0" w:color="auto"/>
              <w:bottom w:val="none" w:sz="0" w:space="0" w:color="auto"/>
              <w:right w:val="none" w:sz="0" w:space="0" w:color="auto"/>
            </w:tcBorders>
            <w:shd w:val="clear" w:color="auto" w:fill="F2F2F2" w:themeFill="background1" w:themeFillShade="F2"/>
          </w:tcPr>
          <w:p w:rsidR="00AC1D86" w:rsidRPr="002016FB" w:rsidRDefault="00AC1D86" w:rsidP="00223223">
            <w:pPr>
              <w:jc w:val="center"/>
              <w:rPr>
                <w:rFonts w:asciiTheme="minorHAnsi" w:hAnsiTheme="minorHAnsi"/>
                <w:sz w:val="18"/>
                <w:szCs w:val="18"/>
              </w:rPr>
            </w:pPr>
            <w:r w:rsidRPr="002016FB">
              <w:rPr>
                <w:rFonts w:asciiTheme="minorHAnsi" w:hAnsiTheme="minorHAnsi"/>
                <w:sz w:val="18"/>
                <w:szCs w:val="18"/>
              </w:rPr>
              <w:t>5</w:t>
            </w:r>
          </w:p>
        </w:tc>
        <w:tc>
          <w:tcPr>
            <w:tcW w:w="1964" w:type="dxa"/>
            <w:shd w:val="clear" w:color="auto" w:fill="F2F2F2" w:themeFill="background1" w:themeFillShade="F2"/>
          </w:tcPr>
          <w:p w:rsidR="00AC1D86" w:rsidRPr="002016FB" w:rsidRDefault="00AC1D86" w:rsidP="00223223">
            <w:pPr>
              <w:cnfStyle w:val="000000000000"/>
              <w:rPr>
                <w:rFonts w:asciiTheme="minorHAnsi" w:hAnsiTheme="minorHAnsi"/>
                <w:sz w:val="18"/>
                <w:szCs w:val="18"/>
              </w:rPr>
            </w:pPr>
            <w:r w:rsidRPr="002016FB">
              <w:rPr>
                <w:rFonts w:asciiTheme="minorHAnsi" w:hAnsiTheme="minorHAnsi"/>
                <w:sz w:val="18"/>
                <w:szCs w:val="18"/>
              </w:rPr>
              <w:t>Upper Gum Swamp</w:t>
            </w:r>
          </w:p>
        </w:tc>
        <w:tc>
          <w:tcPr>
            <w:tcW w:w="1613" w:type="dxa"/>
            <w:shd w:val="clear" w:color="auto" w:fill="F2F2F2" w:themeFill="background1" w:themeFillShade="F2"/>
          </w:tcPr>
          <w:p w:rsidR="00AC1D86" w:rsidRPr="002016FB" w:rsidRDefault="00AC1D86" w:rsidP="00223223">
            <w:pPr>
              <w:cnfStyle w:val="000000000000"/>
              <w:rPr>
                <w:rFonts w:asciiTheme="minorHAnsi" w:hAnsiTheme="minorHAnsi"/>
                <w:sz w:val="18"/>
                <w:szCs w:val="18"/>
              </w:rPr>
            </w:pPr>
            <w:r w:rsidRPr="002016FB">
              <w:rPr>
                <w:rFonts w:asciiTheme="minorHAnsi" w:hAnsiTheme="minorHAnsi"/>
                <w:sz w:val="18"/>
                <w:szCs w:val="18"/>
              </w:rPr>
              <w:t>1/5</w:t>
            </w:r>
          </w:p>
        </w:tc>
        <w:tc>
          <w:tcPr>
            <w:tcW w:w="1394" w:type="dxa"/>
            <w:shd w:val="clear" w:color="auto" w:fill="F2F2F2" w:themeFill="background1" w:themeFillShade="F2"/>
          </w:tcPr>
          <w:p w:rsidR="00AC1D86" w:rsidRPr="002016FB" w:rsidRDefault="00AC1D86" w:rsidP="00223223">
            <w:pPr>
              <w:cnfStyle w:val="000000000000"/>
              <w:rPr>
                <w:rFonts w:asciiTheme="minorHAnsi" w:hAnsiTheme="minorHAnsi"/>
                <w:sz w:val="18"/>
                <w:szCs w:val="18"/>
              </w:rPr>
            </w:pPr>
          </w:p>
        </w:tc>
        <w:tc>
          <w:tcPr>
            <w:tcW w:w="1673" w:type="dxa"/>
            <w:shd w:val="clear" w:color="auto" w:fill="F2F2F2" w:themeFill="background1" w:themeFillShade="F2"/>
          </w:tcPr>
          <w:p w:rsidR="00AC1D86" w:rsidRPr="002016FB" w:rsidRDefault="00AC1D86" w:rsidP="00223223">
            <w:pPr>
              <w:cnfStyle w:val="000000000000"/>
              <w:rPr>
                <w:rFonts w:asciiTheme="minorHAnsi" w:hAnsiTheme="minorHAnsi"/>
                <w:sz w:val="18"/>
                <w:szCs w:val="18"/>
              </w:rPr>
            </w:pPr>
            <w:r w:rsidRPr="002016FB">
              <w:rPr>
                <w:rFonts w:asciiTheme="minorHAnsi" w:hAnsiTheme="minorHAnsi"/>
                <w:sz w:val="18"/>
                <w:szCs w:val="18"/>
              </w:rPr>
              <w:t>x</w:t>
            </w:r>
          </w:p>
        </w:tc>
        <w:tc>
          <w:tcPr>
            <w:tcW w:w="914" w:type="dxa"/>
            <w:shd w:val="clear" w:color="auto" w:fill="F2F2F2" w:themeFill="background1" w:themeFillShade="F2"/>
          </w:tcPr>
          <w:p w:rsidR="00AC1D86" w:rsidRPr="002016FB" w:rsidRDefault="00AC1D86" w:rsidP="00223223">
            <w:pPr>
              <w:cnfStyle w:val="000000000000"/>
              <w:rPr>
                <w:rFonts w:asciiTheme="minorHAnsi" w:hAnsiTheme="minorHAnsi"/>
                <w:sz w:val="18"/>
                <w:szCs w:val="18"/>
              </w:rPr>
            </w:pPr>
            <w:r w:rsidRPr="002016FB">
              <w:rPr>
                <w:rFonts w:asciiTheme="minorHAnsi" w:hAnsiTheme="minorHAnsi"/>
                <w:sz w:val="18"/>
                <w:szCs w:val="18"/>
              </w:rPr>
              <w:t>x</w:t>
            </w:r>
          </w:p>
        </w:tc>
      </w:tr>
      <w:tr w:rsidR="00AC1D86" w:rsidRPr="002016FB" w:rsidTr="00223223">
        <w:tc>
          <w:tcPr>
            <w:cnfStyle w:val="001000000000"/>
            <w:tcW w:w="1494" w:type="dxa"/>
            <w:vMerge/>
            <w:tcBorders>
              <w:left w:val="none" w:sz="0" w:space="0" w:color="auto"/>
              <w:bottom w:val="none" w:sz="0" w:space="0" w:color="auto"/>
              <w:right w:val="none" w:sz="0" w:space="0" w:color="auto"/>
            </w:tcBorders>
            <w:shd w:val="clear" w:color="auto" w:fill="F2F2F2" w:themeFill="background1" w:themeFillShade="F2"/>
          </w:tcPr>
          <w:p w:rsidR="00AC1D86" w:rsidRPr="002016FB" w:rsidRDefault="00AC1D86" w:rsidP="00223223">
            <w:pPr>
              <w:rPr>
                <w:rFonts w:asciiTheme="minorHAnsi" w:hAnsiTheme="minorHAnsi"/>
                <w:sz w:val="18"/>
                <w:szCs w:val="18"/>
              </w:rPr>
            </w:pPr>
          </w:p>
        </w:tc>
        <w:tc>
          <w:tcPr>
            <w:tcW w:w="1964" w:type="dxa"/>
            <w:shd w:val="clear" w:color="auto" w:fill="F2F2F2" w:themeFill="background1" w:themeFillShade="F2"/>
          </w:tcPr>
          <w:p w:rsidR="00AC1D86" w:rsidRPr="002016FB" w:rsidRDefault="00AC1D86" w:rsidP="00223223">
            <w:pPr>
              <w:cnfStyle w:val="000000000000"/>
              <w:rPr>
                <w:rFonts w:asciiTheme="minorHAnsi" w:hAnsiTheme="minorHAnsi"/>
                <w:sz w:val="18"/>
                <w:szCs w:val="18"/>
              </w:rPr>
            </w:pPr>
            <w:r w:rsidRPr="002016FB">
              <w:rPr>
                <w:rFonts w:asciiTheme="minorHAnsi" w:hAnsiTheme="minorHAnsi"/>
                <w:sz w:val="18"/>
                <w:szCs w:val="18"/>
              </w:rPr>
              <w:t>Booligal Swamp</w:t>
            </w:r>
          </w:p>
        </w:tc>
        <w:tc>
          <w:tcPr>
            <w:tcW w:w="1613" w:type="dxa"/>
            <w:shd w:val="clear" w:color="auto" w:fill="F2F2F2" w:themeFill="background1" w:themeFillShade="F2"/>
          </w:tcPr>
          <w:p w:rsidR="00AC1D86" w:rsidRPr="002016FB" w:rsidRDefault="00AC1D86" w:rsidP="00223223">
            <w:pPr>
              <w:cnfStyle w:val="000000000000"/>
              <w:rPr>
                <w:rFonts w:asciiTheme="minorHAnsi" w:hAnsiTheme="minorHAnsi"/>
                <w:sz w:val="18"/>
                <w:szCs w:val="18"/>
              </w:rPr>
            </w:pPr>
            <w:r w:rsidRPr="002016FB">
              <w:rPr>
                <w:rFonts w:asciiTheme="minorHAnsi" w:hAnsiTheme="minorHAnsi"/>
                <w:sz w:val="18"/>
                <w:szCs w:val="18"/>
              </w:rPr>
              <w:t>2/5</w:t>
            </w:r>
          </w:p>
        </w:tc>
        <w:tc>
          <w:tcPr>
            <w:tcW w:w="1394" w:type="dxa"/>
            <w:shd w:val="clear" w:color="auto" w:fill="F2F2F2" w:themeFill="background1" w:themeFillShade="F2"/>
          </w:tcPr>
          <w:p w:rsidR="00AC1D86" w:rsidRPr="002016FB" w:rsidRDefault="00AC1D86" w:rsidP="00223223">
            <w:pPr>
              <w:cnfStyle w:val="000000000000"/>
              <w:rPr>
                <w:rFonts w:asciiTheme="minorHAnsi" w:hAnsiTheme="minorHAnsi"/>
                <w:sz w:val="18"/>
                <w:szCs w:val="18"/>
              </w:rPr>
            </w:pPr>
          </w:p>
        </w:tc>
        <w:tc>
          <w:tcPr>
            <w:tcW w:w="1673" w:type="dxa"/>
            <w:shd w:val="clear" w:color="auto" w:fill="F2F2F2" w:themeFill="background1" w:themeFillShade="F2"/>
          </w:tcPr>
          <w:p w:rsidR="00AC1D86" w:rsidRPr="002016FB" w:rsidRDefault="00AC1D86" w:rsidP="00223223">
            <w:pPr>
              <w:cnfStyle w:val="000000000000"/>
              <w:rPr>
                <w:rFonts w:asciiTheme="minorHAnsi" w:hAnsiTheme="minorHAnsi"/>
                <w:sz w:val="18"/>
                <w:szCs w:val="18"/>
              </w:rPr>
            </w:pPr>
            <w:r w:rsidRPr="002016FB">
              <w:rPr>
                <w:rFonts w:asciiTheme="minorHAnsi" w:hAnsiTheme="minorHAnsi"/>
                <w:sz w:val="18"/>
                <w:szCs w:val="18"/>
              </w:rPr>
              <w:t>x</w:t>
            </w:r>
          </w:p>
        </w:tc>
        <w:tc>
          <w:tcPr>
            <w:tcW w:w="914" w:type="dxa"/>
            <w:shd w:val="clear" w:color="auto" w:fill="F2F2F2" w:themeFill="background1" w:themeFillShade="F2"/>
          </w:tcPr>
          <w:p w:rsidR="00AC1D86" w:rsidRPr="002016FB" w:rsidRDefault="00AC1D86" w:rsidP="00223223">
            <w:pPr>
              <w:cnfStyle w:val="000000000000"/>
              <w:rPr>
                <w:rFonts w:asciiTheme="minorHAnsi" w:hAnsiTheme="minorHAnsi"/>
                <w:sz w:val="18"/>
                <w:szCs w:val="18"/>
              </w:rPr>
            </w:pPr>
            <w:r w:rsidRPr="002016FB">
              <w:rPr>
                <w:rFonts w:asciiTheme="minorHAnsi" w:hAnsiTheme="minorHAnsi"/>
                <w:sz w:val="18"/>
                <w:szCs w:val="18"/>
              </w:rPr>
              <w:t>x</w:t>
            </w:r>
          </w:p>
        </w:tc>
      </w:tr>
      <w:tr w:rsidR="00AC1D86" w:rsidRPr="002016FB" w:rsidTr="00223223">
        <w:tc>
          <w:tcPr>
            <w:cnfStyle w:val="001000000000"/>
            <w:tcW w:w="1494" w:type="dxa"/>
            <w:vMerge/>
            <w:tcBorders>
              <w:left w:val="none" w:sz="0" w:space="0" w:color="auto"/>
              <w:bottom w:val="none" w:sz="0" w:space="0" w:color="auto"/>
              <w:right w:val="none" w:sz="0" w:space="0" w:color="auto"/>
            </w:tcBorders>
            <w:shd w:val="clear" w:color="auto" w:fill="F2F2F2" w:themeFill="background1" w:themeFillShade="F2"/>
          </w:tcPr>
          <w:p w:rsidR="00AC1D86" w:rsidRPr="002016FB" w:rsidRDefault="00AC1D86" w:rsidP="00223223">
            <w:pPr>
              <w:rPr>
                <w:rFonts w:asciiTheme="minorHAnsi" w:hAnsiTheme="minorHAnsi"/>
                <w:sz w:val="18"/>
                <w:szCs w:val="18"/>
              </w:rPr>
            </w:pPr>
          </w:p>
        </w:tc>
        <w:tc>
          <w:tcPr>
            <w:tcW w:w="1964" w:type="dxa"/>
            <w:shd w:val="clear" w:color="auto" w:fill="F2F2F2" w:themeFill="background1" w:themeFillShade="F2"/>
          </w:tcPr>
          <w:p w:rsidR="00AC1D86" w:rsidRPr="002016FB" w:rsidRDefault="00AC1D86" w:rsidP="00223223">
            <w:pPr>
              <w:cnfStyle w:val="000000000000"/>
              <w:rPr>
                <w:rFonts w:asciiTheme="minorHAnsi" w:hAnsiTheme="minorHAnsi"/>
                <w:sz w:val="18"/>
                <w:szCs w:val="18"/>
              </w:rPr>
            </w:pPr>
            <w:r w:rsidRPr="002016FB">
              <w:rPr>
                <w:rFonts w:asciiTheme="minorHAnsi" w:hAnsiTheme="minorHAnsi"/>
                <w:sz w:val="18"/>
                <w:szCs w:val="18"/>
              </w:rPr>
              <w:t>Murrumbidgil Swamp</w:t>
            </w:r>
          </w:p>
        </w:tc>
        <w:tc>
          <w:tcPr>
            <w:tcW w:w="1613" w:type="dxa"/>
            <w:shd w:val="clear" w:color="auto" w:fill="F2F2F2" w:themeFill="background1" w:themeFillShade="F2"/>
          </w:tcPr>
          <w:p w:rsidR="00AC1D86" w:rsidRPr="002016FB" w:rsidRDefault="00AC1D86" w:rsidP="00223223">
            <w:pPr>
              <w:cnfStyle w:val="000000000000"/>
              <w:rPr>
                <w:rFonts w:asciiTheme="minorHAnsi" w:hAnsiTheme="minorHAnsi"/>
                <w:sz w:val="18"/>
                <w:szCs w:val="18"/>
              </w:rPr>
            </w:pPr>
            <w:r w:rsidRPr="002016FB">
              <w:rPr>
                <w:rFonts w:asciiTheme="minorHAnsi" w:hAnsiTheme="minorHAnsi"/>
                <w:sz w:val="18"/>
                <w:szCs w:val="18"/>
              </w:rPr>
              <w:t>3/5</w:t>
            </w:r>
          </w:p>
        </w:tc>
        <w:tc>
          <w:tcPr>
            <w:tcW w:w="1394" w:type="dxa"/>
            <w:shd w:val="clear" w:color="auto" w:fill="F2F2F2" w:themeFill="background1" w:themeFillShade="F2"/>
          </w:tcPr>
          <w:p w:rsidR="00AC1D86" w:rsidRPr="002016FB" w:rsidRDefault="00AC1D86" w:rsidP="00223223">
            <w:pPr>
              <w:cnfStyle w:val="000000000000"/>
              <w:rPr>
                <w:rFonts w:asciiTheme="minorHAnsi" w:hAnsiTheme="minorHAnsi"/>
                <w:sz w:val="18"/>
                <w:szCs w:val="18"/>
              </w:rPr>
            </w:pPr>
            <w:r w:rsidRPr="002016FB">
              <w:rPr>
                <w:rFonts w:asciiTheme="minorHAnsi" w:hAnsiTheme="minorHAnsi"/>
                <w:sz w:val="18"/>
                <w:szCs w:val="18"/>
              </w:rPr>
              <w:t>x</w:t>
            </w:r>
          </w:p>
        </w:tc>
        <w:tc>
          <w:tcPr>
            <w:tcW w:w="1673" w:type="dxa"/>
            <w:shd w:val="clear" w:color="auto" w:fill="F2F2F2" w:themeFill="background1" w:themeFillShade="F2"/>
          </w:tcPr>
          <w:p w:rsidR="00AC1D86" w:rsidRPr="002016FB" w:rsidRDefault="00AC1D86" w:rsidP="00223223">
            <w:pPr>
              <w:cnfStyle w:val="000000000000"/>
              <w:rPr>
                <w:rFonts w:asciiTheme="minorHAnsi" w:hAnsiTheme="minorHAnsi"/>
                <w:sz w:val="18"/>
                <w:szCs w:val="18"/>
              </w:rPr>
            </w:pPr>
            <w:r w:rsidRPr="002016FB">
              <w:rPr>
                <w:rFonts w:asciiTheme="minorHAnsi" w:hAnsiTheme="minorHAnsi"/>
                <w:sz w:val="18"/>
                <w:szCs w:val="18"/>
              </w:rPr>
              <w:t>x</w:t>
            </w:r>
          </w:p>
        </w:tc>
        <w:tc>
          <w:tcPr>
            <w:tcW w:w="914" w:type="dxa"/>
            <w:shd w:val="clear" w:color="auto" w:fill="F2F2F2" w:themeFill="background1" w:themeFillShade="F2"/>
          </w:tcPr>
          <w:p w:rsidR="00AC1D86" w:rsidRPr="002016FB" w:rsidRDefault="00AC1D86" w:rsidP="00223223">
            <w:pPr>
              <w:cnfStyle w:val="000000000000"/>
              <w:rPr>
                <w:rFonts w:asciiTheme="minorHAnsi" w:hAnsiTheme="minorHAnsi"/>
                <w:sz w:val="18"/>
                <w:szCs w:val="18"/>
              </w:rPr>
            </w:pPr>
            <w:r w:rsidRPr="002016FB">
              <w:rPr>
                <w:rFonts w:asciiTheme="minorHAnsi" w:hAnsiTheme="minorHAnsi"/>
                <w:sz w:val="18"/>
                <w:szCs w:val="18"/>
              </w:rPr>
              <w:t>x</w:t>
            </w:r>
          </w:p>
        </w:tc>
      </w:tr>
      <w:tr w:rsidR="00AC1D86" w:rsidRPr="002016FB" w:rsidTr="00223223">
        <w:tc>
          <w:tcPr>
            <w:cnfStyle w:val="001000000000"/>
            <w:tcW w:w="1494" w:type="dxa"/>
            <w:vMerge/>
            <w:tcBorders>
              <w:left w:val="none" w:sz="0" w:space="0" w:color="auto"/>
              <w:bottom w:val="none" w:sz="0" w:space="0" w:color="auto"/>
              <w:right w:val="none" w:sz="0" w:space="0" w:color="auto"/>
            </w:tcBorders>
            <w:shd w:val="clear" w:color="auto" w:fill="F2F2F2" w:themeFill="background1" w:themeFillShade="F2"/>
          </w:tcPr>
          <w:p w:rsidR="00AC1D86" w:rsidRPr="002016FB" w:rsidRDefault="00AC1D86" w:rsidP="00223223">
            <w:pPr>
              <w:rPr>
                <w:rFonts w:asciiTheme="minorHAnsi" w:hAnsiTheme="minorHAnsi"/>
                <w:sz w:val="18"/>
                <w:szCs w:val="18"/>
              </w:rPr>
            </w:pPr>
          </w:p>
        </w:tc>
        <w:tc>
          <w:tcPr>
            <w:tcW w:w="1964" w:type="dxa"/>
            <w:shd w:val="clear" w:color="auto" w:fill="F2F2F2" w:themeFill="background1" w:themeFillShade="F2"/>
          </w:tcPr>
          <w:p w:rsidR="00AC1D86" w:rsidRPr="002016FB" w:rsidRDefault="00AC1D86" w:rsidP="00223223">
            <w:pPr>
              <w:cnfStyle w:val="000000000000"/>
              <w:rPr>
                <w:rFonts w:asciiTheme="minorHAnsi" w:hAnsiTheme="minorHAnsi"/>
                <w:sz w:val="18"/>
                <w:szCs w:val="18"/>
              </w:rPr>
            </w:pPr>
            <w:r w:rsidRPr="002016FB">
              <w:rPr>
                <w:rFonts w:asciiTheme="minorHAnsi" w:hAnsiTheme="minorHAnsi"/>
                <w:sz w:val="18"/>
                <w:szCs w:val="18"/>
              </w:rPr>
              <w:t>Lake Merrimajeel</w:t>
            </w:r>
          </w:p>
        </w:tc>
        <w:tc>
          <w:tcPr>
            <w:tcW w:w="1613" w:type="dxa"/>
            <w:shd w:val="clear" w:color="auto" w:fill="F2F2F2" w:themeFill="background1" w:themeFillShade="F2"/>
          </w:tcPr>
          <w:p w:rsidR="00AC1D86" w:rsidRPr="002016FB" w:rsidRDefault="00AC1D86" w:rsidP="00223223">
            <w:pPr>
              <w:cnfStyle w:val="000000000000"/>
              <w:rPr>
                <w:rFonts w:asciiTheme="minorHAnsi" w:hAnsiTheme="minorHAnsi"/>
                <w:sz w:val="18"/>
                <w:szCs w:val="18"/>
              </w:rPr>
            </w:pPr>
            <w:r w:rsidRPr="002016FB">
              <w:rPr>
                <w:rFonts w:asciiTheme="minorHAnsi" w:hAnsiTheme="minorHAnsi"/>
                <w:sz w:val="18"/>
                <w:szCs w:val="18"/>
              </w:rPr>
              <w:t>1/5</w:t>
            </w:r>
          </w:p>
        </w:tc>
        <w:tc>
          <w:tcPr>
            <w:tcW w:w="1394" w:type="dxa"/>
            <w:shd w:val="clear" w:color="auto" w:fill="F2F2F2" w:themeFill="background1" w:themeFillShade="F2"/>
          </w:tcPr>
          <w:p w:rsidR="00AC1D86" w:rsidRPr="002016FB" w:rsidRDefault="00AC1D86" w:rsidP="00223223">
            <w:pPr>
              <w:cnfStyle w:val="000000000000"/>
              <w:rPr>
                <w:rFonts w:asciiTheme="minorHAnsi" w:hAnsiTheme="minorHAnsi"/>
                <w:sz w:val="18"/>
                <w:szCs w:val="18"/>
              </w:rPr>
            </w:pPr>
            <w:r w:rsidRPr="002016FB">
              <w:rPr>
                <w:rFonts w:asciiTheme="minorHAnsi" w:hAnsiTheme="minorHAnsi"/>
                <w:sz w:val="18"/>
                <w:szCs w:val="18"/>
              </w:rPr>
              <w:t>x</w:t>
            </w:r>
          </w:p>
        </w:tc>
        <w:tc>
          <w:tcPr>
            <w:tcW w:w="1673" w:type="dxa"/>
            <w:shd w:val="clear" w:color="auto" w:fill="F2F2F2" w:themeFill="background1" w:themeFillShade="F2"/>
          </w:tcPr>
          <w:p w:rsidR="00AC1D86" w:rsidRPr="002016FB" w:rsidRDefault="00AC1D86" w:rsidP="00223223">
            <w:pPr>
              <w:cnfStyle w:val="000000000000"/>
              <w:rPr>
                <w:rFonts w:asciiTheme="minorHAnsi" w:hAnsiTheme="minorHAnsi"/>
                <w:sz w:val="18"/>
                <w:szCs w:val="18"/>
              </w:rPr>
            </w:pPr>
            <w:r w:rsidRPr="002016FB">
              <w:rPr>
                <w:rFonts w:asciiTheme="minorHAnsi" w:hAnsiTheme="minorHAnsi"/>
                <w:sz w:val="18"/>
                <w:szCs w:val="18"/>
              </w:rPr>
              <w:t>x</w:t>
            </w:r>
          </w:p>
        </w:tc>
        <w:tc>
          <w:tcPr>
            <w:tcW w:w="914" w:type="dxa"/>
            <w:shd w:val="clear" w:color="auto" w:fill="F2F2F2" w:themeFill="background1" w:themeFillShade="F2"/>
          </w:tcPr>
          <w:p w:rsidR="00AC1D86" w:rsidRPr="002016FB" w:rsidRDefault="00AC1D86" w:rsidP="00223223">
            <w:pPr>
              <w:cnfStyle w:val="000000000000"/>
              <w:rPr>
                <w:rFonts w:asciiTheme="minorHAnsi" w:hAnsiTheme="minorHAnsi"/>
                <w:sz w:val="18"/>
                <w:szCs w:val="18"/>
              </w:rPr>
            </w:pPr>
            <w:r w:rsidRPr="002016FB">
              <w:rPr>
                <w:rFonts w:asciiTheme="minorHAnsi" w:hAnsiTheme="minorHAnsi"/>
                <w:sz w:val="18"/>
                <w:szCs w:val="18"/>
              </w:rPr>
              <w:t>x</w:t>
            </w:r>
          </w:p>
        </w:tc>
      </w:tr>
      <w:tr w:rsidR="00AC1D86" w:rsidRPr="002016FB" w:rsidTr="00223223">
        <w:tc>
          <w:tcPr>
            <w:cnfStyle w:val="001000000000"/>
            <w:tcW w:w="1494" w:type="dxa"/>
            <w:vMerge/>
            <w:shd w:val="clear" w:color="auto" w:fill="F2F2F2" w:themeFill="background1" w:themeFillShade="F2"/>
          </w:tcPr>
          <w:p w:rsidR="00AC1D86" w:rsidRPr="002016FB" w:rsidRDefault="00AC1D86" w:rsidP="00223223">
            <w:pPr>
              <w:rPr>
                <w:rFonts w:asciiTheme="minorHAnsi" w:hAnsiTheme="minorHAnsi"/>
                <w:sz w:val="18"/>
                <w:szCs w:val="18"/>
              </w:rPr>
            </w:pPr>
          </w:p>
        </w:tc>
        <w:tc>
          <w:tcPr>
            <w:tcW w:w="1964" w:type="dxa"/>
            <w:shd w:val="clear" w:color="auto" w:fill="F2F2F2" w:themeFill="background1" w:themeFillShade="F2"/>
          </w:tcPr>
          <w:p w:rsidR="00AC1D86" w:rsidRPr="002016FB" w:rsidRDefault="00AC1D86" w:rsidP="00223223">
            <w:pPr>
              <w:cnfStyle w:val="000000000000"/>
              <w:rPr>
                <w:rFonts w:asciiTheme="minorHAnsi" w:hAnsiTheme="minorHAnsi"/>
                <w:sz w:val="18"/>
                <w:szCs w:val="18"/>
              </w:rPr>
            </w:pPr>
            <w:r w:rsidRPr="002016FB">
              <w:rPr>
                <w:rFonts w:asciiTheme="minorHAnsi" w:hAnsiTheme="minorHAnsi"/>
                <w:sz w:val="18"/>
                <w:szCs w:val="18"/>
              </w:rPr>
              <w:t>Lower Gum Swamp</w:t>
            </w:r>
          </w:p>
        </w:tc>
        <w:tc>
          <w:tcPr>
            <w:tcW w:w="1613" w:type="dxa"/>
            <w:shd w:val="clear" w:color="auto" w:fill="F2F2F2" w:themeFill="background1" w:themeFillShade="F2"/>
          </w:tcPr>
          <w:p w:rsidR="00AC1D86" w:rsidRPr="002016FB" w:rsidRDefault="00AC1D86" w:rsidP="00223223">
            <w:pPr>
              <w:cnfStyle w:val="000000000000"/>
              <w:rPr>
                <w:rFonts w:asciiTheme="minorHAnsi" w:hAnsiTheme="minorHAnsi"/>
                <w:sz w:val="18"/>
                <w:szCs w:val="18"/>
              </w:rPr>
            </w:pPr>
            <w:r w:rsidRPr="002016FB">
              <w:rPr>
                <w:rFonts w:asciiTheme="minorHAnsi" w:hAnsiTheme="minorHAnsi"/>
                <w:sz w:val="18"/>
                <w:szCs w:val="18"/>
              </w:rPr>
              <w:t>1/5</w:t>
            </w:r>
          </w:p>
        </w:tc>
        <w:tc>
          <w:tcPr>
            <w:tcW w:w="1394" w:type="dxa"/>
            <w:shd w:val="clear" w:color="auto" w:fill="F2F2F2" w:themeFill="background1" w:themeFillShade="F2"/>
          </w:tcPr>
          <w:p w:rsidR="00AC1D86" w:rsidRPr="002016FB" w:rsidRDefault="00AC1D86" w:rsidP="00223223">
            <w:pPr>
              <w:cnfStyle w:val="000000000000"/>
              <w:rPr>
                <w:rFonts w:asciiTheme="minorHAnsi" w:hAnsiTheme="minorHAnsi"/>
                <w:sz w:val="18"/>
                <w:szCs w:val="18"/>
              </w:rPr>
            </w:pPr>
          </w:p>
        </w:tc>
        <w:tc>
          <w:tcPr>
            <w:tcW w:w="1673" w:type="dxa"/>
            <w:shd w:val="clear" w:color="auto" w:fill="F2F2F2" w:themeFill="background1" w:themeFillShade="F2"/>
          </w:tcPr>
          <w:p w:rsidR="00AC1D86" w:rsidRPr="002016FB" w:rsidRDefault="00AC1D86" w:rsidP="00223223">
            <w:pPr>
              <w:cnfStyle w:val="000000000000"/>
              <w:rPr>
                <w:rFonts w:asciiTheme="minorHAnsi" w:hAnsiTheme="minorHAnsi"/>
                <w:sz w:val="18"/>
                <w:szCs w:val="18"/>
              </w:rPr>
            </w:pPr>
            <w:r w:rsidRPr="002016FB">
              <w:rPr>
                <w:rFonts w:asciiTheme="minorHAnsi" w:hAnsiTheme="minorHAnsi"/>
                <w:sz w:val="18"/>
                <w:szCs w:val="18"/>
              </w:rPr>
              <w:t>x</w:t>
            </w:r>
          </w:p>
        </w:tc>
        <w:tc>
          <w:tcPr>
            <w:tcW w:w="914" w:type="dxa"/>
            <w:shd w:val="clear" w:color="auto" w:fill="F2F2F2" w:themeFill="background1" w:themeFillShade="F2"/>
          </w:tcPr>
          <w:p w:rsidR="00AC1D86" w:rsidRPr="002016FB" w:rsidRDefault="00AC1D86" w:rsidP="00223223">
            <w:pPr>
              <w:cnfStyle w:val="000000000000"/>
              <w:rPr>
                <w:rFonts w:asciiTheme="minorHAnsi" w:hAnsiTheme="minorHAnsi"/>
                <w:sz w:val="18"/>
                <w:szCs w:val="18"/>
              </w:rPr>
            </w:pPr>
            <w:r w:rsidRPr="002016FB">
              <w:rPr>
                <w:rFonts w:asciiTheme="minorHAnsi" w:hAnsiTheme="minorHAnsi"/>
                <w:sz w:val="18"/>
                <w:szCs w:val="18"/>
              </w:rPr>
              <w:t>x</w:t>
            </w:r>
          </w:p>
        </w:tc>
      </w:tr>
    </w:tbl>
    <w:p w:rsidR="00017E60" w:rsidRDefault="00017E60" w:rsidP="009F561C">
      <w:pPr>
        <w:spacing w:line="276" w:lineRule="auto"/>
      </w:pPr>
    </w:p>
    <w:p w:rsidR="00290F45" w:rsidRDefault="00290F45" w:rsidP="00290F45">
      <w:pPr>
        <w:spacing w:line="276" w:lineRule="auto"/>
        <w:rPr>
          <w:rFonts w:cs="Calibri,BoldItalic"/>
          <w:bCs/>
          <w:iCs/>
          <w:color w:val="auto"/>
          <w:kern w:val="0"/>
          <w:szCs w:val="22"/>
          <w:lang w:val="en-NZ"/>
        </w:rPr>
      </w:pPr>
      <w:r w:rsidRPr="007E7414">
        <w:rPr>
          <w:rFonts w:cs="Calibri,BoldItalic"/>
          <w:bCs/>
          <w:iCs/>
          <w:color w:val="auto"/>
          <w:kern w:val="0"/>
          <w:szCs w:val="22"/>
          <w:lang w:val="en-NZ"/>
        </w:rPr>
        <w:t xml:space="preserve">Given that the Booligal Wetland complex </w:t>
      </w:r>
      <w:r>
        <w:rPr>
          <w:rFonts w:cs="Calibri,BoldItalic"/>
          <w:bCs/>
          <w:iCs/>
          <w:color w:val="auto"/>
          <w:kern w:val="0"/>
          <w:szCs w:val="22"/>
          <w:lang w:val="en-NZ"/>
        </w:rPr>
        <w:t xml:space="preserve">(Zone 5) </w:t>
      </w:r>
      <w:r w:rsidRPr="007E7414">
        <w:rPr>
          <w:rFonts w:cs="Calibri,BoldItalic"/>
          <w:bCs/>
          <w:iCs/>
          <w:color w:val="auto"/>
          <w:kern w:val="0"/>
          <w:szCs w:val="22"/>
          <w:lang w:val="en-NZ"/>
        </w:rPr>
        <w:t xml:space="preserve">is likely to be the </w:t>
      </w:r>
      <w:r>
        <w:rPr>
          <w:rFonts w:cs="Calibri,BoldItalic"/>
          <w:bCs/>
          <w:iCs/>
          <w:color w:val="auto"/>
          <w:kern w:val="0"/>
          <w:szCs w:val="22"/>
          <w:lang w:val="en-NZ"/>
        </w:rPr>
        <w:t xml:space="preserve">wetland </w:t>
      </w:r>
      <w:r w:rsidRPr="007E7414">
        <w:rPr>
          <w:rFonts w:cs="Calibri,BoldItalic"/>
          <w:bCs/>
          <w:iCs/>
          <w:color w:val="auto"/>
          <w:kern w:val="0"/>
          <w:szCs w:val="22"/>
          <w:lang w:val="en-NZ"/>
        </w:rPr>
        <w:t xml:space="preserve">that receives environmental water most regularly, we propose to select wetland </w:t>
      </w:r>
      <w:r>
        <w:rPr>
          <w:rFonts w:cs="Calibri,BoldItalic"/>
          <w:bCs/>
          <w:iCs/>
          <w:color w:val="auto"/>
          <w:kern w:val="0"/>
          <w:szCs w:val="22"/>
          <w:lang w:val="en-NZ"/>
        </w:rPr>
        <w:t xml:space="preserve">monitoring </w:t>
      </w:r>
      <w:r w:rsidRPr="007E7414">
        <w:rPr>
          <w:rFonts w:cs="Calibri,BoldItalic"/>
          <w:bCs/>
          <w:iCs/>
          <w:color w:val="auto"/>
          <w:kern w:val="0"/>
          <w:szCs w:val="22"/>
          <w:lang w:val="en-NZ"/>
        </w:rPr>
        <w:t xml:space="preserve">sites within this system for basin-scale assessment. The three wetlands </w:t>
      </w:r>
      <w:r>
        <w:rPr>
          <w:rFonts w:cs="Calibri,BoldItalic"/>
          <w:bCs/>
          <w:iCs/>
          <w:color w:val="auto"/>
          <w:kern w:val="0"/>
          <w:szCs w:val="22"/>
          <w:lang w:val="en-NZ"/>
        </w:rPr>
        <w:t xml:space="preserve">selected </w:t>
      </w:r>
      <w:r w:rsidRPr="007E7414">
        <w:rPr>
          <w:rFonts w:cs="Calibri,BoldItalic"/>
          <w:bCs/>
          <w:iCs/>
          <w:color w:val="auto"/>
          <w:kern w:val="0"/>
          <w:szCs w:val="22"/>
          <w:lang w:val="en-NZ"/>
        </w:rPr>
        <w:t>within this zone will be fixed for the duration of the project.</w:t>
      </w:r>
      <w:r>
        <w:rPr>
          <w:rFonts w:cs="Calibri,BoldItalic"/>
          <w:bCs/>
          <w:iCs/>
          <w:color w:val="auto"/>
          <w:kern w:val="0"/>
          <w:szCs w:val="22"/>
          <w:lang w:val="en-NZ"/>
        </w:rPr>
        <w:t xml:space="preserve"> This is not the same zone as is being sampled for riverine fish (Zone 1), but this choice is unavoidable given that (1) all but one of the wetlands within zone 1 (Moon Moon Swamp) are unlikely to receive regular environmental flows and (2) the riverine channels within zone 5 are largely ephemeral and not suitable for basin-scale assessment of riverine channels.</w:t>
      </w:r>
    </w:p>
    <w:p w:rsidR="009F561C" w:rsidRDefault="009F561C" w:rsidP="009F561C">
      <w:pPr>
        <w:spacing w:line="276" w:lineRule="auto"/>
        <w:rPr>
          <w:rFonts w:cs="Calibri,BoldItalic"/>
          <w:bCs/>
          <w:iCs/>
          <w:color w:val="auto"/>
          <w:kern w:val="0"/>
          <w:szCs w:val="22"/>
          <w:lang w:val="en-NZ"/>
        </w:rPr>
      </w:pPr>
    </w:p>
    <w:p w:rsidR="001C06AC" w:rsidRPr="001A3082" w:rsidRDefault="00424B75" w:rsidP="001A3082">
      <w:pPr>
        <w:pStyle w:val="Heading3"/>
        <w:numPr>
          <w:ilvl w:val="2"/>
          <w:numId w:val="5"/>
        </w:numPr>
        <w:ind w:left="851" w:hanging="851"/>
        <w:rPr>
          <w:b w:val="0"/>
          <w:bCs w:val="0"/>
        </w:rPr>
      </w:pPr>
      <w:r w:rsidRPr="001A3082">
        <w:t xml:space="preserve">On-demand </w:t>
      </w:r>
      <w:r w:rsidR="001C06AC" w:rsidRPr="001A3082">
        <w:t>sites</w:t>
      </w:r>
    </w:p>
    <w:p w:rsidR="001C06AC" w:rsidRDefault="00424B75" w:rsidP="009F561C">
      <w:pPr>
        <w:spacing w:line="276" w:lineRule="auto"/>
        <w:rPr>
          <w:rFonts w:cs="Calibri,BoldItalic"/>
          <w:bCs/>
          <w:iCs/>
          <w:color w:val="auto"/>
          <w:kern w:val="0"/>
          <w:szCs w:val="22"/>
          <w:lang w:val="en-NZ"/>
        </w:rPr>
      </w:pPr>
      <w:r>
        <w:rPr>
          <w:rFonts w:cs="Calibri,BoldItalic"/>
          <w:bCs/>
          <w:iCs/>
          <w:color w:val="auto"/>
          <w:kern w:val="0"/>
          <w:szCs w:val="22"/>
          <w:lang w:val="en-NZ"/>
        </w:rPr>
        <w:t xml:space="preserve">On demand sites will be selected </w:t>
      </w:r>
      <w:r w:rsidR="001C06AC">
        <w:rPr>
          <w:rFonts w:cs="Calibri,BoldItalic"/>
          <w:bCs/>
          <w:iCs/>
          <w:color w:val="auto"/>
          <w:kern w:val="0"/>
          <w:szCs w:val="22"/>
          <w:lang w:val="en-NZ"/>
        </w:rPr>
        <w:t xml:space="preserve">based on inundation </w:t>
      </w:r>
      <w:r w:rsidR="00634428">
        <w:rPr>
          <w:rFonts w:cs="Calibri,BoldItalic"/>
          <w:bCs/>
          <w:iCs/>
          <w:color w:val="auto"/>
          <w:kern w:val="0"/>
          <w:szCs w:val="22"/>
          <w:lang w:val="en-NZ"/>
        </w:rPr>
        <w:t xml:space="preserve">of </w:t>
      </w:r>
      <w:r w:rsidR="00D35B86">
        <w:rPr>
          <w:rFonts w:cs="Calibri,BoldItalic"/>
          <w:bCs/>
          <w:iCs/>
          <w:color w:val="auto"/>
          <w:kern w:val="0"/>
          <w:szCs w:val="22"/>
          <w:lang w:val="en-NZ"/>
        </w:rPr>
        <w:t>intensive wetland</w:t>
      </w:r>
      <w:r w:rsidR="00634428">
        <w:rPr>
          <w:rFonts w:cs="Calibri,BoldItalic"/>
          <w:bCs/>
          <w:iCs/>
          <w:color w:val="auto"/>
          <w:kern w:val="0"/>
          <w:szCs w:val="22"/>
          <w:lang w:val="en-NZ"/>
        </w:rPr>
        <w:t xml:space="preserve"> sites and will be set after initial selection if re-watered. They will allow a greater understanding of the contribution of commonwealth water to frog habitat and refuge and </w:t>
      </w:r>
      <w:r w:rsidR="00290F45">
        <w:rPr>
          <w:rFonts w:cs="Calibri,BoldItalic"/>
          <w:bCs/>
          <w:iCs/>
          <w:color w:val="auto"/>
          <w:kern w:val="0"/>
          <w:szCs w:val="22"/>
          <w:lang w:val="en-NZ"/>
        </w:rPr>
        <w:t>increase understanding of frog response to watering events and habitat occupancy patterns.</w:t>
      </w:r>
    </w:p>
    <w:p w:rsidR="00917EDE" w:rsidRDefault="00917EDE" w:rsidP="009F561C">
      <w:pPr>
        <w:spacing w:line="276" w:lineRule="auto"/>
        <w:rPr>
          <w:rFonts w:cs="Calibri,BoldItalic"/>
          <w:bCs/>
          <w:iCs/>
          <w:color w:val="auto"/>
          <w:kern w:val="0"/>
          <w:szCs w:val="22"/>
          <w:lang w:val="en-NZ"/>
        </w:rPr>
      </w:pPr>
    </w:p>
    <w:p w:rsidR="009F561C" w:rsidRPr="001A3082" w:rsidRDefault="009F561C" w:rsidP="001A3082">
      <w:pPr>
        <w:pStyle w:val="Heading2"/>
        <w:numPr>
          <w:ilvl w:val="1"/>
          <w:numId w:val="5"/>
        </w:numPr>
        <w:spacing w:line="276" w:lineRule="auto"/>
        <w:ind w:left="851"/>
        <w:rPr>
          <w:rFonts w:asciiTheme="minorHAnsi" w:hAnsiTheme="minorHAnsi"/>
          <w:b w:val="0"/>
          <w:bCs w:val="0"/>
          <w:sz w:val="28"/>
          <w:szCs w:val="22"/>
        </w:rPr>
      </w:pPr>
      <w:r w:rsidRPr="001A3082">
        <w:rPr>
          <w:rFonts w:asciiTheme="minorHAnsi" w:hAnsiTheme="minorHAnsi"/>
          <w:sz w:val="28"/>
          <w:szCs w:val="22"/>
        </w:rPr>
        <w:t>Timing</w:t>
      </w:r>
      <w:r w:rsidR="00917EDE" w:rsidRPr="001A3082">
        <w:rPr>
          <w:rFonts w:asciiTheme="minorHAnsi" w:hAnsiTheme="minorHAnsi"/>
          <w:sz w:val="28"/>
          <w:szCs w:val="22"/>
        </w:rPr>
        <w:t xml:space="preserve"> of monitoring</w:t>
      </w:r>
    </w:p>
    <w:p w:rsidR="00040C86" w:rsidRPr="000E1E8C" w:rsidRDefault="00F24E3A" w:rsidP="001818D7">
      <w:pPr>
        <w:spacing w:line="276" w:lineRule="auto"/>
        <w:rPr>
          <w:rFonts w:asciiTheme="minorHAnsi" w:eastAsia="Calibri" w:hAnsiTheme="minorHAnsi"/>
          <w:bCs/>
          <w:color w:val="auto"/>
          <w:kern w:val="0"/>
          <w:szCs w:val="22"/>
        </w:rPr>
      </w:pPr>
      <w:r>
        <w:rPr>
          <w:rFonts w:asciiTheme="minorHAnsi" w:eastAsia="Calibri" w:hAnsiTheme="minorHAnsi"/>
          <w:bCs/>
          <w:color w:val="auto"/>
          <w:kern w:val="0"/>
          <w:szCs w:val="22"/>
        </w:rPr>
        <w:t>Wetlands</w:t>
      </w:r>
      <w:r w:rsidR="00A829EB">
        <w:rPr>
          <w:rFonts w:asciiTheme="minorHAnsi" w:eastAsia="Calibri" w:hAnsiTheme="minorHAnsi"/>
          <w:bCs/>
          <w:color w:val="auto"/>
          <w:kern w:val="0"/>
          <w:szCs w:val="22"/>
        </w:rPr>
        <w:t xml:space="preserve"> will </w:t>
      </w:r>
      <w:r>
        <w:rPr>
          <w:rFonts w:asciiTheme="minorHAnsi" w:eastAsia="Calibri" w:hAnsiTheme="minorHAnsi"/>
          <w:bCs/>
          <w:color w:val="auto"/>
          <w:kern w:val="0"/>
          <w:szCs w:val="22"/>
        </w:rPr>
        <w:t xml:space="preserve">be surveyed </w:t>
      </w:r>
      <w:r w:rsidR="005A3EBE">
        <w:rPr>
          <w:rFonts w:asciiTheme="minorHAnsi" w:eastAsia="Calibri" w:hAnsiTheme="minorHAnsi"/>
          <w:bCs/>
          <w:color w:val="auto"/>
          <w:kern w:val="0"/>
          <w:szCs w:val="22"/>
        </w:rPr>
        <w:t>three</w:t>
      </w:r>
      <w:r>
        <w:rPr>
          <w:rFonts w:asciiTheme="minorHAnsi" w:eastAsia="Calibri" w:hAnsiTheme="minorHAnsi"/>
          <w:bCs/>
          <w:color w:val="auto"/>
          <w:kern w:val="0"/>
          <w:szCs w:val="22"/>
        </w:rPr>
        <w:t xml:space="preserve"> times per year between August and</w:t>
      </w:r>
      <w:r w:rsidR="00A829EB">
        <w:rPr>
          <w:rFonts w:asciiTheme="minorHAnsi" w:eastAsia="Calibri" w:hAnsiTheme="minorHAnsi"/>
          <w:bCs/>
          <w:color w:val="auto"/>
          <w:kern w:val="0"/>
          <w:szCs w:val="22"/>
        </w:rPr>
        <w:t xml:space="preserve"> </w:t>
      </w:r>
      <w:r>
        <w:rPr>
          <w:rFonts w:asciiTheme="minorHAnsi" w:eastAsia="Calibri" w:hAnsiTheme="minorHAnsi"/>
          <w:bCs/>
          <w:color w:val="auto"/>
          <w:kern w:val="0"/>
          <w:szCs w:val="22"/>
        </w:rPr>
        <w:t>February</w:t>
      </w:r>
      <w:r w:rsidR="00A829EB">
        <w:rPr>
          <w:rFonts w:asciiTheme="minorHAnsi" w:eastAsia="Calibri" w:hAnsiTheme="minorHAnsi"/>
          <w:bCs/>
          <w:color w:val="auto"/>
          <w:kern w:val="0"/>
          <w:szCs w:val="22"/>
        </w:rPr>
        <w:t xml:space="preserve">. </w:t>
      </w:r>
      <w:r w:rsidR="002F2063">
        <w:rPr>
          <w:rFonts w:asciiTheme="minorHAnsi" w:eastAsia="Calibri" w:hAnsiTheme="minorHAnsi"/>
          <w:bCs/>
          <w:color w:val="auto"/>
          <w:kern w:val="0"/>
          <w:szCs w:val="22"/>
        </w:rPr>
        <w:t>This falls across three seasons (</w:t>
      </w:r>
      <w:r w:rsidR="00290F45">
        <w:rPr>
          <w:rFonts w:asciiTheme="minorHAnsi" w:eastAsia="Calibri" w:hAnsiTheme="minorHAnsi"/>
          <w:bCs/>
          <w:color w:val="auto"/>
          <w:kern w:val="0"/>
          <w:szCs w:val="22"/>
        </w:rPr>
        <w:t>w</w:t>
      </w:r>
      <w:r>
        <w:rPr>
          <w:rFonts w:asciiTheme="minorHAnsi" w:eastAsia="Calibri" w:hAnsiTheme="minorHAnsi"/>
          <w:bCs/>
          <w:color w:val="auto"/>
          <w:kern w:val="0"/>
          <w:szCs w:val="22"/>
        </w:rPr>
        <w:t>inter</w:t>
      </w:r>
      <w:r w:rsidR="00290F45">
        <w:rPr>
          <w:rFonts w:asciiTheme="minorHAnsi" w:eastAsia="Calibri" w:hAnsiTheme="minorHAnsi"/>
          <w:bCs/>
          <w:color w:val="auto"/>
          <w:kern w:val="0"/>
          <w:szCs w:val="22"/>
        </w:rPr>
        <w:t xml:space="preserve">, spring and </w:t>
      </w:r>
      <w:r w:rsidR="00290F45" w:rsidRPr="000E1E8C">
        <w:rPr>
          <w:rFonts w:asciiTheme="minorHAnsi" w:eastAsia="Calibri" w:hAnsiTheme="minorHAnsi"/>
          <w:bCs/>
          <w:color w:val="auto"/>
          <w:kern w:val="0"/>
          <w:szCs w:val="22"/>
        </w:rPr>
        <w:t>s</w:t>
      </w:r>
      <w:r w:rsidR="002F2063" w:rsidRPr="000E1E8C">
        <w:rPr>
          <w:rFonts w:asciiTheme="minorHAnsi" w:eastAsia="Calibri" w:hAnsiTheme="minorHAnsi"/>
          <w:bCs/>
          <w:color w:val="auto"/>
          <w:kern w:val="0"/>
          <w:szCs w:val="22"/>
        </w:rPr>
        <w:t xml:space="preserve">ummer) allowing for seasonal variation in species. </w:t>
      </w:r>
      <w:r w:rsidR="00565714" w:rsidRPr="000E1E8C">
        <w:rPr>
          <w:rFonts w:asciiTheme="minorHAnsi" w:eastAsia="Calibri" w:hAnsiTheme="minorHAnsi"/>
          <w:bCs/>
          <w:color w:val="auto"/>
          <w:kern w:val="0"/>
          <w:szCs w:val="22"/>
        </w:rPr>
        <w:t>Th</w:t>
      </w:r>
      <w:r w:rsidR="0011393C" w:rsidRPr="000E1E8C">
        <w:rPr>
          <w:rFonts w:asciiTheme="minorHAnsi" w:eastAsia="Calibri" w:hAnsiTheme="minorHAnsi"/>
          <w:bCs/>
          <w:color w:val="auto"/>
          <w:kern w:val="0"/>
          <w:szCs w:val="22"/>
        </w:rPr>
        <w:t>ese will be surveyed for adults and</w:t>
      </w:r>
      <w:r w:rsidR="00565714" w:rsidRPr="000E1E8C">
        <w:rPr>
          <w:rFonts w:asciiTheme="minorHAnsi" w:eastAsia="Calibri" w:hAnsiTheme="minorHAnsi"/>
          <w:bCs/>
          <w:color w:val="auto"/>
          <w:kern w:val="0"/>
          <w:szCs w:val="22"/>
        </w:rPr>
        <w:t xml:space="preserve"> </w:t>
      </w:r>
      <w:proofErr w:type="spellStart"/>
      <w:r w:rsidR="00565714" w:rsidRPr="000E1E8C">
        <w:rPr>
          <w:rFonts w:asciiTheme="minorHAnsi" w:eastAsia="Calibri" w:hAnsiTheme="minorHAnsi"/>
          <w:bCs/>
          <w:color w:val="auto"/>
          <w:kern w:val="0"/>
          <w:szCs w:val="22"/>
        </w:rPr>
        <w:t>metamorphs</w:t>
      </w:r>
      <w:proofErr w:type="spellEnd"/>
      <w:r w:rsidR="00565714" w:rsidRPr="000E1E8C">
        <w:rPr>
          <w:rFonts w:asciiTheme="minorHAnsi" w:eastAsia="Calibri" w:hAnsiTheme="minorHAnsi"/>
          <w:bCs/>
          <w:color w:val="auto"/>
          <w:kern w:val="0"/>
          <w:szCs w:val="22"/>
        </w:rPr>
        <w:t xml:space="preserve"> </w:t>
      </w:r>
      <w:r w:rsidR="00122947" w:rsidRPr="000E1E8C">
        <w:rPr>
          <w:rFonts w:asciiTheme="minorHAnsi" w:eastAsia="Calibri" w:hAnsiTheme="minorHAnsi"/>
          <w:bCs/>
          <w:color w:val="auto"/>
          <w:kern w:val="0"/>
          <w:szCs w:val="22"/>
        </w:rPr>
        <w:t>(</w:t>
      </w:r>
      <w:fldSimple w:instr=" REF _Ref384890594 \h  \* MERGEFORMAT ">
        <w:r w:rsidR="00E601F2" w:rsidRPr="00E601F2">
          <w:rPr>
            <w:color w:val="auto"/>
            <w:szCs w:val="22"/>
          </w:rPr>
          <w:t>Table 1</w:t>
        </w:r>
      </w:fldSimple>
      <w:r w:rsidR="00122947" w:rsidRPr="000E1E8C">
        <w:rPr>
          <w:rFonts w:asciiTheme="minorHAnsi" w:eastAsia="Calibri" w:hAnsiTheme="minorHAnsi"/>
          <w:bCs/>
          <w:color w:val="auto"/>
          <w:kern w:val="0"/>
          <w:szCs w:val="22"/>
        </w:rPr>
        <w:t>)</w:t>
      </w:r>
      <w:r w:rsidR="00565714" w:rsidRPr="000E1E8C">
        <w:rPr>
          <w:rFonts w:asciiTheme="minorHAnsi" w:eastAsia="Calibri" w:hAnsiTheme="minorHAnsi"/>
          <w:bCs/>
          <w:color w:val="auto"/>
          <w:kern w:val="0"/>
          <w:szCs w:val="22"/>
        </w:rPr>
        <w:t>.</w:t>
      </w:r>
    </w:p>
    <w:p w:rsidR="00917EDE" w:rsidRPr="00F24E3A" w:rsidRDefault="00917EDE" w:rsidP="001818D7">
      <w:pPr>
        <w:spacing w:line="276" w:lineRule="auto"/>
        <w:rPr>
          <w:rFonts w:asciiTheme="minorHAnsi" w:eastAsia="Calibri" w:hAnsiTheme="minorHAnsi"/>
          <w:bCs/>
          <w:color w:val="auto"/>
          <w:kern w:val="0"/>
          <w:szCs w:val="22"/>
        </w:rPr>
      </w:pPr>
    </w:p>
    <w:p w:rsidR="00D15D26" w:rsidRPr="00115BF7" w:rsidRDefault="00D15D26" w:rsidP="001818D7">
      <w:pPr>
        <w:pStyle w:val="Heading2"/>
        <w:numPr>
          <w:ilvl w:val="1"/>
          <w:numId w:val="5"/>
        </w:numPr>
        <w:spacing w:line="276" w:lineRule="auto"/>
        <w:ind w:left="851"/>
        <w:rPr>
          <w:rFonts w:asciiTheme="minorHAnsi" w:hAnsiTheme="minorHAnsi"/>
          <w:sz w:val="28"/>
          <w:szCs w:val="22"/>
        </w:rPr>
      </w:pPr>
      <w:r w:rsidRPr="00115BF7">
        <w:rPr>
          <w:rFonts w:asciiTheme="minorHAnsi" w:hAnsiTheme="minorHAnsi"/>
          <w:sz w:val="28"/>
          <w:szCs w:val="22"/>
        </w:rPr>
        <w:t>Monitoring protocol</w:t>
      </w:r>
    </w:p>
    <w:p w:rsidR="00E05FAD" w:rsidRPr="00E05FAD" w:rsidRDefault="00E05FAD" w:rsidP="00E05FAD">
      <w:pPr>
        <w:pStyle w:val="Heading3"/>
        <w:numPr>
          <w:ilvl w:val="2"/>
          <w:numId w:val="5"/>
        </w:numPr>
        <w:ind w:left="851" w:hanging="851"/>
      </w:pPr>
      <w:bookmarkStart w:id="10" w:name="_Toc243986916"/>
      <w:r w:rsidRPr="00525AE9">
        <w:t>Equipment</w:t>
      </w:r>
      <w:bookmarkEnd w:id="10"/>
    </w:p>
    <w:p w:rsidR="005D5081" w:rsidRPr="001A3082" w:rsidRDefault="00E05FAD" w:rsidP="001A3082">
      <w:pPr>
        <w:rPr>
          <w:rFonts w:eastAsia="Calibri"/>
          <w:b/>
        </w:rPr>
      </w:pPr>
      <w:r w:rsidRPr="001A3082">
        <w:rPr>
          <w:rFonts w:eastAsia="Calibri"/>
          <w:b/>
        </w:rPr>
        <w:t>Frogs</w:t>
      </w:r>
    </w:p>
    <w:p w:rsidR="005D5081" w:rsidRPr="00115BF7" w:rsidRDefault="005B2EC6" w:rsidP="001818D7">
      <w:pPr>
        <w:numPr>
          <w:ilvl w:val="0"/>
          <w:numId w:val="6"/>
        </w:numPr>
        <w:spacing w:after="180" w:line="276" w:lineRule="auto"/>
        <w:ind w:left="720"/>
        <w:contextualSpacing/>
        <w:rPr>
          <w:rFonts w:asciiTheme="minorHAnsi" w:eastAsia="Calibri" w:hAnsiTheme="minorHAnsi"/>
          <w:color w:val="auto"/>
          <w:kern w:val="0"/>
          <w:szCs w:val="22"/>
        </w:rPr>
      </w:pPr>
      <w:r>
        <w:rPr>
          <w:rFonts w:asciiTheme="minorHAnsi" w:eastAsia="Calibri" w:hAnsiTheme="minorHAnsi"/>
          <w:color w:val="auto"/>
          <w:kern w:val="0"/>
          <w:szCs w:val="22"/>
        </w:rPr>
        <w:t xml:space="preserve">4 x </w:t>
      </w:r>
      <w:r w:rsidR="005D5081" w:rsidRPr="00115BF7">
        <w:rPr>
          <w:rFonts w:asciiTheme="minorHAnsi" w:eastAsia="Calibri" w:hAnsiTheme="minorHAnsi"/>
          <w:color w:val="auto"/>
          <w:kern w:val="0"/>
          <w:szCs w:val="22"/>
        </w:rPr>
        <w:t>Torch or spotlight with a minimum of 300 Lumens</w:t>
      </w:r>
      <w:r w:rsidR="00917EDE">
        <w:rPr>
          <w:rFonts w:asciiTheme="minorHAnsi" w:eastAsia="Calibri" w:hAnsiTheme="minorHAnsi"/>
          <w:color w:val="auto"/>
          <w:kern w:val="0"/>
          <w:szCs w:val="22"/>
        </w:rPr>
        <w:t>.</w:t>
      </w:r>
    </w:p>
    <w:p w:rsidR="005D5081" w:rsidRPr="00115BF7" w:rsidRDefault="005D5081" w:rsidP="001818D7">
      <w:pPr>
        <w:numPr>
          <w:ilvl w:val="0"/>
          <w:numId w:val="7"/>
        </w:numPr>
        <w:spacing w:after="180" w:line="276" w:lineRule="auto"/>
        <w:ind w:left="720"/>
        <w:contextualSpacing/>
        <w:rPr>
          <w:rFonts w:asciiTheme="minorHAnsi" w:eastAsia="Calibri" w:hAnsiTheme="minorHAnsi"/>
          <w:color w:val="auto"/>
          <w:kern w:val="0"/>
          <w:szCs w:val="22"/>
        </w:rPr>
      </w:pPr>
      <w:r w:rsidRPr="00115BF7">
        <w:rPr>
          <w:rFonts w:asciiTheme="minorHAnsi" w:eastAsia="Calibri" w:hAnsiTheme="minorHAnsi"/>
          <w:color w:val="auto"/>
          <w:kern w:val="0"/>
          <w:szCs w:val="22"/>
        </w:rPr>
        <w:t>Notebook- Pocket notebooks are far easier to manage than A4 datasheets for general surveys</w:t>
      </w:r>
      <w:r w:rsidR="00917EDE">
        <w:rPr>
          <w:rFonts w:asciiTheme="minorHAnsi" w:eastAsia="Calibri" w:hAnsiTheme="minorHAnsi"/>
          <w:color w:val="auto"/>
          <w:kern w:val="0"/>
          <w:szCs w:val="22"/>
        </w:rPr>
        <w:t>.</w:t>
      </w:r>
    </w:p>
    <w:p w:rsidR="005D5081" w:rsidRPr="00115BF7" w:rsidRDefault="005D5081" w:rsidP="001818D7">
      <w:pPr>
        <w:numPr>
          <w:ilvl w:val="0"/>
          <w:numId w:val="6"/>
        </w:numPr>
        <w:spacing w:after="180" w:line="276" w:lineRule="auto"/>
        <w:ind w:left="720"/>
        <w:contextualSpacing/>
        <w:rPr>
          <w:rFonts w:asciiTheme="minorHAnsi" w:eastAsia="Calibri" w:hAnsiTheme="minorHAnsi"/>
          <w:color w:val="auto"/>
          <w:kern w:val="0"/>
          <w:szCs w:val="22"/>
        </w:rPr>
      </w:pPr>
      <w:r w:rsidRPr="00115BF7">
        <w:rPr>
          <w:rFonts w:asciiTheme="minorHAnsi" w:eastAsia="Calibri" w:hAnsiTheme="minorHAnsi"/>
          <w:color w:val="auto"/>
          <w:kern w:val="0"/>
          <w:szCs w:val="22"/>
        </w:rPr>
        <w:t>Callipers (for size measurement)</w:t>
      </w:r>
      <w:r w:rsidR="00917EDE">
        <w:rPr>
          <w:rFonts w:asciiTheme="minorHAnsi" w:eastAsia="Calibri" w:hAnsiTheme="minorHAnsi"/>
          <w:color w:val="auto"/>
          <w:kern w:val="0"/>
          <w:szCs w:val="22"/>
        </w:rPr>
        <w:t>.</w:t>
      </w:r>
    </w:p>
    <w:p w:rsidR="005D5081" w:rsidRPr="00115BF7" w:rsidRDefault="005D5081" w:rsidP="001818D7">
      <w:pPr>
        <w:numPr>
          <w:ilvl w:val="0"/>
          <w:numId w:val="6"/>
        </w:numPr>
        <w:spacing w:after="180" w:line="276" w:lineRule="auto"/>
        <w:ind w:left="720"/>
        <w:contextualSpacing/>
        <w:rPr>
          <w:rFonts w:asciiTheme="minorHAnsi" w:eastAsia="Calibri" w:hAnsiTheme="minorHAnsi"/>
          <w:color w:val="auto"/>
          <w:kern w:val="0"/>
          <w:szCs w:val="22"/>
        </w:rPr>
      </w:pPr>
      <w:r w:rsidRPr="00115BF7">
        <w:rPr>
          <w:rFonts w:asciiTheme="minorHAnsi" w:eastAsia="Calibri" w:hAnsiTheme="minorHAnsi"/>
          <w:color w:val="auto"/>
          <w:kern w:val="0"/>
          <w:szCs w:val="22"/>
        </w:rPr>
        <w:t>Disposable gloves</w:t>
      </w:r>
      <w:r w:rsidR="00917EDE">
        <w:rPr>
          <w:rFonts w:asciiTheme="minorHAnsi" w:eastAsia="Calibri" w:hAnsiTheme="minorHAnsi"/>
          <w:color w:val="auto"/>
          <w:kern w:val="0"/>
          <w:szCs w:val="22"/>
        </w:rPr>
        <w:t>.</w:t>
      </w:r>
    </w:p>
    <w:p w:rsidR="005D5081" w:rsidRPr="00115BF7" w:rsidRDefault="005D5081" w:rsidP="001818D7">
      <w:pPr>
        <w:numPr>
          <w:ilvl w:val="0"/>
          <w:numId w:val="6"/>
        </w:numPr>
        <w:spacing w:after="180" w:line="276" w:lineRule="auto"/>
        <w:ind w:left="720"/>
        <w:contextualSpacing/>
        <w:rPr>
          <w:rFonts w:asciiTheme="minorHAnsi" w:eastAsia="Calibri" w:hAnsiTheme="minorHAnsi"/>
          <w:color w:val="auto"/>
          <w:kern w:val="0"/>
          <w:szCs w:val="22"/>
        </w:rPr>
      </w:pPr>
      <w:r w:rsidRPr="00115BF7">
        <w:rPr>
          <w:rFonts w:asciiTheme="minorHAnsi" w:eastAsia="Calibri" w:hAnsiTheme="minorHAnsi"/>
          <w:color w:val="auto"/>
          <w:kern w:val="0"/>
          <w:szCs w:val="22"/>
        </w:rPr>
        <w:t>GPS</w:t>
      </w:r>
      <w:r w:rsidR="00917EDE">
        <w:rPr>
          <w:rFonts w:asciiTheme="minorHAnsi" w:eastAsia="Calibri" w:hAnsiTheme="minorHAnsi"/>
          <w:color w:val="auto"/>
          <w:kern w:val="0"/>
          <w:szCs w:val="22"/>
        </w:rPr>
        <w:t>.</w:t>
      </w:r>
    </w:p>
    <w:p w:rsidR="005D5081" w:rsidRPr="00115BF7" w:rsidRDefault="005D5081" w:rsidP="001818D7">
      <w:pPr>
        <w:numPr>
          <w:ilvl w:val="0"/>
          <w:numId w:val="6"/>
        </w:numPr>
        <w:spacing w:after="180" w:line="276" w:lineRule="auto"/>
        <w:ind w:left="720"/>
        <w:contextualSpacing/>
        <w:rPr>
          <w:rFonts w:asciiTheme="minorHAnsi" w:eastAsia="Calibri" w:hAnsiTheme="minorHAnsi"/>
          <w:color w:val="auto"/>
          <w:kern w:val="0"/>
          <w:szCs w:val="22"/>
        </w:rPr>
      </w:pPr>
      <w:r w:rsidRPr="00115BF7">
        <w:rPr>
          <w:rFonts w:asciiTheme="minorHAnsi" w:eastAsia="Calibri" w:hAnsiTheme="minorHAnsi"/>
          <w:color w:val="auto"/>
          <w:kern w:val="0"/>
          <w:szCs w:val="22"/>
        </w:rPr>
        <w:t>Watch (record start and finish times)</w:t>
      </w:r>
      <w:r w:rsidR="00917EDE">
        <w:rPr>
          <w:rFonts w:asciiTheme="minorHAnsi" w:eastAsia="Calibri" w:hAnsiTheme="minorHAnsi"/>
          <w:color w:val="auto"/>
          <w:kern w:val="0"/>
          <w:szCs w:val="22"/>
        </w:rPr>
        <w:t>.</w:t>
      </w:r>
    </w:p>
    <w:p w:rsidR="005D5081" w:rsidRPr="00115BF7" w:rsidRDefault="005D5081" w:rsidP="001818D7">
      <w:pPr>
        <w:numPr>
          <w:ilvl w:val="0"/>
          <w:numId w:val="6"/>
        </w:numPr>
        <w:spacing w:after="180" w:line="276" w:lineRule="auto"/>
        <w:ind w:left="720"/>
        <w:contextualSpacing/>
        <w:rPr>
          <w:rFonts w:asciiTheme="minorHAnsi" w:eastAsia="Calibri" w:hAnsiTheme="minorHAnsi"/>
          <w:color w:val="auto"/>
          <w:kern w:val="0"/>
          <w:szCs w:val="22"/>
        </w:rPr>
      </w:pPr>
      <w:r w:rsidRPr="00115BF7">
        <w:rPr>
          <w:rFonts w:asciiTheme="minorHAnsi" w:eastAsia="Calibri" w:hAnsiTheme="minorHAnsi"/>
          <w:color w:val="auto"/>
          <w:kern w:val="0"/>
          <w:szCs w:val="22"/>
        </w:rPr>
        <w:t>Disinfectant hand wash</w:t>
      </w:r>
      <w:r w:rsidR="00917EDE">
        <w:rPr>
          <w:rFonts w:asciiTheme="minorHAnsi" w:eastAsia="Calibri" w:hAnsiTheme="minorHAnsi"/>
          <w:color w:val="auto"/>
          <w:kern w:val="0"/>
          <w:szCs w:val="22"/>
        </w:rPr>
        <w:t>.</w:t>
      </w:r>
      <w:r w:rsidRPr="00115BF7">
        <w:rPr>
          <w:rFonts w:asciiTheme="minorHAnsi" w:eastAsia="Calibri" w:hAnsiTheme="minorHAnsi"/>
          <w:color w:val="auto"/>
          <w:kern w:val="0"/>
          <w:szCs w:val="22"/>
        </w:rPr>
        <w:t xml:space="preserve"> </w:t>
      </w:r>
    </w:p>
    <w:p w:rsidR="00AE3060" w:rsidRDefault="005D5081" w:rsidP="00D5529C">
      <w:pPr>
        <w:numPr>
          <w:ilvl w:val="0"/>
          <w:numId w:val="6"/>
        </w:numPr>
        <w:spacing w:after="0" w:line="276" w:lineRule="auto"/>
        <w:ind w:left="720"/>
        <w:contextualSpacing/>
        <w:rPr>
          <w:rFonts w:asciiTheme="minorHAnsi" w:eastAsia="Calibri" w:hAnsiTheme="minorHAnsi"/>
          <w:color w:val="auto"/>
          <w:kern w:val="0"/>
          <w:szCs w:val="22"/>
        </w:rPr>
      </w:pPr>
      <w:r w:rsidRPr="00115BF7">
        <w:rPr>
          <w:rFonts w:asciiTheme="minorHAnsi" w:eastAsia="Calibri" w:hAnsiTheme="minorHAnsi"/>
          <w:color w:val="auto"/>
          <w:kern w:val="0"/>
          <w:szCs w:val="22"/>
        </w:rPr>
        <w:t>Optional (handheld temperature/ weather station)</w:t>
      </w:r>
      <w:r w:rsidR="00917EDE">
        <w:rPr>
          <w:rFonts w:asciiTheme="minorHAnsi" w:eastAsia="Calibri" w:hAnsiTheme="minorHAnsi"/>
          <w:color w:val="auto"/>
          <w:kern w:val="0"/>
          <w:szCs w:val="22"/>
        </w:rPr>
        <w:t>.</w:t>
      </w:r>
    </w:p>
    <w:p w:rsidR="00917EDE" w:rsidRDefault="00917EDE" w:rsidP="001818D7">
      <w:pPr>
        <w:spacing w:before="240" w:after="200" w:line="276" w:lineRule="auto"/>
        <w:rPr>
          <w:rFonts w:asciiTheme="minorHAnsi" w:eastAsia="Calibri" w:hAnsiTheme="minorHAnsi"/>
          <w:b/>
          <w:color w:val="auto"/>
          <w:kern w:val="0"/>
          <w:sz w:val="24"/>
          <w:szCs w:val="22"/>
        </w:rPr>
      </w:pPr>
    </w:p>
    <w:p w:rsidR="005D5081" w:rsidRPr="00675EE0" w:rsidRDefault="005D5081" w:rsidP="001818D7">
      <w:pPr>
        <w:spacing w:before="240" w:after="200" w:line="276" w:lineRule="auto"/>
        <w:rPr>
          <w:rFonts w:asciiTheme="minorHAnsi" w:eastAsia="Calibri" w:hAnsiTheme="minorHAnsi"/>
          <w:b/>
          <w:color w:val="auto"/>
          <w:kern w:val="0"/>
          <w:sz w:val="24"/>
          <w:szCs w:val="22"/>
        </w:rPr>
      </w:pPr>
      <w:r w:rsidRPr="00675EE0">
        <w:rPr>
          <w:rFonts w:asciiTheme="minorHAnsi" w:eastAsia="Calibri" w:hAnsiTheme="minorHAnsi"/>
          <w:b/>
          <w:color w:val="auto"/>
          <w:kern w:val="0"/>
          <w:sz w:val="24"/>
          <w:szCs w:val="22"/>
        </w:rPr>
        <w:t>Other considerations</w:t>
      </w:r>
    </w:p>
    <w:p w:rsidR="005D5081" w:rsidRPr="00115BF7" w:rsidRDefault="005D5081" w:rsidP="001818D7">
      <w:pPr>
        <w:spacing w:after="200" w:line="276" w:lineRule="auto"/>
        <w:rPr>
          <w:rFonts w:asciiTheme="minorHAnsi" w:eastAsia="Calibri" w:hAnsiTheme="minorHAnsi"/>
          <w:color w:val="auto"/>
          <w:kern w:val="0"/>
          <w:szCs w:val="22"/>
        </w:rPr>
      </w:pPr>
      <w:r w:rsidRPr="00115BF7">
        <w:rPr>
          <w:rFonts w:asciiTheme="minorHAnsi" w:eastAsia="Calibri" w:hAnsiTheme="minorHAnsi"/>
          <w:color w:val="auto"/>
          <w:kern w:val="0"/>
          <w:szCs w:val="22"/>
        </w:rPr>
        <w:t xml:space="preserve">All surveyors must adhere to the NSW OEH hygiene protocol. </w:t>
      </w:r>
      <w:hyperlink r:id="rId10" w:history="1">
        <w:r w:rsidRPr="00115BF7">
          <w:rPr>
            <w:rFonts w:asciiTheme="minorHAnsi" w:eastAsia="Calibri" w:hAnsiTheme="minorHAnsi"/>
            <w:color w:val="0000FF"/>
            <w:kern w:val="0"/>
            <w:szCs w:val="22"/>
            <w:u w:val="single"/>
          </w:rPr>
          <w:t>http://www.environment.nsw.gov.au/animals/HygieneProtocolForFrogs.htm</w:t>
        </w:r>
      </w:hyperlink>
    </w:p>
    <w:p w:rsidR="005D5081" w:rsidRDefault="005D5081" w:rsidP="001818D7">
      <w:pPr>
        <w:spacing w:after="200" w:line="276" w:lineRule="auto"/>
        <w:rPr>
          <w:rFonts w:asciiTheme="minorHAnsi" w:eastAsia="Calibri" w:hAnsiTheme="minorHAnsi"/>
          <w:color w:val="auto"/>
          <w:kern w:val="0"/>
          <w:szCs w:val="22"/>
        </w:rPr>
      </w:pPr>
      <w:r w:rsidRPr="00115BF7">
        <w:rPr>
          <w:rFonts w:asciiTheme="minorHAnsi" w:eastAsia="Calibri" w:hAnsiTheme="minorHAnsi"/>
          <w:color w:val="auto"/>
          <w:kern w:val="0"/>
          <w:szCs w:val="22"/>
        </w:rPr>
        <w:t>Gloves must be worn when handling frogs as contact with sunscreens and insect repellents etc can cause irritation.</w:t>
      </w:r>
    </w:p>
    <w:p w:rsidR="00E62C25" w:rsidRPr="00115BF7" w:rsidRDefault="00E62C25" w:rsidP="001818D7">
      <w:pPr>
        <w:spacing w:after="200" w:line="276" w:lineRule="auto"/>
        <w:rPr>
          <w:rFonts w:asciiTheme="minorHAnsi" w:eastAsia="Calibri" w:hAnsiTheme="minorHAnsi"/>
          <w:color w:val="auto"/>
          <w:kern w:val="0"/>
          <w:szCs w:val="22"/>
        </w:rPr>
      </w:pPr>
    </w:p>
    <w:p w:rsidR="00E05FAD" w:rsidRPr="00525AE9" w:rsidRDefault="00E05FAD" w:rsidP="00E05FAD">
      <w:pPr>
        <w:pStyle w:val="Heading3"/>
        <w:numPr>
          <w:ilvl w:val="2"/>
          <w:numId w:val="5"/>
        </w:numPr>
        <w:ind w:left="851" w:hanging="851"/>
      </w:pPr>
      <w:bookmarkStart w:id="11" w:name="_Toc243986917"/>
      <w:r w:rsidRPr="00525AE9">
        <w:t>Protocol</w:t>
      </w:r>
      <w:bookmarkEnd w:id="11"/>
    </w:p>
    <w:p w:rsidR="00A829EB" w:rsidRPr="001A3082" w:rsidRDefault="001C369C" w:rsidP="001A3082">
      <w:pPr>
        <w:rPr>
          <w:rFonts w:eastAsia="Calibri"/>
          <w:b/>
        </w:rPr>
      </w:pPr>
      <w:r w:rsidRPr="001A3082">
        <w:rPr>
          <w:rFonts w:eastAsia="Calibri"/>
          <w:b/>
        </w:rPr>
        <w:t>Adults and metamorphs</w:t>
      </w:r>
      <w:r w:rsidR="006C6B43" w:rsidRPr="001A3082">
        <w:rPr>
          <w:rFonts w:eastAsia="Calibri"/>
          <w:b/>
        </w:rPr>
        <w:t xml:space="preserve"> (</w:t>
      </w:r>
      <w:r w:rsidR="00D35B86">
        <w:rPr>
          <w:rFonts w:eastAsia="Calibri"/>
          <w:b/>
        </w:rPr>
        <w:t>Intensive wetland</w:t>
      </w:r>
      <w:r w:rsidR="005A3EBE" w:rsidRPr="001A3082">
        <w:rPr>
          <w:rFonts w:eastAsia="Calibri"/>
          <w:b/>
        </w:rPr>
        <w:t xml:space="preserve"> and on-demand</w:t>
      </w:r>
      <w:r w:rsidR="006C6B43" w:rsidRPr="001A3082">
        <w:rPr>
          <w:rFonts w:eastAsia="Calibri"/>
          <w:b/>
        </w:rPr>
        <w:t xml:space="preserve"> sites)</w:t>
      </w:r>
    </w:p>
    <w:p w:rsidR="00A31605" w:rsidRPr="00115BF7" w:rsidRDefault="0090669A" w:rsidP="001818D7">
      <w:pPr>
        <w:spacing w:after="200" w:line="276" w:lineRule="auto"/>
        <w:rPr>
          <w:rFonts w:asciiTheme="minorHAnsi" w:eastAsia="Calibri" w:hAnsiTheme="minorHAnsi"/>
          <w:color w:val="auto"/>
          <w:kern w:val="0"/>
          <w:szCs w:val="22"/>
        </w:rPr>
      </w:pPr>
      <w:r>
        <w:rPr>
          <w:rFonts w:asciiTheme="minorHAnsi" w:eastAsia="Calibri" w:hAnsiTheme="minorHAnsi"/>
          <w:color w:val="auto"/>
          <w:kern w:val="0"/>
          <w:szCs w:val="22"/>
        </w:rPr>
        <w:t>A</w:t>
      </w:r>
      <w:r w:rsidR="00A31605" w:rsidRPr="00115BF7">
        <w:rPr>
          <w:rFonts w:asciiTheme="minorHAnsi" w:eastAsia="Calibri" w:hAnsiTheme="minorHAnsi"/>
          <w:color w:val="auto"/>
          <w:kern w:val="0"/>
          <w:szCs w:val="22"/>
        </w:rPr>
        <w:t xml:space="preserve">ssessment of frog communities </w:t>
      </w:r>
      <w:r w:rsidR="00F61E04">
        <w:rPr>
          <w:rFonts w:asciiTheme="minorHAnsi" w:eastAsia="Calibri" w:hAnsiTheme="minorHAnsi"/>
          <w:color w:val="auto"/>
          <w:kern w:val="0"/>
          <w:szCs w:val="22"/>
        </w:rPr>
        <w:t xml:space="preserve">will be undertaken at </w:t>
      </w:r>
      <w:r w:rsidR="00D35B86">
        <w:rPr>
          <w:rFonts w:asciiTheme="minorHAnsi" w:eastAsia="Calibri" w:hAnsiTheme="minorHAnsi"/>
          <w:color w:val="auto"/>
          <w:kern w:val="0"/>
          <w:szCs w:val="22"/>
        </w:rPr>
        <w:t>intensive wetland</w:t>
      </w:r>
      <w:r w:rsidR="00F61E04">
        <w:rPr>
          <w:rFonts w:asciiTheme="minorHAnsi" w:eastAsia="Calibri" w:hAnsiTheme="minorHAnsi"/>
          <w:color w:val="auto"/>
          <w:kern w:val="0"/>
          <w:szCs w:val="22"/>
        </w:rPr>
        <w:t xml:space="preserve"> sites where</w:t>
      </w:r>
      <w:r w:rsidR="005F0DEB">
        <w:rPr>
          <w:rFonts w:asciiTheme="minorHAnsi" w:eastAsia="Calibri" w:hAnsiTheme="minorHAnsi"/>
          <w:color w:val="auto"/>
          <w:kern w:val="0"/>
          <w:szCs w:val="22"/>
        </w:rPr>
        <w:t xml:space="preserve"> fish </w:t>
      </w:r>
      <w:r w:rsidR="00A829EB">
        <w:rPr>
          <w:rFonts w:asciiTheme="minorHAnsi" w:eastAsia="Calibri" w:hAnsiTheme="minorHAnsi"/>
          <w:color w:val="auto"/>
          <w:kern w:val="0"/>
          <w:szCs w:val="22"/>
        </w:rPr>
        <w:t>community assessment</w:t>
      </w:r>
      <w:r w:rsidR="005F0DEB">
        <w:rPr>
          <w:rFonts w:asciiTheme="minorHAnsi" w:eastAsia="Calibri" w:hAnsiTheme="minorHAnsi"/>
          <w:color w:val="auto"/>
          <w:kern w:val="0"/>
          <w:szCs w:val="22"/>
        </w:rPr>
        <w:t xml:space="preserve"> </w:t>
      </w:r>
      <w:r w:rsidR="00F61E04">
        <w:rPr>
          <w:rFonts w:asciiTheme="minorHAnsi" w:eastAsia="Calibri" w:hAnsiTheme="minorHAnsi"/>
          <w:color w:val="auto"/>
          <w:kern w:val="0"/>
          <w:szCs w:val="22"/>
        </w:rPr>
        <w:t>is also being completed</w:t>
      </w:r>
      <w:r w:rsidR="005F0DEB">
        <w:rPr>
          <w:rFonts w:asciiTheme="minorHAnsi" w:eastAsia="Calibri" w:hAnsiTheme="minorHAnsi"/>
          <w:color w:val="auto"/>
          <w:kern w:val="0"/>
          <w:szCs w:val="22"/>
        </w:rPr>
        <w:t xml:space="preserve">. </w:t>
      </w:r>
      <w:r w:rsidR="00A31605" w:rsidRPr="00115BF7">
        <w:rPr>
          <w:rFonts w:asciiTheme="minorHAnsi" w:eastAsia="Calibri" w:hAnsiTheme="minorHAnsi"/>
          <w:color w:val="auto"/>
          <w:kern w:val="0"/>
          <w:szCs w:val="22"/>
        </w:rPr>
        <w:t xml:space="preserve">Adult frogs and metamorphs </w:t>
      </w:r>
      <w:r w:rsidR="006202D4">
        <w:rPr>
          <w:rFonts w:asciiTheme="minorHAnsi" w:eastAsia="Calibri" w:hAnsiTheme="minorHAnsi"/>
          <w:color w:val="auto"/>
          <w:kern w:val="0"/>
          <w:szCs w:val="22"/>
        </w:rPr>
        <w:t>will be</w:t>
      </w:r>
      <w:r w:rsidR="006202D4" w:rsidRPr="00115BF7">
        <w:rPr>
          <w:rFonts w:asciiTheme="minorHAnsi" w:eastAsia="Calibri" w:hAnsiTheme="minorHAnsi"/>
          <w:color w:val="auto"/>
          <w:kern w:val="0"/>
          <w:szCs w:val="22"/>
        </w:rPr>
        <w:t xml:space="preserve"> </w:t>
      </w:r>
      <w:r w:rsidR="00A31605" w:rsidRPr="00115BF7">
        <w:rPr>
          <w:rFonts w:asciiTheme="minorHAnsi" w:eastAsia="Calibri" w:hAnsiTheme="minorHAnsi"/>
          <w:color w:val="auto"/>
          <w:kern w:val="0"/>
          <w:szCs w:val="22"/>
        </w:rPr>
        <w:t>surveyed within e</w:t>
      </w:r>
      <w:r w:rsidR="006C6B43">
        <w:rPr>
          <w:rFonts w:asciiTheme="minorHAnsi" w:eastAsia="Calibri" w:hAnsiTheme="minorHAnsi"/>
          <w:color w:val="auto"/>
          <w:kern w:val="0"/>
          <w:szCs w:val="22"/>
        </w:rPr>
        <w:t>ach wetland after dark using a 3x1</w:t>
      </w:r>
      <w:r w:rsidR="00A31605" w:rsidRPr="00115BF7">
        <w:rPr>
          <w:rFonts w:asciiTheme="minorHAnsi" w:eastAsia="Calibri" w:hAnsiTheme="minorHAnsi"/>
          <w:color w:val="auto"/>
          <w:kern w:val="0"/>
          <w:szCs w:val="22"/>
        </w:rPr>
        <w:t>0 minute visual en</w:t>
      </w:r>
      <w:r w:rsidR="006C6B43">
        <w:rPr>
          <w:rFonts w:asciiTheme="minorHAnsi" w:eastAsia="Calibri" w:hAnsiTheme="minorHAnsi"/>
          <w:color w:val="auto"/>
          <w:kern w:val="0"/>
          <w:szCs w:val="22"/>
        </w:rPr>
        <w:t>counter (person minutes) and a 3</w:t>
      </w:r>
      <w:r w:rsidR="00A31605" w:rsidRPr="00115BF7">
        <w:rPr>
          <w:rFonts w:asciiTheme="minorHAnsi" w:eastAsia="Calibri" w:hAnsiTheme="minorHAnsi"/>
          <w:color w:val="auto"/>
          <w:kern w:val="0"/>
          <w:szCs w:val="22"/>
        </w:rPr>
        <w:t>x1 minute audio survey</w:t>
      </w:r>
      <w:r w:rsidR="009E20B4">
        <w:rPr>
          <w:rFonts w:asciiTheme="minorHAnsi" w:eastAsia="Calibri" w:hAnsiTheme="minorHAnsi"/>
          <w:color w:val="auto"/>
          <w:kern w:val="0"/>
          <w:szCs w:val="22"/>
        </w:rPr>
        <w:t xml:space="preserve"> </w:t>
      </w:r>
      <w:r w:rsidR="00176A43">
        <w:rPr>
          <w:rFonts w:asciiTheme="minorHAnsi" w:eastAsia="Calibri" w:hAnsiTheme="minorHAnsi"/>
          <w:color w:val="auto"/>
          <w:kern w:val="0"/>
          <w:szCs w:val="22"/>
        </w:rPr>
        <w:fldChar w:fldCharType="begin"/>
      </w:r>
      <w:r w:rsidR="00714E9C">
        <w:rPr>
          <w:rFonts w:asciiTheme="minorHAnsi" w:eastAsia="Calibri" w:hAnsiTheme="minorHAnsi"/>
          <w:color w:val="auto"/>
          <w:kern w:val="0"/>
          <w:szCs w:val="22"/>
        </w:rPr>
        <w:instrText xml:space="preserve"> ADDIN EN.CITE &lt;EndNote&gt;&lt;Cite&gt;&lt;Author&gt;Wassens&lt;/Author&gt;&lt;Year&gt;2012&lt;/Year&gt;&lt;RecNum&gt;226&lt;/RecNum&gt;&lt;DisplayText&gt;(S.  Wassens et al., 2011; S. Wassens et al., 2012)&lt;/DisplayText&gt;&lt;record&gt;&lt;rec-number&gt;226&lt;/rec-number&gt;&lt;foreign-keys&gt;&lt;key app="EN" db-id="rxs0f0e0n9dfd5ezsvl5szeddtrde0vt5fsx"&gt;226&lt;/key&gt;&lt;/foreign-keys&gt;&lt;ref-type name="Report"&gt;27&lt;/ref-type&gt;&lt;contributors&gt;&lt;authors&gt;&lt;author&gt;Wassens, S.&lt;/author&gt;&lt;author&gt;Watts, R.J.&lt;/author&gt;&lt;author&gt;Spencer, J.A.&lt;/author&gt;&lt;author&gt;Howitt, J.&lt;/author&gt;&lt;author&gt;McCasker, N.A.&lt;/author&gt;&lt;author&gt;Griese, V.&lt;/author&gt;&lt;author&gt;Burns, A.&lt;/author&gt;&lt;author&gt;Croft, R.&lt;/author&gt;&lt;author&gt;Zander, A.&lt;/author&gt;&lt;author&gt;Amos, C.&lt;/author&gt;&lt;author&gt;Hall, A.&lt;/author&gt;&lt;/authors&gt;&lt;/contributors&gt;&lt;titles&gt;&lt;title&gt;Monitoring of ecosystem responses to the delivery of environmental water in the Murrumbidgee system&lt;/title&gt;&lt;/titles&gt;&lt;volume&gt;Report 2 (May 2012)&lt;/volume&gt;&lt;dates&gt;&lt;year&gt;2012&lt;/year&gt;&lt;/dates&gt;&lt;publisher&gt;Institute for Land, Water and Society, Charles Sturt University&lt;/publisher&gt;&lt;urls&gt;&lt;/urls&gt;&lt;/record&gt;&lt;/Cite&gt;&lt;Cite&gt;&lt;Author&gt;Wassens&lt;/Author&gt;&lt;Year&gt;2011&lt;/Year&gt;&lt;RecNum&gt;606&lt;/RecNum&gt;&lt;record&gt;&lt;rec-number&gt;606&lt;/rec-number&gt;&lt;foreign-keys&gt;&lt;key app="EN" db-id="rxs0f0e0n9dfd5ezsvl5szeddtrde0vt5fsx"&gt;606&lt;/key&gt;&lt;/foreign-keys&gt;&lt;ref-type name="Report"&gt;27&lt;/ref-type&gt;&lt;contributors&gt;&lt;authors&gt;&lt;author&gt;Wassens, S. &lt;/author&gt;&lt;author&gt;Watts, R.&lt;/author&gt;&lt;author&gt;Howitt, J. &lt;/author&gt;&lt;author&gt;Spencer, J. &lt;/author&gt;&lt;author&gt;Zander, A.&lt;/author&gt;&lt;author&gt;Hall, A&lt;/author&gt;&lt;/authors&gt;&lt;/contributors&gt;&lt;titles&gt;&lt;title&gt;Monitoring of ecosystem responses to the delivery of environmental water in the Murrumbidgee system&lt;/title&gt;&lt;secondary-title&gt;Report 1 to the Department of Sustainability, Environment, Water, Population and Communities&lt;/secondary-title&gt;&lt;/titles&gt;&lt;dates&gt;&lt;year&gt;2011&lt;/year&gt;&lt;/dates&gt;&lt;publisher&gt;Institute of land, Water and Society&lt;/publisher&gt;&lt;urls&gt;&lt;/urls&gt;&lt;/record&gt;&lt;/Cite&gt;&lt;/EndNote&gt;</w:instrText>
      </w:r>
      <w:r w:rsidR="00176A43">
        <w:rPr>
          <w:rFonts w:asciiTheme="minorHAnsi" w:eastAsia="Calibri" w:hAnsiTheme="minorHAnsi"/>
          <w:color w:val="auto"/>
          <w:kern w:val="0"/>
          <w:szCs w:val="22"/>
        </w:rPr>
        <w:fldChar w:fldCharType="separate"/>
      </w:r>
      <w:r w:rsidR="00714E9C">
        <w:rPr>
          <w:rFonts w:asciiTheme="minorHAnsi" w:eastAsia="Calibri" w:hAnsiTheme="minorHAnsi"/>
          <w:noProof/>
          <w:color w:val="auto"/>
          <w:kern w:val="0"/>
          <w:szCs w:val="22"/>
        </w:rPr>
        <w:t>(</w:t>
      </w:r>
      <w:hyperlink w:anchor="_ENREF_10" w:tooltip="Wassens, 2011 #606" w:history="1">
        <w:r w:rsidR="009B379E">
          <w:rPr>
            <w:rFonts w:asciiTheme="minorHAnsi" w:eastAsia="Calibri" w:hAnsiTheme="minorHAnsi"/>
            <w:noProof/>
            <w:color w:val="auto"/>
            <w:kern w:val="0"/>
            <w:szCs w:val="22"/>
          </w:rPr>
          <w:t>S.  Wassens et al., 2011</w:t>
        </w:r>
      </w:hyperlink>
      <w:r w:rsidR="00714E9C">
        <w:rPr>
          <w:rFonts w:asciiTheme="minorHAnsi" w:eastAsia="Calibri" w:hAnsiTheme="minorHAnsi"/>
          <w:noProof/>
          <w:color w:val="auto"/>
          <w:kern w:val="0"/>
          <w:szCs w:val="22"/>
        </w:rPr>
        <w:t xml:space="preserve">; </w:t>
      </w:r>
      <w:hyperlink w:anchor="_ENREF_11" w:tooltip="Wassens, 2012 #226" w:history="1">
        <w:r w:rsidR="009B379E">
          <w:rPr>
            <w:rFonts w:asciiTheme="minorHAnsi" w:eastAsia="Calibri" w:hAnsiTheme="minorHAnsi"/>
            <w:noProof/>
            <w:color w:val="auto"/>
            <w:kern w:val="0"/>
            <w:szCs w:val="22"/>
          </w:rPr>
          <w:t>S. Wassens et al., 2012</w:t>
        </w:r>
      </w:hyperlink>
      <w:r w:rsidR="00714E9C">
        <w:rPr>
          <w:rFonts w:asciiTheme="minorHAnsi" w:eastAsia="Calibri" w:hAnsiTheme="minorHAnsi"/>
          <w:noProof/>
          <w:color w:val="auto"/>
          <w:kern w:val="0"/>
          <w:szCs w:val="22"/>
        </w:rPr>
        <w:t>)</w:t>
      </w:r>
      <w:r w:rsidR="00176A43">
        <w:rPr>
          <w:rFonts w:asciiTheme="minorHAnsi" w:eastAsia="Calibri" w:hAnsiTheme="minorHAnsi"/>
          <w:color w:val="auto"/>
          <w:kern w:val="0"/>
          <w:szCs w:val="22"/>
        </w:rPr>
        <w:fldChar w:fldCharType="end"/>
      </w:r>
      <w:r w:rsidR="00A31605" w:rsidRPr="00115BF7">
        <w:rPr>
          <w:rFonts w:asciiTheme="minorHAnsi" w:eastAsia="Calibri" w:hAnsiTheme="minorHAnsi"/>
          <w:color w:val="auto"/>
          <w:kern w:val="0"/>
          <w:szCs w:val="22"/>
        </w:rPr>
        <w:t xml:space="preserve">. </w:t>
      </w:r>
      <w:r w:rsidR="00EF3B95">
        <w:rPr>
          <w:rFonts w:asciiTheme="minorHAnsi" w:eastAsia="Calibri" w:hAnsiTheme="minorHAnsi"/>
          <w:color w:val="auto"/>
          <w:kern w:val="0"/>
          <w:szCs w:val="22"/>
        </w:rPr>
        <w:t>T</w:t>
      </w:r>
      <w:r w:rsidR="00EF3B95" w:rsidRPr="00115BF7">
        <w:rPr>
          <w:rFonts w:asciiTheme="minorHAnsi" w:eastAsia="Calibri" w:hAnsiTheme="minorHAnsi"/>
          <w:color w:val="auto"/>
          <w:kern w:val="0"/>
          <w:szCs w:val="22"/>
        </w:rPr>
        <w:t>imed surveys are easier then set transects because variable water levels over time can make the use of fixed transects impractical.</w:t>
      </w:r>
    </w:p>
    <w:p w:rsidR="0090669A" w:rsidRDefault="00A31605" w:rsidP="0090669A">
      <w:pPr>
        <w:spacing w:after="200" w:line="276" w:lineRule="auto"/>
        <w:rPr>
          <w:rFonts w:asciiTheme="minorHAnsi" w:eastAsia="Calibri" w:hAnsiTheme="minorHAnsi"/>
          <w:b/>
          <w:color w:val="auto"/>
          <w:kern w:val="0"/>
          <w:sz w:val="24"/>
          <w:szCs w:val="22"/>
        </w:rPr>
      </w:pPr>
      <w:r w:rsidRPr="00115BF7">
        <w:rPr>
          <w:rFonts w:asciiTheme="minorHAnsi" w:eastAsia="Calibri" w:hAnsiTheme="minorHAnsi"/>
          <w:color w:val="auto"/>
          <w:kern w:val="0"/>
          <w:szCs w:val="22"/>
        </w:rPr>
        <w:t xml:space="preserve">A 15-30 watt spotlight or torch </w:t>
      </w:r>
      <w:r w:rsidR="00056293">
        <w:rPr>
          <w:rFonts w:asciiTheme="minorHAnsi" w:eastAsia="Calibri" w:hAnsiTheme="minorHAnsi"/>
          <w:color w:val="auto"/>
          <w:kern w:val="0"/>
          <w:szCs w:val="22"/>
        </w:rPr>
        <w:t>will</w:t>
      </w:r>
      <w:r w:rsidR="00056293" w:rsidRPr="00115BF7">
        <w:rPr>
          <w:rFonts w:asciiTheme="minorHAnsi" w:eastAsia="Calibri" w:hAnsiTheme="minorHAnsi"/>
          <w:color w:val="auto"/>
          <w:kern w:val="0"/>
          <w:szCs w:val="22"/>
        </w:rPr>
        <w:t xml:space="preserve"> </w:t>
      </w:r>
      <w:r w:rsidRPr="00115BF7">
        <w:rPr>
          <w:rFonts w:asciiTheme="minorHAnsi" w:eastAsia="Calibri" w:hAnsiTheme="minorHAnsi"/>
          <w:color w:val="auto"/>
          <w:kern w:val="0"/>
          <w:szCs w:val="22"/>
        </w:rPr>
        <w:t xml:space="preserve">be used to search for frogs along the wetland edge and into the surrounding terrestrial habitats. All individuals observed </w:t>
      </w:r>
      <w:r w:rsidR="00056293">
        <w:rPr>
          <w:rFonts w:asciiTheme="minorHAnsi" w:eastAsia="Calibri" w:hAnsiTheme="minorHAnsi"/>
          <w:color w:val="auto"/>
          <w:kern w:val="0"/>
          <w:szCs w:val="22"/>
        </w:rPr>
        <w:t>will be</w:t>
      </w:r>
      <w:r w:rsidR="00056293" w:rsidRPr="00115BF7">
        <w:rPr>
          <w:rFonts w:asciiTheme="minorHAnsi" w:eastAsia="Calibri" w:hAnsiTheme="minorHAnsi"/>
          <w:color w:val="auto"/>
          <w:kern w:val="0"/>
          <w:szCs w:val="22"/>
        </w:rPr>
        <w:t xml:space="preserve"> </w:t>
      </w:r>
      <w:r w:rsidRPr="00115BF7">
        <w:rPr>
          <w:rFonts w:asciiTheme="minorHAnsi" w:eastAsia="Calibri" w:hAnsiTheme="minorHAnsi"/>
          <w:color w:val="auto"/>
          <w:kern w:val="0"/>
          <w:szCs w:val="22"/>
        </w:rPr>
        <w:t xml:space="preserve">identified to species and the number recorded (it is possible to identify individuals without capture). </w:t>
      </w:r>
      <w:r w:rsidR="00EF3B95">
        <w:rPr>
          <w:rFonts w:asciiTheme="minorHAnsi" w:eastAsia="Calibri" w:hAnsiTheme="minorHAnsi"/>
          <w:color w:val="auto"/>
          <w:kern w:val="0"/>
          <w:szCs w:val="22"/>
        </w:rPr>
        <w:t xml:space="preserve">When </w:t>
      </w:r>
      <w:r w:rsidR="00A63B61">
        <w:rPr>
          <w:rFonts w:asciiTheme="minorHAnsi" w:eastAsia="Calibri" w:hAnsiTheme="minorHAnsi"/>
          <w:color w:val="auto"/>
          <w:kern w:val="0"/>
          <w:szCs w:val="22"/>
        </w:rPr>
        <w:t xml:space="preserve">setting </w:t>
      </w:r>
      <w:r w:rsidR="00EF3B95">
        <w:rPr>
          <w:rFonts w:asciiTheme="minorHAnsi" w:eastAsia="Calibri" w:hAnsiTheme="minorHAnsi"/>
          <w:color w:val="auto"/>
          <w:kern w:val="0"/>
          <w:szCs w:val="22"/>
        </w:rPr>
        <w:t>call recorder</w:t>
      </w:r>
      <w:r w:rsidR="00A63B61">
        <w:rPr>
          <w:rFonts w:asciiTheme="minorHAnsi" w:eastAsia="Calibri" w:hAnsiTheme="minorHAnsi"/>
          <w:color w:val="auto"/>
          <w:kern w:val="0"/>
          <w:szCs w:val="22"/>
        </w:rPr>
        <w:t>s</w:t>
      </w:r>
      <w:r w:rsidR="00EF3B95">
        <w:rPr>
          <w:rFonts w:asciiTheme="minorHAnsi" w:eastAsia="Calibri" w:hAnsiTheme="minorHAnsi"/>
          <w:color w:val="auto"/>
          <w:kern w:val="0"/>
          <w:szCs w:val="22"/>
        </w:rPr>
        <w:t xml:space="preserve"> r</w:t>
      </w:r>
      <w:r w:rsidRPr="00115BF7">
        <w:rPr>
          <w:rFonts w:asciiTheme="minorHAnsi" w:eastAsia="Calibri" w:hAnsiTheme="minorHAnsi"/>
          <w:color w:val="auto"/>
          <w:kern w:val="0"/>
          <w:szCs w:val="22"/>
        </w:rPr>
        <w:t xml:space="preserve">ecording </w:t>
      </w:r>
      <w:r w:rsidR="00A63B61">
        <w:rPr>
          <w:rFonts w:asciiTheme="minorHAnsi" w:eastAsia="Calibri" w:hAnsiTheme="minorHAnsi"/>
          <w:color w:val="auto"/>
          <w:kern w:val="0"/>
          <w:szCs w:val="22"/>
        </w:rPr>
        <w:t xml:space="preserve">period </w:t>
      </w:r>
      <w:r w:rsidR="00EF3B95">
        <w:rPr>
          <w:rFonts w:asciiTheme="minorHAnsi" w:eastAsia="Calibri" w:hAnsiTheme="minorHAnsi"/>
          <w:color w:val="auto"/>
          <w:kern w:val="0"/>
          <w:szCs w:val="22"/>
        </w:rPr>
        <w:t>will</w:t>
      </w:r>
      <w:r w:rsidR="00056293">
        <w:rPr>
          <w:rFonts w:asciiTheme="minorHAnsi" w:eastAsia="Calibri" w:hAnsiTheme="minorHAnsi"/>
          <w:color w:val="auto"/>
          <w:kern w:val="0"/>
          <w:szCs w:val="22"/>
        </w:rPr>
        <w:t xml:space="preserve"> be</w:t>
      </w:r>
      <w:r w:rsidR="00EF3B95">
        <w:rPr>
          <w:rFonts w:asciiTheme="minorHAnsi" w:eastAsia="Calibri" w:hAnsiTheme="minorHAnsi"/>
          <w:color w:val="auto"/>
          <w:kern w:val="0"/>
          <w:szCs w:val="22"/>
        </w:rPr>
        <w:t xml:space="preserve"> set</w:t>
      </w:r>
      <w:r w:rsidRPr="00115BF7">
        <w:rPr>
          <w:rFonts w:asciiTheme="minorHAnsi" w:eastAsia="Calibri" w:hAnsiTheme="minorHAnsi"/>
          <w:color w:val="auto"/>
          <w:kern w:val="0"/>
          <w:szCs w:val="22"/>
        </w:rPr>
        <w:t xml:space="preserve"> for 3</w:t>
      </w:r>
      <w:r w:rsidR="00056293">
        <w:rPr>
          <w:rFonts w:asciiTheme="minorHAnsi" w:eastAsia="Calibri" w:hAnsiTheme="minorHAnsi"/>
          <w:color w:val="auto"/>
          <w:kern w:val="0"/>
          <w:szCs w:val="22"/>
        </w:rPr>
        <w:t xml:space="preserve"> x</w:t>
      </w:r>
      <w:r w:rsidRPr="00115BF7">
        <w:rPr>
          <w:rFonts w:asciiTheme="minorHAnsi" w:eastAsia="Calibri" w:hAnsiTheme="minorHAnsi"/>
          <w:color w:val="auto"/>
          <w:kern w:val="0"/>
          <w:szCs w:val="22"/>
        </w:rPr>
        <w:t xml:space="preserve"> 10 minute sets</w:t>
      </w:r>
      <w:r w:rsidR="00A63B61">
        <w:rPr>
          <w:rFonts w:asciiTheme="minorHAnsi" w:eastAsia="Calibri" w:hAnsiTheme="minorHAnsi"/>
          <w:color w:val="auto"/>
          <w:kern w:val="0"/>
          <w:szCs w:val="22"/>
        </w:rPr>
        <w:t xml:space="preserve"> starting from one hour after sun set</w:t>
      </w:r>
      <w:r w:rsidRPr="00115BF7">
        <w:rPr>
          <w:rFonts w:asciiTheme="minorHAnsi" w:eastAsia="Calibri" w:hAnsiTheme="minorHAnsi"/>
          <w:color w:val="auto"/>
          <w:kern w:val="0"/>
          <w:szCs w:val="22"/>
        </w:rPr>
        <w:t>.</w:t>
      </w:r>
      <w:r w:rsidR="0090669A" w:rsidRPr="0090669A">
        <w:rPr>
          <w:rFonts w:asciiTheme="minorHAnsi" w:eastAsia="Calibri" w:hAnsiTheme="minorHAnsi"/>
          <w:b/>
          <w:color w:val="auto"/>
          <w:kern w:val="0"/>
          <w:sz w:val="24"/>
          <w:szCs w:val="22"/>
        </w:rPr>
        <w:t xml:space="preserve"> </w:t>
      </w:r>
    </w:p>
    <w:p w:rsidR="0090669A" w:rsidRPr="001A3082" w:rsidRDefault="0090669A" w:rsidP="0090669A">
      <w:pPr>
        <w:spacing w:after="200" w:line="276" w:lineRule="auto"/>
        <w:rPr>
          <w:rFonts w:asciiTheme="minorHAnsi" w:eastAsia="Calibri" w:hAnsiTheme="minorHAnsi"/>
          <w:b/>
          <w:color w:val="auto"/>
          <w:kern w:val="0"/>
          <w:szCs w:val="22"/>
        </w:rPr>
      </w:pPr>
      <w:r w:rsidRPr="001A3082">
        <w:rPr>
          <w:rFonts w:asciiTheme="minorHAnsi" w:eastAsia="Calibri" w:hAnsiTheme="minorHAnsi"/>
          <w:b/>
          <w:color w:val="auto"/>
          <w:kern w:val="0"/>
          <w:szCs w:val="22"/>
        </w:rPr>
        <w:t>Breeding and size structure</w:t>
      </w:r>
      <w:r w:rsidR="006C6B43" w:rsidRPr="001A3082">
        <w:rPr>
          <w:rFonts w:asciiTheme="minorHAnsi" w:eastAsia="Calibri" w:hAnsiTheme="minorHAnsi"/>
          <w:b/>
          <w:color w:val="auto"/>
          <w:kern w:val="0"/>
          <w:szCs w:val="22"/>
        </w:rPr>
        <w:t xml:space="preserve"> (</w:t>
      </w:r>
      <w:r w:rsidR="00D35B86">
        <w:rPr>
          <w:rFonts w:asciiTheme="minorHAnsi" w:eastAsia="Calibri" w:hAnsiTheme="minorHAnsi"/>
          <w:b/>
          <w:color w:val="auto"/>
          <w:kern w:val="0"/>
          <w:szCs w:val="22"/>
        </w:rPr>
        <w:t>Intensive wetland</w:t>
      </w:r>
      <w:r w:rsidR="006C6B43" w:rsidRPr="001A3082">
        <w:rPr>
          <w:rFonts w:asciiTheme="minorHAnsi" w:eastAsia="Calibri" w:hAnsiTheme="minorHAnsi"/>
          <w:b/>
          <w:color w:val="auto"/>
          <w:kern w:val="0"/>
          <w:szCs w:val="22"/>
        </w:rPr>
        <w:t xml:space="preserve"> sites only)</w:t>
      </w:r>
    </w:p>
    <w:p w:rsidR="0090669A" w:rsidRPr="00115BF7" w:rsidRDefault="00BB25DB" w:rsidP="0090669A">
      <w:pPr>
        <w:spacing w:after="200" w:line="276" w:lineRule="auto"/>
        <w:rPr>
          <w:rFonts w:asciiTheme="minorHAnsi" w:eastAsia="Calibri" w:hAnsiTheme="minorHAnsi"/>
          <w:color w:val="auto"/>
          <w:kern w:val="0"/>
          <w:szCs w:val="22"/>
        </w:rPr>
      </w:pPr>
      <w:r w:rsidRPr="00115BF7">
        <w:rPr>
          <w:rFonts w:asciiTheme="minorHAnsi" w:eastAsia="Calibri" w:hAnsiTheme="minorHAnsi"/>
          <w:color w:val="auto"/>
          <w:kern w:val="0"/>
          <w:szCs w:val="22"/>
        </w:rPr>
        <w:t xml:space="preserve">An estimate of breeding activity </w:t>
      </w:r>
      <w:r>
        <w:rPr>
          <w:rFonts w:asciiTheme="minorHAnsi" w:eastAsia="Calibri" w:hAnsiTheme="minorHAnsi"/>
          <w:color w:val="auto"/>
          <w:kern w:val="0"/>
          <w:szCs w:val="22"/>
        </w:rPr>
        <w:t>will</w:t>
      </w:r>
      <w:r w:rsidRPr="00115BF7">
        <w:rPr>
          <w:rFonts w:asciiTheme="minorHAnsi" w:eastAsia="Calibri" w:hAnsiTheme="minorHAnsi"/>
          <w:color w:val="auto"/>
          <w:kern w:val="0"/>
          <w:szCs w:val="22"/>
        </w:rPr>
        <w:t xml:space="preserve"> be obtained by measuring a subset of 20 individuals</w:t>
      </w:r>
      <w:r>
        <w:rPr>
          <w:rFonts w:asciiTheme="minorHAnsi" w:eastAsia="Calibri" w:hAnsiTheme="minorHAnsi"/>
          <w:color w:val="auto"/>
          <w:kern w:val="0"/>
          <w:szCs w:val="22"/>
        </w:rPr>
        <w:t>,</w:t>
      </w:r>
      <w:r w:rsidRPr="00115BF7">
        <w:rPr>
          <w:rFonts w:asciiTheme="minorHAnsi" w:eastAsia="Calibri" w:hAnsiTheme="minorHAnsi"/>
          <w:color w:val="auto"/>
          <w:kern w:val="0"/>
          <w:szCs w:val="22"/>
        </w:rPr>
        <w:t xml:space="preserve"> as size structure can give a</w:t>
      </w:r>
      <w:r>
        <w:rPr>
          <w:rFonts w:asciiTheme="minorHAnsi" w:eastAsia="Calibri" w:hAnsiTheme="minorHAnsi"/>
          <w:color w:val="auto"/>
          <w:kern w:val="0"/>
          <w:szCs w:val="22"/>
        </w:rPr>
        <w:t>n</w:t>
      </w:r>
      <w:r w:rsidRPr="00115BF7">
        <w:rPr>
          <w:rFonts w:asciiTheme="minorHAnsi" w:eastAsia="Calibri" w:hAnsiTheme="minorHAnsi"/>
          <w:color w:val="auto"/>
          <w:kern w:val="0"/>
          <w:szCs w:val="22"/>
        </w:rPr>
        <w:t xml:space="preserve"> indication of the number of recently metamorphosed individuals</w:t>
      </w:r>
      <w:r>
        <w:rPr>
          <w:rFonts w:asciiTheme="minorHAnsi" w:eastAsia="Calibri" w:hAnsiTheme="minorHAnsi"/>
          <w:color w:val="auto"/>
          <w:kern w:val="0"/>
          <w:szCs w:val="22"/>
        </w:rPr>
        <w:t>.</w:t>
      </w:r>
      <w:r w:rsidRPr="00115BF7">
        <w:rPr>
          <w:rFonts w:asciiTheme="minorHAnsi" w:eastAsia="Calibri" w:hAnsiTheme="minorHAnsi"/>
          <w:color w:val="auto"/>
          <w:kern w:val="0"/>
          <w:szCs w:val="22"/>
        </w:rPr>
        <w:t xml:space="preserve"> </w:t>
      </w:r>
      <w:r>
        <w:rPr>
          <w:rFonts w:asciiTheme="minorHAnsi" w:eastAsia="Calibri" w:hAnsiTheme="minorHAnsi"/>
          <w:color w:val="auto"/>
          <w:kern w:val="0"/>
          <w:szCs w:val="22"/>
        </w:rPr>
        <w:t>It is important to note that g</w:t>
      </w:r>
      <w:r w:rsidRPr="00115BF7">
        <w:rPr>
          <w:rFonts w:asciiTheme="minorHAnsi" w:eastAsia="Calibri" w:hAnsiTheme="minorHAnsi"/>
          <w:color w:val="auto"/>
          <w:kern w:val="0"/>
          <w:szCs w:val="22"/>
        </w:rPr>
        <w:t xml:space="preserve">rowth rates can vary between sites.  </w:t>
      </w:r>
      <w:r w:rsidRPr="00115BF7">
        <w:rPr>
          <w:rFonts w:asciiTheme="minorHAnsi" w:eastAsia="Calibri" w:hAnsiTheme="minorHAnsi"/>
          <w:i/>
          <w:color w:val="auto"/>
          <w:kern w:val="0"/>
          <w:szCs w:val="22"/>
        </w:rPr>
        <w:t>Limnodynastes tasmaniensis</w:t>
      </w:r>
      <w:r w:rsidRPr="00115BF7">
        <w:rPr>
          <w:rFonts w:asciiTheme="minorHAnsi" w:eastAsia="Calibri" w:hAnsiTheme="minorHAnsi"/>
          <w:color w:val="auto"/>
          <w:kern w:val="0"/>
          <w:szCs w:val="22"/>
        </w:rPr>
        <w:t xml:space="preserve"> and </w:t>
      </w:r>
      <w:r w:rsidRPr="00115BF7">
        <w:rPr>
          <w:rFonts w:asciiTheme="minorHAnsi" w:eastAsia="Calibri" w:hAnsiTheme="minorHAnsi"/>
          <w:i/>
          <w:color w:val="auto"/>
          <w:kern w:val="0"/>
          <w:szCs w:val="22"/>
        </w:rPr>
        <w:t>L</w:t>
      </w:r>
      <w:r>
        <w:rPr>
          <w:rFonts w:asciiTheme="minorHAnsi" w:eastAsia="Calibri" w:hAnsiTheme="minorHAnsi"/>
          <w:i/>
          <w:color w:val="auto"/>
          <w:kern w:val="0"/>
          <w:szCs w:val="22"/>
        </w:rPr>
        <w:t>imnodynastes</w:t>
      </w:r>
      <w:r w:rsidRPr="00115BF7">
        <w:rPr>
          <w:rFonts w:asciiTheme="minorHAnsi" w:eastAsia="Calibri" w:hAnsiTheme="minorHAnsi"/>
          <w:i/>
          <w:color w:val="auto"/>
          <w:kern w:val="0"/>
          <w:szCs w:val="22"/>
        </w:rPr>
        <w:t xml:space="preserve"> fletcheri</w:t>
      </w:r>
      <w:r>
        <w:rPr>
          <w:rFonts w:asciiTheme="minorHAnsi" w:eastAsia="Calibri" w:hAnsiTheme="minorHAnsi"/>
          <w:i/>
          <w:color w:val="auto"/>
          <w:kern w:val="0"/>
          <w:szCs w:val="22"/>
        </w:rPr>
        <w:t xml:space="preserve">, </w:t>
      </w:r>
      <w:r w:rsidRPr="00AC6202">
        <w:rPr>
          <w:rFonts w:asciiTheme="minorHAnsi" w:eastAsia="Calibri" w:hAnsiTheme="minorHAnsi"/>
          <w:color w:val="auto"/>
          <w:kern w:val="0"/>
          <w:szCs w:val="22"/>
        </w:rPr>
        <w:t xml:space="preserve">two common species across the Lachlan </w:t>
      </w:r>
      <w:r w:rsidRPr="004F1A63">
        <w:rPr>
          <w:rFonts w:asciiTheme="minorHAnsi" w:eastAsia="Calibri" w:hAnsiTheme="minorHAnsi"/>
          <w:color w:val="auto"/>
          <w:kern w:val="0"/>
          <w:szCs w:val="22"/>
        </w:rPr>
        <w:t xml:space="preserve">Catchment </w:t>
      </w:r>
      <w:r w:rsidR="00176A43">
        <w:rPr>
          <w:rFonts w:asciiTheme="minorHAnsi" w:eastAsia="Calibri" w:hAnsiTheme="minorHAnsi"/>
          <w:color w:val="auto"/>
          <w:kern w:val="0"/>
          <w:szCs w:val="22"/>
        </w:rPr>
        <w:fldChar w:fldCharType="begin"/>
      </w:r>
      <w:r w:rsidR="00714E9C">
        <w:rPr>
          <w:rFonts w:asciiTheme="minorHAnsi" w:eastAsia="Calibri" w:hAnsiTheme="minorHAnsi"/>
          <w:color w:val="auto"/>
          <w:kern w:val="0"/>
          <w:szCs w:val="22"/>
        </w:rPr>
        <w:instrText xml:space="preserve"> ADDIN EN.CITE &lt;EndNote&gt;&lt;Cite&gt;&lt;Author&gt;Amos&lt;/Author&gt;&lt;Year&gt;2013&lt;/Year&gt;&lt;RecNum&gt;582&lt;/RecNum&gt;&lt;DisplayText&gt;(Amos, Wassens, &amp;amp; Luck, 2013)&lt;/DisplayText&gt;&lt;record&gt;&lt;rec-number&gt;582&lt;/rec-number&gt;&lt;foreign-keys&gt;&lt;key app="EN" db-id="rxs0f0e0n9dfd5ezsvl5szeddtrde0vt5fsx"&gt;582&lt;/key&gt;&lt;/foreign-keys&gt;&lt;ref-type name="Report"&gt;27&lt;/ref-type&gt;&lt;contributors&gt;&lt;authors&gt;&lt;author&gt;Amos, C.&lt;/author&gt;&lt;author&gt;Wassens, S.&lt;/author&gt;&lt;author&gt;Luck, G.&lt;/author&gt;&lt;/authors&gt;&lt;/contributors&gt;&lt;titles&gt;&lt;title&gt;Assessment of post-flood recovery of frog populations in the Lachlan Catchment&lt;/title&gt;&lt;/titles&gt;&lt;dates&gt;&lt;year&gt;2013&lt;/year&gt;&lt;/dates&gt;&lt;pub-location&gt;Albury- Wodonga&lt;/pub-location&gt;&lt;publisher&gt;Institute of Land and Water Society, Charles Sturt University&lt;/publisher&gt;&lt;urls&gt;&lt;/urls&gt;&lt;/record&gt;&lt;/Cite&gt;&lt;/EndNote&gt;</w:instrText>
      </w:r>
      <w:r w:rsidR="00176A43">
        <w:rPr>
          <w:rFonts w:asciiTheme="minorHAnsi" w:eastAsia="Calibri" w:hAnsiTheme="minorHAnsi"/>
          <w:color w:val="auto"/>
          <w:kern w:val="0"/>
          <w:szCs w:val="22"/>
        </w:rPr>
        <w:fldChar w:fldCharType="separate"/>
      </w:r>
      <w:r w:rsidR="00714E9C">
        <w:rPr>
          <w:rFonts w:asciiTheme="minorHAnsi" w:eastAsia="Calibri" w:hAnsiTheme="minorHAnsi"/>
          <w:noProof/>
          <w:color w:val="auto"/>
          <w:kern w:val="0"/>
          <w:szCs w:val="22"/>
        </w:rPr>
        <w:t>(</w:t>
      </w:r>
      <w:hyperlink w:anchor="_ENREF_1" w:tooltip="Amos, 2013 #582" w:history="1">
        <w:r w:rsidR="009B379E">
          <w:rPr>
            <w:rFonts w:asciiTheme="minorHAnsi" w:eastAsia="Calibri" w:hAnsiTheme="minorHAnsi"/>
            <w:noProof/>
            <w:color w:val="auto"/>
            <w:kern w:val="0"/>
            <w:szCs w:val="22"/>
          </w:rPr>
          <w:t>Amos, Wassens, &amp; Luck, 2013</w:t>
        </w:r>
      </w:hyperlink>
      <w:r w:rsidR="00714E9C">
        <w:rPr>
          <w:rFonts w:asciiTheme="minorHAnsi" w:eastAsia="Calibri" w:hAnsiTheme="minorHAnsi"/>
          <w:noProof/>
          <w:color w:val="auto"/>
          <w:kern w:val="0"/>
          <w:szCs w:val="22"/>
        </w:rPr>
        <w:t>)</w:t>
      </w:r>
      <w:r w:rsidR="00176A43">
        <w:rPr>
          <w:rFonts w:asciiTheme="minorHAnsi" w:eastAsia="Calibri" w:hAnsiTheme="minorHAnsi"/>
          <w:color w:val="auto"/>
          <w:kern w:val="0"/>
          <w:szCs w:val="22"/>
        </w:rPr>
        <w:fldChar w:fldCharType="end"/>
      </w:r>
      <w:r w:rsidRPr="004F1A63">
        <w:rPr>
          <w:rFonts w:asciiTheme="minorHAnsi" w:eastAsia="Calibri" w:hAnsiTheme="minorHAnsi"/>
          <w:color w:val="auto"/>
          <w:kern w:val="0"/>
          <w:szCs w:val="22"/>
        </w:rPr>
        <w:t>, will</w:t>
      </w:r>
      <w:r w:rsidRPr="00115BF7">
        <w:rPr>
          <w:rFonts w:asciiTheme="minorHAnsi" w:eastAsia="Calibri" w:hAnsiTheme="minorHAnsi"/>
          <w:color w:val="auto"/>
          <w:kern w:val="0"/>
          <w:szCs w:val="22"/>
        </w:rPr>
        <w:t xml:space="preserve"> be measured (snout-to-vent length) to give an indication of demographic structure and presence of recent metamorphs. This method</w:t>
      </w:r>
      <w:r>
        <w:rPr>
          <w:rFonts w:asciiTheme="minorHAnsi" w:eastAsia="Calibri" w:hAnsiTheme="minorHAnsi"/>
          <w:color w:val="auto"/>
          <w:kern w:val="0"/>
          <w:szCs w:val="22"/>
        </w:rPr>
        <w:t xml:space="preserve"> </w:t>
      </w:r>
      <w:r w:rsidRPr="00115BF7">
        <w:rPr>
          <w:rFonts w:asciiTheme="minorHAnsi" w:eastAsia="Calibri" w:hAnsiTheme="minorHAnsi"/>
          <w:color w:val="auto"/>
          <w:kern w:val="0"/>
          <w:szCs w:val="22"/>
        </w:rPr>
        <w:t xml:space="preserve">was </w:t>
      </w:r>
      <w:r>
        <w:rPr>
          <w:rFonts w:asciiTheme="minorHAnsi" w:eastAsia="Calibri" w:hAnsiTheme="minorHAnsi"/>
          <w:color w:val="auto"/>
          <w:kern w:val="0"/>
          <w:szCs w:val="22"/>
        </w:rPr>
        <w:t xml:space="preserve">successfully </w:t>
      </w:r>
      <w:r w:rsidRPr="00115BF7">
        <w:rPr>
          <w:rFonts w:asciiTheme="minorHAnsi" w:eastAsia="Calibri" w:hAnsiTheme="minorHAnsi"/>
          <w:color w:val="auto"/>
          <w:kern w:val="0"/>
          <w:szCs w:val="22"/>
        </w:rPr>
        <w:t>trialled in the Mid-Murrumbidgee between October 2011 and April 2012.</w:t>
      </w:r>
    </w:p>
    <w:p w:rsidR="00A31605" w:rsidRDefault="0090669A" w:rsidP="001818D7">
      <w:pPr>
        <w:spacing w:after="200" w:line="276" w:lineRule="auto"/>
        <w:rPr>
          <w:rFonts w:asciiTheme="minorHAnsi" w:eastAsia="Calibri" w:hAnsiTheme="minorHAnsi"/>
          <w:color w:val="auto"/>
          <w:kern w:val="0"/>
          <w:szCs w:val="22"/>
        </w:rPr>
      </w:pPr>
      <w:r w:rsidRPr="00115BF7">
        <w:rPr>
          <w:rFonts w:asciiTheme="minorHAnsi" w:eastAsia="Calibri" w:hAnsiTheme="minorHAnsi"/>
          <w:color w:val="auto"/>
          <w:kern w:val="0"/>
          <w:szCs w:val="22"/>
        </w:rPr>
        <w:t xml:space="preserve">Audio surveys involve listening for the distinct calls of resident frog species, general estimates of the number of calling individuals will be determined using the methodology described </w:t>
      </w:r>
      <w:r w:rsidR="00BB25DB">
        <w:rPr>
          <w:rFonts w:asciiTheme="minorHAnsi" w:eastAsia="Calibri" w:hAnsiTheme="minorHAnsi"/>
          <w:color w:val="auto"/>
          <w:kern w:val="0"/>
          <w:szCs w:val="22"/>
        </w:rPr>
        <w:t>by</w:t>
      </w:r>
      <w:r w:rsidR="009E20B4">
        <w:rPr>
          <w:rFonts w:asciiTheme="minorHAnsi" w:eastAsia="Calibri" w:hAnsiTheme="minorHAnsi"/>
          <w:color w:val="auto"/>
          <w:kern w:val="0"/>
          <w:szCs w:val="22"/>
        </w:rPr>
        <w:t xml:space="preserve"> </w:t>
      </w:r>
      <w:r w:rsidR="00176A43">
        <w:rPr>
          <w:rFonts w:asciiTheme="minorHAnsi" w:eastAsia="Calibri" w:hAnsiTheme="minorHAnsi"/>
          <w:color w:val="auto"/>
          <w:kern w:val="0"/>
          <w:szCs w:val="22"/>
        </w:rPr>
        <w:fldChar w:fldCharType="begin"/>
      </w:r>
      <w:r w:rsidR="00714E9C">
        <w:rPr>
          <w:rFonts w:asciiTheme="minorHAnsi" w:eastAsia="Calibri" w:hAnsiTheme="minorHAnsi"/>
          <w:color w:val="auto"/>
          <w:kern w:val="0"/>
          <w:szCs w:val="22"/>
        </w:rPr>
        <w:instrText xml:space="preserve"> ADDIN EN.CITE &lt;EndNote&gt;&lt;Cite&gt;&lt;Author&gt;Wassens&lt;/Author&gt;&lt;Year&gt;2011&lt;/Year&gt;&lt;RecNum&gt;606&lt;/RecNum&gt;&lt;DisplayText&gt;(S.  Wassens et al., 2011)&lt;/DisplayText&gt;&lt;record&gt;&lt;rec-number&gt;606&lt;/rec-number&gt;&lt;foreign-keys&gt;&lt;key app="EN" db-id="rxs0f0e0n9dfd5ezsvl5szeddtrde0vt5fsx"&gt;606&lt;/key&gt;&lt;/foreign-keys&gt;&lt;ref-type name="Report"&gt;27&lt;/ref-type&gt;&lt;contributors&gt;&lt;authors&gt;&lt;author&gt;Wassens, S. &lt;/author&gt;&lt;author&gt;Watts, R.&lt;/author&gt;&lt;author&gt;Howitt, J. &lt;/author&gt;&lt;author&gt;Spencer, J. &lt;/author&gt;&lt;author&gt;Zander, A.&lt;/author&gt;&lt;author&gt;Hall, A&lt;/author&gt;&lt;/authors&gt;&lt;/contributors&gt;&lt;titles&gt;&lt;title&gt;Monitoring of ecosystem responses to the delivery of environmental water in the Murrumbidgee system&lt;/title&gt;&lt;secondary-title&gt;Report 1 to the Department of Sustainability, Environment, Water, Population and Communities&lt;/secondary-title&gt;&lt;/titles&gt;&lt;dates&gt;&lt;year&gt;2011&lt;/year&gt;&lt;/dates&gt;&lt;publisher&gt;Institute of land, Water and Society&lt;/publisher&gt;&lt;urls&gt;&lt;/urls&gt;&lt;/record&gt;&lt;/Cite&gt;&lt;/EndNote&gt;</w:instrText>
      </w:r>
      <w:r w:rsidR="00176A43">
        <w:rPr>
          <w:rFonts w:asciiTheme="minorHAnsi" w:eastAsia="Calibri" w:hAnsiTheme="minorHAnsi"/>
          <w:color w:val="auto"/>
          <w:kern w:val="0"/>
          <w:szCs w:val="22"/>
        </w:rPr>
        <w:fldChar w:fldCharType="separate"/>
      </w:r>
      <w:r w:rsidR="00714E9C">
        <w:rPr>
          <w:rFonts w:asciiTheme="minorHAnsi" w:eastAsia="Calibri" w:hAnsiTheme="minorHAnsi"/>
          <w:noProof/>
          <w:color w:val="auto"/>
          <w:kern w:val="0"/>
          <w:szCs w:val="22"/>
        </w:rPr>
        <w:t>(</w:t>
      </w:r>
      <w:hyperlink w:anchor="_ENREF_10" w:tooltip="Wassens, 2011 #606" w:history="1">
        <w:r w:rsidR="009B379E">
          <w:rPr>
            <w:rFonts w:asciiTheme="minorHAnsi" w:eastAsia="Calibri" w:hAnsiTheme="minorHAnsi"/>
            <w:noProof/>
            <w:color w:val="auto"/>
            <w:kern w:val="0"/>
            <w:szCs w:val="22"/>
          </w:rPr>
          <w:t>S.  Wassens et al., 2011</w:t>
        </w:r>
      </w:hyperlink>
      <w:r w:rsidR="00714E9C">
        <w:rPr>
          <w:rFonts w:asciiTheme="minorHAnsi" w:eastAsia="Calibri" w:hAnsiTheme="minorHAnsi"/>
          <w:noProof/>
          <w:color w:val="auto"/>
          <w:kern w:val="0"/>
          <w:szCs w:val="22"/>
        </w:rPr>
        <w:t>)</w:t>
      </w:r>
      <w:r w:rsidR="00176A43">
        <w:rPr>
          <w:rFonts w:asciiTheme="minorHAnsi" w:eastAsia="Calibri" w:hAnsiTheme="minorHAnsi"/>
          <w:color w:val="auto"/>
          <w:kern w:val="0"/>
          <w:szCs w:val="22"/>
        </w:rPr>
        <w:fldChar w:fldCharType="end"/>
      </w:r>
      <w:r w:rsidRPr="00115BF7">
        <w:rPr>
          <w:rFonts w:asciiTheme="minorHAnsi" w:eastAsia="Calibri" w:hAnsiTheme="minorHAnsi"/>
          <w:color w:val="auto"/>
          <w:kern w:val="0"/>
          <w:szCs w:val="22"/>
        </w:rPr>
        <w:t>.</w:t>
      </w:r>
    </w:p>
    <w:p w:rsidR="005A3EBE" w:rsidRPr="001A3082" w:rsidRDefault="005A3EBE" w:rsidP="001A3082">
      <w:pPr>
        <w:rPr>
          <w:rFonts w:eastAsia="Calibri"/>
          <w:b/>
        </w:rPr>
      </w:pPr>
      <w:r w:rsidRPr="001A3082">
        <w:rPr>
          <w:rFonts w:eastAsia="Calibri"/>
          <w:b/>
        </w:rPr>
        <w:t>Biophysical surveys (</w:t>
      </w:r>
      <w:r w:rsidR="00D35B86">
        <w:rPr>
          <w:rFonts w:eastAsia="Calibri"/>
          <w:b/>
        </w:rPr>
        <w:t>Intensive wetland</w:t>
      </w:r>
      <w:r w:rsidRPr="001A3082">
        <w:rPr>
          <w:rFonts w:eastAsia="Calibri"/>
          <w:b/>
        </w:rPr>
        <w:t xml:space="preserve"> and on-demand sites)</w:t>
      </w:r>
    </w:p>
    <w:p w:rsidR="00E62C25" w:rsidRPr="00E46B79" w:rsidRDefault="00E46B79" w:rsidP="005A3EBE">
      <w:pPr>
        <w:spacing w:after="200" w:line="276" w:lineRule="auto"/>
        <w:rPr>
          <w:rFonts w:asciiTheme="minorHAnsi" w:eastAsia="Calibri" w:hAnsiTheme="minorHAnsi"/>
          <w:color w:val="auto"/>
          <w:kern w:val="0"/>
          <w:szCs w:val="22"/>
        </w:rPr>
      </w:pPr>
      <w:r w:rsidRPr="00E46B79">
        <w:rPr>
          <w:rFonts w:asciiTheme="minorHAnsi" w:eastAsia="Calibri" w:hAnsiTheme="minorHAnsi"/>
          <w:color w:val="auto"/>
          <w:kern w:val="0"/>
          <w:szCs w:val="22"/>
        </w:rPr>
        <w:t>Rapid on site assessments will be done at each site at</w:t>
      </w:r>
      <w:r w:rsidR="00BB25DB">
        <w:rPr>
          <w:rFonts w:asciiTheme="minorHAnsi" w:eastAsia="Calibri" w:hAnsiTheme="minorHAnsi"/>
          <w:color w:val="auto"/>
          <w:kern w:val="0"/>
          <w:szCs w:val="22"/>
        </w:rPr>
        <w:t xml:space="preserve"> the</w:t>
      </w:r>
      <w:r w:rsidRPr="00E46B79">
        <w:rPr>
          <w:rFonts w:asciiTheme="minorHAnsi" w:eastAsia="Calibri" w:hAnsiTheme="minorHAnsi"/>
          <w:color w:val="auto"/>
          <w:kern w:val="0"/>
          <w:szCs w:val="22"/>
        </w:rPr>
        <w:t xml:space="preserve"> time of each frog survey</w:t>
      </w:r>
      <w:r w:rsidR="009E20B4">
        <w:rPr>
          <w:rFonts w:asciiTheme="minorHAnsi" w:eastAsia="Calibri" w:hAnsiTheme="minorHAnsi"/>
          <w:color w:val="auto"/>
          <w:kern w:val="0"/>
          <w:szCs w:val="22"/>
        </w:rPr>
        <w:t xml:space="preserve"> and based on methodology from </w:t>
      </w:r>
      <w:r w:rsidR="00176A43">
        <w:rPr>
          <w:rFonts w:asciiTheme="minorHAnsi" w:eastAsia="Calibri" w:hAnsiTheme="minorHAnsi"/>
          <w:color w:val="auto"/>
          <w:kern w:val="0"/>
          <w:szCs w:val="22"/>
        </w:rPr>
        <w:fldChar w:fldCharType="begin"/>
      </w:r>
      <w:r w:rsidR="00714E9C">
        <w:rPr>
          <w:rFonts w:asciiTheme="minorHAnsi" w:eastAsia="Calibri" w:hAnsiTheme="minorHAnsi"/>
          <w:color w:val="auto"/>
          <w:kern w:val="0"/>
          <w:szCs w:val="22"/>
        </w:rPr>
        <w:instrText xml:space="preserve"> ADDIN EN.CITE &lt;EndNote&gt;&lt;Cite&gt;&lt;Author&gt;Amos&lt;/Author&gt;&lt;Year&gt;2013&lt;/Year&gt;&lt;RecNum&gt;582&lt;/RecNum&gt;&lt;DisplayText&gt;(Amos et al., 2013)&lt;/DisplayText&gt;&lt;record&gt;&lt;rec-number&gt;582&lt;/rec-number&gt;&lt;foreign-keys&gt;&lt;key app="EN" db-id="rxs0f0e0n9dfd5ezsvl5szeddtrde0vt5fsx"&gt;582&lt;/key&gt;&lt;/foreign-keys&gt;&lt;ref-type name="Report"&gt;27&lt;/ref-type&gt;&lt;contributors&gt;&lt;authors&gt;&lt;author&gt;Amos, C.&lt;/author&gt;&lt;author&gt;Wassens, S.&lt;/author&gt;&lt;author&gt;Luck, G.&lt;/author&gt;&lt;/authors&gt;&lt;/contributors&gt;&lt;titles&gt;&lt;title&gt;Assessment of post-flood recovery of frog populations in the Lachlan Catchment&lt;/title&gt;&lt;/titles&gt;&lt;dates&gt;&lt;year&gt;2013&lt;/year&gt;&lt;/dates&gt;&lt;pub-location&gt;Albury- Wodonga&lt;/pub-location&gt;&lt;publisher&gt;Institute of Land and Water Society, Charles Sturt University&lt;/publisher&gt;&lt;urls&gt;&lt;/urls&gt;&lt;/record&gt;&lt;/Cite&gt;&lt;/EndNote&gt;</w:instrText>
      </w:r>
      <w:r w:rsidR="00176A43">
        <w:rPr>
          <w:rFonts w:asciiTheme="minorHAnsi" w:eastAsia="Calibri" w:hAnsiTheme="minorHAnsi"/>
          <w:color w:val="auto"/>
          <w:kern w:val="0"/>
          <w:szCs w:val="22"/>
        </w:rPr>
        <w:fldChar w:fldCharType="separate"/>
      </w:r>
      <w:r w:rsidR="00714E9C">
        <w:rPr>
          <w:rFonts w:asciiTheme="minorHAnsi" w:eastAsia="Calibri" w:hAnsiTheme="minorHAnsi"/>
          <w:noProof/>
          <w:color w:val="auto"/>
          <w:kern w:val="0"/>
          <w:szCs w:val="22"/>
        </w:rPr>
        <w:t>(</w:t>
      </w:r>
      <w:hyperlink w:anchor="_ENREF_1" w:tooltip="Amos, 2013 #582" w:history="1">
        <w:r w:rsidR="009B379E">
          <w:rPr>
            <w:rFonts w:asciiTheme="minorHAnsi" w:eastAsia="Calibri" w:hAnsiTheme="minorHAnsi"/>
            <w:noProof/>
            <w:color w:val="auto"/>
            <w:kern w:val="0"/>
            <w:szCs w:val="22"/>
          </w:rPr>
          <w:t>Amos et al., 2013</w:t>
        </w:r>
      </w:hyperlink>
      <w:r w:rsidR="00714E9C">
        <w:rPr>
          <w:rFonts w:asciiTheme="minorHAnsi" w:eastAsia="Calibri" w:hAnsiTheme="minorHAnsi"/>
          <w:noProof/>
          <w:color w:val="auto"/>
          <w:kern w:val="0"/>
          <w:szCs w:val="22"/>
        </w:rPr>
        <w:t>)</w:t>
      </w:r>
      <w:r w:rsidR="00176A43">
        <w:rPr>
          <w:rFonts w:asciiTheme="minorHAnsi" w:eastAsia="Calibri" w:hAnsiTheme="minorHAnsi"/>
          <w:color w:val="auto"/>
          <w:kern w:val="0"/>
          <w:szCs w:val="22"/>
        </w:rPr>
        <w:fldChar w:fldCharType="end"/>
      </w:r>
      <w:r>
        <w:rPr>
          <w:rFonts w:asciiTheme="minorHAnsi" w:eastAsia="Calibri" w:hAnsiTheme="minorHAnsi"/>
          <w:color w:val="auto"/>
          <w:kern w:val="0"/>
          <w:szCs w:val="22"/>
        </w:rPr>
        <w:t>.</w:t>
      </w:r>
    </w:p>
    <w:p w:rsidR="00BB25DB" w:rsidRPr="005A3EBE" w:rsidRDefault="00BB25DB" w:rsidP="00BB25DB">
      <w:pPr>
        <w:spacing w:after="200" w:line="276" w:lineRule="auto"/>
        <w:contextualSpacing/>
        <w:rPr>
          <w:rFonts w:asciiTheme="minorHAnsi" w:eastAsia="Calibri" w:hAnsiTheme="minorHAnsi"/>
          <w:b/>
          <w:color w:val="auto"/>
          <w:kern w:val="0"/>
          <w:szCs w:val="22"/>
        </w:rPr>
      </w:pPr>
      <w:r w:rsidRPr="005A3EBE">
        <w:rPr>
          <w:rFonts w:asciiTheme="minorHAnsi" w:eastAsia="Calibri" w:hAnsiTheme="minorHAnsi"/>
          <w:b/>
          <w:color w:val="auto"/>
          <w:kern w:val="0"/>
          <w:szCs w:val="22"/>
        </w:rPr>
        <w:t>Vegetation</w:t>
      </w:r>
    </w:p>
    <w:p w:rsidR="00BB25DB" w:rsidRPr="005A3EBE" w:rsidRDefault="00BB25DB" w:rsidP="00BB25DB">
      <w:pPr>
        <w:spacing w:after="200" w:line="276" w:lineRule="auto"/>
        <w:contextualSpacing/>
        <w:rPr>
          <w:rFonts w:asciiTheme="minorHAnsi" w:eastAsia="Calibri" w:hAnsiTheme="minorHAnsi"/>
          <w:color w:val="auto"/>
          <w:kern w:val="0"/>
          <w:szCs w:val="22"/>
        </w:rPr>
      </w:pPr>
      <w:r w:rsidRPr="005A3EBE">
        <w:rPr>
          <w:rFonts w:asciiTheme="minorHAnsi" w:eastAsia="Calibri" w:hAnsiTheme="minorHAnsi"/>
          <w:color w:val="auto"/>
          <w:kern w:val="0"/>
          <w:szCs w:val="22"/>
        </w:rPr>
        <w:t xml:space="preserve">Vegetation transects </w:t>
      </w:r>
      <w:r>
        <w:rPr>
          <w:rFonts w:asciiTheme="minorHAnsi" w:eastAsia="Calibri" w:hAnsiTheme="minorHAnsi"/>
          <w:color w:val="auto"/>
          <w:kern w:val="0"/>
          <w:szCs w:val="22"/>
        </w:rPr>
        <w:t xml:space="preserve">will be used to </w:t>
      </w:r>
      <w:r w:rsidRPr="005A3EBE">
        <w:rPr>
          <w:rFonts w:asciiTheme="minorHAnsi" w:eastAsia="Calibri" w:hAnsiTheme="minorHAnsi"/>
          <w:color w:val="auto"/>
          <w:kern w:val="0"/>
          <w:szCs w:val="22"/>
        </w:rPr>
        <w:t xml:space="preserve">account for aquatic and riparian vegetation present at each site. Each transect </w:t>
      </w:r>
      <w:r>
        <w:rPr>
          <w:rFonts w:asciiTheme="minorHAnsi" w:eastAsia="Calibri" w:hAnsiTheme="minorHAnsi"/>
          <w:color w:val="auto"/>
          <w:kern w:val="0"/>
          <w:szCs w:val="22"/>
        </w:rPr>
        <w:t>will be</w:t>
      </w:r>
      <w:r w:rsidRPr="005A3EBE">
        <w:rPr>
          <w:rFonts w:asciiTheme="minorHAnsi" w:eastAsia="Calibri" w:hAnsiTheme="minorHAnsi"/>
          <w:color w:val="auto"/>
          <w:kern w:val="0"/>
          <w:szCs w:val="22"/>
        </w:rPr>
        <w:t xml:space="preserve"> spaced 20 metres apart with 1-3 transects per site depending on size of the water body. Sites that </w:t>
      </w:r>
      <w:r>
        <w:rPr>
          <w:rFonts w:asciiTheme="minorHAnsi" w:eastAsia="Calibri" w:hAnsiTheme="minorHAnsi"/>
          <w:color w:val="auto"/>
          <w:kern w:val="0"/>
          <w:szCs w:val="22"/>
        </w:rPr>
        <w:t>have</w:t>
      </w:r>
      <w:r w:rsidRPr="005A3EBE">
        <w:rPr>
          <w:rFonts w:asciiTheme="minorHAnsi" w:eastAsia="Calibri" w:hAnsiTheme="minorHAnsi"/>
          <w:color w:val="auto"/>
          <w:kern w:val="0"/>
          <w:szCs w:val="22"/>
        </w:rPr>
        <w:t xml:space="preserve"> a shore line of &lt;20 m in length </w:t>
      </w:r>
      <w:r>
        <w:rPr>
          <w:rFonts w:asciiTheme="minorHAnsi" w:eastAsia="Calibri" w:hAnsiTheme="minorHAnsi"/>
          <w:color w:val="auto"/>
          <w:kern w:val="0"/>
          <w:szCs w:val="22"/>
        </w:rPr>
        <w:t>will be subject to</w:t>
      </w:r>
      <w:r w:rsidRPr="005A3EBE">
        <w:rPr>
          <w:rFonts w:asciiTheme="minorHAnsi" w:eastAsia="Calibri" w:hAnsiTheme="minorHAnsi"/>
          <w:color w:val="auto"/>
          <w:kern w:val="0"/>
          <w:szCs w:val="22"/>
        </w:rPr>
        <w:t xml:space="preserve"> one transect</w:t>
      </w:r>
      <w:r>
        <w:rPr>
          <w:rFonts w:asciiTheme="minorHAnsi" w:eastAsia="Calibri" w:hAnsiTheme="minorHAnsi"/>
          <w:color w:val="auto"/>
          <w:kern w:val="0"/>
          <w:szCs w:val="22"/>
        </w:rPr>
        <w:t>;</w:t>
      </w:r>
      <w:r w:rsidRPr="005A3EBE">
        <w:rPr>
          <w:rFonts w:asciiTheme="minorHAnsi" w:eastAsia="Calibri" w:hAnsiTheme="minorHAnsi"/>
          <w:color w:val="auto"/>
          <w:kern w:val="0"/>
          <w:szCs w:val="22"/>
        </w:rPr>
        <w:t xml:space="preserve"> sites 20-60 m </w:t>
      </w:r>
      <w:r>
        <w:rPr>
          <w:rFonts w:asciiTheme="minorHAnsi" w:eastAsia="Calibri" w:hAnsiTheme="minorHAnsi"/>
          <w:color w:val="auto"/>
          <w:kern w:val="0"/>
          <w:szCs w:val="22"/>
        </w:rPr>
        <w:t>will be subject to</w:t>
      </w:r>
      <w:r w:rsidRPr="005A3EBE">
        <w:rPr>
          <w:rFonts w:asciiTheme="minorHAnsi" w:eastAsia="Calibri" w:hAnsiTheme="minorHAnsi"/>
          <w:color w:val="auto"/>
          <w:kern w:val="0"/>
          <w:szCs w:val="22"/>
        </w:rPr>
        <w:t xml:space="preserve"> two transects</w:t>
      </w:r>
      <w:r>
        <w:rPr>
          <w:rFonts w:asciiTheme="minorHAnsi" w:eastAsia="Calibri" w:hAnsiTheme="minorHAnsi"/>
          <w:color w:val="auto"/>
          <w:kern w:val="0"/>
          <w:szCs w:val="22"/>
        </w:rPr>
        <w:t>;</w:t>
      </w:r>
      <w:r w:rsidRPr="005A3EBE">
        <w:rPr>
          <w:rFonts w:asciiTheme="minorHAnsi" w:eastAsia="Calibri" w:hAnsiTheme="minorHAnsi"/>
          <w:color w:val="auto"/>
          <w:kern w:val="0"/>
          <w:szCs w:val="22"/>
        </w:rPr>
        <w:t xml:space="preserve"> and sites &gt;60 m </w:t>
      </w:r>
      <w:r>
        <w:rPr>
          <w:rFonts w:asciiTheme="minorHAnsi" w:eastAsia="Calibri" w:hAnsiTheme="minorHAnsi"/>
          <w:color w:val="auto"/>
          <w:kern w:val="0"/>
          <w:szCs w:val="22"/>
        </w:rPr>
        <w:t xml:space="preserve">will be subject to </w:t>
      </w:r>
      <w:r w:rsidRPr="005A3EBE">
        <w:rPr>
          <w:rFonts w:asciiTheme="minorHAnsi" w:eastAsia="Calibri" w:hAnsiTheme="minorHAnsi"/>
          <w:color w:val="auto"/>
          <w:kern w:val="0"/>
          <w:szCs w:val="22"/>
        </w:rPr>
        <w:t xml:space="preserve">three transects. Transects </w:t>
      </w:r>
      <w:r>
        <w:rPr>
          <w:rFonts w:asciiTheme="minorHAnsi" w:eastAsia="Calibri" w:hAnsiTheme="minorHAnsi"/>
          <w:color w:val="auto"/>
          <w:kern w:val="0"/>
          <w:szCs w:val="22"/>
        </w:rPr>
        <w:t>are</w:t>
      </w:r>
      <w:r w:rsidRPr="005A3EBE">
        <w:rPr>
          <w:rFonts w:asciiTheme="minorHAnsi" w:eastAsia="Calibri" w:hAnsiTheme="minorHAnsi"/>
          <w:color w:val="auto"/>
          <w:kern w:val="0"/>
          <w:szCs w:val="22"/>
        </w:rPr>
        <w:t xml:space="preserve"> two metres wide and cut directly across the water body, starting from five metres out of the shore to the other side of the wetland or creek line</w:t>
      </w:r>
      <w:r>
        <w:rPr>
          <w:rFonts w:asciiTheme="minorHAnsi" w:eastAsia="Calibri" w:hAnsiTheme="minorHAnsi"/>
          <w:color w:val="auto"/>
          <w:kern w:val="0"/>
          <w:szCs w:val="22"/>
        </w:rPr>
        <w:t>.</w:t>
      </w:r>
      <w:r w:rsidRPr="005A3EBE">
        <w:rPr>
          <w:rFonts w:asciiTheme="minorHAnsi" w:eastAsia="Calibri" w:hAnsiTheme="minorHAnsi"/>
          <w:color w:val="auto"/>
          <w:kern w:val="0"/>
          <w:szCs w:val="22"/>
        </w:rPr>
        <w:t xml:space="preserve"> </w:t>
      </w:r>
      <w:r>
        <w:rPr>
          <w:rFonts w:asciiTheme="minorHAnsi" w:eastAsia="Calibri" w:hAnsiTheme="minorHAnsi"/>
          <w:color w:val="auto"/>
          <w:kern w:val="0"/>
          <w:szCs w:val="22"/>
        </w:rPr>
        <w:t>I</w:t>
      </w:r>
      <w:r w:rsidRPr="005A3EBE">
        <w:rPr>
          <w:rFonts w:asciiTheme="minorHAnsi" w:eastAsia="Calibri" w:hAnsiTheme="minorHAnsi"/>
          <w:color w:val="auto"/>
          <w:kern w:val="0"/>
          <w:szCs w:val="22"/>
        </w:rPr>
        <w:t>f that distance is beyond si</w:t>
      </w:r>
      <w:r>
        <w:rPr>
          <w:rFonts w:asciiTheme="minorHAnsi" w:eastAsia="Calibri" w:hAnsiTheme="minorHAnsi"/>
          <w:color w:val="auto"/>
          <w:kern w:val="0"/>
          <w:szCs w:val="22"/>
        </w:rPr>
        <w:t>gh</w:t>
      </w:r>
      <w:r w:rsidRPr="005A3EBE">
        <w:rPr>
          <w:rFonts w:asciiTheme="minorHAnsi" w:eastAsia="Calibri" w:hAnsiTheme="minorHAnsi"/>
          <w:color w:val="auto"/>
          <w:kern w:val="0"/>
          <w:szCs w:val="22"/>
        </w:rPr>
        <w:t xml:space="preserve">t, the closest point that vegetation can be identified </w:t>
      </w:r>
      <w:r>
        <w:rPr>
          <w:rFonts w:asciiTheme="minorHAnsi" w:eastAsia="Calibri" w:hAnsiTheme="minorHAnsi"/>
          <w:color w:val="auto"/>
          <w:kern w:val="0"/>
          <w:szCs w:val="22"/>
        </w:rPr>
        <w:t>within</w:t>
      </w:r>
      <w:r w:rsidRPr="005A3EBE">
        <w:rPr>
          <w:rFonts w:asciiTheme="minorHAnsi" w:eastAsia="Calibri" w:hAnsiTheme="minorHAnsi"/>
          <w:color w:val="auto"/>
          <w:kern w:val="0"/>
          <w:szCs w:val="22"/>
        </w:rPr>
        <w:t xml:space="preserve"> sight will be used. In each transect, the most prevalent aquatic vegetation types </w:t>
      </w:r>
      <w:r>
        <w:rPr>
          <w:rFonts w:asciiTheme="minorHAnsi" w:eastAsia="Calibri" w:hAnsiTheme="minorHAnsi"/>
          <w:color w:val="auto"/>
          <w:kern w:val="0"/>
          <w:szCs w:val="22"/>
        </w:rPr>
        <w:t>(&gt;</w:t>
      </w:r>
      <w:r w:rsidRPr="005A3EBE">
        <w:rPr>
          <w:rFonts w:asciiTheme="minorHAnsi" w:eastAsia="Calibri" w:hAnsiTheme="minorHAnsi"/>
          <w:color w:val="auto"/>
          <w:kern w:val="0"/>
          <w:szCs w:val="22"/>
        </w:rPr>
        <w:t>10</w:t>
      </w:r>
      <w:r>
        <w:rPr>
          <w:rFonts w:asciiTheme="minorHAnsi" w:eastAsia="Calibri" w:hAnsiTheme="minorHAnsi"/>
          <w:color w:val="auto"/>
          <w:kern w:val="0"/>
          <w:szCs w:val="22"/>
        </w:rPr>
        <w:t>%)</w:t>
      </w:r>
      <w:r w:rsidRPr="005A3EBE">
        <w:rPr>
          <w:rFonts w:asciiTheme="minorHAnsi" w:eastAsia="Calibri" w:hAnsiTheme="minorHAnsi"/>
          <w:color w:val="auto"/>
          <w:kern w:val="0"/>
          <w:szCs w:val="22"/>
        </w:rPr>
        <w:t xml:space="preserve">, </w:t>
      </w:r>
      <w:r>
        <w:rPr>
          <w:rFonts w:asciiTheme="minorHAnsi" w:eastAsia="Calibri" w:hAnsiTheme="minorHAnsi"/>
          <w:color w:val="auto"/>
          <w:kern w:val="0"/>
          <w:szCs w:val="22"/>
        </w:rPr>
        <w:t>will be</w:t>
      </w:r>
      <w:r w:rsidRPr="005A3EBE">
        <w:rPr>
          <w:rFonts w:asciiTheme="minorHAnsi" w:eastAsia="Calibri" w:hAnsiTheme="minorHAnsi"/>
          <w:color w:val="auto"/>
          <w:kern w:val="0"/>
          <w:szCs w:val="22"/>
        </w:rPr>
        <w:t xml:space="preserve"> identified to species and the percentage cover of each species recorded; less dominant species </w:t>
      </w:r>
      <w:r>
        <w:rPr>
          <w:rFonts w:asciiTheme="minorHAnsi" w:eastAsia="Calibri" w:hAnsiTheme="minorHAnsi"/>
          <w:color w:val="auto"/>
          <w:kern w:val="0"/>
          <w:szCs w:val="22"/>
        </w:rPr>
        <w:t>will be</w:t>
      </w:r>
      <w:r w:rsidRPr="005A3EBE">
        <w:rPr>
          <w:rFonts w:asciiTheme="minorHAnsi" w:eastAsia="Calibri" w:hAnsiTheme="minorHAnsi"/>
          <w:color w:val="auto"/>
          <w:kern w:val="0"/>
          <w:szCs w:val="22"/>
        </w:rPr>
        <w:t xml:space="preserve"> classified into broad categories. Percent cover of litter, bare ground, coarse woody debris, and open water </w:t>
      </w:r>
      <w:r>
        <w:rPr>
          <w:rFonts w:asciiTheme="minorHAnsi" w:eastAsia="Calibri" w:hAnsiTheme="minorHAnsi"/>
          <w:color w:val="auto"/>
          <w:kern w:val="0"/>
          <w:szCs w:val="22"/>
        </w:rPr>
        <w:t xml:space="preserve">will </w:t>
      </w:r>
      <w:r w:rsidRPr="005A3EBE">
        <w:rPr>
          <w:rFonts w:asciiTheme="minorHAnsi" w:eastAsia="Calibri" w:hAnsiTheme="minorHAnsi"/>
          <w:color w:val="auto"/>
          <w:kern w:val="0"/>
          <w:szCs w:val="22"/>
        </w:rPr>
        <w:t xml:space="preserve">also </w:t>
      </w:r>
      <w:r>
        <w:rPr>
          <w:rFonts w:asciiTheme="minorHAnsi" w:eastAsia="Calibri" w:hAnsiTheme="minorHAnsi"/>
          <w:color w:val="auto"/>
          <w:kern w:val="0"/>
          <w:szCs w:val="22"/>
        </w:rPr>
        <w:t>be</w:t>
      </w:r>
      <w:r w:rsidRPr="005A3EBE">
        <w:rPr>
          <w:rFonts w:asciiTheme="minorHAnsi" w:eastAsia="Calibri" w:hAnsiTheme="minorHAnsi"/>
          <w:color w:val="auto"/>
          <w:kern w:val="0"/>
          <w:szCs w:val="22"/>
        </w:rPr>
        <w:t xml:space="preserve"> recorded. The number of dead standing timber </w:t>
      </w:r>
      <w:r>
        <w:rPr>
          <w:rFonts w:asciiTheme="minorHAnsi" w:eastAsia="Calibri" w:hAnsiTheme="minorHAnsi"/>
          <w:color w:val="auto"/>
          <w:kern w:val="0"/>
          <w:szCs w:val="22"/>
        </w:rPr>
        <w:t>will be</w:t>
      </w:r>
      <w:r w:rsidRPr="005A3EBE">
        <w:rPr>
          <w:rFonts w:asciiTheme="minorHAnsi" w:eastAsia="Calibri" w:hAnsiTheme="minorHAnsi"/>
          <w:color w:val="auto"/>
          <w:kern w:val="0"/>
          <w:szCs w:val="22"/>
        </w:rPr>
        <w:t xml:space="preserve"> recorded for each transect during the first survey period.</w:t>
      </w:r>
    </w:p>
    <w:p w:rsidR="00BB25DB" w:rsidRDefault="00BB25DB" w:rsidP="00BB25DB">
      <w:pPr>
        <w:spacing w:after="200" w:line="276" w:lineRule="auto"/>
        <w:contextualSpacing/>
        <w:rPr>
          <w:rFonts w:asciiTheme="minorHAnsi" w:eastAsia="Calibri" w:hAnsiTheme="minorHAnsi"/>
          <w:b/>
          <w:color w:val="auto"/>
          <w:kern w:val="0"/>
          <w:szCs w:val="22"/>
        </w:rPr>
      </w:pPr>
    </w:p>
    <w:p w:rsidR="00BB25DB" w:rsidRPr="001A3082" w:rsidRDefault="00BB25DB" w:rsidP="001A3082">
      <w:pPr>
        <w:rPr>
          <w:rFonts w:eastAsia="Calibri"/>
          <w:b/>
        </w:rPr>
      </w:pPr>
      <w:r w:rsidRPr="001A3082">
        <w:rPr>
          <w:rFonts w:eastAsia="Calibri"/>
          <w:b/>
        </w:rPr>
        <w:t>Water quality</w:t>
      </w:r>
    </w:p>
    <w:p w:rsidR="00F26905" w:rsidRDefault="00BB25DB" w:rsidP="00BB25DB">
      <w:pPr>
        <w:spacing w:after="200" w:line="276" w:lineRule="auto"/>
        <w:contextualSpacing/>
        <w:rPr>
          <w:rFonts w:asciiTheme="minorHAnsi" w:eastAsia="Calibri" w:hAnsiTheme="minorHAnsi"/>
          <w:color w:val="auto"/>
          <w:kern w:val="0"/>
          <w:szCs w:val="22"/>
        </w:rPr>
      </w:pPr>
      <w:r w:rsidRPr="005A3EBE">
        <w:rPr>
          <w:rFonts w:asciiTheme="minorHAnsi" w:eastAsia="Calibri" w:hAnsiTheme="minorHAnsi"/>
          <w:color w:val="auto"/>
          <w:kern w:val="0"/>
          <w:szCs w:val="22"/>
        </w:rPr>
        <w:t xml:space="preserve">Water quality </w:t>
      </w:r>
      <w:r>
        <w:rPr>
          <w:rFonts w:asciiTheme="minorHAnsi" w:eastAsia="Calibri" w:hAnsiTheme="minorHAnsi"/>
          <w:color w:val="auto"/>
          <w:kern w:val="0"/>
          <w:szCs w:val="22"/>
        </w:rPr>
        <w:t>will be</w:t>
      </w:r>
      <w:r w:rsidRPr="005A3EBE">
        <w:rPr>
          <w:rFonts w:asciiTheme="minorHAnsi" w:eastAsia="Calibri" w:hAnsiTheme="minorHAnsi"/>
          <w:color w:val="auto"/>
          <w:kern w:val="0"/>
          <w:szCs w:val="22"/>
        </w:rPr>
        <w:t xml:space="preserve"> measured at three different locations at each site on each survey occasion. Five water quality variables </w:t>
      </w:r>
      <w:r>
        <w:rPr>
          <w:rFonts w:asciiTheme="minorHAnsi" w:eastAsia="Calibri" w:hAnsiTheme="minorHAnsi"/>
          <w:color w:val="auto"/>
          <w:kern w:val="0"/>
          <w:szCs w:val="22"/>
        </w:rPr>
        <w:t xml:space="preserve">will be </w:t>
      </w:r>
      <w:r w:rsidRPr="005A3EBE">
        <w:rPr>
          <w:rFonts w:asciiTheme="minorHAnsi" w:eastAsia="Calibri" w:hAnsiTheme="minorHAnsi"/>
          <w:color w:val="auto"/>
          <w:kern w:val="0"/>
          <w:szCs w:val="22"/>
        </w:rPr>
        <w:t>measured</w:t>
      </w:r>
      <w:r>
        <w:rPr>
          <w:rFonts w:asciiTheme="minorHAnsi" w:eastAsia="Calibri" w:hAnsiTheme="minorHAnsi"/>
          <w:color w:val="auto"/>
          <w:kern w:val="0"/>
          <w:szCs w:val="22"/>
        </w:rPr>
        <w:t>:</w:t>
      </w:r>
      <w:r w:rsidRPr="005A3EBE">
        <w:rPr>
          <w:rFonts w:asciiTheme="minorHAnsi" w:eastAsia="Calibri" w:hAnsiTheme="minorHAnsi"/>
          <w:color w:val="auto"/>
          <w:kern w:val="0"/>
          <w:szCs w:val="22"/>
        </w:rPr>
        <w:t xml:space="preserve"> temperature (˚C), conductivity (mS</w:t>
      </w:r>
      <w:r>
        <w:rPr>
          <w:rFonts w:asciiTheme="minorHAnsi" w:eastAsia="Calibri" w:hAnsiTheme="minorHAnsi"/>
          <w:color w:val="auto"/>
          <w:kern w:val="0"/>
          <w:szCs w:val="22"/>
        </w:rPr>
        <w:t>/</w:t>
      </w:r>
      <w:r w:rsidRPr="005A3EBE">
        <w:rPr>
          <w:rFonts w:asciiTheme="minorHAnsi" w:eastAsia="Calibri" w:hAnsiTheme="minorHAnsi"/>
          <w:color w:val="auto"/>
          <w:kern w:val="0"/>
          <w:szCs w:val="22"/>
        </w:rPr>
        <w:t xml:space="preserve">cm), dissolved oxygen (mg/L), pH and turbidity (NTU). Measurements </w:t>
      </w:r>
      <w:r>
        <w:rPr>
          <w:rFonts w:asciiTheme="minorHAnsi" w:eastAsia="Calibri" w:hAnsiTheme="minorHAnsi"/>
          <w:color w:val="auto"/>
          <w:kern w:val="0"/>
          <w:szCs w:val="22"/>
        </w:rPr>
        <w:t>will be</w:t>
      </w:r>
      <w:r w:rsidRPr="005A3EBE">
        <w:rPr>
          <w:rFonts w:asciiTheme="minorHAnsi" w:eastAsia="Calibri" w:hAnsiTheme="minorHAnsi"/>
          <w:color w:val="auto"/>
          <w:kern w:val="0"/>
          <w:szCs w:val="22"/>
        </w:rPr>
        <w:t xml:space="preserve"> made using a handheld YSI within 2-3 m of each other.</w:t>
      </w:r>
    </w:p>
    <w:p w:rsidR="00E62C25" w:rsidRPr="00115BF7" w:rsidRDefault="00E62C25" w:rsidP="00BB25DB">
      <w:pPr>
        <w:spacing w:after="200" w:line="276" w:lineRule="auto"/>
        <w:contextualSpacing/>
        <w:rPr>
          <w:rFonts w:asciiTheme="minorHAnsi" w:eastAsia="Calibri" w:hAnsiTheme="minorHAnsi"/>
          <w:color w:val="auto"/>
          <w:kern w:val="0"/>
          <w:szCs w:val="22"/>
        </w:rPr>
      </w:pPr>
    </w:p>
    <w:p w:rsidR="00E57082" w:rsidRPr="009B5D81" w:rsidRDefault="00D15D26" w:rsidP="001838AF">
      <w:pPr>
        <w:pStyle w:val="Heading2"/>
        <w:numPr>
          <w:ilvl w:val="1"/>
          <w:numId w:val="5"/>
        </w:numPr>
        <w:spacing w:line="276" w:lineRule="auto"/>
        <w:ind w:left="851"/>
        <w:rPr>
          <w:rFonts w:asciiTheme="minorHAnsi" w:hAnsiTheme="minorHAnsi"/>
          <w:sz w:val="28"/>
          <w:szCs w:val="28"/>
        </w:rPr>
      </w:pPr>
      <w:bookmarkStart w:id="12" w:name="_Toc366677362"/>
      <w:bookmarkStart w:id="13" w:name="_Toc366751443"/>
      <w:bookmarkStart w:id="14" w:name="_Toc243986927"/>
      <w:bookmarkStart w:id="15" w:name="_Toc353023400"/>
      <w:bookmarkStart w:id="16" w:name="_Toc353025181"/>
      <w:r w:rsidRPr="009B5D81">
        <w:rPr>
          <w:rFonts w:asciiTheme="minorHAnsi" w:hAnsiTheme="minorHAnsi"/>
          <w:sz w:val="28"/>
          <w:szCs w:val="28"/>
        </w:rPr>
        <w:t>Quality Assurance/Quality Control</w:t>
      </w:r>
      <w:bookmarkEnd w:id="12"/>
      <w:bookmarkEnd w:id="13"/>
      <w:bookmarkEnd w:id="14"/>
    </w:p>
    <w:p w:rsidR="00E57082" w:rsidRPr="001838AF" w:rsidRDefault="007C7CF9" w:rsidP="00E57082">
      <w:pPr>
        <w:rPr>
          <w:szCs w:val="22"/>
          <w:highlight w:val="cyan"/>
        </w:rPr>
      </w:pPr>
      <w:r w:rsidRPr="001838AF">
        <w:rPr>
          <w:szCs w:val="22"/>
        </w:rPr>
        <w:t xml:space="preserve">Field methodology is based on standard protocols </w:t>
      </w:r>
      <w:r>
        <w:rPr>
          <w:szCs w:val="22"/>
        </w:rPr>
        <w:t>developed</w:t>
      </w:r>
      <w:r w:rsidRPr="001838AF">
        <w:rPr>
          <w:szCs w:val="22"/>
        </w:rPr>
        <w:t xml:space="preserve"> by Dr</w:t>
      </w:r>
      <w:r>
        <w:rPr>
          <w:szCs w:val="22"/>
        </w:rPr>
        <w:t>s</w:t>
      </w:r>
      <w:r w:rsidRPr="001838AF">
        <w:rPr>
          <w:szCs w:val="22"/>
        </w:rPr>
        <w:t xml:space="preserve"> Skye Wassens </w:t>
      </w:r>
      <w:r>
        <w:rPr>
          <w:szCs w:val="22"/>
        </w:rPr>
        <w:t xml:space="preserve">and Jennifer Spencer </w:t>
      </w:r>
      <w:r w:rsidRPr="001838AF">
        <w:rPr>
          <w:szCs w:val="22"/>
        </w:rPr>
        <w:t>from repeated surveys in the Lowbidgee and other systems</w:t>
      </w:r>
      <w:r w:rsidR="001A4C0F" w:rsidRPr="001838AF">
        <w:rPr>
          <w:szCs w:val="22"/>
        </w:rPr>
        <w:t xml:space="preserve"> </w:t>
      </w:r>
      <w:r w:rsidR="00176A43">
        <w:rPr>
          <w:rFonts w:asciiTheme="minorHAnsi" w:eastAsia="Calibri" w:hAnsiTheme="minorHAnsi" w:cs="Calibri"/>
          <w:color w:val="auto"/>
          <w:kern w:val="0"/>
          <w:szCs w:val="22"/>
        </w:rPr>
        <w:fldChar w:fldCharType="begin">
          <w:fldData xml:space="preserve">PEVuZE5vdGU+PENpdGU+PEF1dGhvcj5TcGVuY2VyPC9BdXRob3I+PFllYXI+MjAxMDwvWWVhcj48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</w:fldData>
        </w:fldChar>
      </w:r>
      <w:r w:rsidR="00714E9C">
        <w:rPr>
          <w:rFonts w:asciiTheme="minorHAnsi" w:eastAsia="Calibri" w:hAnsiTheme="minorHAnsi" w:cs="Calibri"/>
          <w:color w:val="auto"/>
          <w:kern w:val="0"/>
          <w:szCs w:val="22"/>
        </w:rPr>
        <w:instrText xml:space="preserve"> ADDIN EN.CITE </w:instrText>
      </w:r>
      <w:r w:rsidR="00176A43">
        <w:rPr>
          <w:rFonts w:asciiTheme="minorHAnsi" w:eastAsia="Calibri" w:hAnsiTheme="minorHAnsi" w:cs="Calibri"/>
          <w:color w:val="auto"/>
          <w:kern w:val="0"/>
          <w:szCs w:val="22"/>
        </w:rPr>
        <w:fldChar w:fldCharType="begin">
          <w:fldData xml:space="preserve">PEVuZE5vdGU+PENpdGU+PEF1dGhvcj5TcGVuY2VyPC9BdXRob3I+PFllYXI+MjAxMDwvWWVhcj48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</w:fldData>
        </w:fldChar>
      </w:r>
      <w:r w:rsidR="00714E9C">
        <w:rPr>
          <w:rFonts w:asciiTheme="minorHAnsi" w:eastAsia="Calibri" w:hAnsiTheme="minorHAnsi" w:cs="Calibri"/>
          <w:color w:val="auto"/>
          <w:kern w:val="0"/>
          <w:szCs w:val="22"/>
        </w:rPr>
        <w:instrText xml:space="preserve"> ADDIN EN.CITE.DATA </w:instrText>
      </w:r>
      <w:r w:rsidR="00176A43">
        <w:rPr>
          <w:rFonts w:asciiTheme="minorHAnsi" w:eastAsia="Calibri" w:hAnsiTheme="minorHAnsi" w:cs="Calibri"/>
          <w:color w:val="auto"/>
          <w:kern w:val="0"/>
          <w:szCs w:val="22"/>
        </w:rPr>
      </w:r>
      <w:r w:rsidR="00176A43">
        <w:rPr>
          <w:rFonts w:asciiTheme="minorHAnsi" w:eastAsia="Calibri" w:hAnsiTheme="minorHAnsi" w:cs="Calibri"/>
          <w:color w:val="auto"/>
          <w:kern w:val="0"/>
          <w:szCs w:val="22"/>
        </w:rPr>
        <w:fldChar w:fldCharType="end"/>
      </w:r>
      <w:r w:rsidR="00176A43">
        <w:rPr>
          <w:rFonts w:asciiTheme="minorHAnsi" w:eastAsia="Calibri" w:hAnsiTheme="minorHAnsi" w:cs="Calibri"/>
          <w:color w:val="auto"/>
          <w:kern w:val="0"/>
          <w:szCs w:val="22"/>
        </w:rPr>
      </w:r>
      <w:r w:rsidR="00176A43">
        <w:rPr>
          <w:rFonts w:asciiTheme="minorHAnsi" w:eastAsia="Calibri" w:hAnsiTheme="minorHAnsi" w:cs="Calibri"/>
          <w:color w:val="auto"/>
          <w:kern w:val="0"/>
          <w:szCs w:val="22"/>
        </w:rPr>
        <w:fldChar w:fldCharType="separate"/>
      </w:r>
      <w:r w:rsidR="00714E9C">
        <w:rPr>
          <w:rFonts w:asciiTheme="minorHAnsi" w:eastAsia="Calibri" w:hAnsiTheme="minorHAnsi" w:cs="Calibri"/>
          <w:noProof/>
          <w:color w:val="auto"/>
          <w:kern w:val="0"/>
          <w:szCs w:val="22"/>
        </w:rPr>
        <w:t>(</w:t>
      </w:r>
      <w:hyperlink w:anchor="_ENREF_6" w:tooltip="Spencer, 2010 #598" w:history="1">
        <w:r w:rsidR="009B379E">
          <w:rPr>
            <w:rFonts w:asciiTheme="minorHAnsi" w:eastAsia="Calibri" w:hAnsiTheme="minorHAnsi" w:cs="Calibri"/>
            <w:noProof/>
            <w:color w:val="auto"/>
            <w:kern w:val="0"/>
            <w:szCs w:val="22"/>
          </w:rPr>
          <w:t>JA Spencer et al., 2010</w:t>
        </w:r>
      </w:hyperlink>
      <w:r w:rsidR="00714E9C">
        <w:rPr>
          <w:rFonts w:asciiTheme="minorHAnsi" w:eastAsia="Calibri" w:hAnsiTheme="minorHAnsi" w:cs="Calibri"/>
          <w:noProof/>
          <w:color w:val="auto"/>
          <w:kern w:val="0"/>
          <w:szCs w:val="22"/>
        </w:rPr>
        <w:t xml:space="preserve">; </w:t>
      </w:r>
      <w:hyperlink w:anchor="_ENREF_7" w:tooltip="Spencer, 2011 #597" w:history="1">
        <w:r w:rsidR="009B379E">
          <w:rPr>
            <w:rFonts w:asciiTheme="minorHAnsi" w:eastAsia="Calibri" w:hAnsiTheme="minorHAnsi" w:cs="Calibri"/>
            <w:noProof/>
            <w:color w:val="auto"/>
            <w:kern w:val="0"/>
            <w:szCs w:val="22"/>
          </w:rPr>
          <w:t>J Spencer et al., 2011</w:t>
        </w:r>
      </w:hyperlink>
      <w:r w:rsidR="00714E9C">
        <w:rPr>
          <w:rFonts w:asciiTheme="minorHAnsi" w:eastAsia="Calibri" w:hAnsiTheme="minorHAnsi" w:cs="Calibri"/>
          <w:noProof/>
          <w:color w:val="auto"/>
          <w:kern w:val="0"/>
          <w:szCs w:val="22"/>
        </w:rPr>
        <w:t xml:space="preserve">; </w:t>
      </w:r>
      <w:hyperlink w:anchor="_ENREF_10" w:tooltip="Wassens, 2011 #606" w:history="1">
        <w:r w:rsidR="009B379E">
          <w:rPr>
            <w:rFonts w:asciiTheme="minorHAnsi" w:eastAsia="Calibri" w:hAnsiTheme="minorHAnsi" w:cs="Calibri"/>
            <w:noProof/>
            <w:color w:val="auto"/>
            <w:kern w:val="0"/>
            <w:szCs w:val="22"/>
          </w:rPr>
          <w:t>S.  Wassens et al., 2011</w:t>
        </w:r>
      </w:hyperlink>
      <w:r w:rsidR="00714E9C">
        <w:rPr>
          <w:rFonts w:asciiTheme="minorHAnsi" w:eastAsia="Calibri" w:hAnsiTheme="minorHAnsi" w:cs="Calibri"/>
          <w:noProof/>
          <w:color w:val="auto"/>
          <w:kern w:val="0"/>
          <w:szCs w:val="22"/>
        </w:rPr>
        <w:t xml:space="preserve">; </w:t>
      </w:r>
      <w:hyperlink w:anchor="_ENREF_11" w:tooltip="Wassens, 2012 #226" w:history="1">
        <w:r w:rsidR="009B379E">
          <w:rPr>
            <w:rFonts w:asciiTheme="minorHAnsi" w:eastAsia="Calibri" w:hAnsiTheme="minorHAnsi" w:cs="Calibri"/>
            <w:noProof/>
            <w:color w:val="auto"/>
            <w:kern w:val="0"/>
            <w:szCs w:val="22"/>
          </w:rPr>
          <w:t>S. Wassens et al., 2012</w:t>
        </w:r>
      </w:hyperlink>
      <w:r w:rsidR="00714E9C">
        <w:rPr>
          <w:rFonts w:asciiTheme="minorHAnsi" w:eastAsia="Calibri" w:hAnsiTheme="minorHAnsi" w:cs="Calibri"/>
          <w:noProof/>
          <w:color w:val="auto"/>
          <w:kern w:val="0"/>
          <w:szCs w:val="22"/>
        </w:rPr>
        <w:t>)</w:t>
      </w:r>
      <w:r w:rsidR="00176A43">
        <w:rPr>
          <w:rFonts w:asciiTheme="minorHAnsi" w:eastAsia="Calibri" w:hAnsiTheme="minorHAnsi" w:cs="Calibri"/>
          <w:color w:val="auto"/>
          <w:kern w:val="0"/>
          <w:szCs w:val="22"/>
        </w:rPr>
        <w:fldChar w:fldCharType="end"/>
      </w:r>
      <w:r w:rsidR="001A4C0F" w:rsidRPr="001838AF">
        <w:rPr>
          <w:szCs w:val="22"/>
        </w:rPr>
        <w:t xml:space="preserve">. </w:t>
      </w:r>
      <w:r w:rsidR="00EF3B95" w:rsidRPr="001838AF">
        <w:rPr>
          <w:szCs w:val="22"/>
        </w:rPr>
        <w:t>On all field occasions involving frog surveys</w:t>
      </w:r>
      <w:r>
        <w:rPr>
          <w:szCs w:val="22"/>
        </w:rPr>
        <w:t>,</w:t>
      </w:r>
      <w:r w:rsidR="00EF3B95" w:rsidRPr="001838AF">
        <w:rPr>
          <w:szCs w:val="22"/>
        </w:rPr>
        <w:t xml:space="preserve"> a research assistant trained in frog identification will be present. </w:t>
      </w:r>
      <w:r w:rsidR="001A4C0F" w:rsidRPr="001838AF">
        <w:rPr>
          <w:szCs w:val="22"/>
        </w:rPr>
        <w:t>Species that are not identifiable on site will be photographed and identified using the following field guides</w:t>
      </w:r>
      <w:r w:rsidR="009E20B4">
        <w:rPr>
          <w:szCs w:val="22"/>
        </w:rPr>
        <w:t xml:space="preserve"> </w:t>
      </w:r>
      <w:r w:rsidR="00176A43">
        <w:rPr>
          <w:szCs w:val="22"/>
        </w:rPr>
        <w:fldChar w:fldCharType="begin"/>
      </w:r>
      <w:r w:rsidR="00714E9C">
        <w:rPr>
          <w:szCs w:val="22"/>
        </w:rPr>
        <w:instrText xml:space="preserve"> ADDIN EN.CITE &lt;EndNote&gt;&lt;Cite&gt;&lt;Author&gt;Anstis&lt;/Author&gt;&lt;Year&gt;2002&lt;/Year&gt;&lt;RecNum&gt;159&lt;/RecNum&gt;&lt;DisplayText&gt;(M. Anstis, 2002; Marion Anstis, 2013)&lt;/DisplayText&gt;&lt;record&gt;&lt;rec-number&gt;159&lt;/rec-number&gt;&lt;foreign-keys&gt;&lt;key app="EN" db-id="rxs0f0e0n9dfd5ezsvl5szeddtrde0vt5fsx"&gt;159&lt;/key&gt;&lt;/foreign-keys&gt;&lt;ref-type name="Book"&gt;6&lt;/ref-type&gt;&lt;contributors&gt;&lt;authors&gt;&lt;author&gt;Anstis, M.&lt;/author&gt;&lt;/authors&gt;&lt;/contributors&gt;&lt;titles&gt;&lt;title&gt;Tadpoles of south-eastern Australia&lt;/title&gt;&lt;/titles&gt;&lt;dates&gt;&lt;year&gt;2002&lt;/year&gt;&lt;/dates&gt;&lt;publisher&gt;Reed New Holland&lt;/publisher&gt;&lt;urls&gt;&lt;/urls&gt;&lt;/record&gt;&lt;/Cite&gt;&lt;Cite&gt;&lt;Author&gt;Anstis&lt;/Author&gt;&lt;Year&gt;2013&lt;/Year&gt;&lt;RecNum&gt;600&lt;/RecNum&gt;&lt;record&gt;&lt;rec-number&gt;600&lt;/rec-number&gt;&lt;foreign-keys&gt;&lt;key app="EN" db-id="rxs0f0e0n9dfd5ezsvl5szeddtrde0vt5fsx"&gt;600&lt;/key&gt;&lt;/foreign-keys&gt;&lt;ref-type name="Journal Article"&gt;17&lt;/ref-type&gt;&lt;contributors&gt;&lt;authors&gt;&lt;author&gt;Anstis, Marion&lt;/author&gt;&lt;/authors&gt;&lt;/contributors&gt;&lt;titles&gt;&lt;title&gt;Tadpoles and Frogs of Australia&lt;/title&gt;&lt;/titles&gt;&lt;dates&gt;&lt;year&gt;2013&lt;/year&gt;&lt;/dates&gt;&lt;urls&gt;&lt;/urls&gt;&lt;/record&gt;&lt;/Cite&gt;&lt;/EndNote&gt;</w:instrText>
      </w:r>
      <w:r w:rsidR="00176A43">
        <w:rPr>
          <w:szCs w:val="22"/>
        </w:rPr>
        <w:fldChar w:fldCharType="separate"/>
      </w:r>
      <w:r w:rsidR="00714E9C">
        <w:rPr>
          <w:noProof/>
          <w:szCs w:val="22"/>
        </w:rPr>
        <w:t>(</w:t>
      </w:r>
      <w:hyperlink w:anchor="_ENREF_2" w:tooltip="Anstis, 2002 #159" w:history="1">
        <w:r w:rsidR="009B379E">
          <w:rPr>
            <w:noProof/>
            <w:szCs w:val="22"/>
          </w:rPr>
          <w:t>M. Anstis, 2002</w:t>
        </w:r>
      </w:hyperlink>
      <w:r w:rsidR="00714E9C">
        <w:rPr>
          <w:noProof/>
          <w:szCs w:val="22"/>
        </w:rPr>
        <w:t xml:space="preserve">; </w:t>
      </w:r>
      <w:hyperlink w:anchor="_ENREF_3" w:tooltip="Anstis, 2013 #600" w:history="1">
        <w:r w:rsidR="009B379E">
          <w:rPr>
            <w:noProof/>
            <w:szCs w:val="22"/>
          </w:rPr>
          <w:t>Marion Anstis, 2013</w:t>
        </w:r>
      </w:hyperlink>
      <w:r w:rsidR="00714E9C">
        <w:rPr>
          <w:noProof/>
          <w:szCs w:val="22"/>
        </w:rPr>
        <w:t>)</w:t>
      </w:r>
      <w:r w:rsidR="00176A43">
        <w:rPr>
          <w:szCs w:val="22"/>
        </w:rPr>
        <w:fldChar w:fldCharType="end"/>
      </w:r>
      <w:r w:rsidR="001A4C0F" w:rsidRPr="001838AF">
        <w:rPr>
          <w:szCs w:val="22"/>
        </w:rPr>
        <w:t>.</w:t>
      </w:r>
      <w:r w:rsidR="00EF3B95" w:rsidRPr="001838AF">
        <w:rPr>
          <w:szCs w:val="22"/>
        </w:rPr>
        <w:t xml:space="preserve"> Consultation between trained research assistant and frog experts at Charles Sturt University will be used to identify species from photographs.</w:t>
      </w:r>
      <w:r w:rsidR="00315360" w:rsidRPr="001838AF">
        <w:rPr>
          <w:szCs w:val="22"/>
        </w:rPr>
        <w:t xml:space="preserve"> </w:t>
      </w:r>
    </w:p>
    <w:p w:rsidR="00AE3060" w:rsidRPr="00115BF7" w:rsidRDefault="00AE3060" w:rsidP="001818D7">
      <w:pPr>
        <w:pStyle w:val="Heading2"/>
        <w:numPr>
          <w:ilvl w:val="1"/>
          <w:numId w:val="5"/>
        </w:numPr>
        <w:spacing w:line="276" w:lineRule="auto"/>
        <w:ind w:left="851"/>
        <w:rPr>
          <w:rFonts w:asciiTheme="minorHAnsi" w:hAnsiTheme="minorHAnsi"/>
          <w:sz w:val="28"/>
          <w:szCs w:val="28"/>
        </w:rPr>
      </w:pPr>
      <w:bookmarkStart w:id="17" w:name="_Toc243986928"/>
      <w:r w:rsidRPr="00115BF7">
        <w:rPr>
          <w:rFonts w:asciiTheme="minorHAnsi" w:hAnsiTheme="minorHAnsi"/>
          <w:sz w:val="28"/>
          <w:szCs w:val="28"/>
        </w:rPr>
        <w:t>Data analysis and reporting</w:t>
      </w:r>
      <w:bookmarkEnd w:id="17"/>
    </w:p>
    <w:p w:rsidR="00AE3060" w:rsidRPr="001A3082" w:rsidRDefault="00AE3060" w:rsidP="001A3082">
      <w:pPr>
        <w:pStyle w:val="Heading3"/>
        <w:numPr>
          <w:ilvl w:val="2"/>
          <w:numId w:val="5"/>
        </w:numPr>
        <w:ind w:left="851" w:hanging="851"/>
      </w:pPr>
      <w:r w:rsidRPr="00675EE0">
        <w:t>Frogs</w:t>
      </w:r>
    </w:p>
    <w:p w:rsidR="00AE3060" w:rsidRPr="00115BF7" w:rsidRDefault="00AE3060" w:rsidP="001818D7">
      <w:pPr>
        <w:numPr>
          <w:ilvl w:val="0"/>
          <w:numId w:val="7"/>
        </w:numPr>
        <w:spacing w:after="180" w:line="276" w:lineRule="auto"/>
        <w:ind w:left="720"/>
        <w:contextualSpacing/>
        <w:rPr>
          <w:rFonts w:asciiTheme="minorHAnsi" w:eastAsia="Calibri" w:hAnsiTheme="minorHAnsi"/>
          <w:color w:val="auto"/>
          <w:kern w:val="0"/>
          <w:szCs w:val="22"/>
        </w:rPr>
      </w:pPr>
      <w:r w:rsidRPr="00115BF7">
        <w:rPr>
          <w:rFonts w:asciiTheme="minorHAnsi" w:eastAsia="Calibri" w:hAnsiTheme="minorHAnsi"/>
          <w:color w:val="auto"/>
          <w:kern w:val="0"/>
          <w:szCs w:val="22"/>
        </w:rPr>
        <w:t>Site name</w:t>
      </w:r>
      <w:r w:rsidR="00AD1B4A">
        <w:rPr>
          <w:rFonts w:asciiTheme="minorHAnsi" w:eastAsia="Calibri" w:hAnsiTheme="minorHAnsi"/>
          <w:color w:val="auto"/>
          <w:kern w:val="0"/>
          <w:szCs w:val="22"/>
        </w:rPr>
        <w:t>.</w:t>
      </w:r>
    </w:p>
    <w:p w:rsidR="00AE3060" w:rsidRPr="00115BF7" w:rsidRDefault="00AE3060" w:rsidP="001818D7">
      <w:pPr>
        <w:numPr>
          <w:ilvl w:val="0"/>
          <w:numId w:val="7"/>
        </w:numPr>
        <w:spacing w:after="180" w:line="276" w:lineRule="auto"/>
        <w:ind w:left="720"/>
        <w:contextualSpacing/>
        <w:rPr>
          <w:rFonts w:asciiTheme="minorHAnsi" w:eastAsia="Calibri" w:hAnsiTheme="minorHAnsi"/>
          <w:color w:val="auto"/>
          <w:kern w:val="0"/>
          <w:szCs w:val="22"/>
        </w:rPr>
      </w:pPr>
      <w:r w:rsidRPr="00115BF7">
        <w:rPr>
          <w:rFonts w:asciiTheme="minorHAnsi" w:eastAsia="Calibri" w:hAnsiTheme="minorHAnsi"/>
          <w:color w:val="auto"/>
          <w:kern w:val="0"/>
          <w:szCs w:val="22"/>
        </w:rPr>
        <w:t>Lat/long</w:t>
      </w:r>
      <w:r w:rsidR="00AD1B4A">
        <w:rPr>
          <w:rFonts w:asciiTheme="minorHAnsi" w:eastAsia="Calibri" w:hAnsiTheme="minorHAnsi"/>
          <w:color w:val="auto"/>
          <w:kern w:val="0"/>
          <w:szCs w:val="22"/>
        </w:rPr>
        <w:t>.</w:t>
      </w:r>
    </w:p>
    <w:p w:rsidR="00AE3060" w:rsidRPr="00115BF7" w:rsidRDefault="00AE3060" w:rsidP="001818D7">
      <w:pPr>
        <w:numPr>
          <w:ilvl w:val="0"/>
          <w:numId w:val="7"/>
        </w:numPr>
        <w:spacing w:after="180" w:line="276" w:lineRule="auto"/>
        <w:ind w:left="720"/>
        <w:contextualSpacing/>
        <w:rPr>
          <w:rFonts w:asciiTheme="minorHAnsi" w:eastAsia="Calibri" w:hAnsiTheme="minorHAnsi"/>
          <w:color w:val="auto"/>
          <w:kern w:val="0"/>
          <w:szCs w:val="22"/>
        </w:rPr>
      </w:pPr>
      <w:r w:rsidRPr="00115BF7">
        <w:rPr>
          <w:rFonts w:asciiTheme="minorHAnsi" w:eastAsia="Calibri" w:hAnsiTheme="minorHAnsi"/>
          <w:color w:val="auto"/>
          <w:kern w:val="0"/>
          <w:szCs w:val="22"/>
        </w:rPr>
        <w:t>Time start- time finished</w:t>
      </w:r>
      <w:r w:rsidR="00AD1B4A">
        <w:rPr>
          <w:rFonts w:asciiTheme="minorHAnsi" w:eastAsia="Calibri" w:hAnsiTheme="minorHAnsi"/>
          <w:color w:val="auto"/>
          <w:kern w:val="0"/>
          <w:szCs w:val="22"/>
        </w:rPr>
        <w:t>.</w:t>
      </w:r>
    </w:p>
    <w:p w:rsidR="00AE3060" w:rsidRPr="00115BF7" w:rsidRDefault="00AE3060" w:rsidP="001818D7">
      <w:pPr>
        <w:numPr>
          <w:ilvl w:val="0"/>
          <w:numId w:val="7"/>
        </w:numPr>
        <w:spacing w:after="180" w:line="276" w:lineRule="auto"/>
        <w:ind w:left="720"/>
        <w:contextualSpacing/>
        <w:rPr>
          <w:rFonts w:asciiTheme="minorHAnsi" w:eastAsia="Calibri" w:hAnsiTheme="minorHAnsi"/>
          <w:color w:val="auto"/>
          <w:kern w:val="0"/>
          <w:szCs w:val="22"/>
        </w:rPr>
      </w:pPr>
      <w:r w:rsidRPr="00115BF7">
        <w:rPr>
          <w:rFonts w:asciiTheme="minorHAnsi" w:eastAsia="Calibri" w:hAnsiTheme="minorHAnsi"/>
          <w:color w:val="auto"/>
          <w:kern w:val="0"/>
          <w:szCs w:val="22"/>
        </w:rPr>
        <w:t>Surveyor name</w:t>
      </w:r>
      <w:r w:rsidR="00AD1B4A">
        <w:rPr>
          <w:rFonts w:asciiTheme="minorHAnsi" w:eastAsia="Calibri" w:hAnsiTheme="minorHAnsi"/>
          <w:color w:val="auto"/>
          <w:kern w:val="0"/>
          <w:szCs w:val="22"/>
        </w:rPr>
        <w:t>.</w:t>
      </w:r>
    </w:p>
    <w:p w:rsidR="00AE3060" w:rsidRPr="00115BF7" w:rsidRDefault="00AE3060" w:rsidP="001818D7">
      <w:pPr>
        <w:numPr>
          <w:ilvl w:val="0"/>
          <w:numId w:val="7"/>
        </w:numPr>
        <w:spacing w:after="180" w:line="276" w:lineRule="auto"/>
        <w:ind w:left="720"/>
        <w:contextualSpacing/>
        <w:rPr>
          <w:rFonts w:asciiTheme="minorHAnsi" w:eastAsia="Calibri" w:hAnsiTheme="minorHAnsi"/>
          <w:color w:val="auto"/>
          <w:kern w:val="0"/>
          <w:szCs w:val="22"/>
        </w:rPr>
      </w:pPr>
      <w:r w:rsidRPr="00115BF7">
        <w:rPr>
          <w:rFonts w:asciiTheme="minorHAnsi" w:eastAsia="Calibri" w:hAnsiTheme="minorHAnsi"/>
          <w:color w:val="auto"/>
          <w:kern w:val="0"/>
          <w:szCs w:val="22"/>
        </w:rPr>
        <w:t xml:space="preserve">Number observed </w:t>
      </w:r>
      <w:r w:rsidR="00E10ADB" w:rsidRPr="00115BF7">
        <w:rPr>
          <w:rFonts w:asciiTheme="minorHAnsi" w:eastAsia="Calibri" w:hAnsiTheme="minorHAnsi"/>
          <w:color w:val="auto"/>
          <w:kern w:val="0"/>
          <w:szCs w:val="22"/>
        </w:rPr>
        <w:t>(each</w:t>
      </w:r>
      <w:r w:rsidRPr="00115BF7">
        <w:rPr>
          <w:rFonts w:asciiTheme="minorHAnsi" w:eastAsia="Calibri" w:hAnsiTheme="minorHAnsi"/>
          <w:color w:val="auto"/>
          <w:kern w:val="0"/>
          <w:szCs w:val="22"/>
        </w:rPr>
        <w:t xml:space="preserve"> species)</w:t>
      </w:r>
      <w:r w:rsidR="00AD1B4A">
        <w:rPr>
          <w:rFonts w:asciiTheme="minorHAnsi" w:eastAsia="Calibri" w:hAnsiTheme="minorHAnsi"/>
          <w:color w:val="auto"/>
          <w:kern w:val="0"/>
          <w:szCs w:val="22"/>
        </w:rPr>
        <w:t>.</w:t>
      </w:r>
    </w:p>
    <w:p w:rsidR="00AE3060" w:rsidRPr="00115BF7" w:rsidRDefault="00AE3060" w:rsidP="001818D7">
      <w:pPr>
        <w:numPr>
          <w:ilvl w:val="0"/>
          <w:numId w:val="7"/>
        </w:numPr>
        <w:spacing w:after="180" w:line="276" w:lineRule="auto"/>
        <w:ind w:left="720"/>
        <w:contextualSpacing/>
        <w:rPr>
          <w:rFonts w:asciiTheme="minorHAnsi" w:eastAsia="Calibri" w:hAnsiTheme="minorHAnsi"/>
          <w:color w:val="auto"/>
          <w:kern w:val="0"/>
          <w:szCs w:val="22"/>
        </w:rPr>
      </w:pPr>
      <w:r w:rsidRPr="00115BF7">
        <w:rPr>
          <w:rFonts w:asciiTheme="minorHAnsi" w:eastAsia="Calibri" w:hAnsiTheme="minorHAnsi"/>
          <w:color w:val="auto"/>
          <w:kern w:val="0"/>
          <w:szCs w:val="22"/>
        </w:rPr>
        <w:t>Number calling (each species)</w:t>
      </w:r>
      <w:r w:rsidR="00AD1B4A">
        <w:rPr>
          <w:rFonts w:asciiTheme="minorHAnsi" w:eastAsia="Calibri" w:hAnsiTheme="minorHAnsi"/>
          <w:color w:val="auto"/>
          <w:kern w:val="0"/>
          <w:szCs w:val="22"/>
        </w:rPr>
        <w:t>.</w:t>
      </w:r>
    </w:p>
    <w:p w:rsidR="00AE3060" w:rsidRPr="00115BF7" w:rsidRDefault="00AE3060" w:rsidP="001818D7">
      <w:pPr>
        <w:numPr>
          <w:ilvl w:val="0"/>
          <w:numId w:val="7"/>
        </w:numPr>
        <w:spacing w:after="180" w:line="276" w:lineRule="auto"/>
        <w:ind w:left="720"/>
        <w:contextualSpacing/>
        <w:rPr>
          <w:rFonts w:asciiTheme="minorHAnsi" w:eastAsia="Calibri" w:hAnsiTheme="minorHAnsi"/>
          <w:color w:val="auto"/>
          <w:kern w:val="0"/>
          <w:szCs w:val="22"/>
        </w:rPr>
      </w:pPr>
      <w:r w:rsidRPr="00115BF7">
        <w:rPr>
          <w:rFonts w:asciiTheme="minorHAnsi" w:eastAsia="Calibri" w:hAnsiTheme="minorHAnsi"/>
          <w:color w:val="auto"/>
          <w:kern w:val="0"/>
          <w:szCs w:val="22"/>
        </w:rPr>
        <w:t>Size structure- Length of two target individuals</w:t>
      </w:r>
      <w:r w:rsidR="00AD1B4A">
        <w:rPr>
          <w:rFonts w:asciiTheme="minorHAnsi" w:eastAsia="Calibri" w:hAnsiTheme="minorHAnsi"/>
          <w:color w:val="auto"/>
          <w:kern w:val="0"/>
          <w:szCs w:val="22"/>
        </w:rPr>
        <w:t>.</w:t>
      </w:r>
    </w:p>
    <w:p w:rsidR="001A4C0F" w:rsidRDefault="001A4C0F" w:rsidP="001818D7">
      <w:pPr>
        <w:pStyle w:val="ListNumber"/>
        <w:numPr>
          <w:ilvl w:val="0"/>
          <w:numId w:val="0"/>
        </w:numPr>
        <w:spacing w:line="276" w:lineRule="auto"/>
        <w:rPr>
          <w:rFonts w:asciiTheme="minorHAnsi" w:hAnsiTheme="minorHAnsi"/>
        </w:rPr>
      </w:pPr>
      <w:bookmarkStart w:id="18" w:name="_Toc368662469"/>
    </w:p>
    <w:p w:rsidR="001A4C0F" w:rsidRPr="004D7526" w:rsidRDefault="001A4C0F" w:rsidP="001818D7">
      <w:pPr>
        <w:pStyle w:val="ListNumber"/>
        <w:numPr>
          <w:ilvl w:val="0"/>
          <w:numId w:val="0"/>
        </w:numPr>
        <w:spacing w:line="276" w:lineRule="auto"/>
        <w:rPr>
          <w:rFonts w:asciiTheme="minorHAnsi" w:hAnsiTheme="minorHAnsi"/>
        </w:rPr>
      </w:pPr>
      <w:r w:rsidRPr="004D7526">
        <w:t xml:space="preserve">Presence/absence data for frog species repeatedly collected at a number of wetland locations with varying habitat characteristics, for which data describing variables that define those habitat characteristics are also collected, provide the basis for habitat occupancy modelling. Key data included in such modelling are hydrological variables that describe the wetting drying regime and connectivity of the habitat wetland. Statistical binomial models produced using maximum likelihood estimation that incorporate occupancy and detection variables following the techniques of </w:t>
      </w:r>
      <w:r w:rsidR="00176A43">
        <w:fldChar w:fldCharType="begin"/>
      </w:r>
      <w:r w:rsidR="00714E9C">
        <w:instrText xml:space="preserve"> ADDIN EN.CITE &lt;EndNote&gt;&lt;Cite&gt;&lt;Author&gt;MacKenzie&lt;/Author&gt;&lt;Year&gt;2002&lt;/Year&gt;&lt;RecNum&gt;611&lt;/RecNum&gt;&lt;DisplayText&gt;(MacKenzie et al., 2002)&lt;/DisplayText&gt;&lt;record&gt;&lt;rec-number&gt;611&lt;/rec-number&gt;&lt;foreign-keys&gt;&lt;key app="EN" db-id="rxs0f0e0n9dfd5ezsvl5szeddtrde0vt5fsx"&gt;611&lt;/key&gt;&lt;/foreign-keys&gt;&lt;ref-type name="Journal Article"&gt;17&lt;/ref-type&gt;&lt;contributors&gt;&lt;authors&gt;&lt;author&gt;MacKenzie, Darryl I.&lt;/author&gt;&lt;author&gt;Nichols, James D.&lt;/author&gt;&lt;author&gt;Gideon, B. Lachman&lt;/author&gt;&lt;author&gt;Droege, Sam&lt;/author&gt;&lt;author&gt;Royle, J. Andrew&lt;/author&gt;&lt;author&gt;Langtimm, Catherine A.&lt;/author&gt;&lt;/authors&gt;&lt;/contributors&gt;&lt;titles&gt;&lt;title&gt;Estimating Site Occupancy Rates When Detection Probabilities Are Less Than One&lt;/title&gt;&lt;secondary-title&gt;Ecology&lt;/secondary-title&gt;&lt;/titles&gt;&lt;periodical&gt;&lt;full-title&gt;Ecology&lt;/full-title&gt;&lt;/periodical&gt;&lt;pages&gt;2248-2255&lt;/pages&gt;&lt;volume&gt;83&lt;/volume&gt;&lt;number&gt;8&lt;/number&gt;&lt;dates&gt;&lt;year&gt;2002&lt;/year&gt;&lt;/dates&gt;&lt;publisher&gt;Ecological Society of America&lt;/publisher&gt;&lt;isbn&gt;00129658&lt;/isbn&gt;&lt;urls&gt;&lt;related-urls&gt;&lt;url&gt;http://www.jstor.org/stable/3072056&lt;/url&gt;&lt;/related-urls&gt;&lt;/urls&gt;&lt;electronic-resource-num&gt;10.2307/3072056&lt;/electronic-resource-num&gt;&lt;/record&gt;&lt;/Cite&gt;&lt;/EndNote&gt;</w:instrText>
      </w:r>
      <w:r w:rsidR="00176A43">
        <w:fldChar w:fldCharType="separate"/>
      </w:r>
      <w:r w:rsidR="00714E9C">
        <w:rPr>
          <w:noProof/>
        </w:rPr>
        <w:t>(</w:t>
      </w:r>
      <w:hyperlink w:anchor="_ENREF_5" w:tooltip="MacKenzie, 2002 #611" w:history="1">
        <w:r w:rsidR="009B379E">
          <w:rPr>
            <w:noProof/>
          </w:rPr>
          <w:t>MacKenzie et al., 2002</w:t>
        </w:r>
      </w:hyperlink>
      <w:r w:rsidR="00714E9C">
        <w:rPr>
          <w:noProof/>
        </w:rPr>
        <w:t>)</w:t>
      </w:r>
      <w:r w:rsidR="00176A43">
        <w:fldChar w:fldCharType="end"/>
      </w:r>
      <w:r w:rsidR="0011393C">
        <w:t xml:space="preserve"> </w:t>
      </w:r>
      <w:r w:rsidRPr="004D7526">
        <w:t xml:space="preserve">are appropriate for the analysis of frog species that can have low detection probabilities. The outputs of such modelling will provide valuable insight into hydrological factors, both directly and indirectly through related vegetation </w:t>
      </w:r>
      <w:r w:rsidR="0011393C" w:rsidRPr="004D7526">
        <w:t>characteristics that</w:t>
      </w:r>
      <w:r w:rsidRPr="004D7526">
        <w:t xml:space="preserve"> are conducive to providing the habitat conditions favourable to frog recruitment in wet periods and refugia in drier periods.</w:t>
      </w:r>
    </w:p>
    <w:p w:rsidR="001A4C0F" w:rsidRPr="00115BF7" w:rsidRDefault="001A4C0F" w:rsidP="001818D7">
      <w:pPr>
        <w:pStyle w:val="ListNumber"/>
        <w:numPr>
          <w:ilvl w:val="0"/>
          <w:numId w:val="0"/>
        </w:numPr>
        <w:spacing w:line="276" w:lineRule="auto"/>
        <w:rPr>
          <w:rFonts w:asciiTheme="minorHAnsi" w:hAnsiTheme="minorHAnsi"/>
        </w:rPr>
      </w:pPr>
    </w:p>
    <w:p w:rsidR="00D15D26" w:rsidRPr="008C151A" w:rsidRDefault="00D15D26" w:rsidP="001818D7">
      <w:pPr>
        <w:pStyle w:val="Heading2"/>
        <w:numPr>
          <w:ilvl w:val="1"/>
          <w:numId w:val="5"/>
        </w:numPr>
        <w:spacing w:line="276" w:lineRule="auto"/>
        <w:ind w:left="851"/>
        <w:rPr>
          <w:rFonts w:asciiTheme="minorHAnsi" w:hAnsiTheme="minorHAnsi"/>
          <w:sz w:val="28"/>
          <w:szCs w:val="22"/>
        </w:rPr>
      </w:pPr>
      <w:bookmarkStart w:id="19" w:name="_Toc243986932"/>
      <w:r w:rsidRPr="008C151A">
        <w:rPr>
          <w:rFonts w:asciiTheme="minorHAnsi" w:hAnsiTheme="minorHAnsi"/>
          <w:sz w:val="28"/>
          <w:szCs w:val="22"/>
        </w:rPr>
        <w:t xml:space="preserve">Data </w:t>
      </w:r>
      <w:bookmarkEnd w:id="19"/>
      <w:r w:rsidRPr="008C151A">
        <w:rPr>
          <w:rFonts w:asciiTheme="minorHAnsi" w:hAnsiTheme="minorHAnsi"/>
          <w:sz w:val="28"/>
          <w:szCs w:val="22"/>
        </w:rPr>
        <w:t>management</w:t>
      </w:r>
    </w:p>
    <w:p w:rsidR="00D15D26" w:rsidRDefault="00713B63" w:rsidP="001818D7">
      <w:pPr>
        <w:spacing w:line="276" w:lineRule="auto"/>
        <w:rPr>
          <w:rFonts w:asciiTheme="minorHAnsi" w:hAnsiTheme="minorHAnsi"/>
          <w:szCs w:val="22"/>
        </w:rPr>
      </w:pPr>
      <w:r>
        <w:rPr>
          <w:rFonts w:asciiTheme="minorHAnsi" w:hAnsiTheme="minorHAnsi"/>
          <w:szCs w:val="22"/>
        </w:rPr>
        <w:t xml:space="preserve">Data will be transferred from field data sheets and notebooks into </w:t>
      </w:r>
      <w:r w:rsidR="007C7CF9">
        <w:rPr>
          <w:rFonts w:asciiTheme="minorHAnsi" w:hAnsiTheme="minorHAnsi"/>
          <w:szCs w:val="22"/>
        </w:rPr>
        <w:t>spreadsheet</w:t>
      </w:r>
      <w:r>
        <w:rPr>
          <w:rFonts w:asciiTheme="minorHAnsi" w:hAnsiTheme="minorHAnsi"/>
          <w:szCs w:val="22"/>
        </w:rPr>
        <w:t xml:space="preserve"> documents. Field data sheets will be scanned and copies provided to the University of Canberra and also Charles Sturt University. Original copies will be stored at Charles Sturt University.  </w:t>
      </w:r>
    </w:p>
    <w:p w:rsidR="00AD1B4A" w:rsidRPr="00713B63" w:rsidRDefault="00AD1B4A" w:rsidP="001818D7">
      <w:pPr>
        <w:spacing w:line="276" w:lineRule="auto"/>
        <w:rPr>
          <w:rFonts w:asciiTheme="minorHAnsi" w:hAnsiTheme="minorHAnsi"/>
          <w:szCs w:val="22"/>
          <w:highlight w:val="cyan"/>
        </w:rPr>
      </w:pPr>
    </w:p>
    <w:p w:rsidR="00D15D26" w:rsidRPr="008C151A" w:rsidRDefault="00D15D26" w:rsidP="001818D7">
      <w:pPr>
        <w:pStyle w:val="Heading2"/>
        <w:numPr>
          <w:ilvl w:val="1"/>
          <w:numId w:val="5"/>
        </w:numPr>
        <w:spacing w:line="276" w:lineRule="auto"/>
        <w:ind w:left="851"/>
        <w:rPr>
          <w:rFonts w:asciiTheme="minorHAnsi" w:hAnsiTheme="minorHAnsi"/>
          <w:sz w:val="28"/>
          <w:szCs w:val="28"/>
        </w:rPr>
      </w:pPr>
      <w:bookmarkStart w:id="20" w:name="_Toc243986933"/>
      <w:r w:rsidRPr="008C151A">
        <w:rPr>
          <w:rFonts w:asciiTheme="minorHAnsi" w:hAnsiTheme="minorHAnsi"/>
          <w:sz w:val="28"/>
          <w:szCs w:val="28"/>
        </w:rPr>
        <w:t>Health and safety</w:t>
      </w:r>
      <w:bookmarkEnd w:id="20"/>
    </w:p>
    <w:p w:rsidR="00AC1D86" w:rsidRPr="00AC1D86" w:rsidRDefault="00AC1D86" w:rsidP="00AC1D86">
      <w:pPr>
        <w:spacing w:line="276" w:lineRule="auto"/>
        <w:rPr>
          <w:rFonts w:asciiTheme="minorHAnsi" w:hAnsiTheme="minorHAnsi"/>
          <w:szCs w:val="22"/>
        </w:rPr>
      </w:pPr>
      <w:r w:rsidRPr="00AC1D86">
        <w:rPr>
          <w:rFonts w:asciiTheme="minorHAnsi" w:hAnsiTheme="minorHAnsi"/>
          <w:szCs w:val="22"/>
        </w:rPr>
        <w:t>For details on health and safety please refer to the Workplace Health and Safety Plan for the Lower Lachlan river system Selected Area (WHS 202.1) in appendix 3.</w:t>
      </w:r>
    </w:p>
    <w:p w:rsidR="001A4C0F" w:rsidRPr="001A3082" w:rsidRDefault="001A4C0F" w:rsidP="001818D7">
      <w:pPr>
        <w:spacing w:line="276" w:lineRule="auto"/>
        <w:rPr>
          <w:rFonts w:asciiTheme="minorHAnsi" w:hAnsiTheme="minorHAnsi"/>
          <w:sz w:val="28"/>
          <w:szCs w:val="28"/>
          <w:highlight w:val="yellow"/>
        </w:rPr>
      </w:pPr>
    </w:p>
    <w:p w:rsidR="00D15D26" w:rsidRPr="00AC1D86" w:rsidRDefault="00D15D26" w:rsidP="001818D7">
      <w:pPr>
        <w:pStyle w:val="Heading2"/>
        <w:numPr>
          <w:ilvl w:val="1"/>
          <w:numId w:val="5"/>
        </w:numPr>
        <w:spacing w:line="276" w:lineRule="auto"/>
        <w:ind w:left="851"/>
        <w:rPr>
          <w:rFonts w:asciiTheme="minorHAnsi" w:hAnsiTheme="minorHAnsi"/>
          <w:sz w:val="28"/>
          <w:szCs w:val="28"/>
        </w:rPr>
      </w:pPr>
      <w:bookmarkStart w:id="21" w:name="_Toc243986934"/>
      <w:r w:rsidRPr="00AC1D86">
        <w:rPr>
          <w:rFonts w:asciiTheme="minorHAnsi" w:hAnsiTheme="minorHAnsi"/>
          <w:sz w:val="28"/>
          <w:szCs w:val="28"/>
        </w:rPr>
        <w:t>References</w:t>
      </w:r>
      <w:bookmarkEnd w:id="21"/>
    </w:p>
    <w:bookmarkEnd w:id="15"/>
    <w:bookmarkEnd w:id="16"/>
    <w:bookmarkEnd w:id="18"/>
    <w:p w:rsidR="009B379E" w:rsidRPr="009B379E" w:rsidRDefault="00176A43" w:rsidP="009B379E">
      <w:pPr>
        <w:spacing w:after="0"/>
        <w:ind w:left="720" w:hanging="720"/>
        <w:rPr>
          <w:noProof/>
          <w:szCs w:val="22"/>
        </w:rPr>
      </w:pPr>
      <w:r>
        <w:rPr>
          <w:rFonts w:asciiTheme="minorHAnsi" w:hAnsiTheme="minorHAnsi"/>
          <w:szCs w:val="22"/>
        </w:rPr>
        <w:fldChar w:fldCharType="begin"/>
      </w:r>
      <w:r w:rsidR="00714E9C">
        <w:rPr>
          <w:rFonts w:asciiTheme="minorHAnsi" w:hAnsiTheme="minorHAnsi"/>
          <w:szCs w:val="22"/>
        </w:rPr>
        <w:instrText xml:space="preserve"> ADDIN EN.REFLIST </w:instrText>
      </w:r>
      <w:r>
        <w:rPr>
          <w:rFonts w:asciiTheme="minorHAnsi" w:hAnsiTheme="minorHAnsi"/>
          <w:szCs w:val="22"/>
        </w:rPr>
        <w:fldChar w:fldCharType="separate"/>
      </w:r>
      <w:bookmarkStart w:id="22" w:name="_ENREF_1"/>
      <w:r w:rsidR="009B379E" w:rsidRPr="009B379E">
        <w:rPr>
          <w:noProof/>
          <w:szCs w:val="22"/>
        </w:rPr>
        <w:t>Amos, C., Wassens, S., &amp; Luck, G. (2013). Assessment of post-flood recovery of frog populations in the Lachlan Catchment. Albury- Wodonga: Institute of Land and Water Society, Charles Sturt University.</w:t>
      </w:r>
      <w:bookmarkEnd w:id="22"/>
    </w:p>
    <w:p w:rsidR="009B379E" w:rsidRPr="009B379E" w:rsidRDefault="009B379E" w:rsidP="009B379E">
      <w:pPr>
        <w:spacing w:after="0"/>
        <w:ind w:left="720" w:hanging="720"/>
        <w:rPr>
          <w:noProof/>
          <w:szCs w:val="22"/>
        </w:rPr>
      </w:pPr>
      <w:bookmarkStart w:id="23" w:name="_ENREF_2"/>
      <w:r w:rsidRPr="009B379E">
        <w:rPr>
          <w:noProof/>
          <w:szCs w:val="22"/>
        </w:rPr>
        <w:t xml:space="preserve">Anstis, M. (2002). </w:t>
      </w:r>
      <w:r w:rsidRPr="009B379E">
        <w:rPr>
          <w:i/>
          <w:noProof/>
          <w:szCs w:val="22"/>
        </w:rPr>
        <w:t>Tadpoles of south-eastern Australia</w:t>
      </w:r>
      <w:r w:rsidRPr="009B379E">
        <w:rPr>
          <w:noProof/>
          <w:szCs w:val="22"/>
        </w:rPr>
        <w:t>: Reed New Holland.</w:t>
      </w:r>
      <w:bookmarkEnd w:id="23"/>
    </w:p>
    <w:p w:rsidR="009B379E" w:rsidRPr="009B379E" w:rsidRDefault="009B379E" w:rsidP="009B379E">
      <w:pPr>
        <w:spacing w:after="0"/>
        <w:ind w:left="720" w:hanging="720"/>
        <w:rPr>
          <w:noProof/>
          <w:szCs w:val="22"/>
        </w:rPr>
      </w:pPr>
      <w:bookmarkStart w:id="24" w:name="_ENREF_3"/>
      <w:r w:rsidRPr="009B379E">
        <w:rPr>
          <w:noProof/>
          <w:szCs w:val="22"/>
        </w:rPr>
        <w:t xml:space="preserve">Anstis, M. (2013). Tadpoles and Frogs of Australia. </w:t>
      </w:r>
      <w:bookmarkEnd w:id="24"/>
    </w:p>
    <w:p w:rsidR="009B379E" w:rsidRPr="009B379E" w:rsidRDefault="009B379E" w:rsidP="009B379E">
      <w:pPr>
        <w:spacing w:after="0"/>
        <w:ind w:left="720" w:hanging="720"/>
        <w:rPr>
          <w:noProof/>
          <w:szCs w:val="22"/>
        </w:rPr>
      </w:pPr>
      <w:bookmarkStart w:id="25" w:name="_ENREF_4"/>
      <w:r w:rsidRPr="009B379E">
        <w:rPr>
          <w:noProof/>
          <w:szCs w:val="22"/>
        </w:rPr>
        <w:t>Environment Australia, e. (2001). A Directory of Important Wetlands in Australia (Vol. Third Edition). Canberra, Australia: Environment Australia.</w:t>
      </w:r>
      <w:bookmarkEnd w:id="25"/>
    </w:p>
    <w:p w:rsidR="009B379E" w:rsidRPr="009B379E" w:rsidRDefault="009B379E" w:rsidP="009B379E">
      <w:pPr>
        <w:spacing w:after="0"/>
        <w:ind w:left="720" w:hanging="720"/>
        <w:rPr>
          <w:noProof/>
          <w:szCs w:val="22"/>
        </w:rPr>
      </w:pPr>
      <w:bookmarkStart w:id="26" w:name="_ENREF_5"/>
      <w:r w:rsidRPr="009B379E">
        <w:rPr>
          <w:noProof/>
          <w:szCs w:val="22"/>
        </w:rPr>
        <w:t xml:space="preserve">MacKenzie, D. I., Nichols, J. D., Gideon, B. L., Droege, S., Royle, J. A., &amp; Langtimm, C. A. (2002). Estimating Site Occupancy Rates When Detection Probabilities Are Less Than One. </w:t>
      </w:r>
      <w:r w:rsidRPr="009B379E">
        <w:rPr>
          <w:i/>
          <w:noProof/>
          <w:szCs w:val="22"/>
        </w:rPr>
        <w:t>Ecology, 83</w:t>
      </w:r>
      <w:r w:rsidRPr="009B379E">
        <w:rPr>
          <w:noProof/>
          <w:szCs w:val="22"/>
        </w:rPr>
        <w:t>(8), 2248-2255. doi: 10.2307/3072056</w:t>
      </w:r>
      <w:bookmarkEnd w:id="26"/>
    </w:p>
    <w:p w:rsidR="009B379E" w:rsidRPr="009B379E" w:rsidRDefault="009B379E" w:rsidP="009B379E">
      <w:pPr>
        <w:spacing w:after="0"/>
        <w:ind w:left="720" w:hanging="720"/>
        <w:rPr>
          <w:noProof/>
          <w:szCs w:val="22"/>
        </w:rPr>
      </w:pPr>
      <w:bookmarkStart w:id="27" w:name="_ENREF_6"/>
      <w:r w:rsidRPr="009B379E">
        <w:rPr>
          <w:noProof/>
          <w:szCs w:val="22"/>
        </w:rPr>
        <w:t xml:space="preserve">Spencer, J., Thomas, R., Wassens, S., Lu, Y., Wen, L., &amp; Iles, J. (2010). Environmental flow monitoring in the Lowbidgee wetlands and Macquarie Marshes in 2009–10. Testing wetland resilience: monitoring the response of iconic wetlands to re-flooding following historic drought project. </w:t>
      </w:r>
      <w:r w:rsidRPr="009B379E">
        <w:rPr>
          <w:i/>
          <w:noProof/>
          <w:szCs w:val="22"/>
        </w:rPr>
        <w:t>Progress report for the NSW Catchment Action Program</w:t>
      </w:r>
      <w:r w:rsidRPr="009B379E">
        <w:rPr>
          <w:noProof/>
          <w:szCs w:val="22"/>
        </w:rPr>
        <w:t xml:space="preserve">. </w:t>
      </w:r>
      <w:bookmarkEnd w:id="27"/>
    </w:p>
    <w:p w:rsidR="009B379E" w:rsidRPr="009B379E" w:rsidRDefault="009B379E" w:rsidP="009B379E">
      <w:pPr>
        <w:spacing w:after="0"/>
        <w:ind w:left="720" w:hanging="720"/>
        <w:rPr>
          <w:noProof/>
          <w:szCs w:val="22"/>
        </w:rPr>
      </w:pPr>
      <w:bookmarkStart w:id="28" w:name="_ENREF_7"/>
      <w:r w:rsidRPr="009B379E">
        <w:rPr>
          <w:noProof/>
          <w:szCs w:val="22"/>
        </w:rPr>
        <w:t xml:space="preserve">Spencer, J., Thomas, R., Wassens, S., Lu, Y., Wen, L., Iles, J., . . . Saintilan, N. (2011). Environmental flow monitoring in the Lowbidgee wetlands and Macquarie Marshes in 2009-10. </w:t>
      </w:r>
      <w:r w:rsidRPr="009B379E">
        <w:rPr>
          <w:i/>
          <w:noProof/>
          <w:szCs w:val="22"/>
        </w:rPr>
        <w:t>Testing wetland resilience: monitoring the response of iconic wetlands to re-flooding following historic drought project. NSW Department of Environment, Climate Change and Water, Sydney</w:t>
      </w:r>
      <w:r w:rsidRPr="009B379E">
        <w:rPr>
          <w:noProof/>
          <w:szCs w:val="22"/>
        </w:rPr>
        <w:t xml:space="preserve">. </w:t>
      </w:r>
      <w:bookmarkEnd w:id="28"/>
    </w:p>
    <w:p w:rsidR="009B379E" w:rsidRPr="009B379E" w:rsidRDefault="009B379E" w:rsidP="009B379E">
      <w:pPr>
        <w:spacing w:after="0"/>
        <w:ind w:left="720" w:hanging="720"/>
        <w:rPr>
          <w:noProof/>
          <w:szCs w:val="22"/>
        </w:rPr>
      </w:pPr>
      <w:bookmarkStart w:id="29" w:name="_ENREF_8"/>
      <w:r w:rsidRPr="009B379E">
        <w:rPr>
          <w:noProof/>
          <w:szCs w:val="22"/>
        </w:rPr>
        <w:t xml:space="preserve">Wassens, S. (2010). Flooding regimes for frogs in lowland rivers of the Murray-Darling Basin. In N. Saintilan &amp; I. Overton (Eds.), </w:t>
      </w:r>
      <w:r w:rsidRPr="009B379E">
        <w:rPr>
          <w:i/>
          <w:noProof/>
          <w:szCs w:val="22"/>
        </w:rPr>
        <w:t>Ecosystem response modelling in the Murray-Darling Basin</w:t>
      </w:r>
      <w:r w:rsidRPr="009B379E">
        <w:rPr>
          <w:noProof/>
          <w:szCs w:val="22"/>
        </w:rPr>
        <w:t xml:space="preserve"> (pp. 213- 227). Collingwood: CSIRO Publishing.</w:t>
      </w:r>
      <w:bookmarkEnd w:id="29"/>
    </w:p>
    <w:p w:rsidR="009B379E" w:rsidRPr="009B379E" w:rsidRDefault="009B379E" w:rsidP="009B379E">
      <w:pPr>
        <w:spacing w:after="0"/>
        <w:ind w:left="720" w:hanging="720"/>
        <w:rPr>
          <w:noProof/>
          <w:szCs w:val="22"/>
        </w:rPr>
      </w:pPr>
      <w:bookmarkStart w:id="30" w:name="_ENREF_9"/>
      <w:r w:rsidRPr="009B379E">
        <w:rPr>
          <w:noProof/>
          <w:szCs w:val="22"/>
        </w:rPr>
        <w:t xml:space="preserve">Wassens, S., Hall, A., Osborne, W., &amp; Watts, R. J. (2010). Habitat characteristics predict occupancy patterns of the endangered amphibian Litoria raniformis in flow regulated flood plain wetlands. </w:t>
      </w:r>
      <w:r w:rsidRPr="009B379E">
        <w:rPr>
          <w:i/>
          <w:noProof/>
          <w:szCs w:val="22"/>
        </w:rPr>
        <w:t>Austral Ecology, 35</w:t>
      </w:r>
      <w:r w:rsidRPr="009B379E">
        <w:rPr>
          <w:noProof/>
          <w:szCs w:val="22"/>
        </w:rPr>
        <w:t xml:space="preserve">(8), 944-955. </w:t>
      </w:r>
      <w:bookmarkEnd w:id="30"/>
    </w:p>
    <w:p w:rsidR="009B379E" w:rsidRPr="009B379E" w:rsidRDefault="009B379E" w:rsidP="009B379E">
      <w:pPr>
        <w:spacing w:after="0"/>
        <w:ind w:left="720" w:hanging="720"/>
        <w:rPr>
          <w:noProof/>
          <w:szCs w:val="22"/>
        </w:rPr>
      </w:pPr>
      <w:bookmarkStart w:id="31" w:name="_ENREF_10"/>
      <w:r w:rsidRPr="009B379E">
        <w:rPr>
          <w:noProof/>
          <w:szCs w:val="22"/>
        </w:rPr>
        <w:t xml:space="preserve">Wassens, S., Watts, R., Howitt, J., Spencer, J., Zander, A., &amp; Hall, A. (2011). Monitoring of ecosystem responses to the delivery of environmental water in the Murrumbidgee system </w:t>
      </w:r>
      <w:r w:rsidRPr="009B379E">
        <w:rPr>
          <w:i/>
          <w:noProof/>
          <w:szCs w:val="22"/>
        </w:rPr>
        <w:t>Report 1 to the Department of Sustainability, Environment, Water, Population and Communities</w:t>
      </w:r>
      <w:r w:rsidRPr="009B379E">
        <w:rPr>
          <w:noProof/>
          <w:szCs w:val="22"/>
        </w:rPr>
        <w:t>: Institute of land, Water and Society.</w:t>
      </w:r>
      <w:bookmarkEnd w:id="31"/>
    </w:p>
    <w:p w:rsidR="00F069BF" w:rsidRDefault="009B379E" w:rsidP="00223223">
      <w:pPr>
        <w:ind w:left="720" w:hanging="720"/>
        <w:rPr>
          <w:noProof/>
          <w:szCs w:val="22"/>
        </w:rPr>
      </w:pPr>
      <w:bookmarkStart w:id="32" w:name="_ENREF_11"/>
      <w:r w:rsidRPr="009B379E">
        <w:rPr>
          <w:noProof/>
          <w:szCs w:val="22"/>
        </w:rPr>
        <w:t>Wassens, S., Watts, R. J., Spencer, J. A., Howitt, J., McCasker, N. A., Griese, V., . . . Hall, A. (2012). Monitoring of ecosystem responses to the delivery of environmental water in the Murrumbidgee system (Vol. Report 2 (May 2012)): Institute for Land, Water and Society, Charles Sturt University.</w:t>
      </w:r>
      <w:bookmarkEnd w:id="32"/>
    </w:p>
    <w:p w:rsidR="000E49FA" w:rsidRDefault="00176A43" w:rsidP="00F069BF">
      <w:pPr>
        <w:spacing w:after="200" w:line="276" w:lineRule="auto"/>
        <w:rPr>
          <w:rFonts w:asciiTheme="minorHAnsi" w:hAnsiTheme="minorHAnsi"/>
          <w:szCs w:val="22"/>
        </w:rPr>
      </w:pPr>
      <w:r>
        <w:rPr>
          <w:rFonts w:asciiTheme="minorHAnsi" w:hAnsiTheme="minorHAnsi"/>
          <w:szCs w:val="22"/>
        </w:rPr>
        <w:fldChar w:fldCharType="end"/>
      </w:r>
    </w:p>
    <w:p w:rsidR="000E49FA" w:rsidRDefault="000E49FA" w:rsidP="000E49FA">
      <w:r>
        <w:br w:type="page"/>
      </w:r>
    </w:p>
    <w:p w:rsidR="00F069BF" w:rsidRDefault="000E49FA" w:rsidP="000E49FA">
      <w:pPr>
        <w:pStyle w:val="TOCHeading"/>
      </w:pPr>
      <w:r>
        <w:t>Supplement 7A:  Data sheets</w:t>
      </w:r>
    </w:p>
    <w:tbl>
      <w:tblPr>
        <w:tblW w:w="9842" w:type="dxa"/>
        <w:tblInd w:w="-176" w:type="dxa"/>
        <w:tblLook w:val="04A0"/>
      </w:tblPr>
      <w:tblGrid>
        <w:gridCol w:w="264"/>
        <w:gridCol w:w="1883"/>
        <w:gridCol w:w="405"/>
        <w:gridCol w:w="1985"/>
        <w:gridCol w:w="772"/>
        <w:gridCol w:w="78"/>
        <w:gridCol w:w="772"/>
        <w:gridCol w:w="79"/>
        <w:gridCol w:w="850"/>
        <w:gridCol w:w="854"/>
        <w:gridCol w:w="914"/>
        <w:gridCol w:w="65"/>
        <w:gridCol w:w="921"/>
      </w:tblGrid>
      <w:tr w:rsidR="00F069BF" w:rsidRPr="008D4407" w:rsidTr="000E49FA">
        <w:trPr>
          <w:gridBefore w:val="1"/>
          <w:wBefore w:w="264" w:type="dxa"/>
          <w:trHeight w:val="366"/>
        </w:trPr>
        <w:tc>
          <w:tcPr>
            <w:tcW w:w="5895" w:type="dxa"/>
            <w:gridSpan w:val="6"/>
            <w:tcBorders>
              <w:top w:val="single" w:sz="4" w:space="0" w:color="auto"/>
              <w:left w:val="single" w:sz="4" w:space="0" w:color="auto"/>
              <w:bottom w:val="single" w:sz="4" w:space="0" w:color="auto"/>
              <w:right w:val="single" w:sz="4" w:space="0" w:color="auto"/>
            </w:tcBorders>
            <w:shd w:val="clear" w:color="auto" w:fill="EEECE1"/>
            <w:noWrap/>
            <w:vAlign w:val="bottom"/>
          </w:tcPr>
          <w:p w:rsidR="00F069BF" w:rsidRPr="002F2536" w:rsidRDefault="00F069BF" w:rsidP="00223223">
            <w:pPr>
              <w:spacing w:after="0"/>
              <w:rPr>
                <w:lang w:eastAsia="en-AU"/>
              </w:rPr>
            </w:pPr>
            <w:r w:rsidRPr="002F2536">
              <w:rPr>
                <w:szCs w:val="24"/>
                <w:lang w:eastAsia="en-AU"/>
              </w:rPr>
              <w:t> </w:t>
            </w:r>
            <w:r w:rsidRPr="002F2536">
              <w:rPr>
                <w:b/>
                <w:szCs w:val="24"/>
                <w:lang w:eastAsia="en-AU"/>
              </w:rPr>
              <w:t>Name</w:t>
            </w:r>
            <w:r>
              <w:rPr>
                <w:b/>
                <w:szCs w:val="24"/>
                <w:lang w:eastAsia="en-AU"/>
              </w:rPr>
              <w:t>:</w:t>
            </w:r>
          </w:p>
        </w:tc>
        <w:tc>
          <w:tcPr>
            <w:tcW w:w="3683" w:type="dxa"/>
            <w:gridSpan w:val="6"/>
            <w:tcBorders>
              <w:top w:val="single" w:sz="4" w:space="0" w:color="auto"/>
              <w:left w:val="single" w:sz="4" w:space="0" w:color="auto"/>
              <w:bottom w:val="single" w:sz="4" w:space="0" w:color="auto"/>
              <w:right w:val="single" w:sz="4" w:space="0" w:color="auto"/>
            </w:tcBorders>
            <w:vAlign w:val="bottom"/>
          </w:tcPr>
          <w:p w:rsidR="00F069BF" w:rsidRPr="00984469" w:rsidRDefault="00F069BF" w:rsidP="00223223">
            <w:pPr>
              <w:spacing w:after="0"/>
              <w:rPr>
                <w:sz w:val="28"/>
                <w:szCs w:val="28"/>
                <w:lang w:eastAsia="en-AU"/>
              </w:rPr>
            </w:pPr>
            <w:r w:rsidRPr="00984469">
              <w:rPr>
                <w:b/>
                <w:bCs/>
                <w:sz w:val="28"/>
                <w:szCs w:val="28"/>
                <w:lang w:eastAsia="en-AU"/>
              </w:rPr>
              <w:t>Surrounding land use (land use within 50m)</w:t>
            </w:r>
          </w:p>
        </w:tc>
      </w:tr>
      <w:tr w:rsidR="00F069BF" w:rsidRPr="008D4407" w:rsidTr="000E49FA">
        <w:trPr>
          <w:gridBefore w:val="1"/>
          <w:wBefore w:w="264" w:type="dxa"/>
          <w:trHeight w:val="366"/>
        </w:trPr>
        <w:tc>
          <w:tcPr>
            <w:tcW w:w="5895" w:type="dxa"/>
            <w:gridSpan w:val="6"/>
            <w:vMerge w:val="restart"/>
            <w:tcBorders>
              <w:top w:val="single" w:sz="4" w:space="0" w:color="auto"/>
              <w:left w:val="single" w:sz="4" w:space="0" w:color="auto"/>
              <w:right w:val="single" w:sz="4" w:space="0" w:color="auto"/>
            </w:tcBorders>
            <w:shd w:val="clear" w:color="auto" w:fill="auto"/>
            <w:noWrap/>
            <w:vAlign w:val="bottom"/>
          </w:tcPr>
          <w:p w:rsidR="00F069BF" w:rsidRPr="002F2536" w:rsidRDefault="00F069BF" w:rsidP="00223223">
            <w:pPr>
              <w:rPr>
                <w:szCs w:val="24"/>
                <w:lang w:eastAsia="en-AU"/>
              </w:rPr>
            </w:pPr>
            <w:r>
              <w:rPr>
                <w:b/>
                <w:szCs w:val="24"/>
                <w:lang w:eastAsia="en-AU"/>
              </w:rPr>
              <w:t>lat/long</w:t>
            </w:r>
          </w:p>
        </w:tc>
        <w:tc>
          <w:tcPr>
            <w:tcW w:w="2697" w:type="dxa"/>
            <w:gridSpan w:val="4"/>
            <w:tcBorders>
              <w:top w:val="single" w:sz="4" w:space="0" w:color="auto"/>
              <w:bottom w:val="single" w:sz="4" w:space="0" w:color="auto"/>
              <w:right w:val="single" w:sz="4" w:space="0" w:color="auto"/>
            </w:tcBorders>
            <w:vAlign w:val="center"/>
          </w:tcPr>
          <w:p w:rsidR="00F069BF" w:rsidRPr="002F2536" w:rsidRDefault="00F069BF" w:rsidP="00223223">
            <w:pPr>
              <w:spacing w:after="0"/>
              <w:rPr>
                <w:szCs w:val="24"/>
                <w:lang w:eastAsia="en-AU"/>
              </w:rPr>
            </w:pPr>
            <w:r w:rsidRPr="008D4407">
              <w:rPr>
                <w:szCs w:val="24"/>
                <w:lang w:eastAsia="en-AU"/>
              </w:rPr>
              <w:t>C</w:t>
            </w:r>
            <w:r w:rsidRPr="002F2536">
              <w:rPr>
                <w:szCs w:val="24"/>
                <w:lang w:eastAsia="en-AU"/>
              </w:rPr>
              <w:t>ropping</w:t>
            </w:r>
          </w:p>
        </w:tc>
        <w:tc>
          <w:tcPr>
            <w:tcW w:w="986" w:type="dxa"/>
            <w:gridSpan w:val="2"/>
            <w:tcBorders>
              <w:top w:val="single" w:sz="4" w:space="0" w:color="auto"/>
              <w:left w:val="single" w:sz="4" w:space="0" w:color="auto"/>
              <w:bottom w:val="single" w:sz="4" w:space="0" w:color="auto"/>
              <w:right w:val="single" w:sz="4" w:space="0" w:color="auto"/>
            </w:tcBorders>
            <w:vAlign w:val="bottom"/>
          </w:tcPr>
          <w:p w:rsidR="00F069BF" w:rsidRPr="008D4407" w:rsidRDefault="00F069BF" w:rsidP="00223223">
            <w:pPr>
              <w:spacing w:after="0"/>
              <w:rPr>
                <w:szCs w:val="24"/>
                <w:lang w:eastAsia="en-AU"/>
              </w:rPr>
            </w:pPr>
          </w:p>
        </w:tc>
      </w:tr>
      <w:tr w:rsidR="00F069BF" w:rsidRPr="008D4407" w:rsidTr="000E49FA">
        <w:trPr>
          <w:gridBefore w:val="1"/>
          <w:wBefore w:w="264" w:type="dxa"/>
          <w:trHeight w:val="366"/>
        </w:trPr>
        <w:tc>
          <w:tcPr>
            <w:tcW w:w="5895" w:type="dxa"/>
            <w:gridSpan w:val="6"/>
            <w:vMerge/>
            <w:tcBorders>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szCs w:val="24"/>
                <w:lang w:eastAsia="en-AU"/>
              </w:rPr>
            </w:pPr>
          </w:p>
        </w:tc>
        <w:tc>
          <w:tcPr>
            <w:tcW w:w="2697" w:type="dxa"/>
            <w:gridSpan w:val="4"/>
            <w:tcBorders>
              <w:top w:val="single" w:sz="4" w:space="0" w:color="auto"/>
              <w:bottom w:val="single" w:sz="4" w:space="0" w:color="auto"/>
              <w:right w:val="single" w:sz="4" w:space="0" w:color="auto"/>
            </w:tcBorders>
            <w:vAlign w:val="center"/>
          </w:tcPr>
          <w:p w:rsidR="00F069BF" w:rsidRPr="002F2536" w:rsidRDefault="00F069BF" w:rsidP="00223223">
            <w:pPr>
              <w:spacing w:after="0"/>
              <w:rPr>
                <w:szCs w:val="24"/>
                <w:lang w:eastAsia="en-AU"/>
              </w:rPr>
            </w:pPr>
            <w:r w:rsidRPr="008D4407">
              <w:rPr>
                <w:szCs w:val="24"/>
                <w:lang w:eastAsia="en-AU"/>
              </w:rPr>
              <w:t>O</w:t>
            </w:r>
            <w:r w:rsidRPr="002F2536">
              <w:rPr>
                <w:szCs w:val="24"/>
                <w:lang w:eastAsia="en-AU"/>
              </w:rPr>
              <w:t>rchard</w:t>
            </w:r>
          </w:p>
        </w:tc>
        <w:tc>
          <w:tcPr>
            <w:tcW w:w="986" w:type="dxa"/>
            <w:gridSpan w:val="2"/>
            <w:tcBorders>
              <w:top w:val="single" w:sz="4" w:space="0" w:color="auto"/>
              <w:left w:val="single" w:sz="4" w:space="0" w:color="auto"/>
              <w:bottom w:val="single" w:sz="4" w:space="0" w:color="auto"/>
              <w:right w:val="single" w:sz="4" w:space="0" w:color="auto"/>
            </w:tcBorders>
            <w:vAlign w:val="bottom"/>
          </w:tcPr>
          <w:p w:rsidR="00F069BF" w:rsidRPr="008D4407" w:rsidRDefault="00F069BF" w:rsidP="00223223">
            <w:pPr>
              <w:spacing w:after="0"/>
              <w:rPr>
                <w:szCs w:val="24"/>
                <w:lang w:eastAsia="en-AU"/>
              </w:rPr>
            </w:pPr>
          </w:p>
        </w:tc>
      </w:tr>
      <w:tr w:rsidR="00F069BF" w:rsidRPr="008D4407" w:rsidTr="000E49FA">
        <w:trPr>
          <w:gridBefore w:val="1"/>
          <w:wBefore w:w="264" w:type="dxa"/>
          <w:trHeight w:val="366"/>
        </w:trPr>
        <w:tc>
          <w:tcPr>
            <w:tcW w:w="5895"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szCs w:val="24"/>
                <w:lang w:eastAsia="en-AU"/>
              </w:rPr>
            </w:pPr>
            <w:r w:rsidRPr="008D4407">
              <w:rPr>
                <w:b/>
                <w:szCs w:val="24"/>
                <w:lang w:eastAsia="en-AU"/>
              </w:rPr>
              <w:t>Date</w:t>
            </w:r>
            <w:r>
              <w:rPr>
                <w:b/>
                <w:szCs w:val="24"/>
                <w:lang w:eastAsia="en-AU"/>
              </w:rPr>
              <w:t>:</w:t>
            </w:r>
          </w:p>
        </w:tc>
        <w:tc>
          <w:tcPr>
            <w:tcW w:w="2697" w:type="dxa"/>
            <w:gridSpan w:val="4"/>
            <w:tcBorders>
              <w:top w:val="single" w:sz="4" w:space="0" w:color="auto"/>
              <w:bottom w:val="single" w:sz="4" w:space="0" w:color="auto"/>
              <w:right w:val="single" w:sz="4" w:space="0" w:color="auto"/>
            </w:tcBorders>
            <w:vAlign w:val="center"/>
          </w:tcPr>
          <w:p w:rsidR="00F069BF" w:rsidRPr="002F2536" w:rsidRDefault="00F069BF" w:rsidP="00223223">
            <w:pPr>
              <w:spacing w:after="0"/>
              <w:rPr>
                <w:szCs w:val="24"/>
                <w:lang w:eastAsia="en-AU"/>
              </w:rPr>
            </w:pPr>
            <w:r w:rsidRPr="008D4407">
              <w:rPr>
                <w:szCs w:val="24"/>
                <w:lang w:eastAsia="en-AU"/>
              </w:rPr>
              <w:t>P</w:t>
            </w:r>
            <w:r w:rsidRPr="002F2536">
              <w:rPr>
                <w:szCs w:val="24"/>
                <w:lang w:eastAsia="en-AU"/>
              </w:rPr>
              <w:t>asture</w:t>
            </w:r>
          </w:p>
        </w:tc>
        <w:tc>
          <w:tcPr>
            <w:tcW w:w="986" w:type="dxa"/>
            <w:gridSpan w:val="2"/>
            <w:tcBorders>
              <w:top w:val="single" w:sz="4" w:space="0" w:color="auto"/>
              <w:left w:val="single" w:sz="4" w:space="0" w:color="auto"/>
              <w:bottom w:val="single" w:sz="4" w:space="0" w:color="auto"/>
              <w:right w:val="single" w:sz="4" w:space="0" w:color="auto"/>
            </w:tcBorders>
            <w:vAlign w:val="bottom"/>
          </w:tcPr>
          <w:p w:rsidR="00F069BF" w:rsidRPr="008D4407" w:rsidRDefault="00F069BF" w:rsidP="00223223">
            <w:pPr>
              <w:spacing w:after="0"/>
              <w:rPr>
                <w:szCs w:val="24"/>
                <w:lang w:eastAsia="en-AU"/>
              </w:rPr>
            </w:pPr>
          </w:p>
        </w:tc>
      </w:tr>
      <w:tr w:rsidR="00F069BF" w:rsidRPr="008D4407" w:rsidTr="000E49FA">
        <w:trPr>
          <w:gridBefore w:val="1"/>
          <w:wBefore w:w="264" w:type="dxa"/>
          <w:trHeight w:val="366"/>
        </w:trPr>
        <w:tc>
          <w:tcPr>
            <w:tcW w:w="2288" w:type="dxa"/>
            <w:gridSpan w:val="2"/>
            <w:vMerge w:val="restart"/>
            <w:tcBorders>
              <w:top w:val="single" w:sz="4" w:space="0" w:color="auto"/>
              <w:left w:val="single" w:sz="4" w:space="0" w:color="auto"/>
              <w:right w:val="nil"/>
            </w:tcBorders>
            <w:shd w:val="clear" w:color="auto" w:fill="auto"/>
            <w:noWrap/>
            <w:vAlign w:val="bottom"/>
          </w:tcPr>
          <w:p w:rsidR="00F069BF" w:rsidRPr="002F2536" w:rsidRDefault="00F069BF" w:rsidP="00223223">
            <w:pPr>
              <w:spacing w:after="0"/>
              <w:rPr>
                <w:b/>
                <w:szCs w:val="24"/>
                <w:lang w:eastAsia="en-AU"/>
              </w:rPr>
            </w:pPr>
            <w:r w:rsidRPr="008D4407">
              <w:rPr>
                <w:b/>
                <w:szCs w:val="24"/>
                <w:lang w:eastAsia="en-AU"/>
              </w:rPr>
              <w:t>C</w:t>
            </w:r>
            <w:r w:rsidRPr="002F2536">
              <w:rPr>
                <w:b/>
                <w:szCs w:val="24"/>
                <w:lang w:eastAsia="en-AU"/>
              </w:rPr>
              <w:t>onnection</w:t>
            </w:r>
            <w:r>
              <w:rPr>
                <w:b/>
                <w:szCs w:val="24"/>
                <w:lang w:eastAsia="en-AU"/>
              </w:rPr>
              <w:t xml:space="preserve"> (filled via)</w:t>
            </w:r>
          </w:p>
          <w:p w:rsidR="00F069BF" w:rsidRPr="002F2536" w:rsidRDefault="00F069BF" w:rsidP="00223223">
            <w:pPr>
              <w:spacing w:after="0"/>
              <w:rPr>
                <w:b/>
                <w:szCs w:val="24"/>
                <w:lang w:eastAsia="en-AU"/>
              </w:rPr>
            </w:pPr>
            <w:r w:rsidRPr="002F2536">
              <w:rPr>
                <w:b/>
                <w:szCs w:val="24"/>
                <w:lang w:eastAsia="en-AU"/>
              </w:rPr>
              <w:t> </w:t>
            </w:r>
          </w:p>
          <w:p w:rsidR="00F069BF" w:rsidRPr="002F2536" w:rsidRDefault="00F069BF" w:rsidP="00223223">
            <w:pPr>
              <w:spacing w:after="0"/>
              <w:rPr>
                <w:b/>
                <w:szCs w:val="24"/>
                <w:lang w:eastAsia="en-AU"/>
              </w:rPr>
            </w:pPr>
            <w:r w:rsidRPr="002F2536">
              <w:rPr>
                <w:b/>
                <w:szCs w:val="24"/>
                <w:lang w:eastAsia="en-AU"/>
              </w:rPr>
              <w:t> </w:t>
            </w:r>
          </w:p>
          <w:p w:rsidR="00F069BF" w:rsidRPr="002F2536" w:rsidRDefault="00F069BF" w:rsidP="00223223">
            <w:pPr>
              <w:spacing w:after="0"/>
              <w:rPr>
                <w:b/>
                <w:szCs w:val="24"/>
                <w:lang w:eastAsia="en-AU"/>
              </w:rPr>
            </w:pPr>
            <w:r w:rsidRPr="002F2536">
              <w:rPr>
                <w:b/>
                <w:szCs w:val="24"/>
                <w:lang w:eastAsia="en-AU"/>
              </w:rPr>
              <w:t> </w:t>
            </w:r>
          </w:p>
          <w:p w:rsidR="00F069BF" w:rsidRPr="002F2536" w:rsidRDefault="00F069BF" w:rsidP="00223223">
            <w:pPr>
              <w:rPr>
                <w:b/>
                <w:szCs w:val="24"/>
                <w:lang w:eastAsia="en-AU"/>
              </w:rPr>
            </w:pPr>
            <w:r w:rsidRPr="002F2536">
              <w:rPr>
                <w:b/>
                <w:szCs w:val="24"/>
                <w:lang w:eastAsia="en-AU"/>
              </w:rPr>
              <w:t> </w:t>
            </w:r>
          </w:p>
        </w:tc>
        <w:tc>
          <w:tcPr>
            <w:tcW w:w="2757" w:type="dxa"/>
            <w:gridSpan w:val="2"/>
            <w:tcBorders>
              <w:top w:val="nil"/>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szCs w:val="24"/>
                <w:lang w:eastAsia="en-AU"/>
              </w:rPr>
            </w:pPr>
            <w:r w:rsidRPr="008D4407">
              <w:rPr>
                <w:szCs w:val="24"/>
                <w:lang w:eastAsia="en-AU"/>
              </w:rPr>
              <w:t>Flood runner-</w:t>
            </w:r>
            <w:r w:rsidRPr="002F2536">
              <w:rPr>
                <w:szCs w:val="24"/>
                <w:lang w:eastAsia="en-AU"/>
              </w:rPr>
              <w:t>river</w:t>
            </w:r>
          </w:p>
        </w:tc>
        <w:tc>
          <w:tcPr>
            <w:tcW w:w="850" w:type="dxa"/>
            <w:gridSpan w:val="2"/>
            <w:tcBorders>
              <w:top w:val="nil"/>
              <w:left w:val="nil"/>
              <w:bottom w:val="single" w:sz="4" w:space="0" w:color="auto"/>
              <w:right w:val="single" w:sz="4" w:space="0" w:color="auto"/>
            </w:tcBorders>
            <w:shd w:val="clear" w:color="auto" w:fill="auto"/>
            <w:noWrap/>
            <w:vAlign w:val="bottom"/>
          </w:tcPr>
          <w:p w:rsidR="00F069BF" w:rsidRPr="002F2536" w:rsidRDefault="00F069BF" w:rsidP="00223223">
            <w:pPr>
              <w:spacing w:after="0"/>
              <w:rPr>
                <w:szCs w:val="24"/>
                <w:lang w:eastAsia="en-AU"/>
              </w:rPr>
            </w:pPr>
            <w:r w:rsidRPr="002F2536">
              <w:rPr>
                <w:szCs w:val="24"/>
                <w:lang w:eastAsia="en-AU"/>
              </w:rPr>
              <w:t> </w:t>
            </w:r>
          </w:p>
        </w:tc>
        <w:tc>
          <w:tcPr>
            <w:tcW w:w="2697" w:type="dxa"/>
            <w:gridSpan w:val="4"/>
            <w:tcBorders>
              <w:top w:val="single" w:sz="4" w:space="0" w:color="auto"/>
              <w:bottom w:val="single" w:sz="4" w:space="0" w:color="auto"/>
              <w:right w:val="single" w:sz="4" w:space="0" w:color="auto"/>
            </w:tcBorders>
            <w:vAlign w:val="center"/>
          </w:tcPr>
          <w:p w:rsidR="00F069BF" w:rsidRPr="002F2536" w:rsidRDefault="00F069BF" w:rsidP="00223223">
            <w:pPr>
              <w:spacing w:after="0"/>
              <w:rPr>
                <w:szCs w:val="24"/>
                <w:lang w:eastAsia="en-AU"/>
              </w:rPr>
            </w:pPr>
            <w:r w:rsidRPr="008D4407">
              <w:rPr>
                <w:szCs w:val="24"/>
                <w:lang w:eastAsia="en-AU"/>
              </w:rPr>
              <w:t>G</w:t>
            </w:r>
            <w:r w:rsidRPr="002F2536">
              <w:rPr>
                <w:szCs w:val="24"/>
                <w:lang w:eastAsia="en-AU"/>
              </w:rPr>
              <w:t>razed forest</w:t>
            </w:r>
          </w:p>
        </w:tc>
        <w:tc>
          <w:tcPr>
            <w:tcW w:w="986" w:type="dxa"/>
            <w:gridSpan w:val="2"/>
            <w:tcBorders>
              <w:top w:val="single" w:sz="4" w:space="0" w:color="auto"/>
              <w:left w:val="single" w:sz="4" w:space="0" w:color="auto"/>
              <w:bottom w:val="single" w:sz="4" w:space="0" w:color="auto"/>
              <w:right w:val="single" w:sz="4" w:space="0" w:color="auto"/>
            </w:tcBorders>
            <w:vAlign w:val="bottom"/>
          </w:tcPr>
          <w:p w:rsidR="00F069BF" w:rsidRPr="008D4407" w:rsidRDefault="00F069BF" w:rsidP="00223223">
            <w:pPr>
              <w:spacing w:after="0"/>
              <w:rPr>
                <w:szCs w:val="24"/>
                <w:lang w:eastAsia="en-AU"/>
              </w:rPr>
            </w:pPr>
          </w:p>
        </w:tc>
      </w:tr>
      <w:tr w:rsidR="00F069BF" w:rsidRPr="008D4407" w:rsidTr="000E49FA">
        <w:trPr>
          <w:gridBefore w:val="1"/>
          <w:wBefore w:w="264" w:type="dxa"/>
          <w:trHeight w:val="366"/>
        </w:trPr>
        <w:tc>
          <w:tcPr>
            <w:tcW w:w="2288" w:type="dxa"/>
            <w:gridSpan w:val="2"/>
            <w:vMerge/>
            <w:tcBorders>
              <w:left w:val="single" w:sz="4" w:space="0" w:color="auto"/>
              <w:right w:val="nil"/>
            </w:tcBorders>
            <w:shd w:val="clear" w:color="auto" w:fill="auto"/>
            <w:noWrap/>
            <w:vAlign w:val="bottom"/>
          </w:tcPr>
          <w:p w:rsidR="00F069BF" w:rsidRPr="002F2536" w:rsidRDefault="00F069BF" w:rsidP="00223223">
            <w:pPr>
              <w:rPr>
                <w:b/>
                <w:szCs w:val="24"/>
                <w:lang w:eastAsia="en-AU"/>
              </w:rPr>
            </w:pPr>
          </w:p>
        </w:tc>
        <w:tc>
          <w:tcPr>
            <w:tcW w:w="2757" w:type="dxa"/>
            <w:gridSpan w:val="2"/>
            <w:tcBorders>
              <w:top w:val="nil"/>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szCs w:val="24"/>
                <w:lang w:eastAsia="en-AU"/>
              </w:rPr>
            </w:pPr>
            <w:r w:rsidRPr="008D4407">
              <w:rPr>
                <w:szCs w:val="24"/>
                <w:lang w:eastAsia="en-AU"/>
              </w:rPr>
              <w:t>R</w:t>
            </w:r>
            <w:r w:rsidRPr="002F2536">
              <w:rPr>
                <w:szCs w:val="24"/>
                <w:lang w:eastAsia="en-AU"/>
              </w:rPr>
              <w:t>ain fed</w:t>
            </w:r>
          </w:p>
        </w:tc>
        <w:tc>
          <w:tcPr>
            <w:tcW w:w="850" w:type="dxa"/>
            <w:gridSpan w:val="2"/>
            <w:tcBorders>
              <w:top w:val="nil"/>
              <w:left w:val="nil"/>
              <w:bottom w:val="single" w:sz="4" w:space="0" w:color="auto"/>
              <w:right w:val="single" w:sz="4" w:space="0" w:color="auto"/>
            </w:tcBorders>
            <w:shd w:val="clear" w:color="auto" w:fill="auto"/>
            <w:noWrap/>
            <w:vAlign w:val="bottom"/>
          </w:tcPr>
          <w:p w:rsidR="00F069BF" w:rsidRPr="002F2536" w:rsidRDefault="00F069BF" w:rsidP="00223223">
            <w:pPr>
              <w:spacing w:after="0"/>
              <w:rPr>
                <w:szCs w:val="24"/>
                <w:lang w:eastAsia="en-AU"/>
              </w:rPr>
            </w:pPr>
            <w:r w:rsidRPr="002F2536">
              <w:rPr>
                <w:szCs w:val="24"/>
                <w:lang w:eastAsia="en-AU"/>
              </w:rPr>
              <w:t> </w:t>
            </w:r>
          </w:p>
        </w:tc>
        <w:tc>
          <w:tcPr>
            <w:tcW w:w="2697" w:type="dxa"/>
            <w:gridSpan w:val="4"/>
            <w:tcBorders>
              <w:top w:val="single" w:sz="4" w:space="0" w:color="auto"/>
              <w:bottom w:val="single" w:sz="4" w:space="0" w:color="auto"/>
              <w:right w:val="single" w:sz="4" w:space="0" w:color="auto"/>
            </w:tcBorders>
            <w:vAlign w:val="center"/>
          </w:tcPr>
          <w:p w:rsidR="00F069BF" w:rsidRPr="002F2536" w:rsidRDefault="00F069BF" w:rsidP="00223223">
            <w:pPr>
              <w:spacing w:after="0"/>
              <w:rPr>
                <w:szCs w:val="24"/>
                <w:lang w:eastAsia="en-AU"/>
              </w:rPr>
            </w:pPr>
            <w:r w:rsidRPr="008D4407">
              <w:rPr>
                <w:szCs w:val="24"/>
                <w:lang w:eastAsia="en-AU"/>
              </w:rPr>
              <w:t>U</w:t>
            </w:r>
            <w:r w:rsidRPr="002F2536">
              <w:rPr>
                <w:szCs w:val="24"/>
                <w:lang w:eastAsia="en-AU"/>
              </w:rPr>
              <w:t>ngrazed forest</w:t>
            </w:r>
          </w:p>
        </w:tc>
        <w:tc>
          <w:tcPr>
            <w:tcW w:w="986" w:type="dxa"/>
            <w:gridSpan w:val="2"/>
            <w:tcBorders>
              <w:top w:val="single" w:sz="4" w:space="0" w:color="auto"/>
              <w:left w:val="single" w:sz="4" w:space="0" w:color="auto"/>
              <w:bottom w:val="single" w:sz="4" w:space="0" w:color="auto"/>
              <w:right w:val="single" w:sz="4" w:space="0" w:color="auto"/>
            </w:tcBorders>
            <w:vAlign w:val="bottom"/>
          </w:tcPr>
          <w:p w:rsidR="00F069BF" w:rsidRPr="008D4407" w:rsidRDefault="00F069BF" w:rsidP="00223223">
            <w:pPr>
              <w:spacing w:after="0"/>
              <w:rPr>
                <w:szCs w:val="24"/>
                <w:lang w:eastAsia="en-AU"/>
              </w:rPr>
            </w:pPr>
          </w:p>
        </w:tc>
      </w:tr>
      <w:tr w:rsidR="00F069BF" w:rsidRPr="008D4407" w:rsidTr="000E49FA">
        <w:trPr>
          <w:gridBefore w:val="1"/>
          <w:wBefore w:w="264" w:type="dxa"/>
          <w:trHeight w:val="377"/>
        </w:trPr>
        <w:tc>
          <w:tcPr>
            <w:tcW w:w="2288" w:type="dxa"/>
            <w:gridSpan w:val="2"/>
            <w:vMerge/>
            <w:tcBorders>
              <w:left w:val="single" w:sz="4" w:space="0" w:color="auto"/>
              <w:right w:val="nil"/>
            </w:tcBorders>
            <w:shd w:val="clear" w:color="auto" w:fill="auto"/>
            <w:noWrap/>
            <w:vAlign w:val="bottom"/>
          </w:tcPr>
          <w:p w:rsidR="00F069BF" w:rsidRPr="002F2536" w:rsidRDefault="00F069BF" w:rsidP="00223223">
            <w:pPr>
              <w:rPr>
                <w:b/>
                <w:szCs w:val="24"/>
                <w:lang w:eastAsia="en-AU"/>
              </w:rPr>
            </w:pPr>
          </w:p>
        </w:tc>
        <w:tc>
          <w:tcPr>
            <w:tcW w:w="2757" w:type="dxa"/>
            <w:gridSpan w:val="2"/>
            <w:tcBorders>
              <w:top w:val="nil"/>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szCs w:val="24"/>
                <w:lang w:eastAsia="en-AU"/>
              </w:rPr>
            </w:pPr>
            <w:r w:rsidRPr="008D4407">
              <w:rPr>
                <w:szCs w:val="24"/>
                <w:lang w:eastAsia="en-AU"/>
              </w:rPr>
              <w:t>G</w:t>
            </w:r>
            <w:r w:rsidRPr="002F2536">
              <w:rPr>
                <w:szCs w:val="24"/>
                <w:lang w:eastAsia="en-AU"/>
              </w:rPr>
              <w:t>round water</w:t>
            </w:r>
          </w:p>
        </w:tc>
        <w:tc>
          <w:tcPr>
            <w:tcW w:w="850" w:type="dxa"/>
            <w:gridSpan w:val="2"/>
            <w:tcBorders>
              <w:top w:val="nil"/>
              <w:left w:val="nil"/>
              <w:bottom w:val="single" w:sz="4" w:space="0" w:color="auto"/>
              <w:right w:val="single" w:sz="4" w:space="0" w:color="auto"/>
            </w:tcBorders>
            <w:shd w:val="clear" w:color="auto" w:fill="auto"/>
            <w:noWrap/>
            <w:vAlign w:val="bottom"/>
          </w:tcPr>
          <w:p w:rsidR="00F069BF" w:rsidRPr="002F2536" w:rsidRDefault="00F069BF" w:rsidP="00223223">
            <w:pPr>
              <w:spacing w:after="0"/>
              <w:rPr>
                <w:szCs w:val="24"/>
                <w:lang w:eastAsia="en-AU"/>
              </w:rPr>
            </w:pPr>
            <w:r w:rsidRPr="002F2536">
              <w:rPr>
                <w:szCs w:val="24"/>
                <w:lang w:eastAsia="en-AU"/>
              </w:rPr>
              <w:t> </w:t>
            </w:r>
          </w:p>
        </w:tc>
        <w:tc>
          <w:tcPr>
            <w:tcW w:w="3683" w:type="dxa"/>
            <w:gridSpan w:val="6"/>
            <w:tcBorders>
              <w:top w:val="single" w:sz="4" w:space="0" w:color="auto"/>
              <w:bottom w:val="single" w:sz="4" w:space="0" w:color="auto"/>
              <w:right w:val="single" w:sz="4" w:space="0" w:color="auto"/>
            </w:tcBorders>
            <w:vAlign w:val="center"/>
          </w:tcPr>
          <w:p w:rsidR="00F069BF" w:rsidRPr="00444F3C" w:rsidRDefault="00F069BF" w:rsidP="00223223">
            <w:pPr>
              <w:spacing w:after="0"/>
              <w:rPr>
                <w:b/>
                <w:bCs/>
                <w:szCs w:val="24"/>
                <w:lang w:eastAsia="en-AU"/>
              </w:rPr>
            </w:pPr>
            <w:r w:rsidRPr="00444F3C">
              <w:rPr>
                <w:b/>
                <w:bCs/>
                <w:szCs w:val="24"/>
                <w:lang w:eastAsia="en-AU"/>
              </w:rPr>
              <w:t>Surrounding vegetation</w:t>
            </w:r>
          </w:p>
        </w:tc>
      </w:tr>
      <w:tr w:rsidR="00F069BF" w:rsidRPr="008D4407" w:rsidTr="000E49FA">
        <w:trPr>
          <w:gridBefore w:val="1"/>
          <w:wBefore w:w="264" w:type="dxa"/>
          <w:trHeight w:val="366"/>
        </w:trPr>
        <w:tc>
          <w:tcPr>
            <w:tcW w:w="2288" w:type="dxa"/>
            <w:gridSpan w:val="2"/>
            <w:vMerge/>
            <w:tcBorders>
              <w:left w:val="single" w:sz="4" w:space="0" w:color="auto"/>
              <w:right w:val="nil"/>
            </w:tcBorders>
            <w:shd w:val="clear" w:color="auto" w:fill="auto"/>
            <w:noWrap/>
            <w:vAlign w:val="bottom"/>
          </w:tcPr>
          <w:p w:rsidR="00F069BF" w:rsidRPr="002F2536" w:rsidRDefault="00F069BF" w:rsidP="00223223">
            <w:pPr>
              <w:rPr>
                <w:b/>
                <w:szCs w:val="24"/>
                <w:lang w:eastAsia="en-AU"/>
              </w:rPr>
            </w:pPr>
          </w:p>
        </w:tc>
        <w:tc>
          <w:tcPr>
            <w:tcW w:w="2757" w:type="dxa"/>
            <w:gridSpan w:val="2"/>
            <w:tcBorders>
              <w:top w:val="nil"/>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szCs w:val="24"/>
                <w:lang w:eastAsia="en-AU"/>
              </w:rPr>
            </w:pPr>
            <w:r w:rsidRPr="008D4407">
              <w:rPr>
                <w:szCs w:val="24"/>
                <w:lang w:eastAsia="en-AU"/>
              </w:rPr>
              <w:t>R</w:t>
            </w:r>
            <w:r w:rsidRPr="002F2536">
              <w:rPr>
                <w:szCs w:val="24"/>
                <w:lang w:eastAsia="en-AU"/>
              </w:rPr>
              <w:t>egulator</w:t>
            </w:r>
            <w:r>
              <w:rPr>
                <w:szCs w:val="24"/>
                <w:lang w:eastAsia="en-AU"/>
              </w:rPr>
              <w:t xml:space="preserve"> or </w:t>
            </w:r>
            <w:r w:rsidRPr="008D4407">
              <w:rPr>
                <w:szCs w:val="24"/>
                <w:lang w:eastAsia="en-AU"/>
              </w:rPr>
              <w:t xml:space="preserve"> P</w:t>
            </w:r>
            <w:r w:rsidRPr="002F2536">
              <w:rPr>
                <w:szCs w:val="24"/>
                <w:lang w:eastAsia="en-AU"/>
              </w:rPr>
              <w:t>ump</w:t>
            </w:r>
          </w:p>
        </w:tc>
        <w:tc>
          <w:tcPr>
            <w:tcW w:w="850" w:type="dxa"/>
            <w:gridSpan w:val="2"/>
            <w:tcBorders>
              <w:top w:val="nil"/>
              <w:left w:val="nil"/>
              <w:bottom w:val="single" w:sz="4" w:space="0" w:color="auto"/>
              <w:right w:val="single" w:sz="4" w:space="0" w:color="auto"/>
            </w:tcBorders>
            <w:shd w:val="clear" w:color="auto" w:fill="auto"/>
            <w:noWrap/>
            <w:vAlign w:val="bottom"/>
          </w:tcPr>
          <w:p w:rsidR="00F069BF" w:rsidRPr="002F2536" w:rsidRDefault="00F069BF" w:rsidP="00223223">
            <w:pPr>
              <w:spacing w:after="0"/>
              <w:rPr>
                <w:szCs w:val="24"/>
                <w:lang w:eastAsia="en-AU"/>
              </w:rPr>
            </w:pPr>
            <w:r w:rsidRPr="002F2536">
              <w:rPr>
                <w:szCs w:val="24"/>
                <w:lang w:eastAsia="en-AU"/>
              </w:rPr>
              <w:t> </w:t>
            </w:r>
          </w:p>
        </w:tc>
        <w:tc>
          <w:tcPr>
            <w:tcW w:w="2697" w:type="dxa"/>
            <w:gridSpan w:val="4"/>
            <w:tcBorders>
              <w:top w:val="single" w:sz="4" w:space="0" w:color="auto"/>
              <w:bottom w:val="single" w:sz="4" w:space="0" w:color="auto"/>
              <w:right w:val="single" w:sz="4" w:space="0" w:color="auto"/>
            </w:tcBorders>
            <w:vAlign w:val="center"/>
          </w:tcPr>
          <w:p w:rsidR="00F069BF" w:rsidRPr="002F2536" w:rsidRDefault="00F069BF" w:rsidP="00223223">
            <w:pPr>
              <w:spacing w:after="0"/>
              <w:rPr>
                <w:b/>
                <w:bCs/>
                <w:szCs w:val="24"/>
                <w:lang w:eastAsia="en-AU"/>
              </w:rPr>
            </w:pPr>
            <w:r w:rsidRPr="008D4407">
              <w:rPr>
                <w:b/>
                <w:bCs/>
                <w:szCs w:val="24"/>
                <w:lang w:eastAsia="en-AU"/>
              </w:rPr>
              <w:t>O</w:t>
            </w:r>
            <w:r w:rsidRPr="002F2536">
              <w:rPr>
                <w:b/>
                <w:bCs/>
                <w:szCs w:val="24"/>
                <w:lang w:eastAsia="en-AU"/>
              </w:rPr>
              <w:t>ver</w:t>
            </w:r>
            <w:r w:rsidRPr="008D4407">
              <w:rPr>
                <w:b/>
                <w:bCs/>
                <w:szCs w:val="24"/>
                <w:lang w:eastAsia="en-AU"/>
              </w:rPr>
              <w:t xml:space="preserve"> </w:t>
            </w:r>
            <w:r w:rsidRPr="002F2536">
              <w:rPr>
                <w:b/>
                <w:bCs/>
                <w:szCs w:val="24"/>
                <w:lang w:eastAsia="en-AU"/>
              </w:rPr>
              <w:t xml:space="preserve">story species </w:t>
            </w:r>
            <w:r w:rsidRPr="008D4407">
              <w:rPr>
                <w:b/>
                <w:bCs/>
                <w:szCs w:val="24"/>
                <w:lang w:eastAsia="en-AU"/>
              </w:rPr>
              <w:t xml:space="preserve">% </w:t>
            </w:r>
          </w:p>
        </w:tc>
        <w:tc>
          <w:tcPr>
            <w:tcW w:w="986" w:type="dxa"/>
            <w:gridSpan w:val="2"/>
            <w:tcBorders>
              <w:top w:val="single" w:sz="4" w:space="0" w:color="auto"/>
              <w:left w:val="single" w:sz="4" w:space="0" w:color="auto"/>
              <w:bottom w:val="single" w:sz="4" w:space="0" w:color="auto"/>
              <w:right w:val="single" w:sz="4" w:space="0" w:color="auto"/>
            </w:tcBorders>
            <w:vAlign w:val="bottom"/>
          </w:tcPr>
          <w:p w:rsidR="00F069BF" w:rsidRPr="002F2536" w:rsidRDefault="00F069BF" w:rsidP="00223223">
            <w:pPr>
              <w:spacing w:after="0"/>
              <w:rPr>
                <w:szCs w:val="24"/>
                <w:lang w:eastAsia="en-AU"/>
              </w:rPr>
            </w:pPr>
          </w:p>
        </w:tc>
      </w:tr>
      <w:tr w:rsidR="00F069BF" w:rsidRPr="008D4407" w:rsidTr="000E49FA">
        <w:trPr>
          <w:gridBefore w:val="1"/>
          <w:wBefore w:w="264" w:type="dxa"/>
          <w:trHeight w:val="366"/>
        </w:trPr>
        <w:tc>
          <w:tcPr>
            <w:tcW w:w="2288" w:type="dxa"/>
            <w:gridSpan w:val="2"/>
            <w:vMerge/>
            <w:tcBorders>
              <w:left w:val="single" w:sz="4" w:space="0" w:color="auto"/>
              <w:bottom w:val="single" w:sz="4" w:space="0" w:color="auto"/>
              <w:right w:val="nil"/>
            </w:tcBorders>
            <w:shd w:val="clear" w:color="auto" w:fill="auto"/>
            <w:noWrap/>
            <w:vAlign w:val="bottom"/>
          </w:tcPr>
          <w:p w:rsidR="00F069BF" w:rsidRPr="002F2536" w:rsidRDefault="00F069BF" w:rsidP="00223223">
            <w:pPr>
              <w:spacing w:after="0"/>
              <w:rPr>
                <w:b/>
                <w:szCs w:val="24"/>
                <w:lang w:eastAsia="en-AU"/>
              </w:rPr>
            </w:pPr>
          </w:p>
        </w:tc>
        <w:tc>
          <w:tcPr>
            <w:tcW w:w="2757" w:type="dxa"/>
            <w:gridSpan w:val="2"/>
            <w:tcBorders>
              <w:top w:val="nil"/>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szCs w:val="24"/>
                <w:lang w:eastAsia="en-AU"/>
              </w:rPr>
            </w:pPr>
            <w:r>
              <w:rPr>
                <w:szCs w:val="24"/>
                <w:lang w:eastAsia="en-AU"/>
              </w:rPr>
              <w:t>Distance to nearest waterbody (m)</w:t>
            </w:r>
          </w:p>
        </w:tc>
        <w:tc>
          <w:tcPr>
            <w:tcW w:w="850" w:type="dxa"/>
            <w:gridSpan w:val="2"/>
            <w:tcBorders>
              <w:top w:val="nil"/>
              <w:left w:val="nil"/>
              <w:bottom w:val="single" w:sz="4" w:space="0" w:color="auto"/>
              <w:right w:val="single" w:sz="4" w:space="0" w:color="auto"/>
            </w:tcBorders>
            <w:shd w:val="clear" w:color="auto" w:fill="auto"/>
            <w:noWrap/>
            <w:vAlign w:val="bottom"/>
          </w:tcPr>
          <w:p w:rsidR="00F069BF" w:rsidRPr="002F2536" w:rsidRDefault="00F069BF" w:rsidP="00223223">
            <w:pPr>
              <w:spacing w:after="0"/>
              <w:rPr>
                <w:szCs w:val="24"/>
                <w:lang w:eastAsia="en-AU"/>
              </w:rPr>
            </w:pPr>
            <w:r w:rsidRPr="002F2536">
              <w:rPr>
                <w:szCs w:val="24"/>
                <w:lang w:eastAsia="en-AU"/>
              </w:rPr>
              <w:t> </w:t>
            </w:r>
          </w:p>
        </w:tc>
        <w:tc>
          <w:tcPr>
            <w:tcW w:w="2697" w:type="dxa"/>
            <w:gridSpan w:val="4"/>
            <w:tcBorders>
              <w:top w:val="single" w:sz="4" w:space="0" w:color="auto"/>
              <w:bottom w:val="single" w:sz="4" w:space="0" w:color="auto"/>
              <w:right w:val="single" w:sz="4" w:space="0" w:color="auto"/>
            </w:tcBorders>
            <w:vAlign w:val="center"/>
          </w:tcPr>
          <w:p w:rsidR="00F069BF" w:rsidRPr="002F2536" w:rsidRDefault="00F069BF" w:rsidP="00223223">
            <w:pPr>
              <w:spacing w:after="0"/>
              <w:rPr>
                <w:szCs w:val="24"/>
                <w:lang w:eastAsia="en-AU"/>
              </w:rPr>
            </w:pPr>
          </w:p>
        </w:tc>
        <w:tc>
          <w:tcPr>
            <w:tcW w:w="986" w:type="dxa"/>
            <w:gridSpan w:val="2"/>
            <w:tcBorders>
              <w:top w:val="single" w:sz="4" w:space="0" w:color="auto"/>
              <w:left w:val="single" w:sz="4" w:space="0" w:color="auto"/>
              <w:bottom w:val="single" w:sz="4" w:space="0" w:color="auto"/>
              <w:right w:val="single" w:sz="4" w:space="0" w:color="auto"/>
            </w:tcBorders>
            <w:vAlign w:val="bottom"/>
          </w:tcPr>
          <w:p w:rsidR="00F069BF" w:rsidRPr="002F2536" w:rsidRDefault="00F069BF" w:rsidP="00223223">
            <w:pPr>
              <w:spacing w:after="0"/>
              <w:rPr>
                <w:szCs w:val="24"/>
                <w:lang w:eastAsia="en-AU"/>
              </w:rPr>
            </w:pPr>
          </w:p>
        </w:tc>
      </w:tr>
      <w:tr w:rsidR="00F069BF" w:rsidRPr="008D4407" w:rsidTr="000E49FA">
        <w:trPr>
          <w:gridBefore w:val="1"/>
          <w:wBefore w:w="264" w:type="dxa"/>
          <w:trHeight w:val="366"/>
        </w:trPr>
        <w:tc>
          <w:tcPr>
            <w:tcW w:w="2288" w:type="dxa"/>
            <w:gridSpan w:val="2"/>
            <w:vMerge w:val="restart"/>
            <w:tcBorders>
              <w:top w:val="single" w:sz="4" w:space="0" w:color="auto"/>
              <w:left w:val="single" w:sz="4" w:space="0" w:color="auto"/>
              <w:right w:val="nil"/>
            </w:tcBorders>
            <w:shd w:val="clear" w:color="auto" w:fill="auto"/>
            <w:noWrap/>
            <w:vAlign w:val="bottom"/>
          </w:tcPr>
          <w:p w:rsidR="00F069BF" w:rsidRPr="002F2536" w:rsidRDefault="00F069BF" w:rsidP="00223223">
            <w:pPr>
              <w:spacing w:after="0"/>
              <w:rPr>
                <w:b/>
                <w:szCs w:val="24"/>
                <w:lang w:eastAsia="en-AU"/>
              </w:rPr>
            </w:pPr>
            <w:r w:rsidRPr="002F2536">
              <w:rPr>
                <w:b/>
                <w:szCs w:val="24"/>
                <w:lang w:eastAsia="en-AU"/>
              </w:rPr>
              <w:t>History</w:t>
            </w:r>
          </w:p>
        </w:tc>
        <w:tc>
          <w:tcPr>
            <w:tcW w:w="275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szCs w:val="24"/>
                <w:lang w:eastAsia="en-AU"/>
              </w:rPr>
            </w:pPr>
            <w:r w:rsidRPr="008D4407">
              <w:rPr>
                <w:szCs w:val="24"/>
                <w:lang w:eastAsia="en-AU"/>
              </w:rPr>
              <w:t>Date flooded</w:t>
            </w: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tcPr>
          <w:p w:rsidR="00F069BF" w:rsidRPr="002F2536" w:rsidRDefault="00F069BF" w:rsidP="00223223">
            <w:pPr>
              <w:spacing w:after="0"/>
              <w:rPr>
                <w:szCs w:val="24"/>
                <w:lang w:eastAsia="en-AU"/>
              </w:rPr>
            </w:pPr>
            <w:r w:rsidRPr="002F2536">
              <w:rPr>
                <w:szCs w:val="24"/>
                <w:lang w:eastAsia="en-AU"/>
              </w:rPr>
              <w:t> </w:t>
            </w:r>
          </w:p>
        </w:tc>
        <w:tc>
          <w:tcPr>
            <w:tcW w:w="2697" w:type="dxa"/>
            <w:gridSpan w:val="4"/>
            <w:tcBorders>
              <w:top w:val="single" w:sz="4" w:space="0" w:color="auto"/>
              <w:bottom w:val="single" w:sz="4" w:space="0" w:color="auto"/>
              <w:right w:val="single" w:sz="4" w:space="0" w:color="auto"/>
            </w:tcBorders>
            <w:vAlign w:val="center"/>
          </w:tcPr>
          <w:p w:rsidR="00F069BF" w:rsidRPr="002F2536" w:rsidRDefault="00F069BF" w:rsidP="00223223">
            <w:pPr>
              <w:spacing w:after="0"/>
              <w:rPr>
                <w:szCs w:val="24"/>
                <w:lang w:eastAsia="en-AU"/>
              </w:rPr>
            </w:pPr>
          </w:p>
        </w:tc>
        <w:tc>
          <w:tcPr>
            <w:tcW w:w="986" w:type="dxa"/>
            <w:gridSpan w:val="2"/>
            <w:tcBorders>
              <w:top w:val="single" w:sz="4" w:space="0" w:color="auto"/>
              <w:left w:val="single" w:sz="4" w:space="0" w:color="auto"/>
              <w:bottom w:val="single" w:sz="4" w:space="0" w:color="auto"/>
              <w:right w:val="single" w:sz="4" w:space="0" w:color="auto"/>
            </w:tcBorders>
            <w:vAlign w:val="bottom"/>
          </w:tcPr>
          <w:p w:rsidR="00F069BF" w:rsidRPr="002F2536" w:rsidRDefault="00F069BF" w:rsidP="00223223">
            <w:pPr>
              <w:spacing w:after="0"/>
              <w:rPr>
                <w:szCs w:val="24"/>
                <w:lang w:eastAsia="en-AU"/>
              </w:rPr>
            </w:pPr>
          </w:p>
        </w:tc>
      </w:tr>
      <w:tr w:rsidR="00F069BF" w:rsidRPr="008D4407" w:rsidTr="000E49FA">
        <w:trPr>
          <w:gridBefore w:val="1"/>
          <w:wBefore w:w="264" w:type="dxa"/>
          <w:trHeight w:val="366"/>
        </w:trPr>
        <w:tc>
          <w:tcPr>
            <w:tcW w:w="2288" w:type="dxa"/>
            <w:gridSpan w:val="2"/>
            <w:vMerge/>
            <w:tcBorders>
              <w:left w:val="single" w:sz="4" w:space="0" w:color="auto"/>
              <w:right w:val="single" w:sz="4" w:space="0" w:color="auto"/>
            </w:tcBorders>
            <w:shd w:val="clear" w:color="auto" w:fill="auto"/>
            <w:noWrap/>
            <w:vAlign w:val="bottom"/>
          </w:tcPr>
          <w:p w:rsidR="00F069BF" w:rsidRPr="002F2536" w:rsidRDefault="00F069BF" w:rsidP="00223223">
            <w:pPr>
              <w:spacing w:after="0"/>
              <w:rPr>
                <w:b/>
                <w:szCs w:val="24"/>
                <w:lang w:eastAsia="en-AU"/>
              </w:rPr>
            </w:pPr>
          </w:p>
        </w:tc>
        <w:tc>
          <w:tcPr>
            <w:tcW w:w="2757" w:type="dxa"/>
            <w:gridSpan w:val="2"/>
            <w:tcBorders>
              <w:top w:val="nil"/>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szCs w:val="24"/>
                <w:lang w:eastAsia="en-AU"/>
              </w:rPr>
            </w:pPr>
            <w:r w:rsidRPr="008D4407">
              <w:rPr>
                <w:szCs w:val="24"/>
                <w:lang w:eastAsia="en-AU"/>
              </w:rPr>
              <w:t>Date previously flooded</w:t>
            </w:r>
          </w:p>
        </w:tc>
        <w:tc>
          <w:tcPr>
            <w:tcW w:w="850" w:type="dxa"/>
            <w:gridSpan w:val="2"/>
            <w:tcBorders>
              <w:top w:val="nil"/>
              <w:left w:val="nil"/>
              <w:bottom w:val="single" w:sz="4" w:space="0" w:color="auto"/>
              <w:right w:val="single" w:sz="4" w:space="0" w:color="auto"/>
            </w:tcBorders>
            <w:shd w:val="clear" w:color="auto" w:fill="auto"/>
            <w:noWrap/>
            <w:vAlign w:val="bottom"/>
          </w:tcPr>
          <w:p w:rsidR="00F069BF" w:rsidRPr="002F2536" w:rsidRDefault="00F069BF" w:rsidP="00223223">
            <w:pPr>
              <w:spacing w:after="0"/>
              <w:rPr>
                <w:szCs w:val="24"/>
                <w:lang w:eastAsia="en-AU"/>
              </w:rPr>
            </w:pPr>
            <w:r w:rsidRPr="002F2536">
              <w:rPr>
                <w:szCs w:val="24"/>
                <w:lang w:eastAsia="en-AU"/>
              </w:rPr>
              <w:t> </w:t>
            </w:r>
          </w:p>
        </w:tc>
        <w:tc>
          <w:tcPr>
            <w:tcW w:w="2697" w:type="dxa"/>
            <w:gridSpan w:val="4"/>
            <w:tcBorders>
              <w:top w:val="single" w:sz="4" w:space="0" w:color="auto"/>
              <w:bottom w:val="single" w:sz="4" w:space="0" w:color="auto"/>
              <w:right w:val="single" w:sz="4" w:space="0" w:color="auto"/>
            </w:tcBorders>
            <w:vAlign w:val="center"/>
          </w:tcPr>
          <w:p w:rsidR="00F069BF" w:rsidRPr="002F2536" w:rsidRDefault="00F069BF" w:rsidP="00223223">
            <w:pPr>
              <w:spacing w:after="0"/>
              <w:rPr>
                <w:szCs w:val="24"/>
                <w:lang w:eastAsia="en-AU"/>
              </w:rPr>
            </w:pPr>
          </w:p>
        </w:tc>
        <w:tc>
          <w:tcPr>
            <w:tcW w:w="986" w:type="dxa"/>
            <w:gridSpan w:val="2"/>
            <w:tcBorders>
              <w:top w:val="single" w:sz="4" w:space="0" w:color="auto"/>
              <w:left w:val="single" w:sz="4" w:space="0" w:color="auto"/>
              <w:bottom w:val="single" w:sz="4" w:space="0" w:color="auto"/>
              <w:right w:val="single" w:sz="4" w:space="0" w:color="auto"/>
            </w:tcBorders>
            <w:vAlign w:val="bottom"/>
          </w:tcPr>
          <w:p w:rsidR="00F069BF" w:rsidRPr="002F2536" w:rsidRDefault="00F069BF" w:rsidP="00223223">
            <w:pPr>
              <w:spacing w:after="0"/>
              <w:rPr>
                <w:szCs w:val="24"/>
                <w:lang w:eastAsia="en-AU"/>
              </w:rPr>
            </w:pPr>
          </w:p>
        </w:tc>
      </w:tr>
      <w:tr w:rsidR="00F069BF" w:rsidRPr="008D4407" w:rsidTr="000E49FA">
        <w:trPr>
          <w:gridBefore w:val="1"/>
          <w:wBefore w:w="264" w:type="dxa"/>
          <w:trHeight w:val="366"/>
        </w:trPr>
        <w:tc>
          <w:tcPr>
            <w:tcW w:w="2288" w:type="dxa"/>
            <w:gridSpan w:val="2"/>
            <w:vMerge/>
            <w:tcBorders>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b/>
                <w:szCs w:val="24"/>
                <w:lang w:eastAsia="en-AU"/>
              </w:rPr>
            </w:pPr>
          </w:p>
        </w:tc>
        <w:tc>
          <w:tcPr>
            <w:tcW w:w="275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szCs w:val="24"/>
                <w:lang w:eastAsia="en-AU"/>
              </w:rPr>
            </w:pPr>
            <w:r w:rsidRPr="002F2536">
              <w:rPr>
                <w:szCs w:val="24"/>
                <w:lang w:eastAsia="en-AU"/>
              </w:rPr>
              <w:t>Hydrology</w:t>
            </w:r>
            <w:r w:rsidRPr="008D4407">
              <w:rPr>
                <w:szCs w:val="24"/>
                <w:lang w:eastAsia="en-AU"/>
              </w:rPr>
              <w:t xml:space="preserve"> (</w:t>
            </w:r>
            <w:r w:rsidRPr="002F2536">
              <w:rPr>
                <w:szCs w:val="24"/>
                <w:lang w:eastAsia="en-AU"/>
              </w:rPr>
              <w:t>months wet</w:t>
            </w:r>
            <w:r w:rsidRPr="008D4407">
              <w:rPr>
                <w:szCs w:val="24"/>
                <w:lang w:eastAsia="en-AU"/>
              </w:rPr>
              <w:t>/year)</w:t>
            </w: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tcPr>
          <w:p w:rsidR="00F069BF" w:rsidRPr="002F2536" w:rsidRDefault="00F069BF" w:rsidP="00223223">
            <w:pPr>
              <w:spacing w:after="0"/>
              <w:rPr>
                <w:szCs w:val="24"/>
                <w:lang w:eastAsia="en-AU"/>
              </w:rPr>
            </w:pPr>
          </w:p>
        </w:tc>
        <w:tc>
          <w:tcPr>
            <w:tcW w:w="3683" w:type="dxa"/>
            <w:gridSpan w:val="6"/>
            <w:tcBorders>
              <w:top w:val="single" w:sz="4" w:space="0" w:color="auto"/>
              <w:bottom w:val="single" w:sz="4" w:space="0" w:color="auto"/>
              <w:right w:val="single" w:sz="4" w:space="0" w:color="auto"/>
            </w:tcBorders>
            <w:vAlign w:val="center"/>
          </w:tcPr>
          <w:p w:rsidR="00F069BF" w:rsidRPr="002F2536" w:rsidRDefault="00F069BF" w:rsidP="00223223">
            <w:pPr>
              <w:spacing w:after="0"/>
              <w:rPr>
                <w:b/>
                <w:bCs/>
                <w:szCs w:val="24"/>
                <w:lang w:eastAsia="en-AU"/>
              </w:rPr>
            </w:pPr>
          </w:p>
        </w:tc>
      </w:tr>
      <w:tr w:rsidR="00F069BF" w:rsidRPr="008D4407" w:rsidTr="000E49FA">
        <w:trPr>
          <w:gridBefore w:val="1"/>
          <w:wBefore w:w="264" w:type="dxa"/>
          <w:trHeight w:val="366"/>
        </w:trPr>
        <w:tc>
          <w:tcPr>
            <w:tcW w:w="2288" w:type="dxa"/>
            <w:gridSpan w:val="2"/>
            <w:vMerge w:val="restart"/>
            <w:tcBorders>
              <w:top w:val="single" w:sz="4" w:space="0" w:color="auto"/>
              <w:left w:val="single" w:sz="4" w:space="0" w:color="auto"/>
              <w:right w:val="nil"/>
            </w:tcBorders>
            <w:shd w:val="clear" w:color="auto" w:fill="auto"/>
            <w:noWrap/>
            <w:vAlign w:val="bottom"/>
          </w:tcPr>
          <w:p w:rsidR="00F069BF" w:rsidRPr="002F2536" w:rsidRDefault="00F069BF" w:rsidP="00223223">
            <w:pPr>
              <w:spacing w:after="0"/>
              <w:rPr>
                <w:b/>
                <w:szCs w:val="24"/>
                <w:lang w:eastAsia="en-AU"/>
              </w:rPr>
            </w:pPr>
            <w:r w:rsidRPr="002F2536">
              <w:rPr>
                <w:b/>
                <w:szCs w:val="24"/>
                <w:lang w:eastAsia="en-AU"/>
              </w:rPr>
              <w:t>System type</w:t>
            </w:r>
          </w:p>
          <w:p w:rsidR="00F069BF" w:rsidRPr="002F2536" w:rsidRDefault="00F069BF" w:rsidP="00223223">
            <w:pPr>
              <w:spacing w:after="0"/>
              <w:rPr>
                <w:szCs w:val="24"/>
                <w:lang w:eastAsia="en-AU"/>
              </w:rPr>
            </w:pPr>
            <w:r w:rsidRPr="002F2536">
              <w:rPr>
                <w:szCs w:val="24"/>
                <w:lang w:eastAsia="en-AU"/>
              </w:rPr>
              <w:t> </w:t>
            </w:r>
          </w:p>
          <w:p w:rsidR="00F069BF" w:rsidRPr="002F2536" w:rsidRDefault="00F069BF" w:rsidP="00223223">
            <w:pPr>
              <w:spacing w:after="0"/>
              <w:rPr>
                <w:szCs w:val="24"/>
                <w:lang w:eastAsia="en-AU"/>
              </w:rPr>
            </w:pPr>
            <w:r w:rsidRPr="002F2536">
              <w:rPr>
                <w:szCs w:val="24"/>
                <w:lang w:eastAsia="en-AU"/>
              </w:rPr>
              <w:t> </w:t>
            </w:r>
          </w:p>
          <w:p w:rsidR="00F069BF" w:rsidRPr="002F2536" w:rsidRDefault="00F069BF" w:rsidP="00223223">
            <w:pPr>
              <w:spacing w:after="0"/>
              <w:rPr>
                <w:szCs w:val="24"/>
                <w:lang w:eastAsia="en-AU"/>
              </w:rPr>
            </w:pPr>
            <w:r w:rsidRPr="002F2536">
              <w:rPr>
                <w:szCs w:val="24"/>
                <w:lang w:eastAsia="en-AU"/>
              </w:rPr>
              <w:t> </w:t>
            </w:r>
          </w:p>
          <w:p w:rsidR="00F069BF" w:rsidRPr="002F2536" w:rsidRDefault="00F069BF" w:rsidP="00223223">
            <w:pPr>
              <w:spacing w:after="0"/>
              <w:rPr>
                <w:szCs w:val="24"/>
                <w:lang w:eastAsia="en-AU"/>
              </w:rPr>
            </w:pPr>
            <w:r w:rsidRPr="002F2536">
              <w:rPr>
                <w:szCs w:val="24"/>
                <w:lang w:eastAsia="en-AU"/>
              </w:rPr>
              <w:t> </w:t>
            </w:r>
          </w:p>
          <w:p w:rsidR="00F069BF" w:rsidRPr="002F2536" w:rsidRDefault="00F069BF" w:rsidP="00223223">
            <w:pPr>
              <w:spacing w:after="0"/>
              <w:rPr>
                <w:szCs w:val="24"/>
                <w:lang w:eastAsia="en-AU"/>
              </w:rPr>
            </w:pPr>
            <w:r w:rsidRPr="002F2536">
              <w:rPr>
                <w:szCs w:val="24"/>
                <w:lang w:eastAsia="en-AU"/>
              </w:rPr>
              <w:t> </w:t>
            </w:r>
          </w:p>
          <w:p w:rsidR="00F069BF" w:rsidRPr="002F2536" w:rsidRDefault="00F069BF" w:rsidP="00223223">
            <w:pPr>
              <w:spacing w:after="0"/>
              <w:rPr>
                <w:szCs w:val="24"/>
                <w:lang w:eastAsia="en-AU"/>
              </w:rPr>
            </w:pPr>
            <w:r w:rsidRPr="002F2536">
              <w:rPr>
                <w:szCs w:val="24"/>
                <w:lang w:eastAsia="en-AU"/>
              </w:rPr>
              <w:t> </w:t>
            </w:r>
          </w:p>
          <w:p w:rsidR="00F069BF" w:rsidRPr="002F2536" w:rsidRDefault="00F069BF" w:rsidP="00223223">
            <w:pPr>
              <w:rPr>
                <w:b/>
                <w:szCs w:val="24"/>
                <w:lang w:eastAsia="en-AU"/>
              </w:rPr>
            </w:pPr>
            <w:r w:rsidRPr="002F2536">
              <w:rPr>
                <w:szCs w:val="24"/>
                <w:lang w:eastAsia="en-AU"/>
              </w:rPr>
              <w:t> </w:t>
            </w:r>
          </w:p>
        </w:tc>
        <w:tc>
          <w:tcPr>
            <w:tcW w:w="2757" w:type="dxa"/>
            <w:gridSpan w:val="2"/>
            <w:tcBorders>
              <w:top w:val="nil"/>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szCs w:val="24"/>
                <w:lang w:eastAsia="en-AU"/>
              </w:rPr>
            </w:pPr>
            <w:r w:rsidRPr="008D4407">
              <w:rPr>
                <w:szCs w:val="24"/>
                <w:lang w:eastAsia="en-AU"/>
              </w:rPr>
              <w:t>R</w:t>
            </w:r>
            <w:r w:rsidRPr="002F2536">
              <w:rPr>
                <w:szCs w:val="24"/>
                <w:lang w:eastAsia="en-AU"/>
              </w:rPr>
              <w:t>ain fed depression</w:t>
            </w:r>
          </w:p>
        </w:tc>
        <w:tc>
          <w:tcPr>
            <w:tcW w:w="850" w:type="dxa"/>
            <w:gridSpan w:val="2"/>
            <w:tcBorders>
              <w:top w:val="nil"/>
              <w:left w:val="nil"/>
              <w:bottom w:val="single" w:sz="4" w:space="0" w:color="auto"/>
              <w:right w:val="single" w:sz="4" w:space="0" w:color="auto"/>
            </w:tcBorders>
            <w:shd w:val="clear" w:color="auto" w:fill="auto"/>
            <w:noWrap/>
            <w:vAlign w:val="bottom"/>
          </w:tcPr>
          <w:p w:rsidR="00F069BF" w:rsidRPr="002F2536" w:rsidRDefault="00F069BF" w:rsidP="00223223">
            <w:pPr>
              <w:spacing w:after="0"/>
              <w:rPr>
                <w:szCs w:val="24"/>
                <w:lang w:eastAsia="en-AU"/>
              </w:rPr>
            </w:pPr>
            <w:r w:rsidRPr="002F2536">
              <w:rPr>
                <w:szCs w:val="24"/>
                <w:lang w:eastAsia="en-AU"/>
              </w:rPr>
              <w:t> </w:t>
            </w:r>
          </w:p>
        </w:tc>
        <w:tc>
          <w:tcPr>
            <w:tcW w:w="2697" w:type="dxa"/>
            <w:gridSpan w:val="4"/>
            <w:tcBorders>
              <w:top w:val="single" w:sz="4" w:space="0" w:color="auto"/>
              <w:bottom w:val="single" w:sz="4" w:space="0" w:color="auto"/>
              <w:right w:val="single" w:sz="4" w:space="0" w:color="auto"/>
            </w:tcBorders>
            <w:vAlign w:val="center"/>
          </w:tcPr>
          <w:p w:rsidR="00F069BF" w:rsidRPr="008D4407" w:rsidRDefault="00F069BF" w:rsidP="00223223">
            <w:pPr>
              <w:spacing w:after="0"/>
              <w:rPr>
                <w:szCs w:val="24"/>
                <w:lang w:eastAsia="en-AU"/>
              </w:rPr>
            </w:pPr>
            <w:r w:rsidRPr="002F2536">
              <w:rPr>
                <w:b/>
                <w:bCs/>
                <w:szCs w:val="24"/>
                <w:lang w:eastAsia="en-AU"/>
              </w:rPr>
              <w:t>Mid stor</w:t>
            </w:r>
            <w:r w:rsidR="00D27EC4">
              <w:rPr>
                <w:b/>
                <w:bCs/>
                <w:szCs w:val="24"/>
                <w:lang w:eastAsia="en-AU"/>
              </w:rPr>
              <w:t>e</w:t>
            </w:r>
            <w:r w:rsidRPr="002F2536">
              <w:rPr>
                <w:b/>
                <w:bCs/>
                <w:szCs w:val="24"/>
                <w:lang w:eastAsia="en-AU"/>
              </w:rPr>
              <w:t xml:space="preserve">y </w:t>
            </w:r>
            <w:r>
              <w:rPr>
                <w:b/>
                <w:bCs/>
                <w:szCs w:val="24"/>
                <w:lang w:eastAsia="en-AU"/>
              </w:rPr>
              <w:t>%</w:t>
            </w:r>
          </w:p>
        </w:tc>
        <w:tc>
          <w:tcPr>
            <w:tcW w:w="986" w:type="dxa"/>
            <w:gridSpan w:val="2"/>
            <w:tcBorders>
              <w:top w:val="single" w:sz="4" w:space="0" w:color="auto"/>
              <w:left w:val="single" w:sz="4" w:space="0" w:color="auto"/>
              <w:bottom w:val="single" w:sz="4" w:space="0" w:color="auto"/>
              <w:right w:val="single" w:sz="4" w:space="0" w:color="auto"/>
            </w:tcBorders>
            <w:vAlign w:val="bottom"/>
          </w:tcPr>
          <w:p w:rsidR="00F069BF" w:rsidRPr="002F2536" w:rsidRDefault="00F069BF" w:rsidP="00223223">
            <w:pPr>
              <w:spacing w:after="0"/>
              <w:rPr>
                <w:szCs w:val="24"/>
                <w:lang w:eastAsia="en-AU"/>
              </w:rPr>
            </w:pPr>
          </w:p>
        </w:tc>
      </w:tr>
      <w:tr w:rsidR="00F069BF" w:rsidRPr="008D4407" w:rsidTr="000E49FA">
        <w:trPr>
          <w:gridBefore w:val="1"/>
          <w:wBefore w:w="264" w:type="dxa"/>
          <w:trHeight w:val="366"/>
        </w:trPr>
        <w:tc>
          <w:tcPr>
            <w:tcW w:w="2288" w:type="dxa"/>
            <w:gridSpan w:val="2"/>
            <w:vMerge/>
            <w:tcBorders>
              <w:left w:val="single" w:sz="4" w:space="0" w:color="auto"/>
              <w:right w:val="nil"/>
            </w:tcBorders>
            <w:shd w:val="clear" w:color="auto" w:fill="auto"/>
            <w:noWrap/>
            <w:vAlign w:val="bottom"/>
          </w:tcPr>
          <w:p w:rsidR="00F069BF" w:rsidRPr="002F2536" w:rsidRDefault="00F069BF" w:rsidP="00223223">
            <w:pPr>
              <w:rPr>
                <w:szCs w:val="24"/>
                <w:lang w:eastAsia="en-AU"/>
              </w:rPr>
            </w:pPr>
          </w:p>
        </w:tc>
        <w:tc>
          <w:tcPr>
            <w:tcW w:w="2757" w:type="dxa"/>
            <w:gridSpan w:val="2"/>
            <w:tcBorders>
              <w:top w:val="nil"/>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szCs w:val="24"/>
                <w:lang w:eastAsia="en-AU"/>
              </w:rPr>
            </w:pPr>
            <w:r w:rsidRPr="008D4407">
              <w:rPr>
                <w:szCs w:val="24"/>
                <w:lang w:eastAsia="en-AU"/>
              </w:rPr>
              <w:t>G</w:t>
            </w:r>
            <w:r w:rsidRPr="002F2536">
              <w:rPr>
                <w:szCs w:val="24"/>
                <w:lang w:eastAsia="en-AU"/>
              </w:rPr>
              <w:t>round water depression</w:t>
            </w:r>
          </w:p>
        </w:tc>
        <w:tc>
          <w:tcPr>
            <w:tcW w:w="850" w:type="dxa"/>
            <w:gridSpan w:val="2"/>
            <w:tcBorders>
              <w:top w:val="nil"/>
              <w:left w:val="nil"/>
              <w:bottom w:val="single" w:sz="4" w:space="0" w:color="auto"/>
              <w:right w:val="single" w:sz="4" w:space="0" w:color="auto"/>
            </w:tcBorders>
            <w:shd w:val="clear" w:color="auto" w:fill="auto"/>
            <w:noWrap/>
            <w:vAlign w:val="bottom"/>
          </w:tcPr>
          <w:p w:rsidR="00F069BF" w:rsidRPr="002F2536" w:rsidRDefault="00F069BF" w:rsidP="00223223">
            <w:pPr>
              <w:spacing w:after="0"/>
              <w:rPr>
                <w:szCs w:val="24"/>
                <w:lang w:eastAsia="en-AU"/>
              </w:rPr>
            </w:pPr>
            <w:r w:rsidRPr="002F2536">
              <w:rPr>
                <w:szCs w:val="24"/>
                <w:lang w:eastAsia="en-AU"/>
              </w:rPr>
              <w:t> </w:t>
            </w:r>
          </w:p>
        </w:tc>
        <w:tc>
          <w:tcPr>
            <w:tcW w:w="2697" w:type="dxa"/>
            <w:gridSpan w:val="4"/>
            <w:tcBorders>
              <w:top w:val="single" w:sz="4" w:space="0" w:color="auto"/>
              <w:bottom w:val="single" w:sz="4" w:space="0" w:color="auto"/>
              <w:right w:val="single" w:sz="4" w:space="0" w:color="auto"/>
            </w:tcBorders>
            <w:vAlign w:val="center"/>
          </w:tcPr>
          <w:p w:rsidR="00F069BF" w:rsidRPr="002F2536" w:rsidRDefault="00F069BF" w:rsidP="00223223">
            <w:pPr>
              <w:spacing w:after="0"/>
              <w:rPr>
                <w:szCs w:val="24"/>
                <w:lang w:eastAsia="en-AU"/>
              </w:rPr>
            </w:pPr>
          </w:p>
        </w:tc>
        <w:tc>
          <w:tcPr>
            <w:tcW w:w="986" w:type="dxa"/>
            <w:gridSpan w:val="2"/>
            <w:tcBorders>
              <w:top w:val="single" w:sz="4" w:space="0" w:color="auto"/>
              <w:left w:val="single" w:sz="4" w:space="0" w:color="auto"/>
              <w:bottom w:val="single" w:sz="4" w:space="0" w:color="auto"/>
              <w:right w:val="single" w:sz="4" w:space="0" w:color="auto"/>
            </w:tcBorders>
            <w:vAlign w:val="bottom"/>
          </w:tcPr>
          <w:p w:rsidR="00F069BF" w:rsidRPr="002F2536" w:rsidRDefault="00F069BF" w:rsidP="00223223">
            <w:pPr>
              <w:spacing w:after="0"/>
              <w:rPr>
                <w:szCs w:val="24"/>
                <w:lang w:eastAsia="en-AU"/>
              </w:rPr>
            </w:pPr>
          </w:p>
        </w:tc>
      </w:tr>
      <w:tr w:rsidR="00F069BF" w:rsidRPr="008D4407" w:rsidTr="000E49FA">
        <w:trPr>
          <w:gridBefore w:val="1"/>
          <w:wBefore w:w="264" w:type="dxa"/>
          <w:trHeight w:val="366"/>
        </w:trPr>
        <w:tc>
          <w:tcPr>
            <w:tcW w:w="2288" w:type="dxa"/>
            <w:gridSpan w:val="2"/>
            <w:vMerge/>
            <w:tcBorders>
              <w:left w:val="single" w:sz="4" w:space="0" w:color="auto"/>
              <w:right w:val="nil"/>
            </w:tcBorders>
            <w:shd w:val="clear" w:color="auto" w:fill="auto"/>
            <w:noWrap/>
            <w:vAlign w:val="bottom"/>
          </w:tcPr>
          <w:p w:rsidR="00F069BF" w:rsidRPr="008D4407" w:rsidRDefault="00F069BF" w:rsidP="00223223">
            <w:pPr>
              <w:rPr>
                <w:szCs w:val="24"/>
                <w:lang w:eastAsia="en-AU"/>
              </w:rPr>
            </w:pPr>
          </w:p>
        </w:tc>
        <w:tc>
          <w:tcPr>
            <w:tcW w:w="2757" w:type="dxa"/>
            <w:gridSpan w:val="2"/>
            <w:tcBorders>
              <w:top w:val="nil"/>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szCs w:val="24"/>
                <w:lang w:eastAsia="en-AU"/>
              </w:rPr>
            </w:pPr>
            <w:r w:rsidRPr="002F2536">
              <w:rPr>
                <w:szCs w:val="24"/>
                <w:lang w:eastAsia="en-AU"/>
              </w:rPr>
              <w:t>Back water</w:t>
            </w:r>
          </w:p>
        </w:tc>
        <w:tc>
          <w:tcPr>
            <w:tcW w:w="850" w:type="dxa"/>
            <w:gridSpan w:val="2"/>
            <w:tcBorders>
              <w:top w:val="nil"/>
              <w:left w:val="nil"/>
              <w:bottom w:val="single" w:sz="4" w:space="0" w:color="auto"/>
              <w:right w:val="single" w:sz="4" w:space="0" w:color="auto"/>
            </w:tcBorders>
            <w:shd w:val="clear" w:color="auto" w:fill="auto"/>
            <w:noWrap/>
            <w:vAlign w:val="bottom"/>
          </w:tcPr>
          <w:p w:rsidR="00F069BF" w:rsidRPr="008D4407" w:rsidRDefault="00F069BF" w:rsidP="00223223">
            <w:pPr>
              <w:spacing w:after="0"/>
              <w:rPr>
                <w:szCs w:val="24"/>
                <w:lang w:eastAsia="en-AU"/>
              </w:rPr>
            </w:pPr>
          </w:p>
        </w:tc>
        <w:tc>
          <w:tcPr>
            <w:tcW w:w="2697" w:type="dxa"/>
            <w:gridSpan w:val="4"/>
            <w:tcBorders>
              <w:top w:val="single" w:sz="4" w:space="0" w:color="auto"/>
              <w:bottom w:val="single" w:sz="4" w:space="0" w:color="auto"/>
              <w:right w:val="single" w:sz="4" w:space="0" w:color="auto"/>
            </w:tcBorders>
            <w:vAlign w:val="center"/>
          </w:tcPr>
          <w:p w:rsidR="00F069BF" w:rsidRPr="002F2536" w:rsidRDefault="00F069BF" w:rsidP="00223223">
            <w:pPr>
              <w:spacing w:after="0"/>
              <w:rPr>
                <w:szCs w:val="24"/>
                <w:lang w:eastAsia="en-AU"/>
              </w:rPr>
            </w:pPr>
          </w:p>
        </w:tc>
        <w:tc>
          <w:tcPr>
            <w:tcW w:w="986" w:type="dxa"/>
            <w:gridSpan w:val="2"/>
            <w:tcBorders>
              <w:top w:val="single" w:sz="4" w:space="0" w:color="auto"/>
              <w:left w:val="single" w:sz="4" w:space="0" w:color="auto"/>
              <w:bottom w:val="single" w:sz="4" w:space="0" w:color="auto"/>
              <w:right w:val="single" w:sz="4" w:space="0" w:color="auto"/>
            </w:tcBorders>
            <w:vAlign w:val="bottom"/>
          </w:tcPr>
          <w:p w:rsidR="00F069BF" w:rsidRPr="002F2536" w:rsidRDefault="00F069BF" w:rsidP="00223223">
            <w:pPr>
              <w:spacing w:after="0"/>
              <w:rPr>
                <w:szCs w:val="24"/>
                <w:lang w:eastAsia="en-AU"/>
              </w:rPr>
            </w:pPr>
          </w:p>
        </w:tc>
      </w:tr>
      <w:tr w:rsidR="00F069BF" w:rsidRPr="008D4407" w:rsidTr="000E49FA">
        <w:trPr>
          <w:gridBefore w:val="1"/>
          <w:wBefore w:w="264" w:type="dxa"/>
          <w:trHeight w:val="366"/>
        </w:trPr>
        <w:tc>
          <w:tcPr>
            <w:tcW w:w="2288" w:type="dxa"/>
            <w:gridSpan w:val="2"/>
            <w:vMerge/>
            <w:tcBorders>
              <w:left w:val="single" w:sz="4" w:space="0" w:color="auto"/>
              <w:right w:val="nil"/>
            </w:tcBorders>
            <w:shd w:val="clear" w:color="auto" w:fill="auto"/>
            <w:noWrap/>
            <w:vAlign w:val="bottom"/>
          </w:tcPr>
          <w:p w:rsidR="00F069BF" w:rsidRPr="002F2536" w:rsidRDefault="00F069BF" w:rsidP="00223223">
            <w:pPr>
              <w:rPr>
                <w:szCs w:val="24"/>
                <w:lang w:eastAsia="en-AU"/>
              </w:rPr>
            </w:pPr>
          </w:p>
        </w:tc>
        <w:tc>
          <w:tcPr>
            <w:tcW w:w="2757" w:type="dxa"/>
            <w:gridSpan w:val="2"/>
            <w:tcBorders>
              <w:top w:val="nil"/>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szCs w:val="24"/>
                <w:lang w:eastAsia="en-AU"/>
              </w:rPr>
            </w:pPr>
            <w:r w:rsidRPr="002F2536">
              <w:rPr>
                <w:szCs w:val="24"/>
                <w:lang w:eastAsia="en-AU"/>
              </w:rPr>
              <w:t>Ox bow</w:t>
            </w:r>
          </w:p>
        </w:tc>
        <w:tc>
          <w:tcPr>
            <w:tcW w:w="850" w:type="dxa"/>
            <w:gridSpan w:val="2"/>
            <w:tcBorders>
              <w:top w:val="nil"/>
              <w:left w:val="nil"/>
              <w:bottom w:val="single" w:sz="4" w:space="0" w:color="auto"/>
              <w:right w:val="single" w:sz="4" w:space="0" w:color="auto"/>
            </w:tcBorders>
            <w:shd w:val="clear" w:color="auto" w:fill="auto"/>
            <w:noWrap/>
            <w:vAlign w:val="bottom"/>
          </w:tcPr>
          <w:p w:rsidR="00F069BF" w:rsidRPr="002F2536" w:rsidRDefault="00F069BF" w:rsidP="00223223">
            <w:pPr>
              <w:spacing w:after="0"/>
              <w:rPr>
                <w:szCs w:val="24"/>
                <w:lang w:eastAsia="en-AU"/>
              </w:rPr>
            </w:pPr>
            <w:r w:rsidRPr="002F2536">
              <w:rPr>
                <w:szCs w:val="24"/>
                <w:lang w:eastAsia="en-AU"/>
              </w:rPr>
              <w:t> </w:t>
            </w:r>
          </w:p>
        </w:tc>
        <w:tc>
          <w:tcPr>
            <w:tcW w:w="2697" w:type="dxa"/>
            <w:gridSpan w:val="4"/>
            <w:tcBorders>
              <w:top w:val="single" w:sz="4" w:space="0" w:color="auto"/>
              <w:left w:val="single" w:sz="4" w:space="0" w:color="auto"/>
              <w:right w:val="single" w:sz="4" w:space="0" w:color="auto"/>
            </w:tcBorders>
            <w:vAlign w:val="center"/>
          </w:tcPr>
          <w:p w:rsidR="00F069BF" w:rsidRPr="002F2536" w:rsidRDefault="00F069BF" w:rsidP="00223223">
            <w:pPr>
              <w:spacing w:after="0"/>
              <w:rPr>
                <w:szCs w:val="24"/>
                <w:lang w:eastAsia="en-AU"/>
              </w:rPr>
            </w:pPr>
          </w:p>
        </w:tc>
        <w:tc>
          <w:tcPr>
            <w:tcW w:w="986" w:type="dxa"/>
            <w:gridSpan w:val="2"/>
            <w:tcBorders>
              <w:top w:val="single" w:sz="4" w:space="0" w:color="auto"/>
              <w:left w:val="single" w:sz="4" w:space="0" w:color="auto"/>
              <w:bottom w:val="single" w:sz="4" w:space="0" w:color="auto"/>
              <w:right w:val="single" w:sz="4" w:space="0" w:color="auto"/>
            </w:tcBorders>
            <w:vAlign w:val="bottom"/>
          </w:tcPr>
          <w:p w:rsidR="00F069BF" w:rsidRPr="002F2536" w:rsidRDefault="00F069BF" w:rsidP="00223223">
            <w:pPr>
              <w:spacing w:after="0"/>
              <w:rPr>
                <w:szCs w:val="24"/>
                <w:lang w:eastAsia="en-AU"/>
              </w:rPr>
            </w:pPr>
          </w:p>
        </w:tc>
      </w:tr>
      <w:tr w:rsidR="00F069BF" w:rsidRPr="008D4407" w:rsidTr="000E49FA">
        <w:trPr>
          <w:gridBefore w:val="1"/>
          <w:wBefore w:w="264" w:type="dxa"/>
          <w:trHeight w:val="366"/>
        </w:trPr>
        <w:tc>
          <w:tcPr>
            <w:tcW w:w="2288" w:type="dxa"/>
            <w:gridSpan w:val="2"/>
            <w:vMerge/>
            <w:tcBorders>
              <w:left w:val="single" w:sz="4" w:space="0" w:color="auto"/>
              <w:right w:val="single" w:sz="4" w:space="0" w:color="auto"/>
            </w:tcBorders>
            <w:shd w:val="clear" w:color="auto" w:fill="auto"/>
            <w:noWrap/>
            <w:vAlign w:val="bottom"/>
          </w:tcPr>
          <w:p w:rsidR="00F069BF" w:rsidRPr="002F2536" w:rsidRDefault="00F069BF" w:rsidP="00223223">
            <w:pPr>
              <w:rPr>
                <w:szCs w:val="24"/>
                <w:lang w:eastAsia="en-AU"/>
              </w:rPr>
            </w:pPr>
          </w:p>
        </w:tc>
        <w:tc>
          <w:tcPr>
            <w:tcW w:w="2757" w:type="dxa"/>
            <w:gridSpan w:val="2"/>
            <w:tcBorders>
              <w:top w:val="nil"/>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szCs w:val="24"/>
                <w:lang w:eastAsia="en-AU"/>
              </w:rPr>
            </w:pPr>
            <w:r w:rsidRPr="002F2536">
              <w:rPr>
                <w:szCs w:val="24"/>
                <w:lang w:eastAsia="en-AU"/>
              </w:rPr>
              <w:t>Minor stream</w:t>
            </w:r>
          </w:p>
        </w:tc>
        <w:tc>
          <w:tcPr>
            <w:tcW w:w="850" w:type="dxa"/>
            <w:gridSpan w:val="2"/>
            <w:tcBorders>
              <w:top w:val="nil"/>
              <w:left w:val="nil"/>
              <w:bottom w:val="single" w:sz="4" w:space="0" w:color="auto"/>
              <w:right w:val="single" w:sz="4" w:space="0" w:color="auto"/>
            </w:tcBorders>
            <w:shd w:val="clear" w:color="auto" w:fill="auto"/>
            <w:noWrap/>
            <w:vAlign w:val="bottom"/>
          </w:tcPr>
          <w:p w:rsidR="00F069BF" w:rsidRPr="002F2536" w:rsidRDefault="00F069BF" w:rsidP="00223223">
            <w:pPr>
              <w:spacing w:after="0"/>
              <w:rPr>
                <w:szCs w:val="24"/>
                <w:lang w:eastAsia="en-AU"/>
              </w:rPr>
            </w:pPr>
            <w:r w:rsidRPr="002F2536">
              <w:rPr>
                <w:szCs w:val="24"/>
                <w:lang w:eastAsia="en-AU"/>
              </w:rPr>
              <w:t> </w:t>
            </w:r>
          </w:p>
        </w:tc>
        <w:tc>
          <w:tcPr>
            <w:tcW w:w="2697" w:type="dxa"/>
            <w:gridSpan w:val="4"/>
            <w:tcBorders>
              <w:top w:val="single" w:sz="4" w:space="0" w:color="auto"/>
              <w:left w:val="single" w:sz="4" w:space="0" w:color="auto"/>
              <w:bottom w:val="single" w:sz="4" w:space="0" w:color="auto"/>
              <w:right w:val="single" w:sz="4" w:space="0" w:color="auto"/>
            </w:tcBorders>
            <w:vAlign w:val="center"/>
          </w:tcPr>
          <w:p w:rsidR="00F069BF" w:rsidRPr="002F2536" w:rsidRDefault="00F069BF" w:rsidP="00223223">
            <w:pPr>
              <w:spacing w:after="0"/>
              <w:rPr>
                <w:szCs w:val="24"/>
                <w:lang w:eastAsia="en-AU"/>
              </w:rPr>
            </w:pPr>
          </w:p>
        </w:tc>
        <w:tc>
          <w:tcPr>
            <w:tcW w:w="986" w:type="dxa"/>
            <w:gridSpan w:val="2"/>
            <w:tcBorders>
              <w:top w:val="single" w:sz="4" w:space="0" w:color="auto"/>
              <w:left w:val="single" w:sz="4" w:space="0" w:color="auto"/>
              <w:bottom w:val="single" w:sz="4" w:space="0" w:color="auto"/>
              <w:right w:val="single" w:sz="4" w:space="0" w:color="auto"/>
            </w:tcBorders>
            <w:vAlign w:val="bottom"/>
          </w:tcPr>
          <w:p w:rsidR="00F069BF" w:rsidRPr="002F2536" w:rsidRDefault="00F069BF" w:rsidP="00223223">
            <w:pPr>
              <w:spacing w:after="0"/>
              <w:rPr>
                <w:szCs w:val="24"/>
                <w:lang w:eastAsia="en-AU"/>
              </w:rPr>
            </w:pPr>
          </w:p>
        </w:tc>
      </w:tr>
      <w:tr w:rsidR="00F069BF" w:rsidRPr="008D4407" w:rsidTr="000E49FA">
        <w:trPr>
          <w:gridBefore w:val="1"/>
          <w:wBefore w:w="264" w:type="dxa"/>
          <w:trHeight w:val="366"/>
        </w:trPr>
        <w:tc>
          <w:tcPr>
            <w:tcW w:w="2288" w:type="dxa"/>
            <w:gridSpan w:val="2"/>
            <w:vMerge/>
            <w:tcBorders>
              <w:left w:val="single" w:sz="4" w:space="0" w:color="auto"/>
              <w:right w:val="single" w:sz="4" w:space="0" w:color="auto"/>
            </w:tcBorders>
            <w:shd w:val="clear" w:color="auto" w:fill="auto"/>
            <w:noWrap/>
            <w:vAlign w:val="bottom"/>
          </w:tcPr>
          <w:p w:rsidR="00F069BF" w:rsidRPr="002F2536" w:rsidRDefault="00F069BF" w:rsidP="00223223">
            <w:pPr>
              <w:rPr>
                <w:szCs w:val="24"/>
                <w:lang w:eastAsia="en-AU"/>
              </w:rPr>
            </w:pPr>
          </w:p>
        </w:tc>
        <w:tc>
          <w:tcPr>
            <w:tcW w:w="275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szCs w:val="24"/>
                <w:lang w:eastAsia="en-AU"/>
              </w:rPr>
            </w:pPr>
            <w:r w:rsidRPr="002F2536">
              <w:rPr>
                <w:szCs w:val="24"/>
                <w:lang w:eastAsia="en-AU"/>
              </w:rPr>
              <w:t>River</w:t>
            </w: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tcPr>
          <w:p w:rsidR="00F069BF" w:rsidRPr="002F2536" w:rsidRDefault="00F069BF" w:rsidP="00223223">
            <w:pPr>
              <w:spacing w:after="0"/>
              <w:rPr>
                <w:szCs w:val="24"/>
                <w:lang w:eastAsia="en-AU"/>
              </w:rPr>
            </w:pPr>
            <w:r w:rsidRPr="002F2536">
              <w:rPr>
                <w:szCs w:val="24"/>
                <w:lang w:eastAsia="en-AU"/>
              </w:rPr>
              <w:t> </w:t>
            </w:r>
          </w:p>
        </w:tc>
        <w:tc>
          <w:tcPr>
            <w:tcW w:w="2697" w:type="dxa"/>
            <w:gridSpan w:val="4"/>
            <w:tcBorders>
              <w:top w:val="single" w:sz="4" w:space="0" w:color="auto"/>
              <w:bottom w:val="single" w:sz="4" w:space="0" w:color="auto"/>
              <w:right w:val="single" w:sz="4" w:space="0" w:color="auto"/>
            </w:tcBorders>
            <w:vAlign w:val="center"/>
          </w:tcPr>
          <w:p w:rsidR="00F069BF" w:rsidRPr="008D4407" w:rsidRDefault="00F069BF" w:rsidP="00223223">
            <w:pPr>
              <w:spacing w:after="0"/>
              <w:rPr>
                <w:szCs w:val="24"/>
                <w:lang w:eastAsia="en-AU"/>
              </w:rPr>
            </w:pPr>
          </w:p>
        </w:tc>
        <w:tc>
          <w:tcPr>
            <w:tcW w:w="986" w:type="dxa"/>
            <w:gridSpan w:val="2"/>
            <w:tcBorders>
              <w:top w:val="single" w:sz="4" w:space="0" w:color="auto"/>
              <w:left w:val="single" w:sz="4" w:space="0" w:color="auto"/>
              <w:bottom w:val="single" w:sz="4" w:space="0" w:color="auto"/>
              <w:right w:val="single" w:sz="4" w:space="0" w:color="auto"/>
            </w:tcBorders>
            <w:vAlign w:val="bottom"/>
          </w:tcPr>
          <w:p w:rsidR="00F069BF" w:rsidRPr="002F2536" w:rsidRDefault="00F069BF" w:rsidP="00223223">
            <w:pPr>
              <w:spacing w:after="0"/>
              <w:rPr>
                <w:szCs w:val="24"/>
                <w:lang w:eastAsia="en-AU"/>
              </w:rPr>
            </w:pPr>
          </w:p>
        </w:tc>
      </w:tr>
      <w:tr w:rsidR="00F069BF" w:rsidRPr="008D4407" w:rsidTr="000E49FA">
        <w:trPr>
          <w:gridBefore w:val="1"/>
          <w:wBefore w:w="264" w:type="dxa"/>
          <w:trHeight w:val="366"/>
        </w:trPr>
        <w:tc>
          <w:tcPr>
            <w:tcW w:w="2288" w:type="dxa"/>
            <w:gridSpan w:val="2"/>
            <w:vMerge/>
            <w:tcBorders>
              <w:left w:val="single" w:sz="4" w:space="0" w:color="auto"/>
              <w:right w:val="nil"/>
            </w:tcBorders>
            <w:shd w:val="clear" w:color="auto" w:fill="auto"/>
            <w:noWrap/>
            <w:vAlign w:val="bottom"/>
          </w:tcPr>
          <w:p w:rsidR="00F069BF" w:rsidRPr="002F2536" w:rsidRDefault="00F069BF" w:rsidP="00223223">
            <w:pPr>
              <w:rPr>
                <w:szCs w:val="24"/>
                <w:lang w:eastAsia="en-AU"/>
              </w:rPr>
            </w:pPr>
          </w:p>
        </w:tc>
        <w:tc>
          <w:tcPr>
            <w:tcW w:w="275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szCs w:val="24"/>
                <w:lang w:eastAsia="en-AU"/>
              </w:rPr>
            </w:pPr>
            <w:r w:rsidRPr="002F2536">
              <w:rPr>
                <w:szCs w:val="24"/>
                <w:lang w:eastAsia="en-AU"/>
              </w:rPr>
              <w:t>Canal</w:t>
            </w: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tcPr>
          <w:p w:rsidR="00F069BF" w:rsidRPr="002F2536" w:rsidRDefault="00F069BF" w:rsidP="00223223">
            <w:pPr>
              <w:spacing w:after="0"/>
              <w:rPr>
                <w:szCs w:val="24"/>
                <w:lang w:eastAsia="en-AU"/>
              </w:rPr>
            </w:pPr>
            <w:r w:rsidRPr="002F2536">
              <w:rPr>
                <w:szCs w:val="24"/>
                <w:lang w:eastAsia="en-AU"/>
              </w:rPr>
              <w:t> </w:t>
            </w:r>
          </w:p>
        </w:tc>
        <w:tc>
          <w:tcPr>
            <w:tcW w:w="2697" w:type="dxa"/>
            <w:gridSpan w:val="4"/>
            <w:tcBorders>
              <w:top w:val="single" w:sz="4" w:space="0" w:color="auto"/>
              <w:bottom w:val="single" w:sz="4" w:space="0" w:color="auto"/>
              <w:right w:val="single" w:sz="4" w:space="0" w:color="auto"/>
            </w:tcBorders>
            <w:vAlign w:val="bottom"/>
          </w:tcPr>
          <w:p w:rsidR="00F069BF" w:rsidRPr="00E74164" w:rsidRDefault="00F069BF" w:rsidP="00223223">
            <w:pPr>
              <w:spacing w:after="0"/>
              <w:rPr>
                <w:b/>
                <w:szCs w:val="24"/>
                <w:lang w:eastAsia="en-AU"/>
              </w:rPr>
            </w:pPr>
            <w:r>
              <w:rPr>
                <w:b/>
                <w:szCs w:val="24"/>
                <w:lang w:eastAsia="en-AU"/>
              </w:rPr>
              <w:t>Understorey %</w:t>
            </w:r>
          </w:p>
        </w:tc>
        <w:tc>
          <w:tcPr>
            <w:tcW w:w="986" w:type="dxa"/>
            <w:gridSpan w:val="2"/>
            <w:tcBorders>
              <w:top w:val="single" w:sz="4" w:space="0" w:color="auto"/>
              <w:bottom w:val="single" w:sz="4" w:space="0" w:color="auto"/>
              <w:right w:val="single" w:sz="4" w:space="0" w:color="auto"/>
            </w:tcBorders>
            <w:vAlign w:val="bottom"/>
          </w:tcPr>
          <w:p w:rsidR="00F069BF" w:rsidRPr="008D4407" w:rsidRDefault="00F069BF" w:rsidP="00223223">
            <w:pPr>
              <w:spacing w:after="0"/>
              <w:rPr>
                <w:szCs w:val="24"/>
                <w:lang w:eastAsia="en-AU"/>
              </w:rPr>
            </w:pPr>
            <w:r w:rsidRPr="002F2536">
              <w:rPr>
                <w:szCs w:val="24"/>
                <w:lang w:eastAsia="en-AU"/>
              </w:rPr>
              <w:t> </w:t>
            </w:r>
          </w:p>
        </w:tc>
      </w:tr>
      <w:tr w:rsidR="00F069BF" w:rsidRPr="008D4407" w:rsidTr="000E49FA">
        <w:trPr>
          <w:gridBefore w:val="1"/>
          <w:wBefore w:w="264" w:type="dxa"/>
          <w:trHeight w:val="366"/>
        </w:trPr>
        <w:tc>
          <w:tcPr>
            <w:tcW w:w="2288" w:type="dxa"/>
            <w:gridSpan w:val="2"/>
            <w:vMerge/>
            <w:tcBorders>
              <w:left w:val="single" w:sz="4" w:space="0" w:color="auto"/>
              <w:right w:val="nil"/>
            </w:tcBorders>
            <w:shd w:val="clear" w:color="auto" w:fill="auto"/>
            <w:noWrap/>
            <w:vAlign w:val="bottom"/>
          </w:tcPr>
          <w:p w:rsidR="00F069BF" w:rsidRPr="002F2536" w:rsidRDefault="00F069BF" w:rsidP="00223223">
            <w:pPr>
              <w:rPr>
                <w:szCs w:val="24"/>
                <w:lang w:eastAsia="en-AU"/>
              </w:rPr>
            </w:pPr>
          </w:p>
        </w:tc>
        <w:tc>
          <w:tcPr>
            <w:tcW w:w="2757" w:type="dxa"/>
            <w:gridSpan w:val="2"/>
            <w:tcBorders>
              <w:top w:val="nil"/>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szCs w:val="24"/>
                <w:lang w:eastAsia="en-AU"/>
              </w:rPr>
            </w:pPr>
            <w:r w:rsidRPr="008D4407">
              <w:rPr>
                <w:szCs w:val="24"/>
                <w:lang w:eastAsia="en-AU"/>
              </w:rPr>
              <w:t>Open wetland</w:t>
            </w:r>
          </w:p>
        </w:tc>
        <w:tc>
          <w:tcPr>
            <w:tcW w:w="850" w:type="dxa"/>
            <w:gridSpan w:val="2"/>
            <w:tcBorders>
              <w:top w:val="nil"/>
              <w:left w:val="nil"/>
              <w:bottom w:val="single" w:sz="4" w:space="0" w:color="auto"/>
              <w:right w:val="single" w:sz="4" w:space="0" w:color="auto"/>
            </w:tcBorders>
            <w:shd w:val="clear" w:color="auto" w:fill="auto"/>
            <w:noWrap/>
            <w:vAlign w:val="bottom"/>
          </w:tcPr>
          <w:p w:rsidR="00F069BF" w:rsidRPr="002F2536" w:rsidRDefault="00F069BF" w:rsidP="00223223">
            <w:pPr>
              <w:spacing w:after="0"/>
              <w:rPr>
                <w:szCs w:val="24"/>
                <w:lang w:eastAsia="en-AU"/>
              </w:rPr>
            </w:pPr>
            <w:r w:rsidRPr="002F2536">
              <w:rPr>
                <w:szCs w:val="24"/>
                <w:lang w:eastAsia="en-AU"/>
              </w:rPr>
              <w:t> </w:t>
            </w:r>
          </w:p>
        </w:tc>
        <w:tc>
          <w:tcPr>
            <w:tcW w:w="2697" w:type="dxa"/>
            <w:gridSpan w:val="4"/>
            <w:tcBorders>
              <w:top w:val="single" w:sz="4" w:space="0" w:color="auto"/>
              <w:bottom w:val="single" w:sz="4" w:space="0" w:color="auto"/>
              <w:right w:val="single" w:sz="4" w:space="0" w:color="auto"/>
            </w:tcBorders>
            <w:vAlign w:val="bottom"/>
          </w:tcPr>
          <w:p w:rsidR="00F069BF" w:rsidRPr="002F2536" w:rsidRDefault="00F069BF" w:rsidP="00223223">
            <w:pPr>
              <w:spacing w:after="0"/>
              <w:rPr>
                <w:lang w:eastAsia="en-AU"/>
              </w:rPr>
            </w:pPr>
            <w:r w:rsidRPr="002F2536">
              <w:rPr>
                <w:lang w:eastAsia="en-AU"/>
              </w:rPr>
              <w:t>tall (&gt;30cm) grasses</w:t>
            </w:r>
          </w:p>
        </w:tc>
        <w:tc>
          <w:tcPr>
            <w:tcW w:w="986" w:type="dxa"/>
            <w:gridSpan w:val="2"/>
            <w:tcBorders>
              <w:top w:val="single" w:sz="4" w:space="0" w:color="auto"/>
              <w:bottom w:val="single" w:sz="4" w:space="0" w:color="auto"/>
              <w:right w:val="single" w:sz="4" w:space="0" w:color="auto"/>
            </w:tcBorders>
            <w:vAlign w:val="bottom"/>
          </w:tcPr>
          <w:p w:rsidR="00F069BF" w:rsidRPr="008D4407" w:rsidRDefault="00F069BF" w:rsidP="00223223">
            <w:pPr>
              <w:spacing w:after="0"/>
              <w:rPr>
                <w:b/>
                <w:szCs w:val="24"/>
                <w:lang w:eastAsia="en-AU"/>
              </w:rPr>
            </w:pPr>
          </w:p>
        </w:tc>
      </w:tr>
      <w:tr w:rsidR="00F069BF" w:rsidRPr="008D4407" w:rsidTr="000E49FA">
        <w:trPr>
          <w:gridBefore w:val="1"/>
          <w:wBefore w:w="264" w:type="dxa"/>
          <w:trHeight w:val="366"/>
        </w:trPr>
        <w:tc>
          <w:tcPr>
            <w:tcW w:w="2288" w:type="dxa"/>
            <w:gridSpan w:val="2"/>
            <w:vMerge/>
            <w:tcBorders>
              <w:left w:val="single" w:sz="4" w:space="0" w:color="auto"/>
              <w:right w:val="nil"/>
            </w:tcBorders>
            <w:shd w:val="clear" w:color="auto" w:fill="auto"/>
            <w:noWrap/>
            <w:vAlign w:val="bottom"/>
          </w:tcPr>
          <w:p w:rsidR="00F069BF" w:rsidRPr="002F2536" w:rsidRDefault="00F069BF" w:rsidP="00223223">
            <w:pPr>
              <w:rPr>
                <w:szCs w:val="24"/>
                <w:lang w:eastAsia="en-AU"/>
              </w:rPr>
            </w:pPr>
          </w:p>
        </w:tc>
        <w:tc>
          <w:tcPr>
            <w:tcW w:w="2757" w:type="dxa"/>
            <w:gridSpan w:val="2"/>
            <w:tcBorders>
              <w:top w:val="nil"/>
              <w:left w:val="single" w:sz="4" w:space="0" w:color="auto"/>
              <w:bottom w:val="single" w:sz="4" w:space="0" w:color="auto"/>
              <w:right w:val="single" w:sz="4" w:space="0" w:color="auto"/>
            </w:tcBorders>
            <w:shd w:val="clear" w:color="auto" w:fill="auto"/>
            <w:noWrap/>
            <w:vAlign w:val="bottom"/>
          </w:tcPr>
          <w:p w:rsidR="00F069BF" w:rsidRPr="008D4407" w:rsidRDefault="00F069BF" w:rsidP="00223223">
            <w:pPr>
              <w:spacing w:after="0"/>
              <w:rPr>
                <w:szCs w:val="24"/>
                <w:lang w:eastAsia="en-AU"/>
              </w:rPr>
            </w:pPr>
            <w:r>
              <w:rPr>
                <w:szCs w:val="24"/>
                <w:lang w:eastAsia="en-AU"/>
              </w:rPr>
              <w:t>Forested wetland</w:t>
            </w:r>
          </w:p>
        </w:tc>
        <w:tc>
          <w:tcPr>
            <w:tcW w:w="850" w:type="dxa"/>
            <w:gridSpan w:val="2"/>
            <w:tcBorders>
              <w:top w:val="nil"/>
              <w:left w:val="nil"/>
              <w:bottom w:val="single" w:sz="4" w:space="0" w:color="auto"/>
              <w:right w:val="single" w:sz="4" w:space="0" w:color="auto"/>
            </w:tcBorders>
            <w:shd w:val="clear" w:color="auto" w:fill="auto"/>
            <w:noWrap/>
            <w:vAlign w:val="bottom"/>
          </w:tcPr>
          <w:p w:rsidR="00F069BF" w:rsidRPr="002F2536" w:rsidRDefault="00F069BF" w:rsidP="00223223">
            <w:pPr>
              <w:spacing w:after="0"/>
              <w:rPr>
                <w:szCs w:val="24"/>
                <w:lang w:eastAsia="en-AU"/>
              </w:rPr>
            </w:pPr>
          </w:p>
        </w:tc>
        <w:tc>
          <w:tcPr>
            <w:tcW w:w="2697" w:type="dxa"/>
            <w:gridSpan w:val="4"/>
            <w:tcBorders>
              <w:top w:val="single" w:sz="4" w:space="0" w:color="auto"/>
              <w:bottom w:val="single" w:sz="4" w:space="0" w:color="auto"/>
              <w:right w:val="single" w:sz="4" w:space="0" w:color="auto"/>
            </w:tcBorders>
            <w:vAlign w:val="bottom"/>
          </w:tcPr>
          <w:p w:rsidR="00F069BF" w:rsidRPr="002F2536" w:rsidRDefault="00F069BF" w:rsidP="00223223">
            <w:pPr>
              <w:spacing w:after="0"/>
              <w:rPr>
                <w:lang w:eastAsia="en-AU"/>
              </w:rPr>
            </w:pPr>
            <w:r w:rsidRPr="002F2536">
              <w:rPr>
                <w:lang w:eastAsia="en-AU"/>
              </w:rPr>
              <w:t>short (&lt;30cm)</w:t>
            </w:r>
            <w:r w:rsidR="00D27EC4">
              <w:rPr>
                <w:lang w:eastAsia="en-AU"/>
              </w:rPr>
              <w:t xml:space="preserve"> </w:t>
            </w:r>
            <w:r w:rsidRPr="002F2536">
              <w:rPr>
                <w:lang w:eastAsia="en-AU"/>
              </w:rPr>
              <w:t>grasses</w:t>
            </w:r>
          </w:p>
        </w:tc>
        <w:tc>
          <w:tcPr>
            <w:tcW w:w="986" w:type="dxa"/>
            <w:gridSpan w:val="2"/>
            <w:tcBorders>
              <w:top w:val="single" w:sz="4" w:space="0" w:color="auto"/>
              <w:bottom w:val="single" w:sz="4" w:space="0" w:color="auto"/>
              <w:right w:val="single" w:sz="4" w:space="0" w:color="auto"/>
            </w:tcBorders>
            <w:vAlign w:val="bottom"/>
          </w:tcPr>
          <w:p w:rsidR="00F069BF" w:rsidRPr="002F2536" w:rsidRDefault="00F069BF" w:rsidP="00223223">
            <w:pPr>
              <w:spacing w:after="0"/>
              <w:rPr>
                <w:b/>
                <w:szCs w:val="24"/>
                <w:lang w:eastAsia="en-AU"/>
              </w:rPr>
            </w:pPr>
          </w:p>
        </w:tc>
      </w:tr>
      <w:tr w:rsidR="00F069BF" w:rsidRPr="008D4407" w:rsidTr="000E49FA">
        <w:trPr>
          <w:gridBefore w:val="1"/>
          <w:wBefore w:w="264" w:type="dxa"/>
          <w:trHeight w:val="366"/>
        </w:trPr>
        <w:tc>
          <w:tcPr>
            <w:tcW w:w="2288" w:type="dxa"/>
            <w:gridSpan w:val="2"/>
            <w:vMerge/>
            <w:tcBorders>
              <w:left w:val="single" w:sz="4" w:space="0" w:color="auto"/>
              <w:right w:val="nil"/>
            </w:tcBorders>
            <w:shd w:val="clear" w:color="auto" w:fill="auto"/>
            <w:noWrap/>
            <w:vAlign w:val="bottom"/>
          </w:tcPr>
          <w:p w:rsidR="00F069BF" w:rsidRPr="002F2536" w:rsidRDefault="00F069BF" w:rsidP="00223223">
            <w:pPr>
              <w:spacing w:after="0"/>
              <w:rPr>
                <w:szCs w:val="24"/>
                <w:lang w:eastAsia="en-AU"/>
              </w:rPr>
            </w:pPr>
          </w:p>
        </w:tc>
        <w:tc>
          <w:tcPr>
            <w:tcW w:w="2757" w:type="dxa"/>
            <w:gridSpan w:val="2"/>
            <w:tcBorders>
              <w:top w:val="nil"/>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szCs w:val="24"/>
                <w:lang w:eastAsia="en-AU"/>
              </w:rPr>
            </w:pPr>
            <w:r w:rsidRPr="008D4407">
              <w:rPr>
                <w:szCs w:val="24"/>
                <w:lang w:eastAsia="en-AU"/>
              </w:rPr>
              <w:t>M</w:t>
            </w:r>
            <w:r w:rsidRPr="002F2536">
              <w:rPr>
                <w:szCs w:val="24"/>
                <w:lang w:eastAsia="en-AU"/>
              </w:rPr>
              <w:t>ajor storage or lake</w:t>
            </w:r>
          </w:p>
        </w:tc>
        <w:tc>
          <w:tcPr>
            <w:tcW w:w="850" w:type="dxa"/>
            <w:gridSpan w:val="2"/>
            <w:tcBorders>
              <w:top w:val="nil"/>
              <w:left w:val="nil"/>
              <w:bottom w:val="single" w:sz="4" w:space="0" w:color="auto"/>
              <w:right w:val="single" w:sz="4" w:space="0" w:color="auto"/>
            </w:tcBorders>
            <w:shd w:val="clear" w:color="auto" w:fill="auto"/>
            <w:noWrap/>
            <w:vAlign w:val="bottom"/>
          </w:tcPr>
          <w:p w:rsidR="00F069BF" w:rsidRPr="002F2536" w:rsidRDefault="00F069BF" w:rsidP="00223223">
            <w:pPr>
              <w:spacing w:after="0"/>
              <w:rPr>
                <w:szCs w:val="24"/>
                <w:lang w:eastAsia="en-AU"/>
              </w:rPr>
            </w:pPr>
            <w:r w:rsidRPr="002F2536">
              <w:rPr>
                <w:szCs w:val="24"/>
                <w:lang w:eastAsia="en-AU"/>
              </w:rPr>
              <w:t> </w:t>
            </w:r>
          </w:p>
        </w:tc>
        <w:tc>
          <w:tcPr>
            <w:tcW w:w="2697" w:type="dxa"/>
            <w:gridSpan w:val="4"/>
            <w:tcBorders>
              <w:top w:val="single" w:sz="4" w:space="0" w:color="auto"/>
              <w:bottom w:val="single" w:sz="4" w:space="0" w:color="auto"/>
              <w:right w:val="single" w:sz="4" w:space="0" w:color="auto"/>
            </w:tcBorders>
            <w:vAlign w:val="bottom"/>
          </w:tcPr>
          <w:p w:rsidR="00F069BF" w:rsidRPr="002F2536" w:rsidRDefault="00F069BF" w:rsidP="00223223">
            <w:pPr>
              <w:spacing w:after="0"/>
              <w:rPr>
                <w:lang w:eastAsia="en-AU"/>
              </w:rPr>
            </w:pPr>
            <w:r w:rsidRPr="002F2536">
              <w:rPr>
                <w:lang w:eastAsia="en-AU"/>
              </w:rPr>
              <w:t>tall (&gt;30cm) herbs</w:t>
            </w:r>
          </w:p>
        </w:tc>
        <w:tc>
          <w:tcPr>
            <w:tcW w:w="986" w:type="dxa"/>
            <w:gridSpan w:val="2"/>
            <w:tcBorders>
              <w:top w:val="single" w:sz="4" w:space="0" w:color="auto"/>
              <w:bottom w:val="single" w:sz="4" w:space="0" w:color="auto"/>
              <w:right w:val="single" w:sz="4" w:space="0" w:color="auto"/>
            </w:tcBorders>
            <w:vAlign w:val="bottom"/>
          </w:tcPr>
          <w:p w:rsidR="00F069BF" w:rsidRPr="008D4407" w:rsidRDefault="00F069BF" w:rsidP="00223223">
            <w:pPr>
              <w:spacing w:after="0"/>
              <w:rPr>
                <w:szCs w:val="24"/>
                <w:lang w:eastAsia="en-AU"/>
              </w:rPr>
            </w:pPr>
          </w:p>
        </w:tc>
      </w:tr>
      <w:tr w:rsidR="00F069BF" w:rsidRPr="008D4407" w:rsidTr="000E49FA">
        <w:trPr>
          <w:gridBefore w:val="1"/>
          <w:wBefore w:w="264" w:type="dxa"/>
          <w:trHeight w:val="366"/>
        </w:trPr>
        <w:tc>
          <w:tcPr>
            <w:tcW w:w="2288" w:type="dxa"/>
            <w:gridSpan w:val="2"/>
            <w:vMerge/>
            <w:tcBorders>
              <w:left w:val="single" w:sz="4" w:space="0" w:color="auto"/>
              <w:bottom w:val="single" w:sz="4" w:space="0" w:color="auto"/>
              <w:right w:val="nil"/>
            </w:tcBorders>
            <w:shd w:val="clear" w:color="auto" w:fill="auto"/>
            <w:noWrap/>
            <w:vAlign w:val="bottom"/>
          </w:tcPr>
          <w:p w:rsidR="00F069BF" w:rsidRPr="002F2536" w:rsidRDefault="00F069BF" w:rsidP="00223223">
            <w:pPr>
              <w:spacing w:after="0"/>
              <w:rPr>
                <w:szCs w:val="24"/>
                <w:lang w:eastAsia="en-AU"/>
              </w:rPr>
            </w:pPr>
          </w:p>
        </w:tc>
        <w:tc>
          <w:tcPr>
            <w:tcW w:w="2757" w:type="dxa"/>
            <w:gridSpan w:val="2"/>
            <w:tcBorders>
              <w:top w:val="nil"/>
              <w:left w:val="single" w:sz="4" w:space="0" w:color="auto"/>
              <w:bottom w:val="single" w:sz="4" w:space="0" w:color="auto"/>
              <w:right w:val="single" w:sz="4" w:space="0" w:color="auto"/>
            </w:tcBorders>
            <w:shd w:val="clear" w:color="auto" w:fill="auto"/>
            <w:noWrap/>
            <w:vAlign w:val="bottom"/>
          </w:tcPr>
          <w:p w:rsidR="00F069BF" w:rsidRPr="00EA026A" w:rsidRDefault="00F069BF" w:rsidP="00223223">
            <w:pPr>
              <w:spacing w:after="0"/>
              <w:rPr>
                <w:b/>
                <w:szCs w:val="24"/>
                <w:lang w:eastAsia="en-AU"/>
              </w:rPr>
            </w:pPr>
            <w:r w:rsidRPr="00EA026A">
              <w:rPr>
                <w:b/>
                <w:szCs w:val="24"/>
                <w:lang w:eastAsia="en-AU"/>
              </w:rPr>
              <w:t>Area (hectares)</w:t>
            </w:r>
          </w:p>
        </w:tc>
        <w:tc>
          <w:tcPr>
            <w:tcW w:w="850" w:type="dxa"/>
            <w:gridSpan w:val="2"/>
            <w:tcBorders>
              <w:top w:val="nil"/>
              <w:left w:val="nil"/>
              <w:bottom w:val="single" w:sz="4" w:space="0" w:color="auto"/>
              <w:right w:val="single" w:sz="4" w:space="0" w:color="auto"/>
            </w:tcBorders>
            <w:shd w:val="clear" w:color="auto" w:fill="auto"/>
            <w:noWrap/>
            <w:vAlign w:val="bottom"/>
          </w:tcPr>
          <w:p w:rsidR="00F069BF" w:rsidRPr="002F2536" w:rsidRDefault="00F069BF" w:rsidP="00223223">
            <w:pPr>
              <w:spacing w:after="0"/>
              <w:rPr>
                <w:szCs w:val="24"/>
                <w:lang w:eastAsia="en-AU"/>
              </w:rPr>
            </w:pPr>
            <w:r w:rsidRPr="002F2536">
              <w:rPr>
                <w:szCs w:val="24"/>
                <w:lang w:eastAsia="en-AU"/>
              </w:rPr>
              <w:t> </w:t>
            </w:r>
          </w:p>
        </w:tc>
        <w:tc>
          <w:tcPr>
            <w:tcW w:w="2697" w:type="dxa"/>
            <w:gridSpan w:val="4"/>
            <w:tcBorders>
              <w:top w:val="single" w:sz="4" w:space="0" w:color="auto"/>
              <w:bottom w:val="single" w:sz="4" w:space="0" w:color="auto"/>
              <w:right w:val="single" w:sz="4" w:space="0" w:color="auto"/>
            </w:tcBorders>
            <w:vAlign w:val="bottom"/>
          </w:tcPr>
          <w:p w:rsidR="00F069BF" w:rsidRPr="002F2536" w:rsidRDefault="00F069BF" w:rsidP="00223223">
            <w:pPr>
              <w:spacing w:after="0"/>
              <w:rPr>
                <w:lang w:eastAsia="en-AU"/>
              </w:rPr>
            </w:pPr>
            <w:r w:rsidRPr="002F2536">
              <w:rPr>
                <w:lang w:eastAsia="en-AU"/>
              </w:rPr>
              <w:t>short(&lt;30cm) herbs</w:t>
            </w:r>
          </w:p>
        </w:tc>
        <w:tc>
          <w:tcPr>
            <w:tcW w:w="986" w:type="dxa"/>
            <w:gridSpan w:val="2"/>
            <w:tcBorders>
              <w:top w:val="single" w:sz="4" w:space="0" w:color="auto"/>
              <w:left w:val="single" w:sz="4" w:space="0" w:color="auto"/>
              <w:bottom w:val="single" w:sz="4" w:space="0" w:color="auto"/>
              <w:right w:val="single" w:sz="4" w:space="0" w:color="auto"/>
            </w:tcBorders>
            <w:vAlign w:val="bottom"/>
          </w:tcPr>
          <w:p w:rsidR="00F069BF" w:rsidRPr="002F2536" w:rsidRDefault="00F069BF" w:rsidP="00223223">
            <w:pPr>
              <w:spacing w:after="0"/>
              <w:rPr>
                <w:szCs w:val="24"/>
                <w:lang w:eastAsia="en-AU"/>
              </w:rPr>
            </w:pPr>
            <w:r w:rsidRPr="002F2536">
              <w:rPr>
                <w:szCs w:val="24"/>
                <w:lang w:eastAsia="en-AU"/>
              </w:rPr>
              <w:t> </w:t>
            </w:r>
          </w:p>
        </w:tc>
      </w:tr>
      <w:tr w:rsidR="00F069BF" w:rsidRPr="008D4407" w:rsidTr="000E49FA">
        <w:trPr>
          <w:gridBefore w:val="1"/>
          <w:wBefore w:w="264" w:type="dxa"/>
          <w:trHeight w:val="366"/>
        </w:trPr>
        <w:tc>
          <w:tcPr>
            <w:tcW w:w="5895" w:type="dxa"/>
            <w:gridSpan w:val="6"/>
            <w:vMerge w:val="restart"/>
            <w:tcBorders>
              <w:top w:val="single" w:sz="4" w:space="0" w:color="auto"/>
              <w:left w:val="single" w:sz="4" w:space="0" w:color="auto"/>
              <w:right w:val="single" w:sz="4" w:space="0" w:color="auto"/>
            </w:tcBorders>
            <w:shd w:val="clear" w:color="auto" w:fill="auto"/>
            <w:noWrap/>
          </w:tcPr>
          <w:p w:rsidR="00F069BF" w:rsidRPr="002F2536" w:rsidRDefault="00F069BF" w:rsidP="00223223">
            <w:pPr>
              <w:spacing w:after="0"/>
              <w:rPr>
                <w:i/>
                <w:szCs w:val="24"/>
                <w:lang w:eastAsia="en-AU"/>
              </w:rPr>
            </w:pPr>
            <w:r>
              <w:rPr>
                <w:b/>
                <w:szCs w:val="24"/>
                <w:lang w:eastAsia="en-AU"/>
              </w:rPr>
              <w:t>Comments</w:t>
            </w:r>
          </w:p>
          <w:p w:rsidR="00F069BF" w:rsidRPr="002F2536" w:rsidRDefault="00F069BF" w:rsidP="00223223">
            <w:pPr>
              <w:spacing w:after="0"/>
              <w:rPr>
                <w:szCs w:val="24"/>
                <w:lang w:eastAsia="en-AU"/>
              </w:rPr>
            </w:pPr>
            <w:r w:rsidRPr="002F2536">
              <w:rPr>
                <w:szCs w:val="24"/>
                <w:lang w:eastAsia="en-AU"/>
              </w:rPr>
              <w:t> </w:t>
            </w:r>
          </w:p>
          <w:p w:rsidR="00F069BF" w:rsidRPr="002F2536" w:rsidRDefault="00F069BF" w:rsidP="00223223">
            <w:pPr>
              <w:spacing w:after="0"/>
              <w:rPr>
                <w:szCs w:val="24"/>
                <w:lang w:eastAsia="en-AU"/>
              </w:rPr>
            </w:pPr>
            <w:r w:rsidRPr="002F2536">
              <w:rPr>
                <w:szCs w:val="24"/>
                <w:lang w:eastAsia="en-AU"/>
              </w:rPr>
              <w:t> </w:t>
            </w:r>
          </w:p>
          <w:p w:rsidR="00F069BF" w:rsidRPr="002F2536" w:rsidRDefault="00F069BF" w:rsidP="00223223">
            <w:pPr>
              <w:spacing w:after="0"/>
              <w:rPr>
                <w:szCs w:val="24"/>
                <w:lang w:eastAsia="en-AU"/>
              </w:rPr>
            </w:pPr>
            <w:r w:rsidRPr="002F2536">
              <w:rPr>
                <w:szCs w:val="24"/>
                <w:lang w:eastAsia="en-AU"/>
              </w:rPr>
              <w:t> </w:t>
            </w:r>
          </w:p>
          <w:p w:rsidR="00F069BF" w:rsidRPr="002F2536" w:rsidRDefault="00F069BF" w:rsidP="00223223">
            <w:pPr>
              <w:spacing w:after="0"/>
              <w:rPr>
                <w:szCs w:val="24"/>
                <w:lang w:eastAsia="en-AU"/>
              </w:rPr>
            </w:pPr>
            <w:r w:rsidRPr="002F2536">
              <w:rPr>
                <w:szCs w:val="24"/>
                <w:lang w:eastAsia="en-AU"/>
              </w:rPr>
              <w:t> </w:t>
            </w:r>
          </w:p>
          <w:p w:rsidR="00F069BF" w:rsidRPr="002F2536" w:rsidRDefault="00F069BF" w:rsidP="00223223">
            <w:pPr>
              <w:spacing w:after="0"/>
              <w:rPr>
                <w:szCs w:val="24"/>
                <w:lang w:eastAsia="en-AU"/>
              </w:rPr>
            </w:pPr>
            <w:r w:rsidRPr="002F2536">
              <w:rPr>
                <w:szCs w:val="24"/>
                <w:lang w:eastAsia="en-AU"/>
              </w:rPr>
              <w:t> </w:t>
            </w:r>
          </w:p>
          <w:p w:rsidR="00F069BF" w:rsidRPr="002F2536" w:rsidRDefault="00F069BF" w:rsidP="00223223">
            <w:pPr>
              <w:spacing w:after="0"/>
              <w:rPr>
                <w:szCs w:val="24"/>
                <w:lang w:eastAsia="en-AU"/>
              </w:rPr>
            </w:pPr>
            <w:r w:rsidRPr="002F2536">
              <w:rPr>
                <w:szCs w:val="24"/>
                <w:lang w:eastAsia="en-AU"/>
              </w:rPr>
              <w:t> </w:t>
            </w:r>
          </w:p>
          <w:p w:rsidR="00F069BF" w:rsidRPr="002F2536" w:rsidRDefault="00F069BF" w:rsidP="00223223">
            <w:pPr>
              <w:spacing w:after="0"/>
              <w:rPr>
                <w:szCs w:val="24"/>
                <w:lang w:eastAsia="en-AU"/>
              </w:rPr>
            </w:pPr>
            <w:r w:rsidRPr="002F2536">
              <w:rPr>
                <w:szCs w:val="24"/>
                <w:lang w:eastAsia="en-AU"/>
              </w:rPr>
              <w:t> </w:t>
            </w:r>
          </w:p>
          <w:p w:rsidR="00F069BF" w:rsidRPr="002F2536" w:rsidRDefault="00F069BF" w:rsidP="00223223">
            <w:pPr>
              <w:spacing w:after="0"/>
              <w:rPr>
                <w:szCs w:val="24"/>
                <w:lang w:eastAsia="en-AU"/>
              </w:rPr>
            </w:pPr>
            <w:r w:rsidRPr="002F2536">
              <w:rPr>
                <w:szCs w:val="24"/>
                <w:lang w:eastAsia="en-AU"/>
              </w:rPr>
              <w:t> </w:t>
            </w:r>
          </w:p>
          <w:p w:rsidR="00F069BF" w:rsidRPr="002F2536" w:rsidRDefault="00F069BF" w:rsidP="00223223">
            <w:pPr>
              <w:spacing w:after="0"/>
              <w:rPr>
                <w:lang w:eastAsia="en-AU"/>
              </w:rPr>
            </w:pPr>
            <w:r w:rsidRPr="002F2536">
              <w:rPr>
                <w:lang w:eastAsia="en-AU"/>
              </w:rPr>
              <w:t> </w:t>
            </w:r>
          </w:p>
          <w:p w:rsidR="00F069BF" w:rsidRPr="002F2536" w:rsidRDefault="00F069BF" w:rsidP="00223223">
            <w:pPr>
              <w:rPr>
                <w:szCs w:val="24"/>
                <w:lang w:eastAsia="en-AU"/>
              </w:rPr>
            </w:pPr>
            <w:r w:rsidRPr="002F2536">
              <w:rPr>
                <w:lang w:eastAsia="en-AU"/>
              </w:rPr>
              <w:t> </w:t>
            </w:r>
          </w:p>
        </w:tc>
        <w:tc>
          <w:tcPr>
            <w:tcW w:w="2697" w:type="dxa"/>
            <w:gridSpan w:val="4"/>
            <w:tcBorders>
              <w:top w:val="single" w:sz="4" w:space="0" w:color="auto"/>
              <w:bottom w:val="single" w:sz="4" w:space="0" w:color="auto"/>
              <w:right w:val="single" w:sz="4" w:space="0" w:color="auto"/>
            </w:tcBorders>
            <w:vAlign w:val="bottom"/>
          </w:tcPr>
          <w:p w:rsidR="00F069BF" w:rsidRPr="002F2536" w:rsidRDefault="00F069BF" w:rsidP="00223223">
            <w:pPr>
              <w:spacing w:after="0"/>
              <w:rPr>
                <w:lang w:eastAsia="en-AU"/>
              </w:rPr>
            </w:pPr>
            <w:r>
              <w:rPr>
                <w:lang w:eastAsia="en-AU"/>
              </w:rPr>
              <w:t>L</w:t>
            </w:r>
            <w:r w:rsidRPr="002F2536">
              <w:rPr>
                <w:lang w:eastAsia="en-AU"/>
              </w:rPr>
              <w:t>ogs, sticks and litter</w:t>
            </w:r>
          </w:p>
        </w:tc>
        <w:tc>
          <w:tcPr>
            <w:tcW w:w="986" w:type="dxa"/>
            <w:gridSpan w:val="2"/>
            <w:tcBorders>
              <w:top w:val="single" w:sz="4" w:space="0" w:color="auto"/>
              <w:left w:val="single" w:sz="4" w:space="0" w:color="auto"/>
              <w:bottom w:val="single" w:sz="4" w:space="0" w:color="auto"/>
              <w:right w:val="single" w:sz="4" w:space="0" w:color="auto"/>
            </w:tcBorders>
            <w:vAlign w:val="bottom"/>
          </w:tcPr>
          <w:p w:rsidR="00F069BF" w:rsidRPr="008D4407" w:rsidRDefault="00F069BF" w:rsidP="00223223">
            <w:pPr>
              <w:spacing w:after="0"/>
              <w:rPr>
                <w:szCs w:val="24"/>
                <w:lang w:eastAsia="en-AU"/>
              </w:rPr>
            </w:pPr>
          </w:p>
        </w:tc>
      </w:tr>
      <w:tr w:rsidR="00F069BF" w:rsidRPr="008D4407" w:rsidTr="000E49FA">
        <w:trPr>
          <w:gridBefore w:val="1"/>
          <w:wBefore w:w="264" w:type="dxa"/>
          <w:trHeight w:val="366"/>
        </w:trPr>
        <w:tc>
          <w:tcPr>
            <w:tcW w:w="5895" w:type="dxa"/>
            <w:gridSpan w:val="6"/>
            <w:vMerge/>
            <w:tcBorders>
              <w:left w:val="single" w:sz="4" w:space="0" w:color="auto"/>
              <w:right w:val="single" w:sz="4" w:space="0" w:color="auto"/>
            </w:tcBorders>
            <w:shd w:val="clear" w:color="auto" w:fill="auto"/>
            <w:noWrap/>
            <w:vAlign w:val="bottom"/>
          </w:tcPr>
          <w:p w:rsidR="00F069BF" w:rsidRPr="002F2536" w:rsidRDefault="00F069BF" w:rsidP="00223223">
            <w:pPr>
              <w:rPr>
                <w:szCs w:val="24"/>
                <w:lang w:eastAsia="en-AU"/>
              </w:rPr>
            </w:pPr>
          </w:p>
        </w:tc>
        <w:tc>
          <w:tcPr>
            <w:tcW w:w="2697" w:type="dxa"/>
            <w:gridSpan w:val="4"/>
            <w:tcBorders>
              <w:top w:val="single" w:sz="4" w:space="0" w:color="auto"/>
              <w:bottom w:val="single" w:sz="4" w:space="0" w:color="auto"/>
              <w:right w:val="single" w:sz="4" w:space="0" w:color="auto"/>
            </w:tcBorders>
            <w:vAlign w:val="bottom"/>
          </w:tcPr>
          <w:p w:rsidR="00F069BF" w:rsidRPr="002F2536" w:rsidRDefault="00F069BF" w:rsidP="00223223">
            <w:pPr>
              <w:spacing w:after="0"/>
              <w:rPr>
                <w:lang w:eastAsia="en-AU"/>
              </w:rPr>
            </w:pPr>
            <w:r>
              <w:rPr>
                <w:lang w:eastAsia="en-AU"/>
              </w:rPr>
              <w:t>B</w:t>
            </w:r>
            <w:r w:rsidRPr="002F2536">
              <w:rPr>
                <w:lang w:eastAsia="en-AU"/>
              </w:rPr>
              <w:t>are ground</w:t>
            </w:r>
          </w:p>
        </w:tc>
        <w:tc>
          <w:tcPr>
            <w:tcW w:w="986" w:type="dxa"/>
            <w:gridSpan w:val="2"/>
            <w:tcBorders>
              <w:top w:val="single" w:sz="4" w:space="0" w:color="auto"/>
              <w:left w:val="single" w:sz="4" w:space="0" w:color="auto"/>
              <w:bottom w:val="single" w:sz="4" w:space="0" w:color="auto"/>
              <w:right w:val="single" w:sz="4" w:space="0" w:color="auto"/>
            </w:tcBorders>
            <w:vAlign w:val="bottom"/>
          </w:tcPr>
          <w:p w:rsidR="00F069BF" w:rsidRPr="008D4407" w:rsidRDefault="00F069BF" w:rsidP="00223223">
            <w:pPr>
              <w:spacing w:after="0"/>
              <w:rPr>
                <w:szCs w:val="24"/>
                <w:lang w:eastAsia="en-AU"/>
              </w:rPr>
            </w:pPr>
          </w:p>
        </w:tc>
      </w:tr>
      <w:tr w:rsidR="00F069BF" w:rsidRPr="008D4407" w:rsidTr="000E49FA">
        <w:trPr>
          <w:gridBefore w:val="1"/>
          <w:wBefore w:w="264" w:type="dxa"/>
          <w:trHeight w:val="366"/>
        </w:trPr>
        <w:tc>
          <w:tcPr>
            <w:tcW w:w="5895" w:type="dxa"/>
            <w:gridSpan w:val="6"/>
            <w:vMerge/>
            <w:tcBorders>
              <w:left w:val="single" w:sz="4" w:space="0" w:color="auto"/>
              <w:right w:val="single" w:sz="4" w:space="0" w:color="auto"/>
            </w:tcBorders>
            <w:shd w:val="clear" w:color="auto" w:fill="auto"/>
            <w:noWrap/>
            <w:vAlign w:val="bottom"/>
          </w:tcPr>
          <w:p w:rsidR="00F069BF" w:rsidRPr="002F2536" w:rsidRDefault="00F069BF" w:rsidP="00223223">
            <w:pPr>
              <w:rPr>
                <w:szCs w:val="24"/>
                <w:lang w:eastAsia="en-AU"/>
              </w:rPr>
            </w:pPr>
          </w:p>
        </w:tc>
        <w:tc>
          <w:tcPr>
            <w:tcW w:w="2697" w:type="dxa"/>
            <w:gridSpan w:val="4"/>
            <w:tcBorders>
              <w:top w:val="single" w:sz="4" w:space="0" w:color="auto"/>
              <w:bottom w:val="single" w:sz="4" w:space="0" w:color="auto"/>
              <w:right w:val="single" w:sz="4" w:space="0" w:color="auto"/>
            </w:tcBorders>
            <w:shd w:val="clear" w:color="auto" w:fill="auto"/>
            <w:vAlign w:val="bottom"/>
          </w:tcPr>
          <w:p w:rsidR="00F069BF" w:rsidRPr="002F2536" w:rsidRDefault="00F069BF" w:rsidP="00223223">
            <w:pPr>
              <w:spacing w:after="0"/>
              <w:rPr>
                <w:lang w:eastAsia="en-AU"/>
              </w:rPr>
            </w:pPr>
          </w:p>
        </w:tc>
        <w:tc>
          <w:tcPr>
            <w:tcW w:w="986" w:type="dxa"/>
            <w:gridSpan w:val="2"/>
            <w:tcBorders>
              <w:top w:val="single" w:sz="4" w:space="0" w:color="auto"/>
              <w:bottom w:val="single" w:sz="4" w:space="0" w:color="auto"/>
              <w:right w:val="single" w:sz="4" w:space="0" w:color="auto"/>
            </w:tcBorders>
            <w:shd w:val="clear" w:color="auto" w:fill="auto"/>
          </w:tcPr>
          <w:p w:rsidR="00F069BF" w:rsidRPr="008D4407" w:rsidRDefault="00F069BF" w:rsidP="00223223">
            <w:pPr>
              <w:spacing w:after="0"/>
              <w:rPr>
                <w:szCs w:val="24"/>
                <w:lang w:eastAsia="en-AU"/>
              </w:rPr>
            </w:pPr>
          </w:p>
        </w:tc>
      </w:tr>
      <w:tr w:rsidR="00F069BF" w:rsidRPr="008D4407" w:rsidTr="000E49FA">
        <w:trPr>
          <w:gridBefore w:val="1"/>
          <w:wBefore w:w="264" w:type="dxa"/>
          <w:trHeight w:val="366"/>
        </w:trPr>
        <w:tc>
          <w:tcPr>
            <w:tcW w:w="5895" w:type="dxa"/>
            <w:gridSpan w:val="6"/>
            <w:vMerge/>
            <w:tcBorders>
              <w:left w:val="single" w:sz="4" w:space="0" w:color="auto"/>
              <w:right w:val="single" w:sz="4" w:space="0" w:color="auto"/>
            </w:tcBorders>
            <w:shd w:val="clear" w:color="auto" w:fill="auto"/>
            <w:noWrap/>
            <w:vAlign w:val="bottom"/>
          </w:tcPr>
          <w:p w:rsidR="00F069BF" w:rsidRPr="002F2536" w:rsidRDefault="00F069BF" w:rsidP="00223223">
            <w:pPr>
              <w:rPr>
                <w:szCs w:val="24"/>
                <w:lang w:eastAsia="en-AU"/>
              </w:rPr>
            </w:pPr>
          </w:p>
        </w:tc>
        <w:tc>
          <w:tcPr>
            <w:tcW w:w="3683" w:type="dxa"/>
            <w:gridSpan w:val="6"/>
            <w:tcBorders>
              <w:top w:val="single" w:sz="4" w:space="0" w:color="auto"/>
              <w:bottom w:val="single" w:sz="4" w:space="0" w:color="auto"/>
              <w:right w:val="single" w:sz="4" w:space="0" w:color="auto"/>
            </w:tcBorders>
            <w:shd w:val="clear" w:color="auto" w:fill="auto"/>
            <w:vAlign w:val="bottom"/>
          </w:tcPr>
          <w:p w:rsidR="00F069BF" w:rsidRPr="00984469" w:rsidRDefault="00F069BF" w:rsidP="00223223">
            <w:pPr>
              <w:spacing w:after="0"/>
              <w:rPr>
                <w:b/>
                <w:szCs w:val="24"/>
                <w:lang w:eastAsia="en-AU"/>
              </w:rPr>
            </w:pPr>
            <w:r w:rsidRPr="00984469">
              <w:rPr>
                <w:b/>
                <w:szCs w:val="24"/>
                <w:lang w:eastAsia="en-AU"/>
              </w:rPr>
              <w:t>General wetland characteristics</w:t>
            </w:r>
          </w:p>
        </w:tc>
      </w:tr>
      <w:tr w:rsidR="00F069BF" w:rsidRPr="008D4407" w:rsidTr="000E49FA">
        <w:trPr>
          <w:gridBefore w:val="1"/>
          <w:wBefore w:w="264" w:type="dxa"/>
          <w:trHeight w:val="366"/>
        </w:trPr>
        <w:tc>
          <w:tcPr>
            <w:tcW w:w="5895" w:type="dxa"/>
            <w:gridSpan w:val="6"/>
            <w:vMerge/>
            <w:tcBorders>
              <w:left w:val="single" w:sz="4" w:space="0" w:color="auto"/>
              <w:right w:val="single" w:sz="4" w:space="0" w:color="auto"/>
            </w:tcBorders>
            <w:shd w:val="clear" w:color="auto" w:fill="auto"/>
            <w:noWrap/>
            <w:vAlign w:val="bottom"/>
          </w:tcPr>
          <w:p w:rsidR="00F069BF" w:rsidRPr="002F2536" w:rsidRDefault="00F069BF" w:rsidP="00223223">
            <w:pPr>
              <w:rPr>
                <w:szCs w:val="24"/>
                <w:lang w:eastAsia="en-AU"/>
              </w:rPr>
            </w:pPr>
          </w:p>
        </w:tc>
        <w:tc>
          <w:tcPr>
            <w:tcW w:w="2697" w:type="dxa"/>
            <w:gridSpan w:val="4"/>
            <w:tcBorders>
              <w:top w:val="single" w:sz="4" w:space="0" w:color="auto"/>
              <w:bottom w:val="single" w:sz="4" w:space="0" w:color="auto"/>
              <w:right w:val="single" w:sz="4" w:space="0" w:color="auto"/>
            </w:tcBorders>
            <w:shd w:val="clear" w:color="auto" w:fill="auto"/>
            <w:vAlign w:val="bottom"/>
          </w:tcPr>
          <w:p w:rsidR="00F069BF" w:rsidRPr="002F2536" w:rsidRDefault="00F069BF" w:rsidP="00223223">
            <w:pPr>
              <w:spacing w:after="0"/>
              <w:rPr>
                <w:szCs w:val="24"/>
                <w:lang w:eastAsia="en-AU"/>
              </w:rPr>
            </w:pPr>
            <w:r>
              <w:rPr>
                <w:szCs w:val="24"/>
                <w:lang w:eastAsia="en-AU"/>
              </w:rPr>
              <w:t>% open water</w:t>
            </w:r>
          </w:p>
        </w:tc>
        <w:tc>
          <w:tcPr>
            <w:tcW w:w="986" w:type="dxa"/>
            <w:gridSpan w:val="2"/>
            <w:tcBorders>
              <w:top w:val="single" w:sz="4" w:space="0" w:color="auto"/>
              <w:bottom w:val="single" w:sz="4" w:space="0" w:color="auto"/>
              <w:right w:val="single" w:sz="4" w:space="0" w:color="auto"/>
            </w:tcBorders>
            <w:shd w:val="clear" w:color="auto" w:fill="auto"/>
          </w:tcPr>
          <w:p w:rsidR="00F069BF" w:rsidRPr="008D4407" w:rsidRDefault="00F069BF" w:rsidP="00223223">
            <w:pPr>
              <w:spacing w:after="0"/>
              <w:rPr>
                <w:szCs w:val="24"/>
                <w:lang w:eastAsia="en-AU"/>
              </w:rPr>
            </w:pPr>
          </w:p>
        </w:tc>
      </w:tr>
      <w:tr w:rsidR="00F069BF" w:rsidRPr="008D4407" w:rsidTr="000E49FA">
        <w:trPr>
          <w:gridBefore w:val="1"/>
          <w:wBefore w:w="264" w:type="dxa"/>
          <w:trHeight w:val="366"/>
        </w:trPr>
        <w:tc>
          <w:tcPr>
            <w:tcW w:w="5895" w:type="dxa"/>
            <w:gridSpan w:val="6"/>
            <w:vMerge/>
            <w:tcBorders>
              <w:left w:val="single" w:sz="4" w:space="0" w:color="auto"/>
              <w:right w:val="single" w:sz="4" w:space="0" w:color="auto"/>
            </w:tcBorders>
            <w:shd w:val="clear" w:color="auto" w:fill="auto"/>
            <w:noWrap/>
            <w:vAlign w:val="bottom"/>
          </w:tcPr>
          <w:p w:rsidR="00F069BF" w:rsidRPr="002F2536" w:rsidRDefault="00F069BF" w:rsidP="00223223">
            <w:pPr>
              <w:rPr>
                <w:szCs w:val="24"/>
                <w:lang w:eastAsia="en-AU"/>
              </w:rPr>
            </w:pPr>
          </w:p>
        </w:tc>
        <w:tc>
          <w:tcPr>
            <w:tcW w:w="2697" w:type="dxa"/>
            <w:gridSpan w:val="4"/>
            <w:tcBorders>
              <w:top w:val="single" w:sz="4" w:space="0" w:color="auto"/>
              <w:bottom w:val="single" w:sz="4" w:space="0" w:color="auto"/>
              <w:right w:val="single" w:sz="4" w:space="0" w:color="auto"/>
            </w:tcBorders>
            <w:shd w:val="clear" w:color="auto" w:fill="auto"/>
            <w:vAlign w:val="bottom"/>
          </w:tcPr>
          <w:p w:rsidR="00F069BF" w:rsidRPr="00E5384B" w:rsidRDefault="00F069BF" w:rsidP="00223223">
            <w:pPr>
              <w:spacing w:after="0"/>
              <w:rPr>
                <w:szCs w:val="24"/>
                <w:lang w:eastAsia="en-AU"/>
              </w:rPr>
            </w:pPr>
            <w:r>
              <w:rPr>
                <w:szCs w:val="24"/>
                <w:lang w:eastAsia="en-AU"/>
              </w:rPr>
              <w:t>% vegetation</w:t>
            </w:r>
          </w:p>
        </w:tc>
        <w:tc>
          <w:tcPr>
            <w:tcW w:w="986" w:type="dxa"/>
            <w:gridSpan w:val="2"/>
            <w:tcBorders>
              <w:top w:val="single" w:sz="4" w:space="0" w:color="auto"/>
              <w:bottom w:val="single" w:sz="4" w:space="0" w:color="auto"/>
              <w:right w:val="single" w:sz="4" w:space="0" w:color="auto"/>
            </w:tcBorders>
            <w:shd w:val="clear" w:color="auto" w:fill="auto"/>
          </w:tcPr>
          <w:p w:rsidR="00F069BF" w:rsidRPr="008D4407" w:rsidRDefault="00F069BF" w:rsidP="00223223">
            <w:pPr>
              <w:spacing w:after="0"/>
              <w:rPr>
                <w:szCs w:val="24"/>
                <w:lang w:eastAsia="en-AU"/>
              </w:rPr>
            </w:pPr>
          </w:p>
        </w:tc>
      </w:tr>
      <w:tr w:rsidR="00F069BF" w:rsidRPr="008D4407" w:rsidTr="000E49FA">
        <w:trPr>
          <w:gridBefore w:val="1"/>
          <w:wBefore w:w="264" w:type="dxa"/>
          <w:trHeight w:val="366"/>
        </w:trPr>
        <w:tc>
          <w:tcPr>
            <w:tcW w:w="5895" w:type="dxa"/>
            <w:gridSpan w:val="6"/>
            <w:vMerge/>
            <w:tcBorders>
              <w:left w:val="single" w:sz="4" w:space="0" w:color="auto"/>
              <w:right w:val="single" w:sz="4" w:space="0" w:color="auto"/>
            </w:tcBorders>
            <w:shd w:val="clear" w:color="auto" w:fill="auto"/>
            <w:noWrap/>
            <w:vAlign w:val="bottom"/>
          </w:tcPr>
          <w:p w:rsidR="00F069BF" w:rsidRPr="002F2536" w:rsidRDefault="00F069BF" w:rsidP="00223223">
            <w:pPr>
              <w:rPr>
                <w:szCs w:val="24"/>
                <w:lang w:eastAsia="en-AU"/>
              </w:rPr>
            </w:pPr>
          </w:p>
        </w:tc>
        <w:tc>
          <w:tcPr>
            <w:tcW w:w="2697" w:type="dxa"/>
            <w:gridSpan w:val="4"/>
            <w:tcBorders>
              <w:top w:val="single" w:sz="4" w:space="0" w:color="auto"/>
              <w:bottom w:val="single" w:sz="4" w:space="0" w:color="auto"/>
              <w:right w:val="single" w:sz="4" w:space="0" w:color="auto"/>
            </w:tcBorders>
            <w:shd w:val="clear" w:color="auto" w:fill="auto"/>
            <w:vAlign w:val="bottom"/>
          </w:tcPr>
          <w:p w:rsidR="00F069BF" w:rsidRPr="00E5384B" w:rsidRDefault="00F069BF" w:rsidP="00223223">
            <w:pPr>
              <w:spacing w:after="0"/>
              <w:rPr>
                <w:szCs w:val="24"/>
                <w:lang w:eastAsia="en-AU"/>
              </w:rPr>
            </w:pPr>
            <w:r w:rsidRPr="00E5384B">
              <w:rPr>
                <w:szCs w:val="24"/>
                <w:lang w:eastAsia="en-AU"/>
              </w:rPr>
              <w:t>DS</w:t>
            </w:r>
            <w:r>
              <w:rPr>
                <w:szCs w:val="24"/>
                <w:lang w:eastAsia="en-AU"/>
              </w:rPr>
              <w:t>T (approx. number)</w:t>
            </w:r>
          </w:p>
        </w:tc>
        <w:tc>
          <w:tcPr>
            <w:tcW w:w="986" w:type="dxa"/>
            <w:gridSpan w:val="2"/>
            <w:tcBorders>
              <w:top w:val="single" w:sz="4" w:space="0" w:color="auto"/>
              <w:bottom w:val="single" w:sz="4" w:space="0" w:color="auto"/>
              <w:right w:val="single" w:sz="4" w:space="0" w:color="auto"/>
            </w:tcBorders>
            <w:shd w:val="clear" w:color="auto" w:fill="auto"/>
          </w:tcPr>
          <w:p w:rsidR="00F069BF" w:rsidRPr="008D4407" w:rsidRDefault="00F069BF" w:rsidP="00223223">
            <w:pPr>
              <w:spacing w:after="0"/>
              <w:rPr>
                <w:szCs w:val="24"/>
                <w:lang w:eastAsia="en-AU"/>
              </w:rPr>
            </w:pPr>
          </w:p>
        </w:tc>
      </w:tr>
      <w:tr w:rsidR="00F069BF" w:rsidRPr="008D4407" w:rsidTr="000E49FA">
        <w:trPr>
          <w:gridBefore w:val="1"/>
          <w:wBefore w:w="264" w:type="dxa"/>
          <w:trHeight w:val="366"/>
        </w:trPr>
        <w:tc>
          <w:tcPr>
            <w:tcW w:w="5895" w:type="dxa"/>
            <w:gridSpan w:val="6"/>
            <w:vMerge/>
            <w:tcBorders>
              <w:left w:val="single" w:sz="4" w:space="0" w:color="auto"/>
              <w:right w:val="single" w:sz="4" w:space="0" w:color="auto"/>
            </w:tcBorders>
            <w:shd w:val="clear" w:color="auto" w:fill="auto"/>
            <w:noWrap/>
            <w:vAlign w:val="bottom"/>
          </w:tcPr>
          <w:p w:rsidR="00F069BF" w:rsidRPr="002F2536" w:rsidRDefault="00F069BF" w:rsidP="00223223">
            <w:pPr>
              <w:rPr>
                <w:szCs w:val="24"/>
                <w:lang w:eastAsia="en-AU"/>
              </w:rPr>
            </w:pPr>
          </w:p>
        </w:tc>
        <w:tc>
          <w:tcPr>
            <w:tcW w:w="2697" w:type="dxa"/>
            <w:gridSpan w:val="4"/>
            <w:tcBorders>
              <w:top w:val="single" w:sz="4" w:space="0" w:color="auto"/>
              <w:bottom w:val="single" w:sz="4" w:space="0" w:color="auto"/>
              <w:right w:val="single" w:sz="4" w:space="0" w:color="auto"/>
            </w:tcBorders>
            <w:shd w:val="clear" w:color="auto" w:fill="auto"/>
            <w:vAlign w:val="bottom"/>
          </w:tcPr>
          <w:p w:rsidR="00F069BF" w:rsidRPr="00E5384B" w:rsidRDefault="00F069BF" w:rsidP="00223223">
            <w:pPr>
              <w:spacing w:after="0"/>
              <w:rPr>
                <w:szCs w:val="24"/>
                <w:lang w:eastAsia="en-AU"/>
              </w:rPr>
            </w:pPr>
            <w:r w:rsidRPr="00E5384B">
              <w:rPr>
                <w:szCs w:val="24"/>
                <w:lang w:eastAsia="en-AU"/>
              </w:rPr>
              <w:t>Continuity % fringing</w:t>
            </w:r>
          </w:p>
        </w:tc>
        <w:tc>
          <w:tcPr>
            <w:tcW w:w="986" w:type="dxa"/>
            <w:gridSpan w:val="2"/>
            <w:tcBorders>
              <w:top w:val="single" w:sz="4" w:space="0" w:color="auto"/>
              <w:bottom w:val="single" w:sz="4" w:space="0" w:color="auto"/>
              <w:right w:val="single" w:sz="4" w:space="0" w:color="auto"/>
            </w:tcBorders>
            <w:shd w:val="clear" w:color="auto" w:fill="auto"/>
          </w:tcPr>
          <w:p w:rsidR="00F069BF" w:rsidRPr="008D4407" w:rsidRDefault="00F069BF" w:rsidP="00223223">
            <w:pPr>
              <w:spacing w:after="0"/>
              <w:rPr>
                <w:szCs w:val="24"/>
                <w:lang w:eastAsia="en-AU"/>
              </w:rPr>
            </w:pPr>
          </w:p>
        </w:tc>
      </w:tr>
      <w:tr w:rsidR="00F069BF" w:rsidRPr="008D4407" w:rsidTr="000E49FA">
        <w:trPr>
          <w:gridBefore w:val="1"/>
          <w:wBefore w:w="264" w:type="dxa"/>
          <w:trHeight w:val="366"/>
        </w:trPr>
        <w:tc>
          <w:tcPr>
            <w:tcW w:w="5895" w:type="dxa"/>
            <w:gridSpan w:val="6"/>
            <w:vMerge/>
            <w:tcBorders>
              <w:left w:val="single" w:sz="4" w:space="0" w:color="auto"/>
              <w:right w:val="single" w:sz="4" w:space="0" w:color="auto"/>
            </w:tcBorders>
            <w:shd w:val="clear" w:color="auto" w:fill="auto"/>
            <w:noWrap/>
            <w:vAlign w:val="bottom"/>
          </w:tcPr>
          <w:p w:rsidR="00F069BF" w:rsidRPr="002F2536" w:rsidRDefault="00F069BF" w:rsidP="00223223">
            <w:pPr>
              <w:rPr>
                <w:szCs w:val="24"/>
                <w:lang w:eastAsia="en-AU"/>
              </w:rPr>
            </w:pPr>
          </w:p>
        </w:tc>
        <w:tc>
          <w:tcPr>
            <w:tcW w:w="3683" w:type="dxa"/>
            <w:gridSpan w:val="6"/>
            <w:tcBorders>
              <w:top w:val="single" w:sz="4" w:space="0" w:color="auto"/>
              <w:bottom w:val="single" w:sz="4" w:space="0" w:color="auto"/>
              <w:right w:val="single" w:sz="4" w:space="0" w:color="auto"/>
            </w:tcBorders>
            <w:shd w:val="clear" w:color="auto" w:fill="auto"/>
            <w:vAlign w:val="bottom"/>
          </w:tcPr>
          <w:p w:rsidR="00F069BF" w:rsidRPr="008D4407" w:rsidRDefault="00F069BF" w:rsidP="00223223">
            <w:pPr>
              <w:spacing w:after="0"/>
              <w:rPr>
                <w:szCs w:val="24"/>
                <w:lang w:eastAsia="en-AU"/>
              </w:rPr>
            </w:pPr>
          </w:p>
        </w:tc>
      </w:tr>
      <w:tr w:rsidR="00F069BF" w:rsidRPr="008D4407" w:rsidTr="000E49FA">
        <w:trPr>
          <w:gridBefore w:val="1"/>
          <w:wBefore w:w="264" w:type="dxa"/>
          <w:trHeight w:val="366"/>
        </w:trPr>
        <w:tc>
          <w:tcPr>
            <w:tcW w:w="5895" w:type="dxa"/>
            <w:gridSpan w:val="6"/>
            <w:vMerge/>
            <w:tcBorders>
              <w:left w:val="single" w:sz="4" w:space="0" w:color="auto"/>
              <w:right w:val="single" w:sz="4" w:space="0" w:color="auto"/>
            </w:tcBorders>
            <w:shd w:val="clear" w:color="auto" w:fill="auto"/>
            <w:noWrap/>
            <w:vAlign w:val="bottom"/>
          </w:tcPr>
          <w:p w:rsidR="00F069BF" w:rsidRPr="002F2536" w:rsidRDefault="00F069BF" w:rsidP="00223223">
            <w:pPr>
              <w:rPr>
                <w:szCs w:val="24"/>
                <w:lang w:eastAsia="en-AU"/>
              </w:rPr>
            </w:pPr>
          </w:p>
        </w:tc>
        <w:tc>
          <w:tcPr>
            <w:tcW w:w="3683" w:type="dxa"/>
            <w:gridSpan w:val="6"/>
            <w:tcBorders>
              <w:top w:val="single" w:sz="4" w:space="0" w:color="auto"/>
              <w:bottom w:val="single" w:sz="4" w:space="0" w:color="auto"/>
              <w:right w:val="single" w:sz="4" w:space="0" w:color="auto"/>
            </w:tcBorders>
            <w:shd w:val="clear" w:color="auto" w:fill="auto"/>
            <w:vAlign w:val="bottom"/>
          </w:tcPr>
          <w:p w:rsidR="00F069BF" w:rsidRPr="008D4407" w:rsidRDefault="00F069BF" w:rsidP="00223223">
            <w:pPr>
              <w:spacing w:after="0"/>
              <w:rPr>
                <w:szCs w:val="24"/>
                <w:lang w:eastAsia="en-AU"/>
              </w:rPr>
            </w:pPr>
          </w:p>
        </w:tc>
      </w:tr>
      <w:tr w:rsidR="00F069BF" w:rsidRPr="008D4407" w:rsidTr="000E49FA">
        <w:trPr>
          <w:gridBefore w:val="1"/>
          <w:wBefore w:w="264" w:type="dxa"/>
          <w:trHeight w:val="366"/>
        </w:trPr>
        <w:tc>
          <w:tcPr>
            <w:tcW w:w="5895" w:type="dxa"/>
            <w:gridSpan w:val="6"/>
            <w:vMerge/>
            <w:tcBorders>
              <w:left w:val="single" w:sz="4" w:space="0" w:color="auto"/>
              <w:right w:val="single" w:sz="4" w:space="0" w:color="auto"/>
            </w:tcBorders>
            <w:shd w:val="clear" w:color="auto" w:fill="auto"/>
            <w:noWrap/>
            <w:vAlign w:val="bottom"/>
          </w:tcPr>
          <w:p w:rsidR="00F069BF" w:rsidRPr="002F2536" w:rsidRDefault="00F069BF" w:rsidP="00223223">
            <w:pPr>
              <w:rPr>
                <w:szCs w:val="24"/>
                <w:lang w:eastAsia="en-AU"/>
              </w:rPr>
            </w:pPr>
          </w:p>
        </w:tc>
        <w:tc>
          <w:tcPr>
            <w:tcW w:w="3683" w:type="dxa"/>
            <w:gridSpan w:val="6"/>
            <w:tcBorders>
              <w:top w:val="single" w:sz="4" w:space="0" w:color="auto"/>
              <w:bottom w:val="single" w:sz="4" w:space="0" w:color="auto"/>
              <w:right w:val="single" w:sz="4" w:space="0" w:color="auto"/>
            </w:tcBorders>
            <w:shd w:val="clear" w:color="auto" w:fill="auto"/>
            <w:vAlign w:val="bottom"/>
          </w:tcPr>
          <w:p w:rsidR="00F069BF" w:rsidRPr="002F2536" w:rsidRDefault="00F069BF" w:rsidP="00223223">
            <w:pPr>
              <w:spacing w:after="0"/>
              <w:rPr>
                <w:szCs w:val="24"/>
                <w:lang w:eastAsia="en-AU"/>
              </w:rPr>
            </w:pPr>
          </w:p>
        </w:tc>
      </w:tr>
      <w:tr w:rsidR="00F069BF" w:rsidRPr="008D4407" w:rsidTr="000E49FA">
        <w:trPr>
          <w:gridBefore w:val="1"/>
          <w:wBefore w:w="264" w:type="dxa"/>
          <w:trHeight w:val="366"/>
        </w:trPr>
        <w:tc>
          <w:tcPr>
            <w:tcW w:w="5895" w:type="dxa"/>
            <w:gridSpan w:val="6"/>
            <w:vMerge/>
            <w:tcBorders>
              <w:left w:val="single" w:sz="4" w:space="0" w:color="auto"/>
              <w:right w:val="single" w:sz="4" w:space="0" w:color="auto"/>
            </w:tcBorders>
            <w:shd w:val="clear" w:color="auto" w:fill="auto"/>
            <w:noWrap/>
            <w:vAlign w:val="bottom"/>
          </w:tcPr>
          <w:p w:rsidR="00F069BF" w:rsidRPr="002F2536" w:rsidRDefault="00F069BF" w:rsidP="00223223">
            <w:pPr>
              <w:rPr>
                <w:lang w:eastAsia="en-AU"/>
              </w:rPr>
            </w:pPr>
          </w:p>
        </w:tc>
        <w:tc>
          <w:tcPr>
            <w:tcW w:w="3683" w:type="dxa"/>
            <w:gridSpan w:val="6"/>
            <w:tcBorders>
              <w:top w:val="single" w:sz="4" w:space="0" w:color="auto"/>
              <w:bottom w:val="single" w:sz="4" w:space="0" w:color="auto"/>
              <w:right w:val="single" w:sz="4" w:space="0" w:color="auto"/>
            </w:tcBorders>
            <w:shd w:val="clear" w:color="auto" w:fill="auto"/>
            <w:vAlign w:val="bottom"/>
          </w:tcPr>
          <w:p w:rsidR="00F069BF" w:rsidRPr="002F2536" w:rsidRDefault="00F069BF" w:rsidP="00223223">
            <w:pPr>
              <w:spacing w:after="0"/>
              <w:rPr>
                <w:szCs w:val="24"/>
                <w:lang w:eastAsia="en-AU"/>
              </w:rPr>
            </w:pPr>
          </w:p>
        </w:tc>
      </w:tr>
      <w:tr w:rsidR="00F069BF" w:rsidRPr="002F2536" w:rsidTr="000E49FA">
        <w:trPr>
          <w:trHeight w:val="300"/>
        </w:trPr>
        <w:tc>
          <w:tcPr>
            <w:tcW w:w="4537"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984469" w:rsidRDefault="00F069BF" w:rsidP="00223223">
            <w:pPr>
              <w:rPr>
                <w:b/>
              </w:rPr>
            </w:pPr>
            <w:r>
              <w:br w:type="page"/>
            </w:r>
            <w:r w:rsidRPr="00984469">
              <w:rPr>
                <w:b/>
              </w:rPr>
              <w:t>Wetland characteristics TRANSECTS</w:t>
            </w:r>
          </w:p>
          <w:p w:rsidR="00F069BF" w:rsidRPr="002F2536" w:rsidRDefault="00F069BF" w:rsidP="00223223">
            <w:pPr>
              <w:spacing w:after="0"/>
              <w:rPr>
                <w:lang w:eastAsia="en-AU"/>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b/>
                <w:bCs/>
                <w:lang w:eastAsia="en-AU"/>
              </w:rPr>
            </w:pPr>
            <w:r w:rsidRPr="002F2536">
              <w:rPr>
                <w:b/>
                <w:bCs/>
                <w:lang w:eastAsia="en-AU"/>
              </w:rPr>
              <w:t>Tran 1</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b/>
                <w:bCs/>
                <w:lang w:eastAsia="en-AU"/>
              </w:rPr>
            </w:pPr>
            <w:r w:rsidRPr="002F2536">
              <w:rPr>
                <w:b/>
                <w:bCs/>
                <w:lang w:eastAsia="en-AU"/>
              </w:rPr>
              <w:t>Tran</w:t>
            </w:r>
            <w:r>
              <w:rPr>
                <w:b/>
                <w:bCs/>
                <w:lang w:eastAsia="en-AU"/>
              </w:rPr>
              <w:t xml:space="preserve"> </w:t>
            </w:r>
            <w:r w:rsidRPr="002F2536">
              <w:rPr>
                <w:b/>
                <w:bCs/>
                <w:lang w:eastAsia="en-AU"/>
              </w:rPr>
              <w:t xml:space="preserve"> 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b/>
                <w:bCs/>
                <w:lang w:eastAsia="en-AU"/>
              </w:rPr>
            </w:pPr>
            <w:r w:rsidRPr="002F2536">
              <w:rPr>
                <w:b/>
                <w:bCs/>
                <w:lang w:eastAsia="en-AU"/>
              </w:rPr>
              <w:t>Tran 3</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b/>
                <w:bCs/>
                <w:lang w:eastAsia="en-AU"/>
              </w:rPr>
            </w:pPr>
            <w:r w:rsidRPr="002F2536">
              <w:rPr>
                <w:b/>
                <w:bCs/>
                <w:lang w:eastAsia="en-AU"/>
              </w:rPr>
              <w:t>Tran 4</w:t>
            </w:r>
          </w:p>
        </w:tc>
        <w:tc>
          <w:tcPr>
            <w:tcW w:w="9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b/>
                <w:bCs/>
                <w:lang w:eastAsia="en-AU"/>
              </w:rPr>
            </w:pPr>
            <w:r w:rsidRPr="002F2536">
              <w:rPr>
                <w:b/>
                <w:bCs/>
                <w:lang w:eastAsia="en-AU"/>
              </w:rPr>
              <w:t>Tran</w:t>
            </w:r>
            <w:r>
              <w:rPr>
                <w:b/>
                <w:bCs/>
                <w:lang w:eastAsia="en-AU"/>
              </w:rPr>
              <w:t xml:space="preserve"> </w:t>
            </w:r>
            <w:r w:rsidRPr="002F2536">
              <w:rPr>
                <w:b/>
                <w:bCs/>
                <w:lang w:eastAsia="en-AU"/>
              </w:rPr>
              <w:t xml:space="preserve"> 5</w:t>
            </w: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b/>
                <w:bCs/>
                <w:lang w:eastAsia="en-AU"/>
              </w:rPr>
            </w:pPr>
            <w:r w:rsidRPr="002F2536">
              <w:rPr>
                <w:b/>
                <w:bCs/>
                <w:lang w:eastAsia="en-AU"/>
              </w:rPr>
              <w:t>Tran</w:t>
            </w:r>
            <w:r>
              <w:rPr>
                <w:b/>
                <w:bCs/>
                <w:lang w:eastAsia="en-AU"/>
              </w:rPr>
              <w:t xml:space="preserve"> </w:t>
            </w:r>
            <w:r w:rsidRPr="002F2536">
              <w:rPr>
                <w:b/>
                <w:bCs/>
                <w:lang w:eastAsia="en-AU"/>
              </w:rPr>
              <w:t>6</w:t>
            </w:r>
          </w:p>
        </w:tc>
      </w:tr>
      <w:tr w:rsidR="00F069BF" w:rsidRPr="002F2536" w:rsidTr="000E49FA">
        <w:trPr>
          <w:trHeight w:val="300"/>
        </w:trPr>
        <w:tc>
          <w:tcPr>
            <w:tcW w:w="2147" w:type="dxa"/>
            <w:gridSpan w:val="2"/>
            <w:vMerge w:val="restart"/>
            <w:tcBorders>
              <w:top w:val="single" w:sz="4" w:space="0" w:color="auto"/>
              <w:left w:val="single" w:sz="4" w:space="0" w:color="auto"/>
              <w:right w:val="single" w:sz="4" w:space="0" w:color="auto"/>
            </w:tcBorders>
            <w:shd w:val="clear" w:color="auto" w:fill="auto"/>
            <w:noWrap/>
          </w:tcPr>
          <w:p w:rsidR="00F069BF" w:rsidRPr="002F2536" w:rsidRDefault="00F069BF" w:rsidP="00223223">
            <w:pPr>
              <w:spacing w:after="0"/>
              <w:rPr>
                <w:b/>
                <w:bCs/>
                <w:lang w:eastAsia="en-AU"/>
              </w:rPr>
            </w:pPr>
            <w:r>
              <w:rPr>
                <w:b/>
                <w:bCs/>
                <w:lang w:eastAsia="en-AU"/>
              </w:rPr>
              <w:t>Terrestrial &amp; fringing vegetation</w:t>
            </w:r>
          </w:p>
        </w:tc>
        <w:tc>
          <w:tcPr>
            <w:tcW w:w="23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r w:rsidRPr="002F2536">
              <w:rPr>
                <w:lang w:eastAsia="en-AU"/>
              </w:rPr>
              <w:t>tall (&gt;30cm) grasses</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9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r>
      <w:tr w:rsidR="00F069BF" w:rsidRPr="002F2536" w:rsidTr="000E49FA">
        <w:trPr>
          <w:trHeight w:val="300"/>
        </w:trPr>
        <w:tc>
          <w:tcPr>
            <w:tcW w:w="2147" w:type="dxa"/>
            <w:gridSpan w:val="2"/>
            <w:vMerge/>
            <w:tcBorders>
              <w:left w:val="single" w:sz="4" w:space="0" w:color="auto"/>
              <w:right w:val="single" w:sz="4" w:space="0" w:color="auto"/>
            </w:tcBorders>
            <w:shd w:val="clear" w:color="auto" w:fill="auto"/>
            <w:noWrap/>
          </w:tcPr>
          <w:p w:rsidR="00F069BF" w:rsidRPr="002F2536" w:rsidRDefault="00F069BF" w:rsidP="00223223">
            <w:pPr>
              <w:spacing w:after="0"/>
              <w:rPr>
                <w:b/>
                <w:bCs/>
                <w:lang w:eastAsia="en-AU"/>
              </w:rPr>
            </w:pPr>
          </w:p>
        </w:tc>
        <w:tc>
          <w:tcPr>
            <w:tcW w:w="23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r w:rsidRPr="002F2536">
              <w:rPr>
                <w:lang w:eastAsia="en-AU"/>
              </w:rPr>
              <w:t>short (&lt;30cm)</w:t>
            </w:r>
            <w:r w:rsidR="00D27EC4">
              <w:rPr>
                <w:lang w:eastAsia="en-AU"/>
              </w:rPr>
              <w:t xml:space="preserve"> </w:t>
            </w:r>
            <w:r w:rsidRPr="002F2536">
              <w:rPr>
                <w:lang w:eastAsia="en-AU"/>
              </w:rPr>
              <w:t>grasses</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9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r>
      <w:tr w:rsidR="00F069BF" w:rsidRPr="002F2536" w:rsidTr="000E49FA">
        <w:trPr>
          <w:trHeight w:val="300"/>
        </w:trPr>
        <w:tc>
          <w:tcPr>
            <w:tcW w:w="2147" w:type="dxa"/>
            <w:gridSpan w:val="2"/>
            <w:vMerge/>
            <w:tcBorders>
              <w:left w:val="single" w:sz="4" w:space="0" w:color="auto"/>
              <w:right w:val="single" w:sz="4" w:space="0" w:color="auto"/>
            </w:tcBorders>
            <w:shd w:val="clear" w:color="auto" w:fill="auto"/>
            <w:noWrap/>
          </w:tcPr>
          <w:p w:rsidR="00F069BF" w:rsidRPr="002F2536" w:rsidRDefault="00F069BF" w:rsidP="00223223">
            <w:pPr>
              <w:spacing w:after="0"/>
              <w:rPr>
                <w:b/>
                <w:bCs/>
                <w:lang w:eastAsia="en-AU"/>
              </w:rPr>
            </w:pPr>
          </w:p>
        </w:tc>
        <w:tc>
          <w:tcPr>
            <w:tcW w:w="23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r w:rsidRPr="002F2536">
              <w:rPr>
                <w:lang w:eastAsia="en-AU"/>
              </w:rPr>
              <w:t>tall (&gt;30cm) herbs</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9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r>
      <w:tr w:rsidR="00F069BF" w:rsidRPr="002F2536" w:rsidTr="000E49FA">
        <w:trPr>
          <w:trHeight w:val="300"/>
        </w:trPr>
        <w:tc>
          <w:tcPr>
            <w:tcW w:w="2147" w:type="dxa"/>
            <w:gridSpan w:val="2"/>
            <w:vMerge/>
            <w:tcBorders>
              <w:left w:val="single" w:sz="4" w:space="0" w:color="auto"/>
              <w:right w:val="single" w:sz="4" w:space="0" w:color="auto"/>
            </w:tcBorders>
            <w:shd w:val="clear" w:color="auto" w:fill="auto"/>
            <w:noWrap/>
          </w:tcPr>
          <w:p w:rsidR="00F069BF" w:rsidRPr="002F2536" w:rsidRDefault="00F069BF" w:rsidP="00223223">
            <w:pPr>
              <w:spacing w:after="0"/>
              <w:rPr>
                <w:b/>
                <w:bCs/>
                <w:lang w:eastAsia="en-AU"/>
              </w:rPr>
            </w:pPr>
          </w:p>
        </w:tc>
        <w:tc>
          <w:tcPr>
            <w:tcW w:w="23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D27EC4" w:rsidP="00223223">
            <w:pPr>
              <w:spacing w:after="0"/>
              <w:rPr>
                <w:lang w:eastAsia="en-AU"/>
              </w:rPr>
            </w:pPr>
            <w:r w:rsidRPr="002F2536">
              <w:rPr>
                <w:lang w:eastAsia="en-AU"/>
              </w:rPr>
              <w:t>S</w:t>
            </w:r>
            <w:r w:rsidR="00F069BF" w:rsidRPr="002F2536">
              <w:rPr>
                <w:lang w:eastAsia="en-AU"/>
              </w:rPr>
              <w:t>hort</w:t>
            </w:r>
            <w:r>
              <w:rPr>
                <w:lang w:eastAsia="en-AU"/>
              </w:rPr>
              <w:t xml:space="preserve"> </w:t>
            </w:r>
            <w:r w:rsidR="00F069BF" w:rsidRPr="002F2536">
              <w:rPr>
                <w:lang w:eastAsia="en-AU"/>
              </w:rPr>
              <w:t>(&lt;30cm) herbs</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9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r>
      <w:tr w:rsidR="00F069BF" w:rsidRPr="002F2536" w:rsidTr="000E49FA">
        <w:trPr>
          <w:trHeight w:val="300"/>
        </w:trPr>
        <w:tc>
          <w:tcPr>
            <w:tcW w:w="2147" w:type="dxa"/>
            <w:gridSpan w:val="2"/>
            <w:vMerge/>
            <w:tcBorders>
              <w:left w:val="single" w:sz="4" w:space="0" w:color="auto"/>
              <w:right w:val="single" w:sz="4" w:space="0" w:color="auto"/>
            </w:tcBorders>
            <w:shd w:val="clear" w:color="auto" w:fill="auto"/>
            <w:noWrap/>
          </w:tcPr>
          <w:p w:rsidR="00F069BF" w:rsidRPr="002F2536" w:rsidRDefault="00F069BF" w:rsidP="00223223">
            <w:pPr>
              <w:spacing w:after="0"/>
              <w:rPr>
                <w:b/>
                <w:bCs/>
                <w:lang w:eastAsia="en-AU"/>
              </w:rPr>
            </w:pPr>
          </w:p>
        </w:tc>
        <w:tc>
          <w:tcPr>
            <w:tcW w:w="23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r w:rsidRPr="002F2536">
              <w:rPr>
                <w:lang w:eastAsia="en-AU"/>
              </w:rPr>
              <w:t>logs, sticks and litter</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9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r>
      <w:tr w:rsidR="00F069BF" w:rsidRPr="002F2536" w:rsidTr="000E49FA">
        <w:trPr>
          <w:trHeight w:val="300"/>
        </w:trPr>
        <w:tc>
          <w:tcPr>
            <w:tcW w:w="2147" w:type="dxa"/>
            <w:gridSpan w:val="2"/>
            <w:vMerge/>
            <w:tcBorders>
              <w:left w:val="single" w:sz="4" w:space="0" w:color="auto"/>
              <w:right w:val="single" w:sz="4" w:space="0" w:color="auto"/>
            </w:tcBorders>
            <w:shd w:val="clear" w:color="auto" w:fill="auto"/>
            <w:noWrap/>
          </w:tcPr>
          <w:p w:rsidR="00F069BF" w:rsidRPr="002F2536" w:rsidRDefault="00F069BF" w:rsidP="00223223">
            <w:pPr>
              <w:spacing w:after="0"/>
              <w:rPr>
                <w:b/>
                <w:bCs/>
                <w:lang w:eastAsia="en-AU"/>
              </w:rPr>
            </w:pPr>
          </w:p>
        </w:tc>
        <w:tc>
          <w:tcPr>
            <w:tcW w:w="23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r w:rsidRPr="002F2536">
              <w:rPr>
                <w:lang w:eastAsia="en-AU"/>
              </w:rPr>
              <w:t>bare ground</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9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r>
      <w:tr w:rsidR="00F069BF" w:rsidRPr="002F2536" w:rsidTr="000E49FA">
        <w:trPr>
          <w:trHeight w:val="300"/>
        </w:trPr>
        <w:tc>
          <w:tcPr>
            <w:tcW w:w="2147" w:type="dxa"/>
            <w:gridSpan w:val="2"/>
            <w:vMerge/>
            <w:tcBorders>
              <w:left w:val="single" w:sz="4" w:space="0" w:color="auto"/>
              <w:right w:val="single" w:sz="4" w:space="0" w:color="auto"/>
            </w:tcBorders>
            <w:shd w:val="clear" w:color="auto" w:fill="auto"/>
            <w:noWrap/>
          </w:tcPr>
          <w:p w:rsidR="00F069BF" w:rsidRPr="002F2536" w:rsidRDefault="00F069BF" w:rsidP="00223223">
            <w:pPr>
              <w:spacing w:after="0"/>
              <w:rPr>
                <w:b/>
                <w:bCs/>
                <w:lang w:eastAsia="en-AU"/>
              </w:rPr>
            </w:pPr>
          </w:p>
        </w:tc>
        <w:tc>
          <w:tcPr>
            <w:tcW w:w="23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r w:rsidRPr="002F2536">
              <w:rPr>
                <w:lang w:eastAsia="en-AU"/>
              </w:rPr>
              <w:t>inundated %</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9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r>
      <w:tr w:rsidR="00F069BF" w:rsidRPr="002F2536" w:rsidTr="000E49FA">
        <w:trPr>
          <w:trHeight w:val="300"/>
        </w:trPr>
        <w:tc>
          <w:tcPr>
            <w:tcW w:w="2147" w:type="dxa"/>
            <w:gridSpan w:val="2"/>
            <w:vMerge/>
            <w:tcBorders>
              <w:left w:val="single" w:sz="4" w:space="0" w:color="auto"/>
              <w:right w:val="single" w:sz="4" w:space="0" w:color="auto"/>
            </w:tcBorders>
            <w:shd w:val="clear" w:color="auto" w:fill="auto"/>
            <w:noWrap/>
          </w:tcPr>
          <w:p w:rsidR="00F069BF" w:rsidRPr="002F2536" w:rsidRDefault="00F069BF" w:rsidP="00223223">
            <w:pPr>
              <w:spacing w:after="0"/>
              <w:rPr>
                <w:b/>
                <w:bCs/>
                <w:lang w:eastAsia="en-AU"/>
              </w:rPr>
            </w:pPr>
          </w:p>
        </w:tc>
        <w:tc>
          <w:tcPr>
            <w:tcW w:w="23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r w:rsidRPr="002F2536">
              <w:rPr>
                <w:lang w:eastAsia="en-AU"/>
              </w:rPr>
              <w:t>over hanging %</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9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r>
      <w:tr w:rsidR="00F069BF" w:rsidRPr="002F2536" w:rsidTr="000E49FA">
        <w:trPr>
          <w:trHeight w:val="300"/>
        </w:trPr>
        <w:tc>
          <w:tcPr>
            <w:tcW w:w="2147" w:type="dxa"/>
            <w:gridSpan w:val="2"/>
            <w:vMerge/>
            <w:tcBorders>
              <w:left w:val="single" w:sz="4" w:space="0" w:color="auto"/>
              <w:bottom w:val="single" w:sz="4" w:space="0" w:color="auto"/>
              <w:right w:val="single" w:sz="4" w:space="0" w:color="auto"/>
            </w:tcBorders>
            <w:shd w:val="clear" w:color="auto" w:fill="auto"/>
            <w:noWrap/>
          </w:tcPr>
          <w:p w:rsidR="00F069BF" w:rsidRPr="002F2536" w:rsidRDefault="00F069BF" w:rsidP="00223223">
            <w:pPr>
              <w:spacing w:after="0"/>
              <w:rPr>
                <w:b/>
                <w:bCs/>
                <w:lang w:eastAsia="en-AU"/>
              </w:rPr>
            </w:pPr>
          </w:p>
        </w:tc>
        <w:tc>
          <w:tcPr>
            <w:tcW w:w="23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9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r>
      <w:tr w:rsidR="00F069BF" w:rsidRPr="002F2536" w:rsidTr="000E49FA">
        <w:trPr>
          <w:trHeight w:val="300"/>
        </w:trPr>
        <w:tc>
          <w:tcPr>
            <w:tcW w:w="2147" w:type="dxa"/>
            <w:gridSpan w:val="2"/>
            <w:vMerge w:val="restart"/>
            <w:tcBorders>
              <w:top w:val="single" w:sz="4" w:space="0" w:color="auto"/>
              <w:left w:val="single" w:sz="4" w:space="0" w:color="auto"/>
              <w:right w:val="single" w:sz="4" w:space="0" w:color="auto"/>
            </w:tcBorders>
            <w:shd w:val="clear" w:color="auto" w:fill="auto"/>
            <w:noWrap/>
          </w:tcPr>
          <w:p w:rsidR="00F069BF" w:rsidRPr="002F2536" w:rsidRDefault="00F069BF" w:rsidP="00223223">
            <w:pPr>
              <w:spacing w:after="0"/>
              <w:rPr>
                <w:b/>
                <w:bCs/>
                <w:lang w:eastAsia="en-AU"/>
              </w:rPr>
            </w:pPr>
            <w:r>
              <w:rPr>
                <w:b/>
                <w:bCs/>
                <w:lang w:eastAsia="en-AU"/>
              </w:rPr>
              <w:t>Soil type</w:t>
            </w:r>
          </w:p>
        </w:tc>
        <w:tc>
          <w:tcPr>
            <w:tcW w:w="23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r w:rsidRPr="002F2536">
              <w:rPr>
                <w:lang w:eastAsia="en-AU"/>
              </w:rPr>
              <w:t>sand (check)</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9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r>
      <w:tr w:rsidR="00F069BF" w:rsidRPr="002F2536" w:rsidTr="000E49FA">
        <w:trPr>
          <w:trHeight w:val="300"/>
        </w:trPr>
        <w:tc>
          <w:tcPr>
            <w:tcW w:w="2147" w:type="dxa"/>
            <w:gridSpan w:val="2"/>
            <w:vMerge/>
            <w:tcBorders>
              <w:left w:val="single" w:sz="4" w:space="0" w:color="auto"/>
              <w:right w:val="single" w:sz="4" w:space="0" w:color="auto"/>
            </w:tcBorders>
            <w:shd w:val="clear" w:color="auto" w:fill="auto"/>
            <w:noWrap/>
          </w:tcPr>
          <w:p w:rsidR="00F069BF" w:rsidRPr="002F2536" w:rsidRDefault="00F069BF" w:rsidP="00223223">
            <w:pPr>
              <w:spacing w:after="0"/>
              <w:rPr>
                <w:b/>
                <w:bCs/>
                <w:lang w:eastAsia="en-AU"/>
              </w:rPr>
            </w:pPr>
          </w:p>
        </w:tc>
        <w:tc>
          <w:tcPr>
            <w:tcW w:w="23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r w:rsidRPr="002F2536">
              <w:rPr>
                <w:lang w:eastAsia="en-AU"/>
              </w:rPr>
              <w:t>loam (check)</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9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r>
      <w:tr w:rsidR="00F069BF" w:rsidRPr="002F2536" w:rsidTr="000E49FA">
        <w:trPr>
          <w:trHeight w:val="300"/>
        </w:trPr>
        <w:tc>
          <w:tcPr>
            <w:tcW w:w="2147" w:type="dxa"/>
            <w:gridSpan w:val="2"/>
            <w:vMerge/>
            <w:tcBorders>
              <w:left w:val="single" w:sz="4" w:space="0" w:color="auto"/>
              <w:bottom w:val="single" w:sz="4" w:space="0" w:color="auto"/>
              <w:right w:val="single" w:sz="4" w:space="0" w:color="auto"/>
            </w:tcBorders>
            <w:shd w:val="clear" w:color="auto" w:fill="auto"/>
            <w:noWrap/>
          </w:tcPr>
          <w:p w:rsidR="00F069BF" w:rsidRPr="002F2536" w:rsidRDefault="00F069BF" w:rsidP="00223223">
            <w:pPr>
              <w:spacing w:after="0"/>
              <w:rPr>
                <w:b/>
                <w:bCs/>
                <w:lang w:eastAsia="en-AU"/>
              </w:rPr>
            </w:pPr>
          </w:p>
        </w:tc>
        <w:tc>
          <w:tcPr>
            <w:tcW w:w="23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r w:rsidRPr="002F2536">
              <w:rPr>
                <w:lang w:eastAsia="en-AU"/>
              </w:rPr>
              <w:t>clay (check)</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9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r>
      <w:tr w:rsidR="00F069BF" w:rsidRPr="002F2536" w:rsidTr="000E49FA">
        <w:trPr>
          <w:trHeight w:val="300"/>
        </w:trPr>
        <w:tc>
          <w:tcPr>
            <w:tcW w:w="2147" w:type="dxa"/>
            <w:gridSpan w:val="2"/>
            <w:vMerge w:val="restart"/>
            <w:tcBorders>
              <w:top w:val="single" w:sz="4" w:space="0" w:color="auto"/>
              <w:left w:val="single" w:sz="4" w:space="0" w:color="auto"/>
              <w:right w:val="single" w:sz="4" w:space="0" w:color="auto"/>
            </w:tcBorders>
            <w:shd w:val="clear" w:color="auto" w:fill="auto"/>
            <w:noWrap/>
          </w:tcPr>
          <w:p w:rsidR="00F069BF" w:rsidRPr="002F2536" w:rsidRDefault="00F069BF" w:rsidP="00223223">
            <w:pPr>
              <w:spacing w:after="0"/>
              <w:rPr>
                <w:b/>
                <w:bCs/>
                <w:lang w:eastAsia="en-AU"/>
              </w:rPr>
            </w:pPr>
            <w:r>
              <w:rPr>
                <w:b/>
                <w:bCs/>
                <w:lang w:eastAsia="en-AU"/>
              </w:rPr>
              <w:t>Tall E</w:t>
            </w:r>
            <w:r w:rsidRPr="002F2536">
              <w:rPr>
                <w:b/>
                <w:bCs/>
                <w:lang w:eastAsia="en-AU"/>
              </w:rPr>
              <w:t xml:space="preserve">mergent </w:t>
            </w:r>
            <w:r>
              <w:rPr>
                <w:b/>
                <w:bCs/>
                <w:lang w:eastAsia="en-AU"/>
              </w:rPr>
              <w:t xml:space="preserve"> aquatic (&gt;50cm)</w:t>
            </w:r>
          </w:p>
        </w:tc>
        <w:tc>
          <w:tcPr>
            <w:tcW w:w="23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9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r>
      <w:tr w:rsidR="00F069BF" w:rsidRPr="002F2536" w:rsidTr="000E49FA">
        <w:trPr>
          <w:trHeight w:val="300"/>
        </w:trPr>
        <w:tc>
          <w:tcPr>
            <w:tcW w:w="2147" w:type="dxa"/>
            <w:gridSpan w:val="2"/>
            <w:vMerge/>
            <w:tcBorders>
              <w:left w:val="single" w:sz="4" w:space="0" w:color="auto"/>
              <w:right w:val="single" w:sz="4" w:space="0" w:color="auto"/>
            </w:tcBorders>
            <w:shd w:val="clear" w:color="auto" w:fill="auto"/>
            <w:noWrap/>
          </w:tcPr>
          <w:p w:rsidR="00F069BF" w:rsidRPr="002F2536" w:rsidRDefault="00F069BF" w:rsidP="00223223">
            <w:pPr>
              <w:spacing w:after="0"/>
              <w:rPr>
                <w:b/>
                <w:bCs/>
                <w:lang w:eastAsia="en-AU"/>
              </w:rPr>
            </w:pPr>
          </w:p>
        </w:tc>
        <w:tc>
          <w:tcPr>
            <w:tcW w:w="23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9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r>
      <w:tr w:rsidR="00F069BF" w:rsidRPr="002F2536" w:rsidTr="000E49FA">
        <w:trPr>
          <w:trHeight w:val="300"/>
        </w:trPr>
        <w:tc>
          <w:tcPr>
            <w:tcW w:w="2147" w:type="dxa"/>
            <w:gridSpan w:val="2"/>
            <w:vMerge/>
            <w:tcBorders>
              <w:left w:val="single" w:sz="4" w:space="0" w:color="auto"/>
              <w:bottom w:val="single" w:sz="4" w:space="0" w:color="auto"/>
              <w:right w:val="single" w:sz="4" w:space="0" w:color="auto"/>
            </w:tcBorders>
            <w:shd w:val="clear" w:color="auto" w:fill="auto"/>
            <w:noWrap/>
          </w:tcPr>
          <w:p w:rsidR="00F069BF" w:rsidRPr="002F2536" w:rsidRDefault="00F069BF" w:rsidP="00223223">
            <w:pPr>
              <w:spacing w:after="0"/>
              <w:rPr>
                <w:b/>
                <w:bCs/>
                <w:lang w:eastAsia="en-AU"/>
              </w:rPr>
            </w:pPr>
          </w:p>
        </w:tc>
        <w:tc>
          <w:tcPr>
            <w:tcW w:w="23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9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r>
      <w:tr w:rsidR="00F069BF" w:rsidRPr="002F2536" w:rsidTr="000E49FA">
        <w:trPr>
          <w:trHeight w:val="300"/>
        </w:trPr>
        <w:tc>
          <w:tcPr>
            <w:tcW w:w="2147" w:type="dxa"/>
            <w:gridSpan w:val="2"/>
            <w:vMerge w:val="restart"/>
            <w:tcBorders>
              <w:top w:val="single" w:sz="4" w:space="0" w:color="auto"/>
              <w:left w:val="single" w:sz="4" w:space="0" w:color="auto"/>
              <w:right w:val="single" w:sz="4" w:space="0" w:color="auto"/>
            </w:tcBorders>
            <w:shd w:val="clear" w:color="auto" w:fill="auto"/>
            <w:noWrap/>
          </w:tcPr>
          <w:p w:rsidR="00F069BF" w:rsidRPr="002F2536" w:rsidRDefault="00D27EC4" w:rsidP="00223223">
            <w:pPr>
              <w:spacing w:after="0"/>
              <w:rPr>
                <w:b/>
                <w:bCs/>
                <w:lang w:eastAsia="en-AU"/>
              </w:rPr>
            </w:pPr>
            <w:r>
              <w:rPr>
                <w:b/>
                <w:bCs/>
                <w:lang w:eastAsia="en-AU"/>
              </w:rPr>
              <w:t>S</w:t>
            </w:r>
            <w:r w:rsidR="00F069BF">
              <w:rPr>
                <w:b/>
                <w:bCs/>
                <w:lang w:eastAsia="en-AU"/>
              </w:rPr>
              <w:t>hort E</w:t>
            </w:r>
            <w:r w:rsidR="00F069BF" w:rsidRPr="002F2536">
              <w:rPr>
                <w:b/>
                <w:bCs/>
                <w:lang w:eastAsia="en-AU"/>
              </w:rPr>
              <w:t xml:space="preserve">mergent </w:t>
            </w:r>
            <w:r w:rsidR="00F069BF">
              <w:rPr>
                <w:b/>
                <w:bCs/>
                <w:lang w:eastAsia="en-AU"/>
              </w:rPr>
              <w:t xml:space="preserve"> aquatic (&lt;50cm)</w:t>
            </w:r>
          </w:p>
        </w:tc>
        <w:tc>
          <w:tcPr>
            <w:tcW w:w="23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9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r>
      <w:tr w:rsidR="00F069BF" w:rsidRPr="002F2536" w:rsidTr="000E49FA">
        <w:trPr>
          <w:trHeight w:val="300"/>
        </w:trPr>
        <w:tc>
          <w:tcPr>
            <w:tcW w:w="2147" w:type="dxa"/>
            <w:gridSpan w:val="2"/>
            <w:vMerge/>
            <w:tcBorders>
              <w:left w:val="single" w:sz="4" w:space="0" w:color="auto"/>
              <w:right w:val="single" w:sz="4" w:space="0" w:color="auto"/>
            </w:tcBorders>
            <w:shd w:val="clear" w:color="auto" w:fill="auto"/>
            <w:noWrap/>
          </w:tcPr>
          <w:p w:rsidR="00F069BF" w:rsidRPr="002F2536" w:rsidRDefault="00F069BF" w:rsidP="00223223">
            <w:pPr>
              <w:spacing w:after="0"/>
              <w:rPr>
                <w:b/>
                <w:bCs/>
                <w:lang w:eastAsia="en-AU"/>
              </w:rPr>
            </w:pPr>
          </w:p>
        </w:tc>
        <w:tc>
          <w:tcPr>
            <w:tcW w:w="23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9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r>
      <w:tr w:rsidR="00F069BF" w:rsidRPr="002F2536" w:rsidTr="000E49FA">
        <w:trPr>
          <w:trHeight w:val="300"/>
        </w:trPr>
        <w:tc>
          <w:tcPr>
            <w:tcW w:w="2147" w:type="dxa"/>
            <w:gridSpan w:val="2"/>
            <w:vMerge/>
            <w:tcBorders>
              <w:left w:val="single" w:sz="4" w:space="0" w:color="auto"/>
              <w:bottom w:val="single" w:sz="4" w:space="0" w:color="auto"/>
              <w:right w:val="single" w:sz="4" w:space="0" w:color="auto"/>
            </w:tcBorders>
            <w:shd w:val="clear" w:color="auto" w:fill="auto"/>
            <w:noWrap/>
          </w:tcPr>
          <w:p w:rsidR="00F069BF" w:rsidRPr="002F2536" w:rsidRDefault="00F069BF" w:rsidP="00223223">
            <w:pPr>
              <w:spacing w:after="0"/>
              <w:rPr>
                <w:b/>
                <w:bCs/>
                <w:lang w:eastAsia="en-AU"/>
              </w:rPr>
            </w:pPr>
          </w:p>
        </w:tc>
        <w:tc>
          <w:tcPr>
            <w:tcW w:w="23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9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r>
      <w:tr w:rsidR="00F069BF" w:rsidRPr="002F2536" w:rsidTr="000E49FA">
        <w:trPr>
          <w:trHeight w:val="300"/>
        </w:trPr>
        <w:tc>
          <w:tcPr>
            <w:tcW w:w="2147" w:type="dxa"/>
            <w:gridSpan w:val="2"/>
            <w:vMerge w:val="restart"/>
            <w:tcBorders>
              <w:top w:val="single" w:sz="4" w:space="0" w:color="auto"/>
              <w:left w:val="single" w:sz="4" w:space="0" w:color="auto"/>
              <w:right w:val="single" w:sz="4" w:space="0" w:color="auto"/>
            </w:tcBorders>
            <w:shd w:val="clear" w:color="auto" w:fill="auto"/>
            <w:noWrap/>
          </w:tcPr>
          <w:p w:rsidR="00F069BF" w:rsidRPr="002F2536" w:rsidRDefault="00F069BF" w:rsidP="00223223">
            <w:pPr>
              <w:spacing w:after="0"/>
              <w:rPr>
                <w:b/>
                <w:bCs/>
                <w:lang w:eastAsia="en-AU"/>
              </w:rPr>
            </w:pPr>
            <w:r>
              <w:rPr>
                <w:b/>
                <w:bCs/>
                <w:lang w:eastAsia="en-AU"/>
              </w:rPr>
              <w:t xml:space="preserve">Broadleaf emergent </w:t>
            </w:r>
          </w:p>
        </w:tc>
        <w:tc>
          <w:tcPr>
            <w:tcW w:w="23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9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r>
      <w:tr w:rsidR="00F069BF" w:rsidRPr="002F2536" w:rsidTr="000E49FA">
        <w:trPr>
          <w:trHeight w:val="300"/>
        </w:trPr>
        <w:tc>
          <w:tcPr>
            <w:tcW w:w="2147" w:type="dxa"/>
            <w:gridSpan w:val="2"/>
            <w:vMerge/>
            <w:tcBorders>
              <w:left w:val="single" w:sz="4" w:space="0" w:color="auto"/>
              <w:bottom w:val="single" w:sz="4" w:space="0" w:color="auto"/>
              <w:right w:val="single" w:sz="4" w:space="0" w:color="auto"/>
            </w:tcBorders>
            <w:shd w:val="clear" w:color="auto" w:fill="auto"/>
            <w:noWrap/>
          </w:tcPr>
          <w:p w:rsidR="00F069BF" w:rsidRPr="002F2536" w:rsidRDefault="00F069BF" w:rsidP="00223223">
            <w:pPr>
              <w:spacing w:after="0"/>
              <w:rPr>
                <w:b/>
                <w:bCs/>
                <w:lang w:eastAsia="en-AU"/>
              </w:rPr>
            </w:pPr>
          </w:p>
        </w:tc>
        <w:tc>
          <w:tcPr>
            <w:tcW w:w="23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9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r>
      <w:tr w:rsidR="00F069BF" w:rsidRPr="002F2536" w:rsidTr="000E49FA">
        <w:trPr>
          <w:trHeight w:val="300"/>
        </w:trPr>
        <w:tc>
          <w:tcPr>
            <w:tcW w:w="2147" w:type="dxa"/>
            <w:gridSpan w:val="2"/>
            <w:vMerge w:val="restart"/>
            <w:tcBorders>
              <w:top w:val="single" w:sz="4" w:space="0" w:color="auto"/>
              <w:left w:val="single" w:sz="4" w:space="0" w:color="auto"/>
              <w:right w:val="single" w:sz="4" w:space="0" w:color="auto"/>
            </w:tcBorders>
            <w:shd w:val="clear" w:color="auto" w:fill="auto"/>
            <w:noWrap/>
          </w:tcPr>
          <w:p w:rsidR="00F069BF" w:rsidRPr="002F2536" w:rsidRDefault="00F069BF" w:rsidP="00223223">
            <w:pPr>
              <w:spacing w:after="0"/>
              <w:rPr>
                <w:b/>
                <w:bCs/>
                <w:lang w:eastAsia="en-AU"/>
              </w:rPr>
            </w:pPr>
            <w:r>
              <w:rPr>
                <w:b/>
                <w:bCs/>
                <w:lang w:eastAsia="en-AU"/>
              </w:rPr>
              <w:t>Attached floating</w:t>
            </w:r>
          </w:p>
          <w:p w:rsidR="00F069BF" w:rsidRPr="002F2536" w:rsidRDefault="00F069BF" w:rsidP="00223223">
            <w:pPr>
              <w:spacing w:after="0"/>
              <w:rPr>
                <w:b/>
                <w:bCs/>
                <w:lang w:eastAsia="en-AU"/>
              </w:rPr>
            </w:pPr>
          </w:p>
        </w:tc>
        <w:tc>
          <w:tcPr>
            <w:tcW w:w="23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9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r>
      <w:tr w:rsidR="00F069BF" w:rsidRPr="002F2536" w:rsidTr="000E49FA">
        <w:trPr>
          <w:trHeight w:val="300"/>
        </w:trPr>
        <w:tc>
          <w:tcPr>
            <w:tcW w:w="2147" w:type="dxa"/>
            <w:gridSpan w:val="2"/>
            <w:vMerge/>
            <w:tcBorders>
              <w:left w:val="single" w:sz="4" w:space="0" w:color="auto"/>
              <w:bottom w:val="single" w:sz="4" w:space="0" w:color="auto"/>
              <w:right w:val="single" w:sz="4" w:space="0" w:color="auto"/>
            </w:tcBorders>
            <w:shd w:val="clear" w:color="auto" w:fill="auto"/>
            <w:noWrap/>
          </w:tcPr>
          <w:p w:rsidR="00F069BF" w:rsidRPr="002F2536" w:rsidRDefault="00F069BF" w:rsidP="00223223">
            <w:pPr>
              <w:spacing w:after="0"/>
              <w:rPr>
                <w:b/>
                <w:bCs/>
                <w:lang w:eastAsia="en-AU"/>
              </w:rPr>
            </w:pPr>
          </w:p>
        </w:tc>
        <w:tc>
          <w:tcPr>
            <w:tcW w:w="23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9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r>
      <w:tr w:rsidR="00F069BF" w:rsidRPr="002F2536" w:rsidTr="000E49FA">
        <w:trPr>
          <w:trHeight w:val="300"/>
        </w:trPr>
        <w:tc>
          <w:tcPr>
            <w:tcW w:w="2147" w:type="dxa"/>
            <w:gridSpan w:val="2"/>
            <w:vMerge w:val="restart"/>
            <w:tcBorders>
              <w:top w:val="single" w:sz="4" w:space="0" w:color="auto"/>
              <w:left w:val="single" w:sz="4" w:space="0" w:color="auto"/>
              <w:right w:val="single" w:sz="4" w:space="0" w:color="auto"/>
            </w:tcBorders>
            <w:shd w:val="clear" w:color="auto" w:fill="auto"/>
            <w:noWrap/>
          </w:tcPr>
          <w:p w:rsidR="00F069BF" w:rsidRPr="002F2536" w:rsidRDefault="00F069BF" w:rsidP="00223223">
            <w:pPr>
              <w:spacing w:after="0"/>
              <w:rPr>
                <w:b/>
                <w:bCs/>
                <w:lang w:eastAsia="en-AU"/>
              </w:rPr>
            </w:pPr>
            <w:r>
              <w:rPr>
                <w:b/>
                <w:bCs/>
                <w:lang w:eastAsia="en-AU"/>
              </w:rPr>
              <w:t>Free floating</w:t>
            </w:r>
          </w:p>
        </w:tc>
        <w:tc>
          <w:tcPr>
            <w:tcW w:w="23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9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r>
      <w:tr w:rsidR="00F069BF" w:rsidRPr="002F2536" w:rsidTr="000E49FA">
        <w:trPr>
          <w:trHeight w:val="300"/>
        </w:trPr>
        <w:tc>
          <w:tcPr>
            <w:tcW w:w="2147" w:type="dxa"/>
            <w:gridSpan w:val="2"/>
            <w:vMerge/>
            <w:tcBorders>
              <w:left w:val="single" w:sz="4" w:space="0" w:color="auto"/>
              <w:bottom w:val="single" w:sz="4" w:space="0" w:color="auto"/>
              <w:right w:val="single" w:sz="4" w:space="0" w:color="auto"/>
            </w:tcBorders>
            <w:shd w:val="clear" w:color="auto" w:fill="auto"/>
            <w:noWrap/>
          </w:tcPr>
          <w:p w:rsidR="00F069BF" w:rsidRPr="002F2536" w:rsidRDefault="00F069BF" w:rsidP="00223223">
            <w:pPr>
              <w:spacing w:after="0"/>
              <w:rPr>
                <w:b/>
                <w:bCs/>
                <w:lang w:eastAsia="en-AU"/>
              </w:rPr>
            </w:pPr>
          </w:p>
        </w:tc>
        <w:tc>
          <w:tcPr>
            <w:tcW w:w="23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9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r>
      <w:tr w:rsidR="00F069BF" w:rsidRPr="002F2536" w:rsidTr="000E49FA">
        <w:trPr>
          <w:trHeight w:val="300"/>
        </w:trPr>
        <w:tc>
          <w:tcPr>
            <w:tcW w:w="2147" w:type="dxa"/>
            <w:gridSpan w:val="2"/>
            <w:vMerge w:val="restart"/>
            <w:tcBorders>
              <w:top w:val="single" w:sz="4" w:space="0" w:color="auto"/>
              <w:left w:val="single" w:sz="4" w:space="0" w:color="auto"/>
              <w:right w:val="single" w:sz="4" w:space="0" w:color="auto"/>
            </w:tcBorders>
            <w:shd w:val="clear" w:color="auto" w:fill="auto"/>
            <w:noWrap/>
          </w:tcPr>
          <w:p w:rsidR="00F069BF" w:rsidRPr="002F2536" w:rsidRDefault="00F069BF" w:rsidP="00223223">
            <w:pPr>
              <w:spacing w:after="0"/>
              <w:rPr>
                <w:b/>
                <w:bCs/>
                <w:lang w:eastAsia="en-AU"/>
              </w:rPr>
            </w:pPr>
            <w:r>
              <w:rPr>
                <w:b/>
                <w:bCs/>
                <w:lang w:eastAsia="en-AU"/>
              </w:rPr>
              <w:t>Submerged aquatic</w:t>
            </w:r>
          </w:p>
          <w:p w:rsidR="00F069BF" w:rsidRPr="002F2536" w:rsidRDefault="00F069BF" w:rsidP="00223223">
            <w:pPr>
              <w:spacing w:after="0"/>
              <w:rPr>
                <w:b/>
                <w:bCs/>
                <w:lang w:eastAsia="en-AU"/>
              </w:rPr>
            </w:pPr>
          </w:p>
        </w:tc>
        <w:tc>
          <w:tcPr>
            <w:tcW w:w="23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9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r>
      <w:tr w:rsidR="00F069BF" w:rsidRPr="002F2536" w:rsidTr="000E49FA">
        <w:trPr>
          <w:trHeight w:val="300"/>
        </w:trPr>
        <w:tc>
          <w:tcPr>
            <w:tcW w:w="2147" w:type="dxa"/>
            <w:gridSpan w:val="2"/>
            <w:vMerge/>
            <w:tcBorders>
              <w:left w:val="single" w:sz="4" w:space="0" w:color="auto"/>
              <w:right w:val="single" w:sz="4" w:space="0" w:color="auto"/>
            </w:tcBorders>
            <w:shd w:val="clear" w:color="auto" w:fill="auto"/>
            <w:noWrap/>
            <w:vAlign w:val="bottom"/>
          </w:tcPr>
          <w:p w:rsidR="00F069BF" w:rsidRPr="002F2536" w:rsidRDefault="00F069BF" w:rsidP="00223223">
            <w:pPr>
              <w:spacing w:after="0"/>
              <w:rPr>
                <w:b/>
                <w:bCs/>
                <w:lang w:eastAsia="en-AU"/>
              </w:rPr>
            </w:pPr>
          </w:p>
        </w:tc>
        <w:tc>
          <w:tcPr>
            <w:tcW w:w="23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9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r>
      <w:tr w:rsidR="00F069BF" w:rsidRPr="002F2536" w:rsidTr="000E49FA">
        <w:trPr>
          <w:trHeight w:val="300"/>
        </w:trPr>
        <w:tc>
          <w:tcPr>
            <w:tcW w:w="2147" w:type="dxa"/>
            <w:gridSpan w:val="2"/>
            <w:vMerge/>
            <w:tcBorders>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b/>
                <w:bCs/>
                <w:lang w:eastAsia="en-AU"/>
              </w:rPr>
            </w:pPr>
          </w:p>
        </w:tc>
        <w:tc>
          <w:tcPr>
            <w:tcW w:w="23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9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r>
      <w:tr w:rsidR="00F069BF" w:rsidRPr="002F2536" w:rsidTr="000E49FA">
        <w:trPr>
          <w:trHeight w:val="300"/>
        </w:trPr>
        <w:tc>
          <w:tcPr>
            <w:tcW w:w="214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b/>
                <w:bCs/>
                <w:lang w:eastAsia="en-AU"/>
              </w:rPr>
            </w:pPr>
            <w:r>
              <w:rPr>
                <w:b/>
                <w:bCs/>
                <w:lang w:eastAsia="en-AU"/>
              </w:rPr>
              <w:t>Standing timber</w:t>
            </w:r>
          </w:p>
        </w:tc>
        <w:tc>
          <w:tcPr>
            <w:tcW w:w="23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9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r>
      <w:tr w:rsidR="00F069BF" w:rsidRPr="002F2536" w:rsidTr="000E49FA">
        <w:trPr>
          <w:trHeight w:val="300"/>
        </w:trPr>
        <w:tc>
          <w:tcPr>
            <w:tcW w:w="2147" w:type="dxa"/>
            <w:gridSpan w:val="2"/>
            <w:tcBorders>
              <w:top w:val="single" w:sz="4" w:space="0" w:color="auto"/>
              <w:left w:val="single" w:sz="4" w:space="0" w:color="auto"/>
              <w:bottom w:val="nil"/>
              <w:right w:val="single" w:sz="4" w:space="0" w:color="auto"/>
            </w:tcBorders>
            <w:shd w:val="clear" w:color="auto" w:fill="auto"/>
            <w:noWrap/>
            <w:vAlign w:val="bottom"/>
          </w:tcPr>
          <w:p w:rsidR="00F069BF" w:rsidRPr="002F2536" w:rsidRDefault="00F069BF" w:rsidP="00223223">
            <w:pPr>
              <w:spacing w:after="0"/>
              <w:rPr>
                <w:b/>
                <w:bCs/>
                <w:lang w:eastAsia="en-AU"/>
              </w:rPr>
            </w:pPr>
            <w:r w:rsidRPr="002F2536">
              <w:rPr>
                <w:b/>
                <w:bCs/>
                <w:lang w:eastAsia="en-AU"/>
              </w:rPr>
              <w:t>Water quality</w:t>
            </w:r>
          </w:p>
        </w:tc>
        <w:tc>
          <w:tcPr>
            <w:tcW w:w="23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r w:rsidRPr="002F2536">
              <w:rPr>
                <w:lang w:eastAsia="en-AU"/>
              </w:rPr>
              <w:t>Temperature</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9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r>
      <w:tr w:rsidR="00F069BF" w:rsidRPr="002F2536" w:rsidTr="000E49FA">
        <w:trPr>
          <w:trHeight w:val="300"/>
        </w:trPr>
        <w:tc>
          <w:tcPr>
            <w:tcW w:w="2147" w:type="dxa"/>
            <w:gridSpan w:val="2"/>
            <w:tcBorders>
              <w:top w:val="nil"/>
              <w:left w:val="single" w:sz="4" w:space="0" w:color="auto"/>
              <w:bottom w:val="nil"/>
              <w:right w:val="single" w:sz="4" w:space="0" w:color="auto"/>
            </w:tcBorders>
            <w:shd w:val="clear" w:color="auto" w:fill="auto"/>
            <w:noWrap/>
            <w:vAlign w:val="bottom"/>
          </w:tcPr>
          <w:p w:rsidR="00F069BF" w:rsidRPr="002F2536" w:rsidRDefault="00F069BF" w:rsidP="00223223">
            <w:pPr>
              <w:spacing w:after="0"/>
              <w:rPr>
                <w:b/>
                <w:bCs/>
                <w:lang w:eastAsia="en-AU"/>
              </w:rPr>
            </w:pPr>
          </w:p>
        </w:tc>
        <w:tc>
          <w:tcPr>
            <w:tcW w:w="23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r w:rsidRPr="002F2536">
              <w:rPr>
                <w:lang w:eastAsia="en-AU"/>
              </w:rPr>
              <w:t>DO</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9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r>
      <w:tr w:rsidR="00F069BF" w:rsidRPr="002F2536" w:rsidTr="000E49FA">
        <w:trPr>
          <w:trHeight w:val="300"/>
        </w:trPr>
        <w:tc>
          <w:tcPr>
            <w:tcW w:w="2147" w:type="dxa"/>
            <w:gridSpan w:val="2"/>
            <w:tcBorders>
              <w:top w:val="nil"/>
              <w:left w:val="single" w:sz="4" w:space="0" w:color="auto"/>
              <w:bottom w:val="nil"/>
              <w:right w:val="single" w:sz="4" w:space="0" w:color="auto"/>
            </w:tcBorders>
            <w:shd w:val="clear" w:color="auto" w:fill="auto"/>
            <w:noWrap/>
            <w:vAlign w:val="bottom"/>
          </w:tcPr>
          <w:p w:rsidR="00F069BF" w:rsidRPr="002F2536" w:rsidRDefault="00F069BF" w:rsidP="00223223">
            <w:pPr>
              <w:spacing w:after="0"/>
              <w:rPr>
                <w:b/>
                <w:bCs/>
                <w:lang w:eastAsia="en-AU"/>
              </w:rPr>
            </w:pPr>
          </w:p>
        </w:tc>
        <w:tc>
          <w:tcPr>
            <w:tcW w:w="23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r w:rsidRPr="002F2536">
              <w:rPr>
                <w:lang w:eastAsia="en-AU"/>
              </w:rPr>
              <w:t>Conductivity</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9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r>
      <w:tr w:rsidR="00F069BF" w:rsidRPr="002F2536" w:rsidTr="000E49FA">
        <w:trPr>
          <w:trHeight w:val="300"/>
        </w:trPr>
        <w:tc>
          <w:tcPr>
            <w:tcW w:w="2147" w:type="dxa"/>
            <w:gridSpan w:val="2"/>
            <w:tcBorders>
              <w:top w:val="nil"/>
              <w:left w:val="single" w:sz="4" w:space="0" w:color="auto"/>
              <w:bottom w:val="nil"/>
              <w:right w:val="single" w:sz="4" w:space="0" w:color="auto"/>
            </w:tcBorders>
            <w:shd w:val="clear" w:color="auto" w:fill="auto"/>
            <w:noWrap/>
            <w:vAlign w:val="bottom"/>
          </w:tcPr>
          <w:p w:rsidR="00F069BF" w:rsidRPr="002F2536" w:rsidRDefault="00F069BF" w:rsidP="00223223">
            <w:pPr>
              <w:spacing w:after="0"/>
              <w:rPr>
                <w:b/>
                <w:bCs/>
                <w:lang w:eastAsia="en-AU"/>
              </w:rPr>
            </w:pPr>
          </w:p>
        </w:tc>
        <w:tc>
          <w:tcPr>
            <w:tcW w:w="23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r w:rsidRPr="002F2536">
              <w:rPr>
                <w:lang w:eastAsia="en-AU"/>
              </w:rPr>
              <w:t>pH</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9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r>
      <w:tr w:rsidR="00F069BF" w:rsidRPr="002F2536" w:rsidTr="000E49FA">
        <w:trPr>
          <w:trHeight w:val="300"/>
        </w:trPr>
        <w:tc>
          <w:tcPr>
            <w:tcW w:w="2147" w:type="dxa"/>
            <w:gridSpan w:val="2"/>
            <w:tcBorders>
              <w:top w:val="nil"/>
              <w:left w:val="single" w:sz="4" w:space="0" w:color="auto"/>
              <w:bottom w:val="nil"/>
              <w:right w:val="single" w:sz="4" w:space="0" w:color="auto"/>
            </w:tcBorders>
            <w:shd w:val="clear" w:color="auto" w:fill="auto"/>
            <w:noWrap/>
            <w:vAlign w:val="bottom"/>
          </w:tcPr>
          <w:p w:rsidR="00F069BF" w:rsidRPr="002F2536" w:rsidRDefault="00F069BF" w:rsidP="00223223">
            <w:pPr>
              <w:spacing w:after="0"/>
              <w:rPr>
                <w:b/>
                <w:bCs/>
                <w:lang w:eastAsia="en-AU"/>
              </w:rPr>
            </w:pPr>
          </w:p>
        </w:tc>
        <w:tc>
          <w:tcPr>
            <w:tcW w:w="23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r w:rsidRPr="002F2536">
              <w:rPr>
                <w:lang w:eastAsia="en-AU"/>
              </w:rPr>
              <w:t>Turbidity</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9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r>
      <w:tr w:rsidR="00F069BF" w:rsidRPr="002F2536" w:rsidTr="000E49FA">
        <w:trPr>
          <w:trHeight w:val="300"/>
        </w:trPr>
        <w:tc>
          <w:tcPr>
            <w:tcW w:w="2147" w:type="dxa"/>
            <w:gridSpan w:val="2"/>
            <w:tcBorders>
              <w:top w:val="nil"/>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b/>
                <w:bCs/>
                <w:lang w:eastAsia="en-AU"/>
              </w:rPr>
            </w:pPr>
          </w:p>
        </w:tc>
        <w:tc>
          <w:tcPr>
            <w:tcW w:w="23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r w:rsidRPr="002F2536">
              <w:rPr>
                <w:lang w:eastAsia="en-AU"/>
              </w:rPr>
              <w:t>Depth (</w:t>
            </w:r>
            <w:r>
              <w:rPr>
                <w:lang w:eastAsia="en-AU"/>
              </w:rPr>
              <w:t xml:space="preserve">@ </w:t>
            </w:r>
            <w:r w:rsidRPr="002F2536">
              <w:rPr>
                <w:lang w:eastAsia="en-AU"/>
              </w:rPr>
              <w:t>1m)</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9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r>
      <w:tr w:rsidR="00F069BF" w:rsidRPr="002F2536" w:rsidTr="000E49FA">
        <w:trPr>
          <w:trHeight w:val="309"/>
        </w:trPr>
        <w:tc>
          <w:tcPr>
            <w:tcW w:w="2147" w:type="dxa"/>
            <w:gridSpan w:val="2"/>
            <w:vMerge w:val="restart"/>
            <w:tcBorders>
              <w:top w:val="single" w:sz="4" w:space="0" w:color="auto"/>
              <w:left w:val="single" w:sz="4" w:space="0" w:color="auto"/>
            </w:tcBorders>
            <w:shd w:val="clear" w:color="auto" w:fill="auto"/>
            <w:noWrap/>
          </w:tcPr>
          <w:p w:rsidR="00F069BF" w:rsidRPr="00F921A8" w:rsidRDefault="00F069BF" w:rsidP="00223223">
            <w:pPr>
              <w:spacing w:after="0"/>
              <w:rPr>
                <w:b/>
                <w:bCs/>
                <w:szCs w:val="24"/>
                <w:lang w:eastAsia="en-AU"/>
              </w:rPr>
            </w:pPr>
            <w:r>
              <w:rPr>
                <w:b/>
                <w:bCs/>
                <w:szCs w:val="24"/>
                <w:lang w:eastAsia="en-AU"/>
              </w:rPr>
              <w:t>Sweeps</w:t>
            </w:r>
          </w:p>
          <w:p w:rsidR="00F069BF" w:rsidRPr="00F921A8" w:rsidRDefault="00F069BF" w:rsidP="00223223">
            <w:pPr>
              <w:spacing w:after="0"/>
              <w:rPr>
                <w:b/>
                <w:bCs/>
                <w:szCs w:val="24"/>
                <w:lang w:eastAsia="en-AU"/>
              </w:rPr>
            </w:pPr>
          </w:p>
        </w:tc>
        <w:tc>
          <w:tcPr>
            <w:tcW w:w="2390" w:type="dxa"/>
            <w:gridSpan w:val="2"/>
            <w:tcBorders>
              <w:top w:val="single" w:sz="4" w:space="0" w:color="auto"/>
            </w:tcBorders>
            <w:shd w:val="clear" w:color="auto" w:fill="auto"/>
            <w:noWrap/>
            <w:vAlign w:val="bottom"/>
          </w:tcPr>
          <w:p w:rsidR="00F069BF" w:rsidRPr="002F2536" w:rsidRDefault="00F069BF" w:rsidP="00223223">
            <w:pPr>
              <w:spacing w:after="0"/>
              <w:rPr>
                <w:i/>
                <w:iCs/>
                <w:lang w:eastAsia="en-AU"/>
              </w:rPr>
            </w:pPr>
          </w:p>
        </w:tc>
        <w:tc>
          <w:tcPr>
            <w:tcW w:w="850" w:type="dxa"/>
            <w:gridSpan w:val="2"/>
            <w:tcBorders>
              <w:top w:val="single" w:sz="4" w:space="0" w:color="auto"/>
            </w:tcBorders>
            <w:shd w:val="clear" w:color="auto" w:fill="auto"/>
            <w:noWrap/>
            <w:vAlign w:val="bottom"/>
          </w:tcPr>
          <w:p w:rsidR="00F069BF" w:rsidRPr="002F2536" w:rsidRDefault="00F069BF" w:rsidP="00223223">
            <w:pPr>
              <w:spacing w:after="0"/>
              <w:rPr>
                <w:lang w:eastAsia="en-AU"/>
              </w:rPr>
            </w:pPr>
          </w:p>
        </w:tc>
        <w:tc>
          <w:tcPr>
            <w:tcW w:w="851" w:type="dxa"/>
            <w:gridSpan w:val="2"/>
            <w:tcBorders>
              <w:top w:val="single" w:sz="4" w:space="0" w:color="auto"/>
            </w:tcBorders>
            <w:shd w:val="clear" w:color="auto" w:fill="auto"/>
            <w:noWrap/>
            <w:vAlign w:val="bottom"/>
          </w:tcPr>
          <w:p w:rsidR="00F069BF" w:rsidRPr="002F2536" w:rsidRDefault="00F069BF" w:rsidP="00223223">
            <w:pPr>
              <w:spacing w:after="0"/>
              <w:rPr>
                <w:lang w:eastAsia="en-AU"/>
              </w:rPr>
            </w:pPr>
          </w:p>
        </w:tc>
        <w:tc>
          <w:tcPr>
            <w:tcW w:w="850" w:type="dxa"/>
            <w:tcBorders>
              <w:top w:val="single" w:sz="4" w:space="0" w:color="auto"/>
            </w:tcBorders>
            <w:shd w:val="clear" w:color="auto" w:fill="auto"/>
            <w:noWrap/>
            <w:vAlign w:val="bottom"/>
          </w:tcPr>
          <w:p w:rsidR="00F069BF" w:rsidRPr="002F2536" w:rsidRDefault="00F069BF" w:rsidP="00223223">
            <w:pPr>
              <w:spacing w:after="0"/>
              <w:rPr>
                <w:lang w:eastAsia="en-AU"/>
              </w:rPr>
            </w:pPr>
          </w:p>
        </w:tc>
        <w:tc>
          <w:tcPr>
            <w:tcW w:w="854" w:type="dxa"/>
            <w:tcBorders>
              <w:top w:val="single" w:sz="4" w:space="0" w:color="auto"/>
            </w:tcBorders>
            <w:shd w:val="clear" w:color="auto" w:fill="auto"/>
            <w:noWrap/>
            <w:vAlign w:val="bottom"/>
          </w:tcPr>
          <w:p w:rsidR="00F069BF" w:rsidRPr="002F2536" w:rsidRDefault="00F069BF" w:rsidP="00223223">
            <w:pPr>
              <w:spacing w:after="0"/>
              <w:rPr>
                <w:lang w:eastAsia="en-AU"/>
              </w:rPr>
            </w:pPr>
          </w:p>
        </w:tc>
        <w:tc>
          <w:tcPr>
            <w:tcW w:w="979" w:type="dxa"/>
            <w:gridSpan w:val="2"/>
            <w:tcBorders>
              <w:top w:val="single" w:sz="4" w:space="0" w:color="auto"/>
            </w:tcBorders>
            <w:shd w:val="clear" w:color="auto" w:fill="auto"/>
            <w:noWrap/>
            <w:vAlign w:val="bottom"/>
          </w:tcPr>
          <w:p w:rsidR="00F069BF" w:rsidRPr="002F2536" w:rsidRDefault="00F069BF" w:rsidP="00223223">
            <w:pPr>
              <w:spacing w:after="0"/>
              <w:rPr>
                <w:lang w:eastAsia="en-AU"/>
              </w:rPr>
            </w:pPr>
          </w:p>
        </w:tc>
        <w:tc>
          <w:tcPr>
            <w:tcW w:w="921" w:type="dxa"/>
            <w:tcBorders>
              <w:top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r>
      <w:tr w:rsidR="00F069BF" w:rsidRPr="002F2536" w:rsidTr="000E49FA">
        <w:trPr>
          <w:trHeight w:val="300"/>
        </w:trPr>
        <w:tc>
          <w:tcPr>
            <w:tcW w:w="2147" w:type="dxa"/>
            <w:gridSpan w:val="2"/>
            <w:vMerge/>
            <w:tcBorders>
              <w:left w:val="single" w:sz="4" w:space="0" w:color="auto"/>
            </w:tcBorders>
            <w:shd w:val="clear" w:color="auto" w:fill="auto"/>
            <w:noWrap/>
            <w:vAlign w:val="bottom"/>
          </w:tcPr>
          <w:p w:rsidR="00F069BF" w:rsidRPr="002F2536" w:rsidRDefault="00F069BF" w:rsidP="00223223">
            <w:pPr>
              <w:spacing w:after="0"/>
              <w:rPr>
                <w:lang w:eastAsia="en-AU"/>
              </w:rPr>
            </w:pPr>
          </w:p>
        </w:tc>
        <w:tc>
          <w:tcPr>
            <w:tcW w:w="2390" w:type="dxa"/>
            <w:gridSpan w:val="2"/>
            <w:shd w:val="clear" w:color="auto" w:fill="auto"/>
            <w:noWrap/>
            <w:vAlign w:val="bottom"/>
          </w:tcPr>
          <w:p w:rsidR="00F069BF" w:rsidRPr="002F2536" w:rsidRDefault="00F069BF" w:rsidP="00223223">
            <w:pPr>
              <w:spacing w:after="0"/>
              <w:rPr>
                <w:i/>
                <w:iCs/>
                <w:lang w:eastAsia="en-AU"/>
              </w:rPr>
            </w:pPr>
          </w:p>
        </w:tc>
        <w:tc>
          <w:tcPr>
            <w:tcW w:w="850" w:type="dxa"/>
            <w:gridSpan w:val="2"/>
            <w:shd w:val="clear" w:color="auto" w:fill="auto"/>
            <w:noWrap/>
            <w:vAlign w:val="bottom"/>
          </w:tcPr>
          <w:p w:rsidR="00F069BF" w:rsidRPr="002F2536" w:rsidRDefault="00F069BF" w:rsidP="00223223">
            <w:pPr>
              <w:spacing w:after="0"/>
              <w:rPr>
                <w:lang w:eastAsia="en-AU"/>
              </w:rPr>
            </w:pPr>
          </w:p>
        </w:tc>
        <w:tc>
          <w:tcPr>
            <w:tcW w:w="851" w:type="dxa"/>
            <w:gridSpan w:val="2"/>
            <w:shd w:val="clear" w:color="auto" w:fill="auto"/>
            <w:noWrap/>
            <w:vAlign w:val="bottom"/>
          </w:tcPr>
          <w:p w:rsidR="00F069BF" w:rsidRPr="002F2536" w:rsidRDefault="00F069BF" w:rsidP="00223223">
            <w:pPr>
              <w:spacing w:after="0"/>
              <w:rPr>
                <w:lang w:eastAsia="en-AU"/>
              </w:rPr>
            </w:pPr>
          </w:p>
        </w:tc>
        <w:tc>
          <w:tcPr>
            <w:tcW w:w="850" w:type="dxa"/>
            <w:shd w:val="clear" w:color="auto" w:fill="auto"/>
            <w:noWrap/>
            <w:vAlign w:val="bottom"/>
          </w:tcPr>
          <w:p w:rsidR="00F069BF" w:rsidRPr="002F2536" w:rsidRDefault="00F069BF" w:rsidP="00223223">
            <w:pPr>
              <w:spacing w:after="0"/>
              <w:rPr>
                <w:lang w:eastAsia="en-AU"/>
              </w:rPr>
            </w:pPr>
          </w:p>
        </w:tc>
        <w:tc>
          <w:tcPr>
            <w:tcW w:w="854" w:type="dxa"/>
            <w:shd w:val="clear" w:color="auto" w:fill="auto"/>
            <w:noWrap/>
            <w:vAlign w:val="bottom"/>
          </w:tcPr>
          <w:p w:rsidR="00F069BF" w:rsidRPr="002F2536" w:rsidRDefault="00F069BF" w:rsidP="00223223">
            <w:pPr>
              <w:spacing w:after="0"/>
              <w:rPr>
                <w:lang w:eastAsia="en-AU"/>
              </w:rPr>
            </w:pPr>
          </w:p>
        </w:tc>
        <w:tc>
          <w:tcPr>
            <w:tcW w:w="979" w:type="dxa"/>
            <w:gridSpan w:val="2"/>
            <w:shd w:val="clear" w:color="auto" w:fill="auto"/>
            <w:noWrap/>
            <w:vAlign w:val="bottom"/>
          </w:tcPr>
          <w:p w:rsidR="00F069BF" w:rsidRPr="002F2536" w:rsidRDefault="00F069BF" w:rsidP="00223223">
            <w:pPr>
              <w:spacing w:after="0"/>
              <w:rPr>
                <w:lang w:eastAsia="en-AU"/>
              </w:rPr>
            </w:pPr>
          </w:p>
        </w:tc>
        <w:tc>
          <w:tcPr>
            <w:tcW w:w="921" w:type="dxa"/>
            <w:tcBorders>
              <w:right w:val="single" w:sz="4" w:space="0" w:color="auto"/>
            </w:tcBorders>
            <w:shd w:val="clear" w:color="auto" w:fill="auto"/>
            <w:noWrap/>
            <w:vAlign w:val="bottom"/>
          </w:tcPr>
          <w:p w:rsidR="00F069BF" w:rsidRPr="002F2536" w:rsidRDefault="00F069BF" w:rsidP="00223223">
            <w:pPr>
              <w:spacing w:after="0"/>
              <w:rPr>
                <w:lang w:eastAsia="en-AU"/>
              </w:rPr>
            </w:pPr>
          </w:p>
        </w:tc>
      </w:tr>
      <w:tr w:rsidR="00F069BF" w:rsidRPr="002F2536" w:rsidTr="000E49FA">
        <w:trPr>
          <w:trHeight w:val="300"/>
        </w:trPr>
        <w:tc>
          <w:tcPr>
            <w:tcW w:w="2147" w:type="dxa"/>
            <w:gridSpan w:val="2"/>
            <w:vMerge/>
            <w:tcBorders>
              <w:left w:val="single" w:sz="4" w:space="0" w:color="auto"/>
            </w:tcBorders>
            <w:shd w:val="clear" w:color="auto" w:fill="auto"/>
            <w:noWrap/>
            <w:vAlign w:val="bottom"/>
          </w:tcPr>
          <w:p w:rsidR="00F069BF" w:rsidRPr="002F2536" w:rsidRDefault="00F069BF" w:rsidP="00223223">
            <w:pPr>
              <w:spacing w:after="0"/>
              <w:rPr>
                <w:lang w:eastAsia="en-AU"/>
              </w:rPr>
            </w:pPr>
          </w:p>
        </w:tc>
        <w:tc>
          <w:tcPr>
            <w:tcW w:w="2390" w:type="dxa"/>
            <w:gridSpan w:val="2"/>
            <w:shd w:val="clear" w:color="auto" w:fill="auto"/>
            <w:noWrap/>
            <w:vAlign w:val="bottom"/>
          </w:tcPr>
          <w:p w:rsidR="00F069BF" w:rsidRPr="002F2536" w:rsidRDefault="00F069BF" w:rsidP="00223223">
            <w:pPr>
              <w:spacing w:after="0"/>
              <w:rPr>
                <w:i/>
                <w:iCs/>
                <w:lang w:eastAsia="en-AU"/>
              </w:rPr>
            </w:pPr>
          </w:p>
        </w:tc>
        <w:tc>
          <w:tcPr>
            <w:tcW w:w="850" w:type="dxa"/>
            <w:gridSpan w:val="2"/>
            <w:shd w:val="clear" w:color="auto" w:fill="auto"/>
            <w:noWrap/>
            <w:vAlign w:val="bottom"/>
          </w:tcPr>
          <w:p w:rsidR="00F069BF" w:rsidRPr="002F2536" w:rsidRDefault="00F069BF" w:rsidP="00223223">
            <w:pPr>
              <w:spacing w:after="0"/>
              <w:rPr>
                <w:lang w:eastAsia="en-AU"/>
              </w:rPr>
            </w:pPr>
          </w:p>
        </w:tc>
        <w:tc>
          <w:tcPr>
            <w:tcW w:w="851" w:type="dxa"/>
            <w:gridSpan w:val="2"/>
            <w:shd w:val="clear" w:color="auto" w:fill="auto"/>
            <w:noWrap/>
            <w:vAlign w:val="bottom"/>
          </w:tcPr>
          <w:p w:rsidR="00F069BF" w:rsidRPr="002F2536" w:rsidRDefault="00F069BF" w:rsidP="00223223">
            <w:pPr>
              <w:spacing w:after="0"/>
              <w:rPr>
                <w:lang w:eastAsia="en-AU"/>
              </w:rPr>
            </w:pPr>
          </w:p>
        </w:tc>
        <w:tc>
          <w:tcPr>
            <w:tcW w:w="850" w:type="dxa"/>
            <w:shd w:val="clear" w:color="auto" w:fill="auto"/>
            <w:noWrap/>
            <w:vAlign w:val="bottom"/>
          </w:tcPr>
          <w:p w:rsidR="00F069BF" w:rsidRPr="002F2536" w:rsidRDefault="00F069BF" w:rsidP="00223223">
            <w:pPr>
              <w:spacing w:after="0"/>
              <w:rPr>
                <w:lang w:eastAsia="en-AU"/>
              </w:rPr>
            </w:pPr>
          </w:p>
        </w:tc>
        <w:tc>
          <w:tcPr>
            <w:tcW w:w="854" w:type="dxa"/>
            <w:shd w:val="clear" w:color="auto" w:fill="auto"/>
            <w:noWrap/>
            <w:vAlign w:val="bottom"/>
          </w:tcPr>
          <w:p w:rsidR="00F069BF" w:rsidRPr="002F2536" w:rsidRDefault="00F069BF" w:rsidP="00223223">
            <w:pPr>
              <w:spacing w:after="0"/>
              <w:rPr>
                <w:lang w:eastAsia="en-AU"/>
              </w:rPr>
            </w:pPr>
          </w:p>
        </w:tc>
        <w:tc>
          <w:tcPr>
            <w:tcW w:w="979" w:type="dxa"/>
            <w:gridSpan w:val="2"/>
            <w:shd w:val="clear" w:color="auto" w:fill="auto"/>
            <w:noWrap/>
            <w:vAlign w:val="bottom"/>
          </w:tcPr>
          <w:p w:rsidR="00F069BF" w:rsidRPr="002F2536" w:rsidRDefault="00F069BF" w:rsidP="00223223">
            <w:pPr>
              <w:spacing w:after="0"/>
              <w:rPr>
                <w:lang w:eastAsia="en-AU"/>
              </w:rPr>
            </w:pPr>
          </w:p>
        </w:tc>
        <w:tc>
          <w:tcPr>
            <w:tcW w:w="921" w:type="dxa"/>
            <w:tcBorders>
              <w:right w:val="single" w:sz="4" w:space="0" w:color="auto"/>
            </w:tcBorders>
            <w:shd w:val="clear" w:color="auto" w:fill="auto"/>
            <w:noWrap/>
            <w:vAlign w:val="bottom"/>
          </w:tcPr>
          <w:p w:rsidR="00F069BF" w:rsidRPr="002F2536" w:rsidRDefault="00F069BF" w:rsidP="00223223">
            <w:pPr>
              <w:spacing w:after="0"/>
              <w:rPr>
                <w:lang w:eastAsia="en-AU"/>
              </w:rPr>
            </w:pPr>
          </w:p>
        </w:tc>
      </w:tr>
      <w:tr w:rsidR="00F069BF" w:rsidRPr="002F2536" w:rsidTr="000E49FA">
        <w:trPr>
          <w:trHeight w:val="300"/>
        </w:trPr>
        <w:tc>
          <w:tcPr>
            <w:tcW w:w="2147" w:type="dxa"/>
            <w:gridSpan w:val="2"/>
            <w:vMerge/>
            <w:tcBorders>
              <w:left w:val="single" w:sz="4" w:space="0" w:color="auto"/>
            </w:tcBorders>
            <w:shd w:val="clear" w:color="auto" w:fill="auto"/>
            <w:noWrap/>
            <w:vAlign w:val="bottom"/>
          </w:tcPr>
          <w:p w:rsidR="00F069BF" w:rsidRPr="002F2536" w:rsidRDefault="00F069BF" w:rsidP="00223223">
            <w:pPr>
              <w:spacing w:after="0"/>
              <w:rPr>
                <w:lang w:eastAsia="en-AU"/>
              </w:rPr>
            </w:pPr>
          </w:p>
        </w:tc>
        <w:tc>
          <w:tcPr>
            <w:tcW w:w="2390" w:type="dxa"/>
            <w:gridSpan w:val="2"/>
            <w:shd w:val="clear" w:color="auto" w:fill="auto"/>
            <w:noWrap/>
            <w:vAlign w:val="bottom"/>
          </w:tcPr>
          <w:p w:rsidR="00F069BF" w:rsidRPr="002F2536" w:rsidRDefault="00F069BF" w:rsidP="00223223">
            <w:pPr>
              <w:spacing w:after="0"/>
              <w:rPr>
                <w:i/>
                <w:iCs/>
                <w:lang w:eastAsia="en-AU"/>
              </w:rPr>
            </w:pPr>
          </w:p>
        </w:tc>
        <w:tc>
          <w:tcPr>
            <w:tcW w:w="850" w:type="dxa"/>
            <w:gridSpan w:val="2"/>
            <w:shd w:val="clear" w:color="auto" w:fill="auto"/>
            <w:noWrap/>
            <w:vAlign w:val="bottom"/>
          </w:tcPr>
          <w:p w:rsidR="00F069BF" w:rsidRPr="002F2536" w:rsidRDefault="00F069BF" w:rsidP="00223223">
            <w:pPr>
              <w:spacing w:after="0"/>
              <w:rPr>
                <w:lang w:eastAsia="en-AU"/>
              </w:rPr>
            </w:pPr>
          </w:p>
        </w:tc>
        <w:tc>
          <w:tcPr>
            <w:tcW w:w="851" w:type="dxa"/>
            <w:gridSpan w:val="2"/>
            <w:shd w:val="clear" w:color="auto" w:fill="auto"/>
            <w:noWrap/>
            <w:vAlign w:val="bottom"/>
          </w:tcPr>
          <w:p w:rsidR="00F069BF" w:rsidRPr="002F2536" w:rsidRDefault="00F069BF" w:rsidP="00223223">
            <w:pPr>
              <w:spacing w:after="0"/>
              <w:rPr>
                <w:lang w:eastAsia="en-AU"/>
              </w:rPr>
            </w:pPr>
          </w:p>
        </w:tc>
        <w:tc>
          <w:tcPr>
            <w:tcW w:w="850" w:type="dxa"/>
            <w:shd w:val="clear" w:color="auto" w:fill="auto"/>
            <w:noWrap/>
            <w:vAlign w:val="bottom"/>
          </w:tcPr>
          <w:p w:rsidR="00F069BF" w:rsidRPr="002F2536" w:rsidRDefault="00F069BF" w:rsidP="00223223">
            <w:pPr>
              <w:spacing w:after="0"/>
              <w:rPr>
                <w:lang w:eastAsia="en-AU"/>
              </w:rPr>
            </w:pPr>
          </w:p>
        </w:tc>
        <w:tc>
          <w:tcPr>
            <w:tcW w:w="854" w:type="dxa"/>
            <w:shd w:val="clear" w:color="auto" w:fill="auto"/>
            <w:noWrap/>
            <w:vAlign w:val="bottom"/>
          </w:tcPr>
          <w:p w:rsidR="00F069BF" w:rsidRPr="002F2536" w:rsidRDefault="00F069BF" w:rsidP="00223223">
            <w:pPr>
              <w:spacing w:after="0"/>
              <w:rPr>
                <w:lang w:eastAsia="en-AU"/>
              </w:rPr>
            </w:pPr>
          </w:p>
        </w:tc>
        <w:tc>
          <w:tcPr>
            <w:tcW w:w="979" w:type="dxa"/>
            <w:gridSpan w:val="2"/>
            <w:shd w:val="clear" w:color="auto" w:fill="auto"/>
            <w:noWrap/>
            <w:vAlign w:val="bottom"/>
          </w:tcPr>
          <w:p w:rsidR="00F069BF" w:rsidRPr="002F2536" w:rsidRDefault="00F069BF" w:rsidP="00223223">
            <w:pPr>
              <w:spacing w:after="0"/>
              <w:rPr>
                <w:lang w:eastAsia="en-AU"/>
              </w:rPr>
            </w:pPr>
          </w:p>
        </w:tc>
        <w:tc>
          <w:tcPr>
            <w:tcW w:w="921" w:type="dxa"/>
            <w:tcBorders>
              <w:right w:val="single" w:sz="4" w:space="0" w:color="auto"/>
            </w:tcBorders>
            <w:shd w:val="clear" w:color="auto" w:fill="auto"/>
            <w:noWrap/>
            <w:vAlign w:val="bottom"/>
          </w:tcPr>
          <w:p w:rsidR="00F069BF" w:rsidRPr="002F2536" w:rsidRDefault="00F069BF" w:rsidP="00223223">
            <w:pPr>
              <w:spacing w:after="0"/>
              <w:rPr>
                <w:lang w:eastAsia="en-AU"/>
              </w:rPr>
            </w:pPr>
          </w:p>
        </w:tc>
      </w:tr>
      <w:tr w:rsidR="00F069BF" w:rsidRPr="002F2536" w:rsidTr="000E49FA">
        <w:trPr>
          <w:trHeight w:val="300"/>
        </w:trPr>
        <w:tc>
          <w:tcPr>
            <w:tcW w:w="2147" w:type="dxa"/>
            <w:gridSpan w:val="2"/>
            <w:vMerge/>
            <w:tcBorders>
              <w:left w:val="single" w:sz="4" w:space="0" w:color="auto"/>
            </w:tcBorders>
            <w:shd w:val="clear" w:color="auto" w:fill="auto"/>
            <w:noWrap/>
            <w:vAlign w:val="bottom"/>
          </w:tcPr>
          <w:p w:rsidR="00F069BF" w:rsidRPr="002F2536" w:rsidRDefault="00F069BF" w:rsidP="00223223">
            <w:pPr>
              <w:spacing w:after="0"/>
              <w:rPr>
                <w:lang w:eastAsia="en-AU"/>
              </w:rPr>
            </w:pPr>
          </w:p>
        </w:tc>
        <w:tc>
          <w:tcPr>
            <w:tcW w:w="2390" w:type="dxa"/>
            <w:gridSpan w:val="2"/>
            <w:shd w:val="clear" w:color="auto" w:fill="auto"/>
            <w:noWrap/>
            <w:vAlign w:val="bottom"/>
          </w:tcPr>
          <w:p w:rsidR="00F069BF" w:rsidRPr="002F2536" w:rsidRDefault="00F069BF" w:rsidP="00223223">
            <w:pPr>
              <w:spacing w:after="0"/>
              <w:rPr>
                <w:i/>
                <w:iCs/>
                <w:lang w:eastAsia="en-AU"/>
              </w:rPr>
            </w:pPr>
          </w:p>
        </w:tc>
        <w:tc>
          <w:tcPr>
            <w:tcW w:w="850" w:type="dxa"/>
            <w:gridSpan w:val="2"/>
            <w:shd w:val="clear" w:color="auto" w:fill="auto"/>
            <w:noWrap/>
            <w:vAlign w:val="bottom"/>
          </w:tcPr>
          <w:p w:rsidR="00F069BF" w:rsidRPr="002F2536" w:rsidRDefault="00F069BF" w:rsidP="00223223">
            <w:pPr>
              <w:spacing w:after="0"/>
              <w:rPr>
                <w:lang w:eastAsia="en-AU"/>
              </w:rPr>
            </w:pPr>
          </w:p>
        </w:tc>
        <w:tc>
          <w:tcPr>
            <w:tcW w:w="851" w:type="dxa"/>
            <w:gridSpan w:val="2"/>
            <w:shd w:val="clear" w:color="auto" w:fill="auto"/>
            <w:noWrap/>
            <w:vAlign w:val="bottom"/>
          </w:tcPr>
          <w:p w:rsidR="00F069BF" w:rsidRPr="002F2536" w:rsidRDefault="00F069BF" w:rsidP="00223223">
            <w:pPr>
              <w:spacing w:after="0"/>
              <w:rPr>
                <w:lang w:eastAsia="en-AU"/>
              </w:rPr>
            </w:pPr>
          </w:p>
        </w:tc>
        <w:tc>
          <w:tcPr>
            <w:tcW w:w="850" w:type="dxa"/>
            <w:shd w:val="clear" w:color="auto" w:fill="auto"/>
            <w:noWrap/>
            <w:vAlign w:val="bottom"/>
          </w:tcPr>
          <w:p w:rsidR="00F069BF" w:rsidRPr="002F2536" w:rsidRDefault="00F069BF" w:rsidP="00223223">
            <w:pPr>
              <w:spacing w:after="0"/>
              <w:rPr>
                <w:lang w:eastAsia="en-AU"/>
              </w:rPr>
            </w:pPr>
          </w:p>
        </w:tc>
        <w:tc>
          <w:tcPr>
            <w:tcW w:w="854" w:type="dxa"/>
            <w:shd w:val="clear" w:color="auto" w:fill="auto"/>
            <w:noWrap/>
            <w:vAlign w:val="bottom"/>
          </w:tcPr>
          <w:p w:rsidR="00F069BF" w:rsidRPr="002F2536" w:rsidRDefault="00F069BF" w:rsidP="00223223">
            <w:pPr>
              <w:spacing w:after="0"/>
              <w:rPr>
                <w:lang w:eastAsia="en-AU"/>
              </w:rPr>
            </w:pPr>
          </w:p>
        </w:tc>
        <w:tc>
          <w:tcPr>
            <w:tcW w:w="979" w:type="dxa"/>
            <w:gridSpan w:val="2"/>
            <w:shd w:val="clear" w:color="auto" w:fill="auto"/>
            <w:noWrap/>
            <w:vAlign w:val="bottom"/>
          </w:tcPr>
          <w:p w:rsidR="00F069BF" w:rsidRPr="002F2536" w:rsidRDefault="00F069BF" w:rsidP="00223223">
            <w:pPr>
              <w:spacing w:after="0"/>
              <w:rPr>
                <w:lang w:eastAsia="en-AU"/>
              </w:rPr>
            </w:pPr>
          </w:p>
        </w:tc>
        <w:tc>
          <w:tcPr>
            <w:tcW w:w="921" w:type="dxa"/>
            <w:tcBorders>
              <w:right w:val="single" w:sz="4" w:space="0" w:color="auto"/>
            </w:tcBorders>
            <w:shd w:val="clear" w:color="auto" w:fill="auto"/>
            <w:noWrap/>
            <w:vAlign w:val="bottom"/>
          </w:tcPr>
          <w:p w:rsidR="00F069BF" w:rsidRPr="002F2536" w:rsidRDefault="00F069BF" w:rsidP="00223223">
            <w:pPr>
              <w:spacing w:after="0"/>
              <w:rPr>
                <w:lang w:eastAsia="en-AU"/>
              </w:rPr>
            </w:pPr>
          </w:p>
        </w:tc>
      </w:tr>
      <w:tr w:rsidR="00F069BF" w:rsidRPr="002F2536" w:rsidTr="000E49FA">
        <w:trPr>
          <w:trHeight w:val="300"/>
        </w:trPr>
        <w:tc>
          <w:tcPr>
            <w:tcW w:w="2147" w:type="dxa"/>
            <w:gridSpan w:val="2"/>
            <w:vMerge/>
            <w:tcBorders>
              <w:left w:val="single" w:sz="4" w:space="0" w:color="auto"/>
            </w:tcBorders>
            <w:shd w:val="clear" w:color="auto" w:fill="auto"/>
            <w:noWrap/>
            <w:vAlign w:val="bottom"/>
          </w:tcPr>
          <w:p w:rsidR="00F069BF" w:rsidRPr="002F2536" w:rsidRDefault="00F069BF" w:rsidP="00223223">
            <w:pPr>
              <w:spacing w:after="0"/>
              <w:rPr>
                <w:lang w:eastAsia="en-AU"/>
              </w:rPr>
            </w:pPr>
          </w:p>
        </w:tc>
        <w:tc>
          <w:tcPr>
            <w:tcW w:w="2390" w:type="dxa"/>
            <w:gridSpan w:val="2"/>
            <w:shd w:val="clear" w:color="auto" w:fill="auto"/>
            <w:noWrap/>
            <w:vAlign w:val="bottom"/>
          </w:tcPr>
          <w:p w:rsidR="00F069BF" w:rsidRPr="002F2536" w:rsidRDefault="00F069BF" w:rsidP="00223223">
            <w:pPr>
              <w:spacing w:after="0"/>
              <w:rPr>
                <w:i/>
                <w:iCs/>
                <w:lang w:eastAsia="en-AU"/>
              </w:rPr>
            </w:pPr>
          </w:p>
        </w:tc>
        <w:tc>
          <w:tcPr>
            <w:tcW w:w="850" w:type="dxa"/>
            <w:gridSpan w:val="2"/>
            <w:shd w:val="clear" w:color="auto" w:fill="auto"/>
            <w:noWrap/>
            <w:vAlign w:val="bottom"/>
          </w:tcPr>
          <w:p w:rsidR="00F069BF" w:rsidRPr="002F2536" w:rsidRDefault="00F069BF" w:rsidP="00223223">
            <w:pPr>
              <w:spacing w:after="0"/>
              <w:rPr>
                <w:lang w:eastAsia="en-AU"/>
              </w:rPr>
            </w:pPr>
          </w:p>
        </w:tc>
        <w:tc>
          <w:tcPr>
            <w:tcW w:w="851" w:type="dxa"/>
            <w:gridSpan w:val="2"/>
            <w:shd w:val="clear" w:color="auto" w:fill="auto"/>
            <w:noWrap/>
            <w:vAlign w:val="bottom"/>
          </w:tcPr>
          <w:p w:rsidR="00F069BF" w:rsidRPr="002F2536" w:rsidRDefault="00F069BF" w:rsidP="00223223">
            <w:pPr>
              <w:spacing w:after="0"/>
              <w:rPr>
                <w:lang w:eastAsia="en-AU"/>
              </w:rPr>
            </w:pPr>
          </w:p>
        </w:tc>
        <w:tc>
          <w:tcPr>
            <w:tcW w:w="850" w:type="dxa"/>
            <w:shd w:val="clear" w:color="auto" w:fill="auto"/>
            <w:noWrap/>
            <w:vAlign w:val="bottom"/>
          </w:tcPr>
          <w:p w:rsidR="00F069BF" w:rsidRPr="002F2536" w:rsidRDefault="00F069BF" w:rsidP="00223223">
            <w:pPr>
              <w:spacing w:after="0"/>
              <w:rPr>
                <w:lang w:eastAsia="en-AU"/>
              </w:rPr>
            </w:pPr>
          </w:p>
        </w:tc>
        <w:tc>
          <w:tcPr>
            <w:tcW w:w="854" w:type="dxa"/>
            <w:shd w:val="clear" w:color="auto" w:fill="auto"/>
            <w:noWrap/>
            <w:vAlign w:val="bottom"/>
          </w:tcPr>
          <w:p w:rsidR="00F069BF" w:rsidRPr="002F2536" w:rsidRDefault="00F069BF" w:rsidP="00223223">
            <w:pPr>
              <w:spacing w:after="0"/>
              <w:rPr>
                <w:lang w:eastAsia="en-AU"/>
              </w:rPr>
            </w:pPr>
          </w:p>
        </w:tc>
        <w:tc>
          <w:tcPr>
            <w:tcW w:w="979" w:type="dxa"/>
            <w:gridSpan w:val="2"/>
            <w:shd w:val="clear" w:color="auto" w:fill="auto"/>
            <w:noWrap/>
            <w:vAlign w:val="bottom"/>
          </w:tcPr>
          <w:p w:rsidR="00F069BF" w:rsidRPr="002F2536" w:rsidRDefault="00F069BF" w:rsidP="00223223">
            <w:pPr>
              <w:spacing w:after="0"/>
              <w:rPr>
                <w:lang w:eastAsia="en-AU"/>
              </w:rPr>
            </w:pPr>
          </w:p>
        </w:tc>
        <w:tc>
          <w:tcPr>
            <w:tcW w:w="921" w:type="dxa"/>
            <w:tcBorders>
              <w:right w:val="single" w:sz="4" w:space="0" w:color="auto"/>
            </w:tcBorders>
            <w:shd w:val="clear" w:color="auto" w:fill="auto"/>
            <w:noWrap/>
            <w:vAlign w:val="bottom"/>
          </w:tcPr>
          <w:p w:rsidR="00F069BF" w:rsidRPr="002F2536" w:rsidRDefault="00F069BF" w:rsidP="00223223">
            <w:pPr>
              <w:spacing w:after="0"/>
              <w:rPr>
                <w:lang w:eastAsia="en-AU"/>
              </w:rPr>
            </w:pPr>
          </w:p>
        </w:tc>
      </w:tr>
      <w:tr w:rsidR="00F069BF" w:rsidRPr="002F2536" w:rsidTr="000E49FA">
        <w:trPr>
          <w:trHeight w:val="300"/>
        </w:trPr>
        <w:tc>
          <w:tcPr>
            <w:tcW w:w="2147" w:type="dxa"/>
            <w:gridSpan w:val="2"/>
            <w:tcBorders>
              <w:top w:val="nil"/>
              <w:left w:val="single" w:sz="4" w:space="0" w:color="auto"/>
            </w:tcBorders>
            <w:shd w:val="clear" w:color="auto" w:fill="auto"/>
            <w:noWrap/>
            <w:vAlign w:val="bottom"/>
          </w:tcPr>
          <w:p w:rsidR="00F069BF" w:rsidRPr="002F2536" w:rsidRDefault="00F069BF" w:rsidP="00223223">
            <w:pPr>
              <w:spacing w:after="0"/>
              <w:rPr>
                <w:lang w:eastAsia="en-AU"/>
              </w:rPr>
            </w:pPr>
          </w:p>
        </w:tc>
        <w:tc>
          <w:tcPr>
            <w:tcW w:w="2390" w:type="dxa"/>
            <w:gridSpan w:val="2"/>
            <w:shd w:val="clear" w:color="auto" w:fill="auto"/>
            <w:noWrap/>
            <w:vAlign w:val="bottom"/>
          </w:tcPr>
          <w:p w:rsidR="00F069BF" w:rsidRPr="002F2536" w:rsidRDefault="00F069BF" w:rsidP="00223223">
            <w:pPr>
              <w:spacing w:after="0"/>
              <w:rPr>
                <w:i/>
                <w:iCs/>
                <w:lang w:eastAsia="en-AU"/>
              </w:rPr>
            </w:pPr>
          </w:p>
        </w:tc>
        <w:tc>
          <w:tcPr>
            <w:tcW w:w="850" w:type="dxa"/>
            <w:gridSpan w:val="2"/>
            <w:shd w:val="clear" w:color="auto" w:fill="auto"/>
            <w:noWrap/>
            <w:vAlign w:val="bottom"/>
          </w:tcPr>
          <w:p w:rsidR="00F069BF" w:rsidRPr="002F2536" w:rsidRDefault="00F069BF" w:rsidP="00223223">
            <w:pPr>
              <w:spacing w:after="0"/>
              <w:rPr>
                <w:lang w:eastAsia="en-AU"/>
              </w:rPr>
            </w:pPr>
          </w:p>
        </w:tc>
        <w:tc>
          <w:tcPr>
            <w:tcW w:w="851" w:type="dxa"/>
            <w:gridSpan w:val="2"/>
            <w:shd w:val="clear" w:color="auto" w:fill="auto"/>
            <w:noWrap/>
            <w:vAlign w:val="bottom"/>
          </w:tcPr>
          <w:p w:rsidR="00F069BF" w:rsidRPr="002F2536" w:rsidRDefault="00F069BF" w:rsidP="00223223">
            <w:pPr>
              <w:spacing w:after="0"/>
              <w:rPr>
                <w:lang w:eastAsia="en-AU"/>
              </w:rPr>
            </w:pPr>
          </w:p>
        </w:tc>
        <w:tc>
          <w:tcPr>
            <w:tcW w:w="850" w:type="dxa"/>
            <w:shd w:val="clear" w:color="auto" w:fill="auto"/>
            <w:noWrap/>
            <w:vAlign w:val="bottom"/>
          </w:tcPr>
          <w:p w:rsidR="00F069BF" w:rsidRPr="002F2536" w:rsidRDefault="00F069BF" w:rsidP="00223223">
            <w:pPr>
              <w:spacing w:after="0"/>
              <w:rPr>
                <w:lang w:eastAsia="en-AU"/>
              </w:rPr>
            </w:pPr>
          </w:p>
        </w:tc>
        <w:tc>
          <w:tcPr>
            <w:tcW w:w="854" w:type="dxa"/>
            <w:shd w:val="clear" w:color="auto" w:fill="auto"/>
            <w:noWrap/>
            <w:vAlign w:val="bottom"/>
          </w:tcPr>
          <w:p w:rsidR="00F069BF" w:rsidRPr="002F2536" w:rsidRDefault="00F069BF" w:rsidP="00223223">
            <w:pPr>
              <w:spacing w:after="0"/>
              <w:rPr>
                <w:lang w:eastAsia="en-AU"/>
              </w:rPr>
            </w:pPr>
          </w:p>
        </w:tc>
        <w:tc>
          <w:tcPr>
            <w:tcW w:w="979" w:type="dxa"/>
            <w:gridSpan w:val="2"/>
            <w:shd w:val="clear" w:color="auto" w:fill="auto"/>
            <w:noWrap/>
            <w:vAlign w:val="bottom"/>
          </w:tcPr>
          <w:p w:rsidR="00F069BF" w:rsidRPr="002F2536" w:rsidRDefault="00F069BF" w:rsidP="00223223">
            <w:pPr>
              <w:spacing w:after="0"/>
              <w:rPr>
                <w:lang w:eastAsia="en-AU"/>
              </w:rPr>
            </w:pPr>
          </w:p>
        </w:tc>
        <w:tc>
          <w:tcPr>
            <w:tcW w:w="921" w:type="dxa"/>
            <w:tcBorders>
              <w:right w:val="single" w:sz="4" w:space="0" w:color="auto"/>
            </w:tcBorders>
            <w:shd w:val="clear" w:color="auto" w:fill="auto"/>
            <w:noWrap/>
            <w:vAlign w:val="bottom"/>
          </w:tcPr>
          <w:p w:rsidR="00F069BF" w:rsidRPr="002F2536" w:rsidRDefault="00F069BF" w:rsidP="00223223">
            <w:pPr>
              <w:spacing w:after="0"/>
              <w:rPr>
                <w:lang w:eastAsia="en-AU"/>
              </w:rPr>
            </w:pPr>
          </w:p>
        </w:tc>
      </w:tr>
      <w:tr w:rsidR="00F069BF" w:rsidRPr="002F2536" w:rsidTr="000E49FA">
        <w:trPr>
          <w:trHeight w:val="300"/>
        </w:trPr>
        <w:tc>
          <w:tcPr>
            <w:tcW w:w="2147" w:type="dxa"/>
            <w:gridSpan w:val="2"/>
            <w:tcBorders>
              <w:left w:val="single" w:sz="4" w:space="0" w:color="auto"/>
              <w:bottom w:val="nil"/>
            </w:tcBorders>
            <w:shd w:val="clear" w:color="auto" w:fill="auto"/>
            <w:noWrap/>
            <w:vAlign w:val="bottom"/>
          </w:tcPr>
          <w:p w:rsidR="00F069BF" w:rsidRPr="002F2536" w:rsidRDefault="00F069BF" w:rsidP="00223223">
            <w:pPr>
              <w:spacing w:after="0"/>
              <w:rPr>
                <w:lang w:eastAsia="en-AU"/>
              </w:rPr>
            </w:pPr>
          </w:p>
        </w:tc>
        <w:tc>
          <w:tcPr>
            <w:tcW w:w="2390" w:type="dxa"/>
            <w:gridSpan w:val="2"/>
            <w:shd w:val="clear" w:color="auto" w:fill="auto"/>
            <w:noWrap/>
            <w:vAlign w:val="bottom"/>
          </w:tcPr>
          <w:p w:rsidR="00F069BF" w:rsidRPr="002F2536" w:rsidRDefault="00F069BF" w:rsidP="00223223">
            <w:pPr>
              <w:spacing w:after="0"/>
              <w:rPr>
                <w:i/>
                <w:iCs/>
                <w:lang w:eastAsia="en-AU"/>
              </w:rPr>
            </w:pPr>
          </w:p>
        </w:tc>
        <w:tc>
          <w:tcPr>
            <w:tcW w:w="850" w:type="dxa"/>
            <w:gridSpan w:val="2"/>
            <w:shd w:val="clear" w:color="auto" w:fill="auto"/>
            <w:noWrap/>
            <w:vAlign w:val="bottom"/>
          </w:tcPr>
          <w:p w:rsidR="00F069BF" w:rsidRPr="002F2536" w:rsidRDefault="00F069BF" w:rsidP="00223223">
            <w:pPr>
              <w:spacing w:after="0"/>
              <w:rPr>
                <w:lang w:eastAsia="en-AU"/>
              </w:rPr>
            </w:pPr>
          </w:p>
        </w:tc>
        <w:tc>
          <w:tcPr>
            <w:tcW w:w="851" w:type="dxa"/>
            <w:gridSpan w:val="2"/>
            <w:shd w:val="clear" w:color="auto" w:fill="auto"/>
            <w:noWrap/>
            <w:vAlign w:val="bottom"/>
          </w:tcPr>
          <w:p w:rsidR="00F069BF" w:rsidRPr="002F2536" w:rsidRDefault="00F069BF" w:rsidP="00223223">
            <w:pPr>
              <w:spacing w:after="0"/>
              <w:rPr>
                <w:lang w:eastAsia="en-AU"/>
              </w:rPr>
            </w:pPr>
          </w:p>
        </w:tc>
        <w:tc>
          <w:tcPr>
            <w:tcW w:w="850" w:type="dxa"/>
            <w:shd w:val="clear" w:color="auto" w:fill="auto"/>
            <w:noWrap/>
            <w:vAlign w:val="bottom"/>
          </w:tcPr>
          <w:p w:rsidR="00F069BF" w:rsidRPr="002F2536" w:rsidRDefault="00F069BF" w:rsidP="00223223">
            <w:pPr>
              <w:spacing w:after="0"/>
              <w:rPr>
                <w:lang w:eastAsia="en-AU"/>
              </w:rPr>
            </w:pPr>
          </w:p>
        </w:tc>
        <w:tc>
          <w:tcPr>
            <w:tcW w:w="854" w:type="dxa"/>
            <w:shd w:val="clear" w:color="auto" w:fill="auto"/>
            <w:noWrap/>
            <w:vAlign w:val="bottom"/>
          </w:tcPr>
          <w:p w:rsidR="00F069BF" w:rsidRPr="002F2536" w:rsidRDefault="00F069BF" w:rsidP="00223223">
            <w:pPr>
              <w:spacing w:after="0"/>
              <w:rPr>
                <w:lang w:eastAsia="en-AU"/>
              </w:rPr>
            </w:pPr>
          </w:p>
        </w:tc>
        <w:tc>
          <w:tcPr>
            <w:tcW w:w="979" w:type="dxa"/>
            <w:gridSpan w:val="2"/>
            <w:shd w:val="clear" w:color="auto" w:fill="auto"/>
            <w:noWrap/>
            <w:vAlign w:val="bottom"/>
          </w:tcPr>
          <w:p w:rsidR="00F069BF" w:rsidRPr="002F2536" w:rsidRDefault="00F069BF" w:rsidP="00223223">
            <w:pPr>
              <w:spacing w:after="0"/>
              <w:rPr>
                <w:lang w:eastAsia="en-AU"/>
              </w:rPr>
            </w:pPr>
          </w:p>
        </w:tc>
        <w:tc>
          <w:tcPr>
            <w:tcW w:w="921" w:type="dxa"/>
            <w:tcBorders>
              <w:right w:val="single" w:sz="4" w:space="0" w:color="auto"/>
            </w:tcBorders>
            <w:shd w:val="clear" w:color="auto" w:fill="auto"/>
            <w:noWrap/>
            <w:vAlign w:val="bottom"/>
          </w:tcPr>
          <w:p w:rsidR="00F069BF" w:rsidRPr="002F2536" w:rsidRDefault="00F069BF" w:rsidP="00223223">
            <w:pPr>
              <w:spacing w:after="0"/>
              <w:rPr>
                <w:lang w:eastAsia="en-AU"/>
              </w:rPr>
            </w:pPr>
          </w:p>
        </w:tc>
      </w:tr>
      <w:tr w:rsidR="00F069BF" w:rsidRPr="002F2536" w:rsidTr="000E49FA">
        <w:trPr>
          <w:trHeight w:val="70"/>
        </w:trPr>
        <w:tc>
          <w:tcPr>
            <w:tcW w:w="2147" w:type="dxa"/>
            <w:gridSpan w:val="2"/>
            <w:tcBorders>
              <w:top w:val="nil"/>
              <w:left w:val="single" w:sz="4" w:space="0" w:color="auto"/>
              <w:bottom w:val="single" w:sz="4" w:space="0" w:color="auto"/>
            </w:tcBorders>
            <w:shd w:val="clear" w:color="auto" w:fill="auto"/>
            <w:noWrap/>
            <w:vAlign w:val="bottom"/>
          </w:tcPr>
          <w:p w:rsidR="00F069BF" w:rsidRPr="002F2536" w:rsidRDefault="00F069BF" w:rsidP="00223223">
            <w:pPr>
              <w:spacing w:after="0"/>
              <w:rPr>
                <w:lang w:eastAsia="en-AU"/>
              </w:rPr>
            </w:pPr>
          </w:p>
        </w:tc>
        <w:tc>
          <w:tcPr>
            <w:tcW w:w="2390" w:type="dxa"/>
            <w:gridSpan w:val="2"/>
            <w:tcBorders>
              <w:bottom w:val="single" w:sz="4" w:space="0" w:color="auto"/>
            </w:tcBorders>
            <w:shd w:val="clear" w:color="auto" w:fill="auto"/>
            <w:noWrap/>
            <w:vAlign w:val="bottom"/>
          </w:tcPr>
          <w:p w:rsidR="00F069BF" w:rsidRPr="002F2536" w:rsidRDefault="00F069BF" w:rsidP="00223223">
            <w:pPr>
              <w:spacing w:after="0"/>
              <w:rPr>
                <w:i/>
                <w:iCs/>
                <w:lang w:eastAsia="en-AU"/>
              </w:rPr>
            </w:pPr>
          </w:p>
        </w:tc>
        <w:tc>
          <w:tcPr>
            <w:tcW w:w="850" w:type="dxa"/>
            <w:gridSpan w:val="2"/>
            <w:tcBorders>
              <w:bottom w:val="single" w:sz="4" w:space="0" w:color="auto"/>
            </w:tcBorders>
            <w:shd w:val="clear" w:color="auto" w:fill="auto"/>
            <w:noWrap/>
            <w:vAlign w:val="bottom"/>
          </w:tcPr>
          <w:p w:rsidR="00F069BF" w:rsidRPr="002F2536" w:rsidRDefault="00F069BF" w:rsidP="00223223">
            <w:pPr>
              <w:spacing w:after="0"/>
              <w:rPr>
                <w:lang w:eastAsia="en-AU"/>
              </w:rPr>
            </w:pPr>
          </w:p>
        </w:tc>
        <w:tc>
          <w:tcPr>
            <w:tcW w:w="851" w:type="dxa"/>
            <w:gridSpan w:val="2"/>
            <w:tcBorders>
              <w:bottom w:val="single" w:sz="4" w:space="0" w:color="auto"/>
            </w:tcBorders>
            <w:shd w:val="clear" w:color="auto" w:fill="auto"/>
            <w:noWrap/>
            <w:vAlign w:val="bottom"/>
          </w:tcPr>
          <w:p w:rsidR="00F069BF" w:rsidRPr="002F2536" w:rsidRDefault="00F069BF" w:rsidP="00223223">
            <w:pPr>
              <w:spacing w:after="0"/>
              <w:rPr>
                <w:lang w:eastAsia="en-AU"/>
              </w:rPr>
            </w:pPr>
          </w:p>
        </w:tc>
        <w:tc>
          <w:tcPr>
            <w:tcW w:w="850" w:type="dxa"/>
            <w:tcBorders>
              <w:bottom w:val="single" w:sz="4" w:space="0" w:color="auto"/>
            </w:tcBorders>
            <w:shd w:val="clear" w:color="auto" w:fill="auto"/>
            <w:noWrap/>
            <w:vAlign w:val="bottom"/>
          </w:tcPr>
          <w:p w:rsidR="00F069BF" w:rsidRPr="002F2536" w:rsidRDefault="00F069BF" w:rsidP="00223223">
            <w:pPr>
              <w:spacing w:after="0"/>
              <w:rPr>
                <w:lang w:eastAsia="en-AU"/>
              </w:rPr>
            </w:pPr>
          </w:p>
        </w:tc>
        <w:tc>
          <w:tcPr>
            <w:tcW w:w="854" w:type="dxa"/>
            <w:tcBorders>
              <w:bottom w:val="single" w:sz="4" w:space="0" w:color="auto"/>
            </w:tcBorders>
            <w:shd w:val="clear" w:color="auto" w:fill="auto"/>
            <w:noWrap/>
            <w:vAlign w:val="bottom"/>
          </w:tcPr>
          <w:p w:rsidR="00F069BF" w:rsidRPr="002F2536" w:rsidRDefault="00F069BF" w:rsidP="00223223">
            <w:pPr>
              <w:spacing w:after="0"/>
              <w:rPr>
                <w:lang w:eastAsia="en-AU"/>
              </w:rPr>
            </w:pPr>
          </w:p>
        </w:tc>
        <w:tc>
          <w:tcPr>
            <w:tcW w:w="979" w:type="dxa"/>
            <w:gridSpan w:val="2"/>
            <w:tcBorders>
              <w:bottom w:val="single" w:sz="4" w:space="0" w:color="auto"/>
            </w:tcBorders>
            <w:shd w:val="clear" w:color="auto" w:fill="auto"/>
            <w:noWrap/>
            <w:vAlign w:val="bottom"/>
          </w:tcPr>
          <w:p w:rsidR="00F069BF" w:rsidRPr="002F2536" w:rsidRDefault="00F069BF" w:rsidP="00223223">
            <w:pPr>
              <w:spacing w:after="0"/>
              <w:rPr>
                <w:lang w:eastAsia="en-AU"/>
              </w:rPr>
            </w:pPr>
          </w:p>
        </w:tc>
        <w:tc>
          <w:tcPr>
            <w:tcW w:w="921" w:type="dxa"/>
            <w:tcBorders>
              <w:bottom w:val="single" w:sz="4" w:space="0" w:color="auto"/>
              <w:right w:val="single" w:sz="4" w:space="0" w:color="auto"/>
            </w:tcBorders>
            <w:shd w:val="clear" w:color="auto" w:fill="auto"/>
            <w:noWrap/>
            <w:vAlign w:val="bottom"/>
          </w:tcPr>
          <w:p w:rsidR="00F069BF" w:rsidRPr="002F2536" w:rsidRDefault="00F069BF" w:rsidP="00223223">
            <w:pPr>
              <w:spacing w:after="0"/>
              <w:rPr>
                <w:lang w:eastAsia="en-AU"/>
              </w:rPr>
            </w:pPr>
          </w:p>
        </w:tc>
      </w:tr>
    </w:tbl>
    <w:p w:rsidR="00754EBB" w:rsidRDefault="00754EBB" w:rsidP="00F069BF">
      <w:pPr>
        <w:spacing w:after="200" w:line="276" w:lineRule="auto"/>
        <w:rPr>
          <w:rFonts w:asciiTheme="minorHAnsi" w:hAnsiTheme="minorHAnsi"/>
          <w:szCs w:val="22"/>
        </w:rPr>
      </w:pPr>
    </w:p>
    <w:p w:rsidR="00754EBB" w:rsidRDefault="00754EBB">
      <w:pPr>
        <w:spacing w:after="0"/>
        <w:rPr>
          <w:rFonts w:asciiTheme="minorHAnsi" w:hAnsiTheme="minorHAnsi"/>
          <w:szCs w:val="22"/>
        </w:rPr>
      </w:pPr>
      <w:r>
        <w:rPr>
          <w:rFonts w:asciiTheme="minorHAnsi" w:hAnsiTheme="minorHAnsi"/>
          <w:szCs w:val="22"/>
        </w:rPr>
        <w:br w:type="page"/>
      </w:r>
    </w:p>
    <w:p w:rsidR="00E03558" w:rsidRDefault="00E03558" w:rsidP="00754EBB">
      <w:pPr>
        <w:pStyle w:val="Heading1"/>
        <w:numPr>
          <w:ilvl w:val="0"/>
          <w:numId w:val="5"/>
        </w:numPr>
        <w:sectPr w:rsidR="00E03558" w:rsidSect="00B1242F">
          <w:headerReference w:type="even" r:id="rId11"/>
          <w:headerReference w:type="default" r:id="rId12"/>
          <w:footerReference w:type="even" r:id="rId13"/>
          <w:footerReference w:type="default" r:id="rId14"/>
          <w:headerReference w:type="first" r:id="rId15"/>
          <w:footerReference w:type="first" r:id="rId16"/>
          <w:pgSz w:w="11900" w:h="16840"/>
          <w:pgMar w:top="1440" w:right="1440" w:bottom="1440" w:left="1440" w:header="708" w:footer="708" w:gutter="0"/>
          <w:pgNumType w:start="126"/>
          <w:cols w:space="708"/>
          <w:docGrid w:linePitch="360"/>
        </w:sectPr>
      </w:pPr>
    </w:p>
    <w:p w:rsidR="00754EBB" w:rsidRDefault="00754EBB" w:rsidP="00754EBB">
      <w:pPr>
        <w:pStyle w:val="Heading1"/>
        <w:numPr>
          <w:ilvl w:val="0"/>
          <w:numId w:val="5"/>
        </w:numPr>
      </w:pPr>
      <w:r>
        <w:t xml:space="preserve">Hydrology (river):  Basin and Selected Area methods </w:t>
      </w:r>
    </w:p>
    <w:p w:rsidR="00754EBB" w:rsidRDefault="00754EBB" w:rsidP="00754EBB">
      <w:pPr>
        <w:pStyle w:val="Heading2"/>
        <w:numPr>
          <w:ilvl w:val="1"/>
          <w:numId w:val="5"/>
        </w:numPr>
        <w:ind w:left="851"/>
      </w:pPr>
      <w:r>
        <w:t>Overview</w:t>
      </w:r>
    </w:p>
    <w:p w:rsidR="00754EBB" w:rsidRPr="00337BF9" w:rsidRDefault="00754EBB" w:rsidP="00754EBB">
      <w:r>
        <w:t xml:space="preserve">This protocol describes the methods that will be used for both Basin Evaluation (specified by the CEWO) and the Selected Area Evaluation.  While Basin scale methods consider that the hydrological data collected for these methods will inform only the analysis and evaluation of monitoring outcomes for hydrological connectivity, native fish and water quality, the M&amp;E Providers for the Lachlan River system Selected Area consider hydrological data essential to the evaluation of outcomes for </w:t>
      </w:r>
      <w:r w:rsidRPr="00337BF9">
        <w:rPr>
          <w:b/>
          <w:i/>
        </w:rPr>
        <w:t>all</w:t>
      </w:r>
      <w:r>
        <w:t xml:space="preserve"> indicators.  </w:t>
      </w:r>
    </w:p>
    <w:p w:rsidR="00754EBB" w:rsidRDefault="00754EBB" w:rsidP="00754EBB">
      <w:pPr>
        <w:pStyle w:val="Heading2"/>
        <w:numPr>
          <w:ilvl w:val="1"/>
          <w:numId w:val="5"/>
        </w:numPr>
        <w:ind w:left="851"/>
      </w:pPr>
      <w:r w:rsidRPr="00525AE9">
        <w:t>Evaluation questions</w:t>
      </w:r>
    </w:p>
    <w:p w:rsidR="00754EBB" w:rsidRDefault="00754EBB" w:rsidP="00754EBB">
      <w:pPr>
        <w:pStyle w:val="Heading3"/>
        <w:numPr>
          <w:ilvl w:val="2"/>
          <w:numId w:val="5"/>
        </w:numPr>
        <w:ind w:left="851" w:hanging="851"/>
      </w:pPr>
      <w:r>
        <w:t>Basin evaluation questions</w:t>
      </w:r>
    </w:p>
    <w:p w:rsidR="00754EBB" w:rsidRPr="00C013CE" w:rsidRDefault="00754EBB" w:rsidP="00754EBB">
      <w:r w:rsidRPr="00525AE9">
        <w:t>This protocol</w:t>
      </w:r>
      <w:r>
        <w:t xml:space="preserve"> does not directly address specific evaluation questions but</w:t>
      </w:r>
      <w:r w:rsidRPr="00525AE9">
        <w:t xml:space="preserve"> </w:t>
      </w:r>
      <w:r>
        <w:t xml:space="preserve">is important for informing the analysis and evaluation of outcomes for hydrological connectivity and native fish. It indirectly </w:t>
      </w:r>
      <w:r w:rsidRPr="00525AE9">
        <w:t xml:space="preserve">addresses the following Basin </w:t>
      </w:r>
      <w:r>
        <w:t>E</w:t>
      </w:r>
      <w:r w:rsidRPr="00525AE9">
        <w:t>valuation questions:</w:t>
      </w:r>
    </w:p>
    <w:p w:rsidR="00754EBB" w:rsidRPr="00525AE9" w:rsidRDefault="00754EBB" w:rsidP="00E03558">
      <w:pPr>
        <w:pStyle w:val="ListBullet"/>
        <w:numPr>
          <w:ilvl w:val="0"/>
          <w:numId w:val="16"/>
        </w:numPr>
        <w:rPr>
          <w:b/>
        </w:rPr>
      </w:pPr>
      <w:r>
        <w:rPr>
          <w:b/>
        </w:rPr>
        <w:t>L</w:t>
      </w:r>
      <w:r w:rsidRPr="00525AE9">
        <w:rPr>
          <w:b/>
        </w:rPr>
        <w:t>ong-term (five year) questions:</w:t>
      </w:r>
    </w:p>
    <w:p w:rsidR="00754EBB" w:rsidRPr="003C3AA9" w:rsidRDefault="00754EBB" w:rsidP="00E03558">
      <w:pPr>
        <w:pStyle w:val="ListParagraph"/>
        <w:numPr>
          <w:ilvl w:val="1"/>
          <w:numId w:val="16"/>
        </w:numPr>
        <w:ind w:left="1134" w:hanging="425"/>
      </w:pPr>
      <w:r w:rsidRPr="003C3AA9">
        <w:t>What did Commonwealth environmental water contribute to hydrological connectivity?</w:t>
      </w:r>
    </w:p>
    <w:p w:rsidR="00754EBB" w:rsidRPr="003C3AA9" w:rsidRDefault="00754EBB" w:rsidP="00E03558">
      <w:pPr>
        <w:pStyle w:val="ListParagraph"/>
        <w:numPr>
          <w:ilvl w:val="1"/>
          <w:numId w:val="16"/>
        </w:numPr>
        <w:ind w:left="1134" w:hanging="425"/>
      </w:pPr>
      <w:r w:rsidRPr="003C3AA9">
        <w:t xml:space="preserve">What did Commonwealth environmental water </w:t>
      </w:r>
      <w:r>
        <w:t>contribute to</w:t>
      </w:r>
      <w:r w:rsidRPr="003C3AA9">
        <w:t xml:space="preserve"> native fish species diversity?</w:t>
      </w:r>
    </w:p>
    <w:p w:rsidR="00754EBB" w:rsidRDefault="00754EBB" w:rsidP="00E03558">
      <w:pPr>
        <w:pStyle w:val="ListParagraph"/>
        <w:numPr>
          <w:ilvl w:val="1"/>
          <w:numId w:val="16"/>
        </w:numPr>
        <w:ind w:left="1134" w:hanging="425"/>
      </w:pPr>
      <w:r w:rsidRPr="003C3AA9">
        <w:t xml:space="preserve">What did Commonwealth environmental water contribute to fish community resilience? </w:t>
      </w:r>
    </w:p>
    <w:p w:rsidR="00754EBB" w:rsidRPr="003C3AA9" w:rsidRDefault="00754EBB" w:rsidP="00754EBB">
      <w:pPr>
        <w:pStyle w:val="ListParagraph"/>
        <w:ind w:left="1134"/>
      </w:pPr>
    </w:p>
    <w:p w:rsidR="00754EBB" w:rsidRPr="00CB77ED" w:rsidRDefault="00754EBB" w:rsidP="00E03558">
      <w:pPr>
        <w:pStyle w:val="ListBullet"/>
        <w:numPr>
          <w:ilvl w:val="0"/>
          <w:numId w:val="16"/>
        </w:numPr>
        <w:rPr>
          <w:b/>
        </w:rPr>
      </w:pPr>
      <w:r>
        <w:rPr>
          <w:b/>
        </w:rPr>
        <w:t>Short</w:t>
      </w:r>
      <w:r w:rsidRPr="00525AE9">
        <w:rPr>
          <w:b/>
        </w:rPr>
        <w:t>-term (</w:t>
      </w:r>
      <w:r>
        <w:rPr>
          <w:b/>
        </w:rPr>
        <w:t>one</w:t>
      </w:r>
      <w:r w:rsidRPr="00525AE9">
        <w:rPr>
          <w:b/>
        </w:rPr>
        <w:t xml:space="preserve"> year) questions:</w:t>
      </w:r>
    </w:p>
    <w:p w:rsidR="00754EBB" w:rsidRPr="003C3AA9" w:rsidRDefault="00754EBB" w:rsidP="00E03558">
      <w:pPr>
        <w:pStyle w:val="ListParagraph"/>
        <w:numPr>
          <w:ilvl w:val="1"/>
          <w:numId w:val="16"/>
        </w:numPr>
        <w:ind w:left="1134" w:hanging="425"/>
      </w:pPr>
      <w:r w:rsidRPr="003C3AA9">
        <w:t>What did Commonwealth environmental water contribute to native fish reproduction?</w:t>
      </w:r>
    </w:p>
    <w:p w:rsidR="00754EBB" w:rsidRDefault="00754EBB" w:rsidP="00E03558">
      <w:pPr>
        <w:pStyle w:val="ListParagraph"/>
        <w:numPr>
          <w:ilvl w:val="1"/>
          <w:numId w:val="16"/>
        </w:numPr>
        <w:ind w:left="1134" w:hanging="425"/>
      </w:pPr>
      <w:r w:rsidRPr="003C3AA9">
        <w:t>What did Commonwealth environmental water contribute to native larval fish growth and survival?</w:t>
      </w:r>
    </w:p>
    <w:p w:rsidR="00754EBB" w:rsidRDefault="00754EBB" w:rsidP="00754EBB">
      <w:pPr>
        <w:pStyle w:val="ListParagraph"/>
        <w:ind w:left="1134"/>
      </w:pPr>
    </w:p>
    <w:p w:rsidR="00754EBB" w:rsidRPr="00CF4F75" w:rsidRDefault="00754EBB" w:rsidP="00E03558">
      <w:pPr>
        <w:pStyle w:val="ListBullet"/>
        <w:numPr>
          <w:ilvl w:val="0"/>
          <w:numId w:val="16"/>
        </w:numPr>
        <w:rPr>
          <w:b/>
        </w:rPr>
      </w:pPr>
      <w:r w:rsidRPr="00CF4F75">
        <w:rPr>
          <w:b/>
        </w:rPr>
        <w:t>Short-term (one-year) and long-term (five year) questions:</w:t>
      </w:r>
    </w:p>
    <w:p w:rsidR="00754EBB" w:rsidRPr="006656ED" w:rsidRDefault="00754EBB" w:rsidP="00E03558">
      <w:pPr>
        <w:pStyle w:val="ListParagraph"/>
        <w:numPr>
          <w:ilvl w:val="1"/>
          <w:numId w:val="16"/>
        </w:numPr>
        <w:ind w:left="1134" w:hanging="425"/>
      </w:pPr>
      <w:r w:rsidRPr="006656ED">
        <w:t xml:space="preserve">What did </w:t>
      </w:r>
      <w:r>
        <w:t>Commonwealth environmental water contribute to</w:t>
      </w:r>
      <w:r w:rsidRPr="006656ED">
        <w:t xml:space="preserve"> patterns and rates of decomposition?</w:t>
      </w:r>
    </w:p>
    <w:p w:rsidR="00754EBB" w:rsidRPr="00571FC5" w:rsidRDefault="00754EBB" w:rsidP="00E03558">
      <w:pPr>
        <w:pStyle w:val="ListParagraph"/>
        <w:numPr>
          <w:ilvl w:val="1"/>
          <w:numId w:val="16"/>
        </w:numPr>
        <w:ind w:left="1134" w:hanging="425"/>
      </w:pPr>
      <w:r w:rsidRPr="006656ED">
        <w:t xml:space="preserve">What did </w:t>
      </w:r>
      <w:r>
        <w:t xml:space="preserve">Commonwealth environmental </w:t>
      </w:r>
      <w:r w:rsidRPr="006656ED">
        <w:t>contribute to patterns and rates of primary productivity?</w:t>
      </w:r>
    </w:p>
    <w:p w:rsidR="00754EBB" w:rsidRPr="00571FC5" w:rsidRDefault="00754EBB" w:rsidP="00E03558">
      <w:pPr>
        <w:pStyle w:val="ListParagraph"/>
        <w:numPr>
          <w:ilvl w:val="1"/>
          <w:numId w:val="16"/>
        </w:numPr>
        <w:ind w:left="1134" w:hanging="425"/>
      </w:pPr>
      <w:r w:rsidRPr="00571FC5">
        <w:t>What did C</w:t>
      </w:r>
      <w:r>
        <w:t>ommonwealth environmental water</w:t>
      </w:r>
      <w:r w:rsidRPr="00571FC5">
        <w:t xml:space="preserve"> contribute to temperature regimes?</w:t>
      </w:r>
    </w:p>
    <w:p w:rsidR="00754EBB" w:rsidRPr="00571FC5" w:rsidRDefault="00754EBB" w:rsidP="00E03558">
      <w:pPr>
        <w:pStyle w:val="ListParagraph"/>
        <w:numPr>
          <w:ilvl w:val="1"/>
          <w:numId w:val="16"/>
        </w:numPr>
        <w:ind w:left="1134" w:hanging="425"/>
      </w:pPr>
      <w:r w:rsidRPr="00571FC5">
        <w:t>What did C</w:t>
      </w:r>
      <w:r>
        <w:t>ommonwealth environmental water</w:t>
      </w:r>
      <w:r w:rsidRPr="00571FC5">
        <w:t xml:space="preserve"> contribute to pH levels?</w:t>
      </w:r>
    </w:p>
    <w:p w:rsidR="00754EBB" w:rsidRPr="00571FC5" w:rsidRDefault="00754EBB" w:rsidP="00E03558">
      <w:pPr>
        <w:pStyle w:val="ListParagraph"/>
        <w:numPr>
          <w:ilvl w:val="1"/>
          <w:numId w:val="16"/>
        </w:numPr>
        <w:ind w:left="1134" w:hanging="425"/>
      </w:pPr>
      <w:r w:rsidRPr="00571FC5">
        <w:t>What did C</w:t>
      </w:r>
      <w:r>
        <w:t>ommonwealth environmental water</w:t>
      </w:r>
      <w:r w:rsidRPr="00571FC5">
        <w:t xml:space="preserve"> contribute to turbidity regimes?</w:t>
      </w:r>
    </w:p>
    <w:p w:rsidR="00754EBB" w:rsidRDefault="00754EBB" w:rsidP="00E03558">
      <w:pPr>
        <w:pStyle w:val="ListParagraph"/>
        <w:numPr>
          <w:ilvl w:val="1"/>
          <w:numId w:val="16"/>
        </w:numPr>
        <w:ind w:left="1134" w:hanging="425"/>
      </w:pPr>
      <w:r w:rsidRPr="00571FC5">
        <w:t>What did C</w:t>
      </w:r>
      <w:r>
        <w:t>ommonwealth environmental water</w:t>
      </w:r>
      <w:r w:rsidRPr="00571FC5">
        <w:t xml:space="preserve"> contribute to salinity regimes?</w:t>
      </w:r>
    </w:p>
    <w:p w:rsidR="00754EBB" w:rsidRPr="00525AE9" w:rsidRDefault="00754EBB" w:rsidP="00E03558">
      <w:pPr>
        <w:pStyle w:val="ListParagraph"/>
        <w:numPr>
          <w:ilvl w:val="1"/>
          <w:numId w:val="16"/>
        </w:numPr>
        <w:ind w:left="1134" w:hanging="425"/>
      </w:pPr>
      <w:r w:rsidRPr="00571FC5">
        <w:t>What did C</w:t>
      </w:r>
      <w:r>
        <w:t>ommonwealth environmental water</w:t>
      </w:r>
      <w:r w:rsidRPr="00571FC5">
        <w:t xml:space="preserve"> </w:t>
      </w:r>
      <w:r>
        <w:t>c</w:t>
      </w:r>
      <w:r w:rsidRPr="00571FC5">
        <w:t>ontribute to dissolved oxygen levels?</w:t>
      </w:r>
    </w:p>
    <w:p w:rsidR="00754EBB" w:rsidRDefault="00754EBB" w:rsidP="00754EBB"/>
    <w:p w:rsidR="00754EBB" w:rsidRDefault="00754EBB" w:rsidP="00754EBB">
      <w:r w:rsidRPr="00525AE9">
        <w:t>The process for evaluating these questions is illustrated</w:t>
      </w:r>
      <w:r>
        <w:t xml:space="preserve"> in </w:t>
      </w:r>
      <w:fldSimple w:instr=" REF _Ref252803155 \h  \* MERGEFORMAT ">
        <w:r w:rsidRPr="00590B19">
          <w:t>Figure 1</w:t>
        </w:r>
      </w:fldSimple>
      <w:r w:rsidRPr="00525AE9">
        <w:t>, with components covered by this protocol highlighted in blue.</w:t>
      </w:r>
    </w:p>
    <w:p w:rsidR="00754EBB" w:rsidRPr="00337BF9" w:rsidRDefault="00754EBB" w:rsidP="00754EBB">
      <w:pPr>
        <w:pStyle w:val="Heading3"/>
        <w:numPr>
          <w:ilvl w:val="2"/>
          <w:numId w:val="5"/>
        </w:numPr>
        <w:ind w:left="851" w:hanging="851"/>
      </w:pPr>
      <w:r>
        <w:t>Selected Area Evaluation questions</w:t>
      </w:r>
    </w:p>
    <w:p w:rsidR="00754EBB" w:rsidRDefault="00754EBB" w:rsidP="00754EBB">
      <w:pPr>
        <w:autoSpaceDE w:val="0"/>
        <w:autoSpaceDN w:val="0"/>
        <w:adjustRightInd w:val="0"/>
        <w:spacing w:after="0"/>
      </w:pPr>
      <w:r>
        <w:rPr>
          <w:rFonts w:eastAsia="Calibri" w:cs="Calibri"/>
          <w:color w:val="auto"/>
          <w:kern w:val="0"/>
          <w:szCs w:val="22"/>
          <w:lang w:eastAsia="en-AU"/>
        </w:rPr>
        <w:t xml:space="preserve">This protocol does not directly address specific evaluation questions but is important for informing the analysis and evaluation of </w:t>
      </w:r>
      <w:r w:rsidRPr="00AA31CC">
        <w:rPr>
          <w:rFonts w:eastAsia="Calibri" w:cs="Calibri"/>
          <w:color w:val="auto"/>
          <w:kern w:val="0"/>
          <w:szCs w:val="22"/>
          <w:lang w:eastAsia="en-AU"/>
        </w:rPr>
        <w:t>outcomes for</w:t>
      </w:r>
      <w:r w:rsidRPr="00AA31CC">
        <w:t xml:space="preserve"> </w:t>
      </w:r>
      <w:r w:rsidRPr="00337BF9">
        <w:rPr>
          <w:b/>
          <w:i/>
        </w:rPr>
        <w:t>all</w:t>
      </w:r>
      <w:r w:rsidRPr="00AA31CC">
        <w:t xml:space="preserve"> of indicators</w:t>
      </w:r>
      <w:r>
        <w:t xml:space="preserve"> that are relevant to rivers.  The indicators for the Lachlan River system Selected Area that will use hydrological (river) data and the relevant hydrological measures are shown in </w:t>
      </w:r>
      <w:r>
        <w:fldChar w:fldCharType="begin"/>
      </w:r>
      <w:r>
        <w:instrText xml:space="preserve"> REF _Ref381783752 \h </w:instrText>
      </w:r>
      <w:r>
        <w:fldChar w:fldCharType="separate"/>
      </w:r>
      <w:r w:rsidRPr="00BB6846">
        <w:rPr>
          <w:color w:val="4F81BD" w:themeColor="accent1"/>
          <w:sz w:val="18"/>
        </w:rPr>
        <w:t xml:space="preserve">Table </w:t>
      </w:r>
      <w:r>
        <w:rPr>
          <w:noProof/>
          <w:color w:val="4F81BD" w:themeColor="accent1"/>
          <w:sz w:val="18"/>
        </w:rPr>
        <w:t>1</w:t>
      </w:r>
      <w:r>
        <w:fldChar w:fldCharType="end"/>
      </w:r>
      <w:r>
        <w:t>.</w:t>
      </w:r>
      <w:r w:rsidRPr="00525AE9">
        <w:t xml:space="preserve"> </w:t>
      </w:r>
      <w:r>
        <w:t>It should be noted that waterbird indicators are only relevant to wetlands in the Lower Lachlan. As such the protocol indirectly addresses the following Selected Area evaluation questions:</w:t>
      </w:r>
    </w:p>
    <w:p w:rsidR="00754EBB" w:rsidRDefault="00754EBB" w:rsidP="00754EBB">
      <w:pPr>
        <w:autoSpaceDE w:val="0"/>
        <w:autoSpaceDN w:val="0"/>
        <w:adjustRightInd w:val="0"/>
        <w:spacing w:after="0"/>
      </w:pPr>
    </w:p>
    <w:p w:rsidR="00754EBB" w:rsidRPr="00525AE9" w:rsidRDefault="00754EBB" w:rsidP="00E03558">
      <w:pPr>
        <w:pStyle w:val="ListBullet"/>
        <w:numPr>
          <w:ilvl w:val="0"/>
          <w:numId w:val="16"/>
        </w:numPr>
        <w:rPr>
          <w:b/>
        </w:rPr>
      </w:pPr>
      <w:r>
        <w:rPr>
          <w:b/>
        </w:rPr>
        <w:t>L</w:t>
      </w:r>
      <w:r w:rsidRPr="00525AE9">
        <w:rPr>
          <w:b/>
        </w:rPr>
        <w:t>ong-term (five year) questions:</w:t>
      </w:r>
    </w:p>
    <w:p w:rsidR="00754EBB" w:rsidRDefault="00754EBB" w:rsidP="00E03558">
      <w:pPr>
        <w:pStyle w:val="ListParagraph"/>
        <w:numPr>
          <w:ilvl w:val="1"/>
          <w:numId w:val="16"/>
        </w:numPr>
        <w:ind w:left="1134" w:hanging="425"/>
      </w:pPr>
      <w:r>
        <w:t>What did Commonwealth environmental water contribute to sustainable ecosystem diversity?</w:t>
      </w:r>
    </w:p>
    <w:p w:rsidR="00754EBB" w:rsidRDefault="00754EBB" w:rsidP="00E03558">
      <w:pPr>
        <w:pStyle w:val="ListParagraph"/>
        <w:numPr>
          <w:ilvl w:val="1"/>
          <w:numId w:val="16"/>
        </w:numPr>
        <w:ind w:left="1134" w:hanging="425"/>
      </w:pPr>
      <w:r>
        <w:t>Were ecosystems to which Commonwealth environmental water was allocated sustained?</w:t>
      </w:r>
    </w:p>
    <w:p w:rsidR="00754EBB" w:rsidRDefault="00754EBB" w:rsidP="00E03558">
      <w:pPr>
        <w:pStyle w:val="ListParagraph"/>
        <w:numPr>
          <w:ilvl w:val="1"/>
          <w:numId w:val="16"/>
        </w:numPr>
        <w:ind w:left="1134" w:hanging="425"/>
      </w:pPr>
      <w:r>
        <w:t>Was water delivered to a representative suite of ecosystem types?</w:t>
      </w:r>
    </w:p>
    <w:p w:rsidR="00754EBB" w:rsidRDefault="00754EBB" w:rsidP="00E03558">
      <w:pPr>
        <w:pStyle w:val="ListParagraph"/>
        <w:numPr>
          <w:ilvl w:val="1"/>
          <w:numId w:val="16"/>
        </w:numPr>
        <w:ind w:left="1134" w:hanging="425"/>
      </w:pPr>
      <w:r>
        <w:t>What did Commonwealth environmental water contribute to vegetation extent?</w:t>
      </w:r>
    </w:p>
    <w:p w:rsidR="00754EBB" w:rsidRDefault="00754EBB" w:rsidP="00E03558">
      <w:pPr>
        <w:pStyle w:val="ListParagraph"/>
        <w:numPr>
          <w:ilvl w:val="1"/>
          <w:numId w:val="16"/>
        </w:numPr>
        <w:ind w:left="1134" w:hanging="425"/>
      </w:pPr>
      <w:r>
        <w:t xml:space="preserve">What did Commonwealth environmental water contribute to </w:t>
      </w:r>
      <w:proofErr w:type="spellStart"/>
      <w:r>
        <w:t>microcrustacean</w:t>
      </w:r>
      <w:proofErr w:type="spellEnd"/>
      <w:r>
        <w:t xml:space="preserve"> community composition?</w:t>
      </w:r>
    </w:p>
    <w:p w:rsidR="00754EBB" w:rsidRDefault="00754EBB" w:rsidP="00E03558">
      <w:pPr>
        <w:pStyle w:val="ListParagraph"/>
        <w:numPr>
          <w:ilvl w:val="1"/>
          <w:numId w:val="16"/>
        </w:numPr>
        <w:ind w:left="1134" w:hanging="425"/>
      </w:pPr>
      <w:r>
        <w:t>What did Commonwealth environmental water contribute to native fish populations?</w:t>
      </w:r>
    </w:p>
    <w:p w:rsidR="00754EBB" w:rsidRDefault="00754EBB" w:rsidP="00E03558">
      <w:pPr>
        <w:pStyle w:val="ListParagraph"/>
        <w:numPr>
          <w:ilvl w:val="1"/>
          <w:numId w:val="16"/>
        </w:numPr>
        <w:ind w:left="1134" w:hanging="425"/>
      </w:pPr>
      <w:r>
        <w:t>What did Commonwealth environmental water contribute to native fish species diversity?</w:t>
      </w:r>
    </w:p>
    <w:p w:rsidR="00754EBB" w:rsidRDefault="00754EBB" w:rsidP="00E03558">
      <w:pPr>
        <w:pStyle w:val="ListParagraph"/>
        <w:numPr>
          <w:ilvl w:val="1"/>
          <w:numId w:val="16"/>
        </w:numPr>
        <w:ind w:left="1134" w:hanging="425"/>
      </w:pPr>
      <w:r>
        <w:t>What did Commonwealth environmental water contribute to fish community resilience?</w:t>
      </w:r>
    </w:p>
    <w:p w:rsidR="00754EBB" w:rsidRDefault="00754EBB" w:rsidP="00E03558">
      <w:pPr>
        <w:pStyle w:val="ListParagraph"/>
        <w:numPr>
          <w:ilvl w:val="1"/>
          <w:numId w:val="16"/>
        </w:numPr>
        <w:ind w:left="1134" w:hanging="425"/>
      </w:pPr>
      <w:r>
        <w:t>What did Commonwealth environmental water contribute to native fish survival?</w:t>
      </w:r>
    </w:p>
    <w:p w:rsidR="00754EBB" w:rsidRDefault="00754EBB" w:rsidP="00E03558">
      <w:pPr>
        <w:pStyle w:val="ListParagraph"/>
        <w:numPr>
          <w:ilvl w:val="1"/>
          <w:numId w:val="16"/>
        </w:numPr>
        <w:ind w:left="1134" w:hanging="425"/>
      </w:pPr>
      <w:r>
        <w:t>What did Commonwealth environmental water contribute to sediment transport?</w:t>
      </w:r>
    </w:p>
    <w:p w:rsidR="00754EBB" w:rsidRDefault="00754EBB" w:rsidP="00E03558">
      <w:pPr>
        <w:pStyle w:val="ListParagraph"/>
        <w:numPr>
          <w:ilvl w:val="1"/>
          <w:numId w:val="16"/>
        </w:numPr>
        <w:ind w:left="1134" w:hanging="425"/>
      </w:pPr>
      <w:r>
        <w:t>What did Commonwealth environmental water contribute to biotic dispersal?</w:t>
      </w:r>
    </w:p>
    <w:p w:rsidR="00754EBB" w:rsidRDefault="00754EBB" w:rsidP="00E03558">
      <w:pPr>
        <w:pStyle w:val="ListParagraph"/>
        <w:numPr>
          <w:ilvl w:val="1"/>
          <w:numId w:val="16"/>
        </w:numPr>
        <w:ind w:left="1134" w:hanging="425"/>
      </w:pPr>
      <w:r>
        <w:t>What did Commonwealth environmental water contribute to populations of long-lived organisms?</w:t>
      </w:r>
    </w:p>
    <w:p w:rsidR="00754EBB" w:rsidRDefault="00754EBB" w:rsidP="00754EBB">
      <w:pPr>
        <w:pStyle w:val="ListBullet"/>
        <w:numPr>
          <w:ilvl w:val="0"/>
          <w:numId w:val="0"/>
        </w:numPr>
        <w:rPr>
          <w:b/>
        </w:rPr>
      </w:pPr>
    </w:p>
    <w:p w:rsidR="00754EBB" w:rsidRPr="00337BF9" w:rsidRDefault="00754EBB" w:rsidP="00E03558">
      <w:pPr>
        <w:pStyle w:val="ListBullet"/>
        <w:numPr>
          <w:ilvl w:val="0"/>
          <w:numId w:val="16"/>
        </w:numPr>
        <w:rPr>
          <w:b/>
        </w:rPr>
      </w:pPr>
      <w:r w:rsidRPr="00337BF9">
        <w:rPr>
          <w:b/>
        </w:rPr>
        <w:t>Short-term (one year) questions:</w:t>
      </w:r>
    </w:p>
    <w:p w:rsidR="00754EBB" w:rsidRPr="00A860BC" w:rsidRDefault="00754EBB" w:rsidP="00E03558">
      <w:pPr>
        <w:pStyle w:val="ListParagraph"/>
        <w:numPr>
          <w:ilvl w:val="1"/>
          <w:numId w:val="16"/>
        </w:numPr>
        <w:ind w:left="1134" w:hanging="425"/>
      </w:pPr>
      <w:r w:rsidRPr="00A860BC">
        <w:t xml:space="preserve">What did Commonwealth environmental water contribute to </w:t>
      </w:r>
      <w:proofErr w:type="spellStart"/>
      <w:r w:rsidRPr="00A860BC">
        <w:t>microcrustacean</w:t>
      </w:r>
      <w:proofErr w:type="spellEnd"/>
      <w:r w:rsidRPr="00A860BC">
        <w:t xml:space="preserve"> contribution to the abundance of native larval fish?</w:t>
      </w:r>
    </w:p>
    <w:p w:rsidR="00754EBB" w:rsidRPr="00A860BC" w:rsidRDefault="00754EBB" w:rsidP="00E03558">
      <w:pPr>
        <w:pStyle w:val="ListParagraph"/>
        <w:numPr>
          <w:ilvl w:val="1"/>
          <w:numId w:val="16"/>
        </w:numPr>
        <w:ind w:left="1134" w:hanging="425"/>
      </w:pPr>
      <w:r w:rsidRPr="00A860BC">
        <w:t xml:space="preserve">What did Commonwealth environmental water contribute to </w:t>
      </w:r>
      <w:proofErr w:type="spellStart"/>
      <w:r w:rsidRPr="00A860BC">
        <w:t>microcrustacean</w:t>
      </w:r>
      <w:proofErr w:type="spellEnd"/>
      <w:r w:rsidRPr="00A860BC">
        <w:t xml:space="preserve"> contribution to the growth of native larval fish?</w:t>
      </w:r>
    </w:p>
    <w:p w:rsidR="00754EBB" w:rsidRPr="00A860BC" w:rsidRDefault="00754EBB" w:rsidP="00E03558">
      <w:pPr>
        <w:pStyle w:val="ListParagraph"/>
        <w:numPr>
          <w:ilvl w:val="1"/>
          <w:numId w:val="16"/>
        </w:numPr>
        <w:ind w:left="1134" w:hanging="425"/>
      </w:pPr>
      <w:r w:rsidRPr="00A860BC">
        <w:t xml:space="preserve">What did Commonwealth environmental water contribute to </w:t>
      </w:r>
      <w:proofErr w:type="spellStart"/>
      <w:r w:rsidRPr="00A860BC">
        <w:t>microcrustacean</w:t>
      </w:r>
      <w:proofErr w:type="spellEnd"/>
      <w:r w:rsidRPr="00A860BC">
        <w:t xml:space="preserve"> contribution to the survival of native larval fish?</w:t>
      </w:r>
    </w:p>
    <w:p w:rsidR="00754EBB" w:rsidRDefault="00754EBB" w:rsidP="00E03558">
      <w:pPr>
        <w:pStyle w:val="ListParagraph"/>
        <w:numPr>
          <w:ilvl w:val="1"/>
          <w:numId w:val="16"/>
        </w:numPr>
        <w:ind w:left="1134" w:hanging="425"/>
      </w:pPr>
      <w:r>
        <w:t xml:space="preserve">What did Commonwealth environmental water contribute to connectivity of </w:t>
      </w:r>
      <w:proofErr w:type="spellStart"/>
      <w:r>
        <w:t>microcrustacean</w:t>
      </w:r>
      <w:proofErr w:type="spellEnd"/>
      <w:r>
        <w:t xml:space="preserve"> communities between river and wetlands?</w:t>
      </w:r>
    </w:p>
    <w:p w:rsidR="00754EBB" w:rsidRDefault="00754EBB" w:rsidP="00E03558">
      <w:pPr>
        <w:pStyle w:val="ListParagraph"/>
        <w:numPr>
          <w:ilvl w:val="1"/>
          <w:numId w:val="16"/>
        </w:numPr>
        <w:ind w:left="1134" w:hanging="425"/>
      </w:pPr>
      <w:r>
        <w:t>What did Commonwealth environmental water contribute to native fish reproduction?</w:t>
      </w:r>
    </w:p>
    <w:p w:rsidR="00754EBB" w:rsidRDefault="00754EBB" w:rsidP="00E03558">
      <w:pPr>
        <w:pStyle w:val="ListParagraph"/>
        <w:numPr>
          <w:ilvl w:val="1"/>
          <w:numId w:val="16"/>
        </w:numPr>
        <w:ind w:left="1134" w:hanging="425"/>
      </w:pPr>
      <w:r>
        <w:t>What did Commonwealth environmental water contribute to native larval fish growth and survival?</w:t>
      </w:r>
    </w:p>
    <w:p w:rsidR="00754EBB" w:rsidRDefault="00754EBB" w:rsidP="00E03558">
      <w:pPr>
        <w:pStyle w:val="ListParagraph"/>
        <w:numPr>
          <w:ilvl w:val="1"/>
          <w:numId w:val="16"/>
        </w:numPr>
        <w:ind w:left="1134" w:hanging="425"/>
      </w:pPr>
      <w:r>
        <w:t>What did Commonwealth environmental water contribute to other vertebrate reproduction and recruitment?</w:t>
      </w:r>
    </w:p>
    <w:p w:rsidR="00754EBB" w:rsidRDefault="00754EBB" w:rsidP="00E03558">
      <w:pPr>
        <w:pStyle w:val="ListParagraph"/>
        <w:numPr>
          <w:ilvl w:val="1"/>
          <w:numId w:val="16"/>
        </w:numPr>
        <w:ind w:left="1134" w:hanging="425"/>
      </w:pPr>
      <w:r>
        <w:t>What did Commonwealth environmental water contribute to other vertebrate survival?</w:t>
      </w:r>
    </w:p>
    <w:p w:rsidR="00754EBB" w:rsidRDefault="00754EBB" w:rsidP="00754EBB">
      <w:pPr>
        <w:pStyle w:val="ListBullet"/>
        <w:numPr>
          <w:ilvl w:val="0"/>
          <w:numId w:val="0"/>
        </w:numPr>
        <w:rPr>
          <w:b/>
        </w:rPr>
      </w:pPr>
    </w:p>
    <w:p w:rsidR="00754EBB" w:rsidRPr="00CF4F75" w:rsidRDefault="00754EBB" w:rsidP="00E03558">
      <w:pPr>
        <w:pStyle w:val="ListBullet"/>
        <w:numPr>
          <w:ilvl w:val="0"/>
          <w:numId w:val="16"/>
        </w:numPr>
        <w:rPr>
          <w:b/>
        </w:rPr>
      </w:pPr>
      <w:r w:rsidRPr="00CF4F75">
        <w:rPr>
          <w:b/>
        </w:rPr>
        <w:t>Short-term (one-year) and long-term (five year) questions:</w:t>
      </w:r>
    </w:p>
    <w:p w:rsidR="00754EBB" w:rsidRDefault="00754EBB" w:rsidP="00E03558">
      <w:pPr>
        <w:pStyle w:val="ListParagraph"/>
        <w:numPr>
          <w:ilvl w:val="1"/>
          <w:numId w:val="16"/>
        </w:numPr>
        <w:ind w:left="1134" w:hanging="425"/>
      </w:pPr>
      <w:r>
        <w:t>What did Commonwealth environmental water contribute to the condition of floodplain and riparian trees?</w:t>
      </w:r>
    </w:p>
    <w:p w:rsidR="00754EBB" w:rsidRDefault="00754EBB" w:rsidP="00E03558">
      <w:pPr>
        <w:pStyle w:val="ListParagraph"/>
        <w:numPr>
          <w:ilvl w:val="1"/>
          <w:numId w:val="16"/>
        </w:numPr>
        <w:ind w:left="1134" w:hanging="425"/>
      </w:pPr>
      <w:r>
        <w:t>What did Commonwealth environmental water contribute to vegetation community diversity?</w:t>
      </w:r>
    </w:p>
    <w:p w:rsidR="00754EBB" w:rsidRDefault="00754EBB" w:rsidP="00E03558">
      <w:pPr>
        <w:pStyle w:val="ListParagraph"/>
        <w:numPr>
          <w:ilvl w:val="1"/>
          <w:numId w:val="16"/>
        </w:numPr>
        <w:ind w:left="1134" w:hanging="425"/>
      </w:pPr>
      <w:r>
        <w:t>What did Commonwealth environmental water contribute to vegetation species diversity?</w:t>
      </w:r>
    </w:p>
    <w:p w:rsidR="00754EBB" w:rsidRDefault="00754EBB" w:rsidP="00E03558">
      <w:pPr>
        <w:pStyle w:val="ListParagraph"/>
        <w:numPr>
          <w:ilvl w:val="1"/>
          <w:numId w:val="16"/>
        </w:numPr>
        <w:ind w:left="1134" w:hanging="425"/>
      </w:pPr>
      <w:r>
        <w:t xml:space="preserve">What did Commonwealth environmental water contribute to </w:t>
      </w:r>
      <w:proofErr w:type="spellStart"/>
      <w:r>
        <w:t>microcrustacean</w:t>
      </w:r>
      <w:proofErr w:type="spellEnd"/>
      <w:r>
        <w:t xml:space="preserve"> productivity?</w:t>
      </w:r>
    </w:p>
    <w:p w:rsidR="00754EBB" w:rsidRDefault="00754EBB" w:rsidP="00E03558">
      <w:pPr>
        <w:pStyle w:val="ListParagraph"/>
        <w:numPr>
          <w:ilvl w:val="1"/>
          <w:numId w:val="16"/>
        </w:numPr>
        <w:ind w:left="1134" w:hanging="425"/>
      </w:pPr>
      <w:r>
        <w:t xml:space="preserve">What did Commonwealth environmental water contribute to resilience of </w:t>
      </w:r>
      <w:proofErr w:type="spellStart"/>
      <w:r>
        <w:t>microcrustacean</w:t>
      </w:r>
      <w:proofErr w:type="spellEnd"/>
      <w:r>
        <w:t xml:space="preserve"> egg banks?</w:t>
      </w:r>
    </w:p>
    <w:p w:rsidR="00754EBB" w:rsidRDefault="00754EBB" w:rsidP="00E03558">
      <w:pPr>
        <w:pStyle w:val="ListParagraph"/>
        <w:numPr>
          <w:ilvl w:val="1"/>
          <w:numId w:val="16"/>
        </w:numPr>
        <w:ind w:left="1134" w:hanging="425"/>
      </w:pPr>
      <w:r>
        <w:t>What did Commonwealth environmental water contribute to other vertebrate populations?</w:t>
      </w:r>
    </w:p>
    <w:p w:rsidR="00754EBB" w:rsidRDefault="00754EBB" w:rsidP="00E03558">
      <w:pPr>
        <w:pStyle w:val="ListParagraph"/>
        <w:numPr>
          <w:ilvl w:val="1"/>
          <w:numId w:val="16"/>
        </w:numPr>
        <w:ind w:left="1134" w:hanging="425"/>
      </w:pPr>
      <w:r>
        <w:t>What did Commonwealth environmental water contribute to other vertebrate species diversity?</w:t>
      </w:r>
    </w:p>
    <w:p w:rsidR="00754EBB" w:rsidRDefault="00754EBB" w:rsidP="00E03558">
      <w:pPr>
        <w:pStyle w:val="ListParagraph"/>
        <w:numPr>
          <w:ilvl w:val="1"/>
          <w:numId w:val="16"/>
        </w:numPr>
        <w:ind w:left="1134" w:hanging="425"/>
      </w:pPr>
      <w:r>
        <w:t>What did Commonwealth environmental water contribute to hydrological connectivity?</w:t>
      </w:r>
    </w:p>
    <w:p w:rsidR="00754EBB" w:rsidRDefault="00754EBB" w:rsidP="00E03558">
      <w:pPr>
        <w:pStyle w:val="ListParagraph"/>
        <w:numPr>
          <w:ilvl w:val="1"/>
          <w:numId w:val="16"/>
        </w:numPr>
        <w:ind w:left="1134" w:hanging="425"/>
      </w:pPr>
      <w:r>
        <w:t>What did Commonwealth environmental water contribute to patterns and rates of primary productivity?</w:t>
      </w:r>
    </w:p>
    <w:p w:rsidR="00754EBB" w:rsidRDefault="00754EBB" w:rsidP="00E03558">
      <w:pPr>
        <w:pStyle w:val="ListParagraph"/>
        <w:numPr>
          <w:ilvl w:val="1"/>
          <w:numId w:val="16"/>
        </w:numPr>
        <w:ind w:left="1134" w:hanging="425"/>
      </w:pPr>
      <w:r>
        <w:t>What did Commonwealth environmental water contribute to patterns and rates of decomposition?</w:t>
      </w:r>
    </w:p>
    <w:p w:rsidR="00754EBB" w:rsidRDefault="00754EBB" w:rsidP="00E03558">
      <w:pPr>
        <w:pStyle w:val="ListParagraph"/>
        <w:numPr>
          <w:ilvl w:val="1"/>
          <w:numId w:val="16"/>
        </w:numPr>
        <w:ind w:left="1134" w:hanging="425"/>
      </w:pPr>
      <w:r>
        <w:t>What did Commonwealth environmental water contribute to patterns and rates of nutrient cycling?</w:t>
      </w:r>
    </w:p>
    <w:p w:rsidR="00754EBB" w:rsidRDefault="00754EBB" w:rsidP="00E03558">
      <w:pPr>
        <w:pStyle w:val="ListParagraph"/>
        <w:numPr>
          <w:ilvl w:val="1"/>
          <w:numId w:val="16"/>
        </w:numPr>
        <w:ind w:left="1134" w:hanging="425"/>
      </w:pPr>
      <w:r>
        <w:t>What did Commonwealth environmental water contribute to refuges?</w:t>
      </w:r>
    </w:p>
    <w:p w:rsidR="00754EBB" w:rsidRDefault="00754EBB" w:rsidP="00E03558">
      <w:pPr>
        <w:pStyle w:val="ListParagraph"/>
        <w:numPr>
          <w:ilvl w:val="1"/>
          <w:numId w:val="16"/>
        </w:numPr>
        <w:ind w:left="1134" w:hanging="425"/>
      </w:pPr>
      <w:r>
        <w:t>What did Commonwealth environmental water contribute to recovery?</w:t>
      </w:r>
    </w:p>
    <w:p w:rsidR="00754EBB" w:rsidRDefault="00754EBB" w:rsidP="00E03558">
      <w:pPr>
        <w:pStyle w:val="ListParagraph"/>
        <w:numPr>
          <w:ilvl w:val="1"/>
          <w:numId w:val="16"/>
        </w:numPr>
        <w:ind w:left="1134" w:hanging="425"/>
      </w:pPr>
      <w:r>
        <w:t>What did Commonwealth environmental water contribute to fish community resilience?</w:t>
      </w:r>
    </w:p>
    <w:p w:rsidR="00754EBB" w:rsidRDefault="00754EBB" w:rsidP="00E03558">
      <w:pPr>
        <w:pStyle w:val="ListParagraph"/>
        <w:numPr>
          <w:ilvl w:val="1"/>
          <w:numId w:val="16"/>
        </w:numPr>
        <w:ind w:left="1134" w:hanging="425"/>
      </w:pPr>
      <w:r>
        <w:t>What did Commonwealth environmental water contribute to temperature regimes?</w:t>
      </w:r>
    </w:p>
    <w:p w:rsidR="00754EBB" w:rsidRDefault="00754EBB" w:rsidP="00E03558">
      <w:pPr>
        <w:pStyle w:val="ListParagraph"/>
        <w:numPr>
          <w:ilvl w:val="1"/>
          <w:numId w:val="16"/>
        </w:numPr>
        <w:ind w:left="1134" w:hanging="425"/>
      </w:pPr>
      <w:r>
        <w:t>What did Commonwealth environmental water contribute to dissolved oxygen levels?</w:t>
      </w:r>
    </w:p>
    <w:p w:rsidR="00754EBB" w:rsidRDefault="00754EBB" w:rsidP="00754EBB">
      <w:pPr>
        <w:pStyle w:val="ListBullet"/>
        <w:numPr>
          <w:ilvl w:val="0"/>
          <w:numId w:val="0"/>
        </w:numPr>
        <w:ind w:left="720"/>
      </w:pPr>
    </w:p>
    <w:p w:rsidR="00754EBB" w:rsidRDefault="00754EBB" w:rsidP="00754EBB">
      <w:r>
        <w:t>The process for evaluating these questions is illustrated in Figure 2, with components covered by this protocol highlighted in green.</w:t>
      </w:r>
    </w:p>
    <w:p w:rsidR="00754EBB" w:rsidRDefault="00754EBB" w:rsidP="00754EBB">
      <w:r w:rsidRPr="00C013CE">
        <w:rPr>
          <w:noProof/>
          <w:lang w:eastAsia="en-AU"/>
        </w:rPr>
        <w:drawing>
          <wp:inline distT="0" distB="0" distL="0" distR="0">
            <wp:extent cx="5372100" cy="3418721"/>
            <wp:effectExtent l="0" t="0" r="0" b="10795"/>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2275" cy="3418833"/>
                    </a:xfrm>
                    <a:prstGeom prst="rect">
                      <a:avLst/>
                    </a:prstGeom>
                    <a:noFill/>
                    <a:ln>
                      <a:noFill/>
                    </a:ln>
                  </pic:spPr>
                </pic:pic>
              </a:graphicData>
            </a:graphic>
          </wp:inline>
        </w:drawing>
      </w:r>
    </w:p>
    <w:p w:rsidR="00754EBB" w:rsidRPr="00BB6846" w:rsidRDefault="00754EBB" w:rsidP="00754EBB">
      <w:pPr>
        <w:pStyle w:val="Caption"/>
        <w:rPr>
          <w:color w:val="4F81BD" w:themeColor="accent1"/>
          <w:sz w:val="18"/>
        </w:rPr>
      </w:pPr>
      <w:bookmarkStart w:id="33" w:name="_Ref252803155"/>
      <w:bookmarkStart w:id="34" w:name="_Toc252803522"/>
      <w:r w:rsidRPr="00BB6846">
        <w:rPr>
          <w:color w:val="4F81BD" w:themeColor="accent1"/>
          <w:sz w:val="18"/>
        </w:rPr>
        <w:t xml:space="preserve">Figure </w:t>
      </w:r>
      <w:r w:rsidRPr="00BB6846">
        <w:rPr>
          <w:color w:val="4F81BD" w:themeColor="accent1"/>
          <w:sz w:val="18"/>
        </w:rPr>
        <w:fldChar w:fldCharType="begin"/>
      </w:r>
      <w:r w:rsidRPr="00BB6846">
        <w:rPr>
          <w:color w:val="4F81BD" w:themeColor="accent1"/>
          <w:sz w:val="18"/>
        </w:rPr>
        <w:instrText xml:space="preserve"> SEQ Figure \* ARABIC </w:instrText>
      </w:r>
      <w:r w:rsidRPr="00BB6846">
        <w:rPr>
          <w:color w:val="4F81BD" w:themeColor="accent1"/>
          <w:sz w:val="18"/>
        </w:rPr>
        <w:fldChar w:fldCharType="separate"/>
      </w:r>
      <w:r>
        <w:rPr>
          <w:noProof/>
          <w:color w:val="4F81BD" w:themeColor="accent1"/>
          <w:sz w:val="18"/>
        </w:rPr>
        <w:t>1</w:t>
      </w:r>
      <w:r w:rsidRPr="00BB6846">
        <w:rPr>
          <w:noProof/>
          <w:color w:val="4F81BD" w:themeColor="accent1"/>
          <w:sz w:val="18"/>
        </w:rPr>
        <w:fldChar w:fldCharType="end"/>
      </w:r>
      <w:bookmarkEnd w:id="33"/>
      <w:r w:rsidRPr="00BB6846">
        <w:rPr>
          <w:color w:val="4F81BD" w:themeColor="accent1"/>
          <w:sz w:val="18"/>
        </w:rPr>
        <w:t>: Schematic of key elements of the LTIM Standard Protocol for Basin Evaluation: Hydrology (river).</w:t>
      </w:r>
      <w:bookmarkEnd w:id="34"/>
    </w:p>
    <w:p w:rsidR="00754EBB" w:rsidRDefault="00754EBB" w:rsidP="00754EBB">
      <w:pPr>
        <w:keepNext/>
      </w:pPr>
      <w:r>
        <w:rPr>
          <w:noProof/>
          <w:lang w:eastAsia="en-AU"/>
        </w:rPr>
        <w:drawing>
          <wp:inline distT="0" distB="0" distL="0" distR="0">
            <wp:extent cx="6270171" cy="4421839"/>
            <wp:effectExtent l="19050" t="19050" r="16510" b="171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72327" cy="4423359"/>
                    </a:xfrm>
                    <a:prstGeom prst="rect">
                      <a:avLst/>
                    </a:prstGeom>
                    <a:noFill/>
                    <a:ln>
                      <a:solidFill>
                        <a:schemeClr val="bg1"/>
                      </a:solidFill>
                    </a:ln>
                  </pic:spPr>
                </pic:pic>
              </a:graphicData>
            </a:graphic>
          </wp:inline>
        </w:drawing>
      </w:r>
    </w:p>
    <w:p w:rsidR="00754EBB" w:rsidRDefault="00754EBB" w:rsidP="00754EBB">
      <w:pPr>
        <w:pStyle w:val="Caption"/>
      </w:pPr>
      <w:proofErr w:type="gramStart"/>
      <w:r w:rsidRPr="00BB6846">
        <w:rPr>
          <w:color w:val="4F81BD" w:themeColor="accent1"/>
          <w:sz w:val="18"/>
        </w:rPr>
        <w:t xml:space="preserve">Figure </w:t>
      </w:r>
      <w:r w:rsidRPr="00BB6846">
        <w:rPr>
          <w:color w:val="4F81BD" w:themeColor="accent1"/>
          <w:sz w:val="18"/>
        </w:rPr>
        <w:fldChar w:fldCharType="begin"/>
      </w:r>
      <w:r w:rsidRPr="00BB6846">
        <w:rPr>
          <w:color w:val="4F81BD" w:themeColor="accent1"/>
          <w:sz w:val="18"/>
        </w:rPr>
        <w:instrText xml:space="preserve"> SEQ Figure \* ARABIC </w:instrText>
      </w:r>
      <w:r w:rsidRPr="00BB6846">
        <w:rPr>
          <w:color w:val="4F81BD" w:themeColor="accent1"/>
          <w:sz w:val="18"/>
        </w:rPr>
        <w:fldChar w:fldCharType="separate"/>
      </w:r>
      <w:r>
        <w:rPr>
          <w:noProof/>
          <w:color w:val="4F81BD" w:themeColor="accent1"/>
          <w:sz w:val="18"/>
        </w:rPr>
        <w:t>2</w:t>
      </w:r>
      <w:r w:rsidRPr="00BB6846">
        <w:rPr>
          <w:noProof/>
          <w:color w:val="4F81BD" w:themeColor="accent1"/>
          <w:sz w:val="18"/>
        </w:rPr>
        <w:fldChar w:fldCharType="end"/>
      </w:r>
      <w:r w:rsidRPr="00BB6846">
        <w:rPr>
          <w:color w:val="4F81BD" w:themeColor="accent1"/>
          <w:sz w:val="18"/>
        </w:rPr>
        <w:t>.</w:t>
      </w:r>
      <w:proofErr w:type="gramEnd"/>
      <w:r w:rsidRPr="00BB6846">
        <w:rPr>
          <w:color w:val="4F81BD" w:themeColor="accent1"/>
          <w:sz w:val="18"/>
        </w:rPr>
        <w:t xml:space="preserve">  Schematic of key elements of the LTIM protocol for the Area Evaluation:  Hydrology (River).</w:t>
      </w:r>
      <w:r w:rsidRPr="00BB6846">
        <w:rPr>
          <w:color w:val="4F81BD" w:themeColor="accent1"/>
        </w:rPr>
        <w:t xml:space="preserve">  </w:t>
      </w:r>
    </w:p>
    <w:p w:rsidR="00754EBB" w:rsidRPr="00D66766" w:rsidRDefault="00754EBB" w:rsidP="00754EBB"/>
    <w:p w:rsidR="00754EBB" w:rsidRPr="00525AE9" w:rsidRDefault="00754EBB" w:rsidP="00754EBB">
      <w:pPr>
        <w:pStyle w:val="Heading2"/>
        <w:numPr>
          <w:ilvl w:val="1"/>
          <w:numId w:val="5"/>
        </w:numPr>
        <w:ind w:left="851"/>
      </w:pPr>
      <w:r w:rsidRPr="00525AE9">
        <w:t>Relevant ecosystem types</w:t>
      </w:r>
    </w:p>
    <w:p w:rsidR="00754EBB" w:rsidRDefault="00754EBB" w:rsidP="00754EBB">
      <w:proofErr w:type="gramStart"/>
      <w:r w:rsidRPr="00525AE9">
        <w:t>River</w:t>
      </w:r>
      <w:r>
        <w:t>s.</w:t>
      </w:r>
      <w:proofErr w:type="gramEnd"/>
    </w:p>
    <w:p w:rsidR="00754EBB" w:rsidRPr="00525AE9" w:rsidRDefault="00754EBB" w:rsidP="00754EBB"/>
    <w:p w:rsidR="00754EBB" w:rsidRPr="00525AE9" w:rsidRDefault="00754EBB" w:rsidP="00754EBB">
      <w:pPr>
        <w:pStyle w:val="Heading2"/>
        <w:numPr>
          <w:ilvl w:val="1"/>
          <w:numId w:val="5"/>
        </w:numPr>
        <w:ind w:left="851"/>
      </w:pPr>
      <w:r w:rsidRPr="00525AE9">
        <w:t>Relevant flow types</w:t>
      </w:r>
    </w:p>
    <w:p w:rsidR="00754EBB" w:rsidRDefault="00754EBB" w:rsidP="00754EBB">
      <w:pPr>
        <w:rPr>
          <w:rFonts w:eastAsia="Calibri" w:cs="Calibri"/>
          <w:color w:val="auto"/>
          <w:kern w:val="0"/>
          <w:szCs w:val="22"/>
          <w:lang w:eastAsia="en-AU"/>
        </w:rPr>
      </w:pPr>
      <w:proofErr w:type="gramStart"/>
      <w:r>
        <w:t>All</w:t>
      </w:r>
      <w:r>
        <w:rPr>
          <w:rFonts w:eastAsia="Calibri" w:cs="Calibri"/>
          <w:color w:val="auto"/>
          <w:kern w:val="0"/>
          <w:szCs w:val="22"/>
          <w:lang w:eastAsia="en-AU"/>
        </w:rPr>
        <w:t>.</w:t>
      </w:r>
      <w:proofErr w:type="gramEnd"/>
    </w:p>
    <w:p w:rsidR="00754EBB" w:rsidRDefault="00754EBB" w:rsidP="00754EBB">
      <w:pPr>
        <w:spacing w:after="0"/>
      </w:pPr>
      <w:r>
        <w:br w:type="page"/>
      </w:r>
    </w:p>
    <w:p w:rsidR="00754EBB" w:rsidRPr="00BB6846" w:rsidRDefault="00754EBB" w:rsidP="00754EBB">
      <w:pPr>
        <w:pStyle w:val="Caption"/>
        <w:keepNext/>
        <w:rPr>
          <w:color w:val="4F81BD" w:themeColor="accent1"/>
          <w:sz w:val="18"/>
        </w:rPr>
      </w:pPr>
      <w:bookmarkStart w:id="35" w:name="_Ref381783752"/>
      <w:proofErr w:type="gramStart"/>
      <w:r w:rsidRPr="00BB6846">
        <w:rPr>
          <w:color w:val="4F81BD" w:themeColor="accent1"/>
          <w:sz w:val="18"/>
        </w:rPr>
        <w:t xml:space="preserve">Table </w:t>
      </w:r>
      <w:r w:rsidRPr="00BB6846">
        <w:rPr>
          <w:color w:val="4F81BD" w:themeColor="accent1"/>
          <w:sz w:val="18"/>
        </w:rPr>
        <w:fldChar w:fldCharType="begin"/>
      </w:r>
      <w:r w:rsidRPr="00BB6846">
        <w:rPr>
          <w:color w:val="4F81BD" w:themeColor="accent1"/>
          <w:sz w:val="18"/>
        </w:rPr>
        <w:instrText xml:space="preserve"> SEQ Table \* ARABIC </w:instrText>
      </w:r>
      <w:r w:rsidRPr="00BB6846">
        <w:rPr>
          <w:color w:val="4F81BD" w:themeColor="accent1"/>
          <w:sz w:val="18"/>
        </w:rPr>
        <w:fldChar w:fldCharType="separate"/>
      </w:r>
      <w:r>
        <w:rPr>
          <w:noProof/>
          <w:color w:val="4F81BD" w:themeColor="accent1"/>
          <w:sz w:val="18"/>
        </w:rPr>
        <w:t>1</w:t>
      </w:r>
      <w:r w:rsidRPr="00BB6846">
        <w:rPr>
          <w:noProof/>
          <w:color w:val="4F81BD" w:themeColor="accent1"/>
          <w:sz w:val="18"/>
        </w:rPr>
        <w:fldChar w:fldCharType="end"/>
      </w:r>
      <w:bookmarkEnd w:id="35"/>
      <w:r w:rsidRPr="00BB6846">
        <w:rPr>
          <w:color w:val="4F81BD" w:themeColor="accent1"/>
          <w:sz w:val="18"/>
        </w:rPr>
        <w:t>.</w:t>
      </w:r>
      <w:proofErr w:type="gramEnd"/>
      <w:r w:rsidRPr="00BB6846">
        <w:rPr>
          <w:color w:val="4F81BD" w:themeColor="accent1"/>
          <w:sz w:val="18"/>
        </w:rPr>
        <w:t xml:space="preserve">  Lachlan River System Selected Area indicators and the hydrological metrics used in the Selected Area Evaluation</w:t>
      </w:r>
    </w:p>
    <w:tbl>
      <w:tblPr>
        <w:tblStyle w:val="MediumGrid3-Accent1"/>
        <w:tblW w:w="0" w:type="auto"/>
        <w:tblBorders>
          <w:insideH w:val="single" w:sz="8" w:space="0" w:color="FFFFFF" w:themeColor="background1"/>
          <w:insideV w:val="single" w:sz="8" w:space="0" w:color="FFFFFF" w:themeColor="background1"/>
        </w:tblBorders>
        <w:tblLook w:val="06A0"/>
      </w:tblPr>
      <w:tblGrid>
        <w:gridCol w:w="1951"/>
        <w:gridCol w:w="3544"/>
        <w:gridCol w:w="3741"/>
      </w:tblGrid>
      <w:tr w:rsidR="00754EBB" w:rsidRPr="00CB233E" w:rsidTr="00754EBB">
        <w:trPr>
          <w:cnfStyle w:val="100000000000"/>
          <w:tblHeader/>
        </w:trPr>
        <w:tc>
          <w:tcPr>
            <w:cnfStyle w:val="001000000000"/>
            <w:tcW w:w="1951" w:type="dxa"/>
            <w:tcBorders>
              <w:top w:val="none" w:sz="0" w:space="0" w:color="auto"/>
              <w:left w:val="none" w:sz="0" w:space="0" w:color="auto"/>
              <w:bottom w:val="single" w:sz="8" w:space="0" w:color="FFFFFF" w:themeColor="background1"/>
              <w:right w:val="none" w:sz="0" w:space="0" w:color="auto"/>
            </w:tcBorders>
          </w:tcPr>
          <w:p w:rsidR="00754EBB" w:rsidRPr="00BB6846" w:rsidRDefault="00754EBB" w:rsidP="00754EBB">
            <w:pPr>
              <w:spacing w:before="20" w:after="40"/>
              <w:rPr>
                <w:color w:val="FFFFFF" w:themeColor="background1"/>
                <w:sz w:val="18"/>
                <w:szCs w:val="18"/>
              </w:rPr>
            </w:pPr>
            <w:r w:rsidRPr="00CB233E">
              <w:rPr>
                <w:color w:val="FFFFFF" w:themeColor="background1"/>
                <w:sz w:val="18"/>
                <w:szCs w:val="18"/>
              </w:rPr>
              <w:t>INDICATOR</w:t>
            </w:r>
          </w:p>
        </w:tc>
        <w:tc>
          <w:tcPr>
            <w:tcW w:w="3544" w:type="dxa"/>
            <w:tcBorders>
              <w:top w:val="none" w:sz="0" w:space="0" w:color="auto"/>
              <w:left w:val="none" w:sz="0" w:space="0" w:color="auto"/>
              <w:bottom w:val="single" w:sz="8" w:space="0" w:color="FFFFFF" w:themeColor="background1"/>
              <w:right w:val="none" w:sz="0" w:space="0" w:color="auto"/>
            </w:tcBorders>
          </w:tcPr>
          <w:p w:rsidR="00754EBB" w:rsidRPr="00BB6846" w:rsidRDefault="00754EBB" w:rsidP="00754EBB">
            <w:pPr>
              <w:spacing w:before="20" w:after="40"/>
              <w:cnfStyle w:val="100000000000"/>
              <w:rPr>
                <w:color w:val="FFFFFF" w:themeColor="background1"/>
                <w:sz w:val="18"/>
                <w:szCs w:val="18"/>
              </w:rPr>
            </w:pPr>
            <w:r w:rsidRPr="00CB233E">
              <w:rPr>
                <w:color w:val="FFFFFF" w:themeColor="background1"/>
                <w:sz w:val="18"/>
                <w:szCs w:val="18"/>
              </w:rPr>
              <w:t>USE IN EVALUATION</w:t>
            </w:r>
          </w:p>
        </w:tc>
        <w:tc>
          <w:tcPr>
            <w:tcW w:w="3741" w:type="dxa"/>
            <w:tcBorders>
              <w:top w:val="none" w:sz="0" w:space="0" w:color="auto"/>
              <w:left w:val="none" w:sz="0" w:space="0" w:color="auto"/>
              <w:bottom w:val="single" w:sz="8" w:space="0" w:color="FFFFFF" w:themeColor="background1"/>
              <w:right w:val="none" w:sz="0" w:space="0" w:color="auto"/>
            </w:tcBorders>
          </w:tcPr>
          <w:p w:rsidR="00754EBB" w:rsidRPr="00BB6846" w:rsidRDefault="00754EBB" w:rsidP="00754EBB">
            <w:pPr>
              <w:spacing w:before="20" w:after="40"/>
              <w:cnfStyle w:val="100000000000"/>
              <w:rPr>
                <w:color w:val="FFFFFF" w:themeColor="background1"/>
                <w:sz w:val="18"/>
                <w:szCs w:val="18"/>
              </w:rPr>
            </w:pPr>
            <w:r w:rsidRPr="00CB233E">
              <w:rPr>
                <w:color w:val="FFFFFF" w:themeColor="background1"/>
                <w:sz w:val="18"/>
                <w:szCs w:val="18"/>
              </w:rPr>
              <w:t>HYDROLOGY ATTRIBUTES USED IN EVALUATION</w:t>
            </w:r>
          </w:p>
        </w:tc>
      </w:tr>
      <w:tr w:rsidR="00754EBB" w:rsidRPr="00CB233E" w:rsidTr="00754EBB">
        <w:tc>
          <w:tcPr>
            <w:cnfStyle w:val="001000000000"/>
            <w:tcW w:w="1951" w:type="dxa"/>
            <w:tcBorders>
              <w:left w:val="none" w:sz="0" w:space="0" w:color="auto"/>
              <w:bottom w:val="none" w:sz="0" w:space="0" w:color="auto"/>
              <w:right w:val="none" w:sz="0" w:space="0" w:color="auto"/>
            </w:tcBorders>
            <w:shd w:val="clear" w:color="auto" w:fill="F2F2F2" w:themeFill="background1" w:themeFillShade="F2"/>
          </w:tcPr>
          <w:p w:rsidR="00754EBB" w:rsidRPr="00BB6846" w:rsidRDefault="00754EBB" w:rsidP="00754EBB">
            <w:pPr>
              <w:spacing w:before="20" w:after="40"/>
              <w:rPr>
                <w:b w:val="0"/>
                <w:sz w:val="18"/>
                <w:szCs w:val="18"/>
              </w:rPr>
            </w:pPr>
            <w:r w:rsidRPr="00BB6846">
              <w:rPr>
                <w:sz w:val="18"/>
                <w:szCs w:val="18"/>
              </w:rPr>
              <w:t>Ecosystem Type (Cat 1)</w:t>
            </w:r>
          </w:p>
        </w:tc>
        <w:tc>
          <w:tcPr>
            <w:tcW w:w="3544" w:type="dxa"/>
            <w:shd w:val="clear" w:color="auto" w:fill="F2F2F2" w:themeFill="background1" w:themeFillShade="F2"/>
          </w:tcPr>
          <w:p w:rsidR="00754EBB" w:rsidRPr="00BB6846" w:rsidRDefault="00754EBB" w:rsidP="00754EBB">
            <w:pPr>
              <w:spacing w:before="20" w:after="40"/>
              <w:cnfStyle w:val="000000000000"/>
              <w:rPr>
                <w:sz w:val="18"/>
                <w:szCs w:val="18"/>
              </w:rPr>
            </w:pPr>
            <w:r w:rsidRPr="00BB6846">
              <w:rPr>
                <w:sz w:val="18"/>
                <w:szCs w:val="18"/>
              </w:rPr>
              <w:t>Basin Scale: Validation of hydrological regime</w:t>
            </w:r>
          </w:p>
        </w:tc>
        <w:tc>
          <w:tcPr>
            <w:tcW w:w="3741" w:type="dxa"/>
            <w:shd w:val="clear" w:color="auto" w:fill="F2F2F2" w:themeFill="background1" w:themeFillShade="F2"/>
          </w:tcPr>
          <w:p w:rsidR="00754EBB" w:rsidRPr="00BB6846" w:rsidRDefault="00754EBB" w:rsidP="00754EBB">
            <w:pPr>
              <w:spacing w:before="20" w:after="40"/>
              <w:cnfStyle w:val="000000000000"/>
              <w:rPr>
                <w:sz w:val="18"/>
                <w:szCs w:val="18"/>
              </w:rPr>
            </w:pPr>
            <w:r w:rsidRPr="00BB6846">
              <w:rPr>
                <w:sz w:val="18"/>
                <w:szCs w:val="18"/>
              </w:rPr>
              <w:t>Permanent or temporary surface water (from long term records)</w:t>
            </w:r>
          </w:p>
        </w:tc>
      </w:tr>
      <w:tr w:rsidR="00754EBB" w:rsidRPr="00CB233E" w:rsidTr="00754EBB">
        <w:tc>
          <w:tcPr>
            <w:cnfStyle w:val="001000000000"/>
            <w:tcW w:w="1951" w:type="dxa"/>
            <w:tcBorders>
              <w:left w:val="none" w:sz="0" w:space="0" w:color="auto"/>
              <w:bottom w:val="none" w:sz="0" w:space="0" w:color="auto"/>
              <w:right w:val="none" w:sz="0" w:space="0" w:color="auto"/>
            </w:tcBorders>
            <w:shd w:val="clear" w:color="auto" w:fill="F2F2F2" w:themeFill="background1" w:themeFillShade="F2"/>
          </w:tcPr>
          <w:p w:rsidR="00754EBB" w:rsidRPr="00BB6846" w:rsidRDefault="00754EBB" w:rsidP="00754EBB">
            <w:pPr>
              <w:spacing w:before="20" w:after="40"/>
              <w:rPr>
                <w:b w:val="0"/>
                <w:sz w:val="18"/>
                <w:szCs w:val="18"/>
              </w:rPr>
            </w:pPr>
            <w:r w:rsidRPr="00BB6846">
              <w:rPr>
                <w:sz w:val="18"/>
                <w:szCs w:val="18"/>
              </w:rPr>
              <w:t>Vegetation Diversity  and condition (Cat 3)</w:t>
            </w:r>
          </w:p>
        </w:tc>
        <w:tc>
          <w:tcPr>
            <w:tcW w:w="3544" w:type="dxa"/>
            <w:shd w:val="clear" w:color="auto" w:fill="F2F2F2" w:themeFill="background1" w:themeFillShade="F2"/>
          </w:tcPr>
          <w:p w:rsidR="00754EBB" w:rsidRPr="00BB6846" w:rsidRDefault="00754EBB" w:rsidP="00754EBB">
            <w:pPr>
              <w:spacing w:before="20" w:after="40"/>
              <w:cnfStyle w:val="000000000000"/>
              <w:rPr>
                <w:sz w:val="18"/>
                <w:szCs w:val="18"/>
              </w:rPr>
            </w:pPr>
            <w:r w:rsidRPr="00BB6846">
              <w:rPr>
                <w:sz w:val="18"/>
                <w:szCs w:val="18"/>
              </w:rPr>
              <w:t>Area Scale: Change in vegetation metrics in relation to watering</w:t>
            </w:r>
          </w:p>
        </w:tc>
        <w:tc>
          <w:tcPr>
            <w:tcW w:w="3741" w:type="dxa"/>
            <w:shd w:val="clear" w:color="auto" w:fill="F2F2F2" w:themeFill="background1" w:themeFillShade="F2"/>
          </w:tcPr>
          <w:p w:rsidR="00754EBB" w:rsidRPr="00BB6846" w:rsidRDefault="00754EBB" w:rsidP="00754EBB">
            <w:pPr>
              <w:spacing w:before="20" w:after="40"/>
              <w:cnfStyle w:val="000000000000"/>
              <w:rPr>
                <w:sz w:val="18"/>
                <w:szCs w:val="18"/>
              </w:rPr>
            </w:pPr>
            <w:r w:rsidRPr="00BB6846">
              <w:rPr>
                <w:sz w:val="18"/>
                <w:szCs w:val="18"/>
              </w:rPr>
              <w:t xml:space="preserve">presence/absence of water; </w:t>
            </w:r>
          </w:p>
          <w:p w:rsidR="00754EBB" w:rsidRPr="00BB6846" w:rsidRDefault="00754EBB" w:rsidP="00754EBB">
            <w:pPr>
              <w:spacing w:before="20" w:after="40"/>
              <w:cnfStyle w:val="000000000000"/>
              <w:rPr>
                <w:sz w:val="18"/>
                <w:szCs w:val="18"/>
              </w:rPr>
            </w:pPr>
            <w:r w:rsidRPr="00BB6846">
              <w:rPr>
                <w:sz w:val="18"/>
                <w:szCs w:val="18"/>
              </w:rPr>
              <w:t xml:space="preserve">water depth, </w:t>
            </w:r>
          </w:p>
          <w:p w:rsidR="00754EBB" w:rsidRPr="00BB6846" w:rsidRDefault="00754EBB" w:rsidP="00754EBB">
            <w:pPr>
              <w:spacing w:before="20" w:after="40"/>
              <w:cnfStyle w:val="000000000000"/>
              <w:rPr>
                <w:sz w:val="18"/>
                <w:szCs w:val="18"/>
              </w:rPr>
            </w:pPr>
            <w:r w:rsidRPr="00BB6846">
              <w:rPr>
                <w:sz w:val="18"/>
                <w:szCs w:val="18"/>
              </w:rPr>
              <w:t xml:space="preserve">duration of watering, </w:t>
            </w:r>
          </w:p>
          <w:p w:rsidR="00754EBB" w:rsidRPr="00BB6846" w:rsidRDefault="00754EBB" w:rsidP="00754EBB">
            <w:pPr>
              <w:spacing w:before="20" w:after="40"/>
              <w:cnfStyle w:val="000000000000"/>
              <w:rPr>
                <w:sz w:val="18"/>
                <w:szCs w:val="18"/>
              </w:rPr>
            </w:pPr>
            <w:r w:rsidRPr="00BB6846">
              <w:rPr>
                <w:sz w:val="18"/>
                <w:szCs w:val="18"/>
              </w:rPr>
              <w:t>frequency of watering</w:t>
            </w:r>
          </w:p>
        </w:tc>
      </w:tr>
      <w:tr w:rsidR="00754EBB" w:rsidRPr="00CB233E" w:rsidTr="00754EBB">
        <w:tc>
          <w:tcPr>
            <w:cnfStyle w:val="001000000000"/>
            <w:tcW w:w="1951" w:type="dxa"/>
            <w:tcBorders>
              <w:left w:val="none" w:sz="0" w:space="0" w:color="auto"/>
              <w:bottom w:val="none" w:sz="0" w:space="0" w:color="auto"/>
              <w:right w:val="none" w:sz="0" w:space="0" w:color="auto"/>
            </w:tcBorders>
            <w:shd w:val="clear" w:color="auto" w:fill="F2F2F2" w:themeFill="background1" w:themeFillShade="F2"/>
          </w:tcPr>
          <w:p w:rsidR="00754EBB" w:rsidRPr="00BB6846" w:rsidRDefault="00754EBB" w:rsidP="00754EBB">
            <w:pPr>
              <w:spacing w:before="20" w:after="40"/>
              <w:rPr>
                <w:b w:val="0"/>
                <w:sz w:val="18"/>
                <w:szCs w:val="18"/>
              </w:rPr>
            </w:pPr>
            <w:r w:rsidRPr="00BB6846">
              <w:rPr>
                <w:sz w:val="18"/>
                <w:szCs w:val="18"/>
              </w:rPr>
              <w:t>Fish (River) (Cat 3)</w:t>
            </w:r>
          </w:p>
        </w:tc>
        <w:tc>
          <w:tcPr>
            <w:tcW w:w="3544" w:type="dxa"/>
            <w:shd w:val="clear" w:color="auto" w:fill="F2F2F2" w:themeFill="background1" w:themeFillShade="F2"/>
          </w:tcPr>
          <w:p w:rsidR="00754EBB" w:rsidRPr="00BB6846" w:rsidRDefault="00754EBB" w:rsidP="00754EBB">
            <w:pPr>
              <w:spacing w:before="20" w:after="40"/>
              <w:cnfStyle w:val="000000000000"/>
              <w:rPr>
                <w:sz w:val="18"/>
                <w:szCs w:val="18"/>
              </w:rPr>
            </w:pPr>
            <w:r w:rsidRPr="00BB6846">
              <w:rPr>
                <w:sz w:val="18"/>
                <w:szCs w:val="18"/>
              </w:rPr>
              <w:t>Area Scale: Change in fish metrics in relation to stream flow attributes</w:t>
            </w:r>
          </w:p>
        </w:tc>
        <w:tc>
          <w:tcPr>
            <w:tcW w:w="3741" w:type="dxa"/>
            <w:shd w:val="clear" w:color="auto" w:fill="F2F2F2" w:themeFill="background1" w:themeFillShade="F2"/>
          </w:tcPr>
          <w:p w:rsidR="00754EBB" w:rsidRPr="00BB6846" w:rsidRDefault="00754EBB" w:rsidP="00754EBB">
            <w:pPr>
              <w:spacing w:before="20" w:after="40"/>
              <w:cnfStyle w:val="000000000000"/>
              <w:rPr>
                <w:sz w:val="18"/>
                <w:szCs w:val="18"/>
              </w:rPr>
            </w:pPr>
            <w:r w:rsidRPr="00BB6846">
              <w:rPr>
                <w:sz w:val="18"/>
                <w:szCs w:val="18"/>
              </w:rPr>
              <w:t xml:space="preserve">flood pulse duration and magnitude, </w:t>
            </w:r>
          </w:p>
          <w:p w:rsidR="00754EBB" w:rsidRPr="00BB6846" w:rsidRDefault="00754EBB" w:rsidP="00754EBB">
            <w:pPr>
              <w:spacing w:before="20" w:after="40"/>
              <w:cnfStyle w:val="000000000000"/>
              <w:rPr>
                <w:sz w:val="18"/>
                <w:szCs w:val="18"/>
              </w:rPr>
            </w:pPr>
            <w:r w:rsidRPr="00BB6846">
              <w:rPr>
                <w:sz w:val="18"/>
                <w:szCs w:val="18"/>
              </w:rPr>
              <w:t xml:space="preserve">dry spell duration </w:t>
            </w:r>
          </w:p>
          <w:p w:rsidR="00754EBB" w:rsidRPr="00BB6846" w:rsidRDefault="00754EBB" w:rsidP="00754EBB">
            <w:pPr>
              <w:spacing w:before="20" w:after="40"/>
              <w:cnfStyle w:val="000000000000"/>
              <w:rPr>
                <w:sz w:val="18"/>
                <w:szCs w:val="18"/>
              </w:rPr>
            </w:pPr>
            <w:r w:rsidRPr="00BB6846">
              <w:rPr>
                <w:sz w:val="18"/>
                <w:szCs w:val="18"/>
              </w:rPr>
              <w:t>total flow volume</w:t>
            </w:r>
          </w:p>
          <w:p w:rsidR="00754EBB" w:rsidRPr="00BB6846" w:rsidRDefault="00754EBB" w:rsidP="00754EBB">
            <w:pPr>
              <w:spacing w:before="20" w:after="40"/>
              <w:cnfStyle w:val="000000000000"/>
              <w:rPr>
                <w:sz w:val="18"/>
                <w:szCs w:val="18"/>
              </w:rPr>
            </w:pPr>
            <w:r w:rsidRPr="00BB6846">
              <w:rPr>
                <w:sz w:val="18"/>
                <w:szCs w:val="18"/>
              </w:rPr>
              <w:t xml:space="preserve">categorical flow component (base flow, freshes, </w:t>
            </w:r>
            <w:proofErr w:type="spellStart"/>
            <w:r w:rsidRPr="00BB6846">
              <w:rPr>
                <w:sz w:val="18"/>
                <w:szCs w:val="18"/>
              </w:rPr>
              <w:t>bankfull</w:t>
            </w:r>
            <w:proofErr w:type="spellEnd"/>
            <w:r w:rsidRPr="00BB6846">
              <w:rPr>
                <w:sz w:val="18"/>
                <w:szCs w:val="18"/>
              </w:rPr>
              <w:t xml:space="preserve"> and overbank)</w:t>
            </w:r>
          </w:p>
          <w:p w:rsidR="00754EBB" w:rsidRPr="00BB6846" w:rsidRDefault="00754EBB" w:rsidP="00754EBB">
            <w:pPr>
              <w:spacing w:before="20" w:after="40"/>
              <w:cnfStyle w:val="000000000000"/>
              <w:rPr>
                <w:sz w:val="18"/>
                <w:szCs w:val="18"/>
              </w:rPr>
            </w:pPr>
            <w:r w:rsidRPr="00BB6846">
              <w:rPr>
                <w:sz w:val="18"/>
                <w:szCs w:val="18"/>
              </w:rPr>
              <w:t>hydrograph – environmental water releases and flow from the nearest gauge</w:t>
            </w:r>
          </w:p>
        </w:tc>
      </w:tr>
      <w:tr w:rsidR="00754EBB" w:rsidRPr="00CB233E" w:rsidTr="00754EBB">
        <w:tc>
          <w:tcPr>
            <w:cnfStyle w:val="001000000000"/>
            <w:tcW w:w="1951" w:type="dxa"/>
            <w:tcBorders>
              <w:left w:val="none" w:sz="0" w:space="0" w:color="auto"/>
              <w:bottom w:val="none" w:sz="0" w:space="0" w:color="auto"/>
              <w:right w:val="none" w:sz="0" w:space="0" w:color="auto"/>
            </w:tcBorders>
            <w:shd w:val="clear" w:color="auto" w:fill="F2F2F2" w:themeFill="background1" w:themeFillShade="F2"/>
          </w:tcPr>
          <w:p w:rsidR="00754EBB" w:rsidRPr="00BB6846" w:rsidRDefault="00754EBB" w:rsidP="00754EBB">
            <w:pPr>
              <w:spacing w:before="20" w:after="40"/>
              <w:rPr>
                <w:b w:val="0"/>
                <w:sz w:val="18"/>
                <w:szCs w:val="18"/>
              </w:rPr>
            </w:pPr>
            <w:r w:rsidRPr="00BB6846">
              <w:rPr>
                <w:sz w:val="18"/>
                <w:szCs w:val="18"/>
              </w:rPr>
              <w:t>Fish (larvae) (Cat 3)</w:t>
            </w:r>
          </w:p>
        </w:tc>
        <w:tc>
          <w:tcPr>
            <w:tcW w:w="3544" w:type="dxa"/>
            <w:shd w:val="clear" w:color="auto" w:fill="F2F2F2" w:themeFill="background1" w:themeFillShade="F2"/>
          </w:tcPr>
          <w:p w:rsidR="00754EBB" w:rsidRPr="00BB6846" w:rsidRDefault="00754EBB" w:rsidP="00754EBB">
            <w:pPr>
              <w:spacing w:before="20" w:after="40"/>
              <w:cnfStyle w:val="000000000000"/>
              <w:rPr>
                <w:sz w:val="18"/>
                <w:szCs w:val="18"/>
              </w:rPr>
            </w:pPr>
            <w:r w:rsidRPr="00BB6846">
              <w:rPr>
                <w:sz w:val="18"/>
                <w:szCs w:val="18"/>
              </w:rPr>
              <w:t xml:space="preserve">Area Scale: Assessing larval fish metrics against hydrological attributes </w:t>
            </w:r>
          </w:p>
        </w:tc>
        <w:tc>
          <w:tcPr>
            <w:tcW w:w="3741" w:type="dxa"/>
            <w:shd w:val="clear" w:color="auto" w:fill="F2F2F2" w:themeFill="background1" w:themeFillShade="F2"/>
          </w:tcPr>
          <w:p w:rsidR="00754EBB" w:rsidRPr="00BB6846" w:rsidRDefault="00754EBB" w:rsidP="00754EBB">
            <w:pPr>
              <w:spacing w:before="20" w:after="40"/>
              <w:cnfStyle w:val="000000000000"/>
              <w:rPr>
                <w:sz w:val="18"/>
                <w:szCs w:val="18"/>
              </w:rPr>
            </w:pPr>
            <w:r w:rsidRPr="00BB6846">
              <w:rPr>
                <w:sz w:val="18"/>
                <w:szCs w:val="18"/>
              </w:rPr>
              <w:t xml:space="preserve">watering event extent - timing, duration, peak flow </w:t>
            </w:r>
          </w:p>
        </w:tc>
      </w:tr>
      <w:tr w:rsidR="00754EBB" w:rsidRPr="00CB233E" w:rsidTr="00754EBB">
        <w:tc>
          <w:tcPr>
            <w:cnfStyle w:val="001000000000"/>
            <w:tcW w:w="1951" w:type="dxa"/>
            <w:tcBorders>
              <w:left w:val="none" w:sz="0" w:space="0" w:color="auto"/>
              <w:bottom w:val="none" w:sz="0" w:space="0" w:color="auto"/>
              <w:right w:val="none" w:sz="0" w:space="0" w:color="auto"/>
            </w:tcBorders>
            <w:shd w:val="clear" w:color="auto" w:fill="F2F2F2" w:themeFill="background1" w:themeFillShade="F2"/>
          </w:tcPr>
          <w:p w:rsidR="00754EBB" w:rsidRPr="00BB6846" w:rsidRDefault="00754EBB" w:rsidP="00754EBB">
            <w:pPr>
              <w:spacing w:before="20" w:after="40"/>
              <w:rPr>
                <w:b w:val="0"/>
                <w:sz w:val="18"/>
                <w:szCs w:val="18"/>
              </w:rPr>
            </w:pPr>
            <w:r w:rsidRPr="00BB6846">
              <w:rPr>
                <w:sz w:val="18"/>
                <w:szCs w:val="18"/>
              </w:rPr>
              <w:t>Stream metabolism (Rivers) (Cat 1)</w:t>
            </w:r>
          </w:p>
        </w:tc>
        <w:tc>
          <w:tcPr>
            <w:tcW w:w="3544" w:type="dxa"/>
            <w:shd w:val="clear" w:color="auto" w:fill="F2F2F2" w:themeFill="background1" w:themeFillShade="F2"/>
          </w:tcPr>
          <w:p w:rsidR="00754EBB" w:rsidRPr="00BB6846" w:rsidRDefault="00754EBB" w:rsidP="00754EBB">
            <w:pPr>
              <w:spacing w:before="20" w:after="40"/>
              <w:cnfStyle w:val="000000000000"/>
              <w:rPr>
                <w:sz w:val="18"/>
                <w:szCs w:val="18"/>
              </w:rPr>
            </w:pPr>
            <w:r w:rsidRPr="00BB6846">
              <w:rPr>
                <w:sz w:val="18"/>
                <w:szCs w:val="18"/>
              </w:rPr>
              <w:t>Area Scale: Correlation between stream gauge height/discharge and</w:t>
            </w:r>
            <w:proofErr w:type="gramStart"/>
            <w:r w:rsidRPr="00BB6846">
              <w:rPr>
                <w:sz w:val="18"/>
                <w:szCs w:val="18"/>
              </w:rPr>
              <w:t>;  GPP</w:t>
            </w:r>
            <w:proofErr w:type="gramEnd"/>
            <w:r w:rsidRPr="00BB6846">
              <w:rPr>
                <w:sz w:val="18"/>
                <w:szCs w:val="18"/>
              </w:rPr>
              <w:t xml:space="preserve">, ER, WQ parameters. </w:t>
            </w:r>
          </w:p>
          <w:p w:rsidR="00754EBB" w:rsidRPr="00BB6846" w:rsidRDefault="00754EBB" w:rsidP="00754EBB">
            <w:pPr>
              <w:spacing w:before="20" w:after="40"/>
              <w:cnfStyle w:val="000000000000"/>
              <w:rPr>
                <w:sz w:val="18"/>
                <w:szCs w:val="18"/>
              </w:rPr>
            </w:pPr>
            <w:r w:rsidRPr="00BB6846">
              <w:rPr>
                <w:sz w:val="18"/>
                <w:szCs w:val="18"/>
              </w:rPr>
              <w:t xml:space="preserve">The majority of analyses are likely to be descriptive based on responses to changes in flow, and illustrated using </w:t>
            </w:r>
            <w:proofErr w:type="spellStart"/>
            <w:r w:rsidRPr="00BB6846">
              <w:rPr>
                <w:sz w:val="18"/>
                <w:szCs w:val="18"/>
              </w:rPr>
              <w:t>scatterplots</w:t>
            </w:r>
            <w:proofErr w:type="spellEnd"/>
            <w:r w:rsidRPr="00BB6846">
              <w:rPr>
                <w:sz w:val="18"/>
                <w:szCs w:val="18"/>
              </w:rPr>
              <w:t xml:space="preserve">. </w:t>
            </w:r>
          </w:p>
        </w:tc>
        <w:tc>
          <w:tcPr>
            <w:tcW w:w="3741" w:type="dxa"/>
            <w:shd w:val="clear" w:color="auto" w:fill="F2F2F2" w:themeFill="background1" w:themeFillShade="F2"/>
          </w:tcPr>
          <w:p w:rsidR="00754EBB" w:rsidRPr="00BB6846" w:rsidRDefault="00754EBB" w:rsidP="00754EBB">
            <w:pPr>
              <w:spacing w:before="20" w:after="40"/>
              <w:cnfStyle w:val="000000000000"/>
              <w:rPr>
                <w:sz w:val="18"/>
                <w:szCs w:val="18"/>
              </w:rPr>
            </w:pPr>
            <w:r w:rsidRPr="00BB6846">
              <w:rPr>
                <w:sz w:val="18"/>
                <w:szCs w:val="18"/>
              </w:rPr>
              <w:t xml:space="preserve">Stream gauge height/discharge </w:t>
            </w:r>
          </w:p>
        </w:tc>
      </w:tr>
      <w:tr w:rsidR="00754EBB" w:rsidRPr="00CB233E" w:rsidTr="00754EBB">
        <w:tc>
          <w:tcPr>
            <w:cnfStyle w:val="001000000000"/>
            <w:tcW w:w="1951" w:type="dxa"/>
            <w:tcBorders>
              <w:left w:val="none" w:sz="0" w:space="0" w:color="auto"/>
              <w:right w:val="none" w:sz="0" w:space="0" w:color="auto"/>
            </w:tcBorders>
            <w:shd w:val="clear" w:color="auto" w:fill="F2F2F2" w:themeFill="background1" w:themeFillShade="F2"/>
          </w:tcPr>
          <w:p w:rsidR="00754EBB" w:rsidRPr="00BB6846" w:rsidRDefault="00754EBB" w:rsidP="00754EBB">
            <w:pPr>
              <w:spacing w:before="20" w:after="40"/>
              <w:rPr>
                <w:b w:val="0"/>
                <w:sz w:val="18"/>
                <w:szCs w:val="18"/>
              </w:rPr>
            </w:pPr>
            <w:r w:rsidRPr="00BB6846">
              <w:rPr>
                <w:sz w:val="18"/>
                <w:szCs w:val="18"/>
              </w:rPr>
              <w:t>Turtles and Decapods (Cat 3)</w:t>
            </w:r>
          </w:p>
        </w:tc>
        <w:tc>
          <w:tcPr>
            <w:tcW w:w="3544" w:type="dxa"/>
            <w:shd w:val="clear" w:color="auto" w:fill="F2F2F2" w:themeFill="background1" w:themeFillShade="F2"/>
          </w:tcPr>
          <w:p w:rsidR="00754EBB" w:rsidRPr="00BB6846" w:rsidRDefault="00754EBB" w:rsidP="00754EBB">
            <w:pPr>
              <w:spacing w:before="20" w:after="40"/>
              <w:cnfStyle w:val="000000000000"/>
              <w:rPr>
                <w:sz w:val="18"/>
                <w:szCs w:val="18"/>
              </w:rPr>
            </w:pPr>
            <w:r w:rsidRPr="00BB6846">
              <w:rPr>
                <w:sz w:val="18"/>
                <w:szCs w:val="18"/>
              </w:rPr>
              <w:t xml:space="preserve">Area Scale:  Change in turtle and </w:t>
            </w:r>
            <w:proofErr w:type="spellStart"/>
            <w:r w:rsidRPr="00BB6846">
              <w:rPr>
                <w:sz w:val="18"/>
                <w:szCs w:val="18"/>
              </w:rPr>
              <w:t>decapod</w:t>
            </w:r>
            <w:proofErr w:type="spellEnd"/>
            <w:r w:rsidRPr="00BB6846">
              <w:rPr>
                <w:sz w:val="18"/>
                <w:szCs w:val="18"/>
              </w:rPr>
              <w:t xml:space="preserve"> numbers in relation to stream flow attributes </w:t>
            </w:r>
          </w:p>
        </w:tc>
        <w:tc>
          <w:tcPr>
            <w:tcW w:w="3741" w:type="dxa"/>
            <w:shd w:val="clear" w:color="auto" w:fill="F2F2F2" w:themeFill="background1" w:themeFillShade="F2"/>
          </w:tcPr>
          <w:p w:rsidR="00754EBB" w:rsidRPr="00BB6846" w:rsidRDefault="00754EBB" w:rsidP="00754EBB">
            <w:pPr>
              <w:spacing w:before="20" w:after="40"/>
              <w:cnfStyle w:val="000000000000"/>
              <w:rPr>
                <w:sz w:val="18"/>
                <w:szCs w:val="18"/>
              </w:rPr>
            </w:pPr>
            <w:r w:rsidRPr="00BB6846">
              <w:rPr>
                <w:sz w:val="18"/>
                <w:szCs w:val="18"/>
              </w:rPr>
              <w:t xml:space="preserve">flood pulse duration and magnitude, </w:t>
            </w:r>
          </w:p>
          <w:p w:rsidR="00754EBB" w:rsidRPr="00BB6846" w:rsidRDefault="00754EBB" w:rsidP="00754EBB">
            <w:pPr>
              <w:spacing w:before="20" w:after="40"/>
              <w:cnfStyle w:val="000000000000"/>
              <w:rPr>
                <w:sz w:val="18"/>
                <w:szCs w:val="18"/>
              </w:rPr>
            </w:pPr>
            <w:r w:rsidRPr="00BB6846">
              <w:rPr>
                <w:sz w:val="18"/>
                <w:szCs w:val="18"/>
              </w:rPr>
              <w:t xml:space="preserve">dry spell duration and </w:t>
            </w:r>
          </w:p>
          <w:p w:rsidR="00754EBB" w:rsidRPr="00BB6846" w:rsidRDefault="00754EBB" w:rsidP="00754EBB">
            <w:pPr>
              <w:spacing w:before="20" w:after="40"/>
              <w:cnfStyle w:val="000000000000"/>
              <w:rPr>
                <w:sz w:val="18"/>
                <w:szCs w:val="18"/>
              </w:rPr>
            </w:pPr>
            <w:r w:rsidRPr="00BB6846">
              <w:rPr>
                <w:sz w:val="18"/>
                <w:szCs w:val="18"/>
              </w:rPr>
              <w:t>total flow volume</w:t>
            </w:r>
          </w:p>
          <w:p w:rsidR="00754EBB" w:rsidRPr="00BB6846" w:rsidRDefault="00754EBB" w:rsidP="00754EBB">
            <w:pPr>
              <w:spacing w:before="20" w:after="40"/>
              <w:cnfStyle w:val="000000000000"/>
              <w:rPr>
                <w:sz w:val="18"/>
                <w:szCs w:val="18"/>
              </w:rPr>
            </w:pPr>
            <w:r w:rsidRPr="00BB6846">
              <w:rPr>
                <w:sz w:val="18"/>
                <w:szCs w:val="18"/>
              </w:rPr>
              <w:t xml:space="preserve">categorical flow component categories (base flow, freshes, </w:t>
            </w:r>
            <w:proofErr w:type="spellStart"/>
            <w:r w:rsidRPr="00BB6846">
              <w:rPr>
                <w:sz w:val="18"/>
                <w:szCs w:val="18"/>
              </w:rPr>
              <w:t>bankfull</w:t>
            </w:r>
            <w:proofErr w:type="spellEnd"/>
            <w:r w:rsidRPr="00BB6846">
              <w:rPr>
                <w:sz w:val="18"/>
                <w:szCs w:val="18"/>
              </w:rPr>
              <w:t xml:space="preserve"> and overbank)</w:t>
            </w:r>
          </w:p>
          <w:p w:rsidR="00754EBB" w:rsidRPr="00BB6846" w:rsidRDefault="00754EBB" w:rsidP="00754EBB">
            <w:pPr>
              <w:spacing w:before="20" w:after="40"/>
              <w:cnfStyle w:val="000000000000"/>
              <w:rPr>
                <w:sz w:val="18"/>
                <w:szCs w:val="18"/>
              </w:rPr>
            </w:pPr>
            <w:r w:rsidRPr="00BB6846">
              <w:rPr>
                <w:sz w:val="18"/>
                <w:szCs w:val="18"/>
              </w:rPr>
              <w:t>hydrograph – environmental water releases and flow from the nearest gauge</w:t>
            </w:r>
          </w:p>
        </w:tc>
      </w:tr>
    </w:tbl>
    <w:p w:rsidR="00754EBB" w:rsidRDefault="00754EBB" w:rsidP="00754EBB"/>
    <w:p w:rsidR="00754EBB" w:rsidRPr="00D66766" w:rsidRDefault="00754EBB" w:rsidP="00754EBB">
      <w:pPr>
        <w:pStyle w:val="Heading2"/>
        <w:numPr>
          <w:ilvl w:val="1"/>
          <w:numId w:val="5"/>
        </w:numPr>
        <w:ind w:left="851"/>
      </w:pPr>
      <w:r w:rsidRPr="00525AE9">
        <w:t>Overview and context</w:t>
      </w:r>
    </w:p>
    <w:p w:rsidR="00754EBB" w:rsidRPr="00D66766" w:rsidRDefault="00754EBB" w:rsidP="00754EBB">
      <w:pPr>
        <w:pStyle w:val="Heading3"/>
        <w:numPr>
          <w:ilvl w:val="2"/>
          <w:numId w:val="5"/>
        </w:numPr>
        <w:ind w:left="851" w:hanging="851"/>
      </w:pPr>
      <w:r>
        <w:t xml:space="preserve">Basin scale </w:t>
      </w:r>
    </w:p>
    <w:p w:rsidR="00754EBB" w:rsidRPr="00525AE9" w:rsidRDefault="00754EBB" w:rsidP="00754EBB">
      <w:r>
        <w:t xml:space="preserve">At the Basin scale, hydrology (river) is an event based monitoring protocol designed to capture aspects of a rivers water regime that influence behaviour and condition of native fish, stream metabolism, and water quality. In particular, this protocol aims to quantify the effect of Commonwealth environmental water on aspects of river hydrology that are most important for native fish, stream metabolism, and water quality.  </w:t>
      </w:r>
      <w:r w:rsidRPr="00525AE9">
        <w:t xml:space="preserve">This protocol </w:t>
      </w:r>
      <w:r>
        <w:t>is based on a combination of gauging data and hydrological modelling.</w:t>
      </w:r>
    </w:p>
    <w:p w:rsidR="00754EBB" w:rsidRPr="00D66766" w:rsidRDefault="00754EBB" w:rsidP="00754EBB">
      <w:pPr>
        <w:pStyle w:val="Heading3"/>
        <w:numPr>
          <w:ilvl w:val="2"/>
          <w:numId w:val="5"/>
        </w:numPr>
        <w:ind w:left="851" w:hanging="851"/>
      </w:pPr>
      <w:r>
        <w:t xml:space="preserve">Area scale </w:t>
      </w:r>
    </w:p>
    <w:p w:rsidR="00754EBB" w:rsidRDefault="00754EBB" w:rsidP="00754EBB">
      <w:pPr>
        <w:autoSpaceDE w:val="0"/>
        <w:autoSpaceDN w:val="0"/>
        <w:adjustRightInd w:val="0"/>
        <w:spacing w:after="0"/>
        <w:rPr>
          <w:rFonts w:eastAsia="Calibri" w:cs="Calibri"/>
          <w:color w:val="auto"/>
          <w:kern w:val="0"/>
          <w:szCs w:val="22"/>
          <w:lang w:eastAsia="en-AU"/>
        </w:rPr>
      </w:pPr>
      <w:r>
        <w:rPr>
          <w:rFonts w:eastAsia="Calibri" w:cs="Calibri"/>
          <w:color w:val="auto"/>
          <w:kern w:val="0"/>
          <w:szCs w:val="22"/>
          <w:lang w:eastAsia="en-AU"/>
        </w:rPr>
        <w:t>At the area scale, h</w:t>
      </w:r>
      <w:r w:rsidRPr="00A54014">
        <w:rPr>
          <w:rFonts w:eastAsia="Calibri" w:cs="Calibri"/>
          <w:color w:val="auto"/>
          <w:kern w:val="0"/>
          <w:szCs w:val="22"/>
          <w:lang w:eastAsia="en-AU"/>
        </w:rPr>
        <w:t xml:space="preserve">ydrology (river) is </w:t>
      </w:r>
      <w:r>
        <w:rPr>
          <w:rFonts w:eastAsia="Calibri" w:cs="Calibri"/>
          <w:color w:val="auto"/>
          <w:kern w:val="0"/>
          <w:szCs w:val="22"/>
          <w:lang w:eastAsia="en-AU"/>
        </w:rPr>
        <w:t xml:space="preserve">a continuous </w:t>
      </w:r>
      <w:r w:rsidRPr="00A54014">
        <w:rPr>
          <w:rFonts w:eastAsia="Calibri" w:cs="Calibri"/>
          <w:color w:val="auto"/>
          <w:kern w:val="0"/>
          <w:szCs w:val="22"/>
          <w:lang w:eastAsia="en-AU"/>
        </w:rPr>
        <w:t xml:space="preserve">monitoring protocol designed to capture aspects of a rivers </w:t>
      </w:r>
      <w:r>
        <w:rPr>
          <w:rFonts w:eastAsia="Calibri" w:cs="Calibri"/>
          <w:color w:val="auto"/>
          <w:kern w:val="0"/>
          <w:szCs w:val="22"/>
          <w:lang w:eastAsia="en-AU"/>
        </w:rPr>
        <w:t xml:space="preserve">flow </w:t>
      </w:r>
      <w:r w:rsidRPr="00A54014">
        <w:rPr>
          <w:rFonts w:eastAsia="Calibri" w:cs="Calibri"/>
          <w:color w:val="auto"/>
          <w:kern w:val="0"/>
          <w:szCs w:val="22"/>
          <w:lang w:eastAsia="en-AU"/>
        </w:rPr>
        <w:t xml:space="preserve">regime that </w:t>
      </w:r>
      <w:r>
        <w:rPr>
          <w:rFonts w:eastAsia="Calibri" w:cs="Calibri"/>
          <w:color w:val="auto"/>
          <w:kern w:val="0"/>
          <w:szCs w:val="22"/>
          <w:lang w:eastAsia="en-AU"/>
        </w:rPr>
        <w:t xml:space="preserve">will be used to evaluate the effect of </w:t>
      </w:r>
      <w:r w:rsidRPr="00A54014">
        <w:rPr>
          <w:rFonts w:eastAsia="Calibri" w:cs="Calibri"/>
          <w:color w:val="auto"/>
          <w:kern w:val="0"/>
          <w:szCs w:val="22"/>
          <w:lang w:eastAsia="en-AU"/>
        </w:rPr>
        <w:t>C</w:t>
      </w:r>
      <w:r>
        <w:rPr>
          <w:rFonts w:eastAsia="Calibri" w:cs="Calibri"/>
          <w:color w:val="auto"/>
          <w:kern w:val="0"/>
          <w:szCs w:val="22"/>
          <w:lang w:eastAsia="en-AU"/>
        </w:rPr>
        <w:t xml:space="preserve">ommonwealth environmental water.  </w:t>
      </w:r>
      <w:r w:rsidRPr="00A54014">
        <w:rPr>
          <w:rFonts w:eastAsia="Calibri" w:cs="Calibri"/>
          <w:color w:val="auto"/>
          <w:kern w:val="0"/>
          <w:szCs w:val="22"/>
          <w:lang w:eastAsia="en-AU"/>
        </w:rPr>
        <w:t xml:space="preserve">This protocol is based </w:t>
      </w:r>
      <w:r>
        <w:rPr>
          <w:rFonts w:eastAsia="Calibri" w:cs="Calibri"/>
          <w:color w:val="auto"/>
          <w:kern w:val="0"/>
          <w:szCs w:val="22"/>
          <w:lang w:eastAsia="en-AU"/>
        </w:rPr>
        <w:t xml:space="preserve">identifying the attributes that will be used in the evaluation for each of the key indicators within the Lachlan River System Selected Area and comprises </w:t>
      </w:r>
      <w:r w:rsidRPr="00A54014">
        <w:rPr>
          <w:rFonts w:eastAsia="Calibri" w:cs="Calibri"/>
          <w:color w:val="auto"/>
          <w:kern w:val="0"/>
          <w:szCs w:val="22"/>
          <w:lang w:eastAsia="en-AU"/>
        </w:rPr>
        <w:t xml:space="preserve">a combination of </w:t>
      </w:r>
      <w:r>
        <w:rPr>
          <w:rFonts w:eastAsia="Calibri" w:cs="Calibri"/>
          <w:color w:val="auto"/>
          <w:kern w:val="0"/>
          <w:szCs w:val="22"/>
          <w:lang w:eastAsia="en-AU"/>
        </w:rPr>
        <w:t xml:space="preserve">existing gauge data, </w:t>
      </w:r>
      <w:r w:rsidRPr="00A54014">
        <w:rPr>
          <w:rFonts w:eastAsia="Calibri" w:cs="Calibri"/>
          <w:color w:val="auto"/>
          <w:kern w:val="0"/>
          <w:szCs w:val="22"/>
          <w:lang w:eastAsia="en-AU"/>
        </w:rPr>
        <w:t>field measures</w:t>
      </w:r>
      <w:r>
        <w:rPr>
          <w:rFonts w:eastAsia="Calibri" w:cs="Calibri"/>
          <w:color w:val="auto"/>
          <w:kern w:val="0"/>
          <w:szCs w:val="22"/>
          <w:lang w:eastAsia="en-AU"/>
        </w:rPr>
        <w:t xml:space="preserve"> </w:t>
      </w:r>
      <w:r w:rsidRPr="00A54014">
        <w:rPr>
          <w:rFonts w:eastAsia="Calibri" w:cs="Calibri"/>
          <w:color w:val="auto"/>
          <w:kern w:val="0"/>
          <w:szCs w:val="22"/>
          <w:lang w:eastAsia="en-AU"/>
        </w:rPr>
        <w:t>and hydrological modelling</w:t>
      </w:r>
      <w:r>
        <w:rPr>
          <w:rFonts w:eastAsia="Calibri" w:cs="Calibri"/>
          <w:color w:val="auto"/>
          <w:kern w:val="0"/>
          <w:szCs w:val="22"/>
          <w:lang w:eastAsia="en-AU"/>
        </w:rPr>
        <w:t>.  Key hydrological attributes required are:</w:t>
      </w:r>
    </w:p>
    <w:p w:rsidR="00754EBB" w:rsidRDefault="00754EBB" w:rsidP="00E03558">
      <w:pPr>
        <w:pStyle w:val="ListParagraph"/>
        <w:numPr>
          <w:ilvl w:val="0"/>
          <w:numId w:val="10"/>
        </w:numPr>
        <w:autoSpaceDE w:val="0"/>
        <w:autoSpaceDN w:val="0"/>
        <w:adjustRightInd w:val="0"/>
        <w:spacing w:after="0"/>
        <w:rPr>
          <w:rFonts w:eastAsia="Calibri" w:cs="Calibri"/>
          <w:color w:val="auto"/>
          <w:kern w:val="0"/>
          <w:szCs w:val="22"/>
          <w:lang w:eastAsia="en-AU"/>
        </w:rPr>
      </w:pPr>
      <w:r>
        <w:rPr>
          <w:rFonts w:eastAsia="Calibri" w:cs="Calibri"/>
          <w:color w:val="auto"/>
          <w:kern w:val="0"/>
          <w:szCs w:val="22"/>
          <w:lang w:eastAsia="en-AU"/>
        </w:rPr>
        <w:t>Daily flow data:</w:t>
      </w:r>
    </w:p>
    <w:p w:rsidR="00754EBB" w:rsidRPr="00BB6846" w:rsidRDefault="00754EBB" w:rsidP="00E03558">
      <w:pPr>
        <w:pStyle w:val="ListParagraph"/>
        <w:numPr>
          <w:ilvl w:val="1"/>
          <w:numId w:val="16"/>
        </w:numPr>
        <w:ind w:left="1134" w:hanging="425"/>
      </w:pPr>
      <w:r w:rsidRPr="00BB6846">
        <w:t>Presence/absence of water at a site</w:t>
      </w:r>
      <w:r>
        <w:t>.</w:t>
      </w:r>
    </w:p>
    <w:p w:rsidR="00754EBB" w:rsidRPr="00BB6846" w:rsidRDefault="00754EBB" w:rsidP="00E03558">
      <w:pPr>
        <w:pStyle w:val="ListParagraph"/>
        <w:numPr>
          <w:ilvl w:val="1"/>
          <w:numId w:val="16"/>
        </w:numPr>
        <w:ind w:left="1134" w:hanging="425"/>
      </w:pPr>
      <w:r w:rsidRPr="00BB6846">
        <w:t>Frequency and duration of watering</w:t>
      </w:r>
      <w:r>
        <w:t>.</w:t>
      </w:r>
    </w:p>
    <w:p w:rsidR="00754EBB" w:rsidRDefault="00754EBB" w:rsidP="00E03558">
      <w:pPr>
        <w:pStyle w:val="ListParagraph"/>
        <w:numPr>
          <w:ilvl w:val="0"/>
          <w:numId w:val="10"/>
        </w:numPr>
        <w:autoSpaceDE w:val="0"/>
        <w:autoSpaceDN w:val="0"/>
        <w:adjustRightInd w:val="0"/>
        <w:spacing w:after="0"/>
        <w:rPr>
          <w:rFonts w:eastAsia="Calibri" w:cs="Calibri"/>
          <w:color w:val="auto"/>
          <w:kern w:val="0"/>
          <w:szCs w:val="22"/>
          <w:lang w:eastAsia="en-AU"/>
        </w:rPr>
      </w:pPr>
      <w:r>
        <w:rPr>
          <w:rFonts w:eastAsia="Calibri" w:cs="Calibri"/>
          <w:color w:val="auto"/>
          <w:kern w:val="0"/>
          <w:szCs w:val="22"/>
          <w:lang w:eastAsia="en-AU"/>
        </w:rPr>
        <w:t>River height.</w:t>
      </w:r>
    </w:p>
    <w:p w:rsidR="00754EBB" w:rsidRDefault="00754EBB" w:rsidP="00754EBB">
      <w:pPr>
        <w:autoSpaceDE w:val="0"/>
        <w:autoSpaceDN w:val="0"/>
        <w:adjustRightInd w:val="0"/>
        <w:spacing w:after="0"/>
        <w:rPr>
          <w:rFonts w:eastAsia="Calibri" w:cs="Calibri"/>
          <w:color w:val="auto"/>
          <w:kern w:val="0"/>
          <w:szCs w:val="22"/>
          <w:lang w:eastAsia="en-AU"/>
        </w:rPr>
      </w:pPr>
    </w:p>
    <w:p w:rsidR="00754EBB" w:rsidRPr="00525AE9" w:rsidRDefault="00754EBB" w:rsidP="00754EBB">
      <w:pPr>
        <w:pStyle w:val="Heading2"/>
        <w:numPr>
          <w:ilvl w:val="1"/>
          <w:numId w:val="5"/>
        </w:numPr>
        <w:ind w:left="851"/>
      </w:pPr>
      <w:bookmarkStart w:id="36" w:name="_Toc252803460"/>
      <w:r w:rsidRPr="00525AE9">
        <w:t>Complementary monitoring and data</w:t>
      </w:r>
      <w:bookmarkEnd w:id="36"/>
    </w:p>
    <w:p w:rsidR="00754EBB" w:rsidRDefault="00754EBB" w:rsidP="00754EBB">
      <w:r>
        <w:t xml:space="preserve">Twelve gauging stations currently operate on the Lower Lachlan River system.  The locations are </w:t>
      </w:r>
      <w:r w:rsidRPr="005111C9">
        <w:t xml:space="preserve">listed in </w:t>
      </w:r>
      <w:fldSimple w:instr=" REF _Ref381792478 \h  \* MERGEFORMAT ">
        <w:r w:rsidRPr="00590B19">
          <w:t>Table 2</w:t>
        </w:r>
      </w:fldSimple>
      <w:r w:rsidRPr="005111C9">
        <w:t xml:space="preserve"> and are shown in </w:t>
      </w:r>
      <w:fldSimple w:instr=" REF _Ref381792490 \h  \* MERGEFORMAT ">
        <w:r w:rsidRPr="00590B19">
          <w:t>Figure 3</w:t>
        </w:r>
      </w:fldSimple>
      <w:r w:rsidRPr="005111C9">
        <w:t>.  Historical monitoring activities have relied on gauging data</w:t>
      </w:r>
      <w:r>
        <w:t xml:space="preserve"> to evaluate outcomes of environmental watering.  An assessment of the utility of the existing gauging sites is provided in Supplement 8B.</w:t>
      </w:r>
    </w:p>
    <w:p w:rsidR="00754EBB" w:rsidRPr="00BB6846" w:rsidRDefault="00754EBB" w:rsidP="00754EBB">
      <w:pPr>
        <w:pStyle w:val="Caption"/>
        <w:keepNext/>
        <w:rPr>
          <w:color w:val="4F81BD" w:themeColor="accent1"/>
          <w:sz w:val="18"/>
        </w:rPr>
      </w:pPr>
      <w:bookmarkStart w:id="37" w:name="_Ref381792478"/>
      <w:proofErr w:type="gramStart"/>
      <w:r w:rsidRPr="00BB6846">
        <w:rPr>
          <w:color w:val="4F81BD" w:themeColor="accent1"/>
          <w:sz w:val="18"/>
        </w:rPr>
        <w:t xml:space="preserve">Table </w:t>
      </w:r>
      <w:r w:rsidRPr="00BB6846">
        <w:rPr>
          <w:color w:val="4F81BD" w:themeColor="accent1"/>
          <w:sz w:val="18"/>
        </w:rPr>
        <w:fldChar w:fldCharType="begin"/>
      </w:r>
      <w:r w:rsidRPr="00BB6846">
        <w:rPr>
          <w:color w:val="4F81BD" w:themeColor="accent1"/>
          <w:sz w:val="18"/>
        </w:rPr>
        <w:instrText xml:space="preserve"> SEQ Table \* ARABIC </w:instrText>
      </w:r>
      <w:r w:rsidRPr="00BB6846">
        <w:rPr>
          <w:color w:val="4F81BD" w:themeColor="accent1"/>
          <w:sz w:val="18"/>
        </w:rPr>
        <w:fldChar w:fldCharType="separate"/>
      </w:r>
      <w:r>
        <w:rPr>
          <w:noProof/>
          <w:color w:val="4F81BD" w:themeColor="accent1"/>
          <w:sz w:val="18"/>
        </w:rPr>
        <w:t>2</w:t>
      </w:r>
      <w:r w:rsidRPr="00BB6846">
        <w:rPr>
          <w:noProof/>
          <w:color w:val="4F81BD" w:themeColor="accent1"/>
          <w:sz w:val="18"/>
        </w:rPr>
        <w:fldChar w:fldCharType="end"/>
      </w:r>
      <w:bookmarkEnd w:id="37"/>
      <w:r w:rsidRPr="00BB6846">
        <w:rPr>
          <w:noProof/>
          <w:color w:val="4F81BD" w:themeColor="accent1"/>
          <w:sz w:val="18"/>
        </w:rPr>
        <w:t>.</w:t>
      </w:r>
      <w:proofErr w:type="gramEnd"/>
      <w:r w:rsidRPr="00BB6846">
        <w:rPr>
          <w:noProof/>
          <w:color w:val="4F81BD" w:themeColor="accent1"/>
          <w:sz w:val="18"/>
        </w:rPr>
        <w:t xml:space="preserve">  Location of gauging stations in the Lower Lachlan River system.</w:t>
      </w:r>
    </w:p>
    <w:tbl>
      <w:tblPr>
        <w:tblStyle w:val="MediumGrid3-Accent1"/>
        <w:tblW w:w="0" w:type="auto"/>
        <w:tblBorders>
          <w:insideH w:val="single" w:sz="8" w:space="0" w:color="FFFFFF" w:themeColor="background1"/>
          <w:insideV w:val="single" w:sz="8" w:space="0" w:color="FFFFFF" w:themeColor="background1"/>
        </w:tblBorders>
        <w:tblLook w:val="06A0"/>
      </w:tblPr>
      <w:tblGrid>
        <w:gridCol w:w="1242"/>
        <w:gridCol w:w="5387"/>
        <w:gridCol w:w="1276"/>
        <w:gridCol w:w="1331"/>
      </w:tblGrid>
      <w:tr w:rsidR="00754EBB" w:rsidRPr="00310A4B" w:rsidTr="00754EBB">
        <w:trPr>
          <w:cnfStyle w:val="100000000000"/>
        </w:trPr>
        <w:tc>
          <w:tcPr>
            <w:cnfStyle w:val="001000000000"/>
            <w:tcW w:w="1242" w:type="dxa"/>
            <w:tcBorders>
              <w:bottom w:val="single" w:sz="8" w:space="0" w:color="FFFFFF" w:themeColor="background1"/>
            </w:tcBorders>
          </w:tcPr>
          <w:p w:rsidR="00754EBB" w:rsidRPr="00BB6846" w:rsidRDefault="00754EBB" w:rsidP="00754EBB">
            <w:pPr>
              <w:rPr>
                <w:rFonts w:asciiTheme="minorHAnsi" w:hAnsiTheme="minorHAnsi"/>
                <w:color w:val="FFFFFF" w:themeColor="background1"/>
                <w:sz w:val="18"/>
                <w:szCs w:val="18"/>
              </w:rPr>
            </w:pPr>
            <w:r w:rsidRPr="00310A4B">
              <w:rPr>
                <w:rFonts w:asciiTheme="minorHAnsi" w:hAnsiTheme="minorHAnsi"/>
                <w:color w:val="FFFFFF" w:themeColor="background1"/>
                <w:sz w:val="18"/>
                <w:szCs w:val="18"/>
              </w:rPr>
              <w:t>NUMBER</w:t>
            </w:r>
          </w:p>
        </w:tc>
        <w:tc>
          <w:tcPr>
            <w:tcW w:w="5387" w:type="dxa"/>
            <w:tcBorders>
              <w:bottom w:val="single" w:sz="8" w:space="0" w:color="FFFFFF" w:themeColor="background1"/>
            </w:tcBorders>
          </w:tcPr>
          <w:p w:rsidR="00754EBB" w:rsidRPr="00BB6846" w:rsidRDefault="00754EBB" w:rsidP="00754EBB">
            <w:pPr>
              <w:cnfStyle w:val="100000000000"/>
              <w:rPr>
                <w:rFonts w:asciiTheme="minorHAnsi" w:hAnsiTheme="minorHAnsi"/>
                <w:color w:val="FFFFFF" w:themeColor="background1"/>
                <w:sz w:val="18"/>
                <w:szCs w:val="18"/>
              </w:rPr>
            </w:pPr>
            <w:r w:rsidRPr="00310A4B">
              <w:rPr>
                <w:rFonts w:asciiTheme="minorHAnsi" w:hAnsiTheme="minorHAnsi"/>
                <w:color w:val="FFFFFF" w:themeColor="background1"/>
                <w:sz w:val="18"/>
                <w:szCs w:val="18"/>
              </w:rPr>
              <w:t>NAME</w:t>
            </w:r>
          </w:p>
        </w:tc>
        <w:tc>
          <w:tcPr>
            <w:tcW w:w="1276" w:type="dxa"/>
            <w:tcBorders>
              <w:bottom w:val="single" w:sz="8" w:space="0" w:color="FFFFFF" w:themeColor="background1"/>
            </w:tcBorders>
          </w:tcPr>
          <w:p w:rsidR="00754EBB" w:rsidRPr="00BB6846" w:rsidRDefault="00754EBB" w:rsidP="00754EBB">
            <w:pPr>
              <w:cnfStyle w:val="100000000000"/>
              <w:rPr>
                <w:rFonts w:asciiTheme="minorHAnsi" w:hAnsiTheme="minorHAnsi"/>
                <w:color w:val="FFFFFF" w:themeColor="background1"/>
                <w:sz w:val="18"/>
                <w:szCs w:val="18"/>
              </w:rPr>
            </w:pPr>
            <w:r w:rsidRPr="00310A4B">
              <w:rPr>
                <w:rFonts w:asciiTheme="minorHAnsi" w:hAnsiTheme="minorHAnsi"/>
                <w:color w:val="FFFFFF" w:themeColor="background1"/>
                <w:sz w:val="18"/>
                <w:szCs w:val="18"/>
              </w:rPr>
              <w:t>LAT</w:t>
            </w:r>
          </w:p>
        </w:tc>
        <w:tc>
          <w:tcPr>
            <w:tcW w:w="1331" w:type="dxa"/>
            <w:tcBorders>
              <w:bottom w:val="single" w:sz="8" w:space="0" w:color="FFFFFF" w:themeColor="background1"/>
            </w:tcBorders>
          </w:tcPr>
          <w:p w:rsidR="00754EBB" w:rsidRPr="00BB6846" w:rsidRDefault="00754EBB" w:rsidP="00754EBB">
            <w:pPr>
              <w:cnfStyle w:val="100000000000"/>
              <w:rPr>
                <w:rFonts w:asciiTheme="minorHAnsi" w:hAnsiTheme="minorHAnsi"/>
                <w:color w:val="FFFFFF" w:themeColor="background1"/>
                <w:sz w:val="18"/>
                <w:szCs w:val="18"/>
              </w:rPr>
            </w:pPr>
            <w:r w:rsidRPr="00310A4B">
              <w:rPr>
                <w:rFonts w:asciiTheme="minorHAnsi" w:hAnsiTheme="minorHAnsi"/>
                <w:color w:val="FFFFFF" w:themeColor="background1"/>
                <w:sz w:val="18"/>
                <w:szCs w:val="18"/>
              </w:rPr>
              <w:t>LONG</w:t>
            </w:r>
          </w:p>
        </w:tc>
      </w:tr>
      <w:tr w:rsidR="00754EBB" w:rsidRPr="00310A4B" w:rsidTr="00754EBB">
        <w:tc>
          <w:tcPr>
            <w:cnfStyle w:val="001000000000"/>
            <w:tcW w:w="1242" w:type="dxa"/>
            <w:shd w:val="clear" w:color="auto" w:fill="F2F2F2" w:themeFill="background1" w:themeFillShade="F2"/>
          </w:tcPr>
          <w:p w:rsidR="00754EBB" w:rsidRPr="00BB6846" w:rsidRDefault="00754EBB" w:rsidP="00754EBB">
            <w:pPr>
              <w:jc w:val="right"/>
              <w:rPr>
                <w:rFonts w:asciiTheme="minorHAnsi" w:hAnsiTheme="minorHAnsi"/>
                <w:b w:val="0"/>
                <w:sz w:val="18"/>
                <w:szCs w:val="18"/>
              </w:rPr>
            </w:pPr>
            <w:r w:rsidRPr="00BB6846">
              <w:rPr>
                <w:rFonts w:asciiTheme="minorHAnsi" w:hAnsiTheme="minorHAnsi"/>
                <w:sz w:val="18"/>
                <w:szCs w:val="18"/>
              </w:rPr>
              <w:t>412005</w:t>
            </w:r>
          </w:p>
        </w:tc>
        <w:tc>
          <w:tcPr>
            <w:tcW w:w="5387" w:type="dxa"/>
            <w:shd w:val="clear" w:color="auto" w:fill="F2F2F2" w:themeFill="background1" w:themeFillShade="F2"/>
          </w:tcPr>
          <w:p w:rsidR="00754EBB" w:rsidRPr="00BB6846" w:rsidRDefault="00754EBB" w:rsidP="00754EBB">
            <w:pPr>
              <w:cnfStyle w:val="000000000000"/>
              <w:rPr>
                <w:rFonts w:asciiTheme="minorHAnsi" w:hAnsiTheme="minorHAnsi"/>
                <w:sz w:val="18"/>
                <w:szCs w:val="18"/>
              </w:rPr>
            </w:pPr>
            <w:r w:rsidRPr="00BB6846">
              <w:rPr>
                <w:rFonts w:asciiTheme="minorHAnsi" w:hAnsiTheme="minorHAnsi"/>
                <w:sz w:val="18"/>
                <w:szCs w:val="18"/>
              </w:rPr>
              <w:t xml:space="preserve"> LACHLAN RIVER AT BOOLIGAL</w:t>
            </w:r>
          </w:p>
        </w:tc>
        <w:tc>
          <w:tcPr>
            <w:tcW w:w="1276" w:type="dxa"/>
            <w:shd w:val="clear" w:color="auto" w:fill="F2F2F2" w:themeFill="background1" w:themeFillShade="F2"/>
          </w:tcPr>
          <w:p w:rsidR="00754EBB" w:rsidRPr="00BB6846" w:rsidRDefault="00754EBB" w:rsidP="00754EBB">
            <w:pPr>
              <w:jc w:val="right"/>
              <w:cnfStyle w:val="000000000000"/>
              <w:rPr>
                <w:rFonts w:asciiTheme="minorHAnsi" w:hAnsiTheme="minorHAnsi"/>
                <w:sz w:val="18"/>
                <w:szCs w:val="18"/>
              </w:rPr>
            </w:pPr>
            <w:r w:rsidRPr="00BB6846">
              <w:rPr>
                <w:rFonts w:asciiTheme="minorHAnsi" w:hAnsiTheme="minorHAnsi"/>
                <w:sz w:val="18"/>
                <w:szCs w:val="18"/>
              </w:rPr>
              <w:t>-33.8695</w:t>
            </w:r>
          </w:p>
        </w:tc>
        <w:tc>
          <w:tcPr>
            <w:tcW w:w="1331" w:type="dxa"/>
            <w:shd w:val="clear" w:color="auto" w:fill="F2F2F2" w:themeFill="background1" w:themeFillShade="F2"/>
          </w:tcPr>
          <w:p w:rsidR="00754EBB" w:rsidRPr="00BB6846" w:rsidRDefault="00754EBB" w:rsidP="00754EBB">
            <w:pPr>
              <w:jc w:val="right"/>
              <w:cnfStyle w:val="000000000000"/>
              <w:rPr>
                <w:rFonts w:asciiTheme="minorHAnsi" w:hAnsiTheme="minorHAnsi"/>
                <w:sz w:val="18"/>
                <w:szCs w:val="18"/>
              </w:rPr>
            </w:pPr>
            <w:r w:rsidRPr="00BB6846">
              <w:rPr>
                <w:rFonts w:asciiTheme="minorHAnsi" w:hAnsiTheme="minorHAnsi"/>
                <w:sz w:val="18"/>
                <w:szCs w:val="18"/>
              </w:rPr>
              <w:t>144.8811</w:t>
            </w:r>
          </w:p>
        </w:tc>
      </w:tr>
      <w:tr w:rsidR="00754EBB" w:rsidRPr="00310A4B" w:rsidTr="00754EBB">
        <w:tc>
          <w:tcPr>
            <w:cnfStyle w:val="001000000000"/>
            <w:tcW w:w="1242" w:type="dxa"/>
            <w:shd w:val="clear" w:color="auto" w:fill="F2F2F2" w:themeFill="background1" w:themeFillShade="F2"/>
          </w:tcPr>
          <w:p w:rsidR="00754EBB" w:rsidRPr="00BB6846" w:rsidRDefault="00754EBB" w:rsidP="00754EBB">
            <w:pPr>
              <w:jc w:val="right"/>
              <w:rPr>
                <w:rFonts w:asciiTheme="minorHAnsi" w:hAnsiTheme="minorHAnsi"/>
                <w:b w:val="0"/>
                <w:sz w:val="18"/>
                <w:szCs w:val="18"/>
              </w:rPr>
            </w:pPr>
            <w:r w:rsidRPr="00BB6846">
              <w:rPr>
                <w:rFonts w:asciiTheme="minorHAnsi" w:hAnsiTheme="minorHAnsi"/>
                <w:sz w:val="18"/>
                <w:szCs w:val="18"/>
              </w:rPr>
              <w:t>412038</w:t>
            </w:r>
          </w:p>
        </w:tc>
        <w:tc>
          <w:tcPr>
            <w:tcW w:w="5387" w:type="dxa"/>
            <w:shd w:val="clear" w:color="auto" w:fill="F2F2F2" w:themeFill="background1" w:themeFillShade="F2"/>
          </w:tcPr>
          <w:p w:rsidR="00754EBB" w:rsidRPr="00BB6846" w:rsidRDefault="00754EBB" w:rsidP="00754EBB">
            <w:pPr>
              <w:cnfStyle w:val="000000000000"/>
              <w:rPr>
                <w:rFonts w:asciiTheme="minorHAnsi" w:hAnsiTheme="minorHAnsi"/>
                <w:sz w:val="18"/>
                <w:szCs w:val="18"/>
              </w:rPr>
            </w:pPr>
            <w:r w:rsidRPr="00BB6846">
              <w:rPr>
                <w:rFonts w:asciiTheme="minorHAnsi" w:hAnsiTheme="minorHAnsi"/>
                <w:sz w:val="18"/>
                <w:szCs w:val="18"/>
              </w:rPr>
              <w:t xml:space="preserve"> LACHLAN RIVER U/S WILLANDRA WEIR</w:t>
            </w:r>
          </w:p>
        </w:tc>
        <w:tc>
          <w:tcPr>
            <w:tcW w:w="1276" w:type="dxa"/>
            <w:shd w:val="clear" w:color="auto" w:fill="F2F2F2" w:themeFill="background1" w:themeFillShade="F2"/>
          </w:tcPr>
          <w:p w:rsidR="00754EBB" w:rsidRPr="00BB6846" w:rsidRDefault="00754EBB" w:rsidP="00754EBB">
            <w:pPr>
              <w:jc w:val="right"/>
              <w:cnfStyle w:val="000000000000"/>
              <w:rPr>
                <w:rFonts w:asciiTheme="minorHAnsi" w:hAnsiTheme="minorHAnsi"/>
                <w:sz w:val="18"/>
                <w:szCs w:val="18"/>
              </w:rPr>
            </w:pPr>
            <w:r w:rsidRPr="00BB6846">
              <w:rPr>
                <w:rFonts w:asciiTheme="minorHAnsi" w:hAnsiTheme="minorHAnsi"/>
                <w:sz w:val="18"/>
                <w:szCs w:val="18"/>
              </w:rPr>
              <w:t>-33.3497</w:t>
            </w:r>
          </w:p>
        </w:tc>
        <w:tc>
          <w:tcPr>
            <w:tcW w:w="1331" w:type="dxa"/>
            <w:shd w:val="clear" w:color="auto" w:fill="F2F2F2" w:themeFill="background1" w:themeFillShade="F2"/>
          </w:tcPr>
          <w:p w:rsidR="00754EBB" w:rsidRPr="00BB6846" w:rsidRDefault="00754EBB" w:rsidP="00754EBB">
            <w:pPr>
              <w:jc w:val="right"/>
              <w:cnfStyle w:val="000000000000"/>
              <w:rPr>
                <w:rFonts w:asciiTheme="minorHAnsi" w:hAnsiTheme="minorHAnsi"/>
                <w:sz w:val="18"/>
                <w:szCs w:val="18"/>
              </w:rPr>
            </w:pPr>
            <w:r w:rsidRPr="00BB6846">
              <w:rPr>
                <w:rFonts w:asciiTheme="minorHAnsi" w:hAnsiTheme="minorHAnsi"/>
                <w:sz w:val="18"/>
                <w:szCs w:val="18"/>
              </w:rPr>
              <w:t>145.876</w:t>
            </w:r>
          </w:p>
        </w:tc>
      </w:tr>
      <w:tr w:rsidR="00754EBB" w:rsidRPr="00310A4B" w:rsidTr="00754EBB">
        <w:tc>
          <w:tcPr>
            <w:cnfStyle w:val="001000000000"/>
            <w:tcW w:w="1242" w:type="dxa"/>
            <w:shd w:val="clear" w:color="auto" w:fill="F2F2F2" w:themeFill="background1" w:themeFillShade="F2"/>
          </w:tcPr>
          <w:p w:rsidR="00754EBB" w:rsidRPr="00BB6846" w:rsidRDefault="00754EBB" w:rsidP="00754EBB">
            <w:pPr>
              <w:jc w:val="right"/>
              <w:rPr>
                <w:rFonts w:asciiTheme="minorHAnsi" w:hAnsiTheme="minorHAnsi"/>
                <w:b w:val="0"/>
                <w:sz w:val="18"/>
                <w:szCs w:val="18"/>
              </w:rPr>
            </w:pPr>
            <w:r w:rsidRPr="00BB6846">
              <w:rPr>
                <w:rFonts w:asciiTheme="minorHAnsi" w:hAnsiTheme="minorHAnsi"/>
                <w:sz w:val="18"/>
                <w:szCs w:val="18"/>
              </w:rPr>
              <w:t>412039</w:t>
            </w:r>
          </w:p>
        </w:tc>
        <w:tc>
          <w:tcPr>
            <w:tcW w:w="5387" w:type="dxa"/>
            <w:shd w:val="clear" w:color="auto" w:fill="F2F2F2" w:themeFill="background1" w:themeFillShade="F2"/>
          </w:tcPr>
          <w:p w:rsidR="00754EBB" w:rsidRPr="00BB6846" w:rsidRDefault="00754EBB" w:rsidP="00754EBB">
            <w:pPr>
              <w:cnfStyle w:val="000000000000"/>
              <w:rPr>
                <w:rFonts w:asciiTheme="minorHAnsi" w:hAnsiTheme="minorHAnsi"/>
                <w:sz w:val="18"/>
                <w:szCs w:val="18"/>
              </w:rPr>
            </w:pPr>
            <w:r w:rsidRPr="00BB6846">
              <w:rPr>
                <w:rFonts w:asciiTheme="minorHAnsi" w:hAnsiTheme="minorHAnsi"/>
                <w:sz w:val="18"/>
                <w:szCs w:val="18"/>
              </w:rPr>
              <w:t>LACHLAN RIVER AT HILLSTON WEIR</w:t>
            </w:r>
          </w:p>
        </w:tc>
        <w:tc>
          <w:tcPr>
            <w:tcW w:w="1276" w:type="dxa"/>
            <w:shd w:val="clear" w:color="auto" w:fill="F2F2F2" w:themeFill="background1" w:themeFillShade="F2"/>
          </w:tcPr>
          <w:p w:rsidR="00754EBB" w:rsidRPr="00BB6846" w:rsidRDefault="00754EBB" w:rsidP="00754EBB">
            <w:pPr>
              <w:jc w:val="right"/>
              <w:cnfStyle w:val="000000000000"/>
              <w:rPr>
                <w:rFonts w:asciiTheme="minorHAnsi" w:hAnsiTheme="minorHAnsi"/>
                <w:sz w:val="18"/>
                <w:szCs w:val="18"/>
              </w:rPr>
            </w:pPr>
            <w:r w:rsidRPr="00BB6846">
              <w:rPr>
                <w:rFonts w:asciiTheme="minorHAnsi" w:hAnsiTheme="minorHAnsi"/>
                <w:sz w:val="18"/>
                <w:szCs w:val="18"/>
              </w:rPr>
              <w:t>-33.4873</w:t>
            </w:r>
          </w:p>
        </w:tc>
        <w:tc>
          <w:tcPr>
            <w:tcW w:w="1331" w:type="dxa"/>
            <w:shd w:val="clear" w:color="auto" w:fill="F2F2F2" w:themeFill="background1" w:themeFillShade="F2"/>
          </w:tcPr>
          <w:p w:rsidR="00754EBB" w:rsidRPr="00BB6846" w:rsidRDefault="00754EBB" w:rsidP="00754EBB">
            <w:pPr>
              <w:jc w:val="right"/>
              <w:cnfStyle w:val="000000000000"/>
              <w:rPr>
                <w:rFonts w:asciiTheme="minorHAnsi" w:hAnsiTheme="minorHAnsi"/>
                <w:sz w:val="18"/>
                <w:szCs w:val="18"/>
              </w:rPr>
            </w:pPr>
            <w:r w:rsidRPr="00BB6846">
              <w:rPr>
                <w:rFonts w:asciiTheme="minorHAnsi" w:hAnsiTheme="minorHAnsi"/>
                <w:sz w:val="18"/>
                <w:szCs w:val="18"/>
              </w:rPr>
              <w:t>145.504</w:t>
            </w:r>
          </w:p>
        </w:tc>
      </w:tr>
      <w:tr w:rsidR="00754EBB" w:rsidRPr="00310A4B" w:rsidTr="00754EBB">
        <w:tc>
          <w:tcPr>
            <w:cnfStyle w:val="001000000000"/>
            <w:tcW w:w="1242" w:type="dxa"/>
            <w:shd w:val="clear" w:color="auto" w:fill="F2F2F2" w:themeFill="background1" w:themeFillShade="F2"/>
          </w:tcPr>
          <w:p w:rsidR="00754EBB" w:rsidRPr="00BB6846" w:rsidRDefault="00754EBB" w:rsidP="00754EBB">
            <w:pPr>
              <w:jc w:val="right"/>
              <w:rPr>
                <w:rFonts w:asciiTheme="minorHAnsi" w:hAnsiTheme="minorHAnsi"/>
                <w:b w:val="0"/>
                <w:sz w:val="18"/>
                <w:szCs w:val="18"/>
              </w:rPr>
            </w:pPr>
            <w:r w:rsidRPr="00BB6846">
              <w:rPr>
                <w:rFonts w:asciiTheme="minorHAnsi" w:hAnsiTheme="minorHAnsi"/>
                <w:sz w:val="18"/>
                <w:szCs w:val="18"/>
              </w:rPr>
              <w:t>412045</w:t>
            </w:r>
          </w:p>
        </w:tc>
        <w:tc>
          <w:tcPr>
            <w:tcW w:w="5387" w:type="dxa"/>
            <w:shd w:val="clear" w:color="auto" w:fill="F2F2F2" w:themeFill="background1" w:themeFillShade="F2"/>
          </w:tcPr>
          <w:p w:rsidR="00754EBB" w:rsidRPr="00BB6846" w:rsidRDefault="00754EBB" w:rsidP="00754EBB">
            <w:pPr>
              <w:cnfStyle w:val="000000000000"/>
              <w:rPr>
                <w:rFonts w:asciiTheme="minorHAnsi" w:hAnsiTheme="minorHAnsi"/>
                <w:sz w:val="18"/>
                <w:szCs w:val="18"/>
              </w:rPr>
            </w:pPr>
            <w:r w:rsidRPr="00BB6846">
              <w:rPr>
                <w:rFonts w:asciiTheme="minorHAnsi" w:hAnsiTheme="minorHAnsi"/>
                <w:sz w:val="18"/>
                <w:szCs w:val="18"/>
              </w:rPr>
              <w:t xml:space="preserve"> LACHLAN RIVER AT CORRONG</w:t>
            </w:r>
          </w:p>
        </w:tc>
        <w:tc>
          <w:tcPr>
            <w:tcW w:w="1276" w:type="dxa"/>
            <w:shd w:val="clear" w:color="auto" w:fill="F2F2F2" w:themeFill="background1" w:themeFillShade="F2"/>
          </w:tcPr>
          <w:p w:rsidR="00754EBB" w:rsidRPr="00BB6846" w:rsidRDefault="00754EBB" w:rsidP="00754EBB">
            <w:pPr>
              <w:jc w:val="right"/>
              <w:cnfStyle w:val="000000000000"/>
              <w:rPr>
                <w:rFonts w:asciiTheme="minorHAnsi" w:hAnsiTheme="minorHAnsi"/>
                <w:sz w:val="18"/>
                <w:szCs w:val="18"/>
              </w:rPr>
            </w:pPr>
            <w:r w:rsidRPr="00BB6846">
              <w:rPr>
                <w:rFonts w:asciiTheme="minorHAnsi" w:hAnsiTheme="minorHAnsi"/>
                <w:sz w:val="18"/>
                <w:szCs w:val="18"/>
              </w:rPr>
              <w:t>-34.2176</w:t>
            </w:r>
          </w:p>
        </w:tc>
        <w:tc>
          <w:tcPr>
            <w:tcW w:w="1331" w:type="dxa"/>
            <w:shd w:val="clear" w:color="auto" w:fill="F2F2F2" w:themeFill="background1" w:themeFillShade="F2"/>
          </w:tcPr>
          <w:p w:rsidR="00754EBB" w:rsidRPr="00BB6846" w:rsidRDefault="00754EBB" w:rsidP="00754EBB">
            <w:pPr>
              <w:jc w:val="right"/>
              <w:cnfStyle w:val="000000000000"/>
              <w:rPr>
                <w:rFonts w:asciiTheme="minorHAnsi" w:hAnsiTheme="minorHAnsi"/>
                <w:sz w:val="18"/>
                <w:szCs w:val="18"/>
              </w:rPr>
            </w:pPr>
            <w:r w:rsidRPr="00BB6846">
              <w:rPr>
                <w:rFonts w:asciiTheme="minorHAnsi" w:hAnsiTheme="minorHAnsi"/>
                <w:sz w:val="18"/>
                <w:szCs w:val="18"/>
              </w:rPr>
              <w:t>144.4638</w:t>
            </w:r>
          </w:p>
        </w:tc>
      </w:tr>
      <w:tr w:rsidR="00754EBB" w:rsidRPr="00310A4B" w:rsidTr="00754EBB">
        <w:tc>
          <w:tcPr>
            <w:cnfStyle w:val="001000000000"/>
            <w:tcW w:w="1242" w:type="dxa"/>
            <w:shd w:val="clear" w:color="auto" w:fill="F2F2F2" w:themeFill="background1" w:themeFillShade="F2"/>
          </w:tcPr>
          <w:p w:rsidR="00754EBB" w:rsidRPr="00BB6846" w:rsidRDefault="00754EBB" w:rsidP="00754EBB">
            <w:pPr>
              <w:jc w:val="right"/>
              <w:rPr>
                <w:rFonts w:asciiTheme="minorHAnsi" w:hAnsiTheme="minorHAnsi"/>
                <w:b w:val="0"/>
                <w:sz w:val="18"/>
                <w:szCs w:val="18"/>
              </w:rPr>
            </w:pPr>
            <w:r w:rsidRPr="00BB6846">
              <w:rPr>
                <w:rFonts w:asciiTheme="minorHAnsi" w:hAnsiTheme="minorHAnsi"/>
                <w:sz w:val="18"/>
                <w:szCs w:val="18"/>
              </w:rPr>
              <w:t>412078</w:t>
            </w:r>
          </w:p>
        </w:tc>
        <w:tc>
          <w:tcPr>
            <w:tcW w:w="5387" w:type="dxa"/>
            <w:shd w:val="clear" w:color="auto" w:fill="F2F2F2" w:themeFill="background1" w:themeFillShade="F2"/>
          </w:tcPr>
          <w:p w:rsidR="00754EBB" w:rsidRPr="00BB6846" w:rsidRDefault="00754EBB" w:rsidP="00754EBB">
            <w:pPr>
              <w:cnfStyle w:val="000000000000"/>
              <w:rPr>
                <w:rFonts w:asciiTheme="minorHAnsi" w:hAnsiTheme="minorHAnsi"/>
                <w:sz w:val="18"/>
                <w:szCs w:val="18"/>
              </w:rPr>
            </w:pPr>
            <w:r w:rsidRPr="00BB6846">
              <w:rPr>
                <w:rFonts w:asciiTheme="minorHAnsi" w:hAnsiTheme="minorHAnsi"/>
                <w:sz w:val="18"/>
                <w:szCs w:val="18"/>
              </w:rPr>
              <w:t xml:space="preserve"> LACHLAN RIVER AT WHEALBAH</w:t>
            </w:r>
          </w:p>
        </w:tc>
        <w:tc>
          <w:tcPr>
            <w:tcW w:w="1276" w:type="dxa"/>
            <w:shd w:val="clear" w:color="auto" w:fill="F2F2F2" w:themeFill="background1" w:themeFillShade="F2"/>
          </w:tcPr>
          <w:p w:rsidR="00754EBB" w:rsidRPr="00BB6846" w:rsidRDefault="00754EBB" w:rsidP="00754EBB">
            <w:pPr>
              <w:jc w:val="right"/>
              <w:cnfStyle w:val="000000000000"/>
              <w:rPr>
                <w:rFonts w:asciiTheme="minorHAnsi" w:hAnsiTheme="minorHAnsi"/>
                <w:sz w:val="18"/>
                <w:szCs w:val="18"/>
              </w:rPr>
            </w:pPr>
            <w:r w:rsidRPr="00BB6846">
              <w:rPr>
                <w:rFonts w:asciiTheme="minorHAnsi" w:hAnsiTheme="minorHAnsi"/>
                <w:sz w:val="18"/>
                <w:szCs w:val="18"/>
              </w:rPr>
              <w:t>-33.6544</w:t>
            </w:r>
          </w:p>
        </w:tc>
        <w:tc>
          <w:tcPr>
            <w:tcW w:w="1331" w:type="dxa"/>
            <w:shd w:val="clear" w:color="auto" w:fill="F2F2F2" w:themeFill="background1" w:themeFillShade="F2"/>
          </w:tcPr>
          <w:p w:rsidR="00754EBB" w:rsidRPr="00BB6846" w:rsidRDefault="00754EBB" w:rsidP="00754EBB">
            <w:pPr>
              <w:jc w:val="right"/>
              <w:cnfStyle w:val="000000000000"/>
              <w:rPr>
                <w:rFonts w:asciiTheme="minorHAnsi" w:hAnsiTheme="minorHAnsi"/>
                <w:sz w:val="18"/>
                <w:szCs w:val="18"/>
              </w:rPr>
            </w:pPr>
            <w:r w:rsidRPr="00BB6846">
              <w:rPr>
                <w:rFonts w:asciiTheme="minorHAnsi" w:hAnsiTheme="minorHAnsi"/>
                <w:sz w:val="18"/>
                <w:szCs w:val="18"/>
              </w:rPr>
              <w:t>145.2488</w:t>
            </w:r>
          </w:p>
        </w:tc>
      </w:tr>
      <w:tr w:rsidR="00754EBB" w:rsidRPr="00310A4B" w:rsidTr="00754EBB">
        <w:tc>
          <w:tcPr>
            <w:cnfStyle w:val="001000000000"/>
            <w:tcW w:w="1242" w:type="dxa"/>
            <w:shd w:val="clear" w:color="auto" w:fill="F2F2F2" w:themeFill="background1" w:themeFillShade="F2"/>
          </w:tcPr>
          <w:p w:rsidR="00754EBB" w:rsidRPr="00BB6846" w:rsidRDefault="00754EBB" w:rsidP="00754EBB">
            <w:pPr>
              <w:jc w:val="right"/>
              <w:rPr>
                <w:rFonts w:asciiTheme="minorHAnsi" w:hAnsiTheme="minorHAnsi"/>
                <w:b w:val="0"/>
                <w:sz w:val="18"/>
                <w:szCs w:val="18"/>
              </w:rPr>
            </w:pPr>
            <w:r w:rsidRPr="00BB6846">
              <w:rPr>
                <w:rFonts w:asciiTheme="minorHAnsi" w:hAnsiTheme="minorHAnsi"/>
                <w:sz w:val="18"/>
                <w:szCs w:val="18"/>
              </w:rPr>
              <w:t>412163</w:t>
            </w:r>
          </w:p>
        </w:tc>
        <w:tc>
          <w:tcPr>
            <w:tcW w:w="5387" w:type="dxa"/>
            <w:shd w:val="clear" w:color="auto" w:fill="F2F2F2" w:themeFill="background1" w:themeFillShade="F2"/>
          </w:tcPr>
          <w:p w:rsidR="00754EBB" w:rsidRPr="00BB6846" w:rsidRDefault="00754EBB" w:rsidP="00754EBB">
            <w:pPr>
              <w:cnfStyle w:val="000000000000"/>
              <w:rPr>
                <w:rFonts w:asciiTheme="minorHAnsi" w:hAnsiTheme="minorHAnsi"/>
                <w:sz w:val="18"/>
                <w:szCs w:val="18"/>
              </w:rPr>
            </w:pPr>
            <w:r w:rsidRPr="00BB6846">
              <w:rPr>
                <w:rFonts w:asciiTheme="minorHAnsi" w:hAnsiTheme="minorHAnsi"/>
                <w:sz w:val="18"/>
                <w:szCs w:val="18"/>
              </w:rPr>
              <w:t xml:space="preserve">MERROWIE CREEK DOWNSTREAM OF OFFTAKE WEIR </w:t>
            </w:r>
          </w:p>
        </w:tc>
        <w:tc>
          <w:tcPr>
            <w:tcW w:w="1276" w:type="dxa"/>
            <w:shd w:val="clear" w:color="auto" w:fill="F2F2F2" w:themeFill="background1" w:themeFillShade="F2"/>
          </w:tcPr>
          <w:p w:rsidR="00754EBB" w:rsidRPr="00BB6846" w:rsidRDefault="00754EBB" w:rsidP="00754EBB">
            <w:pPr>
              <w:jc w:val="right"/>
              <w:cnfStyle w:val="000000000000"/>
              <w:rPr>
                <w:rFonts w:asciiTheme="minorHAnsi" w:hAnsiTheme="minorHAnsi"/>
                <w:sz w:val="18"/>
                <w:szCs w:val="18"/>
              </w:rPr>
            </w:pPr>
            <w:r w:rsidRPr="00BB6846">
              <w:rPr>
                <w:rFonts w:asciiTheme="minorHAnsi" w:hAnsiTheme="minorHAnsi"/>
                <w:sz w:val="18"/>
                <w:szCs w:val="18"/>
              </w:rPr>
              <w:t>-33.3676</w:t>
            </w:r>
          </w:p>
        </w:tc>
        <w:tc>
          <w:tcPr>
            <w:tcW w:w="1331" w:type="dxa"/>
            <w:shd w:val="clear" w:color="auto" w:fill="F2F2F2" w:themeFill="background1" w:themeFillShade="F2"/>
          </w:tcPr>
          <w:p w:rsidR="00754EBB" w:rsidRPr="00BB6846" w:rsidRDefault="00754EBB" w:rsidP="00754EBB">
            <w:pPr>
              <w:jc w:val="right"/>
              <w:cnfStyle w:val="000000000000"/>
              <w:rPr>
                <w:rFonts w:asciiTheme="minorHAnsi" w:hAnsiTheme="minorHAnsi"/>
                <w:sz w:val="18"/>
                <w:szCs w:val="18"/>
              </w:rPr>
            </w:pPr>
            <w:r w:rsidRPr="00BB6846">
              <w:rPr>
                <w:rFonts w:asciiTheme="minorHAnsi" w:hAnsiTheme="minorHAnsi"/>
                <w:sz w:val="18"/>
                <w:szCs w:val="18"/>
              </w:rPr>
              <w:t>145.6017</w:t>
            </w:r>
          </w:p>
        </w:tc>
      </w:tr>
      <w:tr w:rsidR="00754EBB" w:rsidRPr="00310A4B" w:rsidTr="00754EBB">
        <w:tc>
          <w:tcPr>
            <w:cnfStyle w:val="001000000000"/>
            <w:tcW w:w="1242" w:type="dxa"/>
            <w:shd w:val="clear" w:color="auto" w:fill="F2F2F2" w:themeFill="background1" w:themeFillShade="F2"/>
          </w:tcPr>
          <w:p w:rsidR="00754EBB" w:rsidRPr="00BB6846" w:rsidRDefault="00754EBB" w:rsidP="00754EBB">
            <w:pPr>
              <w:jc w:val="right"/>
              <w:rPr>
                <w:rFonts w:asciiTheme="minorHAnsi" w:hAnsiTheme="minorHAnsi"/>
                <w:b w:val="0"/>
                <w:sz w:val="18"/>
                <w:szCs w:val="18"/>
              </w:rPr>
            </w:pPr>
            <w:r w:rsidRPr="00BB6846">
              <w:rPr>
                <w:rFonts w:asciiTheme="minorHAnsi" w:hAnsiTheme="minorHAnsi"/>
                <w:sz w:val="18"/>
                <w:szCs w:val="18"/>
              </w:rPr>
              <w:t>412194</w:t>
            </w:r>
          </w:p>
        </w:tc>
        <w:tc>
          <w:tcPr>
            <w:tcW w:w="5387" w:type="dxa"/>
            <w:shd w:val="clear" w:color="auto" w:fill="F2F2F2" w:themeFill="background1" w:themeFillShade="F2"/>
          </w:tcPr>
          <w:p w:rsidR="00754EBB" w:rsidRPr="00BB6846" w:rsidRDefault="00754EBB" w:rsidP="00754EBB">
            <w:pPr>
              <w:cnfStyle w:val="000000000000"/>
              <w:rPr>
                <w:rFonts w:asciiTheme="minorHAnsi" w:hAnsiTheme="minorHAnsi"/>
                <w:sz w:val="18"/>
                <w:szCs w:val="18"/>
              </w:rPr>
            </w:pPr>
            <w:r w:rsidRPr="00BB6846">
              <w:rPr>
                <w:rFonts w:asciiTheme="minorHAnsi" w:hAnsiTheme="minorHAnsi"/>
                <w:sz w:val="18"/>
                <w:szCs w:val="18"/>
              </w:rPr>
              <w:t xml:space="preserve">LACHLAN RIVER AT FOUR MILE WEIR </w:t>
            </w:r>
          </w:p>
        </w:tc>
        <w:tc>
          <w:tcPr>
            <w:tcW w:w="1276" w:type="dxa"/>
            <w:shd w:val="clear" w:color="auto" w:fill="F2F2F2" w:themeFill="background1" w:themeFillShade="F2"/>
          </w:tcPr>
          <w:p w:rsidR="00754EBB" w:rsidRPr="00BB6846" w:rsidRDefault="00754EBB" w:rsidP="00754EBB">
            <w:pPr>
              <w:jc w:val="right"/>
              <w:cnfStyle w:val="000000000000"/>
              <w:rPr>
                <w:rFonts w:asciiTheme="minorHAnsi" w:hAnsiTheme="minorHAnsi"/>
                <w:sz w:val="18"/>
                <w:szCs w:val="18"/>
              </w:rPr>
            </w:pPr>
            <w:r w:rsidRPr="00BB6846">
              <w:rPr>
                <w:rFonts w:asciiTheme="minorHAnsi" w:hAnsiTheme="minorHAnsi"/>
                <w:sz w:val="18"/>
                <w:szCs w:val="18"/>
              </w:rPr>
              <w:t>-34.248</w:t>
            </w:r>
          </w:p>
        </w:tc>
        <w:tc>
          <w:tcPr>
            <w:tcW w:w="1331" w:type="dxa"/>
            <w:shd w:val="clear" w:color="auto" w:fill="F2F2F2" w:themeFill="background1" w:themeFillShade="F2"/>
          </w:tcPr>
          <w:p w:rsidR="00754EBB" w:rsidRPr="00BB6846" w:rsidRDefault="00754EBB" w:rsidP="00754EBB">
            <w:pPr>
              <w:jc w:val="right"/>
              <w:cnfStyle w:val="000000000000"/>
              <w:rPr>
                <w:rFonts w:asciiTheme="minorHAnsi" w:hAnsiTheme="minorHAnsi"/>
                <w:sz w:val="18"/>
                <w:szCs w:val="18"/>
              </w:rPr>
            </w:pPr>
            <w:r w:rsidRPr="00BB6846">
              <w:rPr>
                <w:rFonts w:asciiTheme="minorHAnsi" w:hAnsiTheme="minorHAnsi"/>
                <w:sz w:val="18"/>
                <w:szCs w:val="18"/>
              </w:rPr>
              <w:t>144.1987</w:t>
            </w:r>
          </w:p>
        </w:tc>
      </w:tr>
      <w:tr w:rsidR="00754EBB" w:rsidRPr="00310A4B" w:rsidTr="00754EBB">
        <w:tc>
          <w:tcPr>
            <w:cnfStyle w:val="001000000000"/>
            <w:tcW w:w="1242" w:type="dxa"/>
            <w:shd w:val="clear" w:color="auto" w:fill="F2F2F2" w:themeFill="background1" w:themeFillShade="F2"/>
          </w:tcPr>
          <w:p w:rsidR="00754EBB" w:rsidRPr="00BB6846" w:rsidRDefault="00754EBB" w:rsidP="00754EBB">
            <w:pPr>
              <w:jc w:val="right"/>
              <w:rPr>
                <w:rFonts w:asciiTheme="minorHAnsi" w:hAnsiTheme="minorHAnsi"/>
                <w:b w:val="0"/>
                <w:sz w:val="18"/>
                <w:szCs w:val="18"/>
              </w:rPr>
            </w:pPr>
            <w:r w:rsidRPr="00BB6846">
              <w:rPr>
                <w:rFonts w:asciiTheme="minorHAnsi" w:hAnsiTheme="minorHAnsi"/>
                <w:sz w:val="18"/>
                <w:szCs w:val="18"/>
              </w:rPr>
              <w:t>412196</w:t>
            </w:r>
          </w:p>
        </w:tc>
        <w:tc>
          <w:tcPr>
            <w:tcW w:w="5387" w:type="dxa"/>
            <w:shd w:val="clear" w:color="auto" w:fill="F2F2F2" w:themeFill="background1" w:themeFillShade="F2"/>
          </w:tcPr>
          <w:p w:rsidR="00754EBB" w:rsidRPr="00BB6846" w:rsidRDefault="00754EBB" w:rsidP="00754EBB">
            <w:pPr>
              <w:cnfStyle w:val="000000000000"/>
              <w:rPr>
                <w:rFonts w:asciiTheme="minorHAnsi" w:hAnsiTheme="minorHAnsi"/>
                <w:sz w:val="18"/>
                <w:szCs w:val="18"/>
              </w:rPr>
            </w:pPr>
            <w:r w:rsidRPr="00BB6846">
              <w:rPr>
                <w:rFonts w:asciiTheme="minorHAnsi" w:hAnsiTheme="minorHAnsi"/>
                <w:sz w:val="18"/>
                <w:szCs w:val="18"/>
              </w:rPr>
              <w:t xml:space="preserve">LACHLAN RIVER DOWNSTREAM GANOWLIA WEIR (LANES BRIDGE) </w:t>
            </w:r>
          </w:p>
        </w:tc>
        <w:tc>
          <w:tcPr>
            <w:tcW w:w="1276" w:type="dxa"/>
            <w:shd w:val="clear" w:color="auto" w:fill="F2F2F2" w:themeFill="background1" w:themeFillShade="F2"/>
          </w:tcPr>
          <w:p w:rsidR="00754EBB" w:rsidRPr="00BB6846" w:rsidRDefault="00754EBB" w:rsidP="00754EBB">
            <w:pPr>
              <w:jc w:val="right"/>
              <w:cnfStyle w:val="000000000000"/>
              <w:rPr>
                <w:rFonts w:asciiTheme="minorHAnsi" w:hAnsiTheme="minorHAnsi"/>
                <w:sz w:val="18"/>
                <w:szCs w:val="18"/>
              </w:rPr>
            </w:pPr>
            <w:r w:rsidRPr="00BB6846">
              <w:rPr>
                <w:rFonts w:asciiTheme="minorHAnsi" w:hAnsiTheme="minorHAnsi"/>
                <w:sz w:val="18"/>
                <w:szCs w:val="18"/>
              </w:rPr>
              <w:t>-33.3716</w:t>
            </w:r>
          </w:p>
        </w:tc>
        <w:tc>
          <w:tcPr>
            <w:tcW w:w="1331" w:type="dxa"/>
            <w:shd w:val="clear" w:color="auto" w:fill="F2F2F2" w:themeFill="background1" w:themeFillShade="F2"/>
          </w:tcPr>
          <w:p w:rsidR="00754EBB" w:rsidRPr="00BB6846" w:rsidRDefault="00754EBB" w:rsidP="00754EBB">
            <w:pPr>
              <w:jc w:val="right"/>
              <w:cnfStyle w:val="000000000000"/>
              <w:rPr>
                <w:rFonts w:asciiTheme="minorHAnsi" w:hAnsiTheme="minorHAnsi"/>
                <w:sz w:val="18"/>
                <w:szCs w:val="18"/>
              </w:rPr>
            </w:pPr>
            <w:r w:rsidRPr="00BB6846">
              <w:rPr>
                <w:rFonts w:asciiTheme="minorHAnsi" w:hAnsiTheme="minorHAnsi"/>
                <w:sz w:val="18"/>
                <w:szCs w:val="18"/>
              </w:rPr>
              <w:t>145.5925</w:t>
            </w:r>
          </w:p>
        </w:tc>
      </w:tr>
      <w:tr w:rsidR="00754EBB" w:rsidRPr="00310A4B" w:rsidTr="00754EBB">
        <w:tc>
          <w:tcPr>
            <w:cnfStyle w:val="001000000000"/>
            <w:tcW w:w="1242" w:type="dxa"/>
            <w:shd w:val="clear" w:color="auto" w:fill="F2F2F2" w:themeFill="background1" w:themeFillShade="F2"/>
          </w:tcPr>
          <w:p w:rsidR="00754EBB" w:rsidRPr="00BB6846" w:rsidRDefault="00754EBB" w:rsidP="00754EBB">
            <w:pPr>
              <w:jc w:val="right"/>
              <w:rPr>
                <w:rFonts w:asciiTheme="minorHAnsi" w:hAnsiTheme="minorHAnsi"/>
                <w:b w:val="0"/>
                <w:sz w:val="18"/>
                <w:szCs w:val="18"/>
              </w:rPr>
            </w:pPr>
            <w:r w:rsidRPr="00BB6846">
              <w:rPr>
                <w:rFonts w:asciiTheme="minorHAnsi" w:hAnsiTheme="minorHAnsi"/>
                <w:sz w:val="18"/>
                <w:szCs w:val="18"/>
              </w:rPr>
              <w:t>412012</w:t>
            </w:r>
          </w:p>
        </w:tc>
        <w:tc>
          <w:tcPr>
            <w:tcW w:w="5387" w:type="dxa"/>
            <w:shd w:val="clear" w:color="auto" w:fill="F2F2F2" w:themeFill="background1" w:themeFillShade="F2"/>
          </w:tcPr>
          <w:p w:rsidR="00754EBB" w:rsidRPr="00BB6846" w:rsidRDefault="00754EBB" w:rsidP="00754EBB">
            <w:pPr>
              <w:cnfStyle w:val="000000000000"/>
              <w:rPr>
                <w:rFonts w:asciiTheme="minorHAnsi" w:hAnsiTheme="minorHAnsi"/>
                <w:sz w:val="18"/>
                <w:szCs w:val="18"/>
              </w:rPr>
            </w:pPr>
            <w:r w:rsidRPr="00BB6846">
              <w:rPr>
                <w:rFonts w:asciiTheme="minorHAnsi" w:hAnsiTheme="minorHAnsi"/>
                <w:sz w:val="18"/>
                <w:szCs w:val="18"/>
              </w:rPr>
              <w:t>WILLANDRA @ ROAD BDG</w:t>
            </w:r>
          </w:p>
        </w:tc>
        <w:tc>
          <w:tcPr>
            <w:tcW w:w="1276" w:type="dxa"/>
            <w:shd w:val="clear" w:color="auto" w:fill="F2F2F2" w:themeFill="background1" w:themeFillShade="F2"/>
          </w:tcPr>
          <w:p w:rsidR="00754EBB" w:rsidRPr="00BB6846" w:rsidRDefault="00754EBB" w:rsidP="00754EBB">
            <w:pPr>
              <w:jc w:val="right"/>
              <w:cnfStyle w:val="000000000000"/>
              <w:rPr>
                <w:rFonts w:asciiTheme="minorHAnsi" w:hAnsiTheme="minorHAnsi"/>
                <w:sz w:val="18"/>
                <w:szCs w:val="18"/>
              </w:rPr>
            </w:pPr>
            <w:r w:rsidRPr="00BB6846">
              <w:rPr>
                <w:rFonts w:asciiTheme="minorHAnsi" w:hAnsiTheme="minorHAnsi"/>
                <w:sz w:val="18"/>
                <w:szCs w:val="18"/>
              </w:rPr>
              <w:t>-33.3452</w:t>
            </w:r>
          </w:p>
        </w:tc>
        <w:tc>
          <w:tcPr>
            <w:tcW w:w="1331" w:type="dxa"/>
            <w:shd w:val="clear" w:color="auto" w:fill="F2F2F2" w:themeFill="background1" w:themeFillShade="F2"/>
          </w:tcPr>
          <w:p w:rsidR="00754EBB" w:rsidRPr="00BB6846" w:rsidRDefault="00754EBB" w:rsidP="00754EBB">
            <w:pPr>
              <w:jc w:val="right"/>
              <w:cnfStyle w:val="000000000000"/>
              <w:rPr>
                <w:rFonts w:asciiTheme="minorHAnsi" w:hAnsiTheme="minorHAnsi"/>
                <w:sz w:val="18"/>
                <w:szCs w:val="18"/>
              </w:rPr>
            </w:pPr>
            <w:r w:rsidRPr="00BB6846">
              <w:rPr>
                <w:rFonts w:asciiTheme="minorHAnsi" w:hAnsiTheme="minorHAnsi"/>
                <w:sz w:val="18"/>
                <w:szCs w:val="18"/>
              </w:rPr>
              <w:t>145.8803</w:t>
            </w:r>
          </w:p>
        </w:tc>
      </w:tr>
      <w:tr w:rsidR="00754EBB" w:rsidRPr="00310A4B" w:rsidTr="00754EBB">
        <w:tc>
          <w:tcPr>
            <w:cnfStyle w:val="001000000000"/>
            <w:tcW w:w="1242" w:type="dxa"/>
            <w:shd w:val="clear" w:color="auto" w:fill="F2F2F2" w:themeFill="background1" w:themeFillShade="F2"/>
          </w:tcPr>
          <w:p w:rsidR="00754EBB" w:rsidRPr="00BB6846" w:rsidRDefault="00754EBB" w:rsidP="00754EBB">
            <w:pPr>
              <w:jc w:val="right"/>
              <w:rPr>
                <w:rFonts w:asciiTheme="minorHAnsi" w:hAnsiTheme="minorHAnsi"/>
                <w:b w:val="0"/>
                <w:sz w:val="18"/>
                <w:szCs w:val="18"/>
              </w:rPr>
            </w:pPr>
            <w:r w:rsidRPr="00BB6846">
              <w:rPr>
                <w:rFonts w:asciiTheme="minorHAnsi" w:hAnsiTheme="minorHAnsi"/>
                <w:sz w:val="18"/>
                <w:szCs w:val="18"/>
              </w:rPr>
              <w:t>412042</w:t>
            </w:r>
          </w:p>
        </w:tc>
        <w:tc>
          <w:tcPr>
            <w:tcW w:w="5387" w:type="dxa"/>
            <w:shd w:val="clear" w:color="auto" w:fill="F2F2F2" w:themeFill="background1" w:themeFillShade="F2"/>
          </w:tcPr>
          <w:p w:rsidR="00754EBB" w:rsidRPr="00BB6846" w:rsidRDefault="00754EBB" w:rsidP="00754EBB">
            <w:pPr>
              <w:cnfStyle w:val="000000000000"/>
              <w:rPr>
                <w:rFonts w:asciiTheme="minorHAnsi" w:hAnsiTheme="minorHAnsi"/>
                <w:sz w:val="18"/>
                <w:szCs w:val="18"/>
              </w:rPr>
            </w:pPr>
            <w:r w:rsidRPr="00BB6846">
              <w:rPr>
                <w:rFonts w:asciiTheme="minorHAnsi" w:hAnsiTheme="minorHAnsi"/>
                <w:sz w:val="18"/>
                <w:szCs w:val="18"/>
              </w:rPr>
              <w:t>WILLANDRA HOMESTEAD</w:t>
            </w:r>
          </w:p>
        </w:tc>
        <w:tc>
          <w:tcPr>
            <w:tcW w:w="1276" w:type="dxa"/>
            <w:shd w:val="clear" w:color="auto" w:fill="F2F2F2" w:themeFill="background1" w:themeFillShade="F2"/>
          </w:tcPr>
          <w:p w:rsidR="00754EBB" w:rsidRPr="00BB6846" w:rsidRDefault="00754EBB" w:rsidP="00754EBB">
            <w:pPr>
              <w:jc w:val="right"/>
              <w:cnfStyle w:val="000000000000"/>
              <w:rPr>
                <w:rFonts w:asciiTheme="minorHAnsi" w:hAnsiTheme="minorHAnsi"/>
                <w:sz w:val="18"/>
                <w:szCs w:val="18"/>
              </w:rPr>
            </w:pPr>
            <w:r w:rsidRPr="00BB6846">
              <w:rPr>
                <w:rFonts w:asciiTheme="minorHAnsi" w:hAnsiTheme="minorHAnsi"/>
                <w:sz w:val="18"/>
                <w:szCs w:val="18"/>
              </w:rPr>
              <w:t>-33.1954</w:t>
            </w:r>
          </w:p>
        </w:tc>
        <w:tc>
          <w:tcPr>
            <w:tcW w:w="1331" w:type="dxa"/>
            <w:shd w:val="clear" w:color="auto" w:fill="F2F2F2" w:themeFill="background1" w:themeFillShade="F2"/>
          </w:tcPr>
          <w:p w:rsidR="00754EBB" w:rsidRPr="00BB6846" w:rsidRDefault="00754EBB" w:rsidP="00754EBB">
            <w:pPr>
              <w:jc w:val="right"/>
              <w:cnfStyle w:val="000000000000"/>
              <w:rPr>
                <w:rFonts w:asciiTheme="minorHAnsi" w:hAnsiTheme="minorHAnsi"/>
                <w:sz w:val="18"/>
                <w:szCs w:val="18"/>
              </w:rPr>
            </w:pPr>
            <w:r w:rsidRPr="00BB6846">
              <w:rPr>
                <w:rFonts w:asciiTheme="minorHAnsi" w:hAnsiTheme="minorHAnsi"/>
                <w:sz w:val="18"/>
                <w:szCs w:val="18"/>
              </w:rPr>
              <w:t>145.1217</w:t>
            </w:r>
          </w:p>
        </w:tc>
      </w:tr>
      <w:tr w:rsidR="00754EBB" w:rsidRPr="00310A4B" w:rsidTr="00754EBB">
        <w:tc>
          <w:tcPr>
            <w:cnfStyle w:val="001000000000"/>
            <w:tcW w:w="1242" w:type="dxa"/>
            <w:shd w:val="clear" w:color="auto" w:fill="F2F2F2" w:themeFill="background1" w:themeFillShade="F2"/>
          </w:tcPr>
          <w:p w:rsidR="00754EBB" w:rsidRPr="00BB6846" w:rsidRDefault="00754EBB" w:rsidP="00754EBB">
            <w:pPr>
              <w:jc w:val="right"/>
              <w:rPr>
                <w:rFonts w:asciiTheme="minorHAnsi" w:hAnsiTheme="minorHAnsi"/>
                <w:b w:val="0"/>
                <w:sz w:val="18"/>
                <w:szCs w:val="18"/>
              </w:rPr>
            </w:pPr>
            <w:r w:rsidRPr="00BB6846">
              <w:rPr>
                <w:rFonts w:asciiTheme="minorHAnsi" w:hAnsiTheme="minorHAnsi"/>
                <w:sz w:val="18"/>
                <w:szCs w:val="18"/>
              </w:rPr>
              <w:t>412187</w:t>
            </w:r>
          </w:p>
        </w:tc>
        <w:tc>
          <w:tcPr>
            <w:tcW w:w="5387" w:type="dxa"/>
            <w:shd w:val="clear" w:color="auto" w:fill="F2F2F2" w:themeFill="background1" w:themeFillShade="F2"/>
          </w:tcPr>
          <w:p w:rsidR="00754EBB" w:rsidRPr="00BB6846" w:rsidRDefault="00754EBB" w:rsidP="00754EBB">
            <w:pPr>
              <w:cnfStyle w:val="000000000000"/>
              <w:rPr>
                <w:rFonts w:asciiTheme="minorHAnsi" w:hAnsiTheme="minorHAnsi"/>
                <w:sz w:val="18"/>
                <w:szCs w:val="18"/>
              </w:rPr>
            </w:pPr>
            <w:r w:rsidRPr="00BB6846">
              <w:rPr>
                <w:rFonts w:asciiTheme="minorHAnsi" w:hAnsiTheme="minorHAnsi"/>
                <w:sz w:val="18"/>
                <w:szCs w:val="18"/>
              </w:rPr>
              <w:t>WILLANDRA @ YILGA</w:t>
            </w:r>
          </w:p>
        </w:tc>
        <w:tc>
          <w:tcPr>
            <w:tcW w:w="1276" w:type="dxa"/>
            <w:shd w:val="clear" w:color="auto" w:fill="F2F2F2" w:themeFill="background1" w:themeFillShade="F2"/>
          </w:tcPr>
          <w:p w:rsidR="00754EBB" w:rsidRPr="00BB6846" w:rsidRDefault="00754EBB" w:rsidP="00754EBB">
            <w:pPr>
              <w:jc w:val="right"/>
              <w:cnfStyle w:val="000000000000"/>
              <w:rPr>
                <w:rFonts w:asciiTheme="minorHAnsi" w:hAnsiTheme="minorHAnsi"/>
                <w:sz w:val="18"/>
                <w:szCs w:val="18"/>
              </w:rPr>
            </w:pPr>
            <w:r w:rsidRPr="00BB6846">
              <w:rPr>
                <w:rFonts w:asciiTheme="minorHAnsi" w:hAnsiTheme="minorHAnsi"/>
                <w:sz w:val="18"/>
                <w:szCs w:val="18"/>
              </w:rPr>
              <w:t>-33.2222</w:t>
            </w:r>
          </w:p>
        </w:tc>
        <w:tc>
          <w:tcPr>
            <w:tcW w:w="1331" w:type="dxa"/>
            <w:shd w:val="clear" w:color="auto" w:fill="F2F2F2" w:themeFill="background1" w:themeFillShade="F2"/>
          </w:tcPr>
          <w:p w:rsidR="00754EBB" w:rsidRPr="00BB6846" w:rsidRDefault="00754EBB" w:rsidP="00754EBB">
            <w:pPr>
              <w:jc w:val="right"/>
              <w:cnfStyle w:val="000000000000"/>
              <w:rPr>
                <w:rFonts w:asciiTheme="minorHAnsi" w:hAnsiTheme="minorHAnsi"/>
                <w:sz w:val="18"/>
                <w:szCs w:val="18"/>
              </w:rPr>
            </w:pPr>
            <w:r w:rsidRPr="00BB6846">
              <w:rPr>
                <w:rFonts w:asciiTheme="minorHAnsi" w:hAnsiTheme="minorHAnsi"/>
                <w:sz w:val="18"/>
                <w:szCs w:val="18"/>
              </w:rPr>
              <w:t>145.5053</w:t>
            </w:r>
          </w:p>
        </w:tc>
      </w:tr>
      <w:tr w:rsidR="00754EBB" w:rsidRPr="00310A4B" w:rsidTr="00754EBB">
        <w:tc>
          <w:tcPr>
            <w:cnfStyle w:val="001000000000"/>
            <w:tcW w:w="1242" w:type="dxa"/>
            <w:shd w:val="clear" w:color="auto" w:fill="F2F2F2" w:themeFill="background1" w:themeFillShade="F2"/>
          </w:tcPr>
          <w:p w:rsidR="00754EBB" w:rsidRPr="00BB6846" w:rsidRDefault="00754EBB" w:rsidP="00754EBB">
            <w:pPr>
              <w:jc w:val="right"/>
              <w:rPr>
                <w:rFonts w:asciiTheme="minorHAnsi" w:hAnsiTheme="minorHAnsi"/>
                <w:b w:val="0"/>
                <w:sz w:val="18"/>
                <w:szCs w:val="18"/>
              </w:rPr>
            </w:pPr>
            <w:r w:rsidRPr="00BB6846">
              <w:rPr>
                <w:rFonts w:asciiTheme="minorHAnsi" w:hAnsiTheme="minorHAnsi"/>
                <w:sz w:val="18"/>
                <w:szCs w:val="18"/>
              </w:rPr>
              <w:t>412154</w:t>
            </w:r>
          </w:p>
        </w:tc>
        <w:tc>
          <w:tcPr>
            <w:tcW w:w="5387" w:type="dxa"/>
            <w:shd w:val="clear" w:color="auto" w:fill="F2F2F2" w:themeFill="background1" w:themeFillShade="F2"/>
          </w:tcPr>
          <w:p w:rsidR="00754EBB" w:rsidRPr="00BB6846" w:rsidRDefault="00754EBB" w:rsidP="00754EBB">
            <w:pPr>
              <w:cnfStyle w:val="000000000000"/>
              <w:rPr>
                <w:rFonts w:asciiTheme="minorHAnsi" w:hAnsiTheme="minorHAnsi"/>
                <w:sz w:val="18"/>
                <w:szCs w:val="18"/>
              </w:rPr>
            </w:pPr>
            <w:r w:rsidRPr="00310A4B">
              <w:rPr>
                <w:rFonts w:asciiTheme="minorHAnsi" w:hAnsiTheme="minorHAnsi"/>
                <w:sz w:val="18"/>
                <w:szCs w:val="18"/>
              </w:rPr>
              <w:t>CUMBUNG SWAMP AT END OF SYSTEM</w:t>
            </w:r>
          </w:p>
        </w:tc>
        <w:tc>
          <w:tcPr>
            <w:tcW w:w="1276" w:type="dxa"/>
            <w:shd w:val="clear" w:color="auto" w:fill="F2F2F2" w:themeFill="background1" w:themeFillShade="F2"/>
          </w:tcPr>
          <w:p w:rsidR="00754EBB" w:rsidRPr="00BB6846" w:rsidRDefault="00754EBB" w:rsidP="00754EBB">
            <w:pPr>
              <w:jc w:val="right"/>
              <w:cnfStyle w:val="000000000000"/>
              <w:rPr>
                <w:rFonts w:asciiTheme="minorHAnsi" w:hAnsiTheme="minorHAnsi"/>
                <w:sz w:val="18"/>
                <w:szCs w:val="18"/>
              </w:rPr>
            </w:pPr>
            <w:r w:rsidRPr="00BB6846">
              <w:rPr>
                <w:rFonts w:asciiTheme="minorHAnsi" w:hAnsiTheme="minorHAnsi"/>
                <w:sz w:val="18"/>
                <w:szCs w:val="18"/>
              </w:rPr>
              <w:t>-34.1541</w:t>
            </w:r>
          </w:p>
        </w:tc>
        <w:tc>
          <w:tcPr>
            <w:tcW w:w="1331" w:type="dxa"/>
            <w:shd w:val="clear" w:color="auto" w:fill="F2F2F2" w:themeFill="background1" w:themeFillShade="F2"/>
          </w:tcPr>
          <w:p w:rsidR="00754EBB" w:rsidRPr="00BB6846" w:rsidRDefault="00754EBB" w:rsidP="00754EBB">
            <w:pPr>
              <w:jc w:val="right"/>
              <w:cnfStyle w:val="000000000000"/>
              <w:rPr>
                <w:rFonts w:asciiTheme="minorHAnsi" w:hAnsiTheme="minorHAnsi"/>
                <w:sz w:val="18"/>
                <w:szCs w:val="18"/>
              </w:rPr>
            </w:pPr>
            <w:r w:rsidRPr="00BB6846">
              <w:rPr>
                <w:rFonts w:asciiTheme="minorHAnsi" w:hAnsiTheme="minorHAnsi"/>
                <w:sz w:val="18"/>
                <w:szCs w:val="18"/>
              </w:rPr>
              <w:t>-143.5950</w:t>
            </w:r>
          </w:p>
        </w:tc>
      </w:tr>
    </w:tbl>
    <w:p w:rsidR="00754EBB" w:rsidRPr="0067109E" w:rsidRDefault="00754EBB" w:rsidP="00754EBB"/>
    <w:p w:rsidR="00754EBB" w:rsidRDefault="00754EBB" w:rsidP="00754EBB">
      <w:pPr>
        <w:pStyle w:val="ListParagraph"/>
        <w:keepNext/>
        <w:ind w:left="0"/>
      </w:pPr>
      <w:r>
        <w:rPr>
          <w:noProof/>
          <w:lang w:eastAsia="en-AU"/>
        </w:rPr>
        <w:drawing>
          <wp:inline distT="0" distB="0" distL="0" distR="0">
            <wp:extent cx="5727700" cy="4291989"/>
            <wp:effectExtent l="0" t="0" r="6350" b="0"/>
            <wp:docPr id="8" name="Picture 8" descr="C:\Users\s619428\AppData\Local\Temp\Temp1_edited maps.zip\edited\ma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619428\AppData\Local\Temp\Temp1_edited maps.zip\edited\map 2.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7700" cy="4291989"/>
                    </a:xfrm>
                    <a:prstGeom prst="rect">
                      <a:avLst/>
                    </a:prstGeom>
                    <a:noFill/>
                    <a:ln>
                      <a:noFill/>
                    </a:ln>
                  </pic:spPr>
                </pic:pic>
              </a:graphicData>
            </a:graphic>
          </wp:inline>
        </w:drawing>
      </w:r>
    </w:p>
    <w:p w:rsidR="00754EBB" w:rsidRDefault="00754EBB" w:rsidP="00754EBB">
      <w:pPr>
        <w:pStyle w:val="Caption"/>
        <w:rPr>
          <w:noProof/>
          <w:color w:val="FF0000"/>
          <w:sz w:val="18"/>
        </w:rPr>
      </w:pPr>
      <w:bookmarkStart w:id="38" w:name="_Ref381792490"/>
      <w:proofErr w:type="gramStart"/>
      <w:r w:rsidRPr="00BB6846">
        <w:rPr>
          <w:color w:val="4F81BD" w:themeColor="accent1"/>
          <w:sz w:val="18"/>
        </w:rPr>
        <w:t xml:space="preserve">Figure </w:t>
      </w:r>
      <w:r w:rsidRPr="00BB6846">
        <w:rPr>
          <w:color w:val="4F81BD" w:themeColor="accent1"/>
          <w:sz w:val="18"/>
        </w:rPr>
        <w:fldChar w:fldCharType="begin"/>
      </w:r>
      <w:r w:rsidRPr="00BB6846">
        <w:rPr>
          <w:color w:val="4F81BD" w:themeColor="accent1"/>
          <w:sz w:val="18"/>
        </w:rPr>
        <w:instrText xml:space="preserve"> SEQ Figure \* ARABIC </w:instrText>
      </w:r>
      <w:r w:rsidRPr="00BB6846">
        <w:rPr>
          <w:color w:val="4F81BD" w:themeColor="accent1"/>
          <w:sz w:val="18"/>
        </w:rPr>
        <w:fldChar w:fldCharType="separate"/>
      </w:r>
      <w:r>
        <w:rPr>
          <w:noProof/>
          <w:color w:val="4F81BD" w:themeColor="accent1"/>
          <w:sz w:val="18"/>
        </w:rPr>
        <w:t>3</w:t>
      </w:r>
      <w:r w:rsidRPr="00BB6846">
        <w:rPr>
          <w:noProof/>
          <w:color w:val="4F81BD" w:themeColor="accent1"/>
          <w:sz w:val="18"/>
        </w:rPr>
        <w:fldChar w:fldCharType="end"/>
      </w:r>
      <w:bookmarkEnd w:id="38"/>
      <w:r w:rsidRPr="00BB6846">
        <w:rPr>
          <w:color w:val="4F81BD" w:themeColor="accent1"/>
          <w:sz w:val="18"/>
        </w:rPr>
        <w:t>.</w:t>
      </w:r>
      <w:proofErr w:type="gramEnd"/>
      <w:r w:rsidRPr="00BB6846">
        <w:rPr>
          <w:color w:val="4F81BD" w:themeColor="accent1"/>
          <w:sz w:val="18"/>
        </w:rPr>
        <w:t xml:space="preserve">  </w:t>
      </w:r>
      <w:r w:rsidRPr="00BB6846">
        <w:rPr>
          <w:noProof/>
          <w:color w:val="4F81BD" w:themeColor="accent1"/>
          <w:sz w:val="18"/>
        </w:rPr>
        <w:t>Map of the Lower Lachlan Rivershowing the region that is the focus for the long term intervention monitoring investment from the Commonwealth Environmental Water Office including the location of the gauging stations.</w:t>
      </w:r>
    </w:p>
    <w:p w:rsidR="00754EBB" w:rsidRPr="00BB6846" w:rsidRDefault="00754EBB" w:rsidP="00754EBB"/>
    <w:p w:rsidR="00754EBB" w:rsidRPr="00525AE9" w:rsidRDefault="00754EBB" w:rsidP="00754EBB">
      <w:pPr>
        <w:pStyle w:val="Heading2"/>
        <w:numPr>
          <w:ilvl w:val="1"/>
          <w:numId w:val="5"/>
        </w:numPr>
        <w:ind w:left="851"/>
      </w:pPr>
      <w:bookmarkStart w:id="39" w:name="_Toc252803461"/>
      <w:r>
        <w:t>Establishing sites</w:t>
      </w:r>
      <w:bookmarkEnd w:id="39"/>
    </w:p>
    <w:p w:rsidR="00754EBB" w:rsidRDefault="00754EBB" w:rsidP="00754EBB">
      <w:pPr>
        <w:pStyle w:val="Heading3"/>
        <w:numPr>
          <w:ilvl w:val="2"/>
          <w:numId w:val="5"/>
        </w:numPr>
        <w:ind w:left="851" w:hanging="851"/>
      </w:pPr>
      <w:r>
        <w:t>Zones and sites</w:t>
      </w:r>
    </w:p>
    <w:p w:rsidR="00754EBB" w:rsidRDefault="00754EBB" w:rsidP="00754EBB">
      <w:r>
        <w:t xml:space="preserve">The LTIM project for Basin-scale evaluation has adopted a hierarchical approach to sample design (see </w:t>
      </w:r>
      <w:r>
        <w:fldChar w:fldCharType="begin"/>
      </w:r>
      <w:r>
        <w:instrText xml:space="preserve"> ADDIN ZOTERO_ITEM CSL_CITATION {"citationID":"1kk72agtje","properties":{"formattedCitation":"(Gawne et al. 2013)","plainCitation":"(Gawne et al. 2013)"},"citationItems":[{"id":1854,"uris":["http://zotero.org/users/local/mo2GyEiD/items/QC9R6K52"],"uri":["http://zotero.org/users/local/mo2GyEiD/items/QC9R6K52"],"itemData":{"id":1854,"type":"book","title":"Long Term Intervention Monitoring Logic and Rationale Document Final Report prepared for the Commonwealth Environmental Water Office by The Murray-Darling Freshwater Research Centre","volume":"MDFRC Publication 01/2013","author":[{"family":"Gawne","given":"B."},{"family":"Brooks","given":"S."},{"family":"Butcher","given":"R."},{"family":"Cottingham","given":"P."},{"family":"Everingham","given":"P."},{"family":"Hale","given":"J."},{"family":"Nielsen","given":"D. L"},{"family":"Stewardson","given":"Mike"},{"family":"Stoffels","given":"R."}],"issued":{"date-parts":[["2013"]]}}}],"schema":"https://github.com/citation-style-language/schema/raw/master/csl-citation.json"} </w:instrText>
      </w:r>
      <w:r>
        <w:fldChar w:fldCharType="separate"/>
      </w:r>
      <w:r>
        <w:rPr>
          <w:noProof/>
        </w:rPr>
        <w:t>(Gawne et al. 2013)</w:t>
      </w:r>
      <w:r>
        <w:fldChar w:fldCharType="end"/>
      </w:r>
      <w:r>
        <w:t>. Briefly, the spatial hierarchy is as follows:</w:t>
      </w:r>
    </w:p>
    <w:p w:rsidR="00754EBB" w:rsidRPr="00BB6846" w:rsidRDefault="00754EBB" w:rsidP="00754EBB">
      <w:pPr>
        <w:jc w:val="center"/>
        <w:rPr>
          <w:b/>
        </w:rPr>
      </w:pPr>
      <w:r w:rsidRPr="00BB6846">
        <w:rPr>
          <w:b/>
        </w:rPr>
        <w:t>Selected Area</w:t>
      </w:r>
      <w:r>
        <w:rPr>
          <w:b/>
        </w:rPr>
        <w:t xml:space="preserve"> </w:t>
      </w:r>
      <w:r w:rsidRPr="00BB6846">
        <w:rPr>
          <w:b/>
        </w:rPr>
        <w:t>→</w:t>
      </w:r>
      <w:r>
        <w:rPr>
          <w:b/>
        </w:rPr>
        <w:t xml:space="preserve"> </w:t>
      </w:r>
      <w:r w:rsidRPr="00BB6846">
        <w:rPr>
          <w:b/>
        </w:rPr>
        <w:t>Zone</w:t>
      </w:r>
      <w:r>
        <w:rPr>
          <w:b/>
        </w:rPr>
        <w:t xml:space="preserve"> </w:t>
      </w:r>
      <w:r w:rsidRPr="00BB6846">
        <w:rPr>
          <w:b/>
        </w:rPr>
        <w:t>→</w:t>
      </w:r>
      <w:r>
        <w:rPr>
          <w:b/>
        </w:rPr>
        <w:t xml:space="preserve"> </w:t>
      </w:r>
      <w:r w:rsidRPr="00BB6846">
        <w:rPr>
          <w:b/>
        </w:rPr>
        <w:t>Site</w:t>
      </w:r>
    </w:p>
    <w:p w:rsidR="00754EBB" w:rsidRDefault="00754EBB" w:rsidP="00754EBB"/>
    <w:p w:rsidR="00754EBB" w:rsidRDefault="00754EBB" w:rsidP="00754EBB">
      <w:pPr>
        <w:rPr>
          <w:szCs w:val="22"/>
        </w:rPr>
      </w:pPr>
      <w:r>
        <w:t xml:space="preserve">A ‘zone’ is a subset of a Selected Area that </w:t>
      </w:r>
      <w:r>
        <w:rPr>
          <w:szCs w:val="22"/>
        </w:rPr>
        <w:t>r</w:t>
      </w:r>
      <w:r w:rsidRPr="00C83EF2">
        <w:rPr>
          <w:szCs w:val="22"/>
        </w:rPr>
        <w:t>epresent</w:t>
      </w:r>
      <w:r>
        <w:rPr>
          <w:szCs w:val="22"/>
        </w:rPr>
        <w:t>s a</w:t>
      </w:r>
      <w:r w:rsidRPr="00C83EF2">
        <w:rPr>
          <w:szCs w:val="22"/>
        </w:rPr>
        <w:t xml:space="preserve"> sp</w:t>
      </w:r>
      <w:r>
        <w:rPr>
          <w:szCs w:val="22"/>
        </w:rPr>
        <w:t xml:space="preserve">atially, </w:t>
      </w:r>
      <w:proofErr w:type="spellStart"/>
      <w:r>
        <w:rPr>
          <w:szCs w:val="22"/>
        </w:rPr>
        <w:t>geomorphological</w:t>
      </w:r>
      <w:proofErr w:type="spellEnd"/>
      <w:r>
        <w:rPr>
          <w:szCs w:val="22"/>
        </w:rPr>
        <w:t xml:space="preserve"> and/</w:t>
      </w:r>
      <w:r w:rsidRPr="00C83EF2">
        <w:rPr>
          <w:szCs w:val="22"/>
        </w:rPr>
        <w:t>or hydrological</w:t>
      </w:r>
      <w:r>
        <w:rPr>
          <w:szCs w:val="22"/>
        </w:rPr>
        <w:t xml:space="preserve"> distinct unit at a broad landscape scale. For example, separate river systems, sub-catchments or large groups of wetlands.</w:t>
      </w:r>
    </w:p>
    <w:p w:rsidR="00754EBB" w:rsidRDefault="00754EBB" w:rsidP="00754EBB">
      <w:r>
        <w:t xml:space="preserve">A site is the unit of assessment nested within a zone and for River Hydrology it will be a section of river. </w:t>
      </w:r>
    </w:p>
    <w:p w:rsidR="00754EBB" w:rsidRDefault="00754EBB" w:rsidP="00754EBB"/>
    <w:p w:rsidR="00754EBB" w:rsidRDefault="00754EBB" w:rsidP="00754EBB">
      <w:pPr>
        <w:pStyle w:val="Heading3"/>
        <w:numPr>
          <w:ilvl w:val="2"/>
          <w:numId w:val="5"/>
        </w:numPr>
        <w:ind w:left="851" w:hanging="851"/>
      </w:pPr>
      <w:r>
        <w:t>Basin scale site establishment</w:t>
      </w:r>
    </w:p>
    <w:p w:rsidR="00754EBB" w:rsidRDefault="00754EBB" w:rsidP="00754EBB">
      <w:r>
        <w:t xml:space="preserve">Basin scale site establishment is based around the </w:t>
      </w:r>
      <w:proofErr w:type="spellStart"/>
      <w:r>
        <w:t>Riverine</w:t>
      </w:r>
      <w:proofErr w:type="spellEnd"/>
      <w:r>
        <w:t xml:space="preserve"> Fish, stream metabolism and water quality protocols.  The sample design for the fish protocol involves a minimum of a single zone with 10 sites located within a 100 km stretch of river within the zone.  </w:t>
      </w:r>
    </w:p>
    <w:p w:rsidR="00754EBB" w:rsidRDefault="00754EBB" w:rsidP="00754EBB"/>
    <w:p w:rsidR="00754EBB" w:rsidRDefault="00754EBB" w:rsidP="00754EBB">
      <w:pPr>
        <w:pStyle w:val="Heading3"/>
        <w:numPr>
          <w:ilvl w:val="2"/>
          <w:numId w:val="5"/>
        </w:numPr>
        <w:ind w:left="851" w:hanging="851"/>
      </w:pPr>
      <w:r>
        <w:t>Area scale site establishment</w:t>
      </w:r>
    </w:p>
    <w:p w:rsidR="00754EBB" w:rsidRDefault="00754EBB" w:rsidP="00754EBB">
      <w:pPr>
        <w:autoSpaceDE w:val="0"/>
        <w:autoSpaceDN w:val="0"/>
        <w:adjustRightInd w:val="0"/>
        <w:spacing w:after="0"/>
        <w:rPr>
          <w:rFonts w:eastAsia="Calibri" w:cs="Calibri"/>
          <w:color w:val="auto"/>
          <w:kern w:val="0"/>
          <w:szCs w:val="22"/>
          <w:lang w:eastAsia="en-AU"/>
        </w:rPr>
      </w:pPr>
      <w:r>
        <w:rPr>
          <w:rFonts w:eastAsia="Calibri" w:cs="Calibri"/>
          <w:color w:val="auto"/>
          <w:kern w:val="0"/>
          <w:szCs w:val="22"/>
          <w:lang w:eastAsia="en-AU"/>
        </w:rPr>
        <w:t xml:space="preserve">Selected Area scale site establishment is linked to the area scale evaluation methods for </w:t>
      </w:r>
      <w:proofErr w:type="spellStart"/>
      <w:r>
        <w:rPr>
          <w:rFonts w:eastAsia="Calibri" w:cs="Calibri"/>
          <w:color w:val="auto"/>
          <w:kern w:val="0"/>
          <w:szCs w:val="22"/>
          <w:lang w:eastAsia="en-AU"/>
        </w:rPr>
        <w:t>riverine</w:t>
      </w:r>
      <w:proofErr w:type="spellEnd"/>
      <w:r>
        <w:rPr>
          <w:rFonts w:eastAsia="Calibri" w:cs="Calibri"/>
          <w:color w:val="auto"/>
          <w:kern w:val="0"/>
          <w:szCs w:val="22"/>
          <w:lang w:eastAsia="en-AU"/>
        </w:rPr>
        <w:t xml:space="preserve"> fish, stream metabolism, vegetation condition and diversity, turtles and decapods with sites matched to the sampling locations.   </w:t>
      </w:r>
    </w:p>
    <w:p w:rsidR="00754EBB" w:rsidRDefault="00754EBB" w:rsidP="00754EBB">
      <w:pPr>
        <w:autoSpaceDE w:val="0"/>
        <w:autoSpaceDN w:val="0"/>
        <w:adjustRightInd w:val="0"/>
        <w:spacing w:after="0"/>
        <w:rPr>
          <w:rFonts w:eastAsia="Calibri" w:cs="Calibri"/>
          <w:color w:val="auto"/>
          <w:kern w:val="0"/>
          <w:szCs w:val="22"/>
          <w:lang w:eastAsia="en-AU"/>
        </w:rPr>
      </w:pPr>
    </w:p>
    <w:p w:rsidR="00754EBB" w:rsidRPr="00525AE9" w:rsidRDefault="00754EBB" w:rsidP="00754EBB">
      <w:pPr>
        <w:pStyle w:val="Heading2"/>
        <w:numPr>
          <w:ilvl w:val="1"/>
          <w:numId w:val="5"/>
        </w:numPr>
        <w:ind w:left="851"/>
      </w:pPr>
      <w:r w:rsidRPr="00525AE9">
        <w:t xml:space="preserve">Monitoring locations </w:t>
      </w:r>
    </w:p>
    <w:p w:rsidR="00754EBB" w:rsidRDefault="00754EBB" w:rsidP="00754EBB">
      <w:pPr>
        <w:pStyle w:val="Heading3"/>
        <w:numPr>
          <w:ilvl w:val="2"/>
          <w:numId w:val="5"/>
        </w:numPr>
        <w:ind w:left="851" w:hanging="851"/>
      </w:pPr>
      <w:r>
        <w:t>Basin evaluation</w:t>
      </w:r>
    </w:p>
    <w:p w:rsidR="00754EBB" w:rsidRDefault="00754EBB" w:rsidP="00754EBB">
      <w:r>
        <w:t xml:space="preserve">For the Lachlan River system, the Zone established for the implementation of Category 1 methods for </w:t>
      </w:r>
      <w:proofErr w:type="spellStart"/>
      <w:r>
        <w:t>Riverine</w:t>
      </w:r>
      <w:proofErr w:type="spellEnd"/>
      <w:r>
        <w:t xml:space="preserve"> fish, stream metabolism and water quality is between Willandra Weir and Hillston.  </w:t>
      </w:r>
    </w:p>
    <w:p w:rsidR="00754EBB" w:rsidRDefault="00754EBB" w:rsidP="00754EBB">
      <w:r>
        <w:t xml:space="preserve">Assessment of the gauging data (Supplement 8B) indicates that the channel transmits flow in a well behaved and predictable manner.  All key hydrologic attributes are propagated along the reach (e.g. </w:t>
      </w:r>
      <w:proofErr w:type="spellStart"/>
      <w:r>
        <w:t>baseflow</w:t>
      </w:r>
      <w:proofErr w:type="spellEnd"/>
      <w:r>
        <w:t xml:space="preserve">, fresh, </w:t>
      </w:r>
      <w:proofErr w:type="spellStart"/>
      <w:r>
        <w:t>bankful</w:t>
      </w:r>
      <w:proofErr w:type="spellEnd"/>
      <w:r>
        <w:t xml:space="preserve"> flow).  This suggests it is possible to model flows in this reach to the required accuracy and no new gauging sites will be established as part of the LTIM project.  Water level recorders will be installed at with the dissolved oxygen and temperature data recorders at </w:t>
      </w:r>
      <w:proofErr w:type="spellStart"/>
      <w:r>
        <w:t>Willanthry</w:t>
      </w:r>
      <w:proofErr w:type="spellEnd"/>
      <w:r>
        <w:t xml:space="preserve"> and Lane’s Bridge develop a relationship between water levels recorded at the gauging sites and the individual sites.  </w:t>
      </w:r>
    </w:p>
    <w:p w:rsidR="00754EBB" w:rsidRDefault="00754EBB" w:rsidP="00754EBB"/>
    <w:p w:rsidR="00754EBB" w:rsidRDefault="00754EBB" w:rsidP="00754EBB">
      <w:pPr>
        <w:pStyle w:val="Heading3"/>
        <w:numPr>
          <w:ilvl w:val="2"/>
          <w:numId w:val="5"/>
        </w:numPr>
        <w:ind w:left="851" w:hanging="851"/>
      </w:pPr>
      <w:r>
        <w:t>Selected Area evaluation</w:t>
      </w:r>
    </w:p>
    <w:p w:rsidR="00754EBB" w:rsidRDefault="00754EBB" w:rsidP="00754EBB">
      <w:r>
        <w:t xml:space="preserve">Locations will be matched to the sampling locations for </w:t>
      </w:r>
      <w:proofErr w:type="spellStart"/>
      <w:r>
        <w:rPr>
          <w:rFonts w:eastAsia="Calibri" w:cs="Calibri"/>
          <w:color w:val="auto"/>
          <w:kern w:val="0"/>
          <w:szCs w:val="22"/>
          <w:lang w:eastAsia="en-AU"/>
        </w:rPr>
        <w:t>riverine</w:t>
      </w:r>
      <w:proofErr w:type="spellEnd"/>
      <w:r>
        <w:rPr>
          <w:rFonts w:eastAsia="Calibri" w:cs="Calibri"/>
          <w:color w:val="auto"/>
          <w:kern w:val="0"/>
          <w:szCs w:val="22"/>
          <w:lang w:eastAsia="en-AU"/>
        </w:rPr>
        <w:t xml:space="preserve"> fish, stream metabolism, vegetation condition and diversity, </w:t>
      </w:r>
      <w:proofErr w:type="spellStart"/>
      <w:r>
        <w:rPr>
          <w:rFonts w:eastAsia="Calibri" w:cs="Calibri"/>
          <w:color w:val="auto"/>
          <w:kern w:val="0"/>
          <w:szCs w:val="22"/>
          <w:lang w:eastAsia="en-AU"/>
        </w:rPr>
        <w:t>microinvertebrates</w:t>
      </w:r>
      <w:proofErr w:type="spellEnd"/>
      <w:r>
        <w:rPr>
          <w:rFonts w:eastAsia="Calibri" w:cs="Calibri"/>
          <w:color w:val="auto"/>
          <w:kern w:val="0"/>
          <w:szCs w:val="22"/>
          <w:lang w:eastAsia="en-AU"/>
        </w:rPr>
        <w:t>, turtles and decapods</w:t>
      </w:r>
      <w:r>
        <w:t xml:space="preserve">.  These sites are summarized in </w:t>
      </w:r>
      <w:fldSimple w:instr=" REF _Ref382923814 \h  \* MERGEFORMAT ">
        <w:r w:rsidRPr="00590B19">
          <w:t>Table 3</w:t>
        </w:r>
      </w:fldSimple>
      <w:r>
        <w:t xml:space="preserve"> and shown in </w:t>
      </w:r>
      <w:fldSimple w:instr=" REF _Ref381792490 \h  \* MERGEFORMAT ">
        <w:r w:rsidRPr="00590B19">
          <w:t>Figure 3</w:t>
        </w:r>
      </w:fldSimple>
      <w:r>
        <w:t>.</w:t>
      </w:r>
    </w:p>
    <w:p w:rsidR="00754EBB" w:rsidRDefault="00754EBB" w:rsidP="00754EBB">
      <w:pPr>
        <w:keepNext/>
      </w:pPr>
    </w:p>
    <w:p w:rsidR="00754EBB" w:rsidRDefault="00754EBB" w:rsidP="00754EBB">
      <w:pPr>
        <w:pStyle w:val="Heading2"/>
        <w:numPr>
          <w:ilvl w:val="1"/>
          <w:numId w:val="5"/>
        </w:numPr>
        <w:ind w:left="851"/>
      </w:pPr>
      <w:bookmarkStart w:id="40" w:name="_Toc243986914"/>
      <w:r w:rsidRPr="00525AE9">
        <w:t>Timing</w:t>
      </w:r>
      <w:bookmarkEnd w:id="40"/>
      <w:r>
        <w:t xml:space="preserve"> of monitoring</w:t>
      </w:r>
    </w:p>
    <w:p w:rsidR="00754EBB" w:rsidRDefault="00754EBB" w:rsidP="00754EBB">
      <w:r>
        <w:t xml:space="preserve">This protocol aims to capture the influence of Commonwealth environmental water and is designed as continuous monitoring. The use of existing gauge data means that monitoring data are available from prior to the arrival of Commonwealth environmental water and continue for the period over which Commonwealth environmental water influences the hydrology of the river and for the period after the Commonwealth environmental water flows have occurred. </w:t>
      </w:r>
    </w:p>
    <w:p w:rsidR="00754EBB" w:rsidRDefault="00754EBB" w:rsidP="00754EBB">
      <w:r>
        <w:t>Timing of the releases of Commonwealth environmental water (dependent on conditions) and contract establishment means that the installation of water level recorders is unlikely to commence until after the 2014 environmental water releases.</w:t>
      </w:r>
    </w:p>
    <w:p w:rsidR="00754EBB" w:rsidRDefault="00754EBB" w:rsidP="00754EBB"/>
    <w:p w:rsidR="00754EBB" w:rsidRDefault="00754EBB" w:rsidP="00754EBB"/>
    <w:p w:rsidR="00754EBB" w:rsidRDefault="00754EBB" w:rsidP="00754EBB"/>
    <w:p w:rsidR="00754EBB" w:rsidRDefault="00754EBB" w:rsidP="00754EBB">
      <w:pPr>
        <w:sectPr w:rsidR="00754EBB" w:rsidSect="00754EBB">
          <w:headerReference w:type="default" r:id="rId20"/>
          <w:pgSz w:w="11900" w:h="16840"/>
          <w:pgMar w:top="1440" w:right="1440" w:bottom="1440" w:left="1440" w:header="708" w:footer="708" w:gutter="0"/>
          <w:pgNumType w:start="138"/>
          <w:cols w:space="708"/>
          <w:docGrid w:linePitch="360"/>
        </w:sectPr>
      </w:pPr>
    </w:p>
    <w:p w:rsidR="00754EBB" w:rsidRPr="00BB6846" w:rsidRDefault="00754EBB" w:rsidP="00754EBB">
      <w:pPr>
        <w:pStyle w:val="Caption"/>
        <w:keepNext/>
        <w:rPr>
          <w:sz w:val="18"/>
        </w:rPr>
      </w:pPr>
      <w:bookmarkStart w:id="41" w:name="_Ref382923814"/>
      <w:bookmarkStart w:id="42" w:name="_Ref382922198"/>
      <w:proofErr w:type="gramStart"/>
      <w:r w:rsidRPr="00BB6846">
        <w:rPr>
          <w:sz w:val="18"/>
        </w:rPr>
        <w:t xml:space="preserve">Table </w:t>
      </w:r>
      <w:r w:rsidRPr="00BB6846">
        <w:rPr>
          <w:sz w:val="18"/>
        </w:rPr>
        <w:fldChar w:fldCharType="begin"/>
      </w:r>
      <w:r w:rsidRPr="00BB6846">
        <w:rPr>
          <w:sz w:val="18"/>
        </w:rPr>
        <w:instrText xml:space="preserve"> SEQ Table \* ARABIC </w:instrText>
      </w:r>
      <w:r w:rsidRPr="00BB6846">
        <w:rPr>
          <w:sz w:val="18"/>
        </w:rPr>
        <w:fldChar w:fldCharType="separate"/>
      </w:r>
      <w:r>
        <w:rPr>
          <w:noProof/>
          <w:sz w:val="18"/>
        </w:rPr>
        <w:t>3</w:t>
      </w:r>
      <w:r w:rsidRPr="00BB6846">
        <w:rPr>
          <w:noProof/>
          <w:sz w:val="18"/>
        </w:rPr>
        <w:fldChar w:fldCharType="end"/>
      </w:r>
      <w:bookmarkEnd w:id="41"/>
      <w:r w:rsidRPr="00BB6846">
        <w:rPr>
          <w:sz w:val="18"/>
        </w:rPr>
        <w:t>.</w:t>
      </w:r>
      <w:proofErr w:type="gramEnd"/>
      <w:r w:rsidRPr="00BB6846">
        <w:rPr>
          <w:sz w:val="18"/>
        </w:rPr>
        <w:t xml:space="preserve">  River monitoring sites</w:t>
      </w:r>
      <w:bookmarkEnd w:id="42"/>
      <w:r w:rsidRPr="00BB6846">
        <w:rPr>
          <w:sz w:val="18"/>
        </w:rPr>
        <w:t xml:space="preserve"> and the source of hydrological data for use in evaluation</w:t>
      </w:r>
    </w:p>
    <w:tbl>
      <w:tblPr>
        <w:tblStyle w:val="MediumGrid3-Accent1"/>
        <w:tblW w:w="4539" w:type="pct"/>
        <w:tblBorders>
          <w:insideH w:val="single" w:sz="8" w:space="0" w:color="FFFFFF" w:themeColor="background1"/>
          <w:insideV w:val="single" w:sz="8" w:space="0" w:color="FFFFFF" w:themeColor="background1"/>
        </w:tblBorders>
        <w:tblLayout w:type="fixed"/>
        <w:tblLook w:val="06A0"/>
      </w:tblPr>
      <w:tblGrid>
        <w:gridCol w:w="1810"/>
        <w:gridCol w:w="1135"/>
        <w:gridCol w:w="1050"/>
        <w:gridCol w:w="937"/>
        <w:gridCol w:w="996"/>
        <w:gridCol w:w="1027"/>
        <w:gridCol w:w="3083"/>
        <w:gridCol w:w="2831"/>
      </w:tblGrid>
      <w:tr w:rsidR="00754EBB" w:rsidRPr="000425A0" w:rsidTr="00754EBB">
        <w:trPr>
          <w:cnfStyle w:val="100000000000"/>
          <w:cantSplit/>
          <w:trHeight w:val="1134"/>
          <w:tblHeader/>
        </w:trPr>
        <w:tc>
          <w:tcPr>
            <w:cnfStyle w:val="001000000000"/>
            <w:tcW w:w="703" w:type="pct"/>
            <w:tcBorders>
              <w:bottom w:val="single" w:sz="8" w:space="0" w:color="FFFFFF" w:themeColor="background1"/>
            </w:tcBorders>
          </w:tcPr>
          <w:p w:rsidR="00754EBB" w:rsidRPr="00BB6846" w:rsidRDefault="00754EBB" w:rsidP="00754EBB">
            <w:pPr>
              <w:spacing w:before="20" w:after="40"/>
              <w:rPr>
                <w:color w:val="FFFFFF" w:themeColor="background1"/>
                <w:sz w:val="16"/>
                <w:szCs w:val="16"/>
              </w:rPr>
            </w:pPr>
            <w:r w:rsidRPr="00BB6846">
              <w:rPr>
                <w:color w:val="FFFFFF" w:themeColor="background1"/>
                <w:sz w:val="16"/>
                <w:szCs w:val="16"/>
              </w:rPr>
              <w:t>SITE</w:t>
            </w:r>
          </w:p>
        </w:tc>
        <w:tc>
          <w:tcPr>
            <w:tcW w:w="441" w:type="pct"/>
            <w:tcBorders>
              <w:bottom w:val="single" w:sz="8" w:space="0" w:color="FFFFFF" w:themeColor="background1"/>
            </w:tcBorders>
          </w:tcPr>
          <w:p w:rsidR="00754EBB" w:rsidRPr="00BB6846" w:rsidRDefault="00754EBB" w:rsidP="00754EBB">
            <w:pPr>
              <w:spacing w:before="20" w:after="40"/>
              <w:cnfStyle w:val="100000000000"/>
              <w:rPr>
                <w:color w:val="FFFFFF" w:themeColor="background1"/>
                <w:sz w:val="16"/>
                <w:szCs w:val="16"/>
              </w:rPr>
            </w:pPr>
            <w:r w:rsidRPr="00BB6846">
              <w:rPr>
                <w:color w:val="FFFFFF" w:themeColor="background1"/>
                <w:sz w:val="16"/>
                <w:szCs w:val="16"/>
              </w:rPr>
              <w:t xml:space="preserve">VEGETATION </w:t>
            </w:r>
            <w:r w:rsidRPr="00BB6846">
              <w:rPr>
                <w:color w:val="FFFFFF" w:themeColor="background1"/>
                <w:sz w:val="16"/>
                <w:szCs w:val="16"/>
                <w:vertAlign w:val="superscript"/>
              </w:rPr>
              <w:t>1</w:t>
            </w:r>
          </w:p>
        </w:tc>
        <w:tc>
          <w:tcPr>
            <w:tcW w:w="408" w:type="pct"/>
            <w:tcBorders>
              <w:bottom w:val="single" w:sz="8" w:space="0" w:color="FFFFFF" w:themeColor="background1"/>
            </w:tcBorders>
          </w:tcPr>
          <w:p w:rsidR="00754EBB" w:rsidRPr="00BB6846" w:rsidRDefault="00754EBB" w:rsidP="00754EBB">
            <w:pPr>
              <w:spacing w:before="20" w:after="40"/>
              <w:cnfStyle w:val="100000000000"/>
              <w:rPr>
                <w:color w:val="FFFFFF" w:themeColor="background1"/>
                <w:sz w:val="16"/>
                <w:szCs w:val="16"/>
              </w:rPr>
            </w:pPr>
            <w:r w:rsidRPr="00BB6846">
              <w:rPr>
                <w:color w:val="FFFFFF" w:themeColor="background1"/>
                <w:sz w:val="16"/>
                <w:szCs w:val="16"/>
              </w:rPr>
              <w:t>RIVERINE FISH</w:t>
            </w:r>
          </w:p>
        </w:tc>
        <w:tc>
          <w:tcPr>
            <w:tcW w:w="364" w:type="pct"/>
            <w:tcBorders>
              <w:bottom w:val="single" w:sz="8" w:space="0" w:color="FFFFFF" w:themeColor="background1"/>
            </w:tcBorders>
          </w:tcPr>
          <w:p w:rsidR="00754EBB" w:rsidRPr="00BB6846" w:rsidRDefault="00754EBB" w:rsidP="00754EBB">
            <w:pPr>
              <w:spacing w:before="20" w:after="40"/>
              <w:cnfStyle w:val="100000000000"/>
              <w:rPr>
                <w:color w:val="FFFFFF" w:themeColor="background1"/>
                <w:sz w:val="16"/>
                <w:szCs w:val="16"/>
              </w:rPr>
            </w:pPr>
            <w:r w:rsidRPr="00BB6846">
              <w:rPr>
                <w:color w:val="FFFFFF" w:themeColor="background1"/>
                <w:sz w:val="16"/>
                <w:szCs w:val="16"/>
              </w:rPr>
              <w:t>LARVAL FISH</w:t>
            </w:r>
          </w:p>
        </w:tc>
        <w:tc>
          <w:tcPr>
            <w:tcW w:w="387" w:type="pct"/>
            <w:tcBorders>
              <w:bottom w:val="single" w:sz="8" w:space="0" w:color="FFFFFF" w:themeColor="background1"/>
            </w:tcBorders>
          </w:tcPr>
          <w:p w:rsidR="00754EBB" w:rsidRPr="00BB6846" w:rsidRDefault="00754EBB" w:rsidP="00754EBB">
            <w:pPr>
              <w:spacing w:before="20" w:after="40"/>
              <w:cnfStyle w:val="100000000000"/>
              <w:rPr>
                <w:color w:val="FFFFFF" w:themeColor="background1"/>
                <w:sz w:val="16"/>
                <w:szCs w:val="16"/>
              </w:rPr>
            </w:pPr>
            <w:r w:rsidRPr="00BB6846">
              <w:rPr>
                <w:color w:val="FFFFFF" w:themeColor="background1"/>
                <w:sz w:val="16"/>
                <w:szCs w:val="16"/>
              </w:rPr>
              <w:t>METAB-OLISM</w:t>
            </w:r>
          </w:p>
        </w:tc>
        <w:tc>
          <w:tcPr>
            <w:tcW w:w="399" w:type="pct"/>
            <w:tcBorders>
              <w:bottom w:val="single" w:sz="8" w:space="0" w:color="FFFFFF" w:themeColor="background1"/>
            </w:tcBorders>
          </w:tcPr>
          <w:p w:rsidR="00754EBB" w:rsidRPr="00BB6846" w:rsidRDefault="00754EBB" w:rsidP="00754EBB">
            <w:pPr>
              <w:spacing w:before="20" w:after="40"/>
              <w:cnfStyle w:val="100000000000"/>
              <w:rPr>
                <w:color w:val="FFFFFF" w:themeColor="background1"/>
                <w:sz w:val="16"/>
                <w:szCs w:val="16"/>
              </w:rPr>
            </w:pPr>
            <w:r w:rsidRPr="00BB6846">
              <w:rPr>
                <w:color w:val="FFFFFF" w:themeColor="background1"/>
                <w:sz w:val="16"/>
                <w:szCs w:val="16"/>
              </w:rPr>
              <w:t>TURTLES AND DECAPODS</w:t>
            </w:r>
          </w:p>
        </w:tc>
        <w:tc>
          <w:tcPr>
            <w:tcW w:w="1198" w:type="pct"/>
            <w:tcBorders>
              <w:bottom w:val="single" w:sz="8" w:space="0" w:color="FFFFFF" w:themeColor="background1"/>
            </w:tcBorders>
          </w:tcPr>
          <w:p w:rsidR="00754EBB" w:rsidRPr="00BB6846" w:rsidRDefault="00754EBB" w:rsidP="00754EBB">
            <w:pPr>
              <w:spacing w:before="20" w:after="40"/>
              <w:cnfStyle w:val="100000000000"/>
              <w:rPr>
                <w:color w:val="FFFFFF" w:themeColor="background1"/>
                <w:sz w:val="16"/>
                <w:szCs w:val="16"/>
              </w:rPr>
            </w:pPr>
            <w:r w:rsidRPr="00BB6846">
              <w:rPr>
                <w:color w:val="FFFFFF" w:themeColor="background1"/>
                <w:sz w:val="16"/>
                <w:szCs w:val="16"/>
              </w:rPr>
              <w:t>HYDROLOGY DATA SOURCE</w:t>
            </w:r>
          </w:p>
        </w:tc>
        <w:tc>
          <w:tcPr>
            <w:tcW w:w="1101" w:type="pct"/>
            <w:tcBorders>
              <w:bottom w:val="single" w:sz="8" w:space="0" w:color="FFFFFF" w:themeColor="background1"/>
            </w:tcBorders>
          </w:tcPr>
          <w:p w:rsidR="00754EBB" w:rsidRPr="00BB6846" w:rsidRDefault="00754EBB" w:rsidP="00754EBB">
            <w:pPr>
              <w:spacing w:before="20" w:after="40"/>
              <w:cnfStyle w:val="100000000000"/>
              <w:rPr>
                <w:color w:val="FFFFFF" w:themeColor="background1"/>
                <w:sz w:val="16"/>
                <w:szCs w:val="16"/>
              </w:rPr>
            </w:pPr>
            <w:r w:rsidRPr="00BB6846">
              <w:rPr>
                <w:color w:val="FFFFFF" w:themeColor="background1"/>
                <w:sz w:val="16"/>
                <w:szCs w:val="16"/>
              </w:rPr>
              <w:t>JUSTIFICATION</w:t>
            </w:r>
          </w:p>
        </w:tc>
      </w:tr>
      <w:tr w:rsidR="00754EBB" w:rsidRPr="000425A0" w:rsidTr="00754EBB">
        <w:tc>
          <w:tcPr>
            <w:cnfStyle w:val="001000000000"/>
            <w:tcW w:w="703" w:type="pct"/>
            <w:shd w:val="clear" w:color="auto" w:fill="F2F2F2" w:themeFill="background1" w:themeFillShade="F2"/>
          </w:tcPr>
          <w:p w:rsidR="00754EBB" w:rsidRPr="00BB6846" w:rsidRDefault="00754EBB" w:rsidP="00754EBB">
            <w:pPr>
              <w:spacing w:before="20" w:after="40"/>
              <w:rPr>
                <w:b w:val="0"/>
                <w:sz w:val="18"/>
              </w:rPr>
            </w:pPr>
            <w:r w:rsidRPr="00BB6846">
              <w:rPr>
                <w:sz w:val="18"/>
              </w:rPr>
              <w:t>Lachlan River @ Benson’s Drop</w:t>
            </w:r>
          </w:p>
        </w:tc>
        <w:tc>
          <w:tcPr>
            <w:tcW w:w="441" w:type="pct"/>
            <w:shd w:val="clear" w:color="auto" w:fill="F2F2F2" w:themeFill="background1" w:themeFillShade="F2"/>
          </w:tcPr>
          <w:p w:rsidR="00754EBB" w:rsidRPr="00BB6846" w:rsidRDefault="00754EBB" w:rsidP="00754EBB">
            <w:pPr>
              <w:spacing w:before="20" w:after="40"/>
              <w:cnfStyle w:val="000000000000"/>
              <w:rPr>
                <w:sz w:val="18"/>
              </w:rPr>
            </w:pPr>
          </w:p>
        </w:tc>
        <w:tc>
          <w:tcPr>
            <w:tcW w:w="408" w:type="pct"/>
            <w:shd w:val="clear" w:color="auto" w:fill="F2F2F2" w:themeFill="background1" w:themeFillShade="F2"/>
          </w:tcPr>
          <w:p w:rsidR="00754EBB" w:rsidRPr="00BB6846" w:rsidRDefault="00754EBB" w:rsidP="00754EBB">
            <w:pPr>
              <w:spacing w:before="20" w:after="40"/>
              <w:cnfStyle w:val="000000000000"/>
              <w:rPr>
                <w:sz w:val="18"/>
              </w:rPr>
            </w:pPr>
            <w:r w:rsidRPr="00BB6846">
              <w:rPr>
                <w:sz w:val="18"/>
              </w:rPr>
              <w:t>Y</w:t>
            </w:r>
          </w:p>
          <w:p w:rsidR="00754EBB" w:rsidRPr="00BB6846" w:rsidRDefault="00754EBB" w:rsidP="00754EBB">
            <w:pPr>
              <w:spacing w:before="20" w:after="40"/>
              <w:cnfStyle w:val="000000000000"/>
              <w:rPr>
                <w:sz w:val="18"/>
              </w:rPr>
            </w:pPr>
          </w:p>
        </w:tc>
        <w:tc>
          <w:tcPr>
            <w:tcW w:w="364" w:type="pct"/>
            <w:shd w:val="clear" w:color="auto" w:fill="F2F2F2" w:themeFill="background1" w:themeFillShade="F2"/>
          </w:tcPr>
          <w:p w:rsidR="00754EBB" w:rsidRPr="00BB6846" w:rsidRDefault="00754EBB" w:rsidP="00754EBB">
            <w:pPr>
              <w:spacing w:before="20" w:after="40"/>
              <w:cnfStyle w:val="000000000000"/>
              <w:rPr>
                <w:sz w:val="18"/>
              </w:rPr>
            </w:pPr>
          </w:p>
        </w:tc>
        <w:tc>
          <w:tcPr>
            <w:tcW w:w="387" w:type="pct"/>
            <w:shd w:val="clear" w:color="auto" w:fill="F2F2F2" w:themeFill="background1" w:themeFillShade="F2"/>
          </w:tcPr>
          <w:p w:rsidR="00754EBB" w:rsidRPr="00BB6846" w:rsidRDefault="00754EBB" w:rsidP="00754EBB">
            <w:pPr>
              <w:spacing w:before="20" w:after="40"/>
              <w:cnfStyle w:val="000000000000"/>
              <w:rPr>
                <w:sz w:val="18"/>
              </w:rPr>
            </w:pPr>
          </w:p>
        </w:tc>
        <w:tc>
          <w:tcPr>
            <w:tcW w:w="399" w:type="pct"/>
            <w:shd w:val="clear" w:color="auto" w:fill="F2F2F2" w:themeFill="background1" w:themeFillShade="F2"/>
          </w:tcPr>
          <w:p w:rsidR="00754EBB" w:rsidRPr="00BB6846" w:rsidRDefault="00754EBB" w:rsidP="00754EBB">
            <w:pPr>
              <w:spacing w:before="20" w:after="40"/>
              <w:cnfStyle w:val="000000000000"/>
              <w:rPr>
                <w:sz w:val="18"/>
              </w:rPr>
            </w:pPr>
            <w:r w:rsidRPr="00BB6846">
              <w:rPr>
                <w:sz w:val="18"/>
              </w:rPr>
              <w:t>Y</w:t>
            </w:r>
          </w:p>
        </w:tc>
        <w:tc>
          <w:tcPr>
            <w:tcW w:w="1198" w:type="pct"/>
            <w:shd w:val="clear" w:color="auto" w:fill="F2F2F2" w:themeFill="background1" w:themeFillShade="F2"/>
          </w:tcPr>
          <w:p w:rsidR="00754EBB" w:rsidRPr="00BB6846" w:rsidRDefault="00754EBB" w:rsidP="00754EBB">
            <w:pPr>
              <w:spacing w:before="20" w:after="40"/>
              <w:cnfStyle w:val="000000000000"/>
              <w:rPr>
                <w:sz w:val="18"/>
              </w:rPr>
            </w:pPr>
            <w:r w:rsidRPr="00BB6846">
              <w:rPr>
                <w:sz w:val="18"/>
              </w:rPr>
              <w:t>Flow: Lachlan River at Willandra weir (412038) verified using releases from Lake Brewster</w:t>
            </w:r>
          </w:p>
          <w:p w:rsidR="00754EBB" w:rsidRPr="00BB6846" w:rsidRDefault="00754EBB" w:rsidP="00754EBB">
            <w:pPr>
              <w:spacing w:before="20" w:after="40"/>
              <w:cnfStyle w:val="000000000000"/>
              <w:rPr>
                <w:sz w:val="18"/>
              </w:rPr>
            </w:pPr>
            <w:r w:rsidRPr="00BB6846">
              <w:rPr>
                <w:sz w:val="18"/>
              </w:rPr>
              <w:t xml:space="preserve">Water Level: Gauging site data </w:t>
            </w:r>
          </w:p>
        </w:tc>
        <w:tc>
          <w:tcPr>
            <w:tcW w:w="1101" w:type="pct"/>
            <w:shd w:val="clear" w:color="auto" w:fill="F2F2F2" w:themeFill="background1" w:themeFillShade="F2"/>
          </w:tcPr>
          <w:p w:rsidR="00754EBB" w:rsidRPr="00BB6846" w:rsidRDefault="00754EBB" w:rsidP="00754EBB">
            <w:pPr>
              <w:spacing w:before="20" w:after="40"/>
              <w:cnfStyle w:val="000000000000"/>
              <w:rPr>
                <w:sz w:val="18"/>
              </w:rPr>
            </w:pPr>
            <w:r w:rsidRPr="00BB6846">
              <w:rPr>
                <w:sz w:val="18"/>
              </w:rPr>
              <w:t>Gauge close to monitoring site</w:t>
            </w:r>
          </w:p>
        </w:tc>
      </w:tr>
      <w:tr w:rsidR="00754EBB" w:rsidRPr="000425A0" w:rsidTr="00754EBB">
        <w:tc>
          <w:tcPr>
            <w:cnfStyle w:val="001000000000"/>
            <w:tcW w:w="703" w:type="pct"/>
            <w:shd w:val="clear" w:color="auto" w:fill="F2F2F2" w:themeFill="background1" w:themeFillShade="F2"/>
          </w:tcPr>
          <w:p w:rsidR="00754EBB" w:rsidRPr="00BB6846" w:rsidRDefault="00754EBB" w:rsidP="00754EBB">
            <w:pPr>
              <w:spacing w:before="20" w:after="40"/>
              <w:rPr>
                <w:b w:val="0"/>
                <w:sz w:val="18"/>
              </w:rPr>
            </w:pPr>
            <w:r w:rsidRPr="00BB6846">
              <w:rPr>
                <w:sz w:val="18"/>
              </w:rPr>
              <w:t xml:space="preserve">Lachlan River @ </w:t>
            </w:r>
            <w:proofErr w:type="spellStart"/>
            <w:r w:rsidRPr="00BB6846">
              <w:rPr>
                <w:sz w:val="18"/>
              </w:rPr>
              <w:t>Willanthry</w:t>
            </w:r>
            <w:proofErr w:type="spellEnd"/>
          </w:p>
        </w:tc>
        <w:tc>
          <w:tcPr>
            <w:tcW w:w="441" w:type="pct"/>
            <w:shd w:val="clear" w:color="auto" w:fill="F2F2F2" w:themeFill="background1" w:themeFillShade="F2"/>
          </w:tcPr>
          <w:p w:rsidR="00754EBB" w:rsidRPr="00BB6846" w:rsidRDefault="00754EBB" w:rsidP="00754EBB">
            <w:pPr>
              <w:spacing w:before="20" w:after="40"/>
              <w:cnfStyle w:val="000000000000"/>
              <w:rPr>
                <w:sz w:val="18"/>
              </w:rPr>
            </w:pPr>
          </w:p>
        </w:tc>
        <w:tc>
          <w:tcPr>
            <w:tcW w:w="408" w:type="pct"/>
            <w:shd w:val="clear" w:color="auto" w:fill="F2F2F2" w:themeFill="background1" w:themeFillShade="F2"/>
          </w:tcPr>
          <w:p w:rsidR="00754EBB" w:rsidRPr="00BB6846" w:rsidRDefault="00754EBB" w:rsidP="00754EBB">
            <w:pPr>
              <w:spacing w:before="20" w:after="40"/>
              <w:cnfStyle w:val="000000000000"/>
              <w:rPr>
                <w:sz w:val="18"/>
              </w:rPr>
            </w:pPr>
            <w:r w:rsidRPr="00BB6846">
              <w:rPr>
                <w:sz w:val="18"/>
              </w:rPr>
              <w:t>Y</w:t>
            </w:r>
          </w:p>
        </w:tc>
        <w:tc>
          <w:tcPr>
            <w:tcW w:w="364" w:type="pct"/>
            <w:shd w:val="clear" w:color="auto" w:fill="F2F2F2" w:themeFill="background1" w:themeFillShade="F2"/>
          </w:tcPr>
          <w:p w:rsidR="00754EBB" w:rsidRPr="00BB6846" w:rsidRDefault="00754EBB" w:rsidP="00754EBB">
            <w:pPr>
              <w:spacing w:before="20" w:after="40"/>
              <w:cnfStyle w:val="000000000000"/>
              <w:rPr>
                <w:sz w:val="18"/>
              </w:rPr>
            </w:pPr>
          </w:p>
        </w:tc>
        <w:tc>
          <w:tcPr>
            <w:tcW w:w="387" w:type="pct"/>
            <w:shd w:val="clear" w:color="auto" w:fill="F2F2F2" w:themeFill="background1" w:themeFillShade="F2"/>
          </w:tcPr>
          <w:p w:rsidR="00754EBB" w:rsidRPr="00BB6846" w:rsidRDefault="00754EBB" w:rsidP="00754EBB">
            <w:pPr>
              <w:spacing w:before="20" w:after="40"/>
              <w:cnfStyle w:val="000000000000"/>
              <w:rPr>
                <w:sz w:val="18"/>
              </w:rPr>
            </w:pPr>
            <w:r w:rsidRPr="00BB6846">
              <w:rPr>
                <w:sz w:val="18"/>
              </w:rPr>
              <w:t>Y</w:t>
            </w:r>
          </w:p>
        </w:tc>
        <w:tc>
          <w:tcPr>
            <w:tcW w:w="399" w:type="pct"/>
            <w:shd w:val="clear" w:color="auto" w:fill="F2F2F2" w:themeFill="background1" w:themeFillShade="F2"/>
          </w:tcPr>
          <w:p w:rsidR="00754EBB" w:rsidRPr="00BB6846" w:rsidRDefault="00754EBB" w:rsidP="00754EBB">
            <w:pPr>
              <w:spacing w:before="20" w:after="40"/>
              <w:cnfStyle w:val="000000000000"/>
              <w:rPr>
                <w:sz w:val="18"/>
              </w:rPr>
            </w:pPr>
            <w:r w:rsidRPr="00BB6846">
              <w:rPr>
                <w:sz w:val="18"/>
              </w:rPr>
              <w:t>Y</w:t>
            </w:r>
          </w:p>
        </w:tc>
        <w:tc>
          <w:tcPr>
            <w:tcW w:w="1198" w:type="pct"/>
            <w:shd w:val="clear" w:color="auto" w:fill="F2F2F2" w:themeFill="background1" w:themeFillShade="F2"/>
          </w:tcPr>
          <w:p w:rsidR="00754EBB" w:rsidRPr="00BB6846" w:rsidRDefault="00754EBB" w:rsidP="00754EBB">
            <w:pPr>
              <w:spacing w:before="20" w:after="40"/>
              <w:cnfStyle w:val="000000000000"/>
              <w:rPr>
                <w:sz w:val="18"/>
              </w:rPr>
            </w:pPr>
            <w:r w:rsidRPr="00BB6846">
              <w:rPr>
                <w:sz w:val="18"/>
              </w:rPr>
              <w:t>Flow: Modelled flow based on Lachlan River at Willandra weir (412038) and the Willandra Creek at the bridge (412012)</w:t>
            </w:r>
          </w:p>
          <w:p w:rsidR="00754EBB" w:rsidRPr="00BB6846" w:rsidRDefault="00754EBB" w:rsidP="00754EBB">
            <w:pPr>
              <w:spacing w:before="20" w:after="40"/>
              <w:cnfStyle w:val="000000000000"/>
              <w:rPr>
                <w:sz w:val="18"/>
              </w:rPr>
            </w:pPr>
            <w:r w:rsidRPr="00BB6846">
              <w:rPr>
                <w:sz w:val="18"/>
              </w:rPr>
              <w:t>Water Level:  Water level recorders installed with stream metabolism monitoring equipment.</w:t>
            </w:r>
          </w:p>
        </w:tc>
        <w:tc>
          <w:tcPr>
            <w:tcW w:w="1101" w:type="pct"/>
            <w:shd w:val="clear" w:color="auto" w:fill="F2F2F2" w:themeFill="background1" w:themeFillShade="F2"/>
          </w:tcPr>
          <w:p w:rsidR="00754EBB" w:rsidRPr="00BB6846" w:rsidRDefault="00754EBB" w:rsidP="00754EBB">
            <w:pPr>
              <w:spacing w:before="20" w:after="40"/>
              <w:cnfStyle w:val="000000000000"/>
              <w:rPr>
                <w:sz w:val="18"/>
              </w:rPr>
            </w:pPr>
            <w:r>
              <w:rPr>
                <w:sz w:val="18"/>
              </w:rPr>
              <w:t>Supplement</w:t>
            </w:r>
            <w:r w:rsidRPr="00BB6846">
              <w:rPr>
                <w:sz w:val="18"/>
              </w:rPr>
              <w:t xml:space="preserve"> </w:t>
            </w:r>
            <w:r>
              <w:rPr>
                <w:sz w:val="18"/>
              </w:rPr>
              <w:t>8B</w:t>
            </w:r>
          </w:p>
        </w:tc>
      </w:tr>
      <w:tr w:rsidR="00754EBB" w:rsidRPr="000425A0" w:rsidTr="00754EBB">
        <w:tc>
          <w:tcPr>
            <w:cnfStyle w:val="001000000000"/>
            <w:tcW w:w="703" w:type="pct"/>
            <w:shd w:val="clear" w:color="auto" w:fill="F2F2F2" w:themeFill="background1" w:themeFillShade="F2"/>
          </w:tcPr>
          <w:p w:rsidR="00754EBB" w:rsidRPr="00BB6846" w:rsidRDefault="00754EBB" w:rsidP="00754EBB">
            <w:pPr>
              <w:spacing w:before="20" w:after="40"/>
              <w:rPr>
                <w:b w:val="0"/>
                <w:sz w:val="18"/>
              </w:rPr>
            </w:pPr>
            <w:r w:rsidRPr="00BB6846">
              <w:rPr>
                <w:sz w:val="18"/>
              </w:rPr>
              <w:t>Lachlan River @ Moora Farm</w:t>
            </w:r>
          </w:p>
        </w:tc>
        <w:tc>
          <w:tcPr>
            <w:tcW w:w="441" w:type="pct"/>
            <w:shd w:val="clear" w:color="auto" w:fill="F2F2F2" w:themeFill="background1" w:themeFillShade="F2"/>
          </w:tcPr>
          <w:p w:rsidR="00754EBB" w:rsidRPr="00BB6846" w:rsidRDefault="00754EBB" w:rsidP="00754EBB">
            <w:pPr>
              <w:spacing w:before="20" w:after="40"/>
              <w:cnfStyle w:val="000000000000"/>
              <w:rPr>
                <w:sz w:val="18"/>
              </w:rPr>
            </w:pPr>
          </w:p>
        </w:tc>
        <w:tc>
          <w:tcPr>
            <w:tcW w:w="408" w:type="pct"/>
            <w:shd w:val="clear" w:color="auto" w:fill="F2F2F2" w:themeFill="background1" w:themeFillShade="F2"/>
          </w:tcPr>
          <w:p w:rsidR="00754EBB" w:rsidRPr="00BB6846" w:rsidRDefault="00754EBB" w:rsidP="00754EBB">
            <w:pPr>
              <w:spacing w:before="20" w:after="40"/>
              <w:cnfStyle w:val="000000000000"/>
              <w:rPr>
                <w:sz w:val="18"/>
              </w:rPr>
            </w:pPr>
            <w:r w:rsidRPr="00BB6846">
              <w:rPr>
                <w:sz w:val="18"/>
              </w:rPr>
              <w:t>Y</w:t>
            </w:r>
          </w:p>
        </w:tc>
        <w:tc>
          <w:tcPr>
            <w:tcW w:w="364" w:type="pct"/>
            <w:shd w:val="clear" w:color="auto" w:fill="F2F2F2" w:themeFill="background1" w:themeFillShade="F2"/>
          </w:tcPr>
          <w:p w:rsidR="00754EBB" w:rsidRPr="00BB6846" w:rsidRDefault="00754EBB" w:rsidP="00754EBB">
            <w:pPr>
              <w:spacing w:before="20" w:after="40"/>
              <w:cnfStyle w:val="000000000000"/>
              <w:rPr>
                <w:sz w:val="18"/>
              </w:rPr>
            </w:pPr>
          </w:p>
        </w:tc>
        <w:tc>
          <w:tcPr>
            <w:tcW w:w="387" w:type="pct"/>
            <w:shd w:val="clear" w:color="auto" w:fill="F2F2F2" w:themeFill="background1" w:themeFillShade="F2"/>
          </w:tcPr>
          <w:p w:rsidR="00754EBB" w:rsidRPr="00BB6846" w:rsidRDefault="00754EBB" w:rsidP="00754EBB">
            <w:pPr>
              <w:spacing w:before="20" w:after="40"/>
              <w:cnfStyle w:val="000000000000"/>
              <w:rPr>
                <w:sz w:val="18"/>
              </w:rPr>
            </w:pPr>
          </w:p>
        </w:tc>
        <w:tc>
          <w:tcPr>
            <w:tcW w:w="399" w:type="pct"/>
            <w:shd w:val="clear" w:color="auto" w:fill="F2F2F2" w:themeFill="background1" w:themeFillShade="F2"/>
          </w:tcPr>
          <w:p w:rsidR="00754EBB" w:rsidRPr="00BB6846" w:rsidRDefault="00754EBB" w:rsidP="00754EBB">
            <w:pPr>
              <w:spacing w:before="20" w:after="40"/>
              <w:cnfStyle w:val="000000000000"/>
              <w:rPr>
                <w:sz w:val="18"/>
              </w:rPr>
            </w:pPr>
            <w:r w:rsidRPr="00BB6846">
              <w:rPr>
                <w:sz w:val="18"/>
              </w:rPr>
              <w:t>Y</w:t>
            </w:r>
          </w:p>
        </w:tc>
        <w:tc>
          <w:tcPr>
            <w:tcW w:w="1198" w:type="pct"/>
            <w:shd w:val="clear" w:color="auto" w:fill="F2F2F2" w:themeFill="background1" w:themeFillShade="F2"/>
          </w:tcPr>
          <w:p w:rsidR="00754EBB" w:rsidRPr="00BB6846" w:rsidRDefault="00754EBB" w:rsidP="00754EBB">
            <w:pPr>
              <w:spacing w:before="20" w:after="40"/>
              <w:cnfStyle w:val="000000000000"/>
              <w:rPr>
                <w:sz w:val="18"/>
              </w:rPr>
            </w:pPr>
            <w:r w:rsidRPr="00BB6846">
              <w:rPr>
                <w:sz w:val="18"/>
              </w:rPr>
              <w:t>Modelled flow based on Lachlan River at Willandra weir (412038) and the Willandra Creek at the bridge (412012)</w:t>
            </w:r>
          </w:p>
          <w:p w:rsidR="00754EBB" w:rsidRPr="00BB6846" w:rsidRDefault="00754EBB" w:rsidP="00754EBB">
            <w:pPr>
              <w:spacing w:before="20" w:after="40"/>
              <w:cnfStyle w:val="000000000000"/>
              <w:rPr>
                <w:sz w:val="18"/>
              </w:rPr>
            </w:pPr>
            <w:r w:rsidRPr="00BB6846">
              <w:rPr>
                <w:sz w:val="18"/>
              </w:rPr>
              <w:t>Water Level: Modelled data based on spot measurements of water level during sampling, gauge data and upstream/downstream water level recorders</w:t>
            </w:r>
          </w:p>
        </w:tc>
        <w:tc>
          <w:tcPr>
            <w:tcW w:w="1101" w:type="pct"/>
            <w:shd w:val="clear" w:color="auto" w:fill="F2F2F2" w:themeFill="background1" w:themeFillShade="F2"/>
          </w:tcPr>
          <w:p w:rsidR="00754EBB" w:rsidRPr="00BB6846" w:rsidRDefault="00754EBB" w:rsidP="00754EBB">
            <w:pPr>
              <w:spacing w:before="20" w:after="40"/>
              <w:cnfStyle w:val="000000000000"/>
              <w:rPr>
                <w:sz w:val="18"/>
              </w:rPr>
            </w:pPr>
            <w:r>
              <w:rPr>
                <w:sz w:val="18"/>
              </w:rPr>
              <w:t>Supplement</w:t>
            </w:r>
            <w:r w:rsidRPr="00BB6846">
              <w:rPr>
                <w:sz w:val="18"/>
              </w:rPr>
              <w:t xml:space="preserve"> </w:t>
            </w:r>
            <w:r>
              <w:rPr>
                <w:sz w:val="18"/>
              </w:rPr>
              <w:t>8B</w:t>
            </w:r>
          </w:p>
        </w:tc>
      </w:tr>
      <w:tr w:rsidR="00754EBB" w:rsidRPr="000425A0" w:rsidTr="00754EBB">
        <w:tc>
          <w:tcPr>
            <w:cnfStyle w:val="001000000000"/>
            <w:tcW w:w="703" w:type="pct"/>
            <w:shd w:val="clear" w:color="auto" w:fill="F2F2F2" w:themeFill="background1" w:themeFillShade="F2"/>
          </w:tcPr>
          <w:p w:rsidR="00754EBB" w:rsidRPr="00BB6846" w:rsidRDefault="00754EBB" w:rsidP="00754EBB">
            <w:pPr>
              <w:spacing w:before="20" w:after="40"/>
              <w:rPr>
                <w:b w:val="0"/>
                <w:sz w:val="18"/>
              </w:rPr>
            </w:pPr>
            <w:r w:rsidRPr="00BB6846">
              <w:rPr>
                <w:sz w:val="18"/>
              </w:rPr>
              <w:t>Lachlan River @ Lane’s Bridge</w:t>
            </w:r>
          </w:p>
        </w:tc>
        <w:tc>
          <w:tcPr>
            <w:tcW w:w="441" w:type="pct"/>
            <w:shd w:val="clear" w:color="auto" w:fill="F2F2F2" w:themeFill="background1" w:themeFillShade="F2"/>
          </w:tcPr>
          <w:p w:rsidR="00754EBB" w:rsidRPr="00BB6846" w:rsidRDefault="00754EBB" w:rsidP="00754EBB">
            <w:pPr>
              <w:spacing w:before="20" w:after="40"/>
              <w:cnfStyle w:val="000000000000"/>
              <w:rPr>
                <w:sz w:val="18"/>
              </w:rPr>
            </w:pPr>
          </w:p>
        </w:tc>
        <w:tc>
          <w:tcPr>
            <w:tcW w:w="408" w:type="pct"/>
            <w:shd w:val="clear" w:color="auto" w:fill="F2F2F2" w:themeFill="background1" w:themeFillShade="F2"/>
          </w:tcPr>
          <w:p w:rsidR="00754EBB" w:rsidRPr="00BB6846" w:rsidRDefault="00754EBB" w:rsidP="00754EBB">
            <w:pPr>
              <w:spacing w:before="20" w:after="40"/>
              <w:cnfStyle w:val="000000000000"/>
              <w:rPr>
                <w:sz w:val="18"/>
              </w:rPr>
            </w:pPr>
            <w:r w:rsidRPr="00BB6846">
              <w:rPr>
                <w:sz w:val="18"/>
              </w:rPr>
              <w:t>Y</w:t>
            </w:r>
          </w:p>
        </w:tc>
        <w:tc>
          <w:tcPr>
            <w:tcW w:w="364" w:type="pct"/>
            <w:shd w:val="clear" w:color="auto" w:fill="F2F2F2" w:themeFill="background1" w:themeFillShade="F2"/>
          </w:tcPr>
          <w:p w:rsidR="00754EBB" w:rsidRPr="00BB6846" w:rsidRDefault="00754EBB" w:rsidP="00754EBB">
            <w:pPr>
              <w:spacing w:before="20" w:after="40"/>
              <w:cnfStyle w:val="000000000000"/>
              <w:rPr>
                <w:sz w:val="18"/>
              </w:rPr>
            </w:pPr>
            <w:r>
              <w:rPr>
                <w:sz w:val="18"/>
              </w:rPr>
              <w:t>Y</w:t>
            </w:r>
          </w:p>
        </w:tc>
        <w:tc>
          <w:tcPr>
            <w:tcW w:w="387" w:type="pct"/>
            <w:shd w:val="clear" w:color="auto" w:fill="F2F2F2" w:themeFill="background1" w:themeFillShade="F2"/>
          </w:tcPr>
          <w:p w:rsidR="00754EBB" w:rsidRPr="00BB6846" w:rsidRDefault="00754EBB" w:rsidP="00754EBB">
            <w:pPr>
              <w:spacing w:before="20" w:after="40"/>
              <w:cnfStyle w:val="000000000000"/>
              <w:rPr>
                <w:sz w:val="18"/>
              </w:rPr>
            </w:pPr>
            <w:r w:rsidRPr="00BB6846">
              <w:rPr>
                <w:sz w:val="18"/>
              </w:rPr>
              <w:t>Y</w:t>
            </w:r>
          </w:p>
        </w:tc>
        <w:tc>
          <w:tcPr>
            <w:tcW w:w="399" w:type="pct"/>
            <w:shd w:val="clear" w:color="auto" w:fill="F2F2F2" w:themeFill="background1" w:themeFillShade="F2"/>
          </w:tcPr>
          <w:p w:rsidR="00754EBB" w:rsidRPr="00BB6846" w:rsidRDefault="00754EBB" w:rsidP="00754EBB">
            <w:pPr>
              <w:spacing w:before="20" w:after="40"/>
              <w:cnfStyle w:val="000000000000"/>
              <w:rPr>
                <w:sz w:val="18"/>
              </w:rPr>
            </w:pPr>
            <w:r w:rsidRPr="00BB6846">
              <w:rPr>
                <w:sz w:val="18"/>
              </w:rPr>
              <w:t>Y</w:t>
            </w:r>
          </w:p>
        </w:tc>
        <w:tc>
          <w:tcPr>
            <w:tcW w:w="1198" w:type="pct"/>
            <w:shd w:val="clear" w:color="auto" w:fill="F2F2F2" w:themeFill="background1" w:themeFillShade="F2"/>
          </w:tcPr>
          <w:p w:rsidR="00754EBB" w:rsidRPr="00BB6846" w:rsidRDefault="00754EBB" w:rsidP="00754EBB">
            <w:pPr>
              <w:spacing w:before="20" w:after="40"/>
              <w:cnfStyle w:val="000000000000"/>
              <w:rPr>
                <w:sz w:val="18"/>
              </w:rPr>
            </w:pPr>
            <w:r w:rsidRPr="00BB6846">
              <w:rPr>
                <w:sz w:val="18"/>
              </w:rPr>
              <w:t>Flow: Modelled flow based on Lachlan River at Willandra weir (412038) and the Willandra Creek at the bridge (412012)</w:t>
            </w:r>
          </w:p>
          <w:p w:rsidR="00754EBB" w:rsidRPr="00BB6846" w:rsidRDefault="00754EBB" w:rsidP="00754EBB">
            <w:pPr>
              <w:spacing w:before="20" w:after="40"/>
              <w:cnfStyle w:val="000000000000"/>
              <w:rPr>
                <w:sz w:val="18"/>
              </w:rPr>
            </w:pPr>
            <w:r>
              <w:rPr>
                <w:sz w:val="18"/>
              </w:rPr>
              <w:t>Water Level: Water level recorder installed</w:t>
            </w:r>
          </w:p>
        </w:tc>
        <w:tc>
          <w:tcPr>
            <w:tcW w:w="1101" w:type="pct"/>
            <w:shd w:val="clear" w:color="auto" w:fill="F2F2F2" w:themeFill="background1" w:themeFillShade="F2"/>
          </w:tcPr>
          <w:p w:rsidR="00754EBB" w:rsidRPr="00BB6846" w:rsidRDefault="00754EBB" w:rsidP="00754EBB">
            <w:pPr>
              <w:spacing w:before="20" w:after="40"/>
              <w:cnfStyle w:val="000000000000"/>
              <w:rPr>
                <w:sz w:val="18"/>
              </w:rPr>
            </w:pPr>
            <w:r>
              <w:rPr>
                <w:sz w:val="18"/>
              </w:rPr>
              <w:t>Supplement</w:t>
            </w:r>
            <w:r w:rsidRPr="00BB6846">
              <w:rPr>
                <w:sz w:val="18"/>
              </w:rPr>
              <w:t xml:space="preserve"> </w:t>
            </w:r>
            <w:r>
              <w:rPr>
                <w:sz w:val="18"/>
              </w:rPr>
              <w:t>8B</w:t>
            </w:r>
          </w:p>
        </w:tc>
      </w:tr>
      <w:tr w:rsidR="00754EBB" w:rsidRPr="000425A0" w:rsidTr="00754EBB">
        <w:tc>
          <w:tcPr>
            <w:cnfStyle w:val="001000000000"/>
            <w:tcW w:w="703" w:type="pct"/>
            <w:shd w:val="clear" w:color="auto" w:fill="F2F2F2" w:themeFill="background1" w:themeFillShade="F2"/>
          </w:tcPr>
          <w:p w:rsidR="00754EBB" w:rsidRPr="00BB6846" w:rsidRDefault="00754EBB" w:rsidP="00754EBB">
            <w:pPr>
              <w:spacing w:before="20" w:after="40"/>
              <w:rPr>
                <w:b w:val="0"/>
                <w:sz w:val="18"/>
              </w:rPr>
            </w:pPr>
            <w:r w:rsidRPr="00BB6846">
              <w:rPr>
                <w:sz w:val="18"/>
              </w:rPr>
              <w:t>Lachlan River @ Hillston</w:t>
            </w:r>
          </w:p>
        </w:tc>
        <w:tc>
          <w:tcPr>
            <w:tcW w:w="441" w:type="pct"/>
            <w:shd w:val="clear" w:color="auto" w:fill="F2F2F2" w:themeFill="background1" w:themeFillShade="F2"/>
          </w:tcPr>
          <w:p w:rsidR="00754EBB" w:rsidRPr="00BB6846" w:rsidRDefault="00754EBB" w:rsidP="00754EBB">
            <w:pPr>
              <w:spacing w:before="20" w:after="40"/>
              <w:cnfStyle w:val="000000000000"/>
              <w:rPr>
                <w:sz w:val="18"/>
              </w:rPr>
            </w:pPr>
            <w:r w:rsidRPr="00BB6846">
              <w:rPr>
                <w:sz w:val="18"/>
              </w:rPr>
              <w:t>Y</w:t>
            </w:r>
          </w:p>
        </w:tc>
        <w:tc>
          <w:tcPr>
            <w:tcW w:w="408" w:type="pct"/>
            <w:shd w:val="clear" w:color="auto" w:fill="F2F2F2" w:themeFill="background1" w:themeFillShade="F2"/>
          </w:tcPr>
          <w:p w:rsidR="00754EBB" w:rsidRPr="00BB6846" w:rsidRDefault="00754EBB" w:rsidP="00754EBB">
            <w:pPr>
              <w:spacing w:before="20" w:after="40"/>
              <w:cnfStyle w:val="000000000000"/>
              <w:rPr>
                <w:sz w:val="18"/>
              </w:rPr>
            </w:pPr>
            <w:r w:rsidRPr="00BB6846">
              <w:rPr>
                <w:sz w:val="18"/>
              </w:rPr>
              <w:t>Y</w:t>
            </w:r>
          </w:p>
        </w:tc>
        <w:tc>
          <w:tcPr>
            <w:tcW w:w="364" w:type="pct"/>
            <w:shd w:val="clear" w:color="auto" w:fill="F2F2F2" w:themeFill="background1" w:themeFillShade="F2"/>
          </w:tcPr>
          <w:p w:rsidR="00754EBB" w:rsidRPr="00BB6846" w:rsidRDefault="00754EBB" w:rsidP="00754EBB">
            <w:pPr>
              <w:spacing w:before="20" w:after="40"/>
              <w:cnfStyle w:val="000000000000"/>
              <w:rPr>
                <w:sz w:val="18"/>
              </w:rPr>
            </w:pPr>
            <w:r>
              <w:rPr>
                <w:sz w:val="18"/>
              </w:rPr>
              <w:t>Y</w:t>
            </w:r>
          </w:p>
        </w:tc>
        <w:tc>
          <w:tcPr>
            <w:tcW w:w="387" w:type="pct"/>
            <w:shd w:val="clear" w:color="auto" w:fill="F2F2F2" w:themeFill="background1" w:themeFillShade="F2"/>
          </w:tcPr>
          <w:p w:rsidR="00754EBB" w:rsidRPr="00BB6846" w:rsidRDefault="00754EBB" w:rsidP="00754EBB">
            <w:pPr>
              <w:spacing w:before="20" w:after="40"/>
              <w:cnfStyle w:val="000000000000"/>
              <w:rPr>
                <w:sz w:val="18"/>
              </w:rPr>
            </w:pPr>
          </w:p>
        </w:tc>
        <w:tc>
          <w:tcPr>
            <w:tcW w:w="399" w:type="pct"/>
            <w:shd w:val="clear" w:color="auto" w:fill="F2F2F2" w:themeFill="background1" w:themeFillShade="F2"/>
          </w:tcPr>
          <w:p w:rsidR="00754EBB" w:rsidRPr="00BB6846" w:rsidRDefault="00754EBB" w:rsidP="00754EBB">
            <w:pPr>
              <w:spacing w:before="20" w:after="40"/>
              <w:cnfStyle w:val="000000000000"/>
              <w:rPr>
                <w:sz w:val="18"/>
              </w:rPr>
            </w:pPr>
            <w:r w:rsidRPr="00BB6846">
              <w:rPr>
                <w:sz w:val="18"/>
              </w:rPr>
              <w:t>Y</w:t>
            </w:r>
          </w:p>
        </w:tc>
        <w:tc>
          <w:tcPr>
            <w:tcW w:w="1198" w:type="pct"/>
            <w:shd w:val="clear" w:color="auto" w:fill="F2F2F2" w:themeFill="background1" w:themeFillShade="F2"/>
          </w:tcPr>
          <w:p w:rsidR="00754EBB" w:rsidRPr="00BB6846" w:rsidRDefault="00754EBB" w:rsidP="00754EBB">
            <w:pPr>
              <w:spacing w:before="20" w:after="40"/>
              <w:cnfStyle w:val="000000000000"/>
              <w:rPr>
                <w:sz w:val="18"/>
              </w:rPr>
            </w:pPr>
            <w:r w:rsidRPr="00BB6846">
              <w:rPr>
                <w:sz w:val="18"/>
              </w:rPr>
              <w:t>Flow: Gauge at Hillston (412039)</w:t>
            </w:r>
          </w:p>
          <w:p w:rsidR="00754EBB" w:rsidRPr="00BB6846" w:rsidRDefault="00754EBB" w:rsidP="00754EBB">
            <w:pPr>
              <w:spacing w:before="20" w:after="40"/>
              <w:cnfStyle w:val="000000000000"/>
              <w:rPr>
                <w:sz w:val="18"/>
              </w:rPr>
            </w:pPr>
            <w:r w:rsidRPr="00BB6846">
              <w:rPr>
                <w:sz w:val="18"/>
              </w:rPr>
              <w:t xml:space="preserve">Water Level: Gauging site data </w:t>
            </w:r>
          </w:p>
        </w:tc>
        <w:tc>
          <w:tcPr>
            <w:tcW w:w="1101" w:type="pct"/>
            <w:shd w:val="clear" w:color="auto" w:fill="F2F2F2" w:themeFill="background1" w:themeFillShade="F2"/>
          </w:tcPr>
          <w:p w:rsidR="00754EBB" w:rsidRPr="00BB6846" w:rsidRDefault="00754EBB" w:rsidP="00754EBB">
            <w:pPr>
              <w:spacing w:before="20" w:after="40"/>
              <w:cnfStyle w:val="000000000000"/>
              <w:rPr>
                <w:sz w:val="18"/>
              </w:rPr>
            </w:pPr>
            <w:r w:rsidRPr="00BB6846">
              <w:rPr>
                <w:sz w:val="18"/>
              </w:rPr>
              <w:t>Gauge close to monitoring site</w:t>
            </w:r>
          </w:p>
        </w:tc>
      </w:tr>
      <w:tr w:rsidR="00754EBB" w:rsidRPr="000425A0" w:rsidTr="00754EBB">
        <w:tc>
          <w:tcPr>
            <w:cnfStyle w:val="001000000000"/>
            <w:tcW w:w="703" w:type="pct"/>
            <w:shd w:val="clear" w:color="auto" w:fill="F2F2F2" w:themeFill="background1" w:themeFillShade="F2"/>
          </w:tcPr>
          <w:p w:rsidR="00754EBB" w:rsidRPr="00BB6846" w:rsidRDefault="00754EBB" w:rsidP="00754EBB">
            <w:pPr>
              <w:spacing w:before="20" w:after="40"/>
              <w:rPr>
                <w:b w:val="0"/>
                <w:sz w:val="18"/>
              </w:rPr>
            </w:pPr>
            <w:r w:rsidRPr="00BB6846">
              <w:rPr>
                <w:sz w:val="18"/>
              </w:rPr>
              <w:t>Lachlan River @ Hazelwood</w:t>
            </w:r>
          </w:p>
        </w:tc>
        <w:tc>
          <w:tcPr>
            <w:tcW w:w="441" w:type="pct"/>
            <w:shd w:val="clear" w:color="auto" w:fill="F2F2F2" w:themeFill="background1" w:themeFillShade="F2"/>
          </w:tcPr>
          <w:p w:rsidR="00754EBB" w:rsidRPr="00BB6846" w:rsidRDefault="00754EBB" w:rsidP="00754EBB">
            <w:pPr>
              <w:spacing w:before="20" w:after="40"/>
              <w:cnfStyle w:val="000000000000"/>
              <w:rPr>
                <w:sz w:val="18"/>
              </w:rPr>
            </w:pPr>
            <w:r w:rsidRPr="00BB6846">
              <w:rPr>
                <w:sz w:val="18"/>
              </w:rPr>
              <w:t>Y</w:t>
            </w:r>
          </w:p>
        </w:tc>
        <w:tc>
          <w:tcPr>
            <w:tcW w:w="408" w:type="pct"/>
            <w:shd w:val="clear" w:color="auto" w:fill="F2F2F2" w:themeFill="background1" w:themeFillShade="F2"/>
          </w:tcPr>
          <w:p w:rsidR="00754EBB" w:rsidRPr="00BB6846" w:rsidRDefault="00754EBB" w:rsidP="00754EBB">
            <w:pPr>
              <w:spacing w:before="20" w:after="40"/>
              <w:cnfStyle w:val="000000000000"/>
              <w:rPr>
                <w:sz w:val="18"/>
              </w:rPr>
            </w:pPr>
          </w:p>
        </w:tc>
        <w:tc>
          <w:tcPr>
            <w:tcW w:w="364" w:type="pct"/>
            <w:shd w:val="clear" w:color="auto" w:fill="F2F2F2" w:themeFill="background1" w:themeFillShade="F2"/>
          </w:tcPr>
          <w:p w:rsidR="00754EBB" w:rsidRPr="00BB6846" w:rsidRDefault="00754EBB" w:rsidP="00754EBB">
            <w:pPr>
              <w:spacing w:before="20" w:after="40"/>
              <w:cnfStyle w:val="000000000000"/>
              <w:rPr>
                <w:sz w:val="18"/>
              </w:rPr>
            </w:pPr>
          </w:p>
        </w:tc>
        <w:tc>
          <w:tcPr>
            <w:tcW w:w="387" w:type="pct"/>
            <w:shd w:val="clear" w:color="auto" w:fill="F2F2F2" w:themeFill="background1" w:themeFillShade="F2"/>
          </w:tcPr>
          <w:p w:rsidR="00754EBB" w:rsidRPr="00BB6846" w:rsidRDefault="00754EBB" w:rsidP="00754EBB">
            <w:pPr>
              <w:spacing w:before="20" w:after="40"/>
              <w:cnfStyle w:val="000000000000"/>
              <w:rPr>
                <w:sz w:val="18"/>
              </w:rPr>
            </w:pPr>
          </w:p>
        </w:tc>
        <w:tc>
          <w:tcPr>
            <w:tcW w:w="399" w:type="pct"/>
            <w:shd w:val="clear" w:color="auto" w:fill="F2F2F2" w:themeFill="background1" w:themeFillShade="F2"/>
          </w:tcPr>
          <w:p w:rsidR="00754EBB" w:rsidRPr="00BB6846" w:rsidRDefault="00754EBB" w:rsidP="00754EBB">
            <w:pPr>
              <w:spacing w:before="20" w:after="40"/>
              <w:cnfStyle w:val="000000000000"/>
              <w:rPr>
                <w:sz w:val="18"/>
              </w:rPr>
            </w:pPr>
          </w:p>
        </w:tc>
        <w:tc>
          <w:tcPr>
            <w:tcW w:w="1198" w:type="pct"/>
            <w:shd w:val="clear" w:color="auto" w:fill="F2F2F2" w:themeFill="background1" w:themeFillShade="F2"/>
          </w:tcPr>
          <w:p w:rsidR="00754EBB" w:rsidRPr="00BB6846" w:rsidRDefault="00754EBB" w:rsidP="00754EBB">
            <w:pPr>
              <w:spacing w:before="20" w:after="40"/>
              <w:cnfStyle w:val="000000000000"/>
              <w:rPr>
                <w:sz w:val="18"/>
              </w:rPr>
            </w:pPr>
            <w:r w:rsidRPr="00BB6846">
              <w:rPr>
                <w:sz w:val="18"/>
              </w:rPr>
              <w:t xml:space="preserve">Flow: Modelled data between Hillston and </w:t>
            </w:r>
            <w:proofErr w:type="spellStart"/>
            <w:r w:rsidRPr="00BB6846">
              <w:rPr>
                <w:sz w:val="18"/>
              </w:rPr>
              <w:t>Whealbah</w:t>
            </w:r>
            <w:proofErr w:type="spellEnd"/>
          </w:p>
          <w:p w:rsidR="00754EBB" w:rsidRPr="00BB6846" w:rsidRDefault="00754EBB" w:rsidP="00754EBB">
            <w:pPr>
              <w:spacing w:before="20" w:after="40"/>
              <w:cnfStyle w:val="000000000000"/>
              <w:rPr>
                <w:sz w:val="18"/>
              </w:rPr>
            </w:pPr>
            <w:r w:rsidRPr="00BB6846">
              <w:rPr>
                <w:sz w:val="18"/>
              </w:rPr>
              <w:t>Water Level: Modelled data based on observed water level during sampling, gauge data and upstream/downstream water level recorders</w:t>
            </w:r>
          </w:p>
        </w:tc>
        <w:tc>
          <w:tcPr>
            <w:tcW w:w="1101" w:type="pct"/>
            <w:shd w:val="clear" w:color="auto" w:fill="F2F2F2" w:themeFill="background1" w:themeFillShade="F2"/>
          </w:tcPr>
          <w:p w:rsidR="00754EBB" w:rsidRPr="00BB6846" w:rsidRDefault="00754EBB" w:rsidP="00754EBB">
            <w:pPr>
              <w:spacing w:before="20" w:after="40"/>
              <w:cnfStyle w:val="000000000000"/>
              <w:rPr>
                <w:sz w:val="18"/>
              </w:rPr>
            </w:pPr>
            <w:r w:rsidRPr="00BB6846">
              <w:rPr>
                <w:sz w:val="18"/>
              </w:rPr>
              <w:t>No major distributaries, sufficiently good relationship to create model</w:t>
            </w:r>
          </w:p>
        </w:tc>
      </w:tr>
      <w:tr w:rsidR="00754EBB" w:rsidRPr="000425A0" w:rsidTr="00754EBB">
        <w:tc>
          <w:tcPr>
            <w:cnfStyle w:val="001000000000"/>
            <w:tcW w:w="703" w:type="pct"/>
            <w:shd w:val="clear" w:color="auto" w:fill="F2F2F2" w:themeFill="background1" w:themeFillShade="F2"/>
          </w:tcPr>
          <w:p w:rsidR="00754EBB" w:rsidRPr="00BB6846" w:rsidRDefault="00754EBB" w:rsidP="00754EBB">
            <w:pPr>
              <w:spacing w:before="20" w:after="40"/>
              <w:rPr>
                <w:b w:val="0"/>
                <w:sz w:val="18"/>
              </w:rPr>
            </w:pPr>
            <w:r w:rsidRPr="00BB6846">
              <w:rPr>
                <w:sz w:val="18"/>
              </w:rPr>
              <w:t xml:space="preserve">Lachlan River @ Cowl </w:t>
            </w:r>
            <w:proofErr w:type="spellStart"/>
            <w:r w:rsidRPr="00BB6846">
              <w:rPr>
                <w:sz w:val="18"/>
              </w:rPr>
              <w:t>Cowl</w:t>
            </w:r>
            <w:proofErr w:type="spellEnd"/>
          </w:p>
        </w:tc>
        <w:tc>
          <w:tcPr>
            <w:tcW w:w="441" w:type="pct"/>
            <w:shd w:val="clear" w:color="auto" w:fill="F2F2F2" w:themeFill="background1" w:themeFillShade="F2"/>
          </w:tcPr>
          <w:p w:rsidR="00754EBB" w:rsidRPr="00BB6846" w:rsidRDefault="00754EBB" w:rsidP="00754EBB">
            <w:pPr>
              <w:spacing w:before="20" w:after="40"/>
              <w:cnfStyle w:val="000000000000"/>
              <w:rPr>
                <w:sz w:val="18"/>
              </w:rPr>
            </w:pPr>
          </w:p>
        </w:tc>
        <w:tc>
          <w:tcPr>
            <w:tcW w:w="408" w:type="pct"/>
            <w:shd w:val="clear" w:color="auto" w:fill="F2F2F2" w:themeFill="background1" w:themeFillShade="F2"/>
          </w:tcPr>
          <w:p w:rsidR="00754EBB" w:rsidRPr="00BB6846" w:rsidRDefault="00754EBB" w:rsidP="00754EBB">
            <w:pPr>
              <w:spacing w:before="20" w:after="40"/>
              <w:cnfStyle w:val="000000000000"/>
              <w:rPr>
                <w:sz w:val="18"/>
              </w:rPr>
            </w:pPr>
            <w:r w:rsidRPr="00BB6846">
              <w:rPr>
                <w:sz w:val="18"/>
              </w:rPr>
              <w:t>Y</w:t>
            </w:r>
          </w:p>
        </w:tc>
        <w:tc>
          <w:tcPr>
            <w:tcW w:w="364" w:type="pct"/>
            <w:shd w:val="clear" w:color="auto" w:fill="F2F2F2" w:themeFill="background1" w:themeFillShade="F2"/>
          </w:tcPr>
          <w:p w:rsidR="00754EBB" w:rsidRPr="00BB6846" w:rsidRDefault="00754EBB" w:rsidP="00754EBB">
            <w:pPr>
              <w:spacing w:before="20" w:after="40"/>
              <w:cnfStyle w:val="000000000000"/>
              <w:rPr>
                <w:sz w:val="18"/>
              </w:rPr>
            </w:pPr>
          </w:p>
        </w:tc>
        <w:tc>
          <w:tcPr>
            <w:tcW w:w="387" w:type="pct"/>
            <w:shd w:val="clear" w:color="auto" w:fill="F2F2F2" w:themeFill="background1" w:themeFillShade="F2"/>
          </w:tcPr>
          <w:p w:rsidR="00754EBB" w:rsidRPr="00BB6846" w:rsidRDefault="00754EBB" w:rsidP="00754EBB">
            <w:pPr>
              <w:spacing w:before="20" w:after="40"/>
              <w:cnfStyle w:val="000000000000"/>
              <w:rPr>
                <w:sz w:val="18"/>
              </w:rPr>
            </w:pPr>
            <w:r w:rsidRPr="00BB6846">
              <w:rPr>
                <w:sz w:val="18"/>
              </w:rPr>
              <w:t>Y</w:t>
            </w:r>
          </w:p>
        </w:tc>
        <w:tc>
          <w:tcPr>
            <w:tcW w:w="399" w:type="pct"/>
            <w:shd w:val="clear" w:color="auto" w:fill="F2F2F2" w:themeFill="background1" w:themeFillShade="F2"/>
          </w:tcPr>
          <w:p w:rsidR="00754EBB" w:rsidRPr="00BB6846" w:rsidRDefault="00754EBB" w:rsidP="00754EBB">
            <w:pPr>
              <w:spacing w:before="20" w:after="40"/>
              <w:cnfStyle w:val="000000000000"/>
              <w:rPr>
                <w:sz w:val="18"/>
              </w:rPr>
            </w:pPr>
            <w:r w:rsidRPr="00BB6846">
              <w:rPr>
                <w:sz w:val="18"/>
              </w:rPr>
              <w:t>Y</w:t>
            </w:r>
          </w:p>
        </w:tc>
        <w:tc>
          <w:tcPr>
            <w:tcW w:w="1198" w:type="pct"/>
            <w:shd w:val="clear" w:color="auto" w:fill="F2F2F2" w:themeFill="background1" w:themeFillShade="F2"/>
          </w:tcPr>
          <w:p w:rsidR="00754EBB" w:rsidRPr="00BB6846" w:rsidRDefault="00754EBB" w:rsidP="00754EBB">
            <w:pPr>
              <w:spacing w:before="20" w:after="40"/>
              <w:cnfStyle w:val="000000000000"/>
              <w:rPr>
                <w:sz w:val="18"/>
              </w:rPr>
            </w:pPr>
            <w:r w:rsidRPr="00BB6846">
              <w:rPr>
                <w:sz w:val="18"/>
              </w:rPr>
              <w:t xml:space="preserve">Flow: Modelled data between Hillston and </w:t>
            </w:r>
            <w:proofErr w:type="spellStart"/>
            <w:r w:rsidRPr="00BB6846">
              <w:rPr>
                <w:sz w:val="18"/>
              </w:rPr>
              <w:t>Whealbah</w:t>
            </w:r>
            <w:proofErr w:type="spellEnd"/>
          </w:p>
          <w:p w:rsidR="00754EBB" w:rsidRPr="00BB6846" w:rsidRDefault="00754EBB" w:rsidP="00754EBB">
            <w:pPr>
              <w:spacing w:before="20" w:after="40"/>
              <w:cnfStyle w:val="000000000000"/>
              <w:rPr>
                <w:sz w:val="18"/>
              </w:rPr>
            </w:pPr>
            <w:r w:rsidRPr="00BB6846">
              <w:rPr>
                <w:sz w:val="18"/>
              </w:rPr>
              <w:t>Water Level: Modelled data based on spot measurements of water level during sampling, gauge data and upstream/downstream water level recorders</w:t>
            </w:r>
          </w:p>
        </w:tc>
        <w:tc>
          <w:tcPr>
            <w:tcW w:w="1101" w:type="pct"/>
            <w:shd w:val="clear" w:color="auto" w:fill="F2F2F2" w:themeFill="background1" w:themeFillShade="F2"/>
          </w:tcPr>
          <w:p w:rsidR="00754EBB" w:rsidRPr="00BB6846" w:rsidRDefault="00754EBB" w:rsidP="00754EBB">
            <w:pPr>
              <w:spacing w:before="20" w:after="40"/>
              <w:cnfStyle w:val="000000000000"/>
              <w:rPr>
                <w:sz w:val="18"/>
              </w:rPr>
            </w:pPr>
            <w:r w:rsidRPr="00BB6846">
              <w:rPr>
                <w:sz w:val="18"/>
              </w:rPr>
              <w:t>No major distributaries, sufficiently good relationship to create model</w:t>
            </w:r>
          </w:p>
        </w:tc>
      </w:tr>
      <w:tr w:rsidR="00754EBB" w:rsidRPr="000425A0" w:rsidTr="00754EBB">
        <w:tc>
          <w:tcPr>
            <w:cnfStyle w:val="001000000000"/>
            <w:tcW w:w="703" w:type="pct"/>
            <w:shd w:val="clear" w:color="auto" w:fill="F2F2F2" w:themeFill="background1" w:themeFillShade="F2"/>
          </w:tcPr>
          <w:p w:rsidR="00754EBB" w:rsidRPr="00BB6846" w:rsidRDefault="00754EBB" w:rsidP="00754EBB">
            <w:pPr>
              <w:spacing w:before="20" w:after="40"/>
              <w:rPr>
                <w:b w:val="0"/>
                <w:sz w:val="18"/>
              </w:rPr>
            </w:pPr>
            <w:r w:rsidRPr="00BB6846">
              <w:rPr>
                <w:sz w:val="18"/>
              </w:rPr>
              <w:t xml:space="preserve">Lachlan River @ </w:t>
            </w:r>
            <w:proofErr w:type="spellStart"/>
            <w:r w:rsidRPr="00BB6846">
              <w:rPr>
                <w:sz w:val="18"/>
              </w:rPr>
              <w:t>Whealbah</w:t>
            </w:r>
            <w:proofErr w:type="spellEnd"/>
          </w:p>
        </w:tc>
        <w:tc>
          <w:tcPr>
            <w:tcW w:w="441" w:type="pct"/>
            <w:shd w:val="clear" w:color="auto" w:fill="F2F2F2" w:themeFill="background1" w:themeFillShade="F2"/>
          </w:tcPr>
          <w:p w:rsidR="00754EBB" w:rsidRPr="00BB6846" w:rsidRDefault="00754EBB" w:rsidP="00754EBB">
            <w:pPr>
              <w:spacing w:before="20" w:after="40"/>
              <w:cnfStyle w:val="000000000000"/>
              <w:rPr>
                <w:sz w:val="18"/>
              </w:rPr>
            </w:pPr>
          </w:p>
        </w:tc>
        <w:tc>
          <w:tcPr>
            <w:tcW w:w="408" w:type="pct"/>
            <w:shd w:val="clear" w:color="auto" w:fill="F2F2F2" w:themeFill="background1" w:themeFillShade="F2"/>
          </w:tcPr>
          <w:p w:rsidR="00754EBB" w:rsidRPr="00BB6846" w:rsidRDefault="00754EBB" w:rsidP="00754EBB">
            <w:pPr>
              <w:spacing w:before="20" w:after="40"/>
              <w:cnfStyle w:val="000000000000"/>
              <w:rPr>
                <w:sz w:val="18"/>
              </w:rPr>
            </w:pPr>
            <w:r w:rsidRPr="00BB6846">
              <w:rPr>
                <w:sz w:val="18"/>
              </w:rPr>
              <w:t>Y</w:t>
            </w:r>
          </w:p>
        </w:tc>
        <w:tc>
          <w:tcPr>
            <w:tcW w:w="364" w:type="pct"/>
            <w:shd w:val="clear" w:color="auto" w:fill="F2F2F2" w:themeFill="background1" w:themeFillShade="F2"/>
          </w:tcPr>
          <w:p w:rsidR="00754EBB" w:rsidRPr="00BB6846" w:rsidRDefault="00754EBB" w:rsidP="00754EBB">
            <w:pPr>
              <w:spacing w:before="20" w:after="40"/>
              <w:cnfStyle w:val="000000000000"/>
              <w:rPr>
                <w:sz w:val="18"/>
              </w:rPr>
            </w:pPr>
            <w:r w:rsidRPr="00BB6846">
              <w:rPr>
                <w:sz w:val="18"/>
              </w:rPr>
              <w:t>Y</w:t>
            </w:r>
          </w:p>
        </w:tc>
        <w:tc>
          <w:tcPr>
            <w:tcW w:w="387" w:type="pct"/>
            <w:shd w:val="clear" w:color="auto" w:fill="F2F2F2" w:themeFill="background1" w:themeFillShade="F2"/>
          </w:tcPr>
          <w:p w:rsidR="00754EBB" w:rsidRPr="00BB6846" w:rsidRDefault="00754EBB" w:rsidP="00754EBB">
            <w:pPr>
              <w:spacing w:before="20" w:after="40"/>
              <w:cnfStyle w:val="000000000000"/>
              <w:rPr>
                <w:sz w:val="18"/>
              </w:rPr>
            </w:pPr>
            <w:r w:rsidRPr="00BB6846">
              <w:rPr>
                <w:sz w:val="18"/>
              </w:rPr>
              <w:t>Y</w:t>
            </w:r>
          </w:p>
        </w:tc>
        <w:tc>
          <w:tcPr>
            <w:tcW w:w="399" w:type="pct"/>
            <w:shd w:val="clear" w:color="auto" w:fill="F2F2F2" w:themeFill="background1" w:themeFillShade="F2"/>
          </w:tcPr>
          <w:p w:rsidR="00754EBB" w:rsidRPr="00BB6846" w:rsidRDefault="00754EBB" w:rsidP="00754EBB">
            <w:pPr>
              <w:spacing w:before="20" w:after="40"/>
              <w:cnfStyle w:val="000000000000"/>
              <w:rPr>
                <w:sz w:val="18"/>
              </w:rPr>
            </w:pPr>
            <w:r w:rsidRPr="00BB6846">
              <w:rPr>
                <w:sz w:val="18"/>
              </w:rPr>
              <w:t>Y</w:t>
            </w:r>
          </w:p>
        </w:tc>
        <w:tc>
          <w:tcPr>
            <w:tcW w:w="1198" w:type="pct"/>
            <w:shd w:val="clear" w:color="auto" w:fill="F2F2F2" w:themeFill="background1" w:themeFillShade="F2"/>
          </w:tcPr>
          <w:p w:rsidR="00754EBB" w:rsidRPr="00BB6846" w:rsidRDefault="00754EBB" w:rsidP="00754EBB">
            <w:pPr>
              <w:spacing w:before="20" w:after="40"/>
              <w:cnfStyle w:val="000000000000"/>
              <w:rPr>
                <w:sz w:val="18"/>
              </w:rPr>
            </w:pPr>
            <w:r w:rsidRPr="00BB6846">
              <w:rPr>
                <w:sz w:val="18"/>
              </w:rPr>
              <w:t xml:space="preserve">Flow: Gauge at </w:t>
            </w:r>
            <w:proofErr w:type="spellStart"/>
            <w:r w:rsidRPr="00BB6846">
              <w:rPr>
                <w:sz w:val="18"/>
              </w:rPr>
              <w:t>Whealbah</w:t>
            </w:r>
            <w:proofErr w:type="spellEnd"/>
            <w:r w:rsidRPr="00BB6846">
              <w:rPr>
                <w:sz w:val="18"/>
              </w:rPr>
              <w:t xml:space="preserve"> (412078)</w:t>
            </w:r>
          </w:p>
          <w:p w:rsidR="00754EBB" w:rsidRPr="00BB6846" w:rsidRDefault="00754EBB" w:rsidP="00754EBB">
            <w:pPr>
              <w:spacing w:before="20" w:after="40"/>
              <w:cnfStyle w:val="000000000000"/>
              <w:rPr>
                <w:sz w:val="18"/>
              </w:rPr>
            </w:pPr>
            <w:r w:rsidRPr="00BB6846">
              <w:rPr>
                <w:sz w:val="18"/>
              </w:rPr>
              <w:t>Water Level: Gauging site data</w:t>
            </w:r>
          </w:p>
        </w:tc>
        <w:tc>
          <w:tcPr>
            <w:tcW w:w="1101" w:type="pct"/>
            <w:shd w:val="clear" w:color="auto" w:fill="F2F2F2" w:themeFill="background1" w:themeFillShade="F2"/>
          </w:tcPr>
          <w:p w:rsidR="00754EBB" w:rsidRPr="00BB6846" w:rsidRDefault="00754EBB" w:rsidP="00754EBB">
            <w:pPr>
              <w:spacing w:before="20" w:after="40"/>
              <w:cnfStyle w:val="000000000000"/>
              <w:rPr>
                <w:sz w:val="18"/>
              </w:rPr>
            </w:pPr>
            <w:r w:rsidRPr="00BB6846">
              <w:rPr>
                <w:sz w:val="18"/>
              </w:rPr>
              <w:t>Gauge close to monitoring site</w:t>
            </w:r>
          </w:p>
        </w:tc>
      </w:tr>
      <w:tr w:rsidR="00754EBB" w:rsidRPr="000425A0" w:rsidTr="00754EBB">
        <w:tc>
          <w:tcPr>
            <w:cnfStyle w:val="001000000000"/>
            <w:tcW w:w="703" w:type="pct"/>
            <w:shd w:val="clear" w:color="auto" w:fill="F2F2F2" w:themeFill="background1" w:themeFillShade="F2"/>
          </w:tcPr>
          <w:p w:rsidR="00754EBB" w:rsidRPr="00BB6846" w:rsidRDefault="00754EBB" w:rsidP="00754EBB">
            <w:pPr>
              <w:spacing w:before="20" w:after="40"/>
              <w:rPr>
                <w:b w:val="0"/>
                <w:sz w:val="18"/>
              </w:rPr>
            </w:pPr>
            <w:r w:rsidRPr="00BB6846">
              <w:rPr>
                <w:sz w:val="18"/>
              </w:rPr>
              <w:t>Lachlan River @ Booligal</w:t>
            </w:r>
          </w:p>
        </w:tc>
        <w:tc>
          <w:tcPr>
            <w:tcW w:w="441" w:type="pct"/>
            <w:shd w:val="clear" w:color="auto" w:fill="F2F2F2" w:themeFill="background1" w:themeFillShade="F2"/>
          </w:tcPr>
          <w:p w:rsidR="00754EBB" w:rsidRPr="00BB6846" w:rsidRDefault="00754EBB" w:rsidP="00754EBB">
            <w:pPr>
              <w:spacing w:before="20" w:after="40"/>
              <w:cnfStyle w:val="000000000000"/>
              <w:rPr>
                <w:sz w:val="18"/>
              </w:rPr>
            </w:pPr>
            <w:r>
              <w:rPr>
                <w:sz w:val="18"/>
              </w:rPr>
              <w:t>Y</w:t>
            </w:r>
          </w:p>
        </w:tc>
        <w:tc>
          <w:tcPr>
            <w:tcW w:w="408" w:type="pct"/>
            <w:shd w:val="clear" w:color="auto" w:fill="F2F2F2" w:themeFill="background1" w:themeFillShade="F2"/>
          </w:tcPr>
          <w:p w:rsidR="00754EBB" w:rsidRPr="00BB6846" w:rsidRDefault="00754EBB" w:rsidP="00754EBB">
            <w:pPr>
              <w:spacing w:before="20" w:after="40"/>
              <w:cnfStyle w:val="000000000000"/>
              <w:rPr>
                <w:sz w:val="18"/>
              </w:rPr>
            </w:pPr>
            <w:r w:rsidRPr="00BB6846">
              <w:rPr>
                <w:sz w:val="18"/>
              </w:rPr>
              <w:t>Y</w:t>
            </w:r>
          </w:p>
        </w:tc>
        <w:tc>
          <w:tcPr>
            <w:tcW w:w="364" w:type="pct"/>
            <w:shd w:val="clear" w:color="auto" w:fill="F2F2F2" w:themeFill="background1" w:themeFillShade="F2"/>
          </w:tcPr>
          <w:p w:rsidR="00754EBB" w:rsidRPr="00BB6846" w:rsidRDefault="00754EBB" w:rsidP="00754EBB">
            <w:pPr>
              <w:spacing w:before="20" w:after="40"/>
              <w:cnfStyle w:val="000000000000"/>
              <w:rPr>
                <w:sz w:val="18"/>
              </w:rPr>
            </w:pPr>
          </w:p>
        </w:tc>
        <w:tc>
          <w:tcPr>
            <w:tcW w:w="387" w:type="pct"/>
            <w:shd w:val="clear" w:color="auto" w:fill="F2F2F2" w:themeFill="background1" w:themeFillShade="F2"/>
          </w:tcPr>
          <w:p w:rsidR="00754EBB" w:rsidRPr="00BB6846" w:rsidRDefault="00754EBB" w:rsidP="00754EBB">
            <w:pPr>
              <w:spacing w:before="20" w:after="40"/>
              <w:cnfStyle w:val="000000000000"/>
              <w:rPr>
                <w:sz w:val="18"/>
              </w:rPr>
            </w:pPr>
          </w:p>
        </w:tc>
        <w:tc>
          <w:tcPr>
            <w:tcW w:w="399" w:type="pct"/>
            <w:shd w:val="clear" w:color="auto" w:fill="F2F2F2" w:themeFill="background1" w:themeFillShade="F2"/>
          </w:tcPr>
          <w:p w:rsidR="00754EBB" w:rsidRPr="00BB6846" w:rsidRDefault="00754EBB" w:rsidP="00754EBB">
            <w:pPr>
              <w:spacing w:before="20" w:after="40"/>
              <w:cnfStyle w:val="000000000000"/>
              <w:rPr>
                <w:sz w:val="18"/>
              </w:rPr>
            </w:pPr>
            <w:r w:rsidRPr="00BB6846">
              <w:rPr>
                <w:sz w:val="18"/>
              </w:rPr>
              <w:t>Y</w:t>
            </w:r>
          </w:p>
        </w:tc>
        <w:tc>
          <w:tcPr>
            <w:tcW w:w="1198" w:type="pct"/>
            <w:shd w:val="clear" w:color="auto" w:fill="F2F2F2" w:themeFill="background1" w:themeFillShade="F2"/>
          </w:tcPr>
          <w:p w:rsidR="00754EBB" w:rsidRPr="00BB6846" w:rsidRDefault="00754EBB" w:rsidP="00754EBB">
            <w:pPr>
              <w:spacing w:before="20" w:after="40"/>
              <w:cnfStyle w:val="000000000000"/>
              <w:rPr>
                <w:sz w:val="18"/>
              </w:rPr>
            </w:pPr>
            <w:r w:rsidRPr="00BB6846">
              <w:rPr>
                <w:sz w:val="18"/>
              </w:rPr>
              <w:t>Flow: Gauge at Booligal (412005)</w:t>
            </w:r>
          </w:p>
          <w:p w:rsidR="00754EBB" w:rsidRPr="00BB6846" w:rsidRDefault="00754EBB" w:rsidP="00754EBB">
            <w:pPr>
              <w:spacing w:before="20" w:after="40"/>
              <w:cnfStyle w:val="000000000000"/>
              <w:rPr>
                <w:sz w:val="18"/>
              </w:rPr>
            </w:pPr>
            <w:r w:rsidRPr="00BB6846">
              <w:rPr>
                <w:sz w:val="18"/>
              </w:rPr>
              <w:t>Water Level: Gauging site data</w:t>
            </w:r>
          </w:p>
        </w:tc>
        <w:tc>
          <w:tcPr>
            <w:tcW w:w="1101" w:type="pct"/>
            <w:shd w:val="clear" w:color="auto" w:fill="F2F2F2" w:themeFill="background1" w:themeFillShade="F2"/>
          </w:tcPr>
          <w:p w:rsidR="00754EBB" w:rsidRPr="00BB6846" w:rsidRDefault="00754EBB" w:rsidP="00754EBB">
            <w:pPr>
              <w:spacing w:before="20" w:after="40"/>
              <w:cnfStyle w:val="000000000000"/>
              <w:rPr>
                <w:sz w:val="18"/>
              </w:rPr>
            </w:pPr>
            <w:r w:rsidRPr="00BB6846">
              <w:rPr>
                <w:sz w:val="18"/>
              </w:rPr>
              <w:t>Gauge close to monitoring site</w:t>
            </w:r>
          </w:p>
        </w:tc>
      </w:tr>
      <w:tr w:rsidR="00754EBB" w:rsidRPr="000425A0" w:rsidTr="00754EBB">
        <w:tblPrEx>
          <w:tblLook w:val="04A0"/>
        </w:tblPrEx>
        <w:tc>
          <w:tcPr>
            <w:cnfStyle w:val="001000000000"/>
            <w:tcW w:w="703" w:type="pct"/>
            <w:shd w:val="clear" w:color="auto" w:fill="F2F2F2" w:themeFill="background1" w:themeFillShade="F2"/>
          </w:tcPr>
          <w:p w:rsidR="00754EBB" w:rsidRPr="00BB6846" w:rsidRDefault="00754EBB" w:rsidP="00754EBB">
            <w:pPr>
              <w:spacing w:before="20" w:after="40"/>
              <w:rPr>
                <w:b w:val="0"/>
                <w:sz w:val="18"/>
              </w:rPr>
            </w:pPr>
            <w:r w:rsidRPr="00BB6846">
              <w:rPr>
                <w:sz w:val="18"/>
              </w:rPr>
              <w:t xml:space="preserve">Lachlan River @ </w:t>
            </w:r>
            <w:proofErr w:type="spellStart"/>
            <w:r w:rsidRPr="00BB6846">
              <w:rPr>
                <w:sz w:val="18"/>
              </w:rPr>
              <w:t>Boxyards</w:t>
            </w:r>
            <w:proofErr w:type="spellEnd"/>
          </w:p>
        </w:tc>
        <w:tc>
          <w:tcPr>
            <w:tcW w:w="441" w:type="pct"/>
            <w:shd w:val="clear" w:color="auto" w:fill="F2F2F2" w:themeFill="background1" w:themeFillShade="F2"/>
          </w:tcPr>
          <w:p w:rsidR="00754EBB" w:rsidRPr="00BB6846" w:rsidRDefault="00754EBB" w:rsidP="00754EBB">
            <w:pPr>
              <w:tabs>
                <w:tab w:val="left" w:pos="767"/>
              </w:tabs>
              <w:spacing w:before="20" w:after="40"/>
              <w:cnfStyle w:val="000000000000"/>
              <w:rPr>
                <w:sz w:val="18"/>
              </w:rPr>
            </w:pPr>
          </w:p>
        </w:tc>
        <w:tc>
          <w:tcPr>
            <w:tcW w:w="408" w:type="pct"/>
            <w:shd w:val="clear" w:color="auto" w:fill="F2F2F2" w:themeFill="background1" w:themeFillShade="F2"/>
          </w:tcPr>
          <w:p w:rsidR="00754EBB" w:rsidRPr="00BB6846" w:rsidRDefault="00754EBB" w:rsidP="00754EBB">
            <w:pPr>
              <w:spacing w:before="20" w:after="40"/>
              <w:cnfStyle w:val="000000000000"/>
              <w:rPr>
                <w:sz w:val="18"/>
              </w:rPr>
            </w:pPr>
          </w:p>
        </w:tc>
        <w:tc>
          <w:tcPr>
            <w:tcW w:w="364" w:type="pct"/>
            <w:shd w:val="clear" w:color="auto" w:fill="F2F2F2" w:themeFill="background1" w:themeFillShade="F2"/>
          </w:tcPr>
          <w:p w:rsidR="00754EBB" w:rsidRPr="00BB6846" w:rsidRDefault="00754EBB" w:rsidP="00754EBB">
            <w:pPr>
              <w:spacing w:before="20" w:after="40"/>
              <w:cnfStyle w:val="000000000000"/>
              <w:rPr>
                <w:sz w:val="18"/>
              </w:rPr>
            </w:pPr>
          </w:p>
        </w:tc>
        <w:tc>
          <w:tcPr>
            <w:tcW w:w="387" w:type="pct"/>
            <w:shd w:val="clear" w:color="auto" w:fill="F2F2F2" w:themeFill="background1" w:themeFillShade="F2"/>
          </w:tcPr>
          <w:p w:rsidR="00754EBB" w:rsidRPr="00BB6846" w:rsidRDefault="00754EBB" w:rsidP="00754EBB">
            <w:pPr>
              <w:spacing w:before="20" w:after="40"/>
              <w:cnfStyle w:val="000000000000"/>
              <w:rPr>
                <w:sz w:val="18"/>
              </w:rPr>
            </w:pPr>
          </w:p>
        </w:tc>
        <w:tc>
          <w:tcPr>
            <w:tcW w:w="399" w:type="pct"/>
            <w:shd w:val="clear" w:color="auto" w:fill="F2F2F2" w:themeFill="background1" w:themeFillShade="F2"/>
          </w:tcPr>
          <w:p w:rsidR="00754EBB" w:rsidRPr="00BB6846" w:rsidRDefault="00754EBB" w:rsidP="00754EBB">
            <w:pPr>
              <w:spacing w:before="20" w:after="40"/>
              <w:cnfStyle w:val="000000000000"/>
              <w:rPr>
                <w:sz w:val="18"/>
              </w:rPr>
            </w:pPr>
          </w:p>
        </w:tc>
        <w:tc>
          <w:tcPr>
            <w:tcW w:w="1198" w:type="pct"/>
            <w:shd w:val="clear" w:color="auto" w:fill="F2F2F2" w:themeFill="background1" w:themeFillShade="F2"/>
          </w:tcPr>
          <w:p w:rsidR="00754EBB" w:rsidRPr="00BB6846" w:rsidRDefault="00754EBB" w:rsidP="00754EBB">
            <w:pPr>
              <w:spacing w:before="20" w:after="40"/>
              <w:cnfStyle w:val="000000000000"/>
              <w:rPr>
                <w:sz w:val="18"/>
              </w:rPr>
            </w:pPr>
            <w:r w:rsidRPr="00BB6846">
              <w:rPr>
                <w:sz w:val="18"/>
              </w:rPr>
              <w:t>Flow: Gauge at Booligal (412005)</w:t>
            </w:r>
          </w:p>
          <w:p w:rsidR="00754EBB" w:rsidRPr="00BB6846" w:rsidRDefault="00754EBB" w:rsidP="00754EBB">
            <w:pPr>
              <w:spacing w:before="20" w:after="40"/>
              <w:cnfStyle w:val="000000000000"/>
              <w:rPr>
                <w:sz w:val="18"/>
              </w:rPr>
            </w:pPr>
            <w:r w:rsidRPr="00BB6846">
              <w:rPr>
                <w:sz w:val="18"/>
              </w:rPr>
              <w:t>Water Level: Gauging site data</w:t>
            </w:r>
          </w:p>
        </w:tc>
        <w:tc>
          <w:tcPr>
            <w:tcW w:w="1101" w:type="pct"/>
            <w:shd w:val="clear" w:color="auto" w:fill="F2F2F2" w:themeFill="background1" w:themeFillShade="F2"/>
          </w:tcPr>
          <w:p w:rsidR="00754EBB" w:rsidRPr="00BB6846" w:rsidRDefault="00754EBB" w:rsidP="00754EBB">
            <w:pPr>
              <w:spacing w:before="20" w:after="40"/>
              <w:cnfStyle w:val="000000000000"/>
              <w:rPr>
                <w:sz w:val="18"/>
              </w:rPr>
            </w:pPr>
            <w:r w:rsidRPr="00BB6846">
              <w:rPr>
                <w:sz w:val="18"/>
              </w:rPr>
              <w:t>Gauge close to monitoring site; no major distributaries.</w:t>
            </w:r>
          </w:p>
        </w:tc>
      </w:tr>
      <w:tr w:rsidR="00754EBB" w:rsidRPr="000425A0" w:rsidTr="00754EBB">
        <w:tblPrEx>
          <w:tblLook w:val="04A0"/>
        </w:tblPrEx>
        <w:trPr>
          <w:cnfStyle w:val="000000100000"/>
        </w:trPr>
        <w:tc>
          <w:tcPr>
            <w:cnfStyle w:val="001000000000"/>
            <w:tcW w:w="703" w:type="pct"/>
            <w:shd w:val="clear" w:color="auto" w:fill="F2F2F2" w:themeFill="background1" w:themeFillShade="F2"/>
          </w:tcPr>
          <w:p w:rsidR="00754EBB" w:rsidRPr="00BB6846" w:rsidRDefault="00754EBB" w:rsidP="00754EBB">
            <w:pPr>
              <w:spacing w:before="20" w:after="40"/>
              <w:rPr>
                <w:b w:val="0"/>
                <w:sz w:val="18"/>
              </w:rPr>
            </w:pPr>
            <w:r w:rsidRPr="00BB6846">
              <w:rPr>
                <w:sz w:val="18"/>
              </w:rPr>
              <w:t xml:space="preserve">Lachlan River @ </w:t>
            </w:r>
            <w:proofErr w:type="spellStart"/>
            <w:r w:rsidRPr="00BB6846">
              <w:rPr>
                <w:sz w:val="18"/>
              </w:rPr>
              <w:t>Ulonga</w:t>
            </w:r>
            <w:proofErr w:type="spellEnd"/>
          </w:p>
        </w:tc>
        <w:tc>
          <w:tcPr>
            <w:tcW w:w="441" w:type="pct"/>
            <w:shd w:val="clear" w:color="auto" w:fill="F2F2F2" w:themeFill="background1" w:themeFillShade="F2"/>
          </w:tcPr>
          <w:p w:rsidR="00754EBB" w:rsidRPr="00BB6846" w:rsidRDefault="00754EBB" w:rsidP="00754EBB">
            <w:pPr>
              <w:tabs>
                <w:tab w:val="left" w:pos="767"/>
              </w:tabs>
              <w:spacing w:before="20" w:after="40"/>
              <w:cnfStyle w:val="000000100000"/>
              <w:rPr>
                <w:sz w:val="18"/>
              </w:rPr>
            </w:pPr>
          </w:p>
        </w:tc>
        <w:tc>
          <w:tcPr>
            <w:tcW w:w="408" w:type="pct"/>
            <w:shd w:val="clear" w:color="auto" w:fill="F2F2F2" w:themeFill="background1" w:themeFillShade="F2"/>
          </w:tcPr>
          <w:p w:rsidR="00754EBB" w:rsidRPr="00BB6846" w:rsidRDefault="00754EBB" w:rsidP="00754EBB">
            <w:pPr>
              <w:tabs>
                <w:tab w:val="left" w:pos="767"/>
              </w:tabs>
              <w:spacing w:before="20" w:after="40"/>
              <w:cnfStyle w:val="000000100000"/>
              <w:rPr>
                <w:sz w:val="18"/>
              </w:rPr>
            </w:pPr>
          </w:p>
        </w:tc>
        <w:tc>
          <w:tcPr>
            <w:tcW w:w="364" w:type="pct"/>
            <w:shd w:val="clear" w:color="auto" w:fill="F2F2F2" w:themeFill="background1" w:themeFillShade="F2"/>
          </w:tcPr>
          <w:p w:rsidR="00754EBB" w:rsidRPr="00BB6846" w:rsidRDefault="00754EBB" w:rsidP="00754EBB">
            <w:pPr>
              <w:tabs>
                <w:tab w:val="left" w:pos="767"/>
              </w:tabs>
              <w:spacing w:before="20" w:after="40"/>
              <w:cnfStyle w:val="000000100000"/>
              <w:rPr>
                <w:sz w:val="18"/>
              </w:rPr>
            </w:pPr>
          </w:p>
        </w:tc>
        <w:tc>
          <w:tcPr>
            <w:tcW w:w="387" w:type="pct"/>
            <w:shd w:val="clear" w:color="auto" w:fill="F2F2F2" w:themeFill="background1" w:themeFillShade="F2"/>
          </w:tcPr>
          <w:p w:rsidR="00754EBB" w:rsidRPr="00BB6846" w:rsidRDefault="00754EBB" w:rsidP="00754EBB">
            <w:pPr>
              <w:tabs>
                <w:tab w:val="left" w:pos="767"/>
              </w:tabs>
              <w:spacing w:before="20" w:after="40"/>
              <w:cnfStyle w:val="000000100000"/>
              <w:rPr>
                <w:sz w:val="18"/>
              </w:rPr>
            </w:pPr>
          </w:p>
        </w:tc>
        <w:tc>
          <w:tcPr>
            <w:tcW w:w="399" w:type="pct"/>
            <w:shd w:val="clear" w:color="auto" w:fill="F2F2F2" w:themeFill="background1" w:themeFillShade="F2"/>
          </w:tcPr>
          <w:p w:rsidR="00754EBB" w:rsidRPr="00BB6846" w:rsidRDefault="00754EBB" w:rsidP="00754EBB">
            <w:pPr>
              <w:tabs>
                <w:tab w:val="left" w:pos="767"/>
              </w:tabs>
              <w:spacing w:before="20" w:after="40"/>
              <w:cnfStyle w:val="000000100000"/>
              <w:rPr>
                <w:sz w:val="18"/>
              </w:rPr>
            </w:pPr>
          </w:p>
        </w:tc>
        <w:tc>
          <w:tcPr>
            <w:tcW w:w="1198" w:type="pct"/>
            <w:shd w:val="clear" w:color="auto" w:fill="F2F2F2" w:themeFill="background1" w:themeFillShade="F2"/>
          </w:tcPr>
          <w:p w:rsidR="00754EBB" w:rsidRPr="00BB6846" w:rsidRDefault="00754EBB" w:rsidP="00754EBB">
            <w:pPr>
              <w:tabs>
                <w:tab w:val="left" w:pos="767"/>
              </w:tabs>
              <w:spacing w:before="20" w:after="40"/>
              <w:cnfStyle w:val="000000100000"/>
              <w:rPr>
                <w:sz w:val="18"/>
              </w:rPr>
            </w:pPr>
            <w:r w:rsidRPr="00BB6846">
              <w:rPr>
                <w:sz w:val="18"/>
              </w:rPr>
              <w:t xml:space="preserve">Flow: Modelled data between Booligal and </w:t>
            </w:r>
            <w:proofErr w:type="spellStart"/>
            <w:r w:rsidRPr="00BB6846">
              <w:rPr>
                <w:sz w:val="18"/>
              </w:rPr>
              <w:t>Corrong</w:t>
            </w:r>
            <w:proofErr w:type="spellEnd"/>
          </w:p>
          <w:p w:rsidR="00754EBB" w:rsidRPr="00BB6846" w:rsidRDefault="00754EBB" w:rsidP="00754EBB">
            <w:pPr>
              <w:tabs>
                <w:tab w:val="left" w:pos="767"/>
              </w:tabs>
              <w:spacing w:before="20" w:after="40"/>
              <w:cnfStyle w:val="000000100000"/>
              <w:rPr>
                <w:sz w:val="18"/>
              </w:rPr>
            </w:pPr>
            <w:r w:rsidRPr="00BB6846">
              <w:rPr>
                <w:sz w:val="18"/>
              </w:rPr>
              <w:t>Water Level: Modelled data based on spot measurements of water level during sampling, gauge data and upstream/downstream water level recorders</w:t>
            </w:r>
          </w:p>
        </w:tc>
        <w:tc>
          <w:tcPr>
            <w:tcW w:w="1101" w:type="pct"/>
            <w:shd w:val="clear" w:color="auto" w:fill="F2F2F2" w:themeFill="background1" w:themeFillShade="F2"/>
          </w:tcPr>
          <w:p w:rsidR="00754EBB" w:rsidRPr="00BB6846" w:rsidRDefault="00754EBB" w:rsidP="00754EBB">
            <w:pPr>
              <w:tabs>
                <w:tab w:val="left" w:pos="767"/>
              </w:tabs>
              <w:spacing w:before="20" w:after="40"/>
              <w:cnfStyle w:val="000000100000"/>
              <w:rPr>
                <w:sz w:val="18"/>
              </w:rPr>
            </w:pPr>
            <w:r w:rsidRPr="00BB6846">
              <w:rPr>
                <w:sz w:val="18"/>
              </w:rPr>
              <w:t>Gauge close to monitoring site; no major distributaries.</w:t>
            </w:r>
          </w:p>
          <w:p w:rsidR="00754EBB" w:rsidRPr="00BB6846" w:rsidRDefault="00754EBB" w:rsidP="00754EBB">
            <w:pPr>
              <w:tabs>
                <w:tab w:val="left" w:pos="767"/>
              </w:tabs>
              <w:spacing w:before="20" w:after="40"/>
              <w:cnfStyle w:val="000000100000"/>
              <w:rPr>
                <w:sz w:val="18"/>
              </w:rPr>
            </w:pPr>
            <w:r w:rsidRPr="00BB6846">
              <w:rPr>
                <w:sz w:val="18"/>
              </w:rPr>
              <w:t>Sufficiently good relationship to create model</w:t>
            </w:r>
          </w:p>
        </w:tc>
      </w:tr>
      <w:tr w:rsidR="00754EBB" w:rsidRPr="000425A0" w:rsidTr="00754EBB">
        <w:tblPrEx>
          <w:tblLook w:val="04A0"/>
        </w:tblPrEx>
        <w:tc>
          <w:tcPr>
            <w:cnfStyle w:val="001000000000"/>
            <w:tcW w:w="703" w:type="pct"/>
            <w:shd w:val="clear" w:color="auto" w:fill="F2F2F2" w:themeFill="background1" w:themeFillShade="F2"/>
          </w:tcPr>
          <w:p w:rsidR="00754EBB" w:rsidRPr="00BB6846" w:rsidRDefault="00754EBB" w:rsidP="00754EBB">
            <w:pPr>
              <w:spacing w:before="20" w:after="40"/>
              <w:rPr>
                <w:b w:val="0"/>
                <w:sz w:val="18"/>
              </w:rPr>
            </w:pPr>
            <w:r w:rsidRPr="00BB6846">
              <w:rPr>
                <w:sz w:val="18"/>
              </w:rPr>
              <w:t xml:space="preserve">Lachlan River @ </w:t>
            </w:r>
            <w:proofErr w:type="spellStart"/>
            <w:r w:rsidRPr="00BB6846">
              <w:rPr>
                <w:sz w:val="18"/>
              </w:rPr>
              <w:t>Corrong</w:t>
            </w:r>
            <w:proofErr w:type="spellEnd"/>
          </w:p>
        </w:tc>
        <w:tc>
          <w:tcPr>
            <w:tcW w:w="441" w:type="pct"/>
            <w:shd w:val="clear" w:color="auto" w:fill="F2F2F2" w:themeFill="background1" w:themeFillShade="F2"/>
          </w:tcPr>
          <w:p w:rsidR="00754EBB" w:rsidRPr="00BB6846" w:rsidRDefault="00754EBB" w:rsidP="00754EBB">
            <w:pPr>
              <w:spacing w:before="20" w:after="40"/>
              <w:cnfStyle w:val="000000000000"/>
              <w:rPr>
                <w:sz w:val="18"/>
              </w:rPr>
            </w:pPr>
          </w:p>
        </w:tc>
        <w:tc>
          <w:tcPr>
            <w:tcW w:w="408" w:type="pct"/>
            <w:shd w:val="clear" w:color="auto" w:fill="F2F2F2" w:themeFill="background1" w:themeFillShade="F2"/>
          </w:tcPr>
          <w:p w:rsidR="00754EBB" w:rsidRPr="00BB6846" w:rsidRDefault="00754EBB" w:rsidP="00754EBB">
            <w:pPr>
              <w:spacing w:before="20" w:after="40"/>
              <w:cnfStyle w:val="000000000000"/>
              <w:rPr>
                <w:sz w:val="18"/>
              </w:rPr>
            </w:pPr>
          </w:p>
        </w:tc>
        <w:tc>
          <w:tcPr>
            <w:tcW w:w="364" w:type="pct"/>
            <w:shd w:val="clear" w:color="auto" w:fill="F2F2F2" w:themeFill="background1" w:themeFillShade="F2"/>
          </w:tcPr>
          <w:p w:rsidR="00754EBB" w:rsidRPr="00BB6846" w:rsidRDefault="00754EBB" w:rsidP="00754EBB">
            <w:pPr>
              <w:spacing w:before="20" w:after="40"/>
              <w:cnfStyle w:val="000000000000"/>
              <w:rPr>
                <w:sz w:val="18"/>
              </w:rPr>
            </w:pPr>
          </w:p>
        </w:tc>
        <w:tc>
          <w:tcPr>
            <w:tcW w:w="387" w:type="pct"/>
            <w:shd w:val="clear" w:color="auto" w:fill="F2F2F2" w:themeFill="background1" w:themeFillShade="F2"/>
          </w:tcPr>
          <w:p w:rsidR="00754EBB" w:rsidRPr="00BB6846" w:rsidRDefault="00754EBB" w:rsidP="00754EBB">
            <w:pPr>
              <w:spacing w:before="20" w:after="40"/>
              <w:cnfStyle w:val="000000000000"/>
              <w:rPr>
                <w:sz w:val="18"/>
              </w:rPr>
            </w:pPr>
          </w:p>
        </w:tc>
        <w:tc>
          <w:tcPr>
            <w:tcW w:w="399" w:type="pct"/>
            <w:shd w:val="clear" w:color="auto" w:fill="F2F2F2" w:themeFill="background1" w:themeFillShade="F2"/>
          </w:tcPr>
          <w:p w:rsidR="00754EBB" w:rsidRPr="00BB6846" w:rsidRDefault="00754EBB" w:rsidP="00754EBB">
            <w:pPr>
              <w:spacing w:before="20" w:after="40"/>
              <w:cnfStyle w:val="000000000000"/>
              <w:rPr>
                <w:sz w:val="18"/>
              </w:rPr>
            </w:pPr>
          </w:p>
        </w:tc>
        <w:tc>
          <w:tcPr>
            <w:tcW w:w="1198" w:type="pct"/>
            <w:shd w:val="clear" w:color="auto" w:fill="F2F2F2" w:themeFill="background1" w:themeFillShade="F2"/>
          </w:tcPr>
          <w:p w:rsidR="00754EBB" w:rsidRPr="00BB6846" w:rsidRDefault="00754EBB" w:rsidP="00754EBB">
            <w:pPr>
              <w:spacing w:before="20" w:after="40"/>
              <w:cnfStyle w:val="000000000000"/>
              <w:rPr>
                <w:sz w:val="18"/>
              </w:rPr>
            </w:pPr>
            <w:r w:rsidRPr="00BB6846">
              <w:rPr>
                <w:sz w:val="18"/>
              </w:rPr>
              <w:t xml:space="preserve">Flow: Gauge at </w:t>
            </w:r>
            <w:proofErr w:type="spellStart"/>
            <w:r w:rsidRPr="00BB6846">
              <w:rPr>
                <w:sz w:val="18"/>
              </w:rPr>
              <w:t>Corrong</w:t>
            </w:r>
            <w:proofErr w:type="spellEnd"/>
            <w:r w:rsidRPr="00BB6846">
              <w:rPr>
                <w:sz w:val="18"/>
              </w:rPr>
              <w:t xml:space="preserve"> (412045)</w:t>
            </w:r>
          </w:p>
          <w:p w:rsidR="00754EBB" w:rsidRPr="00BB6846" w:rsidRDefault="00754EBB" w:rsidP="00754EBB">
            <w:pPr>
              <w:spacing w:before="20" w:after="40"/>
              <w:cnfStyle w:val="000000000000"/>
              <w:rPr>
                <w:sz w:val="18"/>
              </w:rPr>
            </w:pPr>
            <w:r w:rsidRPr="00BB6846">
              <w:rPr>
                <w:sz w:val="18"/>
              </w:rPr>
              <w:t>Water level: gauging site data</w:t>
            </w:r>
          </w:p>
        </w:tc>
        <w:tc>
          <w:tcPr>
            <w:tcW w:w="1101" w:type="pct"/>
            <w:shd w:val="clear" w:color="auto" w:fill="F2F2F2" w:themeFill="background1" w:themeFillShade="F2"/>
          </w:tcPr>
          <w:p w:rsidR="00754EBB" w:rsidRPr="00BB6846" w:rsidRDefault="00754EBB" w:rsidP="00754EBB">
            <w:pPr>
              <w:spacing w:before="20" w:after="40"/>
              <w:cnfStyle w:val="000000000000"/>
              <w:rPr>
                <w:sz w:val="18"/>
              </w:rPr>
            </w:pPr>
            <w:r w:rsidRPr="00BB6846">
              <w:rPr>
                <w:sz w:val="18"/>
              </w:rPr>
              <w:t>Gauge close to monitoring site</w:t>
            </w:r>
          </w:p>
        </w:tc>
      </w:tr>
      <w:tr w:rsidR="00754EBB" w:rsidRPr="000425A0" w:rsidTr="00754EBB">
        <w:tc>
          <w:tcPr>
            <w:cnfStyle w:val="001000000000"/>
            <w:tcW w:w="703" w:type="pct"/>
            <w:shd w:val="clear" w:color="auto" w:fill="F2F2F2" w:themeFill="background1" w:themeFillShade="F2"/>
          </w:tcPr>
          <w:p w:rsidR="00754EBB" w:rsidRPr="00BB6846" w:rsidRDefault="00754EBB" w:rsidP="00754EBB">
            <w:pPr>
              <w:spacing w:before="20" w:after="40"/>
              <w:rPr>
                <w:b w:val="0"/>
                <w:sz w:val="18"/>
              </w:rPr>
            </w:pPr>
            <w:r w:rsidRPr="00BB6846">
              <w:rPr>
                <w:sz w:val="18"/>
              </w:rPr>
              <w:t xml:space="preserve">Lachlan River @ </w:t>
            </w:r>
            <w:proofErr w:type="spellStart"/>
            <w:r w:rsidRPr="00BB6846">
              <w:rPr>
                <w:sz w:val="18"/>
              </w:rPr>
              <w:t>Braebuck</w:t>
            </w:r>
            <w:proofErr w:type="spellEnd"/>
            <w:r w:rsidRPr="00BB6846">
              <w:rPr>
                <w:sz w:val="18"/>
              </w:rPr>
              <w:t xml:space="preserve"> Woolshed</w:t>
            </w:r>
          </w:p>
        </w:tc>
        <w:tc>
          <w:tcPr>
            <w:tcW w:w="441" w:type="pct"/>
            <w:shd w:val="clear" w:color="auto" w:fill="F2F2F2" w:themeFill="background1" w:themeFillShade="F2"/>
          </w:tcPr>
          <w:p w:rsidR="00754EBB" w:rsidRPr="00BB6846" w:rsidRDefault="00754EBB" w:rsidP="00754EBB">
            <w:pPr>
              <w:spacing w:before="20" w:after="40"/>
              <w:cnfStyle w:val="000000000000"/>
              <w:rPr>
                <w:sz w:val="18"/>
              </w:rPr>
            </w:pPr>
          </w:p>
        </w:tc>
        <w:tc>
          <w:tcPr>
            <w:tcW w:w="408" w:type="pct"/>
            <w:shd w:val="clear" w:color="auto" w:fill="F2F2F2" w:themeFill="background1" w:themeFillShade="F2"/>
          </w:tcPr>
          <w:p w:rsidR="00754EBB" w:rsidRPr="00BB6846" w:rsidRDefault="00754EBB" w:rsidP="00754EBB">
            <w:pPr>
              <w:spacing w:before="20" w:after="40"/>
              <w:cnfStyle w:val="000000000000"/>
              <w:rPr>
                <w:sz w:val="18"/>
              </w:rPr>
            </w:pPr>
          </w:p>
        </w:tc>
        <w:tc>
          <w:tcPr>
            <w:tcW w:w="364" w:type="pct"/>
            <w:shd w:val="clear" w:color="auto" w:fill="F2F2F2" w:themeFill="background1" w:themeFillShade="F2"/>
          </w:tcPr>
          <w:p w:rsidR="00754EBB" w:rsidRPr="00BB6846" w:rsidRDefault="00754EBB" w:rsidP="00754EBB">
            <w:pPr>
              <w:spacing w:before="20" w:after="40"/>
              <w:cnfStyle w:val="000000000000"/>
              <w:rPr>
                <w:sz w:val="18"/>
              </w:rPr>
            </w:pPr>
          </w:p>
        </w:tc>
        <w:tc>
          <w:tcPr>
            <w:tcW w:w="387" w:type="pct"/>
            <w:shd w:val="clear" w:color="auto" w:fill="F2F2F2" w:themeFill="background1" w:themeFillShade="F2"/>
          </w:tcPr>
          <w:p w:rsidR="00754EBB" w:rsidRPr="00BB6846" w:rsidRDefault="00754EBB" w:rsidP="00754EBB">
            <w:pPr>
              <w:spacing w:before="20" w:after="40"/>
              <w:cnfStyle w:val="000000000000"/>
              <w:rPr>
                <w:sz w:val="18"/>
              </w:rPr>
            </w:pPr>
          </w:p>
        </w:tc>
        <w:tc>
          <w:tcPr>
            <w:tcW w:w="399" w:type="pct"/>
            <w:shd w:val="clear" w:color="auto" w:fill="F2F2F2" w:themeFill="background1" w:themeFillShade="F2"/>
          </w:tcPr>
          <w:p w:rsidR="00754EBB" w:rsidRPr="00BB6846" w:rsidRDefault="00754EBB" w:rsidP="00754EBB">
            <w:pPr>
              <w:spacing w:before="20" w:after="40"/>
              <w:cnfStyle w:val="000000000000"/>
              <w:rPr>
                <w:sz w:val="18"/>
              </w:rPr>
            </w:pPr>
          </w:p>
        </w:tc>
        <w:tc>
          <w:tcPr>
            <w:tcW w:w="1198" w:type="pct"/>
            <w:shd w:val="clear" w:color="auto" w:fill="F2F2F2" w:themeFill="background1" w:themeFillShade="F2"/>
          </w:tcPr>
          <w:p w:rsidR="00754EBB" w:rsidRPr="00BB6846" w:rsidRDefault="00754EBB" w:rsidP="00754EBB">
            <w:pPr>
              <w:spacing w:before="20" w:after="40"/>
              <w:cnfStyle w:val="000000000000"/>
              <w:rPr>
                <w:sz w:val="18"/>
              </w:rPr>
            </w:pPr>
            <w:r w:rsidRPr="00BB6846">
              <w:rPr>
                <w:sz w:val="18"/>
              </w:rPr>
              <w:t>Flow: Gauge at Four mile weir (412194)</w:t>
            </w:r>
          </w:p>
          <w:p w:rsidR="00754EBB" w:rsidRPr="00BB6846" w:rsidRDefault="00754EBB" w:rsidP="00754EBB">
            <w:pPr>
              <w:spacing w:before="20" w:after="40"/>
              <w:cnfStyle w:val="000000000000"/>
              <w:rPr>
                <w:sz w:val="18"/>
              </w:rPr>
            </w:pPr>
            <w:r w:rsidRPr="00BB6846">
              <w:rPr>
                <w:sz w:val="18"/>
              </w:rPr>
              <w:t>Water Level:  Gauging site data</w:t>
            </w:r>
          </w:p>
        </w:tc>
        <w:tc>
          <w:tcPr>
            <w:tcW w:w="1101" w:type="pct"/>
            <w:shd w:val="clear" w:color="auto" w:fill="F2F2F2" w:themeFill="background1" w:themeFillShade="F2"/>
          </w:tcPr>
          <w:p w:rsidR="00754EBB" w:rsidRPr="00BB6846" w:rsidRDefault="00754EBB" w:rsidP="00754EBB">
            <w:pPr>
              <w:spacing w:before="20" w:after="40"/>
              <w:cnfStyle w:val="000000000000"/>
              <w:rPr>
                <w:sz w:val="18"/>
              </w:rPr>
            </w:pPr>
            <w:r w:rsidRPr="00BB6846">
              <w:rPr>
                <w:sz w:val="18"/>
              </w:rPr>
              <w:t>Gauge close to monitoring site</w:t>
            </w:r>
          </w:p>
        </w:tc>
      </w:tr>
      <w:tr w:rsidR="00754EBB" w:rsidRPr="000425A0" w:rsidTr="00754EBB">
        <w:tc>
          <w:tcPr>
            <w:cnfStyle w:val="001000000000"/>
            <w:tcW w:w="703" w:type="pct"/>
            <w:shd w:val="clear" w:color="auto" w:fill="F2F2F2" w:themeFill="background1" w:themeFillShade="F2"/>
          </w:tcPr>
          <w:p w:rsidR="00754EBB" w:rsidRPr="00BB6846" w:rsidRDefault="00754EBB" w:rsidP="00754EBB">
            <w:pPr>
              <w:spacing w:before="20" w:after="40"/>
              <w:rPr>
                <w:b w:val="0"/>
                <w:sz w:val="18"/>
              </w:rPr>
            </w:pPr>
            <w:r w:rsidRPr="00BB6846">
              <w:rPr>
                <w:sz w:val="18"/>
              </w:rPr>
              <w:t>Lachlan River @ Twitcher’s Hut/</w:t>
            </w:r>
            <w:proofErr w:type="spellStart"/>
            <w:r w:rsidRPr="00BB6846">
              <w:rPr>
                <w:sz w:val="18"/>
              </w:rPr>
              <w:t>Geramy</w:t>
            </w:r>
            <w:proofErr w:type="spellEnd"/>
          </w:p>
        </w:tc>
        <w:tc>
          <w:tcPr>
            <w:tcW w:w="441" w:type="pct"/>
            <w:shd w:val="clear" w:color="auto" w:fill="F2F2F2" w:themeFill="background1" w:themeFillShade="F2"/>
          </w:tcPr>
          <w:p w:rsidR="00754EBB" w:rsidRPr="00BB6846" w:rsidRDefault="00754EBB" w:rsidP="00754EBB">
            <w:pPr>
              <w:spacing w:before="20" w:after="40"/>
              <w:cnfStyle w:val="000000000000"/>
              <w:rPr>
                <w:sz w:val="18"/>
              </w:rPr>
            </w:pPr>
            <w:r w:rsidRPr="00BB6846">
              <w:rPr>
                <w:sz w:val="18"/>
              </w:rPr>
              <w:t>Y</w:t>
            </w:r>
          </w:p>
        </w:tc>
        <w:tc>
          <w:tcPr>
            <w:tcW w:w="408" w:type="pct"/>
            <w:shd w:val="clear" w:color="auto" w:fill="F2F2F2" w:themeFill="background1" w:themeFillShade="F2"/>
          </w:tcPr>
          <w:p w:rsidR="00754EBB" w:rsidRPr="00BB6846" w:rsidRDefault="00754EBB" w:rsidP="00754EBB">
            <w:pPr>
              <w:spacing w:before="20" w:after="40"/>
              <w:cnfStyle w:val="000000000000"/>
              <w:rPr>
                <w:sz w:val="18"/>
              </w:rPr>
            </w:pPr>
          </w:p>
        </w:tc>
        <w:tc>
          <w:tcPr>
            <w:tcW w:w="364" w:type="pct"/>
            <w:shd w:val="clear" w:color="auto" w:fill="F2F2F2" w:themeFill="background1" w:themeFillShade="F2"/>
          </w:tcPr>
          <w:p w:rsidR="00754EBB" w:rsidRPr="00BB6846" w:rsidRDefault="00754EBB" w:rsidP="00754EBB">
            <w:pPr>
              <w:spacing w:before="20" w:after="40"/>
              <w:cnfStyle w:val="000000000000"/>
              <w:rPr>
                <w:sz w:val="18"/>
              </w:rPr>
            </w:pPr>
          </w:p>
        </w:tc>
        <w:tc>
          <w:tcPr>
            <w:tcW w:w="387" w:type="pct"/>
            <w:shd w:val="clear" w:color="auto" w:fill="F2F2F2" w:themeFill="background1" w:themeFillShade="F2"/>
          </w:tcPr>
          <w:p w:rsidR="00754EBB" w:rsidRPr="00BB6846" w:rsidRDefault="00754EBB" w:rsidP="00754EBB">
            <w:pPr>
              <w:spacing w:before="20" w:after="40"/>
              <w:cnfStyle w:val="000000000000"/>
              <w:rPr>
                <w:sz w:val="18"/>
              </w:rPr>
            </w:pPr>
          </w:p>
        </w:tc>
        <w:tc>
          <w:tcPr>
            <w:tcW w:w="399" w:type="pct"/>
            <w:shd w:val="clear" w:color="auto" w:fill="F2F2F2" w:themeFill="background1" w:themeFillShade="F2"/>
          </w:tcPr>
          <w:p w:rsidR="00754EBB" w:rsidRPr="00BB6846" w:rsidRDefault="00754EBB" w:rsidP="00754EBB">
            <w:pPr>
              <w:spacing w:before="20" w:after="40"/>
              <w:cnfStyle w:val="000000000000"/>
              <w:rPr>
                <w:sz w:val="18"/>
              </w:rPr>
            </w:pPr>
          </w:p>
        </w:tc>
        <w:tc>
          <w:tcPr>
            <w:tcW w:w="1198" w:type="pct"/>
            <w:shd w:val="clear" w:color="auto" w:fill="F2F2F2" w:themeFill="background1" w:themeFillShade="F2"/>
          </w:tcPr>
          <w:p w:rsidR="00754EBB" w:rsidRPr="00BB6846" w:rsidRDefault="00754EBB" w:rsidP="00754EBB">
            <w:pPr>
              <w:spacing w:before="20" w:after="40"/>
              <w:cnfStyle w:val="000000000000"/>
              <w:rPr>
                <w:sz w:val="18"/>
              </w:rPr>
            </w:pPr>
            <w:r w:rsidRPr="00BB6846">
              <w:rPr>
                <w:sz w:val="18"/>
              </w:rPr>
              <w:t xml:space="preserve">Flow: Modelled data based on data from Gauge at Four mile weir (412194) and </w:t>
            </w:r>
            <w:proofErr w:type="spellStart"/>
            <w:r w:rsidRPr="00BB6846">
              <w:rPr>
                <w:sz w:val="18"/>
              </w:rPr>
              <w:t>Cumbung</w:t>
            </w:r>
            <w:proofErr w:type="spellEnd"/>
            <w:r w:rsidRPr="00BB6846">
              <w:rPr>
                <w:sz w:val="18"/>
              </w:rPr>
              <w:t xml:space="preserve"> Swamp end of system (412154).  Additional data to be provided from water level recorder and linked to cross sections/historical gauging.</w:t>
            </w:r>
          </w:p>
          <w:p w:rsidR="00754EBB" w:rsidRPr="00BB6846" w:rsidRDefault="00754EBB" w:rsidP="00754EBB">
            <w:pPr>
              <w:spacing w:before="20" w:after="40"/>
              <w:cnfStyle w:val="000000000000"/>
              <w:rPr>
                <w:sz w:val="18"/>
              </w:rPr>
            </w:pPr>
            <w:r w:rsidRPr="00BB6846">
              <w:rPr>
                <w:sz w:val="18"/>
              </w:rPr>
              <w:t>Water Level: Water level recorder installed with stream metabolism monitoring equipment.</w:t>
            </w:r>
          </w:p>
        </w:tc>
        <w:tc>
          <w:tcPr>
            <w:tcW w:w="1101" w:type="pct"/>
            <w:shd w:val="clear" w:color="auto" w:fill="F2F2F2" w:themeFill="background1" w:themeFillShade="F2"/>
          </w:tcPr>
          <w:p w:rsidR="00754EBB" w:rsidRPr="00BB6846" w:rsidRDefault="00754EBB" w:rsidP="00754EBB">
            <w:pPr>
              <w:spacing w:before="20" w:after="40"/>
              <w:cnfStyle w:val="000000000000"/>
              <w:rPr>
                <w:sz w:val="18"/>
              </w:rPr>
            </w:pPr>
            <w:r w:rsidRPr="00BB6846">
              <w:rPr>
                <w:sz w:val="18"/>
              </w:rPr>
              <w:t xml:space="preserve">Sufficiently good relationship to create model except in very large flows where return flows from </w:t>
            </w:r>
            <w:proofErr w:type="spellStart"/>
            <w:r w:rsidRPr="00BB6846">
              <w:rPr>
                <w:sz w:val="18"/>
              </w:rPr>
              <w:t>Merrimaj</w:t>
            </w:r>
            <w:r>
              <w:rPr>
                <w:sz w:val="18"/>
              </w:rPr>
              <w:t>e</w:t>
            </w:r>
            <w:r w:rsidRPr="00BB6846">
              <w:rPr>
                <w:sz w:val="18"/>
              </w:rPr>
              <w:t>el</w:t>
            </w:r>
            <w:proofErr w:type="spellEnd"/>
            <w:r w:rsidRPr="00BB6846">
              <w:rPr>
                <w:sz w:val="18"/>
              </w:rPr>
              <w:t xml:space="preserve"> Creek may be a problem.  However, it is unlikely that CEW releases will be sufficient to create return flow conditions.</w:t>
            </w:r>
          </w:p>
        </w:tc>
      </w:tr>
      <w:tr w:rsidR="00754EBB" w:rsidRPr="000425A0" w:rsidTr="00754EBB">
        <w:tblPrEx>
          <w:tblLook w:val="04A0"/>
        </w:tblPrEx>
        <w:trPr>
          <w:cnfStyle w:val="000000100000"/>
        </w:trPr>
        <w:tc>
          <w:tcPr>
            <w:cnfStyle w:val="001000000000"/>
            <w:tcW w:w="703" w:type="pct"/>
            <w:shd w:val="clear" w:color="auto" w:fill="F2F2F2" w:themeFill="background1" w:themeFillShade="F2"/>
          </w:tcPr>
          <w:p w:rsidR="00754EBB" w:rsidRPr="00BB6846" w:rsidRDefault="00754EBB" w:rsidP="00754EBB">
            <w:pPr>
              <w:spacing w:before="20" w:after="40"/>
              <w:rPr>
                <w:b w:val="0"/>
                <w:sz w:val="18"/>
              </w:rPr>
            </w:pPr>
            <w:r w:rsidRPr="00BB6846">
              <w:rPr>
                <w:sz w:val="18"/>
              </w:rPr>
              <w:t xml:space="preserve">Lachlan River @ </w:t>
            </w:r>
            <w:proofErr w:type="spellStart"/>
            <w:r w:rsidRPr="00BB6846">
              <w:rPr>
                <w:sz w:val="18"/>
              </w:rPr>
              <w:t>Boyong</w:t>
            </w:r>
            <w:proofErr w:type="spellEnd"/>
          </w:p>
        </w:tc>
        <w:tc>
          <w:tcPr>
            <w:tcW w:w="441" w:type="pct"/>
            <w:shd w:val="clear" w:color="auto" w:fill="F2F2F2" w:themeFill="background1" w:themeFillShade="F2"/>
          </w:tcPr>
          <w:p w:rsidR="00754EBB" w:rsidRPr="00BB6846" w:rsidRDefault="00754EBB" w:rsidP="00754EBB">
            <w:pPr>
              <w:spacing w:before="20" w:after="40"/>
              <w:cnfStyle w:val="000000100000"/>
              <w:rPr>
                <w:sz w:val="18"/>
              </w:rPr>
            </w:pPr>
          </w:p>
        </w:tc>
        <w:tc>
          <w:tcPr>
            <w:tcW w:w="408" w:type="pct"/>
            <w:shd w:val="clear" w:color="auto" w:fill="F2F2F2" w:themeFill="background1" w:themeFillShade="F2"/>
          </w:tcPr>
          <w:p w:rsidR="00754EBB" w:rsidRPr="00BB6846" w:rsidRDefault="00754EBB" w:rsidP="00754EBB">
            <w:pPr>
              <w:spacing w:before="20" w:after="40"/>
              <w:cnfStyle w:val="000000100000"/>
              <w:rPr>
                <w:sz w:val="18"/>
              </w:rPr>
            </w:pPr>
          </w:p>
        </w:tc>
        <w:tc>
          <w:tcPr>
            <w:tcW w:w="364" w:type="pct"/>
            <w:shd w:val="clear" w:color="auto" w:fill="F2F2F2" w:themeFill="background1" w:themeFillShade="F2"/>
          </w:tcPr>
          <w:p w:rsidR="00754EBB" w:rsidRPr="00BB6846" w:rsidRDefault="00754EBB" w:rsidP="00754EBB">
            <w:pPr>
              <w:spacing w:before="20" w:after="40"/>
              <w:cnfStyle w:val="000000100000"/>
              <w:rPr>
                <w:sz w:val="18"/>
              </w:rPr>
            </w:pPr>
          </w:p>
        </w:tc>
        <w:tc>
          <w:tcPr>
            <w:tcW w:w="387" w:type="pct"/>
            <w:shd w:val="clear" w:color="auto" w:fill="F2F2F2" w:themeFill="background1" w:themeFillShade="F2"/>
          </w:tcPr>
          <w:p w:rsidR="00754EBB" w:rsidRPr="00BB6846" w:rsidRDefault="00754EBB" w:rsidP="00754EBB">
            <w:pPr>
              <w:spacing w:before="20" w:after="40"/>
              <w:cnfStyle w:val="000000100000"/>
              <w:rPr>
                <w:sz w:val="18"/>
              </w:rPr>
            </w:pPr>
          </w:p>
        </w:tc>
        <w:tc>
          <w:tcPr>
            <w:tcW w:w="399" w:type="pct"/>
            <w:shd w:val="clear" w:color="auto" w:fill="F2F2F2" w:themeFill="background1" w:themeFillShade="F2"/>
          </w:tcPr>
          <w:p w:rsidR="00754EBB" w:rsidRPr="00BB6846" w:rsidRDefault="00754EBB" w:rsidP="00754EBB">
            <w:pPr>
              <w:spacing w:before="20" w:after="40"/>
              <w:cnfStyle w:val="000000100000"/>
              <w:rPr>
                <w:sz w:val="18"/>
              </w:rPr>
            </w:pPr>
          </w:p>
        </w:tc>
        <w:tc>
          <w:tcPr>
            <w:tcW w:w="1198" w:type="pct"/>
            <w:shd w:val="clear" w:color="auto" w:fill="F2F2F2" w:themeFill="background1" w:themeFillShade="F2"/>
          </w:tcPr>
          <w:p w:rsidR="00754EBB" w:rsidRPr="00BB6846" w:rsidRDefault="00754EBB" w:rsidP="00754EBB">
            <w:pPr>
              <w:spacing w:before="20" w:after="40"/>
              <w:cnfStyle w:val="000000100000"/>
              <w:rPr>
                <w:sz w:val="18"/>
              </w:rPr>
            </w:pPr>
            <w:r w:rsidRPr="00BB6846">
              <w:rPr>
                <w:sz w:val="18"/>
              </w:rPr>
              <w:t xml:space="preserve">Flow: Modelled data based on data from Gauge at Four mile weir (412194) and </w:t>
            </w:r>
            <w:proofErr w:type="spellStart"/>
            <w:r w:rsidRPr="00BB6846">
              <w:rPr>
                <w:sz w:val="18"/>
              </w:rPr>
              <w:t>Cumbung</w:t>
            </w:r>
            <w:proofErr w:type="spellEnd"/>
            <w:r w:rsidRPr="00BB6846">
              <w:rPr>
                <w:sz w:val="18"/>
              </w:rPr>
              <w:t xml:space="preserve"> Swamp end of system (412154)</w:t>
            </w:r>
          </w:p>
          <w:p w:rsidR="00754EBB" w:rsidRPr="00BB6846" w:rsidRDefault="00754EBB" w:rsidP="00754EBB">
            <w:pPr>
              <w:spacing w:before="20" w:after="40"/>
              <w:cnfStyle w:val="000000100000"/>
              <w:rPr>
                <w:sz w:val="18"/>
              </w:rPr>
            </w:pPr>
            <w:r w:rsidRPr="00BB6846">
              <w:rPr>
                <w:sz w:val="18"/>
              </w:rPr>
              <w:t>Water Level: Modelled data based on spot measurements of water level during sampling, gauge data and upstream  water level recorders</w:t>
            </w:r>
          </w:p>
        </w:tc>
        <w:tc>
          <w:tcPr>
            <w:tcW w:w="1101" w:type="pct"/>
            <w:shd w:val="clear" w:color="auto" w:fill="F2F2F2" w:themeFill="background1" w:themeFillShade="F2"/>
          </w:tcPr>
          <w:p w:rsidR="00754EBB" w:rsidRPr="00BB6846" w:rsidRDefault="00754EBB" w:rsidP="00754EBB">
            <w:pPr>
              <w:spacing w:before="20" w:after="40"/>
              <w:cnfStyle w:val="000000100000"/>
              <w:rPr>
                <w:sz w:val="18"/>
              </w:rPr>
            </w:pPr>
            <w:r w:rsidRPr="00BB6846">
              <w:rPr>
                <w:sz w:val="18"/>
              </w:rPr>
              <w:t xml:space="preserve">Sufficiently good relationship to create model except in very large flows where return flows from </w:t>
            </w:r>
            <w:proofErr w:type="spellStart"/>
            <w:r w:rsidRPr="00BB6846">
              <w:rPr>
                <w:sz w:val="18"/>
              </w:rPr>
              <w:t>Merrimaj</w:t>
            </w:r>
            <w:r>
              <w:rPr>
                <w:sz w:val="18"/>
              </w:rPr>
              <w:t>e</w:t>
            </w:r>
            <w:r w:rsidRPr="00BB6846">
              <w:rPr>
                <w:sz w:val="18"/>
              </w:rPr>
              <w:t>el</w:t>
            </w:r>
            <w:proofErr w:type="spellEnd"/>
            <w:r w:rsidRPr="00BB6846">
              <w:rPr>
                <w:sz w:val="18"/>
              </w:rPr>
              <w:t xml:space="preserve"> Creek may be a problem</w:t>
            </w:r>
          </w:p>
        </w:tc>
      </w:tr>
      <w:tr w:rsidR="00754EBB" w:rsidRPr="000425A0" w:rsidTr="00754EBB">
        <w:tc>
          <w:tcPr>
            <w:cnfStyle w:val="001000000000"/>
            <w:tcW w:w="703" w:type="pct"/>
            <w:shd w:val="clear" w:color="auto" w:fill="F2F2F2" w:themeFill="background1" w:themeFillShade="F2"/>
          </w:tcPr>
          <w:p w:rsidR="00754EBB" w:rsidRPr="00BB6846" w:rsidRDefault="00754EBB" w:rsidP="00754EBB">
            <w:pPr>
              <w:spacing w:before="20" w:after="40"/>
              <w:rPr>
                <w:b w:val="0"/>
                <w:sz w:val="18"/>
              </w:rPr>
            </w:pPr>
            <w:proofErr w:type="spellStart"/>
            <w:r w:rsidRPr="00BB6846">
              <w:rPr>
                <w:sz w:val="18"/>
              </w:rPr>
              <w:t>Merrowie</w:t>
            </w:r>
            <w:proofErr w:type="spellEnd"/>
            <w:r w:rsidRPr="00BB6846">
              <w:rPr>
                <w:sz w:val="18"/>
              </w:rPr>
              <w:t xml:space="preserve"> Creek</w:t>
            </w:r>
          </w:p>
        </w:tc>
        <w:tc>
          <w:tcPr>
            <w:tcW w:w="441" w:type="pct"/>
            <w:shd w:val="clear" w:color="auto" w:fill="F2F2F2" w:themeFill="background1" w:themeFillShade="F2"/>
          </w:tcPr>
          <w:p w:rsidR="00754EBB" w:rsidRPr="00BB6846" w:rsidRDefault="00754EBB" w:rsidP="00754EBB">
            <w:pPr>
              <w:spacing w:before="20" w:after="40"/>
              <w:cnfStyle w:val="000000000000"/>
              <w:rPr>
                <w:sz w:val="18"/>
              </w:rPr>
            </w:pPr>
          </w:p>
        </w:tc>
        <w:tc>
          <w:tcPr>
            <w:tcW w:w="408" w:type="pct"/>
            <w:shd w:val="clear" w:color="auto" w:fill="F2F2F2" w:themeFill="background1" w:themeFillShade="F2"/>
          </w:tcPr>
          <w:p w:rsidR="00754EBB" w:rsidRPr="00BB6846" w:rsidRDefault="00754EBB" w:rsidP="00754EBB">
            <w:pPr>
              <w:spacing w:before="20" w:after="40"/>
              <w:cnfStyle w:val="000000000000"/>
              <w:rPr>
                <w:sz w:val="18"/>
              </w:rPr>
            </w:pPr>
          </w:p>
        </w:tc>
        <w:tc>
          <w:tcPr>
            <w:tcW w:w="364" w:type="pct"/>
            <w:shd w:val="clear" w:color="auto" w:fill="F2F2F2" w:themeFill="background1" w:themeFillShade="F2"/>
          </w:tcPr>
          <w:p w:rsidR="00754EBB" w:rsidRPr="00BB6846" w:rsidRDefault="00754EBB" w:rsidP="00754EBB">
            <w:pPr>
              <w:spacing w:before="20" w:after="40"/>
              <w:cnfStyle w:val="000000000000"/>
              <w:rPr>
                <w:sz w:val="18"/>
              </w:rPr>
            </w:pPr>
          </w:p>
        </w:tc>
        <w:tc>
          <w:tcPr>
            <w:tcW w:w="387" w:type="pct"/>
            <w:shd w:val="clear" w:color="auto" w:fill="F2F2F2" w:themeFill="background1" w:themeFillShade="F2"/>
          </w:tcPr>
          <w:p w:rsidR="00754EBB" w:rsidRPr="00BB6846" w:rsidRDefault="00754EBB" w:rsidP="00754EBB">
            <w:pPr>
              <w:spacing w:before="20" w:after="40"/>
              <w:cnfStyle w:val="000000000000"/>
              <w:rPr>
                <w:sz w:val="18"/>
              </w:rPr>
            </w:pPr>
          </w:p>
        </w:tc>
        <w:tc>
          <w:tcPr>
            <w:tcW w:w="399" w:type="pct"/>
            <w:shd w:val="clear" w:color="auto" w:fill="F2F2F2" w:themeFill="background1" w:themeFillShade="F2"/>
          </w:tcPr>
          <w:p w:rsidR="00754EBB" w:rsidRPr="00BB6846" w:rsidRDefault="00754EBB" w:rsidP="00754EBB">
            <w:pPr>
              <w:spacing w:before="20" w:after="40"/>
              <w:cnfStyle w:val="000000000000"/>
              <w:rPr>
                <w:sz w:val="18"/>
              </w:rPr>
            </w:pPr>
          </w:p>
        </w:tc>
        <w:tc>
          <w:tcPr>
            <w:tcW w:w="1198" w:type="pct"/>
            <w:shd w:val="clear" w:color="auto" w:fill="F2F2F2" w:themeFill="background1" w:themeFillShade="F2"/>
          </w:tcPr>
          <w:p w:rsidR="00754EBB" w:rsidRPr="00BB6846" w:rsidRDefault="00754EBB" w:rsidP="00754EBB">
            <w:pPr>
              <w:spacing w:before="20" w:after="40"/>
              <w:cnfStyle w:val="000000000000"/>
              <w:rPr>
                <w:sz w:val="18"/>
              </w:rPr>
            </w:pPr>
            <w:r w:rsidRPr="00BB6846">
              <w:rPr>
                <w:sz w:val="18"/>
              </w:rPr>
              <w:t xml:space="preserve">Flow: Gauge at top end of </w:t>
            </w:r>
            <w:proofErr w:type="spellStart"/>
            <w:r w:rsidRPr="00BB6846">
              <w:rPr>
                <w:sz w:val="18"/>
              </w:rPr>
              <w:t>Merrowie</w:t>
            </w:r>
            <w:proofErr w:type="spellEnd"/>
            <w:r w:rsidRPr="00BB6846">
              <w:rPr>
                <w:sz w:val="18"/>
              </w:rPr>
              <w:t xml:space="preserve"> Creek downstream of </w:t>
            </w:r>
            <w:proofErr w:type="spellStart"/>
            <w:r w:rsidRPr="00BB6846">
              <w:rPr>
                <w:sz w:val="18"/>
              </w:rPr>
              <w:t>offtake</w:t>
            </w:r>
            <w:proofErr w:type="spellEnd"/>
            <w:r w:rsidRPr="00BB6846">
              <w:rPr>
                <w:sz w:val="18"/>
              </w:rPr>
              <w:t xml:space="preserve"> weir (412163)</w:t>
            </w:r>
          </w:p>
          <w:p w:rsidR="00754EBB" w:rsidRPr="00BB6846" w:rsidRDefault="00754EBB" w:rsidP="00754EBB">
            <w:pPr>
              <w:spacing w:before="20" w:after="40"/>
              <w:cnfStyle w:val="000000000000"/>
              <w:rPr>
                <w:sz w:val="18"/>
              </w:rPr>
            </w:pPr>
            <w:r w:rsidRPr="00BB6846">
              <w:rPr>
                <w:sz w:val="18"/>
              </w:rPr>
              <w:t>Water level:  gauging site data</w:t>
            </w:r>
          </w:p>
        </w:tc>
        <w:tc>
          <w:tcPr>
            <w:tcW w:w="1101" w:type="pct"/>
            <w:shd w:val="clear" w:color="auto" w:fill="F2F2F2" w:themeFill="background1" w:themeFillShade="F2"/>
          </w:tcPr>
          <w:p w:rsidR="00754EBB" w:rsidRPr="00BB6846" w:rsidRDefault="00754EBB" w:rsidP="00754EBB">
            <w:pPr>
              <w:spacing w:before="20" w:after="40"/>
              <w:cnfStyle w:val="000000000000"/>
              <w:rPr>
                <w:sz w:val="18"/>
              </w:rPr>
            </w:pPr>
            <w:r w:rsidRPr="00BB6846">
              <w:rPr>
                <w:sz w:val="18"/>
              </w:rPr>
              <w:t>Gauge close to monitoring site</w:t>
            </w:r>
          </w:p>
        </w:tc>
      </w:tr>
      <w:tr w:rsidR="00754EBB" w:rsidRPr="000425A0" w:rsidTr="00754EBB">
        <w:tc>
          <w:tcPr>
            <w:cnfStyle w:val="001000000000"/>
            <w:tcW w:w="703" w:type="pct"/>
            <w:shd w:val="clear" w:color="auto" w:fill="F2F2F2" w:themeFill="background1" w:themeFillShade="F2"/>
          </w:tcPr>
          <w:p w:rsidR="00754EBB" w:rsidRPr="00BB6846" w:rsidRDefault="00754EBB" w:rsidP="00754EBB">
            <w:pPr>
              <w:spacing w:before="20" w:after="40"/>
              <w:rPr>
                <w:b w:val="0"/>
                <w:sz w:val="18"/>
              </w:rPr>
            </w:pPr>
            <w:r w:rsidRPr="00BB6846">
              <w:rPr>
                <w:sz w:val="18"/>
              </w:rPr>
              <w:t>Other</w:t>
            </w:r>
          </w:p>
        </w:tc>
        <w:tc>
          <w:tcPr>
            <w:tcW w:w="441" w:type="pct"/>
            <w:shd w:val="clear" w:color="auto" w:fill="F2F2F2" w:themeFill="background1" w:themeFillShade="F2"/>
          </w:tcPr>
          <w:p w:rsidR="00754EBB" w:rsidRPr="00BB6846" w:rsidRDefault="00754EBB" w:rsidP="00754EBB">
            <w:pPr>
              <w:spacing w:before="20" w:after="40"/>
              <w:cnfStyle w:val="000000000000"/>
              <w:rPr>
                <w:sz w:val="18"/>
              </w:rPr>
            </w:pPr>
          </w:p>
        </w:tc>
        <w:tc>
          <w:tcPr>
            <w:tcW w:w="408" w:type="pct"/>
            <w:shd w:val="clear" w:color="auto" w:fill="F2F2F2" w:themeFill="background1" w:themeFillShade="F2"/>
          </w:tcPr>
          <w:p w:rsidR="00754EBB" w:rsidRPr="00BB6846" w:rsidRDefault="00754EBB" w:rsidP="00754EBB">
            <w:pPr>
              <w:spacing w:before="20" w:after="40"/>
              <w:cnfStyle w:val="000000000000"/>
              <w:rPr>
                <w:sz w:val="18"/>
              </w:rPr>
            </w:pPr>
          </w:p>
        </w:tc>
        <w:tc>
          <w:tcPr>
            <w:tcW w:w="364" w:type="pct"/>
            <w:shd w:val="clear" w:color="auto" w:fill="F2F2F2" w:themeFill="background1" w:themeFillShade="F2"/>
          </w:tcPr>
          <w:p w:rsidR="00754EBB" w:rsidRPr="00BB6846" w:rsidRDefault="00754EBB" w:rsidP="00754EBB">
            <w:pPr>
              <w:spacing w:before="20" w:after="40"/>
              <w:cnfStyle w:val="000000000000"/>
              <w:rPr>
                <w:sz w:val="18"/>
              </w:rPr>
            </w:pPr>
          </w:p>
        </w:tc>
        <w:tc>
          <w:tcPr>
            <w:tcW w:w="387" w:type="pct"/>
            <w:shd w:val="clear" w:color="auto" w:fill="F2F2F2" w:themeFill="background1" w:themeFillShade="F2"/>
          </w:tcPr>
          <w:p w:rsidR="00754EBB" w:rsidRPr="00BB6846" w:rsidRDefault="00754EBB" w:rsidP="00754EBB">
            <w:pPr>
              <w:spacing w:before="20" w:after="40"/>
              <w:cnfStyle w:val="000000000000"/>
              <w:rPr>
                <w:sz w:val="18"/>
              </w:rPr>
            </w:pPr>
          </w:p>
        </w:tc>
        <w:tc>
          <w:tcPr>
            <w:tcW w:w="399" w:type="pct"/>
            <w:shd w:val="clear" w:color="auto" w:fill="F2F2F2" w:themeFill="background1" w:themeFillShade="F2"/>
          </w:tcPr>
          <w:p w:rsidR="00754EBB" w:rsidRPr="00BB6846" w:rsidRDefault="00754EBB" w:rsidP="00754EBB">
            <w:pPr>
              <w:spacing w:before="20" w:after="40"/>
              <w:cnfStyle w:val="000000000000"/>
              <w:rPr>
                <w:sz w:val="18"/>
              </w:rPr>
            </w:pPr>
          </w:p>
        </w:tc>
        <w:tc>
          <w:tcPr>
            <w:tcW w:w="1198" w:type="pct"/>
            <w:shd w:val="clear" w:color="auto" w:fill="F2F2F2" w:themeFill="background1" w:themeFillShade="F2"/>
          </w:tcPr>
          <w:p w:rsidR="00754EBB" w:rsidRPr="00BB6846" w:rsidRDefault="00754EBB" w:rsidP="00754EBB">
            <w:pPr>
              <w:spacing w:before="20" w:after="40"/>
              <w:cnfStyle w:val="000000000000"/>
              <w:rPr>
                <w:sz w:val="18"/>
              </w:rPr>
            </w:pPr>
            <w:r w:rsidRPr="00BB6846">
              <w:rPr>
                <w:sz w:val="18"/>
              </w:rPr>
              <w:t xml:space="preserve">Flow: TBA, but likely linked to Gauge at top end of </w:t>
            </w:r>
            <w:proofErr w:type="spellStart"/>
            <w:r w:rsidRPr="00BB6846">
              <w:rPr>
                <w:sz w:val="18"/>
              </w:rPr>
              <w:t>Merrowie</w:t>
            </w:r>
            <w:proofErr w:type="spellEnd"/>
            <w:r w:rsidRPr="00BB6846">
              <w:rPr>
                <w:sz w:val="18"/>
              </w:rPr>
              <w:t xml:space="preserve"> Creek downstream of </w:t>
            </w:r>
            <w:proofErr w:type="spellStart"/>
            <w:r w:rsidRPr="00BB6846">
              <w:rPr>
                <w:sz w:val="18"/>
              </w:rPr>
              <w:t>offtake</w:t>
            </w:r>
            <w:proofErr w:type="spellEnd"/>
            <w:r w:rsidRPr="00BB6846">
              <w:rPr>
                <w:sz w:val="18"/>
              </w:rPr>
              <w:t xml:space="preserve"> weir (412163)</w:t>
            </w:r>
          </w:p>
          <w:p w:rsidR="00754EBB" w:rsidRPr="00BB6846" w:rsidRDefault="00754EBB" w:rsidP="00754EBB">
            <w:pPr>
              <w:spacing w:before="20" w:after="40"/>
              <w:cnfStyle w:val="000000000000"/>
              <w:rPr>
                <w:sz w:val="18"/>
              </w:rPr>
            </w:pPr>
            <w:r w:rsidRPr="00BB6846">
              <w:rPr>
                <w:sz w:val="18"/>
              </w:rPr>
              <w:t xml:space="preserve">Water Level: TBA, but likely linked to Gauge at top end of </w:t>
            </w:r>
            <w:proofErr w:type="spellStart"/>
            <w:r w:rsidRPr="00BB6846">
              <w:rPr>
                <w:sz w:val="18"/>
              </w:rPr>
              <w:t>Merrowie</w:t>
            </w:r>
            <w:proofErr w:type="spellEnd"/>
            <w:r w:rsidRPr="00BB6846">
              <w:rPr>
                <w:sz w:val="18"/>
              </w:rPr>
              <w:t xml:space="preserve"> Creek downstream of </w:t>
            </w:r>
            <w:proofErr w:type="spellStart"/>
            <w:r w:rsidRPr="00BB6846">
              <w:rPr>
                <w:sz w:val="18"/>
              </w:rPr>
              <w:t>offtake</w:t>
            </w:r>
            <w:proofErr w:type="spellEnd"/>
            <w:r w:rsidRPr="00BB6846">
              <w:rPr>
                <w:sz w:val="18"/>
              </w:rPr>
              <w:t xml:space="preserve"> weir (412163)</w:t>
            </w:r>
          </w:p>
        </w:tc>
        <w:tc>
          <w:tcPr>
            <w:tcW w:w="1101" w:type="pct"/>
            <w:shd w:val="clear" w:color="auto" w:fill="F2F2F2" w:themeFill="background1" w:themeFillShade="F2"/>
          </w:tcPr>
          <w:p w:rsidR="00754EBB" w:rsidRPr="00BB6846" w:rsidRDefault="00754EBB" w:rsidP="00754EBB">
            <w:pPr>
              <w:spacing w:before="20" w:after="40"/>
              <w:cnfStyle w:val="000000000000"/>
              <w:rPr>
                <w:sz w:val="18"/>
              </w:rPr>
            </w:pPr>
          </w:p>
        </w:tc>
      </w:tr>
    </w:tbl>
    <w:p w:rsidR="00754EBB" w:rsidRPr="00BB6846" w:rsidRDefault="00754EBB" w:rsidP="00754EBB">
      <w:pPr>
        <w:rPr>
          <w:sz w:val="18"/>
          <w:szCs w:val="18"/>
        </w:rPr>
      </w:pPr>
      <w:r w:rsidRPr="00BB6846">
        <w:rPr>
          <w:sz w:val="18"/>
          <w:szCs w:val="18"/>
          <w:vertAlign w:val="superscript"/>
        </w:rPr>
        <w:t>1</w:t>
      </w:r>
      <w:r w:rsidRPr="00BB6846">
        <w:rPr>
          <w:sz w:val="18"/>
          <w:szCs w:val="18"/>
        </w:rPr>
        <w:t xml:space="preserve"> Firm locations not yet provided, these are suggested locations</w:t>
      </w:r>
    </w:p>
    <w:p w:rsidR="00754EBB" w:rsidRDefault="00754EBB" w:rsidP="00754EBB">
      <w:pPr>
        <w:sectPr w:rsidR="00754EBB" w:rsidSect="00754EBB">
          <w:pgSz w:w="16840" w:h="11900" w:orient="landscape"/>
          <w:pgMar w:top="1440" w:right="1440" w:bottom="1440" w:left="1440" w:header="708" w:footer="708" w:gutter="0"/>
          <w:cols w:space="708"/>
          <w:docGrid w:linePitch="360"/>
        </w:sectPr>
      </w:pPr>
    </w:p>
    <w:p w:rsidR="00754EBB" w:rsidRDefault="00754EBB" w:rsidP="00754EBB">
      <w:pPr>
        <w:pStyle w:val="Heading2"/>
        <w:numPr>
          <w:ilvl w:val="1"/>
          <w:numId w:val="5"/>
        </w:numPr>
        <w:ind w:left="851"/>
      </w:pPr>
      <w:r>
        <w:t>Monitoring protocol:  Water Height</w:t>
      </w:r>
    </w:p>
    <w:p w:rsidR="00754EBB" w:rsidRDefault="00754EBB" w:rsidP="00754EBB">
      <w:pPr>
        <w:pStyle w:val="Heading3"/>
        <w:numPr>
          <w:ilvl w:val="2"/>
          <w:numId w:val="5"/>
        </w:numPr>
        <w:ind w:left="851" w:hanging="851"/>
      </w:pPr>
      <w:r w:rsidRPr="00525AE9">
        <w:t>Equipment</w:t>
      </w:r>
    </w:p>
    <w:p w:rsidR="00754EBB" w:rsidRPr="00E14D18" w:rsidRDefault="00754EBB" w:rsidP="00754EBB">
      <w:r>
        <w:t>Note that the water level loggers in most instances are to be installed with the dissolved oxygen loggers and the equipment serves multiple purposes.</w:t>
      </w:r>
    </w:p>
    <w:p w:rsidR="00754EBB" w:rsidRDefault="00754EBB" w:rsidP="00E03558">
      <w:pPr>
        <w:pStyle w:val="ListParagraph"/>
        <w:numPr>
          <w:ilvl w:val="0"/>
          <w:numId w:val="10"/>
        </w:numPr>
      </w:pPr>
      <w:r>
        <w:t>Water level logger with an accuracy of no less than 1 cm</w:t>
      </w:r>
      <w:r w:rsidRPr="001D2DD5">
        <w:t>.</w:t>
      </w:r>
    </w:p>
    <w:p w:rsidR="00754EBB" w:rsidRDefault="00754EBB" w:rsidP="00E03558">
      <w:pPr>
        <w:pStyle w:val="ListParagraph"/>
        <w:numPr>
          <w:ilvl w:val="0"/>
          <w:numId w:val="10"/>
        </w:numPr>
      </w:pPr>
      <w:r w:rsidRPr="00525AE9">
        <w:t xml:space="preserve">Tool kit and spare parts for the </w:t>
      </w:r>
      <w:r>
        <w:t>water level sensor</w:t>
      </w:r>
      <w:r w:rsidRPr="00525AE9">
        <w:t>; including spare batteries</w:t>
      </w:r>
      <w:r>
        <w:t>.</w:t>
      </w:r>
    </w:p>
    <w:p w:rsidR="00754EBB" w:rsidRDefault="00754EBB" w:rsidP="00E03558">
      <w:pPr>
        <w:pStyle w:val="ListParagraph"/>
        <w:numPr>
          <w:ilvl w:val="0"/>
          <w:numId w:val="10"/>
        </w:numPr>
      </w:pPr>
      <w:r w:rsidRPr="00525AE9">
        <w:t>Metal star pickets</w:t>
      </w:r>
      <w:r>
        <w:t>/structure sufficiently long to be installed in the deepest part of the stream</w:t>
      </w:r>
      <w:r w:rsidRPr="00525AE9">
        <w:t xml:space="preserve"> and star picket driver or mallet</w:t>
      </w:r>
      <w:r>
        <w:t>.</w:t>
      </w:r>
    </w:p>
    <w:p w:rsidR="00754EBB" w:rsidRPr="00525AE9" w:rsidRDefault="00754EBB" w:rsidP="00E03558">
      <w:pPr>
        <w:pStyle w:val="ListParagraph"/>
        <w:numPr>
          <w:ilvl w:val="0"/>
          <w:numId w:val="10"/>
        </w:numPr>
      </w:pPr>
      <w:r>
        <w:t>PVC pipe to create a stilling well (</w:t>
      </w:r>
      <w:r w:rsidRPr="004F0D5A">
        <w:t>http://www.onsetcomp.com/water_level_stilling_well.html</w:t>
      </w:r>
      <w:r>
        <w:t>)</w:t>
      </w:r>
    </w:p>
    <w:p w:rsidR="00754EBB" w:rsidRPr="00525AE9" w:rsidRDefault="00754EBB" w:rsidP="00E03558">
      <w:pPr>
        <w:pStyle w:val="ListParagraph"/>
        <w:numPr>
          <w:ilvl w:val="0"/>
          <w:numId w:val="10"/>
        </w:numPr>
      </w:pPr>
      <w:r w:rsidRPr="00525AE9">
        <w:t xml:space="preserve">Means to attach </w:t>
      </w:r>
      <w:r>
        <w:t>the pipe and water level recorder</w:t>
      </w:r>
      <w:r w:rsidRPr="00525AE9">
        <w:t xml:space="preserve"> to star picket or permanent structure</w:t>
      </w:r>
      <w:r>
        <w:t>.</w:t>
      </w:r>
    </w:p>
    <w:p w:rsidR="00754EBB" w:rsidRDefault="00754EBB" w:rsidP="00E03558">
      <w:pPr>
        <w:pStyle w:val="ListParagraph"/>
        <w:numPr>
          <w:ilvl w:val="0"/>
          <w:numId w:val="10"/>
        </w:numPr>
      </w:pPr>
      <w:r w:rsidRPr="00525AE9">
        <w:t>GPS</w:t>
      </w:r>
      <w:r>
        <w:t>.</w:t>
      </w:r>
      <w:r w:rsidRPr="00E14D18">
        <w:t xml:space="preserve"> </w:t>
      </w:r>
    </w:p>
    <w:p w:rsidR="00754EBB" w:rsidRDefault="00754EBB" w:rsidP="00E03558">
      <w:pPr>
        <w:pStyle w:val="ListParagraph"/>
        <w:numPr>
          <w:ilvl w:val="0"/>
          <w:numId w:val="10"/>
        </w:numPr>
      </w:pPr>
      <w:r>
        <w:t>Staff gauge.</w:t>
      </w:r>
    </w:p>
    <w:p w:rsidR="00754EBB" w:rsidRDefault="00754EBB" w:rsidP="00E03558">
      <w:pPr>
        <w:pStyle w:val="ListParagraph"/>
        <w:numPr>
          <w:ilvl w:val="0"/>
          <w:numId w:val="10"/>
        </w:numPr>
      </w:pPr>
      <w:r w:rsidRPr="00525AE9">
        <w:t>Laptop and data cables for connecting to probes / logger</w:t>
      </w:r>
      <w:r>
        <w:t>.</w:t>
      </w:r>
    </w:p>
    <w:p w:rsidR="00754EBB" w:rsidRPr="00525AE9" w:rsidRDefault="00754EBB" w:rsidP="00E03558">
      <w:pPr>
        <w:pStyle w:val="ListParagraph"/>
        <w:numPr>
          <w:ilvl w:val="0"/>
          <w:numId w:val="10"/>
        </w:numPr>
      </w:pPr>
      <w:r w:rsidRPr="00525AE9">
        <w:t xml:space="preserve">Field </w:t>
      </w:r>
      <w:r>
        <w:t xml:space="preserve">data </w:t>
      </w:r>
      <w:r w:rsidRPr="00525AE9">
        <w:t>sheets</w:t>
      </w:r>
      <w:r>
        <w:t>.</w:t>
      </w:r>
    </w:p>
    <w:p w:rsidR="00754EBB" w:rsidRDefault="00754EBB" w:rsidP="00E03558">
      <w:pPr>
        <w:pStyle w:val="ListParagraph"/>
        <w:numPr>
          <w:ilvl w:val="0"/>
          <w:numId w:val="10"/>
        </w:numPr>
      </w:pPr>
      <w:r>
        <w:t>Camera.</w:t>
      </w:r>
    </w:p>
    <w:p w:rsidR="00754EBB" w:rsidRDefault="00754EBB" w:rsidP="00E03558">
      <w:pPr>
        <w:pStyle w:val="ListParagraph"/>
        <w:numPr>
          <w:ilvl w:val="0"/>
          <w:numId w:val="10"/>
        </w:numPr>
      </w:pPr>
      <w:r>
        <w:t>Boat (for wide or deep streams).</w:t>
      </w:r>
    </w:p>
    <w:p w:rsidR="00754EBB" w:rsidRDefault="00754EBB" w:rsidP="00E03558">
      <w:pPr>
        <w:pStyle w:val="ListParagraph"/>
        <w:numPr>
          <w:ilvl w:val="0"/>
          <w:numId w:val="10"/>
        </w:numPr>
      </w:pPr>
      <w:r>
        <w:t>Life Jackets.</w:t>
      </w:r>
    </w:p>
    <w:p w:rsidR="00754EBB" w:rsidRDefault="00754EBB" w:rsidP="00E03558">
      <w:pPr>
        <w:pStyle w:val="ListParagraph"/>
        <w:numPr>
          <w:ilvl w:val="0"/>
          <w:numId w:val="10"/>
        </w:numPr>
      </w:pPr>
      <w:r>
        <w:t>Data sheets.</w:t>
      </w:r>
    </w:p>
    <w:p w:rsidR="00754EBB" w:rsidRDefault="00754EBB" w:rsidP="00E03558">
      <w:pPr>
        <w:pStyle w:val="ListParagraph"/>
        <w:numPr>
          <w:ilvl w:val="0"/>
          <w:numId w:val="10"/>
        </w:numPr>
      </w:pPr>
      <w:r>
        <w:t>A copy of this protocol.</w:t>
      </w:r>
    </w:p>
    <w:p w:rsidR="00754EBB" w:rsidRPr="00DE5C55" w:rsidRDefault="00754EBB" w:rsidP="00754EBB">
      <w:pPr>
        <w:pStyle w:val="ListParagraph"/>
        <w:ind w:left="770"/>
      </w:pPr>
    </w:p>
    <w:p w:rsidR="00754EBB" w:rsidRPr="00BB6846" w:rsidRDefault="00754EBB" w:rsidP="00754EBB">
      <w:pPr>
        <w:rPr>
          <w:b/>
        </w:rPr>
      </w:pPr>
      <w:r w:rsidRPr="00BB6846">
        <w:rPr>
          <w:b/>
        </w:rPr>
        <w:t>Preparation</w:t>
      </w:r>
    </w:p>
    <w:p w:rsidR="00754EBB" w:rsidRPr="00525AE9" w:rsidRDefault="00754EBB" w:rsidP="00E03558">
      <w:pPr>
        <w:pStyle w:val="ListParagraph"/>
        <w:numPr>
          <w:ilvl w:val="0"/>
          <w:numId w:val="10"/>
        </w:numPr>
      </w:pPr>
      <w:r w:rsidRPr="00525AE9">
        <w:t>Prior to deplo</w:t>
      </w:r>
      <w:r>
        <w:t>yment in the field, the probe</w:t>
      </w:r>
      <w:r w:rsidRPr="00525AE9">
        <w:t xml:space="preserve"> must be calibrated according to manufacturer’s instructions and results of calibration entered into a calibration log. </w:t>
      </w:r>
    </w:p>
    <w:p w:rsidR="00754EBB" w:rsidRDefault="00754EBB" w:rsidP="00E03558">
      <w:pPr>
        <w:pStyle w:val="ListParagraph"/>
        <w:numPr>
          <w:ilvl w:val="0"/>
          <w:numId w:val="10"/>
        </w:numPr>
      </w:pPr>
      <w:r w:rsidRPr="00525AE9">
        <w:t>Before leaving the office / laboratory the following should be checked for all electronic equipment (</w:t>
      </w:r>
      <w:r>
        <w:t>sensors</w:t>
      </w:r>
      <w:r w:rsidRPr="00525AE9">
        <w:t>, loggers, GPS):</w:t>
      </w:r>
    </w:p>
    <w:p w:rsidR="00754EBB" w:rsidRPr="00525AE9" w:rsidRDefault="00754EBB" w:rsidP="00E03558">
      <w:pPr>
        <w:pStyle w:val="ListParagraph"/>
        <w:numPr>
          <w:ilvl w:val="1"/>
          <w:numId w:val="16"/>
        </w:numPr>
        <w:ind w:left="1134" w:hanging="425"/>
      </w:pPr>
      <w:r w:rsidRPr="00525AE9">
        <w:t>Batteries are charged and properly inserted</w:t>
      </w:r>
      <w:r>
        <w:t>.</w:t>
      </w:r>
    </w:p>
    <w:p w:rsidR="00754EBB" w:rsidRPr="00525AE9" w:rsidRDefault="00754EBB" w:rsidP="00E03558">
      <w:pPr>
        <w:pStyle w:val="ListParagraph"/>
        <w:numPr>
          <w:ilvl w:val="1"/>
          <w:numId w:val="16"/>
        </w:numPr>
        <w:ind w:left="1134" w:hanging="425"/>
      </w:pPr>
      <w:r w:rsidRPr="00525AE9">
        <w:t>Previous data downloaded and memory cleared</w:t>
      </w:r>
      <w:r>
        <w:t>.</w:t>
      </w:r>
    </w:p>
    <w:p w:rsidR="00754EBB" w:rsidRPr="00525AE9" w:rsidRDefault="00754EBB" w:rsidP="00E03558">
      <w:pPr>
        <w:pStyle w:val="ListParagraph"/>
        <w:numPr>
          <w:ilvl w:val="1"/>
          <w:numId w:val="16"/>
        </w:numPr>
        <w:ind w:left="1134" w:hanging="425"/>
      </w:pPr>
      <w:r w:rsidRPr="00525AE9">
        <w:t>Check cable and cable connections</w:t>
      </w:r>
      <w:r>
        <w:t>.</w:t>
      </w:r>
      <w:r w:rsidRPr="00525AE9">
        <w:t xml:space="preserve"> </w:t>
      </w:r>
    </w:p>
    <w:p w:rsidR="00754EBB" w:rsidRPr="00525AE9" w:rsidRDefault="00754EBB" w:rsidP="00E03558">
      <w:pPr>
        <w:pStyle w:val="ListParagraph"/>
        <w:numPr>
          <w:ilvl w:val="1"/>
          <w:numId w:val="16"/>
        </w:numPr>
        <w:ind w:left="1134" w:hanging="425"/>
      </w:pPr>
      <w:r w:rsidRPr="00525AE9">
        <w:t>Check for any obvious/minor faults on sensors including growth or dirt on the probes</w:t>
      </w:r>
      <w:r>
        <w:t>.</w:t>
      </w:r>
      <w:r w:rsidRPr="00525AE9">
        <w:t xml:space="preserve"> </w:t>
      </w:r>
    </w:p>
    <w:p w:rsidR="00754EBB" w:rsidRPr="00525AE9" w:rsidRDefault="00754EBB" w:rsidP="00E03558">
      <w:pPr>
        <w:pStyle w:val="ListParagraph"/>
        <w:numPr>
          <w:ilvl w:val="1"/>
          <w:numId w:val="16"/>
        </w:numPr>
        <w:ind w:left="1134" w:hanging="425"/>
      </w:pPr>
      <w:r w:rsidRPr="00525AE9">
        <w:t>Check contents and condition of probe toolkit</w:t>
      </w:r>
      <w:r>
        <w:t>.</w:t>
      </w:r>
    </w:p>
    <w:p w:rsidR="00754EBB" w:rsidRPr="00525AE9" w:rsidRDefault="00754EBB" w:rsidP="00E03558">
      <w:pPr>
        <w:pStyle w:val="ListParagraph"/>
        <w:numPr>
          <w:ilvl w:val="1"/>
          <w:numId w:val="16"/>
        </w:numPr>
        <w:ind w:left="1134" w:hanging="425"/>
      </w:pPr>
      <w:r w:rsidRPr="00525AE9">
        <w:t>All equipment listed above is present and in functional order</w:t>
      </w:r>
      <w:r>
        <w:t>.</w:t>
      </w:r>
    </w:p>
    <w:p w:rsidR="00754EBB" w:rsidRDefault="00754EBB" w:rsidP="00754EBB">
      <w:pPr>
        <w:pStyle w:val="ListNumber"/>
        <w:numPr>
          <w:ilvl w:val="0"/>
          <w:numId w:val="0"/>
        </w:numPr>
        <w:ind w:left="360" w:hanging="360"/>
        <w:rPr>
          <w:u w:val="single"/>
        </w:rPr>
      </w:pPr>
    </w:p>
    <w:p w:rsidR="00754EBB" w:rsidRPr="00BB6846" w:rsidRDefault="00754EBB" w:rsidP="00754EBB">
      <w:pPr>
        <w:rPr>
          <w:b/>
        </w:rPr>
      </w:pPr>
      <w:r w:rsidRPr="00BB6846">
        <w:rPr>
          <w:b/>
        </w:rPr>
        <w:t>Site establishment</w:t>
      </w:r>
    </w:p>
    <w:p w:rsidR="00754EBB" w:rsidRDefault="00754EBB" w:rsidP="00E03558">
      <w:pPr>
        <w:pStyle w:val="ListParagraph"/>
        <w:numPr>
          <w:ilvl w:val="0"/>
          <w:numId w:val="15"/>
        </w:numPr>
      </w:pPr>
      <w:r w:rsidRPr="00187E47">
        <w:t>Find the site using the point location established in the Monitoring and Evaluation Plan.</w:t>
      </w:r>
    </w:p>
    <w:p w:rsidR="00754EBB" w:rsidRDefault="00754EBB" w:rsidP="00E03558">
      <w:pPr>
        <w:pStyle w:val="ListParagraph"/>
        <w:numPr>
          <w:ilvl w:val="0"/>
          <w:numId w:val="15"/>
        </w:numPr>
      </w:pPr>
      <w:r w:rsidRPr="00525AE9">
        <w:t>Record the following on the field sheet:</w:t>
      </w:r>
    </w:p>
    <w:p w:rsidR="00754EBB" w:rsidRDefault="00754EBB" w:rsidP="00E03558">
      <w:pPr>
        <w:pStyle w:val="ListParagraph"/>
        <w:numPr>
          <w:ilvl w:val="1"/>
          <w:numId w:val="16"/>
        </w:numPr>
        <w:ind w:left="1134" w:hanging="425"/>
      </w:pPr>
      <w:r w:rsidRPr="00525AE9">
        <w:t xml:space="preserve">River name and ANAE </w:t>
      </w:r>
      <w:proofErr w:type="spellStart"/>
      <w:r w:rsidRPr="00525AE9">
        <w:t>Stream</w:t>
      </w:r>
      <w:r>
        <w:t>ID</w:t>
      </w:r>
      <w:proofErr w:type="spellEnd"/>
      <w:r>
        <w:t xml:space="preserve">. </w:t>
      </w:r>
    </w:p>
    <w:p w:rsidR="00754EBB" w:rsidRDefault="00754EBB" w:rsidP="00E03558">
      <w:pPr>
        <w:pStyle w:val="ListParagraph"/>
        <w:numPr>
          <w:ilvl w:val="1"/>
          <w:numId w:val="16"/>
        </w:numPr>
        <w:ind w:left="1134" w:hanging="425"/>
      </w:pPr>
      <w:r w:rsidRPr="00525AE9">
        <w:t>Date and time</w:t>
      </w:r>
      <w:r>
        <w:t>.</w:t>
      </w:r>
    </w:p>
    <w:p w:rsidR="00754EBB" w:rsidRDefault="00754EBB" w:rsidP="00E03558">
      <w:pPr>
        <w:pStyle w:val="ListParagraph"/>
        <w:numPr>
          <w:ilvl w:val="1"/>
          <w:numId w:val="16"/>
        </w:numPr>
        <w:ind w:left="1134" w:hanging="425"/>
      </w:pPr>
      <w:r w:rsidRPr="00525AE9">
        <w:t>GPS coordinates (latitude and longitude; GDA94)</w:t>
      </w:r>
      <w:r>
        <w:t>.</w:t>
      </w:r>
    </w:p>
    <w:p w:rsidR="00754EBB" w:rsidRDefault="00754EBB" w:rsidP="00E03558">
      <w:pPr>
        <w:pStyle w:val="ListParagraph"/>
        <w:numPr>
          <w:ilvl w:val="1"/>
          <w:numId w:val="16"/>
        </w:numPr>
        <w:ind w:left="1134" w:hanging="425"/>
      </w:pPr>
      <w:r w:rsidRPr="00525AE9">
        <w:t xml:space="preserve">Name(s) of </w:t>
      </w:r>
      <w:r>
        <w:t>installation team.</w:t>
      </w:r>
      <w:r w:rsidRPr="00525AE9">
        <w:t xml:space="preserve"> </w:t>
      </w:r>
    </w:p>
    <w:p w:rsidR="00754EBB" w:rsidRPr="00A26FD8" w:rsidRDefault="00754EBB" w:rsidP="00E03558">
      <w:pPr>
        <w:pStyle w:val="ListParagraph"/>
        <w:numPr>
          <w:ilvl w:val="0"/>
          <w:numId w:val="15"/>
        </w:numPr>
      </w:pPr>
      <w:r w:rsidRPr="00A26FD8">
        <w:t>Identify the deepest point in the stream</w:t>
      </w:r>
      <w:r>
        <w:t>.</w:t>
      </w:r>
    </w:p>
    <w:p w:rsidR="00754EBB" w:rsidRPr="00A26FD8" w:rsidRDefault="00754EBB" w:rsidP="00E03558">
      <w:pPr>
        <w:pStyle w:val="ListParagraph"/>
        <w:numPr>
          <w:ilvl w:val="0"/>
          <w:numId w:val="15"/>
        </w:numPr>
      </w:pPr>
      <w:r w:rsidRPr="00A26FD8">
        <w:t xml:space="preserve">Install the star picket/structure at the deepest point in the stream ensuring that it is solidly fixed.  </w:t>
      </w:r>
    </w:p>
    <w:p w:rsidR="00754EBB" w:rsidRDefault="00754EBB" w:rsidP="00E03558">
      <w:pPr>
        <w:pStyle w:val="ListParagraph"/>
        <w:numPr>
          <w:ilvl w:val="0"/>
          <w:numId w:val="15"/>
        </w:numPr>
      </w:pPr>
      <w:r>
        <w:t>Set the water level logger to record at hourly intervals.</w:t>
      </w:r>
    </w:p>
    <w:p w:rsidR="00754EBB" w:rsidRDefault="00754EBB" w:rsidP="00E03558">
      <w:pPr>
        <w:pStyle w:val="ListParagraph"/>
        <w:numPr>
          <w:ilvl w:val="0"/>
          <w:numId w:val="15"/>
        </w:numPr>
      </w:pPr>
      <w:r>
        <w:t>Deploy water level logger according to manufacturer’s instructions.</w:t>
      </w:r>
    </w:p>
    <w:p w:rsidR="00754EBB" w:rsidRDefault="00754EBB" w:rsidP="00E03558">
      <w:pPr>
        <w:pStyle w:val="ListParagraph"/>
        <w:numPr>
          <w:ilvl w:val="0"/>
          <w:numId w:val="15"/>
        </w:numPr>
      </w:pPr>
      <w:r>
        <w:t xml:space="preserve">A series of photos of the site and installed structure are to be taken. </w:t>
      </w:r>
    </w:p>
    <w:p w:rsidR="00754EBB" w:rsidRDefault="00754EBB" w:rsidP="00E03558">
      <w:pPr>
        <w:pStyle w:val="ListParagraph"/>
        <w:numPr>
          <w:ilvl w:val="0"/>
          <w:numId w:val="15"/>
        </w:numPr>
      </w:pPr>
      <w:r>
        <w:t xml:space="preserve">A cross-section of river depth is to be surveyed with the site survey extending up the banks on either side to encompass the bank full area. </w:t>
      </w:r>
    </w:p>
    <w:p w:rsidR="00754EBB" w:rsidRDefault="00754EBB" w:rsidP="00754EBB">
      <w:pPr>
        <w:pStyle w:val="ListParagraph"/>
      </w:pPr>
    </w:p>
    <w:p w:rsidR="00754EBB" w:rsidRPr="00BB6846" w:rsidRDefault="00754EBB" w:rsidP="00754EBB">
      <w:pPr>
        <w:rPr>
          <w:b/>
        </w:rPr>
      </w:pPr>
      <w:r w:rsidRPr="00BB6846">
        <w:rPr>
          <w:b/>
        </w:rPr>
        <w:t>Data collection</w:t>
      </w:r>
    </w:p>
    <w:p w:rsidR="00754EBB" w:rsidRDefault="00754EBB" w:rsidP="00E03558">
      <w:pPr>
        <w:pStyle w:val="ListParagraph"/>
        <w:numPr>
          <w:ilvl w:val="0"/>
          <w:numId w:val="17"/>
        </w:numPr>
      </w:pPr>
      <w:r>
        <w:t>Leave recorders deployed for between four and six weeks.</w:t>
      </w:r>
    </w:p>
    <w:p w:rsidR="00754EBB" w:rsidRDefault="00754EBB" w:rsidP="00E03558">
      <w:pPr>
        <w:pStyle w:val="ListParagraph"/>
        <w:numPr>
          <w:ilvl w:val="0"/>
          <w:numId w:val="17"/>
        </w:numPr>
      </w:pPr>
      <w:r>
        <w:t>At each repeat visit:</w:t>
      </w:r>
    </w:p>
    <w:p w:rsidR="00754EBB" w:rsidRDefault="00754EBB" w:rsidP="00E03558">
      <w:pPr>
        <w:pStyle w:val="ListParagraph"/>
        <w:numPr>
          <w:ilvl w:val="1"/>
          <w:numId w:val="16"/>
        </w:numPr>
        <w:ind w:left="1134" w:hanging="425"/>
      </w:pPr>
      <w:r>
        <w:t>Download data from water level logger to a laptop following manufacturer’s instructions</w:t>
      </w:r>
    </w:p>
    <w:p w:rsidR="00754EBB" w:rsidRDefault="00754EBB" w:rsidP="00E03558">
      <w:pPr>
        <w:pStyle w:val="ListParagraph"/>
        <w:numPr>
          <w:ilvl w:val="1"/>
          <w:numId w:val="16"/>
        </w:numPr>
        <w:ind w:left="1134" w:hanging="425"/>
      </w:pPr>
      <w:r>
        <w:t>Download barometric pressure data (see Stream Metabolism method)</w:t>
      </w:r>
    </w:p>
    <w:p w:rsidR="00754EBB" w:rsidRDefault="00754EBB" w:rsidP="00E03558">
      <w:pPr>
        <w:pStyle w:val="ListParagraph"/>
        <w:numPr>
          <w:ilvl w:val="1"/>
          <w:numId w:val="16"/>
        </w:numPr>
        <w:ind w:left="1134" w:hanging="425"/>
      </w:pPr>
      <w:r>
        <w:t>Clean water level recorder and perform routine maintenance if required</w:t>
      </w:r>
    </w:p>
    <w:p w:rsidR="00754EBB" w:rsidRDefault="00754EBB" w:rsidP="00E03558">
      <w:pPr>
        <w:pStyle w:val="ListParagraph"/>
        <w:numPr>
          <w:ilvl w:val="0"/>
          <w:numId w:val="17"/>
        </w:numPr>
      </w:pPr>
      <w:r>
        <w:t>Record any relevant information about the site (changes in site characteristics) since deployment.</w:t>
      </w:r>
    </w:p>
    <w:p w:rsidR="00754EBB" w:rsidRDefault="00754EBB" w:rsidP="00E03558">
      <w:pPr>
        <w:pStyle w:val="ListParagraph"/>
        <w:numPr>
          <w:ilvl w:val="0"/>
          <w:numId w:val="17"/>
        </w:numPr>
      </w:pPr>
      <w:r>
        <w:t>Check water depth manually using a staff gauge.</w:t>
      </w:r>
    </w:p>
    <w:p w:rsidR="00754EBB" w:rsidRPr="00525AE9" w:rsidRDefault="00754EBB" w:rsidP="00754EBB">
      <w:pPr>
        <w:pStyle w:val="ListNumber"/>
        <w:numPr>
          <w:ilvl w:val="0"/>
          <w:numId w:val="0"/>
        </w:numPr>
      </w:pPr>
    </w:p>
    <w:p w:rsidR="00754EBB" w:rsidRPr="00525AE9" w:rsidRDefault="00754EBB" w:rsidP="00754EBB">
      <w:pPr>
        <w:pStyle w:val="ListNumber"/>
        <w:numPr>
          <w:ilvl w:val="0"/>
          <w:numId w:val="0"/>
        </w:numPr>
        <w:ind w:left="360" w:hanging="360"/>
      </w:pPr>
    </w:p>
    <w:p w:rsidR="00754EBB" w:rsidRDefault="00754EBB" w:rsidP="00754EBB">
      <w:pPr>
        <w:pStyle w:val="Heading2"/>
        <w:numPr>
          <w:ilvl w:val="1"/>
          <w:numId w:val="5"/>
        </w:numPr>
        <w:ind w:left="851"/>
      </w:pPr>
      <w:r w:rsidRPr="00525AE9">
        <w:t>Quality Assurance/Quality Control</w:t>
      </w:r>
    </w:p>
    <w:p w:rsidR="00754EBB" w:rsidRDefault="00754EBB" w:rsidP="00754EBB">
      <w:pPr>
        <w:pStyle w:val="Heading3"/>
        <w:numPr>
          <w:ilvl w:val="2"/>
          <w:numId w:val="5"/>
        </w:numPr>
        <w:ind w:left="851" w:hanging="851"/>
      </w:pPr>
      <w:r>
        <w:t>Flow Data from gauging stations</w:t>
      </w:r>
    </w:p>
    <w:p w:rsidR="00754EBB" w:rsidRDefault="00754EBB" w:rsidP="00754EBB">
      <w:r>
        <w:t xml:space="preserve">Quality assurance and quality control protocols implemented by the </w:t>
      </w:r>
      <w:proofErr w:type="spellStart"/>
      <w:r>
        <w:t>hydrographic</w:t>
      </w:r>
      <w:proofErr w:type="spellEnd"/>
      <w:r>
        <w:t xml:space="preserve"> agencies responsible for the gauging stations will be relied up for flow data from existing gauging stations.</w:t>
      </w:r>
    </w:p>
    <w:p w:rsidR="00754EBB" w:rsidRDefault="00754EBB" w:rsidP="00754EBB"/>
    <w:p w:rsidR="00754EBB" w:rsidRDefault="00754EBB" w:rsidP="00754EBB">
      <w:pPr>
        <w:pStyle w:val="Heading3"/>
        <w:numPr>
          <w:ilvl w:val="2"/>
          <w:numId w:val="5"/>
        </w:numPr>
        <w:ind w:left="851" w:hanging="851"/>
      </w:pPr>
      <w:r>
        <w:t>Calibration and maintenance of water level recorder</w:t>
      </w:r>
    </w:p>
    <w:p w:rsidR="00754EBB" w:rsidRDefault="00754EBB" w:rsidP="00754EBB">
      <w:r>
        <w:t xml:space="preserve">Water level </w:t>
      </w:r>
      <w:proofErr w:type="gramStart"/>
      <w:r>
        <w:t>loggers</w:t>
      </w:r>
      <w:proofErr w:type="gramEnd"/>
      <w:r>
        <w:t xml:space="preserve"> records absolute pressure, which is later converted to water level readings using software which takes into account atmospheric pressure.  To compensate for barometric pressure changes, a barometric reference will be used.  The barometric reference used for the stream metabolism measurements will be used. </w:t>
      </w:r>
    </w:p>
    <w:p w:rsidR="00754EBB" w:rsidRDefault="00754EBB" w:rsidP="00754EBB">
      <w:r>
        <w:t xml:space="preserve">Water level sensors may drift during deployment.  To check for sensor drift, a reference level is taken at the beginning and end of the deployment.  </w:t>
      </w:r>
    </w:p>
    <w:p w:rsidR="00754EBB" w:rsidRDefault="00754EBB" w:rsidP="00754EBB">
      <w:r>
        <w:t xml:space="preserve">Maintenance: The logger requires the following periodic maintenance to ensure optimal operation: </w:t>
      </w:r>
    </w:p>
    <w:p w:rsidR="00754EBB" w:rsidRDefault="00754EBB" w:rsidP="00E03558">
      <w:pPr>
        <w:pStyle w:val="ListParagraph"/>
        <w:numPr>
          <w:ilvl w:val="0"/>
          <w:numId w:val="17"/>
        </w:numPr>
      </w:pPr>
      <w:r>
        <w:t xml:space="preserve">Protect the logger. This logger can be damaged by shock. Always handle the logger with care. The logger may lose its calibrated accuracy or be damaged if it is dropped. Use proper packaging when transporting or shipping the logger. </w:t>
      </w:r>
    </w:p>
    <w:p w:rsidR="00754EBB" w:rsidRDefault="00754EBB" w:rsidP="00E03558">
      <w:pPr>
        <w:pStyle w:val="ListParagraph"/>
        <w:numPr>
          <w:ilvl w:val="0"/>
          <w:numId w:val="17"/>
        </w:numPr>
      </w:pPr>
      <w:r>
        <w:t xml:space="preserve">Periodically inspect the logger for </w:t>
      </w:r>
      <w:proofErr w:type="spellStart"/>
      <w:r>
        <w:t>biofouling</w:t>
      </w:r>
      <w:proofErr w:type="spellEnd"/>
      <w:r>
        <w:t xml:space="preserve">. Biological growth on the face of the pressure sensor will throw off the pressure sensor’s accuracy. Organisms that grow inside the sensor nose cone and on the sensor itself can interfere with the sensor’s operation and eventually make the sensor unusable. Check the logger when downloading data for biological growth. </w:t>
      </w:r>
      <w:r>
        <w:cr/>
      </w:r>
    </w:p>
    <w:p w:rsidR="00754EBB" w:rsidRPr="00C0396B" w:rsidRDefault="00754EBB" w:rsidP="00754EBB">
      <w:pPr>
        <w:pStyle w:val="ListParagraph"/>
      </w:pPr>
    </w:p>
    <w:p w:rsidR="00754EBB" w:rsidRPr="00525AE9" w:rsidRDefault="00754EBB" w:rsidP="00754EBB">
      <w:pPr>
        <w:pStyle w:val="Heading2"/>
        <w:numPr>
          <w:ilvl w:val="1"/>
          <w:numId w:val="5"/>
        </w:numPr>
        <w:ind w:left="851"/>
      </w:pPr>
      <w:r w:rsidRPr="00525AE9">
        <w:t>Data analysis and reporting</w:t>
      </w:r>
    </w:p>
    <w:p w:rsidR="00754EBB" w:rsidRDefault="00754EBB" w:rsidP="00754EBB">
      <w:pPr>
        <w:pStyle w:val="Heading3"/>
        <w:numPr>
          <w:ilvl w:val="2"/>
          <w:numId w:val="5"/>
        </w:numPr>
        <w:ind w:left="851" w:hanging="851"/>
      </w:pPr>
      <w:bookmarkStart w:id="43" w:name="_Toc252803463"/>
      <w:bookmarkStart w:id="44" w:name="_Toc243986929"/>
      <w:r>
        <w:t>Daily Mean ‘Stage’ (Water Height</w:t>
      </w:r>
      <w:bookmarkEnd w:id="43"/>
      <w:r>
        <w:t>)</w:t>
      </w:r>
    </w:p>
    <w:p w:rsidR="00754EBB" w:rsidRDefault="00754EBB" w:rsidP="00754EBB">
      <w:r>
        <w:t xml:space="preserve">From gauging sites:  The daily mean ‘stage’ will be downloaded from the NSW </w:t>
      </w:r>
      <w:proofErr w:type="spellStart"/>
      <w:r>
        <w:t>WaterInfo</w:t>
      </w:r>
      <w:proofErr w:type="spellEnd"/>
      <w:r>
        <w:t xml:space="preserve"> site (</w:t>
      </w:r>
      <w:hyperlink r:id="rId21" w:history="1">
        <w:r w:rsidRPr="002372E6">
          <w:rPr>
            <w:rStyle w:val="Hyperlink"/>
          </w:rPr>
          <w:t>http://waterinfo.nsw.gov.au/</w:t>
        </w:r>
      </w:hyperlink>
      <w:r>
        <w:t xml:space="preserve">).  This will be the water level in metres above sea level.  </w:t>
      </w:r>
    </w:p>
    <w:p w:rsidR="00754EBB" w:rsidRDefault="00754EBB" w:rsidP="00754EBB">
      <w:r>
        <w:t>From Water level recorders:  The water height is measured at 15 minute intervals from the water level recorder and recorded as meters above zero (to 2 decimal places), where zero is the lowest point in the river at the site.  Daily mean ‘stage’ water height is calculated as the mean of the 15 minute data from each day.</w:t>
      </w:r>
    </w:p>
    <w:p w:rsidR="00754EBB" w:rsidRDefault="00754EBB" w:rsidP="00E03558">
      <w:pPr>
        <w:pStyle w:val="ListParagraph"/>
        <w:numPr>
          <w:ilvl w:val="0"/>
          <w:numId w:val="14"/>
        </w:numPr>
      </w:pPr>
      <w:r>
        <w:t xml:space="preserve">Daily Mean ‘Stage’ Water Height (m) will be recorded electronically. </w:t>
      </w:r>
    </w:p>
    <w:p w:rsidR="00754EBB" w:rsidRDefault="00754EBB" w:rsidP="00754EBB">
      <w:pPr>
        <w:pStyle w:val="ListParagraph"/>
      </w:pPr>
    </w:p>
    <w:p w:rsidR="00754EBB" w:rsidRDefault="00754EBB" w:rsidP="00754EBB">
      <w:pPr>
        <w:pStyle w:val="Heading3"/>
        <w:numPr>
          <w:ilvl w:val="2"/>
          <w:numId w:val="5"/>
        </w:numPr>
        <w:ind w:left="851" w:hanging="851"/>
      </w:pPr>
      <w:r>
        <w:t>Daily mean river discharge</w:t>
      </w:r>
    </w:p>
    <w:p w:rsidR="00754EBB" w:rsidRDefault="00754EBB" w:rsidP="00754EBB">
      <w:r>
        <w:t xml:space="preserve">From gauging sites:  The daily mean discharge (ML/day) will be downloaded from the NSW </w:t>
      </w:r>
      <w:proofErr w:type="spellStart"/>
      <w:r>
        <w:t>WaterInfo</w:t>
      </w:r>
      <w:proofErr w:type="spellEnd"/>
      <w:r>
        <w:t xml:space="preserve"> site (</w:t>
      </w:r>
      <w:hyperlink r:id="rId22" w:history="1">
        <w:r w:rsidRPr="002372E6">
          <w:rPr>
            <w:rStyle w:val="Hyperlink"/>
          </w:rPr>
          <w:t>http://waterinfo.nsw.gov.au/</w:t>
        </w:r>
      </w:hyperlink>
      <w:r>
        <w:t xml:space="preserve">).  </w:t>
      </w:r>
    </w:p>
    <w:p w:rsidR="00754EBB" w:rsidRDefault="00754EBB" w:rsidP="00754EBB">
      <w:r>
        <w:t>Modelled data:  The daily mean discharge (ML/day) will be calculated using a Source model (</w:t>
      </w:r>
      <w:proofErr w:type="spellStart"/>
      <w:r>
        <w:t>eWater</w:t>
      </w:r>
      <w:proofErr w:type="spellEnd"/>
      <w:r>
        <w:t>) of flow using gauged flow and diversions (where available) as input data.  Flow will be calibrated to downstream gauging sites.</w:t>
      </w:r>
    </w:p>
    <w:p w:rsidR="00754EBB" w:rsidRPr="00E70ACB" w:rsidRDefault="00754EBB" w:rsidP="00754EBB"/>
    <w:p w:rsidR="00754EBB" w:rsidRDefault="00754EBB" w:rsidP="00754EBB">
      <w:pPr>
        <w:pStyle w:val="Heading3"/>
        <w:numPr>
          <w:ilvl w:val="2"/>
          <w:numId w:val="5"/>
        </w:numPr>
        <w:ind w:left="851" w:hanging="851"/>
      </w:pPr>
      <w:r>
        <w:t>Presence/absence of water at a site</w:t>
      </w:r>
    </w:p>
    <w:p w:rsidR="00754EBB" w:rsidRDefault="00754EBB" w:rsidP="00754EBB">
      <w:r>
        <w:t>Water height (stage) data will be used to determine the presence/absence of water at a site.</w:t>
      </w:r>
    </w:p>
    <w:p w:rsidR="00754EBB" w:rsidRPr="00C0396B" w:rsidRDefault="00754EBB" w:rsidP="00754EBB"/>
    <w:bookmarkEnd w:id="44"/>
    <w:p w:rsidR="00754EBB" w:rsidRDefault="00754EBB" w:rsidP="00754EBB">
      <w:pPr>
        <w:pStyle w:val="Heading3"/>
        <w:numPr>
          <w:ilvl w:val="2"/>
          <w:numId w:val="5"/>
        </w:numPr>
        <w:ind w:left="851" w:hanging="851"/>
      </w:pPr>
      <w:r>
        <w:t>Frequency and duration of watering</w:t>
      </w:r>
    </w:p>
    <w:p w:rsidR="00754EBB" w:rsidRDefault="00754EBB" w:rsidP="00754EBB">
      <w:pPr>
        <w:spacing w:after="200" w:line="276" w:lineRule="auto"/>
      </w:pPr>
      <w:r>
        <w:t xml:space="preserve">The frequency and duration of watering event will be established from the flow records at the sites and linked to flow releases from Lake Brewster. </w:t>
      </w:r>
    </w:p>
    <w:p w:rsidR="00754EBB" w:rsidRPr="00525AE9" w:rsidRDefault="00754EBB" w:rsidP="00754EBB">
      <w:pPr>
        <w:spacing w:after="200" w:line="276" w:lineRule="auto"/>
      </w:pPr>
    </w:p>
    <w:p w:rsidR="00754EBB" w:rsidRDefault="00754EBB" w:rsidP="00754EBB">
      <w:pPr>
        <w:pStyle w:val="Heading2"/>
        <w:numPr>
          <w:ilvl w:val="1"/>
          <w:numId w:val="5"/>
        </w:numPr>
        <w:ind w:left="851"/>
      </w:pPr>
      <w:r w:rsidRPr="00525AE9">
        <w:t xml:space="preserve">Data </w:t>
      </w:r>
      <w:r>
        <w:t>management</w:t>
      </w:r>
    </w:p>
    <w:p w:rsidR="00754EBB" w:rsidRDefault="00754EBB" w:rsidP="00754EBB">
      <w:r>
        <w:t xml:space="preserve">All data provided for this indicator must conform to the data structure defined in the LTIM Data Standard </w:t>
      </w:r>
      <w:r>
        <w:fldChar w:fldCharType="begin"/>
      </w:r>
      <w:r>
        <w:instrText xml:space="preserve"> ADDIN ZOTERO_ITEM CSL_CITATION {"citationID":"1q1j4n65cq","properties":{"formattedCitation":"(Brooks and Wealands 2014)","plainCitation":"(Brooks and Wealands 2014)"},"citationItems":[{"id":1888,"uris":["http://zotero.org/users/local/mo2GyEiD/items/BI7RJ4Z6"],"uri":["http://zotero.org/users/local/mo2GyEiD/items/BI7RJ4Z6"],"itemData":{"id":1888,"type":"book","title":"Commonwealth Environmental Water Office Long Term Intervention Monitoring Project: Data Standard. Report prepared for the Commonwealth Environmental Water Office by The Murray-Darling Freshwater Research Centre","publisher":"MDFRC Publication 29.3/2013 Revised Jan 2014","author":[{"family":"Brooks","given":"Shane"},{"family":"Wealands","given":"Stephen R."}],"issued":{"date-parts":[["2014"]]}}}],"schema":"https://github.com/citation-style-language/schema/raw/master/csl-citation.json"} </w:instrText>
      </w:r>
      <w:r>
        <w:fldChar w:fldCharType="separate"/>
      </w:r>
      <w:r>
        <w:rPr>
          <w:noProof/>
        </w:rPr>
        <w:t>(Brooks and Wealands 2014)</w:t>
      </w:r>
      <w:r>
        <w:fldChar w:fldCharType="end"/>
      </w:r>
      <w:r>
        <w:t>. The data standard provides a means of collating consistent data that can be managed within the LTIM Monitoring Data Management System (MDMS).</w:t>
      </w:r>
    </w:p>
    <w:p w:rsidR="00754EBB" w:rsidRDefault="00754EBB" w:rsidP="00754EBB">
      <w:r>
        <w:t>The spatial unit for which data is reported for this indicator is known as an ‘assessment unit’. The assessment unit for this indicator is the site (river section).</w:t>
      </w:r>
    </w:p>
    <w:p w:rsidR="00754EBB" w:rsidRDefault="00754EBB" w:rsidP="00754EBB">
      <w:r>
        <w:t xml:space="preserve">Each row of data provided for this indicator will identify the assessment unit, the temporal extent of the data and a number of additional variables (as guided by this standard method). The exact data structure for this indicator is maintained and communicated in the LTIM Data Standard and will be enforced by the MDMS when data is submitted. </w:t>
      </w:r>
    </w:p>
    <w:p w:rsidR="00754EBB" w:rsidRDefault="00754EBB" w:rsidP="00754EBB"/>
    <w:p w:rsidR="00754EBB" w:rsidRPr="00525AE9" w:rsidRDefault="00754EBB" w:rsidP="00754EBB">
      <w:pPr>
        <w:pStyle w:val="Heading2"/>
        <w:numPr>
          <w:ilvl w:val="1"/>
          <w:numId w:val="5"/>
        </w:numPr>
        <w:ind w:left="851"/>
      </w:pPr>
      <w:bookmarkStart w:id="45" w:name="_Toc252803467"/>
      <w:r w:rsidRPr="00525AE9">
        <w:t>Health and safety</w:t>
      </w:r>
      <w:bookmarkEnd w:id="45"/>
    </w:p>
    <w:p w:rsidR="00754EBB" w:rsidRDefault="00754EBB" w:rsidP="00754EBB">
      <w:r>
        <w:t>For details on health and safety please refer to the Workplace Health and Safety Plan for the Lower Lachlan river system Selected Area (WHS 202.1) in appendix 3.</w:t>
      </w:r>
    </w:p>
    <w:p w:rsidR="00754EBB" w:rsidRDefault="00754EBB" w:rsidP="00754EBB"/>
    <w:p w:rsidR="00754EBB" w:rsidRDefault="00754EBB" w:rsidP="00754EBB">
      <w:pPr>
        <w:pStyle w:val="Heading2"/>
        <w:numPr>
          <w:ilvl w:val="1"/>
          <w:numId w:val="5"/>
        </w:numPr>
        <w:ind w:left="851"/>
      </w:pPr>
      <w:r>
        <w:t>References</w:t>
      </w:r>
    </w:p>
    <w:p w:rsidR="00754EBB" w:rsidRPr="00597B56" w:rsidRDefault="00754EBB" w:rsidP="00754EBB"/>
    <w:p w:rsidR="00754EBB" w:rsidRDefault="00754EBB" w:rsidP="00754EBB">
      <w:pPr>
        <w:rPr>
          <w:rFonts w:eastAsiaTheme="majorEastAsia" w:cstheme="majorBidi"/>
          <w:color w:val="auto"/>
          <w:sz w:val="24"/>
        </w:rPr>
      </w:pPr>
    </w:p>
    <w:p w:rsidR="00754EBB" w:rsidRDefault="00754EBB" w:rsidP="00754EBB">
      <w:pPr>
        <w:spacing w:after="0"/>
        <w:rPr>
          <w:rFonts w:eastAsia="MS Gothic"/>
          <w:bCs/>
          <w:i/>
          <w:iCs/>
          <w:color w:val="auto"/>
          <w:sz w:val="24"/>
        </w:rPr>
      </w:pPr>
      <w:r>
        <w:br w:type="page"/>
      </w:r>
    </w:p>
    <w:p w:rsidR="00C14E7D" w:rsidRPr="00525AE9" w:rsidRDefault="00C14E7D" w:rsidP="00C14E7D">
      <w:pPr>
        <w:pStyle w:val="Heading2"/>
        <w:numPr>
          <w:ilvl w:val="0"/>
          <w:numId w:val="0"/>
        </w:numPr>
      </w:pPr>
      <w:r>
        <w:t>Supplement 8A: Example Hydrology (River)</w:t>
      </w:r>
      <w:r w:rsidRPr="00525AE9">
        <w:t xml:space="preserve"> </w:t>
      </w:r>
      <w:r>
        <w:t xml:space="preserve">Stage Height </w:t>
      </w:r>
      <w:r w:rsidRPr="00525AE9">
        <w:t>Data Collection Sheet</w:t>
      </w:r>
    </w:p>
    <w:tbl>
      <w:tblPr>
        <w:tblStyle w:val="TableGrid"/>
        <w:tblW w:w="0" w:type="auto"/>
        <w:tblLook w:val="04A0"/>
      </w:tblPr>
      <w:tblGrid>
        <w:gridCol w:w="1366"/>
        <w:gridCol w:w="2853"/>
        <w:gridCol w:w="1843"/>
        <w:gridCol w:w="3174"/>
      </w:tblGrid>
      <w:tr w:rsidR="00C14E7D" w:rsidRPr="00525AE9" w:rsidTr="00C14E7D">
        <w:tc>
          <w:tcPr>
            <w:tcW w:w="1366" w:type="dxa"/>
          </w:tcPr>
          <w:p w:rsidR="00C14E7D" w:rsidRPr="00525AE9" w:rsidRDefault="00C14E7D" w:rsidP="00C14E7D">
            <w:r>
              <w:t>River name</w:t>
            </w:r>
            <w:r w:rsidRPr="00525AE9">
              <w:t>:</w:t>
            </w:r>
          </w:p>
        </w:tc>
        <w:tc>
          <w:tcPr>
            <w:tcW w:w="2853" w:type="dxa"/>
          </w:tcPr>
          <w:p w:rsidR="00C14E7D" w:rsidRPr="00525AE9" w:rsidRDefault="00C14E7D" w:rsidP="00C14E7D"/>
        </w:tc>
        <w:tc>
          <w:tcPr>
            <w:tcW w:w="1843" w:type="dxa"/>
          </w:tcPr>
          <w:p w:rsidR="00C14E7D" w:rsidRPr="00525AE9" w:rsidRDefault="00C14E7D" w:rsidP="00C14E7D">
            <w:proofErr w:type="spellStart"/>
            <w:r>
              <w:t>StreamID</w:t>
            </w:r>
            <w:proofErr w:type="spellEnd"/>
          </w:p>
        </w:tc>
        <w:tc>
          <w:tcPr>
            <w:tcW w:w="3174" w:type="dxa"/>
          </w:tcPr>
          <w:p w:rsidR="00C14E7D" w:rsidRPr="00525AE9" w:rsidRDefault="00C14E7D" w:rsidP="00C14E7D"/>
        </w:tc>
      </w:tr>
      <w:tr w:rsidR="00C14E7D" w:rsidRPr="00525AE9" w:rsidTr="00C14E7D">
        <w:tc>
          <w:tcPr>
            <w:tcW w:w="1366" w:type="dxa"/>
          </w:tcPr>
          <w:p w:rsidR="00C14E7D" w:rsidRPr="00525AE9" w:rsidRDefault="00C14E7D" w:rsidP="00C14E7D">
            <w:r>
              <w:t>Observers</w:t>
            </w:r>
            <w:r w:rsidRPr="00525AE9">
              <w:t>:</w:t>
            </w:r>
          </w:p>
        </w:tc>
        <w:tc>
          <w:tcPr>
            <w:tcW w:w="7870" w:type="dxa"/>
            <w:gridSpan w:val="3"/>
          </w:tcPr>
          <w:p w:rsidR="00C14E7D" w:rsidRDefault="00C14E7D" w:rsidP="00C14E7D"/>
          <w:p w:rsidR="00C14E7D" w:rsidRPr="00525AE9" w:rsidRDefault="00C14E7D" w:rsidP="00C14E7D"/>
        </w:tc>
      </w:tr>
      <w:tr w:rsidR="00C14E7D" w:rsidRPr="00525AE9" w:rsidTr="00C14E7D">
        <w:tc>
          <w:tcPr>
            <w:tcW w:w="9236" w:type="dxa"/>
            <w:gridSpan w:val="4"/>
          </w:tcPr>
          <w:p w:rsidR="00C14E7D" w:rsidRDefault="00C14E7D" w:rsidP="00C14E7D">
            <w:r>
              <w:t>Water level logger location (s) (latitude and longitude; GDA94)</w:t>
            </w:r>
            <w:r w:rsidRPr="00525AE9">
              <w:t>:</w:t>
            </w:r>
          </w:p>
          <w:p w:rsidR="00C14E7D" w:rsidRPr="00525AE9" w:rsidRDefault="00C14E7D" w:rsidP="00C14E7D"/>
        </w:tc>
      </w:tr>
      <w:tr w:rsidR="00C14E7D" w:rsidRPr="00525AE9" w:rsidTr="00C14E7D">
        <w:tc>
          <w:tcPr>
            <w:tcW w:w="9236" w:type="dxa"/>
            <w:gridSpan w:val="4"/>
          </w:tcPr>
          <w:p w:rsidR="00C14E7D" w:rsidRDefault="00C14E7D" w:rsidP="00C14E7D">
            <w:r>
              <w:t>Logging start time:</w:t>
            </w:r>
          </w:p>
        </w:tc>
      </w:tr>
      <w:tr w:rsidR="00C14E7D" w:rsidRPr="00525AE9" w:rsidTr="00C14E7D">
        <w:tc>
          <w:tcPr>
            <w:tcW w:w="9236" w:type="dxa"/>
            <w:gridSpan w:val="4"/>
          </w:tcPr>
          <w:p w:rsidR="00C14E7D" w:rsidRDefault="00C14E7D" w:rsidP="00C14E7D">
            <w:r>
              <w:t>Logging stop time:</w:t>
            </w:r>
          </w:p>
        </w:tc>
      </w:tr>
      <w:tr w:rsidR="00C14E7D" w:rsidRPr="00525AE9" w:rsidTr="00C14E7D">
        <w:trPr>
          <w:trHeight w:val="3697"/>
        </w:trPr>
        <w:tc>
          <w:tcPr>
            <w:tcW w:w="9236" w:type="dxa"/>
            <w:gridSpan w:val="4"/>
          </w:tcPr>
          <w:p w:rsidR="00C14E7D" w:rsidRPr="00525AE9" w:rsidRDefault="00C14E7D" w:rsidP="00C14E7D">
            <w:r w:rsidRPr="00525AE9">
              <w:t>Notes:</w:t>
            </w:r>
          </w:p>
          <w:p w:rsidR="00C14E7D" w:rsidRPr="00525AE9" w:rsidRDefault="00C14E7D" w:rsidP="00C14E7D"/>
        </w:tc>
      </w:tr>
    </w:tbl>
    <w:p w:rsidR="00C14E7D" w:rsidRDefault="00C14E7D" w:rsidP="00C14E7D">
      <w:pPr>
        <w:pStyle w:val="Caption"/>
      </w:pPr>
    </w:p>
    <w:p w:rsidR="00C14E7D" w:rsidRDefault="00C14E7D" w:rsidP="00C14E7D">
      <w:pPr>
        <w:spacing w:after="200" w:line="276" w:lineRule="auto"/>
        <w:rPr>
          <w:rFonts w:eastAsia="Calibri" w:cs="Calibri"/>
          <w:kern w:val="0"/>
          <w:szCs w:val="22"/>
          <w:lang w:eastAsia="en-AU"/>
        </w:rPr>
      </w:pPr>
    </w:p>
    <w:p w:rsidR="00754EBB" w:rsidRDefault="00754EBB" w:rsidP="00754EBB">
      <w:pPr>
        <w:pStyle w:val="Caption"/>
      </w:pPr>
    </w:p>
    <w:p w:rsidR="00754EBB" w:rsidRDefault="00754EBB" w:rsidP="00754EBB">
      <w:pPr>
        <w:spacing w:after="200" w:line="276" w:lineRule="auto"/>
        <w:rPr>
          <w:rFonts w:eastAsia="Calibri" w:cs="Calibri"/>
          <w:kern w:val="0"/>
          <w:szCs w:val="22"/>
          <w:lang w:eastAsia="en-AU"/>
        </w:rPr>
      </w:pPr>
    </w:p>
    <w:p w:rsidR="00754EBB" w:rsidRDefault="00754EBB" w:rsidP="00754EBB">
      <w:pPr>
        <w:spacing w:after="0"/>
        <w:rPr>
          <w:rFonts w:eastAsia="Calibri" w:cs="Calibri"/>
          <w:color w:val="auto"/>
          <w:kern w:val="0"/>
          <w:szCs w:val="22"/>
          <w:lang w:eastAsia="en-AU"/>
        </w:rPr>
      </w:pPr>
      <w:r>
        <w:rPr>
          <w:rFonts w:eastAsia="Calibri" w:cs="Calibri"/>
          <w:color w:val="auto"/>
          <w:kern w:val="0"/>
          <w:szCs w:val="22"/>
          <w:lang w:eastAsia="en-AU"/>
        </w:rPr>
        <w:br w:type="page"/>
      </w:r>
    </w:p>
    <w:p w:rsidR="00754EBB" w:rsidRDefault="00754EBB" w:rsidP="00754EBB">
      <w:pPr>
        <w:pStyle w:val="Heading1"/>
        <w:numPr>
          <w:ilvl w:val="0"/>
          <w:numId w:val="0"/>
        </w:numPr>
      </w:pPr>
      <w:r>
        <w:t>Supplement 8B:  Assessing existing gauging data for use in evaluating outcomes</w:t>
      </w:r>
    </w:p>
    <w:p w:rsidR="00754EBB" w:rsidRDefault="00754EBB" w:rsidP="00754EBB">
      <w:proofErr w:type="gramStart"/>
      <w:r>
        <w:t>The Basin methods state that in many cases river hydrology may be available from local gauging stations or other monitoring projects.</w:t>
      </w:r>
      <w:proofErr w:type="gramEnd"/>
      <w:r>
        <w:t xml:space="preserve"> Such records should only be used if they are near the selected site (i.e. just upstream or within the zone) and if no tributaries exist between the site and the gauging station. This supplement provides an analysis of the gauging data and the ability to use it to model flow at sites between gauging stations.  </w:t>
      </w:r>
    </w:p>
    <w:p w:rsidR="00754EBB" w:rsidRDefault="00754EBB" w:rsidP="00754EBB">
      <w:pPr>
        <w:pStyle w:val="Heading2"/>
        <w:numPr>
          <w:ilvl w:val="0"/>
          <w:numId w:val="0"/>
        </w:numPr>
      </w:pPr>
      <w:r>
        <w:t>Approach</w:t>
      </w:r>
    </w:p>
    <w:p w:rsidR="00754EBB" w:rsidRPr="00EA6A66" w:rsidRDefault="00754EBB" w:rsidP="00754EBB">
      <w:r>
        <w:t xml:space="preserve">The approach used to assess the suitability of existing gauging data for meeting the needs of the evaluation was to review it against set criteria (see below).  Flow data from 2003 – 2014 (present) were analysed. </w:t>
      </w:r>
    </w:p>
    <w:p w:rsidR="00754EBB" w:rsidRDefault="00754EBB" w:rsidP="00754EBB">
      <w:r>
        <w:t>Criteria for the use of gauging data for both the Selected Area and Basin Evaluation are:</w:t>
      </w:r>
    </w:p>
    <w:p w:rsidR="00754EBB" w:rsidRDefault="00754EBB" w:rsidP="00E03558">
      <w:pPr>
        <w:pStyle w:val="ListParagraph"/>
        <w:numPr>
          <w:ilvl w:val="0"/>
          <w:numId w:val="12"/>
        </w:numPr>
      </w:pPr>
      <w:r>
        <w:t>Proximity of gauging site to the sampling location</w:t>
      </w:r>
    </w:p>
    <w:p w:rsidR="00754EBB" w:rsidRDefault="00754EBB" w:rsidP="00E03558">
      <w:pPr>
        <w:pStyle w:val="ListParagraph"/>
        <w:numPr>
          <w:ilvl w:val="0"/>
          <w:numId w:val="12"/>
        </w:numPr>
      </w:pPr>
      <w:r>
        <w:t>Presence absence of tributaries/distributaries between the gauging site and the sampling location</w:t>
      </w:r>
    </w:p>
    <w:p w:rsidR="00754EBB" w:rsidRDefault="00754EBB" w:rsidP="00E03558">
      <w:pPr>
        <w:pStyle w:val="ListParagraph"/>
        <w:numPr>
          <w:ilvl w:val="0"/>
          <w:numId w:val="12"/>
        </w:numPr>
      </w:pPr>
      <w:r>
        <w:t xml:space="preserve">The ability to model flows at a site using existing gauging data </w:t>
      </w:r>
    </w:p>
    <w:p w:rsidR="00754EBB" w:rsidRDefault="00754EBB" w:rsidP="00754EBB">
      <w:r>
        <w:t>For the Selected Area Evaluation, consideration is also given to the hydrological metric used in the evaluation and the degree of accuracy required.</w:t>
      </w:r>
    </w:p>
    <w:p w:rsidR="00754EBB" w:rsidRDefault="00754EBB" w:rsidP="00754EBB">
      <w:pPr>
        <w:pStyle w:val="Heading2"/>
        <w:numPr>
          <w:ilvl w:val="0"/>
          <w:numId w:val="0"/>
        </w:numPr>
      </w:pPr>
      <w:r>
        <w:t xml:space="preserve">Basin Evaluation of </w:t>
      </w:r>
      <w:proofErr w:type="spellStart"/>
      <w:r>
        <w:t>riverine</w:t>
      </w:r>
      <w:proofErr w:type="spellEnd"/>
      <w:r>
        <w:t xml:space="preserve"> fish, stream metabolism and water quality</w:t>
      </w:r>
    </w:p>
    <w:p w:rsidR="00754EBB" w:rsidRDefault="00754EBB" w:rsidP="00754EBB">
      <w:r>
        <w:t xml:space="preserve">The Zone selected for the implementation of the Category 1 </w:t>
      </w:r>
      <w:proofErr w:type="spellStart"/>
      <w:r>
        <w:t>Riverine</w:t>
      </w:r>
      <w:proofErr w:type="spellEnd"/>
      <w:r>
        <w:t xml:space="preserve"> Fish methods is between Willandra Weir and Hillston (Refer Method 3:  </w:t>
      </w:r>
      <w:proofErr w:type="spellStart"/>
      <w:r>
        <w:t>Riverine</w:t>
      </w:r>
      <w:proofErr w:type="spellEnd"/>
      <w:r>
        <w:t xml:space="preserve"> Fish).  Within this Zone, there are gauging sites on the Lachlan River upstream of Willandra Weir and at Hillston.  There are three </w:t>
      </w:r>
      <w:proofErr w:type="spellStart"/>
      <w:r>
        <w:t>distributary</w:t>
      </w:r>
      <w:proofErr w:type="spellEnd"/>
      <w:r>
        <w:t xml:space="preserve"> channels between the gauging sites:  Willandra Creek (with a gauge immediately downstream of the fork); Middle Creek (ungauged) and </w:t>
      </w:r>
      <w:proofErr w:type="spellStart"/>
      <w:r>
        <w:t>Merrowie</w:t>
      </w:r>
      <w:proofErr w:type="spellEnd"/>
      <w:r>
        <w:t xml:space="preserve"> Creek (with a gauge immediately downstream of the fork) (</w:t>
      </w:r>
      <w:fldSimple w:instr=" REF _Ref381792490 \h  \* MERGEFORMAT ">
        <w:r w:rsidRPr="00590B19">
          <w:t>Figure 3</w:t>
        </w:r>
      </w:fldSimple>
      <w:r>
        <w:t xml:space="preserve">).  </w:t>
      </w:r>
    </w:p>
    <w:p w:rsidR="00754EBB" w:rsidRPr="005111C9" w:rsidRDefault="00754EBB" w:rsidP="00754EBB">
      <w:pPr>
        <w:pStyle w:val="IAEtextCalibri"/>
        <w:rPr>
          <w:rFonts w:eastAsia="Times New Roman"/>
          <w:color w:val="000000"/>
          <w:kern w:val="28"/>
          <w:sz w:val="22"/>
          <w:lang w:eastAsia="en-US"/>
        </w:rPr>
      </w:pPr>
      <w:r w:rsidRPr="005111C9">
        <w:rPr>
          <w:rFonts w:eastAsia="Times New Roman"/>
          <w:color w:val="000000"/>
          <w:kern w:val="28"/>
          <w:sz w:val="22"/>
          <w:lang w:eastAsia="en-US"/>
        </w:rPr>
        <w:t>The hydrographs from the gauges at Willandra Weir and Hillston (</w:t>
      </w:r>
      <w:fldSimple w:instr=" REF _Ref382909016 \h  \* MERGEFORMAT ">
        <w:r w:rsidRPr="00590B19">
          <w:rPr>
            <w:rFonts w:eastAsia="Times New Roman"/>
            <w:color w:val="000000"/>
            <w:kern w:val="28"/>
            <w:sz w:val="22"/>
            <w:lang w:eastAsia="en-US"/>
          </w:rPr>
          <w:t>Figure 4</w:t>
        </w:r>
      </w:fldSimple>
      <w:r w:rsidRPr="005111C9">
        <w:rPr>
          <w:rFonts w:eastAsia="Times New Roman"/>
          <w:color w:val="000000"/>
          <w:kern w:val="28"/>
          <w:sz w:val="22"/>
          <w:lang w:eastAsia="en-US"/>
        </w:rPr>
        <w:t>) and correlation of the data (</w:t>
      </w:r>
      <w:fldSimple w:instr=" REF _Ref382909298 \h  \* MERGEFORMAT ">
        <w:r w:rsidRPr="00590B19">
          <w:rPr>
            <w:rFonts w:eastAsia="Times New Roman"/>
            <w:color w:val="000000"/>
            <w:kern w:val="28"/>
            <w:sz w:val="22"/>
            <w:lang w:eastAsia="en-US"/>
          </w:rPr>
          <w:t>Figure 5</w:t>
        </w:r>
      </w:fldSimple>
      <w:r w:rsidRPr="005111C9">
        <w:rPr>
          <w:rFonts w:eastAsia="Times New Roman"/>
          <w:color w:val="000000"/>
          <w:kern w:val="28"/>
          <w:sz w:val="22"/>
          <w:lang w:eastAsia="en-US"/>
        </w:rPr>
        <w:t xml:space="preserve">) show </w:t>
      </w:r>
    </w:p>
    <w:p w:rsidR="00754EBB" w:rsidRDefault="00754EBB" w:rsidP="00E03558">
      <w:pPr>
        <w:pStyle w:val="IAEtextCalibri"/>
        <w:numPr>
          <w:ilvl w:val="0"/>
          <w:numId w:val="13"/>
        </w:numPr>
        <w:rPr>
          <w:sz w:val="22"/>
          <w:szCs w:val="22"/>
          <w:lang w:val="en-GB" w:eastAsia="en-US"/>
        </w:rPr>
      </w:pPr>
      <w:r>
        <w:rPr>
          <w:sz w:val="22"/>
          <w:szCs w:val="22"/>
          <w:lang w:val="en-GB" w:eastAsia="en-US"/>
        </w:rPr>
        <w:t xml:space="preserve">Higher flows at the upstream gauging site (upstream of </w:t>
      </w:r>
      <w:proofErr w:type="spellStart"/>
      <w:r>
        <w:rPr>
          <w:sz w:val="22"/>
          <w:szCs w:val="22"/>
          <w:lang w:val="en-GB" w:eastAsia="en-US"/>
        </w:rPr>
        <w:t>Willandra</w:t>
      </w:r>
      <w:proofErr w:type="spellEnd"/>
      <w:r>
        <w:rPr>
          <w:sz w:val="22"/>
          <w:szCs w:val="22"/>
          <w:lang w:val="en-GB" w:eastAsia="en-US"/>
        </w:rPr>
        <w:t xml:space="preserve"> Weir) than the downstream gauging site (</w:t>
      </w:r>
      <w:proofErr w:type="spellStart"/>
      <w:r>
        <w:rPr>
          <w:sz w:val="22"/>
          <w:szCs w:val="22"/>
          <w:lang w:val="en-GB" w:eastAsia="en-US"/>
        </w:rPr>
        <w:t>Hillston</w:t>
      </w:r>
      <w:proofErr w:type="spellEnd"/>
      <w:r>
        <w:rPr>
          <w:sz w:val="22"/>
          <w:szCs w:val="22"/>
          <w:lang w:val="en-GB" w:eastAsia="en-US"/>
        </w:rPr>
        <w:t>).  This is because:</w:t>
      </w:r>
    </w:p>
    <w:p w:rsidR="00754EBB" w:rsidRPr="00BA1526" w:rsidRDefault="00754EBB" w:rsidP="00E03558">
      <w:pPr>
        <w:pStyle w:val="IAEtextCalibri"/>
        <w:numPr>
          <w:ilvl w:val="1"/>
          <w:numId w:val="13"/>
        </w:numPr>
        <w:rPr>
          <w:sz w:val="22"/>
          <w:szCs w:val="22"/>
          <w:lang w:val="en-GB" w:eastAsia="en-US"/>
        </w:rPr>
      </w:pPr>
      <w:r w:rsidRPr="00200100">
        <w:rPr>
          <w:sz w:val="22"/>
          <w:szCs w:val="22"/>
        </w:rPr>
        <w:t>flows above 2,400 ML/day in the Lachlan River upstream of Willandra Weir result in flows commencing in Willandra Creek</w:t>
      </w:r>
    </w:p>
    <w:p w:rsidR="00754EBB" w:rsidRPr="00BA1526" w:rsidRDefault="00754EBB" w:rsidP="00E03558">
      <w:pPr>
        <w:pStyle w:val="IAEtextCalibri"/>
        <w:numPr>
          <w:ilvl w:val="1"/>
          <w:numId w:val="13"/>
        </w:numPr>
        <w:rPr>
          <w:sz w:val="22"/>
          <w:szCs w:val="22"/>
          <w:lang w:val="en-GB" w:eastAsia="en-US"/>
        </w:rPr>
      </w:pPr>
      <w:r>
        <w:rPr>
          <w:sz w:val="22"/>
          <w:szCs w:val="22"/>
        </w:rPr>
        <w:t>irrigation extractions occur in this reach particularly over summer periods (most notable for flows between 2011 and 2014)</w:t>
      </w:r>
    </w:p>
    <w:p w:rsidR="00754EBB" w:rsidRPr="008465BD" w:rsidRDefault="00754EBB" w:rsidP="00E03558">
      <w:pPr>
        <w:pStyle w:val="IAEtextCalibri"/>
        <w:numPr>
          <w:ilvl w:val="1"/>
          <w:numId w:val="13"/>
        </w:numPr>
        <w:rPr>
          <w:sz w:val="22"/>
          <w:szCs w:val="22"/>
          <w:lang w:val="en-GB" w:eastAsia="en-US"/>
        </w:rPr>
      </w:pPr>
      <w:r>
        <w:rPr>
          <w:sz w:val="22"/>
          <w:szCs w:val="22"/>
        </w:rPr>
        <w:t xml:space="preserve">Losses from the Lachlan River to Middle and </w:t>
      </w:r>
      <w:proofErr w:type="spellStart"/>
      <w:r>
        <w:rPr>
          <w:sz w:val="22"/>
          <w:szCs w:val="22"/>
        </w:rPr>
        <w:t>Merrowie</w:t>
      </w:r>
      <w:proofErr w:type="spellEnd"/>
      <w:r>
        <w:rPr>
          <w:sz w:val="22"/>
          <w:szCs w:val="22"/>
        </w:rPr>
        <w:t xml:space="preserve"> Creek.</w:t>
      </w:r>
    </w:p>
    <w:p w:rsidR="00754EBB" w:rsidRPr="00BA1526" w:rsidRDefault="00754EBB" w:rsidP="00E03558">
      <w:pPr>
        <w:pStyle w:val="IAEtextCalibri"/>
        <w:numPr>
          <w:ilvl w:val="1"/>
          <w:numId w:val="13"/>
        </w:numPr>
        <w:rPr>
          <w:sz w:val="22"/>
          <w:szCs w:val="22"/>
          <w:lang w:val="en-GB" w:eastAsia="en-US"/>
        </w:rPr>
      </w:pPr>
      <w:r>
        <w:rPr>
          <w:sz w:val="22"/>
          <w:szCs w:val="22"/>
        </w:rPr>
        <w:t>Overbank flows during large events which do not return to the main channel.</w:t>
      </w:r>
    </w:p>
    <w:p w:rsidR="00754EBB" w:rsidRPr="00BA1526" w:rsidRDefault="00754EBB" w:rsidP="00E03558">
      <w:pPr>
        <w:pStyle w:val="IAEtextCalibri"/>
        <w:numPr>
          <w:ilvl w:val="0"/>
          <w:numId w:val="13"/>
        </w:numPr>
        <w:rPr>
          <w:sz w:val="22"/>
          <w:szCs w:val="22"/>
          <w:lang w:val="en-GB" w:eastAsia="en-US"/>
        </w:rPr>
      </w:pPr>
      <w:r w:rsidRPr="00BA1526">
        <w:rPr>
          <w:sz w:val="22"/>
          <w:szCs w:val="22"/>
        </w:rPr>
        <w:t>There is approximately a 3 day travel time from upstream of Willandra Weir to Hillston</w:t>
      </w:r>
    </w:p>
    <w:p w:rsidR="00754EBB" w:rsidRPr="00DE5AC4" w:rsidRDefault="00754EBB" w:rsidP="00E03558">
      <w:pPr>
        <w:pStyle w:val="IAEtextCalibri"/>
        <w:numPr>
          <w:ilvl w:val="0"/>
          <w:numId w:val="13"/>
        </w:numPr>
        <w:rPr>
          <w:sz w:val="22"/>
          <w:szCs w:val="22"/>
          <w:lang w:val="en-GB" w:eastAsia="en-US"/>
        </w:rPr>
      </w:pPr>
      <w:r>
        <w:rPr>
          <w:sz w:val="22"/>
          <w:szCs w:val="22"/>
        </w:rPr>
        <w:t>Correlation of data from the two sites is generally very good (</w:t>
      </w:r>
      <w:fldSimple w:instr=" REF _Ref382909298 \h  \* MERGEFORMAT ">
        <w:r w:rsidRPr="00590B19">
          <w:rPr>
            <w:sz w:val="22"/>
            <w:szCs w:val="22"/>
          </w:rPr>
          <w:t>Figure 5</w:t>
        </w:r>
      </w:fldSimple>
      <w:r>
        <w:rPr>
          <w:sz w:val="22"/>
          <w:szCs w:val="22"/>
        </w:rPr>
        <w:t>) and shows a well behaved relationship with hysteretic flows typical of lowland rivers of very low hydraulic gradient.</w:t>
      </w:r>
    </w:p>
    <w:p w:rsidR="00754EBB" w:rsidRPr="00177ACC" w:rsidRDefault="00754EBB" w:rsidP="00E03558">
      <w:pPr>
        <w:pStyle w:val="IAEtextCalibri"/>
        <w:numPr>
          <w:ilvl w:val="0"/>
          <w:numId w:val="13"/>
        </w:numPr>
        <w:rPr>
          <w:sz w:val="22"/>
          <w:szCs w:val="22"/>
        </w:rPr>
      </w:pPr>
      <w:r w:rsidRPr="00177ACC">
        <w:rPr>
          <w:sz w:val="22"/>
          <w:szCs w:val="22"/>
        </w:rPr>
        <w:t xml:space="preserve">The channel transmits flow in a well behaved and predictable manner.  All </w:t>
      </w:r>
      <w:r>
        <w:rPr>
          <w:sz w:val="22"/>
          <w:szCs w:val="22"/>
        </w:rPr>
        <w:t xml:space="preserve">flow components </w:t>
      </w:r>
      <w:r w:rsidRPr="00177ACC">
        <w:rPr>
          <w:sz w:val="22"/>
          <w:szCs w:val="22"/>
        </w:rPr>
        <w:t xml:space="preserve">(base flow, fresh, </w:t>
      </w:r>
      <w:proofErr w:type="spellStart"/>
      <w:r w:rsidRPr="00177ACC">
        <w:rPr>
          <w:sz w:val="22"/>
          <w:szCs w:val="22"/>
        </w:rPr>
        <w:t>bankfull</w:t>
      </w:r>
      <w:proofErr w:type="spellEnd"/>
      <w:r w:rsidRPr="00177ACC">
        <w:rPr>
          <w:sz w:val="22"/>
          <w:szCs w:val="22"/>
        </w:rPr>
        <w:t xml:space="preserve"> and overbank flows) are propagated along the reach </w:t>
      </w:r>
    </w:p>
    <w:p w:rsidR="00754EBB" w:rsidRDefault="00754EBB" w:rsidP="00754EBB"/>
    <w:p w:rsidR="00754EBB" w:rsidRDefault="00754EBB" w:rsidP="00754EBB">
      <w:pPr>
        <w:keepNext/>
      </w:pPr>
      <w:r>
        <w:rPr>
          <w:noProof/>
          <w:lang w:eastAsia="en-AU"/>
        </w:rPr>
        <w:drawing>
          <wp:inline distT="0" distB="0" distL="0" distR="0">
            <wp:extent cx="5727700" cy="3743811"/>
            <wp:effectExtent l="0" t="0" r="2540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54EBB" w:rsidRPr="00BB6846" w:rsidRDefault="00754EBB" w:rsidP="00754EBB">
      <w:pPr>
        <w:pStyle w:val="Caption"/>
        <w:rPr>
          <w:color w:val="4F81BD" w:themeColor="accent1"/>
          <w:sz w:val="18"/>
        </w:rPr>
      </w:pPr>
      <w:bookmarkStart w:id="46" w:name="_Ref382909016"/>
      <w:proofErr w:type="gramStart"/>
      <w:r w:rsidRPr="00BB6846">
        <w:rPr>
          <w:color w:val="4F81BD" w:themeColor="accent1"/>
          <w:sz w:val="18"/>
        </w:rPr>
        <w:t xml:space="preserve">Figure </w:t>
      </w:r>
      <w:r w:rsidRPr="00BB6846">
        <w:rPr>
          <w:color w:val="4F81BD" w:themeColor="accent1"/>
          <w:sz w:val="18"/>
        </w:rPr>
        <w:fldChar w:fldCharType="begin"/>
      </w:r>
      <w:r w:rsidRPr="00BB6846">
        <w:rPr>
          <w:color w:val="4F81BD" w:themeColor="accent1"/>
          <w:sz w:val="18"/>
        </w:rPr>
        <w:instrText xml:space="preserve"> SEQ Figure \* ARABIC </w:instrText>
      </w:r>
      <w:r w:rsidRPr="00BB6846">
        <w:rPr>
          <w:color w:val="4F81BD" w:themeColor="accent1"/>
          <w:sz w:val="18"/>
        </w:rPr>
        <w:fldChar w:fldCharType="separate"/>
      </w:r>
      <w:r>
        <w:rPr>
          <w:noProof/>
          <w:color w:val="4F81BD" w:themeColor="accent1"/>
          <w:sz w:val="18"/>
        </w:rPr>
        <w:t>4</w:t>
      </w:r>
      <w:r w:rsidRPr="00BB6846">
        <w:rPr>
          <w:noProof/>
          <w:color w:val="4F81BD" w:themeColor="accent1"/>
          <w:sz w:val="18"/>
        </w:rPr>
        <w:fldChar w:fldCharType="end"/>
      </w:r>
      <w:bookmarkEnd w:id="46"/>
      <w:r w:rsidRPr="00BB6846">
        <w:rPr>
          <w:color w:val="4F81BD" w:themeColor="accent1"/>
          <w:sz w:val="18"/>
        </w:rPr>
        <w:t>.</w:t>
      </w:r>
      <w:proofErr w:type="gramEnd"/>
      <w:r w:rsidRPr="00BB6846">
        <w:rPr>
          <w:color w:val="4F81BD" w:themeColor="accent1"/>
          <w:sz w:val="18"/>
        </w:rPr>
        <w:t xml:space="preserve">  Hydrograph from the Lachlan River at Willandra </w:t>
      </w:r>
      <w:proofErr w:type="gramStart"/>
      <w:r w:rsidRPr="00BB6846">
        <w:rPr>
          <w:color w:val="4F81BD" w:themeColor="accent1"/>
          <w:sz w:val="18"/>
        </w:rPr>
        <w:t>Weir(</w:t>
      </w:r>
      <w:proofErr w:type="gramEnd"/>
      <w:r w:rsidRPr="00BB6846">
        <w:rPr>
          <w:color w:val="4F81BD" w:themeColor="accent1"/>
          <w:sz w:val="18"/>
        </w:rPr>
        <w:t xml:space="preserve"> 412038) and the Lachlan River at Hillston (412039)</w:t>
      </w:r>
    </w:p>
    <w:p w:rsidR="00754EBB" w:rsidRDefault="00754EBB" w:rsidP="00754EBB">
      <w:pPr>
        <w:keepNext/>
      </w:pPr>
      <w:r>
        <w:rPr>
          <w:noProof/>
          <w:lang w:eastAsia="en-AU"/>
        </w:rPr>
        <w:drawing>
          <wp:inline distT="0" distB="0" distL="0" distR="0">
            <wp:extent cx="5727700" cy="3739527"/>
            <wp:effectExtent l="0" t="0" r="25400" b="13335"/>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54EBB" w:rsidRPr="00BB6846" w:rsidRDefault="00754EBB" w:rsidP="00754EBB">
      <w:pPr>
        <w:pStyle w:val="Caption"/>
        <w:rPr>
          <w:color w:val="4F81BD" w:themeColor="accent1"/>
          <w:sz w:val="18"/>
        </w:rPr>
      </w:pPr>
      <w:bookmarkStart w:id="47" w:name="_Ref382909298"/>
      <w:proofErr w:type="gramStart"/>
      <w:r w:rsidRPr="00BB6846">
        <w:rPr>
          <w:color w:val="4F81BD" w:themeColor="accent1"/>
          <w:sz w:val="18"/>
        </w:rPr>
        <w:t xml:space="preserve">Figure </w:t>
      </w:r>
      <w:r w:rsidRPr="00BB6846">
        <w:rPr>
          <w:color w:val="4F81BD" w:themeColor="accent1"/>
          <w:sz w:val="18"/>
        </w:rPr>
        <w:fldChar w:fldCharType="begin"/>
      </w:r>
      <w:r w:rsidRPr="00BB6846">
        <w:rPr>
          <w:color w:val="4F81BD" w:themeColor="accent1"/>
          <w:sz w:val="18"/>
        </w:rPr>
        <w:instrText xml:space="preserve"> SEQ Figure \* ARABIC </w:instrText>
      </w:r>
      <w:r w:rsidRPr="00BB6846">
        <w:rPr>
          <w:color w:val="4F81BD" w:themeColor="accent1"/>
          <w:sz w:val="18"/>
        </w:rPr>
        <w:fldChar w:fldCharType="separate"/>
      </w:r>
      <w:r>
        <w:rPr>
          <w:noProof/>
          <w:color w:val="4F81BD" w:themeColor="accent1"/>
          <w:sz w:val="18"/>
        </w:rPr>
        <w:t>5</w:t>
      </w:r>
      <w:r w:rsidRPr="00BB6846">
        <w:rPr>
          <w:noProof/>
          <w:color w:val="4F81BD" w:themeColor="accent1"/>
          <w:sz w:val="18"/>
        </w:rPr>
        <w:fldChar w:fldCharType="end"/>
      </w:r>
      <w:bookmarkEnd w:id="47"/>
      <w:r w:rsidRPr="00BB6846">
        <w:rPr>
          <w:color w:val="4F81BD" w:themeColor="accent1"/>
          <w:sz w:val="18"/>
        </w:rPr>
        <w:t>.</w:t>
      </w:r>
      <w:proofErr w:type="gramEnd"/>
      <w:r w:rsidRPr="00BB6846">
        <w:rPr>
          <w:color w:val="4F81BD" w:themeColor="accent1"/>
          <w:sz w:val="18"/>
        </w:rPr>
        <w:t xml:space="preserve">  </w:t>
      </w:r>
      <w:proofErr w:type="gramStart"/>
      <w:r w:rsidRPr="00BB6846">
        <w:rPr>
          <w:color w:val="4F81BD" w:themeColor="accent1"/>
          <w:sz w:val="18"/>
        </w:rPr>
        <w:t>Correlation of flow data from the Lachlan River upstream of Willandra Weir and the Lachlan River at Hillston.</w:t>
      </w:r>
      <w:proofErr w:type="gramEnd"/>
      <w:r w:rsidRPr="00BB6846">
        <w:rPr>
          <w:color w:val="4F81BD" w:themeColor="accent1"/>
          <w:sz w:val="18"/>
        </w:rPr>
        <w:t xml:space="preserve">  A three day lag has been applied to Hillston data to account for approximate travel time.</w:t>
      </w:r>
    </w:p>
    <w:p w:rsidR="00754EBB" w:rsidRDefault="00754EBB" w:rsidP="00754EBB">
      <w:pPr>
        <w:keepNext/>
      </w:pPr>
      <w:r>
        <w:rPr>
          <w:noProof/>
          <w:lang w:eastAsia="en-AU"/>
        </w:rPr>
        <w:drawing>
          <wp:inline distT="0" distB="0" distL="0" distR="0">
            <wp:extent cx="5727700" cy="3738915"/>
            <wp:effectExtent l="0" t="0" r="25400" b="13970"/>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54EBB" w:rsidRPr="00BB6846" w:rsidRDefault="00754EBB" w:rsidP="00754EBB">
      <w:pPr>
        <w:pStyle w:val="Caption"/>
        <w:rPr>
          <w:color w:val="4F81BD" w:themeColor="accent1"/>
          <w:sz w:val="18"/>
        </w:rPr>
      </w:pPr>
      <w:bookmarkStart w:id="48" w:name="_Ref382918805"/>
      <w:proofErr w:type="gramStart"/>
      <w:r w:rsidRPr="00BB6846">
        <w:rPr>
          <w:color w:val="4F81BD" w:themeColor="accent1"/>
          <w:sz w:val="18"/>
        </w:rPr>
        <w:t xml:space="preserve">Figure </w:t>
      </w:r>
      <w:r w:rsidRPr="00BB6846">
        <w:rPr>
          <w:color w:val="4F81BD" w:themeColor="accent1"/>
          <w:sz w:val="18"/>
        </w:rPr>
        <w:fldChar w:fldCharType="begin"/>
      </w:r>
      <w:r w:rsidRPr="00BB6846">
        <w:rPr>
          <w:color w:val="4F81BD" w:themeColor="accent1"/>
          <w:sz w:val="18"/>
        </w:rPr>
        <w:instrText xml:space="preserve"> SEQ Figure \* ARABIC </w:instrText>
      </w:r>
      <w:r w:rsidRPr="00BB6846">
        <w:rPr>
          <w:color w:val="4F81BD" w:themeColor="accent1"/>
          <w:sz w:val="18"/>
        </w:rPr>
        <w:fldChar w:fldCharType="separate"/>
      </w:r>
      <w:r>
        <w:rPr>
          <w:noProof/>
          <w:color w:val="4F81BD" w:themeColor="accent1"/>
          <w:sz w:val="18"/>
        </w:rPr>
        <w:t>6</w:t>
      </w:r>
      <w:r w:rsidRPr="00BB6846">
        <w:rPr>
          <w:noProof/>
          <w:color w:val="4F81BD" w:themeColor="accent1"/>
          <w:sz w:val="18"/>
        </w:rPr>
        <w:fldChar w:fldCharType="end"/>
      </w:r>
      <w:bookmarkEnd w:id="48"/>
      <w:r w:rsidRPr="00BB6846">
        <w:rPr>
          <w:color w:val="4F81BD" w:themeColor="accent1"/>
          <w:sz w:val="18"/>
        </w:rPr>
        <w:t>.</w:t>
      </w:r>
      <w:proofErr w:type="gramEnd"/>
      <w:r w:rsidRPr="00BB6846">
        <w:rPr>
          <w:color w:val="4F81BD" w:themeColor="accent1"/>
          <w:sz w:val="18"/>
        </w:rPr>
        <w:t xml:space="preserve">  </w:t>
      </w:r>
      <w:proofErr w:type="gramStart"/>
      <w:r w:rsidRPr="00BB6846">
        <w:rPr>
          <w:color w:val="4F81BD" w:themeColor="accent1"/>
          <w:sz w:val="18"/>
        </w:rPr>
        <w:t>Correlation between modelled and observed flow at Hillston from preliminary modelling.</w:t>
      </w:r>
      <w:proofErr w:type="gramEnd"/>
      <w:r w:rsidRPr="00BB6846">
        <w:rPr>
          <w:color w:val="4F81BD" w:themeColor="accent1"/>
          <w:sz w:val="18"/>
        </w:rPr>
        <w:t xml:space="preserve">  Modelled flow is derived from gauging data and has not been corrected for irrigation demands nor targeted the types of environmental water releases expected.</w:t>
      </w:r>
    </w:p>
    <w:p w:rsidR="00754EBB" w:rsidRDefault="00754EBB" w:rsidP="00754EBB">
      <w:pPr>
        <w:keepNext/>
      </w:pPr>
      <w:r>
        <w:rPr>
          <w:noProof/>
          <w:lang w:eastAsia="en-AU"/>
        </w:rPr>
        <w:drawing>
          <wp:inline distT="0" distB="0" distL="0" distR="0">
            <wp:extent cx="5727700" cy="3738915"/>
            <wp:effectExtent l="0" t="0" r="25400" b="13970"/>
            <wp:docPr id="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54EBB" w:rsidRPr="00BB6846" w:rsidRDefault="00754EBB" w:rsidP="00754EBB">
      <w:pPr>
        <w:pStyle w:val="Caption"/>
        <w:rPr>
          <w:color w:val="4F81BD" w:themeColor="accent1"/>
          <w:sz w:val="18"/>
        </w:rPr>
      </w:pPr>
      <w:bookmarkStart w:id="49" w:name="_Ref382919890"/>
      <w:proofErr w:type="gramStart"/>
      <w:r w:rsidRPr="00BB6846">
        <w:rPr>
          <w:color w:val="4F81BD" w:themeColor="accent1"/>
          <w:sz w:val="18"/>
        </w:rPr>
        <w:t xml:space="preserve">Figure </w:t>
      </w:r>
      <w:r w:rsidRPr="00BB6846">
        <w:rPr>
          <w:color w:val="4F81BD" w:themeColor="accent1"/>
          <w:sz w:val="18"/>
        </w:rPr>
        <w:fldChar w:fldCharType="begin"/>
      </w:r>
      <w:r w:rsidRPr="00BB6846">
        <w:rPr>
          <w:color w:val="4F81BD" w:themeColor="accent1"/>
          <w:sz w:val="18"/>
        </w:rPr>
        <w:instrText xml:space="preserve"> SEQ Figure \* ARABIC </w:instrText>
      </w:r>
      <w:r w:rsidRPr="00BB6846">
        <w:rPr>
          <w:color w:val="4F81BD" w:themeColor="accent1"/>
          <w:sz w:val="18"/>
        </w:rPr>
        <w:fldChar w:fldCharType="separate"/>
      </w:r>
      <w:r>
        <w:rPr>
          <w:noProof/>
          <w:color w:val="4F81BD" w:themeColor="accent1"/>
          <w:sz w:val="18"/>
        </w:rPr>
        <w:t>7</w:t>
      </w:r>
      <w:r w:rsidRPr="00BB6846">
        <w:rPr>
          <w:noProof/>
          <w:color w:val="4F81BD" w:themeColor="accent1"/>
          <w:sz w:val="18"/>
        </w:rPr>
        <w:fldChar w:fldCharType="end"/>
      </w:r>
      <w:bookmarkEnd w:id="49"/>
      <w:r w:rsidRPr="00BB6846">
        <w:rPr>
          <w:color w:val="4F81BD" w:themeColor="accent1"/>
          <w:sz w:val="18"/>
        </w:rPr>
        <w:t>.</w:t>
      </w:r>
      <w:proofErr w:type="gramEnd"/>
      <w:r w:rsidRPr="00BB6846">
        <w:rPr>
          <w:color w:val="4F81BD" w:themeColor="accent1"/>
          <w:sz w:val="18"/>
        </w:rPr>
        <w:t xml:space="preserve">  Double mass curve comparing modelled and observed flow for Hillston.  Solid black line represents 1:1.</w:t>
      </w:r>
    </w:p>
    <w:p w:rsidR="00754EBB" w:rsidRDefault="00754EBB" w:rsidP="00754EBB"/>
    <w:p w:rsidR="00754EBB" w:rsidRDefault="00754EBB" w:rsidP="00754EBB">
      <w:r>
        <w:t>The well behaved nature of the system means that using the upstream gauge and modelling to allow for travel time and diversions will provide more than adequate hydrologic data at downstream sites.  Preliminary modelling of flow at Hillston, without including irrigation demands (</w:t>
      </w:r>
      <w:fldSimple w:instr=" REF _Ref382918805 \h  \* MERGEFORMAT ">
        <w:r w:rsidRPr="00590B19">
          <w:t>Figure 6</w:t>
        </w:r>
      </w:fldSimple>
      <w:r>
        <w:t xml:space="preserve"> and </w:t>
      </w:r>
      <w:fldSimple w:instr=" REF _Ref382919890 \h  \* MERGEFORMAT ">
        <w:r w:rsidRPr="00590B19">
          <w:t>Figure 7</w:t>
        </w:r>
      </w:fldSimple>
      <w:r>
        <w:t>) suggests that flow can be modelled along this zone to within 10% accuracy.</w:t>
      </w:r>
    </w:p>
    <w:p w:rsidR="00754EBB" w:rsidRDefault="00754EBB" w:rsidP="00754EBB"/>
    <w:p w:rsidR="00754EBB" w:rsidRDefault="00754EBB" w:rsidP="00754EBB"/>
    <w:p w:rsidR="00754EBB" w:rsidRDefault="00754EBB" w:rsidP="00754EBB"/>
    <w:p w:rsidR="00754EBB" w:rsidRDefault="00754EBB" w:rsidP="00754EBB"/>
    <w:p w:rsidR="00754EBB" w:rsidRDefault="00754EBB" w:rsidP="00754EBB"/>
    <w:p w:rsidR="00754EBB" w:rsidRDefault="00754EBB" w:rsidP="00754EBB"/>
    <w:p w:rsidR="00754EBB" w:rsidRDefault="00754EBB" w:rsidP="00754EBB"/>
    <w:p w:rsidR="00754EBB" w:rsidRDefault="00754EBB" w:rsidP="00754EBB"/>
    <w:p w:rsidR="00754EBB" w:rsidRDefault="00754EBB" w:rsidP="00754EBB"/>
    <w:p w:rsidR="00754EBB" w:rsidRDefault="00754EBB" w:rsidP="00754EBB"/>
    <w:p w:rsidR="00754EBB" w:rsidRDefault="00754EBB" w:rsidP="00754EBB"/>
    <w:p w:rsidR="00754EBB" w:rsidRDefault="00754EBB" w:rsidP="00754EBB"/>
    <w:p w:rsidR="00754EBB" w:rsidRDefault="00754EBB" w:rsidP="00754EBB">
      <w:pPr>
        <w:pStyle w:val="Heading2"/>
        <w:numPr>
          <w:ilvl w:val="0"/>
          <w:numId w:val="0"/>
        </w:numPr>
      </w:pPr>
      <w:r>
        <w:t>Area Evaluation of indicators</w:t>
      </w:r>
    </w:p>
    <w:p w:rsidR="00754EBB" w:rsidRDefault="00754EBB" w:rsidP="00754EBB">
      <w:r>
        <w:t xml:space="preserve">The sites at which the category 3 </w:t>
      </w:r>
      <w:proofErr w:type="spellStart"/>
      <w:r>
        <w:t>riverine</w:t>
      </w:r>
      <w:proofErr w:type="spellEnd"/>
      <w:r>
        <w:t xml:space="preserve"> indicators will be applied are listed in </w:t>
      </w:r>
      <w:r>
        <w:fldChar w:fldCharType="begin"/>
      </w:r>
      <w:r>
        <w:instrText xml:space="preserve"> REF _Ref383705318 \h </w:instrText>
      </w:r>
      <w:r>
        <w:fldChar w:fldCharType="separate"/>
      </w:r>
      <w:r w:rsidRPr="00BB6846">
        <w:rPr>
          <w:color w:val="4F81BD" w:themeColor="accent1"/>
          <w:sz w:val="18"/>
        </w:rPr>
        <w:t xml:space="preserve">Table </w:t>
      </w:r>
      <w:r>
        <w:rPr>
          <w:noProof/>
          <w:color w:val="4F81BD" w:themeColor="accent1"/>
          <w:sz w:val="18"/>
        </w:rPr>
        <w:t>4</w:t>
      </w:r>
      <w:r>
        <w:fldChar w:fldCharType="end"/>
      </w:r>
      <w:r>
        <w:t xml:space="preserve">.  These sites are located either at, or between gauging stations. Key segments of the river are therefore between Hillston and </w:t>
      </w:r>
      <w:proofErr w:type="spellStart"/>
      <w:r>
        <w:t>Whealbah</w:t>
      </w:r>
      <w:proofErr w:type="spellEnd"/>
      <w:r>
        <w:t xml:space="preserve">, Booligal and </w:t>
      </w:r>
      <w:proofErr w:type="spellStart"/>
      <w:r>
        <w:t>Corrong</w:t>
      </w:r>
      <w:proofErr w:type="spellEnd"/>
      <w:r>
        <w:t xml:space="preserve"> and Four mile weir to </w:t>
      </w:r>
      <w:proofErr w:type="spellStart"/>
      <w:r>
        <w:t>Cumbung</w:t>
      </w:r>
      <w:proofErr w:type="spellEnd"/>
      <w:r>
        <w:t xml:space="preserve"> swamp.  These are assessed as follows.</w:t>
      </w:r>
    </w:p>
    <w:p w:rsidR="00754EBB" w:rsidRDefault="00754EBB" w:rsidP="00754EBB"/>
    <w:p w:rsidR="00754EBB" w:rsidRDefault="00754EBB" w:rsidP="00754EBB">
      <w:pPr>
        <w:pStyle w:val="Heading3"/>
        <w:numPr>
          <w:ilvl w:val="0"/>
          <w:numId w:val="0"/>
        </w:numPr>
      </w:pPr>
      <w:r>
        <w:t xml:space="preserve">Hillston to </w:t>
      </w:r>
      <w:proofErr w:type="spellStart"/>
      <w:r>
        <w:t>Whealbah</w:t>
      </w:r>
      <w:proofErr w:type="spellEnd"/>
    </w:p>
    <w:p w:rsidR="00754EBB" w:rsidRPr="005111C9" w:rsidRDefault="00754EBB" w:rsidP="00754EBB">
      <w:r>
        <w:t xml:space="preserve">The segment of river </w:t>
      </w:r>
      <w:r w:rsidRPr="005111C9">
        <w:t xml:space="preserve">between Hillston and </w:t>
      </w:r>
      <w:proofErr w:type="spellStart"/>
      <w:r w:rsidRPr="005111C9">
        <w:t>Whealbah</w:t>
      </w:r>
      <w:proofErr w:type="spellEnd"/>
      <w:r w:rsidRPr="005111C9">
        <w:t xml:space="preserve"> is a single channel without any tributary inputs or distributaries.  The hydrographs from the gauges at Hillston and </w:t>
      </w:r>
      <w:proofErr w:type="spellStart"/>
      <w:r w:rsidRPr="005111C9">
        <w:t>Whealbah</w:t>
      </w:r>
      <w:proofErr w:type="spellEnd"/>
      <w:r w:rsidRPr="005111C9">
        <w:t xml:space="preserve"> (</w:t>
      </w:r>
      <w:fldSimple w:instr=" REF _Ref384208041 \h  \* MERGEFORMAT ">
        <w:r w:rsidRPr="00590B19">
          <w:t>Figure 8</w:t>
        </w:r>
      </w:fldSimple>
      <w:r w:rsidRPr="005111C9">
        <w:t>) and correlation of the data from the two sites (</w:t>
      </w:r>
      <w:fldSimple w:instr=" REF _Ref384208067 \h  \* MERGEFORMAT ">
        <w:r w:rsidRPr="00590B19">
          <w:t>Figure 9</w:t>
        </w:r>
      </w:fldSimple>
      <w:r w:rsidRPr="005111C9">
        <w:t>) show:</w:t>
      </w:r>
    </w:p>
    <w:p w:rsidR="00754EBB" w:rsidRDefault="00754EBB" w:rsidP="00E03558">
      <w:pPr>
        <w:pStyle w:val="IAEtextCalibri"/>
        <w:numPr>
          <w:ilvl w:val="0"/>
          <w:numId w:val="13"/>
        </w:numPr>
        <w:rPr>
          <w:sz w:val="22"/>
          <w:szCs w:val="22"/>
          <w:lang w:val="en-GB" w:eastAsia="en-US"/>
        </w:rPr>
      </w:pPr>
      <w:r>
        <w:rPr>
          <w:sz w:val="22"/>
          <w:szCs w:val="22"/>
          <w:lang w:val="en-GB" w:eastAsia="en-US"/>
        </w:rPr>
        <w:t>Higher flows at the upstream gauging site (</w:t>
      </w:r>
      <w:proofErr w:type="spellStart"/>
      <w:r>
        <w:rPr>
          <w:sz w:val="22"/>
          <w:szCs w:val="22"/>
          <w:lang w:val="en-GB" w:eastAsia="en-US"/>
        </w:rPr>
        <w:t>Hillston</w:t>
      </w:r>
      <w:proofErr w:type="spellEnd"/>
      <w:r>
        <w:rPr>
          <w:sz w:val="22"/>
          <w:szCs w:val="22"/>
          <w:lang w:val="en-GB" w:eastAsia="en-US"/>
        </w:rPr>
        <w:t xml:space="preserve"> - 412039) than the downstream gauging site (</w:t>
      </w:r>
      <w:proofErr w:type="spellStart"/>
      <w:r>
        <w:rPr>
          <w:sz w:val="22"/>
          <w:szCs w:val="22"/>
          <w:lang w:val="en-GB" w:eastAsia="en-US"/>
        </w:rPr>
        <w:t>Whealbah</w:t>
      </w:r>
      <w:proofErr w:type="spellEnd"/>
      <w:r>
        <w:rPr>
          <w:sz w:val="22"/>
          <w:szCs w:val="22"/>
          <w:lang w:val="en-GB" w:eastAsia="en-US"/>
        </w:rPr>
        <w:t xml:space="preserve"> - 412078).  This is because:</w:t>
      </w:r>
    </w:p>
    <w:p w:rsidR="00754EBB" w:rsidRPr="00BA1526" w:rsidRDefault="00754EBB" w:rsidP="00E03558">
      <w:pPr>
        <w:pStyle w:val="IAEtextCalibri"/>
        <w:numPr>
          <w:ilvl w:val="1"/>
          <w:numId w:val="13"/>
        </w:numPr>
        <w:rPr>
          <w:sz w:val="22"/>
          <w:szCs w:val="22"/>
          <w:lang w:val="en-GB" w:eastAsia="en-US"/>
        </w:rPr>
      </w:pPr>
      <w:proofErr w:type="gramStart"/>
      <w:r>
        <w:rPr>
          <w:sz w:val="22"/>
          <w:szCs w:val="22"/>
        </w:rPr>
        <w:t>irrigation</w:t>
      </w:r>
      <w:proofErr w:type="gramEnd"/>
      <w:r>
        <w:rPr>
          <w:sz w:val="22"/>
          <w:szCs w:val="22"/>
        </w:rPr>
        <w:t xml:space="preserve"> extractions occur in this reach particularly over summer periods (most notable for flows between 2011 and 2014).</w:t>
      </w:r>
    </w:p>
    <w:p w:rsidR="00754EBB" w:rsidRPr="00BA1526" w:rsidRDefault="00754EBB" w:rsidP="00E03558">
      <w:pPr>
        <w:pStyle w:val="IAEtextCalibri"/>
        <w:numPr>
          <w:ilvl w:val="1"/>
          <w:numId w:val="13"/>
        </w:numPr>
        <w:rPr>
          <w:sz w:val="22"/>
          <w:szCs w:val="22"/>
          <w:lang w:val="en-GB" w:eastAsia="en-US"/>
        </w:rPr>
      </w:pPr>
      <w:r>
        <w:rPr>
          <w:sz w:val="22"/>
          <w:szCs w:val="22"/>
        </w:rPr>
        <w:t>Overbank flows during large events which do not return to the main channel.</w:t>
      </w:r>
    </w:p>
    <w:p w:rsidR="00754EBB" w:rsidRPr="00BA1526" w:rsidRDefault="00754EBB" w:rsidP="00E03558">
      <w:pPr>
        <w:pStyle w:val="IAEtextCalibri"/>
        <w:numPr>
          <w:ilvl w:val="0"/>
          <w:numId w:val="13"/>
        </w:numPr>
        <w:rPr>
          <w:sz w:val="22"/>
          <w:szCs w:val="22"/>
          <w:lang w:val="en-GB" w:eastAsia="en-US"/>
        </w:rPr>
      </w:pPr>
      <w:r w:rsidRPr="00BA1526">
        <w:rPr>
          <w:sz w:val="22"/>
          <w:szCs w:val="22"/>
        </w:rPr>
        <w:t>There is approximately a 3 day travel time from Hillston</w:t>
      </w:r>
      <w:r>
        <w:rPr>
          <w:sz w:val="22"/>
          <w:szCs w:val="22"/>
        </w:rPr>
        <w:t xml:space="preserve"> to </w:t>
      </w:r>
      <w:proofErr w:type="spellStart"/>
      <w:r>
        <w:rPr>
          <w:sz w:val="22"/>
          <w:szCs w:val="22"/>
        </w:rPr>
        <w:t>Whealbah</w:t>
      </w:r>
      <w:proofErr w:type="spellEnd"/>
      <w:r>
        <w:rPr>
          <w:sz w:val="22"/>
          <w:szCs w:val="22"/>
        </w:rPr>
        <w:t>.</w:t>
      </w:r>
    </w:p>
    <w:p w:rsidR="00754EBB" w:rsidRPr="00177ACC" w:rsidRDefault="00754EBB" w:rsidP="00E03558">
      <w:pPr>
        <w:pStyle w:val="IAEtextCalibri"/>
        <w:numPr>
          <w:ilvl w:val="0"/>
          <w:numId w:val="13"/>
        </w:numPr>
        <w:rPr>
          <w:sz w:val="22"/>
          <w:szCs w:val="22"/>
        </w:rPr>
      </w:pPr>
      <w:r w:rsidRPr="00177ACC">
        <w:rPr>
          <w:sz w:val="22"/>
          <w:szCs w:val="22"/>
        </w:rPr>
        <w:t xml:space="preserve">The channel transmits flow in a well behaved and predictable manner.  All </w:t>
      </w:r>
      <w:r>
        <w:rPr>
          <w:sz w:val="22"/>
          <w:szCs w:val="22"/>
        </w:rPr>
        <w:t xml:space="preserve">flow components </w:t>
      </w:r>
      <w:r w:rsidRPr="00177ACC">
        <w:rPr>
          <w:sz w:val="22"/>
          <w:szCs w:val="22"/>
        </w:rPr>
        <w:t xml:space="preserve">(base flow, fresh, </w:t>
      </w:r>
      <w:proofErr w:type="spellStart"/>
      <w:r w:rsidRPr="00177ACC">
        <w:rPr>
          <w:sz w:val="22"/>
          <w:szCs w:val="22"/>
        </w:rPr>
        <w:t>bankfull</w:t>
      </w:r>
      <w:proofErr w:type="spellEnd"/>
      <w:r w:rsidRPr="00177ACC">
        <w:rPr>
          <w:sz w:val="22"/>
          <w:szCs w:val="22"/>
        </w:rPr>
        <w:t xml:space="preserve"> and overbank flows) are propagated along the reach</w:t>
      </w:r>
      <w:r>
        <w:rPr>
          <w:sz w:val="22"/>
          <w:szCs w:val="22"/>
        </w:rPr>
        <w:t>.</w:t>
      </w:r>
    </w:p>
    <w:p w:rsidR="00754EBB" w:rsidRPr="00DE5AC4" w:rsidRDefault="00754EBB" w:rsidP="00E03558">
      <w:pPr>
        <w:pStyle w:val="IAEtextCalibri"/>
        <w:numPr>
          <w:ilvl w:val="0"/>
          <w:numId w:val="13"/>
        </w:numPr>
        <w:rPr>
          <w:sz w:val="22"/>
          <w:szCs w:val="22"/>
          <w:lang w:val="en-GB" w:eastAsia="en-US"/>
        </w:rPr>
      </w:pPr>
      <w:r>
        <w:rPr>
          <w:sz w:val="22"/>
          <w:szCs w:val="22"/>
        </w:rPr>
        <w:t xml:space="preserve">Correlation of data from the two </w:t>
      </w:r>
      <w:r w:rsidRPr="005111C9">
        <w:t>sites is generally good (</w:t>
      </w:r>
      <w:fldSimple w:instr=" REF _Ref384208067 \h  \* MERGEFORMAT ">
        <w:r w:rsidRPr="00590B19">
          <w:t>Figure 9</w:t>
        </w:r>
      </w:fldSimple>
      <w:r w:rsidRPr="005111C9">
        <w:t>) and shows</w:t>
      </w:r>
      <w:r>
        <w:rPr>
          <w:sz w:val="22"/>
          <w:szCs w:val="22"/>
        </w:rPr>
        <w:t xml:space="preserve"> a well behaved relationship with some evidence of hysteretic flows typical of lowland rivers of very low hydraulic gradient.</w:t>
      </w:r>
    </w:p>
    <w:p w:rsidR="00754EBB" w:rsidRPr="00BB59E5" w:rsidRDefault="00754EBB" w:rsidP="00754EBB">
      <w:r>
        <w:t xml:space="preserve">The well behaved nature of this segment of river means that using the upstream gauge and modelling to allow for travel time and diversions will provide more than adequate hydrologic data at downstream sites.  </w:t>
      </w:r>
    </w:p>
    <w:p w:rsidR="00754EBB" w:rsidRDefault="00754EBB" w:rsidP="00754EBB">
      <w:pPr>
        <w:keepNext/>
      </w:pPr>
      <w:r>
        <w:rPr>
          <w:noProof/>
          <w:lang w:eastAsia="en-AU"/>
        </w:rPr>
        <w:drawing>
          <wp:inline distT="0" distB="0" distL="0" distR="0">
            <wp:extent cx="5727700" cy="3741975"/>
            <wp:effectExtent l="0" t="0" r="25400" b="11430"/>
            <wp:docPr id="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54EBB" w:rsidRPr="00BB6846" w:rsidRDefault="00754EBB" w:rsidP="00754EBB">
      <w:pPr>
        <w:pStyle w:val="Caption"/>
        <w:rPr>
          <w:color w:val="4F81BD" w:themeColor="accent1"/>
          <w:sz w:val="18"/>
        </w:rPr>
      </w:pPr>
      <w:bookmarkStart w:id="50" w:name="_Ref384208041"/>
      <w:proofErr w:type="gramStart"/>
      <w:r w:rsidRPr="00BB6846">
        <w:rPr>
          <w:color w:val="4F81BD" w:themeColor="accent1"/>
          <w:sz w:val="18"/>
        </w:rPr>
        <w:t xml:space="preserve">Figure </w:t>
      </w:r>
      <w:r w:rsidRPr="00BB6846">
        <w:rPr>
          <w:color w:val="4F81BD" w:themeColor="accent1"/>
          <w:sz w:val="18"/>
        </w:rPr>
        <w:fldChar w:fldCharType="begin"/>
      </w:r>
      <w:r w:rsidRPr="00BB6846">
        <w:rPr>
          <w:color w:val="4F81BD" w:themeColor="accent1"/>
          <w:sz w:val="18"/>
        </w:rPr>
        <w:instrText xml:space="preserve"> SEQ Figure \* ARABIC </w:instrText>
      </w:r>
      <w:r w:rsidRPr="00BB6846">
        <w:rPr>
          <w:color w:val="4F81BD" w:themeColor="accent1"/>
          <w:sz w:val="18"/>
        </w:rPr>
        <w:fldChar w:fldCharType="separate"/>
      </w:r>
      <w:r>
        <w:rPr>
          <w:noProof/>
          <w:color w:val="4F81BD" w:themeColor="accent1"/>
          <w:sz w:val="18"/>
        </w:rPr>
        <w:t>8</w:t>
      </w:r>
      <w:r w:rsidRPr="00BB6846">
        <w:rPr>
          <w:color w:val="4F81BD" w:themeColor="accent1"/>
          <w:sz w:val="18"/>
        </w:rPr>
        <w:fldChar w:fldCharType="end"/>
      </w:r>
      <w:bookmarkEnd w:id="50"/>
      <w:r w:rsidRPr="00BB6846">
        <w:rPr>
          <w:color w:val="4F81BD" w:themeColor="accent1"/>
          <w:sz w:val="18"/>
        </w:rPr>
        <w:t>.</w:t>
      </w:r>
      <w:proofErr w:type="gramEnd"/>
      <w:r w:rsidRPr="00BB6846">
        <w:rPr>
          <w:color w:val="4F81BD" w:themeColor="accent1"/>
          <w:sz w:val="18"/>
        </w:rPr>
        <w:t xml:space="preserve">  Hydrograph from the Lachlan River at Hillston (412039) and the Lachlan River at </w:t>
      </w:r>
      <w:proofErr w:type="spellStart"/>
      <w:r w:rsidRPr="00BB6846">
        <w:rPr>
          <w:color w:val="4F81BD" w:themeColor="accent1"/>
          <w:sz w:val="18"/>
        </w:rPr>
        <w:t>Whealbah</w:t>
      </w:r>
      <w:proofErr w:type="spellEnd"/>
      <w:r w:rsidRPr="00BB6846">
        <w:rPr>
          <w:color w:val="4F81BD" w:themeColor="accent1"/>
          <w:sz w:val="18"/>
        </w:rPr>
        <w:t xml:space="preserve"> (412078)</w:t>
      </w:r>
    </w:p>
    <w:p w:rsidR="00754EBB" w:rsidRDefault="00754EBB" w:rsidP="00754EBB">
      <w:pPr>
        <w:keepNext/>
      </w:pPr>
      <w:r>
        <w:rPr>
          <w:noProof/>
          <w:lang w:eastAsia="en-AU"/>
        </w:rPr>
        <w:drawing>
          <wp:inline distT="0" distB="0" distL="0" distR="0">
            <wp:extent cx="5727700" cy="3741975"/>
            <wp:effectExtent l="0" t="0" r="25400" b="11430"/>
            <wp:docPr id="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54EBB" w:rsidRPr="00BB6846" w:rsidRDefault="00754EBB" w:rsidP="00754EBB">
      <w:pPr>
        <w:pStyle w:val="Caption"/>
        <w:rPr>
          <w:color w:val="4F81BD" w:themeColor="accent1"/>
          <w:sz w:val="18"/>
        </w:rPr>
      </w:pPr>
      <w:bookmarkStart w:id="51" w:name="_Ref384208067"/>
      <w:proofErr w:type="gramStart"/>
      <w:r w:rsidRPr="00BB6846">
        <w:rPr>
          <w:color w:val="4F81BD" w:themeColor="accent1"/>
          <w:sz w:val="18"/>
        </w:rPr>
        <w:t xml:space="preserve">Figure </w:t>
      </w:r>
      <w:r w:rsidRPr="00BB6846">
        <w:rPr>
          <w:color w:val="4F81BD" w:themeColor="accent1"/>
          <w:sz w:val="18"/>
        </w:rPr>
        <w:fldChar w:fldCharType="begin"/>
      </w:r>
      <w:r w:rsidRPr="00BB6846">
        <w:rPr>
          <w:color w:val="4F81BD" w:themeColor="accent1"/>
          <w:sz w:val="18"/>
        </w:rPr>
        <w:instrText xml:space="preserve"> SEQ Figure \* ARABIC </w:instrText>
      </w:r>
      <w:r w:rsidRPr="00BB6846">
        <w:rPr>
          <w:color w:val="4F81BD" w:themeColor="accent1"/>
          <w:sz w:val="18"/>
        </w:rPr>
        <w:fldChar w:fldCharType="separate"/>
      </w:r>
      <w:r>
        <w:rPr>
          <w:noProof/>
          <w:color w:val="4F81BD" w:themeColor="accent1"/>
          <w:sz w:val="18"/>
        </w:rPr>
        <w:t>9</w:t>
      </w:r>
      <w:r w:rsidRPr="00BB6846">
        <w:rPr>
          <w:color w:val="4F81BD" w:themeColor="accent1"/>
          <w:sz w:val="18"/>
        </w:rPr>
        <w:fldChar w:fldCharType="end"/>
      </w:r>
      <w:bookmarkEnd w:id="51"/>
      <w:r w:rsidRPr="00BB6846">
        <w:rPr>
          <w:color w:val="4F81BD" w:themeColor="accent1"/>
          <w:sz w:val="18"/>
        </w:rPr>
        <w:t>.</w:t>
      </w:r>
      <w:proofErr w:type="gramEnd"/>
      <w:r w:rsidRPr="00BB6846">
        <w:rPr>
          <w:color w:val="4F81BD" w:themeColor="accent1"/>
          <w:sz w:val="18"/>
        </w:rPr>
        <w:t xml:space="preserve">  </w:t>
      </w:r>
      <w:proofErr w:type="gramStart"/>
      <w:r w:rsidRPr="00BB6846">
        <w:rPr>
          <w:color w:val="4F81BD" w:themeColor="accent1"/>
          <w:sz w:val="18"/>
        </w:rPr>
        <w:t xml:space="preserve">Correlation of flow data from the Lachlan River at Hillston Weir and the Lachlan River at </w:t>
      </w:r>
      <w:proofErr w:type="spellStart"/>
      <w:r w:rsidRPr="00BB6846">
        <w:rPr>
          <w:color w:val="4F81BD" w:themeColor="accent1"/>
          <w:sz w:val="18"/>
        </w:rPr>
        <w:t>Whealbah</w:t>
      </w:r>
      <w:proofErr w:type="spellEnd"/>
      <w:r w:rsidRPr="00BB6846">
        <w:rPr>
          <w:color w:val="4F81BD" w:themeColor="accent1"/>
          <w:sz w:val="18"/>
        </w:rPr>
        <w:t>.</w:t>
      </w:r>
      <w:proofErr w:type="gramEnd"/>
      <w:r w:rsidRPr="00BB6846">
        <w:rPr>
          <w:color w:val="4F81BD" w:themeColor="accent1"/>
          <w:sz w:val="18"/>
        </w:rPr>
        <w:t xml:space="preserve">  A three day lag has been applied to Hillston data to account for approximate travel time.</w:t>
      </w:r>
    </w:p>
    <w:p w:rsidR="00754EBB" w:rsidRDefault="00754EBB" w:rsidP="00754EBB">
      <w:pPr>
        <w:pStyle w:val="Heading3"/>
        <w:numPr>
          <w:ilvl w:val="2"/>
          <w:numId w:val="5"/>
        </w:numPr>
        <w:ind w:left="850"/>
      </w:pPr>
      <w:r>
        <w:t xml:space="preserve">Booligal to </w:t>
      </w:r>
      <w:proofErr w:type="spellStart"/>
      <w:r>
        <w:t>Corrong</w:t>
      </w:r>
      <w:proofErr w:type="spellEnd"/>
    </w:p>
    <w:p w:rsidR="00754EBB" w:rsidRDefault="00754EBB" w:rsidP="00754EBB">
      <w:r>
        <w:t xml:space="preserve">The segment of river between Booligal and </w:t>
      </w:r>
      <w:proofErr w:type="spellStart"/>
      <w:r>
        <w:t>Corrong</w:t>
      </w:r>
      <w:proofErr w:type="spellEnd"/>
      <w:r>
        <w:t xml:space="preserve"> is a complex channel with multiple </w:t>
      </w:r>
      <w:proofErr w:type="spellStart"/>
      <w:r>
        <w:t>distributary</w:t>
      </w:r>
      <w:proofErr w:type="spellEnd"/>
      <w:r>
        <w:t xml:space="preserve"> and interconnecting channels that deliver flow to the complex of wetlands that make up the Lachlan swamp. Historical data from the gauges at Booligal and </w:t>
      </w:r>
      <w:proofErr w:type="spellStart"/>
      <w:r>
        <w:t>Corrong</w:t>
      </w:r>
      <w:proofErr w:type="spellEnd"/>
      <w:r>
        <w:t xml:space="preserve"> have significant periods where the data are classified as being of large uncertainty or the rating table was considered to be unstable.  This was particularly noted for the past 10 years of data.  For the purposes of this analysis, the past 20 years of data have been used.</w:t>
      </w:r>
    </w:p>
    <w:p w:rsidR="00754EBB" w:rsidRDefault="00754EBB" w:rsidP="00754EBB">
      <w:r>
        <w:t xml:space="preserve">In spite of the data limitations, the hydrographs from the gauges at </w:t>
      </w:r>
      <w:r w:rsidRPr="005111C9">
        <w:t xml:space="preserve">Booligal and </w:t>
      </w:r>
      <w:proofErr w:type="spellStart"/>
      <w:r w:rsidRPr="005111C9">
        <w:t>Corrong</w:t>
      </w:r>
      <w:proofErr w:type="spellEnd"/>
      <w:r w:rsidRPr="005111C9">
        <w:t xml:space="preserve"> (</w:t>
      </w:r>
      <w:fldSimple w:instr=" REF _Ref384211167 \h  \* MERGEFORMAT ">
        <w:r w:rsidRPr="00590B19">
          <w:t>Figure 10</w:t>
        </w:r>
      </w:fldSimple>
      <w:r w:rsidRPr="005111C9">
        <w:t>)</w:t>
      </w:r>
      <w:r>
        <w:t xml:space="preserve"> indicates:</w:t>
      </w:r>
    </w:p>
    <w:p w:rsidR="00754EBB" w:rsidRDefault="00754EBB" w:rsidP="00E03558">
      <w:pPr>
        <w:pStyle w:val="IAEtextCalibri"/>
        <w:numPr>
          <w:ilvl w:val="0"/>
          <w:numId w:val="13"/>
        </w:numPr>
        <w:rPr>
          <w:sz w:val="22"/>
          <w:szCs w:val="22"/>
          <w:lang w:val="en-GB" w:eastAsia="en-US"/>
        </w:rPr>
      </w:pPr>
      <w:r>
        <w:rPr>
          <w:sz w:val="22"/>
          <w:szCs w:val="22"/>
          <w:lang w:val="en-GB" w:eastAsia="en-US"/>
        </w:rPr>
        <w:t>Generally higher flows at the upstream gauging site (</w:t>
      </w:r>
      <w:proofErr w:type="spellStart"/>
      <w:r>
        <w:rPr>
          <w:sz w:val="22"/>
          <w:szCs w:val="22"/>
          <w:lang w:val="en-GB" w:eastAsia="en-US"/>
        </w:rPr>
        <w:t>Booligal</w:t>
      </w:r>
      <w:proofErr w:type="spellEnd"/>
      <w:r>
        <w:rPr>
          <w:sz w:val="22"/>
          <w:szCs w:val="22"/>
          <w:lang w:val="en-GB" w:eastAsia="en-US"/>
        </w:rPr>
        <w:t xml:space="preserve"> - 412005) than the downstream gauging site (</w:t>
      </w:r>
      <w:proofErr w:type="spellStart"/>
      <w:r>
        <w:rPr>
          <w:sz w:val="22"/>
          <w:szCs w:val="22"/>
          <w:lang w:val="en-GB" w:eastAsia="en-US"/>
        </w:rPr>
        <w:t>Corrong</w:t>
      </w:r>
      <w:proofErr w:type="spellEnd"/>
      <w:r>
        <w:rPr>
          <w:sz w:val="22"/>
          <w:szCs w:val="22"/>
          <w:lang w:val="en-GB" w:eastAsia="en-US"/>
        </w:rPr>
        <w:t xml:space="preserve"> - 412045).  This is consistent with:</w:t>
      </w:r>
    </w:p>
    <w:p w:rsidR="00754EBB" w:rsidRPr="00C27FDC" w:rsidRDefault="00754EBB" w:rsidP="00E03558">
      <w:pPr>
        <w:pStyle w:val="IAEtextCalibri"/>
        <w:numPr>
          <w:ilvl w:val="1"/>
          <w:numId w:val="13"/>
        </w:numPr>
        <w:rPr>
          <w:sz w:val="22"/>
          <w:szCs w:val="22"/>
          <w:lang w:val="en-GB" w:eastAsia="en-US"/>
        </w:rPr>
      </w:pPr>
      <w:r>
        <w:rPr>
          <w:sz w:val="22"/>
          <w:szCs w:val="22"/>
          <w:lang w:val="en-GB" w:eastAsia="en-US"/>
        </w:rPr>
        <w:t>Significant losses to the wetland complex in this reach of the river.</w:t>
      </w:r>
    </w:p>
    <w:p w:rsidR="00754EBB" w:rsidRPr="00B8300F" w:rsidRDefault="00754EBB" w:rsidP="00E03558">
      <w:pPr>
        <w:pStyle w:val="IAEtextCalibri"/>
        <w:numPr>
          <w:ilvl w:val="1"/>
          <w:numId w:val="13"/>
        </w:numPr>
        <w:rPr>
          <w:sz w:val="22"/>
          <w:szCs w:val="22"/>
          <w:lang w:val="en-GB" w:eastAsia="en-US"/>
        </w:rPr>
      </w:pPr>
      <w:r>
        <w:rPr>
          <w:sz w:val="22"/>
          <w:szCs w:val="22"/>
        </w:rPr>
        <w:t>Overbank flows during large events that do not return to the main channel.</w:t>
      </w:r>
    </w:p>
    <w:p w:rsidR="00754EBB" w:rsidRPr="00BA1526" w:rsidRDefault="00754EBB" w:rsidP="00E03558">
      <w:pPr>
        <w:pStyle w:val="IAEtextCalibri"/>
        <w:numPr>
          <w:ilvl w:val="0"/>
          <w:numId w:val="13"/>
        </w:numPr>
        <w:rPr>
          <w:sz w:val="22"/>
          <w:szCs w:val="22"/>
          <w:lang w:val="en-GB" w:eastAsia="en-US"/>
        </w:rPr>
      </w:pPr>
      <w:r w:rsidRPr="00BA1526">
        <w:rPr>
          <w:sz w:val="22"/>
          <w:szCs w:val="22"/>
        </w:rPr>
        <w:t xml:space="preserve">There is approximately a </w:t>
      </w:r>
      <w:r>
        <w:rPr>
          <w:sz w:val="22"/>
          <w:szCs w:val="22"/>
        </w:rPr>
        <w:t>10-12</w:t>
      </w:r>
      <w:r w:rsidRPr="00BA1526">
        <w:rPr>
          <w:sz w:val="22"/>
          <w:szCs w:val="22"/>
        </w:rPr>
        <w:t xml:space="preserve"> day travel time from </w:t>
      </w:r>
      <w:r>
        <w:rPr>
          <w:sz w:val="22"/>
          <w:szCs w:val="22"/>
        </w:rPr>
        <w:t xml:space="preserve">Booligal to </w:t>
      </w:r>
      <w:proofErr w:type="spellStart"/>
      <w:r>
        <w:rPr>
          <w:sz w:val="22"/>
          <w:szCs w:val="22"/>
        </w:rPr>
        <w:t>Corrong</w:t>
      </w:r>
      <w:proofErr w:type="spellEnd"/>
      <w:r>
        <w:rPr>
          <w:sz w:val="22"/>
          <w:szCs w:val="22"/>
        </w:rPr>
        <w:t>.</w:t>
      </w:r>
    </w:p>
    <w:p w:rsidR="00754EBB" w:rsidRPr="00177ACC" w:rsidRDefault="00754EBB" w:rsidP="00E03558">
      <w:pPr>
        <w:pStyle w:val="IAEtextCalibri"/>
        <w:numPr>
          <w:ilvl w:val="0"/>
          <w:numId w:val="13"/>
        </w:numPr>
        <w:rPr>
          <w:sz w:val="22"/>
          <w:szCs w:val="22"/>
        </w:rPr>
      </w:pPr>
      <w:r>
        <w:rPr>
          <w:sz w:val="22"/>
          <w:szCs w:val="22"/>
        </w:rPr>
        <w:t>The</w:t>
      </w:r>
      <w:r w:rsidRPr="00177ACC">
        <w:rPr>
          <w:sz w:val="22"/>
          <w:szCs w:val="22"/>
        </w:rPr>
        <w:t xml:space="preserve"> </w:t>
      </w:r>
      <w:r>
        <w:rPr>
          <w:sz w:val="22"/>
          <w:szCs w:val="22"/>
        </w:rPr>
        <w:t>flow components</w:t>
      </w:r>
      <w:r w:rsidRPr="00177ACC">
        <w:rPr>
          <w:sz w:val="22"/>
          <w:szCs w:val="22"/>
        </w:rPr>
        <w:t xml:space="preserve"> (base flow, fresh, </w:t>
      </w:r>
      <w:proofErr w:type="spellStart"/>
      <w:r w:rsidRPr="00177ACC">
        <w:rPr>
          <w:sz w:val="22"/>
          <w:szCs w:val="22"/>
        </w:rPr>
        <w:t>bankfull</w:t>
      </w:r>
      <w:proofErr w:type="spellEnd"/>
      <w:r w:rsidRPr="00177ACC">
        <w:rPr>
          <w:sz w:val="22"/>
          <w:szCs w:val="22"/>
        </w:rPr>
        <w:t xml:space="preserve"> and overbank flows) are propagated along the reach </w:t>
      </w:r>
      <w:r>
        <w:rPr>
          <w:sz w:val="22"/>
          <w:szCs w:val="22"/>
        </w:rPr>
        <w:t>in spite of the magnitude of flows changing considerably, particularly for flows of more than 1000 ML/day at Booligal.</w:t>
      </w:r>
    </w:p>
    <w:p w:rsidR="00754EBB" w:rsidRPr="00DE5AC4" w:rsidRDefault="00754EBB" w:rsidP="00754EBB">
      <w:pPr>
        <w:pStyle w:val="IAEtextCalibri"/>
        <w:rPr>
          <w:sz w:val="22"/>
          <w:szCs w:val="22"/>
          <w:lang w:val="en-GB" w:eastAsia="en-US"/>
        </w:rPr>
      </w:pPr>
      <w:r>
        <w:rPr>
          <w:sz w:val="22"/>
          <w:szCs w:val="22"/>
        </w:rPr>
        <w:t xml:space="preserve">Correlation of data from the two sites </w:t>
      </w:r>
      <w:r w:rsidRPr="005111C9">
        <w:t>is poor (</w:t>
      </w:r>
      <w:fldSimple w:instr=" REF _Ref384218879 \h  \* MERGEFORMAT ">
        <w:r w:rsidRPr="00590B19">
          <w:t>Figure 11</w:t>
        </w:r>
      </w:fldSimple>
      <w:r w:rsidRPr="005111C9">
        <w:t>) and shows</w:t>
      </w:r>
      <w:r>
        <w:rPr>
          <w:sz w:val="22"/>
          <w:szCs w:val="22"/>
        </w:rPr>
        <w:t xml:space="preserve"> strongly hysteretic flows which are typical of flood-out reaches of very low gradient lowland rivers.     </w:t>
      </w:r>
    </w:p>
    <w:p w:rsidR="00754EBB" w:rsidRPr="00BB59E5" w:rsidRDefault="00754EBB" w:rsidP="00754EBB">
      <w:r>
        <w:t>Using the upstream gauging data and modelling (using Source) to allow for travel time, reach storage, filling of wetland/dead storage and diversions is likely to provide a much better prediction than direct correlation.  Categorical data will also be able to be provided to facilitate the evaluation of environmental outcomes.  In such a complex system with multiple mobile channels it is unlikely that installing a new gauging site is going to be practical.</w:t>
      </w:r>
    </w:p>
    <w:p w:rsidR="00754EBB" w:rsidRDefault="00754EBB" w:rsidP="00754EBB"/>
    <w:p w:rsidR="00754EBB" w:rsidRDefault="00754EBB" w:rsidP="00754EBB">
      <w:pPr>
        <w:keepNext/>
      </w:pPr>
      <w:r>
        <w:rPr>
          <w:noProof/>
          <w:lang w:eastAsia="en-AU"/>
        </w:rPr>
        <w:drawing>
          <wp:inline distT="0" distB="0" distL="0" distR="0">
            <wp:extent cx="5727700" cy="3739527"/>
            <wp:effectExtent l="0" t="0" r="25400" b="1333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54EBB" w:rsidRPr="00BB6846" w:rsidRDefault="00754EBB" w:rsidP="00754EBB">
      <w:pPr>
        <w:pStyle w:val="Caption"/>
        <w:rPr>
          <w:color w:val="4F81BD" w:themeColor="accent1"/>
          <w:sz w:val="18"/>
        </w:rPr>
      </w:pPr>
      <w:bookmarkStart w:id="52" w:name="_Ref384211167"/>
      <w:proofErr w:type="gramStart"/>
      <w:r w:rsidRPr="00BB6846">
        <w:rPr>
          <w:color w:val="4F81BD" w:themeColor="accent1"/>
          <w:sz w:val="18"/>
        </w:rPr>
        <w:t xml:space="preserve">Figure </w:t>
      </w:r>
      <w:r w:rsidRPr="00BB6846">
        <w:rPr>
          <w:color w:val="4F81BD" w:themeColor="accent1"/>
          <w:sz w:val="18"/>
        </w:rPr>
        <w:fldChar w:fldCharType="begin"/>
      </w:r>
      <w:r w:rsidRPr="00BB6846">
        <w:rPr>
          <w:color w:val="4F81BD" w:themeColor="accent1"/>
          <w:sz w:val="18"/>
        </w:rPr>
        <w:instrText xml:space="preserve"> SEQ Figure \* ARABIC </w:instrText>
      </w:r>
      <w:r w:rsidRPr="00BB6846">
        <w:rPr>
          <w:color w:val="4F81BD" w:themeColor="accent1"/>
          <w:sz w:val="18"/>
        </w:rPr>
        <w:fldChar w:fldCharType="separate"/>
      </w:r>
      <w:r>
        <w:rPr>
          <w:noProof/>
          <w:color w:val="4F81BD" w:themeColor="accent1"/>
          <w:sz w:val="18"/>
        </w:rPr>
        <w:t>10</w:t>
      </w:r>
      <w:r w:rsidRPr="00BB6846">
        <w:rPr>
          <w:color w:val="4F81BD" w:themeColor="accent1"/>
          <w:sz w:val="18"/>
        </w:rPr>
        <w:fldChar w:fldCharType="end"/>
      </w:r>
      <w:bookmarkEnd w:id="52"/>
      <w:r w:rsidRPr="00BB6846">
        <w:rPr>
          <w:color w:val="4F81BD" w:themeColor="accent1"/>
          <w:sz w:val="18"/>
        </w:rPr>
        <w:t>.</w:t>
      </w:r>
      <w:proofErr w:type="gramEnd"/>
      <w:r w:rsidRPr="00BB6846">
        <w:rPr>
          <w:color w:val="4F81BD" w:themeColor="accent1"/>
          <w:sz w:val="18"/>
        </w:rPr>
        <w:t xml:space="preserve">  </w:t>
      </w:r>
      <w:proofErr w:type="gramStart"/>
      <w:r w:rsidRPr="00BB6846">
        <w:rPr>
          <w:color w:val="4F81BD" w:themeColor="accent1"/>
          <w:sz w:val="18"/>
        </w:rPr>
        <w:t xml:space="preserve">Hydrograph from the Lachlan River at Booligal (412005) and the Lachlan River at </w:t>
      </w:r>
      <w:proofErr w:type="spellStart"/>
      <w:r w:rsidRPr="00BB6846">
        <w:rPr>
          <w:color w:val="4F81BD" w:themeColor="accent1"/>
          <w:sz w:val="18"/>
        </w:rPr>
        <w:t>Corr</w:t>
      </w:r>
      <w:r>
        <w:rPr>
          <w:color w:val="4F81BD" w:themeColor="accent1"/>
          <w:sz w:val="18"/>
        </w:rPr>
        <w:t>o</w:t>
      </w:r>
      <w:r w:rsidRPr="00BB6846">
        <w:rPr>
          <w:color w:val="4F81BD" w:themeColor="accent1"/>
          <w:sz w:val="18"/>
        </w:rPr>
        <w:t>ng</w:t>
      </w:r>
      <w:proofErr w:type="spellEnd"/>
      <w:r w:rsidRPr="00BB6846">
        <w:rPr>
          <w:color w:val="4F81BD" w:themeColor="accent1"/>
          <w:sz w:val="18"/>
        </w:rPr>
        <w:t xml:space="preserve"> (412045).</w:t>
      </w:r>
      <w:proofErr w:type="gramEnd"/>
    </w:p>
    <w:p w:rsidR="00754EBB" w:rsidRDefault="00754EBB" w:rsidP="00754EBB"/>
    <w:p w:rsidR="00754EBB" w:rsidRDefault="00754EBB" w:rsidP="00754EBB">
      <w:pPr>
        <w:keepNext/>
      </w:pPr>
      <w:r>
        <w:rPr>
          <w:noProof/>
          <w:lang w:eastAsia="en-AU"/>
        </w:rPr>
        <w:drawing>
          <wp:inline distT="0" distB="0" distL="0" distR="0">
            <wp:extent cx="5727700" cy="3741975"/>
            <wp:effectExtent l="0" t="0" r="25400" b="1143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54EBB" w:rsidRPr="00BB6846" w:rsidRDefault="00754EBB" w:rsidP="00754EBB">
      <w:pPr>
        <w:pStyle w:val="Caption"/>
        <w:rPr>
          <w:color w:val="4F81BD" w:themeColor="accent1"/>
          <w:sz w:val="18"/>
        </w:rPr>
      </w:pPr>
      <w:bookmarkStart w:id="53" w:name="_Ref384218879"/>
      <w:proofErr w:type="gramStart"/>
      <w:r w:rsidRPr="00BB6846">
        <w:rPr>
          <w:color w:val="4F81BD" w:themeColor="accent1"/>
          <w:sz w:val="18"/>
        </w:rPr>
        <w:t xml:space="preserve">Figure </w:t>
      </w:r>
      <w:r w:rsidRPr="00BB6846">
        <w:rPr>
          <w:color w:val="4F81BD" w:themeColor="accent1"/>
          <w:sz w:val="18"/>
        </w:rPr>
        <w:fldChar w:fldCharType="begin"/>
      </w:r>
      <w:r w:rsidRPr="00BB6846">
        <w:rPr>
          <w:color w:val="4F81BD" w:themeColor="accent1"/>
          <w:sz w:val="18"/>
        </w:rPr>
        <w:instrText xml:space="preserve"> SEQ Figure \* ARABIC </w:instrText>
      </w:r>
      <w:r w:rsidRPr="00BB6846">
        <w:rPr>
          <w:color w:val="4F81BD" w:themeColor="accent1"/>
          <w:sz w:val="18"/>
        </w:rPr>
        <w:fldChar w:fldCharType="separate"/>
      </w:r>
      <w:r>
        <w:rPr>
          <w:noProof/>
          <w:color w:val="4F81BD" w:themeColor="accent1"/>
          <w:sz w:val="18"/>
        </w:rPr>
        <w:t>11</w:t>
      </w:r>
      <w:r w:rsidRPr="00BB6846">
        <w:rPr>
          <w:color w:val="4F81BD" w:themeColor="accent1"/>
          <w:sz w:val="18"/>
        </w:rPr>
        <w:fldChar w:fldCharType="end"/>
      </w:r>
      <w:bookmarkEnd w:id="53"/>
      <w:r w:rsidRPr="00BB6846">
        <w:rPr>
          <w:color w:val="4F81BD" w:themeColor="accent1"/>
          <w:sz w:val="18"/>
        </w:rPr>
        <w:t>.</w:t>
      </w:r>
      <w:proofErr w:type="gramEnd"/>
      <w:r w:rsidRPr="00BB6846">
        <w:rPr>
          <w:color w:val="4F81BD" w:themeColor="accent1"/>
          <w:sz w:val="18"/>
        </w:rPr>
        <w:t xml:space="preserve">  </w:t>
      </w:r>
      <w:proofErr w:type="gramStart"/>
      <w:r w:rsidRPr="00BB6846">
        <w:rPr>
          <w:color w:val="4F81BD" w:themeColor="accent1"/>
          <w:sz w:val="18"/>
        </w:rPr>
        <w:t xml:space="preserve">Correlation of flow data from the Lachlan River at Booligal and the Lachlan River at </w:t>
      </w:r>
      <w:proofErr w:type="spellStart"/>
      <w:r w:rsidRPr="00BB6846">
        <w:rPr>
          <w:color w:val="4F81BD" w:themeColor="accent1"/>
          <w:sz w:val="18"/>
        </w:rPr>
        <w:t>Corrong</w:t>
      </w:r>
      <w:proofErr w:type="spellEnd"/>
      <w:r w:rsidRPr="00BB6846">
        <w:rPr>
          <w:color w:val="4F81BD" w:themeColor="accent1"/>
          <w:sz w:val="18"/>
        </w:rPr>
        <w:t>.</w:t>
      </w:r>
      <w:proofErr w:type="gramEnd"/>
      <w:r w:rsidRPr="00BB6846">
        <w:rPr>
          <w:color w:val="4F81BD" w:themeColor="accent1"/>
          <w:sz w:val="18"/>
        </w:rPr>
        <w:t xml:space="preserve">  A 12 day lag has been applied to the </w:t>
      </w:r>
      <w:proofErr w:type="spellStart"/>
      <w:r w:rsidRPr="00BB6846">
        <w:rPr>
          <w:color w:val="4F81BD" w:themeColor="accent1"/>
          <w:sz w:val="18"/>
        </w:rPr>
        <w:t>Corrong</w:t>
      </w:r>
      <w:proofErr w:type="spellEnd"/>
      <w:r w:rsidRPr="00BB6846">
        <w:rPr>
          <w:color w:val="4F81BD" w:themeColor="accent1"/>
          <w:sz w:val="18"/>
        </w:rPr>
        <w:t xml:space="preserve"> data to account for approximate travel time.</w:t>
      </w:r>
    </w:p>
    <w:p w:rsidR="00754EBB" w:rsidRDefault="00754EBB" w:rsidP="00754EBB">
      <w:pPr>
        <w:pStyle w:val="Heading3"/>
        <w:numPr>
          <w:ilvl w:val="2"/>
          <w:numId w:val="5"/>
        </w:numPr>
        <w:ind w:left="850"/>
      </w:pPr>
      <w:proofErr w:type="spellStart"/>
      <w:r>
        <w:t>Corrong</w:t>
      </w:r>
      <w:proofErr w:type="spellEnd"/>
      <w:r>
        <w:t xml:space="preserve"> to Four mile weir </w:t>
      </w:r>
    </w:p>
    <w:p w:rsidR="00754EBB" w:rsidRDefault="00754EBB" w:rsidP="00754EBB">
      <w:r>
        <w:t xml:space="preserve">The segment of river between </w:t>
      </w:r>
      <w:proofErr w:type="spellStart"/>
      <w:r>
        <w:t>Corrong</w:t>
      </w:r>
      <w:proofErr w:type="spellEnd"/>
      <w:r>
        <w:t xml:space="preserve"> and Four Mile Weir is a single channel with no tributaries or distributaries.  Data only exist from the gauge at Four Mile Weir from September 2009 until present.  The hydrographs from the gauges at </w:t>
      </w:r>
      <w:proofErr w:type="spellStart"/>
      <w:r>
        <w:t>Corrong</w:t>
      </w:r>
      <w:proofErr w:type="spellEnd"/>
      <w:r>
        <w:t xml:space="preserve"> and Four Mile </w:t>
      </w:r>
      <w:r w:rsidRPr="005111C9">
        <w:t>Weir (</w:t>
      </w:r>
      <w:fldSimple w:instr=" REF _Ref384221316 \h  \* MERGEFORMAT ">
        <w:r w:rsidRPr="00590B19">
          <w:t>Figure 12</w:t>
        </w:r>
      </w:fldSimple>
      <w:r w:rsidRPr="005111C9">
        <w:t>) indicates</w:t>
      </w:r>
      <w:r>
        <w:t>:</w:t>
      </w:r>
    </w:p>
    <w:p w:rsidR="00754EBB" w:rsidRDefault="00754EBB" w:rsidP="00E03558">
      <w:pPr>
        <w:pStyle w:val="IAEtextCalibri"/>
        <w:numPr>
          <w:ilvl w:val="0"/>
          <w:numId w:val="13"/>
        </w:numPr>
        <w:rPr>
          <w:sz w:val="22"/>
          <w:szCs w:val="22"/>
          <w:lang w:val="en-GB" w:eastAsia="en-US"/>
        </w:rPr>
      </w:pPr>
      <w:r>
        <w:rPr>
          <w:sz w:val="22"/>
          <w:szCs w:val="22"/>
          <w:lang w:val="en-GB" w:eastAsia="en-US"/>
        </w:rPr>
        <w:t>Generally higher flows at the upstream gauging site (</w:t>
      </w:r>
      <w:proofErr w:type="spellStart"/>
      <w:r>
        <w:rPr>
          <w:sz w:val="22"/>
          <w:szCs w:val="22"/>
          <w:lang w:val="en-GB" w:eastAsia="en-US"/>
        </w:rPr>
        <w:t>Corrong</w:t>
      </w:r>
      <w:proofErr w:type="spellEnd"/>
      <w:r>
        <w:rPr>
          <w:sz w:val="22"/>
          <w:szCs w:val="22"/>
          <w:lang w:val="en-GB" w:eastAsia="en-US"/>
        </w:rPr>
        <w:t xml:space="preserve"> – 412045) than the downstream gauging site (Four Mile Weir - 412194).  This is consistent with:</w:t>
      </w:r>
    </w:p>
    <w:p w:rsidR="00754EBB" w:rsidRPr="00C93E6E" w:rsidRDefault="00754EBB" w:rsidP="00E03558">
      <w:pPr>
        <w:pStyle w:val="IAEtextCalibri"/>
        <w:numPr>
          <w:ilvl w:val="1"/>
          <w:numId w:val="13"/>
        </w:numPr>
        <w:rPr>
          <w:sz w:val="22"/>
          <w:szCs w:val="22"/>
          <w:lang w:val="en-GB" w:eastAsia="en-US"/>
        </w:rPr>
      </w:pPr>
      <w:r>
        <w:rPr>
          <w:sz w:val="22"/>
          <w:szCs w:val="22"/>
        </w:rPr>
        <w:t>Overbank flows that do not return to the main channel.</w:t>
      </w:r>
    </w:p>
    <w:p w:rsidR="00754EBB" w:rsidRPr="00B8300F" w:rsidRDefault="00754EBB" w:rsidP="00E03558">
      <w:pPr>
        <w:pStyle w:val="IAEtextCalibri"/>
        <w:numPr>
          <w:ilvl w:val="1"/>
          <w:numId w:val="13"/>
        </w:numPr>
        <w:rPr>
          <w:sz w:val="22"/>
          <w:szCs w:val="22"/>
          <w:lang w:val="en-GB" w:eastAsia="en-US"/>
        </w:rPr>
      </w:pPr>
      <w:r>
        <w:rPr>
          <w:sz w:val="22"/>
          <w:szCs w:val="22"/>
        </w:rPr>
        <w:t>Overbank flows commencing at quite low flow rates.</w:t>
      </w:r>
    </w:p>
    <w:p w:rsidR="00754EBB" w:rsidRPr="00BA1526" w:rsidRDefault="00754EBB" w:rsidP="00E03558">
      <w:pPr>
        <w:pStyle w:val="IAEtextCalibri"/>
        <w:numPr>
          <w:ilvl w:val="0"/>
          <w:numId w:val="13"/>
        </w:numPr>
        <w:rPr>
          <w:sz w:val="22"/>
          <w:szCs w:val="22"/>
          <w:lang w:val="en-GB" w:eastAsia="en-US"/>
        </w:rPr>
      </w:pPr>
      <w:r w:rsidRPr="00BA1526">
        <w:rPr>
          <w:sz w:val="22"/>
          <w:szCs w:val="22"/>
        </w:rPr>
        <w:t xml:space="preserve">There is approximately a </w:t>
      </w:r>
      <w:r>
        <w:rPr>
          <w:sz w:val="22"/>
          <w:szCs w:val="22"/>
        </w:rPr>
        <w:t>7</w:t>
      </w:r>
      <w:r w:rsidRPr="00BA1526">
        <w:rPr>
          <w:sz w:val="22"/>
          <w:szCs w:val="22"/>
        </w:rPr>
        <w:t xml:space="preserve"> day travel time from </w:t>
      </w:r>
      <w:proofErr w:type="spellStart"/>
      <w:r>
        <w:rPr>
          <w:sz w:val="22"/>
          <w:szCs w:val="22"/>
        </w:rPr>
        <w:t>Corrong</w:t>
      </w:r>
      <w:proofErr w:type="spellEnd"/>
      <w:r>
        <w:rPr>
          <w:sz w:val="22"/>
          <w:szCs w:val="22"/>
        </w:rPr>
        <w:t xml:space="preserve"> to Four Mile Weir.</w:t>
      </w:r>
    </w:p>
    <w:p w:rsidR="00754EBB" w:rsidRPr="00177ACC" w:rsidRDefault="00754EBB" w:rsidP="00E03558">
      <w:pPr>
        <w:pStyle w:val="IAEtextCalibri"/>
        <w:numPr>
          <w:ilvl w:val="0"/>
          <w:numId w:val="13"/>
        </w:numPr>
        <w:rPr>
          <w:sz w:val="22"/>
          <w:szCs w:val="22"/>
        </w:rPr>
      </w:pPr>
      <w:r>
        <w:rPr>
          <w:sz w:val="22"/>
          <w:szCs w:val="22"/>
        </w:rPr>
        <w:t>The</w:t>
      </w:r>
      <w:r w:rsidRPr="00177ACC">
        <w:rPr>
          <w:sz w:val="22"/>
          <w:szCs w:val="22"/>
        </w:rPr>
        <w:t xml:space="preserve"> </w:t>
      </w:r>
      <w:r>
        <w:rPr>
          <w:sz w:val="22"/>
          <w:szCs w:val="22"/>
        </w:rPr>
        <w:t>flow components</w:t>
      </w:r>
      <w:r w:rsidRPr="00177ACC">
        <w:rPr>
          <w:sz w:val="22"/>
          <w:szCs w:val="22"/>
        </w:rPr>
        <w:t xml:space="preserve"> (base flow, fresh, </w:t>
      </w:r>
      <w:proofErr w:type="spellStart"/>
      <w:r w:rsidRPr="00177ACC">
        <w:rPr>
          <w:sz w:val="22"/>
          <w:szCs w:val="22"/>
        </w:rPr>
        <w:t>bankfull</w:t>
      </w:r>
      <w:proofErr w:type="spellEnd"/>
      <w:r w:rsidRPr="00177ACC">
        <w:rPr>
          <w:sz w:val="22"/>
          <w:szCs w:val="22"/>
        </w:rPr>
        <w:t xml:space="preserve"> and overbank flows) are propagated along the reach </w:t>
      </w:r>
      <w:r>
        <w:rPr>
          <w:sz w:val="22"/>
          <w:szCs w:val="22"/>
        </w:rPr>
        <w:t>in spite of the magnitude of flows changing considerably.</w:t>
      </w:r>
    </w:p>
    <w:p w:rsidR="00754EBB" w:rsidRPr="00DE5AC4" w:rsidRDefault="00754EBB" w:rsidP="00754EBB">
      <w:pPr>
        <w:pStyle w:val="IAEtextCalibri"/>
        <w:rPr>
          <w:sz w:val="22"/>
          <w:szCs w:val="22"/>
          <w:lang w:val="en-GB" w:eastAsia="en-US"/>
        </w:rPr>
      </w:pPr>
      <w:r>
        <w:rPr>
          <w:sz w:val="22"/>
          <w:szCs w:val="22"/>
        </w:rPr>
        <w:t xml:space="preserve">Correlation of data from the two sites is </w:t>
      </w:r>
      <w:r w:rsidRPr="005111C9">
        <w:t>moderate (</w:t>
      </w:r>
      <w:fldSimple w:instr=" REF _Ref384221495 \h  \* MERGEFORMAT ">
        <w:r w:rsidRPr="00590B19">
          <w:t>Figure 13</w:t>
        </w:r>
      </w:fldSimple>
      <w:r w:rsidRPr="005111C9">
        <w:t>) and</w:t>
      </w:r>
      <w:r>
        <w:rPr>
          <w:sz w:val="22"/>
          <w:szCs w:val="22"/>
        </w:rPr>
        <w:t xml:space="preserve"> shows hysteretic flows which are typical of very low gradient lowland rivers.     </w:t>
      </w:r>
    </w:p>
    <w:p w:rsidR="00754EBB" w:rsidRDefault="00754EBB" w:rsidP="00754EBB">
      <w:r>
        <w:t xml:space="preserve">Using the upstream gauging data and modelling to allow for travel time and diversions is likely to provide a reasonable estimate of flow of less than 400 ML/day in this section of the reach using a Source model noting limited period of data available for calibration.  Categorical data about the flow components will be able to be accurately provided to facilitate the evaluation of environmental outcomes.  </w:t>
      </w:r>
    </w:p>
    <w:p w:rsidR="00754EBB" w:rsidRPr="00BB59E5" w:rsidRDefault="00754EBB" w:rsidP="00754EBB"/>
    <w:p w:rsidR="00754EBB" w:rsidRDefault="00754EBB" w:rsidP="00754EBB">
      <w:pPr>
        <w:keepNext/>
      </w:pPr>
      <w:r>
        <w:rPr>
          <w:noProof/>
          <w:lang w:eastAsia="en-AU"/>
        </w:rPr>
        <w:drawing>
          <wp:inline distT="0" distB="0" distL="0" distR="0">
            <wp:extent cx="5727700" cy="3739527"/>
            <wp:effectExtent l="0" t="0" r="25400" b="1333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54EBB" w:rsidRPr="00BB6846" w:rsidRDefault="00754EBB" w:rsidP="00754EBB">
      <w:pPr>
        <w:pStyle w:val="Caption"/>
        <w:rPr>
          <w:color w:val="4F81BD" w:themeColor="accent1"/>
          <w:sz w:val="18"/>
        </w:rPr>
      </w:pPr>
      <w:bookmarkStart w:id="54" w:name="_Ref384221316"/>
      <w:r w:rsidRPr="00BB6846">
        <w:rPr>
          <w:color w:val="4F81BD" w:themeColor="accent1"/>
          <w:sz w:val="18"/>
        </w:rPr>
        <w:t xml:space="preserve">Figure </w:t>
      </w:r>
      <w:r w:rsidRPr="00BB6846">
        <w:rPr>
          <w:color w:val="4F81BD" w:themeColor="accent1"/>
          <w:sz w:val="18"/>
        </w:rPr>
        <w:fldChar w:fldCharType="begin"/>
      </w:r>
      <w:r w:rsidRPr="00BB6846">
        <w:rPr>
          <w:color w:val="4F81BD" w:themeColor="accent1"/>
          <w:sz w:val="18"/>
        </w:rPr>
        <w:instrText xml:space="preserve"> SEQ Figure \* ARABIC </w:instrText>
      </w:r>
      <w:r w:rsidRPr="00BB6846">
        <w:rPr>
          <w:color w:val="4F81BD" w:themeColor="accent1"/>
          <w:sz w:val="18"/>
        </w:rPr>
        <w:fldChar w:fldCharType="separate"/>
      </w:r>
      <w:r>
        <w:rPr>
          <w:noProof/>
          <w:color w:val="4F81BD" w:themeColor="accent1"/>
          <w:sz w:val="18"/>
        </w:rPr>
        <w:t>12</w:t>
      </w:r>
      <w:r w:rsidRPr="00BB6846">
        <w:rPr>
          <w:noProof/>
          <w:color w:val="4F81BD" w:themeColor="accent1"/>
          <w:sz w:val="18"/>
        </w:rPr>
        <w:fldChar w:fldCharType="end"/>
      </w:r>
      <w:bookmarkEnd w:id="54"/>
      <w:r w:rsidRPr="00BB6846">
        <w:rPr>
          <w:noProof/>
          <w:color w:val="4F81BD" w:themeColor="accent1"/>
          <w:sz w:val="18"/>
        </w:rPr>
        <w:t xml:space="preserve">: </w:t>
      </w:r>
      <w:r w:rsidRPr="00BB6846">
        <w:rPr>
          <w:color w:val="4F81BD" w:themeColor="accent1"/>
          <w:sz w:val="18"/>
        </w:rPr>
        <w:t xml:space="preserve">Hydrograph from the Lachlan River at </w:t>
      </w:r>
      <w:proofErr w:type="spellStart"/>
      <w:r w:rsidRPr="00BB6846">
        <w:rPr>
          <w:color w:val="4F81BD" w:themeColor="accent1"/>
          <w:sz w:val="18"/>
        </w:rPr>
        <w:t>Corrong</w:t>
      </w:r>
      <w:proofErr w:type="spellEnd"/>
      <w:r w:rsidRPr="00BB6846">
        <w:rPr>
          <w:color w:val="4F81BD" w:themeColor="accent1"/>
          <w:sz w:val="18"/>
        </w:rPr>
        <w:t xml:space="preserve"> (412045) and the Lachlan River at Four Mile Weir (412194).</w:t>
      </w:r>
    </w:p>
    <w:p w:rsidR="00754EBB" w:rsidRDefault="00754EBB" w:rsidP="00754EBB">
      <w:pPr>
        <w:keepNext/>
      </w:pPr>
      <w:r>
        <w:rPr>
          <w:noProof/>
          <w:lang w:eastAsia="en-AU"/>
        </w:rPr>
        <w:drawing>
          <wp:inline distT="0" distB="0" distL="0" distR="0">
            <wp:extent cx="5727700" cy="3739527"/>
            <wp:effectExtent l="0" t="0" r="25400" b="1333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54EBB" w:rsidRDefault="00754EBB" w:rsidP="00754EBB">
      <w:pPr>
        <w:pStyle w:val="Caption"/>
        <w:rPr>
          <w:color w:val="4F81BD" w:themeColor="accent1"/>
          <w:sz w:val="18"/>
        </w:rPr>
      </w:pPr>
      <w:bookmarkStart w:id="55" w:name="_Ref384221495"/>
      <w:proofErr w:type="gramStart"/>
      <w:r w:rsidRPr="00BB6846">
        <w:rPr>
          <w:color w:val="4F81BD" w:themeColor="accent1"/>
          <w:sz w:val="18"/>
        </w:rPr>
        <w:t xml:space="preserve">Figure </w:t>
      </w:r>
      <w:r w:rsidRPr="00BB6846">
        <w:rPr>
          <w:color w:val="4F81BD" w:themeColor="accent1"/>
          <w:sz w:val="18"/>
        </w:rPr>
        <w:fldChar w:fldCharType="begin"/>
      </w:r>
      <w:r w:rsidRPr="00BB6846">
        <w:rPr>
          <w:color w:val="4F81BD" w:themeColor="accent1"/>
          <w:sz w:val="18"/>
        </w:rPr>
        <w:instrText xml:space="preserve"> SEQ Figure \* ARABIC </w:instrText>
      </w:r>
      <w:r w:rsidRPr="00BB6846">
        <w:rPr>
          <w:color w:val="4F81BD" w:themeColor="accent1"/>
          <w:sz w:val="18"/>
        </w:rPr>
        <w:fldChar w:fldCharType="separate"/>
      </w:r>
      <w:r>
        <w:rPr>
          <w:noProof/>
          <w:color w:val="4F81BD" w:themeColor="accent1"/>
          <w:sz w:val="18"/>
        </w:rPr>
        <w:t>13</w:t>
      </w:r>
      <w:r w:rsidRPr="00BB6846">
        <w:rPr>
          <w:noProof/>
          <w:color w:val="4F81BD" w:themeColor="accent1"/>
          <w:sz w:val="18"/>
        </w:rPr>
        <w:fldChar w:fldCharType="end"/>
      </w:r>
      <w:bookmarkEnd w:id="55"/>
      <w:r w:rsidRPr="00BB6846">
        <w:rPr>
          <w:color w:val="4F81BD" w:themeColor="accent1"/>
          <w:sz w:val="18"/>
        </w:rPr>
        <w:t>.</w:t>
      </w:r>
      <w:proofErr w:type="gramEnd"/>
      <w:r w:rsidRPr="00BB6846">
        <w:rPr>
          <w:color w:val="4F81BD" w:themeColor="accent1"/>
          <w:sz w:val="18"/>
        </w:rPr>
        <w:t xml:space="preserve">  </w:t>
      </w:r>
      <w:proofErr w:type="gramStart"/>
      <w:r w:rsidRPr="00BB6846">
        <w:rPr>
          <w:color w:val="4F81BD" w:themeColor="accent1"/>
          <w:sz w:val="18"/>
        </w:rPr>
        <w:t xml:space="preserve">Correlation of flow data from the Lachlan River at </w:t>
      </w:r>
      <w:proofErr w:type="spellStart"/>
      <w:r w:rsidRPr="00BB6846">
        <w:rPr>
          <w:color w:val="4F81BD" w:themeColor="accent1"/>
          <w:sz w:val="18"/>
        </w:rPr>
        <w:t>Corrong</w:t>
      </w:r>
      <w:proofErr w:type="spellEnd"/>
      <w:r w:rsidRPr="00BB6846">
        <w:rPr>
          <w:color w:val="4F81BD" w:themeColor="accent1"/>
          <w:sz w:val="18"/>
        </w:rPr>
        <w:t xml:space="preserve"> (412045) and the Lachlan River at Four Mile Weir (412194).</w:t>
      </w:r>
      <w:proofErr w:type="gramEnd"/>
      <w:r w:rsidRPr="00BB6846">
        <w:rPr>
          <w:color w:val="4F81BD" w:themeColor="accent1"/>
          <w:sz w:val="18"/>
        </w:rPr>
        <w:t xml:space="preserve">  A 7 day lag has been applied to </w:t>
      </w:r>
      <w:proofErr w:type="spellStart"/>
      <w:r w:rsidRPr="00BB6846">
        <w:rPr>
          <w:color w:val="4F81BD" w:themeColor="accent1"/>
          <w:sz w:val="18"/>
        </w:rPr>
        <w:t>Corrong</w:t>
      </w:r>
      <w:proofErr w:type="spellEnd"/>
      <w:r w:rsidRPr="00BB6846">
        <w:rPr>
          <w:color w:val="4F81BD" w:themeColor="accent1"/>
          <w:sz w:val="18"/>
        </w:rPr>
        <w:t xml:space="preserve"> data to account for approximate travel time.</w:t>
      </w:r>
    </w:p>
    <w:p w:rsidR="00754EBB" w:rsidRPr="009D59D8" w:rsidRDefault="00754EBB" w:rsidP="00754EBB"/>
    <w:p w:rsidR="00754EBB" w:rsidRDefault="00754EBB" w:rsidP="00754EBB">
      <w:pPr>
        <w:pStyle w:val="Heading3"/>
        <w:numPr>
          <w:ilvl w:val="2"/>
          <w:numId w:val="5"/>
        </w:numPr>
        <w:ind w:left="850"/>
      </w:pPr>
      <w:r>
        <w:t xml:space="preserve">Four mile weir to </w:t>
      </w:r>
      <w:proofErr w:type="spellStart"/>
      <w:r>
        <w:t>Cumbung</w:t>
      </w:r>
      <w:proofErr w:type="spellEnd"/>
      <w:r>
        <w:t xml:space="preserve"> End of System</w:t>
      </w:r>
    </w:p>
    <w:p w:rsidR="00754EBB" w:rsidRDefault="00754EBB" w:rsidP="00754EBB">
      <w:r>
        <w:t xml:space="preserve">The segment of river between Four Mile Weir and </w:t>
      </w:r>
      <w:proofErr w:type="spellStart"/>
      <w:r>
        <w:t>Cumbung</w:t>
      </w:r>
      <w:proofErr w:type="spellEnd"/>
      <w:r>
        <w:t xml:space="preserve"> End of System comprises a dominant channel with a series of floodplain wetlands terminating in the Great </w:t>
      </w:r>
      <w:proofErr w:type="spellStart"/>
      <w:r>
        <w:t>Cumbung</w:t>
      </w:r>
      <w:proofErr w:type="spellEnd"/>
      <w:r>
        <w:t xml:space="preserve"> Swamp. </w:t>
      </w:r>
      <w:proofErr w:type="spellStart"/>
      <w:r>
        <w:t>Merrimajeel</w:t>
      </w:r>
      <w:proofErr w:type="spellEnd"/>
      <w:r>
        <w:t xml:space="preserve"> Creek rejoins the river between these gauging sites. </w:t>
      </w:r>
    </w:p>
    <w:p w:rsidR="00754EBB" w:rsidRDefault="00754EBB" w:rsidP="00754EBB">
      <w:r>
        <w:t>Discussions with NOW staff – many years attempting to install gauging in this site and flow gauging is unreliable.</w:t>
      </w:r>
    </w:p>
    <w:p w:rsidR="00754EBB" w:rsidRDefault="00754EBB" w:rsidP="00754EBB"/>
    <w:p w:rsidR="00754EBB" w:rsidRDefault="00754EBB" w:rsidP="00754EBB"/>
    <w:p w:rsidR="00754EBB" w:rsidRDefault="00754EBB" w:rsidP="00754EBB"/>
    <w:p w:rsidR="00754EBB" w:rsidRDefault="00754EBB" w:rsidP="00754EBB">
      <w:pPr>
        <w:sectPr w:rsidR="00754EBB" w:rsidSect="00754EBB">
          <w:pgSz w:w="11900" w:h="16840"/>
          <w:pgMar w:top="1440" w:right="1440" w:bottom="1440" w:left="1440" w:header="708" w:footer="708" w:gutter="0"/>
          <w:cols w:space="708"/>
          <w:docGrid w:linePitch="360"/>
        </w:sectPr>
      </w:pPr>
    </w:p>
    <w:p w:rsidR="00754EBB" w:rsidRDefault="00754EBB" w:rsidP="00754EBB"/>
    <w:p w:rsidR="00754EBB" w:rsidRPr="00BB6846" w:rsidRDefault="00754EBB" w:rsidP="00754EBB">
      <w:pPr>
        <w:pStyle w:val="Caption"/>
        <w:keepNext/>
        <w:rPr>
          <w:color w:val="4F81BD" w:themeColor="accent1"/>
          <w:sz w:val="18"/>
        </w:rPr>
      </w:pPr>
      <w:bookmarkStart w:id="56" w:name="_Ref383705318"/>
      <w:proofErr w:type="gramStart"/>
      <w:r w:rsidRPr="00BB6846">
        <w:rPr>
          <w:color w:val="4F81BD" w:themeColor="accent1"/>
          <w:sz w:val="18"/>
        </w:rPr>
        <w:t xml:space="preserve">Table </w:t>
      </w:r>
      <w:r w:rsidRPr="00BB6846">
        <w:rPr>
          <w:color w:val="4F81BD" w:themeColor="accent1"/>
          <w:sz w:val="18"/>
        </w:rPr>
        <w:fldChar w:fldCharType="begin"/>
      </w:r>
      <w:r w:rsidRPr="00BB6846">
        <w:rPr>
          <w:color w:val="4F81BD" w:themeColor="accent1"/>
          <w:sz w:val="18"/>
        </w:rPr>
        <w:instrText xml:space="preserve"> SEQ Table \* ARABIC </w:instrText>
      </w:r>
      <w:r w:rsidRPr="00BB6846">
        <w:rPr>
          <w:color w:val="4F81BD" w:themeColor="accent1"/>
          <w:sz w:val="18"/>
        </w:rPr>
        <w:fldChar w:fldCharType="separate"/>
      </w:r>
      <w:r>
        <w:rPr>
          <w:noProof/>
          <w:color w:val="4F81BD" w:themeColor="accent1"/>
          <w:sz w:val="18"/>
        </w:rPr>
        <w:t>4</w:t>
      </w:r>
      <w:r w:rsidRPr="00BB6846">
        <w:rPr>
          <w:noProof/>
          <w:color w:val="4F81BD" w:themeColor="accent1"/>
          <w:sz w:val="18"/>
        </w:rPr>
        <w:fldChar w:fldCharType="end"/>
      </w:r>
      <w:bookmarkEnd w:id="56"/>
      <w:r w:rsidRPr="00BB6846">
        <w:rPr>
          <w:color w:val="4F81BD" w:themeColor="accent1"/>
          <w:sz w:val="18"/>
        </w:rPr>
        <w:t>.</w:t>
      </w:r>
      <w:proofErr w:type="gramEnd"/>
      <w:r w:rsidRPr="00BB6846">
        <w:rPr>
          <w:color w:val="4F81BD" w:themeColor="accent1"/>
          <w:sz w:val="18"/>
        </w:rPr>
        <w:t xml:space="preserve">  </w:t>
      </w:r>
      <w:proofErr w:type="gramStart"/>
      <w:r w:rsidRPr="00BB6846">
        <w:rPr>
          <w:color w:val="4F81BD" w:themeColor="accent1"/>
          <w:sz w:val="18"/>
        </w:rPr>
        <w:t>Monitoring sites for category 3 indicators and the corresponding upstream and downstream gauging stations.</w:t>
      </w:r>
      <w:proofErr w:type="gramEnd"/>
    </w:p>
    <w:tbl>
      <w:tblPr>
        <w:tblStyle w:val="MediumGrid3-Accent1"/>
        <w:tblW w:w="5000" w:type="pct"/>
        <w:tblBorders>
          <w:insideH w:val="single" w:sz="8" w:space="0" w:color="FFFFFF" w:themeColor="background1"/>
          <w:insideV w:val="single" w:sz="8" w:space="0" w:color="FFFFFF" w:themeColor="background1"/>
        </w:tblBorders>
        <w:tblLayout w:type="fixed"/>
        <w:tblLook w:val="06A0"/>
      </w:tblPr>
      <w:tblGrid>
        <w:gridCol w:w="2193"/>
        <w:gridCol w:w="950"/>
        <w:gridCol w:w="951"/>
        <w:gridCol w:w="951"/>
        <w:gridCol w:w="951"/>
        <w:gridCol w:w="951"/>
        <w:gridCol w:w="951"/>
        <w:gridCol w:w="3270"/>
        <w:gridCol w:w="3008"/>
      </w:tblGrid>
      <w:tr w:rsidR="00754EBB" w:rsidRPr="00DE4AF0" w:rsidTr="00754EBB">
        <w:trPr>
          <w:cnfStyle w:val="100000000000"/>
          <w:trHeight w:val="1134"/>
          <w:tblHeader/>
        </w:trPr>
        <w:tc>
          <w:tcPr>
            <w:cnfStyle w:val="001000000000"/>
            <w:tcW w:w="2093" w:type="dxa"/>
            <w:tcBorders>
              <w:top w:val="none" w:sz="0" w:space="0" w:color="auto"/>
              <w:left w:val="none" w:sz="0" w:space="0" w:color="auto"/>
              <w:bottom w:val="single" w:sz="8" w:space="0" w:color="FFFFFF" w:themeColor="background1"/>
              <w:right w:val="none" w:sz="0" w:space="0" w:color="auto"/>
            </w:tcBorders>
          </w:tcPr>
          <w:p w:rsidR="00754EBB" w:rsidRPr="00BB6846" w:rsidRDefault="00754EBB" w:rsidP="00754EBB">
            <w:pPr>
              <w:spacing w:before="20" w:after="40"/>
              <w:rPr>
                <w:color w:val="FFFFFF" w:themeColor="background1"/>
                <w:sz w:val="18"/>
                <w:szCs w:val="18"/>
              </w:rPr>
            </w:pPr>
            <w:r w:rsidRPr="00DE4AF0">
              <w:rPr>
                <w:color w:val="FFFFFF" w:themeColor="background1"/>
                <w:sz w:val="18"/>
                <w:szCs w:val="18"/>
              </w:rPr>
              <w:t>SITE</w:t>
            </w:r>
          </w:p>
        </w:tc>
        <w:tc>
          <w:tcPr>
            <w:tcW w:w="907" w:type="dxa"/>
            <w:tcBorders>
              <w:top w:val="none" w:sz="0" w:space="0" w:color="auto"/>
              <w:left w:val="none" w:sz="0" w:space="0" w:color="auto"/>
              <w:bottom w:val="single" w:sz="8" w:space="0" w:color="FFFFFF" w:themeColor="background1"/>
              <w:right w:val="none" w:sz="0" w:space="0" w:color="auto"/>
            </w:tcBorders>
          </w:tcPr>
          <w:p w:rsidR="00754EBB" w:rsidRPr="00BB6846" w:rsidRDefault="00754EBB" w:rsidP="00754EBB">
            <w:pPr>
              <w:spacing w:before="20" w:after="40"/>
              <w:cnfStyle w:val="100000000000"/>
              <w:rPr>
                <w:color w:val="FFFFFF" w:themeColor="background1"/>
                <w:sz w:val="18"/>
                <w:szCs w:val="18"/>
              </w:rPr>
            </w:pPr>
            <w:r w:rsidRPr="00DE4AF0">
              <w:rPr>
                <w:color w:val="FFFFFF" w:themeColor="background1"/>
                <w:sz w:val="18"/>
                <w:szCs w:val="18"/>
              </w:rPr>
              <w:t>VEG</w:t>
            </w:r>
            <w:r w:rsidRPr="00DE4AF0">
              <w:rPr>
                <w:color w:val="FFFFFF" w:themeColor="background1"/>
                <w:sz w:val="18"/>
                <w:szCs w:val="18"/>
                <w:vertAlign w:val="superscript"/>
              </w:rPr>
              <w:t>1</w:t>
            </w:r>
          </w:p>
        </w:tc>
        <w:tc>
          <w:tcPr>
            <w:tcW w:w="907" w:type="dxa"/>
            <w:tcBorders>
              <w:top w:val="none" w:sz="0" w:space="0" w:color="auto"/>
              <w:left w:val="none" w:sz="0" w:space="0" w:color="auto"/>
              <w:bottom w:val="single" w:sz="8" w:space="0" w:color="FFFFFF" w:themeColor="background1"/>
              <w:right w:val="none" w:sz="0" w:space="0" w:color="auto"/>
            </w:tcBorders>
          </w:tcPr>
          <w:p w:rsidR="00754EBB" w:rsidRPr="00BB6846" w:rsidRDefault="00754EBB" w:rsidP="00754EBB">
            <w:pPr>
              <w:spacing w:before="20" w:after="40"/>
              <w:cnfStyle w:val="100000000000"/>
              <w:rPr>
                <w:color w:val="FFFFFF" w:themeColor="background1"/>
                <w:sz w:val="18"/>
                <w:szCs w:val="18"/>
              </w:rPr>
            </w:pPr>
            <w:r w:rsidRPr="00DE4AF0">
              <w:rPr>
                <w:color w:val="FFFFFF" w:themeColor="background1"/>
                <w:sz w:val="18"/>
                <w:szCs w:val="18"/>
              </w:rPr>
              <w:t>RIVERINE FISH</w:t>
            </w:r>
          </w:p>
        </w:tc>
        <w:tc>
          <w:tcPr>
            <w:tcW w:w="907" w:type="dxa"/>
            <w:tcBorders>
              <w:top w:val="none" w:sz="0" w:space="0" w:color="auto"/>
              <w:left w:val="none" w:sz="0" w:space="0" w:color="auto"/>
              <w:bottom w:val="single" w:sz="8" w:space="0" w:color="FFFFFF" w:themeColor="background1"/>
              <w:right w:val="none" w:sz="0" w:space="0" w:color="auto"/>
            </w:tcBorders>
          </w:tcPr>
          <w:p w:rsidR="00754EBB" w:rsidRPr="00BB6846" w:rsidRDefault="00754EBB" w:rsidP="00754EBB">
            <w:pPr>
              <w:spacing w:before="20" w:after="40"/>
              <w:cnfStyle w:val="100000000000"/>
              <w:rPr>
                <w:color w:val="FFFFFF" w:themeColor="background1"/>
                <w:sz w:val="18"/>
                <w:szCs w:val="18"/>
              </w:rPr>
            </w:pPr>
            <w:r w:rsidRPr="00DE4AF0">
              <w:rPr>
                <w:color w:val="FFFFFF" w:themeColor="background1"/>
                <w:sz w:val="18"/>
                <w:szCs w:val="18"/>
              </w:rPr>
              <w:t>LARVAL FISH</w:t>
            </w:r>
          </w:p>
        </w:tc>
        <w:tc>
          <w:tcPr>
            <w:tcW w:w="907" w:type="dxa"/>
            <w:tcBorders>
              <w:top w:val="none" w:sz="0" w:space="0" w:color="auto"/>
              <w:left w:val="none" w:sz="0" w:space="0" w:color="auto"/>
              <w:bottom w:val="single" w:sz="8" w:space="0" w:color="FFFFFF" w:themeColor="background1"/>
              <w:right w:val="none" w:sz="0" w:space="0" w:color="auto"/>
            </w:tcBorders>
          </w:tcPr>
          <w:p w:rsidR="00754EBB" w:rsidRPr="00BB6846" w:rsidRDefault="00754EBB" w:rsidP="00754EBB">
            <w:pPr>
              <w:spacing w:before="20" w:after="40"/>
              <w:cnfStyle w:val="100000000000"/>
              <w:rPr>
                <w:color w:val="FFFFFF" w:themeColor="background1"/>
                <w:sz w:val="18"/>
                <w:szCs w:val="18"/>
              </w:rPr>
            </w:pPr>
            <w:r w:rsidRPr="00DE4AF0">
              <w:rPr>
                <w:color w:val="FFFFFF" w:themeColor="background1"/>
                <w:sz w:val="18"/>
                <w:szCs w:val="18"/>
              </w:rPr>
              <w:t>METAB-OLISM</w:t>
            </w:r>
          </w:p>
        </w:tc>
        <w:tc>
          <w:tcPr>
            <w:tcW w:w="907" w:type="dxa"/>
            <w:tcBorders>
              <w:top w:val="none" w:sz="0" w:space="0" w:color="auto"/>
              <w:left w:val="none" w:sz="0" w:space="0" w:color="auto"/>
              <w:bottom w:val="single" w:sz="8" w:space="0" w:color="FFFFFF" w:themeColor="background1"/>
              <w:right w:val="none" w:sz="0" w:space="0" w:color="auto"/>
            </w:tcBorders>
          </w:tcPr>
          <w:p w:rsidR="00754EBB" w:rsidRPr="00BB6846" w:rsidRDefault="00754EBB" w:rsidP="00754EBB">
            <w:pPr>
              <w:spacing w:before="20" w:after="40"/>
              <w:cnfStyle w:val="100000000000"/>
              <w:rPr>
                <w:color w:val="FFFFFF" w:themeColor="background1"/>
                <w:sz w:val="18"/>
                <w:szCs w:val="18"/>
              </w:rPr>
            </w:pPr>
            <w:r w:rsidRPr="00DE4AF0">
              <w:rPr>
                <w:color w:val="FFFFFF" w:themeColor="background1"/>
                <w:sz w:val="18"/>
                <w:szCs w:val="18"/>
              </w:rPr>
              <w:t>MICRO-CRUSTACEANS</w:t>
            </w:r>
          </w:p>
        </w:tc>
        <w:tc>
          <w:tcPr>
            <w:tcW w:w="907" w:type="dxa"/>
            <w:tcBorders>
              <w:top w:val="none" w:sz="0" w:space="0" w:color="auto"/>
              <w:left w:val="none" w:sz="0" w:space="0" w:color="auto"/>
              <w:bottom w:val="single" w:sz="8" w:space="0" w:color="FFFFFF" w:themeColor="background1"/>
              <w:right w:val="none" w:sz="0" w:space="0" w:color="auto"/>
            </w:tcBorders>
          </w:tcPr>
          <w:p w:rsidR="00754EBB" w:rsidRPr="00BB6846" w:rsidRDefault="00754EBB" w:rsidP="00754EBB">
            <w:pPr>
              <w:spacing w:before="20" w:after="40"/>
              <w:cnfStyle w:val="100000000000"/>
              <w:rPr>
                <w:color w:val="FFFFFF" w:themeColor="background1"/>
                <w:sz w:val="18"/>
                <w:szCs w:val="18"/>
              </w:rPr>
            </w:pPr>
            <w:r w:rsidRPr="00DE4AF0">
              <w:rPr>
                <w:color w:val="FFFFFF" w:themeColor="background1"/>
                <w:sz w:val="18"/>
                <w:szCs w:val="18"/>
              </w:rPr>
              <w:t>TURTLES AND DECAPODS</w:t>
            </w:r>
          </w:p>
        </w:tc>
        <w:tc>
          <w:tcPr>
            <w:tcW w:w="3119" w:type="dxa"/>
            <w:tcBorders>
              <w:top w:val="none" w:sz="0" w:space="0" w:color="auto"/>
              <w:left w:val="none" w:sz="0" w:space="0" w:color="auto"/>
              <w:bottom w:val="single" w:sz="8" w:space="0" w:color="FFFFFF" w:themeColor="background1"/>
              <w:right w:val="none" w:sz="0" w:space="0" w:color="auto"/>
            </w:tcBorders>
          </w:tcPr>
          <w:p w:rsidR="00754EBB" w:rsidRPr="00BB6846" w:rsidRDefault="00754EBB" w:rsidP="00754EBB">
            <w:pPr>
              <w:spacing w:before="20" w:after="40"/>
              <w:cnfStyle w:val="100000000000"/>
              <w:rPr>
                <w:color w:val="FFFFFF" w:themeColor="background1"/>
                <w:sz w:val="18"/>
                <w:szCs w:val="18"/>
              </w:rPr>
            </w:pPr>
            <w:r w:rsidRPr="00DE4AF0">
              <w:rPr>
                <w:color w:val="FFFFFF" w:themeColor="background1"/>
                <w:sz w:val="18"/>
                <w:szCs w:val="18"/>
              </w:rPr>
              <w:t>UPSTREAM GAUGING SITE</w:t>
            </w:r>
          </w:p>
        </w:tc>
        <w:tc>
          <w:tcPr>
            <w:tcW w:w="2869" w:type="dxa"/>
            <w:tcBorders>
              <w:top w:val="none" w:sz="0" w:space="0" w:color="auto"/>
              <w:left w:val="none" w:sz="0" w:space="0" w:color="auto"/>
              <w:bottom w:val="single" w:sz="8" w:space="0" w:color="FFFFFF" w:themeColor="background1"/>
              <w:right w:val="none" w:sz="0" w:space="0" w:color="auto"/>
            </w:tcBorders>
          </w:tcPr>
          <w:p w:rsidR="00754EBB" w:rsidRPr="00BB6846" w:rsidRDefault="00754EBB" w:rsidP="00754EBB">
            <w:pPr>
              <w:spacing w:before="20" w:after="40"/>
              <w:cnfStyle w:val="100000000000"/>
              <w:rPr>
                <w:color w:val="FFFFFF" w:themeColor="background1"/>
                <w:sz w:val="18"/>
                <w:szCs w:val="18"/>
              </w:rPr>
            </w:pPr>
            <w:r w:rsidRPr="00DE4AF0">
              <w:rPr>
                <w:color w:val="FFFFFF" w:themeColor="background1"/>
                <w:sz w:val="18"/>
                <w:szCs w:val="18"/>
              </w:rPr>
              <w:t>DOWNSTREAM GAUGING SITE</w:t>
            </w:r>
          </w:p>
        </w:tc>
      </w:tr>
      <w:tr w:rsidR="00754EBB" w:rsidRPr="00DE4AF0" w:rsidTr="00754EBB">
        <w:tc>
          <w:tcPr>
            <w:cnfStyle w:val="001000000000"/>
            <w:tcW w:w="2093" w:type="dxa"/>
            <w:tcBorders>
              <w:left w:val="none" w:sz="0" w:space="0" w:color="auto"/>
              <w:bottom w:val="none" w:sz="0" w:space="0" w:color="auto"/>
              <w:right w:val="none" w:sz="0" w:space="0" w:color="auto"/>
            </w:tcBorders>
            <w:shd w:val="clear" w:color="auto" w:fill="F2F2F2" w:themeFill="background1" w:themeFillShade="F2"/>
          </w:tcPr>
          <w:p w:rsidR="00754EBB" w:rsidRPr="00BB6846" w:rsidRDefault="00754EBB" w:rsidP="00754EBB">
            <w:pPr>
              <w:spacing w:before="20" w:after="40"/>
              <w:rPr>
                <w:rFonts w:asciiTheme="minorHAnsi" w:hAnsiTheme="minorHAnsi"/>
                <w:b w:val="0"/>
                <w:sz w:val="18"/>
                <w:szCs w:val="18"/>
              </w:rPr>
            </w:pPr>
            <w:r w:rsidRPr="00BB6846">
              <w:rPr>
                <w:rFonts w:asciiTheme="minorHAnsi" w:hAnsiTheme="minorHAnsi"/>
                <w:sz w:val="18"/>
                <w:szCs w:val="18"/>
              </w:rPr>
              <w:t>Lachlan River @ Benson’s Drop</w:t>
            </w: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r w:rsidRPr="00BB6846">
              <w:rPr>
                <w:rFonts w:asciiTheme="minorHAnsi" w:hAnsiTheme="minorHAnsi"/>
                <w:sz w:val="18"/>
                <w:szCs w:val="18"/>
              </w:rPr>
              <w:t>Y</w:t>
            </w:r>
          </w:p>
          <w:p w:rsidR="00754EBB" w:rsidRPr="00BB6846" w:rsidRDefault="00754EBB" w:rsidP="00754EBB">
            <w:pPr>
              <w:spacing w:before="20" w:after="40"/>
              <w:cnfStyle w:val="000000000000"/>
              <w:rPr>
                <w:rFonts w:asciiTheme="minorHAnsi" w:hAnsiTheme="minorHAnsi"/>
                <w:sz w:val="18"/>
                <w:szCs w:val="18"/>
              </w:rPr>
            </w:pP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r w:rsidRPr="00BB6846">
              <w:rPr>
                <w:rFonts w:asciiTheme="minorHAnsi" w:hAnsiTheme="minorHAnsi"/>
                <w:sz w:val="18"/>
                <w:szCs w:val="18"/>
              </w:rPr>
              <w:t>Y</w:t>
            </w: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r w:rsidRPr="00BB6846">
              <w:rPr>
                <w:rFonts w:asciiTheme="minorHAnsi" w:hAnsiTheme="minorHAnsi"/>
                <w:sz w:val="18"/>
                <w:szCs w:val="18"/>
              </w:rPr>
              <w:t>Y</w:t>
            </w: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r w:rsidRPr="00BB6846">
              <w:rPr>
                <w:rFonts w:asciiTheme="minorHAnsi" w:hAnsiTheme="minorHAnsi"/>
                <w:sz w:val="18"/>
                <w:szCs w:val="18"/>
              </w:rPr>
              <w:t>Y</w:t>
            </w:r>
          </w:p>
        </w:tc>
        <w:tc>
          <w:tcPr>
            <w:tcW w:w="3119"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r w:rsidRPr="00BB6846">
              <w:rPr>
                <w:rFonts w:asciiTheme="minorHAnsi" w:hAnsiTheme="minorHAnsi"/>
                <w:sz w:val="18"/>
                <w:szCs w:val="18"/>
              </w:rPr>
              <w:t>Willandra weir (412038) verified using releases from Lake Brewster</w:t>
            </w:r>
          </w:p>
        </w:tc>
        <w:tc>
          <w:tcPr>
            <w:tcW w:w="2869"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p>
        </w:tc>
      </w:tr>
      <w:tr w:rsidR="00754EBB" w:rsidRPr="00DE4AF0" w:rsidTr="00754EBB">
        <w:tc>
          <w:tcPr>
            <w:cnfStyle w:val="001000000000"/>
            <w:tcW w:w="2093" w:type="dxa"/>
            <w:tcBorders>
              <w:left w:val="none" w:sz="0" w:space="0" w:color="auto"/>
              <w:bottom w:val="none" w:sz="0" w:space="0" w:color="auto"/>
              <w:right w:val="none" w:sz="0" w:space="0" w:color="auto"/>
            </w:tcBorders>
            <w:shd w:val="clear" w:color="auto" w:fill="F2F2F2" w:themeFill="background1" w:themeFillShade="F2"/>
          </w:tcPr>
          <w:p w:rsidR="00754EBB" w:rsidRPr="00BB6846" w:rsidRDefault="00754EBB" w:rsidP="00754EBB">
            <w:pPr>
              <w:spacing w:before="20" w:after="40"/>
              <w:rPr>
                <w:rFonts w:asciiTheme="minorHAnsi" w:hAnsiTheme="minorHAnsi"/>
                <w:b w:val="0"/>
                <w:sz w:val="18"/>
                <w:szCs w:val="18"/>
              </w:rPr>
            </w:pPr>
            <w:r w:rsidRPr="00BB6846">
              <w:rPr>
                <w:rFonts w:asciiTheme="minorHAnsi" w:hAnsiTheme="minorHAnsi"/>
                <w:sz w:val="18"/>
                <w:szCs w:val="18"/>
              </w:rPr>
              <w:t xml:space="preserve">Lachlan River @ </w:t>
            </w:r>
            <w:proofErr w:type="spellStart"/>
            <w:r w:rsidRPr="00BB6846">
              <w:rPr>
                <w:rFonts w:asciiTheme="minorHAnsi" w:hAnsiTheme="minorHAnsi"/>
                <w:sz w:val="18"/>
                <w:szCs w:val="18"/>
              </w:rPr>
              <w:t>Willanthry</w:t>
            </w:r>
            <w:proofErr w:type="spellEnd"/>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r w:rsidRPr="00BB6846">
              <w:rPr>
                <w:rFonts w:asciiTheme="minorHAnsi" w:hAnsiTheme="minorHAnsi"/>
                <w:sz w:val="18"/>
                <w:szCs w:val="18"/>
              </w:rPr>
              <w:t>Y</w:t>
            </w: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r w:rsidRPr="00BB6846">
              <w:rPr>
                <w:rFonts w:asciiTheme="minorHAnsi" w:hAnsiTheme="minorHAnsi"/>
                <w:sz w:val="18"/>
                <w:szCs w:val="18"/>
              </w:rPr>
              <w:t>Y</w:t>
            </w: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r w:rsidRPr="00BB6846">
              <w:rPr>
                <w:rFonts w:asciiTheme="minorHAnsi" w:hAnsiTheme="minorHAnsi"/>
                <w:sz w:val="18"/>
                <w:szCs w:val="18"/>
              </w:rPr>
              <w:t>Y</w:t>
            </w: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r w:rsidRPr="00BB6846">
              <w:rPr>
                <w:rFonts w:asciiTheme="minorHAnsi" w:hAnsiTheme="minorHAnsi"/>
                <w:sz w:val="18"/>
                <w:szCs w:val="18"/>
              </w:rPr>
              <w:t>Y</w:t>
            </w: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r w:rsidRPr="00BB6846">
              <w:rPr>
                <w:rFonts w:asciiTheme="minorHAnsi" w:hAnsiTheme="minorHAnsi"/>
                <w:sz w:val="18"/>
                <w:szCs w:val="18"/>
              </w:rPr>
              <w:t>Y</w:t>
            </w:r>
          </w:p>
        </w:tc>
        <w:tc>
          <w:tcPr>
            <w:tcW w:w="3119"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r w:rsidRPr="00BB6846">
              <w:rPr>
                <w:rFonts w:asciiTheme="minorHAnsi" w:hAnsiTheme="minorHAnsi"/>
                <w:sz w:val="18"/>
                <w:szCs w:val="18"/>
              </w:rPr>
              <w:t>Willandra weir (412038) Willandra Creek at the bridge (412012)</w:t>
            </w:r>
          </w:p>
        </w:tc>
        <w:tc>
          <w:tcPr>
            <w:tcW w:w="2869"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r w:rsidRPr="00BB6846">
              <w:rPr>
                <w:rFonts w:asciiTheme="minorHAnsi" w:hAnsiTheme="minorHAnsi"/>
                <w:sz w:val="18"/>
                <w:szCs w:val="18"/>
              </w:rPr>
              <w:t>Gauge at Hillston (412039)</w:t>
            </w:r>
          </w:p>
        </w:tc>
      </w:tr>
      <w:tr w:rsidR="00754EBB" w:rsidRPr="00DE4AF0" w:rsidTr="00754EBB">
        <w:tc>
          <w:tcPr>
            <w:cnfStyle w:val="001000000000"/>
            <w:tcW w:w="2093" w:type="dxa"/>
            <w:tcBorders>
              <w:left w:val="none" w:sz="0" w:space="0" w:color="auto"/>
              <w:bottom w:val="none" w:sz="0" w:space="0" w:color="auto"/>
              <w:right w:val="none" w:sz="0" w:space="0" w:color="auto"/>
            </w:tcBorders>
            <w:shd w:val="clear" w:color="auto" w:fill="F2F2F2" w:themeFill="background1" w:themeFillShade="F2"/>
          </w:tcPr>
          <w:p w:rsidR="00754EBB" w:rsidRPr="00BB6846" w:rsidRDefault="00754EBB" w:rsidP="00754EBB">
            <w:pPr>
              <w:spacing w:before="20" w:after="40"/>
              <w:rPr>
                <w:rFonts w:asciiTheme="minorHAnsi" w:hAnsiTheme="minorHAnsi"/>
                <w:b w:val="0"/>
                <w:sz w:val="18"/>
                <w:szCs w:val="18"/>
              </w:rPr>
            </w:pPr>
            <w:r w:rsidRPr="00BB6846">
              <w:rPr>
                <w:rFonts w:asciiTheme="minorHAnsi" w:hAnsiTheme="minorHAnsi"/>
                <w:sz w:val="18"/>
                <w:szCs w:val="18"/>
              </w:rPr>
              <w:t>Lachlan River @ Moora Farm</w:t>
            </w: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r w:rsidRPr="00BB6846">
              <w:rPr>
                <w:rFonts w:asciiTheme="minorHAnsi" w:hAnsiTheme="minorHAnsi"/>
                <w:sz w:val="18"/>
                <w:szCs w:val="18"/>
              </w:rPr>
              <w:t>Y</w:t>
            </w: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r w:rsidRPr="00BB6846">
              <w:rPr>
                <w:rFonts w:asciiTheme="minorHAnsi" w:hAnsiTheme="minorHAnsi"/>
                <w:sz w:val="18"/>
                <w:szCs w:val="18"/>
              </w:rPr>
              <w:t>Y</w:t>
            </w:r>
          </w:p>
        </w:tc>
        <w:tc>
          <w:tcPr>
            <w:tcW w:w="3119"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r w:rsidRPr="00BB6846">
              <w:rPr>
                <w:rFonts w:asciiTheme="minorHAnsi" w:hAnsiTheme="minorHAnsi"/>
                <w:sz w:val="18"/>
                <w:szCs w:val="18"/>
              </w:rPr>
              <w:t>Willandra weir (412038) and the Willandra Creek at the bridge (412012)</w:t>
            </w:r>
          </w:p>
        </w:tc>
        <w:tc>
          <w:tcPr>
            <w:tcW w:w="2869"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r w:rsidRPr="00BB6846">
              <w:rPr>
                <w:rFonts w:asciiTheme="minorHAnsi" w:hAnsiTheme="minorHAnsi"/>
                <w:sz w:val="18"/>
                <w:szCs w:val="18"/>
              </w:rPr>
              <w:t>Gauge at Hillston (412039)</w:t>
            </w:r>
          </w:p>
        </w:tc>
      </w:tr>
      <w:tr w:rsidR="00754EBB" w:rsidRPr="00DE4AF0" w:rsidTr="00754EBB">
        <w:tc>
          <w:tcPr>
            <w:cnfStyle w:val="001000000000"/>
            <w:tcW w:w="2093" w:type="dxa"/>
            <w:tcBorders>
              <w:left w:val="none" w:sz="0" w:space="0" w:color="auto"/>
              <w:bottom w:val="none" w:sz="0" w:space="0" w:color="auto"/>
              <w:right w:val="none" w:sz="0" w:space="0" w:color="auto"/>
            </w:tcBorders>
            <w:shd w:val="clear" w:color="auto" w:fill="F2F2F2" w:themeFill="background1" w:themeFillShade="F2"/>
          </w:tcPr>
          <w:p w:rsidR="00754EBB" w:rsidRPr="00BB6846" w:rsidRDefault="00754EBB" w:rsidP="00754EBB">
            <w:pPr>
              <w:spacing w:before="20" w:after="40"/>
              <w:rPr>
                <w:rFonts w:asciiTheme="minorHAnsi" w:hAnsiTheme="minorHAnsi"/>
                <w:b w:val="0"/>
                <w:sz w:val="18"/>
                <w:szCs w:val="18"/>
              </w:rPr>
            </w:pPr>
            <w:r w:rsidRPr="00BB6846">
              <w:rPr>
                <w:rFonts w:asciiTheme="minorHAnsi" w:hAnsiTheme="minorHAnsi"/>
                <w:sz w:val="18"/>
                <w:szCs w:val="18"/>
              </w:rPr>
              <w:t>Lachlan River @ Lane’s Bridge</w:t>
            </w: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r w:rsidRPr="00BB6846">
              <w:rPr>
                <w:rFonts w:asciiTheme="minorHAnsi" w:hAnsiTheme="minorHAnsi"/>
                <w:sz w:val="18"/>
                <w:szCs w:val="18"/>
              </w:rPr>
              <w:t>Y</w:t>
            </w: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r w:rsidRPr="00BB6846">
              <w:rPr>
                <w:rFonts w:asciiTheme="minorHAnsi" w:hAnsiTheme="minorHAnsi"/>
                <w:sz w:val="18"/>
                <w:szCs w:val="18"/>
              </w:rPr>
              <w:t>Y</w:t>
            </w: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r w:rsidRPr="00BB6846">
              <w:rPr>
                <w:rFonts w:asciiTheme="minorHAnsi" w:hAnsiTheme="minorHAnsi"/>
                <w:sz w:val="18"/>
                <w:szCs w:val="18"/>
              </w:rPr>
              <w:t>Y</w:t>
            </w:r>
          </w:p>
        </w:tc>
        <w:tc>
          <w:tcPr>
            <w:tcW w:w="3119"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r w:rsidRPr="00BB6846">
              <w:rPr>
                <w:rFonts w:asciiTheme="minorHAnsi" w:hAnsiTheme="minorHAnsi"/>
                <w:sz w:val="18"/>
                <w:szCs w:val="18"/>
              </w:rPr>
              <w:t>Willandra weir (412038); Willandra Creek at the bridge (412012)</w:t>
            </w:r>
          </w:p>
        </w:tc>
        <w:tc>
          <w:tcPr>
            <w:tcW w:w="2869"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r w:rsidRPr="00BB6846">
              <w:rPr>
                <w:rFonts w:asciiTheme="minorHAnsi" w:hAnsiTheme="minorHAnsi"/>
                <w:sz w:val="18"/>
                <w:szCs w:val="18"/>
              </w:rPr>
              <w:t>Gauge at Hillston (412039)</w:t>
            </w:r>
          </w:p>
        </w:tc>
      </w:tr>
      <w:tr w:rsidR="00754EBB" w:rsidRPr="00DE4AF0" w:rsidTr="00754EBB">
        <w:tc>
          <w:tcPr>
            <w:cnfStyle w:val="001000000000"/>
            <w:tcW w:w="2093" w:type="dxa"/>
            <w:tcBorders>
              <w:left w:val="none" w:sz="0" w:space="0" w:color="auto"/>
              <w:bottom w:val="none" w:sz="0" w:space="0" w:color="auto"/>
              <w:right w:val="none" w:sz="0" w:space="0" w:color="auto"/>
            </w:tcBorders>
            <w:shd w:val="clear" w:color="auto" w:fill="F2F2F2" w:themeFill="background1" w:themeFillShade="F2"/>
          </w:tcPr>
          <w:p w:rsidR="00754EBB" w:rsidRPr="00BB6846" w:rsidRDefault="00754EBB" w:rsidP="00754EBB">
            <w:pPr>
              <w:spacing w:before="20" w:after="40"/>
              <w:rPr>
                <w:rFonts w:asciiTheme="minorHAnsi" w:hAnsiTheme="minorHAnsi"/>
                <w:b w:val="0"/>
                <w:sz w:val="18"/>
                <w:szCs w:val="18"/>
              </w:rPr>
            </w:pPr>
            <w:r w:rsidRPr="00BB6846">
              <w:rPr>
                <w:rFonts w:asciiTheme="minorHAnsi" w:hAnsiTheme="minorHAnsi"/>
                <w:sz w:val="18"/>
                <w:szCs w:val="18"/>
              </w:rPr>
              <w:t>Lachlan River @ Hillston</w:t>
            </w: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r w:rsidRPr="00BB6846">
              <w:rPr>
                <w:rFonts w:asciiTheme="minorHAnsi" w:hAnsiTheme="minorHAnsi"/>
                <w:sz w:val="18"/>
                <w:szCs w:val="18"/>
              </w:rPr>
              <w:t>Y</w:t>
            </w: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r w:rsidRPr="00BB6846">
              <w:rPr>
                <w:rFonts w:asciiTheme="minorHAnsi" w:hAnsiTheme="minorHAnsi"/>
                <w:sz w:val="18"/>
                <w:szCs w:val="18"/>
              </w:rPr>
              <w:t>Y</w:t>
            </w: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r w:rsidRPr="00BB6846">
              <w:rPr>
                <w:rFonts w:asciiTheme="minorHAnsi" w:hAnsiTheme="minorHAnsi"/>
                <w:sz w:val="18"/>
                <w:szCs w:val="18"/>
              </w:rPr>
              <w:t>Y</w:t>
            </w:r>
          </w:p>
        </w:tc>
        <w:tc>
          <w:tcPr>
            <w:tcW w:w="3119"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r w:rsidRPr="00BB6846">
              <w:rPr>
                <w:rFonts w:asciiTheme="minorHAnsi" w:hAnsiTheme="minorHAnsi"/>
                <w:sz w:val="18"/>
                <w:szCs w:val="18"/>
              </w:rPr>
              <w:t>Gauge at Hillston (412039)</w:t>
            </w:r>
          </w:p>
        </w:tc>
        <w:tc>
          <w:tcPr>
            <w:tcW w:w="2869"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p>
        </w:tc>
      </w:tr>
      <w:tr w:rsidR="00754EBB" w:rsidRPr="00DE4AF0" w:rsidTr="00754EBB">
        <w:tc>
          <w:tcPr>
            <w:cnfStyle w:val="001000000000"/>
            <w:tcW w:w="2093" w:type="dxa"/>
            <w:tcBorders>
              <w:left w:val="none" w:sz="0" w:space="0" w:color="auto"/>
              <w:bottom w:val="none" w:sz="0" w:space="0" w:color="auto"/>
              <w:right w:val="none" w:sz="0" w:space="0" w:color="auto"/>
            </w:tcBorders>
            <w:shd w:val="clear" w:color="auto" w:fill="F2F2F2" w:themeFill="background1" w:themeFillShade="F2"/>
          </w:tcPr>
          <w:p w:rsidR="00754EBB" w:rsidRPr="00BB6846" w:rsidRDefault="00754EBB" w:rsidP="00754EBB">
            <w:pPr>
              <w:spacing w:before="20" w:after="40"/>
              <w:rPr>
                <w:rFonts w:asciiTheme="minorHAnsi" w:hAnsiTheme="minorHAnsi"/>
                <w:b w:val="0"/>
                <w:sz w:val="18"/>
                <w:szCs w:val="18"/>
              </w:rPr>
            </w:pPr>
            <w:r w:rsidRPr="00BB6846">
              <w:rPr>
                <w:rFonts w:asciiTheme="minorHAnsi" w:hAnsiTheme="minorHAnsi"/>
                <w:sz w:val="18"/>
                <w:szCs w:val="18"/>
              </w:rPr>
              <w:t>Lachlan River @ Hazelwood</w:t>
            </w: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r w:rsidRPr="00BB6846">
              <w:rPr>
                <w:rFonts w:asciiTheme="minorHAnsi" w:hAnsiTheme="minorHAnsi"/>
                <w:sz w:val="18"/>
                <w:szCs w:val="18"/>
              </w:rPr>
              <w:t>Y</w:t>
            </w: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p>
        </w:tc>
        <w:tc>
          <w:tcPr>
            <w:tcW w:w="3119"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r w:rsidRPr="00BB6846">
              <w:rPr>
                <w:rFonts w:asciiTheme="minorHAnsi" w:hAnsiTheme="minorHAnsi"/>
                <w:sz w:val="18"/>
                <w:szCs w:val="18"/>
              </w:rPr>
              <w:t>Gauge at Hillston (412039)</w:t>
            </w:r>
          </w:p>
        </w:tc>
        <w:tc>
          <w:tcPr>
            <w:tcW w:w="2869"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r w:rsidRPr="00BB6846">
              <w:rPr>
                <w:rFonts w:asciiTheme="minorHAnsi" w:hAnsiTheme="minorHAnsi"/>
                <w:sz w:val="18"/>
                <w:szCs w:val="18"/>
              </w:rPr>
              <w:t xml:space="preserve">Gauge at </w:t>
            </w:r>
            <w:proofErr w:type="spellStart"/>
            <w:r w:rsidRPr="00BB6846">
              <w:rPr>
                <w:rFonts w:asciiTheme="minorHAnsi" w:hAnsiTheme="minorHAnsi"/>
                <w:sz w:val="18"/>
                <w:szCs w:val="18"/>
              </w:rPr>
              <w:t>Whealbah</w:t>
            </w:r>
            <w:proofErr w:type="spellEnd"/>
            <w:r w:rsidRPr="00BB6846">
              <w:rPr>
                <w:rFonts w:asciiTheme="minorHAnsi" w:hAnsiTheme="minorHAnsi"/>
                <w:sz w:val="18"/>
                <w:szCs w:val="18"/>
              </w:rPr>
              <w:t xml:space="preserve"> (412078)</w:t>
            </w:r>
          </w:p>
          <w:p w:rsidR="00754EBB" w:rsidRPr="00BB6846" w:rsidRDefault="00754EBB" w:rsidP="00754EBB">
            <w:pPr>
              <w:spacing w:before="20" w:after="40"/>
              <w:cnfStyle w:val="000000000000"/>
              <w:rPr>
                <w:rFonts w:asciiTheme="minorHAnsi" w:hAnsiTheme="minorHAnsi"/>
                <w:sz w:val="18"/>
                <w:szCs w:val="18"/>
              </w:rPr>
            </w:pPr>
          </w:p>
        </w:tc>
      </w:tr>
      <w:tr w:rsidR="00754EBB" w:rsidRPr="00DE4AF0" w:rsidTr="00754EBB">
        <w:tc>
          <w:tcPr>
            <w:cnfStyle w:val="001000000000"/>
            <w:tcW w:w="2093" w:type="dxa"/>
            <w:tcBorders>
              <w:left w:val="none" w:sz="0" w:space="0" w:color="auto"/>
              <w:bottom w:val="none" w:sz="0" w:space="0" w:color="auto"/>
              <w:right w:val="none" w:sz="0" w:space="0" w:color="auto"/>
            </w:tcBorders>
            <w:shd w:val="clear" w:color="auto" w:fill="F2F2F2" w:themeFill="background1" w:themeFillShade="F2"/>
          </w:tcPr>
          <w:p w:rsidR="00754EBB" w:rsidRPr="00BB6846" w:rsidRDefault="00754EBB" w:rsidP="00754EBB">
            <w:pPr>
              <w:spacing w:before="20" w:after="40"/>
              <w:rPr>
                <w:rFonts w:asciiTheme="minorHAnsi" w:hAnsiTheme="minorHAnsi"/>
                <w:b w:val="0"/>
                <w:sz w:val="18"/>
                <w:szCs w:val="18"/>
              </w:rPr>
            </w:pPr>
            <w:r w:rsidRPr="00BB6846">
              <w:rPr>
                <w:rFonts w:asciiTheme="minorHAnsi" w:hAnsiTheme="minorHAnsi"/>
                <w:sz w:val="18"/>
                <w:szCs w:val="18"/>
              </w:rPr>
              <w:t xml:space="preserve">Lachlan River @ Cowl </w:t>
            </w:r>
            <w:proofErr w:type="spellStart"/>
            <w:r w:rsidRPr="00BB6846">
              <w:rPr>
                <w:rFonts w:asciiTheme="minorHAnsi" w:hAnsiTheme="minorHAnsi"/>
                <w:sz w:val="18"/>
                <w:szCs w:val="18"/>
              </w:rPr>
              <w:t>Cowl</w:t>
            </w:r>
            <w:proofErr w:type="spellEnd"/>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r w:rsidRPr="00BB6846">
              <w:rPr>
                <w:rFonts w:asciiTheme="minorHAnsi" w:hAnsiTheme="minorHAnsi"/>
                <w:sz w:val="18"/>
                <w:szCs w:val="18"/>
              </w:rPr>
              <w:t>Y</w:t>
            </w: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r w:rsidRPr="00BB6846">
              <w:rPr>
                <w:rFonts w:asciiTheme="minorHAnsi" w:hAnsiTheme="minorHAnsi"/>
                <w:sz w:val="18"/>
                <w:szCs w:val="18"/>
              </w:rPr>
              <w:t>Y</w:t>
            </w: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r w:rsidRPr="00BB6846">
              <w:rPr>
                <w:rFonts w:asciiTheme="minorHAnsi" w:hAnsiTheme="minorHAnsi"/>
                <w:sz w:val="18"/>
                <w:szCs w:val="18"/>
              </w:rPr>
              <w:t>Y</w:t>
            </w:r>
          </w:p>
        </w:tc>
        <w:tc>
          <w:tcPr>
            <w:tcW w:w="3119"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r w:rsidRPr="00BB6846">
              <w:rPr>
                <w:rFonts w:asciiTheme="minorHAnsi" w:hAnsiTheme="minorHAnsi"/>
                <w:sz w:val="18"/>
                <w:szCs w:val="18"/>
              </w:rPr>
              <w:t>Gauge at Hillston (412039)</w:t>
            </w:r>
          </w:p>
        </w:tc>
        <w:tc>
          <w:tcPr>
            <w:tcW w:w="2869"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r w:rsidRPr="00BB6846">
              <w:rPr>
                <w:rFonts w:asciiTheme="minorHAnsi" w:hAnsiTheme="minorHAnsi"/>
                <w:sz w:val="18"/>
                <w:szCs w:val="18"/>
              </w:rPr>
              <w:t xml:space="preserve">Gauge at </w:t>
            </w:r>
            <w:proofErr w:type="spellStart"/>
            <w:r w:rsidRPr="00BB6846">
              <w:rPr>
                <w:rFonts w:asciiTheme="minorHAnsi" w:hAnsiTheme="minorHAnsi"/>
                <w:sz w:val="18"/>
                <w:szCs w:val="18"/>
              </w:rPr>
              <w:t>Whealbah</w:t>
            </w:r>
            <w:proofErr w:type="spellEnd"/>
            <w:r w:rsidRPr="00BB6846">
              <w:rPr>
                <w:rFonts w:asciiTheme="minorHAnsi" w:hAnsiTheme="minorHAnsi"/>
                <w:sz w:val="18"/>
                <w:szCs w:val="18"/>
              </w:rPr>
              <w:t xml:space="preserve"> (412078)</w:t>
            </w:r>
          </w:p>
          <w:p w:rsidR="00754EBB" w:rsidRPr="00BB6846" w:rsidRDefault="00754EBB" w:rsidP="00754EBB">
            <w:pPr>
              <w:spacing w:before="20" w:after="40"/>
              <w:cnfStyle w:val="000000000000"/>
              <w:rPr>
                <w:rFonts w:asciiTheme="minorHAnsi" w:hAnsiTheme="minorHAnsi"/>
                <w:sz w:val="18"/>
                <w:szCs w:val="18"/>
              </w:rPr>
            </w:pPr>
          </w:p>
        </w:tc>
      </w:tr>
      <w:tr w:rsidR="00754EBB" w:rsidRPr="00DE4AF0" w:rsidTr="00754EBB">
        <w:tc>
          <w:tcPr>
            <w:cnfStyle w:val="001000000000"/>
            <w:tcW w:w="2093" w:type="dxa"/>
            <w:tcBorders>
              <w:left w:val="none" w:sz="0" w:space="0" w:color="auto"/>
              <w:bottom w:val="none" w:sz="0" w:space="0" w:color="auto"/>
              <w:right w:val="none" w:sz="0" w:space="0" w:color="auto"/>
            </w:tcBorders>
            <w:shd w:val="clear" w:color="auto" w:fill="F2F2F2" w:themeFill="background1" w:themeFillShade="F2"/>
          </w:tcPr>
          <w:p w:rsidR="00754EBB" w:rsidRPr="00BB6846" w:rsidRDefault="00754EBB" w:rsidP="00754EBB">
            <w:pPr>
              <w:spacing w:before="20" w:after="40"/>
              <w:rPr>
                <w:rFonts w:asciiTheme="minorHAnsi" w:hAnsiTheme="minorHAnsi"/>
                <w:b w:val="0"/>
                <w:sz w:val="18"/>
                <w:szCs w:val="18"/>
              </w:rPr>
            </w:pPr>
            <w:r w:rsidRPr="00BB6846">
              <w:rPr>
                <w:rFonts w:asciiTheme="minorHAnsi" w:hAnsiTheme="minorHAnsi"/>
                <w:sz w:val="18"/>
                <w:szCs w:val="18"/>
              </w:rPr>
              <w:t xml:space="preserve">Lachlan River @ </w:t>
            </w:r>
            <w:proofErr w:type="spellStart"/>
            <w:r w:rsidRPr="00BB6846">
              <w:rPr>
                <w:rFonts w:asciiTheme="minorHAnsi" w:hAnsiTheme="minorHAnsi"/>
                <w:sz w:val="18"/>
                <w:szCs w:val="18"/>
              </w:rPr>
              <w:t>Whealbah</w:t>
            </w:r>
            <w:proofErr w:type="spellEnd"/>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r w:rsidRPr="00BB6846">
              <w:rPr>
                <w:rFonts w:asciiTheme="minorHAnsi" w:hAnsiTheme="minorHAnsi"/>
                <w:sz w:val="18"/>
                <w:szCs w:val="18"/>
              </w:rPr>
              <w:t>Y</w:t>
            </w: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r w:rsidRPr="00BB6846">
              <w:rPr>
                <w:rFonts w:asciiTheme="minorHAnsi" w:hAnsiTheme="minorHAnsi"/>
                <w:sz w:val="18"/>
                <w:szCs w:val="18"/>
              </w:rPr>
              <w:t>Y</w:t>
            </w: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r w:rsidRPr="00BB6846">
              <w:rPr>
                <w:rFonts w:asciiTheme="minorHAnsi" w:hAnsiTheme="minorHAnsi"/>
                <w:sz w:val="18"/>
                <w:szCs w:val="18"/>
              </w:rPr>
              <w:t>Y</w:t>
            </w: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r w:rsidRPr="00BB6846">
              <w:rPr>
                <w:rFonts w:asciiTheme="minorHAnsi" w:hAnsiTheme="minorHAnsi"/>
                <w:sz w:val="18"/>
                <w:szCs w:val="18"/>
              </w:rPr>
              <w:t>Y</w:t>
            </w: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r w:rsidRPr="00BB6846">
              <w:rPr>
                <w:rFonts w:asciiTheme="minorHAnsi" w:hAnsiTheme="minorHAnsi"/>
                <w:sz w:val="18"/>
                <w:szCs w:val="18"/>
              </w:rPr>
              <w:t>Y</w:t>
            </w:r>
          </w:p>
        </w:tc>
        <w:tc>
          <w:tcPr>
            <w:tcW w:w="3119"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r w:rsidRPr="00BB6846">
              <w:rPr>
                <w:rFonts w:asciiTheme="minorHAnsi" w:hAnsiTheme="minorHAnsi"/>
                <w:sz w:val="18"/>
                <w:szCs w:val="18"/>
              </w:rPr>
              <w:t xml:space="preserve">Gauge at </w:t>
            </w:r>
            <w:proofErr w:type="spellStart"/>
            <w:r w:rsidRPr="00BB6846">
              <w:rPr>
                <w:rFonts w:asciiTheme="minorHAnsi" w:hAnsiTheme="minorHAnsi"/>
                <w:sz w:val="18"/>
                <w:szCs w:val="18"/>
              </w:rPr>
              <w:t>Whealbah</w:t>
            </w:r>
            <w:proofErr w:type="spellEnd"/>
            <w:r w:rsidRPr="00BB6846">
              <w:rPr>
                <w:rFonts w:asciiTheme="minorHAnsi" w:hAnsiTheme="minorHAnsi"/>
                <w:sz w:val="18"/>
                <w:szCs w:val="18"/>
              </w:rPr>
              <w:t xml:space="preserve"> (412078)</w:t>
            </w:r>
          </w:p>
        </w:tc>
        <w:tc>
          <w:tcPr>
            <w:tcW w:w="2869"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p>
        </w:tc>
      </w:tr>
      <w:tr w:rsidR="00754EBB" w:rsidRPr="00DE4AF0" w:rsidTr="00754EBB">
        <w:tc>
          <w:tcPr>
            <w:cnfStyle w:val="001000000000"/>
            <w:tcW w:w="2093" w:type="dxa"/>
            <w:tcBorders>
              <w:left w:val="none" w:sz="0" w:space="0" w:color="auto"/>
              <w:bottom w:val="none" w:sz="0" w:space="0" w:color="auto"/>
              <w:right w:val="none" w:sz="0" w:space="0" w:color="auto"/>
            </w:tcBorders>
            <w:shd w:val="clear" w:color="auto" w:fill="F2F2F2" w:themeFill="background1" w:themeFillShade="F2"/>
          </w:tcPr>
          <w:p w:rsidR="00754EBB" w:rsidRPr="00BB6846" w:rsidRDefault="00754EBB" w:rsidP="00754EBB">
            <w:pPr>
              <w:spacing w:before="20" w:after="40"/>
              <w:rPr>
                <w:rFonts w:asciiTheme="minorHAnsi" w:hAnsiTheme="minorHAnsi"/>
                <w:b w:val="0"/>
                <w:sz w:val="18"/>
                <w:szCs w:val="18"/>
              </w:rPr>
            </w:pPr>
            <w:r w:rsidRPr="00BB6846">
              <w:rPr>
                <w:rFonts w:asciiTheme="minorHAnsi" w:hAnsiTheme="minorHAnsi"/>
                <w:sz w:val="18"/>
                <w:szCs w:val="18"/>
              </w:rPr>
              <w:t>Lachlan River @ Booligal</w:t>
            </w: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r w:rsidRPr="00BB6846">
              <w:rPr>
                <w:rFonts w:asciiTheme="minorHAnsi" w:hAnsiTheme="minorHAnsi"/>
                <w:sz w:val="18"/>
                <w:szCs w:val="18"/>
              </w:rPr>
              <w:t>Y</w:t>
            </w: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r w:rsidRPr="00BB6846">
              <w:rPr>
                <w:rFonts w:asciiTheme="minorHAnsi" w:hAnsiTheme="minorHAnsi"/>
                <w:sz w:val="18"/>
                <w:szCs w:val="18"/>
              </w:rPr>
              <w:t>Y</w:t>
            </w: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r w:rsidRPr="00BB6846">
              <w:rPr>
                <w:rFonts w:asciiTheme="minorHAnsi" w:hAnsiTheme="minorHAnsi"/>
                <w:sz w:val="18"/>
                <w:szCs w:val="18"/>
              </w:rPr>
              <w:t>Y</w:t>
            </w: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r w:rsidRPr="00BB6846">
              <w:rPr>
                <w:rFonts w:asciiTheme="minorHAnsi" w:hAnsiTheme="minorHAnsi"/>
                <w:sz w:val="18"/>
                <w:szCs w:val="18"/>
              </w:rPr>
              <w:t>Y</w:t>
            </w:r>
          </w:p>
        </w:tc>
        <w:tc>
          <w:tcPr>
            <w:tcW w:w="3119"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r w:rsidRPr="00BB6846">
              <w:rPr>
                <w:rFonts w:asciiTheme="minorHAnsi" w:hAnsiTheme="minorHAnsi"/>
                <w:sz w:val="18"/>
                <w:szCs w:val="18"/>
              </w:rPr>
              <w:t>Gauge at Booligal (412005)</w:t>
            </w:r>
          </w:p>
        </w:tc>
        <w:tc>
          <w:tcPr>
            <w:tcW w:w="2869"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p>
        </w:tc>
      </w:tr>
      <w:tr w:rsidR="00754EBB" w:rsidRPr="00DE4AF0" w:rsidTr="00754EBB">
        <w:tblPrEx>
          <w:tblLook w:val="04A0"/>
        </w:tblPrEx>
        <w:tc>
          <w:tcPr>
            <w:cnfStyle w:val="001000000000"/>
            <w:tcW w:w="2093" w:type="dxa"/>
            <w:tcBorders>
              <w:left w:val="none" w:sz="0" w:space="0" w:color="auto"/>
              <w:bottom w:val="none" w:sz="0" w:space="0" w:color="auto"/>
              <w:right w:val="none" w:sz="0" w:space="0" w:color="auto"/>
            </w:tcBorders>
            <w:shd w:val="clear" w:color="auto" w:fill="F2F2F2" w:themeFill="background1" w:themeFillShade="F2"/>
          </w:tcPr>
          <w:p w:rsidR="00754EBB" w:rsidRPr="00BB6846" w:rsidRDefault="00754EBB" w:rsidP="00754EBB">
            <w:pPr>
              <w:spacing w:before="20" w:after="40"/>
              <w:rPr>
                <w:rFonts w:asciiTheme="minorHAnsi" w:hAnsiTheme="minorHAnsi"/>
                <w:b w:val="0"/>
                <w:sz w:val="18"/>
                <w:szCs w:val="18"/>
              </w:rPr>
            </w:pPr>
            <w:r w:rsidRPr="00BB6846">
              <w:rPr>
                <w:rFonts w:asciiTheme="minorHAnsi" w:hAnsiTheme="minorHAnsi"/>
                <w:sz w:val="18"/>
                <w:szCs w:val="18"/>
              </w:rPr>
              <w:t xml:space="preserve">Lachlan River @ </w:t>
            </w:r>
            <w:proofErr w:type="spellStart"/>
            <w:r w:rsidRPr="00BB6846">
              <w:rPr>
                <w:rFonts w:asciiTheme="minorHAnsi" w:hAnsiTheme="minorHAnsi"/>
                <w:sz w:val="18"/>
                <w:szCs w:val="18"/>
              </w:rPr>
              <w:t>Boxyards</w:t>
            </w:r>
            <w:proofErr w:type="spellEnd"/>
          </w:p>
        </w:tc>
        <w:tc>
          <w:tcPr>
            <w:tcW w:w="907" w:type="dxa"/>
            <w:shd w:val="clear" w:color="auto" w:fill="F2F2F2" w:themeFill="background1" w:themeFillShade="F2"/>
          </w:tcPr>
          <w:p w:rsidR="00754EBB" w:rsidRPr="00BB6846" w:rsidRDefault="00754EBB" w:rsidP="00754EBB">
            <w:pPr>
              <w:tabs>
                <w:tab w:val="left" w:pos="767"/>
              </w:tabs>
              <w:spacing w:before="20" w:after="40"/>
              <w:cnfStyle w:val="000000000000"/>
              <w:rPr>
                <w:rFonts w:asciiTheme="minorHAnsi" w:hAnsiTheme="minorHAnsi"/>
                <w:sz w:val="18"/>
                <w:szCs w:val="18"/>
              </w:rPr>
            </w:pPr>
            <w:r w:rsidRPr="00BB6846">
              <w:rPr>
                <w:rFonts w:asciiTheme="minorHAnsi" w:hAnsiTheme="minorHAnsi"/>
                <w:sz w:val="18"/>
                <w:szCs w:val="18"/>
              </w:rPr>
              <w:tab/>
            </w: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p>
        </w:tc>
        <w:tc>
          <w:tcPr>
            <w:tcW w:w="3119"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r w:rsidRPr="00BB6846">
              <w:rPr>
                <w:rFonts w:asciiTheme="minorHAnsi" w:hAnsiTheme="minorHAnsi"/>
                <w:sz w:val="18"/>
                <w:szCs w:val="18"/>
              </w:rPr>
              <w:t>Gauge at Booligal (412005)</w:t>
            </w:r>
          </w:p>
        </w:tc>
        <w:tc>
          <w:tcPr>
            <w:tcW w:w="2869"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r w:rsidRPr="00BB6846">
              <w:rPr>
                <w:rFonts w:asciiTheme="minorHAnsi" w:hAnsiTheme="minorHAnsi"/>
                <w:sz w:val="18"/>
                <w:szCs w:val="18"/>
              </w:rPr>
              <w:t xml:space="preserve">Flow: Gauge at </w:t>
            </w:r>
            <w:proofErr w:type="spellStart"/>
            <w:r w:rsidRPr="00BB6846">
              <w:rPr>
                <w:rFonts w:asciiTheme="minorHAnsi" w:hAnsiTheme="minorHAnsi"/>
                <w:sz w:val="18"/>
                <w:szCs w:val="18"/>
              </w:rPr>
              <w:t>Corrong</w:t>
            </w:r>
            <w:proofErr w:type="spellEnd"/>
            <w:r w:rsidRPr="00BB6846">
              <w:rPr>
                <w:rFonts w:asciiTheme="minorHAnsi" w:hAnsiTheme="minorHAnsi"/>
                <w:sz w:val="18"/>
                <w:szCs w:val="18"/>
              </w:rPr>
              <w:t xml:space="preserve"> (412045)</w:t>
            </w:r>
          </w:p>
        </w:tc>
      </w:tr>
      <w:tr w:rsidR="00754EBB" w:rsidRPr="00DE4AF0" w:rsidTr="00754EBB">
        <w:tblPrEx>
          <w:tblLook w:val="04A0"/>
        </w:tblPrEx>
        <w:trPr>
          <w:cnfStyle w:val="000000100000"/>
        </w:trPr>
        <w:tc>
          <w:tcPr>
            <w:cnfStyle w:val="001000000000"/>
            <w:tcW w:w="209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754EBB" w:rsidRPr="00BB6846" w:rsidRDefault="00754EBB" w:rsidP="00754EBB">
            <w:pPr>
              <w:spacing w:before="20" w:after="40"/>
              <w:rPr>
                <w:rFonts w:asciiTheme="minorHAnsi" w:hAnsiTheme="minorHAnsi"/>
                <w:b w:val="0"/>
                <w:sz w:val="18"/>
                <w:szCs w:val="18"/>
              </w:rPr>
            </w:pPr>
            <w:r w:rsidRPr="00BB6846">
              <w:rPr>
                <w:rFonts w:asciiTheme="minorHAnsi" w:hAnsiTheme="minorHAnsi"/>
                <w:sz w:val="18"/>
                <w:szCs w:val="18"/>
              </w:rPr>
              <w:t xml:space="preserve">Lachlan River @ </w:t>
            </w:r>
            <w:proofErr w:type="spellStart"/>
            <w:r w:rsidRPr="00BB6846">
              <w:rPr>
                <w:rFonts w:asciiTheme="minorHAnsi" w:hAnsiTheme="minorHAnsi"/>
                <w:sz w:val="18"/>
                <w:szCs w:val="18"/>
              </w:rPr>
              <w:t>Ulonga</w:t>
            </w:r>
            <w:proofErr w:type="spellEnd"/>
          </w:p>
        </w:tc>
        <w:tc>
          <w:tcPr>
            <w:tcW w:w="907"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754EBB" w:rsidRPr="00BB6846" w:rsidRDefault="00754EBB" w:rsidP="00754EBB">
            <w:pPr>
              <w:tabs>
                <w:tab w:val="left" w:pos="767"/>
              </w:tabs>
              <w:spacing w:before="20" w:after="40"/>
              <w:cnfStyle w:val="000000100000"/>
              <w:rPr>
                <w:rFonts w:asciiTheme="minorHAnsi" w:hAnsiTheme="minorHAnsi"/>
                <w:sz w:val="18"/>
                <w:szCs w:val="18"/>
              </w:rPr>
            </w:pPr>
          </w:p>
        </w:tc>
        <w:tc>
          <w:tcPr>
            <w:tcW w:w="907"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754EBB" w:rsidRPr="00BB6846" w:rsidRDefault="00754EBB" w:rsidP="00754EBB">
            <w:pPr>
              <w:tabs>
                <w:tab w:val="left" w:pos="767"/>
              </w:tabs>
              <w:spacing w:before="20" w:after="40"/>
              <w:cnfStyle w:val="000000100000"/>
              <w:rPr>
                <w:rFonts w:asciiTheme="minorHAnsi" w:hAnsiTheme="minorHAnsi"/>
                <w:sz w:val="18"/>
                <w:szCs w:val="18"/>
              </w:rPr>
            </w:pPr>
          </w:p>
        </w:tc>
        <w:tc>
          <w:tcPr>
            <w:tcW w:w="907"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754EBB" w:rsidRPr="00BB6846" w:rsidRDefault="00754EBB" w:rsidP="00754EBB">
            <w:pPr>
              <w:tabs>
                <w:tab w:val="left" w:pos="767"/>
              </w:tabs>
              <w:spacing w:before="20" w:after="40"/>
              <w:cnfStyle w:val="000000100000"/>
              <w:rPr>
                <w:rFonts w:asciiTheme="minorHAnsi" w:hAnsiTheme="minorHAnsi"/>
                <w:sz w:val="18"/>
                <w:szCs w:val="18"/>
              </w:rPr>
            </w:pPr>
          </w:p>
        </w:tc>
        <w:tc>
          <w:tcPr>
            <w:tcW w:w="907"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754EBB" w:rsidRPr="00BB6846" w:rsidRDefault="00754EBB" w:rsidP="00754EBB">
            <w:pPr>
              <w:tabs>
                <w:tab w:val="left" w:pos="767"/>
              </w:tabs>
              <w:spacing w:before="20" w:after="40"/>
              <w:cnfStyle w:val="000000100000"/>
              <w:rPr>
                <w:rFonts w:asciiTheme="minorHAnsi" w:hAnsiTheme="minorHAnsi"/>
                <w:sz w:val="18"/>
                <w:szCs w:val="18"/>
              </w:rPr>
            </w:pPr>
          </w:p>
        </w:tc>
        <w:tc>
          <w:tcPr>
            <w:tcW w:w="907"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754EBB" w:rsidRPr="00BB6846" w:rsidRDefault="00754EBB" w:rsidP="00754EBB">
            <w:pPr>
              <w:tabs>
                <w:tab w:val="left" w:pos="767"/>
              </w:tabs>
              <w:spacing w:before="20" w:after="40"/>
              <w:cnfStyle w:val="000000100000"/>
              <w:rPr>
                <w:rFonts w:asciiTheme="minorHAnsi" w:hAnsiTheme="minorHAnsi"/>
                <w:sz w:val="18"/>
                <w:szCs w:val="18"/>
              </w:rPr>
            </w:pPr>
          </w:p>
        </w:tc>
        <w:tc>
          <w:tcPr>
            <w:tcW w:w="907"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754EBB" w:rsidRPr="00BB6846" w:rsidRDefault="00754EBB" w:rsidP="00754EBB">
            <w:pPr>
              <w:tabs>
                <w:tab w:val="left" w:pos="767"/>
              </w:tabs>
              <w:spacing w:before="20" w:after="40"/>
              <w:cnfStyle w:val="000000100000"/>
              <w:rPr>
                <w:rFonts w:asciiTheme="minorHAnsi" w:hAnsiTheme="minorHAnsi"/>
                <w:sz w:val="18"/>
                <w:szCs w:val="18"/>
              </w:rPr>
            </w:pPr>
          </w:p>
        </w:tc>
        <w:tc>
          <w:tcPr>
            <w:tcW w:w="3119"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754EBB" w:rsidRPr="00BB6846" w:rsidRDefault="00754EBB" w:rsidP="00754EBB">
            <w:pPr>
              <w:spacing w:before="20" w:after="40"/>
              <w:cnfStyle w:val="000000100000"/>
              <w:rPr>
                <w:rFonts w:asciiTheme="minorHAnsi" w:hAnsiTheme="minorHAnsi"/>
                <w:sz w:val="18"/>
                <w:szCs w:val="18"/>
              </w:rPr>
            </w:pPr>
            <w:r w:rsidRPr="00BB6846">
              <w:rPr>
                <w:rFonts w:asciiTheme="minorHAnsi" w:hAnsiTheme="minorHAnsi"/>
                <w:sz w:val="18"/>
                <w:szCs w:val="18"/>
              </w:rPr>
              <w:t>Gauge at Booligal (412005)</w:t>
            </w:r>
          </w:p>
        </w:tc>
        <w:tc>
          <w:tcPr>
            <w:tcW w:w="2869"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754EBB" w:rsidRPr="00BB6846" w:rsidRDefault="00754EBB" w:rsidP="00754EBB">
            <w:pPr>
              <w:spacing w:before="20" w:after="40"/>
              <w:cnfStyle w:val="000000100000"/>
              <w:rPr>
                <w:rFonts w:asciiTheme="minorHAnsi" w:hAnsiTheme="minorHAnsi"/>
                <w:sz w:val="18"/>
                <w:szCs w:val="18"/>
              </w:rPr>
            </w:pPr>
            <w:r w:rsidRPr="00BB6846">
              <w:rPr>
                <w:rFonts w:asciiTheme="minorHAnsi" w:hAnsiTheme="minorHAnsi"/>
                <w:sz w:val="18"/>
                <w:szCs w:val="18"/>
              </w:rPr>
              <w:t xml:space="preserve">Flow: Gauge at </w:t>
            </w:r>
            <w:proofErr w:type="spellStart"/>
            <w:r w:rsidRPr="00BB6846">
              <w:rPr>
                <w:rFonts w:asciiTheme="minorHAnsi" w:hAnsiTheme="minorHAnsi"/>
                <w:sz w:val="18"/>
                <w:szCs w:val="18"/>
              </w:rPr>
              <w:t>Corrong</w:t>
            </w:r>
            <w:proofErr w:type="spellEnd"/>
            <w:r w:rsidRPr="00BB6846">
              <w:rPr>
                <w:rFonts w:asciiTheme="minorHAnsi" w:hAnsiTheme="minorHAnsi"/>
                <w:sz w:val="18"/>
                <w:szCs w:val="18"/>
              </w:rPr>
              <w:t xml:space="preserve"> (412045)</w:t>
            </w:r>
          </w:p>
        </w:tc>
      </w:tr>
      <w:tr w:rsidR="00754EBB" w:rsidRPr="00DE4AF0" w:rsidTr="00754EBB">
        <w:tblPrEx>
          <w:tblLook w:val="04A0"/>
        </w:tblPrEx>
        <w:tc>
          <w:tcPr>
            <w:cnfStyle w:val="001000000000"/>
            <w:tcW w:w="2093" w:type="dxa"/>
            <w:tcBorders>
              <w:left w:val="none" w:sz="0" w:space="0" w:color="auto"/>
              <w:bottom w:val="none" w:sz="0" w:space="0" w:color="auto"/>
              <w:right w:val="none" w:sz="0" w:space="0" w:color="auto"/>
            </w:tcBorders>
            <w:shd w:val="clear" w:color="auto" w:fill="F2F2F2" w:themeFill="background1" w:themeFillShade="F2"/>
          </w:tcPr>
          <w:p w:rsidR="00754EBB" w:rsidRPr="00BB6846" w:rsidRDefault="00754EBB" w:rsidP="00754EBB">
            <w:pPr>
              <w:spacing w:before="20" w:after="40"/>
              <w:rPr>
                <w:rFonts w:asciiTheme="minorHAnsi" w:hAnsiTheme="minorHAnsi"/>
                <w:b w:val="0"/>
                <w:sz w:val="18"/>
                <w:szCs w:val="18"/>
              </w:rPr>
            </w:pPr>
            <w:r w:rsidRPr="00BB6846">
              <w:rPr>
                <w:rFonts w:asciiTheme="minorHAnsi" w:hAnsiTheme="minorHAnsi"/>
                <w:sz w:val="18"/>
                <w:szCs w:val="18"/>
              </w:rPr>
              <w:t xml:space="preserve">Lachlan River @ </w:t>
            </w:r>
            <w:proofErr w:type="spellStart"/>
            <w:r w:rsidRPr="00BB6846">
              <w:rPr>
                <w:rFonts w:asciiTheme="minorHAnsi" w:hAnsiTheme="minorHAnsi"/>
                <w:sz w:val="18"/>
                <w:szCs w:val="18"/>
              </w:rPr>
              <w:t>Corrong</w:t>
            </w:r>
            <w:proofErr w:type="spellEnd"/>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p>
        </w:tc>
        <w:tc>
          <w:tcPr>
            <w:tcW w:w="3119"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r w:rsidRPr="00BB6846">
              <w:rPr>
                <w:rFonts w:asciiTheme="minorHAnsi" w:hAnsiTheme="minorHAnsi"/>
                <w:sz w:val="18"/>
                <w:szCs w:val="18"/>
              </w:rPr>
              <w:t xml:space="preserve">Flow: Gauge at </w:t>
            </w:r>
            <w:proofErr w:type="spellStart"/>
            <w:r w:rsidRPr="00BB6846">
              <w:rPr>
                <w:rFonts w:asciiTheme="minorHAnsi" w:hAnsiTheme="minorHAnsi"/>
                <w:sz w:val="18"/>
                <w:szCs w:val="18"/>
              </w:rPr>
              <w:t>Corrong</w:t>
            </w:r>
            <w:proofErr w:type="spellEnd"/>
            <w:r w:rsidRPr="00BB6846">
              <w:rPr>
                <w:rFonts w:asciiTheme="minorHAnsi" w:hAnsiTheme="minorHAnsi"/>
                <w:sz w:val="18"/>
                <w:szCs w:val="18"/>
              </w:rPr>
              <w:t xml:space="preserve"> (412045)</w:t>
            </w:r>
          </w:p>
        </w:tc>
        <w:tc>
          <w:tcPr>
            <w:tcW w:w="2869"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p>
        </w:tc>
      </w:tr>
      <w:tr w:rsidR="00754EBB" w:rsidRPr="00DE4AF0" w:rsidTr="00754EBB">
        <w:tc>
          <w:tcPr>
            <w:cnfStyle w:val="001000000000"/>
            <w:tcW w:w="2093" w:type="dxa"/>
            <w:tcBorders>
              <w:left w:val="none" w:sz="0" w:space="0" w:color="auto"/>
              <w:bottom w:val="none" w:sz="0" w:space="0" w:color="auto"/>
              <w:right w:val="none" w:sz="0" w:space="0" w:color="auto"/>
            </w:tcBorders>
            <w:shd w:val="clear" w:color="auto" w:fill="F2F2F2" w:themeFill="background1" w:themeFillShade="F2"/>
          </w:tcPr>
          <w:p w:rsidR="00754EBB" w:rsidRPr="00BB6846" w:rsidRDefault="00754EBB" w:rsidP="00754EBB">
            <w:pPr>
              <w:spacing w:before="20" w:after="40"/>
              <w:rPr>
                <w:rFonts w:asciiTheme="minorHAnsi" w:hAnsiTheme="minorHAnsi"/>
                <w:b w:val="0"/>
                <w:sz w:val="18"/>
                <w:szCs w:val="18"/>
              </w:rPr>
            </w:pPr>
            <w:r w:rsidRPr="00BB6846">
              <w:rPr>
                <w:rFonts w:asciiTheme="minorHAnsi" w:hAnsiTheme="minorHAnsi"/>
                <w:sz w:val="18"/>
                <w:szCs w:val="18"/>
              </w:rPr>
              <w:t xml:space="preserve">Lachlan River @ </w:t>
            </w:r>
            <w:proofErr w:type="spellStart"/>
            <w:r w:rsidRPr="00BB6846">
              <w:rPr>
                <w:rFonts w:asciiTheme="minorHAnsi" w:hAnsiTheme="minorHAnsi"/>
                <w:sz w:val="18"/>
                <w:szCs w:val="18"/>
              </w:rPr>
              <w:t>Braebuck</w:t>
            </w:r>
            <w:proofErr w:type="spellEnd"/>
            <w:r w:rsidRPr="00BB6846">
              <w:rPr>
                <w:rFonts w:asciiTheme="minorHAnsi" w:hAnsiTheme="minorHAnsi"/>
                <w:sz w:val="18"/>
                <w:szCs w:val="18"/>
              </w:rPr>
              <w:t xml:space="preserve"> Woolshed</w:t>
            </w: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p>
        </w:tc>
        <w:tc>
          <w:tcPr>
            <w:tcW w:w="3119"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r w:rsidRPr="00BB6846">
              <w:rPr>
                <w:rFonts w:asciiTheme="minorHAnsi" w:hAnsiTheme="minorHAnsi"/>
                <w:sz w:val="18"/>
                <w:szCs w:val="18"/>
              </w:rPr>
              <w:t>Four mile weir (412194)</w:t>
            </w:r>
          </w:p>
        </w:tc>
        <w:tc>
          <w:tcPr>
            <w:tcW w:w="2869"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p>
        </w:tc>
      </w:tr>
      <w:tr w:rsidR="00754EBB" w:rsidRPr="00DE4AF0" w:rsidTr="00754EBB">
        <w:tc>
          <w:tcPr>
            <w:cnfStyle w:val="001000000000"/>
            <w:tcW w:w="2093" w:type="dxa"/>
            <w:tcBorders>
              <w:left w:val="none" w:sz="0" w:space="0" w:color="auto"/>
              <w:bottom w:val="none" w:sz="0" w:space="0" w:color="auto"/>
              <w:right w:val="none" w:sz="0" w:space="0" w:color="auto"/>
            </w:tcBorders>
            <w:shd w:val="clear" w:color="auto" w:fill="F2F2F2" w:themeFill="background1" w:themeFillShade="F2"/>
          </w:tcPr>
          <w:p w:rsidR="00754EBB" w:rsidRPr="00BB6846" w:rsidRDefault="00754EBB" w:rsidP="00754EBB">
            <w:pPr>
              <w:spacing w:before="20" w:after="40"/>
              <w:rPr>
                <w:rFonts w:asciiTheme="minorHAnsi" w:hAnsiTheme="minorHAnsi"/>
                <w:b w:val="0"/>
                <w:sz w:val="18"/>
                <w:szCs w:val="18"/>
              </w:rPr>
            </w:pPr>
            <w:r w:rsidRPr="00BB6846">
              <w:rPr>
                <w:rFonts w:asciiTheme="minorHAnsi" w:hAnsiTheme="minorHAnsi"/>
                <w:sz w:val="18"/>
                <w:szCs w:val="18"/>
              </w:rPr>
              <w:t>Lachlan River @ Twitcher’s Hut/</w:t>
            </w:r>
            <w:proofErr w:type="spellStart"/>
            <w:r w:rsidRPr="00BB6846">
              <w:rPr>
                <w:rFonts w:asciiTheme="minorHAnsi" w:hAnsiTheme="minorHAnsi"/>
                <w:sz w:val="18"/>
                <w:szCs w:val="18"/>
              </w:rPr>
              <w:t>Geramy</w:t>
            </w:r>
            <w:proofErr w:type="spellEnd"/>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r w:rsidRPr="00BB6846">
              <w:rPr>
                <w:rFonts w:asciiTheme="minorHAnsi" w:hAnsiTheme="minorHAnsi"/>
                <w:sz w:val="18"/>
                <w:szCs w:val="18"/>
              </w:rPr>
              <w:t>Y</w:t>
            </w: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p>
        </w:tc>
        <w:tc>
          <w:tcPr>
            <w:tcW w:w="3119"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r w:rsidRPr="00BB6846">
              <w:rPr>
                <w:rFonts w:asciiTheme="minorHAnsi" w:hAnsiTheme="minorHAnsi"/>
                <w:sz w:val="18"/>
                <w:szCs w:val="18"/>
              </w:rPr>
              <w:t xml:space="preserve">Four mile weir (412194) </w:t>
            </w:r>
          </w:p>
        </w:tc>
        <w:tc>
          <w:tcPr>
            <w:tcW w:w="2869"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proofErr w:type="spellStart"/>
            <w:r w:rsidRPr="00BB6846">
              <w:rPr>
                <w:rFonts w:asciiTheme="minorHAnsi" w:hAnsiTheme="minorHAnsi"/>
                <w:sz w:val="18"/>
                <w:szCs w:val="18"/>
              </w:rPr>
              <w:t>Cumbung</w:t>
            </w:r>
            <w:proofErr w:type="spellEnd"/>
            <w:r w:rsidRPr="00BB6846">
              <w:rPr>
                <w:rFonts w:asciiTheme="minorHAnsi" w:hAnsiTheme="minorHAnsi"/>
                <w:sz w:val="18"/>
                <w:szCs w:val="18"/>
              </w:rPr>
              <w:t xml:space="preserve"> Swamp end of system (412154).  </w:t>
            </w:r>
          </w:p>
        </w:tc>
      </w:tr>
      <w:tr w:rsidR="00754EBB" w:rsidRPr="00DE4AF0" w:rsidTr="00754EBB">
        <w:tblPrEx>
          <w:tblLook w:val="04A0"/>
        </w:tblPrEx>
        <w:trPr>
          <w:cnfStyle w:val="000000100000"/>
        </w:trPr>
        <w:tc>
          <w:tcPr>
            <w:cnfStyle w:val="001000000000"/>
            <w:tcW w:w="209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754EBB" w:rsidRPr="00BB6846" w:rsidRDefault="00754EBB" w:rsidP="00754EBB">
            <w:pPr>
              <w:spacing w:before="20" w:after="40"/>
              <w:rPr>
                <w:rFonts w:asciiTheme="minorHAnsi" w:hAnsiTheme="minorHAnsi"/>
                <w:b w:val="0"/>
                <w:sz w:val="18"/>
                <w:szCs w:val="18"/>
              </w:rPr>
            </w:pPr>
            <w:r w:rsidRPr="00BB6846">
              <w:rPr>
                <w:rFonts w:asciiTheme="minorHAnsi" w:hAnsiTheme="minorHAnsi"/>
                <w:sz w:val="18"/>
                <w:szCs w:val="18"/>
              </w:rPr>
              <w:t xml:space="preserve">Lachlan River @ </w:t>
            </w:r>
            <w:proofErr w:type="spellStart"/>
            <w:r w:rsidRPr="00BB6846">
              <w:rPr>
                <w:rFonts w:asciiTheme="minorHAnsi" w:hAnsiTheme="minorHAnsi"/>
                <w:sz w:val="18"/>
                <w:szCs w:val="18"/>
              </w:rPr>
              <w:t>Boyong</w:t>
            </w:r>
            <w:proofErr w:type="spellEnd"/>
          </w:p>
        </w:tc>
        <w:tc>
          <w:tcPr>
            <w:tcW w:w="907"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754EBB" w:rsidRPr="00BB6846" w:rsidRDefault="00754EBB" w:rsidP="00754EBB">
            <w:pPr>
              <w:spacing w:before="20" w:after="40"/>
              <w:cnfStyle w:val="000000100000"/>
              <w:rPr>
                <w:rFonts w:asciiTheme="minorHAnsi" w:hAnsiTheme="minorHAnsi"/>
                <w:sz w:val="18"/>
                <w:szCs w:val="18"/>
              </w:rPr>
            </w:pPr>
          </w:p>
        </w:tc>
        <w:tc>
          <w:tcPr>
            <w:tcW w:w="907"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754EBB" w:rsidRPr="00BB6846" w:rsidRDefault="00754EBB" w:rsidP="00754EBB">
            <w:pPr>
              <w:spacing w:before="20" w:after="40"/>
              <w:cnfStyle w:val="000000100000"/>
              <w:rPr>
                <w:rFonts w:asciiTheme="minorHAnsi" w:hAnsiTheme="minorHAnsi"/>
                <w:sz w:val="18"/>
                <w:szCs w:val="18"/>
              </w:rPr>
            </w:pPr>
          </w:p>
        </w:tc>
        <w:tc>
          <w:tcPr>
            <w:tcW w:w="907"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754EBB" w:rsidRPr="00BB6846" w:rsidRDefault="00754EBB" w:rsidP="00754EBB">
            <w:pPr>
              <w:spacing w:before="20" w:after="40"/>
              <w:cnfStyle w:val="000000100000"/>
              <w:rPr>
                <w:rFonts w:asciiTheme="minorHAnsi" w:hAnsiTheme="minorHAnsi"/>
                <w:sz w:val="18"/>
                <w:szCs w:val="18"/>
              </w:rPr>
            </w:pPr>
          </w:p>
        </w:tc>
        <w:tc>
          <w:tcPr>
            <w:tcW w:w="907"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754EBB" w:rsidRPr="00BB6846" w:rsidRDefault="00754EBB" w:rsidP="00754EBB">
            <w:pPr>
              <w:spacing w:before="20" w:after="40"/>
              <w:cnfStyle w:val="000000100000"/>
              <w:rPr>
                <w:rFonts w:asciiTheme="minorHAnsi" w:hAnsiTheme="minorHAnsi"/>
                <w:sz w:val="18"/>
                <w:szCs w:val="18"/>
              </w:rPr>
            </w:pPr>
          </w:p>
        </w:tc>
        <w:tc>
          <w:tcPr>
            <w:tcW w:w="907"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754EBB" w:rsidRPr="00BB6846" w:rsidRDefault="00754EBB" w:rsidP="00754EBB">
            <w:pPr>
              <w:spacing w:before="20" w:after="40"/>
              <w:cnfStyle w:val="000000100000"/>
              <w:rPr>
                <w:rFonts w:asciiTheme="minorHAnsi" w:hAnsiTheme="minorHAnsi"/>
                <w:sz w:val="18"/>
                <w:szCs w:val="18"/>
              </w:rPr>
            </w:pPr>
          </w:p>
        </w:tc>
        <w:tc>
          <w:tcPr>
            <w:tcW w:w="907"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754EBB" w:rsidRPr="00BB6846" w:rsidRDefault="00754EBB" w:rsidP="00754EBB">
            <w:pPr>
              <w:spacing w:before="20" w:after="40"/>
              <w:cnfStyle w:val="000000100000"/>
              <w:rPr>
                <w:rFonts w:asciiTheme="minorHAnsi" w:hAnsiTheme="minorHAnsi"/>
                <w:sz w:val="18"/>
                <w:szCs w:val="18"/>
              </w:rPr>
            </w:pPr>
          </w:p>
        </w:tc>
        <w:tc>
          <w:tcPr>
            <w:tcW w:w="3119"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754EBB" w:rsidRPr="00BB6846" w:rsidRDefault="00754EBB" w:rsidP="00754EBB">
            <w:pPr>
              <w:spacing w:before="20" w:after="40"/>
              <w:cnfStyle w:val="000000100000"/>
              <w:rPr>
                <w:rFonts w:asciiTheme="minorHAnsi" w:hAnsiTheme="minorHAnsi"/>
                <w:sz w:val="18"/>
                <w:szCs w:val="18"/>
              </w:rPr>
            </w:pPr>
            <w:r w:rsidRPr="00BB6846">
              <w:rPr>
                <w:rFonts w:asciiTheme="minorHAnsi" w:hAnsiTheme="minorHAnsi"/>
                <w:sz w:val="18"/>
                <w:szCs w:val="18"/>
              </w:rPr>
              <w:t xml:space="preserve">Four mile weir (412194) </w:t>
            </w:r>
          </w:p>
        </w:tc>
        <w:tc>
          <w:tcPr>
            <w:tcW w:w="2869"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754EBB" w:rsidRPr="00BB6846" w:rsidRDefault="00754EBB" w:rsidP="00754EBB">
            <w:pPr>
              <w:spacing w:before="20" w:after="40"/>
              <w:cnfStyle w:val="000000100000"/>
              <w:rPr>
                <w:rFonts w:asciiTheme="minorHAnsi" w:hAnsiTheme="minorHAnsi"/>
                <w:sz w:val="18"/>
                <w:szCs w:val="18"/>
              </w:rPr>
            </w:pPr>
            <w:proofErr w:type="spellStart"/>
            <w:r w:rsidRPr="00BB6846">
              <w:rPr>
                <w:rFonts w:asciiTheme="minorHAnsi" w:hAnsiTheme="minorHAnsi"/>
                <w:sz w:val="18"/>
                <w:szCs w:val="18"/>
              </w:rPr>
              <w:t>Cumbung</w:t>
            </w:r>
            <w:proofErr w:type="spellEnd"/>
            <w:r w:rsidRPr="00BB6846">
              <w:rPr>
                <w:rFonts w:asciiTheme="minorHAnsi" w:hAnsiTheme="minorHAnsi"/>
                <w:sz w:val="18"/>
                <w:szCs w:val="18"/>
              </w:rPr>
              <w:t xml:space="preserve"> Swamp end of system (412154)</w:t>
            </w:r>
          </w:p>
        </w:tc>
      </w:tr>
      <w:tr w:rsidR="00754EBB" w:rsidRPr="00DE4AF0" w:rsidTr="00754EBB">
        <w:tc>
          <w:tcPr>
            <w:cnfStyle w:val="001000000000"/>
            <w:tcW w:w="2093" w:type="dxa"/>
            <w:tcBorders>
              <w:left w:val="none" w:sz="0" w:space="0" w:color="auto"/>
              <w:right w:val="none" w:sz="0" w:space="0" w:color="auto"/>
            </w:tcBorders>
            <w:shd w:val="clear" w:color="auto" w:fill="F2F2F2" w:themeFill="background1" w:themeFillShade="F2"/>
          </w:tcPr>
          <w:p w:rsidR="00754EBB" w:rsidRPr="00BB6846" w:rsidRDefault="00754EBB" w:rsidP="00754EBB">
            <w:pPr>
              <w:spacing w:before="20" w:after="40"/>
              <w:rPr>
                <w:rFonts w:asciiTheme="minorHAnsi" w:hAnsiTheme="minorHAnsi"/>
                <w:b w:val="0"/>
                <w:sz w:val="18"/>
                <w:szCs w:val="18"/>
              </w:rPr>
            </w:pPr>
            <w:proofErr w:type="spellStart"/>
            <w:r w:rsidRPr="00BB6846">
              <w:rPr>
                <w:rFonts w:asciiTheme="minorHAnsi" w:hAnsiTheme="minorHAnsi"/>
                <w:sz w:val="18"/>
                <w:szCs w:val="18"/>
              </w:rPr>
              <w:t>Merrowie</w:t>
            </w:r>
            <w:proofErr w:type="spellEnd"/>
            <w:r w:rsidRPr="00BB6846">
              <w:rPr>
                <w:rFonts w:asciiTheme="minorHAnsi" w:hAnsiTheme="minorHAnsi"/>
                <w:sz w:val="18"/>
                <w:szCs w:val="18"/>
              </w:rPr>
              <w:t xml:space="preserve"> Creek</w:t>
            </w: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p>
        </w:tc>
        <w:tc>
          <w:tcPr>
            <w:tcW w:w="907"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p>
        </w:tc>
        <w:tc>
          <w:tcPr>
            <w:tcW w:w="3119"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proofErr w:type="spellStart"/>
            <w:r w:rsidRPr="00BB6846">
              <w:rPr>
                <w:rFonts w:asciiTheme="minorHAnsi" w:hAnsiTheme="minorHAnsi"/>
                <w:sz w:val="18"/>
                <w:szCs w:val="18"/>
              </w:rPr>
              <w:t>Merrowie</w:t>
            </w:r>
            <w:proofErr w:type="spellEnd"/>
            <w:r w:rsidRPr="00BB6846">
              <w:rPr>
                <w:rFonts w:asciiTheme="minorHAnsi" w:hAnsiTheme="minorHAnsi"/>
                <w:sz w:val="18"/>
                <w:szCs w:val="18"/>
              </w:rPr>
              <w:t xml:space="preserve"> Creek downstream of </w:t>
            </w:r>
            <w:proofErr w:type="spellStart"/>
            <w:r w:rsidRPr="00BB6846">
              <w:rPr>
                <w:rFonts w:asciiTheme="minorHAnsi" w:hAnsiTheme="minorHAnsi"/>
                <w:sz w:val="18"/>
                <w:szCs w:val="18"/>
              </w:rPr>
              <w:t>offtake</w:t>
            </w:r>
            <w:proofErr w:type="spellEnd"/>
            <w:r w:rsidRPr="00BB6846">
              <w:rPr>
                <w:rFonts w:asciiTheme="minorHAnsi" w:hAnsiTheme="minorHAnsi"/>
                <w:sz w:val="18"/>
                <w:szCs w:val="18"/>
              </w:rPr>
              <w:t xml:space="preserve"> weir (412163)</w:t>
            </w:r>
          </w:p>
        </w:tc>
        <w:tc>
          <w:tcPr>
            <w:tcW w:w="2869" w:type="dxa"/>
            <w:shd w:val="clear" w:color="auto" w:fill="F2F2F2" w:themeFill="background1" w:themeFillShade="F2"/>
          </w:tcPr>
          <w:p w:rsidR="00754EBB" w:rsidRPr="00BB6846" w:rsidRDefault="00754EBB" w:rsidP="00754EBB">
            <w:pPr>
              <w:spacing w:before="20" w:after="40"/>
              <w:cnfStyle w:val="000000000000"/>
              <w:rPr>
                <w:rFonts w:asciiTheme="minorHAnsi" w:hAnsiTheme="minorHAnsi"/>
                <w:sz w:val="18"/>
                <w:szCs w:val="18"/>
              </w:rPr>
            </w:pPr>
          </w:p>
        </w:tc>
      </w:tr>
    </w:tbl>
    <w:p w:rsidR="00754EBB" w:rsidRDefault="00754EBB" w:rsidP="00754EBB">
      <w:pPr>
        <w:sectPr w:rsidR="00754EBB" w:rsidSect="00754EBB">
          <w:pgSz w:w="16840" w:h="11900" w:orient="landscape"/>
          <w:pgMar w:top="1440" w:right="1440" w:bottom="1440" w:left="1440" w:header="708" w:footer="708" w:gutter="0"/>
          <w:cols w:space="708"/>
          <w:docGrid w:linePitch="360"/>
        </w:sectPr>
      </w:pPr>
    </w:p>
    <w:p w:rsidR="00754EBB" w:rsidRDefault="00754EBB" w:rsidP="00754EBB"/>
    <w:p w:rsidR="00754EBB" w:rsidRDefault="00754EBB" w:rsidP="00E03558">
      <w:pPr>
        <w:pStyle w:val="Heading2"/>
        <w:numPr>
          <w:ilvl w:val="1"/>
          <w:numId w:val="18"/>
        </w:numPr>
      </w:pPr>
      <w:r>
        <w:t>Conclusion</w:t>
      </w:r>
    </w:p>
    <w:p w:rsidR="00754EBB" w:rsidRDefault="00754EBB" w:rsidP="00754EBB">
      <w:r>
        <w:t>On the basis of these analyses we will develop models of the flow in the Lachlan River between gauging stations.  Source (</w:t>
      </w:r>
      <w:proofErr w:type="spellStart"/>
      <w:r>
        <w:t>eWater</w:t>
      </w:r>
      <w:proofErr w:type="spellEnd"/>
      <w:r>
        <w:t>) will be used as the modelling platform.  For each segment of the river, the input data will be flow from the upstream gauge/s and diversion data (where available) and the model will be calibrated to flow at the downstream gauge.</w:t>
      </w:r>
    </w:p>
    <w:p w:rsidR="00754EBB" w:rsidRPr="00531EB6" w:rsidRDefault="00754EBB" w:rsidP="00754EBB"/>
    <w:p w:rsidR="00754EBB" w:rsidRDefault="00754EBB">
      <w:pPr>
        <w:spacing w:after="0"/>
        <w:rPr>
          <w:rFonts w:asciiTheme="minorHAnsi" w:hAnsiTheme="minorHAnsi"/>
          <w:szCs w:val="22"/>
        </w:rPr>
      </w:pPr>
      <w:r>
        <w:rPr>
          <w:rFonts w:asciiTheme="minorHAnsi" w:hAnsiTheme="minorHAnsi"/>
          <w:szCs w:val="22"/>
        </w:rPr>
        <w:br w:type="page"/>
      </w:r>
    </w:p>
    <w:p w:rsidR="00E03558" w:rsidRDefault="00E03558" w:rsidP="00754EBB">
      <w:pPr>
        <w:pStyle w:val="Heading1"/>
        <w:numPr>
          <w:ilvl w:val="0"/>
          <w:numId w:val="5"/>
        </w:numPr>
        <w:sectPr w:rsidR="00E03558" w:rsidSect="00D02823">
          <w:footerReference w:type="default" r:id="rId33"/>
          <w:pgSz w:w="11900" w:h="16840"/>
          <w:pgMar w:top="1440" w:right="1440" w:bottom="1440" w:left="1440" w:header="708" w:footer="708" w:gutter="0"/>
          <w:pgNumType w:start="166"/>
          <w:cols w:space="708"/>
          <w:docGrid w:linePitch="360"/>
        </w:sectPr>
      </w:pPr>
      <w:bookmarkStart w:id="57" w:name="_Toc252803468"/>
    </w:p>
    <w:p w:rsidR="00754EBB" w:rsidRDefault="00754EBB" w:rsidP="00754EBB">
      <w:pPr>
        <w:pStyle w:val="Heading1"/>
        <w:numPr>
          <w:ilvl w:val="0"/>
          <w:numId w:val="5"/>
        </w:numPr>
      </w:pPr>
      <w:r>
        <w:t>Hydrology (wetland)</w:t>
      </w:r>
      <w:bookmarkEnd w:id="57"/>
      <w:r>
        <w:t xml:space="preserve">:  Basin and Selected Area methods </w:t>
      </w:r>
    </w:p>
    <w:p w:rsidR="00754EBB" w:rsidRDefault="00754EBB" w:rsidP="00754EBB">
      <w:pPr>
        <w:pStyle w:val="Heading2"/>
        <w:numPr>
          <w:ilvl w:val="1"/>
          <w:numId w:val="5"/>
        </w:numPr>
        <w:ind w:left="851"/>
      </w:pPr>
      <w:r>
        <w:t>Overview</w:t>
      </w:r>
    </w:p>
    <w:p w:rsidR="00754EBB" w:rsidRDefault="00754EBB" w:rsidP="00754EBB">
      <w:r>
        <w:t xml:space="preserve">This protocol describes the methods that will be used for both Basin Evaluation (specified by the CEWO) and the Selected Area Evaluation.  While Basin scale methods consider that the hydrological data collected for these methods will inform only the analysis and evaluation of monitoring outcomes for hydrological connectivity, waterbirds and native fish, the M&amp;E Providers for the Lachlan River system Selected Area consider hydrological data essential to the evaluation of outcomes for </w:t>
      </w:r>
      <w:r w:rsidRPr="00337BF9">
        <w:rPr>
          <w:b/>
          <w:i/>
        </w:rPr>
        <w:t>all</w:t>
      </w:r>
      <w:r>
        <w:t xml:space="preserve"> indicators.  </w:t>
      </w:r>
    </w:p>
    <w:p w:rsidR="00754EBB" w:rsidRPr="00337BF9" w:rsidRDefault="00754EBB" w:rsidP="00754EBB"/>
    <w:p w:rsidR="00754EBB" w:rsidRDefault="00754EBB" w:rsidP="00754EBB">
      <w:pPr>
        <w:pStyle w:val="Heading2"/>
        <w:numPr>
          <w:ilvl w:val="1"/>
          <w:numId w:val="5"/>
        </w:numPr>
        <w:ind w:left="851"/>
      </w:pPr>
      <w:bookmarkStart w:id="58" w:name="_Toc252803469"/>
      <w:r w:rsidRPr="00525AE9">
        <w:t>Evaluation questions</w:t>
      </w:r>
      <w:bookmarkEnd w:id="58"/>
    </w:p>
    <w:p w:rsidR="00754EBB" w:rsidRDefault="00754EBB" w:rsidP="00754EBB">
      <w:pPr>
        <w:pStyle w:val="Heading3"/>
        <w:numPr>
          <w:ilvl w:val="2"/>
          <w:numId w:val="5"/>
        </w:numPr>
        <w:ind w:left="851" w:hanging="851"/>
      </w:pPr>
      <w:r>
        <w:t>Basin Evaluation questions</w:t>
      </w:r>
    </w:p>
    <w:p w:rsidR="00754EBB" w:rsidRPr="00525AE9" w:rsidRDefault="00754EBB" w:rsidP="00754EBB">
      <w:r w:rsidRPr="00525AE9">
        <w:t>This protocol</w:t>
      </w:r>
      <w:r>
        <w:t xml:space="preserve"> does not directly address specific evaluation questions but</w:t>
      </w:r>
      <w:r w:rsidRPr="00525AE9">
        <w:t xml:space="preserve"> </w:t>
      </w:r>
      <w:r>
        <w:t xml:space="preserve">is important for informing the analysis and evaluation of outcomes for hydrological connectivity, waterbirds and native fish. It indirectly </w:t>
      </w:r>
      <w:r w:rsidRPr="00525AE9">
        <w:t xml:space="preserve">addresses the following Basin </w:t>
      </w:r>
      <w:r>
        <w:t>E</w:t>
      </w:r>
      <w:r w:rsidRPr="00525AE9">
        <w:t>valuation questions:</w:t>
      </w:r>
    </w:p>
    <w:p w:rsidR="00754EBB" w:rsidRDefault="00754EBB" w:rsidP="00754EBB">
      <w:pPr>
        <w:pStyle w:val="ListBullet"/>
        <w:numPr>
          <w:ilvl w:val="0"/>
          <w:numId w:val="0"/>
        </w:numPr>
        <w:rPr>
          <w:b/>
        </w:rPr>
      </w:pPr>
    </w:p>
    <w:p w:rsidR="00754EBB" w:rsidRPr="00294F03" w:rsidRDefault="00754EBB" w:rsidP="00754EBB">
      <w:pPr>
        <w:pStyle w:val="ListBullet"/>
        <w:numPr>
          <w:ilvl w:val="0"/>
          <w:numId w:val="2"/>
        </w:numPr>
        <w:rPr>
          <w:b/>
        </w:rPr>
      </w:pPr>
      <w:r w:rsidRPr="00294F03">
        <w:rPr>
          <w:b/>
        </w:rPr>
        <w:t>Long-term (five year) questions:</w:t>
      </w:r>
    </w:p>
    <w:p w:rsidR="00754EBB" w:rsidRPr="003C3AA9" w:rsidRDefault="00754EBB" w:rsidP="00754EBB">
      <w:pPr>
        <w:pStyle w:val="ListBullet"/>
        <w:numPr>
          <w:ilvl w:val="1"/>
          <w:numId w:val="2"/>
        </w:numPr>
        <w:ind w:left="1134" w:hanging="425"/>
      </w:pPr>
      <w:r w:rsidRPr="003C3AA9">
        <w:t>What did Commonwealth environmental water contribute to hydrological connectivity?</w:t>
      </w:r>
    </w:p>
    <w:p w:rsidR="00754EBB" w:rsidRPr="003C3AA9" w:rsidRDefault="00754EBB" w:rsidP="00754EBB">
      <w:pPr>
        <w:pStyle w:val="ListBullet"/>
        <w:numPr>
          <w:ilvl w:val="1"/>
          <w:numId w:val="2"/>
        </w:numPr>
        <w:ind w:left="1134" w:hanging="425"/>
      </w:pPr>
      <w:r w:rsidRPr="003C3AA9">
        <w:t>What did Commonwealth environmental water contribute to waterbird populations?</w:t>
      </w:r>
    </w:p>
    <w:p w:rsidR="00754EBB" w:rsidRPr="003C3AA9" w:rsidRDefault="00754EBB" w:rsidP="00754EBB">
      <w:pPr>
        <w:pStyle w:val="ListBullet"/>
        <w:numPr>
          <w:ilvl w:val="1"/>
          <w:numId w:val="2"/>
        </w:numPr>
        <w:ind w:left="1134" w:hanging="425"/>
      </w:pPr>
      <w:r w:rsidRPr="003C3AA9">
        <w:t xml:space="preserve">What did Commonwealth environmental water </w:t>
      </w:r>
      <w:r>
        <w:t>contribute to</w:t>
      </w:r>
      <w:r w:rsidRPr="003C3AA9">
        <w:t xml:space="preserve"> native fish species diversity?</w:t>
      </w:r>
    </w:p>
    <w:p w:rsidR="00754EBB" w:rsidRDefault="00754EBB" w:rsidP="00754EBB">
      <w:pPr>
        <w:pStyle w:val="ListBullet"/>
        <w:numPr>
          <w:ilvl w:val="1"/>
          <w:numId w:val="2"/>
        </w:numPr>
        <w:ind w:left="1134" w:hanging="425"/>
      </w:pPr>
      <w:r w:rsidRPr="003C3AA9">
        <w:t xml:space="preserve">What did Commonwealth environmental water contribute to fish community resilience? </w:t>
      </w:r>
    </w:p>
    <w:p w:rsidR="00754EBB" w:rsidRPr="003C3AA9" w:rsidRDefault="00754EBB" w:rsidP="00754EBB">
      <w:pPr>
        <w:pStyle w:val="ListBullet"/>
        <w:numPr>
          <w:ilvl w:val="0"/>
          <w:numId w:val="0"/>
        </w:numPr>
        <w:ind w:left="720" w:hanging="360"/>
      </w:pPr>
    </w:p>
    <w:p w:rsidR="00754EBB" w:rsidRPr="00CB77ED" w:rsidRDefault="00754EBB" w:rsidP="00754EBB">
      <w:pPr>
        <w:pStyle w:val="ListBullet"/>
        <w:numPr>
          <w:ilvl w:val="0"/>
          <w:numId w:val="2"/>
        </w:numPr>
        <w:rPr>
          <w:b/>
        </w:rPr>
      </w:pPr>
      <w:r>
        <w:rPr>
          <w:b/>
        </w:rPr>
        <w:t>Short</w:t>
      </w:r>
      <w:r w:rsidRPr="00525AE9">
        <w:rPr>
          <w:b/>
        </w:rPr>
        <w:t>-term (</w:t>
      </w:r>
      <w:r>
        <w:rPr>
          <w:b/>
        </w:rPr>
        <w:t>one</w:t>
      </w:r>
      <w:r w:rsidRPr="00525AE9">
        <w:rPr>
          <w:b/>
        </w:rPr>
        <w:t xml:space="preserve"> year) questions:</w:t>
      </w:r>
    </w:p>
    <w:p w:rsidR="00754EBB" w:rsidRPr="003C3AA9" w:rsidRDefault="00754EBB" w:rsidP="00754EBB">
      <w:pPr>
        <w:pStyle w:val="ListBullet"/>
        <w:numPr>
          <w:ilvl w:val="1"/>
          <w:numId w:val="2"/>
        </w:numPr>
        <w:ind w:left="1134" w:hanging="425"/>
      </w:pPr>
      <w:r w:rsidRPr="003C3AA9">
        <w:t>What did Commonwealth environmental water contribute to waterbird breeding?</w:t>
      </w:r>
    </w:p>
    <w:p w:rsidR="00754EBB" w:rsidRPr="003C3AA9" w:rsidRDefault="00754EBB" w:rsidP="00754EBB">
      <w:pPr>
        <w:pStyle w:val="ListBullet"/>
        <w:numPr>
          <w:ilvl w:val="1"/>
          <w:numId w:val="2"/>
        </w:numPr>
        <w:ind w:left="1134" w:hanging="425"/>
      </w:pPr>
      <w:r w:rsidRPr="003C3AA9">
        <w:t>What did Commonwealth environmental water contribute to waterbird chick fledging?</w:t>
      </w:r>
    </w:p>
    <w:p w:rsidR="00754EBB" w:rsidRPr="003C3AA9" w:rsidRDefault="00754EBB" w:rsidP="00754EBB">
      <w:pPr>
        <w:pStyle w:val="ListBullet"/>
        <w:numPr>
          <w:ilvl w:val="1"/>
          <w:numId w:val="2"/>
        </w:numPr>
        <w:ind w:left="1134" w:hanging="425"/>
      </w:pPr>
      <w:r w:rsidRPr="003C3AA9">
        <w:t>What did Commonwealth environmental water contribute to waterbird survival?</w:t>
      </w:r>
    </w:p>
    <w:p w:rsidR="00754EBB" w:rsidRPr="003C3AA9" w:rsidRDefault="00754EBB" w:rsidP="00754EBB">
      <w:pPr>
        <w:pStyle w:val="ListBullet"/>
        <w:numPr>
          <w:ilvl w:val="1"/>
          <w:numId w:val="2"/>
        </w:numPr>
        <w:ind w:left="1134" w:hanging="425"/>
      </w:pPr>
      <w:r w:rsidRPr="003C3AA9">
        <w:t>What did Commonwealth environmental water contribute to native fish reproduction?</w:t>
      </w:r>
    </w:p>
    <w:p w:rsidR="00754EBB" w:rsidRPr="00525AE9" w:rsidRDefault="00754EBB" w:rsidP="00754EBB">
      <w:pPr>
        <w:pStyle w:val="ListBullet"/>
        <w:numPr>
          <w:ilvl w:val="1"/>
          <w:numId w:val="2"/>
        </w:numPr>
        <w:ind w:left="1134" w:hanging="425"/>
      </w:pPr>
      <w:r w:rsidRPr="003C3AA9">
        <w:t>What did Commonwealth environmental water contribute to native larval fish growth and survival?</w:t>
      </w:r>
    </w:p>
    <w:p w:rsidR="00754EBB" w:rsidRDefault="00754EBB" w:rsidP="00754EBB"/>
    <w:p w:rsidR="00754EBB" w:rsidRPr="00525AE9" w:rsidRDefault="00754EBB" w:rsidP="00754EBB">
      <w:r w:rsidRPr="00525AE9">
        <w:t xml:space="preserve">The process for evaluating these questions is illustrated </w:t>
      </w:r>
      <w:r>
        <w:t xml:space="preserve">in </w:t>
      </w:r>
      <w:r>
        <w:fldChar w:fldCharType="begin"/>
      </w:r>
      <w:r>
        <w:instrText xml:space="preserve"> REF _Ref247428560 \h </w:instrText>
      </w:r>
      <w:r>
        <w:fldChar w:fldCharType="separate"/>
      </w:r>
      <w:r w:rsidRPr="00294F03">
        <w:rPr>
          <w:color w:val="4F81BD" w:themeColor="accent1"/>
          <w:sz w:val="18"/>
        </w:rPr>
        <w:t xml:space="preserve">Figure </w:t>
      </w:r>
      <w:r>
        <w:rPr>
          <w:noProof/>
          <w:color w:val="4F81BD" w:themeColor="accent1"/>
          <w:sz w:val="18"/>
        </w:rPr>
        <w:t>1</w:t>
      </w:r>
      <w:r>
        <w:fldChar w:fldCharType="end"/>
      </w:r>
      <w:r w:rsidRPr="00525AE9">
        <w:t>, with components covered by this protocol highlighted in blue.</w:t>
      </w:r>
    </w:p>
    <w:p w:rsidR="00754EBB" w:rsidRDefault="00754EBB" w:rsidP="00754EBB">
      <w:r w:rsidRPr="00EA1F89">
        <w:rPr>
          <w:noProof/>
          <w:lang w:eastAsia="en-AU"/>
        </w:rPr>
        <w:drawing>
          <wp:inline distT="0" distB="0" distL="0" distR="0">
            <wp:extent cx="5727700" cy="3645019"/>
            <wp:effectExtent l="0" t="0" r="0" b="1270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7700" cy="3645019"/>
                    </a:xfrm>
                    <a:prstGeom prst="rect">
                      <a:avLst/>
                    </a:prstGeom>
                    <a:noFill/>
                    <a:ln>
                      <a:noFill/>
                    </a:ln>
                  </pic:spPr>
                </pic:pic>
              </a:graphicData>
            </a:graphic>
          </wp:inline>
        </w:drawing>
      </w:r>
    </w:p>
    <w:p w:rsidR="00754EBB" w:rsidRDefault="00754EBB" w:rsidP="00754EBB">
      <w:pPr>
        <w:pStyle w:val="Caption"/>
        <w:rPr>
          <w:color w:val="4F81BD" w:themeColor="accent1"/>
          <w:sz w:val="18"/>
        </w:rPr>
      </w:pPr>
      <w:bookmarkStart w:id="59" w:name="_Ref247428560"/>
      <w:bookmarkStart w:id="60" w:name="_Toc252803525"/>
      <w:r w:rsidRPr="00294F03">
        <w:rPr>
          <w:color w:val="4F81BD" w:themeColor="accent1"/>
          <w:sz w:val="18"/>
        </w:rPr>
        <w:t xml:space="preserve">Figure </w:t>
      </w:r>
      <w:r w:rsidRPr="00294F03">
        <w:rPr>
          <w:color w:val="4F81BD" w:themeColor="accent1"/>
          <w:sz w:val="18"/>
        </w:rPr>
        <w:fldChar w:fldCharType="begin"/>
      </w:r>
      <w:r w:rsidRPr="00294F03">
        <w:rPr>
          <w:color w:val="4F81BD" w:themeColor="accent1"/>
          <w:sz w:val="18"/>
        </w:rPr>
        <w:instrText xml:space="preserve"> SEQ Figure \* ARABIC </w:instrText>
      </w:r>
      <w:r w:rsidRPr="00294F03">
        <w:rPr>
          <w:color w:val="4F81BD" w:themeColor="accent1"/>
          <w:sz w:val="18"/>
        </w:rPr>
        <w:fldChar w:fldCharType="separate"/>
      </w:r>
      <w:r>
        <w:rPr>
          <w:noProof/>
          <w:color w:val="4F81BD" w:themeColor="accent1"/>
          <w:sz w:val="18"/>
        </w:rPr>
        <w:t>1</w:t>
      </w:r>
      <w:r w:rsidRPr="00294F03">
        <w:rPr>
          <w:noProof/>
          <w:color w:val="4F81BD" w:themeColor="accent1"/>
          <w:sz w:val="18"/>
        </w:rPr>
        <w:fldChar w:fldCharType="end"/>
      </w:r>
      <w:bookmarkEnd w:id="59"/>
      <w:r w:rsidRPr="00294F03">
        <w:rPr>
          <w:color w:val="4F81BD" w:themeColor="accent1"/>
          <w:sz w:val="18"/>
        </w:rPr>
        <w:t>: Schematic of key elements of the LTIM Standard Protocol for Basin Evaluation: Hydrology (wetland).</w:t>
      </w:r>
      <w:bookmarkEnd w:id="60"/>
    </w:p>
    <w:p w:rsidR="00754EBB" w:rsidRPr="00294F03" w:rsidRDefault="00754EBB" w:rsidP="00754EBB"/>
    <w:p w:rsidR="00754EBB" w:rsidRPr="00337BF9" w:rsidRDefault="00754EBB" w:rsidP="00754EBB">
      <w:pPr>
        <w:pStyle w:val="Heading3"/>
        <w:numPr>
          <w:ilvl w:val="2"/>
          <w:numId w:val="5"/>
        </w:numPr>
        <w:ind w:left="851" w:hanging="851"/>
      </w:pPr>
      <w:r>
        <w:t>Selected Area evaluation questions</w:t>
      </w:r>
    </w:p>
    <w:p w:rsidR="00754EBB" w:rsidRDefault="00754EBB" w:rsidP="00754EBB">
      <w:pPr>
        <w:spacing w:after="200" w:line="276" w:lineRule="auto"/>
      </w:pPr>
      <w:r>
        <w:rPr>
          <w:rFonts w:eastAsia="Calibri" w:cs="Calibri"/>
          <w:color w:val="auto"/>
          <w:kern w:val="0"/>
          <w:szCs w:val="22"/>
          <w:lang w:eastAsia="en-AU"/>
        </w:rPr>
        <w:t xml:space="preserve">This protocol does not directly address specific evaluation questions but is important for informing the analysis and evaluation of </w:t>
      </w:r>
      <w:r w:rsidRPr="00AA31CC">
        <w:rPr>
          <w:rFonts w:eastAsia="Calibri" w:cs="Calibri"/>
          <w:color w:val="auto"/>
          <w:kern w:val="0"/>
          <w:szCs w:val="22"/>
          <w:lang w:eastAsia="en-AU"/>
        </w:rPr>
        <w:t>monitoring outcomes for</w:t>
      </w:r>
      <w:r w:rsidRPr="00AA31CC">
        <w:t xml:space="preserve"> </w:t>
      </w:r>
      <w:r w:rsidRPr="00337BF9">
        <w:rPr>
          <w:b/>
          <w:i/>
        </w:rPr>
        <w:t>all</w:t>
      </w:r>
      <w:r w:rsidRPr="00AA31CC">
        <w:t xml:space="preserve"> of indicators</w:t>
      </w:r>
      <w:r>
        <w:t xml:space="preserve">.  The wetland indicators for the Lachlan River system Selected Area that will use hydrological data and the relevant hydrological measures are shown in </w:t>
      </w:r>
      <w:r>
        <w:fldChar w:fldCharType="begin"/>
      </w:r>
      <w:r>
        <w:instrText xml:space="preserve"> REF _Ref381783752 \h </w:instrText>
      </w:r>
      <w:r>
        <w:fldChar w:fldCharType="separate"/>
      </w:r>
      <w:r>
        <w:rPr>
          <w:b/>
          <w:bCs/>
        </w:rPr>
        <w:br w:type="page"/>
      </w:r>
    </w:p>
    <w:p w:rsidR="00754EBB" w:rsidRDefault="00754EBB" w:rsidP="00754EBB">
      <w:pPr>
        <w:autoSpaceDE w:val="0"/>
        <w:autoSpaceDN w:val="0"/>
        <w:adjustRightInd w:val="0"/>
        <w:spacing w:after="0"/>
      </w:pPr>
      <w:proofErr w:type="gramStart"/>
      <w:r w:rsidRPr="00294F03">
        <w:rPr>
          <w:color w:val="4F81BD" w:themeColor="accent1"/>
          <w:sz w:val="18"/>
        </w:rPr>
        <w:t xml:space="preserve">Table </w:t>
      </w:r>
      <w:r>
        <w:rPr>
          <w:noProof/>
          <w:color w:val="4F81BD" w:themeColor="accent1"/>
          <w:sz w:val="18"/>
        </w:rPr>
        <w:t>1</w:t>
      </w:r>
      <w:r>
        <w:fldChar w:fldCharType="end"/>
      </w:r>
      <w:r>
        <w:t>.</w:t>
      </w:r>
      <w:proofErr w:type="gramEnd"/>
      <w:r w:rsidRPr="00525AE9">
        <w:t xml:space="preserve"> </w:t>
      </w:r>
      <w:r>
        <w:t>As such the protocol indirectly addresses the following Area scale evaluation questions:</w:t>
      </w:r>
    </w:p>
    <w:p w:rsidR="00754EBB" w:rsidRDefault="00754EBB" w:rsidP="00754EBB">
      <w:pPr>
        <w:autoSpaceDE w:val="0"/>
        <w:autoSpaceDN w:val="0"/>
        <w:adjustRightInd w:val="0"/>
        <w:spacing w:after="0"/>
      </w:pPr>
    </w:p>
    <w:p w:rsidR="00754EBB" w:rsidRDefault="00754EBB" w:rsidP="00754EBB">
      <w:pPr>
        <w:autoSpaceDE w:val="0"/>
        <w:autoSpaceDN w:val="0"/>
        <w:adjustRightInd w:val="0"/>
        <w:spacing w:after="0"/>
      </w:pPr>
    </w:p>
    <w:p w:rsidR="00754EBB" w:rsidRPr="00525AE9" w:rsidRDefault="00754EBB" w:rsidP="00754EBB">
      <w:pPr>
        <w:pStyle w:val="ListBullet"/>
        <w:numPr>
          <w:ilvl w:val="0"/>
          <w:numId w:val="2"/>
        </w:numPr>
        <w:rPr>
          <w:b/>
        </w:rPr>
      </w:pPr>
      <w:r>
        <w:rPr>
          <w:b/>
        </w:rPr>
        <w:t>L</w:t>
      </w:r>
      <w:r w:rsidRPr="00525AE9">
        <w:rPr>
          <w:b/>
        </w:rPr>
        <w:t>ong-term (five year) questions:</w:t>
      </w:r>
    </w:p>
    <w:p w:rsidR="00754EBB" w:rsidRDefault="00754EBB" w:rsidP="00754EBB">
      <w:pPr>
        <w:pStyle w:val="ListBullet"/>
        <w:numPr>
          <w:ilvl w:val="1"/>
          <w:numId w:val="2"/>
        </w:numPr>
        <w:ind w:left="1134" w:hanging="425"/>
      </w:pPr>
      <w:r>
        <w:t>What did Commonwealth environmental water contribute to sustainable ecosystem diversity?</w:t>
      </w:r>
    </w:p>
    <w:p w:rsidR="00754EBB" w:rsidRDefault="00754EBB" w:rsidP="00754EBB">
      <w:pPr>
        <w:pStyle w:val="ListBullet"/>
        <w:numPr>
          <w:ilvl w:val="1"/>
          <w:numId w:val="2"/>
        </w:numPr>
        <w:ind w:left="1134" w:hanging="425"/>
      </w:pPr>
      <w:r>
        <w:t>Were ecosystems to which Commonwealth environmental water was allocated sustained?</w:t>
      </w:r>
    </w:p>
    <w:p w:rsidR="00754EBB" w:rsidRDefault="00754EBB" w:rsidP="00754EBB">
      <w:pPr>
        <w:pStyle w:val="ListBullet"/>
        <w:numPr>
          <w:ilvl w:val="1"/>
          <w:numId w:val="2"/>
        </w:numPr>
        <w:ind w:left="1134" w:hanging="425"/>
      </w:pPr>
      <w:r>
        <w:t>Was water delivered to a representative suite of ecosystem types?</w:t>
      </w:r>
    </w:p>
    <w:p w:rsidR="00754EBB" w:rsidRDefault="00754EBB" w:rsidP="00754EBB">
      <w:pPr>
        <w:pStyle w:val="ListBullet"/>
        <w:numPr>
          <w:ilvl w:val="1"/>
          <w:numId w:val="2"/>
        </w:numPr>
        <w:ind w:left="1134" w:hanging="425"/>
      </w:pPr>
      <w:r>
        <w:t>What did Commonwealth environmental water contribute to vegetation extent?</w:t>
      </w:r>
    </w:p>
    <w:p w:rsidR="00754EBB" w:rsidRDefault="00754EBB" w:rsidP="00754EBB">
      <w:pPr>
        <w:pStyle w:val="ListBullet"/>
        <w:numPr>
          <w:ilvl w:val="1"/>
          <w:numId w:val="2"/>
        </w:numPr>
        <w:ind w:left="1134" w:hanging="425"/>
      </w:pPr>
      <w:r>
        <w:t xml:space="preserve">What did Commonwealth environmental water contribute to </w:t>
      </w:r>
      <w:proofErr w:type="spellStart"/>
      <w:r>
        <w:t>microcrustacean</w:t>
      </w:r>
      <w:proofErr w:type="spellEnd"/>
      <w:r>
        <w:t xml:space="preserve"> community composition?</w:t>
      </w:r>
    </w:p>
    <w:p w:rsidR="00754EBB" w:rsidRDefault="00754EBB" w:rsidP="00754EBB">
      <w:pPr>
        <w:pStyle w:val="ListBullet"/>
        <w:numPr>
          <w:ilvl w:val="1"/>
          <w:numId w:val="2"/>
        </w:numPr>
        <w:ind w:left="1134" w:hanging="425"/>
      </w:pPr>
      <w:r>
        <w:t>What did Commonwealth environmental water contribute to native fish populations?</w:t>
      </w:r>
    </w:p>
    <w:p w:rsidR="00754EBB" w:rsidRDefault="00754EBB" w:rsidP="00754EBB">
      <w:pPr>
        <w:pStyle w:val="ListBullet"/>
        <w:numPr>
          <w:ilvl w:val="1"/>
          <w:numId w:val="2"/>
        </w:numPr>
        <w:ind w:left="1134" w:hanging="425"/>
      </w:pPr>
      <w:r>
        <w:t>What did Commonwealth environmental water contribute to native fish species diversity?</w:t>
      </w:r>
    </w:p>
    <w:p w:rsidR="00754EBB" w:rsidRDefault="00754EBB" w:rsidP="00754EBB">
      <w:pPr>
        <w:pStyle w:val="ListBullet"/>
        <w:numPr>
          <w:ilvl w:val="1"/>
          <w:numId w:val="2"/>
        </w:numPr>
        <w:ind w:left="1134" w:hanging="425"/>
      </w:pPr>
      <w:r>
        <w:t>What did Commonwealth environmental water contribute to fish community resilience?</w:t>
      </w:r>
    </w:p>
    <w:p w:rsidR="00754EBB" w:rsidRDefault="00754EBB" w:rsidP="00754EBB">
      <w:pPr>
        <w:pStyle w:val="ListBullet"/>
        <w:numPr>
          <w:ilvl w:val="1"/>
          <w:numId w:val="2"/>
        </w:numPr>
        <w:ind w:left="1134" w:hanging="425"/>
      </w:pPr>
      <w:r>
        <w:t>What did Commonwealth environmental water contribute to native fish survival?</w:t>
      </w:r>
    </w:p>
    <w:p w:rsidR="00754EBB" w:rsidRDefault="00754EBB" w:rsidP="00754EBB">
      <w:pPr>
        <w:pStyle w:val="ListBullet"/>
        <w:numPr>
          <w:ilvl w:val="1"/>
          <w:numId w:val="2"/>
        </w:numPr>
        <w:ind w:left="1134" w:hanging="425"/>
      </w:pPr>
      <w:r>
        <w:t>What did Commonwealth environmental water contribute to waterbird populations?</w:t>
      </w:r>
    </w:p>
    <w:p w:rsidR="00754EBB" w:rsidRDefault="00754EBB" w:rsidP="00754EBB">
      <w:pPr>
        <w:pStyle w:val="ListBullet"/>
        <w:numPr>
          <w:ilvl w:val="1"/>
          <w:numId w:val="2"/>
        </w:numPr>
        <w:ind w:left="1134" w:hanging="425"/>
      </w:pPr>
      <w:r>
        <w:t>What did Commonwealth environmental water contribute to waterbird species diversity?</w:t>
      </w:r>
    </w:p>
    <w:p w:rsidR="00754EBB" w:rsidRDefault="00754EBB" w:rsidP="00754EBB">
      <w:pPr>
        <w:pStyle w:val="ListBullet"/>
        <w:numPr>
          <w:ilvl w:val="1"/>
          <w:numId w:val="2"/>
        </w:numPr>
        <w:ind w:left="1134" w:hanging="425"/>
      </w:pPr>
      <w:r>
        <w:t>What did Commonwealth environmental water contribute to sediment transport?</w:t>
      </w:r>
    </w:p>
    <w:p w:rsidR="00754EBB" w:rsidRDefault="00754EBB" w:rsidP="00754EBB">
      <w:pPr>
        <w:pStyle w:val="ListBullet"/>
        <w:numPr>
          <w:ilvl w:val="1"/>
          <w:numId w:val="2"/>
        </w:numPr>
        <w:ind w:left="1134" w:hanging="425"/>
      </w:pPr>
      <w:r>
        <w:t>What did Commonwealth environmental water contribute to biotic dispersal?</w:t>
      </w:r>
    </w:p>
    <w:p w:rsidR="00754EBB" w:rsidRDefault="00754EBB" w:rsidP="00754EBB">
      <w:pPr>
        <w:pStyle w:val="ListBullet"/>
        <w:numPr>
          <w:ilvl w:val="1"/>
          <w:numId w:val="2"/>
        </w:numPr>
        <w:ind w:left="1134" w:hanging="425"/>
      </w:pPr>
      <w:r>
        <w:t>What did Commonwealth environmental water contribute to populations of long-lived organisms?</w:t>
      </w:r>
    </w:p>
    <w:p w:rsidR="00754EBB" w:rsidRDefault="00754EBB" w:rsidP="00754EBB">
      <w:pPr>
        <w:pStyle w:val="ListBullet"/>
        <w:numPr>
          <w:ilvl w:val="0"/>
          <w:numId w:val="0"/>
        </w:numPr>
        <w:rPr>
          <w:b/>
        </w:rPr>
      </w:pPr>
    </w:p>
    <w:p w:rsidR="00754EBB" w:rsidRPr="00337BF9" w:rsidRDefault="00754EBB" w:rsidP="00754EBB">
      <w:pPr>
        <w:pStyle w:val="ListBullet"/>
        <w:numPr>
          <w:ilvl w:val="0"/>
          <w:numId w:val="2"/>
        </w:numPr>
        <w:rPr>
          <w:b/>
        </w:rPr>
      </w:pPr>
      <w:r w:rsidRPr="00337BF9">
        <w:rPr>
          <w:b/>
        </w:rPr>
        <w:t>Short-term (one year) questions:</w:t>
      </w:r>
    </w:p>
    <w:p w:rsidR="00754EBB" w:rsidRDefault="00754EBB" w:rsidP="00754EBB">
      <w:pPr>
        <w:pStyle w:val="ListBullet"/>
        <w:numPr>
          <w:ilvl w:val="1"/>
          <w:numId w:val="2"/>
        </w:numPr>
        <w:ind w:left="1134" w:hanging="425"/>
      </w:pPr>
      <w:r>
        <w:t xml:space="preserve">What did Commonwealth environmental water contribute to </w:t>
      </w:r>
      <w:proofErr w:type="spellStart"/>
      <w:r>
        <w:t>microcrustacean</w:t>
      </w:r>
      <w:proofErr w:type="spellEnd"/>
      <w:r>
        <w:t xml:space="preserve"> contribution to the abundance of native larval fish?</w:t>
      </w:r>
    </w:p>
    <w:p w:rsidR="00754EBB" w:rsidRPr="006D3FD4" w:rsidRDefault="00754EBB" w:rsidP="00754EBB">
      <w:pPr>
        <w:pStyle w:val="ListBullet"/>
        <w:numPr>
          <w:ilvl w:val="1"/>
          <w:numId w:val="2"/>
        </w:numPr>
        <w:ind w:left="1134" w:hanging="425"/>
      </w:pPr>
      <w:r w:rsidRPr="006D3FD4">
        <w:t xml:space="preserve">What did Commonwealth environmental water contribute to </w:t>
      </w:r>
      <w:proofErr w:type="spellStart"/>
      <w:r w:rsidRPr="006D3FD4">
        <w:t>microcrustacean</w:t>
      </w:r>
      <w:proofErr w:type="spellEnd"/>
      <w:r w:rsidRPr="006D3FD4">
        <w:t xml:space="preserve"> contribution to the growth of native larval fish?</w:t>
      </w:r>
    </w:p>
    <w:p w:rsidR="00754EBB" w:rsidRPr="006D3FD4" w:rsidRDefault="00754EBB" w:rsidP="00754EBB">
      <w:pPr>
        <w:pStyle w:val="ListBullet"/>
        <w:numPr>
          <w:ilvl w:val="1"/>
          <w:numId w:val="2"/>
        </w:numPr>
        <w:ind w:left="1134" w:hanging="425"/>
      </w:pPr>
      <w:r w:rsidRPr="006D3FD4">
        <w:t xml:space="preserve">What did Commonwealth environmental water contribute to </w:t>
      </w:r>
      <w:proofErr w:type="spellStart"/>
      <w:r w:rsidRPr="006D3FD4">
        <w:t>microcrustacean</w:t>
      </w:r>
      <w:proofErr w:type="spellEnd"/>
      <w:r w:rsidRPr="006D3FD4">
        <w:t xml:space="preserve"> contribution to the survival of native larval fish?</w:t>
      </w:r>
    </w:p>
    <w:p w:rsidR="00754EBB" w:rsidRDefault="00754EBB" w:rsidP="00754EBB">
      <w:pPr>
        <w:pStyle w:val="ListBullet"/>
        <w:numPr>
          <w:ilvl w:val="1"/>
          <w:numId w:val="2"/>
        </w:numPr>
        <w:ind w:left="1134" w:hanging="425"/>
      </w:pPr>
      <w:r>
        <w:t xml:space="preserve">What did Commonwealth environmental water contribute to connectivity of </w:t>
      </w:r>
      <w:proofErr w:type="spellStart"/>
      <w:r>
        <w:t>microcrustacean</w:t>
      </w:r>
      <w:proofErr w:type="spellEnd"/>
      <w:r>
        <w:t xml:space="preserve"> communities between river and wetlands?</w:t>
      </w:r>
    </w:p>
    <w:p w:rsidR="00754EBB" w:rsidRDefault="00754EBB" w:rsidP="00754EBB">
      <w:pPr>
        <w:pStyle w:val="ListBullet"/>
        <w:numPr>
          <w:ilvl w:val="1"/>
          <w:numId w:val="2"/>
        </w:numPr>
        <w:ind w:left="1134" w:hanging="425"/>
      </w:pPr>
      <w:r>
        <w:t>What did Commonwealth environmental water contribute to native fish reproduction?</w:t>
      </w:r>
    </w:p>
    <w:p w:rsidR="00754EBB" w:rsidRDefault="00754EBB" w:rsidP="00754EBB">
      <w:pPr>
        <w:pStyle w:val="ListBullet"/>
        <w:numPr>
          <w:ilvl w:val="1"/>
          <w:numId w:val="2"/>
        </w:numPr>
        <w:ind w:left="1134" w:hanging="425"/>
      </w:pPr>
      <w:r>
        <w:t>What did Commonwealth environmental water contribute to native larval fish growth and survival?</w:t>
      </w:r>
    </w:p>
    <w:p w:rsidR="00754EBB" w:rsidRDefault="00754EBB" w:rsidP="00754EBB">
      <w:pPr>
        <w:pStyle w:val="ListBullet"/>
        <w:numPr>
          <w:ilvl w:val="1"/>
          <w:numId w:val="2"/>
        </w:numPr>
        <w:ind w:left="1134" w:hanging="425"/>
      </w:pPr>
      <w:r>
        <w:t>What did Commonwealth environmental water contribute to other vertebrate reproduction and recruitment?</w:t>
      </w:r>
    </w:p>
    <w:p w:rsidR="00754EBB" w:rsidRDefault="00754EBB" w:rsidP="00754EBB">
      <w:pPr>
        <w:pStyle w:val="ListBullet"/>
        <w:numPr>
          <w:ilvl w:val="1"/>
          <w:numId w:val="2"/>
        </w:numPr>
        <w:ind w:left="1134" w:hanging="425"/>
      </w:pPr>
      <w:r>
        <w:t>What did Commonwealth environmental water contribute to other vertebrate survival?</w:t>
      </w:r>
    </w:p>
    <w:p w:rsidR="00754EBB" w:rsidRDefault="00754EBB" w:rsidP="00754EBB">
      <w:pPr>
        <w:pStyle w:val="ListBullet"/>
        <w:numPr>
          <w:ilvl w:val="0"/>
          <w:numId w:val="0"/>
        </w:numPr>
        <w:rPr>
          <w:b/>
        </w:rPr>
      </w:pPr>
    </w:p>
    <w:p w:rsidR="00754EBB" w:rsidRPr="00CF4F75" w:rsidRDefault="00754EBB" w:rsidP="00754EBB">
      <w:pPr>
        <w:pStyle w:val="ListBullet"/>
        <w:numPr>
          <w:ilvl w:val="0"/>
          <w:numId w:val="2"/>
        </w:numPr>
        <w:rPr>
          <w:b/>
        </w:rPr>
      </w:pPr>
      <w:r w:rsidRPr="00CF4F75">
        <w:rPr>
          <w:b/>
        </w:rPr>
        <w:t>Short-term (one-year) and long-term (five year) questions:</w:t>
      </w:r>
    </w:p>
    <w:p w:rsidR="00754EBB" w:rsidRDefault="00754EBB" w:rsidP="00754EBB">
      <w:pPr>
        <w:pStyle w:val="ListBullet"/>
        <w:numPr>
          <w:ilvl w:val="1"/>
          <w:numId w:val="2"/>
        </w:numPr>
        <w:ind w:left="1134" w:hanging="425"/>
      </w:pPr>
      <w:r>
        <w:t>What did Commonwealth environmental water contribute to the condition of floodplain and riparian trees?</w:t>
      </w:r>
    </w:p>
    <w:p w:rsidR="00754EBB" w:rsidRDefault="00754EBB" w:rsidP="00754EBB">
      <w:pPr>
        <w:pStyle w:val="ListBullet"/>
        <w:numPr>
          <w:ilvl w:val="1"/>
          <w:numId w:val="2"/>
        </w:numPr>
        <w:ind w:left="1134" w:hanging="425"/>
      </w:pPr>
      <w:r>
        <w:t>What did Commonwealth environmental water contribute to vegetation community diversity?</w:t>
      </w:r>
    </w:p>
    <w:p w:rsidR="00754EBB" w:rsidRDefault="00754EBB" w:rsidP="00754EBB">
      <w:pPr>
        <w:pStyle w:val="ListBullet"/>
        <w:numPr>
          <w:ilvl w:val="1"/>
          <w:numId w:val="2"/>
        </w:numPr>
        <w:ind w:left="1134" w:hanging="425"/>
      </w:pPr>
      <w:r>
        <w:t>What did Commonwealth environmental water contribute to vegetation species diversity?</w:t>
      </w:r>
    </w:p>
    <w:p w:rsidR="00754EBB" w:rsidRDefault="00754EBB" w:rsidP="00754EBB">
      <w:pPr>
        <w:pStyle w:val="ListBullet"/>
        <w:numPr>
          <w:ilvl w:val="1"/>
          <w:numId w:val="2"/>
        </w:numPr>
        <w:ind w:left="1134" w:hanging="425"/>
      </w:pPr>
      <w:r>
        <w:t xml:space="preserve">What did Commonwealth environmental water contribute to </w:t>
      </w:r>
      <w:proofErr w:type="spellStart"/>
      <w:r>
        <w:t>microcrustacean</w:t>
      </w:r>
      <w:proofErr w:type="spellEnd"/>
      <w:r>
        <w:t xml:space="preserve"> productivity?</w:t>
      </w:r>
    </w:p>
    <w:p w:rsidR="00754EBB" w:rsidRDefault="00754EBB" w:rsidP="00754EBB">
      <w:pPr>
        <w:pStyle w:val="ListBullet"/>
        <w:numPr>
          <w:ilvl w:val="1"/>
          <w:numId w:val="2"/>
        </w:numPr>
        <w:ind w:left="1134" w:hanging="425"/>
      </w:pPr>
      <w:r>
        <w:t xml:space="preserve">What did Commonwealth environmental water contribute to resilience of </w:t>
      </w:r>
      <w:proofErr w:type="spellStart"/>
      <w:r>
        <w:t>microcrustacean</w:t>
      </w:r>
      <w:proofErr w:type="spellEnd"/>
      <w:r>
        <w:t xml:space="preserve"> egg banks?</w:t>
      </w:r>
    </w:p>
    <w:p w:rsidR="00754EBB" w:rsidRDefault="00754EBB" w:rsidP="00754EBB">
      <w:pPr>
        <w:pStyle w:val="ListBullet"/>
        <w:numPr>
          <w:ilvl w:val="1"/>
          <w:numId w:val="2"/>
        </w:numPr>
        <w:ind w:left="1134" w:hanging="425"/>
      </w:pPr>
      <w:r>
        <w:t>What did Commonwealth environmental water contribute to waterbird breeding?</w:t>
      </w:r>
    </w:p>
    <w:p w:rsidR="00754EBB" w:rsidRDefault="00754EBB" w:rsidP="00754EBB">
      <w:pPr>
        <w:pStyle w:val="ListBullet"/>
        <w:numPr>
          <w:ilvl w:val="1"/>
          <w:numId w:val="2"/>
        </w:numPr>
        <w:ind w:left="1134" w:hanging="425"/>
      </w:pPr>
      <w:r>
        <w:t>What did Commonwealth environmental water contribute to waterbird chick fledging?</w:t>
      </w:r>
    </w:p>
    <w:p w:rsidR="00754EBB" w:rsidRPr="00294F03" w:rsidRDefault="00754EBB" w:rsidP="00754EBB">
      <w:pPr>
        <w:pStyle w:val="ListBullet"/>
        <w:numPr>
          <w:ilvl w:val="1"/>
          <w:numId w:val="2"/>
        </w:numPr>
        <w:ind w:left="1134" w:hanging="425"/>
      </w:pPr>
      <w:r>
        <w:t>What did Commonwealth environmental water contribute to waterbird survival?</w:t>
      </w:r>
    </w:p>
    <w:p w:rsidR="00754EBB" w:rsidRPr="00B61F3C" w:rsidRDefault="00754EBB" w:rsidP="00754EBB">
      <w:pPr>
        <w:pStyle w:val="ListBullet"/>
        <w:numPr>
          <w:ilvl w:val="1"/>
          <w:numId w:val="2"/>
        </w:numPr>
        <w:ind w:left="1134" w:hanging="425"/>
      </w:pPr>
      <w:r w:rsidRPr="00B61F3C">
        <w:t>What did Commonwealth environmental water contribute to other vertebrate reproduction and recruitment?</w:t>
      </w:r>
    </w:p>
    <w:p w:rsidR="00754EBB" w:rsidRDefault="00754EBB" w:rsidP="00754EBB">
      <w:pPr>
        <w:pStyle w:val="ListBullet"/>
        <w:numPr>
          <w:ilvl w:val="1"/>
          <w:numId w:val="2"/>
        </w:numPr>
        <w:ind w:left="1134" w:hanging="425"/>
      </w:pPr>
      <w:r w:rsidRPr="00B61F3C">
        <w:t>What did Commonwealth environmental water contribute to other vertebrate survival?</w:t>
      </w:r>
    </w:p>
    <w:p w:rsidR="00754EBB" w:rsidRDefault="00754EBB" w:rsidP="00754EBB">
      <w:pPr>
        <w:pStyle w:val="ListBullet"/>
        <w:numPr>
          <w:ilvl w:val="1"/>
          <w:numId w:val="2"/>
        </w:numPr>
        <w:ind w:left="1134" w:hanging="425"/>
      </w:pPr>
      <w:r>
        <w:t>What did Commonwealth environmental water contribute to hydrological connectivity?</w:t>
      </w:r>
    </w:p>
    <w:p w:rsidR="00754EBB" w:rsidRDefault="00754EBB" w:rsidP="00754EBB">
      <w:pPr>
        <w:pStyle w:val="ListBullet"/>
        <w:numPr>
          <w:ilvl w:val="1"/>
          <w:numId w:val="2"/>
        </w:numPr>
        <w:ind w:left="1134" w:hanging="425"/>
      </w:pPr>
      <w:r>
        <w:t>What did Commonwealth environmental water contribute to refuges?</w:t>
      </w:r>
    </w:p>
    <w:p w:rsidR="00754EBB" w:rsidRDefault="00754EBB" w:rsidP="00754EBB">
      <w:pPr>
        <w:pStyle w:val="ListBullet"/>
        <w:numPr>
          <w:ilvl w:val="1"/>
          <w:numId w:val="2"/>
        </w:numPr>
        <w:ind w:left="1134" w:hanging="425"/>
      </w:pPr>
      <w:r>
        <w:t>What did Commonwealth environmental water contribute to recovery?</w:t>
      </w:r>
    </w:p>
    <w:p w:rsidR="00754EBB" w:rsidRDefault="00754EBB" w:rsidP="00754EBB">
      <w:pPr>
        <w:pStyle w:val="ListBullet"/>
        <w:numPr>
          <w:ilvl w:val="1"/>
          <w:numId w:val="2"/>
        </w:numPr>
        <w:ind w:left="1134" w:hanging="425"/>
      </w:pPr>
      <w:r>
        <w:t>What did Commonwealth environmental water contribute to fish community resilience?</w:t>
      </w:r>
    </w:p>
    <w:p w:rsidR="00754EBB" w:rsidRDefault="00754EBB" w:rsidP="00754EBB">
      <w:pPr>
        <w:pStyle w:val="ListBullet"/>
        <w:numPr>
          <w:ilvl w:val="0"/>
          <w:numId w:val="0"/>
        </w:numPr>
        <w:ind w:left="720"/>
      </w:pPr>
    </w:p>
    <w:p w:rsidR="00754EBB" w:rsidRDefault="00754EBB" w:rsidP="00754EBB">
      <w:pPr>
        <w:spacing w:after="200" w:line="276" w:lineRule="auto"/>
      </w:pPr>
      <w:r>
        <w:rPr>
          <w:b/>
          <w:bCs/>
        </w:rPr>
        <w:br w:type="page"/>
      </w:r>
    </w:p>
    <w:p w:rsidR="00754EBB" w:rsidRPr="00294F03" w:rsidRDefault="00754EBB" w:rsidP="00754EBB">
      <w:pPr>
        <w:pStyle w:val="Caption"/>
        <w:keepNext/>
        <w:rPr>
          <w:color w:val="4F81BD" w:themeColor="accent1"/>
          <w:sz w:val="18"/>
        </w:rPr>
      </w:pPr>
      <w:proofErr w:type="gramStart"/>
      <w:r w:rsidRPr="00294F03">
        <w:rPr>
          <w:color w:val="4F81BD" w:themeColor="accent1"/>
          <w:sz w:val="18"/>
        </w:rPr>
        <w:t xml:space="preserve">Table </w:t>
      </w:r>
      <w:r w:rsidRPr="00294F03">
        <w:rPr>
          <w:color w:val="4F81BD" w:themeColor="accent1"/>
          <w:sz w:val="18"/>
        </w:rPr>
        <w:fldChar w:fldCharType="begin"/>
      </w:r>
      <w:r w:rsidRPr="00294F03">
        <w:rPr>
          <w:color w:val="4F81BD" w:themeColor="accent1"/>
          <w:sz w:val="18"/>
        </w:rPr>
        <w:instrText xml:space="preserve"> SEQ Table \* ARABIC </w:instrText>
      </w:r>
      <w:r w:rsidRPr="00294F03">
        <w:rPr>
          <w:color w:val="4F81BD" w:themeColor="accent1"/>
          <w:sz w:val="18"/>
        </w:rPr>
        <w:fldChar w:fldCharType="separate"/>
      </w:r>
      <w:r>
        <w:rPr>
          <w:noProof/>
          <w:color w:val="4F81BD" w:themeColor="accent1"/>
          <w:sz w:val="18"/>
        </w:rPr>
        <w:t>1</w:t>
      </w:r>
      <w:r w:rsidRPr="00294F03">
        <w:rPr>
          <w:noProof/>
          <w:color w:val="4F81BD" w:themeColor="accent1"/>
          <w:sz w:val="18"/>
        </w:rPr>
        <w:fldChar w:fldCharType="end"/>
      </w:r>
      <w:r w:rsidRPr="00294F03">
        <w:rPr>
          <w:color w:val="4F81BD" w:themeColor="accent1"/>
          <w:sz w:val="18"/>
        </w:rPr>
        <w:t>.</w:t>
      </w:r>
      <w:proofErr w:type="gramEnd"/>
      <w:r w:rsidRPr="00294F03">
        <w:rPr>
          <w:color w:val="4F81BD" w:themeColor="accent1"/>
          <w:sz w:val="18"/>
        </w:rPr>
        <w:t xml:space="preserve">  Lachlan River system Selected Area indicators and the hydrological metrics used in the evaluation</w:t>
      </w:r>
    </w:p>
    <w:tbl>
      <w:tblPr>
        <w:tblStyle w:val="MediumGrid3-Accent1"/>
        <w:tblW w:w="0" w:type="auto"/>
        <w:tblBorders>
          <w:insideH w:val="single" w:sz="8" w:space="0" w:color="FFFFFF" w:themeColor="background1"/>
          <w:insideV w:val="single" w:sz="8" w:space="0" w:color="FFFFFF" w:themeColor="background1"/>
        </w:tblBorders>
        <w:tblLook w:val="06A0"/>
      </w:tblPr>
      <w:tblGrid>
        <w:gridCol w:w="1823"/>
        <w:gridCol w:w="4239"/>
        <w:gridCol w:w="3174"/>
      </w:tblGrid>
      <w:tr w:rsidR="00754EBB" w:rsidRPr="004D0772" w:rsidTr="00754EBB">
        <w:trPr>
          <w:cnfStyle w:val="100000000000"/>
          <w:tblHeader/>
        </w:trPr>
        <w:tc>
          <w:tcPr>
            <w:cnfStyle w:val="001000000000"/>
            <w:tcW w:w="1823" w:type="dxa"/>
            <w:tcBorders>
              <w:top w:val="none" w:sz="0" w:space="0" w:color="auto"/>
              <w:left w:val="none" w:sz="0" w:space="0" w:color="auto"/>
              <w:bottom w:val="single" w:sz="8" w:space="0" w:color="FFFFFF" w:themeColor="background1"/>
              <w:right w:val="none" w:sz="0" w:space="0" w:color="auto"/>
            </w:tcBorders>
          </w:tcPr>
          <w:p w:rsidR="00754EBB" w:rsidRPr="00294F03" w:rsidRDefault="00754EBB" w:rsidP="00754EBB">
            <w:pPr>
              <w:spacing w:before="20" w:after="40"/>
              <w:rPr>
                <w:color w:val="FFFFFF" w:themeColor="background1"/>
                <w:sz w:val="18"/>
                <w:szCs w:val="18"/>
              </w:rPr>
            </w:pPr>
            <w:r w:rsidRPr="004D0772">
              <w:rPr>
                <w:color w:val="FFFFFF" w:themeColor="background1"/>
                <w:sz w:val="18"/>
                <w:szCs w:val="18"/>
              </w:rPr>
              <w:t>INDICATOR</w:t>
            </w:r>
          </w:p>
        </w:tc>
        <w:tc>
          <w:tcPr>
            <w:tcW w:w="4239" w:type="dxa"/>
            <w:tcBorders>
              <w:top w:val="none" w:sz="0" w:space="0" w:color="auto"/>
              <w:left w:val="none" w:sz="0" w:space="0" w:color="auto"/>
              <w:bottom w:val="single" w:sz="8" w:space="0" w:color="FFFFFF" w:themeColor="background1"/>
              <w:right w:val="none" w:sz="0" w:space="0" w:color="auto"/>
            </w:tcBorders>
          </w:tcPr>
          <w:p w:rsidR="00754EBB" w:rsidRPr="00294F03" w:rsidRDefault="00754EBB" w:rsidP="00754EBB">
            <w:pPr>
              <w:spacing w:before="20" w:after="40"/>
              <w:cnfStyle w:val="100000000000"/>
              <w:rPr>
                <w:color w:val="FFFFFF" w:themeColor="background1"/>
                <w:sz w:val="18"/>
                <w:szCs w:val="18"/>
              </w:rPr>
            </w:pPr>
            <w:r w:rsidRPr="004D0772">
              <w:rPr>
                <w:color w:val="FFFFFF" w:themeColor="background1"/>
                <w:sz w:val="18"/>
                <w:szCs w:val="18"/>
              </w:rPr>
              <w:t>USE IN EVALUATION</w:t>
            </w:r>
          </w:p>
        </w:tc>
        <w:tc>
          <w:tcPr>
            <w:tcW w:w="3174" w:type="dxa"/>
            <w:tcBorders>
              <w:top w:val="none" w:sz="0" w:space="0" w:color="auto"/>
              <w:left w:val="none" w:sz="0" w:space="0" w:color="auto"/>
              <w:bottom w:val="single" w:sz="8" w:space="0" w:color="FFFFFF" w:themeColor="background1"/>
              <w:right w:val="none" w:sz="0" w:space="0" w:color="auto"/>
            </w:tcBorders>
          </w:tcPr>
          <w:p w:rsidR="00754EBB" w:rsidRPr="00294F03" w:rsidRDefault="00754EBB" w:rsidP="00754EBB">
            <w:pPr>
              <w:spacing w:before="20" w:after="40"/>
              <w:cnfStyle w:val="100000000000"/>
              <w:rPr>
                <w:color w:val="FFFFFF" w:themeColor="background1"/>
                <w:sz w:val="18"/>
                <w:szCs w:val="18"/>
              </w:rPr>
            </w:pPr>
            <w:r w:rsidRPr="004D0772">
              <w:rPr>
                <w:color w:val="FFFFFF" w:themeColor="background1"/>
                <w:sz w:val="18"/>
                <w:szCs w:val="18"/>
              </w:rPr>
              <w:t>HYDROLOGY ATTRIBUTES USED IN EVALUATION</w:t>
            </w:r>
          </w:p>
        </w:tc>
      </w:tr>
      <w:tr w:rsidR="00754EBB" w:rsidRPr="004D0772" w:rsidTr="00754EBB">
        <w:tc>
          <w:tcPr>
            <w:cnfStyle w:val="001000000000"/>
            <w:tcW w:w="1823" w:type="dxa"/>
            <w:tcBorders>
              <w:left w:val="none" w:sz="0" w:space="0" w:color="auto"/>
              <w:bottom w:val="none" w:sz="0" w:space="0" w:color="auto"/>
              <w:right w:val="none" w:sz="0" w:space="0" w:color="auto"/>
            </w:tcBorders>
            <w:shd w:val="clear" w:color="auto" w:fill="F2F2F2" w:themeFill="background1" w:themeFillShade="F2"/>
          </w:tcPr>
          <w:p w:rsidR="00754EBB" w:rsidRPr="00294F03" w:rsidRDefault="00754EBB" w:rsidP="00754EBB">
            <w:pPr>
              <w:spacing w:before="20" w:after="40"/>
              <w:rPr>
                <w:b w:val="0"/>
                <w:sz w:val="18"/>
                <w:szCs w:val="18"/>
              </w:rPr>
            </w:pPr>
            <w:r w:rsidRPr="00294F03">
              <w:rPr>
                <w:sz w:val="18"/>
                <w:szCs w:val="18"/>
              </w:rPr>
              <w:t>Ecosystem Type (Cat 1)</w:t>
            </w:r>
          </w:p>
        </w:tc>
        <w:tc>
          <w:tcPr>
            <w:tcW w:w="4239" w:type="dxa"/>
            <w:shd w:val="clear" w:color="auto" w:fill="F2F2F2" w:themeFill="background1" w:themeFillShade="F2"/>
          </w:tcPr>
          <w:p w:rsidR="00754EBB" w:rsidRPr="00294F03" w:rsidRDefault="00754EBB" w:rsidP="00754EBB">
            <w:pPr>
              <w:spacing w:before="20" w:after="40"/>
              <w:cnfStyle w:val="000000000000"/>
              <w:rPr>
                <w:sz w:val="18"/>
                <w:szCs w:val="18"/>
              </w:rPr>
            </w:pPr>
            <w:r w:rsidRPr="00294F03">
              <w:rPr>
                <w:sz w:val="18"/>
                <w:szCs w:val="18"/>
              </w:rPr>
              <w:t>Basin Scale: Validation of hydrological regime</w:t>
            </w:r>
          </w:p>
        </w:tc>
        <w:tc>
          <w:tcPr>
            <w:tcW w:w="3174" w:type="dxa"/>
            <w:shd w:val="clear" w:color="auto" w:fill="F2F2F2" w:themeFill="background1" w:themeFillShade="F2"/>
          </w:tcPr>
          <w:p w:rsidR="00754EBB" w:rsidRPr="00294F03" w:rsidRDefault="00754EBB" w:rsidP="00754EBB">
            <w:pPr>
              <w:spacing w:before="20" w:after="40"/>
              <w:cnfStyle w:val="000000000000"/>
              <w:rPr>
                <w:sz w:val="18"/>
                <w:szCs w:val="18"/>
              </w:rPr>
            </w:pPr>
            <w:r w:rsidRPr="00294F03">
              <w:rPr>
                <w:sz w:val="18"/>
                <w:szCs w:val="18"/>
              </w:rPr>
              <w:t>Permanent or temporary surface water (from long term records)</w:t>
            </w:r>
          </w:p>
        </w:tc>
      </w:tr>
      <w:tr w:rsidR="00754EBB" w:rsidRPr="004D0772" w:rsidTr="00754EBB">
        <w:tc>
          <w:tcPr>
            <w:cnfStyle w:val="001000000000"/>
            <w:tcW w:w="1823" w:type="dxa"/>
            <w:tcBorders>
              <w:left w:val="none" w:sz="0" w:space="0" w:color="auto"/>
              <w:bottom w:val="none" w:sz="0" w:space="0" w:color="auto"/>
              <w:right w:val="none" w:sz="0" w:space="0" w:color="auto"/>
            </w:tcBorders>
            <w:shd w:val="clear" w:color="auto" w:fill="F2F2F2" w:themeFill="background1" w:themeFillShade="F2"/>
          </w:tcPr>
          <w:p w:rsidR="00754EBB" w:rsidRPr="00294F03" w:rsidRDefault="00754EBB" w:rsidP="00754EBB">
            <w:pPr>
              <w:spacing w:before="20" w:after="40"/>
              <w:rPr>
                <w:b w:val="0"/>
                <w:sz w:val="18"/>
                <w:szCs w:val="18"/>
              </w:rPr>
            </w:pPr>
            <w:r w:rsidRPr="00294F03">
              <w:rPr>
                <w:sz w:val="18"/>
                <w:szCs w:val="18"/>
              </w:rPr>
              <w:t>Tree stand condition (Cat 1)</w:t>
            </w:r>
          </w:p>
        </w:tc>
        <w:tc>
          <w:tcPr>
            <w:tcW w:w="4239" w:type="dxa"/>
            <w:shd w:val="clear" w:color="auto" w:fill="F2F2F2" w:themeFill="background1" w:themeFillShade="F2"/>
          </w:tcPr>
          <w:p w:rsidR="00754EBB" w:rsidRPr="00294F03" w:rsidRDefault="00754EBB" w:rsidP="00754EBB">
            <w:pPr>
              <w:spacing w:before="20" w:after="40"/>
              <w:cnfStyle w:val="000000000000"/>
              <w:rPr>
                <w:sz w:val="18"/>
                <w:szCs w:val="18"/>
              </w:rPr>
            </w:pPr>
            <w:r w:rsidRPr="00294F03">
              <w:rPr>
                <w:sz w:val="18"/>
                <w:szCs w:val="18"/>
              </w:rPr>
              <w:t>Basin Scale: Predictive Ecological response model</w:t>
            </w:r>
          </w:p>
        </w:tc>
        <w:tc>
          <w:tcPr>
            <w:tcW w:w="3174" w:type="dxa"/>
            <w:shd w:val="clear" w:color="auto" w:fill="F2F2F2" w:themeFill="background1" w:themeFillShade="F2"/>
          </w:tcPr>
          <w:p w:rsidR="00754EBB" w:rsidRPr="00294F03" w:rsidRDefault="00754EBB" w:rsidP="00754EBB">
            <w:pPr>
              <w:spacing w:before="20" w:after="40"/>
              <w:cnfStyle w:val="000000000000"/>
              <w:rPr>
                <w:sz w:val="18"/>
                <w:szCs w:val="18"/>
              </w:rPr>
            </w:pPr>
            <w:r w:rsidRPr="00294F03">
              <w:rPr>
                <w:sz w:val="18"/>
                <w:szCs w:val="18"/>
              </w:rPr>
              <w:t>unspecified</w:t>
            </w:r>
          </w:p>
        </w:tc>
      </w:tr>
      <w:tr w:rsidR="00754EBB" w:rsidRPr="004D0772" w:rsidTr="00754EBB">
        <w:tc>
          <w:tcPr>
            <w:cnfStyle w:val="001000000000"/>
            <w:tcW w:w="1823" w:type="dxa"/>
            <w:tcBorders>
              <w:left w:val="none" w:sz="0" w:space="0" w:color="auto"/>
              <w:bottom w:val="none" w:sz="0" w:space="0" w:color="auto"/>
              <w:right w:val="none" w:sz="0" w:space="0" w:color="auto"/>
            </w:tcBorders>
            <w:shd w:val="clear" w:color="auto" w:fill="F2F2F2" w:themeFill="background1" w:themeFillShade="F2"/>
          </w:tcPr>
          <w:p w:rsidR="00754EBB" w:rsidRPr="00294F03" w:rsidRDefault="00754EBB" w:rsidP="00754EBB">
            <w:pPr>
              <w:spacing w:before="20" w:after="40"/>
              <w:rPr>
                <w:b w:val="0"/>
                <w:sz w:val="18"/>
                <w:szCs w:val="18"/>
              </w:rPr>
            </w:pPr>
            <w:r w:rsidRPr="00294F03">
              <w:rPr>
                <w:sz w:val="18"/>
                <w:szCs w:val="18"/>
              </w:rPr>
              <w:t>Vegetation Diversity  and condition (Cat 3)</w:t>
            </w:r>
          </w:p>
        </w:tc>
        <w:tc>
          <w:tcPr>
            <w:tcW w:w="4239" w:type="dxa"/>
            <w:shd w:val="clear" w:color="auto" w:fill="F2F2F2" w:themeFill="background1" w:themeFillShade="F2"/>
          </w:tcPr>
          <w:p w:rsidR="00754EBB" w:rsidRPr="00294F03" w:rsidRDefault="00754EBB" w:rsidP="00754EBB">
            <w:pPr>
              <w:spacing w:before="20" w:after="40"/>
              <w:cnfStyle w:val="000000000000"/>
              <w:rPr>
                <w:sz w:val="18"/>
                <w:szCs w:val="18"/>
              </w:rPr>
            </w:pPr>
            <w:r w:rsidRPr="00294F03">
              <w:rPr>
                <w:sz w:val="18"/>
                <w:szCs w:val="18"/>
              </w:rPr>
              <w:t>Area Scale: Change in vegetation metrics in relation to watering</w:t>
            </w:r>
          </w:p>
        </w:tc>
        <w:tc>
          <w:tcPr>
            <w:tcW w:w="3174" w:type="dxa"/>
            <w:shd w:val="clear" w:color="auto" w:fill="F2F2F2" w:themeFill="background1" w:themeFillShade="F2"/>
          </w:tcPr>
          <w:p w:rsidR="00754EBB" w:rsidRPr="00294F03" w:rsidRDefault="00754EBB" w:rsidP="00754EBB">
            <w:pPr>
              <w:spacing w:before="20" w:after="40"/>
              <w:cnfStyle w:val="000000000000"/>
              <w:rPr>
                <w:sz w:val="18"/>
                <w:szCs w:val="18"/>
              </w:rPr>
            </w:pPr>
            <w:r w:rsidRPr="00294F03">
              <w:rPr>
                <w:sz w:val="18"/>
                <w:szCs w:val="18"/>
              </w:rPr>
              <w:t xml:space="preserve">presence/absence of water; </w:t>
            </w:r>
          </w:p>
          <w:p w:rsidR="00754EBB" w:rsidRPr="00294F03" w:rsidRDefault="00754EBB" w:rsidP="00754EBB">
            <w:pPr>
              <w:spacing w:before="20" w:after="40"/>
              <w:cnfStyle w:val="000000000000"/>
              <w:rPr>
                <w:sz w:val="18"/>
                <w:szCs w:val="18"/>
              </w:rPr>
            </w:pPr>
            <w:r w:rsidRPr="00294F03">
              <w:rPr>
                <w:sz w:val="18"/>
                <w:szCs w:val="18"/>
              </w:rPr>
              <w:t xml:space="preserve">water depth, </w:t>
            </w:r>
          </w:p>
          <w:p w:rsidR="00754EBB" w:rsidRPr="00294F03" w:rsidRDefault="00754EBB" w:rsidP="00754EBB">
            <w:pPr>
              <w:spacing w:before="20" w:after="40"/>
              <w:cnfStyle w:val="000000000000"/>
              <w:rPr>
                <w:sz w:val="18"/>
                <w:szCs w:val="18"/>
              </w:rPr>
            </w:pPr>
            <w:r w:rsidRPr="00294F03">
              <w:rPr>
                <w:sz w:val="18"/>
                <w:szCs w:val="18"/>
              </w:rPr>
              <w:t xml:space="preserve">duration of watering, </w:t>
            </w:r>
          </w:p>
          <w:p w:rsidR="00754EBB" w:rsidRPr="00294F03" w:rsidRDefault="00754EBB" w:rsidP="00754EBB">
            <w:pPr>
              <w:spacing w:before="20" w:after="40"/>
              <w:cnfStyle w:val="000000000000"/>
              <w:rPr>
                <w:sz w:val="18"/>
                <w:szCs w:val="18"/>
              </w:rPr>
            </w:pPr>
            <w:r w:rsidRPr="00294F03">
              <w:rPr>
                <w:sz w:val="18"/>
                <w:szCs w:val="18"/>
              </w:rPr>
              <w:t>frequency of watering</w:t>
            </w:r>
          </w:p>
        </w:tc>
      </w:tr>
      <w:tr w:rsidR="00754EBB" w:rsidRPr="004D0772" w:rsidTr="00754EBB">
        <w:tc>
          <w:tcPr>
            <w:cnfStyle w:val="001000000000"/>
            <w:tcW w:w="1823" w:type="dxa"/>
            <w:tcBorders>
              <w:left w:val="none" w:sz="0" w:space="0" w:color="auto"/>
              <w:bottom w:val="none" w:sz="0" w:space="0" w:color="auto"/>
              <w:right w:val="none" w:sz="0" w:space="0" w:color="auto"/>
            </w:tcBorders>
            <w:shd w:val="clear" w:color="auto" w:fill="F2F2F2" w:themeFill="background1" w:themeFillShade="F2"/>
          </w:tcPr>
          <w:p w:rsidR="00754EBB" w:rsidRPr="00294F03" w:rsidRDefault="00754EBB" w:rsidP="00754EBB">
            <w:pPr>
              <w:spacing w:before="20" w:after="40"/>
              <w:rPr>
                <w:b w:val="0"/>
                <w:sz w:val="18"/>
                <w:szCs w:val="18"/>
              </w:rPr>
            </w:pPr>
            <w:r w:rsidRPr="00294F03">
              <w:rPr>
                <w:sz w:val="18"/>
                <w:szCs w:val="18"/>
              </w:rPr>
              <w:t>Fish (Wetland) (Cat 1)</w:t>
            </w:r>
          </w:p>
        </w:tc>
        <w:tc>
          <w:tcPr>
            <w:tcW w:w="4239" w:type="dxa"/>
            <w:shd w:val="clear" w:color="auto" w:fill="F2F2F2" w:themeFill="background1" w:themeFillShade="F2"/>
          </w:tcPr>
          <w:p w:rsidR="00754EBB" w:rsidRPr="00294F03" w:rsidRDefault="00754EBB" w:rsidP="00754EBB">
            <w:pPr>
              <w:spacing w:before="20" w:after="40"/>
              <w:cnfStyle w:val="000000000000"/>
              <w:rPr>
                <w:sz w:val="18"/>
                <w:szCs w:val="18"/>
              </w:rPr>
            </w:pPr>
            <w:r w:rsidRPr="00294F03">
              <w:rPr>
                <w:sz w:val="18"/>
                <w:szCs w:val="18"/>
              </w:rPr>
              <w:t>Basin Scale: Predictive Ecological Response model</w:t>
            </w:r>
          </w:p>
        </w:tc>
        <w:tc>
          <w:tcPr>
            <w:tcW w:w="3174" w:type="dxa"/>
            <w:shd w:val="clear" w:color="auto" w:fill="F2F2F2" w:themeFill="background1" w:themeFillShade="F2"/>
          </w:tcPr>
          <w:p w:rsidR="00754EBB" w:rsidRPr="00294F03" w:rsidRDefault="00754EBB" w:rsidP="00754EBB">
            <w:pPr>
              <w:spacing w:before="20" w:after="40"/>
              <w:cnfStyle w:val="000000000000"/>
              <w:rPr>
                <w:sz w:val="18"/>
                <w:szCs w:val="18"/>
              </w:rPr>
            </w:pPr>
            <w:r w:rsidRPr="00294F03">
              <w:rPr>
                <w:sz w:val="18"/>
                <w:szCs w:val="18"/>
              </w:rPr>
              <w:t>unspecified</w:t>
            </w:r>
          </w:p>
        </w:tc>
      </w:tr>
      <w:tr w:rsidR="00754EBB" w:rsidRPr="004D0772" w:rsidTr="00754EBB">
        <w:tc>
          <w:tcPr>
            <w:cnfStyle w:val="001000000000"/>
            <w:tcW w:w="1823" w:type="dxa"/>
            <w:tcBorders>
              <w:left w:val="none" w:sz="0" w:space="0" w:color="auto"/>
              <w:bottom w:val="none" w:sz="0" w:space="0" w:color="auto"/>
              <w:right w:val="none" w:sz="0" w:space="0" w:color="auto"/>
            </w:tcBorders>
            <w:shd w:val="clear" w:color="auto" w:fill="F2F2F2" w:themeFill="background1" w:themeFillShade="F2"/>
          </w:tcPr>
          <w:p w:rsidR="00754EBB" w:rsidRPr="00294F03" w:rsidRDefault="00754EBB" w:rsidP="00754EBB">
            <w:pPr>
              <w:spacing w:before="20" w:after="40"/>
              <w:rPr>
                <w:b w:val="0"/>
                <w:sz w:val="18"/>
                <w:szCs w:val="18"/>
              </w:rPr>
            </w:pPr>
            <w:r w:rsidRPr="00294F03">
              <w:rPr>
                <w:sz w:val="18"/>
                <w:szCs w:val="18"/>
              </w:rPr>
              <w:t>Fish (Wetland) (Cat 3)</w:t>
            </w:r>
          </w:p>
        </w:tc>
        <w:tc>
          <w:tcPr>
            <w:tcW w:w="4239" w:type="dxa"/>
            <w:shd w:val="clear" w:color="auto" w:fill="F2F2F2" w:themeFill="background1" w:themeFillShade="F2"/>
          </w:tcPr>
          <w:p w:rsidR="00754EBB" w:rsidRPr="00294F03" w:rsidRDefault="00754EBB" w:rsidP="00754EBB">
            <w:pPr>
              <w:spacing w:before="20" w:after="40"/>
              <w:cnfStyle w:val="000000000000"/>
              <w:rPr>
                <w:sz w:val="18"/>
                <w:szCs w:val="18"/>
              </w:rPr>
            </w:pPr>
            <w:r w:rsidRPr="00294F03">
              <w:rPr>
                <w:sz w:val="18"/>
                <w:szCs w:val="18"/>
              </w:rPr>
              <w:t>Area Scale: Change in fish metrics in relation to wetland hydrology attributes</w:t>
            </w:r>
          </w:p>
        </w:tc>
        <w:tc>
          <w:tcPr>
            <w:tcW w:w="3174" w:type="dxa"/>
            <w:shd w:val="clear" w:color="auto" w:fill="F2F2F2" w:themeFill="background1" w:themeFillShade="F2"/>
          </w:tcPr>
          <w:p w:rsidR="00754EBB" w:rsidRPr="00294F03" w:rsidRDefault="00754EBB" w:rsidP="00754EBB">
            <w:pPr>
              <w:spacing w:before="20" w:after="40"/>
              <w:cnfStyle w:val="000000000000"/>
              <w:rPr>
                <w:sz w:val="18"/>
                <w:szCs w:val="18"/>
              </w:rPr>
            </w:pPr>
            <w:r w:rsidRPr="00294F03">
              <w:rPr>
                <w:sz w:val="18"/>
                <w:szCs w:val="18"/>
              </w:rPr>
              <w:t xml:space="preserve">flood pulse duration and magnitude, </w:t>
            </w:r>
          </w:p>
          <w:p w:rsidR="00754EBB" w:rsidRPr="00294F03" w:rsidRDefault="00754EBB" w:rsidP="00754EBB">
            <w:pPr>
              <w:spacing w:before="20" w:after="40"/>
              <w:cnfStyle w:val="000000000000"/>
              <w:rPr>
                <w:sz w:val="18"/>
                <w:szCs w:val="18"/>
              </w:rPr>
            </w:pPr>
            <w:r w:rsidRPr="00294F03">
              <w:rPr>
                <w:sz w:val="18"/>
                <w:szCs w:val="18"/>
              </w:rPr>
              <w:t xml:space="preserve">dry spell duration </w:t>
            </w:r>
          </w:p>
          <w:p w:rsidR="00754EBB" w:rsidRPr="00294F03" w:rsidRDefault="00754EBB" w:rsidP="00754EBB">
            <w:pPr>
              <w:spacing w:before="20" w:after="40"/>
              <w:cnfStyle w:val="000000000000"/>
              <w:rPr>
                <w:sz w:val="18"/>
                <w:szCs w:val="18"/>
              </w:rPr>
            </w:pPr>
            <w:r w:rsidRPr="00294F03">
              <w:rPr>
                <w:sz w:val="18"/>
                <w:szCs w:val="18"/>
              </w:rPr>
              <w:t>total flow volume</w:t>
            </w:r>
          </w:p>
          <w:p w:rsidR="00754EBB" w:rsidRPr="00294F03" w:rsidRDefault="00754EBB" w:rsidP="00754EBB">
            <w:pPr>
              <w:spacing w:before="20" w:after="40"/>
              <w:cnfStyle w:val="000000000000"/>
              <w:rPr>
                <w:sz w:val="18"/>
                <w:szCs w:val="18"/>
              </w:rPr>
            </w:pPr>
            <w:r w:rsidRPr="00294F03">
              <w:rPr>
                <w:sz w:val="18"/>
                <w:szCs w:val="18"/>
              </w:rPr>
              <w:t xml:space="preserve">categorical flow component (base flow, freshes, </w:t>
            </w:r>
            <w:proofErr w:type="spellStart"/>
            <w:r w:rsidRPr="00294F03">
              <w:rPr>
                <w:sz w:val="18"/>
                <w:szCs w:val="18"/>
              </w:rPr>
              <w:t>bankfull</w:t>
            </w:r>
            <w:proofErr w:type="spellEnd"/>
            <w:r w:rsidRPr="00294F03">
              <w:rPr>
                <w:sz w:val="18"/>
                <w:szCs w:val="18"/>
              </w:rPr>
              <w:t xml:space="preserve"> and overbank)</w:t>
            </w:r>
          </w:p>
        </w:tc>
      </w:tr>
      <w:tr w:rsidR="00754EBB" w:rsidRPr="004D0772" w:rsidTr="00754EBB">
        <w:tc>
          <w:tcPr>
            <w:cnfStyle w:val="001000000000"/>
            <w:tcW w:w="1823" w:type="dxa"/>
            <w:tcBorders>
              <w:left w:val="none" w:sz="0" w:space="0" w:color="auto"/>
              <w:bottom w:val="none" w:sz="0" w:space="0" w:color="auto"/>
              <w:right w:val="none" w:sz="0" w:space="0" w:color="auto"/>
            </w:tcBorders>
            <w:shd w:val="clear" w:color="auto" w:fill="F2F2F2" w:themeFill="background1" w:themeFillShade="F2"/>
          </w:tcPr>
          <w:p w:rsidR="00754EBB" w:rsidRPr="00294F03" w:rsidRDefault="00754EBB" w:rsidP="00754EBB">
            <w:pPr>
              <w:spacing w:before="20" w:after="40"/>
              <w:rPr>
                <w:b w:val="0"/>
                <w:sz w:val="18"/>
                <w:szCs w:val="18"/>
              </w:rPr>
            </w:pPr>
            <w:r w:rsidRPr="00294F03">
              <w:rPr>
                <w:sz w:val="18"/>
                <w:szCs w:val="18"/>
              </w:rPr>
              <w:t>Fish (larvae) (Cat 1)</w:t>
            </w:r>
          </w:p>
        </w:tc>
        <w:tc>
          <w:tcPr>
            <w:tcW w:w="4239" w:type="dxa"/>
            <w:shd w:val="clear" w:color="auto" w:fill="F2F2F2" w:themeFill="background1" w:themeFillShade="F2"/>
          </w:tcPr>
          <w:p w:rsidR="00754EBB" w:rsidRPr="00294F03" w:rsidRDefault="00754EBB" w:rsidP="00754EBB">
            <w:pPr>
              <w:spacing w:before="20" w:after="40"/>
              <w:cnfStyle w:val="000000000000"/>
              <w:rPr>
                <w:sz w:val="18"/>
                <w:szCs w:val="18"/>
              </w:rPr>
            </w:pPr>
            <w:r w:rsidRPr="00294F03">
              <w:rPr>
                <w:sz w:val="18"/>
                <w:szCs w:val="18"/>
              </w:rPr>
              <w:t>Basin Scale Predictive Ecological Response Model</w:t>
            </w:r>
          </w:p>
        </w:tc>
        <w:tc>
          <w:tcPr>
            <w:tcW w:w="3174" w:type="dxa"/>
            <w:shd w:val="clear" w:color="auto" w:fill="F2F2F2" w:themeFill="background1" w:themeFillShade="F2"/>
          </w:tcPr>
          <w:p w:rsidR="00754EBB" w:rsidRPr="00294F03" w:rsidRDefault="00754EBB" w:rsidP="00754EBB">
            <w:pPr>
              <w:spacing w:before="20" w:after="40"/>
              <w:cnfStyle w:val="000000000000"/>
              <w:rPr>
                <w:sz w:val="18"/>
                <w:szCs w:val="18"/>
              </w:rPr>
            </w:pPr>
            <w:r w:rsidRPr="00294F03">
              <w:rPr>
                <w:sz w:val="18"/>
                <w:szCs w:val="18"/>
              </w:rPr>
              <w:t>unspecified</w:t>
            </w:r>
          </w:p>
        </w:tc>
      </w:tr>
      <w:tr w:rsidR="00754EBB" w:rsidRPr="004D0772" w:rsidTr="00754EBB">
        <w:tc>
          <w:tcPr>
            <w:cnfStyle w:val="001000000000"/>
            <w:tcW w:w="1823" w:type="dxa"/>
            <w:tcBorders>
              <w:left w:val="none" w:sz="0" w:space="0" w:color="auto"/>
              <w:bottom w:val="none" w:sz="0" w:space="0" w:color="auto"/>
              <w:right w:val="none" w:sz="0" w:space="0" w:color="auto"/>
            </w:tcBorders>
            <w:shd w:val="clear" w:color="auto" w:fill="F2F2F2" w:themeFill="background1" w:themeFillShade="F2"/>
          </w:tcPr>
          <w:p w:rsidR="00754EBB" w:rsidRPr="00294F03" w:rsidRDefault="00754EBB" w:rsidP="00754EBB">
            <w:pPr>
              <w:spacing w:before="20" w:after="40"/>
              <w:rPr>
                <w:b w:val="0"/>
                <w:sz w:val="18"/>
                <w:szCs w:val="18"/>
              </w:rPr>
            </w:pPr>
            <w:r w:rsidRPr="00294F03">
              <w:rPr>
                <w:sz w:val="18"/>
                <w:szCs w:val="18"/>
              </w:rPr>
              <w:t>Fish (larvae) (Cat 3)</w:t>
            </w:r>
          </w:p>
        </w:tc>
        <w:tc>
          <w:tcPr>
            <w:tcW w:w="4239" w:type="dxa"/>
            <w:shd w:val="clear" w:color="auto" w:fill="F2F2F2" w:themeFill="background1" w:themeFillShade="F2"/>
          </w:tcPr>
          <w:p w:rsidR="00754EBB" w:rsidRPr="00294F03" w:rsidRDefault="00754EBB" w:rsidP="00754EBB">
            <w:pPr>
              <w:spacing w:before="20" w:after="40"/>
              <w:cnfStyle w:val="000000000000"/>
              <w:rPr>
                <w:sz w:val="18"/>
                <w:szCs w:val="18"/>
              </w:rPr>
            </w:pPr>
            <w:r w:rsidRPr="00294F03">
              <w:rPr>
                <w:sz w:val="18"/>
                <w:szCs w:val="18"/>
              </w:rPr>
              <w:t xml:space="preserve">Area Scale: Assessing larval fish metrics against hydrological attributes </w:t>
            </w:r>
          </w:p>
        </w:tc>
        <w:tc>
          <w:tcPr>
            <w:tcW w:w="3174" w:type="dxa"/>
            <w:shd w:val="clear" w:color="auto" w:fill="F2F2F2" w:themeFill="background1" w:themeFillShade="F2"/>
          </w:tcPr>
          <w:p w:rsidR="00754EBB" w:rsidRPr="00294F03" w:rsidRDefault="00754EBB" w:rsidP="00754EBB">
            <w:pPr>
              <w:spacing w:before="20" w:after="40"/>
              <w:cnfStyle w:val="000000000000"/>
              <w:rPr>
                <w:sz w:val="18"/>
                <w:szCs w:val="18"/>
              </w:rPr>
            </w:pPr>
            <w:r w:rsidRPr="00294F03">
              <w:rPr>
                <w:sz w:val="18"/>
                <w:szCs w:val="18"/>
              </w:rPr>
              <w:t xml:space="preserve">watering event extent - timing, duration, water depth </w:t>
            </w:r>
          </w:p>
        </w:tc>
      </w:tr>
      <w:tr w:rsidR="00754EBB" w:rsidRPr="004D0772" w:rsidTr="00754EBB">
        <w:tc>
          <w:tcPr>
            <w:cnfStyle w:val="001000000000"/>
            <w:tcW w:w="1823" w:type="dxa"/>
            <w:tcBorders>
              <w:left w:val="none" w:sz="0" w:space="0" w:color="auto"/>
              <w:bottom w:val="none" w:sz="0" w:space="0" w:color="auto"/>
              <w:right w:val="none" w:sz="0" w:space="0" w:color="auto"/>
            </w:tcBorders>
            <w:shd w:val="clear" w:color="auto" w:fill="F2F2F2" w:themeFill="background1" w:themeFillShade="F2"/>
          </w:tcPr>
          <w:p w:rsidR="00754EBB" w:rsidRPr="00294F03" w:rsidRDefault="00754EBB" w:rsidP="00754EBB">
            <w:pPr>
              <w:spacing w:before="20" w:after="40"/>
              <w:rPr>
                <w:b w:val="0"/>
                <w:sz w:val="18"/>
                <w:szCs w:val="18"/>
              </w:rPr>
            </w:pPr>
            <w:proofErr w:type="spellStart"/>
            <w:r w:rsidRPr="00294F03">
              <w:rPr>
                <w:sz w:val="18"/>
                <w:szCs w:val="18"/>
              </w:rPr>
              <w:t>Microinvertebrates</w:t>
            </w:r>
            <w:proofErr w:type="spellEnd"/>
            <w:r w:rsidRPr="00294F03">
              <w:rPr>
                <w:sz w:val="18"/>
                <w:szCs w:val="18"/>
              </w:rPr>
              <w:t xml:space="preserve"> (Cat 3)</w:t>
            </w:r>
          </w:p>
        </w:tc>
        <w:tc>
          <w:tcPr>
            <w:tcW w:w="4239" w:type="dxa"/>
            <w:shd w:val="clear" w:color="auto" w:fill="F2F2F2" w:themeFill="background1" w:themeFillShade="F2"/>
          </w:tcPr>
          <w:p w:rsidR="00754EBB" w:rsidRPr="00294F03" w:rsidRDefault="00754EBB" w:rsidP="00754EBB">
            <w:pPr>
              <w:spacing w:before="20" w:after="40"/>
              <w:cnfStyle w:val="000000000000"/>
              <w:rPr>
                <w:sz w:val="18"/>
                <w:szCs w:val="18"/>
              </w:rPr>
            </w:pPr>
            <w:r w:rsidRPr="00294F03">
              <w:rPr>
                <w:sz w:val="18"/>
                <w:szCs w:val="18"/>
              </w:rPr>
              <w:t xml:space="preserve">Area Scale: Relationships between the key </w:t>
            </w:r>
            <w:proofErr w:type="spellStart"/>
            <w:r w:rsidRPr="00294F03">
              <w:rPr>
                <w:sz w:val="18"/>
                <w:szCs w:val="18"/>
              </w:rPr>
              <w:t>microcrustacean</w:t>
            </w:r>
            <w:proofErr w:type="spellEnd"/>
            <w:r w:rsidRPr="00294F03">
              <w:rPr>
                <w:sz w:val="18"/>
                <w:szCs w:val="18"/>
              </w:rPr>
              <w:t xml:space="preserve"> variables and density and growth of larval fish, flow, river height, time since last inundation, time dry and other covariates will be examined using Bayesian statistics to test a conceptual model of expected relationships.</w:t>
            </w:r>
          </w:p>
        </w:tc>
        <w:tc>
          <w:tcPr>
            <w:tcW w:w="3174" w:type="dxa"/>
            <w:shd w:val="clear" w:color="auto" w:fill="F2F2F2" w:themeFill="background1" w:themeFillShade="F2"/>
          </w:tcPr>
          <w:p w:rsidR="00754EBB" w:rsidRPr="00294F03" w:rsidRDefault="00754EBB" w:rsidP="00754EBB">
            <w:pPr>
              <w:spacing w:before="20" w:after="40"/>
              <w:cnfStyle w:val="000000000000"/>
              <w:rPr>
                <w:sz w:val="18"/>
                <w:szCs w:val="18"/>
              </w:rPr>
            </w:pPr>
            <w:r w:rsidRPr="00294F03">
              <w:rPr>
                <w:sz w:val="18"/>
                <w:szCs w:val="18"/>
              </w:rPr>
              <w:t>flow, water depth, time since last inundation, time dry</w:t>
            </w:r>
          </w:p>
        </w:tc>
      </w:tr>
      <w:tr w:rsidR="00754EBB" w:rsidRPr="004D0772" w:rsidTr="00754EBB">
        <w:tc>
          <w:tcPr>
            <w:cnfStyle w:val="001000000000"/>
            <w:tcW w:w="1823" w:type="dxa"/>
            <w:tcBorders>
              <w:left w:val="none" w:sz="0" w:space="0" w:color="auto"/>
              <w:right w:val="none" w:sz="0" w:space="0" w:color="auto"/>
            </w:tcBorders>
            <w:shd w:val="clear" w:color="auto" w:fill="F2F2F2" w:themeFill="background1" w:themeFillShade="F2"/>
          </w:tcPr>
          <w:p w:rsidR="00754EBB" w:rsidRPr="00294F03" w:rsidRDefault="00754EBB" w:rsidP="00754EBB">
            <w:pPr>
              <w:spacing w:before="20" w:after="40"/>
              <w:rPr>
                <w:b w:val="0"/>
                <w:sz w:val="18"/>
                <w:szCs w:val="18"/>
              </w:rPr>
            </w:pPr>
            <w:r w:rsidRPr="00294F03">
              <w:rPr>
                <w:sz w:val="18"/>
                <w:szCs w:val="18"/>
              </w:rPr>
              <w:t>Turtles and Decapods (Cat 3)</w:t>
            </w:r>
          </w:p>
        </w:tc>
        <w:tc>
          <w:tcPr>
            <w:tcW w:w="4239" w:type="dxa"/>
            <w:shd w:val="clear" w:color="auto" w:fill="F2F2F2" w:themeFill="background1" w:themeFillShade="F2"/>
          </w:tcPr>
          <w:p w:rsidR="00754EBB" w:rsidRPr="00294F03" w:rsidRDefault="00754EBB" w:rsidP="00754EBB">
            <w:pPr>
              <w:spacing w:before="20" w:after="40"/>
              <w:cnfStyle w:val="000000000000"/>
              <w:rPr>
                <w:sz w:val="18"/>
                <w:szCs w:val="18"/>
              </w:rPr>
            </w:pPr>
            <w:r w:rsidRPr="00294F03">
              <w:rPr>
                <w:sz w:val="18"/>
                <w:szCs w:val="18"/>
              </w:rPr>
              <w:t xml:space="preserve">Area Scale:  Change in turtle and </w:t>
            </w:r>
            <w:proofErr w:type="spellStart"/>
            <w:r w:rsidRPr="00294F03">
              <w:rPr>
                <w:sz w:val="18"/>
                <w:szCs w:val="18"/>
              </w:rPr>
              <w:t>decapod</w:t>
            </w:r>
            <w:proofErr w:type="spellEnd"/>
            <w:r w:rsidRPr="00294F03">
              <w:rPr>
                <w:sz w:val="18"/>
                <w:szCs w:val="18"/>
              </w:rPr>
              <w:t xml:space="preserve"> numbers in relation to wetland hydrology attributes </w:t>
            </w:r>
          </w:p>
        </w:tc>
        <w:tc>
          <w:tcPr>
            <w:tcW w:w="3174" w:type="dxa"/>
            <w:shd w:val="clear" w:color="auto" w:fill="F2F2F2" w:themeFill="background1" w:themeFillShade="F2"/>
          </w:tcPr>
          <w:p w:rsidR="00754EBB" w:rsidRPr="00294F03" w:rsidRDefault="00754EBB" w:rsidP="00754EBB">
            <w:pPr>
              <w:spacing w:before="20" w:after="40"/>
              <w:cnfStyle w:val="000000000000"/>
              <w:rPr>
                <w:sz w:val="18"/>
                <w:szCs w:val="18"/>
              </w:rPr>
            </w:pPr>
            <w:r w:rsidRPr="00294F03">
              <w:rPr>
                <w:sz w:val="18"/>
                <w:szCs w:val="18"/>
              </w:rPr>
              <w:t xml:space="preserve">flood pulse duration and magnitude, </w:t>
            </w:r>
          </w:p>
          <w:p w:rsidR="00754EBB" w:rsidRPr="00294F03" w:rsidRDefault="00754EBB" w:rsidP="00754EBB">
            <w:pPr>
              <w:spacing w:before="20" w:after="40"/>
              <w:cnfStyle w:val="000000000000"/>
              <w:rPr>
                <w:sz w:val="18"/>
                <w:szCs w:val="18"/>
              </w:rPr>
            </w:pPr>
            <w:r w:rsidRPr="00294F03">
              <w:rPr>
                <w:sz w:val="18"/>
                <w:szCs w:val="18"/>
              </w:rPr>
              <w:t xml:space="preserve">dry spell duration and </w:t>
            </w:r>
          </w:p>
          <w:p w:rsidR="00754EBB" w:rsidRPr="00294F03" w:rsidRDefault="00754EBB" w:rsidP="00754EBB">
            <w:pPr>
              <w:spacing w:before="20" w:after="40"/>
              <w:cnfStyle w:val="000000000000"/>
              <w:rPr>
                <w:sz w:val="18"/>
                <w:szCs w:val="18"/>
              </w:rPr>
            </w:pPr>
            <w:r w:rsidRPr="00294F03">
              <w:rPr>
                <w:sz w:val="18"/>
                <w:szCs w:val="18"/>
              </w:rPr>
              <w:t>total flow volume</w:t>
            </w:r>
          </w:p>
          <w:p w:rsidR="00754EBB" w:rsidRPr="00294F03" w:rsidRDefault="00754EBB" w:rsidP="00754EBB">
            <w:pPr>
              <w:spacing w:before="20" w:after="40"/>
              <w:cnfStyle w:val="000000000000"/>
              <w:rPr>
                <w:sz w:val="18"/>
                <w:szCs w:val="18"/>
              </w:rPr>
            </w:pPr>
            <w:r w:rsidRPr="00294F03">
              <w:rPr>
                <w:sz w:val="18"/>
                <w:szCs w:val="18"/>
              </w:rPr>
              <w:t xml:space="preserve">categorical flow component categories (base flow, freshes, </w:t>
            </w:r>
            <w:proofErr w:type="spellStart"/>
            <w:r w:rsidRPr="00294F03">
              <w:rPr>
                <w:sz w:val="18"/>
                <w:szCs w:val="18"/>
              </w:rPr>
              <w:t>bankfull</w:t>
            </w:r>
            <w:proofErr w:type="spellEnd"/>
            <w:r w:rsidRPr="00294F03">
              <w:rPr>
                <w:sz w:val="18"/>
                <w:szCs w:val="18"/>
              </w:rPr>
              <w:t xml:space="preserve"> and overbank)</w:t>
            </w:r>
          </w:p>
          <w:p w:rsidR="00754EBB" w:rsidRPr="00294F03" w:rsidRDefault="00754EBB" w:rsidP="00754EBB">
            <w:pPr>
              <w:spacing w:before="20" w:after="40"/>
              <w:cnfStyle w:val="000000000000"/>
              <w:rPr>
                <w:sz w:val="18"/>
                <w:szCs w:val="18"/>
              </w:rPr>
            </w:pPr>
          </w:p>
        </w:tc>
      </w:tr>
    </w:tbl>
    <w:p w:rsidR="00754EBB" w:rsidRDefault="00754EBB" w:rsidP="00754EBB">
      <w:pPr>
        <w:autoSpaceDE w:val="0"/>
        <w:autoSpaceDN w:val="0"/>
        <w:adjustRightInd w:val="0"/>
        <w:spacing w:after="0"/>
      </w:pPr>
    </w:p>
    <w:p w:rsidR="00754EBB" w:rsidRPr="00574D64" w:rsidRDefault="00754EBB" w:rsidP="00754EBB">
      <w:bookmarkStart w:id="61" w:name="_Toc252803470"/>
    </w:p>
    <w:p w:rsidR="00754EBB" w:rsidRPr="00525AE9" w:rsidRDefault="00754EBB" w:rsidP="00754EBB">
      <w:pPr>
        <w:pStyle w:val="Heading2"/>
        <w:numPr>
          <w:ilvl w:val="1"/>
          <w:numId w:val="5"/>
        </w:numPr>
        <w:ind w:left="851"/>
      </w:pPr>
      <w:r w:rsidRPr="00525AE9">
        <w:t>Relevant ecosystem types</w:t>
      </w:r>
      <w:bookmarkEnd w:id="61"/>
    </w:p>
    <w:p w:rsidR="00754EBB" w:rsidRDefault="00754EBB" w:rsidP="00754EBB">
      <w:proofErr w:type="gramStart"/>
      <w:r>
        <w:t>Wetlands.</w:t>
      </w:r>
      <w:proofErr w:type="gramEnd"/>
    </w:p>
    <w:p w:rsidR="00754EBB" w:rsidRPr="00525AE9" w:rsidRDefault="00754EBB" w:rsidP="00754EBB"/>
    <w:p w:rsidR="00754EBB" w:rsidRPr="00525AE9" w:rsidRDefault="00754EBB" w:rsidP="00754EBB">
      <w:pPr>
        <w:pStyle w:val="Heading2"/>
        <w:numPr>
          <w:ilvl w:val="1"/>
          <w:numId w:val="5"/>
        </w:numPr>
        <w:ind w:left="851"/>
      </w:pPr>
      <w:bookmarkStart w:id="62" w:name="_Toc252803471"/>
      <w:r w:rsidRPr="00525AE9">
        <w:t>Relevant flow types</w:t>
      </w:r>
      <w:bookmarkEnd w:id="62"/>
    </w:p>
    <w:p w:rsidR="00754EBB" w:rsidRDefault="00754EBB" w:rsidP="00754EBB">
      <w:proofErr w:type="spellStart"/>
      <w:r>
        <w:t>Bankfull</w:t>
      </w:r>
      <w:proofErr w:type="spellEnd"/>
      <w:r w:rsidRPr="00525AE9">
        <w:t>, overbank</w:t>
      </w:r>
      <w:r>
        <w:t xml:space="preserve"> and overbank (infrastructure assisted).</w:t>
      </w:r>
    </w:p>
    <w:p w:rsidR="00754EBB" w:rsidRPr="00525AE9" w:rsidRDefault="00754EBB" w:rsidP="00754EBB"/>
    <w:p w:rsidR="00754EBB" w:rsidRDefault="00754EBB" w:rsidP="00754EBB">
      <w:pPr>
        <w:pStyle w:val="Heading2"/>
        <w:numPr>
          <w:ilvl w:val="1"/>
          <w:numId w:val="5"/>
        </w:numPr>
        <w:ind w:left="851"/>
      </w:pPr>
      <w:bookmarkStart w:id="63" w:name="_Toc252803472"/>
      <w:r w:rsidRPr="00525AE9">
        <w:t>Overview and context</w:t>
      </w:r>
      <w:bookmarkEnd w:id="63"/>
    </w:p>
    <w:p w:rsidR="00754EBB" w:rsidRPr="00D66766" w:rsidRDefault="00754EBB" w:rsidP="00754EBB">
      <w:pPr>
        <w:pStyle w:val="Heading3"/>
        <w:numPr>
          <w:ilvl w:val="2"/>
          <w:numId w:val="5"/>
        </w:numPr>
        <w:ind w:left="851" w:hanging="851"/>
      </w:pPr>
      <w:r>
        <w:t xml:space="preserve">Basin scale </w:t>
      </w:r>
    </w:p>
    <w:p w:rsidR="00754EBB" w:rsidRPr="00525AE9" w:rsidRDefault="00754EBB" w:rsidP="00754EBB">
      <w:r>
        <w:t xml:space="preserve">At the Basin scale, hydrology (wetland) is an event based monitoring protocol designed to capture aspects of a wetland’s water regime that influence behaviour and condition of waterbirds and native fish. In particular, this protocol aims to quantify the effect of Commonwealth environmental water on aspects of wetland hydrology that are most important for waterbirds and native fish. </w:t>
      </w:r>
      <w:r w:rsidRPr="00525AE9">
        <w:t xml:space="preserve">  This protocol </w:t>
      </w:r>
      <w:r>
        <w:t>is based on a combination of field measures and hydrological modelling and</w:t>
      </w:r>
      <w:r w:rsidRPr="00525AE9">
        <w:t xml:space="preserve"> comprises:</w:t>
      </w:r>
    </w:p>
    <w:p w:rsidR="00754EBB" w:rsidRPr="00525AE9" w:rsidRDefault="00754EBB" w:rsidP="00E03558">
      <w:pPr>
        <w:pStyle w:val="ListParagraph"/>
        <w:numPr>
          <w:ilvl w:val="0"/>
          <w:numId w:val="11"/>
        </w:numPr>
      </w:pPr>
      <w:r>
        <w:t>Wetland bathymetry (digital elevation model).</w:t>
      </w:r>
    </w:p>
    <w:p w:rsidR="00754EBB" w:rsidRDefault="00754EBB" w:rsidP="00E03558">
      <w:pPr>
        <w:pStyle w:val="ListParagraph"/>
        <w:numPr>
          <w:ilvl w:val="0"/>
          <w:numId w:val="11"/>
        </w:numPr>
      </w:pPr>
      <w:r w:rsidRPr="00525AE9">
        <w:rPr>
          <w:i/>
        </w:rPr>
        <w:t>In situ</w:t>
      </w:r>
      <w:r w:rsidRPr="00525AE9">
        <w:t xml:space="preserve"> </w:t>
      </w:r>
      <w:r>
        <w:t>water level loggers.</w:t>
      </w:r>
    </w:p>
    <w:p w:rsidR="00754EBB" w:rsidRDefault="00754EBB" w:rsidP="00E03558">
      <w:pPr>
        <w:pStyle w:val="ListParagraph"/>
        <w:numPr>
          <w:ilvl w:val="0"/>
          <w:numId w:val="11"/>
        </w:numPr>
      </w:pPr>
      <w:r>
        <w:t>River inflows and outflows.</w:t>
      </w:r>
    </w:p>
    <w:p w:rsidR="00754EBB" w:rsidRDefault="00754EBB" w:rsidP="00754EBB">
      <w:pPr>
        <w:pStyle w:val="ListParagraph"/>
      </w:pPr>
    </w:p>
    <w:p w:rsidR="00754EBB" w:rsidRPr="00D66766" w:rsidRDefault="00754EBB" w:rsidP="00754EBB">
      <w:pPr>
        <w:pStyle w:val="Heading3"/>
        <w:numPr>
          <w:ilvl w:val="2"/>
          <w:numId w:val="5"/>
        </w:numPr>
        <w:ind w:left="851" w:hanging="851"/>
      </w:pPr>
      <w:r>
        <w:t xml:space="preserve">Area scale </w:t>
      </w:r>
    </w:p>
    <w:p w:rsidR="00754EBB" w:rsidRDefault="00754EBB" w:rsidP="00754EBB">
      <w:pPr>
        <w:autoSpaceDE w:val="0"/>
        <w:autoSpaceDN w:val="0"/>
        <w:adjustRightInd w:val="0"/>
        <w:spacing w:after="0"/>
        <w:rPr>
          <w:rFonts w:eastAsia="Calibri" w:cs="Calibri"/>
          <w:color w:val="auto"/>
          <w:kern w:val="0"/>
          <w:szCs w:val="22"/>
          <w:lang w:eastAsia="en-AU"/>
        </w:rPr>
      </w:pPr>
      <w:r>
        <w:rPr>
          <w:rFonts w:eastAsia="Calibri" w:cs="Calibri"/>
          <w:color w:val="auto"/>
          <w:kern w:val="0"/>
          <w:szCs w:val="22"/>
          <w:lang w:eastAsia="en-AU"/>
        </w:rPr>
        <w:t>At the area scale, h</w:t>
      </w:r>
      <w:r w:rsidRPr="00A54014">
        <w:rPr>
          <w:rFonts w:eastAsia="Calibri" w:cs="Calibri"/>
          <w:color w:val="auto"/>
          <w:kern w:val="0"/>
          <w:szCs w:val="22"/>
          <w:lang w:eastAsia="en-AU"/>
        </w:rPr>
        <w:t>ydrology (</w:t>
      </w:r>
      <w:r>
        <w:rPr>
          <w:rFonts w:eastAsia="Calibri" w:cs="Calibri"/>
          <w:color w:val="auto"/>
          <w:kern w:val="0"/>
          <w:szCs w:val="22"/>
          <w:lang w:eastAsia="en-AU"/>
        </w:rPr>
        <w:t>wetland</w:t>
      </w:r>
      <w:r w:rsidRPr="00A54014">
        <w:rPr>
          <w:rFonts w:eastAsia="Calibri" w:cs="Calibri"/>
          <w:color w:val="auto"/>
          <w:kern w:val="0"/>
          <w:szCs w:val="22"/>
          <w:lang w:eastAsia="en-AU"/>
        </w:rPr>
        <w:t xml:space="preserve">) is </w:t>
      </w:r>
      <w:r>
        <w:rPr>
          <w:rFonts w:eastAsia="Calibri" w:cs="Calibri"/>
          <w:color w:val="auto"/>
          <w:kern w:val="0"/>
          <w:szCs w:val="22"/>
          <w:lang w:eastAsia="en-AU"/>
        </w:rPr>
        <w:t xml:space="preserve">a continuous </w:t>
      </w:r>
      <w:r w:rsidRPr="00A54014">
        <w:rPr>
          <w:rFonts w:eastAsia="Calibri" w:cs="Calibri"/>
          <w:color w:val="auto"/>
          <w:kern w:val="0"/>
          <w:szCs w:val="22"/>
          <w:lang w:eastAsia="en-AU"/>
        </w:rPr>
        <w:t xml:space="preserve">monitoring protocol designed to capture aspects of a </w:t>
      </w:r>
      <w:r>
        <w:rPr>
          <w:rFonts w:eastAsia="Calibri" w:cs="Calibri"/>
          <w:color w:val="auto"/>
          <w:kern w:val="0"/>
          <w:szCs w:val="22"/>
          <w:lang w:eastAsia="en-AU"/>
        </w:rPr>
        <w:t>wetlands water</w:t>
      </w:r>
      <w:r w:rsidRPr="00A54014">
        <w:rPr>
          <w:rFonts w:eastAsia="Calibri" w:cs="Calibri"/>
          <w:color w:val="auto"/>
          <w:kern w:val="0"/>
          <w:szCs w:val="22"/>
          <w:lang w:eastAsia="en-AU"/>
        </w:rPr>
        <w:t xml:space="preserve"> regime that </w:t>
      </w:r>
      <w:r>
        <w:rPr>
          <w:rFonts w:eastAsia="Calibri" w:cs="Calibri"/>
          <w:color w:val="auto"/>
          <w:kern w:val="0"/>
          <w:szCs w:val="22"/>
          <w:lang w:eastAsia="en-AU"/>
        </w:rPr>
        <w:t xml:space="preserve">will be used to evaluate the effect of </w:t>
      </w:r>
      <w:r w:rsidRPr="00A54014">
        <w:rPr>
          <w:rFonts w:eastAsia="Calibri" w:cs="Calibri"/>
          <w:color w:val="auto"/>
          <w:kern w:val="0"/>
          <w:szCs w:val="22"/>
          <w:lang w:eastAsia="en-AU"/>
        </w:rPr>
        <w:t>C</w:t>
      </w:r>
      <w:r>
        <w:rPr>
          <w:rFonts w:eastAsia="Calibri" w:cs="Calibri"/>
          <w:color w:val="auto"/>
          <w:kern w:val="0"/>
          <w:szCs w:val="22"/>
          <w:lang w:eastAsia="en-AU"/>
        </w:rPr>
        <w:t xml:space="preserve">ommonwealth environmental water.  </w:t>
      </w:r>
      <w:r w:rsidRPr="00A54014">
        <w:rPr>
          <w:rFonts w:eastAsia="Calibri" w:cs="Calibri"/>
          <w:color w:val="auto"/>
          <w:kern w:val="0"/>
          <w:szCs w:val="22"/>
          <w:lang w:eastAsia="en-AU"/>
        </w:rPr>
        <w:t xml:space="preserve">This protocol is based </w:t>
      </w:r>
      <w:r>
        <w:rPr>
          <w:rFonts w:eastAsia="Calibri" w:cs="Calibri"/>
          <w:color w:val="auto"/>
          <w:kern w:val="0"/>
          <w:szCs w:val="22"/>
          <w:lang w:eastAsia="en-AU"/>
        </w:rPr>
        <w:t xml:space="preserve">identifying the attributes that will be used in the evaluation for each of the indicators within the Lachlan River System Selected Area and uses </w:t>
      </w:r>
      <w:r w:rsidRPr="00A54014">
        <w:rPr>
          <w:rFonts w:eastAsia="Calibri" w:cs="Calibri"/>
          <w:color w:val="auto"/>
          <w:kern w:val="0"/>
          <w:szCs w:val="22"/>
          <w:lang w:eastAsia="en-AU"/>
        </w:rPr>
        <w:t xml:space="preserve">a combination of </w:t>
      </w:r>
      <w:r>
        <w:rPr>
          <w:rFonts w:eastAsia="Calibri" w:cs="Calibri"/>
          <w:color w:val="auto"/>
          <w:kern w:val="0"/>
          <w:szCs w:val="22"/>
          <w:lang w:eastAsia="en-AU"/>
        </w:rPr>
        <w:t xml:space="preserve">existing gauge data, </w:t>
      </w:r>
      <w:r w:rsidRPr="00A54014">
        <w:rPr>
          <w:rFonts w:eastAsia="Calibri" w:cs="Calibri"/>
          <w:color w:val="auto"/>
          <w:kern w:val="0"/>
          <w:szCs w:val="22"/>
          <w:lang w:eastAsia="en-AU"/>
        </w:rPr>
        <w:t>field measures</w:t>
      </w:r>
      <w:r>
        <w:rPr>
          <w:rFonts w:eastAsia="Calibri" w:cs="Calibri"/>
          <w:color w:val="auto"/>
          <w:kern w:val="0"/>
          <w:szCs w:val="22"/>
          <w:lang w:eastAsia="en-AU"/>
        </w:rPr>
        <w:t xml:space="preserve"> </w:t>
      </w:r>
      <w:r w:rsidRPr="00A54014">
        <w:rPr>
          <w:rFonts w:eastAsia="Calibri" w:cs="Calibri"/>
          <w:color w:val="auto"/>
          <w:kern w:val="0"/>
          <w:szCs w:val="22"/>
          <w:lang w:eastAsia="en-AU"/>
        </w:rPr>
        <w:t>and hydrological modelling</w:t>
      </w:r>
      <w:r>
        <w:rPr>
          <w:rFonts w:eastAsia="Calibri" w:cs="Calibri"/>
          <w:color w:val="auto"/>
          <w:kern w:val="0"/>
          <w:szCs w:val="22"/>
          <w:lang w:eastAsia="en-AU"/>
        </w:rPr>
        <w:t xml:space="preserve">.  </w:t>
      </w:r>
    </w:p>
    <w:p w:rsidR="00754EBB" w:rsidRDefault="00754EBB" w:rsidP="00754EBB">
      <w:pPr>
        <w:autoSpaceDE w:val="0"/>
        <w:autoSpaceDN w:val="0"/>
        <w:adjustRightInd w:val="0"/>
        <w:spacing w:after="0"/>
        <w:rPr>
          <w:rFonts w:eastAsia="Calibri" w:cs="Calibri"/>
          <w:color w:val="auto"/>
          <w:kern w:val="0"/>
          <w:szCs w:val="22"/>
          <w:lang w:eastAsia="en-AU"/>
        </w:rPr>
      </w:pPr>
    </w:p>
    <w:p w:rsidR="00754EBB" w:rsidRDefault="00754EBB" w:rsidP="00754EBB">
      <w:pPr>
        <w:autoSpaceDE w:val="0"/>
        <w:autoSpaceDN w:val="0"/>
        <w:adjustRightInd w:val="0"/>
        <w:spacing w:after="0"/>
        <w:rPr>
          <w:rFonts w:eastAsia="Calibri" w:cs="Calibri"/>
          <w:color w:val="auto"/>
          <w:kern w:val="0"/>
          <w:szCs w:val="22"/>
          <w:lang w:eastAsia="en-AU"/>
        </w:rPr>
      </w:pPr>
      <w:r>
        <w:rPr>
          <w:rFonts w:eastAsia="Calibri" w:cs="Calibri"/>
          <w:color w:val="auto"/>
          <w:kern w:val="0"/>
          <w:szCs w:val="22"/>
          <w:lang w:eastAsia="en-AU"/>
        </w:rPr>
        <w:t>Key hydrological attributes of wetland required to inform the evaluation are:</w:t>
      </w:r>
    </w:p>
    <w:p w:rsidR="00754EBB" w:rsidRDefault="00754EBB" w:rsidP="00E03558">
      <w:pPr>
        <w:pStyle w:val="ListParagraph"/>
        <w:numPr>
          <w:ilvl w:val="0"/>
          <w:numId w:val="10"/>
        </w:numPr>
        <w:autoSpaceDE w:val="0"/>
        <w:autoSpaceDN w:val="0"/>
        <w:adjustRightInd w:val="0"/>
        <w:spacing w:after="0"/>
        <w:rPr>
          <w:rFonts w:eastAsia="Calibri" w:cs="Calibri"/>
          <w:color w:val="auto"/>
          <w:kern w:val="0"/>
          <w:szCs w:val="22"/>
          <w:lang w:eastAsia="en-AU"/>
        </w:rPr>
      </w:pPr>
      <w:r>
        <w:rPr>
          <w:rFonts w:eastAsia="Calibri" w:cs="Calibri"/>
          <w:color w:val="auto"/>
          <w:kern w:val="0"/>
          <w:szCs w:val="22"/>
          <w:lang w:eastAsia="en-AU"/>
        </w:rPr>
        <w:t>Presence/absence of water at a site</w:t>
      </w:r>
    </w:p>
    <w:p w:rsidR="00754EBB" w:rsidRDefault="00754EBB" w:rsidP="00E03558">
      <w:pPr>
        <w:pStyle w:val="ListParagraph"/>
        <w:numPr>
          <w:ilvl w:val="0"/>
          <w:numId w:val="10"/>
        </w:numPr>
        <w:autoSpaceDE w:val="0"/>
        <w:autoSpaceDN w:val="0"/>
        <w:adjustRightInd w:val="0"/>
        <w:spacing w:after="0"/>
        <w:rPr>
          <w:rFonts w:eastAsia="Calibri" w:cs="Calibri"/>
          <w:color w:val="auto"/>
          <w:kern w:val="0"/>
          <w:szCs w:val="22"/>
          <w:lang w:eastAsia="en-AU"/>
        </w:rPr>
      </w:pPr>
      <w:r>
        <w:rPr>
          <w:rFonts w:eastAsia="Calibri" w:cs="Calibri"/>
          <w:color w:val="auto"/>
          <w:kern w:val="0"/>
          <w:szCs w:val="22"/>
          <w:lang w:eastAsia="en-AU"/>
        </w:rPr>
        <w:t>Frequency and duration of watering</w:t>
      </w:r>
    </w:p>
    <w:p w:rsidR="00754EBB" w:rsidRDefault="00754EBB" w:rsidP="00E03558">
      <w:pPr>
        <w:pStyle w:val="ListParagraph"/>
        <w:numPr>
          <w:ilvl w:val="0"/>
          <w:numId w:val="10"/>
        </w:numPr>
        <w:autoSpaceDE w:val="0"/>
        <w:autoSpaceDN w:val="0"/>
        <w:adjustRightInd w:val="0"/>
        <w:spacing w:after="0"/>
        <w:rPr>
          <w:rFonts w:eastAsia="Calibri" w:cs="Calibri"/>
          <w:color w:val="auto"/>
          <w:kern w:val="0"/>
          <w:szCs w:val="22"/>
          <w:lang w:eastAsia="en-AU"/>
        </w:rPr>
      </w:pPr>
      <w:r>
        <w:rPr>
          <w:rFonts w:eastAsia="Calibri" w:cs="Calibri"/>
          <w:color w:val="auto"/>
          <w:kern w:val="0"/>
          <w:szCs w:val="22"/>
          <w:lang w:eastAsia="en-AU"/>
        </w:rPr>
        <w:t>Water depth</w:t>
      </w:r>
    </w:p>
    <w:p w:rsidR="00754EBB" w:rsidRDefault="00754EBB" w:rsidP="00E03558">
      <w:pPr>
        <w:pStyle w:val="ListParagraph"/>
        <w:numPr>
          <w:ilvl w:val="0"/>
          <w:numId w:val="10"/>
        </w:numPr>
        <w:autoSpaceDE w:val="0"/>
        <w:autoSpaceDN w:val="0"/>
        <w:adjustRightInd w:val="0"/>
        <w:spacing w:after="0"/>
        <w:rPr>
          <w:rFonts w:eastAsia="Calibri" w:cs="Calibri"/>
          <w:color w:val="auto"/>
          <w:kern w:val="0"/>
          <w:szCs w:val="22"/>
          <w:lang w:eastAsia="en-AU"/>
        </w:rPr>
      </w:pPr>
      <w:r>
        <w:rPr>
          <w:rFonts w:eastAsia="Calibri" w:cs="Calibri"/>
          <w:color w:val="auto"/>
          <w:kern w:val="0"/>
          <w:szCs w:val="22"/>
          <w:lang w:eastAsia="en-AU"/>
        </w:rPr>
        <w:t>Connection</w:t>
      </w:r>
    </w:p>
    <w:p w:rsidR="00754EBB" w:rsidRDefault="00754EBB" w:rsidP="00754EBB">
      <w:pPr>
        <w:autoSpaceDE w:val="0"/>
        <w:autoSpaceDN w:val="0"/>
        <w:adjustRightInd w:val="0"/>
        <w:spacing w:after="0"/>
        <w:rPr>
          <w:rFonts w:eastAsia="Calibri" w:cs="Calibri"/>
          <w:color w:val="auto"/>
          <w:kern w:val="0"/>
          <w:szCs w:val="22"/>
          <w:lang w:eastAsia="en-AU"/>
        </w:rPr>
      </w:pPr>
    </w:p>
    <w:p w:rsidR="00754EBB" w:rsidRDefault="00754EBB" w:rsidP="00754EBB">
      <w:pPr>
        <w:autoSpaceDE w:val="0"/>
        <w:autoSpaceDN w:val="0"/>
        <w:adjustRightInd w:val="0"/>
        <w:spacing w:after="0"/>
        <w:rPr>
          <w:rFonts w:eastAsia="Calibri" w:cs="Calibri"/>
          <w:color w:val="auto"/>
          <w:kern w:val="0"/>
          <w:szCs w:val="22"/>
          <w:lang w:eastAsia="en-AU"/>
        </w:rPr>
      </w:pPr>
      <w:r>
        <w:rPr>
          <w:rFonts w:eastAsia="Calibri" w:cs="Calibri"/>
          <w:color w:val="auto"/>
          <w:kern w:val="0"/>
          <w:szCs w:val="22"/>
          <w:lang w:eastAsia="en-AU"/>
        </w:rPr>
        <w:t>The protocol therefore comprises:</w:t>
      </w:r>
    </w:p>
    <w:p w:rsidR="00754EBB" w:rsidRPr="00525AE9" w:rsidRDefault="00754EBB" w:rsidP="00E03558">
      <w:pPr>
        <w:pStyle w:val="ListParagraph"/>
        <w:numPr>
          <w:ilvl w:val="0"/>
          <w:numId w:val="11"/>
        </w:numPr>
      </w:pPr>
      <w:r>
        <w:t>Wetland bathymetry (digital elevation model)</w:t>
      </w:r>
    </w:p>
    <w:p w:rsidR="00754EBB" w:rsidRDefault="00754EBB" w:rsidP="00E03558">
      <w:pPr>
        <w:pStyle w:val="ListParagraph"/>
        <w:numPr>
          <w:ilvl w:val="0"/>
          <w:numId w:val="11"/>
        </w:numPr>
      </w:pPr>
      <w:r w:rsidRPr="00525AE9">
        <w:rPr>
          <w:i/>
        </w:rPr>
        <w:t>In situ</w:t>
      </w:r>
      <w:r w:rsidRPr="00525AE9">
        <w:t xml:space="preserve"> </w:t>
      </w:r>
      <w:r>
        <w:t>water level loggers</w:t>
      </w:r>
    </w:p>
    <w:p w:rsidR="00754EBB" w:rsidRPr="00B61F3C" w:rsidRDefault="00754EBB" w:rsidP="00E03558">
      <w:pPr>
        <w:pStyle w:val="ListParagraph"/>
        <w:numPr>
          <w:ilvl w:val="0"/>
          <w:numId w:val="11"/>
        </w:numPr>
      </w:pPr>
      <w:r w:rsidRPr="00B61F3C">
        <w:t>Fixed point cameras</w:t>
      </w:r>
    </w:p>
    <w:p w:rsidR="00754EBB" w:rsidRDefault="00754EBB" w:rsidP="00E03558">
      <w:pPr>
        <w:pStyle w:val="ListParagraph"/>
        <w:numPr>
          <w:ilvl w:val="0"/>
          <w:numId w:val="11"/>
        </w:numPr>
      </w:pPr>
      <w:r>
        <w:t>River inflows and outflows</w:t>
      </w:r>
    </w:p>
    <w:p w:rsidR="00754EBB" w:rsidRPr="00525AE9" w:rsidRDefault="00754EBB" w:rsidP="00754EBB"/>
    <w:p w:rsidR="00754EBB" w:rsidRPr="00525AE9" w:rsidRDefault="00754EBB" w:rsidP="00754EBB">
      <w:pPr>
        <w:pStyle w:val="Heading2"/>
        <w:numPr>
          <w:ilvl w:val="1"/>
          <w:numId w:val="5"/>
        </w:numPr>
        <w:ind w:left="851"/>
      </w:pPr>
      <w:bookmarkStart w:id="64" w:name="_Toc252803473"/>
      <w:r w:rsidRPr="00525AE9">
        <w:t>Complementary monitoring and data</w:t>
      </w:r>
      <w:bookmarkEnd w:id="64"/>
    </w:p>
    <w:p w:rsidR="00754EBB" w:rsidRDefault="00754EBB" w:rsidP="00754EBB">
      <w:r>
        <w:t xml:space="preserve">While in many Selected Areas water level recorders and / or wetland bathymetry are available from other studies or monitoring projects, wetland bathymetry to the accuracy specified by the M&amp;E Advisers for Basin Evaluation is not available in the lower Lachlan system, nor are there operational water level recorders in the wetlands. </w:t>
      </w:r>
    </w:p>
    <w:p w:rsidR="00754EBB" w:rsidRDefault="00754EBB" w:rsidP="00754EBB">
      <w:r>
        <w:t>Historical monitoring programs have relied on basic bathymetric data (wetland extent and spot measurements of depth) and known depth-area relationships from which volume can be reasonably estimated.  These data will be drawn upon for Area Evaluation.</w:t>
      </w:r>
    </w:p>
    <w:p w:rsidR="00754EBB" w:rsidRPr="00525AE9" w:rsidRDefault="00754EBB" w:rsidP="00754EBB">
      <w:r>
        <w:t>The project will also rely on the systematic mapping of inundation extent being undertaken for the Lower Lachlan River System Selected Area by NSW OEH.  These data will be used to establish inundation extent and the dates of wetland connection.  The current extent of the inundation mapping is expected to be extended as part of the LTIM Project to encompass the entire area of the Lower Lachlan River System Selected Area and this method relies on those data becoming available.</w:t>
      </w:r>
    </w:p>
    <w:p w:rsidR="00754EBB" w:rsidRPr="00525AE9" w:rsidRDefault="00754EBB" w:rsidP="00754EBB">
      <w:pPr>
        <w:pStyle w:val="Heading2"/>
        <w:numPr>
          <w:ilvl w:val="1"/>
          <w:numId w:val="5"/>
        </w:numPr>
        <w:ind w:left="851"/>
      </w:pPr>
      <w:bookmarkStart w:id="65" w:name="_Toc252803474"/>
      <w:r>
        <w:t>Establishing sites</w:t>
      </w:r>
      <w:bookmarkEnd w:id="65"/>
    </w:p>
    <w:p w:rsidR="00754EBB" w:rsidRDefault="00754EBB" w:rsidP="00754EBB">
      <w:pPr>
        <w:pStyle w:val="Heading3"/>
        <w:numPr>
          <w:ilvl w:val="2"/>
          <w:numId w:val="5"/>
        </w:numPr>
        <w:ind w:left="720" w:hanging="720"/>
      </w:pPr>
      <w:r>
        <w:t>Overview</w:t>
      </w:r>
    </w:p>
    <w:p w:rsidR="00754EBB" w:rsidRDefault="00754EBB" w:rsidP="00754EBB">
      <w:r>
        <w:t xml:space="preserve">LTIM for Basin-scale evaluation has adopted a hierarchical approach to sample design (see </w:t>
      </w:r>
      <w:r>
        <w:fldChar w:fldCharType="begin"/>
      </w:r>
      <w:r>
        <w:instrText xml:space="preserve"> ADDIN ZOTERO_ITEM CSL_CITATION {"citationID":"1kk72agtje","properties":{"formattedCitation":"(Gawne et al. 2013)","plainCitation":"(Gawne et al. 2013)"},"citationItems":[{"id":1854,"uris":["http://zotero.org/users/local/mo2GyEiD/items/QC9R6K52"],"uri":["http://zotero.org/users/local/mo2GyEiD/items/QC9R6K52"],"itemData":{"id":1854,"type":"book","title":"Long Term Intervention Monitoring Logic and Rationale Document Final Report prepared for the Commonwealth Environmental Water Office by The Murray-Darling Freshwater Research Centre","volume":"MDFRC Publication 01/2013","author":[{"family":"Gawne","given":"B."},{"family":"Brooks","given":"S."},{"family":"Butcher","given":"R."},{"family":"Cottingham","given":"P."},{"family":"Everingham","given":"P."},{"family":"Hale","given":"J."},{"family":"Nielsen","given":"D. L"},{"family":"Stewardson","given":"Mike"},{"family":"Stoffels","given":"R."}],"issued":{"date-parts":[["2013"]]}}}],"schema":"https://github.com/citation-style-language/schema/raw/master/csl-citation.json"} </w:instrText>
      </w:r>
      <w:r>
        <w:fldChar w:fldCharType="separate"/>
      </w:r>
      <w:r>
        <w:rPr>
          <w:noProof/>
        </w:rPr>
        <w:t>(Gawne et al. 2013)</w:t>
      </w:r>
      <w:r>
        <w:fldChar w:fldCharType="end"/>
      </w:r>
      <w:r>
        <w:t>. Briefly, the spatial hierarchy for stream metabolism is as follows:</w:t>
      </w:r>
    </w:p>
    <w:p w:rsidR="00754EBB" w:rsidRDefault="00754EBB" w:rsidP="00754EBB">
      <w:pPr>
        <w:jc w:val="center"/>
        <w:rPr>
          <w:b/>
        </w:rPr>
      </w:pPr>
      <w:r w:rsidRPr="00294F03">
        <w:rPr>
          <w:b/>
        </w:rPr>
        <w:t>Selected Area</w:t>
      </w:r>
      <w:r>
        <w:rPr>
          <w:b/>
        </w:rPr>
        <w:tab/>
      </w:r>
      <w:r w:rsidRPr="00294F03">
        <w:rPr>
          <w:b/>
        </w:rPr>
        <w:t>→</w:t>
      </w:r>
      <w:r>
        <w:rPr>
          <w:b/>
        </w:rPr>
        <w:tab/>
      </w:r>
      <w:r w:rsidRPr="00294F03">
        <w:rPr>
          <w:b/>
        </w:rPr>
        <w:t>Zone</w:t>
      </w:r>
      <w:r w:rsidRPr="00294F03">
        <w:rPr>
          <w:b/>
        </w:rPr>
        <w:tab/>
        <w:t>→</w:t>
      </w:r>
      <w:r w:rsidRPr="00294F03">
        <w:rPr>
          <w:b/>
        </w:rPr>
        <w:tab/>
        <w:t xml:space="preserve">Site </w:t>
      </w:r>
    </w:p>
    <w:p w:rsidR="00754EBB" w:rsidRPr="00294F03" w:rsidRDefault="00754EBB" w:rsidP="00754EBB">
      <w:pPr>
        <w:rPr>
          <w:b/>
        </w:rPr>
      </w:pPr>
    </w:p>
    <w:p w:rsidR="00754EBB" w:rsidRDefault="00754EBB" w:rsidP="00754EBB">
      <w:pPr>
        <w:rPr>
          <w:szCs w:val="22"/>
        </w:rPr>
      </w:pPr>
      <w:r>
        <w:t xml:space="preserve">A ‘zone’ is a subset of a Selected Area that </w:t>
      </w:r>
      <w:r>
        <w:rPr>
          <w:szCs w:val="22"/>
        </w:rPr>
        <w:t>r</w:t>
      </w:r>
      <w:r w:rsidRPr="00C83EF2">
        <w:rPr>
          <w:szCs w:val="22"/>
        </w:rPr>
        <w:t>epresent</w:t>
      </w:r>
      <w:r>
        <w:rPr>
          <w:szCs w:val="22"/>
        </w:rPr>
        <w:t>s a</w:t>
      </w:r>
      <w:r w:rsidRPr="00C83EF2">
        <w:rPr>
          <w:szCs w:val="22"/>
        </w:rPr>
        <w:t xml:space="preserve"> sp</w:t>
      </w:r>
      <w:r>
        <w:rPr>
          <w:szCs w:val="22"/>
        </w:rPr>
        <w:t xml:space="preserve">atially, </w:t>
      </w:r>
      <w:proofErr w:type="spellStart"/>
      <w:r>
        <w:rPr>
          <w:szCs w:val="22"/>
        </w:rPr>
        <w:t>geomorphological</w:t>
      </w:r>
      <w:proofErr w:type="spellEnd"/>
      <w:r>
        <w:rPr>
          <w:szCs w:val="22"/>
        </w:rPr>
        <w:t xml:space="preserve"> and/</w:t>
      </w:r>
      <w:r w:rsidRPr="00C83EF2">
        <w:rPr>
          <w:szCs w:val="22"/>
        </w:rPr>
        <w:t>or hydrological</w:t>
      </w:r>
      <w:r>
        <w:rPr>
          <w:szCs w:val="22"/>
        </w:rPr>
        <w:t xml:space="preserve"> distinct unit at a broad landscape scale. For example, separate river systems, sub-catchments or large groups of wetlands.</w:t>
      </w:r>
    </w:p>
    <w:p w:rsidR="00754EBB" w:rsidRDefault="00754EBB" w:rsidP="00754EBB">
      <w:r>
        <w:t xml:space="preserve">A site is the unit of assessment nested within a zone and in this instance will be a wetland or complex of wetlands. </w:t>
      </w:r>
    </w:p>
    <w:p w:rsidR="00754EBB" w:rsidRDefault="00754EBB" w:rsidP="00754EBB"/>
    <w:p w:rsidR="00754EBB" w:rsidRDefault="00754EBB" w:rsidP="00754EBB">
      <w:pPr>
        <w:pStyle w:val="Heading3"/>
        <w:numPr>
          <w:ilvl w:val="2"/>
          <w:numId w:val="5"/>
        </w:numPr>
        <w:ind w:left="851" w:hanging="851"/>
      </w:pPr>
      <w:r>
        <w:t>Basin scale site establishment</w:t>
      </w:r>
    </w:p>
    <w:p w:rsidR="00754EBB" w:rsidRDefault="00754EBB" w:rsidP="00754EBB">
      <w:r>
        <w:t xml:space="preserve">Wetland hydrology is required to inform the Basin-scale quantitative evaluation of fish and waterbird responses to Commonwealth environmental water (see LTIM Standard Protocol: Fish (Wetland); LTIM Standard Protocol: Waterbird breeding and LTIM Standard Protocol: Waterbird diversity). </w:t>
      </w:r>
      <w:r w:rsidRPr="000F5170">
        <w:t>The sample design for the fish</w:t>
      </w:r>
      <w:r>
        <w:t xml:space="preserve"> (wetland)</w:t>
      </w:r>
      <w:r w:rsidRPr="000F5170">
        <w:t xml:space="preserve"> protocol involves a minimum of a single zone with three wetland sites</w:t>
      </w:r>
      <w:r>
        <w:t>; protocols for waterbirds are more flexible. Wetland hydrology will be undertaken at all sites at which fish and / or waterbirds are monitored.</w:t>
      </w:r>
    </w:p>
    <w:p w:rsidR="00754EBB" w:rsidRDefault="00754EBB" w:rsidP="00754EBB"/>
    <w:p w:rsidR="00754EBB" w:rsidRDefault="00754EBB" w:rsidP="00754EBB">
      <w:pPr>
        <w:pStyle w:val="Heading3"/>
        <w:numPr>
          <w:ilvl w:val="2"/>
          <w:numId w:val="5"/>
        </w:numPr>
        <w:ind w:left="851" w:hanging="851"/>
      </w:pPr>
      <w:r>
        <w:t>Area scale site establishment</w:t>
      </w:r>
    </w:p>
    <w:p w:rsidR="00754EBB" w:rsidRDefault="00754EBB" w:rsidP="00754EBB">
      <w:pPr>
        <w:autoSpaceDE w:val="0"/>
        <w:autoSpaceDN w:val="0"/>
        <w:adjustRightInd w:val="0"/>
        <w:spacing w:after="0"/>
        <w:rPr>
          <w:rFonts w:eastAsia="Calibri" w:cs="Calibri"/>
          <w:color w:val="auto"/>
          <w:kern w:val="0"/>
          <w:szCs w:val="22"/>
          <w:lang w:eastAsia="en-AU"/>
        </w:rPr>
      </w:pPr>
      <w:r>
        <w:rPr>
          <w:rFonts w:eastAsia="Calibri" w:cs="Calibri"/>
          <w:color w:val="auto"/>
          <w:kern w:val="0"/>
          <w:szCs w:val="22"/>
          <w:lang w:eastAsia="en-AU"/>
        </w:rPr>
        <w:t xml:space="preserve">Wetland hydrology is also required to inform Area-scale evaluation of all wetland based indicator responses to Commonwealth environmental water (see other methods for the Lachlan River system).  Area scale site establishment is therefore linked to the sites used for wetland fish, waterbird breeding and diversity, vegetation condition and diversity, </w:t>
      </w:r>
      <w:proofErr w:type="spellStart"/>
      <w:r>
        <w:rPr>
          <w:rFonts w:eastAsia="Calibri" w:cs="Calibri"/>
          <w:color w:val="auto"/>
          <w:kern w:val="0"/>
          <w:szCs w:val="22"/>
          <w:lang w:eastAsia="en-AU"/>
        </w:rPr>
        <w:t>microinvertebrates</w:t>
      </w:r>
      <w:proofErr w:type="spellEnd"/>
      <w:r>
        <w:rPr>
          <w:rFonts w:eastAsia="Calibri" w:cs="Calibri"/>
          <w:color w:val="auto"/>
          <w:kern w:val="0"/>
          <w:szCs w:val="22"/>
          <w:lang w:eastAsia="en-AU"/>
        </w:rPr>
        <w:t xml:space="preserve">, turtles and decapods monitoring.   </w:t>
      </w:r>
    </w:p>
    <w:p w:rsidR="00754EBB" w:rsidRDefault="00754EBB" w:rsidP="00754EBB">
      <w:pPr>
        <w:autoSpaceDE w:val="0"/>
        <w:autoSpaceDN w:val="0"/>
        <w:adjustRightInd w:val="0"/>
        <w:spacing w:after="0"/>
        <w:rPr>
          <w:rFonts w:eastAsia="Calibri" w:cs="Calibri"/>
          <w:color w:val="auto"/>
          <w:kern w:val="0"/>
          <w:szCs w:val="22"/>
          <w:lang w:eastAsia="en-AU"/>
        </w:rPr>
      </w:pPr>
    </w:p>
    <w:p w:rsidR="00754EBB" w:rsidRPr="00525AE9" w:rsidRDefault="00754EBB" w:rsidP="00754EBB">
      <w:pPr>
        <w:pStyle w:val="Heading2"/>
        <w:numPr>
          <w:ilvl w:val="1"/>
          <w:numId w:val="5"/>
        </w:numPr>
        <w:ind w:left="851"/>
      </w:pPr>
      <w:r w:rsidRPr="00525AE9">
        <w:t xml:space="preserve">Monitoring locations </w:t>
      </w:r>
    </w:p>
    <w:p w:rsidR="00754EBB" w:rsidRDefault="00754EBB" w:rsidP="00754EBB">
      <w:pPr>
        <w:pStyle w:val="Heading3"/>
        <w:numPr>
          <w:ilvl w:val="2"/>
          <w:numId w:val="5"/>
        </w:numPr>
        <w:ind w:left="851" w:hanging="851"/>
      </w:pPr>
      <w:bookmarkStart w:id="66" w:name="_Toc243986913"/>
      <w:r w:rsidRPr="00525AE9">
        <w:t>Locations</w:t>
      </w:r>
      <w:bookmarkEnd w:id="66"/>
      <w:r>
        <w:t>:  Basin scale evaluation</w:t>
      </w:r>
    </w:p>
    <w:p w:rsidR="00754EBB" w:rsidRDefault="00754EBB" w:rsidP="00754EBB">
      <w:r>
        <w:t xml:space="preserve">For the Lachlan River system, the Zone established for the implementation of Category 1 methods for wetland and larval fish monitoring is Zone 1 with the three wetlands selected for monitoring being Moon </w:t>
      </w:r>
      <w:proofErr w:type="spellStart"/>
      <w:r>
        <w:t>moon</w:t>
      </w:r>
      <w:proofErr w:type="spellEnd"/>
      <w:r>
        <w:t xml:space="preserve"> swamp, Booligal swamp and </w:t>
      </w:r>
      <w:proofErr w:type="spellStart"/>
      <w:r>
        <w:t>Murrumbidgil</w:t>
      </w:r>
      <w:proofErr w:type="spellEnd"/>
      <w:r>
        <w:t xml:space="preserve"> Swamp.  The only wetland to be targeted for waterbird breeding events is Booligal swamp.</w:t>
      </w:r>
    </w:p>
    <w:p w:rsidR="00754EBB" w:rsidRDefault="00754EBB" w:rsidP="00754EBB"/>
    <w:p w:rsidR="00754EBB" w:rsidRDefault="00754EBB" w:rsidP="00754EBB">
      <w:pPr>
        <w:pStyle w:val="Heading3"/>
        <w:numPr>
          <w:ilvl w:val="2"/>
          <w:numId w:val="5"/>
        </w:numPr>
        <w:ind w:left="851" w:hanging="851"/>
      </w:pPr>
      <w:r w:rsidRPr="00525AE9">
        <w:t>Locations</w:t>
      </w:r>
      <w:r>
        <w:t>:  Area scale evaluation</w:t>
      </w:r>
    </w:p>
    <w:p w:rsidR="00754EBB" w:rsidRDefault="00754EBB" w:rsidP="00754EBB">
      <w:r>
        <w:t xml:space="preserve">Locations will be matched to the sampling locations for Category 3 methods for </w:t>
      </w:r>
      <w:r>
        <w:rPr>
          <w:rFonts w:eastAsia="Calibri" w:cs="Calibri"/>
          <w:color w:val="auto"/>
          <w:kern w:val="0"/>
          <w:szCs w:val="22"/>
          <w:lang w:eastAsia="en-AU"/>
        </w:rPr>
        <w:t xml:space="preserve">wetland fish, waterbird diversity, vegetation condition and diversity, </w:t>
      </w:r>
      <w:proofErr w:type="spellStart"/>
      <w:r>
        <w:rPr>
          <w:rFonts w:eastAsia="Calibri" w:cs="Calibri"/>
          <w:color w:val="auto"/>
          <w:kern w:val="0"/>
          <w:szCs w:val="22"/>
          <w:lang w:eastAsia="en-AU"/>
        </w:rPr>
        <w:t>microinvertebrates</w:t>
      </w:r>
      <w:proofErr w:type="spellEnd"/>
      <w:r>
        <w:rPr>
          <w:rFonts w:eastAsia="Calibri" w:cs="Calibri"/>
          <w:color w:val="auto"/>
          <w:kern w:val="0"/>
          <w:szCs w:val="22"/>
          <w:lang w:eastAsia="en-AU"/>
        </w:rPr>
        <w:t>, turtles and decapods</w:t>
      </w:r>
      <w:r>
        <w:t xml:space="preserve">.  These sites are summarized in </w:t>
      </w:r>
      <w:r>
        <w:fldChar w:fldCharType="begin"/>
      </w:r>
      <w:r>
        <w:instrText xml:space="preserve"> REF _Ref382923814 \h </w:instrText>
      </w:r>
      <w:r>
        <w:fldChar w:fldCharType="separate"/>
      </w:r>
      <w:r w:rsidRPr="00294F03">
        <w:rPr>
          <w:color w:val="4F81BD" w:themeColor="accent1"/>
          <w:sz w:val="18"/>
        </w:rPr>
        <w:t xml:space="preserve">Table </w:t>
      </w:r>
      <w:r>
        <w:rPr>
          <w:noProof/>
          <w:color w:val="4F81BD" w:themeColor="accent1"/>
          <w:sz w:val="18"/>
        </w:rPr>
        <w:t>2</w:t>
      </w:r>
      <w:r>
        <w:fldChar w:fldCharType="end"/>
      </w:r>
      <w:r>
        <w:t xml:space="preserve"> and shown in </w:t>
      </w:r>
      <w:r>
        <w:fldChar w:fldCharType="begin"/>
      </w:r>
      <w:r>
        <w:instrText xml:space="preserve"> REF _Ref383975064 \h </w:instrText>
      </w:r>
      <w:r>
        <w:fldChar w:fldCharType="separate"/>
      </w:r>
      <w:r w:rsidRPr="00294F03">
        <w:rPr>
          <w:sz w:val="18"/>
        </w:rPr>
        <w:t xml:space="preserve">Figure </w:t>
      </w:r>
      <w:r>
        <w:rPr>
          <w:noProof/>
          <w:sz w:val="18"/>
        </w:rPr>
        <w:t>2</w:t>
      </w:r>
      <w:r>
        <w:fldChar w:fldCharType="end"/>
      </w:r>
      <w:r>
        <w:t>.</w:t>
      </w:r>
    </w:p>
    <w:p w:rsidR="00754EBB" w:rsidRDefault="00754EBB" w:rsidP="00754EBB">
      <w:pPr>
        <w:sectPr w:rsidR="00754EBB" w:rsidSect="00754EBB">
          <w:headerReference w:type="default" r:id="rId35"/>
          <w:pgSz w:w="11900" w:h="16840"/>
          <w:pgMar w:top="1440" w:right="1440" w:bottom="1440" w:left="1440" w:header="708" w:footer="708" w:gutter="0"/>
          <w:pgNumType w:start="167"/>
          <w:cols w:space="708"/>
          <w:docGrid w:linePitch="360"/>
        </w:sectPr>
      </w:pPr>
    </w:p>
    <w:p w:rsidR="00754EBB" w:rsidRPr="00294F03" w:rsidRDefault="00754EBB" w:rsidP="00754EBB">
      <w:pPr>
        <w:pStyle w:val="Caption"/>
        <w:keepNext/>
        <w:rPr>
          <w:color w:val="4F81BD" w:themeColor="accent1"/>
          <w:sz w:val="18"/>
        </w:rPr>
      </w:pPr>
      <w:proofErr w:type="gramStart"/>
      <w:r w:rsidRPr="00294F03">
        <w:rPr>
          <w:color w:val="4F81BD" w:themeColor="accent1"/>
          <w:sz w:val="18"/>
        </w:rPr>
        <w:t xml:space="preserve">Table </w:t>
      </w:r>
      <w:r w:rsidRPr="00294F03">
        <w:rPr>
          <w:color w:val="4F81BD" w:themeColor="accent1"/>
          <w:sz w:val="18"/>
        </w:rPr>
        <w:fldChar w:fldCharType="begin"/>
      </w:r>
      <w:r w:rsidRPr="00294F03">
        <w:rPr>
          <w:color w:val="4F81BD" w:themeColor="accent1"/>
          <w:sz w:val="18"/>
        </w:rPr>
        <w:instrText xml:space="preserve"> SEQ Table \* ARABIC </w:instrText>
      </w:r>
      <w:r w:rsidRPr="00294F03">
        <w:rPr>
          <w:color w:val="4F81BD" w:themeColor="accent1"/>
          <w:sz w:val="18"/>
        </w:rPr>
        <w:fldChar w:fldCharType="separate"/>
      </w:r>
      <w:r>
        <w:rPr>
          <w:noProof/>
          <w:color w:val="4F81BD" w:themeColor="accent1"/>
          <w:sz w:val="18"/>
        </w:rPr>
        <w:t>2</w:t>
      </w:r>
      <w:r w:rsidRPr="00294F03">
        <w:rPr>
          <w:noProof/>
          <w:color w:val="4F81BD" w:themeColor="accent1"/>
          <w:sz w:val="18"/>
        </w:rPr>
        <w:fldChar w:fldCharType="end"/>
      </w:r>
      <w:r w:rsidRPr="00294F03">
        <w:rPr>
          <w:color w:val="4F81BD" w:themeColor="accent1"/>
          <w:sz w:val="18"/>
        </w:rPr>
        <w:t>.</w:t>
      </w:r>
      <w:proofErr w:type="gramEnd"/>
      <w:r w:rsidRPr="00294F03">
        <w:rPr>
          <w:color w:val="4F81BD" w:themeColor="accent1"/>
          <w:sz w:val="18"/>
        </w:rPr>
        <w:t xml:space="preserve"> Wetland monitoring sites and the source of hydrological data for use in evaluation</w:t>
      </w:r>
    </w:p>
    <w:tbl>
      <w:tblPr>
        <w:tblStyle w:val="MediumGrid3-Accent1"/>
        <w:tblW w:w="4838" w:type="pct"/>
        <w:tblBorders>
          <w:insideH w:val="single" w:sz="8" w:space="0" w:color="FFFFFF" w:themeColor="background1"/>
          <w:insideV w:val="single" w:sz="8" w:space="0" w:color="FFFFFF" w:themeColor="background1"/>
        </w:tblBorders>
        <w:tblLayout w:type="fixed"/>
        <w:tblLook w:val="06A0"/>
      </w:tblPr>
      <w:tblGrid>
        <w:gridCol w:w="1809"/>
        <w:gridCol w:w="1274"/>
        <w:gridCol w:w="994"/>
        <w:gridCol w:w="856"/>
        <w:gridCol w:w="1133"/>
        <w:gridCol w:w="1273"/>
        <w:gridCol w:w="1133"/>
        <w:gridCol w:w="5245"/>
      </w:tblGrid>
      <w:tr w:rsidR="00754EBB" w:rsidRPr="004D0772" w:rsidTr="00754EBB">
        <w:trPr>
          <w:cnfStyle w:val="100000000000"/>
          <w:cantSplit/>
          <w:trHeight w:val="1134"/>
          <w:tblHeader/>
        </w:trPr>
        <w:tc>
          <w:tcPr>
            <w:cnfStyle w:val="001000000000"/>
            <w:tcW w:w="659" w:type="pct"/>
            <w:tcBorders>
              <w:top w:val="none" w:sz="0" w:space="0" w:color="auto"/>
              <w:left w:val="none" w:sz="0" w:space="0" w:color="auto"/>
              <w:bottom w:val="single" w:sz="8" w:space="0" w:color="FFFFFF" w:themeColor="background1"/>
              <w:right w:val="none" w:sz="0" w:space="0" w:color="auto"/>
            </w:tcBorders>
          </w:tcPr>
          <w:p w:rsidR="00754EBB" w:rsidRPr="00294F03" w:rsidRDefault="00754EBB" w:rsidP="00754EBB">
            <w:pPr>
              <w:spacing w:before="20" w:after="40"/>
              <w:rPr>
                <w:color w:val="FFFFFF" w:themeColor="background1"/>
                <w:sz w:val="18"/>
                <w:szCs w:val="18"/>
              </w:rPr>
            </w:pPr>
            <w:r w:rsidRPr="004D0772">
              <w:rPr>
                <w:color w:val="FFFFFF" w:themeColor="background1"/>
                <w:sz w:val="18"/>
                <w:szCs w:val="18"/>
              </w:rPr>
              <w:t>SITE</w:t>
            </w:r>
          </w:p>
        </w:tc>
        <w:tc>
          <w:tcPr>
            <w:tcW w:w="464" w:type="pct"/>
            <w:tcBorders>
              <w:top w:val="none" w:sz="0" w:space="0" w:color="auto"/>
              <w:left w:val="none" w:sz="0" w:space="0" w:color="auto"/>
              <w:bottom w:val="single" w:sz="8" w:space="0" w:color="FFFFFF" w:themeColor="background1"/>
              <w:right w:val="none" w:sz="0" w:space="0" w:color="auto"/>
            </w:tcBorders>
          </w:tcPr>
          <w:p w:rsidR="00754EBB" w:rsidRPr="00294F03" w:rsidRDefault="00754EBB" w:rsidP="00754EBB">
            <w:pPr>
              <w:spacing w:before="20" w:after="40"/>
              <w:cnfStyle w:val="100000000000"/>
              <w:rPr>
                <w:color w:val="FFFFFF" w:themeColor="background1"/>
                <w:sz w:val="18"/>
                <w:szCs w:val="18"/>
              </w:rPr>
            </w:pPr>
            <w:r w:rsidRPr="004D0772">
              <w:rPr>
                <w:color w:val="FFFFFF" w:themeColor="background1"/>
                <w:sz w:val="18"/>
                <w:szCs w:val="18"/>
              </w:rPr>
              <w:t xml:space="preserve">VEGETATION </w:t>
            </w:r>
            <w:r w:rsidRPr="004D0772">
              <w:rPr>
                <w:color w:val="FFFFFF" w:themeColor="background1"/>
                <w:sz w:val="18"/>
                <w:szCs w:val="18"/>
                <w:vertAlign w:val="superscript"/>
              </w:rPr>
              <w:t>1</w:t>
            </w:r>
          </w:p>
        </w:tc>
        <w:tc>
          <w:tcPr>
            <w:tcW w:w="362" w:type="pct"/>
            <w:tcBorders>
              <w:top w:val="none" w:sz="0" w:space="0" w:color="auto"/>
              <w:left w:val="none" w:sz="0" w:space="0" w:color="auto"/>
              <w:bottom w:val="single" w:sz="8" w:space="0" w:color="FFFFFF" w:themeColor="background1"/>
              <w:right w:val="none" w:sz="0" w:space="0" w:color="auto"/>
            </w:tcBorders>
          </w:tcPr>
          <w:p w:rsidR="00754EBB" w:rsidRPr="00294F03" w:rsidRDefault="00754EBB" w:rsidP="00754EBB">
            <w:pPr>
              <w:spacing w:before="20" w:after="40"/>
              <w:cnfStyle w:val="100000000000"/>
              <w:rPr>
                <w:color w:val="FFFFFF" w:themeColor="background1"/>
                <w:sz w:val="18"/>
                <w:szCs w:val="18"/>
              </w:rPr>
            </w:pPr>
            <w:r w:rsidRPr="004D0772">
              <w:rPr>
                <w:color w:val="FFFFFF" w:themeColor="background1"/>
                <w:sz w:val="18"/>
                <w:szCs w:val="18"/>
              </w:rPr>
              <w:t>WETLAND FISH</w:t>
            </w:r>
          </w:p>
        </w:tc>
        <w:tc>
          <w:tcPr>
            <w:tcW w:w="312" w:type="pct"/>
            <w:tcBorders>
              <w:top w:val="none" w:sz="0" w:space="0" w:color="auto"/>
              <w:left w:val="none" w:sz="0" w:space="0" w:color="auto"/>
              <w:bottom w:val="single" w:sz="8" w:space="0" w:color="FFFFFF" w:themeColor="background1"/>
              <w:right w:val="none" w:sz="0" w:space="0" w:color="auto"/>
            </w:tcBorders>
          </w:tcPr>
          <w:p w:rsidR="00754EBB" w:rsidRPr="00294F03" w:rsidRDefault="00754EBB" w:rsidP="00754EBB">
            <w:pPr>
              <w:spacing w:before="20" w:after="40"/>
              <w:cnfStyle w:val="100000000000"/>
              <w:rPr>
                <w:color w:val="FFFFFF" w:themeColor="background1"/>
                <w:sz w:val="18"/>
                <w:szCs w:val="18"/>
              </w:rPr>
            </w:pPr>
            <w:r w:rsidRPr="004D0772">
              <w:rPr>
                <w:color w:val="FFFFFF" w:themeColor="background1"/>
                <w:sz w:val="18"/>
                <w:szCs w:val="18"/>
              </w:rPr>
              <w:t>LARVAL FISH</w:t>
            </w:r>
          </w:p>
        </w:tc>
        <w:tc>
          <w:tcPr>
            <w:tcW w:w="413" w:type="pct"/>
            <w:tcBorders>
              <w:top w:val="none" w:sz="0" w:space="0" w:color="auto"/>
              <w:left w:val="none" w:sz="0" w:space="0" w:color="auto"/>
              <w:bottom w:val="single" w:sz="8" w:space="0" w:color="FFFFFF" w:themeColor="background1"/>
              <w:right w:val="none" w:sz="0" w:space="0" w:color="auto"/>
            </w:tcBorders>
          </w:tcPr>
          <w:p w:rsidR="00754EBB" w:rsidRPr="00294F03" w:rsidRDefault="00754EBB" w:rsidP="00754EBB">
            <w:pPr>
              <w:spacing w:before="20" w:after="40"/>
              <w:cnfStyle w:val="100000000000"/>
              <w:rPr>
                <w:color w:val="FFFFFF" w:themeColor="background1"/>
                <w:sz w:val="18"/>
                <w:szCs w:val="18"/>
              </w:rPr>
            </w:pPr>
            <w:r w:rsidRPr="004D0772">
              <w:rPr>
                <w:color w:val="FFFFFF" w:themeColor="background1"/>
                <w:sz w:val="18"/>
                <w:szCs w:val="18"/>
              </w:rPr>
              <w:t>WATER-BIRDS</w:t>
            </w:r>
          </w:p>
        </w:tc>
        <w:tc>
          <w:tcPr>
            <w:tcW w:w="464" w:type="pct"/>
            <w:tcBorders>
              <w:top w:val="none" w:sz="0" w:space="0" w:color="auto"/>
              <w:left w:val="none" w:sz="0" w:space="0" w:color="auto"/>
              <w:bottom w:val="single" w:sz="8" w:space="0" w:color="FFFFFF" w:themeColor="background1"/>
              <w:right w:val="none" w:sz="0" w:space="0" w:color="auto"/>
            </w:tcBorders>
          </w:tcPr>
          <w:p w:rsidR="00754EBB" w:rsidRPr="00294F03" w:rsidRDefault="00754EBB" w:rsidP="00754EBB">
            <w:pPr>
              <w:spacing w:before="20" w:after="40"/>
              <w:cnfStyle w:val="100000000000"/>
              <w:rPr>
                <w:color w:val="FFFFFF" w:themeColor="background1"/>
                <w:sz w:val="18"/>
                <w:szCs w:val="18"/>
              </w:rPr>
            </w:pPr>
            <w:r w:rsidRPr="004D0772">
              <w:rPr>
                <w:color w:val="FFFFFF" w:themeColor="background1"/>
                <w:sz w:val="18"/>
                <w:szCs w:val="18"/>
              </w:rPr>
              <w:t>MICRO-CRUSTACEANS</w:t>
            </w:r>
          </w:p>
        </w:tc>
        <w:tc>
          <w:tcPr>
            <w:tcW w:w="413" w:type="pct"/>
            <w:tcBorders>
              <w:top w:val="none" w:sz="0" w:space="0" w:color="auto"/>
              <w:left w:val="none" w:sz="0" w:space="0" w:color="auto"/>
              <w:bottom w:val="single" w:sz="8" w:space="0" w:color="FFFFFF" w:themeColor="background1"/>
              <w:right w:val="none" w:sz="0" w:space="0" w:color="auto"/>
            </w:tcBorders>
          </w:tcPr>
          <w:p w:rsidR="00754EBB" w:rsidRPr="00294F03" w:rsidRDefault="00754EBB" w:rsidP="00754EBB">
            <w:pPr>
              <w:spacing w:before="20" w:after="40"/>
              <w:cnfStyle w:val="100000000000"/>
              <w:rPr>
                <w:color w:val="FFFFFF" w:themeColor="background1"/>
                <w:sz w:val="18"/>
                <w:szCs w:val="18"/>
              </w:rPr>
            </w:pPr>
            <w:r w:rsidRPr="004D0772">
              <w:rPr>
                <w:color w:val="FFFFFF" w:themeColor="background1"/>
                <w:sz w:val="18"/>
                <w:szCs w:val="18"/>
              </w:rPr>
              <w:t>TURTLES AND DECAPODS</w:t>
            </w:r>
          </w:p>
        </w:tc>
        <w:tc>
          <w:tcPr>
            <w:tcW w:w="1912" w:type="pct"/>
            <w:tcBorders>
              <w:top w:val="none" w:sz="0" w:space="0" w:color="auto"/>
              <w:left w:val="none" w:sz="0" w:space="0" w:color="auto"/>
              <w:bottom w:val="single" w:sz="8" w:space="0" w:color="FFFFFF" w:themeColor="background1"/>
              <w:right w:val="none" w:sz="0" w:space="0" w:color="auto"/>
            </w:tcBorders>
          </w:tcPr>
          <w:p w:rsidR="00754EBB" w:rsidRPr="00294F03" w:rsidRDefault="00754EBB" w:rsidP="00754EBB">
            <w:pPr>
              <w:spacing w:before="20" w:after="40"/>
              <w:cnfStyle w:val="100000000000"/>
              <w:rPr>
                <w:color w:val="FFFFFF" w:themeColor="background1"/>
                <w:sz w:val="18"/>
                <w:szCs w:val="18"/>
              </w:rPr>
            </w:pPr>
            <w:r w:rsidRPr="004D0772">
              <w:rPr>
                <w:color w:val="FFFFFF" w:themeColor="background1"/>
                <w:sz w:val="18"/>
                <w:szCs w:val="18"/>
              </w:rPr>
              <w:t>HYDROLOGY DATA SOURCE</w:t>
            </w:r>
          </w:p>
        </w:tc>
      </w:tr>
      <w:tr w:rsidR="00754EBB" w:rsidRPr="004D0772" w:rsidTr="00754EBB">
        <w:tc>
          <w:tcPr>
            <w:cnfStyle w:val="001000000000"/>
            <w:tcW w:w="659" w:type="pct"/>
            <w:shd w:val="clear" w:color="auto" w:fill="F2F2F2" w:themeFill="background1" w:themeFillShade="F2"/>
          </w:tcPr>
          <w:p w:rsidR="00754EBB" w:rsidRPr="00294F03" w:rsidRDefault="00754EBB" w:rsidP="00754EBB">
            <w:pPr>
              <w:spacing w:before="20" w:after="40"/>
              <w:rPr>
                <w:b w:val="0"/>
                <w:sz w:val="18"/>
                <w:szCs w:val="18"/>
              </w:rPr>
            </w:pPr>
            <w:r w:rsidRPr="00294F03">
              <w:rPr>
                <w:sz w:val="18"/>
                <w:szCs w:val="18"/>
              </w:rPr>
              <w:t>Gum swamp</w:t>
            </w:r>
          </w:p>
        </w:tc>
        <w:tc>
          <w:tcPr>
            <w:tcW w:w="464"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362"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312"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13"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64"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13"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1912" w:type="pct"/>
            <w:shd w:val="clear" w:color="auto" w:fill="F2F2F2" w:themeFill="background1" w:themeFillShade="F2"/>
          </w:tcPr>
          <w:p w:rsidR="00754EBB" w:rsidRPr="00294F03" w:rsidRDefault="00754EBB" w:rsidP="00754EBB">
            <w:pPr>
              <w:spacing w:before="20" w:after="40"/>
              <w:cnfStyle w:val="000000000000"/>
              <w:rPr>
                <w:sz w:val="18"/>
                <w:szCs w:val="18"/>
              </w:rPr>
            </w:pPr>
            <w:r w:rsidRPr="00294F03">
              <w:rPr>
                <w:sz w:val="18"/>
                <w:szCs w:val="18"/>
              </w:rPr>
              <w:t>Inundation mapping NSW OEH</w:t>
            </w:r>
          </w:p>
        </w:tc>
      </w:tr>
      <w:tr w:rsidR="00754EBB" w:rsidRPr="004D0772" w:rsidTr="00754EBB">
        <w:tc>
          <w:tcPr>
            <w:cnfStyle w:val="001000000000"/>
            <w:tcW w:w="659" w:type="pct"/>
            <w:shd w:val="clear" w:color="auto" w:fill="F2F2F2" w:themeFill="background1" w:themeFillShade="F2"/>
          </w:tcPr>
          <w:p w:rsidR="00754EBB" w:rsidRPr="00294F03" w:rsidRDefault="00754EBB" w:rsidP="00754EBB">
            <w:pPr>
              <w:spacing w:before="20" w:after="40"/>
              <w:rPr>
                <w:b w:val="0"/>
                <w:sz w:val="18"/>
                <w:szCs w:val="18"/>
              </w:rPr>
            </w:pPr>
            <w:r w:rsidRPr="00294F03">
              <w:rPr>
                <w:sz w:val="18"/>
                <w:szCs w:val="18"/>
              </w:rPr>
              <w:t>Hillston-</w:t>
            </w:r>
            <w:proofErr w:type="spellStart"/>
            <w:r w:rsidRPr="00294F03">
              <w:rPr>
                <w:sz w:val="18"/>
                <w:szCs w:val="18"/>
              </w:rPr>
              <w:t>Hunthawang</w:t>
            </w:r>
            <w:proofErr w:type="spellEnd"/>
            <w:r w:rsidRPr="00294F03">
              <w:rPr>
                <w:sz w:val="18"/>
                <w:szCs w:val="18"/>
              </w:rPr>
              <w:t xml:space="preserve"> River/Billabong</w:t>
            </w:r>
          </w:p>
        </w:tc>
        <w:tc>
          <w:tcPr>
            <w:tcW w:w="464"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362"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312"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13"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64"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13"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1912" w:type="pct"/>
            <w:shd w:val="clear" w:color="auto" w:fill="F2F2F2" w:themeFill="background1" w:themeFillShade="F2"/>
          </w:tcPr>
          <w:p w:rsidR="00754EBB" w:rsidRPr="00294F03" w:rsidRDefault="00754EBB" w:rsidP="00754EBB">
            <w:pPr>
              <w:spacing w:before="20" w:after="40"/>
              <w:cnfStyle w:val="000000000000"/>
              <w:rPr>
                <w:sz w:val="18"/>
                <w:szCs w:val="18"/>
              </w:rPr>
            </w:pPr>
            <w:r w:rsidRPr="00294F03">
              <w:rPr>
                <w:sz w:val="18"/>
                <w:szCs w:val="18"/>
              </w:rPr>
              <w:t>Inundation mapping NSW OEH</w:t>
            </w:r>
          </w:p>
        </w:tc>
      </w:tr>
      <w:tr w:rsidR="00754EBB" w:rsidRPr="004D0772" w:rsidTr="00754EBB">
        <w:tc>
          <w:tcPr>
            <w:cnfStyle w:val="001000000000"/>
            <w:tcW w:w="659" w:type="pct"/>
            <w:tcBorders>
              <w:left w:val="none" w:sz="0" w:space="0" w:color="auto"/>
              <w:bottom w:val="none" w:sz="0" w:space="0" w:color="auto"/>
              <w:right w:val="none" w:sz="0" w:space="0" w:color="auto"/>
            </w:tcBorders>
            <w:shd w:val="clear" w:color="auto" w:fill="F2F2F2" w:themeFill="background1" w:themeFillShade="F2"/>
          </w:tcPr>
          <w:p w:rsidR="00754EBB" w:rsidRPr="00294F03" w:rsidRDefault="00754EBB" w:rsidP="00754EBB">
            <w:pPr>
              <w:spacing w:before="20" w:after="40"/>
              <w:rPr>
                <w:b w:val="0"/>
                <w:sz w:val="18"/>
                <w:szCs w:val="18"/>
              </w:rPr>
            </w:pPr>
            <w:r w:rsidRPr="00294F03">
              <w:rPr>
                <w:sz w:val="18"/>
                <w:szCs w:val="18"/>
              </w:rPr>
              <w:t>Hazelwood Billabong</w:t>
            </w:r>
          </w:p>
        </w:tc>
        <w:tc>
          <w:tcPr>
            <w:tcW w:w="464"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r w:rsidRPr="00294F03">
              <w:rPr>
                <w:sz w:val="18"/>
                <w:szCs w:val="18"/>
              </w:rPr>
              <w:t>Y</w:t>
            </w:r>
          </w:p>
        </w:tc>
        <w:tc>
          <w:tcPr>
            <w:tcW w:w="362"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312"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13"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64"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13"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1912" w:type="pct"/>
            <w:shd w:val="clear" w:color="auto" w:fill="F2F2F2" w:themeFill="background1" w:themeFillShade="F2"/>
          </w:tcPr>
          <w:p w:rsidR="00754EBB" w:rsidRPr="00294F03" w:rsidRDefault="00754EBB" w:rsidP="00754EBB">
            <w:pPr>
              <w:spacing w:before="20" w:after="40"/>
              <w:cnfStyle w:val="000000000000"/>
              <w:rPr>
                <w:sz w:val="18"/>
                <w:szCs w:val="18"/>
              </w:rPr>
            </w:pPr>
            <w:r w:rsidRPr="00294F03">
              <w:rPr>
                <w:sz w:val="18"/>
                <w:szCs w:val="18"/>
              </w:rPr>
              <w:t>Inundation mapping NSW OEH</w:t>
            </w:r>
          </w:p>
        </w:tc>
      </w:tr>
      <w:tr w:rsidR="00754EBB" w:rsidRPr="004D0772" w:rsidTr="00754EBB">
        <w:tc>
          <w:tcPr>
            <w:cnfStyle w:val="001000000000"/>
            <w:tcW w:w="659" w:type="pct"/>
            <w:tcBorders>
              <w:left w:val="none" w:sz="0" w:space="0" w:color="auto"/>
              <w:bottom w:val="none" w:sz="0" w:space="0" w:color="auto"/>
              <w:right w:val="none" w:sz="0" w:space="0" w:color="auto"/>
            </w:tcBorders>
            <w:shd w:val="clear" w:color="auto" w:fill="F2F2F2" w:themeFill="background1" w:themeFillShade="F2"/>
          </w:tcPr>
          <w:p w:rsidR="00754EBB" w:rsidRPr="00294F03" w:rsidRDefault="00754EBB" w:rsidP="00754EBB">
            <w:pPr>
              <w:spacing w:before="20" w:after="40"/>
              <w:rPr>
                <w:b w:val="0"/>
                <w:sz w:val="18"/>
                <w:szCs w:val="18"/>
              </w:rPr>
            </w:pPr>
            <w:proofErr w:type="spellStart"/>
            <w:r w:rsidRPr="00294F03">
              <w:rPr>
                <w:sz w:val="18"/>
                <w:szCs w:val="18"/>
              </w:rPr>
              <w:t>Whealbah</w:t>
            </w:r>
            <w:proofErr w:type="spellEnd"/>
            <w:r w:rsidRPr="00294F03">
              <w:rPr>
                <w:sz w:val="18"/>
                <w:szCs w:val="18"/>
              </w:rPr>
              <w:t xml:space="preserve"> Billabong</w:t>
            </w:r>
          </w:p>
        </w:tc>
        <w:tc>
          <w:tcPr>
            <w:tcW w:w="464"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r w:rsidRPr="00294F03">
              <w:rPr>
                <w:sz w:val="18"/>
                <w:szCs w:val="18"/>
              </w:rPr>
              <w:t>Y</w:t>
            </w:r>
          </w:p>
        </w:tc>
        <w:tc>
          <w:tcPr>
            <w:tcW w:w="362"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312"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13"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64"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13"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1912" w:type="pct"/>
            <w:shd w:val="clear" w:color="auto" w:fill="F2F2F2" w:themeFill="background1" w:themeFillShade="F2"/>
          </w:tcPr>
          <w:p w:rsidR="00754EBB" w:rsidRPr="00294F03" w:rsidRDefault="00754EBB" w:rsidP="00754EBB">
            <w:pPr>
              <w:spacing w:before="20" w:after="40"/>
              <w:cnfStyle w:val="000000000000"/>
              <w:rPr>
                <w:sz w:val="18"/>
                <w:szCs w:val="18"/>
              </w:rPr>
            </w:pPr>
            <w:r w:rsidRPr="00294F03">
              <w:rPr>
                <w:sz w:val="18"/>
                <w:szCs w:val="18"/>
              </w:rPr>
              <w:t>Time lapse camera to identify connection</w:t>
            </w:r>
          </w:p>
        </w:tc>
      </w:tr>
      <w:tr w:rsidR="00754EBB" w:rsidRPr="004D0772" w:rsidTr="00754EBB">
        <w:tc>
          <w:tcPr>
            <w:cnfStyle w:val="001000000000"/>
            <w:tcW w:w="659" w:type="pct"/>
            <w:tcBorders>
              <w:left w:val="none" w:sz="0" w:space="0" w:color="auto"/>
              <w:bottom w:val="none" w:sz="0" w:space="0" w:color="auto"/>
              <w:right w:val="none" w:sz="0" w:space="0" w:color="auto"/>
            </w:tcBorders>
            <w:shd w:val="clear" w:color="auto" w:fill="F2F2F2" w:themeFill="background1" w:themeFillShade="F2"/>
          </w:tcPr>
          <w:p w:rsidR="00754EBB" w:rsidRPr="00294F03" w:rsidRDefault="00754EBB" w:rsidP="00754EBB">
            <w:pPr>
              <w:spacing w:before="20" w:after="40"/>
              <w:rPr>
                <w:b w:val="0"/>
                <w:sz w:val="18"/>
                <w:szCs w:val="18"/>
              </w:rPr>
            </w:pPr>
            <w:r w:rsidRPr="00294F03">
              <w:rPr>
                <w:sz w:val="18"/>
                <w:szCs w:val="18"/>
              </w:rPr>
              <w:t xml:space="preserve">Moon </w:t>
            </w:r>
            <w:proofErr w:type="spellStart"/>
            <w:r w:rsidRPr="00294F03">
              <w:rPr>
                <w:sz w:val="18"/>
                <w:szCs w:val="18"/>
              </w:rPr>
              <w:t>Moon</w:t>
            </w:r>
            <w:proofErr w:type="spellEnd"/>
            <w:r w:rsidRPr="00294F03">
              <w:rPr>
                <w:sz w:val="18"/>
                <w:szCs w:val="18"/>
              </w:rPr>
              <w:t xml:space="preserve"> swamp</w:t>
            </w:r>
          </w:p>
        </w:tc>
        <w:tc>
          <w:tcPr>
            <w:tcW w:w="464"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r w:rsidRPr="00294F03">
              <w:rPr>
                <w:sz w:val="18"/>
                <w:szCs w:val="18"/>
              </w:rPr>
              <w:t>Y</w:t>
            </w:r>
          </w:p>
        </w:tc>
        <w:tc>
          <w:tcPr>
            <w:tcW w:w="362"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312"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13"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r w:rsidRPr="00294F03">
              <w:rPr>
                <w:sz w:val="18"/>
                <w:szCs w:val="18"/>
              </w:rPr>
              <w:t>Diversity</w:t>
            </w:r>
          </w:p>
        </w:tc>
        <w:tc>
          <w:tcPr>
            <w:tcW w:w="464"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13"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1912" w:type="pct"/>
            <w:shd w:val="clear" w:color="auto" w:fill="F2F2F2" w:themeFill="background1" w:themeFillShade="F2"/>
          </w:tcPr>
          <w:p w:rsidR="00754EBB" w:rsidRPr="00294F03" w:rsidRDefault="00754EBB" w:rsidP="00754EBB">
            <w:pPr>
              <w:spacing w:before="20" w:after="40"/>
              <w:cnfStyle w:val="000000000000"/>
              <w:rPr>
                <w:sz w:val="18"/>
                <w:szCs w:val="18"/>
              </w:rPr>
            </w:pPr>
            <w:r w:rsidRPr="00294F03">
              <w:rPr>
                <w:sz w:val="18"/>
                <w:szCs w:val="18"/>
              </w:rPr>
              <w:t>DEM established using UAV acquired data and a single water depth logger in the deepest point of the open swamp area</w:t>
            </w:r>
          </w:p>
        </w:tc>
      </w:tr>
      <w:tr w:rsidR="00754EBB" w:rsidRPr="004D0772" w:rsidTr="00754EBB">
        <w:tc>
          <w:tcPr>
            <w:cnfStyle w:val="001000000000"/>
            <w:tcW w:w="659" w:type="pct"/>
            <w:tcBorders>
              <w:left w:val="none" w:sz="0" w:space="0" w:color="auto"/>
              <w:bottom w:val="none" w:sz="0" w:space="0" w:color="auto"/>
              <w:right w:val="none" w:sz="0" w:space="0" w:color="auto"/>
            </w:tcBorders>
            <w:shd w:val="clear" w:color="auto" w:fill="F2F2F2" w:themeFill="background1" w:themeFillShade="F2"/>
          </w:tcPr>
          <w:p w:rsidR="00754EBB" w:rsidRPr="00294F03" w:rsidRDefault="00754EBB" w:rsidP="00754EBB">
            <w:pPr>
              <w:spacing w:before="20" w:after="40"/>
              <w:rPr>
                <w:b w:val="0"/>
                <w:sz w:val="18"/>
                <w:szCs w:val="18"/>
              </w:rPr>
            </w:pPr>
            <w:r w:rsidRPr="00294F03">
              <w:rPr>
                <w:sz w:val="18"/>
                <w:szCs w:val="18"/>
              </w:rPr>
              <w:t>Thompsons Billabong</w:t>
            </w:r>
          </w:p>
        </w:tc>
        <w:tc>
          <w:tcPr>
            <w:tcW w:w="464"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362"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312"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13"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64"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13"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1912" w:type="pct"/>
            <w:shd w:val="clear" w:color="auto" w:fill="F2F2F2" w:themeFill="background1" w:themeFillShade="F2"/>
          </w:tcPr>
          <w:p w:rsidR="00754EBB" w:rsidRPr="00294F03" w:rsidRDefault="00754EBB" w:rsidP="00754EBB">
            <w:pPr>
              <w:spacing w:before="20" w:after="40"/>
              <w:cnfStyle w:val="000000000000"/>
              <w:rPr>
                <w:sz w:val="18"/>
                <w:szCs w:val="18"/>
              </w:rPr>
            </w:pPr>
            <w:r w:rsidRPr="00294F03">
              <w:rPr>
                <w:sz w:val="18"/>
                <w:szCs w:val="18"/>
              </w:rPr>
              <w:t>Inundation mapping NSW OEH</w:t>
            </w:r>
          </w:p>
        </w:tc>
      </w:tr>
      <w:tr w:rsidR="00754EBB" w:rsidRPr="004D0772" w:rsidTr="00754EBB">
        <w:tc>
          <w:tcPr>
            <w:cnfStyle w:val="001000000000"/>
            <w:tcW w:w="659" w:type="pct"/>
            <w:tcBorders>
              <w:left w:val="none" w:sz="0" w:space="0" w:color="auto"/>
              <w:bottom w:val="none" w:sz="0" w:space="0" w:color="auto"/>
              <w:right w:val="none" w:sz="0" w:space="0" w:color="auto"/>
            </w:tcBorders>
            <w:shd w:val="clear" w:color="auto" w:fill="F2F2F2" w:themeFill="background1" w:themeFillShade="F2"/>
          </w:tcPr>
          <w:p w:rsidR="00754EBB" w:rsidRPr="00294F03" w:rsidRDefault="00754EBB" w:rsidP="00754EBB">
            <w:pPr>
              <w:spacing w:before="20" w:after="40"/>
              <w:rPr>
                <w:b w:val="0"/>
                <w:sz w:val="18"/>
                <w:szCs w:val="18"/>
              </w:rPr>
            </w:pPr>
            <w:r w:rsidRPr="00294F03">
              <w:rPr>
                <w:sz w:val="18"/>
                <w:szCs w:val="18"/>
              </w:rPr>
              <w:t>Upper Lachlan Swamp</w:t>
            </w:r>
          </w:p>
        </w:tc>
        <w:tc>
          <w:tcPr>
            <w:tcW w:w="464"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362"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312"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13"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64"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13"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1912" w:type="pct"/>
            <w:shd w:val="clear" w:color="auto" w:fill="F2F2F2" w:themeFill="background1" w:themeFillShade="F2"/>
          </w:tcPr>
          <w:p w:rsidR="00754EBB" w:rsidRPr="00294F03" w:rsidRDefault="00754EBB" w:rsidP="00754EBB">
            <w:pPr>
              <w:spacing w:before="20" w:after="40"/>
              <w:cnfStyle w:val="000000000000"/>
              <w:rPr>
                <w:sz w:val="18"/>
                <w:szCs w:val="18"/>
              </w:rPr>
            </w:pPr>
            <w:r w:rsidRPr="00294F03">
              <w:rPr>
                <w:sz w:val="18"/>
                <w:szCs w:val="18"/>
              </w:rPr>
              <w:t>Inundation mapping NSW OEH</w:t>
            </w:r>
          </w:p>
        </w:tc>
      </w:tr>
      <w:tr w:rsidR="00754EBB" w:rsidRPr="004D0772" w:rsidTr="00754EBB">
        <w:tblPrEx>
          <w:tblLook w:val="04A0"/>
        </w:tblPrEx>
        <w:tc>
          <w:tcPr>
            <w:cnfStyle w:val="001000000000"/>
            <w:tcW w:w="659" w:type="pct"/>
            <w:shd w:val="clear" w:color="auto" w:fill="F2F2F2" w:themeFill="background1" w:themeFillShade="F2"/>
          </w:tcPr>
          <w:p w:rsidR="00754EBB" w:rsidRPr="00294F03" w:rsidRDefault="00754EBB" w:rsidP="00754EBB">
            <w:pPr>
              <w:spacing w:before="20" w:after="40"/>
              <w:rPr>
                <w:b w:val="0"/>
                <w:sz w:val="18"/>
                <w:szCs w:val="18"/>
              </w:rPr>
            </w:pPr>
            <w:r w:rsidRPr="00294F03">
              <w:rPr>
                <w:sz w:val="18"/>
                <w:szCs w:val="18"/>
              </w:rPr>
              <w:t>Lower Lachlan swamp</w:t>
            </w:r>
          </w:p>
        </w:tc>
        <w:tc>
          <w:tcPr>
            <w:tcW w:w="464" w:type="pct"/>
            <w:shd w:val="clear" w:color="auto" w:fill="F2F2F2" w:themeFill="background1" w:themeFillShade="F2"/>
          </w:tcPr>
          <w:p w:rsidR="00754EBB" w:rsidRPr="00294F03" w:rsidRDefault="00754EBB" w:rsidP="00754EBB">
            <w:pPr>
              <w:tabs>
                <w:tab w:val="left" w:pos="767"/>
              </w:tabs>
              <w:spacing w:before="20" w:after="40"/>
              <w:jc w:val="center"/>
              <w:cnfStyle w:val="000000000000"/>
              <w:rPr>
                <w:sz w:val="18"/>
                <w:szCs w:val="18"/>
              </w:rPr>
            </w:pPr>
          </w:p>
        </w:tc>
        <w:tc>
          <w:tcPr>
            <w:tcW w:w="362"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312"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13"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64"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13"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1912" w:type="pct"/>
            <w:shd w:val="clear" w:color="auto" w:fill="F2F2F2" w:themeFill="background1" w:themeFillShade="F2"/>
          </w:tcPr>
          <w:p w:rsidR="00754EBB" w:rsidRPr="00294F03" w:rsidRDefault="00754EBB" w:rsidP="00754EBB">
            <w:pPr>
              <w:spacing w:before="20" w:after="40"/>
              <w:cnfStyle w:val="000000000000"/>
              <w:rPr>
                <w:sz w:val="18"/>
                <w:szCs w:val="18"/>
              </w:rPr>
            </w:pPr>
            <w:r w:rsidRPr="00294F03">
              <w:rPr>
                <w:sz w:val="18"/>
                <w:szCs w:val="18"/>
              </w:rPr>
              <w:t>Inundation mapping NSW OEH</w:t>
            </w:r>
          </w:p>
        </w:tc>
      </w:tr>
      <w:tr w:rsidR="00754EBB" w:rsidRPr="004D0772" w:rsidTr="00754EBB">
        <w:tblPrEx>
          <w:tblLook w:val="04A0"/>
        </w:tblPrEx>
        <w:trPr>
          <w:cnfStyle w:val="000000100000"/>
        </w:trPr>
        <w:tc>
          <w:tcPr>
            <w:cnfStyle w:val="001000000000"/>
            <w:tcW w:w="659" w:type="pct"/>
            <w:shd w:val="clear" w:color="auto" w:fill="F2F2F2" w:themeFill="background1" w:themeFillShade="F2"/>
          </w:tcPr>
          <w:p w:rsidR="00754EBB" w:rsidRPr="00294F03" w:rsidRDefault="00754EBB" w:rsidP="00754EBB">
            <w:pPr>
              <w:spacing w:before="20" w:after="40"/>
              <w:rPr>
                <w:b w:val="0"/>
                <w:sz w:val="18"/>
                <w:szCs w:val="18"/>
              </w:rPr>
            </w:pPr>
            <w:r w:rsidRPr="00294F03">
              <w:rPr>
                <w:sz w:val="18"/>
                <w:szCs w:val="18"/>
              </w:rPr>
              <w:t>Peppermint swamp</w:t>
            </w:r>
          </w:p>
        </w:tc>
        <w:tc>
          <w:tcPr>
            <w:tcW w:w="464" w:type="pct"/>
            <w:shd w:val="clear" w:color="auto" w:fill="F2F2F2" w:themeFill="background1" w:themeFillShade="F2"/>
          </w:tcPr>
          <w:p w:rsidR="00754EBB" w:rsidRPr="00294F03" w:rsidRDefault="00754EBB" w:rsidP="00754EBB">
            <w:pPr>
              <w:tabs>
                <w:tab w:val="left" w:pos="767"/>
              </w:tabs>
              <w:spacing w:before="20" w:after="40"/>
              <w:jc w:val="center"/>
              <w:cnfStyle w:val="000000100000"/>
              <w:rPr>
                <w:sz w:val="18"/>
                <w:szCs w:val="18"/>
              </w:rPr>
            </w:pPr>
          </w:p>
        </w:tc>
        <w:tc>
          <w:tcPr>
            <w:tcW w:w="362" w:type="pct"/>
            <w:shd w:val="clear" w:color="auto" w:fill="F2F2F2" w:themeFill="background1" w:themeFillShade="F2"/>
          </w:tcPr>
          <w:p w:rsidR="00754EBB" w:rsidRPr="00294F03" w:rsidRDefault="00754EBB" w:rsidP="00754EBB">
            <w:pPr>
              <w:tabs>
                <w:tab w:val="left" w:pos="767"/>
              </w:tabs>
              <w:spacing w:before="20" w:after="40"/>
              <w:jc w:val="center"/>
              <w:cnfStyle w:val="000000100000"/>
              <w:rPr>
                <w:sz w:val="18"/>
                <w:szCs w:val="18"/>
              </w:rPr>
            </w:pPr>
          </w:p>
        </w:tc>
        <w:tc>
          <w:tcPr>
            <w:tcW w:w="312" w:type="pct"/>
            <w:shd w:val="clear" w:color="auto" w:fill="F2F2F2" w:themeFill="background1" w:themeFillShade="F2"/>
          </w:tcPr>
          <w:p w:rsidR="00754EBB" w:rsidRPr="00294F03" w:rsidRDefault="00754EBB" w:rsidP="00754EBB">
            <w:pPr>
              <w:tabs>
                <w:tab w:val="left" w:pos="767"/>
              </w:tabs>
              <w:spacing w:before="20" w:after="40"/>
              <w:jc w:val="center"/>
              <w:cnfStyle w:val="000000100000"/>
              <w:rPr>
                <w:sz w:val="18"/>
                <w:szCs w:val="18"/>
              </w:rPr>
            </w:pPr>
          </w:p>
        </w:tc>
        <w:tc>
          <w:tcPr>
            <w:tcW w:w="413" w:type="pct"/>
            <w:shd w:val="clear" w:color="auto" w:fill="F2F2F2" w:themeFill="background1" w:themeFillShade="F2"/>
          </w:tcPr>
          <w:p w:rsidR="00754EBB" w:rsidRPr="00294F03" w:rsidRDefault="00754EBB" w:rsidP="00754EBB">
            <w:pPr>
              <w:tabs>
                <w:tab w:val="left" w:pos="767"/>
              </w:tabs>
              <w:spacing w:before="20" w:after="40"/>
              <w:jc w:val="center"/>
              <w:cnfStyle w:val="000000100000"/>
              <w:rPr>
                <w:sz w:val="18"/>
                <w:szCs w:val="18"/>
              </w:rPr>
            </w:pPr>
          </w:p>
        </w:tc>
        <w:tc>
          <w:tcPr>
            <w:tcW w:w="464" w:type="pct"/>
            <w:shd w:val="clear" w:color="auto" w:fill="F2F2F2" w:themeFill="background1" w:themeFillShade="F2"/>
          </w:tcPr>
          <w:p w:rsidR="00754EBB" w:rsidRPr="00294F03" w:rsidRDefault="00754EBB" w:rsidP="00754EBB">
            <w:pPr>
              <w:tabs>
                <w:tab w:val="left" w:pos="767"/>
              </w:tabs>
              <w:spacing w:before="20" w:after="40"/>
              <w:jc w:val="center"/>
              <w:cnfStyle w:val="000000100000"/>
              <w:rPr>
                <w:sz w:val="18"/>
                <w:szCs w:val="18"/>
              </w:rPr>
            </w:pPr>
          </w:p>
        </w:tc>
        <w:tc>
          <w:tcPr>
            <w:tcW w:w="413" w:type="pct"/>
            <w:shd w:val="clear" w:color="auto" w:fill="F2F2F2" w:themeFill="background1" w:themeFillShade="F2"/>
          </w:tcPr>
          <w:p w:rsidR="00754EBB" w:rsidRPr="00294F03" w:rsidRDefault="00754EBB" w:rsidP="00754EBB">
            <w:pPr>
              <w:tabs>
                <w:tab w:val="left" w:pos="767"/>
              </w:tabs>
              <w:spacing w:before="20" w:after="40"/>
              <w:jc w:val="center"/>
              <w:cnfStyle w:val="000000100000"/>
              <w:rPr>
                <w:sz w:val="18"/>
                <w:szCs w:val="18"/>
              </w:rPr>
            </w:pPr>
          </w:p>
        </w:tc>
        <w:tc>
          <w:tcPr>
            <w:tcW w:w="1912" w:type="pct"/>
            <w:shd w:val="clear" w:color="auto" w:fill="F2F2F2" w:themeFill="background1" w:themeFillShade="F2"/>
          </w:tcPr>
          <w:p w:rsidR="00754EBB" w:rsidRPr="00294F03" w:rsidRDefault="00754EBB" w:rsidP="00754EBB">
            <w:pPr>
              <w:tabs>
                <w:tab w:val="left" w:pos="767"/>
              </w:tabs>
              <w:spacing w:before="20" w:after="40"/>
              <w:cnfStyle w:val="000000100000"/>
              <w:rPr>
                <w:sz w:val="18"/>
                <w:szCs w:val="18"/>
              </w:rPr>
            </w:pPr>
            <w:r w:rsidRPr="00294F03">
              <w:rPr>
                <w:sz w:val="18"/>
                <w:szCs w:val="18"/>
              </w:rPr>
              <w:t>Inundation mapping NSW OEH</w:t>
            </w:r>
          </w:p>
        </w:tc>
      </w:tr>
      <w:tr w:rsidR="00754EBB" w:rsidRPr="004D0772" w:rsidTr="00754EBB">
        <w:tblPrEx>
          <w:tblLook w:val="04A0"/>
        </w:tblPrEx>
        <w:tc>
          <w:tcPr>
            <w:cnfStyle w:val="001000000000"/>
            <w:tcW w:w="659" w:type="pct"/>
            <w:shd w:val="clear" w:color="auto" w:fill="F2F2F2" w:themeFill="background1" w:themeFillShade="F2"/>
          </w:tcPr>
          <w:p w:rsidR="00754EBB" w:rsidRPr="00294F03" w:rsidRDefault="00754EBB" w:rsidP="00754EBB">
            <w:pPr>
              <w:spacing w:before="20" w:after="40"/>
              <w:rPr>
                <w:b w:val="0"/>
                <w:sz w:val="18"/>
                <w:szCs w:val="18"/>
              </w:rPr>
            </w:pPr>
            <w:r w:rsidRPr="00294F03">
              <w:rPr>
                <w:sz w:val="18"/>
                <w:szCs w:val="18"/>
              </w:rPr>
              <w:t xml:space="preserve">Lake </w:t>
            </w:r>
            <w:proofErr w:type="spellStart"/>
            <w:r w:rsidRPr="00294F03">
              <w:rPr>
                <w:sz w:val="18"/>
                <w:szCs w:val="18"/>
              </w:rPr>
              <w:t>Waljeers</w:t>
            </w:r>
            <w:proofErr w:type="spellEnd"/>
          </w:p>
        </w:tc>
        <w:tc>
          <w:tcPr>
            <w:tcW w:w="464"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362"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312"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13"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64"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13"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1912" w:type="pct"/>
            <w:shd w:val="clear" w:color="auto" w:fill="F2F2F2" w:themeFill="background1" w:themeFillShade="F2"/>
          </w:tcPr>
          <w:p w:rsidR="00754EBB" w:rsidRPr="00294F03" w:rsidRDefault="00754EBB" w:rsidP="00754EBB">
            <w:pPr>
              <w:spacing w:before="20" w:after="40"/>
              <w:cnfStyle w:val="000000000000"/>
              <w:rPr>
                <w:sz w:val="18"/>
                <w:szCs w:val="18"/>
              </w:rPr>
            </w:pPr>
            <w:r w:rsidRPr="00294F03">
              <w:rPr>
                <w:sz w:val="18"/>
                <w:szCs w:val="18"/>
              </w:rPr>
              <w:t>Inundation mapping NSW OEH</w:t>
            </w:r>
          </w:p>
        </w:tc>
      </w:tr>
      <w:tr w:rsidR="00754EBB" w:rsidRPr="004D0772" w:rsidTr="00754EBB">
        <w:tc>
          <w:tcPr>
            <w:cnfStyle w:val="001000000000"/>
            <w:tcW w:w="659" w:type="pct"/>
            <w:tcBorders>
              <w:left w:val="none" w:sz="0" w:space="0" w:color="auto"/>
              <w:bottom w:val="none" w:sz="0" w:space="0" w:color="auto"/>
              <w:right w:val="none" w:sz="0" w:space="0" w:color="auto"/>
            </w:tcBorders>
            <w:shd w:val="clear" w:color="auto" w:fill="F2F2F2" w:themeFill="background1" w:themeFillShade="F2"/>
          </w:tcPr>
          <w:p w:rsidR="00754EBB" w:rsidRPr="00294F03" w:rsidRDefault="00754EBB" w:rsidP="00754EBB">
            <w:pPr>
              <w:spacing w:before="20" w:after="40"/>
              <w:rPr>
                <w:b w:val="0"/>
                <w:sz w:val="18"/>
                <w:szCs w:val="18"/>
              </w:rPr>
            </w:pPr>
            <w:r w:rsidRPr="00294F03">
              <w:rPr>
                <w:sz w:val="18"/>
                <w:szCs w:val="18"/>
              </w:rPr>
              <w:t xml:space="preserve">Lake </w:t>
            </w:r>
            <w:proofErr w:type="spellStart"/>
            <w:r w:rsidRPr="00294F03">
              <w:rPr>
                <w:sz w:val="18"/>
                <w:szCs w:val="18"/>
              </w:rPr>
              <w:t>Bullogal</w:t>
            </w:r>
            <w:proofErr w:type="spellEnd"/>
          </w:p>
        </w:tc>
        <w:tc>
          <w:tcPr>
            <w:tcW w:w="464"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r w:rsidRPr="00294F03">
              <w:rPr>
                <w:sz w:val="18"/>
                <w:szCs w:val="18"/>
              </w:rPr>
              <w:t>Y</w:t>
            </w:r>
          </w:p>
        </w:tc>
        <w:tc>
          <w:tcPr>
            <w:tcW w:w="362"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312"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13"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64"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13"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1912" w:type="pct"/>
            <w:shd w:val="clear" w:color="auto" w:fill="F2F2F2" w:themeFill="background1" w:themeFillShade="F2"/>
          </w:tcPr>
          <w:p w:rsidR="00754EBB" w:rsidRPr="00294F03" w:rsidRDefault="00754EBB" w:rsidP="00754EBB">
            <w:pPr>
              <w:spacing w:before="20" w:after="40"/>
              <w:cnfStyle w:val="000000000000"/>
              <w:rPr>
                <w:sz w:val="18"/>
                <w:szCs w:val="18"/>
              </w:rPr>
            </w:pPr>
            <w:r w:rsidRPr="00294F03">
              <w:rPr>
                <w:sz w:val="18"/>
                <w:szCs w:val="18"/>
              </w:rPr>
              <w:t>Inundation mapping NSW OEH</w:t>
            </w:r>
          </w:p>
        </w:tc>
      </w:tr>
      <w:tr w:rsidR="00754EBB" w:rsidRPr="004D0772" w:rsidTr="00754EBB">
        <w:tc>
          <w:tcPr>
            <w:cnfStyle w:val="001000000000"/>
            <w:tcW w:w="659" w:type="pct"/>
            <w:tcBorders>
              <w:left w:val="none" w:sz="0" w:space="0" w:color="auto"/>
              <w:bottom w:val="none" w:sz="0" w:space="0" w:color="auto"/>
              <w:right w:val="none" w:sz="0" w:space="0" w:color="auto"/>
            </w:tcBorders>
            <w:shd w:val="clear" w:color="auto" w:fill="F2F2F2" w:themeFill="background1" w:themeFillShade="F2"/>
          </w:tcPr>
          <w:p w:rsidR="00754EBB" w:rsidRPr="00294F03" w:rsidRDefault="00754EBB" w:rsidP="00754EBB">
            <w:pPr>
              <w:spacing w:before="20" w:after="40"/>
              <w:rPr>
                <w:b w:val="0"/>
                <w:sz w:val="18"/>
                <w:szCs w:val="18"/>
              </w:rPr>
            </w:pPr>
            <w:r w:rsidRPr="00294F03">
              <w:rPr>
                <w:sz w:val="18"/>
                <w:szCs w:val="18"/>
              </w:rPr>
              <w:t>Ryan’s Lake</w:t>
            </w:r>
          </w:p>
        </w:tc>
        <w:tc>
          <w:tcPr>
            <w:tcW w:w="464"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362"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312"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13"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64"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13"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1912" w:type="pct"/>
            <w:shd w:val="clear" w:color="auto" w:fill="F2F2F2" w:themeFill="background1" w:themeFillShade="F2"/>
          </w:tcPr>
          <w:p w:rsidR="00754EBB" w:rsidRPr="00294F03" w:rsidRDefault="00754EBB" w:rsidP="00754EBB">
            <w:pPr>
              <w:spacing w:before="20" w:after="40"/>
              <w:cnfStyle w:val="000000000000"/>
              <w:rPr>
                <w:sz w:val="18"/>
                <w:szCs w:val="18"/>
              </w:rPr>
            </w:pPr>
            <w:r w:rsidRPr="00294F03">
              <w:rPr>
                <w:sz w:val="18"/>
                <w:szCs w:val="18"/>
              </w:rPr>
              <w:t>Inundation mapping NSW OEH</w:t>
            </w:r>
          </w:p>
        </w:tc>
      </w:tr>
      <w:tr w:rsidR="00754EBB" w:rsidRPr="004D0772" w:rsidTr="00754EBB">
        <w:tblPrEx>
          <w:tblLook w:val="04A0"/>
        </w:tblPrEx>
        <w:trPr>
          <w:cnfStyle w:val="000000100000"/>
        </w:trPr>
        <w:tc>
          <w:tcPr>
            <w:cnfStyle w:val="001000000000"/>
            <w:tcW w:w="659" w:type="pct"/>
            <w:shd w:val="clear" w:color="auto" w:fill="F2F2F2" w:themeFill="background1" w:themeFillShade="F2"/>
          </w:tcPr>
          <w:p w:rsidR="00754EBB" w:rsidRPr="00294F03" w:rsidRDefault="00754EBB" w:rsidP="00754EBB">
            <w:pPr>
              <w:spacing w:before="20" w:after="40"/>
              <w:rPr>
                <w:b w:val="0"/>
                <w:sz w:val="18"/>
                <w:szCs w:val="18"/>
              </w:rPr>
            </w:pPr>
            <w:r w:rsidRPr="00294F03">
              <w:rPr>
                <w:sz w:val="18"/>
                <w:szCs w:val="18"/>
              </w:rPr>
              <w:t>Erin’s Billabong</w:t>
            </w:r>
          </w:p>
        </w:tc>
        <w:tc>
          <w:tcPr>
            <w:tcW w:w="464" w:type="pct"/>
            <w:shd w:val="clear" w:color="auto" w:fill="F2F2F2" w:themeFill="background1" w:themeFillShade="F2"/>
          </w:tcPr>
          <w:p w:rsidR="00754EBB" w:rsidRPr="00294F03" w:rsidRDefault="00754EBB" w:rsidP="00754EBB">
            <w:pPr>
              <w:spacing w:before="20" w:after="40"/>
              <w:jc w:val="center"/>
              <w:cnfStyle w:val="000000100000"/>
              <w:rPr>
                <w:sz w:val="18"/>
                <w:szCs w:val="18"/>
              </w:rPr>
            </w:pPr>
            <w:r w:rsidRPr="00294F03">
              <w:rPr>
                <w:sz w:val="18"/>
                <w:szCs w:val="18"/>
              </w:rPr>
              <w:t>Y</w:t>
            </w:r>
          </w:p>
        </w:tc>
        <w:tc>
          <w:tcPr>
            <w:tcW w:w="362" w:type="pct"/>
            <w:shd w:val="clear" w:color="auto" w:fill="F2F2F2" w:themeFill="background1" w:themeFillShade="F2"/>
          </w:tcPr>
          <w:p w:rsidR="00754EBB" w:rsidRPr="00294F03" w:rsidRDefault="00754EBB" w:rsidP="00754EBB">
            <w:pPr>
              <w:spacing w:before="20" w:after="40"/>
              <w:jc w:val="center"/>
              <w:cnfStyle w:val="000000100000"/>
              <w:rPr>
                <w:sz w:val="18"/>
                <w:szCs w:val="18"/>
              </w:rPr>
            </w:pPr>
          </w:p>
        </w:tc>
        <w:tc>
          <w:tcPr>
            <w:tcW w:w="312" w:type="pct"/>
            <w:shd w:val="clear" w:color="auto" w:fill="F2F2F2" w:themeFill="background1" w:themeFillShade="F2"/>
          </w:tcPr>
          <w:p w:rsidR="00754EBB" w:rsidRPr="00294F03" w:rsidRDefault="00754EBB" w:rsidP="00754EBB">
            <w:pPr>
              <w:spacing w:before="20" w:after="40"/>
              <w:jc w:val="center"/>
              <w:cnfStyle w:val="000000100000"/>
              <w:rPr>
                <w:sz w:val="18"/>
                <w:szCs w:val="18"/>
              </w:rPr>
            </w:pPr>
          </w:p>
        </w:tc>
        <w:tc>
          <w:tcPr>
            <w:tcW w:w="413" w:type="pct"/>
            <w:shd w:val="clear" w:color="auto" w:fill="F2F2F2" w:themeFill="background1" w:themeFillShade="F2"/>
          </w:tcPr>
          <w:p w:rsidR="00754EBB" w:rsidRPr="00294F03" w:rsidRDefault="00754EBB" w:rsidP="00754EBB">
            <w:pPr>
              <w:spacing w:before="20" w:after="40"/>
              <w:jc w:val="center"/>
              <w:cnfStyle w:val="000000100000"/>
              <w:rPr>
                <w:sz w:val="18"/>
                <w:szCs w:val="18"/>
              </w:rPr>
            </w:pPr>
          </w:p>
        </w:tc>
        <w:tc>
          <w:tcPr>
            <w:tcW w:w="464" w:type="pct"/>
            <w:shd w:val="clear" w:color="auto" w:fill="F2F2F2" w:themeFill="background1" w:themeFillShade="F2"/>
          </w:tcPr>
          <w:p w:rsidR="00754EBB" w:rsidRPr="00294F03" w:rsidRDefault="00754EBB" w:rsidP="00754EBB">
            <w:pPr>
              <w:spacing w:before="20" w:after="40"/>
              <w:jc w:val="center"/>
              <w:cnfStyle w:val="000000100000"/>
              <w:rPr>
                <w:sz w:val="18"/>
                <w:szCs w:val="18"/>
              </w:rPr>
            </w:pPr>
          </w:p>
        </w:tc>
        <w:tc>
          <w:tcPr>
            <w:tcW w:w="413" w:type="pct"/>
            <w:shd w:val="clear" w:color="auto" w:fill="F2F2F2" w:themeFill="background1" w:themeFillShade="F2"/>
          </w:tcPr>
          <w:p w:rsidR="00754EBB" w:rsidRPr="00294F03" w:rsidRDefault="00754EBB" w:rsidP="00754EBB">
            <w:pPr>
              <w:spacing w:before="20" w:after="40"/>
              <w:jc w:val="center"/>
              <w:cnfStyle w:val="000000100000"/>
              <w:rPr>
                <w:sz w:val="18"/>
                <w:szCs w:val="18"/>
              </w:rPr>
            </w:pPr>
          </w:p>
        </w:tc>
        <w:tc>
          <w:tcPr>
            <w:tcW w:w="1912" w:type="pct"/>
            <w:shd w:val="clear" w:color="auto" w:fill="F2F2F2" w:themeFill="background1" w:themeFillShade="F2"/>
          </w:tcPr>
          <w:p w:rsidR="00754EBB" w:rsidRPr="00294F03" w:rsidRDefault="00754EBB" w:rsidP="00754EBB">
            <w:pPr>
              <w:spacing w:before="20" w:after="40"/>
              <w:cnfStyle w:val="000000100000"/>
              <w:rPr>
                <w:sz w:val="18"/>
                <w:szCs w:val="18"/>
              </w:rPr>
            </w:pPr>
            <w:r w:rsidRPr="00294F03">
              <w:rPr>
                <w:sz w:val="18"/>
                <w:szCs w:val="18"/>
              </w:rPr>
              <w:t>Inundation mapping NSW OEH</w:t>
            </w:r>
          </w:p>
        </w:tc>
      </w:tr>
      <w:tr w:rsidR="00754EBB" w:rsidRPr="004D0772" w:rsidTr="00754EBB">
        <w:tc>
          <w:tcPr>
            <w:cnfStyle w:val="001000000000"/>
            <w:tcW w:w="659" w:type="pct"/>
            <w:tcBorders>
              <w:left w:val="none" w:sz="0" w:space="0" w:color="auto"/>
              <w:bottom w:val="none" w:sz="0" w:space="0" w:color="auto"/>
              <w:right w:val="none" w:sz="0" w:space="0" w:color="auto"/>
            </w:tcBorders>
            <w:shd w:val="clear" w:color="auto" w:fill="F2F2F2" w:themeFill="background1" w:themeFillShade="F2"/>
          </w:tcPr>
          <w:p w:rsidR="00754EBB" w:rsidRPr="00294F03" w:rsidRDefault="00754EBB" w:rsidP="00754EBB">
            <w:pPr>
              <w:spacing w:before="20" w:after="40"/>
              <w:rPr>
                <w:b w:val="0"/>
                <w:sz w:val="18"/>
                <w:szCs w:val="18"/>
              </w:rPr>
            </w:pPr>
            <w:r w:rsidRPr="00294F03">
              <w:rPr>
                <w:sz w:val="18"/>
                <w:szCs w:val="18"/>
              </w:rPr>
              <w:t xml:space="preserve">Lake </w:t>
            </w:r>
            <w:proofErr w:type="spellStart"/>
            <w:r w:rsidRPr="00294F03">
              <w:rPr>
                <w:sz w:val="18"/>
                <w:szCs w:val="18"/>
              </w:rPr>
              <w:t>Ita</w:t>
            </w:r>
            <w:proofErr w:type="spellEnd"/>
          </w:p>
        </w:tc>
        <w:tc>
          <w:tcPr>
            <w:tcW w:w="464"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r w:rsidRPr="00294F03">
              <w:rPr>
                <w:sz w:val="18"/>
                <w:szCs w:val="18"/>
              </w:rPr>
              <w:t>Y</w:t>
            </w:r>
          </w:p>
        </w:tc>
        <w:tc>
          <w:tcPr>
            <w:tcW w:w="362"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312"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13"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64"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13"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1912" w:type="pct"/>
            <w:shd w:val="clear" w:color="auto" w:fill="F2F2F2" w:themeFill="background1" w:themeFillShade="F2"/>
          </w:tcPr>
          <w:p w:rsidR="00754EBB" w:rsidRPr="00294F03" w:rsidRDefault="00754EBB" w:rsidP="00754EBB">
            <w:pPr>
              <w:spacing w:before="20" w:after="40"/>
              <w:cnfStyle w:val="000000000000"/>
              <w:rPr>
                <w:sz w:val="18"/>
                <w:szCs w:val="18"/>
              </w:rPr>
            </w:pPr>
            <w:r w:rsidRPr="00294F03">
              <w:rPr>
                <w:sz w:val="18"/>
                <w:szCs w:val="18"/>
              </w:rPr>
              <w:t>Inundation mapping NSW OEH</w:t>
            </w:r>
          </w:p>
        </w:tc>
      </w:tr>
      <w:tr w:rsidR="00754EBB" w:rsidRPr="004D0772" w:rsidTr="00754EBB">
        <w:tc>
          <w:tcPr>
            <w:cnfStyle w:val="001000000000"/>
            <w:tcW w:w="659" w:type="pct"/>
            <w:tcBorders>
              <w:left w:val="none" w:sz="0" w:space="0" w:color="auto"/>
              <w:bottom w:val="none" w:sz="0" w:space="0" w:color="auto"/>
              <w:right w:val="none" w:sz="0" w:space="0" w:color="auto"/>
            </w:tcBorders>
            <w:shd w:val="clear" w:color="auto" w:fill="F2F2F2" w:themeFill="background1" w:themeFillShade="F2"/>
          </w:tcPr>
          <w:p w:rsidR="00754EBB" w:rsidRPr="00294F03" w:rsidRDefault="00754EBB" w:rsidP="00754EBB">
            <w:pPr>
              <w:spacing w:before="20" w:after="40"/>
              <w:rPr>
                <w:b w:val="0"/>
                <w:sz w:val="18"/>
                <w:szCs w:val="18"/>
              </w:rPr>
            </w:pPr>
            <w:proofErr w:type="spellStart"/>
            <w:r w:rsidRPr="00294F03">
              <w:rPr>
                <w:sz w:val="18"/>
                <w:szCs w:val="18"/>
              </w:rPr>
              <w:t>Baconian</w:t>
            </w:r>
            <w:proofErr w:type="spellEnd"/>
            <w:r w:rsidRPr="00294F03">
              <w:rPr>
                <w:sz w:val="18"/>
                <w:szCs w:val="18"/>
              </w:rPr>
              <w:t xml:space="preserve"> Swamp</w:t>
            </w:r>
          </w:p>
        </w:tc>
        <w:tc>
          <w:tcPr>
            <w:tcW w:w="464"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362"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312"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13"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64"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13"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1912" w:type="pct"/>
            <w:shd w:val="clear" w:color="auto" w:fill="F2F2F2" w:themeFill="background1" w:themeFillShade="F2"/>
          </w:tcPr>
          <w:p w:rsidR="00754EBB" w:rsidRPr="00294F03" w:rsidRDefault="00754EBB" w:rsidP="00754EBB">
            <w:pPr>
              <w:spacing w:before="20" w:after="40"/>
              <w:cnfStyle w:val="000000000000"/>
              <w:rPr>
                <w:sz w:val="18"/>
                <w:szCs w:val="18"/>
              </w:rPr>
            </w:pPr>
            <w:r w:rsidRPr="00294F03">
              <w:rPr>
                <w:sz w:val="18"/>
                <w:szCs w:val="18"/>
              </w:rPr>
              <w:t>Inundation mapping NSW OEH</w:t>
            </w:r>
          </w:p>
        </w:tc>
      </w:tr>
      <w:tr w:rsidR="00754EBB" w:rsidRPr="004D0772" w:rsidTr="00754EBB">
        <w:tc>
          <w:tcPr>
            <w:cnfStyle w:val="001000000000"/>
            <w:tcW w:w="659" w:type="pct"/>
            <w:tcBorders>
              <w:left w:val="none" w:sz="0" w:space="0" w:color="auto"/>
              <w:bottom w:val="none" w:sz="0" w:space="0" w:color="auto"/>
              <w:right w:val="none" w:sz="0" w:space="0" w:color="auto"/>
            </w:tcBorders>
            <w:shd w:val="clear" w:color="auto" w:fill="F2F2F2" w:themeFill="background1" w:themeFillShade="F2"/>
          </w:tcPr>
          <w:p w:rsidR="00754EBB" w:rsidRPr="00294F03" w:rsidRDefault="00754EBB" w:rsidP="00754EBB">
            <w:pPr>
              <w:spacing w:before="20" w:after="40"/>
              <w:rPr>
                <w:b w:val="0"/>
                <w:sz w:val="18"/>
                <w:szCs w:val="18"/>
              </w:rPr>
            </w:pPr>
            <w:r w:rsidRPr="00294F03">
              <w:rPr>
                <w:sz w:val="18"/>
                <w:szCs w:val="18"/>
              </w:rPr>
              <w:t xml:space="preserve">Great </w:t>
            </w:r>
            <w:proofErr w:type="spellStart"/>
            <w:r w:rsidRPr="00294F03">
              <w:rPr>
                <w:sz w:val="18"/>
                <w:szCs w:val="18"/>
              </w:rPr>
              <w:t>Cumbung</w:t>
            </w:r>
            <w:proofErr w:type="spellEnd"/>
            <w:r w:rsidRPr="00294F03">
              <w:rPr>
                <w:sz w:val="18"/>
                <w:szCs w:val="18"/>
              </w:rPr>
              <w:t xml:space="preserve"> Swamp</w:t>
            </w:r>
          </w:p>
        </w:tc>
        <w:tc>
          <w:tcPr>
            <w:tcW w:w="464"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362"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312"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13"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64"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13"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1912" w:type="pct"/>
            <w:shd w:val="clear" w:color="auto" w:fill="F2F2F2" w:themeFill="background1" w:themeFillShade="F2"/>
          </w:tcPr>
          <w:p w:rsidR="00754EBB" w:rsidRPr="00294F03" w:rsidRDefault="00754EBB" w:rsidP="00754EBB">
            <w:pPr>
              <w:spacing w:before="20" w:after="40"/>
              <w:cnfStyle w:val="000000000000"/>
              <w:rPr>
                <w:sz w:val="18"/>
                <w:szCs w:val="18"/>
              </w:rPr>
            </w:pPr>
            <w:r w:rsidRPr="00294F03">
              <w:rPr>
                <w:sz w:val="18"/>
                <w:szCs w:val="18"/>
              </w:rPr>
              <w:t>Inundation mapping NSW OEH</w:t>
            </w:r>
          </w:p>
        </w:tc>
      </w:tr>
      <w:tr w:rsidR="00754EBB" w:rsidRPr="004D0772" w:rsidTr="00754EBB">
        <w:tc>
          <w:tcPr>
            <w:cnfStyle w:val="001000000000"/>
            <w:tcW w:w="659" w:type="pct"/>
            <w:tcBorders>
              <w:left w:val="none" w:sz="0" w:space="0" w:color="auto"/>
              <w:bottom w:val="none" w:sz="0" w:space="0" w:color="auto"/>
              <w:right w:val="none" w:sz="0" w:space="0" w:color="auto"/>
            </w:tcBorders>
            <w:shd w:val="clear" w:color="auto" w:fill="F2F2F2" w:themeFill="background1" w:themeFillShade="F2"/>
          </w:tcPr>
          <w:p w:rsidR="00754EBB" w:rsidRPr="00294F03" w:rsidRDefault="00754EBB" w:rsidP="00754EBB">
            <w:pPr>
              <w:spacing w:before="20" w:after="40"/>
              <w:rPr>
                <w:b w:val="0"/>
                <w:sz w:val="18"/>
                <w:szCs w:val="18"/>
              </w:rPr>
            </w:pPr>
            <w:r w:rsidRPr="00294F03">
              <w:rPr>
                <w:sz w:val="18"/>
                <w:szCs w:val="18"/>
              </w:rPr>
              <w:t>Lignum Lake</w:t>
            </w:r>
          </w:p>
        </w:tc>
        <w:tc>
          <w:tcPr>
            <w:tcW w:w="464"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r w:rsidRPr="00294F03">
              <w:rPr>
                <w:sz w:val="18"/>
                <w:szCs w:val="18"/>
              </w:rPr>
              <w:t>Y</w:t>
            </w:r>
          </w:p>
        </w:tc>
        <w:tc>
          <w:tcPr>
            <w:tcW w:w="362"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312"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13"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r w:rsidRPr="00294F03">
              <w:rPr>
                <w:sz w:val="18"/>
                <w:szCs w:val="18"/>
              </w:rPr>
              <w:t>Diversity</w:t>
            </w:r>
          </w:p>
        </w:tc>
        <w:tc>
          <w:tcPr>
            <w:tcW w:w="464"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13"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1912" w:type="pct"/>
            <w:shd w:val="clear" w:color="auto" w:fill="F2F2F2" w:themeFill="background1" w:themeFillShade="F2"/>
          </w:tcPr>
          <w:p w:rsidR="00754EBB" w:rsidRPr="00294F03" w:rsidRDefault="00754EBB" w:rsidP="00754EBB">
            <w:pPr>
              <w:spacing w:before="20" w:after="40"/>
              <w:cnfStyle w:val="000000000000"/>
              <w:rPr>
                <w:sz w:val="18"/>
                <w:szCs w:val="18"/>
              </w:rPr>
            </w:pPr>
            <w:r w:rsidRPr="00294F03">
              <w:rPr>
                <w:sz w:val="18"/>
                <w:szCs w:val="18"/>
              </w:rPr>
              <w:t xml:space="preserve">known depth-area relationships </w:t>
            </w:r>
          </w:p>
          <w:p w:rsidR="00754EBB" w:rsidRPr="00294F03" w:rsidRDefault="00754EBB" w:rsidP="00754EBB">
            <w:pPr>
              <w:spacing w:before="20" w:after="40"/>
              <w:cnfStyle w:val="000000000000"/>
              <w:rPr>
                <w:sz w:val="18"/>
                <w:szCs w:val="18"/>
              </w:rPr>
            </w:pPr>
            <w:r w:rsidRPr="00294F03">
              <w:rPr>
                <w:sz w:val="18"/>
                <w:szCs w:val="18"/>
              </w:rPr>
              <w:t>One water depth logger at deepest point</w:t>
            </w:r>
          </w:p>
          <w:p w:rsidR="00754EBB" w:rsidRPr="00294F03" w:rsidRDefault="00754EBB" w:rsidP="00754EBB">
            <w:pPr>
              <w:spacing w:before="20" w:after="40"/>
              <w:cnfStyle w:val="000000000000"/>
              <w:rPr>
                <w:sz w:val="18"/>
                <w:szCs w:val="18"/>
              </w:rPr>
            </w:pPr>
            <w:r w:rsidRPr="00294F03">
              <w:rPr>
                <w:sz w:val="18"/>
                <w:szCs w:val="18"/>
              </w:rPr>
              <w:t>Time lapse camera to identify connection</w:t>
            </w:r>
          </w:p>
        </w:tc>
      </w:tr>
      <w:tr w:rsidR="00754EBB" w:rsidRPr="004D0772" w:rsidTr="00754EBB">
        <w:tc>
          <w:tcPr>
            <w:cnfStyle w:val="001000000000"/>
            <w:tcW w:w="659" w:type="pct"/>
            <w:tcBorders>
              <w:left w:val="none" w:sz="0" w:space="0" w:color="auto"/>
              <w:bottom w:val="none" w:sz="0" w:space="0" w:color="auto"/>
              <w:right w:val="none" w:sz="0" w:space="0" w:color="auto"/>
            </w:tcBorders>
            <w:shd w:val="clear" w:color="auto" w:fill="F2F2F2" w:themeFill="background1" w:themeFillShade="F2"/>
          </w:tcPr>
          <w:p w:rsidR="00754EBB" w:rsidRPr="00294F03" w:rsidRDefault="00754EBB" w:rsidP="00754EBB">
            <w:pPr>
              <w:spacing w:before="20" w:after="40"/>
              <w:rPr>
                <w:b w:val="0"/>
                <w:sz w:val="18"/>
                <w:szCs w:val="18"/>
              </w:rPr>
            </w:pPr>
            <w:proofErr w:type="spellStart"/>
            <w:r w:rsidRPr="00294F03">
              <w:rPr>
                <w:sz w:val="18"/>
                <w:szCs w:val="18"/>
              </w:rPr>
              <w:t>Marrool</w:t>
            </w:r>
            <w:proofErr w:type="spellEnd"/>
            <w:r w:rsidRPr="00294F03">
              <w:rPr>
                <w:sz w:val="18"/>
                <w:szCs w:val="18"/>
              </w:rPr>
              <w:t xml:space="preserve"> Lake</w:t>
            </w:r>
          </w:p>
        </w:tc>
        <w:tc>
          <w:tcPr>
            <w:tcW w:w="464"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r w:rsidRPr="00294F03">
              <w:rPr>
                <w:sz w:val="18"/>
                <w:szCs w:val="18"/>
              </w:rPr>
              <w:t>Y</w:t>
            </w:r>
          </w:p>
        </w:tc>
        <w:tc>
          <w:tcPr>
            <w:tcW w:w="362"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312"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13"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r w:rsidRPr="00294F03">
              <w:rPr>
                <w:sz w:val="18"/>
                <w:szCs w:val="18"/>
              </w:rPr>
              <w:t>Diversity</w:t>
            </w:r>
          </w:p>
        </w:tc>
        <w:tc>
          <w:tcPr>
            <w:tcW w:w="464"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13"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1912" w:type="pct"/>
            <w:shd w:val="clear" w:color="auto" w:fill="F2F2F2" w:themeFill="background1" w:themeFillShade="F2"/>
          </w:tcPr>
          <w:p w:rsidR="00754EBB" w:rsidRPr="00294F03" w:rsidRDefault="00754EBB" w:rsidP="00754EBB">
            <w:pPr>
              <w:spacing w:before="20" w:after="40"/>
              <w:cnfStyle w:val="000000000000"/>
              <w:rPr>
                <w:sz w:val="18"/>
                <w:szCs w:val="18"/>
              </w:rPr>
            </w:pPr>
            <w:r w:rsidRPr="00294F03">
              <w:rPr>
                <w:sz w:val="18"/>
                <w:szCs w:val="18"/>
              </w:rPr>
              <w:t xml:space="preserve">known depth-area relationships </w:t>
            </w:r>
          </w:p>
          <w:p w:rsidR="00754EBB" w:rsidRPr="00294F03" w:rsidRDefault="00754EBB" w:rsidP="00754EBB">
            <w:pPr>
              <w:spacing w:before="20" w:after="40"/>
              <w:cnfStyle w:val="000000000000"/>
              <w:rPr>
                <w:sz w:val="18"/>
                <w:szCs w:val="18"/>
              </w:rPr>
            </w:pPr>
            <w:r w:rsidRPr="00294F03">
              <w:rPr>
                <w:sz w:val="18"/>
                <w:szCs w:val="18"/>
              </w:rPr>
              <w:t>One water depth logger at deepest point</w:t>
            </w:r>
          </w:p>
          <w:p w:rsidR="00754EBB" w:rsidRPr="00294F03" w:rsidRDefault="00754EBB" w:rsidP="00754EBB">
            <w:pPr>
              <w:spacing w:before="20" w:after="40"/>
              <w:cnfStyle w:val="000000000000"/>
              <w:rPr>
                <w:sz w:val="18"/>
                <w:szCs w:val="18"/>
              </w:rPr>
            </w:pPr>
            <w:r w:rsidRPr="00294F03">
              <w:rPr>
                <w:sz w:val="18"/>
                <w:szCs w:val="18"/>
              </w:rPr>
              <w:t>Time lapse camera to identify connection</w:t>
            </w:r>
          </w:p>
        </w:tc>
      </w:tr>
      <w:tr w:rsidR="00754EBB" w:rsidRPr="004D0772" w:rsidTr="00754EBB">
        <w:tc>
          <w:tcPr>
            <w:cnfStyle w:val="001000000000"/>
            <w:tcW w:w="659" w:type="pct"/>
            <w:tcBorders>
              <w:left w:val="none" w:sz="0" w:space="0" w:color="auto"/>
              <w:bottom w:val="none" w:sz="0" w:space="0" w:color="auto"/>
              <w:right w:val="none" w:sz="0" w:space="0" w:color="auto"/>
            </w:tcBorders>
            <w:shd w:val="clear" w:color="auto" w:fill="F2F2F2" w:themeFill="background1" w:themeFillShade="F2"/>
          </w:tcPr>
          <w:p w:rsidR="00754EBB" w:rsidRPr="00294F03" w:rsidRDefault="00754EBB" w:rsidP="00754EBB">
            <w:pPr>
              <w:spacing w:before="20" w:after="40"/>
              <w:rPr>
                <w:b w:val="0"/>
                <w:sz w:val="18"/>
                <w:szCs w:val="18"/>
              </w:rPr>
            </w:pPr>
            <w:r w:rsidRPr="00294F03">
              <w:rPr>
                <w:sz w:val="18"/>
                <w:szCs w:val="18"/>
              </w:rPr>
              <w:t>Spells Paddock</w:t>
            </w:r>
          </w:p>
        </w:tc>
        <w:tc>
          <w:tcPr>
            <w:tcW w:w="464"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362"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312"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13"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r w:rsidRPr="00294F03">
              <w:rPr>
                <w:sz w:val="18"/>
                <w:szCs w:val="18"/>
              </w:rPr>
              <w:t>Diversity</w:t>
            </w:r>
          </w:p>
        </w:tc>
        <w:tc>
          <w:tcPr>
            <w:tcW w:w="464"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13"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1912" w:type="pct"/>
            <w:shd w:val="clear" w:color="auto" w:fill="F2F2F2" w:themeFill="background1" w:themeFillShade="F2"/>
          </w:tcPr>
          <w:p w:rsidR="00754EBB" w:rsidRPr="00294F03" w:rsidRDefault="00754EBB" w:rsidP="00754EBB">
            <w:pPr>
              <w:spacing w:before="20" w:after="40"/>
              <w:cnfStyle w:val="000000000000"/>
              <w:rPr>
                <w:sz w:val="18"/>
                <w:szCs w:val="18"/>
              </w:rPr>
            </w:pPr>
            <w:r w:rsidRPr="00294F03">
              <w:rPr>
                <w:sz w:val="18"/>
                <w:szCs w:val="18"/>
              </w:rPr>
              <w:t>Wetland extent and depth measurements</w:t>
            </w:r>
          </w:p>
          <w:p w:rsidR="00754EBB" w:rsidRPr="00294F03" w:rsidRDefault="00754EBB" w:rsidP="00754EBB">
            <w:pPr>
              <w:spacing w:before="20" w:after="40"/>
              <w:cnfStyle w:val="000000000000"/>
              <w:rPr>
                <w:sz w:val="18"/>
                <w:szCs w:val="18"/>
              </w:rPr>
            </w:pPr>
            <w:r w:rsidRPr="00294F03">
              <w:rPr>
                <w:sz w:val="18"/>
                <w:szCs w:val="18"/>
              </w:rPr>
              <w:t>One water depth logger at deepest point</w:t>
            </w:r>
          </w:p>
          <w:p w:rsidR="00754EBB" w:rsidRPr="00294F03" w:rsidRDefault="00754EBB" w:rsidP="00754EBB">
            <w:pPr>
              <w:spacing w:before="20" w:after="40"/>
              <w:cnfStyle w:val="000000000000"/>
              <w:rPr>
                <w:sz w:val="18"/>
                <w:szCs w:val="18"/>
              </w:rPr>
            </w:pPr>
            <w:r w:rsidRPr="00294F03">
              <w:rPr>
                <w:sz w:val="18"/>
                <w:szCs w:val="18"/>
              </w:rPr>
              <w:t>Time lapse camera to identify connection</w:t>
            </w:r>
          </w:p>
        </w:tc>
      </w:tr>
      <w:tr w:rsidR="00754EBB" w:rsidRPr="004D0772" w:rsidTr="00754EBB">
        <w:tc>
          <w:tcPr>
            <w:cnfStyle w:val="001000000000"/>
            <w:tcW w:w="659" w:type="pct"/>
            <w:tcBorders>
              <w:left w:val="none" w:sz="0" w:space="0" w:color="auto"/>
              <w:bottom w:val="none" w:sz="0" w:space="0" w:color="auto"/>
              <w:right w:val="none" w:sz="0" w:space="0" w:color="auto"/>
            </w:tcBorders>
            <w:shd w:val="clear" w:color="auto" w:fill="F2F2F2" w:themeFill="background1" w:themeFillShade="F2"/>
          </w:tcPr>
          <w:p w:rsidR="00754EBB" w:rsidRPr="00294F03" w:rsidRDefault="00754EBB" w:rsidP="00754EBB">
            <w:pPr>
              <w:spacing w:before="20" w:after="40"/>
              <w:rPr>
                <w:b w:val="0"/>
                <w:sz w:val="18"/>
                <w:szCs w:val="18"/>
              </w:rPr>
            </w:pPr>
            <w:r w:rsidRPr="00294F03">
              <w:rPr>
                <w:sz w:val="18"/>
                <w:szCs w:val="18"/>
              </w:rPr>
              <w:t>Charlie’s Lake</w:t>
            </w:r>
          </w:p>
        </w:tc>
        <w:tc>
          <w:tcPr>
            <w:tcW w:w="464"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362"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312"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13"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64"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13"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1912" w:type="pct"/>
            <w:shd w:val="clear" w:color="auto" w:fill="F2F2F2" w:themeFill="background1" w:themeFillShade="F2"/>
          </w:tcPr>
          <w:p w:rsidR="00754EBB" w:rsidRPr="00294F03" w:rsidRDefault="00754EBB" w:rsidP="00754EBB">
            <w:pPr>
              <w:spacing w:before="20" w:after="40"/>
              <w:cnfStyle w:val="000000000000"/>
              <w:rPr>
                <w:sz w:val="18"/>
                <w:szCs w:val="18"/>
              </w:rPr>
            </w:pPr>
            <w:r w:rsidRPr="00294F03">
              <w:rPr>
                <w:sz w:val="18"/>
                <w:szCs w:val="18"/>
              </w:rPr>
              <w:t>Inundation mapping NSW OEH</w:t>
            </w:r>
          </w:p>
        </w:tc>
      </w:tr>
      <w:tr w:rsidR="00754EBB" w:rsidRPr="004D0772" w:rsidTr="00754EBB">
        <w:tc>
          <w:tcPr>
            <w:cnfStyle w:val="001000000000"/>
            <w:tcW w:w="659" w:type="pct"/>
            <w:tcBorders>
              <w:left w:val="none" w:sz="0" w:space="0" w:color="auto"/>
              <w:bottom w:val="none" w:sz="0" w:space="0" w:color="auto"/>
              <w:right w:val="none" w:sz="0" w:space="0" w:color="auto"/>
            </w:tcBorders>
            <w:shd w:val="clear" w:color="auto" w:fill="F2F2F2" w:themeFill="background1" w:themeFillShade="F2"/>
          </w:tcPr>
          <w:p w:rsidR="00754EBB" w:rsidRPr="00294F03" w:rsidRDefault="00754EBB" w:rsidP="00754EBB">
            <w:pPr>
              <w:spacing w:before="20" w:after="40"/>
              <w:rPr>
                <w:b w:val="0"/>
                <w:sz w:val="18"/>
                <w:szCs w:val="18"/>
              </w:rPr>
            </w:pPr>
            <w:r w:rsidRPr="00294F03">
              <w:rPr>
                <w:sz w:val="18"/>
                <w:szCs w:val="18"/>
              </w:rPr>
              <w:t>Clear Lake</w:t>
            </w:r>
          </w:p>
        </w:tc>
        <w:tc>
          <w:tcPr>
            <w:tcW w:w="464"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362"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312"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13"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64"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13"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1912" w:type="pct"/>
            <w:shd w:val="clear" w:color="auto" w:fill="F2F2F2" w:themeFill="background1" w:themeFillShade="F2"/>
          </w:tcPr>
          <w:p w:rsidR="00754EBB" w:rsidRPr="00294F03" w:rsidRDefault="00754EBB" w:rsidP="00754EBB">
            <w:pPr>
              <w:spacing w:before="20" w:after="40"/>
              <w:cnfStyle w:val="000000000000"/>
              <w:rPr>
                <w:sz w:val="18"/>
                <w:szCs w:val="18"/>
              </w:rPr>
            </w:pPr>
            <w:r w:rsidRPr="00294F03">
              <w:rPr>
                <w:sz w:val="18"/>
                <w:szCs w:val="18"/>
              </w:rPr>
              <w:t>Inundation mapping NSW OEH</w:t>
            </w:r>
          </w:p>
        </w:tc>
      </w:tr>
      <w:tr w:rsidR="00754EBB" w:rsidRPr="004D0772" w:rsidTr="00754EBB">
        <w:tc>
          <w:tcPr>
            <w:cnfStyle w:val="001000000000"/>
            <w:tcW w:w="659" w:type="pct"/>
            <w:tcBorders>
              <w:left w:val="none" w:sz="0" w:space="0" w:color="auto"/>
              <w:bottom w:val="none" w:sz="0" w:space="0" w:color="auto"/>
              <w:right w:val="none" w:sz="0" w:space="0" w:color="auto"/>
            </w:tcBorders>
            <w:shd w:val="clear" w:color="auto" w:fill="F2F2F2" w:themeFill="background1" w:themeFillShade="F2"/>
          </w:tcPr>
          <w:p w:rsidR="00754EBB" w:rsidRPr="00294F03" w:rsidRDefault="00754EBB" w:rsidP="00754EBB">
            <w:pPr>
              <w:spacing w:before="20" w:after="40"/>
              <w:rPr>
                <w:b w:val="0"/>
                <w:sz w:val="18"/>
                <w:szCs w:val="18"/>
              </w:rPr>
            </w:pPr>
            <w:r w:rsidRPr="00294F03">
              <w:rPr>
                <w:sz w:val="18"/>
                <w:szCs w:val="18"/>
              </w:rPr>
              <w:t xml:space="preserve">Lake </w:t>
            </w:r>
            <w:proofErr w:type="spellStart"/>
            <w:r w:rsidRPr="00294F03">
              <w:rPr>
                <w:sz w:val="18"/>
                <w:szCs w:val="18"/>
              </w:rPr>
              <w:t>Tarwong</w:t>
            </w:r>
            <w:proofErr w:type="spellEnd"/>
          </w:p>
        </w:tc>
        <w:tc>
          <w:tcPr>
            <w:tcW w:w="464"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362"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312"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13"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64"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13"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1912" w:type="pct"/>
            <w:shd w:val="clear" w:color="auto" w:fill="F2F2F2" w:themeFill="background1" w:themeFillShade="F2"/>
          </w:tcPr>
          <w:p w:rsidR="00754EBB" w:rsidRPr="00294F03" w:rsidRDefault="00754EBB" w:rsidP="00754EBB">
            <w:pPr>
              <w:spacing w:before="20" w:after="40"/>
              <w:cnfStyle w:val="000000000000"/>
              <w:rPr>
                <w:sz w:val="18"/>
                <w:szCs w:val="18"/>
              </w:rPr>
            </w:pPr>
            <w:r w:rsidRPr="00294F03">
              <w:rPr>
                <w:sz w:val="18"/>
                <w:szCs w:val="18"/>
              </w:rPr>
              <w:t>Inundation mapping NSW OEH</w:t>
            </w:r>
          </w:p>
        </w:tc>
      </w:tr>
      <w:tr w:rsidR="00754EBB" w:rsidRPr="004D0772" w:rsidTr="00754EBB">
        <w:tc>
          <w:tcPr>
            <w:cnfStyle w:val="001000000000"/>
            <w:tcW w:w="659" w:type="pct"/>
            <w:tcBorders>
              <w:left w:val="none" w:sz="0" w:space="0" w:color="auto"/>
              <w:bottom w:val="none" w:sz="0" w:space="0" w:color="auto"/>
              <w:right w:val="none" w:sz="0" w:space="0" w:color="auto"/>
            </w:tcBorders>
            <w:shd w:val="clear" w:color="auto" w:fill="F2F2F2" w:themeFill="background1" w:themeFillShade="F2"/>
          </w:tcPr>
          <w:p w:rsidR="00754EBB" w:rsidRPr="00294F03" w:rsidRDefault="00754EBB" w:rsidP="00754EBB">
            <w:pPr>
              <w:spacing w:before="20" w:after="40"/>
              <w:rPr>
                <w:b w:val="0"/>
                <w:sz w:val="18"/>
                <w:szCs w:val="18"/>
              </w:rPr>
            </w:pPr>
            <w:r w:rsidRPr="00294F03">
              <w:rPr>
                <w:sz w:val="18"/>
                <w:szCs w:val="18"/>
              </w:rPr>
              <w:t>Cuba Dam</w:t>
            </w:r>
          </w:p>
        </w:tc>
        <w:tc>
          <w:tcPr>
            <w:tcW w:w="464"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r w:rsidRPr="00294F03">
              <w:rPr>
                <w:sz w:val="18"/>
                <w:szCs w:val="18"/>
              </w:rPr>
              <w:t>Y</w:t>
            </w:r>
          </w:p>
        </w:tc>
        <w:tc>
          <w:tcPr>
            <w:tcW w:w="362"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312"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13"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64"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13"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1912" w:type="pct"/>
            <w:shd w:val="clear" w:color="auto" w:fill="F2F2F2" w:themeFill="background1" w:themeFillShade="F2"/>
          </w:tcPr>
          <w:p w:rsidR="00754EBB" w:rsidRPr="00294F03" w:rsidRDefault="00754EBB" w:rsidP="00754EBB">
            <w:pPr>
              <w:spacing w:before="20" w:after="40"/>
              <w:cnfStyle w:val="000000000000"/>
              <w:rPr>
                <w:sz w:val="18"/>
                <w:szCs w:val="18"/>
              </w:rPr>
            </w:pPr>
            <w:r w:rsidRPr="00294F03">
              <w:rPr>
                <w:sz w:val="18"/>
                <w:szCs w:val="18"/>
              </w:rPr>
              <w:t>Inundation mapping NSW OEH</w:t>
            </w:r>
          </w:p>
        </w:tc>
      </w:tr>
      <w:tr w:rsidR="00754EBB" w:rsidRPr="004D0772" w:rsidTr="00754EBB">
        <w:tc>
          <w:tcPr>
            <w:cnfStyle w:val="001000000000"/>
            <w:tcW w:w="659" w:type="pct"/>
            <w:tcBorders>
              <w:left w:val="none" w:sz="0" w:space="0" w:color="auto"/>
              <w:bottom w:val="none" w:sz="0" w:space="0" w:color="auto"/>
              <w:right w:val="none" w:sz="0" w:space="0" w:color="auto"/>
            </w:tcBorders>
            <w:shd w:val="clear" w:color="auto" w:fill="F2F2F2" w:themeFill="background1" w:themeFillShade="F2"/>
          </w:tcPr>
          <w:p w:rsidR="00754EBB" w:rsidRPr="00294F03" w:rsidRDefault="00754EBB" w:rsidP="00754EBB">
            <w:pPr>
              <w:spacing w:before="20" w:after="40"/>
              <w:rPr>
                <w:b w:val="0"/>
                <w:sz w:val="18"/>
                <w:szCs w:val="18"/>
              </w:rPr>
            </w:pPr>
            <w:r w:rsidRPr="00294F03">
              <w:rPr>
                <w:sz w:val="18"/>
                <w:szCs w:val="18"/>
              </w:rPr>
              <w:t>Tom’s Lake</w:t>
            </w:r>
          </w:p>
        </w:tc>
        <w:tc>
          <w:tcPr>
            <w:tcW w:w="464"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362"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312"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13"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64"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13"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1912" w:type="pct"/>
            <w:shd w:val="clear" w:color="auto" w:fill="F2F2F2" w:themeFill="background1" w:themeFillShade="F2"/>
          </w:tcPr>
          <w:p w:rsidR="00754EBB" w:rsidRPr="00294F03" w:rsidRDefault="00754EBB" w:rsidP="00754EBB">
            <w:pPr>
              <w:spacing w:before="20" w:after="40"/>
              <w:cnfStyle w:val="000000000000"/>
              <w:rPr>
                <w:sz w:val="18"/>
                <w:szCs w:val="18"/>
              </w:rPr>
            </w:pPr>
            <w:r w:rsidRPr="00294F03">
              <w:rPr>
                <w:sz w:val="18"/>
                <w:szCs w:val="18"/>
              </w:rPr>
              <w:t>Inundation mapping NSW OEH</w:t>
            </w:r>
          </w:p>
        </w:tc>
      </w:tr>
      <w:tr w:rsidR="00754EBB" w:rsidRPr="004D0772" w:rsidTr="00754EBB">
        <w:tc>
          <w:tcPr>
            <w:cnfStyle w:val="001000000000"/>
            <w:tcW w:w="659" w:type="pct"/>
            <w:tcBorders>
              <w:left w:val="none" w:sz="0" w:space="0" w:color="auto"/>
              <w:bottom w:val="none" w:sz="0" w:space="0" w:color="auto"/>
              <w:right w:val="none" w:sz="0" w:space="0" w:color="auto"/>
            </w:tcBorders>
            <w:shd w:val="clear" w:color="auto" w:fill="F2F2F2" w:themeFill="background1" w:themeFillShade="F2"/>
          </w:tcPr>
          <w:p w:rsidR="00754EBB" w:rsidRPr="00294F03" w:rsidRDefault="00754EBB" w:rsidP="00754EBB">
            <w:pPr>
              <w:spacing w:before="20" w:after="40"/>
              <w:rPr>
                <w:b w:val="0"/>
                <w:sz w:val="18"/>
                <w:szCs w:val="18"/>
              </w:rPr>
            </w:pPr>
            <w:r w:rsidRPr="00294F03">
              <w:rPr>
                <w:sz w:val="18"/>
                <w:szCs w:val="18"/>
              </w:rPr>
              <w:t>Upper Gum Swamp</w:t>
            </w:r>
          </w:p>
        </w:tc>
        <w:tc>
          <w:tcPr>
            <w:tcW w:w="464"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362"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312"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13"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64"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13"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1912" w:type="pct"/>
            <w:shd w:val="clear" w:color="auto" w:fill="F2F2F2" w:themeFill="background1" w:themeFillShade="F2"/>
          </w:tcPr>
          <w:p w:rsidR="00754EBB" w:rsidRPr="00294F03" w:rsidRDefault="00754EBB" w:rsidP="00754EBB">
            <w:pPr>
              <w:spacing w:before="20" w:after="40"/>
              <w:cnfStyle w:val="000000000000"/>
              <w:rPr>
                <w:sz w:val="18"/>
                <w:szCs w:val="18"/>
              </w:rPr>
            </w:pPr>
            <w:r w:rsidRPr="00294F03">
              <w:rPr>
                <w:sz w:val="18"/>
                <w:szCs w:val="18"/>
              </w:rPr>
              <w:t>Inundation mapping NSW OEH</w:t>
            </w:r>
          </w:p>
        </w:tc>
      </w:tr>
      <w:tr w:rsidR="00754EBB" w:rsidRPr="004D0772" w:rsidTr="00754EBB">
        <w:tc>
          <w:tcPr>
            <w:cnfStyle w:val="001000000000"/>
            <w:tcW w:w="659" w:type="pct"/>
            <w:tcBorders>
              <w:left w:val="none" w:sz="0" w:space="0" w:color="auto"/>
              <w:bottom w:val="none" w:sz="0" w:space="0" w:color="auto"/>
              <w:right w:val="none" w:sz="0" w:space="0" w:color="auto"/>
            </w:tcBorders>
            <w:shd w:val="clear" w:color="auto" w:fill="F2F2F2" w:themeFill="background1" w:themeFillShade="F2"/>
          </w:tcPr>
          <w:p w:rsidR="00754EBB" w:rsidRPr="00294F03" w:rsidRDefault="00754EBB" w:rsidP="00754EBB">
            <w:pPr>
              <w:spacing w:before="20" w:after="40"/>
              <w:rPr>
                <w:b w:val="0"/>
                <w:sz w:val="18"/>
                <w:szCs w:val="18"/>
              </w:rPr>
            </w:pPr>
            <w:r w:rsidRPr="00294F03">
              <w:rPr>
                <w:sz w:val="18"/>
                <w:szCs w:val="18"/>
              </w:rPr>
              <w:t>Booligal Swamp</w:t>
            </w:r>
          </w:p>
        </w:tc>
        <w:tc>
          <w:tcPr>
            <w:tcW w:w="464"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r w:rsidRPr="00294F03">
              <w:rPr>
                <w:sz w:val="18"/>
                <w:szCs w:val="18"/>
              </w:rPr>
              <w:t>Y</w:t>
            </w:r>
          </w:p>
        </w:tc>
        <w:tc>
          <w:tcPr>
            <w:tcW w:w="362"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312"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13"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r w:rsidRPr="00294F03">
              <w:rPr>
                <w:sz w:val="18"/>
                <w:szCs w:val="18"/>
              </w:rPr>
              <w:t>Breeding</w:t>
            </w:r>
          </w:p>
          <w:p w:rsidR="00754EBB" w:rsidRPr="00294F03" w:rsidRDefault="00754EBB" w:rsidP="00754EBB">
            <w:pPr>
              <w:spacing w:before="20" w:after="40"/>
              <w:jc w:val="center"/>
              <w:cnfStyle w:val="000000000000"/>
              <w:rPr>
                <w:sz w:val="18"/>
                <w:szCs w:val="18"/>
              </w:rPr>
            </w:pPr>
            <w:r w:rsidRPr="00294F03">
              <w:rPr>
                <w:sz w:val="18"/>
                <w:szCs w:val="18"/>
              </w:rPr>
              <w:t>Diversity</w:t>
            </w:r>
          </w:p>
        </w:tc>
        <w:tc>
          <w:tcPr>
            <w:tcW w:w="464"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13"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1912" w:type="pct"/>
            <w:shd w:val="clear" w:color="auto" w:fill="F2F2F2" w:themeFill="background1" w:themeFillShade="F2"/>
          </w:tcPr>
          <w:p w:rsidR="00754EBB" w:rsidRPr="00294F03" w:rsidRDefault="00754EBB" w:rsidP="00754EBB">
            <w:pPr>
              <w:spacing w:before="20" w:after="40"/>
              <w:cnfStyle w:val="000000000000"/>
              <w:rPr>
                <w:sz w:val="18"/>
                <w:szCs w:val="18"/>
              </w:rPr>
            </w:pPr>
            <w:r w:rsidRPr="00294F03">
              <w:rPr>
                <w:sz w:val="18"/>
                <w:szCs w:val="18"/>
              </w:rPr>
              <w:t>DEM established using UAV acquired data and 3 water depth loggers distributed throughout swamp</w:t>
            </w:r>
          </w:p>
        </w:tc>
      </w:tr>
      <w:tr w:rsidR="00754EBB" w:rsidRPr="004D0772" w:rsidTr="00754EBB">
        <w:tc>
          <w:tcPr>
            <w:cnfStyle w:val="001000000000"/>
            <w:tcW w:w="659" w:type="pct"/>
            <w:tcBorders>
              <w:left w:val="none" w:sz="0" w:space="0" w:color="auto"/>
              <w:bottom w:val="none" w:sz="0" w:space="0" w:color="auto"/>
              <w:right w:val="none" w:sz="0" w:space="0" w:color="auto"/>
            </w:tcBorders>
            <w:shd w:val="clear" w:color="auto" w:fill="F2F2F2" w:themeFill="background1" w:themeFillShade="F2"/>
          </w:tcPr>
          <w:p w:rsidR="00754EBB" w:rsidRPr="00294F03" w:rsidRDefault="00754EBB" w:rsidP="00754EBB">
            <w:pPr>
              <w:spacing w:before="20" w:after="40"/>
              <w:rPr>
                <w:b w:val="0"/>
                <w:sz w:val="18"/>
                <w:szCs w:val="18"/>
              </w:rPr>
            </w:pPr>
            <w:proofErr w:type="spellStart"/>
            <w:r w:rsidRPr="00294F03">
              <w:rPr>
                <w:sz w:val="18"/>
                <w:szCs w:val="18"/>
              </w:rPr>
              <w:t>Murrumbidgil</w:t>
            </w:r>
            <w:proofErr w:type="spellEnd"/>
            <w:r w:rsidRPr="00294F03">
              <w:rPr>
                <w:sz w:val="18"/>
                <w:szCs w:val="18"/>
              </w:rPr>
              <w:t xml:space="preserve"> Swamp</w:t>
            </w:r>
          </w:p>
        </w:tc>
        <w:tc>
          <w:tcPr>
            <w:tcW w:w="464"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362"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312"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13"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r w:rsidRPr="00294F03">
              <w:rPr>
                <w:sz w:val="18"/>
                <w:szCs w:val="18"/>
              </w:rPr>
              <w:t>Diversity</w:t>
            </w:r>
          </w:p>
        </w:tc>
        <w:tc>
          <w:tcPr>
            <w:tcW w:w="464"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13"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1912" w:type="pct"/>
            <w:shd w:val="clear" w:color="auto" w:fill="F2F2F2" w:themeFill="background1" w:themeFillShade="F2"/>
          </w:tcPr>
          <w:p w:rsidR="00754EBB" w:rsidRPr="00294F03" w:rsidRDefault="00754EBB" w:rsidP="00754EBB">
            <w:pPr>
              <w:spacing w:before="20" w:after="40"/>
              <w:cnfStyle w:val="000000000000"/>
              <w:rPr>
                <w:sz w:val="18"/>
                <w:szCs w:val="18"/>
              </w:rPr>
            </w:pPr>
            <w:r w:rsidRPr="00294F03">
              <w:rPr>
                <w:sz w:val="18"/>
                <w:szCs w:val="18"/>
              </w:rPr>
              <w:t>DEM established using UAV acquired data and 3 water depth loggers throughout swamp</w:t>
            </w:r>
          </w:p>
        </w:tc>
      </w:tr>
      <w:tr w:rsidR="00754EBB" w:rsidRPr="004D0772" w:rsidTr="00754EBB">
        <w:tc>
          <w:tcPr>
            <w:cnfStyle w:val="001000000000"/>
            <w:tcW w:w="659" w:type="pct"/>
            <w:tcBorders>
              <w:left w:val="none" w:sz="0" w:space="0" w:color="auto"/>
              <w:bottom w:val="none" w:sz="0" w:space="0" w:color="auto"/>
              <w:right w:val="none" w:sz="0" w:space="0" w:color="auto"/>
            </w:tcBorders>
            <w:shd w:val="clear" w:color="auto" w:fill="F2F2F2" w:themeFill="background1" w:themeFillShade="F2"/>
          </w:tcPr>
          <w:p w:rsidR="00754EBB" w:rsidRPr="00294F03" w:rsidRDefault="00754EBB" w:rsidP="00754EBB">
            <w:pPr>
              <w:spacing w:before="20" w:after="40"/>
              <w:rPr>
                <w:b w:val="0"/>
                <w:sz w:val="18"/>
                <w:szCs w:val="18"/>
              </w:rPr>
            </w:pPr>
            <w:r w:rsidRPr="00294F03">
              <w:rPr>
                <w:sz w:val="18"/>
                <w:szCs w:val="18"/>
              </w:rPr>
              <w:t xml:space="preserve">Lake </w:t>
            </w:r>
            <w:proofErr w:type="spellStart"/>
            <w:r w:rsidRPr="00294F03">
              <w:rPr>
                <w:sz w:val="18"/>
                <w:szCs w:val="18"/>
              </w:rPr>
              <w:t>Merrimajeel</w:t>
            </w:r>
            <w:proofErr w:type="spellEnd"/>
          </w:p>
        </w:tc>
        <w:tc>
          <w:tcPr>
            <w:tcW w:w="464"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r w:rsidRPr="00294F03">
              <w:rPr>
                <w:sz w:val="18"/>
                <w:szCs w:val="18"/>
              </w:rPr>
              <w:t>Y</w:t>
            </w:r>
          </w:p>
        </w:tc>
        <w:tc>
          <w:tcPr>
            <w:tcW w:w="362"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312"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13"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64"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13"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1912" w:type="pct"/>
            <w:shd w:val="clear" w:color="auto" w:fill="F2F2F2" w:themeFill="background1" w:themeFillShade="F2"/>
          </w:tcPr>
          <w:p w:rsidR="00754EBB" w:rsidRPr="00294F03" w:rsidRDefault="00754EBB" w:rsidP="00754EBB">
            <w:pPr>
              <w:spacing w:before="20" w:after="40"/>
              <w:cnfStyle w:val="000000000000"/>
              <w:rPr>
                <w:sz w:val="18"/>
                <w:szCs w:val="18"/>
              </w:rPr>
            </w:pPr>
            <w:r w:rsidRPr="00294F03">
              <w:rPr>
                <w:sz w:val="18"/>
                <w:szCs w:val="18"/>
              </w:rPr>
              <w:t>Inundation mapping NSW OEH</w:t>
            </w:r>
          </w:p>
        </w:tc>
      </w:tr>
      <w:tr w:rsidR="00754EBB" w:rsidRPr="004D0772" w:rsidTr="00754EBB">
        <w:tc>
          <w:tcPr>
            <w:cnfStyle w:val="001000000000"/>
            <w:tcW w:w="659" w:type="pct"/>
            <w:shd w:val="clear" w:color="auto" w:fill="F2F2F2" w:themeFill="background1" w:themeFillShade="F2"/>
          </w:tcPr>
          <w:p w:rsidR="00754EBB" w:rsidRPr="00294F03" w:rsidRDefault="00754EBB" w:rsidP="00754EBB">
            <w:pPr>
              <w:spacing w:before="20" w:after="40"/>
              <w:rPr>
                <w:b w:val="0"/>
                <w:sz w:val="18"/>
                <w:szCs w:val="18"/>
              </w:rPr>
            </w:pPr>
            <w:r w:rsidRPr="00294F03">
              <w:rPr>
                <w:sz w:val="18"/>
                <w:szCs w:val="18"/>
              </w:rPr>
              <w:t>Lower Gum Swamp</w:t>
            </w:r>
          </w:p>
        </w:tc>
        <w:tc>
          <w:tcPr>
            <w:tcW w:w="464"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r w:rsidRPr="00294F03">
              <w:rPr>
                <w:sz w:val="18"/>
                <w:szCs w:val="18"/>
              </w:rPr>
              <w:t>Y</w:t>
            </w:r>
          </w:p>
        </w:tc>
        <w:tc>
          <w:tcPr>
            <w:tcW w:w="362"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312"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13"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64"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413" w:type="pct"/>
            <w:shd w:val="clear" w:color="auto" w:fill="F2F2F2" w:themeFill="background1" w:themeFillShade="F2"/>
          </w:tcPr>
          <w:p w:rsidR="00754EBB" w:rsidRPr="00294F03" w:rsidRDefault="00754EBB" w:rsidP="00754EBB">
            <w:pPr>
              <w:spacing w:before="20" w:after="40"/>
              <w:jc w:val="center"/>
              <w:cnfStyle w:val="000000000000"/>
              <w:rPr>
                <w:sz w:val="18"/>
                <w:szCs w:val="18"/>
              </w:rPr>
            </w:pPr>
          </w:p>
        </w:tc>
        <w:tc>
          <w:tcPr>
            <w:tcW w:w="1912" w:type="pct"/>
            <w:shd w:val="clear" w:color="auto" w:fill="F2F2F2" w:themeFill="background1" w:themeFillShade="F2"/>
          </w:tcPr>
          <w:p w:rsidR="00754EBB" w:rsidRPr="00294F03" w:rsidRDefault="00754EBB" w:rsidP="00754EBB">
            <w:pPr>
              <w:spacing w:before="20" w:after="40"/>
              <w:cnfStyle w:val="000000000000"/>
              <w:rPr>
                <w:sz w:val="18"/>
                <w:szCs w:val="18"/>
              </w:rPr>
            </w:pPr>
            <w:r w:rsidRPr="00294F03">
              <w:rPr>
                <w:sz w:val="18"/>
                <w:szCs w:val="18"/>
              </w:rPr>
              <w:t>Inundation mapping NSW OEH</w:t>
            </w:r>
          </w:p>
        </w:tc>
      </w:tr>
    </w:tbl>
    <w:p w:rsidR="00754EBB" w:rsidRPr="00294F03" w:rsidRDefault="00754EBB" w:rsidP="00754EBB">
      <w:pPr>
        <w:rPr>
          <w:sz w:val="18"/>
          <w:szCs w:val="18"/>
        </w:rPr>
      </w:pPr>
      <w:r w:rsidRPr="00294F03">
        <w:rPr>
          <w:sz w:val="18"/>
          <w:szCs w:val="18"/>
          <w:vertAlign w:val="superscript"/>
        </w:rPr>
        <w:t>1</w:t>
      </w:r>
      <w:r w:rsidRPr="00294F03">
        <w:rPr>
          <w:sz w:val="18"/>
          <w:szCs w:val="18"/>
        </w:rPr>
        <w:t xml:space="preserve"> Firm locations not yet provided, these are suggested locations</w:t>
      </w:r>
      <w:r>
        <w:rPr>
          <w:sz w:val="18"/>
          <w:szCs w:val="18"/>
        </w:rPr>
        <w:t>.</w:t>
      </w:r>
    </w:p>
    <w:p w:rsidR="00754EBB" w:rsidRDefault="00754EBB" w:rsidP="00754EBB"/>
    <w:p w:rsidR="00754EBB" w:rsidRDefault="00754EBB" w:rsidP="00754EBB"/>
    <w:p w:rsidR="00754EBB" w:rsidRDefault="00754EBB" w:rsidP="00754EBB">
      <w:pPr>
        <w:sectPr w:rsidR="00754EBB" w:rsidSect="00754EBB">
          <w:headerReference w:type="default" r:id="rId36"/>
          <w:footerReference w:type="default" r:id="rId37"/>
          <w:pgSz w:w="16840" w:h="11900" w:orient="landscape"/>
          <w:pgMar w:top="1440" w:right="1440" w:bottom="1440" w:left="1440" w:header="708" w:footer="708" w:gutter="0"/>
          <w:cols w:space="708"/>
          <w:docGrid w:linePitch="360"/>
        </w:sectPr>
      </w:pPr>
    </w:p>
    <w:p w:rsidR="00754EBB" w:rsidRDefault="00754EBB" w:rsidP="00754EBB">
      <w:pPr>
        <w:keepNext/>
      </w:pPr>
      <w:r>
        <w:rPr>
          <w:noProof/>
          <w:lang w:eastAsia="en-AU"/>
        </w:rPr>
        <w:drawing>
          <wp:inline distT="0" distB="0" distL="0" distR="0">
            <wp:extent cx="5727700" cy="4297983"/>
            <wp:effectExtent l="0" t="0" r="6350" b="7620"/>
            <wp:docPr id="15" name="Picture 2" descr="C:\Users\s619428\AppData\Local\Temp\Temp1_edited maps.zip\edited\ma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619428\AppData\Local\Temp\Temp1_edited maps.zip\edited\map 3.jpg"/>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7700" cy="4297983"/>
                    </a:xfrm>
                    <a:prstGeom prst="rect">
                      <a:avLst/>
                    </a:prstGeom>
                    <a:noFill/>
                    <a:ln>
                      <a:noFill/>
                    </a:ln>
                  </pic:spPr>
                </pic:pic>
              </a:graphicData>
            </a:graphic>
          </wp:inline>
        </w:drawing>
      </w:r>
    </w:p>
    <w:p w:rsidR="00754EBB" w:rsidRDefault="00754EBB" w:rsidP="00754EBB">
      <w:pPr>
        <w:pStyle w:val="Caption"/>
        <w:rPr>
          <w:color w:val="FF0000"/>
          <w:sz w:val="18"/>
        </w:rPr>
      </w:pPr>
      <w:bookmarkStart w:id="67" w:name="_Ref383975064"/>
      <w:proofErr w:type="gramStart"/>
      <w:r w:rsidRPr="00294F03">
        <w:rPr>
          <w:sz w:val="18"/>
        </w:rPr>
        <w:t xml:space="preserve">Figure </w:t>
      </w:r>
      <w:r w:rsidRPr="00294F03">
        <w:rPr>
          <w:sz w:val="18"/>
        </w:rPr>
        <w:fldChar w:fldCharType="begin"/>
      </w:r>
      <w:r w:rsidRPr="00294F03">
        <w:rPr>
          <w:sz w:val="18"/>
        </w:rPr>
        <w:instrText xml:space="preserve"> SEQ Figure \* ARABIC </w:instrText>
      </w:r>
      <w:r w:rsidRPr="00294F03">
        <w:rPr>
          <w:sz w:val="18"/>
        </w:rPr>
        <w:fldChar w:fldCharType="separate"/>
      </w:r>
      <w:r>
        <w:rPr>
          <w:noProof/>
          <w:sz w:val="18"/>
        </w:rPr>
        <w:t>2</w:t>
      </w:r>
      <w:r w:rsidRPr="00294F03">
        <w:rPr>
          <w:noProof/>
          <w:sz w:val="18"/>
        </w:rPr>
        <w:fldChar w:fldCharType="end"/>
      </w:r>
      <w:bookmarkEnd w:id="67"/>
      <w:r w:rsidRPr="00294F03">
        <w:rPr>
          <w:sz w:val="18"/>
        </w:rPr>
        <w:t>.</w:t>
      </w:r>
      <w:proofErr w:type="gramEnd"/>
      <w:r w:rsidRPr="00294F03">
        <w:rPr>
          <w:sz w:val="18"/>
        </w:rPr>
        <w:t xml:space="preserve">  </w:t>
      </w:r>
      <w:r w:rsidRPr="00392779">
        <w:rPr>
          <w:sz w:val="18"/>
        </w:rPr>
        <w:t>Map showing wetland site locations for all sites monitored within wetland in the Lower Lachlan River System Selected Area.</w:t>
      </w:r>
      <w:r w:rsidRPr="00294F03">
        <w:rPr>
          <w:color w:val="FF0000"/>
          <w:sz w:val="18"/>
        </w:rPr>
        <w:t xml:space="preserve">  </w:t>
      </w:r>
    </w:p>
    <w:p w:rsidR="00754EBB" w:rsidRPr="00294F03" w:rsidRDefault="00754EBB" w:rsidP="00754EBB"/>
    <w:p w:rsidR="00754EBB" w:rsidRPr="00294F03" w:rsidRDefault="00754EBB" w:rsidP="00754EBB">
      <w:pPr>
        <w:pStyle w:val="Heading2"/>
        <w:numPr>
          <w:ilvl w:val="1"/>
          <w:numId w:val="5"/>
        </w:numPr>
        <w:ind w:left="851"/>
      </w:pPr>
      <w:r w:rsidRPr="00294F03">
        <w:t>Timing of monitoring</w:t>
      </w:r>
    </w:p>
    <w:p w:rsidR="00754EBB" w:rsidRDefault="00754EBB" w:rsidP="00754EBB">
      <w:r>
        <w:t>This protocol aims to capture the wetland hydrology of sites that are monitored for biotic responses as part of the LTIM Project. Monitoring must therefore commence at the time the biological monitoring commences, or the time that Commonwealth environmental water is delivered to the site, whichever is the earlier. Monitoring of wetland hydrology must continue for the duration of biological monitoring or the influence of Commonwealth environmental water on the site, whichever is the later.</w:t>
      </w:r>
    </w:p>
    <w:p w:rsidR="00754EBB" w:rsidRDefault="00754EBB" w:rsidP="00754EBB">
      <w:r>
        <w:t>Timing of the releases of Commonwealth environmental water (June to August each year) and contract establishment means that the installation of water level recorders is unlikely to commence until after the 2014 environmental water releases.</w:t>
      </w:r>
    </w:p>
    <w:p w:rsidR="00754EBB" w:rsidRPr="003B76B0" w:rsidRDefault="00754EBB" w:rsidP="00754EBB"/>
    <w:p w:rsidR="00754EBB" w:rsidRPr="00525AE9" w:rsidRDefault="00754EBB" w:rsidP="00754EBB">
      <w:pPr>
        <w:pStyle w:val="Heading2"/>
        <w:numPr>
          <w:ilvl w:val="1"/>
          <w:numId w:val="5"/>
        </w:numPr>
        <w:ind w:left="851"/>
      </w:pPr>
      <w:bookmarkStart w:id="68" w:name="_Toc252803475"/>
      <w:r>
        <w:t>Wetland bathymetry</w:t>
      </w:r>
      <w:bookmarkEnd w:id="68"/>
      <w:r>
        <w:t>:  Basin Evaluation</w:t>
      </w:r>
    </w:p>
    <w:p w:rsidR="00754EBB" w:rsidRDefault="00754EBB" w:rsidP="00754EBB">
      <w:pPr>
        <w:spacing w:after="0"/>
      </w:pPr>
      <w:r>
        <w:t xml:space="preserve">Wetland bathymetry is required to develop a digital elevation model (DEM) of sufficient resolution to calculate measures such as extent and duration of inundation and water depth distributions.  As existing data are not sufficient to establish a DEM for the three wetlands used for Basin Evaluation survey will be used to collect bathymetric information.  </w:t>
      </w:r>
    </w:p>
    <w:p w:rsidR="00754EBB" w:rsidRDefault="00754EBB" w:rsidP="00754EBB">
      <w:pPr>
        <w:spacing w:after="0"/>
      </w:pPr>
    </w:p>
    <w:p w:rsidR="00754EBB" w:rsidRPr="004763C0" w:rsidRDefault="00754EBB" w:rsidP="00754EBB">
      <w:pPr>
        <w:autoSpaceDE w:val="0"/>
        <w:autoSpaceDN w:val="0"/>
        <w:adjustRightInd w:val="0"/>
        <w:spacing w:after="0"/>
      </w:pPr>
      <w:r>
        <w:t xml:space="preserve">The three wetlands of interest are large (Booligal Swamp = approximately 800 ha; </w:t>
      </w:r>
      <w:proofErr w:type="spellStart"/>
      <w:r>
        <w:t>Murrumbidgil</w:t>
      </w:r>
      <w:proofErr w:type="spellEnd"/>
      <w:r>
        <w:t xml:space="preserve"> Swamp =</w:t>
      </w:r>
      <w:proofErr w:type="gramStart"/>
      <w:r>
        <w:t>  approximately</w:t>
      </w:r>
      <w:proofErr w:type="gramEnd"/>
      <w:r>
        <w:t xml:space="preserve"> 200 ha and Moon-moon swamp:  330 ha), with complex bathymetry and at times impenetrable vegetation. Over such sized wetlands, traditional ground based survey is time consuming and costly; LIDAR data collection used a fixed wing aircraft is also costly.  The most cost effective option for establishing wetland bathymetry is to use Unmanned Aerial Vehicles (UAV’s) mounted with Near </w:t>
      </w:r>
      <w:r w:rsidRPr="004763C0">
        <w:rPr>
          <w:rFonts w:eastAsiaTheme="minorHAnsi" w:cs="Calibri"/>
          <w:color w:val="auto"/>
          <w:kern w:val="0"/>
          <w:szCs w:val="22"/>
        </w:rPr>
        <w:t>Infrared (NIR) and true colour (RGB) cameras</w:t>
      </w:r>
      <w:r>
        <w:rPr>
          <w:rFonts w:eastAsiaTheme="minorHAnsi" w:cs="Calibri"/>
          <w:color w:val="auto"/>
          <w:kern w:val="0"/>
          <w:szCs w:val="22"/>
        </w:rPr>
        <w:t xml:space="preserve"> to produce high resolution images and accurate geo-reference Digital Surface Models (DSM).  </w:t>
      </w:r>
    </w:p>
    <w:p w:rsidR="00754EBB" w:rsidRDefault="00754EBB" w:rsidP="00754EBB">
      <w:pPr>
        <w:spacing w:after="0"/>
      </w:pPr>
    </w:p>
    <w:p w:rsidR="00754EBB" w:rsidRDefault="00754EBB" w:rsidP="00754EBB">
      <w:r>
        <w:t>Details of the data capture and output is included as Supplement 9B, and it is noted that the following specifications have been established:</w:t>
      </w:r>
    </w:p>
    <w:p w:rsidR="00754EBB" w:rsidRDefault="00754EBB" w:rsidP="00754EBB">
      <w:pPr>
        <w:pStyle w:val="ListBullet"/>
        <w:numPr>
          <w:ilvl w:val="0"/>
          <w:numId w:val="2"/>
        </w:numPr>
      </w:pPr>
      <w:r>
        <w:t>Elevation and grid size accuracy to 0.05 m.</w:t>
      </w:r>
    </w:p>
    <w:p w:rsidR="00754EBB" w:rsidRDefault="00754EBB" w:rsidP="00754EBB">
      <w:pPr>
        <w:pStyle w:val="ListBullet"/>
        <w:numPr>
          <w:ilvl w:val="0"/>
          <w:numId w:val="2"/>
        </w:numPr>
      </w:pPr>
      <w:r>
        <w:t>DEM will be referenced to m AHD.</w:t>
      </w:r>
    </w:p>
    <w:p w:rsidR="00754EBB" w:rsidRDefault="00754EBB" w:rsidP="00754EBB">
      <w:pPr>
        <w:pStyle w:val="ListBullet"/>
        <w:numPr>
          <w:ilvl w:val="0"/>
          <w:numId w:val="2"/>
        </w:numPr>
      </w:pPr>
      <w:r>
        <w:t>The lowest point(s) of the wetland will be determined using a suitable software package.</w:t>
      </w:r>
    </w:p>
    <w:p w:rsidR="00754EBB" w:rsidRDefault="00754EBB" w:rsidP="00754EBB">
      <w:pPr>
        <w:pStyle w:val="ListBullet"/>
        <w:numPr>
          <w:ilvl w:val="0"/>
          <w:numId w:val="0"/>
        </w:numPr>
      </w:pPr>
    </w:p>
    <w:p w:rsidR="00754EBB" w:rsidRDefault="00754EBB" w:rsidP="00754EBB">
      <w:r>
        <w:t>Wetland maximum extent will be estimated as the boundary between the wetland and the surrounding terrestrial land (i.e. the level or sill where further inundation would result in water spilling out of the wetland onto the surrounding land) is not clear.</w:t>
      </w:r>
    </w:p>
    <w:p w:rsidR="00754EBB" w:rsidRDefault="00754EBB" w:rsidP="00754EBB"/>
    <w:p w:rsidR="00754EBB" w:rsidRPr="00525AE9" w:rsidRDefault="00754EBB" w:rsidP="00754EBB">
      <w:pPr>
        <w:pStyle w:val="Heading2"/>
        <w:numPr>
          <w:ilvl w:val="1"/>
          <w:numId w:val="5"/>
        </w:numPr>
        <w:ind w:left="851"/>
      </w:pPr>
      <w:bookmarkStart w:id="69" w:name="_Toc252803476"/>
      <w:r w:rsidRPr="00525AE9">
        <w:rPr>
          <w:i/>
        </w:rPr>
        <w:t>In-situ</w:t>
      </w:r>
      <w:r w:rsidRPr="00525AE9">
        <w:t xml:space="preserve"> logging</w:t>
      </w:r>
      <w:bookmarkEnd w:id="69"/>
      <w:r>
        <w:t>:  Basin and Area Evaluation</w:t>
      </w:r>
      <w:r w:rsidRPr="00525AE9">
        <w:t xml:space="preserve"> </w:t>
      </w:r>
    </w:p>
    <w:p w:rsidR="00754EBB" w:rsidRDefault="00754EBB" w:rsidP="00754EBB">
      <w:r>
        <w:t>Water level loggers are deployed in the deepest part/s of the wetland and set to record water level daily</w:t>
      </w:r>
      <w:r w:rsidRPr="00525AE9">
        <w:t xml:space="preserve">. </w:t>
      </w:r>
      <w:r>
        <w:t xml:space="preserve">Loggers are deployed for the entire period that Commonwealth environmental water is influencing the wetland water regime. A number of the wetlands being monitored for the basin scale evaluation have complex bathymetry and therefore require multiple water depth loggers (these are noted in </w:t>
      </w:r>
      <w:r>
        <w:fldChar w:fldCharType="begin"/>
      </w:r>
      <w:r>
        <w:instrText xml:space="preserve"> REF _Ref382923814 \h </w:instrText>
      </w:r>
      <w:r>
        <w:fldChar w:fldCharType="separate"/>
      </w:r>
      <w:r w:rsidRPr="00294F03">
        <w:rPr>
          <w:color w:val="4F81BD" w:themeColor="accent1"/>
          <w:sz w:val="18"/>
        </w:rPr>
        <w:t xml:space="preserve">Table </w:t>
      </w:r>
      <w:r>
        <w:rPr>
          <w:noProof/>
          <w:color w:val="4F81BD" w:themeColor="accent1"/>
          <w:sz w:val="18"/>
        </w:rPr>
        <w:t>2</w:t>
      </w:r>
      <w:r>
        <w:fldChar w:fldCharType="end"/>
      </w:r>
      <w:r>
        <w:t>).</w:t>
      </w:r>
    </w:p>
    <w:p w:rsidR="00754EBB" w:rsidRPr="00525AE9" w:rsidRDefault="00754EBB" w:rsidP="00754EBB">
      <w:r>
        <w:t xml:space="preserve"> </w:t>
      </w:r>
    </w:p>
    <w:p w:rsidR="00754EBB" w:rsidRPr="00525AE9" w:rsidRDefault="00754EBB" w:rsidP="00754EBB">
      <w:pPr>
        <w:pStyle w:val="Heading3"/>
        <w:numPr>
          <w:ilvl w:val="2"/>
          <w:numId w:val="5"/>
        </w:numPr>
        <w:ind w:left="851" w:hanging="851"/>
      </w:pPr>
      <w:r w:rsidRPr="00525AE9">
        <w:t>Equipment</w:t>
      </w:r>
    </w:p>
    <w:p w:rsidR="00754EBB" w:rsidRDefault="00754EBB" w:rsidP="00754EBB">
      <w:pPr>
        <w:pStyle w:val="ListBullet"/>
        <w:numPr>
          <w:ilvl w:val="0"/>
          <w:numId w:val="2"/>
        </w:numPr>
      </w:pPr>
      <w:r>
        <w:t>Water level logger with an accuracy of no less than 1 cm</w:t>
      </w:r>
      <w:r w:rsidRPr="001D2DD5">
        <w:t>.</w:t>
      </w:r>
    </w:p>
    <w:p w:rsidR="00754EBB" w:rsidRPr="00525AE9" w:rsidRDefault="00754EBB" w:rsidP="00754EBB">
      <w:pPr>
        <w:pStyle w:val="ListBullet"/>
        <w:numPr>
          <w:ilvl w:val="0"/>
          <w:numId w:val="2"/>
        </w:numPr>
      </w:pPr>
      <w:r w:rsidRPr="00525AE9">
        <w:t xml:space="preserve">Tool kit and spare parts for the </w:t>
      </w:r>
      <w:r>
        <w:t>water level sensor</w:t>
      </w:r>
      <w:r w:rsidRPr="00525AE9">
        <w:t>; including spare batteries</w:t>
      </w:r>
      <w:r>
        <w:t>.</w:t>
      </w:r>
    </w:p>
    <w:p w:rsidR="00754EBB" w:rsidRDefault="00754EBB" w:rsidP="00754EBB">
      <w:pPr>
        <w:pStyle w:val="ListBullet"/>
        <w:numPr>
          <w:ilvl w:val="0"/>
          <w:numId w:val="2"/>
        </w:numPr>
      </w:pPr>
      <w:r w:rsidRPr="00525AE9">
        <w:t>Metal star pickets</w:t>
      </w:r>
      <w:r>
        <w:t>/structure for holding the logger</w:t>
      </w:r>
      <w:r w:rsidRPr="00525AE9">
        <w:t xml:space="preserve"> and star picket driver or mallet</w:t>
      </w:r>
      <w:r>
        <w:t>.</w:t>
      </w:r>
    </w:p>
    <w:p w:rsidR="00754EBB" w:rsidRPr="001D2DD5" w:rsidRDefault="00754EBB" w:rsidP="00754EBB">
      <w:pPr>
        <w:pStyle w:val="ListBullet"/>
        <w:numPr>
          <w:ilvl w:val="0"/>
          <w:numId w:val="2"/>
        </w:numPr>
      </w:pPr>
      <w:r>
        <w:t>PVC pipe to create a stilling well (</w:t>
      </w:r>
      <w:r w:rsidRPr="004F0D5A">
        <w:t>http://www.onsetcomp.com/water_level_stilling_well.html</w:t>
      </w:r>
      <w:r>
        <w:t>)</w:t>
      </w:r>
    </w:p>
    <w:p w:rsidR="00754EBB" w:rsidRPr="00525AE9" w:rsidRDefault="00754EBB" w:rsidP="00754EBB">
      <w:pPr>
        <w:pStyle w:val="ListBullet"/>
        <w:numPr>
          <w:ilvl w:val="0"/>
          <w:numId w:val="2"/>
        </w:numPr>
      </w:pPr>
      <w:r w:rsidRPr="00525AE9">
        <w:t>Means to attach probe to star picket or permanent structure</w:t>
      </w:r>
      <w:r>
        <w:t>.</w:t>
      </w:r>
    </w:p>
    <w:p w:rsidR="00754EBB" w:rsidRPr="00525AE9" w:rsidRDefault="00754EBB" w:rsidP="00754EBB">
      <w:pPr>
        <w:pStyle w:val="ListBullet"/>
        <w:numPr>
          <w:ilvl w:val="0"/>
          <w:numId w:val="2"/>
        </w:numPr>
      </w:pPr>
      <w:r w:rsidRPr="00525AE9">
        <w:t>GPS</w:t>
      </w:r>
      <w:r>
        <w:t>.</w:t>
      </w:r>
    </w:p>
    <w:p w:rsidR="00754EBB" w:rsidRPr="00525AE9" w:rsidRDefault="00754EBB" w:rsidP="00754EBB">
      <w:pPr>
        <w:pStyle w:val="ListBullet"/>
        <w:numPr>
          <w:ilvl w:val="0"/>
          <w:numId w:val="2"/>
        </w:numPr>
      </w:pPr>
      <w:r w:rsidRPr="00525AE9">
        <w:t xml:space="preserve">Field </w:t>
      </w:r>
      <w:r>
        <w:t xml:space="preserve">data </w:t>
      </w:r>
      <w:r w:rsidRPr="00525AE9">
        <w:t>sheets</w:t>
      </w:r>
      <w:r>
        <w:t>.</w:t>
      </w:r>
    </w:p>
    <w:p w:rsidR="00754EBB" w:rsidRDefault="00754EBB" w:rsidP="00754EBB">
      <w:pPr>
        <w:pStyle w:val="ListBullet"/>
        <w:numPr>
          <w:ilvl w:val="0"/>
          <w:numId w:val="2"/>
        </w:numPr>
      </w:pPr>
      <w:r w:rsidRPr="00525AE9">
        <w:t>Laptop and data cables for connecting to probes / logger</w:t>
      </w:r>
      <w:r>
        <w:t>.</w:t>
      </w:r>
    </w:p>
    <w:p w:rsidR="00754EBB" w:rsidRPr="00525AE9" w:rsidRDefault="00754EBB" w:rsidP="00754EBB">
      <w:pPr>
        <w:pStyle w:val="ListBullet"/>
        <w:numPr>
          <w:ilvl w:val="0"/>
          <w:numId w:val="0"/>
        </w:numPr>
        <w:ind w:left="720"/>
      </w:pPr>
    </w:p>
    <w:p w:rsidR="00754EBB" w:rsidRPr="00525AE9" w:rsidRDefault="00754EBB" w:rsidP="00754EBB">
      <w:pPr>
        <w:pStyle w:val="Heading3"/>
        <w:numPr>
          <w:ilvl w:val="2"/>
          <w:numId w:val="5"/>
        </w:numPr>
        <w:ind w:left="851" w:hanging="851"/>
      </w:pPr>
      <w:r w:rsidRPr="00525AE9">
        <w:t>Protocol</w:t>
      </w:r>
    </w:p>
    <w:p w:rsidR="00754EBB" w:rsidRPr="00294F03" w:rsidRDefault="00754EBB" w:rsidP="00754EBB">
      <w:pPr>
        <w:rPr>
          <w:b/>
        </w:rPr>
      </w:pPr>
      <w:r w:rsidRPr="00294F03">
        <w:rPr>
          <w:b/>
        </w:rPr>
        <w:t>Preparation</w:t>
      </w:r>
    </w:p>
    <w:p w:rsidR="00754EBB" w:rsidRPr="00525AE9" w:rsidRDefault="00754EBB" w:rsidP="00754EBB">
      <w:pPr>
        <w:pStyle w:val="ListBullet"/>
        <w:numPr>
          <w:ilvl w:val="0"/>
          <w:numId w:val="2"/>
        </w:numPr>
      </w:pPr>
      <w:r w:rsidRPr="00525AE9">
        <w:t>Prior to deplo</w:t>
      </w:r>
      <w:r>
        <w:t>yment in the field, the probe</w:t>
      </w:r>
      <w:r w:rsidRPr="00525AE9">
        <w:t xml:space="preserve"> must be calibrated according to manufacturer’s instructions and results of calibration entered into a calibration log. </w:t>
      </w:r>
      <w:r>
        <w:t>Note that it is expected that the loggers used will not require calibration.</w:t>
      </w:r>
    </w:p>
    <w:p w:rsidR="00754EBB" w:rsidRDefault="00754EBB" w:rsidP="00754EBB">
      <w:pPr>
        <w:pStyle w:val="ListBullet"/>
        <w:numPr>
          <w:ilvl w:val="0"/>
          <w:numId w:val="2"/>
        </w:numPr>
      </w:pPr>
      <w:r w:rsidRPr="00525AE9">
        <w:t>Before leaving the office / laboratory the following should be checked for all electronic equipment (</w:t>
      </w:r>
      <w:r>
        <w:t>sensors</w:t>
      </w:r>
      <w:r w:rsidRPr="00525AE9">
        <w:t>, loggers, GPS):</w:t>
      </w:r>
    </w:p>
    <w:p w:rsidR="00754EBB" w:rsidRPr="00525AE9" w:rsidRDefault="00754EBB" w:rsidP="00754EBB">
      <w:pPr>
        <w:pStyle w:val="ListBullet"/>
        <w:numPr>
          <w:ilvl w:val="1"/>
          <w:numId w:val="2"/>
        </w:numPr>
        <w:ind w:left="1134" w:hanging="425"/>
      </w:pPr>
      <w:r w:rsidRPr="00525AE9">
        <w:t>Batteries are charged and properly inserted</w:t>
      </w:r>
      <w:r>
        <w:t>.</w:t>
      </w:r>
      <w:r w:rsidRPr="00525AE9">
        <w:t xml:space="preserve"> </w:t>
      </w:r>
    </w:p>
    <w:p w:rsidR="00754EBB" w:rsidRPr="00525AE9" w:rsidRDefault="00754EBB" w:rsidP="00754EBB">
      <w:pPr>
        <w:pStyle w:val="ListBullet"/>
        <w:numPr>
          <w:ilvl w:val="1"/>
          <w:numId w:val="2"/>
        </w:numPr>
        <w:ind w:left="1134" w:hanging="425"/>
      </w:pPr>
      <w:r w:rsidRPr="00525AE9">
        <w:t>Previous data downloaded and memory cleared</w:t>
      </w:r>
      <w:r>
        <w:t>.</w:t>
      </w:r>
    </w:p>
    <w:p w:rsidR="00754EBB" w:rsidRPr="00525AE9" w:rsidRDefault="00754EBB" w:rsidP="00754EBB">
      <w:pPr>
        <w:pStyle w:val="ListBullet"/>
        <w:numPr>
          <w:ilvl w:val="1"/>
          <w:numId w:val="2"/>
        </w:numPr>
        <w:ind w:left="1134" w:hanging="425"/>
      </w:pPr>
      <w:r w:rsidRPr="00525AE9">
        <w:t>Check cable and cable connections</w:t>
      </w:r>
      <w:r>
        <w:t>.</w:t>
      </w:r>
      <w:r w:rsidRPr="00525AE9">
        <w:t xml:space="preserve"> </w:t>
      </w:r>
    </w:p>
    <w:p w:rsidR="00754EBB" w:rsidRPr="00525AE9" w:rsidRDefault="00754EBB" w:rsidP="00754EBB">
      <w:pPr>
        <w:pStyle w:val="ListBullet"/>
        <w:numPr>
          <w:ilvl w:val="1"/>
          <w:numId w:val="2"/>
        </w:numPr>
        <w:ind w:left="1134" w:hanging="425"/>
      </w:pPr>
      <w:r w:rsidRPr="00525AE9">
        <w:t>Check for any obvious/minor faults on sensors including growth or dirt on the probes</w:t>
      </w:r>
      <w:r>
        <w:t>.</w:t>
      </w:r>
      <w:r w:rsidRPr="00525AE9">
        <w:t xml:space="preserve"> </w:t>
      </w:r>
    </w:p>
    <w:p w:rsidR="00754EBB" w:rsidRPr="00525AE9" w:rsidRDefault="00754EBB" w:rsidP="00754EBB">
      <w:pPr>
        <w:pStyle w:val="ListBullet"/>
        <w:numPr>
          <w:ilvl w:val="1"/>
          <w:numId w:val="2"/>
        </w:numPr>
        <w:ind w:left="1134" w:hanging="425"/>
      </w:pPr>
      <w:r w:rsidRPr="00525AE9">
        <w:t>Check contents and condition of probe toolkit</w:t>
      </w:r>
      <w:r>
        <w:t>.</w:t>
      </w:r>
    </w:p>
    <w:p w:rsidR="00754EBB" w:rsidRDefault="00754EBB" w:rsidP="00754EBB">
      <w:pPr>
        <w:pStyle w:val="ListBullet"/>
        <w:numPr>
          <w:ilvl w:val="1"/>
          <w:numId w:val="2"/>
        </w:numPr>
        <w:ind w:left="1134" w:hanging="425"/>
      </w:pPr>
      <w:r w:rsidRPr="00525AE9">
        <w:t>All equipment listed above is present and in functional order</w:t>
      </w:r>
      <w:r>
        <w:t>.</w:t>
      </w:r>
    </w:p>
    <w:p w:rsidR="00754EBB" w:rsidRPr="00525AE9" w:rsidRDefault="00754EBB" w:rsidP="00754EBB"/>
    <w:p w:rsidR="00754EBB" w:rsidRPr="00294F03" w:rsidRDefault="00754EBB" w:rsidP="00754EBB">
      <w:pPr>
        <w:rPr>
          <w:b/>
        </w:rPr>
      </w:pPr>
      <w:r w:rsidRPr="00294F03">
        <w:rPr>
          <w:b/>
        </w:rPr>
        <w:t>Field method</w:t>
      </w:r>
    </w:p>
    <w:p w:rsidR="00754EBB" w:rsidRPr="00525AE9" w:rsidRDefault="00754EBB" w:rsidP="00754EBB">
      <w:pPr>
        <w:pStyle w:val="ListBullet"/>
        <w:numPr>
          <w:ilvl w:val="0"/>
          <w:numId w:val="2"/>
        </w:numPr>
      </w:pPr>
      <w:r w:rsidRPr="00525AE9">
        <w:t>Record the following on the field sheet:</w:t>
      </w:r>
    </w:p>
    <w:p w:rsidR="00754EBB" w:rsidRPr="00525AE9" w:rsidRDefault="00754EBB" w:rsidP="00754EBB">
      <w:pPr>
        <w:pStyle w:val="ListBullet"/>
        <w:numPr>
          <w:ilvl w:val="1"/>
          <w:numId w:val="2"/>
        </w:numPr>
        <w:ind w:left="1134" w:hanging="425"/>
      </w:pPr>
      <w:r>
        <w:t>Wetland</w:t>
      </w:r>
      <w:r w:rsidRPr="00525AE9">
        <w:t xml:space="preserve"> name and ANAE </w:t>
      </w:r>
      <w:proofErr w:type="spellStart"/>
      <w:r>
        <w:t>WetlandID</w:t>
      </w:r>
      <w:proofErr w:type="spellEnd"/>
      <w:r>
        <w:t>.</w:t>
      </w:r>
    </w:p>
    <w:p w:rsidR="00754EBB" w:rsidRPr="00525AE9" w:rsidRDefault="00754EBB" w:rsidP="00754EBB">
      <w:pPr>
        <w:pStyle w:val="ListBullet"/>
        <w:numPr>
          <w:ilvl w:val="1"/>
          <w:numId w:val="2"/>
        </w:numPr>
        <w:ind w:left="1134" w:hanging="425"/>
      </w:pPr>
      <w:r w:rsidRPr="00525AE9">
        <w:t>Date and time</w:t>
      </w:r>
      <w:r>
        <w:t>.</w:t>
      </w:r>
    </w:p>
    <w:p w:rsidR="00754EBB" w:rsidRPr="00525AE9" w:rsidRDefault="00754EBB" w:rsidP="00754EBB">
      <w:pPr>
        <w:pStyle w:val="ListBullet"/>
        <w:numPr>
          <w:ilvl w:val="1"/>
          <w:numId w:val="2"/>
        </w:numPr>
        <w:ind w:left="1134" w:hanging="425"/>
      </w:pPr>
      <w:r w:rsidRPr="00525AE9">
        <w:t>GPS coordinates (latitude and longitude; GDA94)</w:t>
      </w:r>
      <w:r>
        <w:t>.</w:t>
      </w:r>
    </w:p>
    <w:p w:rsidR="00754EBB" w:rsidRDefault="00754EBB" w:rsidP="00754EBB">
      <w:pPr>
        <w:pStyle w:val="ListBullet"/>
        <w:numPr>
          <w:ilvl w:val="1"/>
          <w:numId w:val="2"/>
        </w:numPr>
        <w:ind w:left="1134" w:hanging="425"/>
      </w:pPr>
      <w:r w:rsidRPr="00525AE9">
        <w:t>Name(s) of survey team</w:t>
      </w:r>
      <w:r>
        <w:t>.</w:t>
      </w:r>
    </w:p>
    <w:p w:rsidR="00754EBB" w:rsidRPr="00525AE9" w:rsidRDefault="00754EBB" w:rsidP="00754EBB">
      <w:pPr>
        <w:pStyle w:val="ListBullet"/>
        <w:numPr>
          <w:ilvl w:val="0"/>
          <w:numId w:val="0"/>
        </w:numPr>
        <w:ind w:left="1134"/>
      </w:pPr>
    </w:p>
    <w:p w:rsidR="00754EBB" w:rsidRPr="00525AE9" w:rsidRDefault="00754EBB" w:rsidP="00754EBB">
      <w:pPr>
        <w:pStyle w:val="ListBullet"/>
        <w:numPr>
          <w:ilvl w:val="0"/>
          <w:numId w:val="2"/>
        </w:numPr>
      </w:pPr>
      <w:r w:rsidRPr="00525AE9">
        <w:t xml:space="preserve">Select appropriate place for deployment of </w:t>
      </w:r>
      <w:r>
        <w:t>water quality logger</w:t>
      </w:r>
      <w:r w:rsidRPr="00525AE9">
        <w:t xml:space="preserve"> noting:</w:t>
      </w:r>
    </w:p>
    <w:p w:rsidR="00754EBB" w:rsidRDefault="00754EBB" w:rsidP="00754EBB">
      <w:pPr>
        <w:pStyle w:val="ListBullet"/>
        <w:numPr>
          <w:ilvl w:val="1"/>
          <w:numId w:val="2"/>
        </w:numPr>
        <w:ind w:left="1134" w:hanging="425"/>
      </w:pPr>
      <w:r>
        <w:t>Water level logger should be deployed in a position where it can capture the full range of water depths (i.e. at the deepest section of the wetland).</w:t>
      </w:r>
    </w:p>
    <w:p w:rsidR="00754EBB" w:rsidRPr="00525AE9" w:rsidRDefault="00754EBB" w:rsidP="00754EBB">
      <w:pPr>
        <w:pStyle w:val="ListBullet"/>
        <w:numPr>
          <w:ilvl w:val="1"/>
          <w:numId w:val="2"/>
        </w:numPr>
        <w:ind w:left="1134" w:hanging="425"/>
      </w:pPr>
      <w:r>
        <w:t>If the wetland has a complex bathymetry that results in isolated wetland cells at lower water levels, more than one logger may be required</w:t>
      </w:r>
      <w:r w:rsidRPr="00525AE9">
        <w:t>.</w:t>
      </w:r>
    </w:p>
    <w:p w:rsidR="00754EBB" w:rsidRDefault="00754EBB" w:rsidP="00754EBB">
      <w:pPr>
        <w:pStyle w:val="ListBullet"/>
        <w:numPr>
          <w:ilvl w:val="1"/>
          <w:numId w:val="2"/>
        </w:numPr>
        <w:ind w:left="1134" w:hanging="425"/>
      </w:pPr>
      <w:r w:rsidRPr="00525AE9">
        <w:t xml:space="preserve">Sensors can be deployed on suitable existing structures </w:t>
      </w:r>
      <w:r>
        <w:t xml:space="preserve">such as water level gauging posts </w:t>
      </w:r>
      <w:r w:rsidRPr="00525AE9">
        <w:t>or on star pickets secur</w:t>
      </w:r>
      <w:r>
        <w:t>ely</w:t>
      </w:r>
      <w:r w:rsidRPr="00525AE9">
        <w:t xml:space="preserve"> embedded </w:t>
      </w:r>
      <w:r>
        <w:t>in the wetland substrate</w:t>
      </w:r>
      <w:r w:rsidRPr="00525AE9">
        <w:t>.</w:t>
      </w:r>
    </w:p>
    <w:p w:rsidR="00754EBB" w:rsidRPr="00525AE9" w:rsidRDefault="00754EBB" w:rsidP="00754EBB">
      <w:pPr>
        <w:pStyle w:val="ListBullet"/>
        <w:numPr>
          <w:ilvl w:val="0"/>
          <w:numId w:val="0"/>
        </w:numPr>
        <w:ind w:left="1134"/>
      </w:pPr>
    </w:p>
    <w:p w:rsidR="00754EBB" w:rsidRPr="00525AE9" w:rsidRDefault="00754EBB" w:rsidP="00754EBB">
      <w:pPr>
        <w:pStyle w:val="ListBullet"/>
        <w:numPr>
          <w:ilvl w:val="0"/>
          <w:numId w:val="2"/>
        </w:numPr>
      </w:pPr>
      <w:r w:rsidRPr="00525AE9">
        <w:t>Deploy loggers</w:t>
      </w:r>
      <w:r>
        <w:t xml:space="preserve"> according to manufacturer’s instructions</w:t>
      </w:r>
      <w:r w:rsidRPr="00525AE9">
        <w:t>.</w:t>
      </w:r>
    </w:p>
    <w:p w:rsidR="00754EBB" w:rsidRPr="00525AE9" w:rsidRDefault="00754EBB" w:rsidP="00754EBB">
      <w:pPr>
        <w:pStyle w:val="ListBullet"/>
        <w:numPr>
          <w:ilvl w:val="0"/>
          <w:numId w:val="2"/>
        </w:numPr>
      </w:pPr>
      <w:r w:rsidRPr="00525AE9">
        <w:t xml:space="preserve">Leave loggers deployed for </w:t>
      </w:r>
      <w:r>
        <w:t>a period of time sufficient to capture the temporal extent of the influence of CEW</w:t>
      </w:r>
      <w:r w:rsidRPr="00525AE9">
        <w:t>.</w:t>
      </w:r>
    </w:p>
    <w:p w:rsidR="00754EBB" w:rsidRPr="00525AE9" w:rsidRDefault="00754EBB" w:rsidP="00754EBB">
      <w:pPr>
        <w:pStyle w:val="ListBullet"/>
        <w:numPr>
          <w:ilvl w:val="0"/>
          <w:numId w:val="2"/>
        </w:numPr>
      </w:pPr>
      <w:r w:rsidRPr="00525AE9">
        <w:t>Retrieve loggers and record date and time on field sheet.</w:t>
      </w:r>
    </w:p>
    <w:p w:rsidR="00754EBB" w:rsidRPr="00525AE9" w:rsidRDefault="00754EBB" w:rsidP="00754EBB">
      <w:pPr>
        <w:pStyle w:val="ListBullet"/>
        <w:numPr>
          <w:ilvl w:val="0"/>
          <w:numId w:val="2"/>
        </w:numPr>
      </w:pPr>
      <w:r w:rsidRPr="00525AE9">
        <w:t xml:space="preserve">Record any relevant information, such as changes in site characteristics since deployment. </w:t>
      </w:r>
    </w:p>
    <w:p w:rsidR="00754EBB" w:rsidRPr="00525AE9" w:rsidRDefault="00754EBB" w:rsidP="00754EBB">
      <w:pPr>
        <w:pStyle w:val="ListBullet"/>
        <w:numPr>
          <w:ilvl w:val="0"/>
          <w:numId w:val="2"/>
        </w:numPr>
      </w:pPr>
      <w:r w:rsidRPr="00525AE9">
        <w:t>Upload data onto laptop following manufacturer’s instructions.</w:t>
      </w:r>
    </w:p>
    <w:p w:rsidR="00754EBB" w:rsidRDefault="00754EBB" w:rsidP="00754EBB">
      <w:pPr>
        <w:pStyle w:val="ListBullet"/>
        <w:numPr>
          <w:ilvl w:val="0"/>
          <w:numId w:val="2"/>
        </w:numPr>
      </w:pPr>
      <w:r w:rsidRPr="00525AE9">
        <w:t>If loggers are</w:t>
      </w:r>
      <w:r>
        <w:t xml:space="preserve"> to be immediately re-deployed </w:t>
      </w:r>
      <w:r w:rsidRPr="00525AE9">
        <w:t>perform routine maintenance / cleaning as necessary.</w:t>
      </w:r>
    </w:p>
    <w:p w:rsidR="00754EBB" w:rsidRPr="00525AE9" w:rsidRDefault="00754EBB" w:rsidP="00754EBB">
      <w:pPr>
        <w:pStyle w:val="ListBullet"/>
        <w:numPr>
          <w:ilvl w:val="0"/>
          <w:numId w:val="0"/>
        </w:numPr>
        <w:ind w:left="720"/>
      </w:pPr>
    </w:p>
    <w:p w:rsidR="00754EBB" w:rsidRPr="00E67721" w:rsidRDefault="00754EBB" w:rsidP="00754EBB">
      <w:pPr>
        <w:pStyle w:val="Heading2"/>
        <w:numPr>
          <w:ilvl w:val="1"/>
          <w:numId w:val="5"/>
        </w:numPr>
        <w:ind w:left="851"/>
      </w:pPr>
      <w:bookmarkStart w:id="70" w:name="_Toc252803477"/>
      <w:r w:rsidRPr="00E67721">
        <w:t>Connection:  Fixed time lapse cameras</w:t>
      </w:r>
    </w:p>
    <w:p w:rsidR="00754EBB" w:rsidRDefault="00754EBB" w:rsidP="00754EBB">
      <w:r>
        <w:t xml:space="preserve">Time lapse cameras are deployed so that they capture the onset of flow into the wetland and to record whole of system responses to watering.  Cameras are deployed for the entire period that Commonwealth environmental water is influencing the wetland water regime. </w:t>
      </w:r>
    </w:p>
    <w:p w:rsidR="00754EBB" w:rsidRPr="00525AE9" w:rsidRDefault="00754EBB" w:rsidP="00754EBB"/>
    <w:p w:rsidR="00754EBB" w:rsidRPr="00525AE9" w:rsidRDefault="00754EBB" w:rsidP="00754EBB">
      <w:pPr>
        <w:pStyle w:val="Heading3"/>
        <w:numPr>
          <w:ilvl w:val="2"/>
          <w:numId w:val="5"/>
        </w:numPr>
        <w:ind w:left="851" w:hanging="851"/>
      </w:pPr>
      <w:r w:rsidRPr="00525AE9">
        <w:t>Equipment</w:t>
      </w:r>
    </w:p>
    <w:p w:rsidR="00754EBB" w:rsidRDefault="00754EBB" w:rsidP="00754EBB">
      <w:pPr>
        <w:pStyle w:val="ListBullet"/>
        <w:numPr>
          <w:ilvl w:val="0"/>
          <w:numId w:val="2"/>
        </w:numPr>
      </w:pPr>
      <w:r>
        <w:t>Time lapse cameras that can be programmed according to daylight hours.</w:t>
      </w:r>
    </w:p>
    <w:p w:rsidR="00754EBB" w:rsidRPr="00525AE9" w:rsidRDefault="00754EBB" w:rsidP="00754EBB">
      <w:pPr>
        <w:pStyle w:val="ListBullet"/>
        <w:numPr>
          <w:ilvl w:val="0"/>
          <w:numId w:val="2"/>
        </w:numPr>
      </w:pPr>
      <w:r w:rsidRPr="00525AE9">
        <w:t>Tool kit and spare parts; including spare batteries</w:t>
      </w:r>
      <w:r>
        <w:t>.</w:t>
      </w:r>
    </w:p>
    <w:p w:rsidR="00754EBB" w:rsidRPr="00525AE9" w:rsidRDefault="00754EBB" w:rsidP="00754EBB">
      <w:pPr>
        <w:pStyle w:val="ListBullet"/>
        <w:numPr>
          <w:ilvl w:val="0"/>
          <w:numId w:val="2"/>
        </w:numPr>
      </w:pPr>
      <w:r w:rsidRPr="00525AE9">
        <w:t xml:space="preserve">Means to attach </w:t>
      </w:r>
      <w:r>
        <w:t xml:space="preserve">camera to </w:t>
      </w:r>
      <w:r w:rsidRPr="00525AE9">
        <w:t>permanent structure</w:t>
      </w:r>
      <w:r>
        <w:t xml:space="preserve"> or tree.</w:t>
      </w:r>
    </w:p>
    <w:p w:rsidR="00754EBB" w:rsidRPr="00525AE9" w:rsidRDefault="00754EBB" w:rsidP="00754EBB">
      <w:pPr>
        <w:pStyle w:val="ListBullet"/>
        <w:numPr>
          <w:ilvl w:val="0"/>
          <w:numId w:val="2"/>
        </w:numPr>
      </w:pPr>
      <w:r w:rsidRPr="00525AE9">
        <w:t>GPS</w:t>
      </w:r>
      <w:r>
        <w:t>.</w:t>
      </w:r>
    </w:p>
    <w:p w:rsidR="00754EBB" w:rsidRPr="00525AE9" w:rsidRDefault="00754EBB" w:rsidP="00754EBB">
      <w:pPr>
        <w:pStyle w:val="ListBullet"/>
        <w:numPr>
          <w:ilvl w:val="0"/>
          <w:numId w:val="2"/>
        </w:numPr>
      </w:pPr>
      <w:r w:rsidRPr="00525AE9">
        <w:t xml:space="preserve">Field </w:t>
      </w:r>
      <w:r>
        <w:t xml:space="preserve">data </w:t>
      </w:r>
      <w:r w:rsidRPr="00525AE9">
        <w:t>sheets</w:t>
      </w:r>
      <w:r>
        <w:t>.</w:t>
      </w:r>
    </w:p>
    <w:p w:rsidR="00754EBB" w:rsidRDefault="00754EBB" w:rsidP="00754EBB">
      <w:pPr>
        <w:pStyle w:val="ListBullet"/>
        <w:numPr>
          <w:ilvl w:val="0"/>
          <w:numId w:val="2"/>
        </w:numPr>
      </w:pPr>
      <w:r w:rsidRPr="00525AE9">
        <w:t xml:space="preserve">Laptop and data cables for connecting to </w:t>
      </w:r>
      <w:r>
        <w:t>camera.</w:t>
      </w:r>
    </w:p>
    <w:p w:rsidR="00754EBB" w:rsidRPr="00525AE9" w:rsidRDefault="00754EBB" w:rsidP="00754EBB">
      <w:pPr>
        <w:pStyle w:val="ListBullet"/>
        <w:numPr>
          <w:ilvl w:val="0"/>
          <w:numId w:val="0"/>
        </w:numPr>
        <w:ind w:left="720"/>
      </w:pPr>
    </w:p>
    <w:p w:rsidR="00754EBB" w:rsidRPr="00525AE9" w:rsidRDefault="00754EBB" w:rsidP="00754EBB">
      <w:pPr>
        <w:pStyle w:val="Heading3"/>
        <w:numPr>
          <w:ilvl w:val="2"/>
          <w:numId w:val="5"/>
        </w:numPr>
        <w:ind w:left="851" w:hanging="851"/>
      </w:pPr>
      <w:r w:rsidRPr="00525AE9">
        <w:t>Protocol</w:t>
      </w:r>
    </w:p>
    <w:p w:rsidR="00754EBB" w:rsidRPr="00294F03" w:rsidRDefault="00754EBB" w:rsidP="00754EBB">
      <w:pPr>
        <w:rPr>
          <w:b/>
        </w:rPr>
      </w:pPr>
      <w:r w:rsidRPr="00294F03">
        <w:rPr>
          <w:b/>
        </w:rPr>
        <w:t>Preparation</w:t>
      </w:r>
    </w:p>
    <w:p w:rsidR="00754EBB" w:rsidRPr="00525AE9" w:rsidRDefault="00754EBB" w:rsidP="00754EBB">
      <w:pPr>
        <w:pStyle w:val="ListBullet"/>
        <w:numPr>
          <w:ilvl w:val="0"/>
          <w:numId w:val="2"/>
        </w:numPr>
      </w:pPr>
      <w:r w:rsidRPr="00525AE9">
        <w:t>Prior to deplo</w:t>
      </w:r>
      <w:r>
        <w:t xml:space="preserve">yment in the field, the camera must be set to take photos at the same time each data accounting for changes in day length. </w:t>
      </w:r>
    </w:p>
    <w:p w:rsidR="00754EBB" w:rsidRDefault="00754EBB" w:rsidP="00754EBB">
      <w:pPr>
        <w:pStyle w:val="ListBullet"/>
        <w:numPr>
          <w:ilvl w:val="0"/>
          <w:numId w:val="2"/>
        </w:numPr>
      </w:pPr>
      <w:r w:rsidRPr="00525AE9">
        <w:t>Before leaving the office / laboratory the following should be checked for all electronic equipment (</w:t>
      </w:r>
      <w:r>
        <w:t>sensors</w:t>
      </w:r>
      <w:r w:rsidRPr="00525AE9">
        <w:t>, loggers, GPS):</w:t>
      </w:r>
    </w:p>
    <w:p w:rsidR="00754EBB" w:rsidRPr="00525AE9" w:rsidRDefault="00754EBB" w:rsidP="00754EBB">
      <w:pPr>
        <w:pStyle w:val="ListBullet"/>
        <w:numPr>
          <w:ilvl w:val="1"/>
          <w:numId w:val="2"/>
        </w:numPr>
        <w:ind w:left="1134" w:hanging="425"/>
      </w:pPr>
      <w:r w:rsidRPr="00525AE9">
        <w:t>Batteries are charged and properly inserted</w:t>
      </w:r>
      <w:r>
        <w:t>.</w:t>
      </w:r>
      <w:r w:rsidRPr="00525AE9">
        <w:t xml:space="preserve"> </w:t>
      </w:r>
    </w:p>
    <w:p w:rsidR="00754EBB" w:rsidRPr="00525AE9" w:rsidRDefault="00754EBB" w:rsidP="00754EBB">
      <w:pPr>
        <w:pStyle w:val="ListBullet"/>
        <w:numPr>
          <w:ilvl w:val="1"/>
          <w:numId w:val="2"/>
        </w:numPr>
        <w:ind w:left="1134" w:hanging="425"/>
      </w:pPr>
      <w:r w:rsidRPr="00525AE9">
        <w:t>Previous data downloaded and memory cleared</w:t>
      </w:r>
      <w:r>
        <w:t>.</w:t>
      </w:r>
    </w:p>
    <w:p w:rsidR="00754EBB" w:rsidRPr="00525AE9" w:rsidRDefault="00754EBB" w:rsidP="00754EBB">
      <w:pPr>
        <w:pStyle w:val="ListBullet"/>
        <w:numPr>
          <w:ilvl w:val="1"/>
          <w:numId w:val="2"/>
        </w:numPr>
        <w:ind w:left="1134" w:hanging="425"/>
      </w:pPr>
      <w:r w:rsidRPr="00525AE9">
        <w:t>Check cable and cable connections</w:t>
      </w:r>
      <w:r>
        <w:t>.</w:t>
      </w:r>
    </w:p>
    <w:p w:rsidR="00754EBB" w:rsidRPr="00525AE9" w:rsidRDefault="00754EBB" w:rsidP="00754EBB">
      <w:pPr>
        <w:pStyle w:val="ListBullet"/>
        <w:numPr>
          <w:ilvl w:val="1"/>
          <w:numId w:val="2"/>
        </w:numPr>
        <w:ind w:left="1134" w:hanging="425"/>
      </w:pPr>
      <w:r w:rsidRPr="00525AE9">
        <w:t xml:space="preserve">Check for any obvious/minor faults including growth or dirt on the </w:t>
      </w:r>
      <w:r>
        <w:t>lens.</w:t>
      </w:r>
      <w:r w:rsidRPr="00525AE9">
        <w:t xml:space="preserve"> </w:t>
      </w:r>
    </w:p>
    <w:p w:rsidR="00754EBB" w:rsidRPr="00525AE9" w:rsidRDefault="00754EBB" w:rsidP="00754EBB">
      <w:pPr>
        <w:pStyle w:val="ListBullet"/>
        <w:numPr>
          <w:ilvl w:val="1"/>
          <w:numId w:val="2"/>
        </w:numPr>
        <w:ind w:left="1134" w:hanging="425"/>
      </w:pPr>
      <w:r w:rsidRPr="00525AE9">
        <w:t>Check contents and condition of toolkit</w:t>
      </w:r>
      <w:r>
        <w:t>.</w:t>
      </w:r>
    </w:p>
    <w:p w:rsidR="00754EBB" w:rsidRDefault="00754EBB" w:rsidP="00754EBB">
      <w:pPr>
        <w:pStyle w:val="ListBullet"/>
        <w:numPr>
          <w:ilvl w:val="1"/>
          <w:numId w:val="2"/>
        </w:numPr>
        <w:ind w:left="1134" w:hanging="425"/>
      </w:pPr>
      <w:r w:rsidRPr="00525AE9">
        <w:t>All equipment listed above is present and in functional order</w:t>
      </w:r>
      <w:r>
        <w:t>.</w:t>
      </w:r>
    </w:p>
    <w:p w:rsidR="00754EBB" w:rsidRPr="00525AE9" w:rsidRDefault="00754EBB" w:rsidP="00754EBB">
      <w:pPr>
        <w:pStyle w:val="ListBullet"/>
        <w:numPr>
          <w:ilvl w:val="0"/>
          <w:numId w:val="0"/>
        </w:numPr>
        <w:ind w:left="1134"/>
      </w:pPr>
    </w:p>
    <w:p w:rsidR="00754EBB" w:rsidRPr="00294F03" w:rsidRDefault="00754EBB" w:rsidP="00754EBB">
      <w:pPr>
        <w:rPr>
          <w:b/>
        </w:rPr>
      </w:pPr>
      <w:r w:rsidRPr="00294F03">
        <w:rPr>
          <w:b/>
        </w:rPr>
        <w:t>Field method</w:t>
      </w:r>
    </w:p>
    <w:p w:rsidR="00754EBB" w:rsidRPr="00525AE9" w:rsidRDefault="00754EBB" w:rsidP="00754EBB">
      <w:pPr>
        <w:pStyle w:val="ListBullet"/>
        <w:numPr>
          <w:ilvl w:val="0"/>
          <w:numId w:val="2"/>
        </w:numPr>
      </w:pPr>
      <w:r w:rsidRPr="00525AE9">
        <w:t>Record the following on the field sheet:</w:t>
      </w:r>
    </w:p>
    <w:p w:rsidR="00754EBB" w:rsidRPr="00525AE9" w:rsidRDefault="00754EBB" w:rsidP="00754EBB">
      <w:pPr>
        <w:pStyle w:val="ListBullet"/>
        <w:numPr>
          <w:ilvl w:val="1"/>
          <w:numId w:val="2"/>
        </w:numPr>
        <w:ind w:left="1134" w:hanging="425"/>
      </w:pPr>
      <w:r>
        <w:t>Wetland</w:t>
      </w:r>
      <w:r w:rsidRPr="00525AE9">
        <w:t xml:space="preserve"> name and ANAE </w:t>
      </w:r>
      <w:proofErr w:type="spellStart"/>
      <w:r>
        <w:t>WetlandID</w:t>
      </w:r>
      <w:proofErr w:type="spellEnd"/>
      <w:r>
        <w:t>.</w:t>
      </w:r>
    </w:p>
    <w:p w:rsidR="00754EBB" w:rsidRPr="00525AE9" w:rsidRDefault="00754EBB" w:rsidP="00754EBB">
      <w:pPr>
        <w:pStyle w:val="ListBullet"/>
        <w:numPr>
          <w:ilvl w:val="1"/>
          <w:numId w:val="2"/>
        </w:numPr>
        <w:ind w:left="1134" w:hanging="425"/>
      </w:pPr>
      <w:r w:rsidRPr="00525AE9">
        <w:t>Date and time</w:t>
      </w:r>
      <w:r>
        <w:t>.</w:t>
      </w:r>
    </w:p>
    <w:p w:rsidR="00754EBB" w:rsidRPr="00525AE9" w:rsidRDefault="00754EBB" w:rsidP="00754EBB">
      <w:pPr>
        <w:pStyle w:val="ListBullet"/>
        <w:numPr>
          <w:ilvl w:val="1"/>
          <w:numId w:val="2"/>
        </w:numPr>
        <w:ind w:left="1134" w:hanging="425"/>
      </w:pPr>
      <w:r w:rsidRPr="00525AE9">
        <w:t>GPS coordinates (latitude and longitude; GDA94)</w:t>
      </w:r>
      <w:r>
        <w:t>.</w:t>
      </w:r>
    </w:p>
    <w:p w:rsidR="00754EBB" w:rsidRDefault="00754EBB" w:rsidP="00754EBB">
      <w:pPr>
        <w:pStyle w:val="ListBullet"/>
        <w:numPr>
          <w:ilvl w:val="1"/>
          <w:numId w:val="2"/>
        </w:numPr>
        <w:ind w:left="1134" w:hanging="425"/>
      </w:pPr>
      <w:r w:rsidRPr="00525AE9">
        <w:t>Name(s) of survey team</w:t>
      </w:r>
      <w:r>
        <w:t>.</w:t>
      </w:r>
    </w:p>
    <w:p w:rsidR="00754EBB" w:rsidRPr="00525AE9" w:rsidRDefault="00754EBB" w:rsidP="00754EBB">
      <w:pPr>
        <w:pStyle w:val="ListBullet"/>
        <w:numPr>
          <w:ilvl w:val="0"/>
          <w:numId w:val="0"/>
        </w:numPr>
        <w:ind w:left="1134"/>
      </w:pPr>
    </w:p>
    <w:p w:rsidR="00754EBB" w:rsidRPr="00525AE9" w:rsidRDefault="00754EBB" w:rsidP="00754EBB">
      <w:pPr>
        <w:pStyle w:val="ListBullet"/>
        <w:numPr>
          <w:ilvl w:val="0"/>
          <w:numId w:val="2"/>
        </w:numPr>
      </w:pPr>
      <w:r w:rsidRPr="00525AE9">
        <w:t xml:space="preserve">Select appropriate place for deployment of </w:t>
      </w:r>
      <w:r>
        <w:t>camera</w:t>
      </w:r>
      <w:r w:rsidRPr="00525AE9">
        <w:t xml:space="preserve"> noting:</w:t>
      </w:r>
    </w:p>
    <w:p w:rsidR="00754EBB" w:rsidRDefault="00754EBB" w:rsidP="00754EBB">
      <w:pPr>
        <w:pStyle w:val="ListBullet"/>
        <w:numPr>
          <w:ilvl w:val="1"/>
          <w:numId w:val="2"/>
        </w:numPr>
        <w:ind w:left="1134" w:hanging="425"/>
      </w:pPr>
      <w:r>
        <w:t>Field of view must encompass the wetland sill/point at which water enters from the stream network.</w:t>
      </w:r>
    </w:p>
    <w:p w:rsidR="00754EBB" w:rsidRDefault="00754EBB" w:rsidP="00754EBB">
      <w:pPr>
        <w:pStyle w:val="ListBullet"/>
        <w:numPr>
          <w:ilvl w:val="1"/>
          <w:numId w:val="2"/>
        </w:numPr>
        <w:ind w:left="1134" w:hanging="425"/>
      </w:pPr>
      <w:r>
        <w:t>Field of view should also capture areas likely to have visual response to watering.</w:t>
      </w:r>
    </w:p>
    <w:p w:rsidR="00754EBB" w:rsidRPr="00525AE9" w:rsidRDefault="00754EBB" w:rsidP="00754EBB">
      <w:pPr>
        <w:pStyle w:val="ListBullet"/>
        <w:numPr>
          <w:ilvl w:val="0"/>
          <w:numId w:val="0"/>
        </w:numPr>
        <w:ind w:left="1134"/>
      </w:pPr>
    </w:p>
    <w:p w:rsidR="00754EBB" w:rsidRPr="00525AE9" w:rsidRDefault="00754EBB" w:rsidP="00754EBB">
      <w:pPr>
        <w:pStyle w:val="ListBullet"/>
        <w:numPr>
          <w:ilvl w:val="0"/>
          <w:numId w:val="2"/>
        </w:numPr>
      </w:pPr>
      <w:r w:rsidRPr="00525AE9">
        <w:t xml:space="preserve">Deploy </w:t>
      </w:r>
      <w:r>
        <w:t>camera according to manufacturer’s instructions</w:t>
      </w:r>
      <w:r w:rsidRPr="00525AE9">
        <w:t>.</w:t>
      </w:r>
    </w:p>
    <w:p w:rsidR="00754EBB" w:rsidRPr="00525AE9" w:rsidRDefault="00754EBB" w:rsidP="00754EBB">
      <w:pPr>
        <w:pStyle w:val="ListBullet"/>
        <w:numPr>
          <w:ilvl w:val="0"/>
          <w:numId w:val="2"/>
        </w:numPr>
      </w:pPr>
      <w:r w:rsidRPr="00525AE9">
        <w:t xml:space="preserve">Leave </w:t>
      </w:r>
      <w:r>
        <w:t>camera</w:t>
      </w:r>
      <w:r w:rsidRPr="00525AE9">
        <w:t xml:space="preserve"> deployed for </w:t>
      </w:r>
      <w:r>
        <w:t>a period of time sufficient to capture the temporal extent of the influence of CEW</w:t>
      </w:r>
      <w:r w:rsidRPr="00525AE9">
        <w:t>.</w:t>
      </w:r>
    </w:p>
    <w:p w:rsidR="00754EBB" w:rsidRPr="00525AE9" w:rsidRDefault="00754EBB" w:rsidP="00754EBB">
      <w:pPr>
        <w:pStyle w:val="ListBullet"/>
        <w:numPr>
          <w:ilvl w:val="0"/>
          <w:numId w:val="2"/>
        </w:numPr>
      </w:pPr>
      <w:r w:rsidRPr="00525AE9">
        <w:t xml:space="preserve">Retrieve </w:t>
      </w:r>
      <w:r>
        <w:t>cameras</w:t>
      </w:r>
      <w:r w:rsidRPr="00525AE9">
        <w:t xml:space="preserve"> and record date and time on field sheet.</w:t>
      </w:r>
    </w:p>
    <w:p w:rsidR="00754EBB" w:rsidRPr="00525AE9" w:rsidRDefault="00754EBB" w:rsidP="00754EBB">
      <w:pPr>
        <w:pStyle w:val="ListBullet"/>
        <w:numPr>
          <w:ilvl w:val="0"/>
          <w:numId w:val="2"/>
        </w:numPr>
      </w:pPr>
      <w:r w:rsidRPr="00525AE9">
        <w:t xml:space="preserve">Record any relevant information, such as changes in site characteristics since deployment. </w:t>
      </w:r>
    </w:p>
    <w:p w:rsidR="00754EBB" w:rsidRPr="00525AE9" w:rsidRDefault="00754EBB" w:rsidP="00754EBB">
      <w:pPr>
        <w:pStyle w:val="ListBullet"/>
        <w:numPr>
          <w:ilvl w:val="0"/>
          <w:numId w:val="2"/>
        </w:numPr>
      </w:pPr>
      <w:r w:rsidRPr="00525AE9">
        <w:t>Upload data onto laptop following manufacturer’s instructions.</w:t>
      </w:r>
    </w:p>
    <w:p w:rsidR="00754EBB" w:rsidRDefault="00754EBB" w:rsidP="00754EBB">
      <w:pPr>
        <w:pStyle w:val="ListBullet"/>
        <w:numPr>
          <w:ilvl w:val="0"/>
          <w:numId w:val="2"/>
        </w:numPr>
      </w:pPr>
      <w:r w:rsidRPr="00525AE9">
        <w:t xml:space="preserve">If </w:t>
      </w:r>
      <w:r>
        <w:t>cameras</w:t>
      </w:r>
      <w:r w:rsidRPr="00525AE9">
        <w:t xml:space="preserve"> are</w:t>
      </w:r>
      <w:r>
        <w:t xml:space="preserve"> to be immediately re-deployed </w:t>
      </w:r>
      <w:r w:rsidRPr="00525AE9">
        <w:t>perform routine maintenance / cleaning as necessary.</w:t>
      </w:r>
    </w:p>
    <w:p w:rsidR="00754EBB" w:rsidRPr="00525AE9" w:rsidRDefault="00754EBB" w:rsidP="00754EBB">
      <w:pPr>
        <w:pStyle w:val="ListBullet"/>
        <w:numPr>
          <w:ilvl w:val="0"/>
          <w:numId w:val="0"/>
        </w:numPr>
        <w:ind w:left="720"/>
      </w:pPr>
    </w:p>
    <w:p w:rsidR="00754EBB" w:rsidRDefault="00754EBB" w:rsidP="00754EBB">
      <w:pPr>
        <w:pStyle w:val="Heading2"/>
        <w:numPr>
          <w:ilvl w:val="1"/>
          <w:numId w:val="5"/>
        </w:numPr>
        <w:ind w:left="851"/>
      </w:pPr>
      <w:r>
        <w:t>Duration of connection</w:t>
      </w:r>
      <w:bookmarkEnd w:id="70"/>
    </w:p>
    <w:p w:rsidR="00754EBB" w:rsidRDefault="00754EBB" w:rsidP="00754EBB">
      <w:r>
        <w:t xml:space="preserve">The duration for which wetland(s) are connected to adjoining river systems will be determined from reviewing the time lapse photographs to identify the start date of connection and data on which connection ceases.  This will be reported in terms of days, including start and finish dates. </w:t>
      </w:r>
    </w:p>
    <w:p w:rsidR="00754EBB" w:rsidRPr="00EA1F89" w:rsidRDefault="00754EBB" w:rsidP="00754EBB"/>
    <w:p w:rsidR="00754EBB" w:rsidRPr="00525AE9" w:rsidRDefault="00754EBB" w:rsidP="00754EBB">
      <w:pPr>
        <w:pStyle w:val="Heading2"/>
        <w:numPr>
          <w:ilvl w:val="1"/>
          <w:numId w:val="5"/>
        </w:numPr>
        <w:ind w:left="851"/>
      </w:pPr>
      <w:bookmarkStart w:id="71" w:name="_Toc252803478"/>
      <w:r w:rsidRPr="00525AE9">
        <w:t>Quality Assurance/Quality Control</w:t>
      </w:r>
      <w:bookmarkEnd w:id="71"/>
    </w:p>
    <w:p w:rsidR="00754EBB" w:rsidRDefault="00754EBB" w:rsidP="00754EBB">
      <w:pPr>
        <w:pStyle w:val="Heading3"/>
        <w:numPr>
          <w:ilvl w:val="2"/>
          <w:numId w:val="5"/>
        </w:numPr>
        <w:ind w:left="851" w:hanging="851"/>
      </w:pPr>
      <w:r>
        <w:t>Precision and accuracy of bathymetric measures and derived DEM</w:t>
      </w:r>
    </w:p>
    <w:p w:rsidR="00754EBB" w:rsidRDefault="00754EBB" w:rsidP="00754EBB">
      <w:r>
        <w:t xml:space="preserve">The DSM and DEM will be produced to an accuracy of 4 cm per pixel with vertical resolution of less than 10 cm (Supplement 9B).  </w:t>
      </w:r>
    </w:p>
    <w:p w:rsidR="00754EBB" w:rsidRDefault="00754EBB" w:rsidP="00754EBB"/>
    <w:p w:rsidR="00754EBB" w:rsidRDefault="00754EBB" w:rsidP="00754EBB">
      <w:pPr>
        <w:pStyle w:val="Heading3"/>
        <w:numPr>
          <w:ilvl w:val="2"/>
          <w:numId w:val="5"/>
        </w:numPr>
        <w:ind w:left="851" w:hanging="851"/>
      </w:pPr>
      <w:r>
        <w:t>Mapping of inundation extent</w:t>
      </w:r>
    </w:p>
    <w:p w:rsidR="00754EBB" w:rsidRDefault="00754EBB" w:rsidP="00754EBB">
      <w:pPr>
        <w:pStyle w:val="ListBullet"/>
        <w:numPr>
          <w:ilvl w:val="0"/>
          <w:numId w:val="0"/>
        </w:numPr>
      </w:pPr>
      <w:r>
        <w:t>Spot measurements of water depth during field visits and notes on the extent of inundation will be used to verify the NSW OEH mapping of inundation extent and wetland connection.</w:t>
      </w:r>
    </w:p>
    <w:p w:rsidR="00754EBB" w:rsidRDefault="00754EBB" w:rsidP="00754EBB">
      <w:pPr>
        <w:pStyle w:val="ListBullet"/>
        <w:numPr>
          <w:ilvl w:val="0"/>
          <w:numId w:val="0"/>
        </w:numPr>
      </w:pPr>
    </w:p>
    <w:p w:rsidR="00754EBB" w:rsidRDefault="00754EBB" w:rsidP="00754EBB">
      <w:pPr>
        <w:pStyle w:val="Heading3"/>
        <w:numPr>
          <w:ilvl w:val="2"/>
          <w:numId w:val="5"/>
        </w:numPr>
        <w:ind w:left="851" w:hanging="851"/>
      </w:pPr>
      <w:r>
        <w:t>Calibration and maintenance of water level recorder</w:t>
      </w:r>
    </w:p>
    <w:p w:rsidR="00754EBB" w:rsidRDefault="00754EBB" w:rsidP="00754EBB">
      <w:r>
        <w:t xml:space="preserve">Water level loggers record absolute pressure, which is later converted to water level readings using software which takes into account atmospheric pressure.  To compensate for barometric pressure changes, a barometric reference will be used.  The barometric reference used for the Stream metabolism measurements will be used. </w:t>
      </w:r>
    </w:p>
    <w:p w:rsidR="00754EBB" w:rsidRDefault="00754EBB" w:rsidP="00754EBB">
      <w:r>
        <w:t xml:space="preserve">Water level sensors may drift during deployment.  To check for sensor drift, a reference level is taken at the beginning and end of the deployment.  </w:t>
      </w:r>
    </w:p>
    <w:p w:rsidR="00754EBB" w:rsidRDefault="00754EBB" w:rsidP="00754EBB">
      <w:r>
        <w:t xml:space="preserve">Maintenance: The logger requires the following periodic maintenance to ensure optimal operation: </w:t>
      </w:r>
    </w:p>
    <w:p w:rsidR="00754EBB" w:rsidRDefault="00754EBB" w:rsidP="00754EBB">
      <w:pPr>
        <w:pStyle w:val="ListBullet"/>
        <w:numPr>
          <w:ilvl w:val="0"/>
          <w:numId w:val="2"/>
        </w:numPr>
      </w:pPr>
      <w:r>
        <w:t xml:space="preserve">Protect the logger. This logger can be damaged by shock. Always handle the logger with care. The logger may lose its calibrated accuracy or be damaged if it is dropped. Use proper packaging when transporting or shipping the logger. </w:t>
      </w:r>
    </w:p>
    <w:p w:rsidR="00754EBB" w:rsidRDefault="00754EBB" w:rsidP="00754EBB">
      <w:pPr>
        <w:pStyle w:val="ListBullet"/>
        <w:numPr>
          <w:ilvl w:val="0"/>
          <w:numId w:val="2"/>
        </w:numPr>
      </w:pPr>
      <w:r>
        <w:t xml:space="preserve">Periodically inspect the logger for </w:t>
      </w:r>
      <w:proofErr w:type="spellStart"/>
      <w:r>
        <w:t>biofouling</w:t>
      </w:r>
      <w:proofErr w:type="spellEnd"/>
      <w:r>
        <w:t>. Biological growth on the face of the pressure sensor will throw off the pressure sensor’s accuracy. Organisms that grow inside the sensor nose cone and on the sensor itself can interfere with the sensor’s operation and eventually make the sensor unusable. Check the logger periodically for biological growth.</w:t>
      </w:r>
    </w:p>
    <w:p w:rsidR="00754EBB" w:rsidRDefault="00754EBB" w:rsidP="00754EBB">
      <w:pPr>
        <w:pStyle w:val="ListBullet"/>
        <w:numPr>
          <w:ilvl w:val="0"/>
          <w:numId w:val="0"/>
        </w:numPr>
        <w:ind w:left="720"/>
      </w:pPr>
    </w:p>
    <w:p w:rsidR="00754EBB" w:rsidRDefault="00754EBB" w:rsidP="00754EBB">
      <w:pPr>
        <w:pStyle w:val="Heading3"/>
        <w:numPr>
          <w:ilvl w:val="2"/>
          <w:numId w:val="5"/>
        </w:numPr>
        <w:ind w:left="851" w:hanging="851"/>
      </w:pPr>
      <w:r>
        <w:t>Maintenance of Time Lapse Cameras</w:t>
      </w:r>
    </w:p>
    <w:p w:rsidR="00754EBB" w:rsidRDefault="00754EBB" w:rsidP="00754EBB">
      <w:r>
        <w:t>Time lapse cameras require the following periodic maintenance to ensure optimal imagery is obtained:</w:t>
      </w:r>
    </w:p>
    <w:p w:rsidR="00754EBB" w:rsidRDefault="00754EBB" w:rsidP="00754EBB">
      <w:r>
        <w:t>Protect the camera:  The camera is robust but should be handled with care to ensure it is not damaged.  Strong cabling is required to affix the camera to trees and locks are recommended.</w:t>
      </w:r>
    </w:p>
    <w:p w:rsidR="00754EBB" w:rsidRDefault="00754EBB" w:rsidP="00754EBB">
      <w:r>
        <w:t xml:space="preserve">Inspections:  Periodic inspections of the camera for spider webs or growths that may impact the quality of the photographs.  </w:t>
      </w:r>
    </w:p>
    <w:p w:rsidR="00754EBB" w:rsidRPr="00310C4F" w:rsidRDefault="00754EBB" w:rsidP="00754EBB"/>
    <w:p w:rsidR="00754EBB" w:rsidRPr="00525AE9" w:rsidRDefault="00754EBB" w:rsidP="00754EBB">
      <w:pPr>
        <w:pStyle w:val="Heading2"/>
        <w:numPr>
          <w:ilvl w:val="1"/>
          <w:numId w:val="5"/>
        </w:numPr>
        <w:ind w:left="851"/>
      </w:pPr>
      <w:bookmarkStart w:id="72" w:name="_Toc252803479"/>
      <w:r w:rsidRPr="00525AE9">
        <w:t>Data analysis and reporting</w:t>
      </w:r>
      <w:bookmarkEnd w:id="72"/>
    </w:p>
    <w:p w:rsidR="00754EBB" w:rsidRDefault="00754EBB" w:rsidP="00754EBB">
      <w:r>
        <w:t xml:space="preserve">For Basin and Area Evaluation, </w:t>
      </w:r>
      <w:proofErr w:type="spellStart"/>
      <w:proofErr w:type="gramStart"/>
      <w:r>
        <w:t>CatchmentSIM</w:t>
      </w:r>
      <w:proofErr w:type="spellEnd"/>
      <w:r>
        <w:t xml:space="preserve">  will</w:t>
      </w:r>
      <w:proofErr w:type="gramEnd"/>
      <w:r>
        <w:t xml:space="preserve"> be used with the water level data and the DEM to calculate the following wetland water regime parameters:</w:t>
      </w:r>
    </w:p>
    <w:p w:rsidR="00754EBB" w:rsidRDefault="00754EBB" w:rsidP="00754EBB">
      <w:pPr>
        <w:pStyle w:val="ListBullet"/>
        <w:numPr>
          <w:ilvl w:val="0"/>
          <w:numId w:val="2"/>
        </w:numPr>
      </w:pPr>
      <w:r>
        <w:t>Duration of connection (days).</w:t>
      </w:r>
    </w:p>
    <w:p w:rsidR="00754EBB" w:rsidRDefault="00754EBB" w:rsidP="00754EBB">
      <w:pPr>
        <w:pStyle w:val="ListBullet"/>
        <w:numPr>
          <w:ilvl w:val="0"/>
          <w:numId w:val="2"/>
        </w:numPr>
      </w:pPr>
      <w:r>
        <w:t>Daily water level (cm).</w:t>
      </w:r>
    </w:p>
    <w:p w:rsidR="00754EBB" w:rsidRDefault="00754EBB" w:rsidP="00754EBB">
      <w:pPr>
        <w:pStyle w:val="ListBullet"/>
        <w:numPr>
          <w:ilvl w:val="0"/>
          <w:numId w:val="2"/>
        </w:numPr>
      </w:pPr>
      <w:r>
        <w:t>Daily extent of inundation (m</w:t>
      </w:r>
      <w:r w:rsidRPr="00554687">
        <w:rPr>
          <w:vertAlign w:val="superscript"/>
        </w:rPr>
        <w:t>2</w:t>
      </w:r>
      <w:r>
        <w:t>).</w:t>
      </w:r>
    </w:p>
    <w:p w:rsidR="00754EBB" w:rsidRDefault="00754EBB" w:rsidP="00754EBB">
      <w:pPr>
        <w:pStyle w:val="ListBullet"/>
        <w:numPr>
          <w:ilvl w:val="0"/>
          <w:numId w:val="2"/>
        </w:numPr>
      </w:pPr>
      <w:r>
        <w:t>Daily wetland volume (m</w:t>
      </w:r>
      <w:r w:rsidRPr="00554687">
        <w:rPr>
          <w:vertAlign w:val="superscript"/>
        </w:rPr>
        <w:t>3</w:t>
      </w:r>
      <w:r>
        <w:t>).</w:t>
      </w:r>
    </w:p>
    <w:p w:rsidR="00754EBB" w:rsidRDefault="00754EBB" w:rsidP="00754EBB">
      <w:pPr>
        <w:pStyle w:val="ListBullet"/>
        <w:numPr>
          <w:ilvl w:val="0"/>
          <w:numId w:val="2"/>
        </w:numPr>
      </w:pPr>
      <w:r>
        <w:t>Wetland depth distributions (calculated a percentage of total wetland area) in the following categories:</w:t>
      </w:r>
    </w:p>
    <w:p w:rsidR="00754EBB" w:rsidRPr="003F4B4F" w:rsidRDefault="00754EBB" w:rsidP="00754EBB">
      <w:pPr>
        <w:pStyle w:val="ListBullet"/>
        <w:numPr>
          <w:ilvl w:val="1"/>
          <w:numId w:val="2"/>
        </w:numPr>
        <w:ind w:left="1134" w:hanging="425"/>
      </w:pPr>
      <w:r w:rsidRPr="003F4B4F">
        <w:t>Dry</w:t>
      </w:r>
      <w:r>
        <w:t>.</w:t>
      </w:r>
    </w:p>
    <w:p w:rsidR="00754EBB" w:rsidRPr="003F4B4F" w:rsidRDefault="00754EBB" w:rsidP="00754EBB">
      <w:pPr>
        <w:pStyle w:val="ListBullet"/>
        <w:numPr>
          <w:ilvl w:val="1"/>
          <w:numId w:val="2"/>
        </w:numPr>
        <w:ind w:left="1134" w:hanging="425"/>
      </w:pPr>
      <w:r w:rsidRPr="003F4B4F">
        <w:t>1-20 cm</w:t>
      </w:r>
      <w:r>
        <w:t>.</w:t>
      </w:r>
    </w:p>
    <w:p w:rsidR="00754EBB" w:rsidRPr="003F4B4F" w:rsidRDefault="00754EBB" w:rsidP="00754EBB">
      <w:pPr>
        <w:pStyle w:val="ListBullet"/>
        <w:numPr>
          <w:ilvl w:val="1"/>
          <w:numId w:val="2"/>
        </w:numPr>
        <w:ind w:left="1134" w:hanging="425"/>
      </w:pPr>
      <w:r w:rsidRPr="003F4B4F">
        <w:t>20-40 cm</w:t>
      </w:r>
      <w:r>
        <w:t>.</w:t>
      </w:r>
    </w:p>
    <w:p w:rsidR="00754EBB" w:rsidRPr="003F4B4F" w:rsidRDefault="00754EBB" w:rsidP="00754EBB">
      <w:pPr>
        <w:pStyle w:val="ListBullet"/>
        <w:numPr>
          <w:ilvl w:val="1"/>
          <w:numId w:val="2"/>
        </w:numPr>
        <w:ind w:left="1134" w:hanging="425"/>
      </w:pPr>
      <w:r w:rsidRPr="003F4B4F">
        <w:t>40-60 cm</w:t>
      </w:r>
      <w:r>
        <w:t>.</w:t>
      </w:r>
    </w:p>
    <w:p w:rsidR="00754EBB" w:rsidRPr="003F4B4F" w:rsidRDefault="00754EBB" w:rsidP="00754EBB">
      <w:pPr>
        <w:pStyle w:val="ListBullet"/>
        <w:numPr>
          <w:ilvl w:val="1"/>
          <w:numId w:val="2"/>
        </w:numPr>
        <w:ind w:left="1134" w:hanging="425"/>
      </w:pPr>
      <w:r w:rsidRPr="003F4B4F">
        <w:t>60-80 cm</w:t>
      </w:r>
      <w:r>
        <w:t>.</w:t>
      </w:r>
    </w:p>
    <w:p w:rsidR="00754EBB" w:rsidRPr="003F4B4F" w:rsidRDefault="00754EBB" w:rsidP="00754EBB">
      <w:pPr>
        <w:pStyle w:val="ListBullet"/>
        <w:numPr>
          <w:ilvl w:val="1"/>
          <w:numId w:val="2"/>
        </w:numPr>
        <w:ind w:left="1134" w:hanging="425"/>
      </w:pPr>
      <w:r w:rsidRPr="003F4B4F">
        <w:t>80-100</w:t>
      </w:r>
      <w:r>
        <w:t xml:space="preserve"> </w:t>
      </w:r>
      <w:r w:rsidRPr="003F4B4F">
        <w:t>cm</w:t>
      </w:r>
      <w:r>
        <w:t>.</w:t>
      </w:r>
    </w:p>
    <w:p w:rsidR="00754EBB" w:rsidRDefault="00754EBB" w:rsidP="00754EBB">
      <w:pPr>
        <w:pStyle w:val="ListBullet"/>
        <w:numPr>
          <w:ilvl w:val="1"/>
          <w:numId w:val="2"/>
        </w:numPr>
        <w:ind w:left="1134" w:hanging="425"/>
      </w:pPr>
      <w:r w:rsidRPr="003F4B4F">
        <w:t>&gt;</w:t>
      </w:r>
      <w:r>
        <w:t xml:space="preserve"> </w:t>
      </w:r>
      <w:r w:rsidRPr="003F4B4F">
        <w:t>100</w:t>
      </w:r>
      <w:r>
        <w:t xml:space="preserve"> </w:t>
      </w:r>
      <w:r w:rsidRPr="003F4B4F">
        <w:t>cm</w:t>
      </w:r>
      <w:r>
        <w:t>.</w:t>
      </w:r>
    </w:p>
    <w:p w:rsidR="00754EBB" w:rsidRDefault="00754EBB" w:rsidP="00754EBB">
      <w:pPr>
        <w:pStyle w:val="ListBullet"/>
        <w:numPr>
          <w:ilvl w:val="0"/>
          <w:numId w:val="0"/>
        </w:numPr>
      </w:pPr>
    </w:p>
    <w:p w:rsidR="00754EBB" w:rsidRDefault="00754EBB" w:rsidP="00754EBB">
      <w:pPr>
        <w:pStyle w:val="ListBullet"/>
        <w:numPr>
          <w:ilvl w:val="0"/>
          <w:numId w:val="0"/>
        </w:numPr>
      </w:pPr>
      <w:r>
        <w:t>For area scale evaluation, review of the time lapse imagery will be used to determine duration of connection (days).  In addition, the water level data and bathymetry will be used to calculate the following wetland water regime parameters:</w:t>
      </w:r>
    </w:p>
    <w:p w:rsidR="00754EBB" w:rsidRDefault="00754EBB" w:rsidP="00754EBB">
      <w:pPr>
        <w:pStyle w:val="ListBullet"/>
        <w:numPr>
          <w:ilvl w:val="0"/>
          <w:numId w:val="2"/>
        </w:numPr>
      </w:pPr>
      <w:r>
        <w:t>Duration of connection (days).</w:t>
      </w:r>
    </w:p>
    <w:p w:rsidR="00754EBB" w:rsidRDefault="00754EBB" w:rsidP="00754EBB">
      <w:pPr>
        <w:pStyle w:val="ListBullet"/>
        <w:numPr>
          <w:ilvl w:val="0"/>
          <w:numId w:val="2"/>
        </w:numPr>
      </w:pPr>
      <w:r>
        <w:t>Daily water level (cm).</w:t>
      </w:r>
    </w:p>
    <w:p w:rsidR="00754EBB" w:rsidRDefault="00754EBB" w:rsidP="00754EBB">
      <w:pPr>
        <w:pStyle w:val="ListBullet"/>
        <w:numPr>
          <w:ilvl w:val="0"/>
          <w:numId w:val="2"/>
        </w:numPr>
      </w:pPr>
      <w:r>
        <w:t>Daily extent of inundation (m</w:t>
      </w:r>
      <w:r>
        <w:rPr>
          <w:vertAlign w:val="superscript"/>
        </w:rPr>
        <w:t>2</w:t>
      </w:r>
      <w:r>
        <w:t>).</w:t>
      </w:r>
    </w:p>
    <w:p w:rsidR="00754EBB" w:rsidRDefault="00754EBB" w:rsidP="00754EBB">
      <w:pPr>
        <w:pStyle w:val="ListBullet"/>
        <w:numPr>
          <w:ilvl w:val="0"/>
          <w:numId w:val="2"/>
        </w:numPr>
      </w:pPr>
      <w:r>
        <w:t>Daily wetland volume (m</w:t>
      </w:r>
      <w:r w:rsidRPr="002819B5">
        <w:rPr>
          <w:vertAlign w:val="superscript"/>
        </w:rPr>
        <w:t>3</w:t>
      </w:r>
      <w:r>
        <w:t>).</w:t>
      </w:r>
    </w:p>
    <w:p w:rsidR="00754EBB" w:rsidRDefault="00754EBB" w:rsidP="00754EBB">
      <w:pPr>
        <w:pStyle w:val="ListBullet"/>
        <w:numPr>
          <w:ilvl w:val="0"/>
          <w:numId w:val="0"/>
        </w:numPr>
      </w:pPr>
    </w:p>
    <w:p w:rsidR="00754EBB" w:rsidRDefault="00754EBB" w:rsidP="00754EBB">
      <w:pPr>
        <w:pStyle w:val="ListBullet"/>
        <w:numPr>
          <w:ilvl w:val="0"/>
          <w:numId w:val="0"/>
        </w:numPr>
      </w:pPr>
    </w:p>
    <w:p w:rsidR="00754EBB" w:rsidRPr="00525AE9" w:rsidRDefault="00754EBB" w:rsidP="00754EBB">
      <w:pPr>
        <w:pStyle w:val="Heading3"/>
        <w:numPr>
          <w:ilvl w:val="2"/>
          <w:numId w:val="5"/>
        </w:numPr>
        <w:ind w:left="851" w:hanging="851"/>
      </w:pPr>
      <w:r w:rsidRPr="00525AE9">
        <w:t xml:space="preserve">Data </w:t>
      </w:r>
      <w:r>
        <w:t>management</w:t>
      </w:r>
    </w:p>
    <w:p w:rsidR="00754EBB" w:rsidRDefault="00754EBB" w:rsidP="00754EBB">
      <w:r>
        <w:t>All data provided for this indicator must conform to the data structure defined in the LTIM Data Standard. The data standard provides a means of collating consistent data that can be managed within the LTIM Monitoring Data Management System (MDMS).</w:t>
      </w:r>
    </w:p>
    <w:p w:rsidR="00754EBB" w:rsidRDefault="00754EBB" w:rsidP="00754EBB">
      <w:r>
        <w:t>The spatial unit for which data is reported for this indicator is known as an ‘assessment unit’. The assessment unit for this indicator is: the site (wetland).</w:t>
      </w:r>
    </w:p>
    <w:p w:rsidR="00754EBB" w:rsidRDefault="00754EBB" w:rsidP="00754EBB">
      <w:r>
        <w:t xml:space="preserve">Each row of data provided for this indicator will identify the assessment unit, the temporal extent of the data and a number of additional variables (as guided by this standard method). The exact data structure for this indicator is maintained and communicated in the LTIM Data Standard and will be enforced by the MDMS when data is submitted. </w:t>
      </w:r>
    </w:p>
    <w:p w:rsidR="00754EBB" w:rsidRDefault="00754EBB" w:rsidP="00754EBB"/>
    <w:p w:rsidR="00754EBB" w:rsidRPr="00525AE9" w:rsidRDefault="00754EBB" w:rsidP="00754EBB">
      <w:pPr>
        <w:pStyle w:val="Heading2"/>
        <w:numPr>
          <w:ilvl w:val="1"/>
          <w:numId w:val="5"/>
        </w:numPr>
        <w:ind w:left="851"/>
      </w:pPr>
      <w:bookmarkStart w:id="73" w:name="_Toc252803480"/>
      <w:r w:rsidRPr="00525AE9">
        <w:t>Health and safety</w:t>
      </w:r>
      <w:bookmarkEnd w:id="73"/>
    </w:p>
    <w:p w:rsidR="00754EBB" w:rsidRDefault="00754EBB" w:rsidP="00754EBB">
      <w:r>
        <w:t xml:space="preserve">For details on health and safety please refer to the Workplace Health and Safety Plan for the Lower Lachlan river system Selected Area (WHS 202.1) in </w:t>
      </w:r>
      <w:r w:rsidRPr="0094291D">
        <w:t>Appendix</w:t>
      </w:r>
      <w:r>
        <w:t xml:space="preserve"> 3 to the M&amp;E Plan.</w:t>
      </w:r>
    </w:p>
    <w:p w:rsidR="00754EBB" w:rsidRDefault="00754EBB" w:rsidP="00754EBB"/>
    <w:p w:rsidR="00754EBB" w:rsidRPr="00525AE9" w:rsidRDefault="00754EBB" w:rsidP="00754EBB">
      <w:r w:rsidRPr="00525AE9">
        <w:br w:type="page"/>
      </w:r>
    </w:p>
    <w:p w:rsidR="0068582F" w:rsidRPr="00525AE9" w:rsidRDefault="0068582F" w:rsidP="0068582F">
      <w:pPr>
        <w:pStyle w:val="Heading2"/>
        <w:numPr>
          <w:ilvl w:val="0"/>
          <w:numId w:val="0"/>
        </w:numPr>
      </w:pPr>
      <w:r>
        <w:t>Supplement 9A: Example Hydrology (wetland)</w:t>
      </w:r>
      <w:r w:rsidRPr="00525AE9">
        <w:t xml:space="preserve"> Data Collection Sheet</w:t>
      </w:r>
    </w:p>
    <w:tbl>
      <w:tblPr>
        <w:tblStyle w:val="TableGrid"/>
        <w:tblW w:w="0" w:type="auto"/>
        <w:tblLook w:val="04A0"/>
      </w:tblPr>
      <w:tblGrid>
        <w:gridCol w:w="1366"/>
        <w:gridCol w:w="2853"/>
        <w:gridCol w:w="1843"/>
        <w:gridCol w:w="3174"/>
      </w:tblGrid>
      <w:tr w:rsidR="0068582F" w:rsidRPr="00525AE9" w:rsidTr="008D2698">
        <w:tc>
          <w:tcPr>
            <w:tcW w:w="1366" w:type="dxa"/>
          </w:tcPr>
          <w:p w:rsidR="0068582F" w:rsidRPr="00525AE9" w:rsidRDefault="0068582F" w:rsidP="008D2698">
            <w:proofErr w:type="spellStart"/>
            <w:r>
              <w:t>Wetlandid</w:t>
            </w:r>
            <w:proofErr w:type="spellEnd"/>
            <w:r w:rsidRPr="00525AE9">
              <w:t>:</w:t>
            </w:r>
          </w:p>
        </w:tc>
        <w:tc>
          <w:tcPr>
            <w:tcW w:w="2853" w:type="dxa"/>
          </w:tcPr>
          <w:p w:rsidR="0068582F" w:rsidRPr="00525AE9" w:rsidRDefault="0068582F" w:rsidP="008D2698"/>
        </w:tc>
        <w:tc>
          <w:tcPr>
            <w:tcW w:w="1843" w:type="dxa"/>
          </w:tcPr>
          <w:p w:rsidR="0068582F" w:rsidRPr="00525AE9" w:rsidRDefault="0068582F" w:rsidP="008D2698">
            <w:r>
              <w:t>Wetland name</w:t>
            </w:r>
            <w:r w:rsidRPr="00525AE9">
              <w:t>:</w:t>
            </w:r>
          </w:p>
        </w:tc>
        <w:tc>
          <w:tcPr>
            <w:tcW w:w="3174" w:type="dxa"/>
          </w:tcPr>
          <w:p w:rsidR="0068582F" w:rsidRPr="00525AE9" w:rsidRDefault="0068582F" w:rsidP="008D2698"/>
        </w:tc>
      </w:tr>
      <w:tr w:rsidR="0068582F" w:rsidRPr="00525AE9" w:rsidTr="008D2698">
        <w:tc>
          <w:tcPr>
            <w:tcW w:w="1366" w:type="dxa"/>
          </w:tcPr>
          <w:p w:rsidR="0068582F" w:rsidRPr="00525AE9" w:rsidRDefault="0068582F" w:rsidP="008D2698">
            <w:r>
              <w:t>Observers</w:t>
            </w:r>
            <w:r w:rsidRPr="00525AE9">
              <w:t>:</w:t>
            </w:r>
          </w:p>
        </w:tc>
        <w:tc>
          <w:tcPr>
            <w:tcW w:w="7870" w:type="dxa"/>
            <w:gridSpan w:val="3"/>
          </w:tcPr>
          <w:p w:rsidR="0068582F" w:rsidRDefault="0068582F" w:rsidP="008D2698"/>
          <w:p w:rsidR="0068582F" w:rsidRPr="00525AE9" w:rsidRDefault="0068582F" w:rsidP="008D2698"/>
        </w:tc>
      </w:tr>
      <w:tr w:rsidR="0068582F" w:rsidRPr="00525AE9" w:rsidTr="008D2698">
        <w:tc>
          <w:tcPr>
            <w:tcW w:w="9236" w:type="dxa"/>
            <w:gridSpan w:val="4"/>
          </w:tcPr>
          <w:p w:rsidR="0068582F" w:rsidRDefault="0068582F" w:rsidP="008D2698">
            <w:r>
              <w:t>Water level logger location (s) (latitude and longitude; GDA94)</w:t>
            </w:r>
            <w:r w:rsidRPr="00525AE9">
              <w:t>:</w:t>
            </w:r>
          </w:p>
          <w:p w:rsidR="0068582F" w:rsidRPr="00525AE9" w:rsidRDefault="0068582F" w:rsidP="008D2698"/>
        </w:tc>
      </w:tr>
      <w:tr w:rsidR="0068582F" w:rsidRPr="00525AE9" w:rsidTr="008D2698">
        <w:tc>
          <w:tcPr>
            <w:tcW w:w="9236" w:type="dxa"/>
            <w:gridSpan w:val="4"/>
          </w:tcPr>
          <w:p w:rsidR="0068582F" w:rsidRDefault="0068582F" w:rsidP="008D2698">
            <w:r>
              <w:t>Logging start time:</w:t>
            </w:r>
          </w:p>
        </w:tc>
      </w:tr>
      <w:tr w:rsidR="0068582F" w:rsidRPr="00525AE9" w:rsidTr="008D2698">
        <w:tc>
          <w:tcPr>
            <w:tcW w:w="9236" w:type="dxa"/>
            <w:gridSpan w:val="4"/>
          </w:tcPr>
          <w:p w:rsidR="0068582F" w:rsidRDefault="0068582F" w:rsidP="008D2698">
            <w:r>
              <w:t>Logging stop time:</w:t>
            </w:r>
          </w:p>
        </w:tc>
      </w:tr>
      <w:tr w:rsidR="0068582F" w:rsidRPr="00525AE9" w:rsidTr="008D2698">
        <w:trPr>
          <w:trHeight w:val="3697"/>
        </w:trPr>
        <w:tc>
          <w:tcPr>
            <w:tcW w:w="9236" w:type="dxa"/>
            <w:gridSpan w:val="4"/>
          </w:tcPr>
          <w:p w:rsidR="0068582F" w:rsidRPr="00525AE9" w:rsidRDefault="0068582F" w:rsidP="008D2698">
            <w:r w:rsidRPr="00525AE9">
              <w:t>Notes:</w:t>
            </w:r>
          </w:p>
          <w:p w:rsidR="0068582F" w:rsidRPr="00525AE9" w:rsidRDefault="0068582F" w:rsidP="008D2698"/>
        </w:tc>
      </w:tr>
    </w:tbl>
    <w:p w:rsidR="0068582F" w:rsidRPr="00525AE9" w:rsidRDefault="0068582F" w:rsidP="0068582F">
      <w:pPr>
        <w:pStyle w:val="Caption"/>
      </w:pPr>
    </w:p>
    <w:p w:rsidR="00754EBB" w:rsidRPr="00525AE9" w:rsidRDefault="00754EBB" w:rsidP="00754EBB">
      <w:pPr>
        <w:pStyle w:val="Caption"/>
      </w:pPr>
    </w:p>
    <w:p w:rsidR="00754EBB" w:rsidRDefault="00754EBB" w:rsidP="00754EBB">
      <w:pPr>
        <w:spacing w:after="200" w:line="276" w:lineRule="auto"/>
      </w:pPr>
      <w:r>
        <w:br w:type="page"/>
      </w:r>
    </w:p>
    <w:p w:rsidR="00754EBB" w:rsidRPr="004763C0" w:rsidRDefault="00754EBB" w:rsidP="00754EBB">
      <w:pPr>
        <w:spacing w:after="200" w:line="276" w:lineRule="auto"/>
        <w:rPr>
          <w:rFonts w:eastAsiaTheme="majorEastAsia" w:cstheme="majorBidi"/>
          <w:b/>
          <w:bCs/>
          <w:color w:val="auto"/>
          <w:sz w:val="32"/>
          <w:szCs w:val="28"/>
        </w:rPr>
      </w:pPr>
      <w:r>
        <w:rPr>
          <w:rFonts w:eastAsiaTheme="majorEastAsia" w:cstheme="majorBidi"/>
          <w:b/>
          <w:bCs/>
          <w:color w:val="auto"/>
          <w:sz w:val="32"/>
          <w:szCs w:val="28"/>
        </w:rPr>
        <w:t>Supplement</w:t>
      </w:r>
      <w:r w:rsidRPr="004763C0">
        <w:rPr>
          <w:rFonts w:eastAsiaTheme="majorEastAsia" w:cstheme="majorBidi"/>
          <w:b/>
          <w:bCs/>
          <w:color w:val="auto"/>
          <w:sz w:val="32"/>
          <w:szCs w:val="28"/>
        </w:rPr>
        <w:t xml:space="preserve"> </w:t>
      </w:r>
      <w:r>
        <w:rPr>
          <w:rFonts w:eastAsiaTheme="majorEastAsia" w:cstheme="majorBidi"/>
          <w:b/>
          <w:bCs/>
          <w:color w:val="auto"/>
          <w:sz w:val="32"/>
          <w:szCs w:val="28"/>
        </w:rPr>
        <w:t xml:space="preserve">9B: </w:t>
      </w:r>
      <w:r w:rsidRPr="004763C0">
        <w:rPr>
          <w:rFonts w:eastAsiaTheme="majorEastAsia" w:cstheme="majorBidi"/>
          <w:b/>
          <w:bCs/>
          <w:color w:val="auto"/>
          <w:sz w:val="32"/>
          <w:szCs w:val="28"/>
        </w:rPr>
        <w:t>Wetland Bathymetry using U</w:t>
      </w:r>
      <w:r>
        <w:rPr>
          <w:rFonts w:eastAsiaTheme="majorEastAsia" w:cstheme="majorBidi"/>
          <w:b/>
          <w:bCs/>
          <w:color w:val="auto"/>
          <w:sz w:val="32"/>
          <w:szCs w:val="28"/>
        </w:rPr>
        <w:t xml:space="preserve">nmanned </w:t>
      </w:r>
      <w:r w:rsidRPr="004763C0">
        <w:rPr>
          <w:rFonts w:eastAsiaTheme="majorEastAsia" w:cstheme="majorBidi"/>
          <w:b/>
          <w:bCs/>
          <w:color w:val="auto"/>
          <w:sz w:val="32"/>
          <w:szCs w:val="28"/>
        </w:rPr>
        <w:t>A</w:t>
      </w:r>
      <w:r>
        <w:rPr>
          <w:rFonts w:eastAsiaTheme="majorEastAsia" w:cstheme="majorBidi"/>
          <w:b/>
          <w:bCs/>
          <w:color w:val="auto"/>
          <w:sz w:val="32"/>
          <w:szCs w:val="28"/>
        </w:rPr>
        <w:t xml:space="preserve">erial </w:t>
      </w:r>
      <w:r w:rsidRPr="004763C0">
        <w:rPr>
          <w:rFonts w:eastAsiaTheme="majorEastAsia" w:cstheme="majorBidi"/>
          <w:b/>
          <w:bCs/>
          <w:color w:val="auto"/>
          <w:sz w:val="32"/>
          <w:szCs w:val="28"/>
        </w:rPr>
        <w:t>V</w:t>
      </w:r>
      <w:r>
        <w:rPr>
          <w:rFonts w:eastAsiaTheme="majorEastAsia" w:cstheme="majorBidi"/>
          <w:b/>
          <w:bCs/>
          <w:color w:val="auto"/>
          <w:sz w:val="32"/>
          <w:szCs w:val="28"/>
        </w:rPr>
        <w:t>ehicles</w:t>
      </w:r>
    </w:p>
    <w:p w:rsidR="00754EBB" w:rsidRDefault="00754EBB" w:rsidP="00754EBB">
      <w:pPr>
        <w:spacing w:after="200" w:line="276" w:lineRule="auto"/>
      </w:pPr>
      <w:r>
        <w:t>Australian UAV (</w:t>
      </w:r>
      <w:r w:rsidRPr="00EE1CBF">
        <w:t>http://www.auav.com.au/</w:t>
      </w:r>
      <w:r>
        <w:t xml:space="preserve">) </w:t>
      </w:r>
      <w:proofErr w:type="gramStart"/>
      <w:r>
        <w:t>have</w:t>
      </w:r>
      <w:proofErr w:type="gramEnd"/>
      <w:r>
        <w:t xml:space="preserve"> provided an acceptable quotation to develop a DEM for the three wetlands of the lower Lachlan River System.</w:t>
      </w:r>
    </w:p>
    <w:p w:rsidR="00754EBB" w:rsidRDefault="00754EBB" w:rsidP="00754EBB">
      <w:pPr>
        <w:autoSpaceDE w:val="0"/>
        <w:autoSpaceDN w:val="0"/>
        <w:adjustRightInd w:val="0"/>
        <w:spacing w:after="0"/>
        <w:rPr>
          <w:rFonts w:eastAsiaTheme="minorHAnsi" w:cs="Calibri"/>
          <w:i/>
          <w:color w:val="auto"/>
          <w:kern w:val="0"/>
          <w:szCs w:val="22"/>
        </w:rPr>
      </w:pPr>
      <w:r w:rsidRPr="00AD0147">
        <w:rPr>
          <w:rFonts w:eastAsiaTheme="minorHAnsi" w:cs="Calibri"/>
          <w:i/>
          <w:color w:val="auto"/>
          <w:kern w:val="0"/>
          <w:szCs w:val="22"/>
        </w:rPr>
        <w:t xml:space="preserve">Australian UAV operates two class leading fixed wing </w:t>
      </w:r>
      <w:proofErr w:type="spellStart"/>
      <w:r w:rsidRPr="00AD0147">
        <w:rPr>
          <w:rFonts w:eastAsiaTheme="minorHAnsi" w:cs="Calibri"/>
          <w:i/>
          <w:color w:val="auto"/>
          <w:kern w:val="0"/>
          <w:szCs w:val="22"/>
        </w:rPr>
        <w:t>eBee</w:t>
      </w:r>
      <w:proofErr w:type="spellEnd"/>
      <w:r w:rsidRPr="00AD0147">
        <w:rPr>
          <w:rFonts w:eastAsiaTheme="minorHAnsi" w:cs="Calibri"/>
          <w:i/>
          <w:color w:val="auto"/>
          <w:kern w:val="0"/>
          <w:szCs w:val="22"/>
        </w:rPr>
        <w:t xml:space="preserve"> aircraft, a </w:t>
      </w:r>
      <w:proofErr w:type="spellStart"/>
      <w:r w:rsidRPr="00AD0147">
        <w:rPr>
          <w:rFonts w:eastAsiaTheme="minorHAnsi" w:cs="Calibri"/>
          <w:i/>
          <w:color w:val="auto"/>
          <w:kern w:val="0"/>
          <w:szCs w:val="22"/>
        </w:rPr>
        <w:t>Cinestar</w:t>
      </w:r>
      <w:proofErr w:type="spellEnd"/>
      <w:r w:rsidRPr="00AD0147">
        <w:rPr>
          <w:rFonts w:eastAsiaTheme="minorHAnsi" w:cs="Calibri"/>
          <w:i/>
          <w:color w:val="auto"/>
          <w:kern w:val="0"/>
          <w:szCs w:val="22"/>
        </w:rPr>
        <w:t xml:space="preserve"> 8 </w:t>
      </w:r>
      <w:proofErr w:type="spellStart"/>
      <w:r w:rsidRPr="00AD0147">
        <w:rPr>
          <w:rFonts w:eastAsiaTheme="minorHAnsi" w:cs="Calibri"/>
          <w:i/>
          <w:color w:val="auto"/>
          <w:kern w:val="0"/>
          <w:szCs w:val="22"/>
        </w:rPr>
        <w:t>octocopter</w:t>
      </w:r>
      <w:proofErr w:type="spellEnd"/>
      <w:r w:rsidRPr="00AD0147">
        <w:rPr>
          <w:rFonts w:eastAsiaTheme="minorHAnsi" w:cs="Calibri"/>
          <w:i/>
          <w:color w:val="auto"/>
          <w:kern w:val="0"/>
          <w:szCs w:val="22"/>
        </w:rPr>
        <w:t xml:space="preserve"> and a</w:t>
      </w:r>
      <w:r>
        <w:rPr>
          <w:rFonts w:eastAsiaTheme="minorHAnsi" w:cs="Calibri"/>
          <w:i/>
          <w:color w:val="auto"/>
          <w:kern w:val="0"/>
          <w:szCs w:val="22"/>
        </w:rPr>
        <w:t xml:space="preserve"> </w:t>
      </w:r>
      <w:r w:rsidRPr="00AD0147">
        <w:rPr>
          <w:rFonts w:eastAsiaTheme="minorHAnsi" w:cs="Calibri"/>
          <w:i/>
          <w:color w:val="auto"/>
          <w:kern w:val="0"/>
          <w:szCs w:val="22"/>
        </w:rPr>
        <w:t xml:space="preserve">Phantom </w:t>
      </w:r>
      <w:proofErr w:type="spellStart"/>
      <w:r w:rsidRPr="00AD0147">
        <w:rPr>
          <w:rFonts w:eastAsiaTheme="minorHAnsi" w:cs="Calibri"/>
          <w:i/>
          <w:color w:val="auto"/>
          <w:kern w:val="0"/>
          <w:szCs w:val="22"/>
        </w:rPr>
        <w:t>quadcopter</w:t>
      </w:r>
      <w:proofErr w:type="spellEnd"/>
      <w:r w:rsidRPr="00AD0147">
        <w:rPr>
          <w:rFonts w:eastAsiaTheme="minorHAnsi" w:cs="Calibri"/>
          <w:i/>
          <w:color w:val="auto"/>
          <w:kern w:val="0"/>
          <w:szCs w:val="22"/>
        </w:rPr>
        <w:t xml:space="preserve">. For this data capture the </w:t>
      </w:r>
      <w:proofErr w:type="spellStart"/>
      <w:r w:rsidRPr="00AD0147">
        <w:rPr>
          <w:rFonts w:eastAsiaTheme="minorHAnsi" w:cs="Calibri"/>
          <w:i/>
          <w:color w:val="auto"/>
          <w:kern w:val="0"/>
          <w:szCs w:val="22"/>
        </w:rPr>
        <w:t>Sensefly</w:t>
      </w:r>
      <w:proofErr w:type="spellEnd"/>
      <w:r w:rsidRPr="00AD0147">
        <w:rPr>
          <w:rFonts w:eastAsiaTheme="minorHAnsi" w:cs="Calibri"/>
          <w:i/>
          <w:color w:val="auto"/>
          <w:kern w:val="0"/>
          <w:szCs w:val="22"/>
        </w:rPr>
        <w:t xml:space="preserve"> </w:t>
      </w:r>
      <w:proofErr w:type="spellStart"/>
      <w:r w:rsidRPr="00AD0147">
        <w:rPr>
          <w:rFonts w:eastAsiaTheme="minorHAnsi" w:cs="Calibri"/>
          <w:i/>
          <w:color w:val="auto"/>
          <w:kern w:val="0"/>
          <w:szCs w:val="22"/>
        </w:rPr>
        <w:t>eBee</w:t>
      </w:r>
      <w:proofErr w:type="spellEnd"/>
      <w:r w:rsidRPr="00AD0147">
        <w:rPr>
          <w:rFonts w:eastAsiaTheme="minorHAnsi" w:cs="Calibri"/>
          <w:i/>
          <w:color w:val="auto"/>
          <w:kern w:val="0"/>
          <w:szCs w:val="22"/>
        </w:rPr>
        <w:t xml:space="preserve"> (www.sensefly.com) </w:t>
      </w:r>
      <w:r>
        <w:rPr>
          <w:rFonts w:eastAsiaTheme="minorHAnsi" w:cs="Calibri"/>
          <w:i/>
          <w:color w:val="auto"/>
          <w:kern w:val="0"/>
          <w:szCs w:val="22"/>
        </w:rPr>
        <w:t xml:space="preserve">is recommended </w:t>
      </w:r>
      <w:r w:rsidRPr="00AD0147">
        <w:rPr>
          <w:rFonts w:eastAsiaTheme="minorHAnsi" w:cs="Calibri"/>
          <w:i/>
          <w:color w:val="auto"/>
          <w:kern w:val="0"/>
          <w:szCs w:val="22"/>
        </w:rPr>
        <w:t>as</w:t>
      </w:r>
      <w:r>
        <w:rPr>
          <w:rFonts w:eastAsiaTheme="minorHAnsi" w:cs="Calibri"/>
          <w:i/>
          <w:color w:val="auto"/>
          <w:kern w:val="0"/>
          <w:szCs w:val="22"/>
        </w:rPr>
        <w:t xml:space="preserve"> </w:t>
      </w:r>
      <w:r w:rsidRPr="00AD0147">
        <w:rPr>
          <w:rFonts w:eastAsiaTheme="minorHAnsi" w:cs="Calibri"/>
          <w:i/>
          <w:color w:val="auto"/>
          <w:kern w:val="0"/>
          <w:szCs w:val="22"/>
        </w:rPr>
        <w:t>the best available aircraft due to its ability to carry both Near Infrared (NIR) and true colour (RGB)</w:t>
      </w:r>
      <w:r>
        <w:rPr>
          <w:rFonts w:eastAsiaTheme="minorHAnsi" w:cs="Calibri"/>
          <w:i/>
          <w:color w:val="auto"/>
          <w:kern w:val="0"/>
          <w:szCs w:val="22"/>
        </w:rPr>
        <w:t xml:space="preserve"> </w:t>
      </w:r>
      <w:r w:rsidRPr="00AD0147">
        <w:rPr>
          <w:rFonts w:eastAsiaTheme="minorHAnsi" w:cs="Calibri"/>
          <w:i/>
          <w:color w:val="auto"/>
          <w:kern w:val="0"/>
          <w:szCs w:val="22"/>
        </w:rPr>
        <w:t>cameras, produce high resolution images and highly accurate geo-referenced Digital Surface Models</w:t>
      </w:r>
      <w:r>
        <w:rPr>
          <w:rFonts w:eastAsiaTheme="minorHAnsi" w:cs="Calibri"/>
          <w:i/>
          <w:color w:val="auto"/>
          <w:kern w:val="0"/>
          <w:szCs w:val="22"/>
        </w:rPr>
        <w:t xml:space="preserve"> </w:t>
      </w:r>
      <w:r w:rsidRPr="00AD0147">
        <w:rPr>
          <w:rFonts w:eastAsiaTheme="minorHAnsi" w:cs="Calibri"/>
          <w:i/>
          <w:color w:val="auto"/>
          <w:kern w:val="0"/>
          <w:szCs w:val="22"/>
        </w:rPr>
        <w:t>(DSMs).</w:t>
      </w:r>
    </w:p>
    <w:p w:rsidR="00754EBB" w:rsidRPr="00AD0147" w:rsidRDefault="00754EBB" w:rsidP="00754EBB">
      <w:pPr>
        <w:autoSpaceDE w:val="0"/>
        <w:autoSpaceDN w:val="0"/>
        <w:adjustRightInd w:val="0"/>
        <w:spacing w:after="0"/>
        <w:rPr>
          <w:rFonts w:eastAsiaTheme="minorHAnsi" w:cs="Calibri"/>
          <w:i/>
          <w:color w:val="auto"/>
          <w:kern w:val="0"/>
          <w:szCs w:val="22"/>
        </w:rPr>
      </w:pPr>
    </w:p>
    <w:p w:rsidR="00754EBB" w:rsidRDefault="00754EBB" w:rsidP="00754EBB">
      <w:pPr>
        <w:autoSpaceDE w:val="0"/>
        <w:autoSpaceDN w:val="0"/>
        <w:adjustRightInd w:val="0"/>
        <w:spacing w:after="0"/>
        <w:rPr>
          <w:rFonts w:eastAsiaTheme="minorHAnsi" w:cs="Calibri"/>
          <w:i/>
          <w:color w:val="auto"/>
          <w:kern w:val="0"/>
          <w:szCs w:val="22"/>
        </w:rPr>
      </w:pPr>
      <w:r>
        <w:rPr>
          <w:rFonts w:eastAsiaTheme="minorHAnsi" w:cs="Calibri"/>
          <w:i/>
          <w:color w:val="auto"/>
          <w:kern w:val="0"/>
          <w:szCs w:val="22"/>
        </w:rPr>
        <w:t>T</w:t>
      </w:r>
      <w:r w:rsidRPr="00AD0147">
        <w:rPr>
          <w:rFonts w:eastAsiaTheme="minorHAnsi" w:cs="Calibri"/>
          <w:i/>
          <w:color w:val="auto"/>
          <w:kern w:val="0"/>
          <w:szCs w:val="22"/>
        </w:rPr>
        <w:t xml:space="preserve">he project areas </w:t>
      </w:r>
      <w:r>
        <w:rPr>
          <w:rFonts w:eastAsiaTheme="minorHAnsi" w:cs="Calibri"/>
          <w:i/>
          <w:color w:val="auto"/>
          <w:kern w:val="0"/>
          <w:szCs w:val="22"/>
        </w:rPr>
        <w:t>will be flown</w:t>
      </w:r>
      <w:r w:rsidRPr="00AD0147">
        <w:rPr>
          <w:rFonts w:eastAsiaTheme="minorHAnsi" w:cs="Calibri"/>
          <w:i/>
          <w:color w:val="auto"/>
          <w:kern w:val="0"/>
          <w:szCs w:val="22"/>
        </w:rPr>
        <w:t xml:space="preserve"> with a NIR camera at 120m Above Ground Level (AGL) giving</w:t>
      </w:r>
      <w:r>
        <w:rPr>
          <w:rFonts w:eastAsiaTheme="minorHAnsi" w:cs="Calibri"/>
          <w:i/>
          <w:color w:val="auto"/>
          <w:kern w:val="0"/>
          <w:szCs w:val="22"/>
        </w:rPr>
        <w:t xml:space="preserve"> </w:t>
      </w:r>
      <w:r w:rsidRPr="00AD0147">
        <w:rPr>
          <w:rFonts w:eastAsiaTheme="minorHAnsi" w:cs="Calibri"/>
          <w:i/>
          <w:color w:val="auto"/>
          <w:kern w:val="0"/>
          <w:szCs w:val="22"/>
        </w:rPr>
        <w:t>an average resolution of approximately 4cm/pixel. NIR imagery will enable easier removal of</w:t>
      </w:r>
      <w:r>
        <w:rPr>
          <w:rFonts w:eastAsiaTheme="minorHAnsi" w:cs="Calibri"/>
          <w:i/>
          <w:color w:val="auto"/>
          <w:kern w:val="0"/>
          <w:szCs w:val="22"/>
        </w:rPr>
        <w:t xml:space="preserve"> </w:t>
      </w:r>
      <w:r w:rsidRPr="00AD0147">
        <w:rPr>
          <w:rFonts w:eastAsiaTheme="minorHAnsi" w:cs="Calibri"/>
          <w:i/>
          <w:color w:val="auto"/>
          <w:kern w:val="0"/>
          <w:szCs w:val="22"/>
        </w:rPr>
        <w:t>vegetation from the DSM.</w:t>
      </w:r>
      <w:r>
        <w:rPr>
          <w:rFonts w:eastAsiaTheme="minorHAnsi" w:cs="Calibri"/>
          <w:i/>
          <w:color w:val="auto"/>
          <w:kern w:val="0"/>
          <w:szCs w:val="22"/>
        </w:rPr>
        <w:t xml:space="preserve">  </w:t>
      </w:r>
    </w:p>
    <w:p w:rsidR="00754EBB" w:rsidRPr="00AD0147" w:rsidRDefault="00754EBB" w:rsidP="00754EBB">
      <w:pPr>
        <w:autoSpaceDE w:val="0"/>
        <w:autoSpaceDN w:val="0"/>
        <w:adjustRightInd w:val="0"/>
        <w:spacing w:after="0"/>
        <w:rPr>
          <w:rFonts w:eastAsiaTheme="minorHAnsi" w:cs="Calibri"/>
          <w:i/>
          <w:color w:val="auto"/>
          <w:kern w:val="0"/>
          <w:szCs w:val="22"/>
        </w:rPr>
      </w:pPr>
    </w:p>
    <w:p w:rsidR="00754EBB" w:rsidRDefault="00754EBB" w:rsidP="00754EBB">
      <w:pPr>
        <w:autoSpaceDE w:val="0"/>
        <w:autoSpaceDN w:val="0"/>
        <w:adjustRightInd w:val="0"/>
        <w:spacing w:after="0"/>
        <w:rPr>
          <w:rFonts w:eastAsiaTheme="minorHAnsi" w:cs="Calibri"/>
          <w:i/>
          <w:color w:val="auto"/>
          <w:kern w:val="0"/>
          <w:szCs w:val="22"/>
        </w:rPr>
      </w:pPr>
      <w:r w:rsidRPr="00AD0147">
        <w:rPr>
          <w:rFonts w:eastAsiaTheme="minorHAnsi" w:cs="Calibri"/>
          <w:i/>
          <w:color w:val="auto"/>
          <w:kern w:val="0"/>
          <w:szCs w:val="22"/>
        </w:rPr>
        <w:t xml:space="preserve">To achieve </w:t>
      </w:r>
      <w:proofErr w:type="gramStart"/>
      <w:r w:rsidRPr="00AD0147">
        <w:rPr>
          <w:rFonts w:eastAsiaTheme="minorHAnsi" w:cs="Calibri"/>
          <w:i/>
          <w:color w:val="auto"/>
          <w:kern w:val="0"/>
          <w:szCs w:val="22"/>
        </w:rPr>
        <w:t>an accuracy</w:t>
      </w:r>
      <w:proofErr w:type="gramEnd"/>
      <w:r w:rsidRPr="00AD0147">
        <w:rPr>
          <w:rFonts w:eastAsiaTheme="minorHAnsi" w:cs="Calibri"/>
          <w:i/>
          <w:color w:val="auto"/>
          <w:kern w:val="0"/>
          <w:szCs w:val="22"/>
        </w:rPr>
        <w:t xml:space="preserve"> in the x, y and z planes of 40mm, 40mm and 50mm it </w:t>
      </w:r>
      <w:r>
        <w:rPr>
          <w:rFonts w:eastAsiaTheme="minorHAnsi" w:cs="Calibri"/>
          <w:i/>
          <w:color w:val="auto"/>
          <w:kern w:val="0"/>
          <w:szCs w:val="22"/>
        </w:rPr>
        <w:t>is</w:t>
      </w:r>
      <w:r w:rsidRPr="00AD0147">
        <w:rPr>
          <w:rFonts w:eastAsiaTheme="minorHAnsi" w:cs="Calibri"/>
          <w:i/>
          <w:color w:val="auto"/>
          <w:kern w:val="0"/>
          <w:szCs w:val="22"/>
        </w:rPr>
        <w:t xml:space="preserve"> necessary to</w:t>
      </w:r>
      <w:r>
        <w:rPr>
          <w:rFonts w:eastAsiaTheme="minorHAnsi" w:cs="Calibri"/>
          <w:i/>
          <w:color w:val="auto"/>
          <w:kern w:val="0"/>
          <w:szCs w:val="22"/>
        </w:rPr>
        <w:t xml:space="preserve"> </w:t>
      </w:r>
      <w:r w:rsidRPr="00AD0147">
        <w:rPr>
          <w:rFonts w:eastAsiaTheme="minorHAnsi" w:cs="Calibri"/>
          <w:i/>
          <w:color w:val="auto"/>
          <w:kern w:val="0"/>
          <w:szCs w:val="22"/>
        </w:rPr>
        <w:t>place Ground Control Points (GCPs) in a 250 to 300m grid across the site. GCPs will consist of a</w:t>
      </w:r>
      <w:r>
        <w:rPr>
          <w:rFonts w:eastAsiaTheme="minorHAnsi" w:cs="Calibri"/>
          <w:i/>
          <w:color w:val="auto"/>
          <w:kern w:val="0"/>
          <w:szCs w:val="22"/>
        </w:rPr>
        <w:t xml:space="preserve"> </w:t>
      </w:r>
      <w:r w:rsidRPr="00AD0147">
        <w:rPr>
          <w:rFonts w:eastAsiaTheme="minorHAnsi" w:cs="Calibri"/>
          <w:i/>
          <w:color w:val="auto"/>
          <w:kern w:val="0"/>
          <w:szCs w:val="22"/>
        </w:rPr>
        <w:t>white 1m by 1m cross painted onto the ground and ‘surveyed in’ using an RTK GPS unit to determine</w:t>
      </w:r>
      <w:r>
        <w:rPr>
          <w:rFonts w:eastAsiaTheme="minorHAnsi" w:cs="Calibri"/>
          <w:i/>
          <w:color w:val="auto"/>
          <w:kern w:val="0"/>
          <w:szCs w:val="22"/>
        </w:rPr>
        <w:t xml:space="preserve"> </w:t>
      </w:r>
      <w:r w:rsidRPr="00AD0147">
        <w:rPr>
          <w:rFonts w:eastAsiaTheme="minorHAnsi" w:cs="Calibri"/>
          <w:i/>
          <w:color w:val="auto"/>
          <w:kern w:val="0"/>
          <w:szCs w:val="22"/>
        </w:rPr>
        <w:t xml:space="preserve">the x, y, z coordinates at each location. </w:t>
      </w:r>
    </w:p>
    <w:p w:rsidR="00754EBB" w:rsidRDefault="00754EBB" w:rsidP="00754EBB">
      <w:pPr>
        <w:autoSpaceDE w:val="0"/>
        <w:autoSpaceDN w:val="0"/>
        <w:adjustRightInd w:val="0"/>
        <w:spacing w:after="0"/>
        <w:rPr>
          <w:rFonts w:eastAsiaTheme="minorHAnsi" w:cs="Calibri"/>
          <w:i/>
          <w:color w:val="auto"/>
          <w:kern w:val="0"/>
          <w:szCs w:val="22"/>
        </w:rPr>
      </w:pPr>
    </w:p>
    <w:p w:rsidR="00754EBB" w:rsidRPr="00AD0147" w:rsidRDefault="00754EBB" w:rsidP="00754EBB">
      <w:pPr>
        <w:autoSpaceDE w:val="0"/>
        <w:autoSpaceDN w:val="0"/>
        <w:adjustRightInd w:val="0"/>
        <w:spacing w:after="0"/>
        <w:rPr>
          <w:i/>
        </w:rPr>
      </w:pPr>
      <w:r w:rsidRPr="00AD0147">
        <w:rPr>
          <w:rFonts w:eastAsiaTheme="minorHAnsi" w:cs="Calibri"/>
          <w:i/>
          <w:color w:val="auto"/>
          <w:kern w:val="0"/>
          <w:szCs w:val="22"/>
        </w:rPr>
        <w:t xml:space="preserve">Data </w:t>
      </w:r>
      <w:r>
        <w:rPr>
          <w:rFonts w:eastAsiaTheme="minorHAnsi" w:cs="Calibri"/>
          <w:i/>
          <w:color w:val="auto"/>
          <w:kern w:val="0"/>
          <w:szCs w:val="22"/>
        </w:rPr>
        <w:t>are</w:t>
      </w:r>
      <w:r w:rsidRPr="00AD0147">
        <w:rPr>
          <w:rFonts w:eastAsiaTheme="minorHAnsi" w:cs="Calibri"/>
          <w:i/>
          <w:color w:val="auto"/>
          <w:kern w:val="0"/>
          <w:szCs w:val="22"/>
        </w:rPr>
        <w:t xml:space="preserve"> supplied as an .</w:t>
      </w:r>
      <w:proofErr w:type="spellStart"/>
      <w:r w:rsidRPr="00AD0147">
        <w:rPr>
          <w:rFonts w:eastAsiaTheme="minorHAnsi" w:cs="Calibri"/>
          <w:i/>
          <w:color w:val="auto"/>
          <w:kern w:val="0"/>
          <w:szCs w:val="22"/>
        </w:rPr>
        <w:t>ecw</w:t>
      </w:r>
      <w:proofErr w:type="spellEnd"/>
      <w:r w:rsidRPr="00AD0147">
        <w:rPr>
          <w:rFonts w:eastAsiaTheme="minorHAnsi" w:cs="Calibri"/>
          <w:i/>
          <w:color w:val="auto"/>
          <w:kern w:val="0"/>
          <w:szCs w:val="22"/>
        </w:rPr>
        <w:t xml:space="preserve"> image file and a </w:t>
      </w:r>
      <w:proofErr w:type="spellStart"/>
      <w:r w:rsidRPr="00AD0147">
        <w:rPr>
          <w:rFonts w:eastAsiaTheme="minorHAnsi" w:cs="Calibri"/>
          <w:i/>
          <w:color w:val="auto"/>
          <w:kern w:val="0"/>
          <w:szCs w:val="22"/>
        </w:rPr>
        <w:t>GeoTIFF</w:t>
      </w:r>
      <w:proofErr w:type="spellEnd"/>
      <w:r w:rsidRPr="00AD0147">
        <w:rPr>
          <w:rFonts w:eastAsiaTheme="minorHAnsi" w:cs="Calibri"/>
          <w:i/>
          <w:color w:val="auto"/>
          <w:kern w:val="0"/>
          <w:szCs w:val="22"/>
        </w:rPr>
        <w:t>. The Digital Surface Model data is supplied in an ASCII point format and DSM model grid. Contours</w:t>
      </w:r>
      <w:r>
        <w:rPr>
          <w:rFonts w:eastAsiaTheme="minorHAnsi" w:cs="Calibri"/>
          <w:i/>
          <w:color w:val="auto"/>
          <w:kern w:val="0"/>
          <w:szCs w:val="22"/>
        </w:rPr>
        <w:t xml:space="preserve"> </w:t>
      </w:r>
      <w:r w:rsidRPr="00AD0147">
        <w:rPr>
          <w:rFonts w:eastAsiaTheme="minorHAnsi" w:cs="Calibri"/>
          <w:i/>
          <w:color w:val="auto"/>
          <w:kern w:val="0"/>
          <w:szCs w:val="22"/>
        </w:rPr>
        <w:t xml:space="preserve">can be generated if required. </w:t>
      </w:r>
      <w:r>
        <w:rPr>
          <w:rFonts w:eastAsiaTheme="minorHAnsi" w:cs="Calibri"/>
          <w:i/>
          <w:color w:val="auto"/>
          <w:kern w:val="0"/>
          <w:szCs w:val="22"/>
        </w:rPr>
        <w:t xml:space="preserve">The vegetation will be </w:t>
      </w:r>
      <w:r w:rsidRPr="00AD0147">
        <w:rPr>
          <w:rFonts w:eastAsiaTheme="minorHAnsi" w:cs="Calibri"/>
          <w:i/>
          <w:color w:val="auto"/>
          <w:kern w:val="0"/>
          <w:szCs w:val="22"/>
        </w:rPr>
        <w:t>remove</w:t>
      </w:r>
      <w:r>
        <w:rPr>
          <w:rFonts w:eastAsiaTheme="minorHAnsi" w:cs="Calibri"/>
          <w:i/>
          <w:color w:val="auto"/>
          <w:kern w:val="0"/>
          <w:szCs w:val="22"/>
        </w:rPr>
        <w:t>d</w:t>
      </w:r>
      <w:r w:rsidRPr="00AD0147">
        <w:rPr>
          <w:rFonts w:eastAsiaTheme="minorHAnsi" w:cs="Calibri"/>
          <w:i/>
          <w:color w:val="auto"/>
          <w:kern w:val="0"/>
          <w:szCs w:val="22"/>
        </w:rPr>
        <w:t xml:space="preserve"> from the DSM to produce Digital Elevation Model (DEM). The DEM produced</w:t>
      </w:r>
      <w:r>
        <w:rPr>
          <w:rFonts w:eastAsiaTheme="minorHAnsi" w:cs="Calibri"/>
          <w:i/>
          <w:color w:val="auto"/>
          <w:kern w:val="0"/>
          <w:szCs w:val="22"/>
        </w:rPr>
        <w:t xml:space="preserve"> </w:t>
      </w:r>
      <w:r w:rsidRPr="00AD0147">
        <w:rPr>
          <w:rFonts w:eastAsiaTheme="minorHAnsi" w:cs="Calibri"/>
          <w:i/>
          <w:color w:val="auto"/>
          <w:kern w:val="0"/>
          <w:szCs w:val="22"/>
        </w:rPr>
        <w:t>consists of a surface generated by averaging elevations between points remaining after vegetation</w:t>
      </w:r>
      <w:r>
        <w:rPr>
          <w:rFonts w:eastAsiaTheme="minorHAnsi" w:cs="Calibri"/>
          <w:i/>
          <w:color w:val="auto"/>
          <w:kern w:val="0"/>
          <w:szCs w:val="22"/>
        </w:rPr>
        <w:t xml:space="preserve"> </w:t>
      </w:r>
      <w:r w:rsidRPr="00AD0147">
        <w:rPr>
          <w:rFonts w:eastAsiaTheme="minorHAnsi" w:cs="Calibri"/>
          <w:i/>
          <w:color w:val="auto"/>
          <w:kern w:val="0"/>
          <w:szCs w:val="22"/>
        </w:rPr>
        <w:t xml:space="preserve">removal and therefore </w:t>
      </w:r>
      <w:r>
        <w:rPr>
          <w:rFonts w:eastAsiaTheme="minorHAnsi" w:cs="Calibri"/>
          <w:i/>
          <w:color w:val="auto"/>
          <w:kern w:val="0"/>
          <w:szCs w:val="22"/>
        </w:rPr>
        <w:t xml:space="preserve">is an approximation </w:t>
      </w:r>
      <w:r w:rsidRPr="00AD0147">
        <w:rPr>
          <w:rFonts w:eastAsiaTheme="minorHAnsi" w:cs="Calibri"/>
          <w:i/>
          <w:color w:val="auto"/>
          <w:kern w:val="0"/>
          <w:szCs w:val="22"/>
        </w:rPr>
        <w:t>of the land form found beneath the canopy</w:t>
      </w:r>
      <w:r>
        <w:rPr>
          <w:rFonts w:eastAsiaTheme="minorHAnsi" w:cs="Calibri"/>
          <w:i/>
          <w:color w:val="auto"/>
          <w:kern w:val="0"/>
          <w:szCs w:val="22"/>
        </w:rPr>
        <w:t xml:space="preserve"> </w:t>
      </w:r>
      <w:r w:rsidRPr="00AD0147">
        <w:rPr>
          <w:rFonts w:eastAsiaTheme="minorHAnsi" w:cs="Calibri"/>
          <w:i/>
          <w:color w:val="auto"/>
          <w:kern w:val="0"/>
          <w:szCs w:val="22"/>
        </w:rPr>
        <w:t xml:space="preserve">of the plants removed. </w:t>
      </w:r>
    </w:p>
    <w:p w:rsidR="00754EBB" w:rsidRDefault="00754EBB" w:rsidP="00754EBB">
      <w:pPr>
        <w:spacing w:after="200" w:line="276" w:lineRule="auto"/>
      </w:pPr>
    </w:p>
    <w:p w:rsidR="00754EBB" w:rsidRPr="00AD0147" w:rsidRDefault="00754EBB" w:rsidP="00754EBB">
      <w:pPr>
        <w:autoSpaceDE w:val="0"/>
        <w:autoSpaceDN w:val="0"/>
        <w:adjustRightInd w:val="0"/>
        <w:spacing w:after="0"/>
        <w:rPr>
          <w:rFonts w:ascii="Calibri,Bold" w:eastAsiaTheme="minorHAnsi" w:hAnsi="Calibri,Bold" w:cs="Calibri,Bold"/>
          <w:b/>
          <w:bCs/>
          <w:i/>
          <w:color w:val="auto"/>
          <w:kern w:val="0"/>
          <w:szCs w:val="22"/>
        </w:rPr>
      </w:pPr>
      <w:r w:rsidRPr="00AD0147">
        <w:rPr>
          <w:rFonts w:ascii="Calibri,Bold" w:eastAsiaTheme="minorHAnsi" w:hAnsi="Calibri,Bold" w:cs="Calibri,Bold"/>
          <w:b/>
          <w:bCs/>
          <w:i/>
          <w:color w:val="auto"/>
          <w:kern w:val="0"/>
          <w:szCs w:val="22"/>
        </w:rPr>
        <w:t>Safety and Quality Assurance</w:t>
      </w:r>
    </w:p>
    <w:p w:rsidR="00754EBB" w:rsidRDefault="00754EBB" w:rsidP="00754EBB">
      <w:pPr>
        <w:autoSpaceDE w:val="0"/>
        <w:autoSpaceDN w:val="0"/>
        <w:adjustRightInd w:val="0"/>
        <w:spacing w:after="0"/>
        <w:rPr>
          <w:rFonts w:eastAsiaTheme="minorHAnsi" w:cs="Calibri"/>
          <w:i/>
          <w:color w:val="auto"/>
          <w:kern w:val="0"/>
        </w:rPr>
      </w:pPr>
      <w:r w:rsidRPr="00AD0147">
        <w:rPr>
          <w:rFonts w:eastAsiaTheme="minorHAnsi" w:cs="Calibri"/>
          <w:i/>
          <w:color w:val="auto"/>
          <w:kern w:val="0"/>
          <w:szCs w:val="22"/>
        </w:rPr>
        <w:t>Australian UAV maintains a comprehensive quality assurance process that has been specifically</w:t>
      </w:r>
      <w:r>
        <w:rPr>
          <w:rFonts w:eastAsiaTheme="minorHAnsi" w:cs="Calibri"/>
          <w:i/>
          <w:color w:val="auto"/>
          <w:kern w:val="0"/>
          <w:szCs w:val="22"/>
        </w:rPr>
        <w:t xml:space="preserve"> </w:t>
      </w:r>
      <w:r w:rsidRPr="00AD0147">
        <w:rPr>
          <w:rFonts w:eastAsiaTheme="minorHAnsi" w:cs="Calibri"/>
          <w:i/>
          <w:color w:val="auto"/>
          <w:kern w:val="0"/>
          <w:szCs w:val="22"/>
        </w:rPr>
        <w:t>designed to cater for large area data capture, processing and management. Integrated with this is</w:t>
      </w:r>
      <w:r>
        <w:rPr>
          <w:rFonts w:eastAsiaTheme="minorHAnsi" w:cs="Calibri"/>
          <w:i/>
          <w:color w:val="auto"/>
          <w:kern w:val="0"/>
          <w:szCs w:val="22"/>
        </w:rPr>
        <w:t xml:space="preserve"> </w:t>
      </w:r>
      <w:r w:rsidRPr="00AD0147">
        <w:rPr>
          <w:rFonts w:eastAsiaTheme="minorHAnsi" w:cs="Calibri"/>
          <w:i/>
          <w:color w:val="auto"/>
          <w:kern w:val="0"/>
          <w:szCs w:val="22"/>
        </w:rPr>
        <w:t>our safety management system that incorporates aircraft operation, site personnel safety and</w:t>
      </w:r>
      <w:r>
        <w:rPr>
          <w:rFonts w:eastAsiaTheme="minorHAnsi" w:cs="Calibri"/>
          <w:i/>
          <w:color w:val="auto"/>
          <w:kern w:val="0"/>
          <w:szCs w:val="22"/>
        </w:rPr>
        <w:t xml:space="preserve"> </w:t>
      </w:r>
      <w:r w:rsidRPr="00AD0147">
        <w:rPr>
          <w:rFonts w:eastAsiaTheme="minorHAnsi" w:cs="Calibri"/>
          <w:i/>
          <w:color w:val="auto"/>
          <w:kern w:val="0"/>
          <w:szCs w:val="22"/>
        </w:rPr>
        <w:t>reporting.</w:t>
      </w:r>
      <w:r>
        <w:rPr>
          <w:rFonts w:eastAsiaTheme="minorHAnsi" w:cs="Calibri"/>
          <w:i/>
          <w:color w:val="auto"/>
          <w:kern w:val="0"/>
          <w:szCs w:val="22"/>
        </w:rPr>
        <w:t xml:space="preserve"> </w:t>
      </w:r>
      <w:r w:rsidRPr="00AD0147">
        <w:rPr>
          <w:rFonts w:eastAsiaTheme="minorHAnsi" w:cs="Calibri"/>
          <w:i/>
          <w:color w:val="auto"/>
          <w:kern w:val="0"/>
          <w:szCs w:val="22"/>
        </w:rPr>
        <w:t xml:space="preserve">All our staff </w:t>
      </w:r>
      <w:proofErr w:type="gramStart"/>
      <w:r w:rsidRPr="00AD0147">
        <w:rPr>
          <w:rFonts w:eastAsiaTheme="minorHAnsi" w:cs="Calibri"/>
          <w:i/>
          <w:color w:val="auto"/>
          <w:kern w:val="0"/>
          <w:szCs w:val="22"/>
        </w:rPr>
        <w:t>are</w:t>
      </w:r>
      <w:proofErr w:type="gramEnd"/>
      <w:r w:rsidRPr="00AD0147">
        <w:rPr>
          <w:rFonts w:eastAsiaTheme="minorHAnsi" w:cs="Calibri"/>
          <w:i/>
          <w:color w:val="auto"/>
          <w:kern w:val="0"/>
          <w:szCs w:val="22"/>
        </w:rPr>
        <w:t xml:space="preserve"> trained 4WD recovery, construction site safety, first aid, remote area working and</w:t>
      </w:r>
      <w:r>
        <w:rPr>
          <w:rFonts w:eastAsiaTheme="minorHAnsi" w:cs="Calibri"/>
          <w:i/>
          <w:color w:val="auto"/>
          <w:kern w:val="0"/>
          <w:szCs w:val="22"/>
        </w:rPr>
        <w:t xml:space="preserve"> </w:t>
      </w:r>
      <w:r w:rsidRPr="00AD0147">
        <w:rPr>
          <w:rFonts w:eastAsiaTheme="minorHAnsi" w:cs="Calibri"/>
          <w:i/>
          <w:color w:val="auto"/>
          <w:kern w:val="0"/>
        </w:rPr>
        <w:t>aircraft handling.</w:t>
      </w:r>
    </w:p>
    <w:p w:rsidR="00754EBB" w:rsidRDefault="00754EBB" w:rsidP="00754EBB">
      <w:pPr>
        <w:pStyle w:val="ListBullet"/>
        <w:numPr>
          <w:ilvl w:val="0"/>
          <w:numId w:val="0"/>
        </w:numPr>
        <w:rPr>
          <w:rFonts w:eastAsiaTheme="minorHAnsi" w:cs="Calibri"/>
          <w:i/>
          <w:color w:val="auto"/>
          <w:kern w:val="0"/>
        </w:rPr>
      </w:pPr>
    </w:p>
    <w:p w:rsidR="00754EBB" w:rsidRDefault="00754EBB" w:rsidP="00754EBB">
      <w:pPr>
        <w:autoSpaceDE w:val="0"/>
        <w:autoSpaceDN w:val="0"/>
        <w:adjustRightInd w:val="0"/>
        <w:spacing w:after="0"/>
        <w:rPr>
          <w:rFonts w:eastAsiaTheme="minorHAnsi" w:cs="Calibri"/>
          <w:i/>
          <w:color w:val="auto"/>
          <w:kern w:val="0"/>
          <w:szCs w:val="22"/>
        </w:rPr>
      </w:pPr>
      <w:r w:rsidRPr="00AD0147">
        <w:rPr>
          <w:rFonts w:eastAsiaTheme="minorHAnsi" w:cs="Calibri"/>
          <w:i/>
          <w:color w:val="auto"/>
          <w:kern w:val="0"/>
          <w:szCs w:val="22"/>
        </w:rPr>
        <w:t>Australian UAV is unique in</w:t>
      </w:r>
      <w:r>
        <w:rPr>
          <w:rFonts w:eastAsiaTheme="minorHAnsi" w:cs="Calibri"/>
          <w:i/>
          <w:color w:val="auto"/>
          <w:kern w:val="0"/>
          <w:szCs w:val="22"/>
        </w:rPr>
        <w:t xml:space="preserve"> </w:t>
      </w:r>
      <w:r w:rsidRPr="00AD0147">
        <w:rPr>
          <w:rFonts w:eastAsiaTheme="minorHAnsi" w:cs="Calibri"/>
          <w:i/>
          <w:color w:val="auto"/>
          <w:kern w:val="0"/>
          <w:szCs w:val="22"/>
        </w:rPr>
        <w:t>that the company owned and operated by professional waterway scientists and engineers, each with</w:t>
      </w:r>
      <w:r>
        <w:rPr>
          <w:rFonts w:eastAsiaTheme="minorHAnsi" w:cs="Calibri"/>
          <w:i/>
          <w:color w:val="auto"/>
          <w:kern w:val="0"/>
          <w:szCs w:val="22"/>
        </w:rPr>
        <w:t xml:space="preserve"> more than</w:t>
      </w:r>
      <w:r w:rsidRPr="00AD0147">
        <w:rPr>
          <w:rFonts w:eastAsiaTheme="minorHAnsi" w:cs="Calibri"/>
          <w:i/>
          <w:color w:val="auto"/>
          <w:kern w:val="0"/>
          <w:szCs w:val="22"/>
        </w:rPr>
        <w:t xml:space="preserve"> 16 years of experience. This experience is important in projects such as this as we understand</w:t>
      </w:r>
      <w:r>
        <w:rPr>
          <w:rFonts w:eastAsiaTheme="minorHAnsi" w:cs="Calibri"/>
          <w:i/>
          <w:color w:val="auto"/>
          <w:kern w:val="0"/>
          <w:szCs w:val="22"/>
        </w:rPr>
        <w:t xml:space="preserve"> </w:t>
      </w:r>
      <w:r w:rsidRPr="00AD0147">
        <w:rPr>
          <w:rFonts w:eastAsiaTheme="minorHAnsi" w:cs="Calibri"/>
          <w:i/>
          <w:color w:val="auto"/>
          <w:kern w:val="0"/>
          <w:szCs w:val="22"/>
        </w:rPr>
        <w:t>the required outputs and are therefore able to optimise the data capture to provide the most</w:t>
      </w:r>
      <w:r>
        <w:rPr>
          <w:rFonts w:eastAsiaTheme="minorHAnsi" w:cs="Calibri"/>
          <w:i/>
          <w:color w:val="auto"/>
          <w:kern w:val="0"/>
          <w:szCs w:val="22"/>
        </w:rPr>
        <w:t xml:space="preserve"> </w:t>
      </w:r>
      <w:r w:rsidRPr="00AD0147">
        <w:rPr>
          <w:rFonts w:eastAsiaTheme="minorHAnsi" w:cs="Calibri"/>
          <w:i/>
          <w:color w:val="auto"/>
          <w:kern w:val="0"/>
          <w:szCs w:val="22"/>
        </w:rPr>
        <w:t>suitable aerial image tailored to your requirements.</w:t>
      </w:r>
    </w:p>
    <w:p w:rsidR="00754EBB" w:rsidRPr="00AD0147" w:rsidRDefault="00754EBB" w:rsidP="00754EBB">
      <w:pPr>
        <w:autoSpaceDE w:val="0"/>
        <w:autoSpaceDN w:val="0"/>
        <w:adjustRightInd w:val="0"/>
        <w:spacing w:after="0"/>
        <w:rPr>
          <w:rFonts w:eastAsiaTheme="minorHAnsi" w:cs="Calibri"/>
          <w:i/>
          <w:color w:val="auto"/>
          <w:kern w:val="0"/>
          <w:szCs w:val="22"/>
        </w:rPr>
      </w:pPr>
    </w:p>
    <w:p w:rsidR="00754EBB" w:rsidRDefault="00754EBB" w:rsidP="00754EBB">
      <w:pPr>
        <w:spacing w:after="200" w:line="276" w:lineRule="auto"/>
      </w:pPr>
    </w:p>
    <w:p w:rsidR="00B92769" w:rsidRDefault="00B92769" w:rsidP="00F069BF">
      <w:pPr>
        <w:spacing w:after="200" w:line="276" w:lineRule="auto"/>
        <w:rPr>
          <w:rFonts w:asciiTheme="minorHAnsi" w:hAnsiTheme="minorHAnsi"/>
          <w:szCs w:val="22"/>
        </w:rPr>
      </w:pPr>
    </w:p>
    <w:sectPr w:rsidR="00B92769" w:rsidSect="00D02823">
      <w:headerReference w:type="even" r:id="rId39"/>
      <w:footerReference w:type="even" r:id="rId40"/>
      <w:headerReference w:type="first" r:id="rId41"/>
      <w:footerReference w:type="first" r:id="rId42"/>
      <w:pgSz w:w="11900" w:h="16840"/>
      <w:pgMar w:top="1440" w:right="1440" w:bottom="1440" w:left="1440" w:header="708" w:footer="708" w:gutter="0"/>
      <w:pgNumType w:start="17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2823" w:rsidRDefault="00D02823" w:rsidP="00E66522">
      <w:r>
        <w:separator/>
      </w:r>
    </w:p>
  </w:endnote>
  <w:endnote w:type="continuationSeparator" w:id="0">
    <w:p w:rsidR="00D02823" w:rsidRDefault="00D02823" w:rsidP="00E6652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Gill Sans MT">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Bold">
    <w:panose1 w:val="020B0704020202020204"/>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MyriadPro-Regular">
    <w:altName w:val="Cambria"/>
    <w:panose1 w:val="00000000000000000000"/>
    <w:charset w:val="4D"/>
    <w:family w:val="auto"/>
    <w:notTrueType/>
    <w:pitch w:val="default"/>
    <w:sig w:usb0="00000003" w:usb1="00000000" w:usb2="00000000" w:usb3="00000000" w:csb0="00000001" w:csb1="00000000"/>
  </w:font>
  <w:font w:name="Calibri,BoldItalic">
    <w:panose1 w:val="00000000000000000000"/>
    <w:charset w:val="00"/>
    <w:family w:val="auto"/>
    <w:notTrueType/>
    <w:pitch w:val="default"/>
    <w:sig w:usb0="00000003" w:usb1="00000000" w:usb2="00000000" w:usb3="00000000" w:csb0="00000001" w:csb1="00000000"/>
  </w:font>
  <w:font w:name="Calibri,Bold">
    <w:altName w:val="Times New Roman"/>
    <w:panose1 w:val="00000000000000000000"/>
    <w:charset w:val="A1"/>
    <w:family w:val="auto"/>
    <w:notTrueType/>
    <w:pitch w:val="default"/>
    <w:sig w:usb0="00000081" w:usb1="00000000" w:usb2="00000000" w:usb3="00000000" w:csb0="00000008"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F6C" w:rsidRDefault="00D61F6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823" w:rsidRDefault="00D02823" w:rsidP="00D93DAE">
    <w:pPr>
      <w:pStyle w:val="Footer"/>
    </w:pPr>
    <w:r>
      <w:t>Long term intervention monitoring project:  Lower Lachlan River system</w:t>
    </w:r>
    <w:r>
      <w:tab/>
    </w:r>
    <w:r>
      <w:tab/>
    </w:r>
    <w:fldSimple w:instr=" PAGE   \* MERGEFORMAT ">
      <w:r w:rsidR="00D61F6C">
        <w:rPr>
          <w:noProof/>
        </w:rPr>
        <w:t>126</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F6C" w:rsidRDefault="00D61F6C">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823" w:rsidRDefault="00D02823" w:rsidP="00D93DAE">
    <w:pPr>
      <w:pStyle w:val="Footer"/>
    </w:pPr>
    <w:r>
      <w:t>Long term intervention monitoring project:  Lower Lachlan River system</w:t>
    </w:r>
    <w:r>
      <w:tab/>
    </w:r>
    <w:r>
      <w:tab/>
    </w:r>
    <w:fldSimple w:instr=" PAGE   \* MERGEFORMAT ">
      <w:r w:rsidR="00D61F6C">
        <w:rPr>
          <w:noProof/>
        </w:rPr>
        <w:t>168</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823" w:rsidRDefault="00D02823" w:rsidP="00754EB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61F6C">
      <w:rPr>
        <w:rStyle w:val="PageNumber"/>
        <w:noProof/>
      </w:rPr>
      <w:t>177</w:t>
    </w:r>
    <w:r>
      <w:rPr>
        <w:rStyle w:val="PageNumber"/>
      </w:rPr>
      <w:fldChar w:fldCharType="end"/>
    </w:r>
  </w:p>
  <w:p w:rsidR="00D02823" w:rsidRDefault="00D02823" w:rsidP="00754EBB">
    <w:pPr>
      <w:pStyle w:val="Footer"/>
      <w:ind w:right="360"/>
    </w:pPr>
    <w:r>
      <w:t>CEWO Long Term Intervention Monitoring Project: Standard Methods</w:t>
    </w:r>
    <w:r>
      <w:tab/>
    </w:r>
    <w:r>
      <w:tab/>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823" w:rsidRDefault="00D02823">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823" w:rsidRDefault="00D0282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2823" w:rsidRDefault="00D02823" w:rsidP="00E66522">
      <w:r>
        <w:separator/>
      </w:r>
    </w:p>
  </w:footnote>
  <w:footnote w:type="continuationSeparator" w:id="0">
    <w:p w:rsidR="00D02823" w:rsidRDefault="00D02823" w:rsidP="00E6652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F6C" w:rsidRDefault="00D61F6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823" w:rsidRPr="00B1242F" w:rsidRDefault="00D02823" w:rsidP="00B1242F">
    <w:pPr>
      <w:pStyle w:val="Header"/>
      <w:jc w:val="right"/>
    </w:pPr>
    <w:r w:rsidRPr="00743AE5">
      <w:rPr>
        <w:sz w:val="20"/>
      </w:rPr>
      <w:t xml:space="preserve">Standard Operating Procedure </w:t>
    </w:r>
    <w:r>
      <w:rPr>
        <w:sz w:val="20"/>
      </w:rPr>
      <w:t>7</w:t>
    </w:r>
    <w:r w:rsidRPr="00743AE5">
      <w:rPr>
        <w:sz w:val="20"/>
      </w:rPr>
      <w:t xml:space="preserve">: </w:t>
    </w:r>
    <w:r>
      <w:rPr>
        <w:sz w:val="20"/>
      </w:rPr>
      <w:t>Frogs and Tadpoles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F6C" w:rsidRDefault="00D61F6C">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823" w:rsidRDefault="00D02823" w:rsidP="00754EBB">
    <w:pPr>
      <w:pStyle w:val="Header"/>
      <w:jc w:val="right"/>
    </w:pPr>
    <w:r w:rsidRPr="00743AE5">
      <w:rPr>
        <w:sz w:val="20"/>
      </w:rPr>
      <w:t xml:space="preserve">Standard Operating Procedure </w:t>
    </w:r>
    <w:r>
      <w:rPr>
        <w:sz w:val="20"/>
      </w:rPr>
      <w:t>8</w:t>
    </w:r>
    <w:r w:rsidRPr="00743AE5">
      <w:rPr>
        <w:sz w:val="20"/>
      </w:rPr>
      <w:t xml:space="preserve">: </w:t>
    </w:r>
    <w:r>
      <w:rPr>
        <w:sz w:val="20"/>
      </w:rPr>
      <w:t>Hydrology (river)</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823" w:rsidRDefault="00D02823" w:rsidP="00754EBB">
    <w:pPr>
      <w:pStyle w:val="Header"/>
      <w:jc w:val="right"/>
    </w:pPr>
    <w:r w:rsidRPr="00743AE5">
      <w:rPr>
        <w:sz w:val="20"/>
      </w:rPr>
      <w:t xml:space="preserve">Standard Operating Procedure </w:t>
    </w:r>
    <w:r>
      <w:rPr>
        <w:sz w:val="20"/>
      </w:rPr>
      <w:t>9</w:t>
    </w:r>
    <w:r w:rsidRPr="00743AE5">
      <w:rPr>
        <w:sz w:val="20"/>
      </w:rPr>
      <w:t xml:space="preserve">: </w:t>
    </w:r>
    <w:r>
      <w:rPr>
        <w:sz w:val="20"/>
      </w:rPr>
      <w:t>Hydrology (wetland)</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823" w:rsidRDefault="00D02823" w:rsidP="00D02823">
    <w:pPr>
      <w:pStyle w:val="Header"/>
      <w:jc w:val="right"/>
    </w:pPr>
    <w:r>
      <w:tab/>
    </w:r>
    <w:r w:rsidRPr="00743AE5">
      <w:rPr>
        <w:sz w:val="20"/>
      </w:rPr>
      <w:t xml:space="preserve">Standard Operating Procedure </w:t>
    </w:r>
    <w:r>
      <w:rPr>
        <w:sz w:val="20"/>
      </w:rPr>
      <w:t>9</w:t>
    </w:r>
    <w:r w:rsidRPr="00743AE5">
      <w:rPr>
        <w:sz w:val="20"/>
      </w:rPr>
      <w:t xml:space="preserve">: </w:t>
    </w:r>
    <w:r>
      <w:rPr>
        <w:sz w:val="20"/>
      </w:rPr>
      <w:t>Hydrology (wetland)</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823" w:rsidRDefault="00D02823">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823" w:rsidRDefault="00D0282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22837D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7771C3E"/>
    <w:multiLevelType w:val="hybridMultilevel"/>
    <w:tmpl w:val="1DA008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A8841D0"/>
    <w:multiLevelType w:val="multilevel"/>
    <w:tmpl w:val="61848000"/>
    <w:lvl w:ilvl="0">
      <w:start w:val="1"/>
      <w:numFmt w:val="decimal"/>
      <w:lvlText w:val="%1."/>
      <w:lvlJc w:val="left"/>
      <w:pPr>
        <w:ind w:left="720" w:hanging="360"/>
      </w:pPr>
      <w:rPr>
        <w:rFonts w:hint="default"/>
      </w:rPr>
    </w:lvl>
    <w:lvl w:ilvl="1">
      <w:start w:val="1"/>
      <w:numFmt w:val="lowerLetter"/>
      <w:lvlText w:val="%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nsid w:val="0D9C566E"/>
    <w:multiLevelType w:val="hybridMultilevel"/>
    <w:tmpl w:val="A1887C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E5A3729"/>
    <w:multiLevelType w:val="hybridMultilevel"/>
    <w:tmpl w:val="D438FB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1456697D"/>
    <w:multiLevelType w:val="multilevel"/>
    <w:tmpl w:val="85CA18DC"/>
    <w:lvl w:ilvl="0">
      <w:start w:val="1"/>
      <w:numFmt w:val="bullet"/>
      <w:lvlText w:val=""/>
      <w:lvlJc w:val="left"/>
      <w:pPr>
        <w:ind w:left="720" w:hanging="360"/>
      </w:pPr>
      <w:rPr>
        <w:rFonts w:ascii="Symbol" w:hAnsi="Symbol" w:hint="default"/>
      </w:rPr>
    </w:lvl>
    <w:lvl w:ilvl="1">
      <w:start w:val="1"/>
      <w:numFmt w:val="bullet"/>
      <w:lvlText w:val="o"/>
      <w:lvlJc w:val="left"/>
      <w:pPr>
        <w:ind w:left="1440" w:hanging="720"/>
      </w:pPr>
      <w:rPr>
        <w:rFonts w:ascii="Courier New" w:hAnsi="Courier New" w:cs="Courier New"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nsid w:val="22F01764"/>
    <w:multiLevelType w:val="multilevel"/>
    <w:tmpl w:val="321E1088"/>
    <w:lvl w:ilvl="0">
      <w:start w:val="1"/>
      <w:numFmt w:val="bullet"/>
      <w:pStyle w:val="FootnoteReference"/>
      <w:lvlText w:val="▪"/>
      <w:lvlJc w:val="left"/>
      <w:pPr>
        <w:ind w:left="284" w:hanging="284"/>
      </w:pPr>
      <w:rPr>
        <w:rFonts w:ascii="Calibri" w:hAnsi="Calibri" w:hint="default"/>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Times New Roman" w:hAnsi="Times New Roman" w:cs="Times New Roman" w:hint="default"/>
      </w:rPr>
    </w:lvl>
    <w:lvl w:ilvl="3">
      <w:start w:val="1"/>
      <w:numFmt w:val="bullet"/>
      <w:lvlText w:val="▫"/>
      <w:lvlJc w:val="left"/>
      <w:pPr>
        <w:ind w:left="1136" w:hanging="284"/>
      </w:pPr>
      <w:rPr>
        <w:rFonts w:ascii="Times New Roman" w:hAnsi="Times New Roman" w:cs="Times New Roman" w:hint="default"/>
      </w:rPr>
    </w:lvl>
    <w:lvl w:ilvl="4">
      <w:start w:val="1"/>
      <w:numFmt w:val="bullet"/>
      <w:lvlText w:val="▪"/>
      <w:lvlJc w:val="left"/>
      <w:pPr>
        <w:ind w:left="1420" w:hanging="284"/>
      </w:pPr>
      <w:rPr>
        <w:rFonts w:ascii="Calibri" w:hAnsi="Calibri" w:hint="default"/>
      </w:rPr>
    </w:lvl>
    <w:lvl w:ilvl="5">
      <w:start w:val="1"/>
      <w:numFmt w:val="bullet"/>
      <w:lvlText w:val="▫"/>
      <w:lvlJc w:val="left"/>
      <w:pPr>
        <w:ind w:left="1701" w:hanging="283"/>
      </w:pPr>
      <w:rPr>
        <w:rFonts w:ascii="Times New Roman" w:hAnsi="Times New Roman" w:cs="Times New Roman" w:hint="default"/>
      </w:rPr>
    </w:lvl>
    <w:lvl w:ilvl="6">
      <w:start w:val="1"/>
      <w:numFmt w:val="bullet"/>
      <w:lvlText w:val=""/>
      <w:lvlJc w:val="left"/>
      <w:pPr>
        <w:ind w:left="1985" w:hanging="284"/>
      </w:pPr>
      <w:rPr>
        <w:rFonts w:ascii="Wingdings" w:hAnsi="Wingdings" w:hint="default"/>
      </w:rPr>
    </w:lvl>
    <w:lvl w:ilvl="7">
      <w:start w:val="1"/>
      <w:numFmt w:val="bullet"/>
      <w:lvlText w:val=""/>
      <w:lvlJc w:val="left"/>
      <w:pPr>
        <w:ind w:left="2268" w:hanging="283"/>
      </w:pPr>
      <w:rPr>
        <w:rFonts w:ascii="Wingdings" w:hAnsi="Wingdings" w:hint="default"/>
      </w:rPr>
    </w:lvl>
    <w:lvl w:ilvl="8">
      <w:start w:val="1"/>
      <w:numFmt w:val="bullet"/>
      <w:lvlText w:val=""/>
      <w:lvlJc w:val="left"/>
      <w:pPr>
        <w:ind w:left="2552" w:hanging="284"/>
      </w:pPr>
      <w:rPr>
        <w:rFonts w:ascii="Wingdings" w:hAnsi="Wingdings" w:hint="default"/>
      </w:rPr>
    </w:lvl>
  </w:abstractNum>
  <w:abstractNum w:abstractNumId="7">
    <w:nsid w:val="23BA5C3B"/>
    <w:multiLevelType w:val="hybridMultilevel"/>
    <w:tmpl w:val="2B0A6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6883118"/>
    <w:multiLevelType w:val="hybridMultilevel"/>
    <w:tmpl w:val="7444D0C2"/>
    <w:lvl w:ilvl="0" w:tplc="0C090001">
      <w:start w:val="1"/>
      <w:numFmt w:val="bullet"/>
      <w:lvlText w:val=""/>
      <w:lvlJc w:val="left"/>
      <w:pPr>
        <w:ind w:left="770" w:hanging="360"/>
      </w:pPr>
      <w:rPr>
        <w:rFonts w:ascii="Symbol" w:hAnsi="Symbol" w:hint="default"/>
      </w:rPr>
    </w:lvl>
    <w:lvl w:ilvl="1" w:tplc="0C090003">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9">
    <w:nsid w:val="38D45911"/>
    <w:multiLevelType w:val="hybridMultilevel"/>
    <w:tmpl w:val="B7BE79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39C1638A"/>
    <w:multiLevelType w:val="hybridMultilevel"/>
    <w:tmpl w:val="0CD81AA2"/>
    <w:lvl w:ilvl="0" w:tplc="0C090001">
      <w:start w:val="1"/>
      <w:numFmt w:val="bullet"/>
      <w:lvlText w:val=""/>
      <w:lvlJc w:val="left"/>
      <w:pPr>
        <w:ind w:left="720" w:hanging="360"/>
      </w:pPr>
      <w:rPr>
        <w:rFonts w:ascii="Symbol" w:hAnsi="Symbol" w:hint="default"/>
      </w:rPr>
    </w:lvl>
    <w:lvl w:ilvl="1" w:tplc="36585A3A">
      <w:start w:val="1"/>
      <w:numFmt w:val="bullet"/>
      <w:pStyle w:val="ListBullet2"/>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A3118D8"/>
    <w:multiLevelType w:val="multilevel"/>
    <w:tmpl w:val="22BA912C"/>
    <w:lvl w:ilvl="0">
      <w:start w:val="1"/>
      <w:numFmt w:val="decimal"/>
      <w:pStyle w:val="ListNumber"/>
      <w:lvlText w:val="%1."/>
      <w:lvlJc w:val="left"/>
      <w:pPr>
        <w:ind w:left="360" w:hanging="360"/>
      </w:pPr>
      <w:rPr>
        <w:rFonts w:cs="Times New Roman" w:hint="default"/>
      </w:rPr>
    </w:lvl>
    <w:lvl w:ilvl="1">
      <w:start w:val="2"/>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04"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2">
    <w:nsid w:val="4B786E84"/>
    <w:multiLevelType w:val="hybridMultilevel"/>
    <w:tmpl w:val="0CB61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F581AC7"/>
    <w:multiLevelType w:val="hybridMultilevel"/>
    <w:tmpl w:val="EAC2CEAC"/>
    <w:lvl w:ilvl="0" w:tplc="50067248">
      <w:start w:val="1"/>
      <w:numFmt w:val="bullet"/>
      <w:pStyle w:val="Heading1"/>
      <w:lvlText w:val=""/>
      <w:lvlJc w:val="left"/>
      <w:pPr>
        <w:ind w:left="720" w:hanging="360"/>
      </w:pPr>
      <w:rPr>
        <w:rFonts w:ascii="Symbol" w:hAnsi="Symbol" w:hint="default"/>
      </w:rPr>
    </w:lvl>
    <w:lvl w:ilvl="1" w:tplc="0C090003">
      <w:start w:val="1"/>
      <w:numFmt w:val="bullet"/>
      <w:pStyle w:val="Heading2"/>
      <w:lvlText w:val="o"/>
      <w:lvlJc w:val="left"/>
      <w:pPr>
        <w:ind w:left="1440" w:hanging="360"/>
      </w:pPr>
      <w:rPr>
        <w:rFonts w:ascii="Courier New" w:hAnsi="Courier New" w:hint="default"/>
      </w:rPr>
    </w:lvl>
    <w:lvl w:ilvl="2" w:tplc="0C090005">
      <w:start w:val="1"/>
      <w:numFmt w:val="bullet"/>
      <w:pStyle w:val="Heading3"/>
      <w:lvlText w:val=""/>
      <w:lvlJc w:val="left"/>
      <w:pPr>
        <w:ind w:left="2160" w:hanging="360"/>
      </w:pPr>
      <w:rPr>
        <w:rFonts w:ascii="Wingdings" w:hAnsi="Wingdings" w:hint="default"/>
      </w:rPr>
    </w:lvl>
    <w:lvl w:ilvl="3" w:tplc="0C090001">
      <w:start w:val="1"/>
      <w:numFmt w:val="bullet"/>
      <w:pStyle w:val="Heading4"/>
      <w:lvlText w:val=""/>
      <w:lvlJc w:val="left"/>
      <w:pPr>
        <w:ind w:left="2880" w:hanging="360"/>
      </w:pPr>
      <w:rPr>
        <w:rFonts w:ascii="Symbol" w:hAnsi="Symbol" w:hint="default"/>
      </w:rPr>
    </w:lvl>
    <w:lvl w:ilvl="4" w:tplc="0C090003" w:tentative="1">
      <w:start w:val="1"/>
      <w:numFmt w:val="bullet"/>
      <w:pStyle w:val="Heading5"/>
      <w:lvlText w:val="o"/>
      <w:lvlJc w:val="left"/>
      <w:pPr>
        <w:ind w:left="3600" w:hanging="360"/>
      </w:pPr>
      <w:rPr>
        <w:rFonts w:ascii="Courier New" w:hAnsi="Courier New" w:hint="default"/>
      </w:rPr>
    </w:lvl>
    <w:lvl w:ilvl="5" w:tplc="0C090005" w:tentative="1">
      <w:start w:val="1"/>
      <w:numFmt w:val="bullet"/>
      <w:pStyle w:val="Heading6"/>
      <w:lvlText w:val=""/>
      <w:lvlJc w:val="left"/>
      <w:pPr>
        <w:ind w:left="4320" w:hanging="360"/>
      </w:pPr>
      <w:rPr>
        <w:rFonts w:ascii="Wingdings" w:hAnsi="Wingdings" w:hint="default"/>
      </w:rPr>
    </w:lvl>
    <w:lvl w:ilvl="6" w:tplc="0C090001" w:tentative="1">
      <w:start w:val="1"/>
      <w:numFmt w:val="bullet"/>
      <w:pStyle w:val="Heading7"/>
      <w:lvlText w:val=""/>
      <w:lvlJc w:val="left"/>
      <w:pPr>
        <w:ind w:left="5040" w:hanging="360"/>
      </w:pPr>
      <w:rPr>
        <w:rFonts w:ascii="Symbol" w:hAnsi="Symbol" w:hint="default"/>
      </w:rPr>
    </w:lvl>
    <w:lvl w:ilvl="7" w:tplc="0C090003" w:tentative="1">
      <w:start w:val="1"/>
      <w:numFmt w:val="bullet"/>
      <w:pStyle w:val="Heading8"/>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08E2904"/>
    <w:multiLevelType w:val="hybridMultilevel"/>
    <w:tmpl w:val="6A52549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nsid w:val="53F35D70"/>
    <w:multiLevelType w:val="hybridMultilevel"/>
    <w:tmpl w:val="9E1E8F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55154E91"/>
    <w:multiLevelType w:val="multilevel"/>
    <w:tmpl w:val="94ECB30A"/>
    <w:lvl w:ilvl="0">
      <w:start w:val="7"/>
      <w:numFmt w:val="decimal"/>
      <w:lvlText w:val="%1"/>
      <w:lvlJc w:val="left"/>
      <w:pPr>
        <w:ind w:left="851" w:hanging="851"/>
      </w:pPr>
      <w:rPr>
        <w:rFonts w:cs="Times New Roman" w:hint="default"/>
      </w:rPr>
    </w:lvl>
    <w:lvl w:ilvl="1">
      <w:start w:val="1"/>
      <w:numFmt w:val="decimal"/>
      <w:lvlText w:val="%1.%2"/>
      <w:lvlJc w:val="left"/>
      <w:pPr>
        <w:ind w:left="1702" w:hanging="851"/>
      </w:pPr>
      <w:rPr>
        <w:rFonts w:cs="Times New Roman" w:hint="default"/>
      </w:rPr>
    </w:lvl>
    <w:lvl w:ilvl="2">
      <w:start w:val="1"/>
      <w:numFmt w:val="decimal"/>
      <w:lvlText w:val="%1.%2.%3"/>
      <w:lvlJc w:val="left"/>
      <w:pPr>
        <w:ind w:left="2552" w:hanging="850"/>
      </w:pPr>
      <w:rPr>
        <w:rFonts w:cs="Times New Roman" w:hint="default"/>
      </w:rPr>
    </w:lvl>
    <w:lvl w:ilvl="3">
      <w:start w:val="1"/>
      <w:numFmt w:val="none"/>
      <w:lvlText w:val=""/>
      <w:lvlJc w:val="left"/>
      <w:pPr>
        <w:ind w:left="1701" w:firstLine="0"/>
      </w:pPr>
      <w:rPr>
        <w:rFonts w:cs="Times New Roman" w:hint="default"/>
      </w:rPr>
    </w:lvl>
    <w:lvl w:ilvl="4">
      <w:start w:val="1"/>
      <w:numFmt w:val="none"/>
      <w:lvlText w:val=""/>
      <w:lvlJc w:val="left"/>
      <w:pPr>
        <w:ind w:left="1701" w:firstLine="0"/>
      </w:pPr>
      <w:rPr>
        <w:rFonts w:cs="Times New Roman" w:hint="default"/>
      </w:rPr>
    </w:lvl>
    <w:lvl w:ilvl="5">
      <w:start w:val="1"/>
      <w:numFmt w:val="none"/>
      <w:lvlText w:val=""/>
      <w:lvlJc w:val="left"/>
      <w:pPr>
        <w:ind w:left="1701" w:firstLine="0"/>
      </w:pPr>
      <w:rPr>
        <w:rFonts w:cs="Times New Roman" w:hint="default"/>
      </w:rPr>
    </w:lvl>
    <w:lvl w:ilvl="6">
      <w:start w:val="1"/>
      <w:numFmt w:val="none"/>
      <w:lvlText w:val=""/>
      <w:lvlJc w:val="left"/>
      <w:pPr>
        <w:ind w:left="1701" w:firstLine="0"/>
      </w:pPr>
      <w:rPr>
        <w:rFonts w:cs="Times New Roman" w:hint="default"/>
      </w:rPr>
    </w:lvl>
    <w:lvl w:ilvl="7">
      <w:start w:val="1"/>
      <w:numFmt w:val="none"/>
      <w:lvlText w:val=""/>
      <w:lvlJc w:val="left"/>
      <w:pPr>
        <w:ind w:left="1701" w:firstLine="0"/>
      </w:pPr>
      <w:rPr>
        <w:rFonts w:cs="Times New Roman" w:hint="default"/>
      </w:rPr>
    </w:lvl>
    <w:lvl w:ilvl="8">
      <w:start w:val="1"/>
      <w:numFmt w:val="lowerRoman"/>
      <w:lvlText w:val="%9."/>
      <w:lvlJc w:val="left"/>
      <w:pPr>
        <w:ind w:left="1701" w:firstLine="0"/>
      </w:pPr>
      <w:rPr>
        <w:rFonts w:cs="Times New Roman" w:hint="default"/>
      </w:rPr>
    </w:lvl>
  </w:abstractNum>
  <w:abstractNum w:abstractNumId="17">
    <w:nsid w:val="5A7B6505"/>
    <w:multiLevelType w:val="multilevel"/>
    <w:tmpl w:val="BADC2200"/>
    <w:lvl w:ilvl="0">
      <w:start w:val="1"/>
      <w:numFmt w:val="decimal"/>
      <w:lvlText w:val="%1"/>
      <w:lvlJc w:val="left"/>
      <w:pPr>
        <w:ind w:left="851" w:hanging="851"/>
      </w:pPr>
      <w:rPr>
        <w:rFonts w:cs="Times New Roman" w:hint="default"/>
      </w:rPr>
    </w:lvl>
    <w:lvl w:ilvl="1">
      <w:numFmt w:val="decimal"/>
      <w:lvlText w:val="%1.%2"/>
      <w:lvlJc w:val="left"/>
      <w:pPr>
        <w:ind w:left="851" w:hanging="851"/>
      </w:pPr>
      <w:rPr>
        <w:rFonts w:cs="Times New Roman" w:hint="default"/>
      </w:rPr>
    </w:lvl>
    <w:lvl w:ilvl="2">
      <w:start w:val="1"/>
      <w:numFmt w:val="decimal"/>
      <w:lvlText w:val="%1.%2.%3"/>
      <w:lvlJc w:val="left"/>
      <w:pPr>
        <w:ind w:left="850" w:hanging="850"/>
      </w:pPr>
      <w:rPr>
        <w:rFonts w:cs="Times New Roman" w:hint="default"/>
      </w:rPr>
    </w:lvl>
    <w:lvl w:ilvl="3">
      <w:start w:val="1"/>
      <w:numFmt w:val="none"/>
      <w:lvlText w:val=""/>
      <w:lvlJc w:val="left"/>
      <w:pPr>
        <w:ind w:left="1701" w:firstLine="0"/>
      </w:pPr>
      <w:rPr>
        <w:rFonts w:cs="Times New Roman" w:hint="default"/>
      </w:rPr>
    </w:lvl>
    <w:lvl w:ilvl="4">
      <w:start w:val="1"/>
      <w:numFmt w:val="none"/>
      <w:lvlText w:val=""/>
      <w:lvlJc w:val="left"/>
      <w:pPr>
        <w:ind w:left="1701" w:firstLine="0"/>
      </w:pPr>
      <w:rPr>
        <w:rFonts w:cs="Times New Roman" w:hint="default"/>
      </w:rPr>
    </w:lvl>
    <w:lvl w:ilvl="5">
      <w:start w:val="1"/>
      <w:numFmt w:val="none"/>
      <w:lvlText w:val=""/>
      <w:lvlJc w:val="left"/>
      <w:pPr>
        <w:ind w:left="1701" w:firstLine="0"/>
      </w:pPr>
      <w:rPr>
        <w:rFonts w:cs="Times New Roman" w:hint="default"/>
      </w:rPr>
    </w:lvl>
    <w:lvl w:ilvl="6">
      <w:start w:val="1"/>
      <w:numFmt w:val="none"/>
      <w:lvlText w:val=""/>
      <w:lvlJc w:val="left"/>
      <w:pPr>
        <w:ind w:left="1701" w:firstLine="0"/>
      </w:pPr>
      <w:rPr>
        <w:rFonts w:cs="Times New Roman" w:hint="default"/>
      </w:rPr>
    </w:lvl>
    <w:lvl w:ilvl="7">
      <w:start w:val="1"/>
      <w:numFmt w:val="none"/>
      <w:lvlText w:val=""/>
      <w:lvlJc w:val="left"/>
      <w:pPr>
        <w:ind w:left="1701" w:firstLine="0"/>
      </w:pPr>
      <w:rPr>
        <w:rFonts w:cs="Times New Roman" w:hint="default"/>
      </w:rPr>
    </w:lvl>
    <w:lvl w:ilvl="8">
      <w:start w:val="1"/>
      <w:numFmt w:val="lowerRoman"/>
      <w:lvlText w:val="%9."/>
      <w:lvlJc w:val="left"/>
      <w:pPr>
        <w:ind w:left="1701" w:firstLine="0"/>
      </w:pPr>
      <w:rPr>
        <w:rFonts w:cs="Times New Roman" w:hint="default"/>
      </w:rPr>
    </w:lvl>
  </w:abstractNum>
  <w:abstractNum w:abstractNumId="18">
    <w:nsid w:val="60B67447"/>
    <w:multiLevelType w:val="hybridMultilevel"/>
    <w:tmpl w:val="97CA9E92"/>
    <w:lvl w:ilvl="0" w:tplc="F8AC8122">
      <w:start w:val="1"/>
      <w:numFmt w:val="bullet"/>
      <w:lvlText w:val=""/>
      <w:lvlJc w:val="left"/>
      <w:pPr>
        <w:ind w:left="1212" w:hanging="360"/>
      </w:pPr>
      <w:rPr>
        <w:rFonts w:ascii="Symbol" w:hAnsi="Symbol" w:hint="default"/>
      </w:rPr>
    </w:lvl>
    <w:lvl w:ilvl="1" w:tplc="04090003">
      <w:start w:val="1"/>
      <w:numFmt w:val="bullet"/>
      <w:lvlText w:val="o"/>
      <w:lvlJc w:val="left"/>
      <w:pPr>
        <w:ind w:left="1932" w:hanging="360"/>
      </w:pPr>
      <w:rPr>
        <w:rFonts w:ascii="Courier New" w:hAnsi="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19">
    <w:nsid w:val="745E0783"/>
    <w:multiLevelType w:val="hybridMultilevel"/>
    <w:tmpl w:val="97621F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11"/>
  </w:num>
  <w:num w:numId="4">
    <w:abstractNumId w:val="10"/>
  </w:num>
  <w:num w:numId="5">
    <w:abstractNumId w:val="16"/>
  </w:num>
  <w:num w:numId="6">
    <w:abstractNumId w:val="15"/>
  </w:num>
  <w:num w:numId="7">
    <w:abstractNumId w:val="4"/>
  </w:num>
  <w:num w:numId="8">
    <w:abstractNumId w:val="14"/>
  </w:num>
  <w:num w:numId="9">
    <w:abstractNumId w:val="7"/>
  </w:num>
  <w:num w:numId="10">
    <w:abstractNumId w:val="8"/>
  </w:num>
  <w:num w:numId="11">
    <w:abstractNumId w:val="12"/>
  </w:num>
  <w:num w:numId="12">
    <w:abstractNumId w:val="9"/>
  </w:num>
  <w:num w:numId="13">
    <w:abstractNumId w:val="19"/>
  </w:num>
  <w:num w:numId="14">
    <w:abstractNumId w:val="1"/>
  </w:num>
  <w:num w:numId="15">
    <w:abstractNumId w:val="2"/>
  </w:num>
  <w:num w:numId="16">
    <w:abstractNumId w:val="3"/>
  </w:num>
  <w:num w:numId="17">
    <w:abstractNumId w:val="5"/>
  </w:num>
  <w:num w:numId="18">
    <w:abstractNumId w:val="17"/>
  </w:num>
  <w:num w:numId="19">
    <w:abstractNumId w:val="6"/>
  </w:num>
  <w:num w:numId="20">
    <w:abstractNumId w:val="18"/>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xs0f0e0n9dfd5ezsvl5szeddtrde0vt5fsx&quot;&gt;My EndNote Library&lt;record-ids&gt;&lt;item&gt;143&lt;/item&gt;&lt;item&gt;159&lt;/item&gt;&lt;item&gt;226&lt;/item&gt;&lt;item&gt;237&lt;/item&gt;&lt;item&gt;582&lt;/item&gt;&lt;item&gt;597&lt;/item&gt;&lt;item&gt;598&lt;/item&gt;&lt;item&gt;600&lt;/item&gt;&lt;item&gt;606&lt;/item&gt;&lt;item&gt;611&lt;/item&gt;&lt;item&gt;612&lt;/item&gt;&lt;/record-ids&gt;&lt;/item&gt;&lt;/Libraries&gt;"/>
  </w:docVars>
  <w:rsids>
    <w:rsidRoot w:val="00704222"/>
    <w:rsid w:val="00005EC5"/>
    <w:rsid w:val="00012423"/>
    <w:rsid w:val="00017E60"/>
    <w:rsid w:val="00026337"/>
    <w:rsid w:val="00026FC5"/>
    <w:rsid w:val="00040C86"/>
    <w:rsid w:val="00046C61"/>
    <w:rsid w:val="0005075F"/>
    <w:rsid w:val="000520F6"/>
    <w:rsid w:val="0005408D"/>
    <w:rsid w:val="00056293"/>
    <w:rsid w:val="00065FDB"/>
    <w:rsid w:val="00067C35"/>
    <w:rsid w:val="000724FB"/>
    <w:rsid w:val="00072593"/>
    <w:rsid w:val="000919E7"/>
    <w:rsid w:val="0009531A"/>
    <w:rsid w:val="000A0163"/>
    <w:rsid w:val="000A374D"/>
    <w:rsid w:val="000B0ACA"/>
    <w:rsid w:val="000B344D"/>
    <w:rsid w:val="000C62A2"/>
    <w:rsid w:val="000C76E0"/>
    <w:rsid w:val="000C7AB8"/>
    <w:rsid w:val="000D4C02"/>
    <w:rsid w:val="000D6994"/>
    <w:rsid w:val="000D7735"/>
    <w:rsid w:val="000D7B22"/>
    <w:rsid w:val="000E14C1"/>
    <w:rsid w:val="000E1E8C"/>
    <w:rsid w:val="000E49FA"/>
    <w:rsid w:val="000F04BE"/>
    <w:rsid w:val="000F1B32"/>
    <w:rsid w:val="000F1C78"/>
    <w:rsid w:val="000F230D"/>
    <w:rsid w:val="000F3437"/>
    <w:rsid w:val="000F418F"/>
    <w:rsid w:val="00106874"/>
    <w:rsid w:val="0011393C"/>
    <w:rsid w:val="00115BF7"/>
    <w:rsid w:val="00117C7C"/>
    <w:rsid w:val="00122279"/>
    <w:rsid w:val="00122947"/>
    <w:rsid w:val="001248AB"/>
    <w:rsid w:val="00125108"/>
    <w:rsid w:val="00132879"/>
    <w:rsid w:val="00134D08"/>
    <w:rsid w:val="0013675B"/>
    <w:rsid w:val="00153FCF"/>
    <w:rsid w:val="001604EE"/>
    <w:rsid w:val="001607D8"/>
    <w:rsid w:val="00161CCC"/>
    <w:rsid w:val="00171920"/>
    <w:rsid w:val="001756D2"/>
    <w:rsid w:val="00176A43"/>
    <w:rsid w:val="00180EBA"/>
    <w:rsid w:val="001811C4"/>
    <w:rsid w:val="001818D7"/>
    <w:rsid w:val="001838AF"/>
    <w:rsid w:val="00185F85"/>
    <w:rsid w:val="001953E4"/>
    <w:rsid w:val="00197A41"/>
    <w:rsid w:val="001A3082"/>
    <w:rsid w:val="001A4C0F"/>
    <w:rsid w:val="001B2C10"/>
    <w:rsid w:val="001C06AC"/>
    <w:rsid w:val="001C09E8"/>
    <w:rsid w:val="001C0D3F"/>
    <w:rsid w:val="001C3595"/>
    <w:rsid w:val="001C369C"/>
    <w:rsid w:val="001C4B19"/>
    <w:rsid w:val="001C53A5"/>
    <w:rsid w:val="001C7157"/>
    <w:rsid w:val="001D04CE"/>
    <w:rsid w:val="001D2023"/>
    <w:rsid w:val="001D38B0"/>
    <w:rsid w:val="001D45FB"/>
    <w:rsid w:val="001E00BD"/>
    <w:rsid w:val="001E3176"/>
    <w:rsid w:val="001F65D4"/>
    <w:rsid w:val="0020742D"/>
    <w:rsid w:val="00221E7C"/>
    <w:rsid w:val="0022230A"/>
    <w:rsid w:val="00223223"/>
    <w:rsid w:val="002336C3"/>
    <w:rsid w:val="002371EE"/>
    <w:rsid w:val="002413B6"/>
    <w:rsid w:val="00243D0C"/>
    <w:rsid w:val="002454C3"/>
    <w:rsid w:val="0026214F"/>
    <w:rsid w:val="00263F26"/>
    <w:rsid w:val="00271F31"/>
    <w:rsid w:val="00274897"/>
    <w:rsid w:val="00277D1E"/>
    <w:rsid w:val="00284247"/>
    <w:rsid w:val="00290F45"/>
    <w:rsid w:val="00293908"/>
    <w:rsid w:val="002A12A3"/>
    <w:rsid w:val="002A4926"/>
    <w:rsid w:val="002A53F2"/>
    <w:rsid w:val="002C22AD"/>
    <w:rsid w:val="002D1E81"/>
    <w:rsid w:val="002D1FCF"/>
    <w:rsid w:val="002D2F2D"/>
    <w:rsid w:val="002D7BF2"/>
    <w:rsid w:val="002E405E"/>
    <w:rsid w:val="002E4C58"/>
    <w:rsid w:val="002E70EB"/>
    <w:rsid w:val="002E78A6"/>
    <w:rsid w:val="002F1E85"/>
    <w:rsid w:val="002F2063"/>
    <w:rsid w:val="002F2A64"/>
    <w:rsid w:val="002F2F17"/>
    <w:rsid w:val="00307168"/>
    <w:rsid w:val="003102D7"/>
    <w:rsid w:val="00315360"/>
    <w:rsid w:val="00317768"/>
    <w:rsid w:val="00325C6C"/>
    <w:rsid w:val="00326A57"/>
    <w:rsid w:val="003270BB"/>
    <w:rsid w:val="00336208"/>
    <w:rsid w:val="00336566"/>
    <w:rsid w:val="003377BA"/>
    <w:rsid w:val="00337C2B"/>
    <w:rsid w:val="00343A6D"/>
    <w:rsid w:val="003457C7"/>
    <w:rsid w:val="0036119B"/>
    <w:rsid w:val="00364C23"/>
    <w:rsid w:val="00365768"/>
    <w:rsid w:val="003700B5"/>
    <w:rsid w:val="00372B5A"/>
    <w:rsid w:val="00390D54"/>
    <w:rsid w:val="00391819"/>
    <w:rsid w:val="0039719A"/>
    <w:rsid w:val="003971FD"/>
    <w:rsid w:val="003A41F4"/>
    <w:rsid w:val="003A5C16"/>
    <w:rsid w:val="003B4EAC"/>
    <w:rsid w:val="003B7C2C"/>
    <w:rsid w:val="003C74E1"/>
    <w:rsid w:val="003D1AC3"/>
    <w:rsid w:val="003E1361"/>
    <w:rsid w:val="003E2B6B"/>
    <w:rsid w:val="003E529F"/>
    <w:rsid w:val="003F083A"/>
    <w:rsid w:val="003F3FA8"/>
    <w:rsid w:val="00404A95"/>
    <w:rsid w:val="00416352"/>
    <w:rsid w:val="00422278"/>
    <w:rsid w:val="004230BE"/>
    <w:rsid w:val="00424B75"/>
    <w:rsid w:val="00430D44"/>
    <w:rsid w:val="00432E0D"/>
    <w:rsid w:val="00433EBF"/>
    <w:rsid w:val="00434964"/>
    <w:rsid w:val="00436392"/>
    <w:rsid w:val="004457AA"/>
    <w:rsid w:val="00445B5E"/>
    <w:rsid w:val="004506CF"/>
    <w:rsid w:val="00464CE5"/>
    <w:rsid w:val="0047140B"/>
    <w:rsid w:val="00472655"/>
    <w:rsid w:val="00477845"/>
    <w:rsid w:val="00494746"/>
    <w:rsid w:val="004961CF"/>
    <w:rsid w:val="00497391"/>
    <w:rsid w:val="004A4FD1"/>
    <w:rsid w:val="004A5351"/>
    <w:rsid w:val="004C1ACB"/>
    <w:rsid w:val="004C2285"/>
    <w:rsid w:val="004D652B"/>
    <w:rsid w:val="004D7526"/>
    <w:rsid w:val="004E4994"/>
    <w:rsid w:val="004F1A63"/>
    <w:rsid w:val="004F1AB7"/>
    <w:rsid w:val="004F3BFB"/>
    <w:rsid w:val="004F60FD"/>
    <w:rsid w:val="005055BA"/>
    <w:rsid w:val="00510325"/>
    <w:rsid w:val="005111A8"/>
    <w:rsid w:val="00525AE9"/>
    <w:rsid w:val="00525DF8"/>
    <w:rsid w:val="00535E64"/>
    <w:rsid w:val="00537DED"/>
    <w:rsid w:val="005435AF"/>
    <w:rsid w:val="005453B3"/>
    <w:rsid w:val="00556902"/>
    <w:rsid w:val="00563EBD"/>
    <w:rsid w:val="00565714"/>
    <w:rsid w:val="005663F9"/>
    <w:rsid w:val="00571413"/>
    <w:rsid w:val="005742F9"/>
    <w:rsid w:val="00580F8A"/>
    <w:rsid w:val="00593DD0"/>
    <w:rsid w:val="005A3EBE"/>
    <w:rsid w:val="005A4A84"/>
    <w:rsid w:val="005A5C56"/>
    <w:rsid w:val="005A6991"/>
    <w:rsid w:val="005B19BA"/>
    <w:rsid w:val="005B2EC6"/>
    <w:rsid w:val="005B30E5"/>
    <w:rsid w:val="005B4D2E"/>
    <w:rsid w:val="005C173D"/>
    <w:rsid w:val="005C4F6C"/>
    <w:rsid w:val="005C630C"/>
    <w:rsid w:val="005D449F"/>
    <w:rsid w:val="005D4EAA"/>
    <w:rsid w:val="005D5081"/>
    <w:rsid w:val="005F0DEB"/>
    <w:rsid w:val="005F7D35"/>
    <w:rsid w:val="00601496"/>
    <w:rsid w:val="006037B6"/>
    <w:rsid w:val="006045C8"/>
    <w:rsid w:val="006065B1"/>
    <w:rsid w:val="006130DC"/>
    <w:rsid w:val="0061578D"/>
    <w:rsid w:val="006202D4"/>
    <w:rsid w:val="006224C3"/>
    <w:rsid w:val="006245D7"/>
    <w:rsid w:val="006254CA"/>
    <w:rsid w:val="00625DE9"/>
    <w:rsid w:val="00632C65"/>
    <w:rsid w:val="00634428"/>
    <w:rsid w:val="00635B29"/>
    <w:rsid w:val="006413F8"/>
    <w:rsid w:val="0064234F"/>
    <w:rsid w:val="00643C0C"/>
    <w:rsid w:val="00647032"/>
    <w:rsid w:val="00667D8F"/>
    <w:rsid w:val="00670810"/>
    <w:rsid w:val="00674145"/>
    <w:rsid w:val="00675EE0"/>
    <w:rsid w:val="006804BB"/>
    <w:rsid w:val="006826F5"/>
    <w:rsid w:val="006827F7"/>
    <w:rsid w:val="00683D44"/>
    <w:rsid w:val="00684738"/>
    <w:rsid w:val="00684FA9"/>
    <w:rsid w:val="0068582F"/>
    <w:rsid w:val="0068615B"/>
    <w:rsid w:val="006921D0"/>
    <w:rsid w:val="00692993"/>
    <w:rsid w:val="006A4F39"/>
    <w:rsid w:val="006A6B80"/>
    <w:rsid w:val="006B0D7E"/>
    <w:rsid w:val="006B1D9A"/>
    <w:rsid w:val="006B44A0"/>
    <w:rsid w:val="006C3233"/>
    <w:rsid w:val="006C606F"/>
    <w:rsid w:val="006C6B43"/>
    <w:rsid w:val="006D31DC"/>
    <w:rsid w:val="006D3CF8"/>
    <w:rsid w:val="006E4167"/>
    <w:rsid w:val="006F215A"/>
    <w:rsid w:val="006F40DD"/>
    <w:rsid w:val="00704222"/>
    <w:rsid w:val="00712855"/>
    <w:rsid w:val="00713B63"/>
    <w:rsid w:val="00714E9C"/>
    <w:rsid w:val="0071539B"/>
    <w:rsid w:val="007209E8"/>
    <w:rsid w:val="00720D5C"/>
    <w:rsid w:val="007261AA"/>
    <w:rsid w:val="00732FCE"/>
    <w:rsid w:val="00735BA5"/>
    <w:rsid w:val="0074301A"/>
    <w:rsid w:val="00754EBB"/>
    <w:rsid w:val="00761F35"/>
    <w:rsid w:val="007639BC"/>
    <w:rsid w:val="00767663"/>
    <w:rsid w:val="00785400"/>
    <w:rsid w:val="00790E86"/>
    <w:rsid w:val="0079164A"/>
    <w:rsid w:val="007A5142"/>
    <w:rsid w:val="007B13D0"/>
    <w:rsid w:val="007B74B9"/>
    <w:rsid w:val="007C2C1B"/>
    <w:rsid w:val="007C3FA7"/>
    <w:rsid w:val="007C43E0"/>
    <w:rsid w:val="007C7CF9"/>
    <w:rsid w:val="007D02E0"/>
    <w:rsid w:val="007D0963"/>
    <w:rsid w:val="007D5584"/>
    <w:rsid w:val="007E6192"/>
    <w:rsid w:val="007E7027"/>
    <w:rsid w:val="0080421E"/>
    <w:rsid w:val="0080769A"/>
    <w:rsid w:val="008116EC"/>
    <w:rsid w:val="0081353A"/>
    <w:rsid w:val="00814B45"/>
    <w:rsid w:val="008229EE"/>
    <w:rsid w:val="00831035"/>
    <w:rsid w:val="00832801"/>
    <w:rsid w:val="00835E4C"/>
    <w:rsid w:val="00836C04"/>
    <w:rsid w:val="00843757"/>
    <w:rsid w:val="00844B54"/>
    <w:rsid w:val="00851664"/>
    <w:rsid w:val="0085285F"/>
    <w:rsid w:val="00855114"/>
    <w:rsid w:val="00860A20"/>
    <w:rsid w:val="00860D1A"/>
    <w:rsid w:val="00860D97"/>
    <w:rsid w:val="008617EE"/>
    <w:rsid w:val="008A4D57"/>
    <w:rsid w:val="008A7C61"/>
    <w:rsid w:val="008C151A"/>
    <w:rsid w:val="008C3BC0"/>
    <w:rsid w:val="008D2967"/>
    <w:rsid w:val="008D33DD"/>
    <w:rsid w:val="008E5A70"/>
    <w:rsid w:val="008F165B"/>
    <w:rsid w:val="008F425B"/>
    <w:rsid w:val="008F5C04"/>
    <w:rsid w:val="0090669A"/>
    <w:rsid w:val="009067DA"/>
    <w:rsid w:val="00917EDE"/>
    <w:rsid w:val="009211D6"/>
    <w:rsid w:val="00925259"/>
    <w:rsid w:val="00932D3D"/>
    <w:rsid w:val="00934E75"/>
    <w:rsid w:val="00940DE2"/>
    <w:rsid w:val="00941A3F"/>
    <w:rsid w:val="00961315"/>
    <w:rsid w:val="00966FF3"/>
    <w:rsid w:val="00976695"/>
    <w:rsid w:val="00976EA0"/>
    <w:rsid w:val="00980A34"/>
    <w:rsid w:val="00981B26"/>
    <w:rsid w:val="00984896"/>
    <w:rsid w:val="0098545C"/>
    <w:rsid w:val="00996740"/>
    <w:rsid w:val="00996B96"/>
    <w:rsid w:val="009A6C7E"/>
    <w:rsid w:val="009B379E"/>
    <w:rsid w:val="009B5D81"/>
    <w:rsid w:val="009C1504"/>
    <w:rsid w:val="009C15DD"/>
    <w:rsid w:val="009C4636"/>
    <w:rsid w:val="009D1884"/>
    <w:rsid w:val="009D1E38"/>
    <w:rsid w:val="009E20B4"/>
    <w:rsid w:val="009E5688"/>
    <w:rsid w:val="009F2B2F"/>
    <w:rsid w:val="009F3F25"/>
    <w:rsid w:val="009F561C"/>
    <w:rsid w:val="00A076AE"/>
    <w:rsid w:val="00A1380C"/>
    <w:rsid w:val="00A16980"/>
    <w:rsid w:val="00A26231"/>
    <w:rsid w:val="00A26CD0"/>
    <w:rsid w:val="00A31605"/>
    <w:rsid w:val="00A32C44"/>
    <w:rsid w:val="00A36E2E"/>
    <w:rsid w:val="00A4702E"/>
    <w:rsid w:val="00A55C07"/>
    <w:rsid w:val="00A63B61"/>
    <w:rsid w:val="00A63CF2"/>
    <w:rsid w:val="00A829EB"/>
    <w:rsid w:val="00A843FD"/>
    <w:rsid w:val="00A91655"/>
    <w:rsid w:val="00A9372F"/>
    <w:rsid w:val="00A943EB"/>
    <w:rsid w:val="00AA3115"/>
    <w:rsid w:val="00AA4783"/>
    <w:rsid w:val="00AA7122"/>
    <w:rsid w:val="00AA7996"/>
    <w:rsid w:val="00AB078D"/>
    <w:rsid w:val="00AB4FEF"/>
    <w:rsid w:val="00AB6EAA"/>
    <w:rsid w:val="00AC1D86"/>
    <w:rsid w:val="00AC2239"/>
    <w:rsid w:val="00AC5A70"/>
    <w:rsid w:val="00AC6202"/>
    <w:rsid w:val="00AD0489"/>
    <w:rsid w:val="00AD1B4A"/>
    <w:rsid w:val="00AD359A"/>
    <w:rsid w:val="00AE1A13"/>
    <w:rsid w:val="00AE3060"/>
    <w:rsid w:val="00AF6DDC"/>
    <w:rsid w:val="00AF7BF1"/>
    <w:rsid w:val="00B00C2D"/>
    <w:rsid w:val="00B00C48"/>
    <w:rsid w:val="00B062C1"/>
    <w:rsid w:val="00B1242F"/>
    <w:rsid w:val="00B170E4"/>
    <w:rsid w:val="00B20E92"/>
    <w:rsid w:val="00B25153"/>
    <w:rsid w:val="00B3634A"/>
    <w:rsid w:val="00B36381"/>
    <w:rsid w:val="00B424D4"/>
    <w:rsid w:val="00B42D40"/>
    <w:rsid w:val="00B446FB"/>
    <w:rsid w:val="00B5733E"/>
    <w:rsid w:val="00B62359"/>
    <w:rsid w:val="00B65BCE"/>
    <w:rsid w:val="00B65C7A"/>
    <w:rsid w:val="00B71745"/>
    <w:rsid w:val="00B74919"/>
    <w:rsid w:val="00B749B8"/>
    <w:rsid w:val="00B92769"/>
    <w:rsid w:val="00B956A9"/>
    <w:rsid w:val="00B9612B"/>
    <w:rsid w:val="00BA04BE"/>
    <w:rsid w:val="00BA19A2"/>
    <w:rsid w:val="00BA3F31"/>
    <w:rsid w:val="00BB25DB"/>
    <w:rsid w:val="00BC1A53"/>
    <w:rsid w:val="00BC3798"/>
    <w:rsid w:val="00BE1650"/>
    <w:rsid w:val="00BE2830"/>
    <w:rsid w:val="00BE2B4B"/>
    <w:rsid w:val="00BE40AE"/>
    <w:rsid w:val="00BE6FA7"/>
    <w:rsid w:val="00BF1499"/>
    <w:rsid w:val="00BF524B"/>
    <w:rsid w:val="00BF5862"/>
    <w:rsid w:val="00C0075D"/>
    <w:rsid w:val="00C02117"/>
    <w:rsid w:val="00C034AD"/>
    <w:rsid w:val="00C14E7D"/>
    <w:rsid w:val="00C34B52"/>
    <w:rsid w:val="00C34E00"/>
    <w:rsid w:val="00C3544A"/>
    <w:rsid w:val="00C354C4"/>
    <w:rsid w:val="00C41E6A"/>
    <w:rsid w:val="00C42175"/>
    <w:rsid w:val="00C42E20"/>
    <w:rsid w:val="00C50F38"/>
    <w:rsid w:val="00C52607"/>
    <w:rsid w:val="00C66B26"/>
    <w:rsid w:val="00C74705"/>
    <w:rsid w:val="00C7683F"/>
    <w:rsid w:val="00C83745"/>
    <w:rsid w:val="00C8394F"/>
    <w:rsid w:val="00C847EE"/>
    <w:rsid w:val="00C877CC"/>
    <w:rsid w:val="00CA0C0B"/>
    <w:rsid w:val="00CA0D5C"/>
    <w:rsid w:val="00CA5D20"/>
    <w:rsid w:val="00CB26FC"/>
    <w:rsid w:val="00CB6384"/>
    <w:rsid w:val="00CC29B5"/>
    <w:rsid w:val="00CC5B68"/>
    <w:rsid w:val="00CD0199"/>
    <w:rsid w:val="00CD287B"/>
    <w:rsid w:val="00CD4B40"/>
    <w:rsid w:val="00CD768F"/>
    <w:rsid w:val="00CE3A31"/>
    <w:rsid w:val="00CE4FB5"/>
    <w:rsid w:val="00CE71C3"/>
    <w:rsid w:val="00CF4603"/>
    <w:rsid w:val="00CF4F75"/>
    <w:rsid w:val="00CF5219"/>
    <w:rsid w:val="00CF6C3C"/>
    <w:rsid w:val="00D02823"/>
    <w:rsid w:val="00D102E3"/>
    <w:rsid w:val="00D13627"/>
    <w:rsid w:val="00D15817"/>
    <w:rsid w:val="00D15D26"/>
    <w:rsid w:val="00D163E7"/>
    <w:rsid w:val="00D25287"/>
    <w:rsid w:val="00D260A7"/>
    <w:rsid w:val="00D27EC4"/>
    <w:rsid w:val="00D35B86"/>
    <w:rsid w:val="00D368EA"/>
    <w:rsid w:val="00D4375F"/>
    <w:rsid w:val="00D45896"/>
    <w:rsid w:val="00D46F6F"/>
    <w:rsid w:val="00D4762D"/>
    <w:rsid w:val="00D539AD"/>
    <w:rsid w:val="00D5529C"/>
    <w:rsid w:val="00D5536F"/>
    <w:rsid w:val="00D563FF"/>
    <w:rsid w:val="00D57E19"/>
    <w:rsid w:val="00D61A63"/>
    <w:rsid w:val="00D61F6C"/>
    <w:rsid w:val="00D620E0"/>
    <w:rsid w:val="00D65504"/>
    <w:rsid w:val="00D66412"/>
    <w:rsid w:val="00D72255"/>
    <w:rsid w:val="00D8414B"/>
    <w:rsid w:val="00D93DAE"/>
    <w:rsid w:val="00D96FC8"/>
    <w:rsid w:val="00DA0774"/>
    <w:rsid w:val="00DA3EDD"/>
    <w:rsid w:val="00DB6985"/>
    <w:rsid w:val="00DD03A7"/>
    <w:rsid w:val="00DD0B0D"/>
    <w:rsid w:val="00DD5006"/>
    <w:rsid w:val="00DD71E8"/>
    <w:rsid w:val="00DE61AE"/>
    <w:rsid w:val="00DF5ED5"/>
    <w:rsid w:val="00DF7A45"/>
    <w:rsid w:val="00E00B2F"/>
    <w:rsid w:val="00E03558"/>
    <w:rsid w:val="00E05FAD"/>
    <w:rsid w:val="00E10ADB"/>
    <w:rsid w:val="00E14E35"/>
    <w:rsid w:val="00E26B6D"/>
    <w:rsid w:val="00E311B7"/>
    <w:rsid w:val="00E37BE9"/>
    <w:rsid w:val="00E43FC4"/>
    <w:rsid w:val="00E4678B"/>
    <w:rsid w:val="00E46B79"/>
    <w:rsid w:val="00E47F3B"/>
    <w:rsid w:val="00E5170B"/>
    <w:rsid w:val="00E537CE"/>
    <w:rsid w:val="00E554C0"/>
    <w:rsid w:val="00E554D8"/>
    <w:rsid w:val="00E57082"/>
    <w:rsid w:val="00E601F2"/>
    <w:rsid w:val="00E62C25"/>
    <w:rsid w:val="00E64607"/>
    <w:rsid w:val="00E66522"/>
    <w:rsid w:val="00E82E6D"/>
    <w:rsid w:val="00E90E8B"/>
    <w:rsid w:val="00E9649F"/>
    <w:rsid w:val="00E96790"/>
    <w:rsid w:val="00EA0072"/>
    <w:rsid w:val="00EA671E"/>
    <w:rsid w:val="00EA77FC"/>
    <w:rsid w:val="00EB39BD"/>
    <w:rsid w:val="00EC016F"/>
    <w:rsid w:val="00EC2B09"/>
    <w:rsid w:val="00EC4929"/>
    <w:rsid w:val="00ED48F0"/>
    <w:rsid w:val="00EE0058"/>
    <w:rsid w:val="00EE1434"/>
    <w:rsid w:val="00EF2D43"/>
    <w:rsid w:val="00EF3828"/>
    <w:rsid w:val="00EF3B95"/>
    <w:rsid w:val="00EF5574"/>
    <w:rsid w:val="00EF683B"/>
    <w:rsid w:val="00F04ABA"/>
    <w:rsid w:val="00F069BF"/>
    <w:rsid w:val="00F075D1"/>
    <w:rsid w:val="00F117A1"/>
    <w:rsid w:val="00F11FEF"/>
    <w:rsid w:val="00F2011C"/>
    <w:rsid w:val="00F202D0"/>
    <w:rsid w:val="00F24480"/>
    <w:rsid w:val="00F24E3A"/>
    <w:rsid w:val="00F26905"/>
    <w:rsid w:val="00F26C5F"/>
    <w:rsid w:val="00F271CE"/>
    <w:rsid w:val="00F36765"/>
    <w:rsid w:val="00F4234D"/>
    <w:rsid w:val="00F45C22"/>
    <w:rsid w:val="00F60CEB"/>
    <w:rsid w:val="00F61234"/>
    <w:rsid w:val="00F61E04"/>
    <w:rsid w:val="00F65F0E"/>
    <w:rsid w:val="00F71BD2"/>
    <w:rsid w:val="00F73B21"/>
    <w:rsid w:val="00F73CC1"/>
    <w:rsid w:val="00F80B98"/>
    <w:rsid w:val="00F80FFD"/>
    <w:rsid w:val="00F8356B"/>
    <w:rsid w:val="00F84D96"/>
    <w:rsid w:val="00F90B5F"/>
    <w:rsid w:val="00F918D0"/>
    <w:rsid w:val="00F92446"/>
    <w:rsid w:val="00FA0411"/>
    <w:rsid w:val="00FA6F77"/>
    <w:rsid w:val="00FB1641"/>
    <w:rsid w:val="00FB40B2"/>
    <w:rsid w:val="00FB4B35"/>
    <w:rsid w:val="00FB6CD1"/>
    <w:rsid w:val="00FC2B67"/>
    <w:rsid w:val="00FC31FE"/>
    <w:rsid w:val="00FD321B"/>
    <w:rsid w:val="00FD371E"/>
    <w:rsid w:val="00FE3785"/>
    <w:rsid w:val="00FE3B29"/>
    <w:rsid w:val="00FE7921"/>
    <w:rsid w:val="00FF7F92"/>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rules v:ext="edit">
        <o:r id="V:Rule8" type="connector" idref="#Shape 28"/>
        <o:r id="V:Rule9" type="connector" idref="#Elbow Connector 38"/>
        <o:r id="V:Rule10" type="connector" idref="#Straight Arrow Connector 21"/>
        <o:r id="V:Rule11" type="connector" idref="#Elbow Connector 37"/>
        <o:r id="V:Rule12" type="connector" idref="#Elbow Connector 18"/>
        <o:r id="V:Rule13" type="connector" idref="#Shape 30"/>
        <o:r id="V:Rule14" type="connector" idref="#Elbow Connector 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AU" w:eastAsia="en-A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2" w:qFormat="1"/>
    <w:lsdException w:name="heading 3" w:locked="1" w:uiPriority="3"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uiPriority="22" w:qFormat="1"/>
    <w:lsdException w:name="List Number" w:locked="1" w:uiPriority="2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7"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1" w:qFormat="1"/>
    <w:lsdException w:name="Emphasis" w:locked="1"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D5081"/>
    <w:pPr>
      <w:spacing w:after="160"/>
    </w:pPr>
    <w:rPr>
      <w:rFonts w:eastAsia="Times New Roman"/>
      <w:color w:val="000000"/>
      <w:kern w:val="28"/>
      <w:szCs w:val="20"/>
      <w:lang w:eastAsia="en-US"/>
    </w:rPr>
  </w:style>
  <w:style w:type="paragraph" w:styleId="Heading1">
    <w:name w:val="heading 1"/>
    <w:aliases w:val="H1"/>
    <w:basedOn w:val="Normal"/>
    <w:next w:val="Normal"/>
    <w:link w:val="Heading1Char"/>
    <w:qFormat/>
    <w:rsid w:val="002F2F17"/>
    <w:pPr>
      <w:keepNext/>
      <w:keepLines/>
      <w:numPr>
        <w:numId w:val="2"/>
      </w:numPr>
      <w:spacing w:before="240" w:after="120"/>
      <w:ind w:left="851" w:hanging="851"/>
      <w:outlineLvl w:val="0"/>
    </w:pPr>
    <w:rPr>
      <w:rFonts w:eastAsia="MS Gothic"/>
      <w:b/>
      <w:bCs/>
      <w:color w:val="auto"/>
      <w:sz w:val="32"/>
      <w:szCs w:val="28"/>
    </w:rPr>
  </w:style>
  <w:style w:type="paragraph" w:styleId="Heading2">
    <w:name w:val="heading 2"/>
    <w:aliases w:val="H2"/>
    <w:basedOn w:val="Normal"/>
    <w:next w:val="Normal"/>
    <w:link w:val="Heading2Char"/>
    <w:uiPriority w:val="2"/>
    <w:qFormat/>
    <w:rsid w:val="002F2F17"/>
    <w:pPr>
      <w:keepNext/>
      <w:keepLines/>
      <w:numPr>
        <w:ilvl w:val="1"/>
        <w:numId w:val="2"/>
      </w:numPr>
      <w:spacing w:before="240"/>
      <w:outlineLvl w:val="1"/>
    </w:pPr>
    <w:rPr>
      <w:rFonts w:eastAsia="MS Gothic"/>
      <w:b/>
      <w:bCs/>
      <w:color w:val="auto"/>
      <w:sz w:val="26"/>
      <w:szCs w:val="26"/>
    </w:rPr>
  </w:style>
  <w:style w:type="paragraph" w:styleId="Heading3">
    <w:name w:val="heading 3"/>
    <w:aliases w:val="H3"/>
    <w:basedOn w:val="Normal"/>
    <w:next w:val="Normal"/>
    <w:link w:val="Heading3Char"/>
    <w:uiPriority w:val="3"/>
    <w:qFormat/>
    <w:rsid w:val="004506CF"/>
    <w:pPr>
      <w:keepNext/>
      <w:keepLines/>
      <w:numPr>
        <w:ilvl w:val="2"/>
        <w:numId w:val="2"/>
      </w:numPr>
      <w:spacing w:before="200"/>
      <w:outlineLvl w:val="2"/>
    </w:pPr>
    <w:rPr>
      <w:rFonts w:eastAsia="MS Gothic"/>
      <w:b/>
      <w:bCs/>
      <w:i/>
      <w:color w:val="auto"/>
      <w:sz w:val="24"/>
    </w:rPr>
  </w:style>
  <w:style w:type="paragraph" w:styleId="Heading4">
    <w:name w:val="heading 4"/>
    <w:aliases w:val="H4"/>
    <w:basedOn w:val="Normal"/>
    <w:next w:val="Normal"/>
    <w:link w:val="Heading4Char"/>
    <w:uiPriority w:val="9"/>
    <w:qFormat/>
    <w:rsid w:val="002F2F17"/>
    <w:pPr>
      <w:keepNext/>
      <w:keepLines/>
      <w:numPr>
        <w:ilvl w:val="3"/>
        <w:numId w:val="2"/>
      </w:numPr>
      <w:spacing w:before="200"/>
      <w:ind w:left="851" w:hanging="851"/>
      <w:outlineLvl w:val="3"/>
    </w:pPr>
    <w:rPr>
      <w:rFonts w:eastAsia="MS Gothic"/>
      <w:bCs/>
      <w:i/>
      <w:iCs/>
      <w:color w:val="auto"/>
      <w:sz w:val="24"/>
    </w:rPr>
  </w:style>
  <w:style w:type="paragraph" w:styleId="Heading5">
    <w:name w:val="heading 5"/>
    <w:aliases w:val="H5"/>
    <w:basedOn w:val="Normal"/>
    <w:next w:val="Normal"/>
    <w:link w:val="Heading5Char"/>
    <w:uiPriority w:val="9"/>
    <w:qFormat/>
    <w:rsid w:val="00835E4C"/>
    <w:pPr>
      <w:keepNext/>
      <w:keepLines/>
      <w:numPr>
        <w:ilvl w:val="4"/>
        <w:numId w:val="2"/>
      </w:numPr>
      <w:spacing w:before="200" w:after="0"/>
      <w:ind w:left="0" w:firstLine="0"/>
      <w:outlineLvl w:val="4"/>
    </w:pPr>
    <w:rPr>
      <w:rFonts w:eastAsia="MS Gothic"/>
      <w:color w:val="243F60"/>
    </w:rPr>
  </w:style>
  <w:style w:type="paragraph" w:styleId="Heading6">
    <w:name w:val="heading 6"/>
    <w:aliases w:val="H6"/>
    <w:basedOn w:val="Normal"/>
    <w:next w:val="Normal"/>
    <w:link w:val="Heading6Char"/>
    <w:uiPriority w:val="9"/>
    <w:qFormat/>
    <w:rsid w:val="00835E4C"/>
    <w:pPr>
      <w:keepNext/>
      <w:keepLines/>
      <w:numPr>
        <w:ilvl w:val="5"/>
        <w:numId w:val="2"/>
      </w:numPr>
      <w:spacing w:before="200" w:after="0"/>
      <w:ind w:left="0" w:firstLine="0"/>
      <w:outlineLvl w:val="5"/>
    </w:pPr>
    <w:rPr>
      <w:rFonts w:ascii="Cambria" w:eastAsia="MS Gothic" w:hAnsi="Cambria"/>
      <w:i/>
      <w:iCs/>
      <w:color w:val="243F60"/>
    </w:rPr>
  </w:style>
  <w:style w:type="paragraph" w:styleId="Heading7">
    <w:name w:val="heading 7"/>
    <w:basedOn w:val="Normal"/>
    <w:next w:val="Normal"/>
    <w:link w:val="Heading7Char"/>
    <w:uiPriority w:val="9"/>
    <w:qFormat/>
    <w:rsid w:val="001C7157"/>
    <w:pPr>
      <w:keepNext/>
      <w:keepLines/>
      <w:numPr>
        <w:ilvl w:val="6"/>
        <w:numId w:val="2"/>
      </w:numPr>
      <w:spacing w:before="200" w:after="0"/>
      <w:ind w:left="1701" w:firstLine="0"/>
      <w:outlineLvl w:val="6"/>
    </w:pPr>
    <w:rPr>
      <w:rFonts w:ascii="Cambria" w:eastAsia="MS Gothic" w:hAnsi="Cambria"/>
      <w:i/>
      <w:iCs/>
      <w:color w:val="404040"/>
    </w:rPr>
  </w:style>
  <w:style w:type="paragraph" w:styleId="Heading8">
    <w:name w:val="heading 8"/>
    <w:basedOn w:val="Normal"/>
    <w:next w:val="Normal"/>
    <w:link w:val="Heading8Char"/>
    <w:uiPriority w:val="9"/>
    <w:qFormat/>
    <w:rsid w:val="001C7157"/>
    <w:pPr>
      <w:keepNext/>
      <w:keepLines/>
      <w:numPr>
        <w:ilvl w:val="7"/>
        <w:numId w:val="2"/>
      </w:numPr>
      <w:spacing w:before="200" w:after="0"/>
      <w:ind w:left="1701" w:firstLine="0"/>
      <w:outlineLvl w:val="7"/>
    </w:pPr>
    <w:rPr>
      <w:rFonts w:ascii="Cambria" w:eastAsia="MS Gothic" w:hAnsi="Cambria"/>
      <w:color w:val="404040"/>
      <w:sz w:val="20"/>
    </w:rPr>
  </w:style>
  <w:style w:type="paragraph" w:styleId="Heading9">
    <w:name w:val="heading 9"/>
    <w:basedOn w:val="Normal"/>
    <w:next w:val="Normal"/>
    <w:link w:val="Heading9Char"/>
    <w:semiHidden/>
    <w:unhideWhenUsed/>
    <w:qFormat/>
    <w:rsid w:val="00754EBB"/>
    <w:pPr>
      <w:spacing w:before="120" w:after="60" w:line="360" w:lineRule="auto"/>
      <w:ind w:left="1584" w:hanging="1584"/>
      <w:jc w:val="both"/>
      <w:outlineLvl w:val="8"/>
    </w:pPr>
    <w:rPr>
      <w:rFonts w:ascii="Cambria" w:hAnsi="Cambria"/>
      <w:color w:val="auto"/>
      <w:kern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locked/>
    <w:rsid w:val="002F2F17"/>
    <w:rPr>
      <w:rFonts w:eastAsia="MS Gothic"/>
      <w:b/>
      <w:bCs/>
      <w:kern w:val="28"/>
      <w:sz w:val="32"/>
      <w:szCs w:val="28"/>
      <w:lang w:eastAsia="en-US"/>
    </w:rPr>
  </w:style>
  <w:style w:type="character" w:customStyle="1" w:styleId="Heading2Char">
    <w:name w:val="Heading 2 Char"/>
    <w:aliases w:val="H2 Char"/>
    <w:basedOn w:val="DefaultParagraphFont"/>
    <w:link w:val="Heading2"/>
    <w:uiPriority w:val="2"/>
    <w:locked/>
    <w:rsid w:val="002F2F17"/>
    <w:rPr>
      <w:rFonts w:eastAsia="MS Gothic"/>
      <w:b/>
      <w:bCs/>
      <w:kern w:val="28"/>
      <w:sz w:val="26"/>
      <w:szCs w:val="26"/>
      <w:lang w:eastAsia="en-US"/>
    </w:rPr>
  </w:style>
  <w:style w:type="character" w:customStyle="1" w:styleId="Heading3Char">
    <w:name w:val="Heading 3 Char"/>
    <w:aliases w:val="H3 Char"/>
    <w:basedOn w:val="DefaultParagraphFont"/>
    <w:link w:val="Heading3"/>
    <w:uiPriority w:val="3"/>
    <w:locked/>
    <w:rsid w:val="004506CF"/>
    <w:rPr>
      <w:rFonts w:eastAsia="MS Gothic"/>
      <w:b/>
      <w:bCs/>
      <w:i/>
      <w:kern w:val="28"/>
      <w:sz w:val="24"/>
      <w:szCs w:val="20"/>
      <w:lang w:eastAsia="en-US"/>
    </w:rPr>
  </w:style>
  <w:style w:type="character" w:customStyle="1" w:styleId="Heading4Char">
    <w:name w:val="Heading 4 Char"/>
    <w:aliases w:val="H4 Char"/>
    <w:basedOn w:val="DefaultParagraphFont"/>
    <w:link w:val="Heading4"/>
    <w:uiPriority w:val="9"/>
    <w:locked/>
    <w:rsid w:val="002F2F17"/>
    <w:rPr>
      <w:rFonts w:eastAsia="MS Gothic"/>
      <w:bCs/>
      <w:i/>
      <w:iCs/>
      <w:kern w:val="28"/>
      <w:sz w:val="24"/>
      <w:szCs w:val="20"/>
      <w:lang w:eastAsia="en-US"/>
    </w:rPr>
  </w:style>
  <w:style w:type="character" w:customStyle="1" w:styleId="Heading5Char">
    <w:name w:val="Heading 5 Char"/>
    <w:aliases w:val="H5 Char"/>
    <w:basedOn w:val="DefaultParagraphFont"/>
    <w:link w:val="Heading5"/>
    <w:uiPriority w:val="9"/>
    <w:locked/>
    <w:rsid w:val="00835E4C"/>
    <w:rPr>
      <w:rFonts w:eastAsia="MS Gothic"/>
      <w:color w:val="243F60"/>
      <w:kern w:val="28"/>
      <w:szCs w:val="20"/>
      <w:lang w:eastAsia="en-US"/>
    </w:rPr>
  </w:style>
  <w:style w:type="character" w:customStyle="1" w:styleId="Heading6Char">
    <w:name w:val="Heading 6 Char"/>
    <w:aliases w:val="H6 Char"/>
    <w:basedOn w:val="DefaultParagraphFont"/>
    <w:link w:val="Heading6"/>
    <w:uiPriority w:val="9"/>
    <w:locked/>
    <w:rsid w:val="00835E4C"/>
    <w:rPr>
      <w:rFonts w:ascii="Cambria" w:eastAsia="MS Gothic" w:hAnsi="Cambria"/>
      <w:i/>
      <w:iCs/>
      <w:color w:val="243F60"/>
      <w:kern w:val="28"/>
      <w:szCs w:val="20"/>
      <w:lang w:eastAsia="en-US"/>
    </w:rPr>
  </w:style>
  <w:style w:type="character" w:customStyle="1" w:styleId="Heading7Char">
    <w:name w:val="Heading 7 Char"/>
    <w:basedOn w:val="DefaultParagraphFont"/>
    <w:link w:val="Heading7"/>
    <w:uiPriority w:val="9"/>
    <w:locked/>
    <w:rsid w:val="001C7157"/>
    <w:rPr>
      <w:rFonts w:ascii="Cambria" w:eastAsia="MS Gothic" w:hAnsi="Cambria"/>
      <w:i/>
      <w:iCs/>
      <w:color w:val="404040"/>
      <w:kern w:val="28"/>
      <w:szCs w:val="20"/>
      <w:lang w:eastAsia="en-US"/>
    </w:rPr>
  </w:style>
  <w:style w:type="character" w:customStyle="1" w:styleId="Heading8Char">
    <w:name w:val="Heading 8 Char"/>
    <w:basedOn w:val="DefaultParagraphFont"/>
    <w:link w:val="Heading8"/>
    <w:uiPriority w:val="9"/>
    <w:locked/>
    <w:rsid w:val="00325C6C"/>
    <w:rPr>
      <w:rFonts w:ascii="Cambria" w:eastAsia="MS Gothic" w:hAnsi="Cambria"/>
      <w:color w:val="404040"/>
      <w:kern w:val="28"/>
      <w:sz w:val="20"/>
      <w:szCs w:val="20"/>
      <w:lang w:eastAsia="en-US"/>
    </w:rPr>
  </w:style>
  <w:style w:type="paragraph" w:styleId="BodyText">
    <w:name w:val="Body Text"/>
    <w:basedOn w:val="Normal"/>
    <w:link w:val="BodyTextChar"/>
    <w:uiPriority w:val="99"/>
    <w:semiHidden/>
    <w:rsid w:val="003E2B6B"/>
    <w:pPr>
      <w:spacing w:after="120"/>
      <w:jc w:val="center"/>
    </w:pPr>
    <w:rPr>
      <w:rFonts w:ascii="Gill Sans MT" w:hAnsi="Gill Sans MT"/>
      <w:sz w:val="48"/>
      <w:szCs w:val="48"/>
      <w:lang w:val="en-US"/>
    </w:rPr>
  </w:style>
  <w:style w:type="character" w:customStyle="1" w:styleId="BodyTextChar">
    <w:name w:val="Body Text Char"/>
    <w:basedOn w:val="DefaultParagraphFont"/>
    <w:link w:val="BodyText"/>
    <w:uiPriority w:val="99"/>
    <w:semiHidden/>
    <w:locked/>
    <w:rsid w:val="003E2B6B"/>
    <w:rPr>
      <w:rFonts w:ascii="Gill Sans MT" w:hAnsi="Gill Sans MT" w:cs="Times New Roman"/>
      <w:color w:val="000000"/>
      <w:kern w:val="28"/>
      <w:sz w:val="48"/>
      <w:szCs w:val="48"/>
      <w:lang w:val="en-US" w:eastAsia="en-US" w:bidi="ar-SA"/>
    </w:rPr>
  </w:style>
  <w:style w:type="character" w:styleId="Hyperlink">
    <w:name w:val="Hyperlink"/>
    <w:basedOn w:val="DefaultParagraphFont"/>
    <w:uiPriority w:val="99"/>
    <w:rsid w:val="006C3233"/>
    <w:rPr>
      <w:rFonts w:cs="Times New Roman"/>
      <w:color w:val="0000FF"/>
      <w:u w:val="single"/>
    </w:rPr>
  </w:style>
  <w:style w:type="character" w:styleId="CommentReference">
    <w:name w:val="annotation reference"/>
    <w:basedOn w:val="DefaultParagraphFont"/>
    <w:uiPriority w:val="99"/>
    <w:semiHidden/>
    <w:rsid w:val="003E2B6B"/>
    <w:rPr>
      <w:rFonts w:cs="Times New Roman"/>
      <w:sz w:val="16"/>
      <w:szCs w:val="16"/>
    </w:rPr>
  </w:style>
  <w:style w:type="paragraph" w:styleId="CommentText">
    <w:name w:val="annotation text"/>
    <w:basedOn w:val="Normal"/>
    <w:link w:val="CommentTextChar"/>
    <w:uiPriority w:val="99"/>
    <w:semiHidden/>
    <w:rsid w:val="003E2B6B"/>
    <w:rPr>
      <w:color w:val="auto"/>
      <w:kern w:val="0"/>
      <w:lang w:eastAsia="en-AU"/>
    </w:rPr>
  </w:style>
  <w:style w:type="character" w:customStyle="1" w:styleId="CommentTextChar">
    <w:name w:val="Comment Text Char"/>
    <w:basedOn w:val="DefaultParagraphFont"/>
    <w:link w:val="CommentText"/>
    <w:uiPriority w:val="99"/>
    <w:semiHidden/>
    <w:locked/>
    <w:rsid w:val="003E2B6B"/>
    <w:rPr>
      <w:rFonts w:ascii="Times New Roman" w:hAnsi="Times New Roman" w:cs="Times New Roman"/>
      <w:sz w:val="20"/>
      <w:szCs w:val="20"/>
      <w:lang w:eastAsia="en-AU"/>
    </w:rPr>
  </w:style>
  <w:style w:type="paragraph" w:styleId="BalloonText">
    <w:name w:val="Balloon Text"/>
    <w:basedOn w:val="Normal"/>
    <w:link w:val="BalloonTextChar"/>
    <w:uiPriority w:val="99"/>
    <w:semiHidden/>
    <w:rsid w:val="003E2B6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E2B6B"/>
    <w:rPr>
      <w:rFonts w:ascii="Tahoma" w:hAnsi="Tahoma" w:cs="Tahoma"/>
      <w:color w:val="000000"/>
      <w:kern w:val="28"/>
      <w:sz w:val="16"/>
      <w:szCs w:val="16"/>
      <w:lang w:val="en-US"/>
    </w:rPr>
  </w:style>
  <w:style w:type="paragraph" w:styleId="ListParagraph">
    <w:name w:val="List Paragraph"/>
    <w:aliases w:val="table text"/>
    <w:basedOn w:val="Normal"/>
    <w:uiPriority w:val="34"/>
    <w:qFormat/>
    <w:rsid w:val="00E311B7"/>
    <w:pPr>
      <w:ind w:left="720"/>
      <w:contextualSpacing/>
    </w:pPr>
  </w:style>
  <w:style w:type="paragraph" w:styleId="CommentSubject">
    <w:name w:val="annotation subject"/>
    <w:basedOn w:val="CommentText"/>
    <w:next w:val="CommentText"/>
    <w:link w:val="CommentSubjectChar"/>
    <w:uiPriority w:val="99"/>
    <w:semiHidden/>
    <w:rsid w:val="003102D7"/>
    <w:rPr>
      <w:b/>
      <w:bCs/>
      <w:color w:val="000000"/>
      <w:kern w:val="28"/>
      <w:lang w:val="en-US" w:eastAsia="en-US"/>
    </w:rPr>
  </w:style>
  <w:style w:type="character" w:customStyle="1" w:styleId="CommentSubjectChar">
    <w:name w:val="Comment Subject Char"/>
    <w:basedOn w:val="CommentTextChar"/>
    <w:link w:val="CommentSubject"/>
    <w:uiPriority w:val="99"/>
    <w:semiHidden/>
    <w:locked/>
    <w:rsid w:val="003102D7"/>
    <w:rPr>
      <w:rFonts w:ascii="Times New Roman" w:hAnsi="Times New Roman" w:cs="Times New Roman"/>
      <w:b/>
      <w:bCs/>
      <w:color w:val="000000"/>
      <w:kern w:val="28"/>
      <w:sz w:val="20"/>
      <w:szCs w:val="20"/>
      <w:lang w:val="en-US" w:eastAsia="en-AU"/>
    </w:rPr>
  </w:style>
  <w:style w:type="paragraph" w:styleId="TOCHeading">
    <w:name w:val="TOC Heading"/>
    <w:basedOn w:val="Heading1"/>
    <w:next w:val="Normal"/>
    <w:uiPriority w:val="39"/>
    <w:qFormat/>
    <w:rsid w:val="006C3233"/>
    <w:pPr>
      <w:numPr>
        <w:numId w:val="0"/>
      </w:numPr>
      <w:spacing w:line="276" w:lineRule="auto"/>
      <w:outlineLvl w:val="9"/>
    </w:pPr>
    <w:rPr>
      <w:kern w:val="0"/>
    </w:rPr>
  </w:style>
  <w:style w:type="paragraph" w:styleId="TOC1">
    <w:name w:val="toc 1"/>
    <w:basedOn w:val="Normal"/>
    <w:next w:val="Normal"/>
    <w:autoRedefine/>
    <w:uiPriority w:val="39"/>
    <w:rsid w:val="006245D7"/>
    <w:pPr>
      <w:spacing w:after="100"/>
    </w:pPr>
    <w:rPr>
      <w:b/>
      <w:sz w:val="20"/>
    </w:rPr>
  </w:style>
  <w:style w:type="paragraph" w:styleId="TOC2">
    <w:name w:val="toc 2"/>
    <w:basedOn w:val="Normal"/>
    <w:next w:val="Normal"/>
    <w:autoRedefine/>
    <w:uiPriority w:val="39"/>
    <w:rsid w:val="00F36765"/>
    <w:pPr>
      <w:spacing w:after="100"/>
    </w:pPr>
    <w:rPr>
      <w:sz w:val="20"/>
    </w:rPr>
  </w:style>
  <w:style w:type="paragraph" w:styleId="TOC3">
    <w:name w:val="toc 3"/>
    <w:basedOn w:val="Normal"/>
    <w:next w:val="Normal"/>
    <w:autoRedefine/>
    <w:uiPriority w:val="39"/>
    <w:rsid w:val="00F36765"/>
    <w:pPr>
      <w:spacing w:after="100"/>
    </w:pPr>
    <w:rPr>
      <w:sz w:val="20"/>
    </w:rPr>
  </w:style>
  <w:style w:type="paragraph" w:styleId="Header">
    <w:name w:val="header"/>
    <w:basedOn w:val="Normal"/>
    <w:link w:val="HeaderChar"/>
    <w:uiPriority w:val="99"/>
    <w:rsid w:val="00E66522"/>
    <w:pPr>
      <w:tabs>
        <w:tab w:val="center" w:pos="4513"/>
        <w:tab w:val="right" w:pos="9026"/>
      </w:tabs>
    </w:pPr>
  </w:style>
  <w:style w:type="character" w:customStyle="1" w:styleId="HeaderChar">
    <w:name w:val="Header Char"/>
    <w:basedOn w:val="DefaultParagraphFont"/>
    <w:link w:val="Header"/>
    <w:uiPriority w:val="99"/>
    <w:locked/>
    <w:rsid w:val="00325C6C"/>
    <w:rPr>
      <w:rFonts w:eastAsia="Times New Roman" w:cs="Times New Roman"/>
      <w:color w:val="000000"/>
      <w:kern w:val="28"/>
      <w:sz w:val="20"/>
      <w:szCs w:val="20"/>
    </w:rPr>
  </w:style>
  <w:style w:type="paragraph" w:styleId="Footer">
    <w:name w:val="footer"/>
    <w:basedOn w:val="Normal"/>
    <w:link w:val="FooterChar"/>
    <w:uiPriority w:val="99"/>
    <w:rsid w:val="002F2A64"/>
    <w:pPr>
      <w:tabs>
        <w:tab w:val="center" w:pos="4513"/>
        <w:tab w:val="right" w:pos="9026"/>
      </w:tabs>
    </w:pPr>
    <w:rPr>
      <w:sz w:val="20"/>
    </w:rPr>
  </w:style>
  <w:style w:type="character" w:customStyle="1" w:styleId="FooterChar">
    <w:name w:val="Footer Char"/>
    <w:basedOn w:val="DefaultParagraphFont"/>
    <w:link w:val="Footer"/>
    <w:uiPriority w:val="99"/>
    <w:locked/>
    <w:rsid w:val="00325C6C"/>
    <w:rPr>
      <w:rFonts w:eastAsia="Times New Roman" w:cs="Times New Roman"/>
      <w:color w:val="000000"/>
      <w:kern w:val="28"/>
      <w:sz w:val="20"/>
      <w:szCs w:val="20"/>
    </w:rPr>
  </w:style>
  <w:style w:type="character" w:styleId="PlaceholderText">
    <w:name w:val="Placeholder Text"/>
    <w:basedOn w:val="DefaultParagraphFont"/>
    <w:uiPriority w:val="99"/>
    <w:semiHidden/>
    <w:rsid w:val="00E66522"/>
    <w:rPr>
      <w:rFonts w:cs="Times New Roman"/>
      <w:color w:val="808080"/>
    </w:rPr>
  </w:style>
  <w:style w:type="paragraph" w:styleId="Title">
    <w:name w:val="Title"/>
    <w:basedOn w:val="Normal"/>
    <w:next w:val="Normal"/>
    <w:link w:val="TitleChar"/>
    <w:autoRedefine/>
    <w:uiPriority w:val="17"/>
    <w:qFormat/>
    <w:rsid w:val="002E4C58"/>
    <w:pPr>
      <w:spacing w:after="960"/>
    </w:pPr>
    <w:rPr>
      <w:rFonts w:cs="Arial"/>
      <w:b/>
      <w:color w:val="0070C0"/>
      <w:sz w:val="40"/>
      <w:szCs w:val="43"/>
    </w:rPr>
  </w:style>
  <w:style w:type="character" w:customStyle="1" w:styleId="TitleChar">
    <w:name w:val="Title Char"/>
    <w:basedOn w:val="DefaultParagraphFont"/>
    <w:link w:val="Title"/>
    <w:uiPriority w:val="17"/>
    <w:locked/>
    <w:rsid w:val="00325C6C"/>
    <w:rPr>
      <w:rFonts w:eastAsia="Times New Roman" w:cs="Arial"/>
      <w:b/>
      <w:color w:val="0070C0"/>
      <w:kern w:val="28"/>
      <w:sz w:val="43"/>
      <w:szCs w:val="43"/>
    </w:rPr>
  </w:style>
  <w:style w:type="paragraph" w:styleId="TOC4">
    <w:name w:val="toc 4"/>
    <w:basedOn w:val="Normal"/>
    <w:next w:val="Normal"/>
    <w:autoRedefine/>
    <w:uiPriority w:val="39"/>
    <w:rsid w:val="006245D7"/>
    <w:pPr>
      <w:spacing w:after="100"/>
      <w:ind w:left="660"/>
    </w:pPr>
    <w:rPr>
      <w:i/>
      <w:sz w:val="20"/>
    </w:rPr>
  </w:style>
  <w:style w:type="paragraph" w:customStyle="1" w:styleId="TableHeading">
    <w:name w:val="TableHeading"/>
    <w:basedOn w:val="Normal"/>
    <w:uiPriority w:val="13"/>
    <w:qFormat/>
    <w:rsid w:val="008A7C61"/>
    <w:pPr>
      <w:jc w:val="both"/>
    </w:pPr>
    <w:rPr>
      <w:rFonts w:cs="Arial"/>
      <w:b/>
      <w:sz w:val="20"/>
      <w:szCs w:val="22"/>
    </w:rPr>
  </w:style>
  <w:style w:type="paragraph" w:customStyle="1" w:styleId="TableText">
    <w:name w:val="TableText"/>
    <w:basedOn w:val="Normal"/>
    <w:next w:val="Normal"/>
    <w:uiPriority w:val="14"/>
    <w:qFormat/>
    <w:rsid w:val="008A7C61"/>
    <w:pPr>
      <w:jc w:val="both"/>
    </w:pPr>
    <w:rPr>
      <w:rFonts w:cs="Arial"/>
      <w:sz w:val="20"/>
      <w:szCs w:val="22"/>
    </w:rPr>
  </w:style>
  <w:style w:type="paragraph" w:customStyle="1" w:styleId="DocumentDetails">
    <w:name w:val="DocumentDetails"/>
    <w:basedOn w:val="Normal"/>
    <w:uiPriority w:val="99"/>
    <w:rsid w:val="00F60CEB"/>
    <w:pPr>
      <w:tabs>
        <w:tab w:val="left" w:pos="2552"/>
      </w:tabs>
      <w:ind w:left="2552" w:hanging="2552"/>
    </w:pPr>
    <w:rPr>
      <w:rFonts w:cs="Arial"/>
      <w:szCs w:val="22"/>
    </w:rPr>
  </w:style>
  <w:style w:type="character" w:styleId="Strong">
    <w:name w:val="Strong"/>
    <w:basedOn w:val="DefaultParagraphFont"/>
    <w:uiPriority w:val="1"/>
    <w:qFormat/>
    <w:rsid w:val="00F60CEB"/>
    <w:rPr>
      <w:rFonts w:cs="Times New Roman"/>
      <w:b/>
      <w:bCs/>
    </w:rPr>
  </w:style>
  <w:style w:type="paragraph" w:customStyle="1" w:styleId="PrelimHeadings">
    <w:name w:val="PrelimHeadings"/>
    <w:basedOn w:val="Normal"/>
    <w:next w:val="Normal"/>
    <w:uiPriority w:val="99"/>
    <w:rsid w:val="00F60CEB"/>
    <w:pPr>
      <w:spacing w:after="120"/>
      <w:jc w:val="both"/>
    </w:pPr>
    <w:rPr>
      <w:rFonts w:cs="Arial"/>
      <w:b/>
      <w:szCs w:val="22"/>
    </w:rPr>
  </w:style>
  <w:style w:type="paragraph" w:customStyle="1" w:styleId="PrelimText">
    <w:name w:val="PrelimText"/>
    <w:basedOn w:val="Normal"/>
    <w:uiPriority w:val="99"/>
    <w:rsid w:val="00F60CEB"/>
    <w:pPr>
      <w:jc w:val="both"/>
    </w:pPr>
    <w:rPr>
      <w:rFonts w:cs="Arial"/>
      <w:szCs w:val="22"/>
    </w:rPr>
  </w:style>
  <w:style w:type="paragraph" w:styleId="PlainText">
    <w:name w:val="Plain Text"/>
    <w:basedOn w:val="Normal"/>
    <w:link w:val="PlainTextChar"/>
    <w:uiPriority w:val="99"/>
    <w:rsid w:val="00326A57"/>
    <w:rPr>
      <w:rFonts w:ascii="Consolas" w:hAnsi="Consolas" w:cs="Consolas"/>
      <w:sz w:val="21"/>
      <w:szCs w:val="21"/>
    </w:rPr>
  </w:style>
  <w:style w:type="character" w:customStyle="1" w:styleId="PlainTextChar">
    <w:name w:val="Plain Text Char"/>
    <w:basedOn w:val="DefaultParagraphFont"/>
    <w:link w:val="PlainText"/>
    <w:uiPriority w:val="99"/>
    <w:locked/>
    <w:rsid w:val="00326A57"/>
    <w:rPr>
      <w:rFonts w:ascii="Consolas" w:hAnsi="Consolas" w:cs="Consolas"/>
      <w:color w:val="000000"/>
      <w:kern w:val="28"/>
      <w:sz w:val="21"/>
      <w:szCs w:val="21"/>
      <w:lang w:val="en-US"/>
    </w:rPr>
  </w:style>
  <w:style w:type="paragraph" w:customStyle="1" w:styleId="PrelimTextLeftAlign">
    <w:name w:val="PrelimText+LeftAlign"/>
    <w:basedOn w:val="Normal"/>
    <w:uiPriority w:val="99"/>
    <w:rsid w:val="00934E75"/>
    <w:rPr>
      <w:rFonts w:cs="Arial"/>
      <w:szCs w:val="22"/>
    </w:rPr>
  </w:style>
  <w:style w:type="paragraph" w:customStyle="1" w:styleId="TitlePageVerticalPeriod">
    <w:name w:val="TitlePageVerticalPeriod"/>
    <w:basedOn w:val="Normal"/>
    <w:uiPriority w:val="99"/>
    <w:qFormat/>
    <w:rsid w:val="006D31DC"/>
    <w:rPr>
      <w:rFonts w:ascii="Arial Bold" w:hAnsi="Arial Bold"/>
      <w:color w:val="0070C0"/>
      <w:sz w:val="36"/>
    </w:rPr>
  </w:style>
  <w:style w:type="paragraph" w:customStyle="1" w:styleId="Authors">
    <w:name w:val="Authors"/>
    <w:basedOn w:val="Normal"/>
    <w:uiPriority w:val="19"/>
    <w:qFormat/>
    <w:rsid w:val="002E4C58"/>
    <w:pPr>
      <w:pBdr>
        <w:top w:val="single" w:sz="18" w:space="15" w:color="4F81BD"/>
        <w:bottom w:val="single" w:sz="18" w:space="30" w:color="4F81BD"/>
      </w:pBdr>
      <w:tabs>
        <w:tab w:val="left" w:pos="7740"/>
      </w:tabs>
      <w:spacing w:before="320" w:after="320"/>
    </w:pPr>
    <w:rPr>
      <w:rFonts w:cs="Arial"/>
      <w:color w:val="auto"/>
      <w:sz w:val="28"/>
      <w:szCs w:val="28"/>
    </w:rPr>
  </w:style>
  <w:style w:type="paragraph" w:customStyle="1" w:styleId="DraftReport">
    <w:name w:val="DraftReport"/>
    <w:basedOn w:val="Normal"/>
    <w:next w:val="Normal"/>
    <w:uiPriority w:val="99"/>
    <w:rsid w:val="006D31DC"/>
    <w:pPr>
      <w:spacing w:after="360"/>
      <w:jc w:val="center"/>
    </w:pPr>
    <w:rPr>
      <w:rFonts w:ascii="Arial Bold" w:hAnsi="Arial Bold"/>
      <w:color w:val="999999"/>
      <w:sz w:val="72"/>
    </w:rPr>
  </w:style>
  <w:style w:type="paragraph" w:customStyle="1" w:styleId="H1anotincinTOC">
    <w:name w:val="H1a not inc. in TOC"/>
    <w:basedOn w:val="Heading1"/>
    <w:next w:val="Normal"/>
    <w:uiPriority w:val="5"/>
    <w:qFormat/>
    <w:rsid w:val="00CF6C3C"/>
    <w:pPr>
      <w:keepLines w:val="0"/>
      <w:numPr>
        <w:numId w:val="0"/>
      </w:numPr>
      <w:spacing w:before="0"/>
      <w:outlineLvl w:val="9"/>
    </w:pPr>
    <w:rPr>
      <w:rFonts w:eastAsia="Times New Roman" w:cs="Arial"/>
      <w:color w:val="000000"/>
      <w:spacing w:val="40"/>
      <w:szCs w:val="32"/>
      <w:lang w:eastAsia="en-AU"/>
    </w:rPr>
  </w:style>
  <w:style w:type="paragraph" w:customStyle="1" w:styleId="Heading3a">
    <w:name w:val="Heading 3a"/>
    <w:basedOn w:val="Heading3"/>
    <w:next w:val="Normal"/>
    <w:uiPriority w:val="8"/>
    <w:rsid w:val="003270BB"/>
    <w:pPr>
      <w:keepLines w:val="0"/>
      <w:spacing w:before="240" w:after="240"/>
      <w:ind w:left="1440" w:hanging="720"/>
      <w:outlineLvl w:val="9"/>
    </w:pPr>
    <w:rPr>
      <w:rFonts w:eastAsia="Times New Roman" w:cs="Arial"/>
      <w:color w:val="000000"/>
      <w:kern w:val="0"/>
      <w:sz w:val="22"/>
      <w:szCs w:val="26"/>
      <w:lang w:eastAsia="en-AU"/>
    </w:rPr>
  </w:style>
  <w:style w:type="paragraph" w:styleId="TableofFigures">
    <w:name w:val="table of figures"/>
    <w:basedOn w:val="Normal"/>
    <w:next w:val="Normal"/>
    <w:uiPriority w:val="99"/>
    <w:rsid w:val="006C3233"/>
    <w:pPr>
      <w:tabs>
        <w:tab w:val="left" w:pos="1080"/>
        <w:tab w:val="right" w:leader="dot" w:pos="9000"/>
      </w:tabs>
      <w:spacing w:after="120"/>
      <w:ind w:left="1038" w:hanging="1038"/>
    </w:pPr>
    <w:rPr>
      <w:kern w:val="0"/>
      <w:sz w:val="20"/>
      <w:lang w:eastAsia="en-AU"/>
    </w:rPr>
  </w:style>
  <w:style w:type="paragraph" w:styleId="ListBullet">
    <w:name w:val="List Bullet"/>
    <w:basedOn w:val="ListParagraph"/>
    <w:uiPriority w:val="22"/>
    <w:qFormat/>
    <w:rsid w:val="00E00B2F"/>
    <w:pPr>
      <w:numPr>
        <w:numId w:val="1"/>
      </w:numPr>
      <w:tabs>
        <w:tab w:val="clear" w:pos="360"/>
      </w:tabs>
      <w:ind w:left="720"/>
    </w:pPr>
    <w:rPr>
      <w:rFonts w:cs="Arial"/>
      <w:szCs w:val="22"/>
    </w:rPr>
  </w:style>
  <w:style w:type="paragraph" w:styleId="ListBullet2">
    <w:name w:val="List Bullet 2"/>
    <w:basedOn w:val="ListParagraph"/>
    <w:uiPriority w:val="99"/>
    <w:rsid w:val="00BE40AE"/>
    <w:pPr>
      <w:numPr>
        <w:ilvl w:val="1"/>
        <w:numId w:val="4"/>
      </w:numPr>
    </w:pPr>
    <w:rPr>
      <w:rFonts w:cs="Arial"/>
      <w:szCs w:val="22"/>
    </w:rPr>
  </w:style>
  <w:style w:type="paragraph" w:styleId="ListNumber">
    <w:name w:val="List Number"/>
    <w:basedOn w:val="ListParagraph"/>
    <w:uiPriority w:val="22"/>
    <w:qFormat/>
    <w:rsid w:val="00C34E00"/>
    <w:pPr>
      <w:numPr>
        <w:numId w:val="3"/>
      </w:numPr>
    </w:pPr>
    <w:rPr>
      <w:rFonts w:cs="Arial"/>
      <w:szCs w:val="22"/>
    </w:rPr>
  </w:style>
  <w:style w:type="paragraph" w:customStyle="1" w:styleId="TableCaption">
    <w:name w:val="TableCaption"/>
    <w:basedOn w:val="Normal"/>
    <w:next w:val="Normal"/>
    <w:uiPriority w:val="1"/>
    <w:qFormat/>
    <w:rsid w:val="008C3BC0"/>
    <w:rPr>
      <w:b/>
      <w:sz w:val="20"/>
    </w:rPr>
  </w:style>
  <w:style w:type="paragraph" w:customStyle="1" w:styleId="FigureCaption">
    <w:name w:val="FigureCaption"/>
    <w:basedOn w:val="Normal"/>
    <w:uiPriority w:val="3"/>
    <w:qFormat/>
    <w:rsid w:val="004506CF"/>
    <w:rPr>
      <w:b/>
      <w:sz w:val="20"/>
    </w:rPr>
  </w:style>
  <w:style w:type="paragraph" w:customStyle="1" w:styleId="PhotoCaption">
    <w:name w:val="PhotoCaption"/>
    <w:basedOn w:val="Normal"/>
    <w:next w:val="Normal"/>
    <w:uiPriority w:val="16"/>
    <w:qFormat/>
    <w:rsid w:val="001D45FB"/>
    <w:rPr>
      <w:b/>
      <w:sz w:val="20"/>
    </w:rPr>
  </w:style>
  <w:style w:type="paragraph" w:customStyle="1" w:styleId="UserNote">
    <w:name w:val="UserNote"/>
    <w:basedOn w:val="PrelimHeadings"/>
    <w:uiPriority w:val="99"/>
    <w:qFormat/>
    <w:rsid w:val="00940DE2"/>
    <w:pPr>
      <w:jc w:val="left"/>
    </w:pPr>
    <w:rPr>
      <w:color w:val="FF0000"/>
      <w:sz w:val="28"/>
    </w:rPr>
  </w:style>
  <w:style w:type="character" w:customStyle="1" w:styleId="Red">
    <w:name w:val="Red"/>
    <w:basedOn w:val="DefaultParagraphFont"/>
    <w:uiPriority w:val="22"/>
    <w:qFormat/>
    <w:rsid w:val="003D1AC3"/>
    <w:rPr>
      <w:rFonts w:cs="Times New Roman"/>
      <w:color w:val="FF0000"/>
    </w:rPr>
  </w:style>
  <w:style w:type="paragraph" w:customStyle="1" w:styleId="ReportSubtitle">
    <w:name w:val="ReportSubtitle"/>
    <w:basedOn w:val="Normal"/>
    <w:uiPriority w:val="18"/>
    <w:qFormat/>
    <w:rsid w:val="00274897"/>
    <w:rPr>
      <w:b/>
      <w:color w:val="0070C0"/>
      <w:sz w:val="28"/>
      <w:szCs w:val="28"/>
    </w:rPr>
  </w:style>
  <w:style w:type="paragraph" w:customStyle="1" w:styleId="Default">
    <w:name w:val="Default"/>
    <w:uiPriority w:val="99"/>
    <w:rsid w:val="00B424D4"/>
    <w:pPr>
      <w:autoSpaceDE w:val="0"/>
      <w:autoSpaceDN w:val="0"/>
      <w:adjustRightInd w:val="0"/>
    </w:pPr>
    <w:rPr>
      <w:rFonts w:ascii="Arial" w:hAnsi="Arial" w:cs="Arial"/>
      <w:color w:val="000000"/>
      <w:sz w:val="24"/>
      <w:szCs w:val="24"/>
      <w:lang w:eastAsia="en-US"/>
    </w:rPr>
  </w:style>
  <w:style w:type="character" w:styleId="Emphasis">
    <w:name w:val="Emphasis"/>
    <w:basedOn w:val="DefaultParagraphFont"/>
    <w:uiPriority w:val="2"/>
    <w:qFormat/>
    <w:rsid w:val="00510325"/>
    <w:rPr>
      <w:rFonts w:cs="Times New Roman"/>
      <w:i/>
      <w:iCs/>
    </w:rPr>
  </w:style>
  <w:style w:type="paragraph" w:customStyle="1" w:styleId="H2anotincinTOC">
    <w:name w:val="H2a not inc. in TOC"/>
    <w:basedOn w:val="Heading2"/>
    <w:uiPriority w:val="7"/>
    <w:rsid w:val="00BA3F31"/>
    <w:pPr>
      <w:numPr>
        <w:ilvl w:val="0"/>
        <w:numId w:val="0"/>
      </w:numPr>
    </w:pPr>
  </w:style>
  <w:style w:type="paragraph" w:customStyle="1" w:styleId="H1notnumberedinTOC">
    <w:name w:val="H1 not numbered in TOC"/>
    <w:basedOn w:val="Heading1"/>
    <w:uiPriority w:val="4"/>
    <w:qFormat/>
    <w:rsid w:val="002F2F17"/>
    <w:pPr>
      <w:numPr>
        <w:numId w:val="0"/>
      </w:numPr>
    </w:pPr>
  </w:style>
  <w:style w:type="paragraph" w:customStyle="1" w:styleId="H2notnumberedinTOC">
    <w:name w:val="H2 not numbered in TOC"/>
    <w:basedOn w:val="Heading2"/>
    <w:next w:val="Normal"/>
    <w:uiPriority w:val="6"/>
    <w:qFormat/>
    <w:rsid w:val="00EE0058"/>
    <w:pPr>
      <w:numPr>
        <w:ilvl w:val="0"/>
        <w:numId w:val="0"/>
      </w:numPr>
      <w:ind w:left="720" w:hanging="720"/>
    </w:pPr>
  </w:style>
  <w:style w:type="paragraph" w:customStyle="1" w:styleId="References">
    <w:name w:val="References"/>
    <w:basedOn w:val="Normal"/>
    <w:uiPriority w:val="22"/>
    <w:qFormat/>
    <w:rsid w:val="005C173D"/>
    <w:pPr>
      <w:ind w:left="357" w:hanging="357"/>
    </w:pPr>
    <w:rPr>
      <w:rFonts w:cs="Arial"/>
      <w:szCs w:val="22"/>
    </w:rPr>
  </w:style>
  <w:style w:type="paragraph" w:styleId="Caption">
    <w:name w:val="caption"/>
    <w:aliases w:val="Figure,CDM B/Caption,Table Caption,TABLE,Char,Item"/>
    <w:basedOn w:val="Normal"/>
    <w:next w:val="Normal"/>
    <w:link w:val="CaptionChar"/>
    <w:uiPriority w:val="35"/>
    <w:qFormat/>
    <w:rsid w:val="000C76E0"/>
    <w:pPr>
      <w:spacing w:after="200"/>
    </w:pPr>
    <w:rPr>
      <w:b/>
      <w:bCs/>
      <w:color w:val="auto"/>
      <w:sz w:val="20"/>
      <w:szCs w:val="18"/>
    </w:rPr>
  </w:style>
  <w:style w:type="character" w:customStyle="1" w:styleId="CaptionChar">
    <w:name w:val="Caption Char"/>
    <w:aliases w:val="Figure Char,CDM B/Caption Char,Table Caption Char,TABLE Char,Char Char,Item Char"/>
    <w:basedOn w:val="DefaultParagraphFont"/>
    <w:link w:val="Caption"/>
    <w:uiPriority w:val="99"/>
    <w:locked/>
    <w:rsid w:val="007C2C1B"/>
    <w:rPr>
      <w:rFonts w:eastAsia="Times New Roman"/>
      <w:b/>
      <w:bCs/>
      <w:kern w:val="28"/>
      <w:sz w:val="20"/>
      <w:szCs w:val="18"/>
      <w:lang w:eastAsia="en-US"/>
    </w:rPr>
  </w:style>
  <w:style w:type="paragraph" w:styleId="Bibliography">
    <w:name w:val="Bibliography"/>
    <w:basedOn w:val="Normal"/>
    <w:next w:val="Normal"/>
    <w:uiPriority w:val="37"/>
    <w:rsid w:val="00CF4F75"/>
  </w:style>
  <w:style w:type="paragraph" w:customStyle="1" w:styleId="Heading2NotNumbered">
    <w:name w:val="Heading2 NotNumbered"/>
    <w:basedOn w:val="Heading2"/>
    <w:next w:val="Normal"/>
    <w:qFormat/>
    <w:rsid w:val="00DD03A7"/>
    <w:pPr>
      <w:numPr>
        <w:ilvl w:val="0"/>
        <w:numId w:val="0"/>
      </w:numPr>
    </w:pPr>
    <w:rPr>
      <w:i/>
    </w:rPr>
  </w:style>
  <w:style w:type="table" w:styleId="TableGrid">
    <w:name w:val="Table Grid"/>
    <w:basedOn w:val="TableNormal"/>
    <w:uiPriority w:val="59"/>
    <w:rsid w:val="00DD03A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rsid w:val="00B749B8"/>
    <w:rPr>
      <w:rFonts w:cs="Times New Roman"/>
      <w:color w:val="800080"/>
      <w:u w:val="single"/>
    </w:rPr>
  </w:style>
  <w:style w:type="paragraph" w:styleId="TOC5">
    <w:name w:val="toc 5"/>
    <w:basedOn w:val="Normal"/>
    <w:next w:val="Normal"/>
    <w:autoRedefine/>
    <w:uiPriority w:val="39"/>
    <w:rsid w:val="00161CCC"/>
    <w:pPr>
      <w:ind w:left="880"/>
    </w:pPr>
  </w:style>
  <w:style w:type="paragraph" w:styleId="TOC6">
    <w:name w:val="toc 6"/>
    <w:basedOn w:val="Normal"/>
    <w:next w:val="Normal"/>
    <w:autoRedefine/>
    <w:uiPriority w:val="39"/>
    <w:rsid w:val="00161CCC"/>
    <w:pPr>
      <w:ind w:left="1100"/>
    </w:pPr>
  </w:style>
  <w:style w:type="paragraph" w:styleId="TOC7">
    <w:name w:val="toc 7"/>
    <w:basedOn w:val="Normal"/>
    <w:next w:val="Normal"/>
    <w:autoRedefine/>
    <w:uiPriority w:val="39"/>
    <w:rsid w:val="00161CCC"/>
    <w:pPr>
      <w:ind w:left="1320"/>
    </w:pPr>
  </w:style>
  <w:style w:type="paragraph" w:styleId="TOC8">
    <w:name w:val="toc 8"/>
    <w:basedOn w:val="Normal"/>
    <w:next w:val="Normal"/>
    <w:autoRedefine/>
    <w:uiPriority w:val="39"/>
    <w:rsid w:val="00161CCC"/>
    <w:pPr>
      <w:ind w:left="1540"/>
    </w:pPr>
  </w:style>
  <w:style w:type="paragraph" w:styleId="TOC9">
    <w:name w:val="toc 9"/>
    <w:basedOn w:val="Normal"/>
    <w:next w:val="Normal"/>
    <w:autoRedefine/>
    <w:uiPriority w:val="39"/>
    <w:rsid w:val="00161CCC"/>
    <w:pPr>
      <w:ind w:left="1760"/>
    </w:pPr>
  </w:style>
  <w:style w:type="paragraph" w:styleId="DocumentMap">
    <w:name w:val="Document Map"/>
    <w:basedOn w:val="Normal"/>
    <w:link w:val="DocumentMapChar"/>
    <w:uiPriority w:val="99"/>
    <w:semiHidden/>
    <w:rsid w:val="003A5C16"/>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3A5C16"/>
    <w:rPr>
      <w:rFonts w:ascii="Tahoma" w:hAnsi="Tahoma" w:cs="Tahoma"/>
      <w:color w:val="000000"/>
      <w:kern w:val="28"/>
      <w:sz w:val="16"/>
      <w:szCs w:val="16"/>
    </w:rPr>
  </w:style>
  <w:style w:type="paragraph" w:customStyle="1" w:styleId="BodyText1">
    <w:name w:val="Body Text1"/>
    <w:basedOn w:val="Normal"/>
    <w:qFormat/>
    <w:rsid w:val="005D5081"/>
    <w:pPr>
      <w:tabs>
        <w:tab w:val="left" w:pos="851"/>
      </w:tabs>
      <w:spacing w:before="120" w:after="120" w:line="360" w:lineRule="auto"/>
      <w:jc w:val="both"/>
    </w:pPr>
    <w:rPr>
      <w:rFonts w:ascii="Century Gothic" w:hAnsi="Century Gothic" w:cs="Angsana New"/>
      <w:color w:val="auto"/>
      <w:kern w:val="0"/>
      <w:szCs w:val="22"/>
      <w:lang w:eastAsia="zh-CN" w:bidi="th-TH"/>
    </w:rPr>
  </w:style>
  <w:style w:type="paragraph" w:customStyle="1" w:styleId="BodyText2">
    <w:name w:val="Body Text2"/>
    <w:basedOn w:val="BodyText"/>
    <w:uiPriority w:val="99"/>
    <w:qFormat/>
    <w:rsid w:val="007C2C1B"/>
    <w:pPr>
      <w:tabs>
        <w:tab w:val="left" w:pos="851"/>
      </w:tabs>
      <w:spacing w:before="120" w:line="360" w:lineRule="auto"/>
      <w:jc w:val="both"/>
    </w:pPr>
    <w:rPr>
      <w:rFonts w:ascii="Century Gothic" w:hAnsi="Century Gothic" w:cs="Angsana New"/>
      <w:color w:val="auto"/>
      <w:kern w:val="0"/>
      <w:sz w:val="22"/>
      <w:szCs w:val="22"/>
      <w:lang w:val="en-AU" w:eastAsia="zh-CN" w:bidi="th-TH"/>
    </w:rPr>
  </w:style>
  <w:style w:type="character" w:customStyle="1" w:styleId="apple-converted-space">
    <w:name w:val="apple-converted-space"/>
    <w:rsid w:val="007C2C1B"/>
  </w:style>
  <w:style w:type="paragraph" w:customStyle="1" w:styleId="Tabletext0">
    <w:name w:val="Table text"/>
    <w:basedOn w:val="Normal"/>
    <w:qFormat/>
    <w:rsid w:val="007C2C1B"/>
    <w:pPr>
      <w:spacing w:after="0"/>
    </w:pPr>
    <w:rPr>
      <w:rFonts w:ascii="Century Gothic" w:hAnsi="Century Gothic"/>
      <w:color w:val="auto"/>
      <w:kern w:val="0"/>
      <w:sz w:val="18"/>
      <w:szCs w:val="22"/>
      <w:lang w:eastAsia="en-AU"/>
    </w:rPr>
  </w:style>
  <w:style w:type="table" w:customStyle="1" w:styleId="MediumShading1-Accent11">
    <w:name w:val="Medium Shading 1 - Accent 11"/>
    <w:basedOn w:val="TableNormal"/>
    <w:uiPriority w:val="63"/>
    <w:rsid w:val="003F3FA8"/>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rmalWeb">
    <w:name w:val="Normal (Web)"/>
    <w:basedOn w:val="Normal"/>
    <w:uiPriority w:val="99"/>
    <w:semiHidden/>
    <w:unhideWhenUsed/>
    <w:rsid w:val="009211D6"/>
    <w:pPr>
      <w:spacing w:before="100" w:beforeAutospacing="1" w:after="100" w:afterAutospacing="1"/>
    </w:pPr>
    <w:rPr>
      <w:rFonts w:ascii="Times New Roman" w:eastAsiaTheme="minorEastAsia" w:hAnsi="Times New Roman"/>
      <w:color w:val="auto"/>
      <w:kern w:val="0"/>
      <w:sz w:val="24"/>
      <w:szCs w:val="24"/>
      <w:lang w:eastAsia="en-AU"/>
    </w:rPr>
  </w:style>
  <w:style w:type="table" w:styleId="MediumGrid3-Accent1">
    <w:name w:val="Medium Grid 3 Accent 1"/>
    <w:basedOn w:val="TableNormal"/>
    <w:uiPriority w:val="69"/>
    <w:rsid w:val="008617EE"/>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IAEtextCalibri">
    <w:name w:val="IAE text Calibri"/>
    <w:basedOn w:val="Normal"/>
    <w:qFormat/>
    <w:rsid w:val="00754EBB"/>
    <w:pPr>
      <w:spacing w:after="240" w:line="260" w:lineRule="exact"/>
    </w:pPr>
    <w:rPr>
      <w:rFonts w:eastAsia="Cambria"/>
      <w:color w:val="auto"/>
      <w:kern w:val="0"/>
      <w:sz w:val="20"/>
      <w:lang w:eastAsia="en-AU"/>
    </w:rPr>
  </w:style>
  <w:style w:type="character" w:customStyle="1" w:styleId="Heading9Char">
    <w:name w:val="Heading 9 Char"/>
    <w:basedOn w:val="DefaultParagraphFont"/>
    <w:link w:val="Heading9"/>
    <w:semiHidden/>
    <w:rsid w:val="00754EBB"/>
    <w:rPr>
      <w:rFonts w:ascii="Cambria" w:eastAsia="Times New Roman" w:hAnsi="Cambria"/>
      <w:lang w:eastAsia="en-US"/>
    </w:rPr>
  </w:style>
  <w:style w:type="character" w:styleId="PageNumber">
    <w:name w:val="page number"/>
    <w:basedOn w:val="DefaultParagraphFont"/>
    <w:uiPriority w:val="99"/>
    <w:semiHidden/>
    <w:unhideWhenUsed/>
    <w:rsid w:val="00754EBB"/>
  </w:style>
  <w:style w:type="paragraph" w:customStyle="1" w:styleId="BasicHeading1">
    <w:name w:val="Basic Heading 1"/>
    <w:basedOn w:val="Heading1"/>
    <w:next w:val="Normal"/>
    <w:qFormat/>
    <w:rsid w:val="00754EBB"/>
    <w:pPr>
      <w:keepLines w:val="0"/>
      <w:numPr>
        <w:numId w:val="0"/>
      </w:numPr>
      <w:spacing w:before="120"/>
    </w:pPr>
    <w:rPr>
      <w:rFonts w:asciiTheme="majorHAnsi" w:eastAsia="Times New Roman" w:hAnsiTheme="majorHAnsi" w:cs="Arial"/>
      <w:color w:val="1F497D" w:themeColor="text2"/>
      <w:kern w:val="0"/>
      <w:sz w:val="28"/>
      <w:szCs w:val="32"/>
    </w:rPr>
  </w:style>
  <w:style w:type="paragraph" w:customStyle="1" w:styleId="BasicHeading2">
    <w:name w:val="Basic Heading 2"/>
    <w:basedOn w:val="Heading2"/>
    <w:qFormat/>
    <w:rsid w:val="00754EBB"/>
    <w:pPr>
      <w:keepLines w:val="0"/>
      <w:numPr>
        <w:ilvl w:val="0"/>
        <w:numId w:val="0"/>
      </w:numPr>
      <w:spacing w:before="120" w:after="120"/>
    </w:pPr>
    <w:rPr>
      <w:rFonts w:asciiTheme="majorHAnsi" w:eastAsia="Times New Roman" w:hAnsiTheme="majorHAnsi" w:cs="Arial"/>
      <w:iCs/>
      <w:kern w:val="0"/>
      <w:sz w:val="24"/>
      <w:szCs w:val="28"/>
    </w:rPr>
  </w:style>
  <w:style w:type="paragraph" w:customStyle="1" w:styleId="BulletListNormal">
    <w:name w:val="Bullet List Normal"/>
    <w:basedOn w:val="Normal"/>
    <w:qFormat/>
    <w:rsid w:val="00754EBB"/>
    <w:pPr>
      <w:numPr>
        <w:numId w:val="19"/>
      </w:numPr>
      <w:spacing w:after="0" w:line="360" w:lineRule="auto"/>
      <w:jc w:val="both"/>
    </w:pPr>
    <w:rPr>
      <w:rFonts w:asciiTheme="minorHAnsi" w:hAnsiTheme="minorHAnsi"/>
      <w:color w:val="auto"/>
      <w:kern w:val="0"/>
      <w:sz w:val="24"/>
      <w:szCs w:val="24"/>
    </w:rPr>
  </w:style>
  <w:style w:type="paragraph" w:customStyle="1" w:styleId="Quoted">
    <w:name w:val="Quoted"/>
    <w:basedOn w:val="Normal"/>
    <w:qFormat/>
    <w:rsid w:val="00754EBB"/>
    <w:pPr>
      <w:spacing w:before="120" w:after="120" w:line="360" w:lineRule="auto"/>
      <w:ind w:left="567" w:right="567"/>
      <w:jc w:val="both"/>
    </w:pPr>
    <w:rPr>
      <w:rFonts w:asciiTheme="minorHAnsi" w:hAnsiTheme="minorHAnsi"/>
      <w:color w:val="auto"/>
      <w:kern w:val="0"/>
      <w:sz w:val="24"/>
      <w:szCs w:val="24"/>
    </w:rPr>
  </w:style>
  <w:style w:type="paragraph" w:customStyle="1" w:styleId="H3fixed">
    <w:name w:val="H3fixed"/>
    <w:basedOn w:val="Normal"/>
    <w:link w:val="H3fixedChar"/>
    <w:qFormat/>
    <w:rsid w:val="00754EBB"/>
    <w:pPr>
      <w:spacing w:before="200"/>
    </w:pPr>
    <w:rPr>
      <w:rFonts w:asciiTheme="minorHAnsi" w:hAnsiTheme="minorHAnsi"/>
      <w:b/>
      <w:i/>
      <w:sz w:val="24"/>
      <w:szCs w:val="24"/>
    </w:rPr>
  </w:style>
  <w:style w:type="character" w:customStyle="1" w:styleId="H3fixedChar">
    <w:name w:val="H3fixed Char"/>
    <w:basedOn w:val="DefaultParagraphFont"/>
    <w:link w:val="H3fixed"/>
    <w:rsid w:val="00754EBB"/>
    <w:rPr>
      <w:rFonts w:asciiTheme="minorHAnsi" w:eastAsia="Times New Roman" w:hAnsiTheme="minorHAnsi"/>
      <w:b/>
      <w:i/>
      <w:color w:val="000000"/>
      <w:kern w:val="28"/>
      <w:sz w:val="24"/>
      <w:szCs w:val="24"/>
      <w:lang w:eastAsia="en-US"/>
    </w:rPr>
  </w:style>
  <w:style w:type="paragraph" w:customStyle="1" w:styleId="IAEtextdotpoints">
    <w:name w:val="IAE text dot points"/>
    <w:basedOn w:val="Normal"/>
    <w:qFormat/>
    <w:rsid w:val="00754EBB"/>
    <w:pPr>
      <w:widowControl w:val="0"/>
      <w:numPr>
        <w:numId w:val="20"/>
      </w:numPr>
      <w:tabs>
        <w:tab w:val="left" w:pos="284"/>
      </w:tabs>
      <w:suppressAutoHyphens/>
      <w:autoSpaceDE w:val="0"/>
      <w:autoSpaceDN w:val="0"/>
      <w:adjustRightInd w:val="0"/>
      <w:spacing w:after="120"/>
      <w:textAlignment w:val="center"/>
    </w:pPr>
    <w:rPr>
      <w:rFonts w:eastAsia="Cambria" w:cs="MyriadPro-Regular"/>
      <w:kern w:val="0"/>
      <w:sz w:val="20"/>
      <w:lang w:val="en-GB" w:eastAsia="en-AU"/>
    </w:rPr>
  </w:style>
  <w:style w:type="character" w:styleId="FootnoteReference">
    <w:name w:val="footnote reference"/>
    <w:basedOn w:val="DefaultParagraphFont"/>
    <w:unhideWhenUsed/>
    <w:rsid w:val="00754EB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AU" w:eastAsia="en-AU"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2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uiPriority="0"/>
    <w:lsdException w:name="List Number" w:locked="1"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D5081"/>
    <w:pPr>
      <w:spacing w:after="160"/>
    </w:pPr>
    <w:rPr>
      <w:rFonts w:eastAsia="Times New Roman"/>
      <w:color w:val="000000"/>
      <w:kern w:val="28"/>
      <w:szCs w:val="20"/>
      <w:lang w:eastAsia="en-US"/>
    </w:rPr>
  </w:style>
  <w:style w:type="paragraph" w:styleId="Heading1">
    <w:name w:val="heading 1"/>
    <w:aliases w:val="H1"/>
    <w:basedOn w:val="Normal"/>
    <w:next w:val="Normal"/>
    <w:link w:val="Heading1Char"/>
    <w:uiPriority w:val="99"/>
    <w:qFormat/>
    <w:rsid w:val="002F2F17"/>
    <w:pPr>
      <w:keepNext/>
      <w:keepLines/>
      <w:numPr>
        <w:numId w:val="2"/>
      </w:numPr>
      <w:spacing w:before="240" w:after="120"/>
      <w:ind w:left="851" w:hanging="851"/>
      <w:outlineLvl w:val="0"/>
    </w:pPr>
    <w:rPr>
      <w:rFonts w:eastAsia="MS Gothic"/>
      <w:b/>
      <w:bCs/>
      <w:color w:val="auto"/>
      <w:sz w:val="32"/>
      <w:szCs w:val="28"/>
    </w:rPr>
  </w:style>
  <w:style w:type="paragraph" w:styleId="Heading2">
    <w:name w:val="heading 2"/>
    <w:aliases w:val="H2"/>
    <w:basedOn w:val="Normal"/>
    <w:next w:val="Normal"/>
    <w:link w:val="Heading2Char"/>
    <w:uiPriority w:val="99"/>
    <w:qFormat/>
    <w:rsid w:val="002F2F17"/>
    <w:pPr>
      <w:keepNext/>
      <w:keepLines/>
      <w:numPr>
        <w:ilvl w:val="1"/>
        <w:numId w:val="2"/>
      </w:numPr>
      <w:spacing w:before="240"/>
      <w:outlineLvl w:val="1"/>
    </w:pPr>
    <w:rPr>
      <w:rFonts w:eastAsia="MS Gothic"/>
      <w:b/>
      <w:bCs/>
      <w:color w:val="auto"/>
      <w:sz w:val="26"/>
      <w:szCs w:val="26"/>
    </w:rPr>
  </w:style>
  <w:style w:type="paragraph" w:styleId="Heading3">
    <w:name w:val="heading 3"/>
    <w:aliases w:val="H3"/>
    <w:basedOn w:val="Normal"/>
    <w:next w:val="Normal"/>
    <w:link w:val="Heading3Char"/>
    <w:uiPriority w:val="99"/>
    <w:qFormat/>
    <w:rsid w:val="004506CF"/>
    <w:pPr>
      <w:keepNext/>
      <w:keepLines/>
      <w:numPr>
        <w:ilvl w:val="2"/>
        <w:numId w:val="2"/>
      </w:numPr>
      <w:spacing w:before="200"/>
      <w:outlineLvl w:val="2"/>
    </w:pPr>
    <w:rPr>
      <w:rFonts w:eastAsia="MS Gothic"/>
      <w:b/>
      <w:bCs/>
      <w:i/>
      <w:color w:val="auto"/>
      <w:sz w:val="24"/>
    </w:rPr>
  </w:style>
  <w:style w:type="paragraph" w:styleId="Heading4">
    <w:name w:val="heading 4"/>
    <w:aliases w:val="H4"/>
    <w:basedOn w:val="Normal"/>
    <w:next w:val="Normal"/>
    <w:link w:val="Heading4Char"/>
    <w:uiPriority w:val="99"/>
    <w:qFormat/>
    <w:rsid w:val="002F2F17"/>
    <w:pPr>
      <w:keepNext/>
      <w:keepLines/>
      <w:numPr>
        <w:ilvl w:val="3"/>
        <w:numId w:val="2"/>
      </w:numPr>
      <w:spacing w:before="200"/>
      <w:ind w:left="851" w:hanging="851"/>
      <w:outlineLvl w:val="3"/>
    </w:pPr>
    <w:rPr>
      <w:rFonts w:eastAsia="MS Gothic"/>
      <w:bCs/>
      <w:i/>
      <w:iCs/>
      <w:color w:val="auto"/>
      <w:sz w:val="24"/>
    </w:rPr>
  </w:style>
  <w:style w:type="paragraph" w:styleId="Heading5">
    <w:name w:val="heading 5"/>
    <w:aliases w:val="H5"/>
    <w:basedOn w:val="Normal"/>
    <w:next w:val="Normal"/>
    <w:link w:val="Heading5Char"/>
    <w:uiPriority w:val="99"/>
    <w:qFormat/>
    <w:rsid w:val="00835E4C"/>
    <w:pPr>
      <w:keepNext/>
      <w:keepLines/>
      <w:numPr>
        <w:ilvl w:val="4"/>
        <w:numId w:val="2"/>
      </w:numPr>
      <w:spacing w:before="200" w:after="0"/>
      <w:ind w:left="0" w:firstLine="0"/>
      <w:outlineLvl w:val="4"/>
    </w:pPr>
    <w:rPr>
      <w:rFonts w:eastAsia="MS Gothic"/>
      <w:color w:val="243F60"/>
    </w:rPr>
  </w:style>
  <w:style w:type="paragraph" w:styleId="Heading6">
    <w:name w:val="heading 6"/>
    <w:aliases w:val="H6"/>
    <w:basedOn w:val="Normal"/>
    <w:next w:val="Normal"/>
    <w:link w:val="Heading6Char"/>
    <w:uiPriority w:val="99"/>
    <w:qFormat/>
    <w:rsid w:val="00835E4C"/>
    <w:pPr>
      <w:keepNext/>
      <w:keepLines/>
      <w:numPr>
        <w:ilvl w:val="5"/>
        <w:numId w:val="2"/>
      </w:numPr>
      <w:spacing w:before="200" w:after="0"/>
      <w:ind w:left="0" w:firstLine="0"/>
      <w:outlineLvl w:val="5"/>
    </w:pPr>
    <w:rPr>
      <w:rFonts w:ascii="Cambria" w:eastAsia="MS Gothic" w:hAnsi="Cambria"/>
      <w:i/>
      <w:iCs/>
      <w:color w:val="243F60"/>
    </w:rPr>
  </w:style>
  <w:style w:type="paragraph" w:styleId="Heading7">
    <w:name w:val="heading 7"/>
    <w:basedOn w:val="Normal"/>
    <w:next w:val="Normal"/>
    <w:link w:val="Heading7Char"/>
    <w:uiPriority w:val="99"/>
    <w:qFormat/>
    <w:rsid w:val="001C7157"/>
    <w:pPr>
      <w:keepNext/>
      <w:keepLines/>
      <w:numPr>
        <w:ilvl w:val="6"/>
        <w:numId w:val="2"/>
      </w:numPr>
      <w:spacing w:before="200" w:after="0"/>
      <w:ind w:left="1701" w:firstLine="0"/>
      <w:outlineLvl w:val="6"/>
    </w:pPr>
    <w:rPr>
      <w:rFonts w:ascii="Cambria" w:eastAsia="MS Gothic" w:hAnsi="Cambria"/>
      <w:i/>
      <w:iCs/>
      <w:color w:val="404040"/>
    </w:rPr>
  </w:style>
  <w:style w:type="paragraph" w:styleId="Heading8">
    <w:name w:val="heading 8"/>
    <w:basedOn w:val="Normal"/>
    <w:next w:val="Normal"/>
    <w:link w:val="Heading8Char"/>
    <w:uiPriority w:val="99"/>
    <w:qFormat/>
    <w:rsid w:val="001C7157"/>
    <w:pPr>
      <w:keepNext/>
      <w:keepLines/>
      <w:numPr>
        <w:ilvl w:val="7"/>
        <w:numId w:val="2"/>
      </w:numPr>
      <w:spacing w:before="200" w:after="0"/>
      <w:ind w:left="1701" w:firstLine="0"/>
      <w:outlineLvl w:val="7"/>
    </w:pPr>
    <w:rPr>
      <w:rFonts w:ascii="Cambria" w:eastAsia="MS Gothic" w:hAnsi="Cambria"/>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uiPriority w:val="99"/>
    <w:locked/>
    <w:rsid w:val="002F2F17"/>
    <w:rPr>
      <w:rFonts w:eastAsia="MS Gothic"/>
      <w:b/>
      <w:bCs/>
      <w:kern w:val="28"/>
      <w:sz w:val="32"/>
      <w:szCs w:val="28"/>
      <w:lang w:eastAsia="en-US"/>
    </w:rPr>
  </w:style>
  <w:style w:type="character" w:customStyle="1" w:styleId="Heading2Char">
    <w:name w:val="Heading 2 Char"/>
    <w:aliases w:val="H2 Char"/>
    <w:basedOn w:val="DefaultParagraphFont"/>
    <w:link w:val="Heading2"/>
    <w:uiPriority w:val="99"/>
    <w:locked/>
    <w:rsid w:val="002F2F17"/>
    <w:rPr>
      <w:rFonts w:eastAsia="MS Gothic"/>
      <w:b/>
      <w:bCs/>
      <w:kern w:val="28"/>
      <w:sz w:val="26"/>
      <w:szCs w:val="26"/>
      <w:lang w:eastAsia="en-US"/>
    </w:rPr>
  </w:style>
  <w:style w:type="character" w:customStyle="1" w:styleId="Heading3Char">
    <w:name w:val="Heading 3 Char"/>
    <w:aliases w:val="H3 Char"/>
    <w:basedOn w:val="DefaultParagraphFont"/>
    <w:link w:val="Heading3"/>
    <w:uiPriority w:val="99"/>
    <w:locked/>
    <w:rsid w:val="004506CF"/>
    <w:rPr>
      <w:rFonts w:eastAsia="MS Gothic"/>
      <w:b/>
      <w:bCs/>
      <w:i/>
      <w:kern w:val="28"/>
      <w:sz w:val="24"/>
      <w:szCs w:val="20"/>
      <w:lang w:eastAsia="en-US"/>
    </w:rPr>
  </w:style>
  <w:style w:type="character" w:customStyle="1" w:styleId="Heading4Char">
    <w:name w:val="Heading 4 Char"/>
    <w:aliases w:val="H4 Char"/>
    <w:basedOn w:val="DefaultParagraphFont"/>
    <w:link w:val="Heading4"/>
    <w:uiPriority w:val="99"/>
    <w:locked/>
    <w:rsid w:val="002F2F17"/>
    <w:rPr>
      <w:rFonts w:eastAsia="MS Gothic"/>
      <w:bCs/>
      <w:i/>
      <w:iCs/>
      <w:kern w:val="28"/>
      <w:sz w:val="24"/>
      <w:szCs w:val="20"/>
      <w:lang w:eastAsia="en-US"/>
    </w:rPr>
  </w:style>
  <w:style w:type="character" w:customStyle="1" w:styleId="Heading5Char">
    <w:name w:val="Heading 5 Char"/>
    <w:aliases w:val="H5 Char"/>
    <w:basedOn w:val="DefaultParagraphFont"/>
    <w:link w:val="Heading5"/>
    <w:uiPriority w:val="99"/>
    <w:locked/>
    <w:rsid w:val="00835E4C"/>
    <w:rPr>
      <w:rFonts w:eastAsia="MS Gothic"/>
      <w:color w:val="243F60"/>
      <w:kern w:val="28"/>
      <w:szCs w:val="20"/>
      <w:lang w:eastAsia="en-US"/>
    </w:rPr>
  </w:style>
  <w:style w:type="character" w:customStyle="1" w:styleId="Heading6Char">
    <w:name w:val="Heading 6 Char"/>
    <w:aliases w:val="H6 Char"/>
    <w:basedOn w:val="DefaultParagraphFont"/>
    <w:link w:val="Heading6"/>
    <w:uiPriority w:val="99"/>
    <w:locked/>
    <w:rsid w:val="00835E4C"/>
    <w:rPr>
      <w:rFonts w:ascii="Cambria" w:eastAsia="MS Gothic" w:hAnsi="Cambria"/>
      <w:i/>
      <w:iCs/>
      <w:color w:val="243F60"/>
      <w:kern w:val="28"/>
      <w:szCs w:val="20"/>
      <w:lang w:eastAsia="en-US"/>
    </w:rPr>
  </w:style>
  <w:style w:type="character" w:customStyle="1" w:styleId="Heading7Char">
    <w:name w:val="Heading 7 Char"/>
    <w:basedOn w:val="DefaultParagraphFont"/>
    <w:link w:val="Heading7"/>
    <w:uiPriority w:val="99"/>
    <w:locked/>
    <w:rsid w:val="001C7157"/>
    <w:rPr>
      <w:rFonts w:ascii="Cambria" w:eastAsia="MS Gothic" w:hAnsi="Cambria"/>
      <w:i/>
      <w:iCs/>
      <w:color w:val="404040"/>
      <w:kern w:val="28"/>
      <w:szCs w:val="20"/>
      <w:lang w:eastAsia="en-US"/>
    </w:rPr>
  </w:style>
  <w:style w:type="character" w:customStyle="1" w:styleId="Heading8Char">
    <w:name w:val="Heading 8 Char"/>
    <w:basedOn w:val="DefaultParagraphFont"/>
    <w:link w:val="Heading8"/>
    <w:uiPriority w:val="99"/>
    <w:locked/>
    <w:rsid w:val="00325C6C"/>
    <w:rPr>
      <w:rFonts w:ascii="Cambria" w:eastAsia="MS Gothic" w:hAnsi="Cambria"/>
      <w:color w:val="404040"/>
      <w:kern w:val="28"/>
      <w:sz w:val="20"/>
      <w:szCs w:val="20"/>
      <w:lang w:eastAsia="en-US"/>
    </w:rPr>
  </w:style>
  <w:style w:type="paragraph" w:styleId="BodyText">
    <w:name w:val="Body Text"/>
    <w:basedOn w:val="Normal"/>
    <w:link w:val="BodyTextChar"/>
    <w:uiPriority w:val="99"/>
    <w:semiHidden/>
    <w:rsid w:val="003E2B6B"/>
    <w:pPr>
      <w:spacing w:after="120"/>
      <w:jc w:val="center"/>
    </w:pPr>
    <w:rPr>
      <w:rFonts w:ascii="Gill Sans MT" w:hAnsi="Gill Sans MT"/>
      <w:sz w:val="48"/>
      <w:szCs w:val="48"/>
      <w:lang w:val="en-US"/>
    </w:rPr>
  </w:style>
  <w:style w:type="character" w:customStyle="1" w:styleId="BodyTextChar">
    <w:name w:val="Body Text Char"/>
    <w:basedOn w:val="DefaultParagraphFont"/>
    <w:link w:val="BodyText"/>
    <w:uiPriority w:val="99"/>
    <w:semiHidden/>
    <w:locked/>
    <w:rsid w:val="003E2B6B"/>
    <w:rPr>
      <w:rFonts w:ascii="Gill Sans MT" w:hAnsi="Gill Sans MT" w:cs="Times New Roman"/>
      <w:color w:val="000000"/>
      <w:kern w:val="28"/>
      <w:sz w:val="48"/>
      <w:szCs w:val="48"/>
      <w:lang w:val="en-US" w:eastAsia="en-US" w:bidi="ar-SA"/>
    </w:rPr>
  </w:style>
  <w:style w:type="character" w:styleId="Hyperlink">
    <w:name w:val="Hyperlink"/>
    <w:basedOn w:val="DefaultParagraphFont"/>
    <w:uiPriority w:val="99"/>
    <w:rsid w:val="006C3233"/>
    <w:rPr>
      <w:rFonts w:cs="Times New Roman"/>
      <w:color w:val="0000FF"/>
      <w:u w:val="single"/>
    </w:rPr>
  </w:style>
  <w:style w:type="character" w:styleId="CommentReference">
    <w:name w:val="annotation reference"/>
    <w:basedOn w:val="DefaultParagraphFont"/>
    <w:uiPriority w:val="99"/>
    <w:semiHidden/>
    <w:rsid w:val="003E2B6B"/>
    <w:rPr>
      <w:rFonts w:cs="Times New Roman"/>
      <w:sz w:val="16"/>
      <w:szCs w:val="16"/>
    </w:rPr>
  </w:style>
  <w:style w:type="paragraph" w:styleId="CommentText">
    <w:name w:val="annotation text"/>
    <w:basedOn w:val="Normal"/>
    <w:link w:val="CommentTextChar"/>
    <w:uiPriority w:val="99"/>
    <w:semiHidden/>
    <w:rsid w:val="003E2B6B"/>
    <w:rPr>
      <w:color w:val="auto"/>
      <w:kern w:val="0"/>
      <w:lang w:eastAsia="en-AU"/>
    </w:rPr>
  </w:style>
  <w:style w:type="character" w:customStyle="1" w:styleId="CommentTextChar">
    <w:name w:val="Comment Text Char"/>
    <w:basedOn w:val="DefaultParagraphFont"/>
    <w:link w:val="CommentText"/>
    <w:uiPriority w:val="99"/>
    <w:semiHidden/>
    <w:locked/>
    <w:rsid w:val="003E2B6B"/>
    <w:rPr>
      <w:rFonts w:ascii="Times New Roman" w:hAnsi="Times New Roman" w:cs="Times New Roman"/>
      <w:sz w:val="20"/>
      <w:szCs w:val="20"/>
      <w:lang w:eastAsia="en-AU"/>
    </w:rPr>
  </w:style>
  <w:style w:type="paragraph" w:styleId="BalloonText">
    <w:name w:val="Balloon Text"/>
    <w:basedOn w:val="Normal"/>
    <w:link w:val="BalloonTextChar"/>
    <w:uiPriority w:val="99"/>
    <w:semiHidden/>
    <w:rsid w:val="003E2B6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E2B6B"/>
    <w:rPr>
      <w:rFonts w:ascii="Tahoma" w:hAnsi="Tahoma" w:cs="Tahoma"/>
      <w:color w:val="000000"/>
      <w:kern w:val="28"/>
      <w:sz w:val="16"/>
      <w:szCs w:val="16"/>
      <w:lang w:val="en-US"/>
    </w:rPr>
  </w:style>
  <w:style w:type="paragraph" w:styleId="ListParagraph">
    <w:name w:val="List Paragraph"/>
    <w:aliases w:val="table text"/>
    <w:basedOn w:val="Normal"/>
    <w:uiPriority w:val="99"/>
    <w:qFormat/>
    <w:rsid w:val="00E311B7"/>
    <w:pPr>
      <w:ind w:left="720"/>
      <w:contextualSpacing/>
    </w:pPr>
  </w:style>
  <w:style w:type="paragraph" w:styleId="CommentSubject">
    <w:name w:val="annotation subject"/>
    <w:basedOn w:val="CommentText"/>
    <w:next w:val="CommentText"/>
    <w:link w:val="CommentSubjectChar"/>
    <w:uiPriority w:val="99"/>
    <w:semiHidden/>
    <w:rsid w:val="003102D7"/>
    <w:rPr>
      <w:b/>
      <w:bCs/>
      <w:color w:val="000000"/>
      <w:kern w:val="28"/>
      <w:lang w:val="en-US" w:eastAsia="en-US"/>
    </w:rPr>
  </w:style>
  <w:style w:type="character" w:customStyle="1" w:styleId="CommentSubjectChar">
    <w:name w:val="Comment Subject Char"/>
    <w:basedOn w:val="CommentTextChar"/>
    <w:link w:val="CommentSubject"/>
    <w:uiPriority w:val="99"/>
    <w:semiHidden/>
    <w:locked/>
    <w:rsid w:val="003102D7"/>
    <w:rPr>
      <w:rFonts w:ascii="Times New Roman" w:hAnsi="Times New Roman" w:cs="Times New Roman"/>
      <w:b/>
      <w:bCs/>
      <w:color w:val="000000"/>
      <w:kern w:val="28"/>
      <w:sz w:val="20"/>
      <w:szCs w:val="20"/>
      <w:lang w:val="en-US" w:eastAsia="en-AU"/>
    </w:rPr>
  </w:style>
  <w:style w:type="paragraph" w:styleId="TOCHeading">
    <w:name w:val="TOC Heading"/>
    <w:basedOn w:val="Heading1"/>
    <w:next w:val="Normal"/>
    <w:uiPriority w:val="99"/>
    <w:qFormat/>
    <w:rsid w:val="006C3233"/>
    <w:pPr>
      <w:numPr>
        <w:numId w:val="0"/>
      </w:numPr>
      <w:spacing w:line="276" w:lineRule="auto"/>
      <w:outlineLvl w:val="9"/>
    </w:pPr>
    <w:rPr>
      <w:kern w:val="0"/>
    </w:rPr>
  </w:style>
  <w:style w:type="paragraph" w:styleId="TOC1">
    <w:name w:val="toc 1"/>
    <w:basedOn w:val="Normal"/>
    <w:next w:val="Normal"/>
    <w:autoRedefine/>
    <w:uiPriority w:val="99"/>
    <w:rsid w:val="006245D7"/>
    <w:pPr>
      <w:spacing w:after="100"/>
    </w:pPr>
    <w:rPr>
      <w:b/>
      <w:sz w:val="20"/>
    </w:rPr>
  </w:style>
  <w:style w:type="paragraph" w:styleId="TOC2">
    <w:name w:val="toc 2"/>
    <w:basedOn w:val="Normal"/>
    <w:next w:val="Normal"/>
    <w:autoRedefine/>
    <w:uiPriority w:val="99"/>
    <w:rsid w:val="00F36765"/>
    <w:pPr>
      <w:spacing w:after="100"/>
    </w:pPr>
    <w:rPr>
      <w:sz w:val="20"/>
    </w:rPr>
  </w:style>
  <w:style w:type="paragraph" w:styleId="TOC3">
    <w:name w:val="toc 3"/>
    <w:basedOn w:val="Normal"/>
    <w:next w:val="Normal"/>
    <w:autoRedefine/>
    <w:uiPriority w:val="99"/>
    <w:rsid w:val="00F36765"/>
    <w:pPr>
      <w:spacing w:after="100"/>
    </w:pPr>
    <w:rPr>
      <w:sz w:val="20"/>
    </w:rPr>
  </w:style>
  <w:style w:type="paragraph" w:styleId="Header">
    <w:name w:val="header"/>
    <w:basedOn w:val="Normal"/>
    <w:link w:val="HeaderChar"/>
    <w:uiPriority w:val="21"/>
    <w:rsid w:val="00E66522"/>
    <w:pPr>
      <w:tabs>
        <w:tab w:val="center" w:pos="4513"/>
        <w:tab w:val="right" w:pos="9026"/>
      </w:tabs>
    </w:pPr>
  </w:style>
  <w:style w:type="character" w:customStyle="1" w:styleId="HeaderChar">
    <w:name w:val="Header Char"/>
    <w:basedOn w:val="DefaultParagraphFont"/>
    <w:link w:val="Header"/>
    <w:uiPriority w:val="21"/>
    <w:locked/>
    <w:rsid w:val="00325C6C"/>
    <w:rPr>
      <w:rFonts w:eastAsia="Times New Roman" w:cs="Times New Roman"/>
      <w:color w:val="000000"/>
      <w:kern w:val="28"/>
      <w:sz w:val="20"/>
      <w:szCs w:val="20"/>
    </w:rPr>
  </w:style>
  <w:style w:type="paragraph" w:styleId="Footer">
    <w:name w:val="footer"/>
    <w:basedOn w:val="Normal"/>
    <w:link w:val="FooterChar"/>
    <w:uiPriority w:val="99"/>
    <w:rsid w:val="002F2A64"/>
    <w:pPr>
      <w:tabs>
        <w:tab w:val="center" w:pos="4513"/>
        <w:tab w:val="right" w:pos="9026"/>
      </w:tabs>
    </w:pPr>
    <w:rPr>
      <w:sz w:val="20"/>
    </w:rPr>
  </w:style>
  <w:style w:type="character" w:customStyle="1" w:styleId="FooterChar">
    <w:name w:val="Footer Char"/>
    <w:basedOn w:val="DefaultParagraphFont"/>
    <w:link w:val="Footer"/>
    <w:uiPriority w:val="99"/>
    <w:locked/>
    <w:rsid w:val="00325C6C"/>
    <w:rPr>
      <w:rFonts w:eastAsia="Times New Roman" w:cs="Times New Roman"/>
      <w:color w:val="000000"/>
      <w:kern w:val="28"/>
      <w:sz w:val="20"/>
      <w:szCs w:val="20"/>
    </w:rPr>
  </w:style>
  <w:style w:type="character" w:styleId="PlaceholderText">
    <w:name w:val="Placeholder Text"/>
    <w:basedOn w:val="DefaultParagraphFont"/>
    <w:uiPriority w:val="99"/>
    <w:semiHidden/>
    <w:rsid w:val="00E66522"/>
    <w:rPr>
      <w:rFonts w:cs="Times New Roman"/>
      <w:color w:val="808080"/>
    </w:rPr>
  </w:style>
  <w:style w:type="paragraph" w:styleId="Title">
    <w:name w:val="Title"/>
    <w:basedOn w:val="Normal"/>
    <w:next w:val="Normal"/>
    <w:link w:val="TitleChar"/>
    <w:autoRedefine/>
    <w:uiPriority w:val="99"/>
    <w:qFormat/>
    <w:rsid w:val="002E4C58"/>
    <w:pPr>
      <w:spacing w:after="960"/>
    </w:pPr>
    <w:rPr>
      <w:rFonts w:cs="Arial"/>
      <w:b/>
      <w:color w:val="0070C0"/>
      <w:sz w:val="40"/>
      <w:szCs w:val="43"/>
    </w:rPr>
  </w:style>
  <w:style w:type="character" w:customStyle="1" w:styleId="TitleChar">
    <w:name w:val="Title Char"/>
    <w:basedOn w:val="DefaultParagraphFont"/>
    <w:link w:val="Title"/>
    <w:uiPriority w:val="99"/>
    <w:locked/>
    <w:rsid w:val="00325C6C"/>
    <w:rPr>
      <w:rFonts w:eastAsia="Times New Roman" w:cs="Arial"/>
      <w:b/>
      <w:color w:val="0070C0"/>
      <w:kern w:val="28"/>
      <w:sz w:val="43"/>
      <w:szCs w:val="43"/>
    </w:rPr>
  </w:style>
  <w:style w:type="paragraph" w:styleId="TOC4">
    <w:name w:val="toc 4"/>
    <w:basedOn w:val="Normal"/>
    <w:next w:val="Normal"/>
    <w:autoRedefine/>
    <w:uiPriority w:val="99"/>
    <w:rsid w:val="006245D7"/>
    <w:pPr>
      <w:spacing w:after="100"/>
      <w:ind w:left="660"/>
    </w:pPr>
    <w:rPr>
      <w:i/>
      <w:sz w:val="20"/>
    </w:rPr>
  </w:style>
  <w:style w:type="paragraph" w:customStyle="1" w:styleId="TableHeading">
    <w:name w:val="TableHeading"/>
    <w:basedOn w:val="Normal"/>
    <w:uiPriority w:val="99"/>
    <w:rsid w:val="008A7C61"/>
    <w:pPr>
      <w:jc w:val="both"/>
    </w:pPr>
    <w:rPr>
      <w:rFonts w:cs="Arial"/>
      <w:b/>
      <w:sz w:val="20"/>
      <w:szCs w:val="22"/>
    </w:rPr>
  </w:style>
  <w:style w:type="paragraph" w:customStyle="1" w:styleId="TableText">
    <w:name w:val="TableText"/>
    <w:basedOn w:val="Normal"/>
    <w:next w:val="Normal"/>
    <w:uiPriority w:val="99"/>
    <w:rsid w:val="008A7C61"/>
    <w:pPr>
      <w:jc w:val="both"/>
    </w:pPr>
    <w:rPr>
      <w:rFonts w:cs="Arial"/>
      <w:sz w:val="20"/>
      <w:szCs w:val="22"/>
    </w:rPr>
  </w:style>
  <w:style w:type="paragraph" w:customStyle="1" w:styleId="DocumentDetails">
    <w:name w:val="DocumentDetails"/>
    <w:basedOn w:val="Normal"/>
    <w:uiPriority w:val="99"/>
    <w:rsid w:val="00F60CEB"/>
    <w:pPr>
      <w:tabs>
        <w:tab w:val="left" w:pos="2552"/>
      </w:tabs>
      <w:ind w:left="2552" w:hanging="2552"/>
    </w:pPr>
    <w:rPr>
      <w:rFonts w:cs="Arial"/>
      <w:szCs w:val="22"/>
    </w:rPr>
  </w:style>
  <w:style w:type="character" w:styleId="Strong">
    <w:name w:val="Strong"/>
    <w:basedOn w:val="DefaultParagraphFont"/>
    <w:uiPriority w:val="99"/>
    <w:qFormat/>
    <w:rsid w:val="00F60CEB"/>
    <w:rPr>
      <w:rFonts w:cs="Times New Roman"/>
      <w:b/>
      <w:bCs/>
    </w:rPr>
  </w:style>
  <w:style w:type="paragraph" w:customStyle="1" w:styleId="PrelimHeadings">
    <w:name w:val="PrelimHeadings"/>
    <w:basedOn w:val="Normal"/>
    <w:next w:val="Normal"/>
    <w:uiPriority w:val="99"/>
    <w:rsid w:val="00F60CEB"/>
    <w:pPr>
      <w:spacing w:after="120"/>
      <w:jc w:val="both"/>
    </w:pPr>
    <w:rPr>
      <w:rFonts w:cs="Arial"/>
      <w:b/>
      <w:szCs w:val="22"/>
    </w:rPr>
  </w:style>
  <w:style w:type="paragraph" w:customStyle="1" w:styleId="PrelimText">
    <w:name w:val="PrelimText"/>
    <w:basedOn w:val="Normal"/>
    <w:uiPriority w:val="99"/>
    <w:rsid w:val="00F60CEB"/>
    <w:pPr>
      <w:jc w:val="both"/>
    </w:pPr>
    <w:rPr>
      <w:rFonts w:cs="Arial"/>
      <w:szCs w:val="22"/>
    </w:rPr>
  </w:style>
  <w:style w:type="paragraph" w:styleId="PlainText">
    <w:name w:val="Plain Text"/>
    <w:basedOn w:val="Normal"/>
    <w:link w:val="PlainTextChar"/>
    <w:uiPriority w:val="99"/>
    <w:rsid w:val="00326A57"/>
    <w:rPr>
      <w:rFonts w:ascii="Consolas" w:hAnsi="Consolas" w:cs="Consolas"/>
      <w:sz w:val="21"/>
      <w:szCs w:val="21"/>
    </w:rPr>
  </w:style>
  <w:style w:type="character" w:customStyle="1" w:styleId="PlainTextChar">
    <w:name w:val="Plain Text Char"/>
    <w:basedOn w:val="DefaultParagraphFont"/>
    <w:link w:val="PlainText"/>
    <w:uiPriority w:val="99"/>
    <w:locked/>
    <w:rsid w:val="00326A57"/>
    <w:rPr>
      <w:rFonts w:ascii="Consolas" w:hAnsi="Consolas" w:cs="Consolas"/>
      <w:color w:val="000000"/>
      <w:kern w:val="28"/>
      <w:sz w:val="21"/>
      <w:szCs w:val="21"/>
      <w:lang w:val="en-US"/>
    </w:rPr>
  </w:style>
  <w:style w:type="paragraph" w:customStyle="1" w:styleId="PrelimTextLeftAlign">
    <w:name w:val="PrelimText+LeftAlign"/>
    <w:basedOn w:val="Normal"/>
    <w:uiPriority w:val="99"/>
    <w:rsid w:val="00934E75"/>
    <w:rPr>
      <w:rFonts w:cs="Arial"/>
      <w:szCs w:val="22"/>
    </w:rPr>
  </w:style>
  <w:style w:type="paragraph" w:customStyle="1" w:styleId="TitlePageVerticalPeriod">
    <w:name w:val="TitlePageVerticalPeriod"/>
    <w:basedOn w:val="Normal"/>
    <w:uiPriority w:val="99"/>
    <w:rsid w:val="006D31DC"/>
    <w:rPr>
      <w:rFonts w:ascii="Arial Bold" w:hAnsi="Arial Bold"/>
      <w:color w:val="0070C0"/>
      <w:sz w:val="36"/>
    </w:rPr>
  </w:style>
  <w:style w:type="paragraph" w:customStyle="1" w:styleId="Authors">
    <w:name w:val="Authors"/>
    <w:basedOn w:val="Normal"/>
    <w:uiPriority w:val="99"/>
    <w:rsid w:val="002E4C58"/>
    <w:pPr>
      <w:pBdr>
        <w:top w:val="single" w:sz="18" w:space="15" w:color="4F81BD"/>
        <w:bottom w:val="single" w:sz="18" w:space="30" w:color="4F81BD"/>
      </w:pBdr>
      <w:tabs>
        <w:tab w:val="left" w:pos="7740"/>
      </w:tabs>
      <w:spacing w:before="320" w:after="320"/>
    </w:pPr>
    <w:rPr>
      <w:rFonts w:cs="Arial"/>
      <w:color w:val="auto"/>
      <w:sz w:val="28"/>
      <w:szCs w:val="28"/>
    </w:rPr>
  </w:style>
  <w:style w:type="paragraph" w:customStyle="1" w:styleId="DraftReport">
    <w:name w:val="DraftReport"/>
    <w:basedOn w:val="Normal"/>
    <w:next w:val="Normal"/>
    <w:uiPriority w:val="99"/>
    <w:rsid w:val="006D31DC"/>
    <w:pPr>
      <w:spacing w:after="360"/>
      <w:jc w:val="center"/>
    </w:pPr>
    <w:rPr>
      <w:rFonts w:ascii="Arial Bold" w:hAnsi="Arial Bold"/>
      <w:color w:val="999999"/>
      <w:sz w:val="72"/>
    </w:rPr>
  </w:style>
  <w:style w:type="paragraph" w:customStyle="1" w:styleId="H1anotincinTOC">
    <w:name w:val="H1a not inc. in TOC"/>
    <w:basedOn w:val="Heading1"/>
    <w:next w:val="Normal"/>
    <w:uiPriority w:val="99"/>
    <w:rsid w:val="00CF6C3C"/>
    <w:pPr>
      <w:keepLines w:val="0"/>
      <w:numPr>
        <w:numId w:val="0"/>
      </w:numPr>
      <w:spacing w:before="0"/>
      <w:outlineLvl w:val="9"/>
    </w:pPr>
    <w:rPr>
      <w:rFonts w:eastAsia="Times New Roman" w:cs="Arial"/>
      <w:color w:val="000000"/>
      <w:spacing w:val="40"/>
      <w:szCs w:val="32"/>
      <w:lang w:eastAsia="en-AU"/>
    </w:rPr>
  </w:style>
  <w:style w:type="paragraph" w:customStyle="1" w:styleId="Heading3a">
    <w:name w:val="Heading 3a"/>
    <w:basedOn w:val="Heading3"/>
    <w:next w:val="Normal"/>
    <w:uiPriority w:val="99"/>
    <w:rsid w:val="003270BB"/>
    <w:pPr>
      <w:keepLines w:val="0"/>
      <w:spacing w:before="240" w:after="240"/>
      <w:ind w:left="1440" w:hanging="720"/>
      <w:outlineLvl w:val="9"/>
    </w:pPr>
    <w:rPr>
      <w:rFonts w:eastAsia="Times New Roman" w:cs="Arial"/>
      <w:color w:val="000000"/>
      <w:kern w:val="0"/>
      <w:sz w:val="22"/>
      <w:szCs w:val="26"/>
      <w:lang w:eastAsia="en-AU"/>
    </w:rPr>
  </w:style>
  <w:style w:type="paragraph" w:styleId="TableofFigures">
    <w:name w:val="table of figures"/>
    <w:basedOn w:val="Normal"/>
    <w:next w:val="Normal"/>
    <w:uiPriority w:val="99"/>
    <w:rsid w:val="006C3233"/>
    <w:pPr>
      <w:tabs>
        <w:tab w:val="left" w:pos="1080"/>
        <w:tab w:val="right" w:leader="dot" w:pos="9000"/>
      </w:tabs>
      <w:spacing w:after="120"/>
      <w:ind w:left="1038" w:hanging="1038"/>
    </w:pPr>
    <w:rPr>
      <w:kern w:val="0"/>
      <w:sz w:val="20"/>
      <w:lang w:eastAsia="en-AU"/>
    </w:rPr>
  </w:style>
  <w:style w:type="paragraph" w:styleId="ListBullet">
    <w:name w:val="List Bullet"/>
    <w:basedOn w:val="ListParagraph"/>
    <w:uiPriority w:val="99"/>
    <w:rsid w:val="00E00B2F"/>
    <w:pPr>
      <w:numPr>
        <w:numId w:val="1"/>
      </w:numPr>
      <w:tabs>
        <w:tab w:val="clear" w:pos="360"/>
      </w:tabs>
      <w:ind w:left="720"/>
    </w:pPr>
    <w:rPr>
      <w:rFonts w:cs="Arial"/>
      <w:szCs w:val="22"/>
    </w:rPr>
  </w:style>
  <w:style w:type="paragraph" w:styleId="ListBullet2">
    <w:name w:val="List Bullet 2"/>
    <w:basedOn w:val="ListParagraph"/>
    <w:uiPriority w:val="99"/>
    <w:rsid w:val="00BE40AE"/>
    <w:pPr>
      <w:numPr>
        <w:ilvl w:val="1"/>
        <w:numId w:val="4"/>
      </w:numPr>
    </w:pPr>
    <w:rPr>
      <w:rFonts w:cs="Arial"/>
      <w:szCs w:val="22"/>
    </w:rPr>
  </w:style>
  <w:style w:type="paragraph" w:styleId="ListNumber">
    <w:name w:val="List Number"/>
    <w:basedOn w:val="ListParagraph"/>
    <w:uiPriority w:val="99"/>
    <w:rsid w:val="00C34E00"/>
    <w:pPr>
      <w:numPr>
        <w:numId w:val="3"/>
      </w:numPr>
    </w:pPr>
    <w:rPr>
      <w:rFonts w:cs="Arial"/>
      <w:szCs w:val="22"/>
    </w:rPr>
  </w:style>
  <w:style w:type="paragraph" w:customStyle="1" w:styleId="TableCaption">
    <w:name w:val="TableCaption"/>
    <w:basedOn w:val="Normal"/>
    <w:next w:val="Normal"/>
    <w:uiPriority w:val="99"/>
    <w:rsid w:val="008C3BC0"/>
    <w:rPr>
      <w:b/>
      <w:sz w:val="20"/>
    </w:rPr>
  </w:style>
  <w:style w:type="paragraph" w:customStyle="1" w:styleId="FigureCaption">
    <w:name w:val="FigureCaption"/>
    <w:basedOn w:val="Normal"/>
    <w:uiPriority w:val="99"/>
    <w:rsid w:val="004506CF"/>
    <w:rPr>
      <w:b/>
      <w:sz w:val="20"/>
    </w:rPr>
  </w:style>
  <w:style w:type="paragraph" w:customStyle="1" w:styleId="PhotoCaption">
    <w:name w:val="PhotoCaption"/>
    <w:basedOn w:val="Normal"/>
    <w:next w:val="Normal"/>
    <w:uiPriority w:val="99"/>
    <w:rsid w:val="001D45FB"/>
    <w:rPr>
      <w:b/>
      <w:sz w:val="20"/>
    </w:rPr>
  </w:style>
  <w:style w:type="paragraph" w:customStyle="1" w:styleId="UserNote">
    <w:name w:val="UserNote"/>
    <w:basedOn w:val="PrelimHeadings"/>
    <w:uiPriority w:val="99"/>
    <w:rsid w:val="00940DE2"/>
    <w:pPr>
      <w:jc w:val="left"/>
    </w:pPr>
    <w:rPr>
      <w:color w:val="FF0000"/>
      <w:sz w:val="28"/>
    </w:rPr>
  </w:style>
  <w:style w:type="character" w:customStyle="1" w:styleId="Red">
    <w:name w:val="Red"/>
    <w:basedOn w:val="DefaultParagraphFont"/>
    <w:uiPriority w:val="99"/>
    <w:rsid w:val="003D1AC3"/>
    <w:rPr>
      <w:rFonts w:cs="Times New Roman"/>
      <w:color w:val="FF0000"/>
    </w:rPr>
  </w:style>
  <w:style w:type="paragraph" w:customStyle="1" w:styleId="ReportSubtitle">
    <w:name w:val="ReportSubtitle"/>
    <w:basedOn w:val="Normal"/>
    <w:uiPriority w:val="99"/>
    <w:rsid w:val="00274897"/>
    <w:rPr>
      <w:b/>
      <w:color w:val="0070C0"/>
      <w:sz w:val="28"/>
      <w:szCs w:val="28"/>
    </w:rPr>
  </w:style>
  <w:style w:type="paragraph" w:customStyle="1" w:styleId="Default">
    <w:name w:val="Default"/>
    <w:uiPriority w:val="99"/>
    <w:rsid w:val="00B424D4"/>
    <w:pPr>
      <w:autoSpaceDE w:val="0"/>
      <w:autoSpaceDN w:val="0"/>
      <w:adjustRightInd w:val="0"/>
    </w:pPr>
    <w:rPr>
      <w:rFonts w:ascii="Arial" w:hAnsi="Arial" w:cs="Arial"/>
      <w:color w:val="000000"/>
      <w:sz w:val="24"/>
      <w:szCs w:val="24"/>
      <w:lang w:eastAsia="en-US"/>
    </w:rPr>
  </w:style>
  <w:style w:type="character" w:styleId="Emphasis">
    <w:name w:val="Emphasis"/>
    <w:basedOn w:val="DefaultParagraphFont"/>
    <w:qFormat/>
    <w:rsid w:val="00510325"/>
    <w:rPr>
      <w:rFonts w:cs="Times New Roman"/>
      <w:i/>
      <w:iCs/>
    </w:rPr>
  </w:style>
  <w:style w:type="paragraph" w:customStyle="1" w:styleId="H2anotincinTOC">
    <w:name w:val="H2a not inc. in TOC"/>
    <w:basedOn w:val="Heading2"/>
    <w:uiPriority w:val="99"/>
    <w:rsid w:val="00BA3F31"/>
    <w:pPr>
      <w:numPr>
        <w:ilvl w:val="0"/>
        <w:numId w:val="0"/>
      </w:numPr>
    </w:pPr>
  </w:style>
  <w:style w:type="paragraph" w:customStyle="1" w:styleId="H1notnumberedinTOC">
    <w:name w:val="H1 not numbered in TOC"/>
    <w:basedOn w:val="Heading1"/>
    <w:uiPriority w:val="99"/>
    <w:rsid w:val="002F2F17"/>
    <w:pPr>
      <w:numPr>
        <w:numId w:val="0"/>
      </w:numPr>
    </w:pPr>
  </w:style>
  <w:style w:type="paragraph" w:customStyle="1" w:styleId="H2notnumberedinTOC">
    <w:name w:val="H2 not numbered in TOC"/>
    <w:basedOn w:val="Heading2"/>
    <w:next w:val="Normal"/>
    <w:uiPriority w:val="99"/>
    <w:rsid w:val="00EE0058"/>
    <w:pPr>
      <w:numPr>
        <w:ilvl w:val="0"/>
        <w:numId w:val="0"/>
      </w:numPr>
      <w:ind w:left="720" w:hanging="720"/>
    </w:pPr>
  </w:style>
  <w:style w:type="paragraph" w:customStyle="1" w:styleId="References">
    <w:name w:val="References"/>
    <w:basedOn w:val="Normal"/>
    <w:uiPriority w:val="99"/>
    <w:rsid w:val="005C173D"/>
    <w:pPr>
      <w:ind w:left="357" w:hanging="357"/>
    </w:pPr>
    <w:rPr>
      <w:rFonts w:cs="Arial"/>
      <w:szCs w:val="22"/>
    </w:rPr>
  </w:style>
  <w:style w:type="paragraph" w:styleId="Caption">
    <w:name w:val="caption"/>
    <w:aliases w:val="Figure,CDM B/Caption,Table Caption,TABLE,Char,Item"/>
    <w:basedOn w:val="Normal"/>
    <w:next w:val="Normal"/>
    <w:link w:val="CaptionChar"/>
    <w:uiPriority w:val="99"/>
    <w:qFormat/>
    <w:rsid w:val="000C76E0"/>
    <w:pPr>
      <w:spacing w:after="200"/>
    </w:pPr>
    <w:rPr>
      <w:b/>
      <w:bCs/>
      <w:color w:val="auto"/>
      <w:sz w:val="20"/>
      <w:szCs w:val="18"/>
    </w:rPr>
  </w:style>
  <w:style w:type="paragraph" w:styleId="Bibliography">
    <w:name w:val="Bibliography"/>
    <w:basedOn w:val="Normal"/>
    <w:next w:val="Normal"/>
    <w:uiPriority w:val="99"/>
    <w:semiHidden/>
    <w:rsid w:val="00CF4F75"/>
  </w:style>
  <w:style w:type="paragraph" w:customStyle="1" w:styleId="Heading2NotNumbered">
    <w:name w:val="Heading2 NotNumbered"/>
    <w:basedOn w:val="Heading2"/>
    <w:next w:val="Normal"/>
    <w:uiPriority w:val="99"/>
    <w:rsid w:val="00DD03A7"/>
    <w:pPr>
      <w:numPr>
        <w:ilvl w:val="0"/>
        <w:numId w:val="0"/>
      </w:numPr>
    </w:pPr>
    <w:rPr>
      <w:i/>
    </w:rPr>
  </w:style>
  <w:style w:type="table" w:styleId="TableGrid">
    <w:name w:val="Table Grid"/>
    <w:basedOn w:val="TableNormal"/>
    <w:uiPriority w:val="99"/>
    <w:rsid w:val="00DD03A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rsid w:val="00B749B8"/>
    <w:rPr>
      <w:rFonts w:cs="Times New Roman"/>
      <w:color w:val="800080"/>
      <w:u w:val="single"/>
    </w:rPr>
  </w:style>
  <w:style w:type="paragraph" w:styleId="TOC5">
    <w:name w:val="toc 5"/>
    <w:basedOn w:val="Normal"/>
    <w:next w:val="Normal"/>
    <w:autoRedefine/>
    <w:uiPriority w:val="99"/>
    <w:rsid w:val="00161CCC"/>
    <w:pPr>
      <w:ind w:left="880"/>
    </w:pPr>
  </w:style>
  <w:style w:type="paragraph" w:styleId="TOC6">
    <w:name w:val="toc 6"/>
    <w:basedOn w:val="Normal"/>
    <w:next w:val="Normal"/>
    <w:autoRedefine/>
    <w:uiPriority w:val="99"/>
    <w:rsid w:val="00161CCC"/>
    <w:pPr>
      <w:ind w:left="1100"/>
    </w:pPr>
  </w:style>
  <w:style w:type="paragraph" w:styleId="TOC7">
    <w:name w:val="toc 7"/>
    <w:basedOn w:val="Normal"/>
    <w:next w:val="Normal"/>
    <w:autoRedefine/>
    <w:uiPriority w:val="99"/>
    <w:rsid w:val="00161CCC"/>
    <w:pPr>
      <w:ind w:left="1320"/>
    </w:pPr>
  </w:style>
  <w:style w:type="paragraph" w:styleId="TOC8">
    <w:name w:val="toc 8"/>
    <w:basedOn w:val="Normal"/>
    <w:next w:val="Normal"/>
    <w:autoRedefine/>
    <w:uiPriority w:val="99"/>
    <w:rsid w:val="00161CCC"/>
    <w:pPr>
      <w:ind w:left="1540"/>
    </w:pPr>
  </w:style>
  <w:style w:type="paragraph" w:styleId="TOC9">
    <w:name w:val="toc 9"/>
    <w:basedOn w:val="Normal"/>
    <w:next w:val="Normal"/>
    <w:autoRedefine/>
    <w:uiPriority w:val="99"/>
    <w:rsid w:val="00161CCC"/>
    <w:pPr>
      <w:ind w:left="1760"/>
    </w:pPr>
  </w:style>
  <w:style w:type="paragraph" w:styleId="DocumentMap">
    <w:name w:val="Document Map"/>
    <w:basedOn w:val="Normal"/>
    <w:link w:val="DocumentMapChar"/>
    <w:uiPriority w:val="99"/>
    <w:semiHidden/>
    <w:rsid w:val="003A5C16"/>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3A5C16"/>
    <w:rPr>
      <w:rFonts w:ascii="Tahoma" w:hAnsi="Tahoma" w:cs="Tahoma"/>
      <w:color w:val="000000"/>
      <w:kern w:val="28"/>
      <w:sz w:val="16"/>
      <w:szCs w:val="16"/>
    </w:rPr>
  </w:style>
  <w:style w:type="paragraph" w:customStyle="1" w:styleId="BodyText1">
    <w:name w:val="Body Text1"/>
    <w:basedOn w:val="Normal"/>
    <w:qFormat/>
    <w:rsid w:val="005D5081"/>
    <w:pPr>
      <w:tabs>
        <w:tab w:val="left" w:pos="851"/>
      </w:tabs>
      <w:spacing w:before="120" w:after="120" w:line="360" w:lineRule="auto"/>
      <w:jc w:val="both"/>
    </w:pPr>
    <w:rPr>
      <w:rFonts w:ascii="Century Gothic" w:hAnsi="Century Gothic" w:cs="Angsana New"/>
      <w:color w:val="auto"/>
      <w:kern w:val="0"/>
      <w:szCs w:val="22"/>
      <w:lang w:eastAsia="zh-CN" w:bidi="th-TH"/>
    </w:rPr>
  </w:style>
  <w:style w:type="paragraph" w:customStyle="1" w:styleId="BodyText2">
    <w:name w:val="Body Text2"/>
    <w:basedOn w:val="BodyText"/>
    <w:uiPriority w:val="99"/>
    <w:qFormat/>
    <w:rsid w:val="007C2C1B"/>
    <w:pPr>
      <w:tabs>
        <w:tab w:val="left" w:pos="851"/>
      </w:tabs>
      <w:spacing w:before="120" w:line="360" w:lineRule="auto"/>
      <w:jc w:val="both"/>
    </w:pPr>
    <w:rPr>
      <w:rFonts w:ascii="Century Gothic" w:hAnsi="Century Gothic" w:cs="Angsana New"/>
      <w:color w:val="auto"/>
      <w:kern w:val="0"/>
      <w:sz w:val="22"/>
      <w:szCs w:val="22"/>
      <w:lang w:val="en-AU" w:eastAsia="zh-CN" w:bidi="th-TH"/>
    </w:rPr>
  </w:style>
  <w:style w:type="character" w:customStyle="1" w:styleId="apple-converted-space">
    <w:name w:val="apple-converted-space"/>
    <w:rsid w:val="007C2C1B"/>
  </w:style>
  <w:style w:type="character" w:customStyle="1" w:styleId="CaptionChar">
    <w:name w:val="Caption Char"/>
    <w:aliases w:val="Figure Char,CDM B/Caption Char,Table Caption Char,TABLE Char,Char Char,Item Char"/>
    <w:basedOn w:val="DefaultParagraphFont"/>
    <w:link w:val="Caption"/>
    <w:uiPriority w:val="99"/>
    <w:locked/>
    <w:rsid w:val="007C2C1B"/>
    <w:rPr>
      <w:rFonts w:eastAsia="Times New Roman"/>
      <w:b/>
      <w:bCs/>
      <w:kern w:val="28"/>
      <w:sz w:val="20"/>
      <w:szCs w:val="18"/>
      <w:lang w:eastAsia="en-US"/>
    </w:rPr>
  </w:style>
  <w:style w:type="paragraph" w:customStyle="1" w:styleId="Tabletext0">
    <w:name w:val="Table text"/>
    <w:basedOn w:val="Normal"/>
    <w:qFormat/>
    <w:rsid w:val="007C2C1B"/>
    <w:pPr>
      <w:spacing w:after="0"/>
    </w:pPr>
    <w:rPr>
      <w:rFonts w:ascii="Century Gothic" w:hAnsi="Century Gothic"/>
      <w:color w:val="auto"/>
      <w:kern w:val="0"/>
      <w:sz w:val="18"/>
      <w:szCs w:val="22"/>
      <w:lang w:eastAsia="en-AU"/>
    </w:rPr>
  </w:style>
  <w:style w:type="table" w:customStyle="1" w:styleId="MediumShading1-Accent11">
    <w:name w:val="Medium Shading 1 - Accent 11"/>
    <w:basedOn w:val="TableNormal"/>
    <w:uiPriority w:val="63"/>
    <w:rsid w:val="003F3FA8"/>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rmalWeb">
    <w:name w:val="Normal (Web)"/>
    <w:basedOn w:val="Normal"/>
    <w:uiPriority w:val="99"/>
    <w:semiHidden/>
    <w:unhideWhenUsed/>
    <w:rsid w:val="009211D6"/>
    <w:pPr>
      <w:spacing w:before="100" w:beforeAutospacing="1" w:after="100" w:afterAutospacing="1"/>
    </w:pPr>
    <w:rPr>
      <w:rFonts w:ascii="Times New Roman" w:eastAsiaTheme="minorEastAsia" w:hAnsi="Times New Roman"/>
      <w:color w:val="auto"/>
      <w:kern w:val="0"/>
      <w:sz w:val="24"/>
      <w:szCs w:val="24"/>
      <w:lang w:eastAsia="en-AU"/>
    </w:rPr>
  </w:style>
  <w:style w:type="table" w:styleId="MediumGrid3-Accent1">
    <w:name w:val="Medium Grid 3 Accent 1"/>
    <w:basedOn w:val="TableNormal"/>
    <w:uiPriority w:val="69"/>
    <w:rsid w:val="008617E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s>
</file>

<file path=word/webSettings.xml><?xml version="1.0" encoding="utf-8"?>
<w:webSettings xmlns:r="http://schemas.openxmlformats.org/officeDocument/2006/relationships" xmlns:w="http://schemas.openxmlformats.org/wordprocessingml/2006/main">
  <w:divs>
    <w:div w:id="495267912">
      <w:bodyDiv w:val="1"/>
      <w:marLeft w:val="0"/>
      <w:marRight w:val="0"/>
      <w:marTop w:val="0"/>
      <w:marBottom w:val="0"/>
      <w:divBdr>
        <w:top w:val="none" w:sz="0" w:space="0" w:color="auto"/>
        <w:left w:val="none" w:sz="0" w:space="0" w:color="auto"/>
        <w:bottom w:val="none" w:sz="0" w:space="0" w:color="auto"/>
        <w:right w:val="none" w:sz="0" w:space="0" w:color="auto"/>
      </w:divBdr>
    </w:div>
    <w:div w:id="583731181">
      <w:bodyDiv w:val="1"/>
      <w:marLeft w:val="0"/>
      <w:marRight w:val="0"/>
      <w:marTop w:val="0"/>
      <w:marBottom w:val="0"/>
      <w:divBdr>
        <w:top w:val="none" w:sz="0" w:space="0" w:color="auto"/>
        <w:left w:val="none" w:sz="0" w:space="0" w:color="auto"/>
        <w:bottom w:val="none" w:sz="0" w:space="0" w:color="auto"/>
        <w:right w:val="none" w:sz="0" w:space="0" w:color="auto"/>
      </w:divBdr>
    </w:div>
    <w:div w:id="1011420224">
      <w:marLeft w:val="0"/>
      <w:marRight w:val="0"/>
      <w:marTop w:val="0"/>
      <w:marBottom w:val="0"/>
      <w:divBdr>
        <w:top w:val="none" w:sz="0" w:space="0" w:color="auto"/>
        <w:left w:val="none" w:sz="0" w:space="0" w:color="auto"/>
        <w:bottom w:val="none" w:sz="0" w:space="0" w:color="auto"/>
        <w:right w:val="none" w:sz="0" w:space="0" w:color="auto"/>
      </w:divBdr>
    </w:div>
    <w:div w:id="1700349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chart" Target="charts/chart4.xml"/><Relationship Id="rId39" Type="http://schemas.openxmlformats.org/officeDocument/2006/relationships/header" Target="header7.xml"/><Relationship Id="rId3" Type="http://schemas.openxmlformats.org/officeDocument/2006/relationships/styles" Target="styles.xml"/><Relationship Id="rId21" Type="http://schemas.openxmlformats.org/officeDocument/2006/relationships/hyperlink" Target="http://waterinfo.nsw.gov.au/" TargetMode="External"/><Relationship Id="rId34" Type="http://schemas.openxmlformats.org/officeDocument/2006/relationships/image" Target="media/image6.png"/><Relationship Id="rId42"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chart" Target="charts/chart3.xml"/><Relationship Id="rId33" Type="http://schemas.openxmlformats.org/officeDocument/2006/relationships/footer" Target="footer4.xml"/><Relationship Id="rId38"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chart" Target="charts/chart7.xml"/><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footer" Target="footer5.xml"/><Relationship Id="rId40" Type="http://schemas.openxmlformats.org/officeDocument/2006/relationships/footer" Target="footer6.xml"/><Relationship Id="rId45"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header" Target="header6.xml"/><Relationship Id="rId10" Type="http://schemas.openxmlformats.org/officeDocument/2006/relationships/hyperlink" Target="http://www.environment.nsw.gov.au/animals/HygieneProtocolForFrogs.htm" TargetMode="External"/><Relationship Id="rId19" Type="http://schemas.openxmlformats.org/officeDocument/2006/relationships/image" Target="media/image5.jpeg"/><Relationship Id="rId31" Type="http://schemas.openxmlformats.org/officeDocument/2006/relationships/chart" Target="charts/chart9.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waterinfo.nsw.gov.au/" TargetMode="Externa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header" Target="header5.xm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650370\Local%20Files\aProjects\Lachlan%20LTIM\M&amp;E%20Plan\Data%20WORKING\FLOW\Gauge%20use%20justification%20FD.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ucstaff\dfs\Associated%20Organisations\Institute%20for%20Applied%20Ecology\Research%20Groups\Freshwater%20Ecology\Freshwater%20Projects\Lachlan%20River%20CEWH%20LTIM\Data%20WORKING\FLOW\Gauge%20use%20justification%20F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cstaff\dfs\Associated%20Organisations\Institute%20for%20Applied%20Ecology\Research%20Groups\Freshwater%20Ecology\Freshwater%20Projects\Lachlan%20River%20CEWH%20LTIM\Data%20WORKING\FLOW\double_mass_curv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cstaff\dfs\Associated%20Organisations\Institute%20for%20Applied%20Ecology\Research%20Groups\Freshwater%20Ecology\Freshwater%20Projects\Lachlan%20River%20CEWH%20LTIM\Data%20WORKING\FLOW\Gauge%20use%20justification%20FD.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5.xml.rels><?xml version="1.0" encoding="UTF-8" standalone="yes"?>
<Relationships xmlns="http://schemas.openxmlformats.org/package/2006/relationships"><Relationship Id="rId1" Type="http://schemas.openxmlformats.org/officeDocument/2006/relationships/oleObject" Target="file:///\\ucstaff\dfs\Associated%20Organisations\Institute%20for%20Applied%20Ecology\Research%20Groups\Freshwater%20Ecology\Freshwater%20Projects\Lachlan%20River%20CEWH%20LTIM\Data%20WORKING\FLOW\Gauge%20use%20justification%20FD.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ucstaff\dfs\Associated%20Organisations\Institute%20for%20Applied%20Ecology\Research%20Groups\Freshwater%20Ecology\Freshwater%20Projects\Lachlan%20River%20CEWH%20LTIM\Data%20WORKING\FLOW\Gauge%20use%20justification%20FD.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ucstaff\dfs\Associated%20Organisations\Institute%20for%20Applied%20Ecology\Research%20Groups\Freshwater%20Ecology\Freshwater%20Projects\Lachlan%20River%20CEWH%20LTIM\Data%20WORKING\FLOW\Gauge%20use%20justification%20FD.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ucstaff\dfs\Associated%20Organisations\Institute%20for%20Applied%20Ecology\Research%20Groups\Freshwater%20Ecology\Freshwater%20Projects\Lachlan%20River%20CEWH%20LTIM\Data%20WORKING\FLOW\Gauge%20use%20justification%20FD.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ucstaff\dfs\Associated%20Organisations\Institute%20for%20Applied%20Ecology\Research%20Groups\Freshwater%20Ecology\Freshwater%20Projects\Lachlan%20River%20CEWH%20LTIM\Data%20WORKING\FLOW\Gauge%20use%20justification%20F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chart>
    <c:plotArea>
      <c:layout/>
      <c:lineChart>
        <c:grouping val="standard"/>
        <c:ser>
          <c:idx val="0"/>
          <c:order val="0"/>
          <c:tx>
            <c:v>412038</c:v>
          </c:tx>
          <c:marker>
            <c:symbol val="none"/>
          </c:marker>
          <c:cat>
            <c:numRef>
              <c:f>'38vs39'!$A$4:$A$4050</c:f>
              <c:numCache>
                <c:formatCode>m/d/yyyy</c:formatCode>
                <c:ptCount val="4047"/>
                <c:pt idx="0">
                  <c:v>37622</c:v>
                </c:pt>
                <c:pt idx="1">
                  <c:v>37623</c:v>
                </c:pt>
                <c:pt idx="2">
                  <c:v>37624</c:v>
                </c:pt>
                <c:pt idx="3">
                  <c:v>37625</c:v>
                </c:pt>
                <c:pt idx="4">
                  <c:v>37626</c:v>
                </c:pt>
                <c:pt idx="5">
                  <c:v>37627</c:v>
                </c:pt>
                <c:pt idx="6">
                  <c:v>37628</c:v>
                </c:pt>
                <c:pt idx="7">
                  <c:v>37629</c:v>
                </c:pt>
                <c:pt idx="8">
                  <c:v>37630</c:v>
                </c:pt>
                <c:pt idx="9">
                  <c:v>37631</c:v>
                </c:pt>
                <c:pt idx="10">
                  <c:v>37632</c:v>
                </c:pt>
                <c:pt idx="11">
                  <c:v>37633</c:v>
                </c:pt>
                <c:pt idx="12">
                  <c:v>37634</c:v>
                </c:pt>
                <c:pt idx="13">
                  <c:v>37635</c:v>
                </c:pt>
                <c:pt idx="14">
                  <c:v>37636</c:v>
                </c:pt>
                <c:pt idx="15">
                  <c:v>37637</c:v>
                </c:pt>
                <c:pt idx="16">
                  <c:v>37638</c:v>
                </c:pt>
                <c:pt idx="17">
                  <c:v>37639</c:v>
                </c:pt>
                <c:pt idx="18">
                  <c:v>37640</c:v>
                </c:pt>
                <c:pt idx="19">
                  <c:v>37641</c:v>
                </c:pt>
                <c:pt idx="20">
                  <c:v>37642</c:v>
                </c:pt>
                <c:pt idx="21">
                  <c:v>37643</c:v>
                </c:pt>
                <c:pt idx="22">
                  <c:v>37644</c:v>
                </c:pt>
                <c:pt idx="23">
                  <c:v>37645</c:v>
                </c:pt>
                <c:pt idx="24">
                  <c:v>37646</c:v>
                </c:pt>
                <c:pt idx="25">
                  <c:v>37647</c:v>
                </c:pt>
                <c:pt idx="26">
                  <c:v>37648</c:v>
                </c:pt>
                <c:pt idx="27">
                  <c:v>37649</c:v>
                </c:pt>
                <c:pt idx="28">
                  <c:v>37650</c:v>
                </c:pt>
                <c:pt idx="29">
                  <c:v>37651</c:v>
                </c:pt>
                <c:pt idx="30">
                  <c:v>37652</c:v>
                </c:pt>
                <c:pt idx="31">
                  <c:v>37653</c:v>
                </c:pt>
                <c:pt idx="32">
                  <c:v>37654</c:v>
                </c:pt>
                <c:pt idx="33">
                  <c:v>37655</c:v>
                </c:pt>
                <c:pt idx="34">
                  <c:v>37656</c:v>
                </c:pt>
                <c:pt idx="35">
                  <c:v>37657</c:v>
                </c:pt>
                <c:pt idx="36">
                  <c:v>37658</c:v>
                </c:pt>
                <c:pt idx="37">
                  <c:v>37659</c:v>
                </c:pt>
                <c:pt idx="38">
                  <c:v>37660</c:v>
                </c:pt>
                <c:pt idx="39">
                  <c:v>37661</c:v>
                </c:pt>
                <c:pt idx="40">
                  <c:v>37662</c:v>
                </c:pt>
                <c:pt idx="41">
                  <c:v>37663</c:v>
                </c:pt>
                <c:pt idx="42">
                  <c:v>37664</c:v>
                </c:pt>
                <c:pt idx="43">
                  <c:v>37665</c:v>
                </c:pt>
                <c:pt idx="44">
                  <c:v>37666</c:v>
                </c:pt>
                <c:pt idx="45">
                  <c:v>37667</c:v>
                </c:pt>
                <c:pt idx="46">
                  <c:v>37668</c:v>
                </c:pt>
                <c:pt idx="47">
                  <c:v>37669</c:v>
                </c:pt>
                <c:pt idx="48">
                  <c:v>37670</c:v>
                </c:pt>
                <c:pt idx="49">
                  <c:v>37671</c:v>
                </c:pt>
                <c:pt idx="50">
                  <c:v>37672</c:v>
                </c:pt>
                <c:pt idx="51">
                  <c:v>37673</c:v>
                </c:pt>
                <c:pt idx="52">
                  <c:v>37674</c:v>
                </c:pt>
                <c:pt idx="53">
                  <c:v>37675</c:v>
                </c:pt>
                <c:pt idx="54">
                  <c:v>37676</c:v>
                </c:pt>
                <c:pt idx="55">
                  <c:v>37677</c:v>
                </c:pt>
                <c:pt idx="56">
                  <c:v>37678</c:v>
                </c:pt>
                <c:pt idx="57">
                  <c:v>37679</c:v>
                </c:pt>
                <c:pt idx="58">
                  <c:v>37680</c:v>
                </c:pt>
                <c:pt idx="59">
                  <c:v>37681</c:v>
                </c:pt>
                <c:pt idx="60">
                  <c:v>37682</c:v>
                </c:pt>
                <c:pt idx="61">
                  <c:v>37683</c:v>
                </c:pt>
                <c:pt idx="62">
                  <c:v>37684</c:v>
                </c:pt>
                <c:pt idx="63">
                  <c:v>37685</c:v>
                </c:pt>
                <c:pt idx="64">
                  <c:v>37686</c:v>
                </c:pt>
                <c:pt idx="65">
                  <c:v>37687</c:v>
                </c:pt>
                <c:pt idx="66">
                  <c:v>37688</c:v>
                </c:pt>
                <c:pt idx="67">
                  <c:v>37689</c:v>
                </c:pt>
                <c:pt idx="68">
                  <c:v>37690</c:v>
                </c:pt>
                <c:pt idx="69">
                  <c:v>37691</c:v>
                </c:pt>
                <c:pt idx="70">
                  <c:v>37692</c:v>
                </c:pt>
                <c:pt idx="71">
                  <c:v>37693</c:v>
                </c:pt>
                <c:pt idx="72">
                  <c:v>37694</c:v>
                </c:pt>
                <c:pt idx="73">
                  <c:v>37695</c:v>
                </c:pt>
                <c:pt idx="74">
                  <c:v>37696</c:v>
                </c:pt>
                <c:pt idx="75">
                  <c:v>37697</c:v>
                </c:pt>
                <c:pt idx="76">
                  <c:v>37698</c:v>
                </c:pt>
                <c:pt idx="77">
                  <c:v>37699</c:v>
                </c:pt>
                <c:pt idx="78">
                  <c:v>37700</c:v>
                </c:pt>
                <c:pt idx="79">
                  <c:v>37701</c:v>
                </c:pt>
                <c:pt idx="80">
                  <c:v>37702</c:v>
                </c:pt>
                <c:pt idx="81">
                  <c:v>37703</c:v>
                </c:pt>
                <c:pt idx="82">
                  <c:v>37704</c:v>
                </c:pt>
                <c:pt idx="83">
                  <c:v>37705</c:v>
                </c:pt>
                <c:pt idx="84">
                  <c:v>37706</c:v>
                </c:pt>
                <c:pt idx="85">
                  <c:v>37707</c:v>
                </c:pt>
                <c:pt idx="86">
                  <c:v>37708</c:v>
                </c:pt>
                <c:pt idx="87">
                  <c:v>37709</c:v>
                </c:pt>
                <c:pt idx="88">
                  <c:v>37710</c:v>
                </c:pt>
                <c:pt idx="89">
                  <c:v>37711</c:v>
                </c:pt>
                <c:pt idx="90">
                  <c:v>37712</c:v>
                </c:pt>
                <c:pt idx="91">
                  <c:v>37713</c:v>
                </c:pt>
                <c:pt idx="92">
                  <c:v>37714</c:v>
                </c:pt>
                <c:pt idx="93">
                  <c:v>37715</c:v>
                </c:pt>
                <c:pt idx="94">
                  <c:v>37716</c:v>
                </c:pt>
                <c:pt idx="95">
                  <c:v>37717</c:v>
                </c:pt>
                <c:pt idx="96">
                  <c:v>37718</c:v>
                </c:pt>
                <c:pt idx="97">
                  <c:v>37719</c:v>
                </c:pt>
                <c:pt idx="98">
                  <c:v>37720</c:v>
                </c:pt>
                <c:pt idx="99">
                  <c:v>37721</c:v>
                </c:pt>
                <c:pt idx="100">
                  <c:v>37722</c:v>
                </c:pt>
                <c:pt idx="101">
                  <c:v>37723</c:v>
                </c:pt>
                <c:pt idx="102">
                  <c:v>37724</c:v>
                </c:pt>
                <c:pt idx="103">
                  <c:v>37725</c:v>
                </c:pt>
                <c:pt idx="104">
                  <c:v>37726</c:v>
                </c:pt>
                <c:pt idx="105">
                  <c:v>37727</c:v>
                </c:pt>
                <c:pt idx="106">
                  <c:v>37728</c:v>
                </c:pt>
                <c:pt idx="107">
                  <c:v>37729</c:v>
                </c:pt>
                <c:pt idx="108">
                  <c:v>37730</c:v>
                </c:pt>
                <c:pt idx="109">
                  <c:v>37731</c:v>
                </c:pt>
                <c:pt idx="110">
                  <c:v>37732</c:v>
                </c:pt>
                <c:pt idx="111">
                  <c:v>37733</c:v>
                </c:pt>
                <c:pt idx="112">
                  <c:v>37734</c:v>
                </c:pt>
                <c:pt idx="113">
                  <c:v>37735</c:v>
                </c:pt>
                <c:pt idx="114">
                  <c:v>37736</c:v>
                </c:pt>
                <c:pt idx="115">
                  <c:v>37737</c:v>
                </c:pt>
                <c:pt idx="116">
                  <c:v>37738</c:v>
                </c:pt>
                <c:pt idx="117">
                  <c:v>37739</c:v>
                </c:pt>
                <c:pt idx="118">
                  <c:v>37740</c:v>
                </c:pt>
                <c:pt idx="119">
                  <c:v>37741</c:v>
                </c:pt>
                <c:pt idx="120">
                  <c:v>37742</c:v>
                </c:pt>
                <c:pt idx="121">
                  <c:v>37743</c:v>
                </c:pt>
                <c:pt idx="122">
                  <c:v>37744</c:v>
                </c:pt>
                <c:pt idx="123">
                  <c:v>37745</c:v>
                </c:pt>
                <c:pt idx="124">
                  <c:v>37746</c:v>
                </c:pt>
                <c:pt idx="125">
                  <c:v>37747</c:v>
                </c:pt>
                <c:pt idx="126">
                  <c:v>37748</c:v>
                </c:pt>
                <c:pt idx="127">
                  <c:v>37749</c:v>
                </c:pt>
                <c:pt idx="128">
                  <c:v>37750</c:v>
                </c:pt>
                <c:pt idx="129">
                  <c:v>37751</c:v>
                </c:pt>
                <c:pt idx="130">
                  <c:v>37752</c:v>
                </c:pt>
                <c:pt idx="131">
                  <c:v>37753</c:v>
                </c:pt>
                <c:pt idx="132">
                  <c:v>37754</c:v>
                </c:pt>
                <c:pt idx="133">
                  <c:v>37755</c:v>
                </c:pt>
                <c:pt idx="134">
                  <c:v>37756</c:v>
                </c:pt>
                <c:pt idx="135">
                  <c:v>37757</c:v>
                </c:pt>
                <c:pt idx="136">
                  <c:v>37758</c:v>
                </c:pt>
                <c:pt idx="137">
                  <c:v>37759</c:v>
                </c:pt>
                <c:pt idx="138">
                  <c:v>37760</c:v>
                </c:pt>
                <c:pt idx="139">
                  <c:v>37761</c:v>
                </c:pt>
                <c:pt idx="140">
                  <c:v>37762</c:v>
                </c:pt>
                <c:pt idx="141">
                  <c:v>37763</c:v>
                </c:pt>
                <c:pt idx="142">
                  <c:v>37764</c:v>
                </c:pt>
                <c:pt idx="143">
                  <c:v>37765</c:v>
                </c:pt>
                <c:pt idx="144">
                  <c:v>37766</c:v>
                </c:pt>
                <c:pt idx="145">
                  <c:v>37767</c:v>
                </c:pt>
                <c:pt idx="146">
                  <c:v>37768</c:v>
                </c:pt>
                <c:pt idx="147">
                  <c:v>37769</c:v>
                </c:pt>
                <c:pt idx="148">
                  <c:v>37770</c:v>
                </c:pt>
                <c:pt idx="149">
                  <c:v>37771</c:v>
                </c:pt>
                <c:pt idx="150">
                  <c:v>37772</c:v>
                </c:pt>
                <c:pt idx="151">
                  <c:v>37773</c:v>
                </c:pt>
                <c:pt idx="152">
                  <c:v>37774</c:v>
                </c:pt>
                <c:pt idx="153">
                  <c:v>37775</c:v>
                </c:pt>
                <c:pt idx="154">
                  <c:v>37776</c:v>
                </c:pt>
                <c:pt idx="155">
                  <c:v>37777</c:v>
                </c:pt>
                <c:pt idx="156">
                  <c:v>37778</c:v>
                </c:pt>
                <c:pt idx="157">
                  <c:v>37779</c:v>
                </c:pt>
                <c:pt idx="158">
                  <c:v>37780</c:v>
                </c:pt>
                <c:pt idx="159">
                  <c:v>37781</c:v>
                </c:pt>
                <c:pt idx="160">
                  <c:v>37782</c:v>
                </c:pt>
                <c:pt idx="161">
                  <c:v>37783</c:v>
                </c:pt>
                <c:pt idx="162">
                  <c:v>37784</c:v>
                </c:pt>
                <c:pt idx="163">
                  <c:v>37785</c:v>
                </c:pt>
                <c:pt idx="164">
                  <c:v>37786</c:v>
                </c:pt>
                <c:pt idx="165">
                  <c:v>37787</c:v>
                </c:pt>
                <c:pt idx="166">
                  <c:v>37788</c:v>
                </c:pt>
                <c:pt idx="167">
                  <c:v>37789</c:v>
                </c:pt>
                <c:pt idx="168">
                  <c:v>37790</c:v>
                </c:pt>
                <c:pt idx="169">
                  <c:v>37791</c:v>
                </c:pt>
                <c:pt idx="170">
                  <c:v>37792</c:v>
                </c:pt>
                <c:pt idx="171">
                  <c:v>37793</c:v>
                </c:pt>
                <c:pt idx="172">
                  <c:v>37794</c:v>
                </c:pt>
                <c:pt idx="173">
                  <c:v>37795</c:v>
                </c:pt>
                <c:pt idx="174">
                  <c:v>37796</c:v>
                </c:pt>
                <c:pt idx="175">
                  <c:v>37797</c:v>
                </c:pt>
                <c:pt idx="176">
                  <c:v>37798</c:v>
                </c:pt>
                <c:pt idx="177">
                  <c:v>37799</c:v>
                </c:pt>
                <c:pt idx="178">
                  <c:v>37800</c:v>
                </c:pt>
                <c:pt idx="179">
                  <c:v>37801</c:v>
                </c:pt>
                <c:pt idx="180">
                  <c:v>37802</c:v>
                </c:pt>
                <c:pt idx="181">
                  <c:v>37803</c:v>
                </c:pt>
                <c:pt idx="182">
                  <c:v>37804</c:v>
                </c:pt>
                <c:pt idx="183">
                  <c:v>37805</c:v>
                </c:pt>
                <c:pt idx="184">
                  <c:v>37806</c:v>
                </c:pt>
                <c:pt idx="185">
                  <c:v>37807</c:v>
                </c:pt>
                <c:pt idx="186">
                  <c:v>37808</c:v>
                </c:pt>
                <c:pt idx="187">
                  <c:v>37809</c:v>
                </c:pt>
                <c:pt idx="188">
                  <c:v>37810</c:v>
                </c:pt>
                <c:pt idx="189">
                  <c:v>37811</c:v>
                </c:pt>
                <c:pt idx="190">
                  <c:v>37812</c:v>
                </c:pt>
                <c:pt idx="191">
                  <c:v>37813</c:v>
                </c:pt>
                <c:pt idx="192">
                  <c:v>37814</c:v>
                </c:pt>
                <c:pt idx="193">
                  <c:v>37815</c:v>
                </c:pt>
                <c:pt idx="194">
                  <c:v>37816</c:v>
                </c:pt>
                <c:pt idx="195">
                  <c:v>37817</c:v>
                </c:pt>
                <c:pt idx="196">
                  <c:v>37818</c:v>
                </c:pt>
                <c:pt idx="197">
                  <c:v>37819</c:v>
                </c:pt>
                <c:pt idx="198">
                  <c:v>37820</c:v>
                </c:pt>
                <c:pt idx="199">
                  <c:v>37821</c:v>
                </c:pt>
                <c:pt idx="200">
                  <c:v>37822</c:v>
                </c:pt>
                <c:pt idx="201">
                  <c:v>37823</c:v>
                </c:pt>
                <c:pt idx="202">
                  <c:v>37824</c:v>
                </c:pt>
                <c:pt idx="203">
                  <c:v>37825</c:v>
                </c:pt>
                <c:pt idx="204">
                  <c:v>37826</c:v>
                </c:pt>
                <c:pt idx="205">
                  <c:v>37827</c:v>
                </c:pt>
                <c:pt idx="206">
                  <c:v>37828</c:v>
                </c:pt>
                <c:pt idx="207">
                  <c:v>37829</c:v>
                </c:pt>
                <c:pt idx="208">
                  <c:v>37830</c:v>
                </c:pt>
                <c:pt idx="209">
                  <c:v>37831</c:v>
                </c:pt>
                <c:pt idx="210">
                  <c:v>37832</c:v>
                </c:pt>
                <c:pt idx="211">
                  <c:v>37833</c:v>
                </c:pt>
                <c:pt idx="212">
                  <c:v>37834</c:v>
                </c:pt>
                <c:pt idx="213">
                  <c:v>37835</c:v>
                </c:pt>
                <c:pt idx="214">
                  <c:v>37836</c:v>
                </c:pt>
                <c:pt idx="215">
                  <c:v>37837</c:v>
                </c:pt>
                <c:pt idx="216">
                  <c:v>37838</c:v>
                </c:pt>
                <c:pt idx="217">
                  <c:v>37839</c:v>
                </c:pt>
                <c:pt idx="218">
                  <c:v>37840</c:v>
                </c:pt>
                <c:pt idx="219">
                  <c:v>37841</c:v>
                </c:pt>
                <c:pt idx="220">
                  <c:v>37842</c:v>
                </c:pt>
                <c:pt idx="221">
                  <c:v>37843</c:v>
                </c:pt>
                <c:pt idx="222">
                  <c:v>37844</c:v>
                </c:pt>
                <c:pt idx="223">
                  <c:v>37845</c:v>
                </c:pt>
                <c:pt idx="224">
                  <c:v>37846</c:v>
                </c:pt>
                <c:pt idx="225">
                  <c:v>37847</c:v>
                </c:pt>
                <c:pt idx="226">
                  <c:v>37848</c:v>
                </c:pt>
                <c:pt idx="227">
                  <c:v>37849</c:v>
                </c:pt>
                <c:pt idx="228">
                  <c:v>37850</c:v>
                </c:pt>
                <c:pt idx="229">
                  <c:v>37851</c:v>
                </c:pt>
                <c:pt idx="230">
                  <c:v>37852</c:v>
                </c:pt>
                <c:pt idx="231">
                  <c:v>37853</c:v>
                </c:pt>
                <c:pt idx="232">
                  <c:v>37854</c:v>
                </c:pt>
                <c:pt idx="233">
                  <c:v>37855</c:v>
                </c:pt>
                <c:pt idx="234">
                  <c:v>37856</c:v>
                </c:pt>
                <c:pt idx="235">
                  <c:v>37857</c:v>
                </c:pt>
                <c:pt idx="236">
                  <c:v>37858</c:v>
                </c:pt>
                <c:pt idx="237">
                  <c:v>37859</c:v>
                </c:pt>
                <c:pt idx="238">
                  <c:v>37860</c:v>
                </c:pt>
                <c:pt idx="239">
                  <c:v>37861</c:v>
                </c:pt>
                <c:pt idx="240">
                  <c:v>37862</c:v>
                </c:pt>
                <c:pt idx="241">
                  <c:v>37863</c:v>
                </c:pt>
                <c:pt idx="242">
                  <c:v>37864</c:v>
                </c:pt>
                <c:pt idx="243">
                  <c:v>37865</c:v>
                </c:pt>
                <c:pt idx="244">
                  <c:v>37866</c:v>
                </c:pt>
                <c:pt idx="245">
                  <c:v>37867</c:v>
                </c:pt>
                <c:pt idx="246">
                  <c:v>37868</c:v>
                </c:pt>
                <c:pt idx="247">
                  <c:v>37869</c:v>
                </c:pt>
                <c:pt idx="248">
                  <c:v>37870</c:v>
                </c:pt>
                <c:pt idx="249">
                  <c:v>37871</c:v>
                </c:pt>
                <c:pt idx="250">
                  <c:v>37872</c:v>
                </c:pt>
                <c:pt idx="251">
                  <c:v>37873</c:v>
                </c:pt>
                <c:pt idx="252">
                  <c:v>37874</c:v>
                </c:pt>
                <c:pt idx="253">
                  <c:v>37875</c:v>
                </c:pt>
                <c:pt idx="254">
                  <c:v>37876</c:v>
                </c:pt>
                <c:pt idx="255">
                  <c:v>37877</c:v>
                </c:pt>
                <c:pt idx="256">
                  <c:v>37878</c:v>
                </c:pt>
                <c:pt idx="257">
                  <c:v>37879</c:v>
                </c:pt>
                <c:pt idx="258">
                  <c:v>37880</c:v>
                </c:pt>
                <c:pt idx="259">
                  <c:v>37881</c:v>
                </c:pt>
                <c:pt idx="260">
                  <c:v>37882</c:v>
                </c:pt>
                <c:pt idx="261">
                  <c:v>37883</c:v>
                </c:pt>
                <c:pt idx="262">
                  <c:v>37884</c:v>
                </c:pt>
                <c:pt idx="263">
                  <c:v>37885</c:v>
                </c:pt>
                <c:pt idx="264">
                  <c:v>37886</c:v>
                </c:pt>
                <c:pt idx="265">
                  <c:v>37887</c:v>
                </c:pt>
                <c:pt idx="266">
                  <c:v>37888</c:v>
                </c:pt>
                <c:pt idx="267">
                  <c:v>37889</c:v>
                </c:pt>
                <c:pt idx="268">
                  <c:v>37890</c:v>
                </c:pt>
                <c:pt idx="269">
                  <c:v>37891</c:v>
                </c:pt>
                <c:pt idx="270">
                  <c:v>37892</c:v>
                </c:pt>
                <c:pt idx="271">
                  <c:v>37893</c:v>
                </c:pt>
                <c:pt idx="272">
                  <c:v>37894</c:v>
                </c:pt>
                <c:pt idx="273">
                  <c:v>37895</c:v>
                </c:pt>
                <c:pt idx="274">
                  <c:v>37896</c:v>
                </c:pt>
                <c:pt idx="275">
                  <c:v>37897</c:v>
                </c:pt>
                <c:pt idx="276">
                  <c:v>37898</c:v>
                </c:pt>
                <c:pt idx="277">
                  <c:v>37899</c:v>
                </c:pt>
                <c:pt idx="278">
                  <c:v>37900</c:v>
                </c:pt>
                <c:pt idx="279">
                  <c:v>37901</c:v>
                </c:pt>
                <c:pt idx="280">
                  <c:v>37902</c:v>
                </c:pt>
                <c:pt idx="281">
                  <c:v>37903</c:v>
                </c:pt>
                <c:pt idx="282">
                  <c:v>37904</c:v>
                </c:pt>
                <c:pt idx="283">
                  <c:v>37905</c:v>
                </c:pt>
                <c:pt idx="284">
                  <c:v>37906</c:v>
                </c:pt>
                <c:pt idx="285">
                  <c:v>37907</c:v>
                </c:pt>
                <c:pt idx="286">
                  <c:v>37908</c:v>
                </c:pt>
                <c:pt idx="287">
                  <c:v>37909</c:v>
                </c:pt>
                <c:pt idx="288">
                  <c:v>37910</c:v>
                </c:pt>
                <c:pt idx="289">
                  <c:v>37911</c:v>
                </c:pt>
                <c:pt idx="290">
                  <c:v>37912</c:v>
                </c:pt>
                <c:pt idx="291">
                  <c:v>37913</c:v>
                </c:pt>
                <c:pt idx="292">
                  <c:v>37914</c:v>
                </c:pt>
                <c:pt idx="293">
                  <c:v>37915</c:v>
                </c:pt>
                <c:pt idx="294">
                  <c:v>37916</c:v>
                </c:pt>
                <c:pt idx="295">
                  <c:v>37917</c:v>
                </c:pt>
                <c:pt idx="296">
                  <c:v>37918</c:v>
                </c:pt>
                <c:pt idx="297">
                  <c:v>37919</c:v>
                </c:pt>
                <c:pt idx="298">
                  <c:v>37920</c:v>
                </c:pt>
                <c:pt idx="299">
                  <c:v>37921</c:v>
                </c:pt>
                <c:pt idx="300">
                  <c:v>37922</c:v>
                </c:pt>
                <c:pt idx="301">
                  <c:v>37923</c:v>
                </c:pt>
                <c:pt idx="302">
                  <c:v>37924</c:v>
                </c:pt>
                <c:pt idx="303">
                  <c:v>37925</c:v>
                </c:pt>
                <c:pt idx="304">
                  <c:v>37926</c:v>
                </c:pt>
                <c:pt idx="305">
                  <c:v>37927</c:v>
                </c:pt>
                <c:pt idx="306">
                  <c:v>37937</c:v>
                </c:pt>
                <c:pt idx="307">
                  <c:v>37938</c:v>
                </c:pt>
                <c:pt idx="308">
                  <c:v>37939</c:v>
                </c:pt>
                <c:pt idx="309">
                  <c:v>37940</c:v>
                </c:pt>
                <c:pt idx="310">
                  <c:v>37941</c:v>
                </c:pt>
                <c:pt idx="311">
                  <c:v>37942</c:v>
                </c:pt>
                <c:pt idx="312">
                  <c:v>37943</c:v>
                </c:pt>
                <c:pt idx="313">
                  <c:v>37944</c:v>
                </c:pt>
                <c:pt idx="314">
                  <c:v>37945</c:v>
                </c:pt>
                <c:pt idx="315">
                  <c:v>37946</c:v>
                </c:pt>
                <c:pt idx="316">
                  <c:v>37947</c:v>
                </c:pt>
                <c:pt idx="317">
                  <c:v>37948</c:v>
                </c:pt>
                <c:pt idx="318">
                  <c:v>37949</c:v>
                </c:pt>
                <c:pt idx="319">
                  <c:v>37950</c:v>
                </c:pt>
                <c:pt idx="320">
                  <c:v>37951</c:v>
                </c:pt>
                <c:pt idx="321">
                  <c:v>37952</c:v>
                </c:pt>
                <c:pt idx="322">
                  <c:v>37953</c:v>
                </c:pt>
                <c:pt idx="323">
                  <c:v>37954</c:v>
                </c:pt>
                <c:pt idx="324">
                  <c:v>37955</c:v>
                </c:pt>
                <c:pt idx="325">
                  <c:v>37956</c:v>
                </c:pt>
                <c:pt idx="326">
                  <c:v>37957</c:v>
                </c:pt>
                <c:pt idx="327">
                  <c:v>37958</c:v>
                </c:pt>
                <c:pt idx="328">
                  <c:v>37959</c:v>
                </c:pt>
                <c:pt idx="329">
                  <c:v>37960</c:v>
                </c:pt>
                <c:pt idx="330">
                  <c:v>37961</c:v>
                </c:pt>
                <c:pt idx="331">
                  <c:v>37962</c:v>
                </c:pt>
                <c:pt idx="332">
                  <c:v>37963</c:v>
                </c:pt>
                <c:pt idx="333">
                  <c:v>37964</c:v>
                </c:pt>
                <c:pt idx="334">
                  <c:v>37965</c:v>
                </c:pt>
                <c:pt idx="335">
                  <c:v>37966</c:v>
                </c:pt>
                <c:pt idx="336">
                  <c:v>37967</c:v>
                </c:pt>
                <c:pt idx="337">
                  <c:v>37968</c:v>
                </c:pt>
                <c:pt idx="338">
                  <c:v>37969</c:v>
                </c:pt>
                <c:pt idx="339">
                  <c:v>37970</c:v>
                </c:pt>
                <c:pt idx="340">
                  <c:v>37971</c:v>
                </c:pt>
                <c:pt idx="341">
                  <c:v>37972</c:v>
                </c:pt>
                <c:pt idx="342">
                  <c:v>37973</c:v>
                </c:pt>
                <c:pt idx="343">
                  <c:v>37974</c:v>
                </c:pt>
                <c:pt idx="344">
                  <c:v>37975</c:v>
                </c:pt>
                <c:pt idx="345">
                  <c:v>37976</c:v>
                </c:pt>
                <c:pt idx="346">
                  <c:v>37977</c:v>
                </c:pt>
                <c:pt idx="347">
                  <c:v>37978</c:v>
                </c:pt>
                <c:pt idx="348">
                  <c:v>37979</c:v>
                </c:pt>
                <c:pt idx="349">
                  <c:v>37980</c:v>
                </c:pt>
                <c:pt idx="350">
                  <c:v>37981</c:v>
                </c:pt>
                <c:pt idx="351">
                  <c:v>37982</c:v>
                </c:pt>
                <c:pt idx="352">
                  <c:v>37983</c:v>
                </c:pt>
                <c:pt idx="353">
                  <c:v>37984</c:v>
                </c:pt>
                <c:pt idx="354">
                  <c:v>37985</c:v>
                </c:pt>
                <c:pt idx="355">
                  <c:v>37986</c:v>
                </c:pt>
                <c:pt idx="356">
                  <c:v>37987</c:v>
                </c:pt>
                <c:pt idx="357">
                  <c:v>37988</c:v>
                </c:pt>
                <c:pt idx="358">
                  <c:v>37989</c:v>
                </c:pt>
                <c:pt idx="359">
                  <c:v>37990</c:v>
                </c:pt>
                <c:pt idx="360">
                  <c:v>37991</c:v>
                </c:pt>
                <c:pt idx="361">
                  <c:v>37992</c:v>
                </c:pt>
                <c:pt idx="362">
                  <c:v>37993</c:v>
                </c:pt>
                <c:pt idx="363">
                  <c:v>37994</c:v>
                </c:pt>
                <c:pt idx="364">
                  <c:v>37995</c:v>
                </c:pt>
                <c:pt idx="365">
                  <c:v>37996</c:v>
                </c:pt>
                <c:pt idx="366">
                  <c:v>37997</c:v>
                </c:pt>
                <c:pt idx="367">
                  <c:v>37998</c:v>
                </c:pt>
                <c:pt idx="368">
                  <c:v>37999</c:v>
                </c:pt>
                <c:pt idx="369">
                  <c:v>38000</c:v>
                </c:pt>
                <c:pt idx="370">
                  <c:v>38001</c:v>
                </c:pt>
                <c:pt idx="371">
                  <c:v>38002</c:v>
                </c:pt>
                <c:pt idx="372">
                  <c:v>38003</c:v>
                </c:pt>
                <c:pt idx="373">
                  <c:v>38004</c:v>
                </c:pt>
                <c:pt idx="374">
                  <c:v>38005</c:v>
                </c:pt>
                <c:pt idx="375">
                  <c:v>38006</c:v>
                </c:pt>
                <c:pt idx="376">
                  <c:v>38007</c:v>
                </c:pt>
                <c:pt idx="377">
                  <c:v>38008</c:v>
                </c:pt>
                <c:pt idx="378">
                  <c:v>38009</c:v>
                </c:pt>
                <c:pt idx="379">
                  <c:v>38010</c:v>
                </c:pt>
                <c:pt idx="380">
                  <c:v>38011</c:v>
                </c:pt>
                <c:pt idx="381">
                  <c:v>38012</c:v>
                </c:pt>
                <c:pt idx="382">
                  <c:v>38013</c:v>
                </c:pt>
                <c:pt idx="383">
                  <c:v>38014</c:v>
                </c:pt>
                <c:pt idx="384">
                  <c:v>38015</c:v>
                </c:pt>
                <c:pt idx="385">
                  <c:v>38016</c:v>
                </c:pt>
                <c:pt idx="386">
                  <c:v>38017</c:v>
                </c:pt>
                <c:pt idx="387">
                  <c:v>38018</c:v>
                </c:pt>
                <c:pt idx="388">
                  <c:v>38019</c:v>
                </c:pt>
                <c:pt idx="389">
                  <c:v>38020</c:v>
                </c:pt>
                <c:pt idx="390">
                  <c:v>38021</c:v>
                </c:pt>
                <c:pt idx="391">
                  <c:v>38022</c:v>
                </c:pt>
                <c:pt idx="392">
                  <c:v>38023</c:v>
                </c:pt>
                <c:pt idx="393">
                  <c:v>38024</c:v>
                </c:pt>
                <c:pt idx="394">
                  <c:v>38025</c:v>
                </c:pt>
                <c:pt idx="395">
                  <c:v>38026</c:v>
                </c:pt>
                <c:pt idx="396">
                  <c:v>38027</c:v>
                </c:pt>
                <c:pt idx="397">
                  <c:v>38028</c:v>
                </c:pt>
                <c:pt idx="398">
                  <c:v>38029</c:v>
                </c:pt>
                <c:pt idx="399">
                  <c:v>38030</c:v>
                </c:pt>
                <c:pt idx="400">
                  <c:v>38031</c:v>
                </c:pt>
                <c:pt idx="401">
                  <c:v>38032</c:v>
                </c:pt>
                <c:pt idx="402">
                  <c:v>38033</c:v>
                </c:pt>
                <c:pt idx="403">
                  <c:v>38034</c:v>
                </c:pt>
                <c:pt idx="404">
                  <c:v>38035</c:v>
                </c:pt>
                <c:pt idx="405">
                  <c:v>38036</c:v>
                </c:pt>
                <c:pt idx="406">
                  <c:v>38037</c:v>
                </c:pt>
                <c:pt idx="407">
                  <c:v>38038</c:v>
                </c:pt>
                <c:pt idx="408">
                  <c:v>38039</c:v>
                </c:pt>
                <c:pt idx="409">
                  <c:v>38040</c:v>
                </c:pt>
                <c:pt idx="410">
                  <c:v>38041</c:v>
                </c:pt>
                <c:pt idx="411">
                  <c:v>38042</c:v>
                </c:pt>
                <c:pt idx="412">
                  <c:v>38043</c:v>
                </c:pt>
                <c:pt idx="413">
                  <c:v>38044</c:v>
                </c:pt>
                <c:pt idx="414">
                  <c:v>38045</c:v>
                </c:pt>
                <c:pt idx="415">
                  <c:v>38046</c:v>
                </c:pt>
                <c:pt idx="416">
                  <c:v>38047</c:v>
                </c:pt>
                <c:pt idx="417">
                  <c:v>38048</c:v>
                </c:pt>
                <c:pt idx="418">
                  <c:v>38049</c:v>
                </c:pt>
                <c:pt idx="419">
                  <c:v>38050</c:v>
                </c:pt>
                <c:pt idx="420">
                  <c:v>38051</c:v>
                </c:pt>
                <c:pt idx="421">
                  <c:v>38052</c:v>
                </c:pt>
                <c:pt idx="422">
                  <c:v>38053</c:v>
                </c:pt>
                <c:pt idx="423">
                  <c:v>38054</c:v>
                </c:pt>
                <c:pt idx="424">
                  <c:v>38055</c:v>
                </c:pt>
                <c:pt idx="425">
                  <c:v>38056</c:v>
                </c:pt>
                <c:pt idx="426">
                  <c:v>38057</c:v>
                </c:pt>
                <c:pt idx="427">
                  <c:v>38058</c:v>
                </c:pt>
                <c:pt idx="428">
                  <c:v>38059</c:v>
                </c:pt>
                <c:pt idx="429">
                  <c:v>38060</c:v>
                </c:pt>
                <c:pt idx="430">
                  <c:v>38061</c:v>
                </c:pt>
                <c:pt idx="431">
                  <c:v>38062</c:v>
                </c:pt>
                <c:pt idx="432">
                  <c:v>38063</c:v>
                </c:pt>
                <c:pt idx="433">
                  <c:v>38064</c:v>
                </c:pt>
                <c:pt idx="434">
                  <c:v>38065</c:v>
                </c:pt>
                <c:pt idx="435">
                  <c:v>38066</c:v>
                </c:pt>
                <c:pt idx="436">
                  <c:v>38067</c:v>
                </c:pt>
                <c:pt idx="437">
                  <c:v>38068</c:v>
                </c:pt>
                <c:pt idx="438">
                  <c:v>38069</c:v>
                </c:pt>
                <c:pt idx="439">
                  <c:v>38070</c:v>
                </c:pt>
                <c:pt idx="440">
                  <c:v>38071</c:v>
                </c:pt>
                <c:pt idx="441">
                  <c:v>38072</c:v>
                </c:pt>
                <c:pt idx="442">
                  <c:v>38073</c:v>
                </c:pt>
                <c:pt idx="443">
                  <c:v>38074</c:v>
                </c:pt>
                <c:pt idx="444">
                  <c:v>38075</c:v>
                </c:pt>
                <c:pt idx="445">
                  <c:v>38076</c:v>
                </c:pt>
                <c:pt idx="446">
                  <c:v>38077</c:v>
                </c:pt>
                <c:pt idx="447">
                  <c:v>38078</c:v>
                </c:pt>
                <c:pt idx="448">
                  <c:v>38079</c:v>
                </c:pt>
                <c:pt idx="449">
                  <c:v>38080</c:v>
                </c:pt>
                <c:pt idx="450">
                  <c:v>38081</c:v>
                </c:pt>
                <c:pt idx="451">
                  <c:v>38082</c:v>
                </c:pt>
                <c:pt idx="452">
                  <c:v>38083</c:v>
                </c:pt>
                <c:pt idx="453">
                  <c:v>38084</c:v>
                </c:pt>
                <c:pt idx="454">
                  <c:v>38085</c:v>
                </c:pt>
                <c:pt idx="455">
                  <c:v>38086</c:v>
                </c:pt>
                <c:pt idx="456">
                  <c:v>38087</c:v>
                </c:pt>
                <c:pt idx="457">
                  <c:v>38088</c:v>
                </c:pt>
                <c:pt idx="458">
                  <c:v>38089</c:v>
                </c:pt>
                <c:pt idx="459">
                  <c:v>38090</c:v>
                </c:pt>
                <c:pt idx="460">
                  <c:v>38091</c:v>
                </c:pt>
                <c:pt idx="461">
                  <c:v>38092</c:v>
                </c:pt>
                <c:pt idx="462">
                  <c:v>38093</c:v>
                </c:pt>
                <c:pt idx="463">
                  <c:v>38094</c:v>
                </c:pt>
                <c:pt idx="464">
                  <c:v>38095</c:v>
                </c:pt>
                <c:pt idx="465">
                  <c:v>38096</c:v>
                </c:pt>
                <c:pt idx="466">
                  <c:v>38097</c:v>
                </c:pt>
                <c:pt idx="467">
                  <c:v>38098</c:v>
                </c:pt>
                <c:pt idx="468">
                  <c:v>38099</c:v>
                </c:pt>
                <c:pt idx="469">
                  <c:v>38100</c:v>
                </c:pt>
                <c:pt idx="470">
                  <c:v>38101</c:v>
                </c:pt>
                <c:pt idx="471">
                  <c:v>38102</c:v>
                </c:pt>
                <c:pt idx="472">
                  <c:v>38103</c:v>
                </c:pt>
                <c:pt idx="473">
                  <c:v>38104</c:v>
                </c:pt>
                <c:pt idx="474">
                  <c:v>38105</c:v>
                </c:pt>
                <c:pt idx="475">
                  <c:v>38106</c:v>
                </c:pt>
                <c:pt idx="476">
                  <c:v>38107</c:v>
                </c:pt>
                <c:pt idx="477">
                  <c:v>38108</c:v>
                </c:pt>
                <c:pt idx="478">
                  <c:v>38109</c:v>
                </c:pt>
                <c:pt idx="479">
                  <c:v>38110</c:v>
                </c:pt>
                <c:pt idx="480">
                  <c:v>38111</c:v>
                </c:pt>
                <c:pt idx="481">
                  <c:v>38112</c:v>
                </c:pt>
                <c:pt idx="482">
                  <c:v>38113</c:v>
                </c:pt>
                <c:pt idx="483">
                  <c:v>38114</c:v>
                </c:pt>
                <c:pt idx="484">
                  <c:v>38115</c:v>
                </c:pt>
                <c:pt idx="485">
                  <c:v>38116</c:v>
                </c:pt>
                <c:pt idx="486">
                  <c:v>38117</c:v>
                </c:pt>
                <c:pt idx="487">
                  <c:v>38118</c:v>
                </c:pt>
                <c:pt idx="488">
                  <c:v>38119</c:v>
                </c:pt>
                <c:pt idx="489">
                  <c:v>38120</c:v>
                </c:pt>
                <c:pt idx="490">
                  <c:v>38121</c:v>
                </c:pt>
                <c:pt idx="491">
                  <c:v>38122</c:v>
                </c:pt>
                <c:pt idx="492">
                  <c:v>38123</c:v>
                </c:pt>
                <c:pt idx="493">
                  <c:v>38124</c:v>
                </c:pt>
                <c:pt idx="494">
                  <c:v>38125</c:v>
                </c:pt>
                <c:pt idx="495">
                  <c:v>38126</c:v>
                </c:pt>
                <c:pt idx="496">
                  <c:v>38127</c:v>
                </c:pt>
                <c:pt idx="497">
                  <c:v>38128</c:v>
                </c:pt>
                <c:pt idx="498">
                  <c:v>38129</c:v>
                </c:pt>
                <c:pt idx="499">
                  <c:v>38130</c:v>
                </c:pt>
                <c:pt idx="500">
                  <c:v>38131</c:v>
                </c:pt>
                <c:pt idx="501">
                  <c:v>38132</c:v>
                </c:pt>
                <c:pt idx="502">
                  <c:v>38133</c:v>
                </c:pt>
                <c:pt idx="503">
                  <c:v>38134</c:v>
                </c:pt>
                <c:pt idx="504">
                  <c:v>38135</c:v>
                </c:pt>
                <c:pt idx="505">
                  <c:v>38136</c:v>
                </c:pt>
                <c:pt idx="506">
                  <c:v>38137</c:v>
                </c:pt>
                <c:pt idx="507">
                  <c:v>38138</c:v>
                </c:pt>
                <c:pt idx="508">
                  <c:v>38139</c:v>
                </c:pt>
                <c:pt idx="509">
                  <c:v>38140</c:v>
                </c:pt>
                <c:pt idx="510">
                  <c:v>38141</c:v>
                </c:pt>
                <c:pt idx="511">
                  <c:v>38142</c:v>
                </c:pt>
                <c:pt idx="512">
                  <c:v>38143</c:v>
                </c:pt>
                <c:pt idx="513">
                  <c:v>38144</c:v>
                </c:pt>
                <c:pt idx="514">
                  <c:v>38145</c:v>
                </c:pt>
                <c:pt idx="515">
                  <c:v>38146</c:v>
                </c:pt>
                <c:pt idx="516">
                  <c:v>38147</c:v>
                </c:pt>
                <c:pt idx="517">
                  <c:v>38148</c:v>
                </c:pt>
                <c:pt idx="518">
                  <c:v>38149</c:v>
                </c:pt>
                <c:pt idx="519">
                  <c:v>38150</c:v>
                </c:pt>
                <c:pt idx="520">
                  <c:v>38151</c:v>
                </c:pt>
                <c:pt idx="521">
                  <c:v>38152</c:v>
                </c:pt>
                <c:pt idx="522">
                  <c:v>38153</c:v>
                </c:pt>
                <c:pt idx="523">
                  <c:v>38154</c:v>
                </c:pt>
                <c:pt idx="524">
                  <c:v>38155</c:v>
                </c:pt>
                <c:pt idx="525">
                  <c:v>38156</c:v>
                </c:pt>
                <c:pt idx="526">
                  <c:v>38157</c:v>
                </c:pt>
                <c:pt idx="527">
                  <c:v>38158</c:v>
                </c:pt>
                <c:pt idx="528">
                  <c:v>38159</c:v>
                </c:pt>
                <c:pt idx="529">
                  <c:v>38160</c:v>
                </c:pt>
                <c:pt idx="530">
                  <c:v>38161</c:v>
                </c:pt>
                <c:pt idx="531">
                  <c:v>38162</c:v>
                </c:pt>
                <c:pt idx="532">
                  <c:v>38163</c:v>
                </c:pt>
                <c:pt idx="533">
                  <c:v>38164</c:v>
                </c:pt>
                <c:pt idx="534">
                  <c:v>38165</c:v>
                </c:pt>
                <c:pt idx="535">
                  <c:v>38166</c:v>
                </c:pt>
                <c:pt idx="536">
                  <c:v>38167</c:v>
                </c:pt>
                <c:pt idx="537">
                  <c:v>38168</c:v>
                </c:pt>
                <c:pt idx="538">
                  <c:v>38169</c:v>
                </c:pt>
                <c:pt idx="539">
                  <c:v>38170</c:v>
                </c:pt>
                <c:pt idx="540">
                  <c:v>38171</c:v>
                </c:pt>
                <c:pt idx="541">
                  <c:v>38172</c:v>
                </c:pt>
                <c:pt idx="542">
                  <c:v>38173</c:v>
                </c:pt>
                <c:pt idx="543">
                  <c:v>38174</c:v>
                </c:pt>
                <c:pt idx="544">
                  <c:v>38175</c:v>
                </c:pt>
                <c:pt idx="545">
                  <c:v>38176</c:v>
                </c:pt>
                <c:pt idx="546">
                  <c:v>38177</c:v>
                </c:pt>
                <c:pt idx="547">
                  <c:v>38178</c:v>
                </c:pt>
                <c:pt idx="548">
                  <c:v>38179</c:v>
                </c:pt>
                <c:pt idx="549">
                  <c:v>38180</c:v>
                </c:pt>
                <c:pt idx="550">
                  <c:v>38181</c:v>
                </c:pt>
                <c:pt idx="551">
                  <c:v>38182</c:v>
                </c:pt>
                <c:pt idx="552">
                  <c:v>38183</c:v>
                </c:pt>
                <c:pt idx="553">
                  <c:v>38184</c:v>
                </c:pt>
                <c:pt idx="554">
                  <c:v>38185</c:v>
                </c:pt>
                <c:pt idx="555">
                  <c:v>38186</c:v>
                </c:pt>
                <c:pt idx="556">
                  <c:v>38187</c:v>
                </c:pt>
                <c:pt idx="557">
                  <c:v>38188</c:v>
                </c:pt>
                <c:pt idx="558">
                  <c:v>38189</c:v>
                </c:pt>
                <c:pt idx="559">
                  <c:v>38190</c:v>
                </c:pt>
                <c:pt idx="560">
                  <c:v>38191</c:v>
                </c:pt>
                <c:pt idx="561">
                  <c:v>38192</c:v>
                </c:pt>
                <c:pt idx="562">
                  <c:v>38205</c:v>
                </c:pt>
                <c:pt idx="563">
                  <c:v>38206</c:v>
                </c:pt>
                <c:pt idx="564">
                  <c:v>38207</c:v>
                </c:pt>
                <c:pt idx="565">
                  <c:v>38208</c:v>
                </c:pt>
                <c:pt idx="566">
                  <c:v>38209</c:v>
                </c:pt>
                <c:pt idx="567">
                  <c:v>38210</c:v>
                </c:pt>
                <c:pt idx="568">
                  <c:v>38211</c:v>
                </c:pt>
                <c:pt idx="569">
                  <c:v>38212</c:v>
                </c:pt>
                <c:pt idx="570">
                  <c:v>38213</c:v>
                </c:pt>
                <c:pt idx="571">
                  <c:v>38214</c:v>
                </c:pt>
                <c:pt idx="572">
                  <c:v>38215</c:v>
                </c:pt>
                <c:pt idx="573">
                  <c:v>38216</c:v>
                </c:pt>
                <c:pt idx="574">
                  <c:v>38217</c:v>
                </c:pt>
                <c:pt idx="575">
                  <c:v>38218</c:v>
                </c:pt>
                <c:pt idx="576">
                  <c:v>38219</c:v>
                </c:pt>
                <c:pt idx="577">
                  <c:v>38220</c:v>
                </c:pt>
                <c:pt idx="578">
                  <c:v>38221</c:v>
                </c:pt>
                <c:pt idx="579">
                  <c:v>38222</c:v>
                </c:pt>
                <c:pt idx="580">
                  <c:v>38223</c:v>
                </c:pt>
                <c:pt idx="581">
                  <c:v>38224</c:v>
                </c:pt>
                <c:pt idx="582">
                  <c:v>38225</c:v>
                </c:pt>
                <c:pt idx="583">
                  <c:v>38226</c:v>
                </c:pt>
                <c:pt idx="584">
                  <c:v>38227</c:v>
                </c:pt>
                <c:pt idx="585">
                  <c:v>38228</c:v>
                </c:pt>
                <c:pt idx="586">
                  <c:v>38229</c:v>
                </c:pt>
                <c:pt idx="587">
                  <c:v>38230</c:v>
                </c:pt>
                <c:pt idx="588">
                  <c:v>38231</c:v>
                </c:pt>
                <c:pt idx="589">
                  <c:v>38232</c:v>
                </c:pt>
                <c:pt idx="590">
                  <c:v>38233</c:v>
                </c:pt>
                <c:pt idx="591">
                  <c:v>38234</c:v>
                </c:pt>
                <c:pt idx="592">
                  <c:v>38235</c:v>
                </c:pt>
                <c:pt idx="593">
                  <c:v>38236</c:v>
                </c:pt>
                <c:pt idx="594">
                  <c:v>38237</c:v>
                </c:pt>
                <c:pt idx="595">
                  <c:v>38238</c:v>
                </c:pt>
                <c:pt idx="596">
                  <c:v>38239</c:v>
                </c:pt>
                <c:pt idx="597">
                  <c:v>38240</c:v>
                </c:pt>
                <c:pt idx="598">
                  <c:v>38241</c:v>
                </c:pt>
                <c:pt idx="599">
                  <c:v>38242</c:v>
                </c:pt>
                <c:pt idx="600">
                  <c:v>38243</c:v>
                </c:pt>
                <c:pt idx="601">
                  <c:v>38244</c:v>
                </c:pt>
                <c:pt idx="602">
                  <c:v>38245</c:v>
                </c:pt>
                <c:pt idx="603">
                  <c:v>38246</c:v>
                </c:pt>
                <c:pt idx="604">
                  <c:v>38247</c:v>
                </c:pt>
                <c:pt idx="605">
                  <c:v>38248</c:v>
                </c:pt>
                <c:pt idx="606">
                  <c:v>38249</c:v>
                </c:pt>
                <c:pt idx="607">
                  <c:v>38250</c:v>
                </c:pt>
                <c:pt idx="608">
                  <c:v>38251</c:v>
                </c:pt>
                <c:pt idx="609">
                  <c:v>38252</c:v>
                </c:pt>
                <c:pt idx="610">
                  <c:v>38253</c:v>
                </c:pt>
                <c:pt idx="611">
                  <c:v>38254</c:v>
                </c:pt>
                <c:pt idx="612">
                  <c:v>38255</c:v>
                </c:pt>
                <c:pt idx="613">
                  <c:v>38256</c:v>
                </c:pt>
                <c:pt idx="614">
                  <c:v>38257</c:v>
                </c:pt>
                <c:pt idx="615">
                  <c:v>38258</c:v>
                </c:pt>
                <c:pt idx="616">
                  <c:v>38259</c:v>
                </c:pt>
                <c:pt idx="617">
                  <c:v>38260</c:v>
                </c:pt>
                <c:pt idx="618">
                  <c:v>38261</c:v>
                </c:pt>
                <c:pt idx="619">
                  <c:v>38262</c:v>
                </c:pt>
                <c:pt idx="620">
                  <c:v>38263</c:v>
                </c:pt>
                <c:pt idx="621">
                  <c:v>38264</c:v>
                </c:pt>
                <c:pt idx="622">
                  <c:v>38265</c:v>
                </c:pt>
                <c:pt idx="623">
                  <c:v>38266</c:v>
                </c:pt>
                <c:pt idx="624">
                  <c:v>38267</c:v>
                </c:pt>
                <c:pt idx="625">
                  <c:v>38268</c:v>
                </c:pt>
                <c:pt idx="626">
                  <c:v>38269</c:v>
                </c:pt>
                <c:pt idx="627">
                  <c:v>38270</c:v>
                </c:pt>
                <c:pt idx="628">
                  <c:v>38271</c:v>
                </c:pt>
                <c:pt idx="629">
                  <c:v>38272</c:v>
                </c:pt>
                <c:pt idx="630">
                  <c:v>38273</c:v>
                </c:pt>
                <c:pt idx="631">
                  <c:v>38274</c:v>
                </c:pt>
                <c:pt idx="632">
                  <c:v>38275</c:v>
                </c:pt>
                <c:pt idx="633">
                  <c:v>38276</c:v>
                </c:pt>
                <c:pt idx="634">
                  <c:v>38277</c:v>
                </c:pt>
                <c:pt idx="635">
                  <c:v>38278</c:v>
                </c:pt>
                <c:pt idx="636">
                  <c:v>38279</c:v>
                </c:pt>
                <c:pt idx="637">
                  <c:v>38280</c:v>
                </c:pt>
                <c:pt idx="638">
                  <c:v>38281</c:v>
                </c:pt>
                <c:pt idx="639">
                  <c:v>38282</c:v>
                </c:pt>
                <c:pt idx="640">
                  <c:v>38283</c:v>
                </c:pt>
                <c:pt idx="641">
                  <c:v>38284</c:v>
                </c:pt>
                <c:pt idx="642">
                  <c:v>38285</c:v>
                </c:pt>
                <c:pt idx="643">
                  <c:v>38286</c:v>
                </c:pt>
                <c:pt idx="644">
                  <c:v>38287</c:v>
                </c:pt>
                <c:pt idx="645">
                  <c:v>38288</c:v>
                </c:pt>
                <c:pt idx="646">
                  <c:v>38289</c:v>
                </c:pt>
                <c:pt idx="647">
                  <c:v>38290</c:v>
                </c:pt>
                <c:pt idx="648">
                  <c:v>38291</c:v>
                </c:pt>
                <c:pt idx="649">
                  <c:v>38292</c:v>
                </c:pt>
                <c:pt idx="650">
                  <c:v>38293</c:v>
                </c:pt>
                <c:pt idx="651">
                  <c:v>38294</c:v>
                </c:pt>
                <c:pt idx="652">
                  <c:v>38295</c:v>
                </c:pt>
                <c:pt idx="653">
                  <c:v>38296</c:v>
                </c:pt>
                <c:pt idx="654">
                  <c:v>38297</c:v>
                </c:pt>
                <c:pt idx="655">
                  <c:v>38298</c:v>
                </c:pt>
                <c:pt idx="656">
                  <c:v>38299</c:v>
                </c:pt>
                <c:pt idx="657">
                  <c:v>38300</c:v>
                </c:pt>
                <c:pt idx="658">
                  <c:v>38301</c:v>
                </c:pt>
                <c:pt idx="659">
                  <c:v>38302</c:v>
                </c:pt>
                <c:pt idx="660">
                  <c:v>38303</c:v>
                </c:pt>
                <c:pt idx="661">
                  <c:v>38304</c:v>
                </c:pt>
                <c:pt idx="662">
                  <c:v>38305</c:v>
                </c:pt>
                <c:pt idx="663">
                  <c:v>38306</c:v>
                </c:pt>
                <c:pt idx="664">
                  <c:v>38307</c:v>
                </c:pt>
                <c:pt idx="665">
                  <c:v>38308</c:v>
                </c:pt>
                <c:pt idx="666">
                  <c:v>38309</c:v>
                </c:pt>
                <c:pt idx="667">
                  <c:v>38310</c:v>
                </c:pt>
                <c:pt idx="668">
                  <c:v>38311</c:v>
                </c:pt>
                <c:pt idx="669">
                  <c:v>38312</c:v>
                </c:pt>
                <c:pt idx="670">
                  <c:v>38313</c:v>
                </c:pt>
                <c:pt idx="671">
                  <c:v>38314</c:v>
                </c:pt>
                <c:pt idx="672">
                  <c:v>38315</c:v>
                </c:pt>
                <c:pt idx="673">
                  <c:v>38316</c:v>
                </c:pt>
                <c:pt idx="674">
                  <c:v>38317</c:v>
                </c:pt>
                <c:pt idx="675">
                  <c:v>38318</c:v>
                </c:pt>
                <c:pt idx="676">
                  <c:v>38319</c:v>
                </c:pt>
                <c:pt idx="677">
                  <c:v>38320</c:v>
                </c:pt>
                <c:pt idx="678">
                  <c:v>38321</c:v>
                </c:pt>
                <c:pt idx="679">
                  <c:v>38322</c:v>
                </c:pt>
                <c:pt idx="680">
                  <c:v>38323</c:v>
                </c:pt>
                <c:pt idx="681">
                  <c:v>38324</c:v>
                </c:pt>
                <c:pt idx="682">
                  <c:v>38325</c:v>
                </c:pt>
                <c:pt idx="683">
                  <c:v>38326</c:v>
                </c:pt>
                <c:pt idx="684">
                  <c:v>38327</c:v>
                </c:pt>
                <c:pt idx="685">
                  <c:v>38328</c:v>
                </c:pt>
                <c:pt idx="686">
                  <c:v>38329</c:v>
                </c:pt>
                <c:pt idx="687">
                  <c:v>38330</c:v>
                </c:pt>
                <c:pt idx="688">
                  <c:v>38331</c:v>
                </c:pt>
                <c:pt idx="689">
                  <c:v>38332</c:v>
                </c:pt>
                <c:pt idx="690">
                  <c:v>38333</c:v>
                </c:pt>
                <c:pt idx="691">
                  <c:v>38334</c:v>
                </c:pt>
                <c:pt idx="692">
                  <c:v>38335</c:v>
                </c:pt>
                <c:pt idx="693">
                  <c:v>38336</c:v>
                </c:pt>
                <c:pt idx="694">
                  <c:v>38337</c:v>
                </c:pt>
                <c:pt idx="695">
                  <c:v>38338</c:v>
                </c:pt>
                <c:pt idx="696">
                  <c:v>38339</c:v>
                </c:pt>
                <c:pt idx="697">
                  <c:v>38340</c:v>
                </c:pt>
                <c:pt idx="698">
                  <c:v>38341</c:v>
                </c:pt>
                <c:pt idx="699">
                  <c:v>38342</c:v>
                </c:pt>
                <c:pt idx="700">
                  <c:v>38343</c:v>
                </c:pt>
                <c:pt idx="701">
                  <c:v>38344</c:v>
                </c:pt>
                <c:pt idx="702">
                  <c:v>38345</c:v>
                </c:pt>
                <c:pt idx="703">
                  <c:v>38346</c:v>
                </c:pt>
                <c:pt idx="704">
                  <c:v>38347</c:v>
                </c:pt>
                <c:pt idx="705">
                  <c:v>38348</c:v>
                </c:pt>
                <c:pt idx="706">
                  <c:v>38349</c:v>
                </c:pt>
                <c:pt idx="707">
                  <c:v>38350</c:v>
                </c:pt>
                <c:pt idx="708">
                  <c:v>38351</c:v>
                </c:pt>
                <c:pt idx="709">
                  <c:v>38352</c:v>
                </c:pt>
                <c:pt idx="710">
                  <c:v>38353</c:v>
                </c:pt>
                <c:pt idx="711">
                  <c:v>38354</c:v>
                </c:pt>
                <c:pt idx="712">
                  <c:v>38355</c:v>
                </c:pt>
                <c:pt idx="713">
                  <c:v>38356</c:v>
                </c:pt>
                <c:pt idx="714">
                  <c:v>38357</c:v>
                </c:pt>
                <c:pt idx="715">
                  <c:v>38358</c:v>
                </c:pt>
                <c:pt idx="716">
                  <c:v>38359</c:v>
                </c:pt>
                <c:pt idx="717">
                  <c:v>38360</c:v>
                </c:pt>
                <c:pt idx="718">
                  <c:v>38361</c:v>
                </c:pt>
                <c:pt idx="719">
                  <c:v>38362</c:v>
                </c:pt>
                <c:pt idx="720">
                  <c:v>38363</c:v>
                </c:pt>
                <c:pt idx="721">
                  <c:v>38364</c:v>
                </c:pt>
                <c:pt idx="722">
                  <c:v>38365</c:v>
                </c:pt>
                <c:pt idx="723">
                  <c:v>38366</c:v>
                </c:pt>
                <c:pt idx="724">
                  <c:v>38367</c:v>
                </c:pt>
                <c:pt idx="725">
                  <c:v>38368</c:v>
                </c:pt>
                <c:pt idx="726">
                  <c:v>38369</c:v>
                </c:pt>
                <c:pt idx="727">
                  <c:v>38370</c:v>
                </c:pt>
                <c:pt idx="728">
                  <c:v>38371</c:v>
                </c:pt>
                <c:pt idx="729">
                  <c:v>38372</c:v>
                </c:pt>
                <c:pt idx="730">
                  <c:v>38373</c:v>
                </c:pt>
                <c:pt idx="731">
                  <c:v>38374</c:v>
                </c:pt>
                <c:pt idx="732">
                  <c:v>38375</c:v>
                </c:pt>
                <c:pt idx="733">
                  <c:v>38376</c:v>
                </c:pt>
                <c:pt idx="734">
                  <c:v>38377</c:v>
                </c:pt>
                <c:pt idx="735">
                  <c:v>38378</c:v>
                </c:pt>
                <c:pt idx="736">
                  <c:v>38379</c:v>
                </c:pt>
                <c:pt idx="737">
                  <c:v>38380</c:v>
                </c:pt>
                <c:pt idx="738">
                  <c:v>38381</c:v>
                </c:pt>
                <c:pt idx="739">
                  <c:v>38382</c:v>
                </c:pt>
                <c:pt idx="740">
                  <c:v>38383</c:v>
                </c:pt>
                <c:pt idx="741">
                  <c:v>38384</c:v>
                </c:pt>
                <c:pt idx="742">
                  <c:v>38385</c:v>
                </c:pt>
                <c:pt idx="743">
                  <c:v>38386</c:v>
                </c:pt>
                <c:pt idx="744">
                  <c:v>38387</c:v>
                </c:pt>
                <c:pt idx="745">
                  <c:v>38388</c:v>
                </c:pt>
                <c:pt idx="746">
                  <c:v>38389</c:v>
                </c:pt>
                <c:pt idx="747">
                  <c:v>38390</c:v>
                </c:pt>
                <c:pt idx="748">
                  <c:v>38391</c:v>
                </c:pt>
                <c:pt idx="749">
                  <c:v>38392</c:v>
                </c:pt>
                <c:pt idx="750">
                  <c:v>38393</c:v>
                </c:pt>
                <c:pt idx="751">
                  <c:v>38394</c:v>
                </c:pt>
                <c:pt idx="752">
                  <c:v>38395</c:v>
                </c:pt>
                <c:pt idx="753">
                  <c:v>38396</c:v>
                </c:pt>
                <c:pt idx="754">
                  <c:v>38397</c:v>
                </c:pt>
                <c:pt idx="755">
                  <c:v>38398</c:v>
                </c:pt>
                <c:pt idx="756">
                  <c:v>38399</c:v>
                </c:pt>
                <c:pt idx="757">
                  <c:v>38400</c:v>
                </c:pt>
                <c:pt idx="758">
                  <c:v>38401</c:v>
                </c:pt>
                <c:pt idx="759">
                  <c:v>38402</c:v>
                </c:pt>
                <c:pt idx="760">
                  <c:v>38403</c:v>
                </c:pt>
                <c:pt idx="761">
                  <c:v>38404</c:v>
                </c:pt>
                <c:pt idx="762">
                  <c:v>38405</c:v>
                </c:pt>
                <c:pt idx="763">
                  <c:v>38406</c:v>
                </c:pt>
                <c:pt idx="764">
                  <c:v>38407</c:v>
                </c:pt>
                <c:pt idx="765">
                  <c:v>38408</c:v>
                </c:pt>
                <c:pt idx="766">
                  <c:v>38409</c:v>
                </c:pt>
                <c:pt idx="767">
                  <c:v>38410</c:v>
                </c:pt>
                <c:pt idx="768">
                  <c:v>38411</c:v>
                </c:pt>
                <c:pt idx="769">
                  <c:v>38412</c:v>
                </c:pt>
                <c:pt idx="770">
                  <c:v>38413</c:v>
                </c:pt>
                <c:pt idx="771">
                  <c:v>38414</c:v>
                </c:pt>
                <c:pt idx="772">
                  <c:v>38415</c:v>
                </c:pt>
                <c:pt idx="773">
                  <c:v>38416</c:v>
                </c:pt>
                <c:pt idx="774">
                  <c:v>38417</c:v>
                </c:pt>
                <c:pt idx="775">
                  <c:v>38418</c:v>
                </c:pt>
                <c:pt idx="776">
                  <c:v>38419</c:v>
                </c:pt>
                <c:pt idx="777">
                  <c:v>38420</c:v>
                </c:pt>
                <c:pt idx="778">
                  <c:v>38421</c:v>
                </c:pt>
                <c:pt idx="779">
                  <c:v>38422</c:v>
                </c:pt>
                <c:pt idx="780">
                  <c:v>38423</c:v>
                </c:pt>
                <c:pt idx="781">
                  <c:v>38424</c:v>
                </c:pt>
                <c:pt idx="782">
                  <c:v>38425</c:v>
                </c:pt>
                <c:pt idx="783">
                  <c:v>38426</c:v>
                </c:pt>
                <c:pt idx="784">
                  <c:v>38427</c:v>
                </c:pt>
                <c:pt idx="785">
                  <c:v>38428</c:v>
                </c:pt>
                <c:pt idx="786">
                  <c:v>38429</c:v>
                </c:pt>
                <c:pt idx="787">
                  <c:v>38430</c:v>
                </c:pt>
                <c:pt idx="788">
                  <c:v>38431</c:v>
                </c:pt>
                <c:pt idx="789">
                  <c:v>38432</c:v>
                </c:pt>
                <c:pt idx="790">
                  <c:v>38433</c:v>
                </c:pt>
                <c:pt idx="791">
                  <c:v>38434</c:v>
                </c:pt>
                <c:pt idx="792">
                  <c:v>38435</c:v>
                </c:pt>
                <c:pt idx="793">
                  <c:v>38436</c:v>
                </c:pt>
                <c:pt idx="794">
                  <c:v>38437</c:v>
                </c:pt>
                <c:pt idx="795">
                  <c:v>38438</c:v>
                </c:pt>
                <c:pt idx="796">
                  <c:v>38439</c:v>
                </c:pt>
                <c:pt idx="797">
                  <c:v>38440</c:v>
                </c:pt>
                <c:pt idx="798">
                  <c:v>38441</c:v>
                </c:pt>
                <c:pt idx="799">
                  <c:v>38442</c:v>
                </c:pt>
                <c:pt idx="800">
                  <c:v>38443</c:v>
                </c:pt>
                <c:pt idx="801">
                  <c:v>38444</c:v>
                </c:pt>
                <c:pt idx="802">
                  <c:v>38445</c:v>
                </c:pt>
                <c:pt idx="803">
                  <c:v>38446</c:v>
                </c:pt>
                <c:pt idx="804">
                  <c:v>38447</c:v>
                </c:pt>
                <c:pt idx="805">
                  <c:v>38448</c:v>
                </c:pt>
                <c:pt idx="806">
                  <c:v>38449</c:v>
                </c:pt>
                <c:pt idx="807">
                  <c:v>38450</c:v>
                </c:pt>
                <c:pt idx="808">
                  <c:v>38451</c:v>
                </c:pt>
                <c:pt idx="809">
                  <c:v>38452</c:v>
                </c:pt>
                <c:pt idx="810">
                  <c:v>38453</c:v>
                </c:pt>
                <c:pt idx="811">
                  <c:v>38454</c:v>
                </c:pt>
                <c:pt idx="812">
                  <c:v>38455</c:v>
                </c:pt>
                <c:pt idx="813">
                  <c:v>38456</c:v>
                </c:pt>
                <c:pt idx="814">
                  <c:v>38457</c:v>
                </c:pt>
                <c:pt idx="815">
                  <c:v>38458</c:v>
                </c:pt>
                <c:pt idx="816">
                  <c:v>38459</c:v>
                </c:pt>
                <c:pt idx="817">
                  <c:v>38460</c:v>
                </c:pt>
                <c:pt idx="818">
                  <c:v>38461</c:v>
                </c:pt>
                <c:pt idx="819">
                  <c:v>38462</c:v>
                </c:pt>
                <c:pt idx="820">
                  <c:v>38463</c:v>
                </c:pt>
                <c:pt idx="821">
                  <c:v>38464</c:v>
                </c:pt>
                <c:pt idx="822">
                  <c:v>38465</c:v>
                </c:pt>
                <c:pt idx="823">
                  <c:v>38466</c:v>
                </c:pt>
                <c:pt idx="824">
                  <c:v>38467</c:v>
                </c:pt>
                <c:pt idx="825">
                  <c:v>38468</c:v>
                </c:pt>
                <c:pt idx="826">
                  <c:v>38469</c:v>
                </c:pt>
                <c:pt idx="827">
                  <c:v>38470</c:v>
                </c:pt>
                <c:pt idx="828">
                  <c:v>38471</c:v>
                </c:pt>
                <c:pt idx="829">
                  <c:v>38472</c:v>
                </c:pt>
                <c:pt idx="830">
                  <c:v>38473</c:v>
                </c:pt>
                <c:pt idx="831">
                  <c:v>38474</c:v>
                </c:pt>
                <c:pt idx="832">
                  <c:v>38475</c:v>
                </c:pt>
                <c:pt idx="833">
                  <c:v>38476</c:v>
                </c:pt>
                <c:pt idx="834">
                  <c:v>38477</c:v>
                </c:pt>
                <c:pt idx="835">
                  <c:v>38478</c:v>
                </c:pt>
                <c:pt idx="836">
                  <c:v>38479</c:v>
                </c:pt>
                <c:pt idx="837">
                  <c:v>38480</c:v>
                </c:pt>
                <c:pt idx="838">
                  <c:v>38481</c:v>
                </c:pt>
                <c:pt idx="839">
                  <c:v>38482</c:v>
                </c:pt>
                <c:pt idx="840">
                  <c:v>38483</c:v>
                </c:pt>
                <c:pt idx="841">
                  <c:v>38484</c:v>
                </c:pt>
                <c:pt idx="842">
                  <c:v>38485</c:v>
                </c:pt>
                <c:pt idx="843">
                  <c:v>38486</c:v>
                </c:pt>
                <c:pt idx="844">
                  <c:v>38487</c:v>
                </c:pt>
                <c:pt idx="845">
                  <c:v>38488</c:v>
                </c:pt>
                <c:pt idx="846">
                  <c:v>38489</c:v>
                </c:pt>
                <c:pt idx="847">
                  <c:v>38490</c:v>
                </c:pt>
                <c:pt idx="848">
                  <c:v>38491</c:v>
                </c:pt>
                <c:pt idx="849">
                  <c:v>38492</c:v>
                </c:pt>
                <c:pt idx="850">
                  <c:v>38493</c:v>
                </c:pt>
                <c:pt idx="851">
                  <c:v>38494</c:v>
                </c:pt>
                <c:pt idx="852">
                  <c:v>38495</c:v>
                </c:pt>
                <c:pt idx="853">
                  <c:v>38496</c:v>
                </c:pt>
                <c:pt idx="854">
                  <c:v>38497</c:v>
                </c:pt>
                <c:pt idx="855">
                  <c:v>38498</c:v>
                </c:pt>
                <c:pt idx="856">
                  <c:v>38499</c:v>
                </c:pt>
                <c:pt idx="857">
                  <c:v>38500</c:v>
                </c:pt>
                <c:pt idx="858">
                  <c:v>38501</c:v>
                </c:pt>
                <c:pt idx="859">
                  <c:v>38502</c:v>
                </c:pt>
                <c:pt idx="860">
                  <c:v>38503</c:v>
                </c:pt>
                <c:pt idx="861">
                  <c:v>38504</c:v>
                </c:pt>
                <c:pt idx="862">
                  <c:v>38505</c:v>
                </c:pt>
                <c:pt idx="863">
                  <c:v>38506</c:v>
                </c:pt>
                <c:pt idx="864">
                  <c:v>38507</c:v>
                </c:pt>
                <c:pt idx="865">
                  <c:v>38508</c:v>
                </c:pt>
                <c:pt idx="866">
                  <c:v>38509</c:v>
                </c:pt>
                <c:pt idx="867">
                  <c:v>38510</c:v>
                </c:pt>
                <c:pt idx="868">
                  <c:v>38511</c:v>
                </c:pt>
                <c:pt idx="869">
                  <c:v>38512</c:v>
                </c:pt>
                <c:pt idx="870">
                  <c:v>38513</c:v>
                </c:pt>
                <c:pt idx="871">
                  <c:v>38514</c:v>
                </c:pt>
                <c:pt idx="872">
                  <c:v>38515</c:v>
                </c:pt>
                <c:pt idx="873">
                  <c:v>38516</c:v>
                </c:pt>
                <c:pt idx="874">
                  <c:v>38517</c:v>
                </c:pt>
                <c:pt idx="875">
                  <c:v>38518</c:v>
                </c:pt>
                <c:pt idx="876">
                  <c:v>38519</c:v>
                </c:pt>
                <c:pt idx="877">
                  <c:v>38520</c:v>
                </c:pt>
                <c:pt idx="878">
                  <c:v>38521</c:v>
                </c:pt>
                <c:pt idx="879">
                  <c:v>38522</c:v>
                </c:pt>
                <c:pt idx="880">
                  <c:v>38523</c:v>
                </c:pt>
                <c:pt idx="881">
                  <c:v>38524</c:v>
                </c:pt>
                <c:pt idx="882">
                  <c:v>38525</c:v>
                </c:pt>
                <c:pt idx="883">
                  <c:v>38526</c:v>
                </c:pt>
                <c:pt idx="884">
                  <c:v>38527</c:v>
                </c:pt>
                <c:pt idx="885">
                  <c:v>38528</c:v>
                </c:pt>
                <c:pt idx="886">
                  <c:v>38529</c:v>
                </c:pt>
                <c:pt idx="887">
                  <c:v>38530</c:v>
                </c:pt>
                <c:pt idx="888">
                  <c:v>38531</c:v>
                </c:pt>
                <c:pt idx="889">
                  <c:v>38532</c:v>
                </c:pt>
                <c:pt idx="890">
                  <c:v>38533</c:v>
                </c:pt>
                <c:pt idx="891">
                  <c:v>38534</c:v>
                </c:pt>
                <c:pt idx="892">
                  <c:v>38535</c:v>
                </c:pt>
                <c:pt idx="893">
                  <c:v>38536</c:v>
                </c:pt>
                <c:pt idx="894">
                  <c:v>38537</c:v>
                </c:pt>
                <c:pt idx="895">
                  <c:v>38538</c:v>
                </c:pt>
                <c:pt idx="896">
                  <c:v>38539</c:v>
                </c:pt>
                <c:pt idx="897">
                  <c:v>38540</c:v>
                </c:pt>
                <c:pt idx="898">
                  <c:v>38541</c:v>
                </c:pt>
                <c:pt idx="899">
                  <c:v>38542</c:v>
                </c:pt>
                <c:pt idx="900">
                  <c:v>38543</c:v>
                </c:pt>
                <c:pt idx="901">
                  <c:v>38544</c:v>
                </c:pt>
                <c:pt idx="902">
                  <c:v>38545</c:v>
                </c:pt>
                <c:pt idx="903">
                  <c:v>38546</c:v>
                </c:pt>
                <c:pt idx="904">
                  <c:v>38547</c:v>
                </c:pt>
                <c:pt idx="905">
                  <c:v>38548</c:v>
                </c:pt>
                <c:pt idx="906">
                  <c:v>38549</c:v>
                </c:pt>
                <c:pt idx="907">
                  <c:v>38550</c:v>
                </c:pt>
                <c:pt idx="908">
                  <c:v>38551</c:v>
                </c:pt>
                <c:pt idx="909">
                  <c:v>38552</c:v>
                </c:pt>
                <c:pt idx="910">
                  <c:v>38553</c:v>
                </c:pt>
                <c:pt idx="911">
                  <c:v>38554</c:v>
                </c:pt>
                <c:pt idx="912">
                  <c:v>38555</c:v>
                </c:pt>
                <c:pt idx="913">
                  <c:v>38556</c:v>
                </c:pt>
                <c:pt idx="914">
                  <c:v>38557</c:v>
                </c:pt>
                <c:pt idx="915">
                  <c:v>38558</c:v>
                </c:pt>
                <c:pt idx="916">
                  <c:v>38559</c:v>
                </c:pt>
                <c:pt idx="917">
                  <c:v>38560</c:v>
                </c:pt>
                <c:pt idx="918">
                  <c:v>38561</c:v>
                </c:pt>
                <c:pt idx="919">
                  <c:v>38562</c:v>
                </c:pt>
                <c:pt idx="920">
                  <c:v>38563</c:v>
                </c:pt>
                <c:pt idx="921">
                  <c:v>38564</c:v>
                </c:pt>
                <c:pt idx="922">
                  <c:v>38565</c:v>
                </c:pt>
                <c:pt idx="923">
                  <c:v>38566</c:v>
                </c:pt>
                <c:pt idx="924">
                  <c:v>38567</c:v>
                </c:pt>
                <c:pt idx="925">
                  <c:v>38568</c:v>
                </c:pt>
                <c:pt idx="926">
                  <c:v>38569</c:v>
                </c:pt>
                <c:pt idx="927">
                  <c:v>38570</c:v>
                </c:pt>
                <c:pt idx="928">
                  <c:v>38571</c:v>
                </c:pt>
                <c:pt idx="929">
                  <c:v>38572</c:v>
                </c:pt>
                <c:pt idx="930">
                  <c:v>38573</c:v>
                </c:pt>
                <c:pt idx="931">
                  <c:v>38574</c:v>
                </c:pt>
                <c:pt idx="932">
                  <c:v>38575</c:v>
                </c:pt>
                <c:pt idx="933">
                  <c:v>38576</c:v>
                </c:pt>
                <c:pt idx="934">
                  <c:v>38577</c:v>
                </c:pt>
                <c:pt idx="935">
                  <c:v>38578</c:v>
                </c:pt>
                <c:pt idx="936">
                  <c:v>38579</c:v>
                </c:pt>
                <c:pt idx="937">
                  <c:v>38580</c:v>
                </c:pt>
                <c:pt idx="938">
                  <c:v>38581</c:v>
                </c:pt>
                <c:pt idx="939">
                  <c:v>38582</c:v>
                </c:pt>
                <c:pt idx="940">
                  <c:v>38583</c:v>
                </c:pt>
                <c:pt idx="941">
                  <c:v>38584</c:v>
                </c:pt>
                <c:pt idx="942">
                  <c:v>38585</c:v>
                </c:pt>
                <c:pt idx="943">
                  <c:v>38586</c:v>
                </c:pt>
                <c:pt idx="944">
                  <c:v>38587</c:v>
                </c:pt>
                <c:pt idx="945">
                  <c:v>38588</c:v>
                </c:pt>
                <c:pt idx="946">
                  <c:v>38589</c:v>
                </c:pt>
                <c:pt idx="947">
                  <c:v>38590</c:v>
                </c:pt>
                <c:pt idx="948">
                  <c:v>38591</c:v>
                </c:pt>
                <c:pt idx="949">
                  <c:v>38592</c:v>
                </c:pt>
                <c:pt idx="950">
                  <c:v>38593</c:v>
                </c:pt>
                <c:pt idx="951">
                  <c:v>38594</c:v>
                </c:pt>
                <c:pt idx="952">
                  <c:v>38595</c:v>
                </c:pt>
                <c:pt idx="953">
                  <c:v>38596</c:v>
                </c:pt>
                <c:pt idx="954">
                  <c:v>38597</c:v>
                </c:pt>
                <c:pt idx="955">
                  <c:v>38598</c:v>
                </c:pt>
                <c:pt idx="956">
                  <c:v>38599</c:v>
                </c:pt>
                <c:pt idx="957">
                  <c:v>38600</c:v>
                </c:pt>
                <c:pt idx="958">
                  <c:v>38601</c:v>
                </c:pt>
                <c:pt idx="959">
                  <c:v>38602</c:v>
                </c:pt>
                <c:pt idx="960">
                  <c:v>38603</c:v>
                </c:pt>
                <c:pt idx="961">
                  <c:v>38604</c:v>
                </c:pt>
                <c:pt idx="962">
                  <c:v>38605</c:v>
                </c:pt>
                <c:pt idx="963">
                  <c:v>38606</c:v>
                </c:pt>
                <c:pt idx="964">
                  <c:v>38607</c:v>
                </c:pt>
                <c:pt idx="965">
                  <c:v>38608</c:v>
                </c:pt>
                <c:pt idx="966">
                  <c:v>38609</c:v>
                </c:pt>
                <c:pt idx="967">
                  <c:v>38610</c:v>
                </c:pt>
                <c:pt idx="968">
                  <c:v>38611</c:v>
                </c:pt>
                <c:pt idx="969">
                  <c:v>38612</c:v>
                </c:pt>
                <c:pt idx="970">
                  <c:v>38613</c:v>
                </c:pt>
                <c:pt idx="971">
                  <c:v>38614</c:v>
                </c:pt>
                <c:pt idx="972">
                  <c:v>38615</c:v>
                </c:pt>
                <c:pt idx="973">
                  <c:v>38616</c:v>
                </c:pt>
                <c:pt idx="974">
                  <c:v>38617</c:v>
                </c:pt>
                <c:pt idx="975">
                  <c:v>38618</c:v>
                </c:pt>
                <c:pt idx="976">
                  <c:v>38619</c:v>
                </c:pt>
                <c:pt idx="977">
                  <c:v>38620</c:v>
                </c:pt>
                <c:pt idx="978">
                  <c:v>38621</c:v>
                </c:pt>
                <c:pt idx="979">
                  <c:v>38622</c:v>
                </c:pt>
                <c:pt idx="980">
                  <c:v>38623</c:v>
                </c:pt>
                <c:pt idx="981">
                  <c:v>38624</c:v>
                </c:pt>
                <c:pt idx="982">
                  <c:v>38625</c:v>
                </c:pt>
                <c:pt idx="983">
                  <c:v>38626</c:v>
                </c:pt>
                <c:pt idx="984">
                  <c:v>38627</c:v>
                </c:pt>
                <c:pt idx="985">
                  <c:v>38628</c:v>
                </c:pt>
                <c:pt idx="986">
                  <c:v>38629</c:v>
                </c:pt>
                <c:pt idx="987">
                  <c:v>38630</c:v>
                </c:pt>
                <c:pt idx="988">
                  <c:v>38631</c:v>
                </c:pt>
                <c:pt idx="989">
                  <c:v>38632</c:v>
                </c:pt>
                <c:pt idx="990">
                  <c:v>38633</c:v>
                </c:pt>
                <c:pt idx="991">
                  <c:v>38634</c:v>
                </c:pt>
                <c:pt idx="992">
                  <c:v>38635</c:v>
                </c:pt>
                <c:pt idx="993">
                  <c:v>38636</c:v>
                </c:pt>
                <c:pt idx="994">
                  <c:v>38637</c:v>
                </c:pt>
                <c:pt idx="995">
                  <c:v>38638</c:v>
                </c:pt>
                <c:pt idx="996">
                  <c:v>38639</c:v>
                </c:pt>
                <c:pt idx="997">
                  <c:v>38640</c:v>
                </c:pt>
                <c:pt idx="998">
                  <c:v>38641</c:v>
                </c:pt>
                <c:pt idx="999">
                  <c:v>38642</c:v>
                </c:pt>
                <c:pt idx="1000">
                  <c:v>38643</c:v>
                </c:pt>
                <c:pt idx="1001">
                  <c:v>38644</c:v>
                </c:pt>
                <c:pt idx="1002">
                  <c:v>38645</c:v>
                </c:pt>
                <c:pt idx="1003">
                  <c:v>38646</c:v>
                </c:pt>
                <c:pt idx="1004">
                  <c:v>38647</c:v>
                </c:pt>
                <c:pt idx="1005">
                  <c:v>38648</c:v>
                </c:pt>
                <c:pt idx="1006">
                  <c:v>38649</c:v>
                </c:pt>
                <c:pt idx="1007">
                  <c:v>38650</c:v>
                </c:pt>
                <c:pt idx="1008">
                  <c:v>38651</c:v>
                </c:pt>
                <c:pt idx="1009">
                  <c:v>38652</c:v>
                </c:pt>
                <c:pt idx="1010">
                  <c:v>38653</c:v>
                </c:pt>
                <c:pt idx="1011">
                  <c:v>38654</c:v>
                </c:pt>
                <c:pt idx="1012">
                  <c:v>38655</c:v>
                </c:pt>
                <c:pt idx="1013">
                  <c:v>38656</c:v>
                </c:pt>
                <c:pt idx="1014">
                  <c:v>38657</c:v>
                </c:pt>
                <c:pt idx="1015">
                  <c:v>38658</c:v>
                </c:pt>
                <c:pt idx="1016">
                  <c:v>38659</c:v>
                </c:pt>
                <c:pt idx="1017">
                  <c:v>38660</c:v>
                </c:pt>
                <c:pt idx="1018">
                  <c:v>38661</c:v>
                </c:pt>
                <c:pt idx="1019">
                  <c:v>38662</c:v>
                </c:pt>
                <c:pt idx="1020">
                  <c:v>38663</c:v>
                </c:pt>
                <c:pt idx="1021">
                  <c:v>38664</c:v>
                </c:pt>
                <c:pt idx="1022">
                  <c:v>38665</c:v>
                </c:pt>
                <c:pt idx="1023">
                  <c:v>38666</c:v>
                </c:pt>
                <c:pt idx="1024">
                  <c:v>38667</c:v>
                </c:pt>
                <c:pt idx="1025">
                  <c:v>38668</c:v>
                </c:pt>
                <c:pt idx="1026">
                  <c:v>38669</c:v>
                </c:pt>
                <c:pt idx="1027">
                  <c:v>38670</c:v>
                </c:pt>
                <c:pt idx="1028">
                  <c:v>38671</c:v>
                </c:pt>
                <c:pt idx="1029">
                  <c:v>38672</c:v>
                </c:pt>
                <c:pt idx="1030">
                  <c:v>38673</c:v>
                </c:pt>
                <c:pt idx="1031">
                  <c:v>38674</c:v>
                </c:pt>
                <c:pt idx="1032">
                  <c:v>38675</c:v>
                </c:pt>
                <c:pt idx="1033">
                  <c:v>38676</c:v>
                </c:pt>
                <c:pt idx="1034">
                  <c:v>38677</c:v>
                </c:pt>
                <c:pt idx="1035">
                  <c:v>38678</c:v>
                </c:pt>
                <c:pt idx="1036">
                  <c:v>38679</c:v>
                </c:pt>
                <c:pt idx="1037">
                  <c:v>38680</c:v>
                </c:pt>
                <c:pt idx="1038">
                  <c:v>38681</c:v>
                </c:pt>
                <c:pt idx="1039">
                  <c:v>38682</c:v>
                </c:pt>
                <c:pt idx="1040">
                  <c:v>38683</c:v>
                </c:pt>
                <c:pt idx="1041">
                  <c:v>38684</c:v>
                </c:pt>
                <c:pt idx="1042">
                  <c:v>38685</c:v>
                </c:pt>
                <c:pt idx="1043">
                  <c:v>38686</c:v>
                </c:pt>
                <c:pt idx="1044">
                  <c:v>38687</c:v>
                </c:pt>
                <c:pt idx="1045">
                  <c:v>38688</c:v>
                </c:pt>
                <c:pt idx="1046">
                  <c:v>38689</c:v>
                </c:pt>
                <c:pt idx="1047">
                  <c:v>38690</c:v>
                </c:pt>
                <c:pt idx="1048">
                  <c:v>38691</c:v>
                </c:pt>
                <c:pt idx="1049">
                  <c:v>38692</c:v>
                </c:pt>
                <c:pt idx="1050">
                  <c:v>38693</c:v>
                </c:pt>
                <c:pt idx="1051">
                  <c:v>38694</c:v>
                </c:pt>
                <c:pt idx="1052">
                  <c:v>38695</c:v>
                </c:pt>
                <c:pt idx="1053">
                  <c:v>38696</c:v>
                </c:pt>
                <c:pt idx="1054">
                  <c:v>38697</c:v>
                </c:pt>
                <c:pt idx="1055">
                  <c:v>38698</c:v>
                </c:pt>
                <c:pt idx="1056">
                  <c:v>38699</c:v>
                </c:pt>
                <c:pt idx="1057">
                  <c:v>38700</c:v>
                </c:pt>
                <c:pt idx="1058">
                  <c:v>38701</c:v>
                </c:pt>
                <c:pt idx="1059">
                  <c:v>38702</c:v>
                </c:pt>
                <c:pt idx="1060">
                  <c:v>38703</c:v>
                </c:pt>
                <c:pt idx="1061">
                  <c:v>38704</c:v>
                </c:pt>
                <c:pt idx="1062">
                  <c:v>38705</c:v>
                </c:pt>
                <c:pt idx="1063">
                  <c:v>38706</c:v>
                </c:pt>
                <c:pt idx="1064">
                  <c:v>38707</c:v>
                </c:pt>
                <c:pt idx="1065">
                  <c:v>38708</c:v>
                </c:pt>
                <c:pt idx="1066">
                  <c:v>38709</c:v>
                </c:pt>
                <c:pt idx="1067">
                  <c:v>38710</c:v>
                </c:pt>
                <c:pt idx="1068">
                  <c:v>38711</c:v>
                </c:pt>
                <c:pt idx="1069">
                  <c:v>38712</c:v>
                </c:pt>
                <c:pt idx="1070">
                  <c:v>38713</c:v>
                </c:pt>
                <c:pt idx="1071">
                  <c:v>38714</c:v>
                </c:pt>
                <c:pt idx="1072">
                  <c:v>38715</c:v>
                </c:pt>
                <c:pt idx="1073">
                  <c:v>38716</c:v>
                </c:pt>
                <c:pt idx="1074">
                  <c:v>38717</c:v>
                </c:pt>
                <c:pt idx="1075">
                  <c:v>38718</c:v>
                </c:pt>
                <c:pt idx="1076">
                  <c:v>38719</c:v>
                </c:pt>
                <c:pt idx="1077">
                  <c:v>38720</c:v>
                </c:pt>
                <c:pt idx="1078">
                  <c:v>38721</c:v>
                </c:pt>
                <c:pt idx="1079">
                  <c:v>38722</c:v>
                </c:pt>
                <c:pt idx="1080">
                  <c:v>38723</c:v>
                </c:pt>
                <c:pt idx="1081">
                  <c:v>38724</c:v>
                </c:pt>
                <c:pt idx="1082">
                  <c:v>38725</c:v>
                </c:pt>
                <c:pt idx="1083">
                  <c:v>38726</c:v>
                </c:pt>
                <c:pt idx="1084">
                  <c:v>38727</c:v>
                </c:pt>
                <c:pt idx="1085">
                  <c:v>38728</c:v>
                </c:pt>
                <c:pt idx="1086">
                  <c:v>38729</c:v>
                </c:pt>
                <c:pt idx="1087">
                  <c:v>38730</c:v>
                </c:pt>
                <c:pt idx="1088">
                  <c:v>38731</c:v>
                </c:pt>
                <c:pt idx="1089">
                  <c:v>38732</c:v>
                </c:pt>
                <c:pt idx="1090">
                  <c:v>38733</c:v>
                </c:pt>
                <c:pt idx="1091">
                  <c:v>38734</c:v>
                </c:pt>
                <c:pt idx="1092">
                  <c:v>38735</c:v>
                </c:pt>
                <c:pt idx="1093">
                  <c:v>38736</c:v>
                </c:pt>
                <c:pt idx="1094">
                  <c:v>38737</c:v>
                </c:pt>
                <c:pt idx="1095">
                  <c:v>38738</c:v>
                </c:pt>
                <c:pt idx="1096">
                  <c:v>38739</c:v>
                </c:pt>
                <c:pt idx="1097">
                  <c:v>38740</c:v>
                </c:pt>
                <c:pt idx="1098">
                  <c:v>38741</c:v>
                </c:pt>
                <c:pt idx="1099">
                  <c:v>38742</c:v>
                </c:pt>
                <c:pt idx="1100">
                  <c:v>38743</c:v>
                </c:pt>
                <c:pt idx="1101">
                  <c:v>38744</c:v>
                </c:pt>
                <c:pt idx="1102">
                  <c:v>38745</c:v>
                </c:pt>
                <c:pt idx="1103">
                  <c:v>38746</c:v>
                </c:pt>
                <c:pt idx="1104">
                  <c:v>38747</c:v>
                </c:pt>
                <c:pt idx="1105">
                  <c:v>38748</c:v>
                </c:pt>
                <c:pt idx="1106">
                  <c:v>38749</c:v>
                </c:pt>
                <c:pt idx="1107">
                  <c:v>38750</c:v>
                </c:pt>
                <c:pt idx="1108">
                  <c:v>38751</c:v>
                </c:pt>
                <c:pt idx="1109">
                  <c:v>38752</c:v>
                </c:pt>
                <c:pt idx="1110">
                  <c:v>38753</c:v>
                </c:pt>
                <c:pt idx="1111">
                  <c:v>38754</c:v>
                </c:pt>
                <c:pt idx="1112">
                  <c:v>38755</c:v>
                </c:pt>
                <c:pt idx="1113">
                  <c:v>38756</c:v>
                </c:pt>
                <c:pt idx="1114">
                  <c:v>38757</c:v>
                </c:pt>
                <c:pt idx="1115">
                  <c:v>38758</c:v>
                </c:pt>
                <c:pt idx="1116">
                  <c:v>38759</c:v>
                </c:pt>
                <c:pt idx="1117">
                  <c:v>38760</c:v>
                </c:pt>
                <c:pt idx="1118">
                  <c:v>38761</c:v>
                </c:pt>
                <c:pt idx="1119">
                  <c:v>38762</c:v>
                </c:pt>
                <c:pt idx="1120">
                  <c:v>38763</c:v>
                </c:pt>
                <c:pt idx="1121">
                  <c:v>38764</c:v>
                </c:pt>
                <c:pt idx="1122">
                  <c:v>38765</c:v>
                </c:pt>
                <c:pt idx="1123">
                  <c:v>38766</c:v>
                </c:pt>
                <c:pt idx="1124">
                  <c:v>38767</c:v>
                </c:pt>
                <c:pt idx="1125">
                  <c:v>38768</c:v>
                </c:pt>
                <c:pt idx="1126">
                  <c:v>38769</c:v>
                </c:pt>
                <c:pt idx="1127">
                  <c:v>38770</c:v>
                </c:pt>
                <c:pt idx="1128">
                  <c:v>38771</c:v>
                </c:pt>
                <c:pt idx="1129">
                  <c:v>38772</c:v>
                </c:pt>
                <c:pt idx="1130">
                  <c:v>38773</c:v>
                </c:pt>
                <c:pt idx="1131">
                  <c:v>38774</c:v>
                </c:pt>
                <c:pt idx="1132">
                  <c:v>38775</c:v>
                </c:pt>
                <c:pt idx="1133">
                  <c:v>38776</c:v>
                </c:pt>
                <c:pt idx="1134">
                  <c:v>38777</c:v>
                </c:pt>
                <c:pt idx="1135">
                  <c:v>38778</c:v>
                </c:pt>
                <c:pt idx="1136">
                  <c:v>38779</c:v>
                </c:pt>
                <c:pt idx="1137">
                  <c:v>38780</c:v>
                </c:pt>
                <c:pt idx="1138">
                  <c:v>38781</c:v>
                </c:pt>
                <c:pt idx="1139">
                  <c:v>38782</c:v>
                </c:pt>
                <c:pt idx="1140">
                  <c:v>38783</c:v>
                </c:pt>
                <c:pt idx="1141">
                  <c:v>38784</c:v>
                </c:pt>
                <c:pt idx="1142">
                  <c:v>38785</c:v>
                </c:pt>
                <c:pt idx="1143">
                  <c:v>38786</c:v>
                </c:pt>
                <c:pt idx="1144">
                  <c:v>38787</c:v>
                </c:pt>
                <c:pt idx="1145">
                  <c:v>38788</c:v>
                </c:pt>
                <c:pt idx="1146">
                  <c:v>38789</c:v>
                </c:pt>
                <c:pt idx="1147">
                  <c:v>38790</c:v>
                </c:pt>
                <c:pt idx="1148">
                  <c:v>38791</c:v>
                </c:pt>
                <c:pt idx="1149">
                  <c:v>38792</c:v>
                </c:pt>
                <c:pt idx="1150">
                  <c:v>38793</c:v>
                </c:pt>
                <c:pt idx="1151">
                  <c:v>38794</c:v>
                </c:pt>
                <c:pt idx="1152">
                  <c:v>38795</c:v>
                </c:pt>
                <c:pt idx="1153">
                  <c:v>38796</c:v>
                </c:pt>
                <c:pt idx="1154">
                  <c:v>38797</c:v>
                </c:pt>
                <c:pt idx="1155">
                  <c:v>38798</c:v>
                </c:pt>
                <c:pt idx="1156">
                  <c:v>38799</c:v>
                </c:pt>
                <c:pt idx="1157">
                  <c:v>38800</c:v>
                </c:pt>
                <c:pt idx="1158">
                  <c:v>38801</c:v>
                </c:pt>
                <c:pt idx="1159">
                  <c:v>38802</c:v>
                </c:pt>
                <c:pt idx="1160">
                  <c:v>38803</c:v>
                </c:pt>
                <c:pt idx="1161">
                  <c:v>38804</c:v>
                </c:pt>
                <c:pt idx="1162">
                  <c:v>38805</c:v>
                </c:pt>
                <c:pt idx="1163">
                  <c:v>38806</c:v>
                </c:pt>
                <c:pt idx="1164">
                  <c:v>38807</c:v>
                </c:pt>
                <c:pt idx="1165">
                  <c:v>38808</c:v>
                </c:pt>
                <c:pt idx="1166">
                  <c:v>38809</c:v>
                </c:pt>
                <c:pt idx="1167">
                  <c:v>38810</c:v>
                </c:pt>
                <c:pt idx="1168">
                  <c:v>38811</c:v>
                </c:pt>
                <c:pt idx="1169">
                  <c:v>38812</c:v>
                </c:pt>
                <c:pt idx="1170">
                  <c:v>38813</c:v>
                </c:pt>
                <c:pt idx="1171">
                  <c:v>38814</c:v>
                </c:pt>
                <c:pt idx="1172">
                  <c:v>38815</c:v>
                </c:pt>
                <c:pt idx="1173">
                  <c:v>38816</c:v>
                </c:pt>
                <c:pt idx="1174">
                  <c:v>38817</c:v>
                </c:pt>
                <c:pt idx="1175">
                  <c:v>38818</c:v>
                </c:pt>
                <c:pt idx="1176">
                  <c:v>38819</c:v>
                </c:pt>
                <c:pt idx="1177">
                  <c:v>38820</c:v>
                </c:pt>
                <c:pt idx="1178">
                  <c:v>38821</c:v>
                </c:pt>
                <c:pt idx="1179">
                  <c:v>38822</c:v>
                </c:pt>
                <c:pt idx="1180">
                  <c:v>38823</c:v>
                </c:pt>
                <c:pt idx="1181">
                  <c:v>38824</c:v>
                </c:pt>
                <c:pt idx="1182">
                  <c:v>38825</c:v>
                </c:pt>
                <c:pt idx="1183">
                  <c:v>38826</c:v>
                </c:pt>
                <c:pt idx="1184">
                  <c:v>38827</c:v>
                </c:pt>
                <c:pt idx="1185">
                  <c:v>38828</c:v>
                </c:pt>
                <c:pt idx="1186">
                  <c:v>38829</c:v>
                </c:pt>
                <c:pt idx="1187">
                  <c:v>38830</c:v>
                </c:pt>
                <c:pt idx="1188">
                  <c:v>38831</c:v>
                </c:pt>
                <c:pt idx="1189">
                  <c:v>38832</c:v>
                </c:pt>
                <c:pt idx="1190">
                  <c:v>38833</c:v>
                </c:pt>
                <c:pt idx="1191">
                  <c:v>38834</c:v>
                </c:pt>
                <c:pt idx="1192">
                  <c:v>38835</c:v>
                </c:pt>
                <c:pt idx="1193">
                  <c:v>38836</c:v>
                </c:pt>
                <c:pt idx="1194">
                  <c:v>38837</c:v>
                </c:pt>
                <c:pt idx="1195">
                  <c:v>38838</c:v>
                </c:pt>
                <c:pt idx="1196">
                  <c:v>38839</c:v>
                </c:pt>
                <c:pt idx="1197">
                  <c:v>38840</c:v>
                </c:pt>
                <c:pt idx="1198">
                  <c:v>38841</c:v>
                </c:pt>
                <c:pt idx="1199">
                  <c:v>38842</c:v>
                </c:pt>
                <c:pt idx="1200">
                  <c:v>38843</c:v>
                </c:pt>
                <c:pt idx="1201">
                  <c:v>38844</c:v>
                </c:pt>
                <c:pt idx="1202">
                  <c:v>38845</c:v>
                </c:pt>
                <c:pt idx="1203">
                  <c:v>38846</c:v>
                </c:pt>
                <c:pt idx="1204">
                  <c:v>38847</c:v>
                </c:pt>
                <c:pt idx="1205">
                  <c:v>38848</c:v>
                </c:pt>
                <c:pt idx="1206">
                  <c:v>38849</c:v>
                </c:pt>
                <c:pt idx="1207">
                  <c:v>38850</c:v>
                </c:pt>
                <c:pt idx="1208">
                  <c:v>38851</c:v>
                </c:pt>
                <c:pt idx="1209">
                  <c:v>38852</c:v>
                </c:pt>
                <c:pt idx="1210">
                  <c:v>38853</c:v>
                </c:pt>
                <c:pt idx="1211">
                  <c:v>38854</c:v>
                </c:pt>
                <c:pt idx="1212">
                  <c:v>38855</c:v>
                </c:pt>
                <c:pt idx="1213">
                  <c:v>38856</c:v>
                </c:pt>
                <c:pt idx="1214">
                  <c:v>38857</c:v>
                </c:pt>
                <c:pt idx="1215">
                  <c:v>38858</c:v>
                </c:pt>
                <c:pt idx="1216">
                  <c:v>38859</c:v>
                </c:pt>
                <c:pt idx="1217">
                  <c:v>38860</c:v>
                </c:pt>
                <c:pt idx="1218">
                  <c:v>38861</c:v>
                </c:pt>
                <c:pt idx="1219">
                  <c:v>38862</c:v>
                </c:pt>
                <c:pt idx="1220">
                  <c:v>38863</c:v>
                </c:pt>
                <c:pt idx="1221">
                  <c:v>38864</c:v>
                </c:pt>
                <c:pt idx="1222">
                  <c:v>38865</c:v>
                </c:pt>
                <c:pt idx="1223">
                  <c:v>38866</c:v>
                </c:pt>
                <c:pt idx="1224">
                  <c:v>38867</c:v>
                </c:pt>
                <c:pt idx="1225">
                  <c:v>38868</c:v>
                </c:pt>
                <c:pt idx="1226">
                  <c:v>38869</c:v>
                </c:pt>
                <c:pt idx="1227">
                  <c:v>38870</c:v>
                </c:pt>
                <c:pt idx="1228">
                  <c:v>38871</c:v>
                </c:pt>
                <c:pt idx="1229">
                  <c:v>38872</c:v>
                </c:pt>
                <c:pt idx="1230">
                  <c:v>38873</c:v>
                </c:pt>
                <c:pt idx="1231">
                  <c:v>38874</c:v>
                </c:pt>
                <c:pt idx="1232">
                  <c:v>38875</c:v>
                </c:pt>
                <c:pt idx="1233">
                  <c:v>38876</c:v>
                </c:pt>
                <c:pt idx="1234">
                  <c:v>38877</c:v>
                </c:pt>
                <c:pt idx="1235">
                  <c:v>38878</c:v>
                </c:pt>
                <c:pt idx="1236">
                  <c:v>38879</c:v>
                </c:pt>
                <c:pt idx="1237">
                  <c:v>38880</c:v>
                </c:pt>
                <c:pt idx="1238">
                  <c:v>38881</c:v>
                </c:pt>
                <c:pt idx="1239">
                  <c:v>38882</c:v>
                </c:pt>
                <c:pt idx="1240">
                  <c:v>38883</c:v>
                </c:pt>
                <c:pt idx="1241">
                  <c:v>38884</c:v>
                </c:pt>
                <c:pt idx="1242">
                  <c:v>38885</c:v>
                </c:pt>
                <c:pt idx="1243">
                  <c:v>38886</c:v>
                </c:pt>
                <c:pt idx="1244">
                  <c:v>38887</c:v>
                </c:pt>
                <c:pt idx="1245">
                  <c:v>38888</c:v>
                </c:pt>
                <c:pt idx="1246">
                  <c:v>38889</c:v>
                </c:pt>
                <c:pt idx="1247">
                  <c:v>38890</c:v>
                </c:pt>
                <c:pt idx="1248">
                  <c:v>38891</c:v>
                </c:pt>
                <c:pt idx="1249">
                  <c:v>38892</c:v>
                </c:pt>
                <c:pt idx="1250">
                  <c:v>38893</c:v>
                </c:pt>
                <c:pt idx="1251">
                  <c:v>38894</c:v>
                </c:pt>
                <c:pt idx="1252">
                  <c:v>38895</c:v>
                </c:pt>
                <c:pt idx="1253">
                  <c:v>38896</c:v>
                </c:pt>
                <c:pt idx="1254">
                  <c:v>38897</c:v>
                </c:pt>
                <c:pt idx="1255">
                  <c:v>38898</c:v>
                </c:pt>
                <c:pt idx="1256">
                  <c:v>38899</c:v>
                </c:pt>
                <c:pt idx="1257">
                  <c:v>38900</c:v>
                </c:pt>
                <c:pt idx="1258">
                  <c:v>38901</c:v>
                </c:pt>
                <c:pt idx="1259">
                  <c:v>38902</c:v>
                </c:pt>
                <c:pt idx="1260">
                  <c:v>38903</c:v>
                </c:pt>
                <c:pt idx="1261">
                  <c:v>38904</c:v>
                </c:pt>
                <c:pt idx="1262">
                  <c:v>38905</c:v>
                </c:pt>
                <c:pt idx="1263">
                  <c:v>38906</c:v>
                </c:pt>
                <c:pt idx="1264">
                  <c:v>38907</c:v>
                </c:pt>
                <c:pt idx="1265">
                  <c:v>38908</c:v>
                </c:pt>
                <c:pt idx="1266">
                  <c:v>38909</c:v>
                </c:pt>
                <c:pt idx="1267">
                  <c:v>38910</c:v>
                </c:pt>
                <c:pt idx="1268">
                  <c:v>38911</c:v>
                </c:pt>
                <c:pt idx="1269">
                  <c:v>38912</c:v>
                </c:pt>
                <c:pt idx="1270">
                  <c:v>38913</c:v>
                </c:pt>
                <c:pt idx="1271">
                  <c:v>38914</c:v>
                </c:pt>
                <c:pt idx="1272">
                  <c:v>38915</c:v>
                </c:pt>
                <c:pt idx="1273">
                  <c:v>38916</c:v>
                </c:pt>
                <c:pt idx="1274">
                  <c:v>38917</c:v>
                </c:pt>
                <c:pt idx="1275">
                  <c:v>38918</c:v>
                </c:pt>
                <c:pt idx="1276">
                  <c:v>38919</c:v>
                </c:pt>
                <c:pt idx="1277">
                  <c:v>38920</c:v>
                </c:pt>
                <c:pt idx="1278">
                  <c:v>38921</c:v>
                </c:pt>
                <c:pt idx="1279">
                  <c:v>38922</c:v>
                </c:pt>
                <c:pt idx="1280">
                  <c:v>38923</c:v>
                </c:pt>
                <c:pt idx="1281">
                  <c:v>38924</c:v>
                </c:pt>
                <c:pt idx="1282">
                  <c:v>38925</c:v>
                </c:pt>
                <c:pt idx="1283">
                  <c:v>38926</c:v>
                </c:pt>
                <c:pt idx="1284">
                  <c:v>38927</c:v>
                </c:pt>
                <c:pt idx="1285">
                  <c:v>38928</c:v>
                </c:pt>
                <c:pt idx="1286">
                  <c:v>38929</c:v>
                </c:pt>
                <c:pt idx="1287">
                  <c:v>38930</c:v>
                </c:pt>
                <c:pt idx="1288">
                  <c:v>38931</c:v>
                </c:pt>
                <c:pt idx="1289">
                  <c:v>38932</c:v>
                </c:pt>
                <c:pt idx="1290">
                  <c:v>38933</c:v>
                </c:pt>
                <c:pt idx="1291">
                  <c:v>38934</c:v>
                </c:pt>
                <c:pt idx="1292">
                  <c:v>38935</c:v>
                </c:pt>
                <c:pt idx="1293">
                  <c:v>38936</c:v>
                </c:pt>
                <c:pt idx="1294">
                  <c:v>38937</c:v>
                </c:pt>
                <c:pt idx="1295">
                  <c:v>38938</c:v>
                </c:pt>
                <c:pt idx="1296">
                  <c:v>38939</c:v>
                </c:pt>
                <c:pt idx="1297">
                  <c:v>38940</c:v>
                </c:pt>
                <c:pt idx="1298">
                  <c:v>38941</c:v>
                </c:pt>
                <c:pt idx="1299">
                  <c:v>38942</c:v>
                </c:pt>
                <c:pt idx="1300">
                  <c:v>38943</c:v>
                </c:pt>
                <c:pt idx="1301">
                  <c:v>38944</c:v>
                </c:pt>
                <c:pt idx="1302">
                  <c:v>38945</c:v>
                </c:pt>
                <c:pt idx="1303">
                  <c:v>38946</c:v>
                </c:pt>
                <c:pt idx="1304">
                  <c:v>38947</c:v>
                </c:pt>
                <c:pt idx="1305">
                  <c:v>38948</c:v>
                </c:pt>
                <c:pt idx="1306">
                  <c:v>38949</c:v>
                </c:pt>
                <c:pt idx="1307">
                  <c:v>38950</c:v>
                </c:pt>
                <c:pt idx="1308">
                  <c:v>38951</c:v>
                </c:pt>
                <c:pt idx="1309">
                  <c:v>38952</c:v>
                </c:pt>
                <c:pt idx="1310">
                  <c:v>38953</c:v>
                </c:pt>
                <c:pt idx="1311">
                  <c:v>38954</c:v>
                </c:pt>
                <c:pt idx="1312">
                  <c:v>38955</c:v>
                </c:pt>
                <c:pt idx="1313">
                  <c:v>38956</c:v>
                </c:pt>
                <c:pt idx="1314">
                  <c:v>38957</c:v>
                </c:pt>
                <c:pt idx="1315">
                  <c:v>38958</c:v>
                </c:pt>
                <c:pt idx="1316">
                  <c:v>38959</c:v>
                </c:pt>
                <c:pt idx="1317">
                  <c:v>38960</c:v>
                </c:pt>
                <c:pt idx="1318">
                  <c:v>38961</c:v>
                </c:pt>
                <c:pt idx="1319">
                  <c:v>38962</c:v>
                </c:pt>
                <c:pt idx="1320">
                  <c:v>38963</c:v>
                </c:pt>
                <c:pt idx="1321">
                  <c:v>38964</c:v>
                </c:pt>
                <c:pt idx="1322">
                  <c:v>38965</c:v>
                </c:pt>
                <c:pt idx="1323">
                  <c:v>38966</c:v>
                </c:pt>
                <c:pt idx="1324">
                  <c:v>38967</c:v>
                </c:pt>
                <c:pt idx="1325">
                  <c:v>38968</c:v>
                </c:pt>
                <c:pt idx="1326">
                  <c:v>38969</c:v>
                </c:pt>
                <c:pt idx="1327">
                  <c:v>38970</c:v>
                </c:pt>
                <c:pt idx="1328">
                  <c:v>38971</c:v>
                </c:pt>
                <c:pt idx="1329">
                  <c:v>38972</c:v>
                </c:pt>
                <c:pt idx="1330">
                  <c:v>38973</c:v>
                </c:pt>
                <c:pt idx="1331">
                  <c:v>38974</c:v>
                </c:pt>
                <c:pt idx="1332">
                  <c:v>38975</c:v>
                </c:pt>
                <c:pt idx="1333">
                  <c:v>38976</c:v>
                </c:pt>
                <c:pt idx="1334">
                  <c:v>38977</c:v>
                </c:pt>
                <c:pt idx="1335">
                  <c:v>38978</c:v>
                </c:pt>
                <c:pt idx="1336">
                  <c:v>38979</c:v>
                </c:pt>
                <c:pt idx="1337">
                  <c:v>38980</c:v>
                </c:pt>
                <c:pt idx="1338">
                  <c:v>38981</c:v>
                </c:pt>
                <c:pt idx="1339">
                  <c:v>38982</c:v>
                </c:pt>
                <c:pt idx="1340">
                  <c:v>38983</c:v>
                </c:pt>
                <c:pt idx="1341">
                  <c:v>38984</c:v>
                </c:pt>
                <c:pt idx="1342">
                  <c:v>38985</c:v>
                </c:pt>
                <c:pt idx="1343">
                  <c:v>38986</c:v>
                </c:pt>
                <c:pt idx="1344">
                  <c:v>38987</c:v>
                </c:pt>
                <c:pt idx="1345">
                  <c:v>38988</c:v>
                </c:pt>
                <c:pt idx="1346">
                  <c:v>38989</c:v>
                </c:pt>
                <c:pt idx="1347">
                  <c:v>38990</c:v>
                </c:pt>
                <c:pt idx="1348">
                  <c:v>38991</c:v>
                </c:pt>
                <c:pt idx="1349">
                  <c:v>38992</c:v>
                </c:pt>
                <c:pt idx="1350">
                  <c:v>38993</c:v>
                </c:pt>
                <c:pt idx="1351">
                  <c:v>38994</c:v>
                </c:pt>
                <c:pt idx="1352">
                  <c:v>38995</c:v>
                </c:pt>
                <c:pt idx="1353">
                  <c:v>38996</c:v>
                </c:pt>
                <c:pt idx="1354">
                  <c:v>38997</c:v>
                </c:pt>
                <c:pt idx="1355">
                  <c:v>38998</c:v>
                </c:pt>
                <c:pt idx="1356">
                  <c:v>38999</c:v>
                </c:pt>
                <c:pt idx="1357">
                  <c:v>39000</c:v>
                </c:pt>
                <c:pt idx="1358">
                  <c:v>39001</c:v>
                </c:pt>
                <c:pt idx="1359">
                  <c:v>39002</c:v>
                </c:pt>
                <c:pt idx="1360">
                  <c:v>39003</c:v>
                </c:pt>
                <c:pt idx="1361">
                  <c:v>39004</c:v>
                </c:pt>
                <c:pt idx="1362">
                  <c:v>39005</c:v>
                </c:pt>
                <c:pt idx="1363">
                  <c:v>39006</c:v>
                </c:pt>
                <c:pt idx="1364">
                  <c:v>39007</c:v>
                </c:pt>
                <c:pt idx="1365">
                  <c:v>39008</c:v>
                </c:pt>
                <c:pt idx="1366">
                  <c:v>39009</c:v>
                </c:pt>
                <c:pt idx="1367">
                  <c:v>39010</c:v>
                </c:pt>
                <c:pt idx="1368">
                  <c:v>39011</c:v>
                </c:pt>
                <c:pt idx="1369">
                  <c:v>39012</c:v>
                </c:pt>
                <c:pt idx="1370">
                  <c:v>39013</c:v>
                </c:pt>
                <c:pt idx="1371">
                  <c:v>39014</c:v>
                </c:pt>
                <c:pt idx="1372">
                  <c:v>39015</c:v>
                </c:pt>
                <c:pt idx="1373">
                  <c:v>39016</c:v>
                </c:pt>
                <c:pt idx="1374">
                  <c:v>39017</c:v>
                </c:pt>
                <c:pt idx="1375">
                  <c:v>39018</c:v>
                </c:pt>
                <c:pt idx="1376">
                  <c:v>39019</c:v>
                </c:pt>
                <c:pt idx="1377">
                  <c:v>39020</c:v>
                </c:pt>
                <c:pt idx="1378">
                  <c:v>39021</c:v>
                </c:pt>
                <c:pt idx="1379">
                  <c:v>39022</c:v>
                </c:pt>
                <c:pt idx="1380">
                  <c:v>39023</c:v>
                </c:pt>
                <c:pt idx="1381">
                  <c:v>39024</c:v>
                </c:pt>
                <c:pt idx="1382">
                  <c:v>39025</c:v>
                </c:pt>
                <c:pt idx="1383">
                  <c:v>39026</c:v>
                </c:pt>
                <c:pt idx="1384">
                  <c:v>39027</c:v>
                </c:pt>
                <c:pt idx="1385">
                  <c:v>39028</c:v>
                </c:pt>
                <c:pt idx="1386">
                  <c:v>39029</c:v>
                </c:pt>
                <c:pt idx="1387">
                  <c:v>39030</c:v>
                </c:pt>
                <c:pt idx="1388">
                  <c:v>39031</c:v>
                </c:pt>
                <c:pt idx="1389">
                  <c:v>39032</c:v>
                </c:pt>
                <c:pt idx="1390">
                  <c:v>39033</c:v>
                </c:pt>
                <c:pt idx="1391">
                  <c:v>39034</c:v>
                </c:pt>
                <c:pt idx="1392">
                  <c:v>39035</c:v>
                </c:pt>
                <c:pt idx="1393">
                  <c:v>39036</c:v>
                </c:pt>
                <c:pt idx="1394">
                  <c:v>39037</c:v>
                </c:pt>
                <c:pt idx="1395">
                  <c:v>39038</c:v>
                </c:pt>
                <c:pt idx="1396">
                  <c:v>39039</c:v>
                </c:pt>
                <c:pt idx="1397">
                  <c:v>39040</c:v>
                </c:pt>
                <c:pt idx="1398">
                  <c:v>39041</c:v>
                </c:pt>
                <c:pt idx="1399">
                  <c:v>39042</c:v>
                </c:pt>
                <c:pt idx="1400">
                  <c:v>39043</c:v>
                </c:pt>
                <c:pt idx="1401">
                  <c:v>39044</c:v>
                </c:pt>
                <c:pt idx="1402">
                  <c:v>39045</c:v>
                </c:pt>
                <c:pt idx="1403">
                  <c:v>39046</c:v>
                </c:pt>
                <c:pt idx="1404">
                  <c:v>39047</c:v>
                </c:pt>
                <c:pt idx="1405">
                  <c:v>39048</c:v>
                </c:pt>
                <c:pt idx="1406">
                  <c:v>39049</c:v>
                </c:pt>
                <c:pt idx="1407">
                  <c:v>39050</c:v>
                </c:pt>
                <c:pt idx="1408">
                  <c:v>39051</c:v>
                </c:pt>
                <c:pt idx="1409">
                  <c:v>39052</c:v>
                </c:pt>
                <c:pt idx="1410">
                  <c:v>39053</c:v>
                </c:pt>
                <c:pt idx="1411">
                  <c:v>39054</c:v>
                </c:pt>
                <c:pt idx="1412">
                  <c:v>39055</c:v>
                </c:pt>
                <c:pt idx="1413">
                  <c:v>39056</c:v>
                </c:pt>
                <c:pt idx="1414">
                  <c:v>39057</c:v>
                </c:pt>
                <c:pt idx="1415">
                  <c:v>39058</c:v>
                </c:pt>
                <c:pt idx="1416">
                  <c:v>39059</c:v>
                </c:pt>
                <c:pt idx="1417">
                  <c:v>39060</c:v>
                </c:pt>
                <c:pt idx="1418">
                  <c:v>39061</c:v>
                </c:pt>
                <c:pt idx="1419">
                  <c:v>39062</c:v>
                </c:pt>
                <c:pt idx="1420">
                  <c:v>39063</c:v>
                </c:pt>
                <c:pt idx="1421">
                  <c:v>39064</c:v>
                </c:pt>
                <c:pt idx="1422">
                  <c:v>39065</c:v>
                </c:pt>
                <c:pt idx="1423">
                  <c:v>39066</c:v>
                </c:pt>
                <c:pt idx="1424">
                  <c:v>39067</c:v>
                </c:pt>
                <c:pt idx="1425">
                  <c:v>39068</c:v>
                </c:pt>
                <c:pt idx="1426">
                  <c:v>39069</c:v>
                </c:pt>
                <c:pt idx="1427">
                  <c:v>39070</c:v>
                </c:pt>
                <c:pt idx="1428">
                  <c:v>39071</c:v>
                </c:pt>
                <c:pt idx="1429">
                  <c:v>39072</c:v>
                </c:pt>
                <c:pt idx="1430">
                  <c:v>39073</c:v>
                </c:pt>
                <c:pt idx="1431">
                  <c:v>39074</c:v>
                </c:pt>
                <c:pt idx="1432">
                  <c:v>39075</c:v>
                </c:pt>
                <c:pt idx="1433">
                  <c:v>39076</c:v>
                </c:pt>
                <c:pt idx="1434">
                  <c:v>39077</c:v>
                </c:pt>
                <c:pt idx="1435">
                  <c:v>39078</c:v>
                </c:pt>
                <c:pt idx="1436">
                  <c:v>39079</c:v>
                </c:pt>
                <c:pt idx="1437">
                  <c:v>39080</c:v>
                </c:pt>
                <c:pt idx="1438">
                  <c:v>39081</c:v>
                </c:pt>
                <c:pt idx="1439">
                  <c:v>39082</c:v>
                </c:pt>
                <c:pt idx="1440">
                  <c:v>39083</c:v>
                </c:pt>
                <c:pt idx="1441">
                  <c:v>39084</c:v>
                </c:pt>
                <c:pt idx="1442">
                  <c:v>39085</c:v>
                </c:pt>
                <c:pt idx="1443">
                  <c:v>39086</c:v>
                </c:pt>
                <c:pt idx="1444">
                  <c:v>39087</c:v>
                </c:pt>
                <c:pt idx="1445">
                  <c:v>39088</c:v>
                </c:pt>
                <c:pt idx="1446">
                  <c:v>39089</c:v>
                </c:pt>
                <c:pt idx="1447">
                  <c:v>39090</c:v>
                </c:pt>
                <c:pt idx="1448">
                  <c:v>39091</c:v>
                </c:pt>
                <c:pt idx="1449">
                  <c:v>39092</c:v>
                </c:pt>
                <c:pt idx="1450">
                  <c:v>39093</c:v>
                </c:pt>
                <c:pt idx="1451">
                  <c:v>39094</c:v>
                </c:pt>
                <c:pt idx="1452">
                  <c:v>39095</c:v>
                </c:pt>
                <c:pt idx="1453">
                  <c:v>39096</c:v>
                </c:pt>
                <c:pt idx="1454">
                  <c:v>39097</c:v>
                </c:pt>
                <c:pt idx="1455">
                  <c:v>39098</c:v>
                </c:pt>
                <c:pt idx="1456">
                  <c:v>39099</c:v>
                </c:pt>
                <c:pt idx="1457">
                  <c:v>39100</c:v>
                </c:pt>
                <c:pt idx="1458">
                  <c:v>39101</c:v>
                </c:pt>
                <c:pt idx="1459">
                  <c:v>39102</c:v>
                </c:pt>
                <c:pt idx="1460">
                  <c:v>39103</c:v>
                </c:pt>
                <c:pt idx="1461">
                  <c:v>39104</c:v>
                </c:pt>
                <c:pt idx="1462">
                  <c:v>39105</c:v>
                </c:pt>
                <c:pt idx="1463">
                  <c:v>39106</c:v>
                </c:pt>
                <c:pt idx="1464">
                  <c:v>39107</c:v>
                </c:pt>
                <c:pt idx="1465">
                  <c:v>39108</c:v>
                </c:pt>
                <c:pt idx="1466">
                  <c:v>39109</c:v>
                </c:pt>
                <c:pt idx="1467">
                  <c:v>39110</c:v>
                </c:pt>
                <c:pt idx="1468">
                  <c:v>39111</c:v>
                </c:pt>
                <c:pt idx="1469">
                  <c:v>39112</c:v>
                </c:pt>
                <c:pt idx="1470">
                  <c:v>39113</c:v>
                </c:pt>
                <c:pt idx="1471">
                  <c:v>39114</c:v>
                </c:pt>
                <c:pt idx="1472">
                  <c:v>39115</c:v>
                </c:pt>
                <c:pt idx="1473">
                  <c:v>39116</c:v>
                </c:pt>
                <c:pt idx="1474">
                  <c:v>39117</c:v>
                </c:pt>
                <c:pt idx="1475">
                  <c:v>39118</c:v>
                </c:pt>
                <c:pt idx="1476">
                  <c:v>39119</c:v>
                </c:pt>
                <c:pt idx="1477">
                  <c:v>39120</c:v>
                </c:pt>
                <c:pt idx="1478">
                  <c:v>39121</c:v>
                </c:pt>
                <c:pt idx="1479">
                  <c:v>39122</c:v>
                </c:pt>
                <c:pt idx="1480">
                  <c:v>39123</c:v>
                </c:pt>
                <c:pt idx="1481">
                  <c:v>39124</c:v>
                </c:pt>
                <c:pt idx="1482">
                  <c:v>39125</c:v>
                </c:pt>
                <c:pt idx="1483">
                  <c:v>39126</c:v>
                </c:pt>
                <c:pt idx="1484">
                  <c:v>39127</c:v>
                </c:pt>
                <c:pt idx="1485">
                  <c:v>39128</c:v>
                </c:pt>
                <c:pt idx="1486">
                  <c:v>39129</c:v>
                </c:pt>
                <c:pt idx="1487">
                  <c:v>39130</c:v>
                </c:pt>
                <c:pt idx="1488">
                  <c:v>39131</c:v>
                </c:pt>
                <c:pt idx="1489">
                  <c:v>39132</c:v>
                </c:pt>
                <c:pt idx="1490">
                  <c:v>39133</c:v>
                </c:pt>
                <c:pt idx="1491">
                  <c:v>39134</c:v>
                </c:pt>
                <c:pt idx="1492">
                  <c:v>39135</c:v>
                </c:pt>
                <c:pt idx="1493">
                  <c:v>39136</c:v>
                </c:pt>
                <c:pt idx="1494">
                  <c:v>39137</c:v>
                </c:pt>
                <c:pt idx="1495">
                  <c:v>39138</c:v>
                </c:pt>
                <c:pt idx="1496">
                  <c:v>39139</c:v>
                </c:pt>
                <c:pt idx="1497">
                  <c:v>39140</c:v>
                </c:pt>
                <c:pt idx="1498">
                  <c:v>39141</c:v>
                </c:pt>
                <c:pt idx="1499">
                  <c:v>39142</c:v>
                </c:pt>
                <c:pt idx="1500">
                  <c:v>39143</c:v>
                </c:pt>
                <c:pt idx="1501">
                  <c:v>39144</c:v>
                </c:pt>
                <c:pt idx="1502">
                  <c:v>39145</c:v>
                </c:pt>
                <c:pt idx="1503">
                  <c:v>39146</c:v>
                </c:pt>
                <c:pt idx="1504">
                  <c:v>39147</c:v>
                </c:pt>
                <c:pt idx="1505">
                  <c:v>39148</c:v>
                </c:pt>
                <c:pt idx="1506">
                  <c:v>39149</c:v>
                </c:pt>
                <c:pt idx="1507">
                  <c:v>39150</c:v>
                </c:pt>
                <c:pt idx="1508">
                  <c:v>39151</c:v>
                </c:pt>
                <c:pt idx="1509">
                  <c:v>39152</c:v>
                </c:pt>
                <c:pt idx="1510">
                  <c:v>39153</c:v>
                </c:pt>
                <c:pt idx="1511">
                  <c:v>39154</c:v>
                </c:pt>
                <c:pt idx="1512">
                  <c:v>39155</c:v>
                </c:pt>
                <c:pt idx="1513">
                  <c:v>39156</c:v>
                </c:pt>
                <c:pt idx="1514">
                  <c:v>39157</c:v>
                </c:pt>
                <c:pt idx="1515">
                  <c:v>39158</c:v>
                </c:pt>
                <c:pt idx="1516">
                  <c:v>39159</c:v>
                </c:pt>
                <c:pt idx="1517">
                  <c:v>39160</c:v>
                </c:pt>
                <c:pt idx="1518">
                  <c:v>39161</c:v>
                </c:pt>
                <c:pt idx="1519">
                  <c:v>39162</c:v>
                </c:pt>
                <c:pt idx="1520">
                  <c:v>39163</c:v>
                </c:pt>
                <c:pt idx="1521">
                  <c:v>39164</c:v>
                </c:pt>
                <c:pt idx="1522">
                  <c:v>39165</c:v>
                </c:pt>
                <c:pt idx="1523">
                  <c:v>39166</c:v>
                </c:pt>
                <c:pt idx="1524">
                  <c:v>39167</c:v>
                </c:pt>
                <c:pt idx="1525">
                  <c:v>39168</c:v>
                </c:pt>
                <c:pt idx="1526">
                  <c:v>39169</c:v>
                </c:pt>
                <c:pt idx="1527">
                  <c:v>39170</c:v>
                </c:pt>
                <c:pt idx="1528">
                  <c:v>39171</c:v>
                </c:pt>
                <c:pt idx="1529">
                  <c:v>39172</c:v>
                </c:pt>
                <c:pt idx="1530">
                  <c:v>39173</c:v>
                </c:pt>
                <c:pt idx="1531">
                  <c:v>39174</c:v>
                </c:pt>
                <c:pt idx="1532">
                  <c:v>39175</c:v>
                </c:pt>
                <c:pt idx="1533">
                  <c:v>39176</c:v>
                </c:pt>
                <c:pt idx="1534">
                  <c:v>39177</c:v>
                </c:pt>
                <c:pt idx="1535">
                  <c:v>39178</c:v>
                </c:pt>
                <c:pt idx="1536">
                  <c:v>39179</c:v>
                </c:pt>
                <c:pt idx="1537">
                  <c:v>39180</c:v>
                </c:pt>
                <c:pt idx="1538">
                  <c:v>39181</c:v>
                </c:pt>
                <c:pt idx="1539">
                  <c:v>39182</c:v>
                </c:pt>
                <c:pt idx="1540">
                  <c:v>39183</c:v>
                </c:pt>
                <c:pt idx="1541">
                  <c:v>39184</c:v>
                </c:pt>
                <c:pt idx="1542">
                  <c:v>39185</c:v>
                </c:pt>
                <c:pt idx="1543">
                  <c:v>39186</c:v>
                </c:pt>
                <c:pt idx="1544">
                  <c:v>39187</c:v>
                </c:pt>
                <c:pt idx="1545">
                  <c:v>39188</c:v>
                </c:pt>
                <c:pt idx="1546">
                  <c:v>39189</c:v>
                </c:pt>
                <c:pt idx="1547">
                  <c:v>39190</c:v>
                </c:pt>
                <c:pt idx="1548">
                  <c:v>39191</c:v>
                </c:pt>
                <c:pt idx="1549">
                  <c:v>39192</c:v>
                </c:pt>
                <c:pt idx="1550">
                  <c:v>39193</c:v>
                </c:pt>
                <c:pt idx="1551">
                  <c:v>39194</c:v>
                </c:pt>
                <c:pt idx="1552">
                  <c:v>39195</c:v>
                </c:pt>
                <c:pt idx="1553">
                  <c:v>39196</c:v>
                </c:pt>
                <c:pt idx="1554">
                  <c:v>39197</c:v>
                </c:pt>
                <c:pt idx="1555">
                  <c:v>39198</c:v>
                </c:pt>
                <c:pt idx="1556">
                  <c:v>39199</c:v>
                </c:pt>
                <c:pt idx="1557">
                  <c:v>39200</c:v>
                </c:pt>
                <c:pt idx="1558">
                  <c:v>39201</c:v>
                </c:pt>
                <c:pt idx="1559">
                  <c:v>39202</c:v>
                </c:pt>
                <c:pt idx="1560">
                  <c:v>39203</c:v>
                </c:pt>
                <c:pt idx="1561">
                  <c:v>39204</c:v>
                </c:pt>
                <c:pt idx="1562">
                  <c:v>39205</c:v>
                </c:pt>
                <c:pt idx="1563">
                  <c:v>39206</c:v>
                </c:pt>
                <c:pt idx="1564">
                  <c:v>39207</c:v>
                </c:pt>
                <c:pt idx="1565">
                  <c:v>39208</c:v>
                </c:pt>
                <c:pt idx="1566">
                  <c:v>39209</c:v>
                </c:pt>
                <c:pt idx="1567">
                  <c:v>39210</c:v>
                </c:pt>
                <c:pt idx="1568">
                  <c:v>39211</c:v>
                </c:pt>
                <c:pt idx="1569">
                  <c:v>39212</c:v>
                </c:pt>
                <c:pt idx="1570">
                  <c:v>39213</c:v>
                </c:pt>
                <c:pt idx="1571">
                  <c:v>39214</c:v>
                </c:pt>
                <c:pt idx="1572">
                  <c:v>39215</c:v>
                </c:pt>
                <c:pt idx="1573">
                  <c:v>39216</c:v>
                </c:pt>
                <c:pt idx="1574">
                  <c:v>39217</c:v>
                </c:pt>
                <c:pt idx="1575">
                  <c:v>39218</c:v>
                </c:pt>
                <c:pt idx="1576">
                  <c:v>39219</c:v>
                </c:pt>
                <c:pt idx="1577">
                  <c:v>39220</c:v>
                </c:pt>
                <c:pt idx="1578">
                  <c:v>39221</c:v>
                </c:pt>
                <c:pt idx="1579">
                  <c:v>39222</c:v>
                </c:pt>
                <c:pt idx="1580">
                  <c:v>39223</c:v>
                </c:pt>
                <c:pt idx="1581">
                  <c:v>39224</c:v>
                </c:pt>
                <c:pt idx="1582">
                  <c:v>39225</c:v>
                </c:pt>
                <c:pt idx="1583">
                  <c:v>39226</c:v>
                </c:pt>
                <c:pt idx="1584">
                  <c:v>39227</c:v>
                </c:pt>
                <c:pt idx="1585">
                  <c:v>39228</c:v>
                </c:pt>
                <c:pt idx="1586">
                  <c:v>39229</c:v>
                </c:pt>
                <c:pt idx="1587">
                  <c:v>39230</c:v>
                </c:pt>
                <c:pt idx="1588">
                  <c:v>39231</c:v>
                </c:pt>
                <c:pt idx="1589">
                  <c:v>39232</c:v>
                </c:pt>
                <c:pt idx="1590">
                  <c:v>39233</c:v>
                </c:pt>
                <c:pt idx="1591">
                  <c:v>39234</c:v>
                </c:pt>
                <c:pt idx="1592">
                  <c:v>39235</c:v>
                </c:pt>
                <c:pt idx="1593">
                  <c:v>39236</c:v>
                </c:pt>
                <c:pt idx="1594">
                  <c:v>39237</c:v>
                </c:pt>
                <c:pt idx="1595">
                  <c:v>39238</c:v>
                </c:pt>
                <c:pt idx="1596">
                  <c:v>39239</c:v>
                </c:pt>
                <c:pt idx="1597">
                  <c:v>39240</c:v>
                </c:pt>
                <c:pt idx="1598">
                  <c:v>39241</c:v>
                </c:pt>
                <c:pt idx="1599">
                  <c:v>39242</c:v>
                </c:pt>
                <c:pt idx="1600">
                  <c:v>39243</c:v>
                </c:pt>
                <c:pt idx="1601">
                  <c:v>39244</c:v>
                </c:pt>
                <c:pt idx="1602">
                  <c:v>39245</c:v>
                </c:pt>
                <c:pt idx="1603">
                  <c:v>39246</c:v>
                </c:pt>
                <c:pt idx="1604">
                  <c:v>39247</c:v>
                </c:pt>
                <c:pt idx="1605">
                  <c:v>39248</c:v>
                </c:pt>
                <c:pt idx="1606">
                  <c:v>39249</c:v>
                </c:pt>
                <c:pt idx="1607">
                  <c:v>39250</c:v>
                </c:pt>
                <c:pt idx="1608">
                  <c:v>39251</c:v>
                </c:pt>
                <c:pt idx="1609">
                  <c:v>39252</c:v>
                </c:pt>
                <c:pt idx="1610">
                  <c:v>39253</c:v>
                </c:pt>
                <c:pt idx="1611">
                  <c:v>39254</c:v>
                </c:pt>
                <c:pt idx="1612">
                  <c:v>39255</c:v>
                </c:pt>
                <c:pt idx="1613">
                  <c:v>39256</c:v>
                </c:pt>
                <c:pt idx="1614">
                  <c:v>39257</c:v>
                </c:pt>
                <c:pt idx="1615">
                  <c:v>39258</c:v>
                </c:pt>
                <c:pt idx="1616">
                  <c:v>39259</c:v>
                </c:pt>
                <c:pt idx="1617">
                  <c:v>39260</c:v>
                </c:pt>
                <c:pt idx="1618">
                  <c:v>39261</c:v>
                </c:pt>
                <c:pt idx="1619">
                  <c:v>39262</c:v>
                </c:pt>
                <c:pt idx="1620">
                  <c:v>39263</c:v>
                </c:pt>
                <c:pt idx="1621">
                  <c:v>39264</c:v>
                </c:pt>
                <c:pt idx="1622">
                  <c:v>39265</c:v>
                </c:pt>
                <c:pt idx="1623">
                  <c:v>39266</c:v>
                </c:pt>
                <c:pt idx="1624">
                  <c:v>39267</c:v>
                </c:pt>
                <c:pt idx="1625">
                  <c:v>39268</c:v>
                </c:pt>
                <c:pt idx="1626">
                  <c:v>39269</c:v>
                </c:pt>
                <c:pt idx="1627">
                  <c:v>39270</c:v>
                </c:pt>
                <c:pt idx="1628">
                  <c:v>39271</c:v>
                </c:pt>
                <c:pt idx="1629">
                  <c:v>39272</c:v>
                </c:pt>
                <c:pt idx="1630">
                  <c:v>39273</c:v>
                </c:pt>
                <c:pt idx="1631">
                  <c:v>39274</c:v>
                </c:pt>
                <c:pt idx="1632">
                  <c:v>39275</c:v>
                </c:pt>
                <c:pt idx="1633">
                  <c:v>39276</c:v>
                </c:pt>
                <c:pt idx="1634">
                  <c:v>39277</c:v>
                </c:pt>
                <c:pt idx="1635">
                  <c:v>39278</c:v>
                </c:pt>
                <c:pt idx="1636">
                  <c:v>39279</c:v>
                </c:pt>
                <c:pt idx="1637">
                  <c:v>39280</c:v>
                </c:pt>
                <c:pt idx="1638">
                  <c:v>39281</c:v>
                </c:pt>
                <c:pt idx="1639">
                  <c:v>39282</c:v>
                </c:pt>
                <c:pt idx="1640">
                  <c:v>39283</c:v>
                </c:pt>
                <c:pt idx="1641">
                  <c:v>39284</c:v>
                </c:pt>
                <c:pt idx="1642">
                  <c:v>39285</c:v>
                </c:pt>
                <c:pt idx="1643">
                  <c:v>39286</c:v>
                </c:pt>
                <c:pt idx="1644">
                  <c:v>39287</c:v>
                </c:pt>
                <c:pt idx="1645">
                  <c:v>39288</c:v>
                </c:pt>
                <c:pt idx="1646">
                  <c:v>39289</c:v>
                </c:pt>
                <c:pt idx="1647">
                  <c:v>39290</c:v>
                </c:pt>
                <c:pt idx="1648">
                  <c:v>39291</c:v>
                </c:pt>
                <c:pt idx="1649">
                  <c:v>39292</c:v>
                </c:pt>
                <c:pt idx="1650">
                  <c:v>39293</c:v>
                </c:pt>
                <c:pt idx="1651">
                  <c:v>39294</c:v>
                </c:pt>
                <c:pt idx="1652">
                  <c:v>39295</c:v>
                </c:pt>
                <c:pt idx="1653">
                  <c:v>39296</c:v>
                </c:pt>
                <c:pt idx="1654">
                  <c:v>39297</c:v>
                </c:pt>
                <c:pt idx="1655">
                  <c:v>39298</c:v>
                </c:pt>
                <c:pt idx="1656">
                  <c:v>39299</c:v>
                </c:pt>
                <c:pt idx="1657">
                  <c:v>39300</c:v>
                </c:pt>
                <c:pt idx="1658">
                  <c:v>39301</c:v>
                </c:pt>
                <c:pt idx="1659">
                  <c:v>39302</c:v>
                </c:pt>
                <c:pt idx="1660">
                  <c:v>39303</c:v>
                </c:pt>
                <c:pt idx="1661">
                  <c:v>39304</c:v>
                </c:pt>
                <c:pt idx="1662">
                  <c:v>39305</c:v>
                </c:pt>
                <c:pt idx="1663">
                  <c:v>39306</c:v>
                </c:pt>
                <c:pt idx="1664">
                  <c:v>39307</c:v>
                </c:pt>
                <c:pt idx="1665">
                  <c:v>39308</c:v>
                </c:pt>
                <c:pt idx="1666">
                  <c:v>39309</c:v>
                </c:pt>
                <c:pt idx="1667">
                  <c:v>39310</c:v>
                </c:pt>
                <c:pt idx="1668">
                  <c:v>39311</c:v>
                </c:pt>
                <c:pt idx="1669">
                  <c:v>39312</c:v>
                </c:pt>
                <c:pt idx="1670">
                  <c:v>39313</c:v>
                </c:pt>
                <c:pt idx="1671">
                  <c:v>39314</c:v>
                </c:pt>
                <c:pt idx="1672">
                  <c:v>39315</c:v>
                </c:pt>
                <c:pt idx="1673">
                  <c:v>39316</c:v>
                </c:pt>
                <c:pt idx="1674">
                  <c:v>39317</c:v>
                </c:pt>
                <c:pt idx="1675">
                  <c:v>39318</c:v>
                </c:pt>
                <c:pt idx="1676">
                  <c:v>39319</c:v>
                </c:pt>
                <c:pt idx="1677">
                  <c:v>39320</c:v>
                </c:pt>
                <c:pt idx="1678">
                  <c:v>39321</c:v>
                </c:pt>
                <c:pt idx="1679">
                  <c:v>39322</c:v>
                </c:pt>
                <c:pt idx="1680">
                  <c:v>39323</c:v>
                </c:pt>
                <c:pt idx="1681">
                  <c:v>39324</c:v>
                </c:pt>
                <c:pt idx="1682">
                  <c:v>39325</c:v>
                </c:pt>
                <c:pt idx="1683">
                  <c:v>39326</c:v>
                </c:pt>
                <c:pt idx="1684">
                  <c:v>39327</c:v>
                </c:pt>
                <c:pt idx="1685">
                  <c:v>39328</c:v>
                </c:pt>
                <c:pt idx="1686">
                  <c:v>39329</c:v>
                </c:pt>
                <c:pt idx="1687">
                  <c:v>39330</c:v>
                </c:pt>
                <c:pt idx="1688">
                  <c:v>39331</c:v>
                </c:pt>
                <c:pt idx="1689">
                  <c:v>39332</c:v>
                </c:pt>
                <c:pt idx="1690">
                  <c:v>39333</c:v>
                </c:pt>
                <c:pt idx="1691">
                  <c:v>39334</c:v>
                </c:pt>
                <c:pt idx="1692">
                  <c:v>39335</c:v>
                </c:pt>
                <c:pt idx="1693">
                  <c:v>39336</c:v>
                </c:pt>
                <c:pt idx="1694">
                  <c:v>39337</c:v>
                </c:pt>
                <c:pt idx="1695">
                  <c:v>39338</c:v>
                </c:pt>
                <c:pt idx="1696">
                  <c:v>39339</c:v>
                </c:pt>
                <c:pt idx="1697">
                  <c:v>39340</c:v>
                </c:pt>
                <c:pt idx="1698">
                  <c:v>39341</c:v>
                </c:pt>
                <c:pt idx="1699">
                  <c:v>39342</c:v>
                </c:pt>
                <c:pt idx="1700">
                  <c:v>39343</c:v>
                </c:pt>
                <c:pt idx="1701">
                  <c:v>39344</c:v>
                </c:pt>
                <c:pt idx="1702">
                  <c:v>39345</c:v>
                </c:pt>
                <c:pt idx="1703">
                  <c:v>39346</c:v>
                </c:pt>
                <c:pt idx="1704">
                  <c:v>39347</c:v>
                </c:pt>
                <c:pt idx="1705">
                  <c:v>39348</c:v>
                </c:pt>
                <c:pt idx="1706">
                  <c:v>39349</c:v>
                </c:pt>
                <c:pt idx="1707">
                  <c:v>39350</c:v>
                </c:pt>
                <c:pt idx="1708">
                  <c:v>39351</c:v>
                </c:pt>
                <c:pt idx="1709">
                  <c:v>39352</c:v>
                </c:pt>
                <c:pt idx="1710">
                  <c:v>39353</c:v>
                </c:pt>
                <c:pt idx="1711">
                  <c:v>39354</c:v>
                </c:pt>
                <c:pt idx="1712">
                  <c:v>39355</c:v>
                </c:pt>
                <c:pt idx="1713">
                  <c:v>39356</c:v>
                </c:pt>
                <c:pt idx="1714">
                  <c:v>39357</c:v>
                </c:pt>
                <c:pt idx="1715">
                  <c:v>39358</c:v>
                </c:pt>
                <c:pt idx="1716">
                  <c:v>39359</c:v>
                </c:pt>
                <c:pt idx="1717">
                  <c:v>39360</c:v>
                </c:pt>
                <c:pt idx="1718">
                  <c:v>39361</c:v>
                </c:pt>
                <c:pt idx="1719">
                  <c:v>39362</c:v>
                </c:pt>
                <c:pt idx="1720">
                  <c:v>39363</c:v>
                </c:pt>
                <c:pt idx="1721">
                  <c:v>39364</c:v>
                </c:pt>
                <c:pt idx="1722">
                  <c:v>39365</c:v>
                </c:pt>
                <c:pt idx="1723">
                  <c:v>39366</c:v>
                </c:pt>
                <c:pt idx="1724">
                  <c:v>39367</c:v>
                </c:pt>
                <c:pt idx="1725">
                  <c:v>39368</c:v>
                </c:pt>
                <c:pt idx="1726">
                  <c:v>39369</c:v>
                </c:pt>
                <c:pt idx="1727">
                  <c:v>39370</c:v>
                </c:pt>
                <c:pt idx="1728">
                  <c:v>39371</c:v>
                </c:pt>
                <c:pt idx="1729">
                  <c:v>39372</c:v>
                </c:pt>
                <c:pt idx="1730">
                  <c:v>39373</c:v>
                </c:pt>
                <c:pt idx="1731">
                  <c:v>39374</c:v>
                </c:pt>
                <c:pt idx="1732">
                  <c:v>39375</c:v>
                </c:pt>
                <c:pt idx="1733">
                  <c:v>39376</c:v>
                </c:pt>
                <c:pt idx="1734">
                  <c:v>39377</c:v>
                </c:pt>
                <c:pt idx="1735">
                  <c:v>39378</c:v>
                </c:pt>
                <c:pt idx="1736">
                  <c:v>39379</c:v>
                </c:pt>
                <c:pt idx="1737">
                  <c:v>39380</c:v>
                </c:pt>
                <c:pt idx="1738">
                  <c:v>39381</c:v>
                </c:pt>
                <c:pt idx="1739">
                  <c:v>39382</c:v>
                </c:pt>
                <c:pt idx="1740">
                  <c:v>39383</c:v>
                </c:pt>
                <c:pt idx="1741">
                  <c:v>39384</c:v>
                </c:pt>
                <c:pt idx="1742">
                  <c:v>39385</c:v>
                </c:pt>
                <c:pt idx="1743">
                  <c:v>39386</c:v>
                </c:pt>
                <c:pt idx="1744">
                  <c:v>39387</c:v>
                </c:pt>
                <c:pt idx="1745">
                  <c:v>39388</c:v>
                </c:pt>
                <c:pt idx="1746">
                  <c:v>39389</c:v>
                </c:pt>
                <c:pt idx="1747">
                  <c:v>39390</c:v>
                </c:pt>
                <c:pt idx="1748">
                  <c:v>39391</c:v>
                </c:pt>
                <c:pt idx="1749">
                  <c:v>39392</c:v>
                </c:pt>
                <c:pt idx="1750">
                  <c:v>39393</c:v>
                </c:pt>
                <c:pt idx="1751">
                  <c:v>39394</c:v>
                </c:pt>
                <c:pt idx="1752">
                  <c:v>39395</c:v>
                </c:pt>
                <c:pt idx="1753">
                  <c:v>39396</c:v>
                </c:pt>
                <c:pt idx="1754">
                  <c:v>39397</c:v>
                </c:pt>
                <c:pt idx="1755">
                  <c:v>39398</c:v>
                </c:pt>
                <c:pt idx="1756">
                  <c:v>39399</c:v>
                </c:pt>
                <c:pt idx="1757">
                  <c:v>39400</c:v>
                </c:pt>
                <c:pt idx="1758">
                  <c:v>39401</c:v>
                </c:pt>
                <c:pt idx="1759">
                  <c:v>39402</c:v>
                </c:pt>
                <c:pt idx="1760">
                  <c:v>39403</c:v>
                </c:pt>
                <c:pt idx="1761">
                  <c:v>39404</c:v>
                </c:pt>
                <c:pt idx="1762">
                  <c:v>39405</c:v>
                </c:pt>
                <c:pt idx="1763">
                  <c:v>39406</c:v>
                </c:pt>
                <c:pt idx="1764">
                  <c:v>39407</c:v>
                </c:pt>
                <c:pt idx="1765">
                  <c:v>39408</c:v>
                </c:pt>
                <c:pt idx="1766">
                  <c:v>39409</c:v>
                </c:pt>
                <c:pt idx="1767">
                  <c:v>39410</c:v>
                </c:pt>
                <c:pt idx="1768">
                  <c:v>39411</c:v>
                </c:pt>
                <c:pt idx="1769">
                  <c:v>39412</c:v>
                </c:pt>
                <c:pt idx="1770">
                  <c:v>39413</c:v>
                </c:pt>
                <c:pt idx="1771">
                  <c:v>39414</c:v>
                </c:pt>
                <c:pt idx="1772">
                  <c:v>39415</c:v>
                </c:pt>
                <c:pt idx="1773">
                  <c:v>39416</c:v>
                </c:pt>
                <c:pt idx="1774">
                  <c:v>39417</c:v>
                </c:pt>
                <c:pt idx="1775">
                  <c:v>39418</c:v>
                </c:pt>
                <c:pt idx="1776">
                  <c:v>39419</c:v>
                </c:pt>
                <c:pt idx="1777">
                  <c:v>39420</c:v>
                </c:pt>
                <c:pt idx="1778">
                  <c:v>39421</c:v>
                </c:pt>
                <c:pt idx="1779">
                  <c:v>39422</c:v>
                </c:pt>
                <c:pt idx="1780">
                  <c:v>39423</c:v>
                </c:pt>
                <c:pt idx="1781">
                  <c:v>39424</c:v>
                </c:pt>
                <c:pt idx="1782">
                  <c:v>39425</c:v>
                </c:pt>
                <c:pt idx="1783">
                  <c:v>39426</c:v>
                </c:pt>
                <c:pt idx="1784">
                  <c:v>39427</c:v>
                </c:pt>
                <c:pt idx="1785">
                  <c:v>39428</c:v>
                </c:pt>
                <c:pt idx="1786">
                  <c:v>39429</c:v>
                </c:pt>
                <c:pt idx="1787">
                  <c:v>39430</c:v>
                </c:pt>
                <c:pt idx="1788">
                  <c:v>39431</c:v>
                </c:pt>
                <c:pt idx="1789">
                  <c:v>39432</c:v>
                </c:pt>
                <c:pt idx="1790">
                  <c:v>39433</c:v>
                </c:pt>
                <c:pt idx="1791">
                  <c:v>39434</c:v>
                </c:pt>
                <c:pt idx="1792">
                  <c:v>39435</c:v>
                </c:pt>
                <c:pt idx="1793">
                  <c:v>39436</c:v>
                </c:pt>
                <c:pt idx="1794">
                  <c:v>39437</c:v>
                </c:pt>
                <c:pt idx="1795">
                  <c:v>39438</c:v>
                </c:pt>
                <c:pt idx="1796">
                  <c:v>39439</c:v>
                </c:pt>
                <c:pt idx="1797">
                  <c:v>39440</c:v>
                </c:pt>
                <c:pt idx="1798">
                  <c:v>39441</c:v>
                </c:pt>
                <c:pt idx="1799">
                  <c:v>39442</c:v>
                </c:pt>
                <c:pt idx="1800">
                  <c:v>39443</c:v>
                </c:pt>
                <c:pt idx="1801">
                  <c:v>39444</c:v>
                </c:pt>
                <c:pt idx="1802">
                  <c:v>39445</c:v>
                </c:pt>
                <c:pt idx="1803">
                  <c:v>39446</c:v>
                </c:pt>
                <c:pt idx="1804">
                  <c:v>39447</c:v>
                </c:pt>
                <c:pt idx="1805">
                  <c:v>39448</c:v>
                </c:pt>
                <c:pt idx="1806">
                  <c:v>39449</c:v>
                </c:pt>
                <c:pt idx="1807">
                  <c:v>39450</c:v>
                </c:pt>
                <c:pt idx="1808">
                  <c:v>39451</c:v>
                </c:pt>
                <c:pt idx="1809">
                  <c:v>39452</c:v>
                </c:pt>
                <c:pt idx="1810">
                  <c:v>39453</c:v>
                </c:pt>
                <c:pt idx="1811">
                  <c:v>39454</c:v>
                </c:pt>
                <c:pt idx="1812">
                  <c:v>39455</c:v>
                </c:pt>
                <c:pt idx="1813">
                  <c:v>39456</c:v>
                </c:pt>
                <c:pt idx="1814">
                  <c:v>39457</c:v>
                </c:pt>
                <c:pt idx="1815">
                  <c:v>39458</c:v>
                </c:pt>
                <c:pt idx="1816">
                  <c:v>39459</c:v>
                </c:pt>
                <c:pt idx="1817">
                  <c:v>39460</c:v>
                </c:pt>
                <c:pt idx="1818">
                  <c:v>39461</c:v>
                </c:pt>
                <c:pt idx="1819">
                  <c:v>39462</c:v>
                </c:pt>
                <c:pt idx="1820">
                  <c:v>39463</c:v>
                </c:pt>
                <c:pt idx="1821">
                  <c:v>39464</c:v>
                </c:pt>
                <c:pt idx="1822">
                  <c:v>39465</c:v>
                </c:pt>
                <c:pt idx="1823">
                  <c:v>39466</c:v>
                </c:pt>
                <c:pt idx="1824">
                  <c:v>39467</c:v>
                </c:pt>
                <c:pt idx="1825">
                  <c:v>39468</c:v>
                </c:pt>
                <c:pt idx="1826">
                  <c:v>39469</c:v>
                </c:pt>
                <c:pt idx="1827">
                  <c:v>39470</c:v>
                </c:pt>
                <c:pt idx="1828">
                  <c:v>39471</c:v>
                </c:pt>
                <c:pt idx="1829">
                  <c:v>39472</c:v>
                </c:pt>
                <c:pt idx="1830">
                  <c:v>39473</c:v>
                </c:pt>
                <c:pt idx="1831">
                  <c:v>39474</c:v>
                </c:pt>
                <c:pt idx="1832">
                  <c:v>39475</c:v>
                </c:pt>
                <c:pt idx="1833">
                  <c:v>39476</c:v>
                </c:pt>
                <c:pt idx="1834">
                  <c:v>39477</c:v>
                </c:pt>
                <c:pt idx="1835">
                  <c:v>39478</c:v>
                </c:pt>
                <c:pt idx="1836">
                  <c:v>39479</c:v>
                </c:pt>
                <c:pt idx="1837">
                  <c:v>39480</c:v>
                </c:pt>
                <c:pt idx="1838">
                  <c:v>39481</c:v>
                </c:pt>
                <c:pt idx="1839">
                  <c:v>39482</c:v>
                </c:pt>
                <c:pt idx="1840">
                  <c:v>39483</c:v>
                </c:pt>
                <c:pt idx="1841">
                  <c:v>39484</c:v>
                </c:pt>
                <c:pt idx="1842">
                  <c:v>39485</c:v>
                </c:pt>
                <c:pt idx="1843">
                  <c:v>39486</c:v>
                </c:pt>
                <c:pt idx="1844">
                  <c:v>39487</c:v>
                </c:pt>
                <c:pt idx="1845">
                  <c:v>39488</c:v>
                </c:pt>
                <c:pt idx="1846">
                  <c:v>39489</c:v>
                </c:pt>
                <c:pt idx="1847">
                  <c:v>39490</c:v>
                </c:pt>
                <c:pt idx="1848">
                  <c:v>39491</c:v>
                </c:pt>
                <c:pt idx="1849">
                  <c:v>39492</c:v>
                </c:pt>
                <c:pt idx="1850">
                  <c:v>39493</c:v>
                </c:pt>
                <c:pt idx="1851">
                  <c:v>39494</c:v>
                </c:pt>
                <c:pt idx="1852">
                  <c:v>39495</c:v>
                </c:pt>
                <c:pt idx="1853">
                  <c:v>39496</c:v>
                </c:pt>
                <c:pt idx="1854">
                  <c:v>39497</c:v>
                </c:pt>
                <c:pt idx="1855">
                  <c:v>39498</c:v>
                </c:pt>
                <c:pt idx="1856">
                  <c:v>39499</c:v>
                </c:pt>
                <c:pt idx="1857">
                  <c:v>39500</c:v>
                </c:pt>
                <c:pt idx="1858">
                  <c:v>39501</c:v>
                </c:pt>
                <c:pt idx="1859">
                  <c:v>39502</c:v>
                </c:pt>
                <c:pt idx="1860">
                  <c:v>39503</c:v>
                </c:pt>
                <c:pt idx="1861">
                  <c:v>39504</c:v>
                </c:pt>
                <c:pt idx="1862">
                  <c:v>39505</c:v>
                </c:pt>
                <c:pt idx="1863">
                  <c:v>39506</c:v>
                </c:pt>
                <c:pt idx="1864">
                  <c:v>39507</c:v>
                </c:pt>
                <c:pt idx="1865">
                  <c:v>39508</c:v>
                </c:pt>
                <c:pt idx="1866">
                  <c:v>39509</c:v>
                </c:pt>
                <c:pt idx="1867">
                  <c:v>39510</c:v>
                </c:pt>
                <c:pt idx="1868">
                  <c:v>39511</c:v>
                </c:pt>
                <c:pt idx="1869">
                  <c:v>39512</c:v>
                </c:pt>
                <c:pt idx="1870">
                  <c:v>39513</c:v>
                </c:pt>
                <c:pt idx="1871">
                  <c:v>39514</c:v>
                </c:pt>
                <c:pt idx="1872">
                  <c:v>39515</c:v>
                </c:pt>
                <c:pt idx="1873">
                  <c:v>39516</c:v>
                </c:pt>
                <c:pt idx="1874">
                  <c:v>39517</c:v>
                </c:pt>
                <c:pt idx="1875">
                  <c:v>39518</c:v>
                </c:pt>
                <c:pt idx="1876">
                  <c:v>39519</c:v>
                </c:pt>
                <c:pt idx="1877">
                  <c:v>39520</c:v>
                </c:pt>
                <c:pt idx="1878">
                  <c:v>39521</c:v>
                </c:pt>
                <c:pt idx="1879">
                  <c:v>39522</c:v>
                </c:pt>
                <c:pt idx="1880">
                  <c:v>39523</c:v>
                </c:pt>
                <c:pt idx="1881">
                  <c:v>39524</c:v>
                </c:pt>
                <c:pt idx="1882">
                  <c:v>39525</c:v>
                </c:pt>
                <c:pt idx="1883">
                  <c:v>39526</c:v>
                </c:pt>
                <c:pt idx="1884">
                  <c:v>39527</c:v>
                </c:pt>
                <c:pt idx="1885">
                  <c:v>39528</c:v>
                </c:pt>
                <c:pt idx="1886">
                  <c:v>39529</c:v>
                </c:pt>
                <c:pt idx="1887">
                  <c:v>39530</c:v>
                </c:pt>
                <c:pt idx="1888">
                  <c:v>39531</c:v>
                </c:pt>
                <c:pt idx="1889">
                  <c:v>39532</c:v>
                </c:pt>
                <c:pt idx="1890">
                  <c:v>39533</c:v>
                </c:pt>
                <c:pt idx="1891">
                  <c:v>39534</c:v>
                </c:pt>
                <c:pt idx="1892">
                  <c:v>39535</c:v>
                </c:pt>
                <c:pt idx="1893">
                  <c:v>39536</c:v>
                </c:pt>
                <c:pt idx="1894">
                  <c:v>39537</c:v>
                </c:pt>
                <c:pt idx="1895">
                  <c:v>39538</c:v>
                </c:pt>
                <c:pt idx="1896">
                  <c:v>39539</c:v>
                </c:pt>
                <c:pt idx="1897">
                  <c:v>39540</c:v>
                </c:pt>
                <c:pt idx="1898">
                  <c:v>39541</c:v>
                </c:pt>
                <c:pt idx="1899">
                  <c:v>39542</c:v>
                </c:pt>
                <c:pt idx="1900">
                  <c:v>39543</c:v>
                </c:pt>
                <c:pt idx="1901">
                  <c:v>39544</c:v>
                </c:pt>
                <c:pt idx="1902">
                  <c:v>39545</c:v>
                </c:pt>
                <c:pt idx="1903">
                  <c:v>39546</c:v>
                </c:pt>
                <c:pt idx="1904">
                  <c:v>39547</c:v>
                </c:pt>
                <c:pt idx="1905">
                  <c:v>39548</c:v>
                </c:pt>
                <c:pt idx="1906">
                  <c:v>39549</c:v>
                </c:pt>
                <c:pt idx="1907">
                  <c:v>39550</c:v>
                </c:pt>
                <c:pt idx="1908">
                  <c:v>39551</c:v>
                </c:pt>
                <c:pt idx="1909">
                  <c:v>39552</c:v>
                </c:pt>
                <c:pt idx="1910">
                  <c:v>39553</c:v>
                </c:pt>
                <c:pt idx="1911">
                  <c:v>39554</c:v>
                </c:pt>
                <c:pt idx="1912">
                  <c:v>39555</c:v>
                </c:pt>
                <c:pt idx="1913">
                  <c:v>39556</c:v>
                </c:pt>
                <c:pt idx="1914">
                  <c:v>39557</c:v>
                </c:pt>
                <c:pt idx="1915">
                  <c:v>39558</c:v>
                </c:pt>
                <c:pt idx="1916">
                  <c:v>39559</c:v>
                </c:pt>
                <c:pt idx="1917">
                  <c:v>39560</c:v>
                </c:pt>
                <c:pt idx="1918">
                  <c:v>39561</c:v>
                </c:pt>
                <c:pt idx="1919">
                  <c:v>39562</c:v>
                </c:pt>
                <c:pt idx="1920">
                  <c:v>39563</c:v>
                </c:pt>
                <c:pt idx="1921">
                  <c:v>39564</c:v>
                </c:pt>
                <c:pt idx="1922">
                  <c:v>39565</c:v>
                </c:pt>
                <c:pt idx="1923">
                  <c:v>39566</c:v>
                </c:pt>
                <c:pt idx="1924">
                  <c:v>39567</c:v>
                </c:pt>
                <c:pt idx="1925">
                  <c:v>39568</c:v>
                </c:pt>
                <c:pt idx="1926">
                  <c:v>39569</c:v>
                </c:pt>
                <c:pt idx="1927">
                  <c:v>39570</c:v>
                </c:pt>
                <c:pt idx="1928">
                  <c:v>39571</c:v>
                </c:pt>
                <c:pt idx="1929">
                  <c:v>39572</c:v>
                </c:pt>
                <c:pt idx="1930">
                  <c:v>39573</c:v>
                </c:pt>
                <c:pt idx="1931">
                  <c:v>39574</c:v>
                </c:pt>
                <c:pt idx="1932">
                  <c:v>39575</c:v>
                </c:pt>
                <c:pt idx="1933">
                  <c:v>39576</c:v>
                </c:pt>
                <c:pt idx="1934">
                  <c:v>39577</c:v>
                </c:pt>
                <c:pt idx="1935">
                  <c:v>39578</c:v>
                </c:pt>
                <c:pt idx="1936">
                  <c:v>39579</c:v>
                </c:pt>
                <c:pt idx="1937">
                  <c:v>39580</c:v>
                </c:pt>
                <c:pt idx="1938">
                  <c:v>39581</c:v>
                </c:pt>
                <c:pt idx="1939">
                  <c:v>39582</c:v>
                </c:pt>
                <c:pt idx="1940">
                  <c:v>39583</c:v>
                </c:pt>
                <c:pt idx="1941">
                  <c:v>39584</c:v>
                </c:pt>
                <c:pt idx="1942">
                  <c:v>39585</c:v>
                </c:pt>
                <c:pt idx="1943">
                  <c:v>39586</c:v>
                </c:pt>
                <c:pt idx="1944">
                  <c:v>39587</c:v>
                </c:pt>
                <c:pt idx="1945">
                  <c:v>39588</c:v>
                </c:pt>
                <c:pt idx="1946">
                  <c:v>39589</c:v>
                </c:pt>
                <c:pt idx="1947">
                  <c:v>39590</c:v>
                </c:pt>
                <c:pt idx="1948">
                  <c:v>39591</c:v>
                </c:pt>
                <c:pt idx="1949">
                  <c:v>39592</c:v>
                </c:pt>
                <c:pt idx="1950">
                  <c:v>39593</c:v>
                </c:pt>
                <c:pt idx="1951">
                  <c:v>39594</c:v>
                </c:pt>
                <c:pt idx="1952">
                  <c:v>39595</c:v>
                </c:pt>
                <c:pt idx="1953">
                  <c:v>39596</c:v>
                </c:pt>
                <c:pt idx="1954">
                  <c:v>39597</c:v>
                </c:pt>
                <c:pt idx="1955">
                  <c:v>39598</c:v>
                </c:pt>
                <c:pt idx="1956">
                  <c:v>39599</c:v>
                </c:pt>
                <c:pt idx="1957">
                  <c:v>39600</c:v>
                </c:pt>
                <c:pt idx="1958">
                  <c:v>39601</c:v>
                </c:pt>
                <c:pt idx="1959">
                  <c:v>39602</c:v>
                </c:pt>
                <c:pt idx="1960">
                  <c:v>39603</c:v>
                </c:pt>
                <c:pt idx="1961">
                  <c:v>39604</c:v>
                </c:pt>
                <c:pt idx="1962">
                  <c:v>39605</c:v>
                </c:pt>
                <c:pt idx="1963">
                  <c:v>39606</c:v>
                </c:pt>
                <c:pt idx="1964">
                  <c:v>39607</c:v>
                </c:pt>
                <c:pt idx="1965">
                  <c:v>39608</c:v>
                </c:pt>
                <c:pt idx="1966">
                  <c:v>39609</c:v>
                </c:pt>
                <c:pt idx="1967">
                  <c:v>39610</c:v>
                </c:pt>
                <c:pt idx="1968">
                  <c:v>39611</c:v>
                </c:pt>
                <c:pt idx="1969">
                  <c:v>39612</c:v>
                </c:pt>
                <c:pt idx="1970">
                  <c:v>39613</c:v>
                </c:pt>
                <c:pt idx="1971">
                  <c:v>39614</c:v>
                </c:pt>
                <c:pt idx="1972">
                  <c:v>39615</c:v>
                </c:pt>
                <c:pt idx="1973">
                  <c:v>39616</c:v>
                </c:pt>
                <c:pt idx="1974">
                  <c:v>39617</c:v>
                </c:pt>
                <c:pt idx="1975">
                  <c:v>39618</c:v>
                </c:pt>
                <c:pt idx="1976">
                  <c:v>39619</c:v>
                </c:pt>
                <c:pt idx="1977">
                  <c:v>39620</c:v>
                </c:pt>
                <c:pt idx="1978">
                  <c:v>39621</c:v>
                </c:pt>
                <c:pt idx="1979">
                  <c:v>39622</c:v>
                </c:pt>
                <c:pt idx="1980">
                  <c:v>39623</c:v>
                </c:pt>
                <c:pt idx="1981">
                  <c:v>39624</c:v>
                </c:pt>
                <c:pt idx="1982">
                  <c:v>39625</c:v>
                </c:pt>
                <c:pt idx="1983">
                  <c:v>39626</c:v>
                </c:pt>
                <c:pt idx="1984">
                  <c:v>39627</c:v>
                </c:pt>
                <c:pt idx="1985">
                  <c:v>39628</c:v>
                </c:pt>
                <c:pt idx="1986">
                  <c:v>39629</c:v>
                </c:pt>
                <c:pt idx="1987">
                  <c:v>39630</c:v>
                </c:pt>
                <c:pt idx="1988">
                  <c:v>39631</c:v>
                </c:pt>
                <c:pt idx="1989">
                  <c:v>39632</c:v>
                </c:pt>
                <c:pt idx="1990">
                  <c:v>39633</c:v>
                </c:pt>
                <c:pt idx="1991">
                  <c:v>39634</c:v>
                </c:pt>
                <c:pt idx="1992">
                  <c:v>39635</c:v>
                </c:pt>
                <c:pt idx="1993">
                  <c:v>39636</c:v>
                </c:pt>
                <c:pt idx="1994">
                  <c:v>39637</c:v>
                </c:pt>
                <c:pt idx="1995">
                  <c:v>39638</c:v>
                </c:pt>
                <c:pt idx="1996">
                  <c:v>39639</c:v>
                </c:pt>
                <c:pt idx="1997">
                  <c:v>39640</c:v>
                </c:pt>
                <c:pt idx="1998">
                  <c:v>39641</c:v>
                </c:pt>
                <c:pt idx="1999">
                  <c:v>39642</c:v>
                </c:pt>
                <c:pt idx="2000">
                  <c:v>39643</c:v>
                </c:pt>
                <c:pt idx="2001">
                  <c:v>39644</c:v>
                </c:pt>
                <c:pt idx="2002">
                  <c:v>39645</c:v>
                </c:pt>
                <c:pt idx="2003">
                  <c:v>39646</c:v>
                </c:pt>
                <c:pt idx="2004">
                  <c:v>39647</c:v>
                </c:pt>
                <c:pt idx="2005">
                  <c:v>39648</c:v>
                </c:pt>
                <c:pt idx="2006">
                  <c:v>39649</c:v>
                </c:pt>
                <c:pt idx="2007">
                  <c:v>39650</c:v>
                </c:pt>
                <c:pt idx="2008">
                  <c:v>39651</c:v>
                </c:pt>
                <c:pt idx="2009">
                  <c:v>39652</c:v>
                </c:pt>
                <c:pt idx="2010">
                  <c:v>39653</c:v>
                </c:pt>
                <c:pt idx="2011">
                  <c:v>39654</c:v>
                </c:pt>
                <c:pt idx="2012">
                  <c:v>39655</c:v>
                </c:pt>
                <c:pt idx="2013">
                  <c:v>39656</c:v>
                </c:pt>
                <c:pt idx="2014">
                  <c:v>39657</c:v>
                </c:pt>
                <c:pt idx="2015">
                  <c:v>39658</c:v>
                </c:pt>
                <c:pt idx="2016">
                  <c:v>39659</c:v>
                </c:pt>
                <c:pt idx="2017">
                  <c:v>39660</c:v>
                </c:pt>
                <c:pt idx="2018">
                  <c:v>39661</c:v>
                </c:pt>
                <c:pt idx="2019">
                  <c:v>39662</c:v>
                </c:pt>
                <c:pt idx="2020">
                  <c:v>39663</c:v>
                </c:pt>
                <c:pt idx="2021">
                  <c:v>39664</c:v>
                </c:pt>
                <c:pt idx="2022">
                  <c:v>39665</c:v>
                </c:pt>
                <c:pt idx="2023">
                  <c:v>39666</c:v>
                </c:pt>
                <c:pt idx="2024">
                  <c:v>39667</c:v>
                </c:pt>
                <c:pt idx="2025">
                  <c:v>39668</c:v>
                </c:pt>
                <c:pt idx="2026">
                  <c:v>39669</c:v>
                </c:pt>
                <c:pt idx="2027">
                  <c:v>39670</c:v>
                </c:pt>
                <c:pt idx="2028">
                  <c:v>39671</c:v>
                </c:pt>
                <c:pt idx="2029">
                  <c:v>39672</c:v>
                </c:pt>
                <c:pt idx="2030">
                  <c:v>39673</c:v>
                </c:pt>
                <c:pt idx="2031">
                  <c:v>39674</c:v>
                </c:pt>
                <c:pt idx="2032">
                  <c:v>39675</c:v>
                </c:pt>
                <c:pt idx="2033">
                  <c:v>39676</c:v>
                </c:pt>
                <c:pt idx="2034">
                  <c:v>39677</c:v>
                </c:pt>
                <c:pt idx="2035">
                  <c:v>39678</c:v>
                </c:pt>
                <c:pt idx="2036">
                  <c:v>39679</c:v>
                </c:pt>
                <c:pt idx="2037">
                  <c:v>39680</c:v>
                </c:pt>
                <c:pt idx="2038">
                  <c:v>39681</c:v>
                </c:pt>
                <c:pt idx="2039">
                  <c:v>39682</c:v>
                </c:pt>
                <c:pt idx="2040">
                  <c:v>39683</c:v>
                </c:pt>
                <c:pt idx="2041">
                  <c:v>39684</c:v>
                </c:pt>
                <c:pt idx="2042">
                  <c:v>39685</c:v>
                </c:pt>
                <c:pt idx="2043">
                  <c:v>39686</c:v>
                </c:pt>
                <c:pt idx="2044">
                  <c:v>39687</c:v>
                </c:pt>
                <c:pt idx="2045">
                  <c:v>39688</c:v>
                </c:pt>
                <c:pt idx="2046">
                  <c:v>39689</c:v>
                </c:pt>
                <c:pt idx="2047">
                  <c:v>39690</c:v>
                </c:pt>
                <c:pt idx="2048">
                  <c:v>39691</c:v>
                </c:pt>
                <c:pt idx="2049">
                  <c:v>39692</c:v>
                </c:pt>
                <c:pt idx="2050">
                  <c:v>39693</c:v>
                </c:pt>
                <c:pt idx="2051">
                  <c:v>39694</c:v>
                </c:pt>
                <c:pt idx="2052">
                  <c:v>39695</c:v>
                </c:pt>
                <c:pt idx="2053">
                  <c:v>39696</c:v>
                </c:pt>
                <c:pt idx="2054">
                  <c:v>39697</c:v>
                </c:pt>
                <c:pt idx="2055">
                  <c:v>39698</c:v>
                </c:pt>
                <c:pt idx="2056">
                  <c:v>39699</c:v>
                </c:pt>
                <c:pt idx="2057">
                  <c:v>39700</c:v>
                </c:pt>
                <c:pt idx="2058">
                  <c:v>39701</c:v>
                </c:pt>
                <c:pt idx="2059">
                  <c:v>39702</c:v>
                </c:pt>
                <c:pt idx="2060">
                  <c:v>39703</c:v>
                </c:pt>
                <c:pt idx="2061">
                  <c:v>39704</c:v>
                </c:pt>
                <c:pt idx="2062">
                  <c:v>39705</c:v>
                </c:pt>
                <c:pt idx="2063">
                  <c:v>39706</c:v>
                </c:pt>
                <c:pt idx="2064">
                  <c:v>39707</c:v>
                </c:pt>
                <c:pt idx="2065">
                  <c:v>39708</c:v>
                </c:pt>
                <c:pt idx="2066">
                  <c:v>39709</c:v>
                </c:pt>
                <c:pt idx="2067">
                  <c:v>39710</c:v>
                </c:pt>
                <c:pt idx="2068">
                  <c:v>39711</c:v>
                </c:pt>
                <c:pt idx="2069">
                  <c:v>39712</c:v>
                </c:pt>
                <c:pt idx="2070">
                  <c:v>39713</c:v>
                </c:pt>
                <c:pt idx="2071">
                  <c:v>39714</c:v>
                </c:pt>
                <c:pt idx="2072">
                  <c:v>39715</c:v>
                </c:pt>
                <c:pt idx="2073">
                  <c:v>39716</c:v>
                </c:pt>
                <c:pt idx="2074">
                  <c:v>39717</c:v>
                </c:pt>
                <c:pt idx="2075">
                  <c:v>39718</c:v>
                </c:pt>
                <c:pt idx="2076">
                  <c:v>39719</c:v>
                </c:pt>
                <c:pt idx="2077">
                  <c:v>39720</c:v>
                </c:pt>
                <c:pt idx="2078">
                  <c:v>39721</c:v>
                </c:pt>
                <c:pt idx="2079">
                  <c:v>39722</c:v>
                </c:pt>
                <c:pt idx="2080">
                  <c:v>39723</c:v>
                </c:pt>
                <c:pt idx="2081">
                  <c:v>39724</c:v>
                </c:pt>
                <c:pt idx="2082">
                  <c:v>39725</c:v>
                </c:pt>
                <c:pt idx="2083">
                  <c:v>39726</c:v>
                </c:pt>
                <c:pt idx="2084">
                  <c:v>39727</c:v>
                </c:pt>
                <c:pt idx="2085">
                  <c:v>39728</c:v>
                </c:pt>
                <c:pt idx="2086">
                  <c:v>39729</c:v>
                </c:pt>
                <c:pt idx="2087">
                  <c:v>39730</c:v>
                </c:pt>
                <c:pt idx="2088">
                  <c:v>39731</c:v>
                </c:pt>
                <c:pt idx="2089">
                  <c:v>39732</c:v>
                </c:pt>
                <c:pt idx="2090">
                  <c:v>39733</c:v>
                </c:pt>
                <c:pt idx="2091">
                  <c:v>39734</c:v>
                </c:pt>
                <c:pt idx="2092">
                  <c:v>39735</c:v>
                </c:pt>
                <c:pt idx="2093">
                  <c:v>39736</c:v>
                </c:pt>
                <c:pt idx="2094">
                  <c:v>39737</c:v>
                </c:pt>
                <c:pt idx="2095">
                  <c:v>39738</c:v>
                </c:pt>
                <c:pt idx="2096">
                  <c:v>39739</c:v>
                </c:pt>
                <c:pt idx="2097">
                  <c:v>39740</c:v>
                </c:pt>
                <c:pt idx="2098">
                  <c:v>39741</c:v>
                </c:pt>
                <c:pt idx="2099">
                  <c:v>39742</c:v>
                </c:pt>
                <c:pt idx="2100">
                  <c:v>39743</c:v>
                </c:pt>
                <c:pt idx="2101">
                  <c:v>39744</c:v>
                </c:pt>
                <c:pt idx="2102">
                  <c:v>39745</c:v>
                </c:pt>
                <c:pt idx="2103">
                  <c:v>39746</c:v>
                </c:pt>
                <c:pt idx="2104">
                  <c:v>39747</c:v>
                </c:pt>
                <c:pt idx="2105">
                  <c:v>39748</c:v>
                </c:pt>
                <c:pt idx="2106">
                  <c:v>39749</c:v>
                </c:pt>
                <c:pt idx="2107">
                  <c:v>39750</c:v>
                </c:pt>
                <c:pt idx="2108">
                  <c:v>39751</c:v>
                </c:pt>
                <c:pt idx="2109">
                  <c:v>39752</c:v>
                </c:pt>
                <c:pt idx="2110">
                  <c:v>39753</c:v>
                </c:pt>
                <c:pt idx="2111">
                  <c:v>39754</c:v>
                </c:pt>
                <c:pt idx="2112">
                  <c:v>39755</c:v>
                </c:pt>
                <c:pt idx="2113">
                  <c:v>39756</c:v>
                </c:pt>
                <c:pt idx="2114">
                  <c:v>39757</c:v>
                </c:pt>
                <c:pt idx="2115">
                  <c:v>39758</c:v>
                </c:pt>
                <c:pt idx="2116">
                  <c:v>39759</c:v>
                </c:pt>
                <c:pt idx="2117">
                  <c:v>39760</c:v>
                </c:pt>
                <c:pt idx="2118">
                  <c:v>39761</c:v>
                </c:pt>
                <c:pt idx="2119">
                  <c:v>39762</c:v>
                </c:pt>
                <c:pt idx="2120">
                  <c:v>39763</c:v>
                </c:pt>
                <c:pt idx="2121">
                  <c:v>39764</c:v>
                </c:pt>
                <c:pt idx="2122">
                  <c:v>39765</c:v>
                </c:pt>
                <c:pt idx="2123">
                  <c:v>39766</c:v>
                </c:pt>
                <c:pt idx="2124">
                  <c:v>39767</c:v>
                </c:pt>
                <c:pt idx="2125">
                  <c:v>39768</c:v>
                </c:pt>
                <c:pt idx="2126">
                  <c:v>39769</c:v>
                </c:pt>
                <c:pt idx="2127">
                  <c:v>39770</c:v>
                </c:pt>
                <c:pt idx="2128">
                  <c:v>39771</c:v>
                </c:pt>
                <c:pt idx="2129">
                  <c:v>39772</c:v>
                </c:pt>
                <c:pt idx="2130">
                  <c:v>39773</c:v>
                </c:pt>
                <c:pt idx="2131">
                  <c:v>39774</c:v>
                </c:pt>
                <c:pt idx="2132">
                  <c:v>39775</c:v>
                </c:pt>
                <c:pt idx="2133">
                  <c:v>39776</c:v>
                </c:pt>
                <c:pt idx="2134">
                  <c:v>39777</c:v>
                </c:pt>
                <c:pt idx="2135">
                  <c:v>39778</c:v>
                </c:pt>
                <c:pt idx="2136">
                  <c:v>39779</c:v>
                </c:pt>
                <c:pt idx="2137">
                  <c:v>39780</c:v>
                </c:pt>
                <c:pt idx="2138">
                  <c:v>39781</c:v>
                </c:pt>
                <c:pt idx="2139">
                  <c:v>39782</c:v>
                </c:pt>
                <c:pt idx="2140">
                  <c:v>39783</c:v>
                </c:pt>
                <c:pt idx="2141">
                  <c:v>39784</c:v>
                </c:pt>
                <c:pt idx="2142">
                  <c:v>39785</c:v>
                </c:pt>
                <c:pt idx="2143">
                  <c:v>39786</c:v>
                </c:pt>
                <c:pt idx="2144">
                  <c:v>39787</c:v>
                </c:pt>
                <c:pt idx="2145">
                  <c:v>39788</c:v>
                </c:pt>
                <c:pt idx="2146">
                  <c:v>39789</c:v>
                </c:pt>
                <c:pt idx="2147">
                  <c:v>39790</c:v>
                </c:pt>
                <c:pt idx="2148">
                  <c:v>39791</c:v>
                </c:pt>
                <c:pt idx="2149">
                  <c:v>39792</c:v>
                </c:pt>
                <c:pt idx="2150">
                  <c:v>39793</c:v>
                </c:pt>
                <c:pt idx="2151">
                  <c:v>39794</c:v>
                </c:pt>
                <c:pt idx="2152">
                  <c:v>39795</c:v>
                </c:pt>
                <c:pt idx="2153">
                  <c:v>39796</c:v>
                </c:pt>
                <c:pt idx="2154">
                  <c:v>39797</c:v>
                </c:pt>
                <c:pt idx="2155">
                  <c:v>39798</c:v>
                </c:pt>
                <c:pt idx="2156">
                  <c:v>39799</c:v>
                </c:pt>
                <c:pt idx="2157">
                  <c:v>39800</c:v>
                </c:pt>
                <c:pt idx="2158">
                  <c:v>39801</c:v>
                </c:pt>
                <c:pt idx="2159">
                  <c:v>39802</c:v>
                </c:pt>
                <c:pt idx="2160">
                  <c:v>39803</c:v>
                </c:pt>
                <c:pt idx="2161">
                  <c:v>39804</c:v>
                </c:pt>
                <c:pt idx="2162">
                  <c:v>39805</c:v>
                </c:pt>
                <c:pt idx="2163">
                  <c:v>39806</c:v>
                </c:pt>
                <c:pt idx="2164">
                  <c:v>39807</c:v>
                </c:pt>
                <c:pt idx="2165">
                  <c:v>39808</c:v>
                </c:pt>
                <c:pt idx="2166">
                  <c:v>39809</c:v>
                </c:pt>
                <c:pt idx="2167">
                  <c:v>39810</c:v>
                </c:pt>
                <c:pt idx="2168">
                  <c:v>39811</c:v>
                </c:pt>
                <c:pt idx="2169">
                  <c:v>39812</c:v>
                </c:pt>
                <c:pt idx="2170">
                  <c:v>39813</c:v>
                </c:pt>
                <c:pt idx="2171">
                  <c:v>39814</c:v>
                </c:pt>
                <c:pt idx="2172">
                  <c:v>39815</c:v>
                </c:pt>
                <c:pt idx="2173">
                  <c:v>39816</c:v>
                </c:pt>
                <c:pt idx="2174">
                  <c:v>39817</c:v>
                </c:pt>
                <c:pt idx="2175">
                  <c:v>39818</c:v>
                </c:pt>
                <c:pt idx="2176">
                  <c:v>39819</c:v>
                </c:pt>
                <c:pt idx="2177">
                  <c:v>39820</c:v>
                </c:pt>
                <c:pt idx="2178">
                  <c:v>39821</c:v>
                </c:pt>
                <c:pt idx="2179">
                  <c:v>39822</c:v>
                </c:pt>
                <c:pt idx="2180">
                  <c:v>39823</c:v>
                </c:pt>
                <c:pt idx="2181">
                  <c:v>39824</c:v>
                </c:pt>
                <c:pt idx="2182">
                  <c:v>39825</c:v>
                </c:pt>
                <c:pt idx="2183">
                  <c:v>39826</c:v>
                </c:pt>
                <c:pt idx="2184">
                  <c:v>39827</c:v>
                </c:pt>
                <c:pt idx="2185">
                  <c:v>39828</c:v>
                </c:pt>
                <c:pt idx="2186">
                  <c:v>39829</c:v>
                </c:pt>
                <c:pt idx="2187">
                  <c:v>39830</c:v>
                </c:pt>
                <c:pt idx="2188">
                  <c:v>39831</c:v>
                </c:pt>
                <c:pt idx="2189">
                  <c:v>39832</c:v>
                </c:pt>
                <c:pt idx="2190">
                  <c:v>39833</c:v>
                </c:pt>
                <c:pt idx="2191">
                  <c:v>39834</c:v>
                </c:pt>
                <c:pt idx="2192">
                  <c:v>39835</c:v>
                </c:pt>
                <c:pt idx="2193">
                  <c:v>39836</c:v>
                </c:pt>
                <c:pt idx="2194">
                  <c:v>39837</c:v>
                </c:pt>
                <c:pt idx="2195">
                  <c:v>39838</c:v>
                </c:pt>
                <c:pt idx="2196">
                  <c:v>39839</c:v>
                </c:pt>
                <c:pt idx="2197">
                  <c:v>39840</c:v>
                </c:pt>
                <c:pt idx="2198">
                  <c:v>39841</c:v>
                </c:pt>
                <c:pt idx="2199">
                  <c:v>39842</c:v>
                </c:pt>
                <c:pt idx="2200">
                  <c:v>39843</c:v>
                </c:pt>
                <c:pt idx="2201">
                  <c:v>39844</c:v>
                </c:pt>
                <c:pt idx="2202">
                  <c:v>39845</c:v>
                </c:pt>
                <c:pt idx="2203">
                  <c:v>39846</c:v>
                </c:pt>
                <c:pt idx="2204">
                  <c:v>39847</c:v>
                </c:pt>
                <c:pt idx="2205">
                  <c:v>39848</c:v>
                </c:pt>
                <c:pt idx="2206">
                  <c:v>39849</c:v>
                </c:pt>
                <c:pt idx="2207">
                  <c:v>39850</c:v>
                </c:pt>
                <c:pt idx="2208">
                  <c:v>39851</c:v>
                </c:pt>
                <c:pt idx="2209">
                  <c:v>39852</c:v>
                </c:pt>
                <c:pt idx="2210">
                  <c:v>39853</c:v>
                </c:pt>
                <c:pt idx="2211">
                  <c:v>39854</c:v>
                </c:pt>
                <c:pt idx="2212">
                  <c:v>39855</c:v>
                </c:pt>
                <c:pt idx="2213">
                  <c:v>39856</c:v>
                </c:pt>
                <c:pt idx="2214">
                  <c:v>39857</c:v>
                </c:pt>
                <c:pt idx="2215">
                  <c:v>39858</c:v>
                </c:pt>
                <c:pt idx="2216">
                  <c:v>39859</c:v>
                </c:pt>
                <c:pt idx="2217">
                  <c:v>39860</c:v>
                </c:pt>
                <c:pt idx="2218">
                  <c:v>39861</c:v>
                </c:pt>
                <c:pt idx="2219">
                  <c:v>39862</c:v>
                </c:pt>
                <c:pt idx="2220">
                  <c:v>39863</c:v>
                </c:pt>
                <c:pt idx="2221">
                  <c:v>39864</c:v>
                </c:pt>
                <c:pt idx="2222">
                  <c:v>39865</c:v>
                </c:pt>
                <c:pt idx="2223">
                  <c:v>39866</c:v>
                </c:pt>
                <c:pt idx="2224">
                  <c:v>39867</c:v>
                </c:pt>
                <c:pt idx="2225">
                  <c:v>39868</c:v>
                </c:pt>
                <c:pt idx="2226">
                  <c:v>39869</c:v>
                </c:pt>
                <c:pt idx="2227">
                  <c:v>39870</c:v>
                </c:pt>
                <c:pt idx="2228">
                  <c:v>39871</c:v>
                </c:pt>
                <c:pt idx="2229">
                  <c:v>39872</c:v>
                </c:pt>
                <c:pt idx="2230">
                  <c:v>39873</c:v>
                </c:pt>
                <c:pt idx="2231">
                  <c:v>39874</c:v>
                </c:pt>
                <c:pt idx="2232">
                  <c:v>39875</c:v>
                </c:pt>
                <c:pt idx="2233">
                  <c:v>39876</c:v>
                </c:pt>
                <c:pt idx="2234">
                  <c:v>39877</c:v>
                </c:pt>
                <c:pt idx="2235">
                  <c:v>39878</c:v>
                </c:pt>
                <c:pt idx="2236">
                  <c:v>39879</c:v>
                </c:pt>
                <c:pt idx="2237">
                  <c:v>39880</c:v>
                </c:pt>
                <c:pt idx="2238">
                  <c:v>39881</c:v>
                </c:pt>
                <c:pt idx="2239">
                  <c:v>39882</c:v>
                </c:pt>
                <c:pt idx="2240">
                  <c:v>39883</c:v>
                </c:pt>
                <c:pt idx="2241">
                  <c:v>39884</c:v>
                </c:pt>
                <c:pt idx="2242">
                  <c:v>39885</c:v>
                </c:pt>
                <c:pt idx="2243">
                  <c:v>39886</c:v>
                </c:pt>
                <c:pt idx="2244">
                  <c:v>39887</c:v>
                </c:pt>
                <c:pt idx="2245">
                  <c:v>39888</c:v>
                </c:pt>
                <c:pt idx="2246">
                  <c:v>39889</c:v>
                </c:pt>
                <c:pt idx="2247">
                  <c:v>39890</c:v>
                </c:pt>
                <c:pt idx="2248">
                  <c:v>39891</c:v>
                </c:pt>
                <c:pt idx="2249">
                  <c:v>39892</c:v>
                </c:pt>
                <c:pt idx="2250">
                  <c:v>39893</c:v>
                </c:pt>
                <c:pt idx="2251">
                  <c:v>39894</c:v>
                </c:pt>
                <c:pt idx="2252">
                  <c:v>39895</c:v>
                </c:pt>
                <c:pt idx="2253">
                  <c:v>39896</c:v>
                </c:pt>
                <c:pt idx="2254">
                  <c:v>39897</c:v>
                </c:pt>
                <c:pt idx="2255">
                  <c:v>39898</c:v>
                </c:pt>
                <c:pt idx="2256">
                  <c:v>39899</c:v>
                </c:pt>
                <c:pt idx="2257">
                  <c:v>39900</c:v>
                </c:pt>
                <c:pt idx="2258">
                  <c:v>39901</c:v>
                </c:pt>
                <c:pt idx="2259">
                  <c:v>39902</c:v>
                </c:pt>
                <c:pt idx="2260">
                  <c:v>39903</c:v>
                </c:pt>
                <c:pt idx="2261">
                  <c:v>39904</c:v>
                </c:pt>
                <c:pt idx="2262">
                  <c:v>39905</c:v>
                </c:pt>
                <c:pt idx="2263">
                  <c:v>39906</c:v>
                </c:pt>
                <c:pt idx="2264">
                  <c:v>39907</c:v>
                </c:pt>
                <c:pt idx="2265">
                  <c:v>39908</c:v>
                </c:pt>
                <c:pt idx="2266">
                  <c:v>39909</c:v>
                </c:pt>
                <c:pt idx="2267">
                  <c:v>39910</c:v>
                </c:pt>
                <c:pt idx="2268">
                  <c:v>39911</c:v>
                </c:pt>
                <c:pt idx="2269">
                  <c:v>39912</c:v>
                </c:pt>
                <c:pt idx="2270">
                  <c:v>39913</c:v>
                </c:pt>
                <c:pt idx="2271">
                  <c:v>39914</c:v>
                </c:pt>
                <c:pt idx="2272">
                  <c:v>39915</c:v>
                </c:pt>
                <c:pt idx="2273">
                  <c:v>39916</c:v>
                </c:pt>
                <c:pt idx="2274">
                  <c:v>39917</c:v>
                </c:pt>
                <c:pt idx="2275">
                  <c:v>39918</c:v>
                </c:pt>
                <c:pt idx="2276">
                  <c:v>39919</c:v>
                </c:pt>
                <c:pt idx="2277">
                  <c:v>39920</c:v>
                </c:pt>
                <c:pt idx="2278">
                  <c:v>39921</c:v>
                </c:pt>
                <c:pt idx="2279">
                  <c:v>39922</c:v>
                </c:pt>
                <c:pt idx="2280">
                  <c:v>39923</c:v>
                </c:pt>
                <c:pt idx="2281">
                  <c:v>39924</c:v>
                </c:pt>
                <c:pt idx="2282">
                  <c:v>39925</c:v>
                </c:pt>
                <c:pt idx="2283">
                  <c:v>39926</c:v>
                </c:pt>
                <c:pt idx="2284">
                  <c:v>39927</c:v>
                </c:pt>
                <c:pt idx="2285">
                  <c:v>39928</c:v>
                </c:pt>
                <c:pt idx="2286">
                  <c:v>39929</c:v>
                </c:pt>
                <c:pt idx="2287">
                  <c:v>39930</c:v>
                </c:pt>
                <c:pt idx="2288">
                  <c:v>39931</c:v>
                </c:pt>
                <c:pt idx="2289">
                  <c:v>39932</c:v>
                </c:pt>
                <c:pt idx="2290">
                  <c:v>39933</c:v>
                </c:pt>
                <c:pt idx="2291">
                  <c:v>39934</c:v>
                </c:pt>
                <c:pt idx="2292">
                  <c:v>39935</c:v>
                </c:pt>
                <c:pt idx="2293">
                  <c:v>39936</c:v>
                </c:pt>
                <c:pt idx="2294">
                  <c:v>39937</c:v>
                </c:pt>
                <c:pt idx="2295">
                  <c:v>39938</c:v>
                </c:pt>
                <c:pt idx="2296">
                  <c:v>39939</c:v>
                </c:pt>
                <c:pt idx="2297">
                  <c:v>39940</c:v>
                </c:pt>
                <c:pt idx="2298">
                  <c:v>39941</c:v>
                </c:pt>
                <c:pt idx="2299">
                  <c:v>39942</c:v>
                </c:pt>
                <c:pt idx="2300">
                  <c:v>39943</c:v>
                </c:pt>
                <c:pt idx="2301">
                  <c:v>39944</c:v>
                </c:pt>
                <c:pt idx="2302">
                  <c:v>39945</c:v>
                </c:pt>
                <c:pt idx="2303">
                  <c:v>39946</c:v>
                </c:pt>
                <c:pt idx="2304">
                  <c:v>39947</c:v>
                </c:pt>
                <c:pt idx="2305">
                  <c:v>39948</c:v>
                </c:pt>
                <c:pt idx="2306">
                  <c:v>39949</c:v>
                </c:pt>
                <c:pt idx="2307">
                  <c:v>39950</c:v>
                </c:pt>
                <c:pt idx="2308">
                  <c:v>39951</c:v>
                </c:pt>
                <c:pt idx="2309">
                  <c:v>39952</c:v>
                </c:pt>
                <c:pt idx="2310">
                  <c:v>39953</c:v>
                </c:pt>
                <c:pt idx="2311">
                  <c:v>39954</c:v>
                </c:pt>
                <c:pt idx="2312">
                  <c:v>39955</c:v>
                </c:pt>
                <c:pt idx="2313">
                  <c:v>39956</c:v>
                </c:pt>
                <c:pt idx="2314">
                  <c:v>39957</c:v>
                </c:pt>
                <c:pt idx="2315">
                  <c:v>39958</c:v>
                </c:pt>
                <c:pt idx="2316">
                  <c:v>39959</c:v>
                </c:pt>
                <c:pt idx="2317">
                  <c:v>39960</c:v>
                </c:pt>
                <c:pt idx="2318">
                  <c:v>39961</c:v>
                </c:pt>
                <c:pt idx="2319">
                  <c:v>39962</c:v>
                </c:pt>
                <c:pt idx="2320">
                  <c:v>39963</c:v>
                </c:pt>
                <c:pt idx="2321">
                  <c:v>39964</c:v>
                </c:pt>
                <c:pt idx="2322">
                  <c:v>39965</c:v>
                </c:pt>
                <c:pt idx="2323">
                  <c:v>39966</c:v>
                </c:pt>
                <c:pt idx="2324">
                  <c:v>39967</c:v>
                </c:pt>
                <c:pt idx="2325">
                  <c:v>39968</c:v>
                </c:pt>
                <c:pt idx="2326">
                  <c:v>39969</c:v>
                </c:pt>
                <c:pt idx="2327">
                  <c:v>39970</c:v>
                </c:pt>
                <c:pt idx="2328">
                  <c:v>39971</c:v>
                </c:pt>
                <c:pt idx="2329">
                  <c:v>39972</c:v>
                </c:pt>
                <c:pt idx="2330">
                  <c:v>39973</c:v>
                </c:pt>
                <c:pt idx="2331">
                  <c:v>39974</c:v>
                </c:pt>
                <c:pt idx="2332">
                  <c:v>39975</c:v>
                </c:pt>
                <c:pt idx="2333">
                  <c:v>39976</c:v>
                </c:pt>
                <c:pt idx="2334">
                  <c:v>39977</c:v>
                </c:pt>
                <c:pt idx="2335">
                  <c:v>39978</c:v>
                </c:pt>
                <c:pt idx="2336">
                  <c:v>39979</c:v>
                </c:pt>
                <c:pt idx="2337">
                  <c:v>39980</c:v>
                </c:pt>
                <c:pt idx="2338">
                  <c:v>39981</c:v>
                </c:pt>
                <c:pt idx="2339">
                  <c:v>39982</c:v>
                </c:pt>
                <c:pt idx="2340">
                  <c:v>39983</c:v>
                </c:pt>
                <c:pt idx="2341">
                  <c:v>39984</c:v>
                </c:pt>
                <c:pt idx="2342">
                  <c:v>39985</c:v>
                </c:pt>
                <c:pt idx="2343">
                  <c:v>39986</c:v>
                </c:pt>
                <c:pt idx="2344">
                  <c:v>39987</c:v>
                </c:pt>
                <c:pt idx="2345">
                  <c:v>39988</c:v>
                </c:pt>
                <c:pt idx="2346">
                  <c:v>39989</c:v>
                </c:pt>
                <c:pt idx="2347">
                  <c:v>39990</c:v>
                </c:pt>
                <c:pt idx="2348">
                  <c:v>39991</c:v>
                </c:pt>
                <c:pt idx="2349">
                  <c:v>39992</c:v>
                </c:pt>
                <c:pt idx="2350">
                  <c:v>39993</c:v>
                </c:pt>
                <c:pt idx="2351">
                  <c:v>39994</c:v>
                </c:pt>
                <c:pt idx="2352">
                  <c:v>39995</c:v>
                </c:pt>
                <c:pt idx="2353">
                  <c:v>39996</c:v>
                </c:pt>
                <c:pt idx="2354">
                  <c:v>39997</c:v>
                </c:pt>
                <c:pt idx="2355">
                  <c:v>39998</c:v>
                </c:pt>
                <c:pt idx="2356">
                  <c:v>39999</c:v>
                </c:pt>
                <c:pt idx="2357">
                  <c:v>40000</c:v>
                </c:pt>
                <c:pt idx="2358">
                  <c:v>40001</c:v>
                </c:pt>
                <c:pt idx="2359">
                  <c:v>40002</c:v>
                </c:pt>
                <c:pt idx="2360">
                  <c:v>40003</c:v>
                </c:pt>
                <c:pt idx="2361">
                  <c:v>40004</c:v>
                </c:pt>
                <c:pt idx="2362">
                  <c:v>40005</c:v>
                </c:pt>
                <c:pt idx="2363">
                  <c:v>40006</c:v>
                </c:pt>
                <c:pt idx="2364">
                  <c:v>40007</c:v>
                </c:pt>
                <c:pt idx="2365">
                  <c:v>40008</c:v>
                </c:pt>
                <c:pt idx="2366">
                  <c:v>40009</c:v>
                </c:pt>
                <c:pt idx="2367">
                  <c:v>40010</c:v>
                </c:pt>
                <c:pt idx="2368">
                  <c:v>40011</c:v>
                </c:pt>
                <c:pt idx="2369">
                  <c:v>40012</c:v>
                </c:pt>
                <c:pt idx="2370">
                  <c:v>40013</c:v>
                </c:pt>
                <c:pt idx="2371">
                  <c:v>40014</c:v>
                </c:pt>
                <c:pt idx="2372">
                  <c:v>40015</c:v>
                </c:pt>
                <c:pt idx="2373">
                  <c:v>40016</c:v>
                </c:pt>
                <c:pt idx="2374">
                  <c:v>40017</c:v>
                </c:pt>
                <c:pt idx="2375">
                  <c:v>40018</c:v>
                </c:pt>
                <c:pt idx="2376">
                  <c:v>40019</c:v>
                </c:pt>
                <c:pt idx="2377">
                  <c:v>40020</c:v>
                </c:pt>
                <c:pt idx="2378">
                  <c:v>40021</c:v>
                </c:pt>
                <c:pt idx="2379">
                  <c:v>40022</c:v>
                </c:pt>
                <c:pt idx="2380">
                  <c:v>40023</c:v>
                </c:pt>
                <c:pt idx="2381">
                  <c:v>40024</c:v>
                </c:pt>
                <c:pt idx="2382">
                  <c:v>40025</c:v>
                </c:pt>
                <c:pt idx="2383">
                  <c:v>40026</c:v>
                </c:pt>
                <c:pt idx="2384">
                  <c:v>40027</c:v>
                </c:pt>
                <c:pt idx="2385">
                  <c:v>40028</c:v>
                </c:pt>
                <c:pt idx="2386">
                  <c:v>40029</c:v>
                </c:pt>
                <c:pt idx="2387">
                  <c:v>40030</c:v>
                </c:pt>
                <c:pt idx="2388">
                  <c:v>40031</c:v>
                </c:pt>
                <c:pt idx="2389">
                  <c:v>40032</c:v>
                </c:pt>
                <c:pt idx="2390">
                  <c:v>40033</c:v>
                </c:pt>
                <c:pt idx="2391">
                  <c:v>40034</c:v>
                </c:pt>
                <c:pt idx="2392">
                  <c:v>40035</c:v>
                </c:pt>
                <c:pt idx="2393">
                  <c:v>40036</c:v>
                </c:pt>
                <c:pt idx="2394">
                  <c:v>40037</c:v>
                </c:pt>
                <c:pt idx="2395">
                  <c:v>40038</c:v>
                </c:pt>
                <c:pt idx="2396">
                  <c:v>40039</c:v>
                </c:pt>
                <c:pt idx="2397">
                  <c:v>40040</c:v>
                </c:pt>
                <c:pt idx="2398">
                  <c:v>40041</c:v>
                </c:pt>
                <c:pt idx="2399">
                  <c:v>40042</c:v>
                </c:pt>
                <c:pt idx="2400">
                  <c:v>40043</c:v>
                </c:pt>
                <c:pt idx="2401">
                  <c:v>40044</c:v>
                </c:pt>
                <c:pt idx="2402">
                  <c:v>40045</c:v>
                </c:pt>
                <c:pt idx="2403">
                  <c:v>40046</c:v>
                </c:pt>
                <c:pt idx="2404">
                  <c:v>40047</c:v>
                </c:pt>
                <c:pt idx="2405">
                  <c:v>40048</c:v>
                </c:pt>
                <c:pt idx="2406">
                  <c:v>40049</c:v>
                </c:pt>
                <c:pt idx="2407">
                  <c:v>40050</c:v>
                </c:pt>
                <c:pt idx="2408">
                  <c:v>40051</c:v>
                </c:pt>
                <c:pt idx="2409">
                  <c:v>40052</c:v>
                </c:pt>
                <c:pt idx="2410">
                  <c:v>40053</c:v>
                </c:pt>
                <c:pt idx="2411">
                  <c:v>40054</c:v>
                </c:pt>
                <c:pt idx="2412">
                  <c:v>40055</c:v>
                </c:pt>
                <c:pt idx="2413">
                  <c:v>40056</c:v>
                </c:pt>
                <c:pt idx="2414">
                  <c:v>40057</c:v>
                </c:pt>
                <c:pt idx="2415">
                  <c:v>40058</c:v>
                </c:pt>
                <c:pt idx="2416">
                  <c:v>40059</c:v>
                </c:pt>
                <c:pt idx="2417">
                  <c:v>40060</c:v>
                </c:pt>
                <c:pt idx="2418">
                  <c:v>40061</c:v>
                </c:pt>
                <c:pt idx="2419">
                  <c:v>40062</c:v>
                </c:pt>
                <c:pt idx="2420">
                  <c:v>40063</c:v>
                </c:pt>
                <c:pt idx="2421">
                  <c:v>40064</c:v>
                </c:pt>
                <c:pt idx="2422">
                  <c:v>40065</c:v>
                </c:pt>
                <c:pt idx="2423">
                  <c:v>40066</c:v>
                </c:pt>
                <c:pt idx="2424">
                  <c:v>40067</c:v>
                </c:pt>
                <c:pt idx="2425">
                  <c:v>40068</c:v>
                </c:pt>
                <c:pt idx="2426">
                  <c:v>40069</c:v>
                </c:pt>
                <c:pt idx="2427">
                  <c:v>40070</c:v>
                </c:pt>
                <c:pt idx="2428">
                  <c:v>40071</c:v>
                </c:pt>
                <c:pt idx="2429">
                  <c:v>40072</c:v>
                </c:pt>
                <c:pt idx="2430">
                  <c:v>40073</c:v>
                </c:pt>
                <c:pt idx="2431">
                  <c:v>40074</c:v>
                </c:pt>
                <c:pt idx="2432">
                  <c:v>40075</c:v>
                </c:pt>
                <c:pt idx="2433">
                  <c:v>40076</c:v>
                </c:pt>
                <c:pt idx="2434">
                  <c:v>40077</c:v>
                </c:pt>
                <c:pt idx="2435">
                  <c:v>40078</c:v>
                </c:pt>
                <c:pt idx="2436">
                  <c:v>40079</c:v>
                </c:pt>
                <c:pt idx="2437">
                  <c:v>40080</c:v>
                </c:pt>
                <c:pt idx="2438">
                  <c:v>40081</c:v>
                </c:pt>
                <c:pt idx="2439">
                  <c:v>40082</c:v>
                </c:pt>
                <c:pt idx="2440">
                  <c:v>40083</c:v>
                </c:pt>
                <c:pt idx="2441">
                  <c:v>40084</c:v>
                </c:pt>
                <c:pt idx="2442">
                  <c:v>40085</c:v>
                </c:pt>
                <c:pt idx="2443">
                  <c:v>40086</c:v>
                </c:pt>
                <c:pt idx="2444">
                  <c:v>40087</c:v>
                </c:pt>
                <c:pt idx="2445">
                  <c:v>40088</c:v>
                </c:pt>
                <c:pt idx="2446">
                  <c:v>40089</c:v>
                </c:pt>
                <c:pt idx="2447">
                  <c:v>40090</c:v>
                </c:pt>
                <c:pt idx="2448">
                  <c:v>40091</c:v>
                </c:pt>
                <c:pt idx="2449">
                  <c:v>40092</c:v>
                </c:pt>
                <c:pt idx="2450">
                  <c:v>40093</c:v>
                </c:pt>
                <c:pt idx="2451">
                  <c:v>40094</c:v>
                </c:pt>
                <c:pt idx="2452">
                  <c:v>40095</c:v>
                </c:pt>
                <c:pt idx="2453">
                  <c:v>40096</c:v>
                </c:pt>
                <c:pt idx="2454">
                  <c:v>40097</c:v>
                </c:pt>
                <c:pt idx="2455">
                  <c:v>40098</c:v>
                </c:pt>
                <c:pt idx="2456">
                  <c:v>40099</c:v>
                </c:pt>
                <c:pt idx="2457">
                  <c:v>40100</c:v>
                </c:pt>
                <c:pt idx="2458">
                  <c:v>40101</c:v>
                </c:pt>
                <c:pt idx="2459">
                  <c:v>40102</c:v>
                </c:pt>
                <c:pt idx="2460">
                  <c:v>40103</c:v>
                </c:pt>
                <c:pt idx="2461">
                  <c:v>40104</c:v>
                </c:pt>
                <c:pt idx="2462">
                  <c:v>40105</c:v>
                </c:pt>
                <c:pt idx="2463">
                  <c:v>40106</c:v>
                </c:pt>
                <c:pt idx="2464">
                  <c:v>40107</c:v>
                </c:pt>
                <c:pt idx="2465">
                  <c:v>40108</c:v>
                </c:pt>
                <c:pt idx="2466">
                  <c:v>40109</c:v>
                </c:pt>
                <c:pt idx="2467">
                  <c:v>40110</c:v>
                </c:pt>
                <c:pt idx="2468">
                  <c:v>40111</c:v>
                </c:pt>
                <c:pt idx="2469">
                  <c:v>40112</c:v>
                </c:pt>
                <c:pt idx="2470">
                  <c:v>40113</c:v>
                </c:pt>
                <c:pt idx="2471">
                  <c:v>40114</c:v>
                </c:pt>
                <c:pt idx="2472">
                  <c:v>40115</c:v>
                </c:pt>
                <c:pt idx="2473">
                  <c:v>40116</c:v>
                </c:pt>
                <c:pt idx="2474">
                  <c:v>40117</c:v>
                </c:pt>
                <c:pt idx="2475">
                  <c:v>40118</c:v>
                </c:pt>
                <c:pt idx="2476">
                  <c:v>40119</c:v>
                </c:pt>
                <c:pt idx="2477">
                  <c:v>40120</c:v>
                </c:pt>
                <c:pt idx="2478">
                  <c:v>40121</c:v>
                </c:pt>
                <c:pt idx="2479">
                  <c:v>40122</c:v>
                </c:pt>
                <c:pt idx="2480">
                  <c:v>40123</c:v>
                </c:pt>
                <c:pt idx="2481">
                  <c:v>40124</c:v>
                </c:pt>
                <c:pt idx="2482">
                  <c:v>40125</c:v>
                </c:pt>
                <c:pt idx="2483">
                  <c:v>40126</c:v>
                </c:pt>
                <c:pt idx="2484">
                  <c:v>40127</c:v>
                </c:pt>
                <c:pt idx="2485">
                  <c:v>40128</c:v>
                </c:pt>
                <c:pt idx="2486">
                  <c:v>40129</c:v>
                </c:pt>
                <c:pt idx="2487">
                  <c:v>40130</c:v>
                </c:pt>
                <c:pt idx="2488">
                  <c:v>40131</c:v>
                </c:pt>
                <c:pt idx="2489">
                  <c:v>40132</c:v>
                </c:pt>
                <c:pt idx="2490">
                  <c:v>40133</c:v>
                </c:pt>
                <c:pt idx="2491">
                  <c:v>40134</c:v>
                </c:pt>
                <c:pt idx="2492">
                  <c:v>40135</c:v>
                </c:pt>
                <c:pt idx="2493">
                  <c:v>40136</c:v>
                </c:pt>
                <c:pt idx="2494">
                  <c:v>40137</c:v>
                </c:pt>
                <c:pt idx="2495">
                  <c:v>40138</c:v>
                </c:pt>
                <c:pt idx="2496">
                  <c:v>40139</c:v>
                </c:pt>
                <c:pt idx="2497">
                  <c:v>40140</c:v>
                </c:pt>
                <c:pt idx="2498">
                  <c:v>40141</c:v>
                </c:pt>
                <c:pt idx="2499">
                  <c:v>40142</c:v>
                </c:pt>
                <c:pt idx="2500">
                  <c:v>40143</c:v>
                </c:pt>
                <c:pt idx="2501">
                  <c:v>40144</c:v>
                </c:pt>
                <c:pt idx="2502">
                  <c:v>40145</c:v>
                </c:pt>
                <c:pt idx="2503">
                  <c:v>40146</c:v>
                </c:pt>
                <c:pt idx="2504">
                  <c:v>40147</c:v>
                </c:pt>
                <c:pt idx="2505">
                  <c:v>40148</c:v>
                </c:pt>
                <c:pt idx="2506">
                  <c:v>40149</c:v>
                </c:pt>
                <c:pt idx="2507">
                  <c:v>40150</c:v>
                </c:pt>
                <c:pt idx="2508">
                  <c:v>40151</c:v>
                </c:pt>
                <c:pt idx="2509">
                  <c:v>40152</c:v>
                </c:pt>
                <c:pt idx="2510">
                  <c:v>40153</c:v>
                </c:pt>
                <c:pt idx="2511">
                  <c:v>40154</c:v>
                </c:pt>
                <c:pt idx="2512">
                  <c:v>40155</c:v>
                </c:pt>
                <c:pt idx="2513">
                  <c:v>40156</c:v>
                </c:pt>
                <c:pt idx="2514">
                  <c:v>40157</c:v>
                </c:pt>
                <c:pt idx="2515">
                  <c:v>40158</c:v>
                </c:pt>
                <c:pt idx="2516">
                  <c:v>40159</c:v>
                </c:pt>
                <c:pt idx="2517">
                  <c:v>40160</c:v>
                </c:pt>
                <c:pt idx="2518">
                  <c:v>40161</c:v>
                </c:pt>
                <c:pt idx="2519">
                  <c:v>40162</c:v>
                </c:pt>
                <c:pt idx="2520">
                  <c:v>40163</c:v>
                </c:pt>
                <c:pt idx="2521">
                  <c:v>40164</c:v>
                </c:pt>
                <c:pt idx="2522">
                  <c:v>40165</c:v>
                </c:pt>
                <c:pt idx="2523">
                  <c:v>40166</c:v>
                </c:pt>
                <c:pt idx="2524">
                  <c:v>40167</c:v>
                </c:pt>
                <c:pt idx="2525">
                  <c:v>40168</c:v>
                </c:pt>
                <c:pt idx="2526">
                  <c:v>40169</c:v>
                </c:pt>
                <c:pt idx="2527">
                  <c:v>40170</c:v>
                </c:pt>
                <c:pt idx="2528">
                  <c:v>40171</c:v>
                </c:pt>
                <c:pt idx="2529">
                  <c:v>40172</c:v>
                </c:pt>
                <c:pt idx="2530">
                  <c:v>40173</c:v>
                </c:pt>
                <c:pt idx="2531">
                  <c:v>40174</c:v>
                </c:pt>
                <c:pt idx="2532">
                  <c:v>40175</c:v>
                </c:pt>
                <c:pt idx="2533">
                  <c:v>40176</c:v>
                </c:pt>
                <c:pt idx="2534">
                  <c:v>40177</c:v>
                </c:pt>
                <c:pt idx="2535">
                  <c:v>40178</c:v>
                </c:pt>
                <c:pt idx="2536">
                  <c:v>40179</c:v>
                </c:pt>
                <c:pt idx="2537">
                  <c:v>40180</c:v>
                </c:pt>
                <c:pt idx="2538">
                  <c:v>40181</c:v>
                </c:pt>
                <c:pt idx="2539">
                  <c:v>40182</c:v>
                </c:pt>
                <c:pt idx="2540">
                  <c:v>40183</c:v>
                </c:pt>
                <c:pt idx="2541">
                  <c:v>40184</c:v>
                </c:pt>
                <c:pt idx="2542">
                  <c:v>40185</c:v>
                </c:pt>
                <c:pt idx="2543">
                  <c:v>40186</c:v>
                </c:pt>
                <c:pt idx="2544">
                  <c:v>40187</c:v>
                </c:pt>
                <c:pt idx="2545">
                  <c:v>40188</c:v>
                </c:pt>
                <c:pt idx="2546">
                  <c:v>40189</c:v>
                </c:pt>
                <c:pt idx="2547">
                  <c:v>40190</c:v>
                </c:pt>
                <c:pt idx="2548">
                  <c:v>40191</c:v>
                </c:pt>
                <c:pt idx="2549">
                  <c:v>40192</c:v>
                </c:pt>
                <c:pt idx="2550">
                  <c:v>40193</c:v>
                </c:pt>
                <c:pt idx="2551">
                  <c:v>40194</c:v>
                </c:pt>
                <c:pt idx="2552">
                  <c:v>40195</c:v>
                </c:pt>
                <c:pt idx="2553">
                  <c:v>40196</c:v>
                </c:pt>
                <c:pt idx="2554">
                  <c:v>40197</c:v>
                </c:pt>
                <c:pt idx="2555">
                  <c:v>40198</c:v>
                </c:pt>
                <c:pt idx="2556">
                  <c:v>40199</c:v>
                </c:pt>
                <c:pt idx="2557">
                  <c:v>40200</c:v>
                </c:pt>
                <c:pt idx="2558">
                  <c:v>40201</c:v>
                </c:pt>
                <c:pt idx="2559">
                  <c:v>40202</c:v>
                </c:pt>
                <c:pt idx="2560">
                  <c:v>40203</c:v>
                </c:pt>
                <c:pt idx="2561">
                  <c:v>40204</c:v>
                </c:pt>
                <c:pt idx="2562">
                  <c:v>40205</c:v>
                </c:pt>
                <c:pt idx="2563">
                  <c:v>40206</c:v>
                </c:pt>
                <c:pt idx="2564">
                  <c:v>40207</c:v>
                </c:pt>
                <c:pt idx="2565">
                  <c:v>40208</c:v>
                </c:pt>
                <c:pt idx="2566">
                  <c:v>40209</c:v>
                </c:pt>
                <c:pt idx="2567">
                  <c:v>40210</c:v>
                </c:pt>
                <c:pt idx="2568">
                  <c:v>40211</c:v>
                </c:pt>
                <c:pt idx="2569">
                  <c:v>40212</c:v>
                </c:pt>
                <c:pt idx="2570">
                  <c:v>40213</c:v>
                </c:pt>
                <c:pt idx="2571">
                  <c:v>40214</c:v>
                </c:pt>
                <c:pt idx="2572">
                  <c:v>40215</c:v>
                </c:pt>
                <c:pt idx="2573">
                  <c:v>40216</c:v>
                </c:pt>
                <c:pt idx="2574">
                  <c:v>40217</c:v>
                </c:pt>
                <c:pt idx="2575">
                  <c:v>40218</c:v>
                </c:pt>
                <c:pt idx="2576">
                  <c:v>40219</c:v>
                </c:pt>
                <c:pt idx="2577">
                  <c:v>40220</c:v>
                </c:pt>
                <c:pt idx="2578">
                  <c:v>40221</c:v>
                </c:pt>
                <c:pt idx="2579">
                  <c:v>40222</c:v>
                </c:pt>
                <c:pt idx="2580">
                  <c:v>40223</c:v>
                </c:pt>
                <c:pt idx="2581">
                  <c:v>40224</c:v>
                </c:pt>
                <c:pt idx="2582">
                  <c:v>40225</c:v>
                </c:pt>
                <c:pt idx="2583">
                  <c:v>40226</c:v>
                </c:pt>
                <c:pt idx="2584">
                  <c:v>40227</c:v>
                </c:pt>
                <c:pt idx="2585">
                  <c:v>40228</c:v>
                </c:pt>
                <c:pt idx="2586">
                  <c:v>40229</c:v>
                </c:pt>
                <c:pt idx="2587">
                  <c:v>40230</c:v>
                </c:pt>
                <c:pt idx="2588">
                  <c:v>40231</c:v>
                </c:pt>
                <c:pt idx="2589">
                  <c:v>40232</c:v>
                </c:pt>
                <c:pt idx="2590">
                  <c:v>40233</c:v>
                </c:pt>
                <c:pt idx="2591">
                  <c:v>40234</c:v>
                </c:pt>
                <c:pt idx="2592">
                  <c:v>40235</c:v>
                </c:pt>
                <c:pt idx="2593">
                  <c:v>40236</c:v>
                </c:pt>
                <c:pt idx="2594">
                  <c:v>40237</c:v>
                </c:pt>
                <c:pt idx="2595">
                  <c:v>40238</c:v>
                </c:pt>
                <c:pt idx="2596">
                  <c:v>40239</c:v>
                </c:pt>
                <c:pt idx="2597">
                  <c:v>40240</c:v>
                </c:pt>
                <c:pt idx="2598">
                  <c:v>40241</c:v>
                </c:pt>
                <c:pt idx="2599">
                  <c:v>40242</c:v>
                </c:pt>
                <c:pt idx="2600">
                  <c:v>40243</c:v>
                </c:pt>
                <c:pt idx="2601">
                  <c:v>40244</c:v>
                </c:pt>
                <c:pt idx="2602">
                  <c:v>40245</c:v>
                </c:pt>
                <c:pt idx="2603">
                  <c:v>40246</c:v>
                </c:pt>
                <c:pt idx="2604">
                  <c:v>40247</c:v>
                </c:pt>
                <c:pt idx="2605">
                  <c:v>40248</c:v>
                </c:pt>
                <c:pt idx="2606">
                  <c:v>40249</c:v>
                </c:pt>
                <c:pt idx="2607">
                  <c:v>40250</c:v>
                </c:pt>
                <c:pt idx="2608">
                  <c:v>40251</c:v>
                </c:pt>
                <c:pt idx="2609">
                  <c:v>40252</c:v>
                </c:pt>
                <c:pt idx="2610">
                  <c:v>40253</c:v>
                </c:pt>
                <c:pt idx="2611">
                  <c:v>40254</c:v>
                </c:pt>
                <c:pt idx="2612">
                  <c:v>40255</c:v>
                </c:pt>
                <c:pt idx="2613">
                  <c:v>40256</c:v>
                </c:pt>
                <c:pt idx="2614">
                  <c:v>40257</c:v>
                </c:pt>
                <c:pt idx="2615">
                  <c:v>40258</c:v>
                </c:pt>
                <c:pt idx="2616">
                  <c:v>40259</c:v>
                </c:pt>
                <c:pt idx="2617">
                  <c:v>40260</c:v>
                </c:pt>
                <c:pt idx="2618">
                  <c:v>40261</c:v>
                </c:pt>
                <c:pt idx="2619">
                  <c:v>40262</c:v>
                </c:pt>
                <c:pt idx="2620">
                  <c:v>40263</c:v>
                </c:pt>
                <c:pt idx="2621">
                  <c:v>40264</c:v>
                </c:pt>
                <c:pt idx="2622">
                  <c:v>40265</c:v>
                </c:pt>
                <c:pt idx="2623">
                  <c:v>40266</c:v>
                </c:pt>
                <c:pt idx="2624">
                  <c:v>40267</c:v>
                </c:pt>
                <c:pt idx="2625">
                  <c:v>40268</c:v>
                </c:pt>
                <c:pt idx="2626">
                  <c:v>40269</c:v>
                </c:pt>
                <c:pt idx="2627">
                  <c:v>40270</c:v>
                </c:pt>
                <c:pt idx="2628">
                  <c:v>40271</c:v>
                </c:pt>
                <c:pt idx="2629">
                  <c:v>40272</c:v>
                </c:pt>
                <c:pt idx="2630">
                  <c:v>40273</c:v>
                </c:pt>
                <c:pt idx="2631">
                  <c:v>40274</c:v>
                </c:pt>
                <c:pt idx="2632">
                  <c:v>40275</c:v>
                </c:pt>
                <c:pt idx="2633">
                  <c:v>40276</c:v>
                </c:pt>
                <c:pt idx="2634">
                  <c:v>40277</c:v>
                </c:pt>
                <c:pt idx="2635">
                  <c:v>40278</c:v>
                </c:pt>
                <c:pt idx="2636">
                  <c:v>40279</c:v>
                </c:pt>
                <c:pt idx="2637">
                  <c:v>40280</c:v>
                </c:pt>
                <c:pt idx="2638">
                  <c:v>40281</c:v>
                </c:pt>
                <c:pt idx="2639">
                  <c:v>40282</c:v>
                </c:pt>
                <c:pt idx="2640">
                  <c:v>40283</c:v>
                </c:pt>
                <c:pt idx="2641">
                  <c:v>40284</c:v>
                </c:pt>
                <c:pt idx="2642">
                  <c:v>40285</c:v>
                </c:pt>
                <c:pt idx="2643">
                  <c:v>40286</c:v>
                </c:pt>
                <c:pt idx="2644">
                  <c:v>40287</c:v>
                </c:pt>
                <c:pt idx="2645">
                  <c:v>40288</c:v>
                </c:pt>
                <c:pt idx="2646">
                  <c:v>40289</c:v>
                </c:pt>
                <c:pt idx="2647">
                  <c:v>40290</c:v>
                </c:pt>
                <c:pt idx="2648">
                  <c:v>40291</c:v>
                </c:pt>
                <c:pt idx="2649">
                  <c:v>40292</c:v>
                </c:pt>
                <c:pt idx="2650">
                  <c:v>40293</c:v>
                </c:pt>
                <c:pt idx="2651">
                  <c:v>40294</c:v>
                </c:pt>
                <c:pt idx="2652">
                  <c:v>40295</c:v>
                </c:pt>
                <c:pt idx="2653">
                  <c:v>40296</c:v>
                </c:pt>
                <c:pt idx="2654">
                  <c:v>40297</c:v>
                </c:pt>
                <c:pt idx="2655">
                  <c:v>40298</c:v>
                </c:pt>
                <c:pt idx="2656">
                  <c:v>40299</c:v>
                </c:pt>
                <c:pt idx="2657">
                  <c:v>40300</c:v>
                </c:pt>
                <c:pt idx="2658">
                  <c:v>40301</c:v>
                </c:pt>
                <c:pt idx="2659">
                  <c:v>40302</c:v>
                </c:pt>
                <c:pt idx="2660">
                  <c:v>40303</c:v>
                </c:pt>
                <c:pt idx="2661">
                  <c:v>40304</c:v>
                </c:pt>
                <c:pt idx="2662">
                  <c:v>40305</c:v>
                </c:pt>
                <c:pt idx="2663">
                  <c:v>40306</c:v>
                </c:pt>
                <c:pt idx="2664">
                  <c:v>40307</c:v>
                </c:pt>
                <c:pt idx="2665">
                  <c:v>40308</c:v>
                </c:pt>
                <c:pt idx="2666">
                  <c:v>40309</c:v>
                </c:pt>
                <c:pt idx="2667">
                  <c:v>40310</c:v>
                </c:pt>
                <c:pt idx="2668">
                  <c:v>40311</c:v>
                </c:pt>
                <c:pt idx="2669">
                  <c:v>40312</c:v>
                </c:pt>
                <c:pt idx="2670">
                  <c:v>40313</c:v>
                </c:pt>
                <c:pt idx="2671">
                  <c:v>40314</c:v>
                </c:pt>
                <c:pt idx="2672">
                  <c:v>40315</c:v>
                </c:pt>
                <c:pt idx="2673">
                  <c:v>40316</c:v>
                </c:pt>
                <c:pt idx="2674">
                  <c:v>40317</c:v>
                </c:pt>
                <c:pt idx="2675">
                  <c:v>40318</c:v>
                </c:pt>
                <c:pt idx="2676">
                  <c:v>40319</c:v>
                </c:pt>
                <c:pt idx="2677">
                  <c:v>40320</c:v>
                </c:pt>
                <c:pt idx="2678">
                  <c:v>40321</c:v>
                </c:pt>
                <c:pt idx="2679">
                  <c:v>40322</c:v>
                </c:pt>
                <c:pt idx="2680">
                  <c:v>40323</c:v>
                </c:pt>
                <c:pt idx="2681">
                  <c:v>40324</c:v>
                </c:pt>
                <c:pt idx="2682">
                  <c:v>40325</c:v>
                </c:pt>
                <c:pt idx="2683">
                  <c:v>40326</c:v>
                </c:pt>
                <c:pt idx="2684">
                  <c:v>40327</c:v>
                </c:pt>
                <c:pt idx="2685">
                  <c:v>40328</c:v>
                </c:pt>
                <c:pt idx="2686">
                  <c:v>40329</c:v>
                </c:pt>
                <c:pt idx="2687">
                  <c:v>40330</c:v>
                </c:pt>
                <c:pt idx="2688">
                  <c:v>40331</c:v>
                </c:pt>
                <c:pt idx="2689">
                  <c:v>40332</c:v>
                </c:pt>
                <c:pt idx="2690">
                  <c:v>40333</c:v>
                </c:pt>
                <c:pt idx="2691">
                  <c:v>40334</c:v>
                </c:pt>
                <c:pt idx="2692">
                  <c:v>40335</c:v>
                </c:pt>
                <c:pt idx="2693">
                  <c:v>40336</c:v>
                </c:pt>
                <c:pt idx="2694">
                  <c:v>40337</c:v>
                </c:pt>
                <c:pt idx="2695">
                  <c:v>40338</c:v>
                </c:pt>
                <c:pt idx="2696">
                  <c:v>40339</c:v>
                </c:pt>
                <c:pt idx="2697">
                  <c:v>40340</c:v>
                </c:pt>
                <c:pt idx="2698">
                  <c:v>40341</c:v>
                </c:pt>
                <c:pt idx="2699">
                  <c:v>40342</c:v>
                </c:pt>
                <c:pt idx="2700">
                  <c:v>40343</c:v>
                </c:pt>
                <c:pt idx="2701">
                  <c:v>40344</c:v>
                </c:pt>
                <c:pt idx="2702">
                  <c:v>40345</c:v>
                </c:pt>
                <c:pt idx="2703">
                  <c:v>40346</c:v>
                </c:pt>
                <c:pt idx="2704">
                  <c:v>40347</c:v>
                </c:pt>
                <c:pt idx="2705">
                  <c:v>40348</c:v>
                </c:pt>
                <c:pt idx="2706">
                  <c:v>40349</c:v>
                </c:pt>
                <c:pt idx="2707">
                  <c:v>40350</c:v>
                </c:pt>
                <c:pt idx="2708">
                  <c:v>40351</c:v>
                </c:pt>
                <c:pt idx="2709">
                  <c:v>40352</c:v>
                </c:pt>
                <c:pt idx="2710">
                  <c:v>40353</c:v>
                </c:pt>
                <c:pt idx="2711">
                  <c:v>40354</c:v>
                </c:pt>
                <c:pt idx="2712">
                  <c:v>40355</c:v>
                </c:pt>
                <c:pt idx="2713">
                  <c:v>40356</c:v>
                </c:pt>
                <c:pt idx="2714">
                  <c:v>40357</c:v>
                </c:pt>
                <c:pt idx="2715">
                  <c:v>40358</c:v>
                </c:pt>
                <c:pt idx="2716">
                  <c:v>40359</c:v>
                </c:pt>
                <c:pt idx="2717">
                  <c:v>40360</c:v>
                </c:pt>
                <c:pt idx="2718">
                  <c:v>40361</c:v>
                </c:pt>
                <c:pt idx="2719">
                  <c:v>40362</c:v>
                </c:pt>
                <c:pt idx="2720">
                  <c:v>40363</c:v>
                </c:pt>
                <c:pt idx="2721">
                  <c:v>40364</c:v>
                </c:pt>
                <c:pt idx="2722">
                  <c:v>40365</c:v>
                </c:pt>
                <c:pt idx="2723">
                  <c:v>40366</c:v>
                </c:pt>
                <c:pt idx="2724">
                  <c:v>40367</c:v>
                </c:pt>
                <c:pt idx="2725">
                  <c:v>40368</c:v>
                </c:pt>
                <c:pt idx="2726">
                  <c:v>40369</c:v>
                </c:pt>
                <c:pt idx="2727">
                  <c:v>40370</c:v>
                </c:pt>
                <c:pt idx="2728">
                  <c:v>40371</c:v>
                </c:pt>
                <c:pt idx="2729">
                  <c:v>40372</c:v>
                </c:pt>
                <c:pt idx="2730">
                  <c:v>40373</c:v>
                </c:pt>
                <c:pt idx="2731">
                  <c:v>40374</c:v>
                </c:pt>
                <c:pt idx="2732">
                  <c:v>40375</c:v>
                </c:pt>
                <c:pt idx="2733">
                  <c:v>40376</c:v>
                </c:pt>
                <c:pt idx="2734">
                  <c:v>40377</c:v>
                </c:pt>
                <c:pt idx="2735">
                  <c:v>40378</c:v>
                </c:pt>
                <c:pt idx="2736">
                  <c:v>40379</c:v>
                </c:pt>
                <c:pt idx="2737">
                  <c:v>40380</c:v>
                </c:pt>
                <c:pt idx="2738">
                  <c:v>40381</c:v>
                </c:pt>
                <c:pt idx="2739">
                  <c:v>40382</c:v>
                </c:pt>
                <c:pt idx="2740">
                  <c:v>40383</c:v>
                </c:pt>
                <c:pt idx="2741">
                  <c:v>40384</c:v>
                </c:pt>
                <c:pt idx="2742">
                  <c:v>40385</c:v>
                </c:pt>
                <c:pt idx="2743">
                  <c:v>40386</c:v>
                </c:pt>
                <c:pt idx="2744">
                  <c:v>40387</c:v>
                </c:pt>
                <c:pt idx="2745">
                  <c:v>40388</c:v>
                </c:pt>
                <c:pt idx="2746">
                  <c:v>40389</c:v>
                </c:pt>
                <c:pt idx="2747">
                  <c:v>40390</c:v>
                </c:pt>
                <c:pt idx="2748">
                  <c:v>40391</c:v>
                </c:pt>
                <c:pt idx="2749">
                  <c:v>40392</c:v>
                </c:pt>
                <c:pt idx="2750">
                  <c:v>40393</c:v>
                </c:pt>
                <c:pt idx="2751">
                  <c:v>40394</c:v>
                </c:pt>
                <c:pt idx="2752">
                  <c:v>40395</c:v>
                </c:pt>
                <c:pt idx="2753">
                  <c:v>40396</c:v>
                </c:pt>
                <c:pt idx="2754">
                  <c:v>40397</c:v>
                </c:pt>
                <c:pt idx="2755">
                  <c:v>40398</c:v>
                </c:pt>
                <c:pt idx="2756">
                  <c:v>40399</c:v>
                </c:pt>
                <c:pt idx="2757">
                  <c:v>40400</c:v>
                </c:pt>
                <c:pt idx="2758">
                  <c:v>40401</c:v>
                </c:pt>
                <c:pt idx="2759">
                  <c:v>40402</c:v>
                </c:pt>
                <c:pt idx="2760">
                  <c:v>40403</c:v>
                </c:pt>
                <c:pt idx="2761">
                  <c:v>40404</c:v>
                </c:pt>
                <c:pt idx="2762">
                  <c:v>40405</c:v>
                </c:pt>
                <c:pt idx="2763">
                  <c:v>40406</c:v>
                </c:pt>
                <c:pt idx="2764">
                  <c:v>40407</c:v>
                </c:pt>
                <c:pt idx="2765">
                  <c:v>40408</c:v>
                </c:pt>
                <c:pt idx="2766">
                  <c:v>40409</c:v>
                </c:pt>
                <c:pt idx="2767">
                  <c:v>40410</c:v>
                </c:pt>
                <c:pt idx="2768">
                  <c:v>40411</c:v>
                </c:pt>
                <c:pt idx="2769">
                  <c:v>40412</c:v>
                </c:pt>
                <c:pt idx="2770">
                  <c:v>40413</c:v>
                </c:pt>
                <c:pt idx="2771">
                  <c:v>40414</c:v>
                </c:pt>
                <c:pt idx="2772">
                  <c:v>40415</c:v>
                </c:pt>
                <c:pt idx="2773">
                  <c:v>40416</c:v>
                </c:pt>
                <c:pt idx="2774">
                  <c:v>40417</c:v>
                </c:pt>
                <c:pt idx="2775">
                  <c:v>40418</c:v>
                </c:pt>
                <c:pt idx="2776">
                  <c:v>40419</c:v>
                </c:pt>
                <c:pt idx="2777">
                  <c:v>40420</c:v>
                </c:pt>
                <c:pt idx="2778">
                  <c:v>40421</c:v>
                </c:pt>
                <c:pt idx="2779">
                  <c:v>40422</c:v>
                </c:pt>
                <c:pt idx="2780">
                  <c:v>40423</c:v>
                </c:pt>
                <c:pt idx="2781">
                  <c:v>40424</c:v>
                </c:pt>
                <c:pt idx="2782">
                  <c:v>40425</c:v>
                </c:pt>
                <c:pt idx="2783">
                  <c:v>40426</c:v>
                </c:pt>
                <c:pt idx="2784">
                  <c:v>40427</c:v>
                </c:pt>
                <c:pt idx="2785">
                  <c:v>40428</c:v>
                </c:pt>
                <c:pt idx="2786">
                  <c:v>40429</c:v>
                </c:pt>
                <c:pt idx="2787">
                  <c:v>40430</c:v>
                </c:pt>
                <c:pt idx="2788">
                  <c:v>40431</c:v>
                </c:pt>
                <c:pt idx="2789">
                  <c:v>40432</c:v>
                </c:pt>
                <c:pt idx="2790">
                  <c:v>40433</c:v>
                </c:pt>
                <c:pt idx="2791">
                  <c:v>40434</c:v>
                </c:pt>
                <c:pt idx="2792">
                  <c:v>40435</c:v>
                </c:pt>
                <c:pt idx="2793">
                  <c:v>40436</c:v>
                </c:pt>
                <c:pt idx="2794">
                  <c:v>40437</c:v>
                </c:pt>
                <c:pt idx="2795">
                  <c:v>40438</c:v>
                </c:pt>
                <c:pt idx="2796">
                  <c:v>40439</c:v>
                </c:pt>
                <c:pt idx="2797">
                  <c:v>40440</c:v>
                </c:pt>
                <c:pt idx="2798">
                  <c:v>40441</c:v>
                </c:pt>
                <c:pt idx="2799">
                  <c:v>40442</c:v>
                </c:pt>
                <c:pt idx="2800">
                  <c:v>40443</c:v>
                </c:pt>
                <c:pt idx="2801">
                  <c:v>40444</c:v>
                </c:pt>
                <c:pt idx="2802">
                  <c:v>40445</c:v>
                </c:pt>
                <c:pt idx="2803">
                  <c:v>40446</c:v>
                </c:pt>
                <c:pt idx="2804">
                  <c:v>40447</c:v>
                </c:pt>
                <c:pt idx="2805">
                  <c:v>40448</c:v>
                </c:pt>
                <c:pt idx="2806">
                  <c:v>40449</c:v>
                </c:pt>
                <c:pt idx="2807">
                  <c:v>40450</c:v>
                </c:pt>
                <c:pt idx="2808">
                  <c:v>40451</c:v>
                </c:pt>
                <c:pt idx="2809">
                  <c:v>40452</c:v>
                </c:pt>
                <c:pt idx="2810">
                  <c:v>40453</c:v>
                </c:pt>
                <c:pt idx="2811">
                  <c:v>40454</c:v>
                </c:pt>
                <c:pt idx="2812">
                  <c:v>40455</c:v>
                </c:pt>
                <c:pt idx="2813">
                  <c:v>40456</c:v>
                </c:pt>
                <c:pt idx="2814">
                  <c:v>40457</c:v>
                </c:pt>
                <c:pt idx="2815">
                  <c:v>40458</c:v>
                </c:pt>
                <c:pt idx="2816">
                  <c:v>40459</c:v>
                </c:pt>
                <c:pt idx="2817">
                  <c:v>40460</c:v>
                </c:pt>
                <c:pt idx="2818">
                  <c:v>40461</c:v>
                </c:pt>
                <c:pt idx="2819">
                  <c:v>40462</c:v>
                </c:pt>
                <c:pt idx="2820">
                  <c:v>40463</c:v>
                </c:pt>
                <c:pt idx="2821">
                  <c:v>40464</c:v>
                </c:pt>
                <c:pt idx="2822">
                  <c:v>40465</c:v>
                </c:pt>
                <c:pt idx="2823">
                  <c:v>40466</c:v>
                </c:pt>
                <c:pt idx="2824">
                  <c:v>40467</c:v>
                </c:pt>
                <c:pt idx="2825">
                  <c:v>40468</c:v>
                </c:pt>
                <c:pt idx="2826">
                  <c:v>40469</c:v>
                </c:pt>
                <c:pt idx="2827">
                  <c:v>40470</c:v>
                </c:pt>
                <c:pt idx="2828">
                  <c:v>40471</c:v>
                </c:pt>
                <c:pt idx="2829">
                  <c:v>40472</c:v>
                </c:pt>
                <c:pt idx="2830">
                  <c:v>40473</c:v>
                </c:pt>
                <c:pt idx="2831">
                  <c:v>40474</c:v>
                </c:pt>
                <c:pt idx="2832">
                  <c:v>40475</c:v>
                </c:pt>
                <c:pt idx="2833">
                  <c:v>40476</c:v>
                </c:pt>
                <c:pt idx="2834">
                  <c:v>40477</c:v>
                </c:pt>
                <c:pt idx="2835">
                  <c:v>40478</c:v>
                </c:pt>
                <c:pt idx="2836">
                  <c:v>40479</c:v>
                </c:pt>
                <c:pt idx="2837">
                  <c:v>40480</c:v>
                </c:pt>
                <c:pt idx="2838">
                  <c:v>40481</c:v>
                </c:pt>
                <c:pt idx="2839">
                  <c:v>40482</c:v>
                </c:pt>
                <c:pt idx="2840">
                  <c:v>40483</c:v>
                </c:pt>
                <c:pt idx="2841">
                  <c:v>40484</c:v>
                </c:pt>
                <c:pt idx="2842">
                  <c:v>40485</c:v>
                </c:pt>
                <c:pt idx="2843">
                  <c:v>40486</c:v>
                </c:pt>
                <c:pt idx="2844">
                  <c:v>40487</c:v>
                </c:pt>
                <c:pt idx="2845">
                  <c:v>40488</c:v>
                </c:pt>
                <c:pt idx="2846">
                  <c:v>40489</c:v>
                </c:pt>
                <c:pt idx="2847">
                  <c:v>40490</c:v>
                </c:pt>
                <c:pt idx="2848">
                  <c:v>40491</c:v>
                </c:pt>
                <c:pt idx="2849">
                  <c:v>40492</c:v>
                </c:pt>
                <c:pt idx="2850">
                  <c:v>40493</c:v>
                </c:pt>
                <c:pt idx="2851">
                  <c:v>40494</c:v>
                </c:pt>
                <c:pt idx="2852">
                  <c:v>40495</c:v>
                </c:pt>
                <c:pt idx="2853">
                  <c:v>40496</c:v>
                </c:pt>
                <c:pt idx="2854">
                  <c:v>40497</c:v>
                </c:pt>
                <c:pt idx="2855">
                  <c:v>40498</c:v>
                </c:pt>
                <c:pt idx="2856">
                  <c:v>40499</c:v>
                </c:pt>
                <c:pt idx="2857">
                  <c:v>40500</c:v>
                </c:pt>
                <c:pt idx="2858">
                  <c:v>40501</c:v>
                </c:pt>
                <c:pt idx="2859">
                  <c:v>40502</c:v>
                </c:pt>
                <c:pt idx="2860">
                  <c:v>40503</c:v>
                </c:pt>
                <c:pt idx="2861">
                  <c:v>40504</c:v>
                </c:pt>
                <c:pt idx="2862">
                  <c:v>40505</c:v>
                </c:pt>
                <c:pt idx="2863">
                  <c:v>40506</c:v>
                </c:pt>
                <c:pt idx="2864">
                  <c:v>40507</c:v>
                </c:pt>
                <c:pt idx="2865">
                  <c:v>40508</c:v>
                </c:pt>
                <c:pt idx="2866">
                  <c:v>40509</c:v>
                </c:pt>
                <c:pt idx="2867">
                  <c:v>40510</c:v>
                </c:pt>
                <c:pt idx="2868">
                  <c:v>40511</c:v>
                </c:pt>
                <c:pt idx="2869">
                  <c:v>40512</c:v>
                </c:pt>
                <c:pt idx="2870">
                  <c:v>40513</c:v>
                </c:pt>
                <c:pt idx="2871">
                  <c:v>40514</c:v>
                </c:pt>
                <c:pt idx="2872">
                  <c:v>40515</c:v>
                </c:pt>
                <c:pt idx="2873">
                  <c:v>40516</c:v>
                </c:pt>
                <c:pt idx="2874">
                  <c:v>40517</c:v>
                </c:pt>
                <c:pt idx="2875">
                  <c:v>40518</c:v>
                </c:pt>
                <c:pt idx="2876">
                  <c:v>40519</c:v>
                </c:pt>
                <c:pt idx="2877">
                  <c:v>40520</c:v>
                </c:pt>
                <c:pt idx="2878">
                  <c:v>40521</c:v>
                </c:pt>
                <c:pt idx="2879">
                  <c:v>40522</c:v>
                </c:pt>
                <c:pt idx="2880">
                  <c:v>40523</c:v>
                </c:pt>
                <c:pt idx="2881">
                  <c:v>40524</c:v>
                </c:pt>
                <c:pt idx="2882">
                  <c:v>40525</c:v>
                </c:pt>
                <c:pt idx="2883">
                  <c:v>40526</c:v>
                </c:pt>
                <c:pt idx="2884">
                  <c:v>40527</c:v>
                </c:pt>
                <c:pt idx="2885">
                  <c:v>40528</c:v>
                </c:pt>
                <c:pt idx="2886">
                  <c:v>40529</c:v>
                </c:pt>
                <c:pt idx="2887">
                  <c:v>40530</c:v>
                </c:pt>
                <c:pt idx="2888">
                  <c:v>40531</c:v>
                </c:pt>
                <c:pt idx="2889">
                  <c:v>40532</c:v>
                </c:pt>
                <c:pt idx="2890">
                  <c:v>40533</c:v>
                </c:pt>
                <c:pt idx="2891">
                  <c:v>40534</c:v>
                </c:pt>
                <c:pt idx="2892">
                  <c:v>40535</c:v>
                </c:pt>
                <c:pt idx="2893">
                  <c:v>40536</c:v>
                </c:pt>
                <c:pt idx="2894">
                  <c:v>40537</c:v>
                </c:pt>
                <c:pt idx="2895">
                  <c:v>40538</c:v>
                </c:pt>
                <c:pt idx="2896">
                  <c:v>40539</c:v>
                </c:pt>
                <c:pt idx="2897">
                  <c:v>40540</c:v>
                </c:pt>
                <c:pt idx="2898">
                  <c:v>40541</c:v>
                </c:pt>
                <c:pt idx="2899">
                  <c:v>40542</c:v>
                </c:pt>
                <c:pt idx="2900">
                  <c:v>40543</c:v>
                </c:pt>
                <c:pt idx="2901">
                  <c:v>40544</c:v>
                </c:pt>
                <c:pt idx="2902">
                  <c:v>40545</c:v>
                </c:pt>
                <c:pt idx="2903">
                  <c:v>40546</c:v>
                </c:pt>
                <c:pt idx="2904">
                  <c:v>40547</c:v>
                </c:pt>
                <c:pt idx="2905">
                  <c:v>40548</c:v>
                </c:pt>
                <c:pt idx="2906">
                  <c:v>40549</c:v>
                </c:pt>
                <c:pt idx="2907">
                  <c:v>40550</c:v>
                </c:pt>
                <c:pt idx="2908">
                  <c:v>40551</c:v>
                </c:pt>
                <c:pt idx="2909">
                  <c:v>40552</c:v>
                </c:pt>
                <c:pt idx="2910">
                  <c:v>40553</c:v>
                </c:pt>
                <c:pt idx="2911">
                  <c:v>40554</c:v>
                </c:pt>
                <c:pt idx="2912">
                  <c:v>40555</c:v>
                </c:pt>
                <c:pt idx="2913">
                  <c:v>40556</c:v>
                </c:pt>
                <c:pt idx="2914">
                  <c:v>40557</c:v>
                </c:pt>
                <c:pt idx="2915">
                  <c:v>40558</c:v>
                </c:pt>
                <c:pt idx="2916">
                  <c:v>40559</c:v>
                </c:pt>
                <c:pt idx="2917">
                  <c:v>40560</c:v>
                </c:pt>
                <c:pt idx="2918">
                  <c:v>40561</c:v>
                </c:pt>
                <c:pt idx="2919">
                  <c:v>40562</c:v>
                </c:pt>
                <c:pt idx="2920">
                  <c:v>40563</c:v>
                </c:pt>
                <c:pt idx="2921">
                  <c:v>40564</c:v>
                </c:pt>
                <c:pt idx="2922">
                  <c:v>40565</c:v>
                </c:pt>
                <c:pt idx="2923">
                  <c:v>40566</c:v>
                </c:pt>
                <c:pt idx="2924">
                  <c:v>40567</c:v>
                </c:pt>
                <c:pt idx="2925">
                  <c:v>40568</c:v>
                </c:pt>
                <c:pt idx="2926">
                  <c:v>40569</c:v>
                </c:pt>
                <c:pt idx="2927">
                  <c:v>40570</c:v>
                </c:pt>
                <c:pt idx="2928">
                  <c:v>40571</c:v>
                </c:pt>
                <c:pt idx="2929">
                  <c:v>40572</c:v>
                </c:pt>
                <c:pt idx="2930">
                  <c:v>40573</c:v>
                </c:pt>
                <c:pt idx="2931">
                  <c:v>40574</c:v>
                </c:pt>
                <c:pt idx="2932">
                  <c:v>40575</c:v>
                </c:pt>
                <c:pt idx="2933">
                  <c:v>40576</c:v>
                </c:pt>
                <c:pt idx="2934">
                  <c:v>40577</c:v>
                </c:pt>
                <c:pt idx="2935">
                  <c:v>40578</c:v>
                </c:pt>
                <c:pt idx="2936">
                  <c:v>40579</c:v>
                </c:pt>
                <c:pt idx="2937">
                  <c:v>40580</c:v>
                </c:pt>
                <c:pt idx="2938">
                  <c:v>40581</c:v>
                </c:pt>
                <c:pt idx="2939">
                  <c:v>40582</c:v>
                </c:pt>
                <c:pt idx="2940">
                  <c:v>40583</c:v>
                </c:pt>
                <c:pt idx="2941">
                  <c:v>40584</c:v>
                </c:pt>
                <c:pt idx="2942">
                  <c:v>40585</c:v>
                </c:pt>
                <c:pt idx="2943">
                  <c:v>40586</c:v>
                </c:pt>
                <c:pt idx="2944">
                  <c:v>40587</c:v>
                </c:pt>
                <c:pt idx="2945">
                  <c:v>40588</c:v>
                </c:pt>
                <c:pt idx="2946">
                  <c:v>40589</c:v>
                </c:pt>
                <c:pt idx="2947">
                  <c:v>40590</c:v>
                </c:pt>
                <c:pt idx="2948">
                  <c:v>40591</c:v>
                </c:pt>
                <c:pt idx="2949">
                  <c:v>40592</c:v>
                </c:pt>
                <c:pt idx="2950">
                  <c:v>40593</c:v>
                </c:pt>
                <c:pt idx="2951">
                  <c:v>40594</c:v>
                </c:pt>
                <c:pt idx="2952">
                  <c:v>40595</c:v>
                </c:pt>
                <c:pt idx="2953">
                  <c:v>40596</c:v>
                </c:pt>
                <c:pt idx="2954">
                  <c:v>40597</c:v>
                </c:pt>
                <c:pt idx="2955">
                  <c:v>40598</c:v>
                </c:pt>
                <c:pt idx="2956">
                  <c:v>40599</c:v>
                </c:pt>
                <c:pt idx="2957">
                  <c:v>40600</c:v>
                </c:pt>
                <c:pt idx="2958">
                  <c:v>40601</c:v>
                </c:pt>
                <c:pt idx="2959">
                  <c:v>40602</c:v>
                </c:pt>
                <c:pt idx="2960">
                  <c:v>40603</c:v>
                </c:pt>
                <c:pt idx="2961">
                  <c:v>40604</c:v>
                </c:pt>
                <c:pt idx="2962">
                  <c:v>40605</c:v>
                </c:pt>
                <c:pt idx="2963">
                  <c:v>40606</c:v>
                </c:pt>
                <c:pt idx="2964">
                  <c:v>40607</c:v>
                </c:pt>
                <c:pt idx="2965">
                  <c:v>40608</c:v>
                </c:pt>
                <c:pt idx="2966">
                  <c:v>40609</c:v>
                </c:pt>
                <c:pt idx="2967">
                  <c:v>40610</c:v>
                </c:pt>
                <c:pt idx="2968">
                  <c:v>40611</c:v>
                </c:pt>
                <c:pt idx="2969">
                  <c:v>40612</c:v>
                </c:pt>
                <c:pt idx="2970">
                  <c:v>40613</c:v>
                </c:pt>
                <c:pt idx="2971">
                  <c:v>40614</c:v>
                </c:pt>
                <c:pt idx="2972">
                  <c:v>40615</c:v>
                </c:pt>
                <c:pt idx="2973">
                  <c:v>40616</c:v>
                </c:pt>
                <c:pt idx="2974">
                  <c:v>40617</c:v>
                </c:pt>
                <c:pt idx="2975">
                  <c:v>40618</c:v>
                </c:pt>
                <c:pt idx="2976">
                  <c:v>40619</c:v>
                </c:pt>
                <c:pt idx="2977">
                  <c:v>40620</c:v>
                </c:pt>
                <c:pt idx="2978">
                  <c:v>40621</c:v>
                </c:pt>
                <c:pt idx="2979">
                  <c:v>40622</c:v>
                </c:pt>
                <c:pt idx="2980">
                  <c:v>40623</c:v>
                </c:pt>
                <c:pt idx="2981">
                  <c:v>40624</c:v>
                </c:pt>
                <c:pt idx="2982">
                  <c:v>40625</c:v>
                </c:pt>
                <c:pt idx="2983">
                  <c:v>40626</c:v>
                </c:pt>
                <c:pt idx="2984">
                  <c:v>40627</c:v>
                </c:pt>
                <c:pt idx="2985">
                  <c:v>40628</c:v>
                </c:pt>
                <c:pt idx="2986">
                  <c:v>40629</c:v>
                </c:pt>
                <c:pt idx="2987">
                  <c:v>40630</c:v>
                </c:pt>
                <c:pt idx="2988">
                  <c:v>40631</c:v>
                </c:pt>
                <c:pt idx="2989">
                  <c:v>40632</c:v>
                </c:pt>
                <c:pt idx="2990">
                  <c:v>40633</c:v>
                </c:pt>
                <c:pt idx="2991">
                  <c:v>40634</c:v>
                </c:pt>
                <c:pt idx="2992">
                  <c:v>40635</c:v>
                </c:pt>
                <c:pt idx="2993">
                  <c:v>40636</c:v>
                </c:pt>
                <c:pt idx="2994">
                  <c:v>40637</c:v>
                </c:pt>
                <c:pt idx="2995">
                  <c:v>40638</c:v>
                </c:pt>
                <c:pt idx="2996">
                  <c:v>40639</c:v>
                </c:pt>
                <c:pt idx="2997">
                  <c:v>40640</c:v>
                </c:pt>
                <c:pt idx="2998">
                  <c:v>40641</c:v>
                </c:pt>
                <c:pt idx="2999">
                  <c:v>40642</c:v>
                </c:pt>
                <c:pt idx="3000">
                  <c:v>40643</c:v>
                </c:pt>
                <c:pt idx="3001">
                  <c:v>40644</c:v>
                </c:pt>
                <c:pt idx="3002">
                  <c:v>40645</c:v>
                </c:pt>
                <c:pt idx="3003">
                  <c:v>40646</c:v>
                </c:pt>
                <c:pt idx="3004">
                  <c:v>40647</c:v>
                </c:pt>
                <c:pt idx="3005">
                  <c:v>40648</c:v>
                </c:pt>
                <c:pt idx="3006">
                  <c:v>40649</c:v>
                </c:pt>
                <c:pt idx="3007">
                  <c:v>40650</c:v>
                </c:pt>
                <c:pt idx="3008">
                  <c:v>40651</c:v>
                </c:pt>
                <c:pt idx="3009">
                  <c:v>40652</c:v>
                </c:pt>
                <c:pt idx="3010">
                  <c:v>40653</c:v>
                </c:pt>
                <c:pt idx="3011">
                  <c:v>40654</c:v>
                </c:pt>
                <c:pt idx="3012">
                  <c:v>40655</c:v>
                </c:pt>
                <c:pt idx="3013">
                  <c:v>40656</c:v>
                </c:pt>
                <c:pt idx="3014">
                  <c:v>40657</c:v>
                </c:pt>
                <c:pt idx="3015">
                  <c:v>40658</c:v>
                </c:pt>
                <c:pt idx="3016">
                  <c:v>40659</c:v>
                </c:pt>
                <c:pt idx="3017">
                  <c:v>40660</c:v>
                </c:pt>
                <c:pt idx="3018">
                  <c:v>40661</c:v>
                </c:pt>
                <c:pt idx="3019">
                  <c:v>40662</c:v>
                </c:pt>
                <c:pt idx="3020">
                  <c:v>40663</c:v>
                </c:pt>
                <c:pt idx="3021">
                  <c:v>40664</c:v>
                </c:pt>
                <c:pt idx="3022">
                  <c:v>40665</c:v>
                </c:pt>
                <c:pt idx="3023">
                  <c:v>40666</c:v>
                </c:pt>
                <c:pt idx="3024">
                  <c:v>40667</c:v>
                </c:pt>
                <c:pt idx="3025">
                  <c:v>40668</c:v>
                </c:pt>
                <c:pt idx="3026">
                  <c:v>40669</c:v>
                </c:pt>
                <c:pt idx="3027">
                  <c:v>40670</c:v>
                </c:pt>
                <c:pt idx="3028">
                  <c:v>40671</c:v>
                </c:pt>
                <c:pt idx="3029">
                  <c:v>40672</c:v>
                </c:pt>
                <c:pt idx="3030">
                  <c:v>40673</c:v>
                </c:pt>
                <c:pt idx="3031">
                  <c:v>40674</c:v>
                </c:pt>
                <c:pt idx="3032">
                  <c:v>40675</c:v>
                </c:pt>
                <c:pt idx="3033">
                  <c:v>40676</c:v>
                </c:pt>
                <c:pt idx="3034">
                  <c:v>40677</c:v>
                </c:pt>
                <c:pt idx="3035">
                  <c:v>40678</c:v>
                </c:pt>
                <c:pt idx="3036">
                  <c:v>40679</c:v>
                </c:pt>
                <c:pt idx="3037">
                  <c:v>40680</c:v>
                </c:pt>
                <c:pt idx="3038">
                  <c:v>40681</c:v>
                </c:pt>
                <c:pt idx="3039">
                  <c:v>40682</c:v>
                </c:pt>
                <c:pt idx="3040">
                  <c:v>40683</c:v>
                </c:pt>
                <c:pt idx="3041">
                  <c:v>40684</c:v>
                </c:pt>
                <c:pt idx="3042">
                  <c:v>40685</c:v>
                </c:pt>
                <c:pt idx="3043">
                  <c:v>40686</c:v>
                </c:pt>
                <c:pt idx="3044">
                  <c:v>40687</c:v>
                </c:pt>
                <c:pt idx="3045">
                  <c:v>40688</c:v>
                </c:pt>
                <c:pt idx="3046">
                  <c:v>40689</c:v>
                </c:pt>
                <c:pt idx="3047">
                  <c:v>40690</c:v>
                </c:pt>
                <c:pt idx="3048">
                  <c:v>40691</c:v>
                </c:pt>
                <c:pt idx="3049">
                  <c:v>40692</c:v>
                </c:pt>
                <c:pt idx="3050">
                  <c:v>40693</c:v>
                </c:pt>
                <c:pt idx="3051">
                  <c:v>40694</c:v>
                </c:pt>
                <c:pt idx="3052">
                  <c:v>40695</c:v>
                </c:pt>
                <c:pt idx="3053">
                  <c:v>40696</c:v>
                </c:pt>
                <c:pt idx="3054">
                  <c:v>40697</c:v>
                </c:pt>
                <c:pt idx="3055">
                  <c:v>40698</c:v>
                </c:pt>
                <c:pt idx="3056">
                  <c:v>40699</c:v>
                </c:pt>
                <c:pt idx="3057">
                  <c:v>40700</c:v>
                </c:pt>
                <c:pt idx="3058">
                  <c:v>40701</c:v>
                </c:pt>
                <c:pt idx="3059">
                  <c:v>40702</c:v>
                </c:pt>
                <c:pt idx="3060">
                  <c:v>40703</c:v>
                </c:pt>
                <c:pt idx="3061">
                  <c:v>40704</c:v>
                </c:pt>
                <c:pt idx="3062">
                  <c:v>40705</c:v>
                </c:pt>
                <c:pt idx="3063">
                  <c:v>40706</c:v>
                </c:pt>
                <c:pt idx="3064">
                  <c:v>40707</c:v>
                </c:pt>
                <c:pt idx="3065">
                  <c:v>40708</c:v>
                </c:pt>
                <c:pt idx="3066">
                  <c:v>40709</c:v>
                </c:pt>
                <c:pt idx="3067">
                  <c:v>40710</c:v>
                </c:pt>
                <c:pt idx="3068">
                  <c:v>40711</c:v>
                </c:pt>
                <c:pt idx="3069">
                  <c:v>40712</c:v>
                </c:pt>
                <c:pt idx="3070">
                  <c:v>40713</c:v>
                </c:pt>
                <c:pt idx="3071">
                  <c:v>40714</c:v>
                </c:pt>
                <c:pt idx="3072">
                  <c:v>40715</c:v>
                </c:pt>
                <c:pt idx="3073">
                  <c:v>40716</c:v>
                </c:pt>
                <c:pt idx="3074">
                  <c:v>40717</c:v>
                </c:pt>
                <c:pt idx="3075">
                  <c:v>40718</c:v>
                </c:pt>
                <c:pt idx="3076">
                  <c:v>40719</c:v>
                </c:pt>
                <c:pt idx="3077">
                  <c:v>40720</c:v>
                </c:pt>
                <c:pt idx="3078">
                  <c:v>40721</c:v>
                </c:pt>
                <c:pt idx="3079">
                  <c:v>40722</c:v>
                </c:pt>
                <c:pt idx="3080">
                  <c:v>40723</c:v>
                </c:pt>
                <c:pt idx="3081">
                  <c:v>40724</c:v>
                </c:pt>
                <c:pt idx="3082">
                  <c:v>40725</c:v>
                </c:pt>
                <c:pt idx="3083">
                  <c:v>40726</c:v>
                </c:pt>
                <c:pt idx="3084">
                  <c:v>40727</c:v>
                </c:pt>
                <c:pt idx="3085">
                  <c:v>40728</c:v>
                </c:pt>
                <c:pt idx="3086">
                  <c:v>40729</c:v>
                </c:pt>
                <c:pt idx="3087">
                  <c:v>40730</c:v>
                </c:pt>
                <c:pt idx="3088">
                  <c:v>40731</c:v>
                </c:pt>
                <c:pt idx="3089">
                  <c:v>40732</c:v>
                </c:pt>
                <c:pt idx="3090">
                  <c:v>40733</c:v>
                </c:pt>
                <c:pt idx="3091">
                  <c:v>40734</c:v>
                </c:pt>
                <c:pt idx="3092">
                  <c:v>40735</c:v>
                </c:pt>
                <c:pt idx="3093">
                  <c:v>40736</c:v>
                </c:pt>
                <c:pt idx="3094">
                  <c:v>40737</c:v>
                </c:pt>
                <c:pt idx="3095">
                  <c:v>40738</c:v>
                </c:pt>
                <c:pt idx="3096">
                  <c:v>40739</c:v>
                </c:pt>
                <c:pt idx="3097">
                  <c:v>40740</c:v>
                </c:pt>
                <c:pt idx="3098">
                  <c:v>40741</c:v>
                </c:pt>
                <c:pt idx="3099">
                  <c:v>40742</c:v>
                </c:pt>
                <c:pt idx="3100">
                  <c:v>40743</c:v>
                </c:pt>
                <c:pt idx="3101">
                  <c:v>40744</c:v>
                </c:pt>
                <c:pt idx="3102">
                  <c:v>40745</c:v>
                </c:pt>
                <c:pt idx="3103">
                  <c:v>40746</c:v>
                </c:pt>
                <c:pt idx="3104">
                  <c:v>40747</c:v>
                </c:pt>
                <c:pt idx="3105">
                  <c:v>40748</c:v>
                </c:pt>
                <c:pt idx="3106">
                  <c:v>40749</c:v>
                </c:pt>
                <c:pt idx="3107">
                  <c:v>40750</c:v>
                </c:pt>
                <c:pt idx="3108">
                  <c:v>40751</c:v>
                </c:pt>
                <c:pt idx="3109">
                  <c:v>40752</c:v>
                </c:pt>
                <c:pt idx="3110">
                  <c:v>40753</c:v>
                </c:pt>
                <c:pt idx="3111">
                  <c:v>40754</c:v>
                </c:pt>
                <c:pt idx="3112">
                  <c:v>40755</c:v>
                </c:pt>
                <c:pt idx="3113">
                  <c:v>40756</c:v>
                </c:pt>
                <c:pt idx="3114">
                  <c:v>40757</c:v>
                </c:pt>
                <c:pt idx="3115">
                  <c:v>40758</c:v>
                </c:pt>
                <c:pt idx="3116">
                  <c:v>40759</c:v>
                </c:pt>
                <c:pt idx="3117">
                  <c:v>40760</c:v>
                </c:pt>
                <c:pt idx="3118">
                  <c:v>40761</c:v>
                </c:pt>
                <c:pt idx="3119">
                  <c:v>40762</c:v>
                </c:pt>
                <c:pt idx="3120">
                  <c:v>40763</c:v>
                </c:pt>
                <c:pt idx="3121">
                  <c:v>40764</c:v>
                </c:pt>
                <c:pt idx="3122">
                  <c:v>40765</c:v>
                </c:pt>
                <c:pt idx="3123">
                  <c:v>40766</c:v>
                </c:pt>
                <c:pt idx="3124">
                  <c:v>40767</c:v>
                </c:pt>
                <c:pt idx="3125">
                  <c:v>40768</c:v>
                </c:pt>
                <c:pt idx="3126">
                  <c:v>40769</c:v>
                </c:pt>
                <c:pt idx="3127">
                  <c:v>40770</c:v>
                </c:pt>
                <c:pt idx="3128">
                  <c:v>40771</c:v>
                </c:pt>
                <c:pt idx="3129">
                  <c:v>40772</c:v>
                </c:pt>
                <c:pt idx="3130">
                  <c:v>40773</c:v>
                </c:pt>
                <c:pt idx="3131">
                  <c:v>40774</c:v>
                </c:pt>
                <c:pt idx="3132">
                  <c:v>40775</c:v>
                </c:pt>
                <c:pt idx="3133">
                  <c:v>40776</c:v>
                </c:pt>
                <c:pt idx="3134">
                  <c:v>40777</c:v>
                </c:pt>
                <c:pt idx="3135">
                  <c:v>40778</c:v>
                </c:pt>
                <c:pt idx="3136">
                  <c:v>40779</c:v>
                </c:pt>
                <c:pt idx="3137">
                  <c:v>40780</c:v>
                </c:pt>
                <c:pt idx="3138">
                  <c:v>40781</c:v>
                </c:pt>
                <c:pt idx="3139">
                  <c:v>40782</c:v>
                </c:pt>
                <c:pt idx="3140">
                  <c:v>40783</c:v>
                </c:pt>
                <c:pt idx="3141">
                  <c:v>40784</c:v>
                </c:pt>
                <c:pt idx="3142">
                  <c:v>40785</c:v>
                </c:pt>
                <c:pt idx="3143">
                  <c:v>40786</c:v>
                </c:pt>
                <c:pt idx="3144">
                  <c:v>40787</c:v>
                </c:pt>
                <c:pt idx="3145">
                  <c:v>40788</c:v>
                </c:pt>
                <c:pt idx="3146">
                  <c:v>40789</c:v>
                </c:pt>
                <c:pt idx="3147">
                  <c:v>40790</c:v>
                </c:pt>
                <c:pt idx="3148">
                  <c:v>40791</c:v>
                </c:pt>
                <c:pt idx="3149">
                  <c:v>40792</c:v>
                </c:pt>
                <c:pt idx="3150">
                  <c:v>40793</c:v>
                </c:pt>
                <c:pt idx="3151">
                  <c:v>40794</c:v>
                </c:pt>
                <c:pt idx="3152">
                  <c:v>40795</c:v>
                </c:pt>
                <c:pt idx="3153">
                  <c:v>40796</c:v>
                </c:pt>
                <c:pt idx="3154">
                  <c:v>40797</c:v>
                </c:pt>
                <c:pt idx="3155">
                  <c:v>40798</c:v>
                </c:pt>
                <c:pt idx="3156">
                  <c:v>40799</c:v>
                </c:pt>
                <c:pt idx="3157">
                  <c:v>40800</c:v>
                </c:pt>
                <c:pt idx="3158">
                  <c:v>40801</c:v>
                </c:pt>
                <c:pt idx="3159">
                  <c:v>40802</c:v>
                </c:pt>
                <c:pt idx="3160">
                  <c:v>40803</c:v>
                </c:pt>
                <c:pt idx="3161">
                  <c:v>40804</c:v>
                </c:pt>
                <c:pt idx="3162">
                  <c:v>40805</c:v>
                </c:pt>
                <c:pt idx="3163">
                  <c:v>40806</c:v>
                </c:pt>
                <c:pt idx="3164">
                  <c:v>40807</c:v>
                </c:pt>
                <c:pt idx="3165">
                  <c:v>40808</c:v>
                </c:pt>
                <c:pt idx="3166">
                  <c:v>40809</c:v>
                </c:pt>
                <c:pt idx="3167">
                  <c:v>40810</c:v>
                </c:pt>
                <c:pt idx="3168">
                  <c:v>40811</c:v>
                </c:pt>
                <c:pt idx="3169">
                  <c:v>40812</c:v>
                </c:pt>
                <c:pt idx="3170">
                  <c:v>40813</c:v>
                </c:pt>
                <c:pt idx="3171">
                  <c:v>40814</c:v>
                </c:pt>
                <c:pt idx="3172">
                  <c:v>40815</c:v>
                </c:pt>
                <c:pt idx="3173">
                  <c:v>40816</c:v>
                </c:pt>
                <c:pt idx="3174">
                  <c:v>40817</c:v>
                </c:pt>
                <c:pt idx="3175">
                  <c:v>40818</c:v>
                </c:pt>
                <c:pt idx="3176">
                  <c:v>40819</c:v>
                </c:pt>
                <c:pt idx="3177">
                  <c:v>40820</c:v>
                </c:pt>
                <c:pt idx="3178">
                  <c:v>40821</c:v>
                </c:pt>
                <c:pt idx="3179">
                  <c:v>40822</c:v>
                </c:pt>
                <c:pt idx="3180">
                  <c:v>40823</c:v>
                </c:pt>
                <c:pt idx="3181">
                  <c:v>40824</c:v>
                </c:pt>
                <c:pt idx="3182">
                  <c:v>40825</c:v>
                </c:pt>
                <c:pt idx="3183">
                  <c:v>40826</c:v>
                </c:pt>
                <c:pt idx="3184">
                  <c:v>40827</c:v>
                </c:pt>
                <c:pt idx="3185">
                  <c:v>40828</c:v>
                </c:pt>
                <c:pt idx="3186">
                  <c:v>40829</c:v>
                </c:pt>
                <c:pt idx="3187">
                  <c:v>40830</c:v>
                </c:pt>
                <c:pt idx="3188">
                  <c:v>40831</c:v>
                </c:pt>
                <c:pt idx="3189">
                  <c:v>40832</c:v>
                </c:pt>
                <c:pt idx="3190">
                  <c:v>40833</c:v>
                </c:pt>
                <c:pt idx="3191">
                  <c:v>40834</c:v>
                </c:pt>
                <c:pt idx="3192">
                  <c:v>40835</c:v>
                </c:pt>
                <c:pt idx="3193">
                  <c:v>40836</c:v>
                </c:pt>
                <c:pt idx="3194">
                  <c:v>40837</c:v>
                </c:pt>
                <c:pt idx="3195">
                  <c:v>40838</c:v>
                </c:pt>
                <c:pt idx="3196">
                  <c:v>40839</c:v>
                </c:pt>
                <c:pt idx="3197">
                  <c:v>40840</c:v>
                </c:pt>
                <c:pt idx="3198">
                  <c:v>40841</c:v>
                </c:pt>
                <c:pt idx="3199">
                  <c:v>40842</c:v>
                </c:pt>
                <c:pt idx="3200">
                  <c:v>40843</c:v>
                </c:pt>
                <c:pt idx="3201">
                  <c:v>40844</c:v>
                </c:pt>
                <c:pt idx="3202">
                  <c:v>40845</c:v>
                </c:pt>
                <c:pt idx="3203">
                  <c:v>40846</c:v>
                </c:pt>
                <c:pt idx="3204">
                  <c:v>40847</c:v>
                </c:pt>
                <c:pt idx="3205">
                  <c:v>40848</c:v>
                </c:pt>
                <c:pt idx="3206">
                  <c:v>40849</c:v>
                </c:pt>
                <c:pt idx="3207">
                  <c:v>40850</c:v>
                </c:pt>
                <c:pt idx="3208">
                  <c:v>40851</c:v>
                </c:pt>
                <c:pt idx="3209">
                  <c:v>40852</c:v>
                </c:pt>
                <c:pt idx="3210">
                  <c:v>40853</c:v>
                </c:pt>
                <c:pt idx="3211">
                  <c:v>40854</c:v>
                </c:pt>
                <c:pt idx="3212">
                  <c:v>40855</c:v>
                </c:pt>
                <c:pt idx="3213">
                  <c:v>40856</c:v>
                </c:pt>
                <c:pt idx="3214">
                  <c:v>40857</c:v>
                </c:pt>
                <c:pt idx="3215">
                  <c:v>40858</c:v>
                </c:pt>
                <c:pt idx="3216">
                  <c:v>40859</c:v>
                </c:pt>
                <c:pt idx="3217">
                  <c:v>40860</c:v>
                </c:pt>
                <c:pt idx="3218">
                  <c:v>40861</c:v>
                </c:pt>
                <c:pt idx="3219">
                  <c:v>40862</c:v>
                </c:pt>
                <c:pt idx="3220">
                  <c:v>40863</c:v>
                </c:pt>
                <c:pt idx="3221">
                  <c:v>40864</c:v>
                </c:pt>
                <c:pt idx="3222">
                  <c:v>40865</c:v>
                </c:pt>
                <c:pt idx="3223">
                  <c:v>40866</c:v>
                </c:pt>
                <c:pt idx="3224">
                  <c:v>40867</c:v>
                </c:pt>
                <c:pt idx="3225">
                  <c:v>40868</c:v>
                </c:pt>
                <c:pt idx="3226">
                  <c:v>40869</c:v>
                </c:pt>
                <c:pt idx="3227">
                  <c:v>40870</c:v>
                </c:pt>
                <c:pt idx="3228">
                  <c:v>40871</c:v>
                </c:pt>
                <c:pt idx="3229">
                  <c:v>40872</c:v>
                </c:pt>
                <c:pt idx="3230">
                  <c:v>40873</c:v>
                </c:pt>
                <c:pt idx="3231">
                  <c:v>40874</c:v>
                </c:pt>
                <c:pt idx="3232">
                  <c:v>40875</c:v>
                </c:pt>
                <c:pt idx="3233">
                  <c:v>40876</c:v>
                </c:pt>
                <c:pt idx="3234">
                  <c:v>40877</c:v>
                </c:pt>
                <c:pt idx="3235">
                  <c:v>40878</c:v>
                </c:pt>
                <c:pt idx="3236">
                  <c:v>40879</c:v>
                </c:pt>
                <c:pt idx="3237">
                  <c:v>40880</c:v>
                </c:pt>
                <c:pt idx="3238">
                  <c:v>40881</c:v>
                </c:pt>
                <c:pt idx="3239">
                  <c:v>40882</c:v>
                </c:pt>
                <c:pt idx="3240">
                  <c:v>40883</c:v>
                </c:pt>
                <c:pt idx="3241">
                  <c:v>40884</c:v>
                </c:pt>
                <c:pt idx="3242">
                  <c:v>40885</c:v>
                </c:pt>
                <c:pt idx="3243">
                  <c:v>40886</c:v>
                </c:pt>
                <c:pt idx="3244">
                  <c:v>40887</c:v>
                </c:pt>
                <c:pt idx="3245">
                  <c:v>40888</c:v>
                </c:pt>
                <c:pt idx="3246">
                  <c:v>40889</c:v>
                </c:pt>
                <c:pt idx="3247">
                  <c:v>40890</c:v>
                </c:pt>
                <c:pt idx="3248">
                  <c:v>40891</c:v>
                </c:pt>
                <c:pt idx="3249">
                  <c:v>40892</c:v>
                </c:pt>
                <c:pt idx="3250">
                  <c:v>40893</c:v>
                </c:pt>
                <c:pt idx="3251">
                  <c:v>40894</c:v>
                </c:pt>
                <c:pt idx="3252">
                  <c:v>40895</c:v>
                </c:pt>
                <c:pt idx="3253">
                  <c:v>40896</c:v>
                </c:pt>
                <c:pt idx="3254">
                  <c:v>40897</c:v>
                </c:pt>
                <c:pt idx="3255">
                  <c:v>40898</c:v>
                </c:pt>
                <c:pt idx="3256">
                  <c:v>40899</c:v>
                </c:pt>
                <c:pt idx="3257">
                  <c:v>40900</c:v>
                </c:pt>
                <c:pt idx="3258">
                  <c:v>40901</c:v>
                </c:pt>
                <c:pt idx="3259">
                  <c:v>40902</c:v>
                </c:pt>
                <c:pt idx="3260">
                  <c:v>40903</c:v>
                </c:pt>
                <c:pt idx="3261">
                  <c:v>40904</c:v>
                </c:pt>
                <c:pt idx="3262">
                  <c:v>40905</c:v>
                </c:pt>
                <c:pt idx="3263">
                  <c:v>40906</c:v>
                </c:pt>
                <c:pt idx="3264">
                  <c:v>40907</c:v>
                </c:pt>
                <c:pt idx="3265">
                  <c:v>40908</c:v>
                </c:pt>
                <c:pt idx="3266">
                  <c:v>40909</c:v>
                </c:pt>
                <c:pt idx="3267">
                  <c:v>40910</c:v>
                </c:pt>
                <c:pt idx="3268">
                  <c:v>40911</c:v>
                </c:pt>
                <c:pt idx="3269">
                  <c:v>40912</c:v>
                </c:pt>
                <c:pt idx="3270">
                  <c:v>40913</c:v>
                </c:pt>
                <c:pt idx="3271">
                  <c:v>40914</c:v>
                </c:pt>
                <c:pt idx="3272">
                  <c:v>40915</c:v>
                </c:pt>
                <c:pt idx="3273">
                  <c:v>40916</c:v>
                </c:pt>
                <c:pt idx="3274">
                  <c:v>40917</c:v>
                </c:pt>
                <c:pt idx="3275">
                  <c:v>40918</c:v>
                </c:pt>
                <c:pt idx="3276">
                  <c:v>40919</c:v>
                </c:pt>
                <c:pt idx="3277">
                  <c:v>40920</c:v>
                </c:pt>
                <c:pt idx="3278">
                  <c:v>40921</c:v>
                </c:pt>
                <c:pt idx="3279">
                  <c:v>40922</c:v>
                </c:pt>
                <c:pt idx="3280">
                  <c:v>40923</c:v>
                </c:pt>
                <c:pt idx="3281">
                  <c:v>40924</c:v>
                </c:pt>
                <c:pt idx="3282">
                  <c:v>40925</c:v>
                </c:pt>
                <c:pt idx="3283">
                  <c:v>40926</c:v>
                </c:pt>
                <c:pt idx="3284">
                  <c:v>40927</c:v>
                </c:pt>
                <c:pt idx="3285">
                  <c:v>40928</c:v>
                </c:pt>
                <c:pt idx="3286">
                  <c:v>40929</c:v>
                </c:pt>
                <c:pt idx="3287">
                  <c:v>40930</c:v>
                </c:pt>
                <c:pt idx="3288">
                  <c:v>40931</c:v>
                </c:pt>
                <c:pt idx="3289">
                  <c:v>40932</c:v>
                </c:pt>
                <c:pt idx="3290">
                  <c:v>40933</c:v>
                </c:pt>
                <c:pt idx="3291">
                  <c:v>40934</c:v>
                </c:pt>
                <c:pt idx="3292">
                  <c:v>40935</c:v>
                </c:pt>
                <c:pt idx="3293">
                  <c:v>40936</c:v>
                </c:pt>
                <c:pt idx="3294">
                  <c:v>40937</c:v>
                </c:pt>
                <c:pt idx="3295">
                  <c:v>40938</c:v>
                </c:pt>
                <c:pt idx="3296">
                  <c:v>40939</c:v>
                </c:pt>
                <c:pt idx="3297">
                  <c:v>40940</c:v>
                </c:pt>
                <c:pt idx="3298">
                  <c:v>40941</c:v>
                </c:pt>
                <c:pt idx="3299">
                  <c:v>40942</c:v>
                </c:pt>
                <c:pt idx="3300">
                  <c:v>40943</c:v>
                </c:pt>
                <c:pt idx="3301">
                  <c:v>40944</c:v>
                </c:pt>
                <c:pt idx="3302">
                  <c:v>40945</c:v>
                </c:pt>
                <c:pt idx="3303">
                  <c:v>40946</c:v>
                </c:pt>
                <c:pt idx="3304">
                  <c:v>40947</c:v>
                </c:pt>
                <c:pt idx="3305">
                  <c:v>40948</c:v>
                </c:pt>
                <c:pt idx="3306">
                  <c:v>40949</c:v>
                </c:pt>
                <c:pt idx="3307">
                  <c:v>40950</c:v>
                </c:pt>
                <c:pt idx="3308">
                  <c:v>40951</c:v>
                </c:pt>
                <c:pt idx="3309">
                  <c:v>40952</c:v>
                </c:pt>
                <c:pt idx="3310">
                  <c:v>40953</c:v>
                </c:pt>
                <c:pt idx="3311">
                  <c:v>40954</c:v>
                </c:pt>
                <c:pt idx="3312">
                  <c:v>40955</c:v>
                </c:pt>
                <c:pt idx="3313">
                  <c:v>40956</c:v>
                </c:pt>
                <c:pt idx="3314">
                  <c:v>40957</c:v>
                </c:pt>
                <c:pt idx="3315">
                  <c:v>40958</c:v>
                </c:pt>
                <c:pt idx="3316">
                  <c:v>40959</c:v>
                </c:pt>
                <c:pt idx="3317">
                  <c:v>40960</c:v>
                </c:pt>
                <c:pt idx="3318">
                  <c:v>40961</c:v>
                </c:pt>
                <c:pt idx="3319">
                  <c:v>40962</c:v>
                </c:pt>
                <c:pt idx="3320">
                  <c:v>40963</c:v>
                </c:pt>
                <c:pt idx="3321">
                  <c:v>40964</c:v>
                </c:pt>
                <c:pt idx="3322">
                  <c:v>40965</c:v>
                </c:pt>
                <c:pt idx="3323">
                  <c:v>40966</c:v>
                </c:pt>
                <c:pt idx="3324">
                  <c:v>40967</c:v>
                </c:pt>
                <c:pt idx="3325">
                  <c:v>40968</c:v>
                </c:pt>
                <c:pt idx="3326">
                  <c:v>40969</c:v>
                </c:pt>
                <c:pt idx="3327">
                  <c:v>40970</c:v>
                </c:pt>
                <c:pt idx="3328">
                  <c:v>40971</c:v>
                </c:pt>
                <c:pt idx="3329">
                  <c:v>40972</c:v>
                </c:pt>
                <c:pt idx="3330">
                  <c:v>40973</c:v>
                </c:pt>
                <c:pt idx="3331">
                  <c:v>40974</c:v>
                </c:pt>
                <c:pt idx="3332">
                  <c:v>40975</c:v>
                </c:pt>
                <c:pt idx="3333">
                  <c:v>40976</c:v>
                </c:pt>
                <c:pt idx="3334">
                  <c:v>40977</c:v>
                </c:pt>
                <c:pt idx="3335">
                  <c:v>40978</c:v>
                </c:pt>
                <c:pt idx="3336">
                  <c:v>40979</c:v>
                </c:pt>
                <c:pt idx="3337">
                  <c:v>40980</c:v>
                </c:pt>
                <c:pt idx="3338">
                  <c:v>40981</c:v>
                </c:pt>
                <c:pt idx="3339">
                  <c:v>40982</c:v>
                </c:pt>
                <c:pt idx="3340">
                  <c:v>40983</c:v>
                </c:pt>
                <c:pt idx="3341">
                  <c:v>40984</c:v>
                </c:pt>
                <c:pt idx="3342">
                  <c:v>40985</c:v>
                </c:pt>
                <c:pt idx="3343">
                  <c:v>40986</c:v>
                </c:pt>
                <c:pt idx="3344">
                  <c:v>40987</c:v>
                </c:pt>
                <c:pt idx="3345">
                  <c:v>40988</c:v>
                </c:pt>
                <c:pt idx="3346">
                  <c:v>40989</c:v>
                </c:pt>
                <c:pt idx="3347">
                  <c:v>40990</c:v>
                </c:pt>
                <c:pt idx="3348">
                  <c:v>40991</c:v>
                </c:pt>
                <c:pt idx="3349">
                  <c:v>40992</c:v>
                </c:pt>
                <c:pt idx="3350">
                  <c:v>40993</c:v>
                </c:pt>
                <c:pt idx="3351">
                  <c:v>40994</c:v>
                </c:pt>
                <c:pt idx="3352">
                  <c:v>40995</c:v>
                </c:pt>
                <c:pt idx="3353">
                  <c:v>40996</c:v>
                </c:pt>
                <c:pt idx="3354">
                  <c:v>40997</c:v>
                </c:pt>
                <c:pt idx="3355">
                  <c:v>40998</c:v>
                </c:pt>
                <c:pt idx="3356">
                  <c:v>40999</c:v>
                </c:pt>
                <c:pt idx="3357">
                  <c:v>41000</c:v>
                </c:pt>
                <c:pt idx="3358">
                  <c:v>41001</c:v>
                </c:pt>
                <c:pt idx="3359">
                  <c:v>41002</c:v>
                </c:pt>
                <c:pt idx="3360">
                  <c:v>41003</c:v>
                </c:pt>
                <c:pt idx="3361">
                  <c:v>41004</c:v>
                </c:pt>
                <c:pt idx="3362">
                  <c:v>41005</c:v>
                </c:pt>
                <c:pt idx="3363">
                  <c:v>41006</c:v>
                </c:pt>
                <c:pt idx="3364">
                  <c:v>41007</c:v>
                </c:pt>
                <c:pt idx="3365">
                  <c:v>41008</c:v>
                </c:pt>
                <c:pt idx="3366">
                  <c:v>41009</c:v>
                </c:pt>
                <c:pt idx="3367">
                  <c:v>41010</c:v>
                </c:pt>
                <c:pt idx="3368">
                  <c:v>41011</c:v>
                </c:pt>
                <c:pt idx="3369">
                  <c:v>41012</c:v>
                </c:pt>
                <c:pt idx="3370">
                  <c:v>41013</c:v>
                </c:pt>
                <c:pt idx="3371">
                  <c:v>41014</c:v>
                </c:pt>
                <c:pt idx="3372">
                  <c:v>41015</c:v>
                </c:pt>
                <c:pt idx="3373">
                  <c:v>41016</c:v>
                </c:pt>
                <c:pt idx="3374">
                  <c:v>41017</c:v>
                </c:pt>
                <c:pt idx="3375">
                  <c:v>41018</c:v>
                </c:pt>
                <c:pt idx="3376">
                  <c:v>41019</c:v>
                </c:pt>
                <c:pt idx="3377">
                  <c:v>41020</c:v>
                </c:pt>
                <c:pt idx="3378">
                  <c:v>41021</c:v>
                </c:pt>
                <c:pt idx="3379">
                  <c:v>41022</c:v>
                </c:pt>
                <c:pt idx="3380">
                  <c:v>41023</c:v>
                </c:pt>
                <c:pt idx="3381">
                  <c:v>41024</c:v>
                </c:pt>
                <c:pt idx="3382">
                  <c:v>41025</c:v>
                </c:pt>
                <c:pt idx="3383">
                  <c:v>41026</c:v>
                </c:pt>
                <c:pt idx="3384">
                  <c:v>41027</c:v>
                </c:pt>
                <c:pt idx="3385">
                  <c:v>41028</c:v>
                </c:pt>
                <c:pt idx="3386">
                  <c:v>41029</c:v>
                </c:pt>
                <c:pt idx="3387">
                  <c:v>41030</c:v>
                </c:pt>
                <c:pt idx="3388">
                  <c:v>41031</c:v>
                </c:pt>
                <c:pt idx="3389">
                  <c:v>41032</c:v>
                </c:pt>
                <c:pt idx="3390">
                  <c:v>41033</c:v>
                </c:pt>
                <c:pt idx="3391">
                  <c:v>41034</c:v>
                </c:pt>
                <c:pt idx="3392">
                  <c:v>41035</c:v>
                </c:pt>
                <c:pt idx="3393">
                  <c:v>41036</c:v>
                </c:pt>
                <c:pt idx="3394">
                  <c:v>41037</c:v>
                </c:pt>
                <c:pt idx="3395">
                  <c:v>41038</c:v>
                </c:pt>
                <c:pt idx="3396">
                  <c:v>41039</c:v>
                </c:pt>
                <c:pt idx="3397">
                  <c:v>41040</c:v>
                </c:pt>
                <c:pt idx="3398">
                  <c:v>41041</c:v>
                </c:pt>
                <c:pt idx="3399">
                  <c:v>41042</c:v>
                </c:pt>
                <c:pt idx="3400">
                  <c:v>41043</c:v>
                </c:pt>
                <c:pt idx="3401">
                  <c:v>41044</c:v>
                </c:pt>
                <c:pt idx="3402">
                  <c:v>41045</c:v>
                </c:pt>
                <c:pt idx="3403">
                  <c:v>41046</c:v>
                </c:pt>
                <c:pt idx="3404">
                  <c:v>41047</c:v>
                </c:pt>
                <c:pt idx="3405">
                  <c:v>41048</c:v>
                </c:pt>
                <c:pt idx="3406">
                  <c:v>41049</c:v>
                </c:pt>
                <c:pt idx="3407">
                  <c:v>41050</c:v>
                </c:pt>
                <c:pt idx="3408">
                  <c:v>41051</c:v>
                </c:pt>
                <c:pt idx="3409">
                  <c:v>41052</c:v>
                </c:pt>
                <c:pt idx="3410">
                  <c:v>41053</c:v>
                </c:pt>
                <c:pt idx="3411">
                  <c:v>41054</c:v>
                </c:pt>
                <c:pt idx="3412">
                  <c:v>41055</c:v>
                </c:pt>
                <c:pt idx="3413">
                  <c:v>41056</c:v>
                </c:pt>
                <c:pt idx="3414">
                  <c:v>41057</c:v>
                </c:pt>
                <c:pt idx="3415">
                  <c:v>41058</c:v>
                </c:pt>
                <c:pt idx="3416">
                  <c:v>41059</c:v>
                </c:pt>
                <c:pt idx="3417">
                  <c:v>41060</c:v>
                </c:pt>
                <c:pt idx="3418">
                  <c:v>41061</c:v>
                </c:pt>
                <c:pt idx="3419">
                  <c:v>41062</c:v>
                </c:pt>
                <c:pt idx="3420">
                  <c:v>41063</c:v>
                </c:pt>
                <c:pt idx="3421">
                  <c:v>41064</c:v>
                </c:pt>
                <c:pt idx="3422">
                  <c:v>41065</c:v>
                </c:pt>
                <c:pt idx="3423">
                  <c:v>41066</c:v>
                </c:pt>
                <c:pt idx="3424">
                  <c:v>41067</c:v>
                </c:pt>
                <c:pt idx="3425">
                  <c:v>41068</c:v>
                </c:pt>
                <c:pt idx="3426">
                  <c:v>41069</c:v>
                </c:pt>
                <c:pt idx="3427">
                  <c:v>41070</c:v>
                </c:pt>
                <c:pt idx="3428">
                  <c:v>41071</c:v>
                </c:pt>
                <c:pt idx="3429">
                  <c:v>41072</c:v>
                </c:pt>
                <c:pt idx="3430">
                  <c:v>41073</c:v>
                </c:pt>
                <c:pt idx="3431">
                  <c:v>41074</c:v>
                </c:pt>
                <c:pt idx="3432">
                  <c:v>41075</c:v>
                </c:pt>
                <c:pt idx="3433">
                  <c:v>41076</c:v>
                </c:pt>
                <c:pt idx="3434">
                  <c:v>41077</c:v>
                </c:pt>
                <c:pt idx="3435">
                  <c:v>41078</c:v>
                </c:pt>
                <c:pt idx="3436">
                  <c:v>41079</c:v>
                </c:pt>
                <c:pt idx="3437">
                  <c:v>41080</c:v>
                </c:pt>
                <c:pt idx="3438">
                  <c:v>41081</c:v>
                </c:pt>
                <c:pt idx="3439">
                  <c:v>41082</c:v>
                </c:pt>
                <c:pt idx="3440">
                  <c:v>41083</c:v>
                </c:pt>
                <c:pt idx="3441">
                  <c:v>41084</c:v>
                </c:pt>
                <c:pt idx="3442">
                  <c:v>41085</c:v>
                </c:pt>
                <c:pt idx="3443">
                  <c:v>41086</c:v>
                </c:pt>
                <c:pt idx="3444">
                  <c:v>41087</c:v>
                </c:pt>
                <c:pt idx="3445">
                  <c:v>41088</c:v>
                </c:pt>
                <c:pt idx="3446">
                  <c:v>41089</c:v>
                </c:pt>
                <c:pt idx="3447">
                  <c:v>41090</c:v>
                </c:pt>
                <c:pt idx="3448">
                  <c:v>41091</c:v>
                </c:pt>
                <c:pt idx="3449">
                  <c:v>41092</c:v>
                </c:pt>
                <c:pt idx="3450">
                  <c:v>41093</c:v>
                </c:pt>
                <c:pt idx="3451">
                  <c:v>41094</c:v>
                </c:pt>
                <c:pt idx="3452">
                  <c:v>41095</c:v>
                </c:pt>
                <c:pt idx="3453">
                  <c:v>41096</c:v>
                </c:pt>
                <c:pt idx="3454">
                  <c:v>41097</c:v>
                </c:pt>
                <c:pt idx="3455">
                  <c:v>41098</c:v>
                </c:pt>
                <c:pt idx="3456">
                  <c:v>41099</c:v>
                </c:pt>
                <c:pt idx="3457">
                  <c:v>41100</c:v>
                </c:pt>
                <c:pt idx="3458">
                  <c:v>41101</c:v>
                </c:pt>
                <c:pt idx="3459">
                  <c:v>41102</c:v>
                </c:pt>
                <c:pt idx="3460">
                  <c:v>41103</c:v>
                </c:pt>
                <c:pt idx="3461">
                  <c:v>41104</c:v>
                </c:pt>
                <c:pt idx="3462">
                  <c:v>41105</c:v>
                </c:pt>
                <c:pt idx="3463">
                  <c:v>41106</c:v>
                </c:pt>
                <c:pt idx="3464">
                  <c:v>41107</c:v>
                </c:pt>
                <c:pt idx="3465">
                  <c:v>41108</c:v>
                </c:pt>
                <c:pt idx="3466">
                  <c:v>41109</c:v>
                </c:pt>
                <c:pt idx="3467">
                  <c:v>41110</c:v>
                </c:pt>
                <c:pt idx="3468">
                  <c:v>41111</c:v>
                </c:pt>
                <c:pt idx="3469">
                  <c:v>41112</c:v>
                </c:pt>
                <c:pt idx="3470">
                  <c:v>41113</c:v>
                </c:pt>
                <c:pt idx="3471">
                  <c:v>41114</c:v>
                </c:pt>
                <c:pt idx="3472">
                  <c:v>41115</c:v>
                </c:pt>
                <c:pt idx="3473">
                  <c:v>41116</c:v>
                </c:pt>
                <c:pt idx="3474">
                  <c:v>41117</c:v>
                </c:pt>
                <c:pt idx="3475">
                  <c:v>41118</c:v>
                </c:pt>
                <c:pt idx="3476">
                  <c:v>41119</c:v>
                </c:pt>
                <c:pt idx="3477">
                  <c:v>41120</c:v>
                </c:pt>
                <c:pt idx="3478">
                  <c:v>41121</c:v>
                </c:pt>
                <c:pt idx="3479">
                  <c:v>41122</c:v>
                </c:pt>
                <c:pt idx="3480">
                  <c:v>41123</c:v>
                </c:pt>
                <c:pt idx="3481">
                  <c:v>41124</c:v>
                </c:pt>
                <c:pt idx="3482">
                  <c:v>41125</c:v>
                </c:pt>
                <c:pt idx="3483">
                  <c:v>41126</c:v>
                </c:pt>
                <c:pt idx="3484">
                  <c:v>41127</c:v>
                </c:pt>
                <c:pt idx="3485">
                  <c:v>41128</c:v>
                </c:pt>
                <c:pt idx="3486">
                  <c:v>41129</c:v>
                </c:pt>
                <c:pt idx="3487">
                  <c:v>41130</c:v>
                </c:pt>
                <c:pt idx="3488">
                  <c:v>41131</c:v>
                </c:pt>
                <c:pt idx="3489">
                  <c:v>41132</c:v>
                </c:pt>
                <c:pt idx="3490">
                  <c:v>41133</c:v>
                </c:pt>
                <c:pt idx="3491">
                  <c:v>41134</c:v>
                </c:pt>
                <c:pt idx="3492">
                  <c:v>41135</c:v>
                </c:pt>
                <c:pt idx="3493">
                  <c:v>41136</c:v>
                </c:pt>
                <c:pt idx="3494">
                  <c:v>41137</c:v>
                </c:pt>
                <c:pt idx="3495">
                  <c:v>41138</c:v>
                </c:pt>
                <c:pt idx="3496">
                  <c:v>41139</c:v>
                </c:pt>
                <c:pt idx="3497">
                  <c:v>41140</c:v>
                </c:pt>
                <c:pt idx="3498">
                  <c:v>41141</c:v>
                </c:pt>
                <c:pt idx="3499">
                  <c:v>41142</c:v>
                </c:pt>
                <c:pt idx="3500">
                  <c:v>41143</c:v>
                </c:pt>
                <c:pt idx="3501">
                  <c:v>41144</c:v>
                </c:pt>
                <c:pt idx="3502">
                  <c:v>41145</c:v>
                </c:pt>
                <c:pt idx="3503">
                  <c:v>41146</c:v>
                </c:pt>
                <c:pt idx="3504">
                  <c:v>41147</c:v>
                </c:pt>
                <c:pt idx="3505">
                  <c:v>41148</c:v>
                </c:pt>
                <c:pt idx="3506">
                  <c:v>41149</c:v>
                </c:pt>
                <c:pt idx="3507">
                  <c:v>41150</c:v>
                </c:pt>
                <c:pt idx="3508">
                  <c:v>41151</c:v>
                </c:pt>
                <c:pt idx="3509">
                  <c:v>41152</c:v>
                </c:pt>
                <c:pt idx="3510">
                  <c:v>41153</c:v>
                </c:pt>
                <c:pt idx="3511">
                  <c:v>41154</c:v>
                </c:pt>
                <c:pt idx="3512">
                  <c:v>41155</c:v>
                </c:pt>
                <c:pt idx="3513">
                  <c:v>41156</c:v>
                </c:pt>
                <c:pt idx="3514">
                  <c:v>41157</c:v>
                </c:pt>
                <c:pt idx="3515">
                  <c:v>41158</c:v>
                </c:pt>
                <c:pt idx="3516">
                  <c:v>41159</c:v>
                </c:pt>
                <c:pt idx="3517">
                  <c:v>41160</c:v>
                </c:pt>
                <c:pt idx="3518">
                  <c:v>41161</c:v>
                </c:pt>
                <c:pt idx="3519">
                  <c:v>41162</c:v>
                </c:pt>
                <c:pt idx="3520">
                  <c:v>41163</c:v>
                </c:pt>
                <c:pt idx="3521">
                  <c:v>41164</c:v>
                </c:pt>
                <c:pt idx="3522">
                  <c:v>41165</c:v>
                </c:pt>
                <c:pt idx="3523">
                  <c:v>41166</c:v>
                </c:pt>
                <c:pt idx="3524">
                  <c:v>41167</c:v>
                </c:pt>
                <c:pt idx="3525">
                  <c:v>41168</c:v>
                </c:pt>
                <c:pt idx="3526">
                  <c:v>41169</c:v>
                </c:pt>
                <c:pt idx="3527">
                  <c:v>41170</c:v>
                </c:pt>
                <c:pt idx="3528">
                  <c:v>41171</c:v>
                </c:pt>
                <c:pt idx="3529">
                  <c:v>41172</c:v>
                </c:pt>
                <c:pt idx="3530">
                  <c:v>41173</c:v>
                </c:pt>
                <c:pt idx="3531">
                  <c:v>41174</c:v>
                </c:pt>
                <c:pt idx="3532">
                  <c:v>41175</c:v>
                </c:pt>
                <c:pt idx="3533">
                  <c:v>41176</c:v>
                </c:pt>
                <c:pt idx="3534">
                  <c:v>41177</c:v>
                </c:pt>
                <c:pt idx="3535">
                  <c:v>41178</c:v>
                </c:pt>
                <c:pt idx="3536">
                  <c:v>41179</c:v>
                </c:pt>
                <c:pt idx="3537">
                  <c:v>41180</c:v>
                </c:pt>
                <c:pt idx="3538">
                  <c:v>41181</c:v>
                </c:pt>
                <c:pt idx="3539">
                  <c:v>41182</c:v>
                </c:pt>
                <c:pt idx="3540">
                  <c:v>41183</c:v>
                </c:pt>
                <c:pt idx="3541">
                  <c:v>41184</c:v>
                </c:pt>
                <c:pt idx="3542">
                  <c:v>41185</c:v>
                </c:pt>
                <c:pt idx="3543">
                  <c:v>41186</c:v>
                </c:pt>
                <c:pt idx="3544">
                  <c:v>41187</c:v>
                </c:pt>
                <c:pt idx="3545">
                  <c:v>41188</c:v>
                </c:pt>
                <c:pt idx="3546">
                  <c:v>41189</c:v>
                </c:pt>
                <c:pt idx="3547">
                  <c:v>41190</c:v>
                </c:pt>
                <c:pt idx="3548">
                  <c:v>41191</c:v>
                </c:pt>
                <c:pt idx="3549">
                  <c:v>41192</c:v>
                </c:pt>
                <c:pt idx="3550">
                  <c:v>41193</c:v>
                </c:pt>
                <c:pt idx="3551">
                  <c:v>41194</c:v>
                </c:pt>
                <c:pt idx="3552">
                  <c:v>41195</c:v>
                </c:pt>
                <c:pt idx="3553">
                  <c:v>41196</c:v>
                </c:pt>
                <c:pt idx="3554">
                  <c:v>41197</c:v>
                </c:pt>
                <c:pt idx="3555">
                  <c:v>41198</c:v>
                </c:pt>
                <c:pt idx="3556">
                  <c:v>41199</c:v>
                </c:pt>
                <c:pt idx="3557">
                  <c:v>41200</c:v>
                </c:pt>
                <c:pt idx="3558">
                  <c:v>41201</c:v>
                </c:pt>
                <c:pt idx="3559">
                  <c:v>41202</c:v>
                </c:pt>
                <c:pt idx="3560">
                  <c:v>41203</c:v>
                </c:pt>
                <c:pt idx="3561">
                  <c:v>41204</c:v>
                </c:pt>
                <c:pt idx="3562">
                  <c:v>41205</c:v>
                </c:pt>
                <c:pt idx="3563">
                  <c:v>41206</c:v>
                </c:pt>
                <c:pt idx="3564">
                  <c:v>41207</c:v>
                </c:pt>
                <c:pt idx="3565">
                  <c:v>41208</c:v>
                </c:pt>
                <c:pt idx="3566">
                  <c:v>41209</c:v>
                </c:pt>
                <c:pt idx="3567">
                  <c:v>41210</c:v>
                </c:pt>
                <c:pt idx="3568">
                  <c:v>41211</c:v>
                </c:pt>
                <c:pt idx="3569">
                  <c:v>41212</c:v>
                </c:pt>
                <c:pt idx="3570">
                  <c:v>41213</c:v>
                </c:pt>
                <c:pt idx="3571">
                  <c:v>41214</c:v>
                </c:pt>
                <c:pt idx="3572">
                  <c:v>41215</c:v>
                </c:pt>
                <c:pt idx="3573">
                  <c:v>41216</c:v>
                </c:pt>
                <c:pt idx="3574">
                  <c:v>41217</c:v>
                </c:pt>
                <c:pt idx="3575">
                  <c:v>41218</c:v>
                </c:pt>
                <c:pt idx="3576">
                  <c:v>41219</c:v>
                </c:pt>
                <c:pt idx="3577">
                  <c:v>41220</c:v>
                </c:pt>
                <c:pt idx="3578">
                  <c:v>41221</c:v>
                </c:pt>
                <c:pt idx="3579">
                  <c:v>41222</c:v>
                </c:pt>
                <c:pt idx="3580">
                  <c:v>41223</c:v>
                </c:pt>
                <c:pt idx="3581">
                  <c:v>41224</c:v>
                </c:pt>
                <c:pt idx="3582">
                  <c:v>41225</c:v>
                </c:pt>
                <c:pt idx="3583">
                  <c:v>41226</c:v>
                </c:pt>
                <c:pt idx="3584">
                  <c:v>41227</c:v>
                </c:pt>
                <c:pt idx="3585">
                  <c:v>41228</c:v>
                </c:pt>
                <c:pt idx="3586">
                  <c:v>41229</c:v>
                </c:pt>
                <c:pt idx="3587">
                  <c:v>41230</c:v>
                </c:pt>
                <c:pt idx="3588">
                  <c:v>41231</c:v>
                </c:pt>
                <c:pt idx="3589">
                  <c:v>41232</c:v>
                </c:pt>
                <c:pt idx="3590">
                  <c:v>41233</c:v>
                </c:pt>
                <c:pt idx="3591">
                  <c:v>41234</c:v>
                </c:pt>
                <c:pt idx="3592">
                  <c:v>41235</c:v>
                </c:pt>
                <c:pt idx="3593">
                  <c:v>41236</c:v>
                </c:pt>
                <c:pt idx="3594">
                  <c:v>41237</c:v>
                </c:pt>
                <c:pt idx="3595">
                  <c:v>41238</c:v>
                </c:pt>
                <c:pt idx="3596">
                  <c:v>41239</c:v>
                </c:pt>
                <c:pt idx="3597">
                  <c:v>41240</c:v>
                </c:pt>
                <c:pt idx="3598">
                  <c:v>41241</c:v>
                </c:pt>
                <c:pt idx="3599">
                  <c:v>41242</c:v>
                </c:pt>
                <c:pt idx="3600">
                  <c:v>41243</c:v>
                </c:pt>
                <c:pt idx="3601">
                  <c:v>41244</c:v>
                </c:pt>
                <c:pt idx="3602">
                  <c:v>41245</c:v>
                </c:pt>
                <c:pt idx="3603">
                  <c:v>41246</c:v>
                </c:pt>
                <c:pt idx="3604">
                  <c:v>41247</c:v>
                </c:pt>
                <c:pt idx="3605">
                  <c:v>41248</c:v>
                </c:pt>
                <c:pt idx="3606">
                  <c:v>41249</c:v>
                </c:pt>
                <c:pt idx="3607">
                  <c:v>41250</c:v>
                </c:pt>
                <c:pt idx="3608">
                  <c:v>41251</c:v>
                </c:pt>
                <c:pt idx="3609">
                  <c:v>41252</c:v>
                </c:pt>
                <c:pt idx="3610">
                  <c:v>41253</c:v>
                </c:pt>
                <c:pt idx="3611">
                  <c:v>41254</c:v>
                </c:pt>
                <c:pt idx="3612">
                  <c:v>41255</c:v>
                </c:pt>
                <c:pt idx="3613">
                  <c:v>41256</c:v>
                </c:pt>
                <c:pt idx="3614">
                  <c:v>41257</c:v>
                </c:pt>
                <c:pt idx="3615">
                  <c:v>41258</c:v>
                </c:pt>
                <c:pt idx="3616">
                  <c:v>41259</c:v>
                </c:pt>
                <c:pt idx="3617">
                  <c:v>41260</c:v>
                </c:pt>
                <c:pt idx="3618">
                  <c:v>41261</c:v>
                </c:pt>
                <c:pt idx="3619">
                  <c:v>41262</c:v>
                </c:pt>
                <c:pt idx="3620">
                  <c:v>41263</c:v>
                </c:pt>
                <c:pt idx="3621">
                  <c:v>41264</c:v>
                </c:pt>
                <c:pt idx="3622">
                  <c:v>41265</c:v>
                </c:pt>
                <c:pt idx="3623">
                  <c:v>41266</c:v>
                </c:pt>
                <c:pt idx="3624">
                  <c:v>41267</c:v>
                </c:pt>
                <c:pt idx="3625">
                  <c:v>41268</c:v>
                </c:pt>
                <c:pt idx="3626">
                  <c:v>41269</c:v>
                </c:pt>
                <c:pt idx="3627">
                  <c:v>41270</c:v>
                </c:pt>
                <c:pt idx="3628">
                  <c:v>41271</c:v>
                </c:pt>
                <c:pt idx="3629">
                  <c:v>41272</c:v>
                </c:pt>
                <c:pt idx="3630">
                  <c:v>41273</c:v>
                </c:pt>
                <c:pt idx="3631">
                  <c:v>41274</c:v>
                </c:pt>
                <c:pt idx="3632">
                  <c:v>41275</c:v>
                </c:pt>
                <c:pt idx="3633">
                  <c:v>41276</c:v>
                </c:pt>
                <c:pt idx="3634">
                  <c:v>41277</c:v>
                </c:pt>
                <c:pt idx="3635">
                  <c:v>41278</c:v>
                </c:pt>
                <c:pt idx="3636">
                  <c:v>41279</c:v>
                </c:pt>
                <c:pt idx="3637">
                  <c:v>41280</c:v>
                </c:pt>
                <c:pt idx="3638">
                  <c:v>41281</c:v>
                </c:pt>
                <c:pt idx="3639">
                  <c:v>41282</c:v>
                </c:pt>
                <c:pt idx="3640">
                  <c:v>41283</c:v>
                </c:pt>
                <c:pt idx="3641">
                  <c:v>41284</c:v>
                </c:pt>
                <c:pt idx="3642">
                  <c:v>41285</c:v>
                </c:pt>
                <c:pt idx="3643">
                  <c:v>41286</c:v>
                </c:pt>
                <c:pt idx="3644">
                  <c:v>41287</c:v>
                </c:pt>
                <c:pt idx="3645">
                  <c:v>41288</c:v>
                </c:pt>
                <c:pt idx="3646">
                  <c:v>41289</c:v>
                </c:pt>
                <c:pt idx="3647">
                  <c:v>41290</c:v>
                </c:pt>
                <c:pt idx="3648">
                  <c:v>41291</c:v>
                </c:pt>
                <c:pt idx="3649">
                  <c:v>41292</c:v>
                </c:pt>
                <c:pt idx="3650">
                  <c:v>41293</c:v>
                </c:pt>
                <c:pt idx="3651">
                  <c:v>41294</c:v>
                </c:pt>
                <c:pt idx="3652">
                  <c:v>41295</c:v>
                </c:pt>
                <c:pt idx="3653">
                  <c:v>41296</c:v>
                </c:pt>
                <c:pt idx="3654">
                  <c:v>41297</c:v>
                </c:pt>
                <c:pt idx="3655">
                  <c:v>41298</c:v>
                </c:pt>
                <c:pt idx="3656">
                  <c:v>41299</c:v>
                </c:pt>
                <c:pt idx="3657">
                  <c:v>41300</c:v>
                </c:pt>
                <c:pt idx="3658">
                  <c:v>41301</c:v>
                </c:pt>
                <c:pt idx="3659">
                  <c:v>41302</c:v>
                </c:pt>
                <c:pt idx="3660">
                  <c:v>41303</c:v>
                </c:pt>
                <c:pt idx="3661">
                  <c:v>41304</c:v>
                </c:pt>
                <c:pt idx="3662">
                  <c:v>41305</c:v>
                </c:pt>
                <c:pt idx="3663">
                  <c:v>41306</c:v>
                </c:pt>
                <c:pt idx="3664">
                  <c:v>41307</c:v>
                </c:pt>
                <c:pt idx="3665">
                  <c:v>41308</c:v>
                </c:pt>
                <c:pt idx="3666">
                  <c:v>41309</c:v>
                </c:pt>
                <c:pt idx="3667">
                  <c:v>41310</c:v>
                </c:pt>
                <c:pt idx="3668">
                  <c:v>41311</c:v>
                </c:pt>
                <c:pt idx="3669">
                  <c:v>41312</c:v>
                </c:pt>
                <c:pt idx="3670">
                  <c:v>41313</c:v>
                </c:pt>
                <c:pt idx="3671">
                  <c:v>41314</c:v>
                </c:pt>
                <c:pt idx="3672">
                  <c:v>41315</c:v>
                </c:pt>
                <c:pt idx="3673">
                  <c:v>41316</c:v>
                </c:pt>
                <c:pt idx="3674">
                  <c:v>41317</c:v>
                </c:pt>
                <c:pt idx="3675">
                  <c:v>41318</c:v>
                </c:pt>
                <c:pt idx="3676">
                  <c:v>41319</c:v>
                </c:pt>
                <c:pt idx="3677">
                  <c:v>41320</c:v>
                </c:pt>
                <c:pt idx="3678">
                  <c:v>41321</c:v>
                </c:pt>
                <c:pt idx="3679">
                  <c:v>41322</c:v>
                </c:pt>
                <c:pt idx="3680">
                  <c:v>41323</c:v>
                </c:pt>
                <c:pt idx="3681">
                  <c:v>41324</c:v>
                </c:pt>
                <c:pt idx="3682">
                  <c:v>41325</c:v>
                </c:pt>
                <c:pt idx="3683">
                  <c:v>41326</c:v>
                </c:pt>
                <c:pt idx="3684">
                  <c:v>41327</c:v>
                </c:pt>
                <c:pt idx="3685">
                  <c:v>41328</c:v>
                </c:pt>
                <c:pt idx="3686">
                  <c:v>41329</c:v>
                </c:pt>
                <c:pt idx="3687">
                  <c:v>41330</c:v>
                </c:pt>
                <c:pt idx="3688">
                  <c:v>41331</c:v>
                </c:pt>
                <c:pt idx="3689">
                  <c:v>41332</c:v>
                </c:pt>
                <c:pt idx="3690">
                  <c:v>41333</c:v>
                </c:pt>
                <c:pt idx="3691">
                  <c:v>41334</c:v>
                </c:pt>
                <c:pt idx="3692">
                  <c:v>41335</c:v>
                </c:pt>
                <c:pt idx="3693">
                  <c:v>41336</c:v>
                </c:pt>
                <c:pt idx="3694">
                  <c:v>41337</c:v>
                </c:pt>
                <c:pt idx="3695">
                  <c:v>41338</c:v>
                </c:pt>
                <c:pt idx="3696">
                  <c:v>41339</c:v>
                </c:pt>
                <c:pt idx="3697">
                  <c:v>41340</c:v>
                </c:pt>
                <c:pt idx="3698">
                  <c:v>41341</c:v>
                </c:pt>
                <c:pt idx="3699">
                  <c:v>41342</c:v>
                </c:pt>
                <c:pt idx="3700">
                  <c:v>41343</c:v>
                </c:pt>
                <c:pt idx="3701">
                  <c:v>41344</c:v>
                </c:pt>
                <c:pt idx="3702">
                  <c:v>41345</c:v>
                </c:pt>
                <c:pt idx="3703">
                  <c:v>41346</c:v>
                </c:pt>
                <c:pt idx="3704">
                  <c:v>41347</c:v>
                </c:pt>
                <c:pt idx="3705">
                  <c:v>41348</c:v>
                </c:pt>
                <c:pt idx="3706">
                  <c:v>41349</c:v>
                </c:pt>
                <c:pt idx="3707">
                  <c:v>41350</c:v>
                </c:pt>
                <c:pt idx="3708">
                  <c:v>41351</c:v>
                </c:pt>
                <c:pt idx="3709">
                  <c:v>41352</c:v>
                </c:pt>
                <c:pt idx="3710">
                  <c:v>41353</c:v>
                </c:pt>
                <c:pt idx="3711">
                  <c:v>41354</c:v>
                </c:pt>
                <c:pt idx="3712">
                  <c:v>41355</c:v>
                </c:pt>
                <c:pt idx="3713">
                  <c:v>41356</c:v>
                </c:pt>
                <c:pt idx="3714">
                  <c:v>41357</c:v>
                </c:pt>
                <c:pt idx="3715">
                  <c:v>41358</c:v>
                </c:pt>
                <c:pt idx="3716">
                  <c:v>41359</c:v>
                </c:pt>
                <c:pt idx="3717">
                  <c:v>41360</c:v>
                </c:pt>
                <c:pt idx="3718">
                  <c:v>41361</c:v>
                </c:pt>
                <c:pt idx="3719">
                  <c:v>41362</c:v>
                </c:pt>
                <c:pt idx="3720">
                  <c:v>41363</c:v>
                </c:pt>
                <c:pt idx="3721">
                  <c:v>41364</c:v>
                </c:pt>
                <c:pt idx="3722">
                  <c:v>41365</c:v>
                </c:pt>
                <c:pt idx="3723">
                  <c:v>41366</c:v>
                </c:pt>
                <c:pt idx="3724">
                  <c:v>41367</c:v>
                </c:pt>
                <c:pt idx="3725">
                  <c:v>41368</c:v>
                </c:pt>
                <c:pt idx="3726">
                  <c:v>41369</c:v>
                </c:pt>
                <c:pt idx="3727">
                  <c:v>41370</c:v>
                </c:pt>
                <c:pt idx="3728">
                  <c:v>41371</c:v>
                </c:pt>
                <c:pt idx="3729">
                  <c:v>41372</c:v>
                </c:pt>
                <c:pt idx="3730">
                  <c:v>41373</c:v>
                </c:pt>
                <c:pt idx="3731">
                  <c:v>41374</c:v>
                </c:pt>
                <c:pt idx="3732">
                  <c:v>41375</c:v>
                </c:pt>
                <c:pt idx="3733">
                  <c:v>41376</c:v>
                </c:pt>
                <c:pt idx="3734">
                  <c:v>41377</c:v>
                </c:pt>
                <c:pt idx="3735">
                  <c:v>41378</c:v>
                </c:pt>
                <c:pt idx="3736">
                  <c:v>41379</c:v>
                </c:pt>
                <c:pt idx="3737">
                  <c:v>41380</c:v>
                </c:pt>
                <c:pt idx="3738">
                  <c:v>41381</c:v>
                </c:pt>
                <c:pt idx="3739">
                  <c:v>41382</c:v>
                </c:pt>
                <c:pt idx="3740">
                  <c:v>41383</c:v>
                </c:pt>
                <c:pt idx="3741">
                  <c:v>41384</c:v>
                </c:pt>
                <c:pt idx="3742">
                  <c:v>41385</c:v>
                </c:pt>
                <c:pt idx="3743">
                  <c:v>41386</c:v>
                </c:pt>
                <c:pt idx="3744">
                  <c:v>41387</c:v>
                </c:pt>
                <c:pt idx="3745">
                  <c:v>41388</c:v>
                </c:pt>
                <c:pt idx="3746">
                  <c:v>41389</c:v>
                </c:pt>
                <c:pt idx="3747">
                  <c:v>41390</c:v>
                </c:pt>
                <c:pt idx="3748">
                  <c:v>41391</c:v>
                </c:pt>
                <c:pt idx="3749">
                  <c:v>41392</c:v>
                </c:pt>
                <c:pt idx="3750">
                  <c:v>41393</c:v>
                </c:pt>
                <c:pt idx="3751">
                  <c:v>41394</c:v>
                </c:pt>
                <c:pt idx="3752">
                  <c:v>41395</c:v>
                </c:pt>
                <c:pt idx="3753">
                  <c:v>41396</c:v>
                </c:pt>
                <c:pt idx="3754">
                  <c:v>41397</c:v>
                </c:pt>
                <c:pt idx="3755">
                  <c:v>41398</c:v>
                </c:pt>
                <c:pt idx="3756">
                  <c:v>41399</c:v>
                </c:pt>
                <c:pt idx="3757">
                  <c:v>41400</c:v>
                </c:pt>
                <c:pt idx="3758">
                  <c:v>41401</c:v>
                </c:pt>
                <c:pt idx="3759">
                  <c:v>41402</c:v>
                </c:pt>
                <c:pt idx="3760">
                  <c:v>41403</c:v>
                </c:pt>
                <c:pt idx="3761">
                  <c:v>41404</c:v>
                </c:pt>
                <c:pt idx="3762">
                  <c:v>41405</c:v>
                </c:pt>
                <c:pt idx="3763">
                  <c:v>41406</c:v>
                </c:pt>
                <c:pt idx="3764">
                  <c:v>41407</c:v>
                </c:pt>
                <c:pt idx="3765">
                  <c:v>41408</c:v>
                </c:pt>
                <c:pt idx="3766">
                  <c:v>41409</c:v>
                </c:pt>
                <c:pt idx="3767">
                  <c:v>41410</c:v>
                </c:pt>
                <c:pt idx="3768">
                  <c:v>41411</c:v>
                </c:pt>
                <c:pt idx="3769">
                  <c:v>41412</c:v>
                </c:pt>
                <c:pt idx="3770">
                  <c:v>41413</c:v>
                </c:pt>
                <c:pt idx="3771">
                  <c:v>41414</c:v>
                </c:pt>
                <c:pt idx="3772">
                  <c:v>41415</c:v>
                </c:pt>
                <c:pt idx="3773">
                  <c:v>41416</c:v>
                </c:pt>
                <c:pt idx="3774">
                  <c:v>41417</c:v>
                </c:pt>
                <c:pt idx="3775">
                  <c:v>41418</c:v>
                </c:pt>
                <c:pt idx="3776">
                  <c:v>41419</c:v>
                </c:pt>
                <c:pt idx="3777">
                  <c:v>41420</c:v>
                </c:pt>
                <c:pt idx="3778">
                  <c:v>41421</c:v>
                </c:pt>
                <c:pt idx="3779">
                  <c:v>41422</c:v>
                </c:pt>
                <c:pt idx="3780">
                  <c:v>41423</c:v>
                </c:pt>
                <c:pt idx="3781">
                  <c:v>41424</c:v>
                </c:pt>
                <c:pt idx="3782">
                  <c:v>41425</c:v>
                </c:pt>
                <c:pt idx="3783">
                  <c:v>41426</c:v>
                </c:pt>
                <c:pt idx="3784">
                  <c:v>41427</c:v>
                </c:pt>
                <c:pt idx="3785">
                  <c:v>41428</c:v>
                </c:pt>
                <c:pt idx="3786">
                  <c:v>41429</c:v>
                </c:pt>
                <c:pt idx="3787">
                  <c:v>41430</c:v>
                </c:pt>
                <c:pt idx="3788">
                  <c:v>41431</c:v>
                </c:pt>
                <c:pt idx="3789">
                  <c:v>41432</c:v>
                </c:pt>
                <c:pt idx="3790">
                  <c:v>41433</c:v>
                </c:pt>
                <c:pt idx="3791">
                  <c:v>41434</c:v>
                </c:pt>
                <c:pt idx="3792">
                  <c:v>41435</c:v>
                </c:pt>
                <c:pt idx="3793">
                  <c:v>41436</c:v>
                </c:pt>
                <c:pt idx="3794">
                  <c:v>41437</c:v>
                </c:pt>
                <c:pt idx="3795">
                  <c:v>41438</c:v>
                </c:pt>
                <c:pt idx="3796">
                  <c:v>41439</c:v>
                </c:pt>
                <c:pt idx="3797">
                  <c:v>41440</c:v>
                </c:pt>
                <c:pt idx="3798">
                  <c:v>41441</c:v>
                </c:pt>
                <c:pt idx="3799">
                  <c:v>41442</c:v>
                </c:pt>
                <c:pt idx="3800">
                  <c:v>41443</c:v>
                </c:pt>
                <c:pt idx="3801">
                  <c:v>41444</c:v>
                </c:pt>
                <c:pt idx="3802">
                  <c:v>41445</c:v>
                </c:pt>
                <c:pt idx="3803">
                  <c:v>41446</c:v>
                </c:pt>
                <c:pt idx="3804">
                  <c:v>41447</c:v>
                </c:pt>
                <c:pt idx="3805">
                  <c:v>41448</c:v>
                </c:pt>
                <c:pt idx="3806">
                  <c:v>41449</c:v>
                </c:pt>
                <c:pt idx="3807">
                  <c:v>41450</c:v>
                </c:pt>
                <c:pt idx="3808">
                  <c:v>41451</c:v>
                </c:pt>
                <c:pt idx="3809">
                  <c:v>41452</c:v>
                </c:pt>
                <c:pt idx="3810">
                  <c:v>41453</c:v>
                </c:pt>
                <c:pt idx="3811">
                  <c:v>41454</c:v>
                </c:pt>
                <c:pt idx="3812">
                  <c:v>41455</c:v>
                </c:pt>
                <c:pt idx="3813">
                  <c:v>41456</c:v>
                </c:pt>
                <c:pt idx="3814">
                  <c:v>41457</c:v>
                </c:pt>
                <c:pt idx="3815">
                  <c:v>41458</c:v>
                </c:pt>
                <c:pt idx="3816">
                  <c:v>41459</c:v>
                </c:pt>
                <c:pt idx="3817">
                  <c:v>41460</c:v>
                </c:pt>
                <c:pt idx="3818">
                  <c:v>41461</c:v>
                </c:pt>
                <c:pt idx="3819">
                  <c:v>41462</c:v>
                </c:pt>
                <c:pt idx="3820">
                  <c:v>41463</c:v>
                </c:pt>
                <c:pt idx="3821">
                  <c:v>41464</c:v>
                </c:pt>
                <c:pt idx="3822">
                  <c:v>41465</c:v>
                </c:pt>
                <c:pt idx="3823">
                  <c:v>41466</c:v>
                </c:pt>
                <c:pt idx="3824">
                  <c:v>41467</c:v>
                </c:pt>
                <c:pt idx="3825">
                  <c:v>41468</c:v>
                </c:pt>
                <c:pt idx="3826">
                  <c:v>41469</c:v>
                </c:pt>
                <c:pt idx="3827">
                  <c:v>41470</c:v>
                </c:pt>
                <c:pt idx="3828">
                  <c:v>41471</c:v>
                </c:pt>
                <c:pt idx="3829">
                  <c:v>41472</c:v>
                </c:pt>
                <c:pt idx="3830">
                  <c:v>41473</c:v>
                </c:pt>
                <c:pt idx="3831">
                  <c:v>41474</c:v>
                </c:pt>
                <c:pt idx="3832">
                  <c:v>41475</c:v>
                </c:pt>
                <c:pt idx="3833">
                  <c:v>41476</c:v>
                </c:pt>
                <c:pt idx="3834">
                  <c:v>41477</c:v>
                </c:pt>
                <c:pt idx="3835">
                  <c:v>41478</c:v>
                </c:pt>
                <c:pt idx="3836">
                  <c:v>41479</c:v>
                </c:pt>
                <c:pt idx="3837">
                  <c:v>41480</c:v>
                </c:pt>
                <c:pt idx="3838">
                  <c:v>41481</c:v>
                </c:pt>
                <c:pt idx="3839">
                  <c:v>41482</c:v>
                </c:pt>
                <c:pt idx="3840">
                  <c:v>41483</c:v>
                </c:pt>
                <c:pt idx="3841">
                  <c:v>41484</c:v>
                </c:pt>
                <c:pt idx="3842">
                  <c:v>41485</c:v>
                </c:pt>
                <c:pt idx="3843">
                  <c:v>41486</c:v>
                </c:pt>
                <c:pt idx="3844">
                  <c:v>41487</c:v>
                </c:pt>
                <c:pt idx="3845">
                  <c:v>41488</c:v>
                </c:pt>
                <c:pt idx="3846">
                  <c:v>41489</c:v>
                </c:pt>
                <c:pt idx="3847">
                  <c:v>41490</c:v>
                </c:pt>
                <c:pt idx="3848">
                  <c:v>41491</c:v>
                </c:pt>
                <c:pt idx="3849">
                  <c:v>41492</c:v>
                </c:pt>
                <c:pt idx="3850">
                  <c:v>41493</c:v>
                </c:pt>
                <c:pt idx="3851">
                  <c:v>41494</c:v>
                </c:pt>
                <c:pt idx="3852">
                  <c:v>41495</c:v>
                </c:pt>
                <c:pt idx="3853">
                  <c:v>41496</c:v>
                </c:pt>
                <c:pt idx="3854">
                  <c:v>41497</c:v>
                </c:pt>
                <c:pt idx="3855">
                  <c:v>41498</c:v>
                </c:pt>
                <c:pt idx="3856">
                  <c:v>41499</c:v>
                </c:pt>
                <c:pt idx="3857">
                  <c:v>41500</c:v>
                </c:pt>
                <c:pt idx="3858">
                  <c:v>41501</c:v>
                </c:pt>
                <c:pt idx="3859">
                  <c:v>41502</c:v>
                </c:pt>
                <c:pt idx="3860">
                  <c:v>41503</c:v>
                </c:pt>
                <c:pt idx="3861">
                  <c:v>41504</c:v>
                </c:pt>
                <c:pt idx="3862">
                  <c:v>41505</c:v>
                </c:pt>
                <c:pt idx="3863">
                  <c:v>41506</c:v>
                </c:pt>
                <c:pt idx="3864">
                  <c:v>41507</c:v>
                </c:pt>
                <c:pt idx="3865">
                  <c:v>41508</c:v>
                </c:pt>
                <c:pt idx="3866">
                  <c:v>41509</c:v>
                </c:pt>
                <c:pt idx="3867">
                  <c:v>41510</c:v>
                </c:pt>
                <c:pt idx="3868">
                  <c:v>41511</c:v>
                </c:pt>
                <c:pt idx="3869">
                  <c:v>41512</c:v>
                </c:pt>
                <c:pt idx="3870">
                  <c:v>41513</c:v>
                </c:pt>
                <c:pt idx="3871">
                  <c:v>41514</c:v>
                </c:pt>
                <c:pt idx="3872">
                  <c:v>41515</c:v>
                </c:pt>
                <c:pt idx="3873">
                  <c:v>41516</c:v>
                </c:pt>
                <c:pt idx="3874">
                  <c:v>41517</c:v>
                </c:pt>
                <c:pt idx="3875">
                  <c:v>41518</c:v>
                </c:pt>
                <c:pt idx="3876">
                  <c:v>41519</c:v>
                </c:pt>
                <c:pt idx="3877">
                  <c:v>41520</c:v>
                </c:pt>
                <c:pt idx="3878">
                  <c:v>41521</c:v>
                </c:pt>
                <c:pt idx="3879">
                  <c:v>41522</c:v>
                </c:pt>
                <c:pt idx="3880">
                  <c:v>41523</c:v>
                </c:pt>
                <c:pt idx="3881">
                  <c:v>41524</c:v>
                </c:pt>
                <c:pt idx="3882">
                  <c:v>41525</c:v>
                </c:pt>
                <c:pt idx="3883">
                  <c:v>41526</c:v>
                </c:pt>
                <c:pt idx="3884">
                  <c:v>41527</c:v>
                </c:pt>
                <c:pt idx="3885">
                  <c:v>41528</c:v>
                </c:pt>
                <c:pt idx="3886">
                  <c:v>41529</c:v>
                </c:pt>
                <c:pt idx="3887">
                  <c:v>41530</c:v>
                </c:pt>
                <c:pt idx="3888">
                  <c:v>41531</c:v>
                </c:pt>
                <c:pt idx="3889">
                  <c:v>41532</c:v>
                </c:pt>
                <c:pt idx="3890">
                  <c:v>41533</c:v>
                </c:pt>
                <c:pt idx="3891">
                  <c:v>41534</c:v>
                </c:pt>
                <c:pt idx="3892">
                  <c:v>41535</c:v>
                </c:pt>
                <c:pt idx="3893">
                  <c:v>41536</c:v>
                </c:pt>
                <c:pt idx="3894">
                  <c:v>41537</c:v>
                </c:pt>
                <c:pt idx="3895">
                  <c:v>41538</c:v>
                </c:pt>
                <c:pt idx="3896">
                  <c:v>41539</c:v>
                </c:pt>
                <c:pt idx="3897">
                  <c:v>41540</c:v>
                </c:pt>
                <c:pt idx="3898">
                  <c:v>41541</c:v>
                </c:pt>
                <c:pt idx="3899">
                  <c:v>41542</c:v>
                </c:pt>
                <c:pt idx="3900">
                  <c:v>41543</c:v>
                </c:pt>
                <c:pt idx="3901">
                  <c:v>41544</c:v>
                </c:pt>
                <c:pt idx="3902">
                  <c:v>41545</c:v>
                </c:pt>
                <c:pt idx="3903">
                  <c:v>41546</c:v>
                </c:pt>
                <c:pt idx="3904">
                  <c:v>41547</c:v>
                </c:pt>
                <c:pt idx="3905">
                  <c:v>41548</c:v>
                </c:pt>
                <c:pt idx="3906">
                  <c:v>41549</c:v>
                </c:pt>
                <c:pt idx="3907">
                  <c:v>41550</c:v>
                </c:pt>
                <c:pt idx="3908">
                  <c:v>41551</c:v>
                </c:pt>
                <c:pt idx="3909">
                  <c:v>41552</c:v>
                </c:pt>
                <c:pt idx="3910">
                  <c:v>41553</c:v>
                </c:pt>
                <c:pt idx="3911">
                  <c:v>41554</c:v>
                </c:pt>
                <c:pt idx="3912">
                  <c:v>41555</c:v>
                </c:pt>
                <c:pt idx="3913">
                  <c:v>41556</c:v>
                </c:pt>
                <c:pt idx="3914">
                  <c:v>41557</c:v>
                </c:pt>
                <c:pt idx="3915">
                  <c:v>41558</c:v>
                </c:pt>
                <c:pt idx="3916">
                  <c:v>41559</c:v>
                </c:pt>
                <c:pt idx="3917">
                  <c:v>41560</c:v>
                </c:pt>
                <c:pt idx="3918">
                  <c:v>41561</c:v>
                </c:pt>
                <c:pt idx="3919">
                  <c:v>41562</c:v>
                </c:pt>
                <c:pt idx="3920">
                  <c:v>41563</c:v>
                </c:pt>
                <c:pt idx="3921">
                  <c:v>41564</c:v>
                </c:pt>
                <c:pt idx="3922">
                  <c:v>41565</c:v>
                </c:pt>
                <c:pt idx="3923">
                  <c:v>41566</c:v>
                </c:pt>
                <c:pt idx="3924">
                  <c:v>41567</c:v>
                </c:pt>
                <c:pt idx="3925">
                  <c:v>41568</c:v>
                </c:pt>
                <c:pt idx="3926">
                  <c:v>41569</c:v>
                </c:pt>
                <c:pt idx="3927">
                  <c:v>41570</c:v>
                </c:pt>
                <c:pt idx="3928">
                  <c:v>41571</c:v>
                </c:pt>
                <c:pt idx="3929">
                  <c:v>41572</c:v>
                </c:pt>
                <c:pt idx="3930">
                  <c:v>41573</c:v>
                </c:pt>
                <c:pt idx="3931">
                  <c:v>41574</c:v>
                </c:pt>
                <c:pt idx="3932">
                  <c:v>41575</c:v>
                </c:pt>
                <c:pt idx="3933">
                  <c:v>41576</c:v>
                </c:pt>
                <c:pt idx="3934">
                  <c:v>41577</c:v>
                </c:pt>
                <c:pt idx="3935">
                  <c:v>41578</c:v>
                </c:pt>
                <c:pt idx="3936">
                  <c:v>41579</c:v>
                </c:pt>
                <c:pt idx="3937">
                  <c:v>41580</c:v>
                </c:pt>
                <c:pt idx="3938">
                  <c:v>41581</c:v>
                </c:pt>
                <c:pt idx="3939">
                  <c:v>41582</c:v>
                </c:pt>
                <c:pt idx="3940">
                  <c:v>41583</c:v>
                </c:pt>
                <c:pt idx="3941">
                  <c:v>41584</c:v>
                </c:pt>
                <c:pt idx="3942">
                  <c:v>41585</c:v>
                </c:pt>
                <c:pt idx="3943">
                  <c:v>41586</c:v>
                </c:pt>
                <c:pt idx="3944">
                  <c:v>41587</c:v>
                </c:pt>
                <c:pt idx="3945">
                  <c:v>41588</c:v>
                </c:pt>
                <c:pt idx="3946">
                  <c:v>41589</c:v>
                </c:pt>
                <c:pt idx="3947">
                  <c:v>41590</c:v>
                </c:pt>
                <c:pt idx="3948">
                  <c:v>41591</c:v>
                </c:pt>
                <c:pt idx="3949">
                  <c:v>41592</c:v>
                </c:pt>
                <c:pt idx="3950">
                  <c:v>41593</c:v>
                </c:pt>
                <c:pt idx="3951">
                  <c:v>41594</c:v>
                </c:pt>
                <c:pt idx="3952">
                  <c:v>41595</c:v>
                </c:pt>
                <c:pt idx="3953">
                  <c:v>41596</c:v>
                </c:pt>
                <c:pt idx="3954">
                  <c:v>41597</c:v>
                </c:pt>
                <c:pt idx="3955">
                  <c:v>41598</c:v>
                </c:pt>
                <c:pt idx="3956">
                  <c:v>41599</c:v>
                </c:pt>
                <c:pt idx="3957">
                  <c:v>41600</c:v>
                </c:pt>
                <c:pt idx="3958">
                  <c:v>41601</c:v>
                </c:pt>
                <c:pt idx="3959">
                  <c:v>41602</c:v>
                </c:pt>
                <c:pt idx="3960">
                  <c:v>41603</c:v>
                </c:pt>
                <c:pt idx="3961">
                  <c:v>41604</c:v>
                </c:pt>
                <c:pt idx="3962">
                  <c:v>41605</c:v>
                </c:pt>
                <c:pt idx="3963">
                  <c:v>41606</c:v>
                </c:pt>
                <c:pt idx="3964">
                  <c:v>41607</c:v>
                </c:pt>
                <c:pt idx="3965">
                  <c:v>41608</c:v>
                </c:pt>
                <c:pt idx="3966">
                  <c:v>41609</c:v>
                </c:pt>
                <c:pt idx="3967">
                  <c:v>41610</c:v>
                </c:pt>
                <c:pt idx="3968">
                  <c:v>41611</c:v>
                </c:pt>
                <c:pt idx="3969">
                  <c:v>41612</c:v>
                </c:pt>
                <c:pt idx="3970">
                  <c:v>41613</c:v>
                </c:pt>
                <c:pt idx="3971">
                  <c:v>41614</c:v>
                </c:pt>
                <c:pt idx="3972">
                  <c:v>41615</c:v>
                </c:pt>
                <c:pt idx="3973">
                  <c:v>41616</c:v>
                </c:pt>
                <c:pt idx="3974">
                  <c:v>41617</c:v>
                </c:pt>
                <c:pt idx="3975">
                  <c:v>41618</c:v>
                </c:pt>
                <c:pt idx="3976">
                  <c:v>41619</c:v>
                </c:pt>
                <c:pt idx="3977">
                  <c:v>41620</c:v>
                </c:pt>
                <c:pt idx="3978">
                  <c:v>41621</c:v>
                </c:pt>
                <c:pt idx="3979">
                  <c:v>41622</c:v>
                </c:pt>
                <c:pt idx="3980">
                  <c:v>41623</c:v>
                </c:pt>
                <c:pt idx="3981">
                  <c:v>41624</c:v>
                </c:pt>
                <c:pt idx="3982">
                  <c:v>41625</c:v>
                </c:pt>
                <c:pt idx="3983">
                  <c:v>41626</c:v>
                </c:pt>
                <c:pt idx="3984">
                  <c:v>41627</c:v>
                </c:pt>
                <c:pt idx="3985">
                  <c:v>41628</c:v>
                </c:pt>
                <c:pt idx="3986">
                  <c:v>41629</c:v>
                </c:pt>
                <c:pt idx="3987">
                  <c:v>41630</c:v>
                </c:pt>
                <c:pt idx="3988">
                  <c:v>41631</c:v>
                </c:pt>
                <c:pt idx="3989">
                  <c:v>41632</c:v>
                </c:pt>
                <c:pt idx="3990">
                  <c:v>41633</c:v>
                </c:pt>
                <c:pt idx="3991">
                  <c:v>41634</c:v>
                </c:pt>
                <c:pt idx="3992">
                  <c:v>41635</c:v>
                </c:pt>
                <c:pt idx="3993">
                  <c:v>41636</c:v>
                </c:pt>
                <c:pt idx="3994">
                  <c:v>41637</c:v>
                </c:pt>
                <c:pt idx="3995">
                  <c:v>41638</c:v>
                </c:pt>
                <c:pt idx="3996">
                  <c:v>41639</c:v>
                </c:pt>
                <c:pt idx="3997">
                  <c:v>41640</c:v>
                </c:pt>
                <c:pt idx="3998">
                  <c:v>41641</c:v>
                </c:pt>
                <c:pt idx="3999">
                  <c:v>41642</c:v>
                </c:pt>
                <c:pt idx="4000">
                  <c:v>41643</c:v>
                </c:pt>
                <c:pt idx="4001">
                  <c:v>41644</c:v>
                </c:pt>
                <c:pt idx="4002">
                  <c:v>41645</c:v>
                </c:pt>
                <c:pt idx="4003">
                  <c:v>41646</c:v>
                </c:pt>
                <c:pt idx="4004">
                  <c:v>41647</c:v>
                </c:pt>
                <c:pt idx="4005">
                  <c:v>41648</c:v>
                </c:pt>
                <c:pt idx="4006">
                  <c:v>41649</c:v>
                </c:pt>
                <c:pt idx="4007">
                  <c:v>41650</c:v>
                </c:pt>
                <c:pt idx="4008">
                  <c:v>41651</c:v>
                </c:pt>
                <c:pt idx="4009">
                  <c:v>41652</c:v>
                </c:pt>
                <c:pt idx="4010">
                  <c:v>41653</c:v>
                </c:pt>
                <c:pt idx="4011">
                  <c:v>41654</c:v>
                </c:pt>
                <c:pt idx="4012">
                  <c:v>41655</c:v>
                </c:pt>
                <c:pt idx="4013">
                  <c:v>41656</c:v>
                </c:pt>
                <c:pt idx="4014">
                  <c:v>41657</c:v>
                </c:pt>
                <c:pt idx="4015">
                  <c:v>41658</c:v>
                </c:pt>
                <c:pt idx="4016">
                  <c:v>41659</c:v>
                </c:pt>
                <c:pt idx="4017">
                  <c:v>41660</c:v>
                </c:pt>
                <c:pt idx="4018">
                  <c:v>41661</c:v>
                </c:pt>
                <c:pt idx="4019">
                  <c:v>41662</c:v>
                </c:pt>
                <c:pt idx="4020">
                  <c:v>41663</c:v>
                </c:pt>
                <c:pt idx="4021">
                  <c:v>41664</c:v>
                </c:pt>
                <c:pt idx="4022">
                  <c:v>41665</c:v>
                </c:pt>
                <c:pt idx="4023">
                  <c:v>41666</c:v>
                </c:pt>
                <c:pt idx="4024">
                  <c:v>41667</c:v>
                </c:pt>
                <c:pt idx="4025">
                  <c:v>41668</c:v>
                </c:pt>
                <c:pt idx="4026">
                  <c:v>41669</c:v>
                </c:pt>
                <c:pt idx="4027">
                  <c:v>41670</c:v>
                </c:pt>
                <c:pt idx="4028">
                  <c:v>41671</c:v>
                </c:pt>
                <c:pt idx="4029">
                  <c:v>41672</c:v>
                </c:pt>
                <c:pt idx="4030">
                  <c:v>41673</c:v>
                </c:pt>
                <c:pt idx="4031">
                  <c:v>41674</c:v>
                </c:pt>
                <c:pt idx="4032">
                  <c:v>41675</c:v>
                </c:pt>
                <c:pt idx="4033">
                  <c:v>41676</c:v>
                </c:pt>
                <c:pt idx="4034">
                  <c:v>41677</c:v>
                </c:pt>
                <c:pt idx="4035">
                  <c:v>41678</c:v>
                </c:pt>
                <c:pt idx="4036">
                  <c:v>41679</c:v>
                </c:pt>
                <c:pt idx="4037">
                  <c:v>41680</c:v>
                </c:pt>
                <c:pt idx="4038">
                  <c:v>41681</c:v>
                </c:pt>
                <c:pt idx="4039">
                  <c:v>41682</c:v>
                </c:pt>
                <c:pt idx="4040">
                  <c:v>41683</c:v>
                </c:pt>
                <c:pt idx="4041">
                  <c:v>41684</c:v>
                </c:pt>
                <c:pt idx="4042">
                  <c:v>41685</c:v>
                </c:pt>
                <c:pt idx="4043">
                  <c:v>41686</c:v>
                </c:pt>
                <c:pt idx="4044">
                  <c:v>41687</c:v>
                </c:pt>
                <c:pt idx="4045">
                  <c:v>41688</c:v>
                </c:pt>
                <c:pt idx="4046">
                  <c:v>41689</c:v>
                </c:pt>
              </c:numCache>
            </c:numRef>
          </c:cat>
          <c:val>
            <c:numRef>
              <c:f>'38vs39'!$B$4:$B$4050</c:f>
              <c:numCache>
                <c:formatCode>General</c:formatCode>
                <c:ptCount val="4047"/>
                <c:pt idx="0">
                  <c:v>462.01299999999969</c:v>
                </c:pt>
                <c:pt idx="1">
                  <c:v>404.87700000000001</c:v>
                </c:pt>
                <c:pt idx="2">
                  <c:v>371.43799999999959</c:v>
                </c:pt>
                <c:pt idx="3">
                  <c:v>350.55599999999993</c:v>
                </c:pt>
                <c:pt idx="4">
                  <c:v>407.38099999999969</c:v>
                </c:pt>
                <c:pt idx="5">
                  <c:v>414.81599999999969</c:v>
                </c:pt>
                <c:pt idx="6">
                  <c:v>414.262</c:v>
                </c:pt>
                <c:pt idx="7">
                  <c:v>413.63599999999974</c:v>
                </c:pt>
                <c:pt idx="8">
                  <c:v>414.81400000000002</c:v>
                </c:pt>
                <c:pt idx="9">
                  <c:v>409.28599999999966</c:v>
                </c:pt>
                <c:pt idx="10">
                  <c:v>339.94299999999993</c:v>
                </c:pt>
                <c:pt idx="11">
                  <c:v>369.73899999999946</c:v>
                </c:pt>
                <c:pt idx="12">
                  <c:v>421.73200000000003</c:v>
                </c:pt>
                <c:pt idx="13">
                  <c:v>459.07499999999999</c:v>
                </c:pt>
                <c:pt idx="14">
                  <c:v>445.78999999999974</c:v>
                </c:pt>
                <c:pt idx="15">
                  <c:v>470.85399999999993</c:v>
                </c:pt>
                <c:pt idx="16">
                  <c:v>472.37400000000002</c:v>
                </c:pt>
                <c:pt idx="17">
                  <c:v>455.548</c:v>
                </c:pt>
                <c:pt idx="18">
                  <c:v>449.14900000000034</c:v>
                </c:pt>
                <c:pt idx="19">
                  <c:v>451.12799999999999</c:v>
                </c:pt>
                <c:pt idx="20">
                  <c:v>469.51499999999999</c:v>
                </c:pt>
                <c:pt idx="21">
                  <c:v>493.6089999999997</c:v>
                </c:pt>
                <c:pt idx="22">
                  <c:v>482.71299999999974</c:v>
                </c:pt>
                <c:pt idx="23">
                  <c:v>477.06599999999969</c:v>
                </c:pt>
                <c:pt idx="24">
                  <c:v>456.26099999999974</c:v>
                </c:pt>
                <c:pt idx="25">
                  <c:v>469.63900000000001</c:v>
                </c:pt>
                <c:pt idx="26">
                  <c:v>467.86099999999999</c:v>
                </c:pt>
                <c:pt idx="27">
                  <c:v>500.91499999999974</c:v>
                </c:pt>
                <c:pt idx="28">
                  <c:v>551.67600000000004</c:v>
                </c:pt>
                <c:pt idx="29">
                  <c:v>551.20500000000004</c:v>
                </c:pt>
                <c:pt idx="30">
                  <c:v>502.67200000000008</c:v>
                </c:pt>
                <c:pt idx="31">
                  <c:v>497.94099999999969</c:v>
                </c:pt>
                <c:pt idx="32">
                  <c:v>464.08</c:v>
                </c:pt>
                <c:pt idx="33">
                  <c:v>451.13900000000001</c:v>
                </c:pt>
                <c:pt idx="34">
                  <c:v>450.839</c:v>
                </c:pt>
                <c:pt idx="35">
                  <c:v>420.59599999999966</c:v>
                </c:pt>
                <c:pt idx="36">
                  <c:v>344.97099999999966</c:v>
                </c:pt>
                <c:pt idx="37">
                  <c:v>311.35500000000002</c:v>
                </c:pt>
                <c:pt idx="38">
                  <c:v>256.94499999999999</c:v>
                </c:pt>
                <c:pt idx="39">
                  <c:v>241.35800000000017</c:v>
                </c:pt>
                <c:pt idx="40">
                  <c:v>274.09699999999947</c:v>
                </c:pt>
                <c:pt idx="41">
                  <c:v>310.42399999999947</c:v>
                </c:pt>
                <c:pt idx="42">
                  <c:v>360.04</c:v>
                </c:pt>
                <c:pt idx="43">
                  <c:v>413.73200000000003</c:v>
                </c:pt>
                <c:pt idx="44">
                  <c:v>391.03899999999959</c:v>
                </c:pt>
                <c:pt idx="45">
                  <c:v>362.58099999999973</c:v>
                </c:pt>
                <c:pt idx="46">
                  <c:v>379.86700000000002</c:v>
                </c:pt>
                <c:pt idx="47">
                  <c:v>372.9</c:v>
                </c:pt>
                <c:pt idx="48">
                  <c:v>271.10000000000002</c:v>
                </c:pt>
                <c:pt idx="49">
                  <c:v>243.626</c:v>
                </c:pt>
                <c:pt idx="50">
                  <c:v>211.49700000000001</c:v>
                </c:pt>
                <c:pt idx="51">
                  <c:v>232.63</c:v>
                </c:pt>
                <c:pt idx="52">
                  <c:v>173.16299999999998</c:v>
                </c:pt>
                <c:pt idx="53">
                  <c:v>176.065</c:v>
                </c:pt>
                <c:pt idx="54">
                  <c:v>252.39500000000001</c:v>
                </c:pt>
                <c:pt idx="55">
                  <c:v>111.80500000000001</c:v>
                </c:pt>
                <c:pt idx="56">
                  <c:v>115.864</c:v>
                </c:pt>
                <c:pt idx="57">
                  <c:v>154.48500000000001</c:v>
                </c:pt>
                <c:pt idx="58">
                  <c:v>146.39100000000013</c:v>
                </c:pt>
                <c:pt idx="59">
                  <c:v>156.761</c:v>
                </c:pt>
                <c:pt idx="60">
                  <c:v>162.446</c:v>
                </c:pt>
                <c:pt idx="61">
                  <c:v>163.36800000000014</c:v>
                </c:pt>
                <c:pt idx="62">
                  <c:v>152.608</c:v>
                </c:pt>
                <c:pt idx="63">
                  <c:v>152.01899999999998</c:v>
                </c:pt>
                <c:pt idx="64">
                  <c:v>146.91200000000001</c:v>
                </c:pt>
                <c:pt idx="65">
                  <c:v>154.07899999999998</c:v>
                </c:pt>
                <c:pt idx="66">
                  <c:v>179.89800000000014</c:v>
                </c:pt>
                <c:pt idx="67">
                  <c:v>188.91</c:v>
                </c:pt>
                <c:pt idx="68">
                  <c:v>201.51299999999998</c:v>
                </c:pt>
                <c:pt idx="69">
                  <c:v>207.00399999999999</c:v>
                </c:pt>
                <c:pt idx="70">
                  <c:v>200.636</c:v>
                </c:pt>
                <c:pt idx="71">
                  <c:v>175.00399999999999</c:v>
                </c:pt>
                <c:pt idx="72">
                  <c:v>218.14499999999998</c:v>
                </c:pt>
                <c:pt idx="73">
                  <c:v>179.74799999999999</c:v>
                </c:pt>
                <c:pt idx="74">
                  <c:v>215.202</c:v>
                </c:pt>
                <c:pt idx="75">
                  <c:v>227.58800000000014</c:v>
                </c:pt>
                <c:pt idx="76">
                  <c:v>346.57900000000001</c:v>
                </c:pt>
                <c:pt idx="77">
                  <c:v>296.78299999999973</c:v>
                </c:pt>
                <c:pt idx="78">
                  <c:v>236.268</c:v>
                </c:pt>
                <c:pt idx="79">
                  <c:v>244.17699999999999</c:v>
                </c:pt>
                <c:pt idx="80">
                  <c:v>253.64899999999997</c:v>
                </c:pt>
                <c:pt idx="81">
                  <c:v>256.27</c:v>
                </c:pt>
                <c:pt idx="82">
                  <c:v>253.227</c:v>
                </c:pt>
                <c:pt idx="83">
                  <c:v>244.19299999999998</c:v>
                </c:pt>
                <c:pt idx="84">
                  <c:v>229.07</c:v>
                </c:pt>
                <c:pt idx="85">
                  <c:v>192.34800000000001</c:v>
                </c:pt>
                <c:pt idx="86">
                  <c:v>125.67400000000001</c:v>
                </c:pt>
                <c:pt idx="87">
                  <c:v>123.526</c:v>
                </c:pt>
                <c:pt idx="88">
                  <c:v>153.46800000000007</c:v>
                </c:pt>
                <c:pt idx="89">
                  <c:v>181.36800000000014</c:v>
                </c:pt>
                <c:pt idx="90">
                  <c:v>177.80200000000013</c:v>
                </c:pt>
                <c:pt idx="91">
                  <c:v>177.22</c:v>
                </c:pt>
                <c:pt idx="92">
                  <c:v>179.99700000000001</c:v>
                </c:pt>
                <c:pt idx="93">
                  <c:v>173.565</c:v>
                </c:pt>
                <c:pt idx="94">
                  <c:v>183.03</c:v>
                </c:pt>
                <c:pt idx="95">
                  <c:v>109.71400000000007</c:v>
                </c:pt>
                <c:pt idx="96">
                  <c:v>103.99700000000007</c:v>
                </c:pt>
                <c:pt idx="97">
                  <c:v>126.17299999999993</c:v>
                </c:pt>
                <c:pt idx="98">
                  <c:v>206.71799999999999</c:v>
                </c:pt>
                <c:pt idx="99">
                  <c:v>180.70299999999997</c:v>
                </c:pt>
                <c:pt idx="100">
                  <c:v>164.04499999999999</c:v>
                </c:pt>
                <c:pt idx="101">
                  <c:v>167.03900000000002</c:v>
                </c:pt>
                <c:pt idx="102">
                  <c:v>198.09399999999999</c:v>
                </c:pt>
                <c:pt idx="103">
                  <c:v>145.44299999999998</c:v>
                </c:pt>
                <c:pt idx="104">
                  <c:v>144.471</c:v>
                </c:pt>
                <c:pt idx="105">
                  <c:v>187.28100000000001</c:v>
                </c:pt>
                <c:pt idx="106">
                  <c:v>187.41</c:v>
                </c:pt>
                <c:pt idx="107">
                  <c:v>175.71199999999999</c:v>
                </c:pt>
                <c:pt idx="108">
                  <c:v>176.905</c:v>
                </c:pt>
                <c:pt idx="109">
                  <c:v>170.529</c:v>
                </c:pt>
                <c:pt idx="110">
                  <c:v>168.626</c:v>
                </c:pt>
                <c:pt idx="111">
                  <c:v>166.33500000000001</c:v>
                </c:pt>
                <c:pt idx="112">
                  <c:v>163.29</c:v>
                </c:pt>
                <c:pt idx="113">
                  <c:v>165.18800000000007</c:v>
                </c:pt>
                <c:pt idx="114">
                  <c:v>163.23599999999999</c:v>
                </c:pt>
                <c:pt idx="115">
                  <c:v>163.65800000000004</c:v>
                </c:pt>
                <c:pt idx="116">
                  <c:v>171.35800000000017</c:v>
                </c:pt>
                <c:pt idx="117">
                  <c:v>166.36100000000013</c:v>
                </c:pt>
                <c:pt idx="118">
                  <c:v>152.61699999999999</c:v>
                </c:pt>
                <c:pt idx="119">
                  <c:v>140.261</c:v>
                </c:pt>
                <c:pt idx="120">
                  <c:v>144.476</c:v>
                </c:pt>
                <c:pt idx="121">
                  <c:v>126.61</c:v>
                </c:pt>
                <c:pt idx="122">
                  <c:v>89.748999999999995</c:v>
                </c:pt>
                <c:pt idx="123">
                  <c:v>96.007999999999996</c:v>
                </c:pt>
                <c:pt idx="124">
                  <c:v>98.551999999999992</c:v>
                </c:pt>
                <c:pt idx="125">
                  <c:v>141.37200000000001</c:v>
                </c:pt>
                <c:pt idx="126">
                  <c:v>127.35499999999999</c:v>
                </c:pt>
                <c:pt idx="127">
                  <c:v>123.48</c:v>
                </c:pt>
                <c:pt idx="128">
                  <c:v>120.76100000000002</c:v>
                </c:pt>
                <c:pt idx="129">
                  <c:v>101.807</c:v>
                </c:pt>
                <c:pt idx="130">
                  <c:v>99.161999999999992</c:v>
                </c:pt>
                <c:pt idx="131">
                  <c:v>115.371</c:v>
                </c:pt>
                <c:pt idx="132">
                  <c:v>121.765</c:v>
                </c:pt>
                <c:pt idx="133">
                  <c:v>120.357</c:v>
                </c:pt>
                <c:pt idx="134">
                  <c:v>84.227999999999994</c:v>
                </c:pt>
                <c:pt idx="135">
                  <c:v>67.35599999999998</c:v>
                </c:pt>
                <c:pt idx="136">
                  <c:v>97.86</c:v>
                </c:pt>
                <c:pt idx="137">
                  <c:v>99.284999999999997</c:v>
                </c:pt>
                <c:pt idx="138">
                  <c:v>77.801000000000002</c:v>
                </c:pt>
                <c:pt idx="139">
                  <c:v>74.332999999999998</c:v>
                </c:pt>
                <c:pt idx="140">
                  <c:v>82.277000000000001</c:v>
                </c:pt>
                <c:pt idx="141">
                  <c:v>76.521000000000001</c:v>
                </c:pt>
                <c:pt idx="142">
                  <c:v>88.896000000000001</c:v>
                </c:pt>
                <c:pt idx="143">
                  <c:v>85.071999999999989</c:v>
                </c:pt>
                <c:pt idx="144">
                  <c:v>74.909000000000006</c:v>
                </c:pt>
                <c:pt idx="145">
                  <c:v>89.861999999999995</c:v>
                </c:pt>
                <c:pt idx="146">
                  <c:v>88.801000000000002</c:v>
                </c:pt>
                <c:pt idx="147">
                  <c:v>85.894000000000005</c:v>
                </c:pt>
                <c:pt idx="148">
                  <c:v>88.445000000000007</c:v>
                </c:pt>
                <c:pt idx="149">
                  <c:v>110.01100000000002</c:v>
                </c:pt>
                <c:pt idx="150">
                  <c:v>85.546000000000006</c:v>
                </c:pt>
                <c:pt idx="151">
                  <c:v>85.649999999999991</c:v>
                </c:pt>
                <c:pt idx="152">
                  <c:v>71.046999999999997</c:v>
                </c:pt>
                <c:pt idx="153">
                  <c:v>58.512</c:v>
                </c:pt>
                <c:pt idx="154">
                  <c:v>45.603000000000002</c:v>
                </c:pt>
                <c:pt idx="155">
                  <c:v>54.248000000000012</c:v>
                </c:pt>
                <c:pt idx="156">
                  <c:v>62.045000000000002</c:v>
                </c:pt>
                <c:pt idx="157">
                  <c:v>66.453999999999994</c:v>
                </c:pt>
                <c:pt idx="158">
                  <c:v>67.284999999999997</c:v>
                </c:pt>
                <c:pt idx="159">
                  <c:v>81.962000000000003</c:v>
                </c:pt>
                <c:pt idx="160">
                  <c:v>107.111</c:v>
                </c:pt>
                <c:pt idx="161">
                  <c:v>95.77</c:v>
                </c:pt>
                <c:pt idx="162">
                  <c:v>96.948000000000022</c:v>
                </c:pt>
                <c:pt idx="163">
                  <c:v>107.205</c:v>
                </c:pt>
                <c:pt idx="164">
                  <c:v>99.808999999999983</c:v>
                </c:pt>
                <c:pt idx="165">
                  <c:v>99.346000000000004</c:v>
                </c:pt>
                <c:pt idx="166">
                  <c:v>98.540999999999997</c:v>
                </c:pt>
                <c:pt idx="167">
                  <c:v>98.603999999999999</c:v>
                </c:pt>
                <c:pt idx="168">
                  <c:v>100.184</c:v>
                </c:pt>
                <c:pt idx="169">
                  <c:v>171.809</c:v>
                </c:pt>
                <c:pt idx="170">
                  <c:v>213.48600000000013</c:v>
                </c:pt>
                <c:pt idx="171">
                  <c:v>235.65700000000001</c:v>
                </c:pt>
                <c:pt idx="172">
                  <c:v>309.89</c:v>
                </c:pt>
                <c:pt idx="173">
                  <c:v>280.03399999999959</c:v>
                </c:pt>
                <c:pt idx="174">
                  <c:v>246.30600000000001</c:v>
                </c:pt>
                <c:pt idx="175">
                  <c:v>242.60599999999999</c:v>
                </c:pt>
                <c:pt idx="176">
                  <c:v>225.39000000000001</c:v>
                </c:pt>
                <c:pt idx="177">
                  <c:v>212.041</c:v>
                </c:pt>
                <c:pt idx="178">
                  <c:v>338.47599999999966</c:v>
                </c:pt>
                <c:pt idx="179">
                  <c:v>325.601</c:v>
                </c:pt>
                <c:pt idx="180">
                  <c:v>322.93099999999953</c:v>
                </c:pt>
                <c:pt idx="181">
                  <c:v>309.45</c:v>
                </c:pt>
                <c:pt idx="182">
                  <c:v>298.54599999999999</c:v>
                </c:pt>
                <c:pt idx="183">
                  <c:v>270.92299999999966</c:v>
                </c:pt>
                <c:pt idx="184">
                  <c:v>276.52</c:v>
                </c:pt>
                <c:pt idx="185">
                  <c:v>316.26799999999969</c:v>
                </c:pt>
                <c:pt idx="186">
                  <c:v>321.77599999999967</c:v>
                </c:pt>
                <c:pt idx="187">
                  <c:v>312.26599999999974</c:v>
                </c:pt>
                <c:pt idx="188">
                  <c:v>318.4159999999996</c:v>
                </c:pt>
                <c:pt idx="189">
                  <c:v>315.16800000000001</c:v>
                </c:pt>
                <c:pt idx="190">
                  <c:v>305.99599999999947</c:v>
                </c:pt>
                <c:pt idx="191">
                  <c:v>300.96599999999967</c:v>
                </c:pt>
                <c:pt idx="192">
                  <c:v>284.58099999999973</c:v>
                </c:pt>
                <c:pt idx="193">
                  <c:v>285.70800000000003</c:v>
                </c:pt>
                <c:pt idx="194">
                  <c:v>289.03899999999959</c:v>
                </c:pt>
                <c:pt idx="195">
                  <c:v>303.84199999999993</c:v>
                </c:pt>
                <c:pt idx="196">
                  <c:v>301.41199999999947</c:v>
                </c:pt>
                <c:pt idx="197">
                  <c:v>289.83999999999969</c:v>
                </c:pt>
                <c:pt idx="198">
                  <c:v>290.57599999999974</c:v>
                </c:pt>
                <c:pt idx="199">
                  <c:v>295.72699999999946</c:v>
                </c:pt>
                <c:pt idx="200">
                  <c:v>308.38200000000001</c:v>
                </c:pt>
                <c:pt idx="201">
                  <c:v>311.78799999999967</c:v>
                </c:pt>
                <c:pt idx="202">
                  <c:v>309.47199999999947</c:v>
                </c:pt>
                <c:pt idx="203">
                  <c:v>307.61200000000002</c:v>
                </c:pt>
                <c:pt idx="204">
                  <c:v>309.01400000000001</c:v>
                </c:pt>
                <c:pt idx="205">
                  <c:v>296.96099999999973</c:v>
                </c:pt>
                <c:pt idx="206">
                  <c:v>258.041</c:v>
                </c:pt>
                <c:pt idx="207">
                  <c:v>244.36700000000013</c:v>
                </c:pt>
                <c:pt idx="208">
                  <c:v>230.45800000000014</c:v>
                </c:pt>
                <c:pt idx="209">
                  <c:v>222.91200000000001</c:v>
                </c:pt>
                <c:pt idx="210">
                  <c:v>220.24099999999999</c:v>
                </c:pt>
                <c:pt idx="211">
                  <c:v>213.14299999999997</c:v>
                </c:pt>
                <c:pt idx="212">
                  <c:v>213.90300000000002</c:v>
                </c:pt>
                <c:pt idx="213">
                  <c:v>215.934</c:v>
                </c:pt>
                <c:pt idx="214">
                  <c:v>217.03200000000001</c:v>
                </c:pt>
                <c:pt idx="215">
                  <c:v>217.03200000000001</c:v>
                </c:pt>
                <c:pt idx="216">
                  <c:v>215.20999999999998</c:v>
                </c:pt>
                <c:pt idx="217">
                  <c:v>218.17699999999999</c:v>
                </c:pt>
                <c:pt idx="218">
                  <c:v>217.88800000000018</c:v>
                </c:pt>
                <c:pt idx="219">
                  <c:v>217.738</c:v>
                </c:pt>
                <c:pt idx="220">
                  <c:v>217.85600000000014</c:v>
                </c:pt>
                <c:pt idx="221">
                  <c:v>219.98100000000014</c:v>
                </c:pt>
                <c:pt idx="222">
                  <c:v>226.80100000000004</c:v>
                </c:pt>
                <c:pt idx="223">
                  <c:v>223.26499999999999</c:v>
                </c:pt>
                <c:pt idx="224">
                  <c:v>217.22800000000001</c:v>
                </c:pt>
                <c:pt idx="225">
                  <c:v>212.416</c:v>
                </c:pt>
                <c:pt idx="226">
                  <c:v>199.38000000000014</c:v>
                </c:pt>
                <c:pt idx="227">
                  <c:v>208.90600000000001</c:v>
                </c:pt>
                <c:pt idx="228">
                  <c:v>239.20599999999999</c:v>
                </c:pt>
                <c:pt idx="229">
                  <c:v>236.40800000000004</c:v>
                </c:pt>
                <c:pt idx="230">
                  <c:v>237.74899999999997</c:v>
                </c:pt>
                <c:pt idx="231">
                  <c:v>247.90100000000001</c:v>
                </c:pt>
                <c:pt idx="232">
                  <c:v>251.75800000000001</c:v>
                </c:pt>
                <c:pt idx="233">
                  <c:v>250.27199999999999</c:v>
                </c:pt>
                <c:pt idx="234">
                  <c:v>258.512</c:v>
                </c:pt>
                <c:pt idx="235">
                  <c:v>250.077</c:v>
                </c:pt>
                <c:pt idx="236">
                  <c:v>242.578</c:v>
                </c:pt>
                <c:pt idx="237">
                  <c:v>230.08</c:v>
                </c:pt>
                <c:pt idx="238">
                  <c:v>227.809</c:v>
                </c:pt>
                <c:pt idx="239">
                  <c:v>239.04499999999999</c:v>
                </c:pt>
                <c:pt idx="240">
                  <c:v>211.56100000000001</c:v>
                </c:pt>
                <c:pt idx="241">
                  <c:v>251.92600000000004</c:v>
                </c:pt>
                <c:pt idx="242">
                  <c:v>243.21199999999999</c:v>
                </c:pt>
                <c:pt idx="243">
                  <c:v>237.78399999999999</c:v>
                </c:pt>
                <c:pt idx="244">
                  <c:v>237.601</c:v>
                </c:pt>
                <c:pt idx="245">
                  <c:v>249.30700000000004</c:v>
                </c:pt>
                <c:pt idx="246">
                  <c:v>205.196</c:v>
                </c:pt>
                <c:pt idx="247">
                  <c:v>183.27599999999998</c:v>
                </c:pt>
                <c:pt idx="248">
                  <c:v>165.18600000000001</c:v>
                </c:pt>
                <c:pt idx="249">
                  <c:v>79.036000000000001</c:v>
                </c:pt>
                <c:pt idx="250">
                  <c:v>38.903000000000006</c:v>
                </c:pt>
                <c:pt idx="251">
                  <c:v>36.46</c:v>
                </c:pt>
                <c:pt idx="252">
                  <c:v>46.512</c:v>
                </c:pt>
                <c:pt idx="253">
                  <c:v>34.206000000000003</c:v>
                </c:pt>
                <c:pt idx="254">
                  <c:v>34.861000000000004</c:v>
                </c:pt>
                <c:pt idx="255">
                  <c:v>30.536000000000001</c:v>
                </c:pt>
                <c:pt idx="256">
                  <c:v>25.257999999999999</c:v>
                </c:pt>
                <c:pt idx="257">
                  <c:v>20.911000000000001</c:v>
                </c:pt>
                <c:pt idx="258">
                  <c:v>18.288999999999977</c:v>
                </c:pt>
                <c:pt idx="259">
                  <c:v>15.6</c:v>
                </c:pt>
                <c:pt idx="260">
                  <c:v>13.317</c:v>
                </c:pt>
                <c:pt idx="261">
                  <c:v>19.486999999999973</c:v>
                </c:pt>
                <c:pt idx="262">
                  <c:v>35.426000000000002</c:v>
                </c:pt>
                <c:pt idx="263">
                  <c:v>42.687000000000005</c:v>
                </c:pt>
                <c:pt idx="264">
                  <c:v>41.372</c:v>
                </c:pt>
                <c:pt idx="265">
                  <c:v>34.421000000000006</c:v>
                </c:pt>
                <c:pt idx="266">
                  <c:v>29.152000000000001</c:v>
                </c:pt>
                <c:pt idx="267">
                  <c:v>50.176000000000002</c:v>
                </c:pt>
                <c:pt idx="268">
                  <c:v>203.79299999999998</c:v>
                </c:pt>
                <c:pt idx="269">
                  <c:v>194.81200000000001</c:v>
                </c:pt>
                <c:pt idx="270">
                  <c:v>167.68100000000001</c:v>
                </c:pt>
                <c:pt idx="271">
                  <c:v>97.321999999999989</c:v>
                </c:pt>
                <c:pt idx="272">
                  <c:v>57.038000000000011</c:v>
                </c:pt>
                <c:pt idx="273">
                  <c:v>54.123000000000012</c:v>
                </c:pt>
                <c:pt idx="274">
                  <c:v>51.559000000000005</c:v>
                </c:pt>
                <c:pt idx="275">
                  <c:v>46.323</c:v>
                </c:pt>
                <c:pt idx="276">
                  <c:v>42.01</c:v>
                </c:pt>
                <c:pt idx="277">
                  <c:v>40.205000000000013</c:v>
                </c:pt>
                <c:pt idx="278">
                  <c:v>40.426000000000002</c:v>
                </c:pt>
                <c:pt idx="279">
                  <c:v>40.426000000000002</c:v>
                </c:pt>
                <c:pt idx="280">
                  <c:v>40.649000000000001</c:v>
                </c:pt>
                <c:pt idx="281">
                  <c:v>42.916000000000004</c:v>
                </c:pt>
                <c:pt idx="282">
                  <c:v>48.671000000000006</c:v>
                </c:pt>
                <c:pt idx="283">
                  <c:v>72.840999999999994</c:v>
                </c:pt>
                <c:pt idx="284">
                  <c:v>133.64599999999999</c:v>
                </c:pt>
                <c:pt idx="285">
                  <c:v>131.953</c:v>
                </c:pt>
                <c:pt idx="286">
                  <c:v>103.94700000000009</c:v>
                </c:pt>
                <c:pt idx="287">
                  <c:v>99.498000000000005</c:v>
                </c:pt>
                <c:pt idx="288">
                  <c:v>105.256</c:v>
                </c:pt>
                <c:pt idx="289">
                  <c:v>111.26100000000002</c:v>
                </c:pt>
                <c:pt idx="290">
                  <c:v>120.49299999999999</c:v>
                </c:pt>
                <c:pt idx="291">
                  <c:v>125.92100000000002</c:v>
                </c:pt>
                <c:pt idx="292">
                  <c:v>127.31100000000002</c:v>
                </c:pt>
                <c:pt idx="293">
                  <c:v>139.65300000000002</c:v>
                </c:pt>
                <c:pt idx="294">
                  <c:v>140.09800000000001</c:v>
                </c:pt>
                <c:pt idx="295">
                  <c:v>146.82100000000014</c:v>
                </c:pt>
                <c:pt idx="296">
                  <c:v>147.56399999999999</c:v>
                </c:pt>
                <c:pt idx="297">
                  <c:v>138.69</c:v>
                </c:pt>
                <c:pt idx="298">
                  <c:v>143.33200000000014</c:v>
                </c:pt>
                <c:pt idx="299">
                  <c:v>157.54599999999999</c:v>
                </c:pt>
                <c:pt idx="300">
                  <c:v>152.267</c:v>
                </c:pt>
                <c:pt idx="301">
                  <c:v>155.96700000000001</c:v>
                </c:pt>
                <c:pt idx="302">
                  <c:v>157.518</c:v>
                </c:pt>
                <c:pt idx="303">
                  <c:v>145.976</c:v>
                </c:pt>
                <c:pt idx="304">
                  <c:v>136.489</c:v>
                </c:pt>
                <c:pt idx="305">
                  <c:v>147.53300000000002</c:v>
                </c:pt>
                <c:pt idx="306">
                  <c:v>226.17499999999998</c:v>
                </c:pt>
                <c:pt idx="307">
                  <c:v>225.34399999999999</c:v>
                </c:pt>
                <c:pt idx="308">
                  <c:v>208.77799999999999</c:v>
                </c:pt>
                <c:pt idx="309">
                  <c:v>206.535</c:v>
                </c:pt>
                <c:pt idx="310">
                  <c:v>228.34900000000002</c:v>
                </c:pt>
                <c:pt idx="311">
                  <c:v>258.57499999999999</c:v>
                </c:pt>
                <c:pt idx="312">
                  <c:v>276.017</c:v>
                </c:pt>
                <c:pt idx="313">
                  <c:v>270.97899999999953</c:v>
                </c:pt>
                <c:pt idx="314">
                  <c:v>283.59500000000003</c:v>
                </c:pt>
                <c:pt idx="315">
                  <c:v>310.09699999999947</c:v>
                </c:pt>
                <c:pt idx="316">
                  <c:v>288.18599999999969</c:v>
                </c:pt>
                <c:pt idx="317">
                  <c:v>276.06900000000002</c:v>
                </c:pt>
                <c:pt idx="318">
                  <c:v>268.56400000000002</c:v>
                </c:pt>
                <c:pt idx="319">
                  <c:v>253.67299999999997</c:v>
                </c:pt>
                <c:pt idx="320">
                  <c:v>247.52600000000001</c:v>
                </c:pt>
                <c:pt idx="321">
                  <c:v>251.17299999999997</c:v>
                </c:pt>
                <c:pt idx="322">
                  <c:v>252.39500000000001</c:v>
                </c:pt>
                <c:pt idx="323">
                  <c:v>237.69899999999998</c:v>
                </c:pt>
                <c:pt idx="324">
                  <c:v>216.33100000000007</c:v>
                </c:pt>
                <c:pt idx="325">
                  <c:v>214.08800000000014</c:v>
                </c:pt>
                <c:pt idx="326">
                  <c:v>242.14099999999999</c:v>
                </c:pt>
                <c:pt idx="327">
                  <c:v>270.97000000000003</c:v>
                </c:pt>
                <c:pt idx="328">
                  <c:v>245.95200000000014</c:v>
                </c:pt>
                <c:pt idx="329">
                  <c:v>206.58700000000007</c:v>
                </c:pt>
                <c:pt idx="330">
                  <c:v>182.88800000000018</c:v>
                </c:pt>
                <c:pt idx="331">
                  <c:v>174.5</c:v>
                </c:pt>
                <c:pt idx="332">
                  <c:v>171.989</c:v>
                </c:pt>
                <c:pt idx="333">
                  <c:v>171.989</c:v>
                </c:pt>
                <c:pt idx="334">
                  <c:v>171.18600000000001</c:v>
                </c:pt>
                <c:pt idx="335">
                  <c:v>167.911</c:v>
                </c:pt>
                <c:pt idx="336">
                  <c:v>163.87</c:v>
                </c:pt>
                <c:pt idx="337">
                  <c:v>174.13399999999999</c:v>
                </c:pt>
                <c:pt idx="338">
                  <c:v>183.529</c:v>
                </c:pt>
                <c:pt idx="339">
                  <c:v>179.68800000000007</c:v>
                </c:pt>
                <c:pt idx="340">
                  <c:v>189.91200000000001</c:v>
                </c:pt>
                <c:pt idx="341">
                  <c:v>248.964</c:v>
                </c:pt>
                <c:pt idx="342">
                  <c:v>253.67299999999997</c:v>
                </c:pt>
                <c:pt idx="343">
                  <c:v>225.72399999999999</c:v>
                </c:pt>
                <c:pt idx="344">
                  <c:v>203.256</c:v>
                </c:pt>
                <c:pt idx="345">
                  <c:v>197.905</c:v>
                </c:pt>
                <c:pt idx="346">
                  <c:v>198.96800000000007</c:v>
                </c:pt>
                <c:pt idx="347">
                  <c:v>197.91200000000001</c:v>
                </c:pt>
                <c:pt idx="348">
                  <c:v>191.66499999999999</c:v>
                </c:pt>
                <c:pt idx="349">
                  <c:v>189.60399999999998</c:v>
                </c:pt>
                <c:pt idx="350">
                  <c:v>189.60399999999998</c:v>
                </c:pt>
                <c:pt idx="351">
                  <c:v>199.80100000000004</c:v>
                </c:pt>
                <c:pt idx="352">
                  <c:v>190.71299999999999</c:v>
                </c:pt>
                <c:pt idx="353">
                  <c:v>180.697</c:v>
                </c:pt>
                <c:pt idx="354">
                  <c:v>184.77099999999999</c:v>
                </c:pt>
                <c:pt idx="355">
                  <c:v>192.71299999999999</c:v>
                </c:pt>
                <c:pt idx="356">
                  <c:v>190.64699999999999</c:v>
                </c:pt>
                <c:pt idx="357">
                  <c:v>185.53</c:v>
                </c:pt>
                <c:pt idx="358">
                  <c:v>179.00900000000001</c:v>
                </c:pt>
                <c:pt idx="359">
                  <c:v>163.52200000000013</c:v>
                </c:pt>
                <c:pt idx="360">
                  <c:v>140.94499999999999</c:v>
                </c:pt>
                <c:pt idx="361">
                  <c:v>145.12100000000001</c:v>
                </c:pt>
                <c:pt idx="362">
                  <c:v>169.22399999999999</c:v>
                </c:pt>
                <c:pt idx="363">
                  <c:v>191.73</c:v>
                </c:pt>
                <c:pt idx="364">
                  <c:v>201.11499999999998</c:v>
                </c:pt>
                <c:pt idx="365">
                  <c:v>206.46700000000001</c:v>
                </c:pt>
                <c:pt idx="366">
                  <c:v>209.70499999999998</c:v>
                </c:pt>
                <c:pt idx="367">
                  <c:v>191.65100000000001</c:v>
                </c:pt>
                <c:pt idx="368">
                  <c:v>163.15200000000004</c:v>
                </c:pt>
                <c:pt idx="369">
                  <c:v>155.18700000000001</c:v>
                </c:pt>
                <c:pt idx="370">
                  <c:v>152.84700000000001</c:v>
                </c:pt>
                <c:pt idx="371">
                  <c:v>152.072</c:v>
                </c:pt>
                <c:pt idx="372">
                  <c:v>143.17899999999997</c:v>
                </c:pt>
                <c:pt idx="373">
                  <c:v>129.45600000000007</c:v>
                </c:pt>
                <c:pt idx="374">
                  <c:v>134.89700000000013</c:v>
                </c:pt>
                <c:pt idx="375">
                  <c:v>143.07499999999999</c:v>
                </c:pt>
                <c:pt idx="376">
                  <c:v>135.39100000000013</c:v>
                </c:pt>
                <c:pt idx="377">
                  <c:v>125.26300000000002</c:v>
                </c:pt>
                <c:pt idx="378">
                  <c:v>132.70399999999998</c:v>
                </c:pt>
                <c:pt idx="379">
                  <c:v>154.584</c:v>
                </c:pt>
                <c:pt idx="380">
                  <c:v>167.911</c:v>
                </c:pt>
                <c:pt idx="381">
                  <c:v>155.70999999999998</c:v>
                </c:pt>
                <c:pt idx="382">
                  <c:v>124.97799999999999</c:v>
                </c:pt>
                <c:pt idx="383">
                  <c:v>128.70499999999998</c:v>
                </c:pt>
                <c:pt idx="384">
                  <c:v>138.30500000000001</c:v>
                </c:pt>
                <c:pt idx="385">
                  <c:v>158.38000000000014</c:v>
                </c:pt>
                <c:pt idx="386">
                  <c:v>215.47200000000001</c:v>
                </c:pt>
                <c:pt idx="387">
                  <c:v>244.04</c:v>
                </c:pt>
                <c:pt idx="388">
                  <c:v>258.51299999999969</c:v>
                </c:pt>
                <c:pt idx="389">
                  <c:v>264.7309999999996</c:v>
                </c:pt>
                <c:pt idx="390">
                  <c:v>269.76900000000001</c:v>
                </c:pt>
                <c:pt idx="391">
                  <c:v>263.55099999999999</c:v>
                </c:pt>
                <c:pt idx="392">
                  <c:v>252.36500000000001</c:v>
                </c:pt>
                <c:pt idx="393">
                  <c:v>248.73399999999998</c:v>
                </c:pt>
                <c:pt idx="394">
                  <c:v>235.82100000000014</c:v>
                </c:pt>
                <c:pt idx="395">
                  <c:v>194.077</c:v>
                </c:pt>
                <c:pt idx="396">
                  <c:v>158.32300000000001</c:v>
                </c:pt>
                <c:pt idx="397">
                  <c:v>149.06399999999999</c:v>
                </c:pt>
                <c:pt idx="398">
                  <c:v>142.30000000000001</c:v>
                </c:pt>
                <c:pt idx="399">
                  <c:v>145.31200000000001</c:v>
                </c:pt>
                <c:pt idx="400">
                  <c:v>152.077</c:v>
                </c:pt>
                <c:pt idx="401">
                  <c:v>166.751</c:v>
                </c:pt>
                <c:pt idx="402">
                  <c:v>211.971</c:v>
                </c:pt>
                <c:pt idx="403">
                  <c:v>242.798</c:v>
                </c:pt>
                <c:pt idx="404">
                  <c:v>249.95000000000007</c:v>
                </c:pt>
                <c:pt idx="405">
                  <c:v>253.602</c:v>
                </c:pt>
                <c:pt idx="406">
                  <c:v>233.55200000000013</c:v>
                </c:pt>
                <c:pt idx="407">
                  <c:v>167.44899999999998</c:v>
                </c:pt>
                <c:pt idx="408">
                  <c:v>136.476</c:v>
                </c:pt>
                <c:pt idx="409">
                  <c:v>135.04399999999998</c:v>
                </c:pt>
                <c:pt idx="410">
                  <c:v>130.17599999999999</c:v>
                </c:pt>
                <c:pt idx="411">
                  <c:v>115.69499999999999</c:v>
                </c:pt>
                <c:pt idx="412">
                  <c:v>102.387</c:v>
                </c:pt>
                <c:pt idx="413">
                  <c:v>106.215</c:v>
                </c:pt>
                <c:pt idx="414">
                  <c:v>122.133</c:v>
                </c:pt>
                <c:pt idx="415">
                  <c:v>130.08700000000007</c:v>
                </c:pt>
                <c:pt idx="416">
                  <c:v>129.39000000000001</c:v>
                </c:pt>
                <c:pt idx="417">
                  <c:v>125.94700000000009</c:v>
                </c:pt>
                <c:pt idx="418">
                  <c:v>119.82599999999998</c:v>
                </c:pt>
                <c:pt idx="419">
                  <c:v>110.536</c:v>
                </c:pt>
                <c:pt idx="420">
                  <c:v>104.532</c:v>
                </c:pt>
                <c:pt idx="421">
                  <c:v>101.62799999999999</c:v>
                </c:pt>
                <c:pt idx="422">
                  <c:v>100.199</c:v>
                </c:pt>
                <c:pt idx="423">
                  <c:v>100.199</c:v>
                </c:pt>
                <c:pt idx="424">
                  <c:v>101.62799999999999</c:v>
                </c:pt>
                <c:pt idx="425">
                  <c:v>103.057</c:v>
                </c:pt>
                <c:pt idx="426">
                  <c:v>104.532</c:v>
                </c:pt>
                <c:pt idx="427">
                  <c:v>103.803</c:v>
                </c:pt>
                <c:pt idx="428">
                  <c:v>98.77</c:v>
                </c:pt>
                <c:pt idx="429">
                  <c:v>95.263000000000005</c:v>
                </c:pt>
                <c:pt idx="430">
                  <c:v>95.263000000000005</c:v>
                </c:pt>
                <c:pt idx="431">
                  <c:v>95.263000000000005</c:v>
                </c:pt>
                <c:pt idx="432">
                  <c:v>95.397000000000006</c:v>
                </c:pt>
                <c:pt idx="433">
                  <c:v>96.208000000000013</c:v>
                </c:pt>
                <c:pt idx="434">
                  <c:v>94.956000000000003</c:v>
                </c:pt>
                <c:pt idx="435">
                  <c:v>90.643000000000001</c:v>
                </c:pt>
                <c:pt idx="436">
                  <c:v>91.16</c:v>
                </c:pt>
                <c:pt idx="437">
                  <c:v>92.043000000000006</c:v>
                </c:pt>
                <c:pt idx="438">
                  <c:v>93.781999999999996</c:v>
                </c:pt>
                <c:pt idx="439">
                  <c:v>96.8</c:v>
                </c:pt>
                <c:pt idx="440">
                  <c:v>96.10899999999998</c:v>
                </c:pt>
                <c:pt idx="441">
                  <c:v>95.051999999999992</c:v>
                </c:pt>
                <c:pt idx="442">
                  <c:v>88.672999999999988</c:v>
                </c:pt>
                <c:pt idx="443">
                  <c:v>85.977000000000004</c:v>
                </c:pt>
                <c:pt idx="444">
                  <c:v>79.735000000000014</c:v>
                </c:pt>
                <c:pt idx="445">
                  <c:v>87.581000000000003</c:v>
                </c:pt>
                <c:pt idx="446">
                  <c:v>103.777</c:v>
                </c:pt>
                <c:pt idx="447">
                  <c:v>105.80800000000001</c:v>
                </c:pt>
                <c:pt idx="448">
                  <c:v>98.084999999999994</c:v>
                </c:pt>
                <c:pt idx="449">
                  <c:v>84.367000000000004</c:v>
                </c:pt>
                <c:pt idx="450">
                  <c:v>66.406999999999996</c:v>
                </c:pt>
                <c:pt idx="451">
                  <c:v>61.592000000000013</c:v>
                </c:pt>
                <c:pt idx="452">
                  <c:v>62.336999999999996</c:v>
                </c:pt>
                <c:pt idx="453">
                  <c:v>58.421000000000006</c:v>
                </c:pt>
                <c:pt idx="454">
                  <c:v>62.475000000000001</c:v>
                </c:pt>
                <c:pt idx="455">
                  <c:v>57.752000000000002</c:v>
                </c:pt>
                <c:pt idx="456">
                  <c:v>46.913000000000004</c:v>
                </c:pt>
                <c:pt idx="457">
                  <c:v>41.542000000000002</c:v>
                </c:pt>
                <c:pt idx="458">
                  <c:v>41.761000000000003</c:v>
                </c:pt>
                <c:pt idx="459">
                  <c:v>49.002000000000002</c:v>
                </c:pt>
                <c:pt idx="460">
                  <c:v>55.900999999999996</c:v>
                </c:pt>
                <c:pt idx="461">
                  <c:v>47.972000000000001</c:v>
                </c:pt>
                <c:pt idx="462">
                  <c:v>53.940999999999995</c:v>
                </c:pt>
                <c:pt idx="463">
                  <c:v>58.638000000000012</c:v>
                </c:pt>
                <c:pt idx="464">
                  <c:v>53.756</c:v>
                </c:pt>
                <c:pt idx="465">
                  <c:v>55.428000000000011</c:v>
                </c:pt>
                <c:pt idx="466">
                  <c:v>54.857999999999997</c:v>
                </c:pt>
                <c:pt idx="467">
                  <c:v>56.02</c:v>
                </c:pt>
                <c:pt idx="468">
                  <c:v>71.927000000000007</c:v>
                </c:pt>
                <c:pt idx="469">
                  <c:v>64.786000000000001</c:v>
                </c:pt>
                <c:pt idx="470">
                  <c:v>67.211000000000027</c:v>
                </c:pt>
                <c:pt idx="471">
                  <c:v>81.730999999999995</c:v>
                </c:pt>
                <c:pt idx="472">
                  <c:v>97.5</c:v>
                </c:pt>
                <c:pt idx="473">
                  <c:v>116.998</c:v>
                </c:pt>
                <c:pt idx="474">
                  <c:v>115.256</c:v>
                </c:pt>
                <c:pt idx="475">
                  <c:v>101.021</c:v>
                </c:pt>
                <c:pt idx="476">
                  <c:v>92.53</c:v>
                </c:pt>
                <c:pt idx="477">
                  <c:v>94.04</c:v>
                </c:pt>
                <c:pt idx="478">
                  <c:v>104.624</c:v>
                </c:pt>
                <c:pt idx="479">
                  <c:v>104.624</c:v>
                </c:pt>
                <c:pt idx="480">
                  <c:v>95.985000000000014</c:v>
                </c:pt>
                <c:pt idx="481">
                  <c:v>88.632999999999981</c:v>
                </c:pt>
                <c:pt idx="482">
                  <c:v>71.3</c:v>
                </c:pt>
                <c:pt idx="483">
                  <c:v>60.702000000000012</c:v>
                </c:pt>
                <c:pt idx="484">
                  <c:v>64.161000000000001</c:v>
                </c:pt>
                <c:pt idx="485">
                  <c:v>71.070999999999998</c:v>
                </c:pt>
                <c:pt idx="486">
                  <c:v>92.19</c:v>
                </c:pt>
                <c:pt idx="487">
                  <c:v>101.646</c:v>
                </c:pt>
                <c:pt idx="488">
                  <c:v>96.676999999999978</c:v>
                </c:pt>
                <c:pt idx="489">
                  <c:v>93.013000000000005</c:v>
                </c:pt>
                <c:pt idx="490">
                  <c:v>77.536000000000001</c:v>
                </c:pt>
                <c:pt idx="491">
                  <c:v>77.38</c:v>
                </c:pt>
                <c:pt idx="492">
                  <c:v>84.926000000000002</c:v>
                </c:pt>
                <c:pt idx="493">
                  <c:v>87.831999999999994</c:v>
                </c:pt>
                <c:pt idx="494">
                  <c:v>78.077999999999989</c:v>
                </c:pt>
                <c:pt idx="495">
                  <c:v>72.944000000000088</c:v>
                </c:pt>
                <c:pt idx="496">
                  <c:v>69.85299999999998</c:v>
                </c:pt>
                <c:pt idx="497">
                  <c:v>63.675000000000011</c:v>
                </c:pt>
                <c:pt idx="498">
                  <c:v>60.702000000000012</c:v>
                </c:pt>
                <c:pt idx="499">
                  <c:v>61.449999999999996</c:v>
                </c:pt>
                <c:pt idx="500">
                  <c:v>64.587000000000003</c:v>
                </c:pt>
                <c:pt idx="501">
                  <c:v>74.164000000000001</c:v>
                </c:pt>
                <c:pt idx="502">
                  <c:v>83.010999999999996</c:v>
                </c:pt>
                <c:pt idx="503">
                  <c:v>93.684999999999988</c:v>
                </c:pt>
                <c:pt idx="504">
                  <c:v>103.79100000000007</c:v>
                </c:pt>
                <c:pt idx="505">
                  <c:v>91.224000000000004</c:v>
                </c:pt>
                <c:pt idx="506">
                  <c:v>76.247000000000071</c:v>
                </c:pt>
                <c:pt idx="507">
                  <c:v>88.949000000000026</c:v>
                </c:pt>
                <c:pt idx="508">
                  <c:v>96.218999999999994</c:v>
                </c:pt>
                <c:pt idx="509">
                  <c:v>100.202</c:v>
                </c:pt>
                <c:pt idx="510">
                  <c:v>98.13</c:v>
                </c:pt>
                <c:pt idx="511">
                  <c:v>88.121999999999986</c:v>
                </c:pt>
                <c:pt idx="512">
                  <c:v>84.449000000000026</c:v>
                </c:pt>
                <c:pt idx="513">
                  <c:v>96.728999999999999</c:v>
                </c:pt>
                <c:pt idx="514">
                  <c:v>105.06100000000002</c:v>
                </c:pt>
                <c:pt idx="515">
                  <c:v>63.549000000000007</c:v>
                </c:pt>
                <c:pt idx="516">
                  <c:v>39.686</c:v>
                </c:pt>
                <c:pt idx="517">
                  <c:v>41.13</c:v>
                </c:pt>
                <c:pt idx="518">
                  <c:v>47.06</c:v>
                </c:pt>
                <c:pt idx="519">
                  <c:v>46.278000000000013</c:v>
                </c:pt>
                <c:pt idx="520">
                  <c:v>35.419000000000004</c:v>
                </c:pt>
                <c:pt idx="521">
                  <c:v>30.702999999999989</c:v>
                </c:pt>
                <c:pt idx="522">
                  <c:v>31.363</c:v>
                </c:pt>
                <c:pt idx="523">
                  <c:v>31.693999999999999</c:v>
                </c:pt>
                <c:pt idx="524">
                  <c:v>35.223000000000013</c:v>
                </c:pt>
                <c:pt idx="525">
                  <c:v>47.96</c:v>
                </c:pt>
                <c:pt idx="526">
                  <c:v>42.264000000000003</c:v>
                </c:pt>
                <c:pt idx="527">
                  <c:v>40.649000000000001</c:v>
                </c:pt>
                <c:pt idx="528">
                  <c:v>43.647000000000006</c:v>
                </c:pt>
                <c:pt idx="529">
                  <c:v>49.815999999999995</c:v>
                </c:pt>
                <c:pt idx="530">
                  <c:v>52.083000000000006</c:v>
                </c:pt>
                <c:pt idx="531">
                  <c:v>50.992000000000012</c:v>
                </c:pt>
                <c:pt idx="532">
                  <c:v>52.665000000000013</c:v>
                </c:pt>
                <c:pt idx="533">
                  <c:v>52.665000000000013</c:v>
                </c:pt>
                <c:pt idx="534">
                  <c:v>48.265000000000036</c:v>
                </c:pt>
                <c:pt idx="535">
                  <c:v>45.223000000000013</c:v>
                </c:pt>
                <c:pt idx="536">
                  <c:v>43.583999999999996</c:v>
                </c:pt>
                <c:pt idx="537">
                  <c:v>37.086000000000006</c:v>
                </c:pt>
                <c:pt idx="538">
                  <c:v>35.366</c:v>
                </c:pt>
                <c:pt idx="539">
                  <c:v>40.843000000000004</c:v>
                </c:pt>
                <c:pt idx="540">
                  <c:v>41.761000000000003</c:v>
                </c:pt>
                <c:pt idx="541">
                  <c:v>41.761000000000003</c:v>
                </c:pt>
                <c:pt idx="542">
                  <c:v>41.703000000000003</c:v>
                </c:pt>
                <c:pt idx="543">
                  <c:v>43.569000000000003</c:v>
                </c:pt>
                <c:pt idx="544">
                  <c:v>44.974000000000004</c:v>
                </c:pt>
                <c:pt idx="545">
                  <c:v>45.446999999999996</c:v>
                </c:pt>
                <c:pt idx="546">
                  <c:v>45.685000000000002</c:v>
                </c:pt>
                <c:pt idx="547">
                  <c:v>45.211000000000006</c:v>
                </c:pt>
                <c:pt idx="548">
                  <c:v>43.421000000000006</c:v>
                </c:pt>
                <c:pt idx="549">
                  <c:v>42.664000000000001</c:v>
                </c:pt>
                <c:pt idx="550">
                  <c:v>42.436</c:v>
                </c:pt>
                <c:pt idx="551">
                  <c:v>41.615000000000002</c:v>
                </c:pt>
                <c:pt idx="552">
                  <c:v>41.443999999999996</c:v>
                </c:pt>
                <c:pt idx="553">
                  <c:v>40.649000000000001</c:v>
                </c:pt>
                <c:pt idx="554">
                  <c:v>41.32</c:v>
                </c:pt>
                <c:pt idx="555">
                  <c:v>43.257000000000005</c:v>
                </c:pt>
                <c:pt idx="556">
                  <c:v>44.212000000000003</c:v>
                </c:pt>
                <c:pt idx="557">
                  <c:v>44.916000000000004</c:v>
                </c:pt>
                <c:pt idx="558">
                  <c:v>45.645000000000003</c:v>
                </c:pt>
                <c:pt idx="559">
                  <c:v>45.21</c:v>
                </c:pt>
                <c:pt idx="560">
                  <c:v>44.974000000000004</c:v>
                </c:pt>
                <c:pt idx="561">
                  <c:v>44.120000000000012</c:v>
                </c:pt>
                <c:pt idx="562">
                  <c:v>36.138000000000012</c:v>
                </c:pt>
                <c:pt idx="563">
                  <c:v>38.059000000000005</c:v>
                </c:pt>
                <c:pt idx="564">
                  <c:v>37.103000000000002</c:v>
                </c:pt>
                <c:pt idx="565">
                  <c:v>35.769000000000013</c:v>
                </c:pt>
                <c:pt idx="566">
                  <c:v>34.477000000000004</c:v>
                </c:pt>
                <c:pt idx="567">
                  <c:v>34.948</c:v>
                </c:pt>
                <c:pt idx="568">
                  <c:v>35.150999999999996</c:v>
                </c:pt>
                <c:pt idx="569">
                  <c:v>35.150999999999996</c:v>
                </c:pt>
                <c:pt idx="570">
                  <c:v>34.753</c:v>
                </c:pt>
                <c:pt idx="571">
                  <c:v>34.354999999999997</c:v>
                </c:pt>
                <c:pt idx="572">
                  <c:v>34.771000000000001</c:v>
                </c:pt>
                <c:pt idx="573">
                  <c:v>35.239000000000011</c:v>
                </c:pt>
                <c:pt idx="574">
                  <c:v>35.142000000000003</c:v>
                </c:pt>
                <c:pt idx="575">
                  <c:v>34.621000000000002</c:v>
                </c:pt>
                <c:pt idx="576">
                  <c:v>34.315999999999995</c:v>
                </c:pt>
                <c:pt idx="577">
                  <c:v>34.234000000000002</c:v>
                </c:pt>
                <c:pt idx="578">
                  <c:v>34.426000000000002</c:v>
                </c:pt>
                <c:pt idx="579">
                  <c:v>34.753</c:v>
                </c:pt>
                <c:pt idx="580">
                  <c:v>35.416000000000004</c:v>
                </c:pt>
                <c:pt idx="581">
                  <c:v>35.562000000000012</c:v>
                </c:pt>
                <c:pt idx="582">
                  <c:v>35.129000000000012</c:v>
                </c:pt>
                <c:pt idx="583">
                  <c:v>36.313999999999993</c:v>
                </c:pt>
                <c:pt idx="584">
                  <c:v>37.473000000000006</c:v>
                </c:pt>
                <c:pt idx="585">
                  <c:v>41.648000000000003</c:v>
                </c:pt>
                <c:pt idx="586">
                  <c:v>43.125000000000036</c:v>
                </c:pt>
                <c:pt idx="587">
                  <c:v>44.277000000000001</c:v>
                </c:pt>
                <c:pt idx="588">
                  <c:v>41.711000000000006</c:v>
                </c:pt>
                <c:pt idx="589">
                  <c:v>32.082000000000001</c:v>
                </c:pt>
                <c:pt idx="590">
                  <c:v>29.564999999999987</c:v>
                </c:pt>
                <c:pt idx="591">
                  <c:v>29.893000000000001</c:v>
                </c:pt>
                <c:pt idx="592">
                  <c:v>31.228999999999989</c:v>
                </c:pt>
                <c:pt idx="593">
                  <c:v>32.076000000000001</c:v>
                </c:pt>
                <c:pt idx="594">
                  <c:v>32.594000000000001</c:v>
                </c:pt>
                <c:pt idx="595">
                  <c:v>33.416999999999994</c:v>
                </c:pt>
                <c:pt idx="596">
                  <c:v>29.571999999999999</c:v>
                </c:pt>
                <c:pt idx="597">
                  <c:v>30.413</c:v>
                </c:pt>
                <c:pt idx="598">
                  <c:v>35.766000000000012</c:v>
                </c:pt>
                <c:pt idx="599">
                  <c:v>34.963000000000001</c:v>
                </c:pt>
                <c:pt idx="600">
                  <c:v>33.558</c:v>
                </c:pt>
                <c:pt idx="601">
                  <c:v>33.608000000000011</c:v>
                </c:pt>
                <c:pt idx="602">
                  <c:v>35.888999999999996</c:v>
                </c:pt>
                <c:pt idx="603">
                  <c:v>110.768</c:v>
                </c:pt>
                <c:pt idx="604">
                  <c:v>143.929</c:v>
                </c:pt>
                <c:pt idx="605">
                  <c:v>144.37900000000002</c:v>
                </c:pt>
                <c:pt idx="606">
                  <c:v>144.53200000000001</c:v>
                </c:pt>
                <c:pt idx="607">
                  <c:v>146.00900000000001</c:v>
                </c:pt>
                <c:pt idx="608">
                  <c:v>120.71599999999999</c:v>
                </c:pt>
                <c:pt idx="609">
                  <c:v>55.939</c:v>
                </c:pt>
                <c:pt idx="610">
                  <c:v>53.865000000000002</c:v>
                </c:pt>
                <c:pt idx="611">
                  <c:v>60.103000000000002</c:v>
                </c:pt>
                <c:pt idx="612">
                  <c:v>61.308</c:v>
                </c:pt>
                <c:pt idx="613">
                  <c:v>60.103000000000002</c:v>
                </c:pt>
                <c:pt idx="614">
                  <c:v>61.521000000000001</c:v>
                </c:pt>
                <c:pt idx="615">
                  <c:v>70.144000000000005</c:v>
                </c:pt>
                <c:pt idx="616">
                  <c:v>81.521999999999991</c:v>
                </c:pt>
                <c:pt idx="617">
                  <c:v>87.662999999999982</c:v>
                </c:pt>
                <c:pt idx="618">
                  <c:v>96.284000000000006</c:v>
                </c:pt>
                <c:pt idx="619">
                  <c:v>98.187999999999988</c:v>
                </c:pt>
                <c:pt idx="620">
                  <c:v>99.796999999999997</c:v>
                </c:pt>
                <c:pt idx="621">
                  <c:v>103.307</c:v>
                </c:pt>
                <c:pt idx="622">
                  <c:v>101.646</c:v>
                </c:pt>
                <c:pt idx="623">
                  <c:v>89.646000000000001</c:v>
                </c:pt>
                <c:pt idx="624">
                  <c:v>85.131</c:v>
                </c:pt>
                <c:pt idx="625">
                  <c:v>78.989999999999995</c:v>
                </c:pt>
                <c:pt idx="626">
                  <c:v>72.972999999999999</c:v>
                </c:pt>
                <c:pt idx="627">
                  <c:v>75.988</c:v>
                </c:pt>
                <c:pt idx="628">
                  <c:v>88.577999999999989</c:v>
                </c:pt>
                <c:pt idx="629">
                  <c:v>106.69</c:v>
                </c:pt>
                <c:pt idx="630">
                  <c:v>119.239</c:v>
                </c:pt>
                <c:pt idx="631">
                  <c:v>132.11699999999999</c:v>
                </c:pt>
                <c:pt idx="632">
                  <c:v>136.99700000000001</c:v>
                </c:pt>
                <c:pt idx="633">
                  <c:v>141.78700000000001</c:v>
                </c:pt>
                <c:pt idx="634">
                  <c:v>143.05600000000001</c:v>
                </c:pt>
                <c:pt idx="635">
                  <c:v>143.38800000000018</c:v>
                </c:pt>
                <c:pt idx="636">
                  <c:v>143.02700000000004</c:v>
                </c:pt>
                <c:pt idx="637">
                  <c:v>140.01899999999998</c:v>
                </c:pt>
                <c:pt idx="638">
                  <c:v>132.947</c:v>
                </c:pt>
                <c:pt idx="639">
                  <c:v>107.193</c:v>
                </c:pt>
                <c:pt idx="640">
                  <c:v>105.65799999999999</c:v>
                </c:pt>
                <c:pt idx="641">
                  <c:v>110.52</c:v>
                </c:pt>
                <c:pt idx="642">
                  <c:v>105.68899999999998</c:v>
                </c:pt>
                <c:pt idx="643">
                  <c:v>104.646</c:v>
                </c:pt>
                <c:pt idx="644">
                  <c:v>97.576999999999998</c:v>
                </c:pt>
                <c:pt idx="645">
                  <c:v>107.408</c:v>
                </c:pt>
                <c:pt idx="646">
                  <c:v>109.73399999999999</c:v>
                </c:pt>
                <c:pt idx="647">
                  <c:v>113.39100000000002</c:v>
                </c:pt>
                <c:pt idx="648">
                  <c:v>118.79300000000002</c:v>
                </c:pt>
                <c:pt idx="649">
                  <c:v>129.66800000000001</c:v>
                </c:pt>
                <c:pt idx="650">
                  <c:v>148.13999999999999</c:v>
                </c:pt>
                <c:pt idx="651">
                  <c:v>153.654</c:v>
                </c:pt>
                <c:pt idx="652">
                  <c:v>159.15700000000001</c:v>
                </c:pt>
                <c:pt idx="653">
                  <c:v>170.80100000000004</c:v>
                </c:pt>
                <c:pt idx="654">
                  <c:v>164.654</c:v>
                </c:pt>
                <c:pt idx="655">
                  <c:v>167.39400000000001</c:v>
                </c:pt>
                <c:pt idx="656">
                  <c:v>168.15800000000004</c:v>
                </c:pt>
                <c:pt idx="657">
                  <c:v>163.81399999999999</c:v>
                </c:pt>
                <c:pt idx="658">
                  <c:v>147.35500000000013</c:v>
                </c:pt>
                <c:pt idx="659">
                  <c:v>143.05600000000001</c:v>
                </c:pt>
                <c:pt idx="660">
                  <c:v>137.41999999999999</c:v>
                </c:pt>
                <c:pt idx="661">
                  <c:v>126.831</c:v>
                </c:pt>
                <c:pt idx="662">
                  <c:v>127.703</c:v>
                </c:pt>
                <c:pt idx="663">
                  <c:v>120.069</c:v>
                </c:pt>
                <c:pt idx="664">
                  <c:v>131.81800000000001</c:v>
                </c:pt>
                <c:pt idx="665">
                  <c:v>146.20999999999998</c:v>
                </c:pt>
                <c:pt idx="666">
                  <c:v>137.26399999999998</c:v>
                </c:pt>
                <c:pt idx="667">
                  <c:v>139.05100000000004</c:v>
                </c:pt>
                <c:pt idx="668">
                  <c:v>133.90800000000004</c:v>
                </c:pt>
                <c:pt idx="669">
                  <c:v>125.96000000000002</c:v>
                </c:pt>
                <c:pt idx="670">
                  <c:v>133.291</c:v>
                </c:pt>
                <c:pt idx="671">
                  <c:v>120.49400000000007</c:v>
                </c:pt>
                <c:pt idx="672">
                  <c:v>110.273</c:v>
                </c:pt>
                <c:pt idx="673">
                  <c:v>107.139</c:v>
                </c:pt>
                <c:pt idx="674">
                  <c:v>105.13500000000001</c:v>
                </c:pt>
                <c:pt idx="675">
                  <c:v>99.063000000000002</c:v>
                </c:pt>
                <c:pt idx="676">
                  <c:v>95.198999999999998</c:v>
                </c:pt>
                <c:pt idx="677">
                  <c:v>86.35199999999999</c:v>
                </c:pt>
                <c:pt idx="678">
                  <c:v>62.77</c:v>
                </c:pt>
                <c:pt idx="679">
                  <c:v>50.708000000000013</c:v>
                </c:pt>
                <c:pt idx="680">
                  <c:v>49.913999999999994</c:v>
                </c:pt>
                <c:pt idx="681">
                  <c:v>102.988</c:v>
                </c:pt>
                <c:pt idx="682">
                  <c:v>184.89500000000001</c:v>
                </c:pt>
                <c:pt idx="683">
                  <c:v>191.941</c:v>
                </c:pt>
                <c:pt idx="684">
                  <c:v>186.624</c:v>
                </c:pt>
                <c:pt idx="685">
                  <c:v>165.11499999999998</c:v>
                </c:pt>
                <c:pt idx="686">
                  <c:v>164.89200000000014</c:v>
                </c:pt>
                <c:pt idx="687">
                  <c:v>178.405</c:v>
                </c:pt>
                <c:pt idx="688">
                  <c:v>184.03100000000001</c:v>
                </c:pt>
                <c:pt idx="689">
                  <c:v>185.32100000000014</c:v>
                </c:pt>
                <c:pt idx="690">
                  <c:v>194.47299999999998</c:v>
                </c:pt>
                <c:pt idx="691">
                  <c:v>197.74699999999999</c:v>
                </c:pt>
                <c:pt idx="692">
                  <c:v>224.61499999999998</c:v>
                </c:pt>
                <c:pt idx="693">
                  <c:v>195.44399999999999</c:v>
                </c:pt>
                <c:pt idx="694">
                  <c:v>197.90200000000004</c:v>
                </c:pt>
                <c:pt idx="695">
                  <c:v>171.00200000000001</c:v>
                </c:pt>
                <c:pt idx="696">
                  <c:v>155.102</c:v>
                </c:pt>
                <c:pt idx="697">
                  <c:v>152.76999999999998</c:v>
                </c:pt>
                <c:pt idx="698">
                  <c:v>150.64599999999999</c:v>
                </c:pt>
                <c:pt idx="699">
                  <c:v>156.29299999999998</c:v>
                </c:pt>
                <c:pt idx="700">
                  <c:v>151.089</c:v>
                </c:pt>
                <c:pt idx="701">
                  <c:v>148.405</c:v>
                </c:pt>
                <c:pt idx="702">
                  <c:v>146.21799999999999</c:v>
                </c:pt>
                <c:pt idx="703">
                  <c:v>140.46100000000001</c:v>
                </c:pt>
                <c:pt idx="704">
                  <c:v>143.72899999999998</c:v>
                </c:pt>
                <c:pt idx="705">
                  <c:v>155.66299999999998</c:v>
                </c:pt>
                <c:pt idx="706">
                  <c:v>180.309</c:v>
                </c:pt>
                <c:pt idx="707">
                  <c:v>180.64599999999999</c:v>
                </c:pt>
                <c:pt idx="708">
                  <c:v>177.20899999999997</c:v>
                </c:pt>
                <c:pt idx="709">
                  <c:v>224.82100000000014</c:v>
                </c:pt>
                <c:pt idx="710">
                  <c:v>185.81200000000001</c:v>
                </c:pt>
                <c:pt idx="711">
                  <c:v>166.39200000000014</c:v>
                </c:pt>
                <c:pt idx="712">
                  <c:v>163.63800000000001</c:v>
                </c:pt>
                <c:pt idx="713">
                  <c:v>172.315</c:v>
                </c:pt>
                <c:pt idx="714">
                  <c:v>201.02700000000004</c:v>
                </c:pt>
                <c:pt idx="715">
                  <c:v>201.67699999999999</c:v>
                </c:pt>
                <c:pt idx="716">
                  <c:v>203.523</c:v>
                </c:pt>
                <c:pt idx="717">
                  <c:v>206.364</c:v>
                </c:pt>
                <c:pt idx="718">
                  <c:v>199.24399999999986</c:v>
                </c:pt>
                <c:pt idx="719">
                  <c:v>195.42700000000013</c:v>
                </c:pt>
                <c:pt idx="720">
                  <c:v>177.911</c:v>
                </c:pt>
                <c:pt idx="721">
                  <c:v>191.59200000000001</c:v>
                </c:pt>
                <c:pt idx="722">
                  <c:v>218.047</c:v>
                </c:pt>
                <c:pt idx="723">
                  <c:v>224.93900000000002</c:v>
                </c:pt>
                <c:pt idx="724">
                  <c:v>231.68900000000002</c:v>
                </c:pt>
                <c:pt idx="725">
                  <c:v>233.31300000000002</c:v>
                </c:pt>
                <c:pt idx="726">
                  <c:v>237.71099999999998</c:v>
                </c:pt>
                <c:pt idx="727">
                  <c:v>237.54</c:v>
                </c:pt>
                <c:pt idx="728">
                  <c:v>238.625</c:v>
                </c:pt>
                <c:pt idx="729">
                  <c:v>230.333</c:v>
                </c:pt>
                <c:pt idx="730">
                  <c:v>206.7</c:v>
                </c:pt>
                <c:pt idx="731">
                  <c:v>197.22499999999999</c:v>
                </c:pt>
                <c:pt idx="732">
                  <c:v>193.41</c:v>
                </c:pt>
                <c:pt idx="733">
                  <c:v>195.24399999999986</c:v>
                </c:pt>
                <c:pt idx="734">
                  <c:v>195.06900000000002</c:v>
                </c:pt>
                <c:pt idx="735">
                  <c:v>195.20099999999999</c:v>
                </c:pt>
                <c:pt idx="736">
                  <c:v>190.45200000000014</c:v>
                </c:pt>
                <c:pt idx="737">
                  <c:v>195.98000000000013</c:v>
                </c:pt>
                <c:pt idx="738">
                  <c:v>198.40300000000002</c:v>
                </c:pt>
                <c:pt idx="739">
                  <c:v>209.529</c:v>
                </c:pt>
                <c:pt idx="740">
                  <c:v>211.73699999999999</c:v>
                </c:pt>
                <c:pt idx="741">
                  <c:v>209.96900000000002</c:v>
                </c:pt>
                <c:pt idx="742">
                  <c:v>209.048</c:v>
                </c:pt>
                <c:pt idx="743">
                  <c:v>209.32400000000001</c:v>
                </c:pt>
                <c:pt idx="744">
                  <c:v>199.947</c:v>
                </c:pt>
                <c:pt idx="745">
                  <c:v>200.905</c:v>
                </c:pt>
                <c:pt idx="746">
                  <c:v>198.047</c:v>
                </c:pt>
                <c:pt idx="747">
                  <c:v>183.21299999999999</c:v>
                </c:pt>
                <c:pt idx="748">
                  <c:v>147.98600000000013</c:v>
                </c:pt>
                <c:pt idx="749">
                  <c:v>138.23099999999999</c:v>
                </c:pt>
                <c:pt idx="750">
                  <c:v>136.78100000000001</c:v>
                </c:pt>
                <c:pt idx="751">
                  <c:v>137.00200000000001</c:v>
                </c:pt>
                <c:pt idx="752">
                  <c:v>129.64499999999998</c:v>
                </c:pt>
                <c:pt idx="753">
                  <c:v>108.161</c:v>
                </c:pt>
                <c:pt idx="754">
                  <c:v>103.34399999999999</c:v>
                </c:pt>
                <c:pt idx="755">
                  <c:v>101.94700000000009</c:v>
                </c:pt>
                <c:pt idx="756">
                  <c:v>101.857</c:v>
                </c:pt>
                <c:pt idx="757">
                  <c:v>102.136</c:v>
                </c:pt>
                <c:pt idx="758">
                  <c:v>102.092</c:v>
                </c:pt>
                <c:pt idx="759">
                  <c:v>103.68499999999999</c:v>
                </c:pt>
                <c:pt idx="760">
                  <c:v>103.782</c:v>
                </c:pt>
                <c:pt idx="761">
                  <c:v>105.10499999999999</c:v>
                </c:pt>
                <c:pt idx="762">
                  <c:v>103.26100000000002</c:v>
                </c:pt>
                <c:pt idx="763">
                  <c:v>89.882999999999981</c:v>
                </c:pt>
                <c:pt idx="764">
                  <c:v>101.85499999999999</c:v>
                </c:pt>
                <c:pt idx="765">
                  <c:v>105.3</c:v>
                </c:pt>
                <c:pt idx="766">
                  <c:v>107.64999999999999</c:v>
                </c:pt>
                <c:pt idx="767">
                  <c:v>105.706</c:v>
                </c:pt>
                <c:pt idx="768">
                  <c:v>98.332999999999998</c:v>
                </c:pt>
                <c:pt idx="769">
                  <c:v>95.076999999999998</c:v>
                </c:pt>
                <c:pt idx="770">
                  <c:v>97.664999999999992</c:v>
                </c:pt>
                <c:pt idx="771">
                  <c:v>117.205</c:v>
                </c:pt>
                <c:pt idx="772">
                  <c:v>109.29</c:v>
                </c:pt>
                <c:pt idx="773">
                  <c:v>108.586</c:v>
                </c:pt>
                <c:pt idx="774">
                  <c:v>109.488</c:v>
                </c:pt>
                <c:pt idx="775">
                  <c:v>109.58</c:v>
                </c:pt>
                <c:pt idx="776">
                  <c:v>111.95099999999999</c:v>
                </c:pt>
                <c:pt idx="777">
                  <c:v>108.20399999999999</c:v>
                </c:pt>
                <c:pt idx="778">
                  <c:v>99.034999999999997</c:v>
                </c:pt>
                <c:pt idx="779">
                  <c:v>99.400999999999996</c:v>
                </c:pt>
                <c:pt idx="780">
                  <c:v>100.93700000000007</c:v>
                </c:pt>
                <c:pt idx="781">
                  <c:v>102.14</c:v>
                </c:pt>
                <c:pt idx="782">
                  <c:v>102.009</c:v>
                </c:pt>
                <c:pt idx="783">
                  <c:v>102.14</c:v>
                </c:pt>
                <c:pt idx="784">
                  <c:v>106.771</c:v>
                </c:pt>
                <c:pt idx="785">
                  <c:v>130.066</c:v>
                </c:pt>
                <c:pt idx="786">
                  <c:v>119.37299999999998</c:v>
                </c:pt>
                <c:pt idx="787">
                  <c:v>103.477</c:v>
                </c:pt>
                <c:pt idx="788">
                  <c:v>99.5</c:v>
                </c:pt>
                <c:pt idx="789">
                  <c:v>89.744000000000071</c:v>
                </c:pt>
                <c:pt idx="790">
                  <c:v>75.972999999999999</c:v>
                </c:pt>
                <c:pt idx="791">
                  <c:v>75.688999999999979</c:v>
                </c:pt>
                <c:pt idx="792">
                  <c:v>92.56</c:v>
                </c:pt>
                <c:pt idx="793">
                  <c:v>94.978999999999999</c:v>
                </c:pt>
                <c:pt idx="794">
                  <c:v>97.114999999999995</c:v>
                </c:pt>
                <c:pt idx="795">
                  <c:v>97.391999999999996</c:v>
                </c:pt>
                <c:pt idx="796">
                  <c:v>96.653999999999982</c:v>
                </c:pt>
                <c:pt idx="797">
                  <c:v>85.028999999999982</c:v>
                </c:pt>
                <c:pt idx="798">
                  <c:v>82.698999999999998</c:v>
                </c:pt>
                <c:pt idx="799">
                  <c:v>83.143000000000001</c:v>
                </c:pt>
                <c:pt idx="800">
                  <c:v>82.429000000000002</c:v>
                </c:pt>
                <c:pt idx="801">
                  <c:v>82.539000000000001</c:v>
                </c:pt>
                <c:pt idx="802">
                  <c:v>82.248999999999995</c:v>
                </c:pt>
                <c:pt idx="803">
                  <c:v>81.887</c:v>
                </c:pt>
                <c:pt idx="804">
                  <c:v>74.651999999999987</c:v>
                </c:pt>
                <c:pt idx="805">
                  <c:v>76.042000000000002</c:v>
                </c:pt>
                <c:pt idx="806">
                  <c:v>79.572999999999979</c:v>
                </c:pt>
                <c:pt idx="807">
                  <c:v>81.838999999999999</c:v>
                </c:pt>
                <c:pt idx="808">
                  <c:v>91.66</c:v>
                </c:pt>
                <c:pt idx="809">
                  <c:v>88.998999999999995</c:v>
                </c:pt>
                <c:pt idx="810">
                  <c:v>86.203999999999994</c:v>
                </c:pt>
                <c:pt idx="811">
                  <c:v>85.622999999999948</c:v>
                </c:pt>
                <c:pt idx="812">
                  <c:v>85.566000000000003</c:v>
                </c:pt>
                <c:pt idx="813">
                  <c:v>86.467000000000027</c:v>
                </c:pt>
                <c:pt idx="814">
                  <c:v>87.290999999999997</c:v>
                </c:pt>
                <c:pt idx="815">
                  <c:v>87.040999999999997</c:v>
                </c:pt>
                <c:pt idx="816">
                  <c:v>86.714000000000027</c:v>
                </c:pt>
                <c:pt idx="817">
                  <c:v>87.61999999999999</c:v>
                </c:pt>
                <c:pt idx="818">
                  <c:v>86.137999999999991</c:v>
                </c:pt>
                <c:pt idx="819">
                  <c:v>87.872999999999948</c:v>
                </c:pt>
                <c:pt idx="820">
                  <c:v>89.893000000000001</c:v>
                </c:pt>
                <c:pt idx="821">
                  <c:v>91.012</c:v>
                </c:pt>
                <c:pt idx="822">
                  <c:v>90.760999999999996</c:v>
                </c:pt>
                <c:pt idx="823">
                  <c:v>91.573999999999998</c:v>
                </c:pt>
                <c:pt idx="824">
                  <c:v>91.687999999999988</c:v>
                </c:pt>
                <c:pt idx="825">
                  <c:v>91.687999999999988</c:v>
                </c:pt>
                <c:pt idx="826">
                  <c:v>92.284000000000006</c:v>
                </c:pt>
                <c:pt idx="827">
                  <c:v>91.687999999999988</c:v>
                </c:pt>
                <c:pt idx="828">
                  <c:v>89.943000000000026</c:v>
                </c:pt>
                <c:pt idx="829">
                  <c:v>87.60799999999999</c:v>
                </c:pt>
                <c:pt idx="830">
                  <c:v>87.040999999999997</c:v>
                </c:pt>
                <c:pt idx="831">
                  <c:v>88.903999999999996</c:v>
                </c:pt>
                <c:pt idx="832">
                  <c:v>88.197999999999993</c:v>
                </c:pt>
                <c:pt idx="833">
                  <c:v>87.980999999999995</c:v>
                </c:pt>
                <c:pt idx="834">
                  <c:v>87.040999999999997</c:v>
                </c:pt>
                <c:pt idx="835">
                  <c:v>87.040999999999997</c:v>
                </c:pt>
                <c:pt idx="836">
                  <c:v>86.784000000000006</c:v>
                </c:pt>
                <c:pt idx="837">
                  <c:v>86.144000000000005</c:v>
                </c:pt>
                <c:pt idx="838">
                  <c:v>84.789000000000001</c:v>
                </c:pt>
                <c:pt idx="839">
                  <c:v>84.789000000000001</c:v>
                </c:pt>
                <c:pt idx="840">
                  <c:v>83.709000000000003</c:v>
                </c:pt>
                <c:pt idx="841">
                  <c:v>83.740000000000023</c:v>
                </c:pt>
                <c:pt idx="842">
                  <c:v>82.539000000000001</c:v>
                </c:pt>
                <c:pt idx="843">
                  <c:v>83.113</c:v>
                </c:pt>
                <c:pt idx="844">
                  <c:v>83.099000000000004</c:v>
                </c:pt>
                <c:pt idx="845">
                  <c:v>83.415000000000006</c:v>
                </c:pt>
                <c:pt idx="846">
                  <c:v>82.539000000000001</c:v>
                </c:pt>
                <c:pt idx="847">
                  <c:v>81.960000000000022</c:v>
                </c:pt>
                <c:pt idx="848">
                  <c:v>77.10499999999999</c:v>
                </c:pt>
                <c:pt idx="849">
                  <c:v>71.471000000000004</c:v>
                </c:pt>
                <c:pt idx="850">
                  <c:v>73.099000000000004</c:v>
                </c:pt>
                <c:pt idx="851">
                  <c:v>78.477999999999994</c:v>
                </c:pt>
                <c:pt idx="852">
                  <c:v>80.345000000000013</c:v>
                </c:pt>
                <c:pt idx="853">
                  <c:v>76.188999999999979</c:v>
                </c:pt>
                <c:pt idx="854">
                  <c:v>74.912000000000006</c:v>
                </c:pt>
                <c:pt idx="855">
                  <c:v>74.296000000000006</c:v>
                </c:pt>
                <c:pt idx="856">
                  <c:v>74.296000000000006</c:v>
                </c:pt>
                <c:pt idx="857">
                  <c:v>73.684999999999988</c:v>
                </c:pt>
                <c:pt idx="858">
                  <c:v>73.074999999999989</c:v>
                </c:pt>
                <c:pt idx="859">
                  <c:v>73.888999999999982</c:v>
                </c:pt>
                <c:pt idx="860">
                  <c:v>74.296000000000006</c:v>
                </c:pt>
                <c:pt idx="861">
                  <c:v>74.571999999999989</c:v>
                </c:pt>
                <c:pt idx="862">
                  <c:v>73.697000000000003</c:v>
                </c:pt>
                <c:pt idx="863">
                  <c:v>70.694000000000003</c:v>
                </c:pt>
                <c:pt idx="864">
                  <c:v>67.378999999999948</c:v>
                </c:pt>
                <c:pt idx="865">
                  <c:v>63.829000000000001</c:v>
                </c:pt>
                <c:pt idx="866">
                  <c:v>63.131</c:v>
                </c:pt>
                <c:pt idx="867">
                  <c:v>63.131</c:v>
                </c:pt>
                <c:pt idx="868">
                  <c:v>63.131</c:v>
                </c:pt>
                <c:pt idx="869">
                  <c:v>63.840999999999994</c:v>
                </c:pt>
                <c:pt idx="870">
                  <c:v>64.539000000000001</c:v>
                </c:pt>
                <c:pt idx="871">
                  <c:v>81.869</c:v>
                </c:pt>
                <c:pt idx="872">
                  <c:v>72.978999999999999</c:v>
                </c:pt>
                <c:pt idx="873">
                  <c:v>74.998999999999995</c:v>
                </c:pt>
                <c:pt idx="874">
                  <c:v>72.524999999999991</c:v>
                </c:pt>
                <c:pt idx="875">
                  <c:v>68.10799999999999</c:v>
                </c:pt>
                <c:pt idx="876">
                  <c:v>60.516000000000005</c:v>
                </c:pt>
                <c:pt idx="877">
                  <c:v>52.440999999999995</c:v>
                </c:pt>
                <c:pt idx="878">
                  <c:v>53.758000000000003</c:v>
                </c:pt>
                <c:pt idx="879">
                  <c:v>55.653000000000006</c:v>
                </c:pt>
                <c:pt idx="880">
                  <c:v>52.440999999999995</c:v>
                </c:pt>
                <c:pt idx="881">
                  <c:v>53.758000000000003</c:v>
                </c:pt>
                <c:pt idx="882">
                  <c:v>55.009</c:v>
                </c:pt>
                <c:pt idx="883">
                  <c:v>49.97</c:v>
                </c:pt>
                <c:pt idx="884">
                  <c:v>46.663000000000011</c:v>
                </c:pt>
                <c:pt idx="885">
                  <c:v>45.474000000000004</c:v>
                </c:pt>
                <c:pt idx="886">
                  <c:v>43.948</c:v>
                </c:pt>
                <c:pt idx="887">
                  <c:v>39.777000000000001</c:v>
                </c:pt>
                <c:pt idx="888">
                  <c:v>36.153999999999996</c:v>
                </c:pt>
                <c:pt idx="889">
                  <c:v>44.617000000000004</c:v>
                </c:pt>
                <c:pt idx="890">
                  <c:v>44.86</c:v>
                </c:pt>
                <c:pt idx="891">
                  <c:v>32.216000000000001</c:v>
                </c:pt>
                <c:pt idx="892">
                  <c:v>23.03</c:v>
                </c:pt>
                <c:pt idx="893">
                  <c:v>18.850999999999999</c:v>
                </c:pt>
                <c:pt idx="894">
                  <c:v>18.018999999999988</c:v>
                </c:pt>
                <c:pt idx="895">
                  <c:v>17.492999999999977</c:v>
                </c:pt>
                <c:pt idx="896">
                  <c:v>17.492999999999977</c:v>
                </c:pt>
                <c:pt idx="897">
                  <c:v>31.061</c:v>
                </c:pt>
                <c:pt idx="898">
                  <c:v>35.403000000000006</c:v>
                </c:pt>
                <c:pt idx="899">
                  <c:v>30.847999999999999</c:v>
                </c:pt>
                <c:pt idx="900">
                  <c:v>23.286999999999978</c:v>
                </c:pt>
                <c:pt idx="901">
                  <c:v>21.462999999999976</c:v>
                </c:pt>
                <c:pt idx="902">
                  <c:v>52</c:v>
                </c:pt>
                <c:pt idx="903">
                  <c:v>327.88200000000001</c:v>
                </c:pt>
                <c:pt idx="904">
                  <c:v>335.10700000000008</c:v>
                </c:pt>
                <c:pt idx="905">
                  <c:v>400.31200000000001</c:v>
                </c:pt>
                <c:pt idx="906">
                  <c:v>403.702</c:v>
                </c:pt>
                <c:pt idx="907">
                  <c:v>402.91199999999947</c:v>
                </c:pt>
                <c:pt idx="908">
                  <c:v>404.29899999999947</c:v>
                </c:pt>
                <c:pt idx="909">
                  <c:v>401.48899999999946</c:v>
                </c:pt>
                <c:pt idx="910">
                  <c:v>400.73699999999957</c:v>
                </c:pt>
                <c:pt idx="911">
                  <c:v>408.31599999999969</c:v>
                </c:pt>
                <c:pt idx="912">
                  <c:v>404.05500000000001</c:v>
                </c:pt>
                <c:pt idx="913">
                  <c:v>392.16699999999969</c:v>
                </c:pt>
                <c:pt idx="914">
                  <c:v>380.84399999999999</c:v>
                </c:pt>
                <c:pt idx="915">
                  <c:v>379.26299999999969</c:v>
                </c:pt>
                <c:pt idx="916">
                  <c:v>403.18700000000001</c:v>
                </c:pt>
                <c:pt idx="917">
                  <c:v>459.21099999999973</c:v>
                </c:pt>
                <c:pt idx="918">
                  <c:v>469.42499999999967</c:v>
                </c:pt>
                <c:pt idx="919">
                  <c:v>471.40099999999967</c:v>
                </c:pt>
                <c:pt idx="920">
                  <c:v>474.30500000000001</c:v>
                </c:pt>
                <c:pt idx="921">
                  <c:v>477.72599999999966</c:v>
                </c:pt>
                <c:pt idx="922">
                  <c:v>476.86900000000031</c:v>
                </c:pt>
                <c:pt idx="923">
                  <c:v>481.55799999999999</c:v>
                </c:pt>
                <c:pt idx="924">
                  <c:v>490.01599999999974</c:v>
                </c:pt>
                <c:pt idx="925">
                  <c:v>508.14699999999999</c:v>
                </c:pt>
                <c:pt idx="926">
                  <c:v>509.74</c:v>
                </c:pt>
                <c:pt idx="927">
                  <c:v>495.322</c:v>
                </c:pt>
                <c:pt idx="928">
                  <c:v>477.72599999999966</c:v>
                </c:pt>
                <c:pt idx="929">
                  <c:v>478.88200000000001</c:v>
                </c:pt>
                <c:pt idx="930">
                  <c:v>393.80099999999999</c:v>
                </c:pt>
                <c:pt idx="931">
                  <c:v>377.0819999999996</c:v>
                </c:pt>
                <c:pt idx="932">
                  <c:v>465.32599999999974</c:v>
                </c:pt>
                <c:pt idx="933">
                  <c:v>483.60300000000001</c:v>
                </c:pt>
                <c:pt idx="934">
                  <c:v>458.56700000000001</c:v>
                </c:pt>
                <c:pt idx="935">
                  <c:v>474.57799999999969</c:v>
                </c:pt>
                <c:pt idx="936">
                  <c:v>472.99400000000003</c:v>
                </c:pt>
                <c:pt idx="937">
                  <c:v>475.95099999999974</c:v>
                </c:pt>
                <c:pt idx="938">
                  <c:v>480.72499999999974</c:v>
                </c:pt>
                <c:pt idx="939">
                  <c:v>492.255</c:v>
                </c:pt>
                <c:pt idx="940">
                  <c:v>496.9369999999995</c:v>
                </c:pt>
                <c:pt idx="941">
                  <c:v>468.88099999999969</c:v>
                </c:pt>
                <c:pt idx="942">
                  <c:v>385.47599999999966</c:v>
                </c:pt>
                <c:pt idx="943">
                  <c:v>319.363</c:v>
                </c:pt>
                <c:pt idx="944">
                  <c:v>297.11700000000002</c:v>
                </c:pt>
                <c:pt idx="945">
                  <c:v>226.45500000000001</c:v>
                </c:pt>
                <c:pt idx="946">
                  <c:v>198.077</c:v>
                </c:pt>
                <c:pt idx="947">
                  <c:v>187.03100000000001</c:v>
                </c:pt>
                <c:pt idx="948">
                  <c:v>185.22800000000001</c:v>
                </c:pt>
                <c:pt idx="949">
                  <c:v>184.92600000000004</c:v>
                </c:pt>
                <c:pt idx="950">
                  <c:v>180.83800000000014</c:v>
                </c:pt>
                <c:pt idx="951">
                  <c:v>179.69899999999998</c:v>
                </c:pt>
                <c:pt idx="952">
                  <c:v>172.98800000000014</c:v>
                </c:pt>
                <c:pt idx="953">
                  <c:v>167.047</c:v>
                </c:pt>
                <c:pt idx="954">
                  <c:v>168.018</c:v>
                </c:pt>
                <c:pt idx="955">
                  <c:v>174.15600000000001</c:v>
                </c:pt>
                <c:pt idx="956">
                  <c:v>176.108</c:v>
                </c:pt>
                <c:pt idx="957">
                  <c:v>171.50200000000001</c:v>
                </c:pt>
                <c:pt idx="958">
                  <c:v>170.78700000000001</c:v>
                </c:pt>
                <c:pt idx="959">
                  <c:v>171.71099999999998</c:v>
                </c:pt>
                <c:pt idx="960">
                  <c:v>171.61699999999999</c:v>
                </c:pt>
                <c:pt idx="961">
                  <c:v>172.57899999999998</c:v>
                </c:pt>
                <c:pt idx="962">
                  <c:v>176.346</c:v>
                </c:pt>
                <c:pt idx="963">
                  <c:v>173.57899999999998</c:v>
                </c:pt>
                <c:pt idx="964">
                  <c:v>163.76399999999998</c:v>
                </c:pt>
                <c:pt idx="965">
                  <c:v>162.02700000000004</c:v>
                </c:pt>
                <c:pt idx="966">
                  <c:v>159.92100000000013</c:v>
                </c:pt>
                <c:pt idx="967">
                  <c:v>158.84100000000001</c:v>
                </c:pt>
                <c:pt idx="968">
                  <c:v>160.791</c:v>
                </c:pt>
                <c:pt idx="969">
                  <c:v>158.68900000000002</c:v>
                </c:pt>
                <c:pt idx="970">
                  <c:v>153.61199999999999</c:v>
                </c:pt>
                <c:pt idx="971">
                  <c:v>164.52</c:v>
                </c:pt>
                <c:pt idx="972">
                  <c:v>183.40100000000001</c:v>
                </c:pt>
                <c:pt idx="973">
                  <c:v>177.07899999999998</c:v>
                </c:pt>
                <c:pt idx="974">
                  <c:v>208.67599999999999</c:v>
                </c:pt>
                <c:pt idx="975">
                  <c:v>223.285</c:v>
                </c:pt>
                <c:pt idx="976">
                  <c:v>221.96</c:v>
                </c:pt>
                <c:pt idx="977">
                  <c:v>232.648</c:v>
                </c:pt>
                <c:pt idx="978">
                  <c:v>227.22299999999998</c:v>
                </c:pt>
                <c:pt idx="979">
                  <c:v>507.59599999999966</c:v>
                </c:pt>
                <c:pt idx="980">
                  <c:v>1265.8039999999999</c:v>
                </c:pt>
                <c:pt idx="981">
                  <c:v>1390.4770000000001</c:v>
                </c:pt>
                <c:pt idx="982">
                  <c:v>1515.0239999999999</c:v>
                </c:pt>
                <c:pt idx="983">
                  <c:v>1150.7139999999999</c:v>
                </c:pt>
                <c:pt idx="984">
                  <c:v>398.95099999999974</c:v>
                </c:pt>
                <c:pt idx="985">
                  <c:v>119.31100000000002</c:v>
                </c:pt>
                <c:pt idx="986">
                  <c:v>106.646</c:v>
                </c:pt>
                <c:pt idx="987">
                  <c:v>107.887</c:v>
                </c:pt>
                <c:pt idx="988">
                  <c:v>116.93899999999999</c:v>
                </c:pt>
                <c:pt idx="989">
                  <c:v>145.63</c:v>
                </c:pt>
                <c:pt idx="990">
                  <c:v>236.84700000000001</c:v>
                </c:pt>
                <c:pt idx="991">
                  <c:v>232.405</c:v>
                </c:pt>
                <c:pt idx="992">
                  <c:v>193.82900000000001</c:v>
                </c:pt>
                <c:pt idx="993">
                  <c:v>754.37199999999996</c:v>
                </c:pt>
                <c:pt idx="994">
                  <c:v>1943.7060000000001</c:v>
                </c:pt>
                <c:pt idx="995">
                  <c:v>1694.2170000000001</c:v>
                </c:pt>
                <c:pt idx="996">
                  <c:v>614.7780000000007</c:v>
                </c:pt>
                <c:pt idx="997">
                  <c:v>490.19499999999999</c:v>
                </c:pt>
                <c:pt idx="998">
                  <c:v>498.10399999999993</c:v>
                </c:pt>
                <c:pt idx="999">
                  <c:v>493.74700000000001</c:v>
                </c:pt>
                <c:pt idx="1000">
                  <c:v>379.8319999999996</c:v>
                </c:pt>
                <c:pt idx="1001">
                  <c:v>421.66899999999993</c:v>
                </c:pt>
                <c:pt idx="1002">
                  <c:v>418.51</c:v>
                </c:pt>
                <c:pt idx="1003">
                  <c:v>224.24099999999999</c:v>
                </c:pt>
                <c:pt idx="1004">
                  <c:v>162.9</c:v>
                </c:pt>
                <c:pt idx="1005">
                  <c:v>117.613</c:v>
                </c:pt>
                <c:pt idx="1006">
                  <c:v>108.81</c:v>
                </c:pt>
                <c:pt idx="1007">
                  <c:v>114.94500000000002</c:v>
                </c:pt>
                <c:pt idx="1008">
                  <c:v>173.64</c:v>
                </c:pt>
                <c:pt idx="1009">
                  <c:v>207.13399999999999</c:v>
                </c:pt>
                <c:pt idx="1010">
                  <c:v>186.494</c:v>
                </c:pt>
                <c:pt idx="1011">
                  <c:v>230.923</c:v>
                </c:pt>
                <c:pt idx="1012">
                  <c:v>330.98599999999959</c:v>
                </c:pt>
                <c:pt idx="1013">
                  <c:v>276.06</c:v>
                </c:pt>
                <c:pt idx="1014">
                  <c:v>243.56300000000002</c:v>
                </c:pt>
                <c:pt idx="1015">
                  <c:v>265.91799999999967</c:v>
                </c:pt>
                <c:pt idx="1016">
                  <c:v>281.35399999999993</c:v>
                </c:pt>
                <c:pt idx="1017">
                  <c:v>275.76599999999974</c:v>
                </c:pt>
                <c:pt idx="1018">
                  <c:v>256.97000000000003</c:v>
                </c:pt>
                <c:pt idx="1019">
                  <c:v>227.49</c:v>
                </c:pt>
                <c:pt idx="1020">
                  <c:v>240.24099999999999</c:v>
                </c:pt>
                <c:pt idx="1021">
                  <c:v>233.35700000000014</c:v>
                </c:pt>
                <c:pt idx="1022">
                  <c:v>225.14699999999999</c:v>
                </c:pt>
                <c:pt idx="1023">
                  <c:v>225.04</c:v>
                </c:pt>
                <c:pt idx="1024">
                  <c:v>227.44</c:v>
                </c:pt>
                <c:pt idx="1025">
                  <c:v>242.96600000000001</c:v>
                </c:pt>
                <c:pt idx="1026">
                  <c:v>268.39799999999974</c:v>
                </c:pt>
                <c:pt idx="1027">
                  <c:v>285.06799999999993</c:v>
                </c:pt>
                <c:pt idx="1028">
                  <c:v>327.54399999999993</c:v>
                </c:pt>
                <c:pt idx="1029">
                  <c:v>468.52299999999974</c:v>
                </c:pt>
                <c:pt idx="1030">
                  <c:v>878.86899999999946</c:v>
                </c:pt>
                <c:pt idx="1031">
                  <c:v>2244.1559999999999</c:v>
                </c:pt>
                <c:pt idx="1032">
                  <c:v>2463.942</c:v>
                </c:pt>
                <c:pt idx="1033">
                  <c:v>2507.6889999999976</c:v>
                </c:pt>
                <c:pt idx="1034">
                  <c:v>2518.7649999999976</c:v>
                </c:pt>
                <c:pt idx="1035">
                  <c:v>2256.0839999999998</c:v>
                </c:pt>
                <c:pt idx="1036">
                  <c:v>2056.2150000000001</c:v>
                </c:pt>
                <c:pt idx="1037">
                  <c:v>335.49799999999959</c:v>
                </c:pt>
                <c:pt idx="1038">
                  <c:v>51.416999999999994</c:v>
                </c:pt>
                <c:pt idx="1039">
                  <c:v>75.259</c:v>
                </c:pt>
                <c:pt idx="1040">
                  <c:v>102.485</c:v>
                </c:pt>
                <c:pt idx="1041">
                  <c:v>129.566</c:v>
                </c:pt>
                <c:pt idx="1042">
                  <c:v>135.76899999999998</c:v>
                </c:pt>
                <c:pt idx="1043">
                  <c:v>153.30100000000004</c:v>
                </c:pt>
                <c:pt idx="1044">
                  <c:v>225.74599999999998</c:v>
                </c:pt>
                <c:pt idx="1045">
                  <c:v>248.976</c:v>
                </c:pt>
                <c:pt idx="1046">
                  <c:v>295.34199999999993</c:v>
                </c:pt>
                <c:pt idx="1047">
                  <c:v>315.84199999999993</c:v>
                </c:pt>
                <c:pt idx="1048">
                  <c:v>319.5079999999997</c:v>
                </c:pt>
                <c:pt idx="1049">
                  <c:v>335.12599999999969</c:v>
                </c:pt>
                <c:pt idx="1050">
                  <c:v>358.46599999999967</c:v>
                </c:pt>
                <c:pt idx="1051">
                  <c:v>363.66899999999993</c:v>
                </c:pt>
                <c:pt idx="1052">
                  <c:v>394.86399999999969</c:v>
                </c:pt>
                <c:pt idx="1053">
                  <c:v>448.05200000000002</c:v>
                </c:pt>
                <c:pt idx="1054">
                  <c:v>462.23499999999973</c:v>
                </c:pt>
                <c:pt idx="1055">
                  <c:v>501.1089999999997</c:v>
                </c:pt>
                <c:pt idx="1056">
                  <c:v>534.50199999999938</c:v>
                </c:pt>
                <c:pt idx="1057">
                  <c:v>418.97199999999947</c:v>
                </c:pt>
                <c:pt idx="1058">
                  <c:v>372.53199999999947</c:v>
                </c:pt>
                <c:pt idx="1059">
                  <c:v>413.65899999999999</c:v>
                </c:pt>
                <c:pt idx="1060">
                  <c:v>516.09400000000005</c:v>
                </c:pt>
                <c:pt idx="1061">
                  <c:v>653.24900000000002</c:v>
                </c:pt>
                <c:pt idx="1062">
                  <c:v>661.07400000000052</c:v>
                </c:pt>
                <c:pt idx="1063">
                  <c:v>651.25</c:v>
                </c:pt>
                <c:pt idx="1064">
                  <c:v>572.38</c:v>
                </c:pt>
                <c:pt idx="1065">
                  <c:v>551.06599999999946</c:v>
                </c:pt>
                <c:pt idx="1066">
                  <c:v>540.28700000000003</c:v>
                </c:pt>
                <c:pt idx="1067">
                  <c:v>497.666</c:v>
                </c:pt>
                <c:pt idx="1068">
                  <c:v>490.089</c:v>
                </c:pt>
                <c:pt idx="1069">
                  <c:v>499.68299999999999</c:v>
                </c:pt>
                <c:pt idx="1070">
                  <c:v>525.80999999999949</c:v>
                </c:pt>
                <c:pt idx="1071">
                  <c:v>565.42099999999948</c:v>
                </c:pt>
                <c:pt idx="1072">
                  <c:v>543.48299999999949</c:v>
                </c:pt>
                <c:pt idx="1073">
                  <c:v>527.83199999999931</c:v>
                </c:pt>
                <c:pt idx="1074">
                  <c:v>461.50099999999969</c:v>
                </c:pt>
                <c:pt idx="1075">
                  <c:v>435.36</c:v>
                </c:pt>
                <c:pt idx="1076">
                  <c:v>437.60300000000001</c:v>
                </c:pt>
                <c:pt idx="1077">
                  <c:v>439.06099999999969</c:v>
                </c:pt>
                <c:pt idx="1078">
                  <c:v>439.529</c:v>
                </c:pt>
                <c:pt idx="1079">
                  <c:v>443.36399999999969</c:v>
                </c:pt>
                <c:pt idx="1080">
                  <c:v>446.64100000000002</c:v>
                </c:pt>
                <c:pt idx="1081">
                  <c:v>433.709</c:v>
                </c:pt>
                <c:pt idx="1082">
                  <c:v>420.36700000000002</c:v>
                </c:pt>
                <c:pt idx="1083">
                  <c:v>416.36500000000001</c:v>
                </c:pt>
                <c:pt idx="1084">
                  <c:v>437.60599999999999</c:v>
                </c:pt>
                <c:pt idx="1085">
                  <c:v>376.9569999999996</c:v>
                </c:pt>
                <c:pt idx="1086">
                  <c:v>369.36399999999969</c:v>
                </c:pt>
                <c:pt idx="1087">
                  <c:v>364.31200000000001</c:v>
                </c:pt>
                <c:pt idx="1088">
                  <c:v>368.95599999999973</c:v>
                </c:pt>
                <c:pt idx="1089">
                  <c:v>328.82900000000001</c:v>
                </c:pt>
                <c:pt idx="1090">
                  <c:v>359.274</c:v>
                </c:pt>
                <c:pt idx="1091">
                  <c:v>407.46199999999959</c:v>
                </c:pt>
                <c:pt idx="1092">
                  <c:v>394.38</c:v>
                </c:pt>
                <c:pt idx="1093">
                  <c:v>380.54899999999969</c:v>
                </c:pt>
                <c:pt idx="1094">
                  <c:v>424.9929999999996</c:v>
                </c:pt>
                <c:pt idx="1095">
                  <c:v>480.58599999999973</c:v>
                </c:pt>
                <c:pt idx="1096">
                  <c:v>488.03899999999959</c:v>
                </c:pt>
                <c:pt idx="1097">
                  <c:v>379.24900000000002</c:v>
                </c:pt>
                <c:pt idx="1098">
                  <c:v>391.78899999999959</c:v>
                </c:pt>
                <c:pt idx="1099">
                  <c:v>431.9569999999996</c:v>
                </c:pt>
                <c:pt idx="1100">
                  <c:v>470.38</c:v>
                </c:pt>
                <c:pt idx="1101">
                  <c:v>456.25700000000001</c:v>
                </c:pt>
                <c:pt idx="1102">
                  <c:v>456.04899999999969</c:v>
                </c:pt>
                <c:pt idx="1103">
                  <c:v>429.80500000000001</c:v>
                </c:pt>
                <c:pt idx="1104">
                  <c:v>370.73799999999966</c:v>
                </c:pt>
                <c:pt idx="1105">
                  <c:v>451.15199999999999</c:v>
                </c:pt>
                <c:pt idx="1106">
                  <c:v>531.83799999999917</c:v>
                </c:pt>
                <c:pt idx="1107">
                  <c:v>497.56</c:v>
                </c:pt>
                <c:pt idx="1108">
                  <c:v>506.03399999999959</c:v>
                </c:pt>
                <c:pt idx="1109">
                  <c:v>316.03599999999966</c:v>
                </c:pt>
                <c:pt idx="1110">
                  <c:v>385.11799999999999</c:v>
                </c:pt>
                <c:pt idx="1111">
                  <c:v>463.75900000000001</c:v>
                </c:pt>
                <c:pt idx="1112">
                  <c:v>449.46</c:v>
                </c:pt>
                <c:pt idx="1113">
                  <c:v>376.90799999999973</c:v>
                </c:pt>
                <c:pt idx="1114">
                  <c:v>323.72299999999973</c:v>
                </c:pt>
                <c:pt idx="1115">
                  <c:v>429.8349999999997</c:v>
                </c:pt>
                <c:pt idx="1116">
                  <c:v>387.779</c:v>
                </c:pt>
                <c:pt idx="1117">
                  <c:v>397.01599999999974</c:v>
                </c:pt>
                <c:pt idx="1118">
                  <c:v>413.59199999999953</c:v>
                </c:pt>
                <c:pt idx="1119">
                  <c:v>366.24900000000002</c:v>
                </c:pt>
                <c:pt idx="1120">
                  <c:v>359.86700000000002</c:v>
                </c:pt>
                <c:pt idx="1121">
                  <c:v>360.65899999999999</c:v>
                </c:pt>
                <c:pt idx="1122">
                  <c:v>345.83</c:v>
                </c:pt>
                <c:pt idx="1123">
                  <c:v>327.23699999999957</c:v>
                </c:pt>
                <c:pt idx="1124">
                  <c:v>324.93599999999947</c:v>
                </c:pt>
                <c:pt idx="1125">
                  <c:v>326.197</c:v>
                </c:pt>
                <c:pt idx="1126">
                  <c:v>366.32</c:v>
                </c:pt>
                <c:pt idx="1127">
                  <c:v>356.38499999999999</c:v>
                </c:pt>
                <c:pt idx="1128">
                  <c:v>289.42299999999966</c:v>
                </c:pt>
                <c:pt idx="1129">
                  <c:v>334.16</c:v>
                </c:pt>
                <c:pt idx="1130">
                  <c:v>262.60399999999993</c:v>
                </c:pt>
                <c:pt idx="1131">
                  <c:v>248.4</c:v>
                </c:pt>
                <c:pt idx="1132">
                  <c:v>242.447</c:v>
                </c:pt>
                <c:pt idx="1133">
                  <c:v>246.39100000000013</c:v>
                </c:pt>
                <c:pt idx="1134">
                  <c:v>239.834</c:v>
                </c:pt>
                <c:pt idx="1135">
                  <c:v>218.15300000000002</c:v>
                </c:pt>
                <c:pt idx="1136">
                  <c:v>196.637</c:v>
                </c:pt>
                <c:pt idx="1137">
                  <c:v>169.63399999999999</c:v>
                </c:pt>
                <c:pt idx="1138">
                  <c:v>162.80500000000001</c:v>
                </c:pt>
                <c:pt idx="1139">
                  <c:v>172.18200000000004</c:v>
                </c:pt>
                <c:pt idx="1140">
                  <c:v>200.47200000000001</c:v>
                </c:pt>
                <c:pt idx="1141">
                  <c:v>210.74199999999999</c:v>
                </c:pt>
                <c:pt idx="1142">
                  <c:v>220.98500000000001</c:v>
                </c:pt>
                <c:pt idx="1143">
                  <c:v>222.90700000000001</c:v>
                </c:pt>
                <c:pt idx="1144">
                  <c:v>194.06399999999999</c:v>
                </c:pt>
                <c:pt idx="1145">
                  <c:v>182.80600000000001</c:v>
                </c:pt>
                <c:pt idx="1146">
                  <c:v>180.06800000000001</c:v>
                </c:pt>
                <c:pt idx="1147">
                  <c:v>180.56100000000001</c:v>
                </c:pt>
                <c:pt idx="1148">
                  <c:v>173.32000000000014</c:v>
                </c:pt>
                <c:pt idx="1149">
                  <c:v>145.48500000000001</c:v>
                </c:pt>
                <c:pt idx="1150">
                  <c:v>127.503</c:v>
                </c:pt>
                <c:pt idx="1151">
                  <c:v>130.62900000000002</c:v>
                </c:pt>
                <c:pt idx="1152">
                  <c:v>139.238</c:v>
                </c:pt>
                <c:pt idx="1153">
                  <c:v>145.02800000000013</c:v>
                </c:pt>
                <c:pt idx="1154">
                  <c:v>164.267</c:v>
                </c:pt>
                <c:pt idx="1155">
                  <c:v>215.30100000000004</c:v>
                </c:pt>
                <c:pt idx="1156">
                  <c:v>207.29499999999999</c:v>
                </c:pt>
                <c:pt idx="1157">
                  <c:v>113.41400000000007</c:v>
                </c:pt>
                <c:pt idx="1158">
                  <c:v>146.30200000000013</c:v>
                </c:pt>
                <c:pt idx="1159">
                  <c:v>159.70299999999997</c:v>
                </c:pt>
                <c:pt idx="1160">
                  <c:v>170.01499999999999</c:v>
                </c:pt>
                <c:pt idx="1161">
                  <c:v>198.1</c:v>
                </c:pt>
                <c:pt idx="1162">
                  <c:v>242.35500000000013</c:v>
                </c:pt>
                <c:pt idx="1163">
                  <c:v>252.59</c:v>
                </c:pt>
                <c:pt idx="1164">
                  <c:v>114.97499999999999</c:v>
                </c:pt>
                <c:pt idx="1165">
                  <c:v>100.62599999999998</c:v>
                </c:pt>
                <c:pt idx="1166">
                  <c:v>116.315</c:v>
                </c:pt>
                <c:pt idx="1167">
                  <c:v>143.10599999999999</c:v>
                </c:pt>
                <c:pt idx="1168">
                  <c:v>173.12200000000001</c:v>
                </c:pt>
                <c:pt idx="1169">
                  <c:v>173.65600000000001</c:v>
                </c:pt>
                <c:pt idx="1170">
                  <c:v>151.74799999999999</c:v>
                </c:pt>
                <c:pt idx="1171">
                  <c:v>142.16299999999998</c:v>
                </c:pt>
                <c:pt idx="1172">
                  <c:v>137.06700000000001</c:v>
                </c:pt>
                <c:pt idx="1173">
                  <c:v>136.78300000000002</c:v>
                </c:pt>
                <c:pt idx="1174">
                  <c:v>130.85500000000013</c:v>
                </c:pt>
                <c:pt idx="1175">
                  <c:v>133.16800000000001</c:v>
                </c:pt>
                <c:pt idx="1176">
                  <c:v>132.79299999999998</c:v>
                </c:pt>
                <c:pt idx="1177">
                  <c:v>180.626</c:v>
                </c:pt>
                <c:pt idx="1178">
                  <c:v>189.60599999999999</c:v>
                </c:pt>
                <c:pt idx="1179">
                  <c:v>185.86100000000013</c:v>
                </c:pt>
                <c:pt idx="1180">
                  <c:v>158.47299999999998</c:v>
                </c:pt>
                <c:pt idx="1181">
                  <c:v>157.17099999999999</c:v>
                </c:pt>
                <c:pt idx="1182">
                  <c:v>180.24799999999999</c:v>
                </c:pt>
                <c:pt idx="1183">
                  <c:v>232.762</c:v>
                </c:pt>
                <c:pt idx="1184">
                  <c:v>244.08600000000001</c:v>
                </c:pt>
                <c:pt idx="1185">
                  <c:v>243.03100000000001</c:v>
                </c:pt>
                <c:pt idx="1186">
                  <c:v>213.316</c:v>
                </c:pt>
                <c:pt idx="1187">
                  <c:v>178.37800000000001</c:v>
                </c:pt>
                <c:pt idx="1188">
                  <c:v>156.59900000000002</c:v>
                </c:pt>
                <c:pt idx="1189">
                  <c:v>170.947</c:v>
                </c:pt>
                <c:pt idx="1190">
                  <c:v>197.16200000000001</c:v>
                </c:pt>
                <c:pt idx="1191">
                  <c:v>222.803</c:v>
                </c:pt>
                <c:pt idx="1192">
                  <c:v>233.86500000000001</c:v>
                </c:pt>
                <c:pt idx="1193">
                  <c:v>232.60299999999998</c:v>
                </c:pt>
                <c:pt idx="1194">
                  <c:v>234.59800000000001</c:v>
                </c:pt>
                <c:pt idx="1195">
                  <c:v>213.86700000000013</c:v>
                </c:pt>
                <c:pt idx="1196">
                  <c:v>133.315</c:v>
                </c:pt>
                <c:pt idx="1197">
                  <c:v>111.768</c:v>
                </c:pt>
                <c:pt idx="1198">
                  <c:v>116.726</c:v>
                </c:pt>
                <c:pt idx="1199">
                  <c:v>131.85700000000014</c:v>
                </c:pt>
                <c:pt idx="1200">
                  <c:v>137.53200000000001</c:v>
                </c:pt>
                <c:pt idx="1201">
                  <c:v>138.45600000000007</c:v>
                </c:pt>
                <c:pt idx="1202">
                  <c:v>140.67599999999999</c:v>
                </c:pt>
                <c:pt idx="1203">
                  <c:v>106.49000000000002</c:v>
                </c:pt>
                <c:pt idx="1204">
                  <c:v>101.053</c:v>
                </c:pt>
                <c:pt idx="1205">
                  <c:v>89.195999999999998</c:v>
                </c:pt>
                <c:pt idx="1206">
                  <c:v>100.143</c:v>
                </c:pt>
                <c:pt idx="1207">
                  <c:v>105.386</c:v>
                </c:pt>
                <c:pt idx="1208">
                  <c:v>111.425</c:v>
                </c:pt>
                <c:pt idx="1209">
                  <c:v>127.524</c:v>
                </c:pt>
                <c:pt idx="1210">
                  <c:v>119.958</c:v>
                </c:pt>
                <c:pt idx="1211">
                  <c:v>120.87799999999999</c:v>
                </c:pt>
                <c:pt idx="1212">
                  <c:v>122.468</c:v>
                </c:pt>
                <c:pt idx="1213">
                  <c:v>126.039</c:v>
                </c:pt>
                <c:pt idx="1214">
                  <c:v>123.821</c:v>
                </c:pt>
                <c:pt idx="1215">
                  <c:v>126.43899999999999</c:v>
                </c:pt>
                <c:pt idx="1216">
                  <c:v>127.02200000000001</c:v>
                </c:pt>
                <c:pt idx="1217">
                  <c:v>129.16899999999998</c:v>
                </c:pt>
                <c:pt idx="1218">
                  <c:v>144.983</c:v>
                </c:pt>
                <c:pt idx="1219">
                  <c:v>145.81700000000001</c:v>
                </c:pt>
                <c:pt idx="1220">
                  <c:v>122.889</c:v>
                </c:pt>
                <c:pt idx="1221">
                  <c:v>132.32400000000001</c:v>
                </c:pt>
                <c:pt idx="1222">
                  <c:v>141.30000000000001</c:v>
                </c:pt>
                <c:pt idx="1223">
                  <c:v>162.648</c:v>
                </c:pt>
                <c:pt idx="1224">
                  <c:v>137.01</c:v>
                </c:pt>
                <c:pt idx="1225">
                  <c:v>100.577</c:v>
                </c:pt>
                <c:pt idx="1226">
                  <c:v>95.706000000000003</c:v>
                </c:pt>
                <c:pt idx="1227">
                  <c:v>100.456</c:v>
                </c:pt>
                <c:pt idx="1228">
                  <c:v>110.057</c:v>
                </c:pt>
                <c:pt idx="1229">
                  <c:v>120.65499999999999</c:v>
                </c:pt>
                <c:pt idx="1230">
                  <c:v>132.81200000000001</c:v>
                </c:pt>
                <c:pt idx="1231">
                  <c:v>147.05700000000004</c:v>
                </c:pt>
                <c:pt idx="1232">
                  <c:v>179.47899999999998</c:v>
                </c:pt>
                <c:pt idx="1233">
                  <c:v>177.816</c:v>
                </c:pt>
                <c:pt idx="1234">
                  <c:v>134.46700000000001</c:v>
                </c:pt>
                <c:pt idx="1235">
                  <c:v>161.208</c:v>
                </c:pt>
                <c:pt idx="1236">
                  <c:v>176.38200000000018</c:v>
                </c:pt>
                <c:pt idx="1237">
                  <c:v>114.899</c:v>
                </c:pt>
                <c:pt idx="1238">
                  <c:v>127.74600000000002</c:v>
                </c:pt>
                <c:pt idx="1239">
                  <c:v>180.82300000000001</c:v>
                </c:pt>
                <c:pt idx="1240">
                  <c:v>140.35300000000001</c:v>
                </c:pt>
                <c:pt idx="1241">
                  <c:v>125.273</c:v>
                </c:pt>
                <c:pt idx="1242">
                  <c:v>124.03</c:v>
                </c:pt>
                <c:pt idx="1243">
                  <c:v>124.4</c:v>
                </c:pt>
                <c:pt idx="1244">
                  <c:v>124.44600000000007</c:v>
                </c:pt>
                <c:pt idx="1245">
                  <c:v>121.586</c:v>
                </c:pt>
                <c:pt idx="1246">
                  <c:v>90.245000000000005</c:v>
                </c:pt>
                <c:pt idx="1247">
                  <c:v>84.790999999999997</c:v>
                </c:pt>
                <c:pt idx="1248">
                  <c:v>116.93100000000007</c:v>
                </c:pt>
                <c:pt idx="1249">
                  <c:v>111.13200000000001</c:v>
                </c:pt>
                <c:pt idx="1250">
                  <c:v>81.09</c:v>
                </c:pt>
                <c:pt idx="1251">
                  <c:v>72.449000000000026</c:v>
                </c:pt>
                <c:pt idx="1252">
                  <c:v>70.669999999999987</c:v>
                </c:pt>
                <c:pt idx="1253">
                  <c:v>71.146000000000001</c:v>
                </c:pt>
                <c:pt idx="1254">
                  <c:v>63.246000000000002</c:v>
                </c:pt>
                <c:pt idx="1255">
                  <c:v>58.995000000000012</c:v>
                </c:pt>
                <c:pt idx="1256">
                  <c:v>64.144000000000005</c:v>
                </c:pt>
                <c:pt idx="1257">
                  <c:v>71.040000000000006</c:v>
                </c:pt>
                <c:pt idx="1258">
                  <c:v>75.516000000000005</c:v>
                </c:pt>
                <c:pt idx="1259">
                  <c:v>77.489999999999995</c:v>
                </c:pt>
                <c:pt idx="1260">
                  <c:v>71.908000000000001</c:v>
                </c:pt>
                <c:pt idx="1261">
                  <c:v>69.748000000000005</c:v>
                </c:pt>
                <c:pt idx="1262">
                  <c:v>71.268000000000001</c:v>
                </c:pt>
                <c:pt idx="1263">
                  <c:v>67.853999999999999</c:v>
                </c:pt>
                <c:pt idx="1264">
                  <c:v>59.705000000000013</c:v>
                </c:pt>
                <c:pt idx="1265">
                  <c:v>61.739000000000011</c:v>
                </c:pt>
                <c:pt idx="1266">
                  <c:v>60.032000000000011</c:v>
                </c:pt>
                <c:pt idx="1267">
                  <c:v>52.188000000000002</c:v>
                </c:pt>
                <c:pt idx="1268">
                  <c:v>47.416999999999994</c:v>
                </c:pt>
                <c:pt idx="1269">
                  <c:v>46.27</c:v>
                </c:pt>
                <c:pt idx="1270">
                  <c:v>45.7</c:v>
                </c:pt>
                <c:pt idx="1271">
                  <c:v>43.246000000000002</c:v>
                </c:pt>
                <c:pt idx="1272">
                  <c:v>37.943000000000005</c:v>
                </c:pt>
                <c:pt idx="1273">
                  <c:v>36.230000000000011</c:v>
                </c:pt>
                <c:pt idx="1274">
                  <c:v>35.866</c:v>
                </c:pt>
                <c:pt idx="1275">
                  <c:v>34.501000000000005</c:v>
                </c:pt>
                <c:pt idx="1276">
                  <c:v>32.868000000000002</c:v>
                </c:pt>
                <c:pt idx="1277">
                  <c:v>32.063000000000002</c:v>
                </c:pt>
                <c:pt idx="1278">
                  <c:v>33.522000000000013</c:v>
                </c:pt>
                <c:pt idx="1279">
                  <c:v>34.074000000000005</c:v>
                </c:pt>
                <c:pt idx="1280">
                  <c:v>33.99</c:v>
                </c:pt>
                <c:pt idx="1281">
                  <c:v>33.686</c:v>
                </c:pt>
                <c:pt idx="1282">
                  <c:v>29.728999999999989</c:v>
                </c:pt>
                <c:pt idx="1283">
                  <c:v>28.178999999999988</c:v>
                </c:pt>
                <c:pt idx="1284">
                  <c:v>26.648</c:v>
                </c:pt>
                <c:pt idx="1285">
                  <c:v>25.291</c:v>
                </c:pt>
                <c:pt idx="1286">
                  <c:v>32.067</c:v>
                </c:pt>
                <c:pt idx="1287">
                  <c:v>33.950999999999993</c:v>
                </c:pt>
                <c:pt idx="1288">
                  <c:v>33.950999999999993</c:v>
                </c:pt>
                <c:pt idx="1289">
                  <c:v>32.04</c:v>
                </c:pt>
                <c:pt idx="1290">
                  <c:v>27.630000000000017</c:v>
                </c:pt>
                <c:pt idx="1291">
                  <c:v>27.614999999999998</c:v>
                </c:pt>
                <c:pt idx="1292">
                  <c:v>35.800999999999995</c:v>
                </c:pt>
                <c:pt idx="1293">
                  <c:v>40.446999999999996</c:v>
                </c:pt>
                <c:pt idx="1294">
                  <c:v>40.981999999999999</c:v>
                </c:pt>
                <c:pt idx="1295">
                  <c:v>39.269000000000013</c:v>
                </c:pt>
                <c:pt idx="1296">
                  <c:v>39.86</c:v>
                </c:pt>
                <c:pt idx="1297">
                  <c:v>39.916000000000004</c:v>
                </c:pt>
                <c:pt idx="1298">
                  <c:v>41.843999999999994</c:v>
                </c:pt>
                <c:pt idx="1299">
                  <c:v>50.382999999999996</c:v>
                </c:pt>
                <c:pt idx="1300">
                  <c:v>57.815999999999995</c:v>
                </c:pt>
                <c:pt idx="1301">
                  <c:v>69.156999999999982</c:v>
                </c:pt>
                <c:pt idx="1302">
                  <c:v>77.61999999999999</c:v>
                </c:pt>
                <c:pt idx="1303">
                  <c:v>106.392</c:v>
                </c:pt>
                <c:pt idx="1304">
                  <c:v>140.53700000000001</c:v>
                </c:pt>
                <c:pt idx="1305">
                  <c:v>125.233</c:v>
                </c:pt>
                <c:pt idx="1306">
                  <c:v>91.617999999999995</c:v>
                </c:pt>
                <c:pt idx="1307">
                  <c:v>79.215000000000003</c:v>
                </c:pt>
                <c:pt idx="1308">
                  <c:v>47.294000000000011</c:v>
                </c:pt>
                <c:pt idx="1309">
                  <c:v>35.653999999999996</c:v>
                </c:pt>
                <c:pt idx="1310">
                  <c:v>73.662999999999982</c:v>
                </c:pt>
                <c:pt idx="1311">
                  <c:v>102.63500000000001</c:v>
                </c:pt>
                <c:pt idx="1312">
                  <c:v>80.424000000000007</c:v>
                </c:pt>
                <c:pt idx="1313">
                  <c:v>44.595000000000013</c:v>
                </c:pt>
                <c:pt idx="1314">
                  <c:v>28.411999999999999</c:v>
                </c:pt>
                <c:pt idx="1315">
                  <c:v>28.441999999999986</c:v>
                </c:pt>
                <c:pt idx="1316">
                  <c:v>63.407000000000004</c:v>
                </c:pt>
                <c:pt idx="1317">
                  <c:v>154.99</c:v>
                </c:pt>
                <c:pt idx="1318">
                  <c:v>185.91499999999999</c:v>
                </c:pt>
                <c:pt idx="1319">
                  <c:v>175.67599999999999</c:v>
                </c:pt>
                <c:pt idx="1320">
                  <c:v>177.80600000000001</c:v>
                </c:pt>
                <c:pt idx="1321">
                  <c:v>178.11799999999999</c:v>
                </c:pt>
                <c:pt idx="1322">
                  <c:v>184.76999999999998</c:v>
                </c:pt>
                <c:pt idx="1323">
                  <c:v>198.12100000000001</c:v>
                </c:pt>
                <c:pt idx="1324">
                  <c:v>189.10399999999998</c:v>
                </c:pt>
                <c:pt idx="1325">
                  <c:v>139.96200000000007</c:v>
                </c:pt>
                <c:pt idx="1326">
                  <c:v>153.553</c:v>
                </c:pt>
                <c:pt idx="1327">
                  <c:v>179.99</c:v>
                </c:pt>
                <c:pt idx="1328">
                  <c:v>174.96800000000007</c:v>
                </c:pt>
                <c:pt idx="1329">
                  <c:v>175.42200000000014</c:v>
                </c:pt>
                <c:pt idx="1330">
                  <c:v>171.17599999999999</c:v>
                </c:pt>
                <c:pt idx="1331">
                  <c:v>155.268</c:v>
                </c:pt>
                <c:pt idx="1332">
                  <c:v>147.80600000000001</c:v>
                </c:pt>
                <c:pt idx="1333">
                  <c:v>173.75300000000001</c:v>
                </c:pt>
                <c:pt idx="1334">
                  <c:v>250.76299999999998</c:v>
                </c:pt>
                <c:pt idx="1335">
                  <c:v>246.69399999999999</c:v>
                </c:pt>
                <c:pt idx="1336">
                  <c:v>213.80800000000013</c:v>
                </c:pt>
                <c:pt idx="1337">
                  <c:v>249.87200000000001</c:v>
                </c:pt>
                <c:pt idx="1338">
                  <c:v>183.298</c:v>
                </c:pt>
                <c:pt idx="1339">
                  <c:v>193.11599999999999</c:v>
                </c:pt>
                <c:pt idx="1340">
                  <c:v>202.54</c:v>
                </c:pt>
                <c:pt idx="1341">
                  <c:v>213.59800000000001</c:v>
                </c:pt>
                <c:pt idx="1342">
                  <c:v>215.09900000000002</c:v>
                </c:pt>
                <c:pt idx="1343">
                  <c:v>209.82500000000007</c:v>
                </c:pt>
                <c:pt idx="1344">
                  <c:v>214.732</c:v>
                </c:pt>
                <c:pt idx="1345">
                  <c:v>236.16399999999999</c:v>
                </c:pt>
                <c:pt idx="1346">
                  <c:v>272.303</c:v>
                </c:pt>
                <c:pt idx="1347">
                  <c:v>284.90299999999974</c:v>
                </c:pt>
                <c:pt idx="1348">
                  <c:v>279.07100000000003</c:v>
                </c:pt>
                <c:pt idx="1349">
                  <c:v>270.20099999999974</c:v>
                </c:pt>
                <c:pt idx="1350">
                  <c:v>258.4319999999995</c:v>
                </c:pt>
                <c:pt idx="1351">
                  <c:v>255.41200000000001</c:v>
                </c:pt>
                <c:pt idx="1352">
                  <c:v>257.03299999999973</c:v>
                </c:pt>
                <c:pt idx="1353">
                  <c:v>253.38800000000018</c:v>
                </c:pt>
                <c:pt idx="1354">
                  <c:v>250.85300000000001</c:v>
                </c:pt>
                <c:pt idx="1355">
                  <c:v>265.31400000000002</c:v>
                </c:pt>
                <c:pt idx="1356">
                  <c:v>266.11099999999999</c:v>
                </c:pt>
                <c:pt idx="1357">
                  <c:v>271.71199999999959</c:v>
                </c:pt>
                <c:pt idx="1358">
                  <c:v>324.15100000000001</c:v>
                </c:pt>
                <c:pt idx="1359">
                  <c:v>352.35500000000002</c:v>
                </c:pt>
                <c:pt idx="1360">
                  <c:v>348.79799999999966</c:v>
                </c:pt>
                <c:pt idx="1361">
                  <c:v>296.279</c:v>
                </c:pt>
                <c:pt idx="1362">
                  <c:v>271.52099999999973</c:v>
                </c:pt>
                <c:pt idx="1363">
                  <c:v>292.44</c:v>
                </c:pt>
                <c:pt idx="1364">
                  <c:v>317.404</c:v>
                </c:pt>
                <c:pt idx="1365">
                  <c:v>324.83</c:v>
                </c:pt>
                <c:pt idx="1366">
                  <c:v>328.97299999999973</c:v>
                </c:pt>
                <c:pt idx="1367">
                  <c:v>345.20499999999993</c:v>
                </c:pt>
                <c:pt idx="1368">
                  <c:v>341.76499999999999</c:v>
                </c:pt>
                <c:pt idx="1369">
                  <c:v>327.12</c:v>
                </c:pt>
                <c:pt idx="1370">
                  <c:v>316.35199999999969</c:v>
                </c:pt>
                <c:pt idx="1371">
                  <c:v>320.53799999999967</c:v>
                </c:pt>
                <c:pt idx="1372">
                  <c:v>366.86900000000031</c:v>
                </c:pt>
                <c:pt idx="1373">
                  <c:v>253.48500000000001</c:v>
                </c:pt>
                <c:pt idx="1374">
                  <c:v>239.22299999999998</c:v>
                </c:pt>
                <c:pt idx="1375">
                  <c:v>231.60999999999999</c:v>
                </c:pt>
                <c:pt idx="1376">
                  <c:v>190.18300000000002</c:v>
                </c:pt>
                <c:pt idx="1377">
                  <c:v>206.078</c:v>
                </c:pt>
                <c:pt idx="1378">
                  <c:v>247.58200000000014</c:v>
                </c:pt>
                <c:pt idx="1379">
                  <c:v>195.46600000000001</c:v>
                </c:pt>
                <c:pt idx="1380">
                  <c:v>191.41299999999998</c:v>
                </c:pt>
                <c:pt idx="1381">
                  <c:v>215.97800000000001</c:v>
                </c:pt>
                <c:pt idx="1382">
                  <c:v>231.036</c:v>
                </c:pt>
                <c:pt idx="1383">
                  <c:v>235.10999999999999</c:v>
                </c:pt>
                <c:pt idx="1384">
                  <c:v>241.70399999999998</c:v>
                </c:pt>
                <c:pt idx="1385">
                  <c:v>243.512</c:v>
                </c:pt>
                <c:pt idx="1386">
                  <c:v>238.91200000000001</c:v>
                </c:pt>
                <c:pt idx="1387">
                  <c:v>213.55800000000013</c:v>
                </c:pt>
                <c:pt idx="1388">
                  <c:v>126.224</c:v>
                </c:pt>
                <c:pt idx="1389">
                  <c:v>172.875</c:v>
                </c:pt>
                <c:pt idx="1390">
                  <c:v>223.06900000000002</c:v>
                </c:pt>
                <c:pt idx="1391">
                  <c:v>265.47199999999947</c:v>
                </c:pt>
                <c:pt idx="1392">
                  <c:v>268.20099999999974</c:v>
                </c:pt>
                <c:pt idx="1393">
                  <c:v>169.76299999999998</c:v>
                </c:pt>
                <c:pt idx="1394">
                  <c:v>179.994</c:v>
                </c:pt>
                <c:pt idx="1395">
                  <c:v>214.65200000000004</c:v>
                </c:pt>
                <c:pt idx="1396">
                  <c:v>202.44499999999999</c:v>
                </c:pt>
                <c:pt idx="1397">
                  <c:v>202.06300000000002</c:v>
                </c:pt>
                <c:pt idx="1398">
                  <c:v>199.85700000000014</c:v>
                </c:pt>
                <c:pt idx="1399">
                  <c:v>190.74499999999998</c:v>
                </c:pt>
                <c:pt idx="1400">
                  <c:v>185.13299999999998</c:v>
                </c:pt>
                <c:pt idx="1401">
                  <c:v>184.929</c:v>
                </c:pt>
                <c:pt idx="1402">
                  <c:v>198.2</c:v>
                </c:pt>
                <c:pt idx="1403">
                  <c:v>240.46700000000001</c:v>
                </c:pt>
                <c:pt idx="1404">
                  <c:v>242.85000000000014</c:v>
                </c:pt>
                <c:pt idx="1405">
                  <c:v>223.38000000000014</c:v>
                </c:pt>
                <c:pt idx="1406">
                  <c:v>196.50300000000001</c:v>
                </c:pt>
                <c:pt idx="1407">
                  <c:v>161.17699999999999</c:v>
                </c:pt>
                <c:pt idx="1408">
                  <c:v>139.971</c:v>
                </c:pt>
                <c:pt idx="1409">
                  <c:v>168.399</c:v>
                </c:pt>
                <c:pt idx="1410">
                  <c:v>189.68900000000002</c:v>
                </c:pt>
                <c:pt idx="1411">
                  <c:v>187.791</c:v>
                </c:pt>
                <c:pt idx="1412">
                  <c:v>191.24599999999998</c:v>
                </c:pt>
                <c:pt idx="1413">
                  <c:v>193.131</c:v>
                </c:pt>
                <c:pt idx="1414">
                  <c:v>191.256</c:v>
                </c:pt>
                <c:pt idx="1415">
                  <c:v>192.85700000000014</c:v>
                </c:pt>
                <c:pt idx="1416">
                  <c:v>193.137</c:v>
                </c:pt>
                <c:pt idx="1417">
                  <c:v>196.227</c:v>
                </c:pt>
                <c:pt idx="1418">
                  <c:v>200.685</c:v>
                </c:pt>
                <c:pt idx="1419">
                  <c:v>199.167</c:v>
                </c:pt>
                <c:pt idx="1420">
                  <c:v>199.2</c:v>
                </c:pt>
                <c:pt idx="1421">
                  <c:v>201.36</c:v>
                </c:pt>
                <c:pt idx="1422">
                  <c:v>202.518</c:v>
                </c:pt>
                <c:pt idx="1423">
                  <c:v>202.036</c:v>
                </c:pt>
                <c:pt idx="1424">
                  <c:v>212.577</c:v>
                </c:pt>
                <c:pt idx="1425">
                  <c:v>235.39700000000013</c:v>
                </c:pt>
                <c:pt idx="1426">
                  <c:v>244.90900000000002</c:v>
                </c:pt>
                <c:pt idx="1427">
                  <c:v>243.59900000000002</c:v>
                </c:pt>
                <c:pt idx="1428">
                  <c:v>194.81200000000001</c:v>
                </c:pt>
                <c:pt idx="1429">
                  <c:v>171.072</c:v>
                </c:pt>
                <c:pt idx="1430">
                  <c:v>159.79499999999999</c:v>
                </c:pt>
                <c:pt idx="1431">
                  <c:v>155.75700000000001</c:v>
                </c:pt>
                <c:pt idx="1432">
                  <c:v>154.86000000000001</c:v>
                </c:pt>
                <c:pt idx="1433">
                  <c:v>159.27399999999992</c:v>
                </c:pt>
                <c:pt idx="1434">
                  <c:v>166.69499999999999</c:v>
                </c:pt>
                <c:pt idx="1435">
                  <c:v>167.93300000000002</c:v>
                </c:pt>
                <c:pt idx="1436">
                  <c:v>170.43800000000007</c:v>
                </c:pt>
                <c:pt idx="1437">
                  <c:v>173.78</c:v>
                </c:pt>
                <c:pt idx="1438">
                  <c:v>176.518</c:v>
                </c:pt>
                <c:pt idx="1439">
                  <c:v>192.84700000000001</c:v>
                </c:pt>
                <c:pt idx="1440">
                  <c:v>196.56300000000002</c:v>
                </c:pt>
                <c:pt idx="1441">
                  <c:v>211.17099999999999</c:v>
                </c:pt>
                <c:pt idx="1442">
                  <c:v>207.095</c:v>
                </c:pt>
                <c:pt idx="1443">
                  <c:v>185.41200000000001</c:v>
                </c:pt>
                <c:pt idx="1444">
                  <c:v>180.601</c:v>
                </c:pt>
                <c:pt idx="1445">
                  <c:v>174.41899999999998</c:v>
                </c:pt>
                <c:pt idx="1446">
                  <c:v>176.76299999999998</c:v>
                </c:pt>
                <c:pt idx="1447">
                  <c:v>172.55200000000013</c:v>
                </c:pt>
                <c:pt idx="1448">
                  <c:v>172.44299999999998</c:v>
                </c:pt>
                <c:pt idx="1449">
                  <c:v>173.48500000000001</c:v>
                </c:pt>
                <c:pt idx="1450">
                  <c:v>173.61599999999999</c:v>
                </c:pt>
                <c:pt idx="1451">
                  <c:v>172.20899999999997</c:v>
                </c:pt>
                <c:pt idx="1452">
                  <c:v>171.88200000000018</c:v>
                </c:pt>
                <c:pt idx="1453">
                  <c:v>174.25800000000001</c:v>
                </c:pt>
                <c:pt idx="1454">
                  <c:v>177.66200000000001</c:v>
                </c:pt>
                <c:pt idx="1455">
                  <c:v>207.63499999999999</c:v>
                </c:pt>
                <c:pt idx="1456">
                  <c:v>273.34399999999999</c:v>
                </c:pt>
                <c:pt idx="1457">
                  <c:v>267.88599999999974</c:v>
                </c:pt>
                <c:pt idx="1458">
                  <c:v>184.42600000000004</c:v>
                </c:pt>
                <c:pt idx="1459">
                  <c:v>188.316</c:v>
                </c:pt>
                <c:pt idx="1460">
                  <c:v>198.36700000000013</c:v>
                </c:pt>
                <c:pt idx="1461">
                  <c:v>202.99700000000001</c:v>
                </c:pt>
                <c:pt idx="1462">
                  <c:v>197.506</c:v>
                </c:pt>
                <c:pt idx="1463">
                  <c:v>193.471</c:v>
                </c:pt>
                <c:pt idx="1464">
                  <c:v>170.30100000000004</c:v>
                </c:pt>
                <c:pt idx="1465">
                  <c:v>168.315</c:v>
                </c:pt>
                <c:pt idx="1466">
                  <c:v>166.89000000000001</c:v>
                </c:pt>
                <c:pt idx="1467">
                  <c:v>168.251</c:v>
                </c:pt>
                <c:pt idx="1468">
                  <c:v>168.315</c:v>
                </c:pt>
                <c:pt idx="1469">
                  <c:v>166.88900000000001</c:v>
                </c:pt>
                <c:pt idx="1470">
                  <c:v>165.2</c:v>
                </c:pt>
                <c:pt idx="1471">
                  <c:v>165.696</c:v>
                </c:pt>
                <c:pt idx="1472">
                  <c:v>185.208</c:v>
                </c:pt>
                <c:pt idx="1473">
                  <c:v>200.74299999999999</c:v>
                </c:pt>
                <c:pt idx="1474">
                  <c:v>204.994</c:v>
                </c:pt>
                <c:pt idx="1475">
                  <c:v>199.535</c:v>
                </c:pt>
                <c:pt idx="1476">
                  <c:v>172.096</c:v>
                </c:pt>
                <c:pt idx="1477">
                  <c:v>145.93300000000002</c:v>
                </c:pt>
                <c:pt idx="1478">
                  <c:v>140.90200000000004</c:v>
                </c:pt>
                <c:pt idx="1479">
                  <c:v>133.48600000000013</c:v>
                </c:pt>
                <c:pt idx="1480">
                  <c:v>129.541</c:v>
                </c:pt>
                <c:pt idx="1481">
                  <c:v>140.86800000000014</c:v>
                </c:pt>
                <c:pt idx="1482">
                  <c:v>144.678</c:v>
                </c:pt>
                <c:pt idx="1483">
                  <c:v>143.46200000000007</c:v>
                </c:pt>
                <c:pt idx="1484">
                  <c:v>150.94899999999998</c:v>
                </c:pt>
                <c:pt idx="1485">
                  <c:v>221.23699999999999</c:v>
                </c:pt>
                <c:pt idx="1486">
                  <c:v>260.57599999999974</c:v>
                </c:pt>
                <c:pt idx="1487">
                  <c:v>237.79</c:v>
                </c:pt>
                <c:pt idx="1488">
                  <c:v>223.49</c:v>
                </c:pt>
                <c:pt idx="1489">
                  <c:v>206.00399999999999</c:v>
                </c:pt>
                <c:pt idx="1490">
                  <c:v>194.91200000000001</c:v>
                </c:pt>
                <c:pt idx="1491">
                  <c:v>141.06399999999999</c:v>
                </c:pt>
                <c:pt idx="1492">
                  <c:v>142.45100000000014</c:v>
                </c:pt>
                <c:pt idx="1493">
                  <c:v>181.238</c:v>
                </c:pt>
                <c:pt idx="1494">
                  <c:v>194.57599999999999</c:v>
                </c:pt>
                <c:pt idx="1495">
                  <c:v>197.32600000000014</c:v>
                </c:pt>
                <c:pt idx="1496">
                  <c:v>201.47399999999999</c:v>
                </c:pt>
                <c:pt idx="1497">
                  <c:v>203.54</c:v>
                </c:pt>
                <c:pt idx="1498">
                  <c:v>198.93200000000004</c:v>
                </c:pt>
                <c:pt idx="1499">
                  <c:v>179.42100000000013</c:v>
                </c:pt>
                <c:pt idx="1500">
                  <c:v>176.797</c:v>
                </c:pt>
                <c:pt idx="1501">
                  <c:v>174.44299999999998</c:v>
                </c:pt>
                <c:pt idx="1502">
                  <c:v>152.727</c:v>
                </c:pt>
                <c:pt idx="1503">
                  <c:v>142.75200000000001</c:v>
                </c:pt>
                <c:pt idx="1504">
                  <c:v>143.71899999999999</c:v>
                </c:pt>
                <c:pt idx="1505">
                  <c:v>142.17099999999999</c:v>
                </c:pt>
                <c:pt idx="1506">
                  <c:v>139.78</c:v>
                </c:pt>
                <c:pt idx="1507">
                  <c:v>133.49300000000002</c:v>
                </c:pt>
                <c:pt idx="1508">
                  <c:v>131.12200000000001</c:v>
                </c:pt>
                <c:pt idx="1509">
                  <c:v>129.99800000000013</c:v>
                </c:pt>
                <c:pt idx="1510">
                  <c:v>125.76900000000002</c:v>
                </c:pt>
                <c:pt idx="1511">
                  <c:v>123.898</c:v>
                </c:pt>
                <c:pt idx="1512">
                  <c:v>123.812</c:v>
                </c:pt>
                <c:pt idx="1513">
                  <c:v>126.40600000000002</c:v>
                </c:pt>
                <c:pt idx="1514">
                  <c:v>160.03100000000001</c:v>
                </c:pt>
                <c:pt idx="1515">
                  <c:v>171.56100000000001</c:v>
                </c:pt>
                <c:pt idx="1516">
                  <c:v>173.846</c:v>
                </c:pt>
                <c:pt idx="1517">
                  <c:v>177.25300000000001</c:v>
                </c:pt>
                <c:pt idx="1518">
                  <c:v>159.80800000000013</c:v>
                </c:pt>
                <c:pt idx="1519">
                  <c:v>132.78</c:v>
                </c:pt>
                <c:pt idx="1520">
                  <c:v>124.895</c:v>
                </c:pt>
                <c:pt idx="1521">
                  <c:v>120.843</c:v>
                </c:pt>
                <c:pt idx="1522">
                  <c:v>124.69799999999999</c:v>
                </c:pt>
                <c:pt idx="1523">
                  <c:v>110.76600000000002</c:v>
                </c:pt>
                <c:pt idx="1524">
                  <c:v>106.366</c:v>
                </c:pt>
                <c:pt idx="1525">
                  <c:v>99.787000000000006</c:v>
                </c:pt>
                <c:pt idx="1526">
                  <c:v>98.691999999999993</c:v>
                </c:pt>
                <c:pt idx="1527">
                  <c:v>96.266999999999996</c:v>
                </c:pt>
                <c:pt idx="1528">
                  <c:v>89.315000000000012</c:v>
                </c:pt>
                <c:pt idx="1529">
                  <c:v>84.149999999999991</c:v>
                </c:pt>
                <c:pt idx="1530">
                  <c:v>85.037000000000006</c:v>
                </c:pt>
                <c:pt idx="1531">
                  <c:v>86.304999999999993</c:v>
                </c:pt>
                <c:pt idx="1532">
                  <c:v>86.467000000000027</c:v>
                </c:pt>
                <c:pt idx="1533">
                  <c:v>85.346999999999994</c:v>
                </c:pt>
                <c:pt idx="1534">
                  <c:v>84.35799999999999</c:v>
                </c:pt>
                <c:pt idx="1535">
                  <c:v>84.846999999999994</c:v>
                </c:pt>
                <c:pt idx="1536">
                  <c:v>84.921999999999997</c:v>
                </c:pt>
                <c:pt idx="1537">
                  <c:v>85.134999999999991</c:v>
                </c:pt>
                <c:pt idx="1538">
                  <c:v>85.537000000000006</c:v>
                </c:pt>
                <c:pt idx="1539">
                  <c:v>85.070999999999998</c:v>
                </c:pt>
                <c:pt idx="1540">
                  <c:v>85.081999999999994</c:v>
                </c:pt>
                <c:pt idx="1541">
                  <c:v>85.427999999999997</c:v>
                </c:pt>
                <c:pt idx="1542">
                  <c:v>85.760999999999996</c:v>
                </c:pt>
                <c:pt idx="1543">
                  <c:v>86.318000000000012</c:v>
                </c:pt>
                <c:pt idx="1544">
                  <c:v>87.040999999999997</c:v>
                </c:pt>
                <c:pt idx="1545">
                  <c:v>86.478999999999999</c:v>
                </c:pt>
                <c:pt idx="1546">
                  <c:v>87.040999999999997</c:v>
                </c:pt>
                <c:pt idx="1547">
                  <c:v>86.467000000000027</c:v>
                </c:pt>
                <c:pt idx="1548">
                  <c:v>86.467000000000027</c:v>
                </c:pt>
                <c:pt idx="1549">
                  <c:v>87.040999999999997</c:v>
                </c:pt>
                <c:pt idx="1550">
                  <c:v>85.235000000000014</c:v>
                </c:pt>
                <c:pt idx="1551">
                  <c:v>82.477999999999994</c:v>
                </c:pt>
                <c:pt idx="1552">
                  <c:v>81.227000000000004</c:v>
                </c:pt>
                <c:pt idx="1553">
                  <c:v>80.427000000000007</c:v>
                </c:pt>
                <c:pt idx="1554">
                  <c:v>77.747000000000071</c:v>
                </c:pt>
                <c:pt idx="1555">
                  <c:v>77.259</c:v>
                </c:pt>
                <c:pt idx="1556">
                  <c:v>82.866</c:v>
                </c:pt>
                <c:pt idx="1557">
                  <c:v>80.623999999999981</c:v>
                </c:pt>
                <c:pt idx="1558">
                  <c:v>82.277000000000001</c:v>
                </c:pt>
                <c:pt idx="1559">
                  <c:v>83.938999999999993</c:v>
                </c:pt>
                <c:pt idx="1560">
                  <c:v>83.38</c:v>
                </c:pt>
                <c:pt idx="1561">
                  <c:v>81.86</c:v>
                </c:pt>
                <c:pt idx="1562">
                  <c:v>81.611000000000004</c:v>
                </c:pt>
                <c:pt idx="1563">
                  <c:v>80.885999999999981</c:v>
                </c:pt>
                <c:pt idx="1564">
                  <c:v>79.410000000000025</c:v>
                </c:pt>
                <c:pt idx="1565">
                  <c:v>68.092000000000013</c:v>
                </c:pt>
                <c:pt idx="1566">
                  <c:v>62.595000000000013</c:v>
                </c:pt>
                <c:pt idx="1567">
                  <c:v>58.815999999999995</c:v>
                </c:pt>
                <c:pt idx="1568">
                  <c:v>57.475000000000001</c:v>
                </c:pt>
                <c:pt idx="1569">
                  <c:v>57.306000000000004</c:v>
                </c:pt>
                <c:pt idx="1570">
                  <c:v>56.973000000000006</c:v>
                </c:pt>
                <c:pt idx="1571">
                  <c:v>56.639000000000003</c:v>
                </c:pt>
                <c:pt idx="1572">
                  <c:v>57.810999999999993</c:v>
                </c:pt>
                <c:pt idx="1573">
                  <c:v>57.138000000000012</c:v>
                </c:pt>
                <c:pt idx="1574">
                  <c:v>56.306999999999995</c:v>
                </c:pt>
                <c:pt idx="1575">
                  <c:v>57.312999999999995</c:v>
                </c:pt>
                <c:pt idx="1576">
                  <c:v>58.169000000000011</c:v>
                </c:pt>
                <c:pt idx="1577">
                  <c:v>58.116</c:v>
                </c:pt>
                <c:pt idx="1578">
                  <c:v>50.567</c:v>
                </c:pt>
                <c:pt idx="1579">
                  <c:v>47.480999999999995</c:v>
                </c:pt>
                <c:pt idx="1580">
                  <c:v>48.657000000000004</c:v>
                </c:pt>
                <c:pt idx="1581">
                  <c:v>48.529000000000003</c:v>
                </c:pt>
                <c:pt idx="1582">
                  <c:v>47.840999999999994</c:v>
                </c:pt>
                <c:pt idx="1583">
                  <c:v>47.04</c:v>
                </c:pt>
                <c:pt idx="1584">
                  <c:v>47.333999999999996</c:v>
                </c:pt>
                <c:pt idx="1585">
                  <c:v>47.553999999999995</c:v>
                </c:pt>
                <c:pt idx="1586">
                  <c:v>48.376999999999995</c:v>
                </c:pt>
                <c:pt idx="1587">
                  <c:v>53.113</c:v>
                </c:pt>
                <c:pt idx="1588">
                  <c:v>54.926000000000002</c:v>
                </c:pt>
                <c:pt idx="1589">
                  <c:v>51.031000000000006</c:v>
                </c:pt>
                <c:pt idx="1590">
                  <c:v>47.185000000000002</c:v>
                </c:pt>
                <c:pt idx="1591">
                  <c:v>46.843999999999994</c:v>
                </c:pt>
                <c:pt idx="1592">
                  <c:v>46.893000000000001</c:v>
                </c:pt>
                <c:pt idx="1593">
                  <c:v>47.187000000000005</c:v>
                </c:pt>
                <c:pt idx="1594">
                  <c:v>46.744</c:v>
                </c:pt>
                <c:pt idx="1595">
                  <c:v>46.595000000000013</c:v>
                </c:pt>
                <c:pt idx="1596">
                  <c:v>45.7</c:v>
                </c:pt>
                <c:pt idx="1597">
                  <c:v>46.440999999999995</c:v>
                </c:pt>
                <c:pt idx="1598">
                  <c:v>47.253</c:v>
                </c:pt>
                <c:pt idx="1599">
                  <c:v>45.774000000000001</c:v>
                </c:pt>
                <c:pt idx="1600">
                  <c:v>46.297000000000011</c:v>
                </c:pt>
                <c:pt idx="1601">
                  <c:v>45.849999999999994</c:v>
                </c:pt>
                <c:pt idx="1602">
                  <c:v>45.849999999999994</c:v>
                </c:pt>
                <c:pt idx="1603">
                  <c:v>45.7</c:v>
                </c:pt>
                <c:pt idx="1604">
                  <c:v>45.924000000000007</c:v>
                </c:pt>
                <c:pt idx="1605">
                  <c:v>46.416000000000004</c:v>
                </c:pt>
                <c:pt idx="1606">
                  <c:v>45.996000000000002</c:v>
                </c:pt>
                <c:pt idx="1607">
                  <c:v>47.185000000000002</c:v>
                </c:pt>
                <c:pt idx="1608">
                  <c:v>47.89</c:v>
                </c:pt>
                <c:pt idx="1609">
                  <c:v>76.433999999999997</c:v>
                </c:pt>
                <c:pt idx="1610">
                  <c:v>87.474999999999994</c:v>
                </c:pt>
                <c:pt idx="1611">
                  <c:v>89.221000000000004</c:v>
                </c:pt>
                <c:pt idx="1612">
                  <c:v>89.364000000000004</c:v>
                </c:pt>
                <c:pt idx="1613">
                  <c:v>86.501000000000005</c:v>
                </c:pt>
                <c:pt idx="1614">
                  <c:v>59.898000000000003</c:v>
                </c:pt>
                <c:pt idx="1615">
                  <c:v>44.639000000000003</c:v>
                </c:pt>
                <c:pt idx="1616">
                  <c:v>40.513999999999996</c:v>
                </c:pt>
                <c:pt idx="1617">
                  <c:v>43.211000000000006</c:v>
                </c:pt>
                <c:pt idx="1618">
                  <c:v>44.167000000000002</c:v>
                </c:pt>
                <c:pt idx="1619">
                  <c:v>37.533000000000001</c:v>
                </c:pt>
                <c:pt idx="1620">
                  <c:v>36.230000000000011</c:v>
                </c:pt>
                <c:pt idx="1621">
                  <c:v>35.976000000000006</c:v>
                </c:pt>
                <c:pt idx="1622">
                  <c:v>36.746000000000002</c:v>
                </c:pt>
                <c:pt idx="1623">
                  <c:v>35.107000000000006</c:v>
                </c:pt>
                <c:pt idx="1624">
                  <c:v>28.513000000000005</c:v>
                </c:pt>
                <c:pt idx="1625">
                  <c:v>26.847000000000001</c:v>
                </c:pt>
                <c:pt idx="1626">
                  <c:v>27.17</c:v>
                </c:pt>
                <c:pt idx="1627">
                  <c:v>26.964999999999989</c:v>
                </c:pt>
                <c:pt idx="1628">
                  <c:v>27.55</c:v>
                </c:pt>
                <c:pt idx="1629">
                  <c:v>31.244999999999987</c:v>
                </c:pt>
                <c:pt idx="1630">
                  <c:v>122.18199999999999</c:v>
                </c:pt>
                <c:pt idx="1631">
                  <c:v>154.863</c:v>
                </c:pt>
                <c:pt idx="1632">
                  <c:v>157.46300000000002</c:v>
                </c:pt>
                <c:pt idx="1633">
                  <c:v>156.255</c:v>
                </c:pt>
                <c:pt idx="1634">
                  <c:v>140.67899999999997</c:v>
                </c:pt>
                <c:pt idx="1635">
                  <c:v>151.80800000000013</c:v>
                </c:pt>
                <c:pt idx="1636">
                  <c:v>149.81399999999999</c:v>
                </c:pt>
                <c:pt idx="1637">
                  <c:v>149.34900000000002</c:v>
                </c:pt>
                <c:pt idx="1638">
                  <c:v>149.44999999999999</c:v>
                </c:pt>
                <c:pt idx="1639">
                  <c:v>150.06900000000002</c:v>
                </c:pt>
                <c:pt idx="1640">
                  <c:v>147.066</c:v>
                </c:pt>
                <c:pt idx="1641">
                  <c:v>148.73999999999998</c:v>
                </c:pt>
                <c:pt idx="1642">
                  <c:v>149.81399999999999</c:v>
                </c:pt>
                <c:pt idx="1643">
                  <c:v>149.81399999999999</c:v>
                </c:pt>
                <c:pt idx="1644">
                  <c:v>149.34100000000001</c:v>
                </c:pt>
                <c:pt idx="1645">
                  <c:v>150.06</c:v>
                </c:pt>
                <c:pt idx="1646">
                  <c:v>150.797</c:v>
                </c:pt>
                <c:pt idx="1647">
                  <c:v>150.797</c:v>
                </c:pt>
                <c:pt idx="1648">
                  <c:v>151.285</c:v>
                </c:pt>
                <c:pt idx="1649">
                  <c:v>156.976</c:v>
                </c:pt>
                <c:pt idx="1650">
                  <c:v>148.64899999999997</c:v>
                </c:pt>
                <c:pt idx="1651">
                  <c:v>149.95700000000014</c:v>
                </c:pt>
                <c:pt idx="1652">
                  <c:v>188.30700000000004</c:v>
                </c:pt>
                <c:pt idx="1653">
                  <c:v>147.82400000000001</c:v>
                </c:pt>
                <c:pt idx="1654">
                  <c:v>139.316</c:v>
                </c:pt>
                <c:pt idx="1655">
                  <c:v>144.55000000000001</c:v>
                </c:pt>
                <c:pt idx="1656">
                  <c:v>144.99</c:v>
                </c:pt>
                <c:pt idx="1657">
                  <c:v>144.07</c:v>
                </c:pt>
                <c:pt idx="1658">
                  <c:v>155.04</c:v>
                </c:pt>
                <c:pt idx="1659">
                  <c:v>162.12300000000002</c:v>
                </c:pt>
                <c:pt idx="1660">
                  <c:v>161.38600000000014</c:v>
                </c:pt>
                <c:pt idx="1661">
                  <c:v>156.03399999999999</c:v>
                </c:pt>
                <c:pt idx="1662">
                  <c:v>152.04</c:v>
                </c:pt>
                <c:pt idx="1663">
                  <c:v>150.50700000000001</c:v>
                </c:pt>
                <c:pt idx="1664">
                  <c:v>148.75399999999999</c:v>
                </c:pt>
                <c:pt idx="1665">
                  <c:v>146.096</c:v>
                </c:pt>
                <c:pt idx="1666">
                  <c:v>185.45000000000007</c:v>
                </c:pt>
                <c:pt idx="1667">
                  <c:v>194.786</c:v>
                </c:pt>
                <c:pt idx="1668">
                  <c:v>190.85600000000014</c:v>
                </c:pt>
                <c:pt idx="1669">
                  <c:v>188.00900000000001</c:v>
                </c:pt>
                <c:pt idx="1670">
                  <c:v>188.81100000000001</c:v>
                </c:pt>
                <c:pt idx="1671">
                  <c:v>184.434</c:v>
                </c:pt>
                <c:pt idx="1672">
                  <c:v>182.054</c:v>
                </c:pt>
                <c:pt idx="1673">
                  <c:v>179.685</c:v>
                </c:pt>
                <c:pt idx="1674">
                  <c:v>176.077</c:v>
                </c:pt>
                <c:pt idx="1675">
                  <c:v>173.09200000000001</c:v>
                </c:pt>
                <c:pt idx="1676">
                  <c:v>168.678</c:v>
                </c:pt>
                <c:pt idx="1677">
                  <c:v>167.84200000000001</c:v>
                </c:pt>
                <c:pt idx="1678">
                  <c:v>168.804</c:v>
                </c:pt>
                <c:pt idx="1679">
                  <c:v>193.81200000000001</c:v>
                </c:pt>
                <c:pt idx="1680">
                  <c:v>198.738</c:v>
                </c:pt>
                <c:pt idx="1681">
                  <c:v>197.09</c:v>
                </c:pt>
                <c:pt idx="1682">
                  <c:v>197.71499999999995</c:v>
                </c:pt>
                <c:pt idx="1683">
                  <c:v>228.96600000000001</c:v>
                </c:pt>
                <c:pt idx="1684">
                  <c:v>217.63200000000001</c:v>
                </c:pt>
                <c:pt idx="1685">
                  <c:v>158.70899999999997</c:v>
                </c:pt>
                <c:pt idx="1686">
                  <c:v>152.66499999999999</c:v>
                </c:pt>
                <c:pt idx="1687">
                  <c:v>164.46200000000007</c:v>
                </c:pt>
                <c:pt idx="1688">
                  <c:v>167.89400000000001</c:v>
                </c:pt>
                <c:pt idx="1689">
                  <c:v>171.27099999999999</c:v>
                </c:pt>
                <c:pt idx="1690">
                  <c:v>195.45000000000007</c:v>
                </c:pt>
                <c:pt idx="1691">
                  <c:v>203.751</c:v>
                </c:pt>
                <c:pt idx="1692">
                  <c:v>201.92000000000004</c:v>
                </c:pt>
                <c:pt idx="1693">
                  <c:v>199.31800000000001</c:v>
                </c:pt>
                <c:pt idx="1694">
                  <c:v>199.53900000000002</c:v>
                </c:pt>
                <c:pt idx="1695">
                  <c:v>204.95100000000014</c:v>
                </c:pt>
                <c:pt idx="1696">
                  <c:v>205.40100000000001</c:v>
                </c:pt>
                <c:pt idx="1697">
                  <c:v>205.68800000000007</c:v>
                </c:pt>
                <c:pt idx="1698">
                  <c:v>188.55100000000004</c:v>
                </c:pt>
                <c:pt idx="1699">
                  <c:v>119.864</c:v>
                </c:pt>
                <c:pt idx="1700">
                  <c:v>87.013000000000005</c:v>
                </c:pt>
                <c:pt idx="1701">
                  <c:v>66.394000000000005</c:v>
                </c:pt>
                <c:pt idx="1702">
                  <c:v>60.91</c:v>
                </c:pt>
                <c:pt idx="1703">
                  <c:v>59.092000000000013</c:v>
                </c:pt>
                <c:pt idx="1704">
                  <c:v>57.049000000000007</c:v>
                </c:pt>
                <c:pt idx="1705">
                  <c:v>55.583999999999996</c:v>
                </c:pt>
                <c:pt idx="1706">
                  <c:v>53.195000000000036</c:v>
                </c:pt>
                <c:pt idx="1707">
                  <c:v>51.981999999999999</c:v>
                </c:pt>
                <c:pt idx="1708">
                  <c:v>49.547000000000004</c:v>
                </c:pt>
                <c:pt idx="1709">
                  <c:v>49.074000000000005</c:v>
                </c:pt>
                <c:pt idx="1710">
                  <c:v>63.135000000000012</c:v>
                </c:pt>
                <c:pt idx="1711">
                  <c:v>65.906000000000006</c:v>
                </c:pt>
                <c:pt idx="1712">
                  <c:v>66.177999999999983</c:v>
                </c:pt>
                <c:pt idx="1713">
                  <c:v>66.667999999999992</c:v>
                </c:pt>
                <c:pt idx="1714">
                  <c:v>69.783000000000001</c:v>
                </c:pt>
                <c:pt idx="1715">
                  <c:v>73.921000000000006</c:v>
                </c:pt>
                <c:pt idx="1716">
                  <c:v>83.356999999999999</c:v>
                </c:pt>
                <c:pt idx="1717">
                  <c:v>87.527999999999992</c:v>
                </c:pt>
                <c:pt idx="1718">
                  <c:v>88.885999999999981</c:v>
                </c:pt>
                <c:pt idx="1719">
                  <c:v>90.117000000000004</c:v>
                </c:pt>
                <c:pt idx="1720">
                  <c:v>89.61</c:v>
                </c:pt>
                <c:pt idx="1721">
                  <c:v>89.081000000000003</c:v>
                </c:pt>
                <c:pt idx="1722">
                  <c:v>87.878999999999948</c:v>
                </c:pt>
                <c:pt idx="1723">
                  <c:v>90.277000000000001</c:v>
                </c:pt>
                <c:pt idx="1724">
                  <c:v>106.708</c:v>
                </c:pt>
                <c:pt idx="1725">
                  <c:v>114.383</c:v>
                </c:pt>
                <c:pt idx="1726">
                  <c:v>117.51100000000002</c:v>
                </c:pt>
                <c:pt idx="1727">
                  <c:v>128.905</c:v>
                </c:pt>
                <c:pt idx="1728">
                  <c:v>152.62300000000002</c:v>
                </c:pt>
                <c:pt idx="1729">
                  <c:v>170.77899999999997</c:v>
                </c:pt>
                <c:pt idx="1730">
                  <c:v>141.77899999999997</c:v>
                </c:pt>
                <c:pt idx="1731">
                  <c:v>149.78200000000001</c:v>
                </c:pt>
                <c:pt idx="1732">
                  <c:v>151.333</c:v>
                </c:pt>
                <c:pt idx="1733">
                  <c:v>151.50700000000001</c:v>
                </c:pt>
                <c:pt idx="1734">
                  <c:v>148.52600000000001</c:v>
                </c:pt>
                <c:pt idx="1735">
                  <c:v>143.35400000000001</c:v>
                </c:pt>
                <c:pt idx="1736">
                  <c:v>148.34700000000001</c:v>
                </c:pt>
                <c:pt idx="1737">
                  <c:v>151.899</c:v>
                </c:pt>
                <c:pt idx="1738">
                  <c:v>154.02000000000001</c:v>
                </c:pt>
                <c:pt idx="1739">
                  <c:v>152.03300000000002</c:v>
                </c:pt>
                <c:pt idx="1740">
                  <c:v>144.58200000000014</c:v>
                </c:pt>
                <c:pt idx="1741">
                  <c:v>145.501</c:v>
                </c:pt>
                <c:pt idx="1742">
                  <c:v>154.39000000000001</c:v>
                </c:pt>
                <c:pt idx="1743">
                  <c:v>163.066</c:v>
                </c:pt>
                <c:pt idx="1744">
                  <c:v>155.97999999999999</c:v>
                </c:pt>
                <c:pt idx="1745">
                  <c:v>131.59300000000002</c:v>
                </c:pt>
                <c:pt idx="1746">
                  <c:v>136.38300000000001</c:v>
                </c:pt>
                <c:pt idx="1747">
                  <c:v>135.24899999999997</c:v>
                </c:pt>
                <c:pt idx="1748">
                  <c:v>138.631</c:v>
                </c:pt>
                <c:pt idx="1749">
                  <c:v>134.60899999999998</c:v>
                </c:pt>
                <c:pt idx="1750">
                  <c:v>135.51</c:v>
                </c:pt>
                <c:pt idx="1751">
                  <c:v>142.553</c:v>
                </c:pt>
                <c:pt idx="1752">
                  <c:v>166.27699999999999</c:v>
                </c:pt>
                <c:pt idx="1753">
                  <c:v>172.81</c:v>
                </c:pt>
                <c:pt idx="1754">
                  <c:v>177.79499999999999</c:v>
                </c:pt>
                <c:pt idx="1755">
                  <c:v>181.20299999999997</c:v>
                </c:pt>
                <c:pt idx="1756">
                  <c:v>174.79</c:v>
                </c:pt>
                <c:pt idx="1757">
                  <c:v>168.20399999999998</c:v>
                </c:pt>
                <c:pt idx="1758">
                  <c:v>175.126</c:v>
                </c:pt>
                <c:pt idx="1759">
                  <c:v>148.27199999999999</c:v>
                </c:pt>
                <c:pt idx="1760">
                  <c:v>142.32400000000001</c:v>
                </c:pt>
                <c:pt idx="1761">
                  <c:v>142.524</c:v>
                </c:pt>
                <c:pt idx="1762">
                  <c:v>140.78700000000001</c:v>
                </c:pt>
                <c:pt idx="1763">
                  <c:v>140.864</c:v>
                </c:pt>
                <c:pt idx="1764">
                  <c:v>139.09</c:v>
                </c:pt>
                <c:pt idx="1765">
                  <c:v>141.01299999999998</c:v>
                </c:pt>
                <c:pt idx="1766">
                  <c:v>138.61799999999999</c:v>
                </c:pt>
                <c:pt idx="1767">
                  <c:v>137.08100000000007</c:v>
                </c:pt>
                <c:pt idx="1768">
                  <c:v>137.70299999999997</c:v>
                </c:pt>
                <c:pt idx="1769">
                  <c:v>138.95800000000014</c:v>
                </c:pt>
                <c:pt idx="1770">
                  <c:v>138.52200000000013</c:v>
                </c:pt>
                <c:pt idx="1771">
                  <c:v>141.523</c:v>
                </c:pt>
                <c:pt idx="1772">
                  <c:v>141.048</c:v>
                </c:pt>
                <c:pt idx="1773">
                  <c:v>123.702</c:v>
                </c:pt>
                <c:pt idx="1774">
                  <c:v>113.53700000000002</c:v>
                </c:pt>
                <c:pt idx="1775">
                  <c:v>119.36</c:v>
                </c:pt>
                <c:pt idx="1776">
                  <c:v>124.35</c:v>
                </c:pt>
                <c:pt idx="1777">
                  <c:v>122.048</c:v>
                </c:pt>
                <c:pt idx="1778">
                  <c:v>121.66800000000001</c:v>
                </c:pt>
                <c:pt idx="1779">
                  <c:v>121.37799999999999</c:v>
                </c:pt>
                <c:pt idx="1780">
                  <c:v>121.339</c:v>
                </c:pt>
                <c:pt idx="1781">
                  <c:v>121.771</c:v>
                </c:pt>
                <c:pt idx="1782">
                  <c:v>122.45099999999999</c:v>
                </c:pt>
                <c:pt idx="1783">
                  <c:v>122.51700000000002</c:v>
                </c:pt>
                <c:pt idx="1784">
                  <c:v>121.96000000000002</c:v>
                </c:pt>
                <c:pt idx="1785">
                  <c:v>114.492</c:v>
                </c:pt>
                <c:pt idx="1786">
                  <c:v>113.093</c:v>
                </c:pt>
                <c:pt idx="1787">
                  <c:v>113.752</c:v>
                </c:pt>
                <c:pt idx="1788">
                  <c:v>123.12899999999998</c:v>
                </c:pt>
                <c:pt idx="1789">
                  <c:v>127.512</c:v>
                </c:pt>
                <c:pt idx="1790">
                  <c:v>127.67299999999993</c:v>
                </c:pt>
                <c:pt idx="1791">
                  <c:v>128.22399999999999</c:v>
                </c:pt>
                <c:pt idx="1792">
                  <c:v>129.08700000000007</c:v>
                </c:pt>
                <c:pt idx="1793">
                  <c:v>136.31</c:v>
                </c:pt>
                <c:pt idx="1794">
                  <c:v>342.76299999999969</c:v>
                </c:pt>
                <c:pt idx="1795">
                  <c:v>482.16500000000002</c:v>
                </c:pt>
                <c:pt idx="1796">
                  <c:v>1312.5939999999998</c:v>
                </c:pt>
                <c:pt idx="1797">
                  <c:v>1723.9860000000001</c:v>
                </c:pt>
                <c:pt idx="1798">
                  <c:v>1288.2750000000001</c:v>
                </c:pt>
                <c:pt idx="1799">
                  <c:v>754.55199999999945</c:v>
                </c:pt>
                <c:pt idx="1800">
                  <c:v>506.59799999999973</c:v>
                </c:pt>
                <c:pt idx="1801">
                  <c:v>417.34199999999993</c:v>
                </c:pt>
                <c:pt idx="1802">
                  <c:v>390.80900000000008</c:v>
                </c:pt>
                <c:pt idx="1803">
                  <c:v>138.37900000000002</c:v>
                </c:pt>
                <c:pt idx="1804">
                  <c:v>109.163</c:v>
                </c:pt>
                <c:pt idx="1805">
                  <c:v>101.42</c:v>
                </c:pt>
                <c:pt idx="1806">
                  <c:v>97.09</c:v>
                </c:pt>
                <c:pt idx="1807">
                  <c:v>84.181999999999988</c:v>
                </c:pt>
                <c:pt idx="1808">
                  <c:v>105.91300000000007</c:v>
                </c:pt>
                <c:pt idx="1809">
                  <c:v>120.44700000000009</c:v>
                </c:pt>
                <c:pt idx="1810">
                  <c:v>123.471</c:v>
                </c:pt>
                <c:pt idx="1811">
                  <c:v>200.631</c:v>
                </c:pt>
                <c:pt idx="1812">
                  <c:v>258.81299999999999</c:v>
                </c:pt>
                <c:pt idx="1813">
                  <c:v>142.96800000000007</c:v>
                </c:pt>
                <c:pt idx="1814">
                  <c:v>114.12599999999998</c:v>
                </c:pt>
                <c:pt idx="1815">
                  <c:v>107.46700000000007</c:v>
                </c:pt>
                <c:pt idx="1816">
                  <c:v>109.148</c:v>
                </c:pt>
                <c:pt idx="1817">
                  <c:v>140.36500000000001</c:v>
                </c:pt>
                <c:pt idx="1818">
                  <c:v>147.917</c:v>
                </c:pt>
                <c:pt idx="1819">
                  <c:v>143.35700000000014</c:v>
                </c:pt>
                <c:pt idx="1820">
                  <c:v>139.96</c:v>
                </c:pt>
                <c:pt idx="1821">
                  <c:v>141.31</c:v>
                </c:pt>
                <c:pt idx="1822">
                  <c:v>165.40700000000001</c:v>
                </c:pt>
                <c:pt idx="1823">
                  <c:v>168.51899999999998</c:v>
                </c:pt>
                <c:pt idx="1824">
                  <c:v>145.04499999999999</c:v>
                </c:pt>
                <c:pt idx="1825">
                  <c:v>139.601</c:v>
                </c:pt>
                <c:pt idx="1826">
                  <c:v>139.36500000000001</c:v>
                </c:pt>
                <c:pt idx="1827">
                  <c:v>143.40100000000001</c:v>
                </c:pt>
                <c:pt idx="1828">
                  <c:v>141.75399999999999</c:v>
                </c:pt>
                <c:pt idx="1829">
                  <c:v>139.28900000000002</c:v>
                </c:pt>
                <c:pt idx="1830">
                  <c:v>138.57899999999998</c:v>
                </c:pt>
                <c:pt idx="1831">
                  <c:v>137.95800000000014</c:v>
                </c:pt>
                <c:pt idx="1832">
                  <c:v>136.81800000000001</c:v>
                </c:pt>
                <c:pt idx="1833">
                  <c:v>136.40200000000004</c:v>
                </c:pt>
                <c:pt idx="1834">
                  <c:v>140.08700000000007</c:v>
                </c:pt>
                <c:pt idx="1835">
                  <c:v>157.49600000000001</c:v>
                </c:pt>
                <c:pt idx="1836">
                  <c:v>159.315</c:v>
                </c:pt>
                <c:pt idx="1837">
                  <c:v>143.185</c:v>
                </c:pt>
                <c:pt idx="1838">
                  <c:v>141.10299999999998</c:v>
                </c:pt>
                <c:pt idx="1839">
                  <c:v>143.99100000000001</c:v>
                </c:pt>
                <c:pt idx="1840">
                  <c:v>144.30200000000013</c:v>
                </c:pt>
                <c:pt idx="1841">
                  <c:v>146.43800000000007</c:v>
                </c:pt>
                <c:pt idx="1842">
                  <c:v>135.404</c:v>
                </c:pt>
                <c:pt idx="1843">
                  <c:v>118.26</c:v>
                </c:pt>
                <c:pt idx="1844">
                  <c:v>116.91100000000007</c:v>
                </c:pt>
                <c:pt idx="1845">
                  <c:v>124.42700000000002</c:v>
                </c:pt>
                <c:pt idx="1846">
                  <c:v>127.905</c:v>
                </c:pt>
                <c:pt idx="1847">
                  <c:v>129.12100000000001</c:v>
                </c:pt>
                <c:pt idx="1848">
                  <c:v>117.066</c:v>
                </c:pt>
                <c:pt idx="1849">
                  <c:v>91.616</c:v>
                </c:pt>
                <c:pt idx="1850">
                  <c:v>83.161000000000001</c:v>
                </c:pt>
                <c:pt idx="1851">
                  <c:v>82.177999999999983</c:v>
                </c:pt>
                <c:pt idx="1852">
                  <c:v>88.593000000000004</c:v>
                </c:pt>
                <c:pt idx="1853">
                  <c:v>89.617000000000004</c:v>
                </c:pt>
                <c:pt idx="1854">
                  <c:v>88.562000000000012</c:v>
                </c:pt>
                <c:pt idx="1855">
                  <c:v>88.197999999999993</c:v>
                </c:pt>
                <c:pt idx="1856">
                  <c:v>88.343999999999994</c:v>
                </c:pt>
                <c:pt idx="1857">
                  <c:v>91.679999999999978</c:v>
                </c:pt>
                <c:pt idx="1858">
                  <c:v>93.486999999999995</c:v>
                </c:pt>
                <c:pt idx="1859">
                  <c:v>94.084000000000003</c:v>
                </c:pt>
                <c:pt idx="1860">
                  <c:v>93.933000000000007</c:v>
                </c:pt>
                <c:pt idx="1861">
                  <c:v>94.215000000000003</c:v>
                </c:pt>
                <c:pt idx="1862">
                  <c:v>105.32899999999998</c:v>
                </c:pt>
                <c:pt idx="1863">
                  <c:v>110.095</c:v>
                </c:pt>
                <c:pt idx="1864">
                  <c:v>120.57</c:v>
                </c:pt>
                <c:pt idx="1865">
                  <c:v>132.648</c:v>
                </c:pt>
                <c:pt idx="1866">
                  <c:v>175.298</c:v>
                </c:pt>
                <c:pt idx="1867">
                  <c:v>186.65</c:v>
                </c:pt>
                <c:pt idx="1868">
                  <c:v>187.45400000000001</c:v>
                </c:pt>
                <c:pt idx="1869">
                  <c:v>129.05600000000001</c:v>
                </c:pt>
                <c:pt idx="1870">
                  <c:v>106.61</c:v>
                </c:pt>
                <c:pt idx="1871">
                  <c:v>100.279</c:v>
                </c:pt>
                <c:pt idx="1872">
                  <c:v>100.18499999999999</c:v>
                </c:pt>
                <c:pt idx="1873">
                  <c:v>99.353999999999999</c:v>
                </c:pt>
                <c:pt idx="1874">
                  <c:v>99.311000000000007</c:v>
                </c:pt>
                <c:pt idx="1875">
                  <c:v>98.119</c:v>
                </c:pt>
                <c:pt idx="1876">
                  <c:v>98.694000000000003</c:v>
                </c:pt>
                <c:pt idx="1877">
                  <c:v>98.501999999999995</c:v>
                </c:pt>
                <c:pt idx="1878">
                  <c:v>97.975999999999999</c:v>
                </c:pt>
                <c:pt idx="1879">
                  <c:v>97.11999999999999</c:v>
                </c:pt>
                <c:pt idx="1880">
                  <c:v>96.251999999999995</c:v>
                </c:pt>
                <c:pt idx="1881">
                  <c:v>95.462000000000003</c:v>
                </c:pt>
                <c:pt idx="1882">
                  <c:v>94.084000000000003</c:v>
                </c:pt>
                <c:pt idx="1883">
                  <c:v>98.202000000000012</c:v>
                </c:pt>
                <c:pt idx="1884">
                  <c:v>128.34800000000001</c:v>
                </c:pt>
                <c:pt idx="1885">
                  <c:v>137.00900000000001</c:v>
                </c:pt>
                <c:pt idx="1886">
                  <c:v>147.34200000000001</c:v>
                </c:pt>
                <c:pt idx="1887">
                  <c:v>144.29399999999998</c:v>
                </c:pt>
                <c:pt idx="1888">
                  <c:v>136.559</c:v>
                </c:pt>
                <c:pt idx="1889">
                  <c:v>126.56399999999999</c:v>
                </c:pt>
                <c:pt idx="1890">
                  <c:v>105.697</c:v>
                </c:pt>
                <c:pt idx="1891">
                  <c:v>98.77</c:v>
                </c:pt>
                <c:pt idx="1892">
                  <c:v>97.546000000000006</c:v>
                </c:pt>
                <c:pt idx="1893">
                  <c:v>94.943000000000026</c:v>
                </c:pt>
                <c:pt idx="1894">
                  <c:v>86.757999999999996</c:v>
                </c:pt>
                <c:pt idx="1895">
                  <c:v>84.644999999999996</c:v>
                </c:pt>
                <c:pt idx="1896">
                  <c:v>84.789000000000001</c:v>
                </c:pt>
                <c:pt idx="1897">
                  <c:v>82.055999999999983</c:v>
                </c:pt>
                <c:pt idx="1898">
                  <c:v>80.492000000000004</c:v>
                </c:pt>
                <c:pt idx="1899">
                  <c:v>78.116</c:v>
                </c:pt>
                <c:pt idx="1900">
                  <c:v>73.10599999999998</c:v>
                </c:pt>
                <c:pt idx="1901">
                  <c:v>69.236999999999995</c:v>
                </c:pt>
                <c:pt idx="1902">
                  <c:v>74.433999999999997</c:v>
                </c:pt>
                <c:pt idx="1903">
                  <c:v>75.168999999999983</c:v>
                </c:pt>
                <c:pt idx="1904">
                  <c:v>77.516000000000005</c:v>
                </c:pt>
                <c:pt idx="1905">
                  <c:v>79.787999999999997</c:v>
                </c:pt>
                <c:pt idx="1906">
                  <c:v>81.293999999999997</c:v>
                </c:pt>
                <c:pt idx="1907">
                  <c:v>85.680999999999983</c:v>
                </c:pt>
                <c:pt idx="1908">
                  <c:v>104.39700000000002</c:v>
                </c:pt>
                <c:pt idx="1909">
                  <c:v>110.05200000000001</c:v>
                </c:pt>
                <c:pt idx="1910">
                  <c:v>112.339</c:v>
                </c:pt>
                <c:pt idx="1911">
                  <c:v>112.95699999999999</c:v>
                </c:pt>
                <c:pt idx="1912">
                  <c:v>113.736</c:v>
                </c:pt>
                <c:pt idx="1913">
                  <c:v>114.95699999999999</c:v>
                </c:pt>
                <c:pt idx="1914">
                  <c:v>114.51600000000002</c:v>
                </c:pt>
                <c:pt idx="1915">
                  <c:v>112.392</c:v>
                </c:pt>
                <c:pt idx="1916">
                  <c:v>98.557999999999993</c:v>
                </c:pt>
                <c:pt idx="1917">
                  <c:v>77.878999999999948</c:v>
                </c:pt>
                <c:pt idx="1918">
                  <c:v>71.275999999999982</c:v>
                </c:pt>
                <c:pt idx="1919">
                  <c:v>69.807999999999993</c:v>
                </c:pt>
                <c:pt idx="1920">
                  <c:v>70.448000000000022</c:v>
                </c:pt>
                <c:pt idx="1921">
                  <c:v>71.117999999999995</c:v>
                </c:pt>
                <c:pt idx="1922">
                  <c:v>75.361999999999995</c:v>
                </c:pt>
                <c:pt idx="1923">
                  <c:v>73.117000000000004</c:v>
                </c:pt>
                <c:pt idx="1924">
                  <c:v>72.019000000000005</c:v>
                </c:pt>
                <c:pt idx="1925">
                  <c:v>70.525999999999982</c:v>
                </c:pt>
                <c:pt idx="1926">
                  <c:v>70.238</c:v>
                </c:pt>
                <c:pt idx="1927">
                  <c:v>69.950999999999993</c:v>
                </c:pt>
                <c:pt idx="1928">
                  <c:v>69.664000000000001</c:v>
                </c:pt>
                <c:pt idx="1929">
                  <c:v>72.161999999999992</c:v>
                </c:pt>
                <c:pt idx="1930">
                  <c:v>98.741000000000071</c:v>
                </c:pt>
                <c:pt idx="1931">
                  <c:v>108.837</c:v>
                </c:pt>
                <c:pt idx="1932">
                  <c:v>110.512</c:v>
                </c:pt>
                <c:pt idx="1933">
                  <c:v>108.556</c:v>
                </c:pt>
                <c:pt idx="1934">
                  <c:v>85.989000000000004</c:v>
                </c:pt>
                <c:pt idx="1935">
                  <c:v>72.524000000000001</c:v>
                </c:pt>
                <c:pt idx="1936">
                  <c:v>69.807999999999993</c:v>
                </c:pt>
                <c:pt idx="1937">
                  <c:v>69.016000000000005</c:v>
                </c:pt>
                <c:pt idx="1938">
                  <c:v>68.172999999999988</c:v>
                </c:pt>
                <c:pt idx="1939">
                  <c:v>67.25</c:v>
                </c:pt>
                <c:pt idx="1940">
                  <c:v>65.965999999999994</c:v>
                </c:pt>
                <c:pt idx="1941">
                  <c:v>65.418999999999997</c:v>
                </c:pt>
                <c:pt idx="1942">
                  <c:v>64.533000000000001</c:v>
                </c:pt>
                <c:pt idx="1943">
                  <c:v>66.887999999999991</c:v>
                </c:pt>
                <c:pt idx="1944">
                  <c:v>65.08</c:v>
                </c:pt>
                <c:pt idx="1945">
                  <c:v>72.099000000000004</c:v>
                </c:pt>
                <c:pt idx="1946">
                  <c:v>69.221000000000004</c:v>
                </c:pt>
                <c:pt idx="1947">
                  <c:v>62.953999999999994</c:v>
                </c:pt>
                <c:pt idx="1948">
                  <c:v>63.39</c:v>
                </c:pt>
                <c:pt idx="1949">
                  <c:v>78.546999999999997</c:v>
                </c:pt>
                <c:pt idx="1950">
                  <c:v>83.941000000000088</c:v>
                </c:pt>
                <c:pt idx="1951">
                  <c:v>87.188999999999979</c:v>
                </c:pt>
                <c:pt idx="1952">
                  <c:v>88.210000000000022</c:v>
                </c:pt>
                <c:pt idx="1953">
                  <c:v>82.415999999999997</c:v>
                </c:pt>
                <c:pt idx="1954">
                  <c:v>79.531999999999996</c:v>
                </c:pt>
                <c:pt idx="1955">
                  <c:v>78.468000000000004</c:v>
                </c:pt>
                <c:pt idx="1956">
                  <c:v>79.239999999999995</c:v>
                </c:pt>
                <c:pt idx="1957">
                  <c:v>79.947000000000074</c:v>
                </c:pt>
                <c:pt idx="1958">
                  <c:v>80.35799999999999</c:v>
                </c:pt>
                <c:pt idx="1959">
                  <c:v>81.305999999999983</c:v>
                </c:pt>
                <c:pt idx="1960">
                  <c:v>81.985000000000014</c:v>
                </c:pt>
                <c:pt idx="1961">
                  <c:v>81.706000000000003</c:v>
                </c:pt>
                <c:pt idx="1962">
                  <c:v>81.293999999999997</c:v>
                </c:pt>
                <c:pt idx="1963">
                  <c:v>80.658999999999978</c:v>
                </c:pt>
                <c:pt idx="1964">
                  <c:v>81.695999999999998</c:v>
                </c:pt>
                <c:pt idx="1965">
                  <c:v>83.191999999999993</c:v>
                </c:pt>
                <c:pt idx="1966">
                  <c:v>82.421999999999997</c:v>
                </c:pt>
                <c:pt idx="1967">
                  <c:v>76.742000000000004</c:v>
                </c:pt>
                <c:pt idx="1968">
                  <c:v>85.912999999999997</c:v>
                </c:pt>
                <c:pt idx="1969">
                  <c:v>98.281000000000006</c:v>
                </c:pt>
                <c:pt idx="1970">
                  <c:v>101.848</c:v>
                </c:pt>
                <c:pt idx="1971">
                  <c:v>102.583</c:v>
                </c:pt>
                <c:pt idx="1972">
                  <c:v>102.38</c:v>
                </c:pt>
                <c:pt idx="1973">
                  <c:v>101.279</c:v>
                </c:pt>
                <c:pt idx="1974">
                  <c:v>82.486999999999995</c:v>
                </c:pt>
                <c:pt idx="1975">
                  <c:v>66.301999999999992</c:v>
                </c:pt>
                <c:pt idx="1976">
                  <c:v>54.214000000000006</c:v>
                </c:pt>
                <c:pt idx="1977">
                  <c:v>51.495000000000012</c:v>
                </c:pt>
                <c:pt idx="1978">
                  <c:v>51.143000000000001</c:v>
                </c:pt>
                <c:pt idx="1979">
                  <c:v>51.653999999999996</c:v>
                </c:pt>
                <c:pt idx="1980">
                  <c:v>51.811999999999998</c:v>
                </c:pt>
                <c:pt idx="1981">
                  <c:v>51.811999999999998</c:v>
                </c:pt>
                <c:pt idx="1982">
                  <c:v>52.121000000000002</c:v>
                </c:pt>
                <c:pt idx="1983">
                  <c:v>51.574000000000005</c:v>
                </c:pt>
                <c:pt idx="1984">
                  <c:v>43.247</c:v>
                </c:pt>
                <c:pt idx="1985">
                  <c:v>43.594000000000001</c:v>
                </c:pt>
                <c:pt idx="1986">
                  <c:v>49.923000000000002</c:v>
                </c:pt>
                <c:pt idx="1987">
                  <c:v>51.810999999999993</c:v>
                </c:pt>
                <c:pt idx="1988">
                  <c:v>53.531000000000006</c:v>
                </c:pt>
                <c:pt idx="1989">
                  <c:v>53.531000000000006</c:v>
                </c:pt>
                <c:pt idx="1990">
                  <c:v>52.841999999999999</c:v>
                </c:pt>
                <c:pt idx="1991">
                  <c:v>53.692000000000036</c:v>
                </c:pt>
                <c:pt idx="1992">
                  <c:v>54.354999999999997</c:v>
                </c:pt>
                <c:pt idx="1993">
                  <c:v>62.103000000000002</c:v>
                </c:pt>
                <c:pt idx="1994">
                  <c:v>56.146000000000001</c:v>
                </c:pt>
                <c:pt idx="1995">
                  <c:v>54.013999999999996</c:v>
                </c:pt>
                <c:pt idx="1996">
                  <c:v>53.716000000000001</c:v>
                </c:pt>
                <c:pt idx="1997">
                  <c:v>54.336000000000006</c:v>
                </c:pt>
                <c:pt idx="1998">
                  <c:v>54.336000000000006</c:v>
                </c:pt>
                <c:pt idx="1999">
                  <c:v>54.827000000000005</c:v>
                </c:pt>
                <c:pt idx="2000">
                  <c:v>55.316999999999993</c:v>
                </c:pt>
                <c:pt idx="2001">
                  <c:v>55.316999999999993</c:v>
                </c:pt>
                <c:pt idx="2002">
                  <c:v>55.480999999999995</c:v>
                </c:pt>
                <c:pt idx="2003">
                  <c:v>51.024000000000001</c:v>
                </c:pt>
                <c:pt idx="2004">
                  <c:v>49.302</c:v>
                </c:pt>
                <c:pt idx="2005">
                  <c:v>52.6</c:v>
                </c:pt>
                <c:pt idx="2006">
                  <c:v>55.499000000000002</c:v>
                </c:pt>
                <c:pt idx="2007">
                  <c:v>55.153999999999996</c:v>
                </c:pt>
                <c:pt idx="2008">
                  <c:v>55.322000000000003</c:v>
                </c:pt>
                <c:pt idx="2009">
                  <c:v>55.249000000000002</c:v>
                </c:pt>
                <c:pt idx="2010">
                  <c:v>55.433</c:v>
                </c:pt>
                <c:pt idx="2011">
                  <c:v>55.644000000000005</c:v>
                </c:pt>
                <c:pt idx="2012">
                  <c:v>55.644000000000005</c:v>
                </c:pt>
                <c:pt idx="2013">
                  <c:v>55.644000000000005</c:v>
                </c:pt>
                <c:pt idx="2014">
                  <c:v>55.668000000000013</c:v>
                </c:pt>
                <c:pt idx="2015">
                  <c:v>52.128000000000036</c:v>
                </c:pt>
                <c:pt idx="2016">
                  <c:v>51.811999999999998</c:v>
                </c:pt>
                <c:pt idx="2017">
                  <c:v>51.253</c:v>
                </c:pt>
                <c:pt idx="2018">
                  <c:v>50.934000000000005</c:v>
                </c:pt>
                <c:pt idx="2019">
                  <c:v>51.246000000000002</c:v>
                </c:pt>
                <c:pt idx="2020">
                  <c:v>51.811999999999998</c:v>
                </c:pt>
                <c:pt idx="2021">
                  <c:v>51.065000000000012</c:v>
                </c:pt>
                <c:pt idx="2022">
                  <c:v>51.363</c:v>
                </c:pt>
                <c:pt idx="2023">
                  <c:v>50.708000000000013</c:v>
                </c:pt>
                <c:pt idx="2024">
                  <c:v>53.997</c:v>
                </c:pt>
                <c:pt idx="2025">
                  <c:v>52.961000000000006</c:v>
                </c:pt>
                <c:pt idx="2026">
                  <c:v>51.336999999999996</c:v>
                </c:pt>
                <c:pt idx="2027">
                  <c:v>50.605000000000011</c:v>
                </c:pt>
                <c:pt idx="2028">
                  <c:v>49.297000000000011</c:v>
                </c:pt>
                <c:pt idx="2029">
                  <c:v>49.203000000000003</c:v>
                </c:pt>
                <c:pt idx="2030">
                  <c:v>48.5</c:v>
                </c:pt>
                <c:pt idx="2031">
                  <c:v>47.693000000000012</c:v>
                </c:pt>
                <c:pt idx="2032">
                  <c:v>47.433</c:v>
                </c:pt>
                <c:pt idx="2033">
                  <c:v>48.068000000000012</c:v>
                </c:pt>
                <c:pt idx="2034">
                  <c:v>48.068000000000012</c:v>
                </c:pt>
                <c:pt idx="2035">
                  <c:v>48.068000000000012</c:v>
                </c:pt>
                <c:pt idx="2036">
                  <c:v>48.068000000000012</c:v>
                </c:pt>
                <c:pt idx="2037">
                  <c:v>48.068000000000012</c:v>
                </c:pt>
                <c:pt idx="2038">
                  <c:v>47.921000000000006</c:v>
                </c:pt>
                <c:pt idx="2039">
                  <c:v>47.606000000000002</c:v>
                </c:pt>
                <c:pt idx="2040">
                  <c:v>47.476000000000006</c:v>
                </c:pt>
                <c:pt idx="2041">
                  <c:v>48.221000000000011</c:v>
                </c:pt>
                <c:pt idx="2042">
                  <c:v>48.068000000000012</c:v>
                </c:pt>
                <c:pt idx="2043">
                  <c:v>48.376999999999995</c:v>
                </c:pt>
                <c:pt idx="2044">
                  <c:v>58.686</c:v>
                </c:pt>
                <c:pt idx="2045">
                  <c:v>68.501000000000005</c:v>
                </c:pt>
                <c:pt idx="2046">
                  <c:v>70.209000000000003</c:v>
                </c:pt>
                <c:pt idx="2047">
                  <c:v>70.831000000000003</c:v>
                </c:pt>
                <c:pt idx="2048">
                  <c:v>71.566999999999993</c:v>
                </c:pt>
                <c:pt idx="2049">
                  <c:v>71.866</c:v>
                </c:pt>
                <c:pt idx="2050">
                  <c:v>70.95</c:v>
                </c:pt>
                <c:pt idx="2051">
                  <c:v>69.298000000000002</c:v>
                </c:pt>
                <c:pt idx="2052">
                  <c:v>70.958000000000013</c:v>
                </c:pt>
                <c:pt idx="2053">
                  <c:v>71.095000000000013</c:v>
                </c:pt>
                <c:pt idx="2054">
                  <c:v>70.819000000000003</c:v>
                </c:pt>
                <c:pt idx="2055">
                  <c:v>70.974999999999994</c:v>
                </c:pt>
                <c:pt idx="2056">
                  <c:v>60.795000000000037</c:v>
                </c:pt>
                <c:pt idx="2057">
                  <c:v>54.97</c:v>
                </c:pt>
                <c:pt idx="2058">
                  <c:v>37.929000000000002</c:v>
                </c:pt>
                <c:pt idx="2059">
                  <c:v>44.340999999999994</c:v>
                </c:pt>
                <c:pt idx="2060">
                  <c:v>40.105000000000011</c:v>
                </c:pt>
                <c:pt idx="2061">
                  <c:v>48.336000000000006</c:v>
                </c:pt>
                <c:pt idx="2062">
                  <c:v>52.690000000000012</c:v>
                </c:pt>
                <c:pt idx="2063">
                  <c:v>44.357999999999997</c:v>
                </c:pt>
                <c:pt idx="2064">
                  <c:v>41.777000000000001</c:v>
                </c:pt>
                <c:pt idx="2065">
                  <c:v>56.378</c:v>
                </c:pt>
                <c:pt idx="2066">
                  <c:v>52.781000000000006</c:v>
                </c:pt>
                <c:pt idx="2067">
                  <c:v>49.93</c:v>
                </c:pt>
                <c:pt idx="2068">
                  <c:v>69.004000000000005</c:v>
                </c:pt>
                <c:pt idx="2069">
                  <c:v>76.644999999999996</c:v>
                </c:pt>
                <c:pt idx="2070">
                  <c:v>80.748999999999995</c:v>
                </c:pt>
                <c:pt idx="2071">
                  <c:v>85.031999999999996</c:v>
                </c:pt>
                <c:pt idx="2072">
                  <c:v>97.507999999999996</c:v>
                </c:pt>
                <c:pt idx="2073">
                  <c:v>105.72</c:v>
                </c:pt>
                <c:pt idx="2074">
                  <c:v>106.86199999999999</c:v>
                </c:pt>
                <c:pt idx="2075">
                  <c:v>106.532</c:v>
                </c:pt>
                <c:pt idx="2076">
                  <c:v>106.571</c:v>
                </c:pt>
                <c:pt idx="2077">
                  <c:v>106.571</c:v>
                </c:pt>
                <c:pt idx="2078">
                  <c:v>106.86199999999999</c:v>
                </c:pt>
                <c:pt idx="2079">
                  <c:v>106.86799999999999</c:v>
                </c:pt>
                <c:pt idx="2080">
                  <c:v>105.99000000000002</c:v>
                </c:pt>
                <c:pt idx="2081">
                  <c:v>106.86199999999999</c:v>
                </c:pt>
                <c:pt idx="2082">
                  <c:v>110.057</c:v>
                </c:pt>
                <c:pt idx="2083">
                  <c:v>107.46700000000007</c:v>
                </c:pt>
                <c:pt idx="2084">
                  <c:v>105.38800000000001</c:v>
                </c:pt>
                <c:pt idx="2085">
                  <c:v>104.15199999999999</c:v>
                </c:pt>
                <c:pt idx="2086">
                  <c:v>102.288</c:v>
                </c:pt>
                <c:pt idx="2087">
                  <c:v>102.768</c:v>
                </c:pt>
                <c:pt idx="2088">
                  <c:v>102.312</c:v>
                </c:pt>
                <c:pt idx="2089">
                  <c:v>106.39</c:v>
                </c:pt>
                <c:pt idx="2090">
                  <c:v>126.723</c:v>
                </c:pt>
                <c:pt idx="2091">
                  <c:v>129.59200000000001</c:v>
                </c:pt>
                <c:pt idx="2092">
                  <c:v>129.16</c:v>
                </c:pt>
                <c:pt idx="2093">
                  <c:v>124.691</c:v>
                </c:pt>
                <c:pt idx="2094">
                  <c:v>113.58799999999999</c:v>
                </c:pt>
                <c:pt idx="2095">
                  <c:v>107.669</c:v>
                </c:pt>
                <c:pt idx="2096">
                  <c:v>105.44600000000007</c:v>
                </c:pt>
                <c:pt idx="2097">
                  <c:v>102.896</c:v>
                </c:pt>
                <c:pt idx="2098">
                  <c:v>76.045000000000002</c:v>
                </c:pt>
                <c:pt idx="2099">
                  <c:v>61.445</c:v>
                </c:pt>
                <c:pt idx="2100">
                  <c:v>61.53</c:v>
                </c:pt>
                <c:pt idx="2101">
                  <c:v>74.421999999999997</c:v>
                </c:pt>
                <c:pt idx="2102">
                  <c:v>90.994000000000071</c:v>
                </c:pt>
                <c:pt idx="2103">
                  <c:v>101.61799999999999</c:v>
                </c:pt>
                <c:pt idx="2104">
                  <c:v>103.02</c:v>
                </c:pt>
                <c:pt idx="2105">
                  <c:v>105.43100000000007</c:v>
                </c:pt>
                <c:pt idx="2106">
                  <c:v>147.53800000000001</c:v>
                </c:pt>
                <c:pt idx="2107">
                  <c:v>177.98500000000001</c:v>
                </c:pt>
                <c:pt idx="2108">
                  <c:v>178.46900000000002</c:v>
                </c:pt>
                <c:pt idx="2109">
                  <c:v>175.51</c:v>
                </c:pt>
                <c:pt idx="2110">
                  <c:v>184.62100000000001</c:v>
                </c:pt>
                <c:pt idx="2111">
                  <c:v>190.429</c:v>
                </c:pt>
                <c:pt idx="2112">
                  <c:v>180.54499999999999</c:v>
                </c:pt>
                <c:pt idx="2113">
                  <c:v>180.15700000000001</c:v>
                </c:pt>
                <c:pt idx="2114">
                  <c:v>184.45200000000014</c:v>
                </c:pt>
                <c:pt idx="2115">
                  <c:v>188.82500000000007</c:v>
                </c:pt>
                <c:pt idx="2116">
                  <c:v>192.07399999999998</c:v>
                </c:pt>
                <c:pt idx="2117">
                  <c:v>190.20599999999999</c:v>
                </c:pt>
                <c:pt idx="2118">
                  <c:v>188.95200000000014</c:v>
                </c:pt>
                <c:pt idx="2119">
                  <c:v>188.71199999999999</c:v>
                </c:pt>
                <c:pt idx="2120">
                  <c:v>188.14</c:v>
                </c:pt>
                <c:pt idx="2121">
                  <c:v>187.48600000000013</c:v>
                </c:pt>
                <c:pt idx="2122">
                  <c:v>188.98800000000014</c:v>
                </c:pt>
                <c:pt idx="2123">
                  <c:v>191.59300000000002</c:v>
                </c:pt>
                <c:pt idx="2124">
                  <c:v>194.85600000000014</c:v>
                </c:pt>
                <c:pt idx="2125">
                  <c:v>197.654</c:v>
                </c:pt>
                <c:pt idx="2126">
                  <c:v>200.14</c:v>
                </c:pt>
                <c:pt idx="2127">
                  <c:v>200.804</c:v>
                </c:pt>
                <c:pt idx="2128">
                  <c:v>186.38200000000018</c:v>
                </c:pt>
                <c:pt idx="2129">
                  <c:v>179.66</c:v>
                </c:pt>
                <c:pt idx="2130">
                  <c:v>172.57599999999999</c:v>
                </c:pt>
                <c:pt idx="2131">
                  <c:v>173.40900000000002</c:v>
                </c:pt>
                <c:pt idx="2132">
                  <c:v>172.696</c:v>
                </c:pt>
                <c:pt idx="2133">
                  <c:v>172.82500000000007</c:v>
                </c:pt>
                <c:pt idx="2134">
                  <c:v>172.46600000000001</c:v>
                </c:pt>
                <c:pt idx="2135">
                  <c:v>180.17899999999997</c:v>
                </c:pt>
                <c:pt idx="2136">
                  <c:v>188.63200000000001</c:v>
                </c:pt>
                <c:pt idx="2137">
                  <c:v>183.16800000000001</c:v>
                </c:pt>
                <c:pt idx="2138">
                  <c:v>174.417</c:v>
                </c:pt>
                <c:pt idx="2139">
                  <c:v>175.75200000000001</c:v>
                </c:pt>
                <c:pt idx="2140">
                  <c:v>177.346</c:v>
                </c:pt>
                <c:pt idx="2141">
                  <c:v>178.00300000000001</c:v>
                </c:pt>
                <c:pt idx="2142">
                  <c:v>179.43</c:v>
                </c:pt>
                <c:pt idx="2143">
                  <c:v>191.453</c:v>
                </c:pt>
                <c:pt idx="2144">
                  <c:v>189.53700000000001</c:v>
                </c:pt>
                <c:pt idx="2145">
                  <c:v>189.67699999999999</c:v>
                </c:pt>
                <c:pt idx="2146">
                  <c:v>190.602</c:v>
                </c:pt>
                <c:pt idx="2147">
                  <c:v>192.67299999999997</c:v>
                </c:pt>
                <c:pt idx="2148">
                  <c:v>189.46200000000007</c:v>
                </c:pt>
                <c:pt idx="2149">
                  <c:v>190.624</c:v>
                </c:pt>
                <c:pt idx="2150">
                  <c:v>190.47499999999999</c:v>
                </c:pt>
                <c:pt idx="2151">
                  <c:v>202.84900000000002</c:v>
                </c:pt>
                <c:pt idx="2152">
                  <c:v>196.49800000000013</c:v>
                </c:pt>
                <c:pt idx="2153">
                  <c:v>197.642</c:v>
                </c:pt>
                <c:pt idx="2154">
                  <c:v>202.65300000000002</c:v>
                </c:pt>
                <c:pt idx="2155">
                  <c:v>208.82400000000001</c:v>
                </c:pt>
                <c:pt idx="2156">
                  <c:v>221.75800000000001</c:v>
                </c:pt>
                <c:pt idx="2157">
                  <c:v>225.965</c:v>
                </c:pt>
                <c:pt idx="2158">
                  <c:v>224.42100000000013</c:v>
                </c:pt>
                <c:pt idx="2159">
                  <c:v>209.11699999999999</c:v>
                </c:pt>
                <c:pt idx="2160">
                  <c:v>199.89100000000013</c:v>
                </c:pt>
                <c:pt idx="2161">
                  <c:v>200.77599999999998</c:v>
                </c:pt>
                <c:pt idx="2162">
                  <c:v>201.035</c:v>
                </c:pt>
                <c:pt idx="2163">
                  <c:v>186.82300000000001</c:v>
                </c:pt>
                <c:pt idx="2164">
                  <c:v>182.25700000000001</c:v>
                </c:pt>
                <c:pt idx="2165">
                  <c:v>182.12100000000001</c:v>
                </c:pt>
                <c:pt idx="2166">
                  <c:v>183.63499999999999</c:v>
                </c:pt>
                <c:pt idx="2167">
                  <c:v>182.232</c:v>
                </c:pt>
                <c:pt idx="2168">
                  <c:v>179.41299999999998</c:v>
                </c:pt>
                <c:pt idx="2169">
                  <c:v>177.54899999999998</c:v>
                </c:pt>
                <c:pt idx="2170">
                  <c:v>177.762</c:v>
                </c:pt>
                <c:pt idx="2171">
                  <c:v>174.809</c:v>
                </c:pt>
                <c:pt idx="2172">
                  <c:v>175.536</c:v>
                </c:pt>
                <c:pt idx="2173">
                  <c:v>186.685</c:v>
                </c:pt>
                <c:pt idx="2174">
                  <c:v>179.03399999999999</c:v>
                </c:pt>
                <c:pt idx="2175">
                  <c:v>179.32100000000014</c:v>
                </c:pt>
                <c:pt idx="2176">
                  <c:v>177.44299999999998</c:v>
                </c:pt>
                <c:pt idx="2177">
                  <c:v>186.68200000000004</c:v>
                </c:pt>
                <c:pt idx="2178">
                  <c:v>185.55600000000001</c:v>
                </c:pt>
                <c:pt idx="2179">
                  <c:v>184.85800000000017</c:v>
                </c:pt>
                <c:pt idx="2180">
                  <c:v>189.70599999999999</c:v>
                </c:pt>
                <c:pt idx="2181">
                  <c:v>193.99</c:v>
                </c:pt>
                <c:pt idx="2182">
                  <c:v>194.81700000000001</c:v>
                </c:pt>
                <c:pt idx="2183">
                  <c:v>184.01</c:v>
                </c:pt>
                <c:pt idx="2184">
                  <c:v>180.44200000000001</c:v>
                </c:pt>
                <c:pt idx="2185">
                  <c:v>177.476</c:v>
                </c:pt>
                <c:pt idx="2186">
                  <c:v>172.786</c:v>
                </c:pt>
                <c:pt idx="2187">
                  <c:v>181.99200000000013</c:v>
                </c:pt>
                <c:pt idx="2188">
                  <c:v>188.601</c:v>
                </c:pt>
                <c:pt idx="2189">
                  <c:v>193.37700000000001</c:v>
                </c:pt>
                <c:pt idx="2190">
                  <c:v>196.78800000000001</c:v>
                </c:pt>
                <c:pt idx="2191">
                  <c:v>198.58100000000007</c:v>
                </c:pt>
                <c:pt idx="2192">
                  <c:v>191.369</c:v>
                </c:pt>
                <c:pt idx="2193">
                  <c:v>181.24399999999986</c:v>
                </c:pt>
                <c:pt idx="2194">
                  <c:v>176.786</c:v>
                </c:pt>
                <c:pt idx="2195">
                  <c:v>173.04499999999999</c:v>
                </c:pt>
                <c:pt idx="2196">
                  <c:v>174.53</c:v>
                </c:pt>
                <c:pt idx="2197">
                  <c:v>177.31</c:v>
                </c:pt>
                <c:pt idx="2198">
                  <c:v>178.505</c:v>
                </c:pt>
                <c:pt idx="2199">
                  <c:v>190.012</c:v>
                </c:pt>
                <c:pt idx="2200">
                  <c:v>191.904</c:v>
                </c:pt>
                <c:pt idx="2201">
                  <c:v>187.97</c:v>
                </c:pt>
                <c:pt idx="2202">
                  <c:v>184.34700000000001</c:v>
                </c:pt>
                <c:pt idx="2203">
                  <c:v>162.916</c:v>
                </c:pt>
                <c:pt idx="2204">
                  <c:v>152.31100000000001</c:v>
                </c:pt>
                <c:pt idx="2205">
                  <c:v>147.297</c:v>
                </c:pt>
                <c:pt idx="2206">
                  <c:v>140.17399999999998</c:v>
                </c:pt>
                <c:pt idx="2207">
                  <c:v>139.34900000000002</c:v>
                </c:pt>
                <c:pt idx="2208">
                  <c:v>138.429</c:v>
                </c:pt>
                <c:pt idx="2209">
                  <c:v>139.37</c:v>
                </c:pt>
                <c:pt idx="2210">
                  <c:v>144.036</c:v>
                </c:pt>
                <c:pt idx="2211">
                  <c:v>142.97</c:v>
                </c:pt>
                <c:pt idx="2212">
                  <c:v>141.14599999999999</c:v>
                </c:pt>
                <c:pt idx="2213">
                  <c:v>144.56800000000001</c:v>
                </c:pt>
                <c:pt idx="2214">
                  <c:v>155.29</c:v>
                </c:pt>
                <c:pt idx="2215">
                  <c:v>158.684</c:v>
                </c:pt>
                <c:pt idx="2216">
                  <c:v>157.834</c:v>
                </c:pt>
                <c:pt idx="2217">
                  <c:v>157.89600000000004</c:v>
                </c:pt>
                <c:pt idx="2218">
                  <c:v>150.32100000000014</c:v>
                </c:pt>
                <c:pt idx="2219">
                  <c:v>148.869</c:v>
                </c:pt>
                <c:pt idx="2220">
                  <c:v>147.078</c:v>
                </c:pt>
                <c:pt idx="2221">
                  <c:v>128.85700000000014</c:v>
                </c:pt>
                <c:pt idx="2222">
                  <c:v>121.12299999999998</c:v>
                </c:pt>
                <c:pt idx="2223">
                  <c:v>121.718</c:v>
                </c:pt>
                <c:pt idx="2224">
                  <c:v>128.44200000000001</c:v>
                </c:pt>
                <c:pt idx="2225">
                  <c:v>125.992</c:v>
                </c:pt>
                <c:pt idx="2226">
                  <c:v>122.40100000000002</c:v>
                </c:pt>
                <c:pt idx="2227">
                  <c:v>124.922</c:v>
                </c:pt>
                <c:pt idx="2228">
                  <c:v>120.735</c:v>
                </c:pt>
                <c:pt idx="2229">
                  <c:v>119.485</c:v>
                </c:pt>
                <c:pt idx="2230">
                  <c:v>120.06399999999999</c:v>
                </c:pt>
                <c:pt idx="2231">
                  <c:v>121.193</c:v>
                </c:pt>
                <c:pt idx="2232">
                  <c:v>121.01900000000002</c:v>
                </c:pt>
                <c:pt idx="2233">
                  <c:v>118.67400000000001</c:v>
                </c:pt>
                <c:pt idx="2234">
                  <c:v>119.526</c:v>
                </c:pt>
                <c:pt idx="2235">
                  <c:v>119.82899999999998</c:v>
                </c:pt>
                <c:pt idx="2236">
                  <c:v>120.92700000000002</c:v>
                </c:pt>
                <c:pt idx="2237">
                  <c:v>120.97799999999999</c:v>
                </c:pt>
                <c:pt idx="2238">
                  <c:v>121.892</c:v>
                </c:pt>
                <c:pt idx="2239">
                  <c:v>122.316</c:v>
                </c:pt>
                <c:pt idx="2240">
                  <c:v>120.92100000000002</c:v>
                </c:pt>
                <c:pt idx="2241">
                  <c:v>114.35599999999998</c:v>
                </c:pt>
                <c:pt idx="2242">
                  <c:v>116.393</c:v>
                </c:pt>
                <c:pt idx="2243">
                  <c:v>111.474</c:v>
                </c:pt>
                <c:pt idx="2244">
                  <c:v>100.477</c:v>
                </c:pt>
                <c:pt idx="2245">
                  <c:v>90.692999999999998</c:v>
                </c:pt>
                <c:pt idx="2246">
                  <c:v>87.765000000000001</c:v>
                </c:pt>
                <c:pt idx="2247">
                  <c:v>87.040999999999997</c:v>
                </c:pt>
                <c:pt idx="2248">
                  <c:v>86.742000000000004</c:v>
                </c:pt>
                <c:pt idx="2249">
                  <c:v>86.748000000000005</c:v>
                </c:pt>
                <c:pt idx="2250">
                  <c:v>88.516999999999996</c:v>
                </c:pt>
                <c:pt idx="2251">
                  <c:v>89.510999999999996</c:v>
                </c:pt>
                <c:pt idx="2252">
                  <c:v>90.099000000000004</c:v>
                </c:pt>
                <c:pt idx="2253">
                  <c:v>91.143000000000001</c:v>
                </c:pt>
                <c:pt idx="2254">
                  <c:v>92.134999999999991</c:v>
                </c:pt>
                <c:pt idx="2255">
                  <c:v>92.732000000000014</c:v>
                </c:pt>
                <c:pt idx="2256">
                  <c:v>90.768000000000001</c:v>
                </c:pt>
                <c:pt idx="2257">
                  <c:v>90.111000000000004</c:v>
                </c:pt>
                <c:pt idx="2258">
                  <c:v>91.58</c:v>
                </c:pt>
                <c:pt idx="2259">
                  <c:v>92.763000000000005</c:v>
                </c:pt>
                <c:pt idx="2260">
                  <c:v>92.786000000000001</c:v>
                </c:pt>
                <c:pt idx="2261">
                  <c:v>92.978999999999999</c:v>
                </c:pt>
                <c:pt idx="2262">
                  <c:v>92.926000000000002</c:v>
                </c:pt>
                <c:pt idx="2263">
                  <c:v>111.221</c:v>
                </c:pt>
                <c:pt idx="2264">
                  <c:v>118.72</c:v>
                </c:pt>
                <c:pt idx="2265">
                  <c:v>114.87899999999998</c:v>
                </c:pt>
                <c:pt idx="2266">
                  <c:v>115.20399999999999</c:v>
                </c:pt>
                <c:pt idx="2267">
                  <c:v>113.367</c:v>
                </c:pt>
                <c:pt idx="2268">
                  <c:v>108.91300000000007</c:v>
                </c:pt>
                <c:pt idx="2269">
                  <c:v>101.139</c:v>
                </c:pt>
                <c:pt idx="2270">
                  <c:v>95.708000000000013</c:v>
                </c:pt>
                <c:pt idx="2271">
                  <c:v>93.958000000000013</c:v>
                </c:pt>
                <c:pt idx="2272">
                  <c:v>91.974000000000004</c:v>
                </c:pt>
                <c:pt idx="2273">
                  <c:v>89.759</c:v>
                </c:pt>
                <c:pt idx="2274">
                  <c:v>88.967000000000027</c:v>
                </c:pt>
                <c:pt idx="2275">
                  <c:v>85.366</c:v>
                </c:pt>
                <c:pt idx="2276">
                  <c:v>84.10299999999998</c:v>
                </c:pt>
                <c:pt idx="2277">
                  <c:v>87.063999999999993</c:v>
                </c:pt>
                <c:pt idx="2278">
                  <c:v>87.335999999999999</c:v>
                </c:pt>
                <c:pt idx="2279">
                  <c:v>87.77</c:v>
                </c:pt>
                <c:pt idx="2280">
                  <c:v>87.644000000000005</c:v>
                </c:pt>
                <c:pt idx="2281">
                  <c:v>87.962999999999994</c:v>
                </c:pt>
                <c:pt idx="2282">
                  <c:v>93.004999999999995</c:v>
                </c:pt>
                <c:pt idx="2283">
                  <c:v>97.125999999999948</c:v>
                </c:pt>
                <c:pt idx="2284">
                  <c:v>98.694999999999993</c:v>
                </c:pt>
                <c:pt idx="2285">
                  <c:v>98.549000000000007</c:v>
                </c:pt>
                <c:pt idx="2286">
                  <c:v>97.975999999999999</c:v>
                </c:pt>
                <c:pt idx="2287">
                  <c:v>98.120999999999981</c:v>
                </c:pt>
                <c:pt idx="2288">
                  <c:v>98.405000000000001</c:v>
                </c:pt>
                <c:pt idx="2289">
                  <c:v>97.832999999999998</c:v>
                </c:pt>
                <c:pt idx="2290">
                  <c:v>98.119</c:v>
                </c:pt>
                <c:pt idx="2291">
                  <c:v>97.546000000000006</c:v>
                </c:pt>
                <c:pt idx="2292">
                  <c:v>95.512</c:v>
                </c:pt>
                <c:pt idx="2293">
                  <c:v>77.944000000000088</c:v>
                </c:pt>
                <c:pt idx="2294">
                  <c:v>71.569000000000003</c:v>
                </c:pt>
                <c:pt idx="2295">
                  <c:v>70.669999999999987</c:v>
                </c:pt>
                <c:pt idx="2296">
                  <c:v>69.664999999999992</c:v>
                </c:pt>
                <c:pt idx="2297">
                  <c:v>68.965999999999994</c:v>
                </c:pt>
                <c:pt idx="2298">
                  <c:v>68.172999999999988</c:v>
                </c:pt>
                <c:pt idx="2299">
                  <c:v>67.619</c:v>
                </c:pt>
                <c:pt idx="2300">
                  <c:v>66.695999999999998</c:v>
                </c:pt>
                <c:pt idx="2301">
                  <c:v>66.695999999999998</c:v>
                </c:pt>
                <c:pt idx="2302">
                  <c:v>66.513000000000005</c:v>
                </c:pt>
                <c:pt idx="2303">
                  <c:v>64.714000000000027</c:v>
                </c:pt>
                <c:pt idx="2304">
                  <c:v>63.840999999999994</c:v>
                </c:pt>
                <c:pt idx="2305">
                  <c:v>55.745000000000012</c:v>
                </c:pt>
                <c:pt idx="2306">
                  <c:v>47.937000000000005</c:v>
                </c:pt>
                <c:pt idx="2307">
                  <c:v>45.556000000000004</c:v>
                </c:pt>
                <c:pt idx="2308">
                  <c:v>45.309000000000005</c:v>
                </c:pt>
                <c:pt idx="2309">
                  <c:v>47.340999999999994</c:v>
                </c:pt>
                <c:pt idx="2310">
                  <c:v>47.627000000000002</c:v>
                </c:pt>
                <c:pt idx="2311">
                  <c:v>45.265000000000036</c:v>
                </c:pt>
                <c:pt idx="2312">
                  <c:v>44.013999999999996</c:v>
                </c:pt>
                <c:pt idx="2313">
                  <c:v>41.847999999999999</c:v>
                </c:pt>
                <c:pt idx="2314">
                  <c:v>39.503</c:v>
                </c:pt>
                <c:pt idx="2315">
                  <c:v>38.958999999999996</c:v>
                </c:pt>
                <c:pt idx="2316">
                  <c:v>38.829000000000001</c:v>
                </c:pt>
                <c:pt idx="2317">
                  <c:v>38.700000000000003</c:v>
                </c:pt>
                <c:pt idx="2318">
                  <c:v>37.909000000000006</c:v>
                </c:pt>
                <c:pt idx="2319">
                  <c:v>37.46</c:v>
                </c:pt>
                <c:pt idx="2320">
                  <c:v>37.47</c:v>
                </c:pt>
                <c:pt idx="2321">
                  <c:v>36.875</c:v>
                </c:pt>
                <c:pt idx="2322">
                  <c:v>40.1</c:v>
                </c:pt>
                <c:pt idx="2323">
                  <c:v>39.774000000000001</c:v>
                </c:pt>
                <c:pt idx="2324">
                  <c:v>37.398000000000003</c:v>
                </c:pt>
                <c:pt idx="2325">
                  <c:v>35.591000000000001</c:v>
                </c:pt>
                <c:pt idx="2326">
                  <c:v>33.955999999999996</c:v>
                </c:pt>
                <c:pt idx="2327">
                  <c:v>31.359000000000005</c:v>
                </c:pt>
                <c:pt idx="2328">
                  <c:v>27.506</c:v>
                </c:pt>
                <c:pt idx="2329">
                  <c:v>25.905999999999977</c:v>
                </c:pt>
                <c:pt idx="2330">
                  <c:v>26.318000000000001</c:v>
                </c:pt>
                <c:pt idx="2331">
                  <c:v>26.420999999999989</c:v>
                </c:pt>
                <c:pt idx="2332">
                  <c:v>26.847000000000001</c:v>
                </c:pt>
                <c:pt idx="2333">
                  <c:v>27.385000000000002</c:v>
                </c:pt>
                <c:pt idx="2334">
                  <c:v>26.631000000000018</c:v>
                </c:pt>
                <c:pt idx="2335">
                  <c:v>25.494</c:v>
                </c:pt>
                <c:pt idx="2336">
                  <c:v>23.467999999999989</c:v>
                </c:pt>
                <c:pt idx="2337">
                  <c:v>23.261999999999986</c:v>
                </c:pt>
                <c:pt idx="2338">
                  <c:v>23.527999999999999</c:v>
                </c:pt>
                <c:pt idx="2339">
                  <c:v>23.797999999999988</c:v>
                </c:pt>
                <c:pt idx="2340">
                  <c:v>23.164999999999999</c:v>
                </c:pt>
                <c:pt idx="2341">
                  <c:v>23.261999999999986</c:v>
                </c:pt>
                <c:pt idx="2342">
                  <c:v>23.663</c:v>
                </c:pt>
                <c:pt idx="2343">
                  <c:v>29.638000000000005</c:v>
                </c:pt>
                <c:pt idx="2344">
                  <c:v>25.492999999999977</c:v>
                </c:pt>
                <c:pt idx="2345">
                  <c:v>25.491999999999987</c:v>
                </c:pt>
                <c:pt idx="2346">
                  <c:v>24.672000000000001</c:v>
                </c:pt>
                <c:pt idx="2347">
                  <c:v>23.164999999999999</c:v>
                </c:pt>
                <c:pt idx="2348">
                  <c:v>23.782999999999976</c:v>
                </c:pt>
                <c:pt idx="2349">
                  <c:v>22.579000000000001</c:v>
                </c:pt>
                <c:pt idx="2350">
                  <c:v>21.457000000000001</c:v>
                </c:pt>
                <c:pt idx="2351">
                  <c:v>21.085999999999977</c:v>
                </c:pt>
                <c:pt idx="2352">
                  <c:v>20.626000000000001</c:v>
                </c:pt>
                <c:pt idx="2353">
                  <c:v>20.626000000000001</c:v>
                </c:pt>
                <c:pt idx="2354">
                  <c:v>20.626000000000001</c:v>
                </c:pt>
                <c:pt idx="2355">
                  <c:v>19.274000000000001</c:v>
                </c:pt>
                <c:pt idx="2356">
                  <c:v>18.596</c:v>
                </c:pt>
                <c:pt idx="2357">
                  <c:v>18.085999999999977</c:v>
                </c:pt>
                <c:pt idx="2358">
                  <c:v>18.013999999999999</c:v>
                </c:pt>
                <c:pt idx="2359">
                  <c:v>18.251999999999999</c:v>
                </c:pt>
                <c:pt idx="2360">
                  <c:v>17.977</c:v>
                </c:pt>
                <c:pt idx="2361">
                  <c:v>18.992999999999977</c:v>
                </c:pt>
                <c:pt idx="2362">
                  <c:v>23.79</c:v>
                </c:pt>
                <c:pt idx="2363">
                  <c:v>27.065999999999978</c:v>
                </c:pt>
                <c:pt idx="2364">
                  <c:v>27.824999999999999</c:v>
                </c:pt>
                <c:pt idx="2365">
                  <c:v>28.817000000000018</c:v>
                </c:pt>
                <c:pt idx="2366">
                  <c:v>29.713999999999999</c:v>
                </c:pt>
                <c:pt idx="2367">
                  <c:v>29.148</c:v>
                </c:pt>
                <c:pt idx="2368">
                  <c:v>29.148</c:v>
                </c:pt>
                <c:pt idx="2369">
                  <c:v>29.261999999999986</c:v>
                </c:pt>
                <c:pt idx="2370">
                  <c:v>29.261999999999986</c:v>
                </c:pt>
                <c:pt idx="2371">
                  <c:v>29.261999999999986</c:v>
                </c:pt>
                <c:pt idx="2372">
                  <c:v>29.261999999999986</c:v>
                </c:pt>
                <c:pt idx="2373">
                  <c:v>29.375</c:v>
                </c:pt>
                <c:pt idx="2374">
                  <c:v>29.148</c:v>
                </c:pt>
                <c:pt idx="2375">
                  <c:v>29.148</c:v>
                </c:pt>
                <c:pt idx="2376">
                  <c:v>29.413</c:v>
                </c:pt>
                <c:pt idx="2377">
                  <c:v>33.025000000000013</c:v>
                </c:pt>
                <c:pt idx="2378">
                  <c:v>34.969000000000001</c:v>
                </c:pt>
                <c:pt idx="2379">
                  <c:v>31.57</c:v>
                </c:pt>
                <c:pt idx="2380">
                  <c:v>31.327999999999999</c:v>
                </c:pt>
                <c:pt idx="2381">
                  <c:v>31.914999999999999</c:v>
                </c:pt>
                <c:pt idx="2382">
                  <c:v>31.914999999999999</c:v>
                </c:pt>
                <c:pt idx="2383">
                  <c:v>31.914999999999999</c:v>
                </c:pt>
                <c:pt idx="2384">
                  <c:v>31.914999999999999</c:v>
                </c:pt>
                <c:pt idx="2385">
                  <c:v>31.446000000000002</c:v>
                </c:pt>
                <c:pt idx="2386">
                  <c:v>31.210999999999999</c:v>
                </c:pt>
                <c:pt idx="2387">
                  <c:v>30.975999999999981</c:v>
                </c:pt>
                <c:pt idx="2388">
                  <c:v>30.745999999999977</c:v>
                </c:pt>
                <c:pt idx="2389">
                  <c:v>29.896000000000001</c:v>
                </c:pt>
                <c:pt idx="2390">
                  <c:v>29.417000000000005</c:v>
                </c:pt>
                <c:pt idx="2391">
                  <c:v>29.388999999999989</c:v>
                </c:pt>
                <c:pt idx="2392">
                  <c:v>29.375</c:v>
                </c:pt>
                <c:pt idx="2393">
                  <c:v>28.707999999999988</c:v>
                </c:pt>
                <c:pt idx="2394">
                  <c:v>28.925999999999974</c:v>
                </c:pt>
                <c:pt idx="2395">
                  <c:v>28.925999999999974</c:v>
                </c:pt>
                <c:pt idx="2396">
                  <c:v>31.344999999999999</c:v>
                </c:pt>
                <c:pt idx="2397">
                  <c:v>39.062000000000012</c:v>
                </c:pt>
                <c:pt idx="2398">
                  <c:v>45.263000000000012</c:v>
                </c:pt>
                <c:pt idx="2399">
                  <c:v>44.388999999999996</c:v>
                </c:pt>
                <c:pt idx="2400">
                  <c:v>45.259</c:v>
                </c:pt>
                <c:pt idx="2401">
                  <c:v>45.405000000000001</c:v>
                </c:pt>
                <c:pt idx="2402">
                  <c:v>45.405000000000001</c:v>
                </c:pt>
                <c:pt idx="2403">
                  <c:v>44.967000000000006</c:v>
                </c:pt>
                <c:pt idx="2404">
                  <c:v>45.259</c:v>
                </c:pt>
                <c:pt idx="2405">
                  <c:v>45.259</c:v>
                </c:pt>
                <c:pt idx="2406">
                  <c:v>43.532000000000011</c:v>
                </c:pt>
                <c:pt idx="2407">
                  <c:v>42.008000000000003</c:v>
                </c:pt>
                <c:pt idx="2408">
                  <c:v>42.805</c:v>
                </c:pt>
                <c:pt idx="2409">
                  <c:v>42.664000000000001</c:v>
                </c:pt>
                <c:pt idx="2410">
                  <c:v>39.939</c:v>
                </c:pt>
                <c:pt idx="2411">
                  <c:v>33.980999999999995</c:v>
                </c:pt>
                <c:pt idx="2412">
                  <c:v>27.725999999999981</c:v>
                </c:pt>
                <c:pt idx="2413">
                  <c:v>23.026</c:v>
                </c:pt>
                <c:pt idx="2414">
                  <c:v>19.895</c:v>
                </c:pt>
                <c:pt idx="2415">
                  <c:v>22.419</c:v>
                </c:pt>
                <c:pt idx="2416">
                  <c:v>28.387</c:v>
                </c:pt>
                <c:pt idx="2417">
                  <c:v>32.039000000000001</c:v>
                </c:pt>
                <c:pt idx="2418">
                  <c:v>34.216000000000001</c:v>
                </c:pt>
                <c:pt idx="2419">
                  <c:v>34.958999999999996</c:v>
                </c:pt>
                <c:pt idx="2420">
                  <c:v>34.717000000000006</c:v>
                </c:pt>
                <c:pt idx="2421">
                  <c:v>35.086000000000006</c:v>
                </c:pt>
                <c:pt idx="2422">
                  <c:v>34.471000000000004</c:v>
                </c:pt>
                <c:pt idx="2423">
                  <c:v>34.086999999999996</c:v>
                </c:pt>
                <c:pt idx="2424">
                  <c:v>34.200000000000003</c:v>
                </c:pt>
                <c:pt idx="2425">
                  <c:v>43.383999999999993</c:v>
                </c:pt>
                <c:pt idx="2426">
                  <c:v>55.192000000000036</c:v>
                </c:pt>
                <c:pt idx="2427">
                  <c:v>58.466000000000001</c:v>
                </c:pt>
                <c:pt idx="2428">
                  <c:v>60.147000000000006</c:v>
                </c:pt>
                <c:pt idx="2429">
                  <c:v>54.916000000000004</c:v>
                </c:pt>
                <c:pt idx="2430">
                  <c:v>60.840999999999994</c:v>
                </c:pt>
                <c:pt idx="2431">
                  <c:v>69.408000000000001</c:v>
                </c:pt>
                <c:pt idx="2432">
                  <c:v>70.557999999999993</c:v>
                </c:pt>
                <c:pt idx="2433">
                  <c:v>68.192999999999998</c:v>
                </c:pt>
                <c:pt idx="2434">
                  <c:v>64.509</c:v>
                </c:pt>
                <c:pt idx="2435">
                  <c:v>58.072000000000003</c:v>
                </c:pt>
                <c:pt idx="2436">
                  <c:v>72.606999999999999</c:v>
                </c:pt>
                <c:pt idx="2437">
                  <c:v>81</c:v>
                </c:pt>
                <c:pt idx="2438">
                  <c:v>61.858999999999995</c:v>
                </c:pt>
                <c:pt idx="2439">
                  <c:v>60.690000000000012</c:v>
                </c:pt>
                <c:pt idx="2440">
                  <c:v>82.790999999999997</c:v>
                </c:pt>
                <c:pt idx="2441">
                  <c:v>92.169999999999987</c:v>
                </c:pt>
                <c:pt idx="2442">
                  <c:v>97.584000000000003</c:v>
                </c:pt>
                <c:pt idx="2443">
                  <c:v>100.992</c:v>
                </c:pt>
                <c:pt idx="2444">
                  <c:v>104.637</c:v>
                </c:pt>
                <c:pt idx="2445">
                  <c:v>109.60799999999999</c:v>
                </c:pt>
                <c:pt idx="2446">
                  <c:v>113.631</c:v>
                </c:pt>
                <c:pt idx="2447">
                  <c:v>117.35799999999999</c:v>
                </c:pt>
                <c:pt idx="2448">
                  <c:v>117.985</c:v>
                </c:pt>
                <c:pt idx="2449">
                  <c:v>115.977</c:v>
                </c:pt>
                <c:pt idx="2450">
                  <c:v>116.87199999999999</c:v>
                </c:pt>
                <c:pt idx="2451">
                  <c:v>118.804</c:v>
                </c:pt>
                <c:pt idx="2452">
                  <c:v>120.863</c:v>
                </c:pt>
                <c:pt idx="2453">
                  <c:v>123.17199999999998</c:v>
                </c:pt>
                <c:pt idx="2454">
                  <c:v>126.57599999999998</c:v>
                </c:pt>
                <c:pt idx="2455">
                  <c:v>129.095</c:v>
                </c:pt>
                <c:pt idx="2456">
                  <c:v>130.10399999999998</c:v>
                </c:pt>
                <c:pt idx="2457">
                  <c:v>129.82300000000001</c:v>
                </c:pt>
                <c:pt idx="2458">
                  <c:v>136.148</c:v>
                </c:pt>
                <c:pt idx="2459">
                  <c:v>146.56100000000001</c:v>
                </c:pt>
                <c:pt idx="2460">
                  <c:v>148.72999999999999</c:v>
                </c:pt>
                <c:pt idx="2461">
                  <c:v>145.5</c:v>
                </c:pt>
                <c:pt idx="2462">
                  <c:v>142.65600000000001</c:v>
                </c:pt>
                <c:pt idx="2463">
                  <c:v>136.83100000000007</c:v>
                </c:pt>
                <c:pt idx="2464">
                  <c:v>126.81100000000002</c:v>
                </c:pt>
                <c:pt idx="2465">
                  <c:v>120.68600000000001</c:v>
                </c:pt>
                <c:pt idx="2466">
                  <c:v>115.092</c:v>
                </c:pt>
                <c:pt idx="2467">
                  <c:v>114.697</c:v>
                </c:pt>
                <c:pt idx="2468">
                  <c:v>120.29</c:v>
                </c:pt>
                <c:pt idx="2469">
                  <c:v>122.02</c:v>
                </c:pt>
                <c:pt idx="2470">
                  <c:v>120.60899999999998</c:v>
                </c:pt>
                <c:pt idx="2471">
                  <c:v>118.505</c:v>
                </c:pt>
                <c:pt idx="2472">
                  <c:v>111.23399999999999</c:v>
                </c:pt>
                <c:pt idx="2473">
                  <c:v>117.04700000000007</c:v>
                </c:pt>
                <c:pt idx="2474">
                  <c:v>120.869</c:v>
                </c:pt>
                <c:pt idx="2475">
                  <c:v>114.49700000000007</c:v>
                </c:pt>
                <c:pt idx="2476">
                  <c:v>112.164</c:v>
                </c:pt>
                <c:pt idx="2477">
                  <c:v>112.081</c:v>
                </c:pt>
                <c:pt idx="2478">
                  <c:v>109.51700000000002</c:v>
                </c:pt>
                <c:pt idx="2479">
                  <c:v>106.6</c:v>
                </c:pt>
                <c:pt idx="2480">
                  <c:v>102.559</c:v>
                </c:pt>
                <c:pt idx="2481">
                  <c:v>99.169999999999987</c:v>
                </c:pt>
                <c:pt idx="2482">
                  <c:v>96.908000000000001</c:v>
                </c:pt>
                <c:pt idx="2483">
                  <c:v>97.174999999999983</c:v>
                </c:pt>
                <c:pt idx="2484">
                  <c:v>101.651</c:v>
                </c:pt>
                <c:pt idx="2485">
                  <c:v>114.17999999999998</c:v>
                </c:pt>
                <c:pt idx="2486">
                  <c:v>124.07799999999999</c:v>
                </c:pt>
                <c:pt idx="2487">
                  <c:v>129.166</c:v>
                </c:pt>
                <c:pt idx="2488">
                  <c:v>121.342</c:v>
                </c:pt>
                <c:pt idx="2489">
                  <c:v>111.61199999999999</c:v>
                </c:pt>
                <c:pt idx="2490">
                  <c:v>107.81399999999999</c:v>
                </c:pt>
                <c:pt idx="2491">
                  <c:v>107.79700000000007</c:v>
                </c:pt>
                <c:pt idx="2492">
                  <c:v>110.64700000000002</c:v>
                </c:pt>
                <c:pt idx="2493">
                  <c:v>124.08799999999999</c:v>
                </c:pt>
                <c:pt idx="2494">
                  <c:v>137.47399999999999</c:v>
                </c:pt>
                <c:pt idx="2495">
                  <c:v>138.88300000000001</c:v>
                </c:pt>
                <c:pt idx="2496">
                  <c:v>63.491</c:v>
                </c:pt>
                <c:pt idx="2497">
                  <c:v>24.695</c:v>
                </c:pt>
                <c:pt idx="2498">
                  <c:v>11.693</c:v>
                </c:pt>
                <c:pt idx="2499">
                  <c:v>6.8029999999999955</c:v>
                </c:pt>
                <c:pt idx="2500">
                  <c:v>4.34</c:v>
                </c:pt>
                <c:pt idx="2501">
                  <c:v>3.9959999999999987</c:v>
                </c:pt>
                <c:pt idx="2502">
                  <c:v>1.6120000000000001</c:v>
                </c:pt>
                <c:pt idx="2503">
                  <c:v>0.45500000000000002</c:v>
                </c:pt>
                <c:pt idx="2504">
                  <c:v>0.126</c:v>
                </c:pt>
                <c:pt idx="2505">
                  <c:v>2.0000000000000011E-2</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0</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129.006</c:v>
                </c:pt>
                <c:pt idx="2580">
                  <c:v>116.44100000000009</c:v>
                </c:pt>
                <c:pt idx="2581">
                  <c:v>111.83799999999999</c:v>
                </c:pt>
                <c:pt idx="2582">
                  <c:v>100.17999999999998</c:v>
                </c:pt>
                <c:pt idx="2583">
                  <c:v>44.743000000000002</c:v>
                </c:pt>
                <c:pt idx="2584">
                  <c:v>22.484000000000002</c:v>
                </c:pt>
                <c:pt idx="2585">
                  <c:v>16.193000000000001</c:v>
                </c:pt>
                <c:pt idx="2586">
                  <c:v>470.35500000000002</c:v>
                </c:pt>
                <c:pt idx="2587">
                  <c:v>813.99199999999996</c:v>
                </c:pt>
                <c:pt idx="2588">
                  <c:v>901.24</c:v>
                </c:pt>
                <c:pt idx="2589">
                  <c:v>949.12300000000005</c:v>
                </c:pt>
                <c:pt idx="2590">
                  <c:v>1157.5989999999999</c:v>
                </c:pt>
                <c:pt idx="2591">
                  <c:v>1559.9829999999999</c:v>
                </c:pt>
                <c:pt idx="2592">
                  <c:v>1897.1309999999999</c:v>
                </c:pt>
                <c:pt idx="2593">
                  <c:v>2303.7599999999998</c:v>
                </c:pt>
                <c:pt idx="2594">
                  <c:v>2533.4639999999999</c:v>
                </c:pt>
                <c:pt idx="2595">
                  <c:v>2310.0010000000002</c:v>
                </c:pt>
                <c:pt idx="2596">
                  <c:v>1911.059</c:v>
                </c:pt>
                <c:pt idx="2597">
                  <c:v>1561.376</c:v>
                </c:pt>
                <c:pt idx="2598">
                  <c:v>1240.402</c:v>
                </c:pt>
                <c:pt idx="2599">
                  <c:v>802.29300000000069</c:v>
                </c:pt>
                <c:pt idx="2600">
                  <c:v>482.36500000000001</c:v>
                </c:pt>
                <c:pt idx="2601">
                  <c:v>432.93599999999947</c:v>
                </c:pt>
                <c:pt idx="2602">
                  <c:v>525.53199999999947</c:v>
                </c:pt>
                <c:pt idx="2603">
                  <c:v>614.52699999999948</c:v>
                </c:pt>
                <c:pt idx="2604">
                  <c:v>261.4599999999997</c:v>
                </c:pt>
                <c:pt idx="2605">
                  <c:v>234.06900000000002</c:v>
                </c:pt>
                <c:pt idx="2606">
                  <c:v>198.267</c:v>
                </c:pt>
                <c:pt idx="2607">
                  <c:v>189.541</c:v>
                </c:pt>
                <c:pt idx="2608">
                  <c:v>188.12100000000001</c:v>
                </c:pt>
                <c:pt idx="2609">
                  <c:v>188.45800000000014</c:v>
                </c:pt>
                <c:pt idx="2610">
                  <c:v>186.79299999999998</c:v>
                </c:pt>
                <c:pt idx="2611">
                  <c:v>176.535</c:v>
                </c:pt>
                <c:pt idx="2612">
                  <c:v>126.366</c:v>
                </c:pt>
                <c:pt idx="2613">
                  <c:v>117.66</c:v>
                </c:pt>
                <c:pt idx="2614">
                  <c:v>119.134</c:v>
                </c:pt>
                <c:pt idx="2615">
                  <c:v>155.47299999999998</c:v>
                </c:pt>
                <c:pt idx="2616">
                  <c:v>156.34100000000001</c:v>
                </c:pt>
                <c:pt idx="2617">
                  <c:v>138.31900000000002</c:v>
                </c:pt>
                <c:pt idx="2618">
                  <c:v>119.63200000000001</c:v>
                </c:pt>
                <c:pt idx="2619">
                  <c:v>113.63500000000001</c:v>
                </c:pt>
                <c:pt idx="2620">
                  <c:v>122.985</c:v>
                </c:pt>
                <c:pt idx="2621">
                  <c:v>119.423</c:v>
                </c:pt>
                <c:pt idx="2622">
                  <c:v>123.62899999999998</c:v>
                </c:pt>
                <c:pt idx="2623">
                  <c:v>123.806</c:v>
                </c:pt>
                <c:pt idx="2624">
                  <c:v>114.813</c:v>
                </c:pt>
                <c:pt idx="2625">
                  <c:v>111.114</c:v>
                </c:pt>
                <c:pt idx="2626">
                  <c:v>109.13200000000001</c:v>
                </c:pt>
                <c:pt idx="2627">
                  <c:v>108.67799999999998</c:v>
                </c:pt>
                <c:pt idx="2628">
                  <c:v>108.37599999999998</c:v>
                </c:pt>
                <c:pt idx="2629">
                  <c:v>108.37599999999998</c:v>
                </c:pt>
                <c:pt idx="2630">
                  <c:v>107.62299999999998</c:v>
                </c:pt>
                <c:pt idx="2631">
                  <c:v>110.104</c:v>
                </c:pt>
                <c:pt idx="2632">
                  <c:v>115.65600000000001</c:v>
                </c:pt>
                <c:pt idx="2633">
                  <c:v>106.428</c:v>
                </c:pt>
                <c:pt idx="2634">
                  <c:v>105.67899999999995</c:v>
                </c:pt>
                <c:pt idx="2635">
                  <c:v>100.735</c:v>
                </c:pt>
                <c:pt idx="2636">
                  <c:v>83.978999999999999</c:v>
                </c:pt>
                <c:pt idx="2637">
                  <c:v>80.349999999999994</c:v>
                </c:pt>
                <c:pt idx="2638">
                  <c:v>79.943000000000026</c:v>
                </c:pt>
                <c:pt idx="2639">
                  <c:v>80.346000000000004</c:v>
                </c:pt>
                <c:pt idx="2640">
                  <c:v>80.346000000000004</c:v>
                </c:pt>
                <c:pt idx="2641">
                  <c:v>80.209000000000003</c:v>
                </c:pt>
                <c:pt idx="2642">
                  <c:v>79.370999999999981</c:v>
                </c:pt>
                <c:pt idx="2643">
                  <c:v>79.212999999999994</c:v>
                </c:pt>
                <c:pt idx="2644">
                  <c:v>79.098000000000013</c:v>
                </c:pt>
                <c:pt idx="2645">
                  <c:v>79.256</c:v>
                </c:pt>
                <c:pt idx="2646">
                  <c:v>78.906999999999996</c:v>
                </c:pt>
                <c:pt idx="2647">
                  <c:v>65.168999999999983</c:v>
                </c:pt>
                <c:pt idx="2648">
                  <c:v>57.97</c:v>
                </c:pt>
                <c:pt idx="2649">
                  <c:v>59.83</c:v>
                </c:pt>
                <c:pt idx="2650">
                  <c:v>58.601000000000006</c:v>
                </c:pt>
                <c:pt idx="2651">
                  <c:v>56.633000000000003</c:v>
                </c:pt>
                <c:pt idx="2652">
                  <c:v>55.158000000000001</c:v>
                </c:pt>
                <c:pt idx="2653">
                  <c:v>54.510999999999996</c:v>
                </c:pt>
                <c:pt idx="2654">
                  <c:v>45.631</c:v>
                </c:pt>
                <c:pt idx="2655">
                  <c:v>47.822000000000003</c:v>
                </c:pt>
                <c:pt idx="2656">
                  <c:v>52.321000000000005</c:v>
                </c:pt>
                <c:pt idx="2657">
                  <c:v>53.913000000000004</c:v>
                </c:pt>
                <c:pt idx="2658">
                  <c:v>54.446000000000005</c:v>
                </c:pt>
                <c:pt idx="2659">
                  <c:v>53.767000000000003</c:v>
                </c:pt>
                <c:pt idx="2660">
                  <c:v>55.592000000000013</c:v>
                </c:pt>
                <c:pt idx="2661">
                  <c:v>53.437000000000005</c:v>
                </c:pt>
                <c:pt idx="2662">
                  <c:v>53.3</c:v>
                </c:pt>
                <c:pt idx="2663">
                  <c:v>52.586999999999996</c:v>
                </c:pt>
                <c:pt idx="2664">
                  <c:v>51.2</c:v>
                </c:pt>
                <c:pt idx="2665">
                  <c:v>50.427</c:v>
                </c:pt>
                <c:pt idx="2666">
                  <c:v>48.329000000000001</c:v>
                </c:pt>
                <c:pt idx="2667">
                  <c:v>47.498000000000012</c:v>
                </c:pt>
                <c:pt idx="2668">
                  <c:v>47.089000000000006</c:v>
                </c:pt>
                <c:pt idx="2669">
                  <c:v>47.009</c:v>
                </c:pt>
                <c:pt idx="2670">
                  <c:v>46.299000000000042</c:v>
                </c:pt>
                <c:pt idx="2671">
                  <c:v>50.758000000000003</c:v>
                </c:pt>
                <c:pt idx="2672">
                  <c:v>53.687000000000005</c:v>
                </c:pt>
                <c:pt idx="2673">
                  <c:v>54.671000000000006</c:v>
                </c:pt>
                <c:pt idx="2674">
                  <c:v>54.683</c:v>
                </c:pt>
                <c:pt idx="2675">
                  <c:v>54.51</c:v>
                </c:pt>
                <c:pt idx="2676">
                  <c:v>52.01</c:v>
                </c:pt>
                <c:pt idx="2677">
                  <c:v>50.553999999999995</c:v>
                </c:pt>
                <c:pt idx="2678">
                  <c:v>49.943000000000005</c:v>
                </c:pt>
                <c:pt idx="2679">
                  <c:v>50.506</c:v>
                </c:pt>
                <c:pt idx="2680">
                  <c:v>57.156000000000006</c:v>
                </c:pt>
                <c:pt idx="2681">
                  <c:v>57.217000000000006</c:v>
                </c:pt>
                <c:pt idx="2682">
                  <c:v>52.734000000000002</c:v>
                </c:pt>
                <c:pt idx="2683">
                  <c:v>50.254000000000005</c:v>
                </c:pt>
                <c:pt idx="2684">
                  <c:v>53.61</c:v>
                </c:pt>
                <c:pt idx="2685">
                  <c:v>48.897000000000006</c:v>
                </c:pt>
                <c:pt idx="2686">
                  <c:v>42.707000000000001</c:v>
                </c:pt>
                <c:pt idx="2687">
                  <c:v>38.949999999999996</c:v>
                </c:pt>
                <c:pt idx="2688">
                  <c:v>38.743000000000002</c:v>
                </c:pt>
                <c:pt idx="2689">
                  <c:v>39.161000000000001</c:v>
                </c:pt>
                <c:pt idx="2690">
                  <c:v>38.306000000000004</c:v>
                </c:pt>
                <c:pt idx="2691">
                  <c:v>39.380999999999993</c:v>
                </c:pt>
                <c:pt idx="2692">
                  <c:v>39.050000000000004</c:v>
                </c:pt>
                <c:pt idx="2693">
                  <c:v>39.495000000000012</c:v>
                </c:pt>
                <c:pt idx="2694">
                  <c:v>40.001000000000005</c:v>
                </c:pt>
                <c:pt idx="2695">
                  <c:v>37.317999999999998</c:v>
                </c:pt>
                <c:pt idx="2696">
                  <c:v>38.873999999999995</c:v>
                </c:pt>
                <c:pt idx="2697">
                  <c:v>38.603000000000002</c:v>
                </c:pt>
                <c:pt idx="2698">
                  <c:v>39.305</c:v>
                </c:pt>
                <c:pt idx="2699">
                  <c:v>38.826000000000001</c:v>
                </c:pt>
                <c:pt idx="2700">
                  <c:v>38.037000000000006</c:v>
                </c:pt>
                <c:pt idx="2701">
                  <c:v>37.721000000000011</c:v>
                </c:pt>
                <c:pt idx="2702">
                  <c:v>36.774000000000001</c:v>
                </c:pt>
                <c:pt idx="2703">
                  <c:v>37.333999999999996</c:v>
                </c:pt>
                <c:pt idx="2704">
                  <c:v>37.998000000000012</c:v>
                </c:pt>
                <c:pt idx="2705">
                  <c:v>37.550999999999995</c:v>
                </c:pt>
                <c:pt idx="2706">
                  <c:v>37.436</c:v>
                </c:pt>
                <c:pt idx="2707">
                  <c:v>36.427</c:v>
                </c:pt>
                <c:pt idx="2708">
                  <c:v>34.627000000000002</c:v>
                </c:pt>
                <c:pt idx="2709">
                  <c:v>35.571000000000005</c:v>
                </c:pt>
                <c:pt idx="2710">
                  <c:v>33.882999999999996</c:v>
                </c:pt>
                <c:pt idx="2711">
                  <c:v>34.539000000000001</c:v>
                </c:pt>
                <c:pt idx="2712">
                  <c:v>36.403000000000006</c:v>
                </c:pt>
                <c:pt idx="2713">
                  <c:v>35.269000000000013</c:v>
                </c:pt>
                <c:pt idx="2714">
                  <c:v>33.891000000000005</c:v>
                </c:pt>
                <c:pt idx="2715">
                  <c:v>33.256</c:v>
                </c:pt>
                <c:pt idx="2716">
                  <c:v>33.322000000000003</c:v>
                </c:pt>
                <c:pt idx="2717">
                  <c:v>33.895000000000003</c:v>
                </c:pt>
                <c:pt idx="2718">
                  <c:v>36.116</c:v>
                </c:pt>
                <c:pt idx="2719">
                  <c:v>34.667000000000002</c:v>
                </c:pt>
                <c:pt idx="2720">
                  <c:v>33.844999999999999</c:v>
                </c:pt>
                <c:pt idx="2721">
                  <c:v>34.064</c:v>
                </c:pt>
                <c:pt idx="2722">
                  <c:v>33.612000000000002</c:v>
                </c:pt>
                <c:pt idx="2723">
                  <c:v>33.236000000000011</c:v>
                </c:pt>
                <c:pt idx="2724">
                  <c:v>33.910999999999994</c:v>
                </c:pt>
                <c:pt idx="2725">
                  <c:v>35.537000000000006</c:v>
                </c:pt>
                <c:pt idx="2726">
                  <c:v>35</c:v>
                </c:pt>
                <c:pt idx="2727">
                  <c:v>35.968000000000011</c:v>
                </c:pt>
                <c:pt idx="2728">
                  <c:v>36.826000000000001</c:v>
                </c:pt>
                <c:pt idx="2729">
                  <c:v>39.513999999999996</c:v>
                </c:pt>
                <c:pt idx="2730">
                  <c:v>44.004000000000005</c:v>
                </c:pt>
                <c:pt idx="2731">
                  <c:v>41.044000000000004</c:v>
                </c:pt>
                <c:pt idx="2732">
                  <c:v>36.688000000000002</c:v>
                </c:pt>
                <c:pt idx="2733">
                  <c:v>35.595000000000013</c:v>
                </c:pt>
                <c:pt idx="2734">
                  <c:v>35.083999999999996</c:v>
                </c:pt>
                <c:pt idx="2735">
                  <c:v>36.050000000000004</c:v>
                </c:pt>
                <c:pt idx="2736">
                  <c:v>35.698000000000036</c:v>
                </c:pt>
                <c:pt idx="2737">
                  <c:v>35.516999999999996</c:v>
                </c:pt>
                <c:pt idx="2738">
                  <c:v>35.872</c:v>
                </c:pt>
                <c:pt idx="2739">
                  <c:v>35.968000000000011</c:v>
                </c:pt>
                <c:pt idx="2740">
                  <c:v>35.624000000000002</c:v>
                </c:pt>
                <c:pt idx="2741">
                  <c:v>36.44</c:v>
                </c:pt>
                <c:pt idx="2742">
                  <c:v>36.943999999999996</c:v>
                </c:pt>
                <c:pt idx="2743">
                  <c:v>37.434000000000005</c:v>
                </c:pt>
                <c:pt idx="2744">
                  <c:v>41.113</c:v>
                </c:pt>
                <c:pt idx="2745">
                  <c:v>43.580999999999996</c:v>
                </c:pt>
                <c:pt idx="2746">
                  <c:v>41.524000000000001</c:v>
                </c:pt>
                <c:pt idx="2747">
                  <c:v>39.764000000000003</c:v>
                </c:pt>
                <c:pt idx="2748">
                  <c:v>37.18</c:v>
                </c:pt>
                <c:pt idx="2749">
                  <c:v>38.129000000000012</c:v>
                </c:pt>
                <c:pt idx="2750">
                  <c:v>38.11</c:v>
                </c:pt>
                <c:pt idx="2751">
                  <c:v>37.082000000000001</c:v>
                </c:pt>
                <c:pt idx="2752">
                  <c:v>36.456999999999994</c:v>
                </c:pt>
                <c:pt idx="2753">
                  <c:v>36.056000000000004</c:v>
                </c:pt>
                <c:pt idx="2754">
                  <c:v>38.572000000000003</c:v>
                </c:pt>
                <c:pt idx="2755">
                  <c:v>38.267000000000003</c:v>
                </c:pt>
                <c:pt idx="2756">
                  <c:v>38.675000000000011</c:v>
                </c:pt>
                <c:pt idx="2757">
                  <c:v>41.397000000000006</c:v>
                </c:pt>
                <c:pt idx="2758">
                  <c:v>41.894000000000005</c:v>
                </c:pt>
                <c:pt idx="2759">
                  <c:v>45.746000000000002</c:v>
                </c:pt>
                <c:pt idx="2760">
                  <c:v>230.69499999999999</c:v>
                </c:pt>
                <c:pt idx="2761">
                  <c:v>320.94</c:v>
                </c:pt>
                <c:pt idx="2762">
                  <c:v>424.67700000000002</c:v>
                </c:pt>
                <c:pt idx="2763">
                  <c:v>305.04399999999993</c:v>
                </c:pt>
                <c:pt idx="2764">
                  <c:v>363.11599999999999</c:v>
                </c:pt>
                <c:pt idx="2765">
                  <c:v>392.01799999999969</c:v>
                </c:pt>
                <c:pt idx="2766">
                  <c:v>448.22999999999973</c:v>
                </c:pt>
                <c:pt idx="2767">
                  <c:v>659.50800000000004</c:v>
                </c:pt>
                <c:pt idx="2768">
                  <c:v>672.30799999999931</c:v>
                </c:pt>
                <c:pt idx="2769">
                  <c:v>680.74699999999996</c:v>
                </c:pt>
                <c:pt idx="2770">
                  <c:v>682.87400000000002</c:v>
                </c:pt>
                <c:pt idx="2771">
                  <c:v>850.19100000000003</c:v>
                </c:pt>
                <c:pt idx="2772">
                  <c:v>1919.5619999999999</c:v>
                </c:pt>
                <c:pt idx="2773">
                  <c:v>2169.5500000000002</c:v>
                </c:pt>
                <c:pt idx="2774">
                  <c:v>1870.432</c:v>
                </c:pt>
                <c:pt idx="2775">
                  <c:v>1542.98</c:v>
                </c:pt>
                <c:pt idx="2776">
                  <c:v>1587.655</c:v>
                </c:pt>
                <c:pt idx="2777">
                  <c:v>1388.2760000000001</c:v>
                </c:pt>
                <c:pt idx="2778">
                  <c:v>1976.94</c:v>
                </c:pt>
                <c:pt idx="2779">
                  <c:v>2608.6289999999976</c:v>
                </c:pt>
                <c:pt idx="2780">
                  <c:v>2466.1190000000001</c:v>
                </c:pt>
                <c:pt idx="2781">
                  <c:v>1538.3979999999999</c:v>
                </c:pt>
                <c:pt idx="2782">
                  <c:v>702.07500000000005</c:v>
                </c:pt>
                <c:pt idx="2783">
                  <c:v>468.72999999999973</c:v>
                </c:pt>
                <c:pt idx="2784">
                  <c:v>600.44999999999948</c:v>
                </c:pt>
                <c:pt idx="2785">
                  <c:v>1007.2700000000006</c:v>
                </c:pt>
                <c:pt idx="2786">
                  <c:v>865.81399999999996</c:v>
                </c:pt>
                <c:pt idx="2787">
                  <c:v>766.82399999999996</c:v>
                </c:pt>
                <c:pt idx="2788">
                  <c:v>825.96899999999948</c:v>
                </c:pt>
                <c:pt idx="2789">
                  <c:v>664.57899999999995</c:v>
                </c:pt>
                <c:pt idx="2790">
                  <c:v>461.38200000000001</c:v>
                </c:pt>
                <c:pt idx="2791">
                  <c:v>330.87599999999969</c:v>
                </c:pt>
                <c:pt idx="2792">
                  <c:v>801.35199999999918</c:v>
                </c:pt>
                <c:pt idx="2793">
                  <c:v>1958.2090000000001</c:v>
                </c:pt>
                <c:pt idx="2794">
                  <c:v>2404.7849999999976</c:v>
                </c:pt>
                <c:pt idx="2795">
                  <c:v>2459.15</c:v>
                </c:pt>
                <c:pt idx="2796">
                  <c:v>3634.94</c:v>
                </c:pt>
                <c:pt idx="2797">
                  <c:v>4772.8850000000002</c:v>
                </c:pt>
                <c:pt idx="2798">
                  <c:v>4966.835</c:v>
                </c:pt>
                <c:pt idx="2799">
                  <c:v>4889.7179999999998</c:v>
                </c:pt>
                <c:pt idx="2800">
                  <c:v>4745.7050000000008</c:v>
                </c:pt>
                <c:pt idx="2801">
                  <c:v>4409.05</c:v>
                </c:pt>
                <c:pt idx="2802">
                  <c:v>4227.46</c:v>
                </c:pt>
                <c:pt idx="2803">
                  <c:v>4262.5290000000014</c:v>
                </c:pt>
                <c:pt idx="2804">
                  <c:v>4335.6820000000034</c:v>
                </c:pt>
                <c:pt idx="2805">
                  <c:v>4388.2089999999998</c:v>
                </c:pt>
                <c:pt idx="2806">
                  <c:v>4222.1680000000024</c:v>
                </c:pt>
                <c:pt idx="2807">
                  <c:v>4009.701</c:v>
                </c:pt>
                <c:pt idx="2808">
                  <c:v>3904.9659999999999</c:v>
                </c:pt>
                <c:pt idx="2809">
                  <c:v>4575.7170000000015</c:v>
                </c:pt>
                <c:pt idx="2810">
                  <c:v>4237.9190000000008</c:v>
                </c:pt>
                <c:pt idx="2811">
                  <c:v>3072.9180000000001</c:v>
                </c:pt>
                <c:pt idx="2812">
                  <c:v>610.80999999999949</c:v>
                </c:pt>
                <c:pt idx="2813">
                  <c:v>467.0849999999997</c:v>
                </c:pt>
                <c:pt idx="2814">
                  <c:v>472.053</c:v>
                </c:pt>
                <c:pt idx="2815">
                  <c:v>484.77499999999969</c:v>
                </c:pt>
                <c:pt idx="2816">
                  <c:v>521.27000000000055</c:v>
                </c:pt>
                <c:pt idx="2817">
                  <c:v>537.68100000000004</c:v>
                </c:pt>
                <c:pt idx="2818">
                  <c:v>545.93899999999996</c:v>
                </c:pt>
                <c:pt idx="2819">
                  <c:v>539.53499999999997</c:v>
                </c:pt>
                <c:pt idx="2820">
                  <c:v>548.26</c:v>
                </c:pt>
                <c:pt idx="2821">
                  <c:v>586.81599999999946</c:v>
                </c:pt>
                <c:pt idx="2822">
                  <c:v>570.875</c:v>
                </c:pt>
                <c:pt idx="2823">
                  <c:v>419.60700000000008</c:v>
                </c:pt>
                <c:pt idx="2824">
                  <c:v>255.25700000000001</c:v>
                </c:pt>
                <c:pt idx="2825">
                  <c:v>216.20099999999999</c:v>
                </c:pt>
                <c:pt idx="2826">
                  <c:v>176.91899999999998</c:v>
                </c:pt>
                <c:pt idx="2827">
                  <c:v>143.63200000000001</c:v>
                </c:pt>
                <c:pt idx="2828">
                  <c:v>132.33000000000001</c:v>
                </c:pt>
                <c:pt idx="2829">
                  <c:v>124.476</c:v>
                </c:pt>
                <c:pt idx="2830">
                  <c:v>119.054</c:v>
                </c:pt>
                <c:pt idx="2831">
                  <c:v>118.003</c:v>
                </c:pt>
                <c:pt idx="2832">
                  <c:v>117.227</c:v>
                </c:pt>
                <c:pt idx="2833">
                  <c:v>112.42100000000002</c:v>
                </c:pt>
                <c:pt idx="2834">
                  <c:v>107.75</c:v>
                </c:pt>
                <c:pt idx="2835">
                  <c:v>105.41200000000002</c:v>
                </c:pt>
                <c:pt idx="2836">
                  <c:v>111.536</c:v>
                </c:pt>
                <c:pt idx="2837">
                  <c:v>165.465</c:v>
                </c:pt>
                <c:pt idx="2838">
                  <c:v>304.73499999999973</c:v>
                </c:pt>
                <c:pt idx="2839">
                  <c:v>1732.047</c:v>
                </c:pt>
                <c:pt idx="2840">
                  <c:v>3708.712</c:v>
                </c:pt>
                <c:pt idx="2841">
                  <c:v>3011.7479999999987</c:v>
                </c:pt>
                <c:pt idx="2842">
                  <c:v>473.74900000000002</c:v>
                </c:pt>
                <c:pt idx="2843">
                  <c:v>109.93</c:v>
                </c:pt>
                <c:pt idx="2844">
                  <c:v>88.5</c:v>
                </c:pt>
                <c:pt idx="2845">
                  <c:v>102.26900000000002</c:v>
                </c:pt>
                <c:pt idx="2846">
                  <c:v>110.786</c:v>
                </c:pt>
                <c:pt idx="2847">
                  <c:v>106.425</c:v>
                </c:pt>
                <c:pt idx="2848">
                  <c:v>106.486</c:v>
                </c:pt>
                <c:pt idx="2849">
                  <c:v>115.194</c:v>
                </c:pt>
                <c:pt idx="2850">
                  <c:v>367.04700000000008</c:v>
                </c:pt>
                <c:pt idx="2851">
                  <c:v>281.19</c:v>
                </c:pt>
                <c:pt idx="2852">
                  <c:v>381.59299999999973</c:v>
                </c:pt>
                <c:pt idx="2853">
                  <c:v>427.53599999999966</c:v>
                </c:pt>
                <c:pt idx="2854">
                  <c:v>386.113</c:v>
                </c:pt>
                <c:pt idx="2855">
                  <c:v>361.76400000000001</c:v>
                </c:pt>
                <c:pt idx="2856">
                  <c:v>387.608</c:v>
                </c:pt>
                <c:pt idx="2857">
                  <c:v>386.9929999999996</c:v>
                </c:pt>
                <c:pt idx="2858">
                  <c:v>382.49599999999947</c:v>
                </c:pt>
                <c:pt idx="2859">
                  <c:v>374.40799999999973</c:v>
                </c:pt>
                <c:pt idx="2860">
                  <c:v>366.6089999999997</c:v>
                </c:pt>
                <c:pt idx="2861">
                  <c:v>357.94200000000001</c:v>
                </c:pt>
                <c:pt idx="2862">
                  <c:v>352.58</c:v>
                </c:pt>
                <c:pt idx="2863">
                  <c:v>343.60700000000008</c:v>
                </c:pt>
                <c:pt idx="2864">
                  <c:v>329.96999999999974</c:v>
                </c:pt>
                <c:pt idx="2865">
                  <c:v>329.17</c:v>
                </c:pt>
                <c:pt idx="2866">
                  <c:v>331.45400000000001</c:v>
                </c:pt>
                <c:pt idx="2867">
                  <c:v>360.363</c:v>
                </c:pt>
                <c:pt idx="2868">
                  <c:v>343.76299999999969</c:v>
                </c:pt>
                <c:pt idx="2869">
                  <c:v>345.73599999999959</c:v>
                </c:pt>
                <c:pt idx="2870">
                  <c:v>338.80200000000002</c:v>
                </c:pt>
                <c:pt idx="2871">
                  <c:v>338.2579999999997</c:v>
                </c:pt>
                <c:pt idx="2872">
                  <c:v>321.625</c:v>
                </c:pt>
                <c:pt idx="2873">
                  <c:v>313.71799999999973</c:v>
                </c:pt>
                <c:pt idx="2874">
                  <c:v>314.63599999999974</c:v>
                </c:pt>
                <c:pt idx="2875">
                  <c:v>310.41499999999974</c:v>
                </c:pt>
                <c:pt idx="2876">
                  <c:v>306.9599999999997</c:v>
                </c:pt>
                <c:pt idx="2877">
                  <c:v>303.43099999999953</c:v>
                </c:pt>
                <c:pt idx="2878">
                  <c:v>334.37599999999969</c:v>
                </c:pt>
                <c:pt idx="2879">
                  <c:v>366.51</c:v>
                </c:pt>
                <c:pt idx="2880">
                  <c:v>429.61799999999999</c:v>
                </c:pt>
                <c:pt idx="2881">
                  <c:v>1484.9250000000011</c:v>
                </c:pt>
                <c:pt idx="2882">
                  <c:v>3329.8950000000023</c:v>
                </c:pt>
                <c:pt idx="2883">
                  <c:v>2984.4630000000002</c:v>
                </c:pt>
                <c:pt idx="2884">
                  <c:v>2570.6149999999998</c:v>
                </c:pt>
                <c:pt idx="2885">
                  <c:v>2847.6970000000001</c:v>
                </c:pt>
                <c:pt idx="2886">
                  <c:v>4324.83</c:v>
                </c:pt>
                <c:pt idx="2887">
                  <c:v>5001.3420000000024</c:v>
                </c:pt>
                <c:pt idx="2888">
                  <c:v>5336.4120000000003</c:v>
                </c:pt>
                <c:pt idx="2889">
                  <c:v>5528.25</c:v>
                </c:pt>
                <c:pt idx="2890">
                  <c:v>5671.7179999999998</c:v>
                </c:pt>
                <c:pt idx="2891">
                  <c:v>5860.87</c:v>
                </c:pt>
                <c:pt idx="2892">
                  <c:v>6480.8870000000015</c:v>
                </c:pt>
                <c:pt idx="2893">
                  <c:v>6822.1620000000048</c:v>
                </c:pt>
                <c:pt idx="2894">
                  <c:v>7118.6330000000007</c:v>
                </c:pt>
                <c:pt idx="2895">
                  <c:v>7406.4010000000007</c:v>
                </c:pt>
                <c:pt idx="2896">
                  <c:v>7554.1090000000004</c:v>
                </c:pt>
                <c:pt idx="2897">
                  <c:v>7617.2930000000006</c:v>
                </c:pt>
                <c:pt idx="2898">
                  <c:v>7736.0570000000016</c:v>
                </c:pt>
                <c:pt idx="2899">
                  <c:v>7815.2329999999993</c:v>
                </c:pt>
                <c:pt idx="2900">
                  <c:v>7721.1680000000024</c:v>
                </c:pt>
                <c:pt idx="2901">
                  <c:v>7730.2779999999975</c:v>
                </c:pt>
                <c:pt idx="2902">
                  <c:v>7742.7120000000004</c:v>
                </c:pt>
                <c:pt idx="2903">
                  <c:v>7822.5570000000016</c:v>
                </c:pt>
                <c:pt idx="2904">
                  <c:v>7790.2550000000001</c:v>
                </c:pt>
                <c:pt idx="2905">
                  <c:v>7687.9529999999995</c:v>
                </c:pt>
                <c:pt idx="2906">
                  <c:v>7454.1690000000044</c:v>
                </c:pt>
                <c:pt idx="2907">
                  <c:v>7173.009</c:v>
                </c:pt>
                <c:pt idx="2908">
                  <c:v>6894.9029999999993</c:v>
                </c:pt>
                <c:pt idx="2909">
                  <c:v>6755.1240000000034</c:v>
                </c:pt>
                <c:pt idx="2910">
                  <c:v>6686.7950000000001</c:v>
                </c:pt>
                <c:pt idx="2911">
                  <c:v>6463.1180000000004</c:v>
                </c:pt>
                <c:pt idx="2912">
                  <c:v>6150.183</c:v>
                </c:pt>
                <c:pt idx="2913">
                  <c:v>6117.451</c:v>
                </c:pt>
                <c:pt idx="2914">
                  <c:v>6038.402</c:v>
                </c:pt>
                <c:pt idx="2915">
                  <c:v>5679.5510000000004</c:v>
                </c:pt>
                <c:pt idx="2916">
                  <c:v>4732.3230000000003</c:v>
                </c:pt>
                <c:pt idx="2917">
                  <c:v>3473.1089999999976</c:v>
                </c:pt>
                <c:pt idx="2918">
                  <c:v>2521.1709999999998</c:v>
                </c:pt>
                <c:pt idx="2919">
                  <c:v>2507.587</c:v>
                </c:pt>
                <c:pt idx="2920">
                  <c:v>2541.4589999999998</c:v>
                </c:pt>
                <c:pt idx="2921">
                  <c:v>2434.5410000000002</c:v>
                </c:pt>
                <c:pt idx="2922">
                  <c:v>2291.8829999999998</c:v>
                </c:pt>
                <c:pt idx="2923">
                  <c:v>2136.681</c:v>
                </c:pt>
                <c:pt idx="2924">
                  <c:v>1984.3</c:v>
                </c:pt>
                <c:pt idx="2925">
                  <c:v>2113.4530000000022</c:v>
                </c:pt>
                <c:pt idx="2926">
                  <c:v>1942.27</c:v>
                </c:pt>
                <c:pt idx="2927">
                  <c:v>1580.6369999999999</c:v>
                </c:pt>
                <c:pt idx="2928">
                  <c:v>1181.819</c:v>
                </c:pt>
                <c:pt idx="2929">
                  <c:v>947.85099999999932</c:v>
                </c:pt>
                <c:pt idx="2930">
                  <c:v>810.03899999999999</c:v>
                </c:pt>
                <c:pt idx="2931">
                  <c:v>665.08799999999997</c:v>
                </c:pt>
                <c:pt idx="2932">
                  <c:v>568.97500000000002</c:v>
                </c:pt>
                <c:pt idx="2933">
                  <c:v>511.66199999999969</c:v>
                </c:pt>
                <c:pt idx="2934">
                  <c:v>510.84800000000001</c:v>
                </c:pt>
                <c:pt idx="2935">
                  <c:v>488.54899999999969</c:v>
                </c:pt>
                <c:pt idx="2936">
                  <c:v>497.68400000000008</c:v>
                </c:pt>
                <c:pt idx="2937">
                  <c:v>470.863</c:v>
                </c:pt>
                <c:pt idx="2938">
                  <c:v>423.99499999999966</c:v>
                </c:pt>
                <c:pt idx="2939">
                  <c:v>430.745</c:v>
                </c:pt>
                <c:pt idx="2940">
                  <c:v>447.74700000000001</c:v>
                </c:pt>
                <c:pt idx="2941">
                  <c:v>475.94499999999999</c:v>
                </c:pt>
                <c:pt idx="2942">
                  <c:v>502.05799999999999</c:v>
                </c:pt>
                <c:pt idx="2943">
                  <c:v>488.49400000000003</c:v>
                </c:pt>
                <c:pt idx="2944">
                  <c:v>474.899</c:v>
                </c:pt>
                <c:pt idx="2945">
                  <c:v>473.20299999999969</c:v>
                </c:pt>
                <c:pt idx="2946">
                  <c:v>420.04700000000008</c:v>
                </c:pt>
                <c:pt idx="2947">
                  <c:v>448.30099999999999</c:v>
                </c:pt>
                <c:pt idx="2948">
                  <c:v>395.44099999999969</c:v>
                </c:pt>
                <c:pt idx="2949">
                  <c:v>377.834</c:v>
                </c:pt>
                <c:pt idx="2950">
                  <c:v>384.80099999999999</c:v>
                </c:pt>
                <c:pt idx="2951">
                  <c:v>414.63599999999974</c:v>
                </c:pt>
                <c:pt idx="2952">
                  <c:v>412.87</c:v>
                </c:pt>
                <c:pt idx="2953">
                  <c:v>347.54199999999969</c:v>
                </c:pt>
                <c:pt idx="2954">
                  <c:v>348.95299999999969</c:v>
                </c:pt>
                <c:pt idx="2955">
                  <c:v>440.83599999999973</c:v>
                </c:pt>
                <c:pt idx="2956">
                  <c:v>444.548</c:v>
                </c:pt>
                <c:pt idx="2957">
                  <c:v>448.76599999999974</c:v>
                </c:pt>
                <c:pt idx="2958">
                  <c:v>429.93799999999959</c:v>
                </c:pt>
                <c:pt idx="2959">
                  <c:v>427.62599999999969</c:v>
                </c:pt>
                <c:pt idx="2960">
                  <c:v>419.10599999999999</c:v>
                </c:pt>
                <c:pt idx="2961">
                  <c:v>419.166</c:v>
                </c:pt>
                <c:pt idx="2962">
                  <c:v>395.90199999999959</c:v>
                </c:pt>
                <c:pt idx="2963">
                  <c:v>237.85200000000017</c:v>
                </c:pt>
                <c:pt idx="2964">
                  <c:v>234.41</c:v>
                </c:pt>
                <c:pt idx="2965">
                  <c:v>312.2309999999996</c:v>
                </c:pt>
                <c:pt idx="2966">
                  <c:v>342.60399999999993</c:v>
                </c:pt>
                <c:pt idx="2967">
                  <c:v>328.01099999999974</c:v>
                </c:pt>
                <c:pt idx="2968">
                  <c:v>315.39999999999969</c:v>
                </c:pt>
                <c:pt idx="2969">
                  <c:v>295.47599999999966</c:v>
                </c:pt>
                <c:pt idx="2970">
                  <c:v>260.62200000000001</c:v>
                </c:pt>
                <c:pt idx="2971">
                  <c:v>267.59299999999973</c:v>
                </c:pt>
                <c:pt idx="2972">
                  <c:v>283.02999999999969</c:v>
                </c:pt>
                <c:pt idx="2973">
                  <c:v>273.07799999999969</c:v>
                </c:pt>
                <c:pt idx="2974">
                  <c:v>234.76</c:v>
                </c:pt>
                <c:pt idx="2975">
                  <c:v>232.17</c:v>
                </c:pt>
                <c:pt idx="2976">
                  <c:v>234.09700000000001</c:v>
                </c:pt>
                <c:pt idx="2977">
                  <c:v>253.768</c:v>
                </c:pt>
                <c:pt idx="2978">
                  <c:v>257.22099999999966</c:v>
                </c:pt>
                <c:pt idx="2979">
                  <c:v>257.36</c:v>
                </c:pt>
                <c:pt idx="2980">
                  <c:v>312.83999999999969</c:v>
                </c:pt>
                <c:pt idx="2981">
                  <c:v>268.68799999999999</c:v>
                </c:pt>
                <c:pt idx="2982">
                  <c:v>293.34899999999999</c:v>
                </c:pt>
                <c:pt idx="2983">
                  <c:v>347.28099999999966</c:v>
                </c:pt>
                <c:pt idx="2984">
                  <c:v>305.827</c:v>
                </c:pt>
                <c:pt idx="2985">
                  <c:v>268.01799999999969</c:v>
                </c:pt>
                <c:pt idx="2986">
                  <c:v>249.42400000000001</c:v>
                </c:pt>
                <c:pt idx="2987">
                  <c:v>234.64099999999999</c:v>
                </c:pt>
                <c:pt idx="2988">
                  <c:v>218.78900000000002</c:v>
                </c:pt>
                <c:pt idx="2989">
                  <c:v>218.23499999999999</c:v>
                </c:pt>
                <c:pt idx="2990">
                  <c:v>221.57</c:v>
                </c:pt>
                <c:pt idx="2991">
                  <c:v>202.76499999999999</c:v>
                </c:pt>
                <c:pt idx="2992">
                  <c:v>204.87800000000001</c:v>
                </c:pt>
                <c:pt idx="2993">
                  <c:v>203.81200000000001</c:v>
                </c:pt>
                <c:pt idx="2994">
                  <c:v>207.71499999999995</c:v>
                </c:pt>
                <c:pt idx="2995">
                  <c:v>212.71699999999998</c:v>
                </c:pt>
                <c:pt idx="2996">
                  <c:v>213.33</c:v>
                </c:pt>
                <c:pt idx="2997">
                  <c:v>217.48800000000014</c:v>
                </c:pt>
                <c:pt idx="2998">
                  <c:v>209.77799999999999</c:v>
                </c:pt>
                <c:pt idx="2999">
                  <c:v>192.31399999999999</c:v>
                </c:pt>
                <c:pt idx="3000">
                  <c:v>203.82600000000014</c:v>
                </c:pt>
                <c:pt idx="3001">
                  <c:v>210.804</c:v>
                </c:pt>
                <c:pt idx="3002">
                  <c:v>187.91</c:v>
                </c:pt>
                <c:pt idx="3003">
                  <c:v>187.429</c:v>
                </c:pt>
                <c:pt idx="3004">
                  <c:v>185.05500000000001</c:v>
                </c:pt>
                <c:pt idx="3005">
                  <c:v>183.047</c:v>
                </c:pt>
                <c:pt idx="3006">
                  <c:v>174.18800000000007</c:v>
                </c:pt>
                <c:pt idx="3007">
                  <c:v>143.69399999999999</c:v>
                </c:pt>
                <c:pt idx="3008">
                  <c:v>158.476</c:v>
                </c:pt>
                <c:pt idx="3009">
                  <c:v>169.93100000000001</c:v>
                </c:pt>
                <c:pt idx="3010">
                  <c:v>153.47299999999998</c:v>
                </c:pt>
                <c:pt idx="3011">
                  <c:v>151.17599999999999</c:v>
                </c:pt>
                <c:pt idx="3012">
                  <c:v>147.86600000000001</c:v>
                </c:pt>
                <c:pt idx="3013">
                  <c:v>151.41499999999999</c:v>
                </c:pt>
                <c:pt idx="3014">
                  <c:v>141.60499999999999</c:v>
                </c:pt>
                <c:pt idx="3015">
                  <c:v>144.08600000000001</c:v>
                </c:pt>
                <c:pt idx="3016">
                  <c:v>155.05500000000001</c:v>
                </c:pt>
                <c:pt idx="3017">
                  <c:v>149.834</c:v>
                </c:pt>
                <c:pt idx="3018">
                  <c:v>127.834</c:v>
                </c:pt>
                <c:pt idx="3019">
                  <c:v>125.253</c:v>
                </c:pt>
                <c:pt idx="3020">
                  <c:v>119.50700000000002</c:v>
                </c:pt>
                <c:pt idx="3021">
                  <c:v>120.803</c:v>
                </c:pt>
                <c:pt idx="3022">
                  <c:v>115.036</c:v>
                </c:pt>
                <c:pt idx="3023">
                  <c:v>118.245</c:v>
                </c:pt>
                <c:pt idx="3024">
                  <c:v>381.12799999999999</c:v>
                </c:pt>
                <c:pt idx="3025">
                  <c:v>353.28199999999947</c:v>
                </c:pt>
                <c:pt idx="3026">
                  <c:v>354.81</c:v>
                </c:pt>
                <c:pt idx="3027">
                  <c:v>361.89</c:v>
                </c:pt>
                <c:pt idx="3028">
                  <c:v>344.322</c:v>
                </c:pt>
                <c:pt idx="3029">
                  <c:v>341.19200000000001</c:v>
                </c:pt>
                <c:pt idx="3030">
                  <c:v>235.44200000000001</c:v>
                </c:pt>
                <c:pt idx="3031">
                  <c:v>284.113</c:v>
                </c:pt>
                <c:pt idx="3032">
                  <c:v>309.60500000000002</c:v>
                </c:pt>
                <c:pt idx="3033">
                  <c:v>317.07599999999974</c:v>
                </c:pt>
                <c:pt idx="3034">
                  <c:v>380.15199999999999</c:v>
                </c:pt>
                <c:pt idx="3035">
                  <c:v>400.024</c:v>
                </c:pt>
                <c:pt idx="3036">
                  <c:v>386.904</c:v>
                </c:pt>
                <c:pt idx="3037">
                  <c:v>364.73599999999959</c:v>
                </c:pt>
                <c:pt idx="3038">
                  <c:v>281.88900000000001</c:v>
                </c:pt>
                <c:pt idx="3039">
                  <c:v>505.87700000000001</c:v>
                </c:pt>
                <c:pt idx="3040">
                  <c:v>512.95899999999949</c:v>
                </c:pt>
                <c:pt idx="3041">
                  <c:v>510.15300000000002</c:v>
                </c:pt>
                <c:pt idx="3042">
                  <c:v>505.346</c:v>
                </c:pt>
                <c:pt idx="3043">
                  <c:v>451.64699999999999</c:v>
                </c:pt>
                <c:pt idx="3044">
                  <c:v>438.78399999999959</c:v>
                </c:pt>
                <c:pt idx="3045">
                  <c:v>439.03699999999947</c:v>
                </c:pt>
                <c:pt idx="3046">
                  <c:v>447.40799999999973</c:v>
                </c:pt>
                <c:pt idx="3047">
                  <c:v>431.77</c:v>
                </c:pt>
                <c:pt idx="3048">
                  <c:v>482.92499999999967</c:v>
                </c:pt>
                <c:pt idx="3049">
                  <c:v>496.04300000000001</c:v>
                </c:pt>
                <c:pt idx="3050">
                  <c:v>494.76400000000001</c:v>
                </c:pt>
                <c:pt idx="3051">
                  <c:v>578.80999999999949</c:v>
                </c:pt>
                <c:pt idx="3052">
                  <c:v>632.56599999999946</c:v>
                </c:pt>
                <c:pt idx="3053">
                  <c:v>683.90699999999947</c:v>
                </c:pt>
                <c:pt idx="3054">
                  <c:v>690.70899999999995</c:v>
                </c:pt>
                <c:pt idx="3055">
                  <c:v>697.84899999999948</c:v>
                </c:pt>
                <c:pt idx="3056">
                  <c:v>693.38499999999999</c:v>
                </c:pt>
                <c:pt idx="3057">
                  <c:v>688.745</c:v>
                </c:pt>
                <c:pt idx="3058">
                  <c:v>666.54499999999996</c:v>
                </c:pt>
                <c:pt idx="3059">
                  <c:v>622.32399999999996</c:v>
                </c:pt>
                <c:pt idx="3060">
                  <c:v>587.44699999999932</c:v>
                </c:pt>
                <c:pt idx="3061">
                  <c:v>563.61199999999997</c:v>
                </c:pt>
                <c:pt idx="3062">
                  <c:v>521.76800000000003</c:v>
                </c:pt>
                <c:pt idx="3063">
                  <c:v>537.01699999999948</c:v>
                </c:pt>
                <c:pt idx="3064">
                  <c:v>603.40300000000002</c:v>
                </c:pt>
                <c:pt idx="3065">
                  <c:v>643.63300000000004</c:v>
                </c:pt>
                <c:pt idx="3066">
                  <c:v>747.71400000000051</c:v>
                </c:pt>
                <c:pt idx="3067">
                  <c:v>859.60500000000002</c:v>
                </c:pt>
                <c:pt idx="3068">
                  <c:v>914.01499999999999</c:v>
                </c:pt>
                <c:pt idx="3069">
                  <c:v>924.928</c:v>
                </c:pt>
                <c:pt idx="3070">
                  <c:v>869.505</c:v>
                </c:pt>
                <c:pt idx="3071">
                  <c:v>860.98599999999999</c:v>
                </c:pt>
                <c:pt idx="3072">
                  <c:v>811.93499999999949</c:v>
                </c:pt>
                <c:pt idx="3073">
                  <c:v>776.02199999999948</c:v>
                </c:pt>
                <c:pt idx="3074">
                  <c:v>708.37099999999998</c:v>
                </c:pt>
                <c:pt idx="3075">
                  <c:v>638.82699999999932</c:v>
                </c:pt>
                <c:pt idx="3076">
                  <c:v>620.59699999999998</c:v>
                </c:pt>
                <c:pt idx="3077">
                  <c:v>568.24199999999996</c:v>
                </c:pt>
                <c:pt idx="3078">
                  <c:v>419.74299999999999</c:v>
                </c:pt>
                <c:pt idx="3079">
                  <c:v>400.86099999999999</c:v>
                </c:pt>
                <c:pt idx="3080">
                  <c:v>410.79499999999973</c:v>
                </c:pt>
                <c:pt idx="3081">
                  <c:v>410.267</c:v>
                </c:pt>
                <c:pt idx="3082">
                  <c:v>407.90799999999973</c:v>
                </c:pt>
                <c:pt idx="3083">
                  <c:v>414.95</c:v>
                </c:pt>
                <c:pt idx="3084">
                  <c:v>415.38400000000001</c:v>
                </c:pt>
                <c:pt idx="3085">
                  <c:v>429.23799999999966</c:v>
                </c:pt>
                <c:pt idx="3086">
                  <c:v>430.93099999999953</c:v>
                </c:pt>
                <c:pt idx="3087">
                  <c:v>422.61900000000031</c:v>
                </c:pt>
                <c:pt idx="3088">
                  <c:v>415.5079999999997</c:v>
                </c:pt>
                <c:pt idx="3089">
                  <c:v>441.29199999999946</c:v>
                </c:pt>
                <c:pt idx="3090">
                  <c:v>422.48299999999966</c:v>
                </c:pt>
                <c:pt idx="3091">
                  <c:v>403.03</c:v>
                </c:pt>
                <c:pt idx="3092">
                  <c:v>377.92599999999959</c:v>
                </c:pt>
                <c:pt idx="3093">
                  <c:v>371.01599999999974</c:v>
                </c:pt>
                <c:pt idx="3094">
                  <c:v>352.93400000000003</c:v>
                </c:pt>
                <c:pt idx="3095">
                  <c:v>322.79499999999973</c:v>
                </c:pt>
                <c:pt idx="3096">
                  <c:v>354.56400000000002</c:v>
                </c:pt>
                <c:pt idx="3097">
                  <c:v>352.84399999999999</c:v>
                </c:pt>
                <c:pt idx="3098">
                  <c:v>352.673</c:v>
                </c:pt>
                <c:pt idx="3099">
                  <c:v>346.92499999999967</c:v>
                </c:pt>
                <c:pt idx="3100">
                  <c:v>361.15400000000028</c:v>
                </c:pt>
                <c:pt idx="3101">
                  <c:v>432.46499999999969</c:v>
                </c:pt>
                <c:pt idx="3102">
                  <c:v>406.23599999999959</c:v>
                </c:pt>
                <c:pt idx="3103">
                  <c:v>366.86099999999999</c:v>
                </c:pt>
                <c:pt idx="3104">
                  <c:v>367.98799999999966</c:v>
                </c:pt>
                <c:pt idx="3105">
                  <c:v>362.62799999999999</c:v>
                </c:pt>
                <c:pt idx="3106">
                  <c:v>365.32100000000003</c:v>
                </c:pt>
                <c:pt idx="3107">
                  <c:v>397.59799999999973</c:v>
                </c:pt>
                <c:pt idx="3108">
                  <c:v>373.61900000000031</c:v>
                </c:pt>
                <c:pt idx="3109">
                  <c:v>428.91499999999974</c:v>
                </c:pt>
                <c:pt idx="3110">
                  <c:v>452.572</c:v>
                </c:pt>
                <c:pt idx="3111">
                  <c:v>461.23699999999957</c:v>
                </c:pt>
                <c:pt idx="3112">
                  <c:v>437.09500000000003</c:v>
                </c:pt>
                <c:pt idx="3113">
                  <c:v>426.92999999999967</c:v>
                </c:pt>
                <c:pt idx="3114">
                  <c:v>386.56900000000002</c:v>
                </c:pt>
                <c:pt idx="3115">
                  <c:v>493.56599999999969</c:v>
                </c:pt>
                <c:pt idx="3116">
                  <c:v>542.10199999999998</c:v>
                </c:pt>
                <c:pt idx="3117">
                  <c:v>571.67400000000055</c:v>
                </c:pt>
                <c:pt idx="3118">
                  <c:v>529.48900000000003</c:v>
                </c:pt>
                <c:pt idx="3119">
                  <c:v>513.93199999999945</c:v>
                </c:pt>
                <c:pt idx="3120">
                  <c:v>469.447</c:v>
                </c:pt>
                <c:pt idx="3121">
                  <c:v>465.399</c:v>
                </c:pt>
                <c:pt idx="3122">
                  <c:v>483.76799999999969</c:v>
                </c:pt>
                <c:pt idx="3123">
                  <c:v>572.61099999999999</c:v>
                </c:pt>
                <c:pt idx="3124">
                  <c:v>599.25400000000002</c:v>
                </c:pt>
                <c:pt idx="3125">
                  <c:v>615.32799999999918</c:v>
                </c:pt>
                <c:pt idx="3126">
                  <c:v>614.29800000000068</c:v>
                </c:pt>
                <c:pt idx="3127">
                  <c:v>605.97299999999996</c:v>
                </c:pt>
                <c:pt idx="3128">
                  <c:v>575.00300000000004</c:v>
                </c:pt>
                <c:pt idx="3129">
                  <c:v>580.60500000000002</c:v>
                </c:pt>
                <c:pt idx="3130">
                  <c:v>552.39300000000003</c:v>
                </c:pt>
                <c:pt idx="3131">
                  <c:v>522.75</c:v>
                </c:pt>
                <c:pt idx="3132">
                  <c:v>499.51599999999974</c:v>
                </c:pt>
                <c:pt idx="3133">
                  <c:v>476.46799999999973</c:v>
                </c:pt>
                <c:pt idx="3134">
                  <c:v>457.70800000000003</c:v>
                </c:pt>
                <c:pt idx="3135">
                  <c:v>514.63599999999997</c:v>
                </c:pt>
                <c:pt idx="3136">
                  <c:v>496.46099999999973</c:v>
                </c:pt>
                <c:pt idx="3137">
                  <c:v>476.00400000000002</c:v>
                </c:pt>
                <c:pt idx="3138">
                  <c:v>458.54500000000002</c:v>
                </c:pt>
                <c:pt idx="3139">
                  <c:v>387.21599999999967</c:v>
                </c:pt>
                <c:pt idx="3140">
                  <c:v>394.78199999999947</c:v>
                </c:pt>
                <c:pt idx="3141">
                  <c:v>445.82499999999999</c:v>
                </c:pt>
                <c:pt idx="3142">
                  <c:v>496.43299999999959</c:v>
                </c:pt>
                <c:pt idx="3143">
                  <c:v>956.2</c:v>
                </c:pt>
                <c:pt idx="3144">
                  <c:v>723.53800000000001</c:v>
                </c:pt>
                <c:pt idx="3145">
                  <c:v>672.25</c:v>
                </c:pt>
                <c:pt idx="3146">
                  <c:v>663.57600000000002</c:v>
                </c:pt>
                <c:pt idx="3147">
                  <c:v>529.46099999999944</c:v>
                </c:pt>
                <c:pt idx="3148">
                  <c:v>574.70500000000004</c:v>
                </c:pt>
                <c:pt idx="3149">
                  <c:v>560.21799999999996</c:v>
                </c:pt>
                <c:pt idx="3150">
                  <c:v>620.38199999999949</c:v>
                </c:pt>
                <c:pt idx="3151">
                  <c:v>627.755</c:v>
                </c:pt>
                <c:pt idx="3152">
                  <c:v>645.101</c:v>
                </c:pt>
                <c:pt idx="3153">
                  <c:v>766.00099999999998</c:v>
                </c:pt>
                <c:pt idx="3154">
                  <c:v>627.18100000000004</c:v>
                </c:pt>
                <c:pt idx="3155">
                  <c:v>627.18299999999999</c:v>
                </c:pt>
                <c:pt idx="3156">
                  <c:v>695.83799999999917</c:v>
                </c:pt>
                <c:pt idx="3157">
                  <c:v>805.2780000000007</c:v>
                </c:pt>
                <c:pt idx="3158">
                  <c:v>835.65899999999999</c:v>
                </c:pt>
                <c:pt idx="3159">
                  <c:v>781.43399999999997</c:v>
                </c:pt>
                <c:pt idx="3160">
                  <c:v>757.00800000000004</c:v>
                </c:pt>
                <c:pt idx="3161">
                  <c:v>766.66899999999998</c:v>
                </c:pt>
                <c:pt idx="3162">
                  <c:v>783.54099999999949</c:v>
                </c:pt>
                <c:pt idx="3163">
                  <c:v>888.31899999999996</c:v>
                </c:pt>
                <c:pt idx="3164">
                  <c:v>941.6</c:v>
                </c:pt>
                <c:pt idx="3165">
                  <c:v>963.47400000000005</c:v>
                </c:pt>
                <c:pt idx="3166">
                  <c:v>958.47299999999996</c:v>
                </c:pt>
                <c:pt idx="3167">
                  <c:v>913.65300000000002</c:v>
                </c:pt>
                <c:pt idx="3168">
                  <c:v>906.05699999999945</c:v>
                </c:pt>
                <c:pt idx="3169">
                  <c:v>913.94099999999946</c:v>
                </c:pt>
                <c:pt idx="3170">
                  <c:v>889.60299999999938</c:v>
                </c:pt>
                <c:pt idx="3171">
                  <c:v>877.83900000000006</c:v>
                </c:pt>
                <c:pt idx="3172">
                  <c:v>629.93099999999947</c:v>
                </c:pt>
                <c:pt idx="3173">
                  <c:v>546.51400000000001</c:v>
                </c:pt>
                <c:pt idx="3174">
                  <c:v>529.66</c:v>
                </c:pt>
                <c:pt idx="3175">
                  <c:v>533.22199999999998</c:v>
                </c:pt>
                <c:pt idx="3176">
                  <c:v>522.51499999999999</c:v>
                </c:pt>
                <c:pt idx="3177">
                  <c:v>522.95799999999917</c:v>
                </c:pt>
                <c:pt idx="3178">
                  <c:v>585.71900000000005</c:v>
                </c:pt>
                <c:pt idx="3179">
                  <c:v>612.28599999999994</c:v>
                </c:pt>
                <c:pt idx="3180">
                  <c:v>635.99900000000002</c:v>
                </c:pt>
                <c:pt idx="3181">
                  <c:v>678.43799999999931</c:v>
                </c:pt>
                <c:pt idx="3182">
                  <c:v>559.68200000000002</c:v>
                </c:pt>
                <c:pt idx="3183">
                  <c:v>513.99</c:v>
                </c:pt>
                <c:pt idx="3184">
                  <c:v>542.29600000000005</c:v>
                </c:pt>
                <c:pt idx="3185">
                  <c:v>556.59500000000003</c:v>
                </c:pt>
                <c:pt idx="3186">
                  <c:v>735.89099999999996</c:v>
                </c:pt>
                <c:pt idx="3187">
                  <c:v>671.01300000000003</c:v>
                </c:pt>
                <c:pt idx="3188">
                  <c:v>807.31399999999996</c:v>
                </c:pt>
                <c:pt idx="3189">
                  <c:v>827.66800000000001</c:v>
                </c:pt>
                <c:pt idx="3190">
                  <c:v>855.08699999999999</c:v>
                </c:pt>
                <c:pt idx="3191">
                  <c:v>875.20699999999999</c:v>
                </c:pt>
                <c:pt idx="3192">
                  <c:v>950.93699999999944</c:v>
                </c:pt>
                <c:pt idx="3193">
                  <c:v>1049.8529999999998</c:v>
                </c:pt>
                <c:pt idx="3194">
                  <c:v>763.67100000000005</c:v>
                </c:pt>
                <c:pt idx="3195">
                  <c:v>851.86799999999926</c:v>
                </c:pt>
                <c:pt idx="3196">
                  <c:v>840.66699999999946</c:v>
                </c:pt>
                <c:pt idx="3197">
                  <c:v>806.65099999999939</c:v>
                </c:pt>
                <c:pt idx="3198">
                  <c:v>667.93199999999945</c:v>
                </c:pt>
                <c:pt idx="3199">
                  <c:v>625.16399999999999</c:v>
                </c:pt>
                <c:pt idx="3200">
                  <c:v>677.64699999999948</c:v>
                </c:pt>
                <c:pt idx="3201">
                  <c:v>675.79300000000069</c:v>
                </c:pt>
                <c:pt idx="3202">
                  <c:v>600.51800000000003</c:v>
                </c:pt>
                <c:pt idx="3203">
                  <c:v>563.46799999999917</c:v>
                </c:pt>
                <c:pt idx="3204">
                  <c:v>563.49300000000005</c:v>
                </c:pt>
                <c:pt idx="3205">
                  <c:v>561.20600000000002</c:v>
                </c:pt>
                <c:pt idx="3206">
                  <c:v>515.721</c:v>
                </c:pt>
                <c:pt idx="3207">
                  <c:v>331.12</c:v>
                </c:pt>
                <c:pt idx="3208">
                  <c:v>292.56</c:v>
                </c:pt>
                <c:pt idx="3209">
                  <c:v>257.75299999999999</c:v>
                </c:pt>
                <c:pt idx="3210">
                  <c:v>293.15699999999993</c:v>
                </c:pt>
                <c:pt idx="3211">
                  <c:v>394.51</c:v>
                </c:pt>
                <c:pt idx="3212">
                  <c:v>430.53</c:v>
                </c:pt>
                <c:pt idx="3213">
                  <c:v>492.75700000000001</c:v>
                </c:pt>
                <c:pt idx="3214">
                  <c:v>590.79800000000068</c:v>
                </c:pt>
                <c:pt idx="3215">
                  <c:v>480.4159999999996</c:v>
                </c:pt>
                <c:pt idx="3216">
                  <c:v>535.96499999999946</c:v>
                </c:pt>
                <c:pt idx="3217">
                  <c:v>600.85799999999915</c:v>
                </c:pt>
                <c:pt idx="3218">
                  <c:v>620.5</c:v>
                </c:pt>
                <c:pt idx="3219">
                  <c:v>586.59799999999996</c:v>
                </c:pt>
                <c:pt idx="3220">
                  <c:v>536.03399999999999</c:v>
                </c:pt>
                <c:pt idx="3221">
                  <c:v>543.45299999999918</c:v>
                </c:pt>
                <c:pt idx="3222">
                  <c:v>556.9429999999993</c:v>
                </c:pt>
                <c:pt idx="3223">
                  <c:v>577.02099999999996</c:v>
                </c:pt>
                <c:pt idx="3224">
                  <c:v>578.49699999999996</c:v>
                </c:pt>
                <c:pt idx="3225">
                  <c:v>591.74900000000002</c:v>
                </c:pt>
                <c:pt idx="3226">
                  <c:v>586.29800000000068</c:v>
                </c:pt>
                <c:pt idx="3227">
                  <c:v>608.75</c:v>
                </c:pt>
                <c:pt idx="3228">
                  <c:v>612.19500000000005</c:v>
                </c:pt>
                <c:pt idx="3229">
                  <c:v>621.81399999999996</c:v>
                </c:pt>
                <c:pt idx="3230">
                  <c:v>453.22199999999947</c:v>
                </c:pt>
                <c:pt idx="3231">
                  <c:v>444.137</c:v>
                </c:pt>
                <c:pt idx="3232">
                  <c:v>459.80099999999999</c:v>
                </c:pt>
                <c:pt idx="3233">
                  <c:v>462.10599999999999</c:v>
                </c:pt>
                <c:pt idx="3234">
                  <c:v>564.21799999999996</c:v>
                </c:pt>
                <c:pt idx="3235">
                  <c:v>774.15699999999947</c:v>
                </c:pt>
                <c:pt idx="3236">
                  <c:v>918.38499999999999</c:v>
                </c:pt>
                <c:pt idx="3237">
                  <c:v>916.56699999999933</c:v>
                </c:pt>
                <c:pt idx="3238">
                  <c:v>807.90099999999939</c:v>
                </c:pt>
                <c:pt idx="3239">
                  <c:v>704.33599999999944</c:v>
                </c:pt>
                <c:pt idx="3240">
                  <c:v>648.47699999999998</c:v>
                </c:pt>
                <c:pt idx="3241">
                  <c:v>663.31599999999946</c:v>
                </c:pt>
                <c:pt idx="3242">
                  <c:v>682.83299999999917</c:v>
                </c:pt>
                <c:pt idx="3243">
                  <c:v>684.41800000000001</c:v>
                </c:pt>
                <c:pt idx="3244">
                  <c:v>680.76099999999997</c:v>
                </c:pt>
                <c:pt idx="3245">
                  <c:v>692.38</c:v>
                </c:pt>
                <c:pt idx="3246">
                  <c:v>673.90599999999949</c:v>
                </c:pt>
                <c:pt idx="3247">
                  <c:v>571.28500000000054</c:v>
                </c:pt>
                <c:pt idx="3248">
                  <c:v>623.86499999999933</c:v>
                </c:pt>
                <c:pt idx="3249">
                  <c:v>842.29000000000053</c:v>
                </c:pt>
                <c:pt idx="3250">
                  <c:v>825.37800000000004</c:v>
                </c:pt>
                <c:pt idx="3251">
                  <c:v>869.19299999999998</c:v>
                </c:pt>
                <c:pt idx="3252">
                  <c:v>859.66300000000001</c:v>
                </c:pt>
                <c:pt idx="3253">
                  <c:v>844.99</c:v>
                </c:pt>
                <c:pt idx="3254">
                  <c:v>779.59400000000005</c:v>
                </c:pt>
                <c:pt idx="3255">
                  <c:v>796.22</c:v>
                </c:pt>
                <c:pt idx="3256">
                  <c:v>724.13599999999997</c:v>
                </c:pt>
                <c:pt idx="3257">
                  <c:v>718.13300000000004</c:v>
                </c:pt>
                <c:pt idx="3258">
                  <c:v>751.58199999999999</c:v>
                </c:pt>
                <c:pt idx="3259">
                  <c:v>787.2</c:v>
                </c:pt>
                <c:pt idx="3260">
                  <c:v>763.245</c:v>
                </c:pt>
                <c:pt idx="3261">
                  <c:v>728.48800000000051</c:v>
                </c:pt>
                <c:pt idx="3262">
                  <c:v>856.16499999999996</c:v>
                </c:pt>
                <c:pt idx="3263">
                  <c:v>804.726</c:v>
                </c:pt>
                <c:pt idx="3264">
                  <c:v>725.22299999999996</c:v>
                </c:pt>
                <c:pt idx="3265">
                  <c:v>732.24199999999996</c:v>
                </c:pt>
                <c:pt idx="3266">
                  <c:v>851.74300000000005</c:v>
                </c:pt>
                <c:pt idx="3267">
                  <c:v>1193.7729999999999</c:v>
                </c:pt>
                <c:pt idx="3268">
                  <c:v>1166.377</c:v>
                </c:pt>
                <c:pt idx="3269">
                  <c:v>1185.2460000000001</c:v>
                </c:pt>
                <c:pt idx="3270">
                  <c:v>1178.0829999999999</c:v>
                </c:pt>
                <c:pt idx="3271">
                  <c:v>1117.6469999999999</c:v>
                </c:pt>
                <c:pt idx="3272">
                  <c:v>1113.0329999999999</c:v>
                </c:pt>
                <c:pt idx="3273">
                  <c:v>1043.1539999999998</c:v>
                </c:pt>
                <c:pt idx="3274">
                  <c:v>1007.117</c:v>
                </c:pt>
                <c:pt idx="3275">
                  <c:v>1019.648</c:v>
                </c:pt>
                <c:pt idx="3276">
                  <c:v>1009.7380000000005</c:v>
                </c:pt>
                <c:pt idx="3277">
                  <c:v>1000.393</c:v>
                </c:pt>
                <c:pt idx="3278">
                  <c:v>1003.246</c:v>
                </c:pt>
                <c:pt idx="3279">
                  <c:v>995.51800000000003</c:v>
                </c:pt>
                <c:pt idx="3280">
                  <c:v>940.12300000000005</c:v>
                </c:pt>
                <c:pt idx="3281">
                  <c:v>880.197</c:v>
                </c:pt>
                <c:pt idx="3282">
                  <c:v>833.84599999999932</c:v>
                </c:pt>
                <c:pt idx="3283">
                  <c:v>827.93199999999945</c:v>
                </c:pt>
                <c:pt idx="3284">
                  <c:v>862.28900000000056</c:v>
                </c:pt>
                <c:pt idx="3285">
                  <c:v>928.07400000000052</c:v>
                </c:pt>
                <c:pt idx="3286">
                  <c:v>896.05599999999947</c:v>
                </c:pt>
                <c:pt idx="3287">
                  <c:v>901.17200000000003</c:v>
                </c:pt>
                <c:pt idx="3288">
                  <c:v>932.68299999999999</c:v>
                </c:pt>
                <c:pt idx="3289">
                  <c:v>1058.3339999999998</c:v>
                </c:pt>
                <c:pt idx="3290">
                  <c:v>1057.5629999999999</c:v>
                </c:pt>
                <c:pt idx="3291">
                  <c:v>943.3</c:v>
                </c:pt>
                <c:pt idx="3292">
                  <c:v>903.2830000000007</c:v>
                </c:pt>
                <c:pt idx="3293">
                  <c:v>852.79000000000053</c:v>
                </c:pt>
                <c:pt idx="3294">
                  <c:v>852.428</c:v>
                </c:pt>
                <c:pt idx="3295">
                  <c:v>886.14800000000002</c:v>
                </c:pt>
                <c:pt idx="3296">
                  <c:v>801.17700000000002</c:v>
                </c:pt>
                <c:pt idx="3297">
                  <c:v>596.76499999999999</c:v>
                </c:pt>
                <c:pt idx="3298">
                  <c:v>642.04599999999948</c:v>
                </c:pt>
                <c:pt idx="3299">
                  <c:v>748.95499999999947</c:v>
                </c:pt>
                <c:pt idx="3300">
                  <c:v>739.38300000000004</c:v>
                </c:pt>
                <c:pt idx="3301">
                  <c:v>731.12599999999998</c:v>
                </c:pt>
                <c:pt idx="3302">
                  <c:v>723.70399999999995</c:v>
                </c:pt>
                <c:pt idx="3303">
                  <c:v>696.31499999999949</c:v>
                </c:pt>
                <c:pt idx="3304">
                  <c:v>694.7830000000007</c:v>
                </c:pt>
                <c:pt idx="3305">
                  <c:v>669.33099999999945</c:v>
                </c:pt>
                <c:pt idx="3306">
                  <c:v>706.92</c:v>
                </c:pt>
                <c:pt idx="3307">
                  <c:v>764.971</c:v>
                </c:pt>
                <c:pt idx="3308">
                  <c:v>782.40800000000002</c:v>
                </c:pt>
                <c:pt idx="3309">
                  <c:v>776.78200000000004</c:v>
                </c:pt>
                <c:pt idx="3310">
                  <c:v>768.74699999999996</c:v>
                </c:pt>
                <c:pt idx="3311">
                  <c:v>705.05</c:v>
                </c:pt>
                <c:pt idx="3312">
                  <c:v>654.88900000000001</c:v>
                </c:pt>
                <c:pt idx="3313">
                  <c:v>599.48199999999997</c:v>
                </c:pt>
                <c:pt idx="3314">
                  <c:v>518.30999999999949</c:v>
                </c:pt>
                <c:pt idx="3315">
                  <c:v>492.40199999999959</c:v>
                </c:pt>
                <c:pt idx="3316">
                  <c:v>483.60199999999969</c:v>
                </c:pt>
                <c:pt idx="3317">
                  <c:v>548.72799999999938</c:v>
                </c:pt>
                <c:pt idx="3318">
                  <c:v>612.98</c:v>
                </c:pt>
                <c:pt idx="3319">
                  <c:v>731.72400000000005</c:v>
                </c:pt>
                <c:pt idx="3320">
                  <c:v>675.25099999999998</c:v>
                </c:pt>
                <c:pt idx="3321">
                  <c:v>638.14800000000002</c:v>
                </c:pt>
                <c:pt idx="3322">
                  <c:v>694.02300000000002</c:v>
                </c:pt>
                <c:pt idx="3323">
                  <c:v>678.51400000000001</c:v>
                </c:pt>
                <c:pt idx="3324">
                  <c:v>774.52300000000002</c:v>
                </c:pt>
                <c:pt idx="3325">
                  <c:v>584.53699999999947</c:v>
                </c:pt>
                <c:pt idx="3326">
                  <c:v>950.58100000000002</c:v>
                </c:pt>
                <c:pt idx="3327">
                  <c:v>693.84599999999932</c:v>
                </c:pt>
                <c:pt idx="3328">
                  <c:v>659.101</c:v>
                </c:pt>
                <c:pt idx="3329">
                  <c:v>2794.136</c:v>
                </c:pt>
                <c:pt idx="3330">
                  <c:v>1949.2429999999999</c:v>
                </c:pt>
                <c:pt idx="3331">
                  <c:v>2271.8240000000001</c:v>
                </c:pt>
                <c:pt idx="3332">
                  <c:v>3117.152</c:v>
                </c:pt>
                <c:pt idx="3333">
                  <c:v>2266.8380000000002</c:v>
                </c:pt>
                <c:pt idx="3334">
                  <c:v>3938.2239999999997</c:v>
                </c:pt>
                <c:pt idx="3335">
                  <c:v>5429.0060000000003</c:v>
                </c:pt>
                <c:pt idx="3336">
                  <c:v>6075.7750000000005</c:v>
                </c:pt>
                <c:pt idx="3337">
                  <c:v>6475.875</c:v>
                </c:pt>
                <c:pt idx="3338">
                  <c:v>6832.9879999999994</c:v>
                </c:pt>
                <c:pt idx="3339">
                  <c:v>7095.46</c:v>
                </c:pt>
                <c:pt idx="3340">
                  <c:v>7286.59</c:v>
                </c:pt>
                <c:pt idx="3341">
                  <c:v>7617.0820000000003</c:v>
                </c:pt>
                <c:pt idx="3342">
                  <c:v>7753.2</c:v>
                </c:pt>
                <c:pt idx="3343">
                  <c:v>7710.4710000000005</c:v>
                </c:pt>
                <c:pt idx="3344">
                  <c:v>7766.0479999999998</c:v>
                </c:pt>
                <c:pt idx="3345">
                  <c:v>7572.076</c:v>
                </c:pt>
                <c:pt idx="3346">
                  <c:v>7530.7520000000004</c:v>
                </c:pt>
                <c:pt idx="3347">
                  <c:v>7545.8540000000003</c:v>
                </c:pt>
                <c:pt idx="3348">
                  <c:v>7662.56</c:v>
                </c:pt>
                <c:pt idx="3349">
                  <c:v>7740.7520000000004</c:v>
                </c:pt>
                <c:pt idx="3350">
                  <c:v>7606.4360000000006</c:v>
                </c:pt>
                <c:pt idx="3351">
                  <c:v>7753.8680000000004</c:v>
                </c:pt>
                <c:pt idx="3352">
                  <c:v>8097.72</c:v>
                </c:pt>
                <c:pt idx="3353">
                  <c:v>7879.7719999999999</c:v>
                </c:pt>
                <c:pt idx="3354">
                  <c:v>7791.9180000000006</c:v>
                </c:pt>
                <c:pt idx="3355">
                  <c:v>7929.2079999999996</c:v>
                </c:pt>
                <c:pt idx="3356">
                  <c:v>8227.4830000000002</c:v>
                </c:pt>
                <c:pt idx="3357">
                  <c:v>8575.9030000000002</c:v>
                </c:pt>
                <c:pt idx="3358">
                  <c:v>8746.8589999999822</c:v>
                </c:pt>
                <c:pt idx="3359">
                  <c:v>8807.7410000000091</c:v>
                </c:pt>
                <c:pt idx="3360">
                  <c:v>8790.4089999999833</c:v>
                </c:pt>
                <c:pt idx="3361">
                  <c:v>8710.2999999999902</c:v>
                </c:pt>
                <c:pt idx="3362">
                  <c:v>8593.27</c:v>
                </c:pt>
                <c:pt idx="3363">
                  <c:v>8437.3220000000001</c:v>
                </c:pt>
                <c:pt idx="3364">
                  <c:v>8301.8040000000001</c:v>
                </c:pt>
                <c:pt idx="3365">
                  <c:v>8163.0790000000006</c:v>
                </c:pt>
                <c:pt idx="3366">
                  <c:v>8044.9319999999998</c:v>
                </c:pt>
                <c:pt idx="3367">
                  <c:v>7915.9290000000001</c:v>
                </c:pt>
                <c:pt idx="3368">
                  <c:v>7935.1850000000004</c:v>
                </c:pt>
                <c:pt idx="3369">
                  <c:v>7926.6450000000004</c:v>
                </c:pt>
                <c:pt idx="3370">
                  <c:v>7836.5220000000054</c:v>
                </c:pt>
                <c:pt idx="3371">
                  <c:v>8009.02</c:v>
                </c:pt>
                <c:pt idx="3372">
                  <c:v>8056.4370000000008</c:v>
                </c:pt>
                <c:pt idx="3373">
                  <c:v>8298.973</c:v>
                </c:pt>
                <c:pt idx="3374">
                  <c:v>8594.9249999999902</c:v>
                </c:pt>
                <c:pt idx="3375">
                  <c:v>8631.0380000000005</c:v>
                </c:pt>
                <c:pt idx="3376">
                  <c:v>8639.6489999999903</c:v>
                </c:pt>
                <c:pt idx="3377">
                  <c:v>8699.477999999981</c:v>
                </c:pt>
                <c:pt idx="3378">
                  <c:v>8770.6589999999833</c:v>
                </c:pt>
                <c:pt idx="3379">
                  <c:v>8673.4840000000004</c:v>
                </c:pt>
                <c:pt idx="3380">
                  <c:v>8131.18</c:v>
                </c:pt>
                <c:pt idx="3381">
                  <c:v>7669.4640000000009</c:v>
                </c:pt>
                <c:pt idx="3382">
                  <c:v>7318.3120000000044</c:v>
                </c:pt>
                <c:pt idx="3383">
                  <c:v>7249.527</c:v>
                </c:pt>
                <c:pt idx="3384">
                  <c:v>6840.24</c:v>
                </c:pt>
                <c:pt idx="3385">
                  <c:v>6392.2650000000003</c:v>
                </c:pt>
                <c:pt idx="3386">
                  <c:v>6203.2620000000024</c:v>
                </c:pt>
                <c:pt idx="3387">
                  <c:v>6645.8960000000034</c:v>
                </c:pt>
                <c:pt idx="3388">
                  <c:v>6586.9620000000004</c:v>
                </c:pt>
                <c:pt idx="3389">
                  <c:v>6434.1280000000024</c:v>
                </c:pt>
                <c:pt idx="3390">
                  <c:v>6319.4960000000001</c:v>
                </c:pt>
                <c:pt idx="3391">
                  <c:v>6521.8620000000046</c:v>
                </c:pt>
                <c:pt idx="3392">
                  <c:v>6482.26</c:v>
                </c:pt>
                <c:pt idx="3393">
                  <c:v>6351.9960000000001</c:v>
                </c:pt>
                <c:pt idx="3394">
                  <c:v>6179.0030000000015</c:v>
                </c:pt>
                <c:pt idx="3395">
                  <c:v>5988.5540000000001</c:v>
                </c:pt>
                <c:pt idx="3396">
                  <c:v>5796.9679999999998</c:v>
                </c:pt>
                <c:pt idx="3397">
                  <c:v>5626.7840000000006</c:v>
                </c:pt>
                <c:pt idx="3398">
                  <c:v>5453.9479999999985</c:v>
                </c:pt>
                <c:pt idx="3399">
                  <c:v>5255.2729999999992</c:v>
                </c:pt>
                <c:pt idx="3400">
                  <c:v>5094.3090000000002</c:v>
                </c:pt>
                <c:pt idx="3401">
                  <c:v>5021.5460000000003</c:v>
                </c:pt>
                <c:pt idx="3402">
                  <c:v>5289.1620000000048</c:v>
                </c:pt>
                <c:pt idx="3403">
                  <c:v>5134.8260000000046</c:v>
                </c:pt>
                <c:pt idx="3404">
                  <c:v>4944.92</c:v>
                </c:pt>
                <c:pt idx="3405">
                  <c:v>4716.7790000000005</c:v>
                </c:pt>
                <c:pt idx="3406">
                  <c:v>4479.07</c:v>
                </c:pt>
                <c:pt idx="3407">
                  <c:v>4259.92</c:v>
                </c:pt>
                <c:pt idx="3408">
                  <c:v>3597.8850000000002</c:v>
                </c:pt>
                <c:pt idx="3409">
                  <c:v>2522.2950000000001</c:v>
                </c:pt>
                <c:pt idx="3410">
                  <c:v>2405.5650000000001</c:v>
                </c:pt>
                <c:pt idx="3411">
                  <c:v>2333.8780000000002</c:v>
                </c:pt>
                <c:pt idx="3412">
                  <c:v>2270.1039999999998</c:v>
                </c:pt>
                <c:pt idx="3413">
                  <c:v>2436.5949999999998</c:v>
                </c:pt>
                <c:pt idx="3414">
                  <c:v>2633.8829999999998</c:v>
                </c:pt>
                <c:pt idx="3415">
                  <c:v>2746.752</c:v>
                </c:pt>
                <c:pt idx="3416">
                  <c:v>2802.4900000000002</c:v>
                </c:pt>
                <c:pt idx="3417">
                  <c:v>2768.0419999999999</c:v>
                </c:pt>
                <c:pt idx="3418">
                  <c:v>2727.4120000000012</c:v>
                </c:pt>
                <c:pt idx="3419">
                  <c:v>2698.1639999999998</c:v>
                </c:pt>
                <c:pt idx="3420">
                  <c:v>2668.998</c:v>
                </c:pt>
                <c:pt idx="3421">
                  <c:v>2633.0120000000002</c:v>
                </c:pt>
                <c:pt idx="3422">
                  <c:v>2629.8720000000012</c:v>
                </c:pt>
                <c:pt idx="3423">
                  <c:v>2616.9499999999998</c:v>
                </c:pt>
                <c:pt idx="3424">
                  <c:v>2572.16</c:v>
                </c:pt>
                <c:pt idx="3425">
                  <c:v>2409.9409999999998</c:v>
                </c:pt>
                <c:pt idx="3426">
                  <c:v>2242.308</c:v>
                </c:pt>
                <c:pt idx="3427">
                  <c:v>1932.28</c:v>
                </c:pt>
                <c:pt idx="3428">
                  <c:v>1912.242</c:v>
                </c:pt>
                <c:pt idx="3429">
                  <c:v>1900.47</c:v>
                </c:pt>
                <c:pt idx="3430">
                  <c:v>1858.1659999999999</c:v>
                </c:pt>
                <c:pt idx="3431">
                  <c:v>1808.5309999999999</c:v>
                </c:pt>
                <c:pt idx="3432">
                  <c:v>1760.059</c:v>
                </c:pt>
                <c:pt idx="3433">
                  <c:v>1721.5039999999999</c:v>
                </c:pt>
                <c:pt idx="3434">
                  <c:v>1672.4390000000001</c:v>
                </c:pt>
                <c:pt idx="3435">
                  <c:v>1656.7529999999999</c:v>
                </c:pt>
                <c:pt idx="3436">
                  <c:v>1690.1939999999988</c:v>
                </c:pt>
                <c:pt idx="3437">
                  <c:v>2080.8240000000001</c:v>
                </c:pt>
                <c:pt idx="3438">
                  <c:v>3018.4569999999999</c:v>
                </c:pt>
                <c:pt idx="3439">
                  <c:v>3855.0740000000001</c:v>
                </c:pt>
                <c:pt idx="3440">
                  <c:v>4216.2140000000009</c:v>
                </c:pt>
                <c:pt idx="3441">
                  <c:v>4036.69</c:v>
                </c:pt>
                <c:pt idx="3442">
                  <c:v>3426.6489999999976</c:v>
                </c:pt>
                <c:pt idx="3443">
                  <c:v>2430.3789999999999</c:v>
                </c:pt>
                <c:pt idx="3444">
                  <c:v>1814.5629999999999</c:v>
                </c:pt>
                <c:pt idx="3445">
                  <c:v>1931.8589999999999</c:v>
                </c:pt>
                <c:pt idx="3446">
                  <c:v>2871.7579999999998</c:v>
                </c:pt>
                <c:pt idx="3447">
                  <c:v>4015.1750000000002</c:v>
                </c:pt>
                <c:pt idx="3448">
                  <c:v>4886.8150000000014</c:v>
                </c:pt>
                <c:pt idx="3449">
                  <c:v>5391.09</c:v>
                </c:pt>
                <c:pt idx="3450">
                  <c:v>5617.2860000000001</c:v>
                </c:pt>
                <c:pt idx="3451">
                  <c:v>5716.835</c:v>
                </c:pt>
                <c:pt idx="3452">
                  <c:v>5811.1720000000014</c:v>
                </c:pt>
                <c:pt idx="3453">
                  <c:v>5985.24</c:v>
                </c:pt>
                <c:pt idx="3454">
                  <c:v>6196.7390000000005</c:v>
                </c:pt>
                <c:pt idx="3455">
                  <c:v>6344.6010000000024</c:v>
                </c:pt>
                <c:pt idx="3456">
                  <c:v>6265.8290000000034</c:v>
                </c:pt>
                <c:pt idx="3457">
                  <c:v>5929.6280000000024</c:v>
                </c:pt>
                <c:pt idx="3458">
                  <c:v>5262.9789999999994</c:v>
                </c:pt>
                <c:pt idx="3459">
                  <c:v>4421.7950000000001</c:v>
                </c:pt>
                <c:pt idx="3460">
                  <c:v>3838.8350000000023</c:v>
                </c:pt>
                <c:pt idx="3461">
                  <c:v>3612.3969999999999</c:v>
                </c:pt>
                <c:pt idx="3462">
                  <c:v>3859.4749999999999</c:v>
                </c:pt>
                <c:pt idx="3463">
                  <c:v>4242.3510000000024</c:v>
                </c:pt>
                <c:pt idx="3464">
                  <c:v>4373.143</c:v>
                </c:pt>
                <c:pt idx="3465">
                  <c:v>4218.1970000000001</c:v>
                </c:pt>
                <c:pt idx="3466">
                  <c:v>3952.1459999999997</c:v>
                </c:pt>
                <c:pt idx="3467">
                  <c:v>3633.0149999999999</c:v>
                </c:pt>
                <c:pt idx="3468">
                  <c:v>3537.7190000000001</c:v>
                </c:pt>
                <c:pt idx="3469">
                  <c:v>3996.9530000000022</c:v>
                </c:pt>
                <c:pt idx="3470">
                  <c:v>4758.0120000000024</c:v>
                </c:pt>
                <c:pt idx="3471">
                  <c:v>5455.7490000000007</c:v>
                </c:pt>
                <c:pt idx="3472">
                  <c:v>6019.6560000000054</c:v>
                </c:pt>
                <c:pt idx="3473">
                  <c:v>6438.0389999999998</c:v>
                </c:pt>
                <c:pt idx="3474">
                  <c:v>7238.9540000000006</c:v>
                </c:pt>
                <c:pt idx="3475">
                  <c:v>7501.8360000000002</c:v>
                </c:pt>
                <c:pt idx="3476">
                  <c:v>7495.241</c:v>
                </c:pt>
                <c:pt idx="3477">
                  <c:v>7449.701</c:v>
                </c:pt>
                <c:pt idx="3478">
                  <c:v>7178.1940000000004</c:v>
                </c:pt>
                <c:pt idx="3479">
                  <c:v>7043.5140000000001</c:v>
                </c:pt>
                <c:pt idx="3480">
                  <c:v>6643.924</c:v>
                </c:pt>
                <c:pt idx="3481">
                  <c:v>5769.1930000000002</c:v>
                </c:pt>
                <c:pt idx="3482">
                  <c:v>4889.3130000000001</c:v>
                </c:pt>
                <c:pt idx="3483">
                  <c:v>4241.9610000000002</c:v>
                </c:pt>
                <c:pt idx="3484">
                  <c:v>3903.5920000000001</c:v>
                </c:pt>
                <c:pt idx="3485">
                  <c:v>3761.2479999999987</c:v>
                </c:pt>
                <c:pt idx="3486">
                  <c:v>3159.7930000000001</c:v>
                </c:pt>
                <c:pt idx="3487">
                  <c:v>2902.9009999999998</c:v>
                </c:pt>
                <c:pt idx="3488">
                  <c:v>2488.7559999999999</c:v>
                </c:pt>
                <c:pt idx="3489">
                  <c:v>1526.1799999999998</c:v>
                </c:pt>
                <c:pt idx="3490">
                  <c:v>736.23099999999999</c:v>
                </c:pt>
                <c:pt idx="3491">
                  <c:v>366.02</c:v>
                </c:pt>
                <c:pt idx="3492">
                  <c:v>543.09699999999998</c:v>
                </c:pt>
                <c:pt idx="3493">
                  <c:v>464.404</c:v>
                </c:pt>
                <c:pt idx="3494">
                  <c:v>399.55799999999999</c:v>
                </c:pt>
                <c:pt idx="3495">
                  <c:v>362.26</c:v>
                </c:pt>
                <c:pt idx="3496">
                  <c:v>341.95299999999969</c:v>
                </c:pt>
                <c:pt idx="3497">
                  <c:v>318.40099999999967</c:v>
                </c:pt>
                <c:pt idx="3498">
                  <c:v>318.01</c:v>
                </c:pt>
                <c:pt idx="3499">
                  <c:v>317.9689999999996</c:v>
                </c:pt>
                <c:pt idx="3500">
                  <c:v>321.40799999999973</c:v>
                </c:pt>
                <c:pt idx="3501">
                  <c:v>320.28699999999947</c:v>
                </c:pt>
                <c:pt idx="3502">
                  <c:v>311.40199999999959</c:v>
                </c:pt>
                <c:pt idx="3503">
                  <c:v>309.6089999999997</c:v>
                </c:pt>
                <c:pt idx="3504">
                  <c:v>323.3829999999997</c:v>
                </c:pt>
                <c:pt idx="3505">
                  <c:v>333.86500000000001</c:v>
                </c:pt>
                <c:pt idx="3506">
                  <c:v>339.80099999999999</c:v>
                </c:pt>
                <c:pt idx="3507">
                  <c:v>348.76599999999974</c:v>
                </c:pt>
                <c:pt idx="3508">
                  <c:v>355.06799999999993</c:v>
                </c:pt>
                <c:pt idx="3509">
                  <c:v>348.97999999999973</c:v>
                </c:pt>
                <c:pt idx="3510">
                  <c:v>806.50099999999998</c:v>
                </c:pt>
                <c:pt idx="3511">
                  <c:v>2053.3900000000012</c:v>
                </c:pt>
                <c:pt idx="3512">
                  <c:v>3228.489</c:v>
                </c:pt>
                <c:pt idx="3513">
                  <c:v>4023.1190000000001</c:v>
                </c:pt>
                <c:pt idx="3514">
                  <c:v>4137.5360000000001</c:v>
                </c:pt>
                <c:pt idx="3515">
                  <c:v>4557.2530000000015</c:v>
                </c:pt>
                <c:pt idx="3516">
                  <c:v>4949.3210000000045</c:v>
                </c:pt>
                <c:pt idx="3517">
                  <c:v>5251.058</c:v>
                </c:pt>
                <c:pt idx="3518">
                  <c:v>5388.174</c:v>
                </c:pt>
                <c:pt idx="3519">
                  <c:v>5091.9630000000006</c:v>
                </c:pt>
                <c:pt idx="3520">
                  <c:v>4462.0550000000003</c:v>
                </c:pt>
                <c:pt idx="3521">
                  <c:v>4182.34</c:v>
                </c:pt>
                <c:pt idx="3522">
                  <c:v>3528.03</c:v>
                </c:pt>
                <c:pt idx="3523">
                  <c:v>1885.6869999999999</c:v>
                </c:pt>
                <c:pt idx="3524">
                  <c:v>443.35700000000008</c:v>
                </c:pt>
                <c:pt idx="3525">
                  <c:v>410.63499999999999</c:v>
                </c:pt>
                <c:pt idx="3526">
                  <c:v>432.52</c:v>
                </c:pt>
                <c:pt idx="3527">
                  <c:v>460.54</c:v>
                </c:pt>
                <c:pt idx="3528">
                  <c:v>456.89</c:v>
                </c:pt>
                <c:pt idx="3529">
                  <c:v>443.84800000000001</c:v>
                </c:pt>
                <c:pt idx="3530">
                  <c:v>598.87699999999938</c:v>
                </c:pt>
                <c:pt idx="3531">
                  <c:v>655.33799999999917</c:v>
                </c:pt>
                <c:pt idx="3532">
                  <c:v>676.49699999999996</c:v>
                </c:pt>
                <c:pt idx="3533">
                  <c:v>683.41699999999946</c:v>
                </c:pt>
                <c:pt idx="3534">
                  <c:v>695.875</c:v>
                </c:pt>
                <c:pt idx="3535">
                  <c:v>650.21799999999996</c:v>
                </c:pt>
                <c:pt idx="3536">
                  <c:v>637.57000000000005</c:v>
                </c:pt>
                <c:pt idx="3537">
                  <c:v>600.73699999999997</c:v>
                </c:pt>
                <c:pt idx="3538">
                  <c:v>542.23</c:v>
                </c:pt>
                <c:pt idx="3539">
                  <c:v>638.51199999999949</c:v>
                </c:pt>
                <c:pt idx="3540">
                  <c:v>721.32699999999932</c:v>
                </c:pt>
                <c:pt idx="3541">
                  <c:v>801.20699999999999</c:v>
                </c:pt>
                <c:pt idx="3542">
                  <c:v>745.71199999999999</c:v>
                </c:pt>
                <c:pt idx="3543">
                  <c:v>690.53199999999947</c:v>
                </c:pt>
                <c:pt idx="3544">
                  <c:v>697.94499999999948</c:v>
                </c:pt>
                <c:pt idx="3545">
                  <c:v>777.05</c:v>
                </c:pt>
                <c:pt idx="3546">
                  <c:v>816.56599999999946</c:v>
                </c:pt>
                <c:pt idx="3547">
                  <c:v>751.94799999999918</c:v>
                </c:pt>
                <c:pt idx="3548">
                  <c:v>675.06199999999944</c:v>
                </c:pt>
                <c:pt idx="3549">
                  <c:v>740.58399999999995</c:v>
                </c:pt>
                <c:pt idx="3550">
                  <c:v>1504.5909999999999</c:v>
                </c:pt>
                <c:pt idx="3551">
                  <c:v>1502.2660000000001</c:v>
                </c:pt>
                <c:pt idx="3552">
                  <c:v>3924.9349999999999</c:v>
                </c:pt>
                <c:pt idx="3553">
                  <c:v>4636.2160000000003</c:v>
                </c:pt>
                <c:pt idx="3554">
                  <c:v>4441.9529999999995</c:v>
                </c:pt>
                <c:pt idx="3555">
                  <c:v>3730.942</c:v>
                </c:pt>
                <c:pt idx="3556">
                  <c:v>2490.8000000000002</c:v>
                </c:pt>
                <c:pt idx="3557">
                  <c:v>506.024</c:v>
                </c:pt>
                <c:pt idx="3558">
                  <c:v>297.47099999999966</c:v>
                </c:pt>
                <c:pt idx="3559">
                  <c:v>437.86799999999999</c:v>
                </c:pt>
                <c:pt idx="3560">
                  <c:v>442.47099999999966</c:v>
                </c:pt>
                <c:pt idx="3561">
                  <c:v>402.30900000000008</c:v>
                </c:pt>
                <c:pt idx="3562">
                  <c:v>373.84899999999999</c:v>
                </c:pt>
                <c:pt idx="3563">
                  <c:v>460.66899999999993</c:v>
                </c:pt>
                <c:pt idx="3564">
                  <c:v>563.62</c:v>
                </c:pt>
                <c:pt idx="3565">
                  <c:v>781.77300000000071</c:v>
                </c:pt>
                <c:pt idx="3566">
                  <c:v>1020.8819999999994</c:v>
                </c:pt>
                <c:pt idx="3567">
                  <c:v>676.01599999999996</c:v>
                </c:pt>
                <c:pt idx="3568">
                  <c:v>635.05799999999931</c:v>
                </c:pt>
                <c:pt idx="3569">
                  <c:v>686.80099999999948</c:v>
                </c:pt>
                <c:pt idx="3570">
                  <c:v>739.49099999999999</c:v>
                </c:pt>
                <c:pt idx="3571">
                  <c:v>631.05799999999931</c:v>
                </c:pt>
                <c:pt idx="3572">
                  <c:v>613.32299999999918</c:v>
                </c:pt>
                <c:pt idx="3573">
                  <c:v>517.92999999999938</c:v>
                </c:pt>
                <c:pt idx="3574">
                  <c:v>398.98899999999946</c:v>
                </c:pt>
                <c:pt idx="3575">
                  <c:v>363.26799999999969</c:v>
                </c:pt>
                <c:pt idx="3576">
                  <c:v>376.40799999999973</c:v>
                </c:pt>
                <c:pt idx="3577">
                  <c:v>366.6</c:v>
                </c:pt>
                <c:pt idx="3578">
                  <c:v>297.339</c:v>
                </c:pt>
                <c:pt idx="3579">
                  <c:v>369.47199999999947</c:v>
                </c:pt>
                <c:pt idx="3580">
                  <c:v>466.50900000000001</c:v>
                </c:pt>
                <c:pt idx="3581">
                  <c:v>366.68299999999999</c:v>
                </c:pt>
                <c:pt idx="3582">
                  <c:v>333.69200000000001</c:v>
                </c:pt>
                <c:pt idx="3583">
                  <c:v>363.77499999999969</c:v>
                </c:pt>
                <c:pt idx="3584">
                  <c:v>396.63200000000001</c:v>
                </c:pt>
                <c:pt idx="3585">
                  <c:v>311.68700000000001</c:v>
                </c:pt>
                <c:pt idx="3586">
                  <c:v>250.85900000000001</c:v>
                </c:pt>
                <c:pt idx="3587">
                  <c:v>325.274</c:v>
                </c:pt>
                <c:pt idx="3588">
                  <c:v>405.58099999999973</c:v>
                </c:pt>
                <c:pt idx="3589">
                  <c:v>424.30399999999969</c:v>
                </c:pt>
                <c:pt idx="3590">
                  <c:v>451.46999999999974</c:v>
                </c:pt>
                <c:pt idx="3591">
                  <c:v>639.10799999999949</c:v>
                </c:pt>
                <c:pt idx="3592">
                  <c:v>668.35399999999947</c:v>
                </c:pt>
                <c:pt idx="3593">
                  <c:v>657.87699999999938</c:v>
                </c:pt>
                <c:pt idx="3594">
                  <c:v>853.149</c:v>
                </c:pt>
                <c:pt idx="3595">
                  <c:v>929.42499999999939</c:v>
                </c:pt>
                <c:pt idx="3596">
                  <c:v>836.63099999999997</c:v>
                </c:pt>
                <c:pt idx="3597">
                  <c:v>800.58199999999999</c:v>
                </c:pt>
                <c:pt idx="3598">
                  <c:v>771.26199999999949</c:v>
                </c:pt>
                <c:pt idx="3599">
                  <c:v>760.21699999999998</c:v>
                </c:pt>
                <c:pt idx="3600">
                  <c:v>767.57400000000052</c:v>
                </c:pt>
                <c:pt idx="3601">
                  <c:v>757.93699999999944</c:v>
                </c:pt>
                <c:pt idx="3602">
                  <c:v>746.61400000000003</c:v>
                </c:pt>
                <c:pt idx="3603">
                  <c:v>717.73099999999999</c:v>
                </c:pt>
                <c:pt idx="3604">
                  <c:v>665.82499999999948</c:v>
                </c:pt>
                <c:pt idx="3605">
                  <c:v>632.47400000000005</c:v>
                </c:pt>
                <c:pt idx="3606">
                  <c:v>686.23599999999999</c:v>
                </c:pt>
                <c:pt idx="3607">
                  <c:v>762.19200000000001</c:v>
                </c:pt>
                <c:pt idx="3608">
                  <c:v>591.87</c:v>
                </c:pt>
                <c:pt idx="3609">
                  <c:v>575.18700000000001</c:v>
                </c:pt>
                <c:pt idx="3610">
                  <c:v>655.94399999999996</c:v>
                </c:pt>
                <c:pt idx="3611">
                  <c:v>706.26800000000003</c:v>
                </c:pt>
                <c:pt idx="3612">
                  <c:v>809.83099999999945</c:v>
                </c:pt>
                <c:pt idx="3613">
                  <c:v>822.54499999999996</c:v>
                </c:pt>
                <c:pt idx="3614">
                  <c:v>792.82699999999932</c:v>
                </c:pt>
                <c:pt idx="3615">
                  <c:v>820.27300000000071</c:v>
                </c:pt>
                <c:pt idx="3616">
                  <c:v>814.35299999999904</c:v>
                </c:pt>
                <c:pt idx="3617">
                  <c:v>764.72900000000004</c:v>
                </c:pt>
                <c:pt idx="3618">
                  <c:v>628.82499999999948</c:v>
                </c:pt>
                <c:pt idx="3619">
                  <c:v>646.5</c:v>
                </c:pt>
                <c:pt idx="3620">
                  <c:v>652.35299999999904</c:v>
                </c:pt>
                <c:pt idx="3621">
                  <c:v>738.721</c:v>
                </c:pt>
                <c:pt idx="3622">
                  <c:v>751.57799999999997</c:v>
                </c:pt>
                <c:pt idx="3623">
                  <c:v>804.77100000000053</c:v>
                </c:pt>
                <c:pt idx="3624">
                  <c:v>902.01300000000003</c:v>
                </c:pt>
                <c:pt idx="3625">
                  <c:v>810.58</c:v>
                </c:pt>
                <c:pt idx="3626">
                  <c:v>686.19600000000003</c:v>
                </c:pt>
                <c:pt idx="3627">
                  <c:v>729.53399999999999</c:v>
                </c:pt>
                <c:pt idx="3628">
                  <c:v>651.42199999999946</c:v>
                </c:pt>
                <c:pt idx="3629">
                  <c:v>602.221</c:v>
                </c:pt>
                <c:pt idx="3630">
                  <c:v>622.32999999999947</c:v>
                </c:pt>
                <c:pt idx="3631">
                  <c:v>613.76199999999949</c:v>
                </c:pt>
                <c:pt idx="3632">
                  <c:v>742.33999999999946</c:v>
                </c:pt>
                <c:pt idx="3633">
                  <c:v>1015.769</c:v>
                </c:pt>
                <c:pt idx="3634">
                  <c:v>1048.8809999999999</c:v>
                </c:pt>
                <c:pt idx="3635">
                  <c:v>1073.1949999999988</c:v>
                </c:pt>
                <c:pt idx="3636">
                  <c:v>1024.921</c:v>
                </c:pt>
                <c:pt idx="3637">
                  <c:v>1062.944</c:v>
                </c:pt>
                <c:pt idx="3638">
                  <c:v>1044.748</c:v>
                </c:pt>
                <c:pt idx="3639">
                  <c:v>1071.0429999999999</c:v>
                </c:pt>
                <c:pt idx="3640">
                  <c:v>982.68400000000054</c:v>
                </c:pt>
                <c:pt idx="3641">
                  <c:v>976.68200000000002</c:v>
                </c:pt>
                <c:pt idx="3642">
                  <c:v>951</c:v>
                </c:pt>
                <c:pt idx="3643">
                  <c:v>939.43099999999947</c:v>
                </c:pt>
                <c:pt idx="3644">
                  <c:v>931.91199999999947</c:v>
                </c:pt>
                <c:pt idx="3645">
                  <c:v>925.16099999999949</c:v>
                </c:pt>
                <c:pt idx="3646">
                  <c:v>966.22699999999998</c:v>
                </c:pt>
                <c:pt idx="3647">
                  <c:v>974.92499999999939</c:v>
                </c:pt>
                <c:pt idx="3648">
                  <c:v>1055.1029999999998</c:v>
                </c:pt>
                <c:pt idx="3649">
                  <c:v>1102.7180000000001</c:v>
                </c:pt>
                <c:pt idx="3650">
                  <c:v>1126.5529999999999</c:v>
                </c:pt>
                <c:pt idx="3651">
                  <c:v>1131.8309999999999</c:v>
                </c:pt>
                <c:pt idx="3652">
                  <c:v>1133.8409999999999</c:v>
                </c:pt>
                <c:pt idx="3653">
                  <c:v>1073.4010000000001</c:v>
                </c:pt>
                <c:pt idx="3654">
                  <c:v>1037.9690000000001</c:v>
                </c:pt>
                <c:pt idx="3655">
                  <c:v>1032.221</c:v>
                </c:pt>
                <c:pt idx="3656">
                  <c:v>943.87800000000004</c:v>
                </c:pt>
                <c:pt idx="3657">
                  <c:v>896.50300000000004</c:v>
                </c:pt>
                <c:pt idx="3658">
                  <c:v>875.28700000000003</c:v>
                </c:pt>
                <c:pt idx="3659">
                  <c:v>896.94999999999948</c:v>
                </c:pt>
                <c:pt idx="3660">
                  <c:v>916.24099999999999</c:v>
                </c:pt>
                <c:pt idx="3661">
                  <c:v>932.64300000000003</c:v>
                </c:pt>
                <c:pt idx="3662">
                  <c:v>915.4</c:v>
                </c:pt>
                <c:pt idx="3663">
                  <c:v>882.86300000000006</c:v>
                </c:pt>
                <c:pt idx="3664">
                  <c:v>858.90800000000002</c:v>
                </c:pt>
                <c:pt idx="3665">
                  <c:v>856.73</c:v>
                </c:pt>
                <c:pt idx="3666">
                  <c:v>863.84799999999916</c:v>
                </c:pt>
                <c:pt idx="3667">
                  <c:v>852.30899999999997</c:v>
                </c:pt>
                <c:pt idx="3668">
                  <c:v>876.65499999999997</c:v>
                </c:pt>
                <c:pt idx="3669">
                  <c:v>941.30099999999948</c:v>
                </c:pt>
                <c:pt idx="3670">
                  <c:v>1055.6879999999999</c:v>
                </c:pt>
                <c:pt idx="3671">
                  <c:v>1015.664</c:v>
                </c:pt>
                <c:pt idx="3672">
                  <c:v>927.56</c:v>
                </c:pt>
                <c:pt idx="3673">
                  <c:v>915.49699999999996</c:v>
                </c:pt>
                <c:pt idx="3674">
                  <c:v>896.399</c:v>
                </c:pt>
                <c:pt idx="3675">
                  <c:v>883.23900000000003</c:v>
                </c:pt>
                <c:pt idx="3676">
                  <c:v>872.29200000000003</c:v>
                </c:pt>
                <c:pt idx="3677">
                  <c:v>874.82199999999932</c:v>
                </c:pt>
                <c:pt idx="3678">
                  <c:v>877.53699999999947</c:v>
                </c:pt>
                <c:pt idx="3679">
                  <c:v>908.32099999999946</c:v>
                </c:pt>
                <c:pt idx="3680">
                  <c:v>944.30699999999945</c:v>
                </c:pt>
                <c:pt idx="3681">
                  <c:v>940.16599999999949</c:v>
                </c:pt>
                <c:pt idx="3682">
                  <c:v>947.69799999999998</c:v>
                </c:pt>
                <c:pt idx="3683">
                  <c:v>871.19900000000052</c:v>
                </c:pt>
                <c:pt idx="3684">
                  <c:v>808.8</c:v>
                </c:pt>
                <c:pt idx="3685">
                  <c:v>751.17300000000068</c:v>
                </c:pt>
                <c:pt idx="3686">
                  <c:v>739.38499999999999</c:v>
                </c:pt>
                <c:pt idx="3687">
                  <c:v>742.49099999999999</c:v>
                </c:pt>
                <c:pt idx="3688">
                  <c:v>755.548</c:v>
                </c:pt>
                <c:pt idx="3689">
                  <c:v>701.77100000000053</c:v>
                </c:pt>
                <c:pt idx="3690">
                  <c:v>579.73699999999997</c:v>
                </c:pt>
                <c:pt idx="3691">
                  <c:v>324.69099999999969</c:v>
                </c:pt>
                <c:pt idx="3692">
                  <c:v>498.541</c:v>
                </c:pt>
                <c:pt idx="3693">
                  <c:v>550.36499999999933</c:v>
                </c:pt>
                <c:pt idx="3694">
                  <c:v>575.02300000000002</c:v>
                </c:pt>
                <c:pt idx="3695">
                  <c:v>784.73500000000001</c:v>
                </c:pt>
                <c:pt idx="3696">
                  <c:v>915.83599999999944</c:v>
                </c:pt>
                <c:pt idx="3697">
                  <c:v>961.27599999999995</c:v>
                </c:pt>
                <c:pt idx="3698">
                  <c:v>931.60500000000002</c:v>
                </c:pt>
                <c:pt idx="3699">
                  <c:v>772.60699999999997</c:v>
                </c:pt>
                <c:pt idx="3700">
                  <c:v>687.93</c:v>
                </c:pt>
                <c:pt idx="3701">
                  <c:v>664.28900000000056</c:v>
                </c:pt>
                <c:pt idx="3702">
                  <c:v>682.92399999999998</c:v>
                </c:pt>
                <c:pt idx="3703">
                  <c:v>582.11099999999999</c:v>
                </c:pt>
                <c:pt idx="3704">
                  <c:v>553.34399999999948</c:v>
                </c:pt>
                <c:pt idx="3705">
                  <c:v>626.875</c:v>
                </c:pt>
                <c:pt idx="3706">
                  <c:v>604.32799999999918</c:v>
                </c:pt>
                <c:pt idx="3707">
                  <c:v>580.971</c:v>
                </c:pt>
                <c:pt idx="3708">
                  <c:v>543.22400000000005</c:v>
                </c:pt>
                <c:pt idx="3709">
                  <c:v>525.24</c:v>
                </c:pt>
                <c:pt idx="3710">
                  <c:v>523.66899999999998</c:v>
                </c:pt>
                <c:pt idx="3711">
                  <c:v>535.21699999999998</c:v>
                </c:pt>
                <c:pt idx="3712">
                  <c:v>532.29300000000069</c:v>
                </c:pt>
                <c:pt idx="3713">
                  <c:v>497.53699999999947</c:v>
                </c:pt>
                <c:pt idx="3714">
                  <c:v>478.11399999999969</c:v>
                </c:pt>
                <c:pt idx="3715">
                  <c:v>494.43899999999951</c:v>
                </c:pt>
                <c:pt idx="3716">
                  <c:v>513.66899999999998</c:v>
                </c:pt>
                <c:pt idx="3717">
                  <c:v>469.28</c:v>
                </c:pt>
                <c:pt idx="3718">
                  <c:v>498.87700000000001</c:v>
                </c:pt>
                <c:pt idx="3719">
                  <c:v>527.38699999999949</c:v>
                </c:pt>
                <c:pt idx="3720">
                  <c:v>499.22599999999966</c:v>
                </c:pt>
                <c:pt idx="3721">
                  <c:v>477.85300000000001</c:v>
                </c:pt>
                <c:pt idx="3722">
                  <c:v>465.72399999999959</c:v>
                </c:pt>
                <c:pt idx="3723">
                  <c:v>418.97799999999967</c:v>
                </c:pt>
                <c:pt idx="3724">
                  <c:v>410.96099999999973</c:v>
                </c:pt>
                <c:pt idx="3725">
                  <c:v>398.04700000000008</c:v>
                </c:pt>
                <c:pt idx="3726">
                  <c:v>363.42599999999959</c:v>
                </c:pt>
                <c:pt idx="3727">
                  <c:v>360.95599999999973</c:v>
                </c:pt>
                <c:pt idx="3728">
                  <c:v>374.64000000000027</c:v>
                </c:pt>
                <c:pt idx="3729">
                  <c:v>363.39099999999974</c:v>
                </c:pt>
                <c:pt idx="3730">
                  <c:v>336.73499999999973</c:v>
                </c:pt>
                <c:pt idx="3731">
                  <c:v>339.31299999999999</c:v>
                </c:pt>
                <c:pt idx="3732">
                  <c:v>644.99199999999996</c:v>
                </c:pt>
                <c:pt idx="3733">
                  <c:v>266.1209999999997</c:v>
                </c:pt>
                <c:pt idx="3734">
                  <c:v>340.36900000000031</c:v>
                </c:pt>
                <c:pt idx="3735">
                  <c:v>334.15199999999999</c:v>
                </c:pt>
                <c:pt idx="3736">
                  <c:v>403.59</c:v>
                </c:pt>
                <c:pt idx="3737">
                  <c:v>314.57100000000003</c:v>
                </c:pt>
                <c:pt idx="3738">
                  <c:v>285.178</c:v>
                </c:pt>
                <c:pt idx="3739">
                  <c:v>289.64100000000002</c:v>
                </c:pt>
                <c:pt idx="3740">
                  <c:v>508.2459999999997</c:v>
                </c:pt>
                <c:pt idx="3741">
                  <c:v>429.30799999999999</c:v>
                </c:pt>
                <c:pt idx="3742">
                  <c:v>288.84199999999993</c:v>
                </c:pt>
                <c:pt idx="3743">
                  <c:v>257.14499999999998</c:v>
                </c:pt>
                <c:pt idx="3744">
                  <c:v>395.88</c:v>
                </c:pt>
                <c:pt idx="3745">
                  <c:v>356.97099999999966</c:v>
                </c:pt>
                <c:pt idx="3746">
                  <c:v>309.11900000000031</c:v>
                </c:pt>
                <c:pt idx="3747">
                  <c:v>364.11399999999969</c:v>
                </c:pt>
                <c:pt idx="3748">
                  <c:v>408.38499999999999</c:v>
                </c:pt>
                <c:pt idx="3749">
                  <c:v>407.97599999999966</c:v>
                </c:pt>
                <c:pt idx="3750">
                  <c:v>410.274</c:v>
                </c:pt>
                <c:pt idx="3751">
                  <c:v>448.78899999999959</c:v>
                </c:pt>
                <c:pt idx="3752">
                  <c:v>393.47399999999959</c:v>
                </c:pt>
                <c:pt idx="3753">
                  <c:v>415.07799999999969</c:v>
                </c:pt>
                <c:pt idx="3754">
                  <c:v>426.85500000000002</c:v>
                </c:pt>
                <c:pt idx="3755">
                  <c:v>518.524</c:v>
                </c:pt>
                <c:pt idx="3756">
                  <c:v>558.46599999999933</c:v>
                </c:pt>
                <c:pt idx="3757">
                  <c:v>493.0079999999997</c:v>
                </c:pt>
                <c:pt idx="3758">
                  <c:v>536.10599999999999</c:v>
                </c:pt>
                <c:pt idx="3759">
                  <c:v>438.71699999999953</c:v>
                </c:pt>
                <c:pt idx="3760">
                  <c:v>426.78099999999966</c:v>
                </c:pt>
                <c:pt idx="3761">
                  <c:v>427.29299999999967</c:v>
                </c:pt>
                <c:pt idx="3762">
                  <c:v>430.07799999999969</c:v>
                </c:pt>
                <c:pt idx="3763">
                  <c:v>413.07</c:v>
                </c:pt>
                <c:pt idx="3764">
                  <c:v>392.56700000000001</c:v>
                </c:pt>
                <c:pt idx="3765">
                  <c:v>442.08300000000003</c:v>
                </c:pt>
                <c:pt idx="3766">
                  <c:v>468.69499999999999</c:v>
                </c:pt>
                <c:pt idx="3767">
                  <c:v>407.49099999999959</c:v>
                </c:pt>
                <c:pt idx="3768">
                  <c:v>349.14299999999997</c:v>
                </c:pt>
                <c:pt idx="3769">
                  <c:v>368.56099999999969</c:v>
                </c:pt>
                <c:pt idx="3770">
                  <c:v>373.51799999999969</c:v>
                </c:pt>
                <c:pt idx="3771">
                  <c:v>355.072</c:v>
                </c:pt>
                <c:pt idx="3772">
                  <c:v>364.94900000000001</c:v>
                </c:pt>
                <c:pt idx="3773">
                  <c:v>368.94299999999993</c:v>
                </c:pt>
                <c:pt idx="3774">
                  <c:v>287.8949999999997</c:v>
                </c:pt>
                <c:pt idx="3775">
                  <c:v>301.15400000000028</c:v>
                </c:pt>
                <c:pt idx="3776">
                  <c:v>330.00900000000001</c:v>
                </c:pt>
                <c:pt idx="3777">
                  <c:v>332.53699999999947</c:v>
                </c:pt>
                <c:pt idx="3778">
                  <c:v>335.04</c:v>
                </c:pt>
                <c:pt idx="3779">
                  <c:v>336.49199999999951</c:v>
                </c:pt>
                <c:pt idx="3780">
                  <c:v>338.43499999999966</c:v>
                </c:pt>
                <c:pt idx="3781">
                  <c:v>331.262</c:v>
                </c:pt>
                <c:pt idx="3782">
                  <c:v>300.41000000000003</c:v>
                </c:pt>
                <c:pt idx="3783">
                  <c:v>265.96799999999973</c:v>
                </c:pt>
                <c:pt idx="3784">
                  <c:v>244.35800000000017</c:v>
                </c:pt>
                <c:pt idx="3785">
                  <c:v>160.99600000000001</c:v>
                </c:pt>
                <c:pt idx="3786">
                  <c:v>149.47299999999998</c:v>
                </c:pt>
                <c:pt idx="3787">
                  <c:v>147.27699999999999</c:v>
                </c:pt>
                <c:pt idx="3788">
                  <c:v>467.82299999999969</c:v>
                </c:pt>
                <c:pt idx="3789">
                  <c:v>1830.2650000000001</c:v>
                </c:pt>
                <c:pt idx="3790">
                  <c:v>2270.6479999999997</c:v>
                </c:pt>
                <c:pt idx="3791">
                  <c:v>2759.703</c:v>
                </c:pt>
                <c:pt idx="3792">
                  <c:v>3038.0320000000002</c:v>
                </c:pt>
                <c:pt idx="3793">
                  <c:v>3085.759</c:v>
                </c:pt>
                <c:pt idx="3794">
                  <c:v>3158.0639999999999</c:v>
                </c:pt>
                <c:pt idx="3795">
                  <c:v>3116.346</c:v>
                </c:pt>
                <c:pt idx="3796">
                  <c:v>3165.643</c:v>
                </c:pt>
                <c:pt idx="3797">
                  <c:v>3189.7219999999998</c:v>
                </c:pt>
                <c:pt idx="3798">
                  <c:v>3188.15</c:v>
                </c:pt>
                <c:pt idx="3799">
                  <c:v>3156.527</c:v>
                </c:pt>
                <c:pt idx="3800">
                  <c:v>3177.1489999999976</c:v>
                </c:pt>
                <c:pt idx="3801">
                  <c:v>3168.6550000000002</c:v>
                </c:pt>
                <c:pt idx="3802">
                  <c:v>3151.0239999999999</c:v>
                </c:pt>
                <c:pt idx="3803">
                  <c:v>3157.444</c:v>
                </c:pt>
                <c:pt idx="3804">
                  <c:v>3259.5909999999999</c:v>
                </c:pt>
                <c:pt idx="3805">
                  <c:v>3251.261</c:v>
                </c:pt>
                <c:pt idx="3806">
                  <c:v>3207.6779999999999</c:v>
                </c:pt>
                <c:pt idx="3807">
                  <c:v>3193.442</c:v>
                </c:pt>
                <c:pt idx="3808">
                  <c:v>3178.0070000000001</c:v>
                </c:pt>
                <c:pt idx="3809">
                  <c:v>3157.0030000000002</c:v>
                </c:pt>
                <c:pt idx="3810">
                  <c:v>3152.8500000000022</c:v>
                </c:pt>
                <c:pt idx="3811">
                  <c:v>3102.2759999999998</c:v>
                </c:pt>
                <c:pt idx="3812">
                  <c:v>3055.404</c:v>
                </c:pt>
                <c:pt idx="3813">
                  <c:v>2993.6679999999997</c:v>
                </c:pt>
                <c:pt idx="3814">
                  <c:v>3024.4050000000002</c:v>
                </c:pt>
                <c:pt idx="3815">
                  <c:v>2982.57</c:v>
                </c:pt>
                <c:pt idx="3816">
                  <c:v>2881.3750000000023</c:v>
                </c:pt>
                <c:pt idx="3817">
                  <c:v>2726.163</c:v>
                </c:pt>
                <c:pt idx="3818">
                  <c:v>2289.0030000000002</c:v>
                </c:pt>
                <c:pt idx="3819">
                  <c:v>1885.0650000000001</c:v>
                </c:pt>
                <c:pt idx="3820">
                  <c:v>1525.3029999999999</c:v>
                </c:pt>
                <c:pt idx="3821">
                  <c:v>1525.4290000000001</c:v>
                </c:pt>
                <c:pt idx="3822">
                  <c:v>856.41300000000001</c:v>
                </c:pt>
                <c:pt idx="3823">
                  <c:v>779.08</c:v>
                </c:pt>
                <c:pt idx="3824">
                  <c:v>299.69600000000003</c:v>
                </c:pt>
                <c:pt idx="3825">
                  <c:v>248.07599999999999</c:v>
                </c:pt>
                <c:pt idx="3826">
                  <c:v>370.21199999999959</c:v>
                </c:pt>
                <c:pt idx="3827">
                  <c:v>331.58300000000003</c:v>
                </c:pt>
                <c:pt idx="3828">
                  <c:v>182.495</c:v>
                </c:pt>
                <c:pt idx="3829">
                  <c:v>107.26</c:v>
                </c:pt>
                <c:pt idx="3830">
                  <c:v>57.542000000000002</c:v>
                </c:pt>
                <c:pt idx="3831">
                  <c:v>90.635999999999981</c:v>
                </c:pt>
                <c:pt idx="3832">
                  <c:v>45.910999999999994</c:v>
                </c:pt>
                <c:pt idx="3833">
                  <c:v>39.191000000000003</c:v>
                </c:pt>
                <c:pt idx="3834">
                  <c:v>64.897999999999996</c:v>
                </c:pt>
                <c:pt idx="3835">
                  <c:v>72.141999999999996</c:v>
                </c:pt>
                <c:pt idx="3836">
                  <c:v>74.571999999999989</c:v>
                </c:pt>
                <c:pt idx="3837">
                  <c:v>64.170999999999978</c:v>
                </c:pt>
                <c:pt idx="3838">
                  <c:v>61.4</c:v>
                </c:pt>
                <c:pt idx="3839">
                  <c:v>63.394000000000005</c:v>
                </c:pt>
                <c:pt idx="3840">
                  <c:v>61.571000000000005</c:v>
                </c:pt>
                <c:pt idx="3841">
                  <c:v>63.882999999999996</c:v>
                </c:pt>
                <c:pt idx="3842">
                  <c:v>59.805</c:v>
                </c:pt>
                <c:pt idx="3843">
                  <c:v>57.675000000000011</c:v>
                </c:pt>
                <c:pt idx="3844">
                  <c:v>57.042000000000002</c:v>
                </c:pt>
                <c:pt idx="3845">
                  <c:v>54.707000000000001</c:v>
                </c:pt>
                <c:pt idx="3846">
                  <c:v>53.714000000000006</c:v>
                </c:pt>
                <c:pt idx="3847">
                  <c:v>53.713000000000001</c:v>
                </c:pt>
                <c:pt idx="3848">
                  <c:v>57.99</c:v>
                </c:pt>
                <c:pt idx="3849">
                  <c:v>100.771</c:v>
                </c:pt>
                <c:pt idx="3850">
                  <c:v>241.304</c:v>
                </c:pt>
                <c:pt idx="3851">
                  <c:v>242.97899999999998</c:v>
                </c:pt>
                <c:pt idx="3852">
                  <c:v>247.34900000000002</c:v>
                </c:pt>
                <c:pt idx="3853">
                  <c:v>179.006</c:v>
                </c:pt>
                <c:pt idx="3854">
                  <c:v>173.01299999999998</c:v>
                </c:pt>
                <c:pt idx="3855">
                  <c:v>182.208</c:v>
                </c:pt>
                <c:pt idx="3856">
                  <c:v>170.953</c:v>
                </c:pt>
                <c:pt idx="3857">
                  <c:v>146.05200000000013</c:v>
                </c:pt>
                <c:pt idx="3858">
                  <c:v>137.35100000000014</c:v>
                </c:pt>
                <c:pt idx="3859">
                  <c:v>125.098</c:v>
                </c:pt>
                <c:pt idx="3860">
                  <c:v>102.96700000000007</c:v>
                </c:pt>
                <c:pt idx="3861">
                  <c:v>114.68799999999999</c:v>
                </c:pt>
                <c:pt idx="3862">
                  <c:v>112.042</c:v>
                </c:pt>
                <c:pt idx="3863">
                  <c:v>97.085999999999999</c:v>
                </c:pt>
                <c:pt idx="3864">
                  <c:v>142.37</c:v>
                </c:pt>
                <c:pt idx="3865">
                  <c:v>121.95099999999999</c:v>
                </c:pt>
                <c:pt idx="3866">
                  <c:v>164.55700000000004</c:v>
                </c:pt>
                <c:pt idx="3867">
                  <c:v>182.71499999999995</c:v>
                </c:pt>
                <c:pt idx="3868">
                  <c:v>165.70999999999998</c:v>
                </c:pt>
                <c:pt idx="3869">
                  <c:v>181.374</c:v>
                </c:pt>
                <c:pt idx="3870">
                  <c:v>173.70599999999999</c:v>
                </c:pt>
                <c:pt idx="3871">
                  <c:v>160.54399999999998</c:v>
                </c:pt>
                <c:pt idx="3872">
                  <c:v>262.37700000000001</c:v>
                </c:pt>
                <c:pt idx="3873">
                  <c:v>326.50700000000001</c:v>
                </c:pt>
                <c:pt idx="3874">
                  <c:v>303.38400000000001</c:v>
                </c:pt>
                <c:pt idx="3875">
                  <c:v>286.839</c:v>
                </c:pt>
                <c:pt idx="3876">
                  <c:v>307.58699999999959</c:v>
                </c:pt>
                <c:pt idx="3877">
                  <c:v>418.63900000000001</c:v>
                </c:pt>
                <c:pt idx="3878">
                  <c:v>298.73200000000003</c:v>
                </c:pt>
                <c:pt idx="3879">
                  <c:v>311.56599999999969</c:v>
                </c:pt>
                <c:pt idx="3880">
                  <c:v>366.68799999999999</c:v>
                </c:pt>
                <c:pt idx="3881">
                  <c:v>333.46299999999974</c:v>
                </c:pt>
                <c:pt idx="3882">
                  <c:v>422.27199999999959</c:v>
                </c:pt>
                <c:pt idx="3883">
                  <c:v>562.65</c:v>
                </c:pt>
                <c:pt idx="3884">
                  <c:v>607.48699999999997</c:v>
                </c:pt>
                <c:pt idx="3885">
                  <c:v>564.45899999999949</c:v>
                </c:pt>
                <c:pt idx="3886">
                  <c:v>555.11599999999999</c:v>
                </c:pt>
                <c:pt idx="3887">
                  <c:v>497.25400000000002</c:v>
                </c:pt>
                <c:pt idx="3888">
                  <c:v>418.33799999999974</c:v>
                </c:pt>
                <c:pt idx="3889">
                  <c:v>430.95099999999974</c:v>
                </c:pt>
                <c:pt idx="3890">
                  <c:v>424.62700000000001</c:v>
                </c:pt>
                <c:pt idx="3891">
                  <c:v>417.59099999999967</c:v>
                </c:pt>
                <c:pt idx="3892">
                  <c:v>303.54700000000008</c:v>
                </c:pt>
                <c:pt idx="3893">
                  <c:v>246.52500000000001</c:v>
                </c:pt>
                <c:pt idx="3894">
                  <c:v>315.6089999999997</c:v>
                </c:pt>
                <c:pt idx="3895">
                  <c:v>340.3589999999997</c:v>
                </c:pt>
                <c:pt idx="3896">
                  <c:v>417.69099999999969</c:v>
                </c:pt>
                <c:pt idx="3897">
                  <c:v>492.65800000000002</c:v>
                </c:pt>
                <c:pt idx="3898">
                  <c:v>586.38800000000003</c:v>
                </c:pt>
                <c:pt idx="3899">
                  <c:v>518.45399999999938</c:v>
                </c:pt>
                <c:pt idx="3900">
                  <c:v>545.07100000000003</c:v>
                </c:pt>
                <c:pt idx="3901">
                  <c:v>550.30799999999931</c:v>
                </c:pt>
                <c:pt idx="3902">
                  <c:v>583.45899999999949</c:v>
                </c:pt>
                <c:pt idx="3903">
                  <c:v>554.83299999999917</c:v>
                </c:pt>
                <c:pt idx="3904">
                  <c:v>576.98299999999949</c:v>
                </c:pt>
                <c:pt idx="3905">
                  <c:v>627.54399999999998</c:v>
                </c:pt>
                <c:pt idx="3906">
                  <c:v>483.17599999999999</c:v>
                </c:pt>
                <c:pt idx="3907">
                  <c:v>383.28500000000003</c:v>
                </c:pt>
                <c:pt idx="3908">
                  <c:v>439.44499999999999</c:v>
                </c:pt>
                <c:pt idx="3909">
                  <c:v>588.51699999999948</c:v>
                </c:pt>
                <c:pt idx="3910">
                  <c:v>589.3659999999993</c:v>
                </c:pt>
                <c:pt idx="3911">
                  <c:v>508.90699999999947</c:v>
                </c:pt>
                <c:pt idx="3912">
                  <c:v>495.18200000000002</c:v>
                </c:pt>
                <c:pt idx="3913">
                  <c:v>632.07899999999995</c:v>
                </c:pt>
                <c:pt idx="3914">
                  <c:v>601.24099999999999</c:v>
                </c:pt>
                <c:pt idx="3915">
                  <c:v>653.9669999999993</c:v>
                </c:pt>
                <c:pt idx="3916">
                  <c:v>485.47499999999974</c:v>
                </c:pt>
                <c:pt idx="3917">
                  <c:v>425.12299999999999</c:v>
                </c:pt>
                <c:pt idx="3918">
                  <c:v>473.26900000000001</c:v>
                </c:pt>
                <c:pt idx="3919">
                  <c:v>649.81699999999933</c:v>
                </c:pt>
                <c:pt idx="3920">
                  <c:v>669.96599999999933</c:v>
                </c:pt>
                <c:pt idx="3921">
                  <c:v>634.79800000000068</c:v>
                </c:pt>
                <c:pt idx="3922">
                  <c:v>473.024</c:v>
                </c:pt>
                <c:pt idx="3923">
                  <c:v>597.08199999999999</c:v>
                </c:pt>
                <c:pt idx="3924">
                  <c:v>623.39300000000003</c:v>
                </c:pt>
                <c:pt idx="3925">
                  <c:v>575.62400000000002</c:v>
                </c:pt>
                <c:pt idx="3926">
                  <c:v>563.21100000000001</c:v>
                </c:pt>
                <c:pt idx="3927">
                  <c:v>625.77000000000055</c:v>
                </c:pt>
                <c:pt idx="3928">
                  <c:v>600.37199999999996</c:v>
                </c:pt>
                <c:pt idx="3929">
                  <c:v>465.0849999999997</c:v>
                </c:pt>
                <c:pt idx="3930">
                  <c:v>536.01</c:v>
                </c:pt>
                <c:pt idx="3931">
                  <c:v>573.04300000000001</c:v>
                </c:pt>
                <c:pt idx="3932">
                  <c:v>564.47799999999938</c:v>
                </c:pt>
                <c:pt idx="3933">
                  <c:v>530.54199999999946</c:v>
                </c:pt>
                <c:pt idx="3934">
                  <c:v>548.50099999999998</c:v>
                </c:pt>
                <c:pt idx="3935">
                  <c:v>545.06199999999944</c:v>
                </c:pt>
                <c:pt idx="3936">
                  <c:v>469.17500000000001</c:v>
                </c:pt>
                <c:pt idx="3937">
                  <c:v>557.33299999999917</c:v>
                </c:pt>
                <c:pt idx="3938">
                  <c:v>526.73299999999949</c:v>
                </c:pt>
                <c:pt idx="3939">
                  <c:v>490.78299999999973</c:v>
                </c:pt>
                <c:pt idx="3940">
                  <c:v>604.61199999999997</c:v>
                </c:pt>
                <c:pt idx="3941">
                  <c:v>571.71199999999999</c:v>
                </c:pt>
                <c:pt idx="3942">
                  <c:v>443.50900000000001</c:v>
                </c:pt>
                <c:pt idx="3943">
                  <c:v>316.108</c:v>
                </c:pt>
                <c:pt idx="3944">
                  <c:v>483.87299999999999</c:v>
                </c:pt>
                <c:pt idx="3945">
                  <c:v>569.66199999999947</c:v>
                </c:pt>
                <c:pt idx="3946">
                  <c:v>480.33</c:v>
                </c:pt>
                <c:pt idx="3947">
                  <c:v>432.69600000000003</c:v>
                </c:pt>
                <c:pt idx="3948">
                  <c:v>436.42499999999967</c:v>
                </c:pt>
                <c:pt idx="3949">
                  <c:v>516.12300000000005</c:v>
                </c:pt>
                <c:pt idx="3950">
                  <c:v>454.96299999999974</c:v>
                </c:pt>
                <c:pt idx="3951">
                  <c:v>457.4279999999996</c:v>
                </c:pt>
                <c:pt idx="3952">
                  <c:v>383.69299999999993</c:v>
                </c:pt>
                <c:pt idx="3953">
                  <c:v>247.42100000000013</c:v>
                </c:pt>
                <c:pt idx="3954">
                  <c:v>306.64200000000028</c:v>
                </c:pt>
                <c:pt idx="3955">
                  <c:v>336.32799999999969</c:v>
                </c:pt>
                <c:pt idx="3956">
                  <c:v>336.548</c:v>
                </c:pt>
                <c:pt idx="3957">
                  <c:v>295.178</c:v>
                </c:pt>
                <c:pt idx="3958">
                  <c:v>356.23799999999966</c:v>
                </c:pt>
                <c:pt idx="3959">
                  <c:v>352.33799999999974</c:v>
                </c:pt>
                <c:pt idx="3960">
                  <c:v>363.7</c:v>
                </c:pt>
                <c:pt idx="3961">
                  <c:v>461.83599999999973</c:v>
                </c:pt>
                <c:pt idx="3962">
                  <c:v>467.31</c:v>
                </c:pt>
                <c:pt idx="3963">
                  <c:v>449.79799999999966</c:v>
                </c:pt>
                <c:pt idx="3964">
                  <c:v>428.9</c:v>
                </c:pt>
                <c:pt idx="3965">
                  <c:v>459.73899999999946</c:v>
                </c:pt>
                <c:pt idx="3966">
                  <c:v>520.73699999999997</c:v>
                </c:pt>
                <c:pt idx="3967">
                  <c:v>506.59</c:v>
                </c:pt>
                <c:pt idx="3968">
                  <c:v>590.41599999999949</c:v>
                </c:pt>
                <c:pt idx="3969">
                  <c:v>555.78800000000069</c:v>
                </c:pt>
                <c:pt idx="3970">
                  <c:v>517.94599999999946</c:v>
                </c:pt>
                <c:pt idx="3971">
                  <c:v>501.44200000000001</c:v>
                </c:pt>
                <c:pt idx="3972">
                  <c:v>466.81299999999999</c:v>
                </c:pt>
                <c:pt idx="3973">
                  <c:v>448.05500000000001</c:v>
                </c:pt>
                <c:pt idx="3974">
                  <c:v>441.17399999999969</c:v>
                </c:pt>
                <c:pt idx="3975">
                  <c:v>494.22999999999973</c:v>
                </c:pt>
                <c:pt idx="3976">
                  <c:v>504.303</c:v>
                </c:pt>
                <c:pt idx="3977">
                  <c:v>485.29299999999967</c:v>
                </c:pt>
                <c:pt idx="3978">
                  <c:v>498.7309999999996</c:v>
                </c:pt>
                <c:pt idx="3979">
                  <c:v>512.88099999999997</c:v>
                </c:pt>
                <c:pt idx="3980">
                  <c:v>621.46400000000006</c:v>
                </c:pt>
                <c:pt idx="3981">
                  <c:v>661.39699999999948</c:v>
                </c:pt>
                <c:pt idx="3982">
                  <c:v>637</c:v>
                </c:pt>
                <c:pt idx="3983">
                  <c:v>670.88800000000003</c:v>
                </c:pt>
                <c:pt idx="3984">
                  <c:v>515.61699999999996</c:v>
                </c:pt>
                <c:pt idx="3985">
                  <c:v>518.39699999999948</c:v>
                </c:pt>
                <c:pt idx="3986">
                  <c:v>576.47699999999998</c:v>
                </c:pt>
                <c:pt idx="3987">
                  <c:v>707.90300000000002</c:v>
                </c:pt>
                <c:pt idx="3988">
                  <c:v>751.79500000000053</c:v>
                </c:pt>
                <c:pt idx="3989">
                  <c:v>706.10199999999998</c:v>
                </c:pt>
                <c:pt idx="3990">
                  <c:v>692.90699999999947</c:v>
                </c:pt>
                <c:pt idx="3991">
                  <c:v>705.41199999999947</c:v>
                </c:pt>
                <c:pt idx="3992">
                  <c:v>687.80699999999945</c:v>
                </c:pt>
                <c:pt idx="3993">
                  <c:v>626.60299999999938</c:v>
                </c:pt>
                <c:pt idx="3994">
                  <c:v>670.63599999999997</c:v>
                </c:pt>
                <c:pt idx="3995">
                  <c:v>743.07100000000003</c:v>
                </c:pt>
                <c:pt idx="3996">
                  <c:v>705.15300000000002</c:v>
                </c:pt>
                <c:pt idx="3997">
                  <c:v>723.13900000000001</c:v>
                </c:pt>
                <c:pt idx="3998">
                  <c:v>729.39699999999948</c:v>
                </c:pt>
                <c:pt idx="3999">
                  <c:v>663.06099999999947</c:v>
                </c:pt>
                <c:pt idx="4000">
                  <c:v>632.64499999999998</c:v>
                </c:pt>
                <c:pt idx="4001">
                  <c:v>705.52099999999996</c:v>
                </c:pt>
                <c:pt idx="4002">
                  <c:v>725.95599999999945</c:v>
                </c:pt>
                <c:pt idx="4003">
                  <c:v>717.77000000000055</c:v>
                </c:pt>
                <c:pt idx="4004">
                  <c:v>679.74</c:v>
                </c:pt>
                <c:pt idx="4005">
                  <c:v>689.37400000000002</c:v>
                </c:pt>
                <c:pt idx="4006">
                  <c:v>666.64400000000001</c:v>
                </c:pt>
                <c:pt idx="4007">
                  <c:v>692.81499999999949</c:v>
                </c:pt>
                <c:pt idx="4008">
                  <c:v>694.31899999999996</c:v>
                </c:pt>
                <c:pt idx="4009">
                  <c:v>655.23800000000051</c:v>
                </c:pt>
                <c:pt idx="4010">
                  <c:v>627</c:v>
                </c:pt>
                <c:pt idx="4011">
                  <c:v>656.46099999999944</c:v>
                </c:pt>
                <c:pt idx="4012">
                  <c:v>693.17300000000068</c:v>
                </c:pt>
                <c:pt idx="4013">
                  <c:v>717.58699999999999</c:v>
                </c:pt>
                <c:pt idx="4014">
                  <c:v>752.29600000000005</c:v>
                </c:pt>
                <c:pt idx="4015">
                  <c:v>745.95399999999938</c:v>
                </c:pt>
                <c:pt idx="4016">
                  <c:v>736.76199999999949</c:v>
                </c:pt>
                <c:pt idx="4017">
                  <c:v>752.06</c:v>
                </c:pt>
                <c:pt idx="4018">
                  <c:v>716.25300000000004</c:v>
                </c:pt>
                <c:pt idx="4019">
                  <c:v>589.93099999999947</c:v>
                </c:pt>
                <c:pt idx="4020">
                  <c:v>535.57600000000002</c:v>
                </c:pt>
                <c:pt idx="4021">
                  <c:v>533.52199999999948</c:v>
                </c:pt>
                <c:pt idx="4022">
                  <c:v>538.26099999999997</c:v>
                </c:pt>
                <c:pt idx="4023">
                  <c:v>492.4569999999996</c:v>
                </c:pt>
                <c:pt idx="4024">
                  <c:v>444.67599999999999</c:v>
                </c:pt>
                <c:pt idx="4025">
                  <c:v>466.21199999999959</c:v>
                </c:pt>
                <c:pt idx="4026">
                  <c:v>525.49900000000002</c:v>
                </c:pt>
                <c:pt idx="4027">
                  <c:v>557.07299999999998</c:v>
                </c:pt>
                <c:pt idx="4028">
                  <c:v>551.69400000000053</c:v>
                </c:pt>
                <c:pt idx="4029">
                  <c:v>582.64599999999996</c:v>
                </c:pt>
                <c:pt idx="4030">
                  <c:v>583.43699999999944</c:v>
                </c:pt>
                <c:pt idx="4031">
                  <c:v>589.82799999999918</c:v>
                </c:pt>
                <c:pt idx="4032">
                  <c:v>595.303</c:v>
                </c:pt>
                <c:pt idx="4033">
                  <c:v>575.45299999999918</c:v>
                </c:pt>
                <c:pt idx="4034">
                  <c:v>587.75099999999998</c:v>
                </c:pt>
                <c:pt idx="4035">
                  <c:v>615.89599999999996</c:v>
                </c:pt>
                <c:pt idx="4036">
                  <c:v>635.29400000000055</c:v>
                </c:pt>
                <c:pt idx="4037">
                  <c:v>521.78900000000056</c:v>
                </c:pt>
                <c:pt idx="4038">
                  <c:v>552.71299999999997</c:v>
                </c:pt>
                <c:pt idx="4039">
                  <c:v>530.53300000000002</c:v>
                </c:pt>
                <c:pt idx="4040">
                  <c:v>507.24900000000002</c:v>
                </c:pt>
                <c:pt idx="4041">
                  <c:v>464.69900000000001</c:v>
                </c:pt>
                <c:pt idx="4042">
                  <c:v>476.35399999999993</c:v>
                </c:pt>
                <c:pt idx="4043">
                  <c:v>361.12700000000001</c:v>
                </c:pt>
                <c:pt idx="4044">
                  <c:v>366.14100000000002</c:v>
                </c:pt>
                <c:pt idx="4045">
                  <c:v>456.548</c:v>
                </c:pt>
                <c:pt idx="4046">
                  <c:v>453.31700000000001</c:v>
                </c:pt>
              </c:numCache>
            </c:numRef>
          </c:val>
        </c:ser>
        <c:ser>
          <c:idx val="1"/>
          <c:order val="1"/>
          <c:tx>
            <c:v>412039</c:v>
          </c:tx>
          <c:marker>
            <c:symbol val="none"/>
          </c:marker>
          <c:cat>
            <c:numRef>
              <c:f>'38vs39'!$A$4:$A$4050</c:f>
              <c:numCache>
                <c:formatCode>m/d/yyyy</c:formatCode>
                <c:ptCount val="4047"/>
                <c:pt idx="0">
                  <c:v>37622</c:v>
                </c:pt>
                <c:pt idx="1">
                  <c:v>37623</c:v>
                </c:pt>
                <c:pt idx="2">
                  <c:v>37624</c:v>
                </c:pt>
                <c:pt idx="3">
                  <c:v>37625</c:v>
                </c:pt>
                <c:pt idx="4">
                  <c:v>37626</c:v>
                </c:pt>
                <c:pt idx="5">
                  <c:v>37627</c:v>
                </c:pt>
                <c:pt idx="6">
                  <c:v>37628</c:v>
                </c:pt>
                <c:pt idx="7">
                  <c:v>37629</c:v>
                </c:pt>
                <c:pt idx="8">
                  <c:v>37630</c:v>
                </c:pt>
                <c:pt idx="9">
                  <c:v>37631</c:v>
                </c:pt>
                <c:pt idx="10">
                  <c:v>37632</c:v>
                </c:pt>
                <c:pt idx="11">
                  <c:v>37633</c:v>
                </c:pt>
                <c:pt idx="12">
                  <c:v>37634</c:v>
                </c:pt>
                <c:pt idx="13">
                  <c:v>37635</c:v>
                </c:pt>
                <c:pt idx="14">
                  <c:v>37636</c:v>
                </c:pt>
                <c:pt idx="15">
                  <c:v>37637</c:v>
                </c:pt>
                <c:pt idx="16">
                  <c:v>37638</c:v>
                </c:pt>
                <c:pt idx="17">
                  <c:v>37639</c:v>
                </c:pt>
                <c:pt idx="18">
                  <c:v>37640</c:v>
                </c:pt>
                <c:pt idx="19">
                  <c:v>37641</c:v>
                </c:pt>
                <c:pt idx="20">
                  <c:v>37642</c:v>
                </c:pt>
                <c:pt idx="21">
                  <c:v>37643</c:v>
                </c:pt>
                <c:pt idx="22">
                  <c:v>37644</c:v>
                </c:pt>
                <c:pt idx="23">
                  <c:v>37645</c:v>
                </c:pt>
                <c:pt idx="24">
                  <c:v>37646</c:v>
                </c:pt>
                <c:pt idx="25">
                  <c:v>37647</c:v>
                </c:pt>
                <c:pt idx="26">
                  <c:v>37648</c:v>
                </c:pt>
                <c:pt idx="27">
                  <c:v>37649</c:v>
                </c:pt>
                <c:pt idx="28">
                  <c:v>37650</c:v>
                </c:pt>
                <c:pt idx="29">
                  <c:v>37651</c:v>
                </c:pt>
                <c:pt idx="30">
                  <c:v>37652</c:v>
                </c:pt>
                <c:pt idx="31">
                  <c:v>37653</c:v>
                </c:pt>
                <c:pt idx="32">
                  <c:v>37654</c:v>
                </c:pt>
                <c:pt idx="33">
                  <c:v>37655</c:v>
                </c:pt>
                <c:pt idx="34">
                  <c:v>37656</c:v>
                </c:pt>
                <c:pt idx="35">
                  <c:v>37657</c:v>
                </c:pt>
                <c:pt idx="36">
                  <c:v>37658</c:v>
                </c:pt>
                <c:pt idx="37">
                  <c:v>37659</c:v>
                </c:pt>
                <c:pt idx="38">
                  <c:v>37660</c:v>
                </c:pt>
                <c:pt idx="39">
                  <c:v>37661</c:v>
                </c:pt>
                <c:pt idx="40">
                  <c:v>37662</c:v>
                </c:pt>
                <c:pt idx="41">
                  <c:v>37663</c:v>
                </c:pt>
                <c:pt idx="42">
                  <c:v>37664</c:v>
                </c:pt>
                <c:pt idx="43">
                  <c:v>37665</c:v>
                </c:pt>
                <c:pt idx="44">
                  <c:v>37666</c:v>
                </c:pt>
                <c:pt idx="45">
                  <c:v>37667</c:v>
                </c:pt>
                <c:pt idx="46">
                  <c:v>37668</c:v>
                </c:pt>
                <c:pt idx="47">
                  <c:v>37669</c:v>
                </c:pt>
                <c:pt idx="48">
                  <c:v>37670</c:v>
                </c:pt>
                <c:pt idx="49">
                  <c:v>37671</c:v>
                </c:pt>
                <c:pt idx="50">
                  <c:v>37672</c:v>
                </c:pt>
                <c:pt idx="51">
                  <c:v>37673</c:v>
                </c:pt>
                <c:pt idx="52">
                  <c:v>37674</c:v>
                </c:pt>
                <c:pt idx="53">
                  <c:v>37675</c:v>
                </c:pt>
                <c:pt idx="54">
                  <c:v>37676</c:v>
                </c:pt>
                <c:pt idx="55">
                  <c:v>37677</c:v>
                </c:pt>
                <c:pt idx="56">
                  <c:v>37678</c:v>
                </c:pt>
                <c:pt idx="57">
                  <c:v>37679</c:v>
                </c:pt>
                <c:pt idx="58">
                  <c:v>37680</c:v>
                </c:pt>
                <c:pt idx="59">
                  <c:v>37681</c:v>
                </c:pt>
                <c:pt idx="60">
                  <c:v>37682</c:v>
                </c:pt>
                <c:pt idx="61">
                  <c:v>37683</c:v>
                </c:pt>
                <c:pt idx="62">
                  <c:v>37684</c:v>
                </c:pt>
                <c:pt idx="63">
                  <c:v>37685</c:v>
                </c:pt>
                <c:pt idx="64">
                  <c:v>37686</c:v>
                </c:pt>
                <c:pt idx="65">
                  <c:v>37687</c:v>
                </c:pt>
                <c:pt idx="66">
                  <c:v>37688</c:v>
                </c:pt>
                <c:pt idx="67">
                  <c:v>37689</c:v>
                </c:pt>
                <c:pt idx="68">
                  <c:v>37690</c:v>
                </c:pt>
                <c:pt idx="69">
                  <c:v>37691</c:v>
                </c:pt>
                <c:pt idx="70">
                  <c:v>37692</c:v>
                </c:pt>
                <c:pt idx="71">
                  <c:v>37693</c:v>
                </c:pt>
                <c:pt idx="72">
                  <c:v>37694</c:v>
                </c:pt>
                <c:pt idx="73">
                  <c:v>37695</c:v>
                </c:pt>
                <c:pt idx="74">
                  <c:v>37696</c:v>
                </c:pt>
                <c:pt idx="75">
                  <c:v>37697</c:v>
                </c:pt>
                <c:pt idx="76">
                  <c:v>37698</c:v>
                </c:pt>
                <c:pt idx="77">
                  <c:v>37699</c:v>
                </c:pt>
                <c:pt idx="78">
                  <c:v>37700</c:v>
                </c:pt>
                <c:pt idx="79">
                  <c:v>37701</c:v>
                </c:pt>
                <c:pt idx="80">
                  <c:v>37702</c:v>
                </c:pt>
                <c:pt idx="81">
                  <c:v>37703</c:v>
                </c:pt>
                <c:pt idx="82">
                  <c:v>37704</c:v>
                </c:pt>
                <c:pt idx="83">
                  <c:v>37705</c:v>
                </c:pt>
                <c:pt idx="84">
                  <c:v>37706</c:v>
                </c:pt>
                <c:pt idx="85">
                  <c:v>37707</c:v>
                </c:pt>
                <c:pt idx="86">
                  <c:v>37708</c:v>
                </c:pt>
                <c:pt idx="87">
                  <c:v>37709</c:v>
                </c:pt>
                <c:pt idx="88">
                  <c:v>37710</c:v>
                </c:pt>
                <c:pt idx="89">
                  <c:v>37711</c:v>
                </c:pt>
                <c:pt idx="90">
                  <c:v>37712</c:v>
                </c:pt>
                <c:pt idx="91">
                  <c:v>37713</c:v>
                </c:pt>
                <c:pt idx="92">
                  <c:v>37714</c:v>
                </c:pt>
                <c:pt idx="93">
                  <c:v>37715</c:v>
                </c:pt>
                <c:pt idx="94">
                  <c:v>37716</c:v>
                </c:pt>
                <c:pt idx="95">
                  <c:v>37717</c:v>
                </c:pt>
                <c:pt idx="96">
                  <c:v>37718</c:v>
                </c:pt>
                <c:pt idx="97">
                  <c:v>37719</c:v>
                </c:pt>
                <c:pt idx="98">
                  <c:v>37720</c:v>
                </c:pt>
                <c:pt idx="99">
                  <c:v>37721</c:v>
                </c:pt>
                <c:pt idx="100">
                  <c:v>37722</c:v>
                </c:pt>
                <c:pt idx="101">
                  <c:v>37723</c:v>
                </c:pt>
                <c:pt idx="102">
                  <c:v>37724</c:v>
                </c:pt>
                <c:pt idx="103">
                  <c:v>37725</c:v>
                </c:pt>
                <c:pt idx="104">
                  <c:v>37726</c:v>
                </c:pt>
                <c:pt idx="105">
                  <c:v>37727</c:v>
                </c:pt>
                <c:pt idx="106">
                  <c:v>37728</c:v>
                </c:pt>
                <c:pt idx="107">
                  <c:v>37729</c:v>
                </c:pt>
                <c:pt idx="108">
                  <c:v>37730</c:v>
                </c:pt>
                <c:pt idx="109">
                  <c:v>37731</c:v>
                </c:pt>
                <c:pt idx="110">
                  <c:v>37732</c:v>
                </c:pt>
                <c:pt idx="111">
                  <c:v>37733</c:v>
                </c:pt>
                <c:pt idx="112">
                  <c:v>37734</c:v>
                </c:pt>
                <c:pt idx="113">
                  <c:v>37735</c:v>
                </c:pt>
                <c:pt idx="114">
                  <c:v>37736</c:v>
                </c:pt>
                <c:pt idx="115">
                  <c:v>37737</c:v>
                </c:pt>
                <c:pt idx="116">
                  <c:v>37738</c:v>
                </c:pt>
                <c:pt idx="117">
                  <c:v>37739</c:v>
                </c:pt>
                <c:pt idx="118">
                  <c:v>37740</c:v>
                </c:pt>
                <c:pt idx="119">
                  <c:v>37741</c:v>
                </c:pt>
                <c:pt idx="120">
                  <c:v>37742</c:v>
                </c:pt>
                <c:pt idx="121">
                  <c:v>37743</c:v>
                </c:pt>
                <c:pt idx="122">
                  <c:v>37744</c:v>
                </c:pt>
                <c:pt idx="123">
                  <c:v>37745</c:v>
                </c:pt>
                <c:pt idx="124">
                  <c:v>37746</c:v>
                </c:pt>
                <c:pt idx="125">
                  <c:v>37747</c:v>
                </c:pt>
                <c:pt idx="126">
                  <c:v>37748</c:v>
                </c:pt>
                <c:pt idx="127">
                  <c:v>37749</c:v>
                </c:pt>
                <c:pt idx="128">
                  <c:v>37750</c:v>
                </c:pt>
                <c:pt idx="129">
                  <c:v>37751</c:v>
                </c:pt>
                <c:pt idx="130">
                  <c:v>37752</c:v>
                </c:pt>
                <c:pt idx="131">
                  <c:v>37753</c:v>
                </c:pt>
                <c:pt idx="132">
                  <c:v>37754</c:v>
                </c:pt>
                <c:pt idx="133">
                  <c:v>37755</c:v>
                </c:pt>
                <c:pt idx="134">
                  <c:v>37756</c:v>
                </c:pt>
                <c:pt idx="135">
                  <c:v>37757</c:v>
                </c:pt>
                <c:pt idx="136">
                  <c:v>37758</c:v>
                </c:pt>
                <c:pt idx="137">
                  <c:v>37759</c:v>
                </c:pt>
                <c:pt idx="138">
                  <c:v>37760</c:v>
                </c:pt>
                <c:pt idx="139">
                  <c:v>37761</c:v>
                </c:pt>
                <c:pt idx="140">
                  <c:v>37762</c:v>
                </c:pt>
                <c:pt idx="141">
                  <c:v>37763</c:v>
                </c:pt>
                <c:pt idx="142">
                  <c:v>37764</c:v>
                </c:pt>
                <c:pt idx="143">
                  <c:v>37765</c:v>
                </c:pt>
                <c:pt idx="144">
                  <c:v>37766</c:v>
                </c:pt>
                <c:pt idx="145">
                  <c:v>37767</c:v>
                </c:pt>
                <c:pt idx="146">
                  <c:v>37768</c:v>
                </c:pt>
                <c:pt idx="147">
                  <c:v>37769</c:v>
                </c:pt>
                <c:pt idx="148">
                  <c:v>37770</c:v>
                </c:pt>
                <c:pt idx="149">
                  <c:v>37771</c:v>
                </c:pt>
                <c:pt idx="150">
                  <c:v>37772</c:v>
                </c:pt>
                <c:pt idx="151">
                  <c:v>37773</c:v>
                </c:pt>
                <c:pt idx="152">
                  <c:v>37774</c:v>
                </c:pt>
                <c:pt idx="153">
                  <c:v>37775</c:v>
                </c:pt>
                <c:pt idx="154">
                  <c:v>37776</c:v>
                </c:pt>
                <c:pt idx="155">
                  <c:v>37777</c:v>
                </c:pt>
                <c:pt idx="156">
                  <c:v>37778</c:v>
                </c:pt>
                <c:pt idx="157">
                  <c:v>37779</c:v>
                </c:pt>
                <c:pt idx="158">
                  <c:v>37780</c:v>
                </c:pt>
                <c:pt idx="159">
                  <c:v>37781</c:v>
                </c:pt>
                <c:pt idx="160">
                  <c:v>37782</c:v>
                </c:pt>
                <c:pt idx="161">
                  <c:v>37783</c:v>
                </c:pt>
                <c:pt idx="162">
                  <c:v>37784</c:v>
                </c:pt>
                <c:pt idx="163">
                  <c:v>37785</c:v>
                </c:pt>
                <c:pt idx="164">
                  <c:v>37786</c:v>
                </c:pt>
                <c:pt idx="165">
                  <c:v>37787</c:v>
                </c:pt>
                <c:pt idx="166">
                  <c:v>37788</c:v>
                </c:pt>
                <c:pt idx="167">
                  <c:v>37789</c:v>
                </c:pt>
                <c:pt idx="168">
                  <c:v>37790</c:v>
                </c:pt>
                <c:pt idx="169">
                  <c:v>37791</c:v>
                </c:pt>
                <c:pt idx="170">
                  <c:v>37792</c:v>
                </c:pt>
                <c:pt idx="171">
                  <c:v>37793</c:v>
                </c:pt>
                <c:pt idx="172">
                  <c:v>37794</c:v>
                </c:pt>
                <c:pt idx="173">
                  <c:v>37795</c:v>
                </c:pt>
                <c:pt idx="174">
                  <c:v>37796</c:v>
                </c:pt>
                <c:pt idx="175">
                  <c:v>37797</c:v>
                </c:pt>
                <c:pt idx="176">
                  <c:v>37798</c:v>
                </c:pt>
                <c:pt idx="177">
                  <c:v>37799</c:v>
                </c:pt>
                <c:pt idx="178">
                  <c:v>37800</c:v>
                </c:pt>
                <c:pt idx="179">
                  <c:v>37801</c:v>
                </c:pt>
                <c:pt idx="180">
                  <c:v>37802</c:v>
                </c:pt>
                <c:pt idx="181">
                  <c:v>37803</c:v>
                </c:pt>
                <c:pt idx="182">
                  <c:v>37804</c:v>
                </c:pt>
                <c:pt idx="183">
                  <c:v>37805</c:v>
                </c:pt>
                <c:pt idx="184">
                  <c:v>37806</c:v>
                </c:pt>
                <c:pt idx="185">
                  <c:v>37807</c:v>
                </c:pt>
                <c:pt idx="186">
                  <c:v>37808</c:v>
                </c:pt>
                <c:pt idx="187">
                  <c:v>37809</c:v>
                </c:pt>
                <c:pt idx="188">
                  <c:v>37810</c:v>
                </c:pt>
                <c:pt idx="189">
                  <c:v>37811</c:v>
                </c:pt>
                <c:pt idx="190">
                  <c:v>37812</c:v>
                </c:pt>
                <c:pt idx="191">
                  <c:v>37813</c:v>
                </c:pt>
                <c:pt idx="192">
                  <c:v>37814</c:v>
                </c:pt>
                <c:pt idx="193">
                  <c:v>37815</c:v>
                </c:pt>
                <c:pt idx="194">
                  <c:v>37816</c:v>
                </c:pt>
                <c:pt idx="195">
                  <c:v>37817</c:v>
                </c:pt>
                <c:pt idx="196">
                  <c:v>37818</c:v>
                </c:pt>
                <c:pt idx="197">
                  <c:v>37819</c:v>
                </c:pt>
                <c:pt idx="198">
                  <c:v>37820</c:v>
                </c:pt>
                <c:pt idx="199">
                  <c:v>37821</c:v>
                </c:pt>
                <c:pt idx="200">
                  <c:v>37822</c:v>
                </c:pt>
                <c:pt idx="201">
                  <c:v>37823</c:v>
                </c:pt>
                <c:pt idx="202">
                  <c:v>37824</c:v>
                </c:pt>
                <c:pt idx="203">
                  <c:v>37825</c:v>
                </c:pt>
                <c:pt idx="204">
                  <c:v>37826</c:v>
                </c:pt>
                <c:pt idx="205">
                  <c:v>37827</c:v>
                </c:pt>
                <c:pt idx="206">
                  <c:v>37828</c:v>
                </c:pt>
                <c:pt idx="207">
                  <c:v>37829</c:v>
                </c:pt>
                <c:pt idx="208">
                  <c:v>37830</c:v>
                </c:pt>
                <c:pt idx="209">
                  <c:v>37831</c:v>
                </c:pt>
                <c:pt idx="210">
                  <c:v>37832</c:v>
                </c:pt>
                <c:pt idx="211">
                  <c:v>37833</c:v>
                </c:pt>
                <c:pt idx="212">
                  <c:v>37834</c:v>
                </c:pt>
                <c:pt idx="213">
                  <c:v>37835</c:v>
                </c:pt>
                <c:pt idx="214">
                  <c:v>37836</c:v>
                </c:pt>
                <c:pt idx="215">
                  <c:v>37837</c:v>
                </c:pt>
                <c:pt idx="216">
                  <c:v>37838</c:v>
                </c:pt>
                <c:pt idx="217">
                  <c:v>37839</c:v>
                </c:pt>
                <c:pt idx="218">
                  <c:v>37840</c:v>
                </c:pt>
                <c:pt idx="219">
                  <c:v>37841</c:v>
                </c:pt>
                <c:pt idx="220">
                  <c:v>37842</c:v>
                </c:pt>
                <c:pt idx="221">
                  <c:v>37843</c:v>
                </c:pt>
                <c:pt idx="222">
                  <c:v>37844</c:v>
                </c:pt>
                <c:pt idx="223">
                  <c:v>37845</c:v>
                </c:pt>
                <c:pt idx="224">
                  <c:v>37846</c:v>
                </c:pt>
                <c:pt idx="225">
                  <c:v>37847</c:v>
                </c:pt>
                <c:pt idx="226">
                  <c:v>37848</c:v>
                </c:pt>
                <c:pt idx="227">
                  <c:v>37849</c:v>
                </c:pt>
                <c:pt idx="228">
                  <c:v>37850</c:v>
                </c:pt>
                <c:pt idx="229">
                  <c:v>37851</c:v>
                </c:pt>
                <c:pt idx="230">
                  <c:v>37852</c:v>
                </c:pt>
                <c:pt idx="231">
                  <c:v>37853</c:v>
                </c:pt>
                <c:pt idx="232">
                  <c:v>37854</c:v>
                </c:pt>
                <c:pt idx="233">
                  <c:v>37855</c:v>
                </c:pt>
                <c:pt idx="234">
                  <c:v>37856</c:v>
                </c:pt>
                <c:pt idx="235">
                  <c:v>37857</c:v>
                </c:pt>
                <c:pt idx="236">
                  <c:v>37858</c:v>
                </c:pt>
                <c:pt idx="237">
                  <c:v>37859</c:v>
                </c:pt>
                <c:pt idx="238">
                  <c:v>37860</c:v>
                </c:pt>
                <c:pt idx="239">
                  <c:v>37861</c:v>
                </c:pt>
                <c:pt idx="240">
                  <c:v>37862</c:v>
                </c:pt>
                <c:pt idx="241">
                  <c:v>37863</c:v>
                </c:pt>
                <c:pt idx="242">
                  <c:v>37864</c:v>
                </c:pt>
                <c:pt idx="243">
                  <c:v>37865</c:v>
                </c:pt>
                <c:pt idx="244">
                  <c:v>37866</c:v>
                </c:pt>
                <c:pt idx="245">
                  <c:v>37867</c:v>
                </c:pt>
                <c:pt idx="246">
                  <c:v>37868</c:v>
                </c:pt>
                <c:pt idx="247">
                  <c:v>37869</c:v>
                </c:pt>
                <c:pt idx="248">
                  <c:v>37870</c:v>
                </c:pt>
                <c:pt idx="249">
                  <c:v>37871</c:v>
                </c:pt>
                <c:pt idx="250">
                  <c:v>37872</c:v>
                </c:pt>
                <c:pt idx="251">
                  <c:v>37873</c:v>
                </c:pt>
                <c:pt idx="252">
                  <c:v>37874</c:v>
                </c:pt>
                <c:pt idx="253">
                  <c:v>37875</c:v>
                </c:pt>
                <c:pt idx="254">
                  <c:v>37876</c:v>
                </c:pt>
                <c:pt idx="255">
                  <c:v>37877</c:v>
                </c:pt>
                <c:pt idx="256">
                  <c:v>37878</c:v>
                </c:pt>
                <c:pt idx="257">
                  <c:v>37879</c:v>
                </c:pt>
                <c:pt idx="258">
                  <c:v>37880</c:v>
                </c:pt>
                <c:pt idx="259">
                  <c:v>37881</c:v>
                </c:pt>
                <c:pt idx="260">
                  <c:v>37882</c:v>
                </c:pt>
                <c:pt idx="261">
                  <c:v>37883</c:v>
                </c:pt>
                <c:pt idx="262">
                  <c:v>37884</c:v>
                </c:pt>
                <c:pt idx="263">
                  <c:v>37885</c:v>
                </c:pt>
                <c:pt idx="264">
                  <c:v>37886</c:v>
                </c:pt>
                <c:pt idx="265">
                  <c:v>37887</c:v>
                </c:pt>
                <c:pt idx="266">
                  <c:v>37888</c:v>
                </c:pt>
                <c:pt idx="267">
                  <c:v>37889</c:v>
                </c:pt>
                <c:pt idx="268">
                  <c:v>37890</c:v>
                </c:pt>
                <c:pt idx="269">
                  <c:v>37891</c:v>
                </c:pt>
                <c:pt idx="270">
                  <c:v>37892</c:v>
                </c:pt>
                <c:pt idx="271">
                  <c:v>37893</c:v>
                </c:pt>
                <c:pt idx="272">
                  <c:v>37894</c:v>
                </c:pt>
                <c:pt idx="273">
                  <c:v>37895</c:v>
                </c:pt>
                <c:pt idx="274">
                  <c:v>37896</c:v>
                </c:pt>
                <c:pt idx="275">
                  <c:v>37897</c:v>
                </c:pt>
                <c:pt idx="276">
                  <c:v>37898</c:v>
                </c:pt>
                <c:pt idx="277">
                  <c:v>37899</c:v>
                </c:pt>
                <c:pt idx="278">
                  <c:v>37900</c:v>
                </c:pt>
                <c:pt idx="279">
                  <c:v>37901</c:v>
                </c:pt>
                <c:pt idx="280">
                  <c:v>37902</c:v>
                </c:pt>
                <c:pt idx="281">
                  <c:v>37903</c:v>
                </c:pt>
                <c:pt idx="282">
                  <c:v>37904</c:v>
                </c:pt>
                <c:pt idx="283">
                  <c:v>37905</c:v>
                </c:pt>
                <c:pt idx="284">
                  <c:v>37906</c:v>
                </c:pt>
                <c:pt idx="285">
                  <c:v>37907</c:v>
                </c:pt>
                <c:pt idx="286">
                  <c:v>37908</c:v>
                </c:pt>
                <c:pt idx="287">
                  <c:v>37909</c:v>
                </c:pt>
                <c:pt idx="288">
                  <c:v>37910</c:v>
                </c:pt>
                <c:pt idx="289">
                  <c:v>37911</c:v>
                </c:pt>
                <c:pt idx="290">
                  <c:v>37912</c:v>
                </c:pt>
                <c:pt idx="291">
                  <c:v>37913</c:v>
                </c:pt>
                <c:pt idx="292">
                  <c:v>37914</c:v>
                </c:pt>
                <c:pt idx="293">
                  <c:v>37915</c:v>
                </c:pt>
                <c:pt idx="294">
                  <c:v>37916</c:v>
                </c:pt>
                <c:pt idx="295">
                  <c:v>37917</c:v>
                </c:pt>
                <c:pt idx="296">
                  <c:v>37918</c:v>
                </c:pt>
                <c:pt idx="297">
                  <c:v>37919</c:v>
                </c:pt>
                <c:pt idx="298">
                  <c:v>37920</c:v>
                </c:pt>
                <c:pt idx="299">
                  <c:v>37921</c:v>
                </c:pt>
                <c:pt idx="300">
                  <c:v>37922</c:v>
                </c:pt>
                <c:pt idx="301">
                  <c:v>37923</c:v>
                </c:pt>
                <c:pt idx="302">
                  <c:v>37924</c:v>
                </c:pt>
                <c:pt idx="303">
                  <c:v>37925</c:v>
                </c:pt>
                <c:pt idx="304">
                  <c:v>37926</c:v>
                </c:pt>
                <c:pt idx="305">
                  <c:v>37927</c:v>
                </c:pt>
                <c:pt idx="306">
                  <c:v>37937</c:v>
                </c:pt>
                <c:pt idx="307">
                  <c:v>37938</c:v>
                </c:pt>
                <c:pt idx="308">
                  <c:v>37939</c:v>
                </c:pt>
                <c:pt idx="309">
                  <c:v>37940</c:v>
                </c:pt>
                <c:pt idx="310">
                  <c:v>37941</c:v>
                </c:pt>
                <c:pt idx="311">
                  <c:v>37942</c:v>
                </c:pt>
                <c:pt idx="312">
                  <c:v>37943</c:v>
                </c:pt>
                <c:pt idx="313">
                  <c:v>37944</c:v>
                </c:pt>
                <c:pt idx="314">
                  <c:v>37945</c:v>
                </c:pt>
                <c:pt idx="315">
                  <c:v>37946</c:v>
                </c:pt>
                <c:pt idx="316">
                  <c:v>37947</c:v>
                </c:pt>
                <c:pt idx="317">
                  <c:v>37948</c:v>
                </c:pt>
                <c:pt idx="318">
                  <c:v>37949</c:v>
                </c:pt>
                <c:pt idx="319">
                  <c:v>37950</c:v>
                </c:pt>
                <c:pt idx="320">
                  <c:v>37951</c:v>
                </c:pt>
                <c:pt idx="321">
                  <c:v>37952</c:v>
                </c:pt>
                <c:pt idx="322">
                  <c:v>37953</c:v>
                </c:pt>
                <c:pt idx="323">
                  <c:v>37954</c:v>
                </c:pt>
                <c:pt idx="324">
                  <c:v>37955</c:v>
                </c:pt>
                <c:pt idx="325">
                  <c:v>37956</c:v>
                </c:pt>
                <c:pt idx="326">
                  <c:v>37957</c:v>
                </c:pt>
                <c:pt idx="327">
                  <c:v>37958</c:v>
                </c:pt>
                <c:pt idx="328">
                  <c:v>37959</c:v>
                </c:pt>
                <c:pt idx="329">
                  <c:v>37960</c:v>
                </c:pt>
                <c:pt idx="330">
                  <c:v>37961</c:v>
                </c:pt>
                <c:pt idx="331">
                  <c:v>37962</c:v>
                </c:pt>
                <c:pt idx="332">
                  <c:v>37963</c:v>
                </c:pt>
                <c:pt idx="333">
                  <c:v>37964</c:v>
                </c:pt>
                <c:pt idx="334">
                  <c:v>37965</c:v>
                </c:pt>
                <c:pt idx="335">
                  <c:v>37966</c:v>
                </c:pt>
                <c:pt idx="336">
                  <c:v>37967</c:v>
                </c:pt>
                <c:pt idx="337">
                  <c:v>37968</c:v>
                </c:pt>
                <c:pt idx="338">
                  <c:v>37969</c:v>
                </c:pt>
                <c:pt idx="339">
                  <c:v>37970</c:v>
                </c:pt>
                <c:pt idx="340">
                  <c:v>37971</c:v>
                </c:pt>
                <c:pt idx="341">
                  <c:v>37972</c:v>
                </c:pt>
                <c:pt idx="342">
                  <c:v>37973</c:v>
                </c:pt>
                <c:pt idx="343">
                  <c:v>37974</c:v>
                </c:pt>
                <c:pt idx="344">
                  <c:v>37975</c:v>
                </c:pt>
                <c:pt idx="345">
                  <c:v>37976</c:v>
                </c:pt>
                <c:pt idx="346">
                  <c:v>37977</c:v>
                </c:pt>
                <c:pt idx="347">
                  <c:v>37978</c:v>
                </c:pt>
                <c:pt idx="348">
                  <c:v>37979</c:v>
                </c:pt>
                <c:pt idx="349">
                  <c:v>37980</c:v>
                </c:pt>
                <c:pt idx="350">
                  <c:v>37981</c:v>
                </c:pt>
                <c:pt idx="351">
                  <c:v>37982</c:v>
                </c:pt>
                <c:pt idx="352">
                  <c:v>37983</c:v>
                </c:pt>
                <c:pt idx="353">
                  <c:v>37984</c:v>
                </c:pt>
                <c:pt idx="354">
                  <c:v>37985</c:v>
                </c:pt>
                <c:pt idx="355">
                  <c:v>37986</c:v>
                </c:pt>
                <c:pt idx="356">
                  <c:v>37987</c:v>
                </c:pt>
                <c:pt idx="357">
                  <c:v>37988</c:v>
                </c:pt>
                <c:pt idx="358">
                  <c:v>37989</c:v>
                </c:pt>
                <c:pt idx="359">
                  <c:v>37990</c:v>
                </c:pt>
                <c:pt idx="360">
                  <c:v>37991</c:v>
                </c:pt>
                <c:pt idx="361">
                  <c:v>37992</c:v>
                </c:pt>
                <c:pt idx="362">
                  <c:v>37993</c:v>
                </c:pt>
                <c:pt idx="363">
                  <c:v>37994</c:v>
                </c:pt>
                <c:pt idx="364">
                  <c:v>37995</c:v>
                </c:pt>
                <c:pt idx="365">
                  <c:v>37996</c:v>
                </c:pt>
                <c:pt idx="366">
                  <c:v>37997</c:v>
                </c:pt>
                <c:pt idx="367">
                  <c:v>37998</c:v>
                </c:pt>
                <c:pt idx="368">
                  <c:v>37999</c:v>
                </c:pt>
                <c:pt idx="369">
                  <c:v>38000</c:v>
                </c:pt>
                <c:pt idx="370">
                  <c:v>38001</c:v>
                </c:pt>
                <c:pt idx="371">
                  <c:v>38002</c:v>
                </c:pt>
                <c:pt idx="372">
                  <c:v>38003</c:v>
                </c:pt>
                <c:pt idx="373">
                  <c:v>38004</c:v>
                </c:pt>
                <c:pt idx="374">
                  <c:v>38005</c:v>
                </c:pt>
                <c:pt idx="375">
                  <c:v>38006</c:v>
                </c:pt>
                <c:pt idx="376">
                  <c:v>38007</c:v>
                </c:pt>
                <c:pt idx="377">
                  <c:v>38008</c:v>
                </c:pt>
                <c:pt idx="378">
                  <c:v>38009</c:v>
                </c:pt>
                <c:pt idx="379">
                  <c:v>38010</c:v>
                </c:pt>
                <c:pt idx="380">
                  <c:v>38011</c:v>
                </c:pt>
                <c:pt idx="381">
                  <c:v>38012</c:v>
                </c:pt>
                <c:pt idx="382">
                  <c:v>38013</c:v>
                </c:pt>
                <c:pt idx="383">
                  <c:v>38014</c:v>
                </c:pt>
                <c:pt idx="384">
                  <c:v>38015</c:v>
                </c:pt>
                <c:pt idx="385">
                  <c:v>38016</c:v>
                </c:pt>
                <c:pt idx="386">
                  <c:v>38017</c:v>
                </c:pt>
                <c:pt idx="387">
                  <c:v>38018</c:v>
                </c:pt>
                <c:pt idx="388">
                  <c:v>38019</c:v>
                </c:pt>
                <c:pt idx="389">
                  <c:v>38020</c:v>
                </c:pt>
                <c:pt idx="390">
                  <c:v>38021</c:v>
                </c:pt>
                <c:pt idx="391">
                  <c:v>38022</c:v>
                </c:pt>
                <c:pt idx="392">
                  <c:v>38023</c:v>
                </c:pt>
                <c:pt idx="393">
                  <c:v>38024</c:v>
                </c:pt>
                <c:pt idx="394">
                  <c:v>38025</c:v>
                </c:pt>
                <c:pt idx="395">
                  <c:v>38026</c:v>
                </c:pt>
                <c:pt idx="396">
                  <c:v>38027</c:v>
                </c:pt>
                <c:pt idx="397">
                  <c:v>38028</c:v>
                </c:pt>
                <c:pt idx="398">
                  <c:v>38029</c:v>
                </c:pt>
                <c:pt idx="399">
                  <c:v>38030</c:v>
                </c:pt>
                <c:pt idx="400">
                  <c:v>38031</c:v>
                </c:pt>
                <c:pt idx="401">
                  <c:v>38032</c:v>
                </c:pt>
                <c:pt idx="402">
                  <c:v>38033</c:v>
                </c:pt>
                <c:pt idx="403">
                  <c:v>38034</c:v>
                </c:pt>
                <c:pt idx="404">
                  <c:v>38035</c:v>
                </c:pt>
                <c:pt idx="405">
                  <c:v>38036</c:v>
                </c:pt>
                <c:pt idx="406">
                  <c:v>38037</c:v>
                </c:pt>
                <c:pt idx="407">
                  <c:v>38038</c:v>
                </c:pt>
                <c:pt idx="408">
                  <c:v>38039</c:v>
                </c:pt>
                <c:pt idx="409">
                  <c:v>38040</c:v>
                </c:pt>
                <c:pt idx="410">
                  <c:v>38041</c:v>
                </c:pt>
                <c:pt idx="411">
                  <c:v>38042</c:v>
                </c:pt>
                <c:pt idx="412">
                  <c:v>38043</c:v>
                </c:pt>
                <c:pt idx="413">
                  <c:v>38044</c:v>
                </c:pt>
                <c:pt idx="414">
                  <c:v>38045</c:v>
                </c:pt>
                <c:pt idx="415">
                  <c:v>38046</c:v>
                </c:pt>
                <c:pt idx="416">
                  <c:v>38047</c:v>
                </c:pt>
                <c:pt idx="417">
                  <c:v>38048</c:v>
                </c:pt>
                <c:pt idx="418">
                  <c:v>38049</c:v>
                </c:pt>
                <c:pt idx="419">
                  <c:v>38050</c:v>
                </c:pt>
                <c:pt idx="420">
                  <c:v>38051</c:v>
                </c:pt>
                <c:pt idx="421">
                  <c:v>38052</c:v>
                </c:pt>
                <c:pt idx="422">
                  <c:v>38053</c:v>
                </c:pt>
                <c:pt idx="423">
                  <c:v>38054</c:v>
                </c:pt>
                <c:pt idx="424">
                  <c:v>38055</c:v>
                </c:pt>
                <c:pt idx="425">
                  <c:v>38056</c:v>
                </c:pt>
                <c:pt idx="426">
                  <c:v>38057</c:v>
                </c:pt>
                <c:pt idx="427">
                  <c:v>38058</c:v>
                </c:pt>
                <c:pt idx="428">
                  <c:v>38059</c:v>
                </c:pt>
                <c:pt idx="429">
                  <c:v>38060</c:v>
                </c:pt>
                <c:pt idx="430">
                  <c:v>38061</c:v>
                </c:pt>
                <c:pt idx="431">
                  <c:v>38062</c:v>
                </c:pt>
                <c:pt idx="432">
                  <c:v>38063</c:v>
                </c:pt>
                <c:pt idx="433">
                  <c:v>38064</c:v>
                </c:pt>
                <c:pt idx="434">
                  <c:v>38065</c:v>
                </c:pt>
                <c:pt idx="435">
                  <c:v>38066</c:v>
                </c:pt>
                <c:pt idx="436">
                  <c:v>38067</c:v>
                </c:pt>
                <c:pt idx="437">
                  <c:v>38068</c:v>
                </c:pt>
                <c:pt idx="438">
                  <c:v>38069</c:v>
                </c:pt>
                <c:pt idx="439">
                  <c:v>38070</c:v>
                </c:pt>
                <c:pt idx="440">
                  <c:v>38071</c:v>
                </c:pt>
                <c:pt idx="441">
                  <c:v>38072</c:v>
                </c:pt>
                <c:pt idx="442">
                  <c:v>38073</c:v>
                </c:pt>
                <c:pt idx="443">
                  <c:v>38074</c:v>
                </c:pt>
                <c:pt idx="444">
                  <c:v>38075</c:v>
                </c:pt>
                <c:pt idx="445">
                  <c:v>38076</c:v>
                </c:pt>
                <c:pt idx="446">
                  <c:v>38077</c:v>
                </c:pt>
                <c:pt idx="447">
                  <c:v>38078</c:v>
                </c:pt>
                <c:pt idx="448">
                  <c:v>38079</c:v>
                </c:pt>
                <c:pt idx="449">
                  <c:v>38080</c:v>
                </c:pt>
                <c:pt idx="450">
                  <c:v>38081</c:v>
                </c:pt>
                <c:pt idx="451">
                  <c:v>38082</c:v>
                </c:pt>
                <c:pt idx="452">
                  <c:v>38083</c:v>
                </c:pt>
                <c:pt idx="453">
                  <c:v>38084</c:v>
                </c:pt>
                <c:pt idx="454">
                  <c:v>38085</c:v>
                </c:pt>
                <c:pt idx="455">
                  <c:v>38086</c:v>
                </c:pt>
                <c:pt idx="456">
                  <c:v>38087</c:v>
                </c:pt>
                <c:pt idx="457">
                  <c:v>38088</c:v>
                </c:pt>
                <c:pt idx="458">
                  <c:v>38089</c:v>
                </c:pt>
                <c:pt idx="459">
                  <c:v>38090</c:v>
                </c:pt>
                <c:pt idx="460">
                  <c:v>38091</c:v>
                </c:pt>
                <c:pt idx="461">
                  <c:v>38092</c:v>
                </c:pt>
                <c:pt idx="462">
                  <c:v>38093</c:v>
                </c:pt>
                <c:pt idx="463">
                  <c:v>38094</c:v>
                </c:pt>
                <c:pt idx="464">
                  <c:v>38095</c:v>
                </c:pt>
                <c:pt idx="465">
                  <c:v>38096</c:v>
                </c:pt>
                <c:pt idx="466">
                  <c:v>38097</c:v>
                </c:pt>
                <c:pt idx="467">
                  <c:v>38098</c:v>
                </c:pt>
                <c:pt idx="468">
                  <c:v>38099</c:v>
                </c:pt>
                <c:pt idx="469">
                  <c:v>38100</c:v>
                </c:pt>
                <c:pt idx="470">
                  <c:v>38101</c:v>
                </c:pt>
                <c:pt idx="471">
                  <c:v>38102</c:v>
                </c:pt>
                <c:pt idx="472">
                  <c:v>38103</c:v>
                </c:pt>
                <c:pt idx="473">
                  <c:v>38104</c:v>
                </c:pt>
                <c:pt idx="474">
                  <c:v>38105</c:v>
                </c:pt>
                <c:pt idx="475">
                  <c:v>38106</c:v>
                </c:pt>
                <c:pt idx="476">
                  <c:v>38107</c:v>
                </c:pt>
                <c:pt idx="477">
                  <c:v>38108</c:v>
                </c:pt>
                <c:pt idx="478">
                  <c:v>38109</c:v>
                </c:pt>
                <c:pt idx="479">
                  <c:v>38110</c:v>
                </c:pt>
                <c:pt idx="480">
                  <c:v>38111</c:v>
                </c:pt>
                <c:pt idx="481">
                  <c:v>38112</c:v>
                </c:pt>
                <c:pt idx="482">
                  <c:v>38113</c:v>
                </c:pt>
                <c:pt idx="483">
                  <c:v>38114</c:v>
                </c:pt>
                <c:pt idx="484">
                  <c:v>38115</c:v>
                </c:pt>
                <c:pt idx="485">
                  <c:v>38116</c:v>
                </c:pt>
                <c:pt idx="486">
                  <c:v>38117</c:v>
                </c:pt>
                <c:pt idx="487">
                  <c:v>38118</c:v>
                </c:pt>
                <c:pt idx="488">
                  <c:v>38119</c:v>
                </c:pt>
                <c:pt idx="489">
                  <c:v>38120</c:v>
                </c:pt>
                <c:pt idx="490">
                  <c:v>38121</c:v>
                </c:pt>
                <c:pt idx="491">
                  <c:v>38122</c:v>
                </c:pt>
                <c:pt idx="492">
                  <c:v>38123</c:v>
                </c:pt>
                <c:pt idx="493">
                  <c:v>38124</c:v>
                </c:pt>
                <c:pt idx="494">
                  <c:v>38125</c:v>
                </c:pt>
                <c:pt idx="495">
                  <c:v>38126</c:v>
                </c:pt>
                <c:pt idx="496">
                  <c:v>38127</c:v>
                </c:pt>
                <c:pt idx="497">
                  <c:v>38128</c:v>
                </c:pt>
                <c:pt idx="498">
                  <c:v>38129</c:v>
                </c:pt>
                <c:pt idx="499">
                  <c:v>38130</c:v>
                </c:pt>
                <c:pt idx="500">
                  <c:v>38131</c:v>
                </c:pt>
                <c:pt idx="501">
                  <c:v>38132</c:v>
                </c:pt>
                <c:pt idx="502">
                  <c:v>38133</c:v>
                </c:pt>
                <c:pt idx="503">
                  <c:v>38134</c:v>
                </c:pt>
                <c:pt idx="504">
                  <c:v>38135</c:v>
                </c:pt>
                <c:pt idx="505">
                  <c:v>38136</c:v>
                </c:pt>
                <c:pt idx="506">
                  <c:v>38137</c:v>
                </c:pt>
                <c:pt idx="507">
                  <c:v>38138</c:v>
                </c:pt>
                <c:pt idx="508">
                  <c:v>38139</c:v>
                </c:pt>
                <c:pt idx="509">
                  <c:v>38140</c:v>
                </c:pt>
                <c:pt idx="510">
                  <c:v>38141</c:v>
                </c:pt>
                <c:pt idx="511">
                  <c:v>38142</c:v>
                </c:pt>
                <c:pt idx="512">
                  <c:v>38143</c:v>
                </c:pt>
                <c:pt idx="513">
                  <c:v>38144</c:v>
                </c:pt>
                <c:pt idx="514">
                  <c:v>38145</c:v>
                </c:pt>
                <c:pt idx="515">
                  <c:v>38146</c:v>
                </c:pt>
                <c:pt idx="516">
                  <c:v>38147</c:v>
                </c:pt>
                <c:pt idx="517">
                  <c:v>38148</c:v>
                </c:pt>
                <c:pt idx="518">
                  <c:v>38149</c:v>
                </c:pt>
                <c:pt idx="519">
                  <c:v>38150</c:v>
                </c:pt>
                <c:pt idx="520">
                  <c:v>38151</c:v>
                </c:pt>
                <c:pt idx="521">
                  <c:v>38152</c:v>
                </c:pt>
                <c:pt idx="522">
                  <c:v>38153</c:v>
                </c:pt>
                <c:pt idx="523">
                  <c:v>38154</c:v>
                </c:pt>
                <c:pt idx="524">
                  <c:v>38155</c:v>
                </c:pt>
                <c:pt idx="525">
                  <c:v>38156</c:v>
                </c:pt>
                <c:pt idx="526">
                  <c:v>38157</c:v>
                </c:pt>
                <c:pt idx="527">
                  <c:v>38158</c:v>
                </c:pt>
                <c:pt idx="528">
                  <c:v>38159</c:v>
                </c:pt>
                <c:pt idx="529">
                  <c:v>38160</c:v>
                </c:pt>
                <c:pt idx="530">
                  <c:v>38161</c:v>
                </c:pt>
                <c:pt idx="531">
                  <c:v>38162</c:v>
                </c:pt>
                <c:pt idx="532">
                  <c:v>38163</c:v>
                </c:pt>
                <c:pt idx="533">
                  <c:v>38164</c:v>
                </c:pt>
                <c:pt idx="534">
                  <c:v>38165</c:v>
                </c:pt>
                <c:pt idx="535">
                  <c:v>38166</c:v>
                </c:pt>
                <c:pt idx="536">
                  <c:v>38167</c:v>
                </c:pt>
                <c:pt idx="537">
                  <c:v>38168</c:v>
                </c:pt>
                <c:pt idx="538">
                  <c:v>38169</c:v>
                </c:pt>
                <c:pt idx="539">
                  <c:v>38170</c:v>
                </c:pt>
                <c:pt idx="540">
                  <c:v>38171</c:v>
                </c:pt>
                <c:pt idx="541">
                  <c:v>38172</c:v>
                </c:pt>
                <c:pt idx="542">
                  <c:v>38173</c:v>
                </c:pt>
                <c:pt idx="543">
                  <c:v>38174</c:v>
                </c:pt>
                <c:pt idx="544">
                  <c:v>38175</c:v>
                </c:pt>
                <c:pt idx="545">
                  <c:v>38176</c:v>
                </c:pt>
                <c:pt idx="546">
                  <c:v>38177</c:v>
                </c:pt>
                <c:pt idx="547">
                  <c:v>38178</c:v>
                </c:pt>
                <c:pt idx="548">
                  <c:v>38179</c:v>
                </c:pt>
                <c:pt idx="549">
                  <c:v>38180</c:v>
                </c:pt>
                <c:pt idx="550">
                  <c:v>38181</c:v>
                </c:pt>
                <c:pt idx="551">
                  <c:v>38182</c:v>
                </c:pt>
                <c:pt idx="552">
                  <c:v>38183</c:v>
                </c:pt>
                <c:pt idx="553">
                  <c:v>38184</c:v>
                </c:pt>
                <c:pt idx="554">
                  <c:v>38185</c:v>
                </c:pt>
                <c:pt idx="555">
                  <c:v>38186</c:v>
                </c:pt>
                <c:pt idx="556">
                  <c:v>38187</c:v>
                </c:pt>
                <c:pt idx="557">
                  <c:v>38188</c:v>
                </c:pt>
                <c:pt idx="558">
                  <c:v>38189</c:v>
                </c:pt>
                <c:pt idx="559">
                  <c:v>38190</c:v>
                </c:pt>
                <c:pt idx="560">
                  <c:v>38191</c:v>
                </c:pt>
                <c:pt idx="561">
                  <c:v>38192</c:v>
                </c:pt>
                <c:pt idx="562">
                  <c:v>38205</c:v>
                </c:pt>
                <c:pt idx="563">
                  <c:v>38206</c:v>
                </c:pt>
                <c:pt idx="564">
                  <c:v>38207</c:v>
                </c:pt>
                <c:pt idx="565">
                  <c:v>38208</c:v>
                </c:pt>
                <c:pt idx="566">
                  <c:v>38209</c:v>
                </c:pt>
                <c:pt idx="567">
                  <c:v>38210</c:v>
                </c:pt>
                <c:pt idx="568">
                  <c:v>38211</c:v>
                </c:pt>
                <c:pt idx="569">
                  <c:v>38212</c:v>
                </c:pt>
                <c:pt idx="570">
                  <c:v>38213</c:v>
                </c:pt>
                <c:pt idx="571">
                  <c:v>38214</c:v>
                </c:pt>
                <c:pt idx="572">
                  <c:v>38215</c:v>
                </c:pt>
                <c:pt idx="573">
                  <c:v>38216</c:v>
                </c:pt>
                <c:pt idx="574">
                  <c:v>38217</c:v>
                </c:pt>
                <c:pt idx="575">
                  <c:v>38218</c:v>
                </c:pt>
                <c:pt idx="576">
                  <c:v>38219</c:v>
                </c:pt>
                <c:pt idx="577">
                  <c:v>38220</c:v>
                </c:pt>
                <c:pt idx="578">
                  <c:v>38221</c:v>
                </c:pt>
                <c:pt idx="579">
                  <c:v>38222</c:v>
                </c:pt>
                <c:pt idx="580">
                  <c:v>38223</c:v>
                </c:pt>
                <c:pt idx="581">
                  <c:v>38224</c:v>
                </c:pt>
                <c:pt idx="582">
                  <c:v>38225</c:v>
                </c:pt>
                <c:pt idx="583">
                  <c:v>38226</c:v>
                </c:pt>
                <c:pt idx="584">
                  <c:v>38227</c:v>
                </c:pt>
                <c:pt idx="585">
                  <c:v>38228</c:v>
                </c:pt>
                <c:pt idx="586">
                  <c:v>38229</c:v>
                </c:pt>
                <c:pt idx="587">
                  <c:v>38230</c:v>
                </c:pt>
                <c:pt idx="588">
                  <c:v>38231</c:v>
                </c:pt>
                <c:pt idx="589">
                  <c:v>38232</c:v>
                </c:pt>
                <c:pt idx="590">
                  <c:v>38233</c:v>
                </c:pt>
                <c:pt idx="591">
                  <c:v>38234</c:v>
                </c:pt>
                <c:pt idx="592">
                  <c:v>38235</c:v>
                </c:pt>
                <c:pt idx="593">
                  <c:v>38236</c:v>
                </c:pt>
                <c:pt idx="594">
                  <c:v>38237</c:v>
                </c:pt>
                <c:pt idx="595">
                  <c:v>38238</c:v>
                </c:pt>
                <c:pt idx="596">
                  <c:v>38239</c:v>
                </c:pt>
                <c:pt idx="597">
                  <c:v>38240</c:v>
                </c:pt>
                <c:pt idx="598">
                  <c:v>38241</c:v>
                </c:pt>
                <c:pt idx="599">
                  <c:v>38242</c:v>
                </c:pt>
                <c:pt idx="600">
                  <c:v>38243</c:v>
                </c:pt>
                <c:pt idx="601">
                  <c:v>38244</c:v>
                </c:pt>
                <c:pt idx="602">
                  <c:v>38245</c:v>
                </c:pt>
                <c:pt idx="603">
                  <c:v>38246</c:v>
                </c:pt>
                <c:pt idx="604">
                  <c:v>38247</c:v>
                </c:pt>
                <c:pt idx="605">
                  <c:v>38248</c:v>
                </c:pt>
                <c:pt idx="606">
                  <c:v>38249</c:v>
                </c:pt>
                <c:pt idx="607">
                  <c:v>38250</c:v>
                </c:pt>
                <c:pt idx="608">
                  <c:v>38251</c:v>
                </c:pt>
                <c:pt idx="609">
                  <c:v>38252</c:v>
                </c:pt>
                <c:pt idx="610">
                  <c:v>38253</c:v>
                </c:pt>
                <c:pt idx="611">
                  <c:v>38254</c:v>
                </c:pt>
                <c:pt idx="612">
                  <c:v>38255</c:v>
                </c:pt>
                <c:pt idx="613">
                  <c:v>38256</c:v>
                </c:pt>
                <c:pt idx="614">
                  <c:v>38257</c:v>
                </c:pt>
                <c:pt idx="615">
                  <c:v>38258</c:v>
                </c:pt>
                <c:pt idx="616">
                  <c:v>38259</c:v>
                </c:pt>
                <c:pt idx="617">
                  <c:v>38260</c:v>
                </c:pt>
                <c:pt idx="618">
                  <c:v>38261</c:v>
                </c:pt>
                <c:pt idx="619">
                  <c:v>38262</c:v>
                </c:pt>
                <c:pt idx="620">
                  <c:v>38263</c:v>
                </c:pt>
                <c:pt idx="621">
                  <c:v>38264</c:v>
                </c:pt>
                <c:pt idx="622">
                  <c:v>38265</c:v>
                </c:pt>
                <c:pt idx="623">
                  <c:v>38266</c:v>
                </c:pt>
                <c:pt idx="624">
                  <c:v>38267</c:v>
                </c:pt>
                <c:pt idx="625">
                  <c:v>38268</c:v>
                </c:pt>
                <c:pt idx="626">
                  <c:v>38269</c:v>
                </c:pt>
                <c:pt idx="627">
                  <c:v>38270</c:v>
                </c:pt>
                <c:pt idx="628">
                  <c:v>38271</c:v>
                </c:pt>
                <c:pt idx="629">
                  <c:v>38272</c:v>
                </c:pt>
                <c:pt idx="630">
                  <c:v>38273</c:v>
                </c:pt>
                <c:pt idx="631">
                  <c:v>38274</c:v>
                </c:pt>
                <c:pt idx="632">
                  <c:v>38275</c:v>
                </c:pt>
                <c:pt idx="633">
                  <c:v>38276</c:v>
                </c:pt>
                <c:pt idx="634">
                  <c:v>38277</c:v>
                </c:pt>
                <c:pt idx="635">
                  <c:v>38278</c:v>
                </c:pt>
                <c:pt idx="636">
                  <c:v>38279</c:v>
                </c:pt>
                <c:pt idx="637">
                  <c:v>38280</c:v>
                </c:pt>
                <c:pt idx="638">
                  <c:v>38281</c:v>
                </c:pt>
                <c:pt idx="639">
                  <c:v>38282</c:v>
                </c:pt>
                <c:pt idx="640">
                  <c:v>38283</c:v>
                </c:pt>
                <c:pt idx="641">
                  <c:v>38284</c:v>
                </c:pt>
                <c:pt idx="642">
                  <c:v>38285</c:v>
                </c:pt>
                <c:pt idx="643">
                  <c:v>38286</c:v>
                </c:pt>
                <c:pt idx="644">
                  <c:v>38287</c:v>
                </c:pt>
                <c:pt idx="645">
                  <c:v>38288</c:v>
                </c:pt>
                <c:pt idx="646">
                  <c:v>38289</c:v>
                </c:pt>
                <c:pt idx="647">
                  <c:v>38290</c:v>
                </c:pt>
                <c:pt idx="648">
                  <c:v>38291</c:v>
                </c:pt>
                <c:pt idx="649">
                  <c:v>38292</c:v>
                </c:pt>
                <c:pt idx="650">
                  <c:v>38293</c:v>
                </c:pt>
                <c:pt idx="651">
                  <c:v>38294</c:v>
                </c:pt>
                <c:pt idx="652">
                  <c:v>38295</c:v>
                </c:pt>
                <c:pt idx="653">
                  <c:v>38296</c:v>
                </c:pt>
                <c:pt idx="654">
                  <c:v>38297</c:v>
                </c:pt>
                <c:pt idx="655">
                  <c:v>38298</c:v>
                </c:pt>
                <c:pt idx="656">
                  <c:v>38299</c:v>
                </c:pt>
                <c:pt idx="657">
                  <c:v>38300</c:v>
                </c:pt>
                <c:pt idx="658">
                  <c:v>38301</c:v>
                </c:pt>
                <c:pt idx="659">
                  <c:v>38302</c:v>
                </c:pt>
                <c:pt idx="660">
                  <c:v>38303</c:v>
                </c:pt>
                <c:pt idx="661">
                  <c:v>38304</c:v>
                </c:pt>
                <c:pt idx="662">
                  <c:v>38305</c:v>
                </c:pt>
                <c:pt idx="663">
                  <c:v>38306</c:v>
                </c:pt>
                <c:pt idx="664">
                  <c:v>38307</c:v>
                </c:pt>
                <c:pt idx="665">
                  <c:v>38308</c:v>
                </c:pt>
                <c:pt idx="666">
                  <c:v>38309</c:v>
                </c:pt>
                <c:pt idx="667">
                  <c:v>38310</c:v>
                </c:pt>
                <c:pt idx="668">
                  <c:v>38311</c:v>
                </c:pt>
                <c:pt idx="669">
                  <c:v>38312</c:v>
                </c:pt>
                <c:pt idx="670">
                  <c:v>38313</c:v>
                </c:pt>
                <c:pt idx="671">
                  <c:v>38314</c:v>
                </c:pt>
                <c:pt idx="672">
                  <c:v>38315</c:v>
                </c:pt>
                <c:pt idx="673">
                  <c:v>38316</c:v>
                </c:pt>
                <c:pt idx="674">
                  <c:v>38317</c:v>
                </c:pt>
                <c:pt idx="675">
                  <c:v>38318</c:v>
                </c:pt>
                <c:pt idx="676">
                  <c:v>38319</c:v>
                </c:pt>
                <c:pt idx="677">
                  <c:v>38320</c:v>
                </c:pt>
                <c:pt idx="678">
                  <c:v>38321</c:v>
                </c:pt>
                <c:pt idx="679">
                  <c:v>38322</c:v>
                </c:pt>
                <c:pt idx="680">
                  <c:v>38323</c:v>
                </c:pt>
                <c:pt idx="681">
                  <c:v>38324</c:v>
                </c:pt>
                <c:pt idx="682">
                  <c:v>38325</c:v>
                </c:pt>
                <c:pt idx="683">
                  <c:v>38326</c:v>
                </c:pt>
                <c:pt idx="684">
                  <c:v>38327</c:v>
                </c:pt>
                <c:pt idx="685">
                  <c:v>38328</c:v>
                </c:pt>
                <c:pt idx="686">
                  <c:v>38329</c:v>
                </c:pt>
                <c:pt idx="687">
                  <c:v>38330</c:v>
                </c:pt>
                <c:pt idx="688">
                  <c:v>38331</c:v>
                </c:pt>
                <c:pt idx="689">
                  <c:v>38332</c:v>
                </c:pt>
                <c:pt idx="690">
                  <c:v>38333</c:v>
                </c:pt>
                <c:pt idx="691">
                  <c:v>38334</c:v>
                </c:pt>
                <c:pt idx="692">
                  <c:v>38335</c:v>
                </c:pt>
                <c:pt idx="693">
                  <c:v>38336</c:v>
                </c:pt>
                <c:pt idx="694">
                  <c:v>38337</c:v>
                </c:pt>
                <c:pt idx="695">
                  <c:v>38338</c:v>
                </c:pt>
                <c:pt idx="696">
                  <c:v>38339</c:v>
                </c:pt>
                <c:pt idx="697">
                  <c:v>38340</c:v>
                </c:pt>
                <c:pt idx="698">
                  <c:v>38341</c:v>
                </c:pt>
                <c:pt idx="699">
                  <c:v>38342</c:v>
                </c:pt>
                <c:pt idx="700">
                  <c:v>38343</c:v>
                </c:pt>
                <c:pt idx="701">
                  <c:v>38344</c:v>
                </c:pt>
                <c:pt idx="702">
                  <c:v>38345</c:v>
                </c:pt>
                <c:pt idx="703">
                  <c:v>38346</c:v>
                </c:pt>
                <c:pt idx="704">
                  <c:v>38347</c:v>
                </c:pt>
                <c:pt idx="705">
                  <c:v>38348</c:v>
                </c:pt>
                <c:pt idx="706">
                  <c:v>38349</c:v>
                </c:pt>
                <c:pt idx="707">
                  <c:v>38350</c:v>
                </c:pt>
                <c:pt idx="708">
                  <c:v>38351</c:v>
                </c:pt>
                <c:pt idx="709">
                  <c:v>38352</c:v>
                </c:pt>
                <c:pt idx="710">
                  <c:v>38353</c:v>
                </c:pt>
                <c:pt idx="711">
                  <c:v>38354</c:v>
                </c:pt>
                <c:pt idx="712">
                  <c:v>38355</c:v>
                </c:pt>
                <c:pt idx="713">
                  <c:v>38356</c:v>
                </c:pt>
                <c:pt idx="714">
                  <c:v>38357</c:v>
                </c:pt>
                <c:pt idx="715">
                  <c:v>38358</c:v>
                </c:pt>
                <c:pt idx="716">
                  <c:v>38359</c:v>
                </c:pt>
                <c:pt idx="717">
                  <c:v>38360</c:v>
                </c:pt>
                <c:pt idx="718">
                  <c:v>38361</c:v>
                </c:pt>
                <c:pt idx="719">
                  <c:v>38362</c:v>
                </c:pt>
                <c:pt idx="720">
                  <c:v>38363</c:v>
                </c:pt>
                <c:pt idx="721">
                  <c:v>38364</c:v>
                </c:pt>
                <c:pt idx="722">
                  <c:v>38365</c:v>
                </c:pt>
                <c:pt idx="723">
                  <c:v>38366</c:v>
                </c:pt>
                <c:pt idx="724">
                  <c:v>38367</c:v>
                </c:pt>
                <c:pt idx="725">
                  <c:v>38368</c:v>
                </c:pt>
                <c:pt idx="726">
                  <c:v>38369</c:v>
                </c:pt>
                <c:pt idx="727">
                  <c:v>38370</c:v>
                </c:pt>
                <c:pt idx="728">
                  <c:v>38371</c:v>
                </c:pt>
                <c:pt idx="729">
                  <c:v>38372</c:v>
                </c:pt>
                <c:pt idx="730">
                  <c:v>38373</c:v>
                </c:pt>
                <c:pt idx="731">
                  <c:v>38374</c:v>
                </c:pt>
                <c:pt idx="732">
                  <c:v>38375</c:v>
                </c:pt>
                <c:pt idx="733">
                  <c:v>38376</c:v>
                </c:pt>
                <c:pt idx="734">
                  <c:v>38377</c:v>
                </c:pt>
                <c:pt idx="735">
                  <c:v>38378</c:v>
                </c:pt>
                <c:pt idx="736">
                  <c:v>38379</c:v>
                </c:pt>
                <c:pt idx="737">
                  <c:v>38380</c:v>
                </c:pt>
                <c:pt idx="738">
                  <c:v>38381</c:v>
                </c:pt>
                <c:pt idx="739">
                  <c:v>38382</c:v>
                </c:pt>
                <c:pt idx="740">
                  <c:v>38383</c:v>
                </c:pt>
                <c:pt idx="741">
                  <c:v>38384</c:v>
                </c:pt>
                <c:pt idx="742">
                  <c:v>38385</c:v>
                </c:pt>
                <c:pt idx="743">
                  <c:v>38386</c:v>
                </c:pt>
                <c:pt idx="744">
                  <c:v>38387</c:v>
                </c:pt>
                <c:pt idx="745">
                  <c:v>38388</c:v>
                </c:pt>
                <c:pt idx="746">
                  <c:v>38389</c:v>
                </c:pt>
                <c:pt idx="747">
                  <c:v>38390</c:v>
                </c:pt>
                <c:pt idx="748">
                  <c:v>38391</c:v>
                </c:pt>
                <c:pt idx="749">
                  <c:v>38392</c:v>
                </c:pt>
                <c:pt idx="750">
                  <c:v>38393</c:v>
                </c:pt>
                <c:pt idx="751">
                  <c:v>38394</c:v>
                </c:pt>
                <c:pt idx="752">
                  <c:v>38395</c:v>
                </c:pt>
                <c:pt idx="753">
                  <c:v>38396</c:v>
                </c:pt>
                <c:pt idx="754">
                  <c:v>38397</c:v>
                </c:pt>
                <c:pt idx="755">
                  <c:v>38398</c:v>
                </c:pt>
                <c:pt idx="756">
                  <c:v>38399</c:v>
                </c:pt>
                <c:pt idx="757">
                  <c:v>38400</c:v>
                </c:pt>
                <c:pt idx="758">
                  <c:v>38401</c:v>
                </c:pt>
                <c:pt idx="759">
                  <c:v>38402</c:v>
                </c:pt>
                <c:pt idx="760">
                  <c:v>38403</c:v>
                </c:pt>
                <c:pt idx="761">
                  <c:v>38404</c:v>
                </c:pt>
                <c:pt idx="762">
                  <c:v>38405</c:v>
                </c:pt>
                <c:pt idx="763">
                  <c:v>38406</c:v>
                </c:pt>
                <c:pt idx="764">
                  <c:v>38407</c:v>
                </c:pt>
                <c:pt idx="765">
                  <c:v>38408</c:v>
                </c:pt>
                <c:pt idx="766">
                  <c:v>38409</c:v>
                </c:pt>
                <c:pt idx="767">
                  <c:v>38410</c:v>
                </c:pt>
                <c:pt idx="768">
                  <c:v>38411</c:v>
                </c:pt>
                <c:pt idx="769">
                  <c:v>38412</c:v>
                </c:pt>
                <c:pt idx="770">
                  <c:v>38413</c:v>
                </c:pt>
                <c:pt idx="771">
                  <c:v>38414</c:v>
                </c:pt>
                <c:pt idx="772">
                  <c:v>38415</c:v>
                </c:pt>
                <c:pt idx="773">
                  <c:v>38416</c:v>
                </c:pt>
                <c:pt idx="774">
                  <c:v>38417</c:v>
                </c:pt>
                <c:pt idx="775">
                  <c:v>38418</c:v>
                </c:pt>
                <c:pt idx="776">
                  <c:v>38419</c:v>
                </c:pt>
                <c:pt idx="777">
                  <c:v>38420</c:v>
                </c:pt>
                <c:pt idx="778">
                  <c:v>38421</c:v>
                </c:pt>
                <c:pt idx="779">
                  <c:v>38422</c:v>
                </c:pt>
                <c:pt idx="780">
                  <c:v>38423</c:v>
                </c:pt>
                <c:pt idx="781">
                  <c:v>38424</c:v>
                </c:pt>
                <c:pt idx="782">
                  <c:v>38425</c:v>
                </c:pt>
                <c:pt idx="783">
                  <c:v>38426</c:v>
                </c:pt>
                <c:pt idx="784">
                  <c:v>38427</c:v>
                </c:pt>
                <c:pt idx="785">
                  <c:v>38428</c:v>
                </c:pt>
                <c:pt idx="786">
                  <c:v>38429</c:v>
                </c:pt>
                <c:pt idx="787">
                  <c:v>38430</c:v>
                </c:pt>
                <c:pt idx="788">
                  <c:v>38431</c:v>
                </c:pt>
                <c:pt idx="789">
                  <c:v>38432</c:v>
                </c:pt>
                <c:pt idx="790">
                  <c:v>38433</c:v>
                </c:pt>
                <c:pt idx="791">
                  <c:v>38434</c:v>
                </c:pt>
                <c:pt idx="792">
                  <c:v>38435</c:v>
                </c:pt>
                <c:pt idx="793">
                  <c:v>38436</c:v>
                </c:pt>
                <c:pt idx="794">
                  <c:v>38437</c:v>
                </c:pt>
                <c:pt idx="795">
                  <c:v>38438</c:v>
                </c:pt>
                <c:pt idx="796">
                  <c:v>38439</c:v>
                </c:pt>
                <c:pt idx="797">
                  <c:v>38440</c:v>
                </c:pt>
                <c:pt idx="798">
                  <c:v>38441</c:v>
                </c:pt>
                <c:pt idx="799">
                  <c:v>38442</c:v>
                </c:pt>
                <c:pt idx="800">
                  <c:v>38443</c:v>
                </c:pt>
                <c:pt idx="801">
                  <c:v>38444</c:v>
                </c:pt>
                <c:pt idx="802">
                  <c:v>38445</c:v>
                </c:pt>
                <c:pt idx="803">
                  <c:v>38446</c:v>
                </c:pt>
                <c:pt idx="804">
                  <c:v>38447</c:v>
                </c:pt>
                <c:pt idx="805">
                  <c:v>38448</c:v>
                </c:pt>
                <c:pt idx="806">
                  <c:v>38449</c:v>
                </c:pt>
                <c:pt idx="807">
                  <c:v>38450</c:v>
                </c:pt>
                <c:pt idx="808">
                  <c:v>38451</c:v>
                </c:pt>
                <c:pt idx="809">
                  <c:v>38452</c:v>
                </c:pt>
                <c:pt idx="810">
                  <c:v>38453</c:v>
                </c:pt>
                <c:pt idx="811">
                  <c:v>38454</c:v>
                </c:pt>
                <c:pt idx="812">
                  <c:v>38455</c:v>
                </c:pt>
                <c:pt idx="813">
                  <c:v>38456</c:v>
                </c:pt>
                <c:pt idx="814">
                  <c:v>38457</c:v>
                </c:pt>
                <c:pt idx="815">
                  <c:v>38458</c:v>
                </c:pt>
                <c:pt idx="816">
                  <c:v>38459</c:v>
                </c:pt>
                <c:pt idx="817">
                  <c:v>38460</c:v>
                </c:pt>
                <c:pt idx="818">
                  <c:v>38461</c:v>
                </c:pt>
                <c:pt idx="819">
                  <c:v>38462</c:v>
                </c:pt>
                <c:pt idx="820">
                  <c:v>38463</c:v>
                </c:pt>
                <c:pt idx="821">
                  <c:v>38464</c:v>
                </c:pt>
                <c:pt idx="822">
                  <c:v>38465</c:v>
                </c:pt>
                <c:pt idx="823">
                  <c:v>38466</c:v>
                </c:pt>
                <c:pt idx="824">
                  <c:v>38467</c:v>
                </c:pt>
                <c:pt idx="825">
                  <c:v>38468</c:v>
                </c:pt>
                <c:pt idx="826">
                  <c:v>38469</c:v>
                </c:pt>
                <c:pt idx="827">
                  <c:v>38470</c:v>
                </c:pt>
                <c:pt idx="828">
                  <c:v>38471</c:v>
                </c:pt>
                <c:pt idx="829">
                  <c:v>38472</c:v>
                </c:pt>
                <c:pt idx="830">
                  <c:v>38473</c:v>
                </c:pt>
                <c:pt idx="831">
                  <c:v>38474</c:v>
                </c:pt>
                <c:pt idx="832">
                  <c:v>38475</c:v>
                </c:pt>
                <c:pt idx="833">
                  <c:v>38476</c:v>
                </c:pt>
                <c:pt idx="834">
                  <c:v>38477</c:v>
                </c:pt>
                <c:pt idx="835">
                  <c:v>38478</c:v>
                </c:pt>
                <c:pt idx="836">
                  <c:v>38479</c:v>
                </c:pt>
                <c:pt idx="837">
                  <c:v>38480</c:v>
                </c:pt>
                <c:pt idx="838">
                  <c:v>38481</c:v>
                </c:pt>
                <c:pt idx="839">
                  <c:v>38482</c:v>
                </c:pt>
                <c:pt idx="840">
                  <c:v>38483</c:v>
                </c:pt>
                <c:pt idx="841">
                  <c:v>38484</c:v>
                </c:pt>
                <c:pt idx="842">
                  <c:v>38485</c:v>
                </c:pt>
                <c:pt idx="843">
                  <c:v>38486</c:v>
                </c:pt>
                <c:pt idx="844">
                  <c:v>38487</c:v>
                </c:pt>
                <c:pt idx="845">
                  <c:v>38488</c:v>
                </c:pt>
                <c:pt idx="846">
                  <c:v>38489</c:v>
                </c:pt>
                <c:pt idx="847">
                  <c:v>38490</c:v>
                </c:pt>
                <c:pt idx="848">
                  <c:v>38491</c:v>
                </c:pt>
                <c:pt idx="849">
                  <c:v>38492</c:v>
                </c:pt>
                <c:pt idx="850">
                  <c:v>38493</c:v>
                </c:pt>
                <c:pt idx="851">
                  <c:v>38494</c:v>
                </c:pt>
                <c:pt idx="852">
                  <c:v>38495</c:v>
                </c:pt>
                <c:pt idx="853">
                  <c:v>38496</c:v>
                </c:pt>
                <c:pt idx="854">
                  <c:v>38497</c:v>
                </c:pt>
                <c:pt idx="855">
                  <c:v>38498</c:v>
                </c:pt>
                <c:pt idx="856">
                  <c:v>38499</c:v>
                </c:pt>
                <c:pt idx="857">
                  <c:v>38500</c:v>
                </c:pt>
                <c:pt idx="858">
                  <c:v>38501</c:v>
                </c:pt>
                <c:pt idx="859">
                  <c:v>38502</c:v>
                </c:pt>
                <c:pt idx="860">
                  <c:v>38503</c:v>
                </c:pt>
                <c:pt idx="861">
                  <c:v>38504</c:v>
                </c:pt>
                <c:pt idx="862">
                  <c:v>38505</c:v>
                </c:pt>
                <c:pt idx="863">
                  <c:v>38506</c:v>
                </c:pt>
                <c:pt idx="864">
                  <c:v>38507</c:v>
                </c:pt>
                <c:pt idx="865">
                  <c:v>38508</c:v>
                </c:pt>
                <c:pt idx="866">
                  <c:v>38509</c:v>
                </c:pt>
                <c:pt idx="867">
                  <c:v>38510</c:v>
                </c:pt>
                <c:pt idx="868">
                  <c:v>38511</c:v>
                </c:pt>
                <c:pt idx="869">
                  <c:v>38512</c:v>
                </c:pt>
                <c:pt idx="870">
                  <c:v>38513</c:v>
                </c:pt>
                <c:pt idx="871">
                  <c:v>38514</c:v>
                </c:pt>
                <c:pt idx="872">
                  <c:v>38515</c:v>
                </c:pt>
                <c:pt idx="873">
                  <c:v>38516</c:v>
                </c:pt>
                <c:pt idx="874">
                  <c:v>38517</c:v>
                </c:pt>
                <c:pt idx="875">
                  <c:v>38518</c:v>
                </c:pt>
                <c:pt idx="876">
                  <c:v>38519</c:v>
                </c:pt>
                <c:pt idx="877">
                  <c:v>38520</c:v>
                </c:pt>
                <c:pt idx="878">
                  <c:v>38521</c:v>
                </c:pt>
                <c:pt idx="879">
                  <c:v>38522</c:v>
                </c:pt>
                <c:pt idx="880">
                  <c:v>38523</c:v>
                </c:pt>
                <c:pt idx="881">
                  <c:v>38524</c:v>
                </c:pt>
                <c:pt idx="882">
                  <c:v>38525</c:v>
                </c:pt>
                <c:pt idx="883">
                  <c:v>38526</c:v>
                </c:pt>
                <c:pt idx="884">
                  <c:v>38527</c:v>
                </c:pt>
                <c:pt idx="885">
                  <c:v>38528</c:v>
                </c:pt>
                <c:pt idx="886">
                  <c:v>38529</c:v>
                </c:pt>
                <c:pt idx="887">
                  <c:v>38530</c:v>
                </c:pt>
                <c:pt idx="888">
                  <c:v>38531</c:v>
                </c:pt>
                <c:pt idx="889">
                  <c:v>38532</c:v>
                </c:pt>
                <c:pt idx="890">
                  <c:v>38533</c:v>
                </c:pt>
                <c:pt idx="891">
                  <c:v>38534</c:v>
                </c:pt>
                <c:pt idx="892">
                  <c:v>38535</c:v>
                </c:pt>
                <c:pt idx="893">
                  <c:v>38536</c:v>
                </c:pt>
                <c:pt idx="894">
                  <c:v>38537</c:v>
                </c:pt>
                <c:pt idx="895">
                  <c:v>38538</c:v>
                </c:pt>
                <c:pt idx="896">
                  <c:v>38539</c:v>
                </c:pt>
                <c:pt idx="897">
                  <c:v>38540</c:v>
                </c:pt>
                <c:pt idx="898">
                  <c:v>38541</c:v>
                </c:pt>
                <c:pt idx="899">
                  <c:v>38542</c:v>
                </c:pt>
                <c:pt idx="900">
                  <c:v>38543</c:v>
                </c:pt>
                <c:pt idx="901">
                  <c:v>38544</c:v>
                </c:pt>
                <c:pt idx="902">
                  <c:v>38545</c:v>
                </c:pt>
                <c:pt idx="903">
                  <c:v>38546</c:v>
                </c:pt>
                <c:pt idx="904">
                  <c:v>38547</c:v>
                </c:pt>
                <c:pt idx="905">
                  <c:v>38548</c:v>
                </c:pt>
                <c:pt idx="906">
                  <c:v>38549</c:v>
                </c:pt>
                <c:pt idx="907">
                  <c:v>38550</c:v>
                </c:pt>
                <c:pt idx="908">
                  <c:v>38551</c:v>
                </c:pt>
                <c:pt idx="909">
                  <c:v>38552</c:v>
                </c:pt>
                <c:pt idx="910">
                  <c:v>38553</c:v>
                </c:pt>
                <c:pt idx="911">
                  <c:v>38554</c:v>
                </c:pt>
                <c:pt idx="912">
                  <c:v>38555</c:v>
                </c:pt>
                <c:pt idx="913">
                  <c:v>38556</c:v>
                </c:pt>
                <c:pt idx="914">
                  <c:v>38557</c:v>
                </c:pt>
                <c:pt idx="915">
                  <c:v>38558</c:v>
                </c:pt>
                <c:pt idx="916">
                  <c:v>38559</c:v>
                </c:pt>
                <c:pt idx="917">
                  <c:v>38560</c:v>
                </c:pt>
                <c:pt idx="918">
                  <c:v>38561</c:v>
                </c:pt>
                <c:pt idx="919">
                  <c:v>38562</c:v>
                </c:pt>
                <c:pt idx="920">
                  <c:v>38563</c:v>
                </c:pt>
                <c:pt idx="921">
                  <c:v>38564</c:v>
                </c:pt>
                <c:pt idx="922">
                  <c:v>38565</c:v>
                </c:pt>
                <c:pt idx="923">
                  <c:v>38566</c:v>
                </c:pt>
                <c:pt idx="924">
                  <c:v>38567</c:v>
                </c:pt>
                <c:pt idx="925">
                  <c:v>38568</c:v>
                </c:pt>
                <c:pt idx="926">
                  <c:v>38569</c:v>
                </c:pt>
                <c:pt idx="927">
                  <c:v>38570</c:v>
                </c:pt>
                <c:pt idx="928">
                  <c:v>38571</c:v>
                </c:pt>
                <c:pt idx="929">
                  <c:v>38572</c:v>
                </c:pt>
                <c:pt idx="930">
                  <c:v>38573</c:v>
                </c:pt>
                <c:pt idx="931">
                  <c:v>38574</c:v>
                </c:pt>
                <c:pt idx="932">
                  <c:v>38575</c:v>
                </c:pt>
                <c:pt idx="933">
                  <c:v>38576</c:v>
                </c:pt>
                <c:pt idx="934">
                  <c:v>38577</c:v>
                </c:pt>
                <c:pt idx="935">
                  <c:v>38578</c:v>
                </c:pt>
                <c:pt idx="936">
                  <c:v>38579</c:v>
                </c:pt>
                <c:pt idx="937">
                  <c:v>38580</c:v>
                </c:pt>
                <c:pt idx="938">
                  <c:v>38581</c:v>
                </c:pt>
                <c:pt idx="939">
                  <c:v>38582</c:v>
                </c:pt>
                <c:pt idx="940">
                  <c:v>38583</c:v>
                </c:pt>
                <c:pt idx="941">
                  <c:v>38584</c:v>
                </c:pt>
                <c:pt idx="942">
                  <c:v>38585</c:v>
                </c:pt>
                <c:pt idx="943">
                  <c:v>38586</c:v>
                </c:pt>
                <c:pt idx="944">
                  <c:v>38587</c:v>
                </c:pt>
                <c:pt idx="945">
                  <c:v>38588</c:v>
                </c:pt>
                <c:pt idx="946">
                  <c:v>38589</c:v>
                </c:pt>
                <c:pt idx="947">
                  <c:v>38590</c:v>
                </c:pt>
                <c:pt idx="948">
                  <c:v>38591</c:v>
                </c:pt>
                <c:pt idx="949">
                  <c:v>38592</c:v>
                </c:pt>
                <c:pt idx="950">
                  <c:v>38593</c:v>
                </c:pt>
                <c:pt idx="951">
                  <c:v>38594</c:v>
                </c:pt>
                <c:pt idx="952">
                  <c:v>38595</c:v>
                </c:pt>
                <c:pt idx="953">
                  <c:v>38596</c:v>
                </c:pt>
                <c:pt idx="954">
                  <c:v>38597</c:v>
                </c:pt>
                <c:pt idx="955">
                  <c:v>38598</c:v>
                </c:pt>
                <c:pt idx="956">
                  <c:v>38599</c:v>
                </c:pt>
                <c:pt idx="957">
                  <c:v>38600</c:v>
                </c:pt>
                <c:pt idx="958">
                  <c:v>38601</c:v>
                </c:pt>
                <c:pt idx="959">
                  <c:v>38602</c:v>
                </c:pt>
                <c:pt idx="960">
                  <c:v>38603</c:v>
                </c:pt>
                <c:pt idx="961">
                  <c:v>38604</c:v>
                </c:pt>
                <c:pt idx="962">
                  <c:v>38605</c:v>
                </c:pt>
                <c:pt idx="963">
                  <c:v>38606</c:v>
                </c:pt>
                <c:pt idx="964">
                  <c:v>38607</c:v>
                </c:pt>
                <c:pt idx="965">
                  <c:v>38608</c:v>
                </c:pt>
                <c:pt idx="966">
                  <c:v>38609</c:v>
                </c:pt>
                <c:pt idx="967">
                  <c:v>38610</c:v>
                </c:pt>
                <c:pt idx="968">
                  <c:v>38611</c:v>
                </c:pt>
                <c:pt idx="969">
                  <c:v>38612</c:v>
                </c:pt>
                <c:pt idx="970">
                  <c:v>38613</c:v>
                </c:pt>
                <c:pt idx="971">
                  <c:v>38614</c:v>
                </c:pt>
                <c:pt idx="972">
                  <c:v>38615</c:v>
                </c:pt>
                <c:pt idx="973">
                  <c:v>38616</c:v>
                </c:pt>
                <c:pt idx="974">
                  <c:v>38617</c:v>
                </c:pt>
                <c:pt idx="975">
                  <c:v>38618</c:v>
                </c:pt>
                <c:pt idx="976">
                  <c:v>38619</c:v>
                </c:pt>
                <c:pt idx="977">
                  <c:v>38620</c:v>
                </c:pt>
                <c:pt idx="978">
                  <c:v>38621</c:v>
                </c:pt>
                <c:pt idx="979">
                  <c:v>38622</c:v>
                </c:pt>
                <c:pt idx="980">
                  <c:v>38623</c:v>
                </c:pt>
                <c:pt idx="981">
                  <c:v>38624</c:v>
                </c:pt>
                <c:pt idx="982">
                  <c:v>38625</c:v>
                </c:pt>
                <c:pt idx="983">
                  <c:v>38626</c:v>
                </c:pt>
                <c:pt idx="984">
                  <c:v>38627</c:v>
                </c:pt>
                <c:pt idx="985">
                  <c:v>38628</c:v>
                </c:pt>
                <c:pt idx="986">
                  <c:v>38629</c:v>
                </c:pt>
                <c:pt idx="987">
                  <c:v>38630</c:v>
                </c:pt>
                <c:pt idx="988">
                  <c:v>38631</c:v>
                </c:pt>
                <c:pt idx="989">
                  <c:v>38632</c:v>
                </c:pt>
                <c:pt idx="990">
                  <c:v>38633</c:v>
                </c:pt>
                <c:pt idx="991">
                  <c:v>38634</c:v>
                </c:pt>
                <c:pt idx="992">
                  <c:v>38635</c:v>
                </c:pt>
                <c:pt idx="993">
                  <c:v>38636</c:v>
                </c:pt>
                <c:pt idx="994">
                  <c:v>38637</c:v>
                </c:pt>
                <c:pt idx="995">
                  <c:v>38638</c:v>
                </c:pt>
                <c:pt idx="996">
                  <c:v>38639</c:v>
                </c:pt>
                <c:pt idx="997">
                  <c:v>38640</c:v>
                </c:pt>
                <c:pt idx="998">
                  <c:v>38641</c:v>
                </c:pt>
                <c:pt idx="999">
                  <c:v>38642</c:v>
                </c:pt>
                <c:pt idx="1000">
                  <c:v>38643</c:v>
                </c:pt>
                <c:pt idx="1001">
                  <c:v>38644</c:v>
                </c:pt>
                <c:pt idx="1002">
                  <c:v>38645</c:v>
                </c:pt>
                <c:pt idx="1003">
                  <c:v>38646</c:v>
                </c:pt>
                <c:pt idx="1004">
                  <c:v>38647</c:v>
                </c:pt>
                <c:pt idx="1005">
                  <c:v>38648</c:v>
                </c:pt>
                <c:pt idx="1006">
                  <c:v>38649</c:v>
                </c:pt>
                <c:pt idx="1007">
                  <c:v>38650</c:v>
                </c:pt>
                <c:pt idx="1008">
                  <c:v>38651</c:v>
                </c:pt>
                <c:pt idx="1009">
                  <c:v>38652</c:v>
                </c:pt>
                <c:pt idx="1010">
                  <c:v>38653</c:v>
                </c:pt>
                <c:pt idx="1011">
                  <c:v>38654</c:v>
                </c:pt>
                <c:pt idx="1012">
                  <c:v>38655</c:v>
                </c:pt>
                <c:pt idx="1013">
                  <c:v>38656</c:v>
                </c:pt>
                <c:pt idx="1014">
                  <c:v>38657</c:v>
                </c:pt>
                <c:pt idx="1015">
                  <c:v>38658</c:v>
                </c:pt>
                <c:pt idx="1016">
                  <c:v>38659</c:v>
                </c:pt>
                <c:pt idx="1017">
                  <c:v>38660</c:v>
                </c:pt>
                <c:pt idx="1018">
                  <c:v>38661</c:v>
                </c:pt>
                <c:pt idx="1019">
                  <c:v>38662</c:v>
                </c:pt>
                <c:pt idx="1020">
                  <c:v>38663</c:v>
                </c:pt>
                <c:pt idx="1021">
                  <c:v>38664</c:v>
                </c:pt>
                <c:pt idx="1022">
                  <c:v>38665</c:v>
                </c:pt>
                <c:pt idx="1023">
                  <c:v>38666</c:v>
                </c:pt>
                <c:pt idx="1024">
                  <c:v>38667</c:v>
                </c:pt>
                <c:pt idx="1025">
                  <c:v>38668</c:v>
                </c:pt>
                <c:pt idx="1026">
                  <c:v>38669</c:v>
                </c:pt>
                <c:pt idx="1027">
                  <c:v>38670</c:v>
                </c:pt>
                <c:pt idx="1028">
                  <c:v>38671</c:v>
                </c:pt>
                <c:pt idx="1029">
                  <c:v>38672</c:v>
                </c:pt>
                <c:pt idx="1030">
                  <c:v>38673</c:v>
                </c:pt>
                <c:pt idx="1031">
                  <c:v>38674</c:v>
                </c:pt>
                <c:pt idx="1032">
                  <c:v>38675</c:v>
                </c:pt>
                <c:pt idx="1033">
                  <c:v>38676</c:v>
                </c:pt>
                <c:pt idx="1034">
                  <c:v>38677</c:v>
                </c:pt>
                <c:pt idx="1035">
                  <c:v>38678</c:v>
                </c:pt>
                <c:pt idx="1036">
                  <c:v>38679</c:v>
                </c:pt>
                <c:pt idx="1037">
                  <c:v>38680</c:v>
                </c:pt>
                <c:pt idx="1038">
                  <c:v>38681</c:v>
                </c:pt>
                <c:pt idx="1039">
                  <c:v>38682</c:v>
                </c:pt>
                <c:pt idx="1040">
                  <c:v>38683</c:v>
                </c:pt>
                <c:pt idx="1041">
                  <c:v>38684</c:v>
                </c:pt>
                <c:pt idx="1042">
                  <c:v>38685</c:v>
                </c:pt>
                <c:pt idx="1043">
                  <c:v>38686</c:v>
                </c:pt>
                <c:pt idx="1044">
                  <c:v>38687</c:v>
                </c:pt>
                <c:pt idx="1045">
                  <c:v>38688</c:v>
                </c:pt>
                <c:pt idx="1046">
                  <c:v>38689</c:v>
                </c:pt>
                <c:pt idx="1047">
                  <c:v>38690</c:v>
                </c:pt>
                <c:pt idx="1048">
                  <c:v>38691</c:v>
                </c:pt>
                <c:pt idx="1049">
                  <c:v>38692</c:v>
                </c:pt>
                <c:pt idx="1050">
                  <c:v>38693</c:v>
                </c:pt>
                <c:pt idx="1051">
                  <c:v>38694</c:v>
                </c:pt>
                <c:pt idx="1052">
                  <c:v>38695</c:v>
                </c:pt>
                <c:pt idx="1053">
                  <c:v>38696</c:v>
                </c:pt>
                <c:pt idx="1054">
                  <c:v>38697</c:v>
                </c:pt>
                <c:pt idx="1055">
                  <c:v>38698</c:v>
                </c:pt>
                <c:pt idx="1056">
                  <c:v>38699</c:v>
                </c:pt>
                <c:pt idx="1057">
                  <c:v>38700</c:v>
                </c:pt>
                <c:pt idx="1058">
                  <c:v>38701</c:v>
                </c:pt>
                <c:pt idx="1059">
                  <c:v>38702</c:v>
                </c:pt>
                <c:pt idx="1060">
                  <c:v>38703</c:v>
                </c:pt>
                <c:pt idx="1061">
                  <c:v>38704</c:v>
                </c:pt>
                <c:pt idx="1062">
                  <c:v>38705</c:v>
                </c:pt>
                <c:pt idx="1063">
                  <c:v>38706</c:v>
                </c:pt>
                <c:pt idx="1064">
                  <c:v>38707</c:v>
                </c:pt>
                <c:pt idx="1065">
                  <c:v>38708</c:v>
                </c:pt>
                <c:pt idx="1066">
                  <c:v>38709</c:v>
                </c:pt>
                <c:pt idx="1067">
                  <c:v>38710</c:v>
                </c:pt>
                <c:pt idx="1068">
                  <c:v>38711</c:v>
                </c:pt>
                <c:pt idx="1069">
                  <c:v>38712</c:v>
                </c:pt>
                <c:pt idx="1070">
                  <c:v>38713</c:v>
                </c:pt>
                <c:pt idx="1071">
                  <c:v>38714</c:v>
                </c:pt>
                <c:pt idx="1072">
                  <c:v>38715</c:v>
                </c:pt>
                <c:pt idx="1073">
                  <c:v>38716</c:v>
                </c:pt>
                <c:pt idx="1074">
                  <c:v>38717</c:v>
                </c:pt>
                <c:pt idx="1075">
                  <c:v>38718</c:v>
                </c:pt>
                <c:pt idx="1076">
                  <c:v>38719</c:v>
                </c:pt>
                <c:pt idx="1077">
                  <c:v>38720</c:v>
                </c:pt>
                <c:pt idx="1078">
                  <c:v>38721</c:v>
                </c:pt>
                <c:pt idx="1079">
                  <c:v>38722</c:v>
                </c:pt>
                <c:pt idx="1080">
                  <c:v>38723</c:v>
                </c:pt>
                <c:pt idx="1081">
                  <c:v>38724</c:v>
                </c:pt>
                <c:pt idx="1082">
                  <c:v>38725</c:v>
                </c:pt>
                <c:pt idx="1083">
                  <c:v>38726</c:v>
                </c:pt>
                <c:pt idx="1084">
                  <c:v>38727</c:v>
                </c:pt>
                <c:pt idx="1085">
                  <c:v>38728</c:v>
                </c:pt>
                <c:pt idx="1086">
                  <c:v>38729</c:v>
                </c:pt>
                <c:pt idx="1087">
                  <c:v>38730</c:v>
                </c:pt>
                <c:pt idx="1088">
                  <c:v>38731</c:v>
                </c:pt>
                <c:pt idx="1089">
                  <c:v>38732</c:v>
                </c:pt>
                <c:pt idx="1090">
                  <c:v>38733</c:v>
                </c:pt>
                <c:pt idx="1091">
                  <c:v>38734</c:v>
                </c:pt>
                <c:pt idx="1092">
                  <c:v>38735</c:v>
                </c:pt>
                <c:pt idx="1093">
                  <c:v>38736</c:v>
                </c:pt>
                <c:pt idx="1094">
                  <c:v>38737</c:v>
                </c:pt>
                <c:pt idx="1095">
                  <c:v>38738</c:v>
                </c:pt>
                <c:pt idx="1096">
                  <c:v>38739</c:v>
                </c:pt>
                <c:pt idx="1097">
                  <c:v>38740</c:v>
                </c:pt>
                <c:pt idx="1098">
                  <c:v>38741</c:v>
                </c:pt>
                <c:pt idx="1099">
                  <c:v>38742</c:v>
                </c:pt>
                <c:pt idx="1100">
                  <c:v>38743</c:v>
                </c:pt>
                <c:pt idx="1101">
                  <c:v>38744</c:v>
                </c:pt>
                <c:pt idx="1102">
                  <c:v>38745</c:v>
                </c:pt>
                <c:pt idx="1103">
                  <c:v>38746</c:v>
                </c:pt>
                <c:pt idx="1104">
                  <c:v>38747</c:v>
                </c:pt>
                <c:pt idx="1105">
                  <c:v>38748</c:v>
                </c:pt>
                <c:pt idx="1106">
                  <c:v>38749</c:v>
                </c:pt>
                <c:pt idx="1107">
                  <c:v>38750</c:v>
                </c:pt>
                <c:pt idx="1108">
                  <c:v>38751</c:v>
                </c:pt>
                <c:pt idx="1109">
                  <c:v>38752</c:v>
                </c:pt>
                <c:pt idx="1110">
                  <c:v>38753</c:v>
                </c:pt>
                <c:pt idx="1111">
                  <c:v>38754</c:v>
                </c:pt>
                <c:pt idx="1112">
                  <c:v>38755</c:v>
                </c:pt>
                <c:pt idx="1113">
                  <c:v>38756</c:v>
                </c:pt>
                <c:pt idx="1114">
                  <c:v>38757</c:v>
                </c:pt>
                <c:pt idx="1115">
                  <c:v>38758</c:v>
                </c:pt>
                <c:pt idx="1116">
                  <c:v>38759</c:v>
                </c:pt>
                <c:pt idx="1117">
                  <c:v>38760</c:v>
                </c:pt>
                <c:pt idx="1118">
                  <c:v>38761</c:v>
                </c:pt>
                <c:pt idx="1119">
                  <c:v>38762</c:v>
                </c:pt>
                <c:pt idx="1120">
                  <c:v>38763</c:v>
                </c:pt>
                <c:pt idx="1121">
                  <c:v>38764</c:v>
                </c:pt>
                <c:pt idx="1122">
                  <c:v>38765</c:v>
                </c:pt>
                <c:pt idx="1123">
                  <c:v>38766</c:v>
                </c:pt>
                <c:pt idx="1124">
                  <c:v>38767</c:v>
                </c:pt>
                <c:pt idx="1125">
                  <c:v>38768</c:v>
                </c:pt>
                <c:pt idx="1126">
                  <c:v>38769</c:v>
                </c:pt>
                <c:pt idx="1127">
                  <c:v>38770</c:v>
                </c:pt>
                <c:pt idx="1128">
                  <c:v>38771</c:v>
                </c:pt>
                <c:pt idx="1129">
                  <c:v>38772</c:v>
                </c:pt>
                <c:pt idx="1130">
                  <c:v>38773</c:v>
                </c:pt>
                <c:pt idx="1131">
                  <c:v>38774</c:v>
                </c:pt>
                <c:pt idx="1132">
                  <c:v>38775</c:v>
                </c:pt>
                <c:pt idx="1133">
                  <c:v>38776</c:v>
                </c:pt>
                <c:pt idx="1134">
                  <c:v>38777</c:v>
                </c:pt>
                <c:pt idx="1135">
                  <c:v>38778</c:v>
                </c:pt>
                <c:pt idx="1136">
                  <c:v>38779</c:v>
                </c:pt>
                <c:pt idx="1137">
                  <c:v>38780</c:v>
                </c:pt>
                <c:pt idx="1138">
                  <c:v>38781</c:v>
                </c:pt>
                <c:pt idx="1139">
                  <c:v>38782</c:v>
                </c:pt>
                <c:pt idx="1140">
                  <c:v>38783</c:v>
                </c:pt>
                <c:pt idx="1141">
                  <c:v>38784</c:v>
                </c:pt>
                <c:pt idx="1142">
                  <c:v>38785</c:v>
                </c:pt>
                <c:pt idx="1143">
                  <c:v>38786</c:v>
                </c:pt>
                <c:pt idx="1144">
                  <c:v>38787</c:v>
                </c:pt>
                <c:pt idx="1145">
                  <c:v>38788</c:v>
                </c:pt>
                <c:pt idx="1146">
                  <c:v>38789</c:v>
                </c:pt>
                <c:pt idx="1147">
                  <c:v>38790</c:v>
                </c:pt>
                <c:pt idx="1148">
                  <c:v>38791</c:v>
                </c:pt>
                <c:pt idx="1149">
                  <c:v>38792</c:v>
                </c:pt>
                <c:pt idx="1150">
                  <c:v>38793</c:v>
                </c:pt>
                <c:pt idx="1151">
                  <c:v>38794</c:v>
                </c:pt>
                <c:pt idx="1152">
                  <c:v>38795</c:v>
                </c:pt>
                <c:pt idx="1153">
                  <c:v>38796</c:v>
                </c:pt>
                <c:pt idx="1154">
                  <c:v>38797</c:v>
                </c:pt>
                <c:pt idx="1155">
                  <c:v>38798</c:v>
                </c:pt>
                <c:pt idx="1156">
                  <c:v>38799</c:v>
                </c:pt>
                <c:pt idx="1157">
                  <c:v>38800</c:v>
                </c:pt>
                <c:pt idx="1158">
                  <c:v>38801</c:v>
                </c:pt>
                <c:pt idx="1159">
                  <c:v>38802</c:v>
                </c:pt>
                <c:pt idx="1160">
                  <c:v>38803</c:v>
                </c:pt>
                <c:pt idx="1161">
                  <c:v>38804</c:v>
                </c:pt>
                <c:pt idx="1162">
                  <c:v>38805</c:v>
                </c:pt>
                <c:pt idx="1163">
                  <c:v>38806</c:v>
                </c:pt>
                <c:pt idx="1164">
                  <c:v>38807</c:v>
                </c:pt>
                <c:pt idx="1165">
                  <c:v>38808</c:v>
                </c:pt>
                <c:pt idx="1166">
                  <c:v>38809</c:v>
                </c:pt>
                <c:pt idx="1167">
                  <c:v>38810</c:v>
                </c:pt>
                <c:pt idx="1168">
                  <c:v>38811</c:v>
                </c:pt>
                <c:pt idx="1169">
                  <c:v>38812</c:v>
                </c:pt>
                <c:pt idx="1170">
                  <c:v>38813</c:v>
                </c:pt>
                <c:pt idx="1171">
                  <c:v>38814</c:v>
                </c:pt>
                <c:pt idx="1172">
                  <c:v>38815</c:v>
                </c:pt>
                <c:pt idx="1173">
                  <c:v>38816</c:v>
                </c:pt>
                <c:pt idx="1174">
                  <c:v>38817</c:v>
                </c:pt>
                <c:pt idx="1175">
                  <c:v>38818</c:v>
                </c:pt>
                <c:pt idx="1176">
                  <c:v>38819</c:v>
                </c:pt>
                <c:pt idx="1177">
                  <c:v>38820</c:v>
                </c:pt>
                <c:pt idx="1178">
                  <c:v>38821</c:v>
                </c:pt>
                <c:pt idx="1179">
                  <c:v>38822</c:v>
                </c:pt>
                <c:pt idx="1180">
                  <c:v>38823</c:v>
                </c:pt>
                <c:pt idx="1181">
                  <c:v>38824</c:v>
                </c:pt>
                <c:pt idx="1182">
                  <c:v>38825</c:v>
                </c:pt>
                <c:pt idx="1183">
                  <c:v>38826</c:v>
                </c:pt>
                <c:pt idx="1184">
                  <c:v>38827</c:v>
                </c:pt>
                <c:pt idx="1185">
                  <c:v>38828</c:v>
                </c:pt>
                <c:pt idx="1186">
                  <c:v>38829</c:v>
                </c:pt>
                <c:pt idx="1187">
                  <c:v>38830</c:v>
                </c:pt>
                <c:pt idx="1188">
                  <c:v>38831</c:v>
                </c:pt>
                <c:pt idx="1189">
                  <c:v>38832</c:v>
                </c:pt>
                <c:pt idx="1190">
                  <c:v>38833</c:v>
                </c:pt>
                <c:pt idx="1191">
                  <c:v>38834</c:v>
                </c:pt>
                <c:pt idx="1192">
                  <c:v>38835</c:v>
                </c:pt>
                <c:pt idx="1193">
                  <c:v>38836</c:v>
                </c:pt>
                <c:pt idx="1194">
                  <c:v>38837</c:v>
                </c:pt>
                <c:pt idx="1195">
                  <c:v>38838</c:v>
                </c:pt>
                <c:pt idx="1196">
                  <c:v>38839</c:v>
                </c:pt>
                <c:pt idx="1197">
                  <c:v>38840</c:v>
                </c:pt>
                <c:pt idx="1198">
                  <c:v>38841</c:v>
                </c:pt>
                <c:pt idx="1199">
                  <c:v>38842</c:v>
                </c:pt>
                <c:pt idx="1200">
                  <c:v>38843</c:v>
                </c:pt>
                <c:pt idx="1201">
                  <c:v>38844</c:v>
                </c:pt>
                <c:pt idx="1202">
                  <c:v>38845</c:v>
                </c:pt>
                <c:pt idx="1203">
                  <c:v>38846</c:v>
                </c:pt>
                <c:pt idx="1204">
                  <c:v>38847</c:v>
                </c:pt>
                <c:pt idx="1205">
                  <c:v>38848</c:v>
                </c:pt>
                <c:pt idx="1206">
                  <c:v>38849</c:v>
                </c:pt>
                <c:pt idx="1207">
                  <c:v>38850</c:v>
                </c:pt>
                <c:pt idx="1208">
                  <c:v>38851</c:v>
                </c:pt>
                <c:pt idx="1209">
                  <c:v>38852</c:v>
                </c:pt>
                <c:pt idx="1210">
                  <c:v>38853</c:v>
                </c:pt>
                <c:pt idx="1211">
                  <c:v>38854</c:v>
                </c:pt>
                <c:pt idx="1212">
                  <c:v>38855</c:v>
                </c:pt>
                <c:pt idx="1213">
                  <c:v>38856</c:v>
                </c:pt>
                <c:pt idx="1214">
                  <c:v>38857</c:v>
                </c:pt>
                <c:pt idx="1215">
                  <c:v>38858</c:v>
                </c:pt>
                <c:pt idx="1216">
                  <c:v>38859</c:v>
                </c:pt>
                <c:pt idx="1217">
                  <c:v>38860</c:v>
                </c:pt>
                <c:pt idx="1218">
                  <c:v>38861</c:v>
                </c:pt>
                <c:pt idx="1219">
                  <c:v>38862</c:v>
                </c:pt>
                <c:pt idx="1220">
                  <c:v>38863</c:v>
                </c:pt>
                <c:pt idx="1221">
                  <c:v>38864</c:v>
                </c:pt>
                <c:pt idx="1222">
                  <c:v>38865</c:v>
                </c:pt>
                <c:pt idx="1223">
                  <c:v>38866</c:v>
                </c:pt>
                <c:pt idx="1224">
                  <c:v>38867</c:v>
                </c:pt>
                <c:pt idx="1225">
                  <c:v>38868</c:v>
                </c:pt>
                <c:pt idx="1226">
                  <c:v>38869</c:v>
                </c:pt>
                <c:pt idx="1227">
                  <c:v>38870</c:v>
                </c:pt>
                <c:pt idx="1228">
                  <c:v>38871</c:v>
                </c:pt>
                <c:pt idx="1229">
                  <c:v>38872</c:v>
                </c:pt>
                <c:pt idx="1230">
                  <c:v>38873</c:v>
                </c:pt>
                <c:pt idx="1231">
                  <c:v>38874</c:v>
                </c:pt>
                <c:pt idx="1232">
                  <c:v>38875</c:v>
                </c:pt>
                <c:pt idx="1233">
                  <c:v>38876</c:v>
                </c:pt>
                <c:pt idx="1234">
                  <c:v>38877</c:v>
                </c:pt>
                <c:pt idx="1235">
                  <c:v>38878</c:v>
                </c:pt>
                <c:pt idx="1236">
                  <c:v>38879</c:v>
                </c:pt>
                <c:pt idx="1237">
                  <c:v>38880</c:v>
                </c:pt>
                <c:pt idx="1238">
                  <c:v>38881</c:v>
                </c:pt>
                <c:pt idx="1239">
                  <c:v>38882</c:v>
                </c:pt>
                <c:pt idx="1240">
                  <c:v>38883</c:v>
                </c:pt>
                <c:pt idx="1241">
                  <c:v>38884</c:v>
                </c:pt>
                <c:pt idx="1242">
                  <c:v>38885</c:v>
                </c:pt>
                <c:pt idx="1243">
                  <c:v>38886</c:v>
                </c:pt>
                <c:pt idx="1244">
                  <c:v>38887</c:v>
                </c:pt>
                <c:pt idx="1245">
                  <c:v>38888</c:v>
                </c:pt>
                <c:pt idx="1246">
                  <c:v>38889</c:v>
                </c:pt>
                <c:pt idx="1247">
                  <c:v>38890</c:v>
                </c:pt>
                <c:pt idx="1248">
                  <c:v>38891</c:v>
                </c:pt>
                <c:pt idx="1249">
                  <c:v>38892</c:v>
                </c:pt>
                <c:pt idx="1250">
                  <c:v>38893</c:v>
                </c:pt>
                <c:pt idx="1251">
                  <c:v>38894</c:v>
                </c:pt>
                <c:pt idx="1252">
                  <c:v>38895</c:v>
                </c:pt>
                <c:pt idx="1253">
                  <c:v>38896</c:v>
                </c:pt>
                <c:pt idx="1254">
                  <c:v>38897</c:v>
                </c:pt>
                <c:pt idx="1255">
                  <c:v>38898</c:v>
                </c:pt>
                <c:pt idx="1256">
                  <c:v>38899</c:v>
                </c:pt>
                <c:pt idx="1257">
                  <c:v>38900</c:v>
                </c:pt>
                <c:pt idx="1258">
                  <c:v>38901</c:v>
                </c:pt>
                <c:pt idx="1259">
                  <c:v>38902</c:v>
                </c:pt>
                <c:pt idx="1260">
                  <c:v>38903</c:v>
                </c:pt>
                <c:pt idx="1261">
                  <c:v>38904</c:v>
                </c:pt>
                <c:pt idx="1262">
                  <c:v>38905</c:v>
                </c:pt>
                <c:pt idx="1263">
                  <c:v>38906</c:v>
                </c:pt>
                <c:pt idx="1264">
                  <c:v>38907</c:v>
                </c:pt>
                <c:pt idx="1265">
                  <c:v>38908</c:v>
                </c:pt>
                <c:pt idx="1266">
                  <c:v>38909</c:v>
                </c:pt>
                <c:pt idx="1267">
                  <c:v>38910</c:v>
                </c:pt>
                <c:pt idx="1268">
                  <c:v>38911</c:v>
                </c:pt>
                <c:pt idx="1269">
                  <c:v>38912</c:v>
                </c:pt>
                <c:pt idx="1270">
                  <c:v>38913</c:v>
                </c:pt>
                <c:pt idx="1271">
                  <c:v>38914</c:v>
                </c:pt>
                <c:pt idx="1272">
                  <c:v>38915</c:v>
                </c:pt>
                <c:pt idx="1273">
                  <c:v>38916</c:v>
                </c:pt>
                <c:pt idx="1274">
                  <c:v>38917</c:v>
                </c:pt>
                <c:pt idx="1275">
                  <c:v>38918</c:v>
                </c:pt>
                <c:pt idx="1276">
                  <c:v>38919</c:v>
                </c:pt>
                <c:pt idx="1277">
                  <c:v>38920</c:v>
                </c:pt>
                <c:pt idx="1278">
                  <c:v>38921</c:v>
                </c:pt>
                <c:pt idx="1279">
                  <c:v>38922</c:v>
                </c:pt>
                <c:pt idx="1280">
                  <c:v>38923</c:v>
                </c:pt>
                <c:pt idx="1281">
                  <c:v>38924</c:v>
                </c:pt>
                <c:pt idx="1282">
                  <c:v>38925</c:v>
                </c:pt>
                <c:pt idx="1283">
                  <c:v>38926</c:v>
                </c:pt>
                <c:pt idx="1284">
                  <c:v>38927</c:v>
                </c:pt>
                <c:pt idx="1285">
                  <c:v>38928</c:v>
                </c:pt>
                <c:pt idx="1286">
                  <c:v>38929</c:v>
                </c:pt>
                <c:pt idx="1287">
                  <c:v>38930</c:v>
                </c:pt>
                <c:pt idx="1288">
                  <c:v>38931</c:v>
                </c:pt>
                <c:pt idx="1289">
                  <c:v>38932</c:v>
                </c:pt>
                <c:pt idx="1290">
                  <c:v>38933</c:v>
                </c:pt>
                <c:pt idx="1291">
                  <c:v>38934</c:v>
                </c:pt>
                <c:pt idx="1292">
                  <c:v>38935</c:v>
                </c:pt>
                <c:pt idx="1293">
                  <c:v>38936</c:v>
                </c:pt>
                <c:pt idx="1294">
                  <c:v>38937</c:v>
                </c:pt>
                <c:pt idx="1295">
                  <c:v>38938</c:v>
                </c:pt>
                <c:pt idx="1296">
                  <c:v>38939</c:v>
                </c:pt>
                <c:pt idx="1297">
                  <c:v>38940</c:v>
                </c:pt>
                <c:pt idx="1298">
                  <c:v>38941</c:v>
                </c:pt>
                <c:pt idx="1299">
                  <c:v>38942</c:v>
                </c:pt>
                <c:pt idx="1300">
                  <c:v>38943</c:v>
                </c:pt>
                <c:pt idx="1301">
                  <c:v>38944</c:v>
                </c:pt>
                <c:pt idx="1302">
                  <c:v>38945</c:v>
                </c:pt>
                <c:pt idx="1303">
                  <c:v>38946</c:v>
                </c:pt>
                <c:pt idx="1304">
                  <c:v>38947</c:v>
                </c:pt>
                <c:pt idx="1305">
                  <c:v>38948</c:v>
                </c:pt>
                <c:pt idx="1306">
                  <c:v>38949</c:v>
                </c:pt>
                <c:pt idx="1307">
                  <c:v>38950</c:v>
                </c:pt>
                <c:pt idx="1308">
                  <c:v>38951</c:v>
                </c:pt>
                <c:pt idx="1309">
                  <c:v>38952</c:v>
                </c:pt>
                <c:pt idx="1310">
                  <c:v>38953</c:v>
                </c:pt>
                <c:pt idx="1311">
                  <c:v>38954</c:v>
                </c:pt>
                <c:pt idx="1312">
                  <c:v>38955</c:v>
                </c:pt>
                <c:pt idx="1313">
                  <c:v>38956</c:v>
                </c:pt>
                <c:pt idx="1314">
                  <c:v>38957</c:v>
                </c:pt>
                <c:pt idx="1315">
                  <c:v>38958</c:v>
                </c:pt>
                <c:pt idx="1316">
                  <c:v>38959</c:v>
                </c:pt>
                <c:pt idx="1317">
                  <c:v>38960</c:v>
                </c:pt>
                <c:pt idx="1318">
                  <c:v>38961</c:v>
                </c:pt>
                <c:pt idx="1319">
                  <c:v>38962</c:v>
                </c:pt>
                <c:pt idx="1320">
                  <c:v>38963</c:v>
                </c:pt>
                <c:pt idx="1321">
                  <c:v>38964</c:v>
                </c:pt>
                <c:pt idx="1322">
                  <c:v>38965</c:v>
                </c:pt>
                <c:pt idx="1323">
                  <c:v>38966</c:v>
                </c:pt>
                <c:pt idx="1324">
                  <c:v>38967</c:v>
                </c:pt>
                <c:pt idx="1325">
                  <c:v>38968</c:v>
                </c:pt>
                <c:pt idx="1326">
                  <c:v>38969</c:v>
                </c:pt>
                <c:pt idx="1327">
                  <c:v>38970</c:v>
                </c:pt>
                <c:pt idx="1328">
                  <c:v>38971</c:v>
                </c:pt>
                <c:pt idx="1329">
                  <c:v>38972</c:v>
                </c:pt>
                <c:pt idx="1330">
                  <c:v>38973</c:v>
                </c:pt>
                <c:pt idx="1331">
                  <c:v>38974</c:v>
                </c:pt>
                <c:pt idx="1332">
                  <c:v>38975</c:v>
                </c:pt>
                <c:pt idx="1333">
                  <c:v>38976</c:v>
                </c:pt>
                <c:pt idx="1334">
                  <c:v>38977</c:v>
                </c:pt>
                <c:pt idx="1335">
                  <c:v>38978</c:v>
                </c:pt>
                <c:pt idx="1336">
                  <c:v>38979</c:v>
                </c:pt>
                <c:pt idx="1337">
                  <c:v>38980</c:v>
                </c:pt>
                <c:pt idx="1338">
                  <c:v>38981</c:v>
                </c:pt>
                <c:pt idx="1339">
                  <c:v>38982</c:v>
                </c:pt>
                <c:pt idx="1340">
                  <c:v>38983</c:v>
                </c:pt>
                <c:pt idx="1341">
                  <c:v>38984</c:v>
                </c:pt>
                <c:pt idx="1342">
                  <c:v>38985</c:v>
                </c:pt>
                <c:pt idx="1343">
                  <c:v>38986</c:v>
                </c:pt>
                <c:pt idx="1344">
                  <c:v>38987</c:v>
                </c:pt>
                <c:pt idx="1345">
                  <c:v>38988</c:v>
                </c:pt>
                <c:pt idx="1346">
                  <c:v>38989</c:v>
                </c:pt>
                <c:pt idx="1347">
                  <c:v>38990</c:v>
                </c:pt>
                <c:pt idx="1348">
                  <c:v>38991</c:v>
                </c:pt>
                <c:pt idx="1349">
                  <c:v>38992</c:v>
                </c:pt>
                <c:pt idx="1350">
                  <c:v>38993</c:v>
                </c:pt>
                <c:pt idx="1351">
                  <c:v>38994</c:v>
                </c:pt>
                <c:pt idx="1352">
                  <c:v>38995</c:v>
                </c:pt>
                <c:pt idx="1353">
                  <c:v>38996</c:v>
                </c:pt>
                <c:pt idx="1354">
                  <c:v>38997</c:v>
                </c:pt>
                <c:pt idx="1355">
                  <c:v>38998</c:v>
                </c:pt>
                <c:pt idx="1356">
                  <c:v>38999</c:v>
                </c:pt>
                <c:pt idx="1357">
                  <c:v>39000</c:v>
                </c:pt>
                <c:pt idx="1358">
                  <c:v>39001</c:v>
                </c:pt>
                <c:pt idx="1359">
                  <c:v>39002</c:v>
                </c:pt>
                <c:pt idx="1360">
                  <c:v>39003</c:v>
                </c:pt>
                <c:pt idx="1361">
                  <c:v>39004</c:v>
                </c:pt>
                <c:pt idx="1362">
                  <c:v>39005</c:v>
                </c:pt>
                <c:pt idx="1363">
                  <c:v>39006</c:v>
                </c:pt>
                <c:pt idx="1364">
                  <c:v>39007</c:v>
                </c:pt>
                <c:pt idx="1365">
                  <c:v>39008</c:v>
                </c:pt>
                <c:pt idx="1366">
                  <c:v>39009</c:v>
                </c:pt>
                <c:pt idx="1367">
                  <c:v>39010</c:v>
                </c:pt>
                <c:pt idx="1368">
                  <c:v>39011</c:v>
                </c:pt>
                <c:pt idx="1369">
                  <c:v>39012</c:v>
                </c:pt>
                <c:pt idx="1370">
                  <c:v>39013</c:v>
                </c:pt>
                <c:pt idx="1371">
                  <c:v>39014</c:v>
                </c:pt>
                <c:pt idx="1372">
                  <c:v>39015</c:v>
                </c:pt>
                <c:pt idx="1373">
                  <c:v>39016</c:v>
                </c:pt>
                <c:pt idx="1374">
                  <c:v>39017</c:v>
                </c:pt>
                <c:pt idx="1375">
                  <c:v>39018</c:v>
                </c:pt>
                <c:pt idx="1376">
                  <c:v>39019</c:v>
                </c:pt>
                <c:pt idx="1377">
                  <c:v>39020</c:v>
                </c:pt>
                <c:pt idx="1378">
                  <c:v>39021</c:v>
                </c:pt>
                <c:pt idx="1379">
                  <c:v>39022</c:v>
                </c:pt>
                <c:pt idx="1380">
                  <c:v>39023</c:v>
                </c:pt>
                <c:pt idx="1381">
                  <c:v>39024</c:v>
                </c:pt>
                <c:pt idx="1382">
                  <c:v>39025</c:v>
                </c:pt>
                <c:pt idx="1383">
                  <c:v>39026</c:v>
                </c:pt>
                <c:pt idx="1384">
                  <c:v>39027</c:v>
                </c:pt>
                <c:pt idx="1385">
                  <c:v>39028</c:v>
                </c:pt>
                <c:pt idx="1386">
                  <c:v>39029</c:v>
                </c:pt>
                <c:pt idx="1387">
                  <c:v>39030</c:v>
                </c:pt>
                <c:pt idx="1388">
                  <c:v>39031</c:v>
                </c:pt>
                <c:pt idx="1389">
                  <c:v>39032</c:v>
                </c:pt>
                <c:pt idx="1390">
                  <c:v>39033</c:v>
                </c:pt>
                <c:pt idx="1391">
                  <c:v>39034</c:v>
                </c:pt>
                <c:pt idx="1392">
                  <c:v>39035</c:v>
                </c:pt>
                <c:pt idx="1393">
                  <c:v>39036</c:v>
                </c:pt>
                <c:pt idx="1394">
                  <c:v>39037</c:v>
                </c:pt>
                <c:pt idx="1395">
                  <c:v>39038</c:v>
                </c:pt>
                <c:pt idx="1396">
                  <c:v>39039</c:v>
                </c:pt>
                <c:pt idx="1397">
                  <c:v>39040</c:v>
                </c:pt>
                <c:pt idx="1398">
                  <c:v>39041</c:v>
                </c:pt>
                <c:pt idx="1399">
                  <c:v>39042</c:v>
                </c:pt>
                <c:pt idx="1400">
                  <c:v>39043</c:v>
                </c:pt>
                <c:pt idx="1401">
                  <c:v>39044</c:v>
                </c:pt>
                <c:pt idx="1402">
                  <c:v>39045</c:v>
                </c:pt>
                <c:pt idx="1403">
                  <c:v>39046</c:v>
                </c:pt>
                <c:pt idx="1404">
                  <c:v>39047</c:v>
                </c:pt>
                <c:pt idx="1405">
                  <c:v>39048</c:v>
                </c:pt>
                <c:pt idx="1406">
                  <c:v>39049</c:v>
                </c:pt>
                <c:pt idx="1407">
                  <c:v>39050</c:v>
                </c:pt>
                <c:pt idx="1408">
                  <c:v>39051</c:v>
                </c:pt>
                <c:pt idx="1409">
                  <c:v>39052</c:v>
                </c:pt>
                <c:pt idx="1410">
                  <c:v>39053</c:v>
                </c:pt>
                <c:pt idx="1411">
                  <c:v>39054</c:v>
                </c:pt>
                <c:pt idx="1412">
                  <c:v>39055</c:v>
                </c:pt>
                <c:pt idx="1413">
                  <c:v>39056</c:v>
                </c:pt>
                <c:pt idx="1414">
                  <c:v>39057</c:v>
                </c:pt>
                <c:pt idx="1415">
                  <c:v>39058</c:v>
                </c:pt>
                <c:pt idx="1416">
                  <c:v>39059</c:v>
                </c:pt>
                <c:pt idx="1417">
                  <c:v>39060</c:v>
                </c:pt>
                <c:pt idx="1418">
                  <c:v>39061</c:v>
                </c:pt>
                <c:pt idx="1419">
                  <c:v>39062</c:v>
                </c:pt>
                <c:pt idx="1420">
                  <c:v>39063</c:v>
                </c:pt>
                <c:pt idx="1421">
                  <c:v>39064</c:v>
                </c:pt>
                <c:pt idx="1422">
                  <c:v>39065</c:v>
                </c:pt>
                <c:pt idx="1423">
                  <c:v>39066</c:v>
                </c:pt>
                <c:pt idx="1424">
                  <c:v>39067</c:v>
                </c:pt>
                <c:pt idx="1425">
                  <c:v>39068</c:v>
                </c:pt>
                <c:pt idx="1426">
                  <c:v>39069</c:v>
                </c:pt>
                <c:pt idx="1427">
                  <c:v>39070</c:v>
                </c:pt>
                <c:pt idx="1428">
                  <c:v>39071</c:v>
                </c:pt>
                <c:pt idx="1429">
                  <c:v>39072</c:v>
                </c:pt>
                <c:pt idx="1430">
                  <c:v>39073</c:v>
                </c:pt>
                <c:pt idx="1431">
                  <c:v>39074</c:v>
                </c:pt>
                <c:pt idx="1432">
                  <c:v>39075</c:v>
                </c:pt>
                <c:pt idx="1433">
                  <c:v>39076</c:v>
                </c:pt>
                <c:pt idx="1434">
                  <c:v>39077</c:v>
                </c:pt>
                <c:pt idx="1435">
                  <c:v>39078</c:v>
                </c:pt>
                <c:pt idx="1436">
                  <c:v>39079</c:v>
                </c:pt>
                <c:pt idx="1437">
                  <c:v>39080</c:v>
                </c:pt>
                <c:pt idx="1438">
                  <c:v>39081</c:v>
                </c:pt>
                <c:pt idx="1439">
                  <c:v>39082</c:v>
                </c:pt>
                <c:pt idx="1440">
                  <c:v>39083</c:v>
                </c:pt>
                <c:pt idx="1441">
                  <c:v>39084</c:v>
                </c:pt>
                <c:pt idx="1442">
                  <c:v>39085</c:v>
                </c:pt>
                <c:pt idx="1443">
                  <c:v>39086</c:v>
                </c:pt>
                <c:pt idx="1444">
                  <c:v>39087</c:v>
                </c:pt>
                <c:pt idx="1445">
                  <c:v>39088</c:v>
                </c:pt>
                <c:pt idx="1446">
                  <c:v>39089</c:v>
                </c:pt>
                <c:pt idx="1447">
                  <c:v>39090</c:v>
                </c:pt>
                <c:pt idx="1448">
                  <c:v>39091</c:v>
                </c:pt>
                <c:pt idx="1449">
                  <c:v>39092</c:v>
                </c:pt>
                <c:pt idx="1450">
                  <c:v>39093</c:v>
                </c:pt>
                <c:pt idx="1451">
                  <c:v>39094</c:v>
                </c:pt>
                <c:pt idx="1452">
                  <c:v>39095</c:v>
                </c:pt>
                <c:pt idx="1453">
                  <c:v>39096</c:v>
                </c:pt>
                <c:pt idx="1454">
                  <c:v>39097</c:v>
                </c:pt>
                <c:pt idx="1455">
                  <c:v>39098</c:v>
                </c:pt>
                <c:pt idx="1456">
                  <c:v>39099</c:v>
                </c:pt>
                <c:pt idx="1457">
                  <c:v>39100</c:v>
                </c:pt>
                <c:pt idx="1458">
                  <c:v>39101</c:v>
                </c:pt>
                <c:pt idx="1459">
                  <c:v>39102</c:v>
                </c:pt>
                <c:pt idx="1460">
                  <c:v>39103</c:v>
                </c:pt>
                <c:pt idx="1461">
                  <c:v>39104</c:v>
                </c:pt>
                <c:pt idx="1462">
                  <c:v>39105</c:v>
                </c:pt>
                <c:pt idx="1463">
                  <c:v>39106</c:v>
                </c:pt>
                <c:pt idx="1464">
                  <c:v>39107</c:v>
                </c:pt>
                <c:pt idx="1465">
                  <c:v>39108</c:v>
                </c:pt>
                <c:pt idx="1466">
                  <c:v>39109</c:v>
                </c:pt>
                <c:pt idx="1467">
                  <c:v>39110</c:v>
                </c:pt>
                <c:pt idx="1468">
                  <c:v>39111</c:v>
                </c:pt>
                <c:pt idx="1469">
                  <c:v>39112</c:v>
                </c:pt>
                <c:pt idx="1470">
                  <c:v>39113</c:v>
                </c:pt>
                <c:pt idx="1471">
                  <c:v>39114</c:v>
                </c:pt>
                <c:pt idx="1472">
                  <c:v>39115</c:v>
                </c:pt>
                <c:pt idx="1473">
                  <c:v>39116</c:v>
                </c:pt>
                <c:pt idx="1474">
                  <c:v>39117</c:v>
                </c:pt>
                <c:pt idx="1475">
                  <c:v>39118</c:v>
                </c:pt>
                <c:pt idx="1476">
                  <c:v>39119</c:v>
                </c:pt>
                <c:pt idx="1477">
                  <c:v>39120</c:v>
                </c:pt>
                <c:pt idx="1478">
                  <c:v>39121</c:v>
                </c:pt>
                <c:pt idx="1479">
                  <c:v>39122</c:v>
                </c:pt>
                <c:pt idx="1480">
                  <c:v>39123</c:v>
                </c:pt>
                <c:pt idx="1481">
                  <c:v>39124</c:v>
                </c:pt>
                <c:pt idx="1482">
                  <c:v>39125</c:v>
                </c:pt>
                <c:pt idx="1483">
                  <c:v>39126</c:v>
                </c:pt>
                <c:pt idx="1484">
                  <c:v>39127</c:v>
                </c:pt>
                <c:pt idx="1485">
                  <c:v>39128</c:v>
                </c:pt>
                <c:pt idx="1486">
                  <c:v>39129</c:v>
                </c:pt>
                <c:pt idx="1487">
                  <c:v>39130</c:v>
                </c:pt>
                <c:pt idx="1488">
                  <c:v>39131</c:v>
                </c:pt>
                <c:pt idx="1489">
                  <c:v>39132</c:v>
                </c:pt>
                <c:pt idx="1490">
                  <c:v>39133</c:v>
                </c:pt>
                <c:pt idx="1491">
                  <c:v>39134</c:v>
                </c:pt>
                <c:pt idx="1492">
                  <c:v>39135</c:v>
                </c:pt>
                <c:pt idx="1493">
                  <c:v>39136</c:v>
                </c:pt>
                <c:pt idx="1494">
                  <c:v>39137</c:v>
                </c:pt>
                <c:pt idx="1495">
                  <c:v>39138</c:v>
                </c:pt>
                <c:pt idx="1496">
                  <c:v>39139</c:v>
                </c:pt>
                <c:pt idx="1497">
                  <c:v>39140</c:v>
                </c:pt>
                <c:pt idx="1498">
                  <c:v>39141</c:v>
                </c:pt>
                <c:pt idx="1499">
                  <c:v>39142</c:v>
                </c:pt>
                <c:pt idx="1500">
                  <c:v>39143</c:v>
                </c:pt>
                <c:pt idx="1501">
                  <c:v>39144</c:v>
                </c:pt>
                <c:pt idx="1502">
                  <c:v>39145</c:v>
                </c:pt>
                <c:pt idx="1503">
                  <c:v>39146</c:v>
                </c:pt>
                <c:pt idx="1504">
                  <c:v>39147</c:v>
                </c:pt>
                <c:pt idx="1505">
                  <c:v>39148</c:v>
                </c:pt>
                <c:pt idx="1506">
                  <c:v>39149</c:v>
                </c:pt>
                <c:pt idx="1507">
                  <c:v>39150</c:v>
                </c:pt>
                <c:pt idx="1508">
                  <c:v>39151</c:v>
                </c:pt>
                <c:pt idx="1509">
                  <c:v>39152</c:v>
                </c:pt>
                <c:pt idx="1510">
                  <c:v>39153</c:v>
                </c:pt>
                <c:pt idx="1511">
                  <c:v>39154</c:v>
                </c:pt>
                <c:pt idx="1512">
                  <c:v>39155</c:v>
                </c:pt>
                <c:pt idx="1513">
                  <c:v>39156</c:v>
                </c:pt>
                <c:pt idx="1514">
                  <c:v>39157</c:v>
                </c:pt>
                <c:pt idx="1515">
                  <c:v>39158</c:v>
                </c:pt>
                <c:pt idx="1516">
                  <c:v>39159</c:v>
                </c:pt>
                <c:pt idx="1517">
                  <c:v>39160</c:v>
                </c:pt>
                <c:pt idx="1518">
                  <c:v>39161</c:v>
                </c:pt>
                <c:pt idx="1519">
                  <c:v>39162</c:v>
                </c:pt>
                <c:pt idx="1520">
                  <c:v>39163</c:v>
                </c:pt>
                <c:pt idx="1521">
                  <c:v>39164</c:v>
                </c:pt>
                <c:pt idx="1522">
                  <c:v>39165</c:v>
                </c:pt>
                <c:pt idx="1523">
                  <c:v>39166</c:v>
                </c:pt>
                <c:pt idx="1524">
                  <c:v>39167</c:v>
                </c:pt>
                <c:pt idx="1525">
                  <c:v>39168</c:v>
                </c:pt>
                <c:pt idx="1526">
                  <c:v>39169</c:v>
                </c:pt>
                <c:pt idx="1527">
                  <c:v>39170</c:v>
                </c:pt>
                <c:pt idx="1528">
                  <c:v>39171</c:v>
                </c:pt>
                <c:pt idx="1529">
                  <c:v>39172</c:v>
                </c:pt>
                <c:pt idx="1530">
                  <c:v>39173</c:v>
                </c:pt>
                <c:pt idx="1531">
                  <c:v>39174</c:v>
                </c:pt>
                <c:pt idx="1532">
                  <c:v>39175</c:v>
                </c:pt>
                <c:pt idx="1533">
                  <c:v>39176</c:v>
                </c:pt>
                <c:pt idx="1534">
                  <c:v>39177</c:v>
                </c:pt>
                <c:pt idx="1535">
                  <c:v>39178</c:v>
                </c:pt>
                <c:pt idx="1536">
                  <c:v>39179</c:v>
                </c:pt>
                <c:pt idx="1537">
                  <c:v>39180</c:v>
                </c:pt>
                <c:pt idx="1538">
                  <c:v>39181</c:v>
                </c:pt>
                <c:pt idx="1539">
                  <c:v>39182</c:v>
                </c:pt>
                <c:pt idx="1540">
                  <c:v>39183</c:v>
                </c:pt>
                <c:pt idx="1541">
                  <c:v>39184</c:v>
                </c:pt>
                <c:pt idx="1542">
                  <c:v>39185</c:v>
                </c:pt>
                <c:pt idx="1543">
                  <c:v>39186</c:v>
                </c:pt>
                <c:pt idx="1544">
                  <c:v>39187</c:v>
                </c:pt>
                <c:pt idx="1545">
                  <c:v>39188</c:v>
                </c:pt>
                <c:pt idx="1546">
                  <c:v>39189</c:v>
                </c:pt>
                <c:pt idx="1547">
                  <c:v>39190</c:v>
                </c:pt>
                <c:pt idx="1548">
                  <c:v>39191</c:v>
                </c:pt>
                <c:pt idx="1549">
                  <c:v>39192</c:v>
                </c:pt>
                <c:pt idx="1550">
                  <c:v>39193</c:v>
                </c:pt>
                <c:pt idx="1551">
                  <c:v>39194</c:v>
                </c:pt>
                <c:pt idx="1552">
                  <c:v>39195</c:v>
                </c:pt>
                <c:pt idx="1553">
                  <c:v>39196</c:v>
                </c:pt>
                <c:pt idx="1554">
                  <c:v>39197</c:v>
                </c:pt>
                <c:pt idx="1555">
                  <c:v>39198</c:v>
                </c:pt>
                <c:pt idx="1556">
                  <c:v>39199</c:v>
                </c:pt>
                <c:pt idx="1557">
                  <c:v>39200</c:v>
                </c:pt>
                <c:pt idx="1558">
                  <c:v>39201</c:v>
                </c:pt>
                <c:pt idx="1559">
                  <c:v>39202</c:v>
                </c:pt>
                <c:pt idx="1560">
                  <c:v>39203</c:v>
                </c:pt>
                <c:pt idx="1561">
                  <c:v>39204</c:v>
                </c:pt>
                <c:pt idx="1562">
                  <c:v>39205</c:v>
                </c:pt>
                <c:pt idx="1563">
                  <c:v>39206</c:v>
                </c:pt>
                <c:pt idx="1564">
                  <c:v>39207</c:v>
                </c:pt>
                <c:pt idx="1565">
                  <c:v>39208</c:v>
                </c:pt>
                <c:pt idx="1566">
                  <c:v>39209</c:v>
                </c:pt>
                <c:pt idx="1567">
                  <c:v>39210</c:v>
                </c:pt>
                <c:pt idx="1568">
                  <c:v>39211</c:v>
                </c:pt>
                <c:pt idx="1569">
                  <c:v>39212</c:v>
                </c:pt>
                <c:pt idx="1570">
                  <c:v>39213</c:v>
                </c:pt>
                <c:pt idx="1571">
                  <c:v>39214</c:v>
                </c:pt>
                <c:pt idx="1572">
                  <c:v>39215</c:v>
                </c:pt>
                <c:pt idx="1573">
                  <c:v>39216</c:v>
                </c:pt>
                <c:pt idx="1574">
                  <c:v>39217</c:v>
                </c:pt>
                <c:pt idx="1575">
                  <c:v>39218</c:v>
                </c:pt>
                <c:pt idx="1576">
                  <c:v>39219</c:v>
                </c:pt>
                <c:pt idx="1577">
                  <c:v>39220</c:v>
                </c:pt>
                <c:pt idx="1578">
                  <c:v>39221</c:v>
                </c:pt>
                <c:pt idx="1579">
                  <c:v>39222</c:v>
                </c:pt>
                <c:pt idx="1580">
                  <c:v>39223</c:v>
                </c:pt>
                <c:pt idx="1581">
                  <c:v>39224</c:v>
                </c:pt>
                <c:pt idx="1582">
                  <c:v>39225</c:v>
                </c:pt>
                <c:pt idx="1583">
                  <c:v>39226</c:v>
                </c:pt>
                <c:pt idx="1584">
                  <c:v>39227</c:v>
                </c:pt>
                <c:pt idx="1585">
                  <c:v>39228</c:v>
                </c:pt>
                <c:pt idx="1586">
                  <c:v>39229</c:v>
                </c:pt>
                <c:pt idx="1587">
                  <c:v>39230</c:v>
                </c:pt>
                <c:pt idx="1588">
                  <c:v>39231</c:v>
                </c:pt>
                <c:pt idx="1589">
                  <c:v>39232</c:v>
                </c:pt>
                <c:pt idx="1590">
                  <c:v>39233</c:v>
                </c:pt>
                <c:pt idx="1591">
                  <c:v>39234</c:v>
                </c:pt>
                <c:pt idx="1592">
                  <c:v>39235</c:v>
                </c:pt>
                <c:pt idx="1593">
                  <c:v>39236</c:v>
                </c:pt>
                <c:pt idx="1594">
                  <c:v>39237</c:v>
                </c:pt>
                <c:pt idx="1595">
                  <c:v>39238</c:v>
                </c:pt>
                <c:pt idx="1596">
                  <c:v>39239</c:v>
                </c:pt>
                <c:pt idx="1597">
                  <c:v>39240</c:v>
                </c:pt>
                <c:pt idx="1598">
                  <c:v>39241</c:v>
                </c:pt>
                <c:pt idx="1599">
                  <c:v>39242</c:v>
                </c:pt>
                <c:pt idx="1600">
                  <c:v>39243</c:v>
                </c:pt>
                <c:pt idx="1601">
                  <c:v>39244</c:v>
                </c:pt>
                <c:pt idx="1602">
                  <c:v>39245</c:v>
                </c:pt>
                <c:pt idx="1603">
                  <c:v>39246</c:v>
                </c:pt>
                <c:pt idx="1604">
                  <c:v>39247</c:v>
                </c:pt>
                <c:pt idx="1605">
                  <c:v>39248</c:v>
                </c:pt>
                <c:pt idx="1606">
                  <c:v>39249</c:v>
                </c:pt>
                <c:pt idx="1607">
                  <c:v>39250</c:v>
                </c:pt>
                <c:pt idx="1608">
                  <c:v>39251</c:v>
                </c:pt>
                <c:pt idx="1609">
                  <c:v>39252</c:v>
                </c:pt>
                <c:pt idx="1610">
                  <c:v>39253</c:v>
                </c:pt>
                <c:pt idx="1611">
                  <c:v>39254</c:v>
                </c:pt>
                <c:pt idx="1612">
                  <c:v>39255</c:v>
                </c:pt>
                <c:pt idx="1613">
                  <c:v>39256</c:v>
                </c:pt>
                <c:pt idx="1614">
                  <c:v>39257</c:v>
                </c:pt>
                <c:pt idx="1615">
                  <c:v>39258</c:v>
                </c:pt>
                <c:pt idx="1616">
                  <c:v>39259</c:v>
                </c:pt>
                <c:pt idx="1617">
                  <c:v>39260</c:v>
                </c:pt>
                <c:pt idx="1618">
                  <c:v>39261</c:v>
                </c:pt>
                <c:pt idx="1619">
                  <c:v>39262</c:v>
                </c:pt>
                <c:pt idx="1620">
                  <c:v>39263</c:v>
                </c:pt>
                <c:pt idx="1621">
                  <c:v>39264</c:v>
                </c:pt>
                <c:pt idx="1622">
                  <c:v>39265</c:v>
                </c:pt>
                <c:pt idx="1623">
                  <c:v>39266</c:v>
                </c:pt>
                <c:pt idx="1624">
                  <c:v>39267</c:v>
                </c:pt>
                <c:pt idx="1625">
                  <c:v>39268</c:v>
                </c:pt>
                <c:pt idx="1626">
                  <c:v>39269</c:v>
                </c:pt>
                <c:pt idx="1627">
                  <c:v>39270</c:v>
                </c:pt>
                <c:pt idx="1628">
                  <c:v>39271</c:v>
                </c:pt>
                <c:pt idx="1629">
                  <c:v>39272</c:v>
                </c:pt>
                <c:pt idx="1630">
                  <c:v>39273</c:v>
                </c:pt>
                <c:pt idx="1631">
                  <c:v>39274</c:v>
                </c:pt>
                <c:pt idx="1632">
                  <c:v>39275</c:v>
                </c:pt>
                <c:pt idx="1633">
                  <c:v>39276</c:v>
                </c:pt>
                <c:pt idx="1634">
                  <c:v>39277</c:v>
                </c:pt>
                <c:pt idx="1635">
                  <c:v>39278</c:v>
                </c:pt>
                <c:pt idx="1636">
                  <c:v>39279</c:v>
                </c:pt>
                <c:pt idx="1637">
                  <c:v>39280</c:v>
                </c:pt>
                <c:pt idx="1638">
                  <c:v>39281</c:v>
                </c:pt>
                <c:pt idx="1639">
                  <c:v>39282</c:v>
                </c:pt>
                <c:pt idx="1640">
                  <c:v>39283</c:v>
                </c:pt>
                <c:pt idx="1641">
                  <c:v>39284</c:v>
                </c:pt>
                <c:pt idx="1642">
                  <c:v>39285</c:v>
                </c:pt>
                <c:pt idx="1643">
                  <c:v>39286</c:v>
                </c:pt>
                <c:pt idx="1644">
                  <c:v>39287</c:v>
                </c:pt>
                <c:pt idx="1645">
                  <c:v>39288</c:v>
                </c:pt>
                <c:pt idx="1646">
                  <c:v>39289</c:v>
                </c:pt>
                <c:pt idx="1647">
                  <c:v>39290</c:v>
                </c:pt>
                <c:pt idx="1648">
                  <c:v>39291</c:v>
                </c:pt>
                <c:pt idx="1649">
                  <c:v>39292</c:v>
                </c:pt>
                <c:pt idx="1650">
                  <c:v>39293</c:v>
                </c:pt>
                <c:pt idx="1651">
                  <c:v>39294</c:v>
                </c:pt>
                <c:pt idx="1652">
                  <c:v>39295</c:v>
                </c:pt>
                <c:pt idx="1653">
                  <c:v>39296</c:v>
                </c:pt>
                <c:pt idx="1654">
                  <c:v>39297</c:v>
                </c:pt>
                <c:pt idx="1655">
                  <c:v>39298</c:v>
                </c:pt>
                <c:pt idx="1656">
                  <c:v>39299</c:v>
                </c:pt>
                <c:pt idx="1657">
                  <c:v>39300</c:v>
                </c:pt>
                <c:pt idx="1658">
                  <c:v>39301</c:v>
                </c:pt>
                <c:pt idx="1659">
                  <c:v>39302</c:v>
                </c:pt>
                <c:pt idx="1660">
                  <c:v>39303</c:v>
                </c:pt>
                <c:pt idx="1661">
                  <c:v>39304</c:v>
                </c:pt>
                <c:pt idx="1662">
                  <c:v>39305</c:v>
                </c:pt>
                <c:pt idx="1663">
                  <c:v>39306</c:v>
                </c:pt>
                <c:pt idx="1664">
                  <c:v>39307</c:v>
                </c:pt>
                <c:pt idx="1665">
                  <c:v>39308</c:v>
                </c:pt>
                <c:pt idx="1666">
                  <c:v>39309</c:v>
                </c:pt>
                <c:pt idx="1667">
                  <c:v>39310</c:v>
                </c:pt>
                <c:pt idx="1668">
                  <c:v>39311</c:v>
                </c:pt>
                <c:pt idx="1669">
                  <c:v>39312</c:v>
                </c:pt>
                <c:pt idx="1670">
                  <c:v>39313</c:v>
                </c:pt>
                <c:pt idx="1671">
                  <c:v>39314</c:v>
                </c:pt>
                <c:pt idx="1672">
                  <c:v>39315</c:v>
                </c:pt>
                <c:pt idx="1673">
                  <c:v>39316</c:v>
                </c:pt>
                <c:pt idx="1674">
                  <c:v>39317</c:v>
                </c:pt>
                <c:pt idx="1675">
                  <c:v>39318</c:v>
                </c:pt>
                <c:pt idx="1676">
                  <c:v>39319</c:v>
                </c:pt>
                <c:pt idx="1677">
                  <c:v>39320</c:v>
                </c:pt>
                <c:pt idx="1678">
                  <c:v>39321</c:v>
                </c:pt>
                <c:pt idx="1679">
                  <c:v>39322</c:v>
                </c:pt>
                <c:pt idx="1680">
                  <c:v>39323</c:v>
                </c:pt>
                <c:pt idx="1681">
                  <c:v>39324</c:v>
                </c:pt>
                <c:pt idx="1682">
                  <c:v>39325</c:v>
                </c:pt>
                <c:pt idx="1683">
                  <c:v>39326</c:v>
                </c:pt>
                <c:pt idx="1684">
                  <c:v>39327</c:v>
                </c:pt>
                <c:pt idx="1685">
                  <c:v>39328</c:v>
                </c:pt>
                <c:pt idx="1686">
                  <c:v>39329</c:v>
                </c:pt>
                <c:pt idx="1687">
                  <c:v>39330</c:v>
                </c:pt>
                <c:pt idx="1688">
                  <c:v>39331</c:v>
                </c:pt>
                <c:pt idx="1689">
                  <c:v>39332</c:v>
                </c:pt>
                <c:pt idx="1690">
                  <c:v>39333</c:v>
                </c:pt>
                <c:pt idx="1691">
                  <c:v>39334</c:v>
                </c:pt>
                <c:pt idx="1692">
                  <c:v>39335</c:v>
                </c:pt>
                <c:pt idx="1693">
                  <c:v>39336</c:v>
                </c:pt>
                <c:pt idx="1694">
                  <c:v>39337</c:v>
                </c:pt>
                <c:pt idx="1695">
                  <c:v>39338</c:v>
                </c:pt>
                <c:pt idx="1696">
                  <c:v>39339</c:v>
                </c:pt>
                <c:pt idx="1697">
                  <c:v>39340</c:v>
                </c:pt>
                <c:pt idx="1698">
                  <c:v>39341</c:v>
                </c:pt>
                <c:pt idx="1699">
                  <c:v>39342</c:v>
                </c:pt>
                <c:pt idx="1700">
                  <c:v>39343</c:v>
                </c:pt>
                <c:pt idx="1701">
                  <c:v>39344</c:v>
                </c:pt>
                <c:pt idx="1702">
                  <c:v>39345</c:v>
                </c:pt>
                <c:pt idx="1703">
                  <c:v>39346</c:v>
                </c:pt>
                <c:pt idx="1704">
                  <c:v>39347</c:v>
                </c:pt>
                <c:pt idx="1705">
                  <c:v>39348</c:v>
                </c:pt>
                <c:pt idx="1706">
                  <c:v>39349</c:v>
                </c:pt>
                <c:pt idx="1707">
                  <c:v>39350</c:v>
                </c:pt>
                <c:pt idx="1708">
                  <c:v>39351</c:v>
                </c:pt>
                <c:pt idx="1709">
                  <c:v>39352</c:v>
                </c:pt>
                <c:pt idx="1710">
                  <c:v>39353</c:v>
                </c:pt>
                <c:pt idx="1711">
                  <c:v>39354</c:v>
                </c:pt>
                <c:pt idx="1712">
                  <c:v>39355</c:v>
                </c:pt>
                <c:pt idx="1713">
                  <c:v>39356</c:v>
                </c:pt>
                <c:pt idx="1714">
                  <c:v>39357</c:v>
                </c:pt>
                <c:pt idx="1715">
                  <c:v>39358</c:v>
                </c:pt>
                <c:pt idx="1716">
                  <c:v>39359</c:v>
                </c:pt>
                <c:pt idx="1717">
                  <c:v>39360</c:v>
                </c:pt>
                <c:pt idx="1718">
                  <c:v>39361</c:v>
                </c:pt>
                <c:pt idx="1719">
                  <c:v>39362</c:v>
                </c:pt>
                <c:pt idx="1720">
                  <c:v>39363</c:v>
                </c:pt>
                <c:pt idx="1721">
                  <c:v>39364</c:v>
                </c:pt>
                <c:pt idx="1722">
                  <c:v>39365</c:v>
                </c:pt>
                <c:pt idx="1723">
                  <c:v>39366</c:v>
                </c:pt>
                <c:pt idx="1724">
                  <c:v>39367</c:v>
                </c:pt>
                <c:pt idx="1725">
                  <c:v>39368</c:v>
                </c:pt>
                <c:pt idx="1726">
                  <c:v>39369</c:v>
                </c:pt>
                <c:pt idx="1727">
                  <c:v>39370</c:v>
                </c:pt>
                <c:pt idx="1728">
                  <c:v>39371</c:v>
                </c:pt>
                <c:pt idx="1729">
                  <c:v>39372</c:v>
                </c:pt>
                <c:pt idx="1730">
                  <c:v>39373</c:v>
                </c:pt>
                <c:pt idx="1731">
                  <c:v>39374</c:v>
                </c:pt>
                <c:pt idx="1732">
                  <c:v>39375</c:v>
                </c:pt>
                <c:pt idx="1733">
                  <c:v>39376</c:v>
                </c:pt>
                <c:pt idx="1734">
                  <c:v>39377</c:v>
                </c:pt>
                <c:pt idx="1735">
                  <c:v>39378</c:v>
                </c:pt>
                <c:pt idx="1736">
                  <c:v>39379</c:v>
                </c:pt>
                <c:pt idx="1737">
                  <c:v>39380</c:v>
                </c:pt>
                <c:pt idx="1738">
                  <c:v>39381</c:v>
                </c:pt>
                <c:pt idx="1739">
                  <c:v>39382</c:v>
                </c:pt>
                <c:pt idx="1740">
                  <c:v>39383</c:v>
                </c:pt>
                <c:pt idx="1741">
                  <c:v>39384</c:v>
                </c:pt>
                <c:pt idx="1742">
                  <c:v>39385</c:v>
                </c:pt>
                <c:pt idx="1743">
                  <c:v>39386</c:v>
                </c:pt>
                <c:pt idx="1744">
                  <c:v>39387</c:v>
                </c:pt>
                <c:pt idx="1745">
                  <c:v>39388</c:v>
                </c:pt>
                <c:pt idx="1746">
                  <c:v>39389</c:v>
                </c:pt>
                <c:pt idx="1747">
                  <c:v>39390</c:v>
                </c:pt>
                <c:pt idx="1748">
                  <c:v>39391</c:v>
                </c:pt>
                <c:pt idx="1749">
                  <c:v>39392</c:v>
                </c:pt>
                <c:pt idx="1750">
                  <c:v>39393</c:v>
                </c:pt>
                <c:pt idx="1751">
                  <c:v>39394</c:v>
                </c:pt>
                <c:pt idx="1752">
                  <c:v>39395</c:v>
                </c:pt>
                <c:pt idx="1753">
                  <c:v>39396</c:v>
                </c:pt>
                <c:pt idx="1754">
                  <c:v>39397</c:v>
                </c:pt>
                <c:pt idx="1755">
                  <c:v>39398</c:v>
                </c:pt>
                <c:pt idx="1756">
                  <c:v>39399</c:v>
                </c:pt>
                <c:pt idx="1757">
                  <c:v>39400</c:v>
                </c:pt>
                <c:pt idx="1758">
                  <c:v>39401</c:v>
                </c:pt>
                <c:pt idx="1759">
                  <c:v>39402</c:v>
                </c:pt>
                <c:pt idx="1760">
                  <c:v>39403</c:v>
                </c:pt>
                <c:pt idx="1761">
                  <c:v>39404</c:v>
                </c:pt>
                <c:pt idx="1762">
                  <c:v>39405</c:v>
                </c:pt>
                <c:pt idx="1763">
                  <c:v>39406</c:v>
                </c:pt>
                <c:pt idx="1764">
                  <c:v>39407</c:v>
                </c:pt>
                <c:pt idx="1765">
                  <c:v>39408</c:v>
                </c:pt>
                <c:pt idx="1766">
                  <c:v>39409</c:v>
                </c:pt>
                <c:pt idx="1767">
                  <c:v>39410</c:v>
                </c:pt>
                <c:pt idx="1768">
                  <c:v>39411</c:v>
                </c:pt>
                <c:pt idx="1769">
                  <c:v>39412</c:v>
                </c:pt>
                <c:pt idx="1770">
                  <c:v>39413</c:v>
                </c:pt>
                <c:pt idx="1771">
                  <c:v>39414</c:v>
                </c:pt>
                <c:pt idx="1772">
                  <c:v>39415</c:v>
                </c:pt>
                <c:pt idx="1773">
                  <c:v>39416</c:v>
                </c:pt>
                <c:pt idx="1774">
                  <c:v>39417</c:v>
                </c:pt>
                <c:pt idx="1775">
                  <c:v>39418</c:v>
                </c:pt>
                <c:pt idx="1776">
                  <c:v>39419</c:v>
                </c:pt>
                <c:pt idx="1777">
                  <c:v>39420</c:v>
                </c:pt>
                <c:pt idx="1778">
                  <c:v>39421</c:v>
                </c:pt>
                <c:pt idx="1779">
                  <c:v>39422</c:v>
                </c:pt>
                <c:pt idx="1780">
                  <c:v>39423</c:v>
                </c:pt>
                <c:pt idx="1781">
                  <c:v>39424</c:v>
                </c:pt>
                <c:pt idx="1782">
                  <c:v>39425</c:v>
                </c:pt>
                <c:pt idx="1783">
                  <c:v>39426</c:v>
                </c:pt>
                <c:pt idx="1784">
                  <c:v>39427</c:v>
                </c:pt>
                <c:pt idx="1785">
                  <c:v>39428</c:v>
                </c:pt>
                <c:pt idx="1786">
                  <c:v>39429</c:v>
                </c:pt>
                <c:pt idx="1787">
                  <c:v>39430</c:v>
                </c:pt>
                <c:pt idx="1788">
                  <c:v>39431</c:v>
                </c:pt>
                <c:pt idx="1789">
                  <c:v>39432</c:v>
                </c:pt>
                <c:pt idx="1790">
                  <c:v>39433</c:v>
                </c:pt>
                <c:pt idx="1791">
                  <c:v>39434</c:v>
                </c:pt>
                <c:pt idx="1792">
                  <c:v>39435</c:v>
                </c:pt>
                <c:pt idx="1793">
                  <c:v>39436</c:v>
                </c:pt>
                <c:pt idx="1794">
                  <c:v>39437</c:v>
                </c:pt>
                <c:pt idx="1795">
                  <c:v>39438</c:v>
                </c:pt>
                <c:pt idx="1796">
                  <c:v>39439</c:v>
                </c:pt>
                <c:pt idx="1797">
                  <c:v>39440</c:v>
                </c:pt>
                <c:pt idx="1798">
                  <c:v>39441</c:v>
                </c:pt>
                <c:pt idx="1799">
                  <c:v>39442</c:v>
                </c:pt>
                <c:pt idx="1800">
                  <c:v>39443</c:v>
                </c:pt>
                <c:pt idx="1801">
                  <c:v>39444</c:v>
                </c:pt>
                <c:pt idx="1802">
                  <c:v>39445</c:v>
                </c:pt>
                <c:pt idx="1803">
                  <c:v>39446</c:v>
                </c:pt>
                <c:pt idx="1804">
                  <c:v>39447</c:v>
                </c:pt>
                <c:pt idx="1805">
                  <c:v>39448</c:v>
                </c:pt>
                <c:pt idx="1806">
                  <c:v>39449</c:v>
                </c:pt>
                <c:pt idx="1807">
                  <c:v>39450</c:v>
                </c:pt>
                <c:pt idx="1808">
                  <c:v>39451</c:v>
                </c:pt>
                <c:pt idx="1809">
                  <c:v>39452</c:v>
                </c:pt>
                <c:pt idx="1810">
                  <c:v>39453</c:v>
                </c:pt>
                <c:pt idx="1811">
                  <c:v>39454</c:v>
                </c:pt>
                <c:pt idx="1812">
                  <c:v>39455</c:v>
                </c:pt>
                <c:pt idx="1813">
                  <c:v>39456</c:v>
                </c:pt>
                <c:pt idx="1814">
                  <c:v>39457</c:v>
                </c:pt>
                <c:pt idx="1815">
                  <c:v>39458</c:v>
                </c:pt>
                <c:pt idx="1816">
                  <c:v>39459</c:v>
                </c:pt>
                <c:pt idx="1817">
                  <c:v>39460</c:v>
                </c:pt>
                <c:pt idx="1818">
                  <c:v>39461</c:v>
                </c:pt>
                <c:pt idx="1819">
                  <c:v>39462</c:v>
                </c:pt>
                <c:pt idx="1820">
                  <c:v>39463</c:v>
                </c:pt>
                <c:pt idx="1821">
                  <c:v>39464</c:v>
                </c:pt>
                <c:pt idx="1822">
                  <c:v>39465</c:v>
                </c:pt>
                <c:pt idx="1823">
                  <c:v>39466</c:v>
                </c:pt>
                <c:pt idx="1824">
                  <c:v>39467</c:v>
                </c:pt>
                <c:pt idx="1825">
                  <c:v>39468</c:v>
                </c:pt>
                <c:pt idx="1826">
                  <c:v>39469</c:v>
                </c:pt>
                <c:pt idx="1827">
                  <c:v>39470</c:v>
                </c:pt>
                <c:pt idx="1828">
                  <c:v>39471</c:v>
                </c:pt>
                <c:pt idx="1829">
                  <c:v>39472</c:v>
                </c:pt>
                <c:pt idx="1830">
                  <c:v>39473</c:v>
                </c:pt>
                <c:pt idx="1831">
                  <c:v>39474</c:v>
                </c:pt>
                <c:pt idx="1832">
                  <c:v>39475</c:v>
                </c:pt>
                <c:pt idx="1833">
                  <c:v>39476</c:v>
                </c:pt>
                <c:pt idx="1834">
                  <c:v>39477</c:v>
                </c:pt>
                <c:pt idx="1835">
                  <c:v>39478</c:v>
                </c:pt>
                <c:pt idx="1836">
                  <c:v>39479</c:v>
                </c:pt>
                <c:pt idx="1837">
                  <c:v>39480</c:v>
                </c:pt>
                <c:pt idx="1838">
                  <c:v>39481</c:v>
                </c:pt>
                <c:pt idx="1839">
                  <c:v>39482</c:v>
                </c:pt>
                <c:pt idx="1840">
                  <c:v>39483</c:v>
                </c:pt>
                <c:pt idx="1841">
                  <c:v>39484</c:v>
                </c:pt>
                <c:pt idx="1842">
                  <c:v>39485</c:v>
                </c:pt>
                <c:pt idx="1843">
                  <c:v>39486</c:v>
                </c:pt>
                <c:pt idx="1844">
                  <c:v>39487</c:v>
                </c:pt>
                <c:pt idx="1845">
                  <c:v>39488</c:v>
                </c:pt>
                <c:pt idx="1846">
                  <c:v>39489</c:v>
                </c:pt>
                <c:pt idx="1847">
                  <c:v>39490</c:v>
                </c:pt>
                <c:pt idx="1848">
                  <c:v>39491</c:v>
                </c:pt>
                <c:pt idx="1849">
                  <c:v>39492</c:v>
                </c:pt>
                <c:pt idx="1850">
                  <c:v>39493</c:v>
                </c:pt>
                <c:pt idx="1851">
                  <c:v>39494</c:v>
                </c:pt>
                <c:pt idx="1852">
                  <c:v>39495</c:v>
                </c:pt>
                <c:pt idx="1853">
                  <c:v>39496</c:v>
                </c:pt>
                <c:pt idx="1854">
                  <c:v>39497</c:v>
                </c:pt>
                <c:pt idx="1855">
                  <c:v>39498</c:v>
                </c:pt>
                <c:pt idx="1856">
                  <c:v>39499</c:v>
                </c:pt>
                <c:pt idx="1857">
                  <c:v>39500</c:v>
                </c:pt>
                <c:pt idx="1858">
                  <c:v>39501</c:v>
                </c:pt>
                <c:pt idx="1859">
                  <c:v>39502</c:v>
                </c:pt>
                <c:pt idx="1860">
                  <c:v>39503</c:v>
                </c:pt>
                <c:pt idx="1861">
                  <c:v>39504</c:v>
                </c:pt>
                <c:pt idx="1862">
                  <c:v>39505</c:v>
                </c:pt>
                <c:pt idx="1863">
                  <c:v>39506</c:v>
                </c:pt>
                <c:pt idx="1864">
                  <c:v>39507</c:v>
                </c:pt>
                <c:pt idx="1865">
                  <c:v>39508</c:v>
                </c:pt>
                <c:pt idx="1866">
                  <c:v>39509</c:v>
                </c:pt>
                <c:pt idx="1867">
                  <c:v>39510</c:v>
                </c:pt>
                <c:pt idx="1868">
                  <c:v>39511</c:v>
                </c:pt>
                <c:pt idx="1869">
                  <c:v>39512</c:v>
                </c:pt>
                <c:pt idx="1870">
                  <c:v>39513</c:v>
                </c:pt>
                <c:pt idx="1871">
                  <c:v>39514</c:v>
                </c:pt>
                <c:pt idx="1872">
                  <c:v>39515</c:v>
                </c:pt>
                <c:pt idx="1873">
                  <c:v>39516</c:v>
                </c:pt>
                <c:pt idx="1874">
                  <c:v>39517</c:v>
                </c:pt>
                <c:pt idx="1875">
                  <c:v>39518</c:v>
                </c:pt>
                <c:pt idx="1876">
                  <c:v>39519</c:v>
                </c:pt>
                <c:pt idx="1877">
                  <c:v>39520</c:v>
                </c:pt>
                <c:pt idx="1878">
                  <c:v>39521</c:v>
                </c:pt>
                <c:pt idx="1879">
                  <c:v>39522</c:v>
                </c:pt>
                <c:pt idx="1880">
                  <c:v>39523</c:v>
                </c:pt>
                <c:pt idx="1881">
                  <c:v>39524</c:v>
                </c:pt>
                <c:pt idx="1882">
                  <c:v>39525</c:v>
                </c:pt>
                <c:pt idx="1883">
                  <c:v>39526</c:v>
                </c:pt>
                <c:pt idx="1884">
                  <c:v>39527</c:v>
                </c:pt>
                <c:pt idx="1885">
                  <c:v>39528</c:v>
                </c:pt>
                <c:pt idx="1886">
                  <c:v>39529</c:v>
                </c:pt>
                <c:pt idx="1887">
                  <c:v>39530</c:v>
                </c:pt>
                <c:pt idx="1888">
                  <c:v>39531</c:v>
                </c:pt>
                <c:pt idx="1889">
                  <c:v>39532</c:v>
                </c:pt>
                <c:pt idx="1890">
                  <c:v>39533</c:v>
                </c:pt>
                <c:pt idx="1891">
                  <c:v>39534</c:v>
                </c:pt>
                <c:pt idx="1892">
                  <c:v>39535</c:v>
                </c:pt>
                <c:pt idx="1893">
                  <c:v>39536</c:v>
                </c:pt>
                <c:pt idx="1894">
                  <c:v>39537</c:v>
                </c:pt>
                <c:pt idx="1895">
                  <c:v>39538</c:v>
                </c:pt>
                <c:pt idx="1896">
                  <c:v>39539</c:v>
                </c:pt>
                <c:pt idx="1897">
                  <c:v>39540</c:v>
                </c:pt>
                <c:pt idx="1898">
                  <c:v>39541</c:v>
                </c:pt>
                <c:pt idx="1899">
                  <c:v>39542</c:v>
                </c:pt>
                <c:pt idx="1900">
                  <c:v>39543</c:v>
                </c:pt>
                <c:pt idx="1901">
                  <c:v>39544</c:v>
                </c:pt>
                <c:pt idx="1902">
                  <c:v>39545</c:v>
                </c:pt>
                <c:pt idx="1903">
                  <c:v>39546</c:v>
                </c:pt>
                <c:pt idx="1904">
                  <c:v>39547</c:v>
                </c:pt>
                <c:pt idx="1905">
                  <c:v>39548</c:v>
                </c:pt>
                <c:pt idx="1906">
                  <c:v>39549</c:v>
                </c:pt>
                <c:pt idx="1907">
                  <c:v>39550</c:v>
                </c:pt>
                <c:pt idx="1908">
                  <c:v>39551</c:v>
                </c:pt>
                <c:pt idx="1909">
                  <c:v>39552</c:v>
                </c:pt>
                <c:pt idx="1910">
                  <c:v>39553</c:v>
                </c:pt>
                <c:pt idx="1911">
                  <c:v>39554</c:v>
                </c:pt>
                <c:pt idx="1912">
                  <c:v>39555</c:v>
                </c:pt>
                <c:pt idx="1913">
                  <c:v>39556</c:v>
                </c:pt>
                <c:pt idx="1914">
                  <c:v>39557</c:v>
                </c:pt>
                <c:pt idx="1915">
                  <c:v>39558</c:v>
                </c:pt>
                <c:pt idx="1916">
                  <c:v>39559</c:v>
                </c:pt>
                <c:pt idx="1917">
                  <c:v>39560</c:v>
                </c:pt>
                <c:pt idx="1918">
                  <c:v>39561</c:v>
                </c:pt>
                <c:pt idx="1919">
                  <c:v>39562</c:v>
                </c:pt>
                <c:pt idx="1920">
                  <c:v>39563</c:v>
                </c:pt>
                <c:pt idx="1921">
                  <c:v>39564</c:v>
                </c:pt>
                <c:pt idx="1922">
                  <c:v>39565</c:v>
                </c:pt>
                <c:pt idx="1923">
                  <c:v>39566</c:v>
                </c:pt>
                <c:pt idx="1924">
                  <c:v>39567</c:v>
                </c:pt>
                <c:pt idx="1925">
                  <c:v>39568</c:v>
                </c:pt>
                <c:pt idx="1926">
                  <c:v>39569</c:v>
                </c:pt>
                <c:pt idx="1927">
                  <c:v>39570</c:v>
                </c:pt>
                <c:pt idx="1928">
                  <c:v>39571</c:v>
                </c:pt>
                <c:pt idx="1929">
                  <c:v>39572</c:v>
                </c:pt>
                <c:pt idx="1930">
                  <c:v>39573</c:v>
                </c:pt>
                <c:pt idx="1931">
                  <c:v>39574</c:v>
                </c:pt>
                <c:pt idx="1932">
                  <c:v>39575</c:v>
                </c:pt>
                <c:pt idx="1933">
                  <c:v>39576</c:v>
                </c:pt>
                <c:pt idx="1934">
                  <c:v>39577</c:v>
                </c:pt>
                <c:pt idx="1935">
                  <c:v>39578</c:v>
                </c:pt>
                <c:pt idx="1936">
                  <c:v>39579</c:v>
                </c:pt>
                <c:pt idx="1937">
                  <c:v>39580</c:v>
                </c:pt>
                <c:pt idx="1938">
                  <c:v>39581</c:v>
                </c:pt>
                <c:pt idx="1939">
                  <c:v>39582</c:v>
                </c:pt>
                <c:pt idx="1940">
                  <c:v>39583</c:v>
                </c:pt>
                <c:pt idx="1941">
                  <c:v>39584</c:v>
                </c:pt>
                <c:pt idx="1942">
                  <c:v>39585</c:v>
                </c:pt>
                <c:pt idx="1943">
                  <c:v>39586</c:v>
                </c:pt>
                <c:pt idx="1944">
                  <c:v>39587</c:v>
                </c:pt>
                <c:pt idx="1945">
                  <c:v>39588</c:v>
                </c:pt>
                <c:pt idx="1946">
                  <c:v>39589</c:v>
                </c:pt>
                <c:pt idx="1947">
                  <c:v>39590</c:v>
                </c:pt>
                <c:pt idx="1948">
                  <c:v>39591</c:v>
                </c:pt>
                <c:pt idx="1949">
                  <c:v>39592</c:v>
                </c:pt>
                <c:pt idx="1950">
                  <c:v>39593</c:v>
                </c:pt>
                <c:pt idx="1951">
                  <c:v>39594</c:v>
                </c:pt>
                <c:pt idx="1952">
                  <c:v>39595</c:v>
                </c:pt>
                <c:pt idx="1953">
                  <c:v>39596</c:v>
                </c:pt>
                <c:pt idx="1954">
                  <c:v>39597</c:v>
                </c:pt>
                <c:pt idx="1955">
                  <c:v>39598</c:v>
                </c:pt>
                <c:pt idx="1956">
                  <c:v>39599</c:v>
                </c:pt>
                <c:pt idx="1957">
                  <c:v>39600</c:v>
                </c:pt>
                <c:pt idx="1958">
                  <c:v>39601</c:v>
                </c:pt>
                <c:pt idx="1959">
                  <c:v>39602</c:v>
                </c:pt>
                <c:pt idx="1960">
                  <c:v>39603</c:v>
                </c:pt>
                <c:pt idx="1961">
                  <c:v>39604</c:v>
                </c:pt>
                <c:pt idx="1962">
                  <c:v>39605</c:v>
                </c:pt>
                <c:pt idx="1963">
                  <c:v>39606</c:v>
                </c:pt>
                <c:pt idx="1964">
                  <c:v>39607</c:v>
                </c:pt>
                <c:pt idx="1965">
                  <c:v>39608</c:v>
                </c:pt>
                <c:pt idx="1966">
                  <c:v>39609</c:v>
                </c:pt>
                <c:pt idx="1967">
                  <c:v>39610</c:v>
                </c:pt>
                <c:pt idx="1968">
                  <c:v>39611</c:v>
                </c:pt>
                <c:pt idx="1969">
                  <c:v>39612</c:v>
                </c:pt>
                <c:pt idx="1970">
                  <c:v>39613</c:v>
                </c:pt>
                <c:pt idx="1971">
                  <c:v>39614</c:v>
                </c:pt>
                <c:pt idx="1972">
                  <c:v>39615</c:v>
                </c:pt>
                <c:pt idx="1973">
                  <c:v>39616</c:v>
                </c:pt>
                <c:pt idx="1974">
                  <c:v>39617</c:v>
                </c:pt>
                <c:pt idx="1975">
                  <c:v>39618</c:v>
                </c:pt>
                <c:pt idx="1976">
                  <c:v>39619</c:v>
                </c:pt>
                <c:pt idx="1977">
                  <c:v>39620</c:v>
                </c:pt>
                <c:pt idx="1978">
                  <c:v>39621</c:v>
                </c:pt>
                <c:pt idx="1979">
                  <c:v>39622</c:v>
                </c:pt>
                <c:pt idx="1980">
                  <c:v>39623</c:v>
                </c:pt>
                <c:pt idx="1981">
                  <c:v>39624</c:v>
                </c:pt>
                <c:pt idx="1982">
                  <c:v>39625</c:v>
                </c:pt>
                <c:pt idx="1983">
                  <c:v>39626</c:v>
                </c:pt>
                <c:pt idx="1984">
                  <c:v>39627</c:v>
                </c:pt>
                <c:pt idx="1985">
                  <c:v>39628</c:v>
                </c:pt>
                <c:pt idx="1986">
                  <c:v>39629</c:v>
                </c:pt>
                <c:pt idx="1987">
                  <c:v>39630</c:v>
                </c:pt>
                <c:pt idx="1988">
                  <c:v>39631</c:v>
                </c:pt>
                <c:pt idx="1989">
                  <c:v>39632</c:v>
                </c:pt>
                <c:pt idx="1990">
                  <c:v>39633</c:v>
                </c:pt>
                <c:pt idx="1991">
                  <c:v>39634</c:v>
                </c:pt>
                <c:pt idx="1992">
                  <c:v>39635</c:v>
                </c:pt>
                <c:pt idx="1993">
                  <c:v>39636</c:v>
                </c:pt>
                <c:pt idx="1994">
                  <c:v>39637</c:v>
                </c:pt>
                <c:pt idx="1995">
                  <c:v>39638</c:v>
                </c:pt>
                <c:pt idx="1996">
                  <c:v>39639</c:v>
                </c:pt>
                <c:pt idx="1997">
                  <c:v>39640</c:v>
                </c:pt>
                <c:pt idx="1998">
                  <c:v>39641</c:v>
                </c:pt>
                <c:pt idx="1999">
                  <c:v>39642</c:v>
                </c:pt>
                <c:pt idx="2000">
                  <c:v>39643</c:v>
                </c:pt>
                <c:pt idx="2001">
                  <c:v>39644</c:v>
                </c:pt>
                <c:pt idx="2002">
                  <c:v>39645</c:v>
                </c:pt>
                <c:pt idx="2003">
                  <c:v>39646</c:v>
                </c:pt>
                <c:pt idx="2004">
                  <c:v>39647</c:v>
                </c:pt>
                <c:pt idx="2005">
                  <c:v>39648</c:v>
                </c:pt>
                <c:pt idx="2006">
                  <c:v>39649</c:v>
                </c:pt>
                <c:pt idx="2007">
                  <c:v>39650</c:v>
                </c:pt>
                <c:pt idx="2008">
                  <c:v>39651</c:v>
                </c:pt>
                <c:pt idx="2009">
                  <c:v>39652</c:v>
                </c:pt>
                <c:pt idx="2010">
                  <c:v>39653</c:v>
                </c:pt>
                <c:pt idx="2011">
                  <c:v>39654</c:v>
                </c:pt>
                <c:pt idx="2012">
                  <c:v>39655</c:v>
                </c:pt>
                <c:pt idx="2013">
                  <c:v>39656</c:v>
                </c:pt>
                <c:pt idx="2014">
                  <c:v>39657</c:v>
                </c:pt>
                <c:pt idx="2015">
                  <c:v>39658</c:v>
                </c:pt>
                <c:pt idx="2016">
                  <c:v>39659</c:v>
                </c:pt>
                <c:pt idx="2017">
                  <c:v>39660</c:v>
                </c:pt>
                <c:pt idx="2018">
                  <c:v>39661</c:v>
                </c:pt>
                <c:pt idx="2019">
                  <c:v>39662</c:v>
                </c:pt>
                <c:pt idx="2020">
                  <c:v>39663</c:v>
                </c:pt>
                <c:pt idx="2021">
                  <c:v>39664</c:v>
                </c:pt>
                <c:pt idx="2022">
                  <c:v>39665</c:v>
                </c:pt>
                <c:pt idx="2023">
                  <c:v>39666</c:v>
                </c:pt>
                <c:pt idx="2024">
                  <c:v>39667</c:v>
                </c:pt>
                <c:pt idx="2025">
                  <c:v>39668</c:v>
                </c:pt>
                <c:pt idx="2026">
                  <c:v>39669</c:v>
                </c:pt>
                <c:pt idx="2027">
                  <c:v>39670</c:v>
                </c:pt>
                <c:pt idx="2028">
                  <c:v>39671</c:v>
                </c:pt>
                <c:pt idx="2029">
                  <c:v>39672</c:v>
                </c:pt>
                <c:pt idx="2030">
                  <c:v>39673</c:v>
                </c:pt>
                <c:pt idx="2031">
                  <c:v>39674</c:v>
                </c:pt>
                <c:pt idx="2032">
                  <c:v>39675</c:v>
                </c:pt>
                <c:pt idx="2033">
                  <c:v>39676</c:v>
                </c:pt>
                <c:pt idx="2034">
                  <c:v>39677</c:v>
                </c:pt>
                <c:pt idx="2035">
                  <c:v>39678</c:v>
                </c:pt>
                <c:pt idx="2036">
                  <c:v>39679</c:v>
                </c:pt>
                <c:pt idx="2037">
                  <c:v>39680</c:v>
                </c:pt>
                <c:pt idx="2038">
                  <c:v>39681</c:v>
                </c:pt>
                <c:pt idx="2039">
                  <c:v>39682</c:v>
                </c:pt>
                <c:pt idx="2040">
                  <c:v>39683</c:v>
                </c:pt>
                <c:pt idx="2041">
                  <c:v>39684</c:v>
                </c:pt>
                <c:pt idx="2042">
                  <c:v>39685</c:v>
                </c:pt>
                <c:pt idx="2043">
                  <c:v>39686</c:v>
                </c:pt>
                <c:pt idx="2044">
                  <c:v>39687</c:v>
                </c:pt>
                <c:pt idx="2045">
                  <c:v>39688</c:v>
                </c:pt>
                <c:pt idx="2046">
                  <c:v>39689</c:v>
                </c:pt>
                <c:pt idx="2047">
                  <c:v>39690</c:v>
                </c:pt>
                <c:pt idx="2048">
                  <c:v>39691</c:v>
                </c:pt>
                <c:pt idx="2049">
                  <c:v>39692</c:v>
                </c:pt>
                <c:pt idx="2050">
                  <c:v>39693</c:v>
                </c:pt>
                <c:pt idx="2051">
                  <c:v>39694</c:v>
                </c:pt>
                <c:pt idx="2052">
                  <c:v>39695</c:v>
                </c:pt>
                <c:pt idx="2053">
                  <c:v>39696</c:v>
                </c:pt>
                <c:pt idx="2054">
                  <c:v>39697</c:v>
                </c:pt>
                <c:pt idx="2055">
                  <c:v>39698</c:v>
                </c:pt>
                <c:pt idx="2056">
                  <c:v>39699</c:v>
                </c:pt>
                <c:pt idx="2057">
                  <c:v>39700</c:v>
                </c:pt>
                <c:pt idx="2058">
                  <c:v>39701</c:v>
                </c:pt>
                <c:pt idx="2059">
                  <c:v>39702</c:v>
                </c:pt>
                <c:pt idx="2060">
                  <c:v>39703</c:v>
                </c:pt>
                <c:pt idx="2061">
                  <c:v>39704</c:v>
                </c:pt>
                <c:pt idx="2062">
                  <c:v>39705</c:v>
                </c:pt>
                <c:pt idx="2063">
                  <c:v>39706</c:v>
                </c:pt>
                <c:pt idx="2064">
                  <c:v>39707</c:v>
                </c:pt>
                <c:pt idx="2065">
                  <c:v>39708</c:v>
                </c:pt>
                <c:pt idx="2066">
                  <c:v>39709</c:v>
                </c:pt>
                <c:pt idx="2067">
                  <c:v>39710</c:v>
                </c:pt>
                <c:pt idx="2068">
                  <c:v>39711</c:v>
                </c:pt>
                <c:pt idx="2069">
                  <c:v>39712</c:v>
                </c:pt>
                <c:pt idx="2070">
                  <c:v>39713</c:v>
                </c:pt>
                <c:pt idx="2071">
                  <c:v>39714</c:v>
                </c:pt>
                <c:pt idx="2072">
                  <c:v>39715</c:v>
                </c:pt>
                <c:pt idx="2073">
                  <c:v>39716</c:v>
                </c:pt>
                <c:pt idx="2074">
                  <c:v>39717</c:v>
                </c:pt>
                <c:pt idx="2075">
                  <c:v>39718</c:v>
                </c:pt>
                <c:pt idx="2076">
                  <c:v>39719</c:v>
                </c:pt>
                <c:pt idx="2077">
                  <c:v>39720</c:v>
                </c:pt>
                <c:pt idx="2078">
                  <c:v>39721</c:v>
                </c:pt>
                <c:pt idx="2079">
                  <c:v>39722</c:v>
                </c:pt>
                <c:pt idx="2080">
                  <c:v>39723</c:v>
                </c:pt>
                <c:pt idx="2081">
                  <c:v>39724</c:v>
                </c:pt>
                <c:pt idx="2082">
                  <c:v>39725</c:v>
                </c:pt>
                <c:pt idx="2083">
                  <c:v>39726</c:v>
                </c:pt>
                <c:pt idx="2084">
                  <c:v>39727</c:v>
                </c:pt>
                <c:pt idx="2085">
                  <c:v>39728</c:v>
                </c:pt>
                <c:pt idx="2086">
                  <c:v>39729</c:v>
                </c:pt>
                <c:pt idx="2087">
                  <c:v>39730</c:v>
                </c:pt>
                <c:pt idx="2088">
                  <c:v>39731</c:v>
                </c:pt>
                <c:pt idx="2089">
                  <c:v>39732</c:v>
                </c:pt>
                <c:pt idx="2090">
                  <c:v>39733</c:v>
                </c:pt>
                <c:pt idx="2091">
                  <c:v>39734</c:v>
                </c:pt>
                <c:pt idx="2092">
                  <c:v>39735</c:v>
                </c:pt>
                <c:pt idx="2093">
                  <c:v>39736</c:v>
                </c:pt>
                <c:pt idx="2094">
                  <c:v>39737</c:v>
                </c:pt>
                <c:pt idx="2095">
                  <c:v>39738</c:v>
                </c:pt>
                <c:pt idx="2096">
                  <c:v>39739</c:v>
                </c:pt>
                <c:pt idx="2097">
                  <c:v>39740</c:v>
                </c:pt>
                <c:pt idx="2098">
                  <c:v>39741</c:v>
                </c:pt>
                <c:pt idx="2099">
                  <c:v>39742</c:v>
                </c:pt>
                <c:pt idx="2100">
                  <c:v>39743</c:v>
                </c:pt>
                <c:pt idx="2101">
                  <c:v>39744</c:v>
                </c:pt>
                <c:pt idx="2102">
                  <c:v>39745</c:v>
                </c:pt>
                <c:pt idx="2103">
                  <c:v>39746</c:v>
                </c:pt>
                <c:pt idx="2104">
                  <c:v>39747</c:v>
                </c:pt>
                <c:pt idx="2105">
                  <c:v>39748</c:v>
                </c:pt>
                <c:pt idx="2106">
                  <c:v>39749</c:v>
                </c:pt>
                <c:pt idx="2107">
                  <c:v>39750</c:v>
                </c:pt>
                <c:pt idx="2108">
                  <c:v>39751</c:v>
                </c:pt>
                <c:pt idx="2109">
                  <c:v>39752</c:v>
                </c:pt>
                <c:pt idx="2110">
                  <c:v>39753</c:v>
                </c:pt>
                <c:pt idx="2111">
                  <c:v>39754</c:v>
                </c:pt>
                <c:pt idx="2112">
                  <c:v>39755</c:v>
                </c:pt>
                <c:pt idx="2113">
                  <c:v>39756</c:v>
                </c:pt>
                <c:pt idx="2114">
                  <c:v>39757</c:v>
                </c:pt>
                <c:pt idx="2115">
                  <c:v>39758</c:v>
                </c:pt>
                <c:pt idx="2116">
                  <c:v>39759</c:v>
                </c:pt>
                <c:pt idx="2117">
                  <c:v>39760</c:v>
                </c:pt>
                <c:pt idx="2118">
                  <c:v>39761</c:v>
                </c:pt>
                <c:pt idx="2119">
                  <c:v>39762</c:v>
                </c:pt>
                <c:pt idx="2120">
                  <c:v>39763</c:v>
                </c:pt>
                <c:pt idx="2121">
                  <c:v>39764</c:v>
                </c:pt>
                <c:pt idx="2122">
                  <c:v>39765</c:v>
                </c:pt>
                <c:pt idx="2123">
                  <c:v>39766</c:v>
                </c:pt>
                <c:pt idx="2124">
                  <c:v>39767</c:v>
                </c:pt>
                <c:pt idx="2125">
                  <c:v>39768</c:v>
                </c:pt>
                <c:pt idx="2126">
                  <c:v>39769</c:v>
                </c:pt>
                <c:pt idx="2127">
                  <c:v>39770</c:v>
                </c:pt>
                <c:pt idx="2128">
                  <c:v>39771</c:v>
                </c:pt>
                <c:pt idx="2129">
                  <c:v>39772</c:v>
                </c:pt>
                <c:pt idx="2130">
                  <c:v>39773</c:v>
                </c:pt>
                <c:pt idx="2131">
                  <c:v>39774</c:v>
                </c:pt>
                <c:pt idx="2132">
                  <c:v>39775</c:v>
                </c:pt>
                <c:pt idx="2133">
                  <c:v>39776</c:v>
                </c:pt>
                <c:pt idx="2134">
                  <c:v>39777</c:v>
                </c:pt>
                <c:pt idx="2135">
                  <c:v>39778</c:v>
                </c:pt>
                <c:pt idx="2136">
                  <c:v>39779</c:v>
                </c:pt>
                <c:pt idx="2137">
                  <c:v>39780</c:v>
                </c:pt>
                <c:pt idx="2138">
                  <c:v>39781</c:v>
                </c:pt>
                <c:pt idx="2139">
                  <c:v>39782</c:v>
                </c:pt>
                <c:pt idx="2140">
                  <c:v>39783</c:v>
                </c:pt>
                <c:pt idx="2141">
                  <c:v>39784</c:v>
                </c:pt>
                <c:pt idx="2142">
                  <c:v>39785</c:v>
                </c:pt>
                <c:pt idx="2143">
                  <c:v>39786</c:v>
                </c:pt>
                <c:pt idx="2144">
                  <c:v>39787</c:v>
                </c:pt>
                <c:pt idx="2145">
                  <c:v>39788</c:v>
                </c:pt>
                <c:pt idx="2146">
                  <c:v>39789</c:v>
                </c:pt>
                <c:pt idx="2147">
                  <c:v>39790</c:v>
                </c:pt>
                <c:pt idx="2148">
                  <c:v>39791</c:v>
                </c:pt>
                <c:pt idx="2149">
                  <c:v>39792</c:v>
                </c:pt>
                <c:pt idx="2150">
                  <c:v>39793</c:v>
                </c:pt>
                <c:pt idx="2151">
                  <c:v>39794</c:v>
                </c:pt>
                <c:pt idx="2152">
                  <c:v>39795</c:v>
                </c:pt>
                <c:pt idx="2153">
                  <c:v>39796</c:v>
                </c:pt>
                <c:pt idx="2154">
                  <c:v>39797</c:v>
                </c:pt>
                <c:pt idx="2155">
                  <c:v>39798</c:v>
                </c:pt>
                <c:pt idx="2156">
                  <c:v>39799</c:v>
                </c:pt>
                <c:pt idx="2157">
                  <c:v>39800</c:v>
                </c:pt>
                <c:pt idx="2158">
                  <c:v>39801</c:v>
                </c:pt>
                <c:pt idx="2159">
                  <c:v>39802</c:v>
                </c:pt>
                <c:pt idx="2160">
                  <c:v>39803</c:v>
                </c:pt>
                <c:pt idx="2161">
                  <c:v>39804</c:v>
                </c:pt>
                <c:pt idx="2162">
                  <c:v>39805</c:v>
                </c:pt>
                <c:pt idx="2163">
                  <c:v>39806</c:v>
                </c:pt>
                <c:pt idx="2164">
                  <c:v>39807</c:v>
                </c:pt>
                <c:pt idx="2165">
                  <c:v>39808</c:v>
                </c:pt>
                <c:pt idx="2166">
                  <c:v>39809</c:v>
                </c:pt>
                <c:pt idx="2167">
                  <c:v>39810</c:v>
                </c:pt>
                <c:pt idx="2168">
                  <c:v>39811</c:v>
                </c:pt>
                <c:pt idx="2169">
                  <c:v>39812</c:v>
                </c:pt>
                <c:pt idx="2170">
                  <c:v>39813</c:v>
                </c:pt>
                <c:pt idx="2171">
                  <c:v>39814</c:v>
                </c:pt>
                <c:pt idx="2172">
                  <c:v>39815</c:v>
                </c:pt>
                <c:pt idx="2173">
                  <c:v>39816</c:v>
                </c:pt>
                <c:pt idx="2174">
                  <c:v>39817</c:v>
                </c:pt>
                <c:pt idx="2175">
                  <c:v>39818</c:v>
                </c:pt>
                <c:pt idx="2176">
                  <c:v>39819</c:v>
                </c:pt>
                <c:pt idx="2177">
                  <c:v>39820</c:v>
                </c:pt>
                <c:pt idx="2178">
                  <c:v>39821</c:v>
                </c:pt>
                <c:pt idx="2179">
                  <c:v>39822</c:v>
                </c:pt>
                <c:pt idx="2180">
                  <c:v>39823</c:v>
                </c:pt>
                <c:pt idx="2181">
                  <c:v>39824</c:v>
                </c:pt>
                <c:pt idx="2182">
                  <c:v>39825</c:v>
                </c:pt>
                <c:pt idx="2183">
                  <c:v>39826</c:v>
                </c:pt>
                <c:pt idx="2184">
                  <c:v>39827</c:v>
                </c:pt>
                <c:pt idx="2185">
                  <c:v>39828</c:v>
                </c:pt>
                <c:pt idx="2186">
                  <c:v>39829</c:v>
                </c:pt>
                <c:pt idx="2187">
                  <c:v>39830</c:v>
                </c:pt>
                <c:pt idx="2188">
                  <c:v>39831</c:v>
                </c:pt>
                <c:pt idx="2189">
                  <c:v>39832</c:v>
                </c:pt>
                <c:pt idx="2190">
                  <c:v>39833</c:v>
                </c:pt>
                <c:pt idx="2191">
                  <c:v>39834</c:v>
                </c:pt>
                <c:pt idx="2192">
                  <c:v>39835</c:v>
                </c:pt>
                <c:pt idx="2193">
                  <c:v>39836</c:v>
                </c:pt>
                <c:pt idx="2194">
                  <c:v>39837</c:v>
                </c:pt>
                <c:pt idx="2195">
                  <c:v>39838</c:v>
                </c:pt>
                <c:pt idx="2196">
                  <c:v>39839</c:v>
                </c:pt>
                <c:pt idx="2197">
                  <c:v>39840</c:v>
                </c:pt>
                <c:pt idx="2198">
                  <c:v>39841</c:v>
                </c:pt>
                <c:pt idx="2199">
                  <c:v>39842</c:v>
                </c:pt>
                <c:pt idx="2200">
                  <c:v>39843</c:v>
                </c:pt>
                <c:pt idx="2201">
                  <c:v>39844</c:v>
                </c:pt>
                <c:pt idx="2202">
                  <c:v>39845</c:v>
                </c:pt>
                <c:pt idx="2203">
                  <c:v>39846</c:v>
                </c:pt>
                <c:pt idx="2204">
                  <c:v>39847</c:v>
                </c:pt>
                <c:pt idx="2205">
                  <c:v>39848</c:v>
                </c:pt>
                <c:pt idx="2206">
                  <c:v>39849</c:v>
                </c:pt>
                <c:pt idx="2207">
                  <c:v>39850</c:v>
                </c:pt>
                <c:pt idx="2208">
                  <c:v>39851</c:v>
                </c:pt>
                <c:pt idx="2209">
                  <c:v>39852</c:v>
                </c:pt>
                <c:pt idx="2210">
                  <c:v>39853</c:v>
                </c:pt>
                <c:pt idx="2211">
                  <c:v>39854</c:v>
                </c:pt>
                <c:pt idx="2212">
                  <c:v>39855</c:v>
                </c:pt>
                <c:pt idx="2213">
                  <c:v>39856</c:v>
                </c:pt>
                <c:pt idx="2214">
                  <c:v>39857</c:v>
                </c:pt>
                <c:pt idx="2215">
                  <c:v>39858</c:v>
                </c:pt>
                <c:pt idx="2216">
                  <c:v>39859</c:v>
                </c:pt>
                <c:pt idx="2217">
                  <c:v>39860</c:v>
                </c:pt>
                <c:pt idx="2218">
                  <c:v>39861</c:v>
                </c:pt>
                <c:pt idx="2219">
                  <c:v>39862</c:v>
                </c:pt>
                <c:pt idx="2220">
                  <c:v>39863</c:v>
                </c:pt>
                <c:pt idx="2221">
                  <c:v>39864</c:v>
                </c:pt>
                <c:pt idx="2222">
                  <c:v>39865</c:v>
                </c:pt>
                <c:pt idx="2223">
                  <c:v>39866</c:v>
                </c:pt>
                <c:pt idx="2224">
                  <c:v>39867</c:v>
                </c:pt>
                <c:pt idx="2225">
                  <c:v>39868</c:v>
                </c:pt>
                <c:pt idx="2226">
                  <c:v>39869</c:v>
                </c:pt>
                <c:pt idx="2227">
                  <c:v>39870</c:v>
                </c:pt>
                <c:pt idx="2228">
                  <c:v>39871</c:v>
                </c:pt>
                <c:pt idx="2229">
                  <c:v>39872</c:v>
                </c:pt>
                <c:pt idx="2230">
                  <c:v>39873</c:v>
                </c:pt>
                <c:pt idx="2231">
                  <c:v>39874</c:v>
                </c:pt>
                <c:pt idx="2232">
                  <c:v>39875</c:v>
                </c:pt>
                <c:pt idx="2233">
                  <c:v>39876</c:v>
                </c:pt>
                <c:pt idx="2234">
                  <c:v>39877</c:v>
                </c:pt>
                <c:pt idx="2235">
                  <c:v>39878</c:v>
                </c:pt>
                <c:pt idx="2236">
                  <c:v>39879</c:v>
                </c:pt>
                <c:pt idx="2237">
                  <c:v>39880</c:v>
                </c:pt>
                <c:pt idx="2238">
                  <c:v>39881</c:v>
                </c:pt>
                <c:pt idx="2239">
                  <c:v>39882</c:v>
                </c:pt>
                <c:pt idx="2240">
                  <c:v>39883</c:v>
                </c:pt>
                <c:pt idx="2241">
                  <c:v>39884</c:v>
                </c:pt>
                <c:pt idx="2242">
                  <c:v>39885</c:v>
                </c:pt>
                <c:pt idx="2243">
                  <c:v>39886</c:v>
                </c:pt>
                <c:pt idx="2244">
                  <c:v>39887</c:v>
                </c:pt>
                <c:pt idx="2245">
                  <c:v>39888</c:v>
                </c:pt>
                <c:pt idx="2246">
                  <c:v>39889</c:v>
                </c:pt>
                <c:pt idx="2247">
                  <c:v>39890</c:v>
                </c:pt>
                <c:pt idx="2248">
                  <c:v>39891</c:v>
                </c:pt>
                <c:pt idx="2249">
                  <c:v>39892</c:v>
                </c:pt>
                <c:pt idx="2250">
                  <c:v>39893</c:v>
                </c:pt>
                <c:pt idx="2251">
                  <c:v>39894</c:v>
                </c:pt>
                <c:pt idx="2252">
                  <c:v>39895</c:v>
                </c:pt>
                <c:pt idx="2253">
                  <c:v>39896</c:v>
                </c:pt>
                <c:pt idx="2254">
                  <c:v>39897</c:v>
                </c:pt>
                <c:pt idx="2255">
                  <c:v>39898</c:v>
                </c:pt>
                <c:pt idx="2256">
                  <c:v>39899</c:v>
                </c:pt>
                <c:pt idx="2257">
                  <c:v>39900</c:v>
                </c:pt>
                <c:pt idx="2258">
                  <c:v>39901</c:v>
                </c:pt>
                <c:pt idx="2259">
                  <c:v>39902</c:v>
                </c:pt>
                <c:pt idx="2260">
                  <c:v>39903</c:v>
                </c:pt>
                <c:pt idx="2261">
                  <c:v>39904</c:v>
                </c:pt>
                <c:pt idx="2262">
                  <c:v>39905</c:v>
                </c:pt>
                <c:pt idx="2263">
                  <c:v>39906</c:v>
                </c:pt>
                <c:pt idx="2264">
                  <c:v>39907</c:v>
                </c:pt>
                <c:pt idx="2265">
                  <c:v>39908</c:v>
                </c:pt>
                <c:pt idx="2266">
                  <c:v>39909</c:v>
                </c:pt>
                <c:pt idx="2267">
                  <c:v>39910</c:v>
                </c:pt>
                <c:pt idx="2268">
                  <c:v>39911</c:v>
                </c:pt>
                <c:pt idx="2269">
                  <c:v>39912</c:v>
                </c:pt>
                <c:pt idx="2270">
                  <c:v>39913</c:v>
                </c:pt>
                <c:pt idx="2271">
                  <c:v>39914</c:v>
                </c:pt>
                <c:pt idx="2272">
                  <c:v>39915</c:v>
                </c:pt>
                <c:pt idx="2273">
                  <c:v>39916</c:v>
                </c:pt>
                <c:pt idx="2274">
                  <c:v>39917</c:v>
                </c:pt>
                <c:pt idx="2275">
                  <c:v>39918</c:v>
                </c:pt>
                <c:pt idx="2276">
                  <c:v>39919</c:v>
                </c:pt>
                <c:pt idx="2277">
                  <c:v>39920</c:v>
                </c:pt>
                <c:pt idx="2278">
                  <c:v>39921</c:v>
                </c:pt>
                <c:pt idx="2279">
                  <c:v>39922</c:v>
                </c:pt>
                <c:pt idx="2280">
                  <c:v>39923</c:v>
                </c:pt>
                <c:pt idx="2281">
                  <c:v>39924</c:v>
                </c:pt>
                <c:pt idx="2282">
                  <c:v>39925</c:v>
                </c:pt>
                <c:pt idx="2283">
                  <c:v>39926</c:v>
                </c:pt>
                <c:pt idx="2284">
                  <c:v>39927</c:v>
                </c:pt>
                <c:pt idx="2285">
                  <c:v>39928</c:v>
                </c:pt>
                <c:pt idx="2286">
                  <c:v>39929</c:v>
                </c:pt>
                <c:pt idx="2287">
                  <c:v>39930</c:v>
                </c:pt>
                <c:pt idx="2288">
                  <c:v>39931</c:v>
                </c:pt>
                <c:pt idx="2289">
                  <c:v>39932</c:v>
                </c:pt>
                <c:pt idx="2290">
                  <c:v>39933</c:v>
                </c:pt>
                <c:pt idx="2291">
                  <c:v>39934</c:v>
                </c:pt>
                <c:pt idx="2292">
                  <c:v>39935</c:v>
                </c:pt>
                <c:pt idx="2293">
                  <c:v>39936</c:v>
                </c:pt>
                <c:pt idx="2294">
                  <c:v>39937</c:v>
                </c:pt>
                <c:pt idx="2295">
                  <c:v>39938</c:v>
                </c:pt>
                <c:pt idx="2296">
                  <c:v>39939</c:v>
                </c:pt>
                <c:pt idx="2297">
                  <c:v>39940</c:v>
                </c:pt>
                <c:pt idx="2298">
                  <c:v>39941</c:v>
                </c:pt>
                <c:pt idx="2299">
                  <c:v>39942</c:v>
                </c:pt>
                <c:pt idx="2300">
                  <c:v>39943</c:v>
                </c:pt>
                <c:pt idx="2301">
                  <c:v>39944</c:v>
                </c:pt>
                <c:pt idx="2302">
                  <c:v>39945</c:v>
                </c:pt>
                <c:pt idx="2303">
                  <c:v>39946</c:v>
                </c:pt>
                <c:pt idx="2304">
                  <c:v>39947</c:v>
                </c:pt>
                <c:pt idx="2305">
                  <c:v>39948</c:v>
                </c:pt>
                <c:pt idx="2306">
                  <c:v>39949</c:v>
                </c:pt>
                <c:pt idx="2307">
                  <c:v>39950</c:v>
                </c:pt>
                <c:pt idx="2308">
                  <c:v>39951</c:v>
                </c:pt>
                <c:pt idx="2309">
                  <c:v>39952</c:v>
                </c:pt>
                <c:pt idx="2310">
                  <c:v>39953</c:v>
                </c:pt>
                <c:pt idx="2311">
                  <c:v>39954</c:v>
                </c:pt>
                <c:pt idx="2312">
                  <c:v>39955</c:v>
                </c:pt>
                <c:pt idx="2313">
                  <c:v>39956</c:v>
                </c:pt>
                <c:pt idx="2314">
                  <c:v>39957</c:v>
                </c:pt>
                <c:pt idx="2315">
                  <c:v>39958</c:v>
                </c:pt>
                <c:pt idx="2316">
                  <c:v>39959</c:v>
                </c:pt>
                <c:pt idx="2317">
                  <c:v>39960</c:v>
                </c:pt>
                <c:pt idx="2318">
                  <c:v>39961</c:v>
                </c:pt>
                <c:pt idx="2319">
                  <c:v>39962</c:v>
                </c:pt>
                <c:pt idx="2320">
                  <c:v>39963</c:v>
                </c:pt>
                <c:pt idx="2321">
                  <c:v>39964</c:v>
                </c:pt>
                <c:pt idx="2322">
                  <c:v>39965</c:v>
                </c:pt>
                <c:pt idx="2323">
                  <c:v>39966</c:v>
                </c:pt>
                <c:pt idx="2324">
                  <c:v>39967</c:v>
                </c:pt>
                <c:pt idx="2325">
                  <c:v>39968</c:v>
                </c:pt>
                <c:pt idx="2326">
                  <c:v>39969</c:v>
                </c:pt>
                <c:pt idx="2327">
                  <c:v>39970</c:v>
                </c:pt>
                <c:pt idx="2328">
                  <c:v>39971</c:v>
                </c:pt>
                <c:pt idx="2329">
                  <c:v>39972</c:v>
                </c:pt>
                <c:pt idx="2330">
                  <c:v>39973</c:v>
                </c:pt>
                <c:pt idx="2331">
                  <c:v>39974</c:v>
                </c:pt>
                <c:pt idx="2332">
                  <c:v>39975</c:v>
                </c:pt>
                <c:pt idx="2333">
                  <c:v>39976</c:v>
                </c:pt>
                <c:pt idx="2334">
                  <c:v>39977</c:v>
                </c:pt>
                <c:pt idx="2335">
                  <c:v>39978</c:v>
                </c:pt>
                <c:pt idx="2336">
                  <c:v>39979</c:v>
                </c:pt>
                <c:pt idx="2337">
                  <c:v>39980</c:v>
                </c:pt>
                <c:pt idx="2338">
                  <c:v>39981</c:v>
                </c:pt>
                <c:pt idx="2339">
                  <c:v>39982</c:v>
                </c:pt>
                <c:pt idx="2340">
                  <c:v>39983</c:v>
                </c:pt>
                <c:pt idx="2341">
                  <c:v>39984</c:v>
                </c:pt>
                <c:pt idx="2342">
                  <c:v>39985</c:v>
                </c:pt>
                <c:pt idx="2343">
                  <c:v>39986</c:v>
                </c:pt>
                <c:pt idx="2344">
                  <c:v>39987</c:v>
                </c:pt>
                <c:pt idx="2345">
                  <c:v>39988</c:v>
                </c:pt>
                <c:pt idx="2346">
                  <c:v>39989</c:v>
                </c:pt>
                <c:pt idx="2347">
                  <c:v>39990</c:v>
                </c:pt>
                <c:pt idx="2348">
                  <c:v>39991</c:v>
                </c:pt>
                <c:pt idx="2349">
                  <c:v>39992</c:v>
                </c:pt>
                <c:pt idx="2350">
                  <c:v>39993</c:v>
                </c:pt>
                <c:pt idx="2351">
                  <c:v>39994</c:v>
                </c:pt>
                <c:pt idx="2352">
                  <c:v>39995</c:v>
                </c:pt>
                <c:pt idx="2353">
                  <c:v>39996</c:v>
                </c:pt>
                <c:pt idx="2354">
                  <c:v>39997</c:v>
                </c:pt>
                <c:pt idx="2355">
                  <c:v>39998</c:v>
                </c:pt>
                <c:pt idx="2356">
                  <c:v>39999</c:v>
                </c:pt>
                <c:pt idx="2357">
                  <c:v>40000</c:v>
                </c:pt>
                <c:pt idx="2358">
                  <c:v>40001</c:v>
                </c:pt>
                <c:pt idx="2359">
                  <c:v>40002</c:v>
                </c:pt>
                <c:pt idx="2360">
                  <c:v>40003</c:v>
                </c:pt>
                <c:pt idx="2361">
                  <c:v>40004</c:v>
                </c:pt>
                <c:pt idx="2362">
                  <c:v>40005</c:v>
                </c:pt>
                <c:pt idx="2363">
                  <c:v>40006</c:v>
                </c:pt>
                <c:pt idx="2364">
                  <c:v>40007</c:v>
                </c:pt>
                <c:pt idx="2365">
                  <c:v>40008</c:v>
                </c:pt>
                <c:pt idx="2366">
                  <c:v>40009</c:v>
                </c:pt>
                <c:pt idx="2367">
                  <c:v>40010</c:v>
                </c:pt>
                <c:pt idx="2368">
                  <c:v>40011</c:v>
                </c:pt>
                <c:pt idx="2369">
                  <c:v>40012</c:v>
                </c:pt>
                <c:pt idx="2370">
                  <c:v>40013</c:v>
                </c:pt>
                <c:pt idx="2371">
                  <c:v>40014</c:v>
                </c:pt>
                <c:pt idx="2372">
                  <c:v>40015</c:v>
                </c:pt>
                <c:pt idx="2373">
                  <c:v>40016</c:v>
                </c:pt>
                <c:pt idx="2374">
                  <c:v>40017</c:v>
                </c:pt>
                <c:pt idx="2375">
                  <c:v>40018</c:v>
                </c:pt>
                <c:pt idx="2376">
                  <c:v>40019</c:v>
                </c:pt>
                <c:pt idx="2377">
                  <c:v>40020</c:v>
                </c:pt>
                <c:pt idx="2378">
                  <c:v>40021</c:v>
                </c:pt>
                <c:pt idx="2379">
                  <c:v>40022</c:v>
                </c:pt>
                <c:pt idx="2380">
                  <c:v>40023</c:v>
                </c:pt>
                <c:pt idx="2381">
                  <c:v>40024</c:v>
                </c:pt>
                <c:pt idx="2382">
                  <c:v>40025</c:v>
                </c:pt>
                <c:pt idx="2383">
                  <c:v>40026</c:v>
                </c:pt>
                <c:pt idx="2384">
                  <c:v>40027</c:v>
                </c:pt>
                <c:pt idx="2385">
                  <c:v>40028</c:v>
                </c:pt>
                <c:pt idx="2386">
                  <c:v>40029</c:v>
                </c:pt>
                <c:pt idx="2387">
                  <c:v>40030</c:v>
                </c:pt>
                <c:pt idx="2388">
                  <c:v>40031</c:v>
                </c:pt>
                <c:pt idx="2389">
                  <c:v>40032</c:v>
                </c:pt>
                <c:pt idx="2390">
                  <c:v>40033</c:v>
                </c:pt>
                <c:pt idx="2391">
                  <c:v>40034</c:v>
                </c:pt>
                <c:pt idx="2392">
                  <c:v>40035</c:v>
                </c:pt>
                <c:pt idx="2393">
                  <c:v>40036</c:v>
                </c:pt>
                <c:pt idx="2394">
                  <c:v>40037</c:v>
                </c:pt>
                <c:pt idx="2395">
                  <c:v>40038</c:v>
                </c:pt>
                <c:pt idx="2396">
                  <c:v>40039</c:v>
                </c:pt>
                <c:pt idx="2397">
                  <c:v>40040</c:v>
                </c:pt>
                <c:pt idx="2398">
                  <c:v>40041</c:v>
                </c:pt>
                <c:pt idx="2399">
                  <c:v>40042</c:v>
                </c:pt>
                <c:pt idx="2400">
                  <c:v>40043</c:v>
                </c:pt>
                <c:pt idx="2401">
                  <c:v>40044</c:v>
                </c:pt>
                <c:pt idx="2402">
                  <c:v>40045</c:v>
                </c:pt>
                <c:pt idx="2403">
                  <c:v>40046</c:v>
                </c:pt>
                <c:pt idx="2404">
                  <c:v>40047</c:v>
                </c:pt>
                <c:pt idx="2405">
                  <c:v>40048</c:v>
                </c:pt>
                <c:pt idx="2406">
                  <c:v>40049</c:v>
                </c:pt>
                <c:pt idx="2407">
                  <c:v>40050</c:v>
                </c:pt>
                <c:pt idx="2408">
                  <c:v>40051</c:v>
                </c:pt>
                <c:pt idx="2409">
                  <c:v>40052</c:v>
                </c:pt>
                <c:pt idx="2410">
                  <c:v>40053</c:v>
                </c:pt>
                <c:pt idx="2411">
                  <c:v>40054</c:v>
                </c:pt>
                <c:pt idx="2412">
                  <c:v>40055</c:v>
                </c:pt>
                <c:pt idx="2413">
                  <c:v>40056</c:v>
                </c:pt>
                <c:pt idx="2414">
                  <c:v>40057</c:v>
                </c:pt>
                <c:pt idx="2415">
                  <c:v>40058</c:v>
                </c:pt>
                <c:pt idx="2416">
                  <c:v>40059</c:v>
                </c:pt>
                <c:pt idx="2417">
                  <c:v>40060</c:v>
                </c:pt>
                <c:pt idx="2418">
                  <c:v>40061</c:v>
                </c:pt>
                <c:pt idx="2419">
                  <c:v>40062</c:v>
                </c:pt>
                <c:pt idx="2420">
                  <c:v>40063</c:v>
                </c:pt>
                <c:pt idx="2421">
                  <c:v>40064</c:v>
                </c:pt>
                <c:pt idx="2422">
                  <c:v>40065</c:v>
                </c:pt>
                <c:pt idx="2423">
                  <c:v>40066</c:v>
                </c:pt>
                <c:pt idx="2424">
                  <c:v>40067</c:v>
                </c:pt>
                <c:pt idx="2425">
                  <c:v>40068</c:v>
                </c:pt>
                <c:pt idx="2426">
                  <c:v>40069</c:v>
                </c:pt>
                <c:pt idx="2427">
                  <c:v>40070</c:v>
                </c:pt>
                <c:pt idx="2428">
                  <c:v>40071</c:v>
                </c:pt>
                <c:pt idx="2429">
                  <c:v>40072</c:v>
                </c:pt>
                <c:pt idx="2430">
                  <c:v>40073</c:v>
                </c:pt>
                <c:pt idx="2431">
                  <c:v>40074</c:v>
                </c:pt>
                <c:pt idx="2432">
                  <c:v>40075</c:v>
                </c:pt>
                <c:pt idx="2433">
                  <c:v>40076</c:v>
                </c:pt>
                <c:pt idx="2434">
                  <c:v>40077</c:v>
                </c:pt>
                <c:pt idx="2435">
                  <c:v>40078</c:v>
                </c:pt>
                <c:pt idx="2436">
                  <c:v>40079</c:v>
                </c:pt>
                <c:pt idx="2437">
                  <c:v>40080</c:v>
                </c:pt>
                <c:pt idx="2438">
                  <c:v>40081</c:v>
                </c:pt>
                <c:pt idx="2439">
                  <c:v>40082</c:v>
                </c:pt>
                <c:pt idx="2440">
                  <c:v>40083</c:v>
                </c:pt>
                <c:pt idx="2441">
                  <c:v>40084</c:v>
                </c:pt>
                <c:pt idx="2442">
                  <c:v>40085</c:v>
                </c:pt>
                <c:pt idx="2443">
                  <c:v>40086</c:v>
                </c:pt>
                <c:pt idx="2444">
                  <c:v>40087</c:v>
                </c:pt>
                <c:pt idx="2445">
                  <c:v>40088</c:v>
                </c:pt>
                <c:pt idx="2446">
                  <c:v>40089</c:v>
                </c:pt>
                <c:pt idx="2447">
                  <c:v>40090</c:v>
                </c:pt>
                <c:pt idx="2448">
                  <c:v>40091</c:v>
                </c:pt>
                <c:pt idx="2449">
                  <c:v>40092</c:v>
                </c:pt>
                <c:pt idx="2450">
                  <c:v>40093</c:v>
                </c:pt>
                <c:pt idx="2451">
                  <c:v>40094</c:v>
                </c:pt>
                <c:pt idx="2452">
                  <c:v>40095</c:v>
                </c:pt>
                <c:pt idx="2453">
                  <c:v>40096</c:v>
                </c:pt>
                <c:pt idx="2454">
                  <c:v>40097</c:v>
                </c:pt>
                <c:pt idx="2455">
                  <c:v>40098</c:v>
                </c:pt>
                <c:pt idx="2456">
                  <c:v>40099</c:v>
                </c:pt>
                <c:pt idx="2457">
                  <c:v>40100</c:v>
                </c:pt>
                <c:pt idx="2458">
                  <c:v>40101</c:v>
                </c:pt>
                <c:pt idx="2459">
                  <c:v>40102</c:v>
                </c:pt>
                <c:pt idx="2460">
                  <c:v>40103</c:v>
                </c:pt>
                <c:pt idx="2461">
                  <c:v>40104</c:v>
                </c:pt>
                <c:pt idx="2462">
                  <c:v>40105</c:v>
                </c:pt>
                <c:pt idx="2463">
                  <c:v>40106</c:v>
                </c:pt>
                <c:pt idx="2464">
                  <c:v>40107</c:v>
                </c:pt>
                <c:pt idx="2465">
                  <c:v>40108</c:v>
                </c:pt>
                <c:pt idx="2466">
                  <c:v>40109</c:v>
                </c:pt>
                <c:pt idx="2467">
                  <c:v>40110</c:v>
                </c:pt>
                <c:pt idx="2468">
                  <c:v>40111</c:v>
                </c:pt>
                <c:pt idx="2469">
                  <c:v>40112</c:v>
                </c:pt>
                <c:pt idx="2470">
                  <c:v>40113</c:v>
                </c:pt>
                <c:pt idx="2471">
                  <c:v>40114</c:v>
                </c:pt>
                <c:pt idx="2472">
                  <c:v>40115</c:v>
                </c:pt>
                <c:pt idx="2473">
                  <c:v>40116</c:v>
                </c:pt>
                <c:pt idx="2474">
                  <c:v>40117</c:v>
                </c:pt>
                <c:pt idx="2475">
                  <c:v>40118</c:v>
                </c:pt>
                <c:pt idx="2476">
                  <c:v>40119</c:v>
                </c:pt>
                <c:pt idx="2477">
                  <c:v>40120</c:v>
                </c:pt>
                <c:pt idx="2478">
                  <c:v>40121</c:v>
                </c:pt>
                <c:pt idx="2479">
                  <c:v>40122</c:v>
                </c:pt>
                <c:pt idx="2480">
                  <c:v>40123</c:v>
                </c:pt>
                <c:pt idx="2481">
                  <c:v>40124</c:v>
                </c:pt>
                <c:pt idx="2482">
                  <c:v>40125</c:v>
                </c:pt>
                <c:pt idx="2483">
                  <c:v>40126</c:v>
                </c:pt>
                <c:pt idx="2484">
                  <c:v>40127</c:v>
                </c:pt>
                <c:pt idx="2485">
                  <c:v>40128</c:v>
                </c:pt>
                <c:pt idx="2486">
                  <c:v>40129</c:v>
                </c:pt>
                <c:pt idx="2487">
                  <c:v>40130</c:v>
                </c:pt>
                <c:pt idx="2488">
                  <c:v>40131</c:v>
                </c:pt>
                <c:pt idx="2489">
                  <c:v>40132</c:v>
                </c:pt>
                <c:pt idx="2490">
                  <c:v>40133</c:v>
                </c:pt>
                <c:pt idx="2491">
                  <c:v>40134</c:v>
                </c:pt>
                <c:pt idx="2492">
                  <c:v>40135</c:v>
                </c:pt>
                <c:pt idx="2493">
                  <c:v>40136</c:v>
                </c:pt>
                <c:pt idx="2494">
                  <c:v>40137</c:v>
                </c:pt>
                <c:pt idx="2495">
                  <c:v>40138</c:v>
                </c:pt>
                <c:pt idx="2496">
                  <c:v>40139</c:v>
                </c:pt>
                <c:pt idx="2497">
                  <c:v>40140</c:v>
                </c:pt>
                <c:pt idx="2498">
                  <c:v>40141</c:v>
                </c:pt>
                <c:pt idx="2499">
                  <c:v>40142</c:v>
                </c:pt>
                <c:pt idx="2500">
                  <c:v>40143</c:v>
                </c:pt>
                <c:pt idx="2501">
                  <c:v>40144</c:v>
                </c:pt>
                <c:pt idx="2502">
                  <c:v>40145</c:v>
                </c:pt>
                <c:pt idx="2503">
                  <c:v>40146</c:v>
                </c:pt>
                <c:pt idx="2504">
                  <c:v>40147</c:v>
                </c:pt>
                <c:pt idx="2505">
                  <c:v>40148</c:v>
                </c:pt>
                <c:pt idx="2506">
                  <c:v>40149</c:v>
                </c:pt>
                <c:pt idx="2507">
                  <c:v>40150</c:v>
                </c:pt>
                <c:pt idx="2508">
                  <c:v>40151</c:v>
                </c:pt>
                <c:pt idx="2509">
                  <c:v>40152</c:v>
                </c:pt>
                <c:pt idx="2510">
                  <c:v>40153</c:v>
                </c:pt>
                <c:pt idx="2511">
                  <c:v>40154</c:v>
                </c:pt>
                <c:pt idx="2512">
                  <c:v>40155</c:v>
                </c:pt>
                <c:pt idx="2513">
                  <c:v>40156</c:v>
                </c:pt>
                <c:pt idx="2514">
                  <c:v>40157</c:v>
                </c:pt>
                <c:pt idx="2515">
                  <c:v>40158</c:v>
                </c:pt>
                <c:pt idx="2516">
                  <c:v>40159</c:v>
                </c:pt>
                <c:pt idx="2517">
                  <c:v>40160</c:v>
                </c:pt>
                <c:pt idx="2518">
                  <c:v>40161</c:v>
                </c:pt>
                <c:pt idx="2519">
                  <c:v>40162</c:v>
                </c:pt>
                <c:pt idx="2520">
                  <c:v>40163</c:v>
                </c:pt>
                <c:pt idx="2521">
                  <c:v>40164</c:v>
                </c:pt>
                <c:pt idx="2522">
                  <c:v>40165</c:v>
                </c:pt>
                <c:pt idx="2523">
                  <c:v>40166</c:v>
                </c:pt>
                <c:pt idx="2524">
                  <c:v>40167</c:v>
                </c:pt>
                <c:pt idx="2525">
                  <c:v>40168</c:v>
                </c:pt>
                <c:pt idx="2526">
                  <c:v>40169</c:v>
                </c:pt>
                <c:pt idx="2527">
                  <c:v>40170</c:v>
                </c:pt>
                <c:pt idx="2528">
                  <c:v>40171</c:v>
                </c:pt>
                <c:pt idx="2529">
                  <c:v>40172</c:v>
                </c:pt>
                <c:pt idx="2530">
                  <c:v>40173</c:v>
                </c:pt>
                <c:pt idx="2531">
                  <c:v>40174</c:v>
                </c:pt>
                <c:pt idx="2532">
                  <c:v>40175</c:v>
                </c:pt>
                <c:pt idx="2533">
                  <c:v>40176</c:v>
                </c:pt>
                <c:pt idx="2534">
                  <c:v>40177</c:v>
                </c:pt>
                <c:pt idx="2535">
                  <c:v>40178</c:v>
                </c:pt>
                <c:pt idx="2536">
                  <c:v>40179</c:v>
                </c:pt>
                <c:pt idx="2537">
                  <c:v>40180</c:v>
                </c:pt>
                <c:pt idx="2538">
                  <c:v>40181</c:v>
                </c:pt>
                <c:pt idx="2539">
                  <c:v>40182</c:v>
                </c:pt>
                <c:pt idx="2540">
                  <c:v>40183</c:v>
                </c:pt>
                <c:pt idx="2541">
                  <c:v>40184</c:v>
                </c:pt>
                <c:pt idx="2542">
                  <c:v>40185</c:v>
                </c:pt>
                <c:pt idx="2543">
                  <c:v>40186</c:v>
                </c:pt>
                <c:pt idx="2544">
                  <c:v>40187</c:v>
                </c:pt>
                <c:pt idx="2545">
                  <c:v>40188</c:v>
                </c:pt>
                <c:pt idx="2546">
                  <c:v>40189</c:v>
                </c:pt>
                <c:pt idx="2547">
                  <c:v>40190</c:v>
                </c:pt>
                <c:pt idx="2548">
                  <c:v>40191</c:v>
                </c:pt>
                <c:pt idx="2549">
                  <c:v>40192</c:v>
                </c:pt>
                <c:pt idx="2550">
                  <c:v>40193</c:v>
                </c:pt>
                <c:pt idx="2551">
                  <c:v>40194</c:v>
                </c:pt>
                <c:pt idx="2552">
                  <c:v>40195</c:v>
                </c:pt>
                <c:pt idx="2553">
                  <c:v>40196</c:v>
                </c:pt>
                <c:pt idx="2554">
                  <c:v>40197</c:v>
                </c:pt>
                <c:pt idx="2555">
                  <c:v>40198</c:v>
                </c:pt>
                <c:pt idx="2556">
                  <c:v>40199</c:v>
                </c:pt>
                <c:pt idx="2557">
                  <c:v>40200</c:v>
                </c:pt>
                <c:pt idx="2558">
                  <c:v>40201</c:v>
                </c:pt>
                <c:pt idx="2559">
                  <c:v>40202</c:v>
                </c:pt>
                <c:pt idx="2560">
                  <c:v>40203</c:v>
                </c:pt>
                <c:pt idx="2561">
                  <c:v>40204</c:v>
                </c:pt>
                <c:pt idx="2562">
                  <c:v>40205</c:v>
                </c:pt>
                <c:pt idx="2563">
                  <c:v>40206</c:v>
                </c:pt>
                <c:pt idx="2564">
                  <c:v>40207</c:v>
                </c:pt>
                <c:pt idx="2565">
                  <c:v>40208</c:v>
                </c:pt>
                <c:pt idx="2566">
                  <c:v>40209</c:v>
                </c:pt>
                <c:pt idx="2567">
                  <c:v>40210</c:v>
                </c:pt>
                <c:pt idx="2568">
                  <c:v>40211</c:v>
                </c:pt>
                <c:pt idx="2569">
                  <c:v>40212</c:v>
                </c:pt>
                <c:pt idx="2570">
                  <c:v>40213</c:v>
                </c:pt>
                <c:pt idx="2571">
                  <c:v>40214</c:v>
                </c:pt>
                <c:pt idx="2572">
                  <c:v>40215</c:v>
                </c:pt>
                <c:pt idx="2573">
                  <c:v>40216</c:v>
                </c:pt>
                <c:pt idx="2574">
                  <c:v>40217</c:v>
                </c:pt>
                <c:pt idx="2575">
                  <c:v>40218</c:v>
                </c:pt>
                <c:pt idx="2576">
                  <c:v>40219</c:v>
                </c:pt>
                <c:pt idx="2577">
                  <c:v>40220</c:v>
                </c:pt>
                <c:pt idx="2578">
                  <c:v>40221</c:v>
                </c:pt>
                <c:pt idx="2579">
                  <c:v>40222</c:v>
                </c:pt>
                <c:pt idx="2580">
                  <c:v>40223</c:v>
                </c:pt>
                <c:pt idx="2581">
                  <c:v>40224</c:v>
                </c:pt>
                <c:pt idx="2582">
                  <c:v>40225</c:v>
                </c:pt>
                <c:pt idx="2583">
                  <c:v>40226</c:v>
                </c:pt>
                <c:pt idx="2584">
                  <c:v>40227</c:v>
                </c:pt>
                <c:pt idx="2585">
                  <c:v>40228</c:v>
                </c:pt>
                <c:pt idx="2586">
                  <c:v>40229</c:v>
                </c:pt>
                <c:pt idx="2587">
                  <c:v>40230</c:v>
                </c:pt>
                <c:pt idx="2588">
                  <c:v>40231</c:v>
                </c:pt>
                <c:pt idx="2589">
                  <c:v>40232</c:v>
                </c:pt>
                <c:pt idx="2590">
                  <c:v>40233</c:v>
                </c:pt>
                <c:pt idx="2591">
                  <c:v>40234</c:v>
                </c:pt>
                <c:pt idx="2592">
                  <c:v>40235</c:v>
                </c:pt>
                <c:pt idx="2593">
                  <c:v>40236</c:v>
                </c:pt>
                <c:pt idx="2594">
                  <c:v>40237</c:v>
                </c:pt>
                <c:pt idx="2595">
                  <c:v>40238</c:v>
                </c:pt>
                <c:pt idx="2596">
                  <c:v>40239</c:v>
                </c:pt>
                <c:pt idx="2597">
                  <c:v>40240</c:v>
                </c:pt>
                <c:pt idx="2598">
                  <c:v>40241</c:v>
                </c:pt>
                <c:pt idx="2599">
                  <c:v>40242</c:v>
                </c:pt>
                <c:pt idx="2600">
                  <c:v>40243</c:v>
                </c:pt>
                <c:pt idx="2601">
                  <c:v>40244</c:v>
                </c:pt>
                <c:pt idx="2602">
                  <c:v>40245</c:v>
                </c:pt>
                <c:pt idx="2603">
                  <c:v>40246</c:v>
                </c:pt>
                <c:pt idx="2604">
                  <c:v>40247</c:v>
                </c:pt>
                <c:pt idx="2605">
                  <c:v>40248</c:v>
                </c:pt>
                <c:pt idx="2606">
                  <c:v>40249</c:v>
                </c:pt>
                <c:pt idx="2607">
                  <c:v>40250</c:v>
                </c:pt>
                <c:pt idx="2608">
                  <c:v>40251</c:v>
                </c:pt>
                <c:pt idx="2609">
                  <c:v>40252</c:v>
                </c:pt>
                <c:pt idx="2610">
                  <c:v>40253</c:v>
                </c:pt>
                <c:pt idx="2611">
                  <c:v>40254</c:v>
                </c:pt>
                <c:pt idx="2612">
                  <c:v>40255</c:v>
                </c:pt>
                <c:pt idx="2613">
                  <c:v>40256</c:v>
                </c:pt>
                <c:pt idx="2614">
                  <c:v>40257</c:v>
                </c:pt>
                <c:pt idx="2615">
                  <c:v>40258</c:v>
                </c:pt>
                <c:pt idx="2616">
                  <c:v>40259</c:v>
                </c:pt>
                <c:pt idx="2617">
                  <c:v>40260</c:v>
                </c:pt>
                <c:pt idx="2618">
                  <c:v>40261</c:v>
                </c:pt>
                <c:pt idx="2619">
                  <c:v>40262</c:v>
                </c:pt>
                <c:pt idx="2620">
                  <c:v>40263</c:v>
                </c:pt>
                <c:pt idx="2621">
                  <c:v>40264</c:v>
                </c:pt>
                <c:pt idx="2622">
                  <c:v>40265</c:v>
                </c:pt>
                <c:pt idx="2623">
                  <c:v>40266</c:v>
                </c:pt>
                <c:pt idx="2624">
                  <c:v>40267</c:v>
                </c:pt>
                <c:pt idx="2625">
                  <c:v>40268</c:v>
                </c:pt>
                <c:pt idx="2626">
                  <c:v>40269</c:v>
                </c:pt>
                <c:pt idx="2627">
                  <c:v>40270</c:v>
                </c:pt>
                <c:pt idx="2628">
                  <c:v>40271</c:v>
                </c:pt>
                <c:pt idx="2629">
                  <c:v>40272</c:v>
                </c:pt>
                <c:pt idx="2630">
                  <c:v>40273</c:v>
                </c:pt>
                <c:pt idx="2631">
                  <c:v>40274</c:v>
                </c:pt>
                <c:pt idx="2632">
                  <c:v>40275</c:v>
                </c:pt>
                <c:pt idx="2633">
                  <c:v>40276</c:v>
                </c:pt>
                <c:pt idx="2634">
                  <c:v>40277</c:v>
                </c:pt>
                <c:pt idx="2635">
                  <c:v>40278</c:v>
                </c:pt>
                <c:pt idx="2636">
                  <c:v>40279</c:v>
                </c:pt>
                <c:pt idx="2637">
                  <c:v>40280</c:v>
                </c:pt>
                <c:pt idx="2638">
                  <c:v>40281</c:v>
                </c:pt>
                <c:pt idx="2639">
                  <c:v>40282</c:v>
                </c:pt>
                <c:pt idx="2640">
                  <c:v>40283</c:v>
                </c:pt>
                <c:pt idx="2641">
                  <c:v>40284</c:v>
                </c:pt>
                <c:pt idx="2642">
                  <c:v>40285</c:v>
                </c:pt>
                <c:pt idx="2643">
                  <c:v>40286</c:v>
                </c:pt>
                <c:pt idx="2644">
                  <c:v>40287</c:v>
                </c:pt>
                <c:pt idx="2645">
                  <c:v>40288</c:v>
                </c:pt>
                <c:pt idx="2646">
                  <c:v>40289</c:v>
                </c:pt>
                <c:pt idx="2647">
                  <c:v>40290</c:v>
                </c:pt>
                <c:pt idx="2648">
                  <c:v>40291</c:v>
                </c:pt>
                <c:pt idx="2649">
                  <c:v>40292</c:v>
                </c:pt>
                <c:pt idx="2650">
                  <c:v>40293</c:v>
                </c:pt>
                <c:pt idx="2651">
                  <c:v>40294</c:v>
                </c:pt>
                <c:pt idx="2652">
                  <c:v>40295</c:v>
                </c:pt>
                <c:pt idx="2653">
                  <c:v>40296</c:v>
                </c:pt>
                <c:pt idx="2654">
                  <c:v>40297</c:v>
                </c:pt>
                <c:pt idx="2655">
                  <c:v>40298</c:v>
                </c:pt>
                <c:pt idx="2656">
                  <c:v>40299</c:v>
                </c:pt>
                <c:pt idx="2657">
                  <c:v>40300</c:v>
                </c:pt>
                <c:pt idx="2658">
                  <c:v>40301</c:v>
                </c:pt>
                <c:pt idx="2659">
                  <c:v>40302</c:v>
                </c:pt>
                <c:pt idx="2660">
                  <c:v>40303</c:v>
                </c:pt>
                <c:pt idx="2661">
                  <c:v>40304</c:v>
                </c:pt>
                <c:pt idx="2662">
                  <c:v>40305</c:v>
                </c:pt>
                <c:pt idx="2663">
                  <c:v>40306</c:v>
                </c:pt>
                <c:pt idx="2664">
                  <c:v>40307</c:v>
                </c:pt>
                <c:pt idx="2665">
                  <c:v>40308</c:v>
                </c:pt>
                <c:pt idx="2666">
                  <c:v>40309</c:v>
                </c:pt>
                <c:pt idx="2667">
                  <c:v>40310</c:v>
                </c:pt>
                <c:pt idx="2668">
                  <c:v>40311</c:v>
                </c:pt>
                <c:pt idx="2669">
                  <c:v>40312</c:v>
                </c:pt>
                <c:pt idx="2670">
                  <c:v>40313</c:v>
                </c:pt>
                <c:pt idx="2671">
                  <c:v>40314</c:v>
                </c:pt>
                <c:pt idx="2672">
                  <c:v>40315</c:v>
                </c:pt>
                <c:pt idx="2673">
                  <c:v>40316</c:v>
                </c:pt>
                <c:pt idx="2674">
                  <c:v>40317</c:v>
                </c:pt>
                <c:pt idx="2675">
                  <c:v>40318</c:v>
                </c:pt>
                <c:pt idx="2676">
                  <c:v>40319</c:v>
                </c:pt>
                <c:pt idx="2677">
                  <c:v>40320</c:v>
                </c:pt>
                <c:pt idx="2678">
                  <c:v>40321</c:v>
                </c:pt>
                <c:pt idx="2679">
                  <c:v>40322</c:v>
                </c:pt>
                <c:pt idx="2680">
                  <c:v>40323</c:v>
                </c:pt>
                <c:pt idx="2681">
                  <c:v>40324</c:v>
                </c:pt>
                <c:pt idx="2682">
                  <c:v>40325</c:v>
                </c:pt>
                <c:pt idx="2683">
                  <c:v>40326</c:v>
                </c:pt>
                <c:pt idx="2684">
                  <c:v>40327</c:v>
                </c:pt>
                <c:pt idx="2685">
                  <c:v>40328</c:v>
                </c:pt>
                <c:pt idx="2686">
                  <c:v>40329</c:v>
                </c:pt>
                <c:pt idx="2687">
                  <c:v>40330</c:v>
                </c:pt>
                <c:pt idx="2688">
                  <c:v>40331</c:v>
                </c:pt>
                <c:pt idx="2689">
                  <c:v>40332</c:v>
                </c:pt>
                <c:pt idx="2690">
                  <c:v>40333</c:v>
                </c:pt>
                <c:pt idx="2691">
                  <c:v>40334</c:v>
                </c:pt>
                <c:pt idx="2692">
                  <c:v>40335</c:v>
                </c:pt>
                <c:pt idx="2693">
                  <c:v>40336</c:v>
                </c:pt>
                <c:pt idx="2694">
                  <c:v>40337</c:v>
                </c:pt>
                <c:pt idx="2695">
                  <c:v>40338</c:v>
                </c:pt>
                <c:pt idx="2696">
                  <c:v>40339</c:v>
                </c:pt>
                <c:pt idx="2697">
                  <c:v>40340</c:v>
                </c:pt>
                <c:pt idx="2698">
                  <c:v>40341</c:v>
                </c:pt>
                <c:pt idx="2699">
                  <c:v>40342</c:v>
                </c:pt>
                <c:pt idx="2700">
                  <c:v>40343</c:v>
                </c:pt>
                <c:pt idx="2701">
                  <c:v>40344</c:v>
                </c:pt>
                <c:pt idx="2702">
                  <c:v>40345</c:v>
                </c:pt>
                <c:pt idx="2703">
                  <c:v>40346</c:v>
                </c:pt>
                <c:pt idx="2704">
                  <c:v>40347</c:v>
                </c:pt>
                <c:pt idx="2705">
                  <c:v>40348</c:v>
                </c:pt>
                <c:pt idx="2706">
                  <c:v>40349</c:v>
                </c:pt>
                <c:pt idx="2707">
                  <c:v>40350</c:v>
                </c:pt>
                <c:pt idx="2708">
                  <c:v>40351</c:v>
                </c:pt>
                <c:pt idx="2709">
                  <c:v>40352</c:v>
                </c:pt>
                <c:pt idx="2710">
                  <c:v>40353</c:v>
                </c:pt>
                <c:pt idx="2711">
                  <c:v>40354</c:v>
                </c:pt>
                <c:pt idx="2712">
                  <c:v>40355</c:v>
                </c:pt>
                <c:pt idx="2713">
                  <c:v>40356</c:v>
                </c:pt>
                <c:pt idx="2714">
                  <c:v>40357</c:v>
                </c:pt>
                <c:pt idx="2715">
                  <c:v>40358</c:v>
                </c:pt>
                <c:pt idx="2716">
                  <c:v>40359</c:v>
                </c:pt>
                <c:pt idx="2717">
                  <c:v>40360</c:v>
                </c:pt>
                <c:pt idx="2718">
                  <c:v>40361</c:v>
                </c:pt>
                <c:pt idx="2719">
                  <c:v>40362</c:v>
                </c:pt>
                <c:pt idx="2720">
                  <c:v>40363</c:v>
                </c:pt>
                <c:pt idx="2721">
                  <c:v>40364</c:v>
                </c:pt>
                <c:pt idx="2722">
                  <c:v>40365</c:v>
                </c:pt>
                <c:pt idx="2723">
                  <c:v>40366</c:v>
                </c:pt>
                <c:pt idx="2724">
                  <c:v>40367</c:v>
                </c:pt>
                <c:pt idx="2725">
                  <c:v>40368</c:v>
                </c:pt>
                <c:pt idx="2726">
                  <c:v>40369</c:v>
                </c:pt>
                <c:pt idx="2727">
                  <c:v>40370</c:v>
                </c:pt>
                <c:pt idx="2728">
                  <c:v>40371</c:v>
                </c:pt>
                <c:pt idx="2729">
                  <c:v>40372</c:v>
                </c:pt>
                <c:pt idx="2730">
                  <c:v>40373</c:v>
                </c:pt>
                <c:pt idx="2731">
                  <c:v>40374</c:v>
                </c:pt>
                <c:pt idx="2732">
                  <c:v>40375</c:v>
                </c:pt>
                <c:pt idx="2733">
                  <c:v>40376</c:v>
                </c:pt>
                <c:pt idx="2734">
                  <c:v>40377</c:v>
                </c:pt>
                <c:pt idx="2735">
                  <c:v>40378</c:v>
                </c:pt>
                <c:pt idx="2736">
                  <c:v>40379</c:v>
                </c:pt>
                <c:pt idx="2737">
                  <c:v>40380</c:v>
                </c:pt>
                <c:pt idx="2738">
                  <c:v>40381</c:v>
                </c:pt>
                <c:pt idx="2739">
                  <c:v>40382</c:v>
                </c:pt>
                <c:pt idx="2740">
                  <c:v>40383</c:v>
                </c:pt>
                <c:pt idx="2741">
                  <c:v>40384</c:v>
                </c:pt>
                <c:pt idx="2742">
                  <c:v>40385</c:v>
                </c:pt>
                <c:pt idx="2743">
                  <c:v>40386</c:v>
                </c:pt>
                <c:pt idx="2744">
                  <c:v>40387</c:v>
                </c:pt>
                <c:pt idx="2745">
                  <c:v>40388</c:v>
                </c:pt>
                <c:pt idx="2746">
                  <c:v>40389</c:v>
                </c:pt>
                <c:pt idx="2747">
                  <c:v>40390</c:v>
                </c:pt>
                <c:pt idx="2748">
                  <c:v>40391</c:v>
                </c:pt>
                <c:pt idx="2749">
                  <c:v>40392</c:v>
                </c:pt>
                <c:pt idx="2750">
                  <c:v>40393</c:v>
                </c:pt>
                <c:pt idx="2751">
                  <c:v>40394</c:v>
                </c:pt>
                <c:pt idx="2752">
                  <c:v>40395</c:v>
                </c:pt>
                <c:pt idx="2753">
                  <c:v>40396</c:v>
                </c:pt>
                <c:pt idx="2754">
                  <c:v>40397</c:v>
                </c:pt>
                <c:pt idx="2755">
                  <c:v>40398</c:v>
                </c:pt>
                <c:pt idx="2756">
                  <c:v>40399</c:v>
                </c:pt>
                <c:pt idx="2757">
                  <c:v>40400</c:v>
                </c:pt>
                <c:pt idx="2758">
                  <c:v>40401</c:v>
                </c:pt>
                <c:pt idx="2759">
                  <c:v>40402</c:v>
                </c:pt>
                <c:pt idx="2760">
                  <c:v>40403</c:v>
                </c:pt>
                <c:pt idx="2761">
                  <c:v>40404</c:v>
                </c:pt>
                <c:pt idx="2762">
                  <c:v>40405</c:v>
                </c:pt>
                <c:pt idx="2763">
                  <c:v>40406</c:v>
                </c:pt>
                <c:pt idx="2764">
                  <c:v>40407</c:v>
                </c:pt>
                <c:pt idx="2765">
                  <c:v>40408</c:v>
                </c:pt>
                <c:pt idx="2766">
                  <c:v>40409</c:v>
                </c:pt>
                <c:pt idx="2767">
                  <c:v>40410</c:v>
                </c:pt>
                <c:pt idx="2768">
                  <c:v>40411</c:v>
                </c:pt>
                <c:pt idx="2769">
                  <c:v>40412</c:v>
                </c:pt>
                <c:pt idx="2770">
                  <c:v>40413</c:v>
                </c:pt>
                <c:pt idx="2771">
                  <c:v>40414</c:v>
                </c:pt>
                <c:pt idx="2772">
                  <c:v>40415</c:v>
                </c:pt>
                <c:pt idx="2773">
                  <c:v>40416</c:v>
                </c:pt>
                <c:pt idx="2774">
                  <c:v>40417</c:v>
                </c:pt>
                <c:pt idx="2775">
                  <c:v>40418</c:v>
                </c:pt>
                <c:pt idx="2776">
                  <c:v>40419</c:v>
                </c:pt>
                <c:pt idx="2777">
                  <c:v>40420</c:v>
                </c:pt>
                <c:pt idx="2778">
                  <c:v>40421</c:v>
                </c:pt>
                <c:pt idx="2779">
                  <c:v>40422</c:v>
                </c:pt>
                <c:pt idx="2780">
                  <c:v>40423</c:v>
                </c:pt>
                <c:pt idx="2781">
                  <c:v>40424</c:v>
                </c:pt>
                <c:pt idx="2782">
                  <c:v>40425</c:v>
                </c:pt>
                <c:pt idx="2783">
                  <c:v>40426</c:v>
                </c:pt>
                <c:pt idx="2784">
                  <c:v>40427</c:v>
                </c:pt>
                <c:pt idx="2785">
                  <c:v>40428</c:v>
                </c:pt>
                <c:pt idx="2786">
                  <c:v>40429</c:v>
                </c:pt>
                <c:pt idx="2787">
                  <c:v>40430</c:v>
                </c:pt>
                <c:pt idx="2788">
                  <c:v>40431</c:v>
                </c:pt>
                <c:pt idx="2789">
                  <c:v>40432</c:v>
                </c:pt>
                <c:pt idx="2790">
                  <c:v>40433</c:v>
                </c:pt>
                <c:pt idx="2791">
                  <c:v>40434</c:v>
                </c:pt>
                <c:pt idx="2792">
                  <c:v>40435</c:v>
                </c:pt>
                <c:pt idx="2793">
                  <c:v>40436</c:v>
                </c:pt>
                <c:pt idx="2794">
                  <c:v>40437</c:v>
                </c:pt>
                <c:pt idx="2795">
                  <c:v>40438</c:v>
                </c:pt>
                <c:pt idx="2796">
                  <c:v>40439</c:v>
                </c:pt>
                <c:pt idx="2797">
                  <c:v>40440</c:v>
                </c:pt>
                <c:pt idx="2798">
                  <c:v>40441</c:v>
                </c:pt>
                <c:pt idx="2799">
                  <c:v>40442</c:v>
                </c:pt>
                <c:pt idx="2800">
                  <c:v>40443</c:v>
                </c:pt>
                <c:pt idx="2801">
                  <c:v>40444</c:v>
                </c:pt>
                <c:pt idx="2802">
                  <c:v>40445</c:v>
                </c:pt>
                <c:pt idx="2803">
                  <c:v>40446</c:v>
                </c:pt>
                <c:pt idx="2804">
                  <c:v>40447</c:v>
                </c:pt>
                <c:pt idx="2805">
                  <c:v>40448</c:v>
                </c:pt>
                <c:pt idx="2806">
                  <c:v>40449</c:v>
                </c:pt>
                <c:pt idx="2807">
                  <c:v>40450</c:v>
                </c:pt>
                <c:pt idx="2808">
                  <c:v>40451</c:v>
                </c:pt>
                <c:pt idx="2809">
                  <c:v>40452</c:v>
                </c:pt>
                <c:pt idx="2810">
                  <c:v>40453</c:v>
                </c:pt>
                <c:pt idx="2811">
                  <c:v>40454</c:v>
                </c:pt>
                <c:pt idx="2812">
                  <c:v>40455</c:v>
                </c:pt>
                <c:pt idx="2813">
                  <c:v>40456</c:v>
                </c:pt>
                <c:pt idx="2814">
                  <c:v>40457</c:v>
                </c:pt>
                <c:pt idx="2815">
                  <c:v>40458</c:v>
                </c:pt>
                <c:pt idx="2816">
                  <c:v>40459</c:v>
                </c:pt>
                <c:pt idx="2817">
                  <c:v>40460</c:v>
                </c:pt>
                <c:pt idx="2818">
                  <c:v>40461</c:v>
                </c:pt>
                <c:pt idx="2819">
                  <c:v>40462</c:v>
                </c:pt>
                <c:pt idx="2820">
                  <c:v>40463</c:v>
                </c:pt>
                <c:pt idx="2821">
                  <c:v>40464</c:v>
                </c:pt>
                <c:pt idx="2822">
                  <c:v>40465</c:v>
                </c:pt>
                <c:pt idx="2823">
                  <c:v>40466</c:v>
                </c:pt>
                <c:pt idx="2824">
                  <c:v>40467</c:v>
                </c:pt>
                <c:pt idx="2825">
                  <c:v>40468</c:v>
                </c:pt>
                <c:pt idx="2826">
                  <c:v>40469</c:v>
                </c:pt>
                <c:pt idx="2827">
                  <c:v>40470</c:v>
                </c:pt>
                <c:pt idx="2828">
                  <c:v>40471</c:v>
                </c:pt>
                <c:pt idx="2829">
                  <c:v>40472</c:v>
                </c:pt>
                <c:pt idx="2830">
                  <c:v>40473</c:v>
                </c:pt>
                <c:pt idx="2831">
                  <c:v>40474</c:v>
                </c:pt>
                <c:pt idx="2832">
                  <c:v>40475</c:v>
                </c:pt>
                <c:pt idx="2833">
                  <c:v>40476</c:v>
                </c:pt>
                <c:pt idx="2834">
                  <c:v>40477</c:v>
                </c:pt>
                <c:pt idx="2835">
                  <c:v>40478</c:v>
                </c:pt>
                <c:pt idx="2836">
                  <c:v>40479</c:v>
                </c:pt>
                <c:pt idx="2837">
                  <c:v>40480</c:v>
                </c:pt>
                <c:pt idx="2838">
                  <c:v>40481</c:v>
                </c:pt>
                <c:pt idx="2839">
                  <c:v>40482</c:v>
                </c:pt>
                <c:pt idx="2840">
                  <c:v>40483</c:v>
                </c:pt>
                <c:pt idx="2841">
                  <c:v>40484</c:v>
                </c:pt>
                <c:pt idx="2842">
                  <c:v>40485</c:v>
                </c:pt>
                <c:pt idx="2843">
                  <c:v>40486</c:v>
                </c:pt>
                <c:pt idx="2844">
                  <c:v>40487</c:v>
                </c:pt>
                <c:pt idx="2845">
                  <c:v>40488</c:v>
                </c:pt>
                <c:pt idx="2846">
                  <c:v>40489</c:v>
                </c:pt>
                <c:pt idx="2847">
                  <c:v>40490</c:v>
                </c:pt>
                <c:pt idx="2848">
                  <c:v>40491</c:v>
                </c:pt>
                <c:pt idx="2849">
                  <c:v>40492</c:v>
                </c:pt>
                <c:pt idx="2850">
                  <c:v>40493</c:v>
                </c:pt>
                <c:pt idx="2851">
                  <c:v>40494</c:v>
                </c:pt>
                <c:pt idx="2852">
                  <c:v>40495</c:v>
                </c:pt>
                <c:pt idx="2853">
                  <c:v>40496</c:v>
                </c:pt>
                <c:pt idx="2854">
                  <c:v>40497</c:v>
                </c:pt>
                <c:pt idx="2855">
                  <c:v>40498</c:v>
                </c:pt>
                <c:pt idx="2856">
                  <c:v>40499</c:v>
                </c:pt>
                <c:pt idx="2857">
                  <c:v>40500</c:v>
                </c:pt>
                <c:pt idx="2858">
                  <c:v>40501</c:v>
                </c:pt>
                <c:pt idx="2859">
                  <c:v>40502</c:v>
                </c:pt>
                <c:pt idx="2860">
                  <c:v>40503</c:v>
                </c:pt>
                <c:pt idx="2861">
                  <c:v>40504</c:v>
                </c:pt>
                <c:pt idx="2862">
                  <c:v>40505</c:v>
                </c:pt>
                <c:pt idx="2863">
                  <c:v>40506</c:v>
                </c:pt>
                <c:pt idx="2864">
                  <c:v>40507</c:v>
                </c:pt>
                <c:pt idx="2865">
                  <c:v>40508</c:v>
                </c:pt>
                <c:pt idx="2866">
                  <c:v>40509</c:v>
                </c:pt>
                <c:pt idx="2867">
                  <c:v>40510</c:v>
                </c:pt>
                <c:pt idx="2868">
                  <c:v>40511</c:v>
                </c:pt>
                <c:pt idx="2869">
                  <c:v>40512</c:v>
                </c:pt>
                <c:pt idx="2870">
                  <c:v>40513</c:v>
                </c:pt>
                <c:pt idx="2871">
                  <c:v>40514</c:v>
                </c:pt>
                <c:pt idx="2872">
                  <c:v>40515</c:v>
                </c:pt>
                <c:pt idx="2873">
                  <c:v>40516</c:v>
                </c:pt>
                <c:pt idx="2874">
                  <c:v>40517</c:v>
                </c:pt>
                <c:pt idx="2875">
                  <c:v>40518</c:v>
                </c:pt>
                <c:pt idx="2876">
                  <c:v>40519</c:v>
                </c:pt>
                <c:pt idx="2877">
                  <c:v>40520</c:v>
                </c:pt>
                <c:pt idx="2878">
                  <c:v>40521</c:v>
                </c:pt>
                <c:pt idx="2879">
                  <c:v>40522</c:v>
                </c:pt>
                <c:pt idx="2880">
                  <c:v>40523</c:v>
                </c:pt>
                <c:pt idx="2881">
                  <c:v>40524</c:v>
                </c:pt>
                <c:pt idx="2882">
                  <c:v>40525</c:v>
                </c:pt>
                <c:pt idx="2883">
                  <c:v>40526</c:v>
                </c:pt>
                <c:pt idx="2884">
                  <c:v>40527</c:v>
                </c:pt>
                <c:pt idx="2885">
                  <c:v>40528</c:v>
                </c:pt>
                <c:pt idx="2886">
                  <c:v>40529</c:v>
                </c:pt>
                <c:pt idx="2887">
                  <c:v>40530</c:v>
                </c:pt>
                <c:pt idx="2888">
                  <c:v>40531</c:v>
                </c:pt>
                <c:pt idx="2889">
                  <c:v>40532</c:v>
                </c:pt>
                <c:pt idx="2890">
                  <c:v>40533</c:v>
                </c:pt>
                <c:pt idx="2891">
                  <c:v>40534</c:v>
                </c:pt>
                <c:pt idx="2892">
                  <c:v>40535</c:v>
                </c:pt>
                <c:pt idx="2893">
                  <c:v>40536</c:v>
                </c:pt>
                <c:pt idx="2894">
                  <c:v>40537</c:v>
                </c:pt>
                <c:pt idx="2895">
                  <c:v>40538</c:v>
                </c:pt>
                <c:pt idx="2896">
                  <c:v>40539</c:v>
                </c:pt>
                <c:pt idx="2897">
                  <c:v>40540</c:v>
                </c:pt>
                <c:pt idx="2898">
                  <c:v>40541</c:v>
                </c:pt>
                <c:pt idx="2899">
                  <c:v>40542</c:v>
                </c:pt>
                <c:pt idx="2900">
                  <c:v>40543</c:v>
                </c:pt>
                <c:pt idx="2901">
                  <c:v>40544</c:v>
                </c:pt>
                <c:pt idx="2902">
                  <c:v>40545</c:v>
                </c:pt>
                <c:pt idx="2903">
                  <c:v>40546</c:v>
                </c:pt>
                <c:pt idx="2904">
                  <c:v>40547</c:v>
                </c:pt>
                <c:pt idx="2905">
                  <c:v>40548</c:v>
                </c:pt>
                <c:pt idx="2906">
                  <c:v>40549</c:v>
                </c:pt>
                <c:pt idx="2907">
                  <c:v>40550</c:v>
                </c:pt>
                <c:pt idx="2908">
                  <c:v>40551</c:v>
                </c:pt>
                <c:pt idx="2909">
                  <c:v>40552</c:v>
                </c:pt>
                <c:pt idx="2910">
                  <c:v>40553</c:v>
                </c:pt>
                <c:pt idx="2911">
                  <c:v>40554</c:v>
                </c:pt>
                <c:pt idx="2912">
                  <c:v>40555</c:v>
                </c:pt>
                <c:pt idx="2913">
                  <c:v>40556</c:v>
                </c:pt>
                <c:pt idx="2914">
                  <c:v>40557</c:v>
                </c:pt>
                <c:pt idx="2915">
                  <c:v>40558</c:v>
                </c:pt>
                <c:pt idx="2916">
                  <c:v>40559</c:v>
                </c:pt>
                <c:pt idx="2917">
                  <c:v>40560</c:v>
                </c:pt>
                <c:pt idx="2918">
                  <c:v>40561</c:v>
                </c:pt>
                <c:pt idx="2919">
                  <c:v>40562</c:v>
                </c:pt>
                <c:pt idx="2920">
                  <c:v>40563</c:v>
                </c:pt>
                <c:pt idx="2921">
                  <c:v>40564</c:v>
                </c:pt>
                <c:pt idx="2922">
                  <c:v>40565</c:v>
                </c:pt>
                <c:pt idx="2923">
                  <c:v>40566</c:v>
                </c:pt>
                <c:pt idx="2924">
                  <c:v>40567</c:v>
                </c:pt>
                <c:pt idx="2925">
                  <c:v>40568</c:v>
                </c:pt>
                <c:pt idx="2926">
                  <c:v>40569</c:v>
                </c:pt>
                <c:pt idx="2927">
                  <c:v>40570</c:v>
                </c:pt>
                <c:pt idx="2928">
                  <c:v>40571</c:v>
                </c:pt>
                <c:pt idx="2929">
                  <c:v>40572</c:v>
                </c:pt>
                <c:pt idx="2930">
                  <c:v>40573</c:v>
                </c:pt>
                <c:pt idx="2931">
                  <c:v>40574</c:v>
                </c:pt>
                <c:pt idx="2932">
                  <c:v>40575</c:v>
                </c:pt>
                <c:pt idx="2933">
                  <c:v>40576</c:v>
                </c:pt>
                <c:pt idx="2934">
                  <c:v>40577</c:v>
                </c:pt>
                <c:pt idx="2935">
                  <c:v>40578</c:v>
                </c:pt>
                <c:pt idx="2936">
                  <c:v>40579</c:v>
                </c:pt>
                <c:pt idx="2937">
                  <c:v>40580</c:v>
                </c:pt>
                <c:pt idx="2938">
                  <c:v>40581</c:v>
                </c:pt>
                <c:pt idx="2939">
                  <c:v>40582</c:v>
                </c:pt>
                <c:pt idx="2940">
                  <c:v>40583</c:v>
                </c:pt>
                <c:pt idx="2941">
                  <c:v>40584</c:v>
                </c:pt>
                <c:pt idx="2942">
                  <c:v>40585</c:v>
                </c:pt>
                <c:pt idx="2943">
                  <c:v>40586</c:v>
                </c:pt>
                <c:pt idx="2944">
                  <c:v>40587</c:v>
                </c:pt>
                <c:pt idx="2945">
                  <c:v>40588</c:v>
                </c:pt>
                <c:pt idx="2946">
                  <c:v>40589</c:v>
                </c:pt>
                <c:pt idx="2947">
                  <c:v>40590</c:v>
                </c:pt>
                <c:pt idx="2948">
                  <c:v>40591</c:v>
                </c:pt>
                <c:pt idx="2949">
                  <c:v>40592</c:v>
                </c:pt>
                <c:pt idx="2950">
                  <c:v>40593</c:v>
                </c:pt>
                <c:pt idx="2951">
                  <c:v>40594</c:v>
                </c:pt>
                <c:pt idx="2952">
                  <c:v>40595</c:v>
                </c:pt>
                <c:pt idx="2953">
                  <c:v>40596</c:v>
                </c:pt>
                <c:pt idx="2954">
                  <c:v>40597</c:v>
                </c:pt>
                <c:pt idx="2955">
                  <c:v>40598</c:v>
                </c:pt>
                <c:pt idx="2956">
                  <c:v>40599</c:v>
                </c:pt>
                <c:pt idx="2957">
                  <c:v>40600</c:v>
                </c:pt>
                <c:pt idx="2958">
                  <c:v>40601</c:v>
                </c:pt>
                <c:pt idx="2959">
                  <c:v>40602</c:v>
                </c:pt>
                <c:pt idx="2960">
                  <c:v>40603</c:v>
                </c:pt>
                <c:pt idx="2961">
                  <c:v>40604</c:v>
                </c:pt>
                <c:pt idx="2962">
                  <c:v>40605</c:v>
                </c:pt>
                <c:pt idx="2963">
                  <c:v>40606</c:v>
                </c:pt>
                <c:pt idx="2964">
                  <c:v>40607</c:v>
                </c:pt>
                <c:pt idx="2965">
                  <c:v>40608</c:v>
                </c:pt>
                <c:pt idx="2966">
                  <c:v>40609</c:v>
                </c:pt>
                <c:pt idx="2967">
                  <c:v>40610</c:v>
                </c:pt>
                <c:pt idx="2968">
                  <c:v>40611</c:v>
                </c:pt>
                <c:pt idx="2969">
                  <c:v>40612</c:v>
                </c:pt>
                <c:pt idx="2970">
                  <c:v>40613</c:v>
                </c:pt>
                <c:pt idx="2971">
                  <c:v>40614</c:v>
                </c:pt>
                <c:pt idx="2972">
                  <c:v>40615</c:v>
                </c:pt>
                <c:pt idx="2973">
                  <c:v>40616</c:v>
                </c:pt>
                <c:pt idx="2974">
                  <c:v>40617</c:v>
                </c:pt>
                <c:pt idx="2975">
                  <c:v>40618</c:v>
                </c:pt>
                <c:pt idx="2976">
                  <c:v>40619</c:v>
                </c:pt>
                <c:pt idx="2977">
                  <c:v>40620</c:v>
                </c:pt>
                <c:pt idx="2978">
                  <c:v>40621</c:v>
                </c:pt>
                <c:pt idx="2979">
                  <c:v>40622</c:v>
                </c:pt>
                <c:pt idx="2980">
                  <c:v>40623</c:v>
                </c:pt>
                <c:pt idx="2981">
                  <c:v>40624</c:v>
                </c:pt>
                <c:pt idx="2982">
                  <c:v>40625</c:v>
                </c:pt>
                <c:pt idx="2983">
                  <c:v>40626</c:v>
                </c:pt>
                <c:pt idx="2984">
                  <c:v>40627</c:v>
                </c:pt>
                <c:pt idx="2985">
                  <c:v>40628</c:v>
                </c:pt>
                <c:pt idx="2986">
                  <c:v>40629</c:v>
                </c:pt>
                <c:pt idx="2987">
                  <c:v>40630</c:v>
                </c:pt>
                <c:pt idx="2988">
                  <c:v>40631</c:v>
                </c:pt>
                <c:pt idx="2989">
                  <c:v>40632</c:v>
                </c:pt>
                <c:pt idx="2990">
                  <c:v>40633</c:v>
                </c:pt>
                <c:pt idx="2991">
                  <c:v>40634</c:v>
                </c:pt>
                <c:pt idx="2992">
                  <c:v>40635</c:v>
                </c:pt>
                <c:pt idx="2993">
                  <c:v>40636</c:v>
                </c:pt>
                <c:pt idx="2994">
                  <c:v>40637</c:v>
                </c:pt>
                <c:pt idx="2995">
                  <c:v>40638</c:v>
                </c:pt>
                <c:pt idx="2996">
                  <c:v>40639</c:v>
                </c:pt>
                <c:pt idx="2997">
                  <c:v>40640</c:v>
                </c:pt>
                <c:pt idx="2998">
                  <c:v>40641</c:v>
                </c:pt>
                <c:pt idx="2999">
                  <c:v>40642</c:v>
                </c:pt>
                <c:pt idx="3000">
                  <c:v>40643</c:v>
                </c:pt>
                <c:pt idx="3001">
                  <c:v>40644</c:v>
                </c:pt>
                <c:pt idx="3002">
                  <c:v>40645</c:v>
                </c:pt>
                <c:pt idx="3003">
                  <c:v>40646</c:v>
                </c:pt>
                <c:pt idx="3004">
                  <c:v>40647</c:v>
                </c:pt>
                <c:pt idx="3005">
                  <c:v>40648</c:v>
                </c:pt>
                <c:pt idx="3006">
                  <c:v>40649</c:v>
                </c:pt>
                <c:pt idx="3007">
                  <c:v>40650</c:v>
                </c:pt>
                <c:pt idx="3008">
                  <c:v>40651</c:v>
                </c:pt>
                <c:pt idx="3009">
                  <c:v>40652</c:v>
                </c:pt>
                <c:pt idx="3010">
                  <c:v>40653</c:v>
                </c:pt>
                <c:pt idx="3011">
                  <c:v>40654</c:v>
                </c:pt>
                <c:pt idx="3012">
                  <c:v>40655</c:v>
                </c:pt>
                <c:pt idx="3013">
                  <c:v>40656</c:v>
                </c:pt>
                <c:pt idx="3014">
                  <c:v>40657</c:v>
                </c:pt>
                <c:pt idx="3015">
                  <c:v>40658</c:v>
                </c:pt>
                <c:pt idx="3016">
                  <c:v>40659</c:v>
                </c:pt>
                <c:pt idx="3017">
                  <c:v>40660</c:v>
                </c:pt>
                <c:pt idx="3018">
                  <c:v>40661</c:v>
                </c:pt>
                <c:pt idx="3019">
                  <c:v>40662</c:v>
                </c:pt>
                <c:pt idx="3020">
                  <c:v>40663</c:v>
                </c:pt>
                <c:pt idx="3021">
                  <c:v>40664</c:v>
                </c:pt>
                <c:pt idx="3022">
                  <c:v>40665</c:v>
                </c:pt>
                <c:pt idx="3023">
                  <c:v>40666</c:v>
                </c:pt>
                <c:pt idx="3024">
                  <c:v>40667</c:v>
                </c:pt>
                <c:pt idx="3025">
                  <c:v>40668</c:v>
                </c:pt>
                <c:pt idx="3026">
                  <c:v>40669</c:v>
                </c:pt>
                <c:pt idx="3027">
                  <c:v>40670</c:v>
                </c:pt>
                <c:pt idx="3028">
                  <c:v>40671</c:v>
                </c:pt>
                <c:pt idx="3029">
                  <c:v>40672</c:v>
                </c:pt>
                <c:pt idx="3030">
                  <c:v>40673</c:v>
                </c:pt>
                <c:pt idx="3031">
                  <c:v>40674</c:v>
                </c:pt>
                <c:pt idx="3032">
                  <c:v>40675</c:v>
                </c:pt>
                <c:pt idx="3033">
                  <c:v>40676</c:v>
                </c:pt>
                <c:pt idx="3034">
                  <c:v>40677</c:v>
                </c:pt>
                <c:pt idx="3035">
                  <c:v>40678</c:v>
                </c:pt>
                <c:pt idx="3036">
                  <c:v>40679</c:v>
                </c:pt>
                <c:pt idx="3037">
                  <c:v>40680</c:v>
                </c:pt>
                <c:pt idx="3038">
                  <c:v>40681</c:v>
                </c:pt>
                <c:pt idx="3039">
                  <c:v>40682</c:v>
                </c:pt>
                <c:pt idx="3040">
                  <c:v>40683</c:v>
                </c:pt>
                <c:pt idx="3041">
                  <c:v>40684</c:v>
                </c:pt>
                <c:pt idx="3042">
                  <c:v>40685</c:v>
                </c:pt>
                <c:pt idx="3043">
                  <c:v>40686</c:v>
                </c:pt>
                <c:pt idx="3044">
                  <c:v>40687</c:v>
                </c:pt>
                <c:pt idx="3045">
                  <c:v>40688</c:v>
                </c:pt>
                <c:pt idx="3046">
                  <c:v>40689</c:v>
                </c:pt>
                <c:pt idx="3047">
                  <c:v>40690</c:v>
                </c:pt>
                <c:pt idx="3048">
                  <c:v>40691</c:v>
                </c:pt>
                <c:pt idx="3049">
                  <c:v>40692</c:v>
                </c:pt>
                <c:pt idx="3050">
                  <c:v>40693</c:v>
                </c:pt>
                <c:pt idx="3051">
                  <c:v>40694</c:v>
                </c:pt>
                <c:pt idx="3052">
                  <c:v>40695</c:v>
                </c:pt>
                <c:pt idx="3053">
                  <c:v>40696</c:v>
                </c:pt>
                <c:pt idx="3054">
                  <c:v>40697</c:v>
                </c:pt>
                <c:pt idx="3055">
                  <c:v>40698</c:v>
                </c:pt>
                <c:pt idx="3056">
                  <c:v>40699</c:v>
                </c:pt>
                <c:pt idx="3057">
                  <c:v>40700</c:v>
                </c:pt>
                <c:pt idx="3058">
                  <c:v>40701</c:v>
                </c:pt>
                <c:pt idx="3059">
                  <c:v>40702</c:v>
                </c:pt>
                <c:pt idx="3060">
                  <c:v>40703</c:v>
                </c:pt>
                <c:pt idx="3061">
                  <c:v>40704</c:v>
                </c:pt>
                <c:pt idx="3062">
                  <c:v>40705</c:v>
                </c:pt>
                <c:pt idx="3063">
                  <c:v>40706</c:v>
                </c:pt>
                <c:pt idx="3064">
                  <c:v>40707</c:v>
                </c:pt>
                <c:pt idx="3065">
                  <c:v>40708</c:v>
                </c:pt>
                <c:pt idx="3066">
                  <c:v>40709</c:v>
                </c:pt>
                <c:pt idx="3067">
                  <c:v>40710</c:v>
                </c:pt>
                <c:pt idx="3068">
                  <c:v>40711</c:v>
                </c:pt>
                <c:pt idx="3069">
                  <c:v>40712</c:v>
                </c:pt>
                <c:pt idx="3070">
                  <c:v>40713</c:v>
                </c:pt>
                <c:pt idx="3071">
                  <c:v>40714</c:v>
                </c:pt>
                <c:pt idx="3072">
                  <c:v>40715</c:v>
                </c:pt>
                <c:pt idx="3073">
                  <c:v>40716</c:v>
                </c:pt>
                <c:pt idx="3074">
                  <c:v>40717</c:v>
                </c:pt>
                <c:pt idx="3075">
                  <c:v>40718</c:v>
                </c:pt>
                <c:pt idx="3076">
                  <c:v>40719</c:v>
                </c:pt>
                <c:pt idx="3077">
                  <c:v>40720</c:v>
                </c:pt>
                <c:pt idx="3078">
                  <c:v>40721</c:v>
                </c:pt>
                <c:pt idx="3079">
                  <c:v>40722</c:v>
                </c:pt>
                <c:pt idx="3080">
                  <c:v>40723</c:v>
                </c:pt>
                <c:pt idx="3081">
                  <c:v>40724</c:v>
                </c:pt>
                <c:pt idx="3082">
                  <c:v>40725</c:v>
                </c:pt>
                <c:pt idx="3083">
                  <c:v>40726</c:v>
                </c:pt>
                <c:pt idx="3084">
                  <c:v>40727</c:v>
                </c:pt>
                <c:pt idx="3085">
                  <c:v>40728</c:v>
                </c:pt>
                <c:pt idx="3086">
                  <c:v>40729</c:v>
                </c:pt>
                <c:pt idx="3087">
                  <c:v>40730</c:v>
                </c:pt>
                <c:pt idx="3088">
                  <c:v>40731</c:v>
                </c:pt>
                <c:pt idx="3089">
                  <c:v>40732</c:v>
                </c:pt>
                <c:pt idx="3090">
                  <c:v>40733</c:v>
                </c:pt>
                <c:pt idx="3091">
                  <c:v>40734</c:v>
                </c:pt>
                <c:pt idx="3092">
                  <c:v>40735</c:v>
                </c:pt>
                <c:pt idx="3093">
                  <c:v>40736</c:v>
                </c:pt>
                <c:pt idx="3094">
                  <c:v>40737</c:v>
                </c:pt>
                <c:pt idx="3095">
                  <c:v>40738</c:v>
                </c:pt>
                <c:pt idx="3096">
                  <c:v>40739</c:v>
                </c:pt>
                <c:pt idx="3097">
                  <c:v>40740</c:v>
                </c:pt>
                <c:pt idx="3098">
                  <c:v>40741</c:v>
                </c:pt>
                <c:pt idx="3099">
                  <c:v>40742</c:v>
                </c:pt>
                <c:pt idx="3100">
                  <c:v>40743</c:v>
                </c:pt>
                <c:pt idx="3101">
                  <c:v>40744</c:v>
                </c:pt>
                <c:pt idx="3102">
                  <c:v>40745</c:v>
                </c:pt>
                <c:pt idx="3103">
                  <c:v>40746</c:v>
                </c:pt>
                <c:pt idx="3104">
                  <c:v>40747</c:v>
                </c:pt>
                <c:pt idx="3105">
                  <c:v>40748</c:v>
                </c:pt>
                <c:pt idx="3106">
                  <c:v>40749</c:v>
                </c:pt>
                <c:pt idx="3107">
                  <c:v>40750</c:v>
                </c:pt>
                <c:pt idx="3108">
                  <c:v>40751</c:v>
                </c:pt>
                <c:pt idx="3109">
                  <c:v>40752</c:v>
                </c:pt>
                <c:pt idx="3110">
                  <c:v>40753</c:v>
                </c:pt>
                <c:pt idx="3111">
                  <c:v>40754</c:v>
                </c:pt>
                <c:pt idx="3112">
                  <c:v>40755</c:v>
                </c:pt>
                <c:pt idx="3113">
                  <c:v>40756</c:v>
                </c:pt>
                <c:pt idx="3114">
                  <c:v>40757</c:v>
                </c:pt>
                <c:pt idx="3115">
                  <c:v>40758</c:v>
                </c:pt>
                <c:pt idx="3116">
                  <c:v>40759</c:v>
                </c:pt>
                <c:pt idx="3117">
                  <c:v>40760</c:v>
                </c:pt>
                <c:pt idx="3118">
                  <c:v>40761</c:v>
                </c:pt>
                <c:pt idx="3119">
                  <c:v>40762</c:v>
                </c:pt>
                <c:pt idx="3120">
                  <c:v>40763</c:v>
                </c:pt>
                <c:pt idx="3121">
                  <c:v>40764</c:v>
                </c:pt>
                <c:pt idx="3122">
                  <c:v>40765</c:v>
                </c:pt>
                <c:pt idx="3123">
                  <c:v>40766</c:v>
                </c:pt>
                <c:pt idx="3124">
                  <c:v>40767</c:v>
                </c:pt>
                <c:pt idx="3125">
                  <c:v>40768</c:v>
                </c:pt>
                <c:pt idx="3126">
                  <c:v>40769</c:v>
                </c:pt>
                <c:pt idx="3127">
                  <c:v>40770</c:v>
                </c:pt>
                <c:pt idx="3128">
                  <c:v>40771</c:v>
                </c:pt>
                <c:pt idx="3129">
                  <c:v>40772</c:v>
                </c:pt>
                <c:pt idx="3130">
                  <c:v>40773</c:v>
                </c:pt>
                <c:pt idx="3131">
                  <c:v>40774</c:v>
                </c:pt>
                <c:pt idx="3132">
                  <c:v>40775</c:v>
                </c:pt>
                <c:pt idx="3133">
                  <c:v>40776</c:v>
                </c:pt>
                <c:pt idx="3134">
                  <c:v>40777</c:v>
                </c:pt>
                <c:pt idx="3135">
                  <c:v>40778</c:v>
                </c:pt>
                <c:pt idx="3136">
                  <c:v>40779</c:v>
                </c:pt>
                <c:pt idx="3137">
                  <c:v>40780</c:v>
                </c:pt>
                <c:pt idx="3138">
                  <c:v>40781</c:v>
                </c:pt>
                <c:pt idx="3139">
                  <c:v>40782</c:v>
                </c:pt>
                <c:pt idx="3140">
                  <c:v>40783</c:v>
                </c:pt>
                <c:pt idx="3141">
                  <c:v>40784</c:v>
                </c:pt>
                <c:pt idx="3142">
                  <c:v>40785</c:v>
                </c:pt>
                <c:pt idx="3143">
                  <c:v>40786</c:v>
                </c:pt>
                <c:pt idx="3144">
                  <c:v>40787</c:v>
                </c:pt>
                <c:pt idx="3145">
                  <c:v>40788</c:v>
                </c:pt>
                <c:pt idx="3146">
                  <c:v>40789</c:v>
                </c:pt>
                <c:pt idx="3147">
                  <c:v>40790</c:v>
                </c:pt>
                <c:pt idx="3148">
                  <c:v>40791</c:v>
                </c:pt>
                <c:pt idx="3149">
                  <c:v>40792</c:v>
                </c:pt>
                <c:pt idx="3150">
                  <c:v>40793</c:v>
                </c:pt>
                <c:pt idx="3151">
                  <c:v>40794</c:v>
                </c:pt>
                <c:pt idx="3152">
                  <c:v>40795</c:v>
                </c:pt>
                <c:pt idx="3153">
                  <c:v>40796</c:v>
                </c:pt>
                <c:pt idx="3154">
                  <c:v>40797</c:v>
                </c:pt>
                <c:pt idx="3155">
                  <c:v>40798</c:v>
                </c:pt>
                <c:pt idx="3156">
                  <c:v>40799</c:v>
                </c:pt>
                <c:pt idx="3157">
                  <c:v>40800</c:v>
                </c:pt>
                <c:pt idx="3158">
                  <c:v>40801</c:v>
                </c:pt>
                <c:pt idx="3159">
                  <c:v>40802</c:v>
                </c:pt>
                <c:pt idx="3160">
                  <c:v>40803</c:v>
                </c:pt>
                <c:pt idx="3161">
                  <c:v>40804</c:v>
                </c:pt>
                <c:pt idx="3162">
                  <c:v>40805</c:v>
                </c:pt>
                <c:pt idx="3163">
                  <c:v>40806</c:v>
                </c:pt>
                <c:pt idx="3164">
                  <c:v>40807</c:v>
                </c:pt>
                <c:pt idx="3165">
                  <c:v>40808</c:v>
                </c:pt>
                <c:pt idx="3166">
                  <c:v>40809</c:v>
                </c:pt>
                <c:pt idx="3167">
                  <c:v>40810</c:v>
                </c:pt>
                <c:pt idx="3168">
                  <c:v>40811</c:v>
                </c:pt>
                <c:pt idx="3169">
                  <c:v>40812</c:v>
                </c:pt>
                <c:pt idx="3170">
                  <c:v>40813</c:v>
                </c:pt>
                <c:pt idx="3171">
                  <c:v>40814</c:v>
                </c:pt>
                <c:pt idx="3172">
                  <c:v>40815</c:v>
                </c:pt>
                <c:pt idx="3173">
                  <c:v>40816</c:v>
                </c:pt>
                <c:pt idx="3174">
                  <c:v>40817</c:v>
                </c:pt>
                <c:pt idx="3175">
                  <c:v>40818</c:v>
                </c:pt>
                <c:pt idx="3176">
                  <c:v>40819</c:v>
                </c:pt>
                <c:pt idx="3177">
                  <c:v>40820</c:v>
                </c:pt>
                <c:pt idx="3178">
                  <c:v>40821</c:v>
                </c:pt>
                <c:pt idx="3179">
                  <c:v>40822</c:v>
                </c:pt>
                <c:pt idx="3180">
                  <c:v>40823</c:v>
                </c:pt>
                <c:pt idx="3181">
                  <c:v>40824</c:v>
                </c:pt>
                <c:pt idx="3182">
                  <c:v>40825</c:v>
                </c:pt>
                <c:pt idx="3183">
                  <c:v>40826</c:v>
                </c:pt>
                <c:pt idx="3184">
                  <c:v>40827</c:v>
                </c:pt>
                <c:pt idx="3185">
                  <c:v>40828</c:v>
                </c:pt>
                <c:pt idx="3186">
                  <c:v>40829</c:v>
                </c:pt>
                <c:pt idx="3187">
                  <c:v>40830</c:v>
                </c:pt>
                <c:pt idx="3188">
                  <c:v>40831</c:v>
                </c:pt>
                <c:pt idx="3189">
                  <c:v>40832</c:v>
                </c:pt>
                <c:pt idx="3190">
                  <c:v>40833</c:v>
                </c:pt>
                <c:pt idx="3191">
                  <c:v>40834</c:v>
                </c:pt>
                <c:pt idx="3192">
                  <c:v>40835</c:v>
                </c:pt>
                <c:pt idx="3193">
                  <c:v>40836</c:v>
                </c:pt>
                <c:pt idx="3194">
                  <c:v>40837</c:v>
                </c:pt>
                <c:pt idx="3195">
                  <c:v>40838</c:v>
                </c:pt>
                <c:pt idx="3196">
                  <c:v>40839</c:v>
                </c:pt>
                <c:pt idx="3197">
                  <c:v>40840</c:v>
                </c:pt>
                <c:pt idx="3198">
                  <c:v>40841</c:v>
                </c:pt>
                <c:pt idx="3199">
                  <c:v>40842</c:v>
                </c:pt>
                <c:pt idx="3200">
                  <c:v>40843</c:v>
                </c:pt>
                <c:pt idx="3201">
                  <c:v>40844</c:v>
                </c:pt>
                <c:pt idx="3202">
                  <c:v>40845</c:v>
                </c:pt>
                <c:pt idx="3203">
                  <c:v>40846</c:v>
                </c:pt>
                <c:pt idx="3204">
                  <c:v>40847</c:v>
                </c:pt>
                <c:pt idx="3205">
                  <c:v>40848</c:v>
                </c:pt>
                <c:pt idx="3206">
                  <c:v>40849</c:v>
                </c:pt>
                <c:pt idx="3207">
                  <c:v>40850</c:v>
                </c:pt>
                <c:pt idx="3208">
                  <c:v>40851</c:v>
                </c:pt>
                <c:pt idx="3209">
                  <c:v>40852</c:v>
                </c:pt>
                <c:pt idx="3210">
                  <c:v>40853</c:v>
                </c:pt>
                <c:pt idx="3211">
                  <c:v>40854</c:v>
                </c:pt>
                <c:pt idx="3212">
                  <c:v>40855</c:v>
                </c:pt>
                <c:pt idx="3213">
                  <c:v>40856</c:v>
                </c:pt>
                <c:pt idx="3214">
                  <c:v>40857</c:v>
                </c:pt>
                <c:pt idx="3215">
                  <c:v>40858</c:v>
                </c:pt>
                <c:pt idx="3216">
                  <c:v>40859</c:v>
                </c:pt>
                <c:pt idx="3217">
                  <c:v>40860</c:v>
                </c:pt>
                <c:pt idx="3218">
                  <c:v>40861</c:v>
                </c:pt>
                <c:pt idx="3219">
                  <c:v>40862</c:v>
                </c:pt>
                <c:pt idx="3220">
                  <c:v>40863</c:v>
                </c:pt>
                <c:pt idx="3221">
                  <c:v>40864</c:v>
                </c:pt>
                <c:pt idx="3222">
                  <c:v>40865</c:v>
                </c:pt>
                <c:pt idx="3223">
                  <c:v>40866</c:v>
                </c:pt>
                <c:pt idx="3224">
                  <c:v>40867</c:v>
                </c:pt>
                <c:pt idx="3225">
                  <c:v>40868</c:v>
                </c:pt>
                <c:pt idx="3226">
                  <c:v>40869</c:v>
                </c:pt>
                <c:pt idx="3227">
                  <c:v>40870</c:v>
                </c:pt>
                <c:pt idx="3228">
                  <c:v>40871</c:v>
                </c:pt>
                <c:pt idx="3229">
                  <c:v>40872</c:v>
                </c:pt>
                <c:pt idx="3230">
                  <c:v>40873</c:v>
                </c:pt>
                <c:pt idx="3231">
                  <c:v>40874</c:v>
                </c:pt>
                <c:pt idx="3232">
                  <c:v>40875</c:v>
                </c:pt>
                <c:pt idx="3233">
                  <c:v>40876</c:v>
                </c:pt>
                <c:pt idx="3234">
                  <c:v>40877</c:v>
                </c:pt>
                <c:pt idx="3235">
                  <c:v>40878</c:v>
                </c:pt>
                <c:pt idx="3236">
                  <c:v>40879</c:v>
                </c:pt>
                <c:pt idx="3237">
                  <c:v>40880</c:v>
                </c:pt>
                <c:pt idx="3238">
                  <c:v>40881</c:v>
                </c:pt>
                <c:pt idx="3239">
                  <c:v>40882</c:v>
                </c:pt>
                <c:pt idx="3240">
                  <c:v>40883</c:v>
                </c:pt>
                <c:pt idx="3241">
                  <c:v>40884</c:v>
                </c:pt>
                <c:pt idx="3242">
                  <c:v>40885</c:v>
                </c:pt>
                <c:pt idx="3243">
                  <c:v>40886</c:v>
                </c:pt>
                <c:pt idx="3244">
                  <c:v>40887</c:v>
                </c:pt>
                <c:pt idx="3245">
                  <c:v>40888</c:v>
                </c:pt>
                <c:pt idx="3246">
                  <c:v>40889</c:v>
                </c:pt>
                <c:pt idx="3247">
                  <c:v>40890</c:v>
                </c:pt>
                <c:pt idx="3248">
                  <c:v>40891</c:v>
                </c:pt>
                <c:pt idx="3249">
                  <c:v>40892</c:v>
                </c:pt>
                <c:pt idx="3250">
                  <c:v>40893</c:v>
                </c:pt>
                <c:pt idx="3251">
                  <c:v>40894</c:v>
                </c:pt>
                <c:pt idx="3252">
                  <c:v>40895</c:v>
                </c:pt>
                <c:pt idx="3253">
                  <c:v>40896</c:v>
                </c:pt>
                <c:pt idx="3254">
                  <c:v>40897</c:v>
                </c:pt>
                <c:pt idx="3255">
                  <c:v>40898</c:v>
                </c:pt>
                <c:pt idx="3256">
                  <c:v>40899</c:v>
                </c:pt>
                <c:pt idx="3257">
                  <c:v>40900</c:v>
                </c:pt>
                <c:pt idx="3258">
                  <c:v>40901</c:v>
                </c:pt>
                <c:pt idx="3259">
                  <c:v>40902</c:v>
                </c:pt>
                <c:pt idx="3260">
                  <c:v>40903</c:v>
                </c:pt>
                <c:pt idx="3261">
                  <c:v>40904</c:v>
                </c:pt>
                <c:pt idx="3262">
                  <c:v>40905</c:v>
                </c:pt>
                <c:pt idx="3263">
                  <c:v>40906</c:v>
                </c:pt>
                <c:pt idx="3264">
                  <c:v>40907</c:v>
                </c:pt>
                <c:pt idx="3265">
                  <c:v>40908</c:v>
                </c:pt>
                <c:pt idx="3266">
                  <c:v>40909</c:v>
                </c:pt>
                <c:pt idx="3267">
                  <c:v>40910</c:v>
                </c:pt>
                <c:pt idx="3268">
                  <c:v>40911</c:v>
                </c:pt>
                <c:pt idx="3269">
                  <c:v>40912</c:v>
                </c:pt>
                <c:pt idx="3270">
                  <c:v>40913</c:v>
                </c:pt>
                <c:pt idx="3271">
                  <c:v>40914</c:v>
                </c:pt>
                <c:pt idx="3272">
                  <c:v>40915</c:v>
                </c:pt>
                <c:pt idx="3273">
                  <c:v>40916</c:v>
                </c:pt>
                <c:pt idx="3274">
                  <c:v>40917</c:v>
                </c:pt>
                <c:pt idx="3275">
                  <c:v>40918</c:v>
                </c:pt>
                <c:pt idx="3276">
                  <c:v>40919</c:v>
                </c:pt>
                <c:pt idx="3277">
                  <c:v>40920</c:v>
                </c:pt>
                <c:pt idx="3278">
                  <c:v>40921</c:v>
                </c:pt>
                <c:pt idx="3279">
                  <c:v>40922</c:v>
                </c:pt>
                <c:pt idx="3280">
                  <c:v>40923</c:v>
                </c:pt>
                <c:pt idx="3281">
                  <c:v>40924</c:v>
                </c:pt>
                <c:pt idx="3282">
                  <c:v>40925</c:v>
                </c:pt>
                <c:pt idx="3283">
                  <c:v>40926</c:v>
                </c:pt>
                <c:pt idx="3284">
                  <c:v>40927</c:v>
                </c:pt>
                <c:pt idx="3285">
                  <c:v>40928</c:v>
                </c:pt>
                <c:pt idx="3286">
                  <c:v>40929</c:v>
                </c:pt>
                <c:pt idx="3287">
                  <c:v>40930</c:v>
                </c:pt>
                <c:pt idx="3288">
                  <c:v>40931</c:v>
                </c:pt>
                <c:pt idx="3289">
                  <c:v>40932</c:v>
                </c:pt>
                <c:pt idx="3290">
                  <c:v>40933</c:v>
                </c:pt>
                <c:pt idx="3291">
                  <c:v>40934</c:v>
                </c:pt>
                <c:pt idx="3292">
                  <c:v>40935</c:v>
                </c:pt>
                <c:pt idx="3293">
                  <c:v>40936</c:v>
                </c:pt>
                <c:pt idx="3294">
                  <c:v>40937</c:v>
                </c:pt>
                <c:pt idx="3295">
                  <c:v>40938</c:v>
                </c:pt>
                <c:pt idx="3296">
                  <c:v>40939</c:v>
                </c:pt>
                <c:pt idx="3297">
                  <c:v>40940</c:v>
                </c:pt>
                <c:pt idx="3298">
                  <c:v>40941</c:v>
                </c:pt>
                <c:pt idx="3299">
                  <c:v>40942</c:v>
                </c:pt>
                <c:pt idx="3300">
                  <c:v>40943</c:v>
                </c:pt>
                <c:pt idx="3301">
                  <c:v>40944</c:v>
                </c:pt>
                <c:pt idx="3302">
                  <c:v>40945</c:v>
                </c:pt>
                <c:pt idx="3303">
                  <c:v>40946</c:v>
                </c:pt>
                <c:pt idx="3304">
                  <c:v>40947</c:v>
                </c:pt>
                <c:pt idx="3305">
                  <c:v>40948</c:v>
                </c:pt>
                <c:pt idx="3306">
                  <c:v>40949</c:v>
                </c:pt>
                <c:pt idx="3307">
                  <c:v>40950</c:v>
                </c:pt>
                <c:pt idx="3308">
                  <c:v>40951</c:v>
                </c:pt>
                <c:pt idx="3309">
                  <c:v>40952</c:v>
                </c:pt>
                <c:pt idx="3310">
                  <c:v>40953</c:v>
                </c:pt>
                <c:pt idx="3311">
                  <c:v>40954</c:v>
                </c:pt>
                <c:pt idx="3312">
                  <c:v>40955</c:v>
                </c:pt>
                <c:pt idx="3313">
                  <c:v>40956</c:v>
                </c:pt>
                <c:pt idx="3314">
                  <c:v>40957</c:v>
                </c:pt>
                <c:pt idx="3315">
                  <c:v>40958</c:v>
                </c:pt>
                <c:pt idx="3316">
                  <c:v>40959</c:v>
                </c:pt>
                <c:pt idx="3317">
                  <c:v>40960</c:v>
                </c:pt>
                <c:pt idx="3318">
                  <c:v>40961</c:v>
                </c:pt>
                <c:pt idx="3319">
                  <c:v>40962</c:v>
                </c:pt>
                <c:pt idx="3320">
                  <c:v>40963</c:v>
                </c:pt>
                <c:pt idx="3321">
                  <c:v>40964</c:v>
                </c:pt>
                <c:pt idx="3322">
                  <c:v>40965</c:v>
                </c:pt>
                <c:pt idx="3323">
                  <c:v>40966</c:v>
                </c:pt>
                <c:pt idx="3324">
                  <c:v>40967</c:v>
                </c:pt>
                <c:pt idx="3325">
                  <c:v>40968</c:v>
                </c:pt>
                <c:pt idx="3326">
                  <c:v>40969</c:v>
                </c:pt>
                <c:pt idx="3327">
                  <c:v>40970</c:v>
                </c:pt>
                <c:pt idx="3328">
                  <c:v>40971</c:v>
                </c:pt>
                <c:pt idx="3329">
                  <c:v>40972</c:v>
                </c:pt>
                <c:pt idx="3330">
                  <c:v>40973</c:v>
                </c:pt>
                <c:pt idx="3331">
                  <c:v>40974</c:v>
                </c:pt>
                <c:pt idx="3332">
                  <c:v>40975</c:v>
                </c:pt>
                <c:pt idx="3333">
                  <c:v>40976</c:v>
                </c:pt>
                <c:pt idx="3334">
                  <c:v>40977</c:v>
                </c:pt>
                <c:pt idx="3335">
                  <c:v>40978</c:v>
                </c:pt>
                <c:pt idx="3336">
                  <c:v>40979</c:v>
                </c:pt>
                <c:pt idx="3337">
                  <c:v>40980</c:v>
                </c:pt>
                <c:pt idx="3338">
                  <c:v>40981</c:v>
                </c:pt>
                <c:pt idx="3339">
                  <c:v>40982</c:v>
                </c:pt>
                <c:pt idx="3340">
                  <c:v>40983</c:v>
                </c:pt>
                <c:pt idx="3341">
                  <c:v>40984</c:v>
                </c:pt>
                <c:pt idx="3342">
                  <c:v>40985</c:v>
                </c:pt>
                <c:pt idx="3343">
                  <c:v>40986</c:v>
                </c:pt>
                <c:pt idx="3344">
                  <c:v>40987</c:v>
                </c:pt>
                <c:pt idx="3345">
                  <c:v>40988</c:v>
                </c:pt>
                <c:pt idx="3346">
                  <c:v>40989</c:v>
                </c:pt>
                <c:pt idx="3347">
                  <c:v>40990</c:v>
                </c:pt>
                <c:pt idx="3348">
                  <c:v>40991</c:v>
                </c:pt>
                <c:pt idx="3349">
                  <c:v>40992</c:v>
                </c:pt>
                <c:pt idx="3350">
                  <c:v>40993</c:v>
                </c:pt>
                <c:pt idx="3351">
                  <c:v>40994</c:v>
                </c:pt>
                <c:pt idx="3352">
                  <c:v>40995</c:v>
                </c:pt>
                <c:pt idx="3353">
                  <c:v>40996</c:v>
                </c:pt>
                <c:pt idx="3354">
                  <c:v>40997</c:v>
                </c:pt>
                <c:pt idx="3355">
                  <c:v>40998</c:v>
                </c:pt>
                <c:pt idx="3356">
                  <c:v>40999</c:v>
                </c:pt>
                <c:pt idx="3357">
                  <c:v>41000</c:v>
                </c:pt>
                <c:pt idx="3358">
                  <c:v>41001</c:v>
                </c:pt>
                <c:pt idx="3359">
                  <c:v>41002</c:v>
                </c:pt>
                <c:pt idx="3360">
                  <c:v>41003</c:v>
                </c:pt>
                <c:pt idx="3361">
                  <c:v>41004</c:v>
                </c:pt>
                <c:pt idx="3362">
                  <c:v>41005</c:v>
                </c:pt>
                <c:pt idx="3363">
                  <c:v>41006</c:v>
                </c:pt>
                <c:pt idx="3364">
                  <c:v>41007</c:v>
                </c:pt>
                <c:pt idx="3365">
                  <c:v>41008</c:v>
                </c:pt>
                <c:pt idx="3366">
                  <c:v>41009</c:v>
                </c:pt>
                <c:pt idx="3367">
                  <c:v>41010</c:v>
                </c:pt>
                <c:pt idx="3368">
                  <c:v>41011</c:v>
                </c:pt>
                <c:pt idx="3369">
                  <c:v>41012</c:v>
                </c:pt>
                <c:pt idx="3370">
                  <c:v>41013</c:v>
                </c:pt>
                <c:pt idx="3371">
                  <c:v>41014</c:v>
                </c:pt>
                <c:pt idx="3372">
                  <c:v>41015</c:v>
                </c:pt>
                <c:pt idx="3373">
                  <c:v>41016</c:v>
                </c:pt>
                <c:pt idx="3374">
                  <c:v>41017</c:v>
                </c:pt>
                <c:pt idx="3375">
                  <c:v>41018</c:v>
                </c:pt>
                <c:pt idx="3376">
                  <c:v>41019</c:v>
                </c:pt>
                <c:pt idx="3377">
                  <c:v>41020</c:v>
                </c:pt>
                <c:pt idx="3378">
                  <c:v>41021</c:v>
                </c:pt>
                <c:pt idx="3379">
                  <c:v>41022</c:v>
                </c:pt>
                <c:pt idx="3380">
                  <c:v>41023</c:v>
                </c:pt>
                <c:pt idx="3381">
                  <c:v>41024</c:v>
                </c:pt>
                <c:pt idx="3382">
                  <c:v>41025</c:v>
                </c:pt>
                <c:pt idx="3383">
                  <c:v>41026</c:v>
                </c:pt>
                <c:pt idx="3384">
                  <c:v>41027</c:v>
                </c:pt>
                <c:pt idx="3385">
                  <c:v>41028</c:v>
                </c:pt>
                <c:pt idx="3386">
                  <c:v>41029</c:v>
                </c:pt>
                <c:pt idx="3387">
                  <c:v>41030</c:v>
                </c:pt>
                <c:pt idx="3388">
                  <c:v>41031</c:v>
                </c:pt>
                <c:pt idx="3389">
                  <c:v>41032</c:v>
                </c:pt>
                <c:pt idx="3390">
                  <c:v>41033</c:v>
                </c:pt>
                <c:pt idx="3391">
                  <c:v>41034</c:v>
                </c:pt>
                <c:pt idx="3392">
                  <c:v>41035</c:v>
                </c:pt>
                <c:pt idx="3393">
                  <c:v>41036</c:v>
                </c:pt>
                <c:pt idx="3394">
                  <c:v>41037</c:v>
                </c:pt>
                <c:pt idx="3395">
                  <c:v>41038</c:v>
                </c:pt>
                <c:pt idx="3396">
                  <c:v>41039</c:v>
                </c:pt>
                <c:pt idx="3397">
                  <c:v>41040</c:v>
                </c:pt>
                <c:pt idx="3398">
                  <c:v>41041</c:v>
                </c:pt>
                <c:pt idx="3399">
                  <c:v>41042</c:v>
                </c:pt>
                <c:pt idx="3400">
                  <c:v>41043</c:v>
                </c:pt>
                <c:pt idx="3401">
                  <c:v>41044</c:v>
                </c:pt>
                <c:pt idx="3402">
                  <c:v>41045</c:v>
                </c:pt>
                <c:pt idx="3403">
                  <c:v>41046</c:v>
                </c:pt>
                <c:pt idx="3404">
                  <c:v>41047</c:v>
                </c:pt>
                <c:pt idx="3405">
                  <c:v>41048</c:v>
                </c:pt>
                <c:pt idx="3406">
                  <c:v>41049</c:v>
                </c:pt>
                <c:pt idx="3407">
                  <c:v>41050</c:v>
                </c:pt>
                <c:pt idx="3408">
                  <c:v>41051</c:v>
                </c:pt>
                <c:pt idx="3409">
                  <c:v>41052</c:v>
                </c:pt>
                <c:pt idx="3410">
                  <c:v>41053</c:v>
                </c:pt>
                <c:pt idx="3411">
                  <c:v>41054</c:v>
                </c:pt>
                <c:pt idx="3412">
                  <c:v>41055</c:v>
                </c:pt>
                <c:pt idx="3413">
                  <c:v>41056</c:v>
                </c:pt>
                <c:pt idx="3414">
                  <c:v>41057</c:v>
                </c:pt>
                <c:pt idx="3415">
                  <c:v>41058</c:v>
                </c:pt>
                <c:pt idx="3416">
                  <c:v>41059</c:v>
                </c:pt>
                <c:pt idx="3417">
                  <c:v>41060</c:v>
                </c:pt>
                <c:pt idx="3418">
                  <c:v>41061</c:v>
                </c:pt>
                <c:pt idx="3419">
                  <c:v>41062</c:v>
                </c:pt>
                <c:pt idx="3420">
                  <c:v>41063</c:v>
                </c:pt>
                <c:pt idx="3421">
                  <c:v>41064</c:v>
                </c:pt>
                <c:pt idx="3422">
                  <c:v>41065</c:v>
                </c:pt>
                <c:pt idx="3423">
                  <c:v>41066</c:v>
                </c:pt>
                <c:pt idx="3424">
                  <c:v>41067</c:v>
                </c:pt>
                <c:pt idx="3425">
                  <c:v>41068</c:v>
                </c:pt>
                <c:pt idx="3426">
                  <c:v>41069</c:v>
                </c:pt>
                <c:pt idx="3427">
                  <c:v>41070</c:v>
                </c:pt>
                <c:pt idx="3428">
                  <c:v>41071</c:v>
                </c:pt>
                <c:pt idx="3429">
                  <c:v>41072</c:v>
                </c:pt>
                <c:pt idx="3430">
                  <c:v>41073</c:v>
                </c:pt>
                <c:pt idx="3431">
                  <c:v>41074</c:v>
                </c:pt>
                <c:pt idx="3432">
                  <c:v>41075</c:v>
                </c:pt>
                <c:pt idx="3433">
                  <c:v>41076</c:v>
                </c:pt>
                <c:pt idx="3434">
                  <c:v>41077</c:v>
                </c:pt>
                <c:pt idx="3435">
                  <c:v>41078</c:v>
                </c:pt>
                <c:pt idx="3436">
                  <c:v>41079</c:v>
                </c:pt>
                <c:pt idx="3437">
                  <c:v>41080</c:v>
                </c:pt>
                <c:pt idx="3438">
                  <c:v>41081</c:v>
                </c:pt>
                <c:pt idx="3439">
                  <c:v>41082</c:v>
                </c:pt>
                <c:pt idx="3440">
                  <c:v>41083</c:v>
                </c:pt>
                <c:pt idx="3441">
                  <c:v>41084</c:v>
                </c:pt>
                <c:pt idx="3442">
                  <c:v>41085</c:v>
                </c:pt>
                <c:pt idx="3443">
                  <c:v>41086</c:v>
                </c:pt>
                <c:pt idx="3444">
                  <c:v>41087</c:v>
                </c:pt>
                <c:pt idx="3445">
                  <c:v>41088</c:v>
                </c:pt>
                <c:pt idx="3446">
                  <c:v>41089</c:v>
                </c:pt>
                <c:pt idx="3447">
                  <c:v>41090</c:v>
                </c:pt>
                <c:pt idx="3448">
                  <c:v>41091</c:v>
                </c:pt>
                <c:pt idx="3449">
                  <c:v>41092</c:v>
                </c:pt>
                <c:pt idx="3450">
                  <c:v>41093</c:v>
                </c:pt>
                <c:pt idx="3451">
                  <c:v>41094</c:v>
                </c:pt>
                <c:pt idx="3452">
                  <c:v>41095</c:v>
                </c:pt>
                <c:pt idx="3453">
                  <c:v>41096</c:v>
                </c:pt>
                <c:pt idx="3454">
                  <c:v>41097</c:v>
                </c:pt>
                <c:pt idx="3455">
                  <c:v>41098</c:v>
                </c:pt>
                <c:pt idx="3456">
                  <c:v>41099</c:v>
                </c:pt>
                <c:pt idx="3457">
                  <c:v>41100</c:v>
                </c:pt>
                <c:pt idx="3458">
                  <c:v>41101</c:v>
                </c:pt>
                <c:pt idx="3459">
                  <c:v>41102</c:v>
                </c:pt>
                <c:pt idx="3460">
                  <c:v>41103</c:v>
                </c:pt>
                <c:pt idx="3461">
                  <c:v>41104</c:v>
                </c:pt>
                <c:pt idx="3462">
                  <c:v>41105</c:v>
                </c:pt>
                <c:pt idx="3463">
                  <c:v>41106</c:v>
                </c:pt>
                <c:pt idx="3464">
                  <c:v>41107</c:v>
                </c:pt>
                <c:pt idx="3465">
                  <c:v>41108</c:v>
                </c:pt>
                <c:pt idx="3466">
                  <c:v>41109</c:v>
                </c:pt>
                <c:pt idx="3467">
                  <c:v>41110</c:v>
                </c:pt>
                <c:pt idx="3468">
                  <c:v>41111</c:v>
                </c:pt>
                <c:pt idx="3469">
                  <c:v>41112</c:v>
                </c:pt>
                <c:pt idx="3470">
                  <c:v>41113</c:v>
                </c:pt>
                <c:pt idx="3471">
                  <c:v>41114</c:v>
                </c:pt>
                <c:pt idx="3472">
                  <c:v>41115</c:v>
                </c:pt>
                <c:pt idx="3473">
                  <c:v>41116</c:v>
                </c:pt>
                <c:pt idx="3474">
                  <c:v>41117</c:v>
                </c:pt>
                <c:pt idx="3475">
                  <c:v>41118</c:v>
                </c:pt>
                <c:pt idx="3476">
                  <c:v>41119</c:v>
                </c:pt>
                <c:pt idx="3477">
                  <c:v>41120</c:v>
                </c:pt>
                <c:pt idx="3478">
                  <c:v>41121</c:v>
                </c:pt>
                <c:pt idx="3479">
                  <c:v>41122</c:v>
                </c:pt>
                <c:pt idx="3480">
                  <c:v>41123</c:v>
                </c:pt>
                <c:pt idx="3481">
                  <c:v>41124</c:v>
                </c:pt>
                <c:pt idx="3482">
                  <c:v>41125</c:v>
                </c:pt>
                <c:pt idx="3483">
                  <c:v>41126</c:v>
                </c:pt>
                <c:pt idx="3484">
                  <c:v>41127</c:v>
                </c:pt>
                <c:pt idx="3485">
                  <c:v>41128</c:v>
                </c:pt>
                <c:pt idx="3486">
                  <c:v>41129</c:v>
                </c:pt>
                <c:pt idx="3487">
                  <c:v>41130</c:v>
                </c:pt>
                <c:pt idx="3488">
                  <c:v>41131</c:v>
                </c:pt>
                <c:pt idx="3489">
                  <c:v>41132</c:v>
                </c:pt>
                <c:pt idx="3490">
                  <c:v>41133</c:v>
                </c:pt>
                <c:pt idx="3491">
                  <c:v>41134</c:v>
                </c:pt>
                <c:pt idx="3492">
                  <c:v>41135</c:v>
                </c:pt>
                <c:pt idx="3493">
                  <c:v>41136</c:v>
                </c:pt>
                <c:pt idx="3494">
                  <c:v>41137</c:v>
                </c:pt>
                <c:pt idx="3495">
                  <c:v>41138</c:v>
                </c:pt>
                <c:pt idx="3496">
                  <c:v>41139</c:v>
                </c:pt>
                <c:pt idx="3497">
                  <c:v>41140</c:v>
                </c:pt>
                <c:pt idx="3498">
                  <c:v>41141</c:v>
                </c:pt>
                <c:pt idx="3499">
                  <c:v>41142</c:v>
                </c:pt>
                <c:pt idx="3500">
                  <c:v>41143</c:v>
                </c:pt>
                <c:pt idx="3501">
                  <c:v>41144</c:v>
                </c:pt>
                <c:pt idx="3502">
                  <c:v>41145</c:v>
                </c:pt>
                <c:pt idx="3503">
                  <c:v>41146</c:v>
                </c:pt>
                <c:pt idx="3504">
                  <c:v>41147</c:v>
                </c:pt>
                <c:pt idx="3505">
                  <c:v>41148</c:v>
                </c:pt>
                <c:pt idx="3506">
                  <c:v>41149</c:v>
                </c:pt>
                <c:pt idx="3507">
                  <c:v>41150</c:v>
                </c:pt>
                <c:pt idx="3508">
                  <c:v>41151</c:v>
                </c:pt>
                <c:pt idx="3509">
                  <c:v>41152</c:v>
                </c:pt>
                <c:pt idx="3510">
                  <c:v>41153</c:v>
                </c:pt>
                <c:pt idx="3511">
                  <c:v>41154</c:v>
                </c:pt>
                <c:pt idx="3512">
                  <c:v>41155</c:v>
                </c:pt>
                <c:pt idx="3513">
                  <c:v>41156</c:v>
                </c:pt>
                <c:pt idx="3514">
                  <c:v>41157</c:v>
                </c:pt>
                <c:pt idx="3515">
                  <c:v>41158</c:v>
                </c:pt>
                <c:pt idx="3516">
                  <c:v>41159</c:v>
                </c:pt>
                <c:pt idx="3517">
                  <c:v>41160</c:v>
                </c:pt>
                <c:pt idx="3518">
                  <c:v>41161</c:v>
                </c:pt>
                <c:pt idx="3519">
                  <c:v>41162</c:v>
                </c:pt>
                <c:pt idx="3520">
                  <c:v>41163</c:v>
                </c:pt>
                <c:pt idx="3521">
                  <c:v>41164</c:v>
                </c:pt>
                <c:pt idx="3522">
                  <c:v>41165</c:v>
                </c:pt>
                <c:pt idx="3523">
                  <c:v>41166</c:v>
                </c:pt>
                <c:pt idx="3524">
                  <c:v>41167</c:v>
                </c:pt>
                <c:pt idx="3525">
                  <c:v>41168</c:v>
                </c:pt>
                <c:pt idx="3526">
                  <c:v>41169</c:v>
                </c:pt>
                <c:pt idx="3527">
                  <c:v>41170</c:v>
                </c:pt>
                <c:pt idx="3528">
                  <c:v>41171</c:v>
                </c:pt>
                <c:pt idx="3529">
                  <c:v>41172</c:v>
                </c:pt>
                <c:pt idx="3530">
                  <c:v>41173</c:v>
                </c:pt>
                <c:pt idx="3531">
                  <c:v>41174</c:v>
                </c:pt>
                <c:pt idx="3532">
                  <c:v>41175</c:v>
                </c:pt>
                <c:pt idx="3533">
                  <c:v>41176</c:v>
                </c:pt>
                <c:pt idx="3534">
                  <c:v>41177</c:v>
                </c:pt>
                <c:pt idx="3535">
                  <c:v>41178</c:v>
                </c:pt>
                <c:pt idx="3536">
                  <c:v>41179</c:v>
                </c:pt>
                <c:pt idx="3537">
                  <c:v>41180</c:v>
                </c:pt>
                <c:pt idx="3538">
                  <c:v>41181</c:v>
                </c:pt>
                <c:pt idx="3539">
                  <c:v>41182</c:v>
                </c:pt>
                <c:pt idx="3540">
                  <c:v>41183</c:v>
                </c:pt>
                <c:pt idx="3541">
                  <c:v>41184</c:v>
                </c:pt>
                <c:pt idx="3542">
                  <c:v>41185</c:v>
                </c:pt>
                <c:pt idx="3543">
                  <c:v>41186</c:v>
                </c:pt>
                <c:pt idx="3544">
                  <c:v>41187</c:v>
                </c:pt>
                <c:pt idx="3545">
                  <c:v>41188</c:v>
                </c:pt>
                <c:pt idx="3546">
                  <c:v>41189</c:v>
                </c:pt>
                <c:pt idx="3547">
                  <c:v>41190</c:v>
                </c:pt>
                <c:pt idx="3548">
                  <c:v>41191</c:v>
                </c:pt>
                <c:pt idx="3549">
                  <c:v>41192</c:v>
                </c:pt>
                <c:pt idx="3550">
                  <c:v>41193</c:v>
                </c:pt>
                <c:pt idx="3551">
                  <c:v>41194</c:v>
                </c:pt>
                <c:pt idx="3552">
                  <c:v>41195</c:v>
                </c:pt>
                <c:pt idx="3553">
                  <c:v>41196</c:v>
                </c:pt>
                <c:pt idx="3554">
                  <c:v>41197</c:v>
                </c:pt>
                <c:pt idx="3555">
                  <c:v>41198</c:v>
                </c:pt>
                <c:pt idx="3556">
                  <c:v>41199</c:v>
                </c:pt>
                <c:pt idx="3557">
                  <c:v>41200</c:v>
                </c:pt>
                <c:pt idx="3558">
                  <c:v>41201</c:v>
                </c:pt>
                <c:pt idx="3559">
                  <c:v>41202</c:v>
                </c:pt>
                <c:pt idx="3560">
                  <c:v>41203</c:v>
                </c:pt>
                <c:pt idx="3561">
                  <c:v>41204</c:v>
                </c:pt>
                <c:pt idx="3562">
                  <c:v>41205</c:v>
                </c:pt>
                <c:pt idx="3563">
                  <c:v>41206</c:v>
                </c:pt>
                <c:pt idx="3564">
                  <c:v>41207</c:v>
                </c:pt>
                <c:pt idx="3565">
                  <c:v>41208</c:v>
                </c:pt>
                <c:pt idx="3566">
                  <c:v>41209</c:v>
                </c:pt>
                <c:pt idx="3567">
                  <c:v>41210</c:v>
                </c:pt>
                <c:pt idx="3568">
                  <c:v>41211</c:v>
                </c:pt>
                <c:pt idx="3569">
                  <c:v>41212</c:v>
                </c:pt>
                <c:pt idx="3570">
                  <c:v>41213</c:v>
                </c:pt>
                <c:pt idx="3571">
                  <c:v>41214</c:v>
                </c:pt>
                <c:pt idx="3572">
                  <c:v>41215</c:v>
                </c:pt>
                <c:pt idx="3573">
                  <c:v>41216</c:v>
                </c:pt>
                <c:pt idx="3574">
                  <c:v>41217</c:v>
                </c:pt>
                <c:pt idx="3575">
                  <c:v>41218</c:v>
                </c:pt>
                <c:pt idx="3576">
                  <c:v>41219</c:v>
                </c:pt>
                <c:pt idx="3577">
                  <c:v>41220</c:v>
                </c:pt>
                <c:pt idx="3578">
                  <c:v>41221</c:v>
                </c:pt>
                <c:pt idx="3579">
                  <c:v>41222</c:v>
                </c:pt>
                <c:pt idx="3580">
                  <c:v>41223</c:v>
                </c:pt>
                <c:pt idx="3581">
                  <c:v>41224</c:v>
                </c:pt>
                <c:pt idx="3582">
                  <c:v>41225</c:v>
                </c:pt>
                <c:pt idx="3583">
                  <c:v>41226</c:v>
                </c:pt>
                <c:pt idx="3584">
                  <c:v>41227</c:v>
                </c:pt>
                <c:pt idx="3585">
                  <c:v>41228</c:v>
                </c:pt>
                <c:pt idx="3586">
                  <c:v>41229</c:v>
                </c:pt>
                <c:pt idx="3587">
                  <c:v>41230</c:v>
                </c:pt>
                <c:pt idx="3588">
                  <c:v>41231</c:v>
                </c:pt>
                <c:pt idx="3589">
                  <c:v>41232</c:v>
                </c:pt>
                <c:pt idx="3590">
                  <c:v>41233</c:v>
                </c:pt>
                <c:pt idx="3591">
                  <c:v>41234</c:v>
                </c:pt>
                <c:pt idx="3592">
                  <c:v>41235</c:v>
                </c:pt>
                <c:pt idx="3593">
                  <c:v>41236</c:v>
                </c:pt>
                <c:pt idx="3594">
                  <c:v>41237</c:v>
                </c:pt>
                <c:pt idx="3595">
                  <c:v>41238</c:v>
                </c:pt>
                <c:pt idx="3596">
                  <c:v>41239</c:v>
                </c:pt>
                <c:pt idx="3597">
                  <c:v>41240</c:v>
                </c:pt>
                <c:pt idx="3598">
                  <c:v>41241</c:v>
                </c:pt>
                <c:pt idx="3599">
                  <c:v>41242</c:v>
                </c:pt>
                <c:pt idx="3600">
                  <c:v>41243</c:v>
                </c:pt>
                <c:pt idx="3601">
                  <c:v>41244</c:v>
                </c:pt>
                <c:pt idx="3602">
                  <c:v>41245</c:v>
                </c:pt>
                <c:pt idx="3603">
                  <c:v>41246</c:v>
                </c:pt>
                <c:pt idx="3604">
                  <c:v>41247</c:v>
                </c:pt>
                <c:pt idx="3605">
                  <c:v>41248</c:v>
                </c:pt>
                <c:pt idx="3606">
                  <c:v>41249</c:v>
                </c:pt>
                <c:pt idx="3607">
                  <c:v>41250</c:v>
                </c:pt>
                <c:pt idx="3608">
                  <c:v>41251</c:v>
                </c:pt>
                <c:pt idx="3609">
                  <c:v>41252</c:v>
                </c:pt>
                <c:pt idx="3610">
                  <c:v>41253</c:v>
                </c:pt>
                <c:pt idx="3611">
                  <c:v>41254</c:v>
                </c:pt>
                <c:pt idx="3612">
                  <c:v>41255</c:v>
                </c:pt>
                <c:pt idx="3613">
                  <c:v>41256</c:v>
                </c:pt>
                <c:pt idx="3614">
                  <c:v>41257</c:v>
                </c:pt>
                <c:pt idx="3615">
                  <c:v>41258</c:v>
                </c:pt>
                <c:pt idx="3616">
                  <c:v>41259</c:v>
                </c:pt>
                <c:pt idx="3617">
                  <c:v>41260</c:v>
                </c:pt>
                <c:pt idx="3618">
                  <c:v>41261</c:v>
                </c:pt>
                <c:pt idx="3619">
                  <c:v>41262</c:v>
                </c:pt>
                <c:pt idx="3620">
                  <c:v>41263</c:v>
                </c:pt>
                <c:pt idx="3621">
                  <c:v>41264</c:v>
                </c:pt>
                <c:pt idx="3622">
                  <c:v>41265</c:v>
                </c:pt>
                <c:pt idx="3623">
                  <c:v>41266</c:v>
                </c:pt>
                <c:pt idx="3624">
                  <c:v>41267</c:v>
                </c:pt>
                <c:pt idx="3625">
                  <c:v>41268</c:v>
                </c:pt>
                <c:pt idx="3626">
                  <c:v>41269</c:v>
                </c:pt>
                <c:pt idx="3627">
                  <c:v>41270</c:v>
                </c:pt>
                <c:pt idx="3628">
                  <c:v>41271</c:v>
                </c:pt>
                <c:pt idx="3629">
                  <c:v>41272</c:v>
                </c:pt>
                <c:pt idx="3630">
                  <c:v>41273</c:v>
                </c:pt>
                <c:pt idx="3631">
                  <c:v>41274</c:v>
                </c:pt>
                <c:pt idx="3632">
                  <c:v>41275</c:v>
                </c:pt>
                <c:pt idx="3633">
                  <c:v>41276</c:v>
                </c:pt>
                <c:pt idx="3634">
                  <c:v>41277</c:v>
                </c:pt>
                <c:pt idx="3635">
                  <c:v>41278</c:v>
                </c:pt>
                <c:pt idx="3636">
                  <c:v>41279</c:v>
                </c:pt>
                <c:pt idx="3637">
                  <c:v>41280</c:v>
                </c:pt>
                <c:pt idx="3638">
                  <c:v>41281</c:v>
                </c:pt>
                <c:pt idx="3639">
                  <c:v>41282</c:v>
                </c:pt>
                <c:pt idx="3640">
                  <c:v>41283</c:v>
                </c:pt>
                <c:pt idx="3641">
                  <c:v>41284</c:v>
                </c:pt>
                <c:pt idx="3642">
                  <c:v>41285</c:v>
                </c:pt>
                <c:pt idx="3643">
                  <c:v>41286</c:v>
                </c:pt>
                <c:pt idx="3644">
                  <c:v>41287</c:v>
                </c:pt>
                <c:pt idx="3645">
                  <c:v>41288</c:v>
                </c:pt>
                <c:pt idx="3646">
                  <c:v>41289</c:v>
                </c:pt>
                <c:pt idx="3647">
                  <c:v>41290</c:v>
                </c:pt>
                <c:pt idx="3648">
                  <c:v>41291</c:v>
                </c:pt>
                <c:pt idx="3649">
                  <c:v>41292</c:v>
                </c:pt>
                <c:pt idx="3650">
                  <c:v>41293</c:v>
                </c:pt>
                <c:pt idx="3651">
                  <c:v>41294</c:v>
                </c:pt>
                <c:pt idx="3652">
                  <c:v>41295</c:v>
                </c:pt>
                <c:pt idx="3653">
                  <c:v>41296</c:v>
                </c:pt>
                <c:pt idx="3654">
                  <c:v>41297</c:v>
                </c:pt>
                <c:pt idx="3655">
                  <c:v>41298</c:v>
                </c:pt>
                <c:pt idx="3656">
                  <c:v>41299</c:v>
                </c:pt>
                <c:pt idx="3657">
                  <c:v>41300</c:v>
                </c:pt>
                <c:pt idx="3658">
                  <c:v>41301</c:v>
                </c:pt>
                <c:pt idx="3659">
                  <c:v>41302</c:v>
                </c:pt>
                <c:pt idx="3660">
                  <c:v>41303</c:v>
                </c:pt>
                <c:pt idx="3661">
                  <c:v>41304</c:v>
                </c:pt>
                <c:pt idx="3662">
                  <c:v>41305</c:v>
                </c:pt>
                <c:pt idx="3663">
                  <c:v>41306</c:v>
                </c:pt>
                <c:pt idx="3664">
                  <c:v>41307</c:v>
                </c:pt>
                <c:pt idx="3665">
                  <c:v>41308</c:v>
                </c:pt>
                <c:pt idx="3666">
                  <c:v>41309</c:v>
                </c:pt>
                <c:pt idx="3667">
                  <c:v>41310</c:v>
                </c:pt>
                <c:pt idx="3668">
                  <c:v>41311</c:v>
                </c:pt>
                <c:pt idx="3669">
                  <c:v>41312</c:v>
                </c:pt>
                <c:pt idx="3670">
                  <c:v>41313</c:v>
                </c:pt>
                <c:pt idx="3671">
                  <c:v>41314</c:v>
                </c:pt>
                <c:pt idx="3672">
                  <c:v>41315</c:v>
                </c:pt>
                <c:pt idx="3673">
                  <c:v>41316</c:v>
                </c:pt>
                <c:pt idx="3674">
                  <c:v>41317</c:v>
                </c:pt>
                <c:pt idx="3675">
                  <c:v>41318</c:v>
                </c:pt>
                <c:pt idx="3676">
                  <c:v>41319</c:v>
                </c:pt>
                <c:pt idx="3677">
                  <c:v>41320</c:v>
                </c:pt>
                <c:pt idx="3678">
                  <c:v>41321</c:v>
                </c:pt>
                <c:pt idx="3679">
                  <c:v>41322</c:v>
                </c:pt>
                <c:pt idx="3680">
                  <c:v>41323</c:v>
                </c:pt>
                <c:pt idx="3681">
                  <c:v>41324</c:v>
                </c:pt>
                <c:pt idx="3682">
                  <c:v>41325</c:v>
                </c:pt>
                <c:pt idx="3683">
                  <c:v>41326</c:v>
                </c:pt>
                <c:pt idx="3684">
                  <c:v>41327</c:v>
                </c:pt>
                <c:pt idx="3685">
                  <c:v>41328</c:v>
                </c:pt>
                <c:pt idx="3686">
                  <c:v>41329</c:v>
                </c:pt>
                <c:pt idx="3687">
                  <c:v>41330</c:v>
                </c:pt>
                <c:pt idx="3688">
                  <c:v>41331</c:v>
                </c:pt>
                <c:pt idx="3689">
                  <c:v>41332</c:v>
                </c:pt>
                <c:pt idx="3690">
                  <c:v>41333</c:v>
                </c:pt>
                <c:pt idx="3691">
                  <c:v>41334</c:v>
                </c:pt>
                <c:pt idx="3692">
                  <c:v>41335</c:v>
                </c:pt>
                <c:pt idx="3693">
                  <c:v>41336</c:v>
                </c:pt>
                <c:pt idx="3694">
                  <c:v>41337</c:v>
                </c:pt>
                <c:pt idx="3695">
                  <c:v>41338</c:v>
                </c:pt>
                <c:pt idx="3696">
                  <c:v>41339</c:v>
                </c:pt>
                <c:pt idx="3697">
                  <c:v>41340</c:v>
                </c:pt>
                <c:pt idx="3698">
                  <c:v>41341</c:v>
                </c:pt>
                <c:pt idx="3699">
                  <c:v>41342</c:v>
                </c:pt>
                <c:pt idx="3700">
                  <c:v>41343</c:v>
                </c:pt>
                <c:pt idx="3701">
                  <c:v>41344</c:v>
                </c:pt>
                <c:pt idx="3702">
                  <c:v>41345</c:v>
                </c:pt>
                <c:pt idx="3703">
                  <c:v>41346</c:v>
                </c:pt>
                <c:pt idx="3704">
                  <c:v>41347</c:v>
                </c:pt>
                <c:pt idx="3705">
                  <c:v>41348</c:v>
                </c:pt>
                <c:pt idx="3706">
                  <c:v>41349</c:v>
                </c:pt>
                <c:pt idx="3707">
                  <c:v>41350</c:v>
                </c:pt>
                <c:pt idx="3708">
                  <c:v>41351</c:v>
                </c:pt>
                <c:pt idx="3709">
                  <c:v>41352</c:v>
                </c:pt>
                <c:pt idx="3710">
                  <c:v>41353</c:v>
                </c:pt>
                <c:pt idx="3711">
                  <c:v>41354</c:v>
                </c:pt>
                <c:pt idx="3712">
                  <c:v>41355</c:v>
                </c:pt>
                <c:pt idx="3713">
                  <c:v>41356</c:v>
                </c:pt>
                <c:pt idx="3714">
                  <c:v>41357</c:v>
                </c:pt>
                <c:pt idx="3715">
                  <c:v>41358</c:v>
                </c:pt>
                <c:pt idx="3716">
                  <c:v>41359</c:v>
                </c:pt>
                <c:pt idx="3717">
                  <c:v>41360</c:v>
                </c:pt>
                <c:pt idx="3718">
                  <c:v>41361</c:v>
                </c:pt>
                <c:pt idx="3719">
                  <c:v>41362</c:v>
                </c:pt>
                <c:pt idx="3720">
                  <c:v>41363</c:v>
                </c:pt>
                <c:pt idx="3721">
                  <c:v>41364</c:v>
                </c:pt>
                <c:pt idx="3722">
                  <c:v>41365</c:v>
                </c:pt>
                <c:pt idx="3723">
                  <c:v>41366</c:v>
                </c:pt>
                <c:pt idx="3724">
                  <c:v>41367</c:v>
                </c:pt>
                <c:pt idx="3725">
                  <c:v>41368</c:v>
                </c:pt>
                <c:pt idx="3726">
                  <c:v>41369</c:v>
                </c:pt>
                <c:pt idx="3727">
                  <c:v>41370</c:v>
                </c:pt>
                <c:pt idx="3728">
                  <c:v>41371</c:v>
                </c:pt>
                <c:pt idx="3729">
                  <c:v>41372</c:v>
                </c:pt>
                <c:pt idx="3730">
                  <c:v>41373</c:v>
                </c:pt>
                <c:pt idx="3731">
                  <c:v>41374</c:v>
                </c:pt>
                <c:pt idx="3732">
                  <c:v>41375</c:v>
                </c:pt>
                <c:pt idx="3733">
                  <c:v>41376</c:v>
                </c:pt>
                <c:pt idx="3734">
                  <c:v>41377</c:v>
                </c:pt>
                <c:pt idx="3735">
                  <c:v>41378</c:v>
                </c:pt>
                <c:pt idx="3736">
                  <c:v>41379</c:v>
                </c:pt>
                <c:pt idx="3737">
                  <c:v>41380</c:v>
                </c:pt>
                <c:pt idx="3738">
                  <c:v>41381</c:v>
                </c:pt>
                <c:pt idx="3739">
                  <c:v>41382</c:v>
                </c:pt>
                <c:pt idx="3740">
                  <c:v>41383</c:v>
                </c:pt>
                <c:pt idx="3741">
                  <c:v>41384</c:v>
                </c:pt>
                <c:pt idx="3742">
                  <c:v>41385</c:v>
                </c:pt>
                <c:pt idx="3743">
                  <c:v>41386</c:v>
                </c:pt>
                <c:pt idx="3744">
                  <c:v>41387</c:v>
                </c:pt>
                <c:pt idx="3745">
                  <c:v>41388</c:v>
                </c:pt>
                <c:pt idx="3746">
                  <c:v>41389</c:v>
                </c:pt>
                <c:pt idx="3747">
                  <c:v>41390</c:v>
                </c:pt>
                <c:pt idx="3748">
                  <c:v>41391</c:v>
                </c:pt>
                <c:pt idx="3749">
                  <c:v>41392</c:v>
                </c:pt>
                <c:pt idx="3750">
                  <c:v>41393</c:v>
                </c:pt>
                <c:pt idx="3751">
                  <c:v>41394</c:v>
                </c:pt>
                <c:pt idx="3752">
                  <c:v>41395</c:v>
                </c:pt>
                <c:pt idx="3753">
                  <c:v>41396</c:v>
                </c:pt>
                <c:pt idx="3754">
                  <c:v>41397</c:v>
                </c:pt>
                <c:pt idx="3755">
                  <c:v>41398</c:v>
                </c:pt>
                <c:pt idx="3756">
                  <c:v>41399</c:v>
                </c:pt>
                <c:pt idx="3757">
                  <c:v>41400</c:v>
                </c:pt>
                <c:pt idx="3758">
                  <c:v>41401</c:v>
                </c:pt>
                <c:pt idx="3759">
                  <c:v>41402</c:v>
                </c:pt>
                <c:pt idx="3760">
                  <c:v>41403</c:v>
                </c:pt>
                <c:pt idx="3761">
                  <c:v>41404</c:v>
                </c:pt>
                <c:pt idx="3762">
                  <c:v>41405</c:v>
                </c:pt>
                <c:pt idx="3763">
                  <c:v>41406</c:v>
                </c:pt>
                <c:pt idx="3764">
                  <c:v>41407</c:v>
                </c:pt>
                <c:pt idx="3765">
                  <c:v>41408</c:v>
                </c:pt>
                <c:pt idx="3766">
                  <c:v>41409</c:v>
                </c:pt>
                <c:pt idx="3767">
                  <c:v>41410</c:v>
                </c:pt>
                <c:pt idx="3768">
                  <c:v>41411</c:v>
                </c:pt>
                <c:pt idx="3769">
                  <c:v>41412</c:v>
                </c:pt>
                <c:pt idx="3770">
                  <c:v>41413</c:v>
                </c:pt>
                <c:pt idx="3771">
                  <c:v>41414</c:v>
                </c:pt>
                <c:pt idx="3772">
                  <c:v>41415</c:v>
                </c:pt>
                <c:pt idx="3773">
                  <c:v>41416</c:v>
                </c:pt>
                <c:pt idx="3774">
                  <c:v>41417</c:v>
                </c:pt>
                <c:pt idx="3775">
                  <c:v>41418</c:v>
                </c:pt>
                <c:pt idx="3776">
                  <c:v>41419</c:v>
                </c:pt>
                <c:pt idx="3777">
                  <c:v>41420</c:v>
                </c:pt>
                <c:pt idx="3778">
                  <c:v>41421</c:v>
                </c:pt>
                <c:pt idx="3779">
                  <c:v>41422</c:v>
                </c:pt>
                <c:pt idx="3780">
                  <c:v>41423</c:v>
                </c:pt>
                <c:pt idx="3781">
                  <c:v>41424</c:v>
                </c:pt>
                <c:pt idx="3782">
                  <c:v>41425</c:v>
                </c:pt>
                <c:pt idx="3783">
                  <c:v>41426</c:v>
                </c:pt>
                <c:pt idx="3784">
                  <c:v>41427</c:v>
                </c:pt>
                <c:pt idx="3785">
                  <c:v>41428</c:v>
                </c:pt>
                <c:pt idx="3786">
                  <c:v>41429</c:v>
                </c:pt>
                <c:pt idx="3787">
                  <c:v>41430</c:v>
                </c:pt>
                <c:pt idx="3788">
                  <c:v>41431</c:v>
                </c:pt>
                <c:pt idx="3789">
                  <c:v>41432</c:v>
                </c:pt>
                <c:pt idx="3790">
                  <c:v>41433</c:v>
                </c:pt>
                <c:pt idx="3791">
                  <c:v>41434</c:v>
                </c:pt>
                <c:pt idx="3792">
                  <c:v>41435</c:v>
                </c:pt>
                <c:pt idx="3793">
                  <c:v>41436</c:v>
                </c:pt>
                <c:pt idx="3794">
                  <c:v>41437</c:v>
                </c:pt>
                <c:pt idx="3795">
                  <c:v>41438</c:v>
                </c:pt>
                <c:pt idx="3796">
                  <c:v>41439</c:v>
                </c:pt>
                <c:pt idx="3797">
                  <c:v>41440</c:v>
                </c:pt>
                <c:pt idx="3798">
                  <c:v>41441</c:v>
                </c:pt>
                <c:pt idx="3799">
                  <c:v>41442</c:v>
                </c:pt>
                <c:pt idx="3800">
                  <c:v>41443</c:v>
                </c:pt>
                <c:pt idx="3801">
                  <c:v>41444</c:v>
                </c:pt>
                <c:pt idx="3802">
                  <c:v>41445</c:v>
                </c:pt>
                <c:pt idx="3803">
                  <c:v>41446</c:v>
                </c:pt>
                <c:pt idx="3804">
                  <c:v>41447</c:v>
                </c:pt>
                <c:pt idx="3805">
                  <c:v>41448</c:v>
                </c:pt>
                <c:pt idx="3806">
                  <c:v>41449</c:v>
                </c:pt>
                <c:pt idx="3807">
                  <c:v>41450</c:v>
                </c:pt>
                <c:pt idx="3808">
                  <c:v>41451</c:v>
                </c:pt>
                <c:pt idx="3809">
                  <c:v>41452</c:v>
                </c:pt>
                <c:pt idx="3810">
                  <c:v>41453</c:v>
                </c:pt>
                <c:pt idx="3811">
                  <c:v>41454</c:v>
                </c:pt>
                <c:pt idx="3812">
                  <c:v>41455</c:v>
                </c:pt>
                <c:pt idx="3813">
                  <c:v>41456</c:v>
                </c:pt>
                <c:pt idx="3814">
                  <c:v>41457</c:v>
                </c:pt>
                <c:pt idx="3815">
                  <c:v>41458</c:v>
                </c:pt>
                <c:pt idx="3816">
                  <c:v>41459</c:v>
                </c:pt>
                <c:pt idx="3817">
                  <c:v>41460</c:v>
                </c:pt>
                <c:pt idx="3818">
                  <c:v>41461</c:v>
                </c:pt>
                <c:pt idx="3819">
                  <c:v>41462</c:v>
                </c:pt>
                <c:pt idx="3820">
                  <c:v>41463</c:v>
                </c:pt>
                <c:pt idx="3821">
                  <c:v>41464</c:v>
                </c:pt>
                <c:pt idx="3822">
                  <c:v>41465</c:v>
                </c:pt>
                <c:pt idx="3823">
                  <c:v>41466</c:v>
                </c:pt>
                <c:pt idx="3824">
                  <c:v>41467</c:v>
                </c:pt>
                <c:pt idx="3825">
                  <c:v>41468</c:v>
                </c:pt>
                <c:pt idx="3826">
                  <c:v>41469</c:v>
                </c:pt>
                <c:pt idx="3827">
                  <c:v>41470</c:v>
                </c:pt>
                <c:pt idx="3828">
                  <c:v>41471</c:v>
                </c:pt>
                <c:pt idx="3829">
                  <c:v>41472</c:v>
                </c:pt>
                <c:pt idx="3830">
                  <c:v>41473</c:v>
                </c:pt>
                <c:pt idx="3831">
                  <c:v>41474</c:v>
                </c:pt>
                <c:pt idx="3832">
                  <c:v>41475</c:v>
                </c:pt>
                <c:pt idx="3833">
                  <c:v>41476</c:v>
                </c:pt>
                <c:pt idx="3834">
                  <c:v>41477</c:v>
                </c:pt>
                <c:pt idx="3835">
                  <c:v>41478</c:v>
                </c:pt>
                <c:pt idx="3836">
                  <c:v>41479</c:v>
                </c:pt>
                <c:pt idx="3837">
                  <c:v>41480</c:v>
                </c:pt>
                <c:pt idx="3838">
                  <c:v>41481</c:v>
                </c:pt>
                <c:pt idx="3839">
                  <c:v>41482</c:v>
                </c:pt>
                <c:pt idx="3840">
                  <c:v>41483</c:v>
                </c:pt>
                <c:pt idx="3841">
                  <c:v>41484</c:v>
                </c:pt>
                <c:pt idx="3842">
                  <c:v>41485</c:v>
                </c:pt>
                <c:pt idx="3843">
                  <c:v>41486</c:v>
                </c:pt>
                <c:pt idx="3844">
                  <c:v>41487</c:v>
                </c:pt>
                <c:pt idx="3845">
                  <c:v>41488</c:v>
                </c:pt>
                <c:pt idx="3846">
                  <c:v>41489</c:v>
                </c:pt>
                <c:pt idx="3847">
                  <c:v>41490</c:v>
                </c:pt>
                <c:pt idx="3848">
                  <c:v>41491</c:v>
                </c:pt>
                <c:pt idx="3849">
                  <c:v>41492</c:v>
                </c:pt>
                <c:pt idx="3850">
                  <c:v>41493</c:v>
                </c:pt>
                <c:pt idx="3851">
                  <c:v>41494</c:v>
                </c:pt>
                <c:pt idx="3852">
                  <c:v>41495</c:v>
                </c:pt>
                <c:pt idx="3853">
                  <c:v>41496</c:v>
                </c:pt>
                <c:pt idx="3854">
                  <c:v>41497</c:v>
                </c:pt>
                <c:pt idx="3855">
                  <c:v>41498</c:v>
                </c:pt>
                <c:pt idx="3856">
                  <c:v>41499</c:v>
                </c:pt>
                <c:pt idx="3857">
                  <c:v>41500</c:v>
                </c:pt>
                <c:pt idx="3858">
                  <c:v>41501</c:v>
                </c:pt>
                <c:pt idx="3859">
                  <c:v>41502</c:v>
                </c:pt>
                <c:pt idx="3860">
                  <c:v>41503</c:v>
                </c:pt>
                <c:pt idx="3861">
                  <c:v>41504</c:v>
                </c:pt>
                <c:pt idx="3862">
                  <c:v>41505</c:v>
                </c:pt>
                <c:pt idx="3863">
                  <c:v>41506</c:v>
                </c:pt>
                <c:pt idx="3864">
                  <c:v>41507</c:v>
                </c:pt>
                <c:pt idx="3865">
                  <c:v>41508</c:v>
                </c:pt>
                <c:pt idx="3866">
                  <c:v>41509</c:v>
                </c:pt>
                <c:pt idx="3867">
                  <c:v>41510</c:v>
                </c:pt>
                <c:pt idx="3868">
                  <c:v>41511</c:v>
                </c:pt>
                <c:pt idx="3869">
                  <c:v>41512</c:v>
                </c:pt>
                <c:pt idx="3870">
                  <c:v>41513</c:v>
                </c:pt>
                <c:pt idx="3871">
                  <c:v>41514</c:v>
                </c:pt>
                <c:pt idx="3872">
                  <c:v>41515</c:v>
                </c:pt>
                <c:pt idx="3873">
                  <c:v>41516</c:v>
                </c:pt>
                <c:pt idx="3874">
                  <c:v>41517</c:v>
                </c:pt>
                <c:pt idx="3875">
                  <c:v>41518</c:v>
                </c:pt>
                <c:pt idx="3876">
                  <c:v>41519</c:v>
                </c:pt>
                <c:pt idx="3877">
                  <c:v>41520</c:v>
                </c:pt>
                <c:pt idx="3878">
                  <c:v>41521</c:v>
                </c:pt>
                <c:pt idx="3879">
                  <c:v>41522</c:v>
                </c:pt>
                <c:pt idx="3880">
                  <c:v>41523</c:v>
                </c:pt>
                <c:pt idx="3881">
                  <c:v>41524</c:v>
                </c:pt>
                <c:pt idx="3882">
                  <c:v>41525</c:v>
                </c:pt>
                <c:pt idx="3883">
                  <c:v>41526</c:v>
                </c:pt>
                <c:pt idx="3884">
                  <c:v>41527</c:v>
                </c:pt>
                <c:pt idx="3885">
                  <c:v>41528</c:v>
                </c:pt>
                <c:pt idx="3886">
                  <c:v>41529</c:v>
                </c:pt>
                <c:pt idx="3887">
                  <c:v>41530</c:v>
                </c:pt>
                <c:pt idx="3888">
                  <c:v>41531</c:v>
                </c:pt>
                <c:pt idx="3889">
                  <c:v>41532</c:v>
                </c:pt>
                <c:pt idx="3890">
                  <c:v>41533</c:v>
                </c:pt>
                <c:pt idx="3891">
                  <c:v>41534</c:v>
                </c:pt>
                <c:pt idx="3892">
                  <c:v>41535</c:v>
                </c:pt>
                <c:pt idx="3893">
                  <c:v>41536</c:v>
                </c:pt>
                <c:pt idx="3894">
                  <c:v>41537</c:v>
                </c:pt>
                <c:pt idx="3895">
                  <c:v>41538</c:v>
                </c:pt>
                <c:pt idx="3896">
                  <c:v>41539</c:v>
                </c:pt>
                <c:pt idx="3897">
                  <c:v>41540</c:v>
                </c:pt>
                <c:pt idx="3898">
                  <c:v>41541</c:v>
                </c:pt>
                <c:pt idx="3899">
                  <c:v>41542</c:v>
                </c:pt>
                <c:pt idx="3900">
                  <c:v>41543</c:v>
                </c:pt>
                <c:pt idx="3901">
                  <c:v>41544</c:v>
                </c:pt>
                <c:pt idx="3902">
                  <c:v>41545</c:v>
                </c:pt>
                <c:pt idx="3903">
                  <c:v>41546</c:v>
                </c:pt>
                <c:pt idx="3904">
                  <c:v>41547</c:v>
                </c:pt>
                <c:pt idx="3905">
                  <c:v>41548</c:v>
                </c:pt>
                <c:pt idx="3906">
                  <c:v>41549</c:v>
                </c:pt>
                <c:pt idx="3907">
                  <c:v>41550</c:v>
                </c:pt>
                <c:pt idx="3908">
                  <c:v>41551</c:v>
                </c:pt>
                <c:pt idx="3909">
                  <c:v>41552</c:v>
                </c:pt>
                <c:pt idx="3910">
                  <c:v>41553</c:v>
                </c:pt>
                <c:pt idx="3911">
                  <c:v>41554</c:v>
                </c:pt>
                <c:pt idx="3912">
                  <c:v>41555</c:v>
                </c:pt>
                <c:pt idx="3913">
                  <c:v>41556</c:v>
                </c:pt>
                <c:pt idx="3914">
                  <c:v>41557</c:v>
                </c:pt>
                <c:pt idx="3915">
                  <c:v>41558</c:v>
                </c:pt>
                <c:pt idx="3916">
                  <c:v>41559</c:v>
                </c:pt>
                <c:pt idx="3917">
                  <c:v>41560</c:v>
                </c:pt>
                <c:pt idx="3918">
                  <c:v>41561</c:v>
                </c:pt>
                <c:pt idx="3919">
                  <c:v>41562</c:v>
                </c:pt>
                <c:pt idx="3920">
                  <c:v>41563</c:v>
                </c:pt>
                <c:pt idx="3921">
                  <c:v>41564</c:v>
                </c:pt>
                <c:pt idx="3922">
                  <c:v>41565</c:v>
                </c:pt>
                <c:pt idx="3923">
                  <c:v>41566</c:v>
                </c:pt>
                <c:pt idx="3924">
                  <c:v>41567</c:v>
                </c:pt>
                <c:pt idx="3925">
                  <c:v>41568</c:v>
                </c:pt>
                <c:pt idx="3926">
                  <c:v>41569</c:v>
                </c:pt>
                <c:pt idx="3927">
                  <c:v>41570</c:v>
                </c:pt>
                <c:pt idx="3928">
                  <c:v>41571</c:v>
                </c:pt>
                <c:pt idx="3929">
                  <c:v>41572</c:v>
                </c:pt>
                <c:pt idx="3930">
                  <c:v>41573</c:v>
                </c:pt>
                <c:pt idx="3931">
                  <c:v>41574</c:v>
                </c:pt>
                <c:pt idx="3932">
                  <c:v>41575</c:v>
                </c:pt>
                <c:pt idx="3933">
                  <c:v>41576</c:v>
                </c:pt>
                <c:pt idx="3934">
                  <c:v>41577</c:v>
                </c:pt>
                <c:pt idx="3935">
                  <c:v>41578</c:v>
                </c:pt>
                <c:pt idx="3936">
                  <c:v>41579</c:v>
                </c:pt>
                <c:pt idx="3937">
                  <c:v>41580</c:v>
                </c:pt>
                <c:pt idx="3938">
                  <c:v>41581</c:v>
                </c:pt>
                <c:pt idx="3939">
                  <c:v>41582</c:v>
                </c:pt>
                <c:pt idx="3940">
                  <c:v>41583</c:v>
                </c:pt>
                <c:pt idx="3941">
                  <c:v>41584</c:v>
                </c:pt>
                <c:pt idx="3942">
                  <c:v>41585</c:v>
                </c:pt>
                <c:pt idx="3943">
                  <c:v>41586</c:v>
                </c:pt>
                <c:pt idx="3944">
                  <c:v>41587</c:v>
                </c:pt>
                <c:pt idx="3945">
                  <c:v>41588</c:v>
                </c:pt>
                <c:pt idx="3946">
                  <c:v>41589</c:v>
                </c:pt>
                <c:pt idx="3947">
                  <c:v>41590</c:v>
                </c:pt>
                <c:pt idx="3948">
                  <c:v>41591</c:v>
                </c:pt>
                <c:pt idx="3949">
                  <c:v>41592</c:v>
                </c:pt>
                <c:pt idx="3950">
                  <c:v>41593</c:v>
                </c:pt>
                <c:pt idx="3951">
                  <c:v>41594</c:v>
                </c:pt>
                <c:pt idx="3952">
                  <c:v>41595</c:v>
                </c:pt>
                <c:pt idx="3953">
                  <c:v>41596</c:v>
                </c:pt>
                <c:pt idx="3954">
                  <c:v>41597</c:v>
                </c:pt>
                <c:pt idx="3955">
                  <c:v>41598</c:v>
                </c:pt>
                <c:pt idx="3956">
                  <c:v>41599</c:v>
                </c:pt>
                <c:pt idx="3957">
                  <c:v>41600</c:v>
                </c:pt>
                <c:pt idx="3958">
                  <c:v>41601</c:v>
                </c:pt>
                <c:pt idx="3959">
                  <c:v>41602</c:v>
                </c:pt>
                <c:pt idx="3960">
                  <c:v>41603</c:v>
                </c:pt>
                <c:pt idx="3961">
                  <c:v>41604</c:v>
                </c:pt>
                <c:pt idx="3962">
                  <c:v>41605</c:v>
                </c:pt>
                <c:pt idx="3963">
                  <c:v>41606</c:v>
                </c:pt>
                <c:pt idx="3964">
                  <c:v>41607</c:v>
                </c:pt>
                <c:pt idx="3965">
                  <c:v>41608</c:v>
                </c:pt>
                <c:pt idx="3966">
                  <c:v>41609</c:v>
                </c:pt>
                <c:pt idx="3967">
                  <c:v>41610</c:v>
                </c:pt>
                <c:pt idx="3968">
                  <c:v>41611</c:v>
                </c:pt>
                <c:pt idx="3969">
                  <c:v>41612</c:v>
                </c:pt>
                <c:pt idx="3970">
                  <c:v>41613</c:v>
                </c:pt>
                <c:pt idx="3971">
                  <c:v>41614</c:v>
                </c:pt>
                <c:pt idx="3972">
                  <c:v>41615</c:v>
                </c:pt>
                <c:pt idx="3973">
                  <c:v>41616</c:v>
                </c:pt>
                <c:pt idx="3974">
                  <c:v>41617</c:v>
                </c:pt>
                <c:pt idx="3975">
                  <c:v>41618</c:v>
                </c:pt>
                <c:pt idx="3976">
                  <c:v>41619</c:v>
                </c:pt>
                <c:pt idx="3977">
                  <c:v>41620</c:v>
                </c:pt>
                <c:pt idx="3978">
                  <c:v>41621</c:v>
                </c:pt>
                <c:pt idx="3979">
                  <c:v>41622</c:v>
                </c:pt>
                <c:pt idx="3980">
                  <c:v>41623</c:v>
                </c:pt>
                <c:pt idx="3981">
                  <c:v>41624</c:v>
                </c:pt>
                <c:pt idx="3982">
                  <c:v>41625</c:v>
                </c:pt>
                <c:pt idx="3983">
                  <c:v>41626</c:v>
                </c:pt>
                <c:pt idx="3984">
                  <c:v>41627</c:v>
                </c:pt>
                <c:pt idx="3985">
                  <c:v>41628</c:v>
                </c:pt>
                <c:pt idx="3986">
                  <c:v>41629</c:v>
                </c:pt>
                <c:pt idx="3987">
                  <c:v>41630</c:v>
                </c:pt>
                <c:pt idx="3988">
                  <c:v>41631</c:v>
                </c:pt>
                <c:pt idx="3989">
                  <c:v>41632</c:v>
                </c:pt>
                <c:pt idx="3990">
                  <c:v>41633</c:v>
                </c:pt>
                <c:pt idx="3991">
                  <c:v>41634</c:v>
                </c:pt>
                <c:pt idx="3992">
                  <c:v>41635</c:v>
                </c:pt>
                <c:pt idx="3993">
                  <c:v>41636</c:v>
                </c:pt>
                <c:pt idx="3994">
                  <c:v>41637</c:v>
                </c:pt>
                <c:pt idx="3995">
                  <c:v>41638</c:v>
                </c:pt>
                <c:pt idx="3996">
                  <c:v>41639</c:v>
                </c:pt>
                <c:pt idx="3997">
                  <c:v>41640</c:v>
                </c:pt>
                <c:pt idx="3998">
                  <c:v>41641</c:v>
                </c:pt>
                <c:pt idx="3999">
                  <c:v>41642</c:v>
                </c:pt>
                <c:pt idx="4000">
                  <c:v>41643</c:v>
                </c:pt>
                <c:pt idx="4001">
                  <c:v>41644</c:v>
                </c:pt>
                <c:pt idx="4002">
                  <c:v>41645</c:v>
                </c:pt>
                <c:pt idx="4003">
                  <c:v>41646</c:v>
                </c:pt>
                <c:pt idx="4004">
                  <c:v>41647</c:v>
                </c:pt>
                <c:pt idx="4005">
                  <c:v>41648</c:v>
                </c:pt>
                <c:pt idx="4006">
                  <c:v>41649</c:v>
                </c:pt>
                <c:pt idx="4007">
                  <c:v>41650</c:v>
                </c:pt>
                <c:pt idx="4008">
                  <c:v>41651</c:v>
                </c:pt>
                <c:pt idx="4009">
                  <c:v>41652</c:v>
                </c:pt>
                <c:pt idx="4010">
                  <c:v>41653</c:v>
                </c:pt>
                <c:pt idx="4011">
                  <c:v>41654</c:v>
                </c:pt>
                <c:pt idx="4012">
                  <c:v>41655</c:v>
                </c:pt>
                <c:pt idx="4013">
                  <c:v>41656</c:v>
                </c:pt>
                <c:pt idx="4014">
                  <c:v>41657</c:v>
                </c:pt>
                <c:pt idx="4015">
                  <c:v>41658</c:v>
                </c:pt>
                <c:pt idx="4016">
                  <c:v>41659</c:v>
                </c:pt>
                <c:pt idx="4017">
                  <c:v>41660</c:v>
                </c:pt>
                <c:pt idx="4018">
                  <c:v>41661</c:v>
                </c:pt>
                <c:pt idx="4019">
                  <c:v>41662</c:v>
                </c:pt>
                <c:pt idx="4020">
                  <c:v>41663</c:v>
                </c:pt>
                <c:pt idx="4021">
                  <c:v>41664</c:v>
                </c:pt>
                <c:pt idx="4022">
                  <c:v>41665</c:v>
                </c:pt>
                <c:pt idx="4023">
                  <c:v>41666</c:v>
                </c:pt>
                <c:pt idx="4024">
                  <c:v>41667</c:v>
                </c:pt>
                <c:pt idx="4025">
                  <c:v>41668</c:v>
                </c:pt>
                <c:pt idx="4026">
                  <c:v>41669</c:v>
                </c:pt>
                <c:pt idx="4027">
                  <c:v>41670</c:v>
                </c:pt>
                <c:pt idx="4028">
                  <c:v>41671</c:v>
                </c:pt>
                <c:pt idx="4029">
                  <c:v>41672</c:v>
                </c:pt>
                <c:pt idx="4030">
                  <c:v>41673</c:v>
                </c:pt>
                <c:pt idx="4031">
                  <c:v>41674</c:v>
                </c:pt>
                <c:pt idx="4032">
                  <c:v>41675</c:v>
                </c:pt>
                <c:pt idx="4033">
                  <c:v>41676</c:v>
                </c:pt>
                <c:pt idx="4034">
                  <c:v>41677</c:v>
                </c:pt>
                <c:pt idx="4035">
                  <c:v>41678</c:v>
                </c:pt>
                <c:pt idx="4036">
                  <c:v>41679</c:v>
                </c:pt>
                <c:pt idx="4037">
                  <c:v>41680</c:v>
                </c:pt>
                <c:pt idx="4038">
                  <c:v>41681</c:v>
                </c:pt>
                <c:pt idx="4039">
                  <c:v>41682</c:v>
                </c:pt>
                <c:pt idx="4040">
                  <c:v>41683</c:v>
                </c:pt>
                <c:pt idx="4041">
                  <c:v>41684</c:v>
                </c:pt>
                <c:pt idx="4042">
                  <c:v>41685</c:v>
                </c:pt>
                <c:pt idx="4043">
                  <c:v>41686</c:v>
                </c:pt>
                <c:pt idx="4044">
                  <c:v>41687</c:v>
                </c:pt>
                <c:pt idx="4045">
                  <c:v>41688</c:v>
                </c:pt>
                <c:pt idx="4046">
                  <c:v>41689</c:v>
                </c:pt>
              </c:numCache>
            </c:numRef>
          </c:cat>
          <c:val>
            <c:numRef>
              <c:f>'38vs39'!$C$4:$C$4050</c:f>
              <c:numCache>
                <c:formatCode>General</c:formatCode>
                <c:ptCount val="4047"/>
                <c:pt idx="0">
                  <c:v>324.51</c:v>
                </c:pt>
                <c:pt idx="1">
                  <c:v>359.57599999999974</c:v>
                </c:pt>
                <c:pt idx="2">
                  <c:v>353.73699999999957</c:v>
                </c:pt>
                <c:pt idx="3">
                  <c:v>308.7189999999996</c:v>
                </c:pt>
                <c:pt idx="4">
                  <c:v>250.02200000000013</c:v>
                </c:pt>
                <c:pt idx="5">
                  <c:v>199.87900000000002</c:v>
                </c:pt>
                <c:pt idx="6">
                  <c:v>169.82100000000014</c:v>
                </c:pt>
                <c:pt idx="7">
                  <c:v>179.38900000000001</c:v>
                </c:pt>
                <c:pt idx="8">
                  <c:v>200.55500000000001</c:v>
                </c:pt>
                <c:pt idx="9">
                  <c:v>216.92800000000014</c:v>
                </c:pt>
                <c:pt idx="10">
                  <c:v>223.79899999999998</c:v>
                </c:pt>
                <c:pt idx="11">
                  <c:v>221.45200000000014</c:v>
                </c:pt>
                <c:pt idx="12">
                  <c:v>210.53399999999999</c:v>
                </c:pt>
                <c:pt idx="13">
                  <c:v>175.56200000000001</c:v>
                </c:pt>
                <c:pt idx="14">
                  <c:v>178.55100000000004</c:v>
                </c:pt>
                <c:pt idx="15">
                  <c:v>211.251</c:v>
                </c:pt>
                <c:pt idx="16">
                  <c:v>241.71799999999999</c:v>
                </c:pt>
                <c:pt idx="17">
                  <c:v>242.98700000000014</c:v>
                </c:pt>
                <c:pt idx="18">
                  <c:v>195.20099999999999</c:v>
                </c:pt>
                <c:pt idx="19">
                  <c:v>196.55600000000001</c:v>
                </c:pt>
                <c:pt idx="20">
                  <c:v>222.54899999999998</c:v>
                </c:pt>
                <c:pt idx="21">
                  <c:v>235.56800000000001</c:v>
                </c:pt>
                <c:pt idx="22">
                  <c:v>239.31399999999999</c:v>
                </c:pt>
                <c:pt idx="23">
                  <c:v>248.62900000000002</c:v>
                </c:pt>
                <c:pt idx="24">
                  <c:v>244.929</c:v>
                </c:pt>
                <c:pt idx="25">
                  <c:v>211.74899999999997</c:v>
                </c:pt>
                <c:pt idx="26">
                  <c:v>218.083</c:v>
                </c:pt>
                <c:pt idx="27">
                  <c:v>215.95400000000001</c:v>
                </c:pt>
                <c:pt idx="28">
                  <c:v>223.51499999999999</c:v>
                </c:pt>
                <c:pt idx="29">
                  <c:v>230.80600000000001</c:v>
                </c:pt>
                <c:pt idx="30">
                  <c:v>267.78099999999966</c:v>
                </c:pt>
                <c:pt idx="31">
                  <c:v>286.41999999999973</c:v>
                </c:pt>
                <c:pt idx="32">
                  <c:v>339.60300000000001</c:v>
                </c:pt>
                <c:pt idx="33">
                  <c:v>336.69099999999969</c:v>
                </c:pt>
                <c:pt idx="34">
                  <c:v>284.88099999999969</c:v>
                </c:pt>
                <c:pt idx="35">
                  <c:v>273.375</c:v>
                </c:pt>
                <c:pt idx="36">
                  <c:v>269.173</c:v>
                </c:pt>
                <c:pt idx="37">
                  <c:v>295.86099999999999</c:v>
                </c:pt>
                <c:pt idx="38">
                  <c:v>315.10599999999999</c:v>
                </c:pt>
                <c:pt idx="39">
                  <c:v>257.73599999999959</c:v>
                </c:pt>
                <c:pt idx="40">
                  <c:v>211.79</c:v>
                </c:pt>
                <c:pt idx="41">
                  <c:v>167.685</c:v>
                </c:pt>
                <c:pt idx="42">
                  <c:v>145.99</c:v>
                </c:pt>
                <c:pt idx="43">
                  <c:v>156.30100000000004</c:v>
                </c:pt>
                <c:pt idx="44">
                  <c:v>163.89800000000014</c:v>
                </c:pt>
                <c:pt idx="45">
                  <c:v>127.279</c:v>
                </c:pt>
                <c:pt idx="46">
                  <c:v>194.48700000000014</c:v>
                </c:pt>
                <c:pt idx="47">
                  <c:v>257.44200000000001</c:v>
                </c:pt>
                <c:pt idx="48">
                  <c:v>220.53399999999999</c:v>
                </c:pt>
                <c:pt idx="49">
                  <c:v>212.89100000000013</c:v>
                </c:pt>
                <c:pt idx="50">
                  <c:v>257.90199999999959</c:v>
                </c:pt>
                <c:pt idx="51">
                  <c:v>296.48699999999957</c:v>
                </c:pt>
                <c:pt idx="52">
                  <c:v>281.31799999999993</c:v>
                </c:pt>
                <c:pt idx="53">
                  <c:v>253.55700000000004</c:v>
                </c:pt>
                <c:pt idx="54">
                  <c:v>281.02999999999969</c:v>
                </c:pt>
                <c:pt idx="55">
                  <c:v>289.04000000000002</c:v>
                </c:pt>
                <c:pt idx="56">
                  <c:v>218.142</c:v>
                </c:pt>
                <c:pt idx="57">
                  <c:v>196.63899999999998</c:v>
                </c:pt>
                <c:pt idx="58">
                  <c:v>167.03200000000001</c:v>
                </c:pt>
                <c:pt idx="59">
                  <c:v>111.46700000000007</c:v>
                </c:pt>
                <c:pt idx="60">
                  <c:v>100.889</c:v>
                </c:pt>
                <c:pt idx="61">
                  <c:v>108.212</c:v>
                </c:pt>
                <c:pt idx="62">
                  <c:v>103.024</c:v>
                </c:pt>
                <c:pt idx="63">
                  <c:v>106.621</c:v>
                </c:pt>
                <c:pt idx="64">
                  <c:v>115.563</c:v>
                </c:pt>
                <c:pt idx="65">
                  <c:v>119.236</c:v>
                </c:pt>
                <c:pt idx="66">
                  <c:v>111.956</c:v>
                </c:pt>
                <c:pt idx="67">
                  <c:v>96.61999999999999</c:v>
                </c:pt>
                <c:pt idx="68">
                  <c:v>91.570999999999998</c:v>
                </c:pt>
                <c:pt idx="69">
                  <c:v>89.412999999999997</c:v>
                </c:pt>
                <c:pt idx="70">
                  <c:v>83.661999999999992</c:v>
                </c:pt>
                <c:pt idx="71">
                  <c:v>85.63</c:v>
                </c:pt>
                <c:pt idx="72">
                  <c:v>95.421999999999997</c:v>
                </c:pt>
                <c:pt idx="73">
                  <c:v>95.998999999999995</c:v>
                </c:pt>
                <c:pt idx="74">
                  <c:v>86.016999999999996</c:v>
                </c:pt>
                <c:pt idx="75">
                  <c:v>101.98099999999999</c:v>
                </c:pt>
                <c:pt idx="76">
                  <c:v>129.10499999999999</c:v>
                </c:pt>
                <c:pt idx="77">
                  <c:v>122.57499999999999</c:v>
                </c:pt>
                <c:pt idx="78">
                  <c:v>122.001</c:v>
                </c:pt>
                <c:pt idx="79">
                  <c:v>161.59200000000001</c:v>
                </c:pt>
                <c:pt idx="80">
                  <c:v>202.69800000000001</c:v>
                </c:pt>
                <c:pt idx="81">
                  <c:v>172.73099999999999</c:v>
                </c:pt>
                <c:pt idx="82">
                  <c:v>147.92500000000001</c:v>
                </c:pt>
                <c:pt idx="83">
                  <c:v>145.81300000000002</c:v>
                </c:pt>
                <c:pt idx="84">
                  <c:v>153.023</c:v>
                </c:pt>
                <c:pt idx="85">
                  <c:v>160.58800000000014</c:v>
                </c:pt>
                <c:pt idx="86">
                  <c:v>160.65200000000004</c:v>
                </c:pt>
                <c:pt idx="87">
                  <c:v>148.99800000000013</c:v>
                </c:pt>
                <c:pt idx="88">
                  <c:v>140.78700000000001</c:v>
                </c:pt>
                <c:pt idx="89">
                  <c:v>114.21299999999999</c:v>
                </c:pt>
                <c:pt idx="90">
                  <c:v>81.86999999999999</c:v>
                </c:pt>
                <c:pt idx="91">
                  <c:v>77.891000000000005</c:v>
                </c:pt>
                <c:pt idx="92">
                  <c:v>85.763999999999996</c:v>
                </c:pt>
                <c:pt idx="93">
                  <c:v>99.759</c:v>
                </c:pt>
                <c:pt idx="94">
                  <c:v>101.40600000000002</c:v>
                </c:pt>
                <c:pt idx="95">
                  <c:v>87.147000000000006</c:v>
                </c:pt>
                <c:pt idx="96">
                  <c:v>111.702</c:v>
                </c:pt>
                <c:pt idx="97">
                  <c:v>118.34</c:v>
                </c:pt>
                <c:pt idx="98">
                  <c:v>93.711000000000027</c:v>
                </c:pt>
                <c:pt idx="99">
                  <c:v>71.664000000000001</c:v>
                </c:pt>
                <c:pt idx="100">
                  <c:v>68.174999999999983</c:v>
                </c:pt>
                <c:pt idx="101">
                  <c:v>82.098000000000013</c:v>
                </c:pt>
                <c:pt idx="102">
                  <c:v>118.06699999999999</c:v>
                </c:pt>
                <c:pt idx="103">
                  <c:v>138.005</c:v>
                </c:pt>
                <c:pt idx="104">
                  <c:v>135.38200000000018</c:v>
                </c:pt>
                <c:pt idx="105">
                  <c:v>139.59100000000001</c:v>
                </c:pt>
                <c:pt idx="106">
                  <c:v>138.02600000000001</c:v>
                </c:pt>
                <c:pt idx="107">
                  <c:v>113.093</c:v>
                </c:pt>
                <c:pt idx="108">
                  <c:v>110.93</c:v>
                </c:pt>
                <c:pt idx="109">
                  <c:v>128.55800000000013</c:v>
                </c:pt>
                <c:pt idx="110">
                  <c:v>131.85400000000001</c:v>
                </c:pt>
                <c:pt idx="111">
                  <c:v>131.07</c:v>
                </c:pt>
                <c:pt idx="112">
                  <c:v>126.977</c:v>
                </c:pt>
                <c:pt idx="113">
                  <c:v>123.37499999999999</c:v>
                </c:pt>
                <c:pt idx="114">
                  <c:v>117.259</c:v>
                </c:pt>
                <c:pt idx="115">
                  <c:v>109.42</c:v>
                </c:pt>
                <c:pt idx="116">
                  <c:v>110.47799999999999</c:v>
                </c:pt>
                <c:pt idx="117">
                  <c:v>124.259</c:v>
                </c:pt>
                <c:pt idx="118">
                  <c:v>126.565</c:v>
                </c:pt>
                <c:pt idx="119">
                  <c:v>127.52800000000001</c:v>
                </c:pt>
                <c:pt idx="120">
                  <c:v>130.43600000000001</c:v>
                </c:pt>
                <c:pt idx="121">
                  <c:v>125.49000000000002</c:v>
                </c:pt>
                <c:pt idx="122">
                  <c:v>119.23</c:v>
                </c:pt>
                <c:pt idx="123">
                  <c:v>113.28400000000002</c:v>
                </c:pt>
                <c:pt idx="124">
                  <c:v>110.90300000000002</c:v>
                </c:pt>
                <c:pt idx="125">
                  <c:v>95.708000000000013</c:v>
                </c:pt>
                <c:pt idx="126">
                  <c:v>80.388999999999982</c:v>
                </c:pt>
                <c:pt idx="127">
                  <c:v>73.205000000000013</c:v>
                </c:pt>
                <c:pt idx="128">
                  <c:v>77.066000000000003</c:v>
                </c:pt>
                <c:pt idx="129">
                  <c:v>94.427999999999997</c:v>
                </c:pt>
                <c:pt idx="130">
                  <c:v>99.784000000000006</c:v>
                </c:pt>
                <c:pt idx="131">
                  <c:v>96.709000000000003</c:v>
                </c:pt>
                <c:pt idx="132">
                  <c:v>90.515000000000001</c:v>
                </c:pt>
                <c:pt idx="133">
                  <c:v>93.415999999999997</c:v>
                </c:pt>
                <c:pt idx="134">
                  <c:v>86.373999999999981</c:v>
                </c:pt>
                <c:pt idx="135">
                  <c:v>90.581000000000003</c:v>
                </c:pt>
                <c:pt idx="136">
                  <c:v>98.561000000000007</c:v>
                </c:pt>
                <c:pt idx="137">
                  <c:v>95.840999999999994</c:v>
                </c:pt>
                <c:pt idx="138">
                  <c:v>79.614000000000004</c:v>
                </c:pt>
                <c:pt idx="139">
                  <c:v>63.582000000000001</c:v>
                </c:pt>
                <c:pt idx="140">
                  <c:v>65.628999999999948</c:v>
                </c:pt>
                <c:pt idx="141">
                  <c:v>70.822999999999979</c:v>
                </c:pt>
                <c:pt idx="142">
                  <c:v>66.085999999999999</c:v>
                </c:pt>
                <c:pt idx="143">
                  <c:v>59.786000000000001</c:v>
                </c:pt>
                <c:pt idx="144">
                  <c:v>52.510999999999996</c:v>
                </c:pt>
                <c:pt idx="145">
                  <c:v>51.232000000000035</c:v>
                </c:pt>
                <c:pt idx="146">
                  <c:v>59.343000000000004</c:v>
                </c:pt>
                <c:pt idx="147">
                  <c:v>58.234000000000002</c:v>
                </c:pt>
                <c:pt idx="148">
                  <c:v>56.446000000000005</c:v>
                </c:pt>
                <c:pt idx="149">
                  <c:v>60.753</c:v>
                </c:pt>
                <c:pt idx="150">
                  <c:v>64.86999999999999</c:v>
                </c:pt>
                <c:pt idx="151">
                  <c:v>66.069999999999993</c:v>
                </c:pt>
                <c:pt idx="152">
                  <c:v>68.771999999999991</c:v>
                </c:pt>
                <c:pt idx="153">
                  <c:v>76.807999999999993</c:v>
                </c:pt>
                <c:pt idx="154">
                  <c:v>76.554999999999993</c:v>
                </c:pt>
                <c:pt idx="155">
                  <c:v>68.319000000000003</c:v>
                </c:pt>
                <c:pt idx="156">
                  <c:v>60.604000000000006</c:v>
                </c:pt>
                <c:pt idx="157">
                  <c:v>49.161000000000001</c:v>
                </c:pt>
                <c:pt idx="158">
                  <c:v>40.497</c:v>
                </c:pt>
                <c:pt idx="159">
                  <c:v>34.462000000000003</c:v>
                </c:pt>
                <c:pt idx="160">
                  <c:v>32.876000000000005</c:v>
                </c:pt>
                <c:pt idx="161">
                  <c:v>35.346999999999994</c:v>
                </c:pt>
                <c:pt idx="162">
                  <c:v>38.456999999999994</c:v>
                </c:pt>
                <c:pt idx="163">
                  <c:v>47.789000000000001</c:v>
                </c:pt>
                <c:pt idx="164">
                  <c:v>66.177999999999983</c:v>
                </c:pt>
                <c:pt idx="165">
                  <c:v>73.900999999999996</c:v>
                </c:pt>
                <c:pt idx="166">
                  <c:v>75.478999999999999</c:v>
                </c:pt>
                <c:pt idx="167">
                  <c:v>76.338999999999999</c:v>
                </c:pt>
                <c:pt idx="168">
                  <c:v>75.501000000000005</c:v>
                </c:pt>
                <c:pt idx="169">
                  <c:v>75.887</c:v>
                </c:pt>
                <c:pt idx="170">
                  <c:v>73.686999999999998</c:v>
                </c:pt>
                <c:pt idx="171">
                  <c:v>62.981999999999999</c:v>
                </c:pt>
                <c:pt idx="172">
                  <c:v>65.271999999999991</c:v>
                </c:pt>
                <c:pt idx="173">
                  <c:v>75.914000000000087</c:v>
                </c:pt>
                <c:pt idx="174">
                  <c:v>116.44000000000007</c:v>
                </c:pt>
                <c:pt idx="175">
                  <c:v>138.059</c:v>
                </c:pt>
                <c:pt idx="176">
                  <c:v>121.495</c:v>
                </c:pt>
                <c:pt idx="177">
                  <c:v>85.174999999999983</c:v>
                </c:pt>
                <c:pt idx="178">
                  <c:v>84.85899999999998</c:v>
                </c:pt>
                <c:pt idx="179">
                  <c:v>89.236000000000004</c:v>
                </c:pt>
                <c:pt idx="180">
                  <c:v>81.114999999999995</c:v>
                </c:pt>
                <c:pt idx="181">
                  <c:v>115.209</c:v>
                </c:pt>
                <c:pt idx="182">
                  <c:v>147.79</c:v>
                </c:pt>
                <c:pt idx="183">
                  <c:v>157.38700000000014</c:v>
                </c:pt>
                <c:pt idx="184">
                  <c:v>154.69999999999999</c:v>
                </c:pt>
                <c:pt idx="185">
                  <c:v>145.87200000000001</c:v>
                </c:pt>
                <c:pt idx="186">
                  <c:v>132.00399999999999</c:v>
                </c:pt>
                <c:pt idx="187">
                  <c:v>123.221</c:v>
                </c:pt>
                <c:pt idx="188">
                  <c:v>132.40300000000002</c:v>
                </c:pt>
                <c:pt idx="189">
                  <c:v>148.4</c:v>
                </c:pt>
                <c:pt idx="190">
                  <c:v>152.875</c:v>
                </c:pt>
                <c:pt idx="191">
                  <c:v>153.21399999999986</c:v>
                </c:pt>
                <c:pt idx="192">
                  <c:v>151.964</c:v>
                </c:pt>
                <c:pt idx="193">
                  <c:v>147.863</c:v>
                </c:pt>
                <c:pt idx="194">
                  <c:v>142.79299999999998</c:v>
                </c:pt>
                <c:pt idx="195">
                  <c:v>135.16499999999999</c:v>
                </c:pt>
                <c:pt idx="196">
                  <c:v>128.58100000000007</c:v>
                </c:pt>
                <c:pt idx="197">
                  <c:v>125.742</c:v>
                </c:pt>
                <c:pt idx="198">
                  <c:v>123.148</c:v>
                </c:pt>
                <c:pt idx="199">
                  <c:v>122.03100000000002</c:v>
                </c:pt>
                <c:pt idx="200">
                  <c:v>119.339</c:v>
                </c:pt>
                <c:pt idx="201">
                  <c:v>117.82</c:v>
                </c:pt>
                <c:pt idx="202">
                  <c:v>118.76600000000002</c:v>
                </c:pt>
                <c:pt idx="203">
                  <c:v>126.598</c:v>
                </c:pt>
                <c:pt idx="204">
                  <c:v>137.22999999999999</c:v>
                </c:pt>
                <c:pt idx="205">
                  <c:v>137.053</c:v>
                </c:pt>
                <c:pt idx="206">
                  <c:v>137.4</c:v>
                </c:pt>
                <c:pt idx="207">
                  <c:v>135.46100000000001</c:v>
                </c:pt>
                <c:pt idx="208">
                  <c:v>127.75700000000002</c:v>
                </c:pt>
                <c:pt idx="209">
                  <c:v>112.351</c:v>
                </c:pt>
                <c:pt idx="210">
                  <c:v>96.266999999999996</c:v>
                </c:pt>
                <c:pt idx="211">
                  <c:v>84.933999999999997</c:v>
                </c:pt>
                <c:pt idx="212">
                  <c:v>78.748999999999995</c:v>
                </c:pt>
                <c:pt idx="213">
                  <c:v>75.427999999999997</c:v>
                </c:pt>
                <c:pt idx="214">
                  <c:v>74.718000000000004</c:v>
                </c:pt>
                <c:pt idx="215">
                  <c:v>75.681999999999988</c:v>
                </c:pt>
                <c:pt idx="216">
                  <c:v>76.739000000000004</c:v>
                </c:pt>
                <c:pt idx="217">
                  <c:v>78.153999999999982</c:v>
                </c:pt>
                <c:pt idx="218">
                  <c:v>79.482000000000014</c:v>
                </c:pt>
                <c:pt idx="219">
                  <c:v>80.494000000000071</c:v>
                </c:pt>
                <c:pt idx="220">
                  <c:v>80.711000000000027</c:v>
                </c:pt>
                <c:pt idx="221">
                  <c:v>84.062000000000012</c:v>
                </c:pt>
                <c:pt idx="222">
                  <c:v>89.651999999999987</c:v>
                </c:pt>
                <c:pt idx="223">
                  <c:v>91.078999999999979</c:v>
                </c:pt>
                <c:pt idx="224">
                  <c:v>97.733000000000004</c:v>
                </c:pt>
                <c:pt idx="225">
                  <c:v>101.66200000000001</c:v>
                </c:pt>
                <c:pt idx="226">
                  <c:v>101.06699999999999</c:v>
                </c:pt>
                <c:pt idx="227">
                  <c:v>97.453999999999994</c:v>
                </c:pt>
                <c:pt idx="228">
                  <c:v>91.498999999999995</c:v>
                </c:pt>
                <c:pt idx="229">
                  <c:v>83.760999999999996</c:v>
                </c:pt>
                <c:pt idx="230">
                  <c:v>79.745000000000005</c:v>
                </c:pt>
                <c:pt idx="231">
                  <c:v>85.394000000000005</c:v>
                </c:pt>
                <c:pt idx="232">
                  <c:v>94.504999999999995</c:v>
                </c:pt>
                <c:pt idx="233">
                  <c:v>98.998000000000005</c:v>
                </c:pt>
                <c:pt idx="234">
                  <c:v>116.90900000000002</c:v>
                </c:pt>
                <c:pt idx="235">
                  <c:v>133.131</c:v>
                </c:pt>
                <c:pt idx="236">
                  <c:v>132.71299999999999</c:v>
                </c:pt>
                <c:pt idx="237">
                  <c:v>130.57499999999999</c:v>
                </c:pt>
                <c:pt idx="238">
                  <c:v>125.107</c:v>
                </c:pt>
                <c:pt idx="239">
                  <c:v>115.831</c:v>
                </c:pt>
                <c:pt idx="240">
                  <c:v>105.64100000000002</c:v>
                </c:pt>
                <c:pt idx="241">
                  <c:v>96.72</c:v>
                </c:pt>
                <c:pt idx="242">
                  <c:v>94.628999999999948</c:v>
                </c:pt>
                <c:pt idx="243">
                  <c:v>89.575999999999979</c:v>
                </c:pt>
                <c:pt idx="244">
                  <c:v>94.353999999999999</c:v>
                </c:pt>
                <c:pt idx="245">
                  <c:v>101.80800000000001</c:v>
                </c:pt>
                <c:pt idx="246">
                  <c:v>102.46400000000007</c:v>
                </c:pt>
                <c:pt idx="247">
                  <c:v>99.554999999999993</c:v>
                </c:pt>
                <c:pt idx="248">
                  <c:v>99.812000000000012</c:v>
                </c:pt>
                <c:pt idx="249">
                  <c:v>94.635999999999981</c:v>
                </c:pt>
                <c:pt idx="250">
                  <c:v>85.263000000000005</c:v>
                </c:pt>
                <c:pt idx="251">
                  <c:v>74.019000000000005</c:v>
                </c:pt>
                <c:pt idx="252">
                  <c:v>52.995000000000012</c:v>
                </c:pt>
                <c:pt idx="253">
                  <c:v>33.858999999999995</c:v>
                </c:pt>
                <c:pt idx="254">
                  <c:v>23.327000000000005</c:v>
                </c:pt>
                <c:pt idx="255">
                  <c:v>17.257999999999999</c:v>
                </c:pt>
                <c:pt idx="256">
                  <c:v>13.085000000000004</c:v>
                </c:pt>
                <c:pt idx="257">
                  <c:v>10.447999999999999</c:v>
                </c:pt>
                <c:pt idx="258">
                  <c:v>40.391000000000005</c:v>
                </c:pt>
                <c:pt idx="259">
                  <c:v>71.917000000000087</c:v>
                </c:pt>
                <c:pt idx="260">
                  <c:v>38.997</c:v>
                </c:pt>
                <c:pt idx="261">
                  <c:v>21.952999999999989</c:v>
                </c:pt>
                <c:pt idx="262">
                  <c:v>13.607000000000001</c:v>
                </c:pt>
                <c:pt idx="263">
                  <c:v>6.9340000000000002</c:v>
                </c:pt>
                <c:pt idx="264">
                  <c:v>3.04</c:v>
                </c:pt>
                <c:pt idx="265">
                  <c:v>5.8730000000000002</c:v>
                </c:pt>
                <c:pt idx="266">
                  <c:v>34.648000000000003</c:v>
                </c:pt>
                <c:pt idx="267">
                  <c:v>34.841999999999999</c:v>
                </c:pt>
                <c:pt idx="268">
                  <c:v>13.790999999999999</c:v>
                </c:pt>
                <c:pt idx="269">
                  <c:v>9.56</c:v>
                </c:pt>
                <c:pt idx="270">
                  <c:v>13.137999999999998</c:v>
                </c:pt>
                <c:pt idx="271">
                  <c:v>18.757000000000001</c:v>
                </c:pt>
                <c:pt idx="272">
                  <c:v>84.503</c:v>
                </c:pt>
                <c:pt idx="273">
                  <c:v>124.05500000000001</c:v>
                </c:pt>
                <c:pt idx="274">
                  <c:v>105</c:v>
                </c:pt>
                <c:pt idx="275">
                  <c:v>76.977000000000004</c:v>
                </c:pt>
                <c:pt idx="276">
                  <c:v>65.299000000000007</c:v>
                </c:pt>
                <c:pt idx="277">
                  <c:v>54.346999999999994</c:v>
                </c:pt>
                <c:pt idx="278">
                  <c:v>48.179000000000002</c:v>
                </c:pt>
                <c:pt idx="279">
                  <c:v>44.574000000000005</c:v>
                </c:pt>
                <c:pt idx="280">
                  <c:v>40.973000000000006</c:v>
                </c:pt>
                <c:pt idx="281">
                  <c:v>30.456</c:v>
                </c:pt>
                <c:pt idx="282">
                  <c:v>25.431000000000001</c:v>
                </c:pt>
                <c:pt idx="283">
                  <c:v>25.782999999999976</c:v>
                </c:pt>
                <c:pt idx="284">
                  <c:v>33.384999999999998</c:v>
                </c:pt>
                <c:pt idx="285">
                  <c:v>27.459</c:v>
                </c:pt>
                <c:pt idx="286">
                  <c:v>25.033000000000001</c:v>
                </c:pt>
                <c:pt idx="287">
                  <c:v>31.917999999999999</c:v>
                </c:pt>
                <c:pt idx="288">
                  <c:v>57.284000000000006</c:v>
                </c:pt>
                <c:pt idx="289">
                  <c:v>79.462000000000003</c:v>
                </c:pt>
                <c:pt idx="290">
                  <c:v>73.161999999999992</c:v>
                </c:pt>
                <c:pt idx="291">
                  <c:v>58.469000000000001</c:v>
                </c:pt>
                <c:pt idx="292">
                  <c:v>51.535000000000011</c:v>
                </c:pt>
                <c:pt idx="293">
                  <c:v>58.255000000000003</c:v>
                </c:pt>
                <c:pt idx="294">
                  <c:v>74.10599999999998</c:v>
                </c:pt>
                <c:pt idx="295">
                  <c:v>84.905000000000001</c:v>
                </c:pt>
                <c:pt idx="296">
                  <c:v>85.992999999999995</c:v>
                </c:pt>
                <c:pt idx="297">
                  <c:v>87.799000000000007</c:v>
                </c:pt>
                <c:pt idx="298">
                  <c:v>84.271999999999991</c:v>
                </c:pt>
                <c:pt idx="299">
                  <c:v>83.478999999999999</c:v>
                </c:pt>
                <c:pt idx="300">
                  <c:v>88.222999999999999</c:v>
                </c:pt>
                <c:pt idx="301">
                  <c:v>89.381</c:v>
                </c:pt>
                <c:pt idx="302">
                  <c:v>93.825999999999979</c:v>
                </c:pt>
                <c:pt idx="303">
                  <c:v>91.85499999999999</c:v>
                </c:pt>
                <c:pt idx="304">
                  <c:v>80.929000000000002</c:v>
                </c:pt>
                <c:pt idx="305">
                  <c:v>70.208000000000013</c:v>
                </c:pt>
                <c:pt idx="306">
                  <c:v>194.44</c:v>
                </c:pt>
                <c:pt idx="307">
                  <c:v>187.16299999999998</c:v>
                </c:pt>
                <c:pt idx="308">
                  <c:v>168.661</c:v>
                </c:pt>
                <c:pt idx="309">
                  <c:v>142.661</c:v>
                </c:pt>
                <c:pt idx="310">
                  <c:v>123.76900000000002</c:v>
                </c:pt>
                <c:pt idx="311">
                  <c:v>117.37499999999999</c:v>
                </c:pt>
                <c:pt idx="312">
                  <c:v>95.117999999999995</c:v>
                </c:pt>
                <c:pt idx="313">
                  <c:v>93.525999999999982</c:v>
                </c:pt>
                <c:pt idx="314">
                  <c:v>93.203999999999994</c:v>
                </c:pt>
                <c:pt idx="315">
                  <c:v>106.04400000000007</c:v>
                </c:pt>
                <c:pt idx="316">
                  <c:v>121.462</c:v>
                </c:pt>
                <c:pt idx="317">
                  <c:v>136.85600000000014</c:v>
                </c:pt>
                <c:pt idx="318">
                  <c:v>174.36100000000013</c:v>
                </c:pt>
                <c:pt idx="319">
                  <c:v>206.11599999999999</c:v>
                </c:pt>
                <c:pt idx="320">
                  <c:v>200.755</c:v>
                </c:pt>
                <c:pt idx="321">
                  <c:v>195.73099999999999</c:v>
                </c:pt>
                <c:pt idx="322">
                  <c:v>201.17899999999997</c:v>
                </c:pt>
                <c:pt idx="323">
                  <c:v>198.98400000000001</c:v>
                </c:pt>
                <c:pt idx="324">
                  <c:v>180.51299999999998</c:v>
                </c:pt>
                <c:pt idx="325">
                  <c:v>183.83600000000001</c:v>
                </c:pt>
                <c:pt idx="326">
                  <c:v>196.38400000000001</c:v>
                </c:pt>
                <c:pt idx="327">
                  <c:v>200.79899999999998</c:v>
                </c:pt>
                <c:pt idx="328">
                  <c:v>186.68700000000001</c:v>
                </c:pt>
                <c:pt idx="329">
                  <c:v>186.00200000000001</c:v>
                </c:pt>
                <c:pt idx="330">
                  <c:v>205.73099999999999</c:v>
                </c:pt>
                <c:pt idx="331">
                  <c:v>202.31</c:v>
                </c:pt>
                <c:pt idx="332">
                  <c:v>178.64399999999998</c:v>
                </c:pt>
                <c:pt idx="333">
                  <c:v>143.02700000000004</c:v>
                </c:pt>
                <c:pt idx="334">
                  <c:v>113.60299999999998</c:v>
                </c:pt>
                <c:pt idx="335">
                  <c:v>111.76</c:v>
                </c:pt>
                <c:pt idx="336">
                  <c:v>107.63800000000001</c:v>
                </c:pt>
                <c:pt idx="337">
                  <c:v>98.233999999999995</c:v>
                </c:pt>
                <c:pt idx="338">
                  <c:v>89.989000000000004</c:v>
                </c:pt>
                <c:pt idx="339">
                  <c:v>87.835999999999999</c:v>
                </c:pt>
                <c:pt idx="340">
                  <c:v>82.983000000000004</c:v>
                </c:pt>
                <c:pt idx="341">
                  <c:v>81.85799999999999</c:v>
                </c:pt>
                <c:pt idx="342">
                  <c:v>99.443000000000026</c:v>
                </c:pt>
                <c:pt idx="343">
                  <c:v>109.81100000000002</c:v>
                </c:pt>
                <c:pt idx="344">
                  <c:v>132.161</c:v>
                </c:pt>
                <c:pt idx="345">
                  <c:v>164.845</c:v>
                </c:pt>
                <c:pt idx="346">
                  <c:v>182.756</c:v>
                </c:pt>
                <c:pt idx="347">
                  <c:v>165.84100000000001</c:v>
                </c:pt>
                <c:pt idx="348">
                  <c:v>146.90100000000001</c:v>
                </c:pt>
                <c:pt idx="349">
                  <c:v>131.32200000000017</c:v>
                </c:pt>
                <c:pt idx="350">
                  <c:v>145.33200000000014</c:v>
                </c:pt>
                <c:pt idx="351">
                  <c:v>131.07</c:v>
                </c:pt>
                <c:pt idx="352">
                  <c:v>101.301</c:v>
                </c:pt>
                <c:pt idx="353">
                  <c:v>92.619</c:v>
                </c:pt>
                <c:pt idx="354">
                  <c:v>113.251</c:v>
                </c:pt>
                <c:pt idx="355">
                  <c:v>132.142</c:v>
                </c:pt>
                <c:pt idx="356">
                  <c:v>139.83500000000001</c:v>
                </c:pt>
                <c:pt idx="357">
                  <c:v>139.84900000000002</c:v>
                </c:pt>
                <c:pt idx="358">
                  <c:v>121.96400000000007</c:v>
                </c:pt>
                <c:pt idx="359">
                  <c:v>89.301999999999992</c:v>
                </c:pt>
                <c:pt idx="360">
                  <c:v>93.483999999999995</c:v>
                </c:pt>
                <c:pt idx="361">
                  <c:v>100.071</c:v>
                </c:pt>
                <c:pt idx="362">
                  <c:v>110.712</c:v>
                </c:pt>
                <c:pt idx="363">
                  <c:v>104.258</c:v>
                </c:pt>
                <c:pt idx="364">
                  <c:v>94.60899999999998</c:v>
                </c:pt>
                <c:pt idx="365">
                  <c:v>83.049000000000007</c:v>
                </c:pt>
                <c:pt idx="366">
                  <c:v>104.91900000000007</c:v>
                </c:pt>
                <c:pt idx="367">
                  <c:v>130.22899999999998</c:v>
                </c:pt>
                <c:pt idx="368">
                  <c:v>145.43900000000002</c:v>
                </c:pt>
                <c:pt idx="369">
                  <c:v>121.63</c:v>
                </c:pt>
                <c:pt idx="370">
                  <c:v>125.68300000000001</c:v>
                </c:pt>
                <c:pt idx="371">
                  <c:v>106.17400000000001</c:v>
                </c:pt>
                <c:pt idx="372">
                  <c:v>113.386</c:v>
                </c:pt>
                <c:pt idx="373">
                  <c:v>112.021</c:v>
                </c:pt>
                <c:pt idx="374">
                  <c:v>98.518000000000001</c:v>
                </c:pt>
                <c:pt idx="375">
                  <c:v>87.450999999999993</c:v>
                </c:pt>
                <c:pt idx="376">
                  <c:v>86.458000000000013</c:v>
                </c:pt>
                <c:pt idx="377">
                  <c:v>84.197999999999993</c:v>
                </c:pt>
                <c:pt idx="378">
                  <c:v>78.256</c:v>
                </c:pt>
                <c:pt idx="379">
                  <c:v>68.134</c:v>
                </c:pt>
                <c:pt idx="380">
                  <c:v>66.902000000000001</c:v>
                </c:pt>
                <c:pt idx="381">
                  <c:v>61.525000000000013</c:v>
                </c:pt>
                <c:pt idx="382">
                  <c:v>57.416000000000004</c:v>
                </c:pt>
                <c:pt idx="383">
                  <c:v>79.60899999999998</c:v>
                </c:pt>
                <c:pt idx="384">
                  <c:v>107.17799999999998</c:v>
                </c:pt>
                <c:pt idx="385">
                  <c:v>108.85199999999999</c:v>
                </c:pt>
                <c:pt idx="386">
                  <c:v>79.606999999999999</c:v>
                </c:pt>
                <c:pt idx="387">
                  <c:v>54.1</c:v>
                </c:pt>
                <c:pt idx="388">
                  <c:v>50.416000000000004</c:v>
                </c:pt>
                <c:pt idx="389">
                  <c:v>71.324999999999989</c:v>
                </c:pt>
                <c:pt idx="390">
                  <c:v>125.90400000000002</c:v>
                </c:pt>
                <c:pt idx="391">
                  <c:v>154.51899999999998</c:v>
                </c:pt>
                <c:pt idx="392">
                  <c:v>168.87300000000002</c:v>
                </c:pt>
                <c:pt idx="393">
                  <c:v>169.53</c:v>
                </c:pt>
                <c:pt idx="394">
                  <c:v>156.52600000000001</c:v>
                </c:pt>
                <c:pt idx="395">
                  <c:v>162.92100000000013</c:v>
                </c:pt>
                <c:pt idx="396">
                  <c:v>158.94800000000001</c:v>
                </c:pt>
                <c:pt idx="397">
                  <c:v>146.93700000000001</c:v>
                </c:pt>
                <c:pt idx="398">
                  <c:v>157.96300000000002</c:v>
                </c:pt>
                <c:pt idx="399">
                  <c:v>148.10299999999998</c:v>
                </c:pt>
                <c:pt idx="400">
                  <c:v>136.21699999999998</c:v>
                </c:pt>
                <c:pt idx="401">
                  <c:v>122.54700000000007</c:v>
                </c:pt>
                <c:pt idx="402">
                  <c:v>111.545</c:v>
                </c:pt>
                <c:pt idx="403">
                  <c:v>101.205</c:v>
                </c:pt>
                <c:pt idx="404">
                  <c:v>88.603999999999999</c:v>
                </c:pt>
                <c:pt idx="405">
                  <c:v>87.025999999999982</c:v>
                </c:pt>
                <c:pt idx="406">
                  <c:v>115.15600000000001</c:v>
                </c:pt>
                <c:pt idx="407">
                  <c:v>165.01299999999998</c:v>
                </c:pt>
                <c:pt idx="408">
                  <c:v>190.33700000000007</c:v>
                </c:pt>
                <c:pt idx="409">
                  <c:v>192.47299999999998</c:v>
                </c:pt>
                <c:pt idx="410">
                  <c:v>178.16899999999998</c:v>
                </c:pt>
                <c:pt idx="411">
                  <c:v>158.12</c:v>
                </c:pt>
                <c:pt idx="412">
                  <c:v>134.917</c:v>
                </c:pt>
                <c:pt idx="413">
                  <c:v>131.16</c:v>
                </c:pt>
                <c:pt idx="414">
                  <c:v>125.425</c:v>
                </c:pt>
                <c:pt idx="415">
                  <c:v>91.301000000000002</c:v>
                </c:pt>
                <c:pt idx="416">
                  <c:v>73.622999999999948</c:v>
                </c:pt>
                <c:pt idx="417">
                  <c:v>79.603999999999999</c:v>
                </c:pt>
                <c:pt idx="418">
                  <c:v>82.60599999999998</c:v>
                </c:pt>
                <c:pt idx="419">
                  <c:v>89.977000000000004</c:v>
                </c:pt>
                <c:pt idx="420">
                  <c:v>91.35899999999998</c:v>
                </c:pt>
                <c:pt idx="421">
                  <c:v>75.254999999999995</c:v>
                </c:pt>
                <c:pt idx="422">
                  <c:v>62.186</c:v>
                </c:pt>
                <c:pt idx="423">
                  <c:v>55.294000000000011</c:v>
                </c:pt>
                <c:pt idx="424">
                  <c:v>51.852999999999994</c:v>
                </c:pt>
                <c:pt idx="425">
                  <c:v>59.286000000000001</c:v>
                </c:pt>
                <c:pt idx="426">
                  <c:v>74.828999999999979</c:v>
                </c:pt>
                <c:pt idx="427">
                  <c:v>64.171999999999983</c:v>
                </c:pt>
                <c:pt idx="428">
                  <c:v>59.967000000000006</c:v>
                </c:pt>
                <c:pt idx="429">
                  <c:v>63.117000000000004</c:v>
                </c:pt>
                <c:pt idx="430">
                  <c:v>59.96</c:v>
                </c:pt>
                <c:pt idx="431">
                  <c:v>66.626999999999981</c:v>
                </c:pt>
                <c:pt idx="432">
                  <c:v>60.927</c:v>
                </c:pt>
                <c:pt idx="433">
                  <c:v>77.304000000000002</c:v>
                </c:pt>
                <c:pt idx="434">
                  <c:v>81.328999999999979</c:v>
                </c:pt>
                <c:pt idx="435">
                  <c:v>75.825999999999979</c:v>
                </c:pt>
                <c:pt idx="436">
                  <c:v>74.224999999999994</c:v>
                </c:pt>
                <c:pt idx="437">
                  <c:v>81.676999999999978</c:v>
                </c:pt>
                <c:pt idx="438">
                  <c:v>79.781000000000006</c:v>
                </c:pt>
                <c:pt idx="439">
                  <c:v>78.593000000000004</c:v>
                </c:pt>
                <c:pt idx="440">
                  <c:v>71.991000000000071</c:v>
                </c:pt>
                <c:pt idx="441">
                  <c:v>66.400999999999996</c:v>
                </c:pt>
                <c:pt idx="442">
                  <c:v>61.13</c:v>
                </c:pt>
                <c:pt idx="443">
                  <c:v>68.637999999999991</c:v>
                </c:pt>
                <c:pt idx="444">
                  <c:v>78.8</c:v>
                </c:pt>
                <c:pt idx="445">
                  <c:v>82.084000000000003</c:v>
                </c:pt>
                <c:pt idx="446">
                  <c:v>70.307000000000002</c:v>
                </c:pt>
                <c:pt idx="447">
                  <c:v>67.821999999999989</c:v>
                </c:pt>
                <c:pt idx="448">
                  <c:v>66.733000000000004</c:v>
                </c:pt>
                <c:pt idx="449">
                  <c:v>67.885999999999981</c:v>
                </c:pt>
                <c:pt idx="450">
                  <c:v>81.271000000000001</c:v>
                </c:pt>
                <c:pt idx="451">
                  <c:v>93.331999999999994</c:v>
                </c:pt>
                <c:pt idx="452">
                  <c:v>97.745000000000005</c:v>
                </c:pt>
                <c:pt idx="453">
                  <c:v>96.956999999999994</c:v>
                </c:pt>
                <c:pt idx="454">
                  <c:v>90.232000000000014</c:v>
                </c:pt>
                <c:pt idx="455">
                  <c:v>77.283000000000001</c:v>
                </c:pt>
                <c:pt idx="456">
                  <c:v>66.796000000000006</c:v>
                </c:pt>
                <c:pt idx="457">
                  <c:v>58.001000000000005</c:v>
                </c:pt>
                <c:pt idx="458">
                  <c:v>57.274000000000001</c:v>
                </c:pt>
                <c:pt idx="459">
                  <c:v>56.260000000000012</c:v>
                </c:pt>
                <c:pt idx="460">
                  <c:v>44.380999999999993</c:v>
                </c:pt>
                <c:pt idx="461">
                  <c:v>42.508000000000003</c:v>
                </c:pt>
                <c:pt idx="462">
                  <c:v>38.759</c:v>
                </c:pt>
                <c:pt idx="463">
                  <c:v>31.443999999999981</c:v>
                </c:pt>
                <c:pt idx="464">
                  <c:v>32.258000000000003</c:v>
                </c:pt>
                <c:pt idx="465">
                  <c:v>38.638000000000012</c:v>
                </c:pt>
                <c:pt idx="466">
                  <c:v>36.093000000000011</c:v>
                </c:pt>
                <c:pt idx="467">
                  <c:v>39.628000000000036</c:v>
                </c:pt>
                <c:pt idx="468">
                  <c:v>42.68</c:v>
                </c:pt>
                <c:pt idx="469">
                  <c:v>35.775000000000013</c:v>
                </c:pt>
                <c:pt idx="470">
                  <c:v>25.866</c:v>
                </c:pt>
                <c:pt idx="471">
                  <c:v>23.396999999999988</c:v>
                </c:pt>
                <c:pt idx="472">
                  <c:v>29.576000000000001</c:v>
                </c:pt>
                <c:pt idx="473">
                  <c:v>40.523000000000003</c:v>
                </c:pt>
                <c:pt idx="474">
                  <c:v>37.312999999999995</c:v>
                </c:pt>
                <c:pt idx="475">
                  <c:v>37.324000000000005</c:v>
                </c:pt>
                <c:pt idx="476">
                  <c:v>43.416000000000004</c:v>
                </c:pt>
                <c:pt idx="477">
                  <c:v>57.421000000000006</c:v>
                </c:pt>
                <c:pt idx="478">
                  <c:v>68.592000000000013</c:v>
                </c:pt>
                <c:pt idx="479">
                  <c:v>76.724000000000004</c:v>
                </c:pt>
                <c:pt idx="480">
                  <c:v>73.155999999999949</c:v>
                </c:pt>
                <c:pt idx="481">
                  <c:v>72.363</c:v>
                </c:pt>
                <c:pt idx="482">
                  <c:v>80.688999999999979</c:v>
                </c:pt>
                <c:pt idx="483">
                  <c:v>88.281999999999996</c:v>
                </c:pt>
                <c:pt idx="484">
                  <c:v>92.274000000000001</c:v>
                </c:pt>
                <c:pt idx="485">
                  <c:v>90.001000000000005</c:v>
                </c:pt>
                <c:pt idx="486">
                  <c:v>83.962000000000003</c:v>
                </c:pt>
                <c:pt idx="487">
                  <c:v>75.877999999999986</c:v>
                </c:pt>
                <c:pt idx="488">
                  <c:v>65.853999999999999</c:v>
                </c:pt>
                <c:pt idx="489">
                  <c:v>52.481999999999999</c:v>
                </c:pt>
                <c:pt idx="490">
                  <c:v>54.830999999999996</c:v>
                </c:pt>
                <c:pt idx="491">
                  <c:v>75.819000000000003</c:v>
                </c:pt>
                <c:pt idx="492">
                  <c:v>88.918999999999997</c:v>
                </c:pt>
                <c:pt idx="493">
                  <c:v>90.929000000000002</c:v>
                </c:pt>
                <c:pt idx="494">
                  <c:v>83.992000000000004</c:v>
                </c:pt>
                <c:pt idx="495">
                  <c:v>77.697999999999993</c:v>
                </c:pt>
                <c:pt idx="496">
                  <c:v>78.049000000000007</c:v>
                </c:pt>
                <c:pt idx="497">
                  <c:v>81.977000000000004</c:v>
                </c:pt>
                <c:pt idx="498">
                  <c:v>81.074999999999989</c:v>
                </c:pt>
                <c:pt idx="499">
                  <c:v>78.324999999999989</c:v>
                </c:pt>
                <c:pt idx="500">
                  <c:v>77.637999999999991</c:v>
                </c:pt>
                <c:pt idx="501">
                  <c:v>78.073999999999998</c:v>
                </c:pt>
                <c:pt idx="502">
                  <c:v>74.269000000000005</c:v>
                </c:pt>
                <c:pt idx="503">
                  <c:v>68.385999999999981</c:v>
                </c:pt>
                <c:pt idx="504">
                  <c:v>64.994000000000071</c:v>
                </c:pt>
                <c:pt idx="505">
                  <c:v>67.861000000000004</c:v>
                </c:pt>
                <c:pt idx="506">
                  <c:v>74.265000000000001</c:v>
                </c:pt>
                <c:pt idx="507">
                  <c:v>83.176999999999978</c:v>
                </c:pt>
                <c:pt idx="508">
                  <c:v>92.399000000000001</c:v>
                </c:pt>
                <c:pt idx="509">
                  <c:v>93.831999999999994</c:v>
                </c:pt>
                <c:pt idx="510">
                  <c:v>90.754000000000005</c:v>
                </c:pt>
                <c:pt idx="511">
                  <c:v>87.345000000000013</c:v>
                </c:pt>
                <c:pt idx="512">
                  <c:v>91.188999999999979</c:v>
                </c:pt>
                <c:pt idx="513">
                  <c:v>96.634999999999991</c:v>
                </c:pt>
                <c:pt idx="514">
                  <c:v>97.471999999999994</c:v>
                </c:pt>
                <c:pt idx="515">
                  <c:v>94.012</c:v>
                </c:pt>
                <c:pt idx="516">
                  <c:v>91.863</c:v>
                </c:pt>
                <c:pt idx="517">
                  <c:v>99.949000000000026</c:v>
                </c:pt>
                <c:pt idx="518">
                  <c:v>106.48699999999999</c:v>
                </c:pt>
                <c:pt idx="519">
                  <c:v>97.548000000000002</c:v>
                </c:pt>
                <c:pt idx="520">
                  <c:v>78.007999999999996</c:v>
                </c:pt>
                <c:pt idx="521">
                  <c:v>60.24</c:v>
                </c:pt>
                <c:pt idx="522">
                  <c:v>49.433</c:v>
                </c:pt>
                <c:pt idx="523">
                  <c:v>47.946999999999996</c:v>
                </c:pt>
                <c:pt idx="524">
                  <c:v>48.436</c:v>
                </c:pt>
                <c:pt idx="525">
                  <c:v>45.287000000000006</c:v>
                </c:pt>
                <c:pt idx="526">
                  <c:v>38.928000000000011</c:v>
                </c:pt>
                <c:pt idx="527">
                  <c:v>31.491</c:v>
                </c:pt>
                <c:pt idx="528">
                  <c:v>24.982999999999976</c:v>
                </c:pt>
                <c:pt idx="529">
                  <c:v>22.582999999999974</c:v>
                </c:pt>
                <c:pt idx="530">
                  <c:v>28.449000000000002</c:v>
                </c:pt>
                <c:pt idx="531">
                  <c:v>35.537000000000006</c:v>
                </c:pt>
                <c:pt idx="532">
                  <c:v>39.199000000000012</c:v>
                </c:pt>
                <c:pt idx="533">
                  <c:v>43.958999999999996</c:v>
                </c:pt>
                <c:pt idx="534">
                  <c:v>51.879000000000005</c:v>
                </c:pt>
                <c:pt idx="535">
                  <c:v>58.268000000000036</c:v>
                </c:pt>
                <c:pt idx="536">
                  <c:v>61.432000000000002</c:v>
                </c:pt>
                <c:pt idx="537">
                  <c:v>60.75</c:v>
                </c:pt>
                <c:pt idx="538">
                  <c:v>59.034000000000006</c:v>
                </c:pt>
                <c:pt idx="539">
                  <c:v>56.653000000000006</c:v>
                </c:pt>
                <c:pt idx="540">
                  <c:v>52.662000000000013</c:v>
                </c:pt>
                <c:pt idx="541">
                  <c:v>48.024000000000001</c:v>
                </c:pt>
                <c:pt idx="542">
                  <c:v>42.015000000000001</c:v>
                </c:pt>
                <c:pt idx="543">
                  <c:v>37.638000000000012</c:v>
                </c:pt>
                <c:pt idx="544">
                  <c:v>36.951999999999998</c:v>
                </c:pt>
                <c:pt idx="545">
                  <c:v>38.966000000000001</c:v>
                </c:pt>
                <c:pt idx="546">
                  <c:v>42.046000000000006</c:v>
                </c:pt>
                <c:pt idx="547">
                  <c:v>45.201000000000001</c:v>
                </c:pt>
                <c:pt idx="548">
                  <c:v>48.236000000000011</c:v>
                </c:pt>
                <c:pt idx="549">
                  <c:v>51.031000000000006</c:v>
                </c:pt>
                <c:pt idx="550">
                  <c:v>54.091000000000001</c:v>
                </c:pt>
                <c:pt idx="551">
                  <c:v>57.25</c:v>
                </c:pt>
                <c:pt idx="552">
                  <c:v>57.983999999999995</c:v>
                </c:pt>
                <c:pt idx="553">
                  <c:v>52.586999999999996</c:v>
                </c:pt>
                <c:pt idx="554">
                  <c:v>48.507000000000005</c:v>
                </c:pt>
                <c:pt idx="555">
                  <c:v>46.826000000000001</c:v>
                </c:pt>
                <c:pt idx="556">
                  <c:v>45.507000000000005</c:v>
                </c:pt>
                <c:pt idx="557">
                  <c:v>45.01</c:v>
                </c:pt>
                <c:pt idx="558">
                  <c:v>43.911999999999999</c:v>
                </c:pt>
                <c:pt idx="559">
                  <c:v>42.923000000000002</c:v>
                </c:pt>
                <c:pt idx="560">
                  <c:v>44.583000000000006</c:v>
                </c:pt>
                <c:pt idx="561">
                  <c:v>47.450999999999993</c:v>
                </c:pt>
                <c:pt idx="562">
                  <c:v>44.414999999999999</c:v>
                </c:pt>
                <c:pt idx="563">
                  <c:v>43.742000000000012</c:v>
                </c:pt>
                <c:pt idx="564">
                  <c:v>41.914999999999999</c:v>
                </c:pt>
                <c:pt idx="565">
                  <c:v>38.679000000000002</c:v>
                </c:pt>
                <c:pt idx="566">
                  <c:v>33.910999999999994</c:v>
                </c:pt>
                <c:pt idx="567">
                  <c:v>30.177000000000017</c:v>
                </c:pt>
                <c:pt idx="568">
                  <c:v>31.465999999999976</c:v>
                </c:pt>
                <c:pt idx="569">
                  <c:v>33.989000000000004</c:v>
                </c:pt>
                <c:pt idx="570">
                  <c:v>27.797000000000001</c:v>
                </c:pt>
                <c:pt idx="571">
                  <c:v>25.346</c:v>
                </c:pt>
                <c:pt idx="572">
                  <c:v>27.497</c:v>
                </c:pt>
                <c:pt idx="573">
                  <c:v>27.202000000000002</c:v>
                </c:pt>
                <c:pt idx="574">
                  <c:v>29.228999999999989</c:v>
                </c:pt>
                <c:pt idx="575">
                  <c:v>29.295000000000002</c:v>
                </c:pt>
                <c:pt idx="576">
                  <c:v>29.542999999999989</c:v>
                </c:pt>
                <c:pt idx="577">
                  <c:v>29.042000000000002</c:v>
                </c:pt>
                <c:pt idx="578">
                  <c:v>27.007999999999999</c:v>
                </c:pt>
                <c:pt idx="579">
                  <c:v>26.663</c:v>
                </c:pt>
                <c:pt idx="580">
                  <c:v>24.369</c:v>
                </c:pt>
                <c:pt idx="581">
                  <c:v>23.79</c:v>
                </c:pt>
                <c:pt idx="582">
                  <c:v>23.032</c:v>
                </c:pt>
                <c:pt idx="583">
                  <c:v>21.486999999999973</c:v>
                </c:pt>
                <c:pt idx="584">
                  <c:v>22.280999999999977</c:v>
                </c:pt>
                <c:pt idx="585">
                  <c:v>28.626999999999999</c:v>
                </c:pt>
                <c:pt idx="586">
                  <c:v>34.576000000000001</c:v>
                </c:pt>
                <c:pt idx="587">
                  <c:v>33.545000000000002</c:v>
                </c:pt>
                <c:pt idx="588">
                  <c:v>33.234000000000002</c:v>
                </c:pt>
                <c:pt idx="589">
                  <c:v>35.968000000000011</c:v>
                </c:pt>
                <c:pt idx="590">
                  <c:v>40.121000000000002</c:v>
                </c:pt>
                <c:pt idx="591">
                  <c:v>45.902000000000001</c:v>
                </c:pt>
                <c:pt idx="592">
                  <c:v>47.648000000000003</c:v>
                </c:pt>
                <c:pt idx="593">
                  <c:v>45.689</c:v>
                </c:pt>
                <c:pt idx="594">
                  <c:v>40.519000000000005</c:v>
                </c:pt>
                <c:pt idx="595">
                  <c:v>34.037000000000006</c:v>
                </c:pt>
                <c:pt idx="596">
                  <c:v>27.123000000000001</c:v>
                </c:pt>
                <c:pt idx="597">
                  <c:v>23.536999999999999</c:v>
                </c:pt>
                <c:pt idx="598">
                  <c:v>20.783999999999978</c:v>
                </c:pt>
                <c:pt idx="599">
                  <c:v>20.116000000000017</c:v>
                </c:pt>
                <c:pt idx="600">
                  <c:v>21.009</c:v>
                </c:pt>
                <c:pt idx="601">
                  <c:v>20.152999999999999</c:v>
                </c:pt>
                <c:pt idx="602">
                  <c:v>18.654000000000018</c:v>
                </c:pt>
                <c:pt idx="603">
                  <c:v>17.529</c:v>
                </c:pt>
                <c:pt idx="604">
                  <c:v>18.498999999999977</c:v>
                </c:pt>
                <c:pt idx="605">
                  <c:v>20.464999999999989</c:v>
                </c:pt>
                <c:pt idx="606">
                  <c:v>18.059000000000001</c:v>
                </c:pt>
                <c:pt idx="607">
                  <c:v>13.07</c:v>
                </c:pt>
                <c:pt idx="608">
                  <c:v>21.787999999999986</c:v>
                </c:pt>
                <c:pt idx="609">
                  <c:v>29.501000000000001</c:v>
                </c:pt>
                <c:pt idx="610">
                  <c:v>30.286999999999978</c:v>
                </c:pt>
                <c:pt idx="611">
                  <c:v>32.846000000000004</c:v>
                </c:pt>
                <c:pt idx="612">
                  <c:v>29.867000000000001</c:v>
                </c:pt>
                <c:pt idx="613">
                  <c:v>34.657000000000004</c:v>
                </c:pt>
                <c:pt idx="614">
                  <c:v>31.803000000000001</c:v>
                </c:pt>
                <c:pt idx="615">
                  <c:v>25.327000000000005</c:v>
                </c:pt>
                <c:pt idx="616">
                  <c:v>22.295999999999989</c:v>
                </c:pt>
                <c:pt idx="617">
                  <c:v>38.873000000000005</c:v>
                </c:pt>
                <c:pt idx="618">
                  <c:v>90.875999999999948</c:v>
                </c:pt>
                <c:pt idx="619">
                  <c:v>122.143</c:v>
                </c:pt>
                <c:pt idx="620">
                  <c:v>96.462999999999994</c:v>
                </c:pt>
                <c:pt idx="621">
                  <c:v>84.81</c:v>
                </c:pt>
                <c:pt idx="622">
                  <c:v>83.712999999999994</c:v>
                </c:pt>
                <c:pt idx="623">
                  <c:v>82.141999999999996</c:v>
                </c:pt>
                <c:pt idx="624">
                  <c:v>79.259</c:v>
                </c:pt>
                <c:pt idx="625">
                  <c:v>82.31</c:v>
                </c:pt>
                <c:pt idx="626">
                  <c:v>84.015000000000001</c:v>
                </c:pt>
                <c:pt idx="627">
                  <c:v>76.501000000000005</c:v>
                </c:pt>
                <c:pt idx="628">
                  <c:v>59.309000000000005</c:v>
                </c:pt>
                <c:pt idx="629">
                  <c:v>44.074000000000005</c:v>
                </c:pt>
                <c:pt idx="630">
                  <c:v>42.715000000000003</c:v>
                </c:pt>
                <c:pt idx="631">
                  <c:v>49.547000000000004</c:v>
                </c:pt>
                <c:pt idx="632">
                  <c:v>52.972000000000001</c:v>
                </c:pt>
                <c:pt idx="633">
                  <c:v>57.188000000000002</c:v>
                </c:pt>
                <c:pt idx="634">
                  <c:v>60.125000000000036</c:v>
                </c:pt>
                <c:pt idx="635">
                  <c:v>70.821999999999989</c:v>
                </c:pt>
                <c:pt idx="636">
                  <c:v>73.271000000000001</c:v>
                </c:pt>
                <c:pt idx="637">
                  <c:v>77.275999999999982</c:v>
                </c:pt>
                <c:pt idx="638">
                  <c:v>77.167000000000002</c:v>
                </c:pt>
                <c:pt idx="639">
                  <c:v>74.225999999999999</c:v>
                </c:pt>
                <c:pt idx="640">
                  <c:v>75.66</c:v>
                </c:pt>
                <c:pt idx="641">
                  <c:v>80.686999999999998</c:v>
                </c:pt>
                <c:pt idx="642">
                  <c:v>79.706000000000003</c:v>
                </c:pt>
                <c:pt idx="643">
                  <c:v>74.236999999999995</c:v>
                </c:pt>
                <c:pt idx="644">
                  <c:v>59.169000000000011</c:v>
                </c:pt>
                <c:pt idx="645">
                  <c:v>50.114000000000004</c:v>
                </c:pt>
                <c:pt idx="646">
                  <c:v>53.416999999999994</c:v>
                </c:pt>
                <c:pt idx="647">
                  <c:v>52.351999999999997</c:v>
                </c:pt>
                <c:pt idx="648">
                  <c:v>55.962000000000003</c:v>
                </c:pt>
                <c:pt idx="649">
                  <c:v>60.007000000000005</c:v>
                </c:pt>
                <c:pt idx="650">
                  <c:v>62.905000000000001</c:v>
                </c:pt>
                <c:pt idx="651">
                  <c:v>74.126999999999981</c:v>
                </c:pt>
                <c:pt idx="652">
                  <c:v>75.762</c:v>
                </c:pt>
                <c:pt idx="653">
                  <c:v>106.41700000000007</c:v>
                </c:pt>
                <c:pt idx="654">
                  <c:v>119.71100000000007</c:v>
                </c:pt>
                <c:pt idx="655">
                  <c:v>131.399</c:v>
                </c:pt>
                <c:pt idx="656">
                  <c:v>139.77899999999997</c:v>
                </c:pt>
                <c:pt idx="657">
                  <c:v>139.316</c:v>
                </c:pt>
                <c:pt idx="658">
                  <c:v>132.298</c:v>
                </c:pt>
                <c:pt idx="659">
                  <c:v>135.56</c:v>
                </c:pt>
                <c:pt idx="660">
                  <c:v>135.81399999999999</c:v>
                </c:pt>
                <c:pt idx="661">
                  <c:v>127.245</c:v>
                </c:pt>
                <c:pt idx="662">
                  <c:v>112.35599999999998</c:v>
                </c:pt>
                <c:pt idx="663">
                  <c:v>102.16800000000001</c:v>
                </c:pt>
                <c:pt idx="664">
                  <c:v>95.510999999999996</c:v>
                </c:pt>
                <c:pt idx="665">
                  <c:v>87.033000000000001</c:v>
                </c:pt>
                <c:pt idx="666">
                  <c:v>82.287999999999997</c:v>
                </c:pt>
                <c:pt idx="667">
                  <c:v>77.739000000000004</c:v>
                </c:pt>
                <c:pt idx="668">
                  <c:v>71.637999999999991</c:v>
                </c:pt>
                <c:pt idx="669">
                  <c:v>82.783000000000001</c:v>
                </c:pt>
                <c:pt idx="670">
                  <c:v>96.748999999999995</c:v>
                </c:pt>
                <c:pt idx="671">
                  <c:v>108.896</c:v>
                </c:pt>
                <c:pt idx="672">
                  <c:v>109.49600000000002</c:v>
                </c:pt>
                <c:pt idx="673">
                  <c:v>106.971</c:v>
                </c:pt>
                <c:pt idx="674">
                  <c:v>106.99100000000007</c:v>
                </c:pt>
                <c:pt idx="675">
                  <c:v>101.96299999999999</c:v>
                </c:pt>
                <c:pt idx="676">
                  <c:v>87.956000000000003</c:v>
                </c:pt>
                <c:pt idx="677">
                  <c:v>79.545000000000002</c:v>
                </c:pt>
                <c:pt idx="678">
                  <c:v>70.816000000000003</c:v>
                </c:pt>
                <c:pt idx="679">
                  <c:v>51.247</c:v>
                </c:pt>
                <c:pt idx="680">
                  <c:v>55.276000000000003</c:v>
                </c:pt>
                <c:pt idx="681">
                  <c:v>55.138000000000012</c:v>
                </c:pt>
                <c:pt idx="682">
                  <c:v>44.123000000000012</c:v>
                </c:pt>
                <c:pt idx="683">
                  <c:v>34.124000000000002</c:v>
                </c:pt>
                <c:pt idx="684">
                  <c:v>33.697000000000003</c:v>
                </c:pt>
                <c:pt idx="685">
                  <c:v>39.024000000000001</c:v>
                </c:pt>
                <c:pt idx="686">
                  <c:v>76.405000000000001</c:v>
                </c:pt>
                <c:pt idx="687">
                  <c:v>123.301</c:v>
                </c:pt>
                <c:pt idx="688">
                  <c:v>151.54</c:v>
                </c:pt>
                <c:pt idx="689">
                  <c:v>159.56300000000002</c:v>
                </c:pt>
                <c:pt idx="690">
                  <c:v>148.602</c:v>
                </c:pt>
                <c:pt idx="691">
                  <c:v>142.88100000000014</c:v>
                </c:pt>
                <c:pt idx="692">
                  <c:v>142.98600000000013</c:v>
                </c:pt>
                <c:pt idx="693">
                  <c:v>138.03800000000001</c:v>
                </c:pt>
                <c:pt idx="694">
                  <c:v>137.833</c:v>
                </c:pt>
                <c:pt idx="695">
                  <c:v>141.99700000000001</c:v>
                </c:pt>
                <c:pt idx="696">
                  <c:v>143.81700000000001</c:v>
                </c:pt>
                <c:pt idx="697">
                  <c:v>131.292</c:v>
                </c:pt>
                <c:pt idx="698">
                  <c:v>127.399</c:v>
                </c:pt>
                <c:pt idx="699">
                  <c:v>118.056</c:v>
                </c:pt>
                <c:pt idx="700">
                  <c:v>102.557</c:v>
                </c:pt>
                <c:pt idx="701">
                  <c:v>96.075999999999979</c:v>
                </c:pt>
                <c:pt idx="702">
                  <c:v>101.036</c:v>
                </c:pt>
                <c:pt idx="703">
                  <c:v>103.90300000000002</c:v>
                </c:pt>
                <c:pt idx="704">
                  <c:v>104.20399999999999</c:v>
                </c:pt>
                <c:pt idx="705">
                  <c:v>95.903000000000006</c:v>
                </c:pt>
                <c:pt idx="706">
                  <c:v>92.007999999999996</c:v>
                </c:pt>
                <c:pt idx="707">
                  <c:v>90.35899999999998</c:v>
                </c:pt>
                <c:pt idx="708">
                  <c:v>94.400999999999996</c:v>
                </c:pt>
                <c:pt idx="709">
                  <c:v>105.13200000000001</c:v>
                </c:pt>
                <c:pt idx="710">
                  <c:v>117.589</c:v>
                </c:pt>
                <c:pt idx="711">
                  <c:v>121.6</c:v>
                </c:pt>
                <c:pt idx="712">
                  <c:v>128.88400000000001</c:v>
                </c:pt>
                <c:pt idx="713">
                  <c:v>128.23599999999999</c:v>
                </c:pt>
                <c:pt idx="714">
                  <c:v>127.29600000000002</c:v>
                </c:pt>
                <c:pt idx="715">
                  <c:v>127.55800000000001</c:v>
                </c:pt>
                <c:pt idx="716">
                  <c:v>126.101</c:v>
                </c:pt>
                <c:pt idx="717">
                  <c:v>126.64400000000002</c:v>
                </c:pt>
                <c:pt idx="718">
                  <c:v>132.46600000000001</c:v>
                </c:pt>
                <c:pt idx="719">
                  <c:v>142.053</c:v>
                </c:pt>
                <c:pt idx="720">
                  <c:v>149.29</c:v>
                </c:pt>
                <c:pt idx="721">
                  <c:v>141.88000000000014</c:v>
                </c:pt>
                <c:pt idx="722">
                  <c:v>137.92600000000004</c:v>
                </c:pt>
                <c:pt idx="723">
                  <c:v>135.82000000000014</c:v>
                </c:pt>
                <c:pt idx="724">
                  <c:v>122.265</c:v>
                </c:pt>
                <c:pt idx="725">
                  <c:v>128.10999999999999</c:v>
                </c:pt>
                <c:pt idx="726">
                  <c:v>141.304</c:v>
                </c:pt>
                <c:pt idx="727">
                  <c:v>146.166</c:v>
                </c:pt>
                <c:pt idx="728">
                  <c:v>148.29499999999999</c:v>
                </c:pt>
                <c:pt idx="729">
                  <c:v>156.929</c:v>
                </c:pt>
                <c:pt idx="730">
                  <c:v>166.41200000000001</c:v>
                </c:pt>
                <c:pt idx="731">
                  <c:v>169.363</c:v>
                </c:pt>
                <c:pt idx="732">
                  <c:v>162.31900000000002</c:v>
                </c:pt>
                <c:pt idx="733">
                  <c:v>159.90900000000002</c:v>
                </c:pt>
                <c:pt idx="734">
                  <c:v>154.00900000000001</c:v>
                </c:pt>
                <c:pt idx="735">
                  <c:v>150.75399999999999</c:v>
                </c:pt>
                <c:pt idx="736">
                  <c:v>141.607</c:v>
                </c:pt>
                <c:pt idx="737">
                  <c:v>143.42500000000001</c:v>
                </c:pt>
                <c:pt idx="738">
                  <c:v>145.04599999999999</c:v>
                </c:pt>
                <c:pt idx="739">
                  <c:v>141.62100000000001</c:v>
                </c:pt>
                <c:pt idx="740">
                  <c:v>140.75700000000001</c:v>
                </c:pt>
                <c:pt idx="741">
                  <c:v>144.47800000000001</c:v>
                </c:pt>
                <c:pt idx="742">
                  <c:v>151.12100000000001</c:v>
                </c:pt>
                <c:pt idx="743">
                  <c:v>165.87300000000002</c:v>
                </c:pt>
                <c:pt idx="744">
                  <c:v>174.94899999999998</c:v>
                </c:pt>
                <c:pt idx="745">
                  <c:v>180.489</c:v>
                </c:pt>
                <c:pt idx="746">
                  <c:v>176.08</c:v>
                </c:pt>
                <c:pt idx="747">
                  <c:v>175.03300000000002</c:v>
                </c:pt>
                <c:pt idx="748">
                  <c:v>175.85600000000014</c:v>
                </c:pt>
                <c:pt idx="749">
                  <c:v>172.68</c:v>
                </c:pt>
                <c:pt idx="750">
                  <c:v>161.22899999999998</c:v>
                </c:pt>
                <c:pt idx="751">
                  <c:v>150.178</c:v>
                </c:pt>
                <c:pt idx="752">
                  <c:v>135.76999999999998</c:v>
                </c:pt>
                <c:pt idx="753">
                  <c:v>117.43600000000002</c:v>
                </c:pt>
                <c:pt idx="754">
                  <c:v>103.476</c:v>
                </c:pt>
                <c:pt idx="755">
                  <c:v>106.12799999999999</c:v>
                </c:pt>
                <c:pt idx="756">
                  <c:v>104.286</c:v>
                </c:pt>
                <c:pt idx="757">
                  <c:v>93.225999999999999</c:v>
                </c:pt>
                <c:pt idx="758">
                  <c:v>79.891999999999996</c:v>
                </c:pt>
                <c:pt idx="759">
                  <c:v>74.643000000000001</c:v>
                </c:pt>
                <c:pt idx="760">
                  <c:v>70.066000000000003</c:v>
                </c:pt>
                <c:pt idx="761">
                  <c:v>68.366</c:v>
                </c:pt>
                <c:pt idx="762">
                  <c:v>73.034000000000006</c:v>
                </c:pt>
                <c:pt idx="763">
                  <c:v>76.658999999999978</c:v>
                </c:pt>
                <c:pt idx="764">
                  <c:v>75.837000000000003</c:v>
                </c:pt>
                <c:pt idx="765">
                  <c:v>74.35199999999999</c:v>
                </c:pt>
                <c:pt idx="766">
                  <c:v>72.34</c:v>
                </c:pt>
                <c:pt idx="767">
                  <c:v>66.410000000000025</c:v>
                </c:pt>
                <c:pt idx="768">
                  <c:v>58.925000000000011</c:v>
                </c:pt>
                <c:pt idx="769">
                  <c:v>62.413999999999994</c:v>
                </c:pt>
                <c:pt idx="770">
                  <c:v>64.603999999999999</c:v>
                </c:pt>
                <c:pt idx="771">
                  <c:v>67.811000000000007</c:v>
                </c:pt>
                <c:pt idx="772">
                  <c:v>66.549000000000007</c:v>
                </c:pt>
                <c:pt idx="773">
                  <c:v>62.684000000000005</c:v>
                </c:pt>
                <c:pt idx="774">
                  <c:v>60.893000000000001</c:v>
                </c:pt>
                <c:pt idx="775">
                  <c:v>62.114000000000004</c:v>
                </c:pt>
                <c:pt idx="776">
                  <c:v>67.366</c:v>
                </c:pt>
                <c:pt idx="777">
                  <c:v>70.572999999999979</c:v>
                </c:pt>
                <c:pt idx="778">
                  <c:v>70.676999999999978</c:v>
                </c:pt>
                <c:pt idx="779">
                  <c:v>69.426000000000002</c:v>
                </c:pt>
                <c:pt idx="780">
                  <c:v>68.263000000000005</c:v>
                </c:pt>
                <c:pt idx="781">
                  <c:v>61.867000000000004</c:v>
                </c:pt>
                <c:pt idx="782">
                  <c:v>56.658000000000001</c:v>
                </c:pt>
                <c:pt idx="783">
                  <c:v>57.913999999999994</c:v>
                </c:pt>
                <c:pt idx="784">
                  <c:v>60.620000000000012</c:v>
                </c:pt>
                <c:pt idx="785">
                  <c:v>64.085999999999999</c:v>
                </c:pt>
                <c:pt idx="786">
                  <c:v>64.063000000000002</c:v>
                </c:pt>
                <c:pt idx="787">
                  <c:v>65.501000000000005</c:v>
                </c:pt>
                <c:pt idx="788">
                  <c:v>69.367999999999995</c:v>
                </c:pt>
                <c:pt idx="789">
                  <c:v>75.165999999999983</c:v>
                </c:pt>
                <c:pt idx="790">
                  <c:v>70.257999999999996</c:v>
                </c:pt>
                <c:pt idx="791">
                  <c:v>67.10799999999999</c:v>
                </c:pt>
                <c:pt idx="792">
                  <c:v>63.636000000000003</c:v>
                </c:pt>
                <c:pt idx="793">
                  <c:v>57.088000000000001</c:v>
                </c:pt>
                <c:pt idx="794">
                  <c:v>49.186</c:v>
                </c:pt>
                <c:pt idx="795">
                  <c:v>41.368000000000002</c:v>
                </c:pt>
                <c:pt idx="796">
                  <c:v>41.968000000000011</c:v>
                </c:pt>
                <c:pt idx="797">
                  <c:v>48.776000000000003</c:v>
                </c:pt>
                <c:pt idx="798">
                  <c:v>52.411999999999999</c:v>
                </c:pt>
                <c:pt idx="799">
                  <c:v>56.357999999999997</c:v>
                </c:pt>
                <c:pt idx="800">
                  <c:v>58.016000000000005</c:v>
                </c:pt>
                <c:pt idx="801">
                  <c:v>55.87</c:v>
                </c:pt>
                <c:pt idx="802">
                  <c:v>50.983999999999995</c:v>
                </c:pt>
                <c:pt idx="803">
                  <c:v>46.766000000000012</c:v>
                </c:pt>
                <c:pt idx="804">
                  <c:v>43.622000000000035</c:v>
                </c:pt>
                <c:pt idx="805">
                  <c:v>46.1</c:v>
                </c:pt>
                <c:pt idx="806">
                  <c:v>49.076000000000001</c:v>
                </c:pt>
                <c:pt idx="807">
                  <c:v>49.478000000000002</c:v>
                </c:pt>
                <c:pt idx="808">
                  <c:v>46.652000000000001</c:v>
                </c:pt>
                <c:pt idx="809">
                  <c:v>43.528000000000013</c:v>
                </c:pt>
                <c:pt idx="810">
                  <c:v>41.503</c:v>
                </c:pt>
                <c:pt idx="811">
                  <c:v>43.310999999999993</c:v>
                </c:pt>
                <c:pt idx="812">
                  <c:v>44.079000000000001</c:v>
                </c:pt>
                <c:pt idx="813">
                  <c:v>46.146000000000001</c:v>
                </c:pt>
                <c:pt idx="814">
                  <c:v>48.402000000000001</c:v>
                </c:pt>
                <c:pt idx="815">
                  <c:v>48.376999999999995</c:v>
                </c:pt>
                <c:pt idx="816">
                  <c:v>47.315999999999995</c:v>
                </c:pt>
                <c:pt idx="817">
                  <c:v>43.858999999999995</c:v>
                </c:pt>
                <c:pt idx="818">
                  <c:v>39.549000000000007</c:v>
                </c:pt>
                <c:pt idx="819">
                  <c:v>38.736000000000011</c:v>
                </c:pt>
                <c:pt idx="820">
                  <c:v>41.469000000000001</c:v>
                </c:pt>
                <c:pt idx="821">
                  <c:v>43.75</c:v>
                </c:pt>
                <c:pt idx="822">
                  <c:v>45.03</c:v>
                </c:pt>
                <c:pt idx="823">
                  <c:v>45.258000000000003</c:v>
                </c:pt>
                <c:pt idx="824">
                  <c:v>45.344999999999999</c:v>
                </c:pt>
                <c:pt idx="825">
                  <c:v>45.75</c:v>
                </c:pt>
                <c:pt idx="826">
                  <c:v>45.906000000000006</c:v>
                </c:pt>
                <c:pt idx="827">
                  <c:v>45.647000000000006</c:v>
                </c:pt>
                <c:pt idx="828">
                  <c:v>44.668000000000013</c:v>
                </c:pt>
                <c:pt idx="829">
                  <c:v>44.32</c:v>
                </c:pt>
                <c:pt idx="830">
                  <c:v>44.671000000000006</c:v>
                </c:pt>
                <c:pt idx="831">
                  <c:v>45.010999999999996</c:v>
                </c:pt>
                <c:pt idx="832">
                  <c:v>46.395000000000003</c:v>
                </c:pt>
                <c:pt idx="833">
                  <c:v>46.625000000000036</c:v>
                </c:pt>
                <c:pt idx="834">
                  <c:v>43.309000000000005</c:v>
                </c:pt>
                <c:pt idx="835">
                  <c:v>42.887999999999998</c:v>
                </c:pt>
                <c:pt idx="836">
                  <c:v>43.755000000000003</c:v>
                </c:pt>
                <c:pt idx="837">
                  <c:v>44.865000000000002</c:v>
                </c:pt>
                <c:pt idx="838">
                  <c:v>44.855999999999995</c:v>
                </c:pt>
                <c:pt idx="839">
                  <c:v>38.664000000000001</c:v>
                </c:pt>
                <c:pt idx="840">
                  <c:v>35.133000000000003</c:v>
                </c:pt>
                <c:pt idx="841">
                  <c:v>39.277000000000001</c:v>
                </c:pt>
                <c:pt idx="842">
                  <c:v>43.469000000000001</c:v>
                </c:pt>
                <c:pt idx="843">
                  <c:v>46.935000000000002</c:v>
                </c:pt>
                <c:pt idx="844">
                  <c:v>46.997</c:v>
                </c:pt>
                <c:pt idx="845">
                  <c:v>47.925000000000011</c:v>
                </c:pt>
                <c:pt idx="846">
                  <c:v>47.275000000000013</c:v>
                </c:pt>
                <c:pt idx="847">
                  <c:v>45.332000000000001</c:v>
                </c:pt>
                <c:pt idx="848">
                  <c:v>45.653000000000006</c:v>
                </c:pt>
                <c:pt idx="849">
                  <c:v>46.525000000000013</c:v>
                </c:pt>
                <c:pt idx="850">
                  <c:v>47.273000000000003</c:v>
                </c:pt>
                <c:pt idx="851">
                  <c:v>47.720000000000013</c:v>
                </c:pt>
                <c:pt idx="852">
                  <c:v>48.113</c:v>
                </c:pt>
                <c:pt idx="853">
                  <c:v>48.414999999999999</c:v>
                </c:pt>
                <c:pt idx="854">
                  <c:v>47.65</c:v>
                </c:pt>
                <c:pt idx="855">
                  <c:v>48.224000000000011</c:v>
                </c:pt>
                <c:pt idx="856">
                  <c:v>50.445</c:v>
                </c:pt>
                <c:pt idx="857">
                  <c:v>52.15</c:v>
                </c:pt>
                <c:pt idx="858">
                  <c:v>52.192000000000036</c:v>
                </c:pt>
                <c:pt idx="859">
                  <c:v>51.417999999999999</c:v>
                </c:pt>
                <c:pt idx="860">
                  <c:v>50.969000000000001</c:v>
                </c:pt>
                <c:pt idx="861">
                  <c:v>50.936</c:v>
                </c:pt>
                <c:pt idx="862">
                  <c:v>50.531000000000006</c:v>
                </c:pt>
                <c:pt idx="863">
                  <c:v>51.529000000000003</c:v>
                </c:pt>
                <c:pt idx="864">
                  <c:v>51.696000000000012</c:v>
                </c:pt>
                <c:pt idx="865">
                  <c:v>51.788000000000011</c:v>
                </c:pt>
                <c:pt idx="866">
                  <c:v>49.844999999999999</c:v>
                </c:pt>
                <c:pt idx="867">
                  <c:v>47.325000000000003</c:v>
                </c:pt>
                <c:pt idx="868">
                  <c:v>48.296000000000042</c:v>
                </c:pt>
                <c:pt idx="869">
                  <c:v>47.798000000000037</c:v>
                </c:pt>
                <c:pt idx="870">
                  <c:v>48.196000000000012</c:v>
                </c:pt>
                <c:pt idx="871">
                  <c:v>58.696000000000012</c:v>
                </c:pt>
                <c:pt idx="872">
                  <c:v>57.975000000000001</c:v>
                </c:pt>
                <c:pt idx="873">
                  <c:v>61.926000000000002</c:v>
                </c:pt>
                <c:pt idx="874">
                  <c:v>64.611999999999995</c:v>
                </c:pt>
                <c:pt idx="875">
                  <c:v>64.187999999999988</c:v>
                </c:pt>
                <c:pt idx="876">
                  <c:v>63.041000000000004</c:v>
                </c:pt>
                <c:pt idx="877">
                  <c:v>61.875</c:v>
                </c:pt>
                <c:pt idx="878">
                  <c:v>60.032000000000011</c:v>
                </c:pt>
                <c:pt idx="879">
                  <c:v>61.39</c:v>
                </c:pt>
                <c:pt idx="880">
                  <c:v>57.471000000000004</c:v>
                </c:pt>
                <c:pt idx="881">
                  <c:v>54.900999999999996</c:v>
                </c:pt>
                <c:pt idx="882">
                  <c:v>53.516000000000005</c:v>
                </c:pt>
                <c:pt idx="883">
                  <c:v>49.884999999999998</c:v>
                </c:pt>
                <c:pt idx="884">
                  <c:v>48.555</c:v>
                </c:pt>
                <c:pt idx="885">
                  <c:v>45.476000000000006</c:v>
                </c:pt>
                <c:pt idx="886">
                  <c:v>44.358999999999995</c:v>
                </c:pt>
                <c:pt idx="887">
                  <c:v>46.391000000000005</c:v>
                </c:pt>
                <c:pt idx="888">
                  <c:v>44.586000000000006</c:v>
                </c:pt>
                <c:pt idx="889">
                  <c:v>45.969000000000001</c:v>
                </c:pt>
                <c:pt idx="890">
                  <c:v>47.638000000000012</c:v>
                </c:pt>
                <c:pt idx="891">
                  <c:v>45.836999999999996</c:v>
                </c:pt>
                <c:pt idx="892">
                  <c:v>45.852999999999994</c:v>
                </c:pt>
                <c:pt idx="893">
                  <c:v>43.621000000000002</c:v>
                </c:pt>
                <c:pt idx="894">
                  <c:v>41.736000000000011</c:v>
                </c:pt>
                <c:pt idx="895">
                  <c:v>40.534000000000006</c:v>
                </c:pt>
                <c:pt idx="896">
                  <c:v>37.793000000000013</c:v>
                </c:pt>
                <c:pt idx="897">
                  <c:v>34.443000000000005</c:v>
                </c:pt>
                <c:pt idx="898">
                  <c:v>34.308</c:v>
                </c:pt>
                <c:pt idx="899">
                  <c:v>31.181999999999999</c:v>
                </c:pt>
                <c:pt idx="900">
                  <c:v>26.484999999999989</c:v>
                </c:pt>
                <c:pt idx="901">
                  <c:v>24.491</c:v>
                </c:pt>
                <c:pt idx="902">
                  <c:v>24.757000000000001</c:v>
                </c:pt>
                <c:pt idx="903">
                  <c:v>28.734999999999999</c:v>
                </c:pt>
                <c:pt idx="904">
                  <c:v>30</c:v>
                </c:pt>
                <c:pt idx="905">
                  <c:v>30.138999999999999</c:v>
                </c:pt>
                <c:pt idx="906">
                  <c:v>25.084999999999987</c:v>
                </c:pt>
                <c:pt idx="907">
                  <c:v>23.024999999999999</c:v>
                </c:pt>
                <c:pt idx="908">
                  <c:v>53.072000000000003</c:v>
                </c:pt>
                <c:pt idx="909">
                  <c:v>101.46299999999999</c:v>
                </c:pt>
                <c:pt idx="910">
                  <c:v>130.05700000000004</c:v>
                </c:pt>
                <c:pt idx="911">
                  <c:v>143.48500000000001</c:v>
                </c:pt>
                <c:pt idx="912">
                  <c:v>147.18800000000007</c:v>
                </c:pt>
                <c:pt idx="913">
                  <c:v>147.30200000000013</c:v>
                </c:pt>
                <c:pt idx="914">
                  <c:v>148.82000000000014</c:v>
                </c:pt>
                <c:pt idx="915">
                  <c:v>149.20999999999998</c:v>
                </c:pt>
                <c:pt idx="916">
                  <c:v>146.72399999999999</c:v>
                </c:pt>
                <c:pt idx="917">
                  <c:v>141.16999999999999</c:v>
                </c:pt>
                <c:pt idx="918">
                  <c:v>136.596</c:v>
                </c:pt>
                <c:pt idx="919">
                  <c:v>140.94</c:v>
                </c:pt>
                <c:pt idx="920">
                  <c:v>160.345</c:v>
                </c:pt>
                <c:pt idx="921">
                  <c:v>180.87700000000001</c:v>
                </c:pt>
                <c:pt idx="922">
                  <c:v>190.66499999999999</c:v>
                </c:pt>
                <c:pt idx="923">
                  <c:v>194.99700000000001</c:v>
                </c:pt>
                <c:pt idx="924">
                  <c:v>199.95800000000014</c:v>
                </c:pt>
                <c:pt idx="925">
                  <c:v>214.19899999999998</c:v>
                </c:pt>
                <c:pt idx="926">
                  <c:v>213.90800000000004</c:v>
                </c:pt>
                <c:pt idx="927">
                  <c:v>216.55600000000001</c:v>
                </c:pt>
                <c:pt idx="928">
                  <c:v>221.37800000000001</c:v>
                </c:pt>
                <c:pt idx="929">
                  <c:v>222.19</c:v>
                </c:pt>
                <c:pt idx="930">
                  <c:v>218.31</c:v>
                </c:pt>
                <c:pt idx="931">
                  <c:v>207.791</c:v>
                </c:pt>
                <c:pt idx="932">
                  <c:v>198.50200000000001</c:v>
                </c:pt>
                <c:pt idx="933">
                  <c:v>173.32700000000014</c:v>
                </c:pt>
                <c:pt idx="934">
                  <c:v>145.339</c:v>
                </c:pt>
                <c:pt idx="935">
                  <c:v>151.93600000000001</c:v>
                </c:pt>
                <c:pt idx="936">
                  <c:v>171.23299999999998</c:v>
                </c:pt>
                <c:pt idx="937">
                  <c:v>177.511</c:v>
                </c:pt>
                <c:pt idx="938">
                  <c:v>183.46300000000002</c:v>
                </c:pt>
                <c:pt idx="939">
                  <c:v>185.53700000000001</c:v>
                </c:pt>
                <c:pt idx="940">
                  <c:v>191.345</c:v>
                </c:pt>
                <c:pt idx="941">
                  <c:v>211.495</c:v>
                </c:pt>
                <c:pt idx="942">
                  <c:v>212.64399999999998</c:v>
                </c:pt>
                <c:pt idx="943">
                  <c:v>212.32200000000017</c:v>
                </c:pt>
                <c:pt idx="944">
                  <c:v>200.33200000000014</c:v>
                </c:pt>
                <c:pt idx="945">
                  <c:v>184.48800000000014</c:v>
                </c:pt>
                <c:pt idx="946">
                  <c:v>193.83200000000014</c:v>
                </c:pt>
                <c:pt idx="947">
                  <c:v>186.523</c:v>
                </c:pt>
                <c:pt idx="948">
                  <c:v>156.94</c:v>
                </c:pt>
                <c:pt idx="949">
                  <c:v>128.88800000000018</c:v>
                </c:pt>
                <c:pt idx="950">
                  <c:v>133.64099999999999</c:v>
                </c:pt>
                <c:pt idx="951">
                  <c:v>140.70899999999997</c:v>
                </c:pt>
                <c:pt idx="952">
                  <c:v>144.221</c:v>
                </c:pt>
                <c:pt idx="953">
                  <c:v>145.30100000000004</c:v>
                </c:pt>
                <c:pt idx="954">
                  <c:v>146.68100000000001</c:v>
                </c:pt>
                <c:pt idx="955">
                  <c:v>148.18300000000002</c:v>
                </c:pt>
                <c:pt idx="956">
                  <c:v>150.01499999999999</c:v>
                </c:pt>
                <c:pt idx="957">
                  <c:v>148.53700000000001</c:v>
                </c:pt>
                <c:pt idx="958">
                  <c:v>148.78700000000001</c:v>
                </c:pt>
                <c:pt idx="959">
                  <c:v>149.626</c:v>
                </c:pt>
                <c:pt idx="960">
                  <c:v>150.01499999999999</c:v>
                </c:pt>
                <c:pt idx="961">
                  <c:v>149.58000000000001</c:v>
                </c:pt>
                <c:pt idx="962">
                  <c:v>154.68800000000007</c:v>
                </c:pt>
                <c:pt idx="963">
                  <c:v>160.36800000000014</c:v>
                </c:pt>
                <c:pt idx="964">
                  <c:v>156.42700000000013</c:v>
                </c:pt>
                <c:pt idx="965">
                  <c:v>152.541</c:v>
                </c:pt>
                <c:pt idx="966">
                  <c:v>144.01399999999998</c:v>
                </c:pt>
                <c:pt idx="967">
                  <c:v>139.89400000000001</c:v>
                </c:pt>
                <c:pt idx="968">
                  <c:v>138.64099999999999</c:v>
                </c:pt>
                <c:pt idx="969">
                  <c:v>167.75300000000001</c:v>
                </c:pt>
                <c:pt idx="970">
                  <c:v>214.66</c:v>
                </c:pt>
                <c:pt idx="971">
                  <c:v>180.06800000000001</c:v>
                </c:pt>
                <c:pt idx="972">
                  <c:v>176.535</c:v>
                </c:pt>
                <c:pt idx="973">
                  <c:v>208.59900000000002</c:v>
                </c:pt>
                <c:pt idx="974">
                  <c:v>192.642</c:v>
                </c:pt>
                <c:pt idx="975">
                  <c:v>160.69200000000001</c:v>
                </c:pt>
                <c:pt idx="976">
                  <c:v>151.255</c:v>
                </c:pt>
                <c:pt idx="977">
                  <c:v>155.80200000000013</c:v>
                </c:pt>
                <c:pt idx="978">
                  <c:v>170.78100000000001</c:v>
                </c:pt>
                <c:pt idx="979">
                  <c:v>183.97200000000001</c:v>
                </c:pt>
                <c:pt idx="980">
                  <c:v>219.80700000000004</c:v>
                </c:pt>
                <c:pt idx="981">
                  <c:v>288.02499999999969</c:v>
                </c:pt>
                <c:pt idx="982">
                  <c:v>492.40199999999959</c:v>
                </c:pt>
                <c:pt idx="983">
                  <c:v>939.66099999999949</c:v>
                </c:pt>
                <c:pt idx="984">
                  <c:v>1164.3429999999998</c:v>
                </c:pt>
                <c:pt idx="985">
                  <c:v>1172.4660000000001</c:v>
                </c:pt>
                <c:pt idx="986">
                  <c:v>885.89099999999996</c:v>
                </c:pt>
                <c:pt idx="987">
                  <c:v>540.29999999999995</c:v>
                </c:pt>
                <c:pt idx="988">
                  <c:v>300.44799999999969</c:v>
                </c:pt>
                <c:pt idx="989">
                  <c:v>185.31800000000001</c:v>
                </c:pt>
                <c:pt idx="990">
                  <c:v>125.06399999999999</c:v>
                </c:pt>
                <c:pt idx="991">
                  <c:v>91.751999999999995</c:v>
                </c:pt>
                <c:pt idx="992">
                  <c:v>78.205000000000013</c:v>
                </c:pt>
                <c:pt idx="993">
                  <c:v>79.711000000000027</c:v>
                </c:pt>
                <c:pt idx="994">
                  <c:v>108.42400000000002</c:v>
                </c:pt>
                <c:pt idx="995">
                  <c:v>135.417</c:v>
                </c:pt>
                <c:pt idx="996">
                  <c:v>705.51199999999949</c:v>
                </c:pt>
                <c:pt idx="997">
                  <c:v>1227.5889999999999</c:v>
                </c:pt>
                <c:pt idx="998">
                  <c:v>1049.5219999999999</c:v>
                </c:pt>
                <c:pt idx="999">
                  <c:v>703.53</c:v>
                </c:pt>
                <c:pt idx="1000">
                  <c:v>475.74400000000031</c:v>
                </c:pt>
                <c:pt idx="1001">
                  <c:v>368.88</c:v>
                </c:pt>
                <c:pt idx="1002">
                  <c:v>377.24700000000001</c:v>
                </c:pt>
                <c:pt idx="1003">
                  <c:v>400.97899999999953</c:v>
                </c:pt>
                <c:pt idx="1004">
                  <c:v>391.86500000000001</c:v>
                </c:pt>
                <c:pt idx="1005">
                  <c:v>368.56599999999969</c:v>
                </c:pt>
                <c:pt idx="1006">
                  <c:v>300.71799999999973</c:v>
                </c:pt>
                <c:pt idx="1007">
                  <c:v>218.76399999999998</c:v>
                </c:pt>
                <c:pt idx="1008">
                  <c:v>157.01299999999998</c:v>
                </c:pt>
                <c:pt idx="1009">
                  <c:v>101.21000000000002</c:v>
                </c:pt>
                <c:pt idx="1010">
                  <c:v>69.010000000000005</c:v>
                </c:pt>
                <c:pt idx="1011">
                  <c:v>58.721000000000011</c:v>
                </c:pt>
                <c:pt idx="1012">
                  <c:v>64.421999999999997</c:v>
                </c:pt>
                <c:pt idx="1013">
                  <c:v>92.048000000000002</c:v>
                </c:pt>
                <c:pt idx="1014">
                  <c:v>120.242</c:v>
                </c:pt>
                <c:pt idx="1015">
                  <c:v>171.42100000000013</c:v>
                </c:pt>
                <c:pt idx="1016">
                  <c:v>214.85500000000013</c:v>
                </c:pt>
                <c:pt idx="1017">
                  <c:v>212.02</c:v>
                </c:pt>
                <c:pt idx="1018">
                  <c:v>205.70999999999998</c:v>
                </c:pt>
                <c:pt idx="1019">
                  <c:v>217.363</c:v>
                </c:pt>
                <c:pt idx="1020">
                  <c:v>239.77699999999999</c:v>
                </c:pt>
                <c:pt idx="1021">
                  <c:v>236.655</c:v>
                </c:pt>
                <c:pt idx="1022">
                  <c:v>223.31700000000001</c:v>
                </c:pt>
                <c:pt idx="1023">
                  <c:v>205.17599999999999</c:v>
                </c:pt>
                <c:pt idx="1024">
                  <c:v>206.12200000000001</c:v>
                </c:pt>
                <c:pt idx="1025">
                  <c:v>193.005</c:v>
                </c:pt>
                <c:pt idx="1026">
                  <c:v>188.363</c:v>
                </c:pt>
                <c:pt idx="1027">
                  <c:v>189.172</c:v>
                </c:pt>
                <c:pt idx="1028">
                  <c:v>187.71199999999999</c:v>
                </c:pt>
                <c:pt idx="1029">
                  <c:v>163.83500000000001</c:v>
                </c:pt>
                <c:pt idx="1030">
                  <c:v>162.208</c:v>
                </c:pt>
                <c:pt idx="1031">
                  <c:v>201.964</c:v>
                </c:pt>
                <c:pt idx="1032">
                  <c:v>336.86099999999999</c:v>
                </c:pt>
                <c:pt idx="1033">
                  <c:v>1042.5319999999999</c:v>
                </c:pt>
                <c:pt idx="1034">
                  <c:v>1694.6789999999999</c:v>
                </c:pt>
                <c:pt idx="1035">
                  <c:v>1953.386</c:v>
                </c:pt>
                <c:pt idx="1036">
                  <c:v>2006.509</c:v>
                </c:pt>
                <c:pt idx="1037">
                  <c:v>1984.24</c:v>
                </c:pt>
                <c:pt idx="1038">
                  <c:v>1825.1599999999999</c:v>
                </c:pt>
                <c:pt idx="1039">
                  <c:v>1190.837</c:v>
                </c:pt>
                <c:pt idx="1040">
                  <c:v>632.08199999999999</c:v>
                </c:pt>
                <c:pt idx="1041">
                  <c:v>297.97599999999966</c:v>
                </c:pt>
                <c:pt idx="1042">
                  <c:v>142.25399999999999</c:v>
                </c:pt>
                <c:pt idx="1043">
                  <c:v>65.113</c:v>
                </c:pt>
                <c:pt idx="1044">
                  <c:v>48.230000000000011</c:v>
                </c:pt>
                <c:pt idx="1045">
                  <c:v>67.585999999999999</c:v>
                </c:pt>
                <c:pt idx="1046">
                  <c:v>94.646000000000001</c:v>
                </c:pt>
                <c:pt idx="1047">
                  <c:v>126.26600000000002</c:v>
                </c:pt>
                <c:pt idx="1048">
                  <c:v>178.542</c:v>
                </c:pt>
                <c:pt idx="1049">
                  <c:v>160.36000000000001</c:v>
                </c:pt>
                <c:pt idx="1050">
                  <c:v>106.395</c:v>
                </c:pt>
                <c:pt idx="1051">
                  <c:v>102.452</c:v>
                </c:pt>
                <c:pt idx="1052">
                  <c:v>103.324</c:v>
                </c:pt>
                <c:pt idx="1053">
                  <c:v>84.35599999999998</c:v>
                </c:pt>
                <c:pt idx="1054">
                  <c:v>69.835999999999999</c:v>
                </c:pt>
                <c:pt idx="1055">
                  <c:v>84.088999999999999</c:v>
                </c:pt>
                <c:pt idx="1056">
                  <c:v>111.73399999999999</c:v>
                </c:pt>
                <c:pt idx="1057">
                  <c:v>124.20699999999999</c:v>
                </c:pt>
                <c:pt idx="1058">
                  <c:v>148.69899999999998</c:v>
                </c:pt>
                <c:pt idx="1059">
                  <c:v>150.58500000000001</c:v>
                </c:pt>
                <c:pt idx="1060">
                  <c:v>125.092</c:v>
                </c:pt>
                <c:pt idx="1061">
                  <c:v>85.003</c:v>
                </c:pt>
                <c:pt idx="1062">
                  <c:v>85.733999999999995</c:v>
                </c:pt>
                <c:pt idx="1063">
                  <c:v>182.83</c:v>
                </c:pt>
                <c:pt idx="1064">
                  <c:v>289.41699999999946</c:v>
                </c:pt>
                <c:pt idx="1065">
                  <c:v>301.93599999999947</c:v>
                </c:pt>
                <c:pt idx="1066">
                  <c:v>215.69499999999999</c:v>
                </c:pt>
                <c:pt idx="1067">
                  <c:v>112.614</c:v>
                </c:pt>
                <c:pt idx="1068">
                  <c:v>47.42</c:v>
                </c:pt>
                <c:pt idx="1069">
                  <c:v>50.54</c:v>
                </c:pt>
                <c:pt idx="1070">
                  <c:v>137.40900000000002</c:v>
                </c:pt>
                <c:pt idx="1071">
                  <c:v>216.87900000000002</c:v>
                </c:pt>
                <c:pt idx="1072">
                  <c:v>118.756</c:v>
                </c:pt>
                <c:pt idx="1073">
                  <c:v>74.187999999999988</c:v>
                </c:pt>
                <c:pt idx="1074">
                  <c:v>88.93</c:v>
                </c:pt>
                <c:pt idx="1075">
                  <c:v>166.959</c:v>
                </c:pt>
                <c:pt idx="1076">
                  <c:v>188.53200000000001</c:v>
                </c:pt>
                <c:pt idx="1077">
                  <c:v>164.82100000000014</c:v>
                </c:pt>
                <c:pt idx="1078">
                  <c:v>144.58800000000014</c:v>
                </c:pt>
                <c:pt idx="1079">
                  <c:v>177.17099999999999</c:v>
                </c:pt>
                <c:pt idx="1080">
                  <c:v>311.90499999999969</c:v>
                </c:pt>
                <c:pt idx="1081">
                  <c:v>362.87400000000002</c:v>
                </c:pt>
                <c:pt idx="1082">
                  <c:v>372.46699999999953</c:v>
                </c:pt>
                <c:pt idx="1083">
                  <c:v>374.66899999999993</c:v>
                </c:pt>
                <c:pt idx="1084">
                  <c:v>309.94600000000003</c:v>
                </c:pt>
                <c:pt idx="1085">
                  <c:v>292.18200000000002</c:v>
                </c:pt>
                <c:pt idx="1086">
                  <c:v>290.09599999999966</c:v>
                </c:pt>
                <c:pt idx="1087">
                  <c:v>270.77699999999959</c:v>
                </c:pt>
                <c:pt idx="1088">
                  <c:v>223.72200000000001</c:v>
                </c:pt>
                <c:pt idx="1089">
                  <c:v>199.55500000000001</c:v>
                </c:pt>
                <c:pt idx="1090">
                  <c:v>195.904</c:v>
                </c:pt>
                <c:pt idx="1091">
                  <c:v>199.89000000000001</c:v>
                </c:pt>
                <c:pt idx="1092">
                  <c:v>195.17299999999997</c:v>
                </c:pt>
                <c:pt idx="1093">
                  <c:v>189.00800000000001</c:v>
                </c:pt>
                <c:pt idx="1094">
                  <c:v>231.077</c:v>
                </c:pt>
                <c:pt idx="1095">
                  <c:v>281.66300000000001</c:v>
                </c:pt>
                <c:pt idx="1096">
                  <c:v>239.38700000000014</c:v>
                </c:pt>
                <c:pt idx="1097">
                  <c:v>215.977</c:v>
                </c:pt>
                <c:pt idx="1098">
                  <c:v>259.09299999999973</c:v>
                </c:pt>
                <c:pt idx="1099">
                  <c:v>280.59899999999959</c:v>
                </c:pt>
                <c:pt idx="1100">
                  <c:v>260.24099999999999</c:v>
                </c:pt>
                <c:pt idx="1101">
                  <c:v>262.351</c:v>
                </c:pt>
                <c:pt idx="1102">
                  <c:v>327.041</c:v>
                </c:pt>
                <c:pt idx="1103">
                  <c:v>347.96999999999974</c:v>
                </c:pt>
                <c:pt idx="1104">
                  <c:v>306.78500000000003</c:v>
                </c:pt>
                <c:pt idx="1105">
                  <c:v>288.19400000000002</c:v>
                </c:pt>
                <c:pt idx="1106">
                  <c:v>276.41000000000003</c:v>
                </c:pt>
                <c:pt idx="1107">
                  <c:v>262.56299999999999</c:v>
                </c:pt>
                <c:pt idx="1108">
                  <c:v>294.4569999999996</c:v>
                </c:pt>
                <c:pt idx="1109">
                  <c:v>321.67500000000001</c:v>
                </c:pt>
                <c:pt idx="1110">
                  <c:v>362.01</c:v>
                </c:pt>
                <c:pt idx="1111">
                  <c:v>377.4319999999995</c:v>
                </c:pt>
                <c:pt idx="1112">
                  <c:v>316.77499999999969</c:v>
                </c:pt>
                <c:pt idx="1113">
                  <c:v>276.6209999999997</c:v>
                </c:pt>
                <c:pt idx="1114">
                  <c:v>321.88900000000001</c:v>
                </c:pt>
                <c:pt idx="1115">
                  <c:v>365.84399999999999</c:v>
                </c:pt>
                <c:pt idx="1116">
                  <c:v>300.90199999999959</c:v>
                </c:pt>
                <c:pt idx="1117">
                  <c:v>246.53200000000001</c:v>
                </c:pt>
                <c:pt idx="1118">
                  <c:v>235.309</c:v>
                </c:pt>
                <c:pt idx="1119">
                  <c:v>248.40100000000001</c:v>
                </c:pt>
                <c:pt idx="1120">
                  <c:v>285.30399999999969</c:v>
                </c:pt>
                <c:pt idx="1121">
                  <c:v>297.63099999999969</c:v>
                </c:pt>
                <c:pt idx="1122">
                  <c:v>270.178</c:v>
                </c:pt>
                <c:pt idx="1123">
                  <c:v>279.74</c:v>
                </c:pt>
                <c:pt idx="1124">
                  <c:v>282.06599999999969</c:v>
                </c:pt>
                <c:pt idx="1125">
                  <c:v>279.27299999999974</c:v>
                </c:pt>
                <c:pt idx="1126">
                  <c:v>260.29499999999973</c:v>
                </c:pt>
                <c:pt idx="1127">
                  <c:v>231.83500000000001</c:v>
                </c:pt>
                <c:pt idx="1128">
                  <c:v>214.93800000000007</c:v>
                </c:pt>
                <c:pt idx="1129">
                  <c:v>223.846</c:v>
                </c:pt>
                <c:pt idx="1130">
                  <c:v>237.92500000000001</c:v>
                </c:pt>
                <c:pt idx="1131">
                  <c:v>271.06799999999993</c:v>
                </c:pt>
                <c:pt idx="1132">
                  <c:v>290.13799999999969</c:v>
                </c:pt>
                <c:pt idx="1133">
                  <c:v>279.08599999999973</c:v>
                </c:pt>
                <c:pt idx="1134">
                  <c:v>251.62900000000002</c:v>
                </c:pt>
                <c:pt idx="1135">
                  <c:v>230.041</c:v>
                </c:pt>
                <c:pt idx="1136">
                  <c:v>220.256</c:v>
                </c:pt>
                <c:pt idx="1137">
                  <c:v>208.505</c:v>
                </c:pt>
                <c:pt idx="1138">
                  <c:v>188.596</c:v>
                </c:pt>
                <c:pt idx="1139">
                  <c:v>176.017</c:v>
                </c:pt>
                <c:pt idx="1140">
                  <c:v>166.101</c:v>
                </c:pt>
                <c:pt idx="1141">
                  <c:v>149.01399999999998</c:v>
                </c:pt>
                <c:pt idx="1142">
                  <c:v>128.08600000000001</c:v>
                </c:pt>
                <c:pt idx="1143">
                  <c:v>115.89</c:v>
                </c:pt>
                <c:pt idx="1144">
                  <c:v>138.16399999999999</c:v>
                </c:pt>
                <c:pt idx="1145">
                  <c:v>162.41899999999998</c:v>
                </c:pt>
                <c:pt idx="1146">
                  <c:v>160.018</c:v>
                </c:pt>
                <c:pt idx="1147">
                  <c:v>154.441</c:v>
                </c:pt>
                <c:pt idx="1148">
                  <c:v>122.49700000000007</c:v>
                </c:pt>
                <c:pt idx="1149">
                  <c:v>108.827</c:v>
                </c:pt>
                <c:pt idx="1150">
                  <c:v>133.59900000000002</c:v>
                </c:pt>
                <c:pt idx="1151">
                  <c:v>140.76599999999999</c:v>
                </c:pt>
                <c:pt idx="1152">
                  <c:v>138.67599999999999</c:v>
                </c:pt>
                <c:pt idx="1153">
                  <c:v>125.83799999999999</c:v>
                </c:pt>
                <c:pt idx="1154">
                  <c:v>110.613</c:v>
                </c:pt>
                <c:pt idx="1155">
                  <c:v>105.381</c:v>
                </c:pt>
                <c:pt idx="1156">
                  <c:v>95.141000000000005</c:v>
                </c:pt>
                <c:pt idx="1157">
                  <c:v>108.33799999999999</c:v>
                </c:pt>
                <c:pt idx="1158">
                  <c:v>134.81399999999999</c:v>
                </c:pt>
                <c:pt idx="1159">
                  <c:v>154.315</c:v>
                </c:pt>
                <c:pt idx="1160">
                  <c:v>128.52000000000001</c:v>
                </c:pt>
                <c:pt idx="1161">
                  <c:v>100.06100000000002</c:v>
                </c:pt>
                <c:pt idx="1162">
                  <c:v>102.67100000000001</c:v>
                </c:pt>
                <c:pt idx="1163">
                  <c:v>200.91499999999999</c:v>
                </c:pt>
                <c:pt idx="1164">
                  <c:v>246.25700000000001</c:v>
                </c:pt>
                <c:pt idx="1165">
                  <c:v>208.05</c:v>
                </c:pt>
                <c:pt idx="1166">
                  <c:v>209.08600000000001</c:v>
                </c:pt>
                <c:pt idx="1167">
                  <c:v>187.64</c:v>
                </c:pt>
                <c:pt idx="1168">
                  <c:v>130.809</c:v>
                </c:pt>
                <c:pt idx="1169">
                  <c:v>96.034999999999997</c:v>
                </c:pt>
                <c:pt idx="1170">
                  <c:v>97.712000000000003</c:v>
                </c:pt>
                <c:pt idx="1171">
                  <c:v>118.392</c:v>
                </c:pt>
                <c:pt idx="1172">
                  <c:v>138.20899999999997</c:v>
                </c:pt>
                <c:pt idx="1173">
                  <c:v>144.30200000000013</c:v>
                </c:pt>
                <c:pt idx="1174">
                  <c:v>138.554</c:v>
                </c:pt>
                <c:pt idx="1175">
                  <c:v>120.62299999999998</c:v>
                </c:pt>
                <c:pt idx="1176">
                  <c:v>103.245</c:v>
                </c:pt>
                <c:pt idx="1177">
                  <c:v>84.353999999999999</c:v>
                </c:pt>
                <c:pt idx="1178">
                  <c:v>96.210000000000022</c:v>
                </c:pt>
                <c:pt idx="1179">
                  <c:v>98.271000000000001</c:v>
                </c:pt>
                <c:pt idx="1180">
                  <c:v>113.91600000000007</c:v>
                </c:pt>
                <c:pt idx="1181">
                  <c:v>137.61599999999999</c:v>
                </c:pt>
                <c:pt idx="1182">
                  <c:v>148.25900000000001</c:v>
                </c:pt>
                <c:pt idx="1183">
                  <c:v>147.25300000000001</c:v>
                </c:pt>
                <c:pt idx="1184">
                  <c:v>124.94500000000002</c:v>
                </c:pt>
                <c:pt idx="1185">
                  <c:v>109.38200000000001</c:v>
                </c:pt>
                <c:pt idx="1186">
                  <c:v>110.925</c:v>
                </c:pt>
                <c:pt idx="1187">
                  <c:v>130.059</c:v>
                </c:pt>
                <c:pt idx="1188">
                  <c:v>154.05500000000001</c:v>
                </c:pt>
                <c:pt idx="1189">
                  <c:v>154.96100000000001</c:v>
                </c:pt>
                <c:pt idx="1190">
                  <c:v>139.68</c:v>
                </c:pt>
                <c:pt idx="1191">
                  <c:v>122.968</c:v>
                </c:pt>
                <c:pt idx="1192">
                  <c:v>117.82299999999998</c:v>
                </c:pt>
                <c:pt idx="1193">
                  <c:v>126.538</c:v>
                </c:pt>
                <c:pt idx="1194">
                  <c:v>146.89200000000014</c:v>
                </c:pt>
                <c:pt idx="1195">
                  <c:v>176.93600000000001</c:v>
                </c:pt>
                <c:pt idx="1196">
                  <c:v>191.79299999999998</c:v>
                </c:pt>
                <c:pt idx="1197">
                  <c:v>195.52700000000004</c:v>
                </c:pt>
                <c:pt idx="1198">
                  <c:v>192.27899999999997</c:v>
                </c:pt>
                <c:pt idx="1199">
                  <c:v>168.27499999999998</c:v>
                </c:pt>
                <c:pt idx="1200">
                  <c:v>124.601</c:v>
                </c:pt>
                <c:pt idx="1201">
                  <c:v>103.265</c:v>
                </c:pt>
                <c:pt idx="1202">
                  <c:v>95.495000000000005</c:v>
                </c:pt>
                <c:pt idx="1203">
                  <c:v>101.271</c:v>
                </c:pt>
                <c:pt idx="1204">
                  <c:v>108.80800000000001</c:v>
                </c:pt>
                <c:pt idx="1205">
                  <c:v>110.887</c:v>
                </c:pt>
                <c:pt idx="1206">
                  <c:v>106.08</c:v>
                </c:pt>
                <c:pt idx="1207">
                  <c:v>94.962000000000003</c:v>
                </c:pt>
                <c:pt idx="1208">
                  <c:v>85.531000000000006</c:v>
                </c:pt>
                <c:pt idx="1209">
                  <c:v>80.432000000000002</c:v>
                </c:pt>
                <c:pt idx="1210">
                  <c:v>81.549000000000007</c:v>
                </c:pt>
                <c:pt idx="1211">
                  <c:v>86.128999999999948</c:v>
                </c:pt>
                <c:pt idx="1212">
                  <c:v>95.718999999999994</c:v>
                </c:pt>
                <c:pt idx="1213">
                  <c:v>107.44300000000007</c:v>
                </c:pt>
                <c:pt idx="1214">
                  <c:v>109.801</c:v>
                </c:pt>
                <c:pt idx="1215">
                  <c:v>109.57199999999999</c:v>
                </c:pt>
                <c:pt idx="1216">
                  <c:v>108.49000000000002</c:v>
                </c:pt>
                <c:pt idx="1217">
                  <c:v>101.07299999999998</c:v>
                </c:pt>
                <c:pt idx="1218">
                  <c:v>106.194</c:v>
                </c:pt>
                <c:pt idx="1219">
                  <c:v>108.82599999999998</c:v>
                </c:pt>
                <c:pt idx="1220">
                  <c:v>109.71700000000007</c:v>
                </c:pt>
                <c:pt idx="1221">
                  <c:v>110.271</c:v>
                </c:pt>
                <c:pt idx="1222">
                  <c:v>120.998</c:v>
                </c:pt>
                <c:pt idx="1223">
                  <c:v>125.422</c:v>
                </c:pt>
                <c:pt idx="1224">
                  <c:v>119.143</c:v>
                </c:pt>
                <c:pt idx="1225">
                  <c:v>121.46899999999999</c:v>
                </c:pt>
                <c:pt idx="1226">
                  <c:v>129.94399999999999</c:v>
                </c:pt>
                <c:pt idx="1227">
                  <c:v>135.262</c:v>
                </c:pt>
                <c:pt idx="1228">
                  <c:v>127.092</c:v>
                </c:pt>
                <c:pt idx="1229">
                  <c:v>108.504</c:v>
                </c:pt>
                <c:pt idx="1230">
                  <c:v>91.521000000000001</c:v>
                </c:pt>
                <c:pt idx="1231">
                  <c:v>85.938000000000002</c:v>
                </c:pt>
                <c:pt idx="1232">
                  <c:v>90.144000000000005</c:v>
                </c:pt>
                <c:pt idx="1233">
                  <c:v>103.773</c:v>
                </c:pt>
                <c:pt idx="1234">
                  <c:v>119.813</c:v>
                </c:pt>
                <c:pt idx="1235">
                  <c:v>142.97800000000001</c:v>
                </c:pt>
                <c:pt idx="1236">
                  <c:v>166.90200000000004</c:v>
                </c:pt>
                <c:pt idx="1237">
                  <c:v>168.55800000000013</c:v>
                </c:pt>
                <c:pt idx="1238">
                  <c:v>160.56399999999999</c:v>
                </c:pt>
                <c:pt idx="1239">
                  <c:v>161.626</c:v>
                </c:pt>
                <c:pt idx="1240">
                  <c:v>154.35200000000017</c:v>
                </c:pt>
                <c:pt idx="1241">
                  <c:v>132.54599999999999</c:v>
                </c:pt>
                <c:pt idx="1242">
                  <c:v>134.29499999999999</c:v>
                </c:pt>
                <c:pt idx="1243">
                  <c:v>147.73099999999999</c:v>
                </c:pt>
                <c:pt idx="1244">
                  <c:v>144.58800000000014</c:v>
                </c:pt>
                <c:pt idx="1245">
                  <c:v>134.90900000000002</c:v>
                </c:pt>
                <c:pt idx="1246">
                  <c:v>125.44800000000002</c:v>
                </c:pt>
                <c:pt idx="1247">
                  <c:v>124.755</c:v>
                </c:pt>
                <c:pt idx="1248">
                  <c:v>140.52600000000001</c:v>
                </c:pt>
                <c:pt idx="1249">
                  <c:v>132.40200000000004</c:v>
                </c:pt>
                <c:pt idx="1250">
                  <c:v>115.965</c:v>
                </c:pt>
                <c:pt idx="1251">
                  <c:v>102.892</c:v>
                </c:pt>
                <c:pt idx="1252">
                  <c:v>104.553</c:v>
                </c:pt>
                <c:pt idx="1253">
                  <c:v>104.66999999999999</c:v>
                </c:pt>
                <c:pt idx="1254">
                  <c:v>92.501000000000005</c:v>
                </c:pt>
                <c:pt idx="1255">
                  <c:v>80.459999999999994</c:v>
                </c:pt>
                <c:pt idx="1256">
                  <c:v>72.671999999999983</c:v>
                </c:pt>
                <c:pt idx="1257">
                  <c:v>69.338999999999999</c:v>
                </c:pt>
                <c:pt idx="1258">
                  <c:v>66.265000000000001</c:v>
                </c:pt>
                <c:pt idx="1259">
                  <c:v>62.128000000000036</c:v>
                </c:pt>
                <c:pt idx="1260">
                  <c:v>59.764000000000003</c:v>
                </c:pt>
                <c:pt idx="1261">
                  <c:v>60.046000000000006</c:v>
                </c:pt>
                <c:pt idx="1262">
                  <c:v>62.467000000000006</c:v>
                </c:pt>
                <c:pt idx="1263">
                  <c:v>64.247000000000071</c:v>
                </c:pt>
                <c:pt idx="1264">
                  <c:v>64.043999999999997</c:v>
                </c:pt>
                <c:pt idx="1265">
                  <c:v>62.137</c:v>
                </c:pt>
                <c:pt idx="1266">
                  <c:v>60.681000000000004</c:v>
                </c:pt>
                <c:pt idx="1267">
                  <c:v>59.776000000000003</c:v>
                </c:pt>
                <c:pt idx="1268">
                  <c:v>58.072000000000003</c:v>
                </c:pt>
                <c:pt idx="1269">
                  <c:v>58.465000000000003</c:v>
                </c:pt>
                <c:pt idx="1270">
                  <c:v>69.867999999999995</c:v>
                </c:pt>
                <c:pt idx="1271">
                  <c:v>65.798000000000002</c:v>
                </c:pt>
                <c:pt idx="1272">
                  <c:v>61.042000000000002</c:v>
                </c:pt>
                <c:pt idx="1273">
                  <c:v>57.764000000000003</c:v>
                </c:pt>
                <c:pt idx="1274">
                  <c:v>54.934000000000005</c:v>
                </c:pt>
                <c:pt idx="1275">
                  <c:v>49.322000000000003</c:v>
                </c:pt>
                <c:pt idx="1276">
                  <c:v>44.201000000000001</c:v>
                </c:pt>
                <c:pt idx="1277">
                  <c:v>40.313999999999993</c:v>
                </c:pt>
                <c:pt idx="1278">
                  <c:v>38.012</c:v>
                </c:pt>
                <c:pt idx="1279">
                  <c:v>37.074000000000005</c:v>
                </c:pt>
                <c:pt idx="1280">
                  <c:v>36.662000000000013</c:v>
                </c:pt>
                <c:pt idx="1281">
                  <c:v>36.399000000000001</c:v>
                </c:pt>
                <c:pt idx="1282">
                  <c:v>35.797000000000011</c:v>
                </c:pt>
                <c:pt idx="1283">
                  <c:v>34.779000000000003</c:v>
                </c:pt>
                <c:pt idx="1284">
                  <c:v>34.251000000000005</c:v>
                </c:pt>
                <c:pt idx="1285">
                  <c:v>33.632000000000012</c:v>
                </c:pt>
                <c:pt idx="1286">
                  <c:v>32.329000000000001</c:v>
                </c:pt>
                <c:pt idx="1287">
                  <c:v>31.231000000000005</c:v>
                </c:pt>
                <c:pt idx="1288">
                  <c:v>29.444999999999986</c:v>
                </c:pt>
                <c:pt idx="1289">
                  <c:v>27.370999999999999</c:v>
                </c:pt>
                <c:pt idx="1290">
                  <c:v>26.006</c:v>
                </c:pt>
                <c:pt idx="1291">
                  <c:v>26.134000000000018</c:v>
                </c:pt>
                <c:pt idx="1292">
                  <c:v>27.283999999999978</c:v>
                </c:pt>
                <c:pt idx="1293">
                  <c:v>28.494</c:v>
                </c:pt>
                <c:pt idx="1294">
                  <c:v>28.771000000000001</c:v>
                </c:pt>
                <c:pt idx="1295">
                  <c:v>27.065999999999978</c:v>
                </c:pt>
                <c:pt idx="1296">
                  <c:v>26.050999999999988</c:v>
                </c:pt>
                <c:pt idx="1297">
                  <c:v>26.244999999999987</c:v>
                </c:pt>
                <c:pt idx="1298">
                  <c:v>28.004000000000001</c:v>
                </c:pt>
                <c:pt idx="1299">
                  <c:v>29.947999999999986</c:v>
                </c:pt>
                <c:pt idx="1300">
                  <c:v>32.048000000000002</c:v>
                </c:pt>
                <c:pt idx="1301">
                  <c:v>33.594000000000001</c:v>
                </c:pt>
                <c:pt idx="1302">
                  <c:v>34.294000000000011</c:v>
                </c:pt>
                <c:pt idx="1303">
                  <c:v>34.218000000000011</c:v>
                </c:pt>
                <c:pt idx="1304">
                  <c:v>36.229000000000013</c:v>
                </c:pt>
                <c:pt idx="1305">
                  <c:v>39.226000000000013</c:v>
                </c:pt>
                <c:pt idx="1306">
                  <c:v>51.393000000000001</c:v>
                </c:pt>
                <c:pt idx="1307">
                  <c:v>73.147000000000006</c:v>
                </c:pt>
                <c:pt idx="1308">
                  <c:v>95.301999999999992</c:v>
                </c:pt>
                <c:pt idx="1309">
                  <c:v>101.30500000000001</c:v>
                </c:pt>
                <c:pt idx="1310">
                  <c:v>92.188999999999979</c:v>
                </c:pt>
                <c:pt idx="1311">
                  <c:v>79.943000000000026</c:v>
                </c:pt>
                <c:pt idx="1312">
                  <c:v>65.495999999999995</c:v>
                </c:pt>
                <c:pt idx="1313">
                  <c:v>51.041000000000004</c:v>
                </c:pt>
                <c:pt idx="1314">
                  <c:v>46.266000000000012</c:v>
                </c:pt>
                <c:pt idx="1315">
                  <c:v>56.97</c:v>
                </c:pt>
                <c:pt idx="1316">
                  <c:v>58.980999999999995</c:v>
                </c:pt>
                <c:pt idx="1317">
                  <c:v>52.549000000000007</c:v>
                </c:pt>
                <c:pt idx="1318">
                  <c:v>43.124000000000002</c:v>
                </c:pt>
                <c:pt idx="1319">
                  <c:v>32.234000000000002</c:v>
                </c:pt>
                <c:pt idx="1320">
                  <c:v>23.654000000000018</c:v>
                </c:pt>
                <c:pt idx="1321">
                  <c:v>51.126000000000012</c:v>
                </c:pt>
                <c:pt idx="1322">
                  <c:v>84.527000000000001</c:v>
                </c:pt>
                <c:pt idx="1323">
                  <c:v>92.208000000000013</c:v>
                </c:pt>
                <c:pt idx="1324">
                  <c:v>96.724999999999994</c:v>
                </c:pt>
                <c:pt idx="1325">
                  <c:v>114.14400000000002</c:v>
                </c:pt>
                <c:pt idx="1326">
                  <c:v>134.82700000000014</c:v>
                </c:pt>
                <c:pt idx="1327">
                  <c:v>152.15200000000004</c:v>
                </c:pt>
                <c:pt idx="1328">
                  <c:v>148.566</c:v>
                </c:pt>
                <c:pt idx="1329">
                  <c:v>133.32100000000014</c:v>
                </c:pt>
                <c:pt idx="1330">
                  <c:v>136.08600000000001</c:v>
                </c:pt>
                <c:pt idx="1331">
                  <c:v>140.89800000000014</c:v>
                </c:pt>
                <c:pt idx="1332">
                  <c:v>136.875</c:v>
                </c:pt>
                <c:pt idx="1333">
                  <c:v>131.238</c:v>
                </c:pt>
                <c:pt idx="1334">
                  <c:v>122.377</c:v>
                </c:pt>
                <c:pt idx="1335">
                  <c:v>110.61199999999999</c:v>
                </c:pt>
                <c:pt idx="1336">
                  <c:v>100.22799999999999</c:v>
                </c:pt>
                <c:pt idx="1337">
                  <c:v>112.84699999999999</c:v>
                </c:pt>
                <c:pt idx="1338">
                  <c:v>130.01</c:v>
                </c:pt>
                <c:pt idx="1339">
                  <c:v>139.012</c:v>
                </c:pt>
                <c:pt idx="1340">
                  <c:v>147.16899999999998</c:v>
                </c:pt>
                <c:pt idx="1341">
                  <c:v>149.095</c:v>
                </c:pt>
                <c:pt idx="1342">
                  <c:v>141.95100000000014</c:v>
                </c:pt>
                <c:pt idx="1343">
                  <c:v>128.92100000000013</c:v>
                </c:pt>
                <c:pt idx="1344">
                  <c:v>127.62799999999999</c:v>
                </c:pt>
                <c:pt idx="1345">
                  <c:v>130.33200000000014</c:v>
                </c:pt>
                <c:pt idx="1346">
                  <c:v>128.815</c:v>
                </c:pt>
                <c:pt idx="1347">
                  <c:v>114.111</c:v>
                </c:pt>
                <c:pt idx="1348">
                  <c:v>100.76900000000002</c:v>
                </c:pt>
                <c:pt idx="1349">
                  <c:v>119.99299999999999</c:v>
                </c:pt>
                <c:pt idx="1350">
                  <c:v>159.23299999999998</c:v>
                </c:pt>
                <c:pt idx="1351">
                  <c:v>185.65300000000002</c:v>
                </c:pt>
                <c:pt idx="1352">
                  <c:v>180.07899999999998</c:v>
                </c:pt>
                <c:pt idx="1353">
                  <c:v>169.13200000000001</c:v>
                </c:pt>
                <c:pt idx="1354">
                  <c:v>172.88900000000001</c:v>
                </c:pt>
                <c:pt idx="1355">
                  <c:v>171.38800000000018</c:v>
                </c:pt>
                <c:pt idx="1356">
                  <c:v>171.36500000000001</c:v>
                </c:pt>
                <c:pt idx="1357">
                  <c:v>173.166</c:v>
                </c:pt>
                <c:pt idx="1358">
                  <c:v>180.899</c:v>
                </c:pt>
                <c:pt idx="1359">
                  <c:v>188.64099999999999</c:v>
                </c:pt>
                <c:pt idx="1360">
                  <c:v>195.4</c:v>
                </c:pt>
                <c:pt idx="1361">
                  <c:v>220.983</c:v>
                </c:pt>
                <c:pt idx="1362">
                  <c:v>243.399</c:v>
                </c:pt>
                <c:pt idx="1363">
                  <c:v>251.023</c:v>
                </c:pt>
                <c:pt idx="1364">
                  <c:v>245.11699999999999</c:v>
                </c:pt>
                <c:pt idx="1365">
                  <c:v>226.17299999999997</c:v>
                </c:pt>
                <c:pt idx="1366">
                  <c:v>216.02500000000001</c:v>
                </c:pt>
                <c:pt idx="1367">
                  <c:v>205.16299999999998</c:v>
                </c:pt>
                <c:pt idx="1368">
                  <c:v>186.999</c:v>
                </c:pt>
                <c:pt idx="1369">
                  <c:v>182.11299999999997</c:v>
                </c:pt>
                <c:pt idx="1370">
                  <c:v>182.08500000000001</c:v>
                </c:pt>
                <c:pt idx="1371">
                  <c:v>185.309</c:v>
                </c:pt>
                <c:pt idx="1372">
                  <c:v>181.32400000000001</c:v>
                </c:pt>
                <c:pt idx="1373">
                  <c:v>177.4</c:v>
                </c:pt>
                <c:pt idx="1374">
                  <c:v>186.35700000000014</c:v>
                </c:pt>
                <c:pt idx="1375">
                  <c:v>216.82800000000017</c:v>
                </c:pt>
                <c:pt idx="1376">
                  <c:v>223.178</c:v>
                </c:pt>
                <c:pt idx="1377">
                  <c:v>214.596</c:v>
                </c:pt>
                <c:pt idx="1378">
                  <c:v>209.17099999999999</c:v>
                </c:pt>
                <c:pt idx="1379">
                  <c:v>191.29</c:v>
                </c:pt>
                <c:pt idx="1380">
                  <c:v>173.41399999999999</c:v>
                </c:pt>
                <c:pt idx="1381">
                  <c:v>183.27299999999997</c:v>
                </c:pt>
                <c:pt idx="1382">
                  <c:v>193.899</c:v>
                </c:pt>
                <c:pt idx="1383">
                  <c:v>167.286</c:v>
                </c:pt>
                <c:pt idx="1384">
                  <c:v>136.423</c:v>
                </c:pt>
                <c:pt idx="1385">
                  <c:v>135.58500000000001</c:v>
                </c:pt>
                <c:pt idx="1386">
                  <c:v>161.79899999999998</c:v>
                </c:pt>
                <c:pt idx="1387">
                  <c:v>181.34200000000001</c:v>
                </c:pt>
                <c:pt idx="1388">
                  <c:v>181.786</c:v>
                </c:pt>
                <c:pt idx="1389">
                  <c:v>163.51599999999999</c:v>
                </c:pt>
                <c:pt idx="1390">
                  <c:v>146.86000000000001</c:v>
                </c:pt>
                <c:pt idx="1391">
                  <c:v>138.66800000000001</c:v>
                </c:pt>
                <c:pt idx="1392">
                  <c:v>136.81700000000001</c:v>
                </c:pt>
                <c:pt idx="1393">
                  <c:v>152.03300000000002</c:v>
                </c:pt>
                <c:pt idx="1394">
                  <c:v>186.87800000000001</c:v>
                </c:pt>
                <c:pt idx="1395">
                  <c:v>204.92600000000004</c:v>
                </c:pt>
                <c:pt idx="1396">
                  <c:v>194.446</c:v>
                </c:pt>
                <c:pt idx="1397">
                  <c:v>178.77899999999997</c:v>
                </c:pt>
                <c:pt idx="1398">
                  <c:v>174.94899999999998</c:v>
                </c:pt>
                <c:pt idx="1399">
                  <c:v>169.72299999999998</c:v>
                </c:pt>
                <c:pt idx="1400">
                  <c:v>167.874</c:v>
                </c:pt>
                <c:pt idx="1401">
                  <c:v>166.999</c:v>
                </c:pt>
                <c:pt idx="1402">
                  <c:v>156.79399999999998</c:v>
                </c:pt>
                <c:pt idx="1403">
                  <c:v>149.762</c:v>
                </c:pt>
                <c:pt idx="1404">
                  <c:v>154.06399999999999</c:v>
                </c:pt>
                <c:pt idx="1405">
                  <c:v>156.84800000000001</c:v>
                </c:pt>
                <c:pt idx="1406">
                  <c:v>159.02500000000001</c:v>
                </c:pt>
                <c:pt idx="1407">
                  <c:v>174.19</c:v>
                </c:pt>
                <c:pt idx="1408">
                  <c:v>183.12700000000001</c:v>
                </c:pt>
                <c:pt idx="1409">
                  <c:v>165.21899999999999</c:v>
                </c:pt>
                <c:pt idx="1410">
                  <c:v>138.845</c:v>
                </c:pt>
                <c:pt idx="1411">
                  <c:v>119.889</c:v>
                </c:pt>
                <c:pt idx="1412">
                  <c:v>115.94400000000009</c:v>
                </c:pt>
                <c:pt idx="1413">
                  <c:v>115.974</c:v>
                </c:pt>
                <c:pt idx="1414">
                  <c:v>138.43700000000001</c:v>
                </c:pt>
                <c:pt idx="1415">
                  <c:v>155.10899999999998</c:v>
                </c:pt>
                <c:pt idx="1416">
                  <c:v>154.96300000000002</c:v>
                </c:pt>
                <c:pt idx="1417">
                  <c:v>149.74299999999999</c:v>
                </c:pt>
                <c:pt idx="1418">
                  <c:v>155.57399999999998</c:v>
                </c:pt>
                <c:pt idx="1419">
                  <c:v>160.89200000000014</c:v>
                </c:pt>
                <c:pt idx="1420">
                  <c:v>146.30000000000001</c:v>
                </c:pt>
                <c:pt idx="1421">
                  <c:v>136.03900000000002</c:v>
                </c:pt>
                <c:pt idx="1422">
                  <c:v>140.99800000000013</c:v>
                </c:pt>
                <c:pt idx="1423">
                  <c:v>124.929</c:v>
                </c:pt>
                <c:pt idx="1424">
                  <c:v>116.643</c:v>
                </c:pt>
                <c:pt idx="1425">
                  <c:v>131.60899999999998</c:v>
                </c:pt>
                <c:pt idx="1426">
                  <c:v>140.96</c:v>
                </c:pt>
                <c:pt idx="1427">
                  <c:v>132.86600000000001</c:v>
                </c:pt>
                <c:pt idx="1428">
                  <c:v>140.76499999999999</c:v>
                </c:pt>
                <c:pt idx="1429">
                  <c:v>167.97800000000001</c:v>
                </c:pt>
                <c:pt idx="1430">
                  <c:v>167.34100000000001</c:v>
                </c:pt>
                <c:pt idx="1431">
                  <c:v>144.755</c:v>
                </c:pt>
                <c:pt idx="1432">
                  <c:v>145.19399999999999</c:v>
                </c:pt>
                <c:pt idx="1433">
                  <c:v>140.50200000000001</c:v>
                </c:pt>
                <c:pt idx="1434">
                  <c:v>130.65800000000004</c:v>
                </c:pt>
                <c:pt idx="1435">
                  <c:v>132.52500000000001</c:v>
                </c:pt>
                <c:pt idx="1436">
                  <c:v>136.72299999999998</c:v>
                </c:pt>
                <c:pt idx="1437">
                  <c:v>134.39700000000013</c:v>
                </c:pt>
                <c:pt idx="1438">
                  <c:v>131.62800000000001</c:v>
                </c:pt>
                <c:pt idx="1439">
                  <c:v>135.03800000000001</c:v>
                </c:pt>
                <c:pt idx="1440">
                  <c:v>123.316</c:v>
                </c:pt>
                <c:pt idx="1441">
                  <c:v>118.12599999999998</c:v>
                </c:pt>
                <c:pt idx="1442">
                  <c:v>130.42800000000014</c:v>
                </c:pt>
                <c:pt idx="1443">
                  <c:v>159.98700000000014</c:v>
                </c:pt>
                <c:pt idx="1444">
                  <c:v>176.19800000000001</c:v>
                </c:pt>
                <c:pt idx="1445">
                  <c:v>169.28700000000001</c:v>
                </c:pt>
                <c:pt idx="1446">
                  <c:v>172.83800000000014</c:v>
                </c:pt>
                <c:pt idx="1447">
                  <c:v>166.73599999999999</c:v>
                </c:pt>
                <c:pt idx="1448">
                  <c:v>146.02100000000004</c:v>
                </c:pt>
                <c:pt idx="1449">
                  <c:v>144.96300000000002</c:v>
                </c:pt>
                <c:pt idx="1450">
                  <c:v>139.57899999999998</c:v>
                </c:pt>
                <c:pt idx="1451">
                  <c:v>105.203</c:v>
                </c:pt>
                <c:pt idx="1452">
                  <c:v>91.058999999999983</c:v>
                </c:pt>
                <c:pt idx="1453">
                  <c:v>89.283000000000001</c:v>
                </c:pt>
                <c:pt idx="1454">
                  <c:v>89.298000000000002</c:v>
                </c:pt>
                <c:pt idx="1455">
                  <c:v>91.027000000000001</c:v>
                </c:pt>
                <c:pt idx="1456">
                  <c:v>120.283</c:v>
                </c:pt>
                <c:pt idx="1457">
                  <c:v>140.85500000000013</c:v>
                </c:pt>
                <c:pt idx="1458">
                  <c:v>122.651</c:v>
                </c:pt>
                <c:pt idx="1459">
                  <c:v>121.81100000000002</c:v>
                </c:pt>
                <c:pt idx="1460">
                  <c:v>149.32900000000001</c:v>
                </c:pt>
                <c:pt idx="1461">
                  <c:v>169.404</c:v>
                </c:pt>
                <c:pt idx="1462">
                  <c:v>165.27299999999997</c:v>
                </c:pt>
                <c:pt idx="1463">
                  <c:v>159.93300000000002</c:v>
                </c:pt>
                <c:pt idx="1464">
                  <c:v>160.048</c:v>
                </c:pt>
                <c:pt idx="1465">
                  <c:v>140.19899999999998</c:v>
                </c:pt>
                <c:pt idx="1466">
                  <c:v>113.81</c:v>
                </c:pt>
                <c:pt idx="1467">
                  <c:v>109.69799999999999</c:v>
                </c:pt>
                <c:pt idx="1468">
                  <c:v>107.99100000000007</c:v>
                </c:pt>
                <c:pt idx="1469">
                  <c:v>119.38800000000001</c:v>
                </c:pt>
                <c:pt idx="1470">
                  <c:v>112.87599999999998</c:v>
                </c:pt>
                <c:pt idx="1471">
                  <c:v>113.20699999999999</c:v>
                </c:pt>
                <c:pt idx="1472">
                  <c:v>118.97499999999999</c:v>
                </c:pt>
                <c:pt idx="1473">
                  <c:v>133.09800000000001</c:v>
                </c:pt>
                <c:pt idx="1474">
                  <c:v>139.804</c:v>
                </c:pt>
                <c:pt idx="1475">
                  <c:v>142.66999999999999</c:v>
                </c:pt>
                <c:pt idx="1476">
                  <c:v>143.696</c:v>
                </c:pt>
                <c:pt idx="1477">
                  <c:v>122.12599999999998</c:v>
                </c:pt>
                <c:pt idx="1478">
                  <c:v>113.423</c:v>
                </c:pt>
                <c:pt idx="1479">
                  <c:v>109.49900000000002</c:v>
                </c:pt>
                <c:pt idx="1480">
                  <c:v>97.971000000000004</c:v>
                </c:pt>
                <c:pt idx="1481">
                  <c:v>86.637</c:v>
                </c:pt>
                <c:pt idx="1482">
                  <c:v>84.568000000000012</c:v>
                </c:pt>
                <c:pt idx="1483">
                  <c:v>97.671999999999983</c:v>
                </c:pt>
                <c:pt idx="1484">
                  <c:v>100.973</c:v>
                </c:pt>
                <c:pt idx="1485">
                  <c:v>101.229</c:v>
                </c:pt>
                <c:pt idx="1486">
                  <c:v>100.422</c:v>
                </c:pt>
                <c:pt idx="1487">
                  <c:v>100.718</c:v>
                </c:pt>
                <c:pt idx="1488">
                  <c:v>110.3</c:v>
                </c:pt>
                <c:pt idx="1489">
                  <c:v>115.21599999999999</c:v>
                </c:pt>
                <c:pt idx="1490">
                  <c:v>118.60599999999998</c:v>
                </c:pt>
                <c:pt idx="1491">
                  <c:v>115.45399999999999</c:v>
                </c:pt>
                <c:pt idx="1492">
                  <c:v>108.79400000000007</c:v>
                </c:pt>
                <c:pt idx="1493">
                  <c:v>115.336</c:v>
                </c:pt>
                <c:pt idx="1494">
                  <c:v>138.01899999999998</c:v>
                </c:pt>
                <c:pt idx="1495">
                  <c:v>142.40200000000004</c:v>
                </c:pt>
                <c:pt idx="1496">
                  <c:v>138.1</c:v>
                </c:pt>
                <c:pt idx="1497">
                  <c:v>137.80700000000004</c:v>
                </c:pt>
                <c:pt idx="1498">
                  <c:v>153.30600000000001</c:v>
                </c:pt>
                <c:pt idx="1499">
                  <c:v>167.17099999999999</c:v>
                </c:pt>
                <c:pt idx="1500">
                  <c:v>140.60999999999999</c:v>
                </c:pt>
                <c:pt idx="1501">
                  <c:v>115.392</c:v>
                </c:pt>
                <c:pt idx="1502">
                  <c:v>105.41400000000007</c:v>
                </c:pt>
                <c:pt idx="1503">
                  <c:v>97.45</c:v>
                </c:pt>
                <c:pt idx="1504">
                  <c:v>105.56399999999999</c:v>
                </c:pt>
                <c:pt idx="1505">
                  <c:v>134.31399999999999</c:v>
                </c:pt>
                <c:pt idx="1506">
                  <c:v>131.38000000000014</c:v>
                </c:pt>
                <c:pt idx="1507">
                  <c:v>114.10899999999998</c:v>
                </c:pt>
                <c:pt idx="1508">
                  <c:v>101.617</c:v>
                </c:pt>
                <c:pt idx="1509">
                  <c:v>116.44700000000009</c:v>
                </c:pt>
                <c:pt idx="1510">
                  <c:v>118.47</c:v>
                </c:pt>
                <c:pt idx="1511">
                  <c:v>111.67599999999995</c:v>
                </c:pt>
                <c:pt idx="1512">
                  <c:v>101.218</c:v>
                </c:pt>
                <c:pt idx="1513">
                  <c:v>101.40900000000002</c:v>
                </c:pt>
                <c:pt idx="1514">
                  <c:v>101.36799999999999</c:v>
                </c:pt>
                <c:pt idx="1515">
                  <c:v>102.28400000000002</c:v>
                </c:pt>
                <c:pt idx="1516">
                  <c:v>104.63200000000001</c:v>
                </c:pt>
                <c:pt idx="1517">
                  <c:v>108.59099999999999</c:v>
                </c:pt>
                <c:pt idx="1518">
                  <c:v>106.765</c:v>
                </c:pt>
                <c:pt idx="1519">
                  <c:v>104.163</c:v>
                </c:pt>
                <c:pt idx="1520">
                  <c:v>111.33199999999999</c:v>
                </c:pt>
                <c:pt idx="1521">
                  <c:v>124.07499999999999</c:v>
                </c:pt>
                <c:pt idx="1522">
                  <c:v>135.964</c:v>
                </c:pt>
                <c:pt idx="1523">
                  <c:v>133.82800000000017</c:v>
                </c:pt>
                <c:pt idx="1524">
                  <c:v>127.52800000000001</c:v>
                </c:pt>
                <c:pt idx="1525">
                  <c:v>123.39700000000002</c:v>
                </c:pt>
                <c:pt idx="1526">
                  <c:v>118.43899999999999</c:v>
                </c:pt>
                <c:pt idx="1527">
                  <c:v>114.37799999999999</c:v>
                </c:pt>
                <c:pt idx="1528">
                  <c:v>103.57499999999999</c:v>
                </c:pt>
                <c:pt idx="1529">
                  <c:v>94.003</c:v>
                </c:pt>
                <c:pt idx="1530">
                  <c:v>89.679999999999978</c:v>
                </c:pt>
                <c:pt idx="1531">
                  <c:v>86.783000000000001</c:v>
                </c:pt>
                <c:pt idx="1532">
                  <c:v>82.697000000000003</c:v>
                </c:pt>
                <c:pt idx="1533">
                  <c:v>76.843000000000004</c:v>
                </c:pt>
                <c:pt idx="1534">
                  <c:v>72.10599999999998</c:v>
                </c:pt>
                <c:pt idx="1535">
                  <c:v>69.427999999999997</c:v>
                </c:pt>
                <c:pt idx="1536">
                  <c:v>68.512</c:v>
                </c:pt>
                <c:pt idx="1537">
                  <c:v>67.807000000000002</c:v>
                </c:pt>
                <c:pt idx="1538">
                  <c:v>68.117999999999995</c:v>
                </c:pt>
                <c:pt idx="1539">
                  <c:v>67.092000000000013</c:v>
                </c:pt>
                <c:pt idx="1540">
                  <c:v>60.197000000000003</c:v>
                </c:pt>
                <c:pt idx="1541">
                  <c:v>57.353999999999999</c:v>
                </c:pt>
                <c:pt idx="1542">
                  <c:v>62.021000000000001</c:v>
                </c:pt>
                <c:pt idx="1543">
                  <c:v>64.656999999999982</c:v>
                </c:pt>
                <c:pt idx="1544">
                  <c:v>65.069000000000003</c:v>
                </c:pt>
                <c:pt idx="1545">
                  <c:v>65.254999999999995</c:v>
                </c:pt>
                <c:pt idx="1546">
                  <c:v>60.806999999999995</c:v>
                </c:pt>
                <c:pt idx="1547">
                  <c:v>57.657000000000004</c:v>
                </c:pt>
                <c:pt idx="1548">
                  <c:v>59.198000000000036</c:v>
                </c:pt>
                <c:pt idx="1549">
                  <c:v>51.513999999999996</c:v>
                </c:pt>
                <c:pt idx="1550">
                  <c:v>50.544000000000004</c:v>
                </c:pt>
                <c:pt idx="1551">
                  <c:v>55.806999999999995</c:v>
                </c:pt>
                <c:pt idx="1552">
                  <c:v>60.188000000000002</c:v>
                </c:pt>
                <c:pt idx="1553">
                  <c:v>62.050999999999995</c:v>
                </c:pt>
                <c:pt idx="1554">
                  <c:v>62.94</c:v>
                </c:pt>
                <c:pt idx="1555">
                  <c:v>64.436000000000007</c:v>
                </c:pt>
                <c:pt idx="1556">
                  <c:v>71.628999999999948</c:v>
                </c:pt>
                <c:pt idx="1557">
                  <c:v>75.763000000000005</c:v>
                </c:pt>
                <c:pt idx="1558">
                  <c:v>72.147000000000006</c:v>
                </c:pt>
                <c:pt idx="1559">
                  <c:v>70.103999999999999</c:v>
                </c:pt>
                <c:pt idx="1560">
                  <c:v>68.827999999999989</c:v>
                </c:pt>
                <c:pt idx="1561">
                  <c:v>67.722999999999999</c:v>
                </c:pt>
                <c:pt idx="1562">
                  <c:v>66.897000000000006</c:v>
                </c:pt>
                <c:pt idx="1563">
                  <c:v>65.956000000000003</c:v>
                </c:pt>
                <c:pt idx="1564">
                  <c:v>66.134</c:v>
                </c:pt>
                <c:pt idx="1565">
                  <c:v>65.831000000000003</c:v>
                </c:pt>
                <c:pt idx="1566">
                  <c:v>65.69</c:v>
                </c:pt>
                <c:pt idx="1567">
                  <c:v>63.480999999999995</c:v>
                </c:pt>
                <c:pt idx="1568">
                  <c:v>61.005000000000003</c:v>
                </c:pt>
                <c:pt idx="1569">
                  <c:v>59.724000000000011</c:v>
                </c:pt>
                <c:pt idx="1570">
                  <c:v>56.9</c:v>
                </c:pt>
                <c:pt idx="1571">
                  <c:v>52.731000000000002</c:v>
                </c:pt>
                <c:pt idx="1572">
                  <c:v>51.132000000000012</c:v>
                </c:pt>
                <c:pt idx="1573">
                  <c:v>49.599000000000011</c:v>
                </c:pt>
                <c:pt idx="1574">
                  <c:v>47.341999999999999</c:v>
                </c:pt>
                <c:pt idx="1575">
                  <c:v>47.659000000000006</c:v>
                </c:pt>
                <c:pt idx="1576">
                  <c:v>48.316999999999993</c:v>
                </c:pt>
                <c:pt idx="1577">
                  <c:v>53.376000000000005</c:v>
                </c:pt>
                <c:pt idx="1578">
                  <c:v>52.616</c:v>
                </c:pt>
                <c:pt idx="1579">
                  <c:v>51.632000000000012</c:v>
                </c:pt>
                <c:pt idx="1580">
                  <c:v>50.541000000000004</c:v>
                </c:pt>
                <c:pt idx="1581">
                  <c:v>49.855999999999995</c:v>
                </c:pt>
                <c:pt idx="1582">
                  <c:v>48.701000000000001</c:v>
                </c:pt>
                <c:pt idx="1583">
                  <c:v>46.499000000000002</c:v>
                </c:pt>
                <c:pt idx="1584">
                  <c:v>43.748000000000012</c:v>
                </c:pt>
                <c:pt idx="1585">
                  <c:v>41.798000000000037</c:v>
                </c:pt>
                <c:pt idx="1586">
                  <c:v>41.257000000000005</c:v>
                </c:pt>
                <c:pt idx="1587">
                  <c:v>40.793000000000013</c:v>
                </c:pt>
                <c:pt idx="1588">
                  <c:v>42.429000000000002</c:v>
                </c:pt>
                <c:pt idx="1589">
                  <c:v>43.387999999999998</c:v>
                </c:pt>
                <c:pt idx="1590">
                  <c:v>42.631</c:v>
                </c:pt>
                <c:pt idx="1591">
                  <c:v>42.46</c:v>
                </c:pt>
                <c:pt idx="1592">
                  <c:v>43.648000000000003</c:v>
                </c:pt>
                <c:pt idx="1593">
                  <c:v>44.605000000000011</c:v>
                </c:pt>
                <c:pt idx="1594">
                  <c:v>45.231000000000002</c:v>
                </c:pt>
                <c:pt idx="1595">
                  <c:v>42.435000000000002</c:v>
                </c:pt>
                <c:pt idx="1596">
                  <c:v>37.924000000000007</c:v>
                </c:pt>
                <c:pt idx="1597">
                  <c:v>38.160000000000011</c:v>
                </c:pt>
                <c:pt idx="1598">
                  <c:v>40.261000000000003</c:v>
                </c:pt>
                <c:pt idx="1599">
                  <c:v>41.616</c:v>
                </c:pt>
                <c:pt idx="1600">
                  <c:v>42.106000000000002</c:v>
                </c:pt>
                <c:pt idx="1601">
                  <c:v>42.261000000000003</c:v>
                </c:pt>
                <c:pt idx="1602">
                  <c:v>42.361000000000004</c:v>
                </c:pt>
                <c:pt idx="1603">
                  <c:v>42.33</c:v>
                </c:pt>
                <c:pt idx="1604">
                  <c:v>41.99</c:v>
                </c:pt>
                <c:pt idx="1605">
                  <c:v>41.919000000000004</c:v>
                </c:pt>
                <c:pt idx="1606">
                  <c:v>41.736000000000011</c:v>
                </c:pt>
                <c:pt idx="1607">
                  <c:v>41.992000000000012</c:v>
                </c:pt>
                <c:pt idx="1608">
                  <c:v>41.676000000000002</c:v>
                </c:pt>
                <c:pt idx="1609">
                  <c:v>42.248000000000012</c:v>
                </c:pt>
                <c:pt idx="1610">
                  <c:v>42.869</c:v>
                </c:pt>
                <c:pt idx="1611">
                  <c:v>43.178000000000011</c:v>
                </c:pt>
                <c:pt idx="1612">
                  <c:v>43.179000000000002</c:v>
                </c:pt>
                <c:pt idx="1613">
                  <c:v>45.294000000000011</c:v>
                </c:pt>
                <c:pt idx="1614">
                  <c:v>55.910999999999994</c:v>
                </c:pt>
                <c:pt idx="1615">
                  <c:v>66.848000000000013</c:v>
                </c:pt>
                <c:pt idx="1616">
                  <c:v>69.730999999999995</c:v>
                </c:pt>
                <c:pt idx="1617">
                  <c:v>70.448000000000022</c:v>
                </c:pt>
                <c:pt idx="1618">
                  <c:v>68.823999999999998</c:v>
                </c:pt>
                <c:pt idx="1619">
                  <c:v>59.857999999999997</c:v>
                </c:pt>
                <c:pt idx="1620">
                  <c:v>51.43</c:v>
                </c:pt>
                <c:pt idx="1621">
                  <c:v>42.64</c:v>
                </c:pt>
                <c:pt idx="1622">
                  <c:v>36.44</c:v>
                </c:pt>
                <c:pt idx="1623">
                  <c:v>37.303000000000004</c:v>
                </c:pt>
                <c:pt idx="1624">
                  <c:v>37.516000000000005</c:v>
                </c:pt>
                <c:pt idx="1625">
                  <c:v>36.104000000000006</c:v>
                </c:pt>
                <c:pt idx="1626">
                  <c:v>34.891000000000005</c:v>
                </c:pt>
                <c:pt idx="1627">
                  <c:v>35.678000000000011</c:v>
                </c:pt>
                <c:pt idx="1628">
                  <c:v>36.888999999999996</c:v>
                </c:pt>
                <c:pt idx="1629">
                  <c:v>36.455999999999996</c:v>
                </c:pt>
                <c:pt idx="1630">
                  <c:v>35.013999999999996</c:v>
                </c:pt>
                <c:pt idx="1631">
                  <c:v>33.297000000000011</c:v>
                </c:pt>
                <c:pt idx="1632">
                  <c:v>31.373999999999999</c:v>
                </c:pt>
                <c:pt idx="1633">
                  <c:v>31.332000000000001</c:v>
                </c:pt>
                <c:pt idx="1634">
                  <c:v>54.974000000000004</c:v>
                </c:pt>
                <c:pt idx="1635">
                  <c:v>106.815</c:v>
                </c:pt>
                <c:pt idx="1636">
                  <c:v>142.19200000000001</c:v>
                </c:pt>
                <c:pt idx="1637">
                  <c:v>155.18</c:v>
                </c:pt>
                <c:pt idx="1638">
                  <c:v>172.953</c:v>
                </c:pt>
                <c:pt idx="1639">
                  <c:v>182.84399999999999</c:v>
                </c:pt>
                <c:pt idx="1640">
                  <c:v>171.46100000000001</c:v>
                </c:pt>
                <c:pt idx="1641">
                  <c:v>164.20299999999997</c:v>
                </c:pt>
                <c:pt idx="1642">
                  <c:v>158.53300000000002</c:v>
                </c:pt>
                <c:pt idx="1643">
                  <c:v>156.17699999999999</c:v>
                </c:pt>
                <c:pt idx="1644">
                  <c:v>154.17299999999997</c:v>
                </c:pt>
                <c:pt idx="1645">
                  <c:v>157.69399999999999</c:v>
                </c:pt>
                <c:pt idx="1646">
                  <c:v>160.54399999999998</c:v>
                </c:pt>
                <c:pt idx="1647">
                  <c:v>164.755</c:v>
                </c:pt>
                <c:pt idx="1648">
                  <c:v>163.393</c:v>
                </c:pt>
                <c:pt idx="1649">
                  <c:v>162.96200000000007</c:v>
                </c:pt>
                <c:pt idx="1650">
                  <c:v>163.251</c:v>
                </c:pt>
                <c:pt idx="1651">
                  <c:v>163.178</c:v>
                </c:pt>
                <c:pt idx="1652">
                  <c:v>164.465</c:v>
                </c:pt>
                <c:pt idx="1653">
                  <c:v>165.63899999999998</c:v>
                </c:pt>
                <c:pt idx="1654">
                  <c:v>164.44899999999998</c:v>
                </c:pt>
                <c:pt idx="1655">
                  <c:v>165.86700000000013</c:v>
                </c:pt>
                <c:pt idx="1656">
                  <c:v>163.98800000000014</c:v>
                </c:pt>
                <c:pt idx="1657">
                  <c:v>154.52100000000004</c:v>
                </c:pt>
                <c:pt idx="1658">
                  <c:v>147.17399999999998</c:v>
                </c:pt>
                <c:pt idx="1659">
                  <c:v>146.85000000000014</c:v>
                </c:pt>
                <c:pt idx="1660">
                  <c:v>147.32500000000007</c:v>
                </c:pt>
                <c:pt idx="1661">
                  <c:v>148.62900000000002</c:v>
                </c:pt>
                <c:pt idx="1662">
                  <c:v>150.67099999999999</c:v>
                </c:pt>
                <c:pt idx="1663">
                  <c:v>150.96900000000002</c:v>
                </c:pt>
                <c:pt idx="1664">
                  <c:v>151.14899999999997</c:v>
                </c:pt>
                <c:pt idx="1665">
                  <c:v>151.41</c:v>
                </c:pt>
                <c:pt idx="1666">
                  <c:v>148.727</c:v>
                </c:pt>
                <c:pt idx="1667">
                  <c:v>136.30700000000004</c:v>
                </c:pt>
                <c:pt idx="1668">
                  <c:v>121.012</c:v>
                </c:pt>
                <c:pt idx="1669">
                  <c:v>118.88800000000001</c:v>
                </c:pt>
                <c:pt idx="1670">
                  <c:v>126.455</c:v>
                </c:pt>
                <c:pt idx="1671">
                  <c:v>148.60999999999999</c:v>
                </c:pt>
                <c:pt idx="1672">
                  <c:v>154.73699999999999</c:v>
                </c:pt>
                <c:pt idx="1673">
                  <c:v>153.00300000000001</c:v>
                </c:pt>
                <c:pt idx="1674">
                  <c:v>173.04399999999998</c:v>
                </c:pt>
                <c:pt idx="1675">
                  <c:v>184.05</c:v>
                </c:pt>
                <c:pt idx="1676">
                  <c:v>160.39400000000001</c:v>
                </c:pt>
                <c:pt idx="1677">
                  <c:v>148.059</c:v>
                </c:pt>
                <c:pt idx="1678">
                  <c:v>142.70099999999999</c:v>
                </c:pt>
                <c:pt idx="1679">
                  <c:v>142.65</c:v>
                </c:pt>
                <c:pt idx="1680">
                  <c:v>136.96</c:v>
                </c:pt>
                <c:pt idx="1681">
                  <c:v>133.19</c:v>
                </c:pt>
                <c:pt idx="1682">
                  <c:v>134.57599999999999</c:v>
                </c:pt>
                <c:pt idx="1683">
                  <c:v>144.06900000000002</c:v>
                </c:pt>
                <c:pt idx="1684">
                  <c:v>147.91299999999998</c:v>
                </c:pt>
                <c:pt idx="1685">
                  <c:v>143.267</c:v>
                </c:pt>
                <c:pt idx="1686">
                  <c:v>145.71299999999999</c:v>
                </c:pt>
                <c:pt idx="1687">
                  <c:v>160.88300000000001</c:v>
                </c:pt>
                <c:pt idx="1688">
                  <c:v>174.13800000000001</c:v>
                </c:pt>
                <c:pt idx="1689">
                  <c:v>167.732</c:v>
                </c:pt>
                <c:pt idx="1690">
                  <c:v>157.018</c:v>
                </c:pt>
                <c:pt idx="1691">
                  <c:v>147.48400000000001</c:v>
                </c:pt>
                <c:pt idx="1692">
                  <c:v>149.684</c:v>
                </c:pt>
                <c:pt idx="1693">
                  <c:v>152.934</c:v>
                </c:pt>
                <c:pt idx="1694">
                  <c:v>156.70599999999999</c:v>
                </c:pt>
                <c:pt idx="1695">
                  <c:v>162.46800000000007</c:v>
                </c:pt>
                <c:pt idx="1696">
                  <c:v>161.13899999999998</c:v>
                </c:pt>
                <c:pt idx="1697">
                  <c:v>161.31</c:v>
                </c:pt>
                <c:pt idx="1698">
                  <c:v>162.85200000000017</c:v>
                </c:pt>
                <c:pt idx="1699">
                  <c:v>167.93300000000002</c:v>
                </c:pt>
                <c:pt idx="1700">
                  <c:v>165.70399999999998</c:v>
                </c:pt>
                <c:pt idx="1701">
                  <c:v>149.12700000000001</c:v>
                </c:pt>
                <c:pt idx="1702">
                  <c:v>118.4</c:v>
                </c:pt>
                <c:pt idx="1703">
                  <c:v>98.77</c:v>
                </c:pt>
                <c:pt idx="1704">
                  <c:v>73.018000000000001</c:v>
                </c:pt>
                <c:pt idx="1705">
                  <c:v>60.426000000000002</c:v>
                </c:pt>
                <c:pt idx="1706">
                  <c:v>54.983000000000004</c:v>
                </c:pt>
                <c:pt idx="1707">
                  <c:v>56.123000000000012</c:v>
                </c:pt>
                <c:pt idx="1708">
                  <c:v>60.019000000000005</c:v>
                </c:pt>
                <c:pt idx="1709">
                  <c:v>47.336999999999996</c:v>
                </c:pt>
                <c:pt idx="1710">
                  <c:v>39.416000000000004</c:v>
                </c:pt>
                <c:pt idx="1711">
                  <c:v>35.501000000000005</c:v>
                </c:pt>
                <c:pt idx="1712">
                  <c:v>31.451000000000001</c:v>
                </c:pt>
                <c:pt idx="1713">
                  <c:v>32.067</c:v>
                </c:pt>
                <c:pt idx="1714">
                  <c:v>35.792000000000037</c:v>
                </c:pt>
                <c:pt idx="1715">
                  <c:v>38.267000000000003</c:v>
                </c:pt>
                <c:pt idx="1716">
                  <c:v>40.708000000000013</c:v>
                </c:pt>
                <c:pt idx="1717">
                  <c:v>41.663000000000011</c:v>
                </c:pt>
                <c:pt idx="1718">
                  <c:v>40.462000000000003</c:v>
                </c:pt>
                <c:pt idx="1719">
                  <c:v>36.335000000000001</c:v>
                </c:pt>
                <c:pt idx="1720">
                  <c:v>31.454000000000001</c:v>
                </c:pt>
                <c:pt idx="1721">
                  <c:v>34.781000000000006</c:v>
                </c:pt>
                <c:pt idx="1722">
                  <c:v>47.97</c:v>
                </c:pt>
                <c:pt idx="1723">
                  <c:v>49.769000000000013</c:v>
                </c:pt>
                <c:pt idx="1724">
                  <c:v>43.833999999999996</c:v>
                </c:pt>
                <c:pt idx="1725">
                  <c:v>44.086000000000006</c:v>
                </c:pt>
                <c:pt idx="1726">
                  <c:v>49.160000000000011</c:v>
                </c:pt>
                <c:pt idx="1727">
                  <c:v>54.073</c:v>
                </c:pt>
                <c:pt idx="1728">
                  <c:v>62.565000000000012</c:v>
                </c:pt>
                <c:pt idx="1729">
                  <c:v>63.439</c:v>
                </c:pt>
                <c:pt idx="1730">
                  <c:v>67.292000000000002</c:v>
                </c:pt>
                <c:pt idx="1731">
                  <c:v>80.406000000000006</c:v>
                </c:pt>
                <c:pt idx="1732">
                  <c:v>89.543999999999997</c:v>
                </c:pt>
                <c:pt idx="1733">
                  <c:v>87.531000000000006</c:v>
                </c:pt>
                <c:pt idx="1734">
                  <c:v>74.933999999999997</c:v>
                </c:pt>
                <c:pt idx="1735">
                  <c:v>73.762</c:v>
                </c:pt>
                <c:pt idx="1736">
                  <c:v>83.448000000000022</c:v>
                </c:pt>
                <c:pt idx="1737">
                  <c:v>90.804000000000002</c:v>
                </c:pt>
                <c:pt idx="1738">
                  <c:v>94.754999999999995</c:v>
                </c:pt>
                <c:pt idx="1739">
                  <c:v>103.94900000000007</c:v>
                </c:pt>
                <c:pt idx="1740">
                  <c:v>102.03</c:v>
                </c:pt>
                <c:pt idx="1741">
                  <c:v>100.99100000000007</c:v>
                </c:pt>
                <c:pt idx="1742">
                  <c:v>108.899</c:v>
                </c:pt>
                <c:pt idx="1743">
                  <c:v>110.12599999999998</c:v>
                </c:pt>
                <c:pt idx="1744">
                  <c:v>107.08799999999999</c:v>
                </c:pt>
                <c:pt idx="1745">
                  <c:v>103.316</c:v>
                </c:pt>
                <c:pt idx="1746">
                  <c:v>101.48699999999999</c:v>
                </c:pt>
                <c:pt idx="1747">
                  <c:v>96.92</c:v>
                </c:pt>
                <c:pt idx="1748">
                  <c:v>104.274</c:v>
                </c:pt>
                <c:pt idx="1749">
                  <c:v>105.533</c:v>
                </c:pt>
                <c:pt idx="1750">
                  <c:v>102.277</c:v>
                </c:pt>
                <c:pt idx="1751">
                  <c:v>101.51900000000002</c:v>
                </c:pt>
                <c:pt idx="1752">
                  <c:v>101.96899999999999</c:v>
                </c:pt>
                <c:pt idx="1753">
                  <c:v>98.394999999999996</c:v>
                </c:pt>
                <c:pt idx="1754">
                  <c:v>92.78</c:v>
                </c:pt>
                <c:pt idx="1755">
                  <c:v>88.141999999999996</c:v>
                </c:pt>
                <c:pt idx="1756">
                  <c:v>92.736999999999995</c:v>
                </c:pt>
                <c:pt idx="1757">
                  <c:v>107.836</c:v>
                </c:pt>
                <c:pt idx="1758">
                  <c:v>117.23</c:v>
                </c:pt>
                <c:pt idx="1759">
                  <c:v>121.76</c:v>
                </c:pt>
                <c:pt idx="1760">
                  <c:v>123.37799999999999</c:v>
                </c:pt>
                <c:pt idx="1761">
                  <c:v>119.76600000000002</c:v>
                </c:pt>
                <c:pt idx="1762">
                  <c:v>121.40900000000002</c:v>
                </c:pt>
                <c:pt idx="1763">
                  <c:v>118.27</c:v>
                </c:pt>
                <c:pt idx="1764">
                  <c:v>111.979</c:v>
                </c:pt>
                <c:pt idx="1765">
                  <c:v>109.64400000000002</c:v>
                </c:pt>
                <c:pt idx="1766">
                  <c:v>111.295</c:v>
                </c:pt>
                <c:pt idx="1767">
                  <c:v>110.252</c:v>
                </c:pt>
                <c:pt idx="1768">
                  <c:v>106.31399999999999</c:v>
                </c:pt>
                <c:pt idx="1769">
                  <c:v>109.03400000000002</c:v>
                </c:pt>
                <c:pt idx="1770">
                  <c:v>111.107</c:v>
                </c:pt>
                <c:pt idx="1771">
                  <c:v>117.973</c:v>
                </c:pt>
                <c:pt idx="1772">
                  <c:v>116.607</c:v>
                </c:pt>
                <c:pt idx="1773">
                  <c:v>118.78</c:v>
                </c:pt>
                <c:pt idx="1774">
                  <c:v>121.94600000000007</c:v>
                </c:pt>
                <c:pt idx="1775">
                  <c:v>118.925</c:v>
                </c:pt>
                <c:pt idx="1776">
                  <c:v>118.86</c:v>
                </c:pt>
                <c:pt idx="1777">
                  <c:v>116.898</c:v>
                </c:pt>
                <c:pt idx="1778">
                  <c:v>108.83199999999999</c:v>
                </c:pt>
                <c:pt idx="1779">
                  <c:v>104.151</c:v>
                </c:pt>
                <c:pt idx="1780">
                  <c:v>101.49000000000002</c:v>
                </c:pt>
                <c:pt idx="1781">
                  <c:v>99.34</c:v>
                </c:pt>
                <c:pt idx="1782">
                  <c:v>95.617000000000004</c:v>
                </c:pt>
                <c:pt idx="1783">
                  <c:v>93.046999999999997</c:v>
                </c:pt>
                <c:pt idx="1784">
                  <c:v>90.337999999999994</c:v>
                </c:pt>
                <c:pt idx="1785">
                  <c:v>87.09</c:v>
                </c:pt>
                <c:pt idx="1786">
                  <c:v>86.557000000000002</c:v>
                </c:pt>
                <c:pt idx="1787">
                  <c:v>87.667000000000002</c:v>
                </c:pt>
                <c:pt idx="1788">
                  <c:v>92.052999999999983</c:v>
                </c:pt>
                <c:pt idx="1789">
                  <c:v>93.134999999999991</c:v>
                </c:pt>
                <c:pt idx="1790">
                  <c:v>90.748999999999995</c:v>
                </c:pt>
                <c:pt idx="1791">
                  <c:v>85.808999999999983</c:v>
                </c:pt>
                <c:pt idx="1792">
                  <c:v>82.874999999999986</c:v>
                </c:pt>
                <c:pt idx="1793">
                  <c:v>104.988</c:v>
                </c:pt>
                <c:pt idx="1794">
                  <c:v>122.66500000000001</c:v>
                </c:pt>
                <c:pt idx="1795">
                  <c:v>134.43800000000007</c:v>
                </c:pt>
                <c:pt idx="1796">
                  <c:v>121.399</c:v>
                </c:pt>
                <c:pt idx="1797">
                  <c:v>217.5</c:v>
                </c:pt>
                <c:pt idx="1798">
                  <c:v>605.62900000000002</c:v>
                </c:pt>
                <c:pt idx="1799">
                  <c:v>1153.575</c:v>
                </c:pt>
                <c:pt idx="1800">
                  <c:v>1351.1179999999999</c:v>
                </c:pt>
                <c:pt idx="1801">
                  <c:v>1151.1849999999988</c:v>
                </c:pt>
                <c:pt idx="1802">
                  <c:v>865.23199999999997</c:v>
                </c:pt>
                <c:pt idx="1803">
                  <c:v>650.21299999999997</c:v>
                </c:pt>
                <c:pt idx="1804">
                  <c:v>514.03699999999947</c:v>
                </c:pt>
                <c:pt idx="1805">
                  <c:v>418.31200000000001</c:v>
                </c:pt>
                <c:pt idx="1806">
                  <c:v>301.89099999999974</c:v>
                </c:pt>
                <c:pt idx="1807">
                  <c:v>206.48500000000001</c:v>
                </c:pt>
                <c:pt idx="1808">
                  <c:v>132.166</c:v>
                </c:pt>
                <c:pt idx="1809">
                  <c:v>91.613</c:v>
                </c:pt>
                <c:pt idx="1810">
                  <c:v>74.197999999999993</c:v>
                </c:pt>
                <c:pt idx="1811">
                  <c:v>58.106000000000002</c:v>
                </c:pt>
                <c:pt idx="1812">
                  <c:v>60.741</c:v>
                </c:pt>
                <c:pt idx="1813">
                  <c:v>63.812999999999995</c:v>
                </c:pt>
                <c:pt idx="1814">
                  <c:v>75.325999999999979</c:v>
                </c:pt>
                <c:pt idx="1815">
                  <c:v>108.07599999999998</c:v>
                </c:pt>
                <c:pt idx="1816">
                  <c:v>152.655</c:v>
                </c:pt>
                <c:pt idx="1817">
                  <c:v>149.34900000000002</c:v>
                </c:pt>
                <c:pt idx="1818">
                  <c:v>120.79300000000002</c:v>
                </c:pt>
                <c:pt idx="1819">
                  <c:v>96.318000000000012</c:v>
                </c:pt>
                <c:pt idx="1820">
                  <c:v>80.641000000000005</c:v>
                </c:pt>
                <c:pt idx="1821">
                  <c:v>84.787999999999997</c:v>
                </c:pt>
                <c:pt idx="1822">
                  <c:v>109.316</c:v>
                </c:pt>
                <c:pt idx="1823">
                  <c:v>135.06900000000002</c:v>
                </c:pt>
                <c:pt idx="1824">
                  <c:v>140.29499999999999</c:v>
                </c:pt>
                <c:pt idx="1825">
                  <c:v>150.61599999999999</c:v>
                </c:pt>
                <c:pt idx="1826">
                  <c:v>164.38500000000013</c:v>
                </c:pt>
                <c:pt idx="1827">
                  <c:v>165.26299999999998</c:v>
                </c:pt>
                <c:pt idx="1828">
                  <c:v>143.69</c:v>
                </c:pt>
                <c:pt idx="1829">
                  <c:v>130.99300000000002</c:v>
                </c:pt>
                <c:pt idx="1830">
                  <c:v>133.75399999999999</c:v>
                </c:pt>
                <c:pt idx="1831">
                  <c:v>134.499</c:v>
                </c:pt>
                <c:pt idx="1832">
                  <c:v>131.804</c:v>
                </c:pt>
                <c:pt idx="1833">
                  <c:v>120.66800000000001</c:v>
                </c:pt>
                <c:pt idx="1834">
                  <c:v>109.21299999999999</c:v>
                </c:pt>
                <c:pt idx="1835">
                  <c:v>101.26100000000002</c:v>
                </c:pt>
                <c:pt idx="1836">
                  <c:v>111.303</c:v>
                </c:pt>
                <c:pt idx="1837">
                  <c:v>117.348</c:v>
                </c:pt>
                <c:pt idx="1838">
                  <c:v>122.554</c:v>
                </c:pt>
                <c:pt idx="1839">
                  <c:v>136.68600000000001</c:v>
                </c:pt>
                <c:pt idx="1840">
                  <c:v>139.21899999999999</c:v>
                </c:pt>
                <c:pt idx="1841">
                  <c:v>144.36200000000014</c:v>
                </c:pt>
                <c:pt idx="1842">
                  <c:v>151.54899999999998</c:v>
                </c:pt>
                <c:pt idx="1843">
                  <c:v>144.637</c:v>
                </c:pt>
                <c:pt idx="1844">
                  <c:v>139.191</c:v>
                </c:pt>
                <c:pt idx="1845">
                  <c:v>134.56800000000001</c:v>
                </c:pt>
                <c:pt idx="1846">
                  <c:v>125.57899999999998</c:v>
                </c:pt>
                <c:pt idx="1847">
                  <c:v>106.83</c:v>
                </c:pt>
                <c:pt idx="1848">
                  <c:v>89.007000000000005</c:v>
                </c:pt>
                <c:pt idx="1849">
                  <c:v>88.63</c:v>
                </c:pt>
                <c:pt idx="1850">
                  <c:v>91.217000000000027</c:v>
                </c:pt>
                <c:pt idx="1851">
                  <c:v>92.14</c:v>
                </c:pt>
                <c:pt idx="1852">
                  <c:v>89.221000000000004</c:v>
                </c:pt>
                <c:pt idx="1853">
                  <c:v>79.182999999999979</c:v>
                </c:pt>
                <c:pt idx="1854">
                  <c:v>62.957999999999998</c:v>
                </c:pt>
                <c:pt idx="1855">
                  <c:v>49.659000000000006</c:v>
                </c:pt>
                <c:pt idx="1856">
                  <c:v>47.711000000000006</c:v>
                </c:pt>
                <c:pt idx="1857">
                  <c:v>49.503</c:v>
                </c:pt>
                <c:pt idx="1858">
                  <c:v>52.5</c:v>
                </c:pt>
                <c:pt idx="1859">
                  <c:v>54.318999999999996</c:v>
                </c:pt>
                <c:pt idx="1860">
                  <c:v>55.736000000000011</c:v>
                </c:pt>
                <c:pt idx="1861">
                  <c:v>55.368000000000002</c:v>
                </c:pt>
                <c:pt idx="1862">
                  <c:v>52.492000000000012</c:v>
                </c:pt>
                <c:pt idx="1863">
                  <c:v>53.431000000000004</c:v>
                </c:pt>
                <c:pt idx="1864">
                  <c:v>57.758000000000003</c:v>
                </c:pt>
                <c:pt idx="1865">
                  <c:v>61.833999999999996</c:v>
                </c:pt>
                <c:pt idx="1866">
                  <c:v>66.563999999999993</c:v>
                </c:pt>
                <c:pt idx="1867">
                  <c:v>74.685999999999979</c:v>
                </c:pt>
                <c:pt idx="1868">
                  <c:v>84.927999999999997</c:v>
                </c:pt>
                <c:pt idx="1869">
                  <c:v>97.661000000000001</c:v>
                </c:pt>
                <c:pt idx="1870">
                  <c:v>108.34099999999999</c:v>
                </c:pt>
                <c:pt idx="1871">
                  <c:v>124</c:v>
                </c:pt>
                <c:pt idx="1872">
                  <c:v>137.60999999999999</c:v>
                </c:pt>
                <c:pt idx="1873">
                  <c:v>127.194</c:v>
                </c:pt>
                <c:pt idx="1874">
                  <c:v>105.383</c:v>
                </c:pt>
                <c:pt idx="1875">
                  <c:v>88.656999999999982</c:v>
                </c:pt>
                <c:pt idx="1876">
                  <c:v>75.27</c:v>
                </c:pt>
                <c:pt idx="1877">
                  <c:v>66.087000000000003</c:v>
                </c:pt>
                <c:pt idx="1878">
                  <c:v>64.596000000000004</c:v>
                </c:pt>
                <c:pt idx="1879">
                  <c:v>64.783000000000001</c:v>
                </c:pt>
                <c:pt idx="1880">
                  <c:v>65.10599999999998</c:v>
                </c:pt>
                <c:pt idx="1881">
                  <c:v>65.03</c:v>
                </c:pt>
                <c:pt idx="1882">
                  <c:v>63.013000000000005</c:v>
                </c:pt>
                <c:pt idx="1883">
                  <c:v>61.165000000000013</c:v>
                </c:pt>
                <c:pt idx="1884">
                  <c:v>60.256</c:v>
                </c:pt>
                <c:pt idx="1885">
                  <c:v>59.299000000000042</c:v>
                </c:pt>
                <c:pt idx="1886">
                  <c:v>60.539000000000001</c:v>
                </c:pt>
                <c:pt idx="1887">
                  <c:v>65.384</c:v>
                </c:pt>
                <c:pt idx="1888">
                  <c:v>77.003</c:v>
                </c:pt>
                <c:pt idx="1889">
                  <c:v>96.114999999999995</c:v>
                </c:pt>
                <c:pt idx="1890">
                  <c:v>115.40300000000002</c:v>
                </c:pt>
                <c:pt idx="1891">
                  <c:v>130.72</c:v>
                </c:pt>
                <c:pt idx="1892">
                  <c:v>137.22499999999999</c:v>
                </c:pt>
                <c:pt idx="1893">
                  <c:v>128.46600000000001</c:v>
                </c:pt>
                <c:pt idx="1894">
                  <c:v>105.00700000000002</c:v>
                </c:pt>
                <c:pt idx="1895">
                  <c:v>87.757999999999996</c:v>
                </c:pt>
                <c:pt idx="1896">
                  <c:v>77.634</c:v>
                </c:pt>
                <c:pt idx="1897">
                  <c:v>65.56</c:v>
                </c:pt>
                <c:pt idx="1898">
                  <c:v>61.905000000000001</c:v>
                </c:pt>
                <c:pt idx="1899">
                  <c:v>61.259</c:v>
                </c:pt>
                <c:pt idx="1900">
                  <c:v>60.002000000000002</c:v>
                </c:pt>
                <c:pt idx="1901">
                  <c:v>58.478000000000002</c:v>
                </c:pt>
                <c:pt idx="1902">
                  <c:v>57.673000000000002</c:v>
                </c:pt>
                <c:pt idx="1903">
                  <c:v>55.153999999999996</c:v>
                </c:pt>
                <c:pt idx="1904">
                  <c:v>49.768000000000036</c:v>
                </c:pt>
                <c:pt idx="1905">
                  <c:v>48.406000000000006</c:v>
                </c:pt>
                <c:pt idx="1906">
                  <c:v>47.351999999999997</c:v>
                </c:pt>
                <c:pt idx="1907">
                  <c:v>44.847999999999999</c:v>
                </c:pt>
                <c:pt idx="1908">
                  <c:v>41.567</c:v>
                </c:pt>
                <c:pt idx="1909">
                  <c:v>41.068000000000012</c:v>
                </c:pt>
                <c:pt idx="1910">
                  <c:v>42.952999999999996</c:v>
                </c:pt>
                <c:pt idx="1911">
                  <c:v>44.884999999999998</c:v>
                </c:pt>
                <c:pt idx="1912">
                  <c:v>48.665000000000013</c:v>
                </c:pt>
                <c:pt idx="1913">
                  <c:v>57.181000000000004</c:v>
                </c:pt>
                <c:pt idx="1914">
                  <c:v>66.575999999999979</c:v>
                </c:pt>
                <c:pt idx="1915">
                  <c:v>72.47</c:v>
                </c:pt>
                <c:pt idx="1916">
                  <c:v>77.668999999999983</c:v>
                </c:pt>
                <c:pt idx="1917">
                  <c:v>82.343999999999994</c:v>
                </c:pt>
                <c:pt idx="1918">
                  <c:v>84.948000000000022</c:v>
                </c:pt>
                <c:pt idx="1919">
                  <c:v>85.334999999999994</c:v>
                </c:pt>
                <c:pt idx="1920">
                  <c:v>81.61999999999999</c:v>
                </c:pt>
                <c:pt idx="1921">
                  <c:v>72.945000000000007</c:v>
                </c:pt>
                <c:pt idx="1922">
                  <c:v>65.11</c:v>
                </c:pt>
                <c:pt idx="1923">
                  <c:v>58.139000000000003</c:v>
                </c:pt>
                <c:pt idx="1924">
                  <c:v>51.005000000000003</c:v>
                </c:pt>
                <c:pt idx="1925">
                  <c:v>45.190000000000012</c:v>
                </c:pt>
                <c:pt idx="1926">
                  <c:v>41.302</c:v>
                </c:pt>
                <c:pt idx="1927">
                  <c:v>42.818999999999996</c:v>
                </c:pt>
                <c:pt idx="1928">
                  <c:v>44.161000000000001</c:v>
                </c:pt>
                <c:pt idx="1929">
                  <c:v>44.182000000000002</c:v>
                </c:pt>
                <c:pt idx="1930">
                  <c:v>43.468000000000011</c:v>
                </c:pt>
                <c:pt idx="1931">
                  <c:v>42.833999999999996</c:v>
                </c:pt>
                <c:pt idx="1932">
                  <c:v>41.072000000000003</c:v>
                </c:pt>
                <c:pt idx="1933">
                  <c:v>40.059000000000005</c:v>
                </c:pt>
                <c:pt idx="1934">
                  <c:v>41.244</c:v>
                </c:pt>
                <c:pt idx="1935">
                  <c:v>51.620000000000012</c:v>
                </c:pt>
                <c:pt idx="1936">
                  <c:v>66.427000000000007</c:v>
                </c:pt>
                <c:pt idx="1937">
                  <c:v>75.156999999999982</c:v>
                </c:pt>
                <c:pt idx="1938">
                  <c:v>74.410000000000025</c:v>
                </c:pt>
                <c:pt idx="1939">
                  <c:v>66.793999999999997</c:v>
                </c:pt>
                <c:pt idx="1940">
                  <c:v>57.900999999999996</c:v>
                </c:pt>
                <c:pt idx="1941">
                  <c:v>50.56</c:v>
                </c:pt>
                <c:pt idx="1942">
                  <c:v>44.697000000000003</c:v>
                </c:pt>
                <c:pt idx="1943">
                  <c:v>43.048000000000002</c:v>
                </c:pt>
                <c:pt idx="1944">
                  <c:v>42.878</c:v>
                </c:pt>
                <c:pt idx="1945">
                  <c:v>42.733000000000011</c:v>
                </c:pt>
                <c:pt idx="1946">
                  <c:v>42.692000000000036</c:v>
                </c:pt>
                <c:pt idx="1947">
                  <c:v>42.629000000000012</c:v>
                </c:pt>
                <c:pt idx="1948">
                  <c:v>42.868000000000002</c:v>
                </c:pt>
                <c:pt idx="1949">
                  <c:v>42.974000000000004</c:v>
                </c:pt>
                <c:pt idx="1950">
                  <c:v>43.553999999999995</c:v>
                </c:pt>
                <c:pt idx="1951">
                  <c:v>43.964000000000006</c:v>
                </c:pt>
                <c:pt idx="1952">
                  <c:v>43.309000000000005</c:v>
                </c:pt>
                <c:pt idx="1953">
                  <c:v>42.751000000000005</c:v>
                </c:pt>
                <c:pt idx="1954">
                  <c:v>45.102000000000011</c:v>
                </c:pt>
                <c:pt idx="1955">
                  <c:v>50.309000000000005</c:v>
                </c:pt>
                <c:pt idx="1956">
                  <c:v>53.765000000000036</c:v>
                </c:pt>
                <c:pt idx="1957">
                  <c:v>53.655000000000001</c:v>
                </c:pt>
                <c:pt idx="1958">
                  <c:v>55.583000000000006</c:v>
                </c:pt>
                <c:pt idx="1959">
                  <c:v>56.922000000000011</c:v>
                </c:pt>
                <c:pt idx="1960">
                  <c:v>58.867000000000004</c:v>
                </c:pt>
                <c:pt idx="1961">
                  <c:v>59.48</c:v>
                </c:pt>
                <c:pt idx="1962">
                  <c:v>59.269000000000013</c:v>
                </c:pt>
                <c:pt idx="1963">
                  <c:v>58.650999999999996</c:v>
                </c:pt>
                <c:pt idx="1964">
                  <c:v>55.425000000000011</c:v>
                </c:pt>
                <c:pt idx="1965">
                  <c:v>50.117000000000004</c:v>
                </c:pt>
                <c:pt idx="1966">
                  <c:v>45.978000000000002</c:v>
                </c:pt>
                <c:pt idx="1967">
                  <c:v>41.569000000000003</c:v>
                </c:pt>
                <c:pt idx="1968">
                  <c:v>40.83</c:v>
                </c:pt>
                <c:pt idx="1969">
                  <c:v>44.362000000000002</c:v>
                </c:pt>
                <c:pt idx="1970">
                  <c:v>49.208000000000013</c:v>
                </c:pt>
                <c:pt idx="1971">
                  <c:v>52.499000000000002</c:v>
                </c:pt>
                <c:pt idx="1972">
                  <c:v>55.531000000000006</c:v>
                </c:pt>
                <c:pt idx="1973">
                  <c:v>61.775000000000013</c:v>
                </c:pt>
                <c:pt idx="1974">
                  <c:v>68.739000000000004</c:v>
                </c:pt>
                <c:pt idx="1975">
                  <c:v>80.052999999999983</c:v>
                </c:pt>
                <c:pt idx="1976">
                  <c:v>85.754999999999995</c:v>
                </c:pt>
                <c:pt idx="1977">
                  <c:v>87.935000000000002</c:v>
                </c:pt>
                <c:pt idx="1978">
                  <c:v>85.504999999999995</c:v>
                </c:pt>
                <c:pt idx="1979">
                  <c:v>77.195999999999998</c:v>
                </c:pt>
                <c:pt idx="1980">
                  <c:v>66.433999999999997</c:v>
                </c:pt>
                <c:pt idx="1981">
                  <c:v>55.909000000000006</c:v>
                </c:pt>
                <c:pt idx="1982">
                  <c:v>48.438000000000002</c:v>
                </c:pt>
                <c:pt idx="1983">
                  <c:v>44.565000000000012</c:v>
                </c:pt>
                <c:pt idx="1984">
                  <c:v>43.055</c:v>
                </c:pt>
                <c:pt idx="1985">
                  <c:v>42.120000000000012</c:v>
                </c:pt>
                <c:pt idx="1986">
                  <c:v>40.794000000000011</c:v>
                </c:pt>
                <c:pt idx="1987">
                  <c:v>39.010999999999996</c:v>
                </c:pt>
                <c:pt idx="1988">
                  <c:v>37.323</c:v>
                </c:pt>
                <c:pt idx="1989">
                  <c:v>33.231000000000002</c:v>
                </c:pt>
                <c:pt idx="1990">
                  <c:v>30.638000000000005</c:v>
                </c:pt>
                <c:pt idx="1991">
                  <c:v>32.191000000000003</c:v>
                </c:pt>
                <c:pt idx="1992">
                  <c:v>36.410999999999994</c:v>
                </c:pt>
                <c:pt idx="1993">
                  <c:v>43.580999999999996</c:v>
                </c:pt>
                <c:pt idx="1994">
                  <c:v>45.738000000000035</c:v>
                </c:pt>
                <c:pt idx="1995">
                  <c:v>46.234000000000002</c:v>
                </c:pt>
                <c:pt idx="1996">
                  <c:v>47.314999999999998</c:v>
                </c:pt>
                <c:pt idx="1997">
                  <c:v>47.813999999999993</c:v>
                </c:pt>
                <c:pt idx="1998">
                  <c:v>48.504000000000005</c:v>
                </c:pt>
                <c:pt idx="1999">
                  <c:v>48.074000000000005</c:v>
                </c:pt>
                <c:pt idx="2000">
                  <c:v>47.265000000000036</c:v>
                </c:pt>
                <c:pt idx="2001">
                  <c:v>45.687000000000005</c:v>
                </c:pt>
                <c:pt idx="2002">
                  <c:v>45.106000000000002</c:v>
                </c:pt>
                <c:pt idx="2003">
                  <c:v>44.726000000000013</c:v>
                </c:pt>
                <c:pt idx="2004">
                  <c:v>43.943000000000005</c:v>
                </c:pt>
                <c:pt idx="2005">
                  <c:v>44.464000000000006</c:v>
                </c:pt>
                <c:pt idx="2006">
                  <c:v>45.133000000000003</c:v>
                </c:pt>
                <c:pt idx="2007">
                  <c:v>45.277000000000001</c:v>
                </c:pt>
                <c:pt idx="2008">
                  <c:v>44.181000000000004</c:v>
                </c:pt>
                <c:pt idx="2009">
                  <c:v>43.002000000000002</c:v>
                </c:pt>
                <c:pt idx="2010">
                  <c:v>42.286000000000001</c:v>
                </c:pt>
                <c:pt idx="2011">
                  <c:v>42.748000000000012</c:v>
                </c:pt>
                <c:pt idx="2012">
                  <c:v>42.993000000000002</c:v>
                </c:pt>
                <c:pt idx="2013">
                  <c:v>42.898000000000003</c:v>
                </c:pt>
                <c:pt idx="2014">
                  <c:v>42.562000000000012</c:v>
                </c:pt>
                <c:pt idx="2015">
                  <c:v>41.898000000000003</c:v>
                </c:pt>
                <c:pt idx="2016">
                  <c:v>40.25</c:v>
                </c:pt>
                <c:pt idx="2017">
                  <c:v>39.596000000000011</c:v>
                </c:pt>
                <c:pt idx="2018">
                  <c:v>38.599000000000011</c:v>
                </c:pt>
                <c:pt idx="2019">
                  <c:v>38.463000000000001</c:v>
                </c:pt>
                <c:pt idx="2020">
                  <c:v>38.849000000000004</c:v>
                </c:pt>
                <c:pt idx="2021">
                  <c:v>38.61</c:v>
                </c:pt>
                <c:pt idx="2022">
                  <c:v>39.28</c:v>
                </c:pt>
                <c:pt idx="2023">
                  <c:v>39.82</c:v>
                </c:pt>
                <c:pt idx="2024">
                  <c:v>42.176000000000002</c:v>
                </c:pt>
                <c:pt idx="2025">
                  <c:v>42.276000000000003</c:v>
                </c:pt>
                <c:pt idx="2026">
                  <c:v>41.585000000000001</c:v>
                </c:pt>
                <c:pt idx="2027">
                  <c:v>41.52</c:v>
                </c:pt>
                <c:pt idx="2028">
                  <c:v>41.275000000000013</c:v>
                </c:pt>
                <c:pt idx="2029">
                  <c:v>40.53</c:v>
                </c:pt>
                <c:pt idx="2030">
                  <c:v>39.843999999999994</c:v>
                </c:pt>
                <c:pt idx="2031">
                  <c:v>39.21</c:v>
                </c:pt>
                <c:pt idx="2032">
                  <c:v>39.082000000000001</c:v>
                </c:pt>
                <c:pt idx="2033">
                  <c:v>39.350999999999999</c:v>
                </c:pt>
                <c:pt idx="2034">
                  <c:v>39.456999999999994</c:v>
                </c:pt>
                <c:pt idx="2035">
                  <c:v>39.383999999999993</c:v>
                </c:pt>
                <c:pt idx="2036">
                  <c:v>38.956999999999994</c:v>
                </c:pt>
                <c:pt idx="2037">
                  <c:v>38.422000000000011</c:v>
                </c:pt>
                <c:pt idx="2038">
                  <c:v>38.475000000000001</c:v>
                </c:pt>
                <c:pt idx="2039">
                  <c:v>37.350999999999999</c:v>
                </c:pt>
                <c:pt idx="2040">
                  <c:v>35.624000000000002</c:v>
                </c:pt>
                <c:pt idx="2041">
                  <c:v>31.064999999999987</c:v>
                </c:pt>
                <c:pt idx="2042">
                  <c:v>31.329000000000001</c:v>
                </c:pt>
                <c:pt idx="2043">
                  <c:v>32.36</c:v>
                </c:pt>
                <c:pt idx="2044">
                  <c:v>27.651000000000018</c:v>
                </c:pt>
                <c:pt idx="2045">
                  <c:v>22.257999999999999</c:v>
                </c:pt>
                <c:pt idx="2046">
                  <c:v>17.806999999999999</c:v>
                </c:pt>
                <c:pt idx="2047">
                  <c:v>20.18</c:v>
                </c:pt>
                <c:pt idx="2048">
                  <c:v>28.472999999999978</c:v>
                </c:pt>
                <c:pt idx="2049">
                  <c:v>36.986999999999995</c:v>
                </c:pt>
                <c:pt idx="2050">
                  <c:v>43.64</c:v>
                </c:pt>
                <c:pt idx="2051">
                  <c:v>48.262000000000036</c:v>
                </c:pt>
                <c:pt idx="2052">
                  <c:v>50.456999999999994</c:v>
                </c:pt>
                <c:pt idx="2053">
                  <c:v>50.976000000000006</c:v>
                </c:pt>
                <c:pt idx="2054">
                  <c:v>50.297000000000011</c:v>
                </c:pt>
                <c:pt idx="2055">
                  <c:v>49.394000000000005</c:v>
                </c:pt>
                <c:pt idx="2056">
                  <c:v>46.840999999999994</c:v>
                </c:pt>
                <c:pt idx="2057">
                  <c:v>43.788000000000011</c:v>
                </c:pt>
                <c:pt idx="2058">
                  <c:v>40.586999999999996</c:v>
                </c:pt>
                <c:pt idx="2059">
                  <c:v>38.781000000000006</c:v>
                </c:pt>
                <c:pt idx="2060">
                  <c:v>35.536000000000001</c:v>
                </c:pt>
                <c:pt idx="2061">
                  <c:v>33.536000000000001</c:v>
                </c:pt>
                <c:pt idx="2062">
                  <c:v>34.809000000000005</c:v>
                </c:pt>
                <c:pt idx="2063">
                  <c:v>34.827000000000005</c:v>
                </c:pt>
                <c:pt idx="2064">
                  <c:v>31.841999999999999</c:v>
                </c:pt>
                <c:pt idx="2065">
                  <c:v>30.178999999999988</c:v>
                </c:pt>
                <c:pt idx="2066">
                  <c:v>28.661000000000001</c:v>
                </c:pt>
                <c:pt idx="2067">
                  <c:v>28.474</c:v>
                </c:pt>
                <c:pt idx="2068">
                  <c:v>28.626999999999999</c:v>
                </c:pt>
                <c:pt idx="2069">
                  <c:v>27.065999999999978</c:v>
                </c:pt>
                <c:pt idx="2070">
                  <c:v>25.62</c:v>
                </c:pt>
                <c:pt idx="2071">
                  <c:v>30.954000000000001</c:v>
                </c:pt>
                <c:pt idx="2072">
                  <c:v>28.744</c:v>
                </c:pt>
                <c:pt idx="2073">
                  <c:v>30.16</c:v>
                </c:pt>
                <c:pt idx="2074">
                  <c:v>37.606000000000002</c:v>
                </c:pt>
                <c:pt idx="2075">
                  <c:v>42.945</c:v>
                </c:pt>
                <c:pt idx="2076">
                  <c:v>44.277000000000001</c:v>
                </c:pt>
                <c:pt idx="2077">
                  <c:v>49.881999999999998</c:v>
                </c:pt>
                <c:pt idx="2078">
                  <c:v>62.777000000000001</c:v>
                </c:pt>
                <c:pt idx="2079">
                  <c:v>67.85899999999998</c:v>
                </c:pt>
                <c:pt idx="2080">
                  <c:v>68.650999999999982</c:v>
                </c:pt>
                <c:pt idx="2081">
                  <c:v>75.717000000000027</c:v>
                </c:pt>
                <c:pt idx="2082">
                  <c:v>87.911000000000087</c:v>
                </c:pt>
                <c:pt idx="2083">
                  <c:v>87.757000000000005</c:v>
                </c:pt>
                <c:pt idx="2084">
                  <c:v>82.768000000000001</c:v>
                </c:pt>
                <c:pt idx="2085">
                  <c:v>79.324999999999989</c:v>
                </c:pt>
                <c:pt idx="2086">
                  <c:v>75.705000000000013</c:v>
                </c:pt>
                <c:pt idx="2087">
                  <c:v>75.533000000000001</c:v>
                </c:pt>
                <c:pt idx="2088">
                  <c:v>75.073999999999998</c:v>
                </c:pt>
                <c:pt idx="2089">
                  <c:v>74.452000000000012</c:v>
                </c:pt>
                <c:pt idx="2090">
                  <c:v>72.611000000000004</c:v>
                </c:pt>
                <c:pt idx="2091">
                  <c:v>68.766000000000005</c:v>
                </c:pt>
                <c:pt idx="2092">
                  <c:v>62.361000000000004</c:v>
                </c:pt>
                <c:pt idx="2093">
                  <c:v>60.861000000000004</c:v>
                </c:pt>
                <c:pt idx="2094">
                  <c:v>63.433</c:v>
                </c:pt>
                <c:pt idx="2095">
                  <c:v>66.35599999999998</c:v>
                </c:pt>
                <c:pt idx="2096">
                  <c:v>67.622999999999948</c:v>
                </c:pt>
                <c:pt idx="2097">
                  <c:v>70.181999999999988</c:v>
                </c:pt>
                <c:pt idx="2098">
                  <c:v>67.923000000000002</c:v>
                </c:pt>
                <c:pt idx="2099">
                  <c:v>68.974999999999994</c:v>
                </c:pt>
                <c:pt idx="2100">
                  <c:v>69.307999999999993</c:v>
                </c:pt>
                <c:pt idx="2101">
                  <c:v>67.815000000000012</c:v>
                </c:pt>
                <c:pt idx="2102">
                  <c:v>60.107000000000006</c:v>
                </c:pt>
                <c:pt idx="2103">
                  <c:v>50.469000000000001</c:v>
                </c:pt>
                <c:pt idx="2104">
                  <c:v>42.284000000000006</c:v>
                </c:pt>
                <c:pt idx="2105">
                  <c:v>35.502000000000002</c:v>
                </c:pt>
                <c:pt idx="2106">
                  <c:v>30.164999999999999</c:v>
                </c:pt>
                <c:pt idx="2107">
                  <c:v>34.21</c:v>
                </c:pt>
                <c:pt idx="2108">
                  <c:v>43.316999999999993</c:v>
                </c:pt>
                <c:pt idx="2109">
                  <c:v>49.821000000000005</c:v>
                </c:pt>
                <c:pt idx="2110">
                  <c:v>61.268000000000036</c:v>
                </c:pt>
                <c:pt idx="2111">
                  <c:v>83.853999999999999</c:v>
                </c:pt>
                <c:pt idx="2112">
                  <c:v>112.27200000000001</c:v>
                </c:pt>
                <c:pt idx="2113">
                  <c:v>128.31700000000001</c:v>
                </c:pt>
                <c:pt idx="2114">
                  <c:v>139.809</c:v>
                </c:pt>
                <c:pt idx="2115">
                  <c:v>144.005</c:v>
                </c:pt>
                <c:pt idx="2116">
                  <c:v>146.124</c:v>
                </c:pt>
                <c:pt idx="2117">
                  <c:v>152.54</c:v>
                </c:pt>
                <c:pt idx="2118">
                  <c:v>155.07599999999999</c:v>
                </c:pt>
                <c:pt idx="2119">
                  <c:v>157.946</c:v>
                </c:pt>
                <c:pt idx="2120">
                  <c:v>158.369</c:v>
                </c:pt>
                <c:pt idx="2121">
                  <c:v>152.01499999999999</c:v>
                </c:pt>
                <c:pt idx="2122">
                  <c:v>142.642</c:v>
                </c:pt>
                <c:pt idx="2123">
                  <c:v>141.49100000000001</c:v>
                </c:pt>
                <c:pt idx="2124">
                  <c:v>140.23099999999999</c:v>
                </c:pt>
                <c:pt idx="2125">
                  <c:v>138.87700000000001</c:v>
                </c:pt>
                <c:pt idx="2126">
                  <c:v>133.916</c:v>
                </c:pt>
                <c:pt idx="2127">
                  <c:v>127.26900000000002</c:v>
                </c:pt>
                <c:pt idx="2128">
                  <c:v>136.80000000000001</c:v>
                </c:pt>
                <c:pt idx="2129">
                  <c:v>143.839</c:v>
                </c:pt>
                <c:pt idx="2130">
                  <c:v>149.81399999999999</c:v>
                </c:pt>
                <c:pt idx="2131">
                  <c:v>153.006</c:v>
                </c:pt>
                <c:pt idx="2132">
                  <c:v>146.83500000000001</c:v>
                </c:pt>
                <c:pt idx="2133">
                  <c:v>138.30700000000004</c:v>
                </c:pt>
                <c:pt idx="2134">
                  <c:v>135.87</c:v>
                </c:pt>
                <c:pt idx="2135">
                  <c:v>135.22299999999998</c:v>
                </c:pt>
                <c:pt idx="2136">
                  <c:v>133.20699999999999</c:v>
                </c:pt>
                <c:pt idx="2137">
                  <c:v>133.94200000000001</c:v>
                </c:pt>
                <c:pt idx="2138">
                  <c:v>142.666</c:v>
                </c:pt>
                <c:pt idx="2139">
                  <c:v>150.44899999999998</c:v>
                </c:pt>
                <c:pt idx="2140">
                  <c:v>158.029</c:v>
                </c:pt>
                <c:pt idx="2141">
                  <c:v>159.54899999999998</c:v>
                </c:pt>
                <c:pt idx="2142">
                  <c:v>156.88400000000001</c:v>
                </c:pt>
                <c:pt idx="2143">
                  <c:v>154.989</c:v>
                </c:pt>
                <c:pt idx="2144">
                  <c:v>152.63200000000001</c:v>
                </c:pt>
                <c:pt idx="2145">
                  <c:v>149.76299999999998</c:v>
                </c:pt>
                <c:pt idx="2146">
                  <c:v>151.39500000000001</c:v>
                </c:pt>
                <c:pt idx="2147">
                  <c:v>157.19499999999999</c:v>
                </c:pt>
                <c:pt idx="2148">
                  <c:v>157.904</c:v>
                </c:pt>
                <c:pt idx="2149">
                  <c:v>161.35000000000014</c:v>
                </c:pt>
                <c:pt idx="2150">
                  <c:v>164.70299999999997</c:v>
                </c:pt>
                <c:pt idx="2151">
                  <c:v>180.26999999999998</c:v>
                </c:pt>
                <c:pt idx="2152">
                  <c:v>181.10499999999999</c:v>
                </c:pt>
                <c:pt idx="2153">
                  <c:v>178.20399999999998</c:v>
                </c:pt>
                <c:pt idx="2154">
                  <c:v>179.95200000000014</c:v>
                </c:pt>
                <c:pt idx="2155">
                  <c:v>177.74199999999999</c:v>
                </c:pt>
                <c:pt idx="2156">
                  <c:v>171.79</c:v>
                </c:pt>
                <c:pt idx="2157">
                  <c:v>164.98700000000014</c:v>
                </c:pt>
                <c:pt idx="2158">
                  <c:v>156.14699999999999</c:v>
                </c:pt>
                <c:pt idx="2159">
                  <c:v>158.30600000000001</c:v>
                </c:pt>
                <c:pt idx="2160">
                  <c:v>164.965</c:v>
                </c:pt>
                <c:pt idx="2161">
                  <c:v>170.33</c:v>
                </c:pt>
                <c:pt idx="2162">
                  <c:v>166.197</c:v>
                </c:pt>
                <c:pt idx="2163">
                  <c:v>158.208</c:v>
                </c:pt>
                <c:pt idx="2164">
                  <c:v>154.86800000000014</c:v>
                </c:pt>
                <c:pt idx="2165">
                  <c:v>153.34800000000001</c:v>
                </c:pt>
                <c:pt idx="2166">
                  <c:v>152.71199999999999</c:v>
                </c:pt>
                <c:pt idx="2167">
                  <c:v>146.202</c:v>
                </c:pt>
                <c:pt idx="2168">
                  <c:v>137.24499999999998</c:v>
                </c:pt>
                <c:pt idx="2169">
                  <c:v>130.108</c:v>
                </c:pt>
                <c:pt idx="2170">
                  <c:v>131.76599999999999</c:v>
                </c:pt>
                <c:pt idx="2171">
                  <c:v>135.72499999999999</c:v>
                </c:pt>
                <c:pt idx="2172">
                  <c:v>137.58000000000001</c:v>
                </c:pt>
                <c:pt idx="2173">
                  <c:v>139.46200000000007</c:v>
                </c:pt>
                <c:pt idx="2174">
                  <c:v>141.06800000000001</c:v>
                </c:pt>
                <c:pt idx="2175">
                  <c:v>141.917</c:v>
                </c:pt>
                <c:pt idx="2176">
                  <c:v>138.11299999999997</c:v>
                </c:pt>
                <c:pt idx="2177">
                  <c:v>131.25900000000001</c:v>
                </c:pt>
                <c:pt idx="2178">
                  <c:v>134.49800000000013</c:v>
                </c:pt>
                <c:pt idx="2179">
                  <c:v>138.59399999999999</c:v>
                </c:pt>
                <c:pt idx="2180">
                  <c:v>128.66299999999998</c:v>
                </c:pt>
                <c:pt idx="2181">
                  <c:v>111.17999999999998</c:v>
                </c:pt>
                <c:pt idx="2182">
                  <c:v>112.65799999999999</c:v>
                </c:pt>
                <c:pt idx="2183">
                  <c:v>136.21899999999999</c:v>
                </c:pt>
                <c:pt idx="2184">
                  <c:v>140.69200000000001</c:v>
                </c:pt>
                <c:pt idx="2185">
                  <c:v>135.20499999999998</c:v>
                </c:pt>
                <c:pt idx="2186">
                  <c:v>131.11099999999999</c:v>
                </c:pt>
                <c:pt idx="2187">
                  <c:v>130.63399999999999</c:v>
                </c:pt>
                <c:pt idx="2188">
                  <c:v>132.22399999999999</c:v>
                </c:pt>
                <c:pt idx="2189">
                  <c:v>126.574</c:v>
                </c:pt>
                <c:pt idx="2190">
                  <c:v>127.982</c:v>
                </c:pt>
                <c:pt idx="2191">
                  <c:v>132.874</c:v>
                </c:pt>
                <c:pt idx="2192">
                  <c:v>154.26</c:v>
                </c:pt>
                <c:pt idx="2193">
                  <c:v>160.602</c:v>
                </c:pt>
                <c:pt idx="2194">
                  <c:v>161.64399999999998</c:v>
                </c:pt>
                <c:pt idx="2195">
                  <c:v>158.10499999999999</c:v>
                </c:pt>
                <c:pt idx="2196">
                  <c:v>153.97999999999999</c:v>
                </c:pt>
                <c:pt idx="2197">
                  <c:v>151.71499999999995</c:v>
                </c:pt>
                <c:pt idx="2198">
                  <c:v>148.59300000000002</c:v>
                </c:pt>
                <c:pt idx="2199">
                  <c:v>139.13</c:v>
                </c:pt>
                <c:pt idx="2200">
                  <c:v>132.184</c:v>
                </c:pt>
                <c:pt idx="2201">
                  <c:v>133.99100000000001</c:v>
                </c:pt>
                <c:pt idx="2202">
                  <c:v>134.30600000000001</c:v>
                </c:pt>
                <c:pt idx="2203">
                  <c:v>135.083</c:v>
                </c:pt>
                <c:pt idx="2204">
                  <c:v>131.83600000000001</c:v>
                </c:pt>
                <c:pt idx="2205">
                  <c:v>124.783</c:v>
                </c:pt>
                <c:pt idx="2206">
                  <c:v>120.66800000000001</c:v>
                </c:pt>
                <c:pt idx="2207">
                  <c:v>111.248</c:v>
                </c:pt>
                <c:pt idx="2208">
                  <c:v>100.11</c:v>
                </c:pt>
                <c:pt idx="2209">
                  <c:v>95.751999999999995</c:v>
                </c:pt>
                <c:pt idx="2210">
                  <c:v>103.227</c:v>
                </c:pt>
                <c:pt idx="2211">
                  <c:v>106.649</c:v>
                </c:pt>
                <c:pt idx="2212">
                  <c:v>104.12499999999999</c:v>
                </c:pt>
                <c:pt idx="2213">
                  <c:v>108.252</c:v>
                </c:pt>
                <c:pt idx="2214">
                  <c:v>118.425</c:v>
                </c:pt>
                <c:pt idx="2215">
                  <c:v>117.402</c:v>
                </c:pt>
                <c:pt idx="2216">
                  <c:v>120.053</c:v>
                </c:pt>
                <c:pt idx="2217">
                  <c:v>121.107</c:v>
                </c:pt>
                <c:pt idx="2218">
                  <c:v>126.34699999999999</c:v>
                </c:pt>
                <c:pt idx="2219">
                  <c:v>122.148</c:v>
                </c:pt>
                <c:pt idx="2220">
                  <c:v>121.074</c:v>
                </c:pt>
                <c:pt idx="2221">
                  <c:v>125.17299999999993</c:v>
                </c:pt>
                <c:pt idx="2222">
                  <c:v>120.681</c:v>
                </c:pt>
                <c:pt idx="2223">
                  <c:v>120.46899999999999</c:v>
                </c:pt>
                <c:pt idx="2224">
                  <c:v>118.093</c:v>
                </c:pt>
                <c:pt idx="2225">
                  <c:v>113.21400000000007</c:v>
                </c:pt>
                <c:pt idx="2226">
                  <c:v>105.029</c:v>
                </c:pt>
                <c:pt idx="2227">
                  <c:v>96.956000000000003</c:v>
                </c:pt>
                <c:pt idx="2228">
                  <c:v>92.73</c:v>
                </c:pt>
                <c:pt idx="2229">
                  <c:v>88.736999999999995</c:v>
                </c:pt>
                <c:pt idx="2230">
                  <c:v>83.167000000000002</c:v>
                </c:pt>
                <c:pt idx="2231">
                  <c:v>84.492999999999995</c:v>
                </c:pt>
                <c:pt idx="2232">
                  <c:v>84.170999999999978</c:v>
                </c:pt>
                <c:pt idx="2233">
                  <c:v>83.346999999999994</c:v>
                </c:pt>
                <c:pt idx="2234">
                  <c:v>84.588999999999999</c:v>
                </c:pt>
                <c:pt idx="2235">
                  <c:v>82.021000000000001</c:v>
                </c:pt>
                <c:pt idx="2236">
                  <c:v>80.405000000000001</c:v>
                </c:pt>
                <c:pt idx="2237">
                  <c:v>81.712000000000003</c:v>
                </c:pt>
                <c:pt idx="2238">
                  <c:v>83.534000000000006</c:v>
                </c:pt>
                <c:pt idx="2239">
                  <c:v>87.232000000000014</c:v>
                </c:pt>
                <c:pt idx="2240">
                  <c:v>90.165999999999983</c:v>
                </c:pt>
                <c:pt idx="2241">
                  <c:v>93.706999999999994</c:v>
                </c:pt>
                <c:pt idx="2242">
                  <c:v>95.233000000000004</c:v>
                </c:pt>
                <c:pt idx="2243">
                  <c:v>95.89</c:v>
                </c:pt>
                <c:pt idx="2244">
                  <c:v>96.97</c:v>
                </c:pt>
                <c:pt idx="2245">
                  <c:v>96.384</c:v>
                </c:pt>
                <c:pt idx="2246">
                  <c:v>94.646000000000001</c:v>
                </c:pt>
                <c:pt idx="2247">
                  <c:v>93.305999999999983</c:v>
                </c:pt>
                <c:pt idx="2248">
                  <c:v>87.675999999999988</c:v>
                </c:pt>
                <c:pt idx="2249">
                  <c:v>77.84</c:v>
                </c:pt>
                <c:pt idx="2250">
                  <c:v>64.299000000000007</c:v>
                </c:pt>
                <c:pt idx="2251">
                  <c:v>56.258000000000003</c:v>
                </c:pt>
                <c:pt idx="2252">
                  <c:v>52.727000000000011</c:v>
                </c:pt>
                <c:pt idx="2253">
                  <c:v>50.586000000000006</c:v>
                </c:pt>
                <c:pt idx="2254">
                  <c:v>48.453999999999994</c:v>
                </c:pt>
                <c:pt idx="2255">
                  <c:v>48.193000000000012</c:v>
                </c:pt>
                <c:pt idx="2256">
                  <c:v>47.747</c:v>
                </c:pt>
                <c:pt idx="2257">
                  <c:v>48.205000000000013</c:v>
                </c:pt>
                <c:pt idx="2258">
                  <c:v>47.840999999999994</c:v>
                </c:pt>
                <c:pt idx="2259">
                  <c:v>48.128000000000036</c:v>
                </c:pt>
                <c:pt idx="2260">
                  <c:v>47.248000000000012</c:v>
                </c:pt>
                <c:pt idx="2261">
                  <c:v>46.625000000000036</c:v>
                </c:pt>
                <c:pt idx="2262">
                  <c:v>46.467000000000006</c:v>
                </c:pt>
                <c:pt idx="2263">
                  <c:v>46.575000000000003</c:v>
                </c:pt>
                <c:pt idx="2264">
                  <c:v>44.646000000000001</c:v>
                </c:pt>
                <c:pt idx="2265">
                  <c:v>44.513999999999996</c:v>
                </c:pt>
                <c:pt idx="2266">
                  <c:v>45.417999999999999</c:v>
                </c:pt>
                <c:pt idx="2267">
                  <c:v>47.977000000000004</c:v>
                </c:pt>
                <c:pt idx="2268">
                  <c:v>51.1</c:v>
                </c:pt>
                <c:pt idx="2269">
                  <c:v>57.380999999999993</c:v>
                </c:pt>
                <c:pt idx="2270">
                  <c:v>62.189</c:v>
                </c:pt>
                <c:pt idx="2271">
                  <c:v>60.317999999999998</c:v>
                </c:pt>
                <c:pt idx="2272">
                  <c:v>59.939</c:v>
                </c:pt>
                <c:pt idx="2273">
                  <c:v>65.927000000000007</c:v>
                </c:pt>
                <c:pt idx="2274">
                  <c:v>71.162999999999982</c:v>
                </c:pt>
                <c:pt idx="2275">
                  <c:v>67.036000000000001</c:v>
                </c:pt>
                <c:pt idx="2276">
                  <c:v>57.035000000000011</c:v>
                </c:pt>
                <c:pt idx="2277">
                  <c:v>48.756</c:v>
                </c:pt>
                <c:pt idx="2278">
                  <c:v>44.986000000000004</c:v>
                </c:pt>
                <c:pt idx="2279">
                  <c:v>44.872</c:v>
                </c:pt>
                <c:pt idx="2280">
                  <c:v>45.159000000000006</c:v>
                </c:pt>
                <c:pt idx="2281">
                  <c:v>47.899000000000001</c:v>
                </c:pt>
                <c:pt idx="2282">
                  <c:v>52.806000000000004</c:v>
                </c:pt>
                <c:pt idx="2283">
                  <c:v>57.519000000000005</c:v>
                </c:pt>
                <c:pt idx="2284">
                  <c:v>60.997</c:v>
                </c:pt>
                <c:pt idx="2285">
                  <c:v>65.239999999999995</c:v>
                </c:pt>
                <c:pt idx="2286">
                  <c:v>66.983999999999995</c:v>
                </c:pt>
                <c:pt idx="2287">
                  <c:v>67.983000000000004</c:v>
                </c:pt>
                <c:pt idx="2288">
                  <c:v>69.543000000000006</c:v>
                </c:pt>
                <c:pt idx="2289">
                  <c:v>70.959000000000003</c:v>
                </c:pt>
                <c:pt idx="2290">
                  <c:v>72.483999999999995</c:v>
                </c:pt>
                <c:pt idx="2291">
                  <c:v>73.364999999999995</c:v>
                </c:pt>
                <c:pt idx="2292">
                  <c:v>73.391999999999996</c:v>
                </c:pt>
                <c:pt idx="2293">
                  <c:v>73.515000000000001</c:v>
                </c:pt>
                <c:pt idx="2294">
                  <c:v>74.031000000000006</c:v>
                </c:pt>
                <c:pt idx="2295">
                  <c:v>74.540999999999997</c:v>
                </c:pt>
                <c:pt idx="2296">
                  <c:v>74.754999999999995</c:v>
                </c:pt>
                <c:pt idx="2297">
                  <c:v>73.438000000000002</c:v>
                </c:pt>
                <c:pt idx="2298">
                  <c:v>71.197999999999993</c:v>
                </c:pt>
                <c:pt idx="2299">
                  <c:v>68.296999999999997</c:v>
                </c:pt>
                <c:pt idx="2300">
                  <c:v>64.187999999999988</c:v>
                </c:pt>
                <c:pt idx="2301">
                  <c:v>60.249000000000002</c:v>
                </c:pt>
                <c:pt idx="2302">
                  <c:v>57.618000000000002</c:v>
                </c:pt>
                <c:pt idx="2303">
                  <c:v>54.375</c:v>
                </c:pt>
                <c:pt idx="2304">
                  <c:v>50.524000000000001</c:v>
                </c:pt>
                <c:pt idx="2305">
                  <c:v>50.302</c:v>
                </c:pt>
                <c:pt idx="2306">
                  <c:v>51.309999999999995</c:v>
                </c:pt>
                <c:pt idx="2307">
                  <c:v>51.502000000000002</c:v>
                </c:pt>
                <c:pt idx="2308">
                  <c:v>51.109000000000002</c:v>
                </c:pt>
                <c:pt idx="2309">
                  <c:v>52.674000000000007</c:v>
                </c:pt>
                <c:pt idx="2310">
                  <c:v>52.887999999999998</c:v>
                </c:pt>
                <c:pt idx="2311">
                  <c:v>50.986999999999995</c:v>
                </c:pt>
                <c:pt idx="2312">
                  <c:v>48.734000000000002</c:v>
                </c:pt>
                <c:pt idx="2313">
                  <c:v>46.156000000000006</c:v>
                </c:pt>
                <c:pt idx="2314">
                  <c:v>43.706000000000003</c:v>
                </c:pt>
                <c:pt idx="2315">
                  <c:v>41.396000000000001</c:v>
                </c:pt>
                <c:pt idx="2316">
                  <c:v>40.513000000000005</c:v>
                </c:pt>
                <c:pt idx="2317">
                  <c:v>40.001000000000005</c:v>
                </c:pt>
                <c:pt idx="2318">
                  <c:v>39.790000000000013</c:v>
                </c:pt>
                <c:pt idx="2319">
                  <c:v>38.612000000000002</c:v>
                </c:pt>
                <c:pt idx="2320">
                  <c:v>37.580999999999996</c:v>
                </c:pt>
                <c:pt idx="2321">
                  <c:v>36.281000000000006</c:v>
                </c:pt>
                <c:pt idx="2322">
                  <c:v>37.187000000000005</c:v>
                </c:pt>
                <c:pt idx="2323">
                  <c:v>37.177</c:v>
                </c:pt>
                <c:pt idx="2324">
                  <c:v>37.045000000000002</c:v>
                </c:pt>
                <c:pt idx="2325">
                  <c:v>36.938000000000002</c:v>
                </c:pt>
                <c:pt idx="2326">
                  <c:v>36.277000000000001</c:v>
                </c:pt>
                <c:pt idx="2327">
                  <c:v>37.03</c:v>
                </c:pt>
                <c:pt idx="2328">
                  <c:v>37.756</c:v>
                </c:pt>
                <c:pt idx="2329">
                  <c:v>37.821000000000005</c:v>
                </c:pt>
                <c:pt idx="2330">
                  <c:v>38.080999999999996</c:v>
                </c:pt>
                <c:pt idx="2331">
                  <c:v>37.411999999999999</c:v>
                </c:pt>
                <c:pt idx="2332">
                  <c:v>36.677</c:v>
                </c:pt>
                <c:pt idx="2333">
                  <c:v>35.797000000000011</c:v>
                </c:pt>
                <c:pt idx="2334">
                  <c:v>34.402000000000001</c:v>
                </c:pt>
                <c:pt idx="2335">
                  <c:v>32.876999999999995</c:v>
                </c:pt>
                <c:pt idx="2336">
                  <c:v>31.616000000000017</c:v>
                </c:pt>
                <c:pt idx="2337">
                  <c:v>30.130000000000017</c:v>
                </c:pt>
                <c:pt idx="2338">
                  <c:v>28.798999999999989</c:v>
                </c:pt>
                <c:pt idx="2339">
                  <c:v>27.417999999999999</c:v>
                </c:pt>
                <c:pt idx="2340">
                  <c:v>25.573</c:v>
                </c:pt>
                <c:pt idx="2341">
                  <c:v>24.498999999999977</c:v>
                </c:pt>
                <c:pt idx="2342">
                  <c:v>25.129000000000001</c:v>
                </c:pt>
                <c:pt idx="2343">
                  <c:v>26.094999999999999</c:v>
                </c:pt>
                <c:pt idx="2344">
                  <c:v>27.744999999999987</c:v>
                </c:pt>
                <c:pt idx="2345">
                  <c:v>31.056999999999999</c:v>
                </c:pt>
                <c:pt idx="2346">
                  <c:v>27.061</c:v>
                </c:pt>
                <c:pt idx="2347">
                  <c:v>26.459</c:v>
                </c:pt>
                <c:pt idx="2348">
                  <c:v>27.998999999999977</c:v>
                </c:pt>
                <c:pt idx="2349">
                  <c:v>27.058</c:v>
                </c:pt>
                <c:pt idx="2350">
                  <c:v>26.436</c:v>
                </c:pt>
                <c:pt idx="2351">
                  <c:v>26.282999999999976</c:v>
                </c:pt>
                <c:pt idx="2352">
                  <c:v>25.873000000000001</c:v>
                </c:pt>
                <c:pt idx="2353">
                  <c:v>25.461999999999989</c:v>
                </c:pt>
                <c:pt idx="2354">
                  <c:v>24.901</c:v>
                </c:pt>
                <c:pt idx="2355">
                  <c:v>24.632999999999999</c:v>
                </c:pt>
                <c:pt idx="2356">
                  <c:v>23.914000000000001</c:v>
                </c:pt>
                <c:pt idx="2357">
                  <c:v>22.944999999999986</c:v>
                </c:pt>
                <c:pt idx="2358">
                  <c:v>21.754000000000001</c:v>
                </c:pt>
                <c:pt idx="2359">
                  <c:v>21.067</c:v>
                </c:pt>
                <c:pt idx="2360">
                  <c:v>19.939</c:v>
                </c:pt>
                <c:pt idx="2361">
                  <c:v>18.771999999999988</c:v>
                </c:pt>
                <c:pt idx="2362">
                  <c:v>17.681999999999999</c:v>
                </c:pt>
                <c:pt idx="2363">
                  <c:v>16.917000000000005</c:v>
                </c:pt>
                <c:pt idx="2364">
                  <c:v>16.349</c:v>
                </c:pt>
                <c:pt idx="2365">
                  <c:v>16.312000000000001</c:v>
                </c:pt>
                <c:pt idx="2366">
                  <c:v>16.253</c:v>
                </c:pt>
                <c:pt idx="2367">
                  <c:v>15.638999999999999</c:v>
                </c:pt>
                <c:pt idx="2368">
                  <c:v>15.003</c:v>
                </c:pt>
                <c:pt idx="2369">
                  <c:v>14.614000000000001</c:v>
                </c:pt>
                <c:pt idx="2370">
                  <c:v>14.308</c:v>
                </c:pt>
                <c:pt idx="2371">
                  <c:v>14.378</c:v>
                </c:pt>
                <c:pt idx="2372">
                  <c:v>14.122</c:v>
                </c:pt>
                <c:pt idx="2373">
                  <c:v>14.951000000000002</c:v>
                </c:pt>
                <c:pt idx="2374">
                  <c:v>16.247</c:v>
                </c:pt>
                <c:pt idx="2375">
                  <c:v>17.847000000000001</c:v>
                </c:pt>
                <c:pt idx="2376">
                  <c:v>19.041</c:v>
                </c:pt>
                <c:pt idx="2377">
                  <c:v>21.576000000000001</c:v>
                </c:pt>
                <c:pt idx="2378">
                  <c:v>23.097999999999999</c:v>
                </c:pt>
                <c:pt idx="2379">
                  <c:v>22.773</c:v>
                </c:pt>
                <c:pt idx="2380">
                  <c:v>22.956</c:v>
                </c:pt>
                <c:pt idx="2381">
                  <c:v>23.510999999999999</c:v>
                </c:pt>
                <c:pt idx="2382">
                  <c:v>23.474</c:v>
                </c:pt>
                <c:pt idx="2383">
                  <c:v>23.539000000000001</c:v>
                </c:pt>
                <c:pt idx="2384">
                  <c:v>23.539000000000001</c:v>
                </c:pt>
                <c:pt idx="2385">
                  <c:v>23.424999999999986</c:v>
                </c:pt>
                <c:pt idx="2386">
                  <c:v>22.6</c:v>
                </c:pt>
                <c:pt idx="2387">
                  <c:v>23.074999999999999</c:v>
                </c:pt>
                <c:pt idx="2388">
                  <c:v>23.728000000000002</c:v>
                </c:pt>
                <c:pt idx="2389">
                  <c:v>23.295999999999989</c:v>
                </c:pt>
                <c:pt idx="2390">
                  <c:v>23.539000000000001</c:v>
                </c:pt>
                <c:pt idx="2391">
                  <c:v>23.539000000000001</c:v>
                </c:pt>
                <c:pt idx="2392">
                  <c:v>23.539000000000001</c:v>
                </c:pt>
                <c:pt idx="2393">
                  <c:v>23.259999999999987</c:v>
                </c:pt>
                <c:pt idx="2394">
                  <c:v>22.67</c:v>
                </c:pt>
                <c:pt idx="2395">
                  <c:v>21.6</c:v>
                </c:pt>
                <c:pt idx="2396">
                  <c:v>19.84</c:v>
                </c:pt>
                <c:pt idx="2397">
                  <c:v>17.140999999999988</c:v>
                </c:pt>
                <c:pt idx="2398">
                  <c:v>14.563000000000002</c:v>
                </c:pt>
                <c:pt idx="2399">
                  <c:v>13.097</c:v>
                </c:pt>
                <c:pt idx="2400">
                  <c:v>13.003</c:v>
                </c:pt>
                <c:pt idx="2401">
                  <c:v>14.386000000000006</c:v>
                </c:pt>
                <c:pt idx="2402">
                  <c:v>14.507</c:v>
                </c:pt>
                <c:pt idx="2403">
                  <c:v>11.582000000000004</c:v>
                </c:pt>
                <c:pt idx="2404">
                  <c:v>10.861000000000002</c:v>
                </c:pt>
                <c:pt idx="2405">
                  <c:v>10.579000000000002</c:v>
                </c:pt>
                <c:pt idx="2406">
                  <c:v>10.972000000000008</c:v>
                </c:pt>
                <c:pt idx="2407">
                  <c:v>14.909000000000002</c:v>
                </c:pt>
                <c:pt idx="2408">
                  <c:v>21.295999999999989</c:v>
                </c:pt>
                <c:pt idx="2409">
                  <c:v>25.05</c:v>
                </c:pt>
                <c:pt idx="2410">
                  <c:v>26.353000000000005</c:v>
                </c:pt>
                <c:pt idx="2411">
                  <c:v>25.821000000000005</c:v>
                </c:pt>
                <c:pt idx="2412">
                  <c:v>22.306000000000001</c:v>
                </c:pt>
                <c:pt idx="2413">
                  <c:v>20.193000000000001</c:v>
                </c:pt>
                <c:pt idx="2414">
                  <c:v>21.388999999999989</c:v>
                </c:pt>
                <c:pt idx="2415">
                  <c:v>23.632999999999999</c:v>
                </c:pt>
                <c:pt idx="2416">
                  <c:v>25.401</c:v>
                </c:pt>
                <c:pt idx="2417">
                  <c:v>27.044</c:v>
                </c:pt>
                <c:pt idx="2418">
                  <c:v>27.05</c:v>
                </c:pt>
                <c:pt idx="2419">
                  <c:v>25.739000000000001</c:v>
                </c:pt>
                <c:pt idx="2420">
                  <c:v>22.562999999999978</c:v>
                </c:pt>
                <c:pt idx="2421">
                  <c:v>20.55</c:v>
                </c:pt>
                <c:pt idx="2422">
                  <c:v>18.027000000000001</c:v>
                </c:pt>
                <c:pt idx="2423">
                  <c:v>15.903</c:v>
                </c:pt>
                <c:pt idx="2424">
                  <c:v>14.195</c:v>
                </c:pt>
                <c:pt idx="2425">
                  <c:v>11.931000000000001</c:v>
                </c:pt>
                <c:pt idx="2426">
                  <c:v>9.5130000000000035</c:v>
                </c:pt>
                <c:pt idx="2427">
                  <c:v>7.9260000000000002</c:v>
                </c:pt>
                <c:pt idx="2428">
                  <c:v>8.9360000000000035</c:v>
                </c:pt>
                <c:pt idx="2429">
                  <c:v>9.9630000000000027</c:v>
                </c:pt>
                <c:pt idx="2430">
                  <c:v>14.213999999999999</c:v>
                </c:pt>
                <c:pt idx="2431">
                  <c:v>14.989000000000004</c:v>
                </c:pt>
                <c:pt idx="2432">
                  <c:v>13.187000000000001</c:v>
                </c:pt>
                <c:pt idx="2433">
                  <c:v>13.372000000000009</c:v>
                </c:pt>
                <c:pt idx="2434">
                  <c:v>19.704000000000001</c:v>
                </c:pt>
                <c:pt idx="2435">
                  <c:v>28.01</c:v>
                </c:pt>
                <c:pt idx="2436">
                  <c:v>34.758000000000003</c:v>
                </c:pt>
                <c:pt idx="2437">
                  <c:v>38.368000000000002</c:v>
                </c:pt>
                <c:pt idx="2438">
                  <c:v>39.465000000000003</c:v>
                </c:pt>
                <c:pt idx="2439">
                  <c:v>38.176000000000002</c:v>
                </c:pt>
                <c:pt idx="2440">
                  <c:v>34.493000000000002</c:v>
                </c:pt>
                <c:pt idx="2441">
                  <c:v>32.103000000000002</c:v>
                </c:pt>
                <c:pt idx="2442">
                  <c:v>33.86</c:v>
                </c:pt>
                <c:pt idx="2443">
                  <c:v>37.353999999999999</c:v>
                </c:pt>
                <c:pt idx="2444">
                  <c:v>37.050000000000004</c:v>
                </c:pt>
                <c:pt idx="2445">
                  <c:v>35.033000000000001</c:v>
                </c:pt>
                <c:pt idx="2446">
                  <c:v>37.215000000000003</c:v>
                </c:pt>
                <c:pt idx="2447">
                  <c:v>42.279000000000003</c:v>
                </c:pt>
                <c:pt idx="2448">
                  <c:v>49.113</c:v>
                </c:pt>
                <c:pt idx="2449">
                  <c:v>55.376999999999995</c:v>
                </c:pt>
                <c:pt idx="2450">
                  <c:v>61.867000000000004</c:v>
                </c:pt>
                <c:pt idx="2451">
                  <c:v>68.169999999999987</c:v>
                </c:pt>
                <c:pt idx="2452">
                  <c:v>73.191000000000003</c:v>
                </c:pt>
                <c:pt idx="2453">
                  <c:v>72.327999999999989</c:v>
                </c:pt>
                <c:pt idx="2454">
                  <c:v>65.842000000000013</c:v>
                </c:pt>
                <c:pt idx="2455">
                  <c:v>67.965999999999994</c:v>
                </c:pt>
                <c:pt idx="2456">
                  <c:v>68.442000000000007</c:v>
                </c:pt>
                <c:pt idx="2457">
                  <c:v>70.296000000000006</c:v>
                </c:pt>
                <c:pt idx="2458">
                  <c:v>72.956000000000003</c:v>
                </c:pt>
                <c:pt idx="2459">
                  <c:v>74.191000000000003</c:v>
                </c:pt>
                <c:pt idx="2460">
                  <c:v>75.557000000000002</c:v>
                </c:pt>
                <c:pt idx="2461">
                  <c:v>76.298000000000002</c:v>
                </c:pt>
                <c:pt idx="2462">
                  <c:v>77.137</c:v>
                </c:pt>
                <c:pt idx="2463">
                  <c:v>79.417000000000087</c:v>
                </c:pt>
                <c:pt idx="2464">
                  <c:v>81.374999999999986</c:v>
                </c:pt>
                <c:pt idx="2465">
                  <c:v>81.595000000000013</c:v>
                </c:pt>
                <c:pt idx="2466">
                  <c:v>79.209000000000003</c:v>
                </c:pt>
                <c:pt idx="2467">
                  <c:v>76.150999999999982</c:v>
                </c:pt>
                <c:pt idx="2468">
                  <c:v>72.099999999999994</c:v>
                </c:pt>
                <c:pt idx="2469">
                  <c:v>64.813999999999993</c:v>
                </c:pt>
                <c:pt idx="2470">
                  <c:v>60.07</c:v>
                </c:pt>
                <c:pt idx="2471">
                  <c:v>58.932000000000002</c:v>
                </c:pt>
                <c:pt idx="2472">
                  <c:v>56.159000000000006</c:v>
                </c:pt>
                <c:pt idx="2473">
                  <c:v>56.173000000000002</c:v>
                </c:pt>
                <c:pt idx="2474">
                  <c:v>59.125000000000036</c:v>
                </c:pt>
                <c:pt idx="2475">
                  <c:v>63.669000000000011</c:v>
                </c:pt>
                <c:pt idx="2476">
                  <c:v>67.346999999999994</c:v>
                </c:pt>
                <c:pt idx="2477">
                  <c:v>71.248000000000005</c:v>
                </c:pt>
                <c:pt idx="2478">
                  <c:v>77.992000000000004</c:v>
                </c:pt>
                <c:pt idx="2479">
                  <c:v>81.254999999999995</c:v>
                </c:pt>
                <c:pt idx="2480">
                  <c:v>80.348000000000013</c:v>
                </c:pt>
                <c:pt idx="2481">
                  <c:v>75.450999999999993</c:v>
                </c:pt>
                <c:pt idx="2482">
                  <c:v>68.912000000000006</c:v>
                </c:pt>
                <c:pt idx="2483">
                  <c:v>67.037999999999997</c:v>
                </c:pt>
                <c:pt idx="2484">
                  <c:v>64.760000000000005</c:v>
                </c:pt>
                <c:pt idx="2485">
                  <c:v>61.588000000000001</c:v>
                </c:pt>
                <c:pt idx="2486">
                  <c:v>58.622000000000035</c:v>
                </c:pt>
                <c:pt idx="2487">
                  <c:v>54.183</c:v>
                </c:pt>
                <c:pt idx="2488">
                  <c:v>52.48</c:v>
                </c:pt>
                <c:pt idx="2489">
                  <c:v>50.515000000000001</c:v>
                </c:pt>
                <c:pt idx="2490">
                  <c:v>50.675000000000011</c:v>
                </c:pt>
                <c:pt idx="2491">
                  <c:v>53.922000000000011</c:v>
                </c:pt>
                <c:pt idx="2492">
                  <c:v>58.328000000000003</c:v>
                </c:pt>
                <c:pt idx="2493">
                  <c:v>58.622000000000035</c:v>
                </c:pt>
                <c:pt idx="2494">
                  <c:v>59.683</c:v>
                </c:pt>
                <c:pt idx="2495">
                  <c:v>59.886999999999993</c:v>
                </c:pt>
                <c:pt idx="2496">
                  <c:v>58.089000000000006</c:v>
                </c:pt>
                <c:pt idx="2497">
                  <c:v>56.767000000000003</c:v>
                </c:pt>
                <c:pt idx="2498">
                  <c:v>59.99</c:v>
                </c:pt>
                <c:pt idx="2499">
                  <c:v>66.307999999999993</c:v>
                </c:pt>
                <c:pt idx="2500">
                  <c:v>74.634</c:v>
                </c:pt>
                <c:pt idx="2501">
                  <c:v>80.043000000000006</c:v>
                </c:pt>
                <c:pt idx="2502">
                  <c:v>62.862000000000002</c:v>
                </c:pt>
                <c:pt idx="2503">
                  <c:v>48.308</c:v>
                </c:pt>
                <c:pt idx="2504">
                  <c:v>39.262000000000036</c:v>
                </c:pt>
                <c:pt idx="2505">
                  <c:v>32.216000000000001</c:v>
                </c:pt>
                <c:pt idx="2506">
                  <c:v>25.797000000000001</c:v>
                </c:pt>
                <c:pt idx="2507">
                  <c:v>20.317000000000018</c:v>
                </c:pt>
                <c:pt idx="2508">
                  <c:v>15.511000000000001</c:v>
                </c:pt>
                <c:pt idx="2509">
                  <c:v>12.545</c:v>
                </c:pt>
                <c:pt idx="2510">
                  <c:v>10.845000000000002</c:v>
                </c:pt>
                <c:pt idx="2511">
                  <c:v>8.8840000000000003</c:v>
                </c:pt>
                <c:pt idx="2512">
                  <c:v>7.4429999999999996</c:v>
                </c:pt>
                <c:pt idx="2513">
                  <c:v>7.8039999999999985</c:v>
                </c:pt>
                <c:pt idx="2514">
                  <c:v>6.94</c:v>
                </c:pt>
                <c:pt idx="2515">
                  <c:v>5.74</c:v>
                </c:pt>
                <c:pt idx="2516">
                  <c:v>4.6659999999999959</c:v>
                </c:pt>
                <c:pt idx="2517">
                  <c:v>3.746</c:v>
                </c:pt>
                <c:pt idx="2518">
                  <c:v>2.1589999999999998</c:v>
                </c:pt>
                <c:pt idx="2519">
                  <c:v>1.5920000000000001</c:v>
                </c:pt>
                <c:pt idx="2520">
                  <c:v>1.462999999999999</c:v>
                </c:pt>
                <c:pt idx="2521">
                  <c:v>1.4209999999999989</c:v>
                </c:pt>
                <c:pt idx="2522">
                  <c:v>1.4169999999999987</c:v>
                </c:pt>
                <c:pt idx="2523">
                  <c:v>1.3779999999999988</c:v>
                </c:pt>
                <c:pt idx="2524">
                  <c:v>1.327</c:v>
                </c:pt>
                <c:pt idx="2525">
                  <c:v>1.2669999999999988</c:v>
                </c:pt>
                <c:pt idx="2526">
                  <c:v>1.1919999999999988</c:v>
                </c:pt>
                <c:pt idx="2527">
                  <c:v>1.1040000000000001</c:v>
                </c:pt>
                <c:pt idx="2528">
                  <c:v>1.0289999999999988</c:v>
                </c:pt>
                <c:pt idx="2529">
                  <c:v>1.1659999999999988</c:v>
                </c:pt>
                <c:pt idx="2530">
                  <c:v>1.133</c:v>
                </c:pt>
                <c:pt idx="2531">
                  <c:v>1.1619999999999988</c:v>
                </c:pt>
                <c:pt idx="2532">
                  <c:v>1.248999999999999</c:v>
                </c:pt>
                <c:pt idx="2533">
                  <c:v>1.2</c:v>
                </c:pt>
                <c:pt idx="2534">
                  <c:v>1.1299999999999988</c:v>
                </c:pt>
                <c:pt idx="2535">
                  <c:v>1.0429999999999988</c:v>
                </c:pt>
                <c:pt idx="2536">
                  <c:v>1</c:v>
                </c:pt>
                <c:pt idx="2537">
                  <c:v>1</c:v>
                </c:pt>
                <c:pt idx="2538">
                  <c:v>1</c:v>
                </c:pt>
                <c:pt idx="2539">
                  <c:v>1</c:v>
                </c:pt>
                <c:pt idx="2540">
                  <c:v>1</c:v>
                </c:pt>
                <c:pt idx="2541">
                  <c:v>1</c:v>
                </c:pt>
                <c:pt idx="2542">
                  <c:v>1</c:v>
                </c:pt>
                <c:pt idx="2543">
                  <c:v>1.0069999999999988</c:v>
                </c:pt>
                <c:pt idx="2544">
                  <c:v>1</c:v>
                </c:pt>
                <c:pt idx="2545">
                  <c:v>1</c:v>
                </c:pt>
                <c:pt idx="2546">
                  <c:v>1</c:v>
                </c:pt>
                <c:pt idx="2547">
                  <c:v>1</c:v>
                </c:pt>
                <c:pt idx="2548">
                  <c:v>1</c:v>
                </c:pt>
                <c:pt idx="2549">
                  <c:v>1</c:v>
                </c:pt>
                <c:pt idx="2550">
                  <c:v>1</c:v>
                </c:pt>
                <c:pt idx="2551">
                  <c:v>1</c:v>
                </c:pt>
                <c:pt idx="2552">
                  <c:v>1</c:v>
                </c:pt>
                <c:pt idx="2553">
                  <c:v>1</c:v>
                </c:pt>
                <c:pt idx="2554">
                  <c:v>1</c:v>
                </c:pt>
                <c:pt idx="2555">
                  <c:v>1</c:v>
                </c:pt>
                <c:pt idx="2556">
                  <c:v>1</c:v>
                </c:pt>
                <c:pt idx="2557">
                  <c:v>1</c:v>
                </c:pt>
                <c:pt idx="2558">
                  <c:v>1</c:v>
                </c:pt>
                <c:pt idx="2559">
                  <c:v>1</c:v>
                </c:pt>
                <c:pt idx="2560">
                  <c:v>1</c:v>
                </c:pt>
                <c:pt idx="2561">
                  <c:v>1</c:v>
                </c:pt>
                <c:pt idx="2562">
                  <c:v>1</c:v>
                </c:pt>
                <c:pt idx="2563">
                  <c:v>1</c:v>
                </c:pt>
                <c:pt idx="2564">
                  <c:v>1</c:v>
                </c:pt>
                <c:pt idx="2565">
                  <c:v>1</c:v>
                </c:pt>
                <c:pt idx="2566">
                  <c:v>1</c:v>
                </c:pt>
                <c:pt idx="2567">
                  <c:v>1</c:v>
                </c:pt>
                <c:pt idx="2568">
                  <c:v>1</c:v>
                </c:pt>
                <c:pt idx="2569">
                  <c:v>1</c:v>
                </c:pt>
                <c:pt idx="2570">
                  <c:v>1</c:v>
                </c:pt>
                <c:pt idx="2571">
                  <c:v>1</c:v>
                </c:pt>
                <c:pt idx="2572">
                  <c:v>1</c:v>
                </c:pt>
                <c:pt idx="2573">
                  <c:v>1</c:v>
                </c:pt>
                <c:pt idx="2574">
                  <c:v>0.67200000000000082</c:v>
                </c:pt>
                <c:pt idx="2575">
                  <c:v>0</c:v>
                </c:pt>
                <c:pt idx="2576">
                  <c:v>0</c:v>
                </c:pt>
                <c:pt idx="2577">
                  <c:v>0</c:v>
                </c:pt>
                <c:pt idx="2578">
                  <c:v>0</c:v>
                </c:pt>
                <c:pt idx="2579">
                  <c:v>0</c:v>
                </c:pt>
                <c:pt idx="2580">
                  <c:v>0</c:v>
                </c:pt>
                <c:pt idx="2581">
                  <c:v>0</c:v>
                </c:pt>
                <c:pt idx="2582">
                  <c:v>3.3099999999999987</c:v>
                </c:pt>
                <c:pt idx="2583">
                  <c:v>330.73899999999946</c:v>
                </c:pt>
                <c:pt idx="2584">
                  <c:v>405.78599999999966</c:v>
                </c:pt>
                <c:pt idx="2585">
                  <c:v>293.64800000000002</c:v>
                </c:pt>
                <c:pt idx="2586">
                  <c:v>200.57599999999999</c:v>
                </c:pt>
                <c:pt idx="2587">
                  <c:v>128.84</c:v>
                </c:pt>
                <c:pt idx="2588">
                  <c:v>109.87799999999999</c:v>
                </c:pt>
                <c:pt idx="2589">
                  <c:v>149.221</c:v>
                </c:pt>
                <c:pt idx="2590">
                  <c:v>414.53799999999967</c:v>
                </c:pt>
                <c:pt idx="2591">
                  <c:v>773.22799999999938</c:v>
                </c:pt>
                <c:pt idx="2592">
                  <c:v>932.09299999999996</c:v>
                </c:pt>
                <c:pt idx="2593">
                  <c:v>1195.509</c:v>
                </c:pt>
                <c:pt idx="2594">
                  <c:v>1540.798</c:v>
                </c:pt>
                <c:pt idx="2595">
                  <c:v>1864.126</c:v>
                </c:pt>
                <c:pt idx="2596">
                  <c:v>2081.6999999999998</c:v>
                </c:pt>
                <c:pt idx="2597">
                  <c:v>2136.4859999999999</c:v>
                </c:pt>
                <c:pt idx="2598">
                  <c:v>2061.672</c:v>
                </c:pt>
                <c:pt idx="2599">
                  <c:v>1870.54</c:v>
                </c:pt>
                <c:pt idx="2600">
                  <c:v>1600.3589999999999</c:v>
                </c:pt>
                <c:pt idx="2601">
                  <c:v>1340.8109999999999</c:v>
                </c:pt>
                <c:pt idx="2602">
                  <c:v>1043.1199999999999</c:v>
                </c:pt>
                <c:pt idx="2603">
                  <c:v>752.40599999999949</c:v>
                </c:pt>
                <c:pt idx="2604">
                  <c:v>593.03099999999949</c:v>
                </c:pt>
                <c:pt idx="2605">
                  <c:v>580.91300000000001</c:v>
                </c:pt>
                <c:pt idx="2606">
                  <c:v>579.32499999999948</c:v>
                </c:pt>
                <c:pt idx="2607">
                  <c:v>464.52799999999974</c:v>
                </c:pt>
                <c:pt idx="2608">
                  <c:v>358.351</c:v>
                </c:pt>
                <c:pt idx="2609">
                  <c:v>292.48299999999966</c:v>
                </c:pt>
                <c:pt idx="2610">
                  <c:v>255.41499999999999</c:v>
                </c:pt>
                <c:pt idx="2611">
                  <c:v>235.28</c:v>
                </c:pt>
                <c:pt idx="2612">
                  <c:v>222.286</c:v>
                </c:pt>
                <c:pt idx="2613">
                  <c:v>214.68300000000002</c:v>
                </c:pt>
                <c:pt idx="2614">
                  <c:v>207.62800000000001</c:v>
                </c:pt>
                <c:pt idx="2615">
                  <c:v>190.15</c:v>
                </c:pt>
                <c:pt idx="2616">
                  <c:v>161.036</c:v>
                </c:pt>
                <c:pt idx="2617">
                  <c:v>128.34300000000002</c:v>
                </c:pt>
                <c:pt idx="2618">
                  <c:v>112.254</c:v>
                </c:pt>
                <c:pt idx="2619">
                  <c:v>112.8</c:v>
                </c:pt>
                <c:pt idx="2620">
                  <c:v>93.959000000000003</c:v>
                </c:pt>
                <c:pt idx="2621">
                  <c:v>110.62799999999999</c:v>
                </c:pt>
                <c:pt idx="2622">
                  <c:v>115.096</c:v>
                </c:pt>
                <c:pt idx="2623">
                  <c:v>108.67299999999993</c:v>
                </c:pt>
                <c:pt idx="2624">
                  <c:v>105.98699999999999</c:v>
                </c:pt>
                <c:pt idx="2625">
                  <c:v>107.43300000000002</c:v>
                </c:pt>
                <c:pt idx="2626">
                  <c:v>108.596</c:v>
                </c:pt>
                <c:pt idx="2627">
                  <c:v>110.37199999999999</c:v>
                </c:pt>
                <c:pt idx="2628">
                  <c:v>109.24600000000002</c:v>
                </c:pt>
                <c:pt idx="2629">
                  <c:v>104.94100000000009</c:v>
                </c:pt>
                <c:pt idx="2630">
                  <c:v>100.16</c:v>
                </c:pt>
                <c:pt idx="2631">
                  <c:v>97.897999999999996</c:v>
                </c:pt>
                <c:pt idx="2632">
                  <c:v>120.85499999999999</c:v>
                </c:pt>
                <c:pt idx="2633">
                  <c:v>111.37199999999999</c:v>
                </c:pt>
                <c:pt idx="2634">
                  <c:v>112.44400000000009</c:v>
                </c:pt>
                <c:pt idx="2635">
                  <c:v>115.37799999999999</c:v>
                </c:pt>
                <c:pt idx="2636">
                  <c:v>114.712</c:v>
                </c:pt>
                <c:pt idx="2637">
                  <c:v>108.821</c:v>
                </c:pt>
                <c:pt idx="2638">
                  <c:v>102.93</c:v>
                </c:pt>
                <c:pt idx="2639">
                  <c:v>97.85499999999999</c:v>
                </c:pt>
                <c:pt idx="2640">
                  <c:v>89.202000000000012</c:v>
                </c:pt>
                <c:pt idx="2641">
                  <c:v>77.891999999999996</c:v>
                </c:pt>
                <c:pt idx="2642">
                  <c:v>71.912000000000006</c:v>
                </c:pt>
                <c:pt idx="2643">
                  <c:v>67.387999999999991</c:v>
                </c:pt>
                <c:pt idx="2644">
                  <c:v>65.233999999999995</c:v>
                </c:pt>
                <c:pt idx="2645">
                  <c:v>64.257000000000005</c:v>
                </c:pt>
                <c:pt idx="2646">
                  <c:v>64.346000000000004</c:v>
                </c:pt>
                <c:pt idx="2647">
                  <c:v>64.634999999999991</c:v>
                </c:pt>
                <c:pt idx="2648">
                  <c:v>63.410999999999994</c:v>
                </c:pt>
                <c:pt idx="2649">
                  <c:v>60.580999999999996</c:v>
                </c:pt>
                <c:pt idx="2650">
                  <c:v>61.062000000000012</c:v>
                </c:pt>
                <c:pt idx="2651">
                  <c:v>58.656000000000006</c:v>
                </c:pt>
                <c:pt idx="2652">
                  <c:v>52.104000000000006</c:v>
                </c:pt>
                <c:pt idx="2653">
                  <c:v>47.127000000000002</c:v>
                </c:pt>
                <c:pt idx="2654">
                  <c:v>42.707000000000001</c:v>
                </c:pt>
                <c:pt idx="2655">
                  <c:v>40.300000000000004</c:v>
                </c:pt>
                <c:pt idx="2656">
                  <c:v>37.806999999999995</c:v>
                </c:pt>
                <c:pt idx="2657">
                  <c:v>36.83</c:v>
                </c:pt>
                <c:pt idx="2658">
                  <c:v>36.131</c:v>
                </c:pt>
                <c:pt idx="2659">
                  <c:v>35.275000000000013</c:v>
                </c:pt>
                <c:pt idx="2660">
                  <c:v>30.917000000000005</c:v>
                </c:pt>
                <c:pt idx="2661">
                  <c:v>30.43</c:v>
                </c:pt>
                <c:pt idx="2662">
                  <c:v>29.094999999999999</c:v>
                </c:pt>
                <c:pt idx="2663">
                  <c:v>28.359000000000005</c:v>
                </c:pt>
                <c:pt idx="2664">
                  <c:v>28.414000000000001</c:v>
                </c:pt>
                <c:pt idx="2665">
                  <c:v>28.209</c:v>
                </c:pt>
                <c:pt idx="2666">
                  <c:v>28.454999999999988</c:v>
                </c:pt>
                <c:pt idx="2667">
                  <c:v>31.556000000000001</c:v>
                </c:pt>
                <c:pt idx="2668">
                  <c:v>30.725999999999981</c:v>
                </c:pt>
                <c:pt idx="2669">
                  <c:v>31.119000000000018</c:v>
                </c:pt>
                <c:pt idx="2670">
                  <c:v>30.895</c:v>
                </c:pt>
                <c:pt idx="2671">
                  <c:v>29.847000000000001</c:v>
                </c:pt>
                <c:pt idx="2672">
                  <c:v>30.267999999999986</c:v>
                </c:pt>
                <c:pt idx="2673">
                  <c:v>30.803999999999988</c:v>
                </c:pt>
                <c:pt idx="2674">
                  <c:v>30.349</c:v>
                </c:pt>
                <c:pt idx="2675">
                  <c:v>30.207999999999988</c:v>
                </c:pt>
                <c:pt idx="2676">
                  <c:v>31.771000000000001</c:v>
                </c:pt>
                <c:pt idx="2677">
                  <c:v>32.910000000000004</c:v>
                </c:pt>
                <c:pt idx="2678">
                  <c:v>33.368000000000002</c:v>
                </c:pt>
                <c:pt idx="2679">
                  <c:v>35.153999999999996</c:v>
                </c:pt>
                <c:pt idx="2680">
                  <c:v>46.104000000000006</c:v>
                </c:pt>
                <c:pt idx="2681">
                  <c:v>59.126000000000012</c:v>
                </c:pt>
                <c:pt idx="2682">
                  <c:v>53.49</c:v>
                </c:pt>
                <c:pt idx="2683">
                  <c:v>54.896000000000001</c:v>
                </c:pt>
                <c:pt idx="2684">
                  <c:v>58.527000000000001</c:v>
                </c:pt>
                <c:pt idx="2685">
                  <c:v>60.829000000000001</c:v>
                </c:pt>
                <c:pt idx="2686">
                  <c:v>56.690000000000012</c:v>
                </c:pt>
                <c:pt idx="2687">
                  <c:v>52.204000000000001</c:v>
                </c:pt>
                <c:pt idx="2688">
                  <c:v>49.933</c:v>
                </c:pt>
                <c:pt idx="2689">
                  <c:v>46.678000000000011</c:v>
                </c:pt>
                <c:pt idx="2690">
                  <c:v>42.851999999999997</c:v>
                </c:pt>
                <c:pt idx="2691">
                  <c:v>37.291000000000011</c:v>
                </c:pt>
                <c:pt idx="2692">
                  <c:v>31.664000000000001</c:v>
                </c:pt>
                <c:pt idx="2693">
                  <c:v>28.393000000000001</c:v>
                </c:pt>
                <c:pt idx="2694">
                  <c:v>27.17</c:v>
                </c:pt>
                <c:pt idx="2695">
                  <c:v>25.827999999999999</c:v>
                </c:pt>
                <c:pt idx="2696">
                  <c:v>26.018000000000001</c:v>
                </c:pt>
                <c:pt idx="2697">
                  <c:v>25.093</c:v>
                </c:pt>
                <c:pt idx="2698">
                  <c:v>25.51</c:v>
                </c:pt>
                <c:pt idx="2699">
                  <c:v>25.523</c:v>
                </c:pt>
                <c:pt idx="2700">
                  <c:v>25.992999999999977</c:v>
                </c:pt>
                <c:pt idx="2701">
                  <c:v>25.794</c:v>
                </c:pt>
                <c:pt idx="2702">
                  <c:v>26.616000000000017</c:v>
                </c:pt>
                <c:pt idx="2703">
                  <c:v>26.539000000000001</c:v>
                </c:pt>
                <c:pt idx="2704">
                  <c:v>26.305</c:v>
                </c:pt>
                <c:pt idx="2705">
                  <c:v>26.562999999999978</c:v>
                </c:pt>
                <c:pt idx="2706">
                  <c:v>26.620999999999999</c:v>
                </c:pt>
                <c:pt idx="2707">
                  <c:v>26.405999999999977</c:v>
                </c:pt>
                <c:pt idx="2708">
                  <c:v>26.75</c:v>
                </c:pt>
                <c:pt idx="2709">
                  <c:v>27.600999999999999</c:v>
                </c:pt>
                <c:pt idx="2710">
                  <c:v>28.071999999999999</c:v>
                </c:pt>
                <c:pt idx="2711">
                  <c:v>28.800999999999988</c:v>
                </c:pt>
                <c:pt idx="2712">
                  <c:v>31.029</c:v>
                </c:pt>
                <c:pt idx="2713">
                  <c:v>29.183</c:v>
                </c:pt>
                <c:pt idx="2714">
                  <c:v>28.222999999999978</c:v>
                </c:pt>
                <c:pt idx="2715">
                  <c:v>27.638000000000005</c:v>
                </c:pt>
                <c:pt idx="2716">
                  <c:v>26.347999999999999</c:v>
                </c:pt>
                <c:pt idx="2717">
                  <c:v>25.57</c:v>
                </c:pt>
                <c:pt idx="2718">
                  <c:v>25.434999999999999</c:v>
                </c:pt>
                <c:pt idx="2719">
                  <c:v>27.158000000000001</c:v>
                </c:pt>
                <c:pt idx="2720">
                  <c:v>26.411000000000001</c:v>
                </c:pt>
                <c:pt idx="2721">
                  <c:v>26.332999999999988</c:v>
                </c:pt>
                <c:pt idx="2722">
                  <c:v>26.22</c:v>
                </c:pt>
                <c:pt idx="2723">
                  <c:v>26.777999999999999</c:v>
                </c:pt>
                <c:pt idx="2724">
                  <c:v>26.323</c:v>
                </c:pt>
                <c:pt idx="2725">
                  <c:v>26.731000000000005</c:v>
                </c:pt>
                <c:pt idx="2726">
                  <c:v>26.49</c:v>
                </c:pt>
                <c:pt idx="2727">
                  <c:v>26.317000000000018</c:v>
                </c:pt>
                <c:pt idx="2728">
                  <c:v>26.308</c:v>
                </c:pt>
                <c:pt idx="2729">
                  <c:v>28.102</c:v>
                </c:pt>
                <c:pt idx="2730">
                  <c:v>32.271000000000001</c:v>
                </c:pt>
                <c:pt idx="2731">
                  <c:v>31.338000000000001</c:v>
                </c:pt>
                <c:pt idx="2732">
                  <c:v>29.878</c:v>
                </c:pt>
                <c:pt idx="2733">
                  <c:v>30.032</c:v>
                </c:pt>
                <c:pt idx="2734">
                  <c:v>30.611999999999998</c:v>
                </c:pt>
                <c:pt idx="2735">
                  <c:v>31.324999999999999</c:v>
                </c:pt>
                <c:pt idx="2736">
                  <c:v>31.533999999999999</c:v>
                </c:pt>
                <c:pt idx="2737">
                  <c:v>30.254000000000001</c:v>
                </c:pt>
                <c:pt idx="2738">
                  <c:v>28.655000000000001</c:v>
                </c:pt>
                <c:pt idx="2739">
                  <c:v>27.338999999999999</c:v>
                </c:pt>
                <c:pt idx="2740">
                  <c:v>26.334000000000017</c:v>
                </c:pt>
                <c:pt idx="2741">
                  <c:v>25.810000000000016</c:v>
                </c:pt>
                <c:pt idx="2742">
                  <c:v>25.130000000000017</c:v>
                </c:pt>
                <c:pt idx="2743">
                  <c:v>25.37</c:v>
                </c:pt>
                <c:pt idx="2744">
                  <c:v>29.62</c:v>
                </c:pt>
                <c:pt idx="2745">
                  <c:v>36.409000000000006</c:v>
                </c:pt>
                <c:pt idx="2746">
                  <c:v>36.311999999999998</c:v>
                </c:pt>
                <c:pt idx="2747">
                  <c:v>37.543000000000006</c:v>
                </c:pt>
                <c:pt idx="2748">
                  <c:v>36.792000000000037</c:v>
                </c:pt>
                <c:pt idx="2749">
                  <c:v>35.787000000000006</c:v>
                </c:pt>
                <c:pt idx="2750">
                  <c:v>35.114000000000004</c:v>
                </c:pt>
                <c:pt idx="2751">
                  <c:v>33.4</c:v>
                </c:pt>
                <c:pt idx="2752">
                  <c:v>31.335999999999999</c:v>
                </c:pt>
                <c:pt idx="2753">
                  <c:v>29.358000000000001</c:v>
                </c:pt>
                <c:pt idx="2754">
                  <c:v>27.940999999999978</c:v>
                </c:pt>
                <c:pt idx="2755">
                  <c:v>26.442999999999977</c:v>
                </c:pt>
                <c:pt idx="2756">
                  <c:v>25.907</c:v>
                </c:pt>
                <c:pt idx="2757">
                  <c:v>26.431000000000001</c:v>
                </c:pt>
                <c:pt idx="2758">
                  <c:v>25.481999999999989</c:v>
                </c:pt>
                <c:pt idx="2759">
                  <c:v>26.632999999999999</c:v>
                </c:pt>
                <c:pt idx="2760">
                  <c:v>26.747999999999987</c:v>
                </c:pt>
                <c:pt idx="2761">
                  <c:v>26.988999999999976</c:v>
                </c:pt>
                <c:pt idx="2762">
                  <c:v>26.413</c:v>
                </c:pt>
                <c:pt idx="2763">
                  <c:v>29.611999999999998</c:v>
                </c:pt>
                <c:pt idx="2764">
                  <c:v>90.899000000000001</c:v>
                </c:pt>
                <c:pt idx="2765">
                  <c:v>243.76999999999998</c:v>
                </c:pt>
                <c:pt idx="2766">
                  <c:v>313.94499999999999</c:v>
                </c:pt>
                <c:pt idx="2767">
                  <c:v>330.95599999999973</c:v>
                </c:pt>
                <c:pt idx="2768">
                  <c:v>353.60199999999969</c:v>
                </c:pt>
                <c:pt idx="2769">
                  <c:v>411.09899999999959</c:v>
                </c:pt>
                <c:pt idx="2770">
                  <c:v>523.81199999999944</c:v>
                </c:pt>
                <c:pt idx="2771">
                  <c:v>586.16300000000001</c:v>
                </c:pt>
                <c:pt idx="2772">
                  <c:v>526.85699999999918</c:v>
                </c:pt>
                <c:pt idx="2773">
                  <c:v>608.8419999999993</c:v>
                </c:pt>
                <c:pt idx="2774">
                  <c:v>1080.1929999999998</c:v>
                </c:pt>
                <c:pt idx="2775">
                  <c:v>1593.1329999999998</c:v>
                </c:pt>
                <c:pt idx="2776">
                  <c:v>1717.913</c:v>
                </c:pt>
                <c:pt idx="2777">
                  <c:v>1612.5070000000001</c:v>
                </c:pt>
                <c:pt idx="2778">
                  <c:v>1525.1399999999999</c:v>
                </c:pt>
                <c:pt idx="2779">
                  <c:v>1455.8939999999998</c:v>
                </c:pt>
                <c:pt idx="2780">
                  <c:v>1631.944</c:v>
                </c:pt>
                <c:pt idx="2781">
                  <c:v>1974.8329999999999</c:v>
                </c:pt>
                <c:pt idx="2782">
                  <c:v>2097.8829999999998</c:v>
                </c:pt>
                <c:pt idx="2783">
                  <c:v>1843.2619999999999</c:v>
                </c:pt>
                <c:pt idx="2784">
                  <c:v>1326.297</c:v>
                </c:pt>
                <c:pt idx="2785">
                  <c:v>900.077</c:v>
                </c:pt>
                <c:pt idx="2786">
                  <c:v>672.20600000000002</c:v>
                </c:pt>
                <c:pt idx="2787">
                  <c:v>701.904</c:v>
                </c:pt>
                <c:pt idx="2788">
                  <c:v>844.39800000000002</c:v>
                </c:pt>
                <c:pt idx="2789">
                  <c:v>796.4</c:v>
                </c:pt>
                <c:pt idx="2790">
                  <c:v>757.90099999999939</c:v>
                </c:pt>
                <c:pt idx="2791">
                  <c:v>718.88199999999949</c:v>
                </c:pt>
                <c:pt idx="2792">
                  <c:v>625.02300000000002</c:v>
                </c:pt>
                <c:pt idx="2793">
                  <c:v>493.61900000000031</c:v>
                </c:pt>
                <c:pt idx="2794">
                  <c:v>440.81400000000002</c:v>
                </c:pt>
                <c:pt idx="2795">
                  <c:v>1014.03</c:v>
                </c:pt>
                <c:pt idx="2796">
                  <c:v>1849.7</c:v>
                </c:pt>
                <c:pt idx="2797">
                  <c:v>2161.52</c:v>
                </c:pt>
                <c:pt idx="2798">
                  <c:v>2407.0129999999999</c:v>
                </c:pt>
                <c:pt idx="2799">
                  <c:v>2580.712</c:v>
                </c:pt>
                <c:pt idx="2800">
                  <c:v>2725.4340000000002</c:v>
                </c:pt>
                <c:pt idx="2801">
                  <c:v>2882.201</c:v>
                </c:pt>
                <c:pt idx="2802">
                  <c:v>3026.9</c:v>
                </c:pt>
                <c:pt idx="2803">
                  <c:v>3118.1819999999998</c:v>
                </c:pt>
                <c:pt idx="2804">
                  <c:v>3167.076</c:v>
                </c:pt>
                <c:pt idx="2805">
                  <c:v>3180.5120000000002</c:v>
                </c:pt>
                <c:pt idx="2806">
                  <c:v>3179.0509999999999</c:v>
                </c:pt>
                <c:pt idx="2807">
                  <c:v>3182.4450000000002</c:v>
                </c:pt>
                <c:pt idx="2808">
                  <c:v>3181.605</c:v>
                </c:pt>
                <c:pt idx="2809">
                  <c:v>3184.6639999999998</c:v>
                </c:pt>
                <c:pt idx="2810">
                  <c:v>3146.5039999999999</c:v>
                </c:pt>
                <c:pt idx="2811">
                  <c:v>3152.1109999999999</c:v>
                </c:pt>
                <c:pt idx="2812">
                  <c:v>3181.1439999999998</c:v>
                </c:pt>
                <c:pt idx="2813">
                  <c:v>3052.4839999999999</c:v>
                </c:pt>
                <c:pt idx="2814">
                  <c:v>2320.652</c:v>
                </c:pt>
                <c:pt idx="2815">
                  <c:v>1293.7919999999999</c:v>
                </c:pt>
                <c:pt idx="2816">
                  <c:v>803.96199999999931</c:v>
                </c:pt>
                <c:pt idx="2817">
                  <c:v>590.505</c:v>
                </c:pt>
                <c:pt idx="2818">
                  <c:v>497.38400000000001</c:v>
                </c:pt>
                <c:pt idx="2819">
                  <c:v>466.22599999999966</c:v>
                </c:pt>
                <c:pt idx="2820">
                  <c:v>453.26599999999974</c:v>
                </c:pt>
                <c:pt idx="2821">
                  <c:v>436.04199999999969</c:v>
                </c:pt>
                <c:pt idx="2822">
                  <c:v>398.55599999999993</c:v>
                </c:pt>
                <c:pt idx="2823">
                  <c:v>499.71</c:v>
                </c:pt>
                <c:pt idx="2824">
                  <c:v>680.49400000000003</c:v>
                </c:pt>
                <c:pt idx="2825">
                  <c:v>747.53099999999949</c:v>
                </c:pt>
                <c:pt idx="2826">
                  <c:v>609.39</c:v>
                </c:pt>
                <c:pt idx="2827">
                  <c:v>537.90099999999939</c:v>
                </c:pt>
                <c:pt idx="2828">
                  <c:v>433.24</c:v>
                </c:pt>
                <c:pt idx="2829">
                  <c:v>316.29499999999973</c:v>
                </c:pt>
                <c:pt idx="2830">
                  <c:v>243.51</c:v>
                </c:pt>
                <c:pt idx="2831">
                  <c:v>199.69</c:v>
                </c:pt>
                <c:pt idx="2832">
                  <c:v>167.63499999999999</c:v>
                </c:pt>
                <c:pt idx="2833">
                  <c:v>145.548</c:v>
                </c:pt>
                <c:pt idx="2834">
                  <c:v>129.99300000000002</c:v>
                </c:pt>
                <c:pt idx="2835">
                  <c:v>115.723</c:v>
                </c:pt>
                <c:pt idx="2836">
                  <c:v>103.834</c:v>
                </c:pt>
                <c:pt idx="2837">
                  <c:v>148.40600000000001</c:v>
                </c:pt>
                <c:pt idx="2838">
                  <c:v>184.07299999999998</c:v>
                </c:pt>
                <c:pt idx="2839">
                  <c:v>124.773</c:v>
                </c:pt>
                <c:pt idx="2840">
                  <c:v>102.563</c:v>
                </c:pt>
                <c:pt idx="2841">
                  <c:v>501.42099999999959</c:v>
                </c:pt>
                <c:pt idx="2842">
                  <c:v>1972.3509999999999</c:v>
                </c:pt>
                <c:pt idx="2843">
                  <c:v>2274.3040000000001</c:v>
                </c:pt>
                <c:pt idx="2844">
                  <c:v>1718.7470000000001</c:v>
                </c:pt>
                <c:pt idx="2845">
                  <c:v>989.34599999999932</c:v>
                </c:pt>
                <c:pt idx="2846">
                  <c:v>538.26599999999996</c:v>
                </c:pt>
                <c:pt idx="2847">
                  <c:v>304.64400000000035</c:v>
                </c:pt>
                <c:pt idx="2848">
                  <c:v>188.72399999999999</c:v>
                </c:pt>
                <c:pt idx="2849">
                  <c:v>116.181</c:v>
                </c:pt>
                <c:pt idx="2850">
                  <c:v>99.661999999999992</c:v>
                </c:pt>
                <c:pt idx="2851">
                  <c:v>88.033000000000001</c:v>
                </c:pt>
                <c:pt idx="2852">
                  <c:v>81.095000000000013</c:v>
                </c:pt>
                <c:pt idx="2853">
                  <c:v>88.033000000000001</c:v>
                </c:pt>
                <c:pt idx="2854">
                  <c:v>220.47499999999999</c:v>
                </c:pt>
                <c:pt idx="2855">
                  <c:v>270.74</c:v>
                </c:pt>
                <c:pt idx="2856">
                  <c:v>208.80800000000013</c:v>
                </c:pt>
                <c:pt idx="2857">
                  <c:v>226.93800000000007</c:v>
                </c:pt>
                <c:pt idx="2858">
                  <c:v>250.92500000000001</c:v>
                </c:pt>
                <c:pt idx="2859">
                  <c:v>234.95500000000001</c:v>
                </c:pt>
                <c:pt idx="2860">
                  <c:v>237.01</c:v>
                </c:pt>
                <c:pt idx="2861">
                  <c:v>231.072</c:v>
                </c:pt>
                <c:pt idx="2862">
                  <c:v>216.79</c:v>
                </c:pt>
                <c:pt idx="2863">
                  <c:v>217.232</c:v>
                </c:pt>
                <c:pt idx="2864">
                  <c:v>206.672</c:v>
                </c:pt>
                <c:pt idx="2865">
                  <c:v>192.495</c:v>
                </c:pt>
                <c:pt idx="2866">
                  <c:v>192.87900000000002</c:v>
                </c:pt>
                <c:pt idx="2867">
                  <c:v>210.57899999999998</c:v>
                </c:pt>
                <c:pt idx="2868">
                  <c:v>216.52700000000004</c:v>
                </c:pt>
                <c:pt idx="2869">
                  <c:v>235.99</c:v>
                </c:pt>
                <c:pt idx="2870">
                  <c:v>251.48100000000014</c:v>
                </c:pt>
                <c:pt idx="2871">
                  <c:v>246.77399999999992</c:v>
                </c:pt>
                <c:pt idx="2872">
                  <c:v>238.42000000000004</c:v>
                </c:pt>
                <c:pt idx="2873">
                  <c:v>226.495</c:v>
                </c:pt>
                <c:pt idx="2874">
                  <c:v>216.15600000000001</c:v>
                </c:pt>
                <c:pt idx="2875">
                  <c:v>201.01499999999999</c:v>
                </c:pt>
                <c:pt idx="2876">
                  <c:v>187.416</c:v>
                </c:pt>
                <c:pt idx="2877">
                  <c:v>179.87100000000001</c:v>
                </c:pt>
                <c:pt idx="2878">
                  <c:v>175.28399999999999</c:v>
                </c:pt>
                <c:pt idx="2879">
                  <c:v>173.267</c:v>
                </c:pt>
                <c:pt idx="2880">
                  <c:v>174.077</c:v>
                </c:pt>
                <c:pt idx="2881">
                  <c:v>179.52100000000004</c:v>
                </c:pt>
                <c:pt idx="2882">
                  <c:v>200.70899999999997</c:v>
                </c:pt>
                <c:pt idx="2883">
                  <c:v>777.11599999999999</c:v>
                </c:pt>
                <c:pt idx="2884">
                  <c:v>1812.6089999999999</c:v>
                </c:pt>
                <c:pt idx="2885">
                  <c:v>2173.0419999999999</c:v>
                </c:pt>
                <c:pt idx="2886">
                  <c:v>2242.9209999999998</c:v>
                </c:pt>
                <c:pt idx="2887">
                  <c:v>2320.3330000000024</c:v>
                </c:pt>
                <c:pt idx="2888">
                  <c:v>2497.078</c:v>
                </c:pt>
                <c:pt idx="2889">
                  <c:v>2691.4029999999998</c:v>
                </c:pt>
                <c:pt idx="2890">
                  <c:v>2942.8629999999998</c:v>
                </c:pt>
                <c:pt idx="2891">
                  <c:v>3251.4369999999999</c:v>
                </c:pt>
                <c:pt idx="2892">
                  <c:v>3490.4160000000002</c:v>
                </c:pt>
                <c:pt idx="2893">
                  <c:v>3641.0329999999999</c:v>
                </c:pt>
                <c:pt idx="2894">
                  <c:v>3803.2059999999997</c:v>
                </c:pt>
                <c:pt idx="2895">
                  <c:v>3983.9839999999999</c:v>
                </c:pt>
                <c:pt idx="2896">
                  <c:v>4122.6420000000044</c:v>
                </c:pt>
                <c:pt idx="2897">
                  <c:v>4273.42</c:v>
                </c:pt>
                <c:pt idx="2898">
                  <c:v>4415.8740000000007</c:v>
                </c:pt>
                <c:pt idx="2899">
                  <c:v>4518.78</c:v>
                </c:pt>
                <c:pt idx="2900">
                  <c:v>4624.598</c:v>
                </c:pt>
                <c:pt idx="2901">
                  <c:v>4698.8710000000001</c:v>
                </c:pt>
                <c:pt idx="2902">
                  <c:v>4766.1450000000004</c:v>
                </c:pt>
                <c:pt idx="2903">
                  <c:v>4818.5110000000004</c:v>
                </c:pt>
                <c:pt idx="2904">
                  <c:v>4845.04</c:v>
                </c:pt>
                <c:pt idx="2905">
                  <c:v>4865.3460000000014</c:v>
                </c:pt>
                <c:pt idx="2906">
                  <c:v>4884.6790000000001</c:v>
                </c:pt>
                <c:pt idx="2907">
                  <c:v>4885.72</c:v>
                </c:pt>
                <c:pt idx="2908">
                  <c:v>4896.0440000000008</c:v>
                </c:pt>
                <c:pt idx="2909">
                  <c:v>4929.1580000000004</c:v>
                </c:pt>
                <c:pt idx="2910">
                  <c:v>4937.4210000000003</c:v>
                </c:pt>
                <c:pt idx="2911">
                  <c:v>4892.1060000000034</c:v>
                </c:pt>
                <c:pt idx="2912">
                  <c:v>4917.9610000000002</c:v>
                </c:pt>
                <c:pt idx="2913">
                  <c:v>4970.8670000000002</c:v>
                </c:pt>
                <c:pt idx="2914">
                  <c:v>5004.5610000000024</c:v>
                </c:pt>
                <c:pt idx="2915">
                  <c:v>4980.5220000000054</c:v>
                </c:pt>
                <c:pt idx="2916">
                  <c:v>4913.08</c:v>
                </c:pt>
                <c:pt idx="2917">
                  <c:v>4776.3850000000002</c:v>
                </c:pt>
                <c:pt idx="2918">
                  <c:v>4521.8210000000045</c:v>
                </c:pt>
                <c:pt idx="2919">
                  <c:v>4096.5910000000003</c:v>
                </c:pt>
                <c:pt idx="2920">
                  <c:v>3389.4130000000023</c:v>
                </c:pt>
                <c:pt idx="2921">
                  <c:v>2662.8969999999999</c:v>
                </c:pt>
                <c:pt idx="2922">
                  <c:v>2369.8920000000012</c:v>
                </c:pt>
                <c:pt idx="2923">
                  <c:v>2233.8750000000023</c:v>
                </c:pt>
                <c:pt idx="2924">
                  <c:v>2147.5369999999998</c:v>
                </c:pt>
                <c:pt idx="2925">
                  <c:v>2054.6320000000001</c:v>
                </c:pt>
                <c:pt idx="2926">
                  <c:v>1945.242</c:v>
                </c:pt>
                <c:pt idx="2927">
                  <c:v>1868.2449999999999</c:v>
                </c:pt>
                <c:pt idx="2928">
                  <c:v>1775.8869999999999</c:v>
                </c:pt>
                <c:pt idx="2929">
                  <c:v>1598.261</c:v>
                </c:pt>
                <c:pt idx="2930">
                  <c:v>1310.1039999999998</c:v>
                </c:pt>
                <c:pt idx="2931">
                  <c:v>1034.9860000000001</c:v>
                </c:pt>
                <c:pt idx="2932">
                  <c:v>837.04300000000001</c:v>
                </c:pt>
                <c:pt idx="2933">
                  <c:v>695.55399999999997</c:v>
                </c:pt>
                <c:pt idx="2934">
                  <c:v>619.04099999999949</c:v>
                </c:pt>
                <c:pt idx="2935">
                  <c:v>569.31999999999948</c:v>
                </c:pt>
                <c:pt idx="2936">
                  <c:v>459.3</c:v>
                </c:pt>
                <c:pt idx="2937">
                  <c:v>414.846</c:v>
                </c:pt>
                <c:pt idx="2938">
                  <c:v>398.90899999999959</c:v>
                </c:pt>
                <c:pt idx="2939">
                  <c:v>417.9569999999996</c:v>
                </c:pt>
                <c:pt idx="2940">
                  <c:v>443.14600000000002</c:v>
                </c:pt>
                <c:pt idx="2941">
                  <c:v>440.90199999999959</c:v>
                </c:pt>
                <c:pt idx="2942">
                  <c:v>384.01</c:v>
                </c:pt>
                <c:pt idx="2943">
                  <c:v>328.23699999999957</c:v>
                </c:pt>
                <c:pt idx="2944">
                  <c:v>316.91000000000003</c:v>
                </c:pt>
                <c:pt idx="2945">
                  <c:v>328.23399999999947</c:v>
                </c:pt>
                <c:pt idx="2946">
                  <c:v>345.54899999999969</c:v>
                </c:pt>
                <c:pt idx="2947">
                  <c:v>353.2069999999996</c:v>
                </c:pt>
                <c:pt idx="2948">
                  <c:v>344.60500000000002</c:v>
                </c:pt>
                <c:pt idx="2949">
                  <c:v>324.48299999999966</c:v>
                </c:pt>
                <c:pt idx="2950">
                  <c:v>297.44200000000001</c:v>
                </c:pt>
                <c:pt idx="2951">
                  <c:v>319.262</c:v>
                </c:pt>
                <c:pt idx="2952">
                  <c:v>335.36099999999999</c:v>
                </c:pt>
                <c:pt idx="2953">
                  <c:v>327.279</c:v>
                </c:pt>
                <c:pt idx="2954">
                  <c:v>339.37700000000001</c:v>
                </c:pt>
                <c:pt idx="2955">
                  <c:v>373.65899999999999</c:v>
                </c:pt>
                <c:pt idx="2956">
                  <c:v>351.98599999999959</c:v>
                </c:pt>
                <c:pt idx="2957">
                  <c:v>348.4159999999996</c:v>
                </c:pt>
                <c:pt idx="2958">
                  <c:v>368.10599999999999</c:v>
                </c:pt>
                <c:pt idx="2959">
                  <c:v>376.10199999999969</c:v>
                </c:pt>
                <c:pt idx="2960">
                  <c:v>347.048</c:v>
                </c:pt>
                <c:pt idx="2961">
                  <c:v>343.94900000000001</c:v>
                </c:pt>
                <c:pt idx="2962">
                  <c:v>343.41999999999973</c:v>
                </c:pt>
                <c:pt idx="2963">
                  <c:v>325.85599999999999</c:v>
                </c:pt>
                <c:pt idx="2964">
                  <c:v>324.964</c:v>
                </c:pt>
                <c:pt idx="2965">
                  <c:v>315.875</c:v>
                </c:pt>
                <c:pt idx="2966">
                  <c:v>266.28599999999966</c:v>
                </c:pt>
                <c:pt idx="2967">
                  <c:v>198.41200000000001</c:v>
                </c:pt>
                <c:pt idx="2968">
                  <c:v>192.59200000000001</c:v>
                </c:pt>
                <c:pt idx="2969">
                  <c:v>218.70699999999999</c:v>
                </c:pt>
                <c:pt idx="2970">
                  <c:v>239.506</c:v>
                </c:pt>
                <c:pt idx="2971">
                  <c:v>273.03699999999947</c:v>
                </c:pt>
                <c:pt idx="2972">
                  <c:v>299.09799999999973</c:v>
                </c:pt>
                <c:pt idx="2973">
                  <c:v>305.077</c:v>
                </c:pt>
                <c:pt idx="2974">
                  <c:v>299.87200000000001</c:v>
                </c:pt>
                <c:pt idx="2975">
                  <c:v>288.31099999999969</c:v>
                </c:pt>
                <c:pt idx="2976">
                  <c:v>274.077</c:v>
                </c:pt>
                <c:pt idx="2977">
                  <c:v>276.50099999999969</c:v>
                </c:pt>
                <c:pt idx="2978">
                  <c:v>280.34800000000001</c:v>
                </c:pt>
                <c:pt idx="2979">
                  <c:v>266.7459999999997</c:v>
                </c:pt>
                <c:pt idx="2980">
                  <c:v>296.01900000000001</c:v>
                </c:pt>
                <c:pt idx="2981">
                  <c:v>291.2189999999996</c:v>
                </c:pt>
                <c:pt idx="2982">
                  <c:v>293.7</c:v>
                </c:pt>
                <c:pt idx="2983">
                  <c:v>314.81099999999969</c:v>
                </c:pt>
                <c:pt idx="2984">
                  <c:v>326.2189999999996</c:v>
                </c:pt>
                <c:pt idx="2985">
                  <c:v>314.01799999999969</c:v>
                </c:pt>
                <c:pt idx="2986">
                  <c:v>315.82599999999974</c:v>
                </c:pt>
                <c:pt idx="2987">
                  <c:v>321.20599999999973</c:v>
                </c:pt>
                <c:pt idx="2988">
                  <c:v>307.54399999999993</c:v>
                </c:pt>
                <c:pt idx="2989">
                  <c:v>285.06599999999969</c:v>
                </c:pt>
                <c:pt idx="2990">
                  <c:v>263.20599999999973</c:v>
                </c:pt>
                <c:pt idx="2991">
                  <c:v>246.934</c:v>
                </c:pt>
                <c:pt idx="2992">
                  <c:v>233.52800000000013</c:v>
                </c:pt>
                <c:pt idx="2993">
                  <c:v>222.47399999999999</c:v>
                </c:pt>
                <c:pt idx="2994">
                  <c:v>220.95800000000014</c:v>
                </c:pt>
                <c:pt idx="2995">
                  <c:v>198.40200000000004</c:v>
                </c:pt>
                <c:pt idx="2996">
                  <c:v>185.09300000000002</c:v>
                </c:pt>
                <c:pt idx="2997">
                  <c:v>186.38300000000001</c:v>
                </c:pt>
                <c:pt idx="2998">
                  <c:v>196.68700000000001</c:v>
                </c:pt>
                <c:pt idx="2999">
                  <c:v>207.89100000000013</c:v>
                </c:pt>
                <c:pt idx="3000">
                  <c:v>220.87</c:v>
                </c:pt>
                <c:pt idx="3001">
                  <c:v>230.68</c:v>
                </c:pt>
                <c:pt idx="3002">
                  <c:v>236.27599999999998</c:v>
                </c:pt>
                <c:pt idx="3003">
                  <c:v>233.751</c:v>
                </c:pt>
                <c:pt idx="3004">
                  <c:v>232.24799999999999</c:v>
                </c:pt>
                <c:pt idx="3005">
                  <c:v>227.084</c:v>
                </c:pt>
                <c:pt idx="3006">
                  <c:v>220.39200000000014</c:v>
                </c:pt>
                <c:pt idx="3007">
                  <c:v>213.68800000000007</c:v>
                </c:pt>
                <c:pt idx="3008">
                  <c:v>206.001</c:v>
                </c:pt>
                <c:pt idx="3009">
                  <c:v>195.66899999999998</c:v>
                </c:pt>
                <c:pt idx="3010">
                  <c:v>186.82000000000014</c:v>
                </c:pt>
                <c:pt idx="3011">
                  <c:v>165.51399999999998</c:v>
                </c:pt>
                <c:pt idx="3012">
                  <c:v>145.869</c:v>
                </c:pt>
                <c:pt idx="3013">
                  <c:v>147.79</c:v>
                </c:pt>
                <c:pt idx="3014">
                  <c:v>161.30200000000013</c:v>
                </c:pt>
                <c:pt idx="3015">
                  <c:v>165.06</c:v>
                </c:pt>
                <c:pt idx="3016">
                  <c:v>160.08500000000001</c:v>
                </c:pt>
                <c:pt idx="3017">
                  <c:v>153.166</c:v>
                </c:pt>
                <c:pt idx="3018">
                  <c:v>146.74899999999997</c:v>
                </c:pt>
                <c:pt idx="3019">
                  <c:v>146.16499999999999</c:v>
                </c:pt>
                <c:pt idx="3020">
                  <c:v>145.95400000000001</c:v>
                </c:pt>
                <c:pt idx="3021">
                  <c:v>142.202</c:v>
                </c:pt>
                <c:pt idx="3022">
                  <c:v>132.578</c:v>
                </c:pt>
                <c:pt idx="3023">
                  <c:v>119.363</c:v>
                </c:pt>
                <c:pt idx="3024">
                  <c:v>113.965</c:v>
                </c:pt>
                <c:pt idx="3025">
                  <c:v>112.489</c:v>
                </c:pt>
                <c:pt idx="3026">
                  <c:v>121.768</c:v>
                </c:pt>
                <c:pt idx="3027">
                  <c:v>147.99</c:v>
                </c:pt>
                <c:pt idx="3028">
                  <c:v>267.33599999999973</c:v>
                </c:pt>
                <c:pt idx="3029">
                  <c:v>342.529</c:v>
                </c:pt>
                <c:pt idx="3030">
                  <c:v>324.64900000000034</c:v>
                </c:pt>
                <c:pt idx="3031">
                  <c:v>287.47999999999973</c:v>
                </c:pt>
                <c:pt idx="3032">
                  <c:v>266.24900000000002</c:v>
                </c:pt>
                <c:pt idx="3033">
                  <c:v>238.29399999999998</c:v>
                </c:pt>
                <c:pt idx="3034">
                  <c:v>209.21899999999999</c:v>
                </c:pt>
                <c:pt idx="3035">
                  <c:v>200.185</c:v>
                </c:pt>
                <c:pt idx="3036">
                  <c:v>203.19</c:v>
                </c:pt>
                <c:pt idx="3037">
                  <c:v>221.15100000000001</c:v>
                </c:pt>
                <c:pt idx="3038">
                  <c:v>238.17599999999999</c:v>
                </c:pt>
                <c:pt idx="3039">
                  <c:v>263.38599999999974</c:v>
                </c:pt>
                <c:pt idx="3040">
                  <c:v>259.77699999999959</c:v>
                </c:pt>
                <c:pt idx="3041">
                  <c:v>245.655</c:v>
                </c:pt>
                <c:pt idx="3042">
                  <c:v>282.16899999999993</c:v>
                </c:pt>
                <c:pt idx="3043">
                  <c:v>346.21599999999967</c:v>
                </c:pt>
                <c:pt idx="3044">
                  <c:v>340.60199999999969</c:v>
                </c:pt>
                <c:pt idx="3045">
                  <c:v>335.851</c:v>
                </c:pt>
                <c:pt idx="3046">
                  <c:v>276.03799999999967</c:v>
                </c:pt>
                <c:pt idx="3047">
                  <c:v>226.38200000000018</c:v>
                </c:pt>
                <c:pt idx="3048">
                  <c:v>203.14899999999997</c:v>
                </c:pt>
                <c:pt idx="3049">
                  <c:v>201.68300000000002</c:v>
                </c:pt>
                <c:pt idx="3050">
                  <c:v>198.27799999999999</c:v>
                </c:pt>
                <c:pt idx="3051">
                  <c:v>203.68600000000001</c:v>
                </c:pt>
                <c:pt idx="3052">
                  <c:v>232.636</c:v>
                </c:pt>
                <c:pt idx="3053">
                  <c:v>240.65100000000001</c:v>
                </c:pt>
                <c:pt idx="3054">
                  <c:v>229.06700000000001</c:v>
                </c:pt>
                <c:pt idx="3055">
                  <c:v>261.00900000000001</c:v>
                </c:pt>
                <c:pt idx="3056">
                  <c:v>327.61399999999969</c:v>
                </c:pt>
                <c:pt idx="3057">
                  <c:v>358.99899999999957</c:v>
                </c:pt>
                <c:pt idx="3058">
                  <c:v>349.8</c:v>
                </c:pt>
                <c:pt idx="3059">
                  <c:v>338.54599999999999</c:v>
                </c:pt>
                <c:pt idx="3060">
                  <c:v>410.37900000000002</c:v>
                </c:pt>
                <c:pt idx="3061">
                  <c:v>359.43299999999959</c:v>
                </c:pt>
                <c:pt idx="3062">
                  <c:v>356.46799999999973</c:v>
                </c:pt>
                <c:pt idx="3063">
                  <c:v>346.17500000000001</c:v>
                </c:pt>
                <c:pt idx="3064">
                  <c:v>313.27499999999969</c:v>
                </c:pt>
                <c:pt idx="3065">
                  <c:v>267.36099999999999</c:v>
                </c:pt>
                <c:pt idx="3066">
                  <c:v>229.874</c:v>
                </c:pt>
                <c:pt idx="3067">
                  <c:v>176.89600000000004</c:v>
                </c:pt>
                <c:pt idx="3068">
                  <c:v>145.47200000000001</c:v>
                </c:pt>
                <c:pt idx="3069">
                  <c:v>250.09800000000001</c:v>
                </c:pt>
                <c:pt idx="3070">
                  <c:v>368.45299999999969</c:v>
                </c:pt>
                <c:pt idx="3071">
                  <c:v>382.07</c:v>
                </c:pt>
                <c:pt idx="3072">
                  <c:v>483.38200000000001</c:v>
                </c:pt>
                <c:pt idx="3073">
                  <c:v>489.89299999999969</c:v>
                </c:pt>
                <c:pt idx="3074">
                  <c:v>436.55099999999999</c:v>
                </c:pt>
                <c:pt idx="3075">
                  <c:v>402.1</c:v>
                </c:pt>
                <c:pt idx="3076">
                  <c:v>376.17500000000001</c:v>
                </c:pt>
                <c:pt idx="3077">
                  <c:v>353.83099999999973</c:v>
                </c:pt>
                <c:pt idx="3078">
                  <c:v>307.5849999999997</c:v>
                </c:pt>
                <c:pt idx="3079">
                  <c:v>245.53</c:v>
                </c:pt>
                <c:pt idx="3080">
                  <c:v>189.29399999999998</c:v>
                </c:pt>
                <c:pt idx="3081">
                  <c:v>146.50200000000001</c:v>
                </c:pt>
                <c:pt idx="3082">
                  <c:v>106.071</c:v>
                </c:pt>
                <c:pt idx="3083">
                  <c:v>81.363</c:v>
                </c:pt>
                <c:pt idx="3084">
                  <c:v>69.322999999999979</c:v>
                </c:pt>
                <c:pt idx="3085">
                  <c:v>78.277999999999992</c:v>
                </c:pt>
                <c:pt idx="3086">
                  <c:v>184.27199999999999</c:v>
                </c:pt>
                <c:pt idx="3087">
                  <c:v>263.9279999999996</c:v>
                </c:pt>
                <c:pt idx="3088">
                  <c:v>277.06299999999999</c:v>
                </c:pt>
                <c:pt idx="3089">
                  <c:v>281.31400000000002</c:v>
                </c:pt>
                <c:pt idx="3090">
                  <c:v>283.75200000000001</c:v>
                </c:pt>
                <c:pt idx="3091">
                  <c:v>282.59599999999966</c:v>
                </c:pt>
                <c:pt idx="3092">
                  <c:v>284.88599999999974</c:v>
                </c:pt>
                <c:pt idx="3093">
                  <c:v>289.56</c:v>
                </c:pt>
                <c:pt idx="3094">
                  <c:v>282.01599999999974</c:v>
                </c:pt>
                <c:pt idx="3095">
                  <c:v>271.72599999999966</c:v>
                </c:pt>
                <c:pt idx="3096">
                  <c:v>267.99499999999966</c:v>
                </c:pt>
                <c:pt idx="3097">
                  <c:v>264.80599999999993</c:v>
                </c:pt>
                <c:pt idx="3098">
                  <c:v>261.07499999999999</c:v>
                </c:pt>
                <c:pt idx="3099">
                  <c:v>262.73599999999959</c:v>
                </c:pt>
                <c:pt idx="3100">
                  <c:v>268.892</c:v>
                </c:pt>
                <c:pt idx="3101">
                  <c:v>272.637</c:v>
                </c:pt>
                <c:pt idx="3102">
                  <c:v>275.82900000000001</c:v>
                </c:pt>
                <c:pt idx="3103">
                  <c:v>278.49799999999959</c:v>
                </c:pt>
                <c:pt idx="3104">
                  <c:v>294.31599999999969</c:v>
                </c:pt>
                <c:pt idx="3105">
                  <c:v>302.267</c:v>
                </c:pt>
                <c:pt idx="3106">
                  <c:v>292.34399999999999</c:v>
                </c:pt>
                <c:pt idx="3107">
                  <c:v>277.26299999999969</c:v>
                </c:pt>
                <c:pt idx="3108">
                  <c:v>269.39400000000001</c:v>
                </c:pt>
                <c:pt idx="3109">
                  <c:v>266.16800000000001</c:v>
                </c:pt>
                <c:pt idx="3110">
                  <c:v>269.89</c:v>
                </c:pt>
                <c:pt idx="3111">
                  <c:v>269.17200000000008</c:v>
                </c:pt>
                <c:pt idx="3112">
                  <c:v>275.42699999999951</c:v>
                </c:pt>
                <c:pt idx="3113">
                  <c:v>297.48899999999946</c:v>
                </c:pt>
                <c:pt idx="3114">
                  <c:v>311.73799999999966</c:v>
                </c:pt>
                <c:pt idx="3115">
                  <c:v>311.19600000000003</c:v>
                </c:pt>
                <c:pt idx="3116">
                  <c:v>307.69400000000002</c:v>
                </c:pt>
                <c:pt idx="3117">
                  <c:v>290.43299999999959</c:v>
                </c:pt>
                <c:pt idx="3118">
                  <c:v>304.18099999999993</c:v>
                </c:pt>
                <c:pt idx="3119">
                  <c:v>351.02499999999969</c:v>
                </c:pt>
                <c:pt idx="3120">
                  <c:v>396.31</c:v>
                </c:pt>
                <c:pt idx="3121">
                  <c:v>405.44099999999969</c:v>
                </c:pt>
                <c:pt idx="3122">
                  <c:v>390.24400000000031</c:v>
                </c:pt>
                <c:pt idx="3123">
                  <c:v>371.15699999999993</c:v>
                </c:pt>
                <c:pt idx="3124">
                  <c:v>359.7909999999996</c:v>
                </c:pt>
                <c:pt idx="3125">
                  <c:v>361.27199999999959</c:v>
                </c:pt>
                <c:pt idx="3126">
                  <c:v>394.71199999999959</c:v>
                </c:pt>
                <c:pt idx="3127">
                  <c:v>423.68900000000002</c:v>
                </c:pt>
                <c:pt idx="3128">
                  <c:v>440.14000000000027</c:v>
                </c:pt>
                <c:pt idx="3129">
                  <c:v>454.90299999999974</c:v>
                </c:pt>
                <c:pt idx="3130">
                  <c:v>456.36700000000002</c:v>
                </c:pt>
                <c:pt idx="3131">
                  <c:v>443.28799999999967</c:v>
                </c:pt>
                <c:pt idx="3132">
                  <c:v>429.56400000000002</c:v>
                </c:pt>
                <c:pt idx="3133">
                  <c:v>411.06900000000002</c:v>
                </c:pt>
                <c:pt idx="3134">
                  <c:v>387.95599999999973</c:v>
                </c:pt>
                <c:pt idx="3135">
                  <c:v>368.82799999999969</c:v>
                </c:pt>
                <c:pt idx="3136">
                  <c:v>348.49499999999966</c:v>
                </c:pt>
                <c:pt idx="3137">
                  <c:v>336.17</c:v>
                </c:pt>
                <c:pt idx="3138">
                  <c:v>338.54300000000001</c:v>
                </c:pt>
                <c:pt idx="3139">
                  <c:v>338.35300000000001</c:v>
                </c:pt>
                <c:pt idx="3140">
                  <c:v>335.03500000000003</c:v>
                </c:pt>
                <c:pt idx="3141">
                  <c:v>322.42399999999947</c:v>
                </c:pt>
                <c:pt idx="3142">
                  <c:v>301.65499999999997</c:v>
                </c:pt>
                <c:pt idx="3143">
                  <c:v>282.33599999999973</c:v>
                </c:pt>
                <c:pt idx="3144">
                  <c:v>284.70800000000003</c:v>
                </c:pt>
                <c:pt idx="3145">
                  <c:v>342.98699999999957</c:v>
                </c:pt>
                <c:pt idx="3146">
                  <c:v>456.52199999999959</c:v>
                </c:pt>
                <c:pt idx="3147">
                  <c:v>491.21799999999973</c:v>
                </c:pt>
                <c:pt idx="3148">
                  <c:v>473.685</c:v>
                </c:pt>
                <c:pt idx="3149">
                  <c:v>420.964</c:v>
                </c:pt>
                <c:pt idx="3150">
                  <c:v>372.863</c:v>
                </c:pt>
                <c:pt idx="3151">
                  <c:v>351.10599999999999</c:v>
                </c:pt>
                <c:pt idx="3152">
                  <c:v>346.23399999999947</c:v>
                </c:pt>
                <c:pt idx="3153">
                  <c:v>355.58599999999973</c:v>
                </c:pt>
                <c:pt idx="3154">
                  <c:v>369.98200000000003</c:v>
                </c:pt>
                <c:pt idx="3155">
                  <c:v>414.173</c:v>
                </c:pt>
                <c:pt idx="3156">
                  <c:v>442.89599999999973</c:v>
                </c:pt>
                <c:pt idx="3157">
                  <c:v>428.95800000000003</c:v>
                </c:pt>
                <c:pt idx="3158">
                  <c:v>409.399</c:v>
                </c:pt>
                <c:pt idx="3159">
                  <c:v>429.351</c:v>
                </c:pt>
                <c:pt idx="3160">
                  <c:v>469.875</c:v>
                </c:pt>
                <c:pt idx="3161">
                  <c:v>481.91499999999974</c:v>
                </c:pt>
                <c:pt idx="3162">
                  <c:v>494.14900000000034</c:v>
                </c:pt>
                <c:pt idx="3163">
                  <c:v>485.28</c:v>
                </c:pt>
                <c:pt idx="3164">
                  <c:v>465.79700000000003</c:v>
                </c:pt>
                <c:pt idx="3165">
                  <c:v>486.8949999999997</c:v>
                </c:pt>
                <c:pt idx="3166">
                  <c:v>485.14299999999997</c:v>
                </c:pt>
                <c:pt idx="3167">
                  <c:v>459.53</c:v>
                </c:pt>
                <c:pt idx="3168">
                  <c:v>496.03500000000003</c:v>
                </c:pt>
                <c:pt idx="3169">
                  <c:v>498.09299999999973</c:v>
                </c:pt>
                <c:pt idx="3170">
                  <c:v>492.81</c:v>
                </c:pt>
                <c:pt idx="3171">
                  <c:v>492.07299999999969</c:v>
                </c:pt>
                <c:pt idx="3172">
                  <c:v>487.23699999999957</c:v>
                </c:pt>
                <c:pt idx="3173">
                  <c:v>502.93499999999966</c:v>
                </c:pt>
                <c:pt idx="3174">
                  <c:v>510.96199999999959</c:v>
                </c:pt>
                <c:pt idx="3175">
                  <c:v>425.68900000000002</c:v>
                </c:pt>
                <c:pt idx="3176">
                  <c:v>353.80399999999969</c:v>
                </c:pt>
                <c:pt idx="3177">
                  <c:v>302.0939999999996</c:v>
                </c:pt>
                <c:pt idx="3178">
                  <c:v>286.11599999999999</c:v>
                </c:pt>
                <c:pt idx="3179">
                  <c:v>309.65100000000001</c:v>
                </c:pt>
                <c:pt idx="3180">
                  <c:v>322.79599999999959</c:v>
                </c:pt>
                <c:pt idx="3181">
                  <c:v>347.95499999999993</c:v>
                </c:pt>
                <c:pt idx="3182">
                  <c:v>361.89599999999973</c:v>
                </c:pt>
                <c:pt idx="3183">
                  <c:v>318.4809999999996</c:v>
                </c:pt>
                <c:pt idx="3184">
                  <c:v>297.22099999999966</c:v>
                </c:pt>
                <c:pt idx="3185">
                  <c:v>267.19</c:v>
                </c:pt>
                <c:pt idx="3186">
                  <c:v>242.15</c:v>
                </c:pt>
                <c:pt idx="3187">
                  <c:v>211.71199999999999</c:v>
                </c:pt>
                <c:pt idx="3188">
                  <c:v>197.08600000000001</c:v>
                </c:pt>
                <c:pt idx="3189">
                  <c:v>259.18200000000002</c:v>
                </c:pt>
                <c:pt idx="3190">
                  <c:v>315.78599999999966</c:v>
                </c:pt>
                <c:pt idx="3191">
                  <c:v>368.90499999999969</c:v>
                </c:pt>
                <c:pt idx="3192">
                  <c:v>462.15499999999997</c:v>
                </c:pt>
                <c:pt idx="3193">
                  <c:v>491.22699999999946</c:v>
                </c:pt>
                <c:pt idx="3194">
                  <c:v>572.42499999999939</c:v>
                </c:pt>
                <c:pt idx="3195">
                  <c:v>674.12599999999998</c:v>
                </c:pt>
                <c:pt idx="3196">
                  <c:v>635.34499999999946</c:v>
                </c:pt>
                <c:pt idx="3197">
                  <c:v>566.721</c:v>
                </c:pt>
                <c:pt idx="3198">
                  <c:v>598.87099999999998</c:v>
                </c:pt>
                <c:pt idx="3199">
                  <c:v>684.86399999999946</c:v>
                </c:pt>
                <c:pt idx="3200">
                  <c:v>655.52499999999998</c:v>
                </c:pt>
                <c:pt idx="3201">
                  <c:v>580.95599999999945</c:v>
                </c:pt>
                <c:pt idx="3202">
                  <c:v>548.548</c:v>
                </c:pt>
                <c:pt idx="3203">
                  <c:v>545.08799999999997</c:v>
                </c:pt>
                <c:pt idx="3204">
                  <c:v>510.52799999999974</c:v>
                </c:pt>
                <c:pt idx="3205">
                  <c:v>503.5939999999996</c:v>
                </c:pt>
                <c:pt idx="3206">
                  <c:v>515.01400000000001</c:v>
                </c:pt>
                <c:pt idx="3207">
                  <c:v>490.3</c:v>
                </c:pt>
                <c:pt idx="3208">
                  <c:v>450.47499999999974</c:v>
                </c:pt>
                <c:pt idx="3209">
                  <c:v>392.16500000000002</c:v>
                </c:pt>
                <c:pt idx="3210">
                  <c:v>298.76400000000001</c:v>
                </c:pt>
                <c:pt idx="3211">
                  <c:v>249.87100000000001</c:v>
                </c:pt>
                <c:pt idx="3212">
                  <c:v>235.74899999999997</c:v>
                </c:pt>
                <c:pt idx="3213">
                  <c:v>236.88200000000018</c:v>
                </c:pt>
                <c:pt idx="3214">
                  <c:v>290.72299999999973</c:v>
                </c:pt>
                <c:pt idx="3215">
                  <c:v>358.3</c:v>
                </c:pt>
                <c:pt idx="3216">
                  <c:v>405.74099999999999</c:v>
                </c:pt>
                <c:pt idx="3217">
                  <c:v>450.21799999999973</c:v>
                </c:pt>
                <c:pt idx="3218">
                  <c:v>481.41799999999967</c:v>
                </c:pt>
                <c:pt idx="3219">
                  <c:v>443.39400000000001</c:v>
                </c:pt>
                <c:pt idx="3220">
                  <c:v>421.25400000000002</c:v>
                </c:pt>
                <c:pt idx="3221">
                  <c:v>442.19200000000001</c:v>
                </c:pt>
                <c:pt idx="3222">
                  <c:v>446.81700000000001</c:v>
                </c:pt>
                <c:pt idx="3223">
                  <c:v>417.19900000000001</c:v>
                </c:pt>
                <c:pt idx="3224">
                  <c:v>419.43499999999966</c:v>
                </c:pt>
                <c:pt idx="3225">
                  <c:v>436.346</c:v>
                </c:pt>
                <c:pt idx="3226">
                  <c:v>448.53099999999966</c:v>
                </c:pt>
                <c:pt idx="3227">
                  <c:v>451.8709999999997</c:v>
                </c:pt>
                <c:pt idx="3228">
                  <c:v>475.90799999999973</c:v>
                </c:pt>
                <c:pt idx="3229">
                  <c:v>485.94499999999999</c:v>
                </c:pt>
                <c:pt idx="3230">
                  <c:v>491.79199999999946</c:v>
                </c:pt>
                <c:pt idx="3231">
                  <c:v>512.09400000000005</c:v>
                </c:pt>
                <c:pt idx="3232">
                  <c:v>493.98699999999957</c:v>
                </c:pt>
                <c:pt idx="3233">
                  <c:v>400.11200000000002</c:v>
                </c:pt>
                <c:pt idx="3234">
                  <c:v>323.72499999999974</c:v>
                </c:pt>
                <c:pt idx="3235">
                  <c:v>307.30200000000002</c:v>
                </c:pt>
                <c:pt idx="3236">
                  <c:v>298.745</c:v>
                </c:pt>
                <c:pt idx="3237">
                  <c:v>330.45</c:v>
                </c:pt>
                <c:pt idx="3238">
                  <c:v>448.68400000000008</c:v>
                </c:pt>
                <c:pt idx="3239">
                  <c:v>615.49099999999999</c:v>
                </c:pt>
                <c:pt idx="3240">
                  <c:v>654.32399999999996</c:v>
                </c:pt>
                <c:pt idx="3241">
                  <c:v>632.4669999999993</c:v>
                </c:pt>
                <c:pt idx="3242">
                  <c:v>567.78599999999994</c:v>
                </c:pt>
                <c:pt idx="3243">
                  <c:v>521.428</c:v>
                </c:pt>
                <c:pt idx="3244">
                  <c:v>534.79200000000003</c:v>
                </c:pt>
                <c:pt idx="3245">
                  <c:v>561.43999999999949</c:v>
                </c:pt>
                <c:pt idx="3246">
                  <c:v>585.21100000000001</c:v>
                </c:pt>
                <c:pt idx="3247">
                  <c:v>526.44799999999918</c:v>
                </c:pt>
                <c:pt idx="3248">
                  <c:v>481.51900000000001</c:v>
                </c:pt>
                <c:pt idx="3249">
                  <c:v>460.75400000000002</c:v>
                </c:pt>
                <c:pt idx="3250">
                  <c:v>442.28999999999974</c:v>
                </c:pt>
                <c:pt idx="3251">
                  <c:v>494.44099999999969</c:v>
                </c:pt>
                <c:pt idx="3252">
                  <c:v>632.47500000000002</c:v>
                </c:pt>
                <c:pt idx="3253">
                  <c:v>810.63699999999949</c:v>
                </c:pt>
                <c:pt idx="3254">
                  <c:v>809.76099999999997</c:v>
                </c:pt>
                <c:pt idx="3255">
                  <c:v>771.72400000000005</c:v>
                </c:pt>
                <c:pt idx="3256">
                  <c:v>703.87</c:v>
                </c:pt>
                <c:pt idx="3257">
                  <c:v>694.64</c:v>
                </c:pt>
                <c:pt idx="3258">
                  <c:v>663.37099999999998</c:v>
                </c:pt>
                <c:pt idx="3259">
                  <c:v>656.34399999999948</c:v>
                </c:pt>
                <c:pt idx="3260">
                  <c:v>662.63900000000001</c:v>
                </c:pt>
                <c:pt idx="3261">
                  <c:v>688.28599999999994</c:v>
                </c:pt>
                <c:pt idx="3262">
                  <c:v>721.38099999999997</c:v>
                </c:pt>
                <c:pt idx="3263">
                  <c:v>665.65300000000002</c:v>
                </c:pt>
                <c:pt idx="3264">
                  <c:v>652.59900000000005</c:v>
                </c:pt>
                <c:pt idx="3265">
                  <c:v>658.755</c:v>
                </c:pt>
                <c:pt idx="3266">
                  <c:v>606.23500000000001</c:v>
                </c:pt>
                <c:pt idx="3267">
                  <c:v>536.42399999999998</c:v>
                </c:pt>
                <c:pt idx="3268">
                  <c:v>511.69600000000003</c:v>
                </c:pt>
                <c:pt idx="3269">
                  <c:v>624.63599999999997</c:v>
                </c:pt>
                <c:pt idx="3270">
                  <c:v>804.08299999999997</c:v>
                </c:pt>
                <c:pt idx="3271">
                  <c:v>851.77599999999995</c:v>
                </c:pt>
                <c:pt idx="3272">
                  <c:v>866.93199999999945</c:v>
                </c:pt>
                <c:pt idx="3273">
                  <c:v>845.38499999999999</c:v>
                </c:pt>
                <c:pt idx="3274">
                  <c:v>834.26699999999948</c:v>
                </c:pt>
                <c:pt idx="3275">
                  <c:v>831.45499999999947</c:v>
                </c:pt>
                <c:pt idx="3276">
                  <c:v>769.45599999999945</c:v>
                </c:pt>
                <c:pt idx="3277">
                  <c:v>722.58600000000001</c:v>
                </c:pt>
                <c:pt idx="3278">
                  <c:v>736.43199999999945</c:v>
                </c:pt>
                <c:pt idx="3279">
                  <c:v>733.75900000000001</c:v>
                </c:pt>
                <c:pt idx="3280">
                  <c:v>704.01099999999997</c:v>
                </c:pt>
                <c:pt idx="3281">
                  <c:v>704.24400000000003</c:v>
                </c:pt>
                <c:pt idx="3282">
                  <c:v>659.51099999999997</c:v>
                </c:pt>
                <c:pt idx="3283">
                  <c:v>590.47299999999996</c:v>
                </c:pt>
                <c:pt idx="3284">
                  <c:v>526.61400000000003</c:v>
                </c:pt>
                <c:pt idx="3285">
                  <c:v>518.202</c:v>
                </c:pt>
                <c:pt idx="3286">
                  <c:v>535.41399999999999</c:v>
                </c:pt>
                <c:pt idx="3287">
                  <c:v>560.41199999999947</c:v>
                </c:pt>
                <c:pt idx="3288">
                  <c:v>687.72299999999996</c:v>
                </c:pt>
                <c:pt idx="3289">
                  <c:v>698.7</c:v>
                </c:pt>
                <c:pt idx="3290">
                  <c:v>679.27599999999995</c:v>
                </c:pt>
                <c:pt idx="3291">
                  <c:v>711</c:v>
                </c:pt>
                <c:pt idx="3292">
                  <c:v>745.79300000000069</c:v>
                </c:pt>
                <c:pt idx="3293">
                  <c:v>783.47500000000002</c:v>
                </c:pt>
                <c:pt idx="3294">
                  <c:v>707.82099999999946</c:v>
                </c:pt>
                <c:pt idx="3295">
                  <c:v>763.745</c:v>
                </c:pt>
                <c:pt idx="3296">
                  <c:v>769.01900000000001</c:v>
                </c:pt>
                <c:pt idx="3297">
                  <c:v>770.43899999999996</c:v>
                </c:pt>
                <c:pt idx="3298">
                  <c:v>763.71900000000005</c:v>
                </c:pt>
                <c:pt idx="3299">
                  <c:v>691.52499999999998</c:v>
                </c:pt>
                <c:pt idx="3300">
                  <c:v>597.29400000000055</c:v>
                </c:pt>
                <c:pt idx="3301">
                  <c:v>565.53899999999999</c:v>
                </c:pt>
                <c:pt idx="3302">
                  <c:v>578.22799999999938</c:v>
                </c:pt>
                <c:pt idx="3303">
                  <c:v>590.83999999999946</c:v>
                </c:pt>
                <c:pt idx="3304">
                  <c:v>559.82199999999932</c:v>
                </c:pt>
                <c:pt idx="3305">
                  <c:v>534.79400000000055</c:v>
                </c:pt>
                <c:pt idx="3306">
                  <c:v>478.32299999999969</c:v>
                </c:pt>
                <c:pt idx="3307">
                  <c:v>436.572</c:v>
                </c:pt>
                <c:pt idx="3308">
                  <c:v>396.4279999999996</c:v>
                </c:pt>
                <c:pt idx="3309">
                  <c:v>438.661</c:v>
                </c:pt>
                <c:pt idx="3310">
                  <c:v>520.82699999999932</c:v>
                </c:pt>
                <c:pt idx="3311">
                  <c:v>550.12400000000002</c:v>
                </c:pt>
                <c:pt idx="3312">
                  <c:v>563.35499999999945</c:v>
                </c:pt>
                <c:pt idx="3313">
                  <c:v>495.72599999999966</c:v>
                </c:pt>
                <c:pt idx="3314">
                  <c:v>453.57</c:v>
                </c:pt>
                <c:pt idx="3315">
                  <c:v>443.83099999999973</c:v>
                </c:pt>
                <c:pt idx="3316">
                  <c:v>431.12900000000002</c:v>
                </c:pt>
                <c:pt idx="3317">
                  <c:v>397.97699999999946</c:v>
                </c:pt>
                <c:pt idx="3318">
                  <c:v>360.87</c:v>
                </c:pt>
                <c:pt idx="3319">
                  <c:v>313.81200000000001</c:v>
                </c:pt>
                <c:pt idx="3320">
                  <c:v>312.2</c:v>
                </c:pt>
                <c:pt idx="3321">
                  <c:v>402.14499999999998</c:v>
                </c:pt>
                <c:pt idx="3322">
                  <c:v>532.03899999999999</c:v>
                </c:pt>
                <c:pt idx="3323">
                  <c:v>594.67900000000054</c:v>
                </c:pt>
                <c:pt idx="3324">
                  <c:v>696.88499999999999</c:v>
                </c:pt>
                <c:pt idx="3325">
                  <c:v>852.49699999999996</c:v>
                </c:pt>
                <c:pt idx="3326">
                  <c:v>1001.224</c:v>
                </c:pt>
                <c:pt idx="3327">
                  <c:v>949.55899999999997</c:v>
                </c:pt>
                <c:pt idx="3328">
                  <c:v>1246.146</c:v>
                </c:pt>
                <c:pt idx="3329">
                  <c:v>2866.0549999999998</c:v>
                </c:pt>
                <c:pt idx="3330">
                  <c:v>2690.0010000000002</c:v>
                </c:pt>
                <c:pt idx="3331">
                  <c:v>2724.252</c:v>
                </c:pt>
                <c:pt idx="3332">
                  <c:v>2598.8150000000023</c:v>
                </c:pt>
                <c:pt idx="3333">
                  <c:v>2489.3040000000001</c:v>
                </c:pt>
                <c:pt idx="3334">
                  <c:v>2554.23</c:v>
                </c:pt>
                <c:pt idx="3335">
                  <c:v>2557.5749999999998</c:v>
                </c:pt>
                <c:pt idx="3336">
                  <c:v>2707.5369999999998</c:v>
                </c:pt>
                <c:pt idx="3337">
                  <c:v>3018.201</c:v>
                </c:pt>
                <c:pt idx="3338">
                  <c:v>3367.7659999999987</c:v>
                </c:pt>
                <c:pt idx="3339">
                  <c:v>3664.047</c:v>
                </c:pt>
                <c:pt idx="3340">
                  <c:v>3929.7979999999998</c:v>
                </c:pt>
                <c:pt idx="3341">
                  <c:v>4274.7690000000002</c:v>
                </c:pt>
                <c:pt idx="3342">
                  <c:v>4639.7869999999994</c:v>
                </c:pt>
                <c:pt idx="3343">
                  <c:v>4855.6560000000054</c:v>
                </c:pt>
                <c:pt idx="3344">
                  <c:v>4974.2480000000005</c:v>
                </c:pt>
                <c:pt idx="3345">
                  <c:v>5052.1670000000004</c:v>
                </c:pt>
                <c:pt idx="3346">
                  <c:v>5115.0160000000014</c:v>
                </c:pt>
                <c:pt idx="3347">
                  <c:v>5158.6600000000044</c:v>
                </c:pt>
                <c:pt idx="3348">
                  <c:v>5190.7769999999991</c:v>
                </c:pt>
                <c:pt idx="3349">
                  <c:v>5196.0510000000004</c:v>
                </c:pt>
                <c:pt idx="3350">
                  <c:v>5207.8010000000004</c:v>
                </c:pt>
                <c:pt idx="3351">
                  <c:v>5235.7240000000002</c:v>
                </c:pt>
                <c:pt idx="3352">
                  <c:v>5255.1860000000024</c:v>
                </c:pt>
                <c:pt idx="3353">
                  <c:v>5280.1610000000046</c:v>
                </c:pt>
                <c:pt idx="3354">
                  <c:v>5305.0070000000005</c:v>
                </c:pt>
                <c:pt idx="3355">
                  <c:v>5342.4690000000001</c:v>
                </c:pt>
                <c:pt idx="3356">
                  <c:v>5376.7190000000001</c:v>
                </c:pt>
                <c:pt idx="3357">
                  <c:v>5376.0660000000034</c:v>
                </c:pt>
                <c:pt idx="3358">
                  <c:v>5411.384</c:v>
                </c:pt>
                <c:pt idx="3359">
                  <c:v>5446.7630000000017</c:v>
                </c:pt>
                <c:pt idx="3360">
                  <c:v>5487.2190000000001</c:v>
                </c:pt>
                <c:pt idx="3361">
                  <c:v>5516.2420000000002</c:v>
                </c:pt>
                <c:pt idx="3362">
                  <c:v>5546.2510000000002</c:v>
                </c:pt>
                <c:pt idx="3363">
                  <c:v>5577.5</c:v>
                </c:pt>
                <c:pt idx="3364">
                  <c:v>5594.2089999999998</c:v>
                </c:pt>
                <c:pt idx="3365">
                  <c:v>5602.6420000000044</c:v>
                </c:pt>
                <c:pt idx="3366">
                  <c:v>5601.0970000000007</c:v>
                </c:pt>
                <c:pt idx="3367">
                  <c:v>5594.1020000000044</c:v>
                </c:pt>
                <c:pt idx="3368">
                  <c:v>5571.8610000000044</c:v>
                </c:pt>
                <c:pt idx="3369">
                  <c:v>5556.8010000000004</c:v>
                </c:pt>
                <c:pt idx="3370">
                  <c:v>5532.9939999999997</c:v>
                </c:pt>
                <c:pt idx="3371">
                  <c:v>5519.0710000000008</c:v>
                </c:pt>
                <c:pt idx="3372">
                  <c:v>5510.9230000000016</c:v>
                </c:pt>
                <c:pt idx="3373">
                  <c:v>5513.9890000000005</c:v>
                </c:pt>
                <c:pt idx="3374">
                  <c:v>5510.4859999999999</c:v>
                </c:pt>
                <c:pt idx="3375">
                  <c:v>5542.0749999999998</c:v>
                </c:pt>
                <c:pt idx="3376">
                  <c:v>5589.6540000000014</c:v>
                </c:pt>
                <c:pt idx="3377">
                  <c:v>5629.6260000000048</c:v>
                </c:pt>
                <c:pt idx="3378">
                  <c:v>5678.0590000000002</c:v>
                </c:pt>
                <c:pt idx="3379">
                  <c:v>5695.942</c:v>
                </c:pt>
                <c:pt idx="3380">
                  <c:v>5714.59</c:v>
                </c:pt>
                <c:pt idx="3381">
                  <c:v>5735.6090000000004</c:v>
                </c:pt>
                <c:pt idx="3382">
                  <c:v>5753.4810000000007</c:v>
                </c:pt>
                <c:pt idx="3383">
                  <c:v>5753.5350000000008</c:v>
                </c:pt>
                <c:pt idx="3384">
                  <c:v>5726.8850000000002</c:v>
                </c:pt>
                <c:pt idx="3385">
                  <c:v>5655.6170000000002</c:v>
                </c:pt>
                <c:pt idx="3386">
                  <c:v>5533.9290000000001</c:v>
                </c:pt>
                <c:pt idx="3387">
                  <c:v>5372.9220000000014</c:v>
                </c:pt>
                <c:pt idx="3388">
                  <c:v>5160.7120000000004</c:v>
                </c:pt>
                <c:pt idx="3389">
                  <c:v>4957.857</c:v>
                </c:pt>
                <c:pt idx="3390">
                  <c:v>4844.0150000000003</c:v>
                </c:pt>
                <c:pt idx="3391">
                  <c:v>4773.7379999999994</c:v>
                </c:pt>
                <c:pt idx="3392">
                  <c:v>4720.2170000000015</c:v>
                </c:pt>
                <c:pt idx="3393">
                  <c:v>4678.0990000000002</c:v>
                </c:pt>
                <c:pt idx="3394">
                  <c:v>4651.3680000000004</c:v>
                </c:pt>
                <c:pt idx="3395">
                  <c:v>4633.1950000000024</c:v>
                </c:pt>
                <c:pt idx="3396">
                  <c:v>4599.3120000000044</c:v>
                </c:pt>
                <c:pt idx="3397">
                  <c:v>4561.5080000000007</c:v>
                </c:pt>
                <c:pt idx="3398">
                  <c:v>4494.7850000000008</c:v>
                </c:pt>
                <c:pt idx="3399">
                  <c:v>4398.3560000000034</c:v>
                </c:pt>
                <c:pt idx="3400">
                  <c:v>4315.7910000000002</c:v>
                </c:pt>
                <c:pt idx="3401">
                  <c:v>4225.8600000000024</c:v>
                </c:pt>
                <c:pt idx="3402">
                  <c:v>4135.6520000000046</c:v>
                </c:pt>
                <c:pt idx="3403">
                  <c:v>4057.3170000000023</c:v>
                </c:pt>
                <c:pt idx="3404">
                  <c:v>4005.6329999999998</c:v>
                </c:pt>
                <c:pt idx="3405">
                  <c:v>3985.5659999999998</c:v>
                </c:pt>
                <c:pt idx="3406">
                  <c:v>3954.2750000000001</c:v>
                </c:pt>
                <c:pt idx="3407">
                  <c:v>3900.538</c:v>
                </c:pt>
                <c:pt idx="3408">
                  <c:v>3820.61</c:v>
                </c:pt>
                <c:pt idx="3409">
                  <c:v>3719.9740000000002</c:v>
                </c:pt>
                <c:pt idx="3410">
                  <c:v>3476.0030000000002</c:v>
                </c:pt>
                <c:pt idx="3411">
                  <c:v>3126.569</c:v>
                </c:pt>
                <c:pt idx="3412">
                  <c:v>2775.9659999999999</c:v>
                </c:pt>
                <c:pt idx="3413">
                  <c:v>2506.0879999999997</c:v>
                </c:pt>
                <c:pt idx="3414">
                  <c:v>2303.183</c:v>
                </c:pt>
                <c:pt idx="3415">
                  <c:v>2237.0929999999998</c:v>
                </c:pt>
                <c:pt idx="3416">
                  <c:v>2267.4320000000002</c:v>
                </c:pt>
                <c:pt idx="3417">
                  <c:v>2330.7059999999997</c:v>
                </c:pt>
                <c:pt idx="3418">
                  <c:v>2390.2190000000001</c:v>
                </c:pt>
                <c:pt idx="3419">
                  <c:v>2407.018</c:v>
                </c:pt>
                <c:pt idx="3420">
                  <c:v>2413.2599999999998</c:v>
                </c:pt>
                <c:pt idx="3421">
                  <c:v>2402.8649999999998</c:v>
                </c:pt>
                <c:pt idx="3422">
                  <c:v>2363.9169999999999</c:v>
                </c:pt>
                <c:pt idx="3423">
                  <c:v>2342.3530000000023</c:v>
                </c:pt>
                <c:pt idx="3424">
                  <c:v>2322.8900000000012</c:v>
                </c:pt>
                <c:pt idx="3425">
                  <c:v>2302.6909999999998</c:v>
                </c:pt>
                <c:pt idx="3426">
                  <c:v>2292.884</c:v>
                </c:pt>
                <c:pt idx="3427">
                  <c:v>2312.8829999999998</c:v>
                </c:pt>
                <c:pt idx="3428">
                  <c:v>2188.7959999999998</c:v>
                </c:pt>
                <c:pt idx="3429">
                  <c:v>2035.7570000000001</c:v>
                </c:pt>
                <c:pt idx="3430">
                  <c:v>1897.1559999999999</c:v>
                </c:pt>
                <c:pt idx="3431">
                  <c:v>1820.7629999999999</c:v>
                </c:pt>
                <c:pt idx="3432">
                  <c:v>1851.0829999999999</c:v>
                </c:pt>
                <c:pt idx="3433">
                  <c:v>1841.547</c:v>
                </c:pt>
                <c:pt idx="3434">
                  <c:v>1799.317</c:v>
                </c:pt>
                <c:pt idx="3435">
                  <c:v>1757.4080000000001</c:v>
                </c:pt>
                <c:pt idx="3436">
                  <c:v>1715.1949999999988</c:v>
                </c:pt>
                <c:pt idx="3437">
                  <c:v>1678.597</c:v>
                </c:pt>
                <c:pt idx="3438">
                  <c:v>1701.992</c:v>
                </c:pt>
                <c:pt idx="3439">
                  <c:v>1871.6309999999999</c:v>
                </c:pt>
                <c:pt idx="3440">
                  <c:v>2233.02</c:v>
                </c:pt>
                <c:pt idx="3441">
                  <c:v>2588.4710000000023</c:v>
                </c:pt>
                <c:pt idx="3442">
                  <c:v>2865.886</c:v>
                </c:pt>
                <c:pt idx="3443">
                  <c:v>3026.3580000000002</c:v>
                </c:pt>
                <c:pt idx="3444">
                  <c:v>2991.8950000000023</c:v>
                </c:pt>
                <c:pt idx="3445">
                  <c:v>2714.6370000000002</c:v>
                </c:pt>
                <c:pt idx="3446">
                  <c:v>2230.6059999999998</c:v>
                </c:pt>
                <c:pt idx="3447">
                  <c:v>1993.252</c:v>
                </c:pt>
                <c:pt idx="3448">
                  <c:v>2186.5549999999998</c:v>
                </c:pt>
                <c:pt idx="3449">
                  <c:v>2625.9169999999999</c:v>
                </c:pt>
                <c:pt idx="3450">
                  <c:v>2979.5940000000001</c:v>
                </c:pt>
                <c:pt idx="3451">
                  <c:v>3376.3300000000022</c:v>
                </c:pt>
                <c:pt idx="3452">
                  <c:v>3684.56</c:v>
                </c:pt>
                <c:pt idx="3453">
                  <c:v>3884.7559999999999</c:v>
                </c:pt>
                <c:pt idx="3454">
                  <c:v>4027.5529999999999</c:v>
                </c:pt>
                <c:pt idx="3455">
                  <c:v>4135.7150000000001</c:v>
                </c:pt>
                <c:pt idx="3456">
                  <c:v>4236.5020000000004</c:v>
                </c:pt>
                <c:pt idx="3457">
                  <c:v>4345.4879999999994</c:v>
                </c:pt>
                <c:pt idx="3458">
                  <c:v>4458.2220000000034</c:v>
                </c:pt>
                <c:pt idx="3459">
                  <c:v>4508.3940000000002</c:v>
                </c:pt>
                <c:pt idx="3460">
                  <c:v>4428.991</c:v>
                </c:pt>
                <c:pt idx="3461">
                  <c:v>4202.8230000000003</c:v>
                </c:pt>
                <c:pt idx="3462">
                  <c:v>3867.3530000000023</c:v>
                </c:pt>
                <c:pt idx="3463">
                  <c:v>3521.3150000000023</c:v>
                </c:pt>
                <c:pt idx="3464">
                  <c:v>3298.259</c:v>
                </c:pt>
                <c:pt idx="3465">
                  <c:v>3289.777</c:v>
                </c:pt>
                <c:pt idx="3466">
                  <c:v>3352.7879999999977</c:v>
                </c:pt>
                <c:pt idx="3467">
                  <c:v>3395.3220000000001</c:v>
                </c:pt>
                <c:pt idx="3468">
                  <c:v>3386.0610000000001</c:v>
                </c:pt>
                <c:pt idx="3469">
                  <c:v>3291.1590000000001</c:v>
                </c:pt>
                <c:pt idx="3470">
                  <c:v>3183.0219999999999</c:v>
                </c:pt>
                <c:pt idx="3471">
                  <c:v>3180.0540000000001</c:v>
                </c:pt>
                <c:pt idx="3472">
                  <c:v>3350.2</c:v>
                </c:pt>
                <c:pt idx="3473">
                  <c:v>3621.569</c:v>
                </c:pt>
                <c:pt idx="3474">
                  <c:v>3887.8020000000001</c:v>
                </c:pt>
                <c:pt idx="3475">
                  <c:v>4150.6110000000044</c:v>
                </c:pt>
                <c:pt idx="3476">
                  <c:v>4423.6090000000004</c:v>
                </c:pt>
                <c:pt idx="3477">
                  <c:v>4667.5230000000001</c:v>
                </c:pt>
                <c:pt idx="3478">
                  <c:v>4853.9849999999997</c:v>
                </c:pt>
                <c:pt idx="3479">
                  <c:v>4986.7060000000001</c:v>
                </c:pt>
                <c:pt idx="3480">
                  <c:v>5066.4360000000006</c:v>
                </c:pt>
                <c:pt idx="3481">
                  <c:v>5092.3990000000003</c:v>
                </c:pt>
                <c:pt idx="3482">
                  <c:v>5057.0820000000003</c:v>
                </c:pt>
                <c:pt idx="3483">
                  <c:v>4928.2530000000015</c:v>
                </c:pt>
                <c:pt idx="3484">
                  <c:v>4668.3500000000004</c:v>
                </c:pt>
                <c:pt idx="3485">
                  <c:v>4279.8160000000034</c:v>
                </c:pt>
                <c:pt idx="3486">
                  <c:v>3885.8240000000001</c:v>
                </c:pt>
                <c:pt idx="3487">
                  <c:v>3563.4330000000023</c:v>
                </c:pt>
                <c:pt idx="3488">
                  <c:v>3237.4349999999999</c:v>
                </c:pt>
                <c:pt idx="3489">
                  <c:v>2971.9730000000022</c:v>
                </c:pt>
                <c:pt idx="3490">
                  <c:v>2705.2310000000002</c:v>
                </c:pt>
                <c:pt idx="3491">
                  <c:v>2227.9</c:v>
                </c:pt>
                <c:pt idx="3492">
                  <c:v>1583.5029999999999</c:v>
                </c:pt>
                <c:pt idx="3493">
                  <c:v>1030.1909999999998</c:v>
                </c:pt>
                <c:pt idx="3494">
                  <c:v>720.85199999999918</c:v>
                </c:pt>
                <c:pt idx="3495">
                  <c:v>595.22199999999998</c:v>
                </c:pt>
                <c:pt idx="3496">
                  <c:v>521.78000000000054</c:v>
                </c:pt>
                <c:pt idx="3497">
                  <c:v>467.50200000000001</c:v>
                </c:pt>
                <c:pt idx="3498">
                  <c:v>406.9929999999996</c:v>
                </c:pt>
                <c:pt idx="3499">
                  <c:v>373.25400000000002</c:v>
                </c:pt>
                <c:pt idx="3500">
                  <c:v>332.96199999999959</c:v>
                </c:pt>
                <c:pt idx="3501">
                  <c:v>316.49599999999947</c:v>
                </c:pt>
                <c:pt idx="3502">
                  <c:v>321.02299999999974</c:v>
                </c:pt>
                <c:pt idx="3503">
                  <c:v>309.09599999999966</c:v>
                </c:pt>
                <c:pt idx="3504">
                  <c:v>321.71799999999973</c:v>
                </c:pt>
                <c:pt idx="3505">
                  <c:v>335.76</c:v>
                </c:pt>
                <c:pt idx="3506">
                  <c:v>337.875</c:v>
                </c:pt>
                <c:pt idx="3507">
                  <c:v>341.3319999999996</c:v>
                </c:pt>
                <c:pt idx="3508">
                  <c:v>332.51099999999974</c:v>
                </c:pt>
                <c:pt idx="3509">
                  <c:v>341.66800000000001</c:v>
                </c:pt>
                <c:pt idx="3510">
                  <c:v>341.41299999999967</c:v>
                </c:pt>
                <c:pt idx="3511">
                  <c:v>326.02299999999974</c:v>
                </c:pt>
                <c:pt idx="3512">
                  <c:v>372.29399999999947</c:v>
                </c:pt>
                <c:pt idx="3513">
                  <c:v>1134.8789999999999</c:v>
                </c:pt>
                <c:pt idx="3514">
                  <c:v>2069.136</c:v>
                </c:pt>
                <c:pt idx="3515">
                  <c:v>2551.44</c:v>
                </c:pt>
                <c:pt idx="3516">
                  <c:v>2872.2469999999976</c:v>
                </c:pt>
                <c:pt idx="3517">
                  <c:v>3134.5230000000001</c:v>
                </c:pt>
                <c:pt idx="3518">
                  <c:v>3401.9900000000002</c:v>
                </c:pt>
                <c:pt idx="3519">
                  <c:v>3607.6579999999999</c:v>
                </c:pt>
                <c:pt idx="3520">
                  <c:v>3767.6390000000001</c:v>
                </c:pt>
                <c:pt idx="3521">
                  <c:v>3856.1950000000002</c:v>
                </c:pt>
                <c:pt idx="3522">
                  <c:v>3813.4850000000001</c:v>
                </c:pt>
                <c:pt idx="3523">
                  <c:v>3702.6869999999976</c:v>
                </c:pt>
                <c:pt idx="3524">
                  <c:v>3459.8360000000002</c:v>
                </c:pt>
                <c:pt idx="3525">
                  <c:v>2818.2</c:v>
                </c:pt>
                <c:pt idx="3526">
                  <c:v>1786.615</c:v>
                </c:pt>
                <c:pt idx="3527">
                  <c:v>1038.3489999999999</c:v>
                </c:pt>
                <c:pt idx="3528">
                  <c:v>679.55499999999938</c:v>
                </c:pt>
                <c:pt idx="3529">
                  <c:v>513.72400000000005</c:v>
                </c:pt>
                <c:pt idx="3530">
                  <c:v>454.45499999999993</c:v>
                </c:pt>
                <c:pt idx="3531">
                  <c:v>430.71999999999974</c:v>
                </c:pt>
                <c:pt idx="3532">
                  <c:v>430.73899999999946</c:v>
                </c:pt>
                <c:pt idx="3533">
                  <c:v>467.49799999999959</c:v>
                </c:pt>
                <c:pt idx="3534">
                  <c:v>465.8469999999997</c:v>
                </c:pt>
                <c:pt idx="3535">
                  <c:v>527.91800000000001</c:v>
                </c:pt>
                <c:pt idx="3536">
                  <c:v>536.50900000000001</c:v>
                </c:pt>
                <c:pt idx="3537">
                  <c:v>506.26299999999969</c:v>
                </c:pt>
                <c:pt idx="3538">
                  <c:v>490.25599999999969</c:v>
                </c:pt>
                <c:pt idx="3539">
                  <c:v>451.47999999999973</c:v>
                </c:pt>
                <c:pt idx="3540">
                  <c:v>416.40299999999974</c:v>
                </c:pt>
                <c:pt idx="3541">
                  <c:v>361.38599999999974</c:v>
                </c:pt>
                <c:pt idx="3542">
                  <c:v>410.68799999999999</c:v>
                </c:pt>
                <c:pt idx="3543">
                  <c:v>470.53099999999966</c:v>
                </c:pt>
                <c:pt idx="3544">
                  <c:v>492.62200000000001</c:v>
                </c:pt>
                <c:pt idx="3545">
                  <c:v>528.93199999999945</c:v>
                </c:pt>
                <c:pt idx="3546">
                  <c:v>511.0939999999996</c:v>
                </c:pt>
                <c:pt idx="3547">
                  <c:v>518.55199999999945</c:v>
                </c:pt>
                <c:pt idx="3548">
                  <c:v>522.11900000000003</c:v>
                </c:pt>
                <c:pt idx="3549">
                  <c:v>513.18200000000002</c:v>
                </c:pt>
                <c:pt idx="3550">
                  <c:v>493.2909999999996</c:v>
                </c:pt>
                <c:pt idx="3551">
                  <c:v>537.36699999999917</c:v>
                </c:pt>
                <c:pt idx="3552">
                  <c:v>803.47900000000004</c:v>
                </c:pt>
                <c:pt idx="3553">
                  <c:v>1212.7090000000001</c:v>
                </c:pt>
                <c:pt idx="3554">
                  <c:v>2039.6309999999999</c:v>
                </c:pt>
                <c:pt idx="3555">
                  <c:v>2561.4549999999999</c:v>
                </c:pt>
                <c:pt idx="3556">
                  <c:v>2886.8740000000012</c:v>
                </c:pt>
                <c:pt idx="3557">
                  <c:v>3002.2150000000001</c:v>
                </c:pt>
                <c:pt idx="3558">
                  <c:v>2702.3</c:v>
                </c:pt>
                <c:pt idx="3559">
                  <c:v>1776.492</c:v>
                </c:pt>
                <c:pt idx="3560">
                  <c:v>963.94999999999948</c:v>
                </c:pt>
                <c:pt idx="3561">
                  <c:v>561.88400000000001</c:v>
                </c:pt>
                <c:pt idx="3562">
                  <c:v>407.7189999999996</c:v>
                </c:pt>
                <c:pt idx="3563">
                  <c:v>374.4369999999995</c:v>
                </c:pt>
                <c:pt idx="3564">
                  <c:v>382.209</c:v>
                </c:pt>
                <c:pt idx="3565">
                  <c:v>377.50299999999999</c:v>
                </c:pt>
                <c:pt idx="3566">
                  <c:v>364.72999999999973</c:v>
                </c:pt>
                <c:pt idx="3567">
                  <c:v>379.56599999999969</c:v>
                </c:pt>
                <c:pt idx="3568">
                  <c:v>626.57100000000003</c:v>
                </c:pt>
                <c:pt idx="3569">
                  <c:v>683.13900000000001</c:v>
                </c:pt>
                <c:pt idx="3570">
                  <c:v>544.21299999999997</c:v>
                </c:pt>
                <c:pt idx="3571">
                  <c:v>474.91499999999974</c:v>
                </c:pt>
                <c:pt idx="3572">
                  <c:v>528.26</c:v>
                </c:pt>
                <c:pt idx="3573">
                  <c:v>591.25400000000002</c:v>
                </c:pt>
                <c:pt idx="3574">
                  <c:v>586.57400000000052</c:v>
                </c:pt>
                <c:pt idx="3575">
                  <c:v>535.17900000000054</c:v>
                </c:pt>
                <c:pt idx="3576">
                  <c:v>478.99400000000003</c:v>
                </c:pt>
                <c:pt idx="3577">
                  <c:v>458.32799999999969</c:v>
                </c:pt>
                <c:pt idx="3578">
                  <c:v>418.82900000000001</c:v>
                </c:pt>
                <c:pt idx="3579">
                  <c:v>392.13900000000001</c:v>
                </c:pt>
                <c:pt idx="3580">
                  <c:v>381.017</c:v>
                </c:pt>
                <c:pt idx="3581">
                  <c:v>356.65199999999999</c:v>
                </c:pt>
                <c:pt idx="3582">
                  <c:v>361.1089999999997</c:v>
                </c:pt>
                <c:pt idx="3583">
                  <c:v>391.00599999999969</c:v>
                </c:pt>
                <c:pt idx="3584">
                  <c:v>386.35599999999999</c:v>
                </c:pt>
                <c:pt idx="3585">
                  <c:v>361.2069999999996</c:v>
                </c:pt>
                <c:pt idx="3586">
                  <c:v>338.66500000000002</c:v>
                </c:pt>
                <c:pt idx="3587">
                  <c:v>339.10199999999969</c:v>
                </c:pt>
                <c:pt idx="3588">
                  <c:v>315.65100000000001</c:v>
                </c:pt>
                <c:pt idx="3589">
                  <c:v>272.22899999999953</c:v>
                </c:pt>
                <c:pt idx="3590">
                  <c:v>272.887</c:v>
                </c:pt>
                <c:pt idx="3591">
                  <c:v>284.93299999999959</c:v>
                </c:pt>
                <c:pt idx="3592">
                  <c:v>312.00299999999999</c:v>
                </c:pt>
                <c:pt idx="3593">
                  <c:v>316.42399999999947</c:v>
                </c:pt>
                <c:pt idx="3594">
                  <c:v>388.00400000000002</c:v>
                </c:pt>
                <c:pt idx="3595">
                  <c:v>450.41899999999947</c:v>
                </c:pt>
                <c:pt idx="3596">
                  <c:v>508.85500000000002</c:v>
                </c:pt>
                <c:pt idx="3597">
                  <c:v>572.70699999999999</c:v>
                </c:pt>
                <c:pt idx="3598">
                  <c:v>575.16099999999949</c:v>
                </c:pt>
                <c:pt idx="3599">
                  <c:v>556.97299999999996</c:v>
                </c:pt>
                <c:pt idx="3600">
                  <c:v>579.79800000000068</c:v>
                </c:pt>
                <c:pt idx="3601">
                  <c:v>582.14599999999996</c:v>
                </c:pt>
                <c:pt idx="3602">
                  <c:v>558.40300000000002</c:v>
                </c:pt>
                <c:pt idx="3603">
                  <c:v>538.81699999999933</c:v>
                </c:pt>
                <c:pt idx="3604">
                  <c:v>504.33799999999974</c:v>
                </c:pt>
                <c:pt idx="3605">
                  <c:v>494.04500000000002</c:v>
                </c:pt>
                <c:pt idx="3606">
                  <c:v>452.85199999999969</c:v>
                </c:pt>
                <c:pt idx="3607">
                  <c:v>430.21599999999967</c:v>
                </c:pt>
                <c:pt idx="3608">
                  <c:v>407.82400000000001</c:v>
                </c:pt>
                <c:pt idx="3609">
                  <c:v>422.96799999999973</c:v>
                </c:pt>
                <c:pt idx="3610">
                  <c:v>480.9279999999996</c:v>
                </c:pt>
                <c:pt idx="3611">
                  <c:v>441.39099999999974</c:v>
                </c:pt>
                <c:pt idx="3612">
                  <c:v>418.42399999999947</c:v>
                </c:pt>
                <c:pt idx="3613">
                  <c:v>471.66199999999969</c:v>
                </c:pt>
                <c:pt idx="3614">
                  <c:v>542.17400000000055</c:v>
                </c:pt>
                <c:pt idx="3615">
                  <c:v>580.03399999999999</c:v>
                </c:pt>
                <c:pt idx="3616">
                  <c:v>617.51099999999997</c:v>
                </c:pt>
                <c:pt idx="3617">
                  <c:v>605.79600000000005</c:v>
                </c:pt>
                <c:pt idx="3618">
                  <c:v>606.904</c:v>
                </c:pt>
                <c:pt idx="3619">
                  <c:v>612.14300000000003</c:v>
                </c:pt>
                <c:pt idx="3620">
                  <c:v>544.303</c:v>
                </c:pt>
                <c:pt idx="3621">
                  <c:v>447.77699999999959</c:v>
                </c:pt>
                <c:pt idx="3622">
                  <c:v>355.61900000000031</c:v>
                </c:pt>
                <c:pt idx="3623">
                  <c:v>356.7459999999997</c:v>
                </c:pt>
                <c:pt idx="3624">
                  <c:v>400.67899999999969</c:v>
                </c:pt>
                <c:pt idx="3625">
                  <c:v>491.37700000000001</c:v>
                </c:pt>
                <c:pt idx="3626">
                  <c:v>613.702</c:v>
                </c:pt>
                <c:pt idx="3627">
                  <c:v>661.97</c:v>
                </c:pt>
                <c:pt idx="3628">
                  <c:v>533.21299999999997</c:v>
                </c:pt>
                <c:pt idx="3629">
                  <c:v>470.24700000000001</c:v>
                </c:pt>
                <c:pt idx="3630">
                  <c:v>450.91399999999959</c:v>
                </c:pt>
                <c:pt idx="3631">
                  <c:v>414.47599999999966</c:v>
                </c:pt>
                <c:pt idx="3632">
                  <c:v>371.62</c:v>
                </c:pt>
                <c:pt idx="3633">
                  <c:v>348.44099999999969</c:v>
                </c:pt>
                <c:pt idx="3634">
                  <c:v>434.46299999999974</c:v>
                </c:pt>
                <c:pt idx="3635">
                  <c:v>536.98099999999999</c:v>
                </c:pt>
                <c:pt idx="3636">
                  <c:v>649.58299999999997</c:v>
                </c:pt>
                <c:pt idx="3637">
                  <c:v>773.11800000000005</c:v>
                </c:pt>
                <c:pt idx="3638">
                  <c:v>793.0679999999993</c:v>
                </c:pt>
                <c:pt idx="3639">
                  <c:v>760.68200000000002</c:v>
                </c:pt>
                <c:pt idx="3640">
                  <c:v>700.88900000000001</c:v>
                </c:pt>
                <c:pt idx="3641">
                  <c:v>682.35499999999945</c:v>
                </c:pt>
                <c:pt idx="3642">
                  <c:v>717.65099999999939</c:v>
                </c:pt>
                <c:pt idx="3643">
                  <c:v>670.41800000000001</c:v>
                </c:pt>
                <c:pt idx="3644">
                  <c:v>696.91199999999947</c:v>
                </c:pt>
                <c:pt idx="3645">
                  <c:v>733.74400000000003</c:v>
                </c:pt>
                <c:pt idx="3646">
                  <c:v>689.39199999999948</c:v>
                </c:pt>
                <c:pt idx="3647">
                  <c:v>675.58</c:v>
                </c:pt>
                <c:pt idx="3648">
                  <c:v>658.45899999999949</c:v>
                </c:pt>
                <c:pt idx="3649">
                  <c:v>601.24</c:v>
                </c:pt>
                <c:pt idx="3650">
                  <c:v>558.38499999999999</c:v>
                </c:pt>
                <c:pt idx="3651">
                  <c:v>612.87300000000005</c:v>
                </c:pt>
                <c:pt idx="3652">
                  <c:v>671.11</c:v>
                </c:pt>
                <c:pt idx="3653">
                  <c:v>795.72400000000005</c:v>
                </c:pt>
                <c:pt idx="3654">
                  <c:v>802.27400000000068</c:v>
                </c:pt>
                <c:pt idx="3655">
                  <c:v>803.07100000000003</c:v>
                </c:pt>
                <c:pt idx="3656">
                  <c:v>751.68000000000052</c:v>
                </c:pt>
                <c:pt idx="3657">
                  <c:v>695.63300000000004</c:v>
                </c:pt>
                <c:pt idx="3658">
                  <c:v>637.625</c:v>
                </c:pt>
                <c:pt idx="3659">
                  <c:v>617.68200000000002</c:v>
                </c:pt>
                <c:pt idx="3660">
                  <c:v>573.41499999999996</c:v>
                </c:pt>
                <c:pt idx="3661">
                  <c:v>584.46099999999944</c:v>
                </c:pt>
                <c:pt idx="3662">
                  <c:v>572.04</c:v>
                </c:pt>
                <c:pt idx="3663">
                  <c:v>622.19900000000052</c:v>
                </c:pt>
                <c:pt idx="3664">
                  <c:v>580.90099999999939</c:v>
                </c:pt>
                <c:pt idx="3665">
                  <c:v>494.767</c:v>
                </c:pt>
                <c:pt idx="3666">
                  <c:v>479.33</c:v>
                </c:pt>
                <c:pt idx="3667">
                  <c:v>513.30599999999947</c:v>
                </c:pt>
                <c:pt idx="3668">
                  <c:v>552.39699999999948</c:v>
                </c:pt>
                <c:pt idx="3669">
                  <c:v>617.577</c:v>
                </c:pt>
                <c:pt idx="3670">
                  <c:v>578.65800000000002</c:v>
                </c:pt>
                <c:pt idx="3671">
                  <c:v>547.23199999999997</c:v>
                </c:pt>
                <c:pt idx="3672">
                  <c:v>653.77599999999995</c:v>
                </c:pt>
                <c:pt idx="3673">
                  <c:v>741.98800000000051</c:v>
                </c:pt>
                <c:pt idx="3674">
                  <c:v>723.48500000000001</c:v>
                </c:pt>
                <c:pt idx="3675">
                  <c:v>671.63900000000001</c:v>
                </c:pt>
                <c:pt idx="3676">
                  <c:v>603.74</c:v>
                </c:pt>
                <c:pt idx="3677">
                  <c:v>587.88800000000003</c:v>
                </c:pt>
                <c:pt idx="3678">
                  <c:v>613.08600000000001</c:v>
                </c:pt>
                <c:pt idx="3679">
                  <c:v>639.57400000000052</c:v>
                </c:pt>
                <c:pt idx="3680">
                  <c:v>655.13099999999997</c:v>
                </c:pt>
                <c:pt idx="3681">
                  <c:v>655.37599999999998</c:v>
                </c:pt>
                <c:pt idx="3682">
                  <c:v>698.20699999999999</c:v>
                </c:pt>
                <c:pt idx="3683">
                  <c:v>705.39599999999996</c:v>
                </c:pt>
                <c:pt idx="3684">
                  <c:v>732.55899999999997</c:v>
                </c:pt>
                <c:pt idx="3685">
                  <c:v>657.39300000000003</c:v>
                </c:pt>
                <c:pt idx="3686">
                  <c:v>631.36300000000006</c:v>
                </c:pt>
                <c:pt idx="3687">
                  <c:v>574.54399999999998</c:v>
                </c:pt>
                <c:pt idx="3688">
                  <c:v>528.14499999999998</c:v>
                </c:pt>
                <c:pt idx="3689">
                  <c:v>517.52</c:v>
                </c:pt>
                <c:pt idx="3690">
                  <c:v>625.88900000000001</c:v>
                </c:pt>
                <c:pt idx="3691">
                  <c:v>640.64099999999996</c:v>
                </c:pt>
                <c:pt idx="3692">
                  <c:v>529.70699999999999</c:v>
                </c:pt>
                <c:pt idx="3693">
                  <c:v>386.63200000000001</c:v>
                </c:pt>
                <c:pt idx="3694">
                  <c:v>338.30900000000008</c:v>
                </c:pt>
                <c:pt idx="3695">
                  <c:v>305.97799999999967</c:v>
                </c:pt>
                <c:pt idx="3696">
                  <c:v>281.09299999999973</c:v>
                </c:pt>
                <c:pt idx="3697">
                  <c:v>267.101</c:v>
                </c:pt>
                <c:pt idx="3698">
                  <c:v>369.10300000000001</c:v>
                </c:pt>
                <c:pt idx="3699">
                  <c:v>457.89400000000001</c:v>
                </c:pt>
                <c:pt idx="3700">
                  <c:v>525.63800000000003</c:v>
                </c:pt>
                <c:pt idx="3701">
                  <c:v>496.23200000000003</c:v>
                </c:pt>
                <c:pt idx="3702">
                  <c:v>457.62400000000002</c:v>
                </c:pt>
                <c:pt idx="3703">
                  <c:v>394.322</c:v>
                </c:pt>
                <c:pt idx="3704">
                  <c:v>392.66800000000001</c:v>
                </c:pt>
                <c:pt idx="3705">
                  <c:v>337.8589999999997</c:v>
                </c:pt>
                <c:pt idx="3706">
                  <c:v>304.33799999999974</c:v>
                </c:pt>
                <c:pt idx="3707">
                  <c:v>297.05500000000001</c:v>
                </c:pt>
                <c:pt idx="3708">
                  <c:v>307.70499999999993</c:v>
                </c:pt>
                <c:pt idx="3709">
                  <c:v>315.19499999999999</c:v>
                </c:pt>
                <c:pt idx="3710">
                  <c:v>311.11799999999999</c:v>
                </c:pt>
                <c:pt idx="3711">
                  <c:v>341.3829999999997</c:v>
                </c:pt>
                <c:pt idx="3712">
                  <c:v>363.49099999999959</c:v>
                </c:pt>
                <c:pt idx="3713">
                  <c:v>357.54700000000008</c:v>
                </c:pt>
                <c:pt idx="3714">
                  <c:v>354</c:v>
                </c:pt>
                <c:pt idx="3715">
                  <c:v>353.78699999999947</c:v>
                </c:pt>
                <c:pt idx="3716">
                  <c:v>345.46999999999974</c:v>
                </c:pt>
                <c:pt idx="3717">
                  <c:v>334.452</c:v>
                </c:pt>
                <c:pt idx="3718">
                  <c:v>362.28799999999967</c:v>
                </c:pt>
                <c:pt idx="3719">
                  <c:v>346.72699999999946</c:v>
                </c:pt>
                <c:pt idx="3720">
                  <c:v>328.16699999999969</c:v>
                </c:pt>
                <c:pt idx="3721">
                  <c:v>335.80099999999999</c:v>
                </c:pt>
                <c:pt idx="3722">
                  <c:v>347.608</c:v>
                </c:pt>
                <c:pt idx="3723">
                  <c:v>340.94799999999969</c:v>
                </c:pt>
                <c:pt idx="3724">
                  <c:v>329.29899999999947</c:v>
                </c:pt>
                <c:pt idx="3725">
                  <c:v>319.62799999999999</c:v>
                </c:pt>
                <c:pt idx="3726">
                  <c:v>311.6329999999997</c:v>
                </c:pt>
                <c:pt idx="3727">
                  <c:v>301.53099999999966</c:v>
                </c:pt>
                <c:pt idx="3728">
                  <c:v>294.96699999999953</c:v>
                </c:pt>
                <c:pt idx="3729">
                  <c:v>288.55</c:v>
                </c:pt>
                <c:pt idx="3730">
                  <c:v>273.52599999999967</c:v>
                </c:pt>
                <c:pt idx="3731">
                  <c:v>259.92699999999951</c:v>
                </c:pt>
                <c:pt idx="3732">
                  <c:v>248.59300000000002</c:v>
                </c:pt>
                <c:pt idx="3733">
                  <c:v>238.89200000000014</c:v>
                </c:pt>
                <c:pt idx="3734">
                  <c:v>240.42200000000014</c:v>
                </c:pt>
                <c:pt idx="3735">
                  <c:v>255.48200000000014</c:v>
                </c:pt>
                <c:pt idx="3736">
                  <c:v>246.74499999999998</c:v>
                </c:pt>
                <c:pt idx="3737">
                  <c:v>235.44200000000001</c:v>
                </c:pt>
                <c:pt idx="3738">
                  <c:v>220.26399999999998</c:v>
                </c:pt>
                <c:pt idx="3739">
                  <c:v>220.11099999999999</c:v>
                </c:pt>
                <c:pt idx="3740">
                  <c:v>219.58800000000014</c:v>
                </c:pt>
                <c:pt idx="3741">
                  <c:v>279.22299999999973</c:v>
                </c:pt>
                <c:pt idx="3742">
                  <c:v>321.60199999999969</c:v>
                </c:pt>
                <c:pt idx="3743">
                  <c:v>358.34800000000001</c:v>
                </c:pt>
                <c:pt idx="3744">
                  <c:v>374.22799999999967</c:v>
                </c:pt>
                <c:pt idx="3745">
                  <c:v>333.029</c:v>
                </c:pt>
                <c:pt idx="3746">
                  <c:v>288.14299999999997</c:v>
                </c:pt>
                <c:pt idx="3747">
                  <c:v>294.48899999999946</c:v>
                </c:pt>
                <c:pt idx="3748">
                  <c:v>322.14800000000002</c:v>
                </c:pt>
                <c:pt idx="3749">
                  <c:v>284.44400000000002</c:v>
                </c:pt>
                <c:pt idx="3750">
                  <c:v>249.26299999999998</c:v>
                </c:pt>
                <c:pt idx="3751">
                  <c:v>218.82800000000017</c:v>
                </c:pt>
                <c:pt idx="3752">
                  <c:v>208.05700000000004</c:v>
                </c:pt>
                <c:pt idx="3753">
                  <c:v>218.59</c:v>
                </c:pt>
                <c:pt idx="3754">
                  <c:v>239.48000000000013</c:v>
                </c:pt>
                <c:pt idx="3755">
                  <c:v>227.13200000000001</c:v>
                </c:pt>
                <c:pt idx="3756">
                  <c:v>214.20299999999997</c:v>
                </c:pt>
                <c:pt idx="3757">
                  <c:v>259.61599999999999</c:v>
                </c:pt>
                <c:pt idx="3758">
                  <c:v>312.113</c:v>
                </c:pt>
                <c:pt idx="3759">
                  <c:v>343.19400000000002</c:v>
                </c:pt>
                <c:pt idx="3760">
                  <c:v>328.358</c:v>
                </c:pt>
                <c:pt idx="3761">
                  <c:v>309.24799999999999</c:v>
                </c:pt>
                <c:pt idx="3762">
                  <c:v>311.447</c:v>
                </c:pt>
                <c:pt idx="3763">
                  <c:v>362.9929999999996</c:v>
                </c:pt>
                <c:pt idx="3764">
                  <c:v>343.31599999999969</c:v>
                </c:pt>
                <c:pt idx="3765">
                  <c:v>319.15499999999997</c:v>
                </c:pt>
                <c:pt idx="3766">
                  <c:v>310.47799999999967</c:v>
                </c:pt>
                <c:pt idx="3767">
                  <c:v>289.762</c:v>
                </c:pt>
                <c:pt idx="3768">
                  <c:v>277.28899999999959</c:v>
                </c:pt>
                <c:pt idx="3769">
                  <c:v>291.25900000000001</c:v>
                </c:pt>
                <c:pt idx="3770">
                  <c:v>288.77799999999974</c:v>
                </c:pt>
                <c:pt idx="3771">
                  <c:v>292.02599999999967</c:v>
                </c:pt>
                <c:pt idx="3772">
                  <c:v>253.87900000000002</c:v>
                </c:pt>
                <c:pt idx="3773">
                  <c:v>262.76</c:v>
                </c:pt>
                <c:pt idx="3774">
                  <c:v>273.72099999999966</c:v>
                </c:pt>
                <c:pt idx="3775">
                  <c:v>242.22299999999998</c:v>
                </c:pt>
                <c:pt idx="3776">
                  <c:v>222.691</c:v>
                </c:pt>
                <c:pt idx="3777">
                  <c:v>213.768</c:v>
                </c:pt>
                <c:pt idx="3778">
                  <c:v>168.39600000000004</c:v>
                </c:pt>
                <c:pt idx="3779">
                  <c:v>199.32900000000001</c:v>
                </c:pt>
                <c:pt idx="3780">
                  <c:v>283.61500000000001</c:v>
                </c:pt>
                <c:pt idx="3781">
                  <c:v>297.33</c:v>
                </c:pt>
                <c:pt idx="3782">
                  <c:v>245.41800000000001</c:v>
                </c:pt>
                <c:pt idx="3783">
                  <c:v>204.88600000000014</c:v>
                </c:pt>
                <c:pt idx="3784">
                  <c:v>215.60999999999999</c:v>
                </c:pt>
                <c:pt idx="3785">
                  <c:v>188.86100000000013</c:v>
                </c:pt>
                <c:pt idx="3786">
                  <c:v>154.56900000000002</c:v>
                </c:pt>
                <c:pt idx="3787">
                  <c:v>137.44299999999998</c:v>
                </c:pt>
                <c:pt idx="3788">
                  <c:v>167.15600000000001</c:v>
                </c:pt>
                <c:pt idx="3789">
                  <c:v>166.27199999999999</c:v>
                </c:pt>
                <c:pt idx="3790">
                  <c:v>147.17399999999998</c:v>
                </c:pt>
                <c:pt idx="3791">
                  <c:v>552.02699999999948</c:v>
                </c:pt>
                <c:pt idx="3792">
                  <c:v>1515.857</c:v>
                </c:pt>
                <c:pt idx="3793">
                  <c:v>2028.6139999999998</c:v>
                </c:pt>
                <c:pt idx="3794">
                  <c:v>2168.143</c:v>
                </c:pt>
                <c:pt idx="3795">
                  <c:v>2307.047</c:v>
                </c:pt>
                <c:pt idx="3796">
                  <c:v>2405.4659999999999</c:v>
                </c:pt>
                <c:pt idx="3797">
                  <c:v>2511.8980000000001</c:v>
                </c:pt>
                <c:pt idx="3798">
                  <c:v>2627.4850000000001</c:v>
                </c:pt>
                <c:pt idx="3799">
                  <c:v>2697.3160000000012</c:v>
                </c:pt>
                <c:pt idx="3800">
                  <c:v>2730.0140000000001</c:v>
                </c:pt>
                <c:pt idx="3801">
                  <c:v>2752.0949999999998</c:v>
                </c:pt>
                <c:pt idx="3802">
                  <c:v>2771.8510000000024</c:v>
                </c:pt>
                <c:pt idx="3803">
                  <c:v>2785.404</c:v>
                </c:pt>
                <c:pt idx="3804">
                  <c:v>2820.8670000000002</c:v>
                </c:pt>
                <c:pt idx="3805">
                  <c:v>2794.7659999999987</c:v>
                </c:pt>
                <c:pt idx="3806">
                  <c:v>2808.8380000000002</c:v>
                </c:pt>
                <c:pt idx="3807">
                  <c:v>2825.348</c:v>
                </c:pt>
                <c:pt idx="3808">
                  <c:v>2835.2419999999997</c:v>
                </c:pt>
                <c:pt idx="3809">
                  <c:v>2830.2959999999998</c:v>
                </c:pt>
                <c:pt idx="3810">
                  <c:v>2818.9830000000002</c:v>
                </c:pt>
                <c:pt idx="3811">
                  <c:v>2838.5039999999999</c:v>
                </c:pt>
                <c:pt idx="3812">
                  <c:v>2829.1410000000001</c:v>
                </c:pt>
                <c:pt idx="3813">
                  <c:v>2800.701</c:v>
                </c:pt>
                <c:pt idx="3814">
                  <c:v>2761.4349999999999</c:v>
                </c:pt>
                <c:pt idx="3815">
                  <c:v>2811.7350000000001</c:v>
                </c:pt>
                <c:pt idx="3816">
                  <c:v>2843.71</c:v>
                </c:pt>
                <c:pt idx="3817">
                  <c:v>2831.4360000000001</c:v>
                </c:pt>
                <c:pt idx="3818">
                  <c:v>2789.6010000000001</c:v>
                </c:pt>
                <c:pt idx="3819">
                  <c:v>2730.7239999999997</c:v>
                </c:pt>
                <c:pt idx="3820">
                  <c:v>2580.6889999999976</c:v>
                </c:pt>
                <c:pt idx="3821">
                  <c:v>2263.085</c:v>
                </c:pt>
                <c:pt idx="3822">
                  <c:v>1916.6439999999998</c:v>
                </c:pt>
                <c:pt idx="3823">
                  <c:v>1670.877</c:v>
                </c:pt>
                <c:pt idx="3824">
                  <c:v>1314.261</c:v>
                </c:pt>
                <c:pt idx="3825">
                  <c:v>1001.1</c:v>
                </c:pt>
                <c:pt idx="3826">
                  <c:v>764.46599999999933</c:v>
                </c:pt>
                <c:pt idx="3827">
                  <c:v>536.2830000000007</c:v>
                </c:pt>
                <c:pt idx="3828">
                  <c:v>392.28299999999973</c:v>
                </c:pt>
                <c:pt idx="3829">
                  <c:v>359.71</c:v>
                </c:pt>
                <c:pt idx="3830">
                  <c:v>359.95800000000003</c:v>
                </c:pt>
                <c:pt idx="3831">
                  <c:v>316.44900000000001</c:v>
                </c:pt>
                <c:pt idx="3832">
                  <c:v>243.25300000000001</c:v>
                </c:pt>
                <c:pt idx="3833">
                  <c:v>170.89700000000013</c:v>
                </c:pt>
                <c:pt idx="3834">
                  <c:v>111.93300000000002</c:v>
                </c:pt>
                <c:pt idx="3835">
                  <c:v>83.464000000000027</c:v>
                </c:pt>
                <c:pt idx="3836">
                  <c:v>66.661999999999992</c:v>
                </c:pt>
                <c:pt idx="3837">
                  <c:v>50.956999999999994</c:v>
                </c:pt>
                <c:pt idx="3838">
                  <c:v>44.112000000000002</c:v>
                </c:pt>
                <c:pt idx="3839">
                  <c:v>50.519000000000005</c:v>
                </c:pt>
                <c:pt idx="3840">
                  <c:v>56.349999999999994</c:v>
                </c:pt>
                <c:pt idx="3841">
                  <c:v>55.164000000000001</c:v>
                </c:pt>
                <c:pt idx="3842">
                  <c:v>49.666000000000011</c:v>
                </c:pt>
                <c:pt idx="3843">
                  <c:v>45.207000000000001</c:v>
                </c:pt>
                <c:pt idx="3844">
                  <c:v>42.305</c:v>
                </c:pt>
                <c:pt idx="3845">
                  <c:v>39.232000000000035</c:v>
                </c:pt>
                <c:pt idx="3846">
                  <c:v>37.522000000000013</c:v>
                </c:pt>
                <c:pt idx="3847">
                  <c:v>35.029000000000003</c:v>
                </c:pt>
                <c:pt idx="3848">
                  <c:v>33.002000000000002</c:v>
                </c:pt>
                <c:pt idx="3849">
                  <c:v>32.125000000000036</c:v>
                </c:pt>
                <c:pt idx="3850">
                  <c:v>32.574000000000005</c:v>
                </c:pt>
                <c:pt idx="3851">
                  <c:v>31.861999999999988</c:v>
                </c:pt>
                <c:pt idx="3852">
                  <c:v>31.603999999999999</c:v>
                </c:pt>
                <c:pt idx="3853">
                  <c:v>71.353999999999999</c:v>
                </c:pt>
                <c:pt idx="3854">
                  <c:v>173.059</c:v>
                </c:pt>
                <c:pt idx="3855">
                  <c:v>231.06800000000001</c:v>
                </c:pt>
                <c:pt idx="3856">
                  <c:v>229.24799999999999</c:v>
                </c:pt>
                <c:pt idx="3857">
                  <c:v>208.42700000000013</c:v>
                </c:pt>
                <c:pt idx="3858">
                  <c:v>190.20099999999999</c:v>
                </c:pt>
                <c:pt idx="3859">
                  <c:v>183.86200000000014</c:v>
                </c:pt>
                <c:pt idx="3860">
                  <c:v>172.45200000000014</c:v>
                </c:pt>
                <c:pt idx="3861">
                  <c:v>155.37700000000001</c:v>
                </c:pt>
                <c:pt idx="3862">
                  <c:v>137.80700000000004</c:v>
                </c:pt>
                <c:pt idx="3863">
                  <c:v>120.854</c:v>
                </c:pt>
                <c:pt idx="3864">
                  <c:v>105.483</c:v>
                </c:pt>
                <c:pt idx="3865">
                  <c:v>101.251</c:v>
                </c:pt>
                <c:pt idx="3866">
                  <c:v>100.39</c:v>
                </c:pt>
                <c:pt idx="3867">
                  <c:v>100.783</c:v>
                </c:pt>
                <c:pt idx="3868">
                  <c:v>108.621</c:v>
                </c:pt>
                <c:pt idx="3869">
                  <c:v>120.721</c:v>
                </c:pt>
                <c:pt idx="3870">
                  <c:v>146.684</c:v>
                </c:pt>
                <c:pt idx="3871">
                  <c:v>143.41899999999998</c:v>
                </c:pt>
                <c:pt idx="3872">
                  <c:v>133.42400000000001</c:v>
                </c:pt>
                <c:pt idx="3873">
                  <c:v>135.82400000000001</c:v>
                </c:pt>
                <c:pt idx="3874">
                  <c:v>144.29599999999999</c:v>
                </c:pt>
                <c:pt idx="3875">
                  <c:v>156.666</c:v>
                </c:pt>
                <c:pt idx="3876">
                  <c:v>219.267</c:v>
                </c:pt>
                <c:pt idx="3877">
                  <c:v>262.96699999999953</c:v>
                </c:pt>
                <c:pt idx="3878">
                  <c:v>242.18</c:v>
                </c:pt>
                <c:pt idx="3879">
                  <c:v>244.334</c:v>
                </c:pt>
                <c:pt idx="3880">
                  <c:v>294.97299999999973</c:v>
                </c:pt>
                <c:pt idx="3881">
                  <c:v>302.99899999999957</c:v>
                </c:pt>
                <c:pt idx="3882">
                  <c:v>299.60700000000008</c:v>
                </c:pt>
                <c:pt idx="3883">
                  <c:v>319.82799999999969</c:v>
                </c:pt>
                <c:pt idx="3884">
                  <c:v>324.11900000000031</c:v>
                </c:pt>
                <c:pt idx="3885">
                  <c:v>359.23299999999966</c:v>
                </c:pt>
                <c:pt idx="3886">
                  <c:v>384.78399999999959</c:v>
                </c:pt>
                <c:pt idx="3887">
                  <c:v>416.48899999999946</c:v>
                </c:pt>
                <c:pt idx="3888">
                  <c:v>433.65699999999993</c:v>
                </c:pt>
                <c:pt idx="3889">
                  <c:v>433.32299999999969</c:v>
                </c:pt>
                <c:pt idx="3890">
                  <c:v>420.04500000000002</c:v>
                </c:pt>
                <c:pt idx="3891">
                  <c:v>374.47599999999966</c:v>
                </c:pt>
                <c:pt idx="3892">
                  <c:v>353.255</c:v>
                </c:pt>
                <c:pt idx="3893">
                  <c:v>393.13099999999969</c:v>
                </c:pt>
                <c:pt idx="3894">
                  <c:v>398.70800000000003</c:v>
                </c:pt>
                <c:pt idx="3895">
                  <c:v>347.17500000000001</c:v>
                </c:pt>
                <c:pt idx="3896">
                  <c:v>288.27199999999959</c:v>
                </c:pt>
                <c:pt idx="3897">
                  <c:v>274.61500000000001</c:v>
                </c:pt>
                <c:pt idx="3898">
                  <c:v>298.45499999999993</c:v>
                </c:pt>
                <c:pt idx="3899">
                  <c:v>344.54399999999993</c:v>
                </c:pt>
                <c:pt idx="3900">
                  <c:v>357.22499999999974</c:v>
                </c:pt>
                <c:pt idx="3901">
                  <c:v>384.77199999999959</c:v>
                </c:pt>
                <c:pt idx="3902">
                  <c:v>376.73699999999957</c:v>
                </c:pt>
                <c:pt idx="3903">
                  <c:v>364.74099999999999</c:v>
                </c:pt>
                <c:pt idx="3904">
                  <c:v>370.13</c:v>
                </c:pt>
                <c:pt idx="3905">
                  <c:v>391.90499999999969</c:v>
                </c:pt>
                <c:pt idx="3906">
                  <c:v>395.29299999999967</c:v>
                </c:pt>
                <c:pt idx="3907">
                  <c:v>379.97099999999966</c:v>
                </c:pt>
                <c:pt idx="3908">
                  <c:v>358.952</c:v>
                </c:pt>
                <c:pt idx="3909">
                  <c:v>294.92699999999951</c:v>
                </c:pt>
                <c:pt idx="3910">
                  <c:v>237.29</c:v>
                </c:pt>
                <c:pt idx="3911">
                  <c:v>273.14000000000027</c:v>
                </c:pt>
                <c:pt idx="3912">
                  <c:v>356.28599999999966</c:v>
                </c:pt>
                <c:pt idx="3913">
                  <c:v>389.45599999999973</c:v>
                </c:pt>
                <c:pt idx="3914">
                  <c:v>352.03299999999973</c:v>
                </c:pt>
                <c:pt idx="3915">
                  <c:v>307.64800000000002</c:v>
                </c:pt>
                <c:pt idx="3916">
                  <c:v>349.31200000000001</c:v>
                </c:pt>
                <c:pt idx="3917">
                  <c:v>379.78500000000003</c:v>
                </c:pt>
                <c:pt idx="3918">
                  <c:v>388.79700000000003</c:v>
                </c:pt>
                <c:pt idx="3919">
                  <c:v>326.10000000000002</c:v>
                </c:pt>
                <c:pt idx="3920">
                  <c:v>355.84399999999999</c:v>
                </c:pt>
                <c:pt idx="3921">
                  <c:v>411.72399999999959</c:v>
                </c:pt>
                <c:pt idx="3922">
                  <c:v>471.76499999999999</c:v>
                </c:pt>
                <c:pt idx="3923">
                  <c:v>527.92099999999948</c:v>
                </c:pt>
                <c:pt idx="3924">
                  <c:v>512.22</c:v>
                </c:pt>
                <c:pt idx="3925">
                  <c:v>404.59199999999953</c:v>
                </c:pt>
                <c:pt idx="3926">
                  <c:v>394.76499999999999</c:v>
                </c:pt>
                <c:pt idx="3927">
                  <c:v>425.92999999999967</c:v>
                </c:pt>
                <c:pt idx="3928">
                  <c:v>427.887</c:v>
                </c:pt>
                <c:pt idx="3929">
                  <c:v>400.35</c:v>
                </c:pt>
                <c:pt idx="3930">
                  <c:v>391.05399999999969</c:v>
                </c:pt>
                <c:pt idx="3931">
                  <c:v>388.32400000000001</c:v>
                </c:pt>
                <c:pt idx="3932">
                  <c:v>360.72199999999947</c:v>
                </c:pt>
                <c:pt idx="3933">
                  <c:v>377.32400000000001</c:v>
                </c:pt>
                <c:pt idx="3934">
                  <c:v>402.334</c:v>
                </c:pt>
                <c:pt idx="3935">
                  <c:v>407.78699999999947</c:v>
                </c:pt>
                <c:pt idx="3936">
                  <c:v>392.74900000000002</c:v>
                </c:pt>
                <c:pt idx="3937">
                  <c:v>393.82</c:v>
                </c:pt>
                <c:pt idx="3938">
                  <c:v>379.072</c:v>
                </c:pt>
                <c:pt idx="3939">
                  <c:v>342.51900000000001</c:v>
                </c:pt>
                <c:pt idx="3940">
                  <c:v>324.06799999999993</c:v>
                </c:pt>
                <c:pt idx="3941">
                  <c:v>336.9369999999995</c:v>
                </c:pt>
                <c:pt idx="3942">
                  <c:v>328.61</c:v>
                </c:pt>
                <c:pt idx="3943">
                  <c:v>325.97299999999973</c:v>
                </c:pt>
                <c:pt idx="3944">
                  <c:v>349.22999999999973</c:v>
                </c:pt>
                <c:pt idx="3945">
                  <c:v>326.92899999999946</c:v>
                </c:pt>
                <c:pt idx="3946">
                  <c:v>263.20099999999974</c:v>
                </c:pt>
                <c:pt idx="3947">
                  <c:v>329.69900000000001</c:v>
                </c:pt>
                <c:pt idx="3948">
                  <c:v>406.35599999999999</c:v>
                </c:pt>
                <c:pt idx="3949">
                  <c:v>421.03</c:v>
                </c:pt>
                <c:pt idx="3950">
                  <c:v>337.4369999999995</c:v>
                </c:pt>
                <c:pt idx="3951">
                  <c:v>315.96499999999969</c:v>
                </c:pt>
                <c:pt idx="3952">
                  <c:v>308.25700000000001</c:v>
                </c:pt>
                <c:pt idx="3953">
                  <c:v>314.01</c:v>
                </c:pt>
                <c:pt idx="3954">
                  <c:v>309.779</c:v>
                </c:pt>
                <c:pt idx="3955">
                  <c:v>260.947</c:v>
                </c:pt>
                <c:pt idx="3956">
                  <c:v>237.71899999999999</c:v>
                </c:pt>
                <c:pt idx="3957">
                  <c:v>231.13899999999998</c:v>
                </c:pt>
                <c:pt idx="3958">
                  <c:v>229.02800000000013</c:v>
                </c:pt>
                <c:pt idx="3959">
                  <c:v>234.11399999999998</c:v>
                </c:pt>
                <c:pt idx="3960">
                  <c:v>239.934</c:v>
                </c:pt>
                <c:pt idx="3961">
                  <c:v>247.36</c:v>
                </c:pt>
                <c:pt idx="3962">
                  <c:v>259.51400000000001</c:v>
                </c:pt>
                <c:pt idx="3963">
                  <c:v>277.17399999999969</c:v>
                </c:pt>
                <c:pt idx="3964">
                  <c:v>321.12700000000001</c:v>
                </c:pt>
                <c:pt idx="3965">
                  <c:v>357.36399999999969</c:v>
                </c:pt>
                <c:pt idx="3966">
                  <c:v>349.85</c:v>
                </c:pt>
                <c:pt idx="3967">
                  <c:v>337.14200000000028</c:v>
                </c:pt>
                <c:pt idx="3968">
                  <c:v>362.48200000000003</c:v>
                </c:pt>
                <c:pt idx="3969">
                  <c:v>384.53899999999959</c:v>
                </c:pt>
                <c:pt idx="3970">
                  <c:v>421.05</c:v>
                </c:pt>
                <c:pt idx="3971">
                  <c:v>429.31200000000001</c:v>
                </c:pt>
                <c:pt idx="3972">
                  <c:v>413.14699999999999</c:v>
                </c:pt>
                <c:pt idx="3973">
                  <c:v>377.78199999999947</c:v>
                </c:pt>
                <c:pt idx="3974">
                  <c:v>355.18099999999993</c:v>
                </c:pt>
                <c:pt idx="3975">
                  <c:v>351.02799999999974</c:v>
                </c:pt>
                <c:pt idx="3976">
                  <c:v>348.17200000000008</c:v>
                </c:pt>
                <c:pt idx="3977">
                  <c:v>345.02199999999959</c:v>
                </c:pt>
                <c:pt idx="3978">
                  <c:v>363.47199999999947</c:v>
                </c:pt>
                <c:pt idx="3979">
                  <c:v>356.95099999999974</c:v>
                </c:pt>
                <c:pt idx="3980">
                  <c:v>334.61200000000002</c:v>
                </c:pt>
                <c:pt idx="3981">
                  <c:v>318.048</c:v>
                </c:pt>
                <c:pt idx="3982">
                  <c:v>325.74799999999999</c:v>
                </c:pt>
                <c:pt idx="3983">
                  <c:v>362.32100000000003</c:v>
                </c:pt>
                <c:pt idx="3984">
                  <c:v>407.72599999999966</c:v>
                </c:pt>
                <c:pt idx="3985">
                  <c:v>431.01</c:v>
                </c:pt>
                <c:pt idx="3986">
                  <c:v>406.75099999999969</c:v>
                </c:pt>
                <c:pt idx="3987">
                  <c:v>375.28899999999959</c:v>
                </c:pt>
                <c:pt idx="3988">
                  <c:v>341.39400000000001</c:v>
                </c:pt>
                <c:pt idx="3989">
                  <c:v>387.55399999999969</c:v>
                </c:pt>
                <c:pt idx="3990">
                  <c:v>475.11</c:v>
                </c:pt>
                <c:pt idx="3991">
                  <c:v>500.53500000000003</c:v>
                </c:pt>
                <c:pt idx="3992">
                  <c:v>510.39799999999974</c:v>
                </c:pt>
                <c:pt idx="3993">
                  <c:v>503.745</c:v>
                </c:pt>
                <c:pt idx="3994">
                  <c:v>464.92599999999959</c:v>
                </c:pt>
                <c:pt idx="3995">
                  <c:v>430.85500000000002</c:v>
                </c:pt>
                <c:pt idx="3996">
                  <c:v>401.62299999999999</c:v>
                </c:pt>
                <c:pt idx="3997">
                  <c:v>453.01299999999969</c:v>
                </c:pt>
                <c:pt idx="3998">
                  <c:v>484.16199999999969</c:v>
                </c:pt>
                <c:pt idx="3999">
                  <c:v>473.8319999999996</c:v>
                </c:pt>
                <c:pt idx="4000">
                  <c:v>479.23799999999966</c:v>
                </c:pt>
                <c:pt idx="4001">
                  <c:v>455.2069999999996</c:v>
                </c:pt>
                <c:pt idx="4002">
                  <c:v>439.28699999999947</c:v>
                </c:pt>
                <c:pt idx="4003">
                  <c:v>447.27699999999959</c:v>
                </c:pt>
                <c:pt idx="4004">
                  <c:v>465.447</c:v>
                </c:pt>
                <c:pt idx="4005">
                  <c:v>487.83099999999973</c:v>
                </c:pt>
                <c:pt idx="4006">
                  <c:v>464.55</c:v>
                </c:pt>
                <c:pt idx="4007">
                  <c:v>458.22499999999974</c:v>
                </c:pt>
                <c:pt idx="4008">
                  <c:v>459.52599999999967</c:v>
                </c:pt>
                <c:pt idx="4009">
                  <c:v>468.173</c:v>
                </c:pt>
                <c:pt idx="4010">
                  <c:v>442.42099999999959</c:v>
                </c:pt>
                <c:pt idx="4011">
                  <c:v>447.68200000000002</c:v>
                </c:pt>
                <c:pt idx="4012">
                  <c:v>445.31700000000001</c:v>
                </c:pt>
                <c:pt idx="4013">
                  <c:v>426.16199999999969</c:v>
                </c:pt>
                <c:pt idx="4014">
                  <c:v>434.72199999999947</c:v>
                </c:pt>
                <c:pt idx="4015">
                  <c:v>444.50200000000001</c:v>
                </c:pt>
                <c:pt idx="4016">
                  <c:v>449.97099999999966</c:v>
                </c:pt>
                <c:pt idx="4017">
                  <c:v>509.72999999999973</c:v>
                </c:pt>
                <c:pt idx="4018">
                  <c:v>488.66500000000002</c:v>
                </c:pt>
                <c:pt idx="4019">
                  <c:v>496.517</c:v>
                </c:pt>
                <c:pt idx="4020">
                  <c:v>528.96499999999946</c:v>
                </c:pt>
                <c:pt idx="4021">
                  <c:v>526.82299999999918</c:v>
                </c:pt>
                <c:pt idx="4022">
                  <c:v>473.608</c:v>
                </c:pt>
                <c:pt idx="4023">
                  <c:v>416.74799999999999</c:v>
                </c:pt>
                <c:pt idx="4024">
                  <c:v>383.57900000000001</c:v>
                </c:pt>
                <c:pt idx="4025">
                  <c:v>399.21099999999973</c:v>
                </c:pt>
                <c:pt idx="4026">
                  <c:v>349.78699999999947</c:v>
                </c:pt>
                <c:pt idx="4027">
                  <c:v>283.863</c:v>
                </c:pt>
                <c:pt idx="4028">
                  <c:v>270.38099999999969</c:v>
                </c:pt>
                <c:pt idx="4029">
                  <c:v>295.36900000000031</c:v>
                </c:pt>
                <c:pt idx="4030">
                  <c:v>344.42699999999951</c:v>
                </c:pt>
                <c:pt idx="4031">
                  <c:v>391.73399999999947</c:v>
                </c:pt>
                <c:pt idx="4032">
                  <c:v>389.49799999999959</c:v>
                </c:pt>
                <c:pt idx="4033">
                  <c:v>369.60700000000008</c:v>
                </c:pt>
                <c:pt idx="4034">
                  <c:v>399.55900000000008</c:v>
                </c:pt>
                <c:pt idx="4035">
                  <c:v>389.25099999999969</c:v>
                </c:pt>
                <c:pt idx="4036">
                  <c:v>383.07400000000001</c:v>
                </c:pt>
                <c:pt idx="4037">
                  <c:v>382.947</c:v>
                </c:pt>
                <c:pt idx="4038">
                  <c:v>397.98999999999967</c:v>
                </c:pt>
                <c:pt idx="4039">
                  <c:v>377.27799999999974</c:v>
                </c:pt>
                <c:pt idx="4040">
                  <c:v>332.0819999999996</c:v>
                </c:pt>
                <c:pt idx="4041">
                  <c:v>348.351</c:v>
                </c:pt>
                <c:pt idx="4042">
                  <c:v>408.7069999999996</c:v>
                </c:pt>
                <c:pt idx="4043">
                  <c:v>405.73399999999947</c:v>
                </c:pt>
                <c:pt idx="4044">
                  <c:v>396.96699999999953</c:v>
                </c:pt>
                <c:pt idx="4045">
                  <c:v>363.19</c:v>
                </c:pt>
                <c:pt idx="4046">
                  <c:v>296.44400000000002</c:v>
                </c:pt>
              </c:numCache>
            </c:numRef>
          </c:val>
        </c:ser>
        <c:marker val="1"/>
        <c:axId val="176603520"/>
        <c:axId val="176605056"/>
      </c:lineChart>
      <c:dateAx>
        <c:axId val="176603520"/>
        <c:scaling>
          <c:orientation val="minMax"/>
        </c:scaling>
        <c:axPos val="b"/>
        <c:numFmt formatCode="m/d/yyyy" sourceLinked="1"/>
        <c:tickLblPos val="nextTo"/>
        <c:crossAx val="176605056"/>
        <c:crosses val="autoZero"/>
        <c:auto val="1"/>
        <c:lblOffset val="100"/>
        <c:baseTimeUnit val="days"/>
      </c:dateAx>
      <c:valAx>
        <c:axId val="176605056"/>
        <c:scaling>
          <c:orientation val="minMax"/>
          <c:max val="10000"/>
          <c:min val="0"/>
        </c:scaling>
        <c:axPos val="l"/>
        <c:majorGridlines/>
        <c:title>
          <c:tx>
            <c:rich>
              <a:bodyPr rot="-5400000" vert="horz"/>
              <a:lstStyle/>
              <a:p>
                <a:pPr>
                  <a:defRPr/>
                </a:pPr>
                <a:r>
                  <a:rPr lang="en-US"/>
                  <a:t>Flow (ML/day)</a:t>
                </a:r>
              </a:p>
            </c:rich>
          </c:tx>
          <c:layout/>
        </c:title>
        <c:numFmt formatCode="General" sourceLinked="1"/>
        <c:tickLblPos val="nextTo"/>
        <c:crossAx val="176603520"/>
        <c:crosses val="autoZero"/>
        <c:crossBetween val="between"/>
      </c:valAx>
    </c:plotArea>
    <c:legend>
      <c:legendPos val="b"/>
      <c:layout/>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AU"/>
  <c:chart>
    <c:plotArea>
      <c:layout/>
      <c:scatterChart>
        <c:scatterStyle val="lineMarker"/>
        <c:ser>
          <c:idx val="0"/>
          <c:order val="0"/>
          <c:spPr>
            <a:ln w="28575">
              <a:noFill/>
            </a:ln>
          </c:spPr>
          <c:trendline>
            <c:trendlineType val="linear"/>
            <c:intercept val="0"/>
            <c:dispRSqr val="1"/>
            <c:dispEq val="1"/>
            <c:trendlineLbl>
              <c:layout>
                <c:manualLayout>
                  <c:x val="-0.56020832166696355"/>
                  <c:y val="-3.0872098627906776E-2"/>
                </c:manualLayout>
              </c:layout>
              <c:numFmt formatCode="General" sourceLinked="0"/>
            </c:trendlineLbl>
          </c:trendline>
          <c:xVal>
            <c:numRef>
              <c:f>'45 and 194'!$B$3:$B$1635</c:f>
              <c:numCache>
                <c:formatCode>General</c:formatCode>
                <c:ptCount val="1633"/>
                <c:pt idx="0">
                  <c:v>1.321</c:v>
                </c:pt>
                <c:pt idx="1">
                  <c:v>1.173</c:v>
                </c:pt>
                <c:pt idx="2">
                  <c:v>1.0309999999999988</c:v>
                </c:pt>
                <c:pt idx="3">
                  <c:v>0.87500000000000056</c:v>
                </c:pt>
                <c:pt idx="4">
                  <c:v>0.75500000000000056</c:v>
                </c:pt>
                <c:pt idx="5">
                  <c:v>0.64200000000000068</c:v>
                </c:pt>
                <c:pt idx="6">
                  <c:v>0.61300000000000054</c:v>
                </c:pt>
                <c:pt idx="7">
                  <c:v>0.59699999999999998</c:v>
                </c:pt>
                <c:pt idx="8">
                  <c:v>0.61600000000000055</c:v>
                </c:pt>
                <c:pt idx="9">
                  <c:v>0.6530000000000008</c:v>
                </c:pt>
                <c:pt idx="10">
                  <c:v>0.67900000000000083</c:v>
                </c:pt>
                <c:pt idx="11">
                  <c:v>0.69699999999999995</c:v>
                </c:pt>
                <c:pt idx="12">
                  <c:v>0.70500000000000052</c:v>
                </c:pt>
                <c:pt idx="13">
                  <c:v>0.67600000000000082</c:v>
                </c:pt>
                <c:pt idx="14">
                  <c:v>0.68200000000000005</c:v>
                </c:pt>
                <c:pt idx="15">
                  <c:v>0.71000000000000052</c:v>
                </c:pt>
                <c:pt idx="16">
                  <c:v>0.75500000000000056</c:v>
                </c:pt>
                <c:pt idx="17">
                  <c:v>0.78300000000000003</c:v>
                </c:pt>
                <c:pt idx="18">
                  <c:v>0.79100000000000004</c:v>
                </c:pt>
                <c:pt idx="19">
                  <c:v>0.75200000000000056</c:v>
                </c:pt>
                <c:pt idx="20">
                  <c:v>0.74300000000000055</c:v>
                </c:pt>
                <c:pt idx="21">
                  <c:v>0.73300000000000054</c:v>
                </c:pt>
                <c:pt idx="22">
                  <c:v>0.73000000000000054</c:v>
                </c:pt>
                <c:pt idx="23">
                  <c:v>0.68</c:v>
                </c:pt>
                <c:pt idx="24">
                  <c:v>0.58199999999999996</c:v>
                </c:pt>
                <c:pt idx="25">
                  <c:v>0.45500000000000002</c:v>
                </c:pt>
                <c:pt idx="26">
                  <c:v>0.34300000000000008</c:v>
                </c:pt>
                <c:pt idx="27">
                  <c:v>0.23900000000000013</c:v>
                </c:pt>
                <c:pt idx="28">
                  <c:v>0.15700000000000014</c:v>
                </c:pt>
                <c:pt idx="29">
                  <c:v>0.12400000000000007</c:v>
                </c:pt>
                <c:pt idx="30">
                  <c:v>9.4000000000000028E-2</c:v>
                </c:pt>
                <c:pt idx="31">
                  <c:v>7.5000000000000011E-2</c:v>
                </c:pt>
                <c:pt idx="32">
                  <c:v>6.4000000000000071E-2</c:v>
                </c:pt>
                <c:pt idx="33">
                  <c:v>3.6999999999999998E-2</c:v>
                </c:pt>
                <c:pt idx="34">
                  <c:v>1.7999999999999999E-2</c:v>
                </c:pt>
                <c:pt idx="35">
                  <c:v>1.0000000000000011E-3</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2.0000000000000022E-3</c:v>
                </c:pt>
                <c:pt idx="122">
                  <c:v>9.7000000000000003E-2</c:v>
                </c:pt>
                <c:pt idx="123">
                  <c:v>0.36700000000000033</c:v>
                </c:pt>
                <c:pt idx="124">
                  <c:v>0.42200000000000032</c:v>
                </c:pt>
                <c:pt idx="125">
                  <c:v>0.39000000000000035</c:v>
                </c:pt>
                <c:pt idx="126">
                  <c:v>0.34800000000000025</c:v>
                </c:pt>
                <c:pt idx="127">
                  <c:v>0.27800000000000002</c:v>
                </c:pt>
                <c:pt idx="128">
                  <c:v>0.18700000000000014</c:v>
                </c:pt>
                <c:pt idx="129">
                  <c:v>0.112</c:v>
                </c:pt>
                <c:pt idx="130">
                  <c:v>5.5000000000000014E-2</c:v>
                </c:pt>
                <c:pt idx="131">
                  <c:v>2.1000000000000012E-2</c:v>
                </c:pt>
                <c:pt idx="132">
                  <c:v>6.0000000000000045E-3</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0.10600000000000002</c:v>
                </c:pt>
                <c:pt idx="188">
                  <c:v>2.08</c:v>
                </c:pt>
                <c:pt idx="189">
                  <c:v>8.3720000000000105</c:v>
                </c:pt>
                <c:pt idx="190">
                  <c:v>15.705</c:v>
                </c:pt>
                <c:pt idx="191">
                  <c:v>23.137000000000018</c:v>
                </c:pt>
                <c:pt idx="192">
                  <c:v>26.446000000000002</c:v>
                </c:pt>
                <c:pt idx="193">
                  <c:v>24.901999999999987</c:v>
                </c:pt>
                <c:pt idx="194">
                  <c:v>21.029</c:v>
                </c:pt>
                <c:pt idx="195">
                  <c:v>17.561999999999987</c:v>
                </c:pt>
                <c:pt idx="196">
                  <c:v>14.697999999999999</c:v>
                </c:pt>
                <c:pt idx="197">
                  <c:v>12.19</c:v>
                </c:pt>
                <c:pt idx="198">
                  <c:v>10.471</c:v>
                </c:pt>
                <c:pt idx="199">
                  <c:v>64.97</c:v>
                </c:pt>
                <c:pt idx="200">
                  <c:v>286.70599999999973</c:v>
                </c:pt>
                <c:pt idx="201">
                  <c:v>462.96699999999953</c:v>
                </c:pt>
                <c:pt idx="202">
                  <c:v>572.27700000000004</c:v>
                </c:pt>
                <c:pt idx="203">
                  <c:v>639.88199999999949</c:v>
                </c:pt>
                <c:pt idx="204">
                  <c:v>684.55599999999947</c:v>
                </c:pt>
                <c:pt idx="205">
                  <c:v>710.79000000000053</c:v>
                </c:pt>
                <c:pt idx="206">
                  <c:v>722.52699999999948</c:v>
                </c:pt>
                <c:pt idx="207">
                  <c:v>727.149</c:v>
                </c:pt>
                <c:pt idx="208">
                  <c:v>721.71100000000001</c:v>
                </c:pt>
                <c:pt idx="209">
                  <c:v>711.86499999999933</c:v>
                </c:pt>
                <c:pt idx="210">
                  <c:v>689.20799999999997</c:v>
                </c:pt>
                <c:pt idx="211">
                  <c:v>652.98599999999999</c:v>
                </c:pt>
                <c:pt idx="212">
                  <c:v>605.31899999999996</c:v>
                </c:pt>
                <c:pt idx="213">
                  <c:v>550.05399999999997</c:v>
                </c:pt>
                <c:pt idx="214">
                  <c:v>490.64800000000002</c:v>
                </c:pt>
                <c:pt idx="215">
                  <c:v>432.17500000000001</c:v>
                </c:pt>
                <c:pt idx="216">
                  <c:v>378.66699999999969</c:v>
                </c:pt>
                <c:pt idx="217">
                  <c:v>332.04899999999969</c:v>
                </c:pt>
                <c:pt idx="218">
                  <c:v>298.399</c:v>
                </c:pt>
                <c:pt idx="219">
                  <c:v>263.66000000000008</c:v>
                </c:pt>
                <c:pt idx="220">
                  <c:v>234.16</c:v>
                </c:pt>
                <c:pt idx="221">
                  <c:v>209.21599999999998</c:v>
                </c:pt>
                <c:pt idx="222">
                  <c:v>187.43700000000001</c:v>
                </c:pt>
                <c:pt idx="223">
                  <c:v>167.423</c:v>
                </c:pt>
                <c:pt idx="224">
                  <c:v>150.27799999999999</c:v>
                </c:pt>
                <c:pt idx="225">
                  <c:v>135.18700000000001</c:v>
                </c:pt>
                <c:pt idx="226">
                  <c:v>122.41200000000002</c:v>
                </c:pt>
                <c:pt idx="227">
                  <c:v>111.154</c:v>
                </c:pt>
                <c:pt idx="228">
                  <c:v>101.38200000000001</c:v>
                </c:pt>
                <c:pt idx="229">
                  <c:v>92.816999999999993</c:v>
                </c:pt>
                <c:pt idx="230">
                  <c:v>84.090999999999994</c:v>
                </c:pt>
                <c:pt idx="231">
                  <c:v>76.147999999999996</c:v>
                </c:pt>
                <c:pt idx="232">
                  <c:v>71.955000000000013</c:v>
                </c:pt>
                <c:pt idx="233">
                  <c:v>70.566000000000003</c:v>
                </c:pt>
                <c:pt idx="234">
                  <c:v>70.206999999999994</c:v>
                </c:pt>
                <c:pt idx="235">
                  <c:v>71.197000000000003</c:v>
                </c:pt>
                <c:pt idx="236">
                  <c:v>72.376999999999981</c:v>
                </c:pt>
                <c:pt idx="237">
                  <c:v>73.167999999999992</c:v>
                </c:pt>
                <c:pt idx="238">
                  <c:v>73.802999999999983</c:v>
                </c:pt>
                <c:pt idx="239">
                  <c:v>74.051999999999992</c:v>
                </c:pt>
                <c:pt idx="240">
                  <c:v>72.736000000000004</c:v>
                </c:pt>
                <c:pt idx="241">
                  <c:v>69.885999999999981</c:v>
                </c:pt>
                <c:pt idx="242">
                  <c:v>66.781999999999996</c:v>
                </c:pt>
                <c:pt idx="243">
                  <c:v>64.103999999999999</c:v>
                </c:pt>
                <c:pt idx="244">
                  <c:v>62.249000000000002</c:v>
                </c:pt>
                <c:pt idx="245">
                  <c:v>61.421000000000006</c:v>
                </c:pt>
                <c:pt idx="246">
                  <c:v>61.283000000000001</c:v>
                </c:pt>
                <c:pt idx="247">
                  <c:v>61.225000000000037</c:v>
                </c:pt>
                <c:pt idx="248">
                  <c:v>61.055</c:v>
                </c:pt>
                <c:pt idx="249">
                  <c:v>60.260000000000012</c:v>
                </c:pt>
                <c:pt idx="250">
                  <c:v>58.952999999999996</c:v>
                </c:pt>
                <c:pt idx="251">
                  <c:v>57.096000000000011</c:v>
                </c:pt>
                <c:pt idx="252">
                  <c:v>54.747</c:v>
                </c:pt>
                <c:pt idx="253">
                  <c:v>52.159000000000006</c:v>
                </c:pt>
                <c:pt idx="254">
                  <c:v>49.676000000000002</c:v>
                </c:pt>
                <c:pt idx="255">
                  <c:v>47.220000000000013</c:v>
                </c:pt>
                <c:pt idx="256">
                  <c:v>44.815999999999995</c:v>
                </c:pt>
                <c:pt idx="257">
                  <c:v>42.652000000000001</c:v>
                </c:pt>
                <c:pt idx="258">
                  <c:v>40.771000000000001</c:v>
                </c:pt>
                <c:pt idx="259">
                  <c:v>39.012</c:v>
                </c:pt>
                <c:pt idx="260">
                  <c:v>37.220000000000013</c:v>
                </c:pt>
                <c:pt idx="261">
                  <c:v>35.553000000000004</c:v>
                </c:pt>
                <c:pt idx="262">
                  <c:v>33.938000000000002</c:v>
                </c:pt>
                <c:pt idx="263">
                  <c:v>32.349999999999994</c:v>
                </c:pt>
                <c:pt idx="264">
                  <c:v>30.776</c:v>
                </c:pt>
                <c:pt idx="265">
                  <c:v>29.484999999999989</c:v>
                </c:pt>
                <c:pt idx="266">
                  <c:v>29.199000000000005</c:v>
                </c:pt>
                <c:pt idx="267">
                  <c:v>28.355</c:v>
                </c:pt>
                <c:pt idx="268">
                  <c:v>27.130000000000017</c:v>
                </c:pt>
                <c:pt idx="269">
                  <c:v>26.337000000000018</c:v>
                </c:pt>
                <c:pt idx="270">
                  <c:v>27.073</c:v>
                </c:pt>
                <c:pt idx="271">
                  <c:v>27.047999999999988</c:v>
                </c:pt>
                <c:pt idx="272">
                  <c:v>26.327999999999999</c:v>
                </c:pt>
                <c:pt idx="273">
                  <c:v>25.311000000000018</c:v>
                </c:pt>
                <c:pt idx="274">
                  <c:v>24.195</c:v>
                </c:pt>
                <c:pt idx="275">
                  <c:v>23.041</c:v>
                </c:pt>
                <c:pt idx="276">
                  <c:v>21.919</c:v>
                </c:pt>
                <c:pt idx="277">
                  <c:v>20.916</c:v>
                </c:pt>
                <c:pt idx="278">
                  <c:v>20.02</c:v>
                </c:pt>
                <c:pt idx="279">
                  <c:v>19.260999999999989</c:v>
                </c:pt>
                <c:pt idx="280">
                  <c:v>18.672000000000001</c:v>
                </c:pt>
                <c:pt idx="281">
                  <c:v>18.27</c:v>
                </c:pt>
                <c:pt idx="282">
                  <c:v>17.989999999999974</c:v>
                </c:pt>
                <c:pt idx="283">
                  <c:v>17.835999999999999</c:v>
                </c:pt>
                <c:pt idx="284">
                  <c:v>17.678000000000001</c:v>
                </c:pt>
                <c:pt idx="285">
                  <c:v>17.464999999999989</c:v>
                </c:pt>
                <c:pt idx="286">
                  <c:v>17.216000000000001</c:v>
                </c:pt>
                <c:pt idx="287">
                  <c:v>16.977</c:v>
                </c:pt>
                <c:pt idx="288">
                  <c:v>16.736999999999988</c:v>
                </c:pt>
                <c:pt idx="289">
                  <c:v>16.614000000000019</c:v>
                </c:pt>
                <c:pt idx="290">
                  <c:v>16.710999999999999</c:v>
                </c:pt>
                <c:pt idx="291">
                  <c:v>17.215</c:v>
                </c:pt>
                <c:pt idx="292">
                  <c:v>18.154000000000018</c:v>
                </c:pt>
                <c:pt idx="293">
                  <c:v>19.318000000000001</c:v>
                </c:pt>
                <c:pt idx="294">
                  <c:v>20.474</c:v>
                </c:pt>
                <c:pt idx="295">
                  <c:v>21.503</c:v>
                </c:pt>
                <c:pt idx="296">
                  <c:v>22.271000000000001</c:v>
                </c:pt>
                <c:pt idx="297">
                  <c:v>23.013999999999999</c:v>
                </c:pt>
                <c:pt idx="298">
                  <c:v>23.56</c:v>
                </c:pt>
                <c:pt idx="299">
                  <c:v>23.55</c:v>
                </c:pt>
                <c:pt idx="300">
                  <c:v>23.3</c:v>
                </c:pt>
                <c:pt idx="301">
                  <c:v>22.806999999999999</c:v>
                </c:pt>
                <c:pt idx="302">
                  <c:v>22.189</c:v>
                </c:pt>
                <c:pt idx="303">
                  <c:v>21.465999999999976</c:v>
                </c:pt>
                <c:pt idx="304">
                  <c:v>20.661999999999999</c:v>
                </c:pt>
                <c:pt idx="305">
                  <c:v>19.77</c:v>
                </c:pt>
                <c:pt idx="306">
                  <c:v>18.831000000000017</c:v>
                </c:pt>
                <c:pt idx="307">
                  <c:v>17.923999999999989</c:v>
                </c:pt>
                <c:pt idx="308">
                  <c:v>16.957000000000001</c:v>
                </c:pt>
                <c:pt idx="309">
                  <c:v>16.033999999999999</c:v>
                </c:pt>
                <c:pt idx="310">
                  <c:v>15.182</c:v>
                </c:pt>
                <c:pt idx="311">
                  <c:v>14.350000000000009</c:v>
                </c:pt>
                <c:pt idx="312">
                  <c:v>13.588000000000001</c:v>
                </c:pt>
                <c:pt idx="313">
                  <c:v>13.037999999999998</c:v>
                </c:pt>
                <c:pt idx="314">
                  <c:v>12.434000000000001</c:v>
                </c:pt>
                <c:pt idx="315">
                  <c:v>12.213000000000001</c:v>
                </c:pt>
                <c:pt idx="316">
                  <c:v>12.641999999999999</c:v>
                </c:pt>
                <c:pt idx="317">
                  <c:v>12.646000000000001</c:v>
                </c:pt>
                <c:pt idx="318">
                  <c:v>12.43</c:v>
                </c:pt>
                <c:pt idx="319">
                  <c:v>12.25</c:v>
                </c:pt>
                <c:pt idx="320">
                  <c:v>12.186</c:v>
                </c:pt>
                <c:pt idx="321">
                  <c:v>12.286</c:v>
                </c:pt>
                <c:pt idx="322">
                  <c:v>12.375000000000009</c:v>
                </c:pt>
                <c:pt idx="323">
                  <c:v>12.494</c:v>
                </c:pt>
                <c:pt idx="324">
                  <c:v>12.601000000000001</c:v>
                </c:pt>
                <c:pt idx="325">
                  <c:v>12.728999999999999</c:v>
                </c:pt>
                <c:pt idx="326">
                  <c:v>12.937000000000001</c:v>
                </c:pt>
                <c:pt idx="327">
                  <c:v>13.205</c:v>
                </c:pt>
                <c:pt idx="328">
                  <c:v>13.497</c:v>
                </c:pt>
                <c:pt idx="329">
                  <c:v>13.707000000000001</c:v>
                </c:pt>
                <c:pt idx="330">
                  <c:v>14.439</c:v>
                </c:pt>
                <c:pt idx="331">
                  <c:v>14.753</c:v>
                </c:pt>
                <c:pt idx="332">
                  <c:v>14.646000000000001</c:v>
                </c:pt>
                <c:pt idx="333">
                  <c:v>14.335000000000004</c:v>
                </c:pt>
                <c:pt idx="334">
                  <c:v>13.971</c:v>
                </c:pt>
                <c:pt idx="335">
                  <c:v>13.627999999999998</c:v>
                </c:pt>
                <c:pt idx="336">
                  <c:v>13.29</c:v>
                </c:pt>
                <c:pt idx="337">
                  <c:v>13.011000000000001</c:v>
                </c:pt>
                <c:pt idx="338">
                  <c:v>12.783000000000001</c:v>
                </c:pt>
                <c:pt idx="339">
                  <c:v>12.592000000000002</c:v>
                </c:pt>
                <c:pt idx="340">
                  <c:v>12.54</c:v>
                </c:pt>
                <c:pt idx="341">
                  <c:v>12.551</c:v>
                </c:pt>
                <c:pt idx="342">
                  <c:v>12.626000000000001</c:v>
                </c:pt>
                <c:pt idx="343">
                  <c:v>13.496</c:v>
                </c:pt>
                <c:pt idx="344">
                  <c:v>14.141999999999999</c:v>
                </c:pt>
                <c:pt idx="345">
                  <c:v>14.688000000000001</c:v>
                </c:pt>
                <c:pt idx="346">
                  <c:v>14.812000000000006</c:v>
                </c:pt>
                <c:pt idx="347">
                  <c:v>14.784000000000001</c:v>
                </c:pt>
                <c:pt idx="348">
                  <c:v>14.834</c:v>
                </c:pt>
                <c:pt idx="349">
                  <c:v>14.725</c:v>
                </c:pt>
                <c:pt idx="350">
                  <c:v>14.543000000000001</c:v>
                </c:pt>
                <c:pt idx="351">
                  <c:v>14.442</c:v>
                </c:pt>
                <c:pt idx="352">
                  <c:v>14.742999999999999</c:v>
                </c:pt>
                <c:pt idx="353">
                  <c:v>14.529</c:v>
                </c:pt>
                <c:pt idx="354">
                  <c:v>14.419</c:v>
                </c:pt>
                <c:pt idx="355">
                  <c:v>14.386000000000006</c:v>
                </c:pt>
                <c:pt idx="356">
                  <c:v>14.436</c:v>
                </c:pt>
                <c:pt idx="357">
                  <c:v>14.568</c:v>
                </c:pt>
                <c:pt idx="358">
                  <c:v>14.823</c:v>
                </c:pt>
                <c:pt idx="359">
                  <c:v>15.255000000000004</c:v>
                </c:pt>
                <c:pt idx="360">
                  <c:v>15.481</c:v>
                </c:pt>
                <c:pt idx="361">
                  <c:v>15.396000000000004</c:v>
                </c:pt>
                <c:pt idx="362">
                  <c:v>15.137999999999998</c:v>
                </c:pt>
                <c:pt idx="363">
                  <c:v>14.819000000000004</c:v>
                </c:pt>
                <c:pt idx="364">
                  <c:v>14.371</c:v>
                </c:pt>
                <c:pt idx="365">
                  <c:v>13.94</c:v>
                </c:pt>
                <c:pt idx="366">
                  <c:v>13.471</c:v>
                </c:pt>
                <c:pt idx="367">
                  <c:v>12.92</c:v>
                </c:pt>
                <c:pt idx="368">
                  <c:v>13.195</c:v>
                </c:pt>
                <c:pt idx="369">
                  <c:v>13.267000000000001</c:v>
                </c:pt>
                <c:pt idx="370">
                  <c:v>13.065000000000008</c:v>
                </c:pt>
                <c:pt idx="371">
                  <c:v>16.407</c:v>
                </c:pt>
                <c:pt idx="372">
                  <c:v>37.006</c:v>
                </c:pt>
                <c:pt idx="373">
                  <c:v>89.60599999999998</c:v>
                </c:pt>
                <c:pt idx="374">
                  <c:v>161.96900000000002</c:v>
                </c:pt>
                <c:pt idx="375">
                  <c:v>234.054</c:v>
                </c:pt>
                <c:pt idx="376">
                  <c:v>299.32100000000003</c:v>
                </c:pt>
                <c:pt idx="377">
                  <c:v>355.858</c:v>
                </c:pt>
                <c:pt idx="378">
                  <c:v>408.42699999999951</c:v>
                </c:pt>
                <c:pt idx="379">
                  <c:v>454.70099999999974</c:v>
                </c:pt>
                <c:pt idx="380">
                  <c:v>489.70499999999993</c:v>
                </c:pt>
                <c:pt idx="381">
                  <c:v>518.26599999999996</c:v>
                </c:pt>
                <c:pt idx="382">
                  <c:v>541.20699999999999</c:v>
                </c:pt>
                <c:pt idx="383">
                  <c:v>560.28000000000054</c:v>
                </c:pt>
                <c:pt idx="384">
                  <c:v>575.57500000000005</c:v>
                </c:pt>
                <c:pt idx="385">
                  <c:v>587.17700000000002</c:v>
                </c:pt>
                <c:pt idx="386">
                  <c:v>594.51300000000003</c:v>
                </c:pt>
                <c:pt idx="387">
                  <c:v>597.82599999999945</c:v>
                </c:pt>
                <c:pt idx="388">
                  <c:v>598.17400000000055</c:v>
                </c:pt>
                <c:pt idx="389">
                  <c:v>594.25400000000002</c:v>
                </c:pt>
                <c:pt idx="390">
                  <c:v>586.82999999999947</c:v>
                </c:pt>
                <c:pt idx="391">
                  <c:v>575.41800000000001</c:v>
                </c:pt>
                <c:pt idx="392">
                  <c:v>560.32799999999918</c:v>
                </c:pt>
                <c:pt idx="393">
                  <c:v>543.71699999999998</c:v>
                </c:pt>
                <c:pt idx="394">
                  <c:v>531.44799999999918</c:v>
                </c:pt>
                <c:pt idx="395">
                  <c:v>525.80399999999997</c:v>
                </c:pt>
                <c:pt idx="396">
                  <c:v>527.24900000000002</c:v>
                </c:pt>
                <c:pt idx="397">
                  <c:v>536.26900000000001</c:v>
                </c:pt>
                <c:pt idx="398">
                  <c:v>550.255</c:v>
                </c:pt>
                <c:pt idx="399">
                  <c:v>566.05499999999938</c:v>
                </c:pt>
                <c:pt idx="400">
                  <c:v>582.45899999999949</c:v>
                </c:pt>
                <c:pt idx="401">
                  <c:v>593.87900000000002</c:v>
                </c:pt>
                <c:pt idx="402">
                  <c:v>602.80999999999949</c:v>
                </c:pt>
                <c:pt idx="403">
                  <c:v>609.90499999999997</c:v>
                </c:pt>
                <c:pt idx="404">
                  <c:v>615.21199999999999</c:v>
                </c:pt>
                <c:pt idx="405">
                  <c:v>619.37800000000004</c:v>
                </c:pt>
                <c:pt idx="406">
                  <c:v>625.05099999999948</c:v>
                </c:pt>
                <c:pt idx="407">
                  <c:v>634.37599999999998</c:v>
                </c:pt>
                <c:pt idx="408">
                  <c:v>640.17999999999995</c:v>
                </c:pt>
                <c:pt idx="409">
                  <c:v>659.12699999999938</c:v>
                </c:pt>
                <c:pt idx="410">
                  <c:v>666.49900000000002</c:v>
                </c:pt>
                <c:pt idx="411">
                  <c:v>669.28800000000069</c:v>
                </c:pt>
                <c:pt idx="412">
                  <c:v>671.971</c:v>
                </c:pt>
                <c:pt idx="413">
                  <c:v>674.7</c:v>
                </c:pt>
                <c:pt idx="414">
                  <c:v>677.721</c:v>
                </c:pt>
                <c:pt idx="415">
                  <c:v>680.41599999999949</c:v>
                </c:pt>
                <c:pt idx="416">
                  <c:v>682.50800000000004</c:v>
                </c:pt>
                <c:pt idx="417">
                  <c:v>686.44499999999948</c:v>
                </c:pt>
                <c:pt idx="418">
                  <c:v>689.35299999999904</c:v>
                </c:pt>
                <c:pt idx="419">
                  <c:v>691.29200000000003</c:v>
                </c:pt>
                <c:pt idx="420">
                  <c:v>692.18600000000004</c:v>
                </c:pt>
                <c:pt idx="421">
                  <c:v>693.84099999999933</c:v>
                </c:pt>
                <c:pt idx="422">
                  <c:v>695.12199999999996</c:v>
                </c:pt>
                <c:pt idx="423">
                  <c:v>695.47299999999996</c:v>
                </c:pt>
                <c:pt idx="424">
                  <c:v>713.61</c:v>
                </c:pt>
                <c:pt idx="425">
                  <c:v>740.61500000000001</c:v>
                </c:pt>
                <c:pt idx="426">
                  <c:v>735.80199999999945</c:v>
                </c:pt>
                <c:pt idx="427">
                  <c:v>731.90199999999948</c:v>
                </c:pt>
                <c:pt idx="428">
                  <c:v>727.53499999999997</c:v>
                </c:pt>
                <c:pt idx="429">
                  <c:v>721.28599999999994</c:v>
                </c:pt>
                <c:pt idx="430">
                  <c:v>710.11800000000005</c:v>
                </c:pt>
                <c:pt idx="431">
                  <c:v>690.58199999999999</c:v>
                </c:pt>
                <c:pt idx="432">
                  <c:v>659.05399999999997</c:v>
                </c:pt>
                <c:pt idx="433">
                  <c:v>614.72799999999938</c:v>
                </c:pt>
                <c:pt idx="434">
                  <c:v>558.23599999999999</c:v>
                </c:pt>
                <c:pt idx="435">
                  <c:v>492.66399999999999</c:v>
                </c:pt>
                <c:pt idx="436">
                  <c:v>420.548</c:v>
                </c:pt>
                <c:pt idx="437">
                  <c:v>349.59199999999953</c:v>
                </c:pt>
                <c:pt idx="438">
                  <c:v>294.43499999999966</c:v>
                </c:pt>
                <c:pt idx="439">
                  <c:v>258.48699999999957</c:v>
                </c:pt>
                <c:pt idx="440">
                  <c:v>230.53300000000002</c:v>
                </c:pt>
                <c:pt idx="441">
                  <c:v>232.75300000000001</c:v>
                </c:pt>
                <c:pt idx="442">
                  <c:v>266.84199999999993</c:v>
                </c:pt>
                <c:pt idx="443">
                  <c:v>317.99899999999957</c:v>
                </c:pt>
                <c:pt idx="444">
                  <c:v>369.1089999999997</c:v>
                </c:pt>
                <c:pt idx="445">
                  <c:v>409.32599999999974</c:v>
                </c:pt>
                <c:pt idx="446">
                  <c:v>436.17599999999999</c:v>
                </c:pt>
                <c:pt idx="447">
                  <c:v>447.32400000000001</c:v>
                </c:pt>
                <c:pt idx="448">
                  <c:v>439.47699999999946</c:v>
                </c:pt>
                <c:pt idx="449">
                  <c:v>412.48299999999966</c:v>
                </c:pt>
                <c:pt idx="450">
                  <c:v>375.697</c:v>
                </c:pt>
                <c:pt idx="451">
                  <c:v>331.15600000000001</c:v>
                </c:pt>
                <c:pt idx="452">
                  <c:v>278.755</c:v>
                </c:pt>
                <c:pt idx="453">
                  <c:v>250.523</c:v>
                </c:pt>
                <c:pt idx="454">
                  <c:v>196.63</c:v>
                </c:pt>
                <c:pt idx="455">
                  <c:v>154.46800000000007</c:v>
                </c:pt>
                <c:pt idx="456">
                  <c:v>141.48700000000014</c:v>
                </c:pt>
                <c:pt idx="457">
                  <c:v>125.581</c:v>
                </c:pt>
                <c:pt idx="458">
                  <c:v>106.048</c:v>
                </c:pt>
                <c:pt idx="459">
                  <c:v>88.942000000000007</c:v>
                </c:pt>
                <c:pt idx="460">
                  <c:v>75.215000000000003</c:v>
                </c:pt>
                <c:pt idx="461">
                  <c:v>65.214000000000027</c:v>
                </c:pt>
                <c:pt idx="462">
                  <c:v>59.223000000000013</c:v>
                </c:pt>
                <c:pt idx="463">
                  <c:v>56.333999999999996</c:v>
                </c:pt>
                <c:pt idx="464">
                  <c:v>56.664000000000001</c:v>
                </c:pt>
                <c:pt idx="465">
                  <c:v>57.343000000000004</c:v>
                </c:pt>
                <c:pt idx="466">
                  <c:v>57.895000000000003</c:v>
                </c:pt>
                <c:pt idx="467">
                  <c:v>58.585000000000001</c:v>
                </c:pt>
                <c:pt idx="468">
                  <c:v>59.207000000000001</c:v>
                </c:pt>
                <c:pt idx="469">
                  <c:v>60.080999999999996</c:v>
                </c:pt>
                <c:pt idx="470">
                  <c:v>60.932000000000002</c:v>
                </c:pt>
                <c:pt idx="471">
                  <c:v>61.642000000000003</c:v>
                </c:pt>
                <c:pt idx="472">
                  <c:v>62.162000000000013</c:v>
                </c:pt>
                <c:pt idx="473">
                  <c:v>62.77</c:v>
                </c:pt>
                <c:pt idx="474">
                  <c:v>62.774000000000001</c:v>
                </c:pt>
                <c:pt idx="475">
                  <c:v>62.379000000000005</c:v>
                </c:pt>
                <c:pt idx="476">
                  <c:v>61.328000000000003</c:v>
                </c:pt>
                <c:pt idx="477">
                  <c:v>59.769000000000013</c:v>
                </c:pt>
                <c:pt idx="478">
                  <c:v>57.276000000000003</c:v>
                </c:pt>
                <c:pt idx="479">
                  <c:v>54.050999999999995</c:v>
                </c:pt>
                <c:pt idx="480">
                  <c:v>50.583999999999996</c:v>
                </c:pt>
                <c:pt idx="481">
                  <c:v>46.905000000000001</c:v>
                </c:pt>
                <c:pt idx="482">
                  <c:v>44.442</c:v>
                </c:pt>
                <c:pt idx="483">
                  <c:v>52.735000000000035</c:v>
                </c:pt>
                <c:pt idx="484">
                  <c:v>91.617000000000004</c:v>
                </c:pt>
                <c:pt idx="485">
                  <c:v>159.60499999999999</c:v>
                </c:pt>
                <c:pt idx="486">
                  <c:v>233.12300000000002</c:v>
                </c:pt>
                <c:pt idx="487">
                  <c:v>297.322</c:v>
                </c:pt>
                <c:pt idx="488">
                  <c:v>352.572</c:v>
                </c:pt>
                <c:pt idx="489">
                  <c:v>395.4159999999996</c:v>
                </c:pt>
                <c:pt idx="490">
                  <c:v>428.42299999999966</c:v>
                </c:pt>
                <c:pt idx="491">
                  <c:v>455.89</c:v>
                </c:pt>
                <c:pt idx="492">
                  <c:v>479.25200000000001</c:v>
                </c:pt>
                <c:pt idx="493">
                  <c:v>497.58799999999974</c:v>
                </c:pt>
                <c:pt idx="494">
                  <c:v>511.92699999999951</c:v>
                </c:pt>
                <c:pt idx="495">
                  <c:v>524.05499999999938</c:v>
                </c:pt>
                <c:pt idx="496">
                  <c:v>535.37599999999998</c:v>
                </c:pt>
                <c:pt idx="497">
                  <c:v>550.94799999999918</c:v>
                </c:pt>
                <c:pt idx="498">
                  <c:v>572.04999999999939</c:v>
                </c:pt>
                <c:pt idx="499">
                  <c:v>588.07899999999995</c:v>
                </c:pt>
                <c:pt idx="500">
                  <c:v>634.48900000000003</c:v>
                </c:pt>
                <c:pt idx="501">
                  <c:v>652.02199999999948</c:v>
                </c:pt>
                <c:pt idx="502">
                  <c:v>656.41099999999949</c:v>
                </c:pt>
                <c:pt idx="503">
                  <c:v>660.08</c:v>
                </c:pt>
                <c:pt idx="504">
                  <c:v>661.75199999999938</c:v>
                </c:pt>
                <c:pt idx="505">
                  <c:v>663.05</c:v>
                </c:pt>
                <c:pt idx="506">
                  <c:v>664.904</c:v>
                </c:pt>
                <c:pt idx="507">
                  <c:v>667.43099999999947</c:v>
                </c:pt>
                <c:pt idx="508">
                  <c:v>670.38400000000001</c:v>
                </c:pt>
                <c:pt idx="509">
                  <c:v>673.44999999999948</c:v>
                </c:pt>
                <c:pt idx="510">
                  <c:v>676.85899999999947</c:v>
                </c:pt>
                <c:pt idx="511">
                  <c:v>679.93499999999949</c:v>
                </c:pt>
                <c:pt idx="512">
                  <c:v>683.55499999999938</c:v>
                </c:pt>
                <c:pt idx="513">
                  <c:v>686.29200000000003</c:v>
                </c:pt>
                <c:pt idx="514">
                  <c:v>689.10599999999999</c:v>
                </c:pt>
                <c:pt idx="515">
                  <c:v>692.89599999999996</c:v>
                </c:pt>
                <c:pt idx="516">
                  <c:v>697.01300000000003</c:v>
                </c:pt>
                <c:pt idx="517">
                  <c:v>701.50599999999997</c:v>
                </c:pt>
                <c:pt idx="518">
                  <c:v>702.16499999999996</c:v>
                </c:pt>
                <c:pt idx="519">
                  <c:v>701.95299999999918</c:v>
                </c:pt>
                <c:pt idx="520">
                  <c:v>708.16499999999996</c:v>
                </c:pt>
                <c:pt idx="521">
                  <c:v>715.87400000000002</c:v>
                </c:pt>
                <c:pt idx="522">
                  <c:v>770.04199999999946</c:v>
                </c:pt>
                <c:pt idx="523">
                  <c:v>810.36499999999933</c:v>
                </c:pt>
                <c:pt idx="524">
                  <c:v>807.85799999999915</c:v>
                </c:pt>
                <c:pt idx="525">
                  <c:v>814.11599999999999</c:v>
                </c:pt>
                <c:pt idx="526">
                  <c:v>821.90800000000002</c:v>
                </c:pt>
                <c:pt idx="527">
                  <c:v>828.42099999999948</c:v>
                </c:pt>
                <c:pt idx="528">
                  <c:v>835.46400000000006</c:v>
                </c:pt>
                <c:pt idx="529">
                  <c:v>844.89</c:v>
                </c:pt>
                <c:pt idx="530">
                  <c:v>850.67499999999995</c:v>
                </c:pt>
                <c:pt idx="531">
                  <c:v>856.88599999999997</c:v>
                </c:pt>
                <c:pt idx="532">
                  <c:v>863.60799999999949</c:v>
                </c:pt>
                <c:pt idx="533">
                  <c:v>872.69299999999998</c:v>
                </c:pt>
                <c:pt idx="534">
                  <c:v>881.53399999999999</c:v>
                </c:pt>
                <c:pt idx="535">
                  <c:v>888.971</c:v>
                </c:pt>
                <c:pt idx="536">
                  <c:v>899.89099999999996</c:v>
                </c:pt>
                <c:pt idx="537">
                  <c:v>906.596</c:v>
                </c:pt>
                <c:pt idx="538">
                  <c:v>912.25699999999949</c:v>
                </c:pt>
                <c:pt idx="539">
                  <c:v>916.59900000000005</c:v>
                </c:pt>
                <c:pt idx="540">
                  <c:v>917.55499999999938</c:v>
                </c:pt>
                <c:pt idx="541">
                  <c:v>913.55</c:v>
                </c:pt>
                <c:pt idx="542">
                  <c:v>904.43699999999944</c:v>
                </c:pt>
                <c:pt idx="543">
                  <c:v>887.69</c:v>
                </c:pt>
                <c:pt idx="544">
                  <c:v>859.43099999999947</c:v>
                </c:pt>
                <c:pt idx="545">
                  <c:v>818.43999999999949</c:v>
                </c:pt>
                <c:pt idx="546">
                  <c:v>756.72199999999998</c:v>
                </c:pt>
                <c:pt idx="547">
                  <c:v>677.67200000000003</c:v>
                </c:pt>
                <c:pt idx="548">
                  <c:v>590.125</c:v>
                </c:pt>
                <c:pt idx="549">
                  <c:v>498.51499999999999</c:v>
                </c:pt>
                <c:pt idx="550">
                  <c:v>399.42999999999967</c:v>
                </c:pt>
                <c:pt idx="551">
                  <c:v>306.02599999999967</c:v>
                </c:pt>
                <c:pt idx="552">
                  <c:v>234.50399999999999</c:v>
                </c:pt>
                <c:pt idx="553">
                  <c:v>187.08</c:v>
                </c:pt>
                <c:pt idx="554">
                  <c:v>157.917</c:v>
                </c:pt>
                <c:pt idx="555">
                  <c:v>141.86700000000013</c:v>
                </c:pt>
                <c:pt idx="556">
                  <c:v>132.27499999999998</c:v>
                </c:pt>
                <c:pt idx="557">
                  <c:v>125.61199999999999</c:v>
                </c:pt>
                <c:pt idx="558">
                  <c:v>121.209</c:v>
                </c:pt>
                <c:pt idx="559">
                  <c:v>118.64400000000002</c:v>
                </c:pt>
                <c:pt idx="560">
                  <c:v>118.194</c:v>
                </c:pt>
                <c:pt idx="561">
                  <c:v>119.113</c:v>
                </c:pt>
                <c:pt idx="562">
                  <c:v>121.32199999999999</c:v>
                </c:pt>
                <c:pt idx="563">
                  <c:v>123.17899999999995</c:v>
                </c:pt>
                <c:pt idx="564">
                  <c:v>124.009</c:v>
                </c:pt>
                <c:pt idx="565">
                  <c:v>122.74100000000007</c:v>
                </c:pt>
                <c:pt idx="566">
                  <c:v>121.60299999999998</c:v>
                </c:pt>
                <c:pt idx="567">
                  <c:v>118.205</c:v>
                </c:pt>
                <c:pt idx="568">
                  <c:v>112.35</c:v>
                </c:pt>
                <c:pt idx="569">
                  <c:v>105.032</c:v>
                </c:pt>
                <c:pt idx="570">
                  <c:v>96.667999999999992</c:v>
                </c:pt>
                <c:pt idx="571">
                  <c:v>88.58</c:v>
                </c:pt>
                <c:pt idx="572">
                  <c:v>81.938999999999993</c:v>
                </c:pt>
                <c:pt idx="573">
                  <c:v>77.558999999999983</c:v>
                </c:pt>
                <c:pt idx="574">
                  <c:v>75.932000000000002</c:v>
                </c:pt>
                <c:pt idx="575">
                  <c:v>76.649999999999991</c:v>
                </c:pt>
                <c:pt idx="576">
                  <c:v>102.73099999999999</c:v>
                </c:pt>
                <c:pt idx="577">
                  <c:v>205.71499999999995</c:v>
                </c:pt>
                <c:pt idx="578">
                  <c:v>209.00800000000001</c:v>
                </c:pt>
                <c:pt idx="579">
                  <c:v>211.708</c:v>
                </c:pt>
                <c:pt idx="580">
                  <c:v>214.27799999999999</c:v>
                </c:pt>
                <c:pt idx="581">
                  <c:v>217.25399999999999</c:v>
                </c:pt>
                <c:pt idx="582">
                  <c:v>220.64399999999998</c:v>
                </c:pt>
                <c:pt idx="583">
                  <c:v>224.04</c:v>
                </c:pt>
                <c:pt idx="584">
                  <c:v>226.89000000000001</c:v>
                </c:pt>
                <c:pt idx="585">
                  <c:v>228.77299999999997</c:v>
                </c:pt>
                <c:pt idx="586">
                  <c:v>232.166</c:v>
                </c:pt>
                <c:pt idx="587">
                  <c:v>232.447</c:v>
                </c:pt>
                <c:pt idx="588">
                  <c:v>231.71399999999986</c:v>
                </c:pt>
                <c:pt idx="589">
                  <c:v>228.839</c:v>
                </c:pt>
                <c:pt idx="590">
                  <c:v>225.10599999999999</c:v>
                </c:pt>
                <c:pt idx="591">
                  <c:v>220.696</c:v>
                </c:pt>
                <c:pt idx="592">
                  <c:v>215.64599999999999</c:v>
                </c:pt>
                <c:pt idx="593">
                  <c:v>209.971</c:v>
                </c:pt>
                <c:pt idx="594">
                  <c:v>203.90700000000001</c:v>
                </c:pt>
                <c:pt idx="595">
                  <c:v>197.86600000000001</c:v>
                </c:pt>
                <c:pt idx="596">
                  <c:v>191.93800000000007</c:v>
                </c:pt>
                <c:pt idx="597">
                  <c:v>186.39600000000004</c:v>
                </c:pt>
                <c:pt idx="598">
                  <c:v>180.73</c:v>
                </c:pt>
                <c:pt idx="599">
                  <c:v>175.05100000000004</c:v>
                </c:pt>
                <c:pt idx="600">
                  <c:v>169.8</c:v>
                </c:pt>
                <c:pt idx="601">
                  <c:v>166.09399999999999</c:v>
                </c:pt>
                <c:pt idx="602">
                  <c:v>164.471</c:v>
                </c:pt>
                <c:pt idx="603">
                  <c:v>164.75200000000001</c:v>
                </c:pt>
                <c:pt idx="604">
                  <c:v>166.405</c:v>
                </c:pt>
                <c:pt idx="605">
                  <c:v>168.61599999999999</c:v>
                </c:pt>
                <c:pt idx="606">
                  <c:v>170.71599999999998</c:v>
                </c:pt>
                <c:pt idx="607">
                  <c:v>171.99</c:v>
                </c:pt>
                <c:pt idx="608">
                  <c:v>172.489</c:v>
                </c:pt>
                <c:pt idx="609">
                  <c:v>171.86500000000001</c:v>
                </c:pt>
                <c:pt idx="610">
                  <c:v>170.32100000000014</c:v>
                </c:pt>
                <c:pt idx="611">
                  <c:v>167.917</c:v>
                </c:pt>
                <c:pt idx="612">
                  <c:v>165.142</c:v>
                </c:pt>
                <c:pt idx="613">
                  <c:v>162.142</c:v>
                </c:pt>
                <c:pt idx="614">
                  <c:v>158.84399999999999</c:v>
                </c:pt>
                <c:pt idx="615">
                  <c:v>154.84300000000002</c:v>
                </c:pt>
                <c:pt idx="616">
                  <c:v>150.541</c:v>
                </c:pt>
                <c:pt idx="617">
                  <c:v>146.32900000000001</c:v>
                </c:pt>
                <c:pt idx="618">
                  <c:v>142.96100000000001</c:v>
                </c:pt>
                <c:pt idx="619">
                  <c:v>139.023</c:v>
                </c:pt>
                <c:pt idx="620">
                  <c:v>135.13200000000001</c:v>
                </c:pt>
                <c:pt idx="621">
                  <c:v>131.43900000000002</c:v>
                </c:pt>
                <c:pt idx="622">
                  <c:v>128.626</c:v>
                </c:pt>
                <c:pt idx="623">
                  <c:v>126.762</c:v>
                </c:pt>
                <c:pt idx="624">
                  <c:v>125.42100000000002</c:v>
                </c:pt>
                <c:pt idx="625">
                  <c:v>124.76300000000002</c:v>
                </c:pt>
                <c:pt idx="626">
                  <c:v>123.818</c:v>
                </c:pt>
                <c:pt idx="627">
                  <c:v>122.599</c:v>
                </c:pt>
                <c:pt idx="628">
                  <c:v>121.32599999999998</c:v>
                </c:pt>
                <c:pt idx="629">
                  <c:v>121.32199999999999</c:v>
                </c:pt>
                <c:pt idx="630">
                  <c:v>122.553</c:v>
                </c:pt>
                <c:pt idx="631">
                  <c:v>126.215</c:v>
                </c:pt>
                <c:pt idx="632">
                  <c:v>132.065</c:v>
                </c:pt>
                <c:pt idx="633">
                  <c:v>138.94200000000001</c:v>
                </c:pt>
                <c:pt idx="634">
                  <c:v>145.04599999999999</c:v>
                </c:pt>
                <c:pt idx="635">
                  <c:v>148.73499999999999</c:v>
                </c:pt>
                <c:pt idx="636">
                  <c:v>149.46900000000002</c:v>
                </c:pt>
                <c:pt idx="637">
                  <c:v>147.42800000000014</c:v>
                </c:pt>
                <c:pt idx="638">
                  <c:v>143.20299999999997</c:v>
                </c:pt>
                <c:pt idx="639">
                  <c:v>137.68300000000002</c:v>
                </c:pt>
                <c:pt idx="640">
                  <c:v>132.14399999999998</c:v>
                </c:pt>
                <c:pt idx="641">
                  <c:v>128.42600000000004</c:v>
                </c:pt>
                <c:pt idx="642">
                  <c:v>127.18300000000001</c:v>
                </c:pt>
                <c:pt idx="643">
                  <c:v>129.28100000000001</c:v>
                </c:pt>
                <c:pt idx="644">
                  <c:v>133.37300000000002</c:v>
                </c:pt>
                <c:pt idx="645">
                  <c:v>137.905</c:v>
                </c:pt>
                <c:pt idx="646">
                  <c:v>141.10299999999998</c:v>
                </c:pt>
                <c:pt idx="647">
                  <c:v>143.11399999999998</c:v>
                </c:pt>
                <c:pt idx="648">
                  <c:v>143.74499999999998</c:v>
                </c:pt>
                <c:pt idx="649">
                  <c:v>144.07599999999999</c:v>
                </c:pt>
                <c:pt idx="650">
                  <c:v>144.12800000000001</c:v>
                </c:pt>
                <c:pt idx="651">
                  <c:v>143.11299999999997</c:v>
                </c:pt>
                <c:pt idx="652">
                  <c:v>140.32900000000001</c:v>
                </c:pt>
                <c:pt idx="653">
                  <c:v>135.672</c:v>
                </c:pt>
                <c:pt idx="654">
                  <c:v>128.85500000000013</c:v>
                </c:pt>
                <c:pt idx="655">
                  <c:v>119.956</c:v>
                </c:pt>
                <c:pt idx="656">
                  <c:v>109.86999999999999</c:v>
                </c:pt>
                <c:pt idx="657">
                  <c:v>98.371999999999986</c:v>
                </c:pt>
                <c:pt idx="658">
                  <c:v>87.11999999999999</c:v>
                </c:pt>
                <c:pt idx="659">
                  <c:v>77.464000000000027</c:v>
                </c:pt>
                <c:pt idx="660">
                  <c:v>73.414000000000087</c:v>
                </c:pt>
                <c:pt idx="661">
                  <c:v>78.471999999999994</c:v>
                </c:pt>
                <c:pt idx="662">
                  <c:v>90.277999999999992</c:v>
                </c:pt>
                <c:pt idx="663">
                  <c:v>100.54700000000007</c:v>
                </c:pt>
                <c:pt idx="664">
                  <c:v>105.44900000000007</c:v>
                </c:pt>
                <c:pt idx="665">
                  <c:v>106.018</c:v>
                </c:pt>
                <c:pt idx="666">
                  <c:v>104.95399999999999</c:v>
                </c:pt>
                <c:pt idx="667">
                  <c:v>104.565</c:v>
                </c:pt>
                <c:pt idx="668">
                  <c:v>104.92</c:v>
                </c:pt>
                <c:pt idx="669">
                  <c:v>104.926</c:v>
                </c:pt>
                <c:pt idx="670">
                  <c:v>104.17400000000001</c:v>
                </c:pt>
                <c:pt idx="671">
                  <c:v>102.17299999999993</c:v>
                </c:pt>
                <c:pt idx="672">
                  <c:v>98.10199999999999</c:v>
                </c:pt>
                <c:pt idx="673">
                  <c:v>93.725999999999999</c:v>
                </c:pt>
                <c:pt idx="674">
                  <c:v>91.178999999999988</c:v>
                </c:pt>
                <c:pt idx="675">
                  <c:v>93.138999999999982</c:v>
                </c:pt>
                <c:pt idx="676">
                  <c:v>100.96899999999999</c:v>
                </c:pt>
                <c:pt idx="677">
                  <c:v>110.72499999999999</c:v>
                </c:pt>
                <c:pt idx="678">
                  <c:v>118.768</c:v>
                </c:pt>
                <c:pt idx="679">
                  <c:v>123.32199999999999</c:v>
                </c:pt>
                <c:pt idx="680">
                  <c:v>124.098</c:v>
                </c:pt>
                <c:pt idx="681">
                  <c:v>120.76700000000002</c:v>
                </c:pt>
                <c:pt idx="682">
                  <c:v>114.52800000000001</c:v>
                </c:pt>
                <c:pt idx="683">
                  <c:v>106.819</c:v>
                </c:pt>
                <c:pt idx="684">
                  <c:v>98.397999999999996</c:v>
                </c:pt>
                <c:pt idx="685">
                  <c:v>89.515000000000001</c:v>
                </c:pt>
                <c:pt idx="686">
                  <c:v>80.436000000000007</c:v>
                </c:pt>
                <c:pt idx="687">
                  <c:v>71.947000000000074</c:v>
                </c:pt>
                <c:pt idx="688">
                  <c:v>63.949999999999996</c:v>
                </c:pt>
                <c:pt idx="689">
                  <c:v>56.846999999999994</c:v>
                </c:pt>
                <c:pt idx="690">
                  <c:v>50.792000000000037</c:v>
                </c:pt>
                <c:pt idx="691">
                  <c:v>46.174000000000007</c:v>
                </c:pt>
                <c:pt idx="692">
                  <c:v>43.211000000000006</c:v>
                </c:pt>
                <c:pt idx="693">
                  <c:v>42.556000000000004</c:v>
                </c:pt>
                <c:pt idx="694">
                  <c:v>47.594000000000001</c:v>
                </c:pt>
                <c:pt idx="695">
                  <c:v>61.038000000000011</c:v>
                </c:pt>
                <c:pt idx="696">
                  <c:v>77.371999999999986</c:v>
                </c:pt>
                <c:pt idx="697">
                  <c:v>90.043999999999997</c:v>
                </c:pt>
                <c:pt idx="698">
                  <c:v>97.093000000000004</c:v>
                </c:pt>
                <c:pt idx="699">
                  <c:v>99.378999999999948</c:v>
                </c:pt>
                <c:pt idx="700">
                  <c:v>99.218999999999994</c:v>
                </c:pt>
                <c:pt idx="701">
                  <c:v>97.244000000000071</c:v>
                </c:pt>
                <c:pt idx="702">
                  <c:v>93.763000000000005</c:v>
                </c:pt>
                <c:pt idx="703">
                  <c:v>90.29</c:v>
                </c:pt>
                <c:pt idx="704">
                  <c:v>89.706000000000003</c:v>
                </c:pt>
                <c:pt idx="705">
                  <c:v>86.787999999999997</c:v>
                </c:pt>
                <c:pt idx="706">
                  <c:v>85.853999999999999</c:v>
                </c:pt>
                <c:pt idx="707">
                  <c:v>85.170999999999978</c:v>
                </c:pt>
                <c:pt idx="708">
                  <c:v>83.882999999999981</c:v>
                </c:pt>
                <c:pt idx="709">
                  <c:v>83.908000000000001</c:v>
                </c:pt>
                <c:pt idx="710">
                  <c:v>83.721999999999994</c:v>
                </c:pt>
                <c:pt idx="711">
                  <c:v>82.914000000000087</c:v>
                </c:pt>
                <c:pt idx="712">
                  <c:v>81.11</c:v>
                </c:pt>
                <c:pt idx="713">
                  <c:v>77.774999999999991</c:v>
                </c:pt>
                <c:pt idx="714">
                  <c:v>73.442000000000007</c:v>
                </c:pt>
                <c:pt idx="715">
                  <c:v>70.134</c:v>
                </c:pt>
                <c:pt idx="716">
                  <c:v>66.650999999999982</c:v>
                </c:pt>
                <c:pt idx="717">
                  <c:v>64.134</c:v>
                </c:pt>
                <c:pt idx="718">
                  <c:v>62.695000000000036</c:v>
                </c:pt>
                <c:pt idx="719">
                  <c:v>63.818999999999996</c:v>
                </c:pt>
                <c:pt idx="720">
                  <c:v>67.790000000000006</c:v>
                </c:pt>
                <c:pt idx="721">
                  <c:v>74.353999999999999</c:v>
                </c:pt>
                <c:pt idx="722">
                  <c:v>82.804999999999993</c:v>
                </c:pt>
                <c:pt idx="723">
                  <c:v>91.120999999999981</c:v>
                </c:pt>
                <c:pt idx="724">
                  <c:v>97.458000000000013</c:v>
                </c:pt>
                <c:pt idx="725">
                  <c:v>101.002</c:v>
                </c:pt>
                <c:pt idx="726">
                  <c:v>102.19499999999999</c:v>
                </c:pt>
                <c:pt idx="727">
                  <c:v>101.88200000000001</c:v>
                </c:pt>
                <c:pt idx="728">
                  <c:v>100.899</c:v>
                </c:pt>
                <c:pt idx="729">
                  <c:v>100.53100000000002</c:v>
                </c:pt>
                <c:pt idx="730">
                  <c:v>101.596</c:v>
                </c:pt>
                <c:pt idx="731">
                  <c:v>104.02</c:v>
                </c:pt>
                <c:pt idx="732">
                  <c:v>107.089</c:v>
                </c:pt>
                <c:pt idx="733">
                  <c:v>109.94400000000009</c:v>
                </c:pt>
                <c:pt idx="734">
                  <c:v>112.43600000000002</c:v>
                </c:pt>
                <c:pt idx="735">
                  <c:v>113.91800000000002</c:v>
                </c:pt>
                <c:pt idx="736">
                  <c:v>113.857</c:v>
                </c:pt>
                <c:pt idx="737">
                  <c:v>112.55800000000001</c:v>
                </c:pt>
                <c:pt idx="738">
                  <c:v>110.539</c:v>
                </c:pt>
                <c:pt idx="739">
                  <c:v>107.72499999999999</c:v>
                </c:pt>
                <c:pt idx="740">
                  <c:v>104.983</c:v>
                </c:pt>
                <c:pt idx="741">
                  <c:v>101.998</c:v>
                </c:pt>
                <c:pt idx="742">
                  <c:v>99.122999999999948</c:v>
                </c:pt>
                <c:pt idx="743">
                  <c:v>96.266000000000005</c:v>
                </c:pt>
                <c:pt idx="744">
                  <c:v>92.884999999999991</c:v>
                </c:pt>
                <c:pt idx="745">
                  <c:v>88.587000000000003</c:v>
                </c:pt>
                <c:pt idx="746">
                  <c:v>82.48</c:v>
                </c:pt>
                <c:pt idx="747">
                  <c:v>75.242000000000004</c:v>
                </c:pt>
                <c:pt idx="748">
                  <c:v>66.670999999999978</c:v>
                </c:pt>
                <c:pt idx="749">
                  <c:v>58.47</c:v>
                </c:pt>
                <c:pt idx="750">
                  <c:v>51.068000000000012</c:v>
                </c:pt>
                <c:pt idx="751">
                  <c:v>45.237000000000002</c:v>
                </c:pt>
                <c:pt idx="752">
                  <c:v>40.39</c:v>
                </c:pt>
                <c:pt idx="753">
                  <c:v>36.158000000000001</c:v>
                </c:pt>
                <c:pt idx="754">
                  <c:v>32.609000000000002</c:v>
                </c:pt>
                <c:pt idx="755">
                  <c:v>30.123000000000001</c:v>
                </c:pt>
                <c:pt idx="756">
                  <c:v>29.044</c:v>
                </c:pt>
                <c:pt idx="757">
                  <c:v>31.273</c:v>
                </c:pt>
                <c:pt idx="758">
                  <c:v>42.809000000000005</c:v>
                </c:pt>
                <c:pt idx="759">
                  <c:v>54.171000000000006</c:v>
                </c:pt>
                <c:pt idx="760">
                  <c:v>69.774999999999991</c:v>
                </c:pt>
                <c:pt idx="761">
                  <c:v>83.293999999999997</c:v>
                </c:pt>
                <c:pt idx="762">
                  <c:v>93.200999999999993</c:v>
                </c:pt>
                <c:pt idx="763">
                  <c:v>100.02200000000001</c:v>
                </c:pt>
                <c:pt idx="764">
                  <c:v>105.736</c:v>
                </c:pt>
                <c:pt idx="765">
                  <c:v>112.239</c:v>
                </c:pt>
                <c:pt idx="766">
                  <c:v>118.94300000000007</c:v>
                </c:pt>
                <c:pt idx="767">
                  <c:v>124.705</c:v>
                </c:pt>
                <c:pt idx="768">
                  <c:v>128.136</c:v>
                </c:pt>
                <c:pt idx="769">
                  <c:v>129.185</c:v>
                </c:pt>
                <c:pt idx="770">
                  <c:v>128.03800000000001</c:v>
                </c:pt>
                <c:pt idx="771">
                  <c:v>125.54400000000007</c:v>
                </c:pt>
                <c:pt idx="772">
                  <c:v>122.19</c:v>
                </c:pt>
                <c:pt idx="773">
                  <c:v>118.99900000000002</c:v>
                </c:pt>
                <c:pt idx="774">
                  <c:v>116.471</c:v>
                </c:pt>
                <c:pt idx="775">
                  <c:v>114.15600000000001</c:v>
                </c:pt>
                <c:pt idx="776">
                  <c:v>113.05</c:v>
                </c:pt>
                <c:pt idx="777">
                  <c:v>113.095</c:v>
                </c:pt>
                <c:pt idx="778">
                  <c:v>114.127</c:v>
                </c:pt>
                <c:pt idx="779">
                  <c:v>116.428</c:v>
                </c:pt>
                <c:pt idx="780">
                  <c:v>120.57499999999999</c:v>
                </c:pt>
                <c:pt idx="781">
                  <c:v>125.286</c:v>
                </c:pt>
                <c:pt idx="782">
                  <c:v>128.44499999999999</c:v>
                </c:pt>
                <c:pt idx="783">
                  <c:v>128.767</c:v>
                </c:pt>
                <c:pt idx="784">
                  <c:v>127.233</c:v>
                </c:pt>
                <c:pt idx="785">
                  <c:v>121.843</c:v>
                </c:pt>
                <c:pt idx="786">
                  <c:v>115.40100000000002</c:v>
                </c:pt>
                <c:pt idx="787">
                  <c:v>108.392</c:v>
                </c:pt>
                <c:pt idx="788">
                  <c:v>102.069</c:v>
                </c:pt>
                <c:pt idx="789">
                  <c:v>94.151999999999987</c:v>
                </c:pt>
                <c:pt idx="790">
                  <c:v>85.946000000000026</c:v>
                </c:pt>
                <c:pt idx="791">
                  <c:v>78.171999999999983</c:v>
                </c:pt>
                <c:pt idx="792">
                  <c:v>71.631999999999991</c:v>
                </c:pt>
                <c:pt idx="793">
                  <c:v>66.622999999999948</c:v>
                </c:pt>
                <c:pt idx="794">
                  <c:v>63.109000000000002</c:v>
                </c:pt>
                <c:pt idx="795">
                  <c:v>61.465000000000003</c:v>
                </c:pt>
                <c:pt idx="796">
                  <c:v>62.405000000000001</c:v>
                </c:pt>
                <c:pt idx="797">
                  <c:v>68.251999999999995</c:v>
                </c:pt>
                <c:pt idx="798">
                  <c:v>78.792000000000002</c:v>
                </c:pt>
                <c:pt idx="799">
                  <c:v>92.614999999999995</c:v>
                </c:pt>
                <c:pt idx="800">
                  <c:v>107.593</c:v>
                </c:pt>
                <c:pt idx="801">
                  <c:v>112.795</c:v>
                </c:pt>
                <c:pt idx="802">
                  <c:v>122.096</c:v>
                </c:pt>
                <c:pt idx="803">
                  <c:v>135.04899999999998</c:v>
                </c:pt>
                <c:pt idx="804">
                  <c:v>147.25</c:v>
                </c:pt>
                <c:pt idx="805">
                  <c:v>156.42200000000014</c:v>
                </c:pt>
                <c:pt idx="806">
                  <c:v>162.34800000000001</c:v>
                </c:pt>
                <c:pt idx="807">
                  <c:v>166.161</c:v>
                </c:pt>
                <c:pt idx="808">
                  <c:v>167.88000000000014</c:v>
                </c:pt>
                <c:pt idx="809">
                  <c:v>167.96</c:v>
                </c:pt>
                <c:pt idx="810">
                  <c:v>167.85000000000014</c:v>
                </c:pt>
                <c:pt idx="811">
                  <c:v>164.74199999999999</c:v>
                </c:pt>
                <c:pt idx="812">
                  <c:v>159.94800000000001</c:v>
                </c:pt>
                <c:pt idx="813">
                  <c:v>153.23399999999998</c:v>
                </c:pt>
                <c:pt idx="814">
                  <c:v>145.65700000000001</c:v>
                </c:pt>
                <c:pt idx="815">
                  <c:v>139.98200000000014</c:v>
                </c:pt>
                <c:pt idx="816">
                  <c:v>135.071</c:v>
                </c:pt>
                <c:pt idx="817">
                  <c:v>129.59700000000001</c:v>
                </c:pt>
                <c:pt idx="818">
                  <c:v>125.94700000000009</c:v>
                </c:pt>
                <c:pt idx="819">
                  <c:v>123.831</c:v>
                </c:pt>
                <c:pt idx="820">
                  <c:v>122.357</c:v>
                </c:pt>
                <c:pt idx="821">
                  <c:v>120.70399999999999</c:v>
                </c:pt>
                <c:pt idx="822">
                  <c:v>119.63800000000001</c:v>
                </c:pt>
                <c:pt idx="823">
                  <c:v>119.31399999999999</c:v>
                </c:pt>
                <c:pt idx="824">
                  <c:v>119.074</c:v>
                </c:pt>
                <c:pt idx="825">
                  <c:v>119.39400000000002</c:v>
                </c:pt>
                <c:pt idx="826">
                  <c:v>120.49900000000002</c:v>
                </c:pt>
                <c:pt idx="827">
                  <c:v>122.101</c:v>
                </c:pt>
                <c:pt idx="828">
                  <c:v>124.199</c:v>
                </c:pt>
                <c:pt idx="829">
                  <c:v>127.11799999999999</c:v>
                </c:pt>
                <c:pt idx="830">
                  <c:v>131.404</c:v>
                </c:pt>
                <c:pt idx="831">
                  <c:v>136.62300000000002</c:v>
                </c:pt>
                <c:pt idx="832">
                  <c:v>140.506</c:v>
                </c:pt>
                <c:pt idx="833">
                  <c:v>141.99700000000001</c:v>
                </c:pt>
                <c:pt idx="834">
                  <c:v>141.26999999999998</c:v>
                </c:pt>
                <c:pt idx="835">
                  <c:v>138.435</c:v>
                </c:pt>
                <c:pt idx="836">
                  <c:v>133.67899999999997</c:v>
                </c:pt>
                <c:pt idx="837">
                  <c:v>127.488</c:v>
                </c:pt>
                <c:pt idx="838">
                  <c:v>120.82499999999999</c:v>
                </c:pt>
                <c:pt idx="839">
                  <c:v>113.62299999999998</c:v>
                </c:pt>
                <c:pt idx="840">
                  <c:v>104.51700000000002</c:v>
                </c:pt>
                <c:pt idx="841">
                  <c:v>94.848000000000013</c:v>
                </c:pt>
                <c:pt idx="842">
                  <c:v>85.015000000000001</c:v>
                </c:pt>
                <c:pt idx="843">
                  <c:v>75.937000000000026</c:v>
                </c:pt>
                <c:pt idx="844">
                  <c:v>69.238</c:v>
                </c:pt>
                <c:pt idx="845">
                  <c:v>65.748999999999995</c:v>
                </c:pt>
                <c:pt idx="846">
                  <c:v>72.233999999999995</c:v>
                </c:pt>
                <c:pt idx="847">
                  <c:v>88.587000000000003</c:v>
                </c:pt>
                <c:pt idx="848">
                  <c:v>107.488</c:v>
                </c:pt>
                <c:pt idx="849">
                  <c:v>124.745</c:v>
                </c:pt>
                <c:pt idx="850">
                  <c:v>138.34399999999999</c:v>
                </c:pt>
                <c:pt idx="851">
                  <c:v>149.34</c:v>
                </c:pt>
                <c:pt idx="852">
                  <c:v>158.803</c:v>
                </c:pt>
                <c:pt idx="853">
                  <c:v>169.13399999999999</c:v>
                </c:pt>
                <c:pt idx="854">
                  <c:v>182.167</c:v>
                </c:pt>
                <c:pt idx="855">
                  <c:v>198.298</c:v>
                </c:pt>
                <c:pt idx="856">
                  <c:v>214.22800000000001</c:v>
                </c:pt>
                <c:pt idx="857">
                  <c:v>230.09399999999999</c:v>
                </c:pt>
                <c:pt idx="858">
                  <c:v>245.14399999999998</c:v>
                </c:pt>
                <c:pt idx="859">
                  <c:v>259.14999999999998</c:v>
                </c:pt>
                <c:pt idx="860">
                  <c:v>267.43899999999951</c:v>
                </c:pt>
                <c:pt idx="861">
                  <c:v>270.6329999999997</c:v>
                </c:pt>
                <c:pt idx="862">
                  <c:v>268.93099999999953</c:v>
                </c:pt>
                <c:pt idx="863">
                  <c:v>262.03699999999947</c:v>
                </c:pt>
                <c:pt idx="864">
                  <c:v>251.18800000000007</c:v>
                </c:pt>
                <c:pt idx="865">
                  <c:v>237.30800000000013</c:v>
                </c:pt>
                <c:pt idx="866">
                  <c:v>221.39100000000013</c:v>
                </c:pt>
                <c:pt idx="867">
                  <c:v>204.98800000000014</c:v>
                </c:pt>
                <c:pt idx="868">
                  <c:v>186.88200000000018</c:v>
                </c:pt>
                <c:pt idx="869">
                  <c:v>168.61499999999998</c:v>
                </c:pt>
                <c:pt idx="870">
                  <c:v>152.16499999999999</c:v>
                </c:pt>
                <c:pt idx="871">
                  <c:v>137.41399999999999</c:v>
                </c:pt>
                <c:pt idx="872">
                  <c:v>125.343</c:v>
                </c:pt>
                <c:pt idx="873">
                  <c:v>117.559</c:v>
                </c:pt>
                <c:pt idx="874">
                  <c:v>117.04900000000002</c:v>
                </c:pt>
                <c:pt idx="875">
                  <c:v>126.956</c:v>
                </c:pt>
                <c:pt idx="876">
                  <c:v>145.047</c:v>
                </c:pt>
                <c:pt idx="877">
                  <c:v>164.40100000000001</c:v>
                </c:pt>
                <c:pt idx="878">
                  <c:v>180.535</c:v>
                </c:pt>
                <c:pt idx="879">
                  <c:v>192.601</c:v>
                </c:pt>
                <c:pt idx="880">
                  <c:v>201.06700000000001</c:v>
                </c:pt>
                <c:pt idx="881">
                  <c:v>206.53100000000001</c:v>
                </c:pt>
                <c:pt idx="882">
                  <c:v>205.59800000000001</c:v>
                </c:pt>
                <c:pt idx="883">
                  <c:v>201.67099999999999</c:v>
                </c:pt>
                <c:pt idx="884">
                  <c:v>196.62300000000002</c:v>
                </c:pt>
                <c:pt idx="885">
                  <c:v>191.83600000000001</c:v>
                </c:pt>
                <c:pt idx="886">
                  <c:v>184.50399999999999</c:v>
                </c:pt>
                <c:pt idx="887">
                  <c:v>176.78100000000001</c:v>
                </c:pt>
                <c:pt idx="888">
                  <c:v>170.125</c:v>
                </c:pt>
                <c:pt idx="889">
                  <c:v>164.66</c:v>
                </c:pt>
                <c:pt idx="890">
                  <c:v>160.251</c:v>
                </c:pt>
                <c:pt idx="891">
                  <c:v>155.58600000000001</c:v>
                </c:pt>
                <c:pt idx="892">
                  <c:v>153.95200000000014</c:v>
                </c:pt>
                <c:pt idx="893">
                  <c:v>163.35700000000014</c:v>
                </c:pt>
                <c:pt idx="894">
                  <c:v>186.833</c:v>
                </c:pt>
                <c:pt idx="895">
                  <c:v>215.62800000000001</c:v>
                </c:pt>
                <c:pt idx="896">
                  <c:v>242.875</c:v>
                </c:pt>
                <c:pt idx="897">
                  <c:v>265.99499999999966</c:v>
                </c:pt>
                <c:pt idx="898">
                  <c:v>285.78799999999967</c:v>
                </c:pt>
                <c:pt idx="899">
                  <c:v>300.72699999999946</c:v>
                </c:pt>
                <c:pt idx="900">
                  <c:v>306.28899999999959</c:v>
                </c:pt>
                <c:pt idx="901">
                  <c:v>303.22199999999947</c:v>
                </c:pt>
                <c:pt idx="902">
                  <c:v>294.06900000000002</c:v>
                </c:pt>
                <c:pt idx="903">
                  <c:v>280.94400000000002</c:v>
                </c:pt>
                <c:pt idx="904">
                  <c:v>264.58599999999973</c:v>
                </c:pt>
                <c:pt idx="905">
                  <c:v>247.61299999999997</c:v>
                </c:pt>
                <c:pt idx="906">
                  <c:v>230.87800000000001</c:v>
                </c:pt>
                <c:pt idx="907">
                  <c:v>214.59900000000002</c:v>
                </c:pt>
                <c:pt idx="908">
                  <c:v>198.929</c:v>
                </c:pt>
                <c:pt idx="909">
                  <c:v>183.26399999999998</c:v>
                </c:pt>
                <c:pt idx="910">
                  <c:v>172.99</c:v>
                </c:pt>
                <c:pt idx="911">
                  <c:v>163.11799999999999</c:v>
                </c:pt>
                <c:pt idx="912">
                  <c:v>163.73699999999999</c:v>
                </c:pt>
                <c:pt idx="913">
                  <c:v>153.29899999999998</c:v>
                </c:pt>
                <c:pt idx="914">
                  <c:v>205.636</c:v>
                </c:pt>
                <c:pt idx="915">
                  <c:v>315.51499999999999</c:v>
                </c:pt>
                <c:pt idx="916">
                  <c:v>337.17899999999969</c:v>
                </c:pt>
                <c:pt idx="917">
                  <c:v>332.82900000000001</c:v>
                </c:pt>
                <c:pt idx="918">
                  <c:v>319.673</c:v>
                </c:pt>
                <c:pt idx="919">
                  <c:v>313.71599999999967</c:v>
                </c:pt>
                <c:pt idx="920">
                  <c:v>345.30099999999999</c:v>
                </c:pt>
                <c:pt idx="921">
                  <c:v>430.93099999999953</c:v>
                </c:pt>
                <c:pt idx="922">
                  <c:v>550.83999999999946</c:v>
                </c:pt>
                <c:pt idx="923">
                  <c:v>661.67700000000002</c:v>
                </c:pt>
                <c:pt idx="924">
                  <c:v>748.20699999999999</c:v>
                </c:pt>
                <c:pt idx="925">
                  <c:v>805.726</c:v>
                </c:pt>
                <c:pt idx="926">
                  <c:v>847.70799999999997</c:v>
                </c:pt>
                <c:pt idx="927">
                  <c:v>911.67300000000068</c:v>
                </c:pt>
                <c:pt idx="928">
                  <c:v>972.24900000000002</c:v>
                </c:pt>
                <c:pt idx="929">
                  <c:v>1031.605</c:v>
                </c:pt>
                <c:pt idx="930">
                  <c:v>1083.9390000000001</c:v>
                </c:pt>
                <c:pt idx="931">
                  <c:v>1126.0160000000001</c:v>
                </c:pt>
                <c:pt idx="932">
                  <c:v>1155.547</c:v>
                </c:pt>
                <c:pt idx="933">
                  <c:v>1173.635</c:v>
                </c:pt>
                <c:pt idx="934">
                  <c:v>1184.7280000000001</c:v>
                </c:pt>
                <c:pt idx="935">
                  <c:v>1193.492</c:v>
                </c:pt>
                <c:pt idx="936">
                  <c:v>1199.8679999999999</c:v>
                </c:pt>
                <c:pt idx="937">
                  <c:v>1202.4349999999999</c:v>
                </c:pt>
                <c:pt idx="938">
                  <c:v>1203.96</c:v>
                </c:pt>
                <c:pt idx="939">
                  <c:v>1206.4829999999999</c:v>
                </c:pt>
                <c:pt idx="940">
                  <c:v>1206.902</c:v>
                </c:pt>
                <c:pt idx="941">
                  <c:v>1206.8729999999998</c:v>
                </c:pt>
                <c:pt idx="942">
                  <c:v>1205.326</c:v>
                </c:pt>
                <c:pt idx="943">
                  <c:v>1207.6719999999998</c:v>
                </c:pt>
                <c:pt idx="944">
                  <c:v>1208.021</c:v>
                </c:pt>
                <c:pt idx="945">
                  <c:v>1205.078</c:v>
                </c:pt>
                <c:pt idx="946">
                  <c:v>1200.4849999999999</c:v>
                </c:pt>
                <c:pt idx="947">
                  <c:v>1196.28</c:v>
                </c:pt>
                <c:pt idx="948">
                  <c:v>1192.6499999999999</c:v>
                </c:pt>
                <c:pt idx="949">
                  <c:v>1187.018</c:v>
                </c:pt>
                <c:pt idx="950">
                  <c:v>1183.2760000000001</c:v>
                </c:pt>
                <c:pt idx="951">
                  <c:v>1178.704</c:v>
                </c:pt>
                <c:pt idx="952">
                  <c:v>1172.259</c:v>
                </c:pt>
                <c:pt idx="953">
                  <c:v>1165.327</c:v>
                </c:pt>
                <c:pt idx="954">
                  <c:v>1158.2149999999999</c:v>
                </c:pt>
                <c:pt idx="955">
                  <c:v>1151.4480000000001</c:v>
                </c:pt>
                <c:pt idx="956">
                  <c:v>1145.1979999999999</c:v>
                </c:pt>
                <c:pt idx="957">
                  <c:v>1139.6639999999998</c:v>
                </c:pt>
                <c:pt idx="958">
                  <c:v>1134.771</c:v>
                </c:pt>
                <c:pt idx="959">
                  <c:v>1130.0060000000001</c:v>
                </c:pt>
                <c:pt idx="960">
                  <c:v>1126.5250000000001</c:v>
                </c:pt>
                <c:pt idx="961">
                  <c:v>1134.8909999999998</c:v>
                </c:pt>
                <c:pt idx="962">
                  <c:v>1140.107</c:v>
                </c:pt>
                <c:pt idx="963">
                  <c:v>1141.0429999999999</c:v>
                </c:pt>
                <c:pt idx="964">
                  <c:v>1140.8309999999999</c:v>
                </c:pt>
                <c:pt idx="965">
                  <c:v>1140.213</c:v>
                </c:pt>
                <c:pt idx="966">
                  <c:v>1141.5929999999998</c:v>
                </c:pt>
                <c:pt idx="967">
                  <c:v>1141.941</c:v>
                </c:pt>
                <c:pt idx="968">
                  <c:v>1141.2260000000001</c:v>
                </c:pt>
                <c:pt idx="969">
                  <c:v>1143.5250000000001</c:v>
                </c:pt>
                <c:pt idx="970">
                  <c:v>1146.4560000000001</c:v>
                </c:pt>
                <c:pt idx="971">
                  <c:v>1150.749</c:v>
                </c:pt>
                <c:pt idx="972">
                  <c:v>1154.6719999999998</c:v>
                </c:pt>
                <c:pt idx="973">
                  <c:v>1159.7719999999999</c:v>
                </c:pt>
                <c:pt idx="974">
                  <c:v>1166.1079999999999</c:v>
                </c:pt>
                <c:pt idx="975">
                  <c:v>1171.5819999999999</c:v>
                </c:pt>
                <c:pt idx="976">
                  <c:v>1177.317</c:v>
                </c:pt>
                <c:pt idx="977">
                  <c:v>1183.4829999999999</c:v>
                </c:pt>
                <c:pt idx="978">
                  <c:v>1189.876</c:v>
                </c:pt>
                <c:pt idx="979">
                  <c:v>1196.33</c:v>
                </c:pt>
                <c:pt idx="980">
                  <c:v>1201.9680000000001</c:v>
                </c:pt>
                <c:pt idx="981">
                  <c:v>1206.424</c:v>
                </c:pt>
                <c:pt idx="982">
                  <c:v>1213.0509999999999</c:v>
                </c:pt>
                <c:pt idx="983">
                  <c:v>1220.395</c:v>
                </c:pt>
                <c:pt idx="984">
                  <c:v>1227.1889999999999</c:v>
                </c:pt>
                <c:pt idx="985">
                  <c:v>1234.816</c:v>
                </c:pt>
                <c:pt idx="986">
                  <c:v>1243.8929999999998</c:v>
                </c:pt>
                <c:pt idx="987">
                  <c:v>1253.1429999999998</c:v>
                </c:pt>
                <c:pt idx="988">
                  <c:v>1263.5739999999998</c:v>
                </c:pt>
                <c:pt idx="989">
                  <c:v>1275.346</c:v>
                </c:pt>
                <c:pt idx="990">
                  <c:v>1286.4970000000001</c:v>
                </c:pt>
                <c:pt idx="991">
                  <c:v>1297.9060000000011</c:v>
                </c:pt>
                <c:pt idx="992">
                  <c:v>1310.6429999999998</c:v>
                </c:pt>
                <c:pt idx="993">
                  <c:v>1321.9270000000001</c:v>
                </c:pt>
                <c:pt idx="994">
                  <c:v>1334.8050000000001</c:v>
                </c:pt>
                <c:pt idx="995">
                  <c:v>1347.7260000000001</c:v>
                </c:pt>
                <c:pt idx="996">
                  <c:v>1366.4749999999999</c:v>
                </c:pt>
                <c:pt idx="997">
                  <c:v>1386.3239999999998</c:v>
                </c:pt>
                <c:pt idx="998">
                  <c:v>1403.5250000000001</c:v>
                </c:pt>
                <c:pt idx="999">
                  <c:v>1420.03</c:v>
                </c:pt>
                <c:pt idx="1000">
                  <c:v>1435.7750000000001</c:v>
                </c:pt>
                <c:pt idx="1001">
                  <c:v>1450.4090000000001</c:v>
                </c:pt>
                <c:pt idx="1002">
                  <c:v>1464.538</c:v>
                </c:pt>
                <c:pt idx="1003">
                  <c:v>1478.6859999999999</c:v>
                </c:pt>
                <c:pt idx="1004">
                  <c:v>1491.8809999999999</c:v>
                </c:pt>
                <c:pt idx="1005">
                  <c:v>1504.645</c:v>
                </c:pt>
                <c:pt idx="1006">
                  <c:v>1516.6719999999998</c:v>
                </c:pt>
                <c:pt idx="1007">
                  <c:v>1527.616</c:v>
                </c:pt>
                <c:pt idx="1008">
                  <c:v>1547.559</c:v>
                </c:pt>
                <c:pt idx="1009">
                  <c:v>1555.598</c:v>
                </c:pt>
                <c:pt idx="1010">
                  <c:v>1564.6419999999998</c:v>
                </c:pt>
                <c:pt idx="1011">
                  <c:v>1574.2860000000001</c:v>
                </c:pt>
                <c:pt idx="1012">
                  <c:v>1583.3719999999998</c:v>
                </c:pt>
                <c:pt idx="1013">
                  <c:v>1592.9360000000001</c:v>
                </c:pt>
                <c:pt idx="1014">
                  <c:v>1600.8539999999998</c:v>
                </c:pt>
                <c:pt idx="1015">
                  <c:v>1609.27</c:v>
                </c:pt>
                <c:pt idx="1016">
                  <c:v>1616.3679999999999</c:v>
                </c:pt>
                <c:pt idx="1017">
                  <c:v>1622.3709999999999</c:v>
                </c:pt>
                <c:pt idx="1018">
                  <c:v>1630.4</c:v>
                </c:pt>
                <c:pt idx="1019">
                  <c:v>1635.827</c:v>
                </c:pt>
                <c:pt idx="1020">
                  <c:v>1640.8109999999999</c:v>
                </c:pt>
                <c:pt idx="1021">
                  <c:v>1646.2249999999999</c:v>
                </c:pt>
                <c:pt idx="1022">
                  <c:v>1652.7170000000001</c:v>
                </c:pt>
                <c:pt idx="1023">
                  <c:v>1656.4380000000001</c:v>
                </c:pt>
                <c:pt idx="1024">
                  <c:v>1661.788</c:v>
                </c:pt>
                <c:pt idx="1025">
                  <c:v>1673.6679999999999</c:v>
                </c:pt>
                <c:pt idx="1026">
                  <c:v>1682.2139999999999</c:v>
                </c:pt>
                <c:pt idx="1027">
                  <c:v>1688.078</c:v>
                </c:pt>
                <c:pt idx="1028">
                  <c:v>1693.6439999999998</c:v>
                </c:pt>
                <c:pt idx="1029">
                  <c:v>1699.9</c:v>
                </c:pt>
                <c:pt idx="1030">
                  <c:v>1702.742</c:v>
                </c:pt>
                <c:pt idx="1031">
                  <c:v>1706.758</c:v>
                </c:pt>
                <c:pt idx="1032">
                  <c:v>1710.3839999999998</c:v>
                </c:pt>
                <c:pt idx="1033">
                  <c:v>1714.6379999999999</c:v>
                </c:pt>
                <c:pt idx="1034">
                  <c:v>1717.95</c:v>
                </c:pt>
                <c:pt idx="1035">
                  <c:v>1719.86</c:v>
                </c:pt>
                <c:pt idx="1036">
                  <c:v>1719.944</c:v>
                </c:pt>
                <c:pt idx="1037">
                  <c:v>1720.6769999999999</c:v>
                </c:pt>
                <c:pt idx="1038">
                  <c:v>1719.62</c:v>
                </c:pt>
                <c:pt idx="1039">
                  <c:v>1719.0309999999999</c:v>
                </c:pt>
                <c:pt idx="1040">
                  <c:v>1717.9380000000001</c:v>
                </c:pt>
                <c:pt idx="1041">
                  <c:v>1717.1339999999998</c:v>
                </c:pt>
                <c:pt idx="1042">
                  <c:v>1715.79</c:v>
                </c:pt>
                <c:pt idx="1043">
                  <c:v>1740.338</c:v>
                </c:pt>
                <c:pt idx="1044">
                  <c:v>1744.7939999999999</c:v>
                </c:pt>
                <c:pt idx="1045">
                  <c:v>1744.1849999999988</c:v>
                </c:pt>
                <c:pt idx="1046">
                  <c:v>1771.951</c:v>
                </c:pt>
                <c:pt idx="1047">
                  <c:v>1755.3819999999998</c:v>
                </c:pt>
                <c:pt idx="1048">
                  <c:v>1745.1569999999999</c:v>
                </c:pt>
                <c:pt idx="1049">
                  <c:v>1736.72</c:v>
                </c:pt>
                <c:pt idx="1050">
                  <c:v>1728.6219999999998</c:v>
                </c:pt>
                <c:pt idx="1051">
                  <c:v>1721.3879999999999</c:v>
                </c:pt>
                <c:pt idx="1052">
                  <c:v>1713.4770000000001</c:v>
                </c:pt>
                <c:pt idx="1053">
                  <c:v>1705.443</c:v>
                </c:pt>
                <c:pt idx="1054">
                  <c:v>1700.7</c:v>
                </c:pt>
                <c:pt idx="1055">
                  <c:v>1693.942</c:v>
                </c:pt>
                <c:pt idx="1056">
                  <c:v>1687.116</c:v>
                </c:pt>
                <c:pt idx="1057">
                  <c:v>1681.2180000000001</c:v>
                </c:pt>
                <c:pt idx="1058">
                  <c:v>1677.203</c:v>
                </c:pt>
                <c:pt idx="1059">
                  <c:v>1674.7550000000001</c:v>
                </c:pt>
                <c:pt idx="1060">
                  <c:v>1671.22</c:v>
                </c:pt>
                <c:pt idx="1061">
                  <c:v>1669.981</c:v>
                </c:pt>
                <c:pt idx="1062">
                  <c:v>1666.6179999999999</c:v>
                </c:pt>
                <c:pt idx="1063">
                  <c:v>1661.942</c:v>
                </c:pt>
                <c:pt idx="1064">
                  <c:v>1657.1899999999998</c:v>
                </c:pt>
                <c:pt idx="1065">
                  <c:v>1654.3829999999998</c:v>
                </c:pt>
                <c:pt idx="1066">
                  <c:v>1650.8629999999998</c:v>
                </c:pt>
                <c:pt idx="1067">
                  <c:v>1649.5509999999999</c:v>
                </c:pt>
                <c:pt idx="1068">
                  <c:v>1646.482</c:v>
                </c:pt>
                <c:pt idx="1069">
                  <c:v>1644.7729999999999</c:v>
                </c:pt>
                <c:pt idx="1070">
                  <c:v>1643.569</c:v>
                </c:pt>
                <c:pt idx="1071">
                  <c:v>1641.547</c:v>
                </c:pt>
                <c:pt idx="1072">
                  <c:v>1640.3789999999999</c:v>
                </c:pt>
                <c:pt idx="1073">
                  <c:v>1644.2</c:v>
                </c:pt>
                <c:pt idx="1074">
                  <c:v>1646.3879999999999</c:v>
                </c:pt>
                <c:pt idx="1075">
                  <c:v>1647.91</c:v>
                </c:pt>
                <c:pt idx="1076">
                  <c:v>1649.1869999999999</c:v>
                </c:pt>
                <c:pt idx="1077">
                  <c:v>1650.6759999999999</c:v>
                </c:pt>
                <c:pt idx="1078">
                  <c:v>1652.5989999999999</c:v>
                </c:pt>
                <c:pt idx="1079">
                  <c:v>1654.6529999999998</c:v>
                </c:pt>
                <c:pt idx="1080">
                  <c:v>1659.329</c:v>
                </c:pt>
                <c:pt idx="1081">
                  <c:v>1669.049</c:v>
                </c:pt>
                <c:pt idx="1082">
                  <c:v>1675.9839999999999</c:v>
                </c:pt>
                <c:pt idx="1083">
                  <c:v>1677.6289999999999</c:v>
                </c:pt>
                <c:pt idx="1084">
                  <c:v>1681.55</c:v>
                </c:pt>
                <c:pt idx="1085">
                  <c:v>1684.8589999999999</c:v>
                </c:pt>
                <c:pt idx="1086">
                  <c:v>1688.6009999999999</c:v>
                </c:pt>
                <c:pt idx="1087">
                  <c:v>1697.8879999999999</c:v>
                </c:pt>
                <c:pt idx="1088">
                  <c:v>1705.155</c:v>
                </c:pt>
                <c:pt idx="1089">
                  <c:v>1708.0729999999999</c:v>
                </c:pt>
                <c:pt idx="1090">
                  <c:v>1712.1569999999999</c:v>
                </c:pt>
                <c:pt idx="1091">
                  <c:v>1714.3739999999998</c:v>
                </c:pt>
                <c:pt idx="1092">
                  <c:v>1716.6179999999999</c:v>
                </c:pt>
                <c:pt idx="1093">
                  <c:v>1715.778</c:v>
                </c:pt>
                <c:pt idx="1094">
                  <c:v>1717.386</c:v>
                </c:pt>
                <c:pt idx="1095">
                  <c:v>1717.038</c:v>
                </c:pt>
                <c:pt idx="1096">
                  <c:v>1718.491</c:v>
                </c:pt>
                <c:pt idx="1097">
                  <c:v>1719.0070000000001</c:v>
                </c:pt>
                <c:pt idx="1098">
                  <c:v>1718.0350000000001</c:v>
                </c:pt>
                <c:pt idx="1099">
                  <c:v>1715.431</c:v>
                </c:pt>
                <c:pt idx="1100">
                  <c:v>1710.721</c:v>
                </c:pt>
                <c:pt idx="1101">
                  <c:v>1712.1809999999998</c:v>
                </c:pt>
                <c:pt idx="1102">
                  <c:v>1711.8689999999999</c:v>
                </c:pt>
                <c:pt idx="1103">
                  <c:v>1711.3779999999999</c:v>
                </c:pt>
                <c:pt idx="1104">
                  <c:v>1710.5629999999999</c:v>
                </c:pt>
                <c:pt idx="1105">
                  <c:v>1709.4260000000011</c:v>
                </c:pt>
                <c:pt idx="1106">
                  <c:v>1708.9470000000001</c:v>
                </c:pt>
                <c:pt idx="1107">
                  <c:v>1705.7060000000001</c:v>
                </c:pt>
                <c:pt idx="1108">
                  <c:v>1699.723</c:v>
                </c:pt>
                <c:pt idx="1109">
                  <c:v>1690.8009999999999</c:v>
                </c:pt>
                <c:pt idx="1110">
                  <c:v>1682.4770000000001</c:v>
                </c:pt>
                <c:pt idx="1111">
                  <c:v>1671.6009999999999</c:v>
                </c:pt>
                <c:pt idx="1112">
                  <c:v>1657.7950000000001</c:v>
                </c:pt>
                <c:pt idx="1113">
                  <c:v>1646.58</c:v>
                </c:pt>
                <c:pt idx="1114">
                  <c:v>1627.5360000000001</c:v>
                </c:pt>
                <c:pt idx="1115">
                  <c:v>1602.355</c:v>
                </c:pt>
                <c:pt idx="1116">
                  <c:v>1575.348</c:v>
                </c:pt>
                <c:pt idx="1117">
                  <c:v>1548.47</c:v>
                </c:pt>
                <c:pt idx="1118">
                  <c:v>1522.8319999999999</c:v>
                </c:pt>
                <c:pt idx="1119">
                  <c:v>1496.1019999999999</c:v>
                </c:pt>
                <c:pt idx="1120">
                  <c:v>1467.807</c:v>
                </c:pt>
                <c:pt idx="1121">
                  <c:v>1438.74</c:v>
                </c:pt>
                <c:pt idx="1122">
                  <c:v>1405.731</c:v>
                </c:pt>
                <c:pt idx="1123">
                  <c:v>1376.9860000000001</c:v>
                </c:pt>
                <c:pt idx="1124">
                  <c:v>1352.704</c:v>
                </c:pt>
                <c:pt idx="1125">
                  <c:v>1329.7380000000001</c:v>
                </c:pt>
                <c:pt idx="1126">
                  <c:v>1312.231</c:v>
                </c:pt>
                <c:pt idx="1127">
                  <c:v>1298.73</c:v>
                </c:pt>
                <c:pt idx="1128">
                  <c:v>1290.4829999999999</c:v>
                </c:pt>
                <c:pt idx="1129">
                  <c:v>1283.5119999999999</c:v>
                </c:pt>
                <c:pt idx="1130">
                  <c:v>1280.518</c:v>
                </c:pt>
                <c:pt idx="1131">
                  <c:v>1283.8729999999998</c:v>
                </c:pt>
                <c:pt idx="1132">
                  <c:v>1286.7439999999999</c:v>
                </c:pt>
                <c:pt idx="1133">
                  <c:v>1287.1489999999999</c:v>
                </c:pt>
                <c:pt idx="1134">
                  <c:v>1281.009</c:v>
                </c:pt>
                <c:pt idx="1135">
                  <c:v>1264.3009999999999</c:v>
                </c:pt>
                <c:pt idx="1136">
                  <c:v>1235.1959999999999</c:v>
                </c:pt>
                <c:pt idx="1137">
                  <c:v>1185.8909999999998</c:v>
                </c:pt>
                <c:pt idx="1138">
                  <c:v>1099.4860000000001</c:v>
                </c:pt>
                <c:pt idx="1139">
                  <c:v>990.58900000000051</c:v>
                </c:pt>
                <c:pt idx="1140">
                  <c:v>878.68000000000052</c:v>
                </c:pt>
                <c:pt idx="1141">
                  <c:v>784.524</c:v>
                </c:pt>
                <c:pt idx="1142">
                  <c:v>699.39</c:v>
                </c:pt>
                <c:pt idx="1143">
                  <c:v>624.67100000000005</c:v>
                </c:pt>
                <c:pt idx="1144">
                  <c:v>552.50599999999997</c:v>
                </c:pt>
                <c:pt idx="1145">
                  <c:v>478.0819999999996</c:v>
                </c:pt>
                <c:pt idx="1146">
                  <c:v>407.78099999999966</c:v>
                </c:pt>
                <c:pt idx="1147">
                  <c:v>353.74400000000031</c:v>
                </c:pt>
                <c:pt idx="1148">
                  <c:v>317.625</c:v>
                </c:pt>
                <c:pt idx="1149">
                  <c:v>296.72299999999973</c:v>
                </c:pt>
                <c:pt idx="1150">
                  <c:v>290.83599999999973</c:v>
                </c:pt>
                <c:pt idx="1151">
                  <c:v>304.74299999999999</c:v>
                </c:pt>
                <c:pt idx="1152">
                  <c:v>343.84199999999993</c:v>
                </c:pt>
                <c:pt idx="1153">
                  <c:v>403.19299999999993</c:v>
                </c:pt>
                <c:pt idx="1154">
                  <c:v>468.55099999999999</c:v>
                </c:pt>
                <c:pt idx="1155">
                  <c:v>529.07000000000005</c:v>
                </c:pt>
                <c:pt idx="1156">
                  <c:v>579.13599999999997</c:v>
                </c:pt>
                <c:pt idx="1157">
                  <c:v>618.03399999999999</c:v>
                </c:pt>
                <c:pt idx="1158">
                  <c:v>644.88900000000001</c:v>
                </c:pt>
                <c:pt idx="1159">
                  <c:v>660.45499999999947</c:v>
                </c:pt>
                <c:pt idx="1160">
                  <c:v>663.48199999999997</c:v>
                </c:pt>
                <c:pt idx="1161">
                  <c:v>649.02599999999939</c:v>
                </c:pt>
                <c:pt idx="1162">
                  <c:v>613.68400000000054</c:v>
                </c:pt>
                <c:pt idx="1163">
                  <c:v>560.61300000000051</c:v>
                </c:pt>
                <c:pt idx="1164">
                  <c:v>490.43299999999959</c:v>
                </c:pt>
                <c:pt idx="1165">
                  <c:v>412.666</c:v>
                </c:pt>
                <c:pt idx="1166">
                  <c:v>342.41899999999947</c:v>
                </c:pt>
                <c:pt idx="1167">
                  <c:v>284.03199999999947</c:v>
                </c:pt>
                <c:pt idx="1168">
                  <c:v>238.376</c:v>
                </c:pt>
                <c:pt idx="1169">
                  <c:v>207.14099999999999</c:v>
                </c:pt>
                <c:pt idx="1170">
                  <c:v>191.28</c:v>
                </c:pt>
                <c:pt idx="1171">
                  <c:v>194.505</c:v>
                </c:pt>
                <c:pt idx="1172">
                  <c:v>211.84200000000001</c:v>
                </c:pt>
                <c:pt idx="1173">
                  <c:v>232.12700000000001</c:v>
                </c:pt>
                <c:pt idx="1174">
                  <c:v>249.51</c:v>
                </c:pt>
                <c:pt idx="1175">
                  <c:v>260.65899999999999</c:v>
                </c:pt>
                <c:pt idx="1176">
                  <c:v>265.64499999999998</c:v>
                </c:pt>
                <c:pt idx="1177">
                  <c:v>264.98899999999946</c:v>
                </c:pt>
                <c:pt idx="1178">
                  <c:v>259.97000000000003</c:v>
                </c:pt>
                <c:pt idx="1179">
                  <c:v>251.429</c:v>
                </c:pt>
                <c:pt idx="1180">
                  <c:v>240.85600000000014</c:v>
                </c:pt>
                <c:pt idx="1181">
                  <c:v>228.61699999999999</c:v>
                </c:pt>
                <c:pt idx="1182">
                  <c:v>216.06399999999999</c:v>
                </c:pt>
                <c:pt idx="1183">
                  <c:v>203.416</c:v>
                </c:pt>
                <c:pt idx="1184">
                  <c:v>190.6</c:v>
                </c:pt>
                <c:pt idx="1185">
                  <c:v>178.15</c:v>
                </c:pt>
                <c:pt idx="1186">
                  <c:v>167.435</c:v>
                </c:pt>
                <c:pt idx="1187">
                  <c:v>158.553</c:v>
                </c:pt>
                <c:pt idx="1188">
                  <c:v>150.91200000000001</c:v>
                </c:pt>
                <c:pt idx="1189">
                  <c:v>143.72800000000001</c:v>
                </c:pt>
                <c:pt idx="1190">
                  <c:v>136.91299999999998</c:v>
                </c:pt>
                <c:pt idx="1191">
                  <c:v>130.20699999999999</c:v>
                </c:pt>
                <c:pt idx="1192">
                  <c:v>123.684</c:v>
                </c:pt>
                <c:pt idx="1193">
                  <c:v>117.456</c:v>
                </c:pt>
                <c:pt idx="1194">
                  <c:v>111.56</c:v>
                </c:pt>
                <c:pt idx="1195">
                  <c:v>106.60499999999999</c:v>
                </c:pt>
                <c:pt idx="1196">
                  <c:v>103.036</c:v>
                </c:pt>
                <c:pt idx="1197">
                  <c:v>103.705</c:v>
                </c:pt>
                <c:pt idx="1198">
                  <c:v>110.16500000000001</c:v>
                </c:pt>
                <c:pt idx="1199">
                  <c:v>122.004</c:v>
                </c:pt>
                <c:pt idx="1200">
                  <c:v>137.18</c:v>
                </c:pt>
                <c:pt idx="1201">
                  <c:v>152.62300000000002</c:v>
                </c:pt>
                <c:pt idx="1202">
                  <c:v>165.06399999999999</c:v>
                </c:pt>
                <c:pt idx="1203">
                  <c:v>173.804</c:v>
                </c:pt>
                <c:pt idx="1204">
                  <c:v>177.863</c:v>
                </c:pt>
                <c:pt idx="1205">
                  <c:v>177.17499999999998</c:v>
                </c:pt>
                <c:pt idx="1206">
                  <c:v>174.077</c:v>
                </c:pt>
                <c:pt idx="1207">
                  <c:v>168.523</c:v>
                </c:pt>
                <c:pt idx="1208">
                  <c:v>162.499</c:v>
                </c:pt>
                <c:pt idx="1209">
                  <c:v>157.40600000000001</c:v>
                </c:pt>
                <c:pt idx="1210">
                  <c:v>154.06200000000001</c:v>
                </c:pt>
                <c:pt idx="1211">
                  <c:v>152.41200000000001</c:v>
                </c:pt>
                <c:pt idx="1212">
                  <c:v>151.33100000000007</c:v>
                </c:pt>
                <c:pt idx="1213">
                  <c:v>150.97499999999999</c:v>
                </c:pt>
                <c:pt idx="1214">
                  <c:v>151.07599999999999</c:v>
                </c:pt>
                <c:pt idx="1215">
                  <c:v>151.62</c:v>
                </c:pt>
                <c:pt idx="1216">
                  <c:v>153.154</c:v>
                </c:pt>
                <c:pt idx="1217">
                  <c:v>156.12900000000002</c:v>
                </c:pt>
                <c:pt idx="1218">
                  <c:v>161.13800000000001</c:v>
                </c:pt>
                <c:pt idx="1219">
                  <c:v>167.15700000000001</c:v>
                </c:pt>
                <c:pt idx="1220">
                  <c:v>172.292</c:v>
                </c:pt>
                <c:pt idx="1221">
                  <c:v>175.40200000000004</c:v>
                </c:pt>
                <c:pt idx="1222">
                  <c:v>175.79299999999998</c:v>
                </c:pt>
                <c:pt idx="1223">
                  <c:v>173.49800000000013</c:v>
                </c:pt>
                <c:pt idx="1224">
                  <c:v>168.83</c:v>
                </c:pt>
                <c:pt idx="1225">
                  <c:v>163.64899999999997</c:v>
                </c:pt>
                <c:pt idx="1226">
                  <c:v>159.06</c:v>
                </c:pt>
                <c:pt idx="1227">
                  <c:v>156.059</c:v>
                </c:pt>
                <c:pt idx="1228">
                  <c:v>154.86800000000014</c:v>
                </c:pt>
                <c:pt idx="1229">
                  <c:v>154.79599999999999</c:v>
                </c:pt>
                <c:pt idx="1230">
                  <c:v>154.81900000000002</c:v>
                </c:pt>
                <c:pt idx="1231">
                  <c:v>153.548</c:v>
                </c:pt>
                <c:pt idx="1232">
                  <c:v>149.11299999999997</c:v>
                </c:pt>
                <c:pt idx="1233">
                  <c:v>142.95600000000007</c:v>
                </c:pt>
                <c:pt idx="1234">
                  <c:v>135.05200000000013</c:v>
                </c:pt>
                <c:pt idx="1235">
                  <c:v>126.611</c:v>
                </c:pt>
                <c:pt idx="1236">
                  <c:v>118.667</c:v>
                </c:pt>
                <c:pt idx="1237">
                  <c:v>112.633</c:v>
                </c:pt>
                <c:pt idx="1238">
                  <c:v>110.762</c:v>
                </c:pt>
                <c:pt idx="1239">
                  <c:v>114.277</c:v>
                </c:pt>
                <c:pt idx="1240">
                  <c:v>123.98399999999999</c:v>
                </c:pt>
                <c:pt idx="1241">
                  <c:v>139.11299999999997</c:v>
                </c:pt>
                <c:pt idx="1242">
                  <c:v>154.98400000000001</c:v>
                </c:pt>
                <c:pt idx="1243">
                  <c:v>168.13800000000001</c:v>
                </c:pt>
                <c:pt idx="1244">
                  <c:v>177.96900000000002</c:v>
                </c:pt>
                <c:pt idx="1245">
                  <c:v>185.316</c:v>
                </c:pt>
                <c:pt idx="1246">
                  <c:v>190.47899999999998</c:v>
                </c:pt>
                <c:pt idx="1247">
                  <c:v>193.904</c:v>
                </c:pt>
                <c:pt idx="1248">
                  <c:v>195.09700000000001</c:v>
                </c:pt>
                <c:pt idx="1249">
                  <c:v>194.11699999999999</c:v>
                </c:pt>
                <c:pt idx="1250">
                  <c:v>190.78</c:v>
                </c:pt>
                <c:pt idx="1251">
                  <c:v>186.46800000000007</c:v>
                </c:pt>
                <c:pt idx="1252">
                  <c:v>182.00900000000001</c:v>
                </c:pt>
                <c:pt idx="1253">
                  <c:v>178.64399999999998</c:v>
                </c:pt>
                <c:pt idx="1254">
                  <c:v>178.011</c:v>
                </c:pt>
                <c:pt idx="1255">
                  <c:v>180.79299999999998</c:v>
                </c:pt>
                <c:pt idx="1256">
                  <c:v>185.71499999999995</c:v>
                </c:pt>
                <c:pt idx="1257">
                  <c:v>190.565</c:v>
                </c:pt>
                <c:pt idx="1258">
                  <c:v>193.58</c:v>
                </c:pt>
                <c:pt idx="1259">
                  <c:v>193.38500000000013</c:v>
                </c:pt>
                <c:pt idx="1260">
                  <c:v>190.58</c:v>
                </c:pt>
                <c:pt idx="1261">
                  <c:v>185.13899999999998</c:v>
                </c:pt>
                <c:pt idx="1262">
                  <c:v>179.161</c:v>
                </c:pt>
                <c:pt idx="1263">
                  <c:v>172.94899999999998</c:v>
                </c:pt>
                <c:pt idx="1264">
                  <c:v>165.41399999999999</c:v>
                </c:pt>
                <c:pt idx="1265">
                  <c:v>157.96800000000007</c:v>
                </c:pt>
                <c:pt idx="1266">
                  <c:v>150.74599999999998</c:v>
                </c:pt>
                <c:pt idx="1267">
                  <c:v>143.761</c:v>
                </c:pt>
                <c:pt idx="1268">
                  <c:v>136.75700000000001</c:v>
                </c:pt>
                <c:pt idx="1269">
                  <c:v>129.32400000000001</c:v>
                </c:pt>
                <c:pt idx="1270">
                  <c:v>123.205</c:v>
                </c:pt>
                <c:pt idx="1271">
                  <c:v>118.236</c:v>
                </c:pt>
                <c:pt idx="1272">
                  <c:v>115.532</c:v>
                </c:pt>
                <c:pt idx="1273">
                  <c:v>114.569</c:v>
                </c:pt>
                <c:pt idx="1274">
                  <c:v>116.905</c:v>
                </c:pt>
                <c:pt idx="1275">
                  <c:v>121.99900000000002</c:v>
                </c:pt>
                <c:pt idx="1276">
                  <c:v>133.38400000000001</c:v>
                </c:pt>
                <c:pt idx="1277">
                  <c:v>143.11899999999997</c:v>
                </c:pt>
                <c:pt idx="1278">
                  <c:v>154.40900000000002</c:v>
                </c:pt>
                <c:pt idx="1279">
                  <c:v>165.59900000000002</c:v>
                </c:pt>
                <c:pt idx="1280">
                  <c:v>176.37700000000001</c:v>
                </c:pt>
                <c:pt idx="1281">
                  <c:v>185.441</c:v>
                </c:pt>
                <c:pt idx="1282">
                  <c:v>191.32900000000001</c:v>
                </c:pt>
                <c:pt idx="1283">
                  <c:v>195.45000000000007</c:v>
                </c:pt>
                <c:pt idx="1284">
                  <c:v>197.33800000000014</c:v>
                </c:pt>
                <c:pt idx="1285">
                  <c:v>197.10599999999999</c:v>
                </c:pt>
                <c:pt idx="1286">
                  <c:v>193.833</c:v>
                </c:pt>
                <c:pt idx="1287">
                  <c:v>186.89000000000001</c:v>
                </c:pt>
                <c:pt idx="1288">
                  <c:v>181.18300000000002</c:v>
                </c:pt>
                <c:pt idx="1289">
                  <c:v>176.64499999999998</c:v>
                </c:pt>
                <c:pt idx="1290">
                  <c:v>175.37100000000001</c:v>
                </c:pt>
                <c:pt idx="1291">
                  <c:v>176.82300000000001</c:v>
                </c:pt>
                <c:pt idx="1292">
                  <c:v>179.42500000000001</c:v>
                </c:pt>
                <c:pt idx="1293">
                  <c:v>181.226</c:v>
                </c:pt>
                <c:pt idx="1294">
                  <c:v>177.50700000000001</c:v>
                </c:pt>
                <c:pt idx="1295">
                  <c:v>172.06700000000001</c:v>
                </c:pt>
                <c:pt idx="1296">
                  <c:v>164.09</c:v>
                </c:pt>
                <c:pt idx="1297">
                  <c:v>155.255</c:v>
                </c:pt>
                <c:pt idx="1298">
                  <c:v>145.399</c:v>
                </c:pt>
                <c:pt idx="1299">
                  <c:v>134.28800000000001</c:v>
                </c:pt>
                <c:pt idx="1300">
                  <c:v>123.051</c:v>
                </c:pt>
                <c:pt idx="1301">
                  <c:v>112.09399999999999</c:v>
                </c:pt>
                <c:pt idx="1302">
                  <c:v>99.887</c:v>
                </c:pt>
                <c:pt idx="1303">
                  <c:v>89.184999999999988</c:v>
                </c:pt>
                <c:pt idx="1304">
                  <c:v>81.099000000000004</c:v>
                </c:pt>
                <c:pt idx="1305">
                  <c:v>74.616</c:v>
                </c:pt>
                <c:pt idx="1306">
                  <c:v>70.265000000000001</c:v>
                </c:pt>
                <c:pt idx="1307">
                  <c:v>69.046999999999997</c:v>
                </c:pt>
                <c:pt idx="1308">
                  <c:v>70.284999999999997</c:v>
                </c:pt>
                <c:pt idx="1309">
                  <c:v>73.269000000000005</c:v>
                </c:pt>
                <c:pt idx="1310">
                  <c:v>77.161000000000001</c:v>
                </c:pt>
                <c:pt idx="1311">
                  <c:v>81.668999999999983</c:v>
                </c:pt>
                <c:pt idx="1312">
                  <c:v>86.031999999999996</c:v>
                </c:pt>
                <c:pt idx="1313">
                  <c:v>91.296999999999997</c:v>
                </c:pt>
                <c:pt idx="1314">
                  <c:v>97.765000000000001</c:v>
                </c:pt>
                <c:pt idx="1315">
                  <c:v>103.955</c:v>
                </c:pt>
                <c:pt idx="1316">
                  <c:v>110.657</c:v>
                </c:pt>
                <c:pt idx="1317">
                  <c:v>116.91600000000007</c:v>
                </c:pt>
                <c:pt idx="1318">
                  <c:v>124.08</c:v>
                </c:pt>
                <c:pt idx="1319">
                  <c:v>131.62700000000001</c:v>
                </c:pt>
                <c:pt idx="1320">
                  <c:v>140.17699999999999</c:v>
                </c:pt>
                <c:pt idx="1321">
                  <c:v>147.82200000000017</c:v>
                </c:pt>
                <c:pt idx="1322">
                  <c:v>152.95600000000007</c:v>
                </c:pt>
                <c:pt idx="1323">
                  <c:v>155.71499999999995</c:v>
                </c:pt>
                <c:pt idx="1324">
                  <c:v>156.131</c:v>
                </c:pt>
                <c:pt idx="1325">
                  <c:v>156.39400000000001</c:v>
                </c:pt>
                <c:pt idx="1326">
                  <c:v>154.953</c:v>
                </c:pt>
                <c:pt idx="1327">
                  <c:v>151.13399999999999</c:v>
                </c:pt>
                <c:pt idx="1328">
                  <c:v>145.43600000000001</c:v>
                </c:pt>
                <c:pt idx="1329">
                  <c:v>138.99100000000001</c:v>
                </c:pt>
                <c:pt idx="1330">
                  <c:v>133.471</c:v>
                </c:pt>
                <c:pt idx="1331">
                  <c:v>128.291</c:v>
                </c:pt>
                <c:pt idx="1332">
                  <c:v>121.614</c:v>
                </c:pt>
                <c:pt idx="1333">
                  <c:v>113.539</c:v>
                </c:pt>
                <c:pt idx="1334">
                  <c:v>112.119</c:v>
                </c:pt>
                <c:pt idx="1335">
                  <c:v>112.577</c:v>
                </c:pt>
                <c:pt idx="1336">
                  <c:v>112.288</c:v>
                </c:pt>
                <c:pt idx="1337">
                  <c:v>109.40900000000002</c:v>
                </c:pt>
                <c:pt idx="1338">
                  <c:v>103.654</c:v>
                </c:pt>
                <c:pt idx="1339">
                  <c:v>95.924000000000007</c:v>
                </c:pt>
                <c:pt idx="1340">
                  <c:v>86.051999999999992</c:v>
                </c:pt>
                <c:pt idx="1341">
                  <c:v>75.134</c:v>
                </c:pt>
                <c:pt idx="1342">
                  <c:v>62.885999999999996</c:v>
                </c:pt>
                <c:pt idx="1343">
                  <c:v>52.309999999999995</c:v>
                </c:pt>
                <c:pt idx="1344">
                  <c:v>46.426000000000002</c:v>
                </c:pt>
                <c:pt idx="1345">
                  <c:v>45.189</c:v>
                </c:pt>
                <c:pt idx="1346">
                  <c:v>50.879999999999995</c:v>
                </c:pt>
                <c:pt idx="1347">
                  <c:v>62.333999999999996</c:v>
                </c:pt>
                <c:pt idx="1348">
                  <c:v>75.503</c:v>
                </c:pt>
                <c:pt idx="1349">
                  <c:v>85.531000000000006</c:v>
                </c:pt>
                <c:pt idx="1350">
                  <c:v>93.321999999999989</c:v>
                </c:pt>
                <c:pt idx="1351">
                  <c:v>97.994000000000071</c:v>
                </c:pt>
                <c:pt idx="1352">
                  <c:v>101.23099999999999</c:v>
                </c:pt>
                <c:pt idx="1353">
                  <c:v>102.342</c:v>
                </c:pt>
                <c:pt idx="1354">
                  <c:v>101.259</c:v>
                </c:pt>
                <c:pt idx="1355">
                  <c:v>98.346999999999994</c:v>
                </c:pt>
                <c:pt idx="1356">
                  <c:v>93.808999999999983</c:v>
                </c:pt>
                <c:pt idx="1357">
                  <c:v>88.286000000000001</c:v>
                </c:pt>
                <c:pt idx="1358">
                  <c:v>81.861999999999995</c:v>
                </c:pt>
                <c:pt idx="1359">
                  <c:v>76.461000000000027</c:v>
                </c:pt>
                <c:pt idx="1360">
                  <c:v>71.35899999999998</c:v>
                </c:pt>
                <c:pt idx="1361">
                  <c:v>66.932000000000002</c:v>
                </c:pt>
                <c:pt idx="1362">
                  <c:v>63.844999999999999</c:v>
                </c:pt>
                <c:pt idx="1363">
                  <c:v>62.787000000000006</c:v>
                </c:pt>
                <c:pt idx="1364">
                  <c:v>63.589000000000006</c:v>
                </c:pt>
                <c:pt idx="1365">
                  <c:v>65.728999999999999</c:v>
                </c:pt>
                <c:pt idx="1366">
                  <c:v>67.805999999999983</c:v>
                </c:pt>
                <c:pt idx="1367">
                  <c:v>69.099999999999994</c:v>
                </c:pt>
                <c:pt idx="1368">
                  <c:v>71.983000000000004</c:v>
                </c:pt>
                <c:pt idx="1369">
                  <c:v>77.909000000000006</c:v>
                </c:pt>
                <c:pt idx="1370">
                  <c:v>85.994000000000071</c:v>
                </c:pt>
                <c:pt idx="1371">
                  <c:v>88.845000000000013</c:v>
                </c:pt>
                <c:pt idx="1372">
                  <c:v>90.211000000000027</c:v>
                </c:pt>
                <c:pt idx="1373">
                  <c:v>90.790999999999997</c:v>
                </c:pt>
                <c:pt idx="1374">
                  <c:v>91.187999999999988</c:v>
                </c:pt>
                <c:pt idx="1375">
                  <c:v>84.807000000000002</c:v>
                </c:pt>
                <c:pt idx="1376">
                  <c:v>79.266000000000005</c:v>
                </c:pt>
                <c:pt idx="1377">
                  <c:v>78.263999999999996</c:v>
                </c:pt>
                <c:pt idx="1378">
                  <c:v>77.61999999999999</c:v>
                </c:pt>
                <c:pt idx="1379">
                  <c:v>77.073999999999998</c:v>
                </c:pt>
                <c:pt idx="1380">
                  <c:v>77.73</c:v>
                </c:pt>
                <c:pt idx="1381">
                  <c:v>78.137999999999991</c:v>
                </c:pt>
                <c:pt idx="1382">
                  <c:v>74.974000000000004</c:v>
                </c:pt>
                <c:pt idx="1383">
                  <c:v>71.286000000000001</c:v>
                </c:pt>
                <c:pt idx="1384">
                  <c:v>67.465000000000003</c:v>
                </c:pt>
                <c:pt idx="1385">
                  <c:v>63.75</c:v>
                </c:pt>
                <c:pt idx="1386">
                  <c:v>61.124000000000002</c:v>
                </c:pt>
                <c:pt idx="1387">
                  <c:v>59.798000000000037</c:v>
                </c:pt>
                <c:pt idx="1388">
                  <c:v>59.895000000000003</c:v>
                </c:pt>
                <c:pt idx="1389">
                  <c:v>62.467000000000006</c:v>
                </c:pt>
                <c:pt idx="1390">
                  <c:v>73.424999999999997</c:v>
                </c:pt>
                <c:pt idx="1391">
                  <c:v>108.495</c:v>
                </c:pt>
                <c:pt idx="1392">
                  <c:v>180.976</c:v>
                </c:pt>
                <c:pt idx="1393">
                  <c:v>266.0819999999996</c:v>
                </c:pt>
                <c:pt idx="1394">
                  <c:v>343.78599999999966</c:v>
                </c:pt>
                <c:pt idx="1395">
                  <c:v>415.16899999999993</c:v>
                </c:pt>
                <c:pt idx="1396">
                  <c:v>472.96199999999959</c:v>
                </c:pt>
                <c:pt idx="1397">
                  <c:v>520.35799999999915</c:v>
                </c:pt>
                <c:pt idx="1398">
                  <c:v>556.048</c:v>
                </c:pt>
                <c:pt idx="1399">
                  <c:v>583.27599999999995</c:v>
                </c:pt>
                <c:pt idx="1400">
                  <c:v>608.39400000000001</c:v>
                </c:pt>
                <c:pt idx="1401">
                  <c:v>628.43699999999944</c:v>
                </c:pt>
                <c:pt idx="1402">
                  <c:v>643.25599999999997</c:v>
                </c:pt>
                <c:pt idx="1403">
                  <c:v>656.16699999999946</c:v>
                </c:pt>
                <c:pt idx="1404">
                  <c:v>668.31299999999931</c:v>
                </c:pt>
                <c:pt idx="1405">
                  <c:v>678.25900000000001</c:v>
                </c:pt>
                <c:pt idx="1406">
                  <c:v>688.65899999999999</c:v>
                </c:pt>
                <c:pt idx="1407">
                  <c:v>699.41099999999949</c:v>
                </c:pt>
                <c:pt idx="1408">
                  <c:v>708.755</c:v>
                </c:pt>
                <c:pt idx="1409">
                  <c:v>717.56399999999996</c:v>
                </c:pt>
                <c:pt idx="1410">
                  <c:v>725.77500000000055</c:v>
                </c:pt>
                <c:pt idx="1411">
                  <c:v>734.46199999999931</c:v>
                </c:pt>
                <c:pt idx="1412">
                  <c:v>742.423</c:v>
                </c:pt>
                <c:pt idx="1413">
                  <c:v>752.87300000000005</c:v>
                </c:pt>
                <c:pt idx="1414">
                  <c:v>762.88499999999999</c:v>
                </c:pt>
                <c:pt idx="1415">
                  <c:v>769.00800000000004</c:v>
                </c:pt>
                <c:pt idx="1416">
                  <c:v>777.68299999999999</c:v>
                </c:pt>
                <c:pt idx="1417">
                  <c:v>792.07400000000052</c:v>
                </c:pt>
                <c:pt idx="1418">
                  <c:v>799.64699999999948</c:v>
                </c:pt>
                <c:pt idx="1419">
                  <c:v>807.56899999999996</c:v>
                </c:pt>
                <c:pt idx="1420">
                  <c:v>815.58900000000051</c:v>
                </c:pt>
                <c:pt idx="1421">
                  <c:v>822.92</c:v>
                </c:pt>
                <c:pt idx="1422">
                  <c:v>829.28800000000069</c:v>
                </c:pt>
                <c:pt idx="1423">
                  <c:v>836.43</c:v>
                </c:pt>
                <c:pt idx="1424">
                  <c:v>844.29900000000055</c:v>
                </c:pt>
                <c:pt idx="1425">
                  <c:v>851.81999999999948</c:v>
                </c:pt>
                <c:pt idx="1426">
                  <c:v>859.548</c:v>
                </c:pt>
                <c:pt idx="1427">
                  <c:v>869.02800000000002</c:v>
                </c:pt>
                <c:pt idx="1428">
                  <c:v>877.4</c:v>
                </c:pt>
                <c:pt idx="1429">
                  <c:v>888.17700000000002</c:v>
                </c:pt>
                <c:pt idx="1430">
                  <c:v>897.34399999999948</c:v>
                </c:pt>
                <c:pt idx="1431">
                  <c:v>897.39599999999996</c:v>
                </c:pt>
                <c:pt idx="1432">
                  <c:v>882.37099999999998</c:v>
                </c:pt>
                <c:pt idx="1433">
                  <c:v>844.45699999999931</c:v>
                </c:pt>
                <c:pt idx="1434">
                  <c:v>785.87699999999938</c:v>
                </c:pt>
                <c:pt idx="1435">
                  <c:v>699.24800000000005</c:v>
                </c:pt>
                <c:pt idx="1436">
                  <c:v>603.95499999999947</c:v>
                </c:pt>
                <c:pt idx="1437">
                  <c:v>500.4279999999996</c:v>
                </c:pt>
                <c:pt idx="1438">
                  <c:v>400.91099999999966</c:v>
                </c:pt>
                <c:pt idx="1439">
                  <c:v>317.72199999999947</c:v>
                </c:pt>
                <c:pt idx="1440">
                  <c:v>254.81800000000001</c:v>
                </c:pt>
                <c:pt idx="1441">
                  <c:v>208.96300000000002</c:v>
                </c:pt>
                <c:pt idx="1442">
                  <c:v>172.36700000000013</c:v>
                </c:pt>
                <c:pt idx="1443">
                  <c:v>145.31300000000002</c:v>
                </c:pt>
                <c:pt idx="1444">
                  <c:v>125.64999999999999</c:v>
                </c:pt>
                <c:pt idx="1445">
                  <c:v>109.648</c:v>
                </c:pt>
                <c:pt idx="1446">
                  <c:v>96.784000000000006</c:v>
                </c:pt>
                <c:pt idx="1447">
                  <c:v>86.141000000000005</c:v>
                </c:pt>
                <c:pt idx="1448">
                  <c:v>77.075999999999979</c:v>
                </c:pt>
                <c:pt idx="1449">
                  <c:v>69.194999999999993</c:v>
                </c:pt>
                <c:pt idx="1450">
                  <c:v>62.135000000000012</c:v>
                </c:pt>
                <c:pt idx="1451">
                  <c:v>55.868000000000002</c:v>
                </c:pt>
                <c:pt idx="1452">
                  <c:v>50.580999999999996</c:v>
                </c:pt>
                <c:pt idx="1453">
                  <c:v>45.682000000000002</c:v>
                </c:pt>
                <c:pt idx="1454">
                  <c:v>41.144000000000005</c:v>
                </c:pt>
                <c:pt idx="1455">
                  <c:v>37.108000000000011</c:v>
                </c:pt>
                <c:pt idx="1456">
                  <c:v>33.758000000000003</c:v>
                </c:pt>
                <c:pt idx="1457">
                  <c:v>31.744</c:v>
                </c:pt>
                <c:pt idx="1458">
                  <c:v>32.632000000000012</c:v>
                </c:pt>
                <c:pt idx="1459">
                  <c:v>38.069000000000003</c:v>
                </c:pt>
                <c:pt idx="1460">
                  <c:v>46.357999999999997</c:v>
                </c:pt>
                <c:pt idx="1461">
                  <c:v>54.589000000000006</c:v>
                </c:pt>
                <c:pt idx="1462">
                  <c:v>60.277000000000001</c:v>
                </c:pt>
                <c:pt idx="1463">
                  <c:v>62.898000000000003</c:v>
                </c:pt>
                <c:pt idx="1464">
                  <c:v>62.478000000000002</c:v>
                </c:pt>
                <c:pt idx="1465">
                  <c:v>60.04</c:v>
                </c:pt>
                <c:pt idx="1466">
                  <c:v>55.324000000000005</c:v>
                </c:pt>
                <c:pt idx="1467">
                  <c:v>48.455999999999996</c:v>
                </c:pt>
                <c:pt idx="1468">
                  <c:v>40.463000000000001</c:v>
                </c:pt>
                <c:pt idx="1469">
                  <c:v>31.370999999999999</c:v>
                </c:pt>
                <c:pt idx="1470">
                  <c:v>22.422999999999973</c:v>
                </c:pt>
                <c:pt idx="1471">
                  <c:v>14.396000000000004</c:v>
                </c:pt>
                <c:pt idx="1472">
                  <c:v>7.8049999999999953</c:v>
                </c:pt>
                <c:pt idx="1473">
                  <c:v>3.1139999999999999</c:v>
                </c:pt>
                <c:pt idx="1474">
                  <c:v>0.38000000000000034</c:v>
                </c:pt>
                <c:pt idx="1475">
                  <c:v>0</c:v>
                </c:pt>
                <c:pt idx="1476">
                  <c:v>0</c:v>
                </c:pt>
                <c:pt idx="1477">
                  <c:v>0</c:v>
                </c:pt>
                <c:pt idx="1478">
                  <c:v>0</c:v>
                </c:pt>
                <c:pt idx="1479">
                  <c:v>0</c:v>
                </c:pt>
                <c:pt idx="1480">
                  <c:v>0</c:v>
                </c:pt>
                <c:pt idx="1481">
                  <c:v>0</c:v>
                </c:pt>
                <c:pt idx="1482">
                  <c:v>0.42100000000000032</c:v>
                </c:pt>
                <c:pt idx="1483">
                  <c:v>4.2210000000000001</c:v>
                </c:pt>
                <c:pt idx="1484">
                  <c:v>14.105</c:v>
                </c:pt>
                <c:pt idx="1485">
                  <c:v>27.35</c:v>
                </c:pt>
                <c:pt idx="1486">
                  <c:v>40.563000000000002</c:v>
                </c:pt>
                <c:pt idx="1487">
                  <c:v>55.045000000000002</c:v>
                </c:pt>
                <c:pt idx="1488">
                  <c:v>69.540000000000006</c:v>
                </c:pt>
                <c:pt idx="1489">
                  <c:v>84.123999999999981</c:v>
                </c:pt>
                <c:pt idx="1490">
                  <c:v>97.709000000000003</c:v>
                </c:pt>
                <c:pt idx="1491">
                  <c:v>110.03100000000002</c:v>
                </c:pt>
                <c:pt idx="1492">
                  <c:v>118.908</c:v>
                </c:pt>
                <c:pt idx="1493">
                  <c:v>124.745</c:v>
                </c:pt>
                <c:pt idx="1494">
                  <c:v>126.27800000000001</c:v>
                </c:pt>
                <c:pt idx="1495">
                  <c:v>123.99900000000002</c:v>
                </c:pt>
                <c:pt idx="1496">
                  <c:v>119.21400000000007</c:v>
                </c:pt>
                <c:pt idx="1497">
                  <c:v>113.486</c:v>
                </c:pt>
                <c:pt idx="1498">
                  <c:v>107.849</c:v>
                </c:pt>
                <c:pt idx="1499">
                  <c:v>102.529</c:v>
                </c:pt>
                <c:pt idx="1500">
                  <c:v>98.085999999999999</c:v>
                </c:pt>
                <c:pt idx="1501">
                  <c:v>94.712000000000003</c:v>
                </c:pt>
                <c:pt idx="1502">
                  <c:v>91.578999999999979</c:v>
                </c:pt>
                <c:pt idx="1503">
                  <c:v>88.674999999999983</c:v>
                </c:pt>
                <c:pt idx="1504">
                  <c:v>85.632999999999981</c:v>
                </c:pt>
                <c:pt idx="1505">
                  <c:v>82.495999999999995</c:v>
                </c:pt>
                <c:pt idx="1506">
                  <c:v>79.111999999999995</c:v>
                </c:pt>
                <c:pt idx="1507">
                  <c:v>76.176999999999978</c:v>
                </c:pt>
                <c:pt idx="1508">
                  <c:v>73.575999999999979</c:v>
                </c:pt>
                <c:pt idx="1509">
                  <c:v>72.02</c:v>
                </c:pt>
                <c:pt idx="1510">
                  <c:v>70.956000000000003</c:v>
                </c:pt>
                <c:pt idx="1511">
                  <c:v>70.068000000000012</c:v>
                </c:pt>
                <c:pt idx="1512">
                  <c:v>68.536000000000001</c:v>
                </c:pt>
                <c:pt idx="1513">
                  <c:v>66.271999999999991</c:v>
                </c:pt>
                <c:pt idx="1514">
                  <c:v>62.772000000000013</c:v>
                </c:pt>
                <c:pt idx="1515">
                  <c:v>58.538000000000011</c:v>
                </c:pt>
                <c:pt idx="1516">
                  <c:v>53.846999999999994</c:v>
                </c:pt>
                <c:pt idx="1517">
                  <c:v>49.159000000000006</c:v>
                </c:pt>
                <c:pt idx="1518">
                  <c:v>44.657000000000004</c:v>
                </c:pt>
                <c:pt idx="1519">
                  <c:v>40.542000000000002</c:v>
                </c:pt>
                <c:pt idx="1520">
                  <c:v>36.621000000000002</c:v>
                </c:pt>
                <c:pt idx="1521">
                  <c:v>33.325000000000003</c:v>
                </c:pt>
                <c:pt idx="1522">
                  <c:v>30.146999999999988</c:v>
                </c:pt>
                <c:pt idx="1523">
                  <c:v>26.946999999999989</c:v>
                </c:pt>
                <c:pt idx="1524">
                  <c:v>25.067999999999987</c:v>
                </c:pt>
                <c:pt idx="1525">
                  <c:v>22.564</c:v>
                </c:pt>
                <c:pt idx="1526">
                  <c:v>20.253</c:v>
                </c:pt>
                <c:pt idx="1527">
                  <c:v>19.004999999999999</c:v>
                </c:pt>
                <c:pt idx="1528">
                  <c:v>20.771999999999988</c:v>
                </c:pt>
                <c:pt idx="1529">
                  <c:v>27.774999999999999</c:v>
                </c:pt>
                <c:pt idx="1530">
                  <c:v>38.405000000000001</c:v>
                </c:pt>
                <c:pt idx="1531">
                  <c:v>49.51</c:v>
                </c:pt>
                <c:pt idx="1532">
                  <c:v>60.595000000000013</c:v>
                </c:pt>
                <c:pt idx="1533">
                  <c:v>69.843000000000004</c:v>
                </c:pt>
                <c:pt idx="1534">
                  <c:v>76.424000000000007</c:v>
                </c:pt>
                <c:pt idx="1535">
                  <c:v>82.911000000000087</c:v>
                </c:pt>
                <c:pt idx="1536">
                  <c:v>89.733999999999995</c:v>
                </c:pt>
                <c:pt idx="1537">
                  <c:v>95.60899999999998</c:v>
                </c:pt>
                <c:pt idx="1538">
                  <c:v>99.994000000000071</c:v>
                </c:pt>
                <c:pt idx="1539">
                  <c:v>102.74299999999999</c:v>
                </c:pt>
                <c:pt idx="1540">
                  <c:v>103.815</c:v>
                </c:pt>
                <c:pt idx="1541">
                  <c:v>103.392</c:v>
                </c:pt>
                <c:pt idx="1542">
                  <c:v>101.53400000000002</c:v>
                </c:pt>
                <c:pt idx="1543">
                  <c:v>97.510999999999996</c:v>
                </c:pt>
                <c:pt idx="1544">
                  <c:v>92.304999999999993</c:v>
                </c:pt>
                <c:pt idx="1545">
                  <c:v>86.162999999999982</c:v>
                </c:pt>
                <c:pt idx="1546">
                  <c:v>79.275999999999982</c:v>
                </c:pt>
                <c:pt idx="1547">
                  <c:v>72.956999999999994</c:v>
                </c:pt>
                <c:pt idx="1548">
                  <c:v>67.382999999999981</c:v>
                </c:pt>
                <c:pt idx="1549">
                  <c:v>62.364000000000004</c:v>
                </c:pt>
                <c:pt idx="1550">
                  <c:v>60.537000000000006</c:v>
                </c:pt>
                <c:pt idx="1551">
                  <c:v>59.663000000000011</c:v>
                </c:pt>
                <c:pt idx="1552">
                  <c:v>60.462000000000003</c:v>
                </c:pt>
                <c:pt idx="1553">
                  <c:v>63.601000000000006</c:v>
                </c:pt>
                <c:pt idx="1554">
                  <c:v>67.576999999999998</c:v>
                </c:pt>
                <c:pt idx="1555">
                  <c:v>72.513000000000005</c:v>
                </c:pt>
                <c:pt idx="1556">
                  <c:v>76.739999999999995</c:v>
                </c:pt>
                <c:pt idx="1557">
                  <c:v>78.811000000000007</c:v>
                </c:pt>
                <c:pt idx="1558">
                  <c:v>80.009</c:v>
                </c:pt>
                <c:pt idx="1559">
                  <c:v>79.253</c:v>
                </c:pt>
                <c:pt idx="1560">
                  <c:v>75.739999999999995</c:v>
                </c:pt>
                <c:pt idx="1561">
                  <c:v>70.674999999999983</c:v>
                </c:pt>
                <c:pt idx="1562">
                  <c:v>65.433000000000007</c:v>
                </c:pt>
                <c:pt idx="1563">
                  <c:v>59.950999999999993</c:v>
                </c:pt>
                <c:pt idx="1564">
                  <c:v>54.098000000000013</c:v>
                </c:pt>
                <c:pt idx="1565">
                  <c:v>48.862000000000002</c:v>
                </c:pt>
                <c:pt idx="1566">
                  <c:v>47.929000000000002</c:v>
                </c:pt>
                <c:pt idx="1567">
                  <c:v>52.518000000000001</c:v>
                </c:pt>
                <c:pt idx="1568">
                  <c:v>59.761000000000003</c:v>
                </c:pt>
                <c:pt idx="1569">
                  <c:v>69.772999999999982</c:v>
                </c:pt>
                <c:pt idx="1570">
                  <c:v>82.259</c:v>
                </c:pt>
                <c:pt idx="1571">
                  <c:v>91.175999999999988</c:v>
                </c:pt>
                <c:pt idx="1572">
                  <c:v>99.424999999999997</c:v>
                </c:pt>
                <c:pt idx="1573">
                  <c:v>105.43700000000007</c:v>
                </c:pt>
                <c:pt idx="1574">
                  <c:v>110.80200000000001</c:v>
                </c:pt>
                <c:pt idx="1575">
                  <c:v>112.008</c:v>
                </c:pt>
                <c:pt idx="1576">
                  <c:v>110.16</c:v>
                </c:pt>
                <c:pt idx="1577">
                  <c:v>105.553</c:v>
                </c:pt>
                <c:pt idx="1578">
                  <c:v>100.774</c:v>
                </c:pt>
                <c:pt idx="1579">
                  <c:v>96.287999999999997</c:v>
                </c:pt>
                <c:pt idx="1580">
                  <c:v>89.318000000000012</c:v>
                </c:pt>
                <c:pt idx="1581">
                  <c:v>83.842000000000013</c:v>
                </c:pt>
                <c:pt idx="1582">
                  <c:v>79.692999999999998</c:v>
                </c:pt>
                <c:pt idx="1583">
                  <c:v>72.418999999999997</c:v>
                </c:pt>
                <c:pt idx="1584">
                  <c:v>70.375999999999948</c:v>
                </c:pt>
                <c:pt idx="1585">
                  <c:v>67.977000000000004</c:v>
                </c:pt>
                <c:pt idx="1586">
                  <c:v>70.052999999999983</c:v>
                </c:pt>
                <c:pt idx="1587">
                  <c:v>74.491000000000071</c:v>
                </c:pt>
                <c:pt idx="1588">
                  <c:v>77.918000000000006</c:v>
                </c:pt>
                <c:pt idx="1589">
                  <c:v>81.616</c:v>
                </c:pt>
                <c:pt idx="1590">
                  <c:v>82.953000000000003</c:v>
                </c:pt>
                <c:pt idx="1591">
                  <c:v>84.322999999999979</c:v>
                </c:pt>
                <c:pt idx="1592">
                  <c:v>87.066000000000003</c:v>
                </c:pt>
                <c:pt idx="1593">
                  <c:v>89.985000000000014</c:v>
                </c:pt>
                <c:pt idx="1594">
                  <c:v>94.650999999999982</c:v>
                </c:pt>
                <c:pt idx="1595">
                  <c:v>94.540999999999997</c:v>
                </c:pt>
                <c:pt idx="1596">
                  <c:v>87.397000000000006</c:v>
                </c:pt>
                <c:pt idx="1597">
                  <c:v>77.86</c:v>
                </c:pt>
                <c:pt idx="1598">
                  <c:v>73.918999999999997</c:v>
                </c:pt>
                <c:pt idx="1599">
                  <c:v>71.712999999999994</c:v>
                </c:pt>
                <c:pt idx="1600">
                  <c:v>70.233999999999995</c:v>
                </c:pt>
                <c:pt idx="1601">
                  <c:v>71.546000000000006</c:v>
                </c:pt>
                <c:pt idx="1602">
                  <c:v>71.331999999999994</c:v>
                </c:pt>
                <c:pt idx="1603">
                  <c:v>67.501000000000005</c:v>
                </c:pt>
                <c:pt idx="1604">
                  <c:v>63.257000000000005</c:v>
                </c:pt>
                <c:pt idx="1605">
                  <c:v>63.216000000000001</c:v>
                </c:pt>
                <c:pt idx="1606">
                  <c:v>66.065000000000012</c:v>
                </c:pt>
                <c:pt idx="1607">
                  <c:v>66.462999999999994</c:v>
                </c:pt>
                <c:pt idx="1608">
                  <c:v>64.942000000000007</c:v>
                </c:pt>
                <c:pt idx="1609">
                  <c:v>66.712999999999994</c:v>
                </c:pt>
                <c:pt idx="1610">
                  <c:v>67.647999999999996</c:v>
                </c:pt>
                <c:pt idx="1611">
                  <c:v>67.361999999999995</c:v>
                </c:pt>
                <c:pt idx="1612">
                  <c:v>66.016999999999996</c:v>
                </c:pt>
                <c:pt idx="1613">
                  <c:v>64.861000000000004</c:v>
                </c:pt>
                <c:pt idx="1614">
                  <c:v>63.861000000000004</c:v>
                </c:pt>
                <c:pt idx="1615">
                  <c:v>61.229000000000013</c:v>
                </c:pt>
                <c:pt idx="1616">
                  <c:v>61.577000000000005</c:v>
                </c:pt>
                <c:pt idx="1617">
                  <c:v>61.52</c:v>
                </c:pt>
                <c:pt idx="1618">
                  <c:v>61.92</c:v>
                </c:pt>
                <c:pt idx="1619">
                  <c:v>58.370999999999995</c:v>
                </c:pt>
                <c:pt idx="1620">
                  <c:v>57.913999999999994</c:v>
                </c:pt>
                <c:pt idx="1621">
                  <c:v>61.031000000000006</c:v>
                </c:pt>
                <c:pt idx="1622">
                  <c:v>69.668999999999983</c:v>
                </c:pt>
                <c:pt idx="1623">
                  <c:v>79.070999999999998</c:v>
                </c:pt>
                <c:pt idx="1624">
                  <c:v>90.421000000000006</c:v>
                </c:pt>
                <c:pt idx="1625">
                  <c:v>101.76300000000002</c:v>
                </c:pt>
                <c:pt idx="1626">
                  <c:v>108.28100000000002</c:v>
                </c:pt>
                <c:pt idx="1627">
                  <c:v>111.93899999999999</c:v>
                </c:pt>
                <c:pt idx="1628">
                  <c:v>121.765</c:v>
                </c:pt>
                <c:pt idx="1629">
                  <c:v>121.587</c:v>
                </c:pt>
                <c:pt idx="1630">
                  <c:v>117.992</c:v>
                </c:pt>
                <c:pt idx="1631">
                  <c:v>115.477</c:v>
                </c:pt>
                <c:pt idx="1632">
                  <c:v>92.093999999999994</c:v>
                </c:pt>
              </c:numCache>
            </c:numRef>
          </c:xVal>
          <c:yVal>
            <c:numRef>
              <c:f>'45 and 194'!$D$3:$D$1628</c:f>
              <c:numCache>
                <c:formatCode>General</c:formatCode>
                <c:ptCount val="1626"/>
                <c:pt idx="0">
                  <c:v>4.8919999999999995</c:v>
                </c:pt>
                <c:pt idx="1">
                  <c:v>4.6689999999999952</c:v>
                </c:pt>
                <c:pt idx="2">
                  <c:v>4.3469999999999995</c:v>
                </c:pt>
                <c:pt idx="3">
                  <c:v>4.2290000000000001</c:v>
                </c:pt>
                <c:pt idx="4">
                  <c:v>3.9719999999999978</c:v>
                </c:pt>
                <c:pt idx="5">
                  <c:v>3.5089999999999999</c:v>
                </c:pt>
                <c:pt idx="6">
                  <c:v>3.0870000000000002</c:v>
                </c:pt>
                <c:pt idx="7">
                  <c:v>2.8249999999999997</c:v>
                </c:pt>
                <c:pt idx="8">
                  <c:v>2.5859999999999999</c:v>
                </c:pt>
                <c:pt idx="9">
                  <c:v>2.5129999999999977</c:v>
                </c:pt>
                <c:pt idx="10">
                  <c:v>2.3939999999999997</c:v>
                </c:pt>
                <c:pt idx="11">
                  <c:v>2.2640000000000002</c:v>
                </c:pt>
                <c:pt idx="12">
                  <c:v>2.1030000000000002</c:v>
                </c:pt>
                <c:pt idx="13">
                  <c:v>1.9930000000000001</c:v>
                </c:pt>
                <c:pt idx="14">
                  <c:v>2.153</c:v>
                </c:pt>
                <c:pt idx="15">
                  <c:v>2.1230000000000002</c:v>
                </c:pt>
                <c:pt idx="16">
                  <c:v>1.879</c:v>
                </c:pt>
                <c:pt idx="17">
                  <c:v>1.829</c:v>
                </c:pt>
                <c:pt idx="18">
                  <c:v>1.6970000000000001</c:v>
                </c:pt>
                <c:pt idx="19">
                  <c:v>1.53</c:v>
                </c:pt>
                <c:pt idx="20">
                  <c:v>1.357</c:v>
                </c:pt>
                <c:pt idx="21">
                  <c:v>1.244</c:v>
                </c:pt>
                <c:pt idx="22">
                  <c:v>1.1439999999999988</c:v>
                </c:pt>
                <c:pt idx="23">
                  <c:v>0.998</c:v>
                </c:pt>
                <c:pt idx="24">
                  <c:v>0.87100000000000055</c:v>
                </c:pt>
                <c:pt idx="25">
                  <c:v>0.81499999999999995</c:v>
                </c:pt>
                <c:pt idx="26">
                  <c:v>0.74400000000000055</c:v>
                </c:pt>
                <c:pt idx="27">
                  <c:v>0.69399999999999995</c:v>
                </c:pt>
                <c:pt idx="28">
                  <c:v>0.63100000000000056</c:v>
                </c:pt>
                <c:pt idx="29">
                  <c:v>0.55000000000000004</c:v>
                </c:pt>
                <c:pt idx="30">
                  <c:v>0.47800000000000026</c:v>
                </c:pt>
                <c:pt idx="31">
                  <c:v>0.41500000000000026</c:v>
                </c:pt>
                <c:pt idx="32">
                  <c:v>0.35600000000000026</c:v>
                </c:pt>
                <c:pt idx="33">
                  <c:v>0.3300000000000004</c:v>
                </c:pt>
                <c:pt idx="34">
                  <c:v>0.30200000000000032</c:v>
                </c:pt>
                <c:pt idx="35">
                  <c:v>0.26600000000000001</c:v>
                </c:pt>
                <c:pt idx="36">
                  <c:v>0.222</c:v>
                </c:pt>
                <c:pt idx="37">
                  <c:v>0.18700000000000014</c:v>
                </c:pt>
                <c:pt idx="38">
                  <c:v>0.15400000000000014</c:v>
                </c:pt>
                <c:pt idx="39">
                  <c:v>0.12400000000000007</c:v>
                </c:pt>
                <c:pt idx="40">
                  <c:v>0.10400000000000002</c:v>
                </c:pt>
                <c:pt idx="41">
                  <c:v>8.7000000000000022E-2</c:v>
                </c:pt>
                <c:pt idx="42">
                  <c:v>7.0999999999999994E-2</c:v>
                </c:pt>
                <c:pt idx="43">
                  <c:v>5.6000000000000001E-2</c:v>
                </c:pt>
                <c:pt idx="44">
                  <c:v>4.0000000000000022E-2</c:v>
                </c:pt>
                <c:pt idx="45">
                  <c:v>2.9000000000000001E-2</c:v>
                </c:pt>
                <c:pt idx="46">
                  <c:v>2.0000000000000011E-2</c:v>
                </c:pt>
                <c:pt idx="47">
                  <c:v>1.2E-2</c:v>
                </c:pt>
                <c:pt idx="48">
                  <c:v>3.0000000000000022E-3</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1.4349999999999989</c:v>
                </c:pt>
                <c:pt idx="181">
                  <c:v>0.23500000000000001</c:v>
                </c:pt>
                <c:pt idx="182">
                  <c:v>5.8000000000000003E-2</c:v>
                </c:pt>
                <c:pt idx="183">
                  <c:v>3.9000000000000014E-2</c:v>
                </c:pt>
                <c:pt idx="184">
                  <c:v>3.2000000000000035E-2</c:v>
                </c:pt>
                <c:pt idx="185">
                  <c:v>2.8000000000000001E-2</c:v>
                </c:pt>
                <c:pt idx="186">
                  <c:v>2.3E-2</c:v>
                </c:pt>
                <c:pt idx="187">
                  <c:v>1.9000000000000017E-2</c:v>
                </c:pt>
                <c:pt idx="188">
                  <c:v>1.4999999999999998E-2</c:v>
                </c:pt>
                <c:pt idx="189">
                  <c:v>1.0000000000000005E-2</c:v>
                </c:pt>
                <c:pt idx="190">
                  <c:v>6.0000000000000045E-3</c:v>
                </c:pt>
                <c:pt idx="191">
                  <c:v>2.0000000000000022E-3</c:v>
                </c:pt>
                <c:pt idx="192">
                  <c:v>0</c:v>
                </c:pt>
                <c:pt idx="193">
                  <c:v>0</c:v>
                </c:pt>
                <c:pt idx="194">
                  <c:v>0</c:v>
                </c:pt>
                <c:pt idx="195">
                  <c:v>0</c:v>
                </c:pt>
                <c:pt idx="196">
                  <c:v>0</c:v>
                </c:pt>
                <c:pt idx="197">
                  <c:v>0</c:v>
                </c:pt>
                <c:pt idx="198">
                  <c:v>0</c:v>
                </c:pt>
                <c:pt idx="199">
                  <c:v>14.706</c:v>
                </c:pt>
                <c:pt idx="200">
                  <c:v>171.12900000000002</c:v>
                </c:pt>
                <c:pt idx="201">
                  <c:v>251.01899999999998</c:v>
                </c:pt>
                <c:pt idx="202">
                  <c:v>284.48299999999966</c:v>
                </c:pt>
                <c:pt idx="203">
                  <c:v>315.90499999999969</c:v>
                </c:pt>
                <c:pt idx="204">
                  <c:v>342.334</c:v>
                </c:pt>
                <c:pt idx="205">
                  <c:v>364.57400000000001</c:v>
                </c:pt>
                <c:pt idx="206">
                  <c:v>380.36</c:v>
                </c:pt>
                <c:pt idx="207">
                  <c:v>387.75200000000001</c:v>
                </c:pt>
                <c:pt idx="208">
                  <c:v>388.67899999999969</c:v>
                </c:pt>
                <c:pt idx="209">
                  <c:v>380.84500000000008</c:v>
                </c:pt>
                <c:pt idx="210">
                  <c:v>365.68099999999993</c:v>
                </c:pt>
                <c:pt idx="211">
                  <c:v>349.78299999999973</c:v>
                </c:pt>
                <c:pt idx="212">
                  <c:v>324.464</c:v>
                </c:pt>
                <c:pt idx="213">
                  <c:v>303.69900000000001</c:v>
                </c:pt>
                <c:pt idx="214">
                  <c:v>284.92499999999967</c:v>
                </c:pt>
                <c:pt idx="215">
                  <c:v>271.7579999999997</c:v>
                </c:pt>
                <c:pt idx="216">
                  <c:v>260.02599999999967</c:v>
                </c:pt>
                <c:pt idx="217">
                  <c:v>249.61299999999997</c:v>
                </c:pt>
                <c:pt idx="218">
                  <c:v>240.26599999999999</c:v>
                </c:pt>
                <c:pt idx="219">
                  <c:v>231.85000000000014</c:v>
                </c:pt>
                <c:pt idx="220">
                  <c:v>224.01499999999999</c:v>
                </c:pt>
                <c:pt idx="221">
                  <c:v>215.81900000000002</c:v>
                </c:pt>
                <c:pt idx="222">
                  <c:v>206.03200000000001</c:v>
                </c:pt>
                <c:pt idx="223">
                  <c:v>196.30200000000013</c:v>
                </c:pt>
                <c:pt idx="224">
                  <c:v>184.899</c:v>
                </c:pt>
                <c:pt idx="225">
                  <c:v>173.76</c:v>
                </c:pt>
                <c:pt idx="226">
                  <c:v>160.893</c:v>
                </c:pt>
                <c:pt idx="227">
                  <c:v>146.94999999999999</c:v>
                </c:pt>
                <c:pt idx="228">
                  <c:v>135.81</c:v>
                </c:pt>
                <c:pt idx="229">
                  <c:v>124.61499999999999</c:v>
                </c:pt>
                <c:pt idx="230">
                  <c:v>112.73399999999999</c:v>
                </c:pt>
                <c:pt idx="231">
                  <c:v>102.60599999999998</c:v>
                </c:pt>
                <c:pt idx="232">
                  <c:v>94.180999999999983</c:v>
                </c:pt>
                <c:pt idx="233">
                  <c:v>87.198999999999998</c:v>
                </c:pt>
                <c:pt idx="234">
                  <c:v>81.569999999999993</c:v>
                </c:pt>
                <c:pt idx="235">
                  <c:v>77.301999999999992</c:v>
                </c:pt>
                <c:pt idx="236">
                  <c:v>73.486000000000004</c:v>
                </c:pt>
                <c:pt idx="237">
                  <c:v>70.313999999999993</c:v>
                </c:pt>
                <c:pt idx="238">
                  <c:v>67.242999999999995</c:v>
                </c:pt>
                <c:pt idx="239">
                  <c:v>64.183999999999983</c:v>
                </c:pt>
                <c:pt idx="240">
                  <c:v>61.076000000000001</c:v>
                </c:pt>
                <c:pt idx="241">
                  <c:v>58.044000000000004</c:v>
                </c:pt>
                <c:pt idx="242">
                  <c:v>55.029000000000003</c:v>
                </c:pt>
                <c:pt idx="243">
                  <c:v>52.362000000000002</c:v>
                </c:pt>
                <c:pt idx="244">
                  <c:v>50.059000000000005</c:v>
                </c:pt>
                <c:pt idx="245">
                  <c:v>47.697000000000003</c:v>
                </c:pt>
                <c:pt idx="246">
                  <c:v>46.861000000000004</c:v>
                </c:pt>
                <c:pt idx="247">
                  <c:v>46.849999999999994</c:v>
                </c:pt>
                <c:pt idx="248">
                  <c:v>46.71</c:v>
                </c:pt>
                <c:pt idx="249">
                  <c:v>46.105000000000011</c:v>
                </c:pt>
                <c:pt idx="250">
                  <c:v>44.932000000000002</c:v>
                </c:pt>
                <c:pt idx="251">
                  <c:v>43.411999999999999</c:v>
                </c:pt>
                <c:pt idx="252">
                  <c:v>41.723000000000013</c:v>
                </c:pt>
                <c:pt idx="253">
                  <c:v>38.003</c:v>
                </c:pt>
                <c:pt idx="254">
                  <c:v>34.376000000000005</c:v>
                </c:pt>
                <c:pt idx="255">
                  <c:v>32.462000000000003</c:v>
                </c:pt>
                <c:pt idx="256">
                  <c:v>30.539000000000001</c:v>
                </c:pt>
                <c:pt idx="257">
                  <c:v>28.731999999999999</c:v>
                </c:pt>
                <c:pt idx="258">
                  <c:v>27.609000000000005</c:v>
                </c:pt>
                <c:pt idx="259">
                  <c:v>27.236999999999988</c:v>
                </c:pt>
                <c:pt idx="260">
                  <c:v>27.143000000000001</c:v>
                </c:pt>
                <c:pt idx="261">
                  <c:v>27.408999999999978</c:v>
                </c:pt>
                <c:pt idx="262">
                  <c:v>27.587</c:v>
                </c:pt>
                <c:pt idx="263">
                  <c:v>30.503</c:v>
                </c:pt>
                <c:pt idx="264">
                  <c:v>30.764999999999986</c:v>
                </c:pt>
                <c:pt idx="265">
                  <c:v>28.847000000000001</c:v>
                </c:pt>
                <c:pt idx="266">
                  <c:v>26.936</c:v>
                </c:pt>
                <c:pt idx="267">
                  <c:v>24.984999999999989</c:v>
                </c:pt>
                <c:pt idx="268">
                  <c:v>23.234000000000005</c:v>
                </c:pt>
                <c:pt idx="269">
                  <c:v>21.748999999999977</c:v>
                </c:pt>
                <c:pt idx="270">
                  <c:v>20.533999999999999</c:v>
                </c:pt>
                <c:pt idx="271">
                  <c:v>19.213000000000001</c:v>
                </c:pt>
                <c:pt idx="272">
                  <c:v>17.982999999999976</c:v>
                </c:pt>
                <c:pt idx="273">
                  <c:v>17.122</c:v>
                </c:pt>
                <c:pt idx="274">
                  <c:v>16.228999999999989</c:v>
                </c:pt>
                <c:pt idx="275">
                  <c:v>14.995000000000006</c:v>
                </c:pt>
                <c:pt idx="276">
                  <c:v>14.04</c:v>
                </c:pt>
                <c:pt idx="277">
                  <c:v>13.120999999999999</c:v>
                </c:pt>
                <c:pt idx="278">
                  <c:v>12.342000000000002</c:v>
                </c:pt>
                <c:pt idx="279">
                  <c:v>11.754</c:v>
                </c:pt>
                <c:pt idx="280">
                  <c:v>11.332000000000004</c:v>
                </c:pt>
                <c:pt idx="281">
                  <c:v>10.934000000000001</c:v>
                </c:pt>
                <c:pt idx="282">
                  <c:v>10.730999999999998</c:v>
                </c:pt>
                <c:pt idx="283">
                  <c:v>10.261000000000001</c:v>
                </c:pt>
                <c:pt idx="284">
                  <c:v>9.8960000000000008</c:v>
                </c:pt>
                <c:pt idx="285">
                  <c:v>9.5650000000000048</c:v>
                </c:pt>
                <c:pt idx="286">
                  <c:v>9.352000000000011</c:v>
                </c:pt>
                <c:pt idx="287">
                  <c:v>9.1750000000000007</c:v>
                </c:pt>
                <c:pt idx="288">
                  <c:v>9.0690000000000008</c:v>
                </c:pt>
                <c:pt idx="289">
                  <c:v>9.036999999999999</c:v>
                </c:pt>
                <c:pt idx="290">
                  <c:v>9.6960000000000015</c:v>
                </c:pt>
                <c:pt idx="291">
                  <c:v>10.195</c:v>
                </c:pt>
                <c:pt idx="292">
                  <c:v>10.135</c:v>
                </c:pt>
                <c:pt idx="293">
                  <c:v>10.355000000000011</c:v>
                </c:pt>
                <c:pt idx="294">
                  <c:v>10.548999999999999</c:v>
                </c:pt>
                <c:pt idx="295">
                  <c:v>10.733000000000001</c:v>
                </c:pt>
                <c:pt idx="296">
                  <c:v>10.947000000000001</c:v>
                </c:pt>
                <c:pt idx="297">
                  <c:v>11.406000000000002</c:v>
                </c:pt>
                <c:pt idx="298">
                  <c:v>11.617000000000001</c:v>
                </c:pt>
                <c:pt idx="299">
                  <c:v>11.9</c:v>
                </c:pt>
                <c:pt idx="300">
                  <c:v>12.162000000000004</c:v>
                </c:pt>
                <c:pt idx="301">
                  <c:v>12.29</c:v>
                </c:pt>
                <c:pt idx="302">
                  <c:v>12.117000000000001</c:v>
                </c:pt>
                <c:pt idx="303">
                  <c:v>11.925000000000002</c:v>
                </c:pt>
                <c:pt idx="304">
                  <c:v>11.739000000000001</c:v>
                </c:pt>
                <c:pt idx="305">
                  <c:v>11.668000000000001</c:v>
                </c:pt>
                <c:pt idx="306">
                  <c:v>11.403</c:v>
                </c:pt>
                <c:pt idx="307">
                  <c:v>11.013</c:v>
                </c:pt>
                <c:pt idx="308">
                  <c:v>11.053000000000004</c:v>
                </c:pt>
                <c:pt idx="309">
                  <c:v>11.317</c:v>
                </c:pt>
                <c:pt idx="310">
                  <c:v>10.866000000000009</c:v>
                </c:pt>
                <c:pt idx="311">
                  <c:v>10.365000000000009</c:v>
                </c:pt>
                <c:pt idx="312">
                  <c:v>10.007</c:v>
                </c:pt>
                <c:pt idx="313">
                  <c:v>9.6160000000000014</c:v>
                </c:pt>
                <c:pt idx="314">
                  <c:v>9.4460000000000015</c:v>
                </c:pt>
                <c:pt idx="315">
                  <c:v>9.0960000000000001</c:v>
                </c:pt>
                <c:pt idx="316">
                  <c:v>8.6050000000000004</c:v>
                </c:pt>
                <c:pt idx="317">
                  <c:v>8.27</c:v>
                </c:pt>
                <c:pt idx="318">
                  <c:v>8.0360000000000014</c:v>
                </c:pt>
                <c:pt idx="319">
                  <c:v>7.83</c:v>
                </c:pt>
                <c:pt idx="320">
                  <c:v>7.5939999999999985</c:v>
                </c:pt>
                <c:pt idx="321">
                  <c:v>7.4189999999999996</c:v>
                </c:pt>
                <c:pt idx="322">
                  <c:v>7.2960000000000003</c:v>
                </c:pt>
                <c:pt idx="323">
                  <c:v>8.1389999999999993</c:v>
                </c:pt>
                <c:pt idx="324">
                  <c:v>8.4350000000000005</c:v>
                </c:pt>
                <c:pt idx="325">
                  <c:v>8.423</c:v>
                </c:pt>
                <c:pt idx="326">
                  <c:v>8.3570000000000046</c:v>
                </c:pt>
                <c:pt idx="327">
                  <c:v>8.43</c:v>
                </c:pt>
                <c:pt idx="328">
                  <c:v>8.3130000000000006</c:v>
                </c:pt>
                <c:pt idx="329">
                  <c:v>8.3140000000000001</c:v>
                </c:pt>
                <c:pt idx="330">
                  <c:v>8.3960000000000008</c:v>
                </c:pt>
                <c:pt idx="331">
                  <c:v>8.3550000000000093</c:v>
                </c:pt>
                <c:pt idx="332">
                  <c:v>8.3050000000000068</c:v>
                </c:pt>
                <c:pt idx="333">
                  <c:v>8.2969999999999988</c:v>
                </c:pt>
                <c:pt idx="334">
                  <c:v>8.282</c:v>
                </c:pt>
                <c:pt idx="335">
                  <c:v>8.177999999999999</c:v>
                </c:pt>
                <c:pt idx="336">
                  <c:v>10.740999999999998</c:v>
                </c:pt>
                <c:pt idx="337">
                  <c:v>11.093</c:v>
                </c:pt>
                <c:pt idx="338">
                  <c:v>10.554</c:v>
                </c:pt>
                <c:pt idx="339">
                  <c:v>9.9710000000000001</c:v>
                </c:pt>
                <c:pt idx="340">
                  <c:v>9.9820000000000046</c:v>
                </c:pt>
                <c:pt idx="341">
                  <c:v>9.8250000000000028</c:v>
                </c:pt>
                <c:pt idx="342">
                  <c:v>9.4750000000000068</c:v>
                </c:pt>
                <c:pt idx="343">
                  <c:v>9.282</c:v>
                </c:pt>
                <c:pt idx="344">
                  <c:v>9.5260000000000016</c:v>
                </c:pt>
                <c:pt idx="345">
                  <c:v>9.8560000000000123</c:v>
                </c:pt>
                <c:pt idx="346">
                  <c:v>9.5720000000000027</c:v>
                </c:pt>
                <c:pt idx="347">
                  <c:v>9.4410000000000025</c:v>
                </c:pt>
                <c:pt idx="348">
                  <c:v>9.3440000000000012</c:v>
                </c:pt>
                <c:pt idx="349">
                  <c:v>9.3390000000000004</c:v>
                </c:pt>
                <c:pt idx="350">
                  <c:v>9.4460000000000015</c:v>
                </c:pt>
                <c:pt idx="351">
                  <c:v>9.5960000000000001</c:v>
                </c:pt>
                <c:pt idx="352">
                  <c:v>10.031000000000001</c:v>
                </c:pt>
                <c:pt idx="353">
                  <c:v>9.7289999999999992</c:v>
                </c:pt>
                <c:pt idx="354">
                  <c:v>9.3570000000000046</c:v>
                </c:pt>
                <c:pt idx="355">
                  <c:v>9.2489999999999988</c:v>
                </c:pt>
                <c:pt idx="356">
                  <c:v>9.1550000000000047</c:v>
                </c:pt>
                <c:pt idx="357">
                  <c:v>9.2790000000000017</c:v>
                </c:pt>
                <c:pt idx="358">
                  <c:v>9.2740000000000009</c:v>
                </c:pt>
                <c:pt idx="359">
                  <c:v>9.1289999999999996</c:v>
                </c:pt>
                <c:pt idx="360">
                  <c:v>9.18</c:v>
                </c:pt>
                <c:pt idx="361">
                  <c:v>11.032</c:v>
                </c:pt>
                <c:pt idx="362">
                  <c:v>10.872000000000009</c:v>
                </c:pt>
                <c:pt idx="363">
                  <c:v>10.447000000000001</c:v>
                </c:pt>
                <c:pt idx="364">
                  <c:v>10.133999999999999</c:v>
                </c:pt>
                <c:pt idx="365">
                  <c:v>9.9780000000000015</c:v>
                </c:pt>
                <c:pt idx="366">
                  <c:v>9.9500000000000028</c:v>
                </c:pt>
                <c:pt idx="367">
                  <c:v>9.7850000000000001</c:v>
                </c:pt>
                <c:pt idx="368">
                  <c:v>9.7680000000000025</c:v>
                </c:pt>
                <c:pt idx="369">
                  <c:v>12.719999999999999</c:v>
                </c:pt>
                <c:pt idx="370">
                  <c:v>31.38</c:v>
                </c:pt>
                <c:pt idx="371">
                  <c:v>96.402000000000001</c:v>
                </c:pt>
                <c:pt idx="372">
                  <c:v>183.65900000000002</c:v>
                </c:pt>
                <c:pt idx="373">
                  <c:v>227.81100000000001</c:v>
                </c:pt>
                <c:pt idx="374">
                  <c:v>254.298</c:v>
                </c:pt>
                <c:pt idx="375">
                  <c:v>276.38900000000001</c:v>
                </c:pt>
                <c:pt idx="376">
                  <c:v>298.327</c:v>
                </c:pt>
                <c:pt idx="377">
                  <c:v>318.93899999999951</c:v>
                </c:pt>
                <c:pt idx="378">
                  <c:v>337.44900000000001</c:v>
                </c:pt>
                <c:pt idx="379">
                  <c:v>356.22799999999967</c:v>
                </c:pt>
                <c:pt idx="380">
                  <c:v>369.54</c:v>
                </c:pt>
                <c:pt idx="381">
                  <c:v>379.73299999999966</c:v>
                </c:pt>
                <c:pt idx="382">
                  <c:v>388.18400000000008</c:v>
                </c:pt>
                <c:pt idx="383">
                  <c:v>394.55900000000008</c:v>
                </c:pt>
                <c:pt idx="384">
                  <c:v>400.56599999999969</c:v>
                </c:pt>
                <c:pt idx="385">
                  <c:v>404.1089999999997</c:v>
                </c:pt>
                <c:pt idx="386">
                  <c:v>404.52499999999969</c:v>
                </c:pt>
                <c:pt idx="387">
                  <c:v>403.68400000000008</c:v>
                </c:pt>
                <c:pt idx="388">
                  <c:v>402.54199999999969</c:v>
                </c:pt>
                <c:pt idx="389">
                  <c:v>400.58</c:v>
                </c:pt>
                <c:pt idx="390">
                  <c:v>398.26099999999974</c:v>
                </c:pt>
                <c:pt idx="391">
                  <c:v>396.30099999999999</c:v>
                </c:pt>
                <c:pt idx="392">
                  <c:v>394.7189999999996</c:v>
                </c:pt>
                <c:pt idx="393">
                  <c:v>397.28299999999973</c:v>
                </c:pt>
                <c:pt idx="394">
                  <c:v>401.14600000000002</c:v>
                </c:pt>
                <c:pt idx="395">
                  <c:v>405.97099999999966</c:v>
                </c:pt>
                <c:pt idx="396">
                  <c:v>413.33699999999959</c:v>
                </c:pt>
                <c:pt idx="397">
                  <c:v>421.32499999999999</c:v>
                </c:pt>
                <c:pt idx="398">
                  <c:v>428.40699999999947</c:v>
                </c:pt>
                <c:pt idx="399">
                  <c:v>436.32900000000001</c:v>
                </c:pt>
                <c:pt idx="400">
                  <c:v>457.36200000000002</c:v>
                </c:pt>
                <c:pt idx="401">
                  <c:v>462.27499999999969</c:v>
                </c:pt>
                <c:pt idx="402">
                  <c:v>489.98599999999959</c:v>
                </c:pt>
                <c:pt idx="403">
                  <c:v>491.88799999999969</c:v>
                </c:pt>
                <c:pt idx="404">
                  <c:v>489.53500000000003</c:v>
                </c:pt>
                <c:pt idx="405">
                  <c:v>489.947</c:v>
                </c:pt>
                <c:pt idx="406">
                  <c:v>491.572</c:v>
                </c:pt>
                <c:pt idx="407">
                  <c:v>494.185</c:v>
                </c:pt>
                <c:pt idx="408">
                  <c:v>496.72899999999953</c:v>
                </c:pt>
                <c:pt idx="409">
                  <c:v>498.88400000000001</c:v>
                </c:pt>
                <c:pt idx="410">
                  <c:v>504.63599999999974</c:v>
                </c:pt>
                <c:pt idx="411">
                  <c:v>508.08099999999973</c:v>
                </c:pt>
                <c:pt idx="412">
                  <c:v>509.9369999999995</c:v>
                </c:pt>
                <c:pt idx="413">
                  <c:v>511.09500000000003</c:v>
                </c:pt>
                <c:pt idx="414">
                  <c:v>511.40499999999969</c:v>
                </c:pt>
                <c:pt idx="415">
                  <c:v>512.94199999999933</c:v>
                </c:pt>
                <c:pt idx="416">
                  <c:v>514.14599999999996</c:v>
                </c:pt>
                <c:pt idx="417">
                  <c:v>543.03899999999999</c:v>
                </c:pt>
                <c:pt idx="418">
                  <c:v>578.81099999999947</c:v>
                </c:pt>
                <c:pt idx="419">
                  <c:v>570.20600000000002</c:v>
                </c:pt>
                <c:pt idx="420">
                  <c:v>563.63</c:v>
                </c:pt>
                <c:pt idx="421">
                  <c:v>559.96599999999933</c:v>
                </c:pt>
                <c:pt idx="422">
                  <c:v>558.93499999999949</c:v>
                </c:pt>
                <c:pt idx="423">
                  <c:v>558.79100000000005</c:v>
                </c:pt>
                <c:pt idx="424">
                  <c:v>556.77500000000055</c:v>
                </c:pt>
                <c:pt idx="425">
                  <c:v>554.9669999999993</c:v>
                </c:pt>
                <c:pt idx="426">
                  <c:v>553.476</c:v>
                </c:pt>
                <c:pt idx="427">
                  <c:v>549.67100000000005</c:v>
                </c:pt>
                <c:pt idx="428">
                  <c:v>539.79400000000055</c:v>
                </c:pt>
                <c:pt idx="429">
                  <c:v>523.45099999999945</c:v>
                </c:pt>
                <c:pt idx="430">
                  <c:v>494.28599999999966</c:v>
                </c:pt>
                <c:pt idx="431">
                  <c:v>466.57299999999969</c:v>
                </c:pt>
                <c:pt idx="432">
                  <c:v>435.31599999999969</c:v>
                </c:pt>
                <c:pt idx="433">
                  <c:v>380.77099999999973</c:v>
                </c:pt>
                <c:pt idx="434">
                  <c:v>339.93899999999951</c:v>
                </c:pt>
                <c:pt idx="435">
                  <c:v>309.59899999999959</c:v>
                </c:pt>
                <c:pt idx="436">
                  <c:v>287.27599999999967</c:v>
                </c:pt>
                <c:pt idx="437">
                  <c:v>277.14499999999998</c:v>
                </c:pt>
                <c:pt idx="438">
                  <c:v>275.113</c:v>
                </c:pt>
                <c:pt idx="439">
                  <c:v>278.85399999999993</c:v>
                </c:pt>
                <c:pt idx="440">
                  <c:v>286.28099999999966</c:v>
                </c:pt>
                <c:pt idx="441">
                  <c:v>297.24799999999999</c:v>
                </c:pt>
                <c:pt idx="442">
                  <c:v>306.90799999999973</c:v>
                </c:pt>
                <c:pt idx="443">
                  <c:v>319.64699999999999</c:v>
                </c:pt>
                <c:pt idx="444">
                  <c:v>325.41000000000003</c:v>
                </c:pt>
                <c:pt idx="445">
                  <c:v>324.87200000000001</c:v>
                </c:pt>
                <c:pt idx="446">
                  <c:v>323.32900000000001</c:v>
                </c:pt>
                <c:pt idx="447">
                  <c:v>319.779</c:v>
                </c:pt>
                <c:pt idx="448">
                  <c:v>310.11599999999999</c:v>
                </c:pt>
                <c:pt idx="449">
                  <c:v>293.17700000000002</c:v>
                </c:pt>
                <c:pt idx="450">
                  <c:v>276.7099999999997</c:v>
                </c:pt>
                <c:pt idx="451">
                  <c:v>263.94200000000001</c:v>
                </c:pt>
                <c:pt idx="452">
                  <c:v>250.55700000000004</c:v>
                </c:pt>
                <c:pt idx="453">
                  <c:v>235.602</c:v>
                </c:pt>
                <c:pt idx="454">
                  <c:v>221.11599999999999</c:v>
                </c:pt>
                <c:pt idx="455">
                  <c:v>205.79499999999999</c:v>
                </c:pt>
                <c:pt idx="456">
                  <c:v>185.346</c:v>
                </c:pt>
                <c:pt idx="457">
                  <c:v>164.53100000000001</c:v>
                </c:pt>
                <c:pt idx="458">
                  <c:v>135.453</c:v>
                </c:pt>
                <c:pt idx="459">
                  <c:v>108.271</c:v>
                </c:pt>
                <c:pt idx="460">
                  <c:v>86.801999999999992</c:v>
                </c:pt>
                <c:pt idx="461">
                  <c:v>71.178999999999988</c:v>
                </c:pt>
                <c:pt idx="462">
                  <c:v>61.186</c:v>
                </c:pt>
                <c:pt idx="463">
                  <c:v>55.462000000000003</c:v>
                </c:pt>
                <c:pt idx="464">
                  <c:v>51.786000000000001</c:v>
                </c:pt>
                <c:pt idx="465">
                  <c:v>50.434000000000005</c:v>
                </c:pt>
                <c:pt idx="466">
                  <c:v>49.709000000000003</c:v>
                </c:pt>
                <c:pt idx="467">
                  <c:v>50.55</c:v>
                </c:pt>
                <c:pt idx="468">
                  <c:v>51.781000000000006</c:v>
                </c:pt>
                <c:pt idx="469">
                  <c:v>52.036000000000001</c:v>
                </c:pt>
                <c:pt idx="470">
                  <c:v>52.425000000000011</c:v>
                </c:pt>
                <c:pt idx="471">
                  <c:v>52.264000000000003</c:v>
                </c:pt>
                <c:pt idx="472">
                  <c:v>51.456999999999994</c:v>
                </c:pt>
                <c:pt idx="473">
                  <c:v>50.25</c:v>
                </c:pt>
                <c:pt idx="474">
                  <c:v>47.917999999999999</c:v>
                </c:pt>
                <c:pt idx="475">
                  <c:v>44.765000000000036</c:v>
                </c:pt>
                <c:pt idx="476">
                  <c:v>41.33</c:v>
                </c:pt>
                <c:pt idx="477">
                  <c:v>37.609000000000002</c:v>
                </c:pt>
                <c:pt idx="478">
                  <c:v>34.363</c:v>
                </c:pt>
                <c:pt idx="479">
                  <c:v>40.161000000000001</c:v>
                </c:pt>
                <c:pt idx="480">
                  <c:v>67.414000000000087</c:v>
                </c:pt>
                <c:pt idx="481">
                  <c:v>125.26300000000002</c:v>
                </c:pt>
                <c:pt idx="482">
                  <c:v>184.92100000000013</c:v>
                </c:pt>
                <c:pt idx="483">
                  <c:v>219.44399999999999</c:v>
                </c:pt>
                <c:pt idx="484">
                  <c:v>242.46800000000007</c:v>
                </c:pt>
                <c:pt idx="485">
                  <c:v>261.67099999999999</c:v>
                </c:pt>
                <c:pt idx="486">
                  <c:v>277.67599999999999</c:v>
                </c:pt>
                <c:pt idx="487">
                  <c:v>293.07499999999999</c:v>
                </c:pt>
                <c:pt idx="488">
                  <c:v>309.49499999999966</c:v>
                </c:pt>
                <c:pt idx="489">
                  <c:v>324.48200000000003</c:v>
                </c:pt>
                <c:pt idx="490">
                  <c:v>346.81400000000002</c:v>
                </c:pt>
                <c:pt idx="491">
                  <c:v>377.01599999999974</c:v>
                </c:pt>
                <c:pt idx="492">
                  <c:v>394.47699999999946</c:v>
                </c:pt>
                <c:pt idx="493">
                  <c:v>469.72999999999973</c:v>
                </c:pt>
                <c:pt idx="494">
                  <c:v>512.94999999999948</c:v>
                </c:pt>
                <c:pt idx="495">
                  <c:v>516.42499999999939</c:v>
                </c:pt>
                <c:pt idx="496">
                  <c:v>510.53199999999947</c:v>
                </c:pt>
                <c:pt idx="497">
                  <c:v>502.49199999999951</c:v>
                </c:pt>
                <c:pt idx="498">
                  <c:v>492.99799999999959</c:v>
                </c:pt>
                <c:pt idx="499">
                  <c:v>486.65800000000002</c:v>
                </c:pt>
                <c:pt idx="500">
                  <c:v>481.76099999999974</c:v>
                </c:pt>
                <c:pt idx="501">
                  <c:v>477.98599999999959</c:v>
                </c:pt>
                <c:pt idx="502">
                  <c:v>475.31299999999999</c:v>
                </c:pt>
                <c:pt idx="503">
                  <c:v>473.452</c:v>
                </c:pt>
                <c:pt idx="504">
                  <c:v>471.37299999999999</c:v>
                </c:pt>
                <c:pt idx="505">
                  <c:v>468.04599999999999</c:v>
                </c:pt>
                <c:pt idx="506">
                  <c:v>466.59199999999953</c:v>
                </c:pt>
                <c:pt idx="507">
                  <c:v>465.892</c:v>
                </c:pt>
                <c:pt idx="508">
                  <c:v>465.49099999999959</c:v>
                </c:pt>
                <c:pt idx="509">
                  <c:v>466.26400000000001</c:v>
                </c:pt>
                <c:pt idx="510">
                  <c:v>467.82799999999969</c:v>
                </c:pt>
                <c:pt idx="511">
                  <c:v>468.07799999999969</c:v>
                </c:pt>
                <c:pt idx="512">
                  <c:v>472.96099999999973</c:v>
                </c:pt>
                <c:pt idx="513">
                  <c:v>483.4569999999996</c:v>
                </c:pt>
                <c:pt idx="514">
                  <c:v>501.59099999999967</c:v>
                </c:pt>
                <c:pt idx="515">
                  <c:v>750.46099999999944</c:v>
                </c:pt>
                <c:pt idx="516">
                  <c:v>1028.2639999999999</c:v>
                </c:pt>
                <c:pt idx="517">
                  <c:v>1098.3839999999998</c:v>
                </c:pt>
                <c:pt idx="520">
                  <c:v>1143.3879999999999</c:v>
                </c:pt>
                <c:pt idx="521">
                  <c:v>1081.327</c:v>
                </c:pt>
                <c:pt idx="522">
                  <c:v>1023.992</c:v>
                </c:pt>
                <c:pt idx="523">
                  <c:v>964.81099999999947</c:v>
                </c:pt>
                <c:pt idx="524">
                  <c:v>909.98</c:v>
                </c:pt>
                <c:pt idx="525">
                  <c:v>865.51199999999949</c:v>
                </c:pt>
                <c:pt idx="526">
                  <c:v>838.125</c:v>
                </c:pt>
                <c:pt idx="527">
                  <c:v>810.10299999999938</c:v>
                </c:pt>
                <c:pt idx="528">
                  <c:v>777.75300000000004</c:v>
                </c:pt>
                <c:pt idx="529">
                  <c:v>766.62900000000002</c:v>
                </c:pt>
                <c:pt idx="530">
                  <c:v>750.42499999999939</c:v>
                </c:pt>
                <c:pt idx="531">
                  <c:v>726.63099999999997</c:v>
                </c:pt>
                <c:pt idx="532">
                  <c:v>709.37199999999996</c:v>
                </c:pt>
                <c:pt idx="533">
                  <c:v>698.85199999999918</c:v>
                </c:pt>
                <c:pt idx="534">
                  <c:v>693.33199999999931</c:v>
                </c:pt>
                <c:pt idx="535">
                  <c:v>695.03099999999949</c:v>
                </c:pt>
                <c:pt idx="536">
                  <c:v>699.524</c:v>
                </c:pt>
                <c:pt idx="537">
                  <c:v>702.93299999999931</c:v>
                </c:pt>
                <c:pt idx="538">
                  <c:v>704.84599999999932</c:v>
                </c:pt>
                <c:pt idx="539">
                  <c:v>703.78099999999995</c:v>
                </c:pt>
                <c:pt idx="540">
                  <c:v>704.553</c:v>
                </c:pt>
                <c:pt idx="541">
                  <c:v>701.30799999999931</c:v>
                </c:pt>
                <c:pt idx="542">
                  <c:v>693.68400000000054</c:v>
                </c:pt>
                <c:pt idx="543">
                  <c:v>676.29400000000055</c:v>
                </c:pt>
                <c:pt idx="544">
                  <c:v>636.69400000000053</c:v>
                </c:pt>
                <c:pt idx="545">
                  <c:v>551.60699999999997</c:v>
                </c:pt>
                <c:pt idx="546">
                  <c:v>431.62200000000001</c:v>
                </c:pt>
                <c:pt idx="547">
                  <c:v>352.63</c:v>
                </c:pt>
                <c:pt idx="548">
                  <c:v>319.803</c:v>
                </c:pt>
                <c:pt idx="549">
                  <c:v>297.86500000000001</c:v>
                </c:pt>
                <c:pt idx="550">
                  <c:v>280.96199999999959</c:v>
                </c:pt>
                <c:pt idx="551">
                  <c:v>264.745</c:v>
                </c:pt>
                <c:pt idx="552">
                  <c:v>251.33200000000014</c:v>
                </c:pt>
                <c:pt idx="553">
                  <c:v>241.43200000000004</c:v>
                </c:pt>
                <c:pt idx="554">
                  <c:v>233.06700000000001</c:v>
                </c:pt>
                <c:pt idx="555">
                  <c:v>224.976</c:v>
                </c:pt>
                <c:pt idx="556">
                  <c:v>218.54</c:v>
                </c:pt>
                <c:pt idx="557">
                  <c:v>213.917</c:v>
                </c:pt>
                <c:pt idx="558">
                  <c:v>210.84200000000001</c:v>
                </c:pt>
                <c:pt idx="559">
                  <c:v>210.41899999999998</c:v>
                </c:pt>
                <c:pt idx="560">
                  <c:v>209.68</c:v>
                </c:pt>
                <c:pt idx="561">
                  <c:v>208.69399999999999</c:v>
                </c:pt>
                <c:pt idx="562">
                  <c:v>207.42800000000014</c:v>
                </c:pt>
                <c:pt idx="563">
                  <c:v>205.05</c:v>
                </c:pt>
                <c:pt idx="564">
                  <c:v>201.941</c:v>
                </c:pt>
                <c:pt idx="565">
                  <c:v>198.232</c:v>
                </c:pt>
                <c:pt idx="566">
                  <c:v>193.99700000000001</c:v>
                </c:pt>
                <c:pt idx="567">
                  <c:v>189.31900000000002</c:v>
                </c:pt>
                <c:pt idx="568">
                  <c:v>184.33700000000007</c:v>
                </c:pt>
                <c:pt idx="569">
                  <c:v>179.85400000000001</c:v>
                </c:pt>
                <c:pt idx="570">
                  <c:v>176.17099999999999</c:v>
                </c:pt>
                <c:pt idx="571">
                  <c:v>173.85300000000001</c:v>
                </c:pt>
                <c:pt idx="572">
                  <c:v>172.65800000000004</c:v>
                </c:pt>
                <c:pt idx="573">
                  <c:v>172.02</c:v>
                </c:pt>
                <c:pt idx="574">
                  <c:v>172.06700000000001</c:v>
                </c:pt>
                <c:pt idx="575">
                  <c:v>172.90700000000001</c:v>
                </c:pt>
                <c:pt idx="576">
                  <c:v>174.059</c:v>
                </c:pt>
                <c:pt idx="577">
                  <c:v>175.363</c:v>
                </c:pt>
                <c:pt idx="578">
                  <c:v>177.00300000000001</c:v>
                </c:pt>
                <c:pt idx="579">
                  <c:v>180.38800000000018</c:v>
                </c:pt>
                <c:pt idx="580">
                  <c:v>182.59399999999999</c:v>
                </c:pt>
                <c:pt idx="581">
                  <c:v>184.36500000000001</c:v>
                </c:pt>
                <c:pt idx="582">
                  <c:v>185.62200000000001</c:v>
                </c:pt>
                <c:pt idx="583">
                  <c:v>186.262</c:v>
                </c:pt>
                <c:pt idx="584">
                  <c:v>185.63800000000001</c:v>
                </c:pt>
                <c:pt idx="585">
                  <c:v>184.185</c:v>
                </c:pt>
                <c:pt idx="586">
                  <c:v>182.136</c:v>
                </c:pt>
                <c:pt idx="587">
                  <c:v>179.88100000000014</c:v>
                </c:pt>
                <c:pt idx="588">
                  <c:v>177.34700000000001</c:v>
                </c:pt>
                <c:pt idx="589">
                  <c:v>174.84900000000002</c:v>
                </c:pt>
                <c:pt idx="590">
                  <c:v>172.18800000000007</c:v>
                </c:pt>
                <c:pt idx="591">
                  <c:v>169.36200000000014</c:v>
                </c:pt>
                <c:pt idx="592">
                  <c:v>166.29299999999998</c:v>
                </c:pt>
                <c:pt idx="593">
                  <c:v>163.29899999999998</c:v>
                </c:pt>
                <c:pt idx="594">
                  <c:v>159.98400000000001</c:v>
                </c:pt>
                <c:pt idx="595">
                  <c:v>154.22</c:v>
                </c:pt>
                <c:pt idx="596">
                  <c:v>148.17599999999999</c:v>
                </c:pt>
                <c:pt idx="597">
                  <c:v>143.029</c:v>
                </c:pt>
                <c:pt idx="598">
                  <c:v>138.803</c:v>
                </c:pt>
                <c:pt idx="599">
                  <c:v>135.63800000000001</c:v>
                </c:pt>
                <c:pt idx="600">
                  <c:v>135.22399999999999</c:v>
                </c:pt>
                <c:pt idx="601">
                  <c:v>137.08500000000001</c:v>
                </c:pt>
                <c:pt idx="602">
                  <c:v>139.89000000000001</c:v>
                </c:pt>
                <c:pt idx="603">
                  <c:v>142.35500000000013</c:v>
                </c:pt>
                <c:pt idx="604">
                  <c:v>144.51899999999998</c:v>
                </c:pt>
                <c:pt idx="605">
                  <c:v>145.73499999999999</c:v>
                </c:pt>
                <c:pt idx="606">
                  <c:v>146.625</c:v>
                </c:pt>
                <c:pt idx="607">
                  <c:v>146.35200000000017</c:v>
                </c:pt>
                <c:pt idx="608">
                  <c:v>145.00700000000001</c:v>
                </c:pt>
                <c:pt idx="609">
                  <c:v>143.16299999999998</c:v>
                </c:pt>
                <c:pt idx="610">
                  <c:v>140.82400000000001</c:v>
                </c:pt>
                <c:pt idx="611">
                  <c:v>138.18300000000002</c:v>
                </c:pt>
                <c:pt idx="612">
                  <c:v>135.33800000000014</c:v>
                </c:pt>
                <c:pt idx="613">
                  <c:v>131.83500000000001</c:v>
                </c:pt>
                <c:pt idx="614">
                  <c:v>128.072</c:v>
                </c:pt>
                <c:pt idx="615">
                  <c:v>124.10899999999998</c:v>
                </c:pt>
                <c:pt idx="616">
                  <c:v>120.07499999999999</c:v>
                </c:pt>
                <c:pt idx="617">
                  <c:v>116.19199999999999</c:v>
                </c:pt>
                <c:pt idx="618">
                  <c:v>112.68300000000001</c:v>
                </c:pt>
                <c:pt idx="619">
                  <c:v>109.77800000000001</c:v>
                </c:pt>
                <c:pt idx="620">
                  <c:v>107.254</c:v>
                </c:pt>
                <c:pt idx="621">
                  <c:v>105.44300000000007</c:v>
                </c:pt>
                <c:pt idx="622">
                  <c:v>101.29700000000007</c:v>
                </c:pt>
                <c:pt idx="623">
                  <c:v>97.06</c:v>
                </c:pt>
                <c:pt idx="624">
                  <c:v>93.667000000000002</c:v>
                </c:pt>
                <c:pt idx="625">
                  <c:v>91.86999999999999</c:v>
                </c:pt>
                <c:pt idx="626">
                  <c:v>90.801000000000002</c:v>
                </c:pt>
                <c:pt idx="627">
                  <c:v>91.84</c:v>
                </c:pt>
                <c:pt idx="628">
                  <c:v>96.912999999999997</c:v>
                </c:pt>
                <c:pt idx="629">
                  <c:v>104.74100000000007</c:v>
                </c:pt>
                <c:pt idx="630">
                  <c:v>110.17700000000001</c:v>
                </c:pt>
                <c:pt idx="631">
                  <c:v>114.99900000000002</c:v>
                </c:pt>
                <c:pt idx="632">
                  <c:v>118.952</c:v>
                </c:pt>
                <c:pt idx="633">
                  <c:v>121.40100000000002</c:v>
                </c:pt>
                <c:pt idx="634">
                  <c:v>122.236</c:v>
                </c:pt>
                <c:pt idx="635">
                  <c:v>121.801</c:v>
                </c:pt>
                <c:pt idx="636">
                  <c:v>119.756</c:v>
                </c:pt>
                <c:pt idx="637">
                  <c:v>116.646</c:v>
                </c:pt>
                <c:pt idx="638">
                  <c:v>113.262</c:v>
                </c:pt>
                <c:pt idx="639">
                  <c:v>111.11</c:v>
                </c:pt>
                <c:pt idx="640">
                  <c:v>110.313</c:v>
                </c:pt>
                <c:pt idx="641">
                  <c:v>111.062</c:v>
                </c:pt>
                <c:pt idx="642">
                  <c:v>112.83799999999999</c:v>
                </c:pt>
                <c:pt idx="643">
                  <c:v>114.69499999999999</c:v>
                </c:pt>
                <c:pt idx="644">
                  <c:v>116.485</c:v>
                </c:pt>
                <c:pt idx="645">
                  <c:v>117.867</c:v>
                </c:pt>
                <c:pt idx="646">
                  <c:v>119.24600000000002</c:v>
                </c:pt>
                <c:pt idx="647">
                  <c:v>119.742</c:v>
                </c:pt>
                <c:pt idx="648">
                  <c:v>119.15499999999999</c:v>
                </c:pt>
                <c:pt idx="649">
                  <c:v>117.8</c:v>
                </c:pt>
                <c:pt idx="650">
                  <c:v>114.82199999999999</c:v>
                </c:pt>
                <c:pt idx="651">
                  <c:v>110.661</c:v>
                </c:pt>
                <c:pt idx="652">
                  <c:v>101.61799999999999</c:v>
                </c:pt>
                <c:pt idx="653">
                  <c:v>85.245999999999995</c:v>
                </c:pt>
                <c:pt idx="654">
                  <c:v>68.85499999999999</c:v>
                </c:pt>
                <c:pt idx="655">
                  <c:v>53.58</c:v>
                </c:pt>
                <c:pt idx="656">
                  <c:v>41.353999999999999</c:v>
                </c:pt>
                <c:pt idx="657">
                  <c:v>33.188000000000002</c:v>
                </c:pt>
                <c:pt idx="658">
                  <c:v>29.850999999999999</c:v>
                </c:pt>
                <c:pt idx="659">
                  <c:v>30.401999999999987</c:v>
                </c:pt>
                <c:pt idx="660">
                  <c:v>38.843999999999994</c:v>
                </c:pt>
                <c:pt idx="661">
                  <c:v>53.861000000000004</c:v>
                </c:pt>
                <c:pt idx="662">
                  <c:v>68.988</c:v>
                </c:pt>
                <c:pt idx="663">
                  <c:v>82.135999999999981</c:v>
                </c:pt>
                <c:pt idx="664">
                  <c:v>92.918000000000006</c:v>
                </c:pt>
                <c:pt idx="665">
                  <c:v>98.173999999999978</c:v>
                </c:pt>
                <c:pt idx="666">
                  <c:v>100.65300000000001</c:v>
                </c:pt>
                <c:pt idx="667">
                  <c:v>99.593999999999994</c:v>
                </c:pt>
                <c:pt idx="668">
                  <c:v>97.361000000000004</c:v>
                </c:pt>
                <c:pt idx="669">
                  <c:v>93.887</c:v>
                </c:pt>
                <c:pt idx="670">
                  <c:v>89.843000000000004</c:v>
                </c:pt>
                <c:pt idx="671">
                  <c:v>86.568000000000012</c:v>
                </c:pt>
                <c:pt idx="672">
                  <c:v>86.524000000000001</c:v>
                </c:pt>
                <c:pt idx="673">
                  <c:v>91.070999999999998</c:v>
                </c:pt>
                <c:pt idx="674">
                  <c:v>99.588999999999999</c:v>
                </c:pt>
                <c:pt idx="675">
                  <c:v>108.119</c:v>
                </c:pt>
                <c:pt idx="676">
                  <c:v>112.71599999999999</c:v>
                </c:pt>
                <c:pt idx="677">
                  <c:v>116.345</c:v>
                </c:pt>
                <c:pt idx="678">
                  <c:v>117.492</c:v>
                </c:pt>
                <c:pt idx="679">
                  <c:v>115.95099999999999</c:v>
                </c:pt>
                <c:pt idx="680">
                  <c:v>113.005</c:v>
                </c:pt>
                <c:pt idx="681">
                  <c:v>108.85299999999998</c:v>
                </c:pt>
                <c:pt idx="682">
                  <c:v>100.715</c:v>
                </c:pt>
                <c:pt idx="683">
                  <c:v>87.774000000000001</c:v>
                </c:pt>
                <c:pt idx="684">
                  <c:v>75.991000000000071</c:v>
                </c:pt>
                <c:pt idx="685">
                  <c:v>65.111999999999995</c:v>
                </c:pt>
                <c:pt idx="686">
                  <c:v>54.757000000000005</c:v>
                </c:pt>
                <c:pt idx="687">
                  <c:v>46.053000000000004</c:v>
                </c:pt>
                <c:pt idx="688">
                  <c:v>38.926000000000002</c:v>
                </c:pt>
                <c:pt idx="689">
                  <c:v>33.277000000000001</c:v>
                </c:pt>
                <c:pt idx="690">
                  <c:v>28.827000000000005</c:v>
                </c:pt>
                <c:pt idx="691">
                  <c:v>25.946999999999989</c:v>
                </c:pt>
                <c:pt idx="692">
                  <c:v>24.972999999999978</c:v>
                </c:pt>
                <c:pt idx="693">
                  <c:v>25.852</c:v>
                </c:pt>
                <c:pt idx="694">
                  <c:v>30.287999999999986</c:v>
                </c:pt>
                <c:pt idx="695">
                  <c:v>38.318999999999996</c:v>
                </c:pt>
                <c:pt idx="696">
                  <c:v>45.997</c:v>
                </c:pt>
                <c:pt idx="697">
                  <c:v>57.658000000000001</c:v>
                </c:pt>
                <c:pt idx="698">
                  <c:v>67.387999999999991</c:v>
                </c:pt>
                <c:pt idx="699">
                  <c:v>77.641000000000005</c:v>
                </c:pt>
                <c:pt idx="700">
                  <c:v>83.180999999999983</c:v>
                </c:pt>
                <c:pt idx="701">
                  <c:v>83.631999999999991</c:v>
                </c:pt>
                <c:pt idx="702">
                  <c:v>81.684999999999988</c:v>
                </c:pt>
                <c:pt idx="703">
                  <c:v>79.013000000000005</c:v>
                </c:pt>
                <c:pt idx="704">
                  <c:v>76.022999999999982</c:v>
                </c:pt>
                <c:pt idx="705">
                  <c:v>73.214000000000027</c:v>
                </c:pt>
                <c:pt idx="706">
                  <c:v>70.85899999999998</c:v>
                </c:pt>
                <c:pt idx="707">
                  <c:v>68.790000000000006</c:v>
                </c:pt>
                <c:pt idx="708">
                  <c:v>71.387</c:v>
                </c:pt>
                <c:pt idx="709">
                  <c:v>70.382999999999981</c:v>
                </c:pt>
                <c:pt idx="710">
                  <c:v>65.598000000000013</c:v>
                </c:pt>
                <c:pt idx="711">
                  <c:v>60.899000000000001</c:v>
                </c:pt>
                <c:pt idx="712">
                  <c:v>55.824000000000005</c:v>
                </c:pt>
                <c:pt idx="713">
                  <c:v>51.194000000000003</c:v>
                </c:pt>
                <c:pt idx="714">
                  <c:v>47.533000000000001</c:v>
                </c:pt>
                <c:pt idx="715">
                  <c:v>44.279000000000003</c:v>
                </c:pt>
                <c:pt idx="716">
                  <c:v>42.458999999999996</c:v>
                </c:pt>
                <c:pt idx="717">
                  <c:v>41.32</c:v>
                </c:pt>
                <c:pt idx="718">
                  <c:v>42.478000000000002</c:v>
                </c:pt>
                <c:pt idx="719">
                  <c:v>46.417999999999999</c:v>
                </c:pt>
                <c:pt idx="720">
                  <c:v>52.567</c:v>
                </c:pt>
                <c:pt idx="721">
                  <c:v>60.169000000000011</c:v>
                </c:pt>
                <c:pt idx="722">
                  <c:v>68.680999999999983</c:v>
                </c:pt>
                <c:pt idx="723">
                  <c:v>76.198999999999998</c:v>
                </c:pt>
                <c:pt idx="724">
                  <c:v>82.402000000000001</c:v>
                </c:pt>
                <c:pt idx="725">
                  <c:v>87.037000000000006</c:v>
                </c:pt>
                <c:pt idx="726">
                  <c:v>89.453000000000003</c:v>
                </c:pt>
                <c:pt idx="727">
                  <c:v>91.768000000000001</c:v>
                </c:pt>
                <c:pt idx="728">
                  <c:v>95.988</c:v>
                </c:pt>
                <c:pt idx="729">
                  <c:v>99.965000000000003</c:v>
                </c:pt>
                <c:pt idx="730">
                  <c:v>104.86499999999999</c:v>
                </c:pt>
                <c:pt idx="731">
                  <c:v>107.93400000000007</c:v>
                </c:pt>
                <c:pt idx="732">
                  <c:v>109.44700000000009</c:v>
                </c:pt>
                <c:pt idx="733">
                  <c:v>110.53700000000002</c:v>
                </c:pt>
                <c:pt idx="734">
                  <c:v>110.69499999999999</c:v>
                </c:pt>
                <c:pt idx="735">
                  <c:v>109.98099999999999</c:v>
                </c:pt>
                <c:pt idx="736">
                  <c:v>108.806</c:v>
                </c:pt>
                <c:pt idx="737">
                  <c:v>106.95</c:v>
                </c:pt>
                <c:pt idx="738">
                  <c:v>102.68300000000001</c:v>
                </c:pt>
                <c:pt idx="739">
                  <c:v>93.53</c:v>
                </c:pt>
                <c:pt idx="740">
                  <c:v>82.795000000000002</c:v>
                </c:pt>
                <c:pt idx="741">
                  <c:v>75.34</c:v>
                </c:pt>
                <c:pt idx="742">
                  <c:v>65.903999999999996</c:v>
                </c:pt>
                <c:pt idx="743">
                  <c:v>56.668000000000013</c:v>
                </c:pt>
                <c:pt idx="744">
                  <c:v>49.012</c:v>
                </c:pt>
                <c:pt idx="745">
                  <c:v>41.111000000000004</c:v>
                </c:pt>
                <c:pt idx="746">
                  <c:v>35.147000000000006</c:v>
                </c:pt>
                <c:pt idx="747">
                  <c:v>29.074999999999999</c:v>
                </c:pt>
                <c:pt idx="748">
                  <c:v>24.181000000000001</c:v>
                </c:pt>
                <c:pt idx="749">
                  <c:v>19.643000000000001</c:v>
                </c:pt>
                <c:pt idx="750">
                  <c:v>16.515999999999988</c:v>
                </c:pt>
                <c:pt idx="751">
                  <c:v>16.039000000000001</c:v>
                </c:pt>
                <c:pt idx="752">
                  <c:v>13.414</c:v>
                </c:pt>
                <c:pt idx="753">
                  <c:v>11.837</c:v>
                </c:pt>
                <c:pt idx="754">
                  <c:v>10.432</c:v>
                </c:pt>
                <c:pt idx="755">
                  <c:v>9.7809999999999988</c:v>
                </c:pt>
                <c:pt idx="756">
                  <c:v>10.409000000000002</c:v>
                </c:pt>
                <c:pt idx="757">
                  <c:v>13.276</c:v>
                </c:pt>
                <c:pt idx="758">
                  <c:v>19.513000000000005</c:v>
                </c:pt>
                <c:pt idx="759">
                  <c:v>29.114000000000019</c:v>
                </c:pt>
                <c:pt idx="760">
                  <c:v>42.122000000000035</c:v>
                </c:pt>
                <c:pt idx="761">
                  <c:v>57.369</c:v>
                </c:pt>
                <c:pt idx="762">
                  <c:v>75.093999999999994</c:v>
                </c:pt>
                <c:pt idx="763">
                  <c:v>92.295000000000002</c:v>
                </c:pt>
                <c:pt idx="764">
                  <c:v>106.35</c:v>
                </c:pt>
                <c:pt idx="765">
                  <c:v>111.65799999999999</c:v>
                </c:pt>
                <c:pt idx="766">
                  <c:v>115.40400000000002</c:v>
                </c:pt>
                <c:pt idx="767">
                  <c:v>117.587</c:v>
                </c:pt>
                <c:pt idx="768">
                  <c:v>118.065</c:v>
                </c:pt>
                <c:pt idx="769">
                  <c:v>117.07199999999999</c:v>
                </c:pt>
                <c:pt idx="770">
                  <c:v>115.57799999999999</c:v>
                </c:pt>
                <c:pt idx="771">
                  <c:v>113.849</c:v>
                </c:pt>
                <c:pt idx="772">
                  <c:v>112.086</c:v>
                </c:pt>
                <c:pt idx="777">
                  <c:v>114.94000000000007</c:v>
                </c:pt>
                <c:pt idx="778">
                  <c:v>115.94700000000009</c:v>
                </c:pt>
                <c:pt idx="779">
                  <c:v>117.16</c:v>
                </c:pt>
                <c:pt idx="780">
                  <c:v>117.986</c:v>
                </c:pt>
                <c:pt idx="781">
                  <c:v>119.09099999999999</c:v>
                </c:pt>
                <c:pt idx="782">
                  <c:v>117.742</c:v>
                </c:pt>
                <c:pt idx="783">
                  <c:v>114.67199999999998</c:v>
                </c:pt>
                <c:pt idx="784">
                  <c:v>110.93400000000007</c:v>
                </c:pt>
                <c:pt idx="785">
                  <c:v>106.21599999999999</c:v>
                </c:pt>
                <c:pt idx="786">
                  <c:v>96.191999999999993</c:v>
                </c:pt>
                <c:pt idx="787">
                  <c:v>84.927999999999997</c:v>
                </c:pt>
                <c:pt idx="788">
                  <c:v>73.421000000000006</c:v>
                </c:pt>
                <c:pt idx="789">
                  <c:v>62.699000000000012</c:v>
                </c:pt>
                <c:pt idx="790">
                  <c:v>54.660000000000011</c:v>
                </c:pt>
                <c:pt idx="791">
                  <c:v>47.115000000000002</c:v>
                </c:pt>
                <c:pt idx="792">
                  <c:v>46.660000000000011</c:v>
                </c:pt>
                <c:pt idx="793">
                  <c:v>54.382999999999996</c:v>
                </c:pt>
                <c:pt idx="794">
                  <c:v>50.471000000000004</c:v>
                </c:pt>
                <c:pt idx="795">
                  <c:v>51.826000000000001</c:v>
                </c:pt>
                <c:pt idx="796">
                  <c:v>57.937000000000005</c:v>
                </c:pt>
                <c:pt idx="797">
                  <c:v>67.796000000000006</c:v>
                </c:pt>
                <c:pt idx="798">
                  <c:v>80.057999999999993</c:v>
                </c:pt>
                <c:pt idx="799">
                  <c:v>98.512</c:v>
                </c:pt>
                <c:pt idx="800">
                  <c:v>111.79400000000007</c:v>
                </c:pt>
                <c:pt idx="801">
                  <c:v>122.43899999999999</c:v>
                </c:pt>
                <c:pt idx="802">
                  <c:v>131.636</c:v>
                </c:pt>
                <c:pt idx="803">
                  <c:v>141.88500000000013</c:v>
                </c:pt>
                <c:pt idx="804">
                  <c:v>149.19200000000001</c:v>
                </c:pt>
                <c:pt idx="805">
                  <c:v>154.81300000000002</c:v>
                </c:pt>
                <c:pt idx="806">
                  <c:v>157.71299999999999</c:v>
                </c:pt>
                <c:pt idx="807">
                  <c:v>159.57499999999999</c:v>
                </c:pt>
                <c:pt idx="808">
                  <c:v>160.43200000000004</c:v>
                </c:pt>
                <c:pt idx="809">
                  <c:v>161.15300000000002</c:v>
                </c:pt>
                <c:pt idx="810">
                  <c:v>157.00800000000001</c:v>
                </c:pt>
                <c:pt idx="811">
                  <c:v>151.04599999999999</c:v>
                </c:pt>
                <c:pt idx="812">
                  <c:v>144.31700000000001</c:v>
                </c:pt>
                <c:pt idx="813">
                  <c:v>138.227</c:v>
                </c:pt>
                <c:pt idx="814">
                  <c:v>132.69399999999999</c:v>
                </c:pt>
                <c:pt idx="815">
                  <c:v>128.21899999999999</c:v>
                </c:pt>
                <c:pt idx="816">
                  <c:v>123.82499999999999</c:v>
                </c:pt>
                <c:pt idx="817">
                  <c:v>120.46299999999999</c:v>
                </c:pt>
                <c:pt idx="818">
                  <c:v>117.809</c:v>
                </c:pt>
                <c:pt idx="819">
                  <c:v>115.17400000000001</c:v>
                </c:pt>
                <c:pt idx="820">
                  <c:v>114.04300000000002</c:v>
                </c:pt>
                <c:pt idx="821">
                  <c:v>113.289</c:v>
                </c:pt>
                <c:pt idx="822">
                  <c:v>112.87599999999998</c:v>
                </c:pt>
                <c:pt idx="823">
                  <c:v>112.551</c:v>
                </c:pt>
                <c:pt idx="824">
                  <c:v>113.41100000000007</c:v>
                </c:pt>
                <c:pt idx="825">
                  <c:v>114.43100000000007</c:v>
                </c:pt>
                <c:pt idx="826">
                  <c:v>115.98099999999999</c:v>
                </c:pt>
                <c:pt idx="827">
                  <c:v>118.208</c:v>
                </c:pt>
                <c:pt idx="828">
                  <c:v>120.36</c:v>
                </c:pt>
                <c:pt idx="829">
                  <c:v>123.21899999999999</c:v>
                </c:pt>
                <c:pt idx="830">
                  <c:v>125.74600000000002</c:v>
                </c:pt>
                <c:pt idx="831">
                  <c:v>129.41</c:v>
                </c:pt>
                <c:pt idx="832">
                  <c:v>130.28399999999999</c:v>
                </c:pt>
                <c:pt idx="833">
                  <c:v>128.04499999999999</c:v>
                </c:pt>
                <c:pt idx="834">
                  <c:v>124.77200000000001</c:v>
                </c:pt>
                <c:pt idx="835">
                  <c:v>120.306</c:v>
                </c:pt>
                <c:pt idx="836">
                  <c:v>115.218</c:v>
                </c:pt>
                <c:pt idx="837">
                  <c:v>109.422</c:v>
                </c:pt>
                <c:pt idx="838">
                  <c:v>101.04400000000007</c:v>
                </c:pt>
                <c:pt idx="839">
                  <c:v>87.11</c:v>
                </c:pt>
                <c:pt idx="840">
                  <c:v>71.224000000000004</c:v>
                </c:pt>
                <c:pt idx="841">
                  <c:v>57.153000000000006</c:v>
                </c:pt>
                <c:pt idx="842">
                  <c:v>46.636000000000003</c:v>
                </c:pt>
                <c:pt idx="843">
                  <c:v>41.53</c:v>
                </c:pt>
                <c:pt idx="844">
                  <c:v>42.501000000000005</c:v>
                </c:pt>
                <c:pt idx="845">
                  <c:v>51.266000000000012</c:v>
                </c:pt>
                <c:pt idx="846">
                  <c:v>68.888999999999982</c:v>
                </c:pt>
                <c:pt idx="847">
                  <c:v>92.29</c:v>
                </c:pt>
                <c:pt idx="848">
                  <c:v>111.277</c:v>
                </c:pt>
                <c:pt idx="849">
                  <c:v>122.292</c:v>
                </c:pt>
                <c:pt idx="850">
                  <c:v>133.4</c:v>
                </c:pt>
                <c:pt idx="851">
                  <c:v>146.107</c:v>
                </c:pt>
                <c:pt idx="852">
                  <c:v>160.23299999999998</c:v>
                </c:pt>
                <c:pt idx="853">
                  <c:v>168.108</c:v>
                </c:pt>
                <c:pt idx="854">
                  <c:v>175.78200000000001</c:v>
                </c:pt>
                <c:pt idx="855">
                  <c:v>183.13399999999999</c:v>
                </c:pt>
                <c:pt idx="856">
                  <c:v>189.208</c:v>
                </c:pt>
                <c:pt idx="857">
                  <c:v>193.93</c:v>
                </c:pt>
                <c:pt idx="858">
                  <c:v>196.49800000000013</c:v>
                </c:pt>
                <c:pt idx="859">
                  <c:v>197.49100000000001</c:v>
                </c:pt>
                <c:pt idx="860">
                  <c:v>196.69200000000001</c:v>
                </c:pt>
                <c:pt idx="861">
                  <c:v>194.31700000000001</c:v>
                </c:pt>
                <c:pt idx="862">
                  <c:v>190.76399999999998</c:v>
                </c:pt>
                <c:pt idx="863">
                  <c:v>189.25900000000001</c:v>
                </c:pt>
                <c:pt idx="864">
                  <c:v>185.20699999999999</c:v>
                </c:pt>
                <c:pt idx="865">
                  <c:v>179.02800000000013</c:v>
                </c:pt>
                <c:pt idx="866">
                  <c:v>172.47899999999998</c:v>
                </c:pt>
                <c:pt idx="867">
                  <c:v>165.726</c:v>
                </c:pt>
                <c:pt idx="868">
                  <c:v>157.98800000000014</c:v>
                </c:pt>
                <c:pt idx="869">
                  <c:v>146.88600000000014</c:v>
                </c:pt>
                <c:pt idx="870">
                  <c:v>137.62300000000002</c:v>
                </c:pt>
                <c:pt idx="871">
                  <c:v>132.45500000000001</c:v>
                </c:pt>
                <c:pt idx="872">
                  <c:v>132.85600000000014</c:v>
                </c:pt>
                <c:pt idx="873">
                  <c:v>141.85700000000014</c:v>
                </c:pt>
                <c:pt idx="874">
                  <c:v>158.77199999999999</c:v>
                </c:pt>
                <c:pt idx="875">
                  <c:v>164.71799999999999</c:v>
                </c:pt>
                <c:pt idx="876">
                  <c:v>169.72399999999999</c:v>
                </c:pt>
                <c:pt idx="877">
                  <c:v>174.15300000000002</c:v>
                </c:pt>
                <c:pt idx="878">
                  <c:v>177.184</c:v>
                </c:pt>
                <c:pt idx="879">
                  <c:v>178.66299999999998</c:v>
                </c:pt>
                <c:pt idx="880">
                  <c:v>179.12800000000001</c:v>
                </c:pt>
                <c:pt idx="881">
                  <c:v>178.08100000000007</c:v>
                </c:pt>
                <c:pt idx="882">
                  <c:v>176.32100000000014</c:v>
                </c:pt>
                <c:pt idx="883">
                  <c:v>174.15600000000001</c:v>
                </c:pt>
                <c:pt idx="884">
                  <c:v>171.68900000000002</c:v>
                </c:pt>
                <c:pt idx="885">
                  <c:v>169.22399999999999</c:v>
                </c:pt>
                <c:pt idx="886">
                  <c:v>166.89400000000001</c:v>
                </c:pt>
                <c:pt idx="887">
                  <c:v>164.56200000000001</c:v>
                </c:pt>
                <c:pt idx="888">
                  <c:v>163.06100000000001</c:v>
                </c:pt>
                <c:pt idx="889">
                  <c:v>162.91399999999999</c:v>
                </c:pt>
                <c:pt idx="890">
                  <c:v>165.453</c:v>
                </c:pt>
                <c:pt idx="891">
                  <c:v>171.43900000000002</c:v>
                </c:pt>
                <c:pt idx="892">
                  <c:v>180.51899999999998</c:v>
                </c:pt>
                <c:pt idx="893">
                  <c:v>190.82500000000007</c:v>
                </c:pt>
                <c:pt idx="894">
                  <c:v>201.22899999999998</c:v>
                </c:pt>
                <c:pt idx="895">
                  <c:v>210.70399999999998</c:v>
                </c:pt>
                <c:pt idx="896">
                  <c:v>217.69200000000001</c:v>
                </c:pt>
                <c:pt idx="897">
                  <c:v>220.79599999999999</c:v>
                </c:pt>
                <c:pt idx="898">
                  <c:v>221.09100000000001</c:v>
                </c:pt>
                <c:pt idx="899">
                  <c:v>219.48000000000013</c:v>
                </c:pt>
                <c:pt idx="900">
                  <c:v>216.048</c:v>
                </c:pt>
                <c:pt idx="901">
                  <c:v>211.53800000000001</c:v>
                </c:pt>
                <c:pt idx="902">
                  <c:v>206.489</c:v>
                </c:pt>
                <c:pt idx="903">
                  <c:v>202.65900000000002</c:v>
                </c:pt>
                <c:pt idx="904">
                  <c:v>199.87</c:v>
                </c:pt>
                <c:pt idx="905">
                  <c:v>204.14499999999998</c:v>
                </c:pt>
                <c:pt idx="906">
                  <c:v>199.315</c:v>
                </c:pt>
                <c:pt idx="907">
                  <c:v>219.24599999999998</c:v>
                </c:pt>
                <c:pt idx="908">
                  <c:v>278.666</c:v>
                </c:pt>
                <c:pt idx="909">
                  <c:v>313.65600000000001</c:v>
                </c:pt>
                <c:pt idx="910">
                  <c:v>317.23299999999966</c:v>
                </c:pt>
                <c:pt idx="911">
                  <c:v>304.37599999999969</c:v>
                </c:pt>
                <c:pt idx="912">
                  <c:v>289.58999999999969</c:v>
                </c:pt>
                <c:pt idx="913">
                  <c:v>277.59199999999953</c:v>
                </c:pt>
                <c:pt idx="914">
                  <c:v>265.97499999999974</c:v>
                </c:pt>
                <c:pt idx="915">
                  <c:v>258.90799999999973</c:v>
                </c:pt>
                <c:pt idx="916">
                  <c:v>260.97699999999946</c:v>
                </c:pt>
                <c:pt idx="917">
                  <c:v>272.959</c:v>
                </c:pt>
                <c:pt idx="918">
                  <c:v>288.06</c:v>
                </c:pt>
                <c:pt idx="919">
                  <c:v>303.92999999999967</c:v>
                </c:pt>
                <c:pt idx="920">
                  <c:v>322.22099999999966</c:v>
                </c:pt>
                <c:pt idx="921">
                  <c:v>338.6209999999997</c:v>
                </c:pt>
                <c:pt idx="922">
                  <c:v>351.49599999999947</c:v>
                </c:pt>
                <c:pt idx="923">
                  <c:v>366.637</c:v>
                </c:pt>
                <c:pt idx="924">
                  <c:v>380.62</c:v>
                </c:pt>
                <c:pt idx="925">
                  <c:v>394.53500000000003</c:v>
                </c:pt>
                <c:pt idx="926">
                  <c:v>412.25700000000001</c:v>
                </c:pt>
                <c:pt idx="927">
                  <c:v>435.2909999999996</c:v>
                </c:pt>
                <c:pt idx="928">
                  <c:v>458.49599999999947</c:v>
                </c:pt>
                <c:pt idx="929">
                  <c:v>480.73799999999966</c:v>
                </c:pt>
                <c:pt idx="930">
                  <c:v>504.01499999999999</c:v>
                </c:pt>
                <c:pt idx="931">
                  <c:v>530.89099999999996</c:v>
                </c:pt>
                <c:pt idx="932">
                  <c:v>554.11699999999996</c:v>
                </c:pt>
                <c:pt idx="933">
                  <c:v>574.61900000000003</c:v>
                </c:pt>
                <c:pt idx="934">
                  <c:v>593.63199999999949</c:v>
                </c:pt>
                <c:pt idx="935">
                  <c:v>612.15199999999948</c:v>
                </c:pt>
                <c:pt idx="936">
                  <c:v>633.59</c:v>
                </c:pt>
                <c:pt idx="937">
                  <c:v>652.16099999999949</c:v>
                </c:pt>
                <c:pt idx="938">
                  <c:v>663.96099999999944</c:v>
                </c:pt>
                <c:pt idx="939">
                  <c:v>677.29700000000003</c:v>
                </c:pt>
                <c:pt idx="940">
                  <c:v>687.89400000000001</c:v>
                </c:pt>
                <c:pt idx="941">
                  <c:v>699.24699999999996</c:v>
                </c:pt>
                <c:pt idx="942">
                  <c:v>712.23500000000001</c:v>
                </c:pt>
                <c:pt idx="943">
                  <c:v>725.36799999999926</c:v>
                </c:pt>
                <c:pt idx="944">
                  <c:v>739.53800000000001</c:v>
                </c:pt>
                <c:pt idx="945">
                  <c:v>753.83999999999946</c:v>
                </c:pt>
                <c:pt idx="946">
                  <c:v>764.45299999999918</c:v>
                </c:pt>
                <c:pt idx="947">
                  <c:v>774.63599999999997</c:v>
                </c:pt>
                <c:pt idx="948">
                  <c:v>782.56199999999944</c:v>
                </c:pt>
                <c:pt idx="949">
                  <c:v>790.41199999999947</c:v>
                </c:pt>
                <c:pt idx="950">
                  <c:v>794.26699999999948</c:v>
                </c:pt>
                <c:pt idx="951">
                  <c:v>794.89699999999948</c:v>
                </c:pt>
                <c:pt idx="952">
                  <c:v>795.745</c:v>
                </c:pt>
                <c:pt idx="953">
                  <c:v>797.93299999999931</c:v>
                </c:pt>
                <c:pt idx="954">
                  <c:v>840.8</c:v>
                </c:pt>
                <c:pt idx="955">
                  <c:v>848.96199999999931</c:v>
                </c:pt>
                <c:pt idx="956">
                  <c:v>845.13800000000003</c:v>
                </c:pt>
                <c:pt idx="957">
                  <c:v>842.49599999999998</c:v>
                </c:pt>
                <c:pt idx="958">
                  <c:v>838.98699999999997</c:v>
                </c:pt>
                <c:pt idx="959">
                  <c:v>840.00599999999997</c:v>
                </c:pt>
                <c:pt idx="960">
                  <c:v>839.70299999999997</c:v>
                </c:pt>
                <c:pt idx="961">
                  <c:v>838.13599999999997</c:v>
                </c:pt>
                <c:pt idx="962">
                  <c:v>838.17400000000055</c:v>
                </c:pt>
                <c:pt idx="963">
                  <c:v>839.54199999999946</c:v>
                </c:pt>
                <c:pt idx="964">
                  <c:v>840.05899999999997</c:v>
                </c:pt>
                <c:pt idx="965">
                  <c:v>841.15499999999997</c:v>
                </c:pt>
                <c:pt idx="966">
                  <c:v>839.43299999999931</c:v>
                </c:pt>
                <c:pt idx="967">
                  <c:v>845.54300000000001</c:v>
                </c:pt>
                <c:pt idx="968">
                  <c:v>852.24400000000003</c:v>
                </c:pt>
                <c:pt idx="969">
                  <c:v>854.90300000000002</c:v>
                </c:pt>
                <c:pt idx="970">
                  <c:v>858.67499999999995</c:v>
                </c:pt>
                <c:pt idx="971">
                  <c:v>863.22299999999996</c:v>
                </c:pt>
                <c:pt idx="972">
                  <c:v>864.54899999999998</c:v>
                </c:pt>
                <c:pt idx="973">
                  <c:v>867.38900000000001</c:v>
                </c:pt>
                <c:pt idx="974">
                  <c:v>866.81</c:v>
                </c:pt>
                <c:pt idx="975">
                  <c:v>869.35599999999931</c:v>
                </c:pt>
                <c:pt idx="976">
                  <c:v>875.39800000000002</c:v>
                </c:pt>
                <c:pt idx="977">
                  <c:v>882.07600000000002</c:v>
                </c:pt>
                <c:pt idx="978">
                  <c:v>890.31</c:v>
                </c:pt>
                <c:pt idx="979">
                  <c:v>896.76300000000003</c:v>
                </c:pt>
                <c:pt idx="980">
                  <c:v>902.90499999999997</c:v>
                </c:pt>
                <c:pt idx="981">
                  <c:v>911.09199999999998</c:v>
                </c:pt>
                <c:pt idx="982">
                  <c:v>919.05899999999997</c:v>
                </c:pt>
                <c:pt idx="983">
                  <c:v>926.17000000000053</c:v>
                </c:pt>
                <c:pt idx="984">
                  <c:v>931.90499999999997</c:v>
                </c:pt>
                <c:pt idx="985">
                  <c:v>939.69400000000053</c:v>
                </c:pt>
                <c:pt idx="986">
                  <c:v>947.02599999999939</c:v>
                </c:pt>
                <c:pt idx="987">
                  <c:v>952.87800000000004</c:v>
                </c:pt>
                <c:pt idx="988">
                  <c:v>959.59900000000005</c:v>
                </c:pt>
                <c:pt idx="989">
                  <c:v>968.91</c:v>
                </c:pt>
                <c:pt idx="990">
                  <c:v>981.13</c:v>
                </c:pt>
                <c:pt idx="991">
                  <c:v>986.16</c:v>
                </c:pt>
                <c:pt idx="992">
                  <c:v>994.24699999999996</c:v>
                </c:pt>
                <c:pt idx="993">
                  <c:v>1000.93</c:v>
                </c:pt>
                <c:pt idx="994">
                  <c:v>1007.7</c:v>
                </c:pt>
                <c:pt idx="995">
                  <c:v>1014.404</c:v>
                </c:pt>
                <c:pt idx="996">
                  <c:v>1023.742</c:v>
                </c:pt>
                <c:pt idx="997">
                  <c:v>1035.0039999999999</c:v>
                </c:pt>
                <c:pt idx="998">
                  <c:v>1047.923</c:v>
                </c:pt>
                <c:pt idx="999">
                  <c:v>1060.509</c:v>
                </c:pt>
                <c:pt idx="1000">
                  <c:v>1075.0409999999999</c:v>
                </c:pt>
                <c:pt idx="1001">
                  <c:v>1089.4080000000001</c:v>
                </c:pt>
                <c:pt idx="1002">
                  <c:v>1100.3739999999998</c:v>
                </c:pt>
                <c:pt idx="1003">
                  <c:v>1113.105</c:v>
                </c:pt>
                <c:pt idx="1004">
                  <c:v>1127.277</c:v>
                </c:pt>
                <c:pt idx="1005">
                  <c:v>1140.827</c:v>
                </c:pt>
                <c:pt idx="1006">
                  <c:v>1155.7829999999999</c:v>
                </c:pt>
                <c:pt idx="1007">
                  <c:v>1172.1659999999999</c:v>
                </c:pt>
                <c:pt idx="1008">
                  <c:v>1184.2809999999999</c:v>
                </c:pt>
                <c:pt idx="1135">
                  <c:v>1169.1989999999998</c:v>
                </c:pt>
                <c:pt idx="1136">
                  <c:v>1140.0919999999999</c:v>
                </c:pt>
                <c:pt idx="1137">
                  <c:v>1090.3909999999998</c:v>
                </c:pt>
                <c:pt idx="1138">
                  <c:v>1024.933</c:v>
                </c:pt>
                <c:pt idx="1139">
                  <c:v>927.47699999999998</c:v>
                </c:pt>
                <c:pt idx="1140">
                  <c:v>768.99900000000002</c:v>
                </c:pt>
                <c:pt idx="1141">
                  <c:v>548.47299999999996</c:v>
                </c:pt>
                <c:pt idx="1142">
                  <c:v>397.59299999999973</c:v>
                </c:pt>
                <c:pt idx="1143">
                  <c:v>337.91999999999973</c:v>
                </c:pt>
                <c:pt idx="1144">
                  <c:v>311.54199999999969</c:v>
                </c:pt>
                <c:pt idx="1145">
                  <c:v>295.45299999999969</c:v>
                </c:pt>
                <c:pt idx="1146">
                  <c:v>286.113</c:v>
                </c:pt>
                <c:pt idx="1147">
                  <c:v>281.61900000000031</c:v>
                </c:pt>
                <c:pt idx="1148">
                  <c:v>282.6209999999997</c:v>
                </c:pt>
                <c:pt idx="1149">
                  <c:v>288.71599999999967</c:v>
                </c:pt>
                <c:pt idx="1150">
                  <c:v>299.81799999999993</c:v>
                </c:pt>
                <c:pt idx="1151">
                  <c:v>314.04399999999993</c:v>
                </c:pt>
                <c:pt idx="1152">
                  <c:v>331.56099999999969</c:v>
                </c:pt>
                <c:pt idx="1153">
                  <c:v>348.40299999999974</c:v>
                </c:pt>
                <c:pt idx="1154">
                  <c:v>367.80399999999969</c:v>
                </c:pt>
                <c:pt idx="1155">
                  <c:v>383.11</c:v>
                </c:pt>
                <c:pt idx="1156">
                  <c:v>395.81400000000002</c:v>
                </c:pt>
                <c:pt idx="1157">
                  <c:v>394.60700000000008</c:v>
                </c:pt>
                <c:pt idx="1158">
                  <c:v>379.37200000000001</c:v>
                </c:pt>
                <c:pt idx="1159">
                  <c:v>351.012</c:v>
                </c:pt>
                <c:pt idx="1160">
                  <c:v>323.803</c:v>
                </c:pt>
                <c:pt idx="1161">
                  <c:v>302.34500000000008</c:v>
                </c:pt>
                <c:pt idx="1162">
                  <c:v>284.97299999999973</c:v>
                </c:pt>
                <c:pt idx="1163">
                  <c:v>267.87799999999999</c:v>
                </c:pt>
                <c:pt idx="1164">
                  <c:v>251.07599999999999</c:v>
                </c:pt>
                <c:pt idx="1165">
                  <c:v>237.511</c:v>
                </c:pt>
                <c:pt idx="1166">
                  <c:v>224.61199999999999</c:v>
                </c:pt>
                <c:pt idx="1167">
                  <c:v>215.142</c:v>
                </c:pt>
                <c:pt idx="1168">
                  <c:v>210.59900000000002</c:v>
                </c:pt>
                <c:pt idx="1169">
                  <c:v>210.334</c:v>
                </c:pt>
                <c:pt idx="1170">
                  <c:v>212.66899999999998</c:v>
                </c:pt>
                <c:pt idx="1171">
                  <c:v>215.893</c:v>
                </c:pt>
                <c:pt idx="1172">
                  <c:v>218.86100000000013</c:v>
                </c:pt>
                <c:pt idx="1173">
                  <c:v>220.48100000000014</c:v>
                </c:pt>
                <c:pt idx="1174">
                  <c:v>220.078</c:v>
                </c:pt>
                <c:pt idx="1175">
                  <c:v>218.73099999999999</c:v>
                </c:pt>
                <c:pt idx="1176">
                  <c:v>215.73399999999998</c:v>
                </c:pt>
                <c:pt idx="1177">
                  <c:v>211.416</c:v>
                </c:pt>
                <c:pt idx="1178">
                  <c:v>206.32700000000014</c:v>
                </c:pt>
                <c:pt idx="1179">
                  <c:v>200.797</c:v>
                </c:pt>
                <c:pt idx="1180">
                  <c:v>195.125</c:v>
                </c:pt>
                <c:pt idx="1181">
                  <c:v>188.88600000000014</c:v>
                </c:pt>
                <c:pt idx="1182">
                  <c:v>182.839</c:v>
                </c:pt>
                <c:pt idx="1183">
                  <c:v>177.21399999999986</c:v>
                </c:pt>
                <c:pt idx="1184">
                  <c:v>171.80100000000004</c:v>
                </c:pt>
                <c:pt idx="1185">
                  <c:v>167.02600000000001</c:v>
                </c:pt>
                <c:pt idx="1186">
                  <c:v>162.29</c:v>
                </c:pt>
                <c:pt idx="1187">
                  <c:v>156.18700000000001</c:v>
                </c:pt>
                <c:pt idx="1188">
                  <c:v>148.072</c:v>
                </c:pt>
                <c:pt idx="1189">
                  <c:v>141.75300000000001</c:v>
                </c:pt>
                <c:pt idx="1190">
                  <c:v>137.46600000000001</c:v>
                </c:pt>
                <c:pt idx="1191">
                  <c:v>131.33800000000014</c:v>
                </c:pt>
                <c:pt idx="1192">
                  <c:v>126.01100000000002</c:v>
                </c:pt>
                <c:pt idx="1193">
                  <c:v>123.06399999999999</c:v>
                </c:pt>
                <c:pt idx="1194">
                  <c:v>123.959</c:v>
                </c:pt>
                <c:pt idx="1195">
                  <c:v>126.96400000000007</c:v>
                </c:pt>
                <c:pt idx="1196">
                  <c:v>132.74499999999998</c:v>
                </c:pt>
                <c:pt idx="1197">
                  <c:v>141.42200000000014</c:v>
                </c:pt>
                <c:pt idx="1198">
                  <c:v>151.99600000000001</c:v>
                </c:pt>
                <c:pt idx="1199">
                  <c:v>161.32300000000001</c:v>
                </c:pt>
                <c:pt idx="1200">
                  <c:v>165.49700000000001</c:v>
                </c:pt>
                <c:pt idx="1201">
                  <c:v>167.96</c:v>
                </c:pt>
                <c:pt idx="1202">
                  <c:v>169.15600000000001</c:v>
                </c:pt>
                <c:pt idx="1203">
                  <c:v>169.38800000000018</c:v>
                </c:pt>
                <c:pt idx="1204">
                  <c:v>168.405</c:v>
                </c:pt>
                <c:pt idx="1205">
                  <c:v>166.976</c:v>
                </c:pt>
                <c:pt idx="1206">
                  <c:v>165.19399999999999</c:v>
                </c:pt>
                <c:pt idx="1207">
                  <c:v>163.589</c:v>
                </c:pt>
                <c:pt idx="1208">
                  <c:v>162.125</c:v>
                </c:pt>
                <c:pt idx="1209">
                  <c:v>161.00300000000001</c:v>
                </c:pt>
                <c:pt idx="1210">
                  <c:v>160.125</c:v>
                </c:pt>
                <c:pt idx="1211">
                  <c:v>159.34100000000001</c:v>
                </c:pt>
                <c:pt idx="1212">
                  <c:v>158.87700000000001</c:v>
                </c:pt>
                <c:pt idx="1213">
                  <c:v>158.90800000000004</c:v>
                </c:pt>
                <c:pt idx="1214">
                  <c:v>159.25399999999999</c:v>
                </c:pt>
                <c:pt idx="1215">
                  <c:v>159.88200000000018</c:v>
                </c:pt>
                <c:pt idx="1216">
                  <c:v>161.35500000000013</c:v>
                </c:pt>
                <c:pt idx="1217">
                  <c:v>162.98700000000014</c:v>
                </c:pt>
                <c:pt idx="1218">
                  <c:v>164.501</c:v>
                </c:pt>
                <c:pt idx="1219">
                  <c:v>165.34700000000001</c:v>
                </c:pt>
                <c:pt idx="1220">
                  <c:v>165.202</c:v>
                </c:pt>
                <c:pt idx="1221">
                  <c:v>164.15800000000004</c:v>
                </c:pt>
                <c:pt idx="1222">
                  <c:v>162.941</c:v>
                </c:pt>
                <c:pt idx="1223">
                  <c:v>162.11299999999997</c:v>
                </c:pt>
                <c:pt idx="1224">
                  <c:v>161.5</c:v>
                </c:pt>
                <c:pt idx="1225">
                  <c:v>160.416</c:v>
                </c:pt>
                <c:pt idx="1226">
                  <c:v>159.03100000000001</c:v>
                </c:pt>
                <c:pt idx="1227">
                  <c:v>156.82400000000001</c:v>
                </c:pt>
                <c:pt idx="1228">
                  <c:v>154.64699999999999</c:v>
                </c:pt>
                <c:pt idx="1229">
                  <c:v>152.738</c:v>
                </c:pt>
                <c:pt idx="1230">
                  <c:v>148.44499999999999</c:v>
                </c:pt>
                <c:pt idx="1231">
                  <c:v>143.14399999999998</c:v>
                </c:pt>
                <c:pt idx="1232">
                  <c:v>137.148</c:v>
                </c:pt>
                <c:pt idx="1233">
                  <c:v>131.155</c:v>
                </c:pt>
                <c:pt idx="1234">
                  <c:v>125.863</c:v>
                </c:pt>
                <c:pt idx="1235">
                  <c:v>122.354</c:v>
                </c:pt>
                <c:pt idx="1236">
                  <c:v>121.556</c:v>
                </c:pt>
                <c:pt idx="1237">
                  <c:v>124.78400000000002</c:v>
                </c:pt>
                <c:pt idx="1238">
                  <c:v>131.38000000000014</c:v>
                </c:pt>
                <c:pt idx="1239">
                  <c:v>140.904</c:v>
                </c:pt>
                <c:pt idx="1240">
                  <c:v>151.33700000000007</c:v>
                </c:pt>
                <c:pt idx="1241">
                  <c:v>160.45400000000001</c:v>
                </c:pt>
                <c:pt idx="1242">
                  <c:v>165.65300000000002</c:v>
                </c:pt>
                <c:pt idx="1243">
                  <c:v>169.27499999999998</c:v>
                </c:pt>
                <c:pt idx="1244">
                  <c:v>171.71199999999999</c:v>
                </c:pt>
                <c:pt idx="1245">
                  <c:v>172.99200000000013</c:v>
                </c:pt>
                <c:pt idx="1246">
                  <c:v>173.76999999999998</c:v>
                </c:pt>
                <c:pt idx="1247">
                  <c:v>173.84100000000001</c:v>
                </c:pt>
                <c:pt idx="1248">
                  <c:v>173.297</c:v>
                </c:pt>
                <c:pt idx="1249">
                  <c:v>172.07499999999999</c:v>
                </c:pt>
                <c:pt idx="1250">
                  <c:v>171.601</c:v>
                </c:pt>
                <c:pt idx="1251">
                  <c:v>171.54899999999998</c:v>
                </c:pt>
                <c:pt idx="1252">
                  <c:v>172.01399999999998</c:v>
                </c:pt>
                <c:pt idx="1253">
                  <c:v>172.72899999999998</c:v>
                </c:pt>
                <c:pt idx="1254">
                  <c:v>173.98700000000014</c:v>
                </c:pt>
                <c:pt idx="1255">
                  <c:v>175.66</c:v>
                </c:pt>
                <c:pt idx="1256">
                  <c:v>176.12700000000001</c:v>
                </c:pt>
                <c:pt idx="1257">
                  <c:v>175.048</c:v>
                </c:pt>
                <c:pt idx="1258">
                  <c:v>173.58200000000014</c:v>
                </c:pt>
                <c:pt idx="1259">
                  <c:v>171.464</c:v>
                </c:pt>
                <c:pt idx="1260">
                  <c:v>169.041</c:v>
                </c:pt>
                <c:pt idx="1261">
                  <c:v>166.36800000000014</c:v>
                </c:pt>
                <c:pt idx="1262">
                  <c:v>163.66499999999999</c:v>
                </c:pt>
                <c:pt idx="1263">
                  <c:v>160.56800000000001</c:v>
                </c:pt>
                <c:pt idx="1264">
                  <c:v>155.15700000000001</c:v>
                </c:pt>
                <c:pt idx="1265">
                  <c:v>148.57399999999998</c:v>
                </c:pt>
                <c:pt idx="1266">
                  <c:v>142.346</c:v>
                </c:pt>
                <c:pt idx="1267">
                  <c:v>138.45100000000014</c:v>
                </c:pt>
                <c:pt idx="1268">
                  <c:v>134.309</c:v>
                </c:pt>
                <c:pt idx="1269">
                  <c:v>138.98800000000014</c:v>
                </c:pt>
                <c:pt idx="1270">
                  <c:v>135.72</c:v>
                </c:pt>
                <c:pt idx="1271">
                  <c:v>133.88100000000014</c:v>
                </c:pt>
                <c:pt idx="1272">
                  <c:v>134.28700000000001</c:v>
                </c:pt>
                <c:pt idx="1273">
                  <c:v>136.68900000000002</c:v>
                </c:pt>
                <c:pt idx="1274">
                  <c:v>141.596</c:v>
                </c:pt>
                <c:pt idx="1275">
                  <c:v>148.73899999999998</c:v>
                </c:pt>
                <c:pt idx="1276">
                  <c:v>156.63499999999999</c:v>
                </c:pt>
                <c:pt idx="1277">
                  <c:v>162.393</c:v>
                </c:pt>
                <c:pt idx="1278">
                  <c:v>166.20899999999997</c:v>
                </c:pt>
                <c:pt idx="1279">
                  <c:v>169.548</c:v>
                </c:pt>
                <c:pt idx="1280">
                  <c:v>171.816</c:v>
                </c:pt>
                <c:pt idx="1281">
                  <c:v>173.36800000000014</c:v>
                </c:pt>
                <c:pt idx="1282">
                  <c:v>173.53700000000001</c:v>
                </c:pt>
                <c:pt idx="1283">
                  <c:v>172.43600000000001</c:v>
                </c:pt>
                <c:pt idx="1284">
                  <c:v>170.501</c:v>
                </c:pt>
                <c:pt idx="1285">
                  <c:v>168.642</c:v>
                </c:pt>
                <c:pt idx="1286">
                  <c:v>167.06200000000001</c:v>
                </c:pt>
                <c:pt idx="1331">
                  <c:v>112.85199999999999</c:v>
                </c:pt>
                <c:pt idx="1332">
                  <c:v>111.18199999999999</c:v>
                </c:pt>
                <c:pt idx="1333">
                  <c:v>109.462</c:v>
                </c:pt>
                <c:pt idx="1334">
                  <c:v>107.005</c:v>
                </c:pt>
                <c:pt idx="1335">
                  <c:v>101.94400000000009</c:v>
                </c:pt>
                <c:pt idx="1336">
                  <c:v>93.649999999999991</c:v>
                </c:pt>
                <c:pt idx="1337">
                  <c:v>85.464000000000027</c:v>
                </c:pt>
                <c:pt idx="1338">
                  <c:v>78.028999999999982</c:v>
                </c:pt>
                <c:pt idx="1339">
                  <c:v>72.497000000000071</c:v>
                </c:pt>
                <c:pt idx="1340">
                  <c:v>68.241000000000071</c:v>
                </c:pt>
                <c:pt idx="1341">
                  <c:v>65.010000000000005</c:v>
                </c:pt>
                <c:pt idx="1342">
                  <c:v>63.285000000000011</c:v>
                </c:pt>
                <c:pt idx="1343">
                  <c:v>63.844999999999999</c:v>
                </c:pt>
                <c:pt idx="1344">
                  <c:v>67.212000000000003</c:v>
                </c:pt>
                <c:pt idx="1345">
                  <c:v>73.343000000000004</c:v>
                </c:pt>
                <c:pt idx="1346">
                  <c:v>80.955000000000013</c:v>
                </c:pt>
                <c:pt idx="1347">
                  <c:v>88.900999999999996</c:v>
                </c:pt>
                <c:pt idx="1348">
                  <c:v>96.342000000000013</c:v>
                </c:pt>
                <c:pt idx="1349">
                  <c:v>103.06100000000002</c:v>
                </c:pt>
                <c:pt idx="1350">
                  <c:v>106.324</c:v>
                </c:pt>
                <c:pt idx="1351">
                  <c:v>107.11</c:v>
                </c:pt>
                <c:pt idx="1352">
                  <c:v>107.506</c:v>
                </c:pt>
                <c:pt idx="1353">
                  <c:v>106.973</c:v>
                </c:pt>
                <c:pt idx="1354">
                  <c:v>105.754</c:v>
                </c:pt>
                <c:pt idx="1355">
                  <c:v>101.72799999999999</c:v>
                </c:pt>
                <c:pt idx="1356">
                  <c:v>96.872999999999948</c:v>
                </c:pt>
                <c:pt idx="1357">
                  <c:v>91.958000000000013</c:v>
                </c:pt>
                <c:pt idx="1367">
                  <c:v>56.308</c:v>
                </c:pt>
                <c:pt idx="1368">
                  <c:v>57.574000000000005</c:v>
                </c:pt>
                <c:pt idx="1369">
                  <c:v>57.964000000000006</c:v>
                </c:pt>
                <c:pt idx="1370">
                  <c:v>57.986999999999995</c:v>
                </c:pt>
                <c:pt idx="1371">
                  <c:v>57.333999999999996</c:v>
                </c:pt>
                <c:pt idx="1372">
                  <c:v>56.618000000000002</c:v>
                </c:pt>
                <c:pt idx="1373">
                  <c:v>56.886999999999993</c:v>
                </c:pt>
                <c:pt idx="1374">
                  <c:v>57.029000000000003</c:v>
                </c:pt>
                <c:pt idx="1375">
                  <c:v>56.579000000000001</c:v>
                </c:pt>
                <c:pt idx="1376">
                  <c:v>55.876000000000005</c:v>
                </c:pt>
                <c:pt idx="1377">
                  <c:v>55.095000000000013</c:v>
                </c:pt>
                <c:pt idx="1378">
                  <c:v>54.399000000000001</c:v>
                </c:pt>
                <c:pt idx="1379">
                  <c:v>53.241</c:v>
                </c:pt>
                <c:pt idx="1380">
                  <c:v>51.534000000000006</c:v>
                </c:pt>
                <c:pt idx="1381">
                  <c:v>49.677</c:v>
                </c:pt>
                <c:pt idx="1382">
                  <c:v>47.684000000000005</c:v>
                </c:pt>
                <c:pt idx="1383">
                  <c:v>46.08</c:v>
                </c:pt>
                <c:pt idx="1384">
                  <c:v>44.443999999999996</c:v>
                </c:pt>
                <c:pt idx="1385">
                  <c:v>43.696000000000012</c:v>
                </c:pt>
                <c:pt idx="1386">
                  <c:v>44.362000000000002</c:v>
                </c:pt>
                <c:pt idx="1387">
                  <c:v>51.839999999999996</c:v>
                </c:pt>
                <c:pt idx="1388">
                  <c:v>79.168999999999983</c:v>
                </c:pt>
                <c:pt idx="1389">
                  <c:v>118.742</c:v>
                </c:pt>
                <c:pt idx="1390">
                  <c:v>148.83100000000007</c:v>
                </c:pt>
                <c:pt idx="1391">
                  <c:v>168.38700000000014</c:v>
                </c:pt>
                <c:pt idx="1392">
                  <c:v>180.97800000000001</c:v>
                </c:pt>
                <c:pt idx="1393">
                  <c:v>190.8</c:v>
                </c:pt>
                <c:pt idx="1394">
                  <c:v>197.76399999999998</c:v>
                </c:pt>
                <c:pt idx="1395">
                  <c:v>203.25900000000001</c:v>
                </c:pt>
                <c:pt idx="1396">
                  <c:v>207.39600000000004</c:v>
                </c:pt>
                <c:pt idx="1397">
                  <c:v>210.82000000000014</c:v>
                </c:pt>
                <c:pt idx="1398">
                  <c:v>213.46100000000001</c:v>
                </c:pt>
                <c:pt idx="1399">
                  <c:v>215.51399999999998</c:v>
                </c:pt>
                <c:pt idx="1400">
                  <c:v>217.28100000000001</c:v>
                </c:pt>
                <c:pt idx="1401">
                  <c:v>218.45200000000014</c:v>
                </c:pt>
                <c:pt idx="1402">
                  <c:v>219.62300000000002</c:v>
                </c:pt>
                <c:pt idx="1403">
                  <c:v>220.43100000000001</c:v>
                </c:pt>
                <c:pt idx="1404">
                  <c:v>221.34800000000001</c:v>
                </c:pt>
                <c:pt idx="1405">
                  <c:v>222.524</c:v>
                </c:pt>
                <c:pt idx="1406">
                  <c:v>223.28800000000001</c:v>
                </c:pt>
                <c:pt idx="1407">
                  <c:v>224.13499999999999</c:v>
                </c:pt>
                <c:pt idx="1408">
                  <c:v>224.989</c:v>
                </c:pt>
                <c:pt idx="1409">
                  <c:v>225.89800000000014</c:v>
                </c:pt>
                <c:pt idx="1410">
                  <c:v>227.19</c:v>
                </c:pt>
                <c:pt idx="1411">
                  <c:v>228.059</c:v>
                </c:pt>
                <c:pt idx="1412">
                  <c:v>228.72499999999999</c:v>
                </c:pt>
                <c:pt idx="1413">
                  <c:v>229.191</c:v>
                </c:pt>
                <c:pt idx="1414">
                  <c:v>229.786</c:v>
                </c:pt>
                <c:pt idx="1415">
                  <c:v>230.285</c:v>
                </c:pt>
                <c:pt idx="1416">
                  <c:v>230.95100000000014</c:v>
                </c:pt>
                <c:pt idx="1417">
                  <c:v>231.542</c:v>
                </c:pt>
                <c:pt idx="1418">
                  <c:v>231.86700000000013</c:v>
                </c:pt>
                <c:pt idx="1419">
                  <c:v>232.19499999999999</c:v>
                </c:pt>
                <c:pt idx="1420">
                  <c:v>232.83800000000014</c:v>
                </c:pt>
                <c:pt idx="1421">
                  <c:v>233.23699999999999</c:v>
                </c:pt>
                <c:pt idx="1422">
                  <c:v>233.685</c:v>
                </c:pt>
                <c:pt idx="1423">
                  <c:v>233.92200000000014</c:v>
                </c:pt>
                <c:pt idx="1424">
                  <c:v>234.2</c:v>
                </c:pt>
                <c:pt idx="1425">
                  <c:v>234.57499999999999</c:v>
                </c:pt>
                <c:pt idx="1426">
                  <c:v>234.97</c:v>
                </c:pt>
                <c:pt idx="1427">
                  <c:v>235.21299999999999</c:v>
                </c:pt>
                <c:pt idx="1428">
                  <c:v>235.304</c:v>
                </c:pt>
                <c:pt idx="1429">
                  <c:v>235.49700000000001</c:v>
                </c:pt>
                <c:pt idx="1430">
                  <c:v>234.78100000000001</c:v>
                </c:pt>
                <c:pt idx="1431">
                  <c:v>232.34700000000001</c:v>
                </c:pt>
                <c:pt idx="1432">
                  <c:v>226.459</c:v>
                </c:pt>
                <c:pt idx="1433">
                  <c:v>217.82600000000014</c:v>
                </c:pt>
                <c:pt idx="1434">
                  <c:v>208.19899999999998</c:v>
                </c:pt>
                <c:pt idx="1435">
                  <c:v>197.83100000000007</c:v>
                </c:pt>
                <c:pt idx="1436">
                  <c:v>187.64599999999999</c:v>
                </c:pt>
                <c:pt idx="1437">
                  <c:v>178.09200000000001</c:v>
                </c:pt>
                <c:pt idx="1438">
                  <c:v>169.14</c:v>
                </c:pt>
                <c:pt idx="1439">
                  <c:v>160.45700000000014</c:v>
                </c:pt>
                <c:pt idx="1440">
                  <c:v>147.554</c:v>
                </c:pt>
                <c:pt idx="1441">
                  <c:v>135.28900000000002</c:v>
                </c:pt>
                <c:pt idx="1442">
                  <c:v>125.181</c:v>
                </c:pt>
                <c:pt idx="1443">
                  <c:v>116.806</c:v>
                </c:pt>
                <c:pt idx="1444">
                  <c:v>110.01900000000002</c:v>
                </c:pt>
                <c:pt idx="1445">
                  <c:v>102.39</c:v>
                </c:pt>
                <c:pt idx="1446">
                  <c:v>90.912000000000006</c:v>
                </c:pt>
                <c:pt idx="1447">
                  <c:v>81.813000000000002</c:v>
                </c:pt>
                <c:pt idx="1448">
                  <c:v>74.260999999999996</c:v>
                </c:pt>
                <c:pt idx="1449">
                  <c:v>68.003</c:v>
                </c:pt>
                <c:pt idx="1450">
                  <c:v>66.367999999999995</c:v>
                </c:pt>
                <c:pt idx="1451">
                  <c:v>66.182999999999979</c:v>
                </c:pt>
                <c:pt idx="1452">
                  <c:v>65.11</c:v>
                </c:pt>
                <c:pt idx="1453">
                  <c:v>63.216000000000001</c:v>
                </c:pt>
                <c:pt idx="1454">
                  <c:v>61.913999999999994</c:v>
                </c:pt>
                <c:pt idx="1455">
                  <c:v>61.335000000000001</c:v>
                </c:pt>
                <c:pt idx="1456">
                  <c:v>62.211000000000006</c:v>
                </c:pt>
                <c:pt idx="1457">
                  <c:v>65.287000000000006</c:v>
                </c:pt>
                <c:pt idx="1458">
                  <c:v>69.312000000000012</c:v>
                </c:pt>
                <c:pt idx="1459">
                  <c:v>74.319999999999993</c:v>
                </c:pt>
                <c:pt idx="1460">
                  <c:v>77.655999999999949</c:v>
                </c:pt>
                <c:pt idx="1461">
                  <c:v>79.989999999999995</c:v>
                </c:pt>
                <c:pt idx="1462">
                  <c:v>81.197999999999993</c:v>
                </c:pt>
                <c:pt idx="1463">
                  <c:v>80.896000000000001</c:v>
                </c:pt>
                <c:pt idx="1464">
                  <c:v>79.945000000000007</c:v>
                </c:pt>
                <c:pt idx="1465">
                  <c:v>77.506</c:v>
                </c:pt>
                <c:pt idx="1466">
                  <c:v>74.19</c:v>
                </c:pt>
                <c:pt idx="1467">
                  <c:v>69.055999999999983</c:v>
                </c:pt>
                <c:pt idx="1468">
                  <c:v>62.369</c:v>
                </c:pt>
                <c:pt idx="1469">
                  <c:v>56.282000000000011</c:v>
                </c:pt>
                <c:pt idx="1470">
                  <c:v>49.806000000000004</c:v>
                </c:pt>
                <c:pt idx="1471">
                  <c:v>41.14</c:v>
                </c:pt>
                <c:pt idx="1472">
                  <c:v>35.075000000000003</c:v>
                </c:pt>
                <c:pt idx="1473">
                  <c:v>30.193999999999999</c:v>
                </c:pt>
                <c:pt idx="1474">
                  <c:v>25.967999999999989</c:v>
                </c:pt>
                <c:pt idx="1475">
                  <c:v>22.733000000000001</c:v>
                </c:pt>
                <c:pt idx="1476">
                  <c:v>20.009</c:v>
                </c:pt>
                <c:pt idx="1477">
                  <c:v>17.638000000000005</c:v>
                </c:pt>
                <c:pt idx="1478">
                  <c:v>15.797000000000001</c:v>
                </c:pt>
                <c:pt idx="1479">
                  <c:v>15.017000000000001</c:v>
                </c:pt>
                <c:pt idx="1480">
                  <c:v>15.272</c:v>
                </c:pt>
                <c:pt idx="1481">
                  <c:v>17.843</c:v>
                </c:pt>
                <c:pt idx="1482">
                  <c:v>23.434999999999999</c:v>
                </c:pt>
                <c:pt idx="1483">
                  <c:v>32.413000000000004</c:v>
                </c:pt>
                <c:pt idx="1484">
                  <c:v>45.079000000000001</c:v>
                </c:pt>
                <c:pt idx="1485">
                  <c:v>60.697000000000003</c:v>
                </c:pt>
                <c:pt idx="1486">
                  <c:v>78.790000000000006</c:v>
                </c:pt>
                <c:pt idx="1487">
                  <c:v>98.028999999999982</c:v>
                </c:pt>
                <c:pt idx="1488">
                  <c:v>109.29600000000002</c:v>
                </c:pt>
                <c:pt idx="1489">
                  <c:v>114.67999999999998</c:v>
                </c:pt>
                <c:pt idx="1490">
                  <c:v>118.535</c:v>
                </c:pt>
                <c:pt idx="1491">
                  <c:v>120.41700000000007</c:v>
                </c:pt>
                <c:pt idx="1492">
                  <c:v>120.44000000000007</c:v>
                </c:pt>
                <c:pt idx="1493">
                  <c:v>119.17599999999995</c:v>
                </c:pt>
                <c:pt idx="1494">
                  <c:v>117.44700000000009</c:v>
                </c:pt>
                <c:pt idx="1495">
                  <c:v>114.732</c:v>
                </c:pt>
                <c:pt idx="1496">
                  <c:v>112.15600000000001</c:v>
                </c:pt>
                <c:pt idx="1497">
                  <c:v>109.596</c:v>
                </c:pt>
                <c:pt idx="1498">
                  <c:v>106.983</c:v>
                </c:pt>
                <c:pt idx="1499">
                  <c:v>102.545</c:v>
                </c:pt>
                <c:pt idx="1500">
                  <c:v>95.903999999999996</c:v>
                </c:pt>
                <c:pt idx="1501">
                  <c:v>89.772999999999982</c:v>
                </c:pt>
                <c:pt idx="1502">
                  <c:v>83.625999999999948</c:v>
                </c:pt>
                <c:pt idx="1503">
                  <c:v>77.792000000000002</c:v>
                </c:pt>
                <c:pt idx="1504">
                  <c:v>71.971999999999994</c:v>
                </c:pt>
                <c:pt idx="1505">
                  <c:v>67.672999999999988</c:v>
                </c:pt>
                <c:pt idx="1506">
                  <c:v>64.527999999999992</c:v>
                </c:pt>
                <c:pt idx="1507">
                  <c:v>60.746000000000002</c:v>
                </c:pt>
                <c:pt idx="1508">
                  <c:v>56.823</c:v>
                </c:pt>
                <c:pt idx="1509">
                  <c:v>53.434000000000005</c:v>
                </c:pt>
                <c:pt idx="1510">
                  <c:v>49.832000000000001</c:v>
                </c:pt>
                <c:pt idx="1511">
                  <c:v>46.464000000000006</c:v>
                </c:pt>
                <c:pt idx="1512">
                  <c:v>42.71</c:v>
                </c:pt>
                <c:pt idx="1513">
                  <c:v>39.18</c:v>
                </c:pt>
                <c:pt idx="1514">
                  <c:v>35.109000000000002</c:v>
                </c:pt>
                <c:pt idx="1515">
                  <c:v>31.23</c:v>
                </c:pt>
                <c:pt idx="1516">
                  <c:v>27.547000000000001</c:v>
                </c:pt>
                <c:pt idx="1517">
                  <c:v>24.36</c:v>
                </c:pt>
                <c:pt idx="1518">
                  <c:v>21.163</c:v>
                </c:pt>
                <c:pt idx="1519">
                  <c:v>18.202999999999989</c:v>
                </c:pt>
                <c:pt idx="1520">
                  <c:v>15.27</c:v>
                </c:pt>
                <c:pt idx="1521">
                  <c:v>12.761000000000001</c:v>
                </c:pt>
                <c:pt idx="1522">
                  <c:v>10.793999999999999</c:v>
                </c:pt>
                <c:pt idx="1523">
                  <c:v>9.027000000000001</c:v>
                </c:pt>
                <c:pt idx="1524">
                  <c:v>7.2450000000000001</c:v>
                </c:pt>
                <c:pt idx="1525">
                  <c:v>5.9169999999999998</c:v>
                </c:pt>
                <c:pt idx="1526">
                  <c:v>5.3649999999999949</c:v>
                </c:pt>
                <c:pt idx="1527">
                  <c:v>5.306</c:v>
                </c:pt>
                <c:pt idx="1528">
                  <c:v>5.8380000000000001</c:v>
                </c:pt>
                <c:pt idx="1529">
                  <c:v>7.1229999999999949</c:v>
                </c:pt>
                <c:pt idx="1530">
                  <c:v>8.8720000000000105</c:v>
                </c:pt>
                <c:pt idx="1531">
                  <c:v>11.551</c:v>
                </c:pt>
                <c:pt idx="1532">
                  <c:v>14.139999999999999</c:v>
                </c:pt>
                <c:pt idx="1533">
                  <c:v>17.474</c:v>
                </c:pt>
                <c:pt idx="1534">
                  <c:v>21.145</c:v>
                </c:pt>
                <c:pt idx="1535">
                  <c:v>25.330000000000005</c:v>
                </c:pt>
                <c:pt idx="1536">
                  <c:v>29.172000000000001</c:v>
                </c:pt>
                <c:pt idx="1537">
                  <c:v>32.586000000000006</c:v>
                </c:pt>
                <c:pt idx="1538">
                  <c:v>35.168000000000013</c:v>
                </c:pt>
                <c:pt idx="1539">
                  <c:v>36.252000000000002</c:v>
                </c:pt>
                <c:pt idx="1540">
                  <c:v>36.346000000000004</c:v>
                </c:pt>
                <c:pt idx="1541">
                  <c:v>35.445</c:v>
                </c:pt>
                <c:pt idx="1542">
                  <c:v>34.232000000000035</c:v>
                </c:pt>
                <c:pt idx="1543">
                  <c:v>32.439</c:v>
                </c:pt>
                <c:pt idx="1544">
                  <c:v>30.184999999999999</c:v>
                </c:pt>
                <c:pt idx="1545">
                  <c:v>27.716999999999999</c:v>
                </c:pt>
                <c:pt idx="1546">
                  <c:v>25.071000000000005</c:v>
                </c:pt>
                <c:pt idx="1547">
                  <c:v>22.997</c:v>
                </c:pt>
                <c:pt idx="1548">
                  <c:v>22.835000000000001</c:v>
                </c:pt>
                <c:pt idx="1549">
                  <c:v>23.181000000000001</c:v>
                </c:pt>
                <c:pt idx="1550">
                  <c:v>22.347000000000001</c:v>
                </c:pt>
                <c:pt idx="1551">
                  <c:v>21.847000000000001</c:v>
                </c:pt>
                <c:pt idx="1552">
                  <c:v>21.761999999999986</c:v>
                </c:pt>
                <c:pt idx="1553">
                  <c:v>22.420999999999989</c:v>
                </c:pt>
                <c:pt idx="1554">
                  <c:v>23.281999999999989</c:v>
                </c:pt>
                <c:pt idx="1555">
                  <c:v>23.684000000000001</c:v>
                </c:pt>
                <c:pt idx="1556">
                  <c:v>23.681000000000001</c:v>
                </c:pt>
                <c:pt idx="1557">
                  <c:v>23.202000000000002</c:v>
                </c:pt>
                <c:pt idx="1558">
                  <c:v>22.545000000000002</c:v>
                </c:pt>
                <c:pt idx="1559">
                  <c:v>21.324000000000005</c:v>
                </c:pt>
                <c:pt idx="1560">
                  <c:v>19.702000000000002</c:v>
                </c:pt>
                <c:pt idx="1561">
                  <c:v>17.982999999999976</c:v>
                </c:pt>
                <c:pt idx="1562">
                  <c:v>16.247</c:v>
                </c:pt>
                <c:pt idx="1563">
                  <c:v>14.813000000000002</c:v>
                </c:pt>
                <c:pt idx="1564">
                  <c:v>13.703000000000001</c:v>
                </c:pt>
                <c:pt idx="1565">
                  <c:v>13.215</c:v>
                </c:pt>
                <c:pt idx="1566">
                  <c:v>13.709</c:v>
                </c:pt>
                <c:pt idx="1567">
                  <c:v>16.504999999999999</c:v>
                </c:pt>
                <c:pt idx="1568">
                  <c:v>18.591000000000001</c:v>
                </c:pt>
                <c:pt idx="1569">
                  <c:v>20.565999999999978</c:v>
                </c:pt>
                <c:pt idx="1570">
                  <c:v>21.824999999999999</c:v>
                </c:pt>
                <c:pt idx="1571">
                  <c:v>23.183</c:v>
                </c:pt>
                <c:pt idx="1572">
                  <c:v>24.937000000000001</c:v>
                </c:pt>
                <c:pt idx="1573">
                  <c:v>26.603000000000005</c:v>
                </c:pt>
                <c:pt idx="1574">
                  <c:v>28.053000000000001</c:v>
                </c:pt>
                <c:pt idx="1575">
                  <c:v>28.568999999999981</c:v>
                </c:pt>
                <c:pt idx="1576">
                  <c:v>28.516999999999999</c:v>
                </c:pt>
                <c:pt idx="1577">
                  <c:v>27.978000000000002</c:v>
                </c:pt>
                <c:pt idx="1578">
                  <c:v>27.036000000000001</c:v>
                </c:pt>
                <c:pt idx="1579">
                  <c:v>25.567</c:v>
                </c:pt>
                <c:pt idx="1580">
                  <c:v>23.68</c:v>
                </c:pt>
                <c:pt idx="1581">
                  <c:v>21.451000000000001</c:v>
                </c:pt>
                <c:pt idx="1582">
                  <c:v>18.952999999999989</c:v>
                </c:pt>
                <c:pt idx="1583">
                  <c:v>17.152000000000001</c:v>
                </c:pt>
                <c:pt idx="1584">
                  <c:v>15.852000000000009</c:v>
                </c:pt>
                <c:pt idx="1585">
                  <c:v>14.692</c:v>
                </c:pt>
                <c:pt idx="1586">
                  <c:v>13.873000000000006</c:v>
                </c:pt>
                <c:pt idx="1587">
                  <c:v>13.246999999999998</c:v>
                </c:pt>
                <c:pt idx="1588">
                  <c:v>12.651</c:v>
                </c:pt>
                <c:pt idx="1589">
                  <c:v>12.098000000000001</c:v>
                </c:pt>
                <c:pt idx="1590">
                  <c:v>11.42</c:v>
                </c:pt>
                <c:pt idx="1591">
                  <c:v>11.040999999999999</c:v>
                </c:pt>
                <c:pt idx="1592">
                  <c:v>10.825000000000006</c:v>
                </c:pt>
                <c:pt idx="1593">
                  <c:v>11.03</c:v>
                </c:pt>
                <c:pt idx="1594">
                  <c:v>11.657</c:v>
                </c:pt>
                <c:pt idx="1595">
                  <c:v>12.599</c:v>
                </c:pt>
                <c:pt idx="1596">
                  <c:v>13.819000000000004</c:v>
                </c:pt>
                <c:pt idx="1597">
                  <c:v>15.417</c:v>
                </c:pt>
                <c:pt idx="1598">
                  <c:v>16.965999999999976</c:v>
                </c:pt>
                <c:pt idx="1599">
                  <c:v>18.579999999999988</c:v>
                </c:pt>
                <c:pt idx="1600">
                  <c:v>19.241999999999987</c:v>
                </c:pt>
                <c:pt idx="1601">
                  <c:v>19.088999999999977</c:v>
                </c:pt>
                <c:pt idx="1602">
                  <c:v>19.216999999999999</c:v>
                </c:pt>
                <c:pt idx="1603">
                  <c:v>19.370999999999999</c:v>
                </c:pt>
                <c:pt idx="1604">
                  <c:v>19.702999999999989</c:v>
                </c:pt>
                <c:pt idx="1605">
                  <c:v>20.010999999999999</c:v>
                </c:pt>
                <c:pt idx="1606">
                  <c:v>20.431000000000001</c:v>
                </c:pt>
                <c:pt idx="1607">
                  <c:v>20.786999999999978</c:v>
                </c:pt>
                <c:pt idx="1608">
                  <c:v>21.015000000000001</c:v>
                </c:pt>
                <c:pt idx="1609">
                  <c:v>21.058</c:v>
                </c:pt>
                <c:pt idx="1610">
                  <c:v>20.881</c:v>
                </c:pt>
                <c:pt idx="1611">
                  <c:v>20.436</c:v>
                </c:pt>
                <c:pt idx="1612">
                  <c:v>19.68</c:v>
                </c:pt>
                <c:pt idx="1613">
                  <c:v>18.45</c:v>
                </c:pt>
                <c:pt idx="1614">
                  <c:v>17.241999999999987</c:v>
                </c:pt>
                <c:pt idx="1615">
                  <c:v>15.93</c:v>
                </c:pt>
                <c:pt idx="1616">
                  <c:v>14.633000000000001</c:v>
                </c:pt>
                <c:pt idx="1617">
                  <c:v>13.606</c:v>
                </c:pt>
                <c:pt idx="1618">
                  <c:v>12.924000000000001</c:v>
                </c:pt>
                <c:pt idx="1619">
                  <c:v>13.161</c:v>
                </c:pt>
                <c:pt idx="1620">
                  <c:v>15.473000000000004</c:v>
                </c:pt>
                <c:pt idx="1621">
                  <c:v>22.437000000000001</c:v>
                </c:pt>
                <c:pt idx="1622">
                  <c:v>25.474999999999987</c:v>
                </c:pt>
                <c:pt idx="1623">
                  <c:v>28.93</c:v>
                </c:pt>
                <c:pt idx="1624">
                  <c:v>31.861999999999988</c:v>
                </c:pt>
                <c:pt idx="1625">
                  <c:v>72.131999999999991</c:v>
                </c:pt>
              </c:numCache>
            </c:numRef>
          </c:yVal>
        </c:ser>
        <c:axId val="370031232"/>
        <c:axId val="370037504"/>
      </c:scatterChart>
      <c:valAx>
        <c:axId val="370031232"/>
        <c:scaling>
          <c:orientation val="minMax"/>
        </c:scaling>
        <c:axPos val="b"/>
        <c:majorGridlines>
          <c:spPr>
            <a:ln>
              <a:prstDash val="dash"/>
            </a:ln>
          </c:spPr>
        </c:majorGridlines>
        <c:title>
          <c:tx>
            <c:rich>
              <a:bodyPr/>
              <a:lstStyle/>
              <a:p>
                <a:pPr>
                  <a:defRPr/>
                </a:pPr>
                <a:r>
                  <a:rPr lang="en-US"/>
                  <a:t>Flow (ML/day) from Station 412045:  LACHLAN RIVER AT CORRONG</a:t>
                </a:r>
              </a:p>
            </c:rich>
          </c:tx>
          <c:layout/>
        </c:title>
        <c:numFmt formatCode="General" sourceLinked="1"/>
        <c:tickLblPos val="nextTo"/>
        <c:crossAx val="370037504"/>
        <c:crosses val="autoZero"/>
        <c:crossBetween val="midCat"/>
      </c:valAx>
      <c:valAx>
        <c:axId val="370037504"/>
        <c:scaling>
          <c:orientation val="minMax"/>
        </c:scaling>
        <c:axPos val="l"/>
        <c:majorGridlines>
          <c:spPr>
            <a:ln>
              <a:prstDash val="dash"/>
            </a:ln>
          </c:spPr>
        </c:majorGridlines>
        <c:title>
          <c:tx>
            <c:rich>
              <a:bodyPr rot="-5400000" vert="horz"/>
              <a:lstStyle/>
              <a:p>
                <a:pPr>
                  <a:defRPr/>
                </a:pPr>
                <a:r>
                  <a:rPr lang="en-US"/>
                  <a:t>Flow (ML/day) from Station 412194:  LACHLAN RIVER AT FOUR MILE WEIR</a:t>
                </a:r>
              </a:p>
            </c:rich>
          </c:tx>
          <c:layout/>
        </c:title>
        <c:numFmt formatCode="General" sourceLinked="1"/>
        <c:tickLblPos val="nextTo"/>
        <c:crossAx val="370031232"/>
        <c:crosses val="autoZero"/>
        <c:crossBetween val="midCat"/>
      </c:valAx>
      <c:spPr>
        <a:ln>
          <a:solidFill>
            <a:schemeClr val="accent1"/>
          </a:solidFill>
        </a:ln>
      </c:spPr>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AU"/>
  <c:chart>
    <c:plotArea>
      <c:layout/>
      <c:scatterChart>
        <c:scatterStyle val="lineMarker"/>
        <c:ser>
          <c:idx val="0"/>
          <c:order val="0"/>
          <c:spPr>
            <a:ln w="28575">
              <a:noFill/>
            </a:ln>
          </c:spPr>
          <c:trendline>
            <c:trendlineType val="linear"/>
            <c:intercept val="0"/>
            <c:dispRSqr val="1"/>
            <c:dispEq val="1"/>
            <c:trendlineLbl>
              <c:layout>
                <c:manualLayout>
                  <c:x val="-0.59092227882253368"/>
                  <c:y val="-2.6433580318607802E-2"/>
                </c:manualLayout>
              </c:layout>
              <c:numFmt formatCode="#,##0.00" sourceLinked="0"/>
            </c:trendlineLbl>
          </c:trendline>
          <c:xVal>
            <c:numRef>
              <c:f>'38vs39'!$B$4:$B$4050</c:f>
              <c:numCache>
                <c:formatCode>General</c:formatCode>
                <c:ptCount val="4047"/>
                <c:pt idx="0">
                  <c:v>462.01299999999969</c:v>
                </c:pt>
                <c:pt idx="1">
                  <c:v>404.87700000000001</c:v>
                </c:pt>
                <c:pt idx="2">
                  <c:v>371.43799999999959</c:v>
                </c:pt>
                <c:pt idx="3">
                  <c:v>350.55599999999993</c:v>
                </c:pt>
                <c:pt idx="4">
                  <c:v>407.38099999999969</c:v>
                </c:pt>
                <c:pt idx="5">
                  <c:v>414.81599999999969</c:v>
                </c:pt>
                <c:pt idx="6">
                  <c:v>414.262</c:v>
                </c:pt>
                <c:pt idx="7">
                  <c:v>413.63599999999974</c:v>
                </c:pt>
                <c:pt idx="8">
                  <c:v>414.81400000000002</c:v>
                </c:pt>
                <c:pt idx="9">
                  <c:v>409.28599999999966</c:v>
                </c:pt>
                <c:pt idx="10">
                  <c:v>339.94299999999993</c:v>
                </c:pt>
                <c:pt idx="11">
                  <c:v>369.73899999999946</c:v>
                </c:pt>
                <c:pt idx="12">
                  <c:v>421.73200000000003</c:v>
                </c:pt>
                <c:pt idx="13">
                  <c:v>459.07499999999999</c:v>
                </c:pt>
                <c:pt idx="14">
                  <c:v>445.78999999999974</c:v>
                </c:pt>
                <c:pt idx="15">
                  <c:v>470.85399999999993</c:v>
                </c:pt>
                <c:pt idx="16">
                  <c:v>472.37400000000002</c:v>
                </c:pt>
                <c:pt idx="17">
                  <c:v>455.548</c:v>
                </c:pt>
                <c:pt idx="18">
                  <c:v>449.14900000000034</c:v>
                </c:pt>
                <c:pt idx="19">
                  <c:v>451.12799999999999</c:v>
                </c:pt>
                <c:pt idx="20">
                  <c:v>469.51499999999999</c:v>
                </c:pt>
                <c:pt idx="21">
                  <c:v>493.6089999999997</c:v>
                </c:pt>
                <c:pt idx="22">
                  <c:v>482.71299999999974</c:v>
                </c:pt>
                <c:pt idx="23">
                  <c:v>477.06599999999969</c:v>
                </c:pt>
                <c:pt idx="24">
                  <c:v>456.26099999999974</c:v>
                </c:pt>
                <c:pt idx="25">
                  <c:v>469.63900000000001</c:v>
                </c:pt>
                <c:pt idx="26">
                  <c:v>467.86099999999999</c:v>
                </c:pt>
                <c:pt idx="27">
                  <c:v>500.91499999999974</c:v>
                </c:pt>
                <c:pt idx="28">
                  <c:v>551.67600000000004</c:v>
                </c:pt>
                <c:pt idx="29">
                  <c:v>551.20500000000004</c:v>
                </c:pt>
                <c:pt idx="30">
                  <c:v>502.67200000000008</c:v>
                </c:pt>
                <c:pt idx="31">
                  <c:v>497.94099999999969</c:v>
                </c:pt>
                <c:pt idx="32">
                  <c:v>464.08</c:v>
                </c:pt>
                <c:pt idx="33">
                  <c:v>451.13900000000001</c:v>
                </c:pt>
                <c:pt idx="34">
                  <c:v>450.839</c:v>
                </c:pt>
                <c:pt idx="35">
                  <c:v>420.59599999999966</c:v>
                </c:pt>
                <c:pt idx="36">
                  <c:v>344.97099999999966</c:v>
                </c:pt>
                <c:pt idx="37">
                  <c:v>311.35500000000002</c:v>
                </c:pt>
                <c:pt idx="38">
                  <c:v>256.94499999999999</c:v>
                </c:pt>
                <c:pt idx="39">
                  <c:v>241.35800000000017</c:v>
                </c:pt>
                <c:pt idx="40">
                  <c:v>274.09699999999947</c:v>
                </c:pt>
                <c:pt idx="41">
                  <c:v>310.42399999999947</c:v>
                </c:pt>
                <c:pt idx="42">
                  <c:v>360.04</c:v>
                </c:pt>
                <c:pt idx="43">
                  <c:v>413.73200000000003</c:v>
                </c:pt>
                <c:pt idx="44">
                  <c:v>391.03899999999959</c:v>
                </c:pt>
                <c:pt idx="45">
                  <c:v>362.58099999999973</c:v>
                </c:pt>
                <c:pt idx="46">
                  <c:v>379.86700000000002</c:v>
                </c:pt>
                <c:pt idx="47">
                  <c:v>372.9</c:v>
                </c:pt>
                <c:pt idx="48">
                  <c:v>271.10000000000002</c:v>
                </c:pt>
                <c:pt idx="49">
                  <c:v>243.626</c:v>
                </c:pt>
                <c:pt idx="50">
                  <c:v>211.49700000000001</c:v>
                </c:pt>
                <c:pt idx="51">
                  <c:v>232.63</c:v>
                </c:pt>
                <c:pt idx="52">
                  <c:v>173.16299999999998</c:v>
                </c:pt>
                <c:pt idx="53">
                  <c:v>176.065</c:v>
                </c:pt>
                <c:pt idx="54">
                  <c:v>252.39500000000001</c:v>
                </c:pt>
                <c:pt idx="55">
                  <c:v>111.80500000000001</c:v>
                </c:pt>
                <c:pt idx="56">
                  <c:v>115.864</c:v>
                </c:pt>
                <c:pt idx="57">
                  <c:v>154.48500000000001</c:v>
                </c:pt>
                <c:pt idx="58">
                  <c:v>146.39100000000013</c:v>
                </c:pt>
                <c:pt idx="59">
                  <c:v>156.761</c:v>
                </c:pt>
                <c:pt idx="60">
                  <c:v>162.446</c:v>
                </c:pt>
                <c:pt idx="61">
                  <c:v>163.36800000000014</c:v>
                </c:pt>
                <c:pt idx="62">
                  <c:v>152.608</c:v>
                </c:pt>
                <c:pt idx="63">
                  <c:v>152.01899999999998</c:v>
                </c:pt>
                <c:pt idx="64">
                  <c:v>146.91200000000001</c:v>
                </c:pt>
                <c:pt idx="65">
                  <c:v>154.07899999999998</c:v>
                </c:pt>
                <c:pt idx="66">
                  <c:v>179.89800000000014</c:v>
                </c:pt>
                <c:pt idx="67">
                  <c:v>188.91</c:v>
                </c:pt>
                <c:pt idx="68">
                  <c:v>201.51299999999998</c:v>
                </c:pt>
                <c:pt idx="69">
                  <c:v>207.00399999999999</c:v>
                </c:pt>
                <c:pt idx="70">
                  <c:v>200.636</c:v>
                </c:pt>
                <c:pt idx="71">
                  <c:v>175.00399999999999</c:v>
                </c:pt>
                <c:pt idx="72">
                  <c:v>218.14499999999998</c:v>
                </c:pt>
                <c:pt idx="73">
                  <c:v>179.74799999999999</c:v>
                </c:pt>
                <c:pt idx="74">
                  <c:v>215.202</c:v>
                </c:pt>
                <c:pt idx="75">
                  <c:v>227.58800000000014</c:v>
                </c:pt>
                <c:pt idx="76">
                  <c:v>346.57900000000001</c:v>
                </c:pt>
                <c:pt idx="77">
                  <c:v>296.78299999999973</c:v>
                </c:pt>
                <c:pt idx="78">
                  <c:v>236.268</c:v>
                </c:pt>
                <c:pt idx="79">
                  <c:v>244.17699999999999</c:v>
                </c:pt>
                <c:pt idx="80">
                  <c:v>253.64899999999997</c:v>
                </c:pt>
                <c:pt idx="81">
                  <c:v>256.27</c:v>
                </c:pt>
                <c:pt idx="82">
                  <c:v>253.227</c:v>
                </c:pt>
                <c:pt idx="83">
                  <c:v>244.19299999999998</c:v>
                </c:pt>
                <c:pt idx="84">
                  <c:v>229.07</c:v>
                </c:pt>
                <c:pt idx="85">
                  <c:v>192.34800000000001</c:v>
                </c:pt>
                <c:pt idx="86">
                  <c:v>125.67400000000001</c:v>
                </c:pt>
                <c:pt idx="87">
                  <c:v>123.526</c:v>
                </c:pt>
                <c:pt idx="88">
                  <c:v>153.46800000000007</c:v>
                </c:pt>
                <c:pt idx="89">
                  <c:v>181.36800000000014</c:v>
                </c:pt>
                <c:pt idx="90">
                  <c:v>177.80200000000013</c:v>
                </c:pt>
                <c:pt idx="91">
                  <c:v>177.22</c:v>
                </c:pt>
                <c:pt idx="92">
                  <c:v>179.99700000000001</c:v>
                </c:pt>
                <c:pt idx="93">
                  <c:v>173.565</c:v>
                </c:pt>
                <c:pt idx="94">
                  <c:v>183.03</c:v>
                </c:pt>
                <c:pt idx="95">
                  <c:v>109.71400000000007</c:v>
                </c:pt>
                <c:pt idx="96">
                  <c:v>103.99700000000007</c:v>
                </c:pt>
                <c:pt idx="97">
                  <c:v>126.17299999999993</c:v>
                </c:pt>
                <c:pt idx="98">
                  <c:v>206.71799999999999</c:v>
                </c:pt>
                <c:pt idx="99">
                  <c:v>180.70299999999997</c:v>
                </c:pt>
                <c:pt idx="100">
                  <c:v>164.04499999999999</c:v>
                </c:pt>
                <c:pt idx="101">
                  <c:v>167.03900000000002</c:v>
                </c:pt>
                <c:pt idx="102">
                  <c:v>198.09399999999999</c:v>
                </c:pt>
                <c:pt idx="103">
                  <c:v>145.44299999999998</c:v>
                </c:pt>
                <c:pt idx="104">
                  <c:v>144.471</c:v>
                </c:pt>
                <c:pt idx="105">
                  <c:v>187.28100000000001</c:v>
                </c:pt>
                <c:pt idx="106">
                  <c:v>187.41</c:v>
                </c:pt>
                <c:pt idx="107">
                  <c:v>175.71199999999999</c:v>
                </c:pt>
                <c:pt idx="108">
                  <c:v>176.905</c:v>
                </c:pt>
                <c:pt idx="109">
                  <c:v>170.529</c:v>
                </c:pt>
                <c:pt idx="110">
                  <c:v>168.626</c:v>
                </c:pt>
                <c:pt idx="111">
                  <c:v>166.33500000000001</c:v>
                </c:pt>
                <c:pt idx="112">
                  <c:v>163.29</c:v>
                </c:pt>
                <c:pt idx="113">
                  <c:v>165.18800000000007</c:v>
                </c:pt>
                <c:pt idx="114">
                  <c:v>163.23599999999999</c:v>
                </c:pt>
                <c:pt idx="115">
                  <c:v>163.65800000000004</c:v>
                </c:pt>
                <c:pt idx="116">
                  <c:v>171.35800000000017</c:v>
                </c:pt>
                <c:pt idx="117">
                  <c:v>166.36100000000013</c:v>
                </c:pt>
                <c:pt idx="118">
                  <c:v>152.61699999999999</c:v>
                </c:pt>
                <c:pt idx="119">
                  <c:v>140.261</c:v>
                </c:pt>
                <c:pt idx="120">
                  <c:v>144.476</c:v>
                </c:pt>
                <c:pt idx="121">
                  <c:v>126.61</c:v>
                </c:pt>
                <c:pt idx="122">
                  <c:v>89.748999999999995</c:v>
                </c:pt>
                <c:pt idx="123">
                  <c:v>96.007999999999996</c:v>
                </c:pt>
                <c:pt idx="124">
                  <c:v>98.551999999999992</c:v>
                </c:pt>
                <c:pt idx="125">
                  <c:v>141.37200000000001</c:v>
                </c:pt>
                <c:pt idx="126">
                  <c:v>127.35499999999999</c:v>
                </c:pt>
                <c:pt idx="127">
                  <c:v>123.48</c:v>
                </c:pt>
                <c:pt idx="128">
                  <c:v>120.76100000000002</c:v>
                </c:pt>
                <c:pt idx="129">
                  <c:v>101.807</c:v>
                </c:pt>
                <c:pt idx="130">
                  <c:v>99.161999999999992</c:v>
                </c:pt>
                <c:pt idx="131">
                  <c:v>115.371</c:v>
                </c:pt>
                <c:pt idx="132">
                  <c:v>121.765</c:v>
                </c:pt>
                <c:pt idx="133">
                  <c:v>120.357</c:v>
                </c:pt>
                <c:pt idx="134">
                  <c:v>84.227999999999994</c:v>
                </c:pt>
                <c:pt idx="135">
                  <c:v>67.35599999999998</c:v>
                </c:pt>
                <c:pt idx="136">
                  <c:v>97.86</c:v>
                </c:pt>
                <c:pt idx="137">
                  <c:v>99.284999999999997</c:v>
                </c:pt>
                <c:pt idx="138">
                  <c:v>77.801000000000002</c:v>
                </c:pt>
                <c:pt idx="139">
                  <c:v>74.332999999999998</c:v>
                </c:pt>
                <c:pt idx="140">
                  <c:v>82.277000000000001</c:v>
                </c:pt>
                <c:pt idx="141">
                  <c:v>76.521000000000001</c:v>
                </c:pt>
                <c:pt idx="142">
                  <c:v>88.896000000000001</c:v>
                </c:pt>
                <c:pt idx="143">
                  <c:v>85.071999999999989</c:v>
                </c:pt>
                <c:pt idx="144">
                  <c:v>74.909000000000006</c:v>
                </c:pt>
                <c:pt idx="145">
                  <c:v>89.861999999999995</c:v>
                </c:pt>
                <c:pt idx="146">
                  <c:v>88.801000000000002</c:v>
                </c:pt>
                <c:pt idx="147">
                  <c:v>85.894000000000005</c:v>
                </c:pt>
                <c:pt idx="148">
                  <c:v>88.445000000000007</c:v>
                </c:pt>
                <c:pt idx="149">
                  <c:v>110.01100000000002</c:v>
                </c:pt>
                <c:pt idx="150">
                  <c:v>85.546000000000006</c:v>
                </c:pt>
                <c:pt idx="151">
                  <c:v>85.649999999999991</c:v>
                </c:pt>
                <c:pt idx="152">
                  <c:v>71.046999999999997</c:v>
                </c:pt>
                <c:pt idx="153">
                  <c:v>58.512</c:v>
                </c:pt>
                <c:pt idx="154">
                  <c:v>45.603000000000002</c:v>
                </c:pt>
                <c:pt idx="155">
                  <c:v>54.248000000000012</c:v>
                </c:pt>
                <c:pt idx="156">
                  <c:v>62.045000000000002</c:v>
                </c:pt>
                <c:pt idx="157">
                  <c:v>66.453999999999994</c:v>
                </c:pt>
                <c:pt idx="158">
                  <c:v>67.284999999999997</c:v>
                </c:pt>
                <c:pt idx="159">
                  <c:v>81.962000000000003</c:v>
                </c:pt>
                <c:pt idx="160">
                  <c:v>107.111</c:v>
                </c:pt>
                <c:pt idx="161">
                  <c:v>95.77</c:v>
                </c:pt>
                <c:pt idx="162">
                  <c:v>96.948000000000022</c:v>
                </c:pt>
                <c:pt idx="163">
                  <c:v>107.205</c:v>
                </c:pt>
                <c:pt idx="164">
                  <c:v>99.808999999999983</c:v>
                </c:pt>
                <c:pt idx="165">
                  <c:v>99.346000000000004</c:v>
                </c:pt>
                <c:pt idx="166">
                  <c:v>98.540999999999997</c:v>
                </c:pt>
                <c:pt idx="167">
                  <c:v>98.603999999999999</c:v>
                </c:pt>
                <c:pt idx="168">
                  <c:v>100.184</c:v>
                </c:pt>
                <c:pt idx="169">
                  <c:v>171.809</c:v>
                </c:pt>
                <c:pt idx="170">
                  <c:v>213.48600000000013</c:v>
                </c:pt>
                <c:pt idx="171">
                  <c:v>235.65700000000001</c:v>
                </c:pt>
                <c:pt idx="172">
                  <c:v>309.89</c:v>
                </c:pt>
                <c:pt idx="173">
                  <c:v>280.03399999999959</c:v>
                </c:pt>
                <c:pt idx="174">
                  <c:v>246.30600000000001</c:v>
                </c:pt>
                <c:pt idx="175">
                  <c:v>242.60599999999999</c:v>
                </c:pt>
                <c:pt idx="176">
                  <c:v>225.39000000000001</c:v>
                </c:pt>
                <c:pt idx="177">
                  <c:v>212.041</c:v>
                </c:pt>
                <c:pt idx="178">
                  <c:v>338.47599999999966</c:v>
                </c:pt>
                <c:pt idx="179">
                  <c:v>325.601</c:v>
                </c:pt>
                <c:pt idx="180">
                  <c:v>322.93099999999953</c:v>
                </c:pt>
                <c:pt idx="181">
                  <c:v>309.45</c:v>
                </c:pt>
                <c:pt idx="182">
                  <c:v>298.54599999999999</c:v>
                </c:pt>
                <c:pt idx="183">
                  <c:v>270.92299999999966</c:v>
                </c:pt>
                <c:pt idx="184">
                  <c:v>276.52</c:v>
                </c:pt>
                <c:pt idx="185">
                  <c:v>316.26799999999969</c:v>
                </c:pt>
                <c:pt idx="186">
                  <c:v>321.77599999999967</c:v>
                </c:pt>
                <c:pt idx="187">
                  <c:v>312.26599999999974</c:v>
                </c:pt>
                <c:pt idx="188">
                  <c:v>318.4159999999996</c:v>
                </c:pt>
                <c:pt idx="189">
                  <c:v>315.16800000000001</c:v>
                </c:pt>
                <c:pt idx="190">
                  <c:v>305.99599999999947</c:v>
                </c:pt>
                <c:pt idx="191">
                  <c:v>300.96599999999967</c:v>
                </c:pt>
                <c:pt idx="192">
                  <c:v>284.58099999999973</c:v>
                </c:pt>
                <c:pt idx="193">
                  <c:v>285.70800000000003</c:v>
                </c:pt>
                <c:pt idx="194">
                  <c:v>289.03899999999959</c:v>
                </c:pt>
                <c:pt idx="195">
                  <c:v>303.84199999999993</c:v>
                </c:pt>
                <c:pt idx="196">
                  <c:v>301.41199999999947</c:v>
                </c:pt>
                <c:pt idx="197">
                  <c:v>289.83999999999969</c:v>
                </c:pt>
                <c:pt idx="198">
                  <c:v>290.57599999999974</c:v>
                </c:pt>
                <c:pt idx="199">
                  <c:v>295.72699999999946</c:v>
                </c:pt>
                <c:pt idx="200">
                  <c:v>308.38200000000001</c:v>
                </c:pt>
                <c:pt idx="201">
                  <c:v>311.78799999999967</c:v>
                </c:pt>
                <c:pt idx="202">
                  <c:v>309.47199999999947</c:v>
                </c:pt>
                <c:pt idx="203">
                  <c:v>307.61200000000002</c:v>
                </c:pt>
                <c:pt idx="204">
                  <c:v>309.01400000000001</c:v>
                </c:pt>
                <c:pt idx="205">
                  <c:v>296.96099999999973</c:v>
                </c:pt>
                <c:pt idx="206">
                  <c:v>258.041</c:v>
                </c:pt>
                <c:pt idx="207">
                  <c:v>244.36700000000013</c:v>
                </c:pt>
                <c:pt idx="208">
                  <c:v>230.45800000000014</c:v>
                </c:pt>
                <c:pt idx="209">
                  <c:v>222.91200000000001</c:v>
                </c:pt>
                <c:pt idx="210">
                  <c:v>220.24099999999999</c:v>
                </c:pt>
                <c:pt idx="211">
                  <c:v>213.14299999999997</c:v>
                </c:pt>
                <c:pt idx="212">
                  <c:v>213.90300000000002</c:v>
                </c:pt>
                <c:pt idx="213">
                  <c:v>215.934</c:v>
                </c:pt>
                <c:pt idx="214">
                  <c:v>217.03200000000001</c:v>
                </c:pt>
                <c:pt idx="215">
                  <c:v>217.03200000000001</c:v>
                </c:pt>
                <c:pt idx="216">
                  <c:v>215.20999999999998</c:v>
                </c:pt>
                <c:pt idx="217">
                  <c:v>218.17699999999999</c:v>
                </c:pt>
                <c:pt idx="218">
                  <c:v>217.88800000000018</c:v>
                </c:pt>
                <c:pt idx="219">
                  <c:v>217.738</c:v>
                </c:pt>
                <c:pt idx="220">
                  <c:v>217.85600000000014</c:v>
                </c:pt>
                <c:pt idx="221">
                  <c:v>219.98100000000014</c:v>
                </c:pt>
                <c:pt idx="222">
                  <c:v>226.80100000000004</c:v>
                </c:pt>
                <c:pt idx="223">
                  <c:v>223.26499999999999</c:v>
                </c:pt>
                <c:pt idx="224">
                  <c:v>217.22800000000001</c:v>
                </c:pt>
                <c:pt idx="225">
                  <c:v>212.416</c:v>
                </c:pt>
                <c:pt idx="226">
                  <c:v>199.38000000000014</c:v>
                </c:pt>
                <c:pt idx="227">
                  <c:v>208.90600000000001</c:v>
                </c:pt>
                <c:pt idx="228">
                  <c:v>239.20599999999999</c:v>
                </c:pt>
                <c:pt idx="229">
                  <c:v>236.40800000000004</c:v>
                </c:pt>
                <c:pt idx="230">
                  <c:v>237.74899999999997</c:v>
                </c:pt>
                <c:pt idx="231">
                  <c:v>247.90100000000001</c:v>
                </c:pt>
                <c:pt idx="232">
                  <c:v>251.75800000000001</c:v>
                </c:pt>
                <c:pt idx="233">
                  <c:v>250.27199999999999</c:v>
                </c:pt>
                <c:pt idx="234">
                  <c:v>258.512</c:v>
                </c:pt>
                <c:pt idx="235">
                  <c:v>250.077</c:v>
                </c:pt>
                <c:pt idx="236">
                  <c:v>242.578</c:v>
                </c:pt>
                <c:pt idx="237">
                  <c:v>230.08</c:v>
                </c:pt>
                <c:pt idx="238">
                  <c:v>227.809</c:v>
                </c:pt>
                <c:pt idx="239">
                  <c:v>239.04499999999999</c:v>
                </c:pt>
                <c:pt idx="240">
                  <c:v>211.56100000000001</c:v>
                </c:pt>
                <c:pt idx="241">
                  <c:v>251.92600000000004</c:v>
                </c:pt>
                <c:pt idx="242">
                  <c:v>243.21199999999999</c:v>
                </c:pt>
                <c:pt idx="243">
                  <c:v>237.78399999999999</c:v>
                </c:pt>
                <c:pt idx="244">
                  <c:v>237.601</c:v>
                </c:pt>
                <c:pt idx="245">
                  <c:v>249.30700000000004</c:v>
                </c:pt>
                <c:pt idx="246">
                  <c:v>205.196</c:v>
                </c:pt>
                <c:pt idx="247">
                  <c:v>183.27599999999998</c:v>
                </c:pt>
                <c:pt idx="248">
                  <c:v>165.18600000000001</c:v>
                </c:pt>
                <c:pt idx="249">
                  <c:v>79.036000000000001</c:v>
                </c:pt>
                <c:pt idx="250">
                  <c:v>38.903000000000006</c:v>
                </c:pt>
                <c:pt idx="251">
                  <c:v>36.46</c:v>
                </c:pt>
                <c:pt idx="252">
                  <c:v>46.512</c:v>
                </c:pt>
                <c:pt idx="253">
                  <c:v>34.206000000000003</c:v>
                </c:pt>
                <c:pt idx="254">
                  <c:v>34.861000000000004</c:v>
                </c:pt>
                <c:pt idx="255">
                  <c:v>30.536000000000001</c:v>
                </c:pt>
                <c:pt idx="256">
                  <c:v>25.257999999999999</c:v>
                </c:pt>
                <c:pt idx="257">
                  <c:v>20.911000000000001</c:v>
                </c:pt>
                <c:pt idx="258">
                  <c:v>18.288999999999977</c:v>
                </c:pt>
                <c:pt idx="259">
                  <c:v>15.6</c:v>
                </c:pt>
                <c:pt idx="260">
                  <c:v>13.317</c:v>
                </c:pt>
                <c:pt idx="261">
                  <c:v>19.486999999999973</c:v>
                </c:pt>
                <c:pt idx="262">
                  <c:v>35.426000000000002</c:v>
                </c:pt>
                <c:pt idx="263">
                  <c:v>42.687000000000005</c:v>
                </c:pt>
                <c:pt idx="264">
                  <c:v>41.372</c:v>
                </c:pt>
                <c:pt idx="265">
                  <c:v>34.421000000000006</c:v>
                </c:pt>
                <c:pt idx="266">
                  <c:v>29.152000000000001</c:v>
                </c:pt>
                <c:pt idx="267">
                  <c:v>50.176000000000002</c:v>
                </c:pt>
                <c:pt idx="268">
                  <c:v>203.79299999999998</c:v>
                </c:pt>
                <c:pt idx="269">
                  <c:v>194.81200000000001</c:v>
                </c:pt>
                <c:pt idx="270">
                  <c:v>167.68100000000001</c:v>
                </c:pt>
                <c:pt idx="271">
                  <c:v>97.321999999999989</c:v>
                </c:pt>
                <c:pt idx="272">
                  <c:v>57.038000000000011</c:v>
                </c:pt>
                <c:pt idx="273">
                  <c:v>54.123000000000012</c:v>
                </c:pt>
                <c:pt idx="274">
                  <c:v>51.559000000000005</c:v>
                </c:pt>
                <c:pt idx="275">
                  <c:v>46.323</c:v>
                </c:pt>
                <c:pt idx="276">
                  <c:v>42.01</c:v>
                </c:pt>
                <c:pt idx="277">
                  <c:v>40.205000000000013</c:v>
                </c:pt>
                <c:pt idx="278">
                  <c:v>40.426000000000002</c:v>
                </c:pt>
                <c:pt idx="279">
                  <c:v>40.426000000000002</c:v>
                </c:pt>
                <c:pt idx="280">
                  <c:v>40.649000000000001</c:v>
                </c:pt>
                <c:pt idx="281">
                  <c:v>42.916000000000004</c:v>
                </c:pt>
                <c:pt idx="282">
                  <c:v>48.671000000000006</c:v>
                </c:pt>
                <c:pt idx="283">
                  <c:v>72.840999999999994</c:v>
                </c:pt>
                <c:pt idx="284">
                  <c:v>133.64599999999999</c:v>
                </c:pt>
                <c:pt idx="285">
                  <c:v>131.953</c:v>
                </c:pt>
                <c:pt idx="286">
                  <c:v>103.94700000000009</c:v>
                </c:pt>
                <c:pt idx="287">
                  <c:v>99.498000000000005</c:v>
                </c:pt>
                <c:pt idx="288">
                  <c:v>105.256</c:v>
                </c:pt>
                <c:pt idx="289">
                  <c:v>111.26100000000002</c:v>
                </c:pt>
                <c:pt idx="290">
                  <c:v>120.49299999999999</c:v>
                </c:pt>
                <c:pt idx="291">
                  <c:v>125.92100000000002</c:v>
                </c:pt>
                <c:pt idx="292">
                  <c:v>127.31100000000002</c:v>
                </c:pt>
                <c:pt idx="293">
                  <c:v>139.65300000000002</c:v>
                </c:pt>
                <c:pt idx="294">
                  <c:v>140.09800000000001</c:v>
                </c:pt>
                <c:pt idx="295">
                  <c:v>146.82100000000014</c:v>
                </c:pt>
                <c:pt idx="296">
                  <c:v>147.56399999999999</c:v>
                </c:pt>
                <c:pt idx="297">
                  <c:v>138.69</c:v>
                </c:pt>
                <c:pt idx="298">
                  <c:v>143.33200000000014</c:v>
                </c:pt>
                <c:pt idx="299">
                  <c:v>157.54599999999999</c:v>
                </c:pt>
                <c:pt idx="300">
                  <c:v>152.267</c:v>
                </c:pt>
                <c:pt idx="301">
                  <c:v>155.96700000000001</c:v>
                </c:pt>
                <c:pt idx="302">
                  <c:v>157.518</c:v>
                </c:pt>
                <c:pt idx="303">
                  <c:v>145.976</c:v>
                </c:pt>
                <c:pt idx="304">
                  <c:v>136.489</c:v>
                </c:pt>
                <c:pt idx="305">
                  <c:v>147.53300000000002</c:v>
                </c:pt>
                <c:pt idx="306">
                  <c:v>226.17499999999998</c:v>
                </c:pt>
                <c:pt idx="307">
                  <c:v>225.34399999999999</c:v>
                </c:pt>
                <c:pt idx="308">
                  <c:v>208.77799999999999</c:v>
                </c:pt>
                <c:pt idx="309">
                  <c:v>206.535</c:v>
                </c:pt>
                <c:pt idx="310">
                  <c:v>228.34900000000002</c:v>
                </c:pt>
                <c:pt idx="311">
                  <c:v>258.57499999999999</c:v>
                </c:pt>
                <c:pt idx="312">
                  <c:v>276.017</c:v>
                </c:pt>
                <c:pt idx="313">
                  <c:v>270.97899999999953</c:v>
                </c:pt>
                <c:pt idx="314">
                  <c:v>283.59500000000003</c:v>
                </c:pt>
                <c:pt idx="315">
                  <c:v>310.09699999999947</c:v>
                </c:pt>
                <c:pt idx="316">
                  <c:v>288.18599999999969</c:v>
                </c:pt>
                <c:pt idx="317">
                  <c:v>276.06900000000002</c:v>
                </c:pt>
                <c:pt idx="318">
                  <c:v>268.56400000000002</c:v>
                </c:pt>
                <c:pt idx="319">
                  <c:v>253.67299999999997</c:v>
                </c:pt>
                <c:pt idx="320">
                  <c:v>247.52600000000001</c:v>
                </c:pt>
                <c:pt idx="321">
                  <c:v>251.17299999999997</c:v>
                </c:pt>
                <c:pt idx="322">
                  <c:v>252.39500000000001</c:v>
                </c:pt>
                <c:pt idx="323">
                  <c:v>237.69899999999998</c:v>
                </c:pt>
                <c:pt idx="324">
                  <c:v>216.33100000000007</c:v>
                </c:pt>
                <c:pt idx="325">
                  <c:v>214.08800000000014</c:v>
                </c:pt>
                <c:pt idx="326">
                  <c:v>242.14099999999999</c:v>
                </c:pt>
                <c:pt idx="327">
                  <c:v>270.97000000000003</c:v>
                </c:pt>
                <c:pt idx="328">
                  <c:v>245.95200000000014</c:v>
                </c:pt>
                <c:pt idx="329">
                  <c:v>206.58700000000007</c:v>
                </c:pt>
                <c:pt idx="330">
                  <c:v>182.88800000000018</c:v>
                </c:pt>
                <c:pt idx="331">
                  <c:v>174.5</c:v>
                </c:pt>
                <c:pt idx="332">
                  <c:v>171.989</c:v>
                </c:pt>
                <c:pt idx="333">
                  <c:v>171.989</c:v>
                </c:pt>
                <c:pt idx="334">
                  <c:v>171.18600000000001</c:v>
                </c:pt>
                <c:pt idx="335">
                  <c:v>167.911</c:v>
                </c:pt>
                <c:pt idx="336">
                  <c:v>163.87</c:v>
                </c:pt>
                <c:pt idx="337">
                  <c:v>174.13399999999999</c:v>
                </c:pt>
                <c:pt idx="338">
                  <c:v>183.529</c:v>
                </c:pt>
                <c:pt idx="339">
                  <c:v>179.68800000000007</c:v>
                </c:pt>
                <c:pt idx="340">
                  <c:v>189.91200000000001</c:v>
                </c:pt>
                <c:pt idx="341">
                  <c:v>248.964</c:v>
                </c:pt>
                <c:pt idx="342">
                  <c:v>253.67299999999997</c:v>
                </c:pt>
                <c:pt idx="343">
                  <c:v>225.72399999999999</c:v>
                </c:pt>
                <c:pt idx="344">
                  <c:v>203.256</c:v>
                </c:pt>
                <c:pt idx="345">
                  <c:v>197.905</c:v>
                </c:pt>
                <c:pt idx="346">
                  <c:v>198.96800000000007</c:v>
                </c:pt>
                <c:pt idx="347">
                  <c:v>197.91200000000001</c:v>
                </c:pt>
                <c:pt idx="348">
                  <c:v>191.66499999999999</c:v>
                </c:pt>
                <c:pt idx="349">
                  <c:v>189.60399999999998</c:v>
                </c:pt>
                <c:pt idx="350">
                  <c:v>189.60399999999998</c:v>
                </c:pt>
                <c:pt idx="351">
                  <c:v>199.80100000000004</c:v>
                </c:pt>
                <c:pt idx="352">
                  <c:v>190.71299999999999</c:v>
                </c:pt>
                <c:pt idx="353">
                  <c:v>180.697</c:v>
                </c:pt>
                <c:pt idx="354">
                  <c:v>184.77099999999999</c:v>
                </c:pt>
                <c:pt idx="355">
                  <c:v>192.71299999999999</c:v>
                </c:pt>
                <c:pt idx="356">
                  <c:v>190.64699999999999</c:v>
                </c:pt>
                <c:pt idx="357">
                  <c:v>185.53</c:v>
                </c:pt>
                <c:pt idx="358">
                  <c:v>179.00900000000001</c:v>
                </c:pt>
                <c:pt idx="359">
                  <c:v>163.52200000000013</c:v>
                </c:pt>
                <c:pt idx="360">
                  <c:v>140.94499999999999</c:v>
                </c:pt>
                <c:pt idx="361">
                  <c:v>145.12100000000001</c:v>
                </c:pt>
                <c:pt idx="362">
                  <c:v>169.22399999999999</c:v>
                </c:pt>
                <c:pt idx="363">
                  <c:v>191.73</c:v>
                </c:pt>
                <c:pt idx="364">
                  <c:v>201.11499999999998</c:v>
                </c:pt>
                <c:pt idx="365">
                  <c:v>206.46700000000001</c:v>
                </c:pt>
                <c:pt idx="366">
                  <c:v>209.70499999999998</c:v>
                </c:pt>
                <c:pt idx="367">
                  <c:v>191.65100000000001</c:v>
                </c:pt>
                <c:pt idx="368">
                  <c:v>163.15200000000004</c:v>
                </c:pt>
                <c:pt idx="369">
                  <c:v>155.18700000000001</c:v>
                </c:pt>
                <c:pt idx="370">
                  <c:v>152.84700000000001</c:v>
                </c:pt>
                <c:pt idx="371">
                  <c:v>152.072</c:v>
                </c:pt>
                <c:pt idx="372">
                  <c:v>143.17899999999997</c:v>
                </c:pt>
                <c:pt idx="373">
                  <c:v>129.45600000000007</c:v>
                </c:pt>
                <c:pt idx="374">
                  <c:v>134.89700000000013</c:v>
                </c:pt>
                <c:pt idx="375">
                  <c:v>143.07499999999999</c:v>
                </c:pt>
                <c:pt idx="376">
                  <c:v>135.39100000000013</c:v>
                </c:pt>
                <c:pt idx="377">
                  <c:v>125.26300000000002</c:v>
                </c:pt>
                <c:pt idx="378">
                  <c:v>132.70399999999998</c:v>
                </c:pt>
                <c:pt idx="379">
                  <c:v>154.584</c:v>
                </c:pt>
                <c:pt idx="380">
                  <c:v>167.911</c:v>
                </c:pt>
                <c:pt idx="381">
                  <c:v>155.70999999999998</c:v>
                </c:pt>
                <c:pt idx="382">
                  <c:v>124.97799999999999</c:v>
                </c:pt>
                <c:pt idx="383">
                  <c:v>128.70499999999998</c:v>
                </c:pt>
                <c:pt idx="384">
                  <c:v>138.30500000000001</c:v>
                </c:pt>
                <c:pt idx="385">
                  <c:v>158.38000000000014</c:v>
                </c:pt>
                <c:pt idx="386">
                  <c:v>215.47200000000001</c:v>
                </c:pt>
                <c:pt idx="387">
                  <c:v>244.04</c:v>
                </c:pt>
                <c:pt idx="388">
                  <c:v>258.51299999999969</c:v>
                </c:pt>
                <c:pt idx="389">
                  <c:v>264.7309999999996</c:v>
                </c:pt>
                <c:pt idx="390">
                  <c:v>269.76900000000001</c:v>
                </c:pt>
                <c:pt idx="391">
                  <c:v>263.55099999999999</c:v>
                </c:pt>
                <c:pt idx="392">
                  <c:v>252.36500000000001</c:v>
                </c:pt>
                <c:pt idx="393">
                  <c:v>248.73399999999998</c:v>
                </c:pt>
                <c:pt idx="394">
                  <c:v>235.82100000000014</c:v>
                </c:pt>
                <c:pt idx="395">
                  <c:v>194.077</c:v>
                </c:pt>
                <c:pt idx="396">
                  <c:v>158.32300000000001</c:v>
                </c:pt>
                <c:pt idx="397">
                  <c:v>149.06399999999999</c:v>
                </c:pt>
                <c:pt idx="398">
                  <c:v>142.30000000000001</c:v>
                </c:pt>
                <c:pt idx="399">
                  <c:v>145.31200000000001</c:v>
                </c:pt>
                <c:pt idx="400">
                  <c:v>152.077</c:v>
                </c:pt>
                <c:pt idx="401">
                  <c:v>166.751</c:v>
                </c:pt>
                <c:pt idx="402">
                  <c:v>211.971</c:v>
                </c:pt>
                <c:pt idx="403">
                  <c:v>242.798</c:v>
                </c:pt>
                <c:pt idx="404">
                  <c:v>249.95000000000007</c:v>
                </c:pt>
                <c:pt idx="405">
                  <c:v>253.602</c:v>
                </c:pt>
                <c:pt idx="406">
                  <c:v>233.55200000000013</c:v>
                </c:pt>
                <c:pt idx="407">
                  <c:v>167.44899999999998</c:v>
                </c:pt>
                <c:pt idx="408">
                  <c:v>136.476</c:v>
                </c:pt>
                <c:pt idx="409">
                  <c:v>135.04399999999998</c:v>
                </c:pt>
                <c:pt idx="410">
                  <c:v>130.17599999999999</c:v>
                </c:pt>
                <c:pt idx="411">
                  <c:v>115.69499999999999</c:v>
                </c:pt>
                <c:pt idx="412">
                  <c:v>102.387</c:v>
                </c:pt>
                <c:pt idx="413">
                  <c:v>106.215</c:v>
                </c:pt>
                <c:pt idx="414">
                  <c:v>122.133</c:v>
                </c:pt>
                <c:pt idx="415">
                  <c:v>130.08700000000007</c:v>
                </c:pt>
                <c:pt idx="416">
                  <c:v>129.39000000000001</c:v>
                </c:pt>
                <c:pt idx="417">
                  <c:v>125.94700000000009</c:v>
                </c:pt>
                <c:pt idx="418">
                  <c:v>119.82599999999998</c:v>
                </c:pt>
                <c:pt idx="419">
                  <c:v>110.536</c:v>
                </c:pt>
                <c:pt idx="420">
                  <c:v>104.532</c:v>
                </c:pt>
                <c:pt idx="421">
                  <c:v>101.62799999999999</c:v>
                </c:pt>
                <c:pt idx="422">
                  <c:v>100.199</c:v>
                </c:pt>
                <c:pt idx="423">
                  <c:v>100.199</c:v>
                </c:pt>
                <c:pt idx="424">
                  <c:v>101.62799999999999</c:v>
                </c:pt>
                <c:pt idx="425">
                  <c:v>103.057</c:v>
                </c:pt>
                <c:pt idx="426">
                  <c:v>104.532</c:v>
                </c:pt>
                <c:pt idx="427">
                  <c:v>103.803</c:v>
                </c:pt>
                <c:pt idx="428">
                  <c:v>98.77</c:v>
                </c:pt>
                <c:pt idx="429">
                  <c:v>95.263000000000005</c:v>
                </c:pt>
                <c:pt idx="430">
                  <c:v>95.263000000000005</c:v>
                </c:pt>
                <c:pt idx="431">
                  <c:v>95.263000000000005</c:v>
                </c:pt>
                <c:pt idx="432">
                  <c:v>95.397000000000006</c:v>
                </c:pt>
                <c:pt idx="433">
                  <c:v>96.208000000000013</c:v>
                </c:pt>
                <c:pt idx="434">
                  <c:v>94.956000000000003</c:v>
                </c:pt>
                <c:pt idx="435">
                  <c:v>90.643000000000001</c:v>
                </c:pt>
                <c:pt idx="436">
                  <c:v>91.16</c:v>
                </c:pt>
                <c:pt idx="437">
                  <c:v>92.043000000000006</c:v>
                </c:pt>
                <c:pt idx="438">
                  <c:v>93.781999999999996</c:v>
                </c:pt>
                <c:pt idx="439">
                  <c:v>96.8</c:v>
                </c:pt>
                <c:pt idx="440">
                  <c:v>96.10899999999998</c:v>
                </c:pt>
                <c:pt idx="441">
                  <c:v>95.051999999999992</c:v>
                </c:pt>
                <c:pt idx="442">
                  <c:v>88.672999999999988</c:v>
                </c:pt>
                <c:pt idx="443">
                  <c:v>85.977000000000004</c:v>
                </c:pt>
                <c:pt idx="444">
                  <c:v>79.735000000000014</c:v>
                </c:pt>
                <c:pt idx="445">
                  <c:v>87.581000000000003</c:v>
                </c:pt>
                <c:pt idx="446">
                  <c:v>103.777</c:v>
                </c:pt>
                <c:pt idx="447">
                  <c:v>105.80800000000001</c:v>
                </c:pt>
                <c:pt idx="448">
                  <c:v>98.084999999999994</c:v>
                </c:pt>
                <c:pt idx="449">
                  <c:v>84.367000000000004</c:v>
                </c:pt>
                <c:pt idx="450">
                  <c:v>66.406999999999996</c:v>
                </c:pt>
                <c:pt idx="451">
                  <c:v>61.592000000000013</c:v>
                </c:pt>
                <c:pt idx="452">
                  <c:v>62.336999999999996</c:v>
                </c:pt>
                <c:pt idx="453">
                  <c:v>58.421000000000006</c:v>
                </c:pt>
                <c:pt idx="454">
                  <c:v>62.475000000000001</c:v>
                </c:pt>
                <c:pt idx="455">
                  <c:v>57.752000000000002</c:v>
                </c:pt>
                <c:pt idx="456">
                  <c:v>46.913000000000004</c:v>
                </c:pt>
                <c:pt idx="457">
                  <c:v>41.542000000000002</c:v>
                </c:pt>
                <c:pt idx="458">
                  <c:v>41.761000000000003</c:v>
                </c:pt>
                <c:pt idx="459">
                  <c:v>49.002000000000002</c:v>
                </c:pt>
                <c:pt idx="460">
                  <c:v>55.900999999999996</c:v>
                </c:pt>
                <c:pt idx="461">
                  <c:v>47.972000000000001</c:v>
                </c:pt>
                <c:pt idx="462">
                  <c:v>53.940999999999995</c:v>
                </c:pt>
                <c:pt idx="463">
                  <c:v>58.638000000000012</c:v>
                </c:pt>
                <c:pt idx="464">
                  <c:v>53.756</c:v>
                </c:pt>
                <c:pt idx="465">
                  <c:v>55.428000000000011</c:v>
                </c:pt>
                <c:pt idx="466">
                  <c:v>54.857999999999997</c:v>
                </c:pt>
                <c:pt idx="467">
                  <c:v>56.02</c:v>
                </c:pt>
                <c:pt idx="468">
                  <c:v>71.927000000000007</c:v>
                </c:pt>
                <c:pt idx="469">
                  <c:v>64.786000000000001</c:v>
                </c:pt>
                <c:pt idx="470">
                  <c:v>67.211000000000027</c:v>
                </c:pt>
                <c:pt idx="471">
                  <c:v>81.730999999999995</c:v>
                </c:pt>
                <c:pt idx="472">
                  <c:v>97.5</c:v>
                </c:pt>
                <c:pt idx="473">
                  <c:v>116.998</c:v>
                </c:pt>
                <c:pt idx="474">
                  <c:v>115.256</c:v>
                </c:pt>
                <c:pt idx="475">
                  <c:v>101.021</c:v>
                </c:pt>
                <c:pt idx="476">
                  <c:v>92.53</c:v>
                </c:pt>
                <c:pt idx="477">
                  <c:v>94.04</c:v>
                </c:pt>
                <c:pt idx="478">
                  <c:v>104.624</c:v>
                </c:pt>
                <c:pt idx="479">
                  <c:v>104.624</c:v>
                </c:pt>
                <c:pt idx="480">
                  <c:v>95.985000000000014</c:v>
                </c:pt>
                <c:pt idx="481">
                  <c:v>88.632999999999981</c:v>
                </c:pt>
                <c:pt idx="482">
                  <c:v>71.3</c:v>
                </c:pt>
                <c:pt idx="483">
                  <c:v>60.702000000000012</c:v>
                </c:pt>
                <c:pt idx="484">
                  <c:v>64.161000000000001</c:v>
                </c:pt>
                <c:pt idx="485">
                  <c:v>71.070999999999998</c:v>
                </c:pt>
                <c:pt idx="486">
                  <c:v>92.19</c:v>
                </c:pt>
                <c:pt idx="487">
                  <c:v>101.646</c:v>
                </c:pt>
                <c:pt idx="488">
                  <c:v>96.676999999999978</c:v>
                </c:pt>
                <c:pt idx="489">
                  <c:v>93.013000000000005</c:v>
                </c:pt>
                <c:pt idx="490">
                  <c:v>77.536000000000001</c:v>
                </c:pt>
                <c:pt idx="491">
                  <c:v>77.38</c:v>
                </c:pt>
                <c:pt idx="492">
                  <c:v>84.926000000000002</c:v>
                </c:pt>
                <c:pt idx="493">
                  <c:v>87.831999999999994</c:v>
                </c:pt>
                <c:pt idx="494">
                  <c:v>78.077999999999989</c:v>
                </c:pt>
                <c:pt idx="495">
                  <c:v>72.944000000000088</c:v>
                </c:pt>
                <c:pt idx="496">
                  <c:v>69.85299999999998</c:v>
                </c:pt>
                <c:pt idx="497">
                  <c:v>63.675000000000011</c:v>
                </c:pt>
                <c:pt idx="498">
                  <c:v>60.702000000000012</c:v>
                </c:pt>
                <c:pt idx="499">
                  <c:v>61.449999999999996</c:v>
                </c:pt>
                <c:pt idx="500">
                  <c:v>64.587000000000003</c:v>
                </c:pt>
                <c:pt idx="501">
                  <c:v>74.164000000000001</c:v>
                </c:pt>
                <c:pt idx="502">
                  <c:v>83.010999999999996</c:v>
                </c:pt>
                <c:pt idx="503">
                  <c:v>93.684999999999988</c:v>
                </c:pt>
                <c:pt idx="504">
                  <c:v>103.79100000000007</c:v>
                </c:pt>
                <c:pt idx="505">
                  <c:v>91.224000000000004</c:v>
                </c:pt>
                <c:pt idx="506">
                  <c:v>76.247000000000071</c:v>
                </c:pt>
                <c:pt idx="507">
                  <c:v>88.949000000000026</c:v>
                </c:pt>
                <c:pt idx="508">
                  <c:v>96.218999999999994</c:v>
                </c:pt>
                <c:pt idx="509">
                  <c:v>100.202</c:v>
                </c:pt>
                <c:pt idx="510">
                  <c:v>98.13</c:v>
                </c:pt>
                <c:pt idx="511">
                  <c:v>88.121999999999986</c:v>
                </c:pt>
                <c:pt idx="512">
                  <c:v>84.449000000000026</c:v>
                </c:pt>
                <c:pt idx="513">
                  <c:v>96.728999999999999</c:v>
                </c:pt>
                <c:pt idx="514">
                  <c:v>105.06100000000002</c:v>
                </c:pt>
                <c:pt idx="515">
                  <c:v>63.549000000000007</c:v>
                </c:pt>
                <c:pt idx="516">
                  <c:v>39.686</c:v>
                </c:pt>
                <c:pt idx="517">
                  <c:v>41.13</c:v>
                </c:pt>
                <c:pt idx="518">
                  <c:v>47.06</c:v>
                </c:pt>
                <c:pt idx="519">
                  <c:v>46.278000000000013</c:v>
                </c:pt>
                <c:pt idx="520">
                  <c:v>35.419000000000004</c:v>
                </c:pt>
                <c:pt idx="521">
                  <c:v>30.702999999999989</c:v>
                </c:pt>
                <c:pt idx="522">
                  <c:v>31.363</c:v>
                </c:pt>
                <c:pt idx="523">
                  <c:v>31.693999999999999</c:v>
                </c:pt>
                <c:pt idx="524">
                  <c:v>35.223000000000013</c:v>
                </c:pt>
                <c:pt idx="525">
                  <c:v>47.96</c:v>
                </c:pt>
                <c:pt idx="526">
                  <c:v>42.264000000000003</c:v>
                </c:pt>
                <c:pt idx="527">
                  <c:v>40.649000000000001</c:v>
                </c:pt>
                <c:pt idx="528">
                  <c:v>43.647000000000006</c:v>
                </c:pt>
                <c:pt idx="529">
                  <c:v>49.815999999999995</c:v>
                </c:pt>
                <c:pt idx="530">
                  <c:v>52.083000000000006</c:v>
                </c:pt>
                <c:pt idx="531">
                  <c:v>50.992000000000012</c:v>
                </c:pt>
                <c:pt idx="532">
                  <c:v>52.665000000000013</c:v>
                </c:pt>
                <c:pt idx="533">
                  <c:v>52.665000000000013</c:v>
                </c:pt>
                <c:pt idx="534">
                  <c:v>48.265000000000036</c:v>
                </c:pt>
                <c:pt idx="535">
                  <c:v>45.223000000000013</c:v>
                </c:pt>
                <c:pt idx="536">
                  <c:v>43.583999999999996</c:v>
                </c:pt>
                <c:pt idx="537">
                  <c:v>37.086000000000006</c:v>
                </c:pt>
                <c:pt idx="538">
                  <c:v>35.366</c:v>
                </c:pt>
                <c:pt idx="539">
                  <c:v>40.843000000000004</c:v>
                </c:pt>
                <c:pt idx="540">
                  <c:v>41.761000000000003</c:v>
                </c:pt>
                <c:pt idx="541">
                  <c:v>41.761000000000003</c:v>
                </c:pt>
                <c:pt idx="542">
                  <c:v>41.703000000000003</c:v>
                </c:pt>
                <c:pt idx="543">
                  <c:v>43.569000000000003</c:v>
                </c:pt>
                <c:pt idx="544">
                  <c:v>44.974000000000004</c:v>
                </c:pt>
                <c:pt idx="545">
                  <c:v>45.446999999999996</c:v>
                </c:pt>
                <c:pt idx="546">
                  <c:v>45.685000000000002</c:v>
                </c:pt>
                <c:pt idx="547">
                  <c:v>45.211000000000006</c:v>
                </c:pt>
                <c:pt idx="548">
                  <c:v>43.421000000000006</c:v>
                </c:pt>
                <c:pt idx="549">
                  <c:v>42.664000000000001</c:v>
                </c:pt>
                <c:pt idx="550">
                  <c:v>42.436</c:v>
                </c:pt>
                <c:pt idx="551">
                  <c:v>41.615000000000002</c:v>
                </c:pt>
                <c:pt idx="552">
                  <c:v>41.443999999999996</c:v>
                </c:pt>
                <c:pt idx="553">
                  <c:v>40.649000000000001</c:v>
                </c:pt>
                <c:pt idx="554">
                  <c:v>41.32</c:v>
                </c:pt>
                <c:pt idx="555">
                  <c:v>43.257000000000005</c:v>
                </c:pt>
                <c:pt idx="556">
                  <c:v>44.212000000000003</c:v>
                </c:pt>
                <c:pt idx="557">
                  <c:v>44.916000000000004</c:v>
                </c:pt>
                <c:pt idx="558">
                  <c:v>45.645000000000003</c:v>
                </c:pt>
                <c:pt idx="559">
                  <c:v>45.21</c:v>
                </c:pt>
                <c:pt idx="560">
                  <c:v>44.974000000000004</c:v>
                </c:pt>
                <c:pt idx="561">
                  <c:v>44.120000000000012</c:v>
                </c:pt>
                <c:pt idx="562">
                  <c:v>36.138000000000012</c:v>
                </c:pt>
                <c:pt idx="563">
                  <c:v>38.059000000000005</c:v>
                </c:pt>
                <c:pt idx="564">
                  <c:v>37.103000000000002</c:v>
                </c:pt>
                <c:pt idx="565">
                  <c:v>35.769000000000013</c:v>
                </c:pt>
                <c:pt idx="566">
                  <c:v>34.477000000000004</c:v>
                </c:pt>
                <c:pt idx="567">
                  <c:v>34.948</c:v>
                </c:pt>
                <c:pt idx="568">
                  <c:v>35.150999999999996</c:v>
                </c:pt>
                <c:pt idx="569">
                  <c:v>35.150999999999996</c:v>
                </c:pt>
                <c:pt idx="570">
                  <c:v>34.753</c:v>
                </c:pt>
                <c:pt idx="571">
                  <c:v>34.354999999999997</c:v>
                </c:pt>
                <c:pt idx="572">
                  <c:v>34.771000000000001</c:v>
                </c:pt>
                <c:pt idx="573">
                  <c:v>35.239000000000011</c:v>
                </c:pt>
                <c:pt idx="574">
                  <c:v>35.142000000000003</c:v>
                </c:pt>
                <c:pt idx="575">
                  <c:v>34.621000000000002</c:v>
                </c:pt>
                <c:pt idx="576">
                  <c:v>34.315999999999995</c:v>
                </c:pt>
                <c:pt idx="577">
                  <c:v>34.234000000000002</c:v>
                </c:pt>
                <c:pt idx="578">
                  <c:v>34.426000000000002</c:v>
                </c:pt>
                <c:pt idx="579">
                  <c:v>34.753</c:v>
                </c:pt>
                <c:pt idx="580">
                  <c:v>35.416000000000004</c:v>
                </c:pt>
                <c:pt idx="581">
                  <c:v>35.562000000000012</c:v>
                </c:pt>
                <c:pt idx="582">
                  <c:v>35.129000000000012</c:v>
                </c:pt>
                <c:pt idx="583">
                  <c:v>36.313999999999993</c:v>
                </c:pt>
                <c:pt idx="584">
                  <c:v>37.473000000000006</c:v>
                </c:pt>
                <c:pt idx="585">
                  <c:v>41.648000000000003</c:v>
                </c:pt>
                <c:pt idx="586">
                  <c:v>43.125000000000036</c:v>
                </c:pt>
                <c:pt idx="587">
                  <c:v>44.277000000000001</c:v>
                </c:pt>
                <c:pt idx="588">
                  <c:v>41.711000000000006</c:v>
                </c:pt>
                <c:pt idx="589">
                  <c:v>32.082000000000001</c:v>
                </c:pt>
                <c:pt idx="590">
                  <c:v>29.564999999999987</c:v>
                </c:pt>
                <c:pt idx="591">
                  <c:v>29.893000000000001</c:v>
                </c:pt>
                <c:pt idx="592">
                  <c:v>31.228999999999989</c:v>
                </c:pt>
                <c:pt idx="593">
                  <c:v>32.076000000000001</c:v>
                </c:pt>
                <c:pt idx="594">
                  <c:v>32.594000000000001</c:v>
                </c:pt>
                <c:pt idx="595">
                  <c:v>33.416999999999994</c:v>
                </c:pt>
                <c:pt idx="596">
                  <c:v>29.571999999999999</c:v>
                </c:pt>
                <c:pt idx="597">
                  <c:v>30.413</c:v>
                </c:pt>
                <c:pt idx="598">
                  <c:v>35.766000000000012</c:v>
                </c:pt>
                <c:pt idx="599">
                  <c:v>34.963000000000001</c:v>
                </c:pt>
                <c:pt idx="600">
                  <c:v>33.558</c:v>
                </c:pt>
                <c:pt idx="601">
                  <c:v>33.608000000000011</c:v>
                </c:pt>
                <c:pt idx="602">
                  <c:v>35.888999999999996</c:v>
                </c:pt>
                <c:pt idx="603">
                  <c:v>110.768</c:v>
                </c:pt>
                <c:pt idx="604">
                  <c:v>143.929</c:v>
                </c:pt>
                <c:pt idx="605">
                  <c:v>144.37900000000002</c:v>
                </c:pt>
                <c:pt idx="606">
                  <c:v>144.53200000000001</c:v>
                </c:pt>
                <c:pt idx="607">
                  <c:v>146.00900000000001</c:v>
                </c:pt>
                <c:pt idx="608">
                  <c:v>120.71599999999999</c:v>
                </c:pt>
                <c:pt idx="609">
                  <c:v>55.939</c:v>
                </c:pt>
                <c:pt idx="610">
                  <c:v>53.865000000000002</c:v>
                </c:pt>
                <c:pt idx="611">
                  <c:v>60.103000000000002</c:v>
                </c:pt>
                <c:pt idx="612">
                  <c:v>61.308</c:v>
                </c:pt>
                <c:pt idx="613">
                  <c:v>60.103000000000002</c:v>
                </c:pt>
                <c:pt idx="614">
                  <c:v>61.521000000000001</c:v>
                </c:pt>
                <c:pt idx="615">
                  <c:v>70.144000000000005</c:v>
                </c:pt>
                <c:pt idx="616">
                  <c:v>81.521999999999991</c:v>
                </c:pt>
                <c:pt idx="617">
                  <c:v>87.662999999999982</c:v>
                </c:pt>
                <c:pt idx="618">
                  <c:v>96.284000000000006</c:v>
                </c:pt>
                <c:pt idx="619">
                  <c:v>98.187999999999988</c:v>
                </c:pt>
                <c:pt idx="620">
                  <c:v>99.796999999999997</c:v>
                </c:pt>
                <c:pt idx="621">
                  <c:v>103.307</c:v>
                </c:pt>
                <c:pt idx="622">
                  <c:v>101.646</c:v>
                </c:pt>
                <c:pt idx="623">
                  <c:v>89.646000000000001</c:v>
                </c:pt>
                <c:pt idx="624">
                  <c:v>85.131</c:v>
                </c:pt>
                <c:pt idx="625">
                  <c:v>78.989999999999995</c:v>
                </c:pt>
                <c:pt idx="626">
                  <c:v>72.972999999999999</c:v>
                </c:pt>
                <c:pt idx="627">
                  <c:v>75.988</c:v>
                </c:pt>
                <c:pt idx="628">
                  <c:v>88.577999999999989</c:v>
                </c:pt>
                <c:pt idx="629">
                  <c:v>106.69</c:v>
                </c:pt>
                <c:pt idx="630">
                  <c:v>119.239</c:v>
                </c:pt>
                <c:pt idx="631">
                  <c:v>132.11699999999999</c:v>
                </c:pt>
                <c:pt idx="632">
                  <c:v>136.99700000000001</c:v>
                </c:pt>
                <c:pt idx="633">
                  <c:v>141.78700000000001</c:v>
                </c:pt>
                <c:pt idx="634">
                  <c:v>143.05600000000001</c:v>
                </c:pt>
                <c:pt idx="635">
                  <c:v>143.38800000000018</c:v>
                </c:pt>
                <c:pt idx="636">
                  <c:v>143.02700000000004</c:v>
                </c:pt>
                <c:pt idx="637">
                  <c:v>140.01899999999998</c:v>
                </c:pt>
                <c:pt idx="638">
                  <c:v>132.947</c:v>
                </c:pt>
                <c:pt idx="639">
                  <c:v>107.193</c:v>
                </c:pt>
                <c:pt idx="640">
                  <c:v>105.65799999999999</c:v>
                </c:pt>
                <c:pt idx="641">
                  <c:v>110.52</c:v>
                </c:pt>
                <c:pt idx="642">
                  <c:v>105.68899999999998</c:v>
                </c:pt>
                <c:pt idx="643">
                  <c:v>104.646</c:v>
                </c:pt>
                <c:pt idx="644">
                  <c:v>97.576999999999998</c:v>
                </c:pt>
                <c:pt idx="645">
                  <c:v>107.408</c:v>
                </c:pt>
                <c:pt idx="646">
                  <c:v>109.73399999999999</c:v>
                </c:pt>
                <c:pt idx="647">
                  <c:v>113.39100000000002</c:v>
                </c:pt>
                <c:pt idx="648">
                  <c:v>118.79300000000002</c:v>
                </c:pt>
                <c:pt idx="649">
                  <c:v>129.66800000000001</c:v>
                </c:pt>
                <c:pt idx="650">
                  <c:v>148.13999999999999</c:v>
                </c:pt>
                <c:pt idx="651">
                  <c:v>153.654</c:v>
                </c:pt>
                <c:pt idx="652">
                  <c:v>159.15700000000001</c:v>
                </c:pt>
                <c:pt idx="653">
                  <c:v>170.80100000000004</c:v>
                </c:pt>
                <c:pt idx="654">
                  <c:v>164.654</c:v>
                </c:pt>
                <c:pt idx="655">
                  <c:v>167.39400000000001</c:v>
                </c:pt>
                <c:pt idx="656">
                  <c:v>168.15800000000004</c:v>
                </c:pt>
                <c:pt idx="657">
                  <c:v>163.81399999999999</c:v>
                </c:pt>
                <c:pt idx="658">
                  <c:v>147.35500000000013</c:v>
                </c:pt>
                <c:pt idx="659">
                  <c:v>143.05600000000001</c:v>
                </c:pt>
                <c:pt idx="660">
                  <c:v>137.41999999999999</c:v>
                </c:pt>
                <c:pt idx="661">
                  <c:v>126.831</c:v>
                </c:pt>
                <c:pt idx="662">
                  <c:v>127.703</c:v>
                </c:pt>
                <c:pt idx="663">
                  <c:v>120.069</c:v>
                </c:pt>
                <c:pt idx="664">
                  <c:v>131.81800000000001</c:v>
                </c:pt>
                <c:pt idx="665">
                  <c:v>146.20999999999998</c:v>
                </c:pt>
                <c:pt idx="666">
                  <c:v>137.26399999999998</c:v>
                </c:pt>
                <c:pt idx="667">
                  <c:v>139.05100000000004</c:v>
                </c:pt>
                <c:pt idx="668">
                  <c:v>133.90800000000004</c:v>
                </c:pt>
                <c:pt idx="669">
                  <c:v>125.96000000000002</c:v>
                </c:pt>
                <c:pt idx="670">
                  <c:v>133.291</c:v>
                </c:pt>
                <c:pt idx="671">
                  <c:v>120.49400000000007</c:v>
                </c:pt>
                <c:pt idx="672">
                  <c:v>110.273</c:v>
                </c:pt>
                <c:pt idx="673">
                  <c:v>107.139</c:v>
                </c:pt>
                <c:pt idx="674">
                  <c:v>105.13500000000001</c:v>
                </c:pt>
                <c:pt idx="675">
                  <c:v>99.063000000000002</c:v>
                </c:pt>
                <c:pt idx="676">
                  <c:v>95.198999999999998</c:v>
                </c:pt>
                <c:pt idx="677">
                  <c:v>86.35199999999999</c:v>
                </c:pt>
                <c:pt idx="678">
                  <c:v>62.77</c:v>
                </c:pt>
                <c:pt idx="679">
                  <c:v>50.708000000000013</c:v>
                </c:pt>
                <c:pt idx="680">
                  <c:v>49.913999999999994</c:v>
                </c:pt>
                <c:pt idx="681">
                  <c:v>102.988</c:v>
                </c:pt>
                <c:pt idx="682">
                  <c:v>184.89500000000001</c:v>
                </c:pt>
                <c:pt idx="683">
                  <c:v>191.941</c:v>
                </c:pt>
                <c:pt idx="684">
                  <c:v>186.624</c:v>
                </c:pt>
                <c:pt idx="685">
                  <c:v>165.11499999999998</c:v>
                </c:pt>
                <c:pt idx="686">
                  <c:v>164.89200000000014</c:v>
                </c:pt>
                <c:pt idx="687">
                  <c:v>178.405</c:v>
                </c:pt>
                <c:pt idx="688">
                  <c:v>184.03100000000001</c:v>
                </c:pt>
                <c:pt idx="689">
                  <c:v>185.32100000000014</c:v>
                </c:pt>
                <c:pt idx="690">
                  <c:v>194.47299999999998</c:v>
                </c:pt>
                <c:pt idx="691">
                  <c:v>197.74699999999999</c:v>
                </c:pt>
                <c:pt idx="692">
                  <c:v>224.61499999999998</c:v>
                </c:pt>
                <c:pt idx="693">
                  <c:v>195.44399999999999</c:v>
                </c:pt>
                <c:pt idx="694">
                  <c:v>197.90200000000004</c:v>
                </c:pt>
                <c:pt idx="695">
                  <c:v>171.00200000000001</c:v>
                </c:pt>
                <c:pt idx="696">
                  <c:v>155.102</c:v>
                </c:pt>
                <c:pt idx="697">
                  <c:v>152.76999999999998</c:v>
                </c:pt>
                <c:pt idx="698">
                  <c:v>150.64599999999999</c:v>
                </c:pt>
                <c:pt idx="699">
                  <c:v>156.29299999999998</c:v>
                </c:pt>
                <c:pt idx="700">
                  <c:v>151.089</c:v>
                </c:pt>
                <c:pt idx="701">
                  <c:v>148.405</c:v>
                </c:pt>
                <c:pt idx="702">
                  <c:v>146.21799999999999</c:v>
                </c:pt>
                <c:pt idx="703">
                  <c:v>140.46100000000001</c:v>
                </c:pt>
                <c:pt idx="704">
                  <c:v>143.72899999999998</c:v>
                </c:pt>
                <c:pt idx="705">
                  <c:v>155.66299999999998</c:v>
                </c:pt>
                <c:pt idx="706">
                  <c:v>180.309</c:v>
                </c:pt>
                <c:pt idx="707">
                  <c:v>180.64599999999999</c:v>
                </c:pt>
                <c:pt idx="708">
                  <c:v>177.20899999999997</c:v>
                </c:pt>
                <c:pt idx="709">
                  <c:v>224.82100000000014</c:v>
                </c:pt>
                <c:pt idx="710">
                  <c:v>185.81200000000001</c:v>
                </c:pt>
                <c:pt idx="711">
                  <c:v>166.39200000000014</c:v>
                </c:pt>
                <c:pt idx="712">
                  <c:v>163.63800000000001</c:v>
                </c:pt>
                <c:pt idx="713">
                  <c:v>172.315</c:v>
                </c:pt>
                <c:pt idx="714">
                  <c:v>201.02700000000004</c:v>
                </c:pt>
                <c:pt idx="715">
                  <c:v>201.67699999999999</c:v>
                </c:pt>
                <c:pt idx="716">
                  <c:v>203.523</c:v>
                </c:pt>
                <c:pt idx="717">
                  <c:v>206.364</c:v>
                </c:pt>
                <c:pt idx="718">
                  <c:v>199.24399999999986</c:v>
                </c:pt>
                <c:pt idx="719">
                  <c:v>195.42700000000013</c:v>
                </c:pt>
                <c:pt idx="720">
                  <c:v>177.911</c:v>
                </c:pt>
                <c:pt idx="721">
                  <c:v>191.59200000000001</c:v>
                </c:pt>
                <c:pt idx="722">
                  <c:v>218.047</c:v>
                </c:pt>
                <c:pt idx="723">
                  <c:v>224.93900000000002</c:v>
                </c:pt>
                <c:pt idx="724">
                  <c:v>231.68900000000002</c:v>
                </c:pt>
                <c:pt idx="725">
                  <c:v>233.31300000000002</c:v>
                </c:pt>
                <c:pt idx="726">
                  <c:v>237.71099999999998</c:v>
                </c:pt>
                <c:pt idx="727">
                  <c:v>237.54</c:v>
                </c:pt>
                <c:pt idx="728">
                  <c:v>238.625</c:v>
                </c:pt>
                <c:pt idx="729">
                  <c:v>230.333</c:v>
                </c:pt>
                <c:pt idx="730">
                  <c:v>206.7</c:v>
                </c:pt>
                <c:pt idx="731">
                  <c:v>197.22499999999999</c:v>
                </c:pt>
                <c:pt idx="732">
                  <c:v>193.41</c:v>
                </c:pt>
                <c:pt idx="733">
                  <c:v>195.24399999999986</c:v>
                </c:pt>
                <c:pt idx="734">
                  <c:v>195.06900000000002</c:v>
                </c:pt>
                <c:pt idx="735">
                  <c:v>195.20099999999999</c:v>
                </c:pt>
                <c:pt idx="736">
                  <c:v>190.45200000000014</c:v>
                </c:pt>
                <c:pt idx="737">
                  <c:v>195.98000000000013</c:v>
                </c:pt>
                <c:pt idx="738">
                  <c:v>198.40300000000002</c:v>
                </c:pt>
                <c:pt idx="739">
                  <c:v>209.529</c:v>
                </c:pt>
                <c:pt idx="740">
                  <c:v>211.73699999999999</c:v>
                </c:pt>
                <c:pt idx="741">
                  <c:v>209.96900000000002</c:v>
                </c:pt>
                <c:pt idx="742">
                  <c:v>209.048</c:v>
                </c:pt>
                <c:pt idx="743">
                  <c:v>209.32400000000001</c:v>
                </c:pt>
                <c:pt idx="744">
                  <c:v>199.947</c:v>
                </c:pt>
                <c:pt idx="745">
                  <c:v>200.905</c:v>
                </c:pt>
                <c:pt idx="746">
                  <c:v>198.047</c:v>
                </c:pt>
                <c:pt idx="747">
                  <c:v>183.21299999999999</c:v>
                </c:pt>
                <c:pt idx="748">
                  <c:v>147.98600000000013</c:v>
                </c:pt>
                <c:pt idx="749">
                  <c:v>138.23099999999999</c:v>
                </c:pt>
                <c:pt idx="750">
                  <c:v>136.78100000000001</c:v>
                </c:pt>
                <c:pt idx="751">
                  <c:v>137.00200000000001</c:v>
                </c:pt>
                <c:pt idx="752">
                  <c:v>129.64499999999998</c:v>
                </c:pt>
                <c:pt idx="753">
                  <c:v>108.161</c:v>
                </c:pt>
                <c:pt idx="754">
                  <c:v>103.34399999999999</c:v>
                </c:pt>
                <c:pt idx="755">
                  <c:v>101.94700000000009</c:v>
                </c:pt>
                <c:pt idx="756">
                  <c:v>101.857</c:v>
                </c:pt>
                <c:pt idx="757">
                  <c:v>102.136</c:v>
                </c:pt>
                <c:pt idx="758">
                  <c:v>102.092</c:v>
                </c:pt>
                <c:pt idx="759">
                  <c:v>103.68499999999999</c:v>
                </c:pt>
                <c:pt idx="760">
                  <c:v>103.782</c:v>
                </c:pt>
                <c:pt idx="761">
                  <c:v>105.10499999999999</c:v>
                </c:pt>
                <c:pt idx="762">
                  <c:v>103.26100000000002</c:v>
                </c:pt>
                <c:pt idx="763">
                  <c:v>89.882999999999981</c:v>
                </c:pt>
                <c:pt idx="764">
                  <c:v>101.85499999999999</c:v>
                </c:pt>
                <c:pt idx="765">
                  <c:v>105.3</c:v>
                </c:pt>
                <c:pt idx="766">
                  <c:v>107.64999999999999</c:v>
                </c:pt>
                <c:pt idx="767">
                  <c:v>105.706</c:v>
                </c:pt>
                <c:pt idx="768">
                  <c:v>98.332999999999998</c:v>
                </c:pt>
                <c:pt idx="769">
                  <c:v>95.076999999999998</c:v>
                </c:pt>
                <c:pt idx="770">
                  <c:v>97.664999999999992</c:v>
                </c:pt>
                <c:pt idx="771">
                  <c:v>117.205</c:v>
                </c:pt>
                <c:pt idx="772">
                  <c:v>109.29</c:v>
                </c:pt>
                <c:pt idx="773">
                  <c:v>108.586</c:v>
                </c:pt>
                <c:pt idx="774">
                  <c:v>109.488</c:v>
                </c:pt>
                <c:pt idx="775">
                  <c:v>109.58</c:v>
                </c:pt>
                <c:pt idx="776">
                  <c:v>111.95099999999999</c:v>
                </c:pt>
                <c:pt idx="777">
                  <c:v>108.20399999999999</c:v>
                </c:pt>
                <c:pt idx="778">
                  <c:v>99.034999999999997</c:v>
                </c:pt>
                <c:pt idx="779">
                  <c:v>99.400999999999996</c:v>
                </c:pt>
                <c:pt idx="780">
                  <c:v>100.93700000000007</c:v>
                </c:pt>
                <c:pt idx="781">
                  <c:v>102.14</c:v>
                </c:pt>
                <c:pt idx="782">
                  <c:v>102.009</c:v>
                </c:pt>
                <c:pt idx="783">
                  <c:v>102.14</c:v>
                </c:pt>
                <c:pt idx="784">
                  <c:v>106.771</c:v>
                </c:pt>
                <c:pt idx="785">
                  <c:v>130.066</c:v>
                </c:pt>
                <c:pt idx="786">
                  <c:v>119.37299999999998</c:v>
                </c:pt>
                <c:pt idx="787">
                  <c:v>103.477</c:v>
                </c:pt>
                <c:pt idx="788">
                  <c:v>99.5</c:v>
                </c:pt>
                <c:pt idx="789">
                  <c:v>89.744000000000071</c:v>
                </c:pt>
                <c:pt idx="790">
                  <c:v>75.972999999999999</c:v>
                </c:pt>
                <c:pt idx="791">
                  <c:v>75.688999999999979</c:v>
                </c:pt>
                <c:pt idx="792">
                  <c:v>92.56</c:v>
                </c:pt>
                <c:pt idx="793">
                  <c:v>94.978999999999999</c:v>
                </c:pt>
                <c:pt idx="794">
                  <c:v>97.114999999999995</c:v>
                </c:pt>
                <c:pt idx="795">
                  <c:v>97.391999999999996</c:v>
                </c:pt>
                <c:pt idx="796">
                  <c:v>96.653999999999982</c:v>
                </c:pt>
                <c:pt idx="797">
                  <c:v>85.028999999999982</c:v>
                </c:pt>
                <c:pt idx="798">
                  <c:v>82.698999999999998</c:v>
                </c:pt>
                <c:pt idx="799">
                  <c:v>83.143000000000001</c:v>
                </c:pt>
                <c:pt idx="800">
                  <c:v>82.429000000000002</c:v>
                </c:pt>
                <c:pt idx="801">
                  <c:v>82.539000000000001</c:v>
                </c:pt>
                <c:pt idx="802">
                  <c:v>82.248999999999995</c:v>
                </c:pt>
                <c:pt idx="803">
                  <c:v>81.887</c:v>
                </c:pt>
                <c:pt idx="804">
                  <c:v>74.651999999999987</c:v>
                </c:pt>
                <c:pt idx="805">
                  <c:v>76.042000000000002</c:v>
                </c:pt>
                <c:pt idx="806">
                  <c:v>79.572999999999979</c:v>
                </c:pt>
                <c:pt idx="807">
                  <c:v>81.838999999999999</c:v>
                </c:pt>
                <c:pt idx="808">
                  <c:v>91.66</c:v>
                </c:pt>
                <c:pt idx="809">
                  <c:v>88.998999999999995</c:v>
                </c:pt>
                <c:pt idx="810">
                  <c:v>86.203999999999994</c:v>
                </c:pt>
                <c:pt idx="811">
                  <c:v>85.622999999999948</c:v>
                </c:pt>
                <c:pt idx="812">
                  <c:v>85.566000000000003</c:v>
                </c:pt>
                <c:pt idx="813">
                  <c:v>86.467000000000027</c:v>
                </c:pt>
                <c:pt idx="814">
                  <c:v>87.290999999999997</c:v>
                </c:pt>
                <c:pt idx="815">
                  <c:v>87.040999999999997</c:v>
                </c:pt>
                <c:pt idx="816">
                  <c:v>86.714000000000027</c:v>
                </c:pt>
                <c:pt idx="817">
                  <c:v>87.61999999999999</c:v>
                </c:pt>
                <c:pt idx="818">
                  <c:v>86.137999999999991</c:v>
                </c:pt>
                <c:pt idx="819">
                  <c:v>87.872999999999948</c:v>
                </c:pt>
                <c:pt idx="820">
                  <c:v>89.893000000000001</c:v>
                </c:pt>
                <c:pt idx="821">
                  <c:v>91.012</c:v>
                </c:pt>
                <c:pt idx="822">
                  <c:v>90.760999999999996</c:v>
                </c:pt>
                <c:pt idx="823">
                  <c:v>91.573999999999998</c:v>
                </c:pt>
                <c:pt idx="824">
                  <c:v>91.687999999999988</c:v>
                </c:pt>
                <c:pt idx="825">
                  <c:v>91.687999999999988</c:v>
                </c:pt>
                <c:pt idx="826">
                  <c:v>92.284000000000006</c:v>
                </c:pt>
                <c:pt idx="827">
                  <c:v>91.687999999999988</c:v>
                </c:pt>
                <c:pt idx="828">
                  <c:v>89.943000000000026</c:v>
                </c:pt>
                <c:pt idx="829">
                  <c:v>87.60799999999999</c:v>
                </c:pt>
                <c:pt idx="830">
                  <c:v>87.040999999999997</c:v>
                </c:pt>
                <c:pt idx="831">
                  <c:v>88.903999999999996</c:v>
                </c:pt>
                <c:pt idx="832">
                  <c:v>88.197999999999993</c:v>
                </c:pt>
                <c:pt idx="833">
                  <c:v>87.980999999999995</c:v>
                </c:pt>
                <c:pt idx="834">
                  <c:v>87.040999999999997</c:v>
                </c:pt>
                <c:pt idx="835">
                  <c:v>87.040999999999997</c:v>
                </c:pt>
                <c:pt idx="836">
                  <c:v>86.784000000000006</c:v>
                </c:pt>
                <c:pt idx="837">
                  <c:v>86.144000000000005</c:v>
                </c:pt>
                <c:pt idx="838">
                  <c:v>84.789000000000001</c:v>
                </c:pt>
                <c:pt idx="839">
                  <c:v>84.789000000000001</c:v>
                </c:pt>
                <c:pt idx="840">
                  <c:v>83.709000000000003</c:v>
                </c:pt>
                <c:pt idx="841">
                  <c:v>83.740000000000023</c:v>
                </c:pt>
                <c:pt idx="842">
                  <c:v>82.539000000000001</c:v>
                </c:pt>
                <c:pt idx="843">
                  <c:v>83.113</c:v>
                </c:pt>
                <c:pt idx="844">
                  <c:v>83.099000000000004</c:v>
                </c:pt>
                <c:pt idx="845">
                  <c:v>83.415000000000006</c:v>
                </c:pt>
                <c:pt idx="846">
                  <c:v>82.539000000000001</c:v>
                </c:pt>
                <c:pt idx="847">
                  <c:v>81.960000000000022</c:v>
                </c:pt>
                <c:pt idx="848">
                  <c:v>77.10499999999999</c:v>
                </c:pt>
                <c:pt idx="849">
                  <c:v>71.471000000000004</c:v>
                </c:pt>
                <c:pt idx="850">
                  <c:v>73.099000000000004</c:v>
                </c:pt>
                <c:pt idx="851">
                  <c:v>78.477999999999994</c:v>
                </c:pt>
                <c:pt idx="852">
                  <c:v>80.345000000000013</c:v>
                </c:pt>
                <c:pt idx="853">
                  <c:v>76.188999999999979</c:v>
                </c:pt>
                <c:pt idx="854">
                  <c:v>74.912000000000006</c:v>
                </c:pt>
                <c:pt idx="855">
                  <c:v>74.296000000000006</c:v>
                </c:pt>
                <c:pt idx="856">
                  <c:v>74.296000000000006</c:v>
                </c:pt>
                <c:pt idx="857">
                  <c:v>73.684999999999988</c:v>
                </c:pt>
                <c:pt idx="858">
                  <c:v>73.074999999999989</c:v>
                </c:pt>
                <c:pt idx="859">
                  <c:v>73.888999999999982</c:v>
                </c:pt>
                <c:pt idx="860">
                  <c:v>74.296000000000006</c:v>
                </c:pt>
                <c:pt idx="861">
                  <c:v>74.571999999999989</c:v>
                </c:pt>
                <c:pt idx="862">
                  <c:v>73.697000000000003</c:v>
                </c:pt>
                <c:pt idx="863">
                  <c:v>70.694000000000003</c:v>
                </c:pt>
                <c:pt idx="864">
                  <c:v>67.378999999999948</c:v>
                </c:pt>
                <c:pt idx="865">
                  <c:v>63.829000000000001</c:v>
                </c:pt>
                <c:pt idx="866">
                  <c:v>63.131</c:v>
                </c:pt>
                <c:pt idx="867">
                  <c:v>63.131</c:v>
                </c:pt>
                <c:pt idx="868">
                  <c:v>63.131</c:v>
                </c:pt>
                <c:pt idx="869">
                  <c:v>63.840999999999994</c:v>
                </c:pt>
                <c:pt idx="870">
                  <c:v>64.539000000000001</c:v>
                </c:pt>
                <c:pt idx="871">
                  <c:v>81.869</c:v>
                </c:pt>
                <c:pt idx="872">
                  <c:v>72.978999999999999</c:v>
                </c:pt>
                <c:pt idx="873">
                  <c:v>74.998999999999995</c:v>
                </c:pt>
                <c:pt idx="874">
                  <c:v>72.524999999999991</c:v>
                </c:pt>
                <c:pt idx="875">
                  <c:v>68.10799999999999</c:v>
                </c:pt>
                <c:pt idx="876">
                  <c:v>60.516000000000005</c:v>
                </c:pt>
                <c:pt idx="877">
                  <c:v>52.440999999999995</c:v>
                </c:pt>
                <c:pt idx="878">
                  <c:v>53.758000000000003</c:v>
                </c:pt>
                <c:pt idx="879">
                  <c:v>55.653000000000006</c:v>
                </c:pt>
                <c:pt idx="880">
                  <c:v>52.440999999999995</c:v>
                </c:pt>
                <c:pt idx="881">
                  <c:v>53.758000000000003</c:v>
                </c:pt>
                <c:pt idx="882">
                  <c:v>55.009</c:v>
                </c:pt>
                <c:pt idx="883">
                  <c:v>49.97</c:v>
                </c:pt>
                <c:pt idx="884">
                  <c:v>46.663000000000011</c:v>
                </c:pt>
                <c:pt idx="885">
                  <c:v>45.474000000000004</c:v>
                </c:pt>
                <c:pt idx="886">
                  <c:v>43.948</c:v>
                </c:pt>
                <c:pt idx="887">
                  <c:v>39.777000000000001</c:v>
                </c:pt>
                <c:pt idx="888">
                  <c:v>36.153999999999996</c:v>
                </c:pt>
                <c:pt idx="889">
                  <c:v>44.617000000000004</c:v>
                </c:pt>
                <c:pt idx="890">
                  <c:v>44.86</c:v>
                </c:pt>
                <c:pt idx="891">
                  <c:v>32.216000000000001</c:v>
                </c:pt>
                <c:pt idx="892">
                  <c:v>23.03</c:v>
                </c:pt>
                <c:pt idx="893">
                  <c:v>18.850999999999999</c:v>
                </c:pt>
                <c:pt idx="894">
                  <c:v>18.018999999999988</c:v>
                </c:pt>
                <c:pt idx="895">
                  <c:v>17.492999999999977</c:v>
                </c:pt>
                <c:pt idx="896">
                  <c:v>17.492999999999977</c:v>
                </c:pt>
                <c:pt idx="897">
                  <c:v>31.061</c:v>
                </c:pt>
                <c:pt idx="898">
                  <c:v>35.403000000000006</c:v>
                </c:pt>
                <c:pt idx="899">
                  <c:v>30.847999999999999</c:v>
                </c:pt>
                <c:pt idx="900">
                  <c:v>23.286999999999978</c:v>
                </c:pt>
                <c:pt idx="901">
                  <c:v>21.462999999999976</c:v>
                </c:pt>
                <c:pt idx="902">
                  <c:v>52</c:v>
                </c:pt>
                <c:pt idx="903">
                  <c:v>327.88200000000001</c:v>
                </c:pt>
                <c:pt idx="904">
                  <c:v>335.10700000000008</c:v>
                </c:pt>
                <c:pt idx="905">
                  <c:v>400.31200000000001</c:v>
                </c:pt>
                <c:pt idx="906">
                  <c:v>403.702</c:v>
                </c:pt>
                <c:pt idx="907">
                  <c:v>402.91199999999947</c:v>
                </c:pt>
                <c:pt idx="908">
                  <c:v>404.29899999999947</c:v>
                </c:pt>
                <c:pt idx="909">
                  <c:v>401.48899999999946</c:v>
                </c:pt>
                <c:pt idx="910">
                  <c:v>400.73699999999957</c:v>
                </c:pt>
                <c:pt idx="911">
                  <c:v>408.31599999999969</c:v>
                </c:pt>
                <c:pt idx="912">
                  <c:v>404.05500000000001</c:v>
                </c:pt>
                <c:pt idx="913">
                  <c:v>392.16699999999969</c:v>
                </c:pt>
                <c:pt idx="914">
                  <c:v>380.84399999999999</c:v>
                </c:pt>
                <c:pt idx="915">
                  <c:v>379.26299999999969</c:v>
                </c:pt>
                <c:pt idx="916">
                  <c:v>403.18700000000001</c:v>
                </c:pt>
                <c:pt idx="917">
                  <c:v>459.21099999999973</c:v>
                </c:pt>
                <c:pt idx="918">
                  <c:v>469.42499999999967</c:v>
                </c:pt>
                <c:pt idx="919">
                  <c:v>471.40099999999967</c:v>
                </c:pt>
                <c:pt idx="920">
                  <c:v>474.30500000000001</c:v>
                </c:pt>
                <c:pt idx="921">
                  <c:v>477.72599999999966</c:v>
                </c:pt>
                <c:pt idx="922">
                  <c:v>476.86900000000031</c:v>
                </c:pt>
                <c:pt idx="923">
                  <c:v>481.55799999999999</c:v>
                </c:pt>
                <c:pt idx="924">
                  <c:v>490.01599999999974</c:v>
                </c:pt>
                <c:pt idx="925">
                  <c:v>508.14699999999999</c:v>
                </c:pt>
                <c:pt idx="926">
                  <c:v>509.74</c:v>
                </c:pt>
                <c:pt idx="927">
                  <c:v>495.322</c:v>
                </c:pt>
                <c:pt idx="928">
                  <c:v>477.72599999999966</c:v>
                </c:pt>
                <c:pt idx="929">
                  <c:v>478.88200000000001</c:v>
                </c:pt>
                <c:pt idx="930">
                  <c:v>393.80099999999999</c:v>
                </c:pt>
                <c:pt idx="931">
                  <c:v>377.0819999999996</c:v>
                </c:pt>
                <c:pt idx="932">
                  <c:v>465.32599999999974</c:v>
                </c:pt>
                <c:pt idx="933">
                  <c:v>483.60300000000001</c:v>
                </c:pt>
                <c:pt idx="934">
                  <c:v>458.56700000000001</c:v>
                </c:pt>
                <c:pt idx="935">
                  <c:v>474.57799999999969</c:v>
                </c:pt>
                <c:pt idx="936">
                  <c:v>472.99400000000003</c:v>
                </c:pt>
                <c:pt idx="937">
                  <c:v>475.95099999999974</c:v>
                </c:pt>
                <c:pt idx="938">
                  <c:v>480.72499999999974</c:v>
                </c:pt>
                <c:pt idx="939">
                  <c:v>492.255</c:v>
                </c:pt>
                <c:pt idx="940">
                  <c:v>496.9369999999995</c:v>
                </c:pt>
                <c:pt idx="941">
                  <c:v>468.88099999999969</c:v>
                </c:pt>
                <c:pt idx="942">
                  <c:v>385.47599999999966</c:v>
                </c:pt>
                <c:pt idx="943">
                  <c:v>319.363</c:v>
                </c:pt>
                <c:pt idx="944">
                  <c:v>297.11700000000002</c:v>
                </c:pt>
                <c:pt idx="945">
                  <c:v>226.45500000000001</c:v>
                </c:pt>
                <c:pt idx="946">
                  <c:v>198.077</c:v>
                </c:pt>
                <c:pt idx="947">
                  <c:v>187.03100000000001</c:v>
                </c:pt>
                <c:pt idx="948">
                  <c:v>185.22800000000001</c:v>
                </c:pt>
                <c:pt idx="949">
                  <c:v>184.92600000000004</c:v>
                </c:pt>
                <c:pt idx="950">
                  <c:v>180.83800000000014</c:v>
                </c:pt>
                <c:pt idx="951">
                  <c:v>179.69899999999998</c:v>
                </c:pt>
                <c:pt idx="952">
                  <c:v>172.98800000000014</c:v>
                </c:pt>
                <c:pt idx="953">
                  <c:v>167.047</c:v>
                </c:pt>
                <c:pt idx="954">
                  <c:v>168.018</c:v>
                </c:pt>
                <c:pt idx="955">
                  <c:v>174.15600000000001</c:v>
                </c:pt>
                <c:pt idx="956">
                  <c:v>176.108</c:v>
                </c:pt>
                <c:pt idx="957">
                  <c:v>171.50200000000001</c:v>
                </c:pt>
                <c:pt idx="958">
                  <c:v>170.78700000000001</c:v>
                </c:pt>
                <c:pt idx="959">
                  <c:v>171.71099999999998</c:v>
                </c:pt>
                <c:pt idx="960">
                  <c:v>171.61699999999999</c:v>
                </c:pt>
                <c:pt idx="961">
                  <c:v>172.57899999999998</c:v>
                </c:pt>
                <c:pt idx="962">
                  <c:v>176.346</c:v>
                </c:pt>
                <c:pt idx="963">
                  <c:v>173.57899999999998</c:v>
                </c:pt>
                <c:pt idx="964">
                  <c:v>163.76399999999998</c:v>
                </c:pt>
                <c:pt idx="965">
                  <c:v>162.02700000000004</c:v>
                </c:pt>
                <c:pt idx="966">
                  <c:v>159.92100000000013</c:v>
                </c:pt>
                <c:pt idx="967">
                  <c:v>158.84100000000001</c:v>
                </c:pt>
                <c:pt idx="968">
                  <c:v>160.791</c:v>
                </c:pt>
                <c:pt idx="969">
                  <c:v>158.68900000000002</c:v>
                </c:pt>
                <c:pt idx="970">
                  <c:v>153.61199999999999</c:v>
                </c:pt>
                <c:pt idx="971">
                  <c:v>164.52</c:v>
                </c:pt>
                <c:pt idx="972">
                  <c:v>183.40100000000001</c:v>
                </c:pt>
                <c:pt idx="973">
                  <c:v>177.07899999999998</c:v>
                </c:pt>
                <c:pt idx="974">
                  <c:v>208.67599999999999</c:v>
                </c:pt>
                <c:pt idx="975">
                  <c:v>223.285</c:v>
                </c:pt>
                <c:pt idx="976">
                  <c:v>221.96</c:v>
                </c:pt>
                <c:pt idx="977">
                  <c:v>232.648</c:v>
                </c:pt>
                <c:pt idx="978">
                  <c:v>227.22299999999998</c:v>
                </c:pt>
                <c:pt idx="979">
                  <c:v>507.59599999999966</c:v>
                </c:pt>
                <c:pt idx="980">
                  <c:v>1265.8039999999999</c:v>
                </c:pt>
                <c:pt idx="981">
                  <c:v>1390.4770000000001</c:v>
                </c:pt>
                <c:pt idx="982">
                  <c:v>1515.0239999999999</c:v>
                </c:pt>
                <c:pt idx="983">
                  <c:v>1150.7139999999999</c:v>
                </c:pt>
                <c:pt idx="984">
                  <c:v>398.95099999999974</c:v>
                </c:pt>
                <c:pt idx="985">
                  <c:v>119.31100000000002</c:v>
                </c:pt>
                <c:pt idx="986">
                  <c:v>106.646</c:v>
                </c:pt>
                <c:pt idx="987">
                  <c:v>107.887</c:v>
                </c:pt>
                <c:pt idx="988">
                  <c:v>116.93899999999999</c:v>
                </c:pt>
                <c:pt idx="989">
                  <c:v>145.63</c:v>
                </c:pt>
                <c:pt idx="990">
                  <c:v>236.84700000000001</c:v>
                </c:pt>
                <c:pt idx="991">
                  <c:v>232.405</c:v>
                </c:pt>
                <c:pt idx="992">
                  <c:v>193.82900000000001</c:v>
                </c:pt>
                <c:pt idx="993">
                  <c:v>754.37199999999996</c:v>
                </c:pt>
                <c:pt idx="994">
                  <c:v>1943.7060000000001</c:v>
                </c:pt>
                <c:pt idx="995">
                  <c:v>1694.2170000000001</c:v>
                </c:pt>
                <c:pt idx="996">
                  <c:v>614.7780000000007</c:v>
                </c:pt>
                <c:pt idx="997">
                  <c:v>490.19499999999999</c:v>
                </c:pt>
                <c:pt idx="998">
                  <c:v>498.10399999999993</c:v>
                </c:pt>
                <c:pt idx="999">
                  <c:v>493.74700000000001</c:v>
                </c:pt>
                <c:pt idx="1000">
                  <c:v>379.8319999999996</c:v>
                </c:pt>
                <c:pt idx="1001">
                  <c:v>421.66899999999993</c:v>
                </c:pt>
                <c:pt idx="1002">
                  <c:v>418.51</c:v>
                </c:pt>
                <c:pt idx="1003">
                  <c:v>224.24099999999999</c:v>
                </c:pt>
                <c:pt idx="1004">
                  <c:v>162.9</c:v>
                </c:pt>
                <c:pt idx="1005">
                  <c:v>117.613</c:v>
                </c:pt>
                <c:pt idx="1006">
                  <c:v>108.81</c:v>
                </c:pt>
                <c:pt idx="1007">
                  <c:v>114.94500000000002</c:v>
                </c:pt>
                <c:pt idx="1008">
                  <c:v>173.64</c:v>
                </c:pt>
                <c:pt idx="1009">
                  <c:v>207.13399999999999</c:v>
                </c:pt>
                <c:pt idx="1010">
                  <c:v>186.494</c:v>
                </c:pt>
                <c:pt idx="1011">
                  <c:v>230.923</c:v>
                </c:pt>
                <c:pt idx="1012">
                  <c:v>330.98599999999959</c:v>
                </c:pt>
                <c:pt idx="1013">
                  <c:v>276.06</c:v>
                </c:pt>
                <c:pt idx="1014">
                  <c:v>243.56300000000002</c:v>
                </c:pt>
                <c:pt idx="1015">
                  <c:v>265.91799999999967</c:v>
                </c:pt>
                <c:pt idx="1016">
                  <c:v>281.35399999999993</c:v>
                </c:pt>
                <c:pt idx="1017">
                  <c:v>275.76599999999974</c:v>
                </c:pt>
                <c:pt idx="1018">
                  <c:v>256.97000000000003</c:v>
                </c:pt>
                <c:pt idx="1019">
                  <c:v>227.49</c:v>
                </c:pt>
                <c:pt idx="1020">
                  <c:v>240.24099999999999</c:v>
                </c:pt>
                <c:pt idx="1021">
                  <c:v>233.35700000000014</c:v>
                </c:pt>
                <c:pt idx="1022">
                  <c:v>225.14699999999999</c:v>
                </c:pt>
                <c:pt idx="1023">
                  <c:v>225.04</c:v>
                </c:pt>
                <c:pt idx="1024">
                  <c:v>227.44</c:v>
                </c:pt>
                <c:pt idx="1025">
                  <c:v>242.96600000000001</c:v>
                </c:pt>
                <c:pt idx="1026">
                  <c:v>268.39799999999974</c:v>
                </c:pt>
                <c:pt idx="1027">
                  <c:v>285.06799999999993</c:v>
                </c:pt>
                <c:pt idx="1028">
                  <c:v>327.54399999999993</c:v>
                </c:pt>
                <c:pt idx="1029">
                  <c:v>468.52299999999974</c:v>
                </c:pt>
                <c:pt idx="1030">
                  <c:v>878.86899999999946</c:v>
                </c:pt>
                <c:pt idx="1031">
                  <c:v>2244.1559999999999</c:v>
                </c:pt>
                <c:pt idx="1032">
                  <c:v>2463.942</c:v>
                </c:pt>
                <c:pt idx="1033">
                  <c:v>2507.6889999999976</c:v>
                </c:pt>
                <c:pt idx="1034">
                  <c:v>2518.7649999999976</c:v>
                </c:pt>
                <c:pt idx="1035">
                  <c:v>2256.0839999999998</c:v>
                </c:pt>
                <c:pt idx="1036">
                  <c:v>2056.2150000000001</c:v>
                </c:pt>
                <c:pt idx="1037">
                  <c:v>335.49799999999959</c:v>
                </c:pt>
                <c:pt idx="1038">
                  <c:v>51.416999999999994</c:v>
                </c:pt>
                <c:pt idx="1039">
                  <c:v>75.259</c:v>
                </c:pt>
                <c:pt idx="1040">
                  <c:v>102.485</c:v>
                </c:pt>
                <c:pt idx="1041">
                  <c:v>129.566</c:v>
                </c:pt>
                <c:pt idx="1042">
                  <c:v>135.76899999999998</c:v>
                </c:pt>
                <c:pt idx="1043">
                  <c:v>153.30100000000004</c:v>
                </c:pt>
                <c:pt idx="1044">
                  <c:v>225.74599999999998</c:v>
                </c:pt>
                <c:pt idx="1045">
                  <c:v>248.976</c:v>
                </c:pt>
                <c:pt idx="1046">
                  <c:v>295.34199999999993</c:v>
                </c:pt>
                <c:pt idx="1047">
                  <c:v>315.84199999999993</c:v>
                </c:pt>
                <c:pt idx="1048">
                  <c:v>319.5079999999997</c:v>
                </c:pt>
                <c:pt idx="1049">
                  <c:v>335.12599999999969</c:v>
                </c:pt>
                <c:pt idx="1050">
                  <c:v>358.46599999999967</c:v>
                </c:pt>
                <c:pt idx="1051">
                  <c:v>363.66899999999993</c:v>
                </c:pt>
                <c:pt idx="1052">
                  <c:v>394.86399999999969</c:v>
                </c:pt>
                <c:pt idx="1053">
                  <c:v>448.05200000000002</c:v>
                </c:pt>
                <c:pt idx="1054">
                  <c:v>462.23499999999973</c:v>
                </c:pt>
                <c:pt idx="1055">
                  <c:v>501.1089999999997</c:v>
                </c:pt>
                <c:pt idx="1056">
                  <c:v>534.50199999999938</c:v>
                </c:pt>
                <c:pt idx="1057">
                  <c:v>418.97199999999947</c:v>
                </c:pt>
                <c:pt idx="1058">
                  <c:v>372.53199999999947</c:v>
                </c:pt>
                <c:pt idx="1059">
                  <c:v>413.65899999999999</c:v>
                </c:pt>
                <c:pt idx="1060">
                  <c:v>516.09400000000005</c:v>
                </c:pt>
                <c:pt idx="1061">
                  <c:v>653.24900000000002</c:v>
                </c:pt>
                <c:pt idx="1062">
                  <c:v>661.07400000000052</c:v>
                </c:pt>
                <c:pt idx="1063">
                  <c:v>651.25</c:v>
                </c:pt>
                <c:pt idx="1064">
                  <c:v>572.38</c:v>
                </c:pt>
                <c:pt idx="1065">
                  <c:v>551.06599999999946</c:v>
                </c:pt>
                <c:pt idx="1066">
                  <c:v>540.28700000000003</c:v>
                </c:pt>
                <c:pt idx="1067">
                  <c:v>497.666</c:v>
                </c:pt>
                <c:pt idx="1068">
                  <c:v>490.089</c:v>
                </c:pt>
                <c:pt idx="1069">
                  <c:v>499.68299999999999</c:v>
                </c:pt>
                <c:pt idx="1070">
                  <c:v>525.80999999999949</c:v>
                </c:pt>
                <c:pt idx="1071">
                  <c:v>565.42099999999948</c:v>
                </c:pt>
                <c:pt idx="1072">
                  <c:v>543.48299999999949</c:v>
                </c:pt>
                <c:pt idx="1073">
                  <c:v>527.83199999999931</c:v>
                </c:pt>
                <c:pt idx="1074">
                  <c:v>461.50099999999969</c:v>
                </c:pt>
                <c:pt idx="1075">
                  <c:v>435.36</c:v>
                </c:pt>
                <c:pt idx="1076">
                  <c:v>437.60300000000001</c:v>
                </c:pt>
                <c:pt idx="1077">
                  <c:v>439.06099999999969</c:v>
                </c:pt>
                <c:pt idx="1078">
                  <c:v>439.529</c:v>
                </c:pt>
                <c:pt idx="1079">
                  <c:v>443.36399999999969</c:v>
                </c:pt>
                <c:pt idx="1080">
                  <c:v>446.64100000000002</c:v>
                </c:pt>
                <c:pt idx="1081">
                  <c:v>433.709</c:v>
                </c:pt>
                <c:pt idx="1082">
                  <c:v>420.36700000000002</c:v>
                </c:pt>
                <c:pt idx="1083">
                  <c:v>416.36500000000001</c:v>
                </c:pt>
                <c:pt idx="1084">
                  <c:v>437.60599999999999</c:v>
                </c:pt>
                <c:pt idx="1085">
                  <c:v>376.9569999999996</c:v>
                </c:pt>
                <c:pt idx="1086">
                  <c:v>369.36399999999969</c:v>
                </c:pt>
                <c:pt idx="1087">
                  <c:v>364.31200000000001</c:v>
                </c:pt>
                <c:pt idx="1088">
                  <c:v>368.95599999999973</c:v>
                </c:pt>
                <c:pt idx="1089">
                  <c:v>328.82900000000001</c:v>
                </c:pt>
                <c:pt idx="1090">
                  <c:v>359.274</c:v>
                </c:pt>
                <c:pt idx="1091">
                  <c:v>407.46199999999959</c:v>
                </c:pt>
                <c:pt idx="1092">
                  <c:v>394.38</c:v>
                </c:pt>
                <c:pt idx="1093">
                  <c:v>380.54899999999969</c:v>
                </c:pt>
                <c:pt idx="1094">
                  <c:v>424.9929999999996</c:v>
                </c:pt>
                <c:pt idx="1095">
                  <c:v>480.58599999999973</c:v>
                </c:pt>
                <c:pt idx="1096">
                  <c:v>488.03899999999959</c:v>
                </c:pt>
                <c:pt idx="1097">
                  <c:v>379.24900000000002</c:v>
                </c:pt>
                <c:pt idx="1098">
                  <c:v>391.78899999999959</c:v>
                </c:pt>
                <c:pt idx="1099">
                  <c:v>431.9569999999996</c:v>
                </c:pt>
                <c:pt idx="1100">
                  <c:v>470.38</c:v>
                </c:pt>
                <c:pt idx="1101">
                  <c:v>456.25700000000001</c:v>
                </c:pt>
                <c:pt idx="1102">
                  <c:v>456.04899999999969</c:v>
                </c:pt>
                <c:pt idx="1103">
                  <c:v>429.80500000000001</c:v>
                </c:pt>
                <c:pt idx="1104">
                  <c:v>370.73799999999966</c:v>
                </c:pt>
                <c:pt idx="1105">
                  <c:v>451.15199999999999</c:v>
                </c:pt>
                <c:pt idx="1106">
                  <c:v>531.83799999999917</c:v>
                </c:pt>
                <c:pt idx="1107">
                  <c:v>497.56</c:v>
                </c:pt>
                <c:pt idx="1108">
                  <c:v>506.03399999999959</c:v>
                </c:pt>
                <c:pt idx="1109">
                  <c:v>316.03599999999966</c:v>
                </c:pt>
                <c:pt idx="1110">
                  <c:v>385.11799999999999</c:v>
                </c:pt>
                <c:pt idx="1111">
                  <c:v>463.75900000000001</c:v>
                </c:pt>
                <c:pt idx="1112">
                  <c:v>449.46</c:v>
                </c:pt>
                <c:pt idx="1113">
                  <c:v>376.90799999999973</c:v>
                </c:pt>
                <c:pt idx="1114">
                  <c:v>323.72299999999973</c:v>
                </c:pt>
                <c:pt idx="1115">
                  <c:v>429.8349999999997</c:v>
                </c:pt>
                <c:pt idx="1116">
                  <c:v>387.779</c:v>
                </c:pt>
                <c:pt idx="1117">
                  <c:v>397.01599999999974</c:v>
                </c:pt>
                <c:pt idx="1118">
                  <c:v>413.59199999999953</c:v>
                </c:pt>
                <c:pt idx="1119">
                  <c:v>366.24900000000002</c:v>
                </c:pt>
                <c:pt idx="1120">
                  <c:v>359.86700000000002</c:v>
                </c:pt>
                <c:pt idx="1121">
                  <c:v>360.65899999999999</c:v>
                </c:pt>
                <c:pt idx="1122">
                  <c:v>345.83</c:v>
                </c:pt>
                <c:pt idx="1123">
                  <c:v>327.23699999999957</c:v>
                </c:pt>
                <c:pt idx="1124">
                  <c:v>324.93599999999947</c:v>
                </c:pt>
                <c:pt idx="1125">
                  <c:v>326.197</c:v>
                </c:pt>
                <c:pt idx="1126">
                  <c:v>366.32</c:v>
                </c:pt>
                <c:pt idx="1127">
                  <c:v>356.38499999999999</c:v>
                </c:pt>
                <c:pt idx="1128">
                  <c:v>289.42299999999966</c:v>
                </c:pt>
                <c:pt idx="1129">
                  <c:v>334.16</c:v>
                </c:pt>
                <c:pt idx="1130">
                  <c:v>262.60399999999993</c:v>
                </c:pt>
                <c:pt idx="1131">
                  <c:v>248.4</c:v>
                </c:pt>
                <c:pt idx="1132">
                  <c:v>242.447</c:v>
                </c:pt>
                <c:pt idx="1133">
                  <c:v>246.39100000000013</c:v>
                </c:pt>
                <c:pt idx="1134">
                  <c:v>239.834</c:v>
                </c:pt>
                <c:pt idx="1135">
                  <c:v>218.15300000000002</c:v>
                </c:pt>
                <c:pt idx="1136">
                  <c:v>196.637</c:v>
                </c:pt>
                <c:pt idx="1137">
                  <c:v>169.63399999999999</c:v>
                </c:pt>
                <c:pt idx="1138">
                  <c:v>162.80500000000001</c:v>
                </c:pt>
                <c:pt idx="1139">
                  <c:v>172.18200000000004</c:v>
                </c:pt>
                <c:pt idx="1140">
                  <c:v>200.47200000000001</c:v>
                </c:pt>
                <c:pt idx="1141">
                  <c:v>210.74199999999999</c:v>
                </c:pt>
                <c:pt idx="1142">
                  <c:v>220.98500000000001</c:v>
                </c:pt>
                <c:pt idx="1143">
                  <c:v>222.90700000000001</c:v>
                </c:pt>
                <c:pt idx="1144">
                  <c:v>194.06399999999999</c:v>
                </c:pt>
                <c:pt idx="1145">
                  <c:v>182.80600000000001</c:v>
                </c:pt>
                <c:pt idx="1146">
                  <c:v>180.06800000000001</c:v>
                </c:pt>
                <c:pt idx="1147">
                  <c:v>180.56100000000001</c:v>
                </c:pt>
                <c:pt idx="1148">
                  <c:v>173.32000000000014</c:v>
                </c:pt>
                <c:pt idx="1149">
                  <c:v>145.48500000000001</c:v>
                </c:pt>
                <c:pt idx="1150">
                  <c:v>127.503</c:v>
                </c:pt>
                <c:pt idx="1151">
                  <c:v>130.62900000000002</c:v>
                </c:pt>
                <c:pt idx="1152">
                  <c:v>139.238</c:v>
                </c:pt>
                <c:pt idx="1153">
                  <c:v>145.02800000000013</c:v>
                </c:pt>
                <c:pt idx="1154">
                  <c:v>164.267</c:v>
                </c:pt>
                <c:pt idx="1155">
                  <c:v>215.30100000000004</c:v>
                </c:pt>
                <c:pt idx="1156">
                  <c:v>207.29499999999999</c:v>
                </c:pt>
                <c:pt idx="1157">
                  <c:v>113.41400000000007</c:v>
                </c:pt>
                <c:pt idx="1158">
                  <c:v>146.30200000000013</c:v>
                </c:pt>
                <c:pt idx="1159">
                  <c:v>159.70299999999997</c:v>
                </c:pt>
                <c:pt idx="1160">
                  <c:v>170.01499999999999</c:v>
                </c:pt>
                <c:pt idx="1161">
                  <c:v>198.1</c:v>
                </c:pt>
                <c:pt idx="1162">
                  <c:v>242.35500000000013</c:v>
                </c:pt>
                <c:pt idx="1163">
                  <c:v>252.59</c:v>
                </c:pt>
                <c:pt idx="1164">
                  <c:v>114.97499999999999</c:v>
                </c:pt>
                <c:pt idx="1165">
                  <c:v>100.62599999999998</c:v>
                </c:pt>
                <c:pt idx="1166">
                  <c:v>116.315</c:v>
                </c:pt>
                <c:pt idx="1167">
                  <c:v>143.10599999999999</c:v>
                </c:pt>
                <c:pt idx="1168">
                  <c:v>173.12200000000001</c:v>
                </c:pt>
                <c:pt idx="1169">
                  <c:v>173.65600000000001</c:v>
                </c:pt>
                <c:pt idx="1170">
                  <c:v>151.74799999999999</c:v>
                </c:pt>
                <c:pt idx="1171">
                  <c:v>142.16299999999998</c:v>
                </c:pt>
                <c:pt idx="1172">
                  <c:v>137.06700000000001</c:v>
                </c:pt>
                <c:pt idx="1173">
                  <c:v>136.78300000000002</c:v>
                </c:pt>
                <c:pt idx="1174">
                  <c:v>130.85500000000013</c:v>
                </c:pt>
                <c:pt idx="1175">
                  <c:v>133.16800000000001</c:v>
                </c:pt>
                <c:pt idx="1176">
                  <c:v>132.79299999999998</c:v>
                </c:pt>
                <c:pt idx="1177">
                  <c:v>180.626</c:v>
                </c:pt>
                <c:pt idx="1178">
                  <c:v>189.60599999999999</c:v>
                </c:pt>
                <c:pt idx="1179">
                  <c:v>185.86100000000013</c:v>
                </c:pt>
                <c:pt idx="1180">
                  <c:v>158.47299999999998</c:v>
                </c:pt>
                <c:pt idx="1181">
                  <c:v>157.17099999999999</c:v>
                </c:pt>
                <c:pt idx="1182">
                  <c:v>180.24799999999999</c:v>
                </c:pt>
                <c:pt idx="1183">
                  <c:v>232.762</c:v>
                </c:pt>
                <c:pt idx="1184">
                  <c:v>244.08600000000001</c:v>
                </c:pt>
                <c:pt idx="1185">
                  <c:v>243.03100000000001</c:v>
                </c:pt>
                <c:pt idx="1186">
                  <c:v>213.316</c:v>
                </c:pt>
                <c:pt idx="1187">
                  <c:v>178.37800000000001</c:v>
                </c:pt>
                <c:pt idx="1188">
                  <c:v>156.59900000000002</c:v>
                </c:pt>
                <c:pt idx="1189">
                  <c:v>170.947</c:v>
                </c:pt>
                <c:pt idx="1190">
                  <c:v>197.16200000000001</c:v>
                </c:pt>
                <c:pt idx="1191">
                  <c:v>222.803</c:v>
                </c:pt>
                <c:pt idx="1192">
                  <c:v>233.86500000000001</c:v>
                </c:pt>
                <c:pt idx="1193">
                  <c:v>232.60299999999998</c:v>
                </c:pt>
                <c:pt idx="1194">
                  <c:v>234.59800000000001</c:v>
                </c:pt>
                <c:pt idx="1195">
                  <c:v>213.86700000000013</c:v>
                </c:pt>
                <c:pt idx="1196">
                  <c:v>133.315</c:v>
                </c:pt>
                <c:pt idx="1197">
                  <c:v>111.768</c:v>
                </c:pt>
                <c:pt idx="1198">
                  <c:v>116.726</c:v>
                </c:pt>
                <c:pt idx="1199">
                  <c:v>131.85700000000014</c:v>
                </c:pt>
                <c:pt idx="1200">
                  <c:v>137.53200000000001</c:v>
                </c:pt>
                <c:pt idx="1201">
                  <c:v>138.45600000000007</c:v>
                </c:pt>
                <c:pt idx="1202">
                  <c:v>140.67599999999999</c:v>
                </c:pt>
                <c:pt idx="1203">
                  <c:v>106.49000000000002</c:v>
                </c:pt>
                <c:pt idx="1204">
                  <c:v>101.053</c:v>
                </c:pt>
                <c:pt idx="1205">
                  <c:v>89.195999999999998</c:v>
                </c:pt>
                <c:pt idx="1206">
                  <c:v>100.143</c:v>
                </c:pt>
                <c:pt idx="1207">
                  <c:v>105.386</c:v>
                </c:pt>
                <c:pt idx="1208">
                  <c:v>111.425</c:v>
                </c:pt>
                <c:pt idx="1209">
                  <c:v>127.524</c:v>
                </c:pt>
                <c:pt idx="1210">
                  <c:v>119.958</c:v>
                </c:pt>
                <c:pt idx="1211">
                  <c:v>120.87799999999999</c:v>
                </c:pt>
                <c:pt idx="1212">
                  <c:v>122.468</c:v>
                </c:pt>
                <c:pt idx="1213">
                  <c:v>126.039</c:v>
                </c:pt>
                <c:pt idx="1214">
                  <c:v>123.821</c:v>
                </c:pt>
                <c:pt idx="1215">
                  <c:v>126.43899999999999</c:v>
                </c:pt>
                <c:pt idx="1216">
                  <c:v>127.02200000000001</c:v>
                </c:pt>
                <c:pt idx="1217">
                  <c:v>129.16899999999998</c:v>
                </c:pt>
                <c:pt idx="1218">
                  <c:v>144.983</c:v>
                </c:pt>
                <c:pt idx="1219">
                  <c:v>145.81700000000001</c:v>
                </c:pt>
                <c:pt idx="1220">
                  <c:v>122.889</c:v>
                </c:pt>
                <c:pt idx="1221">
                  <c:v>132.32400000000001</c:v>
                </c:pt>
                <c:pt idx="1222">
                  <c:v>141.30000000000001</c:v>
                </c:pt>
                <c:pt idx="1223">
                  <c:v>162.648</c:v>
                </c:pt>
                <c:pt idx="1224">
                  <c:v>137.01</c:v>
                </c:pt>
                <c:pt idx="1225">
                  <c:v>100.577</c:v>
                </c:pt>
                <c:pt idx="1226">
                  <c:v>95.706000000000003</c:v>
                </c:pt>
                <c:pt idx="1227">
                  <c:v>100.456</c:v>
                </c:pt>
                <c:pt idx="1228">
                  <c:v>110.057</c:v>
                </c:pt>
                <c:pt idx="1229">
                  <c:v>120.65499999999999</c:v>
                </c:pt>
                <c:pt idx="1230">
                  <c:v>132.81200000000001</c:v>
                </c:pt>
                <c:pt idx="1231">
                  <c:v>147.05700000000004</c:v>
                </c:pt>
                <c:pt idx="1232">
                  <c:v>179.47899999999998</c:v>
                </c:pt>
                <c:pt idx="1233">
                  <c:v>177.816</c:v>
                </c:pt>
                <c:pt idx="1234">
                  <c:v>134.46700000000001</c:v>
                </c:pt>
                <c:pt idx="1235">
                  <c:v>161.208</c:v>
                </c:pt>
                <c:pt idx="1236">
                  <c:v>176.38200000000018</c:v>
                </c:pt>
                <c:pt idx="1237">
                  <c:v>114.899</c:v>
                </c:pt>
                <c:pt idx="1238">
                  <c:v>127.74600000000002</c:v>
                </c:pt>
                <c:pt idx="1239">
                  <c:v>180.82300000000001</c:v>
                </c:pt>
                <c:pt idx="1240">
                  <c:v>140.35300000000001</c:v>
                </c:pt>
                <c:pt idx="1241">
                  <c:v>125.273</c:v>
                </c:pt>
                <c:pt idx="1242">
                  <c:v>124.03</c:v>
                </c:pt>
                <c:pt idx="1243">
                  <c:v>124.4</c:v>
                </c:pt>
                <c:pt idx="1244">
                  <c:v>124.44600000000007</c:v>
                </c:pt>
                <c:pt idx="1245">
                  <c:v>121.586</c:v>
                </c:pt>
                <c:pt idx="1246">
                  <c:v>90.245000000000005</c:v>
                </c:pt>
                <c:pt idx="1247">
                  <c:v>84.790999999999997</c:v>
                </c:pt>
                <c:pt idx="1248">
                  <c:v>116.93100000000007</c:v>
                </c:pt>
                <c:pt idx="1249">
                  <c:v>111.13200000000001</c:v>
                </c:pt>
                <c:pt idx="1250">
                  <c:v>81.09</c:v>
                </c:pt>
                <c:pt idx="1251">
                  <c:v>72.449000000000026</c:v>
                </c:pt>
                <c:pt idx="1252">
                  <c:v>70.669999999999987</c:v>
                </c:pt>
                <c:pt idx="1253">
                  <c:v>71.146000000000001</c:v>
                </c:pt>
                <c:pt idx="1254">
                  <c:v>63.246000000000002</c:v>
                </c:pt>
                <c:pt idx="1255">
                  <c:v>58.995000000000012</c:v>
                </c:pt>
                <c:pt idx="1256">
                  <c:v>64.144000000000005</c:v>
                </c:pt>
                <c:pt idx="1257">
                  <c:v>71.040000000000006</c:v>
                </c:pt>
                <c:pt idx="1258">
                  <c:v>75.516000000000005</c:v>
                </c:pt>
                <c:pt idx="1259">
                  <c:v>77.489999999999995</c:v>
                </c:pt>
                <c:pt idx="1260">
                  <c:v>71.908000000000001</c:v>
                </c:pt>
                <c:pt idx="1261">
                  <c:v>69.748000000000005</c:v>
                </c:pt>
                <c:pt idx="1262">
                  <c:v>71.268000000000001</c:v>
                </c:pt>
                <c:pt idx="1263">
                  <c:v>67.853999999999999</c:v>
                </c:pt>
                <c:pt idx="1264">
                  <c:v>59.705000000000013</c:v>
                </c:pt>
                <c:pt idx="1265">
                  <c:v>61.739000000000011</c:v>
                </c:pt>
                <c:pt idx="1266">
                  <c:v>60.032000000000011</c:v>
                </c:pt>
                <c:pt idx="1267">
                  <c:v>52.188000000000002</c:v>
                </c:pt>
                <c:pt idx="1268">
                  <c:v>47.416999999999994</c:v>
                </c:pt>
                <c:pt idx="1269">
                  <c:v>46.27</c:v>
                </c:pt>
                <c:pt idx="1270">
                  <c:v>45.7</c:v>
                </c:pt>
                <c:pt idx="1271">
                  <c:v>43.246000000000002</c:v>
                </c:pt>
                <c:pt idx="1272">
                  <c:v>37.943000000000005</c:v>
                </c:pt>
                <c:pt idx="1273">
                  <c:v>36.230000000000011</c:v>
                </c:pt>
                <c:pt idx="1274">
                  <c:v>35.866</c:v>
                </c:pt>
                <c:pt idx="1275">
                  <c:v>34.501000000000005</c:v>
                </c:pt>
                <c:pt idx="1276">
                  <c:v>32.868000000000002</c:v>
                </c:pt>
                <c:pt idx="1277">
                  <c:v>32.063000000000002</c:v>
                </c:pt>
                <c:pt idx="1278">
                  <c:v>33.522000000000013</c:v>
                </c:pt>
                <c:pt idx="1279">
                  <c:v>34.074000000000005</c:v>
                </c:pt>
                <c:pt idx="1280">
                  <c:v>33.99</c:v>
                </c:pt>
                <c:pt idx="1281">
                  <c:v>33.686</c:v>
                </c:pt>
                <c:pt idx="1282">
                  <c:v>29.728999999999989</c:v>
                </c:pt>
                <c:pt idx="1283">
                  <c:v>28.178999999999988</c:v>
                </c:pt>
                <c:pt idx="1284">
                  <c:v>26.648</c:v>
                </c:pt>
                <c:pt idx="1285">
                  <c:v>25.291</c:v>
                </c:pt>
                <c:pt idx="1286">
                  <c:v>32.067</c:v>
                </c:pt>
                <c:pt idx="1287">
                  <c:v>33.950999999999993</c:v>
                </c:pt>
                <c:pt idx="1288">
                  <c:v>33.950999999999993</c:v>
                </c:pt>
                <c:pt idx="1289">
                  <c:v>32.04</c:v>
                </c:pt>
                <c:pt idx="1290">
                  <c:v>27.630000000000017</c:v>
                </c:pt>
                <c:pt idx="1291">
                  <c:v>27.614999999999998</c:v>
                </c:pt>
                <c:pt idx="1292">
                  <c:v>35.800999999999995</c:v>
                </c:pt>
                <c:pt idx="1293">
                  <c:v>40.446999999999996</c:v>
                </c:pt>
                <c:pt idx="1294">
                  <c:v>40.981999999999999</c:v>
                </c:pt>
                <c:pt idx="1295">
                  <c:v>39.269000000000013</c:v>
                </c:pt>
                <c:pt idx="1296">
                  <c:v>39.86</c:v>
                </c:pt>
                <c:pt idx="1297">
                  <c:v>39.916000000000004</c:v>
                </c:pt>
                <c:pt idx="1298">
                  <c:v>41.843999999999994</c:v>
                </c:pt>
                <c:pt idx="1299">
                  <c:v>50.382999999999996</c:v>
                </c:pt>
                <c:pt idx="1300">
                  <c:v>57.815999999999995</c:v>
                </c:pt>
                <c:pt idx="1301">
                  <c:v>69.156999999999982</c:v>
                </c:pt>
                <c:pt idx="1302">
                  <c:v>77.61999999999999</c:v>
                </c:pt>
                <c:pt idx="1303">
                  <c:v>106.392</c:v>
                </c:pt>
                <c:pt idx="1304">
                  <c:v>140.53700000000001</c:v>
                </c:pt>
                <c:pt idx="1305">
                  <c:v>125.233</c:v>
                </c:pt>
                <c:pt idx="1306">
                  <c:v>91.617999999999995</c:v>
                </c:pt>
                <c:pt idx="1307">
                  <c:v>79.215000000000003</c:v>
                </c:pt>
                <c:pt idx="1308">
                  <c:v>47.294000000000011</c:v>
                </c:pt>
                <c:pt idx="1309">
                  <c:v>35.653999999999996</c:v>
                </c:pt>
                <c:pt idx="1310">
                  <c:v>73.662999999999982</c:v>
                </c:pt>
                <c:pt idx="1311">
                  <c:v>102.63500000000001</c:v>
                </c:pt>
                <c:pt idx="1312">
                  <c:v>80.424000000000007</c:v>
                </c:pt>
                <c:pt idx="1313">
                  <c:v>44.595000000000013</c:v>
                </c:pt>
                <c:pt idx="1314">
                  <c:v>28.411999999999999</c:v>
                </c:pt>
                <c:pt idx="1315">
                  <c:v>28.441999999999986</c:v>
                </c:pt>
                <c:pt idx="1316">
                  <c:v>63.407000000000004</c:v>
                </c:pt>
                <c:pt idx="1317">
                  <c:v>154.99</c:v>
                </c:pt>
                <c:pt idx="1318">
                  <c:v>185.91499999999999</c:v>
                </c:pt>
                <c:pt idx="1319">
                  <c:v>175.67599999999999</c:v>
                </c:pt>
                <c:pt idx="1320">
                  <c:v>177.80600000000001</c:v>
                </c:pt>
                <c:pt idx="1321">
                  <c:v>178.11799999999999</c:v>
                </c:pt>
                <c:pt idx="1322">
                  <c:v>184.76999999999998</c:v>
                </c:pt>
                <c:pt idx="1323">
                  <c:v>198.12100000000001</c:v>
                </c:pt>
                <c:pt idx="1324">
                  <c:v>189.10399999999998</c:v>
                </c:pt>
                <c:pt idx="1325">
                  <c:v>139.96200000000007</c:v>
                </c:pt>
                <c:pt idx="1326">
                  <c:v>153.553</c:v>
                </c:pt>
                <c:pt idx="1327">
                  <c:v>179.99</c:v>
                </c:pt>
                <c:pt idx="1328">
                  <c:v>174.96800000000007</c:v>
                </c:pt>
                <c:pt idx="1329">
                  <c:v>175.42200000000014</c:v>
                </c:pt>
                <c:pt idx="1330">
                  <c:v>171.17599999999999</c:v>
                </c:pt>
                <c:pt idx="1331">
                  <c:v>155.268</c:v>
                </c:pt>
                <c:pt idx="1332">
                  <c:v>147.80600000000001</c:v>
                </c:pt>
                <c:pt idx="1333">
                  <c:v>173.75300000000001</c:v>
                </c:pt>
                <c:pt idx="1334">
                  <c:v>250.76299999999998</c:v>
                </c:pt>
                <c:pt idx="1335">
                  <c:v>246.69399999999999</c:v>
                </c:pt>
                <c:pt idx="1336">
                  <c:v>213.80800000000013</c:v>
                </c:pt>
                <c:pt idx="1337">
                  <c:v>249.87200000000001</c:v>
                </c:pt>
                <c:pt idx="1338">
                  <c:v>183.298</c:v>
                </c:pt>
                <c:pt idx="1339">
                  <c:v>193.11599999999999</c:v>
                </c:pt>
                <c:pt idx="1340">
                  <c:v>202.54</c:v>
                </c:pt>
                <c:pt idx="1341">
                  <c:v>213.59800000000001</c:v>
                </c:pt>
                <c:pt idx="1342">
                  <c:v>215.09900000000002</c:v>
                </c:pt>
                <c:pt idx="1343">
                  <c:v>209.82500000000007</c:v>
                </c:pt>
                <c:pt idx="1344">
                  <c:v>214.732</c:v>
                </c:pt>
                <c:pt idx="1345">
                  <c:v>236.16399999999999</c:v>
                </c:pt>
                <c:pt idx="1346">
                  <c:v>272.303</c:v>
                </c:pt>
                <c:pt idx="1347">
                  <c:v>284.90299999999974</c:v>
                </c:pt>
                <c:pt idx="1348">
                  <c:v>279.07100000000003</c:v>
                </c:pt>
                <c:pt idx="1349">
                  <c:v>270.20099999999974</c:v>
                </c:pt>
                <c:pt idx="1350">
                  <c:v>258.4319999999995</c:v>
                </c:pt>
                <c:pt idx="1351">
                  <c:v>255.41200000000001</c:v>
                </c:pt>
                <c:pt idx="1352">
                  <c:v>257.03299999999973</c:v>
                </c:pt>
                <c:pt idx="1353">
                  <c:v>253.38800000000018</c:v>
                </c:pt>
                <c:pt idx="1354">
                  <c:v>250.85300000000001</c:v>
                </c:pt>
                <c:pt idx="1355">
                  <c:v>265.31400000000002</c:v>
                </c:pt>
                <c:pt idx="1356">
                  <c:v>266.11099999999999</c:v>
                </c:pt>
                <c:pt idx="1357">
                  <c:v>271.71199999999959</c:v>
                </c:pt>
                <c:pt idx="1358">
                  <c:v>324.15100000000001</c:v>
                </c:pt>
                <c:pt idx="1359">
                  <c:v>352.35500000000002</c:v>
                </c:pt>
                <c:pt idx="1360">
                  <c:v>348.79799999999966</c:v>
                </c:pt>
                <c:pt idx="1361">
                  <c:v>296.279</c:v>
                </c:pt>
                <c:pt idx="1362">
                  <c:v>271.52099999999973</c:v>
                </c:pt>
                <c:pt idx="1363">
                  <c:v>292.44</c:v>
                </c:pt>
                <c:pt idx="1364">
                  <c:v>317.404</c:v>
                </c:pt>
                <c:pt idx="1365">
                  <c:v>324.83</c:v>
                </c:pt>
                <c:pt idx="1366">
                  <c:v>328.97299999999973</c:v>
                </c:pt>
                <c:pt idx="1367">
                  <c:v>345.20499999999993</c:v>
                </c:pt>
                <c:pt idx="1368">
                  <c:v>341.76499999999999</c:v>
                </c:pt>
                <c:pt idx="1369">
                  <c:v>327.12</c:v>
                </c:pt>
                <c:pt idx="1370">
                  <c:v>316.35199999999969</c:v>
                </c:pt>
                <c:pt idx="1371">
                  <c:v>320.53799999999967</c:v>
                </c:pt>
                <c:pt idx="1372">
                  <c:v>366.86900000000031</c:v>
                </c:pt>
                <c:pt idx="1373">
                  <c:v>253.48500000000001</c:v>
                </c:pt>
                <c:pt idx="1374">
                  <c:v>239.22299999999998</c:v>
                </c:pt>
                <c:pt idx="1375">
                  <c:v>231.60999999999999</c:v>
                </c:pt>
                <c:pt idx="1376">
                  <c:v>190.18300000000002</c:v>
                </c:pt>
                <c:pt idx="1377">
                  <c:v>206.078</c:v>
                </c:pt>
                <c:pt idx="1378">
                  <c:v>247.58200000000014</c:v>
                </c:pt>
                <c:pt idx="1379">
                  <c:v>195.46600000000001</c:v>
                </c:pt>
                <c:pt idx="1380">
                  <c:v>191.41299999999998</c:v>
                </c:pt>
                <c:pt idx="1381">
                  <c:v>215.97800000000001</c:v>
                </c:pt>
                <c:pt idx="1382">
                  <c:v>231.036</c:v>
                </c:pt>
                <c:pt idx="1383">
                  <c:v>235.10999999999999</c:v>
                </c:pt>
                <c:pt idx="1384">
                  <c:v>241.70399999999998</c:v>
                </c:pt>
                <c:pt idx="1385">
                  <c:v>243.512</c:v>
                </c:pt>
                <c:pt idx="1386">
                  <c:v>238.91200000000001</c:v>
                </c:pt>
                <c:pt idx="1387">
                  <c:v>213.55800000000013</c:v>
                </c:pt>
                <c:pt idx="1388">
                  <c:v>126.224</c:v>
                </c:pt>
                <c:pt idx="1389">
                  <c:v>172.875</c:v>
                </c:pt>
                <c:pt idx="1390">
                  <c:v>223.06900000000002</c:v>
                </c:pt>
                <c:pt idx="1391">
                  <c:v>265.47199999999947</c:v>
                </c:pt>
                <c:pt idx="1392">
                  <c:v>268.20099999999974</c:v>
                </c:pt>
                <c:pt idx="1393">
                  <c:v>169.76299999999998</c:v>
                </c:pt>
                <c:pt idx="1394">
                  <c:v>179.994</c:v>
                </c:pt>
                <c:pt idx="1395">
                  <c:v>214.65200000000004</c:v>
                </c:pt>
                <c:pt idx="1396">
                  <c:v>202.44499999999999</c:v>
                </c:pt>
                <c:pt idx="1397">
                  <c:v>202.06300000000002</c:v>
                </c:pt>
                <c:pt idx="1398">
                  <c:v>199.85700000000014</c:v>
                </c:pt>
                <c:pt idx="1399">
                  <c:v>190.74499999999998</c:v>
                </c:pt>
                <c:pt idx="1400">
                  <c:v>185.13299999999998</c:v>
                </c:pt>
                <c:pt idx="1401">
                  <c:v>184.929</c:v>
                </c:pt>
                <c:pt idx="1402">
                  <c:v>198.2</c:v>
                </c:pt>
                <c:pt idx="1403">
                  <c:v>240.46700000000001</c:v>
                </c:pt>
                <c:pt idx="1404">
                  <c:v>242.85000000000014</c:v>
                </c:pt>
                <c:pt idx="1405">
                  <c:v>223.38000000000014</c:v>
                </c:pt>
                <c:pt idx="1406">
                  <c:v>196.50300000000001</c:v>
                </c:pt>
                <c:pt idx="1407">
                  <c:v>161.17699999999999</c:v>
                </c:pt>
                <c:pt idx="1408">
                  <c:v>139.971</c:v>
                </c:pt>
                <c:pt idx="1409">
                  <c:v>168.399</c:v>
                </c:pt>
                <c:pt idx="1410">
                  <c:v>189.68900000000002</c:v>
                </c:pt>
                <c:pt idx="1411">
                  <c:v>187.791</c:v>
                </c:pt>
                <c:pt idx="1412">
                  <c:v>191.24599999999998</c:v>
                </c:pt>
                <c:pt idx="1413">
                  <c:v>193.131</c:v>
                </c:pt>
                <c:pt idx="1414">
                  <c:v>191.256</c:v>
                </c:pt>
                <c:pt idx="1415">
                  <c:v>192.85700000000014</c:v>
                </c:pt>
                <c:pt idx="1416">
                  <c:v>193.137</c:v>
                </c:pt>
                <c:pt idx="1417">
                  <c:v>196.227</c:v>
                </c:pt>
                <c:pt idx="1418">
                  <c:v>200.685</c:v>
                </c:pt>
                <c:pt idx="1419">
                  <c:v>199.167</c:v>
                </c:pt>
                <c:pt idx="1420">
                  <c:v>199.2</c:v>
                </c:pt>
                <c:pt idx="1421">
                  <c:v>201.36</c:v>
                </c:pt>
                <c:pt idx="1422">
                  <c:v>202.518</c:v>
                </c:pt>
                <c:pt idx="1423">
                  <c:v>202.036</c:v>
                </c:pt>
                <c:pt idx="1424">
                  <c:v>212.577</c:v>
                </c:pt>
                <c:pt idx="1425">
                  <c:v>235.39700000000013</c:v>
                </c:pt>
                <c:pt idx="1426">
                  <c:v>244.90900000000002</c:v>
                </c:pt>
                <c:pt idx="1427">
                  <c:v>243.59900000000002</c:v>
                </c:pt>
                <c:pt idx="1428">
                  <c:v>194.81200000000001</c:v>
                </c:pt>
                <c:pt idx="1429">
                  <c:v>171.072</c:v>
                </c:pt>
                <c:pt idx="1430">
                  <c:v>159.79499999999999</c:v>
                </c:pt>
                <c:pt idx="1431">
                  <c:v>155.75700000000001</c:v>
                </c:pt>
                <c:pt idx="1432">
                  <c:v>154.86000000000001</c:v>
                </c:pt>
                <c:pt idx="1433">
                  <c:v>159.27399999999992</c:v>
                </c:pt>
                <c:pt idx="1434">
                  <c:v>166.69499999999999</c:v>
                </c:pt>
                <c:pt idx="1435">
                  <c:v>167.93300000000002</c:v>
                </c:pt>
                <c:pt idx="1436">
                  <c:v>170.43800000000007</c:v>
                </c:pt>
                <c:pt idx="1437">
                  <c:v>173.78</c:v>
                </c:pt>
                <c:pt idx="1438">
                  <c:v>176.518</c:v>
                </c:pt>
                <c:pt idx="1439">
                  <c:v>192.84700000000001</c:v>
                </c:pt>
                <c:pt idx="1440">
                  <c:v>196.56300000000002</c:v>
                </c:pt>
                <c:pt idx="1441">
                  <c:v>211.17099999999999</c:v>
                </c:pt>
                <c:pt idx="1442">
                  <c:v>207.095</c:v>
                </c:pt>
                <c:pt idx="1443">
                  <c:v>185.41200000000001</c:v>
                </c:pt>
                <c:pt idx="1444">
                  <c:v>180.601</c:v>
                </c:pt>
                <c:pt idx="1445">
                  <c:v>174.41899999999998</c:v>
                </c:pt>
                <c:pt idx="1446">
                  <c:v>176.76299999999998</c:v>
                </c:pt>
                <c:pt idx="1447">
                  <c:v>172.55200000000013</c:v>
                </c:pt>
                <c:pt idx="1448">
                  <c:v>172.44299999999998</c:v>
                </c:pt>
                <c:pt idx="1449">
                  <c:v>173.48500000000001</c:v>
                </c:pt>
                <c:pt idx="1450">
                  <c:v>173.61599999999999</c:v>
                </c:pt>
                <c:pt idx="1451">
                  <c:v>172.20899999999997</c:v>
                </c:pt>
                <c:pt idx="1452">
                  <c:v>171.88200000000018</c:v>
                </c:pt>
                <c:pt idx="1453">
                  <c:v>174.25800000000001</c:v>
                </c:pt>
                <c:pt idx="1454">
                  <c:v>177.66200000000001</c:v>
                </c:pt>
                <c:pt idx="1455">
                  <c:v>207.63499999999999</c:v>
                </c:pt>
                <c:pt idx="1456">
                  <c:v>273.34399999999999</c:v>
                </c:pt>
                <c:pt idx="1457">
                  <c:v>267.88599999999974</c:v>
                </c:pt>
                <c:pt idx="1458">
                  <c:v>184.42600000000004</c:v>
                </c:pt>
                <c:pt idx="1459">
                  <c:v>188.316</c:v>
                </c:pt>
                <c:pt idx="1460">
                  <c:v>198.36700000000013</c:v>
                </c:pt>
                <c:pt idx="1461">
                  <c:v>202.99700000000001</c:v>
                </c:pt>
                <c:pt idx="1462">
                  <c:v>197.506</c:v>
                </c:pt>
                <c:pt idx="1463">
                  <c:v>193.471</c:v>
                </c:pt>
                <c:pt idx="1464">
                  <c:v>170.30100000000004</c:v>
                </c:pt>
                <c:pt idx="1465">
                  <c:v>168.315</c:v>
                </c:pt>
                <c:pt idx="1466">
                  <c:v>166.89000000000001</c:v>
                </c:pt>
                <c:pt idx="1467">
                  <c:v>168.251</c:v>
                </c:pt>
                <c:pt idx="1468">
                  <c:v>168.315</c:v>
                </c:pt>
                <c:pt idx="1469">
                  <c:v>166.88900000000001</c:v>
                </c:pt>
                <c:pt idx="1470">
                  <c:v>165.2</c:v>
                </c:pt>
                <c:pt idx="1471">
                  <c:v>165.696</c:v>
                </c:pt>
                <c:pt idx="1472">
                  <c:v>185.208</c:v>
                </c:pt>
                <c:pt idx="1473">
                  <c:v>200.74299999999999</c:v>
                </c:pt>
                <c:pt idx="1474">
                  <c:v>204.994</c:v>
                </c:pt>
                <c:pt idx="1475">
                  <c:v>199.535</c:v>
                </c:pt>
                <c:pt idx="1476">
                  <c:v>172.096</c:v>
                </c:pt>
                <c:pt idx="1477">
                  <c:v>145.93300000000002</c:v>
                </c:pt>
                <c:pt idx="1478">
                  <c:v>140.90200000000004</c:v>
                </c:pt>
                <c:pt idx="1479">
                  <c:v>133.48600000000013</c:v>
                </c:pt>
                <c:pt idx="1480">
                  <c:v>129.541</c:v>
                </c:pt>
                <c:pt idx="1481">
                  <c:v>140.86800000000014</c:v>
                </c:pt>
                <c:pt idx="1482">
                  <c:v>144.678</c:v>
                </c:pt>
                <c:pt idx="1483">
                  <c:v>143.46200000000007</c:v>
                </c:pt>
                <c:pt idx="1484">
                  <c:v>150.94899999999998</c:v>
                </c:pt>
                <c:pt idx="1485">
                  <c:v>221.23699999999999</c:v>
                </c:pt>
                <c:pt idx="1486">
                  <c:v>260.57599999999974</c:v>
                </c:pt>
                <c:pt idx="1487">
                  <c:v>237.79</c:v>
                </c:pt>
                <c:pt idx="1488">
                  <c:v>223.49</c:v>
                </c:pt>
                <c:pt idx="1489">
                  <c:v>206.00399999999999</c:v>
                </c:pt>
                <c:pt idx="1490">
                  <c:v>194.91200000000001</c:v>
                </c:pt>
                <c:pt idx="1491">
                  <c:v>141.06399999999999</c:v>
                </c:pt>
                <c:pt idx="1492">
                  <c:v>142.45100000000014</c:v>
                </c:pt>
                <c:pt idx="1493">
                  <c:v>181.238</c:v>
                </c:pt>
                <c:pt idx="1494">
                  <c:v>194.57599999999999</c:v>
                </c:pt>
                <c:pt idx="1495">
                  <c:v>197.32600000000014</c:v>
                </c:pt>
                <c:pt idx="1496">
                  <c:v>201.47399999999999</c:v>
                </c:pt>
                <c:pt idx="1497">
                  <c:v>203.54</c:v>
                </c:pt>
                <c:pt idx="1498">
                  <c:v>198.93200000000004</c:v>
                </c:pt>
                <c:pt idx="1499">
                  <c:v>179.42100000000013</c:v>
                </c:pt>
                <c:pt idx="1500">
                  <c:v>176.797</c:v>
                </c:pt>
                <c:pt idx="1501">
                  <c:v>174.44299999999998</c:v>
                </c:pt>
                <c:pt idx="1502">
                  <c:v>152.727</c:v>
                </c:pt>
                <c:pt idx="1503">
                  <c:v>142.75200000000001</c:v>
                </c:pt>
                <c:pt idx="1504">
                  <c:v>143.71899999999999</c:v>
                </c:pt>
                <c:pt idx="1505">
                  <c:v>142.17099999999999</c:v>
                </c:pt>
                <c:pt idx="1506">
                  <c:v>139.78</c:v>
                </c:pt>
                <c:pt idx="1507">
                  <c:v>133.49300000000002</c:v>
                </c:pt>
                <c:pt idx="1508">
                  <c:v>131.12200000000001</c:v>
                </c:pt>
                <c:pt idx="1509">
                  <c:v>129.99800000000013</c:v>
                </c:pt>
                <c:pt idx="1510">
                  <c:v>125.76900000000002</c:v>
                </c:pt>
                <c:pt idx="1511">
                  <c:v>123.898</c:v>
                </c:pt>
                <c:pt idx="1512">
                  <c:v>123.812</c:v>
                </c:pt>
                <c:pt idx="1513">
                  <c:v>126.40600000000002</c:v>
                </c:pt>
                <c:pt idx="1514">
                  <c:v>160.03100000000001</c:v>
                </c:pt>
                <c:pt idx="1515">
                  <c:v>171.56100000000001</c:v>
                </c:pt>
                <c:pt idx="1516">
                  <c:v>173.846</c:v>
                </c:pt>
                <c:pt idx="1517">
                  <c:v>177.25300000000001</c:v>
                </c:pt>
                <c:pt idx="1518">
                  <c:v>159.80800000000013</c:v>
                </c:pt>
                <c:pt idx="1519">
                  <c:v>132.78</c:v>
                </c:pt>
                <c:pt idx="1520">
                  <c:v>124.895</c:v>
                </c:pt>
                <c:pt idx="1521">
                  <c:v>120.843</c:v>
                </c:pt>
                <c:pt idx="1522">
                  <c:v>124.69799999999999</c:v>
                </c:pt>
                <c:pt idx="1523">
                  <c:v>110.76600000000002</c:v>
                </c:pt>
                <c:pt idx="1524">
                  <c:v>106.366</c:v>
                </c:pt>
                <c:pt idx="1525">
                  <c:v>99.787000000000006</c:v>
                </c:pt>
                <c:pt idx="1526">
                  <c:v>98.691999999999993</c:v>
                </c:pt>
                <c:pt idx="1527">
                  <c:v>96.266999999999996</c:v>
                </c:pt>
                <c:pt idx="1528">
                  <c:v>89.315000000000012</c:v>
                </c:pt>
                <c:pt idx="1529">
                  <c:v>84.149999999999991</c:v>
                </c:pt>
                <c:pt idx="1530">
                  <c:v>85.037000000000006</c:v>
                </c:pt>
                <c:pt idx="1531">
                  <c:v>86.304999999999993</c:v>
                </c:pt>
                <c:pt idx="1532">
                  <c:v>86.467000000000027</c:v>
                </c:pt>
                <c:pt idx="1533">
                  <c:v>85.346999999999994</c:v>
                </c:pt>
                <c:pt idx="1534">
                  <c:v>84.35799999999999</c:v>
                </c:pt>
                <c:pt idx="1535">
                  <c:v>84.846999999999994</c:v>
                </c:pt>
                <c:pt idx="1536">
                  <c:v>84.921999999999997</c:v>
                </c:pt>
                <c:pt idx="1537">
                  <c:v>85.134999999999991</c:v>
                </c:pt>
                <c:pt idx="1538">
                  <c:v>85.537000000000006</c:v>
                </c:pt>
                <c:pt idx="1539">
                  <c:v>85.070999999999998</c:v>
                </c:pt>
                <c:pt idx="1540">
                  <c:v>85.081999999999994</c:v>
                </c:pt>
                <c:pt idx="1541">
                  <c:v>85.427999999999997</c:v>
                </c:pt>
                <c:pt idx="1542">
                  <c:v>85.760999999999996</c:v>
                </c:pt>
                <c:pt idx="1543">
                  <c:v>86.318000000000012</c:v>
                </c:pt>
                <c:pt idx="1544">
                  <c:v>87.040999999999997</c:v>
                </c:pt>
                <c:pt idx="1545">
                  <c:v>86.478999999999999</c:v>
                </c:pt>
                <c:pt idx="1546">
                  <c:v>87.040999999999997</c:v>
                </c:pt>
                <c:pt idx="1547">
                  <c:v>86.467000000000027</c:v>
                </c:pt>
                <c:pt idx="1548">
                  <c:v>86.467000000000027</c:v>
                </c:pt>
                <c:pt idx="1549">
                  <c:v>87.040999999999997</c:v>
                </c:pt>
                <c:pt idx="1550">
                  <c:v>85.235000000000014</c:v>
                </c:pt>
                <c:pt idx="1551">
                  <c:v>82.477999999999994</c:v>
                </c:pt>
                <c:pt idx="1552">
                  <c:v>81.227000000000004</c:v>
                </c:pt>
                <c:pt idx="1553">
                  <c:v>80.427000000000007</c:v>
                </c:pt>
                <c:pt idx="1554">
                  <c:v>77.747000000000071</c:v>
                </c:pt>
                <c:pt idx="1555">
                  <c:v>77.259</c:v>
                </c:pt>
                <c:pt idx="1556">
                  <c:v>82.866</c:v>
                </c:pt>
                <c:pt idx="1557">
                  <c:v>80.623999999999981</c:v>
                </c:pt>
                <c:pt idx="1558">
                  <c:v>82.277000000000001</c:v>
                </c:pt>
                <c:pt idx="1559">
                  <c:v>83.938999999999993</c:v>
                </c:pt>
                <c:pt idx="1560">
                  <c:v>83.38</c:v>
                </c:pt>
                <c:pt idx="1561">
                  <c:v>81.86</c:v>
                </c:pt>
                <c:pt idx="1562">
                  <c:v>81.611000000000004</c:v>
                </c:pt>
                <c:pt idx="1563">
                  <c:v>80.885999999999981</c:v>
                </c:pt>
                <c:pt idx="1564">
                  <c:v>79.410000000000025</c:v>
                </c:pt>
                <c:pt idx="1565">
                  <c:v>68.092000000000013</c:v>
                </c:pt>
                <c:pt idx="1566">
                  <c:v>62.595000000000013</c:v>
                </c:pt>
                <c:pt idx="1567">
                  <c:v>58.815999999999995</c:v>
                </c:pt>
                <c:pt idx="1568">
                  <c:v>57.475000000000001</c:v>
                </c:pt>
                <c:pt idx="1569">
                  <c:v>57.306000000000004</c:v>
                </c:pt>
                <c:pt idx="1570">
                  <c:v>56.973000000000006</c:v>
                </c:pt>
                <c:pt idx="1571">
                  <c:v>56.639000000000003</c:v>
                </c:pt>
                <c:pt idx="1572">
                  <c:v>57.810999999999993</c:v>
                </c:pt>
                <c:pt idx="1573">
                  <c:v>57.138000000000012</c:v>
                </c:pt>
                <c:pt idx="1574">
                  <c:v>56.306999999999995</c:v>
                </c:pt>
                <c:pt idx="1575">
                  <c:v>57.312999999999995</c:v>
                </c:pt>
                <c:pt idx="1576">
                  <c:v>58.169000000000011</c:v>
                </c:pt>
                <c:pt idx="1577">
                  <c:v>58.116</c:v>
                </c:pt>
                <c:pt idx="1578">
                  <c:v>50.567</c:v>
                </c:pt>
                <c:pt idx="1579">
                  <c:v>47.480999999999995</c:v>
                </c:pt>
                <c:pt idx="1580">
                  <c:v>48.657000000000004</c:v>
                </c:pt>
                <c:pt idx="1581">
                  <c:v>48.529000000000003</c:v>
                </c:pt>
                <c:pt idx="1582">
                  <c:v>47.840999999999994</c:v>
                </c:pt>
                <c:pt idx="1583">
                  <c:v>47.04</c:v>
                </c:pt>
                <c:pt idx="1584">
                  <c:v>47.333999999999996</c:v>
                </c:pt>
                <c:pt idx="1585">
                  <c:v>47.553999999999995</c:v>
                </c:pt>
                <c:pt idx="1586">
                  <c:v>48.376999999999995</c:v>
                </c:pt>
                <c:pt idx="1587">
                  <c:v>53.113</c:v>
                </c:pt>
                <c:pt idx="1588">
                  <c:v>54.926000000000002</c:v>
                </c:pt>
                <c:pt idx="1589">
                  <c:v>51.031000000000006</c:v>
                </c:pt>
                <c:pt idx="1590">
                  <c:v>47.185000000000002</c:v>
                </c:pt>
                <c:pt idx="1591">
                  <c:v>46.843999999999994</c:v>
                </c:pt>
                <c:pt idx="1592">
                  <c:v>46.893000000000001</c:v>
                </c:pt>
                <c:pt idx="1593">
                  <c:v>47.187000000000005</c:v>
                </c:pt>
                <c:pt idx="1594">
                  <c:v>46.744</c:v>
                </c:pt>
                <c:pt idx="1595">
                  <c:v>46.595000000000013</c:v>
                </c:pt>
                <c:pt idx="1596">
                  <c:v>45.7</c:v>
                </c:pt>
                <c:pt idx="1597">
                  <c:v>46.440999999999995</c:v>
                </c:pt>
                <c:pt idx="1598">
                  <c:v>47.253</c:v>
                </c:pt>
                <c:pt idx="1599">
                  <c:v>45.774000000000001</c:v>
                </c:pt>
                <c:pt idx="1600">
                  <c:v>46.297000000000011</c:v>
                </c:pt>
                <c:pt idx="1601">
                  <c:v>45.849999999999994</c:v>
                </c:pt>
                <c:pt idx="1602">
                  <c:v>45.849999999999994</c:v>
                </c:pt>
                <c:pt idx="1603">
                  <c:v>45.7</c:v>
                </c:pt>
                <c:pt idx="1604">
                  <c:v>45.924000000000007</c:v>
                </c:pt>
                <c:pt idx="1605">
                  <c:v>46.416000000000004</c:v>
                </c:pt>
                <c:pt idx="1606">
                  <c:v>45.996000000000002</c:v>
                </c:pt>
                <c:pt idx="1607">
                  <c:v>47.185000000000002</c:v>
                </c:pt>
                <c:pt idx="1608">
                  <c:v>47.89</c:v>
                </c:pt>
                <c:pt idx="1609">
                  <c:v>76.433999999999997</c:v>
                </c:pt>
                <c:pt idx="1610">
                  <c:v>87.474999999999994</c:v>
                </c:pt>
                <c:pt idx="1611">
                  <c:v>89.221000000000004</c:v>
                </c:pt>
                <c:pt idx="1612">
                  <c:v>89.364000000000004</c:v>
                </c:pt>
                <c:pt idx="1613">
                  <c:v>86.501000000000005</c:v>
                </c:pt>
                <c:pt idx="1614">
                  <c:v>59.898000000000003</c:v>
                </c:pt>
                <c:pt idx="1615">
                  <c:v>44.639000000000003</c:v>
                </c:pt>
                <c:pt idx="1616">
                  <c:v>40.513999999999996</c:v>
                </c:pt>
                <c:pt idx="1617">
                  <c:v>43.211000000000006</c:v>
                </c:pt>
                <c:pt idx="1618">
                  <c:v>44.167000000000002</c:v>
                </c:pt>
                <c:pt idx="1619">
                  <c:v>37.533000000000001</c:v>
                </c:pt>
                <c:pt idx="1620">
                  <c:v>36.230000000000011</c:v>
                </c:pt>
                <c:pt idx="1621">
                  <c:v>35.976000000000006</c:v>
                </c:pt>
                <c:pt idx="1622">
                  <c:v>36.746000000000002</c:v>
                </c:pt>
                <c:pt idx="1623">
                  <c:v>35.107000000000006</c:v>
                </c:pt>
                <c:pt idx="1624">
                  <c:v>28.513000000000005</c:v>
                </c:pt>
                <c:pt idx="1625">
                  <c:v>26.847000000000001</c:v>
                </c:pt>
                <c:pt idx="1626">
                  <c:v>27.17</c:v>
                </c:pt>
                <c:pt idx="1627">
                  <c:v>26.964999999999989</c:v>
                </c:pt>
                <c:pt idx="1628">
                  <c:v>27.55</c:v>
                </c:pt>
                <c:pt idx="1629">
                  <c:v>31.244999999999987</c:v>
                </c:pt>
                <c:pt idx="1630">
                  <c:v>122.18199999999999</c:v>
                </c:pt>
                <c:pt idx="1631">
                  <c:v>154.863</c:v>
                </c:pt>
                <c:pt idx="1632">
                  <c:v>157.46300000000002</c:v>
                </c:pt>
                <c:pt idx="1633">
                  <c:v>156.255</c:v>
                </c:pt>
                <c:pt idx="1634">
                  <c:v>140.67899999999997</c:v>
                </c:pt>
                <c:pt idx="1635">
                  <c:v>151.80800000000013</c:v>
                </c:pt>
                <c:pt idx="1636">
                  <c:v>149.81399999999999</c:v>
                </c:pt>
                <c:pt idx="1637">
                  <c:v>149.34900000000002</c:v>
                </c:pt>
                <c:pt idx="1638">
                  <c:v>149.44999999999999</c:v>
                </c:pt>
                <c:pt idx="1639">
                  <c:v>150.06900000000002</c:v>
                </c:pt>
                <c:pt idx="1640">
                  <c:v>147.066</c:v>
                </c:pt>
                <c:pt idx="1641">
                  <c:v>148.73999999999998</c:v>
                </c:pt>
                <c:pt idx="1642">
                  <c:v>149.81399999999999</c:v>
                </c:pt>
                <c:pt idx="1643">
                  <c:v>149.81399999999999</c:v>
                </c:pt>
                <c:pt idx="1644">
                  <c:v>149.34100000000001</c:v>
                </c:pt>
                <c:pt idx="1645">
                  <c:v>150.06</c:v>
                </c:pt>
                <c:pt idx="1646">
                  <c:v>150.797</c:v>
                </c:pt>
                <c:pt idx="1647">
                  <c:v>150.797</c:v>
                </c:pt>
                <c:pt idx="1648">
                  <c:v>151.285</c:v>
                </c:pt>
                <c:pt idx="1649">
                  <c:v>156.976</c:v>
                </c:pt>
                <c:pt idx="1650">
                  <c:v>148.64899999999997</c:v>
                </c:pt>
                <c:pt idx="1651">
                  <c:v>149.95700000000014</c:v>
                </c:pt>
                <c:pt idx="1652">
                  <c:v>188.30700000000004</c:v>
                </c:pt>
                <c:pt idx="1653">
                  <c:v>147.82400000000001</c:v>
                </c:pt>
                <c:pt idx="1654">
                  <c:v>139.316</c:v>
                </c:pt>
                <c:pt idx="1655">
                  <c:v>144.55000000000001</c:v>
                </c:pt>
                <c:pt idx="1656">
                  <c:v>144.99</c:v>
                </c:pt>
                <c:pt idx="1657">
                  <c:v>144.07</c:v>
                </c:pt>
                <c:pt idx="1658">
                  <c:v>155.04</c:v>
                </c:pt>
                <c:pt idx="1659">
                  <c:v>162.12300000000002</c:v>
                </c:pt>
                <c:pt idx="1660">
                  <c:v>161.38600000000014</c:v>
                </c:pt>
                <c:pt idx="1661">
                  <c:v>156.03399999999999</c:v>
                </c:pt>
                <c:pt idx="1662">
                  <c:v>152.04</c:v>
                </c:pt>
                <c:pt idx="1663">
                  <c:v>150.50700000000001</c:v>
                </c:pt>
                <c:pt idx="1664">
                  <c:v>148.75399999999999</c:v>
                </c:pt>
                <c:pt idx="1665">
                  <c:v>146.096</c:v>
                </c:pt>
                <c:pt idx="1666">
                  <c:v>185.45000000000007</c:v>
                </c:pt>
                <c:pt idx="1667">
                  <c:v>194.786</c:v>
                </c:pt>
                <c:pt idx="1668">
                  <c:v>190.85600000000014</c:v>
                </c:pt>
                <c:pt idx="1669">
                  <c:v>188.00900000000001</c:v>
                </c:pt>
                <c:pt idx="1670">
                  <c:v>188.81100000000001</c:v>
                </c:pt>
                <c:pt idx="1671">
                  <c:v>184.434</c:v>
                </c:pt>
                <c:pt idx="1672">
                  <c:v>182.054</c:v>
                </c:pt>
                <c:pt idx="1673">
                  <c:v>179.685</c:v>
                </c:pt>
                <c:pt idx="1674">
                  <c:v>176.077</c:v>
                </c:pt>
                <c:pt idx="1675">
                  <c:v>173.09200000000001</c:v>
                </c:pt>
                <c:pt idx="1676">
                  <c:v>168.678</c:v>
                </c:pt>
                <c:pt idx="1677">
                  <c:v>167.84200000000001</c:v>
                </c:pt>
                <c:pt idx="1678">
                  <c:v>168.804</c:v>
                </c:pt>
                <c:pt idx="1679">
                  <c:v>193.81200000000001</c:v>
                </c:pt>
                <c:pt idx="1680">
                  <c:v>198.738</c:v>
                </c:pt>
                <c:pt idx="1681">
                  <c:v>197.09</c:v>
                </c:pt>
                <c:pt idx="1682">
                  <c:v>197.71499999999995</c:v>
                </c:pt>
                <c:pt idx="1683">
                  <c:v>228.96600000000001</c:v>
                </c:pt>
                <c:pt idx="1684">
                  <c:v>217.63200000000001</c:v>
                </c:pt>
                <c:pt idx="1685">
                  <c:v>158.70899999999997</c:v>
                </c:pt>
                <c:pt idx="1686">
                  <c:v>152.66499999999999</c:v>
                </c:pt>
                <c:pt idx="1687">
                  <c:v>164.46200000000007</c:v>
                </c:pt>
                <c:pt idx="1688">
                  <c:v>167.89400000000001</c:v>
                </c:pt>
                <c:pt idx="1689">
                  <c:v>171.27099999999999</c:v>
                </c:pt>
                <c:pt idx="1690">
                  <c:v>195.45000000000007</c:v>
                </c:pt>
                <c:pt idx="1691">
                  <c:v>203.751</c:v>
                </c:pt>
                <c:pt idx="1692">
                  <c:v>201.92000000000004</c:v>
                </c:pt>
                <c:pt idx="1693">
                  <c:v>199.31800000000001</c:v>
                </c:pt>
                <c:pt idx="1694">
                  <c:v>199.53900000000002</c:v>
                </c:pt>
                <c:pt idx="1695">
                  <c:v>204.95100000000014</c:v>
                </c:pt>
                <c:pt idx="1696">
                  <c:v>205.40100000000001</c:v>
                </c:pt>
                <c:pt idx="1697">
                  <c:v>205.68800000000007</c:v>
                </c:pt>
                <c:pt idx="1698">
                  <c:v>188.55100000000004</c:v>
                </c:pt>
                <c:pt idx="1699">
                  <c:v>119.864</c:v>
                </c:pt>
                <c:pt idx="1700">
                  <c:v>87.013000000000005</c:v>
                </c:pt>
                <c:pt idx="1701">
                  <c:v>66.394000000000005</c:v>
                </c:pt>
                <c:pt idx="1702">
                  <c:v>60.91</c:v>
                </c:pt>
                <c:pt idx="1703">
                  <c:v>59.092000000000013</c:v>
                </c:pt>
                <c:pt idx="1704">
                  <c:v>57.049000000000007</c:v>
                </c:pt>
                <c:pt idx="1705">
                  <c:v>55.583999999999996</c:v>
                </c:pt>
                <c:pt idx="1706">
                  <c:v>53.195000000000036</c:v>
                </c:pt>
                <c:pt idx="1707">
                  <c:v>51.981999999999999</c:v>
                </c:pt>
                <c:pt idx="1708">
                  <c:v>49.547000000000004</c:v>
                </c:pt>
                <c:pt idx="1709">
                  <c:v>49.074000000000005</c:v>
                </c:pt>
                <c:pt idx="1710">
                  <c:v>63.135000000000012</c:v>
                </c:pt>
                <c:pt idx="1711">
                  <c:v>65.906000000000006</c:v>
                </c:pt>
                <c:pt idx="1712">
                  <c:v>66.177999999999983</c:v>
                </c:pt>
                <c:pt idx="1713">
                  <c:v>66.667999999999992</c:v>
                </c:pt>
                <c:pt idx="1714">
                  <c:v>69.783000000000001</c:v>
                </c:pt>
                <c:pt idx="1715">
                  <c:v>73.921000000000006</c:v>
                </c:pt>
                <c:pt idx="1716">
                  <c:v>83.356999999999999</c:v>
                </c:pt>
                <c:pt idx="1717">
                  <c:v>87.527999999999992</c:v>
                </c:pt>
                <c:pt idx="1718">
                  <c:v>88.885999999999981</c:v>
                </c:pt>
                <c:pt idx="1719">
                  <c:v>90.117000000000004</c:v>
                </c:pt>
                <c:pt idx="1720">
                  <c:v>89.61</c:v>
                </c:pt>
                <c:pt idx="1721">
                  <c:v>89.081000000000003</c:v>
                </c:pt>
                <c:pt idx="1722">
                  <c:v>87.878999999999948</c:v>
                </c:pt>
                <c:pt idx="1723">
                  <c:v>90.277000000000001</c:v>
                </c:pt>
                <c:pt idx="1724">
                  <c:v>106.708</c:v>
                </c:pt>
                <c:pt idx="1725">
                  <c:v>114.383</c:v>
                </c:pt>
                <c:pt idx="1726">
                  <c:v>117.51100000000002</c:v>
                </c:pt>
                <c:pt idx="1727">
                  <c:v>128.905</c:v>
                </c:pt>
                <c:pt idx="1728">
                  <c:v>152.62300000000002</c:v>
                </c:pt>
                <c:pt idx="1729">
                  <c:v>170.77899999999997</c:v>
                </c:pt>
                <c:pt idx="1730">
                  <c:v>141.77899999999997</c:v>
                </c:pt>
                <c:pt idx="1731">
                  <c:v>149.78200000000001</c:v>
                </c:pt>
                <c:pt idx="1732">
                  <c:v>151.333</c:v>
                </c:pt>
                <c:pt idx="1733">
                  <c:v>151.50700000000001</c:v>
                </c:pt>
                <c:pt idx="1734">
                  <c:v>148.52600000000001</c:v>
                </c:pt>
                <c:pt idx="1735">
                  <c:v>143.35400000000001</c:v>
                </c:pt>
                <c:pt idx="1736">
                  <c:v>148.34700000000001</c:v>
                </c:pt>
                <c:pt idx="1737">
                  <c:v>151.899</c:v>
                </c:pt>
                <c:pt idx="1738">
                  <c:v>154.02000000000001</c:v>
                </c:pt>
                <c:pt idx="1739">
                  <c:v>152.03300000000002</c:v>
                </c:pt>
                <c:pt idx="1740">
                  <c:v>144.58200000000014</c:v>
                </c:pt>
                <c:pt idx="1741">
                  <c:v>145.501</c:v>
                </c:pt>
                <c:pt idx="1742">
                  <c:v>154.39000000000001</c:v>
                </c:pt>
                <c:pt idx="1743">
                  <c:v>163.066</c:v>
                </c:pt>
                <c:pt idx="1744">
                  <c:v>155.97999999999999</c:v>
                </c:pt>
                <c:pt idx="1745">
                  <c:v>131.59300000000002</c:v>
                </c:pt>
                <c:pt idx="1746">
                  <c:v>136.38300000000001</c:v>
                </c:pt>
                <c:pt idx="1747">
                  <c:v>135.24899999999997</c:v>
                </c:pt>
                <c:pt idx="1748">
                  <c:v>138.631</c:v>
                </c:pt>
                <c:pt idx="1749">
                  <c:v>134.60899999999998</c:v>
                </c:pt>
                <c:pt idx="1750">
                  <c:v>135.51</c:v>
                </c:pt>
                <c:pt idx="1751">
                  <c:v>142.553</c:v>
                </c:pt>
                <c:pt idx="1752">
                  <c:v>166.27699999999999</c:v>
                </c:pt>
                <c:pt idx="1753">
                  <c:v>172.81</c:v>
                </c:pt>
                <c:pt idx="1754">
                  <c:v>177.79499999999999</c:v>
                </c:pt>
                <c:pt idx="1755">
                  <c:v>181.20299999999997</c:v>
                </c:pt>
                <c:pt idx="1756">
                  <c:v>174.79</c:v>
                </c:pt>
                <c:pt idx="1757">
                  <c:v>168.20399999999998</c:v>
                </c:pt>
                <c:pt idx="1758">
                  <c:v>175.126</c:v>
                </c:pt>
                <c:pt idx="1759">
                  <c:v>148.27199999999999</c:v>
                </c:pt>
                <c:pt idx="1760">
                  <c:v>142.32400000000001</c:v>
                </c:pt>
                <c:pt idx="1761">
                  <c:v>142.524</c:v>
                </c:pt>
                <c:pt idx="1762">
                  <c:v>140.78700000000001</c:v>
                </c:pt>
                <c:pt idx="1763">
                  <c:v>140.864</c:v>
                </c:pt>
                <c:pt idx="1764">
                  <c:v>139.09</c:v>
                </c:pt>
                <c:pt idx="1765">
                  <c:v>141.01299999999998</c:v>
                </c:pt>
                <c:pt idx="1766">
                  <c:v>138.61799999999999</c:v>
                </c:pt>
                <c:pt idx="1767">
                  <c:v>137.08100000000007</c:v>
                </c:pt>
                <c:pt idx="1768">
                  <c:v>137.70299999999997</c:v>
                </c:pt>
                <c:pt idx="1769">
                  <c:v>138.95800000000014</c:v>
                </c:pt>
                <c:pt idx="1770">
                  <c:v>138.52200000000013</c:v>
                </c:pt>
                <c:pt idx="1771">
                  <c:v>141.523</c:v>
                </c:pt>
                <c:pt idx="1772">
                  <c:v>141.048</c:v>
                </c:pt>
                <c:pt idx="1773">
                  <c:v>123.702</c:v>
                </c:pt>
                <c:pt idx="1774">
                  <c:v>113.53700000000002</c:v>
                </c:pt>
                <c:pt idx="1775">
                  <c:v>119.36</c:v>
                </c:pt>
                <c:pt idx="1776">
                  <c:v>124.35</c:v>
                </c:pt>
                <c:pt idx="1777">
                  <c:v>122.048</c:v>
                </c:pt>
                <c:pt idx="1778">
                  <c:v>121.66800000000001</c:v>
                </c:pt>
                <c:pt idx="1779">
                  <c:v>121.37799999999999</c:v>
                </c:pt>
                <c:pt idx="1780">
                  <c:v>121.339</c:v>
                </c:pt>
                <c:pt idx="1781">
                  <c:v>121.771</c:v>
                </c:pt>
                <c:pt idx="1782">
                  <c:v>122.45099999999999</c:v>
                </c:pt>
                <c:pt idx="1783">
                  <c:v>122.51700000000002</c:v>
                </c:pt>
                <c:pt idx="1784">
                  <c:v>121.96000000000002</c:v>
                </c:pt>
                <c:pt idx="1785">
                  <c:v>114.492</c:v>
                </c:pt>
                <c:pt idx="1786">
                  <c:v>113.093</c:v>
                </c:pt>
                <c:pt idx="1787">
                  <c:v>113.752</c:v>
                </c:pt>
                <c:pt idx="1788">
                  <c:v>123.12899999999998</c:v>
                </c:pt>
                <c:pt idx="1789">
                  <c:v>127.512</c:v>
                </c:pt>
                <c:pt idx="1790">
                  <c:v>127.67299999999993</c:v>
                </c:pt>
                <c:pt idx="1791">
                  <c:v>128.22399999999999</c:v>
                </c:pt>
                <c:pt idx="1792">
                  <c:v>129.08700000000007</c:v>
                </c:pt>
                <c:pt idx="1793">
                  <c:v>136.31</c:v>
                </c:pt>
                <c:pt idx="1794">
                  <c:v>342.76299999999969</c:v>
                </c:pt>
                <c:pt idx="1795">
                  <c:v>482.16500000000002</c:v>
                </c:pt>
                <c:pt idx="1796">
                  <c:v>1312.5939999999998</c:v>
                </c:pt>
                <c:pt idx="1797">
                  <c:v>1723.9860000000001</c:v>
                </c:pt>
                <c:pt idx="1798">
                  <c:v>1288.2750000000001</c:v>
                </c:pt>
                <c:pt idx="1799">
                  <c:v>754.55199999999945</c:v>
                </c:pt>
                <c:pt idx="1800">
                  <c:v>506.59799999999973</c:v>
                </c:pt>
                <c:pt idx="1801">
                  <c:v>417.34199999999993</c:v>
                </c:pt>
                <c:pt idx="1802">
                  <c:v>390.80900000000008</c:v>
                </c:pt>
                <c:pt idx="1803">
                  <c:v>138.37900000000002</c:v>
                </c:pt>
                <c:pt idx="1804">
                  <c:v>109.163</c:v>
                </c:pt>
                <c:pt idx="1805">
                  <c:v>101.42</c:v>
                </c:pt>
                <c:pt idx="1806">
                  <c:v>97.09</c:v>
                </c:pt>
                <c:pt idx="1807">
                  <c:v>84.181999999999988</c:v>
                </c:pt>
                <c:pt idx="1808">
                  <c:v>105.91300000000007</c:v>
                </c:pt>
                <c:pt idx="1809">
                  <c:v>120.44700000000009</c:v>
                </c:pt>
                <c:pt idx="1810">
                  <c:v>123.471</c:v>
                </c:pt>
                <c:pt idx="1811">
                  <c:v>200.631</c:v>
                </c:pt>
                <c:pt idx="1812">
                  <c:v>258.81299999999999</c:v>
                </c:pt>
                <c:pt idx="1813">
                  <c:v>142.96800000000007</c:v>
                </c:pt>
                <c:pt idx="1814">
                  <c:v>114.12599999999998</c:v>
                </c:pt>
                <c:pt idx="1815">
                  <c:v>107.46700000000007</c:v>
                </c:pt>
                <c:pt idx="1816">
                  <c:v>109.148</c:v>
                </c:pt>
                <c:pt idx="1817">
                  <c:v>140.36500000000001</c:v>
                </c:pt>
                <c:pt idx="1818">
                  <c:v>147.917</c:v>
                </c:pt>
                <c:pt idx="1819">
                  <c:v>143.35700000000014</c:v>
                </c:pt>
                <c:pt idx="1820">
                  <c:v>139.96</c:v>
                </c:pt>
                <c:pt idx="1821">
                  <c:v>141.31</c:v>
                </c:pt>
                <c:pt idx="1822">
                  <c:v>165.40700000000001</c:v>
                </c:pt>
                <c:pt idx="1823">
                  <c:v>168.51899999999998</c:v>
                </c:pt>
                <c:pt idx="1824">
                  <c:v>145.04499999999999</c:v>
                </c:pt>
                <c:pt idx="1825">
                  <c:v>139.601</c:v>
                </c:pt>
                <c:pt idx="1826">
                  <c:v>139.36500000000001</c:v>
                </c:pt>
                <c:pt idx="1827">
                  <c:v>143.40100000000001</c:v>
                </c:pt>
                <c:pt idx="1828">
                  <c:v>141.75399999999999</c:v>
                </c:pt>
                <c:pt idx="1829">
                  <c:v>139.28900000000002</c:v>
                </c:pt>
                <c:pt idx="1830">
                  <c:v>138.57899999999998</c:v>
                </c:pt>
                <c:pt idx="1831">
                  <c:v>137.95800000000014</c:v>
                </c:pt>
                <c:pt idx="1832">
                  <c:v>136.81800000000001</c:v>
                </c:pt>
                <c:pt idx="1833">
                  <c:v>136.40200000000004</c:v>
                </c:pt>
                <c:pt idx="1834">
                  <c:v>140.08700000000007</c:v>
                </c:pt>
                <c:pt idx="1835">
                  <c:v>157.49600000000001</c:v>
                </c:pt>
                <c:pt idx="1836">
                  <c:v>159.315</c:v>
                </c:pt>
                <c:pt idx="1837">
                  <c:v>143.185</c:v>
                </c:pt>
                <c:pt idx="1838">
                  <c:v>141.10299999999998</c:v>
                </c:pt>
                <c:pt idx="1839">
                  <c:v>143.99100000000001</c:v>
                </c:pt>
                <c:pt idx="1840">
                  <c:v>144.30200000000013</c:v>
                </c:pt>
                <c:pt idx="1841">
                  <c:v>146.43800000000007</c:v>
                </c:pt>
                <c:pt idx="1842">
                  <c:v>135.404</c:v>
                </c:pt>
                <c:pt idx="1843">
                  <c:v>118.26</c:v>
                </c:pt>
                <c:pt idx="1844">
                  <c:v>116.91100000000007</c:v>
                </c:pt>
                <c:pt idx="1845">
                  <c:v>124.42700000000002</c:v>
                </c:pt>
                <c:pt idx="1846">
                  <c:v>127.905</c:v>
                </c:pt>
                <c:pt idx="1847">
                  <c:v>129.12100000000001</c:v>
                </c:pt>
                <c:pt idx="1848">
                  <c:v>117.066</c:v>
                </c:pt>
                <c:pt idx="1849">
                  <c:v>91.616</c:v>
                </c:pt>
                <c:pt idx="1850">
                  <c:v>83.161000000000001</c:v>
                </c:pt>
                <c:pt idx="1851">
                  <c:v>82.177999999999983</c:v>
                </c:pt>
                <c:pt idx="1852">
                  <c:v>88.593000000000004</c:v>
                </c:pt>
                <c:pt idx="1853">
                  <c:v>89.617000000000004</c:v>
                </c:pt>
                <c:pt idx="1854">
                  <c:v>88.562000000000012</c:v>
                </c:pt>
                <c:pt idx="1855">
                  <c:v>88.197999999999993</c:v>
                </c:pt>
                <c:pt idx="1856">
                  <c:v>88.343999999999994</c:v>
                </c:pt>
                <c:pt idx="1857">
                  <c:v>91.679999999999978</c:v>
                </c:pt>
                <c:pt idx="1858">
                  <c:v>93.486999999999995</c:v>
                </c:pt>
                <c:pt idx="1859">
                  <c:v>94.084000000000003</c:v>
                </c:pt>
                <c:pt idx="1860">
                  <c:v>93.933000000000007</c:v>
                </c:pt>
                <c:pt idx="1861">
                  <c:v>94.215000000000003</c:v>
                </c:pt>
                <c:pt idx="1862">
                  <c:v>105.32899999999998</c:v>
                </c:pt>
                <c:pt idx="1863">
                  <c:v>110.095</c:v>
                </c:pt>
                <c:pt idx="1864">
                  <c:v>120.57</c:v>
                </c:pt>
                <c:pt idx="1865">
                  <c:v>132.648</c:v>
                </c:pt>
                <c:pt idx="1866">
                  <c:v>175.298</c:v>
                </c:pt>
                <c:pt idx="1867">
                  <c:v>186.65</c:v>
                </c:pt>
                <c:pt idx="1868">
                  <c:v>187.45400000000001</c:v>
                </c:pt>
                <c:pt idx="1869">
                  <c:v>129.05600000000001</c:v>
                </c:pt>
                <c:pt idx="1870">
                  <c:v>106.61</c:v>
                </c:pt>
                <c:pt idx="1871">
                  <c:v>100.279</c:v>
                </c:pt>
                <c:pt idx="1872">
                  <c:v>100.18499999999999</c:v>
                </c:pt>
                <c:pt idx="1873">
                  <c:v>99.353999999999999</c:v>
                </c:pt>
                <c:pt idx="1874">
                  <c:v>99.311000000000007</c:v>
                </c:pt>
                <c:pt idx="1875">
                  <c:v>98.119</c:v>
                </c:pt>
                <c:pt idx="1876">
                  <c:v>98.694000000000003</c:v>
                </c:pt>
                <c:pt idx="1877">
                  <c:v>98.501999999999995</c:v>
                </c:pt>
                <c:pt idx="1878">
                  <c:v>97.975999999999999</c:v>
                </c:pt>
                <c:pt idx="1879">
                  <c:v>97.11999999999999</c:v>
                </c:pt>
                <c:pt idx="1880">
                  <c:v>96.251999999999995</c:v>
                </c:pt>
                <c:pt idx="1881">
                  <c:v>95.462000000000003</c:v>
                </c:pt>
                <c:pt idx="1882">
                  <c:v>94.084000000000003</c:v>
                </c:pt>
                <c:pt idx="1883">
                  <c:v>98.202000000000012</c:v>
                </c:pt>
                <c:pt idx="1884">
                  <c:v>128.34800000000001</c:v>
                </c:pt>
                <c:pt idx="1885">
                  <c:v>137.00900000000001</c:v>
                </c:pt>
                <c:pt idx="1886">
                  <c:v>147.34200000000001</c:v>
                </c:pt>
                <c:pt idx="1887">
                  <c:v>144.29399999999998</c:v>
                </c:pt>
                <c:pt idx="1888">
                  <c:v>136.559</c:v>
                </c:pt>
                <c:pt idx="1889">
                  <c:v>126.56399999999999</c:v>
                </c:pt>
                <c:pt idx="1890">
                  <c:v>105.697</c:v>
                </c:pt>
                <c:pt idx="1891">
                  <c:v>98.77</c:v>
                </c:pt>
                <c:pt idx="1892">
                  <c:v>97.546000000000006</c:v>
                </c:pt>
                <c:pt idx="1893">
                  <c:v>94.943000000000026</c:v>
                </c:pt>
                <c:pt idx="1894">
                  <c:v>86.757999999999996</c:v>
                </c:pt>
                <c:pt idx="1895">
                  <c:v>84.644999999999996</c:v>
                </c:pt>
                <c:pt idx="1896">
                  <c:v>84.789000000000001</c:v>
                </c:pt>
                <c:pt idx="1897">
                  <c:v>82.055999999999983</c:v>
                </c:pt>
                <c:pt idx="1898">
                  <c:v>80.492000000000004</c:v>
                </c:pt>
                <c:pt idx="1899">
                  <c:v>78.116</c:v>
                </c:pt>
                <c:pt idx="1900">
                  <c:v>73.10599999999998</c:v>
                </c:pt>
                <c:pt idx="1901">
                  <c:v>69.236999999999995</c:v>
                </c:pt>
                <c:pt idx="1902">
                  <c:v>74.433999999999997</c:v>
                </c:pt>
                <c:pt idx="1903">
                  <c:v>75.168999999999983</c:v>
                </c:pt>
                <c:pt idx="1904">
                  <c:v>77.516000000000005</c:v>
                </c:pt>
                <c:pt idx="1905">
                  <c:v>79.787999999999997</c:v>
                </c:pt>
                <c:pt idx="1906">
                  <c:v>81.293999999999997</c:v>
                </c:pt>
                <c:pt idx="1907">
                  <c:v>85.680999999999983</c:v>
                </c:pt>
                <c:pt idx="1908">
                  <c:v>104.39700000000002</c:v>
                </c:pt>
                <c:pt idx="1909">
                  <c:v>110.05200000000001</c:v>
                </c:pt>
                <c:pt idx="1910">
                  <c:v>112.339</c:v>
                </c:pt>
                <c:pt idx="1911">
                  <c:v>112.95699999999999</c:v>
                </c:pt>
                <c:pt idx="1912">
                  <c:v>113.736</c:v>
                </c:pt>
                <c:pt idx="1913">
                  <c:v>114.95699999999999</c:v>
                </c:pt>
                <c:pt idx="1914">
                  <c:v>114.51600000000002</c:v>
                </c:pt>
                <c:pt idx="1915">
                  <c:v>112.392</c:v>
                </c:pt>
                <c:pt idx="1916">
                  <c:v>98.557999999999993</c:v>
                </c:pt>
                <c:pt idx="1917">
                  <c:v>77.878999999999948</c:v>
                </c:pt>
                <c:pt idx="1918">
                  <c:v>71.275999999999982</c:v>
                </c:pt>
                <c:pt idx="1919">
                  <c:v>69.807999999999993</c:v>
                </c:pt>
                <c:pt idx="1920">
                  <c:v>70.448000000000022</c:v>
                </c:pt>
                <c:pt idx="1921">
                  <c:v>71.117999999999995</c:v>
                </c:pt>
                <c:pt idx="1922">
                  <c:v>75.361999999999995</c:v>
                </c:pt>
                <c:pt idx="1923">
                  <c:v>73.117000000000004</c:v>
                </c:pt>
                <c:pt idx="1924">
                  <c:v>72.019000000000005</c:v>
                </c:pt>
                <c:pt idx="1925">
                  <c:v>70.525999999999982</c:v>
                </c:pt>
                <c:pt idx="1926">
                  <c:v>70.238</c:v>
                </c:pt>
                <c:pt idx="1927">
                  <c:v>69.950999999999993</c:v>
                </c:pt>
                <c:pt idx="1928">
                  <c:v>69.664000000000001</c:v>
                </c:pt>
                <c:pt idx="1929">
                  <c:v>72.161999999999992</c:v>
                </c:pt>
                <c:pt idx="1930">
                  <c:v>98.741000000000071</c:v>
                </c:pt>
                <c:pt idx="1931">
                  <c:v>108.837</c:v>
                </c:pt>
                <c:pt idx="1932">
                  <c:v>110.512</c:v>
                </c:pt>
                <c:pt idx="1933">
                  <c:v>108.556</c:v>
                </c:pt>
                <c:pt idx="1934">
                  <c:v>85.989000000000004</c:v>
                </c:pt>
                <c:pt idx="1935">
                  <c:v>72.524000000000001</c:v>
                </c:pt>
                <c:pt idx="1936">
                  <c:v>69.807999999999993</c:v>
                </c:pt>
                <c:pt idx="1937">
                  <c:v>69.016000000000005</c:v>
                </c:pt>
                <c:pt idx="1938">
                  <c:v>68.172999999999988</c:v>
                </c:pt>
                <c:pt idx="1939">
                  <c:v>67.25</c:v>
                </c:pt>
                <c:pt idx="1940">
                  <c:v>65.965999999999994</c:v>
                </c:pt>
                <c:pt idx="1941">
                  <c:v>65.418999999999997</c:v>
                </c:pt>
                <c:pt idx="1942">
                  <c:v>64.533000000000001</c:v>
                </c:pt>
                <c:pt idx="1943">
                  <c:v>66.887999999999991</c:v>
                </c:pt>
                <c:pt idx="1944">
                  <c:v>65.08</c:v>
                </c:pt>
                <c:pt idx="1945">
                  <c:v>72.099000000000004</c:v>
                </c:pt>
                <c:pt idx="1946">
                  <c:v>69.221000000000004</c:v>
                </c:pt>
                <c:pt idx="1947">
                  <c:v>62.953999999999994</c:v>
                </c:pt>
                <c:pt idx="1948">
                  <c:v>63.39</c:v>
                </c:pt>
                <c:pt idx="1949">
                  <c:v>78.546999999999997</c:v>
                </c:pt>
                <c:pt idx="1950">
                  <c:v>83.941000000000088</c:v>
                </c:pt>
                <c:pt idx="1951">
                  <c:v>87.188999999999979</c:v>
                </c:pt>
                <c:pt idx="1952">
                  <c:v>88.210000000000022</c:v>
                </c:pt>
                <c:pt idx="1953">
                  <c:v>82.415999999999997</c:v>
                </c:pt>
                <c:pt idx="1954">
                  <c:v>79.531999999999996</c:v>
                </c:pt>
                <c:pt idx="1955">
                  <c:v>78.468000000000004</c:v>
                </c:pt>
                <c:pt idx="1956">
                  <c:v>79.239999999999995</c:v>
                </c:pt>
                <c:pt idx="1957">
                  <c:v>79.947000000000074</c:v>
                </c:pt>
                <c:pt idx="1958">
                  <c:v>80.35799999999999</c:v>
                </c:pt>
                <c:pt idx="1959">
                  <c:v>81.305999999999983</c:v>
                </c:pt>
                <c:pt idx="1960">
                  <c:v>81.985000000000014</c:v>
                </c:pt>
                <c:pt idx="1961">
                  <c:v>81.706000000000003</c:v>
                </c:pt>
                <c:pt idx="1962">
                  <c:v>81.293999999999997</c:v>
                </c:pt>
                <c:pt idx="1963">
                  <c:v>80.658999999999978</c:v>
                </c:pt>
                <c:pt idx="1964">
                  <c:v>81.695999999999998</c:v>
                </c:pt>
                <c:pt idx="1965">
                  <c:v>83.191999999999993</c:v>
                </c:pt>
                <c:pt idx="1966">
                  <c:v>82.421999999999997</c:v>
                </c:pt>
                <c:pt idx="1967">
                  <c:v>76.742000000000004</c:v>
                </c:pt>
                <c:pt idx="1968">
                  <c:v>85.912999999999997</c:v>
                </c:pt>
                <c:pt idx="1969">
                  <c:v>98.281000000000006</c:v>
                </c:pt>
                <c:pt idx="1970">
                  <c:v>101.848</c:v>
                </c:pt>
                <c:pt idx="1971">
                  <c:v>102.583</c:v>
                </c:pt>
                <c:pt idx="1972">
                  <c:v>102.38</c:v>
                </c:pt>
                <c:pt idx="1973">
                  <c:v>101.279</c:v>
                </c:pt>
                <c:pt idx="1974">
                  <c:v>82.486999999999995</c:v>
                </c:pt>
                <c:pt idx="1975">
                  <c:v>66.301999999999992</c:v>
                </c:pt>
                <c:pt idx="1976">
                  <c:v>54.214000000000006</c:v>
                </c:pt>
                <c:pt idx="1977">
                  <c:v>51.495000000000012</c:v>
                </c:pt>
                <c:pt idx="1978">
                  <c:v>51.143000000000001</c:v>
                </c:pt>
                <c:pt idx="1979">
                  <c:v>51.653999999999996</c:v>
                </c:pt>
                <c:pt idx="1980">
                  <c:v>51.811999999999998</c:v>
                </c:pt>
                <c:pt idx="1981">
                  <c:v>51.811999999999998</c:v>
                </c:pt>
                <c:pt idx="1982">
                  <c:v>52.121000000000002</c:v>
                </c:pt>
                <c:pt idx="1983">
                  <c:v>51.574000000000005</c:v>
                </c:pt>
                <c:pt idx="1984">
                  <c:v>43.247</c:v>
                </c:pt>
                <c:pt idx="1985">
                  <c:v>43.594000000000001</c:v>
                </c:pt>
                <c:pt idx="1986">
                  <c:v>49.923000000000002</c:v>
                </c:pt>
                <c:pt idx="1987">
                  <c:v>51.810999999999993</c:v>
                </c:pt>
                <c:pt idx="1988">
                  <c:v>53.531000000000006</c:v>
                </c:pt>
                <c:pt idx="1989">
                  <c:v>53.531000000000006</c:v>
                </c:pt>
                <c:pt idx="1990">
                  <c:v>52.841999999999999</c:v>
                </c:pt>
                <c:pt idx="1991">
                  <c:v>53.692000000000036</c:v>
                </c:pt>
                <c:pt idx="1992">
                  <c:v>54.354999999999997</c:v>
                </c:pt>
                <c:pt idx="1993">
                  <c:v>62.103000000000002</c:v>
                </c:pt>
                <c:pt idx="1994">
                  <c:v>56.146000000000001</c:v>
                </c:pt>
                <c:pt idx="1995">
                  <c:v>54.013999999999996</c:v>
                </c:pt>
                <c:pt idx="1996">
                  <c:v>53.716000000000001</c:v>
                </c:pt>
                <c:pt idx="1997">
                  <c:v>54.336000000000006</c:v>
                </c:pt>
                <c:pt idx="1998">
                  <c:v>54.336000000000006</c:v>
                </c:pt>
                <c:pt idx="1999">
                  <c:v>54.827000000000005</c:v>
                </c:pt>
                <c:pt idx="2000">
                  <c:v>55.316999999999993</c:v>
                </c:pt>
                <c:pt idx="2001">
                  <c:v>55.316999999999993</c:v>
                </c:pt>
                <c:pt idx="2002">
                  <c:v>55.480999999999995</c:v>
                </c:pt>
                <c:pt idx="2003">
                  <c:v>51.024000000000001</c:v>
                </c:pt>
                <c:pt idx="2004">
                  <c:v>49.302</c:v>
                </c:pt>
                <c:pt idx="2005">
                  <c:v>52.6</c:v>
                </c:pt>
                <c:pt idx="2006">
                  <c:v>55.499000000000002</c:v>
                </c:pt>
                <c:pt idx="2007">
                  <c:v>55.153999999999996</c:v>
                </c:pt>
                <c:pt idx="2008">
                  <c:v>55.322000000000003</c:v>
                </c:pt>
                <c:pt idx="2009">
                  <c:v>55.249000000000002</c:v>
                </c:pt>
                <c:pt idx="2010">
                  <c:v>55.433</c:v>
                </c:pt>
                <c:pt idx="2011">
                  <c:v>55.644000000000005</c:v>
                </c:pt>
                <c:pt idx="2012">
                  <c:v>55.644000000000005</c:v>
                </c:pt>
                <c:pt idx="2013">
                  <c:v>55.644000000000005</c:v>
                </c:pt>
                <c:pt idx="2014">
                  <c:v>55.668000000000013</c:v>
                </c:pt>
                <c:pt idx="2015">
                  <c:v>52.128000000000036</c:v>
                </c:pt>
                <c:pt idx="2016">
                  <c:v>51.811999999999998</c:v>
                </c:pt>
                <c:pt idx="2017">
                  <c:v>51.253</c:v>
                </c:pt>
                <c:pt idx="2018">
                  <c:v>50.934000000000005</c:v>
                </c:pt>
                <c:pt idx="2019">
                  <c:v>51.246000000000002</c:v>
                </c:pt>
                <c:pt idx="2020">
                  <c:v>51.811999999999998</c:v>
                </c:pt>
                <c:pt idx="2021">
                  <c:v>51.065000000000012</c:v>
                </c:pt>
                <c:pt idx="2022">
                  <c:v>51.363</c:v>
                </c:pt>
                <c:pt idx="2023">
                  <c:v>50.708000000000013</c:v>
                </c:pt>
                <c:pt idx="2024">
                  <c:v>53.997</c:v>
                </c:pt>
                <c:pt idx="2025">
                  <c:v>52.961000000000006</c:v>
                </c:pt>
                <c:pt idx="2026">
                  <c:v>51.336999999999996</c:v>
                </c:pt>
                <c:pt idx="2027">
                  <c:v>50.605000000000011</c:v>
                </c:pt>
                <c:pt idx="2028">
                  <c:v>49.297000000000011</c:v>
                </c:pt>
                <c:pt idx="2029">
                  <c:v>49.203000000000003</c:v>
                </c:pt>
                <c:pt idx="2030">
                  <c:v>48.5</c:v>
                </c:pt>
                <c:pt idx="2031">
                  <c:v>47.693000000000012</c:v>
                </c:pt>
                <c:pt idx="2032">
                  <c:v>47.433</c:v>
                </c:pt>
                <c:pt idx="2033">
                  <c:v>48.068000000000012</c:v>
                </c:pt>
                <c:pt idx="2034">
                  <c:v>48.068000000000012</c:v>
                </c:pt>
                <c:pt idx="2035">
                  <c:v>48.068000000000012</c:v>
                </c:pt>
                <c:pt idx="2036">
                  <c:v>48.068000000000012</c:v>
                </c:pt>
                <c:pt idx="2037">
                  <c:v>48.068000000000012</c:v>
                </c:pt>
                <c:pt idx="2038">
                  <c:v>47.921000000000006</c:v>
                </c:pt>
                <c:pt idx="2039">
                  <c:v>47.606000000000002</c:v>
                </c:pt>
                <c:pt idx="2040">
                  <c:v>47.476000000000006</c:v>
                </c:pt>
                <c:pt idx="2041">
                  <c:v>48.221000000000011</c:v>
                </c:pt>
                <c:pt idx="2042">
                  <c:v>48.068000000000012</c:v>
                </c:pt>
                <c:pt idx="2043">
                  <c:v>48.376999999999995</c:v>
                </c:pt>
                <c:pt idx="2044">
                  <c:v>58.686</c:v>
                </c:pt>
                <c:pt idx="2045">
                  <c:v>68.501000000000005</c:v>
                </c:pt>
                <c:pt idx="2046">
                  <c:v>70.209000000000003</c:v>
                </c:pt>
                <c:pt idx="2047">
                  <c:v>70.831000000000003</c:v>
                </c:pt>
                <c:pt idx="2048">
                  <c:v>71.566999999999993</c:v>
                </c:pt>
                <c:pt idx="2049">
                  <c:v>71.866</c:v>
                </c:pt>
                <c:pt idx="2050">
                  <c:v>70.95</c:v>
                </c:pt>
                <c:pt idx="2051">
                  <c:v>69.298000000000002</c:v>
                </c:pt>
                <c:pt idx="2052">
                  <c:v>70.958000000000013</c:v>
                </c:pt>
                <c:pt idx="2053">
                  <c:v>71.095000000000013</c:v>
                </c:pt>
                <c:pt idx="2054">
                  <c:v>70.819000000000003</c:v>
                </c:pt>
                <c:pt idx="2055">
                  <c:v>70.974999999999994</c:v>
                </c:pt>
                <c:pt idx="2056">
                  <c:v>60.795000000000037</c:v>
                </c:pt>
                <c:pt idx="2057">
                  <c:v>54.97</c:v>
                </c:pt>
                <c:pt idx="2058">
                  <c:v>37.929000000000002</c:v>
                </c:pt>
                <c:pt idx="2059">
                  <c:v>44.340999999999994</c:v>
                </c:pt>
                <c:pt idx="2060">
                  <c:v>40.105000000000011</c:v>
                </c:pt>
                <c:pt idx="2061">
                  <c:v>48.336000000000006</c:v>
                </c:pt>
                <c:pt idx="2062">
                  <c:v>52.690000000000012</c:v>
                </c:pt>
                <c:pt idx="2063">
                  <c:v>44.357999999999997</c:v>
                </c:pt>
                <c:pt idx="2064">
                  <c:v>41.777000000000001</c:v>
                </c:pt>
                <c:pt idx="2065">
                  <c:v>56.378</c:v>
                </c:pt>
                <c:pt idx="2066">
                  <c:v>52.781000000000006</c:v>
                </c:pt>
                <c:pt idx="2067">
                  <c:v>49.93</c:v>
                </c:pt>
                <c:pt idx="2068">
                  <c:v>69.004000000000005</c:v>
                </c:pt>
                <c:pt idx="2069">
                  <c:v>76.644999999999996</c:v>
                </c:pt>
                <c:pt idx="2070">
                  <c:v>80.748999999999995</c:v>
                </c:pt>
                <c:pt idx="2071">
                  <c:v>85.031999999999996</c:v>
                </c:pt>
                <c:pt idx="2072">
                  <c:v>97.507999999999996</c:v>
                </c:pt>
                <c:pt idx="2073">
                  <c:v>105.72</c:v>
                </c:pt>
                <c:pt idx="2074">
                  <c:v>106.86199999999999</c:v>
                </c:pt>
                <c:pt idx="2075">
                  <c:v>106.532</c:v>
                </c:pt>
                <c:pt idx="2076">
                  <c:v>106.571</c:v>
                </c:pt>
                <c:pt idx="2077">
                  <c:v>106.571</c:v>
                </c:pt>
                <c:pt idx="2078">
                  <c:v>106.86199999999999</c:v>
                </c:pt>
                <c:pt idx="2079">
                  <c:v>106.86799999999999</c:v>
                </c:pt>
                <c:pt idx="2080">
                  <c:v>105.99000000000002</c:v>
                </c:pt>
                <c:pt idx="2081">
                  <c:v>106.86199999999999</c:v>
                </c:pt>
                <c:pt idx="2082">
                  <c:v>110.057</c:v>
                </c:pt>
                <c:pt idx="2083">
                  <c:v>107.46700000000007</c:v>
                </c:pt>
                <c:pt idx="2084">
                  <c:v>105.38800000000001</c:v>
                </c:pt>
                <c:pt idx="2085">
                  <c:v>104.15199999999999</c:v>
                </c:pt>
                <c:pt idx="2086">
                  <c:v>102.288</c:v>
                </c:pt>
                <c:pt idx="2087">
                  <c:v>102.768</c:v>
                </c:pt>
                <c:pt idx="2088">
                  <c:v>102.312</c:v>
                </c:pt>
                <c:pt idx="2089">
                  <c:v>106.39</c:v>
                </c:pt>
                <c:pt idx="2090">
                  <c:v>126.723</c:v>
                </c:pt>
                <c:pt idx="2091">
                  <c:v>129.59200000000001</c:v>
                </c:pt>
                <c:pt idx="2092">
                  <c:v>129.16</c:v>
                </c:pt>
                <c:pt idx="2093">
                  <c:v>124.691</c:v>
                </c:pt>
                <c:pt idx="2094">
                  <c:v>113.58799999999999</c:v>
                </c:pt>
                <c:pt idx="2095">
                  <c:v>107.669</c:v>
                </c:pt>
                <c:pt idx="2096">
                  <c:v>105.44600000000007</c:v>
                </c:pt>
                <c:pt idx="2097">
                  <c:v>102.896</c:v>
                </c:pt>
                <c:pt idx="2098">
                  <c:v>76.045000000000002</c:v>
                </c:pt>
                <c:pt idx="2099">
                  <c:v>61.445</c:v>
                </c:pt>
                <c:pt idx="2100">
                  <c:v>61.53</c:v>
                </c:pt>
                <c:pt idx="2101">
                  <c:v>74.421999999999997</c:v>
                </c:pt>
                <c:pt idx="2102">
                  <c:v>90.994000000000071</c:v>
                </c:pt>
                <c:pt idx="2103">
                  <c:v>101.61799999999999</c:v>
                </c:pt>
                <c:pt idx="2104">
                  <c:v>103.02</c:v>
                </c:pt>
                <c:pt idx="2105">
                  <c:v>105.43100000000007</c:v>
                </c:pt>
                <c:pt idx="2106">
                  <c:v>147.53800000000001</c:v>
                </c:pt>
                <c:pt idx="2107">
                  <c:v>177.98500000000001</c:v>
                </c:pt>
                <c:pt idx="2108">
                  <c:v>178.46900000000002</c:v>
                </c:pt>
                <c:pt idx="2109">
                  <c:v>175.51</c:v>
                </c:pt>
                <c:pt idx="2110">
                  <c:v>184.62100000000001</c:v>
                </c:pt>
                <c:pt idx="2111">
                  <c:v>190.429</c:v>
                </c:pt>
                <c:pt idx="2112">
                  <c:v>180.54499999999999</c:v>
                </c:pt>
                <c:pt idx="2113">
                  <c:v>180.15700000000001</c:v>
                </c:pt>
                <c:pt idx="2114">
                  <c:v>184.45200000000014</c:v>
                </c:pt>
                <c:pt idx="2115">
                  <c:v>188.82500000000007</c:v>
                </c:pt>
                <c:pt idx="2116">
                  <c:v>192.07399999999998</c:v>
                </c:pt>
                <c:pt idx="2117">
                  <c:v>190.20599999999999</c:v>
                </c:pt>
                <c:pt idx="2118">
                  <c:v>188.95200000000014</c:v>
                </c:pt>
                <c:pt idx="2119">
                  <c:v>188.71199999999999</c:v>
                </c:pt>
                <c:pt idx="2120">
                  <c:v>188.14</c:v>
                </c:pt>
                <c:pt idx="2121">
                  <c:v>187.48600000000013</c:v>
                </c:pt>
                <c:pt idx="2122">
                  <c:v>188.98800000000014</c:v>
                </c:pt>
                <c:pt idx="2123">
                  <c:v>191.59300000000002</c:v>
                </c:pt>
                <c:pt idx="2124">
                  <c:v>194.85600000000014</c:v>
                </c:pt>
                <c:pt idx="2125">
                  <c:v>197.654</c:v>
                </c:pt>
                <c:pt idx="2126">
                  <c:v>200.14</c:v>
                </c:pt>
                <c:pt idx="2127">
                  <c:v>200.804</c:v>
                </c:pt>
                <c:pt idx="2128">
                  <c:v>186.38200000000018</c:v>
                </c:pt>
                <c:pt idx="2129">
                  <c:v>179.66</c:v>
                </c:pt>
                <c:pt idx="2130">
                  <c:v>172.57599999999999</c:v>
                </c:pt>
                <c:pt idx="2131">
                  <c:v>173.40900000000002</c:v>
                </c:pt>
                <c:pt idx="2132">
                  <c:v>172.696</c:v>
                </c:pt>
                <c:pt idx="2133">
                  <c:v>172.82500000000007</c:v>
                </c:pt>
                <c:pt idx="2134">
                  <c:v>172.46600000000001</c:v>
                </c:pt>
                <c:pt idx="2135">
                  <c:v>180.17899999999997</c:v>
                </c:pt>
                <c:pt idx="2136">
                  <c:v>188.63200000000001</c:v>
                </c:pt>
                <c:pt idx="2137">
                  <c:v>183.16800000000001</c:v>
                </c:pt>
                <c:pt idx="2138">
                  <c:v>174.417</c:v>
                </c:pt>
                <c:pt idx="2139">
                  <c:v>175.75200000000001</c:v>
                </c:pt>
                <c:pt idx="2140">
                  <c:v>177.346</c:v>
                </c:pt>
                <c:pt idx="2141">
                  <c:v>178.00300000000001</c:v>
                </c:pt>
                <c:pt idx="2142">
                  <c:v>179.43</c:v>
                </c:pt>
                <c:pt idx="2143">
                  <c:v>191.453</c:v>
                </c:pt>
                <c:pt idx="2144">
                  <c:v>189.53700000000001</c:v>
                </c:pt>
                <c:pt idx="2145">
                  <c:v>189.67699999999999</c:v>
                </c:pt>
                <c:pt idx="2146">
                  <c:v>190.602</c:v>
                </c:pt>
                <c:pt idx="2147">
                  <c:v>192.67299999999997</c:v>
                </c:pt>
                <c:pt idx="2148">
                  <c:v>189.46200000000007</c:v>
                </c:pt>
                <c:pt idx="2149">
                  <c:v>190.624</c:v>
                </c:pt>
                <c:pt idx="2150">
                  <c:v>190.47499999999999</c:v>
                </c:pt>
                <c:pt idx="2151">
                  <c:v>202.84900000000002</c:v>
                </c:pt>
                <c:pt idx="2152">
                  <c:v>196.49800000000013</c:v>
                </c:pt>
                <c:pt idx="2153">
                  <c:v>197.642</c:v>
                </c:pt>
                <c:pt idx="2154">
                  <c:v>202.65300000000002</c:v>
                </c:pt>
                <c:pt idx="2155">
                  <c:v>208.82400000000001</c:v>
                </c:pt>
                <c:pt idx="2156">
                  <c:v>221.75800000000001</c:v>
                </c:pt>
                <c:pt idx="2157">
                  <c:v>225.965</c:v>
                </c:pt>
                <c:pt idx="2158">
                  <c:v>224.42100000000013</c:v>
                </c:pt>
                <c:pt idx="2159">
                  <c:v>209.11699999999999</c:v>
                </c:pt>
                <c:pt idx="2160">
                  <c:v>199.89100000000013</c:v>
                </c:pt>
                <c:pt idx="2161">
                  <c:v>200.77599999999998</c:v>
                </c:pt>
                <c:pt idx="2162">
                  <c:v>201.035</c:v>
                </c:pt>
                <c:pt idx="2163">
                  <c:v>186.82300000000001</c:v>
                </c:pt>
                <c:pt idx="2164">
                  <c:v>182.25700000000001</c:v>
                </c:pt>
                <c:pt idx="2165">
                  <c:v>182.12100000000001</c:v>
                </c:pt>
                <c:pt idx="2166">
                  <c:v>183.63499999999999</c:v>
                </c:pt>
                <c:pt idx="2167">
                  <c:v>182.232</c:v>
                </c:pt>
                <c:pt idx="2168">
                  <c:v>179.41299999999998</c:v>
                </c:pt>
                <c:pt idx="2169">
                  <c:v>177.54899999999998</c:v>
                </c:pt>
                <c:pt idx="2170">
                  <c:v>177.762</c:v>
                </c:pt>
                <c:pt idx="2171">
                  <c:v>174.809</c:v>
                </c:pt>
                <c:pt idx="2172">
                  <c:v>175.536</c:v>
                </c:pt>
                <c:pt idx="2173">
                  <c:v>186.685</c:v>
                </c:pt>
                <c:pt idx="2174">
                  <c:v>179.03399999999999</c:v>
                </c:pt>
                <c:pt idx="2175">
                  <c:v>179.32100000000014</c:v>
                </c:pt>
                <c:pt idx="2176">
                  <c:v>177.44299999999998</c:v>
                </c:pt>
                <c:pt idx="2177">
                  <c:v>186.68200000000004</c:v>
                </c:pt>
                <c:pt idx="2178">
                  <c:v>185.55600000000001</c:v>
                </c:pt>
                <c:pt idx="2179">
                  <c:v>184.85800000000017</c:v>
                </c:pt>
                <c:pt idx="2180">
                  <c:v>189.70599999999999</c:v>
                </c:pt>
                <c:pt idx="2181">
                  <c:v>193.99</c:v>
                </c:pt>
                <c:pt idx="2182">
                  <c:v>194.81700000000001</c:v>
                </c:pt>
                <c:pt idx="2183">
                  <c:v>184.01</c:v>
                </c:pt>
                <c:pt idx="2184">
                  <c:v>180.44200000000001</c:v>
                </c:pt>
                <c:pt idx="2185">
                  <c:v>177.476</c:v>
                </c:pt>
                <c:pt idx="2186">
                  <c:v>172.786</c:v>
                </c:pt>
                <c:pt idx="2187">
                  <c:v>181.99200000000013</c:v>
                </c:pt>
                <c:pt idx="2188">
                  <c:v>188.601</c:v>
                </c:pt>
                <c:pt idx="2189">
                  <c:v>193.37700000000001</c:v>
                </c:pt>
                <c:pt idx="2190">
                  <c:v>196.78800000000001</c:v>
                </c:pt>
                <c:pt idx="2191">
                  <c:v>198.58100000000007</c:v>
                </c:pt>
                <c:pt idx="2192">
                  <c:v>191.369</c:v>
                </c:pt>
                <c:pt idx="2193">
                  <c:v>181.24399999999986</c:v>
                </c:pt>
                <c:pt idx="2194">
                  <c:v>176.786</c:v>
                </c:pt>
                <c:pt idx="2195">
                  <c:v>173.04499999999999</c:v>
                </c:pt>
                <c:pt idx="2196">
                  <c:v>174.53</c:v>
                </c:pt>
                <c:pt idx="2197">
                  <c:v>177.31</c:v>
                </c:pt>
                <c:pt idx="2198">
                  <c:v>178.505</c:v>
                </c:pt>
                <c:pt idx="2199">
                  <c:v>190.012</c:v>
                </c:pt>
                <c:pt idx="2200">
                  <c:v>191.904</c:v>
                </c:pt>
                <c:pt idx="2201">
                  <c:v>187.97</c:v>
                </c:pt>
                <c:pt idx="2202">
                  <c:v>184.34700000000001</c:v>
                </c:pt>
                <c:pt idx="2203">
                  <c:v>162.916</c:v>
                </c:pt>
                <c:pt idx="2204">
                  <c:v>152.31100000000001</c:v>
                </c:pt>
                <c:pt idx="2205">
                  <c:v>147.297</c:v>
                </c:pt>
                <c:pt idx="2206">
                  <c:v>140.17399999999998</c:v>
                </c:pt>
                <c:pt idx="2207">
                  <c:v>139.34900000000002</c:v>
                </c:pt>
                <c:pt idx="2208">
                  <c:v>138.429</c:v>
                </c:pt>
                <c:pt idx="2209">
                  <c:v>139.37</c:v>
                </c:pt>
                <c:pt idx="2210">
                  <c:v>144.036</c:v>
                </c:pt>
                <c:pt idx="2211">
                  <c:v>142.97</c:v>
                </c:pt>
                <c:pt idx="2212">
                  <c:v>141.14599999999999</c:v>
                </c:pt>
                <c:pt idx="2213">
                  <c:v>144.56800000000001</c:v>
                </c:pt>
                <c:pt idx="2214">
                  <c:v>155.29</c:v>
                </c:pt>
                <c:pt idx="2215">
                  <c:v>158.684</c:v>
                </c:pt>
                <c:pt idx="2216">
                  <c:v>157.834</c:v>
                </c:pt>
                <c:pt idx="2217">
                  <c:v>157.89600000000004</c:v>
                </c:pt>
                <c:pt idx="2218">
                  <c:v>150.32100000000014</c:v>
                </c:pt>
                <c:pt idx="2219">
                  <c:v>148.869</c:v>
                </c:pt>
                <c:pt idx="2220">
                  <c:v>147.078</c:v>
                </c:pt>
                <c:pt idx="2221">
                  <c:v>128.85700000000014</c:v>
                </c:pt>
                <c:pt idx="2222">
                  <c:v>121.12299999999998</c:v>
                </c:pt>
                <c:pt idx="2223">
                  <c:v>121.718</c:v>
                </c:pt>
                <c:pt idx="2224">
                  <c:v>128.44200000000001</c:v>
                </c:pt>
                <c:pt idx="2225">
                  <c:v>125.992</c:v>
                </c:pt>
                <c:pt idx="2226">
                  <c:v>122.40100000000002</c:v>
                </c:pt>
                <c:pt idx="2227">
                  <c:v>124.922</c:v>
                </c:pt>
                <c:pt idx="2228">
                  <c:v>120.735</c:v>
                </c:pt>
                <c:pt idx="2229">
                  <c:v>119.485</c:v>
                </c:pt>
                <c:pt idx="2230">
                  <c:v>120.06399999999999</c:v>
                </c:pt>
                <c:pt idx="2231">
                  <c:v>121.193</c:v>
                </c:pt>
                <c:pt idx="2232">
                  <c:v>121.01900000000002</c:v>
                </c:pt>
                <c:pt idx="2233">
                  <c:v>118.67400000000001</c:v>
                </c:pt>
                <c:pt idx="2234">
                  <c:v>119.526</c:v>
                </c:pt>
                <c:pt idx="2235">
                  <c:v>119.82899999999998</c:v>
                </c:pt>
                <c:pt idx="2236">
                  <c:v>120.92700000000002</c:v>
                </c:pt>
                <c:pt idx="2237">
                  <c:v>120.97799999999999</c:v>
                </c:pt>
                <c:pt idx="2238">
                  <c:v>121.892</c:v>
                </c:pt>
                <c:pt idx="2239">
                  <c:v>122.316</c:v>
                </c:pt>
                <c:pt idx="2240">
                  <c:v>120.92100000000002</c:v>
                </c:pt>
                <c:pt idx="2241">
                  <c:v>114.35599999999998</c:v>
                </c:pt>
                <c:pt idx="2242">
                  <c:v>116.393</c:v>
                </c:pt>
                <c:pt idx="2243">
                  <c:v>111.474</c:v>
                </c:pt>
                <c:pt idx="2244">
                  <c:v>100.477</c:v>
                </c:pt>
                <c:pt idx="2245">
                  <c:v>90.692999999999998</c:v>
                </c:pt>
                <c:pt idx="2246">
                  <c:v>87.765000000000001</c:v>
                </c:pt>
                <c:pt idx="2247">
                  <c:v>87.040999999999997</c:v>
                </c:pt>
                <c:pt idx="2248">
                  <c:v>86.742000000000004</c:v>
                </c:pt>
                <c:pt idx="2249">
                  <c:v>86.748000000000005</c:v>
                </c:pt>
                <c:pt idx="2250">
                  <c:v>88.516999999999996</c:v>
                </c:pt>
                <c:pt idx="2251">
                  <c:v>89.510999999999996</c:v>
                </c:pt>
                <c:pt idx="2252">
                  <c:v>90.099000000000004</c:v>
                </c:pt>
                <c:pt idx="2253">
                  <c:v>91.143000000000001</c:v>
                </c:pt>
                <c:pt idx="2254">
                  <c:v>92.134999999999991</c:v>
                </c:pt>
                <c:pt idx="2255">
                  <c:v>92.732000000000014</c:v>
                </c:pt>
                <c:pt idx="2256">
                  <c:v>90.768000000000001</c:v>
                </c:pt>
                <c:pt idx="2257">
                  <c:v>90.111000000000004</c:v>
                </c:pt>
                <c:pt idx="2258">
                  <c:v>91.58</c:v>
                </c:pt>
                <c:pt idx="2259">
                  <c:v>92.763000000000005</c:v>
                </c:pt>
                <c:pt idx="2260">
                  <c:v>92.786000000000001</c:v>
                </c:pt>
                <c:pt idx="2261">
                  <c:v>92.978999999999999</c:v>
                </c:pt>
                <c:pt idx="2262">
                  <c:v>92.926000000000002</c:v>
                </c:pt>
                <c:pt idx="2263">
                  <c:v>111.221</c:v>
                </c:pt>
                <c:pt idx="2264">
                  <c:v>118.72</c:v>
                </c:pt>
                <c:pt idx="2265">
                  <c:v>114.87899999999998</c:v>
                </c:pt>
                <c:pt idx="2266">
                  <c:v>115.20399999999999</c:v>
                </c:pt>
                <c:pt idx="2267">
                  <c:v>113.367</c:v>
                </c:pt>
                <c:pt idx="2268">
                  <c:v>108.91300000000007</c:v>
                </c:pt>
                <c:pt idx="2269">
                  <c:v>101.139</c:v>
                </c:pt>
                <c:pt idx="2270">
                  <c:v>95.708000000000013</c:v>
                </c:pt>
                <c:pt idx="2271">
                  <c:v>93.958000000000013</c:v>
                </c:pt>
                <c:pt idx="2272">
                  <c:v>91.974000000000004</c:v>
                </c:pt>
                <c:pt idx="2273">
                  <c:v>89.759</c:v>
                </c:pt>
                <c:pt idx="2274">
                  <c:v>88.967000000000027</c:v>
                </c:pt>
                <c:pt idx="2275">
                  <c:v>85.366</c:v>
                </c:pt>
                <c:pt idx="2276">
                  <c:v>84.10299999999998</c:v>
                </c:pt>
                <c:pt idx="2277">
                  <c:v>87.063999999999993</c:v>
                </c:pt>
                <c:pt idx="2278">
                  <c:v>87.335999999999999</c:v>
                </c:pt>
                <c:pt idx="2279">
                  <c:v>87.77</c:v>
                </c:pt>
                <c:pt idx="2280">
                  <c:v>87.644000000000005</c:v>
                </c:pt>
                <c:pt idx="2281">
                  <c:v>87.962999999999994</c:v>
                </c:pt>
                <c:pt idx="2282">
                  <c:v>93.004999999999995</c:v>
                </c:pt>
                <c:pt idx="2283">
                  <c:v>97.125999999999948</c:v>
                </c:pt>
                <c:pt idx="2284">
                  <c:v>98.694999999999993</c:v>
                </c:pt>
                <c:pt idx="2285">
                  <c:v>98.549000000000007</c:v>
                </c:pt>
                <c:pt idx="2286">
                  <c:v>97.975999999999999</c:v>
                </c:pt>
                <c:pt idx="2287">
                  <c:v>98.120999999999981</c:v>
                </c:pt>
                <c:pt idx="2288">
                  <c:v>98.405000000000001</c:v>
                </c:pt>
                <c:pt idx="2289">
                  <c:v>97.832999999999998</c:v>
                </c:pt>
                <c:pt idx="2290">
                  <c:v>98.119</c:v>
                </c:pt>
                <c:pt idx="2291">
                  <c:v>97.546000000000006</c:v>
                </c:pt>
                <c:pt idx="2292">
                  <c:v>95.512</c:v>
                </c:pt>
                <c:pt idx="2293">
                  <c:v>77.944000000000088</c:v>
                </c:pt>
                <c:pt idx="2294">
                  <c:v>71.569000000000003</c:v>
                </c:pt>
                <c:pt idx="2295">
                  <c:v>70.669999999999987</c:v>
                </c:pt>
                <c:pt idx="2296">
                  <c:v>69.664999999999992</c:v>
                </c:pt>
                <c:pt idx="2297">
                  <c:v>68.965999999999994</c:v>
                </c:pt>
                <c:pt idx="2298">
                  <c:v>68.172999999999988</c:v>
                </c:pt>
                <c:pt idx="2299">
                  <c:v>67.619</c:v>
                </c:pt>
                <c:pt idx="2300">
                  <c:v>66.695999999999998</c:v>
                </c:pt>
                <c:pt idx="2301">
                  <c:v>66.695999999999998</c:v>
                </c:pt>
                <c:pt idx="2302">
                  <c:v>66.513000000000005</c:v>
                </c:pt>
                <c:pt idx="2303">
                  <c:v>64.714000000000027</c:v>
                </c:pt>
                <c:pt idx="2304">
                  <c:v>63.840999999999994</c:v>
                </c:pt>
                <c:pt idx="2305">
                  <c:v>55.745000000000012</c:v>
                </c:pt>
                <c:pt idx="2306">
                  <c:v>47.937000000000005</c:v>
                </c:pt>
                <c:pt idx="2307">
                  <c:v>45.556000000000004</c:v>
                </c:pt>
                <c:pt idx="2308">
                  <c:v>45.309000000000005</c:v>
                </c:pt>
                <c:pt idx="2309">
                  <c:v>47.340999999999994</c:v>
                </c:pt>
                <c:pt idx="2310">
                  <c:v>47.627000000000002</c:v>
                </c:pt>
                <c:pt idx="2311">
                  <c:v>45.265000000000036</c:v>
                </c:pt>
                <c:pt idx="2312">
                  <c:v>44.013999999999996</c:v>
                </c:pt>
                <c:pt idx="2313">
                  <c:v>41.847999999999999</c:v>
                </c:pt>
                <c:pt idx="2314">
                  <c:v>39.503</c:v>
                </c:pt>
                <c:pt idx="2315">
                  <c:v>38.958999999999996</c:v>
                </c:pt>
                <c:pt idx="2316">
                  <c:v>38.829000000000001</c:v>
                </c:pt>
                <c:pt idx="2317">
                  <c:v>38.700000000000003</c:v>
                </c:pt>
                <c:pt idx="2318">
                  <c:v>37.909000000000006</c:v>
                </c:pt>
                <c:pt idx="2319">
                  <c:v>37.46</c:v>
                </c:pt>
                <c:pt idx="2320">
                  <c:v>37.47</c:v>
                </c:pt>
                <c:pt idx="2321">
                  <c:v>36.875</c:v>
                </c:pt>
                <c:pt idx="2322">
                  <c:v>40.1</c:v>
                </c:pt>
                <c:pt idx="2323">
                  <c:v>39.774000000000001</c:v>
                </c:pt>
                <c:pt idx="2324">
                  <c:v>37.398000000000003</c:v>
                </c:pt>
                <c:pt idx="2325">
                  <c:v>35.591000000000001</c:v>
                </c:pt>
                <c:pt idx="2326">
                  <c:v>33.955999999999996</c:v>
                </c:pt>
                <c:pt idx="2327">
                  <c:v>31.359000000000005</c:v>
                </c:pt>
                <c:pt idx="2328">
                  <c:v>27.506</c:v>
                </c:pt>
                <c:pt idx="2329">
                  <c:v>25.905999999999977</c:v>
                </c:pt>
                <c:pt idx="2330">
                  <c:v>26.318000000000001</c:v>
                </c:pt>
                <c:pt idx="2331">
                  <c:v>26.420999999999989</c:v>
                </c:pt>
                <c:pt idx="2332">
                  <c:v>26.847000000000001</c:v>
                </c:pt>
                <c:pt idx="2333">
                  <c:v>27.385000000000002</c:v>
                </c:pt>
                <c:pt idx="2334">
                  <c:v>26.631000000000018</c:v>
                </c:pt>
                <c:pt idx="2335">
                  <c:v>25.494</c:v>
                </c:pt>
                <c:pt idx="2336">
                  <c:v>23.467999999999989</c:v>
                </c:pt>
                <c:pt idx="2337">
                  <c:v>23.261999999999986</c:v>
                </c:pt>
                <c:pt idx="2338">
                  <c:v>23.527999999999999</c:v>
                </c:pt>
                <c:pt idx="2339">
                  <c:v>23.797999999999988</c:v>
                </c:pt>
                <c:pt idx="2340">
                  <c:v>23.164999999999999</c:v>
                </c:pt>
                <c:pt idx="2341">
                  <c:v>23.261999999999986</c:v>
                </c:pt>
                <c:pt idx="2342">
                  <c:v>23.663</c:v>
                </c:pt>
                <c:pt idx="2343">
                  <c:v>29.638000000000005</c:v>
                </c:pt>
                <c:pt idx="2344">
                  <c:v>25.492999999999977</c:v>
                </c:pt>
                <c:pt idx="2345">
                  <c:v>25.491999999999987</c:v>
                </c:pt>
                <c:pt idx="2346">
                  <c:v>24.672000000000001</c:v>
                </c:pt>
                <c:pt idx="2347">
                  <c:v>23.164999999999999</c:v>
                </c:pt>
                <c:pt idx="2348">
                  <c:v>23.782999999999976</c:v>
                </c:pt>
                <c:pt idx="2349">
                  <c:v>22.579000000000001</c:v>
                </c:pt>
                <c:pt idx="2350">
                  <c:v>21.457000000000001</c:v>
                </c:pt>
                <c:pt idx="2351">
                  <c:v>21.085999999999977</c:v>
                </c:pt>
                <c:pt idx="2352">
                  <c:v>20.626000000000001</c:v>
                </c:pt>
                <c:pt idx="2353">
                  <c:v>20.626000000000001</c:v>
                </c:pt>
                <c:pt idx="2354">
                  <c:v>20.626000000000001</c:v>
                </c:pt>
                <c:pt idx="2355">
                  <c:v>19.274000000000001</c:v>
                </c:pt>
                <c:pt idx="2356">
                  <c:v>18.596</c:v>
                </c:pt>
                <c:pt idx="2357">
                  <c:v>18.085999999999977</c:v>
                </c:pt>
                <c:pt idx="2358">
                  <c:v>18.013999999999999</c:v>
                </c:pt>
                <c:pt idx="2359">
                  <c:v>18.251999999999999</c:v>
                </c:pt>
                <c:pt idx="2360">
                  <c:v>17.977</c:v>
                </c:pt>
                <c:pt idx="2361">
                  <c:v>18.992999999999977</c:v>
                </c:pt>
                <c:pt idx="2362">
                  <c:v>23.79</c:v>
                </c:pt>
                <c:pt idx="2363">
                  <c:v>27.065999999999978</c:v>
                </c:pt>
                <c:pt idx="2364">
                  <c:v>27.824999999999999</c:v>
                </c:pt>
                <c:pt idx="2365">
                  <c:v>28.817000000000018</c:v>
                </c:pt>
                <c:pt idx="2366">
                  <c:v>29.713999999999999</c:v>
                </c:pt>
                <c:pt idx="2367">
                  <c:v>29.148</c:v>
                </c:pt>
                <c:pt idx="2368">
                  <c:v>29.148</c:v>
                </c:pt>
                <c:pt idx="2369">
                  <c:v>29.261999999999986</c:v>
                </c:pt>
                <c:pt idx="2370">
                  <c:v>29.261999999999986</c:v>
                </c:pt>
                <c:pt idx="2371">
                  <c:v>29.261999999999986</c:v>
                </c:pt>
                <c:pt idx="2372">
                  <c:v>29.261999999999986</c:v>
                </c:pt>
                <c:pt idx="2373">
                  <c:v>29.375</c:v>
                </c:pt>
                <c:pt idx="2374">
                  <c:v>29.148</c:v>
                </c:pt>
                <c:pt idx="2375">
                  <c:v>29.148</c:v>
                </c:pt>
                <c:pt idx="2376">
                  <c:v>29.413</c:v>
                </c:pt>
                <c:pt idx="2377">
                  <c:v>33.025000000000013</c:v>
                </c:pt>
                <c:pt idx="2378">
                  <c:v>34.969000000000001</c:v>
                </c:pt>
                <c:pt idx="2379">
                  <c:v>31.57</c:v>
                </c:pt>
                <c:pt idx="2380">
                  <c:v>31.327999999999999</c:v>
                </c:pt>
                <c:pt idx="2381">
                  <c:v>31.914999999999999</c:v>
                </c:pt>
                <c:pt idx="2382">
                  <c:v>31.914999999999999</c:v>
                </c:pt>
                <c:pt idx="2383">
                  <c:v>31.914999999999999</c:v>
                </c:pt>
                <c:pt idx="2384">
                  <c:v>31.914999999999999</c:v>
                </c:pt>
                <c:pt idx="2385">
                  <c:v>31.446000000000002</c:v>
                </c:pt>
                <c:pt idx="2386">
                  <c:v>31.210999999999999</c:v>
                </c:pt>
                <c:pt idx="2387">
                  <c:v>30.975999999999981</c:v>
                </c:pt>
                <c:pt idx="2388">
                  <c:v>30.745999999999977</c:v>
                </c:pt>
                <c:pt idx="2389">
                  <c:v>29.896000000000001</c:v>
                </c:pt>
                <c:pt idx="2390">
                  <c:v>29.417000000000005</c:v>
                </c:pt>
                <c:pt idx="2391">
                  <c:v>29.388999999999989</c:v>
                </c:pt>
                <c:pt idx="2392">
                  <c:v>29.375</c:v>
                </c:pt>
                <c:pt idx="2393">
                  <c:v>28.707999999999988</c:v>
                </c:pt>
                <c:pt idx="2394">
                  <c:v>28.925999999999974</c:v>
                </c:pt>
                <c:pt idx="2395">
                  <c:v>28.925999999999974</c:v>
                </c:pt>
                <c:pt idx="2396">
                  <c:v>31.344999999999999</c:v>
                </c:pt>
                <c:pt idx="2397">
                  <c:v>39.062000000000012</c:v>
                </c:pt>
                <c:pt idx="2398">
                  <c:v>45.263000000000012</c:v>
                </c:pt>
                <c:pt idx="2399">
                  <c:v>44.388999999999996</c:v>
                </c:pt>
                <c:pt idx="2400">
                  <c:v>45.259</c:v>
                </c:pt>
                <c:pt idx="2401">
                  <c:v>45.405000000000001</c:v>
                </c:pt>
                <c:pt idx="2402">
                  <c:v>45.405000000000001</c:v>
                </c:pt>
                <c:pt idx="2403">
                  <c:v>44.967000000000006</c:v>
                </c:pt>
                <c:pt idx="2404">
                  <c:v>45.259</c:v>
                </c:pt>
                <c:pt idx="2405">
                  <c:v>45.259</c:v>
                </c:pt>
                <c:pt idx="2406">
                  <c:v>43.532000000000011</c:v>
                </c:pt>
                <c:pt idx="2407">
                  <c:v>42.008000000000003</c:v>
                </c:pt>
                <c:pt idx="2408">
                  <c:v>42.805</c:v>
                </c:pt>
                <c:pt idx="2409">
                  <c:v>42.664000000000001</c:v>
                </c:pt>
                <c:pt idx="2410">
                  <c:v>39.939</c:v>
                </c:pt>
                <c:pt idx="2411">
                  <c:v>33.980999999999995</c:v>
                </c:pt>
                <c:pt idx="2412">
                  <c:v>27.725999999999981</c:v>
                </c:pt>
                <c:pt idx="2413">
                  <c:v>23.026</c:v>
                </c:pt>
                <c:pt idx="2414">
                  <c:v>19.895</c:v>
                </c:pt>
                <c:pt idx="2415">
                  <c:v>22.419</c:v>
                </c:pt>
                <c:pt idx="2416">
                  <c:v>28.387</c:v>
                </c:pt>
                <c:pt idx="2417">
                  <c:v>32.039000000000001</c:v>
                </c:pt>
                <c:pt idx="2418">
                  <c:v>34.216000000000001</c:v>
                </c:pt>
                <c:pt idx="2419">
                  <c:v>34.958999999999996</c:v>
                </c:pt>
                <c:pt idx="2420">
                  <c:v>34.717000000000006</c:v>
                </c:pt>
                <c:pt idx="2421">
                  <c:v>35.086000000000006</c:v>
                </c:pt>
                <c:pt idx="2422">
                  <c:v>34.471000000000004</c:v>
                </c:pt>
                <c:pt idx="2423">
                  <c:v>34.086999999999996</c:v>
                </c:pt>
                <c:pt idx="2424">
                  <c:v>34.200000000000003</c:v>
                </c:pt>
                <c:pt idx="2425">
                  <c:v>43.383999999999993</c:v>
                </c:pt>
                <c:pt idx="2426">
                  <c:v>55.192000000000036</c:v>
                </c:pt>
                <c:pt idx="2427">
                  <c:v>58.466000000000001</c:v>
                </c:pt>
                <c:pt idx="2428">
                  <c:v>60.147000000000006</c:v>
                </c:pt>
                <c:pt idx="2429">
                  <c:v>54.916000000000004</c:v>
                </c:pt>
                <c:pt idx="2430">
                  <c:v>60.840999999999994</c:v>
                </c:pt>
                <c:pt idx="2431">
                  <c:v>69.408000000000001</c:v>
                </c:pt>
                <c:pt idx="2432">
                  <c:v>70.557999999999993</c:v>
                </c:pt>
                <c:pt idx="2433">
                  <c:v>68.192999999999998</c:v>
                </c:pt>
                <c:pt idx="2434">
                  <c:v>64.509</c:v>
                </c:pt>
                <c:pt idx="2435">
                  <c:v>58.072000000000003</c:v>
                </c:pt>
                <c:pt idx="2436">
                  <c:v>72.606999999999999</c:v>
                </c:pt>
                <c:pt idx="2437">
                  <c:v>81</c:v>
                </c:pt>
                <c:pt idx="2438">
                  <c:v>61.858999999999995</c:v>
                </c:pt>
                <c:pt idx="2439">
                  <c:v>60.690000000000012</c:v>
                </c:pt>
                <c:pt idx="2440">
                  <c:v>82.790999999999997</c:v>
                </c:pt>
                <c:pt idx="2441">
                  <c:v>92.169999999999987</c:v>
                </c:pt>
                <c:pt idx="2442">
                  <c:v>97.584000000000003</c:v>
                </c:pt>
                <c:pt idx="2443">
                  <c:v>100.992</c:v>
                </c:pt>
                <c:pt idx="2444">
                  <c:v>104.637</c:v>
                </c:pt>
                <c:pt idx="2445">
                  <c:v>109.60799999999999</c:v>
                </c:pt>
                <c:pt idx="2446">
                  <c:v>113.631</c:v>
                </c:pt>
                <c:pt idx="2447">
                  <c:v>117.35799999999999</c:v>
                </c:pt>
                <c:pt idx="2448">
                  <c:v>117.985</c:v>
                </c:pt>
                <c:pt idx="2449">
                  <c:v>115.977</c:v>
                </c:pt>
                <c:pt idx="2450">
                  <c:v>116.87199999999999</c:v>
                </c:pt>
                <c:pt idx="2451">
                  <c:v>118.804</c:v>
                </c:pt>
                <c:pt idx="2452">
                  <c:v>120.863</c:v>
                </c:pt>
                <c:pt idx="2453">
                  <c:v>123.17199999999998</c:v>
                </c:pt>
                <c:pt idx="2454">
                  <c:v>126.57599999999998</c:v>
                </c:pt>
                <c:pt idx="2455">
                  <c:v>129.095</c:v>
                </c:pt>
                <c:pt idx="2456">
                  <c:v>130.10399999999998</c:v>
                </c:pt>
                <c:pt idx="2457">
                  <c:v>129.82300000000001</c:v>
                </c:pt>
                <c:pt idx="2458">
                  <c:v>136.148</c:v>
                </c:pt>
                <c:pt idx="2459">
                  <c:v>146.56100000000001</c:v>
                </c:pt>
                <c:pt idx="2460">
                  <c:v>148.72999999999999</c:v>
                </c:pt>
                <c:pt idx="2461">
                  <c:v>145.5</c:v>
                </c:pt>
                <c:pt idx="2462">
                  <c:v>142.65600000000001</c:v>
                </c:pt>
                <c:pt idx="2463">
                  <c:v>136.83100000000007</c:v>
                </c:pt>
                <c:pt idx="2464">
                  <c:v>126.81100000000002</c:v>
                </c:pt>
                <c:pt idx="2465">
                  <c:v>120.68600000000001</c:v>
                </c:pt>
                <c:pt idx="2466">
                  <c:v>115.092</c:v>
                </c:pt>
                <c:pt idx="2467">
                  <c:v>114.697</c:v>
                </c:pt>
                <c:pt idx="2468">
                  <c:v>120.29</c:v>
                </c:pt>
                <c:pt idx="2469">
                  <c:v>122.02</c:v>
                </c:pt>
                <c:pt idx="2470">
                  <c:v>120.60899999999998</c:v>
                </c:pt>
                <c:pt idx="2471">
                  <c:v>118.505</c:v>
                </c:pt>
                <c:pt idx="2472">
                  <c:v>111.23399999999999</c:v>
                </c:pt>
                <c:pt idx="2473">
                  <c:v>117.04700000000007</c:v>
                </c:pt>
                <c:pt idx="2474">
                  <c:v>120.869</c:v>
                </c:pt>
                <c:pt idx="2475">
                  <c:v>114.49700000000007</c:v>
                </c:pt>
                <c:pt idx="2476">
                  <c:v>112.164</c:v>
                </c:pt>
                <c:pt idx="2477">
                  <c:v>112.081</c:v>
                </c:pt>
                <c:pt idx="2478">
                  <c:v>109.51700000000002</c:v>
                </c:pt>
                <c:pt idx="2479">
                  <c:v>106.6</c:v>
                </c:pt>
                <c:pt idx="2480">
                  <c:v>102.559</c:v>
                </c:pt>
                <c:pt idx="2481">
                  <c:v>99.169999999999987</c:v>
                </c:pt>
                <c:pt idx="2482">
                  <c:v>96.908000000000001</c:v>
                </c:pt>
                <c:pt idx="2483">
                  <c:v>97.174999999999983</c:v>
                </c:pt>
                <c:pt idx="2484">
                  <c:v>101.651</c:v>
                </c:pt>
                <c:pt idx="2485">
                  <c:v>114.17999999999998</c:v>
                </c:pt>
                <c:pt idx="2486">
                  <c:v>124.07799999999999</c:v>
                </c:pt>
                <c:pt idx="2487">
                  <c:v>129.166</c:v>
                </c:pt>
                <c:pt idx="2488">
                  <c:v>121.342</c:v>
                </c:pt>
                <c:pt idx="2489">
                  <c:v>111.61199999999999</c:v>
                </c:pt>
                <c:pt idx="2490">
                  <c:v>107.81399999999999</c:v>
                </c:pt>
                <c:pt idx="2491">
                  <c:v>107.79700000000007</c:v>
                </c:pt>
                <c:pt idx="2492">
                  <c:v>110.64700000000002</c:v>
                </c:pt>
                <c:pt idx="2493">
                  <c:v>124.08799999999999</c:v>
                </c:pt>
                <c:pt idx="2494">
                  <c:v>137.47399999999999</c:v>
                </c:pt>
                <c:pt idx="2495">
                  <c:v>138.88300000000001</c:v>
                </c:pt>
                <c:pt idx="2496">
                  <c:v>63.491</c:v>
                </c:pt>
                <c:pt idx="2497">
                  <c:v>24.695</c:v>
                </c:pt>
                <c:pt idx="2498">
                  <c:v>11.693</c:v>
                </c:pt>
                <c:pt idx="2499">
                  <c:v>6.8029999999999955</c:v>
                </c:pt>
                <c:pt idx="2500">
                  <c:v>4.34</c:v>
                </c:pt>
                <c:pt idx="2501">
                  <c:v>3.9959999999999987</c:v>
                </c:pt>
                <c:pt idx="2502">
                  <c:v>1.6120000000000001</c:v>
                </c:pt>
                <c:pt idx="2503">
                  <c:v>0.45500000000000002</c:v>
                </c:pt>
                <c:pt idx="2504">
                  <c:v>0.126</c:v>
                </c:pt>
                <c:pt idx="2505">
                  <c:v>2.0000000000000011E-2</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0</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129.006</c:v>
                </c:pt>
                <c:pt idx="2580">
                  <c:v>116.44100000000009</c:v>
                </c:pt>
                <c:pt idx="2581">
                  <c:v>111.83799999999999</c:v>
                </c:pt>
                <c:pt idx="2582">
                  <c:v>100.17999999999998</c:v>
                </c:pt>
                <c:pt idx="2583">
                  <c:v>44.743000000000002</c:v>
                </c:pt>
                <c:pt idx="2584">
                  <c:v>22.484000000000002</c:v>
                </c:pt>
                <c:pt idx="2585">
                  <c:v>16.193000000000001</c:v>
                </c:pt>
                <c:pt idx="2586">
                  <c:v>470.35500000000002</c:v>
                </c:pt>
                <c:pt idx="2587">
                  <c:v>813.99199999999996</c:v>
                </c:pt>
                <c:pt idx="2588">
                  <c:v>901.24</c:v>
                </c:pt>
                <c:pt idx="2589">
                  <c:v>949.12300000000005</c:v>
                </c:pt>
                <c:pt idx="2590">
                  <c:v>1157.5989999999999</c:v>
                </c:pt>
                <c:pt idx="2591">
                  <c:v>1559.9829999999999</c:v>
                </c:pt>
                <c:pt idx="2592">
                  <c:v>1897.1309999999999</c:v>
                </c:pt>
                <c:pt idx="2593">
                  <c:v>2303.7599999999998</c:v>
                </c:pt>
                <c:pt idx="2594">
                  <c:v>2533.4639999999999</c:v>
                </c:pt>
                <c:pt idx="2595">
                  <c:v>2310.0010000000002</c:v>
                </c:pt>
                <c:pt idx="2596">
                  <c:v>1911.059</c:v>
                </c:pt>
                <c:pt idx="2597">
                  <c:v>1561.376</c:v>
                </c:pt>
                <c:pt idx="2598">
                  <c:v>1240.402</c:v>
                </c:pt>
                <c:pt idx="2599">
                  <c:v>802.29300000000069</c:v>
                </c:pt>
                <c:pt idx="2600">
                  <c:v>482.36500000000001</c:v>
                </c:pt>
                <c:pt idx="2601">
                  <c:v>432.93599999999947</c:v>
                </c:pt>
                <c:pt idx="2602">
                  <c:v>525.53199999999947</c:v>
                </c:pt>
                <c:pt idx="2603">
                  <c:v>614.52699999999948</c:v>
                </c:pt>
                <c:pt idx="2604">
                  <c:v>261.4599999999997</c:v>
                </c:pt>
                <c:pt idx="2605">
                  <c:v>234.06900000000002</c:v>
                </c:pt>
                <c:pt idx="2606">
                  <c:v>198.267</c:v>
                </c:pt>
                <c:pt idx="2607">
                  <c:v>189.541</c:v>
                </c:pt>
                <c:pt idx="2608">
                  <c:v>188.12100000000001</c:v>
                </c:pt>
                <c:pt idx="2609">
                  <c:v>188.45800000000014</c:v>
                </c:pt>
                <c:pt idx="2610">
                  <c:v>186.79299999999998</c:v>
                </c:pt>
                <c:pt idx="2611">
                  <c:v>176.535</c:v>
                </c:pt>
                <c:pt idx="2612">
                  <c:v>126.366</c:v>
                </c:pt>
                <c:pt idx="2613">
                  <c:v>117.66</c:v>
                </c:pt>
                <c:pt idx="2614">
                  <c:v>119.134</c:v>
                </c:pt>
                <c:pt idx="2615">
                  <c:v>155.47299999999998</c:v>
                </c:pt>
                <c:pt idx="2616">
                  <c:v>156.34100000000001</c:v>
                </c:pt>
                <c:pt idx="2617">
                  <c:v>138.31900000000002</c:v>
                </c:pt>
                <c:pt idx="2618">
                  <c:v>119.63200000000001</c:v>
                </c:pt>
                <c:pt idx="2619">
                  <c:v>113.63500000000001</c:v>
                </c:pt>
                <c:pt idx="2620">
                  <c:v>122.985</c:v>
                </c:pt>
                <c:pt idx="2621">
                  <c:v>119.423</c:v>
                </c:pt>
                <c:pt idx="2622">
                  <c:v>123.62899999999998</c:v>
                </c:pt>
                <c:pt idx="2623">
                  <c:v>123.806</c:v>
                </c:pt>
                <c:pt idx="2624">
                  <c:v>114.813</c:v>
                </c:pt>
                <c:pt idx="2625">
                  <c:v>111.114</c:v>
                </c:pt>
                <c:pt idx="2626">
                  <c:v>109.13200000000001</c:v>
                </c:pt>
                <c:pt idx="2627">
                  <c:v>108.67799999999998</c:v>
                </c:pt>
                <c:pt idx="2628">
                  <c:v>108.37599999999998</c:v>
                </c:pt>
                <c:pt idx="2629">
                  <c:v>108.37599999999998</c:v>
                </c:pt>
                <c:pt idx="2630">
                  <c:v>107.62299999999998</c:v>
                </c:pt>
                <c:pt idx="2631">
                  <c:v>110.104</c:v>
                </c:pt>
                <c:pt idx="2632">
                  <c:v>115.65600000000001</c:v>
                </c:pt>
                <c:pt idx="2633">
                  <c:v>106.428</c:v>
                </c:pt>
                <c:pt idx="2634">
                  <c:v>105.67899999999995</c:v>
                </c:pt>
                <c:pt idx="2635">
                  <c:v>100.735</c:v>
                </c:pt>
                <c:pt idx="2636">
                  <c:v>83.978999999999999</c:v>
                </c:pt>
                <c:pt idx="2637">
                  <c:v>80.349999999999994</c:v>
                </c:pt>
                <c:pt idx="2638">
                  <c:v>79.943000000000026</c:v>
                </c:pt>
                <c:pt idx="2639">
                  <c:v>80.346000000000004</c:v>
                </c:pt>
                <c:pt idx="2640">
                  <c:v>80.346000000000004</c:v>
                </c:pt>
                <c:pt idx="2641">
                  <c:v>80.209000000000003</c:v>
                </c:pt>
                <c:pt idx="2642">
                  <c:v>79.370999999999981</c:v>
                </c:pt>
                <c:pt idx="2643">
                  <c:v>79.212999999999994</c:v>
                </c:pt>
                <c:pt idx="2644">
                  <c:v>79.098000000000013</c:v>
                </c:pt>
                <c:pt idx="2645">
                  <c:v>79.256</c:v>
                </c:pt>
                <c:pt idx="2646">
                  <c:v>78.906999999999996</c:v>
                </c:pt>
                <c:pt idx="2647">
                  <c:v>65.168999999999983</c:v>
                </c:pt>
                <c:pt idx="2648">
                  <c:v>57.97</c:v>
                </c:pt>
                <c:pt idx="2649">
                  <c:v>59.83</c:v>
                </c:pt>
                <c:pt idx="2650">
                  <c:v>58.601000000000006</c:v>
                </c:pt>
                <c:pt idx="2651">
                  <c:v>56.633000000000003</c:v>
                </c:pt>
                <c:pt idx="2652">
                  <c:v>55.158000000000001</c:v>
                </c:pt>
                <c:pt idx="2653">
                  <c:v>54.510999999999996</c:v>
                </c:pt>
                <c:pt idx="2654">
                  <c:v>45.631</c:v>
                </c:pt>
                <c:pt idx="2655">
                  <c:v>47.822000000000003</c:v>
                </c:pt>
                <c:pt idx="2656">
                  <c:v>52.321000000000005</c:v>
                </c:pt>
                <c:pt idx="2657">
                  <c:v>53.913000000000004</c:v>
                </c:pt>
                <c:pt idx="2658">
                  <c:v>54.446000000000005</c:v>
                </c:pt>
                <c:pt idx="2659">
                  <c:v>53.767000000000003</c:v>
                </c:pt>
                <c:pt idx="2660">
                  <c:v>55.592000000000013</c:v>
                </c:pt>
                <c:pt idx="2661">
                  <c:v>53.437000000000005</c:v>
                </c:pt>
                <c:pt idx="2662">
                  <c:v>53.3</c:v>
                </c:pt>
                <c:pt idx="2663">
                  <c:v>52.586999999999996</c:v>
                </c:pt>
                <c:pt idx="2664">
                  <c:v>51.2</c:v>
                </c:pt>
                <c:pt idx="2665">
                  <c:v>50.427</c:v>
                </c:pt>
                <c:pt idx="2666">
                  <c:v>48.329000000000001</c:v>
                </c:pt>
                <c:pt idx="2667">
                  <c:v>47.498000000000012</c:v>
                </c:pt>
                <c:pt idx="2668">
                  <c:v>47.089000000000006</c:v>
                </c:pt>
                <c:pt idx="2669">
                  <c:v>47.009</c:v>
                </c:pt>
                <c:pt idx="2670">
                  <c:v>46.299000000000042</c:v>
                </c:pt>
                <c:pt idx="2671">
                  <c:v>50.758000000000003</c:v>
                </c:pt>
                <c:pt idx="2672">
                  <c:v>53.687000000000005</c:v>
                </c:pt>
                <c:pt idx="2673">
                  <c:v>54.671000000000006</c:v>
                </c:pt>
                <c:pt idx="2674">
                  <c:v>54.683</c:v>
                </c:pt>
                <c:pt idx="2675">
                  <c:v>54.51</c:v>
                </c:pt>
                <c:pt idx="2676">
                  <c:v>52.01</c:v>
                </c:pt>
                <c:pt idx="2677">
                  <c:v>50.553999999999995</c:v>
                </c:pt>
                <c:pt idx="2678">
                  <c:v>49.943000000000005</c:v>
                </c:pt>
                <c:pt idx="2679">
                  <c:v>50.506</c:v>
                </c:pt>
                <c:pt idx="2680">
                  <c:v>57.156000000000006</c:v>
                </c:pt>
                <c:pt idx="2681">
                  <c:v>57.217000000000006</c:v>
                </c:pt>
                <c:pt idx="2682">
                  <c:v>52.734000000000002</c:v>
                </c:pt>
                <c:pt idx="2683">
                  <c:v>50.254000000000005</c:v>
                </c:pt>
                <c:pt idx="2684">
                  <c:v>53.61</c:v>
                </c:pt>
                <c:pt idx="2685">
                  <c:v>48.897000000000006</c:v>
                </c:pt>
                <c:pt idx="2686">
                  <c:v>42.707000000000001</c:v>
                </c:pt>
                <c:pt idx="2687">
                  <c:v>38.949999999999996</c:v>
                </c:pt>
                <c:pt idx="2688">
                  <c:v>38.743000000000002</c:v>
                </c:pt>
                <c:pt idx="2689">
                  <c:v>39.161000000000001</c:v>
                </c:pt>
                <c:pt idx="2690">
                  <c:v>38.306000000000004</c:v>
                </c:pt>
                <c:pt idx="2691">
                  <c:v>39.380999999999993</c:v>
                </c:pt>
                <c:pt idx="2692">
                  <c:v>39.050000000000004</c:v>
                </c:pt>
                <c:pt idx="2693">
                  <c:v>39.495000000000012</c:v>
                </c:pt>
                <c:pt idx="2694">
                  <c:v>40.001000000000005</c:v>
                </c:pt>
                <c:pt idx="2695">
                  <c:v>37.317999999999998</c:v>
                </c:pt>
                <c:pt idx="2696">
                  <c:v>38.873999999999995</c:v>
                </c:pt>
                <c:pt idx="2697">
                  <c:v>38.603000000000002</c:v>
                </c:pt>
                <c:pt idx="2698">
                  <c:v>39.305</c:v>
                </c:pt>
                <c:pt idx="2699">
                  <c:v>38.826000000000001</c:v>
                </c:pt>
                <c:pt idx="2700">
                  <c:v>38.037000000000006</c:v>
                </c:pt>
                <c:pt idx="2701">
                  <c:v>37.721000000000011</c:v>
                </c:pt>
                <c:pt idx="2702">
                  <c:v>36.774000000000001</c:v>
                </c:pt>
                <c:pt idx="2703">
                  <c:v>37.333999999999996</c:v>
                </c:pt>
                <c:pt idx="2704">
                  <c:v>37.998000000000012</c:v>
                </c:pt>
                <c:pt idx="2705">
                  <c:v>37.550999999999995</c:v>
                </c:pt>
                <c:pt idx="2706">
                  <c:v>37.436</c:v>
                </c:pt>
                <c:pt idx="2707">
                  <c:v>36.427</c:v>
                </c:pt>
                <c:pt idx="2708">
                  <c:v>34.627000000000002</c:v>
                </c:pt>
                <c:pt idx="2709">
                  <c:v>35.571000000000005</c:v>
                </c:pt>
                <c:pt idx="2710">
                  <c:v>33.882999999999996</c:v>
                </c:pt>
                <c:pt idx="2711">
                  <c:v>34.539000000000001</c:v>
                </c:pt>
                <c:pt idx="2712">
                  <c:v>36.403000000000006</c:v>
                </c:pt>
                <c:pt idx="2713">
                  <c:v>35.269000000000013</c:v>
                </c:pt>
                <c:pt idx="2714">
                  <c:v>33.891000000000005</c:v>
                </c:pt>
                <c:pt idx="2715">
                  <c:v>33.256</c:v>
                </c:pt>
                <c:pt idx="2716">
                  <c:v>33.322000000000003</c:v>
                </c:pt>
                <c:pt idx="2717">
                  <c:v>33.895000000000003</c:v>
                </c:pt>
                <c:pt idx="2718">
                  <c:v>36.116</c:v>
                </c:pt>
                <c:pt idx="2719">
                  <c:v>34.667000000000002</c:v>
                </c:pt>
                <c:pt idx="2720">
                  <c:v>33.844999999999999</c:v>
                </c:pt>
                <c:pt idx="2721">
                  <c:v>34.064</c:v>
                </c:pt>
                <c:pt idx="2722">
                  <c:v>33.612000000000002</c:v>
                </c:pt>
                <c:pt idx="2723">
                  <c:v>33.236000000000011</c:v>
                </c:pt>
                <c:pt idx="2724">
                  <c:v>33.910999999999994</c:v>
                </c:pt>
                <c:pt idx="2725">
                  <c:v>35.537000000000006</c:v>
                </c:pt>
                <c:pt idx="2726">
                  <c:v>35</c:v>
                </c:pt>
                <c:pt idx="2727">
                  <c:v>35.968000000000011</c:v>
                </c:pt>
                <c:pt idx="2728">
                  <c:v>36.826000000000001</c:v>
                </c:pt>
                <c:pt idx="2729">
                  <c:v>39.513999999999996</c:v>
                </c:pt>
                <c:pt idx="2730">
                  <c:v>44.004000000000005</c:v>
                </c:pt>
                <c:pt idx="2731">
                  <c:v>41.044000000000004</c:v>
                </c:pt>
                <c:pt idx="2732">
                  <c:v>36.688000000000002</c:v>
                </c:pt>
                <c:pt idx="2733">
                  <c:v>35.595000000000013</c:v>
                </c:pt>
                <c:pt idx="2734">
                  <c:v>35.083999999999996</c:v>
                </c:pt>
                <c:pt idx="2735">
                  <c:v>36.050000000000004</c:v>
                </c:pt>
                <c:pt idx="2736">
                  <c:v>35.698000000000036</c:v>
                </c:pt>
                <c:pt idx="2737">
                  <c:v>35.516999999999996</c:v>
                </c:pt>
                <c:pt idx="2738">
                  <c:v>35.872</c:v>
                </c:pt>
                <c:pt idx="2739">
                  <c:v>35.968000000000011</c:v>
                </c:pt>
                <c:pt idx="2740">
                  <c:v>35.624000000000002</c:v>
                </c:pt>
                <c:pt idx="2741">
                  <c:v>36.44</c:v>
                </c:pt>
                <c:pt idx="2742">
                  <c:v>36.943999999999996</c:v>
                </c:pt>
                <c:pt idx="2743">
                  <c:v>37.434000000000005</c:v>
                </c:pt>
                <c:pt idx="2744">
                  <c:v>41.113</c:v>
                </c:pt>
                <c:pt idx="2745">
                  <c:v>43.580999999999996</c:v>
                </c:pt>
                <c:pt idx="2746">
                  <c:v>41.524000000000001</c:v>
                </c:pt>
                <c:pt idx="2747">
                  <c:v>39.764000000000003</c:v>
                </c:pt>
                <c:pt idx="2748">
                  <c:v>37.18</c:v>
                </c:pt>
                <c:pt idx="2749">
                  <c:v>38.129000000000012</c:v>
                </c:pt>
                <c:pt idx="2750">
                  <c:v>38.11</c:v>
                </c:pt>
                <c:pt idx="2751">
                  <c:v>37.082000000000001</c:v>
                </c:pt>
                <c:pt idx="2752">
                  <c:v>36.456999999999994</c:v>
                </c:pt>
                <c:pt idx="2753">
                  <c:v>36.056000000000004</c:v>
                </c:pt>
                <c:pt idx="2754">
                  <c:v>38.572000000000003</c:v>
                </c:pt>
                <c:pt idx="2755">
                  <c:v>38.267000000000003</c:v>
                </c:pt>
                <c:pt idx="2756">
                  <c:v>38.675000000000011</c:v>
                </c:pt>
                <c:pt idx="2757">
                  <c:v>41.397000000000006</c:v>
                </c:pt>
                <c:pt idx="2758">
                  <c:v>41.894000000000005</c:v>
                </c:pt>
                <c:pt idx="2759">
                  <c:v>45.746000000000002</c:v>
                </c:pt>
                <c:pt idx="2760">
                  <c:v>230.69499999999999</c:v>
                </c:pt>
                <c:pt idx="2761">
                  <c:v>320.94</c:v>
                </c:pt>
                <c:pt idx="2762">
                  <c:v>424.67700000000002</c:v>
                </c:pt>
                <c:pt idx="2763">
                  <c:v>305.04399999999993</c:v>
                </c:pt>
                <c:pt idx="2764">
                  <c:v>363.11599999999999</c:v>
                </c:pt>
                <c:pt idx="2765">
                  <c:v>392.01799999999969</c:v>
                </c:pt>
                <c:pt idx="2766">
                  <c:v>448.22999999999973</c:v>
                </c:pt>
                <c:pt idx="2767">
                  <c:v>659.50800000000004</c:v>
                </c:pt>
                <c:pt idx="2768">
                  <c:v>672.30799999999931</c:v>
                </c:pt>
                <c:pt idx="2769">
                  <c:v>680.74699999999996</c:v>
                </c:pt>
                <c:pt idx="2770">
                  <c:v>682.87400000000002</c:v>
                </c:pt>
                <c:pt idx="2771">
                  <c:v>850.19100000000003</c:v>
                </c:pt>
                <c:pt idx="2772">
                  <c:v>1919.5619999999999</c:v>
                </c:pt>
                <c:pt idx="2773">
                  <c:v>2169.5500000000002</c:v>
                </c:pt>
                <c:pt idx="2774">
                  <c:v>1870.432</c:v>
                </c:pt>
                <c:pt idx="2775">
                  <c:v>1542.98</c:v>
                </c:pt>
                <c:pt idx="2776">
                  <c:v>1587.655</c:v>
                </c:pt>
                <c:pt idx="2777">
                  <c:v>1388.2760000000001</c:v>
                </c:pt>
                <c:pt idx="2778">
                  <c:v>1976.94</c:v>
                </c:pt>
                <c:pt idx="2779">
                  <c:v>2608.6289999999976</c:v>
                </c:pt>
                <c:pt idx="2780">
                  <c:v>2466.1190000000001</c:v>
                </c:pt>
                <c:pt idx="2781">
                  <c:v>1538.3979999999999</c:v>
                </c:pt>
                <c:pt idx="2782">
                  <c:v>702.07500000000005</c:v>
                </c:pt>
                <c:pt idx="2783">
                  <c:v>468.72999999999973</c:v>
                </c:pt>
                <c:pt idx="2784">
                  <c:v>600.44999999999948</c:v>
                </c:pt>
                <c:pt idx="2785">
                  <c:v>1007.2700000000006</c:v>
                </c:pt>
                <c:pt idx="2786">
                  <c:v>865.81399999999996</c:v>
                </c:pt>
                <c:pt idx="2787">
                  <c:v>766.82399999999996</c:v>
                </c:pt>
                <c:pt idx="2788">
                  <c:v>825.96899999999948</c:v>
                </c:pt>
                <c:pt idx="2789">
                  <c:v>664.57899999999995</c:v>
                </c:pt>
                <c:pt idx="2790">
                  <c:v>461.38200000000001</c:v>
                </c:pt>
                <c:pt idx="2791">
                  <c:v>330.87599999999969</c:v>
                </c:pt>
                <c:pt idx="2792">
                  <c:v>801.35199999999918</c:v>
                </c:pt>
                <c:pt idx="2793">
                  <c:v>1958.2090000000001</c:v>
                </c:pt>
                <c:pt idx="2794">
                  <c:v>2404.7849999999976</c:v>
                </c:pt>
                <c:pt idx="2795">
                  <c:v>2459.15</c:v>
                </c:pt>
                <c:pt idx="2796">
                  <c:v>3634.94</c:v>
                </c:pt>
                <c:pt idx="2797">
                  <c:v>4772.8850000000002</c:v>
                </c:pt>
                <c:pt idx="2798">
                  <c:v>4966.835</c:v>
                </c:pt>
                <c:pt idx="2799">
                  <c:v>4889.7179999999998</c:v>
                </c:pt>
                <c:pt idx="2800">
                  <c:v>4745.7050000000008</c:v>
                </c:pt>
                <c:pt idx="2801">
                  <c:v>4409.05</c:v>
                </c:pt>
                <c:pt idx="2802">
                  <c:v>4227.46</c:v>
                </c:pt>
                <c:pt idx="2803">
                  <c:v>4262.5290000000014</c:v>
                </c:pt>
                <c:pt idx="2804">
                  <c:v>4335.6820000000034</c:v>
                </c:pt>
                <c:pt idx="2805">
                  <c:v>4388.2089999999998</c:v>
                </c:pt>
                <c:pt idx="2806">
                  <c:v>4222.1680000000024</c:v>
                </c:pt>
                <c:pt idx="2807">
                  <c:v>4009.701</c:v>
                </c:pt>
                <c:pt idx="2808">
                  <c:v>3904.9659999999999</c:v>
                </c:pt>
                <c:pt idx="2809">
                  <c:v>4575.7170000000015</c:v>
                </c:pt>
                <c:pt idx="2810">
                  <c:v>4237.9190000000008</c:v>
                </c:pt>
                <c:pt idx="2811">
                  <c:v>3072.9180000000001</c:v>
                </c:pt>
                <c:pt idx="2812">
                  <c:v>610.80999999999949</c:v>
                </c:pt>
                <c:pt idx="2813">
                  <c:v>467.0849999999997</c:v>
                </c:pt>
                <c:pt idx="2814">
                  <c:v>472.053</c:v>
                </c:pt>
                <c:pt idx="2815">
                  <c:v>484.77499999999969</c:v>
                </c:pt>
                <c:pt idx="2816">
                  <c:v>521.27000000000055</c:v>
                </c:pt>
                <c:pt idx="2817">
                  <c:v>537.68100000000004</c:v>
                </c:pt>
                <c:pt idx="2818">
                  <c:v>545.93899999999996</c:v>
                </c:pt>
                <c:pt idx="2819">
                  <c:v>539.53499999999997</c:v>
                </c:pt>
                <c:pt idx="2820">
                  <c:v>548.26</c:v>
                </c:pt>
                <c:pt idx="2821">
                  <c:v>586.81599999999946</c:v>
                </c:pt>
                <c:pt idx="2822">
                  <c:v>570.875</c:v>
                </c:pt>
                <c:pt idx="2823">
                  <c:v>419.60700000000008</c:v>
                </c:pt>
                <c:pt idx="2824">
                  <c:v>255.25700000000001</c:v>
                </c:pt>
                <c:pt idx="2825">
                  <c:v>216.20099999999999</c:v>
                </c:pt>
                <c:pt idx="2826">
                  <c:v>176.91899999999998</c:v>
                </c:pt>
                <c:pt idx="2827">
                  <c:v>143.63200000000001</c:v>
                </c:pt>
                <c:pt idx="2828">
                  <c:v>132.33000000000001</c:v>
                </c:pt>
                <c:pt idx="2829">
                  <c:v>124.476</c:v>
                </c:pt>
                <c:pt idx="2830">
                  <c:v>119.054</c:v>
                </c:pt>
                <c:pt idx="2831">
                  <c:v>118.003</c:v>
                </c:pt>
                <c:pt idx="2832">
                  <c:v>117.227</c:v>
                </c:pt>
                <c:pt idx="2833">
                  <c:v>112.42100000000002</c:v>
                </c:pt>
                <c:pt idx="2834">
                  <c:v>107.75</c:v>
                </c:pt>
                <c:pt idx="2835">
                  <c:v>105.41200000000002</c:v>
                </c:pt>
                <c:pt idx="2836">
                  <c:v>111.536</c:v>
                </c:pt>
                <c:pt idx="2837">
                  <c:v>165.465</c:v>
                </c:pt>
                <c:pt idx="2838">
                  <c:v>304.73499999999973</c:v>
                </c:pt>
                <c:pt idx="2839">
                  <c:v>1732.047</c:v>
                </c:pt>
                <c:pt idx="2840">
                  <c:v>3708.712</c:v>
                </c:pt>
                <c:pt idx="2841">
                  <c:v>3011.7479999999987</c:v>
                </c:pt>
                <c:pt idx="2842">
                  <c:v>473.74900000000002</c:v>
                </c:pt>
                <c:pt idx="2843">
                  <c:v>109.93</c:v>
                </c:pt>
                <c:pt idx="2844">
                  <c:v>88.5</c:v>
                </c:pt>
                <c:pt idx="2845">
                  <c:v>102.26900000000002</c:v>
                </c:pt>
                <c:pt idx="2846">
                  <c:v>110.786</c:v>
                </c:pt>
                <c:pt idx="2847">
                  <c:v>106.425</c:v>
                </c:pt>
                <c:pt idx="2848">
                  <c:v>106.486</c:v>
                </c:pt>
                <c:pt idx="2849">
                  <c:v>115.194</c:v>
                </c:pt>
                <c:pt idx="2850">
                  <c:v>367.04700000000008</c:v>
                </c:pt>
                <c:pt idx="2851">
                  <c:v>281.19</c:v>
                </c:pt>
                <c:pt idx="2852">
                  <c:v>381.59299999999973</c:v>
                </c:pt>
                <c:pt idx="2853">
                  <c:v>427.53599999999966</c:v>
                </c:pt>
                <c:pt idx="2854">
                  <c:v>386.113</c:v>
                </c:pt>
                <c:pt idx="2855">
                  <c:v>361.76400000000001</c:v>
                </c:pt>
                <c:pt idx="2856">
                  <c:v>387.608</c:v>
                </c:pt>
                <c:pt idx="2857">
                  <c:v>386.9929999999996</c:v>
                </c:pt>
                <c:pt idx="2858">
                  <c:v>382.49599999999947</c:v>
                </c:pt>
                <c:pt idx="2859">
                  <c:v>374.40799999999973</c:v>
                </c:pt>
                <c:pt idx="2860">
                  <c:v>366.6089999999997</c:v>
                </c:pt>
                <c:pt idx="2861">
                  <c:v>357.94200000000001</c:v>
                </c:pt>
                <c:pt idx="2862">
                  <c:v>352.58</c:v>
                </c:pt>
                <c:pt idx="2863">
                  <c:v>343.60700000000008</c:v>
                </c:pt>
                <c:pt idx="2864">
                  <c:v>329.96999999999974</c:v>
                </c:pt>
                <c:pt idx="2865">
                  <c:v>329.17</c:v>
                </c:pt>
                <c:pt idx="2866">
                  <c:v>331.45400000000001</c:v>
                </c:pt>
                <c:pt idx="2867">
                  <c:v>360.363</c:v>
                </c:pt>
                <c:pt idx="2868">
                  <c:v>343.76299999999969</c:v>
                </c:pt>
                <c:pt idx="2869">
                  <c:v>345.73599999999959</c:v>
                </c:pt>
                <c:pt idx="2870">
                  <c:v>338.80200000000002</c:v>
                </c:pt>
                <c:pt idx="2871">
                  <c:v>338.2579999999997</c:v>
                </c:pt>
                <c:pt idx="2872">
                  <c:v>321.625</c:v>
                </c:pt>
                <c:pt idx="2873">
                  <c:v>313.71799999999973</c:v>
                </c:pt>
                <c:pt idx="2874">
                  <c:v>314.63599999999974</c:v>
                </c:pt>
                <c:pt idx="2875">
                  <c:v>310.41499999999974</c:v>
                </c:pt>
                <c:pt idx="2876">
                  <c:v>306.9599999999997</c:v>
                </c:pt>
                <c:pt idx="2877">
                  <c:v>303.43099999999953</c:v>
                </c:pt>
                <c:pt idx="2878">
                  <c:v>334.37599999999969</c:v>
                </c:pt>
                <c:pt idx="2879">
                  <c:v>366.51</c:v>
                </c:pt>
                <c:pt idx="2880">
                  <c:v>429.61799999999999</c:v>
                </c:pt>
                <c:pt idx="2881">
                  <c:v>1484.9250000000011</c:v>
                </c:pt>
                <c:pt idx="2882">
                  <c:v>3329.8950000000023</c:v>
                </c:pt>
                <c:pt idx="2883">
                  <c:v>2984.4630000000002</c:v>
                </c:pt>
                <c:pt idx="2884">
                  <c:v>2570.6149999999998</c:v>
                </c:pt>
                <c:pt idx="2885">
                  <c:v>2847.6970000000001</c:v>
                </c:pt>
                <c:pt idx="2886">
                  <c:v>4324.83</c:v>
                </c:pt>
                <c:pt idx="2887">
                  <c:v>5001.3420000000024</c:v>
                </c:pt>
                <c:pt idx="2888">
                  <c:v>5336.4120000000003</c:v>
                </c:pt>
                <c:pt idx="2889">
                  <c:v>5528.25</c:v>
                </c:pt>
                <c:pt idx="2890">
                  <c:v>5671.7179999999998</c:v>
                </c:pt>
                <c:pt idx="2891">
                  <c:v>5860.87</c:v>
                </c:pt>
                <c:pt idx="2892">
                  <c:v>6480.8870000000015</c:v>
                </c:pt>
                <c:pt idx="2893">
                  <c:v>6822.1620000000048</c:v>
                </c:pt>
                <c:pt idx="2894">
                  <c:v>7118.6330000000007</c:v>
                </c:pt>
                <c:pt idx="2895">
                  <c:v>7406.4010000000007</c:v>
                </c:pt>
                <c:pt idx="2896">
                  <c:v>7554.1090000000004</c:v>
                </c:pt>
                <c:pt idx="2897">
                  <c:v>7617.2930000000006</c:v>
                </c:pt>
                <c:pt idx="2898">
                  <c:v>7736.0570000000016</c:v>
                </c:pt>
                <c:pt idx="2899">
                  <c:v>7815.2329999999993</c:v>
                </c:pt>
                <c:pt idx="2900">
                  <c:v>7721.1680000000024</c:v>
                </c:pt>
                <c:pt idx="2901">
                  <c:v>7730.2779999999975</c:v>
                </c:pt>
                <c:pt idx="2902">
                  <c:v>7742.7120000000004</c:v>
                </c:pt>
                <c:pt idx="2903">
                  <c:v>7822.5570000000016</c:v>
                </c:pt>
                <c:pt idx="2904">
                  <c:v>7790.2550000000001</c:v>
                </c:pt>
                <c:pt idx="2905">
                  <c:v>7687.9529999999995</c:v>
                </c:pt>
                <c:pt idx="2906">
                  <c:v>7454.1690000000044</c:v>
                </c:pt>
                <c:pt idx="2907">
                  <c:v>7173.009</c:v>
                </c:pt>
                <c:pt idx="2908">
                  <c:v>6894.9029999999993</c:v>
                </c:pt>
                <c:pt idx="2909">
                  <c:v>6755.1240000000034</c:v>
                </c:pt>
                <c:pt idx="2910">
                  <c:v>6686.7950000000001</c:v>
                </c:pt>
                <c:pt idx="2911">
                  <c:v>6463.1180000000004</c:v>
                </c:pt>
                <c:pt idx="2912">
                  <c:v>6150.183</c:v>
                </c:pt>
                <c:pt idx="2913">
                  <c:v>6117.451</c:v>
                </c:pt>
                <c:pt idx="2914">
                  <c:v>6038.402</c:v>
                </c:pt>
                <c:pt idx="2915">
                  <c:v>5679.5510000000004</c:v>
                </c:pt>
                <c:pt idx="2916">
                  <c:v>4732.3230000000003</c:v>
                </c:pt>
                <c:pt idx="2917">
                  <c:v>3473.1089999999976</c:v>
                </c:pt>
                <c:pt idx="2918">
                  <c:v>2521.1709999999998</c:v>
                </c:pt>
                <c:pt idx="2919">
                  <c:v>2507.587</c:v>
                </c:pt>
                <c:pt idx="2920">
                  <c:v>2541.4589999999998</c:v>
                </c:pt>
                <c:pt idx="2921">
                  <c:v>2434.5410000000002</c:v>
                </c:pt>
                <c:pt idx="2922">
                  <c:v>2291.8829999999998</c:v>
                </c:pt>
                <c:pt idx="2923">
                  <c:v>2136.681</c:v>
                </c:pt>
                <c:pt idx="2924">
                  <c:v>1984.3</c:v>
                </c:pt>
                <c:pt idx="2925">
                  <c:v>2113.4530000000022</c:v>
                </c:pt>
                <c:pt idx="2926">
                  <c:v>1942.27</c:v>
                </c:pt>
                <c:pt idx="2927">
                  <c:v>1580.6369999999999</c:v>
                </c:pt>
                <c:pt idx="2928">
                  <c:v>1181.819</c:v>
                </c:pt>
                <c:pt idx="2929">
                  <c:v>947.85099999999932</c:v>
                </c:pt>
                <c:pt idx="2930">
                  <c:v>810.03899999999999</c:v>
                </c:pt>
                <c:pt idx="2931">
                  <c:v>665.08799999999997</c:v>
                </c:pt>
                <c:pt idx="2932">
                  <c:v>568.97500000000002</c:v>
                </c:pt>
                <c:pt idx="2933">
                  <c:v>511.66199999999969</c:v>
                </c:pt>
                <c:pt idx="2934">
                  <c:v>510.84800000000001</c:v>
                </c:pt>
                <c:pt idx="2935">
                  <c:v>488.54899999999969</c:v>
                </c:pt>
                <c:pt idx="2936">
                  <c:v>497.68400000000008</c:v>
                </c:pt>
                <c:pt idx="2937">
                  <c:v>470.863</c:v>
                </c:pt>
                <c:pt idx="2938">
                  <c:v>423.99499999999966</c:v>
                </c:pt>
                <c:pt idx="2939">
                  <c:v>430.745</c:v>
                </c:pt>
                <c:pt idx="2940">
                  <c:v>447.74700000000001</c:v>
                </c:pt>
                <c:pt idx="2941">
                  <c:v>475.94499999999999</c:v>
                </c:pt>
                <c:pt idx="2942">
                  <c:v>502.05799999999999</c:v>
                </c:pt>
                <c:pt idx="2943">
                  <c:v>488.49400000000003</c:v>
                </c:pt>
                <c:pt idx="2944">
                  <c:v>474.899</c:v>
                </c:pt>
                <c:pt idx="2945">
                  <c:v>473.20299999999969</c:v>
                </c:pt>
                <c:pt idx="2946">
                  <c:v>420.04700000000008</c:v>
                </c:pt>
                <c:pt idx="2947">
                  <c:v>448.30099999999999</c:v>
                </c:pt>
                <c:pt idx="2948">
                  <c:v>395.44099999999969</c:v>
                </c:pt>
                <c:pt idx="2949">
                  <c:v>377.834</c:v>
                </c:pt>
                <c:pt idx="2950">
                  <c:v>384.80099999999999</c:v>
                </c:pt>
                <c:pt idx="2951">
                  <c:v>414.63599999999974</c:v>
                </c:pt>
                <c:pt idx="2952">
                  <c:v>412.87</c:v>
                </c:pt>
                <c:pt idx="2953">
                  <c:v>347.54199999999969</c:v>
                </c:pt>
                <c:pt idx="2954">
                  <c:v>348.95299999999969</c:v>
                </c:pt>
                <c:pt idx="2955">
                  <c:v>440.83599999999973</c:v>
                </c:pt>
                <c:pt idx="2956">
                  <c:v>444.548</c:v>
                </c:pt>
                <c:pt idx="2957">
                  <c:v>448.76599999999974</c:v>
                </c:pt>
                <c:pt idx="2958">
                  <c:v>429.93799999999959</c:v>
                </c:pt>
                <c:pt idx="2959">
                  <c:v>427.62599999999969</c:v>
                </c:pt>
                <c:pt idx="2960">
                  <c:v>419.10599999999999</c:v>
                </c:pt>
                <c:pt idx="2961">
                  <c:v>419.166</c:v>
                </c:pt>
                <c:pt idx="2962">
                  <c:v>395.90199999999959</c:v>
                </c:pt>
                <c:pt idx="2963">
                  <c:v>237.85200000000017</c:v>
                </c:pt>
                <c:pt idx="2964">
                  <c:v>234.41</c:v>
                </c:pt>
                <c:pt idx="2965">
                  <c:v>312.2309999999996</c:v>
                </c:pt>
                <c:pt idx="2966">
                  <c:v>342.60399999999993</c:v>
                </c:pt>
                <c:pt idx="2967">
                  <c:v>328.01099999999974</c:v>
                </c:pt>
                <c:pt idx="2968">
                  <c:v>315.39999999999969</c:v>
                </c:pt>
                <c:pt idx="2969">
                  <c:v>295.47599999999966</c:v>
                </c:pt>
                <c:pt idx="2970">
                  <c:v>260.62200000000001</c:v>
                </c:pt>
                <c:pt idx="2971">
                  <c:v>267.59299999999973</c:v>
                </c:pt>
                <c:pt idx="2972">
                  <c:v>283.02999999999969</c:v>
                </c:pt>
                <c:pt idx="2973">
                  <c:v>273.07799999999969</c:v>
                </c:pt>
                <c:pt idx="2974">
                  <c:v>234.76</c:v>
                </c:pt>
                <c:pt idx="2975">
                  <c:v>232.17</c:v>
                </c:pt>
                <c:pt idx="2976">
                  <c:v>234.09700000000001</c:v>
                </c:pt>
                <c:pt idx="2977">
                  <c:v>253.768</c:v>
                </c:pt>
                <c:pt idx="2978">
                  <c:v>257.22099999999966</c:v>
                </c:pt>
                <c:pt idx="2979">
                  <c:v>257.36</c:v>
                </c:pt>
                <c:pt idx="2980">
                  <c:v>312.83999999999969</c:v>
                </c:pt>
                <c:pt idx="2981">
                  <c:v>268.68799999999999</c:v>
                </c:pt>
                <c:pt idx="2982">
                  <c:v>293.34899999999999</c:v>
                </c:pt>
                <c:pt idx="2983">
                  <c:v>347.28099999999966</c:v>
                </c:pt>
                <c:pt idx="2984">
                  <c:v>305.827</c:v>
                </c:pt>
                <c:pt idx="2985">
                  <c:v>268.01799999999969</c:v>
                </c:pt>
                <c:pt idx="2986">
                  <c:v>249.42400000000001</c:v>
                </c:pt>
                <c:pt idx="2987">
                  <c:v>234.64099999999999</c:v>
                </c:pt>
                <c:pt idx="2988">
                  <c:v>218.78900000000002</c:v>
                </c:pt>
                <c:pt idx="2989">
                  <c:v>218.23499999999999</c:v>
                </c:pt>
                <c:pt idx="2990">
                  <c:v>221.57</c:v>
                </c:pt>
                <c:pt idx="2991">
                  <c:v>202.76499999999999</c:v>
                </c:pt>
                <c:pt idx="2992">
                  <c:v>204.87800000000001</c:v>
                </c:pt>
                <c:pt idx="2993">
                  <c:v>203.81200000000001</c:v>
                </c:pt>
                <c:pt idx="2994">
                  <c:v>207.71499999999995</c:v>
                </c:pt>
                <c:pt idx="2995">
                  <c:v>212.71699999999998</c:v>
                </c:pt>
                <c:pt idx="2996">
                  <c:v>213.33</c:v>
                </c:pt>
                <c:pt idx="2997">
                  <c:v>217.48800000000014</c:v>
                </c:pt>
                <c:pt idx="2998">
                  <c:v>209.77799999999999</c:v>
                </c:pt>
                <c:pt idx="2999">
                  <c:v>192.31399999999999</c:v>
                </c:pt>
                <c:pt idx="3000">
                  <c:v>203.82600000000014</c:v>
                </c:pt>
                <c:pt idx="3001">
                  <c:v>210.804</c:v>
                </c:pt>
                <c:pt idx="3002">
                  <c:v>187.91</c:v>
                </c:pt>
                <c:pt idx="3003">
                  <c:v>187.429</c:v>
                </c:pt>
                <c:pt idx="3004">
                  <c:v>185.05500000000001</c:v>
                </c:pt>
                <c:pt idx="3005">
                  <c:v>183.047</c:v>
                </c:pt>
                <c:pt idx="3006">
                  <c:v>174.18800000000007</c:v>
                </c:pt>
                <c:pt idx="3007">
                  <c:v>143.69399999999999</c:v>
                </c:pt>
                <c:pt idx="3008">
                  <c:v>158.476</c:v>
                </c:pt>
                <c:pt idx="3009">
                  <c:v>169.93100000000001</c:v>
                </c:pt>
                <c:pt idx="3010">
                  <c:v>153.47299999999998</c:v>
                </c:pt>
                <c:pt idx="3011">
                  <c:v>151.17599999999999</c:v>
                </c:pt>
                <c:pt idx="3012">
                  <c:v>147.86600000000001</c:v>
                </c:pt>
                <c:pt idx="3013">
                  <c:v>151.41499999999999</c:v>
                </c:pt>
                <c:pt idx="3014">
                  <c:v>141.60499999999999</c:v>
                </c:pt>
                <c:pt idx="3015">
                  <c:v>144.08600000000001</c:v>
                </c:pt>
                <c:pt idx="3016">
                  <c:v>155.05500000000001</c:v>
                </c:pt>
                <c:pt idx="3017">
                  <c:v>149.834</c:v>
                </c:pt>
                <c:pt idx="3018">
                  <c:v>127.834</c:v>
                </c:pt>
                <c:pt idx="3019">
                  <c:v>125.253</c:v>
                </c:pt>
                <c:pt idx="3020">
                  <c:v>119.50700000000002</c:v>
                </c:pt>
                <c:pt idx="3021">
                  <c:v>120.803</c:v>
                </c:pt>
                <c:pt idx="3022">
                  <c:v>115.036</c:v>
                </c:pt>
                <c:pt idx="3023">
                  <c:v>118.245</c:v>
                </c:pt>
                <c:pt idx="3024">
                  <c:v>381.12799999999999</c:v>
                </c:pt>
                <c:pt idx="3025">
                  <c:v>353.28199999999947</c:v>
                </c:pt>
                <c:pt idx="3026">
                  <c:v>354.81</c:v>
                </c:pt>
                <c:pt idx="3027">
                  <c:v>361.89</c:v>
                </c:pt>
                <c:pt idx="3028">
                  <c:v>344.322</c:v>
                </c:pt>
                <c:pt idx="3029">
                  <c:v>341.19200000000001</c:v>
                </c:pt>
                <c:pt idx="3030">
                  <c:v>235.44200000000001</c:v>
                </c:pt>
                <c:pt idx="3031">
                  <c:v>284.113</c:v>
                </c:pt>
                <c:pt idx="3032">
                  <c:v>309.60500000000002</c:v>
                </c:pt>
                <c:pt idx="3033">
                  <c:v>317.07599999999974</c:v>
                </c:pt>
                <c:pt idx="3034">
                  <c:v>380.15199999999999</c:v>
                </c:pt>
                <c:pt idx="3035">
                  <c:v>400.024</c:v>
                </c:pt>
                <c:pt idx="3036">
                  <c:v>386.904</c:v>
                </c:pt>
                <c:pt idx="3037">
                  <c:v>364.73599999999959</c:v>
                </c:pt>
                <c:pt idx="3038">
                  <c:v>281.88900000000001</c:v>
                </c:pt>
                <c:pt idx="3039">
                  <c:v>505.87700000000001</c:v>
                </c:pt>
                <c:pt idx="3040">
                  <c:v>512.95899999999949</c:v>
                </c:pt>
                <c:pt idx="3041">
                  <c:v>510.15300000000002</c:v>
                </c:pt>
                <c:pt idx="3042">
                  <c:v>505.346</c:v>
                </c:pt>
                <c:pt idx="3043">
                  <c:v>451.64699999999999</c:v>
                </c:pt>
                <c:pt idx="3044">
                  <c:v>438.78399999999959</c:v>
                </c:pt>
                <c:pt idx="3045">
                  <c:v>439.03699999999947</c:v>
                </c:pt>
                <c:pt idx="3046">
                  <c:v>447.40799999999973</c:v>
                </c:pt>
                <c:pt idx="3047">
                  <c:v>431.77</c:v>
                </c:pt>
                <c:pt idx="3048">
                  <c:v>482.92499999999967</c:v>
                </c:pt>
                <c:pt idx="3049">
                  <c:v>496.04300000000001</c:v>
                </c:pt>
                <c:pt idx="3050">
                  <c:v>494.76400000000001</c:v>
                </c:pt>
                <c:pt idx="3051">
                  <c:v>578.80999999999949</c:v>
                </c:pt>
                <c:pt idx="3052">
                  <c:v>632.56599999999946</c:v>
                </c:pt>
                <c:pt idx="3053">
                  <c:v>683.90699999999947</c:v>
                </c:pt>
                <c:pt idx="3054">
                  <c:v>690.70899999999995</c:v>
                </c:pt>
                <c:pt idx="3055">
                  <c:v>697.84899999999948</c:v>
                </c:pt>
                <c:pt idx="3056">
                  <c:v>693.38499999999999</c:v>
                </c:pt>
                <c:pt idx="3057">
                  <c:v>688.745</c:v>
                </c:pt>
                <c:pt idx="3058">
                  <c:v>666.54499999999996</c:v>
                </c:pt>
                <c:pt idx="3059">
                  <c:v>622.32399999999996</c:v>
                </c:pt>
                <c:pt idx="3060">
                  <c:v>587.44699999999932</c:v>
                </c:pt>
                <c:pt idx="3061">
                  <c:v>563.61199999999997</c:v>
                </c:pt>
                <c:pt idx="3062">
                  <c:v>521.76800000000003</c:v>
                </c:pt>
                <c:pt idx="3063">
                  <c:v>537.01699999999948</c:v>
                </c:pt>
                <c:pt idx="3064">
                  <c:v>603.40300000000002</c:v>
                </c:pt>
                <c:pt idx="3065">
                  <c:v>643.63300000000004</c:v>
                </c:pt>
                <c:pt idx="3066">
                  <c:v>747.71400000000051</c:v>
                </c:pt>
                <c:pt idx="3067">
                  <c:v>859.60500000000002</c:v>
                </c:pt>
                <c:pt idx="3068">
                  <c:v>914.01499999999999</c:v>
                </c:pt>
                <c:pt idx="3069">
                  <c:v>924.928</c:v>
                </c:pt>
                <c:pt idx="3070">
                  <c:v>869.505</c:v>
                </c:pt>
                <c:pt idx="3071">
                  <c:v>860.98599999999999</c:v>
                </c:pt>
                <c:pt idx="3072">
                  <c:v>811.93499999999949</c:v>
                </c:pt>
                <c:pt idx="3073">
                  <c:v>776.02199999999948</c:v>
                </c:pt>
                <c:pt idx="3074">
                  <c:v>708.37099999999998</c:v>
                </c:pt>
                <c:pt idx="3075">
                  <c:v>638.82699999999932</c:v>
                </c:pt>
                <c:pt idx="3076">
                  <c:v>620.59699999999998</c:v>
                </c:pt>
                <c:pt idx="3077">
                  <c:v>568.24199999999996</c:v>
                </c:pt>
                <c:pt idx="3078">
                  <c:v>419.74299999999999</c:v>
                </c:pt>
                <c:pt idx="3079">
                  <c:v>400.86099999999999</c:v>
                </c:pt>
                <c:pt idx="3080">
                  <c:v>410.79499999999973</c:v>
                </c:pt>
                <c:pt idx="3081">
                  <c:v>410.267</c:v>
                </c:pt>
                <c:pt idx="3082">
                  <c:v>407.90799999999973</c:v>
                </c:pt>
                <c:pt idx="3083">
                  <c:v>414.95</c:v>
                </c:pt>
                <c:pt idx="3084">
                  <c:v>415.38400000000001</c:v>
                </c:pt>
                <c:pt idx="3085">
                  <c:v>429.23799999999966</c:v>
                </c:pt>
                <c:pt idx="3086">
                  <c:v>430.93099999999953</c:v>
                </c:pt>
                <c:pt idx="3087">
                  <c:v>422.61900000000031</c:v>
                </c:pt>
                <c:pt idx="3088">
                  <c:v>415.5079999999997</c:v>
                </c:pt>
                <c:pt idx="3089">
                  <c:v>441.29199999999946</c:v>
                </c:pt>
                <c:pt idx="3090">
                  <c:v>422.48299999999966</c:v>
                </c:pt>
                <c:pt idx="3091">
                  <c:v>403.03</c:v>
                </c:pt>
                <c:pt idx="3092">
                  <c:v>377.92599999999959</c:v>
                </c:pt>
                <c:pt idx="3093">
                  <c:v>371.01599999999974</c:v>
                </c:pt>
                <c:pt idx="3094">
                  <c:v>352.93400000000003</c:v>
                </c:pt>
                <c:pt idx="3095">
                  <c:v>322.79499999999973</c:v>
                </c:pt>
                <c:pt idx="3096">
                  <c:v>354.56400000000002</c:v>
                </c:pt>
                <c:pt idx="3097">
                  <c:v>352.84399999999999</c:v>
                </c:pt>
                <c:pt idx="3098">
                  <c:v>352.673</c:v>
                </c:pt>
                <c:pt idx="3099">
                  <c:v>346.92499999999967</c:v>
                </c:pt>
                <c:pt idx="3100">
                  <c:v>361.15400000000028</c:v>
                </c:pt>
                <c:pt idx="3101">
                  <c:v>432.46499999999969</c:v>
                </c:pt>
                <c:pt idx="3102">
                  <c:v>406.23599999999959</c:v>
                </c:pt>
                <c:pt idx="3103">
                  <c:v>366.86099999999999</c:v>
                </c:pt>
                <c:pt idx="3104">
                  <c:v>367.98799999999966</c:v>
                </c:pt>
                <c:pt idx="3105">
                  <c:v>362.62799999999999</c:v>
                </c:pt>
                <c:pt idx="3106">
                  <c:v>365.32100000000003</c:v>
                </c:pt>
                <c:pt idx="3107">
                  <c:v>397.59799999999973</c:v>
                </c:pt>
                <c:pt idx="3108">
                  <c:v>373.61900000000031</c:v>
                </c:pt>
                <c:pt idx="3109">
                  <c:v>428.91499999999974</c:v>
                </c:pt>
                <c:pt idx="3110">
                  <c:v>452.572</c:v>
                </c:pt>
                <c:pt idx="3111">
                  <c:v>461.23699999999957</c:v>
                </c:pt>
                <c:pt idx="3112">
                  <c:v>437.09500000000003</c:v>
                </c:pt>
                <c:pt idx="3113">
                  <c:v>426.92999999999967</c:v>
                </c:pt>
                <c:pt idx="3114">
                  <c:v>386.56900000000002</c:v>
                </c:pt>
                <c:pt idx="3115">
                  <c:v>493.56599999999969</c:v>
                </c:pt>
                <c:pt idx="3116">
                  <c:v>542.10199999999998</c:v>
                </c:pt>
                <c:pt idx="3117">
                  <c:v>571.67400000000055</c:v>
                </c:pt>
                <c:pt idx="3118">
                  <c:v>529.48900000000003</c:v>
                </c:pt>
                <c:pt idx="3119">
                  <c:v>513.93199999999945</c:v>
                </c:pt>
                <c:pt idx="3120">
                  <c:v>469.447</c:v>
                </c:pt>
                <c:pt idx="3121">
                  <c:v>465.399</c:v>
                </c:pt>
                <c:pt idx="3122">
                  <c:v>483.76799999999969</c:v>
                </c:pt>
                <c:pt idx="3123">
                  <c:v>572.61099999999999</c:v>
                </c:pt>
                <c:pt idx="3124">
                  <c:v>599.25400000000002</c:v>
                </c:pt>
                <c:pt idx="3125">
                  <c:v>615.32799999999918</c:v>
                </c:pt>
                <c:pt idx="3126">
                  <c:v>614.29800000000068</c:v>
                </c:pt>
                <c:pt idx="3127">
                  <c:v>605.97299999999996</c:v>
                </c:pt>
                <c:pt idx="3128">
                  <c:v>575.00300000000004</c:v>
                </c:pt>
                <c:pt idx="3129">
                  <c:v>580.60500000000002</c:v>
                </c:pt>
                <c:pt idx="3130">
                  <c:v>552.39300000000003</c:v>
                </c:pt>
                <c:pt idx="3131">
                  <c:v>522.75</c:v>
                </c:pt>
                <c:pt idx="3132">
                  <c:v>499.51599999999974</c:v>
                </c:pt>
                <c:pt idx="3133">
                  <c:v>476.46799999999973</c:v>
                </c:pt>
                <c:pt idx="3134">
                  <c:v>457.70800000000003</c:v>
                </c:pt>
                <c:pt idx="3135">
                  <c:v>514.63599999999997</c:v>
                </c:pt>
                <c:pt idx="3136">
                  <c:v>496.46099999999973</c:v>
                </c:pt>
                <c:pt idx="3137">
                  <c:v>476.00400000000002</c:v>
                </c:pt>
                <c:pt idx="3138">
                  <c:v>458.54500000000002</c:v>
                </c:pt>
                <c:pt idx="3139">
                  <c:v>387.21599999999967</c:v>
                </c:pt>
                <c:pt idx="3140">
                  <c:v>394.78199999999947</c:v>
                </c:pt>
                <c:pt idx="3141">
                  <c:v>445.82499999999999</c:v>
                </c:pt>
                <c:pt idx="3142">
                  <c:v>496.43299999999959</c:v>
                </c:pt>
                <c:pt idx="3143">
                  <c:v>956.2</c:v>
                </c:pt>
                <c:pt idx="3144">
                  <c:v>723.53800000000001</c:v>
                </c:pt>
                <c:pt idx="3145">
                  <c:v>672.25</c:v>
                </c:pt>
                <c:pt idx="3146">
                  <c:v>663.57600000000002</c:v>
                </c:pt>
                <c:pt idx="3147">
                  <c:v>529.46099999999944</c:v>
                </c:pt>
                <c:pt idx="3148">
                  <c:v>574.70500000000004</c:v>
                </c:pt>
                <c:pt idx="3149">
                  <c:v>560.21799999999996</c:v>
                </c:pt>
                <c:pt idx="3150">
                  <c:v>620.38199999999949</c:v>
                </c:pt>
                <c:pt idx="3151">
                  <c:v>627.755</c:v>
                </c:pt>
                <c:pt idx="3152">
                  <c:v>645.101</c:v>
                </c:pt>
                <c:pt idx="3153">
                  <c:v>766.00099999999998</c:v>
                </c:pt>
                <c:pt idx="3154">
                  <c:v>627.18100000000004</c:v>
                </c:pt>
                <c:pt idx="3155">
                  <c:v>627.18299999999999</c:v>
                </c:pt>
                <c:pt idx="3156">
                  <c:v>695.83799999999917</c:v>
                </c:pt>
                <c:pt idx="3157">
                  <c:v>805.2780000000007</c:v>
                </c:pt>
                <c:pt idx="3158">
                  <c:v>835.65899999999999</c:v>
                </c:pt>
                <c:pt idx="3159">
                  <c:v>781.43399999999997</c:v>
                </c:pt>
                <c:pt idx="3160">
                  <c:v>757.00800000000004</c:v>
                </c:pt>
                <c:pt idx="3161">
                  <c:v>766.66899999999998</c:v>
                </c:pt>
                <c:pt idx="3162">
                  <c:v>783.54099999999949</c:v>
                </c:pt>
                <c:pt idx="3163">
                  <c:v>888.31899999999996</c:v>
                </c:pt>
                <c:pt idx="3164">
                  <c:v>941.6</c:v>
                </c:pt>
                <c:pt idx="3165">
                  <c:v>963.47400000000005</c:v>
                </c:pt>
                <c:pt idx="3166">
                  <c:v>958.47299999999996</c:v>
                </c:pt>
                <c:pt idx="3167">
                  <c:v>913.65300000000002</c:v>
                </c:pt>
                <c:pt idx="3168">
                  <c:v>906.05699999999945</c:v>
                </c:pt>
                <c:pt idx="3169">
                  <c:v>913.94099999999946</c:v>
                </c:pt>
                <c:pt idx="3170">
                  <c:v>889.60299999999938</c:v>
                </c:pt>
                <c:pt idx="3171">
                  <c:v>877.83900000000006</c:v>
                </c:pt>
                <c:pt idx="3172">
                  <c:v>629.93099999999947</c:v>
                </c:pt>
                <c:pt idx="3173">
                  <c:v>546.51400000000001</c:v>
                </c:pt>
                <c:pt idx="3174">
                  <c:v>529.66</c:v>
                </c:pt>
                <c:pt idx="3175">
                  <c:v>533.22199999999998</c:v>
                </c:pt>
                <c:pt idx="3176">
                  <c:v>522.51499999999999</c:v>
                </c:pt>
                <c:pt idx="3177">
                  <c:v>522.95799999999917</c:v>
                </c:pt>
                <c:pt idx="3178">
                  <c:v>585.71900000000005</c:v>
                </c:pt>
                <c:pt idx="3179">
                  <c:v>612.28599999999994</c:v>
                </c:pt>
                <c:pt idx="3180">
                  <c:v>635.99900000000002</c:v>
                </c:pt>
                <c:pt idx="3181">
                  <c:v>678.43799999999931</c:v>
                </c:pt>
                <c:pt idx="3182">
                  <c:v>559.68200000000002</c:v>
                </c:pt>
                <c:pt idx="3183">
                  <c:v>513.99</c:v>
                </c:pt>
                <c:pt idx="3184">
                  <c:v>542.29600000000005</c:v>
                </c:pt>
                <c:pt idx="3185">
                  <c:v>556.59500000000003</c:v>
                </c:pt>
                <c:pt idx="3186">
                  <c:v>735.89099999999996</c:v>
                </c:pt>
                <c:pt idx="3187">
                  <c:v>671.01300000000003</c:v>
                </c:pt>
                <c:pt idx="3188">
                  <c:v>807.31399999999996</c:v>
                </c:pt>
                <c:pt idx="3189">
                  <c:v>827.66800000000001</c:v>
                </c:pt>
                <c:pt idx="3190">
                  <c:v>855.08699999999999</c:v>
                </c:pt>
                <c:pt idx="3191">
                  <c:v>875.20699999999999</c:v>
                </c:pt>
                <c:pt idx="3192">
                  <c:v>950.93699999999944</c:v>
                </c:pt>
                <c:pt idx="3193">
                  <c:v>1049.8529999999998</c:v>
                </c:pt>
                <c:pt idx="3194">
                  <c:v>763.67100000000005</c:v>
                </c:pt>
                <c:pt idx="3195">
                  <c:v>851.86799999999926</c:v>
                </c:pt>
                <c:pt idx="3196">
                  <c:v>840.66699999999946</c:v>
                </c:pt>
                <c:pt idx="3197">
                  <c:v>806.65099999999939</c:v>
                </c:pt>
                <c:pt idx="3198">
                  <c:v>667.93199999999945</c:v>
                </c:pt>
                <c:pt idx="3199">
                  <c:v>625.16399999999999</c:v>
                </c:pt>
                <c:pt idx="3200">
                  <c:v>677.64699999999948</c:v>
                </c:pt>
                <c:pt idx="3201">
                  <c:v>675.79300000000069</c:v>
                </c:pt>
                <c:pt idx="3202">
                  <c:v>600.51800000000003</c:v>
                </c:pt>
                <c:pt idx="3203">
                  <c:v>563.46799999999917</c:v>
                </c:pt>
                <c:pt idx="3204">
                  <c:v>563.49300000000005</c:v>
                </c:pt>
                <c:pt idx="3205">
                  <c:v>561.20600000000002</c:v>
                </c:pt>
                <c:pt idx="3206">
                  <c:v>515.721</c:v>
                </c:pt>
                <c:pt idx="3207">
                  <c:v>331.12</c:v>
                </c:pt>
                <c:pt idx="3208">
                  <c:v>292.56</c:v>
                </c:pt>
                <c:pt idx="3209">
                  <c:v>257.75299999999999</c:v>
                </c:pt>
                <c:pt idx="3210">
                  <c:v>293.15699999999993</c:v>
                </c:pt>
                <c:pt idx="3211">
                  <c:v>394.51</c:v>
                </c:pt>
                <c:pt idx="3212">
                  <c:v>430.53</c:v>
                </c:pt>
                <c:pt idx="3213">
                  <c:v>492.75700000000001</c:v>
                </c:pt>
                <c:pt idx="3214">
                  <c:v>590.79800000000068</c:v>
                </c:pt>
                <c:pt idx="3215">
                  <c:v>480.4159999999996</c:v>
                </c:pt>
                <c:pt idx="3216">
                  <c:v>535.96499999999946</c:v>
                </c:pt>
                <c:pt idx="3217">
                  <c:v>600.85799999999915</c:v>
                </c:pt>
                <c:pt idx="3218">
                  <c:v>620.5</c:v>
                </c:pt>
                <c:pt idx="3219">
                  <c:v>586.59799999999996</c:v>
                </c:pt>
                <c:pt idx="3220">
                  <c:v>536.03399999999999</c:v>
                </c:pt>
                <c:pt idx="3221">
                  <c:v>543.45299999999918</c:v>
                </c:pt>
                <c:pt idx="3222">
                  <c:v>556.9429999999993</c:v>
                </c:pt>
                <c:pt idx="3223">
                  <c:v>577.02099999999996</c:v>
                </c:pt>
                <c:pt idx="3224">
                  <c:v>578.49699999999996</c:v>
                </c:pt>
                <c:pt idx="3225">
                  <c:v>591.74900000000002</c:v>
                </c:pt>
                <c:pt idx="3226">
                  <c:v>586.29800000000068</c:v>
                </c:pt>
                <c:pt idx="3227">
                  <c:v>608.75</c:v>
                </c:pt>
                <c:pt idx="3228">
                  <c:v>612.19500000000005</c:v>
                </c:pt>
                <c:pt idx="3229">
                  <c:v>621.81399999999996</c:v>
                </c:pt>
                <c:pt idx="3230">
                  <c:v>453.22199999999947</c:v>
                </c:pt>
                <c:pt idx="3231">
                  <c:v>444.137</c:v>
                </c:pt>
                <c:pt idx="3232">
                  <c:v>459.80099999999999</c:v>
                </c:pt>
                <c:pt idx="3233">
                  <c:v>462.10599999999999</c:v>
                </c:pt>
                <c:pt idx="3234">
                  <c:v>564.21799999999996</c:v>
                </c:pt>
                <c:pt idx="3235">
                  <c:v>774.15699999999947</c:v>
                </c:pt>
                <c:pt idx="3236">
                  <c:v>918.38499999999999</c:v>
                </c:pt>
                <c:pt idx="3237">
                  <c:v>916.56699999999933</c:v>
                </c:pt>
                <c:pt idx="3238">
                  <c:v>807.90099999999939</c:v>
                </c:pt>
                <c:pt idx="3239">
                  <c:v>704.33599999999944</c:v>
                </c:pt>
                <c:pt idx="3240">
                  <c:v>648.47699999999998</c:v>
                </c:pt>
                <c:pt idx="3241">
                  <c:v>663.31599999999946</c:v>
                </c:pt>
                <c:pt idx="3242">
                  <c:v>682.83299999999917</c:v>
                </c:pt>
                <c:pt idx="3243">
                  <c:v>684.41800000000001</c:v>
                </c:pt>
                <c:pt idx="3244">
                  <c:v>680.76099999999997</c:v>
                </c:pt>
                <c:pt idx="3245">
                  <c:v>692.38</c:v>
                </c:pt>
                <c:pt idx="3246">
                  <c:v>673.90599999999949</c:v>
                </c:pt>
                <c:pt idx="3247">
                  <c:v>571.28500000000054</c:v>
                </c:pt>
                <c:pt idx="3248">
                  <c:v>623.86499999999933</c:v>
                </c:pt>
                <c:pt idx="3249">
                  <c:v>842.29000000000053</c:v>
                </c:pt>
                <c:pt idx="3250">
                  <c:v>825.37800000000004</c:v>
                </c:pt>
                <c:pt idx="3251">
                  <c:v>869.19299999999998</c:v>
                </c:pt>
                <c:pt idx="3252">
                  <c:v>859.66300000000001</c:v>
                </c:pt>
                <c:pt idx="3253">
                  <c:v>844.99</c:v>
                </c:pt>
                <c:pt idx="3254">
                  <c:v>779.59400000000005</c:v>
                </c:pt>
                <c:pt idx="3255">
                  <c:v>796.22</c:v>
                </c:pt>
                <c:pt idx="3256">
                  <c:v>724.13599999999997</c:v>
                </c:pt>
                <c:pt idx="3257">
                  <c:v>718.13300000000004</c:v>
                </c:pt>
                <c:pt idx="3258">
                  <c:v>751.58199999999999</c:v>
                </c:pt>
                <c:pt idx="3259">
                  <c:v>787.2</c:v>
                </c:pt>
                <c:pt idx="3260">
                  <c:v>763.245</c:v>
                </c:pt>
                <c:pt idx="3261">
                  <c:v>728.48800000000051</c:v>
                </c:pt>
                <c:pt idx="3262">
                  <c:v>856.16499999999996</c:v>
                </c:pt>
                <c:pt idx="3263">
                  <c:v>804.726</c:v>
                </c:pt>
                <c:pt idx="3264">
                  <c:v>725.22299999999996</c:v>
                </c:pt>
                <c:pt idx="3265">
                  <c:v>732.24199999999996</c:v>
                </c:pt>
                <c:pt idx="3266">
                  <c:v>851.74300000000005</c:v>
                </c:pt>
                <c:pt idx="3267">
                  <c:v>1193.7729999999999</c:v>
                </c:pt>
                <c:pt idx="3268">
                  <c:v>1166.377</c:v>
                </c:pt>
                <c:pt idx="3269">
                  <c:v>1185.2460000000001</c:v>
                </c:pt>
                <c:pt idx="3270">
                  <c:v>1178.0829999999999</c:v>
                </c:pt>
                <c:pt idx="3271">
                  <c:v>1117.6469999999999</c:v>
                </c:pt>
                <c:pt idx="3272">
                  <c:v>1113.0329999999999</c:v>
                </c:pt>
                <c:pt idx="3273">
                  <c:v>1043.1539999999998</c:v>
                </c:pt>
                <c:pt idx="3274">
                  <c:v>1007.117</c:v>
                </c:pt>
                <c:pt idx="3275">
                  <c:v>1019.648</c:v>
                </c:pt>
                <c:pt idx="3276">
                  <c:v>1009.7380000000005</c:v>
                </c:pt>
                <c:pt idx="3277">
                  <c:v>1000.393</c:v>
                </c:pt>
                <c:pt idx="3278">
                  <c:v>1003.246</c:v>
                </c:pt>
                <c:pt idx="3279">
                  <c:v>995.51800000000003</c:v>
                </c:pt>
                <c:pt idx="3280">
                  <c:v>940.12300000000005</c:v>
                </c:pt>
                <c:pt idx="3281">
                  <c:v>880.197</c:v>
                </c:pt>
                <c:pt idx="3282">
                  <c:v>833.84599999999932</c:v>
                </c:pt>
                <c:pt idx="3283">
                  <c:v>827.93199999999945</c:v>
                </c:pt>
                <c:pt idx="3284">
                  <c:v>862.28900000000056</c:v>
                </c:pt>
                <c:pt idx="3285">
                  <c:v>928.07400000000052</c:v>
                </c:pt>
                <c:pt idx="3286">
                  <c:v>896.05599999999947</c:v>
                </c:pt>
                <c:pt idx="3287">
                  <c:v>901.17200000000003</c:v>
                </c:pt>
                <c:pt idx="3288">
                  <c:v>932.68299999999999</c:v>
                </c:pt>
                <c:pt idx="3289">
                  <c:v>1058.3339999999998</c:v>
                </c:pt>
                <c:pt idx="3290">
                  <c:v>1057.5629999999999</c:v>
                </c:pt>
                <c:pt idx="3291">
                  <c:v>943.3</c:v>
                </c:pt>
                <c:pt idx="3292">
                  <c:v>903.2830000000007</c:v>
                </c:pt>
                <c:pt idx="3293">
                  <c:v>852.79000000000053</c:v>
                </c:pt>
                <c:pt idx="3294">
                  <c:v>852.428</c:v>
                </c:pt>
                <c:pt idx="3295">
                  <c:v>886.14800000000002</c:v>
                </c:pt>
                <c:pt idx="3296">
                  <c:v>801.17700000000002</c:v>
                </c:pt>
                <c:pt idx="3297">
                  <c:v>596.76499999999999</c:v>
                </c:pt>
                <c:pt idx="3298">
                  <c:v>642.04599999999948</c:v>
                </c:pt>
                <c:pt idx="3299">
                  <c:v>748.95499999999947</c:v>
                </c:pt>
                <c:pt idx="3300">
                  <c:v>739.38300000000004</c:v>
                </c:pt>
                <c:pt idx="3301">
                  <c:v>731.12599999999998</c:v>
                </c:pt>
                <c:pt idx="3302">
                  <c:v>723.70399999999995</c:v>
                </c:pt>
                <c:pt idx="3303">
                  <c:v>696.31499999999949</c:v>
                </c:pt>
                <c:pt idx="3304">
                  <c:v>694.7830000000007</c:v>
                </c:pt>
                <c:pt idx="3305">
                  <c:v>669.33099999999945</c:v>
                </c:pt>
                <c:pt idx="3306">
                  <c:v>706.92</c:v>
                </c:pt>
                <c:pt idx="3307">
                  <c:v>764.971</c:v>
                </c:pt>
                <c:pt idx="3308">
                  <c:v>782.40800000000002</c:v>
                </c:pt>
                <c:pt idx="3309">
                  <c:v>776.78200000000004</c:v>
                </c:pt>
                <c:pt idx="3310">
                  <c:v>768.74699999999996</c:v>
                </c:pt>
                <c:pt idx="3311">
                  <c:v>705.05</c:v>
                </c:pt>
                <c:pt idx="3312">
                  <c:v>654.88900000000001</c:v>
                </c:pt>
                <c:pt idx="3313">
                  <c:v>599.48199999999997</c:v>
                </c:pt>
                <c:pt idx="3314">
                  <c:v>518.30999999999949</c:v>
                </c:pt>
                <c:pt idx="3315">
                  <c:v>492.40199999999959</c:v>
                </c:pt>
                <c:pt idx="3316">
                  <c:v>483.60199999999969</c:v>
                </c:pt>
                <c:pt idx="3317">
                  <c:v>548.72799999999938</c:v>
                </c:pt>
                <c:pt idx="3318">
                  <c:v>612.98</c:v>
                </c:pt>
                <c:pt idx="3319">
                  <c:v>731.72400000000005</c:v>
                </c:pt>
                <c:pt idx="3320">
                  <c:v>675.25099999999998</c:v>
                </c:pt>
                <c:pt idx="3321">
                  <c:v>638.14800000000002</c:v>
                </c:pt>
                <c:pt idx="3322">
                  <c:v>694.02300000000002</c:v>
                </c:pt>
                <c:pt idx="3323">
                  <c:v>678.51400000000001</c:v>
                </c:pt>
                <c:pt idx="3324">
                  <c:v>774.52300000000002</c:v>
                </c:pt>
                <c:pt idx="3325">
                  <c:v>584.53699999999947</c:v>
                </c:pt>
                <c:pt idx="3326">
                  <c:v>950.58100000000002</c:v>
                </c:pt>
                <c:pt idx="3327">
                  <c:v>693.84599999999932</c:v>
                </c:pt>
                <c:pt idx="3328">
                  <c:v>659.101</c:v>
                </c:pt>
                <c:pt idx="3329">
                  <c:v>2794.136</c:v>
                </c:pt>
                <c:pt idx="3330">
                  <c:v>1949.2429999999999</c:v>
                </c:pt>
                <c:pt idx="3331">
                  <c:v>2271.8240000000001</c:v>
                </c:pt>
                <c:pt idx="3332">
                  <c:v>3117.152</c:v>
                </c:pt>
                <c:pt idx="3333">
                  <c:v>2266.8380000000002</c:v>
                </c:pt>
                <c:pt idx="3334">
                  <c:v>3938.2239999999997</c:v>
                </c:pt>
                <c:pt idx="3335">
                  <c:v>5429.0060000000003</c:v>
                </c:pt>
                <c:pt idx="3336">
                  <c:v>6075.7750000000005</c:v>
                </c:pt>
                <c:pt idx="3337">
                  <c:v>6475.875</c:v>
                </c:pt>
                <c:pt idx="3338">
                  <c:v>6832.9879999999994</c:v>
                </c:pt>
                <c:pt idx="3339">
                  <c:v>7095.46</c:v>
                </c:pt>
                <c:pt idx="3340">
                  <c:v>7286.59</c:v>
                </c:pt>
                <c:pt idx="3341">
                  <c:v>7617.0820000000003</c:v>
                </c:pt>
                <c:pt idx="3342">
                  <c:v>7753.2</c:v>
                </c:pt>
                <c:pt idx="3343">
                  <c:v>7710.4710000000005</c:v>
                </c:pt>
                <c:pt idx="3344">
                  <c:v>7766.0479999999998</c:v>
                </c:pt>
                <c:pt idx="3345">
                  <c:v>7572.076</c:v>
                </c:pt>
                <c:pt idx="3346">
                  <c:v>7530.7520000000004</c:v>
                </c:pt>
                <c:pt idx="3347">
                  <c:v>7545.8540000000003</c:v>
                </c:pt>
                <c:pt idx="3348">
                  <c:v>7662.56</c:v>
                </c:pt>
                <c:pt idx="3349">
                  <c:v>7740.7520000000004</c:v>
                </c:pt>
                <c:pt idx="3350">
                  <c:v>7606.4360000000006</c:v>
                </c:pt>
                <c:pt idx="3351">
                  <c:v>7753.8680000000004</c:v>
                </c:pt>
                <c:pt idx="3352">
                  <c:v>8097.72</c:v>
                </c:pt>
                <c:pt idx="3353">
                  <c:v>7879.7719999999999</c:v>
                </c:pt>
                <c:pt idx="3354">
                  <c:v>7791.9180000000006</c:v>
                </c:pt>
                <c:pt idx="3355">
                  <c:v>7929.2079999999996</c:v>
                </c:pt>
                <c:pt idx="3356">
                  <c:v>8227.4830000000002</c:v>
                </c:pt>
                <c:pt idx="3357">
                  <c:v>8575.9030000000002</c:v>
                </c:pt>
                <c:pt idx="3358">
                  <c:v>8746.8589999999822</c:v>
                </c:pt>
                <c:pt idx="3359">
                  <c:v>8807.7410000000091</c:v>
                </c:pt>
                <c:pt idx="3360">
                  <c:v>8790.4089999999833</c:v>
                </c:pt>
                <c:pt idx="3361">
                  <c:v>8710.2999999999902</c:v>
                </c:pt>
                <c:pt idx="3362">
                  <c:v>8593.27</c:v>
                </c:pt>
                <c:pt idx="3363">
                  <c:v>8437.3220000000001</c:v>
                </c:pt>
                <c:pt idx="3364">
                  <c:v>8301.8040000000001</c:v>
                </c:pt>
                <c:pt idx="3365">
                  <c:v>8163.0790000000006</c:v>
                </c:pt>
                <c:pt idx="3366">
                  <c:v>8044.9319999999998</c:v>
                </c:pt>
                <c:pt idx="3367">
                  <c:v>7915.9290000000001</c:v>
                </c:pt>
                <c:pt idx="3368">
                  <c:v>7935.1850000000004</c:v>
                </c:pt>
                <c:pt idx="3369">
                  <c:v>7926.6450000000004</c:v>
                </c:pt>
                <c:pt idx="3370">
                  <c:v>7836.5220000000054</c:v>
                </c:pt>
                <c:pt idx="3371">
                  <c:v>8009.02</c:v>
                </c:pt>
                <c:pt idx="3372">
                  <c:v>8056.4370000000008</c:v>
                </c:pt>
                <c:pt idx="3373">
                  <c:v>8298.973</c:v>
                </c:pt>
                <c:pt idx="3374">
                  <c:v>8594.9249999999902</c:v>
                </c:pt>
                <c:pt idx="3375">
                  <c:v>8631.0380000000005</c:v>
                </c:pt>
                <c:pt idx="3376">
                  <c:v>8639.6489999999903</c:v>
                </c:pt>
                <c:pt idx="3377">
                  <c:v>8699.477999999981</c:v>
                </c:pt>
                <c:pt idx="3378">
                  <c:v>8770.6589999999833</c:v>
                </c:pt>
                <c:pt idx="3379">
                  <c:v>8673.4840000000004</c:v>
                </c:pt>
                <c:pt idx="3380">
                  <c:v>8131.18</c:v>
                </c:pt>
                <c:pt idx="3381">
                  <c:v>7669.4640000000009</c:v>
                </c:pt>
                <c:pt idx="3382">
                  <c:v>7318.3120000000044</c:v>
                </c:pt>
                <c:pt idx="3383">
                  <c:v>7249.527</c:v>
                </c:pt>
                <c:pt idx="3384">
                  <c:v>6840.24</c:v>
                </c:pt>
                <c:pt idx="3385">
                  <c:v>6392.2650000000003</c:v>
                </c:pt>
                <c:pt idx="3386">
                  <c:v>6203.2620000000024</c:v>
                </c:pt>
                <c:pt idx="3387">
                  <c:v>6645.8960000000034</c:v>
                </c:pt>
                <c:pt idx="3388">
                  <c:v>6586.9620000000004</c:v>
                </c:pt>
                <c:pt idx="3389">
                  <c:v>6434.1280000000024</c:v>
                </c:pt>
                <c:pt idx="3390">
                  <c:v>6319.4960000000001</c:v>
                </c:pt>
                <c:pt idx="3391">
                  <c:v>6521.8620000000046</c:v>
                </c:pt>
                <c:pt idx="3392">
                  <c:v>6482.26</c:v>
                </c:pt>
                <c:pt idx="3393">
                  <c:v>6351.9960000000001</c:v>
                </c:pt>
                <c:pt idx="3394">
                  <c:v>6179.0030000000015</c:v>
                </c:pt>
                <c:pt idx="3395">
                  <c:v>5988.5540000000001</c:v>
                </c:pt>
                <c:pt idx="3396">
                  <c:v>5796.9679999999998</c:v>
                </c:pt>
                <c:pt idx="3397">
                  <c:v>5626.7840000000006</c:v>
                </c:pt>
                <c:pt idx="3398">
                  <c:v>5453.9479999999985</c:v>
                </c:pt>
                <c:pt idx="3399">
                  <c:v>5255.2729999999992</c:v>
                </c:pt>
                <c:pt idx="3400">
                  <c:v>5094.3090000000002</c:v>
                </c:pt>
                <c:pt idx="3401">
                  <c:v>5021.5460000000003</c:v>
                </c:pt>
                <c:pt idx="3402">
                  <c:v>5289.1620000000048</c:v>
                </c:pt>
                <c:pt idx="3403">
                  <c:v>5134.8260000000046</c:v>
                </c:pt>
                <c:pt idx="3404">
                  <c:v>4944.92</c:v>
                </c:pt>
                <c:pt idx="3405">
                  <c:v>4716.7790000000005</c:v>
                </c:pt>
                <c:pt idx="3406">
                  <c:v>4479.07</c:v>
                </c:pt>
                <c:pt idx="3407">
                  <c:v>4259.92</c:v>
                </c:pt>
                <c:pt idx="3408">
                  <c:v>3597.8850000000002</c:v>
                </c:pt>
                <c:pt idx="3409">
                  <c:v>2522.2950000000001</c:v>
                </c:pt>
                <c:pt idx="3410">
                  <c:v>2405.5650000000001</c:v>
                </c:pt>
                <c:pt idx="3411">
                  <c:v>2333.8780000000002</c:v>
                </c:pt>
                <c:pt idx="3412">
                  <c:v>2270.1039999999998</c:v>
                </c:pt>
                <c:pt idx="3413">
                  <c:v>2436.5949999999998</c:v>
                </c:pt>
                <c:pt idx="3414">
                  <c:v>2633.8829999999998</c:v>
                </c:pt>
                <c:pt idx="3415">
                  <c:v>2746.752</c:v>
                </c:pt>
                <c:pt idx="3416">
                  <c:v>2802.4900000000002</c:v>
                </c:pt>
                <c:pt idx="3417">
                  <c:v>2768.0419999999999</c:v>
                </c:pt>
                <c:pt idx="3418">
                  <c:v>2727.4120000000012</c:v>
                </c:pt>
                <c:pt idx="3419">
                  <c:v>2698.1639999999998</c:v>
                </c:pt>
                <c:pt idx="3420">
                  <c:v>2668.998</c:v>
                </c:pt>
                <c:pt idx="3421">
                  <c:v>2633.0120000000002</c:v>
                </c:pt>
                <c:pt idx="3422">
                  <c:v>2629.8720000000012</c:v>
                </c:pt>
                <c:pt idx="3423">
                  <c:v>2616.9499999999998</c:v>
                </c:pt>
                <c:pt idx="3424">
                  <c:v>2572.16</c:v>
                </c:pt>
                <c:pt idx="3425">
                  <c:v>2409.9409999999998</c:v>
                </c:pt>
                <c:pt idx="3426">
                  <c:v>2242.308</c:v>
                </c:pt>
                <c:pt idx="3427">
                  <c:v>1932.28</c:v>
                </c:pt>
                <c:pt idx="3428">
                  <c:v>1912.242</c:v>
                </c:pt>
                <c:pt idx="3429">
                  <c:v>1900.47</c:v>
                </c:pt>
                <c:pt idx="3430">
                  <c:v>1858.1659999999999</c:v>
                </c:pt>
                <c:pt idx="3431">
                  <c:v>1808.5309999999999</c:v>
                </c:pt>
                <c:pt idx="3432">
                  <c:v>1760.059</c:v>
                </c:pt>
                <c:pt idx="3433">
                  <c:v>1721.5039999999999</c:v>
                </c:pt>
                <c:pt idx="3434">
                  <c:v>1672.4390000000001</c:v>
                </c:pt>
                <c:pt idx="3435">
                  <c:v>1656.7529999999999</c:v>
                </c:pt>
                <c:pt idx="3436">
                  <c:v>1690.1939999999988</c:v>
                </c:pt>
                <c:pt idx="3437">
                  <c:v>2080.8240000000001</c:v>
                </c:pt>
                <c:pt idx="3438">
                  <c:v>3018.4569999999999</c:v>
                </c:pt>
                <c:pt idx="3439">
                  <c:v>3855.0740000000001</c:v>
                </c:pt>
                <c:pt idx="3440">
                  <c:v>4216.2140000000009</c:v>
                </c:pt>
                <c:pt idx="3441">
                  <c:v>4036.69</c:v>
                </c:pt>
                <c:pt idx="3442">
                  <c:v>3426.6489999999976</c:v>
                </c:pt>
                <c:pt idx="3443">
                  <c:v>2430.3789999999999</c:v>
                </c:pt>
                <c:pt idx="3444">
                  <c:v>1814.5629999999999</c:v>
                </c:pt>
                <c:pt idx="3445">
                  <c:v>1931.8589999999999</c:v>
                </c:pt>
                <c:pt idx="3446">
                  <c:v>2871.7579999999998</c:v>
                </c:pt>
                <c:pt idx="3447">
                  <c:v>4015.1750000000002</c:v>
                </c:pt>
                <c:pt idx="3448">
                  <c:v>4886.8150000000014</c:v>
                </c:pt>
                <c:pt idx="3449">
                  <c:v>5391.09</c:v>
                </c:pt>
                <c:pt idx="3450">
                  <c:v>5617.2860000000001</c:v>
                </c:pt>
                <c:pt idx="3451">
                  <c:v>5716.835</c:v>
                </c:pt>
                <c:pt idx="3452">
                  <c:v>5811.1720000000014</c:v>
                </c:pt>
                <c:pt idx="3453">
                  <c:v>5985.24</c:v>
                </c:pt>
                <c:pt idx="3454">
                  <c:v>6196.7390000000005</c:v>
                </c:pt>
                <c:pt idx="3455">
                  <c:v>6344.6010000000024</c:v>
                </c:pt>
                <c:pt idx="3456">
                  <c:v>6265.8290000000034</c:v>
                </c:pt>
                <c:pt idx="3457">
                  <c:v>5929.6280000000024</c:v>
                </c:pt>
                <c:pt idx="3458">
                  <c:v>5262.9789999999994</c:v>
                </c:pt>
                <c:pt idx="3459">
                  <c:v>4421.7950000000001</c:v>
                </c:pt>
                <c:pt idx="3460">
                  <c:v>3838.8350000000023</c:v>
                </c:pt>
                <c:pt idx="3461">
                  <c:v>3612.3969999999999</c:v>
                </c:pt>
                <c:pt idx="3462">
                  <c:v>3859.4749999999999</c:v>
                </c:pt>
                <c:pt idx="3463">
                  <c:v>4242.3510000000024</c:v>
                </c:pt>
                <c:pt idx="3464">
                  <c:v>4373.143</c:v>
                </c:pt>
                <c:pt idx="3465">
                  <c:v>4218.1970000000001</c:v>
                </c:pt>
                <c:pt idx="3466">
                  <c:v>3952.1459999999997</c:v>
                </c:pt>
                <c:pt idx="3467">
                  <c:v>3633.0149999999999</c:v>
                </c:pt>
                <c:pt idx="3468">
                  <c:v>3537.7190000000001</c:v>
                </c:pt>
                <c:pt idx="3469">
                  <c:v>3996.9530000000022</c:v>
                </c:pt>
                <c:pt idx="3470">
                  <c:v>4758.0120000000024</c:v>
                </c:pt>
                <c:pt idx="3471">
                  <c:v>5455.7490000000007</c:v>
                </c:pt>
                <c:pt idx="3472">
                  <c:v>6019.6560000000054</c:v>
                </c:pt>
                <c:pt idx="3473">
                  <c:v>6438.0389999999998</c:v>
                </c:pt>
                <c:pt idx="3474">
                  <c:v>7238.9540000000006</c:v>
                </c:pt>
                <c:pt idx="3475">
                  <c:v>7501.8360000000002</c:v>
                </c:pt>
                <c:pt idx="3476">
                  <c:v>7495.241</c:v>
                </c:pt>
                <c:pt idx="3477">
                  <c:v>7449.701</c:v>
                </c:pt>
                <c:pt idx="3478">
                  <c:v>7178.1940000000004</c:v>
                </c:pt>
                <c:pt idx="3479">
                  <c:v>7043.5140000000001</c:v>
                </c:pt>
                <c:pt idx="3480">
                  <c:v>6643.924</c:v>
                </c:pt>
                <c:pt idx="3481">
                  <c:v>5769.1930000000002</c:v>
                </c:pt>
                <c:pt idx="3482">
                  <c:v>4889.3130000000001</c:v>
                </c:pt>
                <c:pt idx="3483">
                  <c:v>4241.9610000000002</c:v>
                </c:pt>
                <c:pt idx="3484">
                  <c:v>3903.5920000000001</c:v>
                </c:pt>
                <c:pt idx="3485">
                  <c:v>3761.2479999999987</c:v>
                </c:pt>
                <c:pt idx="3486">
                  <c:v>3159.7930000000001</c:v>
                </c:pt>
                <c:pt idx="3487">
                  <c:v>2902.9009999999998</c:v>
                </c:pt>
                <c:pt idx="3488">
                  <c:v>2488.7559999999999</c:v>
                </c:pt>
                <c:pt idx="3489">
                  <c:v>1526.1799999999998</c:v>
                </c:pt>
                <c:pt idx="3490">
                  <c:v>736.23099999999999</c:v>
                </c:pt>
                <c:pt idx="3491">
                  <c:v>366.02</c:v>
                </c:pt>
                <c:pt idx="3492">
                  <c:v>543.09699999999998</c:v>
                </c:pt>
                <c:pt idx="3493">
                  <c:v>464.404</c:v>
                </c:pt>
                <c:pt idx="3494">
                  <c:v>399.55799999999999</c:v>
                </c:pt>
                <c:pt idx="3495">
                  <c:v>362.26</c:v>
                </c:pt>
                <c:pt idx="3496">
                  <c:v>341.95299999999969</c:v>
                </c:pt>
                <c:pt idx="3497">
                  <c:v>318.40099999999967</c:v>
                </c:pt>
                <c:pt idx="3498">
                  <c:v>318.01</c:v>
                </c:pt>
                <c:pt idx="3499">
                  <c:v>317.9689999999996</c:v>
                </c:pt>
                <c:pt idx="3500">
                  <c:v>321.40799999999973</c:v>
                </c:pt>
                <c:pt idx="3501">
                  <c:v>320.28699999999947</c:v>
                </c:pt>
                <c:pt idx="3502">
                  <c:v>311.40199999999959</c:v>
                </c:pt>
                <c:pt idx="3503">
                  <c:v>309.6089999999997</c:v>
                </c:pt>
                <c:pt idx="3504">
                  <c:v>323.3829999999997</c:v>
                </c:pt>
                <c:pt idx="3505">
                  <c:v>333.86500000000001</c:v>
                </c:pt>
                <c:pt idx="3506">
                  <c:v>339.80099999999999</c:v>
                </c:pt>
                <c:pt idx="3507">
                  <c:v>348.76599999999974</c:v>
                </c:pt>
                <c:pt idx="3508">
                  <c:v>355.06799999999993</c:v>
                </c:pt>
                <c:pt idx="3509">
                  <c:v>348.97999999999973</c:v>
                </c:pt>
                <c:pt idx="3510">
                  <c:v>806.50099999999998</c:v>
                </c:pt>
                <c:pt idx="3511">
                  <c:v>2053.3900000000012</c:v>
                </c:pt>
                <c:pt idx="3512">
                  <c:v>3228.489</c:v>
                </c:pt>
                <c:pt idx="3513">
                  <c:v>4023.1190000000001</c:v>
                </c:pt>
                <c:pt idx="3514">
                  <c:v>4137.5360000000001</c:v>
                </c:pt>
                <c:pt idx="3515">
                  <c:v>4557.2530000000015</c:v>
                </c:pt>
                <c:pt idx="3516">
                  <c:v>4949.3210000000045</c:v>
                </c:pt>
                <c:pt idx="3517">
                  <c:v>5251.058</c:v>
                </c:pt>
                <c:pt idx="3518">
                  <c:v>5388.174</c:v>
                </c:pt>
                <c:pt idx="3519">
                  <c:v>5091.9630000000006</c:v>
                </c:pt>
                <c:pt idx="3520">
                  <c:v>4462.0550000000003</c:v>
                </c:pt>
                <c:pt idx="3521">
                  <c:v>4182.34</c:v>
                </c:pt>
                <c:pt idx="3522">
                  <c:v>3528.03</c:v>
                </c:pt>
                <c:pt idx="3523">
                  <c:v>1885.6869999999999</c:v>
                </c:pt>
                <c:pt idx="3524">
                  <c:v>443.35700000000008</c:v>
                </c:pt>
                <c:pt idx="3525">
                  <c:v>410.63499999999999</c:v>
                </c:pt>
                <c:pt idx="3526">
                  <c:v>432.52</c:v>
                </c:pt>
                <c:pt idx="3527">
                  <c:v>460.54</c:v>
                </c:pt>
                <c:pt idx="3528">
                  <c:v>456.89</c:v>
                </c:pt>
                <c:pt idx="3529">
                  <c:v>443.84800000000001</c:v>
                </c:pt>
                <c:pt idx="3530">
                  <c:v>598.87699999999938</c:v>
                </c:pt>
                <c:pt idx="3531">
                  <c:v>655.33799999999917</c:v>
                </c:pt>
                <c:pt idx="3532">
                  <c:v>676.49699999999996</c:v>
                </c:pt>
                <c:pt idx="3533">
                  <c:v>683.41699999999946</c:v>
                </c:pt>
                <c:pt idx="3534">
                  <c:v>695.875</c:v>
                </c:pt>
                <c:pt idx="3535">
                  <c:v>650.21799999999996</c:v>
                </c:pt>
                <c:pt idx="3536">
                  <c:v>637.57000000000005</c:v>
                </c:pt>
                <c:pt idx="3537">
                  <c:v>600.73699999999997</c:v>
                </c:pt>
                <c:pt idx="3538">
                  <c:v>542.23</c:v>
                </c:pt>
                <c:pt idx="3539">
                  <c:v>638.51199999999949</c:v>
                </c:pt>
                <c:pt idx="3540">
                  <c:v>721.32699999999932</c:v>
                </c:pt>
                <c:pt idx="3541">
                  <c:v>801.20699999999999</c:v>
                </c:pt>
                <c:pt idx="3542">
                  <c:v>745.71199999999999</c:v>
                </c:pt>
                <c:pt idx="3543">
                  <c:v>690.53199999999947</c:v>
                </c:pt>
                <c:pt idx="3544">
                  <c:v>697.94499999999948</c:v>
                </c:pt>
                <c:pt idx="3545">
                  <c:v>777.05</c:v>
                </c:pt>
                <c:pt idx="3546">
                  <c:v>816.56599999999946</c:v>
                </c:pt>
                <c:pt idx="3547">
                  <c:v>751.94799999999918</c:v>
                </c:pt>
                <c:pt idx="3548">
                  <c:v>675.06199999999944</c:v>
                </c:pt>
                <c:pt idx="3549">
                  <c:v>740.58399999999995</c:v>
                </c:pt>
                <c:pt idx="3550">
                  <c:v>1504.5909999999999</c:v>
                </c:pt>
                <c:pt idx="3551">
                  <c:v>1502.2660000000001</c:v>
                </c:pt>
                <c:pt idx="3552">
                  <c:v>3924.9349999999999</c:v>
                </c:pt>
                <c:pt idx="3553">
                  <c:v>4636.2160000000003</c:v>
                </c:pt>
                <c:pt idx="3554">
                  <c:v>4441.9529999999995</c:v>
                </c:pt>
                <c:pt idx="3555">
                  <c:v>3730.942</c:v>
                </c:pt>
                <c:pt idx="3556">
                  <c:v>2490.8000000000002</c:v>
                </c:pt>
                <c:pt idx="3557">
                  <c:v>506.024</c:v>
                </c:pt>
                <c:pt idx="3558">
                  <c:v>297.47099999999966</c:v>
                </c:pt>
                <c:pt idx="3559">
                  <c:v>437.86799999999999</c:v>
                </c:pt>
                <c:pt idx="3560">
                  <c:v>442.47099999999966</c:v>
                </c:pt>
                <c:pt idx="3561">
                  <c:v>402.30900000000008</c:v>
                </c:pt>
                <c:pt idx="3562">
                  <c:v>373.84899999999999</c:v>
                </c:pt>
                <c:pt idx="3563">
                  <c:v>460.66899999999993</c:v>
                </c:pt>
                <c:pt idx="3564">
                  <c:v>563.62</c:v>
                </c:pt>
                <c:pt idx="3565">
                  <c:v>781.77300000000071</c:v>
                </c:pt>
                <c:pt idx="3566">
                  <c:v>1020.8819999999994</c:v>
                </c:pt>
                <c:pt idx="3567">
                  <c:v>676.01599999999996</c:v>
                </c:pt>
                <c:pt idx="3568">
                  <c:v>635.05799999999931</c:v>
                </c:pt>
                <c:pt idx="3569">
                  <c:v>686.80099999999948</c:v>
                </c:pt>
                <c:pt idx="3570">
                  <c:v>739.49099999999999</c:v>
                </c:pt>
                <c:pt idx="3571">
                  <c:v>631.05799999999931</c:v>
                </c:pt>
                <c:pt idx="3572">
                  <c:v>613.32299999999918</c:v>
                </c:pt>
                <c:pt idx="3573">
                  <c:v>517.92999999999938</c:v>
                </c:pt>
                <c:pt idx="3574">
                  <c:v>398.98899999999946</c:v>
                </c:pt>
                <c:pt idx="3575">
                  <c:v>363.26799999999969</c:v>
                </c:pt>
                <c:pt idx="3576">
                  <c:v>376.40799999999973</c:v>
                </c:pt>
                <c:pt idx="3577">
                  <c:v>366.6</c:v>
                </c:pt>
                <c:pt idx="3578">
                  <c:v>297.339</c:v>
                </c:pt>
                <c:pt idx="3579">
                  <c:v>369.47199999999947</c:v>
                </c:pt>
                <c:pt idx="3580">
                  <c:v>466.50900000000001</c:v>
                </c:pt>
                <c:pt idx="3581">
                  <c:v>366.68299999999999</c:v>
                </c:pt>
                <c:pt idx="3582">
                  <c:v>333.69200000000001</c:v>
                </c:pt>
                <c:pt idx="3583">
                  <c:v>363.77499999999969</c:v>
                </c:pt>
                <c:pt idx="3584">
                  <c:v>396.63200000000001</c:v>
                </c:pt>
                <c:pt idx="3585">
                  <c:v>311.68700000000001</c:v>
                </c:pt>
                <c:pt idx="3586">
                  <c:v>250.85900000000001</c:v>
                </c:pt>
                <c:pt idx="3587">
                  <c:v>325.274</c:v>
                </c:pt>
                <c:pt idx="3588">
                  <c:v>405.58099999999973</c:v>
                </c:pt>
                <c:pt idx="3589">
                  <c:v>424.30399999999969</c:v>
                </c:pt>
                <c:pt idx="3590">
                  <c:v>451.46999999999974</c:v>
                </c:pt>
                <c:pt idx="3591">
                  <c:v>639.10799999999949</c:v>
                </c:pt>
                <c:pt idx="3592">
                  <c:v>668.35399999999947</c:v>
                </c:pt>
                <c:pt idx="3593">
                  <c:v>657.87699999999938</c:v>
                </c:pt>
                <c:pt idx="3594">
                  <c:v>853.149</c:v>
                </c:pt>
                <c:pt idx="3595">
                  <c:v>929.42499999999939</c:v>
                </c:pt>
                <c:pt idx="3596">
                  <c:v>836.63099999999997</c:v>
                </c:pt>
                <c:pt idx="3597">
                  <c:v>800.58199999999999</c:v>
                </c:pt>
                <c:pt idx="3598">
                  <c:v>771.26199999999949</c:v>
                </c:pt>
                <c:pt idx="3599">
                  <c:v>760.21699999999998</c:v>
                </c:pt>
                <c:pt idx="3600">
                  <c:v>767.57400000000052</c:v>
                </c:pt>
                <c:pt idx="3601">
                  <c:v>757.93699999999944</c:v>
                </c:pt>
                <c:pt idx="3602">
                  <c:v>746.61400000000003</c:v>
                </c:pt>
                <c:pt idx="3603">
                  <c:v>717.73099999999999</c:v>
                </c:pt>
                <c:pt idx="3604">
                  <c:v>665.82499999999948</c:v>
                </c:pt>
                <c:pt idx="3605">
                  <c:v>632.47400000000005</c:v>
                </c:pt>
                <c:pt idx="3606">
                  <c:v>686.23599999999999</c:v>
                </c:pt>
                <c:pt idx="3607">
                  <c:v>762.19200000000001</c:v>
                </c:pt>
                <c:pt idx="3608">
                  <c:v>591.87</c:v>
                </c:pt>
                <c:pt idx="3609">
                  <c:v>575.18700000000001</c:v>
                </c:pt>
                <c:pt idx="3610">
                  <c:v>655.94399999999996</c:v>
                </c:pt>
                <c:pt idx="3611">
                  <c:v>706.26800000000003</c:v>
                </c:pt>
                <c:pt idx="3612">
                  <c:v>809.83099999999945</c:v>
                </c:pt>
                <c:pt idx="3613">
                  <c:v>822.54499999999996</c:v>
                </c:pt>
                <c:pt idx="3614">
                  <c:v>792.82699999999932</c:v>
                </c:pt>
                <c:pt idx="3615">
                  <c:v>820.27300000000071</c:v>
                </c:pt>
                <c:pt idx="3616">
                  <c:v>814.35299999999904</c:v>
                </c:pt>
                <c:pt idx="3617">
                  <c:v>764.72900000000004</c:v>
                </c:pt>
                <c:pt idx="3618">
                  <c:v>628.82499999999948</c:v>
                </c:pt>
                <c:pt idx="3619">
                  <c:v>646.5</c:v>
                </c:pt>
                <c:pt idx="3620">
                  <c:v>652.35299999999904</c:v>
                </c:pt>
                <c:pt idx="3621">
                  <c:v>738.721</c:v>
                </c:pt>
                <c:pt idx="3622">
                  <c:v>751.57799999999997</c:v>
                </c:pt>
                <c:pt idx="3623">
                  <c:v>804.77100000000053</c:v>
                </c:pt>
                <c:pt idx="3624">
                  <c:v>902.01300000000003</c:v>
                </c:pt>
                <c:pt idx="3625">
                  <c:v>810.58</c:v>
                </c:pt>
                <c:pt idx="3626">
                  <c:v>686.19600000000003</c:v>
                </c:pt>
                <c:pt idx="3627">
                  <c:v>729.53399999999999</c:v>
                </c:pt>
                <c:pt idx="3628">
                  <c:v>651.42199999999946</c:v>
                </c:pt>
                <c:pt idx="3629">
                  <c:v>602.221</c:v>
                </c:pt>
                <c:pt idx="3630">
                  <c:v>622.32999999999947</c:v>
                </c:pt>
                <c:pt idx="3631">
                  <c:v>613.76199999999949</c:v>
                </c:pt>
                <c:pt idx="3632">
                  <c:v>742.33999999999946</c:v>
                </c:pt>
                <c:pt idx="3633">
                  <c:v>1015.769</c:v>
                </c:pt>
                <c:pt idx="3634">
                  <c:v>1048.8809999999999</c:v>
                </c:pt>
                <c:pt idx="3635">
                  <c:v>1073.1949999999988</c:v>
                </c:pt>
                <c:pt idx="3636">
                  <c:v>1024.921</c:v>
                </c:pt>
                <c:pt idx="3637">
                  <c:v>1062.944</c:v>
                </c:pt>
                <c:pt idx="3638">
                  <c:v>1044.748</c:v>
                </c:pt>
                <c:pt idx="3639">
                  <c:v>1071.0429999999999</c:v>
                </c:pt>
                <c:pt idx="3640">
                  <c:v>982.68400000000054</c:v>
                </c:pt>
                <c:pt idx="3641">
                  <c:v>976.68200000000002</c:v>
                </c:pt>
                <c:pt idx="3642">
                  <c:v>951</c:v>
                </c:pt>
                <c:pt idx="3643">
                  <c:v>939.43099999999947</c:v>
                </c:pt>
                <c:pt idx="3644">
                  <c:v>931.91199999999947</c:v>
                </c:pt>
                <c:pt idx="3645">
                  <c:v>925.16099999999949</c:v>
                </c:pt>
                <c:pt idx="3646">
                  <c:v>966.22699999999998</c:v>
                </c:pt>
                <c:pt idx="3647">
                  <c:v>974.92499999999939</c:v>
                </c:pt>
                <c:pt idx="3648">
                  <c:v>1055.1029999999998</c:v>
                </c:pt>
                <c:pt idx="3649">
                  <c:v>1102.7180000000001</c:v>
                </c:pt>
                <c:pt idx="3650">
                  <c:v>1126.5529999999999</c:v>
                </c:pt>
                <c:pt idx="3651">
                  <c:v>1131.8309999999999</c:v>
                </c:pt>
                <c:pt idx="3652">
                  <c:v>1133.8409999999999</c:v>
                </c:pt>
                <c:pt idx="3653">
                  <c:v>1073.4010000000001</c:v>
                </c:pt>
                <c:pt idx="3654">
                  <c:v>1037.9690000000001</c:v>
                </c:pt>
                <c:pt idx="3655">
                  <c:v>1032.221</c:v>
                </c:pt>
                <c:pt idx="3656">
                  <c:v>943.87800000000004</c:v>
                </c:pt>
                <c:pt idx="3657">
                  <c:v>896.50300000000004</c:v>
                </c:pt>
                <c:pt idx="3658">
                  <c:v>875.28700000000003</c:v>
                </c:pt>
                <c:pt idx="3659">
                  <c:v>896.94999999999948</c:v>
                </c:pt>
                <c:pt idx="3660">
                  <c:v>916.24099999999999</c:v>
                </c:pt>
                <c:pt idx="3661">
                  <c:v>932.64300000000003</c:v>
                </c:pt>
                <c:pt idx="3662">
                  <c:v>915.4</c:v>
                </c:pt>
                <c:pt idx="3663">
                  <c:v>882.86300000000006</c:v>
                </c:pt>
                <c:pt idx="3664">
                  <c:v>858.90800000000002</c:v>
                </c:pt>
                <c:pt idx="3665">
                  <c:v>856.73</c:v>
                </c:pt>
                <c:pt idx="3666">
                  <c:v>863.84799999999916</c:v>
                </c:pt>
                <c:pt idx="3667">
                  <c:v>852.30899999999997</c:v>
                </c:pt>
                <c:pt idx="3668">
                  <c:v>876.65499999999997</c:v>
                </c:pt>
                <c:pt idx="3669">
                  <c:v>941.30099999999948</c:v>
                </c:pt>
                <c:pt idx="3670">
                  <c:v>1055.6879999999999</c:v>
                </c:pt>
                <c:pt idx="3671">
                  <c:v>1015.664</c:v>
                </c:pt>
                <c:pt idx="3672">
                  <c:v>927.56</c:v>
                </c:pt>
                <c:pt idx="3673">
                  <c:v>915.49699999999996</c:v>
                </c:pt>
                <c:pt idx="3674">
                  <c:v>896.399</c:v>
                </c:pt>
                <c:pt idx="3675">
                  <c:v>883.23900000000003</c:v>
                </c:pt>
                <c:pt idx="3676">
                  <c:v>872.29200000000003</c:v>
                </c:pt>
                <c:pt idx="3677">
                  <c:v>874.82199999999932</c:v>
                </c:pt>
                <c:pt idx="3678">
                  <c:v>877.53699999999947</c:v>
                </c:pt>
                <c:pt idx="3679">
                  <c:v>908.32099999999946</c:v>
                </c:pt>
                <c:pt idx="3680">
                  <c:v>944.30699999999945</c:v>
                </c:pt>
                <c:pt idx="3681">
                  <c:v>940.16599999999949</c:v>
                </c:pt>
                <c:pt idx="3682">
                  <c:v>947.69799999999998</c:v>
                </c:pt>
                <c:pt idx="3683">
                  <c:v>871.19900000000052</c:v>
                </c:pt>
                <c:pt idx="3684">
                  <c:v>808.8</c:v>
                </c:pt>
                <c:pt idx="3685">
                  <c:v>751.17300000000068</c:v>
                </c:pt>
                <c:pt idx="3686">
                  <c:v>739.38499999999999</c:v>
                </c:pt>
                <c:pt idx="3687">
                  <c:v>742.49099999999999</c:v>
                </c:pt>
                <c:pt idx="3688">
                  <c:v>755.548</c:v>
                </c:pt>
                <c:pt idx="3689">
                  <c:v>701.77100000000053</c:v>
                </c:pt>
                <c:pt idx="3690">
                  <c:v>579.73699999999997</c:v>
                </c:pt>
                <c:pt idx="3691">
                  <c:v>324.69099999999969</c:v>
                </c:pt>
                <c:pt idx="3692">
                  <c:v>498.541</c:v>
                </c:pt>
                <c:pt idx="3693">
                  <c:v>550.36499999999933</c:v>
                </c:pt>
                <c:pt idx="3694">
                  <c:v>575.02300000000002</c:v>
                </c:pt>
                <c:pt idx="3695">
                  <c:v>784.73500000000001</c:v>
                </c:pt>
                <c:pt idx="3696">
                  <c:v>915.83599999999944</c:v>
                </c:pt>
                <c:pt idx="3697">
                  <c:v>961.27599999999995</c:v>
                </c:pt>
                <c:pt idx="3698">
                  <c:v>931.60500000000002</c:v>
                </c:pt>
                <c:pt idx="3699">
                  <c:v>772.60699999999997</c:v>
                </c:pt>
                <c:pt idx="3700">
                  <c:v>687.93</c:v>
                </c:pt>
                <c:pt idx="3701">
                  <c:v>664.28900000000056</c:v>
                </c:pt>
                <c:pt idx="3702">
                  <c:v>682.92399999999998</c:v>
                </c:pt>
                <c:pt idx="3703">
                  <c:v>582.11099999999999</c:v>
                </c:pt>
                <c:pt idx="3704">
                  <c:v>553.34399999999948</c:v>
                </c:pt>
                <c:pt idx="3705">
                  <c:v>626.875</c:v>
                </c:pt>
                <c:pt idx="3706">
                  <c:v>604.32799999999918</c:v>
                </c:pt>
                <c:pt idx="3707">
                  <c:v>580.971</c:v>
                </c:pt>
                <c:pt idx="3708">
                  <c:v>543.22400000000005</c:v>
                </c:pt>
                <c:pt idx="3709">
                  <c:v>525.24</c:v>
                </c:pt>
                <c:pt idx="3710">
                  <c:v>523.66899999999998</c:v>
                </c:pt>
                <c:pt idx="3711">
                  <c:v>535.21699999999998</c:v>
                </c:pt>
                <c:pt idx="3712">
                  <c:v>532.29300000000069</c:v>
                </c:pt>
                <c:pt idx="3713">
                  <c:v>497.53699999999947</c:v>
                </c:pt>
                <c:pt idx="3714">
                  <c:v>478.11399999999969</c:v>
                </c:pt>
                <c:pt idx="3715">
                  <c:v>494.43899999999951</c:v>
                </c:pt>
                <c:pt idx="3716">
                  <c:v>513.66899999999998</c:v>
                </c:pt>
                <c:pt idx="3717">
                  <c:v>469.28</c:v>
                </c:pt>
                <c:pt idx="3718">
                  <c:v>498.87700000000001</c:v>
                </c:pt>
                <c:pt idx="3719">
                  <c:v>527.38699999999949</c:v>
                </c:pt>
                <c:pt idx="3720">
                  <c:v>499.22599999999966</c:v>
                </c:pt>
                <c:pt idx="3721">
                  <c:v>477.85300000000001</c:v>
                </c:pt>
                <c:pt idx="3722">
                  <c:v>465.72399999999959</c:v>
                </c:pt>
                <c:pt idx="3723">
                  <c:v>418.97799999999967</c:v>
                </c:pt>
                <c:pt idx="3724">
                  <c:v>410.96099999999973</c:v>
                </c:pt>
                <c:pt idx="3725">
                  <c:v>398.04700000000008</c:v>
                </c:pt>
                <c:pt idx="3726">
                  <c:v>363.42599999999959</c:v>
                </c:pt>
                <c:pt idx="3727">
                  <c:v>360.95599999999973</c:v>
                </c:pt>
                <c:pt idx="3728">
                  <c:v>374.64000000000027</c:v>
                </c:pt>
                <c:pt idx="3729">
                  <c:v>363.39099999999974</c:v>
                </c:pt>
                <c:pt idx="3730">
                  <c:v>336.73499999999973</c:v>
                </c:pt>
                <c:pt idx="3731">
                  <c:v>339.31299999999999</c:v>
                </c:pt>
                <c:pt idx="3732">
                  <c:v>644.99199999999996</c:v>
                </c:pt>
                <c:pt idx="3733">
                  <c:v>266.1209999999997</c:v>
                </c:pt>
                <c:pt idx="3734">
                  <c:v>340.36900000000031</c:v>
                </c:pt>
                <c:pt idx="3735">
                  <c:v>334.15199999999999</c:v>
                </c:pt>
                <c:pt idx="3736">
                  <c:v>403.59</c:v>
                </c:pt>
                <c:pt idx="3737">
                  <c:v>314.57100000000003</c:v>
                </c:pt>
                <c:pt idx="3738">
                  <c:v>285.178</c:v>
                </c:pt>
                <c:pt idx="3739">
                  <c:v>289.64100000000002</c:v>
                </c:pt>
                <c:pt idx="3740">
                  <c:v>508.2459999999997</c:v>
                </c:pt>
                <c:pt idx="3741">
                  <c:v>429.30799999999999</c:v>
                </c:pt>
                <c:pt idx="3742">
                  <c:v>288.84199999999993</c:v>
                </c:pt>
                <c:pt idx="3743">
                  <c:v>257.14499999999998</c:v>
                </c:pt>
                <c:pt idx="3744">
                  <c:v>395.88</c:v>
                </c:pt>
                <c:pt idx="3745">
                  <c:v>356.97099999999966</c:v>
                </c:pt>
                <c:pt idx="3746">
                  <c:v>309.11900000000031</c:v>
                </c:pt>
                <c:pt idx="3747">
                  <c:v>364.11399999999969</c:v>
                </c:pt>
                <c:pt idx="3748">
                  <c:v>408.38499999999999</c:v>
                </c:pt>
                <c:pt idx="3749">
                  <c:v>407.97599999999966</c:v>
                </c:pt>
                <c:pt idx="3750">
                  <c:v>410.274</c:v>
                </c:pt>
                <c:pt idx="3751">
                  <c:v>448.78899999999959</c:v>
                </c:pt>
                <c:pt idx="3752">
                  <c:v>393.47399999999959</c:v>
                </c:pt>
                <c:pt idx="3753">
                  <c:v>415.07799999999969</c:v>
                </c:pt>
                <c:pt idx="3754">
                  <c:v>426.85500000000002</c:v>
                </c:pt>
                <c:pt idx="3755">
                  <c:v>518.524</c:v>
                </c:pt>
                <c:pt idx="3756">
                  <c:v>558.46599999999933</c:v>
                </c:pt>
                <c:pt idx="3757">
                  <c:v>493.0079999999997</c:v>
                </c:pt>
                <c:pt idx="3758">
                  <c:v>536.10599999999999</c:v>
                </c:pt>
                <c:pt idx="3759">
                  <c:v>438.71699999999953</c:v>
                </c:pt>
                <c:pt idx="3760">
                  <c:v>426.78099999999966</c:v>
                </c:pt>
                <c:pt idx="3761">
                  <c:v>427.29299999999967</c:v>
                </c:pt>
                <c:pt idx="3762">
                  <c:v>430.07799999999969</c:v>
                </c:pt>
                <c:pt idx="3763">
                  <c:v>413.07</c:v>
                </c:pt>
                <c:pt idx="3764">
                  <c:v>392.56700000000001</c:v>
                </c:pt>
                <c:pt idx="3765">
                  <c:v>442.08300000000003</c:v>
                </c:pt>
                <c:pt idx="3766">
                  <c:v>468.69499999999999</c:v>
                </c:pt>
                <c:pt idx="3767">
                  <c:v>407.49099999999959</c:v>
                </c:pt>
                <c:pt idx="3768">
                  <c:v>349.14299999999997</c:v>
                </c:pt>
                <c:pt idx="3769">
                  <c:v>368.56099999999969</c:v>
                </c:pt>
                <c:pt idx="3770">
                  <c:v>373.51799999999969</c:v>
                </c:pt>
                <c:pt idx="3771">
                  <c:v>355.072</c:v>
                </c:pt>
                <c:pt idx="3772">
                  <c:v>364.94900000000001</c:v>
                </c:pt>
                <c:pt idx="3773">
                  <c:v>368.94299999999993</c:v>
                </c:pt>
                <c:pt idx="3774">
                  <c:v>287.8949999999997</c:v>
                </c:pt>
                <c:pt idx="3775">
                  <c:v>301.15400000000028</c:v>
                </c:pt>
                <c:pt idx="3776">
                  <c:v>330.00900000000001</c:v>
                </c:pt>
                <c:pt idx="3777">
                  <c:v>332.53699999999947</c:v>
                </c:pt>
                <c:pt idx="3778">
                  <c:v>335.04</c:v>
                </c:pt>
                <c:pt idx="3779">
                  <c:v>336.49199999999951</c:v>
                </c:pt>
                <c:pt idx="3780">
                  <c:v>338.43499999999966</c:v>
                </c:pt>
                <c:pt idx="3781">
                  <c:v>331.262</c:v>
                </c:pt>
                <c:pt idx="3782">
                  <c:v>300.41000000000003</c:v>
                </c:pt>
                <c:pt idx="3783">
                  <c:v>265.96799999999973</c:v>
                </c:pt>
                <c:pt idx="3784">
                  <c:v>244.35800000000017</c:v>
                </c:pt>
                <c:pt idx="3785">
                  <c:v>160.99600000000001</c:v>
                </c:pt>
                <c:pt idx="3786">
                  <c:v>149.47299999999998</c:v>
                </c:pt>
                <c:pt idx="3787">
                  <c:v>147.27699999999999</c:v>
                </c:pt>
                <c:pt idx="3788">
                  <c:v>467.82299999999969</c:v>
                </c:pt>
                <c:pt idx="3789">
                  <c:v>1830.2650000000001</c:v>
                </c:pt>
                <c:pt idx="3790">
                  <c:v>2270.6479999999997</c:v>
                </c:pt>
                <c:pt idx="3791">
                  <c:v>2759.703</c:v>
                </c:pt>
                <c:pt idx="3792">
                  <c:v>3038.0320000000002</c:v>
                </c:pt>
                <c:pt idx="3793">
                  <c:v>3085.759</c:v>
                </c:pt>
                <c:pt idx="3794">
                  <c:v>3158.0639999999999</c:v>
                </c:pt>
                <c:pt idx="3795">
                  <c:v>3116.346</c:v>
                </c:pt>
                <c:pt idx="3796">
                  <c:v>3165.643</c:v>
                </c:pt>
                <c:pt idx="3797">
                  <c:v>3189.7219999999998</c:v>
                </c:pt>
                <c:pt idx="3798">
                  <c:v>3188.15</c:v>
                </c:pt>
                <c:pt idx="3799">
                  <c:v>3156.527</c:v>
                </c:pt>
                <c:pt idx="3800">
                  <c:v>3177.1489999999976</c:v>
                </c:pt>
                <c:pt idx="3801">
                  <c:v>3168.6550000000002</c:v>
                </c:pt>
                <c:pt idx="3802">
                  <c:v>3151.0239999999999</c:v>
                </c:pt>
                <c:pt idx="3803">
                  <c:v>3157.444</c:v>
                </c:pt>
                <c:pt idx="3804">
                  <c:v>3259.5909999999999</c:v>
                </c:pt>
                <c:pt idx="3805">
                  <c:v>3251.261</c:v>
                </c:pt>
                <c:pt idx="3806">
                  <c:v>3207.6779999999999</c:v>
                </c:pt>
                <c:pt idx="3807">
                  <c:v>3193.442</c:v>
                </c:pt>
                <c:pt idx="3808">
                  <c:v>3178.0070000000001</c:v>
                </c:pt>
                <c:pt idx="3809">
                  <c:v>3157.0030000000002</c:v>
                </c:pt>
                <c:pt idx="3810">
                  <c:v>3152.8500000000022</c:v>
                </c:pt>
                <c:pt idx="3811">
                  <c:v>3102.2759999999998</c:v>
                </c:pt>
                <c:pt idx="3812">
                  <c:v>3055.404</c:v>
                </c:pt>
                <c:pt idx="3813">
                  <c:v>2993.6679999999997</c:v>
                </c:pt>
                <c:pt idx="3814">
                  <c:v>3024.4050000000002</c:v>
                </c:pt>
                <c:pt idx="3815">
                  <c:v>2982.57</c:v>
                </c:pt>
                <c:pt idx="3816">
                  <c:v>2881.3750000000023</c:v>
                </c:pt>
                <c:pt idx="3817">
                  <c:v>2726.163</c:v>
                </c:pt>
                <c:pt idx="3818">
                  <c:v>2289.0030000000002</c:v>
                </c:pt>
                <c:pt idx="3819">
                  <c:v>1885.0650000000001</c:v>
                </c:pt>
                <c:pt idx="3820">
                  <c:v>1525.3029999999999</c:v>
                </c:pt>
                <c:pt idx="3821">
                  <c:v>1525.4290000000001</c:v>
                </c:pt>
                <c:pt idx="3822">
                  <c:v>856.41300000000001</c:v>
                </c:pt>
                <c:pt idx="3823">
                  <c:v>779.08</c:v>
                </c:pt>
                <c:pt idx="3824">
                  <c:v>299.69600000000003</c:v>
                </c:pt>
                <c:pt idx="3825">
                  <c:v>248.07599999999999</c:v>
                </c:pt>
                <c:pt idx="3826">
                  <c:v>370.21199999999959</c:v>
                </c:pt>
                <c:pt idx="3827">
                  <c:v>331.58300000000003</c:v>
                </c:pt>
                <c:pt idx="3828">
                  <c:v>182.495</c:v>
                </c:pt>
                <c:pt idx="3829">
                  <c:v>107.26</c:v>
                </c:pt>
                <c:pt idx="3830">
                  <c:v>57.542000000000002</c:v>
                </c:pt>
                <c:pt idx="3831">
                  <c:v>90.635999999999981</c:v>
                </c:pt>
                <c:pt idx="3832">
                  <c:v>45.910999999999994</c:v>
                </c:pt>
                <c:pt idx="3833">
                  <c:v>39.191000000000003</c:v>
                </c:pt>
                <c:pt idx="3834">
                  <c:v>64.897999999999996</c:v>
                </c:pt>
                <c:pt idx="3835">
                  <c:v>72.141999999999996</c:v>
                </c:pt>
                <c:pt idx="3836">
                  <c:v>74.571999999999989</c:v>
                </c:pt>
                <c:pt idx="3837">
                  <c:v>64.170999999999978</c:v>
                </c:pt>
                <c:pt idx="3838">
                  <c:v>61.4</c:v>
                </c:pt>
                <c:pt idx="3839">
                  <c:v>63.394000000000005</c:v>
                </c:pt>
                <c:pt idx="3840">
                  <c:v>61.571000000000005</c:v>
                </c:pt>
                <c:pt idx="3841">
                  <c:v>63.882999999999996</c:v>
                </c:pt>
                <c:pt idx="3842">
                  <c:v>59.805</c:v>
                </c:pt>
                <c:pt idx="3843">
                  <c:v>57.675000000000011</c:v>
                </c:pt>
                <c:pt idx="3844">
                  <c:v>57.042000000000002</c:v>
                </c:pt>
                <c:pt idx="3845">
                  <c:v>54.707000000000001</c:v>
                </c:pt>
                <c:pt idx="3846">
                  <c:v>53.714000000000006</c:v>
                </c:pt>
                <c:pt idx="3847">
                  <c:v>53.713000000000001</c:v>
                </c:pt>
                <c:pt idx="3848">
                  <c:v>57.99</c:v>
                </c:pt>
                <c:pt idx="3849">
                  <c:v>100.771</c:v>
                </c:pt>
                <c:pt idx="3850">
                  <c:v>241.304</c:v>
                </c:pt>
                <c:pt idx="3851">
                  <c:v>242.97899999999998</c:v>
                </c:pt>
                <c:pt idx="3852">
                  <c:v>247.34900000000002</c:v>
                </c:pt>
                <c:pt idx="3853">
                  <c:v>179.006</c:v>
                </c:pt>
                <c:pt idx="3854">
                  <c:v>173.01299999999998</c:v>
                </c:pt>
                <c:pt idx="3855">
                  <c:v>182.208</c:v>
                </c:pt>
                <c:pt idx="3856">
                  <c:v>170.953</c:v>
                </c:pt>
                <c:pt idx="3857">
                  <c:v>146.05200000000013</c:v>
                </c:pt>
                <c:pt idx="3858">
                  <c:v>137.35100000000014</c:v>
                </c:pt>
                <c:pt idx="3859">
                  <c:v>125.098</c:v>
                </c:pt>
                <c:pt idx="3860">
                  <c:v>102.96700000000007</c:v>
                </c:pt>
                <c:pt idx="3861">
                  <c:v>114.68799999999999</c:v>
                </c:pt>
                <c:pt idx="3862">
                  <c:v>112.042</c:v>
                </c:pt>
                <c:pt idx="3863">
                  <c:v>97.085999999999999</c:v>
                </c:pt>
                <c:pt idx="3864">
                  <c:v>142.37</c:v>
                </c:pt>
                <c:pt idx="3865">
                  <c:v>121.95099999999999</c:v>
                </c:pt>
                <c:pt idx="3866">
                  <c:v>164.55700000000004</c:v>
                </c:pt>
                <c:pt idx="3867">
                  <c:v>182.71499999999995</c:v>
                </c:pt>
                <c:pt idx="3868">
                  <c:v>165.70999999999998</c:v>
                </c:pt>
                <c:pt idx="3869">
                  <c:v>181.374</c:v>
                </c:pt>
                <c:pt idx="3870">
                  <c:v>173.70599999999999</c:v>
                </c:pt>
                <c:pt idx="3871">
                  <c:v>160.54399999999998</c:v>
                </c:pt>
                <c:pt idx="3872">
                  <c:v>262.37700000000001</c:v>
                </c:pt>
                <c:pt idx="3873">
                  <c:v>326.50700000000001</c:v>
                </c:pt>
                <c:pt idx="3874">
                  <c:v>303.38400000000001</c:v>
                </c:pt>
                <c:pt idx="3875">
                  <c:v>286.839</c:v>
                </c:pt>
                <c:pt idx="3876">
                  <c:v>307.58699999999959</c:v>
                </c:pt>
                <c:pt idx="3877">
                  <c:v>418.63900000000001</c:v>
                </c:pt>
                <c:pt idx="3878">
                  <c:v>298.73200000000003</c:v>
                </c:pt>
                <c:pt idx="3879">
                  <c:v>311.56599999999969</c:v>
                </c:pt>
                <c:pt idx="3880">
                  <c:v>366.68799999999999</c:v>
                </c:pt>
                <c:pt idx="3881">
                  <c:v>333.46299999999974</c:v>
                </c:pt>
                <c:pt idx="3882">
                  <c:v>422.27199999999959</c:v>
                </c:pt>
                <c:pt idx="3883">
                  <c:v>562.65</c:v>
                </c:pt>
                <c:pt idx="3884">
                  <c:v>607.48699999999997</c:v>
                </c:pt>
                <c:pt idx="3885">
                  <c:v>564.45899999999949</c:v>
                </c:pt>
                <c:pt idx="3886">
                  <c:v>555.11599999999999</c:v>
                </c:pt>
                <c:pt idx="3887">
                  <c:v>497.25400000000002</c:v>
                </c:pt>
                <c:pt idx="3888">
                  <c:v>418.33799999999974</c:v>
                </c:pt>
                <c:pt idx="3889">
                  <c:v>430.95099999999974</c:v>
                </c:pt>
                <c:pt idx="3890">
                  <c:v>424.62700000000001</c:v>
                </c:pt>
                <c:pt idx="3891">
                  <c:v>417.59099999999967</c:v>
                </c:pt>
                <c:pt idx="3892">
                  <c:v>303.54700000000008</c:v>
                </c:pt>
                <c:pt idx="3893">
                  <c:v>246.52500000000001</c:v>
                </c:pt>
                <c:pt idx="3894">
                  <c:v>315.6089999999997</c:v>
                </c:pt>
                <c:pt idx="3895">
                  <c:v>340.3589999999997</c:v>
                </c:pt>
                <c:pt idx="3896">
                  <c:v>417.69099999999969</c:v>
                </c:pt>
                <c:pt idx="3897">
                  <c:v>492.65800000000002</c:v>
                </c:pt>
                <c:pt idx="3898">
                  <c:v>586.38800000000003</c:v>
                </c:pt>
                <c:pt idx="3899">
                  <c:v>518.45399999999938</c:v>
                </c:pt>
                <c:pt idx="3900">
                  <c:v>545.07100000000003</c:v>
                </c:pt>
                <c:pt idx="3901">
                  <c:v>550.30799999999931</c:v>
                </c:pt>
                <c:pt idx="3902">
                  <c:v>583.45899999999949</c:v>
                </c:pt>
                <c:pt idx="3903">
                  <c:v>554.83299999999917</c:v>
                </c:pt>
                <c:pt idx="3904">
                  <c:v>576.98299999999949</c:v>
                </c:pt>
                <c:pt idx="3905">
                  <c:v>627.54399999999998</c:v>
                </c:pt>
                <c:pt idx="3906">
                  <c:v>483.17599999999999</c:v>
                </c:pt>
                <c:pt idx="3907">
                  <c:v>383.28500000000003</c:v>
                </c:pt>
                <c:pt idx="3908">
                  <c:v>439.44499999999999</c:v>
                </c:pt>
                <c:pt idx="3909">
                  <c:v>588.51699999999948</c:v>
                </c:pt>
                <c:pt idx="3910">
                  <c:v>589.3659999999993</c:v>
                </c:pt>
                <c:pt idx="3911">
                  <c:v>508.90699999999947</c:v>
                </c:pt>
                <c:pt idx="3912">
                  <c:v>495.18200000000002</c:v>
                </c:pt>
                <c:pt idx="3913">
                  <c:v>632.07899999999995</c:v>
                </c:pt>
                <c:pt idx="3914">
                  <c:v>601.24099999999999</c:v>
                </c:pt>
                <c:pt idx="3915">
                  <c:v>653.9669999999993</c:v>
                </c:pt>
                <c:pt idx="3916">
                  <c:v>485.47499999999974</c:v>
                </c:pt>
                <c:pt idx="3917">
                  <c:v>425.12299999999999</c:v>
                </c:pt>
                <c:pt idx="3918">
                  <c:v>473.26900000000001</c:v>
                </c:pt>
                <c:pt idx="3919">
                  <c:v>649.81699999999933</c:v>
                </c:pt>
                <c:pt idx="3920">
                  <c:v>669.96599999999933</c:v>
                </c:pt>
                <c:pt idx="3921">
                  <c:v>634.79800000000068</c:v>
                </c:pt>
                <c:pt idx="3922">
                  <c:v>473.024</c:v>
                </c:pt>
                <c:pt idx="3923">
                  <c:v>597.08199999999999</c:v>
                </c:pt>
                <c:pt idx="3924">
                  <c:v>623.39300000000003</c:v>
                </c:pt>
                <c:pt idx="3925">
                  <c:v>575.62400000000002</c:v>
                </c:pt>
                <c:pt idx="3926">
                  <c:v>563.21100000000001</c:v>
                </c:pt>
                <c:pt idx="3927">
                  <c:v>625.77000000000055</c:v>
                </c:pt>
                <c:pt idx="3928">
                  <c:v>600.37199999999996</c:v>
                </c:pt>
                <c:pt idx="3929">
                  <c:v>465.0849999999997</c:v>
                </c:pt>
                <c:pt idx="3930">
                  <c:v>536.01</c:v>
                </c:pt>
                <c:pt idx="3931">
                  <c:v>573.04300000000001</c:v>
                </c:pt>
                <c:pt idx="3932">
                  <c:v>564.47799999999938</c:v>
                </c:pt>
                <c:pt idx="3933">
                  <c:v>530.54199999999946</c:v>
                </c:pt>
                <c:pt idx="3934">
                  <c:v>548.50099999999998</c:v>
                </c:pt>
                <c:pt idx="3935">
                  <c:v>545.06199999999944</c:v>
                </c:pt>
                <c:pt idx="3936">
                  <c:v>469.17500000000001</c:v>
                </c:pt>
                <c:pt idx="3937">
                  <c:v>557.33299999999917</c:v>
                </c:pt>
                <c:pt idx="3938">
                  <c:v>526.73299999999949</c:v>
                </c:pt>
                <c:pt idx="3939">
                  <c:v>490.78299999999973</c:v>
                </c:pt>
                <c:pt idx="3940">
                  <c:v>604.61199999999997</c:v>
                </c:pt>
                <c:pt idx="3941">
                  <c:v>571.71199999999999</c:v>
                </c:pt>
                <c:pt idx="3942">
                  <c:v>443.50900000000001</c:v>
                </c:pt>
                <c:pt idx="3943">
                  <c:v>316.108</c:v>
                </c:pt>
                <c:pt idx="3944">
                  <c:v>483.87299999999999</c:v>
                </c:pt>
                <c:pt idx="3945">
                  <c:v>569.66199999999947</c:v>
                </c:pt>
                <c:pt idx="3946">
                  <c:v>480.33</c:v>
                </c:pt>
                <c:pt idx="3947">
                  <c:v>432.69600000000003</c:v>
                </c:pt>
                <c:pt idx="3948">
                  <c:v>436.42499999999967</c:v>
                </c:pt>
                <c:pt idx="3949">
                  <c:v>516.12300000000005</c:v>
                </c:pt>
                <c:pt idx="3950">
                  <c:v>454.96299999999974</c:v>
                </c:pt>
                <c:pt idx="3951">
                  <c:v>457.4279999999996</c:v>
                </c:pt>
                <c:pt idx="3952">
                  <c:v>383.69299999999993</c:v>
                </c:pt>
                <c:pt idx="3953">
                  <c:v>247.42100000000013</c:v>
                </c:pt>
                <c:pt idx="3954">
                  <c:v>306.64200000000028</c:v>
                </c:pt>
                <c:pt idx="3955">
                  <c:v>336.32799999999969</c:v>
                </c:pt>
                <c:pt idx="3956">
                  <c:v>336.548</c:v>
                </c:pt>
                <c:pt idx="3957">
                  <c:v>295.178</c:v>
                </c:pt>
                <c:pt idx="3958">
                  <c:v>356.23799999999966</c:v>
                </c:pt>
                <c:pt idx="3959">
                  <c:v>352.33799999999974</c:v>
                </c:pt>
                <c:pt idx="3960">
                  <c:v>363.7</c:v>
                </c:pt>
                <c:pt idx="3961">
                  <c:v>461.83599999999973</c:v>
                </c:pt>
                <c:pt idx="3962">
                  <c:v>467.31</c:v>
                </c:pt>
                <c:pt idx="3963">
                  <c:v>449.79799999999966</c:v>
                </c:pt>
                <c:pt idx="3964">
                  <c:v>428.9</c:v>
                </c:pt>
                <c:pt idx="3965">
                  <c:v>459.73899999999946</c:v>
                </c:pt>
                <c:pt idx="3966">
                  <c:v>520.73699999999997</c:v>
                </c:pt>
                <c:pt idx="3967">
                  <c:v>506.59</c:v>
                </c:pt>
                <c:pt idx="3968">
                  <c:v>590.41599999999949</c:v>
                </c:pt>
                <c:pt idx="3969">
                  <c:v>555.78800000000069</c:v>
                </c:pt>
                <c:pt idx="3970">
                  <c:v>517.94599999999946</c:v>
                </c:pt>
                <c:pt idx="3971">
                  <c:v>501.44200000000001</c:v>
                </c:pt>
                <c:pt idx="3972">
                  <c:v>466.81299999999999</c:v>
                </c:pt>
                <c:pt idx="3973">
                  <c:v>448.05500000000001</c:v>
                </c:pt>
                <c:pt idx="3974">
                  <c:v>441.17399999999969</c:v>
                </c:pt>
                <c:pt idx="3975">
                  <c:v>494.22999999999973</c:v>
                </c:pt>
                <c:pt idx="3976">
                  <c:v>504.303</c:v>
                </c:pt>
                <c:pt idx="3977">
                  <c:v>485.29299999999967</c:v>
                </c:pt>
                <c:pt idx="3978">
                  <c:v>498.7309999999996</c:v>
                </c:pt>
                <c:pt idx="3979">
                  <c:v>512.88099999999997</c:v>
                </c:pt>
                <c:pt idx="3980">
                  <c:v>621.46400000000006</c:v>
                </c:pt>
                <c:pt idx="3981">
                  <c:v>661.39699999999948</c:v>
                </c:pt>
                <c:pt idx="3982">
                  <c:v>637</c:v>
                </c:pt>
                <c:pt idx="3983">
                  <c:v>670.88800000000003</c:v>
                </c:pt>
                <c:pt idx="3984">
                  <c:v>515.61699999999996</c:v>
                </c:pt>
                <c:pt idx="3985">
                  <c:v>518.39699999999948</c:v>
                </c:pt>
                <c:pt idx="3986">
                  <c:v>576.47699999999998</c:v>
                </c:pt>
                <c:pt idx="3987">
                  <c:v>707.90300000000002</c:v>
                </c:pt>
                <c:pt idx="3988">
                  <c:v>751.79500000000053</c:v>
                </c:pt>
                <c:pt idx="3989">
                  <c:v>706.10199999999998</c:v>
                </c:pt>
                <c:pt idx="3990">
                  <c:v>692.90699999999947</c:v>
                </c:pt>
                <c:pt idx="3991">
                  <c:v>705.41199999999947</c:v>
                </c:pt>
                <c:pt idx="3992">
                  <c:v>687.80699999999945</c:v>
                </c:pt>
                <c:pt idx="3993">
                  <c:v>626.60299999999938</c:v>
                </c:pt>
                <c:pt idx="3994">
                  <c:v>670.63599999999997</c:v>
                </c:pt>
                <c:pt idx="3995">
                  <c:v>743.07100000000003</c:v>
                </c:pt>
                <c:pt idx="3996">
                  <c:v>705.15300000000002</c:v>
                </c:pt>
                <c:pt idx="3997">
                  <c:v>723.13900000000001</c:v>
                </c:pt>
                <c:pt idx="3998">
                  <c:v>729.39699999999948</c:v>
                </c:pt>
                <c:pt idx="3999">
                  <c:v>663.06099999999947</c:v>
                </c:pt>
                <c:pt idx="4000">
                  <c:v>632.64499999999998</c:v>
                </c:pt>
                <c:pt idx="4001">
                  <c:v>705.52099999999996</c:v>
                </c:pt>
                <c:pt idx="4002">
                  <c:v>725.95599999999945</c:v>
                </c:pt>
                <c:pt idx="4003">
                  <c:v>717.77000000000055</c:v>
                </c:pt>
                <c:pt idx="4004">
                  <c:v>679.74</c:v>
                </c:pt>
                <c:pt idx="4005">
                  <c:v>689.37400000000002</c:v>
                </c:pt>
                <c:pt idx="4006">
                  <c:v>666.64400000000001</c:v>
                </c:pt>
                <c:pt idx="4007">
                  <c:v>692.81499999999949</c:v>
                </c:pt>
                <c:pt idx="4008">
                  <c:v>694.31899999999996</c:v>
                </c:pt>
                <c:pt idx="4009">
                  <c:v>655.23800000000051</c:v>
                </c:pt>
                <c:pt idx="4010">
                  <c:v>627</c:v>
                </c:pt>
                <c:pt idx="4011">
                  <c:v>656.46099999999944</c:v>
                </c:pt>
                <c:pt idx="4012">
                  <c:v>693.17300000000068</c:v>
                </c:pt>
                <c:pt idx="4013">
                  <c:v>717.58699999999999</c:v>
                </c:pt>
                <c:pt idx="4014">
                  <c:v>752.29600000000005</c:v>
                </c:pt>
                <c:pt idx="4015">
                  <c:v>745.95399999999938</c:v>
                </c:pt>
                <c:pt idx="4016">
                  <c:v>736.76199999999949</c:v>
                </c:pt>
                <c:pt idx="4017">
                  <c:v>752.06</c:v>
                </c:pt>
                <c:pt idx="4018">
                  <c:v>716.25300000000004</c:v>
                </c:pt>
                <c:pt idx="4019">
                  <c:v>589.93099999999947</c:v>
                </c:pt>
                <c:pt idx="4020">
                  <c:v>535.57600000000002</c:v>
                </c:pt>
                <c:pt idx="4021">
                  <c:v>533.52199999999948</c:v>
                </c:pt>
                <c:pt idx="4022">
                  <c:v>538.26099999999997</c:v>
                </c:pt>
                <c:pt idx="4023">
                  <c:v>492.4569999999996</c:v>
                </c:pt>
                <c:pt idx="4024">
                  <c:v>444.67599999999999</c:v>
                </c:pt>
                <c:pt idx="4025">
                  <c:v>466.21199999999959</c:v>
                </c:pt>
                <c:pt idx="4026">
                  <c:v>525.49900000000002</c:v>
                </c:pt>
                <c:pt idx="4027">
                  <c:v>557.07299999999998</c:v>
                </c:pt>
                <c:pt idx="4028">
                  <c:v>551.69400000000053</c:v>
                </c:pt>
                <c:pt idx="4029">
                  <c:v>582.64599999999996</c:v>
                </c:pt>
                <c:pt idx="4030">
                  <c:v>583.43699999999944</c:v>
                </c:pt>
                <c:pt idx="4031">
                  <c:v>589.82799999999918</c:v>
                </c:pt>
                <c:pt idx="4032">
                  <c:v>595.303</c:v>
                </c:pt>
                <c:pt idx="4033">
                  <c:v>575.45299999999918</c:v>
                </c:pt>
                <c:pt idx="4034">
                  <c:v>587.75099999999998</c:v>
                </c:pt>
                <c:pt idx="4035">
                  <c:v>615.89599999999996</c:v>
                </c:pt>
                <c:pt idx="4036">
                  <c:v>635.29400000000055</c:v>
                </c:pt>
                <c:pt idx="4037">
                  <c:v>521.78900000000056</c:v>
                </c:pt>
                <c:pt idx="4038">
                  <c:v>552.71299999999997</c:v>
                </c:pt>
                <c:pt idx="4039">
                  <c:v>530.53300000000002</c:v>
                </c:pt>
                <c:pt idx="4040">
                  <c:v>507.24900000000002</c:v>
                </c:pt>
                <c:pt idx="4041">
                  <c:v>464.69900000000001</c:v>
                </c:pt>
                <c:pt idx="4042">
                  <c:v>476.35399999999993</c:v>
                </c:pt>
                <c:pt idx="4043">
                  <c:v>361.12700000000001</c:v>
                </c:pt>
                <c:pt idx="4044">
                  <c:v>366.14100000000002</c:v>
                </c:pt>
                <c:pt idx="4045">
                  <c:v>456.548</c:v>
                </c:pt>
                <c:pt idx="4046">
                  <c:v>453.31700000000001</c:v>
                </c:pt>
              </c:numCache>
            </c:numRef>
          </c:xVal>
          <c:yVal>
            <c:numRef>
              <c:f>'38vs39'!$D$4:$D$4050</c:f>
              <c:numCache>
                <c:formatCode>General</c:formatCode>
                <c:ptCount val="4047"/>
                <c:pt idx="0">
                  <c:v>250.02200000000013</c:v>
                </c:pt>
                <c:pt idx="1">
                  <c:v>199.87900000000002</c:v>
                </c:pt>
                <c:pt idx="2">
                  <c:v>169.82100000000014</c:v>
                </c:pt>
                <c:pt idx="3">
                  <c:v>179.38900000000001</c:v>
                </c:pt>
                <c:pt idx="4">
                  <c:v>200.55500000000001</c:v>
                </c:pt>
                <c:pt idx="5">
                  <c:v>216.92800000000014</c:v>
                </c:pt>
                <c:pt idx="6">
                  <c:v>223.79899999999998</c:v>
                </c:pt>
                <c:pt idx="7">
                  <c:v>221.45200000000014</c:v>
                </c:pt>
                <c:pt idx="8">
                  <c:v>210.53399999999999</c:v>
                </c:pt>
                <c:pt idx="9">
                  <c:v>175.56200000000001</c:v>
                </c:pt>
                <c:pt idx="10">
                  <c:v>178.55100000000004</c:v>
                </c:pt>
                <c:pt idx="11">
                  <c:v>211.251</c:v>
                </c:pt>
                <c:pt idx="12">
                  <c:v>241.71799999999999</c:v>
                </c:pt>
                <c:pt idx="13">
                  <c:v>242.98700000000014</c:v>
                </c:pt>
                <c:pt idx="14">
                  <c:v>195.20099999999999</c:v>
                </c:pt>
                <c:pt idx="15">
                  <c:v>196.55600000000001</c:v>
                </c:pt>
                <c:pt idx="16">
                  <c:v>222.54899999999998</c:v>
                </c:pt>
                <c:pt idx="17">
                  <c:v>235.56800000000001</c:v>
                </c:pt>
                <c:pt idx="18">
                  <c:v>239.31399999999999</c:v>
                </c:pt>
                <c:pt idx="19">
                  <c:v>248.62900000000002</c:v>
                </c:pt>
                <c:pt idx="20">
                  <c:v>244.929</c:v>
                </c:pt>
                <c:pt idx="21">
                  <c:v>211.74899999999997</c:v>
                </c:pt>
                <c:pt idx="22">
                  <c:v>218.083</c:v>
                </c:pt>
                <c:pt idx="23">
                  <c:v>215.95400000000001</c:v>
                </c:pt>
                <c:pt idx="24">
                  <c:v>223.51499999999999</c:v>
                </c:pt>
                <c:pt idx="25">
                  <c:v>230.80600000000001</c:v>
                </c:pt>
                <c:pt idx="26">
                  <c:v>267.78099999999966</c:v>
                </c:pt>
                <c:pt idx="27">
                  <c:v>286.41999999999973</c:v>
                </c:pt>
                <c:pt idx="28">
                  <c:v>339.60300000000001</c:v>
                </c:pt>
                <c:pt idx="29">
                  <c:v>336.69099999999969</c:v>
                </c:pt>
                <c:pt idx="30">
                  <c:v>284.88099999999969</c:v>
                </c:pt>
                <c:pt idx="31">
                  <c:v>273.375</c:v>
                </c:pt>
                <c:pt idx="32">
                  <c:v>269.173</c:v>
                </c:pt>
                <c:pt idx="33">
                  <c:v>295.86099999999999</c:v>
                </c:pt>
                <c:pt idx="34">
                  <c:v>315.10599999999999</c:v>
                </c:pt>
                <c:pt idx="35">
                  <c:v>257.73599999999959</c:v>
                </c:pt>
                <c:pt idx="36">
                  <c:v>211.79</c:v>
                </c:pt>
                <c:pt idx="37">
                  <c:v>167.685</c:v>
                </c:pt>
                <c:pt idx="38">
                  <c:v>145.99</c:v>
                </c:pt>
                <c:pt idx="39">
                  <c:v>156.30100000000004</c:v>
                </c:pt>
                <c:pt idx="40">
                  <c:v>163.89800000000014</c:v>
                </c:pt>
                <c:pt idx="41">
                  <c:v>127.279</c:v>
                </c:pt>
                <c:pt idx="42">
                  <c:v>194.48700000000014</c:v>
                </c:pt>
                <c:pt idx="43">
                  <c:v>257.44200000000001</c:v>
                </c:pt>
                <c:pt idx="44">
                  <c:v>220.53399999999999</c:v>
                </c:pt>
                <c:pt idx="45">
                  <c:v>212.89100000000013</c:v>
                </c:pt>
                <c:pt idx="46">
                  <c:v>257.90199999999959</c:v>
                </c:pt>
                <c:pt idx="47">
                  <c:v>296.48699999999957</c:v>
                </c:pt>
                <c:pt idx="48">
                  <c:v>281.31799999999993</c:v>
                </c:pt>
                <c:pt idx="49">
                  <c:v>253.55700000000004</c:v>
                </c:pt>
                <c:pt idx="50">
                  <c:v>281.02999999999969</c:v>
                </c:pt>
                <c:pt idx="51">
                  <c:v>289.04000000000002</c:v>
                </c:pt>
                <c:pt idx="52">
                  <c:v>218.142</c:v>
                </c:pt>
                <c:pt idx="53">
                  <c:v>196.63899999999998</c:v>
                </c:pt>
                <c:pt idx="54">
                  <c:v>167.03200000000001</c:v>
                </c:pt>
                <c:pt idx="55">
                  <c:v>111.46700000000007</c:v>
                </c:pt>
                <c:pt idx="56">
                  <c:v>100.889</c:v>
                </c:pt>
                <c:pt idx="57">
                  <c:v>108.212</c:v>
                </c:pt>
                <c:pt idx="58">
                  <c:v>103.024</c:v>
                </c:pt>
                <c:pt idx="59">
                  <c:v>106.621</c:v>
                </c:pt>
                <c:pt idx="60">
                  <c:v>115.563</c:v>
                </c:pt>
                <c:pt idx="61">
                  <c:v>119.236</c:v>
                </c:pt>
                <c:pt idx="62">
                  <c:v>111.956</c:v>
                </c:pt>
                <c:pt idx="63">
                  <c:v>96.61999999999999</c:v>
                </c:pt>
                <c:pt idx="64">
                  <c:v>91.570999999999998</c:v>
                </c:pt>
                <c:pt idx="65">
                  <c:v>89.412999999999997</c:v>
                </c:pt>
                <c:pt idx="66">
                  <c:v>83.661999999999992</c:v>
                </c:pt>
                <c:pt idx="67">
                  <c:v>85.63</c:v>
                </c:pt>
                <c:pt idx="68">
                  <c:v>95.421999999999997</c:v>
                </c:pt>
                <c:pt idx="69">
                  <c:v>95.998999999999995</c:v>
                </c:pt>
                <c:pt idx="70">
                  <c:v>86.016999999999996</c:v>
                </c:pt>
                <c:pt idx="71">
                  <c:v>101.98099999999999</c:v>
                </c:pt>
                <c:pt idx="72">
                  <c:v>129.10499999999999</c:v>
                </c:pt>
                <c:pt idx="73">
                  <c:v>122.57499999999999</c:v>
                </c:pt>
                <c:pt idx="74">
                  <c:v>122.001</c:v>
                </c:pt>
                <c:pt idx="75">
                  <c:v>161.59200000000001</c:v>
                </c:pt>
                <c:pt idx="76">
                  <c:v>202.69800000000001</c:v>
                </c:pt>
                <c:pt idx="77">
                  <c:v>172.73099999999999</c:v>
                </c:pt>
                <c:pt idx="78">
                  <c:v>147.92500000000001</c:v>
                </c:pt>
                <c:pt idx="79">
                  <c:v>145.81300000000002</c:v>
                </c:pt>
                <c:pt idx="80">
                  <c:v>153.023</c:v>
                </c:pt>
                <c:pt idx="81">
                  <c:v>160.58800000000014</c:v>
                </c:pt>
                <c:pt idx="82">
                  <c:v>160.65200000000004</c:v>
                </c:pt>
                <c:pt idx="83">
                  <c:v>148.99800000000013</c:v>
                </c:pt>
                <c:pt idx="84">
                  <c:v>140.78700000000001</c:v>
                </c:pt>
                <c:pt idx="85">
                  <c:v>114.21299999999999</c:v>
                </c:pt>
                <c:pt idx="86">
                  <c:v>81.86999999999999</c:v>
                </c:pt>
                <c:pt idx="87">
                  <c:v>77.891000000000005</c:v>
                </c:pt>
                <c:pt idx="88">
                  <c:v>85.763999999999996</c:v>
                </c:pt>
                <c:pt idx="89">
                  <c:v>99.759</c:v>
                </c:pt>
                <c:pt idx="90">
                  <c:v>101.40600000000002</c:v>
                </c:pt>
                <c:pt idx="91">
                  <c:v>87.147000000000006</c:v>
                </c:pt>
                <c:pt idx="92">
                  <c:v>111.702</c:v>
                </c:pt>
                <c:pt idx="93">
                  <c:v>118.34</c:v>
                </c:pt>
                <c:pt idx="94">
                  <c:v>93.711000000000027</c:v>
                </c:pt>
                <c:pt idx="95">
                  <c:v>71.664000000000001</c:v>
                </c:pt>
                <c:pt idx="96">
                  <c:v>68.174999999999983</c:v>
                </c:pt>
                <c:pt idx="97">
                  <c:v>82.098000000000013</c:v>
                </c:pt>
                <c:pt idx="98">
                  <c:v>118.06699999999999</c:v>
                </c:pt>
                <c:pt idx="99">
                  <c:v>138.005</c:v>
                </c:pt>
                <c:pt idx="100">
                  <c:v>135.38200000000018</c:v>
                </c:pt>
                <c:pt idx="101">
                  <c:v>139.59100000000001</c:v>
                </c:pt>
                <c:pt idx="102">
                  <c:v>138.02600000000001</c:v>
                </c:pt>
                <c:pt idx="103">
                  <c:v>113.093</c:v>
                </c:pt>
                <c:pt idx="104">
                  <c:v>110.93</c:v>
                </c:pt>
                <c:pt idx="105">
                  <c:v>128.55800000000013</c:v>
                </c:pt>
                <c:pt idx="106">
                  <c:v>131.85400000000001</c:v>
                </c:pt>
                <c:pt idx="107">
                  <c:v>131.07</c:v>
                </c:pt>
                <c:pt idx="108">
                  <c:v>126.977</c:v>
                </c:pt>
                <c:pt idx="109">
                  <c:v>123.37499999999999</c:v>
                </c:pt>
                <c:pt idx="110">
                  <c:v>117.259</c:v>
                </c:pt>
                <c:pt idx="111">
                  <c:v>109.42</c:v>
                </c:pt>
                <c:pt idx="112">
                  <c:v>110.47799999999999</c:v>
                </c:pt>
                <c:pt idx="113">
                  <c:v>124.259</c:v>
                </c:pt>
                <c:pt idx="114">
                  <c:v>126.565</c:v>
                </c:pt>
                <c:pt idx="115">
                  <c:v>127.52800000000001</c:v>
                </c:pt>
                <c:pt idx="116">
                  <c:v>130.43600000000001</c:v>
                </c:pt>
                <c:pt idx="117">
                  <c:v>125.49000000000002</c:v>
                </c:pt>
                <c:pt idx="118">
                  <c:v>119.23</c:v>
                </c:pt>
                <c:pt idx="119">
                  <c:v>113.28400000000002</c:v>
                </c:pt>
                <c:pt idx="120">
                  <c:v>110.90300000000002</c:v>
                </c:pt>
                <c:pt idx="121">
                  <c:v>95.708000000000013</c:v>
                </c:pt>
                <c:pt idx="122">
                  <c:v>80.388999999999982</c:v>
                </c:pt>
                <c:pt idx="123">
                  <c:v>73.205000000000013</c:v>
                </c:pt>
                <c:pt idx="124">
                  <c:v>77.066000000000003</c:v>
                </c:pt>
                <c:pt idx="125">
                  <c:v>94.427999999999997</c:v>
                </c:pt>
                <c:pt idx="126">
                  <c:v>99.784000000000006</c:v>
                </c:pt>
                <c:pt idx="127">
                  <c:v>96.709000000000003</c:v>
                </c:pt>
                <c:pt idx="128">
                  <c:v>90.515000000000001</c:v>
                </c:pt>
                <c:pt idx="129">
                  <c:v>93.415999999999997</c:v>
                </c:pt>
                <c:pt idx="130">
                  <c:v>86.373999999999981</c:v>
                </c:pt>
                <c:pt idx="131">
                  <c:v>90.581000000000003</c:v>
                </c:pt>
                <c:pt idx="132">
                  <c:v>98.561000000000007</c:v>
                </c:pt>
                <c:pt idx="133">
                  <c:v>95.840999999999994</c:v>
                </c:pt>
                <c:pt idx="134">
                  <c:v>79.614000000000004</c:v>
                </c:pt>
                <c:pt idx="135">
                  <c:v>63.582000000000001</c:v>
                </c:pt>
                <c:pt idx="136">
                  <c:v>65.628999999999948</c:v>
                </c:pt>
                <c:pt idx="137">
                  <c:v>70.822999999999979</c:v>
                </c:pt>
                <c:pt idx="138">
                  <c:v>66.085999999999999</c:v>
                </c:pt>
                <c:pt idx="139">
                  <c:v>59.786000000000001</c:v>
                </c:pt>
                <c:pt idx="140">
                  <c:v>52.510999999999996</c:v>
                </c:pt>
                <c:pt idx="141">
                  <c:v>51.232000000000035</c:v>
                </c:pt>
                <c:pt idx="142">
                  <c:v>59.343000000000004</c:v>
                </c:pt>
                <c:pt idx="143">
                  <c:v>58.234000000000002</c:v>
                </c:pt>
                <c:pt idx="144">
                  <c:v>56.446000000000005</c:v>
                </c:pt>
                <c:pt idx="145">
                  <c:v>60.753</c:v>
                </c:pt>
                <c:pt idx="146">
                  <c:v>64.86999999999999</c:v>
                </c:pt>
                <c:pt idx="147">
                  <c:v>66.069999999999993</c:v>
                </c:pt>
                <c:pt idx="148">
                  <c:v>68.771999999999991</c:v>
                </c:pt>
                <c:pt idx="149">
                  <c:v>76.807999999999993</c:v>
                </c:pt>
                <c:pt idx="150">
                  <c:v>76.554999999999993</c:v>
                </c:pt>
                <c:pt idx="151">
                  <c:v>68.319000000000003</c:v>
                </c:pt>
                <c:pt idx="152">
                  <c:v>60.604000000000006</c:v>
                </c:pt>
                <c:pt idx="153">
                  <c:v>49.161000000000001</c:v>
                </c:pt>
                <c:pt idx="154">
                  <c:v>40.497</c:v>
                </c:pt>
                <c:pt idx="155">
                  <c:v>34.462000000000003</c:v>
                </c:pt>
                <c:pt idx="156">
                  <c:v>32.876000000000005</c:v>
                </c:pt>
                <c:pt idx="157">
                  <c:v>35.346999999999994</c:v>
                </c:pt>
                <c:pt idx="158">
                  <c:v>38.456999999999994</c:v>
                </c:pt>
                <c:pt idx="159">
                  <c:v>47.789000000000001</c:v>
                </c:pt>
                <c:pt idx="160">
                  <c:v>66.177999999999983</c:v>
                </c:pt>
                <c:pt idx="161">
                  <c:v>73.900999999999996</c:v>
                </c:pt>
                <c:pt idx="162">
                  <c:v>75.478999999999999</c:v>
                </c:pt>
                <c:pt idx="163">
                  <c:v>76.338999999999999</c:v>
                </c:pt>
                <c:pt idx="164">
                  <c:v>75.501000000000005</c:v>
                </c:pt>
                <c:pt idx="165">
                  <c:v>75.887</c:v>
                </c:pt>
                <c:pt idx="166">
                  <c:v>73.686999999999998</c:v>
                </c:pt>
                <c:pt idx="167">
                  <c:v>62.981999999999999</c:v>
                </c:pt>
                <c:pt idx="168">
                  <c:v>65.271999999999991</c:v>
                </c:pt>
                <c:pt idx="169">
                  <c:v>75.914000000000087</c:v>
                </c:pt>
                <c:pt idx="170">
                  <c:v>116.44000000000007</c:v>
                </c:pt>
                <c:pt idx="171">
                  <c:v>138.059</c:v>
                </c:pt>
                <c:pt idx="172">
                  <c:v>121.495</c:v>
                </c:pt>
                <c:pt idx="173">
                  <c:v>85.174999999999983</c:v>
                </c:pt>
                <c:pt idx="174">
                  <c:v>84.85899999999998</c:v>
                </c:pt>
                <c:pt idx="175">
                  <c:v>89.236000000000004</c:v>
                </c:pt>
                <c:pt idx="176">
                  <c:v>81.114999999999995</c:v>
                </c:pt>
                <c:pt idx="177">
                  <c:v>115.209</c:v>
                </c:pt>
                <c:pt idx="178">
                  <c:v>147.79</c:v>
                </c:pt>
                <c:pt idx="179">
                  <c:v>157.38700000000014</c:v>
                </c:pt>
                <c:pt idx="180">
                  <c:v>154.69999999999999</c:v>
                </c:pt>
                <c:pt idx="181">
                  <c:v>145.87200000000001</c:v>
                </c:pt>
                <c:pt idx="182">
                  <c:v>132.00399999999999</c:v>
                </c:pt>
                <c:pt idx="183">
                  <c:v>123.221</c:v>
                </c:pt>
                <c:pt idx="184">
                  <c:v>132.40300000000002</c:v>
                </c:pt>
                <c:pt idx="185">
                  <c:v>148.4</c:v>
                </c:pt>
                <c:pt idx="186">
                  <c:v>152.875</c:v>
                </c:pt>
                <c:pt idx="187">
                  <c:v>153.21399999999986</c:v>
                </c:pt>
                <c:pt idx="188">
                  <c:v>151.964</c:v>
                </c:pt>
                <c:pt idx="189">
                  <c:v>147.863</c:v>
                </c:pt>
                <c:pt idx="190">
                  <c:v>142.79299999999998</c:v>
                </c:pt>
                <c:pt idx="191">
                  <c:v>135.16499999999999</c:v>
                </c:pt>
                <c:pt idx="192">
                  <c:v>128.58100000000007</c:v>
                </c:pt>
                <c:pt idx="193">
                  <c:v>125.742</c:v>
                </c:pt>
                <c:pt idx="194">
                  <c:v>123.148</c:v>
                </c:pt>
                <c:pt idx="195">
                  <c:v>122.03100000000002</c:v>
                </c:pt>
                <c:pt idx="196">
                  <c:v>119.339</c:v>
                </c:pt>
                <c:pt idx="197">
                  <c:v>117.82</c:v>
                </c:pt>
                <c:pt idx="198">
                  <c:v>118.76600000000002</c:v>
                </c:pt>
                <c:pt idx="199">
                  <c:v>126.598</c:v>
                </c:pt>
                <c:pt idx="200">
                  <c:v>137.22999999999999</c:v>
                </c:pt>
                <c:pt idx="201">
                  <c:v>137.053</c:v>
                </c:pt>
                <c:pt idx="202">
                  <c:v>137.4</c:v>
                </c:pt>
                <c:pt idx="203">
                  <c:v>135.46100000000001</c:v>
                </c:pt>
                <c:pt idx="204">
                  <c:v>127.75700000000002</c:v>
                </c:pt>
                <c:pt idx="205">
                  <c:v>112.351</c:v>
                </c:pt>
                <c:pt idx="206">
                  <c:v>96.266999999999996</c:v>
                </c:pt>
                <c:pt idx="207">
                  <c:v>84.933999999999997</c:v>
                </c:pt>
                <c:pt idx="208">
                  <c:v>78.748999999999995</c:v>
                </c:pt>
                <c:pt idx="209">
                  <c:v>75.427999999999997</c:v>
                </c:pt>
                <c:pt idx="210">
                  <c:v>74.718000000000004</c:v>
                </c:pt>
                <c:pt idx="211">
                  <c:v>75.681999999999988</c:v>
                </c:pt>
                <c:pt idx="212">
                  <c:v>76.739000000000004</c:v>
                </c:pt>
                <c:pt idx="213">
                  <c:v>78.153999999999982</c:v>
                </c:pt>
                <c:pt idx="214">
                  <c:v>79.482000000000014</c:v>
                </c:pt>
                <c:pt idx="215">
                  <c:v>80.494000000000071</c:v>
                </c:pt>
                <c:pt idx="216">
                  <c:v>80.711000000000027</c:v>
                </c:pt>
                <c:pt idx="217">
                  <c:v>84.062000000000012</c:v>
                </c:pt>
                <c:pt idx="218">
                  <c:v>89.651999999999987</c:v>
                </c:pt>
                <c:pt idx="219">
                  <c:v>91.078999999999979</c:v>
                </c:pt>
                <c:pt idx="220">
                  <c:v>97.733000000000004</c:v>
                </c:pt>
                <c:pt idx="221">
                  <c:v>101.66200000000001</c:v>
                </c:pt>
                <c:pt idx="222">
                  <c:v>101.06699999999999</c:v>
                </c:pt>
                <c:pt idx="223">
                  <c:v>97.453999999999994</c:v>
                </c:pt>
                <c:pt idx="224">
                  <c:v>91.498999999999995</c:v>
                </c:pt>
                <c:pt idx="225">
                  <c:v>83.760999999999996</c:v>
                </c:pt>
                <c:pt idx="226">
                  <c:v>79.745000000000005</c:v>
                </c:pt>
                <c:pt idx="227">
                  <c:v>85.394000000000005</c:v>
                </c:pt>
                <c:pt idx="228">
                  <c:v>94.504999999999995</c:v>
                </c:pt>
                <c:pt idx="229">
                  <c:v>98.998000000000005</c:v>
                </c:pt>
                <c:pt idx="230">
                  <c:v>116.90900000000002</c:v>
                </c:pt>
                <c:pt idx="231">
                  <c:v>133.131</c:v>
                </c:pt>
                <c:pt idx="232">
                  <c:v>132.71299999999999</c:v>
                </c:pt>
                <c:pt idx="233">
                  <c:v>130.57499999999999</c:v>
                </c:pt>
                <c:pt idx="234">
                  <c:v>125.107</c:v>
                </c:pt>
                <c:pt idx="235">
                  <c:v>115.831</c:v>
                </c:pt>
                <c:pt idx="236">
                  <c:v>105.64100000000002</c:v>
                </c:pt>
                <c:pt idx="237">
                  <c:v>96.72</c:v>
                </c:pt>
                <c:pt idx="238">
                  <c:v>94.628999999999948</c:v>
                </c:pt>
                <c:pt idx="239">
                  <c:v>89.575999999999979</c:v>
                </c:pt>
                <c:pt idx="240">
                  <c:v>94.353999999999999</c:v>
                </c:pt>
                <c:pt idx="241">
                  <c:v>101.80800000000001</c:v>
                </c:pt>
                <c:pt idx="242">
                  <c:v>102.46400000000007</c:v>
                </c:pt>
                <c:pt idx="243">
                  <c:v>99.554999999999993</c:v>
                </c:pt>
                <c:pt idx="244">
                  <c:v>99.812000000000012</c:v>
                </c:pt>
                <c:pt idx="245">
                  <c:v>94.635999999999981</c:v>
                </c:pt>
                <c:pt idx="246">
                  <c:v>85.263000000000005</c:v>
                </c:pt>
                <c:pt idx="247">
                  <c:v>74.019000000000005</c:v>
                </c:pt>
                <c:pt idx="248">
                  <c:v>52.995000000000012</c:v>
                </c:pt>
                <c:pt idx="249">
                  <c:v>33.858999999999995</c:v>
                </c:pt>
                <c:pt idx="250">
                  <c:v>23.327000000000005</c:v>
                </c:pt>
                <c:pt idx="251">
                  <c:v>17.257999999999999</c:v>
                </c:pt>
                <c:pt idx="252">
                  <c:v>13.085000000000004</c:v>
                </c:pt>
                <c:pt idx="253">
                  <c:v>10.447999999999999</c:v>
                </c:pt>
                <c:pt idx="254">
                  <c:v>40.391000000000005</c:v>
                </c:pt>
                <c:pt idx="255">
                  <c:v>71.917000000000087</c:v>
                </c:pt>
                <c:pt idx="256">
                  <c:v>38.997</c:v>
                </c:pt>
                <c:pt idx="257">
                  <c:v>21.952999999999989</c:v>
                </c:pt>
                <c:pt idx="258">
                  <c:v>13.607000000000001</c:v>
                </c:pt>
                <c:pt idx="259">
                  <c:v>6.9340000000000002</c:v>
                </c:pt>
                <c:pt idx="260">
                  <c:v>3.04</c:v>
                </c:pt>
                <c:pt idx="261">
                  <c:v>5.8730000000000002</c:v>
                </c:pt>
                <c:pt idx="262">
                  <c:v>34.648000000000003</c:v>
                </c:pt>
                <c:pt idx="263">
                  <c:v>34.841999999999999</c:v>
                </c:pt>
                <c:pt idx="264">
                  <c:v>13.790999999999999</c:v>
                </c:pt>
                <c:pt idx="265">
                  <c:v>9.56</c:v>
                </c:pt>
                <c:pt idx="266">
                  <c:v>13.137999999999998</c:v>
                </c:pt>
                <c:pt idx="267">
                  <c:v>18.757000000000001</c:v>
                </c:pt>
                <c:pt idx="268">
                  <c:v>84.503</c:v>
                </c:pt>
                <c:pt idx="269">
                  <c:v>124.05500000000001</c:v>
                </c:pt>
                <c:pt idx="270">
                  <c:v>105</c:v>
                </c:pt>
                <c:pt idx="271">
                  <c:v>76.977000000000004</c:v>
                </c:pt>
                <c:pt idx="272">
                  <c:v>65.299000000000007</c:v>
                </c:pt>
                <c:pt idx="273">
                  <c:v>54.346999999999994</c:v>
                </c:pt>
                <c:pt idx="274">
                  <c:v>48.179000000000002</c:v>
                </c:pt>
                <c:pt idx="275">
                  <c:v>44.574000000000005</c:v>
                </c:pt>
                <c:pt idx="276">
                  <c:v>40.973000000000006</c:v>
                </c:pt>
                <c:pt idx="277">
                  <c:v>30.456</c:v>
                </c:pt>
                <c:pt idx="278">
                  <c:v>25.431000000000001</c:v>
                </c:pt>
                <c:pt idx="279">
                  <c:v>25.782999999999976</c:v>
                </c:pt>
                <c:pt idx="280">
                  <c:v>33.384999999999998</c:v>
                </c:pt>
                <c:pt idx="281">
                  <c:v>27.459</c:v>
                </c:pt>
                <c:pt idx="282">
                  <c:v>25.033000000000001</c:v>
                </c:pt>
                <c:pt idx="283">
                  <c:v>31.917999999999999</c:v>
                </c:pt>
                <c:pt idx="284">
                  <c:v>57.284000000000006</c:v>
                </c:pt>
                <c:pt idx="285">
                  <c:v>79.462000000000003</c:v>
                </c:pt>
                <c:pt idx="286">
                  <c:v>73.161999999999992</c:v>
                </c:pt>
                <c:pt idx="287">
                  <c:v>58.469000000000001</c:v>
                </c:pt>
                <c:pt idx="288">
                  <c:v>51.535000000000011</c:v>
                </c:pt>
                <c:pt idx="289">
                  <c:v>58.255000000000003</c:v>
                </c:pt>
                <c:pt idx="290">
                  <c:v>74.10599999999998</c:v>
                </c:pt>
                <c:pt idx="291">
                  <c:v>84.905000000000001</c:v>
                </c:pt>
                <c:pt idx="292">
                  <c:v>85.992999999999995</c:v>
                </c:pt>
                <c:pt idx="293">
                  <c:v>87.799000000000007</c:v>
                </c:pt>
                <c:pt idx="294">
                  <c:v>84.271999999999991</c:v>
                </c:pt>
                <c:pt idx="295">
                  <c:v>83.478999999999999</c:v>
                </c:pt>
                <c:pt idx="296">
                  <c:v>88.222999999999999</c:v>
                </c:pt>
                <c:pt idx="297">
                  <c:v>89.381</c:v>
                </c:pt>
                <c:pt idx="298">
                  <c:v>93.825999999999979</c:v>
                </c:pt>
                <c:pt idx="299">
                  <c:v>91.85499999999999</c:v>
                </c:pt>
                <c:pt idx="300">
                  <c:v>80.929000000000002</c:v>
                </c:pt>
                <c:pt idx="301">
                  <c:v>70.208000000000013</c:v>
                </c:pt>
                <c:pt idx="302">
                  <c:v>194.44</c:v>
                </c:pt>
                <c:pt idx="303">
                  <c:v>187.16299999999998</c:v>
                </c:pt>
                <c:pt idx="304">
                  <c:v>168.661</c:v>
                </c:pt>
                <c:pt idx="305">
                  <c:v>142.661</c:v>
                </c:pt>
                <c:pt idx="306">
                  <c:v>123.76900000000002</c:v>
                </c:pt>
                <c:pt idx="307">
                  <c:v>117.37499999999999</c:v>
                </c:pt>
                <c:pt idx="308">
                  <c:v>95.117999999999995</c:v>
                </c:pt>
                <c:pt idx="309">
                  <c:v>93.525999999999982</c:v>
                </c:pt>
                <c:pt idx="310">
                  <c:v>93.203999999999994</c:v>
                </c:pt>
                <c:pt idx="311">
                  <c:v>106.04400000000007</c:v>
                </c:pt>
                <c:pt idx="312">
                  <c:v>121.462</c:v>
                </c:pt>
                <c:pt idx="313">
                  <c:v>136.85600000000014</c:v>
                </c:pt>
                <c:pt idx="314">
                  <c:v>174.36100000000013</c:v>
                </c:pt>
                <c:pt idx="315">
                  <c:v>206.11599999999999</c:v>
                </c:pt>
                <c:pt idx="316">
                  <c:v>200.755</c:v>
                </c:pt>
                <c:pt idx="317">
                  <c:v>195.73099999999999</c:v>
                </c:pt>
                <c:pt idx="318">
                  <c:v>201.17899999999997</c:v>
                </c:pt>
                <c:pt idx="319">
                  <c:v>198.98400000000001</c:v>
                </c:pt>
                <c:pt idx="320">
                  <c:v>180.51299999999998</c:v>
                </c:pt>
                <c:pt idx="321">
                  <c:v>183.83600000000001</c:v>
                </c:pt>
                <c:pt idx="322">
                  <c:v>196.38400000000001</c:v>
                </c:pt>
                <c:pt idx="323">
                  <c:v>200.79899999999998</c:v>
                </c:pt>
                <c:pt idx="324">
                  <c:v>186.68700000000001</c:v>
                </c:pt>
                <c:pt idx="325">
                  <c:v>186.00200000000001</c:v>
                </c:pt>
                <c:pt idx="326">
                  <c:v>205.73099999999999</c:v>
                </c:pt>
                <c:pt idx="327">
                  <c:v>202.31</c:v>
                </c:pt>
                <c:pt idx="328">
                  <c:v>178.64399999999998</c:v>
                </c:pt>
                <c:pt idx="329">
                  <c:v>143.02700000000004</c:v>
                </c:pt>
                <c:pt idx="330">
                  <c:v>113.60299999999998</c:v>
                </c:pt>
                <c:pt idx="331">
                  <c:v>111.76</c:v>
                </c:pt>
                <c:pt idx="332">
                  <c:v>107.63800000000001</c:v>
                </c:pt>
                <c:pt idx="333">
                  <c:v>98.233999999999995</c:v>
                </c:pt>
                <c:pt idx="334">
                  <c:v>89.989000000000004</c:v>
                </c:pt>
                <c:pt idx="335">
                  <c:v>87.835999999999999</c:v>
                </c:pt>
                <c:pt idx="336">
                  <c:v>82.983000000000004</c:v>
                </c:pt>
                <c:pt idx="337">
                  <c:v>81.85799999999999</c:v>
                </c:pt>
                <c:pt idx="338">
                  <c:v>99.443000000000026</c:v>
                </c:pt>
                <c:pt idx="339">
                  <c:v>109.81100000000002</c:v>
                </c:pt>
                <c:pt idx="340">
                  <c:v>132.161</c:v>
                </c:pt>
                <c:pt idx="341">
                  <c:v>164.845</c:v>
                </c:pt>
                <c:pt idx="342">
                  <c:v>182.756</c:v>
                </c:pt>
                <c:pt idx="343">
                  <c:v>165.84100000000001</c:v>
                </c:pt>
                <c:pt idx="344">
                  <c:v>146.90100000000001</c:v>
                </c:pt>
                <c:pt idx="345">
                  <c:v>131.32200000000017</c:v>
                </c:pt>
                <c:pt idx="346">
                  <c:v>145.33200000000014</c:v>
                </c:pt>
                <c:pt idx="347">
                  <c:v>131.07</c:v>
                </c:pt>
                <c:pt idx="348">
                  <c:v>101.301</c:v>
                </c:pt>
                <c:pt idx="349">
                  <c:v>92.619</c:v>
                </c:pt>
                <c:pt idx="350">
                  <c:v>113.251</c:v>
                </c:pt>
                <c:pt idx="351">
                  <c:v>132.142</c:v>
                </c:pt>
                <c:pt idx="352">
                  <c:v>139.83500000000001</c:v>
                </c:pt>
                <c:pt idx="353">
                  <c:v>139.84900000000002</c:v>
                </c:pt>
                <c:pt idx="354">
                  <c:v>121.96400000000007</c:v>
                </c:pt>
                <c:pt idx="355">
                  <c:v>89.301999999999992</c:v>
                </c:pt>
                <c:pt idx="356">
                  <c:v>93.483999999999995</c:v>
                </c:pt>
                <c:pt idx="357">
                  <c:v>100.071</c:v>
                </c:pt>
                <c:pt idx="358">
                  <c:v>110.712</c:v>
                </c:pt>
                <c:pt idx="359">
                  <c:v>104.258</c:v>
                </c:pt>
                <c:pt idx="360">
                  <c:v>94.60899999999998</c:v>
                </c:pt>
                <c:pt idx="361">
                  <c:v>83.049000000000007</c:v>
                </c:pt>
                <c:pt idx="362">
                  <c:v>104.91900000000007</c:v>
                </c:pt>
                <c:pt idx="363">
                  <c:v>130.22899999999998</c:v>
                </c:pt>
                <c:pt idx="364">
                  <c:v>145.43900000000002</c:v>
                </c:pt>
                <c:pt idx="365">
                  <c:v>121.63</c:v>
                </c:pt>
                <c:pt idx="366">
                  <c:v>125.68300000000001</c:v>
                </c:pt>
                <c:pt idx="367">
                  <c:v>106.17400000000001</c:v>
                </c:pt>
                <c:pt idx="368">
                  <c:v>113.386</c:v>
                </c:pt>
                <c:pt idx="369">
                  <c:v>112.021</c:v>
                </c:pt>
                <c:pt idx="370">
                  <c:v>98.518000000000001</c:v>
                </c:pt>
                <c:pt idx="371">
                  <c:v>87.450999999999993</c:v>
                </c:pt>
                <c:pt idx="372">
                  <c:v>86.458000000000013</c:v>
                </c:pt>
                <c:pt idx="373">
                  <c:v>84.197999999999993</c:v>
                </c:pt>
                <c:pt idx="374">
                  <c:v>78.256</c:v>
                </c:pt>
                <c:pt idx="375">
                  <c:v>68.134</c:v>
                </c:pt>
                <c:pt idx="376">
                  <c:v>66.902000000000001</c:v>
                </c:pt>
                <c:pt idx="377">
                  <c:v>61.525000000000013</c:v>
                </c:pt>
                <c:pt idx="378">
                  <c:v>57.416000000000004</c:v>
                </c:pt>
                <c:pt idx="379">
                  <c:v>79.60899999999998</c:v>
                </c:pt>
                <c:pt idx="380">
                  <c:v>107.17799999999998</c:v>
                </c:pt>
                <c:pt idx="381">
                  <c:v>108.85199999999999</c:v>
                </c:pt>
                <c:pt idx="382">
                  <c:v>79.606999999999999</c:v>
                </c:pt>
                <c:pt idx="383">
                  <c:v>54.1</c:v>
                </c:pt>
                <c:pt idx="384">
                  <c:v>50.416000000000004</c:v>
                </c:pt>
                <c:pt idx="385">
                  <c:v>71.324999999999989</c:v>
                </c:pt>
                <c:pt idx="386">
                  <c:v>125.90400000000002</c:v>
                </c:pt>
                <c:pt idx="387">
                  <c:v>154.51899999999998</c:v>
                </c:pt>
                <c:pt idx="388">
                  <c:v>168.87300000000002</c:v>
                </c:pt>
                <c:pt idx="389">
                  <c:v>169.53</c:v>
                </c:pt>
                <c:pt idx="390">
                  <c:v>156.52600000000001</c:v>
                </c:pt>
                <c:pt idx="391">
                  <c:v>162.92100000000013</c:v>
                </c:pt>
                <c:pt idx="392">
                  <c:v>158.94800000000001</c:v>
                </c:pt>
                <c:pt idx="393">
                  <c:v>146.93700000000001</c:v>
                </c:pt>
                <c:pt idx="394">
                  <c:v>157.96300000000002</c:v>
                </c:pt>
                <c:pt idx="395">
                  <c:v>148.10299999999998</c:v>
                </c:pt>
                <c:pt idx="396">
                  <c:v>136.21699999999998</c:v>
                </c:pt>
                <c:pt idx="397">
                  <c:v>122.54700000000007</c:v>
                </c:pt>
                <c:pt idx="398">
                  <c:v>111.545</c:v>
                </c:pt>
                <c:pt idx="399">
                  <c:v>101.205</c:v>
                </c:pt>
                <c:pt idx="400">
                  <c:v>88.603999999999999</c:v>
                </c:pt>
                <c:pt idx="401">
                  <c:v>87.025999999999982</c:v>
                </c:pt>
                <c:pt idx="402">
                  <c:v>115.15600000000001</c:v>
                </c:pt>
                <c:pt idx="403">
                  <c:v>165.01299999999998</c:v>
                </c:pt>
                <c:pt idx="404">
                  <c:v>190.33700000000007</c:v>
                </c:pt>
                <c:pt idx="405">
                  <c:v>192.47299999999998</c:v>
                </c:pt>
                <c:pt idx="406">
                  <c:v>178.16899999999998</c:v>
                </c:pt>
                <c:pt idx="407">
                  <c:v>158.12</c:v>
                </c:pt>
                <c:pt idx="408">
                  <c:v>134.917</c:v>
                </c:pt>
                <c:pt idx="409">
                  <c:v>131.16</c:v>
                </c:pt>
                <c:pt idx="410">
                  <c:v>125.425</c:v>
                </c:pt>
                <c:pt idx="411">
                  <c:v>91.301000000000002</c:v>
                </c:pt>
                <c:pt idx="412">
                  <c:v>73.622999999999948</c:v>
                </c:pt>
                <c:pt idx="413">
                  <c:v>79.603999999999999</c:v>
                </c:pt>
                <c:pt idx="414">
                  <c:v>82.60599999999998</c:v>
                </c:pt>
                <c:pt idx="415">
                  <c:v>89.977000000000004</c:v>
                </c:pt>
                <c:pt idx="416">
                  <c:v>91.35899999999998</c:v>
                </c:pt>
                <c:pt idx="417">
                  <c:v>75.254999999999995</c:v>
                </c:pt>
                <c:pt idx="418">
                  <c:v>62.186</c:v>
                </c:pt>
                <c:pt idx="419">
                  <c:v>55.294000000000011</c:v>
                </c:pt>
                <c:pt idx="420">
                  <c:v>51.852999999999994</c:v>
                </c:pt>
                <c:pt idx="421">
                  <c:v>59.286000000000001</c:v>
                </c:pt>
                <c:pt idx="422">
                  <c:v>74.828999999999979</c:v>
                </c:pt>
                <c:pt idx="423">
                  <c:v>64.171999999999983</c:v>
                </c:pt>
                <c:pt idx="424">
                  <c:v>59.967000000000006</c:v>
                </c:pt>
                <c:pt idx="425">
                  <c:v>63.117000000000004</c:v>
                </c:pt>
                <c:pt idx="426">
                  <c:v>59.96</c:v>
                </c:pt>
                <c:pt idx="427">
                  <c:v>66.626999999999981</c:v>
                </c:pt>
                <c:pt idx="428">
                  <c:v>60.927</c:v>
                </c:pt>
                <c:pt idx="429">
                  <c:v>77.304000000000002</c:v>
                </c:pt>
                <c:pt idx="430">
                  <c:v>81.328999999999979</c:v>
                </c:pt>
                <c:pt idx="431">
                  <c:v>75.825999999999979</c:v>
                </c:pt>
                <c:pt idx="432">
                  <c:v>74.224999999999994</c:v>
                </c:pt>
                <c:pt idx="433">
                  <c:v>81.676999999999978</c:v>
                </c:pt>
                <c:pt idx="434">
                  <c:v>79.781000000000006</c:v>
                </c:pt>
                <c:pt idx="435">
                  <c:v>78.593000000000004</c:v>
                </c:pt>
                <c:pt idx="436">
                  <c:v>71.991000000000071</c:v>
                </c:pt>
                <c:pt idx="437">
                  <c:v>66.400999999999996</c:v>
                </c:pt>
                <c:pt idx="438">
                  <c:v>61.13</c:v>
                </c:pt>
                <c:pt idx="439">
                  <c:v>68.637999999999991</c:v>
                </c:pt>
                <c:pt idx="440">
                  <c:v>78.8</c:v>
                </c:pt>
                <c:pt idx="441">
                  <c:v>82.084000000000003</c:v>
                </c:pt>
                <c:pt idx="442">
                  <c:v>70.307000000000002</c:v>
                </c:pt>
                <c:pt idx="443">
                  <c:v>67.821999999999989</c:v>
                </c:pt>
                <c:pt idx="444">
                  <c:v>66.733000000000004</c:v>
                </c:pt>
                <c:pt idx="445">
                  <c:v>67.885999999999981</c:v>
                </c:pt>
                <c:pt idx="446">
                  <c:v>81.271000000000001</c:v>
                </c:pt>
                <c:pt idx="447">
                  <c:v>93.331999999999994</c:v>
                </c:pt>
                <c:pt idx="448">
                  <c:v>97.745000000000005</c:v>
                </c:pt>
                <c:pt idx="449">
                  <c:v>96.956999999999994</c:v>
                </c:pt>
                <c:pt idx="450">
                  <c:v>90.232000000000014</c:v>
                </c:pt>
                <c:pt idx="451">
                  <c:v>77.283000000000001</c:v>
                </c:pt>
                <c:pt idx="452">
                  <c:v>66.796000000000006</c:v>
                </c:pt>
                <c:pt idx="453">
                  <c:v>58.001000000000005</c:v>
                </c:pt>
                <c:pt idx="454">
                  <c:v>57.274000000000001</c:v>
                </c:pt>
                <c:pt idx="455">
                  <c:v>56.260000000000012</c:v>
                </c:pt>
                <c:pt idx="456">
                  <c:v>44.380999999999993</c:v>
                </c:pt>
                <c:pt idx="457">
                  <c:v>42.508000000000003</c:v>
                </c:pt>
                <c:pt idx="458">
                  <c:v>38.759</c:v>
                </c:pt>
                <c:pt idx="459">
                  <c:v>31.443999999999981</c:v>
                </c:pt>
                <c:pt idx="460">
                  <c:v>32.258000000000003</c:v>
                </c:pt>
                <c:pt idx="461">
                  <c:v>38.638000000000012</c:v>
                </c:pt>
                <c:pt idx="462">
                  <c:v>36.093000000000011</c:v>
                </c:pt>
                <c:pt idx="463">
                  <c:v>39.628000000000036</c:v>
                </c:pt>
                <c:pt idx="464">
                  <c:v>42.68</c:v>
                </c:pt>
                <c:pt idx="465">
                  <c:v>35.775000000000013</c:v>
                </c:pt>
                <c:pt idx="466">
                  <c:v>25.866</c:v>
                </c:pt>
                <c:pt idx="467">
                  <c:v>23.396999999999988</c:v>
                </c:pt>
                <c:pt idx="468">
                  <c:v>29.576000000000001</c:v>
                </c:pt>
                <c:pt idx="469">
                  <c:v>40.523000000000003</c:v>
                </c:pt>
                <c:pt idx="470">
                  <c:v>37.312999999999995</c:v>
                </c:pt>
                <c:pt idx="471">
                  <c:v>37.324000000000005</c:v>
                </c:pt>
                <c:pt idx="472">
                  <c:v>43.416000000000004</c:v>
                </c:pt>
                <c:pt idx="473">
                  <c:v>57.421000000000006</c:v>
                </c:pt>
                <c:pt idx="474">
                  <c:v>68.592000000000013</c:v>
                </c:pt>
                <c:pt idx="475">
                  <c:v>76.724000000000004</c:v>
                </c:pt>
                <c:pt idx="476">
                  <c:v>73.155999999999949</c:v>
                </c:pt>
                <c:pt idx="477">
                  <c:v>72.363</c:v>
                </c:pt>
                <c:pt idx="478">
                  <c:v>80.688999999999979</c:v>
                </c:pt>
                <c:pt idx="479">
                  <c:v>88.281999999999996</c:v>
                </c:pt>
                <c:pt idx="480">
                  <c:v>92.274000000000001</c:v>
                </c:pt>
                <c:pt idx="481">
                  <c:v>90.001000000000005</c:v>
                </c:pt>
                <c:pt idx="482">
                  <c:v>83.962000000000003</c:v>
                </c:pt>
                <c:pt idx="483">
                  <c:v>75.877999999999986</c:v>
                </c:pt>
                <c:pt idx="484">
                  <c:v>65.853999999999999</c:v>
                </c:pt>
                <c:pt idx="485">
                  <c:v>52.481999999999999</c:v>
                </c:pt>
                <c:pt idx="486">
                  <c:v>54.830999999999996</c:v>
                </c:pt>
                <c:pt idx="487">
                  <c:v>75.819000000000003</c:v>
                </c:pt>
                <c:pt idx="488">
                  <c:v>88.918999999999997</c:v>
                </c:pt>
                <c:pt idx="489">
                  <c:v>90.929000000000002</c:v>
                </c:pt>
                <c:pt idx="490">
                  <c:v>83.992000000000004</c:v>
                </c:pt>
                <c:pt idx="491">
                  <c:v>77.697999999999993</c:v>
                </c:pt>
                <c:pt idx="492">
                  <c:v>78.049000000000007</c:v>
                </c:pt>
                <c:pt idx="493">
                  <c:v>81.977000000000004</c:v>
                </c:pt>
                <c:pt idx="494">
                  <c:v>81.074999999999989</c:v>
                </c:pt>
                <c:pt idx="495">
                  <c:v>78.324999999999989</c:v>
                </c:pt>
                <c:pt idx="496">
                  <c:v>77.637999999999991</c:v>
                </c:pt>
                <c:pt idx="497">
                  <c:v>78.073999999999998</c:v>
                </c:pt>
                <c:pt idx="498">
                  <c:v>74.269000000000005</c:v>
                </c:pt>
                <c:pt idx="499">
                  <c:v>68.385999999999981</c:v>
                </c:pt>
                <c:pt idx="500">
                  <c:v>64.994000000000071</c:v>
                </c:pt>
                <c:pt idx="501">
                  <c:v>67.861000000000004</c:v>
                </c:pt>
                <c:pt idx="502">
                  <c:v>74.265000000000001</c:v>
                </c:pt>
                <c:pt idx="503">
                  <c:v>83.176999999999978</c:v>
                </c:pt>
                <c:pt idx="504">
                  <c:v>92.399000000000001</c:v>
                </c:pt>
                <c:pt idx="505">
                  <c:v>93.831999999999994</c:v>
                </c:pt>
                <c:pt idx="506">
                  <c:v>90.754000000000005</c:v>
                </c:pt>
                <c:pt idx="507">
                  <c:v>87.345000000000013</c:v>
                </c:pt>
                <c:pt idx="508">
                  <c:v>91.188999999999979</c:v>
                </c:pt>
                <c:pt idx="509">
                  <c:v>96.634999999999991</c:v>
                </c:pt>
                <c:pt idx="510">
                  <c:v>97.471999999999994</c:v>
                </c:pt>
                <c:pt idx="511">
                  <c:v>94.012</c:v>
                </c:pt>
                <c:pt idx="512">
                  <c:v>91.863</c:v>
                </c:pt>
                <c:pt idx="513">
                  <c:v>99.949000000000026</c:v>
                </c:pt>
                <c:pt idx="514">
                  <c:v>106.48699999999999</c:v>
                </c:pt>
                <c:pt idx="515">
                  <c:v>97.548000000000002</c:v>
                </c:pt>
                <c:pt idx="516">
                  <c:v>78.007999999999996</c:v>
                </c:pt>
                <c:pt idx="517">
                  <c:v>60.24</c:v>
                </c:pt>
                <c:pt idx="518">
                  <c:v>49.433</c:v>
                </c:pt>
                <c:pt idx="519">
                  <c:v>47.946999999999996</c:v>
                </c:pt>
                <c:pt idx="520">
                  <c:v>48.436</c:v>
                </c:pt>
                <c:pt idx="521">
                  <c:v>45.287000000000006</c:v>
                </c:pt>
                <c:pt idx="522">
                  <c:v>38.928000000000011</c:v>
                </c:pt>
                <c:pt idx="523">
                  <c:v>31.491</c:v>
                </c:pt>
                <c:pt idx="524">
                  <c:v>24.982999999999976</c:v>
                </c:pt>
                <c:pt idx="525">
                  <c:v>22.582999999999974</c:v>
                </c:pt>
                <c:pt idx="526">
                  <c:v>28.449000000000002</c:v>
                </c:pt>
                <c:pt idx="527">
                  <c:v>35.537000000000006</c:v>
                </c:pt>
                <c:pt idx="528">
                  <c:v>39.199000000000012</c:v>
                </c:pt>
                <c:pt idx="529">
                  <c:v>43.958999999999996</c:v>
                </c:pt>
                <c:pt idx="530">
                  <c:v>51.879000000000005</c:v>
                </c:pt>
                <c:pt idx="531">
                  <c:v>58.268000000000036</c:v>
                </c:pt>
                <c:pt idx="532">
                  <c:v>61.432000000000002</c:v>
                </c:pt>
                <c:pt idx="533">
                  <c:v>60.75</c:v>
                </c:pt>
                <c:pt idx="534">
                  <c:v>59.034000000000006</c:v>
                </c:pt>
                <c:pt idx="535">
                  <c:v>56.653000000000006</c:v>
                </c:pt>
                <c:pt idx="536">
                  <c:v>52.662000000000013</c:v>
                </c:pt>
                <c:pt idx="537">
                  <c:v>48.024000000000001</c:v>
                </c:pt>
                <c:pt idx="538">
                  <c:v>42.015000000000001</c:v>
                </c:pt>
                <c:pt idx="539">
                  <c:v>37.638000000000012</c:v>
                </c:pt>
                <c:pt idx="540">
                  <c:v>36.951999999999998</c:v>
                </c:pt>
                <c:pt idx="541">
                  <c:v>38.966000000000001</c:v>
                </c:pt>
                <c:pt idx="542">
                  <c:v>42.046000000000006</c:v>
                </c:pt>
                <c:pt idx="543">
                  <c:v>45.201000000000001</c:v>
                </c:pt>
                <c:pt idx="544">
                  <c:v>48.236000000000011</c:v>
                </c:pt>
                <c:pt idx="545">
                  <c:v>51.031000000000006</c:v>
                </c:pt>
                <c:pt idx="546">
                  <c:v>54.091000000000001</c:v>
                </c:pt>
                <c:pt idx="547">
                  <c:v>57.25</c:v>
                </c:pt>
                <c:pt idx="548">
                  <c:v>57.983999999999995</c:v>
                </c:pt>
                <c:pt idx="549">
                  <c:v>52.586999999999996</c:v>
                </c:pt>
                <c:pt idx="550">
                  <c:v>48.507000000000005</c:v>
                </c:pt>
                <c:pt idx="551">
                  <c:v>46.826000000000001</c:v>
                </c:pt>
                <c:pt idx="552">
                  <c:v>45.507000000000005</c:v>
                </c:pt>
                <c:pt idx="553">
                  <c:v>45.01</c:v>
                </c:pt>
                <c:pt idx="554">
                  <c:v>43.911999999999999</c:v>
                </c:pt>
                <c:pt idx="555">
                  <c:v>42.923000000000002</c:v>
                </c:pt>
                <c:pt idx="556">
                  <c:v>44.583000000000006</c:v>
                </c:pt>
                <c:pt idx="557">
                  <c:v>47.450999999999993</c:v>
                </c:pt>
                <c:pt idx="558">
                  <c:v>44.414999999999999</c:v>
                </c:pt>
                <c:pt idx="559">
                  <c:v>43.742000000000012</c:v>
                </c:pt>
                <c:pt idx="560">
                  <c:v>41.914999999999999</c:v>
                </c:pt>
                <c:pt idx="561">
                  <c:v>38.679000000000002</c:v>
                </c:pt>
                <c:pt idx="562">
                  <c:v>33.910999999999994</c:v>
                </c:pt>
                <c:pt idx="563">
                  <c:v>30.177000000000017</c:v>
                </c:pt>
                <c:pt idx="564">
                  <c:v>31.465999999999976</c:v>
                </c:pt>
                <c:pt idx="565">
                  <c:v>33.989000000000004</c:v>
                </c:pt>
                <c:pt idx="566">
                  <c:v>27.797000000000001</c:v>
                </c:pt>
                <c:pt idx="567">
                  <c:v>25.346</c:v>
                </c:pt>
                <c:pt idx="568">
                  <c:v>27.497</c:v>
                </c:pt>
                <c:pt idx="569">
                  <c:v>27.202000000000002</c:v>
                </c:pt>
                <c:pt idx="570">
                  <c:v>29.228999999999989</c:v>
                </c:pt>
                <c:pt idx="571">
                  <c:v>29.295000000000002</c:v>
                </c:pt>
                <c:pt idx="572">
                  <c:v>29.542999999999989</c:v>
                </c:pt>
                <c:pt idx="573">
                  <c:v>29.042000000000002</c:v>
                </c:pt>
                <c:pt idx="574">
                  <c:v>27.007999999999999</c:v>
                </c:pt>
                <c:pt idx="575">
                  <c:v>26.663</c:v>
                </c:pt>
                <c:pt idx="576">
                  <c:v>24.369</c:v>
                </c:pt>
                <c:pt idx="577">
                  <c:v>23.79</c:v>
                </c:pt>
                <c:pt idx="578">
                  <c:v>23.032</c:v>
                </c:pt>
                <c:pt idx="579">
                  <c:v>21.486999999999973</c:v>
                </c:pt>
                <c:pt idx="580">
                  <c:v>22.280999999999977</c:v>
                </c:pt>
                <c:pt idx="581">
                  <c:v>28.626999999999999</c:v>
                </c:pt>
                <c:pt idx="582">
                  <c:v>34.576000000000001</c:v>
                </c:pt>
                <c:pt idx="583">
                  <c:v>33.545000000000002</c:v>
                </c:pt>
                <c:pt idx="584">
                  <c:v>33.234000000000002</c:v>
                </c:pt>
                <c:pt idx="585">
                  <c:v>35.968000000000011</c:v>
                </c:pt>
                <c:pt idx="586">
                  <c:v>40.121000000000002</c:v>
                </c:pt>
                <c:pt idx="587">
                  <c:v>45.902000000000001</c:v>
                </c:pt>
                <c:pt idx="588">
                  <c:v>47.648000000000003</c:v>
                </c:pt>
                <c:pt idx="589">
                  <c:v>45.689</c:v>
                </c:pt>
                <c:pt idx="590">
                  <c:v>40.519000000000005</c:v>
                </c:pt>
                <c:pt idx="591">
                  <c:v>34.037000000000006</c:v>
                </c:pt>
                <c:pt idx="592">
                  <c:v>27.123000000000001</c:v>
                </c:pt>
                <c:pt idx="593">
                  <c:v>23.536999999999999</c:v>
                </c:pt>
                <c:pt idx="594">
                  <c:v>20.783999999999978</c:v>
                </c:pt>
                <c:pt idx="595">
                  <c:v>20.116000000000017</c:v>
                </c:pt>
                <c:pt idx="596">
                  <c:v>21.009</c:v>
                </c:pt>
                <c:pt idx="597">
                  <c:v>20.152999999999999</c:v>
                </c:pt>
                <c:pt idx="598">
                  <c:v>18.654000000000018</c:v>
                </c:pt>
                <c:pt idx="599">
                  <c:v>17.529</c:v>
                </c:pt>
                <c:pt idx="600">
                  <c:v>18.498999999999977</c:v>
                </c:pt>
                <c:pt idx="601">
                  <c:v>20.464999999999989</c:v>
                </c:pt>
                <c:pt idx="602">
                  <c:v>18.059000000000001</c:v>
                </c:pt>
                <c:pt idx="603">
                  <c:v>13.07</c:v>
                </c:pt>
                <c:pt idx="604">
                  <c:v>21.787999999999986</c:v>
                </c:pt>
                <c:pt idx="605">
                  <c:v>29.501000000000001</c:v>
                </c:pt>
                <c:pt idx="606">
                  <c:v>30.286999999999978</c:v>
                </c:pt>
                <c:pt idx="607">
                  <c:v>32.846000000000004</c:v>
                </c:pt>
                <c:pt idx="608">
                  <c:v>29.867000000000001</c:v>
                </c:pt>
                <c:pt idx="609">
                  <c:v>34.657000000000004</c:v>
                </c:pt>
                <c:pt idx="610">
                  <c:v>31.803000000000001</c:v>
                </c:pt>
                <c:pt idx="611">
                  <c:v>25.327000000000005</c:v>
                </c:pt>
                <c:pt idx="612">
                  <c:v>22.295999999999989</c:v>
                </c:pt>
                <c:pt idx="613">
                  <c:v>38.873000000000005</c:v>
                </c:pt>
                <c:pt idx="614">
                  <c:v>90.875999999999948</c:v>
                </c:pt>
                <c:pt idx="615">
                  <c:v>122.143</c:v>
                </c:pt>
                <c:pt idx="616">
                  <c:v>96.462999999999994</c:v>
                </c:pt>
                <c:pt idx="617">
                  <c:v>84.81</c:v>
                </c:pt>
                <c:pt idx="618">
                  <c:v>83.712999999999994</c:v>
                </c:pt>
                <c:pt idx="619">
                  <c:v>82.141999999999996</c:v>
                </c:pt>
                <c:pt idx="620">
                  <c:v>79.259</c:v>
                </c:pt>
                <c:pt idx="621">
                  <c:v>82.31</c:v>
                </c:pt>
                <c:pt idx="622">
                  <c:v>84.015000000000001</c:v>
                </c:pt>
                <c:pt idx="623">
                  <c:v>76.501000000000005</c:v>
                </c:pt>
                <c:pt idx="624">
                  <c:v>59.309000000000005</c:v>
                </c:pt>
                <c:pt idx="625">
                  <c:v>44.074000000000005</c:v>
                </c:pt>
                <c:pt idx="626">
                  <c:v>42.715000000000003</c:v>
                </c:pt>
                <c:pt idx="627">
                  <c:v>49.547000000000004</c:v>
                </c:pt>
                <c:pt idx="628">
                  <c:v>52.972000000000001</c:v>
                </c:pt>
                <c:pt idx="629">
                  <c:v>57.188000000000002</c:v>
                </c:pt>
                <c:pt idx="630">
                  <c:v>60.125000000000036</c:v>
                </c:pt>
                <c:pt idx="631">
                  <c:v>70.821999999999989</c:v>
                </c:pt>
                <c:pt idx="632">
                  <c:v>73.271000000000001</c:v>
                </c:pt>
                <c:pt idx="633">
                  <c:v>77.275999999999982</c:v>
                </c:pt>
                <c:pt idx="634">
                  <c:v>77.167000000000002</c:v>
                </c:pt>
                <c:pt idx="635">
                  <c:v>74.225999999999999</c:v>
                </c:pt>
                <c:pt idx="636">
                  <c:v>75.66</c:v>
                </c:pt>
                <c:pt idx="637">
                  <c:v>80.686999999999998</c:v>
                </c:pt>
                <c:pt idx="638">
                  <c:v>79.706000000000003</c:v>
                </c:pt>
                <c:pt idx="639">
                  <c:v>74.236999999999995</c:v>
                </c:pt>
                <c:pt idx="640">
                  <c:v>59.169000000000011</c:v>
                </c:pt>
                <c:pt idx="641">
                  <c:v>50.114000000000004</c:v>
                </c:pt>
                <c:pt idx="642">
                  <c:v>53.416999999999994</c:v>
                </c:pt>
                <c:pt idx="643">
                  <c:v>52.351999999999997</c:v>
                </c:pt>
                <c:pt idx="644">
                  <c:v>55.962000000000003</c:v>
                </c:pt>
                <c:pt idx="645">
                  <c:v>60.007000000000005</c:v>
                </c:pt>
                <c:pt idx="646">
                  <c:v>62.905000000000001</c:v>
                </c:pt>
                <c:pt idx="647">
                  <c:v>74.126999999999981</c:v>
                </c:pt>
                <c:pt idx="648">
                  <c:v>75.762</c:v>
                </c:pt>
                <c:pt idx="649">
                  <c:v>106.41700000000007</c:v>
                </c:pt>
                <c:pt idx="650">
                  <c:v>119.71100000000007</c:v>
                </c:pt>
                <c:pt idx="651">
                  <c:v>131.399</c:v>
                </c:pt>
                <c:pt idx="652">
                  <c:v>139.77899999999997</c:v>
                </c:pt>
                <c:pt idx="653">
                  <c:v>139.316</c:v>
                </c:pt>
                <c:pt idx="654">
                  <c:v>132.298</c:v>
                </c:pt>
                <c:pt idx="655">
                  <c:v>135.56</c:v>
                </c:pt>
                <c:pt idx="656">
                  <c:v>135.81399999999999</c:v>
                </c:pt>
                <c:pt idx="657">
                  <c:v>127.245</c:v>
                </c:pt>
                <c:pt idx="658">
                  <c:v>112.35599999999998</c:v>
                </c:pt>
                <c:pt idx="659">
                  <c:v>102.16800000000001</c:v>
                </c:pt>
                <c:pt idx="660">
                  <c:v>95.510999999999996</c:v>
                </c:pt>
                <c:pt idx="661">
                  <c:v>87.033000000000001</c:v>
                </c:pt>
                <c:pt idx="662">
                  <c:v>82.287999999999997</c:v>
                </c:pt>
                <c:pt idx="663">
                  <c:v>77.739000000000004</c:v>
                </c:pt>
                <c:pt idx="664">
                  <c:v>71.637999999999991</c:v>
                </c:pt>
                <c:pt idx="665">
                  <c:v>82.783000000000001</c:v>
                </c:pt>
                <c:pt idx="666">
                  <c:v>96.748999999999995</c:v>
                </c:pt>
                <c:pt idx="667">
                  <c:v>108.896</c:v>
                </c:pt>
                <c:pt idx="668">
                  <c:v>109.49600000000002</c:v>
                </c:pt>
                <c:pt idx="669">
                  <c:v>106.971</c:v>
                </c:pt>
                <c:pt idx="670">
                  <c:v>106.99100000000007</c:v>
                </c:pt>
                <c:pt idx="671">
                  <c:v>101.96299999999999</c:v>
                </c:pt>
                <c:pt idx="672">
                  <c:v>87.956000000000003</c:v>
                </c:pt>
                <c:pt idx="673">
                  <c:v>79.545000000000002</c:v>
                </c:pt>
                <c:pt idx="674">
                  <c:v>70.816000000000003</c:v>
                </c:pt>
                <c:pt idx="675">
                  <c:v>51.247</c:v>
                </c:pt>
                <c:pt idx="676">
                  <c:v>55.276000000000003</c:v>
                </c:pt>
                <c:pt idx="677">
                  <c:v>55.138000000000012</c:v>
                </c:pt>
                <c:pt idx="678">
                  <c:v>44.123000000000012</c:v>
                </c:pt>
                <c:pt idx="679">
                  <c:v>34.124000000000002</c:v>
                </c:pt>
                <c:pt idx="680">
                  <c:v>33.697000000000003</c:v>
                </c:pt>
                <c:pt idx="681">
                  <c:v>39.024000000000001</c:v>
                </c:pt>
                <c:pt idx="682">
                  <c:v>76.405000000000001</c:v>
                </c:pt>
                <c:pt idx="683">
                  <c:v>123.301</c:v>
                </c:pt>
                <c:pt idx="684">
                  <c:v>151.54</c:v>
                </c:pt>
                <c:pt idx="685">
                  <c:v>159.56300000000002</c:v>
                </c:pt>
                <c:pt idx="686">
                  <c:v>148.602</c:v>
                </c:pt>
                <c:pt idx="687">
                  <c:v>142.88100000000014</c:v>
                </c:pt>
                <c:pt idx="688">
                  <c:v>142.98600000000013</c:v>
                </c:pt>
                <c:pt idx="689">
                  <c:v>138.03800000000001</c:v>
                </c:pt>
                <c:pt idx="690">
                  <c:v>137.833</c:v>
                </c:pt>
                <c:pt idx="691">
                  <c:v>141.99700000000001</c:v>
                </c:pt>
                <c:pt idx="692">
                  <c:v>143.81700000000001</c:v>
                </c:pt>
                <c:pt idx="693">
                  <c:v>131.292</c:v>
                </c:pt>
                <c:pt idx="694">
                  <c:v>127.399</c:v>
                </c:pt>
                <c:pt idx="695">
                  <c:v>118.056</c:v>
                </c:pt>
                <c:pt idx="696">
                  <c:v>102.557</c:v>
                </c:pt>
                <c:pt idx="697">
                  <c:v>96.075999999999979</c:v>
                </c:pt>
                <c:pt idx="698">
                  <c:v>101.036</c:v>
                </c:pt>
                <c:pt idx="699">
                  <c:v>103.90300000000002</c:v>
                </c:pt>
                <c:pt idx="700">
                  <c:v>104.20399999999999</c:v>
                </c:pt>
                <c:pt idx="701">
                  <c:v>95.903000000000006</c:v>
                </c:pt>
                <c:pt idx="702">
                  <c:v>92.007999999999996</c:v>
                </c:pt>
                <c:pt idx="703">
                  <c:v>90.35899999999998</c:v>
                </c:pt>
                <c:pt idx="704">
                  <c:v>94.400999999999996</c:v>
                </c:pt>
                <c:pt idx="705">
                  <c:v>105.13200000000001</c:v>
                </c:pt>
                <c:pt idx="706">
                  <c:v>117.589</c:v>
                </c:pt>
                <c:pt idx="707">
                  <c:v>121.6</c:v>
                </c:pt>
                <c:pt idx="708">
                  <c:v>128.88400000000001</c:v>
                </c:pt>
                <c:pt idx="709">
                  <c:v>128.23599999999999</c:v>
                </c:pt>
                <c:pt idx="710">
                  <c:v>127.29600000000002</c:v>
                </c:pt>
                <c:pt idx="711">
                  <c:v>127.55800000000001</c:v>
                </c:pt>
                <c:pt idx="712">
                  <c:v>126.101</c:v>
                </c:pt>
                <c:pt idx="713">
                  <c:v>126.64400000000002</c:v>
                </c:pt>
                <c:pt idx="714">
                  <c:v>132.46600000000001</c:v>
                </c:pt>
                <c:pt idx="715">
                  <c:v>142.053</c:v>
                </c:pt>
                <c:pt idx="716">
                  <c:v>149.29</c:v>
                </c:pt>
                <c:pt idx="717">
                  <c:v>141.88000000000014</c:v>
                </c:pt>
                <c:pt idx="718">
                  <c:v>137.92600000000004</c:v>
                </c:pt>
                <c:pt idx="719">
                  <c:v>135.82000000000014</c:v>
                </c:pt>
                <c:pt idx="720">
                  <c:v>122.265</c:v>
                </c:pt>
                <c:pt idx="721">
                  <c:v>128.10999999999999</c:v>
                </c:pt>
                <c:pt idx="722">
                  <c:v>141.304</c:v>
                </c:pt>
                <c:pt idx="723">
                  <c:v>146.166</c:v>
                </c:pt>
                <c:pt idx="724">
                  <c:v>148.29499999999999</c:v>
                </c:pt>
                <c:pt idx="725">
                  <c:v>156.929</c:v>
                </c:pt>
                <c:pt idx="726">
                  <c:v>166.41200000000001</c:v>
                </c:pt>
                <c:pt idx="727">
                  <c:v>169.363</c:v>
                </c:pt>
                <c:pt idx="728">
                  <c:v>162.31900000000002</c:v>
                </c:pt>
                <c:pt idx="729">
                  <c:v>159.90900000000002</c:v>
                </c:pt>
                <c:pt idx="730">
                  <c:v>154.00900000000001</c:v>
                </c:pt>
                <c:pt idx="731">
                  <c:v>150.75399999999999</c:v>
                </c:pt>
                <c:pt idx="732">
                  <c:v>141.607</c:v>
                </c:pt>
                <c:pt idx="733">
                  <c:v>143.42500000000001</c:v>
                </c:pt>
                <c:pt idx="734">
                  <c:v>145.04599999999999</c:v>
                </c:pt>
                <c:pt idx="735">
                  <c:v>141.62100000000001</c:v>
                </c:pt>
                <c:pt idx="736">
                  <c:v>140.75700000000001</c:v>
                </c:pt>
                <c:pt idx="737">
                  <c:v>144.47800000000001</c:v>
                </c:pt>
                <c:pt idx="738">
                  <c:v>151.12100000000001</c:v>
                </c:pt>
                <c:pt idx="739">
                  <c:v>165.87300000000002</c:v>
                </c:pt>
                <c:pt idx="740">
                  <c:v>174.94899999999998</c:v>
                </c:pt>
                <c:pt idx="741">
                  <c:v>180.489</c:v>
                </c:pt>
                <c:pt idx="742">
                  <c:v>176.08</c:v>
                </c:pt>
                <c:pt idx="743">
                  <c:v>175.03300000000002</c:v>
                </c:pt>
                <c:pt idx="744">
                  <c:v>175.85600000000014</c:v>
                </c:pt>
                <c:pt idx="745">
                  <c:v>172.68</c:v>
                </c:pt>
                <c:pt idx="746">
                  <c:v>161.22899999999998</c:v>
                </c:pt>
                <c:pt idx="747">
                  <c:v>150.178</c:v>
                </c:pt>
                <c:pt idx="748">
                  <c:v>135.76999999999998</c:v>
                </c:pt>
                <c:pt idx="749">
                  <c:v>117.43600000000002</c:v>
                </c:pt>
                <c:pt idx="750">
                  <c:v>103.476</c:v>
                </c:pt>
                <c:pt idx="751">
                  <c:v>106.12799999999999</c:v>
                </c:pt>
                <c:pt idx="752">
                  <c:v>104.286</c:v>
                </c:pt>
                <c:pt idx="753">
                  <c:v>93.225999999999999</c:v>
                </c:pt>
                <c:pt idx="754">
                  <c:v>79.891999999999996</c:v>
                </c:pt>
                <c:pt idx="755">
                  <c:v>74.643000000000001</c:v>
                </c:pt>
                <c:pt idx="756">
                  <c:v>70.066000000000003</c:v>
                </c:pt>
                <c:pt idx="757">
                  <c:v>68.366</c:v>
                </c:pt>
                <c:pt idx="758">
                  <c:v>73.034000000000006</c:v>
                </c:pt>
                <c:pt idx="759">
                  <c:v>76.658999999999978</c:v>
                </c:pt>
                <c:pt idx="760">
                  <c:v>75.837000000000003</c:v>
                </c:pt>
                <c:pt idx="761">
                  <c:v>74.35199999999999</c:v>
                </c:pt>
                <c:pt idx="762">
                  <c:v>72.34</c:v>
                </c:pt>
                <c:pt idx="763">
                  <c:v>66.410000000000025</c:v>
                </c:pt>
                <c:pt idx="764">
                  <c:v>58.925000000000011</c:v>
                </c:pt>
                <c:pt idx="765">
                  <c:v>62.413999999999994</c:v>
                </c:pt>
                <c:pt idx="766">
                  <c:v>64.603999999999999</c:v>
                </c:pt>
                <c:pt idx="767">
                  <c:v>67.811000000000007</c:v>
                </c:pt>
                <c:pt idx="768">
                  <c:v>66.549000000000007</c:v>
                </c:pt>
                <c:pt idx="769">
                  <c:v>62.684000000000005</c:v>
                </c:pt>
                <c:pt idx="770">
                  <c:v>60.893000000000001</c:v>
                </c:pt>
                <c:pt idx="771">
                  <c:v>62.114000000000004</c:v>
                </c:pt>
                <c:pt idx="772">
                  <c:v>67.366</c:v>
                </c:pt>
                <c:pt idx="773">
                  <c:v>70.572999999999979</c:v>
                </c:pt>
                <c:pt idx="774">
                  <c:v>70.676999999999978</c:v>
                </c:pt>
                <c:pt idx="775">
                  <c:v>69.426000000000002</c:v>
                </c:pt>
                <c:pt idx="776">
                  <c:v>68.263000000000005</c:v>
                </c:pt>
                <c:pt idx="777">
                  <c:v>61.867000000000004</c:v>
                </c:pt>
                <c:pt idx="778">
                  <c:v>56.658000000000001</c:v>
                </c:pt>
                <c:pt idx="779">
                  <c:v>57.913999999999994</c:v>
                </c:pt>
                <c:pt idx="780">
                  <c:v>60.620000000000012</c:v>
                </c:pt>
                <c:pt idx="781">
                  <c:v>64.085999999999999</c:v>
                </c:pt>
                <c:pt idx="782">
                  <c:v>64.063000000000002</c:v>
                </c:pt>
                <c:pt idx="783">
                  <c:v>65.501000000000005</c:v>
                </c:pt>
                <c:pt idx="784">
                  <c:v>69.367999999999995</c:v>
                </c:pt>
                <c:pt idx="785">
                  <c:v>75.165999999999983</c:v>
                </c:pt>
                <c:pt idx="786">
                  <c:v>70.257999999999996</c:v>
                </c:pt>
                <c:pt idx="787">
                  <c:v>67.10799999999999</c:v>
                </c:pt>
                <c:pt idx="788">
                  <c:v>63.636000000000003</c:v>
                </c:pt>
                <c:pt idx="789">
                  <c:v>57.088000000000001</c:v>
                </c:pt>
                <c:pt idx="790">
                  <c:v>49.186</c:v>
                </c:pt>
                <c:pt idx="791">
                  <c:v>41.368000000000002</c:v>
                </c:pt>
                <c:pt idx="792">
                  <c:v>41.968000000000011</c:v>
                </c:pt>
                <c:pt idx="793">
                  <c:v>48.776000000000003</c:v>
                </c:pt>
                <c:pt idx="794">
                  <c:v>52.411999999999999</c:v>
                </c:pt>
                <c:pt idx="795">
                  <c:v>56.357999999999997</c:v>
                </c:pt>
                <c:pt idx="796">
                  <c:v>58.016000000000005</c:v>
                </c:pt>
                <c:pt idx="797">
                  <c:v>55.87</c:v>
                </c:pt>
                <c:pt idx="798">
                  <c:v>50.983999999999995</c:v>
                </c:pt>
                <c:pt idx="799">
                  <c:v>46.766000000000012</c:v>
                </c:pt>
                <c:pt idx="800">
                  <c:v>43.622000000000035</c:v>
                </c:pt>
                <c:pt idx="801">
                  <c:v>46.1</c:v>
                </c:pt>
                <c:pt idx="802">
                  <c:v>49.076000000000001</c:v>
                </c:pt>
                <c:pt idx="803">
                  <c:v>49.478000000000002</c:v>
                </c:pt>
                <c:pt idx="804">
                  <c:v>46.652000000000001</c:v>
                </c:pt>
                <c:pt idx="805">
                  <c:v>43.528000000000013</c:v>
                </c:pt>
                <c:pt idx="806">
                  <c:v>41.503</c:v>
                </c:pt>
                <c:pt idx="807">
                  <c:v>43.310999999999993</c:v>
                </c:pt>
                <c:pt idx="808">
                  <c:v>44.079000000000001</c:v>
                </c:pt>
                <c:pt idx="809">
                  <c:v>46.146000000000001</c:v>
                </c:pt>
                <c:pt idx="810">
                  <c:v>48.402000000000001</c:v>
                </c:pt>
                <c:pt idx="811">
                  <c:v>48.376999999999995</c:v>
                </c:pt>
                <c:pt idx="812">
                  <c:v>47.315999999999995</c:v>
                </c:pt>
                <c:pt idx="813">
                  <c:v>43.858999999999995</c:v>
                </c:pt>
                <c:pt idx="814">
                  <c:v>39.549000000000007</c:v>
                </c:pt>
                <c:pt idx="815">
                  <c:v>38.736000000000011</c:v>
                </c:pt>
                <c:pt idx="816">
                  <c:v>41.469000000000001</c:v>
                </c:pt>
                <c:pt idx="817">
                  <c:v>43.75</c:v>
                </c:pt>
                <c:pt idx="818">
                  <c:v>45.03</c:v>
                </c:pt>
                <c:pt idx="819">
                  <c:v>45.258000000000003</c:v>
                </c:pt>
                <c:pt idx="820">
                  <c:v>45.344999999999999</c:v>
                </c:pt>
                <c:pt idx="821">
                  <c:v>45.75</c:v>
                </c:pt>
                <c:pt idx="822">
                  <c:v>45.906000000000006</c:v>
                </c:pt>
                <c:pt idx="823">
                  <c:v>45.647000000000006</c:v>
                </c:pt>
                <c:pt idx="824">
                  <c:v>44.668000000000013</c:v>
                </c:pt>
                <c:pt idx="825">
                  <c:v>44.32</c:v>
                </c:pt>
                <c:pt idx="826">
                  <c:v>44.671000000000006</c:v>
                </c:pt>
                <c:pt idx="827">
                  <c:v>45.010999999999996</c:v>
                </c:pt>
                <c:pt idx="828">
                  <c:v>46.395000000000003</c:v>
                </c:pt>
                <c:pt idx="829">
                  <c:v>46.625000000000036</c:v>
                </c:pt>
                <c:pt idx="830">
                  <c:v>43.309000000000005</c:v>
                </c:pt>
                <c:pt idx="831">
                  <c:v>42.887999999999998</c:v>
                </c:pt>
                <c:pt idx="832">
                  <c:v>43.755000000000003</c:v>
                </c:pt>
                <c:pt idx="833">
                  <c:v>44.865000000000002</c:v>
                </c:pt>
                <c:pt idx="834">
                  <c:v>44.855999999999995</c:v>
                </c:pt>
                <c:pt idx="835">
                  <c:v>38.664000000000001</c:v>
                </c:pt>
                <c:pt idx="836">
                  <c:v>35.133000000000003</c:v>
                </c:pt>
                <c:pt idx="837">
                  <c:v>39.277000000000001</c:v>
                </c:pt>
                <c:pt idx="838">
                  <c:v>43.469000000000001</c:v>
                </c:pt>
                <c:pt idx="839">
                  <c:v>46.935000000000002</c:v>
                </c:pt>
                <c:pt idx="840">
                  <c:v>46.997</c:v>
                </c:pt>
                <c:pt idx="841">
                  <c:v>47.925000000000011</c:v>
                </c:pt>
                <c:pt idx="842">
                  <c:v>47.275000000000013</c:v>
                </c:pt>
                <c:pt idx="843">
                  <c:v>45.332000000000001</c:v>
                </c:pt>
                <c:pt idx="844">
                  <c:v>45.653000000000006</c:v>
                </c:pt>
                <c:pt idx="845">
                  <c:v>46.525000000000013</c:v>
                </c:pt>
                <c:pt idx="846">
                  <c:v>47.273000000000003</c:v>
                </c:pt>
                <c:pt idx="847">
                  <c:v>47.720000000000013</c:v>
                </c:pt>
                <c:pt idx="848">
                  <c:v>48.113</c:v>
                </c:pt>
                <c:pt idx="849">
                  <c:v>48.414999999999999</c:v>
                </c:pt>
                <c:pt idx="850">
                  <c:v>47.65</c:v>
                </c:pt>
                <c:pt idx="851">
                  <c:v>48.224000000000011</c:v>
                </c:pt>
                <c:pt idx="852">
                  <c:v>50.445</c:v>
                </c:pt>
                <c:pt idx="853">
                  <c:v>52.15</c:v>
                </c:pt>
                <c:pt idx="854">
                  <c:v>52.192000000000036</c:v>
                </c:pt>
                <c:pt idx="855">
                  <c:v>51.417999999999999</c:v>
                </c:pt>
                <c:pt idx="856">
                  <c:v>50.969000000000001</c:v>
                </c:pt>
                <c:pt idx="857">
                  <c:v>50.936</c:v>
                </c:pt>
                <c:pt idx="858">
                  <c:v>50.531000000000006</c:v>
                </c:pt>
                <c:pt idx="859">
                  <c:v>51.529000000000003</c:v>
                </c:pt>
                <c:pt idx="860">
                  <c:v>51.696000000000012</c:v>
                </c:pt>
                <c:pt idx="861">
                  <c:v>51.788000000000011</c:v>
                </c:pt>
                <c:pt idx="862">
                  <c:v>49.844999999999999</c:v>
                </c:pt>
                <c:pt idx="863">
                  <c:v>47.325000000000003</c:v>
                </c:pt>
                <c:pt idx="864">
                  <c:v>48.296000000000042</c:v>
                </c:pt>
                <c:pt idx="865">
                  <c:v>47.798000000000037</c:v>
                </c:pt>
                <c:pt idx="866">
                  <c:v>48.196000000000012</c:v>
                </c:pt>
                <c:pt idx="867">
                  <c:v>58.696000000000012</c:v>
                </c:pt>
                <c:pt idx="868">
                  <c:v>57.975000000000001</c:v>
                </c:pt>
                <c:pt idx="869">
                  <c:v>61.926000000000002</c:v>
                </c:pt>
                <c:pt idx="870">
                  <c:v>64.611999999999995</c:v>
                </c:pt>
                <c:pt idx="871">
                  <c:v>64.187999999999988</c:v>
                </c:pt>
                <c:pt idx="872">
                  <c:v>63.041000000000004</c:v>
                </c:pt>
                <c:pt idx="873">
                  <c:v>61.875</c:v>
                </c:pt>
                <c:pt idx="874">
                  <c:v>60.032000000000011</c:v>
                </c:pt>
                <c:pt idx="875">
                  <c:v>61.39</c:v>
                </c:pt>
                <c:pt idx="876">
                  <c:v>57.471000000000004</c:v>
                </c:pt>
                <c:pt idx="877">
                  <c:v>54.900999999999996</c:v>
                </c:pt>
                <c:pt idx="878">
                  <c:v>53.516000000000005</c:v>
                </c:pt>
                <c:pt idx="879">
                  <c:v>49.884999999999998</c:v>
                </c:pt>
                <c:pt idx="880">
                  <c:v>48.555</c:v>
                </c:pt>
                <c:pt idx="881">
                  <c:v>45.476000000000006</c:v>
                </c:pt>
                <c:pt idx="882">
                  <c:v>44.358999999999995</c:v>
                </c:pt>
                <c:pt idx="883">
                  <c:v>46.391000000000005</c:v>
                </c:pt>
                <c:pt idx="884">
                  <c:v>44.586000000000006</c:v>
                </c:pt>
                <c:pt idx="885">
                  <c:v>45.969000000000001</c:v>
                </c:pt>
                <c:pt idx="886">
                  <c:v>47.638000000000012</c:v>
                </c:pt>
                <c:pt idx="887">
                  <c:v>45.836999999999996</c:v>
                </c:pt>
                <c:pt idx="888">
                  <c:v>45.852999999999994</c:v>
                </c:pt>
                <c:pt idx="889">
                  <c:v>43.621000000000002</c:v>
                </c:pt>
                <c:pt idx="890">
                  <c:v>41.736000000000011</c:v>
                </c:pt>
                <c:pt idx="891">
                  <c:v>40.534000000000006</c:v>
                </c:pt>
                <c:pt idx="892">
                  <c:v>37.793000000000013</c:v>
                </c:pt>
                <c:pt idx="893">
                  <c:v>34.443000000000005</c:v>
                </c:pt>
                <c:pt idx="894">
                  <c:v>34.308</c:v>
                </c:pt>
                <c:pt idx="895">
                  <c:v>31.181999999999999</c:v>
                </c:pt>
                <c:pt idx="896">
                  <c:v>26.484999999999989</c:v>
                </c:pt>
                <c:pt idx="897">
                  <c:v>24.491</c:v>
                </c:pt>
                <c:pt idx="898">
                  <c:v>24.757000000000001</c:v>
                </c:pt>
                <c:pt idx="899">
                  <c:v>28.734999999999999</c:v>
                </c:pt>
                <c:pt idx="900">
                  <c:v>30</c:v>
                </c:pt>
                <c:pt idx="901">
                  <c:v>30.138999999999999</c:v>
                </c:pt>
                <c:pt idx="902">
                  <c:v>25.084999999999987</c:v>
                </c:pt>
                <c:pt idx="903">
                  <c:v>23.024999999999999</c:v>
                </c:pt>
                <c:pt idx="904">
                  <c:v>53.072000000000003</c:v>
                </c:pt>
                <c:pt idx="905">
                  <c:v>101.46299999999999</c:v>
                </c:pt>
                <c:pt idx="906">
                  <c:v>130.05700000000004</c:v>
                </c:pt>
                <c:pt idx="907">
                  <c:v>143.48500000000001</c:v>
                </c:pt>
                <c:pt idx="908">
                  <c:v>147.18800000000007</c:v>
                </c:pt>
                <c:pt idx="909">
                  <c:v>147.30200000000013</c:v>
                </c:pt>
                <c:pt idx="910">
                  <c:v>148.82000000000014</c:v>
                </c:pt>
                <c:pt idx="911">
                  <c:v>149.20999999999998</c:v>
                </c:pt>
                <c:pt idx="912">
                  <c:v>146.72399999999999</c:v>
                </c:pt>
                <c:pt idx="913">
                  <c:v>141.16999999999999</c:v>
                </c:pt>
                <c:pt idx="914">
                  <c:v>136.596</c:v>
                </c:pt>
                <c:pt idx="915">
                  <c:v>140.94</c:v>
                </c:pt>
                <c:pt idx="916">
                  <c:v>160.345</c:v>
                </c:pt>
                <c:pt idx="917">
                  <c:v>180.87700000000001</c:v>
                </c:pt>
                <c:pt idx="918">
                  <c:v>190.66499999999999</c:v>
                </c:pt>
                <c:pt idx="919">
                  <c:v>194.99700000000001</c:v>
                </c:pt>
                <c:pt idx="920">
                  <c:v>199.95800000000014</c:v>
                </c:pt>
                <c:pt idx="921">
                  <c:v>214.19899999999998</c:v>
                </c:pt>
                <c:pt idx="922">
                  <c:v>213.90800000000004</c:v>
                </c:pt>
                <c:pt idx="923">
                  <c:v>216.55600000000001</c:v>
                </c:pt>
                <c:pt idx="924">
                  <c:v>221.37800000000001</c:v>
                </c:pt>
                <c:pt idx="925">
                  <c:v>222.19</c:v>
                </c:pt>
                <c:pt idx="926">
                  <c:v>218.31</c:v>
                </c:pt>
                <c:pt idx="927">
                  <c:v>207.791</c:v>
                </c:pt>
                <c:pt idx="928">
                  <c:v>198.50200000000001</c:v>
                </c:pt>
                <c:pt idx="929">
                  <c:v>173.32700000000014</c:v>
                </c:pt>
                <c:pt idx="930">
                  <c:v>145.339</c:v>
                </c:pt>
                <c:pt idx="931">
                  <c:v>151.93600000000001</c:v>
                </c:pt>
                <c:pt idx="932">
                  <c:v>171.23299999999998</c:v>
                </c:pt>
                <c:pt idx="933">
                  <c:v>177.511</c:v>
                </c:pt>
                <c:pt idx="934">
                  <c:v>183.46300000000002</c:v>
                </c:pt>
                <c:pt idx="935">
                  <c:v>185.53700000000001</c:v>
                </c:pt>
                <c:pt idx="936">
                  <c:v>191.345</c:v>
                </c:pt>
                <c:pt idx="937">
                  <c:v>211.495</c:v>
                </c:pt>
                <c:pt idx="938">
                  <c:v>212.64399999999998</c:v>
                </c:pt>
                <c:pt idx="939">
                  <c:v>212.32200000000017</c:v>
                </c:pt>
                <c:pt idx="940">
                  <c:v>200.33200000000014</c:v>
                </c:pt>
                <c:pt idx="941">
                  <c:v>184.48800000000014</c:v>
                </c:pt>
                <c:pt idx="942">
                  <c:v>193.83200000000014</c:v>
                </c:pt>
                <c:pt idx="943">
                  <c:v>186.523</c:v>
                </c:pt>
                <c:pt idx="944">
                  <c:v>156.94</c:v>
                </c:pt>
                <c:pt idx="945">
                  <c:v>128.88800000000018</c:v>
                </c:pt>
                <c:pt idx="946">
                  <c:v>133.64099999999999</c:v>
                </c:pt>
                <c:pt idx="947">
                  <c:v>140.70899999999997</c:v>
                </c:pt>
                <c:pt idx="948">
                  <c:v>144.221</c:v>
                </c:pt>
                <c:pt idx="949">
                  <c:v>145.30100000000004</c:v>
                </c:pt>
                <c:pt idx="950">
                  <c:v>146.68100000000001</c:v>
                </c:pt>
                <c:pt idx="951">
                  <c:v>148.18300000000002</c:v>
                </c:pt>
                <c:pt idx="952">
                  <c:v>150.01499999999999</c:v>
                </c:pt>
                <c:pt idx="953">
                  <c:v>148.53700000000001</c:v>
                </c:pt>
                <c:pt idx="954">
                  <c:v>148.78700000000001</c:v>
                </c:pt>
                <c:pt idx="955">
                  <c:v>149.626</c:v>
                </c:pt>
                <c:pt idx="956">
                  <c:v>150.01499999999999</c:v>
                </c:pt>
                <c:pt idx="957">
                  <c:v>149.58000000000001</c:v>
                </c:pt>
                <c:pt idx="958">
                  <c:v>154.68800000000007</c:v>
                </c:pt>
                <c:pt idx="959">
                  <c:v>160.36800000000014</c:v>
                </c:pt>
                <c:pt idx="960">
                  <c:v>156.42700000000013</c:v>
                </c:pt>
                <c:pt idx="961">
                  <c:v>152.541</c:v>
                </c:pt>
                <c:pt idx="962">
                  <c:v>144.01399999999998</c:v>
                </c:pt>
                <c:pt idx="963">
                  <c:v>139.89400000000001</c:v>
                </c:pt>
                <c:pt idx="964">
                  <c:v>138.64099999999999</c:v>
                </c:pt>
                <c:pt idx="965">
                  <c:v>167.75300000000001</c:v>
                </c:pt>
                <c:pt idx="966">
                  <c:v>214.66</c:v>
                </c:pt>
                <c:pt idx="967">
                  <c:v>180.06800000000001</c:v>
                </c:pt>
                <c:pt idx="968">
                  <c:v>176.535</c:v>
                </c:pt>
                <c:pt idx="969">
                  <c:v>208.59900000000002</c:v>
                </c:pt>
                <c:pt idx="970">
                  <c:v>192.642</c:v>
                </c:pt>
                <c:pt idx="971">
                  <c:v>160.69200000000001</c:v>
                </c:pt>
                <c:pt idx="972">
                  <c:v>151.255</c:v>
                </c:pt>
                <c:pt idx="973">
                  <c:v>155.80200000000013</c:v>
                </c:pt>
                <c:pt idx="974">
                  <c:v>170.78100000000001</c:v>
                </c:pt>
                <c:pt idx="975">
                  <c:v>183.97200000000001</c:v>
                </c:pt>
                <c:pt idx="976">
                  <c:v>219.80700000000004</c:v>
                </c:pt>
                <c:pt idx="977">
                  <c:v>288.02499999999969</c:v>
                </c:pt>
                <c:pt idx="978">
                  <c:v>492.40199999999959</c:v>
                </c:pt>
                <c:pt idx="979">
                  <c:v>939.66099999999949</c:v>
                </c:pt>
                <c:pt idx="980">
                  <c:v>1164.3429999999998</c:v>
                </c:pt>
                <c:pt idx="981">
                  <c:v>1172.4660000000001</c:v>
                </c:pt>
                <c:pt idx="982">
                  <c:v>885.89099999999996</c:v>
                </c:pt>
                <c:pt idx="983">
                  <c:v>540.29999999999995</c:v>
                </c:pt>
                <c:pt idx="984">
                  <c:v>300.44799999999969</c:v>
                </c:pt>
                <c:pt idx="985">
                  <c:v>185.31800000000001</c:v>
                </c:pt>
                <c:pt idx="986">
                  <c:v>125.06399999999999</c:v>
                </c:pt>
                <c:pt idx="987">
                  <c:v>91.751999999999995</c:v>
                </c:pt>
                <c:pt idx="988">
                  <c:v>78.205000000000013</c:v>
                </c:pt>
                <c:pt idx="989">
                  <c:v>79.711000000000027</c:v>
                </c:pt>
                <c:pt idx="990">
                  <c:v>108.42400000000002</c:v>
                </c:pt>
                <c:pt idx="991">
                  <c:v>135.417</c:v>
                </c:pt>
                <c:pt idx="992">
                  <c:v>705.51199999999949</c:v>
                </c:pt>
                <c:pt idx="993">
                  <c:v>1227.5889999999999</c:v>
                </c:pt>
                <c:pt idx="994">
                  <c:v>1049.5219999999999</c:v>
                </c:pt>
                <c:pt idx="995">
                  <c:v>703.53</c:v>
                </c:pt>
                <c:pt idx="996">
                  <c:v>475.74400000000031</c:v>
                </c:pt>
                <c:pt idx="997">
                  <c:v>368.88</c:v>
                </c:pt>
                <c:pt idx="998">
                  <c:v>377.24700000000001</c:v>
                </c:pt>
                <c:pt idx="999">
                  <c:v>400.97899999999953</c:v>
                </c:pt>
                <c:pt idx="1000">
                  <c:v>391.86500000000001</c:v>
                </c:pt>
                <c:pt idx="1001">
                  <c:v>368.56599999999969</c:v>
                </c:pt>
                <c:pt idx="1002">
                  <c:v>300.71799999999973</c:v>
                </c:pt>
                <c:pt idx="1003">
                  <c:v>218.76399999999998</c:v>
                </c:pt>
                <c:pt idx="1004">
                  <c:v>157.01299999999998</c:v>
                </c:pt>
                <c:pt idx="1005">
                  <c:v>101.21000000000002</c:v>
                </c:pt>
                <c:pt idx="1006">
                  <c:v>69.010000000000005</c:v>
                </c:pt>
                <c:pt idx="1007">
                  <c:v>58.721000000000011</c:v>
                </c:pt>
                <c:pt idx="1008">
                  <c:v>64.421999999999997</c:v>
                </c:pt>
                <c:pt idx="1009">
                  <c:v>92.048000000000002</c:v>
                </c:pt>
                <c:pt idx="1010">
                  <c:v>120.242</c:v>
                </c:pt>
                <c:pt idx="1011">
                  <c:v>171.42100000000013</c:v>
                </c:pt>
                <c:pt idx="1012">
                  <c:v>214.85500000000013</c:v>
                </c:pt>
                <c:pt idx="1013">
                  <c:v>212.02</c:v>
                </c:pt>
                <c:pt idx="1014">
                  <c:v>205.70999999999998</c:v>
                </c:pt>
                <c:pt idx="1015">
                  <c:v>217.363</c:v>
                </c:pt>
                <c:pt idx="1016">
                  <c:v>239.77699999999999</c:v>
                </c:pt>
                <c:pt idx="1017">
                  <c:v>236.655</c:v>
                </c:pt>
                <c:pt idx="1018">
                  <c:v>223.31700000000001</c:v>
                </c:pt>
                <c:pt idx="1019">
                  <c:v>205.17599999999999</c:v>
                </c:pt>
                <c:pt idx="1020">
                  <c:v>206.12200000000001</c:v>
                </c:pt>
                <c:pt idx="1021">
                  <c:v>193.005</c:v>
                </c:pt>
                <c:pt idx="1022">
                  <c:v>188.363</c:v>
                </c:pt>
                <c:pt idx="1023">
                  <c:v>189.172</c:v>
                </c:pt>
                <c:pt idx="1024">
                  <c:v>187.71199999999999</c:v>
                </c:pt>
                <c:pt idx="1025">
                  <c:v>163.83500000000001</c:v>
                </c:pt>
                <c:pt idx="1026">
                  <c:v>162.208</c:v>
                </c:pt>
                <c:pt idx="1027">
                  <c:v>201.964</c:v>
                </c:pt>
                <c:pt idx="1028">
                  <c:v>336.86099999999999</c:v>
                </c:pt>
                <c:pt idx="1029">
                  <c:v>1042.5319999999999</c:v>
                </c:pt>
                <c:pt idx="1030">
                  <c:v>1694.6789999999999</c:v>
                </c:pt>
                <c:pt idx="1031">
                  <c:v>1953.386</c:v>
                </c:pt>
                <c:pt idx="1032">
                  <c:v>2006.509</c:v>
                </c:pt>
                <c:pt idx="1033">
                  <c:v>1984.24</c:v>
                </c:pt>
                <c:pt idx="1034">
                  <c:v>1825.1599999999999</c:v>
                </c:pt>
                <c:pt idx="1035">
                  <c:v>1190.837</c:v>
                </c:pt>
                <c:pt idx="1036">
                  <c:v>632.08199999999999</c:v>
                </c:pt>
                <c:pt idx="1037">
                  <c:v>297.97599999999966</c:v>
                </c:pt>
                <c:pt idx="1038">
                  <c:v>142.25399999999999</c:v>
                </c:pt>
                <c:pt idx="1039">
                  <c:v>65.113</c:v>
                </c:pt>
                <c:pt idx="1040">
                  <c:v>48.230000000000011</c:v>
                </c:pt>
                <c:pt idx="1041">
                  <c:v>67.585999999999999</c:v>
                </c:pt>
                <c:pt idx="1042">
                  <c:v>94.646000000000001</c:v>
                </c:pt>
                <c:pt idx="1043">
                  <c:v>126.26600000000002</c:v>
                </c:pt>
                <c:pt idx="1044">
                  <c:v>178.542</c:v>
                </c:pt>
                <c:pt idx="1045">
                  <c:v>160.36000000000001</c:v>
                </c:pt>
                <c:pt idx="1046">
                  <c:v>106.395</c:v>
                </c:pt>
                <c:pt idx="1047">
                  <c:v>102.452</c:v>
                </c:pt>
                <c:pt idx="1048">
                  <c:v>103.324</c:v>
                </c:pt>
                <c:pt idx="1049">
                  <c:v>84.35599999999998</c:v>
                </c:pt>
                <c:pt idx="1050">
                  <c:v>69.835999999999999</c:v>
                </c:pt>
                <c:pt idx="1051">
                  <c:v>84.088999999999999</c:v>
                </c:pt>
                <c:pt idx="1052">
                  <c:v>111.73399999999999</c:v>
                </c:pt>
                <c:pt idx="1053">
                  <c:v>124.20699999999999</c:v>
                </c:pt>
                <c:pt idx="1054">
                  <c:v>148.69899999999998</c:v>
                </c:pt>
                <c:pt idx="1055">
                  <c:v>150.58500000000001</c:v>
                </c:pt>
                <c:pt idx="1056">
                  <c:v>125.092</c:v>
                </c:pt>
                <c:pt idx="1057">
                  <c:v>85.003</c:v>
                </c:pt>
                <c:pt idx="1058">
                  <c:v>85.733999999999995</c:v>
                </c:pt>
                <c:pt idx="1059">
                  <c:v>182.83</c:v>
                </c:pt>
                <c:pt idx="1060">
                  <c:v>289.41699999999946</c:v>
                </c:pt>
                <c:pt idx="1061">
                  <c:v>301.93599999999947</c:v>
                </c:pt>
                <c:pt idx="1062">
                  <c:v>215.69499999999999</c:v>
                </c:pt>
                <c:pt idx="1063">
                  <c:v>112.614</c:v>
                </c:pt>
                <c:pt idx="1064">
                  <c:v>47.42</c:v>
                </c:pt>
                <c:pt idx="1065">
                  <c:v>50.54</c:v>
                </c:pt>
                <c:pt idx="1066">
                  <c:v>137.40900000000002</c:v>
                </c:pt>
                <c:pt idx="1067">
                  <c:v>216.87900000000002</c:v>
                </c:pt>
                <c:pt idx="1068">
                  <c:v>118.756</c:v>
                </c:pt>
                <c:pt idx="1069">
                  <c:v>74.187999999999988</c:v>
                </c:pt>
                <c:pt idx="1070">
                  <c:v>88.93</c:v>
                </c:pt>
                <c:pt idx="1071">
                  <c:v>166.959</c:v>
                </c:pt>
                <c:pt idx="1072">
                  <c:v>188.53200000000001</c:v>
                </c:pt>
                <c:pt idx="1073">
                  <c:v>164.82100000000014</c:v>
                </c:pt>
                <c:pt idx="1074">
                  <c:v>144.58800000000014</c:v>
                </c:pt>
                <c:pt idx="1075">
                  <c:v>177.17099999999999</c:v>
                </c:pt>
                <c:pt idx="1076">
                  <c:v>311.90499999999969</c:v>
                </c:pt>
                <c:pt idx="1077">
                  <c:v>362.87400000000002</c:v>
                </c:pt>
                <c:pt idx="1078">
                  <c:v>372.46699999999953</c:v>
                </c:pt>
                <c:pt idx="1079">
                  <c:v>374.66899999999993</c:v>
                </c:pt>
                <c:pt idx="1080">
                  <c:v>309.94600000000003</c:v>
                </c:pt>
                <c:pt idx="1081">
                  <c:v>292.18200000000002</c:v>
                </c:pt>
                <c:pt idx="1082">
                  <c:v>290.09599999999966</c:v>
                </c:pt>
                <c:pt idx="1083">
                  <c:v>270.77699999999959</c:v>
                </c:pt>
                <c:pt idx="1084">
                  <c:v>223.72200000000001</c:v>
                </c:pt>
                <c:pt idx="1085">
                  <c:v>199.55500000000001</c:v>
                </c:pt>
                <c:pt idx="1086">
                  <c:v>195.904</c:v>
                </c:pt>
                <c:pt idx="1087">
                  <c:v>199.89000000000001</c:v>
                </c:pt>
                <c:pt idx="1088">
                  <c:v>195.17299999999997</c:v>
                </c:pt>
                <c:pt idx="1089">
                  <c:v>189.00800000000001</c:v>
                </c:pt>
                <c:pt idx="1090">
                  <c:v>231.077</c:v>
                </c:pt>
                <c:pt idx="1091">
                  <c:v>281.66300000000001</c:v>
                </c:pt>
                <c:pt idx="1092">
                  <c:v>239.38700000000014</c:v>
                </c:pt>
                <c:pt idx="1093">
                  <c:v>215.977</c:v>
                </c:pt>
                <c:pt idx="1094">
                  <c:v>259.09299999999973</c:v>
                </c:pt>
                <c:pt idx="1095">
                  <c:v>280.59899999999959</c:v>
                </c:pt>
                <c:pt idx="1096">
                  <c:v>260.24099999999999</c:v>
                </c:pt>
                <c:pt idx="1097">
                  <c:v>262.351</c:v>
                </c:pt>
                <c:pt idx="1098">
                  <c:v>327.041</c:v>
                </c:pt>
                <c:pt idx="1099">
                  <c:v>347.96999999999974</c:v>
                </c:pt>
                <c:pt idx="1100">
                  <c:v>306.78500000000003</c:v>
                </c:pt>
                <c:pt idx="1101">
                  <c:v>288.19400000000002</c:v>
                </c:pt>
                <c:pt idx="1102">
                  <c:v>276.41000000000003</c:v>
                </c:pt>
                <c:pt idx="1103">
                  <c:v>262.56299999999999</c:v>
                </c:pt>
                <c:pt idx="1104">
                  <c:v>294.4569999999996</c:v>
                </c:pt>
                <c:pt idx="1105">
                  <c:v>321.67500000000001</c:v>
                </c:pt>
                <c:pt idx="1106">
                  <c:v>362.01</c:v>
                </c:pt>
                <c:pt idx="1107">
                  <c:v>377.4319999999995</c:v>
                </c:pt>
                <c:pt idx="1108">
                  <c:v>316.77499999999969</c:v>
                </c:pt>
                <c:pt idx="1109">
                  <c:v>276.6209999999997</c:v>
                </c:pt>
                <c:pt idx="1110">
                  <c:v>321.88900000000001</c:v>
                </c:pt>
                <c:pt idx="1111">
                  <c:v>365.84399999999999</c:v>
                </c:pt>
                <c:pt idx="1112">
                  <c:v>300.90199999999959</c:v>
                </c:pt>
                <c:pt idx="1113">
                  <c:v>246.53200000000001</c:v>
                </c:pt>
                <c:pt idx="1114">
                  <c:v>235.309</c:v>
                </c:pt>
                <c:pt idx="1115">
                  <c:v>248.40100000000001</c:v>
                </c:pt>
                <c:pt idx="1116">
                  <c:v>285.30399999999969</c:v>
                </c:pt>
                <c:pt idx="1117">
                  <c:v>297.63099999999969</c:v>
                </c:pt>
                <c:pt idx="1118">
                  <c:v>270.178</c:v>
                </c:pt>
                <c:pt idx="1119">
                  <c:v>279.74</c:v>
                </c:pt>
                <c:pt idx="1120">
                  <c:v>282.06599999999969</c:v>
                </c:pt>
                <c:pt idx="1121">
                  <c:v>279.27299999999974</c:v>
                </c:pt>
                <c:pt idx="1122">
                  <c:v>260.29499999999973</c:v>
                </c:pt>
                <c:pt idx="1123">
                  <c:v>231.83500000000001</c:v>
                </c:pt>
                <c:pt idx="1124">
                  <c:v>214.93800000000007</c:v>
                </c:pt>
                <c:pt idx="1125">
                  <c:v>223.846</c:v>
                </c:pt>
                <c:pt idx="1126">
                  <c:v>237.92500000000001</c:v>
                </c:pt>
                <c:pt idx="1127">
                  <c:v>271.06799999999993</c:v>
                </c:pt>
                <c:pt idx="1128">
                  <c:v>290.13799999999969</c:v>
                </c:pt>
                <c:pt idx="1129">
                  <c:v>279.08599999999973</c:v>
                </c:pt>
                <c:pt idx="1130">
                  <c:v>251.62900000000002</c:v>
                </c:pt>
                <c:pt idx="1131">
                  <c:v>230.041</c:v>
                </c:pt>
                <c:pt idx="1132">
                  <c:v>220.256</c:v>
                </c:pt>
                <c:pt idx="1133">
                  <c:v>208.505</c:v>
                </c:pt>
                <c:pt idx="1134">
                  <c:v>188.596</c:v>
                </c:pt>
                <c:pt idx="1135">
                  <c:v>176.017</c:v>
                </c:pt>
                <c:pt idx="1136">
                  <c:v>166.101</c:v>
                </c:pt>
                <c:pt idx="1137">
                  <c:v>149.01399999999998</c:v>
                </c:pt>
                <c:pt idx="1138">
                  <c:v>128.08600000000001</c:v>
                </c:pt>
                <c:pt idx="1139">
                  <c:v>115.89</c:v>
                </c:pt>
                <c:pt idx="1140">
                  <c:v>138.16399999999999</c:v>
                </c:pt>
                <c:pt idx="1141">
                  <c:v>162.41899999999998</c:v>
                </c:pt>
                <c:pt idx="1142">
                  <c:v>160.018</c:v>
                </c:pt>
                <c:pt idx="1143">
                  <c:v>154.441</c:v>
                </c:pt>
                <c:pt idx="1144">
                  <c:v>122.49700000000007</c:v>
                </c:pt>
                <c:pt idx="1145">
                  <c:v>108.827</c:v>
                </c:pt>
                <c:pt idx="1146">
                  <c:v>133.59900000000002</c:v>
                </c:pt>
                <c:pt idx="1147">
                  <c:v>140.76599999999999</c:v>
                </c:pt>
                <c:pt idx="1148">
                  <c:v>138.67599999999999</c:v>
                </c:pt>
                <c:pt idx="1149">
                  <c:v>125.83799999999999</c:v>
                </c:pt>
                <c:pt idx="1150">
                  <c:v>110.613</c:v>
                </c:pt>
                <c:pt idx="1151">
                  <c:v>105.381</c:v>
                </c:pt>
                <c:pt idx="1152">
                  <c:v>95.141000000000005</c:v>
                </c:pt>
                <c:pt idx="1153">
                  <c:v>108.33799999999999</c:v>
                </c:pt>
                <c:pt idx="1154">
                  <c:v>134.81399999999999</c:v>
                </c:pt>
                <c:pt idx="1155">
                  <c:v>154.315</c:v>
                </c:pt>
                <c:pt idx="1156">
                  <c:v>128.52000000000001</c:v>
                </c:pt>
                <c:pt idx="1157">
                  <c:v>100.06100000000002</c:v>
                </c:pt>
                <c:pt idx="1158">
                  <c:v>102.67100000000001</c:v>
                </c:pt>
                <c:pt idx="1159">
                  <c:v>200.91499999999999</c:v>
                </c:pt>
                <c:pt idx="1160">
                  <c:v>246.25700000000001</c:v>
                </c:pt>
                <c:pt idx="1161">
                  <c:v>208.05</c:v>
                </c:pt>
                <c:pt idx="1162">
                  <c:v>209.08600000000001</c:v>
                </c:pt>
                <c:pt idx="1163">
                  <c:v>187.64</c:v>
                </c:pt>
                <c:pt idx="1164">
                  <c:v>130.809</c:v>
                </c:pt>
                <c:pt idx="1165">
                  <c:v>96.034999999999997</c:v>
                </c:pt>
                <c:pt idx="1166">
                  <c:v>97.712000000000003</c:v>
                </c:pt>
                <c:pt idx="1167">
                  <c:v>118.392</c:v>
                </c:pt>
                <c:pt idx="1168">
                  <c:v>138.20899999999997</c:v>
                </c:pt>
                <c:pt idx="1169">
                  <c:v>144.30200000000013</c:v>
                </c:pt>
                <c:pt idx="1170">
                  <c:v>138.554</c:v>
                </c:pt>
                <c:pt idx="1171">
                  <c:v>120.62299999999998</c:v>
                </c:pt>
                <c:pt idx="1172">
                  <c:v>103.245</c:v>
                </c:pt>
                <c:pt idx="1173">
                  <c:v>84.353999999999999</c:v>
                </c:pt>
                <c:pt idx="1174">
                  <c:v>96.210000000000022</c:v>
                </c:pt>
                <c:pt idx="1175">
                  <c:v>98.271000000000001</c:v>
                </c:pt>
                <c:pt idx="1176">
                  <c:v>113.91600000000007</c:v>
                </c:pt>
                <c:pt idx="1177">
                  <c:v>137.61599999999999</c:v>
                </c:pt>
                <c:pt idx="1178">
                  <c:v>148.25900000000001</c:v>
                </c:pt>
                <c:pt idx="1179">
                  <c:v>147.25300000000001</c:v>
                </c:pt>
                <c:pt idx="1180">
                  <c:v>124.94500000000002</c:v>
                </c:pt>
                <c:pt idx="1181">
                  <c:v>109.38200000000001</c:v>
                </c:pt>
                <c:pt idx="1182">
                  <c:v>110.925</c:v>
                </c:pt>
                <c:pt idx="1183">
                  <c:v>130.059</c:v>
                </c:pt>
                <c:pt idx="1184">
                  <c:v>154.05500000000001</c:v>
                </c:pt>
                <c:pt idx="1185">
                  <c:v>154.96100000000001</c:v>
                </c:pt>
                <c:pt idx="1186">
                  <c:v>139.68</c:v>
                </c:pt>
                <c:pt idx="1187">
                  <c:v>122.968</c:v>
                </c:pt>
                <c:pt idx="1188">
                  <c:v>117.82299999999998</c:v>
                </c:pt>
                <c:pt idx="1189">
                  <c:v>126.538</c:v>
                </c:pt>
                <c:pt idx="1190">
                  <c:v>146.89200000000014</c:v>
                </c:pt>
                <c:pt idx="1191">
                  <c:v>176.93600000000001</c:v>
                </c:pt>
                <c:pt idx="1192">
                  <c:v>191.79299999999998</c:v>
                </c:pt>
                <c:pt idx="1193">
                  <c:v>195.52700000000004</c:v>
                </c:pt>
                <c:pt idx="1194">
                  <c:v>192.27899999999997</c:v>
                </c:pt>
                <c:pt idx="1195">
                  <c:v>168.27499999999998</c:v>
                </c:pt>
                <c:pt idx="1196">
                  <c:v>124.601</c:v>
                </c:pt>
                <c:pt idx="1197">
                  <c:v>103.265</c:v>
                </c:pt>
                <c:pt idx="1198">
                  <c:v>95.495000000000005</c:v>
                </c:pt>
                <c:pt idx="1199">
                  <c:v>101.271</c:v>
                </c:pt>
                <c:pt idx="1200">
                  <c:v>108.80800000000001</c:v>
                </c:pt>
                <c:pt idx="1201">
                  <c:v>110.887</c:v>
                </c:pt>
                <c:pt idx="1202">
                  <c:v>106.08</c:v>
                </c:pt>
                <c:pt idx="1203">
                  <c:v>94.962000000000003</c:v>
                </c:pt>
                <c:pt idx="1204">
                  <c:v>85.531000000000006</c:v>
                </c:pt>
                <c:pt idx="1205">
                  <c:v>80.432000000000002</c:v>
                </c:pt>
                <c:pt idx="1206">
                  <c:v>81.549000000000007</c:v>
                </c:pt>
                <c:pt idx="1207">
                  <c:v>86.128999999999948</c:v>
                </c:pt>
                <c:pt idx="1208">
                  <c:v>95.718999999999994</c:v>
                </c:pt>
                <c:pt idx="1209">
                  <c:v>107.44300000000007</c:v>
                </c:pt>
                <c:pt idx="1210">
                  <c:v>109.801</c:v>
                </c:pt>
                <c:pt idx="1211">
                  <c:v>109.57199999999999</c:v>
                </c:pt>
                <c:pt idx="1212">
                  <c:v>108.49000000000002</c:v>
                </c:pt>
                <c:pt idx="1213">
                  <c:v>101.07299999999998</c:v>
                </c:pt>
                <c:pt idx="1214">
                  <c:v>106.194</c:v>
                </c:pt>
                <c:pt idx="1215">
                  <c:v>108.82599999999998</c:v>
                </c:pt>
                <c:pt idx="1216">
                  <c:v>109.71700000000007</c:v>
                </c:pt>
                <c:pt idx="1217">
                  <c:v>110.271</c:v>
                </c:pt>
                <c:pt idx="1218">
                  <c:v>120.998</c:v>
                </c:pt>
                <c:pt idx="1219">
                  <c:v>125.422</c:v>
                </c:pt>
                <c:pt idx="1220">
                  <c:v>119.143</c:v>
                </c:pt>
                <c:pt idx="1221">
                  <c:v>121.46899999999999</c:v>
                </c:pt>
                <c:pt idx="1222">
                  <c:v>129.94399999999999</c:v>
                </c:pt>
                <c:pt idx="1223">
                  <c:v>135.262</c:v>
                </c:pt>
                <c:pt idx="1224">
                  <c:v>127.092</c:v>
                </c:pt>
                <c:pt idx="1225">
                  <c:v>108.504</c:v>
                </c:pt>
                <c:pt idx="1226">
                  <c:v>91.521000000000001</c:v>
                </c:pt>
                <c:pt idx="1227">
                  <c:v>85.938000000000002</c:v>
                </c:pt>
                <c:pt idx="1228">
                  <c:v>90.144000000000005</c:v>
                </c:pt>
                <c:pt idx="1229">
                  <c:v>103.773</c:v>
                </c:pt>
                <c:pt idx="1230">
                  <c:v>119.813</c:v>
                </c:pt>
                <c:pt idx="1231">
                  <c:v>142.97800000000001</c:v>
                </c:pt>
                <c:pt idx="1232">
                  <c:v>166.90200000000004</c:v>
                </c:pt>
                <c:pt idx="1233">
                  <c:v>168.55800000000013</c:v>
                </c:pt>
                <c:pt idx="1234">
                  <c:v>160.56399999999999</c:v>
                </c:pt>
                <c:pt idx="1235">
                  <c:v>161.626</c:v>
                </c:pt>
                <c:pt idx="1236">
                  <c:v>154.35200000000017</c:v>
                </c:pt>
                <c:pt idx="1237">
                  <c:v>132.54599999999999</c:v>
                </c:pt>
                <c:pt idx="1238">
                  <c:v>134.29499999999999</c:v>
                </c:pt>
                <c:pt idx="1239">
                  <c:v>147.73099999999999</c:v>
                </c:pt>
                <c:pt idx="1240">
                  <c:v>144.58800000000014</c:v>
                </c:pt>
                <c:pt idx="1241">
                  <c:v>134.90900000000002</c:v>
                </c:pt>
                <c:pt idx="1242">
                  <c:v>125.44800000000002</c:v>
                </c:pt>
                <c:pt idx="1243">
                  <c:v>124.755</c:v>
                </c:pt>
                <c:pt idx="1244">
                  <c:v>140.52600000000001</c:v>
                </c:pt>
                <c:pt idx="1245">
                  <c:v>132.40200000000004</c:v>
                </c:pt>
                <c:pt idx="1246">
                  <c:v>115.965</c:v>
                </c:pt>
                <c:pt idx="1247">
                  <c:v>102.892</c:v>
                </c:pt>
                <c:pt idx="1248">
                  <c:v>104.553</c:v>
                </c:pt>
                <c:pt idx="1249">
                  <c:v>104.66999999999999</c:v>
                </c:pt>
                <c:pt idx="1250">
                  <c:v>92.501000000000005</c:v>
                </c:pt>
                <c:pt idx="1251">
                  <c:v>80.459999999999994</c:v>
                </c:pt>
                <c:pt idx="1252">
                  <c:v>72.671999999999983</c:v>
                </c:pt>
                <c:pt idx="1253">
                  <c:v>69.338999999999999</c:v>
                </c:pt>
                <c:pt idx="1254">
                  <c:v>66.265000000000001</c:v>
                </c:pt>
                <c:pt idx="1255">
                  <c:v>62.128000000000036</c:v>
                </c:pt>
                <c:pt idx="1256">
                  <c:v>59.764000000000003</c:v>
                </c:pt>
                <c:pt idx="1257">
                  <c:v>60.046000000000006</c:v>
                </c:pt>
                <c:pt idx="1258">
                  <c:v>62.467000000000006</c:v>
                </c:pt>
                <c:pt idx="1259">
                  <c:v>64.247000000000071</c:v>
                </c:pt>
                <c:pt idx="1260">
                  <c:v>64.043999999999997</c:v>
                </c:pt>
                <c:pt idx="1261">
                  <c:v>62.137</c:v>
                </c:pt>
                <c:pt idx="1262">
                  <c:v>60.681000000000004</c:v>
                </c:pt>
                <c:pt idx="1263">
                  <c:v>59.776000000000003</c:v>
                </c:pt>
                <c:pt idx="1264">
                  <c:v>58.072000000000003</c:v>
                </c:pt>
                <c:pt idx="1265">
                  <c:v>58.465000000000003</c:v>
                </c:pt>
                <c:pt idx="1266">
                  <c:v>69.867999999999995</c:v>
                </c:pt>
                <c:pt idx="1267">
                  <c:v>65.798000000000002</c:v>
                </c:pt>
                <c:pt idx="1268">
                  <c:v>61.042000000000002</c:v>
                </c:pt>
                <c:pt idx="1269">
                  <c:v>57.764000000000003</c:v>
                </c:pt>
                <c:pt idx="1270">
                  <c:v>54.934000000000005</c:v>
                </c:pt>
                <c:pt idx="1271">
                  <c:v>49.322000000000003</c:v>
                </c:pt>
                <c:pt idx="1272">
                  <c:v>44.201000000000001</c:v>
                </c:pt>
                <c:pt idx="1273">
                  <c:v>40.313999999999993</c:v>
                </c:pt>
                <c:pt idx="1274">
                  <c:v>38.012</c:v>
                </c:pt>
                <c:pt idx="1275">
                  <c:v>37.074000000000005</c:v>
                </c:pt>
                <c:pt idx="1276">
                  <c:v>36.662000000000013</c:v>
                </c:pt>
                <c:pt idx="1277">
                  <c:v>36.399000000000001</c:v>
                </c:pt>
                <c:pt idx="1278">
                  <c:v>35.797000000000011</c:v>
                </c:pt>
                <c:pt idx="1279">
                  <c:v>34.779000000000003</c:v>
                </c:pt>
                <c:pt idx="1280">
                  <c:v>34.251000000000005</c:v>
                </c:pt>
                <c:pt idx="1281">
                  <c:v>33.632000000000012</c:v>
                </c:pt>
                <c:pt idx="1282">
                  <c:v>32.329000000000001</c:v>
                </c:pt>
                <c:pt idx="1283">
                  <c:v>31.231000000000005</c:v>
                </c:pt>
                <c:pt idx="1284">
                  <c:v>29.444999999999986</c:v>
                </c:pt>
                <c:pt idx="1285">
                  <c:v>27.370999999999999</c:v>
                </c:pt>
                <c:pt idx="1286">
                  <c:v>26.006</c:v>
                </c:pt>
                <c:pt idx="1287">
                  <c:v>26.134000000000018</c:v>
                </c:pt>
                <c:pt idx="1288">
                  <c:v>27.283999999999978</c:v>
                </c:pt>
                <c:pt idx="1289">
                  <c:v>28.494</c:v>
                </c:pt>
                <c:pt idx="1290">
                  <c:v>28.771000000000001</c:v>
                </c:pt>
                <c:pt idx="1291">
                  <c:v>27.065999999999978</c:v>
                </c:pt>
                <c:pt idx="1292">
                  <c:v>26.050999999999988</c:v>
                </c:pt>
                <c:pt idx="1293">
                  <c:v>26.244999999999987</c:v>
                </c:pt>
                <c:pt idx="1294">
                  <c:v>28.004000000000001</c:v>
                </c:pt>
                <c:pt idx="1295">
                  <c:v>29.947999999999986</c:v>
                </c:pt>
                <c:pt idx="1296">
                  <c:v>32.048000000000002</c:v>
                </c:pt>
                <c:pt idx="1297">
                  <c:v>33.594000000000001</c:v>
                </c:pt>
                <c:pt idx="1298">
                  <c:v>34.294000000000011</c:v>
                </c:pt>
                <c:pt idx="1299">
                  <c:v>34.218000000000011</c:v>
                </c:pt>
                <c:pt idx="1300">
                  <c:v>36.229000000000013</c:v>
                </c:pt>
                <c:pt idx="1301">
                  <c:v>39.226000000000013</c:v>
                </c:pt>
                <c:pt idx="1302">
                  <c:v>51.393000000000001</c:v>
                </c:pt>
                <c:pt idx="1303">
                  <c:v>73.147000000000006</c:v>
                </c:pt>
                <c:pt idx="1304">
                  <c:v>95.301999999999992</c:v>
                </c:pt>
                <c:pt idx="1305">
                  <c:v>101.30500000000001</c:v>
                </c:pt>
                <c:pt idx="1306">
                  <c:v>92.188999999999979</c:v>
                </c:pt>
                <c:pt idx="1307">
                  <c:v>79.943000000000026</c:v>
                </c:pt>
                <c:pt idx="1308">
                  <c:v>65.495999999999995</c:v>
                </c:pt>
                <c:pt idx="1309">
                  <c:v>51.041000000000004</c:v>
                </c:pt>
                <c:pt idx="1310">
                  <c:v>46.266000000000012</c:v>
                </c:pt>
                <c:pt idx="1311">
                  <c:v>56.97</c:v>
                </c:pt>
                <c:pt idx="1312">
                  <c:v>58.980999999999995</c:v>
                </c:pt>
                <c:pt idx="1313">
                  <c:v>52.549000000000007</c:v>
                </c:pt>
                <c:pt idx="1314">
                  <c:v>43.124000000000002</c:v>
                </c:pt>
                <c:pt idx="1315">
                  <c:v>32.234000000000002</c:v>
                </c:pt>
                <c:pt idx="1316">
                  <c:v>23.654000000000018</c:v>
                </c:pt>
                <c:pt idx="1317">
                  <c:v>51.126000000000012</c:v>
                </c:pt>
                <c:pt idx="1318">
                  <c:v>84.527000000000001</c:v>
                </c:pt>
                <c:pt idx="1319">
                  <c:v>92.208000000000013</c:v>
                </c:pt>
                <c:pt idx="1320">
                  <c:v>96.724999999999994</c:v>
                </c:pt>
                <c:pt idx="1321">
                  <c:v>114.14400000000002</c:v>
                </c:pt>
                <c:pt idx="1322">
                  <c:v>134.82700000000014</c:v>
                </c:pt>
                <c:pt idx="1323">
                  <c:v>152.15200000000004</c:v>
                </c:pt>
                <c:pt idx="1324">
                  <c:v>148.566</c:v>
                </c:pt>
                <c:pt idx="1325">
                  <c:v>133.32100000000014</c:v>
                </c:pt>
                <c:pt idx="1326">
                  <c:v>136.08600000000001</c:v>
                </c:pt>
                <c:pt idx="1327">
                  <c:v>140.89800000000014</c:v>
                </c:pt>
                <c:pt idx="1328">
                  <c:v>136.875</c:v>
                </c:pt>
                <c:pt idx="1329">
                  <c:v>131.238</c:v>
                </c:pt>
                <c:pt idx="1330">
                  <c:v>122.377</c:v>
                </c:pt>
                <c:pt idx="1331">
                  <c:v>110.61199999999999</c:v>
                </c:pt>
                <c:pt idx="1332">
                  <c:v>100.22799999999999</c:v>
                </c:pt>
                <c:pt idx="1333">
                  <c:v>112.84699999999999</c:v>
                </c:pt>
                <c:pt idx="1334">
                  <c:v>130.01</c:v>
                </c:pt>
                <c:pt idx="1335">
                  <c:v>139.012</c:v>
                </c:pt>
                <c:pt idx="1336">
                  <c:v>147.16899999999998</c:v>
                </c:pt>
                <c:pt idx="1337">
                  <c:v>149.095</c:v>
                </c:pt>
                <c:pt idx="1338">
                  <c:v>141.95100000000014</c:v>
                </c:pt>
                <c:pt idx="1339">
                  <c:v>128.92100000000013</c:v>
                </c:pt>
                <c:pt idx="1340">
                  <c:v>127.62799999999999</c:v>
                </c:pt>
                <c:pt idx="1341">
                  <c:v>130.33200000000014</c:v>
                </c:pt>
                <c:pt idx="1342">
                  <c:v>128.815</c:v>
                </c:pt>
                <c:pt idx="1343">
                  <c:v>114.111</c:v>
                </c:pt>
                <c:pt idx="1344">
                  <c:v>100.76900000000002</c:v>
                </c:pt>
                <c:pt idx="1345">
                  <c:v>119.99299999999999</c:v>
                </c:pt>
                <c:pt idx="1346">
                  <c:v>159.23299999999998</c:v>
                </c:pt>
                <c:pt idx="1347">
                  <c:v>185.65300000000002</c:v>
                </c:pt>
                <c:pt idx="1348">
                  <c:v>180.07899999999998</c:v>
                </c:pt>
                <c:pt idx="1349">
                  <c:v>169.13200000000001</c:v>
                </c:pt>
                <c:pt idx="1350">
                  <c:v>172.88900000000001</c:v>
                </c:pt>
                <c:pt idx="1351">
                  <c:v>171.38800000000018</c:v>
                </c:pt>
                <c:pt idx="1352">
                  <c:v>171.36500000000001</c:v>
                </c:pt>
                <c:pt idx="1353">
                  <c:v>173.166</c:v>
                </c:pt>
                <c:pt idx="1354">
                  <c:v>180.899</c:v>
                </c:pt>
                <c:pt idx="1355">
                  <c:v>188.64099999999999</c:v>
                </c:pt>
                <c:pt idx="1356">
                  <c:v>195.4</c:v>
                </c:pt>
                <c:pt idx="1357">
                  <c:v>220.983</c:v>
                </c:pt>
                <c:pt idx="1358">
                  <c:v>243.399</c:v>
                </c:pt>
                <c:pt idx="1359">
                  <c:v>251.023</c:v>
                </c:pt>
                <c:pt idx="1360">
                  <c:v>245.11699999999999</c:v>
                </c:pt>
                <c:pt idx="1361">
                  <c:v>226.17299999999997</c:v>
                </c:pt>
                <c:pt idx="1362">
                  <c:v>216.02500000000001</c:v>
                </c:pt>
                <c:pt idx="1363">
                  <c:v>205.16299999999998</c:v>
                </c:pt>
                <c:pt idx="1364">
                  <c:v>186.999</c:v>
                </c:pt>
                <c:pt idx="1365">
                  <c:v>182.11299999999997</c:v>
                </c:pt>
                <c:pt idx="1366">
                  <c:v>182.08500000000001</c:v>
                </c:pt>
                <c:pt idx="1367">
                  <c:v>185.309</c:v>
                </c:pt>
                <c:pt idx="1368">
                  <c:v>181.32400000000001</c:v>
                </c:pt>
                <c:pt idx="1369">
                  <c:v>177.4</c:v>
                </c:pt>
                <c:pt idx="1370">
                  <c:v>186.35700000000014</c:v>
                </c:pt>
                <c:pt idx="1371">
                  <c:v>216.82800000000017</c:v>
                </c:pt>
                <c:pt idx="1372">
                  <c:v>223.178</c:v>
                </c:pt>
                <c:pt idx="1373">
                  <c:v>214.596</c:v>
                </c:pt>
                <c:pt idx="1374">
                  <c:v>209.17099999999999</c:v>
                </c:pt>
                <c:pt idx="1375">
                  <c:v>191.29</c:v>
                </c:pt>
                <c:pt idx="1376">
                  <c:v>173.41399999999999</c:v>
                </c:pt>
                <c:pt idx="1377">
                  <c:v>183.27299999999997</c:v>
                </c:pt>
                <c:pt idx="1378">
                  <c:v>193.899</c:v>
                </c:pt>
                <c:pt idx="1379">
                  <c:v>167.286</c:v>
                </c:pt>
                <c:pt idx="1380">
                  <c:v>136.423</c:v>
                </c:pt>
                <c:pt idx="1381">
                  <c:v>135.58500000000001</c:v>
                </c:pt>
                <c:pt idx="1382">
                  <c:v>161.79899999999998</c:v>
                </c:pt>
                <c:pt idx="1383">
                  <c:v>181.34200000000001</c:v>
                </c:pt>
                <c:pt idx="1384">
                  <c:v>181.786</c:v>
                </c:pt>
                <c:pt idx="1385">
                  <c:v>163.51599999999999</c:v>
                </c:pt>
                <c:pt idx="1386">
                  <c:v>146.86000000000001</c:v>
                </c:pt>
                <c:pt idx="1387">
                  <c:v>138.66800000000001</c:v>
                </c:pt>
                <c:pt idx="1388">
                  <c:v>136.81700000000001</c:v>
                </c:pt>
                <c:pt idx="1389">
                  <c:v>152.03300000000002</c:v>
                </c:pt>
                <c:pt idx="1390">
                  <c:v>186.87800000000001</c:v>
                </c:pt>
                <c:pt idx="1391">
                  <c:v>204.92600000000004</c:v>
                </c:pt>
                <c:pt idx="1392">
                  <c:v>194.446</c:v>
                </c:pt>
                <c:pt idx="1393">
                  <c:v>178.77899999999997</c:v>
                </c:pt>
                <c:pt idx="1394">
                  <c:v>174.94899999999998</c:v>
                </c:pt>
                <c:pt idx="1395">
                  <c:v>169.72299999999998</c:v>
                </c:pt>
                <c:pt idx="1396">
                  <c:v>167.874</c:v>
                </c:pt>
                <c:pt idx="1397">
                  <c:v>166.999</c:v>
                </c:pt>
                <c:pt idx="1398">
                  <c:v>156.79399999999998</c:v>
                </c:pt>
                <c:pt idx="1399">
                  <c:v>149.762</c:v>
                </c:pt>
                <c:pt idx="1400">
                  <c:v>154.06399999999999</c:v>
                </c:pt>
                <c:pt idx="1401">
                  <c:v>156.84800000000001</c:v>
                </c:pt>
                <c:pt idx="1402">
                  <c:v>159.02500000000001</c:v>
                </c:pt>
                <c:pt idx="1403">
                  <c:v>174.19</c:v>
                </c:pt>
                <c:pt idx="1404">
                  <c:v>183.12700000000001</c:v>
                </c:pt>
                <c:pt idx="1405">
                  <c:v>165.21899999999999</c:v>
                </c:pt>
                <c:pt idx="1406">
                  <c:v>138.845</c:v>
                </c:pt>
                <c:pt idx="1407">
                  <c:v>119.889</c:v>
                </c:pt>
                <c:pt idx="1408">
                  <c:v>115.94400000000009</c:v>
                </c:pt>
                <c:pt idx="1409">
                  <c:v>115.974</c:v>
                </c:pt>
                <c:pt idx="1410">
                  <c:v>138.43700000000001</c:v>
                </c:pt>
                <c:pt idx="1411">
                  <c:v>155.10899999999998</c:v>
                </c:pt>
                <c:pt idx="1412">
                  <c:v>154.96300000000002</c:v>
                </c:pt>
                <c:pt idx="1413">
                  <c:v>149.74299999999999</c:v>
                </c:pt>
                <c:pt idx="1414">
                  <c:v>155.57399999999998</c:v>
                </c:pt>
                <c:pt idx="1415">
                  <c:v>160.89200000000014</c:v>
                </c:pt>
                <c:pt idx="1416">
                  <c:v>146.30000000000001</c:v>
                </c:pt>
                <c:pt idx="1417">
                  <c:v>136.03900000000002</c:v>
                </c:pt>
                <c:pt idx="1418">
                  <c:v>140.99800000000013</c:v>
                </c:pt>
                <c:pt idx="1419">
                  <c:v>124.929</c:v>
                </c:pt>
                <c:pt idx="1420">
                  <c:v>116.643</c:v>
                </c:pt>
                <c:pt idx="1421">
                  <c:v>131.60899999999998</c:v>
                </c:pt>
                <c:pt idx="1422">
                  <c:v>140.96</c:v>
                </c:pt>
                <c:pt idx="1423">
                  <c:v>132.86600000000001</c:v>
                </c:pt>
                <c:pt idx="1424">
                  <c:v>140.76499999999999</c:v>
                </c:pt>
                <c:pt idx="1425">
                  <c:v>167.97800000000001</c:v>
                </c:pt>
                <c:pt idx="1426">
                  <c:v>167.34100000000001</c:v>
                </c:pt>
                <c:pt idx="1427">
                  <c:v>144.755</c:v>
                </c:pt>
                <c:pt idx="1428">
                  <c:v>145.19399999999999</c:v>
                </c:pt>
                <c:pt idx="1429">
                  <c:v>140.50200000000001</c:v>
                </c:pt>
                <c:pt idx="1430">
                  <c:v>130.65800000000004</c:v>
                </c:pt>
                <c:pt idx="1431">
                  <c:v>132.52500000000001</c:v>
                </c:pt>
                <c:pt idx="1432">
                  <c:v>136.72299999999998</c:v>
                </c:pt>
                <c:pt idx="1433">
                  <c:v>134.39700000000013</c:v>
                </c:pt>
                <c:pt idx="1434">
                  <c:v>131.62800000000001</c:v>
                </c:pt>
                <c:pt idx="1435">
                  <c:v>135.03800000000001</c:v>
                </c:pt>
                <c:pt idx="1436">
                  <c:v>123.316</c:v>
                </c:pt>
                <c:pt idx="1437">
                  <c:v>118.12599999999998</c:v>
                </c:pt>
                <c:pt idx="1438">
                  <c:v>130.42800000000014</c:v>
                </c:pt>
                <c:pt idx="1439">
                  <c:v>159.98700000000014</c:v>
                </c:pt>
                <c:pt idx="1440">
                  <c:v>176.19800000000001</c:v>
                </c:pt>
                <c:pt idx="1441">
                  <c:v>169.28700000000001</c:v>
                </c:pt>
                <c:pt idx="1442">
                  <c:v>172.83800000000014</c:v>
                </c:pt>
                <c:pt idx="1443">
                  <c:v>166.73599999999999</c:v>
                </c:pt>
                <c:pt idx="1444">
                  <c:v>146.02100000000004</c:v>
                </c:pt>
                <c:pt idx="1445">
                  <c:v>144.96300000000002</c:v>
                </c:pt>
                <c:pt idx="1446">
                  <c:v>139.57899999999998</c:v>
                </c:pt>
                <c:pt idx="1447">
                  <c:v>105.203</c:v>
                </c:pt>
                <c:pt idx="1448">
                  <c:v>91.058999999999983</c:v>
                </c:pt>
                <c:pt idx="1449">
                  <c:v>89.283000000000001</c:v>
                </c:pt>
                <c:pt idx="1450">
                  <c:v>89.298000000000002</c:v>
                </c:pt>
                <c:pt idx="1451">
                  <c:v>91.027000000000001</c:v>
                </c:pt>
                <c:pt idx="1452">
                  <c:v>120.283</c:v>
                </c:pt>
                <c:pt idx="1453">
                  <c:v>140.85500000000013</c:v>
                </c:pt>
                <c:pt idx="1454">
                  <c:v>122.651</c:v>
                </c:pt>
                <c:pt idx="1455">
                  <c:v>121.81100000000002</c:v>
                </c:pt>
                <c:pt idx="1456">
                  <c:v>149.32900000000001</c:v>
                </c:pt>
                <c:pt idx="1457">
                  <c:v>169.404</c:v>
                </c:pt>
                <c:pt idx="1458">
                  <c:v>165.27299999999997</c:v>
                </c:pt>
                <c:pt idx="1459">
                  <c:v>159.93300000000002</c:v>
                </c:pt>
                <c:pt idx="1460">
                  <c:v>160.048</c:v>
                </c:pt>
                <c:pt idx="1461">
                  <c:v>140.19899999999998</c:v>
                </c:pt>
                <c:pt idx="1462">
                  <c:v>113.81</c:v>
                </c:pt>
                <c:pt idx="1463">
                  <c:v>109.69799999999999</c:v>
                </c:pt>
                <c:pt idx="1464">
                  <c:v>107.99100000000007</c:v>
                </c:pt>
                <c:pt idx="1465">
                  <c:v>119.38800000000001</c:v>
                </c:pt>
                <c:pt idx="1466">
                  <c:v>112.87599999999998</c:v>
                </c:pt>
                <c:pt idx="1467">
                  <c:v>113.20699999999999</c:v>
                </c:pt>
                <c:pt idx="1468">
                  <c:v>118.97499999999999</c:v>
                </c:pt>
                <c:pt idx="1469">
                  <c:v>133.09800000000001</c:v>
                </c:pt>
                <c:pt idx="1470">
                  <c:v>139.804</c:v>
                </c:pt>
                <c:pt idx="1471">
                  <c:v>142.66999999999999</c:v>
                </c:pt>
                <c:pt idx="1472">
                  <c:v>143.696</c:v>
                </c:pt>
                <c:pt idx="1473">
                  <c:v>122.12599999999998</c:v>
                </c:pt>
                <c:pt idx="1474">
                  <c:v>113.423</c:v>
                </c:pt>
                <c:pt idx="1475">
                  <c:v>109.49900000000002</c:v>
                </c:pt>
                <c:pt idx="1476">
                  <c:v>97.971000000000004</c:v>
                </c:pt>
                <c:pt idx="1477">
                  <c:v>86.637</c:v>
                </c:pt>
                <c:pt idx="1478">
                  <c:v>84.568000000000012</c:v>
                </c:pt>
                <c:pt idx="1479">
                  <c:v>97.671999999999983</c:v>
                </c:pt>
                <c:pt idx="1480">
                  <c:v>100.973</c:v>
                </c:pt>
                <c:pt idx="1481">
                  <c:v>101.229</c:v>
                </c:pt>
                <c:pt idx="1482">
                  <c:v>100.422</c:v>
                </c:pt>
                <c:pt idx="1483">
                  <c:v>100.718</c:v>
                </c:pt>
                <c:pt idx="1484">
                  <c:v>110.3</c:v>
                </c:pt>
                <c:pt idx="1485">
                  <c:v>115.21599999999999</c:v>
                </c:pt>
                <c:pt idx="1486">
                  <c:v>118.60599999999998</c:v>
                </c:pt>
                <c:pt idx="1487">
                  <c:v>115.45399999999999</c:v>
                </c:pt>
                <c:pt idx="1488">
                  <c:v>108.79400000000007</c:v>
                </c:pt>
                <c:pt idx="1489">
                  <c:v>115.336</c:v>
                </c:pt>
                <c:pt idx="1490">
                  <c:v>138.01899999999998</c:v>
                </c:pt>
                <c:pt idx="1491">
                  <c:v>142.40200000000004</c:v>
                </c:pt>
                <c:pt idx="1492">
                  <c:v>138.1</c:v>
                </c:pt>
                <c:pt idx="1493">
                  <c:v>137.80700000000004</c:v>
                </c:pt>
                <c:pt idx="1494">
                  <c:v>153.30600000000001</c:v>
                </c:pt>
                <c:pt idx="1495">
                  <c:v>167.17099999999999</c:v>
                </c:pt>
                <c:pt idx="1496">
                  <c:v>140.60999999999999</c:v>
                </c:pt>
                <c:pt idx="1497">
                  <c:v>115.392</c:v>
                </c:pt>
                <c:pt idx="1498">
                  <c:v>105.41400000000007</c:v>
                </c:pt>
                <c:pt idx="1499">
                  <c:v>97.45</c:v>
                </c:pt>
                <c:pt idx="1500">
                  <c:v>105.56399999999999</c:v>
                </c:pt>
                <c:pt idx="1501">
                  <c:v>134.31399999999999</c:v>
                </c:pt>
                <c:pt idx="1502">
                  <c:v>131.38000000000014</c:v>
                </c:pt>
                <c:pt idx="1503">
                  <c:v>114.10899999999998</c:v>
                </c:pt>
                <c:pt idx="1504">
                  <c:v>101.617</c:v>
                </c:pt>
                <c:pt idx="1505">
                  <c:v>116.44700000000009</c:v>
                </c:pt>
                <c:pt idx="1506">
                  <c:v>118.47</c:v>
                </c:pt>
                <c:pt idx="1507">
                  <c:v>111.67599999999995</c:v>
                </c:pt>
                <c:pt idx="1508">
                  <c:v>101.218</c:v>
                </c:pt>
                <c:pt idx="1509">
                  <c:v>101.40900000000002</c:v>
                </c:pt>
                <c:pt idx="1510">
                  <c:v>101.36799999999999</c:v>
                </c:pt>
                <c:pt idx="1511">
                  <c:v>102.28400000000002</c:v>
                </c:pt>
                <c:pt idx="1512">
                  <c:v>104.63200000000001</c:v>
                </c:pt>
                <c:pt idx="1513">
                  <c:v>108.59099999999999</c:v>
                </c:pt>
                <c:pt idx="1514">
                  <c:v>106.765</c:v>
                </c:pt>
                <c:pt idx="1515">
                  <c:v>104.163</c:v>
                </c:pt>
                <c:pt idx="1516">
                  <c:v>111.33199999999999</c:v>
                </c:pt>
                <c:pt idx="1517">
                  <c:v>124.07499999999999</c:v>
                </c:pt>
                <c:pt idx="1518">
                  <c:v>135.964</c:v>
                </c:pt>
                <c:pt idx="1519">
                  <c:v>133.82800000000017</c:v>
                </c:pt>
                <c:pt idx="1520">
                  <c:v>127.52800000000001</c:v>
                </c:pt>
                <c:pt idx="1521">
                  <c:v>123.39700000000002</c:v>
                </c:pt>
                <c:pt idx="1522">
                  <c:v>118.43899999999999</c:v>
                </c:pt>
                <c:pt idx="1523">
                  <c:v>114.37799999999999</c:v>
                </c:pt>
                <c:pt idx="1524">
                  <c:v>103.57499999999999</c:v>
                </c:pt>
                <c:pt idx="1525">
                  <c:v>94.003</c:v>
                </c:pt>
                <c:pt idx="1526">
                  <c:v>89.679999999999978</c:v>
                </c:pt>
                <c:pt idx="1527">
                  <c:v>86.783000000000001</c:v>
                </c:pt>
                <c:pt idx="1528">
                  <c:v>82.697000000000003</c:v>
                </c:pt>
                <c:pt idx="1529">
                  <c:v>76.843000000000004</c:v>
                </c:pt>
                <c:pt idx="1530">
                  <c:v>72.10599999999998</c:v>
                </c:pt>
                <c:pt idx="1531">
                  <c:v>69.427999999999997</c:v>
                </c:pt>
                <c:pt idx="1532">
                  <c:v>68.512</c:v>
                </c:pt>
                <c:pt idx="1533">
                  <c:v>67.807000000000002</c:v>
                </c:pt>
                <c:pt idx="1534">
                  <c:v>68.117999999999995</c:v>
                </c:pt>
                <c:pt idx="1535">
                  <c:v>67.092000000000013</c:v>
                </c:pt>
                <c:pt idx="1536">
                  <c:v>60.197000000000003</c:v>
                </c:pt>
                <c:pt idx="1537">
                  <c:v>57.353999999999999</c:v>
                </c:pt>
                <c:pt idx="1538">
                  <c:v>62.021000000000001</c:v>
                </c:pt>
                <c:pt idx="1539">
                  <c:v>64.656999999999982</c:v>
                </c:pt>
                <c:pt idx="1540">
                  <c:v>65.069000000000003</c:v>
                </c:pt>
                <c:pt idx="1541">
                  <c:v>65.254999999999995</c:v>
                </c:pt>
                <c:pt idx="1542">
                  <c:v>60.806999999999995</c:v>
                </c:pt>
                <c:pt idx="1543">
                  <c:v>57.657000000000004</c:v>
                </c:pt>
                <c:pt idx="1544">
                  <c:v>59.198000000000036</c:v>
                </c:pt>
                <c:pt idx="1545">
                  <c:v>51.513999999999996</c:v>
                </c:pt>
                <c:pt idx="1546">
                  <c:v>50.544000000000004</c:v>
                </c:pt>
                <c:pt idx="1547">
                  <c:v>55.806999999999995</c:v>
                </c:pt>
                <c:pt idx="1548">
                  <c:v>60.188000000000002</c:v>
                </c:pt>
                <c:pt idx="1549">
                  <c:v>62.050999999999995</c:v>
                </c:pt>
                <c:pt idx="1550">
                  <c:v>62.94</c:v>
                </c:pt>
                <c:pt idx="1551">
                  <c:v>64.436000000000007</c:v>
                </c:pt>
                <c:pt idx="1552">
                  <c:v>71.628999999999948</c:v>
                </c:pt>
                <c:pt idx="1553">
                  <c:v>75.763000000000005</c:v>
                </c:pt>
                <c:pt idx="1554">
                  <c:v>72.147000000000006</c:v>
                </c:pt>
                <c:pt idx="1555">
                  <c:v>70.103999999999999</c:v>
                </c:pt>
                <c:pt idx="1556">
                  <c:v>68.827999999999989</c:v>
                </c:pt>
                <c:pt idx="1557">
                  <c:v>67.722999999999999</c:v>
                </c:pt>
                <c:pt idx="1558">
                  <c:v>66.897000000000006</c:v>
                </c:pt>
                <c:pt idx="1559">
                  <c:v>65.956000000000003</c:v>
                </c:pt>
                <c:pt idx="1560">
                  <c:v>66.134</c:v>
                </c:pt>
                <c:pt idx="1561">
                  <c:v>65.831000000000003</c:v>
                </c:pt>
                <c:pt idx="1562">
                  <c:v>65.69</c:v>
                </c:pt>
                <c:pt idx="1563">
                  <c:v>63.480999999999995</c:v>
                </c:pt>
                <c:pt idx="1564">
                  <c:v>61.005000000000003</c:v>
                </c:pt>
                <c:pt idx="1565">
                  <c:v>59.724000000000011</c:v>
                </c:pt>
                <c:pt idx="1566">
                  <c:v>56.9</c:v>
                </c:pt>
                <c:pt idx="1567">
                  <c:v>52.731000000000002</c:v>
                </c:pt>
                <c:pt idx="1568">
                  <c:v>51.132000000000012</c:v>
                </c:pt>
                <c:pt idx="1569">
                  <c:v>49.599000000000011</c:v>
                </c:pt>
                <c:pt idx="1570">
                  <c:v>47.341999999999999</c:v>
                </c:pt>
                <c:pt idx="1571">
                  <c:v>47.659000000000006</c:v>
                </c:pt>
                <c:pt idx="1572">
                  <c:v>48.316999999999993</c:v>
                </c:pt>
                <c:pt idx="1573">
                  <c:v>53.376000000000005</c:v>
                </c:pt>
                <c:pt idx="1574">
                  <c:v>52.616</c:v>
                </c:pt>
                <c:pt idx="1575">
                  <c:v>51.632000000000012</c:v>
                </c:pt>
                <c:pt idx="1576">
                  <c:v>50.541000000000004</c:v>
                </c:pt>
                <c:pt idx="1577">
                  <c:v>49.855999999999995</c:v>
                </c:pt>
                <c:pt idx="1578">
                  <c:v>48.701000000000001</c:v>
                </c:pt>
                <c:pt idx="1579">
                  <c:v>46.499000000000002</c:v>
                </c:pt>
                <c:pt idx="1580">
                  <c:v>43.748000000000012</c:v>
                </c:pt>
                <c:pt idx="1581">
                  <c:v>41.798000000000037</c:v>
                </c:pt>
                <c:pt idx="1582">
                  <c:v>41.257000000000005</c:v>
                </c:pt>
                <c:pt idx="1583">
                  <c:v>40.793000000000013</c:v>
                </c:pt>
                <c:pt idx="1584">
                  <c:v>42.429000000000002</c:v>
                </c:pt>
                <c:pt idx="1585">
                  <c:v>43.387999999999998</c:v>
                </c:pt>
                <c:pt idx="1586">
                  <c:v>42.631</c:v>
                </c:pt>
                <c:pt idx="1587">
                  <c:v>42.46</c:v>
                </c:pt>
                <c:pt idx="1588">
                  <c:v>43.648000000000003</c:v>
                </c:pt>
                <c:pt idx="1589">
                  <c:v>44.605000000000011</c:v>
                </c:pt>
                <c:pt idx="1590">
                  <c:v>45.231000000000002</c:v>
                </c:pt>
                <c:pt idx="1591">
                  <c:v>42.435000000000002</c:v>
                </c:pt>
                <c:pt idx="1592">
                  <c:v>37.924000000000007</c:v>
                </c:pt>
                <c:pt idx="1593">
                  <c:v>38.160000000000011</c:v>
                </c:pt>
                <c:pt idx="1594">
                  <c:v>40.261000000000003</c:v>
                </c:pt>
                <c:pt idx="1595">
                  <c:v>41.616</c:v>
                </c:pt>
                <c:pt idx="1596">
                  <c:v>42.106000000000002</c:v>
                </c:pt>
                <c:pt idx="1597">
                  <c:v>42.261000000000003</c:v>
                </c:pt>
                <c:pt idx="1598">
                  <c:v>42.361000000000004</c:v>
                </c:pt>
                <c:pt idx="1599">
                  <c:v>42.33</c:v>
                </c:pt>
                <c:pt idx="1600">
                  <c:v>41.99</c:v>
                </c:pt>
                <c:pt idx="1601">
                  <c:v>41.919000000000004</c:v>
                </c:pt>
                <c:pt idx="1602">
                  <c:v>41.736000000000011</c:v>
                </c:pt>
                <c:pt idx="1603">
                  <c:v>41.992000000000012</c:v>
                </c:pt>
                <c:pt idx="1604">
                  <c:v>41.676000000000002</c:v>
                </c:pt>
                <c:pt idx="1605">
                  <c:v>42.248000000000012</c:v>
                </c:pt>
                <c:pt idx="1606">
                  <c:v>42.869</c:v>
                </c:pt>
                <c:pt idx="1607">
                  <c:v>43.178000000000011</c:v>
                </c:pt>
                <c:pt idx="1608">
                  <c:v>43.179000000000002</c:v>
                </c:pt>
                <c:pt idx="1609">
                  <c:v>45.294000000000011</c:v>
                </c:pt>
                <c:pt idx="1610">
                  <c:v>55.910999999999994</c:v>
                </c:pt>
                <c:pt idx="1611">
                  <c:v>66.848000000000013</c:v>
                </c:pt>
                <c:pt idx="1612">
                  <c:v>69.730999999999995</c:v>
                </c:pt>
                <c:pt idx="1613">
                  <c:v>70.448000000000022</c:v>
                </c:pt>
                <c:pt idx="1614">
                  <c:v>68.823999999999998</c:v>
                </c:pt>
                <c:pt idx="1615">
                  <c:v>59.857999999999997</c:v>
                </c:pt>
                <c:pt idx="1616">
                  <c:v>51.43</c:v>
                </c:pt>
                <c:pt idx="1617">
                  <c:v>42.64</c:v>
                </c:pt>
                <c:pt idx="1618">
                  <c:v>36.44</c:v>
                </c:pt>
                <c:pt idx="1619">
                  <c:v>37.303000000000004</c:v>
                </c:pt>
                <c:pt idx="1620">
                  <c:v>37.516000000000005</c:v>
                </c:pt>
                <c:pt idx="1621">
                  <c:v>36.104000000000006</c:v>
                </c:pt>
                <c:pt idx="1622">
                  <c:v>34.891000000000005</c:v>
                </c:pt>
                <c:pt idx="1623">
                  <c:v>35.678000000000011</c:v>
                </c:pt>
                <c:pt idx="1624">
                  <c:v>36.888999999999996</c:v>
                </c:pt>
                <c:pt idx="1625">
                  <c:v>36.455999999999996</c:v>
                </c:pt>
                <c:pt idx="1626">
                  <c:v>35.013999999999996</c:v>
                </c:pt>
                <c:pt idx="1627">
                  <c:v>33.297000000000011</c:v>
                </c:pt>
                <c:pt idx="1628">
                  <c:v>31.373999999999999</c:v>
                </c:pt>
                <c:pt idx="1629">
                  <c:v>31.332000000000001</c:v>
                </c:pt>
                <c:pt idx="1630">
                  <c:v>54.974000000000004</c:v>
                </c:pt>
                <c:pt idx="1631">
                  <c:v>106.815</c:v>
                </c:pt>
                <c:pt idx="1632">
                  <c:v>142.19200000000001</c:v>
                </c:pt>
                <c:pt idx="1633">
                  <c:v>155.18</c:v>
                </c:pt>
                <c:pt idx="1634">
                  <c:v>172.953</c:v>
                </c:pt>
                <c:pt idx="1635">
                  <c:v>182.84399999999999</c:v>
                </c:pt>
                <c:pt idx="1636">
                  <c:v>171.46100000000001</c:v>
                </c:pt>
                <c:pt idx="1637">
                  <c:v>164.20299999999997</c:v>
                </c:pt>
                <c:pt idx="1638">
                  <c:v>158.53300000000002</c:v>
                </c:pt>
                <c:pt idx="1639">
                  <c:v>156.17699999999999</c:v>
                </c:pt>
                <c:pt idx="1640">
                  <c:v>154.17299999999997</c:v>
                </c:pt>
                <c:pt idx="1641">
                  <c:v>157.69399999999999</c:v>
                </c:pt>
                <c:pt idx="1642">
                  <c:v>160.54399999999998</c:v>
                </c:pt>
                <c:pt idx="1643">
                  <c:v>164.755</c:v>
                </c:pt>
                <c:pt idx="1644">
                  <c:v>163.393</c:v>
                </c:pt>
                <c:pt idx="1645">
                  <c:v>162.96200000000007</c:v>
                </c:pt>
                <c:pt idx="1646">
                  <c:v>163.251</c:v>
                </c:pt>
                <c:pt idx="1647">
                  <c:v>163.178</c:v>
                </c:pt>
                <c:pt idx="1648">
                  <c:v>164.465</c:v>
                </c:pt>
                <c:pt idx="1649">
                  <c:v>165.63899999999998</c:v>
                </c:pt>
                <c:pt idx="1650">
                  <c:v>164.44899999999998</c:v>
                </c:pt>
                <c:pt idx="1651">
                  <c:v>165.86700000000013</c:v>
                </c:pt>
                <c:pt idx="1652">
                  <c:v>163.98800000000014</c:v>
                </c:pt>
                <c:pt idx="1653">
                  <c:v>154.52100000000004</c:v>
                </c:pt>
                <c:pt idx="1654">
                  <c:v>147.17399999999998</c:v>
                </c:pt>
                <c:pt idx="1655">
                  <c:v>146.85000000000014</c:v>
                </c:pt>
                <c:pt idx="1656">
                  <c:v>147.32500000000007</c:v>
                </c:pt>
                <c:pt idx="1657">
                  <c:v>148.62900000000002</c:v>
                </c:pt>
                <c:pt idx="1658">
                  <c:v>150.67099999999999</c:v>
                </c:pt>
                <c:pt idx="1659">
                  <c:v>150.96900000000002</c:v>
                </c:pt>
                <c:pt idx="1660">
                  <c:v>151.14899999999997</c:v>
                </c:pt>
                <c:pt idx="1661">
                  <c:v>151.41</c:v>
                </c:pt>
                <c:pt idx="1662">
                  <c:v>148.727</c:v>
                </c:pt>
                <c:pt idx="1663">
                  <c:v>136.30700000000004</c:v>
                </c:pt>
                <c:pt idx="1664">
                  <c:v>121.012</c:v>
                </c:pt>
                <c:pt idx="1665">
                  <c:v>118.88800000000001</c:v>
                </c:pt>
                <c:pt idx="1666">
                  <c:v>126.455</c:v>
                </c:pt>
                <c:pt idx="1667">
                  <c:v>148.60999999999999</c:v>
                </c:pt>
                <c:pt idx="1668">
                  <c:v>154.73699999999999</c:v>
                </c:pt>
                <c:pt idx="1669">
                  <c:v>153.00300000000001</c:v>
                </c:pt>
                <c:pt idx="1670">
                  <c:v>173.04399999999998</c:v>
                </c:pt>
                <c:pt idx="1671">
                  <c:v>184.05</c:v>
                </c:pt>
                <c:pt idx="1672">
                  <c:v>160.39400000000001</c:v>
                </c:pt>
                <c:pt idx="1673">
                  <c:v>148.059</c:v>
                </c:pt>
                <c:pt idx="1674">
                  <c:v>142.70099999999999</c:v>
                </c:pt>
                <c:pt idx="1675">
                  <c:v>142.65</c:v>
                </c:pt>
                <c:pt idx="1676">
                  <c:v>136.96</c:v>
                </c:pt>
                <c:pt idx="1677">
                  <c:v>133.19</c:v>
                </c:pt>
                <c:pt idx="1678">
                  <c:v>134.57599999999999</c:v>
                </c:pt>
                <c:pt idx="1679">
                  <c:v>144.06900000000002</c:v>
                </c:pt>
                <c:pt idx="1680">
                  <c:v>147.91299999999998</c:v>
                </c:pt>
                <c:pt idx="1681">
                  <c:v>143.267</c:v>
                </c:pt>
                <c:pt idx="1682">
                  <c:v>145.71299999999999</c:v>
                </c:pt>
                <c:pt idx="1683">
                  <c:v>160.88300000000001</c:v>
                </c:pt>
                <c:pt idx="1684">
                  <c:v>174.13800000000001</c:v>
                </c:pt>
                <c:pt idx="1685">
                  <c:v>167.732</c:v>
                </c:pt>
                <c:pt idx="1686">
                  <c:v>157.018</c:v>
                </c:pt>
                <c:pt idx="1687">
                  <c:v>147.48400000000001</c:v>
                </c:pt>
                <c:pt idx="1688">
                  <c:v>149.684</c:v>
                </c:pt>
                <c:pt idx="1689">
                  <c:v>152.934</c:v>
                </c:pt>
                <c:pt idx="1690">
                  <c:v>156.70599999999999</c:v>
                </c:pt>
                <c:pt idx="1691">
                  <c:v>162.46800000000007</c:v>
                </c:pt>
                <c:pt idx="1692">
                  <c:v>161.13899999999998</c:v>
                </c:pt>
                <c:pt idx="1693">
                  <c:v>161.31</c:v>
                </c:pt>
                <c:pt idx="1694">
                  <c:v>162.85200000000017</c:v>
                </c:pt>
                <c:pt idx="1695">
                  <c:v>167.93300000000002</c:v>
                </c:pt>
                <c:pt idx="1696">
                  <c:v>165.70399999999998</c:v>
                </c:pt>
                <c:pt idx="1697">
                  <c:v>149.12700000000001</c:v>
                </c:pt>
                <c:pt idx="1698">
                  <c:v>118.4</c:v>
                </c:pt>
                <c:pt idx="1699">
                  <c:v>98.77</c:v>
                </c:pt>
                <c:pt idx="1700">
                  <c:v>73.018000000000001</c:v>
                </c:pt>
                <c:pt idx="1701">
                  <c:v>60.426000000000002</c:v>
                </c:pt>
                <c:pt idx="1702">
                  <c:v>54.983000000000004</c:v>
                </c:pt>
                <c:pt idx="1703">
                  <c:v>56.123000000000012</c:v>
                </c:pt>
                <c:pt idx="1704">
                  <c:v>60.019000000000005</c:v>
                </c:pt>
                <c:pt idx="1705">
                  <c:v>47.336999999999996</c:v>
                </c:pt>
                <c:pt idx="1706">
                  <c:v>39.416000000000004</c:v>
                </c:pt>
                <c:pt idx="1707">
                  <c:v>35.501000000000005</c:v>
                </c:pt>
                <c:pt idx="1708">
                  <c:v>31.451000000000001</c:v>
                </c:pt>
                <c:pt idx="1709">
                  <c:v>32.067</c:v>
                </c:pt>
                <c:pt idx="1710">
                  <c:v>35.792000000000037</c:v>
                </c:pt>
                <c:pt idx="1711">
                  <c:v>38.267000000000003</c:v>
                </c:pt>
                <c:pt idx="1712">
                  <c:v>40.708000000000013</c:v>
                </c:pt>
                <c:pt idx="1713">
                  <c:v>41.663000000000011</c:v>
                </c:pt>
                <c:pt idx="1714">
                  <c:v>40.462000000000003</c:v>
                </c:pt>
                <c:pt idx="1715">
                  <c:v>36.335000000000001</c:v>
                </c:pt>
                <c:pt idx="1716">
                  <c:v>31.454000000000001</c:v>
                </c:pt>
                <c:pt idx="1717">
                  <c:v>34.781000000000006</c:v>
                </c:pt>
                <c:pt idx="1718">
                  <c:v>47.97</c:v>
                </c:pt>
                <c:pt idx="1719">
                  <c:v>49.769000000000013</c:v>
                </c:pt>
                <c:pt idx="1720">
                  <c:v>43.833999999999996</c:v>
                </c:pt>
                <c:pt idx="1721">
                  <c:v>44.086000000000006</c:v>
                </c:pt>
                <c:pt idx="1722">
                  <c:v>49.160000000000011</c:v>
                </c:pt>
                <c:pt idx="1723">
                  <c:v>54.073</c:v>
                </c:pt>
                <c:pt idx="1724">
                  <c:v>62.565000000000012</c:v>
                </c:pt>
                <c:pt idx="1725">
                  <c:v>63.439</c:v>
                </c:pt>
                <c:pt idx="1726">
                  <c:v>67.292000000000002</c:v>
                </c:pt>
                <c:pt idx="1727">
                  <c:v>80.406000000000006</c:v>
                </c:pt>
                <c:pt idx="1728">
                  <c:v>89.543999999999997</c:v>
                </c:pt>
                <c:pt idx="1729">
                  <c:v>87.531000000000006</c:v>
                </c:pt>
                <c:pt idx="1730">
                  <c:v>74.933999999999997</c:v>
                </c:pt>
                <c:pt idx="1731">
                  <c:v>73.762</c:v>
                </c:pt>
                <c:pt idx="1732">
                  <c:v>83.448000000000022</c:v>
                </c:pt>
                <c:pt idx="1733">
                  <c:v>90.804000000000002</c:v>
                </c:pt>
                <c:pt idx="1734">
                  <c:v>94.754999999999995</c:v>
                </c:pt>
                <c:pt idx="1735">
                  <c:v>103.94900000000007</c:v>
                </c:pt>
                <c:pt idx="1736">
                  <c:v>102.03</c:v>
                </c:pt>
                <c:pt idx="1737">
                  <c:v>100.99100000000007</c:v>
                </c:pt>
                <c:pt idx="1738">
                  <c:v>108.899</c:v>
                </c:pt>
                <c:pt idx="1739">
                  <c:v>110.12599999999998</c:v>
                </c:pt>
                <c:pt idx="1740">
                  <c:v>107.08799999999999</c:v>
                </c:pt>
                <c:pt idx="1741">
                  <c:v>103.316</c:v>
                </c:pt>
                <c:pt idx="1742">
                  <c:v>101.48699999999999</c:v>
                </c:pt>
                <c:pt idx="1743">
                  <c:v>96.92</c:v>
                </c:pt>
                <c:pt idx="1744">
                  <c:v>104.274</c:v>
                </c:pt>
                <c:pt idx="1745">
                  <c:v>105.533</c:v>
                </c:pt>
                <c:pt idx="1746">
                  <c:v>102.277</c:v>
                </c:pt>
                <c:pt idx="1747">
                  <c:v>101.51900000000002</c:v>
                </c:pt>
                <c:pt idx="1748">
                  <c:v>101.96899999999999</c:v>
                </c:pt>
                <c:pt idx="1749">
                  <c:v>98.394999999999996</c:v>
                </c:pt>
                <c:pt idx="1750">
                  <c:v>92.78</c:v>
                </c:pt>
                <c:pt idx="1751">
                  <c:v>88.141999999999996</c:v>
                </c:pt>
                <c:pt idx="1752">
                  <c:v>92.736999999999995</c:v>
                </c:pt>
                <c:pt idx="1753">
                  <c:v>107.836</c:v>
                </c:pt>
                <c:pt idx="1754">
                  <c:v>117.23</c:v>
                </c:pt>
                <c:pt idx="1755">
                  <c:v>121.76</c:v>
                </c:pt>
                <c:pt idx="1756">
                  <c:v>123.37799999999999</c:v>
                </c:pt>
                <c:pt idx="1757">
                  <c:v>119.76600000000002</c:v>
                </c:pt>
                <c:pt idx="1758">
                  <c:v>121.40900000000002</c:v>
                </c:pt>
                <c:pt idx="1759">
                  <c:v>118.27</c:v>
                </c:pt>
                <c:pt idx="1760">
                  <c:v>111.979</c:v>
                </c:pt>
                <c:pt idx="1761">
                  <c:v>109.64400000000002</c:v>
                </c:pt>
                <c:pt idx="1762">
                  <c:v>111.295</c:v>
                </c:pt>
                <c:pt idx="1763">
                  <c:v>110.252</c:v>
                </c:pt>
                <c:pt idx="1764">
                  <c:v>106.31399999999999</c:v>
                </c:pt>
                <c:pt idx="1765">
                  <c:v>109.03400000000002</c:v>
                </c:pt>
                <c:pt idx="1766">
                  <c:v>111.107</c:v>
                </c:pt>
                <c:pt idx="1767">
                  <c:v>117.973</c:v>
                </c:pt>
                <c:pt idx="1768">
                  <c:v>116.607</c:v>
                </c:pt>
                <c:pt idx="1769">
                  <c:v>118.78</c:v>
                </c:pt>
                <c:pt idx="1770">
                  <c:v>121.94600000000007</c:v>
                </c:pt>
                <c:pt idx="1771">
                  <c:v>118.925</c:v>
                </c:pt>
                <c:pt idx="1772">
                  <c:v>118.86</c:v>
                </c:pt>
                <c:pt idx="1773">
                  <c:v>116.898</c:v>
                </c:pt>
                <c:pt idx="1774">
                  <c:v>108.83199999999999</c:v>
                </c:pt>
                <c:pt idx="1775">
                  <c:v>104.151</c:v>
                </c:pt>
                <c:pt idx="1776">
                  <c:v>101.49000000000002</c:v>
                </c:pt>
                <c:pt idx="1777">
                  <c:v>99.34</c:v>
                </c:pt>
                <c:pt idx="1778">
                  <c:v>95.617000000000004</c:v>
                </c:pt>
                <c:pt idx="1779">
                  <c:v>93.046999999999997</c:v>
                </c:pt>
                <c:pt idx="1780">
                  <c:v>90.337999999999994</c:v>
                </c:pt>
                <c:pt idx="1781">
                  <c:v>87.09</c:v>
                </c:pt>
                <c:pt idx="1782">
                  <c:v>86.557000000000002</c:v>
                </c:pt>
                <c:pt idx="1783">
                  <c:v>87.667000000000002</c:v>
                </c:pt>
                <c:pt idx="1784">
                  <c:v>92.052999999999983</c:v>
                </c:pt>
                <c:pt idx="1785">
                  <c:v>93.134999999999991</c:v>
                </c:pt>
                <c:pt idx="1786">
                  <c:v>90.748999999999995</c:v>
                </c:pt>
                <c:pt idx="1787">
                  <c:v>85.808999999999983</c:v>
                </c:pt>
                <c:pt idx="1788">
                  <c:v>82.874999999999986</c:v>
                </c:pt>
                <c:pt idx="1789">
                  <c:v>104.988</c:v>
                </c:pt>
                <c:pt idx="1790">
                  <c:v>122.66500000000001</c:v>
                </c:pt>
                <c:pt idx="1791">
                  <c:v>134.43800000000007</c:v>
                </c:pt>
                <c:pt idx="1792">
                  <c:v>121.399</c:v>
                </c:pt>
                <c:pt idx="1793">
                  <c:v>217.5</c:v>
                </c:pt>
                <c:pt idx="1794">
                  <c:v>605.62900000000002</c:v>
                </c:pt>
                <c:pt idx="1795">
                  <c:v>1153.575</c:v>
                </c:pt>
                <c:pt idx="1796">
                  <c:v>1351.1179999999999</c:v>
                </c:pt>
                <c:pt idx="1797">
                  <c:v>1151.1849999999988</c:v>
                </c:pt>
                <c:pt idx="1798">
                  <c:v>865.23199999999997</c:v>
                </c:pt>
                <c:pt idx="1799">
                  <c:v>650.21299999999997</c:v>
                </c:pt>
                <c:pt idx="1800">
                  <c:v>514.03699999999947</c:v>
                </c:pt>
                <c:pt idx="1801">
                  <c:v>418.31200000000001</c:v>
                </c:pt>
                <c:pt idx="1802">
                  <c:v>301.89099999999974</c:v>
                </c:pt>
                <c:pt idx="1803">
                  <c:v>206.48500000000001</c:v>
                </c:pt>
                <c:pt idx="1804">
                  <c:v>132.166</c:v>
                </c:pt>
                <c:pt idx="1805">
                  <c:v>91.613</c:v>
                </c:pt>
                <c:pt idx="1806">
                  <c:v>74.197999999999993</c:v>
                </c:pt>
                <c:pt idx="1807">
                  <c:v>58.106000000000002</c:v>
                </c:pt>
                <c:pt idx="1808">
                  <c:v>60.741</c:v>
                </c:pt>
                <c:pt idx="1809">
                  <c:v>63.812999999999995</c:v>
                </c:pt>
                <c:pt idx="1810">
                  <c:v>75.325999999999979</c:v>
                </c:pt>
                <c:pt idx="1811">
                  <c:v>108.07599999999998</c:v>
                </c:pt>
                <c:pt idx="1812">
                  <c:v>152.655</c:v>
                </c:pt>
                <c:pt idx="1813">
                  <c:v>149.34900000000002</c:v>
                </c:pt>
                <c:pt idx="1814">
                  <c:v>120.79300000000002</c:v>
                </c:pt>
                <c:pt idx="1815">
                  <c:v>96.318000000000012</c:v>
                </c:pt>
                <c:pt idx="1816">
                  <c:v>80.641000000000005</c:v>
                </c:pt>
                <c:pt idx="1817">
                  <c:v>84.787999999999997</c:v>
                </c:pt>
                <c:pt idx="1818">
                  <c:v>109.316</c:v>
                </c:pt>
                <c:pt idx="1819">
                  <c:v>135.06900000000002</c:v>
                </c:pt>
                <c:pt idx="1820">
                  <c:v>140.29499999999999</c:v>
                </c:pt>
                <c:pt idx="1821">
                  <c:v>150.61599999999999</c:v>
                </c:pt>
                <c:pt idx="1822">
                  <c:v>164.38500000000013</c:v>
                </c:pt>
                <c:pt idx="1823">
                  <c:v>165.26299999999998</c:v>
                </c:pt>
                <c:pt idx="1824">
                  <c:v>143.69</c:v>
                </c:pt>
                <c:pt idx="1825">
                  <c:v>130.99300000000002</c:v>
                </c:pt>
                <c:pt idx="1826">
                  <c:v>133.75399999999999</c:v>
                </c:pt>
                <c:pt idx="1827">
                  <c:v>134.499</c:v>
                </c:pt>
                <c:pt idx="1828">
                  <c:v>131.804</c:v>
                </c:pt>
                <c:pt idx="1829">
                  <c:v>120.66800000000001</c:v>
                </c:pt>
                <c:pt idx="1830">
                  <c:v>109.21299999999999</c:v>
                </c:pt>
                <c:pt idx="1831">
                  <c:v>101.26100000000002</c:v>
                </c:pt>
                <c:pt idx="1832">
                  <c:v>111.303</c:v>
                </c:pt>
                <c:pt idx="1833">
                  <c:v>117.348</c:v>
                </c:pt>
                <c:pt idx="1834">
                  <c:v>122.554</c:v>
                </c:pt>
                <c:pt idx="1835">
                  <c:v>136.68600000000001</c:v>
                </c:pt>
                <c:pt idx="1836">
                  <c:v>139.21899999999999</c:v>
                </c:pt>
                <c:pt idx="1837">
                  <c:v>144.36200000000014</c:v>
                </c:pt>
                <c:pt idx="1838">
                  <c:v>151.54899999999998</c:v>
                </c:pt>
                <c:pt idx="1839">
                  <c:v>144.637</c:v>
                </c:pt>
                <c:pt idx="1840">
                  <c:v>139.191</c:v>
                </c:pt>
                <c:pt idx="1841">
                  <c:v>134.56800000000001</c:v>
                </c:pt>
                <c:pt idx="1842">
                  <c:v>125.57899999999998</c:v>
                </c:pt>
                <c:pt idx="1843">
                  <c:v>106.83</c:v>
                </c:pt>
                <c:pt idx="1844">
                  <c:v>89.007000000000005</c:v>
                </c:pt>
                <c:pt idx="1845">
                  <c:v>88.63</c:v>
                </c:pt>
                <c:pt idx="1846">
                  <c:v>91.217000000000027</c:v>
                </c:pt>
                <c:pt idx="1847">
                  <c:v>92.14</c:v>
                </c:pt>
                <c:pt idx="1848">
                  <c:v>89.221000000000004</c:v>
                </c:pt>
                <c:pt idx="1849">
                  <c:v>79.182999999999979</c:v>
                </c:pt>
                <c:pt idx="1850">
                  <c:v>62.957999999999998</c:v>
                </c:pt>
                <c:pt idx="1851">
                  <c:v>49.659000000000006</c:v>
                </c:pt>
                <c:pt idx="1852">
                  <c:v>47.711000000000006</c:v>
                </c:pt>
                <c:pt idx="1853">
                  <c:v>49.503</c:v>
                </c:pt>
                <c:pt idx="1854">
                  <c:v>52.5</c:v>
                </c:pt>
                <c:pt idx="1855">
                  <c:v>54.318999999999996</c:v>
                </c:pt>
                <c:pt idx="1856">
                  <c:v>55.736000000000011</c:v>
                </c:pt>
                <c:pt idx="1857">
                  <c:v>55.368000000000002</c:v>
                </c:pt>
                <c:pt idx="1858">
                  <c:v>52.492000000000012</c:v>
                </c:pt>
                <c:pt idx="1859">
                  <c:v>53.431000000000004</c:v>
                </c:pt>
                <c:pt idx="1860">
                  <c:v>57.758000000000003</c:v>
                </c:pt>
                <c:pt idx="1861">
                  <c:v>61.833999999999996</c:v>
                </c:pt>
                <c:pt idx="1862">
                  <c:v>66.563999999999993</c:v>
                </c:pt>
                <c:pt idx="1863">
                  <c:v>74.685999999999979</c:v>
                </c:pt>
                <c:pt idx="1864">
                  <c:v>84.927999999999997</c:v>
                </c:pt>
                <c:pt idx="1865">
                  <c:v>97.661000000000001</c:v>
                </c:pt>
                <c:pt idx="1866">
                  <c:v>108.34099999999999</c:v>
                </c:pt>
                <c:pt idx="1867">
                  <c:v>124</c:v>
                </c:pt>
                <c:pt idx="1868">
                  <c:v>137.60999999999999</c:v>
                </c:pt>
                <c:pt idx="1869">
                  <c:v>127.194</c:v>
                </c:pt>
                <c:pt idx="1870">
                  <c:v>105.383</c:v>
                </c:pt>
                <c:pt idx="1871">
                  <c:v>88.656999999999982</c:v>
                </c:pt>
                <c:pt idx="1872">
                  <c:v>75.27</c:v>
                </c:pt>
                <c:pt idx="1873">
                  <c:v>66.087000000000003</c:v>
                </c:pt>
                <c:pt idx="1874">
                  <c:v>64.596000000000004</c:v>
                </c:pt>
                <c:pt idx="1875">
                  <c:v>64.783000000000001</c:v>
                </c:pt>
                <c:pt idx="1876">
                  <c:v>65.10599999999998</c:v>
                </c:pt>
                <c:pt idx="1877">
                  <c:v>65.03</c:v>
                </c:pt>
                <c:pt idx="1878">
                  <c:v>63.013000000000005</c:v>
                </c:pt>
                <c:pt idx="1879">
                  <c:v>61.165000000000013</c:v>
                </c:pt>
                <c:pt idx="1880">
                  <c:v>60.256</c:v>
                </c:pt>
                <c:pt idx="1881">
                  <c:v>59.299000000000042</c:v>
                </c:pt>
                <c:pt idx="1882">
                  <c:v>60.539000000000001</c:v>
                </c:pt>
                <c:pt idx="1883">
                  <c:v>65.384</c:v>
                </c:pt>
                <c:pt idx="1884">
                  <c:v>77.003</c:v>
                </c:pt>
                <c:pt idx="1885">
                  <c:v>96.114999999999995</c:v>
                </c:pt>
                <c:pt idx="1886">
                  <c:v>115.40300000000002</c:v>
                </c:pt>
                <c:pt idx="1887">
                  <c:v>130.72</c:v>
                </c:pt>
                <c:pt idx="1888">
                  <c:v>137.22499999999999</c:v>
                </c:pt>
                <c:pt idx="1889">
                  <c:v>128.46600000000001</c:v>
                </c:pt>
                <c:pt idx="1890">
                  <c:v>105.00700000000002</c:v>
                </c:pt>
                <c:pt idx="1891">
                  <c:v>87.757999999999996</c:v>
                </c:pt>
                <c:pt idx="1892">
                  <c:v>77.634</c:v>
                </c:pt>
                <c:pt idx="1893">
                  <c:v>65.56</c:v>
                </c:pt>
                <c:pt idx="1894">
                  <c:v>61.905000000000001</c:v>
                </c:pt>
                <c:pt idx="1895">
                  <c:v>61.259</c:v>
                </c:pt>
                <c:pt idx="1896">
                  <c:v>60.002000000000002</c:v>
                </c:pt>
                <c:pt idx="1897">
                  <c:v>58.478000000000002</c:v>
                </c:pt>
                <c:pt idx="1898">
                  <c:v>57.673000000000002</c:v>
                </c:pt>
                <c:pt idx="1899">
                  <c:v>55.153999999999996</c:v>
                </c:pt>
                <c:pt idx="1900">
                  <c:v>49.768000000000036</c:v>
                </c:pt>
                <c:pt idx="1901">
                  <c:v>48.406000000000006</c:v>
                </c:pt>
                <c:pt idx="1902">
                  <c:v>47.351999999999997</c:v>
                </c:pt>
                <c:pt idx="1903">
                  <c:v>44.847999999999999</c:v>
                </c:pt>
                <c:pt idx="1904">
                  <c:v>41.567</c:v>
                </c:pt>
                <c:pt idx="1905">
                  <c:v>41.068000000000012</c:v>
                </c:pt>
                <c:pt idx="1906">
                  <c:v>42.952999999999996</c:v>
                </c:pt>
                <c:pt idx="1907">
                  <c:v>44.884999999999998</c:v>
                </c:pt>
                <c:pt idx="1908">
                  <c:v>48.665000000000013</c:v>
                </c:pt>
                <c:pt idx="1909">
                  <c:v>57.181000000000004</c:v>
                </c:pt>
                <c:pt idx="1910">
                  <c:v>66.575999999999979</c:v>
                </c:pt>
                <c:pt idx="1911">
                  <c:v>72.47</c:v>
                </c:pt>
                <c:pt idx="1912">
                  <c:v>77.668999999999983</c:v>
                </c:pt>
                <c:pt idx="1913">
                  <c:v>82.343999999999994</c:v>
                </c:pt>
                <c:pt idx="1914">
                  <c:v>84.948000000000022</c:v>
                </c:pt>
                <c:pt idx="1915">
                  <c:v>85.334999999999994</c:v>
                </c:pt>
                <c:pt idx="1916">
                  <c:v>81.61999999999999</c:v>
                </c:pt>
                <c:pt idx="1917">
                  <c:v>72.945000000000007</c:v>
                </c:pt>
                <c:pt idx="1918">
                  <c:v>65.11</c:v>
                </c:pt>
                <c:pt idx="1919">
                  <c:v>58.139000000000003</c:v>
                </c:pt>
                <c:pt idx="1920">
                  <c:v>51.005000000000003</c:v>
                </c:pt>
                <c:pt idx="1921">
                  <c:v>45.190000000000012</c:v>
                </c:pt>
                <c:pt idx="1922">
                  <c:v>41.302</c:v>
                </c:pt>
                <c:pt idx="1923">
                  <c:v>42.818999999999996</c:v>
                </c:pt>
                <c:pt idx="1924">
                  <c:v>44.161000000000001</c:v>
                </c:pt>
                <c:pt idx="1925">
                  <c:v>44.182000000000002</c:v>
                </c:pt>
                <c:pt idx="1926">
                  <c:v>43.468000000000011</c:v>
                </c:pt>
                <c:pt idx="1927">
                  <c:v>42.833999999999996</c:v>
                </c:pt>
                <c:pt idx="1928">
                  <c:v>41.072000000000003</c:v>
                </c:pt>
                <c:pt idx="1929">
                  <c:v>40.059000000000005</c:v>
                </c:pt>
                <c:pt idx="1930">
                  <c:v>41.244</c:v>
                </c:pt>
                <c:pt idx="1931">
                  <c:v>51.620000000000012</c:v>
                </c:pt>
                <c:pt idx="1932">
                  <c:v>66.427000000000007</c:v>
                </c:pt>
                <c:pt idx="1933">
                  <c:v>75.156999999999982</c:v>
                </c:pt>
                <c:pt idx="1934">
                  <c:v>74.410000000000025</c:v>
                </c:pt>
                <c:pt idx="1935">
                  <c:v>66.793999999999997</c:v>
                </c:pt>
                <c:pt idx="1936">
                  <c:v>57.900999999999996</c:v>
                </c:pt>
                <c:pt idx="1937">
                  <c:v>50.56</c:v>
                </c:pt>
                <c:pt idx="1938">
                  <c:v>44.697000000000003</c:v>
                </c:pt>
                <c:pt idx="1939">
                  <c:v>43.048000000000002</c:v>
                </c:pt>
                <c:pt idx="1940">
                  <c:v>42.878</c:v>
                </c:pt>
                <c:pt idx="1941">
                  <c:v>42.733000000000011</c:v>
                </c:pt>
                <c:pt idx="1942">
                  <c:v>42.692000000000036</c:v>
                </c:pt>
                <c:pt idx="1943">
                  <c:v>42.629000000000012</c:v>
                </c:pt>
                <c:pt idx="1944">
                  <c:v>42.868000000000002</c:v>
                </c:pt>
                <c:pt idx="1945">
                  <c:v>42.974000000000004</c:v>
                </c:pt>
                <c:pt idx="1946">
                  <c:v>43.553999999999995</c:v>
                </c:pt>
                <c:pt idx="1947">
                  <c:v>43.964000000000006</c:v>
                </c:pt>
                <c:pt idx="1948">
                  <c:v>43.309000000000005</c:v>
                </c:pt>
                <c:pt idx="1949">
                  <c:v>42.751000000000005</c:v>
                </c:pt>
                <c:pt idx="1950">
                  <c:v>45.102000000000011</c:v>
                </c:pt>
                <c:pt idx="1951">
                  <c:v>50.309000000000005</c:v>
                </c:pt>
                <c:pt idx="1952">
                  <c:v>53.765000000000036</c:v>
                </c:pt>
                <c:pt idx="1953">
                  <c:v>53.655000000000001</c:v>
                </c:pt>
                <c:pt idx="1954">
                  <c:v>55.583000000000006</c:v>
                </c:pt>
                <c:pt idx="1955">
                  <c:v>56.922000000000011</c:v>
                </c:pt>
                <c:pt idx="1956">
                  <c:v>58.867000000000004</c:v>
                </c:pt>
                <c:pt idx="1957">
                  <c:v>59.48</c:v>
                </c:pt>
                <c:pt idx="1958">
                  <c:v>59.269000000000013</c:v>
                </c:pt>
                <c:pt idx="1959">
                  <c:v>58.650999999999996</c:v>
                </c:pt>
                <c:pt idx="1960">
                  <c:v>55.425000000000011</c:v>
                </c:pt>
                <c:pt idx="1961">
                  <c:v>50.117000000000004</c:v>
                </c:pt>
                <c:pt idx="1962">
                  <c:v>45.978000000000002</c:v>
                </c:pt>
                <c:pt idx="1963">
                  <c:v>41.569000000000003</c:v>
                </c:pt>
                <c:pt idx="1964">
                  <c:v>40.83</c:v>
                </c:pt>
                <c:pt idx="1965">
                  <c:v>44.362000000000002</c:v>
                </c:pt>
                <c:pt idx="1966">
                  <c:v>49.208000000000013</c:v>
                </c:pt>
                <c:pt idx="1967">
                  <c:v>52.499000000000002</c:v>
                </c:pt>
                <c:pt idx="1968">
                  <c:v>55.531000000000006</c:v>
                </c:pt>
                <c:pt idx="1969">
                  <c:v>61.775000000000013</c:v>
                </c:pt>
                <c:pt idx="1970">
                  <c:v>68.739000000000004</c:v>
                </c:pt>
                <c:pt idx="1971">
                  <c:v>80.052999999999983</c:v>
                </c:pt>
                <c:pt idx="1972">
                  <c:v>85.754999999999995</c:v>
                </c:pt>
                <c:pt idx="1973">
                  <c:v>87.935000000000002</c:v>
                </c:pt>
                <c:pt idx="1974">
                  <c:v>85.504999999999995</c:v>
                </c:pt>
                <c:pt idx="1975">
                  <c:v>77.195999999999998</c:v>
                </c:pt>
                <c:pt idx="1976">
                  <c:v>66.433999999999997</c:v>
                </c:pt>
                <c:pt idx="1977">
                  <c:v>55.909000000000006</c:v>
                </c:pt>
                <c:pt idx="1978">
                  <c:v>48.438000000000002</c:v>
                </c:pt>
                <c:pt idx="1979">
                  <c:v>44.565000000000012</c:v>
                </c:pt>
                <c:pt idx="1980">
                  <c:v>43.055</c:v>
                </c:pt>
                <c:pt idx="1981">
                  <c:v>42.120000000000012</c:v>
                </c:pt>
                <c:pt idx="1982">
                  <c:v>40.794000000000011</c:v>
                </c:pt>
                <c:pt idx="1983">
                  <c:v>39.010999999999996</c:v>
                </c:pt>
                <c:pt idx="1984">
                  <c:v>37.323</c:v>
                </c:pt>
                <c:pt idx="1985">
                  <c:v>33.231000000000002</c:v>
                </c:pt>
                <c:pt idx="1986">
                  <c:v>30.638000000000005</c:v>
                </c:pt>
                <c:pt idx="1987">
                  <c:v>32.191000000000003</c:v>
                </c:pt>
                <c:pt idx="1988">
                  <c:v>36.410999999999994</c:v>
                </c:pt>
                <c:pt idx="1989">
                  <c:v>43.580999999999996</c:v>
                </c:pt>
                <c:pt idx="1990">
                  <c:v>45.738000000000035</c:v>
                </c:pt>
                <c:pt idx="1991">
                  <c:v>46.234000000000002</c:v>
                </c:pt>
                <c:pt idx="1992">
                  <c:v>47.314999999999998</c:v>
                </c:pt>
                <c:pt idx="1993">
                  <c:v>47.813999999999993</c:v>
                </c:pt>
                <c:pt idx="1994">
                  <c:v>48.504000000000005</c:v>
                </c:pt>
                <c:pt idx="1995">
                  <c:v>48.074000000000005</c:v>
                </c:pt>
                <c:pt idx="1996">
                  <c:v>47.265000000000036</c:v>
                </c:pt>
                <c:pt idx="1997">
                  <c:v>45.687000000000005</c:v>
                </c:pt>
                <c:pt idx="1998">
                  <c:v>45.106000000000002</c:v>
                </c:pt>
                <c:pt idx="1999">
                  <c:v>44.726000000000013</c:v>
                </c:pt>
                <c:pt idx="2000">
                  <c:v>43.943000000000005</c:v>
                </c:pt>
                <c:pt idx="2001">
                  <c:v>44.464000000000006</c:v>
                </c:pt>
                <c:pt idx="2002">
                  <c:v>45.133000000000003</c:v>
                </c:pt>
                <c:pt idx="2003">
                  <c:v>45.277000000000001</c:v>
                </c:pt>
                <c:pt idx="2004">
                  <c:v>44.181000000000004</c:v>
                </c:pt>
                <c:pt idx="2005">
                  <c:v>43.002000000000002</c:v>
                </c:pt>
                <c:pt idx="2006">
                  <c:v>42.286000000000001</c:v>
                </c:pt>
                <c:pt idx="2007">
                  <c:v>42.748000000000012</c:v>
                </c:pt>
                <c:pt idx="2008">
                  <c:v>42.993000000000002</c:v>
                </c:pt>
                <c:pt idx="2009">
                  <c:v>42.898000000000003</c:v>
                </c:pt>
                <c:pt idx="2010">
                  <c:v>42.562000000000012</c:v>
                </c:pt>
                <c:pt idx="2011">
                  <c:v>41.898000000000003</c:v>
                </c:pt>
                <c:pt idx="2012">
                  <c:v>40.25</c:v>
                </c:pt>
                <c:pt idx="2013">
                  <c:v>39.596000000000011</c:v>
                </c:pt>
                <c:pt idx="2014">
                  <c:v>38.599000000000011</c:v>
                </c:pt>
                <c:pt idx="2015">
                  <c:v>38.463000000000001</c:v>
                </c:pt>
                <c:pt idx="2016">
                  <c:v>38.849000000000004</c:v>
                </c:pt>
                <c:pt idx="2017">
                  <c:v>38.61</c:v>
                </c:pt>
                <c:pt idx="2018">
                  <c:v>39.28</c:v>
                </c:pt>
                <c:pt idx="2019">
                  <c:v>39.82</c:v>
                </c:pt>
                <c:pt idx="2020">
                  <c:v>42.176000000000002</c:v>
                </c:pt>
                <c:pt idx="2021">
                  <c:v>42.276000000000003</c:v>
                </c:pt>
                <c:pt idx="2022">
                  <c:v>41.585000000000001</c:v>
                </c:pt>
                <c:pt idx="2023">
                  <c:v>41.52</c:v>
                </c:pt>
                <c:pt idx="2024">
                  <c:v>41.275000000000013</c:v>
                </c:pt>
                <c:pt idx="2025">
                  <c:v>40.53</c:v>
                </c:pt>
                <c:pt idx="2026">
                  <c:v>39.843999999999994</c:v>
                </c:pt>
                <c:pt idx="2027">
                  <c:v>39.21</c:v>
                </c:pt>
                <c:pt idx="2028">
                  <c:v>39.082000000000001</c:v>
                </c:pt>
                <c:pt idx="2029">
                  <c:v>39.350999999999999</c:v>
                </c:pt>
                <c:pt idx="2030">
                  <c:v>39.456999999999994</c:v>
                </c:pt>
                <c:pt idx="2031">
                  <c:v>39.383999999999993</c:v>
                </c:pt>
                <c:pt idx="2032">
                  <c:v>38.956999999999994</c:v>
                </c:pt>
                <c:pt idx="2033">
                  <c:v>38.422000000000011</c:v>
                </c:pt>
                <c:pt idx="2034">
                  <c:v>38.475000000000001</c:v>
                </c:pt>
                <c:pt idx="2035">
                  <c:v>37.350999999999999</c:v>
                </c:pt>
                <c:pt idx="2036">
                  <c:v>35.624000000000002</c:v>
                </c:pt>
                <c:pt idx="2037">
                  <c:v>31.064999999999987</c:v>
                </c:pt>
                <c:pt idx="2038">
                  <c:v>31.329000000000001</c:v>
                </c:pt>
                <c:pt idx="2039">
                  <c:v>32.36</c:v>
                </c:pt>
                <c:pt idx="2040">
                  <c:v>27.651000000000018</c:v>
                </c:pt>
                <c:pt idx="2041">
                  <c:v>22.257999999999999</c:v>
                </c:pt>
                <c:pt idx="2042">
                  <c:v>17.806999999999999</c:v>
                </c:pt>
                <c:pt idx="2043">
                  <c:v>20.18</c:v>
                </c:pt>
                <c:pt idx="2044">
                  <c:v>28.472999999999978</c:v>
                </c:pt>
                <c:pt idx="2045">
                  <c:v>36.986999999999995</c:v>
                </c:pt>
                <c:pt idx="2046">
                  <c:v>43.64</c:v>
                </c:pt>
                <c:pt idx="2047">
                  <c:v>48.262000000000036</c:v>
                </c:pt>
                <c:pt idx="2048">
                  <c:v>50.456999999999994</c:v>
                </c:pt>
                <c:pt idx="2049">
                  <c:v>50.976000000000006</c:v>
                </c:pt>
                <c:pt idx="2050">
                  <c:v>50.297000000000011</c:v>
                </c:pt>
                <c:pt idx="2051">
                  <c:v>49.394000000000005</c:v>
                </c:pt>
                <c:pt idx="2052">
                  <c:v>46.840999999999994</c:v>
                </c:pt>
                <c:pt idx="2053">
                  <c:v>43.788000000000011</c:v>
                </c:pt>
                <c:pt idx="2054">
                  <c:v>40.586999999999996</c:v>
                </c:pt>
                <c:pt idx="2055">
                  <c:v>38.781000000000006</c:v>
                </c:pt>
                <c:pt idx="2056">
                  <c:v>35.536000000000001</c:v>
                </c:pt>
                <c:pt idx="2057">
                  <c:v>33.536000000000001</c:v>
                </c:pt>
                <c:pt idx="2058">
                  <c:v>34.809000000000005</c:v>
                </c:pt>
                <c:pt idx="2059">
                  <c:v>34.827000000000005</c:v>
                </c:pt>
                <c:pt idx="2060">
                  <c:v>31.841999999999999</c:v>
                </c:pt>
                <c:pt idx="2061">
                  <c:v>30.178999999999988</c:v>
                </c:pt>
                <c:pt idx="2062">
                  <c:v>28.661000000000001</c:v>
                </c:pt>
                <c:pt idx="2063">
                  <c:v>28.474</c:v>
                </c:pt>
                <c:pt idx="2064">
                  <c:v>28.626999999999999</c:v>
                </c:pt>
                <c:pt idx="2065">
                  <c:v>27.065999999999978</c:v>
                </c:pt>
                <c:pt idx="2066">
                  <c:v>25.62</c:v>
                </c:pt>
                <c:pt idx="2067">
                  <c:v>30.954000000000001</c:v>
                </c:pt>
                <c:pt idx="2068">
                  <c:v>28.744</c:v>
                </c:pt>
                <c:pt idx="2069">
                  <c:v>30.16</c:v>
                </c:pt>
                <c:pt idx="2070">
                  <c:v>37.606000000000002</c:v>
                </c:pt>
                <c:pt idx="2071">
                  <c:v>42.945</c:v>
                </c:pt>
                <c:pt idx="2072">
                  <c:v>44.277000000000001</c:v>
                </c:pt>
                <c:pt idx="2073">
                  <c:v>49.881999999999998</c:v>
                </c:pt>
                <c:pt idx="2074">
                  <c:v>62.777000000000001</c:v>
                </c:pt>
                <c:pt idx="2075">
                  <c:v>67.85899999999998</c:v>
                </c:pt>
                <c:pt idx="2076">
                  <c:v>68.650999999999982</c:v>
                </c:pt>
                <c:pt idx="2077">
                  <c:v>75.717000000000027</c:v>
                </c:pt>
                <c:pt idx="2078">
                  <c:v>87.911000000000087</c:v>
                </c:pt>
                <c:pt idx="2079">
                  <c:v>87.757000000000005</c:v>
                </c:pt>
                <c:pt idx="2080">
                  <c:v>82.768000000000001</c:v>
                </c:pt>
                <c:pt idx="2081">
                  <c:v>79.324999999999989</c:v>
                </c:pt>
                <c:pt idx="2082">
                  <c:v>75.705000000000013</c:v>
                </c:pt>
                <c:pt idx="2083">
                  <c:v>75.533000000000001</c:v>
                </c:pt>
                <c:pt idx="2084">
                  <c:v>75.073999999999998</c:v>
                </c:pt>
                <c:pt idx="2085">
                  <c:v>74.452000000000012</c:v>
                </c:pt>
                <c:pt idx="2086">
                  <c:v>72.611000000000004</c:v>
                </c:pt>
                <c:pt idx="2087">
                  <c:v>68.766000000000005</c:v>
                </c:pt>
                <c:pt idx="2088">
                  <c:v>62.361000000000004</c:v>
                </c:pt>
                <c:pt idx="2089">
                  <c:v>60.861000000000004</c:v>
                </c:pt>
                <c:pt idx="2090">
                  <c:v>63.433</c:v>
                </c:pt>
                <c:pt idx="2091">
                  <c:v>66.35599999999998</c:v>
                </c:pt>
                <c:pt idx="2092">
                  <c:v>67.622999999999948</c:v>
                </c:pt>
                <c:pt idx="2093">
                  <c:v>70.181999999999988</c:v>
                </c:pt>
                <c:pt idx="2094">
                  <c:v>67.923000000000002</c:v>
                </c:pt>
                <c:pt idx="2095">
                  <c:v>68.974999999999994</c:v>
                </c:pt>
                <c:pt idx="2096">
                  <c:v>69.307999999999993</c:v>
                </c:pt>
                <c:pt idx="2097">
                  <c:v>67.815000000000012</c:v>
                </c:pt>
                <c:pt idx="2098">
                  <c:v>60.107000000000006</c:v>
                </c:pt>
                <c:pt idx="2099">
                  <c:v>50.469000000000001</c:v>
                </c:pt>
                <c:pt idx="2100">
                  <c:v>42.284000000000006</c:v>
                </c:pt>
                <c:pt idx="2101">
                  <c:v>35.502000000000002</c:v>
                </c:pt>
                <c:pt idx="2102">
                  <c:v>30.164999999999999</c:v>
                </c:pt>
                <c:pt idx="2103">
                  <c:v>34.21</c:v>
                </c:pt>
                <c:pt idx="2104">
                  <c:v>43.316999999999993</c:v>
                </c:pt>
                <c:pt idx="2105">
                  <c:v>49.821000000000005</c:v>
                </c:pt>
                <c:pt idx="2106">
                  <c:v>61.268000000000036</c:v>
                </c:pt>
                <c:pt idx="2107">
                  <c:v>83.853999999999999</c:v>
                </c:pt>
                <c:pt idx="2108">
                  <c:v>112.27200000000001</c:v>
                </c:pt>
                <c:pt idx="2109">
                  <c:v>128.31700000000001</c:v>
                </c:pt>
                <c:pt idx="2110">
                  <c:v>139.809</c:v>
                </c:pt>
                <c:pt idx="2111">
                  <c:v>144.005</c:v>
                </c:pt>
                <c:pt idx="2112">
                  <c:v>146.124</c:v>
                </c:pt>
                <c:pt idx="2113">
                  <c:v>152.54</c:v>
                </c:pt>
                <c:pt idx="2114">
                  <c:v>155.07599999999999</c:v>
                </c:pt>
                <c:pt idx="2115">
                  <c:v>157.946</c:v>
                </c:pt>
                <c:pt idx="2116">
                  <c:v>158.369</c:v>
                </c:pt>
                <c:pt idx="2117">
                  <c:v>152.01499999999999</c:v>
                </c:pt>
                <c:pt idx="2118">
                  <c:v>142.642</c:v>
                </c:pt>
                <c:pt idx="2119">
                  <c:v>141.49100000000001</c:v>
                </c:pt>
                <c:pt idx="2120">
                  <c:v>140.23099999999999</c:v>
                </c:pt>
                <c:pt idx="2121">
                  <c:v>138.87700000000001</c:v>
                </c:pt>
                <c:pt idx="2122">
                  <c:v>133.916</c:v>
                </c:pt>
                <c:pt idx="2123">
                  <c:v>127.26900000000002</c:v>
                </c:pt>
                <c:pt idx="2124">
                  <c:v>136.80000000000001</c:v>
                </c:pt>
                <c:pt idx="2125">
                  <c:v>143.839</c:v>
                </c:pt>
                <c:pt idx="2126">
                  <c:v>149.81399999999999</c:v>
                </c:pt>
                <c:pt idx="2127">
                  <c:v>153.006</c:v>
                </c:pt>
                <c:pt idx="2128">
                  <c:v>146.83500000000001</c:v>
                </c:pt>
                <c:pt idx="2129">
                  <c:v>138.30700000000004</c:v>
                </c:pt>
                <c:pt idx="2130">
                  <c:v>135.87</c:v>
                </c:pt>
                <c:pt idx="2131">
                  <c:v>135.22299999999998</c:v>
                </c:pt>
                <c:pt idx="2132">
                  <c:v>133.20699999999999</c:v>
                </c:pt>
                <c:pt idx="2133">
                  <c:v>133.94200000000001</c:v>
                </c:pt>
                <c:pt idx="2134">
                  <c:v>142.666</c:v>
                </c:pt>
                <c:pt idx="2135">
                  <c:v>150.44899999999998</c:v>
                </c:pt>
                <c:pt idx="2136">
                  <c:v>158.029</c:v>
                </c:pt>
                <c:pt idx="2137">
                  <c:v>159.54899999999998</c:v>
                </c:pt>
                <c:pt idx="2138">
                  <c:v>156.88400000000001</c:v>
                </c:pt>
                <c:pt idx="2139">
                  <c:v>154.989</c:v>
                </c:pt>
                <c:pt idx="2140">
                  <c:v>152.63200000000001</c:v>
                </c:pt>
                <c:pt idx="2141">
                  <c:v>149.76299999999998</c:v>
                </c:pt>
                <c:pt idx="2142">
                  <c:v>151.39500000000001</c:v>
                </c:pt>
                <c:pt idx="2143">
                  <c:v>157.19499999999999</c:v>
                </c:pt>
                <c:pt idx="2144">
                  <c:v>157.904</c:v>
                </c:pt>
                <c:pt idx="2145">
                  <c:v>161.35000000000014</c:v>
                </c:pt>
                <c:pt idx="2146">
                  <c:v>164.70299999999997</c:v>
                </c:pt>
                <c:pt idx="2147">
                  <c:v>180.26999999999998</c:v>
                </c:pt>
                <c:pt idx="2148">
                  <c:v>181.10499999999999</c:v>
                </c:pt>
                <c:pt idx="2149">
                  <c:v>178.20399999999998</c:v>
                </c:pt>
                <c:pt idx="2150">
                  <c:v>179.95200000000014</c:v>
                </c:pt>
                <c:pt idx="2151">
                  <c:v>177.74199999999999</c:v>
                </c:pt>
                <c:pt idx="2152">
                  <c:v>171.79</c:v>
                </c:pt>
                <c:pt idx="2153">
                  <c:v>164.98700000000014</c:v>
                </c:pt>
                <c:pt idx="2154">
                  <c:v>156.14699999999999</c:v>
                </c:pt>
                <c:pt idx="2155">
                  <c:v>158.30600000000001</c:v>
                </c:pt>
                <c:pt idx="2156">
                  <c:v>164.965</c:v>
                </c:pt>
                <c:pt idx="2157">
                  <c:v>170.33</c:v>
                </c:pt>
                <c:pt idx="2158">
                  <c:v>166.197</c:v>
                </c:pt>
                <c:pt idx="2159">
                  <c:v>158.208</c:v>
                </c:pt>
                <c:pt idx="2160">
                  <c:v>154.86800000000014</c:v>
                </c:pt>
                <c:pt idx="2161">
                  <c:v>153.34800000000001</c:v>
                </c:pt>
                <c:pt idx="2162">
                  <c:v>152.71199999999999</c:v>
                </c:pt>
                <c:pt idx="2163">
                  <c:v>146.202</c:v>
                </c:pt>
                <c:pt idx="2164">
                  <c:v>137.24499999999998</c:v>
                </c:pt>
                <c:pt idx="2165">
                  <c:v>130.108</c:v>
                </c:pt>
                <c:pt idx="2166">
                  <c:v>131.76599999999999</c:v>
                </c:pt>
                <c:pt idx="2167">
                  <c:v>135.72499999999999</c:v>
                </c:pt>
                <c:pt idx="2168">
                  <c:v>137.58000000000001</c:v>
                </c:pt>
                <c:pt idx="2169">
                  <c:v>139.46200000000007</c:v>
                </c:pt>
                <c:pt idx="2170">
                  <c:v>141.06800000000001</c:v>
                </c:pt>
                <c:pt idx="2171">
                  <c:v>141.917</c:v>
                </c:pt>
                <c:pt idx="2172">
                  <c:v>138.11299999999997</c:v>
                </c:pt>
                <c:pt idx="2173">
                  <c:v>131.25900000000001</c:v>
                </c:pt>
                <c:pt idx="2174">
                  <c:v>134.49800000000013</c:v>
                </c:pt>
                <c:pt idx="2175">
                  <c:v>138.59399999999999</c:v>
                </c:pt>
                <c:pt idx="2176">
                  <c:v>128.66299999999998</c:v>
                </c:pt>
                <c:pt idx="2177">
                  <c:v>111.17999999999998</c:v>
                </c:pt>
                <c:pt idx="2178">
                  <c:v>112.65799999999999</c:v>
                </c:pt>
                <c:pt idx="2179">
                  <c:v>136.21899999999999</c:v>
                </c:pt>
                <c:pt idx="2180">
                  <c:v>140.69200000000001</c:v>
                </c:pt>
                <c:pt idx="2181">
                  <c:v>135.20499999999998</c:v>
                </c:pt>
                <c:pt idx="2182">
                  <c:v>131.11099999999999</c:v>
                </c:pt>
                <c:pt idx="2183">
                  <c:v>130.63399999999999</c:v>
                </c:pt>
                <c:pt idx="2184">
                  <c:v>132.22399999999999</c:v>
                </c:pt>
                <c:pt idx="2185">
                  <c:v>126.574</c:v>
                </c:pt>
                <c:pt idx="2186">
                  <c:v>127.982</c:v>
                </c:pt>
                <c:pt idx="2187">
                  <c:v>132.874</c:v>
                </c:pt>
                <c:pt idx="2188">
                  <c:v>154.26</c:v>
                </c:pt>
                <c:pt idx="2189">
                  <c:v>160.602</c:v>
                </c:pt>
                <c:pt idx="2190">
                  <c:v>161.64399999999998</c:v>
                </c:pt>
                <c:pt idx="2191">
                  <c:v>158.10499999999999</c:v>
                </c:pt>
                <c:pt idx="2192">
                  <c:v>153.97999999999999</c:v>
                </c:pt>
                <c:pt idx="2193">
                  <c:v>151.71499999999995</c:v>
                </c:pt>
                <c:pt idx="2194">
                  <c:v>148.59300000000002</c:v>
                </c:pt>
                <c:pt idx="2195">
                  <c:v>139.13</c:v>
                </c:pt>
                <c:pt idx="2196">
                  <c:v>132.184</c:v>
                </c:pt>
                <c:pt idx="2197">
                  <c:v>133.99100000000001</c:v>
                </c:pt>
                <c:pt idx="2198">
                  <c:v>134.30600000000001</c:v>
                </c:pt>
                <c:pt idx="2199">
                  <c:v>135.083</c:v>
                </c:pt>
                <c:pt idx="2200">
                  <c:v>131.83600000000001</c:v>
                </c:pt>
                <c:pt idx="2201">
                  <c:v>124.783</c:v>
                </c:pt>
                <c:pt idx="2202">
                  <c:v>120.66800000000001</c:v>
                </c:pt>
                <c:pt idx="2203">
                  <c:v>111.248</c:v>
                </c:pt>
                <c:pt idx="2204">
                  <c:v>100.11</c:v>
                </c:pt>
                <c:pt idx="2205">
                  <c:v>95.751999999999995</c:v>
                </c:pt>
                <c:pt idx="2206">
                  <c:v>103.227</c:v>
                </c:pt>
                <c:pt idx="2207">
                  <c:v>106.649</c:v>
                </c:pt>
                <c:pt idx="2208">
                  <c:v>104.12499999999999</c:v>
                </c:pt>
                <c:pt idx="2209">
                  <c:v>108.252</c:v>
                </c:pt>
                <c:pt idx="2210">
                  <c:v>118.425</c:v>
                </c:pt>
                <c:pt idx="2211">
                  <c:v>117.402</c:v>
                </c:pt>
                <c:pt idx="2212">
                  <c:v>120.053</c:v>
                </c:pt>
                <c:pt idx="2213">
                  <c:v>121.107</c:v>
                </c:pt>
                <c:pt idx="2214">
                  <c:v>126.34699999999999</c:v>
                </c:pt>
                <c:pt idx="2215">
                  <c:v>122.148</c:v>
                </c:pt>
                <c:pt idx="2216">
                  <c:v>121.074</c:v>
                </c:pt>
                <c:pt idx="2217">
                  <c:v>125.17299999999993</c:v>
                </c:pt>
                <c:pt idx="2218">
                  <c:v>120.681</c:v>
                </c:pt>
                <c:pt idx="2219">
                  <c:v>120.46899999999999</c:v>
                </c:pt>
                <c:pt idx="2220">
                  <c:v>118.093</c:v>
                </c:pt>
                <c:pt idx="2221">
                  <c:v>113.21400000000007</c:v>
                </c:pt>
                <c:pt idx="2222">
                  <c:v>105.029</c:v>
                </c:pt>
                <c:pt idx="2223">
                  <c:v>96.956000000000003</c:v>
                </c:pt>
                <c:pt idx="2224">
                  <c:v>92.73</c:v>
                </c:pt>
                <c:pt idx="2225">
                  <c:v>88.736999999999995</c:v>
                </c:pt>
                <c:pt idx="2226">
                  <c:v>83.167000000000002</c:v>
                </c:pt>
                <c:pt idx="2227">
                  <c:v>84.492999999999995</c:v>
                </c:pt>
                <c:pt idx="2228">
                  <c:v>84.170999999999978</c:v>
                </c:pt>
                <c:pt idx="2229">
                  <c:v>83.346999999999994</c:v>
                </c:pt>
                <c:pt idx="2230">
                  <c:v>84.588999999999999</c:v>
                </c:pt>
                <c:pt idx="2231">
                  <c:v>82.021000000000001</c:v>
                </c:pt>
                <c:pt idx="2232">
                  <c:v>80.405000000000001</c:v>
                </c:pt>
                <c:pt idx="2233">
                  <c:v>81.712000000000003</c:v>
                </c:pt>
                <c:pt idx="2234">
                  <c:v>83.534000000000006</c:v>
                </c:pt>
                <c:pt idx="2235">
                  <c:v>87.232000000000014</c:v>
                </c:pt>
                <c:pt idx="2236">
                  <c:v>90.165999999999983</c:v>
                </c:pt>
                <c:pt idx="2237">
                  <c:v>93.706999999999994</c:v>
                </c:pt>
                <c:pt idx="2238">
                  <c:v>95.233000000000004</c:v>
                </c:pt>
                <c:pt idx="2239">
                  <c:v>95.89</c:v>
                </c:pt>
                <c:pt idx="2240">
                  <c:v>96.97</c:v>
                </c:pt>
                <c:pt idx="2241">
                  <c:v>96.384</c:v>
                </c:pt>
                <c:pt idx="2242">
                  <c:v>94.646000000000001</c:v>
                </c:pt>
                <c:pt idx="2243">
                  <c:v>93.305999999999983</c:v>
                </c:pt>
                <c:pt idx="2244">
                  <c:v>87.675999999999988</c:v>
                </c:pt>
                <c:pt idx="2245">
                  <c:v>77.84</c:v>
                </c:pt>
                <c:pt idx="2246">
                  <c:v>64.299000000000007</c:v>
                </c:pt>
                <c:pt idx="2247">
                  <c:v>56.258000000000003</c:v>
                </c:pt>
                <c:pt idx="2248">
                  <c:v>52.727000000000011</c:v>
                </c:pt>
                <c:pt idx="2249">
                  <c:v>50.586000000000006</c:v>
                </c:pt>
                <c:pt idx="2250">
                  <c:v>48.453999999999994</c:v>
                </c:pt>
                <c:pt idx="2251">
                  <c:v>48.193000000000012</c:v>
                </c:pt>
                <c:pt idx="2252">
                  <c:v>47.747</c:v>
                </c:pt>
                <c:pt idx="2253">
                  <c:v>48.205000000000013</c:v>
                </c:pt>
                <c:pt idx="2254">
                  <c:v>47.840999999999994</c:v>
                </c:pt>
                <c:pt idx="2255">
                  <c:v>48.128000000000036</c:v>
                </c:pt>
                <c:pt idx="2256">
                  <c:v>47.248000000000012</c:v>
                </c:pt>
                <c:pt idx="2257">
                  <c:v>46.625000000000036</c:v>
                </c:pt>
                <c:pt idx="2258">
                  <c:v>46.467000000000006</c:v>
                </c:pt>
                <c:pt idx="2259">
                  <c:v>46.575000000000003</c:v>
                </c:pt>
                <c:pt idx="2260">
                  <c:v>44.646000000000001</c:v>
                </c:pt>
                <c:pt idx="2261">
                  <c:v>44.513999999999996</c:v>
                </c:pt>
                <c:pt idx="2262">
                  <c:v>45.417999999999999</c:v>
                </c:pt>
                <c:pt idx="2263">
                  <c:v>47.977000000000004</c:v>
                </c:pt>
                <c:pt idx="2264">
                  <c:v>51.1</c:v>
                </c:pt>
                <c:pt idx="2265">
                  <c:v>57.380999999999993</c:v>
                </c:pt>
                <c:pt idx="2266">
                  <c:v>62.189</c:v>
                </c:pt>
                <c:pt idx="2267">
                  <c:v>60.317999999999998</c:v>
                </c:pt>
                <c:pt idx="2268">
                  <c:v>59.939</c:v>
                </c:pt>
                <c:pt idx="2269">
                  <c:v>65.927000000000007</c:v>
                </c:pt>
                <c:pt idx="2270">
                  <c:v>71.162999999999982</c:v>
                </c:pt>
                <c:pt idx="2271">
                  <c:v>67.036000000000001</c:v>
                </c:pt>
                <c:pt idx="2272">
                  <c:v>57.035000000000011</c:v>
                </c:pt>
                <c:pt idx="2273">
                  <c:v>48.756</c:v>
                </c:pt>
                <c:pt idx="2274">
                  <c:v>44.986000000000004</c:v>
                </c:pt>
                <c:pt idx="2275">
                  <c:v>44.872</c:v>
                </c:pt>
                <c:pt idx="2276">
                  <c:v>45.159000000000006</c:v>
                </c:pt>
                <c:pt idx="2277">
                  <c:v>47.899000000000001</c:v>
                </c:pt>
                <c:pt idx="2278">
                  <c:v>52.806000000000004</c:v>
                </c:pt>
                <c:pt idx="2279">
                  <c:v>57.519000000000005</c:v>
                </c:pt>
                <c:pt idx="2280">
                  <c:v>60.997</c:v>
                </c:pt>
                <c:pt idx="2281">
                  <c:v>65.239999999999995</c:v>
                </c:pt>
                <c:pt idx="2282">
                  <c:v>66.983999999999995</c:v>
                </c:pt>
                <c:pt idx="2283">
                  <c:v>67.983000000000004</c:v>
                </c:pt>
                <c:pt idx="2284">
                  <c:v>69.543000000000006</c:v>
                </c:pt>
                <c:pt idx="2285">
                  <c:v>70.959000000000003</c:v>
                </c:pt>
                <c:pt idx="2286">
                  <c:v>72.483999999999995</c:v>
                </c:pt>
                <c:pt idx="2287">
                  <c:v>73.364999999999995</c:v>
                </c:pt>
                <c:pt idx="2288">
                  <c:v>73.391999999999996</c:v>
                </c:pt>
                <c:pt idx="2289">
                  <c:v>73.515000000000001</c:v>
                </c:pt>
                <c:pt idx="2290">
                  <c:v>74.031000000000006</c:v>
                </c:pt>
                <c:pt idx="2291">
                  <c:v>74.540999999999997</c:v>
                </c:pt>
                <c:pt idx="2292">
                  <c:v>74.754999999999995</c:v>
                </c:pt>
                <c:pt idx="2293">
                  <c:v>73.438000000000002</c:v>
                </c:pt>
                <c:pt idx="2294">
                  <c:v>71.197999999999993</c:v>
                </c:pt>
                <c:pt idx="2295">
                  <c:v>68.296999999999997</c:v>
                </c:pt>
                <c:pt idx="2296">
                  <c:v>64.187999999999988</c:v>
                </c:pt>
                <c:pt idx="2297">
                  <c:v>60.249000000000002</c:v>
                </c:pt>
                <c:pt idx="2298">
                  <c:v>57.618000000000002</c:v>
                </c:pt>
                <c:pt idx="2299">
                  <c:v>54.375</c:v>
                </c:pt>
                <c:pt idx="2300">
                  <c:v>50.524000000000001</c:v>
                </c:pt>
                <c:pt idx="2301">
                  <c:v>50.302</c:v>
                </c:pt>
                <c:pt idx="2302">
                  <c:v>51.309999999999995</c:v>
                </c:pt>
                <c:pt idx="2303">
                  <c:v>51.502000000000002</c:v>
                </c:pt>
                <c:pt idx="2304">
                  <c:v>51.109000000000002</c:v>
                </c:pt>
                <c:pt idx="2305">
                  <c:v>52.674000000000007</c:v>
                </c:pt>
                <c:pt idx="2306">
                  <c:v>52.887999999999998</c:v>
                </c:pt>
                <c:pt idx="2307">
                  <c:v>50.986999999999995</c:v>
                </c:pt>
                <c:pt idx="2308">
                  <c:v>48.734000000000002</c:v>
                </c:pt>
                <c:pt idx="2309">
                  <c:v>46.156000000000006</c:v>
                </c:pt>
                <c:pt idx="2310">
                  <c:v>43.706000000000003</c:v>
                </c:pt>
                <c:pt idx="2311">
                  <c:v>41.396000000000001</c:v>
                </c:pt>
                <c:pt idx="2312">
                  <c:v>40.513000000000005</c:v>
                </c:pt>
                <c:pt idx="2313">
                  <c:v>40.001000000000005</c:v>
                </c:pt>
                <c:pt idx="2314">
                  <c:v>39.790000000000013</c:v>
                </c:pt>
                <c:pt idx="2315">
                  <c:v>38.612000000000002</c:v>
                </c:pt>
                <c:pt idx="2316">
                  <c:v>37.580999999999996</c:v>
                </c:pt>
                <c:pt idx="2317">
                  <c:v>36.281000000000006</c:v>
                </c:pt>
                <c:pt idx="2318">
                  <c:v>37.187000000000005</c:v>
                </c:pt>
                <c:pt idx="2319">
                  <c:v>37.177</c:v>
                </c:pt>
                <c:pt idx="2320">
                  <c:v>37.045000000000002</c:v>
                </c:pt>
                <c:pt idx="2321">
                  <c:v>36.938000000000002</c:v>
                </c:pt>
                <c:pt idx="2322">
                  <c:v>36.277000000000001</c:v>
                </c:pt>
                <c:pt idx="2323">
                  <c:v>37.03</c:v>
                </c:pt>
                <c:pt idx="2324">
                  <c:v>37.756</c:v>
                </c:pt>
                <c:pt idx="2325">
                  <c:v>37.821000000000005</c:v>
                </c:pt>
                <c:pt idx="2326">
                  <c:v>38.080999999999996</c:v>
                </c:pt>
                <c:pt idx="2327">
                  <c:v>37.411999999999999</c:v>
                </c:pt>
                <c:pt idx="2328">
                  <c:v>36.677</c:v>
                </c:pt>
                <c:pt idx="2329">
                  <c:v>35.797000000000011</c:v>
                </c:pt>
                <c:pt idx="2330">
                  <c:v>34.402000000000001</c:v>
                </c:pt>
                <c:pt idx="2331">
                  <c:v>32.876999999999995</c:v>
                </c:pt>
                <c:pt idx="2332">
                  <c:v>31.616000000000017</c:v>
                </c:pt>
                <c:pt idx="2333">
                  <c:v>30.130000000000017</c:v>
                </c:pt>
                <c:pt idx="2334">
                  <c:v>28.798999999999989</c:v>
                </c:pt>
                <c:pt idx="2335">
                  <c:v>27.417999999999999</c:v>
                </c:pt>
                <c:pt idx="2336">
                  <c:v>25.573</c:v>
                </c:pt>
                <c:pt idx="2337">
                  <c:v>24.498999999999977</c:v>
                </c:pt>
                <c:pt idx="2338">
                  <c:v>25.129000000000001</c:v>
                </c:pt>
                <c:pt idx="2339">
                  <c:v>26.094999999999999</c:v>
                </c:pt>
                <c:pt idx="2340">
                  <c:v>27.744999999999987</c:v>
                </c:pt>
                <c:pt idx="2341">
                  <c:v>31.056999999999999</c:v>
                </c:pt>
                <c:pt idx="2342">
                  <c:v>27.061</c:v>
                </c:pt>
                <c:pt idx="2343">
                  <c:v>26.459</c:v>
                </c:pt>
                <c:pt idx="2344">
                  <c:v>27.998999999999977</c:v>
                </c:pt>
                <c:pt idx="2345">
                  <c:v>27.058</c:v>
                </c:pt>
                <c:pt idx="2346">
                  <c:v>26.436</c:v>
                </c:pt>
                <c:pt idx="2347">
                  <c:v>26.282999999999976</c:v>
                </c:pt>
                <c:pt idx="2348">
                  <c:v>25.873000000000001</c:v>
                </c:pt>
                <c:pt idx="2349">
                  <c:v>25.461999999999989</c:v>
                </c:pt>
                <c:pt idx="2350">
                  <c:v>24.901</c:v>
                </c:pt>
                <c:pt idx="2351">
                  <c:v>24.632999999999999</c:v>
                </c:pt>
                <c:pt idx="2352">
                  <c:v>23.914000000000001</c:v>
                </c:pt>
                <c:pt idx="2353">
                  <c:v>22.944999999999986</c:v>
                </c:pt>
                <c:pt idx="2354">
                  <c:v>21.754000000000001</c:v>
                </c:pt>
                <c:pt idx="2355">
                  <c:v>21.067</c:v>
                </c:pt>
                <c:pt idx="2356">
                  <c:v>19.939</c:v>
                </c:pt>
                <c:pt idx="2357">
                  <c:v>18.771999999999988</c:v>
                </c:pt>
                <c:pt idx="2358">
                  <c:v>17.681999999999999</c:v>
                </c:pt>
                <c:pt idx="2359">
                  <c:v>16.917000000000005</c:v>
                </c:pt>
                <c:pt idx="2360">
                  <c:v>16.349</c:v>
                </c:pt>
                <c:pt idx="2361">
                  <c:v>16.312000000000001</c:v>
                </c:pt>
                <c:pt idx="2362">
                  <c:v>16.253</c:v>
                </c:pt>
                <c:pt idx="2363">
                  <c:v>15.638999999999999</c:v>
                </c:pt>
                <c:pt idx="2364">
                  <c:v>15.003</c:v>
                </c:pt>
                <c:pt idx="2365">
                  <c:v>14.614000000000001</c:v>
                </c:pt>
                <c:pt idx="2366">
                  <c:v>14.308</c:v>
                </c:pt>
                <c:pt idx="2367">
                  <c:v>14.378</c:v>
                </c:pt>
                <c:pt idx="2368">
                  <c:v>14.122</c:v>
                </c:pt>
                <c:pt idx="2369">
                  <c:v>14.951000000000002</c:v>
                </c:pt>
                <c:pt idx="2370">
                  <c:v>16.247</c:v>
                </c:pt>
                <c:pt idx="2371">
                  <c:v>17.847000000000001</c:v>
                </c:pt>
                <c:pt idx="2372">
                  <c:v>19.041</c:v>
                </c:pt>
                <c:pt idx="2373">
                  <c:v>21.576000000000001</c:v>
                </c:pt>
                <c:pt idx="2374">
                  <c:v>23.097999999999999</c:v>
                </c:pt>
                <c:pt idx="2375">
                  <c:v>22.773</c:v>
                </c:pt>
                <c:pt idx="2376">
                  <c:v>22.956</c:v>
                </c:pt>
                <c:pt idx="2377">
                  <c:v>23.510999999999999</c:v>
                </c:pt>
                <c:pt idx="2378">
                  <c:v>23.474</c:v>
                </c:pt>
                <c:pt idx="2379">
                  <c:v>23.539000000000001</c:v>
                </c:pt>
                <c:pt idx="2380">
                  <c:v>23.539000000000001</c:v>
                </c:pt>
                <c:pt idx="2381">
                  <c:v>23.424999999999986</c:v>
                </c:pt>
                <c:pt idx="2382">
                  <c:v>22.6</c:v>
                </c:pt>
                <c:pt idx="2383">
                  <c:v>23.074999999999999</c:v>
                </c:pt>
                <c:pt idx="2384">
                  <c:v>23.728000000000002</c:v>
                </c:pt>
                <c:pt idx="2385">
                  <c:v>23.295999999999989</c:v>
                </c:pt>
                <c:pt idx="2386">
                  <c:v>23.539000000000001</c:v>
                </c:pt>
                <c:pt idx="2387">
                  <c:v>23.539000000000001</c:v>
                </c:pt>
                <c:pt idx="2388">
                  <c:v>23.539000000000001</c:v>
                </c:pt>
                <c:pt idx="2389">
                  <c:v>23.259999999999987</c:v>
                </c:pt>
                <c:pt idx="2390">
                  <c:v>22.67</c:v>
                </c:pt>
                <c:pt idx="2391">
                  <c:v>21.6</c:v>
                </c:pt>
                <c:pt idx="2392">
                  <c:v>19.84</c:v>
                </c:pt>
                <c:pt idx="2393">
                  <c:v>17.140999999999988</c:v>
                </c:pt>
                <c:pt idx="2394">
                  <c:v>14.563000000000002</c:v>
                </c:pt>
                <c:pt idx="2395">
                  <c:v>13.097</c:v>
                </c:pt>
                <c:pt idx="2396">
                  <c:v>13.003</c:v>
                </c:pt>
                <c:pt idx="2397">
                  <c:v>14.386000000000006</c:v>
                </c:pt>
                <c:pt idx="2398">
                  <c:v>14.507</c:v>
                </c:pt>
                <c:pt idx="2399">
                  <c:v>11.582000000000004</c:v>
                </c:pt>
                <c:pt idx="2400">
                  <c:v>10.861000000000002</c:v>
                </c:pt>
                <c:pt idx="2401">
                  <c:v>10.579000000000002</c:v>
                </c:pt>
                <c:pt idx="2402">
                  <c:v>10.972000000000008</c:v>
                </c:pt>
                <c:pt idx="2403">
                  <c:v>14.909000000000002</c:v>
                </c:pt>
                <c:pt idx="2404">
                  <c:v>21.295999999999989</c:v>
                </c:pt>
                <c:pt idx="2405">
                  <c:v>25.05</c:v>
                </c:pt>
                <c:pt idx="2406">
                  <c:v>26.353000000000005</c:v>
                </c:pt>
                <c:pt idx="2407">
                  <c:v>25.821000000000005</c:v>
                </c:pt>
                <c:pt idx="2408">
                  <c:v>22.306000000000001</c:v>
                </c:pt>
                <c:pt idx="2409">
                  <c:v>20.193000000000001</c:v>
                </c:pt>
                <c:pt idx="2410">
                  <c:v>21.388999999999989</c:v>
                </c:pt>
                <c:pt idx="2411">
                  <c:v>23.632999999999999</c:v>
                </c:pt>
                <c:pt idx="2412">
                  <c:v>25.401</c:v>
                </c:pt>
                <c:pt idx="2413">
                  <c:v>27.044</c:v>
                </c:pt>
                <c:pt idx="2414">
                  <c:v>27.05</c:v>
                </c:pt>
                <c:pt idx="2415">
                  <c:v>25.739000000000001</c:v>
                </c:pt>
                <c:pt idx="2416">
                  <c:v>22.562999999999978</c:v>
                </c:pt>
                <c:pt idx="2417">
                  <c:v>20.55</c:v>
                </c:pt>
                <c:pt idx="2418">
                  <c:v>18.027000000000001</c:v>
                </c:pt>
                <c:pt idx="2419">
                  <c:v>15.903</c:v>
                </c:pt>
                <c:pt idx="2420">
                  <c:v>14.195</c:v>
                </c:pt>
                <c:pt idx="2421">
                  <c:v>11.931000000000001</c:v>
                </c:pt>
                <c:pt idx="2422">
                  <c:v>9.5130000000000035</c:v>
                </c:pt>
                <c:pt idx="2423">
                  <c:v>7.9260000000000002</c:v>
                </c:pt>
                <c:pt idx="2424">
                  <c:v>8.9360000000000035</c:v>
                </c:pt>
                <c:pt idx="2425">
                  <c:v>9.9630000000000027</c:v>
                </c:pt>
                <c:pt idx="2426">
                  <c:v>14.213999999999999</c:v>
                </c:pt>
                <c:pt idx="2427">
                  <c:v>14.989000000000004</c:v>
                </c:pt>
                <c:pt idx="2428">
                  <c:v>13.187000000000001</c:v>
                </c:pt>
                <c:pt idx="2429">
                  <c:v>13.372000000000009</c:v>
                </c:pt>
                <c:pt idx="2430">
                  <c:v>19.704000000000001</c:v>
                </c:pt>
                <c:pt idx="2431">
                  <c:v>28.01</c:v>
                </c:pt>
                <c:pt idx="2432">
                  <c:v>34.758000000000003</c:v>
                </c:pt>
                <c:pt idx="2433">
                  <c:v>38.368000000000002</c:v>
                </c:pt>
                <c:pt idx="2434">
                  <c:v>39.465000000000003</c:v>
                </c:pt>
                <c:pt idx="2435">
                  <c:v>38.176000000000002</c:v>
                </c:pt>
                <c:pt idx="2436">
                  <c:v>34.493000000000002</c:v>
                </c:pt>
                <c:pt idx="2437">
                  <c:v>32.103000000000002</c:v>
                </c:pt>
                <c:pt idx="2438">
                  <c:v>33.86</c:v>
                </c:pt>
                <c:pt idx="2439">
                  <c:v>37.353999999999999</c:v>
                </c:pt>
                <c:pt idx="2440">
                  <c:v>37.050000000000004</c:v>
                </c:pt>
                <c:pt idx="2441">
                  <c:v>35.033000000000001</c:v>
                </c:pt>
                <c:pt idx="2442">
                  <c:v>37.215000000000003</c:v>
                </c:pt>
                <c:pt idx="2443">
                  <c:v>42.279000000000003</c:v>
                </c:pt>
                <c:pt idx="2444">
                  <c:v>49.113</c:v>
                </c:pt>
                <c:pt idx="2445">
                  <c:v>55.376999999999995</c:v>
                </c:pt>
                <c:pt idx="2446">
                  <c:v>61.867000000000004</c:v>
                </c:pt>
                <c:pt idx="2447">
                  <c:v>68.169999999999987</c:v>
                </c:pt>
                <c:pt idx="2448">
                  <c:v>73.191000000000003</c:v>
                </c:pt>
                <c:pt idx="2449">
                  <c:v>72.327999999999989</c:v>
                </c:pt>
                <c:pt idx="2450">
                  <c:v>65.842000000000013</c:v>
                </c:pt>
                <c:pt idx="2451">
                  <c:v>67.965999999999994</c:v>
                </c:pt>
                <c:pt idx="2452">
                  <c:v>68.442000000000007</c:v>
                </c:pt>
                <c:pt idx="2453">
                  <c:v>70.296000000000006</c:v>
                </c:pt>
                <c:pt idx="2454">
                  <c:v>72.956000000000003</c:v>
                </c:pt>
                <c:pt idx="2455">
                  <c:v>74.191000000000003</c:v>
                </c:pt>
                <c:pt idx="2456">
                  <c:v>75.557000000000002</c:v>
                </c:pt>
                <c:pt idx="2457">
                  <c:v>76.298000000000002</c:v>
                </c:pt>
                <c:pt idx="2458">
                  <c:v>77.137</c:v>
                </c:pt>
                <c:pt idx="2459">
                  <c:v>79.417000000000087</c:v>
                </c:pt>
                <c:pt idx="2460">
                  <c:v>81.374999999999986</c:v>
                </c:pt>
                <c:pt idx="2461">
                  <c:v>81.595000000000013</c:v>
                </c:pt>
                <c:pt idx="2462">
                  <c:v>79.209000000000003</c:v>
                </c:pt>
                <c:pt idx="2463">
                  <c:v>76.150999999999982</c:v>
                </c:pt>
                <c:pt idx="2464">
                  <c:v>72.099999999999994</c:v>
                </c:pt>
                <c:pt idx="2465">
                  <c:v>64.813999999999993</c:v>
                </c:pt>
                <c:pt idx="2466">
                  <c:v>60.07</c:v>
                </c:pt>
                <c:pt idx="2467">
                  <c:v>58.932000000000002</c:v>
                </c:pt>
                <c:pt idx="2468">
                  <c:v>56.159000000000006</c:v>
                </c:pt>
                <c:pt idx="2469">
                  <c:v>56.173000000000002</c:v>
                </c:pt>
                <c:pt idx="2470">
                  <c:v>59.125000000000036</c:v>
                </c:pt>
                <c:pt idx="2471">
                  <c:v>63.669000000000011</c:v>
                </c:pt>
                <c:pt idx="2472">
                  <c:v>67.346999999999994</c:v>
                </c:pt>
                <c:pt idx="2473">
                  <c:v>71.248000000000005</c:v>
                </c:pt>
                <c:pt idx="2474">
                  <c:v>77.992000000000004</c:v>
                </c:pt>
                <c:pt idx="2475">
                  <c:v>81.254999999999995</c:v>
                </c:pt>
                <c:pt idx="2476">
                  <c:v>80.348000000000013</c:v>
                </c:pt>
                <c:pt idx="2477">
                  <c:v>75.450999999999993</c:v>
                </c:pt>
                <c:pt idx="2478">
                  <c:v>68.912000000000006</c:v>
                </c:pt>
                <c:pt idx="2479">
                  <c:v>67.037999999999997</c:v>
                </c:pt>
                <c:pt idx="2480">
                  <c:v>64.760000000000005</c:v>
                </c:pt>
                <c:pt idx="2481">
                  <c:v>61.588000000000001</c:v>
                </c:pt>
                <c:pt idx="2482">
                  <c:v>58.622000000000035</c:v>
                </c:pt>
                <c:pt idx="2483">
                  <c:v>54.183</c:v>
                </c:pt>
                <c:pt idx="2484">
                  <c:v>52.48</c:v>
                </c:pt>
                <c:pt idx="2485">
                  <c:v>50.515000000000001</c:v>
                </c:pt>
                <c:pt idx="2486">
                  <c:v>50.675000000000011</c:v>
                </c:pt>
                <c:pt idx="2487">
                  <c:v>53.922000000000011</c:v>
                </c:pt>
                <c:pt idx="2488">
                  <c:v>58.328000000000003</c:v>
                </c:pt>
                <c:pt idx="2489">
                  <c:v>58.622000000000035</c:v>
                </c:pt>
                <c:pt idx="2490">
                  <c:v>59.683</c:v>
                </c:pt>
                <c:pt idx="2491">
                  <c:v>59.886999999999993</c:v>
                </c:pt>
                <c:pt idx="2492">
                  <c:v>58.089000000000006</c:v>
                </c:pt>
                <c:pt idx="2493">
                  <c:v>56.767000000000003</c:v>
                </c:pt>
                <c:pt idx="2494">
                  <c:v>59.99</c:v>
                </c:pt>
                <c:pt idx="2495">
                  <c:v>66.307999999999993</c:v>
                </c:pt>
                <c:pt idx="2496">
                  <c:v>74.634</c:v>
                </c:pt>
                <c:pt idx="2497">
                  <c:v>80.043000000000006</c:v>
                </c:pt>
                <c:pt idx="2498">
                  <c:v>62.862000000000002</c:v>
                </c:pt>
                <c:pt idx="2499">
                  <c:v>48.308</c:v>
                </c:pt>
                <c:pt idx="2500">
                  <c:v>39.262000000000036</c:v>
                </c:pt>
                <c:pt idx="2501">
                  <c:v>32.216000000000001</c:v>
                </c:pt>
                <c:pt idx="2502">
                  <c:v>25.797000000000001</c:v>
                </c:pt>
                <c:pt idx="2503">
                  <c:v>20.317000000000018</c:v>
                </c:pt>
                <c:pt idx="2504">
                  <c:v>15.511000000000001</c:v>
                </c:pt>
                <c:pt idx="2505">
                  <c:v>12.545</c:v>
                </c:pt>
                <c:pt idx="2506">
                  <c:v>10.845000000000002</c:v>
                </c:pt>
                <c:pt idx="2507">
                  <c:v>8.8840000000000003</c:v>
                </c:pt>
                <c:pt idx="2508">
                  <c:v>7.4429999999999996</c:v>
                </c:pt>
                <c:pt idx="2509">
                  <c:v>7.8039999999999985</c:v>
                </c:pt>
                <c:pt idx="2510">
                  <c:v>6.94</c:v>
                </c:pt>
                <c:pt idx="2511">
                  <c:v>5.74</c:v>
                </c:pt>
                <c:pt idx="2512">
                  <c:v>4.6659999999999959</c:v>
                </c:pt>
                <c:pt idx="2513">
                  <c:v>3.746</c:v>
                </c:pt>
                <c:pt idx="2514">
                  <c:v>2.1589999999999998</c:v>
                </c:pt>
                <c:pt idx="2515">
                  <c:v>1.5920000000000001</c:v>
                </c:pt>
                <c:pt idx="2516">
                  <c:v>1.462999999999999</c:v>
                </c:pt>
                <c:pt idx="2517">
                  <c:v>1.4209999999999989</c:v>
                </c:pt>
                <c:pt idx="2518">
                  <c:v>1.4169999999999987</c:v>
                </c:pt>
                <c:pt idx="2519">
                  <c:v>1.3779999999999988</c:v>
                </c:pt>
                <c:pt idx="2520">
                  <c:v>1.327</c:v>
                </c:pt>
                <c:pt idx="2521">
                  <c:v>1.2669999999999988</c:v>
                </c:pt>
                <c:pt idx="2522">
                  <c:v>1.1919999999999988</c:v>
                </c:pt>
                <c:pt idx="2523">
                  <c:v>1.1040000000000001</c:v>
                </c:pt>
                <c:pt idx="2524">
                  <c:v>1.0289999999999988</c:v>
                </c:pt>
                <c:pt idx="2525">
                  <c:v>1.1659999999999988</c:v>
                </c:pt>
                <c:pt idx="2526">
                  <c:v>1.133</c:v>
                </c:pt>
                <c:pt idx="2527">
                  <c:v>1.1619999999999988</c:v>
                </c:pt>
                <c:pt idx="2528">
                  <c:v>1.248999999999999</c:v>
                </c:pt>
                <c:pt idx="2529">
                  <c:v>1.2</c:v>
                </c:pt>
                <c:pt idx="2530">
                  <c:v>1.1299999999999988</c:v>
                </c:pt>
                <c:pt idx="2531">
                  <c:v>1.0429999999999988</c:v>
                </c:pt>
                <c:pt idx="2532">
                  <c:v>1</c:v>
                </c:pt>
                <c:pt idx="2533">
                  <c:v>1</c:v>
                </c:pt>
                <c:pt idx="2534">
                  <c:v>1</c:v>
                </c:pt>
                <c:pt idx="2535">
                  <c:v>1</c:v>
                </c:pt>
                <c:pt idx="2536">
                  <c:v>1</c:v>
                </c:pt>
                <c:pt idx="2537">
                  <c:v>1</c:v>
                </c:pt>
                <c:pt idx="2538">
                  <c:v>1</c:v>
                </c:pt>
                <c:pt idx="2539">
                  <c:v>1.0069999999999988</c:v>
                </c:pt>
                <c:pt idx="2540">
                  <c:v>1</c:v>
                </c:pt>
                <c:pt idx="2541">
                  <c:v>1</c:v>
                </c:pt>
                <c:pt idx="2542">
                  <c:v>1</c:v>
                </c:pt>
                <c:pt idx="2543">
                  <c:v>1</c:v>
                </c:pt>
                <c:pt idx="2544">
                  <c:v>1</c:v>
                </c:pt>
                <c:pt idx="2545">
                  <c:v>1</c:v>
                </c:pt>
                <c:pt idx="2546">
                  <c:v>1</c:v>
                </c:pt>
                <c:pt idx="2547">
                  <c:v>1</c:v>
                </c:pt>
                <c:pt idx="2548">
                  <c:v>1</c:v>
                </c:pt>
                <c:pt idx="2549">
                  <c:v>1</c:v>
                </c:pt>
                <c:pt idx="2550">
                  <c:v>1</c:v>
                </c:pt>
                <c:pt idx="2551">
                  <c:v>1</c:v>
                </c:pt>
                <c:pt idx="2552">
                  <c:v>1</c:v>
                </c:pt>
                <c:pt idx="2553">
                  <c:v>1</c:v>
                </c:pt>
                <c:pt idx="2554">
                  <c:v>1</c:v>
                </c:pt>
                <c:pt idx="2555">
                  <c:v>1</c:v>
                </c:pt>
                <c:pt idx="2556">
                  <c:v>1</c:v>
                </c:pt>
                <c:pt idx="2557">
                  <c:v>1</c:v>
                </c:pt>
                <c:pt idx="2558">
                  <c:v>1</c:v>
                </c:pt>
                <c:pt idx="2559">
                  <c:v>1</c:v>
                </c:pt>
                <c:pt idx="2560">
                  <c:v>1</c:v>
                </c:pt>
                <c:pt idx="2561">
                  <c:v>1</c:v>
                </c:pt>
                <c:pt idx="2562">
                  <c:v>1</c:v>
                </c:pt>
                <c:pt idx="2563">
                  <c:v>1</c:v>
                </c:pt>
                <c:pt idx="2564">
                  <c:v>1</c:v>
                </c:pt>
                <c:pt idx="2565">
                  <c:v>1</c:v>
                </c:pt>
                <c:pt idx="2566">
                  <c:v>1</c:v>
                </c:pt>
                <c:pt idx="2567">
                  <c:v>1</c:v>
                </c:pt>
                <c:pt idx="2568">
                  <c:v>1</c:v>
                </c:pt>
                <c:pt idx="2569">
                  <c:v>1</c:v>
                </c:pt>
                <c:pt idx="2570">
                  <c:v>0.67200000000000082</c:v>
                </c:pt>
                <c:pt idx="2571">
                  <c:v>0</c:v>
                </c:pt>
                <c:pt idx="2572">
                  <c:v>0</c:v>
                </c:pt>
                <c:pt idx="2573">
                  <c:v>0</c:v>
                </c:pt>
                <c:pt idx="2574">
                  <c:v>0</c:v>
                </c:pt>
                <c:pt idx="2575">
                  <c:v>0</c:v>
                </c:pt>
                <c:pt idx="2576">
                  <c:v>0</c:v>
                </c:pt>
                <c:pt idx="2577">
                  <c:v>0</c:v>
                </c:pt>
                <c:pt idx="2578">
                  <c:v>3.3099999999999987</c:v>
                </c:pt>
                <c:pt idx="2579">
                  <c:v>330.73899999999946</c:v>
                </c:pt>
                <c:pt idx="2580">
                  <c:v>405.78599999999966</c:v>
                </c:pt>
                <c:pt idx="2581">
                  <c:v>293.64800000000002</c:v>
                </c:pt>
                <c:pt idx="2582">
                  <c:v>200.57599999999999</c:v>
                </c:pt>
                <c:pt idx="2583">
                  <c:v>128.84</c:v>
                </c:pt>
                <c:pt idx="2584">
                  <c:v>109.87799999999999</c:v>
                </c:pt>
                <c:pt idx="2585">
                  <c:v>149.221</c:v>
                </c:pt>
                <c:pt idx="2586">
                  <c:v>414.53799999999967</c:v>
                </c:pt>
                <c:pt idx="2587">
                  <c:v>773.22799999999938</c:v>
                </c:pt>
                <c:pt idx="2588">
                  <c:v>932.09299999999996</c:v>
                </c:pt>
                <c:pt idx="2589">
                  <c:v>1195.509</c:v>
                </c:pt>
                <c:pt idx="2590">
                  <c:v>1540.798</c:v>
                </c:pt>
                <c:pt idx="2591">
                  <c:v>1864.126</c:v>
                </c:pt>
                <c:pt idx="2592">
                  <c:v>2081.6999999999998</c:v>
                </c:pt>
                <c:pt idx="2593">
                  <c:v>2136.4859999999999</c:v>
                </c:pt>
                <c:pt idx="2594">
                  <c:v>2061.672</c:v>
                </c:pt>
                <c:pt idx="2595">
                  <c:v>1870.54</c:v>
                </c:pt>
                <c:pt idx="2596">
                  <c:v>1600.3589999999999</c:v>
                </c:pt>
                <c:pt idx="2597">
                  <c:v>1340.8109999999999</c:v>
                </c:pt>
                <c:pt idx="2598">
                  <c:v>1043.1199999999999</c:v>
                </c:pt>
                <c:pt idx="2599">
                  <c:v>752.40599999999949</c:v>
                </c:pt>
                <c:pt idx="2600">
                  <c:v>593.03099999999949</c:v>
                </c:pt>
                <c:pt idx="2601">
                  <c:v>580.91300000000001</c:v>
                </c:pt>
                <c:pt idx="2602">
                  <c:v>579.32499999999948</c:v>
                </c:pt>
                <c:pt idx="2603">
                  <c:v>464.52799999999974</c:v>
                </c:pt>
                <c:pt idx="2604">
                  <c:v>358.351</c:v>
                </c:pt>
                <c:pt idx="2605">
                  <c:v>292.48299999999966</c:v>
                </c:pt>
                <c:pt idx="2606">
                  <c:v>255.41499999999999</c:v>
                </c:pt>
                <c:pt idx="2607">
                  <c:v>235.28</c:v>
                </c:pt>
                <c:pt idx="2608">
                  <c:v>222.286</c:v>
                </c:pt>
                <c:pt idx="2609">
                  <c:v>214.68300000000002</c:v>
                </c:pt>
                <c:pt idx="2610">
                  <c:v>207.62800000000001</c:v>
                </c:pt>
                <c:pt idx="2611">
                  <c:v>190.15</c:v>
                </c:pt>
                <c:pt idx="2612">
                  <c:v>161.036</c:v>
                </c:pt>
                <c:pt idx="2613">
                  <c:v>128.34300000000002</c:v>
                </c:pt>
                <c:pt idx="2614">
                  <c:v>112.254</c:v>
                </c:pt>
                <c:pt idx="2615">
                  <c:v>112.8</c:v>
                </c:pt>
                <c:pt idx="2616">
                  <c:v>93.959000000000003</c:v>
                </c:pt>
                <c:pt idx="2617">
                  <c:v>110.62799999999999</c:v>
                </c:pt>
                <c:pt idx="2618">
                  <c:v>115.096</c:v>
                </c:pt>
                <c:pt idx="2619">
                  <c:v>108.67299999999993</c:v>
                </c:pt>
                <c:pt idx="2620">
                  <c:v>105.98699999999999</c:v>
                </c:pt>
                <c:pt idx="2621">
                  <c:v>107.43300000000002</c:v>
                </c:pt>
                <c:pt idx="2622">
                  <c:v>108.596</c:v>
                </c:pt>
                <c:pt idx="2623">
                  <c:v>110.37199999999999</c:v>
                </c:pt>
                <c:pt idx="2624">
                  <c:v>109.24600000000002</c:v>
                </c:pt>
                <c:pt idx="2625">
                  <c:v>104.94100000000009</c:v>
                </c:pt>
                <c:pt idx="2626">
                  <c:v>100.16</c:v>
                </c:pt>
                <c:pt idx="2627">
                  <c:v>97.897999999999996</c:v>
                </c:pt>
                <c:pt idx="2628">
                  <c:v>120.85499999999999</c:v>
                </c:pt>
                <c:pt idx="2629">
                  <c:v>111.37199999999999</c:v>
                </c:pt>
                <c:pt idx="2630">
                  <c:v>112.44400000000009</c:v>
                </c:pt>
                <c:pt idx="2631">
                  <c:v>115.37799999999999</c:v>
                </c:pt>
                <c:pt idx="2632">
                  <c:v>114.712</c:v>
                </c:pt>
                <c:pt idx="2633">
                  <c:v>108.821</c:v>
                </c:pt>
                <c:pt idx="2634">
                  <c:v>102.93</c:v>
                </c:pt>
                <c:pt idx="2635">
                  <c:v>97.85499999999999</c:v>
                </c:pt>
                <c:pt idx="2636">
                  <c:v>89.202000000000012</c:v>
                </c:pt>
                <c:pt idx="2637">
                  <c:v>77.891999999999996</c:v>
                </c:pt>
                <c:pt idx="2638">
                  <c:v>71.912000000000006</c:v>
                </c:pt>
                <c:pt idx="2639">
                  <c:v>67.387999999999991</c:v>
                </c:pt>
                <c:pt idx="2640">
                  <c:v>65.233999999999995</c:v>
                </c:pt>
                <c:pt idx="2641">
                  <c:v>64.257000000000005</c:v>
                </c:pt>
                <c:pt idx="2642">
                  <c:v>64.346000000000004</c:v>
                </c:pt>
                <c:pt idx="2643">
                  <c:v>64.634999999999991</c:v>
                </c:pt>
                <c:pt idx="2644">
                  <c:v>63.410999999999994</c:v>
                </c:pt>
                <c:pt idx="2645">
                  <c:v>60.580999999999996</c:v>
                </c:pt>
                <c:pt idx="2646">
                  <c:v>61.062000000000012</c:v>
                </c:pt>
                <c:pt idx="2647">
                  <c:v>58.656000000000006</c:v>
                </c:pt>
                <c:pt idx="2648">
                  <c:v>52.104000000000006</c:v>
                </c:pt>
                <c:pt idx="2649">
                  <c:v>47.127000000000002</c:v>
                </c:pt>
                <c:pt idx="2650">
                  <c:v>42.707000000000001</c:v>
                </c:pt>
                <c:pt idx="2651">
                  <c:v>40.300000000000004</c:v>
                </c:pt>
                <c:pt idx="2652">
                  <c:v>37.806999999999995</c:v>
                </c:pt>
                <c:pt idx="2653">
                  <c:v>36.83</c:v>
                </c:pt>
                <c:pt idx="2654">
                  <c:v>36.131</c:v>
                </c:pt>
                <c:pt idx="2655">
                  <c:v>35.275000000000013</c:v>
                </c:pt>
                <c:pt idx="2656">
                  <c:v>30.917000000000005</c:v>
                </c:pt>
                <c:pt idx="2657">
                  <c:v>30.43</c:v>
                </c:pt>
                <c:pt idx="2658">
                  <c:v>29.094999999999999</c:v>
                </c:pt>
                <c:pt idx="2659">
                  <c:v>28.359000000000005</c:v>
                </c:pt>
                <c:pt idx="2660">
                  <c:v>28.414000000000001</c:v>
                </c:pt>
                <c:pt idx="2661">
                  <c:v>28.209</c:v>
                </c:pt>
                <c:pt idx="2662">
                  <c:v>28.454999999999988</c:v>
                </c:pt>
                <c:pt idx="2663">
                  <c:v>31.556000000000001</c:v>
                </c:pt>
                <c:pt idx="2664">
                  <c:v>30.725999999999981</c:v>
                </c:pt>
                <c:pt idx="2665">
                  <c:v>31.119000000000018</c:v>
                </c:pt>
                <c:pt idx="2666">
                  <c:v>30.895</c:v>
                </c:pt>
                <c:pt idx="2667">
                  <c:v>29.847000000000001</c:v>
                </c:pt>
                <c:pt idx="2668">
                  <c:v>30.267999999999986</c:v>
                </c:pt>
                <c:pt idx="2669">
                  <c:v>30.803999999999988</c:v>
                </c:pt>
                <c:pt idx="2670">
                  <c:v>30.349</c:v>
                </c:pt>
                <c:pt idx="2671">
                  <c:v>30.207999999999988</c:v>
                </c:pt>
                <c:pt idx="2672">
                  <c:v>31.771000000000001</c:v>
                </c:pt>
                <c:pt idx="2673">
                  <c:v>32.910000000000004</c:v>
                </c:pt>
                <c:pt idx="2674">
                  <c:v>33.368000000000002</c:v>
                </c:pt>
                <c:pt idx="2675">
                  <c:v>35.153999999999996</c:v>
                </c:pt>
                <c:pt idx="2676">
                  <c:v>46.104000000000006</c:v>
                </c:pt>
                <c:pt idx="2677">
                  <c:v>59.126000000000012</c:v>
                </c:pt>
                <c:pt idx="2678">
                  <c:v>53.49</c:v>
                </c:pt>
                <c:pt idx="2679">
                  <c:v>54.896000000000001</c:v>
                </c:pt>
                <c:pt idx="2680">
                  <c:v>58.527000000000001</c:v>
                </c:pt>
                <c:pt idx="2681">
                  <c:v>60.829000000000001</c:v>
                </c:pt>
                <c:pt idx="2682">
                  <c:v>56.690000000000012</c:v>
                </c:pt>
                <c:pt idx="2683">
                  <c:v>52.204000000000001</c:v>
                </c:pt>
                <c:pt idx="2684">
                  <c:v>49.933</c:v>
                </c:pt>
                <c:pt idx="2685">
                  <c:v>46.678000000000011</c:v>
                </c:pt>
                <c:pt idx="2686">
                  <c:v>42.851999999999997</c:v>
                </c:pt>
                <c:pt idx="2687">
                  <c:v>37.291000000000011</c:v>
                </c:pt>
                <c:pt idx="2688">
                  <c:v>31.664000000000001</c:v>
                </c:pt>
                <c:pt idx="2689">
                  <c:v>28.393000000000001</c:v>
                </c:pt>
                <c:pt idx="2690">
                  <c:v>27.17</c:v>
                </c:pt>
                <c:pt idx="2691">
                  <c:v>25.827999999999999</c:v>
                </c:pt>
                <c:pt idx="2692">
                  <c:v>26.018000000000001</c:v>
                </c:pt>
                <c:pt idx="2693">
                  <c:v>25.093</c:v>
                </c:pt>
                <c:pt idx="2694">
                  <c:v>25.51</c:v>
                </c:pt>
                <c:pt idx="2695">
                  <c:v>25.523</c:v>
                </c:pt>
                <c:pt idx="2696">
                  <c:v>25.992999999999977</c:v>
                </c:pt>
                <c:pt idx="2697">
                  <c:v>25.794</c:v>
                </c:pt>
                <c:pt idx="2698">
                  <c:v>26.616000000000017</c:v>
                </c:pt>
                <c:pt idx="2699">
                  <c:v>26.539000000000001</c:v>
                </c:pt>
                <c:pt idx="2700">
                  <c:v>26.305</c:v>
                </c:pt>
                <c:pt idx="2701">
                  <c:v>26.562999999999978</c:v>
                </c:pt>
                <c:pt idx="2702">
                  <c:v>26.620999999999999</c:v>
                </c:pt>
                <c:pt idx="2703">
                  <c:v>26.405999999999977</c:v>
                </c:pt>
                <c:pt idx="2704">
                  <c:v>26.75</c:v>
                </c:pt>
                <c:pt idx="2705">
                  <c:v>27.600999999999999</c:v>
                </c:pt>
                <c:pt idx="2706">
                  <c:v>28.071999999999999</c:v>
                </c:pt>
                <c:pt idx="2707">
                  <c:v>28.800999999999988</c:v>
                </c:pt>
                <c:pt idx="2708">
                  <c:v>31.029</c:v>
                </c:pt>
                <c:pt idx="2709">
                  <c:v>29.183</c:v>
                </c:pt>
                <c:pt idx="2710">
                  <c:v>28.222999999999978</c:v>
                </c:pt>
                <c:pt idx="2711">
                  <c:v>27.638000000000005</c:v>
                </c:pt>
                <c:pt idx="2712">
                  <c:v>26.347999999999999</c:v>
                </c:pt>
                <c:pt idx="2713">
                  <c:v>25.57</c:v>
                </c:pt>
                <c:pt idx="2714">
                  <c:v>25.434999999999999</c:v>
                </c:pt>
                <c:pt idx="2715">
                  <c:v>27.158000000000001</c:v>
                </c:pt>
                <c:pt idx="2716">
                  <c:v>26.411000000000001</c:v>
                </c:pt>
                <c:pt idx="2717">
                  <c:v>26.332999999999988</c:v>
                </c:pt>
                <c:pt idx="2718">
                  <c:v>26.22</c:v>
                </c:pt>
                <c:pt idx="2719">
                  <c:v>26.777999999999999</c:v>
                </c:pt>
                <c:pt idx="2720">
                  <c:v>26.323</c:v>
                </c:pt>
                <c:pt idx="2721">
                  <c:v>26.731000000000005</c:v>
                </c:pt>
                <c:pt idx="2722">
                  <c:v>26.49</c:v>
                </c:pt>
                <c:pt idx="2723">
                  <c:v>26.317000000000018</c:v>
                </c:pt>
                <c:pt idx="2724">
                  <c:v>26.308</c:v>
                </c:pt>
                <c:pt idx="2725">
                  <c:v>28.102</c:v>
                </c:pt>
                <c:pt idx="2726">
                  <c:v>32.271000000000001</c:v>
                </c:pt>
                <c:pt idx="2727">
                  <c:v>31.338000000000001</c:v>
                </c:pt>
                <c:pt idx="2728">
                  <c:v>29.878</c:v>
                </c:pt>
                <c:pt idx="2729">
                  <c:v>30.032</c:v>
                </c:pt>
                <c:pt idx="2730">
                  <c:v>30.611999999999998</c:v>
                </c:pt>
                <c:pt idx="2731">
                  <c:v>31.324999999999999</c:v>
                </c:pt>
                <c:pt idx="2732">
                  <c:v>31.533999999999999</c:v>
                </c:pt>
                <c:pt idx="2733">
                  <c:v>30.254000000000001</c:v>
                </c:pt>
                <c:pt idx="2734">
                  <c:v>28.655000000000001</c:v>
                </c:pt>
                <c:pt idx="2735">
                  <c:v>27.338999999999999</c:v>
                </c:pt>
                <c:pt idx="2736">
                  <c:v>26.334000000000017</c:v>
                </c:pt>
                <c:pt idx="2737">
                  <c:v>25.810000000000016</c:v>
                </c:pt>
                <c:pt idx="2738">
                  <c:v>25.130000000000017</c:v>
                </c:pt>
                <c:pt idx="2739">
                  <c:v>25.37</c:v>
                </c:pt>
                <c:pt idx="2740">
                  <c:v>29.62</c:v>
                </c:pt>
                <c:pt idx="2741">
                  <c:v>36.409000000000006</c:v>
                </c:pt>
                <c:pt idx="2742">
                  <c:v>36.311999999999998</c:v>
                </c:pt>
                <c:pt idx="2743">
                  <c:v>37.543000000000006</c:v>
                </c:pt>
                <c:pt idx="2744">
                  <c:v>36.792000000000037</c:v>
                </c:pt>
                <c:pt idx="2745">
                  <c:v>35.787000000000006</c:v>
                </c:pt>
                <c:pt idx="2746">
                  <c:v>35.114000000000004</c:v>
                </c:pt>
                <c:pt idx="2747">
                  <c:v>33.4</c:v>
                </c:pt>
                <c:pt idx="2748">
                  <c:v>31.335999999999999</c:v>
                </c:pt>
                <c:pt idx="2749">
                  <c:v>29.358000000000001</c:v>
                </c:pt>
                <c:pt idx="2750">
                  <c:v>27.940999999999978</c:v>
                </c:pt>
                <c:pt idx="2751">
                  <c:v>26.442999999999977</c:v>
                </c:pt>
                <c:pt idx="2752">
                  <c:v>25.907</c:v>
                </c:pt>
                <c:pt idx="2753">
                  <c:v>26.431000000000001</c:v>
                </c:pt>
                <c:pt idx="2754">
                  <c:v>25.481999999999989</c:v>
                </c:pt>
                <c:pt idx="2755">
                  <c:v>26.632999999999999</c:v>
                </c:pt>
                <c:pt idx="2756">
                  <c:v>26.747999999999987</c:v>
                </c:pt>
                <c:pt idx="2757">
                  <c:v>26.988999999999976</c:v>
                </c:pt>
                <c:pt idx="2758">
                  <c:v>26.413</c:v>
                </c:pt>
                <c:pt idx="2759">
                  <c:v>29.611999999999998</c:v>
                </c:pt>
                <c:pt idx="2760">
                  <c:v>90.899000000000001</c:v>
                </c:pt>
                <c:pt idx="2761">
                  <c:v>243.76999999999998</c:v>
                </c:pt>
                <c:pt idx="2762">
                  <c:v>313.94499999999999</c:v>
                </c:pt>
                <c:pt idx="2763">
                  <c:v>330.95599999999973</c:v>
                </c:pt>
                <c:pt idx="2764">
                  <c:v>353.60199999999969</c:v>
                </c:pt>
                <c:pt idx="2765">
                  <c:v>411.09899999999959</c:v>
                </c:pt>
                <c:pt idx="2766">
                  <c:v>523.81199999999944</c:v>
                </c:pt>
                <c:pt idx="2767">
                  <c:v>586.16300000000001</c:v>
                </c:pt>
                <c:pt idx="2768">
                  <c:v>526.85699999999918</c:v>
                </c:pt>
                <c:pt idx="2769">
                  <c:v>608.8419999999993</c:v>
                </c:pt>
                <c:pt idx="2770">
                  <c:v>1080.1929999999998</c:v>
                </c:pt>
                <c:pt idx="2771">
                  <c:v>1593.1329999999998</c:v>
                </c:pt>
                <c:pt idx="2772">
                  <c:v>1717.913</c:v>
                </c:pt>
                <c:pt idx="2773">
                  <c:v>1612.5070000000001</c:v>
                </c:pt>
                <c:pt idx="2774">
                  <c:v>1525.1399999999999</c:v>
                </c:pt>
                <c:pt idx="2775">
                  <c:v>1455.8939999999998</c:v>
                </c:pt>
                <c:pt idx="2776">
                  <c:v>1631.944</c:v>
                </c:pt>
                <c:pt idx="2777">
                  <c:v>1974.8329999999999</c:v>
                </c:pt>
                <c:pt idx="2778">
                  <c:v>2097.8829999999998</c:v>
                </c:pt>
                <c:pt idx="2779">
                  <c:v>1843.2619999999999</c:v>
                </c:pt>
                <c:pt idx="2780">
                  <c:v>1326.297</c:v>
                </c:pt>
                <c:pt idx="2781">
                  <c:v>900.077</c:v>
                </c:pt>
                <c:pt idx="2782">
                  <c:v>672.20600000000002</c:v>
                </c:pt>
                <c:pt idx="2783">
                  <c:v>701.904</c:v>
                </c:pt>
                <c:pt idx="2784">
                  <c:v>844.39800000000002</c:v>
                </c:pt>
                <c:pt idx="2785">
                  <c:v>796.4</c:v>
                </c:pt>
                <c:pt idx="2786">
                  <c:v>757.90099999999939</c:v>
                </c:pt>
                <c:pt idx="2787">
                  <c:v>718.88199999999949</c:v>
                </c:pt>
                <c:pt idx="2788">
                  <c:v>625.02300000000002</c:v>
                </c:pt>
                <c:pt idx="2789">
                  <c:v>493.61900000000031</c:v>
                </c:pt>
                <c:pt idx="2790">
                  <c:v>440.81400000000002</c:v>
                </c:pt>
                <c:pt idx="2791">
                  <c:v>1014.03</c:v>
                </c:pt>
                <c:pt idx="2792">
                  <c:v>1849.7</c:v>
                </c:pt>
                <c:pt idx="2793">
                  <c:v>2161.52</c:v>
                </c:pt>
                <c:pt idx="2794">
                  <c:v>2407.0129999999999</c:v>
                </c:pt>
                <c:pt idx="2795">
                  <c:v>2580.712</c:v>
                </c:pt>
                <c:pt idx="2796">
                  <c:v>2725.4340000000002</c:v>
                </c:pt>
                <c:pt idx="2797">
                  <c:v>2882.201</c:v>
                </c:pt>
                <c:pt idx="2798">
                  <c:v>3026.9</c:v>
                </c:pt>
                <c:pt idx="2799">
                  <c:v>3118.1819999999998</c:v>
                </c:pt>
                <c:pt idx="2800">
                  <c:v>3167.076</c:v>
                </c:pt>
                <c:pt idx="2801">
                  <c:v>3180.5120000000002</c:v>
                </c:pt>
                <c:pt idx="2802">
                  <c:v>3179.0509999999999</c:v>
                </c:pt>
                <c:pt idx="2803">
                  <c:v>3182.4450000000002</c:v>
                </c:pt>
                <c:pt idx="2804">
                  <c:v>3181.605</c:v>
                </c:pt>
                <c:pt idx="2805">
                  <c:v>3184.6639999999998</c:v>
                </c:pt>
                <c:pt idx="2806">
                  <c:v>3146.5039999999999</c:v>
                </c:pt>
                <c:pt idx="2807">
                  <c:v>3152.1109999999999</c:v>
                </c:pt>
                <c:pt idx="2808">
                  <c:v>3181.1439999999998</c:v>
                </c:pt>
                <c:pt idx="2809">
                  <c:v>3052.4839999999999</c:v>
                </c:pt>
                <c:pt idx="2810">
                  <c:v>2320.652</c:v>
                </c:pt>
                <c:pt idx="2811">
                  <c:v>1293.7919999999999</c:v>
                </c:pt>
                <c:pt idx="2812">
                  <c:v>803.96199999999931</c:v>
                </c:pt>
                <c:pt idx="2813">
                  <c:v>590.505</c:v>
                </c:pt>
                <c:pt idx="2814">
                  <c:v>497.38400000000001</c:v>
                </c:pt>
                <c:pt idx="2815">
                  <c:v>466.22599999999966</c:v>
                </c:pt>
                <c:pt idx="2816">
                  <c:v>453.26599999999974</c:v>
                </c:pt>
                <c:pt idx="2817">
                  <c:v>436.04199999999969</c:v>
                </c:pt>
                <c:pt idx="2818">
                  <c:v>398.55599999999993</c:v>
                </c:pt>
                <c:pt idx="2819">
                  <c:v>499.71</c:v>
                </c:pt>
                <c:pt idx="2820">
                  <c:v>680.49400000000003</c:v>
                </c:pt>
                <c:pt idx="2821">
                  <c:v>747.53099999999949</c:v>
                </c:pt>
                <c:pt idx="2822">
                  <c:v>609.39</c:v>
                </c:pt>
                <c:pt idx="2823">
                  <c:v>537.90099999999939</c:v>
                </c:pt>
                <c:pt idx="2824">
                  <c:v>433.24</c:v>
                </c:pt>
                <c:pt idx="2825">
                  <c:v>316.29499999999973</c:v>
                </c:pt>
                <c:pt idx="2826">
                  <c:v>243.51</c:v>
                </c:pt>
                <c:pt idx="2827">
                  <c:v>199.69</c:v>
                </c:pt>
                <c:pt idx="2828">
                  <c:v>167.63499999999999</c:v>
                </c:pt>
                <c:pt idx="2829">
                  <c:v>145.548</c:v>
                </c:pt>
                <c:pt idx="2830">
                  <c:v>129.99300000000002</c:v>
                </c:pt>
                <c:pt idx="2831">
                  <c:v>115.723</c:v>
                </c:pt>
                <c:pt idx="2832">
                  <c:v>103.834</c:v>
                </c:pt>
                <c:pt idx="2833">
                  <c:v>148.40600000000001</c:v>
                </c:pt>
                <c:pt idx="2834">
                  <c:v>184.07299999999998</c:v>
                </c:pt>
                <c:pt idx="2835">
                  <c:v>124.773</c:v>
                </c:pt>
                <c:pt idx="2836">
                  <c:v>102.563</c:v>
                </c:pt>
                <c:pt idx="2837">
                  <c:v>501.42099999999959</c:v>
                </c:pt>
                <c:pt idx="2838">
                  <c:v>1972.3509999999999</c:v>
                </c:pt>
                <c:pt idx="2839">
                  <c:v>2274.3040000000001</c:v>
                </c:pt>
                <c:pt idx="2840">
                  <c:v>1718.7470000000001</c:v>
                </c:pt>
                <c:pt idx="2841">
                  <c:v>989.34599999999932</c:v>
                </c:pt>
                <c:pt idx="2842">
                  <c:v>538.26599999999996</c:v>
                </c:pt>
                <c:pt idx="2843">
                  <c:v>304.64400000000035</c:v>
                </c:pt>
                <c:pt idx="2844">
                  <c:v>188.72399999999999</c:v>
                </c:pt>
                <c:pt idx="2845">
                  <c:v>116.181</c:v>
                </c:pt>
                <c:pt idx="2846">
                  <c:v>99.661999999999992</c:v>
                </c:pt>
                <c:pt idx="2847">
                  <c:v>88.033000000000001</c:v>
                </c:pt>
                <c:pt idx="2848">
                  <c:v>81.095000000000013</c:v>
                </c:pt>
                <c:pt idx="2849">
                  <c:v>88.033000000000001</c:v>
                </c:pt>
                <c:pt idx="2850">
                  <c:v>220.47499999999999</c:v>
                </c:pt>
                <c:pt idx="2851">
                  <c:v>270.74</c:v>
                </c:pt>
                <c:pt idx="2852">
                  <c:v>208.80800000000013</c:v>
                </c:pt>
                <c:pt idx="2853">
                  <c:v>226.93800000000007</c:v>
                </c:pt>
                <c:pt idx="2854">
                  <c:v>250.92500000000001</c:v>
                </c:pt>
                <c:pt idx="2855">
                  <c:v>234.95500000000001</c:v>
                </c:pt>
                <c:pt idx="2856">
                  <c:v>237.01</c:v>
                </c:pt>
                <c:pt idx="2857">
                  <c:v>231.072</c:v>
                </c:pt>
                <c:pt idx="2858">
                  <c:v>216.79</c:v>
                </c:pt>
                <c:pt idx="2859">
                  <c:v>217.232</c:v>
                </c:pt>
                <c:pt idx="2860">
                  <c:v>206.672</c:v>
                </c:pt>
                <c:pt idx="2861">
                  <c:v>192.495</c:v>
                </c:pt>
                <c:pt idx="2862">
                  <c:v>192.87900000000002</c:v>
                </c:pt>
                <c:pt idx="2863">
                  <c:v>210.57899999999998</c:v>
                </c:pt>
                <c:pt idx="2864">
                  <c:v>216.52700000000004</c:v>
                </c:pt>
                <c:pt idx="2865">
                  <c:v>235.99</c:v>
                </c:pt>
                <c:pt idx="2866">
                  <c:v>251.48100000000014</c:v>
                </c:pt>
                <c:pt idx="2867">
                  <c:v>246.77399999999992</c:v>
                </c:pt>
                <c:pt idx="2868">
                  <c:v>238.42000000000004</c:v>
                </c:pt>
                <c:pt idx="2869">
                  <c:v>226.495</c:v>
                </c:pt>
                <c:pt idx="2870">
                  <c:v>216.15600000000001</c:v>
                </c:pt>
                <c:pt idx="2871">
                  <c:v>201.01499999999999</c:v>
                </c:pt>
                <c:pt idx="2872">
                  <c:v>187.416</c:v>
                </c:pt>
                <c:pt idx="2873">
                  <c:v>179.87100000000001</c:v>
                </c:pt>
                <c:pt idx="2874">
                  <c:v>175.28399999999999</c:v>
                </c:pt>
                <c:pt idx="2875">
                  <c:v>173.267</c:v>
                </c:pt>
                <c:pt idx="2876">
                  <c:v>174.077</c:v>
                </c:pt>
                <c:pt idx="2877">
                  <c:v>179.52100000000004</c:v>
                </c:pt>
                <c:pt idx="2878">
                  <c:v>200.70899999999997</c:v>
                </c:pt>
                <c:pt idx="2879">
                  <c:v>777.11599999999999</c:v>
                </c:pt>
                <c:pt idx="2880">
                  <c:v>1812.6089999999999</c:v>
                </c:pt>
                <c:pt idx="2881">
                  <c:v>2173.0419999999999</c:v>
                </c:pt>
                <c:pt idx="2882">
                  <c:v>2242.9209999999998</c:v>
                </c:pt>
                <c:pt idx="2883">
                  <c:v>2320.3330000000024</c:v>
                </c:pt>
                <c:pt idx="2884">
                  <c:v>2497.078</c:v>
                </c:pt>
                <c:pt idx="2885">
                  <c:v>2691.4029999999998</c:v>
                </c:pt>
                <c:pt idx="2886">
                  <c:v>2942.8629999999998</c:v>
                </c:pt>
                <c:pt idx="2887">
                  <c:v>3251.4369999999999</c:v>
                </c:pt>
                <c:pt idx="2888">
                  <c:v>3490.4160000000002</c:v>
                </c:pt>
                <c:pt idx="2889">
                  <c:v>3641.0329999999999</c:v>
                </c:pt>
                <c:pt idx="2890">
                  <c:v>3803.2059999999997</c:v>
                </c:pt>
                <c:pt idx="2891">
                  <c:v>3983.9839999999999</c:v>
                </c:pt>
                <c:pt idx="2892">
                  <c:v>4122.6420000000044</c:v>
                </c:pt>
                <c:pt idx="2893">
                  <c:v>4273.42</c:v>
                </c:pt>
                <c:pt idx="2894">
                  <c:v>4415.8740000000007</c:v>
                </c:pt>
                <c:pt idx="2895">
                  <c:v>4518.78</c:v>
                </c:pt>
                <c:pt idx="2896">
                  <c:v>4624.598</c:v>
                </c:pt>
                <c:pt idx="2897">
                  <c:v>4698.8710000000001</c:v>
                </c:pt>
                <c:pt idx="2898">
                  <c:v>4766.1450000000004</c:v>
                </c:pt>
                <c:pt idx="2899">
                  <c:v>4818.5110000000004</c:v>
                </c:pt>
                <c:pt idx="2900">
                  <c:v>4845.04</c:v>
                </c:pt>
                <c:pt idx="2901">
                  <c:v>4865.3460000000014</c:v>
                </c:pt>
                <c:pt idx="2902">
                  <c:v>4884.6790000000001</c:v>
                </c:pt>
                <c:pt idx="2903">
                  <c:v>4885.72</c:v>
                </c:pt>
                <c:pt idx="2904">
                  <c:v>4896.0440000000008</c:v>
                </c:pt>
                <c:pt idx="2905">
                  <c:v>4929.1580000000004</c:v>
                </c:pt>
                <c:pt idx="2906">
                  <c:v>4937.4210000000003</c:v>
                </c:pt>
                <c:pt idx="2907">
                  <c:v>4892.1060000000034</c:v>
                </c:pt>
                <c:pt idx="2908">
                  <c:v>4917.9610000000002</c:v>
                </c:pt>
                <c:pt idx="2909">
                  <c:v>4970.8670000000002</c:v>
                </c:pt>
                <c:pt idx="2910">
                  <c:v>5004.5610000000024</c:v>
                </c:pt>
                <c:pt idx="2911">
                  <c:v>4980.5220000000054</c:v>
                </c:pt>
                <c:pt idx="2912">
                  <c:v>4913.08</c:v>
                </c:pt>
                <c:pt idx="2913">
                  <c:v>4776.3850000000002</c:v>
                </c:pt>
                <c:pt idx="2914">
                  <c:v>4521.8210000000045</c:v>
                </c:pt>
                <c:pt idx="2915">
                  <c:v>4096.5910000000003</c:v>
                </c:pt>
                <c:pt idx="2916">
                  <c:v>3389.4130000000023</c:v>
                </c:pt>
                <c:pt idx="2917">
                  <c:v>2662.8969999999999</c:v>
                </c:pt>
                <c:pt idx="2918">
                  <c:v>2369.8920000000012</c:v>
                </c:pt>
                <c:pt idx="2919">
                  <c:v>2233.8750000000023</c:v>
                </c:pt>
                <c:pt idx="2920">
                  <c:v>2147.5369999999998</c:v>
                </c:pt>
                <c:pt idx="2921">
                  <c:v>2054.6320000000001</c:v>
                </c:pt>
                <c:pt idx="2922">
                  <c:v>1945.242</c:v>
                </c:pt>
                <c:pt idx="2923">
                  <c:v>1868.2449999999999</c:v>
                </c:pt>
                <c:pt idx="2924">
                  <c:v>1775.8869999999999</c:v>
                </c:pt>
                <c:pt idx="2925">
                  <c:v>1598.261</c:v>
                </c:pt>
                <c:pt idx="2926">
                  <c:v>1310.1039999999998</c:v>
                </c:pt>
                <c:pt idx="2927">
                  <c:v>1034.9860000000001</c:v>
                </c:pt>
                <c:pt idx="2928">
                  <c:v>837.04300000000001</c:v>
                </c:pt>
                <c:pt idx="2929">
                  <c:v>695.55399999999997</c:v>
                </c:pt>
                <c:pt idx="2930">
                  <c:v>619.04099999999949</c:v>
                </c:pt>
                <c:pt idx="2931">
                  <c:v>569.31999999999948</c:v>
                </c:pt>
                <c:pt idx="2932">
                  <c:v>459.3</c:v>
                </c:pt>
                <c:pt idx="2933">
                  <c:v>414.846</c:v>
                </c:pt>
                <c:pt idx="2934">
                  <c:v>398.90899999999959</c:v>
                </c:pt>
                <c:pt idx="2935">
                  <c:v>417.9569999999996</c:v>
                </c:pt>
                <c:pt idx="2936">
                  <c:v>443.14600000000002</c:v>
                </c:pt>
                <c:pt idx="2937">
                  <c:v>440.90199999999959</c:v>
                </c:pt>
                <c:pt idx="2938">
                  <c:v>384.01</c:v>
                </c:pt>
                <c:pt idx="2939">
                  <c:v>328.23699999999957</c:v>
                </c:pt>
                <c:pt idx="2940">
                  <c:v>316.91000000000003</c:v>
                </c:pt>
                <c:pt idx="2941">
                  <c:v>328.23399999999947</c:v>
                </c:pt>
                <c:pt idx="2942">
                  <c:v>345.54899999999969</c:v>
                </c:pt>
                <c:pt idx="2943">
                  <c:v>353.2069999999996</c:v>
                </c:pt>
                <c:pt idx="2944">
                  <c:v>344.60500000000002</c:v>
                </c:pt>
                <c:pt idx="2945">
                  <c:v>324.48299999999966</c:v>
                </c:pt>
                <c:pt idx="2946">
                  <c:v>297.44200000000001</c:v>
                </c:pt>
                <c:pt idx="2947">
                  <c:v>319.262</c:v>
                </c:pt>
                <c:pt idx="2948">
                  <c:v>335.36099999999999</c:v>
                </c:pt>
                <c:pt idx="2949">
                  <c:v>327.279</c:v>
                </c:pt>
                <c:pt idx="2950">
                  <c:v>339.37700000000001</c:v>
                </c:pt>
                <c:pt idx="2951">
                  <c:v>373.65899999999999</c:v>
                </c:pt>
                <c:pt idx="2952">
                  <c:v>351.98599999999959</c:v>
                </c:pt>
                <c:pt idx="2953">
                  <c:v>348.4159999999996</c:v>
                </c:pt>
                <c:pt idx="2954">
                  <c:v>368.10599999999999</c:v>
                </c:pt>
                <c:pt idx="2955">
                  <c:v>376.10199999999969</c:v>
                </c:pt>
                <c:pt idx="2956">
                  <c:v>347.048</c:v>
                </c:pt>
                <c:pt idx="2957">
                  <c:v>343.94900000000001</c:v>
                </c:pt>
                <c:pt idx="2958">
                  <c:v>343.41999999999973</c:v>
                </c:pt>
                <c:pt idx="2959">
                  <c:v>325.85599999999999</c:v>
                </c:pt>
                <c:pt idx="2960">
                  <c:v>324.964</c:v>
                </c:pt>
                <c:pt idx="2961">
                  <c:v>315.875</c:v>
                </c:pt>
                <c:pt idx="2962">
                  <c:v>266.28599999999966</c:v>
                </c:pt>
                <c:pt idx="2963">
                  <c:v>198.41200000000001</c:v>
                </c:pt>
                <c:pt idx="2964">
                  <c:v>192.59200000000001</c:v>
                </c:pt>
                <c:pt idx="2965">
                  <c:v>218.70699999999999</c:v>
                </c:pt>
                <c:pt idx="2966">
                  <c:v>239.506</c:v>
                </c:pt>
                <c:pt idx="2967">
                  <c:v>273.03699999999947</c:v>
                </c:pt>
                <c:pt idx="2968">
                  <c:v>299.09799999999973</c:v>
                </c:pt>
                <c:pt idx="2969">
                  <c:v>305.077</c:v>
                </c:pt>
                <c:pt idx="2970">
                  <c:v>299.87200000000001</c:v>
                </c:pt>
                <c:pt idx="2971">
                  <c:v>288.31099999999969</c:v>
                </c:pt>
                <c:pt idx="2972">
                  <c:v>274.077</c:v>
                </c:pt>
                <c:pt idx="2973">
                  <c:v>276.50099999999969</c:v>
                </c:pt>
                <c:pt idx="2974">
                  <c:v>280.34800000000001</c:v>
                </c:pt>
                <c:pt idx="2975">
                  <c:v>266.7459999999997</c:v>
                </c:pt>
                <c:pt idx="2976">
                  <c:v>296.01900000000001</c:v>
                </c:pt>
                <c:pt idx="2977">
                  <c:v>291.2189999999996</c:v>
                </c:pt>
                <c:pt idx="2978">
                  <c:v>293.7</c:v>
                </c:pt>
                <c:pt idx="2979">
                  <c:v>314.81099999999969</c:v>
                </c:pt>
                <c:pt idx="2980">
                  <c:v>326.2189999999996</c:v>
                </c:pt>
                <c:pt idx="2981">
                  <c:v>314.01799999999969</c:v>
                </c:pt>
                <c:pt idx="2982">
                  <c:v>315.82599999999974</c:v>
                </c:pt>
                <c:pt idx="2983">
                  <c:v>321.20599999999973</c:v>
                </c:pt>
                <c:pt idx="2984">
                  <c:v>307.54399999999993</c:v>
                </c:pt>
                <c:pt idx="2985">
                  <c:v>285.06599999999969</c:v>
                </c:pt>
                <c:pt idx="2986">
                  <c:v>263.20599999999973</c:v>
                </c:pt>
                <c:pt idx="2987">
                  <c:v>246.934</c:v>
                </c:pt>
                <c:pt idx="2988">
                  <c:v>233.52800000000013</c:v>
                </c:pt>
                <c:pt idx="2989">
                  <c:v>222.47399999999999</c:v>
                </c:pt>
                <c:pt idx="2990">
                  <c:v>220.95800000000014</c:v>
                </c:pt>
                <c:pt idx="2991">
                  <c:v>198.40200000000004</c:v>
                </c:pt>
                <c:pt idx="2992">
                  <c:v>185.09300000000002</c:v>
                </c:pt>
                <c:pt idx="2993">
                  <c:v>186.38300000000001</c:v>
                </c:pt>
                <c:pt idx="2994">
                  <c:v>196.68700000000001</c:v>
                </c:pt>
                <c:pt idx="2995">
                  <c:v>207.89100000000013</c:v>
                </c:pt>
                <c:pt idx="2996">
                  <c:v>220.87</c:v>
                </c:pt>
                <c:pt idx="2997">
                  <c:v>230.68</c:v>
                </c:pt>
                <c:pt idx="2998">
                  <c:v>236.27599999999998</c:v>
                </c:pt>
                <c:pt idx="2999">
                  <c:v>233.751</c:v>
                </c:pt>
                <c:pt idx="3000">
                  <c:v>232.24799999999999</c:v>
                </c:pt>
                <c:pt idx="3001">
                  <c:v>227.084</c:v>
                </c:pt>
                <c:pt idx="3002">
                  <c:v>220.39200000000014</c:v>
                </c:pt>
                <c:pt idx="3003">
                  <c:v>213.68800000000007</c:v>
                </c:pt>
                <c:pt idx="3004">
                  <c:v>206.001</c:v>
                </c:pt>
                <c:pt idx="3005">
                  <c:v>195.66899999999998</c:v>
                </c:pt>
                <c:pt idx="3006">
                  <c:v>186.82000000000014</c:v>
                </c:pt>
                <c:pt idx="3007">
                  <c:v>165.51399999999998</c:v>
                </c:pt>
                <c:pt idx="3008">
                  <c:v>145.869</c:v>
                </c:pt>
                <c:pt idx="3009">
                  <c:v>147.79</c:v>
                </c:pt>
                <c:pt idx="3010">
                  <c:v>161.30200000000013</c:v>
                </c:pt>
                <c:pt idx="3011">
                  <c:v>165.06</c:v>
                </c:pt>
                <c:pt idx="3012">
                  <c:v>160.08500000000001</c:v>
                </c:pt>
                <c:pt idx="3013">
                  <c:v>153.166</c:v>
                </c:pt>
                <c:pt idx="3014">
                  <c:v>146.74899999999997</c:v>
                </c:pt>
                <c:pt idx="3015">
                  <c:v>146.16499999999999</c:v>
                </c:pt>
                <c:pt idx="3016">
                  <c:v>145.95400000000001</c:v>
                </c:pt>
                <c:pt idx="3017">
                  <c:v>142.202</c:v>
                </c:pt>
                <c:pt idx="3018">
                  <c:v>132.578</c:v>
                </c:pt>
                <c:pt idx="3019">
                  <c:v>119.363</c:v>
                </c:pt>
                <c:pt idx="3020">
                  <c:v>113.965</c:v>
                </c:pt>
                <c:pt idx="3021">
                  <c:v>112.489</c:v>
                </c:pt>
                <c:pt idx="3022">
                  <c:v>121.768</c:v>
                </c:pt>
                <c:pt idx="3023">
                  <c:v>147.99</c:v>
                </c:pt>
                <c:pt idx="3024">
                  <c:v>267.33599999999973</c:v>
                </c:pt>
                <c:pt idx="3025">
                  <c:v>342.529</c:v>
                </c:pt>
                <c:pt idx="3026">
                  <c:v>324.64900000000034</c:v>
                </c:pt>
                <c:pt idx="3027">
                  <c:v>287.47999999999973</c:v>
                </c:pt>
                <c:pt idx="3028">
                  <c:v>266.24900000000002</c:v>
                </c:pt>
                <c:pt idx="3029">
                  <c:v>238.29399999999998</c:v>
                </c:pt>
                <c:pt idx="3030">
                  <c:v>209.21899999999999</c:v>
                </c:pt>
                <c:pt idx="3031">
                  <c:v>200.185</c:v>
                </c:pt>
                <c:pt idx="3032">
                  <c:v>203.19</c:v>
                </c:pt>
                <c:pt idx="3033">
                  <c:v>221.15100000000001</c:v>
                </c:pt>
                <c:pt idx="3034">
                  <c:v>238.17599999999999</c:v>
                </c:pt>
                <c:pt idx="3035">
                  <c:v>263.38599999999974</c:v>
                </c:pt>
                <c:pt idx="3036">
                  <c:v>259.77699999999959</c:v>
                </c:pt>
                <c:pt idx="3037">
                  <c:v>245.655</c:v>
                </c:pt>
                <c:pt idx="3038">
                  <c:v>282.16899999999993</c:v>
                </c:pt>
                <c:pt idx="3039">
                  <c:v>346.21599999999967</c:v>
                </c:pt>
                <c:pt idx="3040">
                  <c:v>340.60199999999969</c:v>
                </c:pt>
                <c:pt idx="3041">
                  <c:v>335.851</c:v>
                </c:pt>
                <c:pt idx="3042">
                  <c:v>276.03799999999967</c:v>
                </c:pt>
                <c:pt idx="3043">
                  <c:v>226.38200000000018</c:v>
                </c:pt>
                <c:pt idx="3044">
                  <c:v>203.14899999999997</c:v>
                </c:pt>
                <c:pt idx="3045">
                  <c:v>201.68300000000002</c:v>
                </c:pt>
                <c:pt idx="3046">
                  <c:v>198.27799999999999</c:v>
                </c:pt>
                <c:pt idx="3047">
                  <c:v>203.68600000000001</c:v>
                </c:pt>
                <c:pt idx="3048">
                  <c:v>232.636</c:v>
                </c:pt>
                <c:pt idx="3049">
                  <c:v>240.65100000000001</c:v>
                </c:pt>
                <c:pt idx="3050">
                  <c:v>229.06700000000001</c:v>
                </c:pt>
                <c:pt idx="3051">
                  <c:v>261.00900000000001</c:v>
                </c:pt>
                <c:pt idx="3052">
                  <c:v>327.61399999999969</c:v>
                </c:pt>
                <c:pt idx="3053">
                  <c:v>358.99899999999957</c:v>
                </c:pt>
                <c:pt idx="3054">
                  <c:v>349.8</c:v>
                </c:pt>
                <c:pt idx="3055">
                  <c:v>338.54599999999999</c:v>
                </c:pt>
                <c:pt idx="3056">
                  <c:v>410.37900000000002</c:v>
                </c:pt>
                <c:pt idx="3057">
                  <c:v>359.43299999999959</c:v>
                </c:pt>
                <c:pt idx="3058">
                  <c:v>356.46799999999973</c:v>
                </c:pt>
                <c:pt idx="3059">
                  <c:v>346.17500000000001</c:v>
                </c:pt>
                <c:pt idx="3060">
                  <c:v>313.27499999999969</c:v>
                </c:pt>
                <c:pt idx="3061">
                  <c:v>267.36099999999999</c:v>
                </c:pt>
                <c:pt idx="3062">
                  <c:v>229.874</c:v>
                </c:pt>
                <c:pt idx="3063">
                  <c:v>176.89600000000004</c:v>
                </c:pt>
                <c:pt idx="3064">
                  <c:v>145.47200000000001</c:v>
                </c:pt>
                <c:pt idx="3065">
                  <c:v>250.09800000000001</c:v>
                </c:pt>
                <c:pt idx="3066">
                  <c:v>368.45299999999969</c:v>
                </c:pt>
                <c:pt idx="3067">
                  <c:v>382.07</c:v>
                </c:pt>
                <c:pt idx="3068">
                  <c:v>483.38200000000001</c:v>
                </c:pt>
                <c:pt idx="3069">
                  <c:v>489.89299999999969</c:v>
                </c:pt>
                <c:pt idx="3070">
                  <c:v>436.55099999999999</c:v>
                </c:pt>
                <c:pt idx="3071">
                  <c:v>402.1</c:v>
                </c:pt>
                <c:pt idx="3072">
                  <c:v>376.17500000000001</c:v>
                </c:pt>
                <c:pt idx="3073">
                  <c:v>353.83099999999973</c:v>
                </c:pt>
                <c:pt idx="3074">
                  <c:v>307.5849999999997</c:v>
                </c:pt>
                <c:pt idx="3075">
                  <c:v>245.53</c:v>
                </c:pt>
                <c:pt idx="3076">
                  <c:v>189.29399999999998</c:v>
                </c:pt>
                <c:pt idx="3077">
                  <c:v>146.50200000000001</c:v>
                </c:pt>
                <c:pt idx="3078">
                  <c:v>106.071</c:v>
                </c:pt>
                <c:pt idx="3079">
                  <c:v>81.363</c:v>
                </c:pt>
                <c:pt idx="3080">
                  <c:v>69.322999999999979</c:v>
                </c:pt>
                <c:pt idx="3081">
                  <c:v>78.277999999999992</c:v>
                </c:pt>
                <c:pt idx="3082">
                  <c:v>184.27199999999999</c:v>
                </c:pt>
                <c:pt idx="3083">
                  <c:v>263.9279999999996</c:v>
                </c:pt>
                <c:pt idx="3084">
                  <c:v>277.06299999999999</c:v>
                </c:pt>
                <c:pt idx="3085">
                  <c:v>281.31400000000002</c:v>
                </c:pt>
                <c:pt idx="3086">
                  <c:v>283.75200000000001</c:v>
                </c:pt>
                <c:pt idx="3087">
                  <c:v>282.59599999999966</c:v>
                </c:pt>
                <c:pt idx="3088">
                  <c:v>284.88599999999974</c:v>
                </c:pt>
                <c:pt idx="3089">
                  <c:v>289.56</c:v>
                </c:pt>
                <c:pt idx="3090">
                  <c:v>282.01599999999974</c:v>
                </c:pt>
                <c:pt idx="3091">
                  <c:v>271.72599999999966</c:v>
                </c:pt>
                <c:pt idx="3092">
                  <c:v>267.99499999999966</c:v>
                </c:pt>
                <c:pt idx="3093">
                  <c:v>264.80599999999993</c:v>
                </c:pt>
                <c:pt idx="3094">
                  <c:v>261.07499999999999</c:v>
                </c:pt>
                <c:pt idx="3095">
                  <c:v>262.73599999999959</c:v>
                </c:pt>
                <c:pt idx="3096">
                  <c:v>268.892</c:v>
                </c:pt>
                <c:pt idx="3097">
                  <c:v>272.637</c:v>
                </c:pt>
                <c:pt idx="3098">
                  <c:v>275.82900000000001</c:v>
                </c:pt>
                <c:pt idx="3099">
                  <c:v>278.49799999999959</c:v>
                </c:pt>
                <c:pt idx="3100">
                  <c:v>294.31599999999969</c:v>
                </c:pt>
                <c:pt idx="3101">
                  <c:v>302.267</c:v>
                </c:pt>
                <c:pt idx="3102">
                  <c:v>292.34399999999999</c:v>
                </c:pt>
                <c:pt idx="3103">
                  <c:v>277.26299999999969</c:v>
                </c:pt>
                <c:pt idx="3104">
                  <c:v>269.39400000000001</c:v>
                </c:pt>
                <c:pt idx="3105">
                  <c:v>266.16800000000001</c:v>
                </c:pt>
                <c:pt idx="3106">
                  <c:v>269.89</c:v>
                </c:pt>
                <c:pt idx="3107">
                  <c:v>269.17200000000008</c:v>
                </c:pt>
                <c:pt idx="3108">
                  <c:v>275.42699999999951</c:v>
                </c:pt>
                <c:pt idx="3109">
                  <c:v>297.48899999999946</c:v>
                </c:pt>
                <c:pt idx="3110">
                  <c:v>311.73799999999966</c:v>
                </c:pt>
                <c:pt idx="3111">
                  <c:v>311.19600000000003</c:v>
                </c:pt>
                <c:pt idx="3112">
                  <c:v>307.69400000000002</c:v>
                </c:pt>
                <c:pt idx="3113">
                  <c:v>290.43299999999959</c:v>
                </c:pt>
                <c:pt idx="3114">
                  <c:v>304.18099999999993</c:v>
                </c:pt>
                <c:pt idx="3115">
                  <c:v>351.02499999999969</c:v>
                </c:pt>
                <c:pt idx="3116">
                  <c:v>396.31</c:v>
                </c:pt>
                <c:pt idx="3117">
                  <c:v>405.44099999999969</c:v>
                </c:pt>
                <c:pt idx="3118">
                  <c:v>390.24400000000031</c:v>
                </c:pt>
                <c:pt idx="3119">
                  <c:v>371.15699999999993</c:v>
                </c:pt>
                <c:pt idx="3120">
                  <c:v>359.7909999999996</c:v>
                </c:pt>
                <c:pt idx="3121">
                  <c:v>361.27199999999959</c:v>
                </c:pt>
                <c:pt idx="3122">
                  <c:v>394.71199999999959</c:v>
                </c:pt>
                <c:pt idx="3123">
                  <c:v>423.68900000000002</c:v>
                </c:pt>
                <c:pt idx="3124">
                  <c:v>440.14000000000027</c:v>
                </c:pt>
                <c:pt idx="3125">
                  <c:v>454.90299999999974</c:v>
                </c:pt>
                <c:pt idx="3126">
                  <c:v>456.36700000000002</c:v>
                </c:pt>
                <c:pt idx="3127">
                  <c:v>443.28799999999967</c:v>
                </c:pt>
                <c:pt idx="3128">
                  <c:v>429.56400000000002</c:v>
                </c:pt>
                <c:pt idx="3129">
                  <c:v>411.06900000000002</c:v>
                </c:pt>
                <c:pt idx="3130">
                  <c:v>387.95599999999973</c:v>
                </c:pt>
                <c:pt idx="3131">
                  <c:v>368.82799999999969</c:v>
                </c:pt>
                <c:pt idx="3132">
                  <c:v>348.49499999999966</c:v>
                </c:pt>
                <c:pt idx="3133">
                  <c:v>336.17</c:v>
                </c:pt>
                <c:pt idx="3134">
                  <c:v>338.54300000000001</c:v>
                </c:pt>
                <c:pt idx="3135">
                  <c:v>338.35300000000001</c:v>
                </c:pt>
                <c:pt idx="3136">
                  <c:v>335.03500000000003</c:v>
                </c:pt>
                <c:pt idx="3137">
                  <c:v>322.42399999999947</c:v>
                </c:pt>
                <c:pt idx="3138">
                  <c:v>301.65499999999997</c:v>
                </c:pt>
                <c:pt idx="3139">
                  <c:v>282.33599999999973</c:v>
                </c:pt>
                <c:pt idx="3140">
                  <c:v>284.70800000000003</c:v>
                </c:pt>
                <c:pt idx="3141">
                  <c:v>342.98699999999957</c:v>
                </c:pt>
                <c:pt idx="3142">
                  <c:v>456.52199999999959</c:v>
                </c:pt>
                <c:pt idx="3143">
                  <c:v>491.21799999999973</c:v>
                </c:pt>
                <c:pt idx="3144">
                  <c:v>473.685</c:v>
                </c:pt>
                <c:pt idx="3145">
                  <c:v>420.964</c:v>
                </c:pt>
                <c:pt idx="3146">
                  <c:v>372.863</c:v>
                </c:pt>
                <c:pt idx="3147">
                  <c:v>351.10599999999999</c:v>
                </c:pt>
                <c:pt idx="3148">
                  <c:v>346.23399999999947</c:v>
                </c:pt>
                <c:pt idx="3149">
                  <c:v>355.58599999999973</c:v>
                </c:pt>
                <c:pt idx="3150">
                  <c:v>369.98200000000003</c:v>
                </c:pt>
                <c:pt idx="3151">
                  <c:v>414.173</c:v>
                </c:pt>
                <c:pt idx="3152">
                  <c:v>442.89599999999973</c:v>
                </c:pt>
                <c:pt idx="3153">
                  <c:v>428.95800000000003</c:v>
                </c:pt>
                <c:pt idx="3154">
                  <c:v>409.399</c:v>
                </c:pt>
                <c:pt idx="3155">
                  <c:v>429.351</c:v>
                </c:pt>
                <c:pt idx="3156">
                  <c:v>469.875</c:v>
                </c:pt>
                <c:pt idx="3157">
                  <c:v>481.91499999999974</c:v>
                </c:pt>
                <c:pt idx="3158">
                  <c:v>494.14900000000034</c:v>
                </c:pt>
                <c:pt idx="3159">
                  <c:v>485.28</c:v>
                </c:pt>
                <c:pt idx="3160">
                  <c:v>465.79700000000003</c:v>
                </c:pt>
                <c:pt idx="3161">
                  <c:v>486.8949999999997</c:v>
                </c:pt>
                <c:pt idx="3162">
                  <c:v>485.14299999999997</c:v>
                </c:pt>
                <c:pt idx="3163">
                  <c:v>459.53</c:v>
                </c:pt>
                <c:pt idx="3164">
                  <c:v>496.03500000000003</c:v>
                </c:pt>
                <c:pt idx="3165">
                  <c:v>498.09299999999973</c:v>
                </c:pt>
                <c:pt idx="3166">
                  <c:v>492.81</c:v>
                </c:pt>
                <c:pt idx="3167">
                  <c:v>492.07299999999969</c:v>
                </c:pt>
                <c:pt idx="3168">
                  <c:v>487.23699999999957</c:v>
                </c:pt>
                <c:pt idx="3169">
                  <c:v>502.93499999999966</c:v>
                </c:pt>
                <c:pt idx="3170">
                  <c:v>510.96199999999959</c:v>
                </c:pt>
                <c:pt idx="3171">
                  <c:v>425.68900000000002</c:v>
                </c:pt>
                <c:pt idx="3172">
                  <c:v>353.80399999999969</c:v>
                </c:pt>
                <c:pt idx="3173">
                  <c:v>302.0939999999996</c:v>
                </c:pt>
                <c:pt idx="3174">
                  <c:v>286.11599999999999</c:v>
                </c:pt>
                <c:pt idx="3175">
                  <c:v>309.65100000000001</c:v>
                </c:pt>
                <c:pt idx="3176">
                  <c:v>322.79599999999959</c:v>
                </c:pt>
                <c:pt idx="3177">
                  <c:v>347.95499999999993</c:v>
                </c:pt>
                <c:pt idx="3178">
                  <c:v>361.89599999999973</c:v>
                </c:pt>
                <c:pt idx="3179">
                  <c:v>318.4809999999996</c:v>
                </c:pt>
                <c:pt idx="3180">
                  <c:v>297.22099999999966</c:v>
                </c:pt>
                <c:pt idx="3181">
                  <c:v>267.19</c:v>
                </c:pt>
                <c:pt idx="3182">
                  <c:v>242.15</c:v>
                </c:pt>
                <c:pt idx="3183">
                  <c:v>211.71199999999999</c:v>
                </c:pt>
                <c:pt idx="3184">
                  <c:v>197.08600000000001</c:v>
                </c:pt>
                <c:pt idx="3185">
                  <c:v>259.18200000000002</c:v>
                </c:pt>
                <c:pt idx="3186">
                  <c:v>315.78599999999966</c:v>
                </c:pt>
                <c:pt idx="3187">
                  <c:v>368.90499999999969</c:v>
                </c:pt>
                <c:pt idx="3188">
                  <c:v>462.15499999999997</c:v>
                </c:pt>
                <c:pt idx="3189">
                  <c:v>491.22699999999946</c:v>
                </c:pt>
                <c:pt idx="3190">
                  <c:v>572.42499999999939</c:v>
                </c:pt>
                <c:pt idx="3191">
                  <c:v>674.12599999999998</c:v>
                </c:pt>
                <c:pt idx="3192">
                  <c:v>635.34499999999946</c:v>
                </c:pt>
                <c:pt idx="3193">
                  <c:v>566.721</c:v>
                </c:pt>
                <c:pt idx="3194">
                  <c:v>598.87099999999998</c:v>
                </c:pt>
                <c:pt idx="3195">
                  <c:v>684.86399999999946</c:v>
                </c:pt>
                <c:pt idx="3196">
                  <c:v>655.52499999999998</c:v>
                </c:pt>
                <c:pt idx="3197">
                  <c:v>580.95599999999945</c:v>
                </c:pt>
                <c:pt idx="3198">
                  <c:v>548.548</c:v>
                </c:pt>
                <c:pt idx="3199">
                  <c:v>545.08799999999997</c:v>
                </c:pt>
                <c:pt idx="3200">
                  <c:v>510.52799999999974</c:v>
                </c:pt>
                <c:pt idx="3201">
                  <c:v>503.5939999999996</c:v>
                </c:pt>
                <c:pt idx="3202">
                  <c:v>515.01400000000001</c:v>
                </c:pt>
                <c:pt idx="3203">
                  <c:v>490.3</c:v>
                </c:pt>
                <c:pt idx="3204">
                  <c:v>450.47499999999974</c:v>
                </c:pt>
                <c:pt idx="3205">
                  <c:v>392.16500000000002</c:v>
                </c:pt>
                <c:pt idx="3206">
                  <c:v>298.76400000000001</c:v>
                </c:pt>
                <c:pt idx="3207">
                  <c:v>249.87100000000001</c:v>
                </c:pt>
                <c:pt idx="3208">
                  <c:v>235.74899999999997</c:v>
                </c:pt>
                <c:pt idx="3209">
                  <c:v>236.88200000000018</c:v>
                </c:pt>
                <c:pt idx="3210">
                  <c:v>290.72299999999973</c:v>
                </c:pt>
                <c:pt idx="3211">
                  <c:v>358.3</c:v>
                </c:pt>
                <c:pt idx="3212">
                  <c:v>405.74099999999999</c:v>
                </c:pt>
                <c:pt idx="3213">
                  <c:v>450.21799999999973</c:v>
                </c:pt>
                <c:pt idx="3214">
                  <c:v>481.41799999999967</c:v>
                </c:pt>
                <c:pt idx="3215">
                  <c:v>443.39400000000001</c:v>
                </c:pt>
                <c:pt idx="3216">
                  <c:v>421.25400000000002</c:v>
                </c:pt>
                <c:pt idx="3217">
                  <c:v>442.19200000000001</c:v>
                </c:pt>
                <c:pt idx="3218">
                  <c:v>446.81700000000001</c:v>
                </c:pt>
                <c:pt idx="3219">
                  <c:v>417.19900000000001</c:v>
                </c:pt>
                <c:pt idx="3220">
                  <c:v>419.43499999999966</c:v>
                </c:pt>
                <c:pt idx="3221">
                  <c:v>436.346</c:v>
                </c:pt>
                <c:pt idx="3222">
                  <c:v>448.53099999999966</c:v>
                </c:pt>
                <c:pt idx="3223">
                  <c:v>451.8709999999997</c:v>
                </c:pt>
                <c:pt idx="3224">
                  <c:v>475.90799999999973</c:v>
                </c:pt>
                <c:pt idx="3225">
                  <c:v>485.94499999999999</c:v>
                </c:pt>
                <c:pt idx="3226">
                  <c:v>491.79199999999946</c:v>
                </c:pt>
                <c:pt idx="3227">
                  <c:v>512.09400000000005</c:v>
                </c:pt>
                <c:pt idx="3228">
                  <c:v>493.98699999999957</c:v>
                </c:pt>
                <c:pt idx="3229">
                  <c:v>400.11200000000002</c:v>
                </c:pt>
                <c:pt idx="3230">
                  <c:v>323.72499999999974</c:v>
                </c:pt>
                <c:pt idx="3231">
                  <c:v>307.30200000000002</c:v>
                </c:pt>
                <c:pt idx="3232">
                  <c:v>298.745</c:v>
                </c:pt>
                <c:pt idx="3233">
                  <c:v>330.45</c:v>
                </c:pt>
                <c:pt idx="3234">
                  <c:v>448.68400000000008</c:v>
                </c:pt>
                <c:pt idx="3235">
                  <c:v>615.49099999999999</c:v>
                </c:pt>
                <c:pt idx="3236">
                  <c:v>654.32399999999996</c:v>
                </c:pt>
                <c:pt idx="3237">
                  <c:v>632.4669999999993</c:v>
                </c:pt>
                <c:pt idx="3238">
                  <c:v>567.78599999999994</c:v>
                </c:pt>
                <c:pt idx="3239">
                  <c:v>521.428</c:v>
                </c:pt>
                <c:pt idx="3240">
                  <c:v>534.79200000000003</c:v>
                </c:pt>
                <c:pt idx="3241">
                  <c:v>561.43999999999949</c:v>
                </c:pt>
                <c:pt idx="3242">
                  <c:v>585.21100000000001</c:v>
                </c:pt>
                <c:pt idx="3243">
                  <c:v>526.44799999999918</c:v>
                </c:pt>
                <c:pt idx="3244">
                  <c:v>481.51900000000001</c:v>
                </c:pt>
                <c:pt idx="3245">
                  <c:v>460.75400000000002</c:v>
                </c:pt>
                <c:pt idx="3246">
                  <c:v>442.28999999999974</c:v>
                </c:pt>
                <c:pt idx="3247">
                  <c:v>494.44099999999969</c:v>
                </c:pt>
                <c:pt idx="3248">
                  <c:v>632.47500000000002</c:v>
                </c:pt>
                <c:pt idx="3249">
                  <c:v>810.63699999999949</c:v>
                </c:pt>
                <c:pt idx="3250">
                  <c:v>809.76099999999997</c:v>
                </c:pt>
                <c:pt idx="3251">
                  <c:v>771.72400000000005</c:v>
                </c:pt>
                <c:pt idx="3252">
                  <c:v>703.87</c:v>
                </c:pt>
                <c:pt idx="3253">
                  <c:v>694.64</c:v>
                </c:pt>
                <c:pt idx="3254">
                  <c:v>663.37099999999998</c:v>
                </c:pt>
                <c:pt idx="3255">
                  <c:v>656.34399999999948</c:v>
                </c:pt>
                <c:pt idx="3256">
                  <c:v>662.63900000000001</c:v>
                </c:pt>
                <c:pt idx="3257">
                  <c:v>688.28599999999994</c:v>
                </c:pt>
                <c:pt idx="3258">
                  <c:v>721.38099999999997</c:v>
                </c:pt>
                <c:pt idx="3259">
                  <c:v>665.65300000000002</c:v>
                </c:pt>
                <c:pt idx="3260">
                  <c:v>652.59900000000005</c:v>
                </c:pt>
                <c:pt idx="3261">
                  <c:v>658.755</c:v>
                </c:pt>
                <c:pt idx="3262">
                  <c:v>606.23500000000001</c:v>
                </c:pt>
                <c:pt idx="3263">
                  <c:v>536.42399999999998</c:v>
                </c:pt>
                <c:pt idx="3264">
                  <c:v>511.69600000000003</c:v>
                </c:pt>
                <c:pt idx="3265">
                  <c:v>624.63599999999997</c:v>
                </c:pt>
                <c:pt idx="3266">
                  <c:v>804.08299999999997</c:v>
                </c:pt>
                <c:pt idx="3267">
                  <c:v>851.77599999999995</c:v>
                </c:pt>
                <c:pt idx="3268">
                  <c:v>866.93199999999945</c:v>
                </c:pt>
                <c:pt idx="3269">
                  <c:v>845.38499999999999</c:v>
                </c:pt>
                <c:pt idx="3270">
                  <c:v>834.26699999999948</c:v>
                </c:pt>
                <c:pt idx="3271">
                  <c:v>831.45499999999947</c:v>
                </c:pt>
                <c:pt idx="3272">
                  <c:v>769.45599999999945</c:v>
                </c:pt>
                <c:pt idx="3273">
                  <c:v>722.58600000000001</c:v>
                </c:pt>
                <c:pt idx="3274">
                  <c:v>736.43199999999945</c:v>
                </c:pt>
                <c:pt idx="3275">
                  <c:v>733.75900000000001</c:v>
                </c:pt>
                <c:pt idx="3276">
                  <c:v>704.01099999999997</c:v>
                </c:pt>
                <c:pt idx="3277">
                  <c:v>704.24400000000003</c:v>
                </c:pt>
                <c:pt idx="3278">
                  <c:v>659.51099999999997</c:v>
                </c:pt>
                <c:pt idx="3279">
                  <c:v>590.47299999999996</c:v>
                </c:pt>
                <c:pt idx="3280">
                  <c:v>526.61400000000003</c:v>
                </c:pt>
                <c:pt idx="3281">
                  <c:v>518.202</c:v>
                </c:pt>
                <c:pt idx="3282">
                  <c:v>535.41399999999999</c:v>
                </c:pt>
                <c:pt idx="3283">
                  <c:v>560.41199999999947</c:v>
                </c:pt>
                <c:pt idx="3284">
                  <c:v>687.72299999999996</c:v>
                </c:pt>
                <c:pt idx="3285">
                  <c:v>698.7</c:v>
                </c:pt>
                <c:pt idx="3286">
                  <c:v>679.27599999999995</c:v>
                </c:pt>
                <c:pt idx="3287">
                  <c:v>711</c:v>
                </c:pt>
                <c:pt idx="3288">
                  <c:v>745.79300000000069</c:v>
                </c:pt>
                <c:pt idx="3289">
                  <c:v>783.47500000000002</c:v>
                </c:pt>
                <c:pt idx="3290">
                  <c:v>707.82099999999946</c:v>
                </c:pt>
                <c:pt idx="3291">
                  <c:v>763.745</c:v>
                </c:pt>
                <c:pt idx="3292">
                  <c:v>769.01900000000001</c:v>
                </c:pt>
                <c:pt idx="3293">
                  <c:v>770.43899999999996</c:v>
                </c:pt>
                <c:pt idx="3294">
                  <c:v>763.71900000000005</c:v>
                </c:pt>
                <c:pt idx="3295">
                  <c:v>691.52499999999998</c:v>
                </c:pt>
                <c:pt idx="3296">
                  <c:v>597.29400000000055</c:v>
                </c:pt>
                <c:pt idx="3297">
                  <c:v>565.53899999999999</c:v>
                </c:pt>
                <c:pt idx="3298">
                  <c:v>578.22799999999938</c:v>
                </c:pt>
                <c:pt idx="3299">
                  <c:v>590.83999999999946</c:v>
                </c:pt>
                <c:pt idx="3300">
                  <c:v>559.82199999999932</c:v>
                </c:pt>
                <c:pt idx="3301">
                  <c:v>534.79400000000055</c:v>
                </c:pt>
                <c:pt idx="3302">
                  <c:v>478.32299999999969</c:v>
                </c:pt>
                <c:pt idx="3303">
                  <c:v>436.572</c:v>
                </c:pt>
                <c:pt idx="3304">
                  <c:v>396.4279999999996</c:v>
                </c:pt>
                <c:pt idx="3305">
                  <c:v>438.661</c:v>
                </c:pt>
                <c:pt idx="3306">
                  <c:v>520.82699999999932</c:v>
                </c:pt>
                <c:pt idx="3307">
                  <c:v>550.12400000000002</c:v>
                </c:pt>
                <c:pt idx="3308">
                  <c:v>563.35499999999945</c:v>
                </c:pt>
                <c:pt idx="3309">
                  <c:v>495.72599999999966</c:v>
                </c:pt>
                <c:pt idx="3310">
                  <c:v>453.57</c:v>
                </c:pt>
                <c:pt idx="3311">
                  <c:v>443.83099999999973</c:v>
                </c:pt>
                <c:pt idx="3312">
                  <c:v>431.12900000000002</c:v>
                </c:pt>
                <c:pt idx="3313">
                  <c:v>397.97699999999946</c:v>
                </c:pt>
                <c:pt idx="3314">
                  <c:v>360.87</c:v>
                </c:pt>
                <c:pt idx="3315">
                  <c:v>313.81200000000001</c:v>
                </c:pt>
                <c:pt idx="3316">
                  <c:v>312.2</c:v>
                </c:pt>
                <c:pt idx="3317">
                  <c:v>402.14499999999998</c:v>
                </c:pt>
                <c:pt idx="3318">
                  <c:v>532.03899999999999</c:v>
                </c:pt>
                <c:pt idx="3319">
                  <c:v>594.67900000000054</c:v>
                </c:pt>
                <c:pt idx="3320">
                  <c:v>696.88499999999999</c:v>
                </c:pt>
                <c:pt idx="3321">
                  <c:v>852.49699999999996</c:v>
                </c:pt>
                <c:pt idx="3322">
                  <c:v>1001.224</c:v>
                </c:pt>
                <c:pt idx="3323">
                  <c:v>949.55899999999997</c:v>
                </c:pt>
                <c:pt idx="3324">
                  <c:v>1246.146</c:v>
                </c:pt>
                <c:pt idx="3325">
                  <c:v>2866.0549999999998</c:v>
                </c:pt>
                <c:pt idx="3326">
                  <c:v>2690.0010000000002</c:v>
                </c:pt>
                <c:pt idx="3327">
                  <c:v>2724.252</c:v>
                </c:pt>
                <c:pt idx="3328">
                  <c:v>2598.8150000000023</c:v>
                </c:pt>
                <c:pt idx="3329">
                  <c:v>2489.3040000000001</c:v>
                </c:pt>
                <c:pt idx="3330">
                  <c:v>2554.23</c:v>
                </c:pt>
                <c:pt idx="3331">
                  <c:v>2557.5749999999998</c:v>
                </c:pt>
                <c:pt idx="3332">
                  <c:v>2707.5369999999998</c:v>
                </c:pt>
                <c:pt idx="3333">
                  <c:v>3018.201</c:v>
                </c:pt>
                <c:pt idx="3334">
                  <c:v>3367.7659999999987</c:v>
                </c:pt>
                <c:pt idx="3335">
                  <c:v>3664.047</c:v>
                </c:pt>
                <c:pt idx="3336">
                  <c:v>3929.7979999999998</c:v>
                </c:pt>
                <c:pt idx="3337">
                  <c:v>4274.7690000000002</c:v>
                </c:pt>
                <c:pt idx="3338">
                  <c:v>4639.7869999999994</c:v>
                </c:pt>
                <c:pt idx="3339">
                  <c:v>4855.6560000000054</c:v>
                </c:pt>
                <c:pt idx="3340">
                  <c:v>4974.2480000000005</c:v>
                </c:pt>
                <c:pt idx="3341">
                  <c:v>5052.1670000000004</c:v>
                </c:pt>
                <c:pt idx="3342">
                  <c:v>5115.0160000000014</c:v>
                </c:pt>
                <c:pt idx="3343">
                  <c:v>5158.6600000000044</c:v>
                </c:pt>
                <c:pt idx="3344">
                  <c:v>5190.7769999999991</c:v>
                </c:pt>
                <c:pt idx="3345">
                  <c:v>5196.0510000000004</c:v>
                </c:pt>
                <c:pt idx="3346">
                  <c:v>5207.8010000000004</c:v>
                </c:pt>
                <c:pt idx="3347">
                  <c:v>5235.7240000000002</c:v>
                </c:pt>
                <c:pt idx="3348">
                  <c:v>5255.1860000000024</c:v>
                </c:pt>
                <c:pt idx="3349">
                  <c:v>5280.1610000000046</c:v>
                </c:pt>
                <c:pt idx="3350">
                  <c:v>5305.0070000000005</c:v>
                </c:pt>
                <c:pt idx="3351">
                  <c:v>5342.4690000000001</c:v>
                </c:pt>
                <c:pt idx="3352">
                  <c:v>5376.7190000000001</c:v>
                </c:pt>
                <c:pt idx="3353">
                  <c:v>5376.0660000000034</c:v>
                </c:pt>
                <c:pt idx="3354">
                  <c:v>5411.384</c:v>
                </c:pt>
                <c:pt idx="3355">
                  <c:v>5446.7630000000017</c:v>
                </c:pt>
                <c:pt idx="3356">
                  <c:v>5487.2190000000001</c:v>
                </c:pt>
                <c:pt idx="3357">
                  <c:v>5516.2420000000002</c:v>
                </c:pt>
                <c:pt idx="3358">
                  <c:v>5546.2510000000002</c:v>
                </c:pt>
                <c:pt idx="3359">
                  <c:v>5577.5</c:v>
                </c:pt>
                <c:pt idx="3360">
                  <c:v>5594.2089999999998</c:v>
                </c:pt>
                <c:pt idx="3361">
                  <c:v>5602.6420000000044</c:v>
                </c:pt>
                <c:pt idx="3362">
                  <c:v>5601.0970000000007</c:v>
                </c:pt>
                <c:pt idx="3363">
                  <c:v>5594.1020000000044</c:v>
                </c:pt>
                <c:pt idx="3364">
                  <c:v>5571.8610000000044</c:v>
                </c:pt>
                <c:pt idx="3365">
                  <c:v>5556.8010000000004</c:v>
                </c:pt>
                <c:pt idx="3366">
                  <c:v>5532.9939999999997</c:v>
                </c:pt>
                <c:pt idx="3367">
                  <c:v>5519.0710000000008</c:v>
                </c:pt>
                <c:pt idx="3368">
                  <c:v>5510.9230000000016</c:v>
                </c:pt>
                <c:pt idx="3369">
                  <c:v>5513.9890000000005</c:v>
                </c:pt>
                <c:pt idx="3370">
                  <c:v>5510.4859999999999</c:v>
                </c:pt>
                <c:pt idx="3371">
                  <c:v>5542.0749999999998</c:v>
                </c:pt>
                <c:pt idx="3372">
                  <c:v>5589.6540000000014</c:v>
                </c:pt>
                <c:pt idx="3373">
                  <c:v>5629.6260000000048</c:v>
                </c:pt>
                <c:pt idx="3374">
                  <c:v>5678.0590000000002</c:v>
                </c:pt>
                <c:pt idx="3375">
                  <c:v>5695.942</c:v>
                </c:pt>
                <c:pt idx="3376">
                  <c:v>5714.59</c:v>
                </c:pt>
                <c:pt idx="3377">
                  <c:v>5735.6090000000004</c:v>
                </c:pt>
                <c:pt idx="3378">
                  <c:v>5753.4810000000007</c:v>
                </c:pt>
                <c:pt idx="3379">
                  <c:v>5753.5350000000008</c:v>
                </c:pt>
                <c:pt idx="3380">
                  <c:v>5726.8850000000002</c:v>
                </c:pt>
                <c:pt idx="3381">
                  <c:v>5655.6170000000002</c:v>
                </c:pt>
                <c:pt idx="3382">
                  <c:v>5533.9290000000001</c:v>
                </c:pt>
                <c:pt idx="3383">
                  <c:v>5372.9220000000014</c:v>
                </c:pt>
                <c:pt idx="3384">
                  <c:v>5160.7120000000004</c:v>
                </c:pt>
                <c:pt idx="3385">
                  <c:v>4957.857</c:v>
                </c:pt>
                <c:pt idx="3386">
                  <c:v>4844.0150000000003</c:v>
                </c:pt>
                <c:pt idx="3387">
                  <c:v>4773.7379999999994</c:v>
                </c:pt>
                <c:pt idx="3388">
                  <c:v>4720.2170000000015</c:v>
                </c:pt>
                <c:pt idx="3389">
                  <c:v>4678.0990000000002</c:v>
                </c:pt>
                <c:pt idx="3390">
                  <c:v>4651.3680000000004</c:v>
                </c:pt>
                <c:pt idx="3391">
                  <c:v>4633.1950000000024</c:v>
                </c:pt>
                <c:pt idx="3392">
                  <c:v>4599.3120000000044</c:v>
                </c:pt>
                <c:pt idx="3393">
                  <c:v>4561.5080000000007</c:v>
                </c:pt>
                <c:pt idx="3394">
                  <c:v>4494.7850000000008</c:v>
                </c:pt>
                <c:pt idx="3395">
                  <c:v>4398.3560000000034</c:v>
                </c:pt>
                <c:pt idx="3396">
                  <c:v>4315.7910000000002</c:v>
                </c:pt>
                <c:pt idx="3397">
                  <c:v>4225.8600000000024</c:v>
                </c:pt>
                <c:pt idx="3398">
                  <c:v>4135.6520000000046</c:v>
                </c:pt>
                <c:pt idx="3399">
                  <c:v>4057.3170000000023</c:v>
                </c:pt>
                <c:pt idx="3400">
                  <c:v>4005.6329999999998</c:v>
                </c:pt>
                <c:pt idx="3401">
                  <c:v>3985.5659999999998</c:v>
                </c:pt>
                <c:pt idx="3402">
                  <c:v>3954.2750000000001</c:v>
                </c:pt>
                <c:pt idx="3403">
                  <c:v>3900.538</c:v>
                </c:pt>
                <c:pt idx="3404">
                  <c:v>3820.61</c:v>
                </c:pt>
                <c:pt idx="3405">
                  <c:v>3719.9740000000002</c:v>
                </c:pt>
                <c:pt idx="3406">
                  <c:v>3476.0030000000002</c:v>
                </c:pt>
                <c:pt idx="3407">
                  <c:v>3126.569</c:v>
                </c:pt>
                <c:pt idx="3408">
                  <c:v>2775.9659999999999</c:v>
                </c:pt>
                <c:pt idx="3409">
                  <c:v>2506.0879999999997</c:v>
                </c:pt>
                <c:pt idx="3410">
                  <c:v>2303.183</c:v>
                </c:pt>
                <c:pt idx="3411">
                  <c:v>2237.0929999999998</c:v>
                </c:pt>
                <c:pt idx="3412">
                  <c:v>2267.4320000000002</c:v>
                </c:pt>
                <c:pt idx="3413">
                  <c:v>2330.7059999999997</c:v>
                </c:pt>
                <c:pt idx="3414">
                  <c:v>2390.2190000000001</c:v>
                </c:pt>
                <c:pt idx="3415">
                  <c:v>2407.018</c:v>
                </c:pt>
                <c:pt idx="3416">
                  <c:v>2413.2599999999998</c:v>
                </c:pt>
                <c:pt idx="3417">
                  <c:v>2402.8649999999998</c:v>
                </c:pt>
                <c:pt idx="3418">
                  <c:v>2363.9169999999999</c:v>
                </c:pt>
                <c:pt idx="3419">
                  <c:v>2342.3530000000023</c:v>
                </c:pt>
                <c:pt idx="3420">
                  <c:v>2322.8900000000012</c:v>
                </c:pt>
                <c:pt idx="3421">
                  <c:v>2302.6909999999998</c:v>
                </c:pt>
                <c:pt idx="3422">
                  <c:v>2292.884</c:v>
                </c:pt>
                <c:pt idx="3423">
                  <c:v>2312.8829999999998</c:v>
                </c:pt>
                <c:pt idx="3424">
                  <c:v>2188.7959999999998</c:v>
                </c:pt>
                <c:pt idx="3425">
                  <c:v>2035.7570000000001</c:v>
                </c:pt>
                <c:pt idx="3426">
                  <c:v>1897.1559999999999</c:v>
                </c:pt>
                <c:pt idx="3427">
                  <c:v>1820.7629999999999</c:v>
                </c:pt>
                <c:pt idx="3428">
                  <c:v>1851.0829999999999</c:v>
                </c:pt>
                <c:pt idx="3429">
                  <c:v>1841.547</c:v>
                </c:pt>
                <c:pt idx="3430">
                  <c:v>1799.317</c:v>
                </c:pt>
                <c:pt idx="3431">
                  <c:v>1757.4080000000001</c:v>
                </c:pt>
                <c:pt idx="3432">
                  <c:v>1715.1949999999988</c:v>
                </c:pt>
                <c:pt idx="3433">
                  <c:v>1678.597</c:v>
                </c:pt>
                <c:pt idx="3434">
                  <c:v>1701.992</c:v>
                </c:pt>
                <c:pt idx="3435">
                  <c:v>1871.6309999999999</c:v>
                </c:pt>
                <c:pt idx="3436">
                  <c:v>2233.02</c:v>
                </c:pt>
                <c:pt idx="3437">
                  <c:v>2588.4710000000023</c:v>
                </c:pt>
                <c:pt idx="3438">
                  <c:v>2865.886</c:v>
                </c:pt>
                <c:pt idx="3439">
                  <c:v>3026.3580000000002</c:v>
                </c:pt>
                <c:pt idx="3440">
                  <c:v>2991.8950000000023</c:v>
                </c:pt>
                <c:pt idx="3441">
                  <c:v>2714.6370000000002</c:v>
                </c:pt>
                <c:pt idx="3442">
                  <c:v>2230.6059999999998</c:v>
                </c:pt>
                <c:pt idx="3443">
                  <c:v>1993.252</c:v>
                </c:pt>
                <c:pt idx="3444">
                  <c:v>2186.5549999999998</c:v>
                </c:pt>
                <c:pt idx="3445">
                  <c:v>2625.9169999999999</c:v>
                </c:pt>
                <c:pt idx="3446">
                  <c:v>2979.5940000000001</c:v>
                </c:pt>
                <c:pt idx="3447">
                  <c:v>3376.3300000000022</c:v>
                </c:pt>
                <c:pt idx="3448">
                  <c:v>3684.56</c:v>
                </c:pt>
                <c:pt idx="3449">
                  <c:v>3884.7559999999999</c:v>
                </c:pt>
                <c:pt idx="3450">
                  <c:v>4027.5529999999999</c:v>
                </c:pt>
                <c:pt idx="3451">
                  <c:v>4135.7150000000001</c:v>
                </c:pt>
                <c:pt idx="3452">
                  <c:v>4236.5020000000004</c:v>
                </c:pt>
                <c:pt idx="3453">
                  <c:v>4345.4879999999994</c:v>
                </c:pt>
                <c:pt idx="3454">
                  <c:v>4458.2220000000034</c:v>
                </c:pt>
                <c:pt idx="3455">
                  <c:v>4508.3940000000002</c:v>
                </c:pt>
                <c:pt idx="3456">
                  <c:v>4428.991</c:v>
                </c:pt>
                <c:pt idx="3457">
                  <c:v>4202.8230000000003</c:v>
                </c:pt>
                <c:pt idx="3458">
                  <c:v>3867.3530000000023</c:v>
                </c:pt>
                <c:pt idx="3459">
                  <c:v>3521.3150000000023</c:v>
                </c:pt>
                <c:pt idx="3460">
                  <c:v>3298.259</c:v>
                </c:pt>
                <c:pt idx="3461">
                  <c:v>3289.777</c:v>
                </c:pt>
                <c:pt idx="3462">
                  <c:v>3352.7879999999977</c:v>
                </c:pt>
                <c:pt idx="3463">
                  <c:v>3395.3220000000001</c:v>
                </c:pt>
                <c:pt idx="3464">
                  <c:v>3386.0610000000001</c:v>
                </c:pt>
                <c:pt idx="3465">
                  <c:v>3291.1590000000001</c:v>
                </c:pt>
                <c:pt idx="3466">
                  <c:v>3183.0219999999999</c:v>
                </c:pt>
                <c:pt idx="3467">
                  <c:v>3180.0540000000001</c:v>
                </c:pt>
                <c:pt idx="3468">
                  <c:v>3350.2</c:v>
                </c:pt>
                <c:pt idx="3469">
                  <c:v>3621.569</c:v>
                </c:pt>
                <c:pt idx="3470">
                  <c:v>3887.8020000000001</c:v>
                </c:pt>
                <c:pt idx="3471">
                  <c:v>4150.6110000000044</c:v>
                </c:pt>
                <c:pt idx="3472">
                  <c:v>4423.6090000000004</c:v>
                </c:pt>
                <c:pt idx="3473">
                  <c:v>4667.5230000000001</c:v>
                </c:pt>
                <c:pt idx="3474">
                  <c:v>4853.9849999999997</c:v>
                </c:pt>
                <c:pt idx="3475">
                  <c:v>4986.7060000000001</c:v>
                </c:pt>
                <c:pt idx="3476">
                  <c:v>5066.4360000000006</c:v>
                </c:pt>
                <c:pt idx="3477">
                  <c:v>5092.3990000000003</c:v>
                </c:pt>
                <c:pt idx="3478">
                  <c:v>5057.0820000000003</c:v>
                </c:pt>
                <c:pt idx="3479">
                  <c:v>4928.2530000000015</c:v>
                </c:pt>
                <c:pt idx="3480">
                  <c:v>4668.3500000000004</c:v>
                </c:pt>
                <c:pt idx="3481">
                  <c:v>4279.8160000000034</c:v>
                </c:pt>
                <c:pt idx="3482">
                  <c:v>3885.8240000000001</c:v>
                </c:pt>
                <c:pt idx="3483">
                  <c:v>3563.4330000000023</c:v>
                </c:pt>
                <c:pt idx="3484">
                  <c:v>3237.4349999999999</c:v>
                </c:pt>
                <c:pt idx="3485">
                  <c:v>2971.9730000000022</c:v>
                </c:pt>
                <c:pt idx="3486">
                  <c:v>2705.2310000000002</c:v>
                </c:pt>
                <c:pt idx="3487">
                  <c:v>2227.9</c:v>
                </c:pt>
                <c:pt idx="3488">
                  <c:v>1583.5029999999999</c:v>
                </c:pt>
                <c:pt idx="3489">
                  <c:v>1030.1909999999998</c:v>
                </c:pt>
                <c:pt idx="3490">
                  <c:v>720.85199999999918</c:v>
                </c:pt>
                <c:pt idx="3491">
                  <c:v>595.22199999999998</c:v>
                </c:pt>
                <c:pt idx="3492">
                  <c:v>521.78000000000054</c:v>
                </c:pt>
                <c:pt idx="3493">
                  <c:v>467.50200000000001</c:v>
                </c:pt>
                <c:pt idx="3494">
                  <c:v>406.9929999999996</c:v>
                </c:pt>
                <c:pt idx="3495">
                  <c:v>373.25400000000002</c:v>
                </c:pt>
                <c:pt idx="3496">
                  <c:v>332.96199999999959</c:v>
                </c:pt>
                <c:pt idx="3497">
                  <c:v>316.49599999999947</c:v>
                </c:pt>
                <c:pt idx="3498">
                  <c:v>321.02299999999974</c:v>
                </c:pt>
                <c:pt idx="3499">
                  <c:v>309.09599999999966</c:v>
                </c:pt>
                <c:pt idx="3500">
                  <c:v>321.71799999999973</c:v>
                </c:pt>
                <c:pt idx="3501">
                  <c:v>335.76</c:v>
                </c:pt>
                <c:pt idx="3502">
                  <c:v>337.875</c:v>
                </c:pt>
                <c:pt idx="3503">
                  <c:v>341.3319999999996</c:v>
                </c:pt>
                <c:pt idx="3504">
                  <c:v>332.51099999999974</c:v>
                </c:pt>
                <c:pt idx="3505">
                  <c:v>341.66800000000001</c:v>
                </c:pt>
                <c:pt idx="3506">
                  <c:v>341.41299999999967</c:v>
                </c:pt>
                <c:pt idx="3507">
                  <c:v>326.02299999999974</c:v>
                </c:pt>
                <c:pt idx="3508">
                  <c:v>372.29399999999947</c:v>
                </c:pt>
                <c:pt idx="3509">
                  <c:v>1134.8789999999999</c:v>
                </c:pt>
                <c:pt idx="3510">
                  <c:v>2069.136</c:v>
                </c:pt>
                <c:pt idx="3511">
                  <c:v>2551.44</c:v>
                </c:pt>
                <c:pt idx="3512">
                  <c:v>2872.2469999999976</c:v>
                </c:pt>
                <c:pt idx="3513">
                  <c:v>3134.5230000000001</c:v>
                </c:pt>
                <c:pt idx="3514">
                  <c:v>3401.9900000000002</c:v>
                </c:pt>
                <c:pt idx="3515">
                  <c:v>3607.6579999999999</c:v>
                </c:pt>
                <c:pt idx="3516">
                  <c:v>3767.6390000000001</c:v>
                </c:pt>
                <c:pt idx="3517">
                  <c:v>3856.1950000000002</c:v>
                </c:pt>
                <c:pt idx="3518">
                  <c:v>3813.4850000000001</c:v>
                </c:pt>
                <c:pt idx="3519">
                  <c:v>3702.6869999999976</c:v>
                </c:pt>
                <c:pt idx="3520">
                  <c:v>3459.8360000000002</c:v>
                </c:pt>
                <c:pt idx="3521">
                  <c:v>2818.2</c:v>
                </c:pt>
                <c:pt idx="3522">
                  <c:v>1786.615</c:v>
                </c:pt>
                <c:pt idx="3523">
                  <c:v>1038.3489999999999</c:v>
                </c:pt>
                <c:pt idx="3524">
                  <c:v>679.55499999999938</c:v>
                </c:pt>
                <c:pt idx="3525">
                  <c:v>513.72400000000005</c:v>
                </c:pt>
                <c:pt idx="3526">
                  <c:v>454.45499999999993</c:v>
                </c:pt>
                <c:pt idx="3527">
                  <c:v>430.71999999999974</c:v>
                </c:pt>
                <c:pt idx="3528">
                  <c:v>430.73899999999946</c:v>
                </c:pt>
                <c:pt idx="3529">
                  <c:v>467.49799999999959</c:v>
                </c:pt>
                <c:pt idx="3530">
                  <c:v>465.8469999999997</c:v>
                </c:pt>
                <c:pt idx="3531">
                  <c:v>527.91800000000001</c:v>
                </c:pt>
                <c:pt idx="3532">
                  <c:v>536.50900000000001</c:v>
                </c:pt>
                <c:pt idx="3533">
                  <c:v>506.26299999999969</c:v>
                </c:pt>
                <c:pt idx="3534">
                  <c:v>490.25599999999969</c:v>
                </c:pt>
                <c:pt idx="3535">
                  <c:v>451.47999999999973</c:v>
                </c:pt>
                <c:pt idx="3536">
                  <c:v>416.40299999999974</c:v>
                </c:pt>
                <c:pt idx="3537">
                  <c:v>361.38599999999974</c:v>
                </c:pt>
                <c:pt idx="3538">
                  <c:v>410.68799999999999</c:v>
                </c:pt>
                <c:pt idx="3539">
                  <c:v>470.53099999999966</c:v>
                </c:pt>
                <c:pt idx="3540">
                  <c:v>492.62200000000001</c:v>
                </c:pt>
                <c:pt idx="3541">
                  <c:v>528.93199999999945</c:v>
                </c:pt>
                <c:pt idx="3542">
                  <c:v>511.0939999999996</c:v>
                </c:pt>
                <c:pt idx="3543">
                  <c:v>518.55199999999945</c:v>
                </c:pt>
                <c:pt idx="3544">
                  <c:v>522.11900000000003</c:v>
                </c:pt>
                <c:pt idx="3545">
                  <c:v>513.18200000000002</c:v>
                </c:pt>
                <c:pt idx="3546">
                  <c:v>493.2909999999996</c:v>
                </c:pt>
                <c:pt idx="3547">
                  <c:v>537.36699999999917</c:v>
                </c:pt>
                <c:pt idx="3548">
                  <c:v>803.47900000000004</c:v>
                </c:pt>
                <c:pt idx="3549">
                  <c:v>1212.7090000000001</c:v>
                </c:pt>
                <c:pt idx="3550">
                  <c:v>2039.6309999999999</c:v>
                </c:pt>
                <c:pt idx="3551">
                  <c:v>2561.4549999999999</c:v>
                </c:pt>
                <c:pt idx="3552">
                  <c:v>2886.8740000000012</c:v>
                </c:pt>
                <c:pt idx="3553">
                  <c:v>3002.2150000000001</c:v>
                </c:pt>
                <c:pt idx="3554">
                  <c:v>2702.3</c:v>
                </c:pt>
                <c:pt idx="3555">
                  <c:v>1776.492</c:v>
                </c:pt>
                <c:pt idx="3556">
                  <c:v>963.94999999999948</c:v>
                </c:pt>
                <c:pt idx="3557">
                  <c:v>561.88400000000001</c:v>
                </c:pt>
                <c:pt idx="3558">
                  <c:v>407.7189999999996</c:v>
                </c:pt>
                <c:pt idx="3559">
                  <c:v>374.4369999999995</c:v>
                </c:pt>
                <c:pt idx="3560">
                  <c:v>382.209</c:v>
                </c:pt>
                <c:pt idx="3561">
                  <c:v>377.50299999999999</c:v>
                </c:pt>
                <c:pt idx="3562">
                  <c:v>364.72999999999973</c:v>
                </c:pt>
                <c:pt idx="3563">
                  <c:v>379.56599999999969</c:v>
                </c:pt>
                <c:pt idx="3564">
                  <c:v>626.57100000000003</c:v>
                </c:pt>
                <c:pt idx="3565">
                  <c:v>683.13900000000001</c:v>
                </c:pt>
                <c:pt idx="3566">
                  <c:v>544.21299999999997</c:v>
                </c:pt>
                <c:pt idx="3567">
                  <c:v>474.91499999999974</c:v>
                </c:pt>
                <c:pt idx="3568">
                  <c:v>528.26</c:v>
                </c:pt>
                <c:pt idx="3569">
                  <c:v>591.25400000000002</c:v>
                </c:pt>
                <c:pt idx="3570">
                  <c:v>586.57400000000052</c:v>
                </c:pt>
                <c:pt idx="3571">
                  <c:v>535.17900000000054</c:v>
                </c:pt>
                <c:pt idx="3572">
                  <c:v>478.99400000000003</c:v>
                </c:pt>
                <c:pt idx="3573">
                  <c:v>458.32799999999969</c:v>
                </c:pt>
                <c:pt idx="3574">
                  <c:v>418.82900000000001</c:v>
                </c:pt>
                <c:pt idx="3575">
                  <c:v>392.13900000000001</c:v>
                </c:pt>
                <c:pt idx="3576">
                  <c:v>381.017</c:v>
                </c:pt>
                <c:pt idx="3577">
                  <c:v>356.65199999999999</c:v>
                </c:pt>
                <c:pt idx="3578">
                  <c:v>361.1089999999997</c:v>
                </c:pt>
                <c:pt idx="3579">
                  <c:v>391.00599999999969</c:v>
                </c:pt>
                <c:pt idx="3580">
                  <c:v>386.35599999999999</c:v>
                </c:pt>
                <c:pt idx="3581">
                  <c:v>361.2069999999996</c:v>
                </c:pt>
                <c:pt idx="3582">
                  <c:v>338.66500000000002</c:v>
                </c:pt>
                <c:pt idx="3583">
                  <c:v>339.10199999999969</c:v>
                </c:pt>
                <c:pt idx="3584">
                  <c:v>315.65100000000001</c:v>
                </c:pt>
                <c:pt idx="3585">
                  <c:v>272.22899999999953</c:v>
                </c:pt>
                <c:pt idx="3586">
                  <c:v>272.887</c:v>
                </c:pt>
                <c:pt idx="3587">
                  <c:v>284.93299999999959</c:v>
                </c:pt>
                <c:pt idx="3588">
                  <c:v>312.00299999999999</c:v>
                </c:pt>
                <c:pt idx="3589">
                  <c:v>316.42399999999947</c:v>
                </c:pt>
                <c:pt idx="3590">
                  <c:v>388.00400000000002</c:v>
                </c:pt>
                <c:pt idx="3591">
                  <c:v>450.41899999999947</c:v>
                </c:pt>
                <c:pt idx="3592">
                  <c:v>508.85500000000002</c:v>
                </c:pt>
                <c:pt idx="3593">
                  <c:v>572.70699999999999</c:v>
                </c:pt>
                <c:pt idx="3594">
                  <c:v>575.16099999999949</c:v>
                </c:pt>
                <c:pt idx="3595">
                  <c:v>556.97299999999996</c:v>
                </c:pt>
                <c:pt idx="3596">
                  <c:v>579.79800000000068</c:v>
                </c:pt>
                <c:pt idx="3597">
                  <c:v>582.14599999999996</c:v>
                </c:pt>
                <c:pt idx="3598">
                  <c:v>558.40300000000002</c:v>
                </c:pt>
                <c:pt idx="3599">
                  <c:v>538.81699999999933</c:v>
                </c:pt>
                <c:pt idx="3600">
                  <c:v>504.33799999999974</c:v>
                </c:pt>
                <c:pt idx="3601">
                  <c:v>494.04500000000002</c:v>
                </c:pt>
                <c:pt idx="3602">
                  <c:v>452.85199999999969</c:v>
                </c:pt>
                <c:pt idx="3603">
                  <c:v>430.21599999999967</c:v>
                </c:pt>
                <c:pt idx="3604">
                  <c:v>407.82400000000001</c:v>
                </c:pt>
                <c:pt idx="3605">
                  <c:v>422.96799999999973</c:v>
                </c:pt>
                <c:pt idx="3606">
                  <c:v>480.9279999999996</c:v>
                </c:pt>
                <c:pt idx="3607">
                  <c:v>441.39099999999974</c:v>
                </c:pt>
                <c:pt idx="3608">
                  <c:v>418.42399999999947</c:v>
                </c:pt>
                <c:pt idx="3609">
                  <c:v>471.66199999999969</c:v>
                </c:pt>
                <c:pt idx="3610">
                  <c:v>542.17400000000055</c:v>
                </c:pt>
                <c:pt idx="3611">
                  <c:v>580.03399999999999</c:v>
                </c:pt>
                <c:pt idx="3612">
                  <c:v>617.51099999999997</c:v>
                </c:pt>
                <c:pt idx="3613">
                  <c:v>605.79600000000005</c:v>
                </c:pt>
                <c:pt idx="3614">
                  <c:v>606.904</c:v>
                </c:pt>
                <c:pt idx="3615">
                  <c:v>612.14300000000003</c:v>
                </c:pt>
                <c:pt idx="3616">
                  <c:v>544.303</c:v>
                </c:pt>
                <c:pt idx="3617">
                  <c:v>447.77699999999959</c:v>
                </c:pt>
                <c:pt idx="3618">
                  <c:v>355.61900000000031</c:v>
                </c:pt>
                <c:pt idx="3619">
                  <c:v>356.7459999999997</c:v>
                </c:pt>
                <c:pt idx="3620">
                  <c:v>400.67899999999969</c:v>
                </c:pt>
                <c:pt idx="3621">
                  <c:v>491.37700000000001</c:v>
                </c:pt>
                <c:pt idx="3622">
                  <c:v>613.702</c:v>
                </c:pt>
                <c:pt idx="3623">
                  <c:v>661.97</c:v>
                </c:pt>
                <c:pt idx="3624">
                  <c:v>533.21299999999997</c:v>
                </c:pt>
                <c:pt idx="3625">
                  <c:v>470.24700000000001</c:v>
                </c:pt>
                <c:pt idx="3626">
                  <c:v>450.91399999999959</c:v>
                </c:pt>
                <c:pt idx="3627">
                  <c:v>414.47599999999966</c:v>
                </c:pt>
                <c:pt idx="3628">
                  <c:v>371.62</c:v>
                </c:pt>
                <c:pt idx="3629">
                  <c:v>348.44099999999969</c:v>
                </c:pt>
                <c:pt idx="3630">
                  <c:v>434.46299999999974</c:v>
                </c:pt>
                <c:pt idx="3631">
                  <c:v>536.98099999999999</c:v>
                </c:pt>
                <c:pt idx="3632">
                  <c:v>649.58299999999997</c:v>
                </c:pt>
                <c:pt idx="3633">
                  <c:v>773.11800000000005</c:v>
                </c:pt>
                <c:pt idx="3634">
                  <c:v>793.0679999999993</c:v>
                </c:pt>
                <c:pt idx="3635">
                  <c:v>760.68200000000002</c:v>
                </c:pt>
                <c:pt idx="3636">
                  <c:v>700.88900000000001</c:v>
                </c:pt>
                <c:pt idx="3637">
                  <c:v>682.35499999999945</c:v>
                </c:pt>
                <c:pt idx="3638">
                  <c:v>717.65099999999939</c:v>
                </c:pt>
                <c:pt idx="3639">
                  <c:v>670.41800000000001</c:v>
                </c:pt>
                <c:pt idx="3640">
                  <c:v>696.91199999999947</c:v>
                </c:pt>
                <c:pt idx="3641">
                  <c:v>733.74400000000003</c:v>
                </c:pt>
                <c:pt idx="3642">
                  <c:v>689.39199999999948</c:v>
                </c:pt>
                <c:pt idx="3643">
                  <c:v>675.58</c:v>
                </c:pt>
                <c:pt idx="3644">
                  <c:v>658.45899999999949</c:v>
                </c:pt>
                <c:pt idx="3645">
                  <c:v>601.24</c:v>
                </c:pt>
                <c:pt idx="3646">
                  <c:v>558.38499999999999</c:v>
                </c:pt>
                <c:pt idx="3647">
                  <c:v>612.87300000000005</c:v>
                </c:pt>
                <c:pt idx="3648">
                  <c:v>671.11</c:v>
                </c:pt>
                <c:pt idx="3649">
                  <c:v>795.72400000000005</c:v>
                </c:pt>
                <c:pt idx="3650">
                  <c:v>802.27400000000068</c:v>
                </c:pt>
                <c:pt idx="3651">
                  <c:v>803.07100000000003</c:v>
                </c:pt>
                <c:pt idx="3652">
                  <c:v>751.68000000000052</c:v>
                </c:pt>
                <c:pt idx="3653">
                  <c:v>695.63300000000004</c:v>
                </c:pt>
                <c:pt idx="3654">
                  <c:v>637.625</c:v>
                </c:pt>
                <c:pt idx="3655">
                  <c:v>617.68200000000002</c:v>
                </c:pt>
                <c:pt idx="3656">
                  <c:v>573.41499999999996</c:v>
                </c:pt>
                <c:pt idx="3657">
                  <c:v>584.46099999999944</c:v>
                </c:pt>
                <c:pt idx="3658">
                  <c:v>572.04</c:v>
                </c:pt>
                <c:pt idx="3659">
                  <c:v>622.19900000000052</c:v>
                </c:pt>
                <c:pt idx="3660">
                  <c:v>580.90099999999939</c:v>
                </c:pt>
                <c:pt idx="3661">
                  <c:v>494.767</c:v>
                </c:pt>
                <c:pt idx="3662">
                  <c:v>479.33</c:v>
                </c:pt>
                <c:pt idx="3663">
                  <c:v>513.30599999999947</c:v>
                </c:pt>
                <c:pt idx="3664">
                  <c:v>552.39699999999948</c:v>
                </c:pt>
                <c:pt idx="3665">
                  <c:v>617.577</c:v>
                </c:pt>
                <c:pt idx="3666">
                  <c:v>578.65800000000002</c:v>
                </c:pt>
                <c:pt idx="3667">
                  <c:v>547.23199999999997</c:v>
                </c:pt>
                <c:pt idx="3668">
                  <c:v>653.77599999999995</c:v>
                </c:pt>
                <c:pt idx="3669">
                  <c:v>741.98800000000051</c:v>
                </c:pt>
                <c:pt idx="3670">
                  <c:v>723.48500000000001</c:v>
                </c:pt>
                <c:pt idx="3671">
                  <c:v>671.63900000000001</c:v>
                </c:pt>
                <c:pt idx="3672">
                  <c:v>603.74</c:v>
                </c:pt>
                <c:pt idx="3673">
                  <c:v>587.88800000000003</c:v>
                </c:pt>
                <c:pt idx="3674">
                  <c:v>613.08600000000001</c:v>
                </c:pt>
                <c:pt idx="3675">
                  <c:v>639.57400000000052</c:v>
                </c:pt>
                <c:pt idx="3676">
                  <c:v>655.13099999999997</c:v>
                </c:pt>
                <c:pt idx="3677">
                  <c:v>655.37599999999998</c:v>
                </c:pt>
                <c:pt idx="3678">
                  <c:v>698.20699999999999</c:v>
                </c:pt>
                <c:pt idx="3679">
                  <c:v>705.39599999999996</c:v>
                </c:pt>
                <c:pt idx="3680">
                  <c:v>732.55899999999997</c:v>
                </c:pt>
                <c:pt idx="3681">
                  <c:v>657.39300000000003</c:v>
                </c:pt>
                <c:pt idx="3682">
                  <c:v>631.36300000000006</c:v>
                </c:pt>
                <c:pt idx="3683">
                  <c:v>574.54399999999998</c:v>
                </c:pt>
                <c:pt idx="3684">
                  <c:v>528.14499999999998</c:v>
                </c:pt>
                <c:pt idx="3685">
                  <c:v>517.52</c:v>
                </c:pt>
                <c:pt idx="3686">
                  <c:v>625.88900000000001</c:v>
                </c:pt>
                <c:pt idx="3687">
                  <c:v>640.64099999999996</c:v>
                </c:pt>
                <c:pt idx="3688">
                  <c:v>529.70699999999999</c:v>
                </c:pt>
                <c:pt idx="3689">
                  <c:v>386.63200000000001</c:v>
                </c:pt>
                <c:pt idx="3690">
                  <c:v>338.30900000000008</c:v>
                </c:pt>
                <c:pt idx="3691">
                  <c:v>305.97799999999967</c:v>
                </c:pt>
                <c:pt idx="3692">
                  <c:v>281.09299999999973</c:v>
                </c:pt>
                <c:pt idx="3693">
                  <c:v>267.101</c:v>
                </c:pt>
                <c:pt idx="3694">
                  <c:v>369.10300000000001</c:v>
                </c:pt>
                <c:pt idx="3695">
                  <c:v>457.89400000000001</c:v>
                </c:pt>
                <c:pt idx="3696">
                  <c:v>525.63800000000003</c:v>
                </c:pt>
                <c:pt idx="3697">
                  <c:v>496.23200000000003</c:v>
                </c:pt>
                <c:pt idx="3698">
                  <c:v>457.62400000000002</c:v>
                </c:pt>
                <c:pt idx="3699">
                  <c:v>394.322</c:v>
                </c:pt>
                <c:pt idx="3700">
                  <c:v>392.66800000000001</c:v>
                </c:pt>
                <c:pt idx="3701">
                  <c:v>337.8589999999997</c:v>
                </c:pt>
                <c:pt idx="3702">
                  <c:v>304.33799999999974</c:v>
                </c:pt>
                <c:pt idx="3703">
                  <c:v>297.05500000000001</c:v>
                </c:pt>
                <c:pt idx="3704">
                  <c:v>307.70499999999993</c:v>
                </c:pt>
                <c:pt idx="3705">
                  <c:v>315.19499999999999</c:v>
                </c:pt>
                <c:pt idx="3706">
                  <c:v>311.11799999999999</c:v>
                </c:pt>
                <c:pt idx="3707">
                  <c:v>341.3829999999997</c:v>
                </c:pt>
                <c:pt idx="3708">
                  <c:v>363.49099999999959</c:v>
                </c:pt>
                <c:pt idx="3709">
                  <c:v>357.54700000000008</c:v>
                </c:pt>
                <c:pt idx="3710">
                  <c:v>354</c:v>
                </c:pt>
                <c:pt idx="3711">
                  <c:v>353.78699999999947</c:v>
                </c:pt>
                <c:pt idx="3712">
                  <c:v>345.46999999999974</c:v>
                </c:pt>
                <c:pt idx="3713">
                  <c:v>334.452</c:v>
                </c:pt>
                <c:pt idx="3714">
                  <c:v>362.28799999999967</c:v>
                </c:pt>
                <c:pt idx="3715">
                  <c:v>346.72699999999946</c:v>
                </c:pt>
                <c:pt idx="3716">
                  <c:v>328.16699999999969</c:v>
                </c:pt>
                <c:pt idx="3717">
                  <c:v>335.80099999999999</c:v>
                </c:pt>
                <c:pt idx="3718">
                  <c:v>347.608</c:v>
                </c:pt>
                <c:pt idx="3719">
                  <c:v>340.94799999999969</c:v>
                </c:pt>
                <c:pt idx="3720">
                  <c:v>329.29899999999947</c:v>
                </c:pt>
                <c:pt idx="3721">
                  <c:v>319.62799999999999</c:v>
                </c:pt>
                <c:pt idx="3722">
                  <c:v>311.6329999999997</c:v>
                </c:pt>
                <c:pt idx="3723">
                  <c:v>301.53099999999966</c:v>
                </c:pt>
                <c:pt idx="3724">
                  <c:v>294.96699999999953</c:v>
                </c:pt>
                <c:pt idx="3725">
                  <c:v>288.55</c:v>
                </c:pt>
                <c:pt idx="3726">
                  <c:v>273.52599999999967</c:v>
                </c:pt>
                <c:pt idx="3727">
                  <c:v>259.92699999999951</c:v>
                </c:pt>
                <c:pt idx="3728">
                  <c:v>248.59300000000002</c:v>
                </c:pt>
                <c:pt idx="3729">
                  <c:v>238.89200000000014</c:v>
                </c:pt>
                <c:pt idx="3730">
                  <c:v>240.42200000000014</c:v>
                </c:pt>
                <c:pt idx="3731">
                  <c:v>255.48200000000014</c:v>
                </c:pt>
                <c:pt idx="3732">
                  <c:v>246.74499999999998</c:v>
                </c:pt>
                <c:pt idx="3733">
                  <c:v>235.44200000000001</c:v>
                </c:pt>
                <c:pt idx="3734">
                  <c:v>220.26399999999998</c:v>
                </c:pt>
                <c:pt idx="3735">
                  <c:v>220.11099999999999</c:v>
                </c:pt>
                <c:pt idx="3736">
                  <c:v>219.58800000000014</c:v>
                </c:pt>
                <c:pt idx="3737">
                  <c:v>279.22299999999973</c:v>
                </c:pt>
                <c:pt idx="3738">
                  <c:v>321.60199999999969</c:v>
                </c:pt>
                <c:pt idx="3739">
                  <c:v>358.34800000000001</c:v>
                </c:pt>
                <c:pt idx="3740">
                  <c:v>374.22799999999967</c:v>
                </c:pt>
                <c:pt idx="3741">
                  <c:v>333.029</c:v>
                </c:pt>
                <c:pt idx="3742">
                  <c:v>288.14299999999997</c:v>
                </c:pt>
                <c:pt idx="3743">
                  <c:v>294.48899999999946</c:v>
                </c:pt>
                <c:pt idx="3744">
                  <c:v>322.14800000000002</c:v>
                </c:pt>
                <c:pt idx="3745">
                  <c:v>284.44400000000002</c:v>
                </c:pt>
                <c:pt idx="3746">
                  <c:v>249.26299999999998</c:v>
                </c:pt>
                <c:pt idx="3747">
                  <c:v>218.82800000000017</c:v>
                </c:pt>
                <c:pt idx="3748">
                  <c:v>208.05700000000004</c:v>
                </c:pt>
                <c:pt idx="3749">
                  <c:v>218.59</c:v>
                </c:pt>
                <c:pt idx="3750">
                  <c:v>239.48000000000013</c:v>
                </c:pt>
                <c:pt idx="3751">
                  <c:v>227.13200000000001</c:v>
                </c:pt>
                <c:pt idx="3752">
                  <c:v>214.20299999999997</c:v>
                </c:pt>
                <c:pt idx="3753">
                  <c:v>259.61599999999999</c:v>
                </c:pt>
                <c:pt idx="3754">
                  <c:v>312.113</c:v>
                </c:pt>
                <c:pt idx="3755">
                  <c:v>343.19400000000002</c:v>
                </c:pt>
                <c:pt idx="3756">
                  <c:v>328.358</c:v>
                </c:pt>
                <c:pt idx="3757">
                  <c:v>309.24799999999999</c:v>
                </c:pt>
                <c:pt idx="3758">
                  <c:v>311.447</c:v>
                </c:pt>
                <c:pt idx="3759">
                  <c:v>362.9929999999996</c:v>
                </c:pt>
                <c:pt idx="3760">
                  <c:v>343.31599999999969</c:v>
                </c:pt>
                <c:pt idx="3761">
                  <c:v>319.15499999999997</c:v>
                </c:pt>
                <c:pt idx="3762">
                  <c:v>310.47799999999967</c:v>
                </c:pt>
                <c:pt idx="3763">
                  <c:v>289.762</c:v>
                </c:pt>
                <c:pt idx="3764">
                  <c:v>277.28899999999959</c:v>
                </c:pt>
                <c:pt idx="3765">
                  <c:v>291.25900000000001</c:v>
                </c:pt>
                <c:pt idx="3766">
                  <c:v>288.77799999999974</c:v>
                </c:pt>
                <c:pt idx="3767">
                  <c:v>292.02599999999967</c:v>
                </c:pt>
                <c:pt idx="3768">
                  <c:v>253.87900000000002</c:v>
                </c:pt>
                <c:pt idx="3769">
                  <c:v>262.76</c:v>
                </c:pt>
                <c:pt idx="3770">
                  <c:v>273.72099999999966</c:v>
                </c:pt>
                <c:pt idx="3771">
                  <c:v>242.22299999999998</c:v>
                </c:pt>
                <c:pt idx="3772">
                  <c:v>222.691</c:v>
                </c:pt>
                <c:pt idx="3773">
                  <c:v>213.768</c:v>
                </c:pt>
                <c:pt idx="3774">
                  <c:v>168.39600000000004</c:v>
                </c:pt>
                <c:pt idx="3775">
                  <c:v>199.32900000000001</c:v>
                </c:pt>
                <c:pt idx="3776">
                  <c:v>283.61500000000001</c:v>
                </c:pt>
                <c:pt idx="3777">
                  <c:v>297.33</c:v>
                </c:pt>
                <c:pt idx="3778">
                  <c:v>245.41800000000001</c:v>
                </c:pt>
                <c:pt idx="3779">
                  <c:v>204.88600000000014</c:v>
                </c:pt>
                <c:pt idx="3780">
                  <c:v>215.60999999999999</c:v>
                </c:pt>
                <c:pt idx="3781">
                  <c:v>188.86100000000013</c:v>
                </c:pt>
                <c:pt idx="3782">
                  <c:v>154.56900000000002</c:v>
                </c:pt>
                <c:pt idx="3783">
                  <c:v>137.44299999999998</c:v>
                </c:pt>
                <c:pt idx="3784">
                  <c:v>167.15600000000001</c:v>
                </c:pt>
                <c:pt idx="3785">
                  <c:v>166.27199999999999</c:v>
                </c:pt>
                <c:pt idx="3786">
                  <c:v>147.17399999999998</c:v>
                </c:pt>
                <c:pt idx="3787">
                  <c:v>552.02699999999948</c:v>
                </c:pt>
                <c:pt idx="3788">
                  <c:v>1515.857</c:v>
                </c:pt>
                <c:pt idx="3789">
                  <c:v>2028.6139999999998</c:v>
                </c:pt>
                <c:pt idx="3790">
                  <c:v>2168.143</c:v>
                </c:pt>
                <c:pt idx="3791">
                  <c:v>2307.047</c:v>
                </c:pt>
                <c:pt idx="3792">
                  <c:v>2405.4659999999999</c:v>
                </c:pt>
                <c:pt idx="3793">
                  <c:v>2511.8980000000001</c:v>
                </c:pt>
                <c:pt idx="3794">
                  <c:v>2627.4850000000001</c:v>
                </c:pt>
                <c:pt idx="3795">
                  <c:v>2697.3160000000012</c:v>
                </c:pt>
                <c:pt idx="3796">
                  <c:v>2730.0140000000001</c:v>
                </c:pt>
                <c:pt idx="3797">
                  <c:v>2752.0949999999998</c:v>
                </c:pt>
                <c:pt idx="3798">
                  <c:v>2771.8510000000024</c:v>
                </c:pt>
                <c:pt idx="3799">
                  <c:v>2785.404</c:v>
                </c:pt>
                <c:pt idx="3800">
                  <c:v>2820.8670000000002</c:v>
                </c:pt>
                <c:pt idx="3801">
                  <c:v>2794.7659999999987</c:v>
                </c:pt>
                <c:pt idx="3802">
                  <c:v>2808.8380000000002</c:v>
                </c:pt>
                <c:pt idx="3803">
                  <c:v>2825.348</c:v>
                </c:pt>
                <c:pt idx="3804">
                  <c:v>2835.2419999999997</c:v>
                </c:pt>
                <c:pt idx="3805">
                  <c:v>2830.2959999999998</c:v>
                </c:pt>
                <c:pt idx="3806">
                  <c:v>2818.9830000000002</c:v>
                </c:pt>
                <c:pt idx="3807">
                  <c:v>2838.5039999999999</c:v>
                </c:pt>
                <c:pt idx="3808">
                  <c:v>2829.1410000000001</c:v>
                </c:pt>
                <c:pt idx="3809">
                  <c:v>2800.701</c:v>
                </c:pt>
                <c:pt idx="3810">
                  <c:v>2761.4349999999999</c:v>
                </c:pt>
                <c:pt idx="3811">
                  <c:v>2811.7350000000001</c:v>
                </c:pt>
                <c:pt idx="3812">
                  <c:v>2843.71</c:v>
                </c:pt>
                <c:pt idx="3813">
                  <c:v>2831.4360000000001</c:v>
                </c:pt>
                <c:pt idx="3814">
                  <c:v>2789.6010000000001</c:v>
                </c:pt>
                <c:pt idx="3815">
                  <c:v>2730.7239999999997</c:v>
                </c:pt>
                <c:pt idx="3816">
                  <c:v>2580.6889999999976</c:v>
                </c:pt>
                <c:pt idx="3817">
                  <c:v>2263.085</c:v>
                </c:pt>
                <c:pt idx="3818">
                  <c:v>1916.6439999999998</c:v>
                </c:pt>
                <c:pt idx="3819">
                  <c:v>1670.877</c:v>
                </c:pt>
                <c:pt idx="3820">
                  <c:v>1314.261</c:v>
                </c:pt>
                <c:pt idx="3821">
                  <c:v>1001.1</c:v>
                </c:pt>
                <c:pt idx="3822">
                  <c:v>764.46599999999933</c:v>
                </c:pt>
                <c:pt idx="3823">
                  <c:v>536.2830000000007</c:v>
                </c:pt>
                <c:pt idx="3824">
                  <c:v>392.28299999999973</c:v>
                </c:pt>
                <c:pt idx="3825">
                  <c:v>359.71</c:v>
                </c:pt>
                <c:pt idx="3826">
                  <c:v>359.95800000000003</c:v>
                </c:pt>
                <c:pt idx="3827">
                  <c:v>316.44900000000001</c:v>
                </c:pt>
                <c:pt idx="3828">
                  <c:v>243.25300000000001</c:v>
                </c:pt>
                <c:pt idx="3829">
                  <c:v>170.89700000000013</c:v>
                </c:pt>
                <c:pt idx="3830">
                  <c:v>111.93300000000002</c:v>
                </c:pt>
                <c:pt idx="3831">
                  <c:v>83.464000000000027</c:v>
                </c:pt>
                <c:pt idx="3832">
                  <c:v>66.661999999999992</c:v>
                </c:pt>
                <c:pt idx="3833">
                  <c:v>50.956999999999994</c:v>
                </c:pt>
                <c:pt idx="3834">
                  <c:v>44.112000000000002</c:v>
                </c:pt>
                <c:pt idx="3835">
                  <c:v>50.519000000000005</c:v>
                </c:pt>
                <c:pt idx="3836">
                  <c:v>56.349999999999994</c:v>
                </c:pt>
                <c:pt idx="3837">
                  <c:v>55.164000000000001</c:v>
                </c:pt>
                <c:pt idx="3838">
                  <c:v>49.666000000000011</c:v>
                </c:pt>
                <c:pt idx="3839">
                  <c:v>45.207000000000001</c:v>
                </c:pt>
                <c:pt idx="3840">
                  <c:v>42.305</c:v>
                </c:pt>
                <c:pt idx="3841">
                  <c:v>39.232000000000035</c:v>
                </c:pt>
                <c:pt idx="3842">
                  <c:v>37.522000000000013</c:v>
                </c:pt>
                <c:pt idx="3843">
                  <c:v>35.029000000000003</c:v>
                </c:pt>
                <c:pt idx="3844">
                  <c:v>33.002000000000002</c:v>
                </c:pt>
                <c:pt idx="3845">
                  <c:v>32.125000000000036</c:v>
                </c:pt>
                <c:pt idx="3846">
                  <c:v>32.574000000000005</c:v>
                </c:pt>
                <c:pt idx="3847">
                  <c:v>31.861999999999988</c:v>
                </c:pt>
                <c:pt idx="3848">
                  <c:v>31.603999999999999</c:v>
                </c:pt>
                <c:pt idx="3849">
                  <c:v>71.353999999999999</c:v>
                </c:pt>
                <c:pt idx="3850">
                  <c:v>173.059</c:v>
                </c:pt>
                <c:pt idx="3851">
                  <c:v>231.06800000000001</c:v>
                </c:pt>
                <c:pt idx="3852">
                  <c:v>229.24799999999999</c:v>
                </c:pt>
                <c:pt idx="3853">
                  <c:v>208.42700000000013</c:v>
                </c:pt>
                <c:pt idx="3854">
                  <c:v>190.20099999999999</c:v>
                </c:pt>
                <c:pt idx="3855">
                  <c:v>183.86200000000014</c:v>
                </c:pt>
                <c:pt idx="3856">
                  <c:v>172.45200000000014</c:v>
                </c:pt>
                <c:pt idx="3857">
                  <c:v>155.37700000000001</c:v>
                </c:pt>
                <c:pt idx="3858">
                  <c:v>137.80700000000004</c:v>
                </c:pt>
                <c:pt idx="3859">
                  <c:v>120.854</c:v>
                </c:pt>
                <c:pt idx="3860">
                  <c:v>105.483</c:v>
                </c:pt>
                <c:pt idx="3861">
                  <c:v>101.251</c:v>
                </c:pt>
                <c:pt idx="3862">
                  <c:v>100.39</c:v>
                </c:pt>
                <c:pt idx="3863">
                  <c:v>100.783</c:v>
                </c:pt>
                <c:pt idx="3864">
                  <c:v>108.621</c:v>
                </c:pt>
                <c:pt idx="3865">
                  <c:v>120.721</c:v>
                </c:pt>
                <c:pt idx="3866">
                  <c:v>146.684</c:v>
                </c:pt>
                <c:pt idx="3867">
                  <c:v>143.41899999999998</c:v>
                </c:pt>
                <c:pt idx="3868">
                  <c:v>133.42400000000001</c:v>
                </c:pt>
                <c:pt idx="3869">
                  <c:v>135.82400000000001</c:v>
                </c:pt>
                <c:pt idx="3870">
                  <c:v>144.29599999999999</c:v>
                </c:pt>
                <c:pt idx="3871">
                  <c:v>156.666</c:v>
                </c:pt>
                <c:pt idx="3872">
                  <c:v>219.267</c:v>
                </c:pt>
                <c:pt idx="3873">
                  <c:v>262.96699999999953</c:v>
                </c:pt>
                <c:pt idx="3874">
                  <c:v>242.18</c:v>
                </c:pt>
                <c:pt idx="3875">
                  <c:v>244.334</c:v>
                </c:pt>
                <c:pt idx="3876">
                  <c:v>294.97299999999973</c:v>
                </c:pt>
                <c:pt idx="3877">
                  <c:v>302.99899999999957</c:v>
                </c:pt>
                <c:pt idx="3878">
                  <c:v>299.60700000000008</c:v>
                </c:pt>
                <c:pt idx="3879">
                  <c:v>319.82799999999969</c:v>
                </c:pt>
                <c:pt idx="3880">
                  <c:v>324.11900000000031</c:v>
                </c:pt>
                <c:pt idx="3881">
                  <c:v>359.23299999999966</c:v>
                </c:pt>
                <c:pt idx="3882">
                  <c:v>384.78399999999959</c:v>
                </c:pt>
                <c:pt idx="3883">
                  <c:v>416.48899999999946</c:v>
                </c:pt>
                <c:pt idx="3884">
                  <c:v>433.65699999999993</c:v>
                </c:pt>
                <c:pt idx="3885">
                  <c:v>433.32299999999969</c:v>
                </c:pt>
                <c:pt idx="3886">
                  <c:v>420.04500000000002</c:v>
                </c:pt>
                <c:pt idx="3887">
                  <c:v>374.47599999999966</c:v>
                </c:pt>
                <c:pt idx="3888">
                  <c:v>353.255</c:v>
                </c:pt>
                <c:pt idx="3889">
                  <c:v>393.13099999999969</c:v>
                </c:pt>
                <c:pt idx="3890">
                  <c:v>398.70800000000003</c:v>
                </c:pt>
                <c:pt idx="3891">
                  <c:v>347.17500000000001</c:v>
                </c:pt>
                <c:pt idx="3892">
                  <c:v>288.27199999999959</c:v>
                </c:pt>
                <c:pt idx="3893">
                  <c:v>274.61500000000001</c:v>
                </c:pt>
                <c:pt idx="3894">
                  <c:v>298.45499999999993</c:v>
                </c:pt>
                <c:pt idx="3895">
                  <c:v>344.54399999999993</c:v>
                </c:pt>
                <c:pt idx="3896">
                  <c:v>357.22499999999974</c:v>
                </c:pt>
                <c:pt idx="3897">
                  <c:v>384.77199999999959</c:v>
                </c:pt>
                <c:pt idx="3898">
                  <c:v>376.73699999999957</c:v>
                </c:pt>
                <c:pt idx="3899">
                  <c:v>364.74099999999999</c:v>
                </c:pt>
                <c:pt idx="3900">
                  <c:v>370.13</c:v>
                </c:pt>
                <c:pt idx="3901">
                  <c:v>391.90499999999969</c:v>
                </c:pt>
                <c:pt idx="3902">
                  <c:v>395.29299999999967</c:v>
                </c:pt>
                <c:pt idx="3903">
                  <c:v>379.97099999999966</c:v>
                </c:pt>
                <c:pt idx="3904">
                  <c:v>358.952</c:v>
                </c:pt>
                <c:pt idx="3905">
                  <c:v>294.92699999999951</c:v>
                </c:pt>
                <c:pt idx="3906">
                  <c:v>237.29</c:v>
                </c:pt>
                <c:pt idx="3907">
                  <c:v>273.14000000000027</c:v>
                </c:pt>
                <c:pt idx="3908">
                  <c:v>356.28599999999966</c:v>
                </c:pt>
                <c:pt idx="3909">
                  <c:v>389.45599999999973</c:v>
                </c:pt>
                <c:pt idx="3910">
                  <c:v>352.03299999999973</c:v>
                </c:pt>
                <c:pt idx="3911">
                  <c:v>307.64800000000002</c:v>
                </c:pt>
                <c:pt idx="3912">
                  <c:v>349.31200000000001</c:v>
                </c:pt>
                <c:pt idx="3913">
                  <c:v>379.78500000000003</c:v>
                </c:pt>
                <c:pt idx="3914">
                  <c:v>388.79700000000003</c:v>
                </c:pt>
                <c:pt idx="3915">
                  <c:v>326.10000000000002</c:v>
                </c:pt>
                <c:pt idx="3916">
                  <c:v>355.84399999999999</c:v>
                </c:pt>
                <c:pt idx="3917">
                  <c:v>411.72399999999959</c:v>
                </c:pt>
                <c:pt idx="3918">
                  <c:v>471.76499999999999</c:v>
                </c:pt>
                <c:pt idx="3919">
                  <c:v>527.92099999999948</c:v>
                </c:pt>
                <c:pt idx="3920">
                  <c:v>512.22</c:v>
                </c:pt>
                <c:pt idx="3921">
                  <c:v>404.59199999999953</c:v>
                </c:pt>
                <c:pt idx="3922">
                  <c:v>394.76499999999999</c:v>
                </c:pt>
                <c:pt idx="3923">
                  <c:v>425.92999999999967</c:v>
                </c:pt>
                <c:pt idx="3924">
                  <c:v>427.887</c:v>
                </c:pt>
                <c:pt idx="3925">
                  <c:v>400.35</c:v>
                </c:pt>
                <c:pt idx="3926">
                  <c:v>391.05399999999969</c:v>
                </c:pt>
                <c:pt idx="3927">
                  <c:v>388.32400000000001</c:v>
                </c:pt>
                <c:pt idx="3928">
                  <c:v>360.72199999999947</c:v>
                </c:pt>
                <c:pt idx="3929">
                  <c:v>377.32400000000001</c:v>
                </c:pt>
                <c:pt idx="3930">
                  <c:v>402.334</c:v>
                </c:pt>
                <c:pt idx="3931">
                  <c:v>407.78699999999947</c:v>
                </c:pt>
                <c:pt idx="3932">
                  <c:v>392.74900000000002</c:v>
                </c:pt>
                <c:pt idx="3933">
                  <c:v>393.82</c:v>
                </c:pt>
                <c:pt idx="3934">
                  <c:v>379.072</c:v>
                </c:pt>
                <c:pt idx="3935">
                  <c:v>342.51900000000001</c:v>
                </c:pt>
                <c:pt idx="3936">
                  <c:v>324.06799999999993</c:v>
                </c:pt>
                <c:pt idx="3937">
                  <c:v>336.9369999999995</c:v>
                </c:pt>
                <c:pt idx="3938">
                  <c:v>328.61</c:v>
                </c:pt>
                <c:pt idx="3939">
                  <c:v>325.97299999999973</c:v>
                </c:pt>
                <c:pt idx="3940">
                  <c:v>349.22999999999973</c:v>
                </c:pt>
                <c:pt idx="3941">
                  <c:v>326.92899999999946</c:v>
                </c:pt>
                <c:pt idx="3942">
                  <c:v>263.20099999999974</c:v>
                </c:pt>
                <c:pt idx="3943">
                  <c:v>329.69900000000001</c:v>
                </c:pt>
                <c:pt idx="3944">
                  <c:v>406.35599999999999</c:v>
                </c:pt>
                <c:pt idx="3945">
                  <c:v>421.03</c:v>
                </c:pt>
                <c:pt idx="3946">
                  <c:v>337.4369999999995</c:v>
                </c:pt>
                <c:pt idx="3947">
                  <c:v>315.96499999999969</c:v>
                </c:pt>
                <c:pt idx="3948">
                  <c:v>308.25700000000001</c:v>
                </c:pt>
                <c:pt idx="3949">
                  <c:v>314.01</c:v>
                </c:pt>
                <c:pt idx="3950">
                  <c:v>309.779</c:v>
                </c:pt>
                <c:pt idx="3951">
                  <c:v>260.947</c:v>
                </c:pt>
                <c:pt idx="3952">
                  <c:v>237.71899999999999</c:v>
                </c:pt>
                <c:pt idx="3953">
                  <c:v>231.13899999999998</c:v>
                </c:pt>
                <c:pt idx="3954">
                  <c:v>229.02800000000013</c:v>
                </c:pt>
                <c:pt idx="3955">
                  <c:v>234.11399999999998</c:v>
                </c:pt>
                <c:pt idx="3956">
                  <c:v>239.934</c:v>
                </c:pt>
                <c:pt idx="3957">
                  <c:v>247.36</c:v>
                </c:pt>
                <c:pt idx="3958">
                  <c:v>259.51400000000001</c:v>
                </c:pt>
                <c:pt idx="3959">
                  <c:v>277.17399999999969</c:v>
                </c:pt>
                <c:pt idx="3960">
                  <c:v>321.12700000000001</c:v>
                </c:pt>
                <c:pt idx="3961">
                  <c:v>357.36399999999969</c:v>
                </c:pt>
                <c:pt idx="3962">
                  <c:v>349.85</c:v>
                </c:pt>
                <c:pt idx="3963">
                  <c:v>337.14200000000028</c:v>
                </c:pt>
                <c:pt idx="3964">
                  <c:v>362.48200000000003</c:v>
                </c:pt>
                <c:pt idx="3965">
                  <c:v>384.53899999999959</c:v>
                </c:pt>
                <c:pt idx="3966">
                  <c:v>421.05</c:v>
                </c:pt>
                <c:pt idx="3967">
                  <c:v>429.31200000000001</c:v>
                </c:pt>
                <c:pt idx="3968">
                  <c:v>413.14699999999999</c:v>
                </c:pt>
                <c:pt idx="3969">
                  <c:v>377.78199999999947</c:v>
                </c:pt>
                <c:pt idx="3970">
                  <c:v>355.18099999999993</c:v>
                </c:pt>
                <c:pt idx="3971">
                  <c:v>351.02799999999974</c:v>
                </c:pt>
                <c:pt idx="3972">
                  <c:v>348.17200000000008</c:v>
                </c:pt>
                <c:pt idx="3973">
                  <c:v>345.02199999999959</c:v>
                </c:pt>
                <c:pt idx="3974">
                  <c:v>363.47199999999947</c:v>
                </c:pt>
                <c:pt idx="3975">
                  <c:v>356.95099999999974</c:v>
                </c:pt>
                <c:pt idx="3976">
                  <c:v>334.61200000000002</c:v>
                </c:pt>
                <c:pt idx="3977">
                  <c:v>318.048</c:v>
                </c:pt>
                <c:pt idx="3978">
                  <c:v>325.74799999999999</c:v>
                </c:pt>
                <c:pt idx="3979">
                  <c:v>362.32100000000003</c:v>
                </c:pt>
                <c:pt idx="3980">
                  <c:v>407.72599999999966</c:v>
                </c:pt>
                <c:pt idx="3981">
                  <c:v>431.01</c:v>
                </c:pt>
                <c:pt idx="3982">
                  <c:v>406.75099999999969</c:v>
                </c:pt>
                <c:pt idx="3983">
                  <c:v>375.28899999999959</c:v>
                </c:pt>
                <c:pt idx="3984">
                  <c:v>341.39400000000001</c:v>
                </c:pt>
                <c:pt idx="3985">
                  <c:v>387.55399999999969</c:v>
                </c:pt>
                <c:pt idx="3986">
                  <c:v>475.11</c:v>
                </c:pt>
                <c:pt idx="3987">
                  <c:v>500.53500000000003</c:v>
                </c:pt>
                <c:pt idx="3988">
                  <c:v>510.39799999999974</c:v>
                </c:pt>
                <c:pt idx="3989">
                  <c:v>503.745</c:v>
                </c:pt>
                <c:pt idx="3990">
                  <c:v>464.92599999999959</c:v>
                </c:pt>
                <c:pt idx="3991">
                  <c:v>430.85500000000002</c:v>
                </c:pt>
                <c:pt idx="3992">
                  <c:v>401.62299999999999</c:v>
                </c:pt>
                <c:pt idx="3993">
                  <c:v>453.01299999999969</c:v>
                </c:pt>
                <c:pt idx="3994">
                  <c:v>484.16199999999969</c:v>
                </c:pt>
                <c:pt idx="3995">
                  <c:v>473.8319999999996</c:v>
                </c:pt>
                <c:pt idx="3996">
                  <c:v>479.23799999999966</c:v>
                </c:pt>
                <c:pt idx="3997">
                  <c:v>455.2069999999996</c:v>
                </c:pt>
                <c:pt idx="3998">
                  <c:v>439.28699999999947</c:v>
                </c:pt>
                <c:pt idx="3999">
                  <c:v>447.27699999999959</c:v>
                </c:pt>
                <c:pt idx="4000">
                  <c:v>465.447</c:v>
                </c:pt>
                <c:pt idx="4001">
                  <c:v>487.83099999999973</c:v>
                </c:pt>
                <c:pt idx="4002">
                  <c:v>464.55</c:v>
                </c:pt>
                <c:pt idx="4003">
                  <c:v>458.22499999999974</c:v>
                </c:pt>
                <c:pt idx="4004">
                  <c:v>459.52599999999967</c:v>
                </c:pt>
                <c:pt idx="4005">
                  <c:v>468.173</c:v>
                </c:pt>
                <c:pt idx="4006">
                  <c:v>442.42099999999959</c:v>
                </c:pt>
                <c:pt idx="4007">
                  <c:v>447.68200000000002</c:v>
                </c:pt>
                <c:pt idx="4008">
                  <c:v>445.31700000000001</c:v>
                </c:pt>
                <c:pt idx="4009">
                  <c:v>426.16199999999969</c:v>
                </c:pt>
                <c:pt idx="4010">
                  <c:v>434.72199999999947</c:v>
                </c:pt>
                <c:pt idx="4011">
                  <c:v>444.50200000000001</c:v>
                </c:pt>
                <c:pt idx="4012">
                  <c:v>449.97099999999966</c:v>
                </c:pt>
                <c:pt idx="4013">
                  <c:v>509.72999999999973</c:v>
                </c:pt>
                <c:pt idx="4014">
                  <c:v>488.66500000000002</c:v>
                </c:pt>
                <c:pt idx="4015">
                  <c:v>496.517</c:v>
                </c:pt>
                <c:pt idx="4016">
                  <c:v>528.96499999999946</c:v>
                </c:pt>
                <c:pt idx="4017">
                  <c:v>526.82299999999918</c:v>
                </c:pt>
                <c:pt idx="4018">
                  <c:v>473.608</c:v>
                </c:pt>
                <c:pt idx="4019">
                  <c:v>416.74799999999999</c:v>
                </c:pt>
                <c:pt idx="4020">
                  <c:v>383.57900000000001</c:v>
                </c:pt>
                <c:pt idx="4021">
                  <c:v>399.21099999999973</c:v>
                </c:pt>
                <c:pt idx="4022">
                  <c:v>349.78699999999947</c:v>
                </c:pt>
                <c:pt idx="4023">
                  <c:v>283.863</c:v>
                </c:pt>
                <c:pt idx="4024">
                  <c:v>270.38099999999969</c:v>
                </c:pt>
                <c:pt idx="4025">
                  <c:v>295.36900000000031</c:v>
                </c:pt>
                <c:pt idx="4026">
                  <c:v>344.42699999999951</c:v>
                </c:pt>
                <c:pt idx="4027">
                  <c:v>391.73399999999947</c:v>
                </c:pt>
                <c:pt idx="4028">
                  <c:v>389.49799999999959</c:v>
                </c:pt>
                <c:pt idx="4029">
                  <c:v>369.60700000000008</c:v>
                </c:pt>
                <c:pt idx="4030">
                  <c:v>399.55900000000008</c:v>
                </c:pt>
                <c:pt idx="4031">
                  <c:v>389.25099999999969</c:v>
                </c:pt>
                <c:pt idx="4032">
                  <c:v>383.07400000000001</c:v>
                </c:pt>
                <c:pt idx="4033">
                  <c:v>382.947</c:v>
                </c:pt>
                <c:pt idx="4034">
                  <c:v>397.98999999999967</c:v>
                </c:pt>
                <c:pt idx="4035">
                  <c:v>377.27799999999974</c:v>
                </c:pt>
                <c:pt idx="4036">
                  <c:v>332.0819999999996</c:v>
                </c:pt>
                <c:pt idx="4037">
                  <c:v>348.351</c:v>
                </c:pt>
                <c:pt idx="4038">
                  <c:v>408.7069999999996</c:v>
                </c:pt>
                <c:pt idx="4039">
                  <c:v>405.73399999999947</c:v>
                </c:pt>
                <c:pt idx="4040">
                  <c:v>396.96699999999953</c:v>
                </c:pt>
                <c:pt idx="4041">
                  <c:v>363.19</c:v>
                </c:pt>
                <c:pt idx="4042">
                  <c:v>296.44400000000002</c:v>
                </c:pt>
              </c:numCache>
            </c:numRef>
          </c:yVal>
        </c:ser>
        <c:axId val="176572672"/>
        <c:axId val="176578944"/>
      </c:scatterChart>
      <c:valAx>
        <c:axId val="176572672"/>
        <c:scaling>
          <c:orientation val="minMax"/>
        </c:scaling>
        <c:axPos val="b"/>
        <c:majorGridlines>
          <c:spPr>
            <a:ln>
              <a:prstDash val="dash"/>
            </a:ln>
          </c:spPr>
        </c:majorGridlines>
        <c:title>
          <c:tx>
            <c:rich>
              <a:bodyPr/>
              <a:lstStyle/>
              <a:p>
                <a:pPr>
                  <a:defRPr/>
                </a:pPr>
                <a:r>
                  <a:rPr lang="en-AU"/>
                  <a:t>Flow (ML/day) from Station 412038:   LACHLAN RIVER U/S WILLANDRA WEIR</a:t>
                </a:r>
              </a:p>
            </c:rich>
          </c:tx>
          <c:layout/>
        </c:title>
        <c:numFmt formatCode="General" sourceLinked="1"/>
        <c:tickLblPos val="nextTo"/>
        <c:crossAx val="176578944"/>
        <c:crosses val="autoZero"/>
        <c:crossBetween val="midCat"/>
      </c:valAx>
      <c:valAx>
        <c:axId val="176578944"/>
        <c:scaling>
          <c:orientation val="minMax"/>
        </c:scaling>
        <c:axPos val="l"/>
        <c:majorGridlines>
          <c:spPr>
            <a:ln>
              <a:prstDash val="dash"/>
            </a:ln>
          </c:spPr>
        </c:majorGridlines>
        <c:title>
          <c:tx>
            <c:rich>
              <a:bodyPr rot="-5400000" vert="horz"/>
              <a:lstStyle/>
              <a:p>
                <a:pPr>
                  <a:defRPr/>
                </a:pPr>
                <a:r>
                  <a:rPr lang="en-AU"/>
                  <a:t>Flow (ML/day) from Station 412039:  LACHLAN RIVER AT HILLSTON WEIR</a:t>
                </a:r>
              </a:p>
            </c:rich>
          </c:tx>
          <c:layout/>
        </c:title>
        <c:numFmt formatCode="General" sourceLinked="1"/>
        <c:tickLblPos val="nextTo"/>
        <c:crossAx val="176572672"/>
        <c:crosses val="autoZero"/>
        <c:crossBetween val="midCat"/>
      </c:valAx>
      <c:spPr>
        <a:ln>
          <a:solidFill>
            <a:schemeClr val="accent1"/>
          </a:solidFill>
        </a:ln>
      </c:spPr>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AU"/>
  <c:chart>
    <c:plotArea>
      <c:layout/>
      <c:scatterChart>
        <c:scatterStyle val="lineMarker"/>
        <c:ser>
          <c:idx val="0"/>
          <c:order val="0"/>
          <c:spPr>
            <a:ln w="28575">
              <a:noFill/>
            </a:ln>
          </c:spPr>
          <c:trendline>
            <c:trendlineType val="linear"/>
            <c:intercept val="0"/>
            <c:dispRSqr val="1"/>
            <c:dispEq val="1"/>
            <c:trendlineLbl>
              <c:layout>
                <c:manualLayout>
                  <c:x val="-0.50636120314993749"/>
                  <c:y val="-2.0002919627771513E-2"/>
                </c:manualLayout>
              </c:layout>
              <c:numFmt formatCode="#,##0.000" sourceLinked="0"/>
              <c:txPr>
                <a:bodyPr/>
                <a:lstStyle/>
                <a:p>
                  <a:pPr>
                    <a:defRPr sz="1200"/>
                  </a:pPr>
                  <a:endParaRPr lang="en-US"/>
                </a:p>
              </c:txPr>
            </c:trendlineLbl>
          </c:trendline>
          <c:xVal>
            <c:numRef>
              <c:f>'38vs39'!$D$5:$D$4047</c:f>
              <c:numCache>
                <c:formatCode>General</c:formatCode>
                <c:ptCount val="4043"/>
                <c:pt idx="0">
                  <c:v>250.02200000000013</c:v>
                </c:pt>
                <c:pt idx="1">
                  <c:v>199.87900000000002</c:v>
                </c:pt>
                <c:pt idx="2">
                  <c:v>169.82100000000014</c:v>
                </c:pt>
                <c:pt idx="3">
                  <c:v>179.38900000000001</c:v>
                </c:pt>
                <c:pt idx="4">
                  <c:v>200.55500000000001</c:v>
                </c:pt>
                <c:pt idx="5">
                  <c:v>216.92800000000014</c:v>
                </c:pt>
                <c:pt idx="6">
                  <c:v>223.79899999999998</c:v>
                </c:pt>
                <c:pt idx="7">
                  <c:v>221.45200000000014</c:v>
                </c:pt>
                <c:pt idx="8">
                  <c:v>210.53399999999999</c:v>
                </c:pt>
                <c:pt idx="9">
                  <c:v>175.56200000000001</c:v>
                </c:pt>
                <c:pt idx="10">
                  <c:v>178.55100000000004</c:v>
                </c:pt>
                <c:pt idx="11">
                  <c:v>211.251</c:v>
                </c:pt>
                <c:pt idx="12">
                  <c:v>241.71799999999999</c:v>
                </c:pt>
                <c:pt idx="13">
                  <c:v>242.98700000000014</c:v>
                </c:pt>
                <c:pt idx="14">
                  <c:v>195.20099999999999</c:v>
                </c:pt>
                <c:pt idx="15">
                  <c:v>196.55600000000001</c:v>
                </c:pt>
                <c:pt idx="16">
                  <c:v>222.54899999999998</c:v>
                </c:pt>
                <c:pt idx="17">
                  <c:v>235.56800000000001</c:v>
                </c:pt>
                <c:pt idx="18">
                  <c:v>239.31399999999999</c:v>
                </c:pt>
                <c:pt idx="19">
                  <c:v>248.62900000000002</c:v>
                </c:pt>
                <c:pt idx="20">
                  <c:v>244.929</c:v>
                </c:pt>
                <c:pt idx="21">
                  <c:v>211.74899999999997</c:v>
                </c:pt>
                <c:pt idx="22">
                  <c:v>218.083</c:v>
                </c:pt>
                <c:pt idx="23">
                  <c:v>215.95400000000001</c:v>
                </c:pt>
                <c:pt idx="24">
                  <c:v>223.51499999999999</c:v>
                </c:pt>
                <c:pt idx="25">
                  <c:v>230.80600000000001</c:v>
                </c:pt>
                <c:pt idx="26">
                  <c:v>267.78099999999966</c:v>
                </c:pt>
                <c:pt idx="27">
                  <c:v>286.41999999999973</c:v>
                </c:pt>
                <c:pt idx="28">
                  <c:v>339.60300000000001</c:v>
                </c:pt>
                <c:pt idx="29">
                  <c:v>336.69099999999969</c:v>
                </c:pt>
                <c:pt idx="30">
                  <c:v>284.88099999999969</c:v>
                </c:pt>
                <c:pt idx="31">
                  <c:v>273.375</c:v>
                </c:pt>
                <c:pt idx="32">
                  <c:v>269.173</c:v>
                </c:pt>
                <c:pt idx="33">
                  <c:v>295.86099999999999</c:v>
                </c:pt>
                <c:pt idx="34">
                  <c:v>315.10599999999999</c:v>
                </c:pt>
                <c:pt idx="35">
                  <c:v>257.73599999999959</c:v>
                </c:pt>
                <c:pt idx="36">
                  <c:v>211.79</c:v>
                </c:pt>
                <c:pt idx="37">
                  <c:v>167.685</c:v>
                </c:pt>
                <c:pt idx="38">
                  <c:v>145.99</c:v>
                </c:pt>
                <c:pt idx="39">
                  <c:v>156.30100000000004</c:v>
                </c:pt>
                <c:pt idx="40">
                  <c:v>163.89800000000014</c:v>
                </c:pt>
                <c:pt idx="41">
                  <c:v>127.279</c:v>
                </c:pt>
                <c:pt idx="42">
                  <c:v>194.48700000000014</c:v>
                </c:pt>
                <c:pt idx="43">
                  <c:v>257.44200000000001</c:v>
                </c:pt>
                <c:pt idx="44">
                  <c:v>220.53399999999999</c:v>
                </c:pt>
                <c:pt idx="45">
                  <c:v>212.89100000000013</c:v>
                </c:pt>
                <c:pt idx="46">
                  <c:v>257.90199999999959</c:v>
                </c:pt>
                <c:pt idx="47">
                  <c:v>296.48699999999957</c:v>
                </c:pt>
                <c:pt idx="48">
                  <c:v>281.31799999999993</c:v>
                </c:pt>
                <c:pt idx="49">
                  <c:v>253.55700000000004</c:v>
                </c:pt>
                <c:pt idx="50">
                  <c:v>281.02999999999969</c:v>
                </c:pt>
                <c:pt idx="51">
                  <c:v>289.04000000000002</c:v>
                </c:pt>
                <c:pt idx="52">
                  <c:v>218.142</c:v>
                </c:pt>
                <c:pt idx="53">
                  <c:v>196.63899999999998</c:v>
                </c:pt>
                <c:pt idx="54">
                  <c:v>167.03200000000001</c:v>
                </c:pt>
                <c:pt idx="55">
                  <c:v>111.46700000000007</c:v>
                </c:pt>
                <c:pt idx="56">
                  <c:v>100.889</c:v>
                </c:pt>
                <c:pt idx="57">
                  <c:v>108.212</c:v>
                </c:pt>
                <c:pt idx="58">
                  <c:v>103.024</c:v>
                </c:pt>
                <c:pt idx="59">
                  <c:v>106.621</c:v>
                </c:pt>
                <c:pt idx="60">
                  <c:v>115.563</c:v>
                </c:pt>
                <c:pt idx="61">
                  <c:v>119.236</c:v>
                </c:pt>
                <c:pt idx="62">
                  <c:v>111.956</c:v>
                </c:pt>
                <c:pt idx="63">
                  <c:v>96.61999999999999</c:v>
                </c:pt>
                <c:pt idx="64">
                  <c:v>91.570999999999998</c:v>
                </c:pt>
                <c:pt idx="65">
                  <c:v>89.412999999999997</c:v>
                </c:pt>
                <c:pt idx="66">
                  <c:v>83.661999999999992</c:v>
                </c:pt>
                <c:pt idx="67">
                  <c:v>85.63</c:v>
                </c:pt>
                <c:pt idx="68">
                  <c:v>95.421999999999997</c:v>
                </c:pt>
                <c:pt idx="69">
                  <c:v>95.998999999999995</c:v>
                </c:pt>
                <c:pt idx="70">
                  <c:v>86.016999999999996</c:v>
                </c:pt>
                <c:pt idx="71">
                  <c:v>101.98099999999999</c:v>
                </c:pt>
                <c:pt idx="72">
                  <c:v>129.10499999999999</c:v>
                </c:pt>
                <c:pt idx="73">
                  <c:v>122.57499999999999</c:v>
                </c:pt>
                <c:pt idx="74">
                  <c:v>122.001</c:v>
                </c:pt>
                <c:pt idx="75">
                  <c:v>161.59200000000001</c:v>
                </c:pt>
                <c:pt idx="76">
                  <c:v>202.69800000000001</c:v>
                </c:pt>
                <c:pt idx="77">
                  <c:v>172.73099999999999</c:v>
                </c:pt>
                <c:pt idx="78">
                  <c:v>147.92500000000001</c:v>
                </c:pt>
                <c:pt idx="79">
                  <c:v>145.81300000000002</c:v>
                </c:pt>
                <c:pt idx="80">
                  <c:v>153.023</c:v>
                </c:pt>
                <c:pt idx="81">
                  <c:v>160.58800000000014</c:v>
                </c:pt>
                <c:pt idx="82">
                  <c:v>160.65200000000004</c:v>
                </c:pt>
                <c:pt idx="83">
                  <c:v>148.99800000000013</c:v>
                </c:pt>
                <c:pt idx="84">
                  <c:v>140.78700000000001</c:v>
                </c:pt>
                <c:pt idx="85">
                  <c:v>114.21299999999999</c:v>
                </c:pt>
                <c:pt idx="86">
                  <c:v>81.86999999999999</c:v>
                </c:pt>
                <c:pt idx="87">
                  <c:v>77.891000000000005</c:v>
                </c:pt>
                <c:pt idx="88">
                  <c:v>85.763999999999996</c:v>
                </c:pt>
                <c:pt idx="89">
                  <c:v>99.759</c:v>
                </c:pt>
                <c:pt idx="90">
                  <c:v>101.40600000000002</c:v>
                </c:pt>
                <c:pt idx="91">
                  <c:v>87.147000000000006</c:v>
                </c:pt>
                <c:pt idx="92">
                  <c:v>111.702</c:v>
                </c:pt>
                <c:pt idx="93">
                  <c:v>118.34</c:v>
                </c:pt>
                <c:pt idx="94">
                  <c:v>93.711000000000027</c:v>
                </c:pt>
                <c:pt idx="95">
                  <c:v>71.664000000000001</c:v>
                </c:pt>
                <c:pt idx="96">
                  <c:v>68.174999999999983</c:v>
                </c:pt>
                <c:pt idx="97">
                  <c:v>82.098000000000013</c:v>
                </c:pt>
                <c:pt idx="98">
                  <c:v>118.06699999999999</c:v>
                </c:pt>
                <c:pt idx="99">
                  <c:v>138.005</c:v>
                </c:pt>
                <c:pt idx="100">
                  <c:v>135.38200000000018</c:v>
                </c:pt>
                <c:pt idx="101">
                  <c:v>139.59100000000001</c:v>
                </c:pt>
                <c:pt idx="102">
                  <c:v>138.02600000000001</c:v>
                </c:pt>
                <c:pt idx="103">
                  <c:v>113.093</c:v>
                </c:pt>
                <c:pt idx="104">
                  <c:v>110.93</c:v>
                </c:pt>
                <c:pt idx="105">
                  <c:v>128.55800000000013</c:v>
                </c:pt>
                <c:pt idx="106">
                  <c:v>131.85400000000001</c:v>
                </c:pt>
                <c:pt idx="107">
                  <c:v>131.07</c:v>
                </c:pt>
                <c:pt idx="108">
                  <c:v>126.977</c:v>
                </c:pt>
                <c:pt idx="109">
                  <c:v>123.37499999999999</c:v>
                </c:pt>
                <c:pt idx="110">
                  <c:v>117.259</c:v>
                </c:pt>
                <c:pt idx="111">
                  <c:v>109.42</c:v>
                </c:pt>
                <c:pt idx="112">
                  <c:v>110.47799999999999</c:v>
                </c:pt>
                <c:pt idx="113">
                  <c:v>124.259</c:v>
                </c:pt>
                <c:pt idx="114">
                  <c:v>126.565</c:v>
                </c:pt>
                <c:pt idx="115">
                  <c:v>127.52800000000001</c:v>
                </c:pt>
                <c:pt idx="116">
                  <c:v>130.43600000000001</c:v>
                </c:pt>
                <c:pt idx="117">
                  <c:v>125.49000000000002</c:v>
                </c:pt>
                <c:pt idx="118">
                  <c:v>119.23</c:v>
                </c:pt>
                <c:pt idx="119">
                  <c:v>113.28400000000002</c:v>
                </c:pt>
                <c:pt idx="120">
                  <c:v>110.90300000000002</c:v>
                </c:pt>
                <c:pt idx="121">
                  <c:v>95.708000000000013</c:v>
                </c:pt>
                <c:pt idx="122">
                  <c:v>80.388999999999982</c:v>
                </c:pt>
                <c:pt idx="123">
                  <c:v>73.205000000000013</c:v>
                </c:pt>
                <c:pt idx="124">
                  <c:v>77.066000000000003</c:v>
                </c:pt>
                <c:pt idx="125">
                  <c:v>94.427999999999997</c:v>
                </c:pt>
                <c:pt idx="126">
                  <c:v>99.784000000000006</c:v>
                </c:pt>
                <c:pt idx="127">
                  <c:v>96.709000000000003</c:v>
                </c:pt>
                <c:pt idx="128">
                  <c:v>90.515000000000001</c:v>
                </c:pt>
                <c:pt idx="129">
                  <c:v>93.415999999999997</c:v>
                </c:pt>
                <c:pt idx="130">
                  <c:v>86.373999999999981</c:v>
                </c:pt>
                <c:pt idx="131">
                  <c:v>90.581000000000003</c:v>
                </c:pt>
                <c:pt idx="132">
                  <c:v>98.561000000000007</c:v>
                </c:pt>
                <c:pt idx="133">
                  <c:v>95.840999999999994</c:v>
                </c:pt>
                <c:pt idx="134">
                  <c:v>79.614000000000004</c:v>
                </c:pt>
                <c:pt idx="135">
                  <c:v>63.582000000000001</c:v>
                </c:pt>
                <c:pt idx="136">
                  <c:v>65.628999999999948</c:v>
                </c:pt>
                <c:pt idx="137">
                  <c:v>70.822999999999979</c:v>
                </c:pt>
                <c:pt idx="138">
                  <c:v>66.085999999999999</c:v>
                </c:pt>
                <c:pt idx="139">
                  <c:v>59.786000000000001</c:v>
                </c:pt>
                <c:pt idx="140">
                  <c:v>52.510999999999996</c:v>
                </c:pt>
                <c:pt idx="141">
                  <c:v>51.232000000000035</c:v>
                </c:pt>
                <c:pt idx="142">
                  <c:v>59.343000000000004</c:v>
                </c:pt>
                <c:pt idx="143">
                  <c:v>58.234000000000002</c:v>
                </c:pt>
                <c:pt idx="144">
                  <c:v>56.446000000000005</c:v>
                </c:pt>
                <c:pt idx="145">
                  <c:v>60.753</c:v>
                </c:pt>
                <c:pt idx="146">
                  <c:v>64.86999999999999</c:v>
                </c:pt>
                <c:pt idx="147">
                  <c:v>66.069999999999993</c:v>
                </c:pt>
                <c:pt idx="148">
                  <c:v>68.771999999999991</c:v>
                </c:pt>
                <c:pt idx="149">
                  <c:v>76.807999999999993</c:v>
                </c:pt>
                <c:pt idx="150">
                  <c:v>76.554999999999993</c:v>
                </c:pt>
                <c:pt idx="151">
                  <c:v>68.319000000000003</c:v>
                </c:pt>
                <c:pt idx="152">
                  <c:v>60.604000000000006</c:v>
                </c:pt>
                <c:pt idx="153">
                  <c:v>49.161000000000001</c:v>
                </c:pt>
                <c:pt idx="154">
                  <c:v>40.497</c:v>
                </c:pt>
                <c:pt idx="155">
                  <c:v>34.462000000000003</c:v>
                </c:pt>
                <c:pt idx="156">
                  <c:v>32.876000000000005</c:v>
                </c:pt>
                <c:pt idx="157">
                  <c:v>35.346999999999994</c:v>
                </c:pt>
                <c:pt idx="158">
                  <c:v>38.456999999999994</c:v>
                </c:pt>
                <c:pt idx="159">
                  <c:v>47.789000000000001</c:v>
                </c:pt>
                <c:pt idx="160">
                  <c:v>66.177999999999983</c:v>
                </c:pt>
                <c:pt idx="161">
                  <c:v>73.900999999999996</c:v>
                </c:pt>
                <c:pt idx="162">
                  <c:v>75.478999999999999</c:v>
                </c:pt>
                <c:pt idx="163">
                  <c:v>76.338999999999999</c:v>
                </c:pt>
                <c:pt idx="164">
                  <c:v>75.501000000000005</c:v>
                </c:pt>
                <c:pt idx="165">
                  <c:v>75.887</c:v>
                </c:pt>
                <c:pt idx="166">
                  <c:v>73.686999999999998</c:v>
                </c:pt>
                <c:pt idx="167">
                  <c:v>62.981999999999999</c:v>
                </c:pt>
                <c:pt idx="168">
                  <c:v>65.271999999999991</c:v>
                </c:pt>
                <c:pt idx="169">
                  <c:v>75.914000000000087</c:v>
                </c:pt>
                <c:pt idx="170">
                  <c:v>116.44000000000007</c:v>
                </c:pt>
                <c:pt idx="171">
                  <c:v>138.059</c:v>
                </c:pt>
                <c:pt idx="172">
                  <c:v>121.495</c:v>
                </c:pt>
                <c:pt idx="173">
                  <c:v>85.174999999999983</c:v>
                </c:pt>
                <c:pt idx="174">
                  <c:v>84.85899999999998</c:v>
                </c:pt>
                <c:pt idx="175">
                  <c:v>89.236000000000004</c:v>
                </c:pt>
                <c:pt idx="176">
                  <c:v>81.114999999999995</c:v>
                </c:pt>
                <c:pt idx="177">
                  <c:v>115.209</c:v>
                </c:pt>
                <c:pt idx="178">
                  <c:v>147.79</c:v>
                </c:pt>
                <c:pt idx="179">
                  <c:v>157.38700000000014</c:v>
                </c:pt>
                <c:pt idx="180">
                  <c:v>154.69999999999999</c:v>
                </c:pt>
                <c:pt idx="181">
                  <c:v>145.87200000000001</c:v>
                </c:pt>
                <c:pt idx="182">
                  <c:v>132.00399999999999</c:v>
                </c:pt>
                <c:pt idx="183">
                  <c:v>123.221</c:v>
                </c:pt>
                <c:pt idx="184">
                  <c:v>132.40300000000002</c:v>
                </c:pt>
                <c:pt idx="185">
                  <c:v>148.4</c:v>
                </c:pt>
                <c:pt idx="186">
                  <c:v>152.875</c:v>
                </c:pt>
                <c:pt idx="187">
                  <c:v>153.21399999999986</c:v>
                </c:pt>
                <c:pt idx="188">
                  <c:v>151.964</c:v>
                </c:pt>
                <c:pt idx="189">
                  <c:v>147.863</c:v>
                </c:pt>
                <c:pt idx="190">
                  <c:v>142.79299999999998</c:v>
                </c:pt>
                <c:pt idx="191">
                  <c:v>135.16499999999999</c:v>
                </c:pt>
                <c:pt idx="192">
                  <c:v>128.58100000000007</c:v>
                </c:pt>
                <c:pt idx="193">
                  <c:v>125.742</c:v>
                </c:pt>
                <c:pt idx="194">
                  <c:v>123.148</c:v>
                </c:pt>
                <c:pt idx="195">
                  <c:v>122.03100000000002</c:v>
                </c:pt>
                <c:pt idx="196">
                  <c:v>119.339</c:v>
                </c:pt>
                <c:pt idx="197">
                  <c:v>117.82</c:v>
                </c:pt>
                <c:pt idx="198">
                  <c:v>118.76600000000002</c:v>
                </c:pt>
                <c:pt idx="199">
                  <c:v>126.598</c:v>
                </c:pt>
                <c:pt idx="200">
                  <c:v>137.22999999999999</c:v>
                </c:pt>
                <c:pt idx="201">
                  <c:v>137.053</c:v>
                </c:pt>
                <c:pt idx="202">
                  <c:v>137.4</c:v>
                </c:pt>
                <c:pt idx="203">
                  <c:v>135.46100000000001</c:v>
                </c:pt>
                <c:pt idx="204">
                  <c:v>127.75700000000002</c:v>
                </c:pt>
                <c:pt idx="205">
                  <c:v>112.351</c:v>
                </c:pt>
                <c:pt idx="206">
                  <c:v>96.266999999999996</c:v>
                </c:pt>
                <c:pt idx="207">
                  <c:v>84.933999999999997</c:v>
                </c:pt>
                <c:pt idx="208">
                  <c:v>78.748999999999995</c:v>
                </c:pt>
                <c:pt idx="209">
                  <c:v>75.427999999999997</c:v>
                </c:pt>
                <c:pt idx="210">
                  <c:v>74.718000000000004</c:v>
                </c:pt>
                <c:pt idx="211">
                  <c:v>75.681999999999988</c:v>
                </c:pt>
                <c:pt idx="212">
                  <c:v>76.739000000000004</c:v>
                </c:pt>
                <c:pt idx="213">
                  <c:v>78.153999999999982</c:v>
                </c:pt>
                <c:pt idx="214">
                  <c:v>79.482000000000014</c:v>
                </c:pt>
                <c:pt idx="215">
                  <c:v>80.494000000000071</c:v>
                </c:pt>
                <c:pt idx="216">
                  <c:v>80.711000000000027</c:v>
                </c:pt>
                <c:pt idx="217">
                  <c:v>84.062000000000012</c:v>
                </c:pt>
                <c:pt idx="218">
                  <c:v>89.651999999999987</c:v>
                </c:pt>
                <c:pt idx="219">
                  <c:v>91.078999999999979</c:v>
                </c:pt>
                <c:pt idx="220">
                  <c:v>97.733000000000004</c:v>
                </c:pt>
                <c:pt idx="221">
                  <c:v>101.66200000000001</c:v>
                </c:pt>
                <c:pt idx="222">
                  <c:v>101.06699999999999</c:v>
                </c:pt>
                <c:pt idx="223">
                  <c:v>97.453999999999994</c:v>
                </c:pt>
                <c:pt idx="224">
                  <c:v>91.498999999999995</c:v>
                </c:pt>
                <c:pt idx="225">
                  <c:v>83.760999999999996</c:v>
                </c:pt>
                <c:pt idx="226">
                  <c:v>79.745000000000005</c:v>
                </c:pt>
                <c:pt idx="227">
                  <c:v>85.394000000000005</c:v>
                </c:pt>
                <c:pt idx="228">
                  <c:v>94.504999999999995</c:v>
                </c:pt>
                <c:pt idx="229">
                  <c:v>98.998000000000005</c:v>
                </c:pt>
                <c:pt idx="230">
                  <c:v>116.90900000000002</c:v>
                </c:pt>
                <c:pt idx="231">
                  <c:v>133.131</c:v>
                </c:pt>
                <c:pt idx="232">
                  <c:v>132.71299999999999</c:v>
                </c:pt>
                <c:pt idx="233">
                  <c:v>130.57499999999999</c:v>
                </c:pt>
                <c:pt idx="234">
                  <c:v>125.107</c:v>
                </c:pt>
                <c:pt idx="235">
                  <c:v>115.831</c:v>
                </c:pt>
                <c:pt idx="236">
                  <c:v>105.64100000000002</c:v>
                </c:pt>
                <c:pt idx="237">
                  <c:v>96.72</c:v>
                </c:pt>
                <c:pt idx="238">
                  <c:v>94.628999999999948</c:v>
                </c:pt>
                <c:pt idx="239">
                  <c:v>89.575999999999979</c:v>
                </c:pt>
                <c:pt idx="240">
                  <c:v>94.353999999999999</c:v>
                </c:pt>
                <c:pt idx="241">
                  <c:v>101.80800000000001</c:v>
                </c:pt>
                <c:pt idx="242">
                  <c:v>102.46400000000007</c:v>
                </c:pt>
                <c:pt idx="243">
                  <c:v>99.554999999999993</c:v>
                </c:pt>
                <c:pt idx="244">
                  <c:v>99.812000000000012</c:v>
                </c:pt>
                <c:pt idx="245">
                  <c:v>94.635999999999981</c:v>
                </c:pt>
                <c:pt idx="246">
                  <c:v>85.263000000000005</c:v>
                </c:pt>
                <c:pt idx="247">
                  <c:v>74.019000000000005</c:v>
                </c:pt>
                <c:pt idx="248">
                  <c:v>52.995000000000012</c:v>
                </c:pt>
                <c:pt idx="249">
                  <c:v>33.858999999999995</c:v>
                </c:pt>
                <c:pt idx="250">
                  <c:v>23.327000000000005</c:v>
                </c:pt>
                <c:pt idx="251">
                  <c:v>17.257999999999999</c:v>
                </c:pt>
                <c:pt idx="252">
                  <c:v>13.085000000000004</c:v>
                </c:pt>
                <c:pt idx="253">
                  <c:v>10.447999999999999</c:v>
                </c:pt>
                <c:pt idx="254">
                  <c:v>40.391000000000005</c:v>
                </c:pt>
                <c:pt idx="255">
                  <c:v>71.917000000000087</c:v>
                </c:pt>
                <c:pt idx="256">
                  <c:v>38.997</c:v>
                </c:pt>
                <c:pt idx="257">
                  <c:v>21.952999999999989</c:v>
                </c:pt>
                <c:pt idx="258">
                  <c:v>13.607000000000001</c:v>
                </c:pt>
                <c:pt idx="259">
                  <c:v>6.9340000000000002</c:v>
                </c:pt>
                <c:pt idx="260">
                  <c:v>3.04</c:v>
                </c:pt>
                <c:pt idx="261">
                  <c:v>5.8730000000000002</c:v>
                </c:pt>
                <c:pt idx="262">
                  <c:v>34.648000000000003</c:v>
                </c:pt>
                <c:pt idx="263">
                  <c:v>34.841999999999999</c:v>
                </c:pt>
                <c:pt idx="264">
                  <c:v>13.790999999999999</c:v>
                </c:pt>
                <c:pt idx="265">
                  <c:v>9.56</c:v>
                </c:pt>
                <c:pt idx="266">
                  <c:v>13.137999999999998</c:v>
                </c:pt>
                <c:pt idx="267">
                  <c:v>18.757000000000001</c:v>
                </c:pt>
                <c:pt idx="268">
                  <c:v>84.503</c:v>
                </c:pt>
                <c:pt idx="269">
                  <c:v>124.05500000000001</c:v>
                </c:pt>
                <c:pt idx="270">
                  <c:v>105</c:v>
                </c:pt>
                <c:pt idx="271">
                  <c:v>76.977000000000004</c:v>
                </c:pt>
                <c:pt idx="272">
                  <c:v>65.299000000000007</c:v>
                </c:pt>
                <c:pt idx="273">
                  <c:v>54.346999999999994</c:v>
                </c:pt>
                <c:pt idx="274">
                  <c:v>48.179000000000002</c:v>
                </c:pt>
                <c:pt idx="275">
                  <c:v>44.574000000000005</c:v>
                </c:pt>
                <c:pt idx="276">
                  <c:v>40.973000000000006</c:v>
                </c:pt>
                <c:pt idx="277">
                  <c:v>30.456</c:v>
                </c:pt>
                <c:pt idx="278">
                  <c:v>25.431000000000001</c:v>
                </c:pt>
                <c:pt idx="279">
                  <c:v>25.782999999999976</c:v>
                </c:pt>
                <c:pt idx="280">
                  <c:v>33.384999999999998</c:v>
                </c:pt>
                <c:pt idx="281">
                  <c:v>27.459</c:v>
                </c:pt>
                <c:pt idx="282">
                  <c:v>25.033000000000001</c:v>
                </c:pt>
                <c:pt idx="283">
                  <c:v>31.917999999999999</c:v>
                </c:pt>
                <c:pt idx="284">
                  <c:v>57.284000000000006</c:v>
                </c:pt>
                <c:pt idx="285">
                  <c:v>79.462000000000003</c:v>
                </c:pt>
                <c:pt idx="286">
                  <c:v>73.161999999999992</c:v>
                </c:pt>
                <c:pt idx="287">
                  <c:v>58.469000000000001</c:v>
                </c:pt>
                <c:pt idx="288">
                  <c:v>51.535000000000011</c:v>
                </c:pt>
                <c:pt idx="289">
                  <c:v>58.255000000000003</c:v>
                </c:pt>
                <c:pt idx="290">
                  <c:v>74.10599999999998</c:v>
                </c:pt>
                <c:pt idx="291">
                  <c:v>84.905000000000001</c:v>
                </c:pt>
                <c:pt idx="292">
                  <c:v>85.992999999999995</c:v>
                </c:pt>
                <c:pt idx="293">
                  <c:v>87.799000000000007</c:v>
                </c:pt>
                <c:pt idx="294">
                  <c:v>84.271999999999991</c:v>
                </c:pt>
                <c:pt idx="295">
                  <c:v>83.478999999999999</c:v>
                </c:pt>
                <c:pt idx="296">
                  <c:v>88.222999999999999</c:v>
                </c:pt>
                <c:pt idx="297">
                  <c:v>89.381</c:v>
                </c:pt>
                <c:pt idx="298">
                  <c:v>93.825999999999979</c:v>
                </c:pt>
                <c:pt idx="299">
                  <c:v>91.85499999999999</c:v>
                </c:pt>
                <c:pt idx="300">
                  <c:v>80.929000000000002</c:v>
                </c:pt>
                <c:pt idx="301">
                  <c:v>70.208000000000013</c:v>
                </c:pt>
                <c:pt idx="302">
                  <c:v>194.44</c:v>
                </c:pt>
                <c:pt idx="303">
                  <c:v>187.16299999999998</c:v>
                </c:pt>
                <c:pt idx="304">
                  <c:v>168.661</c:v>
                </c:pt>
                <c:pt idx="305">
                  <c:v>142.661</c:v>
                </c:pt>
                <c:pt idx="306">
                  <c:v>123.76900000000002</c:v>
                </c:pt>
                <c:pt idx="307">
                  <c:v>117.37499999999999</c:v>
                </c:pt>
                <c:pt idx="308">
                  <c:v>95.117999999999995</c:v>
                </c:pt>
                <c:pt idx="309">
                  <c:v>93.525999999999982</c:v>
                </c:pt>
                <c:pt idx="310">
                  <c:v>93.203999999999994</c:v>
                </c:pt>
                <c:pt idx="311">
                  <c:v>106.04400000000007</c:v>
                </c:pt>
                <c:pt idx="312">
                  <c:v>121.462</c:v>
                </c:pt>
                <c:pt idx="313">
                  <c:v>136.85600000000014</c:v>
                </c:pt>
                <c:pt idx="314">
                  <c:v>174.36100000000013</c:v>
                </c:pt>
                <c:pt idx="315">
                  <c:v>206.11599999999999</c:v>
                </c:pt>
                <c:pt idx="316">
                  <c:v>200.755</c:v>
                </c:pt>
                <c:pt idx="317">
                  <c:v>195.73099999999999</c:v>
                </c:pt>
                <c:pt idx="318">
                  <c:v>201.17899999999997</c:v>
                </c:pt>
                <c:pt idx="319">
                  <c:v>198.98400000000001</c:v>
                </c:pt>
                <c:pt idx="320">
                  <c:v>180.51299999999998</c:v>
                </c:pt>
                <c:pt idx="321">
                  <c:v>183.83600000000001</c:v>
                </c:pt>
                <c:pt idx="322">
                  <c:v>196.38400000000001</c:v>
                </c:pt>
                <c:pt idx="323">
                  <c:v>200.79899999999998</c:v>
                </c:pt>
                <c:pt idx="324">
                  <c:v>186.68700000000001</c:v>
                </c:pt>
                <c:pt idx="325">
                  <c:v>186.00200000000001</c:v>
                </c:pt>
                <c:pt idx="326">
                  <c:v>205.73099999999999</c:v>
                </c:pt>
                <c:pt idx="327">
                  <c:v>202.31</c:v>
                </c:pt>
                <c:pt idx="328">
                  <c:v>178.64399999999998</c:v>
                </c:pt>
                <c:pt idx="329">
                  <c:v>143.02700000000004</c:v>
                </c:pt>
                <c:pt idx="330">
                  <c:v>113.60299999999998</c:v>
                </c:pt>
                <c:pt idx="331">
                  <c:v>111.76</c:v>
                </c:pt>
                <c:pt idx="332">
                  <c:v>107.63800000000001</c:v>
                </c:pt>
                <c:pt idx="333">
                  <c:v>98.233999999999995</c:v>
                </c:pt>
                <c:pt idx="334">
                  <c:v>89.989000000000004</c:v>
                </c:pt>
                <c:pt idx="335">
                  <c:v>87.835999999999999</c:v>
                </c:pt>
                <c:pt idx="336">
                  <c:v>82.983000000000004</c:v>
                </c:pt>
                <c:pt idx="337">
                  <c:v>81.85799999999999</c:v>
                </c:pt>
                <c:pt idx="338">
                  <c:v>99.443000000000026</c:v>
                </c:pt>
                <c:pt idx="339">
                  <c:v>109.81100000000002</c:v>
                </c:pt>
                <c:pt idx="340">
                  <c:v>132.161</c:v>
                </c:pt>
                <c:pt idx="341">
                  <c:v>164.845</c:v>
                </c:pt>
                <c:pt idx="342">
                  <c:v>182.756</c:v>
                </c:pt>
                <c:pt idx="343">
                  <c:v>165.84100000000001</c:v>
                </c:pt>
                <c:pt idx="344">
                  <c:v>146.90100000000001</c:v>
                </c:pt>
                <c:pt idx="345">
                  <c:v>131.32200000000017</c:v>
                </c:pt>
                <c:pt idx="346">
                  <c:v>145.33200000000014</c:v>
                </c:pt>
                <c:pt idx="347">
                  <c:v>131.07</c:v>
                </c:pt>
                <c:pt idx="348">
                  <c:v>101.301</c:v>
                </c:pt>
                <c:pt idx="349">
                  <c:v>92.619</c:v>
                </c:pt>
                <c:pt idx="350">
                  <c:v>113.251</c:v>
                </c:pt>
                <c:pt idx="351">
                  <c:v>132.142</c:v>
                </c:pt>
                <c:pt idx="352">
                  <c:v>139.83500000000001</c:v>
                </c:pt>
                <c:pt idx="353">
                  <c:v>139.84900000000002</c:v>
                </c:pt>
                <c:pt idx="354">
                  <c:v>121.96400000000007</c:v>
                </c:pt>
                <c:pt idx="355">
                  <c:v>89.301999999999992</c:v>
                </c:pt>
                <c:pt idx="356">
                  <c:v>93.483999999999995</c:v>
                </c:pt>
                <c:pt idx="357">
                  <c:v>100.071</c:v>
                </c:pt>
                <c:pt idx="358">
                  <c:v>110.712</c:v>
                </c:pt>
                <c:pt idx="359">
                  <c:v>104.258</c:v>
                </c:pt>
                <c:pt idx="360">
                  <c:v>94.60899999999998</c:v>
                </c:pt>
                <c:pt idx="361">
                  <c:v>83.049000000000007</c:v>
                </c:pt>
                <c:pt idx="362">
                  <c:v>104.91900000000007</c:v>
                </c:pt>
                <c:pt idx="363">
                  <c:v>130.22899999999998</c:v>
                </c:pt>
                <c:pt idx="364">
                  <c:v>145.43900000000002</c:v>
                </c:pt>
                <c:pt idx="365">
                  <c:v>121.63</c:v>
                </c:pt>
                <c:pt idx="366">
                  <c:v>125.68300000000001</c:v>
                </c:pt>
                <c:pt idx="367">
                  <c:v>106.17400000000001</c:v>
                </c:pt>
                <c:pt idx="368">
                  <c:v>113.386</c:v>
                </c:pt>
                <c:pt idx="369">
                  <c:v>112.021</c:v>
                </c:pt>
                <c:pt idx="370">
                  <c:v>98.518000000000001</c:v>
                </c:pt>
                <c:pt idx="371">
                  <c:v>87.450999999999993</c:v>
                </c:pt>
                <c:pt idx="372">
                  <c:v>86.458000000000013</c:v>
                </c:pt>
                <c:pt idx="373">
                  <c:v>84.197999999999993</c:v>
                </c:pt>
                <c:pt idx="374">
                  <c:v>78.256</c:v>
                </c:pt>
                <c:pt idx="375">
                  <c:v>68.134</c:v>
                </c:pt>
                <c:pt idx="376">
                  <c:v>66.902000000000001</c:v>
                </c:pt>
                <c:pt idx="377">
                  <c:v>61.525000000000013</c:v>
                </c:pt>
                <c:pt idx="378">
                  <c:v>57.416000000000004</c:v>
                </c:pt>
                <c:pt idx="379">
                  <c:v>79.60899999999998</c:v>
                </c:pt>
                <c:pt idx="380">
                  <c:v>107.17799999999998</c:v>
                </c:pt>
                <c:pt idx="381">
                  <c:v>108.85199999999999</c:v>
                </c:pt>
                <c:pt idx="382">
                  <c:v>79.606999999999999</c:v>
                </c:pt>
                <c:pt idx="383">
                  <c:v>54.1</c:v>
                </c:pt>
                <c:pt idx="384">
                  <c:v>50.416000000000004</c:v>
                </c:pt>
                <c:pt idx="385">
                  <c:v>71.324999999999989</c:v>
                </c:pt>
                <c:pt idx="386">
                  <c:v>125.90400000000002</c:v>
                </c:pt>
                <c:pt idx="387">
                  <c:v>154.51899999999998</c:v>
                </c:pt>
                <c:pt idx="388">
                  <c:v>168.87300000000002</c:v>
                </c:pt>
                <c:pt idx="389">
                  <c:v>169.53</c:v>
                </c:pt>
                <c:pt idx="390">
                  <c:v>156.52600000000001</c:v>
                </c:pt>
                <c:pt idx="391">
                  <c:v>162.92100000000013</c:v>
                </c:pt>
                <c:pt idx="392">
                  <c:v>158.94800000000001</c:v>
                </c:pt>
                <c:pt idx="393">
                  <c:v>146.93700000000001</c:v>
                </c:pt>
                <c:pt idx="394">
                  <c:v>157.96300000000002</c:v>
                </c:pt>
                <c:pt idx="395">
                  <c:v>148.10299999999998</c:v>
                </c:pt>
                <c:pt idx="396">
                  <c:v>136.21699999999998</c:v>
                </c:pt>
                <c:pt idx="397">
                  <c:v>122.54700000000007</c:v>
                </c:pt>
                <c:pt idx="398">
                  <c:v>111.545</c:v>
                </c:pt>
                <c:pt idx="399">
                  <c:v>101.205</c:v>
                </c:pt>
                <c:pt idx="400">
                  <c:v>88.603999999999999</c:v>
                </c:pt>
                <c:pt idx="401">
                  <c:v>87.025999999999982</c:v>
                </c:pt>
                <c:pt idx="402">
                  <c:v>115.15600000000001</c:v>
                </c:pt>
                <c:pt idx="403">
                  <c:v>165.01299999999998</c:v>
                </c:pt>
                <c:pt idx="404">
                  <c:v>190.33700000000007</c:v>
                </c:pt>
                <c:pt idx="405">
                  <c:v>192.47299999999998</c:v>
                </c:pt>
                <c:pt idx="406">
                  <c:v>178.16899999999998</c:v>
                </c:pt>
                <c:pt idx="407">
                  <c:v>158.12</c:v>
                </c:pt>
                <c:pt idx="408">
                  <c:v>134.917</c:v>
                </c:pt>
                <c:pt idx="409">
                  <c:v>131.16</c:v>
                </c:pt>
                <c:pt idx="410">
                  <c:v>125.425</c:v>
                </c:pt>
                <c:pt idx="411">
                  <c:v>91.301000000000002</c:v>
                </c:pt>
                <c:pt idx="412">
                  <c:v>73.622999999999948</c:v>
                </c:pt>
                <c:pt idx="413">
                  <c:v>79.603999999999999</c:v>
                </c:pt>
                <c:pt idx="414">
                  <c:v>82.60599999999998</c:v>
                </c:pt>
                <c:pt idx="415">
                  <c:v>89.977000000000004</c:v>
                </c:pt>
                <c:pt idx="416">
                  <c:v>91.35899999999998</c:v>
                </c:pt>
                <c:pt idx="417">
                  <c:v>75.254999999999995</c:v>
                </c:pt>
                <c:pt idx="418">
                  <c:v>62.186</c:v>
                </c:pt>
                <c:pt idx="419">
                  <c:v>55.294000000000011</c:v>
                </c:pt>
                <c:pt idx="420">
                  <c:v>51.852999999999994</c:v>
                </c:pt>
                <c:pt idx="421">
                  <c:v>59.286000000000001</c:v>
                </c:pt>
                <c:pt idx="422">
                  <c:v>74.828999999999979</c:v>
                </c:pt>
                <c:pt idx="423">
                  <c:v>64.171999999999983</c:v>
                </c:pt>
                <c:pt idx="424">
                  <c:v>59.967000000000006</c:v>
                </c:pt>
                <c:pt idx="425">
                  <c:v>63.117000000000004</c:v>
                </c:pt>
                <c:pt idx="426">
                  <c:v>59.96</c:v>
                </c:pt>
                <c:pt idx="427">
                  <c:v>66.626999999999981</c:v>
                </c:pt>
                <c:pt idx="428">
                  <c:v>60.927</c:v>
                </c:pt>
                <c:pt idx="429">
                  <c:v>77.304000000000002</c:v>
                </c:pt>
                <c:pt idx="430">
                  <c:v>81.328999999999979</c:v>
                </c:pt>
                <c:pt idx="431">
                  <c:v>75.825999999999979</c:v>
                </c:pt>
                <c:pt idx="432">
                  <c:v>74.224999999999994</c:v>
                </c:pt>
                <c:pt idx="433">
                  <c:v>81.676999999999978</c:v>
                </c:pt>
                <c:pt idx="434">
                  <c:v>79.781000000000006</c:v>
                </c:pt>
                <c:pt idx="435">
                  <c:v>78.593000000000004</c:v>
                </c:pt>
                <c:pt idx="436">
                  <c:v>71.991000000000071</c:v>
                </c:pt>
                <c:pt idx="437">
                  <c:v>66.400999999999996</c:v>
                </c:pt>
                <c:pt idx="438">
                  <c:v>61.13</c:v>
                </c:pt>
                <c:pt idx="439">
                  <c:v>68.637999999999991</c:v>
                </c:pt>
                <c:pt idx="440">
                  <c:v>78.8</c:v>
                </c:pt>
                <c:pt idx="441">
                  <c:v>82.084000000000003</c:v>
                </c:pt>
                <c:pt idx="442">
                  <c:v>70.307000000000002</c:v>
                </c:pt>
                <c:pt idx="443">
                  <c:v>67.821999999999989</c:v>
                </c:pt>
                <c:pt idx="444">
                  <c:v>66.733000000000004</c:v>
                </c:pt>
                <c:pt idx="445">
                  <c:v>67.885999999999981</c:v>
                </c:pt>
                <c:pt idx="446">
                  <c:v>81.271000000000001</c:v>
                </c:pt>
                <c:pt idx="447">
                  <c:v>93.331999999999994</c:v>
                </c:pt>
                <c:pt idx="448">
                  <c:v>97.745000000000005</c:v>
                </c:pt>
                <c:pt idx="449">
                  <c:v>96.956999999999994</c:v>
                </c:pt>
                <c:pt idx="450">
                  <c:v>90.232000000000014</c:v>
                </c:pt>
                <c:pt idx="451">
                  <c:v>77.283000000000001</c:v>
                </c:pt>
                <c:pt idx="452">
                  <c:v>66.796000000000006</c:v>
                </c:pt>
                <c:pt idx="453">
                  <c:v>58.001000000000005</c:v>
                </c:pt>
                <c:pt idx="454">
                  <c:v>57.274000000000001</c:v>
                </c:pt>
                <c:pt idx="455">
                  <c:v>56.260000000000012</c:v>
                </c:pt>
                <c:pt idx="456">
                  <c:v>44.380999999999993</c:v>
                </c:pt>
                <c:pt idx="457">
                  <c:v>42.508000000000003</c:v>
                </c:pt>
                <c:pt idx="458">
                  <c:v>38.759</c:v>
                </c:pt>
                <c:pt idx="459">
                  <c:v>31.443999999999981</c:v>
                </c:pt>
                <c:pt idx="460">
                  <c:v>32.258000000000003</c:v>
                </c:pt>
                <c:pt idx="461">
                  <c:v>38.638000000000012</c:v>
                </c:pt>
                <c:pt idx="462">
                  <c:v>36.093000000000011</c:v>
                </c:pt>
                <c:pt idx="463">
                  <c:v>39.628000000000036</c:v>
                </c:pt>
                <c:pt idx="464">
                  <c:v>42.68</c:v>
                </c:pt>
                <c:pt idx="465">
                  <c:v>35.775000000000013</c:v>
                </c:pt>
                <c:pt idx="466">
                  <c:v>25.866</c:v>
                </c:pt>
                <c:pt idx="467">
                  <c:v>23.396999999999988</c:v>
                </c:pt>
                <c:pt idx="468">
                  <c:v>29.576000000000001</c:v>
                </c:pt>
                <c:pt idx="469">
                  <c:v>40.523000000000003</c:v>
                </c:pt>
                <c:pt idx="470">
                  <c:v>37.312999999999995</c:v>
                </c:pt>
                <c:pt idx="471">
                  <c:v>37.324000000000005</c:v>
                </c:pt>
                <c:pt idx="472">
                  <c:v>43.416000000000004</c:v>
                </c:pt>
                <c:pt idx="473">
                  <c:v>57.421000000000006</c:v>
                </c:pt>
                <c:pt idx="474">
                  <c:v>68.592000000000013</c:v>
                </c:pt>
                <c:pt idx="475">
                  <c:v>76.724000000000004</c:v>
                </c:pt>
                <c:pt idx="476">
                  <c:v>73.155999999999949</c:v>
                </c:pt>
                <c:pt idx="477">
                  <c:v>72.363</c:v>
                </c:pt>
                <c:pt idx="478">
                  <c:v>80.688999999999979</c:v>
                </c:pt>
                <c:pt idx="479">
                  <c:v>88.281999999999996</c:v>
                </c:pt>
                <c:pt idx="480">
                  <c:v>92.274000000000001</c:v>
                </c:pt>
                <c:pt idx="481">
                  <c:v>90.001000000000005</c:v>
                </c:pt>
                <c:pt idx="482">
                  <c:v>83.962000000000003</c:v>
                </c:pt>
                <c:pt idx="483">
                  <c:v>75.877999999999986</c:v>
                </c:pt>
                <c:pt idx="484">
                  <c:v>65.853999999999999</c:v>
                </c:pt>
                <c:pt idx="485">
                  <c:v>52.481999999999999</c:v>
                </c:pt>
                <c:pt idx="486">
                  <c:v>54.830999999999996</c:v>
                </c:pt>
                <c:pt idx="487">
                  <c:v>75.819000000000003</c:v>
                </c:pt>
                <c:pt idx="488">
                  <c:v>88.918999999999997</c:v>
                </c:pt>
                <c:pt idx="489">
                  <c:v>90.929000000000002</c:v>
                </c:pt>
                <c:pt idx="490">
                  <c:v>83.992000000000004</c:v>
                </c:pt>
                <c:pt idx="491">
                  <c:v>77.697999999999993</c:v>
                </c:pt>
                <c:pt idx="492">
                  <c:v>78.049000000000007</c:v>
                </c:pt>
                <c:pt idx="493">
                  <c:v>81.977000000000004</c:v>
                </c:pt>
                <c:pt idx="494">
                  <c:v>81.074999999999989</c:v>
                </c:pt>
                <c:pt idx="495">
                  <c:v>78.324999999999989</c:v>
                </c:pt>
                <c:pt idx="496">
                  <c:v>77.637999999999991</c:v>
                </c:pt>
                <c:pt idx="497">
                  <c:v>78.073999999999998</c:v>
                </c:pt>
                <c:pt idx="498">
                  <c:v>74.269000000000005</c:v>
                </c:pt>
                <c:pt idx="499">
                  <c:v>68.385999999999981</c:v>
                </c:pt>
                <c:pt idx="500">
                  <c:v>64.994000000000071</c:v>
                </c:pt>
                <c:pt idx="501">
                  <c:v>67.861000000000004</c:v>
                </c:pt>
                <c:pt idx="502">
                  <c:v>74.265000000000001</c:v>
                </c:pt>
                <c:pt idx="503">
                  <c:v>83.176999999999978</c:v>
                </c:pt>
                <c:pt idx="504">
                  <c:v>92.399000000000001</c:v>
                </c:pt>
                <c:pt idx="505">
                  <c:v>93.831999999999994</c:v>
                </c:pt>
                <c:pt idx="506">
                  <c:v>90.754000000000005</c:v>
                </c:pt>
                <c:pt idx="507">
                  <c:v>87.345000000000013</c:v>
                </c:pt>
                <c:pt idx="508">
                  <c:v>91.188999999999979</c:v>
                </c:pt>
                <c:pt idx="509">
                  <c:v>96.634999999999991</c:v>
                </c:pt>
                <c:pt idx="510">
                  <c:v>97.471999999999994</c:v>
                </c:pt>
                <c:pt idx="511">
                  <c:v>94.012</c:v>
                </c:pt>
                <c:pt idx="512">
                  <c:v>91.863</c:v>
                </c:pt>
                <c:pt idx="513">
                  <c:v>99.949000000000026</c:v>
                </c:pt>
                <c:pt idx="514">
                  <c:v>106.48699999999999</c:v>
                </c:pt>
                <c:pt idx="515">
                  <c:v>97.548000000000002</c:v>
                </c:pt>
                <c:pt idx="516">
                  <c:v>78.007999999999996</c:v>
                </c:pt>
                <c:pt idx="517">
                  <c:v>60.24</c:v>
                </c:pt>
                <c:pt idx="518">
                  <c:v>49.433</c:v>
                </c:pt>
                <c:pt idx="519">
                  <c:v>47.946999999999996</c:v>
                </c:pt>
                <c:pt idx="520">
                  <c:v>48.436</c:v>
                </c:pt>
                <c:pt idx="521">
                  <c:v>45.287000000000006</c:v>
                </c:pt>
                <c:pt idx="522">
                  <c:v>38.928000000000011</c:v>
                </c:pt>
                <c:pt idx="523">
                  <c:v>31.491</c:v>
                </c:pt>
                <c:pt idx="524">
                  <c:v>24.982999999999976</c:v>
                </c:pt>
                <c:pt idx="525">
                  <c:v>22.582999999999974</c:v>
                </c:pt>
                <c:pt idx="526">
                  <c:v>28.449000000000002</c:v>
                </c:pt>
                <c:pt idx="527">
                  <c:v>35.537000000000006</c:v>
                </c:pt>
                <c:pt idx="528">
                  <c:v>39.199000000000012</c:v>
                </c:pt>
                <c:pt idx="529">
                  <c:v>43.958999999999996</c:v>
                </c:pt>
                <c:pt idx="530">
                  <c:v>51.879000000000005</c:v>
                </c:pt>
                <c:pt idx="531">
                  <c:v>58.268000000000036</c:v>
                </c:pt>
                <c:pt idx="532">
                  <c:v>61.432000000000002</c:v>
                </c:pt>
                <c:pt idx="533">
                  <c:v>60.75</c:v>
                </c:pt>
                <c:pt idx="534">
                  <c:v>59.034000000000006</c:v>
                </c:pt>
                <c:pt idx="535">
                  <c:v>56.653000000000006</c:v>
                </c:pt>
                <c:pt idx="536">
                  <c:v>52.662000000000013</c:v>
                </c:pt>
                <c:pt idx="537">
                  <c:v>48.024000000000001</c:v>
                </c:pt>
                <c:pt idx="538">
                  <c:v>42.015000000000001</c:v>
                </c:pt>
                <c:pt idx="539">
                  <c:v>37.638000000000012</c:v>
                </c:pt>
                <c:pt idx="540">
                  <c:v>36.951999999999998</c:v>
                </c:pt>
                <c:pt idx="541">
                  <c:v>38.966000000000001</c:v>
                </c:pt>
                <c:pt idx="542">
                  <c:v>42.046000000000006</c:v>
                </c:pt>
                <c:pt idx="543">
                  <c:v>45.201000000000001</c:v>
                </c:pt>
                <c:pt idx="544">
                  <c:v>48.236000000000011</c:v>
                </c:pt>
                <c:pt idx="545">
                  <c:v>51.031000000000006</c:v>
                </c:pt>
                <c:pt idx="546">
                  <c:v>54.091000000000001</c:v>
                </c:pt>
                <c:pt idx="547">
                  <c:v>57.25</c:v>
                </c:pt>
                <c:pt idx="548">
                  <c:v>57.983999999999995</c:v>
                </c:pt>
                <c:pt idx="549">
                  <c:v>52.586999999999996</c:v>
                </c:pt>
                <c:pt idx="550">
                  <c:v>48.507000000000005</c:v>
                </c:pt>
                <c:pt idx="551">
                  <c:v>46.826000000000001</c:v>
                </c:pt>
                <c:pt idx="552">
                  <c:v>45.507000000000005</c:v>
                </c:pt>
                <c:pt idx="553">
                  <c:v>45.01</c:v>
                </c:pt>
                <c:pt idx="554">
                  <c:v>43.911999999999999</c:v>
                </c:pt>
                <c:pt idx="555">
                  <c:v>42.923000000000002</c:v>
                </c:pt>
                <c:pt idx="556">
                  <c:v>44.583000000000006</c:v>
                </c:pt>
                <c:pt idx="557">
                  <c:v>47.450999999999993</c:v>
                </c:pt>
                <c:pt idx="558">
                  <c:v>44.414999999999999</c:v>
                </c:pt>
                <c:pt idx="559">
                  <c:v>43.742000000000012</c:v>
                </c:pt>
                <c:pt idx="560">
                  <c:v>41.914999999999999</c:v>
                </c:pt>
                <c:pt idx="561">
                  <c:v>38.679000000000002</c:v>
                </c:pt>
                <c:pt idx="562">
                  <c:v>33.910999999999994</c:v>
                </c:pt>
                <c:pt idx="563">
                  <c:v>30.177000000000017</c:v>
                </c:pt>
                <c:pt idx="564">
                  <c:v>31.465999999999976</c:v>
                </c:pt>
                <c:pt idx="565">
                  <c:v>33.989000000000004</c:v>
                </c:pt>
                <c:pt idx="566">
                  <c:v>27.797000000000001</c:v>
                </c:pt>
                <c:pt idx="567">
                  <c:v>25.346</c:v>
                </c:pt>
                <c:pt idx="568">
                  <c:v>27.497</c:v>
                </c:pt>
                <c:pt idx="569">
                  <c:v>27.202000000000002</c:v>
                </c:pt>
                <c:pt idx="570">
                  <c:v>29.228999999999989</c:v>
                </c:pt>
                <c:pt idx="571">
                  <c:v>29.295000000000002</c:v>
                </c:pt>
                <c:pt idx="572">
                  <c:v>29.542999999999989</c:v>
                </c:pt>
                <c:pt idx="573">
                  <c:v>29.042000000000002</c:v>
                </c:pt>
                <c:pt idx="574">
                  <c:v>27.007999999999999</c:v>
                </c:pt>
                <c:pt idx="575">
                  <c:v>26.663</c:v>
                </c:pt>
                <c:pt idx="576">
                  <c:v>24.369</c:v>
                </c:pt>
                <c:pt idx="577">
                  <c:v>23.79</c:v>
                </c:pt>
                <c:pt idx="578">
                  <c:v>23.032</c:v>
                </c:pt>
                <c:pt idx="579">
                  <c:v>21.486999999999973</c:v>
                </c:pt>
                <c:pt idx="580">
                  <c:v>22.280999999999977</c:v>
                </c:pt>
                <c:pt idx="581">
                  <c:v>28.626999999999999</c:v>
                </c:pt>
                <c:pt idx="582">
                  <c:v>34.576000000000001</c:v>
                </c:pt>
                <c:pt idx="583">
                  <c:v>33.545000000000002</c:v>
                </c:pt>
                <c:pt idx="584">
                  <c:v>33.234000000000002</c:v>
                </c:pt>
                <c:pt idx="585">
                  <c:v>35.968000000000011</c:v>
                </c:pt>
                <c:pt idx="586">
                  <c:v>40.121000000000002</c:v>
                </c:pt>
                <c:pt idx="587">
                  <c:v>45.902000000000001</c:v>
                </c:pt>
                <c:pt idx="588">
                  <c:v>47.648000000000003</c:v>
                </c:pt>
                <c:pt idx="589">
                  <c:v>45.689</c:v>
                </c:pt>
                <c:pt idx="590">
                  <c:v>40.519000000000005</c:v>
                </c:pt>
                <c:pt idx="591">
                  <c:v>34.037000000000006</c:v>
                </c:pt>
                <c:pt idx="592">
                  <c:v>27.123000000000001</c:v>
                </c:pt>
                <c:pt idx="593">
                  <c:v>23.536999999999999</c:v>
                </c:pt>
                <c:pt idx="594">
                  <c:v>20.783999999999978</c:v>
                </c:pt>
                <c:pt idx="595">
                  <c:v>20.116000000000017</c:v>
                </c:pt>
                <c:pt idx="596">
                  <c:v>21.009</c:v>
                </c:pt>
                <c:pt idx="597">
                  <c:v>20.152999999999999</c:v>
                </c:pt>
                <c:pt idx="598">
                  <c:v>18.654000000000018</c:v>
                </c:pt>
                <c:pt idx="599">
                  <c:v>17.529</c:v>
                </c:pt>
                <c:pt idx="600">
                  <c:v>18.498999999999977</c:v>
                </c:pt>
                <c:pt idx="601">
                  <c:v>20.464999999999989</c:v>
                </c:pt>
                <c:pt idx="602">
                  <c:v>18.059000000000001</c:v>
                </c:pt>
                <c:pt idx="603">
                  <c:v>13.07</c:v>
                </c:pt>
                <c:pt idx="604">
                  <c:v>21.787999999999986</c:v>
                </c:pt>
                <c:pt idx="605">
                  <c:v>29.501000000000001</c:v>
                </c:pt>
                <c:pt idx="606">
                  <c:v>30.286999999999978</c:v>
                </c:pt>
                <c:pt idx="607">
                  <c:v>32.846000000000004</c:v>
                </c:pt>
                <c:pt idx="608">
                  <c:v>29.867000000000001</c:v>
                </c:pt>
                <c:pt idx="609">
                  <c:v>34.657000000000004</c:v>
                </c:pt>
                <c:pt idx="610">
                  <c:v>31.803000000000001</c:v>
                </c:pt>
                <c:pt idx="611">
                  <c:v>25.327000000000005</c:v>
                </c:pt>
                <c:pt idx="612">
                  <c:v>22.295999999999989</c:v>
                </c:pt>
                <c:pt idx="613">
                  <c:v>38.873000000000005</c:v>
                </c:pt>
                <c:pt idx="614">
                  <c:v>90.875999999999948</c:v>
                </c:pt>
                <c:pt idx="615">
                  <c:v>122.143</c:v>
                </c:pt>
                <c:pt idx="616">
                  <c:v>96.462999999999994</c:v>
                </c:pt>
                <c:pt idx="617">
                  <c:v>84.81</c:v>
                </c:pt>
                <c:pt idx="618">
                  <c:v>83.712999999999994</c:v>
                </c:pt>
                <c:pt idx="619">
                  <c:v>82.141999999999996</c:v>
                </c:pt>
                <c:pt idx="620">
                  <c:v>79.259</c:v>
                </c:pt>
                <c:pt idx="621">
                  <c:v>82.31</c:v>
                </c:pt>
                <c:pt idx="622">
                  <c:v>84.015000000000001</c:v>
                </c:pt>
                <c:pt idx="623">
                  <c:v>76.501000000000005</c:v>
                </c:pt>
                <c:pt idx="624">
                  <c:v>59.309000000000005</c:v>
                </c:pt>
                <c:pt idx="625">
                  <c:v>44.074000000000005</c:v>
                </c:pt>
                <c:pt idx="626">
                  <c:v>42.715000000000003</c:v>
                </c:pt>
                <c:pt idx="627">
                  <c:v>49.547000000000004</c:v>
                </c:pt>
                <c:pt idx="628">
                  <c:v>52.972000000000001</c:v>
                </c:pt>
                <c:pt idx="629">
                  <c:v>57.188000000000002</c:v>
                </c:pt>
                <c:pt idx="630">
                  <c:v>60.125000000000036</c:v>
                </c:pt>
                <c:pt idx="631">
                  <c:v>70.821999999999989</c:v>
                </c:pt>
                <c:pt idx="632">
                  <c:v>73.271000000000001</c:v>
                </c:pt>
                <c:pt idx="633">
                  <c:v>77.275999999999982</c:v>
                </c:pt>
                <c:pt idx="634">
                  <c:v>77.167000000000002</c:v>
                </c:pt>
                <c:pt idx="635">
                  <c:v>74.225999999999999</c:v>
                </c:pt>
                <c:pt idx="636">
                  <c:v>75.66</c:v>
                </c:pt>
                <c:pt idx="637">
                  <c:v>80.686999999999998</c:v>
                </c:pt>
                <c:pt idx="638">
                  <c:v>79.706000000000003</c:v>
                </c:pt>
                <c:pt idx="639">
                  <c:v>74.236999999999995</c:v>
                </c:pt>
                <c:pt idx="640">
                  <c:v>59.169000000000011</c:v>
                </c:pt>
                <c:pt idx="641">
                  <c:v>50.114000000000004</c:v>
                </c:pt>
                <c:pt idx="642">
                  <c:v>53.416999999999994</c:v>
                </c:pt>
                <c:pt idx="643">
                  <c:v>52.351999999999997</c:v>
                </c:pt>
                <c:pt idx="644">
                  <c:v>55.962000000000003</c:v>
                </c:pt>
                <c:pt idx="645">
                  <c:v>60.007000000000005</c:v>
                </c:pt>
                <c:pt idx="646">
                  <c:v>62.905000000000001</c:v>
                </c:pt>
                <c:pt idx="647">
                  <c:v>74.126999999999981</c:v>
                </c:pt>
                <c:pt idx="648">
                  <c:v>75.762</c:v>
                </c:pt>
                <c:pt idx="649">
                  <c:v>106.41700000000007</c:v>
                </c:pt>
                <c:pt idx="650">
                  <c:v>119.71100000000007</c:v>
                </c:pt>
                <c:pt idx="651">
                  <c:v>131.399</c:v>
                </c:pt>
                <c:pt idx="652">
                  <c:v>139.77899999999997</c:v>
                </c:pt>
                <c:pt idx="653">
                  <c:v>139.316</c:v>
                </c:pt>
                <c:pt idx="654">
                  <c:v>132.298</c:v>
                </c:pt>
                <c:pt idx="655">
                  <c:v>135.56</c:v>
                </c:pt>
                <c:pt idx="656">
                  <c:v>135.81399999999999</c:v>
                </c:pt>
                <c:pt idx="657">
                  <c:v>127.245</c:v>
                </c:pt>
                <c:pt idx="658">
                  <c:v>112.35599999999998</c:v>
                </c:pt>
                <c:pt idx="659">
                  <c:v>102.16800000000001</c:v>
                </c:pt>
                <c:pt idx="660">
                  <c:v>95.510999999999996</c:v>
                </c:pt>
                <c:pt idx="661">
                  <c:v>87.033000000000001</c:v>
                </c:pt>
                <c:pt idx="662">
                  <c:v>82.287999999999997</c:v>
                </c:pt>
                <c:pt idx="663">
                  <c:v>77.739000000000004</c:v>
                </c:pt>
                <c:pt idx="664">
                  <c:v>71.637999999999991</c:v>
                </c:pt>
                <c:pt idx="665">
                  <c:v>82.783000000000001</c:v>
                </c:pt>
                <c:pt idx="666">
                  <c:v>96.748999999999995</c:v>
                </c:pt>
                <c:pt idx="667">
                  <c:v>108.896</c:v>
                </c:pt>
                <c:pt idx="668">
                  <c:v>109.49600000000002</c:v>
                </c:pt>
                <c:pt idx="669">
                  <c:v>106.971</c:v>
                </c:pt>
                <c:pt idx="670">
                  <c:v>106.99100000000007</c:v>
                </c:pt>
                <c:pt idx="671">
                  <c:v>101.96299999999999</c:v>
                </c:pt>
                <c:pt idx="672">
                  <c:v>87.956000000000003</c:v>
                </c:pt>
                <c:pt idx="673">
                  <c:v>79.545000000000002</c:v>
                </c:pt>
                <c:pt idx="674">
                  <c:v>70.816000000000003</c:v>
                </c:pt>
                <c:pt idx="675">
                  <c:v>51.247</c:v>
                </c:pt>
                <c:pt idx="676">
                  <c:v>55.276000000000003</c:v>
                </c:pt>
                <c:pt idx="677">
                  <c:v>55.138000000000012</c:v>
                </c:pt>
                <c:pt idx="678">
                  <c:v>44.123000000000012</c:v>
                </c:pt>
                <c:pt idx="679">
                  <c:v>34.124000000000002</c:v>
                </c:pt>
                <c:pt idx="680">
                  <c:v>33.697000000000003</c:v>
                </c:pt>
                <c:pt idx="681">
                  <c:v>39.024000000000001</c:v>
                </c:pt>
                <c:pt idx="682">
                  <c:v>76.405000000000001</c:v>
                </c:pt>
                <c:pt idx="683">
                  <c:v>123.301</c:v>
                </c:pt>
                <c:pt idx="684">
                  <c:v>151.54</c:v>
                </c:pt>
                <c:pt idx="685">
                  <c:v>159.56300000000002</c:v>
                </c:pt>
                <c:pt idx="686">
                  <c:v>148.602</c:v>
                </c:pt>
                <c:pt idx="687">
                  <c:v>142.88100000000014</c:v>
                </c:pt>
                <c:pt idx="688">
                  <c:v>142.98600000000013</c:v>
                </c:pt>
                <c:pt idx="689">
                  <c:v>138.03800000000001</c:v>
                </c:pt>
                <c:pt idx="690">
                  <c:v>137.833</c:v>
                </c:pt>
                <c:pt idx="691">
                  <c:v>141.99700000000001</c:v>
                </c:pt>
                <c:pt idx="692">
                  <c:v>143.81700000000001</c:v>
                </c:pt>
                <c:pt idx="693">
                  <c:v>131.292</c:v>
                </c:pt>
                <c:pt idx="694">
                  <c:v>127.399</c:v>
                </c:pt>
                <c:pt idx="695">
                  <c:v>118.056</c:v>
                </c:pt>
                <c:pt idx="696">
                  <c:v>102.557</c:v>
                </c:pt>
                <c:pt idx="697">
                  <c:v>96.075999999999979</c:v>
                </c:pt>
                <c:pt idx="698">
                  <c:v>101.036</c:v>
                </c:pt>
                <c:pt idx="699">
                  <c:v>103.90300000000002</c:v>
                </c:pt>
                <c:pt idx="700">
                  <c:v>104.20399999999999</c:v>
                </c:pt>
                <c:pt idx="701">
                  <c:v>95.903000000000006</c:v>
                </c:pt>
                <c:pt idx="702">
                  <c:v>92.007999999999996</c:v>
                </c:pt>
                <c:pt idx="703">
                  <c:v>90.35899999999998</c:v>
                </c:pt>
                <c:pt idx="704">
                  <c:v>94.400999999999996</c:v>
                </c:pt>
                <c:pt idx="705">
                  <c:v>105.13200000000001</c:v>
                </c:pt>
                <c:pt idx="706">
                  <c:v>117.589</c:v>
                </c:pt>
                <c:pt idx="707">
                  <c:v>121.6</c:v>
                </c:pt>
                <c:pt idx="708">
                  <c:v>128.88400000000001</c:v>
                </c:pt>
                <c:pt idx="709">
                  <c:v>128.23599999999999</c:v>
                </c:pt>
                <c:pt idx="710">
                  <c:v>127.29600000000002</c:v>
                </c:pt>
                <c:pt idx="711">
                  <c:v>127.55800000000001</c:v>
                </c:pt>
                <c:pt idx="712">
                  <c:v>126.101</c:v>
                </c:pt>
                <c:pt idx="713">
                  <c:v>126.64400000000002</c:v>
                </c:pt>
                <c:pt idx="714">
                  <c:v>132.46600000000001</c:v>
                </c:pt>
                <c:pt idx="715">
                  <c:v>142.053</c:v>
                </c:pt>
                <c:pt idx="716">
                  <c:v>149.29</c:v>
                </c:pt>
                <c:pt idx="717">
                  <c:v>141.88000000000014</c:v>
                </c:pt>
                <c:pt idx="718">
                  <c:v>137.92600000000004</c:v>
                </c:pt>
                <c:pt idx="719">
                  <c:v>135.82000000000014</c:v>
                </c:pt>
                <c:pt idx="720">
                  <c:v>122.265</c:v>
                </c:pt>
                <c:pt idx="721">
                  <c:v>128.10999999999999</c:v>
                </c:pt>
                <c:pt idx="722">
                  <c:v>141.304</c:v>
                </c:pt>
                <c:pt idx="723">
                  <c:v>146.166</c:v>
                </c:pt>
                <c:pt idx="724">
                  <c:v>148.29499999999999</c:v>
                </c:pt>
                <c:pt idx="725">
                  <c:v>156.929</c:v>
                </c:pt>
                <c:pt idx="726">
                  <c:v>166.41200000000001</c:v>
                </c:pt>
                <c:pt idx="727">
                  <c:v>169.363</c:v>
                </c:pt>
                <c:pt idx="728">
                  <c:v>162.31900000000002</c:v>
                </c:pt>
                <c:pt idx="729">
                  <c:v>159.90900000000002</c:v>
                </c:pt>
                <c:pt idx="730">
                  <c:v>154.00900000000001</c:v>
                </c:pt>
                <c:pt idx="731">
                  <c:v>150.75399999999999</c:v>
                </c:pt>
                <c:pt idx="732">
                  <c:v>141.607</c:v>
                </c:pt>
                <c:pt idx="733">
                  <c:v>143.42500000000001</c:v>
                </c:pt>
                <c:pt idx="734">
                  <c:v>145.04599999999999</c:v>
                </c:pt>
                <c:pt idx="735">
                  <c:v>141.62100000000001</c:v>
                </c:pt>
                <c:pt idx="736">
                  <c:v>140.75700000000001</c:v>
                </c:pt>
                <c:pt idx="737">
                  <c:v>144.47800000000001</c:v>
                </c:pt>
                <c:pt idx="738">
                  <c:v>151.12100000000001</c:v>
                </c:pt>
                <c:pt idx="739">
                  <c:v>165.87300000000002</c:v>
                </c:pt>
                <c:pt idx="740">
                  <c:v>174.94899999999998</c:v>
                </c:pt>
                <c:pt idx="741">
                  <c:v>180.489</c:v>
                </c:pt>
                <c:pt idx="742">
                  <c:v>176.08</c:v>
                </c:pt>
                <c:pt idx="743">
                  <c:v>175.03300000000002</c:v>
                </c:pt>
                <c:pt idx="744">
                  <c:v>175.85600000000014</c:v>
                </c:pt>
                <c:pt idx="745">
                  <c:v>172.68</c:v>
                </c:pt>
                <c:pt idx="746">
                  <c:v>161.22899999999998</c:v>
                </c:pt>
                <c:pt idx="747">
                  <c:v>150.178</c:v>
                </c:pt>
                <c:pt idx="748">
                  <c:v>135.76999999999998</c:v>
                </c:pt>
                <c:pt idx="749">
                  <c:v>117.43600000000002</c:v>
                </c:pt>
                <c:pt idx="750">
                  <c:v>103.476</c:v>
                </c:pt>
                <c:pt idx="751">
                  <c:v>106.12799999999999</c:v>
                </c:pt>
                <c:pt idx="752">
                  <c:v>104.286</c:v>
                </c:pt>
                <c:pt idx="753">
                  <c:v>93.225999999999999</c:v>
                </c:pt>
                <c:pt idx="754">
                  <c:v>79.891999999999996</c:v>
                </c:pt>
                <c:pt idx="755">
                  <c:v>74.643000000000001</c:v>
                </c:pt>
                <c:pt idx="756">
                  <c:v>70.066000000000003</c:v>
                </c:pt>
                <c:pt idx="757">
                  <c:v>68.366</c:v>
                </c:pt>
                <c:pt idx="758">
                  <c:v>73.034000000000006</c:v>
                </c:pt>
                <c:pt idx="759">
                  <c:v>76.658999999999978</c:v>
                </c:pt>
                <c:pt idx="760">
                  <c:v>75.837000000000003</c:v>
                </c:pt>
                <c:pt idx="761">
                  <c:v>74.35199999999999</c:v>
                </c:pt>
                <c:pt idx="762">
                  <c:v>72.34</c:v>
                </c:pt>
                <c:pt idx="763">
                  <c:v>66.410000000000025</c:v>
                </c:pt>
                <c:pt idx="764">
                  <c:v>58.925000000000011</c:v>
                </c:pt>
                <c:pt idx="765">
                  <c:v>62.413999999999994</c:v>
                </c:pt>
                <c:pt idx="766">
                  <c:v>64.603999999999999</c:v>
                </c:pt>
                <c:pt idx="767">
                  <c:v>67.811000000000007</c:v>
                </c:pt>
                <c:pt idx="768">
                  <c:v>66.549000000000007</c:v>
                </c:pt>
                <c:pt idx="769">
                  <c:v>62.684000000000005</c:v>
                </c:pt>
                <c:pt idx="770">
                  <c:v>60.893000000000001</c:v>
                </c:pt>
                <c:pt idx="771">
                  <c:v>62.114000000000004</c:v>
                </c:pt>
                <c:pt idx="772">
                  <c:v>67.366</c:v>
                </c:pt>
                <c:pt idx="773">
                  <c:v>70.572999999999979</c:v>
                </c:pt>
                <c:pt idx="774">
                  <c:v>70.676999999999978</c:v>
                </c:pt>
                <c:pt idx="775">
                  <c:v>69.426000000000002</c:v>
                </c:pt>
                <c:pt idx="776">
                  <c:v>68.263000000000005</c:v>
                </c:pt>
                <c:pt idx="777">
                  <c:v>61.867000000000004</c:v>
                </c:pt>
                <c:pt idx="778">
                  <c:v>56.658000000000001</c:v>
                </c:pt>
                <c:pt idx="779">
                  <c:v>57.913999999999994</c:v>
                </c:pt>
                <c:pt idx="780">
                  <c:v>60.620000000000012</c:v>
                </c:pt>
                <c:pt idx="781">
                  <c:v>64.085999999999999</c:v>
                </c:pt>
                <c:pt idx="782">
                  <c:v>64.063000000000002</c:v>
                </c:pt>
                <c:pt idx="783">
                  <c:v>65.501000000000005</c:v>
                </c:pt>
                <c:pt idx="784">
                  <c:v>69.367999999999995</c:v>
                </c:pt>
                <c:pt idx="785">
                  <c:v>75.165999999999983</c:v>
                </c:pt>
                <c:pt idx="786">
                  <c:v>70.257999999999996</c:v>
                </c:pt>
                <c:pt idx="787">
                  <c:v>67.10799999999999</c:v>
                </c:pt>
                <c:pt idx="788">
                  <c:v>63.636000000000003</c:v>
                </c:pt>
                <c:pt idx="789">
                  <c:v>57.088000000000001</c:v>
                </c:pt>
                <c:pt idx="790">
                  <c:v>49.186</c:v>
                </c:pt>
                <c:pt idx="791">
                  <c:v>41.368000000000002</c:v>
                </c:pt>
                <c:pt idx="792">
                  <c:v>41.968000000000011</c:v>
                </c:pt>
                <c:pt idx="793">
                  <c:v>48.776000000000003</c:v>
                </c:pt>
                <c:pt idx="794">
                  <c:v>52.411999999999999</c:v>
                </c:pt>
                <c:pt idx="795">
                  <c:v>56.357999999999997</c:v>
                </c:pt>
                <c:pt idx="796">
                  <c:v>58.016000000000005</c:v>
                </c:pt>
                <c:pt idx="797">
                  <c:v>55.87</c:v>
                </c:pt>
                <c:pt idx="798">
                  <c:v>50.983999999999995</c:v>
                </c:pt>
                <c:pt idx="799">
                  <c:v>46.766000000000012</c:v>
                </c:pt>
                <c:pt idx="800">
                  <c:v>43.622000000000035</c:v>
                </c:pt>
                <c:pt idx="801">
                  <c:v>46.1</c:v>
                </c:pt>
                <c:pt idx="802">
                  <c:v>49.076000000000001</c:v>
                </c:pt>
                <c:pt idx="803">
                  <c:v>49.478000000000002</c:v>
                </c:pt>
                <c:pt idx="804">
                  <c:v>46.652000000000001</c:v>
                </c:pt>
                <c:pt idx="805">
                  <c:v>43.528000000000013</c:v>
                </c:pt>
                <c:pt idx="806">
                  <c:v>41.503</c:v>
                </c:pt>
                <c:pt idx="807">
                  <c:v>43.310999999999993</c:v>
                </c:pt>
                <c:pt idx="808">
                  <c:v>44.079000000000001</c:v>
                </c:pt>
                <c:pt idx="809">
                  <c:v>46.146000000000001</c:v>
                </c:pt>
                <c:pt idx="810">
                  <c:v>48.402000000000001</c:v>
                </c:pt>
                <c:pt idx="811">
                  <c:v>48.376999999999995</c:v>
                </c:pt>
                <c:pt idx="812">
                  <c:v>47.315999999999995</c:v>
                </c:pt>
                <c:pt idx="813">
                  <c:v>43.858999999999995</c:v>
                </c:pt>
                <c:pt idx="814">
                  <c:v>39.549000000000007</c:v>
                </c:pt>
                <c:pt idx="815">
                  <c:v>38.736000000000011</c:v>
                </c:pt>
                <c:pt idx="816">
                  <c:v>41.469000000000001</c:v>
                </c:pt>
                <c:pt idx="817">
                  <c:v>43.75</c:v>
                </c:pt>
                <c:pt idx="818">
                  <c:v>45.03</c:v>
                </c:pt>
                <c:pt idx="819">
                  <c:v>45.258000000000003</c:v>
                </c:pt>
                <c:pt idx="820">
                  <c:v>45.344999999999999</c:v>
                </c:pt>
                <c:pt idx="821">
                  <c:v>45.75</c:v>
                </c:pt>
                <c:pt idx="822">
                  <c:v>45.906000000000006</c:v>
                </c:pt>
                <c:pt idx="823">
                  <c:v>45.647000000000006</c:v>
                </c:pt>
                <c:pt idx="824">
                  <c:v>44.668000000000013</c:v>
                </c:pt>
                <c:pt idx="825">
                  <c:v>44.32</c:v>
                </c:pt>
                <c:pt idx="826">
                  <c:v>44.671000000000006</c:v>
                </c:pt>
                <c:pt idx="827">
                  <c:v>45.010999999999996</c:v>
                </c:pt>
                <c:pt idx="828">
                  <c:v>46.395000000000003</c:v>
                </c:pt>
                <c:pt idx="829">
                  <c:v>46.625000000000036</c:v>
                </c:pt>
                <c:pt idx="830">
                  <c:v>43.309000000000005</c:v>
                </c:pt>
                <c:pt idx="831">
                  <c:v>42.887999999999998</c:v>
                </c:pt>
                <c:pt idx="832">
                  <c:v>43.755000000000003</c:v>
                </c:pt>
                <c:pt idx="833">
                  <c:v>44.865000000000002</c:v>
                </c:pt>
                <c:pt idx="834">
                  <c:v>44.855999999999995</c:v>
                </c:pt>
                <c:pt idx="835">
                  <c:v>38.664000000000001</c:v>
                </c:pt>
                <c:pt idx="836">
                  <c:v>35.133000000000003</c:v>
                </c:pt>
                <c:pt idx="837">
                  <c:v>39.277000000000001</c:v>
                </c:pt>
                <c:pt idx="838">
                  <c:v>43.469000000000001</c:v>
                </c:pt>
                <c:pt idx="839">
                  <c:v>46.935000000000002</c:v>
                </c:pt>
                <c:pt idx="840">
                  <c:v>46.997</c:v>
                </c:pt>
                <c:pt idx="841">
                  <c:v>47.925000000000011</c:v>
                </c:pt>
                <c:pt idx="842">
                  <c:v>47.275000000000013</c:v>
                </c:pt>
                <c:pt idx="843">
                  <c:v>45.332000000000001</c:v>
                </c:pt>
                <c:pt idx="844">
                  <c:v>45.653000000000006</c:v>
                </c:pt>
                <c:pt idx="845">
                  <c:v>46.525000000000013</c:v>
                </c:pt>
                <c:pt idx="846">
                  <c:v>47.273000000000003</c:v>
                </c:pt>
                <c:pt idx="847">
                  <c:v>47.720000000000013</c:v>
                </c:pt>
                <c:pt idx="848">
                  <c:v>48.113</c:v>
                </c:pt>
                <c:pt idx="849">
                  <c:v>48.414999999999999</c:v>
                </c:pt>
                <c:pt idx="850">
                  <c:v>47.65</c:v>
                </c:pt>
                <c:pt idx="851">
                  <c:v>48.224000000000011</c:v>
                </c:pt>
                <c:pt idx="852">
                  <c:v>50.445</c:v>
                </c:pt>
                <c:pt idx="853">
                  <c:v>52.15</c:v>
                </c:pt>
                <c:pt idx="854">
                  <c:v>52.192000000000036</c:v>
                </c:pt>
                <c:pt idx="855">
                  <c:v>51.417999999999999</c:v>
                </c:pt>
                <c:pt idx="856">
                  <c:v>50.969000000000001</c:v>
                </c:pt>
                <c:pt idx="857">
                  <c:v>50.936</c:v>
                </c:pt>
                <c:pt idx="858">
                  <c:v>50.531000000000006</c:v>
                </c:pt>
                <c:pt idx="859">
                  <c:v>51.529000000000003</c:v>
                </c:pt>
                <c:pt idx="860">
                  <c:v>51.696000000000012</c:v>
                </c:pt>
                <c:pt idx="861">
                  <c:v>51.788000000000011</c:v>
                </c:pt>
                <c:pt idx="862">
                  <c:v>49.844999999999999</c:v>
                </c:pt>
                <c:pt idx="863">
                  <c:v>47.325000000000003</c:v>
                </c:pt>
                <c:pt idx="864">
                  <c:v>48.296000000000042</c:v>
                </c:pt>
                <c:pt idx="865">
                  <c:v>47.798000000000037</c:v>
                </c:pt>
                <c:pt idx="866">
                  <c:v>48.196000000000012</c:v>
                </c:pt>
                <c:pt idx="867">
                  <c:v>58.696000000000012</c:v>
                </c:pt>
                <c:pt idx="868">
                  <c:v>57.975000000000001</c:v>
                </c:pt>
                <c:pt idx="869">
                  <c:v>61.926000000000002</c:v>
                </c:pt>
                <c:pt idx="870">
                  <c:v>64.611999999999995</c:v>
                </c:pt>
                <c:pt idx="871">
                  <c:v>64.187999999999988</c:v>
                </c:pt>
                <c:pt idx="872">
                  <c:v>63.041000000000004</c:v>
                </c:pt>
                <c:pt idx="873">
                  <c:v>61.875</c:v>
                </c:pt>
                <c:pt idx="874">
                  <c:v>60.032000000000011</c:v>
                </c:pt>
                <c:pt idx="875">
                  <c:v>61.39</c:v>
                </c:pt>
                <c:pt idx="876">
                  <c:v>57.471000000000004</c:v>
                </c:pt>
                <c:pt idx="877">
                  <c:v>54.900999999999996</c:v>
                </c:pt>
                <c:pt idx="878">
                  <c:v>53.516000000000005</c:v>
                </c:pt>
                <c:pt idx="879">
                  <c:v>49.884999999999998</c:v>
                </c:pt>
                <c:pt idx="880">
                  <c:v>48.555</c:v>
                </c:pt>
                <c:pt idx="881">
                  <c:v>45.476000000000006</c:v>
                </c:pt>
                <c:pt idx="882">
                  <c:v>44.358999999999995</c:v>
                </c:pt>
                <c:pt idx="883">
                  <c:v>46.391000000000005</c:v>
                </c:pt>
                <c:pt idx="884">
                  <c:v>44.586000000000006</c:v>
                </c:pt>
                <c:pt idx="885">
                  <c:v>45.969000000000001</c:v>
                </c:pt>
                <c:pt idx="886">
                  <c:v>47.638000000000012</c:v>
                </c:pt>
                <c:pt idx="887">
                  <c:v>45.836999999999996</c:v>
                </c:pt>
                <c:pt idx="888">
                  <c:v>45.852999999999994</c:v>
                </c:pt>
                <c:pt idx="889">
                  <c:v>43.621000000000002</c:v>
                </c:pt>
                <c:pt idx="890">
                  <c:v>41.736000000000011</c:v>
                </c:pt>
                <c:pt idx="891">
                  <c:v>40.534000000000006</c:v>
                </c:pt>
                <c:pt idx="892">
                  <c:v>37.793000000000013</c:v>
                </c:pt>
                <c:pt idx="893">
                  <c:v>34.443000000000005</c:v>
                </c:pt>
                <c:pt idx="894">
                  <c:v>34.308</c:v>
                </c:pt>
                <c:pt idx="895">
                  <c:v>31.181999999999999</c:v>
                </c:pt>
                <c:pt idx="896">
                  <c:v>26.484999999999989</c:v>
                </c:pt>
                <c:pt idx="897">
                  <c:v>24.491</c:v>
                </c:pt>
                <c:pt idx="898">
                  <c:v>24.757000000000001</c:v>
                </c:pt>
                <c:pt idx="899">
                  <c:v>28.734999999999999</c:v>
                </c:pt>
                <c:pt idx="900">
                  <c:v>30</c:v>
                </c:pt>
                <c:pt idx="901">
                  <c:v>30.138999999999999</c:v>
                </c:pt>
                <c:pt idx="902">
                  <c:v>25.084999999999987</c:v>
                </c:pt>
                <c:pt idx="903">
                  <c:v>23.024999999999999</c:v>
                </c:pt>
                <c:pt idx="904">
                  <c:v>53.072000000000003</c:v>
                </c:pt>
                <c:pt idx="905">
                  <c:v>101.46299999999999</c:v>
                </c:pt>
                <c:pt idx="906">
                  <c:v>130.05700000000004</c:v>
                </c:pt>
                <c:pt idx="907">
                  <c:v>143.48500000000001</c:v>
                </c:pt>
                <c:pt idx="908">
                  <c:v>147.18800000000007</c:v>
                </c:pt>
                <c:pt idx="909">
                  <c:v>147.30200000000013</c:v>
                </c:pt>
                <c:pt idx="910">
                  <c:v>148.82000000000014</c:v>
                </c:pt>
                <c:pt idx="911">
                  <c:v>149.20999999999998</c:v>
                </c:pt>
                <c:pt idx="912">
                  <c:v>146.72399999999999</c:v>
                </c:pt>
                <c:pt idx="913">
                  <c:v>141.16999999999999</c:v>
                </c:pt>
                <c:pt idx="914">
                  <c:v>136.596</c:v>
                </c:pt>
                <c:pt idx="915">
                  <c:v>140.94</c:v>
                </c:pt>
                <c:pt idx="916">
                  <c:v>160.345</c:v>
                </c:pt>
                <c:pt idx="917">
                  <c:v>180.87700000000001</c:v>
                </c:pt>
                <c:pt idx="918">
                  <c:v>190.66499999999999</c:v>
                </c:pt>
                <c:pt idx="919">
                  <c:v>194.99700000000001</c:v>
                </c:pt>
                <c:pt idx="920">
                  <c:v>199.95800000000014</c:v>
                </c:pt>
                <c:pt idx="921">
                  <c:v>214.19899999999998</c:v>
                </c:pt>
                <c:pt idx="922">
                  <c:v>213.90800000000004</c:v>
                </c:pt>
                <c:pt idx="923">
                  <c:v>216.55600000000001</c:v>
                </c:pt>
                <c:pt idx="924">
                  <c:v>221.37800000000001</c:v>
                </c:pt>
                <c:pt idx="925">
                  <c:v>222.19</c:v>
                </c:pt>
                <c:pt idx="926">
                  <c:v>218.31</c:v>
                </c:pt>
                <c:pt idx="927">
                  <c:v>207.791</c:v>
                </c:pt>
                <c:pt idx="928">
                  <c:v>198.50200000000001</c:v>
                </c:pt>
                <c:pt idx="929">
                  <c:v>173.32700000000014</c:v>
                </c:pt>
                <c:pt idx="930">
                  <c:v>145.339</c:v>
                </c:pt>
                <c:pt idx="931">
                  <c:v>151.93600000000001</c:v>
                </c:pt>
                <c:pt idx="932">
                  <c:v>171.23299999999998</c:v>
                </c:pt>
                <c:pt idx="933">
                  <c:v>177.511</c:v>
                </c:pt>
                <c:pt idx="934">
                  <c:v>183.46300000000002</c:v>
                </c:pt>
                <c:pt idx="935">
                  <c:v>185.53700000000001</c:v>
                </c:pt>
                <c:pt idx="936">
                  <c:v>191.345</c:v>
                </c:pt>
                <c:pt idx="937">
                  <c:v>211.495</c:v>
                </c:pt>
                <c:pt idx="938">
                  <c:v>212.64399999999998</c:v>
                </c:pt>
                <c:pt idx="939">
                  <c:v>212.32200000000017</c:v>
                </c:pt>
                <c:pt idx="940">
                  <c:v>200.33200000000014</c:v>
                </c:pt>
                <c:pt idx="941">
                  <c:v>184.48800000000014</c:v>
                </c:pt>
                <c:pt idx="942">
                  <c:v>193.83200000000014</c:v>
                </c:pt>
                <c:pt idx="943">
                  <c:v>186.523</c:v>
                </c:pt>
                <c:pt idx="944">
                  <c:v>156.94</c:v>
                </c:pt>
                <c:pt idx="945">
                  <c:v>128.88800000000018</c:v>
                </c:pt>
                <c:pt idx="946">
                  <c:v>133.64099999999999</c:v>
                </c:pt>
                <c:pt idx="947">
                  <c:v>140.70899999999997</c:v>
                </c:pt>
                <c:pt idx="948">
                  <c:v>144.221</c:v>
                </c:pt>
                <c:pt idx="949">
                  <c:v>145.30100000000004</c:v>
                </c:pt>
                <c:pt idx="950">
                  <c:v>146.68100000000001</c:v>
                </c:pt>
                <c:pt idx="951">
                  <c:v>148.18300000000002</c:v>
                </c:pt>
                <c:pt idx="952">
                  <c:v>150.01499999999999</c:v>
                </c:pt>
                <c:pt idx="953">
                  <c:v>148.53700000000001</c:v>
                </c:pt>
                <c:pt idx="954">
                  <c:v>148.78700000000001</c:v>
                </c:pt>
                <c:pt idx="955">
                  <c:v>149.626</c:v>
                </c:pt>
                <c:pt idx="956">
                  <c:v>150.01499999999999</c:v>
                </c:pt>
                <c:pt idx="957">
                  <c:v>149.58000000000001</c:v>
                </c:pt>
                <c:pt idx="958">
                  <c:v>154.68800000000007</c:v>
                </c:pt>
                <c:pt idx="959">
                  <c:v>160.36800000000014</c:v>
                </c:pt>
                <c:pt idx="960">
                  <c:v>156.42700000000013</c:v>
                </c:pt>
                <c:pt idx="961">
                  <c:v>152.541</c:v>
                </c:pt>
                <c:pt idx="962">
                  <c:v>144.01399999999998</c:v>
                </c:pt>
                <c:pt idx="963">
                  <c:v>139.89400000000001</c:v>
                </c:pt>
                <c:pt idx="964">
                  <c:v>138.64099999999999</c:v>
                </c:pt>
                <c:pt idx="965">
                  <c:v>167.75300000000001</c:v>
                </c:pt>
                <c:pt idx="966">
                  <c:v>214.66</c:v>
                </c:pt>
                <c:pt idx="967">
                  <c:v>180.06800000000001</c:v>
                </c:pt>
                <c:pt idx="968">
                  <c:v>176.535</c:v>
                </c:pt>
                <c:pt idx="969">
                  <c:v>208.59900000000002</c:v>
                </c:pt>
                <c:pt idx="970">
                  <c:v>192.642</c:v>
                </c:pt>
                <c:pt idx="971">
                  <c:v>160.69200000000001</c:v>
                </c:pt>
                <c:pt idx="972">
                  <c:v>151.255</c:v>
                </c:pt>
                <c:pt idx="973">
                  <c:v>155.80200000000013</c:v>
                </c:pt>
                <c:pt idx="974">
                  <c:v>170.78100000000001</c:v>
                </c:pt>
                <c:pt idx="975">
                  <c:v>183.97200000000001</c:v>
                </c:pt>
                <c:pt idx="976">
                  <c:v>219.80700000000004</c:v>
                </c:pt>
                <c:pt idx="977">
                  <c:v>288.02499999999969</c:v>
                </c:pt>
                <c:pt idx="978">
                  <c:v>492.40199999999959</c:v>
                </c:pt>
                <c:pt idx="979">
                  <c:v>939.66099999999949</c:v>
                </c:pt>
                <c:pt idx="980">
                  <c:v>1164.3429999999998</c:v>
                </c:pt>
                <c:pt idx="981">
                  <c:v>1172.4660000000001</c:v>
                </c:pt>
                <c:pt idx="982">
                  <c:v>885.89099999999996</c:v>
                </c:pt>
                <c:pt idx="983">
                  <c:v>540.29999999999995</c:v>
                </c:pt>
                <c:pt idx="984">
                  <c:v>300.44799999999969</c:v>
                </c:pt>
                <c:pt idx="985">
                  <c:v>185.31800000000001</c:v>
                </c:pt>
                <c:pt idx="986">
                  <c:v>125.06399999999999</c:v>
                </c:pt>
                <c:pt idx="987">
                  <c:v>91.751999999999995</c:v>
                </c:pt>
                <c:pt idx="988">
                  <c:v>78.205000000000013</c:v>
                </c:pt>
                <c:pt idx="989">
                  <c:v>79.711000000000027</c:v>
                </c:pt>
                <c:pt idx="990">
                  <c:v>108.42400000000002</c:v>
                </c:pt>
                <c:pt idx="991">
                  <c:v>135.417</c:v>
                </c:pt>
                <c:pt idx="992">
                  <c:v>705.51199999999949</c:v>
                </c:pt>
                <c:pt idx="993">
                  <c:v>1227.5889999999999</c:v>
                </c:pt>
                <c:pt idx="994">
                  <c:v>1049.5219999999999</c:v>
                </c:pt>
                <c:pt idx="995">
                  <c:v>703.53</c:v>
                </c:pt>
                <c:pt idx="996">
                  <c:v>475.74400000000031</c:v>
                </c:pt>
                <c:pt idx="997">
                  <c:v>368.88</c:v>
                </c:pt>
                <c:pt idx="998">
                  <c:v>377.24700000000001</c:v>
                </c:pt>
                <c:pt idx="999">
                  <c:v>400.97899999999953</c:v>
                </c:pt>
                <c:pt idx="1000">
                  <c:v>391.86500000000001</c:v>
                </c:pt>
                <c:pt idx="1001">
                  <c:v>368.56599999999969</c:v>
                </c:pt>
                <c:pt idx="1002">
                  <c:v>300.71799999999973</c:v>
                </c:pt>
                <c:pt idx="1003">
                  <c:v>218.76399999999998</c:v>
                </c:pt>
                <c:pt idx="1004">
                  <c:v>157.01299999999998</c:v>
                </c:pt>
                <c:pt idx="1005">
                  <c:v>101.21000000000002</c:v>
                </c:pt>
                <c:pt idx="1006">
                  <c:v>69.010000000000005</c:v>
                </c:pt>
                <c:pt idx="1007">
                  <c:v>58.721000000000011</c:v>
                </c:pt>
                <c:pt idx="1008">
                  <c:v>64.421999999999997</c:v>
                </c:pt>
                <c:pt idx="1009">
                  <c:v>92.048000000000002</c:v>
                </c:pt>
                <c:pt idx="1010">
                  <c:v>120.242</c:v>
                </c:pt>
                <c:pt idx="1011">
                  <c:v>171.42100000000013</c:v>
                </c:pt>
                <c:pt idx="1012">
                  <c:v>214.85500000000013</c:v>
                </c:pt>
                <c:pt idx="1013">
                  <c:v>212.02</c:v>
                </c:pt>
                <c:pt idx="1014">
                  <c:v>205.70999999999998</c:v>
                </c:pt>
                <c:pt idx="1015">
                  <c:v>217.363</c:v>
                </c:pt>
                <c:pt idx="1016">
                  <c:v>239.77699999999999</c:v>
                </c:pt>
                <c:pt idx="1017">
                  <c:v>236.655</c:v>
                </c:pt>
                <c:pt idx="1018">
                  <c:v>223.31700000000001</c:v>
                </c:pt>
                <c:pt idx="1019">
                  <c:v>205.17599999999999</c:v>
                </c:pt>
                <c:pt idx="1020">
                  <c:v>206.12200000000001</c:v>
                </c:pt>
                <c:pt idx="1021">
                  <c:v>193.005</c:v>
                </c:pt>
                <c:pt idx="1022">
                  <c:v>188.363</c:v>
                </c:pt>
                <c:pt idx="1023">
                  <c:v>189.172</c:v>
                </c:pt>
                <c:pt idx="1024">
                  <c:v>187.71199999999999</c:v>
                </c:pt>
                <c:pt idx="1025">
                  <c:v>163.83500000000001</c:v>
                </c:pt>
                <c:pt idx="1026">
                  <c:v>162.208</c:v>
                </c:pt>
                <c:pt idx="1027">
                  <c:v>201.964</c:v>
                </c:pt>
                <c:pt idx="1028">
                  <c:v>336.86099999999999</c:v>
                </c:pt>
                <c:pt idx="1029">
                  <c:v>1042.5319999999999</c:v>
                </c:pt>
                <c:pt idx="1030">
                  <c:v>1694.6789999999999</c:v>
                </c:pt>
                <c:pt idx="1031">
                  <c:v>1953.386</c:v>
                </c:pt>
                <c:pt idx="1032">
                  <c:v>2006.509</c:v>
                </c:pt>
                <c:pt idx="1033">
                  <c:v>1984.24</c:v>
                </c:pt>
                <c:pt idx="1034">
                  <c:v>1825.1599999999999</c:v>
                </c:pt>
                <c:pt idx="1035">
                  <c:v>1190.837</c:v>
                </c:pt>
                <c:pt idx="1036">
                  <c:v>632.08199999999999</c:v>
                </c:pt>
                <c:pt idx="1037">
                  <c:v>297.97599999999966</c:v>
                </c:pt>
                <c:pt idx="1038">
                  <c:v>142.25399999999999</c:v>
                </c:pt>
                <c:pt idx="1039">
                  <c:v>65.113</c:v>
                </c:pt>
                <c:pt idx="1040">
                  <c:v>48.230000000000011</c:v>
                </c:pt>
                <c:pt idx="1041">
                  <c:v>67.585999999999999</c:v>
                </c:pt>
                <c:pt idx="1042">
                  <c:v>94.646000000000001</c:v>
                </c:pt>
                <c:pt idx="1043">
                  <c:v>126.26600000000002</c:v>
                </c:pt>
                <c:pt idx="1044">
                  <c:v>178.542</c:v>
                </c:pt>
                <c:pt idx="1045">
                  <c:v>160.36000000000001</c:v>
                </c:pt>
                <c:pt idx="1046">
                  <c:v>106.395</c:v>
                </c:pt>
                <c:pt idx="1047">
                  <c:v>102.452</c:v>
                </c:pt>
                <c:pt idx="1048">
                  <c:v>103.324</c:v>
                </c:pt>
                <c:pt idx="1049">
                  <c:v>84.35599999999998</c:v>
                </c:pt>
                <c:pt idx="1050">
                  <c:v>69.835999999999999</c:v>
                </c:pt>
                <c:pt idx="1051">
                  <c:v>84.088999999999999</c:v>
                </c:pt>
                <c:pt idx="1052">
                  <c:v>111.73399999999999</c:v>
                </c:pt>
                <c:pt idx="1053">
                  <c:v>124.20699999999999</c:v>
                </c:pt>
                <c:pt idx="1054">
                  <c:v>148.69899999999998</c:v>
                </c:pt>
                <c:pt idx="1055">
                  <c:v>150.58500000000001</c:v>
                </c:pt>
                <c:pt idx="1056">
                  <c:v>125.092</c:v>
                </c:pt>
                <c:pt idx="1057">
                  <c:v>85.003</c:v>
                </c:pt>
                <c:pt idx="1058">
                  <c:v>85.733999999999995</c:v>
                </c:pt>
                <c:pt idx="1059">
                  <c:v>182.83</c:v>
                </c:pt>
                <c:pt idx="1060">
                  <c:v>289.41699999999946</c:v>
                </c:pt>
                <c:pt idx="1061">
                  <c:v>301.93599999999947</c:v>
                </c:pt>
                <c:pt idx="1062">
                  <c:v>215.69499999999999</c:v>
                </c:pt>
                <c:pt idx="1063">
                  <c:v>112.614</c:v>
                </c:pt>
                <c:pt idx="1064">
                  <c:v>47.42</c:v>
                </c:pt>
                <c:pt idx="1065">
                  <c:v>50.54</c:v>
                </c:pt>
                <c:pt idx="1066">
                  <c:v>137.40900000000002</c:v>
                </c:pt>
                <c:pt idx="1067">
                  <c:v>216.87900000000002</c:v>
                </c:pt>
                <c:pt idx="1068">
                  <c:v>118.756</c:v>
                </c:pt>
                <c:pt idx="1069">
                  <c:v>74.187999999999988</c:v>
                </c:pt>
                <c:pt idx="1070">
                  <c:v>88.93</c:v>
                </c:pt>
                <c:pt idx="1071">
                  <c:v>166.959</c:v>
                </c:pt>
                <c:pt idx="1072">
                  <c:v>188.53200000000001</c:v>
                </c:pt>
                <c:pt idx="1073">
                  <c:v>164.82100000000014</c:v>
                </c:pt>
                <c:pt idx="1074">
                  <c:v>144.58800000000014</c:v>
                </c:pt>
                <c:pt idx="1075">
                  <c:v>177.17099999999999</c:v>
                </c:pt>
                <c:pt idx="1076">
                  <c:v>311.90499999999969</c:v>
                </c:pt>
                <c:pt idx="1077">
                  <c:v>362.87400000000002</c:v>
                </c:pt>
                <c:pt idx="1078">
                  <c:v>372.46699999999953</c:v>
                </c:pt>
                <c:pt idx="1079">
                  <c:v>374.66899999999993</c:v>
                </c:pt>
                <c:pt idx="1080">
                  <c:v>309.94600000000003</c:v>
                </c:pt>
                <c:pt idx="1081">
                  <c:v>292.18200000000002</c:v>
                </c:pt>
                <c:pt idx="1082">
                  <c:v>290.09599999999966</c:v>
                </c:pt>
                <c:pt idx="1083">
                  <c:v>270.77699999999959</c:v>
                </c:pt>
                <c:pt idx="1084">
                  <c:v>223.72200000000001</c:v>
                </c:pt>
                <c:pt idx="1085">
                  <c:v>199.55500000000001</c:v>
                </c:pt>
                <c:pt idx="1086">
                  <c:v>195.904</c:v>
                </c:pt>
                <c:pt idx="1087">
                  <c:v>199.89000000000001</c:v>
                </c:pt>
                <c:pt idx="1088">
                  <c:v>195.17299999999997</c:v>
                </c:pt>
                <c:pt idx="1089">
                  <c:v>189.00800000000001</c:v>
                </c:pt>
                <c:pt idx="1090">
                  <c:v>231.077</c:v>
                </c:pt>
                <c:pt idx="1091">
                  <c:v>281.66300000000001</c:v>
                </c:pt>
                <c:pt idx="1092">
                  <c:v>239.38700000000014</c:v>
                </c:pt>
                <c:pt idx="1093">
                  <c:v>215.977</c:v>
                </c:pt>
                <c:pt idx="1094">
                  <c:v>259.09299999999973</c:v>
                </c:pt>
                <c:pt idx="1095">
                  <c:v>280.59899999999959</c:v>
                </c:pt>
                <c:pt idx="1096">
                  <c:v>260.24099999999999</c:v>
                </c:pt>
                <c:pt idx="1097">
                  <c:v>262.351</c:v>
                </c:pt>
                <c:pt idx="1098">
                  <c:v>327.041</c:v>
                </c:pt>
                <c:pt idx="1099">
                  <c:v>347.96999999999974</c:v>
                </c:pt>
                <c:pt idx="1100">
                  <c:v>306.78500000000003</c:v>
                </c:pt>
                <c:pt idx="1101">
                  <c:v>288.19400000000002</c:v>
                </c:pt>
                <c:pt idx="1102">
                  <c:v>276.41000000000003</c:v>
                </c:pt>
                <c:pt idx="1103">
                  <c:v>262.56299999999999</c:v>
                </c:pt>
                <c:pt idx="1104">
                  <c:v>294.4569999999996</c:v>
                </c:pt>
                <c:pt idx="1105">
                  <c:v>321.67500000000001</c:v>
                </c:pt>
                <c:pt idx="1106">
                  <c:v>362.01</c:v>
                </c:pt>
                <c:pt idx="1107">
                  <c:v>377.4319999999995</c:v>
                </c:pt>
                <c:pt idx="1108">
                  <c:v>316.77499999999969</c:v>
                </c:pt>
                <c:pt idx="1109">
                  <c:v>276.6209999999997</c:v>
                </c:pt>
                <c:pt idx="1110">
                  <c:v>321.88900000000001</c:v>
                </c:pt>
                <c:pt idx="1111">
                  <c:v>365.84399999999999</c:v>
                </c:pt>
                <c:pt idx="1112">
                  <c:v>300.90199999999959</c:v>
                </c:pt>
                <c:pt idx="1113">
                  <c:v>246.53200000000001</c:v>
                </c:pt>
                <c:pt idx="1114">
                  <c:v>235.309</c:v>
                </c:pt>
                <c:pt idx="1115">
                  <c:v>248.40100000000001</c:v>
                </c:pt>
                <c:pt idx="1116">
                  <c:v>285.30399999999969</c:v>
                </c:pt>
                <c:pt idx="1117">
                  <c:v>297.63099999999969</c:v>
                </c:pt>
                <c:pt idx="1118">
                  <c:v>270.178</c:v>
                </c:pt>
                <c:pt idx="1119">
                  <c:v>279.74</c:v>
                </c:pt>
                <c:pt idx="1120">
                  <c:v>282.06599999999969</c:v>
                </c:pt>
                <c:pt idx="1121">
                  <c:v>279.27299999999974</c:v>
                </c:pt>
                <c:pt idx="1122">
                  <c:v>260.29499999999973</c:v>
                </c:pt>
                <c:pt idx="1123">
                  <c:v>231.83500000000001</c:v>
                </c:pt>
                <c:pt idx="1124">
                  <c:v>214.93800000000007</c:v>
                </c:pt>
                <c:pt idx="1125">
                  <c:v>223.846</c:v>
                </c:pt>
                <c:pt idx="1126">
                  <c:v>237.92500000000001</c:v>
                </c:pt>
                <c:pt idx="1127">
                  <c:v>271.06799999999993</c:v>
                </c:pt>
                <c:pt idx="1128">
                  <c:v>290.13799999999969</c:v>
                </c:pt>
                <c:pt idx="1129">
                  <c:v>279.08599999999973</c:v>
                </c:pt>
                <c:pt idx="1130">
                  <c:v>251.62900000000002</c:v>
                </c:pt>
                <c:pt idx="1131">
                  <c:v>230.041</c:v>
                </c:pt>
                <c:pt idx="1132">
                  <c:v>220.256</c:v>
                </c:pt>
                <c:pt idx="1133">
                  <c:v>208.505</c:v>
                </c:pt>
                <c:pt idx="1134">
                  <c:v>188.596</c:v>
                </c:pt>
                <c:pt idx="1135">
                  <c:v>176.017</c:v>
                </c:pt>
                <c:pt idx="1136">
                  <c:v>166.101</c:v>
                </c:pt>
                <c:pt idx="1137">
                  <c:v>149.01399999999998</c:v>
                </c:pt>
                <c:pt idx="1138">
                  <c:v>128.08600000000001</c:v>
                </c:pt>
                <c:pt idx="1139">
                  <c:v>115.89</c:v>
                </c:pt>
                <c:pt idx="1140">
                  <c:v>138.16399999999999</c:v>
                </c:pt>
                <c:pt idx="1141">
                  <c:v>162.41899999999998</c:v>
                </c:pt>
                <c:pt idx="1142">
                  <c:v>160.018</c:v>
                </c:pt>
                <c:pt idx="1143">
                  <c:v>154.441</c:v>
                </c:pt>
                <c:pt idx="1144">
                  <c:v>122.49700000000007</c:v>
                </c:pt>
                <c:pt idx="1145">
                  <c:v>108.827</c:v>
                </c:pt>
                <c:pt idx="1146">
                  <c:v>133.59900000000002</c:v>
                </c:pt>
                <c:pt idx="1147">
                  <c:v>140.76599999999999</c:v>
                </c:pt>
                <c:pt idx="1148">
                  <c:v>138.67599999999999</c:v>
                </c:pt>
                <c:pt idx="1149">
                  <c:v>125.83799999999999</c:v>
                </c:pt>
                <c:pt idx="1150">
                  <c:v>110.613</c:v>
                </c:pt>
                <c:pt idx="1151">
                  <c:v>105.381</c:v>
                </c:pt>
                <c:pt idx="1152">
                  <c:v>95.141000000000005</c:v>
                </c:pt>
                <c:pt idx="1153">
                  <c:v>108.33799999999999</c:v>
                </c:pt>
                <c:pt idx="1154">
                  <c:v>134.81399999999999</c:v>
                </c:pt>
                <c:pt idx="1155">
                  <c:v>154.315</c:v>
                </c:pt>
                <c:pt idx="1156">
                  <c:v>128.52000000000001</c:v>
                </c:pt>
                <c:pt idx="1157">
                  <c:v>100.06100000000002</c:v>
                </c:pt>
                <c:pt idx="1158">
                  <c:v>102.67100000000001</c:v>
                </c:pt>
                <c:pt idx="1159">
                  <c:v>200.91499999999999</c:v>
                </c:pt>
                <c:pt idx="1160">
                  <c:v>246.25700000000001</c:v>
                </c:pt>
                <c:pt idx="1161">
                  <c:v>208.05</c:v>
                </c:pt>
                <c:pt idx="1162">
                  <c:v>209.08600000000001</c:v>
                </c:pt>
                <c:pt idx="1163">
                  <c:v>187.64</c:v>
                </c:pt>
                <c:pt idx="1164">
                  <c:v>130.809</c:v>
                </c:pt>
                <c:pt idx="1165">
                  <c:v>96.034999999999997</c:v>
                </c:pt>
                <c:pt idx="1166">
                  <c:v>97.712000000000003</c:v>
                </c:pt>
                <c:pt idx="1167">
                  <c:v>118.392</c:v>
                </c:pt>
                <c:pt idx="1168">
                  <c:v>138.20899999999997</c:v>
                </c:pt>
                <c:pt idx="1169">
                  <c:v>144.30200000000013</c:v>
                </c:pt>
                <c:pt idx="1170">
                  <c:v>138.554</c:v>
                </c:pt>
                <c:pt idx="1171">
                  <c:v>120.62299999999998</c:v>
                </c:pt>
                <c:pt idx="1172">
                  <c:v>103.245</c:v>
                </c:pt>
                <c:pt idx="1173">
                  <c:v>84.353999999999999</c:v>
                </c:pt>
                <c:pt idx="1174">
                  <c:v>96.210000000000022</c:v>
                </c:pt>
                <c:pt idx="1175">
                  <c:v>98.271000000000001</c:v>
                </c:pt>
                <c:pt idx="1176">
                  <c:v>113.91600000000007</c:v>
                </c:pt>
                <c:pt idx="1177">
                  <c:v>137.61599999999999</c:v>
                </c:pt>
                <c:pt idx="1178">
                  <c:v>148.25900000000001</c:v>
                </c:pt>
                <c:pt idx="1179">
                  <c:v>147.25300000000001</c:v>
                </c:pt>
                <c:pt idx="1180">
                  <c:v>124.94500000000002</c:v>
                </c:pt>
                <c:pt idx="1181">
                  <c:v>109.38200000000001</c:v>
                </c:pt>
                <c:pt idx="1182">
                  <c:v>110.925</c:v>
                </c:pt>
                <c:pt idx="1183">
                  <c:v>130.059</c:v>
                </c:pt>
                <c:pt idx="1184">
                  <c:v>154.05500000000001</c:v>
                </c:pt>
                <c:pt idx="1185">
                  <c:v>154.96100000000001</c:v>
                </c:pt>
                <c:pt idx="1186">
                  <c:v>139.68</c:v>
                </c:pt>
                <c:pt idx="1187">
                  <c:v>122.968</c:v>
                </c:pt>
                <c:pt idx="1188">
                  <c:v>117.82299999999998</c:v>
                </c:pt>
                <c:pt idx="1189">
                  <c:v>126.538</c:v>
                </c:pt>
                <c:pt idx="1190">
                  <c:v>146.89200000000014</c:v>
                </c:pt>
                <c:pt idx="1191">
                  <c:v>176.93600000000001</c:v>
                </c:pt>
                <c:pt idx="1192">
                  <c:v>191.79299999999998</c:v>
                </c:pt>
                <c:pt idx="1193">
                  <c:v>195.52700000000004</c:v>
                </c:pt>
                <c:pt idx="1194">
                  <c:v>192.27899999999997</c:v>
                </c:pt>
                <c:pt idx="1195">
                  <c:v>168.27499999999998</c:v>
                </c:pt>
                <c:pt idx="1196">
                  <c:v>124.601</c:v>
                </c:pt>
                <c:pt idx="1197">
                  <c:v>103.265</c:v>
                </c:pt>
                <c:pt idx="1198">
                  <c:v>95.495000000000005</c:v>
                </c:pt>
                <c:pt idx="1199">
                  <c:v>101.271</c:v>
                </c:pt>
                <c:pt idx="1200">
                  <c:v>108.80800000000001</c:v>
                </c:pt>
                <c:pt idx="1201">
                  <c:v>110.887</c:v>
                </c:pt>
                <c:pt idx="1202">
                  <c:v>106.08</c:v>
                </c:pt>
                <c:pt idx="1203">
                  <c:v>94.962000000000003</c:v>
                </c:pt>
                <c:pt idx="1204">
                  <c:v>85.531000000000006</c:v>
                </c:pt>
                <c:pt idx="1205">
                  <c:v>80.432000000000002</c:v>
                </c:pt>
                <c:pt idx="1206">
                  <c:v>81.549000000000007</c:v>
                </c:pt>
                <c:pt idx="1207">
                  <c:v>86.128999999999948</c:v>
                </c:pt>
                <c:pt idx="1208">
                  <c:v>95.718999999999994</c:v>
                </c:pt>
                <c:pt idx="1209">
                  <c:v>107.44300000000007</c:v>
                </c:pt>
                <c:pt idx="1210">
                  <c:v>109.801</c:v>
                </c:pt>
                <c:pt idx="1211">
                  <c:v>109.57199999999999</c:v>
                </c:pt>
                <c:pt idx="1212">
                  <c:v>108.49000000000002</c:v>
                </c:pt>
                <c:pt idx="1213">
                  <c:v>101.07299999999998</c:v>
                </c:pt>
                <c:pt idx="1214">
                  <c:v>106.194</c:v>
                </c:pt>
                <c:pt idx="1215">
                  <c:v>108.82599999999998</c:v>
                </c:pt>
                <c:pt idx="1216">
                  <c:v>109.71700000000007</c:v>
                </c:pt>
                <c:pt idx="1217">
                  <c:v>110.271</c:v>
                </c:pt>
                <c:pt idx="1218">
                  <c:v>120.998</c:v>
                </c:pt>
                <c:pt idx="1219">
                  <c:v>125.422</c:v>
                </c:pt>
                <c:pt idx="1220">
                  <c:v>119.143</c:v>
                </c:pt>
                <c:pt idx="1221">
                  <c:v>121.46899999999999</c:v>
                </c:pt>
                <c:pt idx="1222">
                  <c:v>129.94399999999999</c:v>
                </c:pt>
                <c:pt idx="1223">
                  <c:v>135.262</c:v>
                </c:pt>
                <c:pt idx="1224">
                  <c:v>127.092</c:v>
                </c:pt>
                <c:pt idx="1225">
                  <c:v>108.504</c:v>
                </c:pt>
                <c:pt idx="1226">
                  <c:v>91.521000000000001</c:v>
                </c:pt>
                <c:pt idx="1227">
                  <c:v>85.938000000000002</c:v>
                </c:pt>
                <c:pt idx="1228">
                  <c:v>90.144000000000005</c:v>
                </c:pt>
                <c:pt idx="1229">
                  <c:v>103.773</c:v>
                </c:pt>
                <c:pt idx="1230">
                  <c:v>119.813</c:v>
                </c:pt>
                <c:pt idx="1231">
                  <c:v>142.97800000000001</c:v>
                </c:pt>
                <c:pt idx="1232">
                  <c:v>166.90200000000004</c:v>
                </c:pt>
                <c:pt idx="1233">
                  <c:v>168.55800000000013</c:v>
                </c:pt>
                <c:pt idx="1234">
                  <c:v>160.56399999999999</c:v>
                </c:pt>
                <c:pt idx="1235">
                  <c:v>161.626</c:v>
                </c:pt>
                <c:pt idx="1236">
                  <c:v>154.35200000000017</c:v>
                </c:pt>
                <c:pt idx="1237">
                  <c:v>132.54599999999999</c:v>
                </c:pt>
                <c:pt idx="1238">
                  <c:v>134.29499999999999</c:v>
                </c:pt>
                <c:pt idx="1239">
                  <c:v>147.73099999999999</c:v>
                </c:pt>
                <c:pt idx="1240">
                  <c:v>144.58800000000014</c:v>
                </c:pt>
                <c:pt idx="1241">
                  <c:v>134.90900000000002</c:v>
                </c:pt>
                <c:pt idx="1242">
                  <c:v>125.44800000000002</c:v>
                </c:pt>
                <c:pt idx="1243">
                  <c:v>124.755</c:v>
                </c:pt>
                <c:pt idx="1244">
                  <c:v>140.52600000000001</c:v>
                </c:pt>
                <c:pt idx="1245">
                  <c:v>132.40200000000004</c:v>
                </c:pt>
                <c:pt idx="1246">
                  <c:v>115.965</c:v>
                </c:pt>
                <c:pt idx="1247">
                  <c:v>102.892</c:v>
                </c:pt>
                <c:pt idx="1248">
                  <c:v>104.553</c:v>
                </c:pt>
                <c:pt idx="1249">
                  <c:v>104.66999999999999</c:v>
                </c:pt>
                <c:pt idx="1250">
                  <c:v>92.501000000000005</c:v>
                </c:pt>
                <c:pt idx="1251">
                  <c:v>80.459999999999994</c:v>
                </c:pt>
                <c:pt idx="1252">
                  <c:v>72.671999999999983</c:v>
                </c:pt>
                <c:pt idx="1253">
                  <c:v>69.338999999999999</c:v>
                </c:pt>
                <c:pt idx="1254">
                  <c:v>66.265000000000001</c:v>
                </c:pt>
                <c:pt idx="1255">
                  <c:v>62.128000000000036</c:v>
                </c:pt>
                <c:pt idx="1256">
                  <c:v>59.764000000000003</c:v>
                </c:pt>
                <c:pt idx="1257">
                  <c:v>60.046000000000006</c:v>
                </c:pt>
                <c:pt idx="1258">
                  <c:v>62.467000000000006</c:v>
                </c:pt>
                <c:pt idx="1259">
                  <c:v>64.247000000000071</c:v>
                </c:pt>
                <c:pt idx="1260">
                  <c:v>64.043999999999997</c:v>
                </c:pt>
                <c:pt idx="1261">
                  <c:v>62.137</c:v>
                </c:pt>
                <c:pt idx="1262">
                  <c:v>60.681000000000004</c:v>
                </c:pt>
                <c:pt idx="1263">
                  <c:v>59.776000000000003</c:v>
                </c:pt>
                <c:pt idx="1264">
                  <c:v>58.072000000000003</c:v>
                </c:pt>
                <c:pt idx="1265">
                  <c:v>58.465000000000003</c:v>
                </c:pt>
                <c:pt idx="1266">
                  <c:v>69.867999999999995</c:v>
                </c:pt>
                <c:pt idx="1267">
                  <c:v>65.798000000000002</c:v>
                </c:pt>
                <c:pt idx="1268">
                  <c:v>61.042000000000002</c:v>
                </c:pt>
                <c:pt idx="1269">
                  <c:v>57.764000000000003</c:v>
                </c:pt>
                <c:pt idx="1270">
                  <c:v>54.934000000000005</c:v>
                </c:pt>
                <c:pt idx="1271">
                  <c:v>49.322000000000003</c:v>
                </c:pt>
                <c:pt idx="1272">
                  <c:v>44.201000000000001</c:v>
                </c:pt>
                <c:pt idx="1273">
                  <c:v>40.313999999999993</c:v>
                </c:pt>
                <c:pt idx="1274">
                  <c:v>38.012</c:v>
                </c:pt>
                <c:pt idx="1275">
                  <c:v>37.074000000000005</c:v>
                </c:pt>
                <c:pt idx="1276">
                  <c:v>36.662000000000013</c:v>
                </c:pt>
                <c:pt idx="1277">
                  <c:v>36.399000000000001</c:v>
                </c:pt>
                <c:pt idx="1278">
                  <c:v>35.797000000000011</c:v>
                </c:pt>
                <c:pt idx="1279">
                  <c:v>34.779000000000003</c:v>
                </c:pt>
                <c:pt idx="1280">
                  <c:v>34.251000000000005</c:v>
                </c:pt>
                <c:pt idx="1281">
                  <c:v>33.632000000000012</c:v>
                </c:pt>
                <c:pt idx="1282">
                  <c:v>32.329000000000001</c:v>
                </c:pt>
                <c:pt idx="1283">
                  <c:v>31.231000000000005</c:v>
                </c:pt>
                <c:pt idx="1284">
                  <c:v>29.444999999999986</c:v>
                </c:pt>
                <c:pt idx="1285">
                  <c:v>27.370999999999999</c:v>
                </c:pt>
                <c:pt idx="1286">
                  <c:v>26.006</c:v>
                </c:pt>
                <c:pt idx="1287">
                  <c:v>26.134000000000018</c:v>
                </c:pt>
                <c:pt idx="1288">
                  <c:v>27.283999999999978</c:v>
                </c:pt>
                <c:pt idx="1289">
                  <c:v>28.494</c:v>
                </c:pt>
                <c:pt idx="1290">
                  <c:v>28.771000000000001</c:v>
                </c:pt>
                <c:pt idx="1291">
                  <c:v>27.065999999999978</c:v>
                </c:pt>
                <c:pt idx="1292">
                  <c:v>26.050999999999988</c:v>
                </c:pt>
                <c:pt idx="1293">
                  <c:v>26.244999999999987</c:v>
                </c:pt>
                <c:pt idx="1294">
                  <c:v>28.004000000000001</c:v>
                </c:pt>
                <c:pt idx="1295">
                  <c:v>29.947999999999986</c:v>
                </c:pt>
                <c:pt idx="1296">
                  <c:v>32.048000000000002</c:v>
                </c:pt>
                <c:pt idx="1297">
                  <c:v>33.594000000000001</c:v>
                </c:pt>
                <c:pt idx="1298">
                  <c:v>34.294000000000011</c:v>
                </c:pt>
                <c:pt idx="1299">
                  <c:v>34.218000000000011</c:v>
                </c:pt>
                <c:pt idx="1300">
                  <c:v>36.229000000000013</c:v>
                </c:pt>
                <c:pt idx="1301">
                  <c:v>39.226000000000013</c:v>
                </c:pt>
                <c:pt idx="1302">
                  <c:v>51.393000000000001</c:v>
                </c:pt>
                <c:pt idx="1303">
                  <c:v>73.147000000000006</c:v>
                </c:pt>
                <c:pt idx="1304">
                  <c:v>95.301999999999992</c:v>
                </c:pt>
                <c:pt idx="1305">
                  <c:v>101.30500000000001</c:v>
                </c:pt>
                <c:pt idx="1306">
                  <c:v>92.188999999999979</c:v>
                </c:pt>
                <c:pt idx="1307">
                  <c:v>79.943000000000026</c:v>
                </c:pt>
                <c:pt idx="1308">
                  <c:v>65.495999999999995</c:v>
                </c:pt>
                <c:pt idx="1309">
                  <c:v>51.041000000000004</c:v>
                </c:pt>
                <c:pt idx="1310">
                  <c:v>46.266000000000012</c:v>
                </c:pt>
                <c:pt idx="1311">
                  <c:v>56.97</c:v>
                </c:pt>
                <c:pt idx="1312">
                  <c:v>58.980999999999995</c:v>
                </c:pt>
                <c:pt idx="1313">
                  <c:v>52.549000000000007</c:v>
                </c:pt>
                <c:pt idx="1314">
                  <c:v>43.124000000000002</c:v>
                </c:pt>
                <c:pt idx="1315">
                  <c:v>32.234000000000002</c:v>
                </c:pt>
                <c:pt idx="1316">
                  <c:v>23.654000000000018</c:v>
                </c:pt>
                <c:pt idx="1317">
                  <c:v>51.126000000000012</c:v>
                </c:pt>
                <c:pt idx="1318">
                  <c:v>84.527000000000001</c:v>
                </c:pt>
                <c:pt idx="1319">
                  <c:v>92.208000000000013</c:v>
                </c:pt>
                <c:pt idx="1320">
                  <c:v>96.724999999999994</c:v>
                </c:pt>
                <c:pt idx="1321">
                  <c:v>114.14400000000002</c:v>
                </c:pt>
                <c:pt idx="1322">
                  <c:v>134.82700000000014</c:v>
                </c:pt>
                <c:pt idx="1323">
                  <c:v>152.15200000000004</c:v>
                </c:pt>
                <c:pt idx="1324">
                  <c:v>148.566</c:v>
                </c:pt>
                <c:pt idx="1325">
                  <c:v>133.32100000000014</c:v>
                </c:pt>
                <c:pt idx="1326">
                  <c:v>136.08600000000001</c:v>
                </c:pt>
                <c:pt idx="1327">
                  <c:v>140.89800000000014</c:v>
                </c:pt>
                <c:pt idx="1328">
                  <c:v>136.875</c:v>
                </c:pt>
                <c:pt idx="1329">
                  <c:v>131.238</c:v>
                </c:pt>
                <c:pt idx="1330">
                  <c:v>122.377</c:v>
                </c:pt>
                <c:pt idx="1331">
                  <c:v>110.61199999999999</c:v>
                </c:pt>
                <c:pt idx="1332">
                  <c:v>100.22799999999999</c:v>
                </c:pt>
                <c:pt idx="1333">
                  <c:v>112.84699999999999</c:v>
                </c:pt>
                <c:pt idx="1334">
                  <c:v>130.01</c:v>
                </c:pt>
                <c:pt idx="1335">
                  <c:v>139.012</c:v>
                </c:pt>
                <c:pt idx="1336">
                  <c:v>147.16899999999998</c:v>
                </c:pt>
                <c:pt idx="1337">
                  <c:v>149.095</c:v>
                </c:pt>
                <c:pt idx="1338">
                  <c:v>141.95100000000014</c:v>
                </c:pt>
                <c:pt idx="1339">
                  <c:v>128.92100000000013</c:v>
                </c:pt>
                <c:pt idx="1340">
                  <c:v>127.62799999999999</c:v>
                </c:pt>
                <c:pt idx="1341">
                  <c:v>130.33200000000014</c:v>
                </c:pt>
                <c:pt idx="1342">
                  <c:v>128.815</c:v>
                </c:pt>
                <c:pt idx="1343">
                  <c:v>114.111</c:v>
                </c:pt>
                <c:pt idx="1344">
                  <c:v>100.76900000000002</c:v>
                </c:pt>
                <c:pt idx="1345">
                  <c:v>119.99299999999999</c:v>
                </c:pt>
                <c:pt idx="1346">
                  <c:v>159.23299999999998</c:v>
                </c:pt>
                <c:pt idx="1347">
                  <c:v>185.65300000000002</c:v>
                </c:pt>
                <c:pt idx="1348">
                  <c:v>180.07899999999998</c:v>
                </c:pt>
                <c:pt idx="1349">
                  <c:v>169.13200000000001</c:v>
                </c:pt>
                <c:pt idx="1350">
                  <c:v>172.88900000000001</c:v>
                </c:pt>
                <c:pt idx="1351">
                  <c:v>171.38800000000018</c:v>
                </c:pt>
                <c:pt idx="1352">
                  <c:v>171.36500000000001</c:v>
                </c:pt>
                <c:pt idx="1353">
                  <c:v>173.166</c:v>
                </c:pt>
                <c:pt idx="1354">
                  <c:v>180.899</c:v>
                </c:pt>
                <c:pt idx="1355">
                  <c:v>188.64099999999999</c:v>
                </c:pt>
                <c:pt idx="1356">
                  <c:v>195.4</c:v>
                </c:pt>
                <c:pt idx="1357">
                  <c:v>220.983</c:v>
                </c:pt>
                <c:pt idx="1358">
                  <c:v>243.399</c:v>
                </c:pt>
                <c:pt idx="1359">
                  <c:v>251.023</c:v>
                </c:pt>
                <c:pt idx="1360">
                  <c:v>245.11699999999999</c:v>
                </c:pt>
                <c:pt idx="1361">
                  <c:v>226.17299999999997</c:v>
                </c:pt>
                <c:pt idx="1362">
                  <c:v>216.02500000000001</c:v>
                </c:pt>
                <c:pt idx="1363">
                  <c:v>205.16299999999998</c:v>
                </c:pt>
                <c:pt idx="1364">
                  <c:v>186.999</c:v>
                </c:pt>
                <c:pt idx="1365">
                  <c:v>182.11299999999997</c:v>
                </c:pt>
                <c:pt idx="1366">
                  <c:v>182.08500000000001</c:v>
                </c:pt>
                <c:pt idx="1367">
                  <c:v>185.309</c:v>
                </c:pt>
                <c:pt idx="1368">
                  <c:v>181.32400000000001</c:v>
                </c:pt>
                <c:pt idx="1369">
                  <c:v>177.4</c:v>
                </c:pt>
                <c:pt idx="1370">
                  <c:v>186.35700000000014</c:v>
                </c:pt>
                <c:pt idx="1371">
                  <c:v>216.82800000000017</c:v>
                </c:pt>
                <c:pt idx="1372">
                  <c:v>223.178</c:v>
                </c:pt>
                <c:pt idx="1373">
                  <c:v>214.596</c:v>
                </c:pt>
                <c:pt idx="1374">
                  <c:v>209.17099999999999</c:v>
                </c:pt>
                <c:pt idx="1375">
                  <c:v>191.29</c:v>
                </c:pt>
                <c:pt idx="1376">
                  <c:v>173.41399999999999</c:v>
                </c:pt>
                <c:pt idx="1377">
                  <c:v>183.27299999999997</c:v>
                </c:pt>
                <c:pt idx="1378">
                  <c:v>193.899</c:v>
                </c:pt>
                <c:pt idx="1379">
                  <c:v>167.286</c:v>
                </c:pt>
                <c:pt idx="1380">
                  <c:v>136.423</c:v>
                </c:pt>
                <c:pt idx="1381">
                  <c:v>135.58500000000001</c:v>
                </c:pt>
                <c:pt idx="1382">
                  <c:v>161.79899999999998</c:v>
                </c:pt>
                <c:pt idx="1383">
                  <c:v>181.34200000000001</c:v>
                </c:pt>
                <c:pt idx="1384">
                  <c:v>181.786</c:v>
                </c:pt>
                <c:pt idx="1385">
                  <c:v>163.51599999999999</c:v>
                </c:pt>
                <c:pt idx="1386">
                  <c:v>146.86000000000001</c:v>
                </c:pt>
                <c:pt idx="1387">
                  <c:v>138.66800000000001</c:v>
                </c:pt>
                <c:pt idx="1388">
                  <c:v>136.81700000000001</c:v>
                </c:pt>
                <c:pt idx="1389">
                  <c:v>152.03300000000002</c:v>
                </c:pt>
                <c:pt idx="1390">
                  <c:v>186.87800000000001</c:v>
                </c:pt>
                <c:pt idx="1391">
                  <c:v>204.92600000000004</c:v>
                </c:pt>
                <c:pt idx="1392">
                  <c:v>194.446</c:v>
                </c:pt>
                <c:pt idx="1393">
                  <c:v>178.77899999999997</c:v>
                </c:pt>
                <c:pt idx="1394">
                  <c:v>174.94899999999998</c:v>
                </c:pt>
                <c:pt idx="1395">
                  <c:v>169.72299999999998</c:v>
                </c:pt>
                <c:pt idx="1396">
                  <c:v>167.874</c:v>
                </c:pt>
                <c:pt idx="1397">
                  <c:v>166.999</c:v>
                </c:pt>
                <c:pt idx="1398">
                  <c:v>156.79399999999998</c:v>
                </c:pt>
                <c:pt idx="1399">
                  <c:v>149.762</c:v>
                </c:pt>
                <c:pt idx="1400">
                  <c:v>154.06399999999999</c:v>
                </c:pt>
                <c:pt idx="1401">
                  <c:v>156.84800000000001</c:v>
                </c:pt>
                <c:pt idx="1402">
                  <c:v>159.02500000000001</c:v>
                </c:pt>
                <c:pt idx="1403">
                  <c:v>174.19</c:v>
                </c:pt>
                <c:pt idx="1404">
                  <c:v>183.12700000000001</c:v>
                </c:pt>
                <c:pt idx="1405">
                  <c:v>165.21899999999999</c:v>
                </c:pt>
                <c:pt idx="1406">
                  <c:v>138.845</c:v>
                </c:pt>
                <c:pt idx="1407">
                  <c:v>119.889</c:v>
                </c:pt>
                <c:pt idx="1408">
                  <c:v>115.94400000000009</c:v>
                </c:pt>
                <c:pt idx="1409">
                  <c:v>115.974</c:v>
                </c:pt>
                <c:pt idx="1410">
                  <c:v>138.43700000000001</c:v>
                </c:pt>
                <c:pt idx="1411">
                  <c:v>155.10899999999998</c:v>
                </c:pt>
                <c:pt idx="1412">
                  <c:v>154.96300000000002</c:v>
                </c:pt>
                <c:pt idx="1413">
                  <c:v>149.74299999999999</c:v>
                </c:pt>
                <c:pt idx="1414">
                  <c:v>155.57399999999998</c:v>
                </c:pt>
                <c:pt idx="1415">
                  <c:v>160.89200000000014</c:v>
                </c:pt>
                <c:pt idx="1416">
                  <c:v>146.30000000000001</c:v>
                </c:pt>
                <c:pt idx="1417">
                  <c:v>136.03900000000002</c:v>
                </c:pt>
                <c:pt idx="1418">
                  <c:v>140.99800000000013</c:v>
                </c:pt>
                <c:pt idx="1419">
                  <c:v>124.929</c:v>
                </c:pt>
                <c:pt idx="1420">
                  <c:v>116.643</c:v>
                </c:pt>
                <c:pt idx="1421">
                  <c:v>131.60899999999998</c:v>
                </c:pt>
                <c:pt idx="1422">
                  <c:v>140.96</c:v>
                </c:pt>
                <c:pt idx="1423">
                  <c:v>132.86600000000001</c:v>
                </c:pt>
                <c:pt idx="1424">
                  <c:v>140.76499999999999</c:v>
                </c:pt>
                <c:pt idx="1425">
                  <c:v>167.97800000000001</c:v>
                </c:pt>
                <c:pt idx="1426">
                  <c:v>167.34100000000001</c:v>
                </c:pt>
                <c:pt idx="1427">
                  <c:v>144.755</c:v>
                </c:pt>
                <c:pt idx="1428">
                  <c:v>145.19399999999999</c:v>
                </c:pt>
                <c:pt idx="1429">
                  <c:v>140.50200000000001</c:v>
                </c:pt>
                <c:pt idx="1430">
                  <c:v>130.65800000000004</c:v>
                </c:pt>
                <c:pt idx="1431">
                  <c:v>132.52500000000001</c:v>
                </c:pt>
                <c:pt idx="1432">
                  <c:v>136.72299999999998</c:v>
                </c:pt>
                <c:pt idx="1433">
                  <c:v>134.39700000000013</c:v>
                </c:pt>
                <c:pt idx="1434">
                  <c:v>131.62800000000001</c:v>
                </c:pt>
                <c:pt idx="1435">
                  <c:v>135.03800000000001</c:v>
                </c:pt>
                <c:pt idx="1436">
                  <c:v>123.316</c:v>
                </c:pt>
                <c:pt idx="1437">
                  <c:v>118.12599999999998</c:v>
                </c:pt>
                <c:pt idx="1438">
                  <c:v>130.42800000000014</c:v>
                </c:pt>
                <c:pt idx="1439">
                  <c:v>159.98700000000014</c:v>
                </c:pt>
                <c:pt idx="1440">
                  <c:v>176.19800000000001</c:v>
                </c:pt>
                <c:pt idx="1441">
                  <c:v>169.28700000000001</c:v>
                </c:pt>
                <c:pt idx="1442">
                  <c:v>172.83800000000014</c:v>
                </c:pt>
                <c:pt idx="1443">
                  <c:v>166.73599999999999</c:v>
                </c:pt>
                <c:pt idx="1444">
                  <c:v>146.02100000000004</c:v>
                </c:pt>
                <c:pt idx="1445">
                  <c:v>144.96300000000002</c:v>
                </c:pt>
                <c:pt idx="1446">
                  <c:v>139.57899999999998</c:v>
                </c:pt>
                <c:pt idx="1447">
                  <c:v>105.203</c:v>
                </c:pt>
                <c:pt idx="1448">
                  <c:v>91.058999999999983</c:v>
                </c:pt>
                <c:pt idx="1449">
                  <c:v>89.283000000000001</c:v>
                </c:pt>
                <c:pt idx="1450">
                  <c:v>89.298000000000002</c:v>
                </c:pt>
                <c:pt idx="1451">
                  <c:v>91.027000000000001</c:v>
                </c:pt>
                <c:pt idx="1452">
                  <c:v>120.283</c:v>
                </c:pt>
                <c:pt idx="1453">
                  <c:v>140.85500000000013</c:v>
                </c:pt>
                <c:pt idx="1454">
                  <c:v>122.651</c:v>
                </c:pt>
                <c:pt idx="1455">
                  <c:v>121.81100000000002</c:v>
                </c:pt>
                <c:pt idx="1456">
                  <c:v>149.32900000000001</c:v>
                </c:pt>
                <c:pt idx="1457">
                  <c:v>169.404</c:v>
                </c:pt>
                <c:pt idx="1458">
                  <c:v>165.27299999999997</c:v>
                </c:pt>
                <c:pt idx="1459">
                  <c:v>159.93300000000002</c:v>
                </c:pt>
                <c:pt idx="1460">
                  <c:v>160.048</c:v>
                </c:pt>
                <c:pt idx="1461">
                  <c:v>140.19899999999998</c:v>
                </c:pt>
                <c:pt idx="1462">
                  <c:v>113.81</c:v>
                </c:pt>
                <c:pt idx="1463">
                  <c:v>109.69799999999999</c:v>
                </c:pt>
                <c:pt idx="1464">
                  <c:v>107.99100000000007</c:v>
                </c:pt>
                <c:pt idx="1465">
                  <c:v>119.38800000000001</c:v>
                </c:pt>
                <c:pt idx="1466">
                  <c:v>112.87599999999998</c:v>
                </c:pt>
                <c:pt idx="1467">
                  <c:v>113.20699999999999</c:v>
                </c:pt>
                <c:pt idx="1468">
                  <c:v>118.97499999999999</c:v>
                </c:pt>
                <c:pt idx="1469">
                  <c:v>133.09800000000001</c:v>
                </c:pt>
                <c:pt idx="1470">
                  <c:v>139.804</c:v>
                </c:pt>
                <c:pt idx="1471">
                  <c:v>142.66999999999999</c:v>
                </c:pt>
                <c:pt idx="1472">
                  <c:v>143.696</c:v>
                </c:pt>
                <c:pt idx="1473">
                  <c:v>122.12599999999998</c:v>
                </c:pt>
                <c:pt idx="1474">
                  <c:v>113.423</c:v>
                </c:pt>
                <c:pt idx="1475">
                  <c:v>109.49900000000002</c:v>
                </c:pt>
                <c:pt idx="1476">
                  <c:v>97.971000000000004</c:v>
                </c:pt>
                <c:pt idx="1477">
                  <c:v>86.637</c:v>
                </c:pt>
                <c:pt idx="1478">
                  <c:v>84.568000000000012</c:v>
                </c:pt>
                <c:pt idx="1479">
                  <c:v>97.671999999999983</c:v>
                </c:pt>
                <c:pt idx="1480">
                  <c:v>100.973</c:v>
                </c:pt>
                <c:pt idx="1481">
                  <c:v>101.229</c:v>
                </c:pt>
                <c:pt idx="1482">
                  <c:v>100.422</c:v>
                </c:pt>
                <c:pt idx="1483">
                  <c:v>100.718</c:v>
                </c:pt>
                <c:pt idx="1484">
                  <c:v>110.3</c:v>
                </c:pt>
                <c:pt idx="1485">
                  <c:v>115.21599999999999</c:v>
                </c:pt>
                <c:pt idx="1486">
                  <c:v>118.60599999999998</c:v>
                </c:pt>
                <c:pt idx="1487">
                  <c:v>115.45399999999999</c:v>
                </c:pt>
                <c:pt idx="1488">
                  <c:v>108.79400000000007</c:v>
                </c:pt>
                <c:pt idx="1489">
                  <c:v>115.336</c:v>
                </c:pt>
                <c:pt idx="1490">
                  <c:v>138.01899999999998</c:v>
                </c:pt>
                <c:pt idx="1491">
                  <c:v>142.40200000000004</c:v>
                </c:pt>
                <c:pt idx="1492">
                  <c:v>138.1</c:v>
                </c:pt>
                <c:pt idx="1493">
                  <c:v>137.80700000000004</c:v>
                </c:pt>
                <c:pt idx="1494">
                  <c:v>153.30600000000001</c:v>
                </c:pt>
                <c:pt idx="1495">
                  <c:v>167.17099999999999</c:v>
                </c:pt>
                <c:pt idx="1496">
                  <c:v>140.60999999999999</c:v>
                </c:pt>
                <c:pt idx="1497">
                  <c:v>115.392</c:v>
                </c:pt>
                <c:pt idx="1498">
                  <c:v>105.41400000000007</c:v>
                </c:pt>
                <c:pt idx="1499">
                  <c:v>97.45</c:v>
                </c:pt>
                <c:pt idx="1500">
                  <c:v>105.56399999999999</c:v>
                </c:pt>
                <c:pt idx="1501">
                  <c:v>134.31399999999999</c:v>
                </c:pt>
                <c:pt idx="1502">
                  <c:v>131.38000000000014</c:v>
                </c:pt>
                <c:pt idx="1503">
                  <c:v>114.10899999999998</c:v>
                </c:pt>
                <c:pt idx="1504">
                  <c:v>101.617</c:v>
                </c:pt>
                <c:pt idx="1505">
                  <c:v>116.44700000000009</c:v>
                </c:pt>
                <c:pt idx="1506">
                  <c:v>118.47</c:v>
                </c:pt>
                <c:pt idx="1507">
                  <c:v>111.67599999999995</c:v>
                </c:pt>
                <c:pt idx="1508">
                  <c:v>101.218</c:v>
                </c:pt>
                <c:pt idx="1509">
                  <c:v>101.40900000000002</c:v>
                </c:pt>
                <c:pt idx="1510">
                  <c:v>101.36799999999999</c:v>
                </c:pt>
                <c:pt idx="1511">
                  <c:v>102.28400000000002</c:v>
                </c:pt>
                <c:pt idx="1512">
                  <c:v>104.63200000000001</c:v>
                </c:pt>
                <c:pt idx="1513">
                  <c:v>108.59099999999999</c:v>
                </c:pt>
                <c:pt idx="1514">
                  <c:v>106.765</c:v>
                </c:pt>
                <c:pt idx="1515">
                  <c:v>104.163</c:v>
                </c:pt>
                <c:pt idx="1516">
                  <c:v>111.33199999999999</c:v>
                </c:pt>
                <c:pt idx="1517">
                  <c:v>124.07499999999999</c:v>
                </c:pt>
                <c:pt idx="1518">
                  <c:v>135.964</c:v>
                </c:pt>
                <c:pt idx="1519">
                  <c:v>133.82800000000017</c:v>
                </c:pt>
                <c:pt idx="1520">
                  <c:v>127.52800000000001</c:v>
                </c:pt>
                <c:pt idx="1521">
                  <c:v>123.39700000000002</c:v>
                </c:pt>
                <c:pt idx="1522">
                  <c:v>118.43899999999999</c:v>
                </c:pt>
                <c:pt idx="1523">
                  <c:v>114.37799999999999</c:v>
                </c:pt>
                <c:pt idx="1524">
                  <c:v>103.57499999999999</c:v>
                </c:pt>
                <c:pt idx="1525">
                  <c:v>94.003</c:v>
                </c:pt>
                <c:pt idx="1526">
                  <c:v>89.679999999999978</c:v>
                </c:pt>
                <c:pt idx="1527">
                  <c:v>86.783000000000001</c:v>
                </c:pt>
                <c:pt idx="1528">
                  <c:v>82.697000000000003</c:v>
                </c:pt>
                <c:pt idx="1529">
                  <c:v>76.843000000000004</c:v>
                </c:pt>
                <c:pt idx="1530">
                  <c:v>72.10599999999998</c:v>
                </c:pt>
                <c:pt idx="1531">
                  <c:v>69.427999999999997</c:v>
                </c:pt>
                <c:pt idx="1532">
                  <c:v>68.512</c:v>
                </c:pt>
                <c:pt idx="1533">
                  <c:v>67.807000000000002</c:v>
                </c:pt>
                <c:pt idx="1534">
                  <c:v>68.117999999999995</c:v>
                </c:pt>
                <c:pt idx="1535">
                  <c:v>67.092000000000013</c:v>
                </c:pt>
                <c:pt idx="1536">
                  <c:v>60.197000000000003</c:v>
                </c:pt>
                <c:pt idx="1537">
                  <c:v>57.353999999999999</c:v>
                </c:pt>
                <c:pt idx="1538">
                  <c:v>62.021000000000001</c:v>
                </c:pt>
                <c:pt idx="1539">
                  <c:v>64.656999999999982</c:v>
                </c:pt>
                <c:pt idx="1540">
                  <c:v>65.069000000000003</c:v>
                </c:pt>
                <c:pt idx="1541">
                  <c:v>65.254999999999995</c:v>
                </c:pt>
                <c:pt idx="1542">
                  <c:v>60.806999999999995</c:v>
                </c:pt>
                <c:pt idx="1543">
                  <c:v>57.657000000000004</c:v>
                </c:pt>
                <c:pt idx="1544">
                  <c:v>59.198000000000036</c:v>
                </c:pt>
                <c:pt idx="1545">
                  <c:v>51.513999999999996</c:v>
                </c:pt>
                <c:pt idx="1546">
                  <c:v>50.544000000000004</c:v>
                </c:pt>
                <c:pt idx="1547">
                  <c:v>55.806999999999995</c:v>
                </c:pt>
                <c:pt idx="1548">
                  <c:v>60.188000000000002</c:v>
                </c:pt>
                <c:pt idx="1549">
                  <c:v>62.050999999999995</c:v>
                </c:pt>
                <c:pt idx="1550">
                  <c:v>62.94</c:v>
                </c:pt>
                <c:pt idx="1551">
                  <c:v>64.436000000000007</c:v>
                </c:pt>
                <c:pt idx="1552">
                  <c:v>71.628999999999948</c:v>
                </c:pt>
                <c:pt idx="1553">
                  <c:v>75.763000000000005</c:v>
                </c:pt>
                <c:pt idx="1554">
                  <c:v>72.147000000000006</c:v>
                </c:pt>
                <c:pt idx="1555">
                  <c:v>70.103999999999999</c:v>
                </c:pt>
                <c:pt idx="1556">
                  <c:v>68.827999999999989</c:v>
                </c:pt>
                <c:pt idx="1557">
                  <c:v>67.722999999999999</c:v>
                </c:pt>
                <c:pt idx="1558">
                  <c:v>66.897000000000006</c:v>
                </c:pt>
                <c:pt idx="1559">
                  <c:v>65.956000000000003</c:v>
                </c:pt>
                <c:pt idx="1560">
                  <c:v>66.134</c:v>
                </c:pt>
                <c:pt idx="1561">
                  <c:v>65.831000000000003</c:v>
                </c:pt>
                <c:pt idx="1562">
                  <c:v>65.69</c:v>
                </c:pt>
                <c:pt idx="1563">
                  <c:v>63.480999999999995</c:v>
                </c:pt>
                <c:pt idx="1564">
                  <c:v>61.005000000000003</c:v>
                </c:pt>
                <c:pt idx="1565">
                  <c:v>59.724000000000011</c:v>
                </c:pt>
                <c:pt idx="1566">
                  <c:v>56.9</c:v>
                </c:pt>
                <c:pt idx="1567">
                  <c:v>52.731000000000002</c:v>
                </c:pt>
                <c:pt idx="1568">
                  <c:v>51.132000000000012</c:v>
                </c:pt>
                <c:pt idx="1569">
                  <c:v>49.599000000000011</c:v>
                </c:pt>
                <c:pt idx="1570">
                  <c:v>47.341999999999999</c:v>
                </c:pt>
                <c:pt idx="1571">
                  <c:v>47.659000000000006</c:v>
                </c:pt>
                <c:pt idx="1572">
                  <c:v>48.316999999999993</c:v>
                </c:pt>
                <c:pt idx="1573">
                  <c:v>53.376000000000005</c:v>
                </c:pt>
                <c:pt idx="1574">
                  <c:v>52.616</c:v>
                </c:pt>
                <c:pt idx="1575">
                  <c:v>51.632000000000012</c:v>
                </c:pt>
                <c:pt idx="1576">
                  <c:v>50.541000000000004</c:v>
                </c:pt>
                <c:pt idx="1577">
                  <c:v>49.855999999999995</c:v>
                </c:pt>
                <c:pt idx="1578">
                  <c:v>48.701000000000001</c:v>
                </c:pt>
                <c:pt idx="1579">
                  <c:v>46.499000000000002</c:v>
                </c:pt>
                <c:pt idx="1580">
                  <c:v>43.748000000000012</c:v>
                </c:pt>
                <c:pt idx="1581">
                  <c:v>41.798000000000037</c:v>
                </c:pt>
                <c:pt idx="1582">
                  <c:v>41.257000000000005</c:v>
                </c:pt>
                <c:pt idx="1583">
                  <c:v>40.793000000000013</c:v>
                </c:pt>
                <c:pt idx="1584">
                  <c:v>42.429000000000002</c:v>
                </c:pt>
                <c:pt idx="1585">
                  <c:v>43.387999999999998</c:v>
                </c:pt>
                <c:pt idx="1586">
                  <c:v>42.631</c:v>
                </c:pt>
                <c:pt idx="1587">
                  <c:v>42.46</c:v>
                </c:pt>
                <c:pt idx="1588">
                  <c:v>43.648000000000003</c:v>
                </c:pt>
                <c:pt idx="1589">
                  <c:v>44.605000000000011</c:v>
                </c:pt>
                <c:pt idx="1590">
                  <c:v>45.231000000000002</c:v>
                </c:pt>
                <c:pt idx="1591">
                  <c:v>42.435000000000002</c:v>
                </c:pt>
                <c:pt idx="1592">
                  <c:v>37.924000000000007</c:v>
                </c:pt>
                <c:pt idx="1593">
                  <c:v>38.160000000000011</c:v>
                </c:pt>
                <c:pt idx="1594">
                  <c:v>40.261000000000003</c:v>
                </c:pt>
                <c:pt idx="1595">
                  <c:v>41.616</c:v>
                </c:pt>
                <c:pt idx="1596">
                  <c:v>42.106000000000002</c:v>
                </c:pt>
                <c:pt idx="1597">
                  <c:v>42.261000000000003</c:v>
                </c:pt>
                <c:pt idx="1598">
                  <c:v>42.361000000000004</c:v>
                </c:pt>
                <c:pt idx="1599">
                  <c:v>42.33</c:v>
                </c:pt>
                <c:pt idx="1600">
                  <c:v>41.99</c:v>
                </c:pt>
                <c:pt idx="1601">
                  <c:v>41.919000000000004</c:v>
                </c:pt>
                <c:pt idx="1602">
                  <c:v>41.736000000000011</c:v>
                </c:pt>
                <c:pt idx="1603">
                  <c:v>41.992000000000012</c:v>
                </c:pt>
                <c:pt idx="1604">
                  <c:v>41.676000000000002</c:v>
                </c:pt>
                <c:pt idx="1605">
                  <c:v>42.248000000000012</c:v>
                </c:pt>
                <c:pt idx="1606">
                  <c:v>42.869</c:v>
                </c:pt>
                <c:pt idx="1607">
                  <c:v>43.178000000000011</c:v>
                </c:pt>
                <c:pt idx="1608">
                  <c:v>43.179000000000002</c:v>
                </c:pt>
                <c:pt idx="1609">
                  <c:v>45.294000000000011</c:v>
                </c:pt>
                <c:pt idx="1610">
                  <c:v>55.910999999999994</c:v>
                </c:pt>
                <c:pt idx="1611">
                  <c:v>66.848000000000013</c:v>
                </c:pt>
                <c:pt idx="1612">
                  <c:v>69.730999999999995</c:v>
                </c:pt>
                <c:pt idx="1613">
                  <c:v>70.448000000000022</c:v>
                </c:pt>
                <c:pt idx="1614">
                  <c:v>68.823999999999998</c:v>
                </c:pt>
                <c:pt idx="1615">
                  <c:v>59.857999999999997</c:v>
                </c:pt>
                <c:pt idx="1616">
                  <c:v>51.43</c:v>
                </c:pt>
                <c:pt idx="1617">
                  <c:v>42.64</c:v>
                </c:pt>
                <c:pt idx="1618">
                  <c:v>36.44</c:v>
                </c:pt>
                <c:pt idx="1619">
                  <c:v>37.303000000000004</c:v>
                </c:pt>
                <c:pt idx="1620">
                  <c:v>37.516000000000005</c:v>
                </c:pt>
                <c:pt idx="1621">
                  <c:v>36.104000000000006</c:v>
                </c:pt>
                <c:pt idx="1622">
                  <c:v>34.891000000000005</c:v>
                </c:pt>
                <c:pt idx="1623">
                  <c:v>35.678000000000011</c:v>
                </c:pt>
                <c:pt idx="1624">
                  <c:v>36.888999999999996</c:v>
                </c:pt>
                <c:pt idx="1625">
                  <c:v>36.455999999999996</c:v>
                </c:pt>
                <c:pt idx="1626">
                  <c:v>35.013999999999996</c:v>
                </c:pt>
                <c:pt idx="1627">
                  <c:v>33.297000000000011</c:v>
                </c:pt>
                <c:pt idx="1628">
                  <c:v>31.373999999999999</c:v>
                </c:pt>
                <c:pt idx="1629">
                  <c:v>31.332000000000001</c:v>
                </c:pt>
                <c:pt idx="1630">
                  <c:v>54.974000000000004</c:v>
                </c:pt>
                <c:pt idx="1631">
                  <c:v>106.815</c:v>
                </c:pt>
                <c:pt idx="1632">
                  <c:v>142.19200000000001</c:v>
                </c:pt>
                <c:pt idx="1633">
                  <c:v>155.18</c:v>
                </c:pt>
                <c:pt idx="1634">
                  <c:v>172.953</c:v>
                </c:pt>
                <c:pt idx="1635">
                  <c:v>182.84399999999999</c:v>
                </c:pt>
                <c:pt idx="1636">
                  <c:v>171.46100000000001</c:v>
                </c:pt>
                <c:pt idx="1637">
                  <c:v>164.20299999999997</c:v>
                </c:pt>
                <c:pt idx="1638">
                  <c:v>158.53300000000002</c:v>
                </c:pt>
                <c:pt idx="1639">
                  <c:v>156.17699999999999</c:v>
                </c:pt>
                <c:pt idx="1640">
                  <c:v>154.17299999999997</c:v>
                </c:pt>
                <c:pt idx="1641">
                  <c:v>157.69399999999999</c:v>
                </c:pt>
                <c:pt idx="1642">
                  <c:v>160.54399999999998</c:v>
                </c:pt>
                <c:pt idx="1643">
                  <c:v>164.755</c:v>
                </c:pt>
                <c:pt idx="1644">
                  <c:v>163.393</c:v>
                </c:pt>
                <c:pt idx="1645">
                  <c:v>162.96200000000007</c:v>
                </c:pt>
                <c:pt idx="1646">
                  <c:v>163.251</c:v>
                </c:pt>
                <c:pt idx="1647">
                  <c:v>163.178</c:v>
                </c:pt>
                <c:pt idx="1648">
                  <c:v>164.465</c:v>
                </c:pt>
                <c:pt idx="1649">
                  <c:v>165.63899999999998</c:v>
                </c:pt>
                <c:pt idx="1650">
                  <c:v>164.44899999999998</c:v>
                </c:pt>
                <c:pt idx="1651">
                  <c:v>165.86700000000013</c:v>
                </c:pt>
                <c:pt idx="1652">
                  <c:v>163.98800000000014</c:v>
                </c:pt>
                <c:pt idx="1653">
                  <c:v>154.52100000000004</c:v>
                </c:pt>
                <c:pt idx="1654">
                  <c:v>147.17399999999998</c:v>
                </c:pt>
                <c:pt idx="1655">
                  <c:v>146.85000000000014</c:v>
                </c:pt>
                <c:pt idx="1656">
                  <c:v>147.32500000000007</c:v>
                </c:pt>
                <c:pt idx="1657">
                  <c:v>148.62900000000002</c:v>
                </c:pt>
                <c:pt idx="1658">
                  <c:v>150.67099999999999</c:v>
                </c:pt>
                <c:pt idx="1659">
                  <c:v>150.96900000000002</c:v>
                </c:pt>
                <c:pt idx="1660">
                  <c:v>151.14899999999997</c:v>
                </c:pt>
                <c:pt idx="1661">
                  <c:v>151.41</c:v>
                </c:pt>
                <c:pt idx="1662">
                  <c:v>148.727</c:v>
                </c:pt>
                <c:pt idx="1663">
                  <c:v>136.30700000000004</c:v>
                </c:pt>
                <c:pt idx="1664">
                  <c:v>121.012</c:v>
                </c:pt>
                <c:pt idx="1665">
                  <c:v>118.88800000000001</c:v>
                </c:pt>
                <c:pt idx="1666">
                  <c:v>126.455</c:v>
                </c:pt>
                <c:pt idx="1667">
                  <c:v>148.60999999999999</c:v>
                </c:pt>
                <c:pt idx="1668">
                  <c:v>154.73699999999999</c:v>
                </c:pt>
                <c:pt idx="1669">
                  <c:v>153.00300000000001</c:v>
                </c:pt>
                <c:pt idx="1670">
                  <c:v>173.04399999999998</c:v>
                </c:pt>
                <c:pt idx="1671">
                  <c:v>184.05</c:v>
                </c:pt>
                <c:pt idx="1672">
                  <c:v>160.39400000000001</c:v>
                </c:pt>
                <c:pt idx="1673">
                  <c:v>148.059</c:v>
                </c:pt>
                <c:pt idx="1674">
                  <c:v>142.70099999999999</c:v>
                </c:pt>
                <c:pt idx="1675">
                  <c:v>142.65</c:v>
                </c:pt>
                <c:pt idx="1676">
                  <c:v>136.96</c:v>
                </c:pt>
                <c:pt idx="1677">
                  <c:v>133.19</c:v>
                </c:pt>
                <c:pt idx="1678">
                  <c:v>134.57599999999999</c:v>
                </c:pt>
                <c:pt idx="1679">
                  <c:v>144.06900000000002</c:v>
                </c:pt>
                <c:pt idx="1680">
                  <c:v>147.91299999999998</c:v>
                </c:pt>
                <c:pt idx="1681">
                  <c:v>143.267</c:v>
                </c:pt>
                <c:pt idx="1682">
                  <c:v>145.71299999999999</c:v>
                </c:pt>
                <c:pt idx="1683">
                  <c:v>160.88300000000001</c:v>
                </c:pt>
                <c:pt idx="1684">
                  <c:v>174.13800000000001</c:v>
                </c:pt>
                <c:pt idx="1685">
                  <c:v>167.732</c:v>
                </c:pt>
                <c:pt idx="1686">
                  <c:v>157.018</c:v>
                </c:pt>
                <c:pt idx="1687">
                  <c:v>147.48400000000001</c:v>
                </c:pt>
                <c:pt idx="1688">
                  <c:v>149.684</c:v>
                </c:pt>
                <c:pt idx="1689">
                  <c:v>152.934</c:v>
                </c:pt>
                <c:pt idx="1690">
                  <c:v>156.70599999999999</c:v>
                </c:pt>
                <c:pt idx="1691">
                  <c:v>162.46800000000007</c:v>
                </c:pt>
                <c:pt idx="1692">
                  <c:v>161.13899999999998</c:v>
                </c:pt>
                <c:pt idx="1693">
                  <c:v>161.31</c:v>
                </c:pt>
                <c:pt idx="1694">
                  <c:v>162.85200000000017</c:v>
                </c:pt>
                <c:pt idx="1695">
                  <c:v>167.93300000000002</c:v>
                </c:pt>
                <c:pt idx="1696">
                  <c:v>165.70399999999998</c:v>
                </c:pt>
                <c:pt idx="1697">
                  <c:v>149.12700000000001</c:v>
                </c:pt>
                <c:pt idx="1698">
                  <c:v>118.4</c:v>
                </c:pt>
                <c:pt idx="1699">
                  <c:v>98.77</c:v>
                </c:pt>
                <c:pt idx="1700">
                  <c:v>73.018000000000001</c:v>
                </c:pt>
                <c:pt idx="1701">
                  <c:v>60.426000000000002</c:v>
                </c:pt>
                <c:pt idx="1702">
                  <c:v>54.983000000000004</c:v>
                </c:pt>
                <c:pt idx="1703">
                  <c:v>56.123000000000012</c:v>
                </c:pt>
                <c:pt idx="1704">
                  <c:v>60.019000000000005</c:v>
                </c:pt>
                <c:pt idx="1705">
                  <c:v>47.336999999999996</c:v>
                </c:pt>
                <c:pt idx="1706">
                  <c:v>39.416000000000004</c:v>
                </c:pt>
                <c:pt idx="1707">
                  <c:v>35.501000000000005</c:v>
                </c:pt>
                <c:pt idx="1708">
                  <c:v>31.451000000000001</c:v>
                </c:pt>
                <c:pt idx="1709">
                  <c:v>32.067</c:v>
                </c:pt>
                <c:pt idx="1710">
                  <c:v>35.792000000000037</c:v>
                </c:pt>
                <c:pt idx="1711">
                  <c:v>38.267000000000003</c:v>
                </c:pt>
                <c:pt idx="1712">
                  <c:v>40.708000000000013</c:v>
                </c:pt>
                <c:pt idx="1713">
                  <c:v>41.663000000000011</c:v>
                </c:pt>
                <c:pt idx="1714">
                  <c:v>40.462000000000003</c:v>
                </c:pt>
                <c:pt idx="1715">
                  <c:v>36.335000000000001</c:v>
                </c:pt>
                <c:pt idx="1716">
                  <c:v>31.454000000000001</c:v>
                </c:pt>
                <c:pt idx="1717">
                  <c:v>34.781000000000006</c:v>
                </c:pt>
                <c:pt idx="1718">
                  <c:v>47.97</c:v>
                </c:pt>
                <c:pt idx="1719">
                  <c:v>49.769000000000013</c:v>
                </c:pt>
                <c:pt idx="1720">
                  <c:v>43.833999999999996</c:v>
                </c:pt>
                <c:pt idx="1721">
                  <c:v>44.086000000000006</c:v>
                </c:pt>
                <c:pt idx="1722">
                  <c:v>49.160000000000011</c:v>
                </c:pt>
                <c:pt idx="1723">
                  <c:v>54.073</c:v>
                </c:pt>
                <c:pt idx="1724">
                  <c:v>62.565000000000012</c:v>
                </c:pt>
                <c:pt idx="1725">
                  <c:v>63.439</c:v>
                </c:pt>
                <c:pt idx="1726">
                  <c:v>67.292000000000002</c:v>
                </c:pt>
                <c:pt idx="1727">
                  <c:v>80.406000000000006</c:v>
                </c:pt>
                <c:pt idx="1728">
                  <c:v>89.543999999999997</c:v>
                </c:pt>
                <c:pt idx="1729">
                  <c:v>87.531000000000006</c:v>
                </c:pt>
                <c:pt idx="1730">
                  <c:v>74.933999999999997</c:v>
                </c:pt>
                <c:pt idx="1731">
                  <c:v>73.762</c:v>
                </c:pt>
                <c:pt idx="1732">
                  <c:v>83.448000000000022</c:v>
                </c:pt>
                <c:pt idx="1733">
                  <c:v>90.804000000000002</c:v>
                </c:pt>
                <c:pt idx="1734">
                  <c:v>94.754999999999995</c:v>
                </c:pt>
                <c:pt idx="1735">
                  <c:v>103.94900000000007</c:v>
                </c:pt>
                <c:pt idx="1736">
                  <c:v>102.03</c:v>
                </c:pt>
                <c:pt idx="1737">
                  <c:v>100.99100000000007</c:v>
                </c:pt>
                <c:pt idx="1738">
                  <c:v>108.899</c:v>
                </c:pt>
                <c:pt idx="1739">
                  <c:v>110.12599999999998</c:v>
                </c:pt>
                <c:pt idx="1740">
                  <c:v>107.08799999999999</c:v>
                </c:pt>
                <c:pt idx="1741">
                  <c:v>103.316</c:v>
                </c:pt>
                <c:pt idx="1742">
                  <c:v>101.48699999999999</c:v>
                </c:pt>
                <c:pt idx="1743">
                  <c:v>96.92</c:v>
                </c:pt>
                <c:pt idx="1744">
                  <c:v>104.274</c:v>
                </c:pt>
                <c:pt idx="1745">
                  <c:v>105.533</c:v>
                </c:pt>
                <c:pt idx="1746">
                  <c:v>102.277</c:v>
                </c:pt>
                <c:pt idx="1747">
                  <c:v>101.51900000000002</c:v>
                </c:pt>
                <c:pt idx="1748">
                  <c:v>101.96899999999999</c:v>
                </c:pt>
                <c:pt idx="1749">
                  <c:v>98.394999999999996</c:v>
                </c:pt>
                <c:pt idx="1750">
                  <c:v>92.78</c:v>
                </c:pt>
                <c:pt idx="1751">
                  <c:v>88.141999999999996</c:v>
                </c:pt>
                <c:pt idx="1752">
                  <c:v>92.736999999999995</c:v>
                </c:pt>
                <c:pt idx="1753">
                  <c:v>107.836</c:v>
                </c:pt>
                <c:pt idx="1754">
                  <c:v>117.23</c:v>
                </c:pt>
                <c:pt idx="1755">
                  <c:v>121.76</c:v>
                </c:pt>
                <c:pt idx="1756">
                  <c:v>123.37799999999999</c:v>
                </c:pt>
                <c:pt idx="1757">
                  <c:v>119.76600000000002</c:v>
                </c:pt>
                <c:pt idx="1758">
                  <c:v>121.40900000000002</c:v>
                </c:pt>
                <c:pt idx="1759">
                  <c:v>118.27</c:v>
                </c:pt>
                <c:pt idx="1760">
                  <c:v>111.979</c:v>
                </c:pt>
                <c:pt idx="1761">
                  <c:v>109.64400000000002</c:v>
                </c:pt>
                <c:pt idx="1762">
                  <c:v>111.295</c:v>
                </c:pt>
                <c:pt idx="1763">
                  <c:v>110.252</c:v>
                </c:pt>
                <c:pt idx="1764">
                  <c:v>106.31399999999999</c:v>
                </c:pt>
                <c:pt idx="1765">
                  <c:v>109.03400000000002</c:v>
                </c:pt>
                <c:pt idx="1766">
                  <c:v>111.107</c:v>
                </c:pt>
                <c:pt idx="1767">
                  <c:v>117.973</c:v>
                </c:pt>
                <c:pt idx="1768">
                  <c:v>116.607</c:v>
                </c:pt>
                <c:pt idx="1769">
                  <c:v>118.78</c:v>
                </c:pt>
                <c:pt idx="1770">
                  <c:v>121.94600000000007</c:v>
                </c:pt>
                <c:pt idx="1771">
                  <c:v>118.925</c:v>
                </c:pt>
                <c:pt idx="1772">
                  <c:v>118.86</c:v>
                </c:pt>
                <c:pt idx="1773">
                  <c:v>116.898</c:v>
                </c:pt>
                <c:pt idx="1774">
                  <c:v>108.83199999999999</c:v>
                </c:pt>
                <c:pt idx="1775">
                  <c:v>104.151</c:v>
                </c:pt>
                <c:pt idx="1776">
                  <c:v>101.49000000000002</c:v>
                </c:pt>
                <c:pt idx="1777">
                  <c:v>99.34</c:v>
                </c:pt>
                <c:pt idx="1778">
                  <c:v>95.617000000000004</c:v>
                </c:pt>
                <c:pt idx="1779">
                  <c:v>93.046999999999997</c:v>
                </c:pt>
                <c:pt idx="1780">
                  <c:v>90.337999999999994</c:v>
                </c:pt>
                <c:pt idx="1781">
                  <c:v>87.09</c:v>
                </c:pt>
                <c:pt idx="1782">
                  <c:v>86.557000000000002</c:v>
                </c:pt>
                <c:pt idx="1783">
                  <c:v>87.667000000000002</c:v>
                </c:pt>
                <c:pt idx="1784">
                  <c:v>92.052999999999983</c:v>
                </c:pt>
                <c:pt idx="1785">
                  <c:v>93.134999999999991</c:v>
                </c:pt>
                <c:pt idx="1786">
                  <c:v>90.748999999999995</c:v>
                </c:pt>
                <c:pt idx="1787">
                  <c:v>85.808999999999983</c:v>
                </c:pt>
                <c:pt idx="1788">
                  <c:v>82.874999999999986</c:v>
                </c:pt>
                <c:pt idx="1789">
                  <c:v>104.988</c:v>
                </c:pt>
                <c:pt idx="1790">
                  <c:v>122.66500000000001</c:v>
                </c:pt>
                <c:pt idx="1791">
                  <c:v>134.43800000000007</c:v>
                </c:pt>
                <c:pt idx="1792">
                  <c:v>121.399</c:v>
                </c:pt>
                <c:pt idx="1793">
                  <c:v>217.5</c:v>
                </c:pt>
                <c:pt idx="1794">
                  <c:v>605.62900000000002</c:v>
                </c:pt>
                <c:pt idx="1795">
                  <c:v>1153.575</c:v>
                </c:pt>
                <c:pt idx="1796">
                  <c:v>1351.1179999999999</c:v>
                </c:pt>
                <c:pt idx="1797">
                  <c:v>1151.1849999999988</c:v>
                </c:pt>
                <c:pt idx="1798">
                  <c:v>865.23199999999997</c:v>
                </c:pt>
                <c:pt idx="1799">
                  <c:v>650.21299999999997</c:v>
                </c:pt>
                <c:pt idx="1800">
                  <c:v>514.03699999999947</c:v>
                </c:pt>
                <c:pt idx="1801">
                  <c:v>418.31200000000001</c:v>
                </c:pt>
                <c:pt idx="1802">
                  <c:v>301.89099999999974</c:v>
                </c:pt>
                <c:pt idx="1803">
                  <c:v>206.48500000000001</c:v>
                </c:pt>
                <c:pt idx="1804">
                  <c:v>132.166</c:v>
                </c:pt>
                <c:pt idx="1805">
                  <c:v>91.613</c:v>
                </c:pt>
                <c:pt idx="1806">
                  <c:v>74.197999999999993</c:v>
                </c:pt>
                <c:pt idx="1807">
                  <c:v>58.106000000000002</c:v>
                </c:pt>
                <c:pt idx="1808">
                  <c:v>60.741</c:v>
                </c:pt>
                <c:pt idx="1809">
                  <c:v>63.812999999999995</c:v>
                </c:pt>
                <c:pt idx="1810">
                  <c:v>75.325999999999979</c:v>
                </c:pt>
                <c:pt idx="1811">
                  <c:v>108.07599999999998</c:v>
                </c:pt>
                <c:pt idx="1812">
                  <c:v>152.655</c:v>
                </c:pt>
                <c:pt idx="1813">
                  <c:v>149.34900000000002</c:v>
                </c:pt>
                <c:pt idx="1814">
                  <c:v>120.79300000000002</c:v>
                </c:pt>
                <c:pt idx="1815">
                  <c:v>96.318000000000012</c:v>
                </c:pt>
                <c:pt idx="1816">
                  <c:v>80.641000000000005</c:v>
                </c:pt>
                <c:pt idx="1817">
                  <c:v>84.787999999999997</c:v>
                </c:pt>
                <c:pt idx="1818">
                  <c:v>109.316</c:v>
                </c:pt>
                <c:pt idx="1819">
                  <c:v>135.06900000000002</c:v>
                </c:pt>
                <c:pt idx="1820">
                  <c:v>140.29499999999999</c:v>
                </c:pt>
                <c:pt idx="1821">
                  <c:v>150.61599999999999</c:v>
                </c:pt>
                <c:pt idx="1822">
                  <c:v>164.38500000000013</c:v>
                </c:pt>
                <c:pt idx="1823">
                  <c:v>165.26299999999998</c:v>
                </c:pt>
                <c:pt idx="1824">
                  <c:v>143.69</c:v>
                </c:pt>
                <c:pt idx="1825">
                  <c:v>130.99300000000002</c:v>
                </c:pt>
                <c:pt idx="1826">
                  <c:v>133.75399999999999</c:v>
                </c:pt>
                <c:pt idx="1827">
                  <c:v>134.499</c:v>
                </c:pt>
                <c:pt idx="1828">
                  <c:v>131.804</c:v>
                </c:pt>
                <c:pt idx="1829">
                  <c:v>120.66800000000001</c:v>
                </c:pt>
                <c:pt idx="1830">
                  <c:v>109.21299999999999</c:v>
                </c:pt>
                <c:pt idx="1831">
                  <c:v>101.26100000000002</c:v>
                </c:pt>
                <c:pt idx="1832">
                  <c:v>111.303</c:v>
                </c:pt>
                <c:pt idx="1833">
                  <c:v>117.348</c:v>
                </c:pt>
                <c:pt idx="1834">
                  <c:v>122.554</c:v>
                </c:pt>
                <c:pt idx="1835">
                  <c:v>136.68600000000001</c:v>
                </c:pt>
                <c:pt idx="1836">
                  <c:v>139.21899999999999</c:v>
                </c:pt>
                <c:pt idx="1837">
                  <c:v>144.36200000000014</c:v>
                </c:pt>
                <c:pt idx="1838">
                  <c:v>151.54899999999998</c:v>
                </c:pt>
                <c:pt idx="1839">
                  <c:v>144.637</c:v>
                </c:pt>
                <c:pt idx="1840">
                  <c:v>139.191</c:v>
                </c:pt>
                <c:pt idx="1841">
                  <c:v>134.56800000000001</c:v>
                </c:pt>
                <c:pt idx="1842">
                  <c:v>125.57899999999998</c:v>
                </c:pt>
                <c:pt idx="1843">
                  <c:v>106.83</c:v>
                </c:pt>
                <c:pt idx="1844">
                  <c:v>89.007000000000005</c:v>
                </c:pt>
                <c:pt idx="1845">
                  <c:v>88.63</c:v>
                </c:pt>
                <c:pt idx="1846">
                  <c:v>91.217000000000027</c:v>
                </c:pt>
                <c:pt idx="1847">
                  <c:v>92.14</c:v>
                </c:pt>
                <c:pt idx="1848">
                  <c:v>89.221000000000004</c:v>
                </c:pt>
                <c:pt idx="1849">
                  <c:v>79.182999999999979</c:v>
                </c:pt>
                <c:pt idx="1850">
                  <c:v>62.957999999999998</c:v>
                </c:pt>
                <c:pt idx="1851">
                  <c:v>49.659000000000006</c:v>
                </c:pt>
                <c:pt idx="1852">
                  <c:v>47.711000000000006</c:v>
                </c:pt>
                <c:pt idx="1853">
                  <c:v>49.503</c:v>
                </c:pt>
                <c:pt idx="1854">
                  <c:v>52.5</c:v>
                </c:pt>
                <c:pt idx="1855">
                  <c:v>54.318999999999996</c:v>
                </c:pt>
                <c:pt idx="1856">
                  <c:v>55.736000000000011</c:v>
                </c:pt>
                <c:pt idx="1857">
                  <c:v>55.368000000000002</c:v>
                </c:pt>
                <c:pt idx="1858">
                  <c:v>52.492000000000012</c:v>
                </c:pt>
                <c:pt idx="1859">
                  <c:v>53.431000000000004</c:v>
                </c:pt>
                <c:pt idx="1860">
                  <c:v>57.758000000000003</c:v>
                </c:pt>
                <c:pt idx="1861">
                  <c:v>61.833999999999996</c:v>
                </c:pt>
                <c:pt idx="1862">
                  <c:v>66.563999999999993</c:v>
                </c:pt>
                <c:pt idx="1863">
                  <c:v>74.685999999999979</c:v>
                </c:pt>
                <c:pt idx="1864">
                  <c:v>84.927999999999997</c:v>
                </c:pt>
                <c:pt idx="1865">
                  <c:v>97.661000000000001</c:v>
                </c:pt>
                <c:pt idx="1866">
                  <c:v>108.34099999999999</c:v>
                </c:pt>
                <c:pt idx="1867">
                  <c:v>124</c:v>
                </c:pt>
                <c:pt idx="1868">
                  <c:v>137.60999999999999</c:v>
                </c:pt>
                <c:pt idx="1869">
                  <c:v>127.194</c:v>
                </c:pt>
                <c:pt idx="1870">
                  <c:v>105.383</c:v>
                </c:pt>
                <c:pt idx="1871">
                  <c:v>88.656999999999982</c:v>
                </c:pt>
                <c:pt idx="1872">
                  <c:v>75.27</c:v>
                </c:pt>
                <c:pt idx="1873">
                  <c:v>66.087000000000003</c:v>
                </c:pt>
                <c:pt idx="1874">
                  <c:v>64.596000000000004</c:v>
                </c:pt>
                <c:pt idx="1875">
                  <c:v>64.783000000000001</c:v>
                </c:pt>
                <c:pt idx="1876">
                  <c:v>65.10599999999998</c:v>
                </c:pt>
                <c:pt idx="1877">
                  <c:v>65.03</c:v>
                </c:pt>
                <c:pt idx="1878">
                  <c:v>63.013000000000005</c:v>
                </c:pt>
                <c:pt idx="1879">
                  <c:v>61.165000000000013</c:v>
                </c:pt>
                <c:pt idx="1880">
                  <c:v>60.256</c:v>
                </c:pt>
                <c:pt idx="1881">
                  <c:v>59.299000000000042</c:v>
                </c:pt>
                <c:pt idx="1882">
                  <c:v>60.539000000000001</c:v>
                </c:pt>
                <c:pt idx="1883">
                  <c:v>65.384</c:v>
                </c:pt>
                <c:pt idx="1884">
                  <c:v>77.003</c:v>
                </c:pt>
                <c:pt idx="1885">
                  <c:v>96.114999999999995</c:v>
                </c:pt>
                <c:pt idx="1886">
                  <c:v>115.40300000000002</c:v>
                </c:pt>
                <c:pt idx="1887">
                  <c:v>130.72</c:v>
                </c:pt>
                <c:pt idx="1888">
                  <c:v>137.22499999999999</c:v>
                </c:pt>
                <c:pt idx="1889">
                  <c:v>128.46600000000001</c:v>
                </c:pt>
                <c:pt idx="1890">
                  <c:v>105.00700000000002</c:v>
                </c:pt>
                <c:pt idx="1891">
                  <c:v>87.757999999999996</c:v>
                </c:pt>
                <c:pt idx="1892">
                  <c:v>77.634</c:v>
                </c:pt>
                <c:pt idx="1893">
                  <c:v>65.56</c:v>
                </c:pt>
                <c:pt idx="1894">
                  <c:v>61.905000000000001</c:v>
                </c:pt>
                <c:pt idx="1895">
                  <c:v>61.259</c:v>
                </c:pt>
                <c:pt idx="1896">
                  <c:v>60.002000000000002</c:v>
                </c:pt>
                <c:pt idx="1897">
                  <c:v>58.478000000000002</c:v>
                </c:pt>
                <c:pt idx="1898">
                  <c:v>57.673000000000002</c:v>
                </c:pt>
                <c:pt idx="1899">
                  <c:v>55.153999999999996</c:v>
                </c:pt>
                <c:pt idx="1900">
                  <c:v>49.768000000000036</c:v>
                </c:pt>
                <c:pt idx="1901">
                  <c:v>48.406000000000006</c:v>
                </c:pt>
                <c:pt idx="1902">
                  <c:v>47.351999999999997</c:v>
                </c:pt>
                <c:pt idx="1903">
                  <c:v>44.847999999999999</c:v>
                </c:pt>
                <c:pt idx="1904">
                  <c:v>41.567</c:v>
                </c:pt>
                <c:pt idx="1905">
                  <c:v>41.068000000000012</c:v>
                </c:pt>
                <c:pt idx="1906">
                  <c:v>42.952999999999996</c:v>
                </c:pt>
                <c:pt idx="1907">
                  <c:v>44.884999999999998</c:v>
                </c:pt>
                <c:pt idx="1908">
                  <c:v>48.665000000000013</c:v>
                </c:pt>
                <c:pt idx="1909">
                  <c:v>57.181000000000004</c:v>
                </c:pt>
                <c:pt idx="1910">
                  <c:v>66.575999999999979</c:v>
                </c:pt>
                <c:pt idx="1911">
                  <c:v>72.47</c:v>
                </c:pt>
                <c:pt idx="1912">
                  <c:v>77.668999999999983</c:v>
                </c:pt>
                <c:pt idx="1913">
                  <c:v>82.343999999999994</c:v>
                </c:pt>
                <c:pt idx="1914">
                  <c:v>84.948000000000022</c:v>
                </c:pt>
                <c:pt idx="1915">
                  <c:v>85.334999999999994</c:v>
                </c:pt>
                <c:pt idx="1916">
                  <c:v>81.61999999999999</c:v>
                </c:pt>
                <c:pt idx="1917">
                  <c:v>72.945000000000007</c:v>
                </c:pt>
                <c:pt idx="1918">
                  <c:v>65.11</c:v>
                </c:pt>
                <c:pt idx="1919">
                  <c:v>58.139000000000003</c:v>
                </c:pt>
                <c:pt idx="1920">
                  <c:v>51.005000000000003</c:v>
                </c:pt>
                <c:pt idx="1921">
                  <c:v>45.190000000000012</c:v>
                </c:pt>
                <c:pt idx="1922">
                  <c:v>41.302</c:v>
                </c:pt>
                <c:pt idx="1923">
                  <c:v>42.818999999999996</c:v>
                </c:pt>
                <c:pt idx="1924">
                  <c:v>44.161000000000001</c:v>
                </c:pt>
                <c:pt idx="1925">
                  <c:v>44.182000000000002</c:v>
                </c:pt>
                <c:pt idx="1926">
                  <c:v>43.468000000000011</c:v>
                </c:pt>
                <c:pt idx="1927">
                  <c:v>42.833999999999996</c:v>
                </c:pt>
                <c:pt idx="1928">
                  <c:v>41.072000000000003</c:v>
                </c:pt>
                <c:pt idx="1929">
                  <c:v>40.059000000000005</c:v>
                </c:pt>
                <c:pt idx="1930">
                  <c:v>41.244</c:v>
                </c:pt>
                <c:pt idx="1931">
                  <c:v>51.620000000000012</c:v>
                </c:pt>
                <c:pt idx="1932">
                  <c:v>66.427000000000007</c:v>
                </c:pt>
                <c:pt idx="1933">
                  <c:v>75.156999999999982</c:v>
                </c:pt>
                <c:pt idx="1934">
                  <c:v>74.410000000000025</c:v>
                </c:pt>
                <c:pt idx="1935">
                  <c:v>66.793999999999997</c:v>
                </c:pt>
                <c:pt idx="1936">
                  <c:v>57.900999999999996</c:v>
                </c:pt>
                <c:pt idx="1937">
                  <c:v>50.56</c:v>
                </c:pt>
                <c:pt idx="1938">
                  <c:v>44.697000000000003</c:v>
                </c:pt>
                <c:pt idx="1939">
                  <c:v>43.048000000000002</c:v>
                </c:pt>
                <c:pt idx="1940">
                  <c:v>42.878</c:v>
                </c:pt>
                <c:pt idx="1941">
                  <c:v>42.733000000000011</c:v>
                </c:pt>
                <c:pt idx="1942">
                  <c:v>42.692000000000036</c:v>
                </c:pt>
                <c:pt idx="1943">
                  <c:v>42.629000000000012</c:v>
                </c:pt>
                <c:pt idx="1944">
                  <c:v>42.868000000000002</c:v>
                </c:pt>
                <c:pt idx="1945">
                  <c:v>42.974000000000004</c:v>
                </c:pt>
                <c:pt idx="1946">
                  <c:v>43.553999999999995</c:v>
                </c:pt>
                <c:pt idx="1947">
                  <c:v>43.964000000000006</c:v>
                </c:pt>
                <c:pt idx="1948">
                  <c:v>43.309000000000005</c:v>
                </c:pt>
                <c:pt idx="1949">
                  <c:v>42.751000000000005</c:v>
                </c:pt>
                <c:pt idx="1950">
                  <c:v>45.102000000000011</c:v>
                </c:pt>
                <c:pt idx="1951">
                  <c:v>50.309000000000005</c:v>
                </c:pt>
                <c:pt idx="1952">
                  <c:v>53.765000000000036</c:v>
                </c:pt>
                <c:pt idx="1953">
                  <c:v>53.655000000000001</c:v>
                </c:pt>
                <c:pt idx="1954">
                  <c:v>55.583000000000006</c:v>
                </c:pt>
                <c:pt idx="1955">
                  <c:v>56.922000000000011</c:v>
                </c:pt>
                <c:pt idx="1956">
                  <c:v>58.867000000000004</c:v>
                </c:pt>
                <c:pt idx="1957">
                  <c:v>59.48</c:v>
                </c:pt>
                <c:pt idx="1958">
                  <c:v>59.269000000000013</c:v>
                </c:pt>
                <c:pt idx="1959">
                  <c:v>58.650999999999996</c:v>
                </c:pt>
                <c:pt idx="1960">
                  <c:v>55.425000000000011</c:v>
                </c:pt>
                <c:pt idx="1961">
                  <c:v>50.117000000000004</c:v>
                </c:pt>
                <c:pt idx="1962">
                  <c:v>45.978000000000002</c:v>
                </c:pt>
                <c:pt idx="1963">
                  <c:v>41.569000000000003</c:v>
                </c:pt>
                <c:pt idx="1964">
                  <c:v>40.83</c:v>
                </c:pt>
                <c:pt idx="1965">
                  <c:v>44.362000000000002</c:v>
                </c:pt>
                <c:pt idx="1966">
                  <c:v>49.208000000000013</c:v>
                </c:pt>
                <c:pt idx="1967">
                  <c:v>52.499000000000002</c:v>
                </c:pt>
                <c:pt idx="1968">
                  <c:v>55.531000000000006</c:v>
                </c:pt>
                <c:pt idx="1969">
                  <c:v>61.775000000000013</c:v>
                </c:pt>
                <c:pt idx="1970">
                  <c:v>68.739000000000004</c:v>
                </c:pt>
                <c:pt idx="1971">
                  <c:v>80.052999999999983</c:v>
                </c:pt>
                <c:pt idx="1972">
                  <c:v>85.754999999999995</c:v>
                </c:pt>
                <c:pt idx="1973">
                  <c:v>87.935000000000002</c:v>
                </c:pt>
                <c:pt idx="1974">
                  <c:v>85.504999999999995</c:v>
                </c:pt>
                <c:pt idx="1975">
                  <c:v>77.195999999999998</c:v>
                </c:pt>
                <c:pt idx="1976">
                  <c:v>66.433999999999997</c:v>
                </c:pt>
                <c:pt idx="1977">
                  <c:v>55.909000000000006</c:v>
                </c:pt>
                <c:pt idx="1978">
                  <c:v>48.438000000000002</c:v>
                </c:pt>
                <c:pt idx="1979">
                  <c:v>44.565000000000012</c:v>
                </c:pt>
                <c:pt idx="1980">
                  <c:v>43.055</c:v>
                </c:pt>
                <c:pt idx="1981">
                  <c:v>42.120000000000012</c:v>
                </c:pt>
                <c:pt idx="1982">
                  <c:v>40.794000000000011</c:v>
                </c:pt>
                <c:pt idx="1983">
                  <c:v>39.010999999999996</c:v>
                </c:pt>
                <c:pt idx="1984">
                  <c:v>37.323</c:v>
                </c:pt>
                <c:pt idx="1985">
                  <c:v>33.231000000000002</c:v>
                </c:pt>
                <c:pt idx="1986">
                  <c:v>30.638000000000005</c:v>
                </c:pt>
                <c:pt idx="1987">
                  <c:v>32.191000000000003</c:v>
                </c:pt>
                <c:pt idx="1988">
                  <c:v>36.410999999999994</c:v>
                </c:pt>
                <c:pt idx="1989">
                  <c:v>43.580999999999996</c:v>
                </c:pt>
                <c:pt idx="1990">
                  <c:v>45.738000000000035</c:v>
                </c:pt>
                <c:pt idx="1991">
                  <c:v>46.234000000000002</c:v>
                </c:pt>
                <c:pt idx="1992">
                  <c:v>47.314999999999998</c:v>
                </c:pt>
                <c:pt idx="1993">
                  <c:v>47.813999999999993</c:v>
                </c:pt>
                <c:pt idx="1994">
                  <c:v>48.504000000000005</c:v>
                </c:pt>
                <c:pt idx="1995">
                  <c:v>48.074000000000005</c:v>
                </c:pt>
                <c:pt idx="1996">
                  <c:v>47.265000000000036</c:v>
                </c:pt>
                <c:pt idx="1997">
                  <c:v>45.687000000000005</c:v>
                </c:pt>
                <c:pt idx="1998">
                  <c:v>45.106000000000002</c:v>
                </c:pt>
                <c:pt idx="1999">
                  <c:v>44.726000000000013</c:v>
                </c:pt>
                <c:pt idx="2000">
                  <c:v>43.943000000000005</c:v>
                </c:pt>
                <c:pt idx="2001">
                  <c:v>44.464000000000006</c:v>
                </c:pt>
                <c:pt idx="2002">
                  <c:v>45.133000000000003</c:v>
                </c:pt>
                <c:pt idx="2003">
                  <c:v>45.277000000000001</c:v>
                </c:pt>
                <c:pt idx="2004">
                  <c:v>44.181000000000004</c:v>
                </c:pt>
                <c:pt idx="2005">
                  <c:v>43.002000000000002</c:v>
                </c:pt>
                <c:pt idx="2006">
                  <c:v>42.286000000000001</c:v>
                </c:pt>
                <c:pt idx="2007">
                  <c:v>42.748000000000012</c:v>
                </c:pt>
                <c:pt idx="2008">
                  <c:v>42.993000000000002</c:v>
                </c:pt>
                <c:pt idx="2009">
                  <c:v>42.898000000000003</c:v>
                </c:pt>
                <c:pt idx="2010">
                  <c:v>42.562000000000012</c:v>
                </c:pt>
                <c:pt idx="2011">
                  <c:v>41.898000000000003</c:v>
                </c:pt>
                <c:pt idx="2012">
                  <c:v>40.25</c:v>
                </c:pt>
                <c:pt idx="2013">
                  <c:v>39.596000000000011</c:v>
                </c:pt>
                <c:pt idx="2014">
                  <c:v>38.599000000000011</c:v>
                </c:pt>
                <c:pt idx="2015">
                  <c:v>38.463000000000001</c:v>
                </c:pt>
                <c:pt idx="2016">
                  <c:v>38.849000000000004</c:v>
                </c:pt>
                <c:pt idx="2017">
                  <c:v>38.61</c:v>
                </c:pt>
                <c:pt idx="2018">
                  <c:v>39.28</c:v>
                </c:pt>
                <c:pt idx="2019">
                  <c:v>39.82</c:v>
                </c:pt>
                <c:pt idx="2020">
                  <c:v>42.176000000000002</c:v>
                </c:pt>
                <c:pt idx="2021">
                  <c:v>42.276000000000003</c:v>
                </c:pt>
                <c:pt idx="2022">
                  <c:v>41.585000000000001</c:v>
                </c:pt>
                <c:pt idx="2023">
                  <c:v>41.52</c:v>
                </c:pt>
                <c:pt idx="2024">
                  <c:v>41.275000000000013</c:v>
                </c:pt>
                <c:pt idx="2025">
                  <c:v>40.53</c:v>
                </c:pt>
                <c:pt idx="2026">
                  <c:v>39.843999999999994</c:v>
                </c:pt>
                <c:pt idx="2027">
                  <c:v>39.21</c:v>
                </c:pt>
                <c:pt idx="2028">
                  <c:v>39.082000000000001</c:v>
                </c:pt>
                <c:pt idx="2029">
                  <c:v>39.350999999999999</c:v>
                </c:pt>
                <c:pt idx="2030">
                  <c:v>39.456999999999994</c:v>
                </c:pt>
                <c:pt idx="2031">
                  <c:v>39.383999999999993</c:v>
                </c:pt>
                <c:pt idx="2032">
                  <c:v>38.956999999999994</c:v>
                </c:pt>
                <c:pt idx="2033">
                  <c:v>38.422000000000011</c:v>
                </c:pt>
                <c:pt idx="2034">
                  <c:v>38.475000000000001</c:v>
                </c:pt>
                <c:pt idx="2035">
                  <c:v>37.350999999999999</c:v>
                </c:pt>
                <c:pt idx="2036">
                  <c:v>35.624000000000002</c:v>
                </c:pt>
                <c:pt idx="2037">
                  <c:v>31.064999999999987</c:v>
                </c:pt>
                <c:pt idx="2038">
                  <c:v>31.329000000000001</c:v>
                </c:pt>
                <c:pt idx="2039">
                  <c:v>32.36</c:v>
                </c:pt>
                <c:pt idx="2040">
                  <c:v>27.651000000000018</c:v>
                </c:pt>
                <c:pt idx="2041">
                  <c:v>22.257999999999999</c:v>
                </c:pt>
                <c:pt idx="2042">
                  <c:v>17.806999999999999</c:v>
                </c:pt>
                <c:pt idx="2043">
                  <c:v>20.18</c:v>
                </c:pt>
                <c:pt idx="2044">
                  <c:v>28.472999999999978</c:v>
                </c:pt>
                <c:pt idx="2045">
                  <c:v>36.986999999999995</c:v>
                </c:pt>
                <c:pt idx="2046">
                  <c:v>43.64</c:v>
                </c:pt>
                <c:pt idx="2047">
                  <c:v>48.262000000000036</c:v>
                </c:pt>
                <c:pt idx="2048">
                  <c:v>50.456999999999994</c:v>
                </c:pt>
                <c:pt idx="2049">
                  <c:v>50.976000000000006</c:v>
                </c:pt>
                <c:pt idx="2050">
                  <c:v>50.297000000000011</c:v>
                </c:pt>
                <c:pt idx="2051">
                  <c:v>49.394000000000005</c:v>
                </c:pt>
                <c:pt idx="2052">
                  <c:v>46.840999999999994</c:v>
                </c:pt>
                <c:pt idx="2053">
                  <c:v>43.788000000000011</c:v>
                </c:pt>
                <c:pt idx="2054">
                  <c:v>40.586999999999996</c:v>
                </c:pt>
                <c:pt idx="2055">
                  <c:v>38.781000000000006</c:v>
                </c:pt>
                <c:pt idx="2056">
                  <c:v>35.536000000000001</c:v>
                </c:pt>
                <c:pt idx="2057">
                  <c:v>33.536000000000001</c:v>
                </c:pt>
                <c:pt idx="2058">
                  <c:v>34.809000000000005</c:v>
                </c:pt>
                <c:pt idx="2059">
                  <c:v>34.827000000000005</c:v>
                </c:pt>
                <c:pt idx="2060">
                  <c:v>31.841999999999999</c:v>
                </c:pt>
                <c:pt idx="2061">
                  <c:v>30.178999999999988</c:v>
                </c:pt>
                <c:pt idx="2062">
                  <c:v>28.661000000000001</c:v>
                </c:pt>
                <c:pt idx="2063">
                  <c:v>28.474</c:v>
                </c:pt>
                <c:pt idx="2064">
                  <c:v>28.626999999999999</c:v>
                </c:pt>
                <c:pt idx="2065">
                  <c:v>27.065999999999978</c:v>
                </c:pt>
                <c:pt idx="2066">
                  <c:v>25.62</c:v>
                </c:pt>
                <c:pt idx="2067">
                  <c:v>30.954000000000001</c:v>
                </c:pt>
                <c:pt idx="2068">
                  <c:v>28.744</c:v>
                </c:pt>
                <c:pt idx="2069">
                  <c:v>30.16</c:v>
                </c:pt>
                <c:pt idx="2070">
                  <c:v>37.606000000000002</c:v>
                </c:pt>
                <c:pt idx="2071">
                  <c:v>42.945</c:v>
                </c:pt>
                <c:pt idx="2072">
                  <c:v>44.277000000000001</c:v>
                </c:pt>
                <c:pt idx="2073">
                  <c:v>49.881999999999998</c:v>
                </c:pt>
                <c:pt idx="2074">
                  <c:v>62.777000000000001</c:v>
                </c:pt>
                <c:pt idx="2075">
                  <c:v>67.85899999999998</c:v>
                </c:pt>
                <c:pt idx="2076">
                  <c:v>68.650999999999982</c:v>
                </c:pt>
                <c:pt idx="2077">
                  <c:v>75.717000000000027</c:v>
                </c:pt>
                <c:pt idx="2078">
                  <c:v>87.911000000000087</c:v>
                </c:pt>
                <c:pt idx="2079">
                  <c:v>87.757000000000005</c:v>
                </c:pt>
                <c:pt idx="2080">
                  <c:v>82.768000000000001</c:v>
                </c:pt>
                <c:pt idx="2081">
                  <c:v>79.324999999999989</c:v>
                </c:pt>
                <c:pt idx="2082">
                  <c:v>75.705000000000013</c:v>
                </c:pt>
                <c:pt idx="2083">
                  <c:v>75.533000000000001</c:v>
                </c:pt>
                <c:pt idx="2084">
                  <c:v>75.073999999999998</c:v>
                </c:pt>
                <c:pt idx="2085">
                  <c:v>74.452000000000012</c:v>
                </c:pt>
                <c:pt idx="2086">
                  <c:v>72.611000000000004</c:v>
                </c:pt>
                <c:pt idx="2087">
                  <c:v>68.766000000000005</c:v>
                </c:pt>
                <c:pt idx="2088">
                  <c:v>62.361000000000004</c:v>
                </c:pt>
                <c:pt idx="2089">
                  <c:v>60.861000000000004</c:v>
                </c:pt>
                <c:pt idx="2090">
                  <c:v>63.433</c:v>
                </c:pt>
                <c:pt idx="2091">
                  <c:v>66.35599999999998</c:v>
                </c:pt>
                <c:pt idx="2092">
                  <c:v>67.622999999999948</c:v>
                </c:pt>
                <c:pt idx="2093">
                  <c:v>70.181999999999988</c:v>
                </c:pt>
                <c:pt idx="2094">
                  <c:v>67.923000000000002</c:v>
                </c:pt>
                <c:pt idx="2095">
                  <c:v>68.974999999999994</c:v>
                </c:pt>
                <c:pt idx="2096">
                  <c:v>69.307999999999993</c:v>
                </c:pt>
                <c:pt idx="2097">
                  <c:v>67.815000000000012</c:v>
                </c:pt>
                <c:pt idx="2098">
                  <c:v>60.107000000000006</c:v>
                </c:pt>
                <c:pt idx="2099">
                  <c:v>50.469000000000001</c:v>
                </c:pt>
                <c:pt idx="2100">
                  <c:v>42.284000000000006</c:v>
                </c:pt>
                <c:pt idx="2101">
                  <c:v>35.502000000000002</c:v>
                </c:pt>
                <c:pt idx="2102">
                  <c:v>30.164999999999999</c:v>
                </c:pt>
                <c:pt idx="2103">
                  <c:v>34.21</c:v>
                </c:pt>
                <c:pt idx="2104">
                  <c:v>43.316999999999993</c:v>
                </c:pt>
                <c:pt idx="2105">
                  <c:v>49.821000000000005</c:v>
                </c:pt>
                <c:pt idx="2106">
                  <c:v>61.268000000000036</c:v>
                </c:pt>
                <c:pt idx="2107">
                  <c:v>83.853999999999999</c:v>
                </c:pt>
                <c:pt idx="2108">
                  <c:v>112.27200000000001</c:v>
                </c:pt>
                <c:pt idx="2109">
                  <c:v>128.31700000000001</c:v>
                </c:pt>
                <c:pt idx="2110">
                  <c:v>139.809</c:v>
                </c:pt>
                <c:pt idx="2111">
                  <c:v>144.005</c:v>
                </c:pt>
                <c:pt idx="2112">
                  <c:v>146.124</c:v>
                </c:pt>
                <c:pt idx="2113">
                  <c:v>152.54</c:v>
                </c:pt>
                <c:pt idx="2114">
                  <c:v>155.07599999999999</c:v>
                </c:pt>
                <c:pt idx="2115">
                  <c:v>157.946</c:v>
                </c:pt>
                <c:pt idx="2116">
                  <c:v>158.369</c:v>
                </c:pt>
                <c:pt idx="2117">
                  <c:v>152.01499999999999</c:v>
                </c:pt>
                <c:pt idx="2118">
                  <c:v>142.642</c:v>
                </c:pt>
                <c:pt idx="2119">
                  <c:v>141.49100000000001</c:v>
                </c:pt>
                <c:pt idx="2120">
                  <c:v>140.23099999999999</c:v>
                </c:pt>
                <c:pt idx="2121">
                  <c:v>138.87700000000001</c:v>
                </c:pt>
                <c:pt idx="2122">
                  <c:v>133.916</c:v>
                </c:pt>
                <c:pt idx="2123">
                  <c:v>127.26900000000002</c:v>
                </c:pt>
                <c:pt idx="2124">
                  <c:v>136.80000000000001</c:v>
                </c:pt>
                <c:pt idx="2125">
                  <c:v>143.839</c:v>
                </c:pt>
                <c:pt idx="2126">
                  <c:v>149.81399999999999</c:v>
                </c:pt>
                <c:pt idx="2127">
                  <c:v>153.006</c:v>
                </c:pt>
                <c:pt idx="2128">
                  <c:v>146.83500000000001</c:v>
                </c:pt>
                <c:pt idx="2129">
                  <c:v>138.30700000000004</c:v>
                </c:pt>
                <c:pt idx="2130">
                  <c:v>135.87</c:v>
                </c:pt>
                <c:pt idx="2131">
                  <c:v>135.22299999999998</c:v>
                </c:pt>
                <c:pt idx="2132">
                  <c:v>133.20699999999999</c:v>
                </c:pt>
                <c:pt idx="2133">
                  <c:v>133.94200000000001</c:v>
                </c:pt>
                <c:pt idx="2134">
                  <c:v>142.666</c:v>
                </c:pt>
                <c:pt idx="2135">
                  <c:v>150.44899999999998</c:v>
                </c:pt>
                <c:pt idx="2136">
                  <c:v>158.029</c:v>
                </c:pt>
                <c:pt idx="2137">
                  <c:v>159.54899999999998</c:v>
                </c:pt>
                <c:pt idx="2138">
                  <c:v>156.88400000000001</c:v>
                </c:pt>
                <c:pt idx="2139">
                  <c:v>154.989</c:v>
                </c:pt>
                <c:pt idx="2140">
                  <c:v>152.63200000000001</c:v>
                </c:pt>
                <c:pt idx="2141">
                  <c:v>149.76299999999998</c:v>
                </c:pt>
                <c:pt idx="2142">
                  <c:v>151.39500000000001</c:v>
                </c:pt>
                <c:pt idx="2143">
                  <c:v>157.19499999999999</c:v>
                </c:pt>
                <c:pt idx="2144">
                  <c:v>157.904</c:v>
                </c:pt>
                <c:pt idx="2145">
                  <c:v>161.35000000000014</c:v>
                </c:pt>
                <c:pt idx="2146">
                  <c:v>164.70299999999997</c:v>
                </c:pt>
                <c:pt idx="2147">
                  <c:v>180.26999999999998</c:v>
                </c:pt>
                <c:pt idx="2148">
                  <c:v>181.10499999999999</c:v>
                </c:pt>
                <c:pt idx="2149">
                  <c:v>178.20399999999998</c:v>
                </c:pt>
                <c:pt idx="2150">
                  <c:v>179.95200000000014</c:v>
                </c:pt>
                <c:pt idx="2151">
                  <c:v>177.74199999999999</c:v>
                </c:pt>
                <c:pt idx="2152">
                  <c:v>171.79</c:v>
                </c:pt>
                <c:pt idx="2153">
                  <c:v>164.98700000000014</c:v>
                </c:pt>
                <c:pt idx="2154">
                  <c:v>156.14699999999999</c:v>
                </c:pt>
                <c:pt idx="2155">
                  <c:v>158.30600000000001</c:v>
                </c:pt>
                <c:pt idx="2156">
                  <c:v>164.965</c:v>
                </c:pt>
                <c:pt idx="2157">
                  <c:v>170.33</c:v>
                </c:pt>
                <c:pt idx="2158">
                  <c:v>166.197</c:v>
                </c:pt>
                <c:pt idx="2159">
                  <c:v>158.208</c:v>
                </c:pt>
                <c:pt idx="2160">
                  <c:v>154.86800000000014</c:v>
                </c:pt>
                <c:pt idx="2161">
                  <c:v>153.34800000000001</c:v>
                </c:pt>
                <c:pt idx="2162">
                  <c:v>152.71199999999999</c:v>
                </c:pt>
                <c:pt idx="2163">
                  <c:v>146.202</c:v>
                </c:pt>
                <c:pt idx="2164">
                  <c:v>137.24499999999998</c:v>
                </c:pt>
                <c:pt idx="2165">
                  <c:v>130.108</c:v>
                </c:pt>
                <c:pt idx="2166">
                  <c:v>131.76599999999999</c:v>
                </c:pt>
                <c:pt idx="2167">
                  <c:v>135.72499999999999</c:v>
                </c:pt>
                <c:pt idx="2168">
                  <c:v>137.58000000000001</c:v>
                </c:pt>
                <c:pt idx="2169">
                  <c:v>139.46200000000007</c:v>
                </c:pt>
                <c:pt idx="2170">
                  <c:v>141.06800000000001</c:v>
                </c:pt>
                <c:pt idx="2171">
                  <c:v>141.917</c:v>
                </c:pt>
                <c:pt idx="2172">
                  <c:v>138.11299999999997</c:v>
                </c:pt>
                <c:pt idx="2173">
                  <c:v>131.25900000000001</c:v>
                </c:pt>
                <c:pt idx="2174">
                  <c:v>134.49800000000013</c:v>
                </c:pt>
                <c:pt idx="2175">
                  <c:v>138.59399999999999</c:v>
                </c:pt>
                <c:pt idx="2176">
                  <c:v>128.66299999999998</c:v>
                </c:pt>
                <c:pt idx="2177">
                  <c:v>111.17999999999998</c:v>
                </c:pt>
                <c:pt idx="2178">
                  <c:v>112.65799999999999</c:v>
                </c:pt>
                <c:pt idx="2179">
                  <c:v>136.21899999999999</c:v>
                </c:pt>
                <c:pt idx="2180">
                  <c:v>140.69200000000001</c:v>
                </c:pt>
                <c:pt idx="2181">
                  <c:v>135.20499999999998</c:v>
                </c:pt>
                <c:pt idx="2182">
                  <c:v>131.11099999999999</c:v>
                </c:pt>
                <c:pt idx="2183">
                  <c:v>130.63399999999999</c:v>
                </c:pt>
                <c:pt idx="2184">
                  <c:v>132.22399999999999</c:v>
                </c:pt>
                <c:pt idx="2185">
                  <c:v>126.574</c:v>
                </c:pt>
                <c:pt idx="2186">
                  <c:v>127.982</c:v>
                </c:pt>
                <c:pt idx="2187">
                  <c:v>132.874</c:v>
                </c:pt>
                <c:pt idx="2188">
                  <c:v>154.26</c:v>
                </c:pt>
                <c:pt idx="2189">
                  <c:v>160.602</c:v>
                </c:pt>
                <c:pt idx="2190">
                  <c:v>161.64399999999998</c:v>
                </c:pt>
                <c:pt idx="2191">
                  <c:v>158.10499999999999</c:v>
                </c:pt>
                <c:pt idx="2192">
                  <c:v>153.97999999999999</c:v>
                </c:pt>
                <c:pt idx="2193">
                  <c:v>151.71499999999995</c:v>
                </c:pt>
                <c:pt idx="2194">
                  <c:v>148.59300000000002</c:v>
                </c:pt>
                <c:pt idx="2195">
                  <c:v>139.13</c:v>
                </c:pt>
                <c:pt idx="2196">
                  <c:v>132.184</c:v>
                </c:pt>
                <c:pt idx="2197">
                  <c:v>133.99100000000001</c:v>
                </c:pt>
                <c:pt idx="2198">
                  <c:v>134.30600000000001</c:v>
                </c:pt>
                <c:pt idx="2199">
                  <c:v>135.083</c:v>
                </c:pt>
                <c:pt idx="2200">
                  <c:v>131.83600000000001</c:v>
                </c:pt>
                <c:pt idx="2201">
                  <c:v>124.783</c:v>
                </c:pt>
                <c:pt idx="2202">
                  <c:v>120.66800000000001</c:v>
                </c:pt>
                <c:pt idx="2203">
                  <c:v>111.248</c:v>
                </c:pt>
                <c:pt idx="2204">
                  <c:v>100.11</c:v>
                </c:pt>
                <c:pt idx="2205">
                  <c:v>95.751999999999995</c:v>
                </c:pt>
                <c:pt idx="2206">
                  <c:v>103.227</c:v>
                </c:pt>
                <c:pt idx="2207">
                  <c:v>106.649</c:v>
                </c:pt>
                <c:pt idx="2208">
                  <c:v>104.12499999999999</c:v>
                </c:pt>
                <c:pt idx="2209">
                  <c:v>108.252</c:v>
                </c:pt>
                <c:pt idx="2210">
                  <c:v>118.425</c:v>
                </c:pt>
                <c:pt idx="2211">
                  <c:v>117.402</c:v>
                </c:pt>
                <c:pt idx="2212">
                  <c:v>120.053</c:v>
                </c:pt>
                <c:pt idx="2213">
                  <c:v>121.107</c:v>
                </c:pt>
                <c:pt idx="2214">
                  <c:v>126.34699999999999</c:v>
                </c:pt>
                <c:pt idx="2215">
                  <c:v>122.148</c:v>
                </c:pt>
                <c:pt idx="2216">
                  <c:v>121.074</c:v>
                </c:pt>
                <c:pt idx="2217">
                  <c:v>125.17299999999993</c:v>
                </c:pt>
                <c:pt idx="2218">
                  <c:v>120.681</c:v>
                </c:pt>
                <c:pt idx="2219">
                  <c:v>120.46899999999999</c:v>
                </c:pt>
                <c:pt idx="2220">
                  <c:v>118.093</c:v>
                </c:pt>
                <c:pt idx="2221">
                  <c:v>113.21400000000007</c:v>
                </c:pt>
                <c:pt idx="2222">
                  <c:v>105.029</c:v>
                </c:pt>
                <c:pt idx="2223">
                  <c:v>96.956000000000003</c:v>
                </c:pt>
                <c:pt idx="2224">
                  <c:v>92.73</c:v>
                </c:pt>
                <c:pt idx="2225">
                  <c:v>88.736999999999995</c:v>
                </c:pt>
                <c:pt idx="2226">
                  <c:v>83.167000000000002</c:v>
                </c:pt>
                <c:pt idx="2227">
                  <c:v>84.492999999999995</c:v>
                </c:pt>
                <c:pt idx="2228">
                  <c:v>84.170999999999978</c:v>
                </c:pt>
                <c:pt idx="2229">
                  <c:v>83.346999999999994</c:v>
                </c:pt>
                <c:pt idx="2230">
                  <c:v>84.588999999999999</c:v>
                </c:pt>
                <c:pt idx="2231">
                  <c:v>82.021000000000001</c:v>
                </c:pt>
                <c:pt idx="2232">
                  <c:v>80.405000000000001</c:v>
                </c:pt>
                <c:pt idx="2233">
                  <c:v>81.712000000000003</c:v>
                </c:pt>
                <c:pt idx="2234">
                  <c:v>83.534000000000006</c:v>
                </c:pt>
                <c:pt idx="2235">
                  <c:v>87.232000000000014</c:v>
                </c:pt>
                <c:pt idx="2236">
                  <c:v>90.165999999999983</c:v>
                </c:pt>
                <c:pt idx="2237">
                  <c:v>93.706999999999994</c:v>
                </c:pt>
                <c:pt idx="2238">
                  <c:v>95.233000000000004</c:v>
                </c:pt>
                <c:pt idx="2239">
                  <c:v>95.89</c:v>
                </c:pt>
                <c:pt idx="2240">
                  <c:v>96.97</c:v>
                </c:pt>
                <c:pt idx="2241">
                  <c:v>96.384</c:v>
                </c:pt>
                <c:pt idx="2242">
                  <c:v>94.646000000000001</c:v>
                </c:pt>
                <c:pt idx="2243">
                  <c:v>93.305999999999983</c:v>
                </c:pt>
                <c:pt idx="2244">
                  <c:v>87.675999999999988</c:v>
                </c:pt>
                <c:pt idx="2245">
                  <c:v>77.84</c:v>
                </c:pt>
                <c:pt idx="2246">
                  <c:v>64.299000000000007</c:v>
                </c:pt>
                <c:pt idx="2247">
                  <c:v>56.258000000000003</c:v>
                </c:pt>
                <c:pt idx="2248">
                  <c:v>52.727000000000011</c:v>
                </c:pt>
                <c:pt idx="2249">
                  <c:v>50.586000000000006</c:v>
                </c:pt>
                <c:pt idx="2250">
                  <c:v>48.453999999999994</c:v>
                </c:pt>
                <c:pt idx="2251">
                  <c:v>48.193000000000012</c:v>
                </c:pt>
                <c:pt idx="2252">
                  <c:v>47.747</c:v>
                </c:pt>
                <c:pt idx="2253">
                  <c:v>48.205000000000013</c:v>
                </c:pt>
                <c:pt idx="2254">
                  <c:v>47.840999999999994</c:v>
                </c:pt>
                <c:pt idx="2255">
                  <c:v>48.128000000000036</c:v>
                </c:pt>
                <c:pt idx="2256">
                  <c:v>47.248000000000012</c:v>
                </c:pt>
                <c:pt idx="2257">
                  <c:v>46.625000000000036</c:v>
                </c:pt>
                <c:pt idx="2258">
                  <c:v>46.467000000000006</c:v>
                </c:pt>
                <c:pt idx="2259">
                  <c:v>46.575000000000003</c:v>
                </c:pt>
                <c:pt idx="2260">
                  <c:v>44.646000000000001</c:v>
                </c:pt>
                <c:pt idx="2261">
                  <c:v>44.513999999999996</c:v>
                </c:pt>
                <c:pt idx="2262">
                  <c:v>45.417999999999999</c:v>
                </c:pt>
                <c:pt idx="2263">
                  <c:v>47.977000000000004</c:v>
                </c:pt>
                <c:pt idx="2264">
                  <c:v>51.1</c:v>
                </c:pt>
                <c:pt idx="2265">
                  <c:v>57.380999999999993</c:v>
                </c:pt>
                <c:pt idx="2266">
                  <c:v>62.189</c:v>
                </c:pt>
                <c:pt idx="2267">
                  <c:v>60.317999999999998</c:v>
                </c:pt>
                <c:pt idx="2268">
                  <c:v>59.939</c:v>
                </c:pt>
                <c:pt idx="2269">
                  <c:v>65.927000000000007</c:v>
                </c:pt>
                <c:pt idx="2270">
                  <c:v>71.162999999999982</c:v>
                </c:pt>
                <c:pt idx="2271">
                  <c:v>67.036000000000001</c:v>
                </c:pt>
                <c:pt idx="2272">
                  <c:v>57.035000000000011</c:v>
                </c:pt>
                <c:pt idx="2273">
                  <c:v>48.756</c:v>
                </c:pt>
                <c:pt idx="2274">
                  <c:v>44.986000000000004</c:v>
                </c:pt>
                <c:pt idx="2275">
                  <c:v>44.872</c:v>
                </c:pt>
                <c:pt idx="2276">
                  <c:v>45.159000000000006</c:v>
                </c:pt>
                <c:pt idx="2277">
                  <c:v>47.899000000000001</c:v>
                </c:pt>
                <c:pt idx="2278">
                  <c:v>52.806000000000004</c:v>
                </c:pt>
                <c:pt idx="2279">
                  <c:v>57.519000000000005</c:v>
                </c:pt>
                <c:pt idx="2280">
                  <c:v>60.997</c:v>
                </c:pt>
                <c:pt idx="2281">
                  <c:v>65.239999999999995</c:v>
                </c:pt>
                <c:pt idx="2282">
                  <c:v>66.983999999999995</c:v>
                </c:pt>
                <c:pt idx="2283">
                  <c:v>67.983000000000004</c:v>
                </c:pt>
                <c:pt idx="2284">
                  <c:v>69.543000000000006</c:v>
                </c:pt>
                <c:pt idx="2285">
                  <c:v>70.959000000000003</c:v>
                </c:pt>
                <c:pt idx="2286">
                  <c:v>72.483999999999995</c:v>
                </c:pt>
                <c:pt idx="2287">
                  <c:v>73.364999999999995</c:v>
                </c:pt>
                <c:pt idx="2288">
                  <c:v>73.391999999999996</c:v>
                </c:pt>
                <c:pt idx="2289">
                  <c:v>73.515000000000001</c:v>
                </c:pt>
                <c:pt idx="2290">
                  <c:v>74.031000000000006</c:v>
                </c:pt>
                <c:pt idx="2291">
                  <c:v>74.540999999999997</c:v>
                </c:pt>
                <c:pt idx="2292">
                  <c:v>74.754999999999995</c:v>
                </c:pt>
                <c:pt idx="2293">
                  <c:v>73.438000000000002</c:v>
                </c:pt>
                <c:pt idx="2294">
                  <c:v>71.197999999999993</c:v>
                </c:pt>
                <c:pt idx="2295">
                  <c:v>68.296999999999997</c:v>
                </c:pt>
                <c:pt idx="2296">
                  <c:v>64.187999999999988</c:v>
                </c:pt>
                <c:pt idx="2297">
                  <c:v>60.249000000000002</c:v>
                </c:pt>
                <c:pt idx="2298">
                  <c:v>57.618000000000002</c:v>
                </c:pt>
                <c:pt idx="2299">
                  <c:v>54.375</c:v>
                </c:pt>
                <c:pt idx="2300">
                  <c:v>50.524000000000001</c:v>
                </c:pt>
                <c:pt idx="2301">
                  <c:v>50.302</c:v>
                </c:pt>
                <c:pt idx="2302">
                  <c:v>51.309999999999995</c:v>
                </c:pt>
                <c:pt idx="2303">
                  <c:v>51.502000000000002</c:v>
                </c:pt>
                <c:pt idx="2304">
                  <c:v>51.109000000000002</c:v>
                </c:pt>
                <c:pt idx="2305">
                  <c:v>52.674000000000007</c:v>
                </c:pt>
                <c:pt idx="2306">
                  <c:v>52.887999999999998</c:v>
                </c:pt>
                <c:pt idx="2307">
                  <c:v>50.986999999999995</c:v>
                </c:pt>
                <c:pt idx="2308">
                  <c:v>48.734000000000002</c:v>
                </c:pt>
                <c:pt idx="2309">
                  <c:v>46.156000000000006</c:v>
                </c:pt>
                <c:pt idx="2310">
                  <c:v>43.706000000000003</c:v>
                </c:pt>
                <c:pt idx="2311">
                  <c:v>41.396000000000001</c:v>
                </c:pt>
                <c:pt idx="2312">
                  <c:v>40.513000000000005</c:v>
                </c:pt>
                <c:pt idx="2313">
                  <c:v>40.001000000000005</c:v>
                </c:pt>
                <c:pt idx="2314">
                  <c:v>39.790000000000013</c:v>
                </c:pt>
                <c:pt idx="2315">
                  <c:v>38.612000000000002</c:v>
                </c:pt>
                <c:pt idx="2316">
                  <c:v>37.580999999999996</c:v>
                </c:pt>
                <c:pt idx="2317">
                  <c:v>36.281000000000006</c:v>
                </c:pt>
                <c:pt idx="2318">
                  <c:v>37.187000000000005</c:v>
                </c:pt>
                <c:pt idx="2319">
                  <c:v>37.177</c:v>
                </c:pt>
                <c:pt idx="2320">
                  <c:v>37.045000000000002</c:v>
                </c:pt>
                <c:pt idx="2321">
                  <c:v>36.938000000000002</c:v>
                </c:pt>
                <c:pt idx="2322">
                  <c:v>36.277000000000001</c:v>
                </c:pt>
                <c:pt idx="2323">
                  <c:v>37.03</c:v>
                </c:pt>
                <c:pt idx="2324">
                  <c:v>37.756</c:v>
                </c:pt>
                <c:pt idx="2325">
                  <c:v>37.821000000000005</c:v>
                </c:pt>
                <c:pt idx="2326">
                  <c:v>38.080999999999996</c:v>
                </c:pt>
                <c:pt idx="2327">
                  <c:v>37.411999999999999</c:v>
                </c:pt>
                <c:pt idx="2328">
                  <c:v>36.677</c:v>
                </c:pt>
                <c:pt idx="2329">
                  <c:v>35.797000000000011</c:v>
                </c:pt>
                <c:pt idx="2330">
                  <c:v>34.402000000000001</c:v>
                </c:pt>
                <c:pt idx="2331">
                  <c:v>32.876999999999995</c:v>
                </c:pt>
                <c:pt idx="2332">
                  <c:v>31.616000000000017</c:v>
                </c:pt>
                <c:pt idx="2333">
                  <c:v>30.130000000000017</c:v>
                </c:pt>
                <c:pt idx="2334">
                  <c:v>28.798999999999989</c:v>
                </c:pt>
                <c:pt idx="2335">
                  <c:v>27.417999999999999</c:v>
                </c:pt>
                <c:pt idx="2336">
                  <c:v>25.573</c:v>
                </c:pt>
                <c:pt idx="2337">
                  <c:v>24.498999999999977</c:v>
                </c:pt>
                <c:pt idx="2338">
                  <c:v>25.129000000000001</c:v>
                </c:pt>
                <c:pt idx="2339">
                  <c:v>26.094999999999999</c:v>
                </c:pt>
                <c:pt idx="2340">
                  <c:v>27.744999999999987</c:v>
                </c:pt>
                <c:pt idx="2341">
                  <c:v>31.056999999999999</c:v>
                </c:pt>
                <c:pt idx="2342">
                  <c:v>27.061</c:v>
                </c:pt>
                <c:pt idx="2343">
                  <c:v>26.459</c:v>
                </c:pt>
                <c:pt idx="2344">
                  <c:v>27.998999999999977</c:v>
                </c:pt>
                <c:pt idx="2345">
                  <c:v>27.058</c:v>
                </c:pt>
                <c:pt idx="2346">
                  <c:v>26.436</c:v>
                </c:pt>
                <c:pt idx="2347">
                  <c:v>26.282999999999976</c:v>
                </c:pt>
                <c:pt idx="2348">
                  <c:v>25.873000000000001</c:v>
                </c:pt>
                <c:pt idx="2349">
                  <c:v>25.461999999999989</c:v>
                </c:pt>
                <c:pt idx="2350">
                  <c:v>24.901</c:v>
                </c:pt>
                <c:pt idx="2351">
                  <c:v>24.632999999999999</c:v>
                </c:pt>
                <c:pt idx="2352">
                  <c:v>23.914000000000001</c:v>
                </c:pt>
                <c:pt idx="2353">
                  <c:v>22.944999999999986</c:v>
                </c:pt>
                <c:pt idx="2354">
                  <c:v>21.754000000000001</c:v>
                </c:pt>
                <c:pt idx="2355">
                  <c:v>21.067</c:v>
                </c:pt>
                <c:pt idx="2356">
                  <c:v>19.939</c:v>
                </c:pt>
                <c:pt idx="2357">
                  <c:v>18.771999999999988</c:v>
                </c:pt>
                <c:pt idx="2358">
                  <c:v>17.681999999999999</c:v>
                </c:pt>
                <c:pt idx="2359">
                  <c:v>16.917000000000005</c:v>
                </c:pt>
                <c:pt idx="2360">
                  <c:v>16.349</c:v>
                </c:pt>
                <c:pt idx="2361">
                  <c:v>16.312000000000001</c:v>
                </c:pt>
                <c:pt idx="2362">
                  <c:v>16.253</c:v>
                </c:pt>
                <c:pt idx="2363">
                  <c:v>15.638999999999999</c:v>
                </c:pt>
                <c:pt idx="2364">
                  <c:v>15.003</c:v>
                </c:pt>
                <c:pt idx="2365">
                  <c:v>14.614000000000001</c:v>
                </c:pt>
                <c:pt idx="2366">
                  <c:v>14.308</c:v>
                </c:pt>
                <c:pt idx="2367">
                  <c:v>14.378</c:v>
                </c:pt>
                <c:pt idx="2368">
                  <c:v>14.122</c:v>
                </c:pt>
                <c:pt idx="2369">
                  <c:v>14.951000000000002</c:v>
                </c:pt>
                <c:pt idx="2370">
                  <c:v>16.247</c:v>
                </c:pt>
                <c:pt idx="2371">
                  <c:v>17.847000000000001</c:v>
                </c:pt>
                <c:pt idx="2372">
                  <c:v>19.041</c:v>
                </c:pt>
                <c:pt idx="2373">
                  <c:v>21.576000000000001</c:v>
                </c:pt>
                <c:pt idx="2374">
                  <c:v>23.097999999999999</c:v>
                </c:pt>
                <c:pt idx="2375">
                  <c:v>22.773</c:v>
                </c:pt>
                <c:pt idx="2376">
                  <c:v>22.956</c:v>
                </c:pt>
                <c:pt idx="2377">
                  <c:v>23.510999999999999</c:v>
                </c:pt>
                <c:pt idx="2378">
                  <c:v>23.474</c:v>
                </c:pt>
                <c:pt idx="2379">
                  <c:v>23.539000000000001</c:v>
                </c:pt>
                <c:pt idx="2380">
                  <c:v>23.539000000000001</c:v>
                </c:pt>
                <c:pt idx="2381">
                  <c:v>23.424999999999986</c:v>
                </c:pt>
                <c:pt idx="2382">
                  <c:v>22.6</c:v>
                </c:pt>
                <c:pt idx="2383">
                  <c:v>23.074999999999999</c:v>
                </c:pt>
                <c:pt idx="2384">
                  <c:v>23.728000000000002</c:v>
                </c:pt>
                <c:pt idx="2385">
                  <c:v>23.295999999999989</c:v>
                </c:pt>
                <c:pt idx="2386">
                  <c:v>23.539000000000001</c:v>
                </c:pt>
                <c:pt idx="2387">
                  <c:v>23.539000000000001</c:v>
                </c:pt>
                <c:pt idx="2388">
                  <c:v>23.539000000000001</c:v>
                </c:pt>
                <c:pt idx="2389">
                  <c:v>23.259999999999987</c:v>
                </c:pt>
                <c:pt idx="2390">
                  <c:v>22.67</c:v>
                </c:pt>
                <c:pt idx="2391">
                  <c:v>21.6</c:v>
                </c:pt>
                <c:pt idx="2392">
                  <c:v>19.84</c:v>
                </c:pt>
                <c:pt idx="2393">
                  <c:v>17.140999999999988</c:v>
                </c:pt>
                <c:pt idx="2394">
                  <c:v>14.563000000000002</c:v>
                </c:pt>
                <c:pt idx="2395">
                  <c:v>13.097</c:v>
                </c:pt>
                <c:pt idx="2396">
                  <c:v>13.003</c:v>
                </c:pt>
                <c:pt idx="2397">
                  <c:v>14.386000000000006</c:v>
                </c:pt>
                <c:pt idx="2398">
                  <c:v>14.507</c:v>
                </c:pt>
                <c:pt idx="2399">
                  <c:v>11.582000000000004</c:v>
                </c:pt>
                <c:pt idx="2400">
                  <c:v>10.861000000000002</c:v>
                </c:pt>
                <c:pt idx="2401">
                  <c:v>10.579000000000002</c:v>
                </c:pt>
                <c:pt idx="2402">
                  <c:v>10.972000000000008</c:v>
                </c:pt>
                <c:pt idx="2403">
                  <c:v>14.909000000000002</c:v>
                </c:pt>
                <c:pt idx="2404">
                  <c:v>21.295999999999989</c:v>
                </c:pt>
                <c:pt idx="2405">
                  <c:v>25.05</c:v>
                </c:pt>
                <c:pt idx="2406">
                  <c:v>26.353000000000005</c:v>
                </c:pt>
                <c:pt idx="2407">
                  <c:v>25.821000000000005</c:v>
                </c:pt>
                <c:pt idx="2408">
                  <c:v>22.306000000000001</c:v>
                </c:pt>
                <c:pt idx="2409">
                  <c:v>20.193000000000001</c:v>
                </c:pt>
                <c:pt idx="2410">
                  <c:v>21.388999999999989</c:v>
                </c:pt>
                <c:pt idx="2411">
                  <c:v>23.632999999999999</c:v>
                </c:pt>
                <c:pt idx="2412">
                  <c:v>25.401</c:v>
                </c:pt>
                <c:pt idx="2413">
                  <c:v>27.044</c:v>
                </c:pt>
                <c:pt idx="2414">
                  <c:v>27.05</c:v>
                </c:pt>
                <c:pt idx="2415">
                  <c:v>25.739000000000001</c:v>
                </c:pt>
                <c:pt idx="2416">
                  <c:v>22.562999999999978</c:v>
                </c:pt>
                <c:pt idx="2417">
                  <c:v>20.55</c:v>
                </c:pt>
                <c:pt idx="2418">
                  <c:v>18.027000000000001</c:v>
                </c:pt>
                <c:pt idx="2419">
                  <c:v>15.903</c:v>
                </c:pt>
                <c:pt idx="2420">
                  <c:v>14.195</c:v>
                </c:pt>
                <c:pt idx="2421">
                  <c:v>11.931000000000001</c:v>
                </c:pt>
                <c:pt idx="2422">
                  <c:v>9.5130000000000035</c:v>
                </c:pt>
                <c:pt idx="2423">
                  <c:v>7.9260000000000002</c:v>
                </c:pt>
                <c:pt idx="2424">
                  <c:v>8.9360000000000035</c:v>
                </c:pt>
                <c:pt idx="2425">
                  <c:v>9.9630000000000027</c:v>
                </c:pt>
                <c:pt idx="2426">
                  <c:v>14.213999999999999</c:v>
                </c:pt>
                <c:pt idx="2427">
                  <c:v>14.989000000000004</c:v>
                </c:pt>
                <c:pt idx="2428">
                  <c:v>13.187000000000001</c:v>
                </c:pt>
                <c:pt idx="2429">
                  <c:v>13.372000000000009</c:v>
                </c:pt>
                <c:pt idx="2430">
                  <c:v>19.704000000000001</c:v>
                </c:pt>
                <c:pt idx="2431">
                  <c:v>28.01</c:v>
                </c:pt>
                <c:pt idx="2432">
                  <c:v>34.758000000000003</c:v>
                </c:pt>
                <c:pt idx="2433">
                  <c:v>38.368000000000002</c:v>
                </c:pt>
                <c:pt idx="2434">
                  <c:v>39.465000000000003</c:v>
                </c:pt>
                <c:pt idx="2435">
                  <c:v>38.176000000000002</c:v>
                </c:pt>
                <c:pt idx="2436">
                  <c:v>34.493000000000002</c:v>
                </c:pt>
                <c:pt idx="2437">
                  <c:v>32.103000000000002</c:v>
                </c:pt>
                <c:pt idx="2438">
                  <c:v>33.86</c:v>
                </c:pt>
                <c:pt idx="2439">
                  <c:v>37.353999999999999</c:v>
                </c:pt>
                <c:pt idx="2440">
                  <c:v>37.050000000000004</c:v>
                </c:pt>
                <c:pt idx="2441">
                  <c:v>35.033000000000001</c:v>
                </c:pt>
                <c:pt idx="2442">
                  <c:v>37.215000000000003</c:v>
                </c:pt>
                <c:pt idx="2443">
                  <c:v>42.279000000000003</c:v>
                </c:pt>
                <c:pt idx="2444">
                  <c:v>49.113</c:v>
                </c:pt>
                <c:pt idx="2445">
                  <c:v>55.376999999999995</c:v>
                </c:pt>
                <c:pt idx="2446">
                  <c:v>61.867000000000004</c:v>
                </c:pt>
                <c:pt idx="2447">
                  <c:v>68.169999999999987</c:v>
                </c:pt>
                <c:pt idx="2448">
                  <c:v>73.191000000000003</c:v>
                </c:pt>
                <c:pt idx="2449">
                  <c:v>72.327999999999989</c:v>
                </c:pt>
                <c:pt idx="2450">
                  <c:v>65.842000000000013</c:v>
                </c:pt>
                <c:pt idx="2451">
                  <c:v>67.965999999999994</c:v>
                </c:pt>
                <c:pt idx="2452">
                  <c:v>68.442000000000007</c:v>
                </c:pt>
                <c:pt idx="2453">
                  <c:v>70.296000000000006</c:v>
                </c:pt>
                <c:pt idx="2454">
                  <c:v>72.956000000000003</c:v>
                </c:pt>
                <c:pt idx="2455">
                  <c:v>74.191000000000003</c:v>
                </c:pt>
                <c:pt idx="2456">
                  <c:v>75.557000000000002</c:v>
                </c:pt>
                <c:pt idx="2457">
                  <c:v>76.298000000000002</c:v>
                </c:pt>
                <c:pt idx="2458">
                  <c:v>77.137</c:v>
                </c:pt>
                <c:pt idx="2459">
                  <c:v>79.417000000000087</c:v>
                </c:pt>
                <c:pt idx="2460">
                  <c:v>81.374999999999986</c:v>
                </c:pt>
                <c:pt idx="2461">
                  <c:v>81.595000000000013</c:v>
                </c:pt>
                <c:pt idx="2462">
                  <c:v>79.209000000000003</c:v>
                </c:pt>
                <c:pt idx="2463">
                  <c:v>76.150999999999982</c:v>
                </c:pt>
                <c:pt idx="2464">
                  <c:v>72.099999999999994</c:v>
                </c:pt>
                <c:pt idx="2465">
                  <c:v>64.813999999999993</c:v>
                </c:pt>
                <c:pt idx="2466">
                  <c:v>60.07</c:v>
                </c:pt>
                <c:pt idx="2467">
                  <c:v>58.932000000000002</c:v>
                </c:pt>
                <c:pt idx="2468">
                  <c:v>56.159000000000006</c:v>
                </c:pt>
                <c:pt idx="2469">
                  <c:v>56.173000000000002</c:v>
                </c:pt>
                <c:pt idx="2470">
                  <c:v>59.125000000000036</c:v>
                </c:pt>
                <c:pt idx="2471">
                  <c:v>63.669000000000011</c:v>
                </c:pt>
                <c:pt idx="2472">
                  <c:v>67.346999999999994</c:v>
                </c:pt>
                <c:pt idx="2473">
                  <c:v>71.248000000000005</c:v>
                </c:pt>
                <c:pt idx="2474">
                  <c:v>77.992000000000004</c:v>
                </c:pt>
                <c:pt idx="2475">
                  <c:v>81.254999999999995</c:v>
                </c:pt>
                <c:pt idx="2476">
                  <c:v>80.348000000000013</c:v>
                </c:pt>
                <c:pt idx="2477">
                  <c:v>75.450999999999993</c:v>
                </c:pt>
                <c:pt idx="2478">
                  <c:v>68.912000000000006</c:v>
                </c:pt>
                <c:pt idx="2479">
                  <c:v>67.037999999999997</c:v>
                </c:pt>
                <c:pt idx="2480">
                  <c:v>64.760000000000005</c:v>
                </c:pt>
                <c:pt idx="2481">
                  <c:v>61.588000000000001</c:v>
                </c:pt>
                <c:pt idx="2482">
                  <c:v>58.622000000000035</c:v>
                </c:pt>
                <c:pt idx="2483">
                  <c:v>54.183</c:v>
                </c:pt>
                <c:pt idx="2484">
                  <c:v>52.48</c:v>
                </c:pt>
                <c:pt idx="2485">
                  <c:v>50.515000000000001</c:v>
                </c:pt>
                <c:pt idx="2486">
                  <c:v>50.675000000000011</c:v>
                </c:pt>
                <c:pt idx="2487">
                  <c:v>53.922000000000011</c:v>
                </c:pt>
                <c:pt idx="2488">
                  <c:v>58.328000000000003</c:v>
                </c:pt>
                <c:pt idx="2489">
                  <c:v>58.622000000000035</c:v>
                </c:pt>
                <c:pt idx="2490">
                  <c:v>59.683</c:v>
                </c:pt>
                <c:pt idx="2491">
                  <c:v>59.886999999999993</c:v>
                </c:pt>
                <c:pt idx="2492">
                  <c:v>58.089000000000006</c:v>
                </c:pt>
                <c:pt idx="2493">
                  <c:v>56.767000000000003</c:v>
                </c:pt>
                <c:pt idx="2494">
                  <c:v>59.99</c:v>
                </c:pt>
                <c:pt idx="2495">
                  <c:v>66.307999999999993</c:v>
                </c:pt>
                <c:pt idx="2496">
                  <c:v>74.634</c:v>
                </c:pt>
                <c:pt idx="2497">
                  <c:v>80.043000000000006</c:v>
                </c:pt>
                <c:pt idx="2498">
                  <c:v>62.862000000000002</c:v>
                </c:pt>
                <c:pt idx="2499">
                  <c:v>48.308</c:v>
                </c:pt>
                <c:pt idx="2500">
                  <c:v>39.262000000000036</c:v>
                </c:pt>
                <c:pt idx="2501">
                  <c:v>32.216000000000001</c:v>
                </c:pt>
                <c:pt idx="2502">
                  <c:v>25.797000000000001</c:v>
                </c:pt>
                <c:pt idx="2503">
                  <c:v>20.317000000000018</c:v>
                </c:pt>
                <c:pt idx="2504">
                  <c:v>15.511000000000001</c:v>
                </c:pt>
                <c:pt idx="2505">
                  <c:v>12.545</c:v>
                </c:pt>
                <c:pt idx="2506">
                  <c:v>10.845000000000002</c:v>
                </c:pt>
                <c:pt idx="2507">
                  <c:v>8.8840000000000003</c:v>
                </c:pt>
                <c:pt idx="2508">
                  <c:v>7.4429999999999996</c:v>
                </c:pt>
                <c:pt idx="2509">
                  <c:v>7.8039999999999985</c:v>
                </c:pt>
                <c:pt idx="2510">
                  <c:v>6.94</c:v>
                </c:pt>
                <c:pt idx="2511">
                  <c:v>5.74</c:v>
                </c:pt>
                <c:pt idx="2512">
                  <c:v>4.6659999999999959</c:v>
                </c:pt>
                <c:pt idx="2513">
                  <c:v>3.746</c:v>
                </c:pt>
                <c:pt idx="2514">
                  <c:v>2.1589999999999998</c:v>
                </c:pt>
                <c:pt idx="2515">
                  <c:v>1.5920000000000001</c:v>
                </c:pt>
                <c:pt idx="2516">
                  <c:v>1.462999999999999</c:v>
                </c:pt>
                <c:pt idx="2517">
                  <c:v>1.4209999999999989</c:v>
                </c:pt>
                <c:pt idx="2518">
                  <c:v>1.4169999999999987</c:v>
                </c:pt>
                <c:pt idx="2519">
                  <c:v>1.3779999999999988</c:v>
                </c:pt>
                <c:pt idx="2520">
                  <c:v>1.327</c:v>
                </c:pt>
                <c:pt idx="2521">
                  <c:v>1.2669999999999988</c:v>
                </c:pt>
                <c:pt idx="2522">
                  <c:v>1.1919999999999988</c:v>
                </c:pt>
                <c:pt idx="2523">
                  <c:v>1.1040000000000001</c:v>
                </c:pt>
                <c:pt idx="2524">
                  <c:v>1.0289999999999988</c:v>
                </c:pt>
                <c:pt idx="2525">
                  <c:v>1.1659999999999988</c:v>
                </c:pt>
                <c:pt idx="2526">
                  <c:v>1.133</c:v>
                </c:pt>
                <c:pt idx="2527">
                  <c:v>1.1619999999999988</c:v>
                </c:pt>
                <c:pt idx="2528">
                  <c:v>1.248999999999999</c:v>
                </c:pt>
                <c:pt idx="2529">
                  <c:v>1.2</c:v>
                </c:pt>
                <c:pt idx="2530">
                  <c:v>1.1299999999999988</c:v>
                </c:pt>
                <c:pt idx="2531">
                  <c:v>1.0429999999999988</c:v>
                </c:pt>
                <c:pt idx="2532">
                  <c:v>1</c:v>
                </c:pt>
                <c:pt idx="2533">
                  <c:v>1</c:v>
                </c:pt>
                <c:pt idx="2534">
                  <c:v>1</c:v>
                </c:pt>
                <c:pt idx="2535">
                  <c:v>1</c:v>
                </c:pt>
                <c:pt idx="2536">
                  <c:v>1</c:v>
                </c:pt>
                <c:pt idx="2537">
                  <c:v>1</c:v>
                </c:pt>
                <c:pt idx="2538">
                  <c:v>1</c:v>
                </c:pt>
                <c:pt idx="2539">
                  <c:v>1.0069999999999988</c:v>
                </c:pt>
                <c:pt idx="2540">
                  <c:v>1</c:v>
                </c:pt>
                <c:pt idx="2541">
                  <c:v>1</c:v>
                </c:pt>
                <c:pt idx="2542">
                  <c:v>1</c:v>
                </c:pt>
                <c:pt idx="2543">
                  <c:v>1</c:v>
                </c:pt>
                <c:pt idx="2544">
                  <c:v>1</c:v>
                </c:pt>
                <c:pt idx="2545">
                  <c:v>1</c:v>
                </c:pt>
                <c:pt idx="2546">
                  <c:v>1</c:v>
                </c:pt>
                <c:pt idx="2547">
                  <c:v>1</c:v>
                </c:pt>
                <c:pt idx="2548">
                  <c:v>1</c:v>
                </c:pt>
                <c:pt idx="2549">
                  <c:v>1</c:v>
                </c:pt>
                <c:pt idx="2550">
                  <c:v>1</c:v>
                </c:pt>
                <c:pt idx="2551">
                  <c:v>1</c:v>
                </c:pt>
                <c:pt idx="2552">
                  <c:v>1</c:v>
                </c:pt>
                <c:pt idx="2553">
                  <c:v>1</c:v>
                </c:pt>
                <c:pt idx="2554">
                  <c:v>1</c:v>
                </c:pt>
                <c:pt idx="2555">
                  <c:v>1</c:v>
                </c:pt>
                <c:pt idx="2556">
                  <c:v>1</c:v>
                </c:pt>
                <c:pt idx="2557">
                  <c:v>1</c:v>
                </c:pt>
                <c:pt idx="2558">
                  <c:v>1</c:v>
                </c:pt>
                <c:pt idx="2559">
                  <c:v>1</c:v>
                </c:pt>
                <c:pt idx="2560">
                  <c:v>1</c:v>
                </c:pt>
                <c:pt idx="2561">
                  <c:v>1</c:v>
                </c:pt>
                <c:pt idx="2562">
                  <c:v>1</c:v>
                </c:pt>
                <c:pt idx="2563">
                  <c:v>1</c:v>
                </c:pt>
                <c:pt idx="2564">
                  <c:v>1</c:v>
                </c:pt>
                <c:pt idx="2565">
                  <c:v>1</c:v>
                </c:pt>
                <c:pt idx="2566">
                  <c:v>1</c:v>
                </c:pt>
                <c:pt idx="2567">
                  <c:v>1</c:v>
                </c:pt>
                <c:pt idx="2568">
                  <c:v>1</c:v>
                </c:pt>
                <c:pt idx="2569">
                  <c:v>1</c:v>
                </c:pt>
                <c:pt idx="2570">
                  <c:v>0.67200000000000082</c:v>
                </c:pt>
                <c:pt idx="2571">
                  <c:v>0</c:v>
                </c:pt>
                <c:pt idx="2572">
                  <c:v>0</c:v>
                </c:pt>
                <c:pt idx="2573">
                  <c:v>0</c:v>
                </c:pt>
                <c:pt idx="2574">
                  <c:v>0</c:v>
                </c:pt>
                <c:pt idx="2575">
                  <c:v>0</c:v>
                </c:pt>
                <c:pt idx="2576">
                  <c:v>0</c:v>
                </c:pt>
                <c:pt idx="2577">
                  <c:v>0</c:v>
                </c:pt>
                <c:pt idx="2578">
                  <c:v>3.3099999999999987</c:v>
                </c:pt>
                <c:pt idx="2579">
                  <c:v>330.73899999999946</c:v>
                </c:pt>
                <c:pt idx="2580">
                  <c:v>405.78599999999966</c:v>
                </c:pt>
                <c:pt idx="2581">
                  <c:v>293.64800000000002</c:v>
                </c:pt>
                <c:pt idx="2582">
                  <c:v>200.57599999999999</c:v>
                </c:pt>
                <c:pt idx="2583">
                  <c:v>128.84</c:v>
                </c:pt>
                <c:pt idx="2584">
                  <c:v>109.87799999999999</c:v>
                </c:pt>
                <c:pt idx="2585">
                  <c:v>149.221</c:v>
                </c:pt>
                <c:pt idx="2586">
                  <c:v>414.53799999999967</c:v>
                </c:pt>
                <c:pt idx="2587">
                  <c:v>773.22799999999938</c:v>
                </c:pt>
                <c:pt idx="2588">
                  <c:v>932.09299999999996</c:v>
                </c:pt>
                <c:pt idx="2589">
                  <c:v>1195.509</c:v>
                </c:pt>
                <c:pt idx="2590">
                  <c:v>1540.798</c:v>
                </c:pt>
                <c:pt idx="2591">
                  <c:v>1864.126</c:v>
                </c:pt>
                <c:pt idx="2592">
                  <c:v>2081.6999999999998</c:v>
                </c:pt>
                <c:pt idx="2593">
                  <c:v>2136.4859999999999</c:v>
                </c:pt>
                <c:pt idx="2594">
                  <c:v>2061.672</c:v>
                </c:pt>
                <c:pt idx="2595">
                  <c:v>1870.54</c:v>
                </c:pt>
                <c:pt idx="2596">
                  <c:v>1600.3589999999999</c:v>
                </c:pt>
                <c:pt idx="2597">
                  <c:v>1340.8109999999999</c:v>
                </c:pt>
                <c:pt idx="2598">
                  <c:v>1043.1199999999999</c:v>
                </c:pt>
                <c:pt idx="2599">
                  <c:v>752.40599999999949</c:v>
                </c:pt>
                <c:pt idx="2600">
                  <c:v>593.03099999999949</c:v>
                </c:pt>
                <c:pt idx="2601">
                  <c:v>580.91300000000001</c:v>
                </c:pt>
                <c:pt idx="2602">
                  <c:v>579.32499999999948</c:v>
                </c:pt>
                <c:pt idx="2603">
                  <c:v>464.52799999999974</c:v>
                </c:pt>
                <c:pt idx="2604">
                  <c:v>358.351</c:v>
                </c:pt>
                <c:pt idx="2605">
                  <c:v>292.48299999999966</c:v>
                </c:pt>
                <c:pt idx="2606">
                  <c:v>255.41499999999999</c:v>
                </c:pt>
                <c:pt idx="2607">
                  <c:v>235.28</c:v>
                </c:pt>
                <c:pt idx="2608">
                  <c:v>222.286</c:v>
                </c:pt>
                <c:pt idx="2609">
                  <c:v>214.68300000000002</c:v>
                </c:pt>
                <c:pt idx="2610">
                  <c:v>207.62800000000001</c:v>
                </c:pt>
                <c:pt idx="2611">
                  <c:v>190.15</c:v>
                </c:pt>
                <c:pt idx="2612">
                  <c:v>161.036</c:v>
                </c:pt>
                <c:pt idx="2613">
                  <c:v>128.34300000000002</c:v>
                </c:pt>
                <c:pt idx="2614">
                  <c:v>112.254</c:v>
                </c:pt>
                <c:pt idx="2615">
                  <c:v>112.8</c:v>
                </c:pt>
                <c:pt idx="2616">
                  <c:v>93.959000000000003</c:v>
                </c:pt>
                <c:pt idx="2617">
                  <c:v>110.62799999999999</c:v>
                </c:pt>
                <c:pt idx="2618">
                  <c:v>115.096</c:v>
                </c:pt>
                <c:pt idx="2619">
                  <c:v>108.67299999999993</c:v>
                </c:pt>
                <c:pt idx="2620">
                  <c:v>105.98699999999999</c:v>
                </c:pt>
                <c:pt idx="2621">
                  <c:v>107.43300000000002</c:v>
                </c:pt>
                <c:pt idx="2622">
                  <c:v>108.596</c:v>
                </c:pt>
                <c:pt idx="2623">
                  <c:v>110.37199999999999</c:v>
                </c:pt>
                <c:pt idx="2624">
                  <c:v>109.24600000000002</c:v>
                </c:pt>
                <c:pt idx="2625">
                  <c:v>104.94100000000009</c:v>
                </c:pt>
                <c:pt idx="2626">
                  <c:v>100.16</c:v>
                </c:pt>
                <c:pt idx="2627">
                  <c:v>97.897999999999996</c:v>
                </c:pt>
                <c:pt idx="2628">
                  <c:v>120.85499999999999</c:v>
                </c:pt>
                <c:pt idx="2629">
                  <c:v>111.37199999999999</c:v>
                </c:pt>
                <c:pt idx="2630">
                  <c:v>112.44400000000009</c:v>
                </c:pt>
                <c:pt idx="2631">
                  <c:v>115.37799999999999</c:v>
                </c:pt>
                <c:pt idx="2632">
                  <c:v>114.712</c:v>
                </c:pt>
                <c:pt idx="2633">
                  <c:v>108.821</c:v>
                </c:pt>
                <c:pt idx="2634">
                  <c:v>102.93</c:v>
                </c:pt>
                <c:pt idx="2635">
                  <c:v>97.85499999999999</c:v>
                </c:pt>
                <c:pt idx="2636">
                  <c:v>89.202000000000012</c:v>
                </c:pt>
                <c:pt idx="2637">
                  <c:v>77.891999999999996</c:v>
                </c:pt>
                <c:pt idx="2638">
                  <c:v>71.912000000000006</c:v>
                </c:pt>
                <c:pt idx="2639">
                  <c:v>67.387999999999991</c:v>
                </c:pt>
                <c:pt idx="2640">
                  <c:v>65.233999999999995</c:v>
                </c:pt>
                <c:pt idx="2641">
                  <c:v>64.257000000000005</c:v>
                </c:pt>
                <c:pt idx="2642">
                  <c:v>64.346000000000004</c:v>
                </c:pt>
                <c:pt idx="2643">
                  <c:v>64.634999999999991</c:v>
                </c:pt>
                <c:pt idx="2644">
                  <c:v>63.410999999999994</c:v>
                </c:pt>
                <c:pt idx="2645">
                  <c:v>60.580999999999996</c:v>
                </c:pt>
                <c:pt idx="2646">
                  <c:v>61.062000000000012</c:v>
                </c:pt>
                <c:pt idx="2647">
                  <c:v>58.656000000000006</c:v>
                </c:pt>
                <c:pt idx="2648">
                  <c:v>52.104000000000006</c:v>
                </c:pt>
                <c:pt idx="2649">
                  <c:v>47.127000000000002</c:v>
                </c:pt>
                <c:pt idx="2650">
                  <c:v>42.707000000000001</c:v>
                </c:pt>
                <c:pt idx="2651">
                  <c:v>40.300000000000004</c:v>
                </c:pt>
                <c:pt idx="2652">
                  <c:v>37.806999999999995</c:v>
                </c:pt>
                <c:pt idx="2653">
                  <c:v>36.83</c:v>
                </c:pt>
                <c:pt idx="2654">
                  <c:v>36.131</c:v>
                </c:pt>
                <c:pt idx="2655">
                  <c:v>35.275000000000013</c:v>
                </c:pt>
                <c:pt idx="2656">
                  <c:v>30.917000000000005</c:v>
                </c:pt>
                <c:pt idx="2657">
                  <c:v>30.43</c:v>
                </c:pt>
                <c:pt idx="2658">
                  <c:v>29.094999999999999</c:v>
                </c:pt>
                <c:pt idx="2659">
                  <c:v>28.359000000000005</c:v>
                </c:pt>
                <c:pt idx="2660">
                  <c:v>28.414000000000001</c:v>
                </c:pt>
                <c:pt idx="2661">
                  <c:v>28.209</c:v>
                </c:pt>
                <c:pt idx="2662">
                  <c:v>28.454999999999988</c:v>
                </c:pt>
                <c:pt idx="2663">
                  <c:v>31.556000000000001</c:v>
                </c:pt>
                <c:pt idx="2664">
                  <c:v>30.725999999999981</c:v>
                </c:pt>
                <c:pt idx="2665">
                  <c:v>31.119000000000018</c:v>
                </c:pt>
                <c:pt idx="2666">
                  <c:v>30.895</c:v>
                </c:pt>
                <c:pt idx="2667">
                  <c:v>29.847000000000001</c:v>
                </c:pt>
                <c:pt idx="2668">
                  <c:v>30.267999999999986</c:v>
                </c:pt>
                <c:pt idx="2669">
                  <c:v>30.803999999999988</c:v>
                </c:pt>
                <c:pt idx="2670">
                  <c:v>30.349</c:v>
                </c:pt>
                <c:pt idx="2671">
                  <c:v>30.207999999999988</c:v>
                </c:pt>
                <c:pt idx="2672">
                  <c:v>31.771000000000001</c:v>
                </c:pt>
                <c:pt idx="2673">
                  <c:v>32.910000000000004</c:v>
                </c:pt>
                <c:pt idx="2674">
                  <c:v>33.368000000000002</c:v>
                </c:pt>
                <c:pt idx="2675">
                  <c:v>35.153999999999996</c:v>
                </c:pt>
                <c:pt idx="2676">
                  <c:v>46.104000000000006</c:v>
                </c:pt>
                <c:pt idx="2677">
                  <c:v>59.126000000000012</c:v>
                </c:pt>
                <c:pt idx="2678">
                  <c:v>53.49</c:v>
                </c:pt>
                <c:pt idx="2679">
                  <c:v>54.896000000000001</c:v>
                </c:pt>
                <c:pt idx="2680">
                  <c:v>58.527000000000001</c:v>
                </c:pt>
                <c:pt idx="2681">
                  <c:v>60.829000000000001</c:v>
                </c:pt>
                <c:pt idx="2682">
                  <c:v>56.690000000000012</c:v>
                </c:pt>
                <c:pt idx="2683">
                  <c:v>52.204000000000001</c:v>
                </c:pt>
                <c:pt idx="2684">
                  <c:v>49.933</c:v>
                </c:pt>
                <c:pt idx="2685">
                  <c:v>46.678000000000011</c:v>
                </c:pt>
                <c:pt idx="2686">
                  <c:v>42.851999999999997</c:v>
                </c:pt>
                <c:pt idx="2687">
                  <c:v>37.291000000000011</c:v>
                </c:pt>
                <c:pt idx="2688">
                  <c:v>31.664000000000001</c:v>
                </c:pt>
                <c:pt idx="2689">
                  <c:v>28.393000000000001</c:v>
                </c:pt>
                <c:pt idx="2690">
                  <c:v>27.17</c:v>
                </c:pt>
                <c:pt idx="2691">
                  <c:v>25.827999999999999</c:v>
                </c:pt>
                <c:pt idx="2692">
                  <c:v>26.018000000000001</c:v>
                </c:pt>
                <c:pt idx="2693">
                  <c:v>25.093</c:v>
                </c:pt>
                <c:pt idx="2694">
                  <c:v>25.51</c:v>
                </c:pt>
                <c:pt idx="2695">
                  <c:v>25.523</c:v>
                </c:pt>
                <c:pt idx="2696">
                  <c:v>25.992999999999977</c:v>
                </c:pt>
                <c:pt idx="2697">
                  <c:v>25.794</c:v>
                </c:pt>
                <c:pt idx="2698">
                  <c:v>26.616000000000017</c:v>
                </c:pt>
                <c:pt idx="2699">
                  <c:v>26.539000000000001</c:v>
                </c:pt>
                <c:pt idx="2700">
                  <c:v>26.305</c:v>
                </c:pt>
                <c:pt idx="2701">
                  <c:v>26.562999999999978</c:v>
                </c:pt>
                <c:pt idx="2702">
                  <c:v>26.620999999999999</c:v>
                </c:pt>
                <c:pt idx="2703">
                  <c:v>26.405999999999977</c:v>
                </c:pt>
                <c:pt idx="2704">
                  <c:v>26.75</c:v>
                </c:pt>
                <c:pt idx="2705">
                  <c:v>27.600999999999999</c:v>
                </c:pt>
                <c:pt idx="2706">
                  <c:v>28.071999999999999</c:v>
                </c:pt>
                <c:pt idx="2707">
                  <c:v>28.800999999999988</c:v>
                </c:pt>
                <c:pt idx="2708">
                  <c:v>31.029</c:v>
                </c:pt>
                <c:pt idx="2709">
                  <c:v>29.183</c:v>
                </c:pt>
                <c:pt idx="2710">
                  <c:v>28.222999999999978</c:v>
                </c:pt>
                <c:pt idx="2711">
                  <c:v>27.638000000000005</c:v>
                </c:pt>
                <c:pt idx="2712">
                  <c:v>26.347999999999999</c:v>
                </c:pt>
                <c:pt idx="2713">
                  <c:v>25.57</c:v>
                </c:pt>
                <c:pt idx="2714">
                  <c:v>25.434999999999999</c:v>
                </c:pt>
                <c:pt idx="2715">
                  <c:v>27.158000000000001</c:v>
                </c:pt>
                <c:pt idx="2716">
                  <c:v>26.411000000000001</c:v>
                </c:pt>
                <c:pt idx="2717">
                  <c:v>26.332999999999988</c:v>
                </c:pt>
                <c:pt idx="2718">
                  <c:v>26.22</c:v>
                </c:pt>
                <c:pt idx="2719">
                  <c:v>26.777999999999999</c:v>
                </c:pt>
                <c:pt idx="2720">
                  <c:v>26.323</c:v>
                </c:pt>
                <c:pt idx="2721">
                  <c:v>26.731000000000005</c:v>
                </c:pt>
                <c:pt idx="2722">
                  <c:v>26.49</c:v>
                </c:pt>
                <c:pt idx="2723">
                  <c:v>26.317000000000018</c:v>
                </c:pt>
                <c:pt idx="2724">
                  <c:v>26.308</c:v>
                </c:pt>
                <c:pt idx="2725">
                  <c:v>28.102</c:v>
                </c:pt>
                <c:pt idx="2726">
                  <c:v>32.271000000000001</c:v>
                </c:pt>
                <c:pt idx="2727">
                  <c:v>31.338000000000001</c:v>
                </c:pt>
                <c:pt idx="2728">
                  <c:v>29.878</c:v>
                </c:pt>
                <c:pt idx="2729">
                  <c:v>30.032</c:v>
                </c:pt>
                <c:pt idx="2730">
                  <c:v>30.611999999999998</c:v>
                </c:pt>
                <c:pt idx="2731">
                  <c:v>31.324999999999999</c:v>
                </c:pt>
                <c:pt idx="2732">
                  <c:v>31.533999999999999</c:v>
                </c:pt>
                <c:pt idx="2733">
                  <c:v>30.254000000000001</c:v>
                </c:pt>
                <c:pt idx="2734">
                  <c:v>28.655000000000001</c:v>
                </c:pt>
                <c:pt idx="2735">
                  <c:v>27.338999999999999</c:v>
                </c:pt>
                <c:pt idx="2736">
                  <c:v>26.334000000000017</c:v>
                </c:pt>
                <c:pt idx="2737">
                  <c:v>25.810000000000016</c:v>
                </c:pt>
                <c:pt idx="2738">
                  <c:v>25.130000000000017</c:v>
                </c:pt>
                <c:pt idx="2739">
                  <c:v>25.37</c:v>
                </c:pt>
                <c:pt idx="2740">
                  <c:v>29.62</c:v>
                </c:pt>
                <c:pt idx="2741">
                  <c:v>36.409000000000006</c:v>
                </c:pt>
                <c:pt idx="2742">
                  <c:v>36.311999999999998</c:v>
                </c:pt>
                <c:pt idx="2743">
                  <c:v>37.543000000000006</c:v>
                </c:pt>
                <c:pt idx="2744">
                  <c:v>36.792000000000037</c:v>
                </c:pt>
                <c:pt idx="2745">
                  <c:v>35.787000000000006</c:v>
                </c:pt>
                <c:pt idx="2746">
                  <c:v>35.114000000000004</c:v>
                </c:pt>
                <c:pt idx="2747">
                  <c:v>33.4</c:v>
                </c:pt>
                <c:pt idx="2748">
                  <c:v>31.335999999999999</c:v>
                </c:pt>
                <c:pt idx="2749">
                  <c:v>29.358000000000001</c:v>
                </c:pt>
                <c:pt idx="2750">
                  <c:v>27.940999999999978</c:v>
                </c:pt>
                <c:pt idx="2751">
                  <c:v>26.442999999999977</c:v>
                </c:pt>
                <c:pt idx="2752">
                  <c:v>25.907</c:v>
                </c:pt>
                <c:pt idx="2753">
                  <c:v>26.431000000000001</c:v>
                </c:pt>
                <c:pt idx="2754">
                  <c:v>25.481999999999989</c:v>
                </c:pt>
                <c:pt idx="2755">
                  <c:v>26.632999999999999</c:v>
                </c:pt>
                <c:pt idx="2756">
                  <c:v>26.747999999999987</c:v>
                </c:pt>
                <c:pt idx="2757">
                  <c:v>26.988999999999976</c:v>
                </c:pt>
                <c:pt idx="2758">
                  <c:v>26.413</c:v>
                </c:pt>
                <c:pt idx="2759">
                  <c:v>29.611999999999998</c:v>
                </c:pt>
                <c:pt idx="2760">
                  <c:v>90.899000000000001</c:v>
                </c:pt>
                <c:pt idx="2761">
                  <c:v>243.76999999999998</c:v>
                </c:pt>
                <c:pt idx="2762">
                  <c:v>313.94499999999999</c:v>
                </c:pt>
                <c:pt idx="2763">
                  <c:v>330.95599999999973</c:v>
                </c:pt>
                <c:pt idx="2764">
                  <c:v>353.60199999999969</c:v>
                </c:pt>
                <c:pt idx="2765">
                  <c:v>411.09899999999959</c:v>
                </c:pt>
                <c:pt idx="2766">
                  <c:v>523.81199999999944</c:v>
                </c:pt>
                <c:pt idx="2767">
                  <c:v>586.16300000000001</c:v>
                </c:pt>
                <c:pt idx="2768">
                  <c:v>526.85699999999918</c:v>
                </c:pt>
                <c:pt idx="2769">
                  <c:v>608.8419999999993</c:v>
                </c:pt>
                <c:pt idx="2770">
                  <c:v>1080.1929999999998</c:v>
                </c:pt>
                <c:pt idx="2771">
                  <c:v>1593.1329999999998</c:v>
                </c:pt>
                <c:pt idx="2772">
                  <c:v>1717.913</c:v>
                </c:pt>
                <c:pt idx="2773">
                  <c:v>1612.5070000000001</c:v>
                </c:pt>
                <c:pt idx="2774">
                  <c:v>1525.1399999999999</c:v>
                </c:pt>
                <c:pt idx="2775">
                  <c:v>1455.8939999999998</c:v>
                </c:pt>
                <c:pt idx="2776">
                  <c:v>1631.944</c:v>
                </c:pt>
                <c:pt idx="2777">
                  <c:v>1974.8329999999999</c:v>
                </c:pt>
                <c:pt idx="2778">
                  <c:v>2097.8829999999998</c:v>
                </c:pt>
                <c:pt idx="2779">
                  <c:v>1843.2619999999999</c:v>
                </c:pt>
                <c:pt idx="2780">
                  <c:v>1326.297</c:v>
                </c:pt>
                <c:pt idx="2781">
                  <c:v>900.077</c:v>
                </c:pt>
                <c:pt idx="2782">
                  <c:v>672.20600000000002</c:v>
                </c:pt>
                <c:pt idx="2783">
                  <c:v>701.904</c:v>
                </c:pt>
                <c:pt idx="2784">
                  <c:v>844.39800000000002</c:v>
                </c:pt>
                <c:pt idx="2785">
                  <c:v>796.4</c:v>
                </c:pt>
                <c:pt idx="2786">
                  <c:v>757.90099999999939</c:v>
                </c:pt>
                <c:pt idx="2787">
                  <c:v>718.88199999999949</c:v>
                </c:pt>
                <c:pt idx="2788">
                  <c:v>625.02300000000002</c:v>
                </c:pt>
                <c:pt idx="2789">
                  <c:v>493.61900000000031</c:v>
                </c:pt>
                <c:pt idx="2790">
                  <c:v>440.81400000000002</c:v>
                </c:pt>
                <c:pt idx="2791">
                  <c:v>1014.03</c:v>
                </c:pt>
                <c:pt idx="2792">
                  <c:v>1849.7</c:v>
                </c:pt>
                <c:pt idx="2793">
                  <c:v>2161.52</c:v>
                </c:pt>
                <c:pt idx="2794">
                  <c:v>2407.0129999999999</c:v>
                </c:pt>
                <c:pt idx="2795">
                  <c:v>2580.712</c:v>
                </c:pt>
                <c:pt idx="2796">
                  <c:v>2725.4340000000002</c:v>
                </c:pt>
                <c:pt idx="2797">
                  <c:v>2882.201</c:v>
                </c:pt>
                <c:pt idx="2798">
                  <c:v>3026.9</c:v>
                </c:pt>
                <c:pt idx="2799">
                  <c:v>3118.1819999999998</c:v>
                </c:pt>
                <c:pt idx="2800">
                  <c:v>3167.076</c:v>
                </c:pt>
                <c:pt idx="2801">
                  <c:v>3180.5120000000002</c:v>
                </c:pt>
                <c:pt idx="2802">
                  <c:v>3179.0509999999999</c:v>
                </c:pt>
                <c:pt idx="2803">
                  <c:v>3182.4450000000002</c:v>
                </c:pt>
                <c:pt idx="2804">
                  <c:v>3181.605</c:v>
                </c:pt>
                <c:pt idx="2805">
                  <c:v>3184.6639999999998</c:v>
                </c:pt>
                <c:pt idx="2806">
                  <c:v>3146.5039999999999</c:v>
                </c:pt>
                <c:pt idx="2807">
                  <c:v>3152.1109999999999</c:v>
                </c:pt>
                <c:pt idx="2808">
                  <c:v>3181.1439999999998</c:v>
                </c:pt>
                <c:pt idx="2809">
                  <c:v>3052.4839999999999</c:v>
                </c:pt>
                <c:pt idx="2810">
                  <c:v>2320.652</c:v>
                </c:pt>
                <c:pt idx="2811">
                  <c:v>1293.7919999999999</c:v>
                </c:pt>
                <c:pt idx="2812">
                  <c:v>803.96199999999931</c:v>
                </c:pt>
                <c:pt idx="2813">
                  <c:v>590.505</c:v>
                </c:pt>
                <c:pt idx="2814">
                  <c:v>497.38400000000001</c:v>
                </c:pt>
                <c:pt idx="2815">
                  <c:v>466.22599999999966</c:v>
                </c:pt>
                <c:pt idx="2816">
                  <c:v>453.26599999999974</c:v>
                </c:pt>
                <c:pt idx="2817">
                  <c:v>436.04199999999969</c:v>
                </c:pt>
                <c:pt idx="2818">
                  <c:v>398.55599999999993</c:v>
                </c:pt>
                <c:pt idx="2819">
                  <c:v>499.71</c:v>
                </c:pt>
                <c:pt idx="2820">
                  <c:v>680.49400000000003</c:v>
                </c:pt>
                <c:pt idx="2821">
                  <c:v>747.53099999999949</c:v>
                </c:pt>
                <c:pt idx="2822">
                  <c:v>609.39</c:v>
                </c:pt>
                <c:pt idx="2823">
                  <c:v>537.90099999999939</c:v>
                </c:pt>
                <c:pt idx="2824">
                  <c:v>433.24</c:v>
                </c:pt>
                <c:pt idx="2825">
                  <c:v>316.29499999999973</c:v>
                </c:pt>
                <c:pt idx="2826">
                  <c:v>243.51</c:v>
                </c:pt>
                <c:pt idx="2827">
                  <c:v>199.69</c:v>
                </c:pt>
                <c:pt idx="2828">
                  <c:v>167.63499999999999</c:v>
                </c:pt>
                <c:pt idx="2829">
                  <c:v>145.548</c:v>
                </c:pt>
                <c:pt idx="2830">
                  <c:v>129.99300000000002</c:v>
                </c:pt>
                <c:pt idx="2831">
                  <c:v>115.723</c:v>
                </c:pt>
                <c:pt idx="2832">
                  <c:v>103.834</c:v>
                </c:pt>
                <c:pt idx="2833">
                  <c:v>148.40600000000001</c:v>
                </c:pt>
                <c:pt idx="2834">
                  <c:v>184.07299999999998</c:v>
                </c:pt>
                <c:pt idx="2835">
                  <c:v>124.773</c:v>
                </c:pt>
                <c:pt idx="2836">
                  <c:v>102.563</c:v>
                </c:pt>
                <c:pt idx="2837">
                  <c:v>501.42099999999959</c:v>
                </c:pt>
                <c:pt idx="2838">
                  <c:v>1972.3509999999999</c:v>
                </c:pt>
                <c:pt idx="2839">
                  <c:v>2274.3040000000001</c:v>
                </c:pt>
                <c:pt idx="2840">
                  <c:v>1718.7470000000001</c:v>
                </c:pt>
                <c:pt idx="2841">
                  <c:v>989.34599999999932</c:v>
                </c:pt>
                <c:pt idx="2842">
                  <c:v>538.26599999999996</c:v>
                </c:pt>
                <c:pt idx="2843">
                  <c:v>304.64400000000035</c:v>
                </c:pt>
                <c:pt idx="2844">
                  <c:v>188.72399999999999</c:v>
                </c:pt>
                <c:pt idx="2845">
                  <c:v>116.181</c:v>
                </c:pt>
                <c:pt idx="2846">
                  <c:v>99.661999999999992</c:v>
                </c:pt>
                <c:pt idx="2847">
                  <c:v>88.033000000000001</c:v>
                </c:pt>
                <c:pt idx="2848">
                  <c:v>81.095000000000013</c:v>
                </c:pt>
                <c:pt idx="2849">
                  <c:v>88.033000000000001</c:v>
                </c:pt>
                <c:pt idx="2850">
                  <c:v>220.47499999999999</c:v>
                </c:pt>
                <c:pt idx="2851">
                  <c:v>270.74</c:v>
                </c:pt>
                <c:pt idx="2852">
                  <c:v>208.80800000000013</c:v>
                </c:pt>
                <c:pt idx="2853">
                  <c:v>226.93800000000007</c:v>
                </c:pt>
                <c:pt idx="2854">
                  <c:v>250.92500000000001</c:v>
                </c:pt>
                <c:pt idx="2855">
                  <c:v>234.95500000000001</c:v>
                </c:pt>
                <c:pt idx="2856">
                  <c:v>237.01</c:v>
                </c:pt>
                <c:pt idx="2857">
                  <c:v>231.072</c:v>
                </c:pt>
                <c:pt idx="2858">
                  <c:v>216.79</c:v>
                </c:pt>
                <c:pt idx="2859">
                  <c:v>217.232</c:v>
                </c:pt>
                <c:pt idx="2860">
                  <c:v>206.672</c:v>
                </c:pt>
                <c:pt idx="2861">
                  <c:v>192.495</c:v>
                </c:pt>
                <c:pt idx="2862">
                  <c:v>192.87900000000002</c:v>
                </c:pt>
                <c:pt idx="2863">
                  <c:v>210.57899999999998</c:v>
                </c:pt>
                <c:pt idx="2864">
                  <c:v>216.52700000000004</c:v>
                </c:pt>
                <c:pt idx="2865">
                  <c:v>235.99</c:v>
                </c:pt>
                <c:pt idx="2866">
                  <c:v>251.48100000000014</c:v>
                </c:pt>
                <c:pt idx="2867">
                  <c:v>246.77399999999992</c:v>
                </c:pt>
                <c:pt idx="2868">
                  <c:v>238.42000000000004</c:v>
                </c:pt>
                <c:pt idx="2869">
                  <c:v>226.495</c:v>
                </c:pt>
                <c:pt idx="2870">
                  <c:v>216.15600000000001</c:v>
                </c:pt>
                <c:pt idx="2871">
                  <c:v>201.01499999999999</c:v>
                </c:pt>
                <c:pt idx="2872">
                  <c:v>187.416</c:v>
                </c:pt>
                <c:pt idx="2873">
                  <c:v>179.87100000000001</c:v>
                </c:pt>
                <c:pt idx="2874">
                  <c:v>175.28399999999999</c:v>
                </c:pt>
                <c:pt idx="2875">
                  <c:v>173.267</c:v>
                </c:pt>
                <c:pt idx="2876">
                  <c:v>174.077</c:v>
                </c:pt>
                <c:pt idx="2877">
                  <c:v>179.52100000000004</c:v>
                </c:pt>
                <c:pt idx="2878">
                  <c:v>200.70899999999997</c:v>
                </c:pt>
                <c:pt idx="2879">
                  <c:v>777.11599999999999</c:v>
                </c:pt>
                <c:pt idx="2880">
                  <c:v>1812.6089999999999</c:v>
                </c:pt>
                <c:pt idx="2881">
                  <c:v>2173.0419999999999</c:v>
                </c:pt>
                <c:pt idx="2882">
                  <c:v>2242.9209999999998</c:v>
                </c:pt>
                <c:pt idx="2883">
                  <c:v>2320.3330000000024</c:v>
                </c:pt>
                <c:pt idx="2884">
                  <c:v>2497.078</c:v>
                </c:pt>
                <c:pt idx="2885">
                  <c:v>2691.4029999999998</c:v>
                </c:pt>
                <c:pt idx="2886">
                  <c:v>2942.8629999999998</c:v>
                </c:pt>
                <c:pt idx="2887">
                  <c:v>3251.4369999999999</c:v>
                </c:pt>
                <c:pt idx="2888">
                  <c:v>3490.4160000000002</c:v>
                </c:pt>
                <c:pt idx="2889">
                  <c:v>3641.0329999999999</c:v>
                </c:pt>
                <c:pt idx="2890">
                  <c:v>3803.2059999999997</c:v>
                </c:pt>
                <c:pt idx="2891">
                  <c:v>3983.9839999999999</c:v>
                </c:pt>
                <c:pt idx="2892">
                  <c:v>4122.6420000000044</c:v>
                </c:pt>
                <c:pt idx="2893">
                  <c:v>4273.42</c:v>
                </c:pt>
                <c:pt idx="2894">
                  <c:v>4415.8740000000007</c:v>
                </c:pt>
                <c:pt idx="2895">
                  <c:v>4518.78</c:v>
                </c:pt>
                <c:pt idx="2896">
                  <c:v>4624.598</c:v>
                </c:pt>
                <c:pt idx="2897">
                  <c:v>4698.8710000000001</c:v>
                </c:pt>
                <c:pt idx="2898">
                  <c:v>4766.1450000000004</c:v>
                </c:pt>
                <c:pt idx="2899">
                  <c:v>4818.5110000000004</c:v>
                </c:pt>
                <c:pt idx="2900">
                  <c:v>4845.04</c:v>
                </c:pt>
                <c:pt idx="2901">
                  <c:v>4865.3460000000014</c:v>
                </c:pt>
                <c:pt idx="2902">
                  <c:v>4884.6790000000001</c:v>
                </c:pt>
                <c:pt idx="2903">
                  <c:v>4885.72</c:v>
                </c:pt>
                <c:pt idx="2904">
                  <c:v>4896.0440000000008</c:v>
                </c:pt>
                <c:pt idx="2905">
                  <c:v>4929.1580000000004</c:v>
                </c:pt>
                <c:pt idx="2906">
                  <c:v>4937.4210000000003</c:v>
                </c:pt>
                <c:pt idx="2907">
                  <c:v>4892.1060000000034</c:v>
                </c:pt>
                <c:pt idx="2908">
                  <c:v>4917.9610000000002</c:v>
                </c:pt>
                <c:pt idx="2909">
                  <c:v>4970.8670000000002</c:v>
                </c:pt>
                <c:pt idx="2910">
                  <c:v>5004.5610000000024</c:v>
                </c:pt>
                <c:pt idx="2911">
                  <c:v>4980.5220000000054</c:v>
                </c:pt>
                <c:pt idx="2912">
                  <c:v>4913.08</c:v>
                </c:pt>
                <c:pt idx="2913">
                  <c:v>4776.3850000000002</c:v>
                </c:pt>
                <c:pt idx="2914">
                  <c:v>4521.8210000000045</c:v>
                </c:pt>
                <c:pt idx="2915">
                  <c:v>4096.5910000000003</c:v>
                </c:pt>
                <c:pt idx="2916">
                  <c:v>3389.4130000000023</c:v>
                </c:pt>
                <c:pt idx="2917">
                  <c:v>2662.8969999999999</c:v>
                </c:pt>
                <c:pt idx="2918">
                  <c:v>2369.8920000000012</c:v>
                </c:pt>
                <c:pt idx="2919">
                  <c:v>2233.8750000000023</c:v>
                </c:pt>
                <c:pt idx="2920">
                  <c:v>2147.5369999999998</c:v>
                </c:pt>
                <c:pt idx="2921">
                  <c:v>2054.6320000000001</c:v>
                </c:pt>
                <c:pt idx="2922">
                  <c:v>1945.242</c:v>
                </c:pt>
                <c:pt idx="2923">
                  <c:v>1868.2449999999999</c:v>
                </c:pt>
                <c:pt idx="2924">
                  <c:v>1775.8869999999999</c:v>
                </c:pt>
                <c:pt idx="2925">
                  <c:v>1598.261</c:v>
                </c:pt>
                <c:pt idx="2926">
                  <c:v>1310.1039999999998</c:v>
                </c:pt>
                <c:pt idx="2927">
                  <c:v>1034.9860000000001</c:v>
                </c:pt>
                <c:pt idx="2928">
                  <c:v>837.04300000000001</c:v>
                </c:pt>
                <c:pt idx="2929">
                  <c:v>695.55399999999997</c:v>
                </c:pt>
                <c:pt idx="2930">
                  <c:v>619.04099999999949</c:v>
                </c:pt>
                <c:pt idx="2931">
                  <c:v>569.31999999999948</c:v>
                </c:pt>
                <c:pt idx="2932">
                  <c:v>459.3</c:v>
                </c:pt>
                <c:pt idx="2933">
                  <c:v>414.846</c:v>
                </c:pt>
                <c:pt idx="2934">
                  <c:v>398.90899999999959</c:v>
                </c:pt>
                <c:pt idx="2935">
                  <c:v>417.9569999999996</c:v>
                </c:pt>
                <c:pt idx="2936">
                  <c:v>443.14600000000002</c:v>
                </c:pt>
                <c:pt idx="2937">
                  <c:v>440.90199999999959</c:v>
                </c:pt>
                <c:pt idx="2938">
                  <c:v>384.01</c:v>
                </c:pt>
                <c:pt idx="2939">
                  <c:v>328.23699999999957</c:v>
                </c:pt>
                <c:pt idx="2940">
                  <c:v>316.91000000000003</c:v>
                </c:pt>
                <c:pt idx="2941">
                  <c:v>328.23399999999947</c:v>
                </c:pt>
                <c:pt idx="2942">
                  <c:v>345.54899999999969</c:v>
                </c:pt>
                <c:pt idx="2943">
                  <c:v>353.2069999999996</c:v>
                </c:pt>
                <c:pt idx="2944">
                  <c:v>344.60500000000002</c:v>
                </c:pt>
                <c:pt idx="2945">
                  <c:v>324.48299999999966</c:v>
                </c:pt>
                <c:pt idx="2946">
                  <c:v>297.44200000000001</c:v>
                </c:pt>
                <c:pt idx="2947">
                  <c:v>319.262</c:v>
                </c:pt>
                <c:pt idx="2948">
                  <c:v>335.36099999999999</c:v>
                </c:pt>
                <c:pt idx="2949">
                  <c:v>327.279</c:v>
                </c:pt>
                <c:pt idx="2950">
                  <c:v>339.37700000000001</c:v>
                </c:pt>
                <c:pt idx="2951">
                  <c:v>373.65899999999999</c:v>
                </c:pt>
                <c:pt idx="2952">
                  <c:v>351.98599999999959</c:v>
                </c:pt>
                <c:pt idx="2953">
                  <c:v>348.4159999999996</c:v>
                </c:pt>
                <c:pt idx="2954">
                  <c:v>368.10599999999999</c:v>
                </c:pt>
                <c:pt idx="2955">
                  <c:v>376.10199999999969</c:v>
                </c:pt>
                <c:pt idx="2956">
                  <c:v>347.048</c:v>
                </c:pt>
                <c:pt idx="2957">
                  <c:v>343.94900000000001</c:v>
                </c:pt>
                <c:pt idx="2958">
                  <c:v>343.41999999999973</c:v>
                </c:pt>
                <c:pt idx="2959">
                  <c:v>325.85599999999999</c:v>
                </c:pt>
                <c:pt idx="2960">
                  <c:v>324.964</c:v>
                </c:pt>
                <c:pt idx="2961">
                  <c:v>315.875</c:v>
                </c:pt>
                <c:pt idx="2962">
                  <c:v>266.28599999999966</c:v>
                </c:pt>
                <c:pt idx="2963">
                  <c:v>198.41200000000001</c:v>
                </c:pt>
                <c:pt idx="2964">
                  <c:v>192.59200000000001</c:v>
                </c:pt>
                <c:pt idx="2965">
                  <c:v>218.70699999999999</c:v>
                </c:pt>
                <c:pt idx="2966">
                  <c:v>239.506</c:v>
                </c:pt>
                <c:pt idx="2967">
                  <c:v>273.03699999999947</c:v>
                </c:pt>
                <c:pt idx="2968">
                  <c:v>299.09799999999973</c:v>
                </c:pt>
                <c:pt idx="2969">
                  <c:v>305.077</c:v>
                </c:pt>
                <c:pt idx="2970">
                  <c:v>299.87200000000001</c:v>
                </c:pt>
                <c:pt idx="2971">
                  <c:v>288.31099999999969</c:v>
                </c:pt>
                <c:pt idx="2972">
                  <c:v>274.077</c:v>
                </c:pt>
                <c:pt idx="2973">
                  <c:v>276.50099999999969</c:v>
                </c:pt>
                <c:pt idx="2974">
                  <c:v>280.34800000000001</c:v>
                </c:pt>
                <c:pt idx="2975">
                  <c:v>266.7459999999997</c:v>
                </c:pt>
                <c:pt idx="2976">
                  <c:v>296.01900000000001</c:v>
                </c:pt>
                <c:pt idx="2977">
                  <c:v>291.2189999999996</c:v>
                </c:pt>
                <c:pt idx="2978">
                  <c:v>293.7</c:v>
                </c:pt>
                <c:pt idx="2979">
                  <c:v>314.81099999999969</c:v>
                </c:pt>
                <c:pt idx="2980">
                  <c:v>326.2189999999996</c:v>
                </c:pt>
                <c:pt idx="2981">
                  <c:v>314.01799999999969</c:v>
                </c:pt>
                <c:pt idx="2982">
                  <c:v>315.82599999999974</c:v>
                </c:pt>
                <c:pt idx="2983">
                  <c:v>321.20599999999973</c:v>
                </c:pt>
                <c:pt idx="2984">
                  <c:v>307.54399999999993</c:v>
                </c:pt>
                <c:pt idx="2985">
                  <c:v>285.06599999999969</c:v>
                </c:pt>
                <c:pt idx="2986">
                  <c:v>263.20599999999973</c:v>
                </c:pt>
                <c:pt idx="2987">
                  <c:v>246.934</c:v>
                </c:pt>
                <c:pt idx="2988">
                  <c:v>233.52800000000013</c:v>
                </c:pt>
                <c:pt idx="2989">
                  <c:v>222.47399999999999</c:v>
                </c:pt>
                <c:pt idx="2990">
                  <c:v>220.95800000000014</c:v>
                </c:pt>
                <c:pt idx="2991">
                  <c:v>198.40200000000004</c:v>
                </c:pt>
                <c:pt idx="2992">
                  <c:v>185.09300000000002</c:v>
                </c:pt>
                <c:pt idx="2993">
                  <c:v>186.38300000000001</c:v>
                </c:pt>
                <c:pt idx="2994">
                  <c:v>196.68700000000001</c:v>
                </c:pt>
                <c:pt idx="2995">
                  <c:v>207.89100000000013</c:v>
                </c:pt>
                <c:pt idx="2996">
                  <c:v>220.87</c:v>
                </c:pt>
                <c:pt idx="2997">
                  <c:v>230.68</c:v>
                </c:pt>
                <c:pt idx="2998">
                  <c:v>236.27599999999998</c:v>
                </c:pt>
                <c:pt idx="2999">
                  <c:v>233.751</c:v>
                </c:pt>
                <c:pt idx="3000">
                  <c:v>232.24799999999999</c:v>
                </c:pt>
                <c:pt idx="3001">
                  <c:v>227.084</c:v>
                </c:pt>
                <c:pt idx="3002">
                  <c:v>220.39200000000014</c:v>
                </c:pt>
                <c:pt idx="3003">
                  <c:v>213.68800000000007</c:v>
                </c:pt>
                <c:pt idx="3004">
                  <c:v>206.001</c:v>
                </c:pt>
                <c:pt idx="3005">
                  <c:v>195.66899999999998</c:v>
                </c:pt>
                <c:pt idx="3006">
                  <c:v>186.82000000000014</c:v>
                </c:pt>
                <c:pt idx="3007">
                  <c:v>165.51399999999998</c:v>
                </c:pt>
                <c:pt idx="3008">
                  <c:v>145.869</c:v>
                </c:pt>
                <c:pt idx="3009">
                  <c:v>147.79</c:v>
                </c:pt>
                <c:pt idx="3010">
                  <c:v>161.30200000000013</c:v>
                </c:pt>
                <c:pt idx="3011">
                  <c:v>165.06</c:v>
                </c:pt>
                <c:pt idx="3012">
                  <c:v>160.08500000000001</c:v>
                </c:pt>
                <c:pt idx="3013">
                  <c:v>153.166</c:v>
                </c:pt>
                <c:pt idx="3014">
                  <c:v>146.74899999999997</c:v>
                </c:pt>
                <c:pt idx="3015">
                  <c:v>146.16499999999999</c:v>
                </c:pt>
                <c:pt idx="3016">
                  <c:v>145.95400000000001</c:v>
                </c:pt>
                <c:pt idx="3017">
                  <c:v>142.202</c:v>
                </c:pt>
                <c:pt idx="3018">
                  <c:v>132.578</c:v>
                </c:pt>
                <c:pt idx="3019">
                  <c:v>119.363</c:v>
                </c:pt>
                <c:pt idx="3020">
                  <c:v>113.965</c:v>
                </c:pt>
                <c:pt idx="3021">
                  <c:v>112.489</c:v>
                </c:pt>
                <c:pt idx="3022">
                  <c:v>121.768</c:v>
                </c:pt>
                <c:pt idx="3023">
                  <c:v>147.99</c:v>
                </c:pt>
                <c:pt idx="3024">
                  <c:v>267.33599999999973</c:v>
                </c:pt>
                <c:pt idx="3025">
                  <c:v>342.529</c:v>
                </c:pt>
                <c:pt idx="3026">
                  <c:v>324.64900000000034</c:v>
                </c:pt>
                <c:pt idx="3027">
                  <c:v>287.47999999999973</c:v>
                </c:pt>
                <c:pt idx="3028">
                  <c:v>266.24900000000002</c:v>
                </c:pt>
                <c:pt idx="3029">
                  <c:v>238.29399999999998</c:v>
                </c:pt>
                <c:pt idx="3030">
                  <c:v>209.21899999999999</c:v>
                </c:pt>
                <c:pt idx="3031">
                  <c:v>200.185</c:v>
                </c:pt>
                <c:pt idx="3032">
                  <c:v>203.19</c:v>
                </c:pt>
                <c:pt idx="3033">
                  <c:v>221.15100000000001</c:v>
                </c:pt>
                <c:pt idx="3034">
                  <c:v>238.17599999999999</c:v>
                </c:pt>
                <c:pt idx="3035">
                  <c:v>263.38599999999974</c:v>
                </c:pt>
                <c:pt idx="3036">
                  <c:v>259.77699999999959</c:v>
                </c:pt>
                <c:pt idx="3037">
                  <c:v>245.655</c:v>
                </c:pt>
                <c:pt idx="3038">
                  <c:v>282.16899999999993</c:v>
                </c:pt>
                <c:pt idx="3039">
                  <c:v>346.21599999999967</c:v>
                </c:pt>
                <c:pt idx="3040">
                  <c:v>340.60199999999969</c:v>
                </c:pt>
                <c:pt idx="3041">
                  <c:v>335.851</c:v>
                </c:pt>
                <c:pt idx="3042">
                  <c:v>276.03799999999967</c:v>
                </c:pt>
                <c:pt idx="3043">
                  <c:v>226.38200000000018</c:v>
                </c:pt>
                <c:pt idx="3044">
                  <c:v>203.14899999999997</c:v>
                </c:pt>
                <c:pt idx="3045">
                  <c:v>201.68300000000002</c:v>
                </c:pt>
                <c:pt idx="3046">
                  <c:v>198.27799999999999</c:v>
                </c:pt>
                <c:pt idx="3047">
                  <c:v>203.68600000000001</c:v>
                </c:pt>
                <c:pt idx="3048">
                  <c:v>232.636</c:v>
                </c:pt>
                <c:pt idx="3049">
                  <c:v>240.65100000000001</c:v>
                </c:pt>
                <c:pt idx="3050">
                  <c:v>229.06700000000001</c:v>
                </c:pt>
                <c:pt idx="3051">
                  <c:v>261.00900000000001</c:v>
                </c:pt>
                <c:pt idx="3052">
                  <c:v>327.61399999999969</c:v>
                </c:pt>
                <c:pt idx="3053">
                  <c:v>358.99899999999957</c:v>
                </c:pt>
                <c:pt idx="3054">
                  <c:v>349.8</c:v>
                </c:pt>
                <c:pt idx="3055">
                  <c:v>338.54599999999999</c:v>
                </c:pt>
                <c:pt idx="3056">
                  <c:v>410.37900000000002</c:v>
                </c:pt>
                <c:pt idx="3057">
                  <c:v>359.43299999999959</c:v>
                </c:pt>
                <c:pt idx="3058">
                  <c:v>356.46799999999973</c:v>
                </c:pt>
                <c:pt idx="3059">
                  <c:v>346.17500000000001</c:v>
                </c:pt>
                <c:pt idx="3060">
                  <c:v>313.27499999999969</c:v>
                </c:pt>
                <c:pt idx="3061">
                  <c:v>267.36099999999999</c:v>
                </c:pt>
                <c:pt idx="3062">
                  <c:v>229.874</c:v>
                </c:pt>
                <c:pt idx="3063">
                  <c:v>176.89600000000004</c:v>
                </c:pt>
                <c:pt idx="3064">
                  <c:v>145.47200000000001</c:v>
                </c:pt>
                <c:pt idx="3065">
                  <c:v>250.09800000000001</c:v>
                </c:pt>
                <c:pt idx="3066">
                  <c:v>368.45299999999969</c:v>
                </c:pt>
                <c:pt idx="3067">
                  <c:v>382.07</c:v>
                </c:pt>
                <c:pt idx="3068">
                  <c:v>483.38200000000001</c:v>
                </c:pt>
                <c:pt idx="3069">
                  <c:v>489.89299999999969</c:v>
                </c:pt>
                <c:pt idx="3070">
                  <c:v>436.55099999999999</c:v>
                </c:pt>
                <c:pt idx="3071">
                  <c:v>402.1</c:v>
                </c:pt>
                <c:pt idx="3072">
                  <c:v>376.17500000000001</c:v>
                </c:pt>
                <c:pt idx="3073">
                  <c:v>353.83099999999973</c:v>
                </c:pt>
                <c:pt idx="3074">
                  <c:v>307.5849999999997</c:v>
                </c:pt>
                <c:pt idx="3075">
                  <c:v>245.53</c:v>
                </c:pt>
                <c:pt idx="3076">
                  <c:v>189.29399999999998</c:v>
                </c:pt>
                <c:pt idx="3077">
                  <c:v>146.50200000000001</c:v>
                </c:pt>
                <c:pt idx="3078">
                  <c:v>106.071</c:v>
                </c:pt>
                <c:pt idx="3079">
                  <c:v>81.363</c:v>
                </c:pt>
                <c:pt idx="3080">
                  <c:v>69.322999999999979</c:v>
                </c:pt>
                <c:pt idx="3081">
                  <c:v>78.277999999999992</c:v>
                </c:pt>
                <c:pt idx="3082">
                  <c:v>184.27199999999999</c:v>
                </c:pt>
                <c:pt idx="3083">
                  <c:v>263.9279999999996</c:v>
                </c:pt>
                <c:pt idx="3084">
                  <c:v>277.06299999999999</c:v>
                </c:pt>
                <c:pt idx="3085">
                  <c:v>281.31400000000002</c:v>
                </c:pt>
                <c:pt idx="3086">
                  <c:v>283.75200000000001</c:v>
                </c:pt>
                <c:pt idx="3087">
                  <c:v>282.59599999999966</c:v>
                </c:pt>
                <c:pt idx="3088">
                  <c:v>284.88599999999974</c:v>
                </c:pt>
                <c:pt idx="3089">
                  <c:v>289.56</c:v>
                </c:pt>
                <c:pt idx="3090">
                  <c:v>282.01599999999974</c:v>
                </c:pt>
                <c:pt idx="3091">
                  <c:v>271.72599999999966</c:v>
                </c:pt>
                <c:pt idx="3092">
                  <c:v>267.99499999999966</c:v>
                </c:pt>
                <c:pt idx="3093">
                  <c:v>264.80599999999993</c:v>
                </c:pt>
                <c:pt idx="3094">
                  <c:v>261.07499999999999</c:v>
                </c:pt>
                <c:pt idx="3095">
                  <c:v>262.73599999999959</c:v>
                </c:pt>
                <c:pt idx="3096">
                  <c:v>268.892</c:v>
                </c:pt>
                <c:pt idx="3097">
                  <c:v>272.637</c:v>
                </c:pt>
                <c:pt idx="3098">
                  <c:v>275.82900000000001</c:v>
                </c:pt>
                <c:pt idx="3099">
                  <c:v>278.49799999999959</c:v>
                </c:pt>
                <c:pt idx="3100">
                  <c:v>294.31599999999969</c:v>
                </c:pt>
                <c:pt idx="3101">
                  <c:v>302.267</c:v>
                </c:pt>
                <c:pt idx="3102">
                  <c:v>292.34399999999999</c:v>
                </c:pt>
                <c:pt idx="3103">
                  <c:v>277.26299999999969</c:v>
                </c:pt>
                <c:pt idx="3104">
                  <c:v>269.39400000000001</c:v>
                </c:pt>
                <c:pt idx="3105">
                  <c:v>266.16800000000001</c:v>
                </c:pt>
                <c:pt idx="3106">
                  <c:v>269.89</c:v>
                </c:pt>
                <c:pt idx="3107">
                  <c:v>269.17200000000008</c:v>
                </c:pt>
                <c:pt idx="3108">
                  <c:v>275.42699999999951</c:v>
                </c:pt>
                <c:pt idx="3109">
                  <c:v>297.48899999999946</c:v>
                </c:pt>
                <c:pt idx="3110">
                  <c:v>311.73799999999966</c:v>
                </c:pt>
                <c:pt idx="3111">
                  <c:v>311.19600000000003</c:v>
                </c:pt>
                <c:pt idx="3112">
                  <c:v>307.69400000000002</c:v>
                </c:pt>
                <c:pt idx="3113">
                  <c:v>290.43299999999959</c:v>
                </c:pt>
                <c:pt idx="3114">
                  <c:v>304.18099999999993</c:v>
                </c:pt>
                <c:pt idx="3115">
                  <c:v>351.02499999999969</c:v>
                </c:pt>
                <c:pt idx="3116">
                  <c:v>396.31</c:v>
                </c:pt>
                <c:pt idx="3117">
                  <c:v>405.44099999999969</c:v>
                </c:pt>
                <c:pt idx="3118">
                  <c:v>390.24400000000031</c:v>
                </c:pt>
                <c:pt idx="3119">
                  <c:v>371.15699999999993</c:v>
                </c:pt>
                <c:pt idx="3120">
                  <c:v>359.7909999999996</c:v>
                </c:pt>
                <c:pt idx="3121">
                  <c:v>361.27199999999959</c:v>
                </c:pt>
                <c:pt idx="3122">
                  <c:v>394.71199999999959</c:v>
                </c:pt>
                <c:pt idx="3123">
                  <c:v>423.68900000000002</c:v>
                </c:pt>
                <c:pt idx="3124">
                  <c:v>440.14000000000027</c:v>
                </c:pt>
                <c:pt idx="3125">
                  <c:v>454.90299999999974</c:v>
                </c:pt>
                <c:pt idx="3126">
                  <c:v>456.36700000000002</c:v>
                </c:pt>
                <c:pt idx="3127">
                  <c:v>443.28799999999967</c:v>
                </c:pt>
                <c:pt idx="3128">
                  <c:v>429.56400000000002</c:v>
                </c:pt>
                <c:pt idx="3129">
                  <c:v>411.06900000000002</c:v>
                </c:pt>
                <c:pt idx="3130">
                  <c:v>387.95599999999973</c:v>
                </c:pt>
                <c:pt idx="3131">
                  <c:v>368.82799999999969</c:v>
                </c:pt>
                <c:pt idx="3132">
                  <c:v>348.49499999999966</c:v>
                </c:pt>
                <c:pt idx="3133">
                  <c:v>336.17</c:v>
                </c:pt>
                <c:pt idx="3134">
                  <c:v>338.54300000000001</c:v>
                </c:pt>
                <c:pt idx="3135">
                  <c:v>338.35300000000001</c:v>
                </c:pt>
                <c:pt idx="3136">
                  <c:v>335.03500000000003</c:v>
                </c:pt>
                <c:pt idx="3137">
                  <c:v>322.42399999999947</c:v>
                </c:pt>
                <c:pt idx="3138">
                  <c:v>301.65499999999997</c:v>
                </c:pt>
                <c:pt idx="3139">
                  <c:v>282.33599999999973</c:v>
                </c:pt>
                <c:pt idx="3140">
                  <c:v>284.70800000000003</c:v>
                </c:pt>
                <c:pt idx="3141">
                  <c:v>342.98699999999957</c:v>
                </c:pt>
                <c:pt idx="3142">
                  <c:v>456.52199999999959</c:v>
                </c:pt>
                <c:pt idx="3143">
                  <c:v>491.21799999999973</c:v>
                </c:pt>
                <c:pt idx="3144">
                  <c:v>473.685</c:v>
                </c:pt>
                <c:pt idx="3145">
                  <c:v>420.964</c:v>
                </c:pt>
                <c:pt idx="3146">
                  <c:v>372.863</c:v>
                </c:pt>
                <c:pt idx="3147">
                  <c:v>351.10599999999999</c:v>
                </c:pt>
                <c:pt idx="3148">
                  <c:v>346.23399999999947</c:v>
                </c:pt>
                <c:pt idx="3149">
                  <c:v>355.58599999999973</c:v>
                </c:pt>
                <c:pt idx="3150">
                  <c:v>369.98200000000003</c:v>
                </c:pt>
                <c:pt idx="3151">
                  <c:v>414.173</c:v>
                </c:pt>
                <c:pt idx="3152">
                  <c:v>442.89599999999973</c:v>
                </c:pt>
                <c:pt idx="3153">
                  <c:v>428.95800000000003</c:v>
                </c:pt>
                <c:pt idx="3154">
                  <c:v>409.399</c:v>
                </c:pt>
                <c:pt idx="3155">
                  <c:v>429.351</c:v>
                </c:pt>
                <c:pt idx="3156">
                  <c:v>469.875</c:v>
                </c:pt>
                <c:pt idx="3157">
                  <c:v>481.91499999999974</c:v>
                </c:pt>
                <c:pt idx="3158">
                  <c:v>494.14900000000034</c:v>
                </c:pt>
                <c:pt idx="3159">
                  <c:v>485.28</c:v>
                </c:pt>
                <c:pt idx="3160">
                  <c:v>465.79700000000003</c:v>
                </c:pt>
                <c:pt idx="3161">
                  <c:v>486.8949999999997</c:v>
                </c:pt>
                <c:pt idx="3162">
                  <c:v>485.14299999999997</c:v>
                </c:pt>
                <c:pt idx="3163">
                  <c:v>459.53</c:v>
                </c:pt>
                <c:pt idx="3164">
                  <c:v>496.03500000000003</c:v>
                </c:pt>
                <c:pt idx="3165">
                  <c:v>498.09299999999973</c:v>
                </c:pt>
                <c:pt idx="3166">
                  <c:v>492.81</c:v>
                </c:pt>
                <c:pt idx="3167">
                  <c:v>492.07299999999969</c:v>
                </c:pt>
                <c:pt idx="3168">
                  <c:v>487.23699999999957</c:v>
                </c:pt>
                <c:pt idx="3169">
                  <c:v>502.93499999999966</c:v>
                </c:pt>
                <c:pt idx="3170">
                  <c:v>510.96199999999959</c:v>
                </c:pt>
                <c:pt idx="3171">
                  <c:v>425.68900000000002</c:v>
                </c:pt>
                <c:pt idx="3172">
                  <c:v>353.80399999999969</c:v>
                </c:pt>
                <c:pt idx="3173">
                  <c:v>302.0939999999996</c:v>
                </c:pt>
                <c:pt idx="3174">
                  <c:v>286.11599999999999</c:v>
                </c:pt>
                <c:pt idx="3175">
                  <c:v>309.65100000000001</c:v>
                </c:pt>
                <c:pt idx="3176">
                  <c:v>322.79599999999959</c:v>
                </c:pt>
                <c:pt idx="3177">
                  <c:v>347.95499999999993</c:v>
                </c:pt>
                <c:pt idx="3178">
                  <c:v>361.89599999999973</c:v>
                </c:pt>
                <c:pt idx="3179">
                  <c:v>318.4809999999996</c:v>
                </c:pt>
                <c:pt idx="3180">
                  <c:v>297.22099999999966</c:v>
                </c:pt>
                <c:pt idx="3181">
                  <c:v>267.19</c:v>
                </c:pt>
                <c:pt idx="3182">
                  <c:v>242.15</c:v>
                </c:pt>
                <c:pt idx="3183">
                  <c:v>211.71199999999999</c:v>
                </c:pt>
                <c:pt idx="3184">
                  <c:v>197.08600000000001</c:v>
                </c:pt>
                <c:pt idx="3185">
                  <c:v>259.18200000000002</c:v>
                </c:pt>
                <c:pt idx="3186">
                  <c:v>315.78599999999966</c:v>
                </c:pt>
                <c:pt idx="3187">
                  <c:v>368.90499999999969</c:v>
                </c:pt>
                <c:pt idx="3188">
                  <c:v>462.15499999999997</c:v>
                </c:pt>
                <c:pt idx="3189">
                  <c:v>491.22699999999946</c:v>
                </c:pt>
                <c:pt idx="3190">
                  <c:v>572.42499999999939</c:v>
                </c:pt>
                <c:pt idx="3191">
                  <c:v>674.12599999999998</c:v>
                </c:pt>
                <c:pt idx="3192">
                  <c:v>635.34499999999946</c:v>
                </c:pt>
                <c:pt idx="3193">
                  <c:v>566.721</c:v>
                </c:pt>
                <c:pt idx="3194">
                  <c:v>598.87099999999998</c:v>
                </c:pt>
                <c:pt idx="3195">
                  <c:v>684.86399999999946</c:v>
                </c:pt>
                <c:pt idx="3196">
                  <c:v>655.52499999999998</c:v>
                </c:pt>
                <c:pt idx="3197">
                  <c:v>580.95599999999945</c:v>
                </c:pt>
                <c:pt idx="3198">
                  <c:v>548.548</c:v>
                </c:pt>
                <c:pt idx="3199">
                  <c:v>545.08799999999997</c:v>
                </c:pt>
                <c:pt idx="3200">
                  <c:v>510.52799999999974</c:v>
                </c:pt>
                <c:pt idx="3201">
                  <c:v>503.5939999999996</c:v>
                </c:pt>
                <c:pt idx="3202">
                  <c:v>515.01400000000001</c:v>
                </c:pt>
                <c:pt idx="3203">
                  <c:v>490.3</c:v>
                </c:pt>
                <c:pt idx="3204">
                  <c:v>450.47499999999974</c:v>
                </c:pt>
                <c:pt idx="3205">
                  <c:v>392.16500000000002</c:v>
                </c:pt>
                <c:pt idx="3206">
                  <c:v>298.76400000000001</c:v>
                </c:pt>
                <c:pt idx="3207">
                  <c:v>249.87100000000001</c:v>
                </c:pt>
                <c:pt idx="3208">
                  <c:v>235.74899999999997</c:v>
                </c:pt>
                <c:pt idx="3209">
                  <c:v>236.88200000000018</c:v>
                </c:pt>
                <c:pt idx="3210">
                  <c:v>290.72299999999973</c:v>
                </c:pt>
                <c:pt idx="3211">
                  <c:v>358.3</c:v>
                </c:pt>
                <c:pt idx="3212">
                  <c:v>405.74099999999999</c:v>
                </c:pt>
                <c:pt idx="3213">
                  <c:v>450.21799999999973</c:v>
                </c:pt>
                <c:pt idx="3214">
                  <c:v>481.41799999999967</c:v>
                </c:pt>
                <c:pt idx="3215">
                  <c:v>443.39400000000001</c:v>
                </c:pt>
                <c:pt idx="3216">
                  <c:v>421.25400000000002</c:v>
                </c:pt>
                <c:pt idx="3217">
                  <c:v>442.19200000000001</c:v>
                </c:pt>
                <c:pt idx="3218">
                  <c:v>446.81700000000001</c:v>
                </c:pt>
                <c:pt idx="3219">
                  <c:v>417.19900000000001</c:v>
                </c:pt>
                <c:pt idx="3220">
                  <c:v>419.43499999999966</c:v>
                </c:pt>
                <c:pt idx="3221">
                  <c:v>436.346</c:v>
                </c:pt>
                <c:pt idx="3222">
                  <c:v>448.53099999999966</c:v>
                </c:pt>
                <c:pt idx="3223">
                  <c:v>451.8709999999997</c:v>
                </c:pt>
                <c:pt idx="3224">
                  <c:v>475.90799999999973</c:v>
                </c:pt>
                <c:pt idx="3225">
                  <c:v>485.94499999999999</c:v>
                </c:pt>
                <c:pt idx="3226">
                  <c:v>491.79199999999946</c:v>
                </c:pt>
                <c:pt idx="3227">
                  <c:v>512.09400000000005</c:v>
                </c:pt>
                <c:pt idx="3228">
                  <c:v>493.98699999999957</c:v>
                </c:pt>
                <c:pt idx="3229">
                  <c:v>400.11200000000002</c:v>
                </c:pt>
                <c:pt idx="3230">
                  <c:v>323.72499999999974</c:v>
                </c:pt>
                <c:pt idx="3231">
                  <c:v>307.30200000000002</c:v>
                </c:pt>
                <c:pt idx="3232">
                  <c:v>298.745</c:v>
                </c:pt>
                <c:pt idx="3233">
                  <c:v>330.45</c:v>
                </c:pt>
                <c:pt idx="3234">
                  <c:v>448.68400000000008</c:v>
                </c:pt>
                <c:pt idx="3235">
                  <c:v>615.49099999999999</c:v>
                </c:pt>
                <c:pt idx="3236">
                  <c:v>654.32399999999996</c:v>
                </c:pt>
                <c:pt idx="3237">
                  <c:v>632.4669999999993</c:v>
                </c:pt>
                <c:pt idx="3238">
                  <c:v>567.78599999999994</c:v>
                </c:pt>
                <c:pt idx="3239">
                  <c:v>521.428</c:v>
                </c:pt>
                <c:pt idx="3240">
                  <c:v>534.79200000000003</c:v>
                </c:pt>
                <c:pt idx="3241">
                  <c:v>561.43999999999949</c:v>
                </c:pt>
                <c:pt idx="3242">
                  <c:v>585.21100000000001</c:v>
                </c:pt>
                <c:pt idx="3243">
                  <c:v>526.44799999999918</c:v>
                </c:pt>
                <c:pt idx="3244">
                  <c:v>481.51900000000001</c:v>
                </c:pt>
                <c:pt idx="3245">
                  <c:v>460.75400000000002</c:v>
                </c:pt>
                <c:pt idx="3246">
                  <c:v>442.28999999999974</c:v>
                </c:pt>
                <c:pt idx="3247">
                  <c:v>494.44099999999969</c:v>
                </c:pt>
                <c:pt idx="3248">
                  <c:v>632.47500000000002</c:v>
                </c:pt>
                <c:pt idx="3249">
                  <c:v>810.63699999999949</c:v>
                </c:pt>
                <c:pt idx="3250">
                  <c:v>809.76099999999997</c:v>
                </c:pt>
                <c:pt idx="3251">
                  <c:v>771.72400000000005</c:v>
                </c:pt>
                <c:pt idx="3252">
                  <c:v>703.87</c:v>
                </c:pt>
                <c:pt idx="3253">
                  <c:v>694.64</c:v>
                </c:pt>
                <c:pt idx="3254">
                  <c:v>663.37099999999998</c:v>
                </c:pt>
                <c:pt idx="3255">
                  <c:v>656.34399999999948</c:v>
                </c:pt>
                <c:pt idx="3256">
                  <c:v>662.63900000000001</c:v>
                </c:pt>
                <c:pt idx="3257">
                  <c:v>688.28599999999994</c:v>
                </c:pt>
                <c:pt idx="3258">
                  <c:v>721.38099999999997</c:v>
                </c:pt>
                <c:pt idx="3259">
                  <c:v>665.65300000000002</c:v>
                </c:pt>
                <c:pt idx="3260">
                  <c:v>652.59900000000005</c:v>
                </c:pt>
                <c:pt idx="3261">
                  <c:v>658.755</c:v>
                </c:pt>
                <c:pt idx="3262">
                  <c:v>606.23500000000001</c:v>
                </c:pt>
                <c:pt idx="3263">
                  <c:v>536.42399999999998</c:v>
                </c:pt>
                <c:pt idx="3264">
                  <c:v>511.69600000000003</c:v>
                </c:pt>
                <c:pt idx="3265">
                  <c:v>624.63599999999997</c:v>
                </c:pt>
                <c:pt idx="3266">
                  <c:v>804.08299999999997</c:v>
                </c:pt>
                <c:pt idx="3267">
                  <c:v>851.77599999999995</c:v>
                </c:pt>
                <c:pt idx="3268">
                  <c:v>866.93199999999945</c:v>
                </c:pt>
                <c:pt idx="3269">
                  <c:v>845.38499999999999</c:v>
                </c:pt>
                <c:pt idx="3270">
                  <c:v>834.26699999999948</c:v>
                </c:pt>
                <c:pt idx="3271">
                  <c:v>831.45499999999947</c:v>
                </c:pt>
                <c:pt idx="3272">
                  <c:v>769.45599999999945</c:v>
                </c:pt>
                <c:pt idx="3273">
                  <c:v>722.58600000000001</c:v>
                </c:pt>
                <c:pt idx="3274">
                  <c:v>736.43199999999945</c:v>
                </c:pt>
                <c:pt idx="3275">
                  <c:v>733.75900000000001</c:v>
                </c:pt>
                <c:pt idx="3276">
                  <c:v>704.01099999999997</c:v>
                </c:pt>
                <c:pt idx="3277">
                  <c:v>704.24400000000003</c:v>
                </c:pt>
                <c:pt idx="3278">
                  <c:v>659.51099999999997</c:v>
                </c:pt>
                <c:pt idx="3279">
                  <c:v>590.47299999999996</c:v>
                </c:pt>
                <c:pt idx="3280">
                  <c:v>526.61400000000003</c:v>
                </c:pt>
                <c:pt idx="3281">
                  <c:v>518.202</c:v>
                </c:pt>
                <c:pt idx="3282">
                  <c:v>535.41399999999999</c:v>
                </c:pt>
                <c:pt idx="3283">
                  <c:v>560.41199999999947</c:v>
                </c:pt>
                <c:pt idx="3284">
                  <c:v>687.72299999999996</c:v>
                </c:pt>
                <c:pt idx="3285">
                  <c:v>698.7</c:v>
                </c:pt>
                <c:pt idx="3286">
                  <c:v>679.27599999999995</c:v>
                </c:pt>
                <c:pt idx="3287">
                  <c:v>711</c:v>
                </c:pt>
                <c:pt idx="3288">
                  <c:v>745.79300000000069</c:v>
                </c:pt>
                <c:pt idx="3289">
                  <c:v>783.47500000000002</c:v>
                </c:pt>
                <c:pt idx="3290">
                  <c:v>707.82099999999946</c:v>
                </c:pt>
                <c:pt idx="3291">
                  <c:v>763.745</c:v>
                </c:pt>
                <c:pt idx="3292">
                  <c:v>769.01900000000001</c:v>
                </c:pt>
                <c:pt idx="3293">
                  <c:v>770.43899999999996</c:v>
                </c:pt>
                <c:pt idx="3294">
                  <c:v>763.71900000000005</c:v>
                </c:pt>
                <c:pt idx="3295">
                  <c:v>691.52499999999998</c:v>
                </c:pt>
                <c:pt idx="3296">
                  <c:v>597.29400000000055</c:v>
                </c:pt>
                <c:pt idx="3297">
                  <c:v>565.53899999999999</c:v>
                </c:pt>
                <c:pt idx="3298">
                  <c:v>578.22799999999938</c:v>
                </c:pt>
                <c:pt idx="3299">
                  <c:v>590.83999999999946</c:v>
                </c:pt>
                <c:pt idx="3300">
                  <c:v>559.82199999999932</c:v>
                </c:pt>
                <c:pt idx="3301">
                  <c:v>534.79400000000055</c:v>
                </c:pt>
                <c:pt idx="3302">
                  <c:v>478.32299999999969</c:v>
                </c:pt>
                <c:pt idx="3303">
                  <c:v>436.572</c:v>
                </c:pt>
                <c:pt idx="3304">
                  <c:v>396.4279999999996</c:v>
                </c:pt>
                <c:pt idx="3305">
                  <c:v>438.661</c:v>
                </c:pt>
                <c:pt idx="3306">
                  <c:v>520.82699999999932</c:v>
                </c:pt>
                <c:pt idx="3307">
                  <c:v>550.12400000000002</c:v>
                </c:pt>
                <c:pt idx="3308">
                  <c:v>563.35499999999945</c:v>
                </c:pt>
                <c:pt idx="3309">
                  <c:v>495.72599999999966</c:v>
                </c:pt>
                <c:pt idx="3310">
                  <c:v>453.57</c:v>
                </c:pt>
                <c:pt idx="3311">
                  <c:v>443.83099999999973</c:v>
                </c:pt>
                <c:pt idx="3312">
                  <c:v>431.12900000000002</c:v>
                </c:pt>
                <c:pt idx="3313">
                  <c:v>397.97699999999946</c:v>
                </c:pt>
                <c:pt idx="3314">
                  <c:v>360.87</c:v>
                </c:pt>
                <c:pt idx="3315">
                  <c:v>313.81200000000001</c:v>
                </c:pt>
                <c:pt idx="3316">
                  <c:v>312.2</c:v>
                </c:pt>
                <c:pt idx="3317">
                  <c:v>402.14499999999998</c:v>
                </c:pt>
                <c:pt idx="3318">
                  <c:v>532.03899999999999</c:v>
                </c:pt>
                <c:pt idx="3319">
                  <c:v>594.67900000000054</c:v>
                </c:pt>
                <c:pt idx="3320">
                  <c:v>696.88499999999999</c:v>
                </c:pt>
                <c:pt idx="3321">
                  <c:v>852.49699999999996</c:v>
                </c:pt>
                <c:pt idx="3322">
                  <c:v>1001.224</c:v>
                </c:pt>
                <c:pt idx="3323">
                  <c:v>949.55899999999997</c:v>
                </c:pt>
                <c:pt idx="3324">
                  <c:v>1246.146</c:v>
                </c:pt>
                <c:pt idx="3325">
                  <c:v>2866.0549999999998</c:v>
                </c:pt>
                <c:pt idx="3326">
                  <c:v>2690.0010000000002</c:v>
                </c:pt>
                <c:pt idx="3327">
                  <c:v>2724.252</c:v>
                </c:pt>
                <c:pt idx="3328">
                  <c:v>2598.8150000000023</c:v>
                </c:pt>
                <c:pt idx="3329">
                  <c:v>2489.3040000000001</c:v>
                </c:pt>
                <c:pt idx="3330">
                  <c:v>2554.23</c:v>
                </c:pt>
                <c:pt idx="3331">
                  <c:v>2557.5749999999998</c:v>
                </c:pt>
                <c:pt idx="3332">
                  <c:v>2707.5369999999998</c:v>
                </c:pt>
                <c:pt idx="3333">
                  <c:v>3018.201</c:v>
                </c:pt>
                <c:pt idx="3334">
                  <c:v>3367.7659999999987</c:v>
                </c:pt>
                <c:pt idx="3335">
                  <c:v>3664.047</c:v>
                </c:pt>
                <c:pt idx="3336">
                  <c:v>3929.7979999999998</c:v>
                </c:pt>
                <c:pt idx="3337">
                  <c:v>4274.7690000000002</c:v>
                </c:pt>
                <c:pt idx="3338">
                  <c:v>4639.7869999999994</c:v>
                </c:pt>
                <c:pt idx="3339">
                  <c:v>4855.6560000000054</c:v>
                </c:pt>
                <c:pt idx="3340">
                  <c:v>4974.2480000000005</c:v>
                </c:pt>
                <c:pt idx="3341">
                  <c:v>5052.1670000000004</c:v>
                </c:pt>
                <c:pt idx="3342">
                  <c:v>5115.0160000000014</c:v>
                </c:pt>
                <c:pt idx="3343">
                  <c:v>5158.6600000000044</c:v>
                </c:pt>
                <c:pt idx="3344">
                  <c:v>5190.7769999999991</c:v>
                </c:pt>
                <c:pt idx="3345">
                  <c:v>5196.0510000000004</c:v>
                </c:pt>
                <c:pt idx="3346">
                  <c:v>5207.8010000000004</c:v>
                </c:pt>
                <c:pt idx="3347">
                  <c:v>5235.7240000000002</c:v>
                </c:pt>
                <c:pt idx="3348">
                  <c:v>5255.1860000000024</c:v>
                </c:pt>
                <c:pt idx="3349">
                  <c:v>5280.1610000000046</c:v>
                </c:pt>
                <c:pt idx="3350">
                  <c:v>5305.0070000000005</c:v>
                </c:pt>
                <c:pt idx="3351">
                  <c:v>5342.4690000000001</c:v>
                </c:pt>
                <c:pt idx="3352">
                  <c:v>5376.7190000000001</c:v>
                </c:pt>
                <c:pt idx="3353">
                  <c:v>5376.0660000000034</c:v>
                </c:pt>
                <c:pt idx="3354">
                  <c:v>5411.384</c:v>
                </c:pt>
                <c:pt idx="3355">
                  <c:v>5446.7630000000017</c:v>
                </c:pt>
                <c:pt idx="3356">
                  <c:v>5487.2190000000001</c:v>
                </c:pt>
                <c:pt idx="3357">
                  <c:v>5516.2420000000002</c:v>
                </c:pt>
                <c:pt idx="3358">
                  <c:v>5546.2510000000002</c:v>
                </c:pt>
                <c:pt idx="3359">
                  <c:v>5577.5</c:v>
                </c:pt>
                <c:pt idx="3360">
                  <c:v>5594.2089999999998</c:v>
                </c:pt>
                <c:pt idx="3361">
                  <c:v>5602.6420000000044</c:v>
                </c:pt>
                <c:pt idx="3362">
                  <c:v>5601.0970000000007</c:v>
                </c:pt>
                <c:pt idx="3363">
                  <c:v>5594.1020000000044</c:v>
                </c:pt>
                <c:pt idx="3364">
                  <c:v>5571.8610000000044</c:v>
                </c:pt>
                <c:pt idx="3365">
                  <c:v>5556.8010000000004</c:v>
                </c:pt>
                <c:pt idx="3366">
                  <c:v>5532.9939999999997</c:v>
                </c:pt>
                <c:pt idx="3367">
                  <c:v>5519.0710000000008</c:v>
                </c:pt>
                <c:pt idx="3368">
                  <c:v>5510.9230000000016</c:v>
                </c:pt>
                <c:pt idx="3369">
                  <c:v>5513.9890000000005</c:v>
                </c:pt>
                <c:pt idx="3370">
                  <c:v>5510.4859999999999</c:v>
                </c:pt>
                <c:pt idx="3371">
                  <c:v>5542.0749999999998</c:v>
                </c:pt>
                <c:pt idx="3372">
                  <c:v>5589.6540000000014</c:v>
                </c:pt>
                <c:pt idx="3373">
                  <c:v>5629.6260000000048</c:v>
                </c:pt>
                <c:pt idx="3374">
                  <c:v>5678.0590000000002</c:v>
                </c:pt>
                <c:pt idx="3375">
                  <c:v>5695.942</c:v>
                </c:pt>
                <c:pt idx="3376">
                  <c:v>5714.59</c:v>
                </c:pt>
                <c:pt idx="3377">
                  <c:v>5735.6090000000004</c:v>
                </c:pt>
                <c:pt idx="3378">
                  <c:v>5753.4810000000007</c:v>
                </c:pt>
                <c:pt idx="3379">
                  <c:v>5753.5350000000008</c:v>
                </c:pt>
                <c:pt idx="3380">
                  <c:v>5726.8850000000002</c:v>
                </c:pt>
                <c:pt idx="3381">
                  <c:v>5655.6170000000002</c:v>
                </c:pt>
                <c:pt idx="3382">
                  <c:v>5533.9290000000001</c:v>
                </c:pt>
                <c:pt idx="3383">
                  <c:v>5372.9220000000014</c:v>
                </c:pt>
                <c:pt idx="3384">
                  <c:v>5160.7120000000004</c:v>
                </c:pt>
                <c:pt idx="3385">
                  <c:v>4957.857</c:v>
                </c:pt>
                <c:pt idx="3386">
                  <c:v>4844.0150000000003</c:v>
                </c:pt>
                <c:pt idx="3387">
                  <c:v>4773.7379999999994</c:v>
                </c:pt>
                <c:pt idx="3388">
                  <c:v>4720.2170000000015</c:v>
                </c:pt>
                <c:pt idx="3389">
                  <c:v>4678.0990000000002</c:v>
                </c:pt>
                <c:pt idx="3390">
                  <c:v>4651.3680000000004</c:v>
                </c:pt>
                <c:pt idx="3391">
                  <c:v>4633.1950000000024</c:v>
                </c:pt>
                <c:pt idx="3392">
                  <c:v>4599.3120000000044</c:v>
                </c:pt>
                <c:pt idx="3393">
                  <c:v>4561.5080000000007</c:v>
                </c:pt>
                <c:pt idx="3394">
                  <c:v>4494.7850000000008</c:v>
                </c:pt>
                <c:pt idx="3395">
                  <c:v>4398.3560000000034</c:v>
                </c:pt>
                <c:pt idx="3396">
                  <c:v>4315.7910000000002</c:v>
                </c:pt>
                <c:pt idx="3397">
                  <c:v>4225.8600000000024</c:v>
                </c:pt>
                <c:pt idx="3398">
                  <c:v>4135.6520000000046</c:v>
                </c:pt>
                <c:pt idx="3399">
                  <c:v>4057.3170000000023</c:v>
                </c:pt>
                <c:pt idx="3400">
                  <c:v>4005.6329999999998</c:v>
                </c:pt>
                <c:pt idx="3401">
                  <c:v>3985.5659999999998</c:v>
                </c:pt>
                <c:pt idx="3402">
                  <c:v>3954.2750000000001</c:v>
                </c:pt>
                <c:pt idx="3403">
                  <c:v>3900.538</c:v>
                </c:pt>
                <c:pt idx="3404">
                  <c:v>3820.61</c:v>
                </c:pt>
                <c:pt idx="3405">
                  <c:v>3719.9740000000002</c:v>
                </c:pt>
                <c:pt idx="3406">
                  <c:v>3476.0030000000002</c:v>
                </c:pt>
                <c:pt idx="3407">
                  <c:v>3126.569</c:v>
                </c:pt>
                <c:pt idx="3408">
                  <c:v>2775.9659999999999</c:v>
                </c:pt>
                <c:pt idx="3409">
                  <c:v>2506.0879999999997</c:v>
                </c:pt>
                <c:pt idx="3410">
                  <c:v>2303.183</c:v>
                </c:pt>
                <c:pt idx="3411">
                  <c:v>2237.0929999999998</c:v>
                </c:pt>
                <c:pt idx="3412">
                  <c:v>2267.4320000000002</c:v>
                </c:pt>
                <c:pt idx="3413">
                  <c:v>2330.7059999999997</c:v>
                </c:pt>
                <c:pt idx="3414">
                  <c:v>2390.2190000000001</c:v>
                </c:pt>
                <c:pt idx="3415">
                  <c:v>2407.018</c:v>
                </c:pt>
                <c:pt idx="3416">
                  <c:v>2413.2599999999998</c:v>
                </c:pt>
                <c:pt idx="3417">
                  <c:v>2402.8649999999998</c:v>
                </c:pt>
                <c:pt idx="3418">
                  <c:v>2363.9169999999999</c:v>
                </c:pt>
                <c:pt idx="3419">
                  <c:v>2342.3530000000023</c:v>
                </c:pt>
                <c:pt idx="3420">
                  <c:v>2322.8900000000012</c:v>
                </c:pt>
                <c:pt idx="3421">
                  <c:v>2302.6909999999998</c:v>
                </c:pt>
                <c:pt idx="3422">
                  <c:v>2292.884</c:v>
                </c:pt>
                <c:pt idx="3423">
                  <c:v>2312.8829999999998</c:v>
                </c:pt>
                <c:pt idx="3424">
                  <c:v>2188.7959999999998</c:v>
                </c:pt>
                <c:pt idx="3425">
                  <c:v>2035.7570000000001</c:v>
                </c:pt>
                <c:pt idx="3426">
                  <c:v>1897.1559999999999</c:v>
                </c:pt>
                <c:pt idx="3427">
                  <c:v>1820.7629999999999</c:v>
                </c:pt>
                <c:pt idx="3428">
                  <c:v>1851.0829999999999</c:v>
                </c:pt>
                <c:pt idx="3429">
                  <c:v>1841.547</c:v>
                </c:pt>
                <c:pt idx="3430">
                  <c:v>1799.317</c:v>
                </c:pt>
                <c:pt idx="3431">
                  <c:v>1757.4080000000001</c:v>
                </c:pt>
                <c:pt idx="3432">
                  <c:v>1715.1949999999988</c:v>
                </c:pt>
                <c:pt idx="3433">
                  <c:v>1678.597</c:v>
                </c:pt>
                <c:pt idx="3434">
                  <c:v>1701.992</c:v>
                </c:pt>
                <c:pt idx="3435">
                  <c:v>1871.6309999999999</c:v>
                </c:pt>
                <c:pt idx="3436">
                  <c:v>2233.02</c:v>
                </c:pt>
                <c:pt idx="3437">
                  <c:v>2588.4710000000023</c:v>
                </c:pt>
                <c:pt idx="3438">
                  <c:v>2865.886</c:v>
                </c:pt>
                <c:pt idx="3439">
                  <c:v>3026.3580000000002</c:v>
                </c:pt>
                <c:pt idx="3440">
                  <c:v>2991.8950000000023</c:v>
                </c:pt>
                <c:pt idx="3441">
                  <c:v>2714.6370000000002</c:v>
                </c:pt>
                <c:pt idx="3442">
                  <c:v>2230.6059999999998</c:v>
                </c:pt>
                <c:pt idx="3443">
                  <c:v>1993.252</c:v>
                </c:pt>
                <c:pt idx="3444">
                  <c:v>2186.5549999999998</c:v>
                </c:pt>
                <c:pt idx="3445">
                  <c:v>2625.9169999999999</c:v>
                </c:pt>
                <c:pt idx="3446">
                  <c:v>2979.5940000000001</c:v>
                </c:pt>
                <c:pt idx="3447">
                  <c:v>3376.3300000000022</c:v>
                </c:pt>
                <c:pt idx="3448">
                  <c:v>3684.56</c:v>
                </c:pt>
                <c:pt idx="3449">
                  <c:v>3884.7559999999999</c:v>
                </c:pt>
                <c:pt idx="3450">
                  <c:v>4027.5529999999999</c:v>
                </c:pt>
                <c:pt idx="3451">
                  <c:v>4135.7150000000001</c:v>
                </c:pt>
                <c:pt idx="3452">
                  <c:v>4236.5020000000004</c:v>
                </c:pt>
                <c:pt idx="3453">
                  <c:v>4345.4879999999994</c:v>
                </c:pt>
                <c:pt idx="3454">
                  <c:v>4458.2220000000034</c:v>
                </c:pt>
                <c:pt idx="3455">
                  <c:v>4508.3940000000002</c:v>
                </c:pt>
                <c:pt idx="3456">
                  <c:v>4428.991</c:v>
                </c:pt>
                <c:pt idx="3457">
                  <c:v>4202.8230000000003</c:v>
                </c:pt>
                <c:pt idx="3458">
                  <c:v>3867.3530000000023</c:v>
                </c:pt>
                <c:pt idx="3459">
                  <c:v>3521.3150000000023</c:v>
                </c:pt>
                <c:pt idx="3460">
                  <c:v>3298.259</c:v>
                </c:pt>
                <c:pt idx="3461">
                  <c:v>3289.777</c:v>
                </c:pt>
                <c:pt idx="3462">
                  <c:v>3352.7879999999977</c:v>
                </c:pt>
                <c:pt idx="3463">
                  <c:v>3395.3220000000001</c:v>
                </c:pt>
                <c:pt idx="3464">
                  <c:v>3386.0610000000001</c:v>
                </c:pt>
                <c:pt idx="3465">
                  <c:v>3291.1590000000001</c:v>
                </c:pt>
                <c:pt idx="3466">
                  <c:v>3183.0219999999999</c:v>
                </c:pt>
                <c:pt idx="3467">
                  <c:v>3180.0540000000001</c:v>
                </c:pt>
                <c:pt idx="3468">
                  <c:v>3350.2</c:v>
                </c:pt>
                <c:pt idx="3469">
                  <c:v>3621.569</c:v>
                </c:pt>
                <c:pt idx="3470">
                  <c:v>3887.8020000000001</c:v>
                </c:pt>
                <c:pt idx="3471">
                  <c:v>4150.6110000000044</c:v>
                </c:pt>
                <c:pt idx="3472">
                  <c:v>4423.6090000000004</c:v>
                </c:pt>
                <c:pt idx="3473">
                  <c:v>4667.5230000000001</c:v>
                </c:pt>
                <c:pt idx="3474">
                  <c:v>4853.9849999999997</c:v>
                </c:pt>
                <c:pt idx="3475">
                  <c:v>4986.7060000000001</c:v>
                </c:pt>
                <c:pt idx="3476">
                  <c:v>5066.4360000000006</c:v>
                </c:pt>
                <c:pt idx="3477">
                  <c:v>5092.3990000000003</c:v>
                </c:pt>
                <c:pt idx="3478">
                  <c:v>5057.0820000000003</c:v>
                </c:pt>
                <c:pt idx="3479">
                  <c:v>4928.2530000000015</c:v>
                </c:pt>
                <c:pt idx="3480">
                  <c:v>4668.3500000000004</c:v>
                </c:pt>
                <c:pt idx="3481">
                  <c:v>4279.8160000000034</c:v>
                </c:pt>
                <c:pt idx="3482">
                  <c:v>3885.8240000000001</c:v>
                </c:pt>
                <c:pt idx="3483">
                  <c:v>3563.4330000000023</c:v>
                </c:pt>
                <c:pt idx="3484">
                  <c:v>3237.4349999999999</c:v>
                </c:pt>
                <c:pt idx="3485">
                  <c:v>2971.9730000000022</c:v>
                </c:pt>
                <c:pt idx="3486">
                  <c:v>2705.2310000000002</c:v>
                </c:pt>
                <c:pt idx="3487">
                  <c:v>2227.9</c:v>
                </c:pt>
                <c:pt idx="3488">
                  <c:v>1583.5029999999999</c:v>
                </c:pt>
                <c:pt idx="3489">
                  <c:v>1030.1909999999998</c:v>
                </c:pt>
                <c:pt idx="3490">
                  <c:v>720.85199999999918</c:v>
                </c:pt>
                <c:pt idx="3491">
                  <c:v>595.22199999999998</c:v>
                </c:pt>
                <c:pt idx="3492">
                  <c:v>521.78000000000054</c:v>
                </c:pt>
                <c:pt idx="3493">
                  <c:v>467.50200000000001</c:v>
                </c:pt>
                <c:pt idx="3494">
                  <c:v>406.9929999999996</c:v>
                </c:pt>
                <c:pt idx="3495">
                  <c:v>373.25400000000002</c:v>
                </c:pt>
                <c:pt idx="3496">
                  <c:v>332.96199999999959</c:v>
                </c:pt>
                <c:pt idx="3497">
                  <c:v>316.49599999999947</c:v>
                </c:pt>
                <c:pt idx="3498">
                  <c:v>321.02299999999974</c:v>
                </c:pt>
                <c:pt idx="3499">
                  <c:v>309.09599999999966</c:v>
                </c:pt>
                <c:pt idx="3500">
                  <c:v>321.71799999999973</c:v>
                </c:pt>
                <c:pt idx="3501">
                  <c:v>335.76</c:v>
                </c:pt>
                <c:pt idx="3502">
                  <c:v>337.875</c:v>
                </c:pt>
                <c:pt idx="3503">
                  <c:v>341.3319999999996</c:v>
                </c:pt>
                <c:pt idx="3504">
                  <c:v>332.51099999999974</c:v>
                </c:pt>
                <c:pt idx="3505">
                  <c:v>341.66800000000001</c:v>
                </c:pt>
                <c:pt idx="3506">
                  <c:v>341.41299999999967</c:v>
                </c:pt>
                <c:pt idx="3507">
                  <c:v>326.02299999999974</c:v>
                </c:pt>
                <c:pt idx="3508">
                  <c:v>372.29399999999947</c:v>
                </c:pt>
                <c:pt idx="3509">
                  <c:v>1134.8789999999999</c:v>
                </c:pt>
                <c:pt idx="3510">
                  <c:v>2069.136</c:v>
                </c:pt>
                <c:pt idx="3511">
                  <c:v>2551.44</c:v>
                </c:pt>
                <c:pt idx="3512">
                  <c:v>2872.2469999999976</c:v>
                </c:pt>
                <c:pt idx="3513">
                  <c:v>3134.5230000000001</c:v>
                </c:pt>
                <c:pt idx="3514">
                  <c:v>3401.9900000000002</c:v>
                </c:pt>
                <c:pt idx="3515">
                  <c:v>3607.6579999999999</c:v>
                </c:pt>
                <c:pt idx="3516">
                  <c:v>3767.6390000000001</c:v>
                </c:pt>
                <c:pt idx="3517">
                  <c:v>3856.1950000000002</c:v>
                </c:pt>
                <c:pt idx="3518">
                  <c:v>3813.4850000000001</c:v>
                </c:pt>
                <c:pt idx="3519">
                  <c:v>3702.6869999999976</c:v>
                </c:pt>
                <c:pt idx="3520">
                  <c:v>3459.8360000000002</c:v>
                </c:pt>
                <c:pt idx="3521">
                  <c:v>2818.2</c:v>
                </c:pt>
                <c:pt idx="3522">
                  <c:v>1786.615</c:v>
                </c:pt>
                <c:pt idx="3523">
                  <c:v>1038.3489999999999</c:v>
                </c:pt>
                <c:pt idx="3524">
                  <c:v>679.55499999999938</c:v>
                </c:pt>
                <c:pt idx="3525">
                  <c:v>513.72400000000005</c:v>
                </c:pt>
                <c:pt idx="3526">
                  <c:v>454.45499999999993</c:v>
                </c:pt>
                <c:pt idx="3527">
                  <c:v>430.71999999999974</c:v>
                </c:pt>
                <c:pt idx="3528">
                  <c:v>430.73899999999946</c:v>
                </c:pt>
                <c:pt idx="3529">
                  <c:v>467.49799999999959</c:v>
                </c:pt>
                <c:pt idx="3530">
                  <c:v>465.8469999999997</c:v>
                </c:pt>
                <c:pt idx="3531">
                  <c:v>527.91800000000001</c:v>
                </c:pt>
                <c:pt idx="3532">
                  <c:v>536.50900000000001</c:v>
                </c:pt>
                <c:pt idx="3533">
                  <c:v>506.26299999999969</c:v>
                </c:pt>
                <c:pt idx="3534">
                  <c:v>490.25599999999969</c:v>
                </c:pt>
                <c:pt idx="3535">
                  <c:v>451.47999999999973</c:v>
                </c:pt>
                <c:pt idx="3536">
                  <c:v>416.40299999999974</c:v>
                </c:pt>
                <c:pt idx="3537">
                  <c:v>361.38599999999974</c:v>
                </c:pt>
                <c:pt idx="3538">
                  <c:v>410.68799999999999</c:v>
                </c:pt>
                <c:pt idx="3539">
                  <c:v>470.53099999999966</c:v>
                </c:pt>
                <c:pt idx="3540">
                  <c:v>492.62200000000001</c:v>
                </c:pt>
                <c:pt idx="3541">
                  <c:v>528.93199999999945</c:v>
                </c:pt>
                <c:pt idx="3542">
                  <c:v>511.0939999999996</c:v>
                </c:pt>
                <c:pt idx="3543">
                  <c:v>518.55199999999945</c:v>
                </c:pt>
                <c:pt idx="3544">
                  <c:v>522.11900000000003</c:v>
                </c:pt>
                <c:pt idx="3545">
                  <c:v>513.18200000000002</c:v>
                </c:pt>
                <c:pt idx="3546">
                  <c:v>493.2909999999996</c:v>
                </c:pt>
                <c:pt idx="3547">
                  <c:v>537.36699999999917</c:v>
                </c:pt>
                <c:pt idx="3548">
                  <c:v>803.47900000000004</c:v>
                </c:pt>
                <c:pt idx="3549">
                  <c:v>1212.7090000000001</c:v>
                </c:pt>
                <c:pt idx="3550">
                  <c:v>2039.6309999999999</c:v>
                </c:pt>
                <c:pt idx="3551">
                  <c:v>2561.4549999999999</c:v>
                </c:pt>
                <c:pt idx="3552">
                  <c:v>2886.8740000000012</c:v>
                </c:pt>
                <c:pt idx="3553">
                  <c:v>3002.2150000000001</c:v>
                </c:pt>
                <c:pt idx="3554">
                  <c:v>2702.3</c:v>
                </c:pt>
                <c:pt idx="3555">
                  <c:v>1776.492</c:v>
                </c:pt>
                <c:pt idx="3556">
                  <c:v>963.94999999999948</c:v>
                </c:pt>
                <c:pt idx="3557">
                  <c:v>561.88400000000001</c:v>
                </c:pt>
                <c:pt idx="3558">
                  <c:v>407.7189999999996</c:v>
                </c:pt>
                <c:pt idx="3559">
                  <c:v>374.4369999999995</c:v>
                </c:pt>
                <c:pt idx="3560">
                  <c:v>382.209</c:v>
                </c:pt>
                <c:pt idx="3561">
                  <c:v>377.50299999999999</c:v>
                </c:pt>
                <c:pt idx="3562">
                  <c:v>364.72999999999973</c:v>
                </c:pt>
                <c:pt idx="3563">
                  <c:v>379.56599999999969</c:v>
                </c:pt>
                <c:pt idx="3564">
                  <c:v>626.57100000000003</c:v>
                </c:pt>
                <c:pt idx="3565">
                  <c:v>683.13900000000001</c:v>
                </c:pt>
                <c:pt idx="3566">
                  <c:v>544.21299999999997</c:v>
                </c:pt>
                <c:pt idx="3567">
                  <c:v>474.91499999999974</c:v>
                </c:pt>
                <c:pt idx="3568">
                  <c:v>528.26</c:v>
                </c:pt>
                <c:pt idx="3569">
                  <c:v>591.25400000000002</c:v>
                </c:pt>
                <c:pt idx="3570">
                  <c:v>586.57400000000052</c:v>
                </c:pt>
                <c:pt idx="3571">
                  <c:v>535.17900000000054</c:v>
                </c:pt>
                <c:pt idx="3572">
                  <c:v>478.99400000000003</c:v>
                </c:pt>
                <c:pt idx="3573">
                  <c:v>458.32799999999969</c:v>
                </c:pt>
                <c:pt idx="3574">
                  <c:v>418.82900000000001</c:v>
                </c:pt>
                <c:pt idx="3575">
                  <c:v>392.13900000000001</c:v>
                </c:pt>
                <c:pt idx="3576">
                  <c:v>381.017</c:v>
                </c:pt>
                <c:pt idx="3577">
                  <c:v>356.65199999999999</c:v>
                </c:pt>
                <c:pt idx="3578">
                  <c:v>361.1089999999997</c:v>
                </c:pt>
                <c:pt idx="3579">
                  <c:v>391.00599999999969</c:v>
                </c:pt>
                <c:pt idx="3580">
                  <c:v>386.35599999999999</c:v>
                </c:pt>
                <c:pt idx="3581">
                  <c:v>361.2069999999996</c:v>
                </c:pt>
                <c:pt idx="3582">
                  <c:v>338.66500000000002</c:v>
                </c:pt>
                <c:pt idx="3583">
                  <c:v>339.10199999999969</c:v>
                </c:pt>
                <c:pt idx="3584">
                  <c:v>315.65100000000001</c:v>
                </c:pt>
                <c:pt idx="3585">
                  <c:v>272.22899999999953</c:v>
                </c:pt>
                <c:pt idx="3586">
                  <c:v>272.887</c:v>
                </c:pt>
                <c:pt idx="3587">
                  <c:v>284.93299999999959</c:v>
                </c:pt>
                <c:pt idx="3588">
                  <c:v>312.00299999999999</c:v>
                </c:pt>
                <c:pt idx="3589">
                  <c:v>316.42399999999947</c:v>
                </c:pt>
                <c:pt idx="3590">
                  <c:v>388.00400000000002</c:v>
                </c:pt>
                <c:pt idx="3591">
                  <c:v>450.41899999999947</c:v>
                </c:pt>
                <c:pt idx="3592">
                  <c:v>508.85500000000002</c:v>
                </c:pt>
                <c:pt idx="3593">
                  <c:v>572.70699999999999</c:v>
                </c:pt>
                <c:pt idx="3594">
                  <c:v>575.16099999999949</c:v>
                </c:pt>
                <c:pt idx="3595">
                  <c:v>556.97299999999996</c:v>
                </c:pt>
                <c:pt idx="3596">
                  <c:v>579.79800000000068</c:v>
                </c:pt>
                <c:pt idx="3597">
                  <c:v>582.14599999999996</c:v>
                </c:pt>
                <c:pt idx="3598">
                  <c:v>558.40300000000002</c:v>
                </c:pt>
                <c:pt idx="3599">
                  <c:v>538.81699999999933</c:v>
                </c:pt>
                <c:pt idx="3600">
                  <c:v>504.33799999999974</c:v>
                </c:pt>
                <c:pt idx="3601">
                  <c:v>494.04500000000002</c:v>
                </c:pt>
                <c:pt idx="3602">
                  <c:v>452.85199999999969</c:v>
                </c:pt>
                <c:pt idx="3603">
                  <c:v>430.21599999999967</c:v>
                </c:pt>
                <c:pt idx="3604">
                  <c:v>407.82400000000001</c:v>
                </c:pt>
                <c:pt idx="3605">
                  <c:v>422.96799999999973</c:v>
                </c:pt>
                <c:pt idx="3606">
                  <c:v>480.9279999999996</c:v>
                </c:pt>
                <c:pt idx="3607">
                  <c:v>441.39099999999974</c:v>
                </c:pt>
                <c:pt idx="3608">
                  <c:v>418.42399999999947</c:v>
                </c:pt>
                <c:pt idx="3609">
                  <c:v>471.66199999999969</c:v>
                </c:pt>
                <c:pt idx="3610">
                  <c:v>542.17400000000055</c:v>
                </c:pt>
                <c:pt idx="3611">
                  <c:v>580.03399999999999</c:v>
                </c:pt>
                <c:pt idx="3612">
                  <c:v>617.51099999999997</c:v>
                </c:pt>
                <c:pt idx="3613">
                  <c:v>605.79600000000005</c:v>
                </c:pt>
                <c:pt idx="3614">
                  <c:v>606.904</c:v>
                </c:pt>
                <c:pt idx="3615">
                  <c:v>612.14300000000003</c:v>
                </c:pt>
                <c:pt idx="3616">
                  <c:v>544.303</c:v>
                </c:pt>
                <c:pt idx="3617">
                  <c:v>447.77699999999959</c:v>
                </c:pt>
                <c:pt idx="3618">
                  <c:v>355.61900000000031</c:v>
                </c:pt>
                <c:pt idx="3619">
                  <c:v>356.7459999999997</c:v>
                </c:pt>
                <c:pt idx="3620">
                  <c:v>400.67899999999969</c:v>
                </c:pt>
                <c:pt idx="3621">
                  <c:v>491.37700000000001</c:v>
                </c:pt>
                <c:pt idx="3622">
                  <c:v>613.702</c:v>
                </c:pt>
                <c:pt idx="3623">
                  <c:v>661.97</c:v>
                </c:pt>
                <c:pt idx="3624">
                  <c:v>533.21299999999997</c:v>
                </c:pt>
                <c:pt idx="3625">
                  <c:v>470.24700000000001</c:v>
                </c:pt>
                <c:pt idx="3626">
                  <c:v>450.91399999999959</c:v>
                </c:pt>
                <c:pt idx="3627">
                  <c:v>414.47599999999966</c:v>
                </c:pt>
                <c:pt idx="3628">
                  <c:v>371.62</c:v>
                </c:pt>
                <c:pt idx="3629">
                  <c:v>348.44099999999969</c:v>
                </c:pt>
                <c:pt idx="3630">
                  <c:v>434.46299999999974</c:v>
                </c:pt>
                <c:pt idx="3631">
                  <c:v>536.98099999999999</c:v>
                </c:pt>
                <c:pt idx="3632">
                  <c:v>649.58299999999997</c:v>
                </c:pt>
                <c:pt idx="3633">
                  <c:v>773.11800000000005</c:v>
                </c:pt>
                <c:pt idx="3634">
                  <c:v>793.0679999999993</c:v>
                </c:pt>
                <c:pt idx="3635">
                  <c:v>760.68200000000002</c:v>
                </c:pt>
                <c:pt idx="3636">
                  <c:v>700.88900000000001</c:v>
                </c:pt>
                <c:pt idx="3637">
                  <c:v>682.35499999999945</c:v>
                </c:pt>
                <c:pt idx="3638">
                  <c:v>717.65099999999939</c:v>
                </c:pt>
                <c:pt idx="3639">
                  <c:v>670.41800000000001</c:v>
                </c:pt>
                <c:pt idx="3640">
                  <c:v>696.91199999999947</c:v>
                </c:pt>
                <c:pt idx="3641">
                  <c:v>733.74400000000003</c:v>
                </c:pt>
                <c:pt idx="3642">
                  <c:v>689.39199999999948</c:v>
                </c:pt>
                <c:pt idx="3643">
                  <c:v>675.58</c:v>
                </c:pt>
                <c:pt idx="3644">
                  <c:v>658.45899999999949</c:v>
                </c:pt>
                <c:pt idx="3645">
                  <c:v>601.24</c:v>
                </c:pt>
                <c:pt idx="3646">
                  <c:v>558.38499999999999</c:v>
                </c:pt>
                <c:pt idx="3647">
                  <c:v>612.87300000000005</c:v>
                </c:pt>
                <c:pt idx="3648">
                  <c:v>671.11</c:v>
                </c:pt>
                <c:pt idx="3649">
                  <c:v>795.72400000000005</c:v>
                </c:pt>
                <c:pt idx="3650">
                  <c:v>802.27400000000068</c:v>
                </c:pt>
                <c:pt idx="3651">
                  <c:v>803.07100000000003</c:v>
                </c:pt>
                <c:pt idx="3652">
                  <c:v>751.68000000000052</c:v>
                </c:pt>
                <c:pt idx="3653">
                  <c:v>695.63300000000004</c:v>
                </c:pt>
                <c:pt idx="3654">
                  <c:v>637.625</c:v>
                </c:pt>
                <c:pt idx="3655">
                  <c:v>617.68200000000002</c:v>
                </c:pt>
                <c:pt idx="3656">
                  <c:v>573.41499999999996</c:v>
                </c:pt>
                <c:pt idx="3657">
                  <c:v>584.46099999999944</c:v>
                </c:pt>
                <c:pt idx="3658">
                  <c:v>572.04</c:v>
                </c:pt>
                <c:pt idx="3659">
                  <c:v>622.19900000000052</c:v>
                </c:pt>
                <c:pt idx="3660">
                  <c:v>580.90099999999939</c:v>
                </c:pt>
                <c:pt idx="3661">
                  <c:v>494.767</c:v>
                </c:pt>
                <c:pt idx="3662">
                  <c:v>479.33</c:v>
                </c:pt>
                <c:pt idx="3663">
                  <c:v>513.30599999999947</c:v>
                </c:pt>
                <c:pt idx="3664">
                  <c:v>552.39699999999948</c:v>
                </c:pt>
                <c:pt idx="3665">
                  <c:v>617.577</c:v>
                </c:pt>
                <c:pt idx="3666">
                  <c:v>578.65800000000002</c:v>
                </c:pt>
                <c:pt idx="3667">
                  <c:v>547.23199999999997</c:v>
                </c:pt>
                <c:pt idx="3668">
                  <c:v>653.77599999999995</c:v>
                </c:pt>
                <c:pt idx="3669">
                  <c:v>741.98800000000051</c:v>
                </c:pt>
                <c:pt idx="3670">
                  <c:v>723.48500000000001</c:v>
                </c:pt>
                <c:pt idx="3671">
                  <c:v>671.63900000000001</c:v>
                </c:pt>
                <c:pt idx="3672">
                  <c:v>603.74</c:v>
                </c:pt>
                <c:pt idx="3673">
                  <c:v>587.88800000000003</c:v>
                </c:pt>
                <c:pt idx="3674">
                  <c:v>613.08600000000001</c:v>
                </c:pt>
                <c:pt idx="3675">
                  <c:v>639.57400000000052</c:v>
                </c:pt>
                <c:pt idx="3676">
                  <c:v>655.13099999999997</c:v>
                </c:pt>
                <c:pt idx="3677">
                  <c:v>655.37599999999998</c:v>
                </c:pt>
                <c:pt idx="3678">
                  <c:v>698.20699999999999</c:v>
                </c:pt>
                <c:pt idx="3679">
                  <c:v>705.39599999999996</c:v>
                </c:pt>
                <c:pt idx="3680">
                  <c:v>732.55899999999997</c:v>
                </c:pt>
                <c:pt idx="3681">
                  <c:v>657.39300000000003</c:v>
                </c:pt>
                <c:pt idx="3682">
                  <c:v>631.36300000000006</c:v>
                </c:pt>
                <c:pt idx="3683">
                  <c:v>574.54399999999998</c:v>
                </c:pt>
                <c:pt idx="3684">
                  <c:v>528.14499999999998</c:v>
                </c:pt>
                <c:pt idx="3685">
                  <c:v>517.52</c:v>
                </c:pt>
                <c:pt idx="3686">
                  <c:v>625.88900000000001</c:v>
                </c:pt>
                <c:pt idx="3687">
                  <c:v>640.64099999999996</c:v>
                </c:pt>
                <c:pt idx="3688">
                  <c:v>529.70699999999999</c:v>
                </c:pt>
                <c:pt idx="3689">
                  <c:v>386.63200000000001</c:v>
                </c:pt>
                <c:pt idx="3690">
                  <c:v>338.30900000000008</c:v>
                </c:pt>
                <c:pt idx="3691">
                  <c:v>305.97799999999967</c:v>
                </c:pt>
                <c:pt idx="3692">
                  <c:v>281.09299999999973</c:v>
                </c:pt>
                <c:pt idx="3693">
                  <c:v>267.101</c:v>
                </c:pt>
                <c:pt idx="3694">
                  <c:v>369.10300000000001</c:v>
                </c:pt>
                <c:pt idx="3695">
                  <c:v>457.89400000000001</c:v>
                </c:pt>
                <c:pt idx="3696">
                  <c:v>525.63800000000003</c:v>
                </c:pt>
                <c:pt idx="3697">
                  <c:v>496.23200000000003</c:v>
                </c:pt>
                <c:pt idx="3698">
                  <c:v>457.62400000000002</c:v>
                </c:pt>
                <c:pt idx="3699">
                  <c:v>394.322</c:v>
                </c:pt>
                <c:pt idx="3700">
                  <c:v>392.66800000000001</c:v>
                </c:pt>
                <c:pt idx="3701">
                  <c:v>337.8589999999997</c:v>
                </c:pt>
                <c:pt idx="3702">
                  <c:v>304.33799999999974</c:v>
                </c:pt>
                <c:pt idx="3703">
                  <c:v>297.05500000000001</c:v>
                </c:pt>
                <c:pt idx="3704">
                  <c:v>307.70499999999993</c:v>
                </c:pt>
                <c:pt idx="3705">
                  <c:v>315.19499999999999</c:v>
                </c:pt>
                <c:pt idx="3706">
                  <c:v>311.11799999999999</c:v>
                </c:pt>
                <c:pt idx="3707">
                  <c:v>341.3829999999997</c:v>
                </c:pt>
                <c:pt idx="3708">
                  <c:v>363.49099999999959</c:v>
                </c:pt>
                <c:pt idx="3709">
                  <c:v>357.54700000000008</c:v>
                </c:pt>
                <c:pt idx="3710">
                  <c:v>354</c:v>
                </c:pt>
                <c:pt idx="3711">
                  <c:v>353.78699999999947</c:v>
                </c:pt>
                <c:pt idx="3712">
                  <c:v>345.46999999999974</c:v>
                </c:pt>
                <c:pt idx="3713">
                  <c:v>334.452</c:v>
                </c:pt>
                <c:pt idx="3714">
                  <c:v>362.28799999999967</c:v>
                </c:pt>
                <c:pt idx="3715">
                  <c:v>346.72699999999946</c:v>
                </c:pt>
                <c:pt idx="3716">
                  <c:v>328.16699999999969</c:v>
                </c:pt>
                <c:pt idx="3717">
                  <c:v>335.80099999999999</c:v>
                </c:pt>
                <c:pt idx="3718">
                  <c:v>347.608</c:v>
                </c:pt>
                <c:pt idx="3719">
                  <c:v>340.94799999999969</c:v>
                </c:pt>
                <c:pt idx="3720">
                  <c:v>329.29899999999947</c:v>
                </c:pt>
                <c:pt idx="3721">
                  <c:v>319.62799999999999</c:v>
                </c:pt>
                <c:pt idx="3722">
                  <c:v>311.6329999999997</c:v>
                </c:pt>
                <c:pt idx="3723">
                  <c:v>301.53099999999966</c:v>
                </c:pt>
                <c:pt idx="3724">
                  <c:v>294.96699999999953</c:v>
                </c:pt>
                <c:pt idx="3725">
                  <c:v>288.55</c:v>
                </c:pt>
                <c:pt idx="3726">
                  <c:v>273.52599999999967</c:v>
                </c:pt>
                <c:pt idx="3727">
                  <c:v>259.92699999999951</c:v>
                </c:pt>
                <c:pt idx="3728">
                  <c:v>248.59300000000002</c:v>
                </c:pt>
                <c:pt idx="3729">
                  <c:v>238.89200000000014</c:v>
                </c:pt>
                <c:pt idx="3730">
                  <c:v>240.42200000000014</c:v>
                </c:pt>
                <c:pt idx="3731">
                  <c:v>255.48200000000014</c:v>
                </c:pt>
                <c:pt idx="3732">
                  <c:v>246.74499999999998</c:v>
                </c:pt>
                <c:pt idx="3733">
                  <c:v>235.44200000000001</c:v>
                </c:pt>
                <c:pt idx="3734">
                  <c:v>220.26399999999998</c:v>
                </c:pt>
                <c:pt idx="3735">
                  <c:v>220.11099999999999</c:v>
                </c:pt>
                <c:pt idx="3736">
                  <c:v>219.58800000000014</c:v>
                </c:pt>
                <c:pt idx="3737">
                  <c:v>279.22299999999973</c:v>
                </c:pt>
                <c:pt idx="3738">
                  <c:v>321.60199999999969</c:v>
                </c:pt>
                <c:pt idx="3739">
                  <c:v>358.34800000000001</c:v>
                </c:pt>
                <c:pt idx="3740">
                  <c:v>374.22799999999967</c:v>
                </c:pt>
                <c:pt idx="3741">
                  <c:v>333.029</c:v>
                </c:pt>
                <c:pt idx="3742">
                  <c:v>288.14299999999997</c:v>
                </c:pt>
                <c:pt idx="3743">
                  <c:v>294.48899999999946</c:v>
                </c:pt>
                <c:pt idx="3744">
                  <c:v>322.14800000000002</c:v>
                </c:pt>
                <c:pt idx="3745">
                  <c:v>284.44400000000002</c:v>
                </c:pt>
                <c:pt idx="3746">
                  <c:v>249.26299999999998</c:v>
                </c:pt>
                <c:pt idx="3747">
                  <c:v>218.82800000000017</c:v>
                </c:pt>
                <c:pt idx="3748">
                  <c:v>208.05700000000004</c:v>
                </c:pt>
                <c:pt idx="3749">
                  <c:v>218.59</c:v>
                </c:pt>
                <c:pt idx="3750">
                  <c:v>239.48000000000013</c:v>
                </c:pt>
                <c:pt idx="3751">
                  <c:v>227.13200000000001</c:v>
                </c:pt>
                <c:pt idx="3752">
                  <c:v>214.20299999999997</c:v>
                </c:pt>
                <c:pt idx="3753">
                  <c:v>259.61599999999999</c:v>
                </c:pt>
                <c:pt idx="3754">
                  <c:v>312.113</c:v>
                </c:pt>
                <c:pt idx="3755">
                  <c:v>343.19400000000002</c:v>
                </c:pt>
                <c:pt idx="3756">
                  <c:v>328.358</c:v>
                </c:pt>
                <c:pt idx="3757">
                  <c:v>309.24799999999999</c:v>
                </c:pt>
                <c:pt idx="3758">
                  <c:v>311.447</c:v>
                </c:pt>
                <c:pt idx="3759">
                  <c:v>362.9929999999996</c:v>
                </c:pt>
                <c:pt idx="3760">
                  <c:v>343.31599999999969</c:v>
                </c:pt>
                <c:pt idx="3761">
                  <c:v>319.15499999999997</c:v>
                </c:pt>
                <c:pt idx="3762">
                  <c:v>310.47799999999967</c:v>
                </c:pt>
                <c:pt idx="3763">
                  <c:v>289.762</c:v>
                </c:pt>
                <c:pt idx="3764">
                  <c:v>277.28899999999959</c:v>
                </c:pt>
                <c:pt idx="3765">
                  <c:v>291.25900000000001</c:v>
                </c:pt>
                <c:pt idx="3766">
                  <c:v>288.77799999999974</c:v>
                </c:pt>
                <c:pt idx="3767">
                  <c:v>292.02599999999967</c:v>
                </c:pt>
                <c:pt idx="3768">
                  <c:v>253.87900000000002</c:v>
                </c:pt>
                <c:pt idx="3769">
                  <c:v>262.76</c:v>
                </c:pt>
                <c:pt idx="3770">
                  <c:v>273.72099999999966</c:v>
                </c:pt>
                <c:pt idx="3771">
                  <c:v>242.22299999999998</c:v>
                </c:pt>
                <c:pt idx="3772">
                  <c:v>222.691</c:v>
                </c:pt>
                <c:pt idx="3773">
                  <c:v>213.768</c:v>
                </c:pt>
                <c:pt idx="3774">
                  <c:v>168.39600000000004</c:v>
                </c:pt>
                <c:pt idx="3775">
                  <c:v>199.32900000000001</c:v>
                </c:pt>
                <c:pt idx="3776">
                  <c:v>283.61500000000001</c:v>
                </c:pt>
                <c:pt idx="3777">
                  <c:v>297.33</c:v>
                </c:pt>
                <c:pt idx="3778">
                  <c:v>245.41800000000001</c:v>
                </c:pt>
                <c:pt idx="3779">
                  <c:v>204.88600000000014</c:v>
                </c:pt>
                <c:pt idx="3780">
                  <c:v>215.60999999999999</c:v>
                </c:pt>
                <c:pt idx="3781">
                  <c:v>188.86100000000013</c:v>
                </c:pt>
                <c:pt idx="3782">
                  <c:v>154.56900000000002</c:v>
                </c:pt>
                <c:pt idx="3783">
                  <c:v>137.44299999999998</c:v>
                </c:pt>
                <c:pt idx="3784">
                  <c:v>167.15600000000001</c:v>
                </c:pt>
                <c:pt idx="3785">
                  <c:v>166.27199999999999</c:v>
                </c:pt>
                <c:pt idx="3786">
                  <c:v>147.17399999999998</c:v>
                </c:pt>
                <c:pt idx="3787">
                  <c:v>552.02699999999948</c:v>
                </c:pt>
                <c:pt idx="3788">
                  <c:v>1515.857</c:v>
                </c:pt>
                <c:pt idx="3789">
                  <c:v>2028.6139999999998</c:v>
                </c:pt>
                <c:pt idx="3790">
                  <c:v>2168.143</c:v>
                </c:pt>
                <c:pt idx="3791">
                  <c:v>2307.047</c:v>
                </c:pt>
                <c:pt idx="3792">
                  <c:v>2405.4659999999999</c:v>
                </c:pt>
                <c:pt idx="3793">
                  <c:v>2511.8980000000001</c:v>
                </c:pt>
                <c:pt idx="3794">
                  <c:v>2627.4850000000001</c:v>
                </c:pt>
                <c:pt idx="3795">
                  <c:v>2697.3160000000012</c:v>
                </c:pt>
                <c:pt idx="3796">
                  <c:v>2730.0140000000001</c:v>
                </c:pt>
                <c:pt idx="3797">
                  <c:v>2752.0949999999998</c:v>
                </c:pt>
                <c:pt idx="3798">
                  <c:v>2771.8510000000024</c:v>
                </c:pt>
                <c:pt idx="3799">
                  <c:v>2785.404</c:v>
                </c:pt>
                <c:pt idx="3800">
                  <c:v>2820.8670000000002</c:v>
                </c:pt>
                <c:pt idx="3801">
                  <c:v>2794.7659999999987</c:v>
                </c:pt>
                <c:pt idx="3802">
                  <c:v>2808.8380000000002</c:v>
                </c:pt>
                <c:pt idx="3803">
                  <c:v>2825.348</c:v>
                </c:pt>
                <c:pt idx="3804">
                  <c:v>2835.2419999999997</c:v>
                </c:pt>
                <c:pt idx="3805">
                  <c:v>2830.2959999999998</c:v>
                </c:pt>
                <c:pt idx="3806">
                  <c:v>2818.9830000000002</c:v>
                </c:pt>
                <c:pt idx="3807">
                  <c:v>2838.5039999999999</c:v>
                </c:pt>
                <c:pt idx="3808">
                  <c:v>2829.1410000000001</c:v>
                </c:pt>
                <c:pt idx="3809">
                  <c:v>2800.701</c:v>
                </c:pt>
                <c:pt idx="3810">
                  <c:v>2761.4349999999999</c:v>
                </c:pt>
                <c:pt idx="3811">
                  <c:v>2811.7350000000001</c:v>
                </c:pt>
                <c:pt idx="3812">
                  <c:v>2843.71</c:v>
                </c:pt>
                <c:pt idx="3813">
                  <c:v>2831.4360000000001</c:v>
                </c:pt>
                <c:pt idx="3814">
                  <c:v>2789.6010000000001</c:v>
                </c:pt>
                <c:pt idx="3815">
                  <c:v>2730.7239999999997</c:v>
                </c:pt>
                <c:pt idx="3816">
                  <c:v>2580.6889999999976</c:v>
                </c:pt>
                <c:pt idx="3817">
                  <c:v>2263.085</c:v>
                </c:pt>
                <c:pt idx="3818">
                  <c:v>1916.6439999999998</c:v>
                </c:pt>
                <c:pt idx="3819">
                  <c:v>1670.877</c:v>
                </c:pt>
                <c:pt idx="3820">
                  <c:v>1314.261</c:v>
                </c:pt>
                <c:pt idx="3821">
                  <c:v>1001.1</c:v>
                </c:pt>
                <c:pt idx="3822">
                  <c:v>764.46599999999933</c:v>
                </c:pt>
                <c:pt idx="3823">
                  <c:v>536.2830000000007</c:v>
                </c:pt>
                <c:pt idx="3824">
                  <c:v>392.28299999999973</c:v>
                </c:pt>
                <c:pt idx="3825">
                  <c:v>359.71</c:v>
                </c:pt>
                <c:pt idx="3826">
                  <c:v>359.95800000000003</c:v>
                </c:pt>
                <c:pt idx="3827">
                  <c:v>316.44900000000001</c:v>
                </c:pt>
                <c:pt idx="3828">
                  <c:v>243.25300000000001</c:v>
                </c:pt>
                <c:pt idx="3829">
                  <c:v>170.89700000000013</c:v>
                </c:pt>
                <c:pt idx="3830">
                  <c:v>111.93300000000002</c:v>
                </c:pt>
                <c:pt idx="3831">
                  <c:v>83.464000000000027</c:v>
                </c:pt>
                <c:pt idx="3832">
                  <c:v>66.661999999999992</c:v>
                </c:pt>
                <c:pt idx="3833">
                  <c:v>50.956999999999994</c:v>
                </c:pt>
                <c:pt idx="3834">
                  <c:v>44.112000000000002</c:v>
                </c:pt>
                <c:pt idx="3835">
                  <c:v>50.519000000000005</c:v>
                </c:pt>
                <c:pt idx="3836">
                  <c:v>56.349999999999994</c:v>
                </c:pt>
                <c:pt idx="3837">
                  <c:v>55.164000000000001</c:v>
                </c:pt>
                <c:pt idx="3838">
                  <c:v>49.666000000000011</c:v>
                </c:pt>
                <c:pt idx="3839">
                  <c:v>45.207000000000001</c:v>
                </c:pt>
                <c:pt idx="3840">
                  <c:v>42.305</c:v>
                </c:pt>
                <c:pt idx="3841">
                  <c:v>39.232000000000035</c:v>
                </c:pt>
                <c:pt idx="3842">
                  <c:v>37.522000000000013</c:v>
                </c:pt>
                <c:pt idx="3843">
                  <c:v>35.029000000000003</c:v>
                </c:pt>
                <c:pt idx="3844">
                  <c:v>33.002000000000002</c:v>
                </c:pt>
                <c:pt idx="3845">
                  <c:v>32.125000000000036</c:v>
                </c:pt>
                <c:pt idx="3846">
                  <c:v>32.574000000000005</c:v>
                </c:pt>
                <c:pt idx="3847">
                  <c:v>31.861999999999988</c:v>
                </c:pt>
                <c:pt idx="3848">
                  <c:v>31.603999999999999</c:v>
                </c:pt>
                <c:pt idx="3849">
                  <c:v>71.353999999999999</c:v>
                </c:pt>
                <c:pt idx="3850">
                  <c:v>173.059</c:v>
                </c:pt>
                <c:pt idx="3851">
                  <c:v>231.06800000000001</c:v>
                </c:pt>
                <c:pt idx="3852">
                  <c:v>229.24799999999999</c:v>
                </c:pt>
                <c:pt idx="3853">
                  <c:v>208.42700000000013</c:v>
                </c:pt>
                <c:pt idx="3854">
                  <c:v>190.20099999999999</c:v>
                </c:pt>
                <c:pt idx="3855">
                  <c:v>183.86200000000014</c:v>
                </c:pt>
                <c:pt idx="3856">
                  <c:v>172.45200000000014</c:v>
                </c:pt>
                <c:pt idx="3857">
                  <c:v>155.37700000000001</c:v>
                </c:pt>
                <c:pt idx="3858">
                  <c:v>137.80700000000004</c:v>
                </c:pt>
                <c:pt idx="3859">
                  <c:v>120.854</c:v>
                </c:pt>
                <c:pt idx="3860">
                  <c:v>105.483</c:v>
                </c:pt>
                <c:pt idx="3861">
                  <c:v>101.251</c:v>
                </c:pt>
                <c:pt idx="3862">
                  <c:v>100.39</c:v>
                </c:pt>
                <c:pt idx="3863">
                  <c:v>100.783</c:v>
                </c:pt>
                <c:pt idx="3864">
                  <c:v>108.621</c:v>
                </c:pt>
                <c:pt idx="3865">
                  <c:v>120.721</c:v>
                </c:pt>
                <c:pt idx="3866">
                  <c:v>146.684</c:v>
                </c:pt>
                <c:pt idx="3867">
                  <c:v>143.41899999999998</c:v>
                </c:pt>
                <c:pt idx="3868">
                  <c:v>133.42400000000001</c:v>
                </c:pt>
                <c:pt idx="3869">
                  <c:v>135.82400000000001</c:v>
                </c:pt>
                <c:pt idx="3870">
                  <c:v>144.29599999999999</c:v>
                </c:pt>
                <c:pt idx="3871">
                  <c:v>156.666</c:v>
                </c:pt>
                <c:pt idx="3872">
                  <c:v>219.267</c:v>
                </c:pt>
                <c:pt idx="3873">
                  <c:v>262.96699999999953</c:v>
                </c:pt>
                <c:pt idx="3874">
                  <c:v>242.18</c:v>
                </c:pt>
                <c:pt idx="3875">
                  <c:v>244.334</c:v>
                </c:pt>
                <c:pt idx="3876">
                  <c:v>294.97299999999973</c:v>
                </c:pt>
                <c:pt idx="3877">
                  <c:v>302.99899999999957</c:v>
                </c:pt>
                <c:pt idx="3878">
                  <c:v>299.60700000000008</c:v>
                </c:pt>
                <c:pt idx="3879">
                  <c:v>319.82799999999969</c:v>
                </c:pt>
                <c:pt idx="3880">
                  <c:v>324.11900000000031</c:v>
                </c:pt>
                <c:pt idx="3881">
                  <c:v>359.23299999999966</c:v>
                </c:pt>
                <c:pt idx="3882">
                  <c:v>384.78399999999959</c:v>
                </c:pt>
                <c:pt idx="3883">
                  <c:v>416.48899999999946</c:v>
                </c:pt>
                <c:pt idx="3884">
                  <c:v>433.65699999999993</c:v>
                </c:pt>
                <c:pt idx="3885">
                  <c:v>433.32299999999969</c:v>
                </c:pt>
                <c:pt idx="3886">
                  <c:v>420.04500000000002</c:v>
                </c:pt>
                <c:pt idx="3887">
                  <c:v>374.47599999999966</c:v>
                </c:pt>
                <c:pt idx="3888">
                  <c:v>353.255</c:v>
                </c:pt>
                <c:pt idx="3889">
                  <c:v>393.13099999999969</c:v>
                </c:pt>
                <c:pt idx="3890">
                  <c:v>398.70800000000003</c:v>
                </c:pt>
                <c:pt idx="3891">
                  <c:v>347.17500000000001</c:v>
                </c:pt>
                <c:pt idx="3892">
                  <c:v>288.27199999999959</c:v>
                </c:pt>
                <c:pt idx="3893">
                  <c:v>274.61500000000001</c:v>
                </c:pt>
                <c:pt idx="3894">
                  <c:v>298.45499999999993</c:v>
                </c:pt>
                <c:pt idx="3895">
                  <c:v>344.54399999999993</c:v>
                </c:pt>
                <c:pt idx="3896">
                  <c:v>357.22499999999974</c:v>
                </c:pt>
                <c:pt idx="3897">
                  <c:v>384.77199999999959</c:v>
                </c:pt>
                <c:pt idx="3898">
                  <c:v>376.73699999999957</c:v>
                </c:pt>
                <c:pt idx="3899">
                  <c:v>364.74099999999999</c:v>
                </c:pt>
                <c:pt idx="3900">
                  <c:v>370.13</c:v>
                </c:pt>
                <c:pt idx="3901">
                  <c:v>391.90499999999969</c:v>
                </c:pt>
                <c:pt idx="3902">
                  <c:v>395.29299999999967</c:v>
                </c:pt>
                <c:pt idx="3903">
                  <c:v>379.97099999999966</c:v>
                </c:pt>
                <c:pt idx="3904">
                  <c:v>358.952</c:v>
                </c:pt>
                <c:pt idx="3905">
                  <c:v>294.92699999999951</c:v>
                </c:pt>
                <c:pt idx="3906">
                  <c:v>237.29</c:v>
                </c:pt>
                <c:pt idx="3907">
                  <c:v>273.14000000000027</c:v>
                </c:pt>
                <c:pt idx="3908">
                  <c:v>356.28599999999966</c:v>
                </c:pt>
                <c:pt idx="3909">
                  <c:v>389.45599999999973</c:v>
                </c:pt>
                <c:pt idx="3910">
                  <c:v>352.03299999999973</c:v>
                </c:pt>
                <c:pt idx="3911">
                  <c:v>307.64800000000002</c:v>
                </c:pt>
                <c:pt idx="3912">
                  <c:v>349.31200000000001</c:v>
                </c:pt>
                <c:pt idx="3913">
                  <c:v>379.78500000000003</c:v>
                </c:pt>
                <c:pt idx="3914">
                  <c:v>388.79700000000003</c:v>
                </c:pt>
                <c:pt idx="3915">
                  <c:v>326.10000000000002</c:v>
                </c:pt>
                <c:pt idx="3916">
                  <c:v>355.84399999999999</c:v>
                </c:pt>
                <c:pt idx="3917">
                  <c:v>411.72399999999959</c:v>
                </c:pt>
                <c:pt idx="3918">
                  <c:v>471.76499999999999</c:v>
                </c:pt>
                <c:pt idx="3919">
                  <c:v>527.92099999999948</c:v>
                </c:pt>
                <c:pt idx="3920">
                  <c:v>512.22</c:v>
                </c:pt>
                <c:pt idx="3921">
                  <c:v>404.59199999999953</c:v>
                </c:pt>
                <c:pt idx="3922">
                  <c:v>394.76499999999999</c:v>
                </c:pt>
                <c:pt idx="3923">
                  <c:v>425.92999999999967</c:v>
                </c:pt>
                <c:pt idx="3924">
                  <c:v>427.887</c:v>
                </c:pt>
                <c:pt idx="3925">
                  <c:v>400.35</c:v>
                </c:pt>
                <c:pt idx="3926">
                  <c:v>391.05399999999969</c:v>
                </c:pt>
                <c:pt idx="3927">
                  <c:v>388.32400000000001</c:v>
                </c:pt>
                <c:pt idx="3928">
                  <c:v>360.72199999999947</c:v>
                </c:pt>
                <c:pt idx="3929">
                  <c:v>377.32400000000001</c:v>
                </c:pt>
                <c:pt idx="3930">
                  <c:v>402.334</c:v>
                </c:pt>
                <c:pt idx="3931">
                  <c:v>407.78699999999947</c:v>
                </c:pt>
                <c:pt idx="3932">
                  <c:v>392.74900000000002</c:v>
                </c:pt>
                <c:pt idx="3933">
                  <c:v>393.82</c:v>
                </c:pt>
                <c:pt idx="3934">
                  <c:v>379.072</c:v>
                </c:pt>
                <c:pt idx="3935">
                  <c:v>342.51900000000001</c:v>
                </c:pt>
                <c:pt idx="3936">
                  <c:v>324.06799999999993</c:v>
                </c:pt>
                <c:pt idx="3937">
                  <c:v>336.9369999999995</c:v>
                </c:pt>
                <c:pt idx="3938">
                  <c:v>328.61</c:v>
                </c:pt>
                <c:pt idx="3939">
                  <c:v>325.97299999999973</c:v>
                </c:pt>
                <c:pt idx="3940">
                  <c:v>349.22999999999973</c:v>
                </c:pt>
                <c:pt idx="3941">
                  <c:v>326.92899999999946</c:v>
                </c:pt>
                <c:pt idx="3942">
                  <c:v>263.20099999999974</c:v>
                </c:pt>
                <c:pt idx="3943">
                  <c:v>329.69900000000001</c:v>
                </c:pt>
                <c:pt idx="3944">
                  <c:v>406.35599999999999</c:v>
                </c:pt>
                <c:pt idx="3945">
                  <c:v>421.03</c:v>
                </c:pt>
                <c:pt idx="3946">
                  <c:v>337.4369999999995</c:v>
                </c:pt>
                <c:pt idx="3947">
                  <c:v>315.96499999999969</c:v>
                </c:pt>
                <c:pt idx="3948">
                  <c:v>308.25700000000001</c:v>
                </c:pt>
                <c:pt idx="3949">
                  <c:v>314.01</c:v>
                </c:pt>
                <c:pt idx="3950">
                  <c:v>309.779</c:v>
                </c:pt>
                <c:pt idx="3951">
                  <c:v>260.947</c:v>
                </c:pt>
                <c:pt idx="3952">
                  <c:v>237.71899999999999</c:v>
                </c:pt>
                <c:pt idx="3953">
                  <c:v>231.13899999999998</c:v>
                </c:pt>
                <c:pt idx="3954">
                  <c:v>229.02800000000013</c:v>
                </c:pt>
                <c:pt idx="3955">
                  <c:v>234.11399999999998</c:v>
                </c:pt>
                <c:pt idx="3956">
                  <c:v>239.934</c:v>
                </c:pt>
                <c:pt idx="3957">
                  <c:v>247.36</c:v>
                </c:pt>
                <c:pt idx="3958">
                  <c:v>259.51400000000001</c:v>
                </c:pt>
                <c:pt idx="3959">
                  <c:v>277.17399999999969</c:v>
                </c:pt>
                <c:pt idx="3960">
                  <c:v>321.12700000000001</c:v>
                </c:pt>
                <c:pt idx="3961">
                  <c:v>357.36399999999969</c:v>
                </c:pt>
                <c:pt idx="3962">
                  <c:v>349.85</c:v>
                </c:pt>
                <c:pt idx="3963">
                  <c:v>337.14200000000028</c:v>
                </c:pt>
                <c:pt idx="3964">
                  <c:v>362.48200000000003</c:v>
                </c:pt>
                <c:pt idx="3965">
                  <c:v>384.53899999999959</c:v>
                </c:pt>
                <c:pt idx="3966">
                  <c:v>421.05</c:v>
                </c:pt>
                <c:pt idx="3967">
                  <c:v>429.31200000000001</c:v>
                </c:pt>
                <c:pt idx="3968">
                  <c:v>413.14699999999999</c:v>
                </c:pt>
                <c:pt idx="3969">
                  <c:v>377.78199999999947</c:v>
                </c:pt>
                <c:pt idx="3970">
                  <c:v>355.18099999999993</c:v>
                </c:pt>
                <c:pt idx="3971">
                  <c:v>351.02799999999974</c:v>
                </c:pt>
                <c:pt idx="3972">
                  <c:v>348.17200000000008</c:v>
                </c:pt>
                <c:pt idx="3973">
                  <c:v>345.02199999999959</c:v>
                </c:pt>
                <c:pt idx="3974">
                  <c:v>363.47199999999947</c:v>
                </c:pt>
                <c:pt idx="3975">
                  <c:v>356.95099999999974</c:v>
                </c:pt>
                <c:pt idx="3976">
                  <c:v>334.61200000000002</c:v>
                </c:pt>
                <c:pt idx="3977">
                  <c:v>318.048</c:v>
                </c:pt>
                <c:pt idx="3978">
                  <c:v>325.74799999999999</c:v>
                </c:pt>
                <c:pt idx="3979">
                  <c:v>362.32100000000003</c:v>
                </c:pt>
                <c:pt idx="3980">
                  <c:v>407.72599999999966</c:v>
                </c:pt>
                <c:pt idx="3981">
                  <c:v>431.01</c:v>
                </c:pt>
                <c:pt idx="3982">
                  <c:v>406.75099999999969</c:v>
                </c:pt>
                <c:pt idx="3983">
                  <c:v>375.28899999999959</c:v>
                </c:pt>
                <c:pt idx="3984">
                  <c:v>341.39400000000001</c:v>
                </c:pt>
                <c:pt idx="3985">
                  <c:v>387.55399999999969</c:v>
                </c:pt>
                <c:pt idx="3986">
                  <c:v>475.11</c:v>
                </c:pt>
                <c:pt idx="3987">
                  <c:v>500.53500000000003</c:v>
                </c:pt>
                <c:pt idx="3988">
                  <c:v>510.39799999999974</c:v>
                </c:pt>
                <c:pt idx="3989">
                  <c:v>503.745</c:v>
                </c:pt>
                <c:pt idx="3990">
                  <c:v>464.92599999999959</c:v>
                </c:pt>
                <c:pt idx="3991">
                  <c:v>430.85500000000002</c:v>
                </c:pt>
                <c:pt idx="3992">
                  <c:v>401.62299999999999</c:v>
                </c:pt>
                <c:pt idx="3993">
                  <c:v>453.01299999999969</c:v>
                </c:pt>
                <c:pt idx="3994">
                  <c:v>484.16199999999969</c:v>
                </c:pt>
                <c:pt idx="3995">
                  <c:v>473.8319999999996</c:v>
                </c:pt>
                <c:pt idx="3996">
                  <c:v>479.23799999999966</c:v>
                </c:pt>
                <c:pt idx="3997">
                  <c:v>455.2069999999996</c:v>
                </c:pt>
                <c:pt idx="3998">
                  <c:v>439.28699999999947</c:v>
                </c:pt>
                <c:pt idx="3999">
                  <c:v>447.27699999999959</c:v>
                </c:pt>
                <c:pt idx="4000">
                  <c:v>465.447</c:v>
                </c:pt>
                <c:pt idx="4001">
                  <c:v>487.83099999999973</c:v>
                </c:pt>
                <c:pt idx="4002">
                  <c:v>464.55</c:v>
                </c:pt>
                <c:pt idx="4003">
                  <c:v>458.22499999999974</c:v>
                </c:pt>
                <c:pt idx="4004">
                  <c:v>459.52599999999967</c:v>
                </c:pt>
                <c:pt idx="4005">
                  <c:v>468.173</c:v>
                </c:pt>
                <c:pt idx="4006">
                  <c:v>442.42099999999959</c:v>
                </c:pt>
                <c:pt idx="4007">
                  <c:v>447.68200000000002</c:v>
                </c:pt>
                <c:pt idx="4008">
                  <c:v>445.31700000000001</c:v>
                </c:pt>
                <c:pt idx="4009">
                  <c:v>426.16199999999969</c:v>
                </c:pt>
                <c:pt idx="4010">
                  <c:v>434.72199999999947</c:v>
                </c:pt>
                <c:pt idx="4011">
                  <c:v>444.50200000000001</c:v>
                </c:pt>
                <c:pt idx="4012">
                  <c:v>449.97099999999966</c:v>
                </c:pt>
                <c:pt idx="4013">
                  <c:v>509.72999999999973</c:v>
                </c:pt>
                <c:pt idx="4014">
                  <c:v>488.66500000000002</c:v>
                </c:pt>
                <c:pt idx="4015">
                  <c:v>496.517</c:v>
                </c:pt>
                <c:pt idx="4016">
                  <c:v>528.96499999999946</c:v>
                </c:pt>
                <c:pt idx="4017">
                  <c:v>526.82299999999918</c:v>
                </c:pt>
                <c:pt idx="4018">
                  <c:v>473.608</c:v>
                </c:pt>
                <c:pt idx="4019">
                  <c:v>416.74799999999999</c:v>
                </c:pt>
                <c:pt idx="4020">
                  <c:v>383.57900000000001</c:v>
                </c:pt>
                <c:pt idx="4021">
                  <c:v>399.21099999999973</c:v>
                </c:pt>
                <c:pt idx="4022">
                  <c:v>349.78699999999947</c:v>
                </c:pt>
                <c:pt idx="4023">
                  <c:v>283.863</c:v>
                </c:pt>
                <c:pt idx="4024">
                  <c:v>270.38099999999969</c:v>
                </c:pt>
                <c:pt idx="4025">
                  <c:v>295.36900000000031</c:v>
                </c:pt>
                <c:pt idx="4026">
                  <c:v>344.42699999999951</c:v>
                </c:pt>
                <c:pt idx="4027">
                  <c:v>391.73399999999947</c:v>
                </c:pt>
                <c:pt idx="4028">
                  <c:v>389.49799999999959</c:v>
                </c:pt>
                <c:pt idx="4029">
                  <c:v>369.60700000000008</c:v>
                </c:pt>
                <c:pt idx="4030">
                  <c:v>399.55900000000008</c:v>
                </c:pt>
                <c:pt idx="4031">
                  <c:v>389.25099999999969</c:v>
                </c:pt>
                <c:pt idx="4032">
                  <c:v>383.07400000000001</c:v>
                </c:pt>
                <c:pt idx="4033">
                  <c:v>382.947</c:v>
                </c:pt>
                <c:pt idx="4034">
                  <c:v>397.98999999999967</c:v>
                </c:pt>
                <c:pt idx="4035">
                  <c:v>377.27799999999974</c:v>
                </c:pt>
                <c:pt idx="4036">
                  <c:v>332.0819999999996</c:v>
                </c:pt>
                <c:pt idx="4037">
                  <c:v>348.351</c:v>
                </c:pt>
                <c:pt idx="4038">
                  <c:v>408.7069999999996</c:v>
                </c:pt>
                <c:pt idx="4039">
                  <c:v>405.73399999999947</c:v>
                </c:pt>
                <c:pt idx="4040">
                  <c:v>396.96699999999953</c:v>
                </c:pt>
                <c:pt idx="4041">
                  <c:v>363.19</c:v>
                </c:pt>
                <c:pt idx="4042">
                  <c:v>296.44400000000002</c:v>
                </c:pt>
              </c:numCache>
            </c:numRef>
          </c:xVal>
          <c:yVal>
            <c:numRef>
              <c:f>'38vs39'!$J$5:$J$4051</c:f>
              <c:numCache>
                <c:formatCode>General</c:formatCode>
                <c:ptCount val="4047"/>
                <c:pt idx="0">
                  <c:v>394.20299999999969</c:v>
                </c:pt>
                <c:pt idx="1">
                  <c:v>327.4369999999995</c:v>
                </c:pt>
                <c:pt idx="2">
                  <c:v>289.89799999999968</c:v>
                </c:pt>
                <c:pt idx="3">
                  <c:v>269.30599999999993</c:v>
                </c:pt>
                <c:pt idx="4">
                  <c:v>326.64099999999996</c:v>
                </c:pt>
                <c:pt idx="5">
                  <c:v>333.20599999999968</c:v>
                </c:pt>
                <c:pt idx="6">
                  <c:v>332.322</c:v>
                </c:pt>
                <c:pt idx="7">
                  <c:v>330.86600000000004</c:v>
                </c:pt>
                <c:pt idx="8">
                  <c:v>331.42400000000004</c:v>
                </c:pt>
                <c:pt idx="9">
                  <c:v>325.56600000000003</c:v>
                </c:pt>
                <c:pt idx="10">
                  <c:v>224.97300000000001</c:v>
                </c:pt>
                <c:pt idx="11">
                  <c:v>235.60900000000001</c:v>
                </c:pt>
                <c:pt idx="12">
                  <c:v>281.88200000000006</c:v>
                </c:pt>
                <c:pt idx="13">
                  <c:v>326.73499999999973</c:v>
                </c:pt>
                <c:pt idx="14">
                  <c:v>319.66000000000008</c:v>
                </c:pt>
                <c:pt idx="15">
                  <c:v>347.06399999999968</c:v>
                </c:pt>
                <c:pt idx="16">
                  <c:v>345.834</c:v>
                </c:pt>
                <c:pt idx="17">
                  <c:v>330.71799999999973</c:v>
                </c:pt>
                <c:pt idx="18">
                  <c:v>327.17899999999969</c:v>
                </c:pt>
                <c:pt idx="19">
                  <c:v>329.57799999999969</c:v>
                </c:pt>
                <c:pt idx="20">
                  <c:v>350.14499999999998</c:v>
                </c:pt>
                <c:pt idx="21">
                  <c:v>366.399</c:v>
                </c:pt>
                <c:pt idx="22">
                  <c:v>352.25300000000004</c:v>
                </c:pt>
                <c:pt idx="23">
                  <c:v>349.01599999999968</c:v>
                </c:pt>
                <c:pt idx="24">
                  <c:v>327.01099999999974</c:v>
                </c:pt>
                <c:pt idx="25">
                  <c:v>340.55899999999968</c:v>
                </c:pt>
                <c:pt idx="26">
                  <c:v>330.89099999999968</c:v>
                </c:pt>
                <c:pt idx="27">
                  <c:v>359.86500000000001</c:v>
                </c:pt>
                <c:pt idx="28">
                  <c:v>411.65600000000006</c:v>
                </c:pt>
                <c:pt idx="29">
                  <c:v>414.14500000000032</c:v>
                </c:pt>
                <c:pt idx="30">
                  <c:v>362.54200000000031</c:v>
                </c:pt>
                <c:pt idx="31">
                  <c:v>361.51099999999968</c:v>
                </c:pt>
                <c:pt idx="32">
                  <c:v>326.92999999999961</c:v>
                </c:pt>
                <c:pt idx="33">
                  <c:v>316.44900000000001</c:v>
                </c:pt>
                <c:pt idx="34">
                  <c:v>317.089</c:v>
                </c:pt>
                <c:pt idx="35">
                  <c:v>289.76599999999968</c:v>
                </c:pt>
                <c:pt idx="36">
                  <c:v>217.291</c:v>
                </c:pt>
                <c:pt idx="37">
                  <c:v>183.47500000000002</c:v>
                </c:pt>
                <c:pt idx="38">
                  <c:v>131.58500000000001</c:v>
                </c:pt>
                <c:pt idx="39">
                  <c:v>116.75800000000001</c:v>
                </c:pt>
                <c:pt idx="40">
                  <c:v>151.02700000000004</c:v>
                </c:pt>
                <c:pt idx="41">
                  <c:v>186.76399999999998</c:v>
                </c:pt>
                <c:pt idx="42">
                  <c:v>267.98999999999967</c:v>
                </c:pt>
                <c:pt idx="43">
                  <c:v>339.01200000000006</c:v>
                </c:pt>
                <c:pt idx="44">
                  <c:v>318.63900000000001</c:v>
                </c:pt>
                <c:pt idx="45">
                  <c:v>292.55100000000004</c:v>
                </c:pt>
                <c:pt idx="46">
                  <c:v>310.09700000000004</c:v>
                </c:pt>
                <c:pt idx="47">
                  <c:v>303.94</c:v>
                </c:pt>
                <c:pt idx="48">
                  <c:v>203.28000000000003</c:v>
                </c:pt>
                <c:pt idx="49">
                  <c:v>176.14600000000002</c:v>
                </c:pt>
                <c:pt idx="50">
                  <c:v>146.17700000000002</c:v>
                </c:pt>
                <c:pt idx="51">
                  <c:v>171.78</c:v>
                </c:pt>
                <c:pt idx="52">
                  <c:v>114.78300000000002</c:v>
                </c:pt>
                <c:pt idx="53">
                  <c:v>117.58500000000001</c:v>
                </c:pt>
                <c:pt idx="54">
                  <c:v>87.485000000000014</c:v>
                </c:pt>
                <c:pt idx="55">
                  <c:v>-201.10500000000002</c:v>
                </c:pt>
                <c:pt idx="56">
                  <c:v>5.0140000000000065</c:v>
                </c:pt>
                <c:pt idx="57">
                  <c:v>46.465000000000018</c:v>
                </c:pt>
                <c:pt idx="58">
                  <c:v>76.160999999999987</c:v>
                </c:pt>
                <c:pt idx="59">
                  <c:v>111.74100000000006</c:v>
                </c:pt>
                <c:pt idx="60">
                  <c:v>90.256</c:v>
                </c:pt>
                <c:pt idx="61">
                  <c:v>80.768000000000001</c:v>
                </c:pt>
                <c:pt idx="62">
                  <c:v>73.348000000000013</c:v>
                </c:pt>
                <c:pt idx="63">
                  <c:v>77.409000000000006</c:v>
                </c:pt>
                <c:pt idx="64">
                  <c:v>65.912000000000006</c:v>
                </c:pt>
                <c:pt idx="65">
                  <c:v>78.309000000000012</c:v>
                </c:pt>
                <c:pt idx="66">
                  <c:v>114.498</c:v>
                </c:pt>
                <c:pt idx="67">
                  <c:v>128.54</c:v>
                </c:pt>
                <c:pt idx="68">
                  <c:v>141.19299999999998</c:v>
                </c:pt>
                <c:pt idx="69">
                  <c:v>146.41399999999999</c:v>
                </c:pt>
                <c:pt idx="70">
                  <c:v>143.74599999999998</c:v>
                </c:pt>
                <c:pt idx="71">
                  <c:v>123.374</c:v>
                </c:pt>
                <c:pt idx="72">
                  <c:v>165.965</c:v>
                </c:pt>
                <c:pt idx="73">
                  <c:v>109.11799999999999</c:v>
                </c:pt>
                <c:pt idx="74">
                  <c:v>121.902</c:v>
                </c:pt>
                <c:pt idx="75">
                  <c:v>139.208</c:v>
                </c:pt>
                <c:pt idx="76">
                  <c:v>288.64900000000034</c:v>
                </c:pt>
                <c:pt idx="77">
                  <c:v>195.26300000000001</c:v>
                </c:pt>
                <c:pt idx="78">
                  <c:v>99.827999999999989</c:v>
                </c:pt>
                <c:pt idx="79">
                  <c:v>107.59699999999999</c:v>
                </c:pt>
                <c:pt idx="80">
                  <c:v>124.09899999999999</c:v>
                </c:pt>
                <c:pt idx="81">
                  <c:v>128.19999999999999</c:v>
                </c:pt>
                <c:pt idx="82">
                  <c:v>122.12700000000001</c:v>
                </c:pt>
                <c:pt idx="83">
                  <c:v>109.66300000000001</c:v>
                </c:pt>
                <c:pt idx="84">
                  <c:v>89.27</c:v>
                </c:pt>
                <c:pt idx="85">
                  <c:v>60.118000000000023</c:v>
                </c:pt>
                <c:pt idx="86">
                  <c:v>-9.6960000000000015</c:v>
                </c:pt>
                <c:pt idx="87">
                  <c:v>-18.884</c:v>
                </c:pt>
                <c:pt idx="88">
                  <c:v>21.10799999999999</c:v>
                </c:pt>
                <c:pt idx="89">
                  <c:v>50.118000000000002</c:v>
                </c:pt>
                <c:pt idx="90">
                  <c:v>50.341999999999999</c:v>
                </c:pt>
                <c:pt idx="91">
                  <c:v>51.480000000000004</c:v>
                </c:pt>
                <c:pt idx="92">
                  <c:v>52.717000000000006</c:v>
                </c:pt>
                <c:pt idx="93">
                  <c:v>45.685000000000002</c:v>
                </c:pt>
                <c:pt idx="94">
                  <c:v>55.5</c:v>
                </c:pt>
                <c:pt idx="95">
                  <c:v>-18.795999999999989</c:v>
                </c:pt>
                <c:pt idx="96">
                  <c:v>-26.403000000000006</c:v>
                </c:pt>
                <c:pt idx="97">
                  <c:v>-8.8070000000000022</c:v>
                </c:pt>
                <c:pt idx="98">
                  <c:v>75.657999999999987</c:v>
                </c:pt>
                <c:pt idx="99">
                  <c:v>54.203000000000003</c:v>
                </c:pt>
                <c:pt idx="100">
                  <c:v>37.304999999999993</c:v>
                </c:pt>
                <c:pt idx="101">
                  <c:v>39.519000000000005</c:v>
                </c:pt>
                <c:pt idx="102">
                  <c:v>66.494000000000071</c:v>
                </c:pt>
                <c:pt idx="103">
                  <c:v>17.183000000000021</c:v>
                </c:pt>
                <c:pt idx="104">
                  <c:v>-0.25899999999998652</c:v>
                </c:pt>
                <c:pt idx="105">
                  <c:v>27.14100000000003</c:v>
                </c:pt>
                <c:pt idx="106">
                  <c:v>21.680000000000007</c:v>
                </c:pt>
                <c:pt idx="107">
                  <c:v>9.7319999999999993</c:v>
                </c:pt>
                <c:pt idx="108">
                  <c:v>14.355000000000004</c:v>
                </c:pt>
                <c:pt idx="109">
                  <c:v>12.589</c:v>
                </c:pt>
                <c:pt idx="110">
                  <c:v>15.546000000000001</c:v>
                </c:pt>
                <c:pt idx="111">
                  <c:v>18.764999999999997</c:v>
                </c:pt>
                <c:pt idx="112">
                  <c:v>19.840000000000003</c:v>
                </c:pt>
                <c:pt idx="113">
                  <c:v>44.047999999999988</c:v>
                </c:pt>
                <c:pt idx="114">
                  <c:v>42.916000000000004</c:v>
                </c:pt>
                <c:pt idx="115">
                  <c:v>46.068000000000012</c:v>
                </c:pt>
                <c:pt idx="116">
                  <c:v>51.098000000000013</c:v>
                </c:pt>
                <c:pt idx="117">
                  <c:v>44.171000000000006</c:v>
                </c:pt>
                <c:pt idx="118">
                  <c:v>7.8870000000000005</c:v>
                </c:pt>
                <c:pt idx="119">
                  <c:v>-24.408999999999974</c:v>
                </c:pt>
                <c:pt idx="120">
                  <c:v>-17.343999999999987</c:v>
                </c:pt>
                <c:pt idx="121">
                  <c:v>-22.630000000000027</c:v>
                </c:pt>
                <c:pt idx="122">
                  <c:v>-57.091000000000008</c:v>
                </c:pt>
                <c:pt idx="123">
                  <c:v>-44.381999999999991</c:v>
                </c:pt>
                <c:pt idx="124">
                  <c:v>-38.647999999999982</c:v>
                </c:pt>
                <c:pt idx="125">
                  <c:v>7.7120000000000175</c:v>
                </c:pt>
                <c:pt idx="126">
                  <c:v>-3.6650000000000071</c:v>
                </c:pt>
                <c:pt idx="127">
                  <c:v>-9.0600000000000023</c:v>
                </c:pt>
                <c:pt idx="128">
                  <c:v>-6.3990000000000009</c:v>
                </c:pt>
                <c:pt idx="129">
                  <c:v>-21.453000000000003</c:v>
                </c:pt>
                <c:pt idx="130">
                  <c:v>-23.327999999999992</c:v>
                </c:pt>
                <c:pt idx="131">
                  <c:v>-7.6890000000000072</c:v>
                </c:pt>
                <c:pt idx="132">
                  <c:v>-2.0649999999999982</c:v>
                </c:pt>
                <c:pt idx="133">
                  <c:v>-0.60299999999999465</c:v>
                </c:pt>
                <c:pt idx="134">
                  <c:v>-32.132000000000012</c:v>
                </c:pt>
                <c:pt idx="135">
                  <c:v>-47.803999999999995</c:v>
                </c:pt>
                <c:pt idx="136">
                  <c:v>-21.979999999999986</c:v>
                </c:pt>
                <c:pt idx="137">
                  <c:v>-21.135000000000005</c:v>
                </c:pt>
                <c:pt idx="138">
                  <c:v>-40.019000000000005</c:v>
                </c:pt>
                <c:pt idx="139">
                  <c:v>-43.477000000000004</c:v>
                </c:pt>
                <c:pt idx="140">
                  <c:v>-40.753</c:v>
                </c:pt>
                <c:pt idx="141">
                  <c:v>-52.529000000000011</c:v>
                </c:pt>
                <c:pt idx="142">
                  <c:v>-45.564000000000007</c:v>
                </c:pt>
                <c:pt idx="143">
                  <c:v>-48.588000000000001</c:v>
                </c:pt>
                <c:pt idx="144">
                  <c:v>-56.731000000000009</c:v>
                </c:pt>
                <c:pt idx="145">
                  <c:v>-43.368000000000002</c:v>
                </c:pt>
                <c:pt idx="146">
                  <c:v>-43.999000000000009</c:v>
                </c:pt>
                <c:pt idx="147">
                  <c:v>-46.315999999999995</c:v>
                </c:pt>
                <c:pt idx="148">
                  <c:v>-32.515000000000001</c:v>
                </c:pt>
                <c:pt idx="149">
                  <c:v>13.021000000000001</c:v>
                </c:pt>
                <c:pt idx="150">
                  <c:v>-9.1939999999999973</c:v>
                </c:pt>
                <c:pt idx="151">
                  <c:v>-8.1800000000000015</c:v>
                </c:pt>
                <c:pt idx="152">
                  <c:v>-24.832999999999988</c:v>
                </c:pt>
                <c:pt idx="153">
                  <c:v>-36.628000000000036</c:v>
                </c:pt>
                <c:pt idx="154">
                  <c:v>-48.597000000000001</c:v>
                </c:pt>
                <c:pt idx="155">
                  <c:v>-39.862000000000002</c:v>
                </c:pt>
                <c:pt idx="156">
                  <c:v>-32.495000000000012</c:v>
                </c:pt>
                <c:pt idx="157">
                  <c:v>-28.596000000000004</c:v>
                </c:pt>
                <c:pt idx="158">
                  <c:v>-27.764999999999986</c:v>
                </c:pt>
                <c:pt idx="159">
                  <c:v>-14.548</c:v>
                </c:pt>
                <c:pt idx="160">
                  <c:v>9.5510000000000037</c:v>
                </c:pt>
                <c:pt idx="161">
                  <c:v>0.20000000000000284</c:v>
                </c:pt>
                <c:pt idx="162">
                  <c:v>2.3179999999999978</c:v>
                </c:pt>
                <c:pt idx="163">
                  <c:v>12.955000000000009</c:v>
                </c:pt>
                <c:pt idx="164">
                  <c:v>6.0690000000000026</c:v>
                </c:pt>
                <c:pt idx="165">
                  <c:v>5.3260000000000076</c:v>
                </c:pt>
                <c:pt idx="166">
                  <c:v>4.4309999999999974</c:v>
                </c:pt>
                <c:pt idx="167">
                  <c:v>4.4939999999999998</c:v>
                </c:pt>
                <c:pt idx="168">
                  <c:v>5.9740000000000038</c:v>
                </c:pt>
                <c:pt idx="169">
                  <c:v>73.009</c:v>
                </c:pt>
                <c:pt idx="170">
                  <c:v>112.386</c:v>
                </c:pt>
                <c:pt idx="171">
                  <c:v>152.62700000000001</c:v>
                </c:pt>
                <c:pt idx="172">
                  <c:v>275.86</c:v>
                </c:pt>
                <c:pt idx="173">
                  <c:v>229.364</c:v>
                </c:pt>
                <c:pt idx="174">
                  <c:v>162.46600000000001</c:v>
                </c:pt>
                <c:pt idx="175">
                  <c:v>135.80600000000001</c:v>
                </c:pt>
                <c:pt idx="176">
                  <c:v>106.38</c:v>
                </c:pt>
                <c:pt idx="177">
                  <c:v>91.310999999999993</c:v>
                </c:pt>
                <c:pt idx="178">
                  <c:v>204.18600000000001</c:v>
                </c:pt>
                <c:pt idx="179">
                  <c:v>190.02100000000004</c:v>
                </c:pt>
                <c:pt idx="180">
                  <c:v>188.471</c:v>
                </c:pt>
                <c:pt idx="181">
                  <c:v>174.4</c:v>
                </c:pt>
                <c:pt idx="182">
                  <c:v>164.346</c:v>
                </c:pt>
                <c:pt idx="183">
                  <c:v>138.76300000000001</c:v>
                </c:pt>
                <c:pt idx="184">
                  <c:v>144.5</c:v>
                </c:pt>
                <c:pt idx="185">
                  <c:v>182.50800000000001</c:v>
                </c:pt>
                <c:pt idx="186">
                  <c:v>186.17599999999999</c:v>
                </c:pt>
                <c:pt idx="187">
                  <c:v>176.62600000000003</c:v>
                </c:pt>
                <c:pt idx="188">
                  <c:v>180.80600000000001</c:v>
                </c:pt>
                <c:pt idx="189">
                  <c:v>178.708</c:v>
                </c:pt>
                <c:pt idx="190">
                  <c:v>170.756</c:v>
                </c:pt>
                <c:pt idx="191">
                  <c:v>167.73600000000002</c:v>
                </c:pt>
                <c:pt idx="192">
                  <c:v>153.661</c:v>
                </c:pt>
                <c:pt idx="193">
                  <c:v>156.27800000000002</c:v>
                </c:pt>
                <c:pt idx="194">
                  <c:v>151.19899999999998</c:v>
                </c:pt>
                <c:pt idx="195">
                  <c:v>156.24200000000002</c:v>
                </c:pt>
                <c:pt idx="196">
                  <c:v>152.14199999999997</c:v>
                </c:pt>
                <c:pt idx="197">
                  <c:v>142.22</c:v>
                </c:pt>
                <c:pt idx="198">
                  <c:v>144.98600000000016</c:v>
                </c:pt>
                <c:pt idx="199">
                  <c:v>150.74699999999999</c:v>
                </c:pt>
                <c:pt idx="200">
                  <c:v>160.99200000000016</c:v>
                </c:pt>
                <c:pt idx="201">
                  <c:v>159.30800000000016</c:v>
                </c:pt>
                <c:pt idx="202">
                  <c:v>155.77199999999999</c:v>
                </c:pt>
                <c:pt idx="203">
                  <c:v>155.49200000000019</c:v>
                </c:pt>
                <c:pt idx="204">
                  <c:v>159.90400000000002</c:v>
                </c:pt>
                <c:pt idx="205">
                  <c:v>150.71099999999998</c:v>
                </c:pt>
                <c:pt idx="206">
                  <c:v>119.181</c:v>
                </c:pt>
                <c:pt idx="207">
                  <c:v>111.07699999999998</c:v>
                </c:pt>
                <c:pt idx="208">
                  <c:v>101.498</c:v>
                </c:pt>
                <c:pt idx="209">
                  <c:v>95.352000000000018</c:v>
                </c:pt>
                <c:pt idx="210">
                  <c:v>93.001000000000033</c:v>
                </c:pt>
                <c:pt idx="211">
                  <c:v>85.60299999999998</c:v>
                </c:pt>
                <c:pt idx="212">
                  <c:v>86.262999999999991</c:v>
                </c:pt>
                <c:pt idx="213">
                  <c:v>87.564000000000007</c:v>
                </c:pt>
                <c:pt idx="214">
                  <c:v>89.661999999999992</c:v>
                </c:pt>
                <c:pt idx="215">
                  <c:v>90.682000000000002</c:v>
                </c:pt>
                <c:pt idx="216">
                  <c:v>89.78</c:v>
                </c:pt>
                <c:pt idx="217">
                  <c:v>95.816999999999993</c:v>
                </c:pt>
                <c:pt idx="218">
                  <c:v>102.10799999999999</c:v>
                </c:pt>
                <c:pt idx="219">
                  <c:v>102.36799999999999</c:v>
                </c:pt>
                <c:pt idx="220">
                  <c:v>102.226</c:v>
                </c:pt>
                <c:pt idx="221">
                  <c:v>103.95099999999999</c:v>
                </c:pt>
                <c:pt idx="222">
                  <c:v>109.16099999999999</c:v>
                </c:pt>
                <c:pt idx="223">
                  <c:v>106.37499999999999</c:v>
                </c:pt>
                <c:pt idx="224">
                  <c:v>102.77800000000001</c:v>
                </c:pt>
                <c:pt idx="225">
                  <c:v>100.74600000000002</c:v>
                </c:pt>
                <c:pt idx="226">
                  <c:v>89.09</c:v>
                </c:pt>
                <c:pt idx="227">
                  <c:v>97.746000000000024</c:v>
                </c:pt>
                <c:pt idx="228">
                  <c:v>125.14599999999999</c:v>
                </c:pt>
                <c:pt idx="229">
                  <c:v>122.288</c:v>
                </c:pt>
                <c:pt idx="230">
                  <c:v>123.51900000000002</c:v>
                </c:pt>
                <c:pt idx="231">
                  <c:v>132.67100000000002</c:v>
                </c:pt>
                <c:pt idx="232">
                  <c:v>133.768</c:v>
                </c:pt>
                <c:pt idx="233">
                  <c:v>131.28200000000001</c:v>
                </c:pt>
                <c:pt idx="234">
                  <c:v>139.29199999999997</c:v>
                </c:pt>
                <c:pt idx="235">
                  <c:v>132.93700000000001</c:v>
                </c:pt>
                <c:pt idx="236">
                  <c:v>126.57799999999999</c:v>
                </c:pt>
                <c:pt idx="237">
                  <c:v>115.81000000000002</c:v>
                </c:pt>
                <c:pt idx="238">
                  <c:v>113.76899999999999</c:v>
                </c:pt>
                <c:pt idx="239">
                  <c:v>125.10499999999999</c:v>
                </c:pt>
                <c:pt idx="240">
                  <c:v>98.691000000000003</c:v>
                </c:pt>
                <c:pt idx="241">
                  <c:v>136.35600000000014</c:v>
                </c:pt>
                <c:pt idx="242">
                  <c:v>127.512</c:v>
                </c:pt>
                <c:pt idx="243">
                  <c:v>123.324</c:v>
                </c:pt>
                <c:pt idx="244">
                  <c:v>123.19099999999999</c:v>
                </c:pt>
                <c:pt idx="245">
                  <c:v>134.79699999999997</c:v>
                </c:pt>
                <c:pt idx="246">
                  <c:v>92.185999999999979</c:v>
                </c:pt>
                <c:pt idx="247">
                  <c:v>72.816000000000003</c:v>
                </c:pt>
                <c:pt idx="248">
                  <c:v>59.876000000000005</c:v>
                </c:pt>
                <c:pt idx="249">
                  <c:v>-12.624000000000008</c:v>
                </c:pt>
                <c:pt idx="250">
                  <c:v>-29.957000000000001</c:v>
                </c:pt>
                <c:pt idx="251">
                  <c:v>-10.830000000000002</c:v>
                </c:pt>
                <c:pt idx="252">
                  <c:v>-22.897999999999996</c:v>
                </c:pt>
                <c:pt idx="253">
                  <c:v>-49.024000000000001</c:v>
                </c:pt>
                <c:pt idx="254">
                  <c:v>-42.899000000000001</c:v>
                </c:pt>
                <c:pt idx="255">
                  <c:v>-38.404000000000003</c:v>
                </c:pt>
                <c:pt idx="256">
                  <c:v>-45.122000000000035</c:v>
                </c:pt>
                <c:pt idx="257">
                  <c:v>-49.569000000000003</c:v>
                </c:pt>
                <c:pt idx="258">
                  <c:v>-52.191000000000003</c:v>
                </c:pt>
                <c:pt idx="259">
                  <c:v>-54.160000000000011</c:v>
                </c:pt>
                <c:pt idx="260">
                  <c:v>-55.723000000000013</c:v>
                </c:pt>
                <c:pt idx="261">
                  <c:v>-49.553000000000004</c:v>
                </c:pt>
                <c:pt idx="262">
                  <c:v>-33.614000000000004</c:v>
                </c:pt>
                <c:pt idx="263">
                  <c:v>-25.363</c:v>
                </c:pt>
                <c:pt idx="264">
                  <c:v>-27.147999999999996</c:v>
                </c:pt>
                <c:pt idx="265">
                  <c:v>-35.799000000000042</c:v>
                </c:pt>
                <c:pt idx="266">
                  <c:v>-42.417999999999992</c:v>
                </c:pt>
                <c:pt idx="267">
                  <c:v>-15.084000000000003</c:v>
                </c:pt>
                <c:pt idx="268">
                  <c:v>164.94299999999998</c:v>
                </c:pt>
                <c:pt idx="269">
                  <c:v>173.22200000000001</c:v>
                </c:pt>
                <c:pt idx="270">
                  <c:v>150.61100000000002</c:v>
                </c:pt>
                <c:pt idx="271">
                  <c:v>80.732000000000014</c:v>
                </c:pt>
                <c:pt idx="272">
                  <c:v>40.738000000000035</c:v>
                </c:pt>
                <c:pt idx="273">
                  <c:v>38.20300000000001</c:v>
                </c:pt>
                <c:pt idx="274">
                  <c:v>36.63900000000001</c:v>
                </c:pt>
                <c:pt idx="275">
                  <c:v>32.173000000000002</c:v>
                </c:pt>
                <c:pt idx="276">
                  <c:v>28.169999999999987</c:v>
                </c:pt>
                <c:pt idx="277">
                  <c:v>26.604999999999997</c:v>
                </c:pt>
                <c:pt idx="278">
                  <c:v>27.096000000000004</c:v>
                </c:pt>
                <c:pt idx="279">
                  <c:v>27.206000000000003</c:v>
                </c:pt>
                <c:pt idx="280">
                  <c:v>27.488999999999976</c:v>
                </c:pt>
                <c:pt idx="281">
                  <c:v>29.935999999999989</c:v>
                </c:pt>
                <c:pt idx="282">
                  <c:v>35.771000000000001</c:v>
                </c:pt>
                <c:pt idx="283">
                  <c:v>59.831000000000003</c:v>
                </c:pt>
                <c:pt idx="284">
                  <c:v>120.57599999999998</c:v>
                </c:pt>
                <c:pt idx="285">
                  <c:v>118.94300000000007</c:v>
                </c:pt>
                <c:pt idx="286">
                  <c:v>91.137</c:v>
                </c:pt>
                <c:pt idx="287">
                  <c:v>86.408000000000001</c:v>
                </c:pt>
                <c:pt idx="288">
                  <c:v>92.716000000000022</c:v>
                </c:pt>
                <c:pt idx="289">
                  <c:v>98.850999999999999</c:v>
                </c:pt>
                <c:pt idx="290">
                  <c:v>108.79299999999999</c:v>
                </c:pt>
                <c:pt idx="291">
                  <c:v>114.76100000000002</c:v>
                </c:pt>
                <c:pt idx="292">
                  <c:v>116.21100000000008</c:v>
                </c:pt>
                <c:pt idx="293">
                  <c:v>128.19300000000001</c:v>
                </c:pt>
                <c:pt idx="294">
                  <c:v>128.93800000000007</c:v>
                </c:pt>
                <c:pt idx="295">
                  <c:v>135.46100000000001</c:v>
                </c:pt>
                <c:pt idx="296">
                  <c:v>136.64399999999998</c:v>
                </c:pt>
                <c:pt idx="297">
                  <c:v>128.02000000000001</c:v>
                </c:pt>
                <c:pt idx="298">
                  <c:v>132.69200000000001</c:v>
                </c:pt>
                <c:pt idx="299">
                  <c:v>146.51599999999999</c:v>
                </c:pt>
                <c:pt idx="300">
                  <c:v>140.977</c:v>
                </c:pt>
                <c:pt idx="301">
                  <c:v>145.02700000000004</c:v>
                </c:pt>
                <c:pt idx="302">
                  <c:v>146.41800000000001</c:v>
                </c:pt>
                <c:pt idx="303">
                  <c:v>134.70599999999999</c:v>
                </c:pt>
                <c:pt idx="304">
                  <c:v>124.68900000000001</c:v>
                </c:pt>
                <c:pt idx="305">
                  <c:v>135.393</c:v>
                </c:pt>
                <c:pt idx="306">
                  <c:v>212.67499999999998</c:v>
                </c:pt>
                <c:pt idx="307">
                  <c:v>212.38400000000001</c:v>
                </c:pt>
                <c:pt idx="308">
                  <c:v>196.28800000000001</c:v>
                </c:pt>
                <c:pt idx="309">
                  <c:v>193.89500000000001</c:v>
                </c:pt>
                <c:pt idx="310">
                  <c:v>216.09900000000002</c:v>
                </c:pt>
                <c:pt idx="311">
                  <c:v>246.315</c:v>
                </c:pt>
                <c:pt idx="312">
                  <c:v>263.48699999999957</c:v>
                </c:pt>
                <c:pt idx="313">
                  <c:v>258.28899999999959</c:v>
                </c:pt>
                <c:pt idx="314">
                  <c:v>271.07500000000005</c:v>
                </c:pt>
                <c:pt idx="315">
                  <c:v>297.77699999999959</c:v>
                </c:pt>
                <c:pt idx="316">
                  <c:v>276.45599999999968</c:v>
                </c:pt>
                <c:pt idx="317">
                  <c:v>264.65899999999999</c:v>
                </c:pt>
                <c:pt idx="318">
                  <c:v>257.15400000000028</c:v>
                </c:pt>
                <c:pt idx="319">
                  <c:v>240.20299999999997</c:v>
                </c:pt>
                <c:pt idx="320">
                  <c:v>233.95600000000007</c:v>
                </c:pt>
                <c:pt idx="321">
                  <c:v>238.14299999999997</c:v>
                </c:pt>
                <c:pt idx="322">
                  <c:v>239.38500000000016</c:v>
                </c:pt>
                <c:pt idx="323">
                  <c:v>224.15900000000002</c:v>
                </c:pt>
                <c:pt idx="324">
                  <c:v>202.43100000000001</c:v>
                </c:pt>
                <c:pt idx="325">
                  <c:v>200.85800000000017</c:v>
                </c:pt>
                <c:pt idx="326">
                  <c:v>229.17099999999999</c:v>
                </c:pt>
                <c:pt idx="327">
                  <c:v>258.3</c:v>
                </c:pt>
                <c:pt idx="328">
                  <c:v>233.012</c:v>
                </c:pt>
                <c:pt idx="329">
                  <c:v>194.12700000000001</c:v>
                </c:pt>
                <c:pt idx="330">
                  <c:v>170.30800000000013</c:v>
                </c:pt>
                <c:pt idx="331">
                  <c:v>161.78</c:v>
                </c:pt>
                <c:pt idx="332">
                  <c:v>158.989</c:v>
                </c:pt>
                <c:pt idx="333">
                  <c:v>158.64899999999997</c:v>
                </c:pt>
                <c:pt idx="334">
                  <c:v>157.96600000000001</c:v>
                </c:pt>
                <c:pt idx="335">
                  <c:v>155.071</c:v>
                </c:pt>
                <c:pt idx="336">
                  <c:v>150.88000000000014</c:v>
                </c:pt>
                <c:pt idx="337">
                  <c:v>161.82400000000001</c:v>
                </c:pt>
                <c:pt idx="338">
                  <c:v>171.97900000000001</c:v>
                </c:pt>
                <c:pt idx="339">
                  <c:v>168.648</c:v>
                </c:pt>
                <c:pt idx="340">
                  <c:v>178.672</c:v>
                </c:pt>
                <c:pt idx="341">
                  <c:v>237.31399999999999</c:v>
                </c:pt>
                <c:pt idx="342">
                  <c:v>241.87300000000002</c:v>
                </c:pt>
                <c:pt idx="343">
                  <c:v>214.03399999999999</c:v>
                </c:pt>
                <c:pt idx="344">
                  <c:v>191.566</c:v>
                </c:pt>
                <c:pt idx="345">
                  <c:v>185.815</c:v>
                </c:pt>
                <c:pt idx="346">
                  <c:v>187.42800000000014</c:v>
                </c:pt>
                <c:pt idx="347">
                  <c:v>186.39200000000014</c:v>
                </c:pt>
                <c:pt idx="348">
                  <c:v>180.36500000000001</c:v>
                </c:pt>
                <c:pt idx="349">
                  <c:v>178.17399999999998</c:v>
                </c:pt>
                <c:pt idx="350">
                  <c:v>177.98400000000001</c:v>
                </c:pt>
                <c:pt idx="351">
                  <c:v>187.90100000000001</c:v>
                </c:pt>
                <c:pt idx="352">
                  <c:v>178.67299999999997</c:v>
                </c:pt>
                <c:pt idx="353">
                  <c:v>168.65700000000001</c:v>
                </c:pt>
                <c:pt idx="354">
                  <c:v>172.63099999999997</c:v>
                </c:pt>
                <c:pt idx="355">
                  <c:v>180.49300000000002</c:v>
                </c:pt>
                <c:pt idx="356">
                  <c:v>178.24699999999999</c:v>
                </c:pt>
                <c:pt idx="357">
                  <c:v>173.23</c:v>
                </c:pt>
                <c:pt idx="358">
                  <c:v>166.90900000000002</c:v>
                </c:pt>
                <c:pt idx="359">
                  <c:v>151.22200000000001</c:v>
                </c:pt>
                <c:pt idx="360">
                  <c:v>128.64499999999998</c:v>
                </c:pt>
                <c:pt idx="361">
                  <c:v>133.12100000000001</c:v>
                </c:pt>
                <c:pt idx="362">
                  <c:v>157.32400000000001</c:v>
                </c:pt>
                <c:pt idx="363">
                  <c:v>180.43</c:v>
                </c:pt>
                <c:pt idx="364">
                  <c:v>189.815</c:v>
                </c:pt>
                <c:pt idx="365">
                  <c:v>195.06700000000001</c:v>
                </c:pt>
                <c:pt idx="366">
                  <c:v>198.60500000000002</c:v>
                </c:pt>
                <c:pt idx="367">
                  <c:v>180.65100000000001</c:v>
                </c:pt>
                <c:pt idx="368">
                  <c:v>152.05200000000013</c:v>
                </c:pt>
                <c:pt idx="369">
                  <c:v>144.38700000000014</c:v>
                </c:pt>
                <c:pt idx="370">
                  <c:v>141.74699999999999</c:v>
                </c:pt>
                <c:pt idx="371">
                  <c:v>141.072</c:v>
                </c:pt>
                <c:pt idx="372">
                  <c:v>132.17899999999997</c:v>
                </c:pt>
                <c:pt idx="373">
                  <c:v>118.35599999999998</c:v>
                </c:pt>
                <c:pt idx="374">
                  <c:v>123.39699999999999</c:v>
                </c:pt>
                <c:pt idx="375">
                  <c:v>131.875</c:v>
                </c:pt>
                <c:pt idx="376">
                  <c:v>124.09099999999999</c:v>
                </c:pt>
                <c:pt idx="377">
                  <c:v>114.563</c:v>
                </c:pt>
                <c:pt idx="378">
                  <c:v>121.60400000000001</c:v>
                </c:pt>
                <c:pt idx="379">
                  <c:v>143.38400000000001</c:v>
                </c:pt>
                <c:pt idx="380">
                  <c:v>156.511</c:v>
                </c:pt>
                <c:pt idx="381">
                  <c:v>144.41</c:v>
                </c:pt>
                <c:pt idx="382">
                  <c:v>114.17799999999998</c:v>
                </c:pt>
                <c:pt idx="383">
                  <c:v>117.80500000000001</c:v>
                </c:pt>
                <c:pt idx="384">
                  <c:v>127.80500000000001</c:v>
                </c:pt>
                <c:pt idx="385">
                  <c:v>147.88000000000014</c:v>
                </c:pt>
                <c:pt idx="386">
                  <c:v>205.27200000000002</c:v>
                </c:pt>
                <c:pt idx="387">
                  <c:v>233.94</c:v>
                </c:pt>
                <c:pt idx="388">
                  <c:v>248.61299999999997</c:v>
                </c:pt>
                <c:pt idx="389">
                  <c:v>254.73099999999999</c:v>
                </c:pt>
                <c:pt idx="390">
                  <c:v>260.16899999999993</c:v>
                </c:pt>
                <c:pt idx="391">
                  <c:v>253.751</c:v>
                </c:pt>
                <c:pt idx="392">
                  <c:v>242.36500000000001</c:v>
                </c:pt>
                <c:pt idx="393">
                  <c:v>238.934</c:v>
                </c:pt>
                <c:pt idx="394">
                  <c:v>225.62100000000001</c:v>
                </c:pt>
                <c:pt idx="395">
                  <c:v>184.077</c:v>
                </c:pt>
                <c:pt idx="396">
                  <c:v>148.423</c:v>
                </c:pt>
                <c:pt idx="397">
                  <c:v>138.76399999999998</c:v>
                </c:pt>
                <c:pt idx="398">
                  <c:v>132.60000000000002</c:v>
                </c:pt>
                <c:pt idx="399">
                  <c:v>135.61200000000002</c:v>
                </c:pt>
                <c:pt idx="400">
                  <c:v>142.67699999999999</c:v>
                </c:pt>
                <c:pt idx="401">
                  <c:v>157.35100000000014</c:v>
                </c:pt>
                <c:pt idx="402">
                  <c:v>203.071</c:v>
                </c:pt>
                <c:pt idx="403">
                  <c:v>234.39800000000014</c:v>
                </c:pt>
                <c:pt idx="404">
                  <c:v>241.45000000000007</c:v>
                </c:pt>
                <c:pt idx="405">
                  <c:v>245.602</c:v>
                </c:pt>
                <c:pt idx="406">
                  <c:v>225.95200000000014</c:v>
                </c:pt>
                <c:pt idx="407">
                  <c:v>159.84900000000002</c:v>
                </c:pt>
                <c:pt idx="408">
                  <c:v>129.17599999999999</c:v>
                </c:pt>
                <c:pt idx="409">
                  <c:v>127.9440000000001</c:v>
                </c:pt>
                <c:pt idx="410">
                  <c:v>123.47599999999998</c:v>
                </c:pt>
                <c:pt idx="411">
                  <c:v>108.795</c:v>
                </c:pt>
                <c:pt idx="412">
                  <c:v>95.387</c:v>
                </c:pt>
                <c:pt idx="413">
                  <c:v>98.915000000000006</c:v>
                </c:pt>
                <c:pt idx="414">
                  <c:v>114.833</c:v>
                </c:pt>
                <c:pt idx="415">
                  <c:v>130.08700000000007</c:v>
                </c:pt>
                <c:pt idx="416">
                  <c:v>129.39000000000001</c:v>
                </c:pt>
                <c:pt idx="417">
                  <c:v>125.94700000000009</c:v>
                </c:pt>
                <c:pt idx="418">
                  <c:v>119.82599999999998</c:v>
                </c:pt>
                <c:pt idx="419">
                  <c:v>110.536</c:v>
                </c:pt>
                <c:pt idx="420">
                  <c:v>104.532</c:v>
                </c:pt>
                <c:pt idx="421">
                  <c:v>101.62799999999999</c:v>
                </c:pt>
                <c:pt idx="422">
                  <c:v>100.199</c:v>
                </c:pt>
                <c:pt idx="423">
                  <c:v>100.199</c:v>
                </c:pt>
                <c:pt idx="424">
                  <c:v>101.62799999999999</c:v>
                </c:pt>
                <c:pt idx="425">
                  <c:v>103.057</c:v>
                </c:pt>
                <c:pt idx="426">
                  <c:v>104.532</c:v>
                </c:pt>
                <c:pt idx="427">
                  <c:v>103.803</c:v>
                </c:pt>
                <c:pt idx="428">
                  <c:v>98.77</c:v>
                </c:pt>
                <c:pt idx="429">
                  <c:v>95.263000000000005</c:v>
                </c:pt>
                <c:pt idx="430">
                  <c:v>95.263000000000005</c:v>
                </c:pt>
                <c:pt idx="431">
                  <c:v>95.263000000000005</c:v>
                </c:pt>
                <c:pt idx="432">
                  <c:v>95.397000000000006</c:v>
                </c:pt>
                <c:pt idx="433">
                  <c:v>96.208000000000013</c:v>
                </c:pt>
                <c:pt idx="434">
                  <c:v>94.956000000000003</c:v>
                </c:pt>
                <c:pt idx="435">
                  <c:v>90.643000000000001</c:v>
                </c:pt>
                <c:pt idx="436">
                  <c:v>91.16</c:v>
                </c:pt>
                <c:pt idx="437">
                  <c:v>92.043000000000006</c:v>
                </c:pt>
                <c:pt idx="438">
                  <c:v>93.781999999999996</c:v>
                </c:pt>
                <c:pt idx="439">
                  <c:v>96.8</c:v>
                </c:pt>
                <c:pt idx="440">
                  <c:v>96.10899999999998</c:v>
                </c:pt>
                <c:pt idx="441">
                  <c:v>95.051999999999992</c:v>
                </c:pt>
                <c:pt idx="442">
                  <c:v>88.672999999999988</c:v>
                </c:pt>
                <c:pt idx="443">
                  <c:v>85.977000000000004</c:v>
                </c:pt>
                <c:pt idx="444">
                  <c:v>79.735000000000014</c:v>
                </c:pt>
                <c:pt idx="445">
                  <c:v>87.581000000000003</c:v>
                </c:pt>
                <c:pt idx="446">
                  <c:v>103.777</c:v>
                </c:pt>
                <c:pt idx="447">
                  <c:v>105.80800000000001</c:v>
                </c:pt>
                <c:pt idx="448">
                  <c:v>98.084999999999994</c:v>
                </c:pt>
                <c:pt idx="449">
                  <c:v>84.367000000000004</c:v>
                </c:pt>
                <c:pt idx="450">
                  <c:v>66.406999999999996</c:v>
                </c:pt>
                <c:pt idx="451">
                  <c:v>61.592000000000013</c:v>
                </c:pt>
                <c:pt idx="452">
                  <c:v>62.336999999999996</c:v>
                </c:pt>
                <c:pt idx="453">
                  <c:v>58.421000000000006</c:v>
                </c:pt>
                <c:pt idx="454">
                  <c:v>62.475000000000001</c:v>
                </c:pt>
                <c:pt idx="455">
                  <c:v>19.952000000000002</c:v>
                </c:pt>
                <c:pt idx="456">
                  <c:v>2.1129999999999987</c:v>
                </c:pt>
                <c:pt idx="457">
                  <c:v>5.6419999999999995</c:v>
                </c:pt>
                <c:pt idx="458">
                  <c:v>7.3610000000000042</c:v>
                </c:pt>
                <c:pt idx="459">
                  <c:v>22.102000000000004</c:v>
                </c:pt>
                <c:pt idx="460">
                  <c:v>23.901000000000003</c:v>
                </c:pt>
                <c:pt idx="461">
                  <c:v>13.372000000000009</c:v>
                </c:pt>
                <c:pt idx="462">
                  <c:v>24.941000000000003</c:v>
                </c:pt>
                <c:pt idx="463">
                  <c:v>22.437999999999992</c:v>
                </c:pt>
                <c:pt idx="464">
                  <c:v>18.055999999999987</c:v>
                </c:pt>
                <c:pt idx="465">
                  <c:v>17.527999999999999</c:v>
                </c:pt>
                <c:pt idx="466">
                  <c:v>17.058</c:v>
                </c:pt>
                <c:pt idx="467">
                  <c:v>19.220000000000006</c:v>
                </c:pt>
                <c:pt idx="468">
                  <c:v>39.727000000000011</c:v>
                </c:pt>
                <c:pt idx="469">
                  <c:v>22.285999999999976</c:v>
                </c:pt>
                <c:pt idx="470">
                  <c:v>22.010999999999996</c:v>
                </c:pt>
                <c:pt idx="471">
                  <c:v>39.331000000000003</c:v>
                </c:pt>
                <c:pt idx="472">
                  <c:v>62.8</c:v>
                </c:pt>
                <c:pt idx="473">
                  <c:v>87.798000000000002</c:v>
                </c:pt>
                <c:pt idx="474">
                  <c:v>90.256</c:v>
                </c:pt>
                <c:pt idx="475">
                  <c:v>77.521000000000001</c:v>
                </c:pt>
                <c:pt idx="476">
                  <c:v>70.430000000000007</c:v>
                </c:pt>
                <c:pt idx="477">
                  <c:v>72.740000000000023</c:v>
                </c:pt>
                <c:pt idx="478">
                  <c:v>84.123999999999981</c:v>
                </c:pt>
                <c:pt idx="479">
                  <c:v>82.123999999999981</c:v>
                </c:pt>
                <c:pt idx="480">
                  <c:v>72.485000000000014</c:v>
                </c:pt>
                <c:pt idx="481">
                  <c:v>65.532999999999987</c:v>
                </c:pt>
                <c:pt idx="482">
                  <c:v>49.100000000000009</c:v>
                </c:pt>
                <c:pt idx="483">
                  <c:v>38.302</c:v>
                </c:pt>
                <c:pt idx="484">
                  <c:v>41.861000000000004</c:v>
                </c:pt>
                <c:pt idx="485">
                  <c:v>49.171000000000006</c:v>
                </c:pt>
                <c:pt idx="486">
                  <c:v>78.39</c:v>
                </c:pt>
                <c:pt idx="487">
                  <c:v>92.646000000000001</c:v>
                </c:pt>
                <c:pt idx="488">
                  <c:v>87.87700000000001</c:v>
                </c:pt>
                <c:pt idx="489">
                  <c:v>84.413000000000025</c:v>
                </c:pt>
                <c:pt idx="490">
                  <c:v>68.936000000000007</c:v>
                </c:pt>
                <c:pt idx="491">
                  <c:v>68.88</c:v>
                </c:pt>
                <c:pt idx="492">
                  <c:v>76.625999999999948</c:v>
                </c:pt>
                <c:pt idx="493">
                  <c:v>79.432000000000016</c:v>
                </c:pt>
                <c:pt idx="494">
                  <c:v>69.777999999999992</c:v>
                </c:pt>
                <c:pt idx="495">
                  <c:v>64.744000000000071</c:v>
                </c:pt>
                <c:pt idx="496">
                  <c:v>61.853000000000002</c:v>
                </c:pt>
                <c:pt idx="497">
                  <c:v>55.575000000000003</c:v>
                </c:pt>
                <c:pt idx="498">
                  <c:v>52.702000000000012</c:v>
                </c:pt>
                <c:pt idx="499">
                  <c:v>53.449999999999996</c:v>
                </c:pt>
                <c:pt idx="500">
                  <c:v>56.787000000000006</c:v>
                </c:pt>
                <c:pt idx="501">
                  <c:v>66.564000000000007</c:v>
                </c:pt>
                <c:pt idx="502">
                  <c:v>75.510999999999996</c:v>
                </c:pt>
                <c:pt idx="503">
                  <c:v>86.284999999999997</c:v>
                </c:pt>
                <c:pt idx="504">
                  <c:v>96.491000000000071</c:v>
                </c:pt>
                <c:pt idx="505">
                  <c:v>84.224000000000004</c:v>
                </c:pt>
                <c:pt idx="506">
                  <c:v>69.647000000000006</c:v>
                </c:pt>
                <c:pt idx="507">
                  <c:v>82.349000000000004</c:v>
                </c:pt>
                <c:pt idx="508">
                  <c:v>89.619</c:v>
                </c:pt>
                <c:pt idx="509">
                  <c:v>93.501999999999995</c:v>
                </c:pt>
                <c:pt idx="510">
                  <c:v>98.13</c:v>
                </c:pt>
                <c:pt idx="511">
                  <c:v>88.121999999999986</c:v>
                </c:pt>
                <c:pt idx="512">
                  <c:v>84.449000000000026</c:v>
                </c:pt>
                <c:pt idx="513">
                  <c:v>96.728999999999999</c:v>
                </c:pt>
                <c:pt idx="514">
                  <c:v>105.06100000000002</c:v>
                </c:pt>
                <c:pt idx="515">
                  <c:v>63.549000000000007</c:v>
                </c:pt>
                <c:pt idx="516">
                  <c:v>39.686</c:v>
                </c:pt>
                <c:pt idx="517">
                  <c:v>41.13</c:v>
                </c:pt>
                <c:pt idx="518">
                  <c:v>47.06</c:v>
                </c:pt>
                <c:pt idx="519">
                  <c:v>46.278000000000013</c:v>
                </c:pt>
                <c:pt idx="520">
                  <c:v>35.419000000000004</c:v>
                </c:pt>
                <c:pt idx="521">
                  <c:v>30.702999999999989</c:v>
                </c:pt>
                <c:pt idx="522">
                  <c:v>31.363</c:v>
                </c:pt>
                <c:pt idx="523">
                  <c:v>31.693999999999999</c:v>
                </c:pt>
                <c:pt idx="524">
                  <c:v>35.223000000000013</c:v>
                </c:pt>
                <c:pt idx="525">
                  <c:v>47.96</c:v>
                </c:pt>
                <c:pt idx="526">
                  <c:v>42.264000000000003</c:v>
                </c:pt>
                <c:pt idx="527">
                  <c:v>40.649000000000001</c:v>
                </c:pt>
                <c:pt idx="528">
                  <c:v>43.647000000000006</c:v>
                </c:pt>
                <c:pt idx="529">
                  <c:v>49.815999999999995</c:v>
                </c:pt>
                <c:pt idx="530">
                  <c:v>52.083000000000006</c:v>
                </c:pt>
                <c:pt idx="531">
                  <c:v>50.992000000000012</c:v>
                </c:pt>
                <c:pt idx="532">
                  <c:v>52.665000000000013</c:v>
                </c:pt>
                <c:pt idx="533">
                  <c:v>52.665000000000013</c:v>
                </c:pt>
                <c:pt idx="534">
                  <c:v>48.265000000000036</c:v>
                </c:pt>
                <c:pt idx="535">
                  <c:v>45.223000000000013</c:v>
                </c:pt>
                <c:pt idx="536">
                  <c:v>43.583999999999996</c:v>
                </c:pt>
                <c:pt idx="537">
                  <c:v>37.086000000000006</c:v>
                </c:pt>
                <c:pt idx="538">
                  <c:v>35.366</c:v>
                </c:pt>
                <c:pt idx="539">
                  <c:v>40.843000000000004</c:v>
                </c:pt>
                <c:pt idx="540">
                  <c:v>41.761000000000003</c:v>
                </c:pt>
                <c:pt idx="541">
                  <c:v>41.761000000000003</c:v>
                </c:pt>
                <c:pt idx="542">
                  <c:v>41.703000000000003</c:v>
                </c:pt>
                <c:pt idx="543">
                  <c:v>43.569000000000003</c:v>
                </c:pt>
                <c:pt idx="544">
                  <c:v>44.974000000000004</c:v>
                </c:pt>
                <c:pt idx="545">
                  <c:v>45.446999999999996</c:v>
                </c:pt>
                <c:pt idx="546">
                  <c:v>45.685000000000002</c:v>
                </c:pt>
                <c:pt idx="547">
                  <c:v>45.211000000000006</c:v>
                </c:pt>
                <c:pt idx="548">
                  <c:v>43.421000000000006</c:v>
                </c:pt>
                <c:pt idx="549">
                  <c:v>42.664000000000001</c:v>
                </c:pt>
                <c:pt idx="550">
                  <c:v>42.436</c:v>
                </c:pt>
                <c:pt idx="551">
                  <c:v>41.615000000000002</c:v>
                </c:pt>
                <c:pt idx="552">
                  <c:v>41.443999999999996</c:v>
                </c:pt>
                <c:pt idx="553">
                  <c:v>40.649000000000001</c:v>
                </c:pt>
                <c:pt idx="554">
                  <c:v>41.32</c:v>
                </c:pt>
                <c:pt idx="555">
                  <c:v>43.257000000000005</c:v>
                </c:pt>
                <c:pt idx="556">
                  <c:v>44.212000000000003</c:v>
                </c:pt>
                <c:pt idx="557">
                  <c:v>44.916000000000004</c:v>
                </c:pt>
                <c:pt idx="558">
                  <c:v>45.645000000000003</c:v>
                </c:pt>
                <c:pt idx="559">
                  <c:v>45.21</c:v>
                </c:pt>
                <c:pt idx="560">
                  <c:v>44.974000000000004</c:v>
                </c:pt>
                <c:pt idx="561">
                  <c:v>44.120000000000012</c:v>
                </c:pt>
                <c:pt idx="562">
                  <c:v>-2.661999999999999</c:v>
                </c:pt>
                <c:pt idx="563">
                  <c:v>0.85899999999999521</c:v>
                </c:pt>
                <c:pt idx="564">
                  <c:v>-0.49700000000000022</c:v>
                </c:pt>
                <c:pt idx="565">
                  <c:v>-2.6309999999999998</c:v>
                </c:pt>
                <c:pt idx="566">
                  <c:v>-2.3230000000000004</c:v>
                </c:pt>
                <c:pt idx="567">
                  <c:v>0.54800000000000182</c:v>
                </c:pt>
                <c:pt idx="568">
                  <c:v>1.7510000000000048</c:v>
                </c:pt>
                <c:pt idx="569">
                  <c:v>1.3510000000000062</c:v>
                </c:pt>
                <c:pt idx="570">
                  <c:v>0.85300000000000165</c:v>
                </c:pt>
                <c:pt idx="571">
                  <c:v>1.0549999999999986</c:v>
                </c:pt>
                <c:pt idx="572">
                  <c:v>1.7710000000000008</c:v>
                </c:pt>
                <c:pt idx="573">
                  <c:v>2.2389999999999972</c:v>
                </c:pt>
                <c:pt idx="574">
                  <c:v>1.9420000000000013</c:v>
                </c:pt>
                <c:pt idx="575">
                  <c:v>1.9209999999999994</c:v>
                </c:pt>
                <c:pt idx="576">
                  <c:v>0.51600000000000534</c:v>
                </c:pt>
                <c:pt idx="577">
                  <c:v>0.83400000000000363</c:v>
                </c:pt>
                <c:pt idx="578">
                  <c:v>0.82600000000000062</c:v>
                </c:pt>
                <c:pt idx="579">
                  <c:v>1.453000000000003</c:v>
                </c:pt>
                <c:pt idx="580">
                  <c:v>2.6159999999999997</c:v>
                </c:pt>
                <c:pt idx="581">
                  <c:v>2.8619999999999948</c:v>
                </c:pt>
                <c:pt idx="582">
                  <c:v>3.7289999999999992</c:v>
                </c:pt>
                <c:pt idx="583">
                  <c:v>8.0140000000000011</c:v>
                </c:pt>
                <c:pt idx="584">
                  <c:v>9.3730000000000047</c:v>
                </c:pt>
                <c:pt idx="585">
                  <c:v>13.647999999999998</c:v>
                </c:pt>
                <c:pt idx="586">
                  <c:v>16.724999999999987</c:v>
                </c:pt>
                <c:pt idx="587">
                  <c:v>22.577000000000005</c:v>
                </c:pt>
                <c:pt idx="588">
                  <c:v>36.111000000000004</c:v>
                </c:pt>
                <c:pt idx="589">
                  <c:v>20.481999999999989</c:v>
                </c:pt>
                <c:pt idx="590">
                  <c:v>17.764999999999986</c:v>
                </c:pt>
                <c:pt idx="591">
                  <c:v>18.493000000000002</c:v>
                </c:pt>
                <c:pt idx="592">
                  <c:v>20.329000000000001</c:v>
                </c:pt>
                <c:pt idx="593">
                  <c:v>21.376000000000001</c:v>
                </c:pt>
                <c:pt idx="594">
                  <c:v>22.19400000000002</c:v>
                </c:pt>
                <c:pt idx="595">
                  <c:v>24.317000000000018</c:v>
                </c:pt>
                <c:pt idx="596">
                  <c:v>10.772</c:v>
                </c:pt>
                <c:pt idx="597">
                  <c:v>-3.1870000000000012</c:v>
                </c:pt>
                <c:pt idx="598">
                  <c:v>-1.3340000000000041</c:v>
                </c:pt>
                <c:pt idx="599">
                  <c:v>-2.5369999999999977</c:v>
                </c:pt>
                <c:pt idx="600">
                  <c:v>-4.4420000000000002</c:v>
                </c:pt>
                <c:pt idx="601">
                  <c:v>-5.0920000000000059</c:v>
                </c:pt>
                <c:pt idx="602">
                  <c:v>-3.6109999999999971</c:v>
                </c:pt>
                <c:pt idx="603">
                  <c:v>70.867999999999995</c:v>
                </c:pt>
                <c:pt idx="604">
                  <c:v>104.12899999999998</c:v>
                </c:pt>
                <c:pt idx="605">
                  <c:v>104.07899999999998</c:v>
                </c:pt>
                <c:pt idx="606">
                  <c:v>105.63200000000001</c:v>
                </c:pt>
                <c:pt idx="607">
                  <c:v>108.70899999999999</c:v>
                </c:pt>
                <c:pt idx="608">
                  <c:v>83.015999999999991</c:v>
                </c:pt>
                <c:pt idx="609">
                  <c:v>19.738999999999987</c:v>
                </c:pt>
                <c:pt idx="610">
                  <c:v>19.064999999999987</c:v>
                </c:pt>
                <c:pt idx="611">
                  <c:v>25.702999999999989</c:v>
                </c:pt>
                <c:pt idx="612">
                  <c:v>26.608000000000001</c:v>
                </c:pt>
                <c:pt idx="613">
                  <c:v>25.302999999999987</c:v>
                </c:pt>
                <c:pt idx="614">
                  <c:v>25.420999999999989</c:v>
                </c:pt>
                <c:pt idx="615">
                  <c:v>32.244000000000007</c:v>
                </c:pt>
                <c:pt idx="616">
                  <c:v>45.122000000000043</c:v>
                </c:pt>
                <c:pt idx="617">
                  <c:v>52.363</c:v>
                </c:pt>
                <c:pt idx="618">
                  <c:v>60.883999999999993</c:v>
                </c:pt>
                <c:pt idx="619">
                  <c:v>62.988</c:v>
                </c:pt>
                <c:pt idx="620">
                  <c:v>63.19700000000001</c:v>
                </c:pt>
                <c:pt idx="621">
                  <c:v>66.007000000000005</c:v>
                </c:pt>
                <c:pt idx="622">
                  <c:v>63.446000000000005</c:v>
                </c:pt>
                <c:pt idx="623">
                  <c:v>49.346000000000004</c:v>
                </c:pt>
                <c:pt idx="624">
                  <c:v>43.431000000000004</c:v>
                </c:pt>
                <c:pt idx="625">
                  <c:v>36.290000000000013</c:v>
                </c:pt>
                <c:pt idx="626">
                  <c:v>30.173000000000005</c:v>
                </c:pt>
                <c:pt idx="627">
                  <c:v>32.988</c:v>
                </c:pt>
                <c:pt idx="628">
                  <c:v>45.278000000000013</c:v>
                </c:pt>
                <c:pt idx="629">
                  <c:v>64.19</c:v>
                </c:pt>
                <c:pt idx="630">
                  <c:v>78.13900000000001</c:v>
                </c:pt>
                <c:pt idx="631">
                  <c:v>90.816999999999993</c:v>
                </c:pt>
                <c:pt idx="632">
                  <c:v>94.097000000000023</c:v>
                </c:pt>
                <c:pt idx="633">
                  <c:v>99.287000000000006</c:v>
                </c:pt>
                <c:pt idx="634">
                  <c:v>99.655999999999949</c:v>
                </c:pt>
                <c:pt idx="635">
                  <c:v>98.588000000000008</c:v>
                </c:pt>
                <c:pt idx="636">
                  <c:v>96.526999999999987</c:v>
                </c:pt>
                <c:pt idx="637">
                  <c:v>91.319000000000003</c:v>
                </c:pt>
                <c:pt idx="638">
                  <c:v>74.347000000000023</c:v>
                </c:pt>
                <c:pt idx="639">
                  <c:v>23.093000000000004</c:v>
                </c:pt>
                <c:pt idx="640">
                  <c:v>15.958000000000002</c:v>
                </c:pt>
                <c:pt idx="641">
                  <c:v>17.72</c:v>
                </c:pt>
                <c:pt idx="642">
                  <c:v>10.689</c:v>
                </c:pt>
                <c:pt idx="643">
                  <c:v>6.5460000000000074</c:v>
                </c:pt>
                <c:pt idx="644">
                  <c:v>-1.2229999999999974</c:v>
                </c:pt>
                <c:pt idx="645">
                  <c:v>8.5080000000000009</c:v>
                </c:pt>
                <c:pt idx="646">
                  <c:v>11.133999999999999</c:v>
                </c:pt>
                <c:pt idx="647">
                  <c:v>14.791000000000011</c:v>
                </c:pt>
                <c:pt idx="648">
                  <c:v>18.593000000000004</c:v>
                </c:pt>
                <c:pt idx="649">
                  <c:v>29.668000000000006</c:v>
                </c:pt>
                <c:pt idx="650">
                  <c:v>47.64</c:v>
                </c:pt>
                <c:pt idx="651">
                  <c:v>53.553999999999995</c:v>
                </c:pt>
                <c:pt idx="652">
                  <c:v>58.957000000000001</c:v>
                </c:pt>
                <c:pt idx="653">
                  <c:v>70.100999999999985</c:v>
                </c:pt>
                <c:pt idx="654">
                  <c:v>65.054000000000002</c:v>
                </c:pt>
                <c:pt idx="655">
                  <c:v>67.794000000000025</c:v>
                </c:pt>
                <c:pt idx="656">
                  <c:v>68.057999999999993</c:v>
                </c:pt>
                <c:pt idx="657">
                  <c:v>63.514000000000003</c:v>
                </c:pt>
                <c:pt idx="658">
                  <c:v>47.35499999999999</c:v>
                </c:pt>
                <c:pt idx="659">
                  <c:v>42.056000000000004</c:v>
                </c:pt>
                <c:pt idx="660">
                  <c:v>36.620000000000012</c:v>
                </c:pt>
                <c:pt idx="661">
                  <c:v>25.931000000000004</c:v>
                </c:pt>
                <c:pt idx="662">
                  <c:v>27.102999999999987</c:v>
                </c:pt>
                <c:pt idx="663">
                  <c:v>5.7690000000000001</c:v>
                </c:pt>
                <c:pt idx="664">
                  <c:v>-23.681999999999992</c:v>
                </c:pt>
                <c:pt idx="665">
                  <c:v>-13.190000000000003</c:v>
                </c:pt>
                <c:pt idx="666">
                  <c:v>-36.936</c:v>
                </c:pt>
                <c:pt idx="667">
                  <c:v>-35.949000000000026</c:v>
                </c:pt>
                <c:pt idx="668">
                  <c:v>-39.89200000000001</c:v>
                </c:pt>
                <c:pt idx="669">
                  <c:v>-47.540000000000006</c:v>
                </c:pt>
                <c:pt idx="670">
                  <c:v>-18.309000000000005</c:v>
                </c:pt>
                <c:pt idx="671">
                  <c:v>-16.506</c:v>
                </c:pt>
                <c:pt idx="672">
                  <c:v>-28.827000000000005</c:v>
                </c:pt>
                <c:pt idx="673">
                  <c:v>-31.26100000000001</c:v>
                </c:pt>
                <c:pt idx="674">
                  <c:v>-32.965000000000003</c:v>
                </c:pt>
                <c:pt idx="675">
                  <c:v>-40.937000000000005</c:v>
                </c:pt>
                <c:pt idx="676">
                  <c:v>-44.501000000000005</c:v>
                </c:pt>
                <c:pt idx="677">
                  <c:v>-52.347999999999992</c:v>
                </c:pt>
                <c:pt idx="678">
                  <c:v>-65.63</c:v>
                </c:pt>
                <c:pt idx="679">
                  <c:v>-64.492000000000004</c:v>
                </c:pt>
                <c:pt idx="680">
                  <c:v>-63.086000000000006</c:v>
                </c:pt>
                <c:pt idx="681">
                  <c:v>27.487999999999989</c:v>
                </c:pt>
                <c:pt idx="682">
                  <c:v>171.495</c:v>
                </c:pt>
                <c:pt idx="683">
                  <c:v>191.84100000000001</c:v>
                </c:pt>
                <c:pt idx="684">
                  <c:v>186.124</c:v>
                </c:pt>
                <c:pt idx="685">
                  <c:v>164.815</c:v>
                </c:pt>
                <c:pt idx="686">
                  <c:v>164.39200000000014</c:v>
                </c:pt>
                <c:pt idx="687">
                  <c:v>178.005</c:v>
                </c:pt>
                <c:pt idx="688">
                  <c:v>183.631</c:v>
                </c:pt>
                <c:pt idx="689">
                  <c:v>184.92100000000013</c:v>
                </c:pt>
                <c:pt idx="690">
                  <c:v>194.07299999999998</c:v>
                </c:pt>
                <c:pt idx="691">
                  <c:v>197.54700000000003</c:v>
                </c:pt>
                <c:pt idx="692">
                  <c:v>142.11499999999998</c:v>
                </c:pt>
                <c:pt idx="693">
                  <c:v>74.843999999999994</c:v>
                </c:pt>
                <c:pt idx="694">
                  <c:v>72.801999999999992</c:v>
                </c:pt>
                <c:pt idx="695">
                  <c:v>50.002000000000002</c:v>
                </c:pt>
                <c:pt idx="696">
                  <c:v>36.502000000000002</c:v>
                </c:pt>
                <c:pt idx="697">
                  <c:v>35.370000000000005</c:v>
                </c:pt>
                <c:pt idx="698">
                  <c:v>28.845999999999982</c:v>
                </c:pt>
                <c:pt idx="699">
                  <c:v>21.392999999999986</c:v>
                </c:pt>
                <c:pt idx="700">
                  <c:v>150.989</c:v>
                </c:pt>
                <c:pt idx="701">
                  <c:v>148.30500000000001</c:v>
                </c:pt>
                <c:pt idx="702">
                  <c:v>146.21799999999999</c:v>
                </c:pt>
                <c:pt idx="703">
                  <c:v>140.46100000000001</c:v>
                </c:pt>
                <c:pt idx="704">
                  <c:v>143.72899999999998</c:v>
                </c:pt>
                <c:pt idx="705">
                  <c:v>155.66299999999998</c:v>
                </c:pt>
                <c:pt idx="706">
                  <c:v>180.20899999999997</c:v>
                </c:pt>
                <c:pt idx="707">
                  <c:v>180.64599999999999</c:v>
                </c:pt>
                <c:pt idx="708">
                  <c:v>177.10899999999998</c:v>
                </c:pt>
                <c:pt idx="709">
                  <c:v>224.82100000000014</c:v>
                </c:pt>
                <c:pt idx="710">
                  <c:v>185.71200000000002</c:v>
                </c:pt>
                <c:pt idx="711">
                  <c:v>166.292</c:v>
                </c:pt>
                <c:pt idx="712">
                  <c:v>163.63800000000001</c:v>
                </c:pt>
                <c:pt idx="713">
                  <c:v>172.315</c:v>
                </c:pt>
                <c:pt idx="714">
                  <c:v>201.02700000000004</c:v>
                </c:pt>
                <c:pt idx="715">
                  <c:v>201.67699999999999</c:v>
                </c:pt>
                <c:pt idx="716">
                  <c:v>203.423</c:v>
                </c:pt>
                <c:pt idx="717">
                  <c:v>206.26399999999998</c:v>
                </c:pt>
                <c:pt idx="718">
                  <c:v>199.24399999999986</c:v>
                </c:pt>
                <c:pt idx="719">
                  <c:v>195.32700000000014</c:v>
                </c:pt>
                <c:pt idx="720">
                  <c:v>177.81100000000001</c:v>
                </c:pt>
                <c:pt idx="721">
                  <c:v>191.49200000000016</c:v>
                </c:pt>
                <c:pt idx="722">
                  <c:v>217.947</c:v>
                </c:pt>
                <c:pt idx="723">
                  <c:v>224.839</c:v>
                </c:pt>
                <c:pt idx="724">
                  <c:v>231.589</c:v>
                </c:pt>
                <c:pt idx="725">
                  <c:v>233.21299999999999</c:v>
                </c:pt>
                <c:pt idx="726">
                  <c:v>237.61100000000002</c:v>
                </c:pt>
                <c:pt idx="727">
                  <c:v>237.34</c:v>
                </c:pt>
                <c:pt idx="728">
                  <c:v>238.52500000000001</c:v>
                </c:pt>
                <c:pt idx="729">
                  <c:v>230.23299999999998</c:v>
                </c:pt>
                <c:pt idx="730">
                  <c:v>206.6</c:v>
                </c:pt>
                <c:pt idx="731">
                  <c:v>197.125</c:v>
                </c:pt>
                <c:pt idx="732">
                  <c:v>193.31</c:v>
                </c:pt>
                <c:pt idx="733">
                  <c:v>195.14399999999998</c:v>
                </c:pt>
                <c:pt idx="734">
                  <c:v>195.06900000000002</c:v>
                </c:pt>
                <c:pt idx="735">
                  <c:v>195.101</c:v>
                </c:pt>
                <c:pt idx="736">
                  <c:v>190.35200000000017</c:v>
                </c:pt>
                <c:pt idx="737">
                  <c:v>195.88000000000014</c:v>
                </c:pt>
                <c:pt idx="738">
                  <c:v>198.303</c:v>
                </c:pt>
                <c:pt idx="739">
                  <c:v>209.429</c:v>
                </c:pt>
                <c:pt idx="740">
                  <c:v>211.637</c:v>
                </c:pt>
                <c:pt idx="741">
                  <c:v>209.869</c:v>
                </c:pt>
                <c:pt idx="742">
                  <c:v>209.048</c:v>
                </c:pt>
                <c:pt idx="743">
                  <c:v>209.22400000000002</c:v>
                </c:pt>
                <c:pt idx="744">
                  <c:v>199.84700000000001</c:v>
                </c:pt>
                <c:pt idx="745">
                  <c:v>200.80500000000001</c:v>
                </c:pt>
                <c:pt idx="746">
                  <c:v>197.947</c:v>
                </c:pt>
                <c:pt idx="747">
                  <c:v>183.11299999999997</c:v>
                </c:pt>
                <c:pt idx="748">
                  <c:v>147.88600000000014</c:v>
                </c:pt>
                <c:pt idx="749">
                  <c:v>138.131</c:v>
                </c:pt>
                <c:pt idx="750">
                  <c:v>136.68100000000001</c:v>
                </c:pt>
                <c:pt idx="751">
                  <c:v>136.90200000000004</c:v>
                </c:pt>
                <c:pt idx="752">
                  <c:v>129.54500000000002</c:v>
                </c:pt>
                <c:pt idx="753">
                  <c:v>108.161</c:v>
                </c:pt>
                <c:pt idx="754">
                  <c:v>103.24400000000007</c:v>
                </c:pt>
                <c:pt idx="755">
                  <c:v>101.84700000000002</c:v>
                </c:pt>
                <c:pt idx="756">
                  <c:v>101.75700000000002</c:v>
                </c:pt>
                <c:pt idx="757">
                  <c:v>102.036</c:v>
                </c:pt>
                <c:pt idx="758">
                  <c:v>101.992</c:v>
                </c:pt>
                <c:pt idx="759">
                  <c:v>103.485</c:v>
                </c:pt>
                <c:pt idx="760">
                  <c:v>103.68199999999999</c:v>
                </c:pt>
                <c:pt idx="761">
                  <c:v>105.00500000000001</c:v>
                </c:pt>
                <c:pt idx="762">
                  <c:v>103.26100000000002</c:v>
                </c:pt>
                <c:pt idx="763">
                  <c:v>89.783000000000001</c:v>
                </c:pt>
                <c:pt idx="764">
                  <c:v>101.85499999999999</c:v>
                </c:pt>
                <c:pt idx="765">
                  <c:v>105.2</c:v>
                </c:pt>
                <c:pt idx="766">
                  <c:v>107.64999999999999</c:v>
                </c:pt>
                <c:pt idx="767">
                  <c:v>105.706</c:v>
                </c:pt>
                <c:pt idx="768">
                  <c:v>98.332999999999998</c:v>
                </c:pt>
                <c:pt idx="769">
                  <c:v>95.076999999999998</c:v>
                </c:pt>
                <c:pt idx="770">
                  <c:v>97.565000000000012</c:v>
                </c:pt>
                <c:pt idx="771">
                  <c:v>117.205</c:v>
                </c:pt>
                <c:pt idx="772">
                  <c:v>109.19000000000001</c:v>
                </c:pt>
                <c:pt idx="773">
                  <c:v>108.486</c:v>
                </c:pt>
                <c:pt idx="774">
                  <c:v>109.38800000000001</c:v>
                </c:pt>
                <c:pt idx="775">
                  <c:v>109.58</c:v>
                </c:pt>
                <c:pt idx="776">
                  <c:v>111.851</c:v>
                </c:pt>
                <c:pt idx="777">
                  <c:v>108.104</c:v>
                </c:pt>
                <c:pt idx="778">
                  <c:v>99.034999999999997</c:v>
                </c:pt>
                <c:pt idx="779">
                  <c:v>99.301000000000002</c:v>
                </c:pt>
                <c:pt idx="780">
                  <c:v>100.837</c:v>
                </c:pt>
                <c:pt idx="781">
                  <c:v>102.14</c:v>
                </c:pt>
                <c:pt idx="782">
                  <c:v>101.90900000000002</c:v>
                </c:pt>
                <c:pt idx="783">
                  <c:v>102.14</c:v>
                </c:pt>
                <c:pt idx="784">
                  <c:v>106.771</c:v>
                </c:pt>
                <c:pt idx="785">
                  <c:v>130.066</c:v>
                </c:pt>
                <c:pt idx="786">
                  <c:v>119.37299999999998</c:v>
                </c:pt>
                <c:pt idx="787">
                  <c:v>103.477</c:v>
                </c:pt>
                <c:pt idx="788">
                  <c:v>99.4</c:v>
                </c:pt>
                <c:pt idx="789">
                  <c:v>89.744000000000071</c:v>
                </c:pt>
                <c:pt idx="790">
                  <c:v>75.972999999999999</c:v>
                </c:pt>
                <c:pt idx="791">
                  <c:v>75.688999999999979</c:v>
                </c:pt>
                <c:pt idx="792">
                  <c:v>92.56</c:v>
                </c:pt>
                <c:pt idx="793">
                  <c:v>94.978999999999999</c:v>
                </c:pt>
                <c:pt idx="794">
                  <c:v>97.114999999999995</c:v>
                </c:pt>
                <c:pt idx="795">
                  <c:v>97.391999999999996</c:v>
                </c:pt>
                <c:pt idx="796">
                  <c:v>96.653999999999982</c:v>
                </c:pt>
                <c:pt idx="797">
                  <c:v>85.028999999999982</c:v>
                </c:pt>
                <c:pt idx="798">
                  <c:v>82.698999999999998</c:v>
                </c:pt>
                <c:pt idx="799">
                  <c:v>83.143000000000001</c:v>
                </c:pt>
                <c:pt idx="800">
                  <c:v>82.429000000000002</c:v>
                </c:pt>
                <c:pt idx="801">
                  <c:v>82.539000000000001</c:v>
                </c:pt>
                <c:pt idx="802">
                  <c:v>82.248999999999995</c:v>
                </c:pt>
                <c:pt idx="803">
                  <c:v>81.887</c:v>
                </c:pt>
                <c:pt idx="804">
                  <c:v>74.651999999999987</c:v>
                </c:pt>
                <c:pt idx="805">
                  <c:v>76.042000000000002</c:v>
                </c:pt>
                <c:pt idx="806">
                  <c:v>79.572999999999979</c:v>
                </c:pt>
                <c:pt idx="807">
                  <c:v>81.838999999999999</c:v>
                </c:pt>
                <c:pt idx="808">
                  <c:v>91.66</c:v>
                </c:pt>
                <c:pt idx="809">
                  <c:v>88.998999999999995</c:v>
                </c:pt>
                <c:pt idx="810">
                  <c:v>86.203999999999994</c:v>
                </c:pt>
                <c:pt idx="811">
                  <c:v>85.622999999999948</c:v>
                </c:pt>
                <c:pt idx="812">
                  <c:v>85.566000000000003</c:v>
                </c:pt>
                <c:pt idx="813">
                  <c:v>86.467000000000027</c:v>
                </c:pt>
                <c:pt idx="814">
                  <c:v>87.290999999999997</c:v>
                </c:pt>
                <c:pt idx="815">
                  <c:v>87.040999999999997</c:v>
                </c:pt>
                <c:pt idx="816">
                  <c:v>86.714000000000027</c:v>
                </c:pt>
                <c:pt idx="817">
                  <c:v>87.61999999999999</c:v>
                </c:pt>
                <c:pt idx="818">
                  <c:v>86.137999999999991</c:v>
                </c:pt>
                <c:pt idx="819">
                  <c:v>87.872999999999948</c:v>
                </c:pt>
                <c:pt idx="820">
                  <c:v>89.893000000000001</c:v>
                </c:pt>
                <c:pt idx="821">
                  <c:v>91.012</c:v>
                </c:pt>
                <c:pt idx="822">
                  <c:v>90.760999999999996</c:v>
                </c:pt>
                <c:pt idx="823">
                  <c:v>91.573999999999998</c:v>
                </c:pt>
                <c:pt idx="824">
                  <c:v>91.687999999999988</c:v>
                </c:pt>
                <c:pt idx="825">
                  <c:v>91.687999999999988</c:v>
                </c:pt>
                <c:pt idx="826">
                  <c:v>92.284000000000006</c:v>
                </c:pt>
                <c:pt idx="827">
                  <c:v>91.687999999999988</c:v>
                </c:pt>
                <c:pt idx="828">
                  <c:v>89.943000000000026</c:v>
                </c:pt>
                <c:pt idx="829">
                  <c:v>87.60799999999999</c:v>
                </c:pt>
                <c:pt idx="830">
                  <c:v>87.040999999999997</c:v>
                </c:pt>
                <c:pt idx="831">
                  <c:v>88.903999999999996</c:v>
                </c:pt>
                <c:pt idx="832">
                  <c:v>88.197999999999993</c:v>
                </c:pt>
                <c:pt idx="833">
                  <c:v>87.980999999999995</c:v>
                </c:pt>
                <c:pt idx="834">
                  <c:v>87.040999999999997</c:v>
                </c:pt>
                <c:pt idx="835">
                  <c:v>87.040999999999997</c:v>
                </c:pt>
                <c:pt idx="836">
                  <c:v>86.784000000000006</c:v>
                </c:pt>
                <c:pt idx="837">
                  <c:v>86.144000000000005</c:v>
                </c:pt>
                <c:pt idx="838">
                  <c:v>84.789000000000001</c:v>
                </c:pt>
                <c:pt idx="839">
                  <c:v>84.789000000000001</c:v>
                </c:pt>
                <c:pt idx="840">
                  <c:v>83.709000000000003</c:v>
                </c:pt>
                <c:pt idx="841">
                  <c:v>83.64</c:v>
                </c:pt>
                <c:pt idx="842">
                  <c:v>82.539000000000001</c:v>
                </c:pt>
                <c:pt idx="843">
                  <c:v>83.013000000000005</c:v>
                </c:pt>
                <c:pt idx="844">
                  <c:v>82.999000000000024</c:v>
                </c:pt>
                <c:pt idx="845">
                  <c:v>83.415000000000006</c:v>
                </c:pt>
                <c:pt idx="846">
                  <c:v>82.439000000000007</c:v>
                </c:pt>
                <c:pt idx="847">
                  <c:v>81.86</c:v>
                </c:pt>
                <c:pt idx="848">
                  <c:v>77.00500000000001</c:v>
                </c:pt>
                <c:pt idx="849">
                  <c:v>71.471000000000004</c:v>
                </c:pt>
                <c:pt idx="850">
                  <c:v>72.999000000000024</c:v>
                </c:pt>
                <c:pt idx="851">
                  <c:v>78.377999999999986</c:v>
                </c:pt>
                <c:pt idx="852">
                  <c:v>80.245000000000005</c:v>
                </c:pt>
                <c:pt idx="853">
                  <c:v>76.088999999999999</c:v>
                </c:pt>
                <c:pt idx="854">
                  <c:v>74.812000000000012</c:v>
                </c:pt>
                <c:pt idx="855">
                  <c:v>74.196000000000012</c:v>
                </c:pt>
                <c:pt idx="856">
                  <c:v>74.196000000000012</c:v>
                </c:pt>
                <c:pt idx="857">
                  <c:v>73.485000000000014</c:v>
                </c:pt>
                <c:pt idx="858">
                  <c:v>72.975000000000009</c:v>
                </c:pt>
                <c:pt idx="859">
                  <c:v>73.789000000000001</c:v>
                </c:pt>
                <c:pt idx="860">
                  <c:v>74.196000000000012</c:v>
                </c:pt>
                <c:pt idx="861">
                  <c:v>74.472000000000008</c:v>
                </c:pt>
                <c:pt idx="862">
                  <c:v>73.597000000000023</c:v>
                </c:pt>
                <c:pt idx="863">
                  <c:v>70.594000000000023</c:v>
                </c:pt>
                <c:pt idx="864">
                  <c:v>67.279000000000011</c:v>
                </c:pt>
                <c:pt idx="865">
                  <c:v>63.729000000000013</c:v>
                </c:pt>
                <c:pt idx="866">
                  <c:v>63.031000000000006</c:v>
                </c:pt>
                <c:pt idx="867">
                  <c:v>63.031000000000006</c:v>
                </c:pt>
                <c:pt idx="868">
                  <c:v>63.031000000000006</c:v>
                </c:pt>
                <c:pt idx="869">
                  <c:v>63.641000000000005</c:v>
                </c:pt>
                <c:pt idx="870">
                  <c:v>64.138999999999982</c:v>
                </c:pt>
                <c:pt idx="871">
                  <c:v>81.569000000000003</c:v>
                </c:pt>
                <c:pt idx="872">
                  <c:v>72.678999999999988</c:v>
                </c:pt>
                <c:pt idx="873">
                  <c:v>74.698999999999998</c:v>
                </c:pt>
                <c:pt idx="874">
                  <c:v>72.324999999999989</c:v>
                </c:pt>
                <c:pt idx="875">
                  <c:v>67.908000000000001</c:v>
                </c:pt>
                <c:pt idx="876">
                  <c:v>60.416000000000004</c:v>
                </c:pt>
                <c:pt idx="877">
                  <c:v>52.241</c:v>
                </c:pt>
                <c:pt idx="878">
                  <c:v>53.658000000000001</c:v>
                </c:pt>
                <c:pt idx="879">
                  <c:v>55.553000000000004</c:v>
                </c:pt>
                <c:pt idx="880">
                  <c:v>52.440999999999995</c:v>
                </c:pt>
                <c:pt idx="881">
                  <c:v>53.658000000000001</c:v>
                </c:pt>
                <c:pt idx="882">
                  <c:v>55.009</c:v>
                </c:pt>
                <c:pt idx="883">
                  <c:v>49.97</c:v>
                </c:pt>
                <c:pt idx="884">
                  <c:v>46.663000000000011</c:v>
                </c:pt>
                <c:pt idx="885">
                  <c:v>45.474000000000004</c:v>
                </c:pt>
                <c:pt idx="886">
                  <c:v>43.948</c:v>
                </c:pt>
                <c:pt idx="887">
                  <c:v>39.777000000000001</c:v>
                </c:pt>
                <c:pt idx="888">
                  <c:v>36.153999999999996</c:v>
                </c:pt>
                <c:pt idx="889">
                  <c:v>44.617000000000004</c:v>
                </c:pt>
                <c:pt idx="890">
                  <c:v>44.86</c:v>
                </c:pt>
                <c:pt idx="891">
                  <c:v>32.216000000000001</c:v>
                </c:pt>
                <c:pt idx="892">
                  <c:v>23.03</c:v>
                </c:pt>
                <c:pt idx="893">
                  <c:v>18.850999999999999</c:v>
                </c:pt>
                <c:pt idx="894">
                  <c:v>18.018999999999988</c:v>
                </c:pt>
                <c:pt idx="895">
                  <c:v>17.492999999999977</c:v>
                </c:pt>
                <c:pt idx="896">
                  <c:v>17.492999999999977</c:v>
                </c:pt>
                <c:pt idx="897">
                  <c:v>31.061</c:v>
                </c:pt>
                <c:pt idx="898">
                  <c:v>35.403000000000006</c:v>
                </c:pt>
                <c:pt idx="899">
                  <c:v>30.847999999999999</c:v>
                </c:pt>
                <c:pt idx="900">
                  <c:v>23.286999999999978</c:v>
                </c:pt>
                <c:pt idx="901">
                  <c:v>21.462999999999976</c:v>
                </c:pt>
                <c:pt idx="902">
                  <c:v>52</c:v>
                </c:pt>
                <c:pt idx="903">
                  <c:v>300.0819999999996</c:v>
                </c:pt>
                <c:pt idx="904">
                  <c:v>214.10700000000003</c:v>
                </c:pt>
                <c:pt idx="905">
                  <c:v>225.21200000000002</c:v>
                </c:pt>
                <c:pt idx="906">
                  <c:v>219.702</c:v>
                </c:pt>
                <c:pt idx="907">
                  <c:v>217.51199999999997</c:v>
                </c:pt>
                <c:pt idx="908">
                  <c:v>217.499</c:v>
                </c:pt>
                <c:pt idx="909">
                  <c:v>214.589</c:v>
                </c:pt>
                <c:pt idx="910">
                  <c:v>213.73700000000002</c:v>
                </c:pt>
                <c:pt idx="911">
                  <c:v>221.01599999999996</c:v>
                </c:pt>
                <c:pt idx="912">
                  <c:v>216.35500000000016</c:v>
                </c:pt>
                <c:pt idx="913">
                  <c:v>205.66699999999997</c:v>
                </c:pt>
                <c:pt idx="914">
                  <c:v>195.74399999999986</c:v>
                </c:pt>
                <c:pt idx="915">
                  <c:v>194.76300000000001</c:v>
                </c:pt>
                <c:pt idx="916">
                  <c:v>214.28700000000001</c:v>
                </c:pt>
                <c:pt idx="917">
                  <c:v>264.91099999999966</c:v>
                </c:pt>
                <c:pt idx="918">
                  <c:v>272.82500000000005</c:v>
                </c:pt>
                <c:pt idx="919">
                  <c:v>274.40099999999967</c:v>
                </c:pt>
                <c:pt idx="920">
                  <c:v>276.40499999999969</c:v>
                </c:pt>
                <c:pt idx="921">
                  <c:v>279.72599999999966</c:v>
                </c:pt>
                <c:pt idx="922">
                  <c:v>277.36900000000031</c:v>
                </c:pt>
                <c:pt idx="923">
                  <c:v>280.05799999999999</c:v>
                </c:pt>
                <c:pt idx="924">
                  <c:v>287.81600000000003</c:v>
                </c:pt>
                <c:pt idx="925">
                  <c:v>305.14699999999999</c:v>
                </c:pt>
                <c:pt idx="926">
                  <c:v>307.14000000000027</c:v>
                </c:pt>
                <c:pt idx="927">
                  <c:v>294.72199999999947</c:v>
                </c:pt>
                <c:pt idx="928">
                  <c:v>278.82599999999974</c:v>
                </c:pt>
                <c:pt idx="929">
                  <c:v>282.98199999999946</c:v>
                </c:pt>
                <c:pt idx="930">
                  <c:v>206.30100000000004</c:v>
                </c:pt>
                <c:pt idx="931">
                  <c:v>-37.418000000000006</c:v>
                </c:pt>
                <c:pt idx="932">
                  <c:v>80.52600000000001</c:v>
                </c:pt>
                <c:pt idx="933">
                  <c:v>118.50300000000001</c:v>
                </c:pt>
                <c:pt idx="934">
                  <c:v>88.367000000000033</c:v>
                </c:pt>
                <c:pt idx="935">
                  <c:v>99.677999999999969</c:v>
                </c:pt>
                <c:pt idx="936">
                  <c:v>98.794000000000025</c:v>
                </c:pt>
                <c:pt idx="937">
                  <c:v>98.450999999999993</c:v>
                </c:pt>
                <c:pt idx="938">
                  <c:v>87.624999999999986</c:v>
                </c:pt>
                <c:pt idx="939">
                  <c:v>93.25500000000001</c:v>
                </c:pt>
                <c:pt idx="940">
                  <c:v>95.537000000000035</c:v>
                </c:pt>
                <c:pt idx="941">
                  <c:v>55.680999999999962</c:v>
                </c:pt>
                <c:pt idx="942">
                  <c:v>63.676000000000009</c:v>
                </c:pt>
                <c:pt idx="943">
                  <c:v>31.462999999999983</c:v>
                </c:pt>
                <c:pt idx="944">
                  <c:v>18.417000000000005</c:v>
                </c:pt>
                <c:pt idx="945">
                  <c:v>-42.344999999999985</c:v>
                </c:pt>
                <c:pt idx="946">
                  <c:v>-27.123000000000008</c:v>
                </c:pt>
                <c:pt idx="947">
                  <c:v>-8.0689999999999973</c:v>
                </c:pt>
                <c:pt idx="948">
                  <c:v>-10.472000000000012</c:v>
                </c:pt>
                <c:pt idx="949">
                  <c:v>-11.774000000000019</c:v>
                </c:pt>
                <c:pt idx="950">
                  <c:v>-16.161999999999999</c:v>
                </c:pt>
                <c:pt idx="951">
                  <c:v>-17.600999999999988</c:v>
                </c:pt>
                <c:pt idx="952">
                  <c:v>-24.611999999999991</c:v>
                </c:pt>
                <c:pt idx="953">
                  <c:v>-30.653000000000031</c:v>
                </c:pt>
                <c:pt idx="954">
                  <c:v>-28.682000000000009</c:v>
                </c:pt>
                <c:pt idx="955">
                  <c:v>-22.744000000000007</c:v>
                </c:pt>
                <c:pt idx="956">
                  <c:v>-21.091999999999992</c:v>
                </c:pt>
                <c:pt idx="957">
                  <c:v>-24.19799999999999</c:v>
                </c:pt>
                <c:pt idx="958">
                  <c:v>-23.812999999999999</c:v>
                </c:pt>
                <c:pt idx="959">
                  <c:v>-23.689</c:v>
                </c:pt>
                <c:pt idx="960">
                  <c:v>-25.28299999999998</c:v>
                </c:pt>
                <c:pt idx="961">
                  <c:v>-25.220999999999982</c:v>
                </c:pt>
                <c:pt idx="962">
                  <c:v>-22.953999999999986</c:v>
                </c:pt>
                <c:pt idx="963">
                  <c:v>-24.220999999999982</c:v>
                </c:pt>
                <c:pt idx="964">
                  <c:v>-32.536000000000008</c:v>
                </c:pt>
                <c:pt idx="965">
                  <c:v>-34.173000000000016</c:v>
                </c:pt>
                <c:pt idx="966">
                  <c:v>-35.779000000000003</c:v>
                </c:pt>
                <c:pt idx="967">
                  <c:v>-37.059000000000005</c:v>
                </c:pt>
                <c:pt idx="968">
                  <c:v>-36.909000000000006</c:v>
                </c:pt>
                <c:pt idx="969">
                  <c:v>-38.010999999999996</c:v>
                </c:pt>
                <c:pt idx="970">
                  <c:v>-42.088000000000001</c:v>
                </c:pt>
                <c:pt idx="971">
                  <c:v>-31.679999999999993</c:v>
                </c:pt>
                <c:pt idx="972">
                  <c:v>-12.798999999999978</c:v>
                </c:pt>
                <c:pt idx="973">
                  <c:v>-44.821000000000005</c:v>
                </c:pt>
                <c:pt idx="974">
                  <c:v>-48.324000000000005</c:v>
                </c:pt>
                <c:pt idx="975">
                  <c:v>-36.015000000000015</c:v>
                </c:pt>
                <c:pt idx="976">
                  <c:v>-37.240000000000009</c:v>
                </c:pt>
                <c:pt idx="977">
                  <c:v>-26.652000000000015</c:v>
                </c:pt>
                <c:pt idx="978">
                  <c:v>-30.976999999999972</c:v>
                </c:pt>
                <c:pt idx="979">
                  <c:v>278.19600000000003</c:v>
                </c:pt>
                <c:pt idx="980">
                  <c:v>1103.8039999999999</c:v>
                </c:pt>
                <c:pt idx="981">
                  <c:v>1282.3770000000002</c:v>
                </c:pt>
                <c:pt idx="982">
                  <c:v>1420.7239999999999</c:v>
                </c:pt>
                <c:pt idx="983">
                  <c:v>1065.3139999999999</c:v>
                </c:pt>
                <c:pt idx="984">
                  <c:v>319.05100000000004</c:v>
                </c:pt>
                <c:pt idx="985">
                  <c:v>27.611000000000022</c:v>
                </c:pt>
                <c:pt idx="986">
                  <c:v>2.945999999999998</c:v>
                </c:pt>
                <c:pt idx="987">
                  <c:v>0.68699999999999761</c:v>
                </c:pt>
                <c:pt idx="988">
                  <c:v>5.7389999999999901</c:v>
                </c:pt>
                <c:pt idx="989">
                  <c:v>30.53</c:v>
                </c:pt>
                <c:pt idx="990">
                  <c:v>117.24700000000009</c:v>
                </c:pt>
                <c:pt idx="991">
                  <c:v>110.80500000000001</c:v>
                </c:pt>
                <c:pt idx="992">
                  <c:v>70.529000000000011</c:v>
                </c:pt>
                <c:pt idx="993">
                  <c:v>620.27199999999993</c:v>
                </c:pt>
                <c:pt idx="994">
                  <c:v>1791.4060000000011</c:v>
                </c:pt>
                <c:pt idx="995">
                  <c:v>1468.6170000000002</c:v>
                </c:pt>
                <c:pt idx="996">
                  <c:v>381.87800000000004</c:v>
                </c:pt>
                <c:pt idx="997">
                  <c:v>261.3949999999997</c:v>
                </c:pt>
                <c:pt idx="998">
                  <c:v>272.00400000000002</c:v>
                </c:pt>
                <c:pt idx="999">
                  <c:v>268.3469999999997</c:v>
                </c:pt>
                <c:pt idx="1000">
                  <c:v>154.732</c:v>
                </c:pt>
                <c:pt idx="1001">
                  <c:v>192.66900000000001</c:v>
                </c:pt>
                <c:pt idx="1002">
                  <c:v>187.81</c:v>
                </c:pt>
                <c:pt idx="1003">
                  <c:v>2.4410000000000025</c:v>
                </c:pt>
                <c:pt idx="1004">
                  <c:v>-14.600000000000001</c:v>
                </c:pt>
                <c:pt idx="1005">
                  <c:v>-6.0870000000000015</c:v>
                </c:pt>
                <c:pt idx="1006">
                  <c:v>-8.2900000000000009</c:v>
                </c:pt>
                <c:pt idx="1007">
                  <c:v>-0.75500000000001022</c:v>
                </c:pt>
                <c:pt idx="1008">
                  <c:v>57.44</c:v>
                </c:pt>
                <c:pt idx="1009">
                  <c:v>90.233999999999995</c:v>
                </c:pt>
                <c:pt idx="1010">
                  <c:v>71.194000000000003</c:v>
                </c:pt>
                <c:pt idx="1011">
                  <c:v>169.523</c:v>
                </c:pt>
                <c:pt idx="1012">
                  <c:v>321.88599999999968</c:v>
                </c:pt>
                <c:pt idx="1013">
                  <c:v>268.4599999999997</c:v>
                </c:pt>
                <c:pt idx="1014">
                  <c:v>236.26300000000001</c:v>
                </c:pt>
                <c:pt idx="1015">
                  <c:v>258.91799999999967</c:v>
                </c:pt>
                <c:pt idx="1016">
                  <c:v>274.55399999999969</c:v>
                </c:pt>
                <c:pt idx="1017">
                  <c:v>269.06600000000003</c:v>
                </c:pt>
                <c:pt idx="1018">
                  <c:v>250.37000000000003</c:v>
                </c:pt>
                <c:pt idx="1019">
                  <c:v>220.59</c:v>
                </c:pt>
                <c:pt idx="1020">
                  <c:v>232.941</c:v>
                </c:pt>
                <c:pt idx="1021">
                  <c:v>226.85700000000014</c:v>
                </c:pt>
                <c:pt idx="1022">
                  <c:v>218.24699999999999</c:v>
                </c:pt>
                <c:pt idx="1023">
                  <c:v>218.64</c:v>
                </c:pt>
                <c:pt idx="1024">
                  <c:v>221.14</c:v>
                </c:pt>
                <c:pt idx="1025">
                  <c:v>236.166</c:v>
                </c:pt>
                <c:pt idx="1026">
                  <c:v>261.59799999999973</c:v>
                </c:pt>
                <c:pt idx="1027">
                  <c:v>277.96799999999968</c:v>
                </c:pt>
                <c:pt idx="1028">
                  <c:v>321.14400000000035</c:v>
                </c:pt>
                <c:pt idx="1029">
                  <c:v>461.92299999999966</c:v>
                </c:pt>
                <c:pt idx="1030">
                  <c:v>870.86899999999946</c:v>
                </c:pt>
                <c:pt idx="1031">
                  <c:v>2204.3560000000002</c:v>
                </c:pt>
                <c:pt idx="1032">
                  <c:v>2404.6419999999998</c:v>
                </c:pt>
                <c:pt idx="1033">
                  <c:v>2444.1889999999976</c:v>
                </c:pt>
                <c:pt idx="1034">
                  <c:v>2454.7649999999976</c:v>
                </c:pt>
                <c:pt idx="1035">
                  <c:v>2211.2839999999997</c:v>
                </c:pt>
                <c:pt idx="1036">
                  <c:v>2015.8150000000001</c:v>
                </c:pt>
                <c:pt idx="1037">
                  <c:v>327.69799999999969</c:v>
                </c:pt>
                <c:pt idx="1038">
                  <c:v>45.416999999999994</c:v>
                </c:pt>
                <c:pt idx="1039">
                  <c:v>69.058999999999983</c:v>
                </c:pt>
                <c:pt idx="1040">
                  <c:v>96.384999999999991</c:v>
                </c:pt>
                <c:pt idx="1041">
                  <c:v>123.366</c:v>
                </c:pt>
                <c:pt idx="1042">
                  <c:v>129.869</c:v>
                </c:pt>
                <c:pt idx="1043">
                  <c:v>147.101</c:v>
                </c:pt>
                <c:pt idx="1044">
                  <c:v>219.346</c:v>
                </c:pt>
                <c:pt idx="1045">
                  <c:v>243.476</c:v>
                </c:pt>
                <c:pt idx="1046">
                  <c:v>291.04199999999969</c:v>
                </c:pt>
                <c:pt idx="1047">
                  <c:v>311.14199999999994</c:v>
                </c:pt>
                <c:pt idx="1048">
                  <c:v>231.70799999999997</c:v>
                </c:pt>
                <c:pt idx="1049">
                  <c:v>167.42600000000004</c:v>
                </c:pt>
                <c:pt idx="1050">
                  <c:v>175.666</c:v>
                </c:pt>
                <c:pt idx="1051">
                  <c:v>181.06900000000002</c:v>
                </c:pt>
                <c:pt idx="1052">
                  <c:v>204.06399999999999</c:v>
                </c:pt>
                <c:pt idx="1053">
                  <c:v>252.95200000000014</c:v>
                </c:pt>
                <c:pt idx="1054">
                  <c:v>263.33500000000004</c:v>
                </c:pt>
                <c:pt idx="1055">
                  <c:v>297.40899999999959</c:v>
                </c:pt>
                <c:pt idx="1056">
                  <c:v>331.60199999999969</c:v>
                </c:pt>
                <c:pt idx="1057">
                  <c:v>229.17199999999997</c:v>
                </c:pt>
                <c:pt idx="1058">
                  <c:v>188.63200000000001</c:v>
                </c:pt>
                <c:pt idx="1059">
                  <c:v>263.05899999999968</c:v>
                </c:pt>
                <c:pt idx="1060">
                  <c:v>371.99400000000009</c:v>
                </c:pt>
                <c:pt idx="1061">
                  <c:v>503.34899999999999</c:v>
                </c:pt>
                <c:pt idx="1062">
                  <c:v>463.87399999999963</c:v>
                </c:pt>
                <c:pt idx="1063">
                  <c:v>435.35</c:v>
                </c:pt>
                <c:pt idx="1064">
                  <c:v>339.37999999999994</c:v>
                </c:pt>
                <c:pt idx="1065">
                  <c:v>289.96599999999978</c:v>
                </c:pt>
                <c:pt idx="1066">
                  <c:v>273.18700000000001</c:v>
                </c:pt>
                <c:pt idx="1067">
                  <c:v>241.16599999999997</c:v>
                </c:pt>
                <c:pt idx="1068">
                  <c:v>270.28899999999959</c:v>
                </c:pt>
                <c:pt idx="1069">
                  <c:v>284.68299999999999</c:v>
                </c:pt>
                <c:pt idx="1070">
                  <c:v>307.51</c:v>
                </c:pt>
                <c:pt idx="1071">
                  <c:v>382.12100000000004</c:v>
                </c:pt>
                <c:pt idx="1072">
                  <c:v>420.98299999999955</c:v>
                </c:pt>
                <c:pt idx="1073">
                  <c:v>405.33199999999954</c:v>
                </c:pt>
                <c:pt idx="1074">
                  <c:v>341.00099999999969</c:v>
                </c:pt>
                <c:pt idx="1075">
                  <c:v>346.96000000000004</c:v>
                </c:pt>
                <c:pt idx="1076">
                  <c:v>425.10300000000001</c:v>
                </c:pt>
                <c:pt idx="1077">
                  <c:v>429.56099999999969</c:v>
                </c:pt>
                <c:pt idx="1078">
                  <c:v>431.92899999999946</c:v>
                </c:pt>
                <c:pt idx="1079">
                  <c:v>399.36399999999969</c:v>
                </c:pt>
                <c:pt idx="1080">
                  <c:v>331.54100000000005</c:v>
                </c:pt>
                <c:pt idx="1081">
                  <c:v>302.209</c:v>
                </c:pt>
                <c:pt idx="1082">
                  <c:v>286.96699999999953</c:v>
                </c:pt>
                <c:pt idx="1083">
                  <c:v>281.26499999999999</c:v>
                </c:pt>
                <c:pt idx="1084">
                  <c:v>299.80599999999993</c:v>
                </c:pt>
                <c:pt idx="1085">
                  <c:v>235.55700000000004</c:v>
                </c:pt>
                <c:pt idx="1086">
                  <c:v>224.66399999999999</c:v>
                </c:pt>
                <c:pt idx="1087">
                  <c:v>220.512</c:v>
                </c:pt>
                <c:pt idx="1088">
                  <c:v>203.55600000000001</c:v>
                </c:pt>
                <c:pt idx="1089">
                  <c:v>132.22899999999998</c:v>
                </c:pt>
                <c:pt idx="1090">
                  <c:v>175.57399999999998</c:v>
                </c:pt>
                <c:pt idx="1091">
                  <c:v>250.16200000000001</c:v>
                </c:pt>
                <c:pt idx="1092">
                  <c:v>241.28</c:v>
                </c:pt>
                <c:pt idx="1093">
                  <c:v>228.04900000000001</c:v>
                </c:pt>
                <c:pt idx="1094">
                  <c:v>301.29299999999967</c:v>
                </c:pt>
                <c:pt idx="1095">
                  <c:v>404.18599999999969</c:v>
                </c:pt>
                <c:pt idx="1096">
                  <c:v>416.83899999999954</c:v>
                </c:pt>
                <c:pt idx="1097">
                  <c:v>305.64900000000034</c:v>
                </c:pt>
                <c:pt idx="1098">
                  <c:v>315.98899999999946</c:v>
                </c:pt>
                <c:pt idx="1099">
                  <c:v>380.15699999999993</c:v>
                </c:pt>
                <c:pt idx="1100">
                  <c:v>443.47999999999968</c:v>
                </c:pt>
                <c:pt idx="1101">
                  <c:v>419.9569999999996</c:v>
                </c:pt>
                <c:pt idx="1102">
                  <c:v>420.14900000000034</c:v>
                </c:pt>
                <c:pt idx="1103">
                  <c:v>384.10499999999996</c:v>
                </c:pt>
                <c:pt idx="1104">
                  <c:v>328.93799999999959</c:v>
                </c:pt>
                <c:pt idx="1105">
                  <c:v>420.75200000000001</c:v>
                </c:pt>
                <c:pt idx="1106">
                  <c:v>496.03799999999961</c:v>
                </c:pt>
                <c:pt idx="1107">
                  <c:v>458.86</c:v>
                </c:pt>
                <c:pt idx="1108">
                  <c:v>463.93399999999946</c:v>
                </c:pt>
                <c:pt idx="1109">
                  <c:v>267.03599999999966</c:v>
                </c:pt>
                <c:pt idx="1110">
                  <c:v>328.91799999999967</c:v>
                </c:pt>
                <c:pt idx="1111">
                  <c:v>400.959</c:v>
                </c:pt>
                <c:pt idx="1112">
                  <c:v>378.46</c:v>
                </c:pt>
                <c:pt idx="1113">
                  <c:v>308.40799999999973</c:v>
                </c:pt>
                <c:pt idx="1114">
                  <c:v>259.22299999999973</c:v>
                </c:pt>
                <c:pt idx="1115">
                  <c:v>364.73499999999973</c:v>
                </c:pt>
                <c:pt idx="1116">
                  <c:v>324.279</c:v>
                </c:pt>
                <c:pt idx="1117">
                  <c:v>333.21599999999967</c:v>
                </c:pt>
                <c:pt idx="1118">
                  <c:v>351.99199999999939</c:v>
                </c:pt>
                <c:pt idx="1119">
                  <c:v>304.04899999999969</c:v>
                </c:pt>
                <c:pt idx="1120">
                  <c:v>297.66699999999969</c:v>
                </c:pt>
                <c:pt idx="1121">
                  <c:v>308.75900000000001</c:v>
                </c:pt>
                <c:pt idx="1122">
                  <c:v>331.72999999999968</c:v>
                </c:pt>
                <c:pt idx="1123">
                  <c:v>313.23699999999957</c:v>
                </c:pt>
                <c:pt idx="1124">
                  <c:v>311.03599999999966</c:v>
                </c:pt>
                <c:pt idx="1125">
                  <c:v>311.79699999999946</c:v>
                </c:pt>
                <c:pt idx="1126">
                  <c:v>351.82</c:v>
                </c:pt>
                <c:pt idx="1127">
                  <c:v>341.78499999999968</c:v>
                </c:pt>
                <c:pt idx="1128">
                  <c:v>275.72299999999967</c:v>
                </c:pt>
                <c:pt idx="1129">
                  <c:v>320.36</c:v>
                </c:pt>
                <c:pt idx="1130">
                  <c:v>249.30399999999997</c:v>
                </c:pt>
                <c:pt idx="1131">
                  <c:v>236.8</c:v>
                </c:pt>
                <c:pt idx="1132">
                  <c:v>231.64699999999999</c:v>
                </c:pt>
                <c:pt idx="1133">
                  <c:v>236.39100000000013</c:v>
                </c:pt>
                <c:pt idx="1134">
                  <c:v>230.03399999999999</c:v>
                </c:pt>
                <c:pt idx="1135">
                  <c:v>208.953</c:v>
                </c:pt>
                <c:pt idx="1136">
                  <c:v>187.03700000000001</c:v>
                </c:pt>
                <c:pt idx="1137">
                  <c:v>160.33399999999997</c:v>
                </c:pt>
                <c:pt idx="1138">
                  <c:v>154.20499999999998</c:v>
                </c:pt>
                <c:pt idx="1139">
                  <c:v>163.28200000000001</c:v>
                </c:pt>
                <c:pt idx="1140">
                  <c:v>192.072</c:v>
                </c:pt>
                <c:pt idx="1141">
                  <c:v>202.34200000000001</c:v>
                </c:pt>
                <c:pt idx="1142">
                  <c:v>212.58500000000001</c:v>
                </c:pt>
                <c:pt idx="1143">
                  <c:v>214.70700000000002</c:v>
                </c:pt>
                <c:pt idx="1144">
                  <c:v>185.964</c:v>
                </c:pt>
                <c:pt idx="1145">
                  <c:v>174.90600000000001</c:v>
                </c:pt>
                <c:pt idx="1146">
                  <c:v>172.66800000000001</c:v>
                </c:pt>
                <c:pt idx="1147">
                  <c:v>152.96100000000001</c:v>
                </c:pt>
                <c:pt idx="1148">
                  <c:v>77.61999999999999</c:v>
                </c:pt>
                <c:pt idx="1149">
                  <c:v>108.48500000000001</c:v>
                </c:pt>
                <c:pt idx="1150">
                  <c:v>119.10300000000001</c:v>
                </c:pt>
                <c:pt idx="1151">
                  <c:v>122.42899999999999</c:v>
                </c:pt>
                <c:pt idx="1152">
                  <c:v>131.03800000000001</c:v>
                </c:pt>
                <c:pt idx="1153">
                  <c:v>137.52800000000013</c:v>
                </c:pt>
                <c:pt idx="1154">
                  <c:v>156.267</c:v>
                </c:pt>
                <c:pt idx="1155">
                  <c:v>206.40100000000001</c:v>
                </c:pt>
                <c:pt idx="1156">
                  <c:v>198.39500000000001</c:v>
                </c:pt>
                <c:pt idx="1157">
                  <c:v>105.01400000000002</c:v>
                </c:pt>
                <c:pt idx="1158">
                  <c:v>138.102</c:v>
                </c:pt>
                <c:pt idx="1159">
                  <c:v>151.60299999999998</c:v>
                </c:pt>
                <c:pt idx="1160">
                  <c:v>162.01499999999999</c:v>
                </c:pt>
                <c:pt idx="1161">
                  <c:v>190.29999999999998</c:v>
                </c:pt>
                <c:pt idx="1162">
                  <c:v>234.35500000000013</c:v>
                </c:pt>
                <c:pt idx="1163">
                  <c:v>244.49</c:v>
                </c:pt>
                <c:pt idx="1164">
                  <c:v>107.57499999999999</c:v>
                </c:pt>
                <c:pt idx="1165">
                  <c:v>93.52600000000001</c:v>
                </c:pt>
                <c:pt idx="1166">
                  <c:v>109.11499999999999</c:v>
                </c:pt>
                <c:pt idx="1167">
                  <c:v>135.10599999999999</c:v>
                </c:pt>
                <c:pt idx="1168">
                  <c:v>164.32200000000017</c:v>
                </c:pt>
                <c:pt idx="1169">
                  <c:v>164.756</c:v>
                </c:pt>
                <c:pt idx="1170">
                  <c:v>143.048</c:v>
                </c:pt>
                <c:pt idx="1171">
                  <c:v>133.56300000000002</c:v>
                </c:pt>
                <c:pt idx="1172">
                  <c:v>128.36700000000016</c:v>
                </c:pt>
                <c:pt idx="1173">
                  <c:v>128.083</c:v>
                </c:pt>
                <c:pt idx="1174">
                  <c:v>121.755</c:v>
                </c:pt>
                <c:pt idx="1175">
                  <c:v>123.468</c:v>
                </c:pt>
                <c:pt idx="1176">
                  <c:v>123.49300000000002</c:v>
                </c:pt>
                <c:pt idx="1177">
                  <c:v>171.02600000000001</c:v>
                </c:pt>
                <c:pt idx="1178">
                  <c:v>179.20599999999999</c:v>
                </c:pt>
                <c:pt idx="1179">
                  <c:v>176.161</c:v>
                </c:pt>
                <c:pt idx="1180">
                  <c:v>149.07299999999998</c:v>
                </c:pt>
                <c:pt idx="1181">
                  <c:v>119.871</c:v>
                </c:pt>
                <c:pt idx="1182">
                  <c:v>72.748000000000005</c:v>
                </c:pt>
                <c:pt idx="1183">
                  <c:v>123.462</c:v>
                </c:pt>
                <c:pt idx="1184">
                  <c:v>133.88600000000017</c:v>
                </c:pt>
                <c:pt idx="1185">
                  <c:v>157.23099999999999</c:v>
                </c:pt>
                <c:pt idx="1186">
                  <c:v>153.916</c:v>
                </c:pt>
                <c:pt idx="1187">
                  <c:v>121.07799999999999</c:v>
                </c:pt>
                <c:pt idx="1188">
                  <c:v>98.998999999999995</c:v>
                </c:pt>
                <c:pt idx="1189">
                  <c:v>114.04700000000007</c:v>
                </c:pt>
                <c:pt idx="1190">
                  <c:v>141.46200000000007</c:v>
                </c:pt>
                <c:pt idx="1191">
                  <c:v>164.50300000000001</c:v>
                </c:pt>
                <c:pt idx="1192">
                  <c:v>166.965</c:v>
                </c:pt>
                <c:pt idx="1193">
                  <c:v>154.40300000000002</c:v>
                </c:pt>
                <c:pt idx="1194">
                  <c:v>154.59800000000001</c:v>
                </c:pt>
                <c:pt idx="1195">
                  <c:v>132.16699999999997</c:v>
                </c:pt>
                <c:pt idx="1196">
                  <c:v>53.115000000000002</c:v>
                </c:pt>
                <c:pt idx="1197">
                  <c:v>32.368000000000002</c:v>
                </c:pt>
                <c:pt idx="1198">
                  <c:v>36.926000000000002</c:v>
                </c:pt>
                <c:pt idx="1199">
                  <c:v>51.257000000000005</c:v>
                </c:pt>
                <c:pt idx="1200">
                  <c:v>56.932000000000016</c:v>
                </c:pt>
                <c:pt idx="1201">
                  <c:v>58.055999999999983</c:v>
                </c:pt>
                <c:pt idx="1202">
                  <c:v>59.976000000000006</c:v>
                </c:pt>
                <c:pt idx="1203">
                  <c:v>41.190000000000012</c:v>
                </c:pt>
                <c:pt idx="1204">
                  <c:v>93.552999999999983</c:v>
                </c:pt>
                <c:pt idx="1205">
                  <c:v>82.495999999999995</c:v>
                </c:pt>
                <c:pt idx="1206">
                  <c:v>93.443000000000026</c:v>
                </c:pt>
                <c:pt idx="1207">
                  <c:v>98.786000000000001</c:v>
                </c:pt>
                <c:pt idx="1208">
                  <c:v>105.02499999999999</c:v>
                </c:pt>
                <c:pt idx="1209">
                  <c:v>121.124</c:v>
                </c:pt>
                <c:pt idx="1210">
                  <c:v>113.55799999999999</c:v>
                </c:pt>
                <c:pt idx="1211">
                  <c:v>114.17799999999998</c:v>
                </c:pt>
                <c:pt idx="1212">
                  <c:v>116.068</c:v>
                </c:pt>
                <c:pt idx="1213">
                  <c:v>119.43900000000002</c:v>
                </c:pt>
                <c:pt idx="1214">
                  <c:v>117.42099999999999</c:v>
                </c:pt>
                <c:pt idx="1215">
                  <c:v>120.23899999999999</c:v>
                </c:pt>
                <c:pt idx="1216">
                  <c:v>120.72200000000001</c:v>
                </c:pt>
                <c:pt idx="1217">
                  <c:v>122.96900000000002</c:v>
                </c:pt>
                <c:pt idx="1218">
                  <c:v>138.68300000000002</c:v>
                </c:pt>
                <c:pt idx="1219">
                  <c:v>139.517</c:v>
                </c:pt>
                <c:pt idx="1220">
                  <c:v>116.589</c:v>
                </c:pt>
                <c:pt idx="1221">
                  <c:v>126.22400000000002</c:v>
                </c:pt>
                <c:pt idx="1222">
                  <c:v>135.10000000000002</c:v>
                </c:pt>
                <c:pt idx="1223">
                  <c:v>156.548</c:v>
                </c:pt>
                <c:pt idx="1224">
                  <c:v>131.01</c:v>
                </c:pt>
                <c:pt idx="1225">
                  <c:v>94.676999999999978</c:v>
                </c:pt>
                <c:pt idx="1226">
                  <c:v>89.906000000000006</c:v>
                </c:pt>
                <c:pt idx="1227">
                  <c:v>94.756</c:v>
                </c:pt>
                <c:pt idx="1228">
                  <c:v>104.357</c:v>
                </c:pt>
                <c:pt idx="1229">
                  <c:v>114.755</c:v>
                </c:pt>
                <c:pt idx="1230">
                  <c:v>127.01200000000001</c:v>
                </c:pt>
                <c:pt idx="1231">
                  <c:v>140.95700000000014</c:v>
                </c:pt>
                <c:pt idx="1232">
                  <c:v>173.27899999999997</c:v>
                </c:pt>
                <c:pt idx="1233">
                  <c:v>171.71599999999998</c:v>
                </c:pt>
                <c:pt idx="1234">
                  <c:v>128.667</c:v>
                </c:pt>
                <c:pt idx="1235">
                  <c:v>154.90800000000004</c:v>
                </c:pt>
                <c:pt idx="1236">
                  <c:v>170.38200000000018</c:v>
                </c:pt>
                <c:pt idx="1237">
                  <c:v>108.99900000000002</c:v>
                </c:pt>
                <c:pt idx="1238">
                  <c:v>121.94600000000007</c:v>
                </c:pt>
                <c:pt idx="1239">
                  <c:v>174.523</c:v>
                </c:pt>
                <c:pt idx="1240">
                  <c:v>134.053</c:v>
                </c:pt>
                <c:pt idx="1241">
                  <c:v>118.973</c:v>
                </c:pt>
                <c:pt idx="1242">
                  <c:v>117.63</c:v>
                </c:pt>
                <c:pt idx="1243">
                  <c:v>118</c:v>
                </c:pt>
                <c:pt idx="1244">
                  <c:v>118.04599999999999</c:v>
                </c:pt>
                <c:pt idx="1245">
                  <c:v>115.18599999999998</c:v>
                </c:pt>
                <c:pt idx="1246">
                  <c:v>83.845000000000013</c:v>
                </c:pt>
                <c:pt idx="1247">
                  <c:v>78.390999999999991</c:v>
                </c:pt>
                <c:pt idx="1248">
                  <c:v>110.53099999999999</c:v>
                </c:pt>
                <c:pt idx="1249">
                  <c:v>104.932</c:v>
                </c:pt>
                <c:pt idx="1250">
                  <c:v>75.09</c:v>
                </c:pt>
                <c:pt idx="1251">
                  <c:v>66.548999999999992</c:v>
                </c:pt>
                <c:pt idx="1252">
                  <c:v>64.97</c:v>
                </c:pt>
                <c:pt idx="1253">
                  <c:v>65.446000000000026</c:v>
                </c:pt>
                <c:pt idx="1254">
                  <c:v>57.846000000000004</c:v>
                </c:pt>
                <c:pt idx="1255">
                  <c:v>53.495000000000012</c:v>
                </c:pt>
                <c:pt idx="1256">
                  <c:v>58.943999999999996</c:v>
                </c:pt>
                <c:pt idx="1257">
                  <c:v>65.940000000000026</c:v>
                </c:pt>
                <c:pt idx="1258">
                  <c:v>70.416000000000025</c:v>
                </c:pt>
                <c:pt idx="1259">
                  <c:v>72.39</c:v>
                </c:pt>
                <c:pt idx="1260">
                  <c:v>67.10799999999999</c:v>
                </c:pt>
                <c:pt idx="1261">
                  <c:v>66.748000000000005</c:v>
                </c:pt>
                <c:pt idx="1262">
                  <c:v>68.468000000000004</c:v>
                </c:pt>
                <c:pt idx="1263">
                  <c:v>64.754000000000005</c:v>
                </c:pt>
                <c:pt idx="1264">
                  <c:v>56.305</c:v>
                </c:pt>
                <c:pt idx="1265">
                  <c:v>58.239000000000011</c:v>
                </c:pt>
                <c:pt idx="1266">
                  <c:v>56.032000000000011</c:v>
                </c:pt>
                <c:pt idx="1267">
                  <c:v>48.188000000000002</c:v>
                </c:pt>
                <c:pt idx="1268">
                  <c:v>43.416999999999994</c:v>
                </c:pt>
                <c:pt idx="1269">
                  <c:v>41.870000000000005</c:v>
                </c:pt>
                <c:pt idx="1270">
                  <c:v>41.1</c:v>
                </c:pt>
                <c:pt idx="1271">
                  <c:v>38.646000000000001</c:v>
                </c:pt>
                <c:pt idx="1272">
                  <c:v>33.443000000000005</c:v>
                </c:pt>
                <c:pt idx="1273">
                  <c:v>32.030000000000008</c:v>
                </c:pt>
                <c:pt idx="1274">
                  <c:v>32.066000000000003</c:v>
                </c:pt>
                <c:pt idx="1275">
                  <c:v>30.800999999999988</c:v>
                </c:pt>
                <c:pt idx="1276">
                  <c:v>28.967999999999989</c:v>
                </c:pt>
                <c:pt idx="1277">
                  <c:v>28.263000000000002</c:v>
                </c:pt>
                <c:pt idx="1278">
                  <c:v>29.622</c:v>
                </c:pt>
                <c:pt idx="1279">
                  <c:v>29.973999999999986</c:v>
                </c:pt>
                <c:pt idx="1280">
                  <c:v>30.090000000000003</c:v>
                </c:pt>
                <c:pt idx="1281">
                  <c:v>29.785999999999976</c:v>
                </c:pt>
                <c:pt idx="1282">
                  <c:v>25.928999999999974</c:v>
                </c:pt>
                <c:pt idx="1283">
                  <c:v>24.578999999999986</c:v>
                </c:pt>
                <c:pt idx="1284">
                  <c:v>23.148</c:v>
                </c:pt>
                <c:pt idx="1285">
                  <c:v>21.690999999999999</c:v>
                </c:pt>
                <c:pt idx="1286">
                  <c:v>28.466999999999977</c:v>
                </c:pt>
                <c:pt idx="1287">
                  <c:v>30.051000000000005</c:v>
                </c:pt>
                <c:pt idx="1288">
                  <c:v>30.151000000000018</c:v>
                </c:pt>
                <c:pt idx="1289">
                  <c:v>27.74</c:v>
                </c:pt>
                <c:pt idx="1290">
                  <c:v>23.229999999999986</c:v>
                </c:pt>
                <c:pt idx="1291">
                  <c:v>23.214999999999996</c:v>
                </c:pt>
                <c:pt idx="1292">
                  <c:v>31.401000000000003</c:v>
                </c:pt>
                <c:pt idx="1293">
                  <c:v>35.946999999999996</c:v>
                </c:pt>
                <c:pt idx="1294">
                  <c:v>36.582000000000001</c:v>
                </c:pt>
                <c:pt idx="1295">
                  <c:v>34.869</c:v>
                </c:pt>
                <c:pt idx="1296">
                  <c:v>35.36</c:v>
                </c:pt>
                <c:pt idx="1297">
                  <c:v>35.516000000000005</c:v>
                </c:pt>
                <c:pt idx="1298">
                  <c:v>37.544000000000004</c:v>
                </c:pt>
                <c:pt idx="1299">
                  <c:v>46.083000000000006</c:v>
                </c:pt>
                <c:pt idx="1300">
                  <c:v>53.116</c:v>
                </c:pt>
                <c:pt idx="1301">
                  <c:v>64.456999999999994</c:v>
                </c:pt>
                <c:pt idx="1302">
                  <c:v>73.02000000000001</c:v>
                </c:pt>
                <c:pt idx="1303">
                  <c:v>101.892</c:v>
                </c:pt>
                <c:pt idx="1304">
                  <c:v>136.03700000000001</c:v>
                </c:pt>
                <c:pt idx="1305">
                  <c:v>120.83300000000001</c:v>
                </c:pt>
                <c:pt idx="1306">
                  <c:v>87.218000000000032</c:v>
                </c:pt>
                <c:pt idx="1307">
                  <c:v>74.915000000000006</c:v>
                </c:pt>
                <c:pt idx="1308">
                  <c:v>42.394000000000005</c:v>
                </c:pt>
                <c:pt idx="1309">
                  <c:v>30.55400000000002</c:v>
                </c:pt>
                <c:pt idx="1310">
                  <c:v>68.363</c:v>
                </c:pt>
                <c:pt idx="1311">
                  <c:v>97.435000000000016</c:v>
                </c:pt>
                <c:pt idx="1312">
                  <c:v>75.024000000000015</c:v>
                </c:pt>
                <c:pt idx="1313">
                  <c:v>39.595000000000013</c:v>
                </c:pt>
                <c:pt idx="1314">
                  <c:v>23.712</c:v>
                </c:pt>
                <c:pt idx="1315">
                  <c:v>23.741999999999987</c:v>
                </c:pt>
                <c:pt idx="1316">
                  <c:v>58.207000000000008</c:v>
                </c:pt>
                <c:pt idx="1317">
                  <c:v>149.79000000000002</c:v>
                </c:pt>
                <c:pt idx="1318">
                  <c:v>180.41499999999999</c:v>
                </c:pt>
                <c:pt idx="1319">
                  <c:v>170.27599999999998</c:v>
                </c:pt>
                <c:pt idx="1320">
                  <c:v>172.40600000000001</c:v>
                </c:pt>
                <c:pt idx="1321">
                  <c:v>172.61799999999999</c:v>
                </c:pt>
                <c:pt idx="1322">
                  <c:v>179.47</c:v>
                </c:pt>
                <c:pt idx="1323">
                  <c:v>192.42100000000016</c:v>
                </c:pt>
                <c:pt idx="1324">
                  <c:v>183.60399999999998</c:v>
                </c:pt>
                <c:pt idx="1325">
                  <c:v>134.56200000000001</c:v>
                </c:pt>
                <c:pt idx="1326">
                  <c:v>148.25300000000001</c:v>
                </c:pt>
                <c:pt idx="1327">
                  <c:v>174.59</c:v>
                </c:pt>
                <c:pt idx="1328">
                  <c:v>169.56800000000001</c:v>
                </c:pt>
                <c:pt idx="1329">
                  <c:v>170.02200000000013</c:v>
                </c:pt>
                <c:pt idx="1330">
                  <c:v>165.976</c:v>
                </c:pt>
                <c:pt idx="1331">
                  <c:v>150.16800000000001</c:v>
                </c:pt>
                <c:pt idx="1332">
                  <c:v>142.80600000000001</c:v>
                </c:pt>
                <c:pt idx="1333">
                  <c:v>168.85300000000004</c:v>
                </c:pt>
                <c:pt idx="1334">
                  <c:v>245.76299999999998</c:v>
                </c:pt>
                <c:pt idx="1335">
                  <c:v>241.69399999999999</c:v>
                </c:pt>
                <c:pt idx="1336">
                  <c:v>209.00800000000001</c:v>
                </c:pt>
                <c:pt idx="1337">
                  <c:v>245.27200000000002</c:v>
                </c:pt>
                <c:pt idx="1338">
                  <c:v>178.89800000000014</c:v>
                </c:pt>
                <c:pt idx="1339">
                  <c:v>188.51600000000002</c:v>
                </c:pt>
                <c:pt idx="1340">
                  <c:v>198.04</c:v>
                </c:pt>
                <c:pt idx="1341">
                  <c:v>210.39800000000017</c:v>
                </c:pt>
                <c:pt idx="1342">
                  <c:v>212.499</c:v>
                </c:pt>
                <c:pt idx="1343">
                  <c:v>207.22499999999999</c:v>
                </c:pt>
                <c:pt idx="1344">
                  <c:v>212.03200000000001</c:v>
                </c:pt>
                <c:pt idx="1345">
                  <c:v>233.364</c:v>
                </c:pt>
                <c:pt idx="1346">
                  <c:v>269.60300000000001</c:v>
                </c:pt>
                <c:pt idx="1347">
                  <c:v>282.20300000000003</c:v>
                </c:pt>
                <c:pt idx="1348">
                  <c:v>276.27099999999973</c:v>
                </c:pt>
                <c:pt idx="1349">
                  <c:v>267.50100000000003</c:v>
                </c:pt>
                <c:pt idx="1350">
                  <c:v>255.63200000000001</c:v>
                </c:pt>
                <c:pt idx="1351">
                  <c:v>252.71200000000002</c:v>
                </c:pt>
                <c:pt idx="1352">
                  <c:v>254.43300000000002</c:v>
                </c:pt>
                <c:pt idx="1353">
                  <c:v>250.78800000000001</c:v>
                </c:pt>
                <c:pt idx="1354">
                  <c:v>248.053</c:v>
                </c:pt>
                <c:pt idx="1355">
                  <c:v>262.714</c:v>
                </c:pt>
                <c:pt idx="1356">
                  <c:v>263.41099999999966</c:v>
                </c:pt>
                <c:pt idx="1357">
                  <c:v>269.012</c:v>
                </c:pt>
                <c:pt idx="1358">
                  <c:v>321.351</c:v>
                </c:pt>
                <c:pt idx="1359">
                  <c:v>349.55500000000001</c:v>
                </c:pt>
                <c:pt idx="1360">
                  <c:v>346.09799999999973</c:v>
                </c:pt>
                <c:pt idx="1361">
                  <c:v>293.47899999999953</c:v>
                </c:pt>
                <c:pt idx="1362">
                  <c:v>268.92099999999959</c:v>
                </c:pt>
                <c:pt idx="1363">
                  <c:v>289.74</c:v>
                </c:pt>
                <c:pt idx="1364">
                  <c:v>314.80399999999969</c:v>
                </c:pt>
                <c:pt idx="1365">
                  <c:v>322.13</c:v>
                </c:pt>
                <c:pt idx="1366">
                  <c:v>326.27299999999974</c:v>
                </c:pt>
                <c:pt idx="1367">
                  <c:v>342.60499999999996</c:v>
                </c:pt>
                <c:pt idx="1368">
                  <c:v>339.065</c:v>
                </c:pt>
                <c:pt idx="1369">
                  <c:v>324.52</c:v>
                </c:pt>
                <c:pt idx="1370">
                  <c:v>313.65199999999999</c:v>
                </c:pt>
                <c:pt idx="1371">
                  <c:v>317.73799999999966</c:v>
                </c:pt>
                <c:pt idx="1372">
                  <c:v>327.66900000000032</c:v>
                </c:pt>
                <c:pt idx="1373">
                  <c:v>122.08500000000001</c:v>
                </c:pt>
                <c:pt idx="1374">
                  <c:v>95.52300000000001</c:v>
                </c:pt>
                <c:pt idx="1375">
                  <c:v>87.610000000000014</c:v>
                </c:pt>
                <c:pt idx="1376">
                  <c:v>48.382999999999981</c:v>
                </c:pt>
                <c:pt idx="1377">
                  <c:v>61.478000000000009</c:v>
                </c:pt>
                <c:pt idx="1378">
                  <c:v>100.18199999999999</c:v>
                </c:pt>
                <c:pt idx="1379">
                  <c:v>49.666000000000011</c:v>
                </c:pt>
                <c:pt idx="1380">
                  <c:v>46.013000000000005</c:v>
                </c:pt>
                <c:pt idx="1381">
                  <c:v>95.478000000000009</c:v>
                </c:pt>
                <c:pt idx="1382">
                  <c:v>150.93600000000001</c:v>
                </c:pt>
                <c:pt idx="1383">
                  <c:v>157.31</c:v>
                </c:pt>
                <c:pt idx="1384">
                  <c:v>163.304</c:v>
                </c:pt>
                <c:pt idx="1385">
                  <c:v>164.41200000000001</c:v>
                </c:pt>
                <c:pt idx="1386">
                  <c:v>159.61200000000002</c:v>
                </c:pt>
                <c:pt idx="1387">
                  <c:v>134.85800000000017</c:v>
                </c:pt>
                <c:pt idx="1388">
                  <c:v>49.424000000000007</c:v>
                </c:pt>
                <c:pt idx="1389">
                  <c:v>93.874999999999986</c:v>
                </c:pt>
                <c:pt idx="1390">
                  <c:v>140.76899999999998</c:v>
                </c:pt>
                <c:pt idx="1391">
                  <c:v>179.97200000000001</c:v>
                </c:pt>
                <c:pt idx="1392">
                  <c:v>180.10100000000003</c:v>
                </c:pt>
                <c:pt idx="1393">
                  <c:v>81.763000000000005</c:v>
                </c:pt>
                <c:pt idx="1394">
                  <c:v>124.39400000000002</c:v>
                </c:pt>
                <c:pt idx="1395">
                  <c:v>203.25200000000001</c:v>
                </c:pt>
                <c:pt idx="1396">
                  <c:v>193.54499999999999</c:v>
                </c:pt>
                <c:pt idx="1397">
                  <c:v>194.06300000000002</c:v>
                </c:pt>
                <c:pt idx="1398">
                  <c:v>199.85700000000014</c:v>
                </c:pt>
                <c:pt idx="1399">
                  <c:v>190.74499999999998</c:v>
                </c:pt>
                <c:pt idx="1400">
                  <c:v>185.13299999999998</c:v>
                </c:pt>
                <c:pt idx="1401">
                  <c:v>184.929</c:v>
                </c:pt>
                <c:pt idx="1402">
                  <c:v>198.2</c:v>
                </c:pt>
                <c:pt idx="1403">
                  <c:v>240.46700000000001</c:v>
                </c:pt>
                <c:pt idx="1404">
                  <c:v>242.85000000000014</c:v>
                </c:pt>
                <c:pt idx="1405">
                  <c:v>223.38000000000014</c:v>
                </c:pt>
                <c:pt idx="1406">
                  <c:v>196.50300000000001</c:v>
                </c:pt>
                <c:pt idx="1407">
                  <c:v>161.17699999999999</c:v>
                </c:pt>
                <c:pt idx="1408">
                  <c:v>139.971</c:v>
                </c:pt>
                <c:pt idx="1409">
                  <c:v>168.399</c:v>
                </c:pt>
                <c:pt idx="1410">
                  <c:v>189.68900000000002</c:v>
                </c:pt>
                <c:pt idx="1411">
                  <c:v>187.791</c:v>
                </c:pt>
                <c:pt idx="1412">
                  <c:v>191.24599999999998</c:v>
                </c:pt>
                <c:pt idx="1413">
                  <c:v>193.131</c:v>
                </c:pt>
                <c:pt idx="1414">
                  <c:v>191.256</c:v>
                </c:pt>
                <c:pt idx="1415">
                  <c:v>192.85700000000014</c:v>
                </c:pt>
                <c:pt idx="1416">
                  <c:v>193.137</c:v>
                </c:pt>
                <c:pt idx="1417">
                  <c:v>196.227</c:v>
                </c:pt>
                <c:pt idx="1418">
                  <c:v>200.685</c:v>
                </c:pt>
                <c:pt idx="1419">
                  <c:v>199.167</c:v>
                </c:pt>
                <c:pt idx="1420">
                  <c:v>199.2</c:v>
                </c:pt>
                <c:pt idx="1421">
                  <c:v>201.36</c:v>
                </c:pt>
                <c:pt idx="1422">
                  <c:v>202.518</c:v>
                </c:pt>
                <c:pt idx="1423">
                  <c:v>202.036</c:v>
                </c:pt>
                <c:pt idx="1424">
                  <c:v>212.577</c:v>
                </c:pt>
                <c:pt idx="1425">
                  <c:v>235.39700000000013</c:v>
                </c:pt>
                <c:pt idx="1426">
                  <c:v>244.90900000000002</c:v>
                </c:pt>
                <c:pt idx="1427">
                  <c:v>243.59900000000002</c:v>
                </c:pt>
                <c:pt idx="1428">
                  <c:v>194.81200000000001</c:v>
                </c:pt>
                <c:pt idx="1429">
                  <c:v>171.072</c:v>
                </c:pt>
                <c:pt idx="1430">
                  <c:v>159.79499999999999</c:v>
                </c:pt>
                <c:pt idx="1431">
                  <c:v>155.75700000000001</c:v>
                </c:pt>
                <c:pt idx="1432">
                  <c:v>154.86000000000001</c:v>
                </c:pt>
                <c:pt idx="1433">
                  <c:v>159.27399999999992</c:v>
                </c:pt>
                <c:pt idx="1434">
                  <c:v>166.69499999999999</c:v>
                </c:pt>
                <c:pt idx="1435">
                  <c:v>167.93300000000002</c:v>
                </c:pt>
                <c:pt idx="1436">
                  <c:v>170.43800000000007</c:v>
                </c:pt>
                <c:pt idx="1437">
                  <c:v>173.78</c:v>
                </c:pt>
                <c:pt idx="1438">
                  <c:v>176.518</c:v>
                </c:pt>
                <c:pt idx="1439">
                  <c:v>192.74699999999999</c:v>
                </c:pt>
                <c:pt idx="1440">
                  <c:v>196.46300000000002</c:v>
                </c:pt>
                <c:pt idx="1441">
                  <c:v>211.17099999999999</c:v>
                </c:pt>
                <c:pt idx="1442">
                  <c:v>206.995</c:v>
                </c:pt>
                <c:pt idx="1443">
                  <c:v>185.31200000000001</c:v>
                </c:pt>
                <c:pt idx="1444">
                  <c:v>180.601</c:v>
                </c:pt>
                <c:pt idx="1445">
                  <c:v>174.41899999999998</c:v>
                </c:pt>
                <c:pt idx="1446">
                  <c:v>176.66299999999998</c:v>
                </c:pt>
                <c:pt idx="1447">
                  <c:v>172.45200000000014</c:v>
                </c:pt>
                <c:pt idx="1448">
                  <c:v>172.44299999999998</c:v>
                </c:pt>
                <c:pt idx="1449">
                  <c:v>173.38500000000016</c:v>
                </c:pt>
                <c:pt idx="1450">
                  <c:v>173.51600000000002</c:v>
                </c:pt>
                <c:pt idx="1451">
                  <c:v>172.10899999999998</c:v>
                </c:pt>
                <c:pt idx="1452">
                  <c:v>171.78200000000001</c:v>
                </c:pt>
                <c:pt idx="1453">
                  <c:v>174.25800000000001</c:v>
                </c:pt>
                <c:pt idx="1454">
                  <c:v>177.56200000000001</c:v>
                </c:pt>
                <c:pt idx="1455">
                  <c:v>207.535</c:v>
                </c:pt>
                <c:pt idx="1456">
                  <c:v>273.24399999999969</c:v>
                </c:pt>
                <c:pt idx="1457">
                  <c:v>267.78599999999966</c:v>
                </c:pt>
                <c:pt idx="1458">
                  <c:v>184.32600000000014</c:v>
                </c:pt>
                <c:pt idx="1459">
                  <c:v>188.316</c:v>
                </c:pt>
                <c:pt idx="1460">
                  <c:v>198.267</c:v>
                </c:pt>
                <c:pt idx="1461">
                  <c:v>202.89700000000016</c:v>
                </c:pt>
                <c:pt idx="1462">
                  <c:v>197.40600000000001</c:v>
                </c:pt>
                <c:pt idx="1463">
                  <c:v>193.37100000000001</c:v>
                </c:pt>
                <c:pt idx="1464">
                  <c:v>170.30100000000004</c:v>
                </c:pt>
                <c:pt idx="1465">
                  <c:v>168.21499999999995</c:v>
                </c:pt>
                <c:pt idx="1466">
                  <c:v>166.79</c:v>
                </c:pt>
                <c:pt idx="1467">
                  <c:v>168.15100000000001</c:v>
                </c:pt>
                <c:pt idx="1468">
                  <c:v>168.21499999999995</c:v>
                </c:pt>
                <c:pt idx="1469">
                  <c:v>166.78900000000002</c:v>
                </c:pt>
                <c:pt idx="1470">
                  <c:v>165.1</c:v>
                </c:pt>
                <c:pt idx="1471">
                  <c:v>165.596</c:v>
                </c:pt>
                <c:pt idx="1472">
                  <c:v>185.108</c:v>
                </c:pt>
                <c:pt idx="1473">
                  <c:v>200.64299999999997</c:v>
                </c:pt>
                <c:pt idx="1474">
                  <c:v>204.89400000000001</c:v>
                </c:pt>
                <c:pt idx="1475">
                  <c:v>199.535</c:v>
                </c:pt>
                <c:pt idx="1476">
                  <c:v>171.99600000000001</c:v>
                </c:pt>
                <c:pt idx="1477">
                  <c:v>145.833</c:v>
                </c:pt>
                <c:pt idx="1478">
                  <c:v>140.80200000000013</c:v>
                </c:pt>
                <c:pt idx="1479">
                  <c:v>133.38600000000014</c:v>
                </c:pt>
                <c:pt idx="1480">
                  <c:v>129.441</c:v>
                </c:pt>
                <c:pt idx="1481">
                  <c:v>140.768</c:v>
                </c:pt>
                <c:pt idx="1482">
                  <c:v>144.578</c:v>
                </c:pt>
                <c:pt idx="1483">
                  <c:v>143.36200000000014</c:v>
                </c:pt>
                <c:pt idx="1484">
                  <c:v>150.84900000000002</c:v>
                </c:pt>
                <c:pt idx="1485">
                  <c:v>221.137</c:v>
                </c:pt>
                <c:pt idx="1486">
                  <c:v>260.47599999999966</c:v>
                </c:pt>
                <c:pt idx="1487">
                  <c:v>237.69</c:v>
                </c:pt>
                <c:pt idx="1488">
                  <c:v>223.39000000000001</c:v>
                </c:pt>
                <c:pt idx="1489">
                  <c:v>205.904</c:v>
                </c:pt>
                <c:pt idx="1490">
                  <c:v>194.81200000000001</c:v>
                </c:pt>
                <c:pt idx="1491">
                  <c:v>140.964</c:v>
                </c:pt>
                <c:pt idx="1492">
                  <c:v>142.35100000000014</c:v>
                </c:pt>
                <c:pt idx="1493">
                  <c:v>181.238</c:v>
                </c:pt>
                <c:pt idx="1494">
                  <c:v>194.476</c:v>
                </c:pt>
                <c:pt idx="1495">
                  <c:v>197.226</c:v>
                </c:pt>
                <c:pt idx="1496">
                  <c:v>201.374</c:v>
                </c:pt>
                <c:pt idx="1497">
                  <c:v>203.44</c:v>
                </c:pt>
                <c:pt idx="1498">
                  <c:v>198.83200000000014</c:v>
                </c:pt>
                <c:pt idx="1499">
                  <c:v>161.62100000000001</c:v>
                </c:pt>
                <c:pt idx="1500">
                  <c:v>176.797</c:v>
                </c:pt>
                <c:pt idx="1501">
                  <c:v>174.34300000000002</c:v>
                </c:pt>
                <c:pt idx="1502">
                  <c:v>152.62700000000001</c:v>
                </c:pt>
                <c:pt idx="1503">
                  <c:v>142.65200000000004</c:v>
                </c:pt>
                <c:pt idx="1504">
                  <c:v>143.61899999999997</c:v>
                </c:pt>
                <c:pt idx="1505">
                  <c:v>142.071</c:v>
                </c:pt>
                <c:pt idx="1506">
                  <c:v>139.68</c:v>
                </c:pt>
                <c:pt idx="1507">
                  <c:v>133.393</c:v>
                </c:pt>
                <c:pt idx="1508">
                  <c:v>131.12200000000001</c:v>
                </c:pt>
                <c:pt idx="1509">
                  <c:v>129.89800000000014</c:v>
                </c:pt>
                <c:pt idx="1510">
                  <c:v>125.66900000000001</c:v>
                </c:pt>
                <c:pt idx="1511">
                  <c:v>123.798</c:v>
                </c:pt>
                <c:pt idx="1512">
                  <c:v>123.712</c:v>
                </c:pt>
                <c:pt idx="1513">
                  <c:v>126.30600000000001</c:v>
                </c:pt>
                <c:pt idx="1514">
                  <c:v>159.93100000000001</c:v>
                </c:pt>
                <c:pt idx="1515">
                  <c:v>171.46100000000001</c:v>
                </c:pt>
                <c:pt idx="1516">
                  <c:v>173.74599999999998</c:v>
                </c:pt>
                <c:pt idx="1517">
                  <c:v>177.15300000000002</c:v>
                </c:pt>
                <c:pt idx="1518">
                  <c:v>159.708</c:v>
                </c:pt>
                <c:pt idx="1519">
                  <c:v>132.58000000000001</c:v>
                </c:pt>
                <c:pt idx="1520">
                  <c:v>124.69499999999999</c:v>
                </c:pt>
                <c:pt idx="1521">
                  <c:v>120.74300000000002</c:v>
                </c:pt>
                <c:pt idx="1522">
                  <c:v>124.598</c:v>
                </c:pt>
                <c:pt idx="1523">
                  <c:v>110.66600000000001</c:v>
                </c:pt>
                <c:pt idx="1524">
                  <c:v>106.166</c:v>
                </c:pt>
                <c:pt idx="1525">
                  <c:v>99.687000000000012</c:v>
                </c:pt>
                <c:pt idx="1526">
                  <c:v>98.691999999999993</c:v>
                </c:pt>
                <c:pt idx="1527">
                  <c:v>96.167000000000002</c:v>
                </c:pt>
                <c:pt idx="1528">
                  <c:v>89.215000000000003</c:v>
                </c:pt>
                <c:pt idx="1529">
                  <c:v>84.050000000000011</c:v>
                </c:pt>
                <c:pt idx="1530">
                  <c:v>85.037000000000006</c:v>
                </c:pt>
                <c:pt idx="1531">
                  <c:v>86.205000000000013</c:v>
                </c:pt>
                <c:pt idx="1532">
                  <c:v>86.467000000000027</c:v>
                </c:pt>
                <c:pt idx="1533">
                  <c:v>85.346999999999994</c:v>
                </c:pt>
                <c:pt idx="1534">
                  <c:v>84.25800000000001</c:v>
                </c:pt>
                <c:pt idx="1535">
                  <c:v>84.846999999999994</c:v>
                </c:pt>
                <c:pt idx="1536">
                  <c:v>84.821999999999989</c:v>
                </c:pt>
                <c:pt idx="1537">
                  <c:v>85.134999999999991</c:v>
                </c:pt>
                <c:pt idx="1538">
                  <c:v>85.537000000000006</c:v>
                </c:pt>
                <c:pt idx="1539">
                  <c:v>85.070999999999998</c:v>
                </c:pt>
                <c:pt idx="1540">
                  <c:v>85.081999999999994</c:v>
                </c:pt>
                <c:pt idx="1541">
                  <c:v>85.427999999999997</c:v>
                </c:pt>
                <c:pt idx="1542">
                  <c:v>85.760999999999996</c:v>
                </c:pt>
                <c:pt idx="1543">
                  <c:v>86.318000000000012</c:v>
                </c:pt>
                <c:pt idx="1544">
                  <c:v>87.040999999999997</c:v>
                </c:pt>
                <c:pt idx="1545">
                  <c:v>86.478999999999999</c:v>
                </c:pt>
                <c:pt idx="1546">
                  <c:v>87.040999999999997</c:v>
                </c:pt>
                <c:pt idx="1547">
                  <c:v>86.467000000000027</c:v>
                </c:pt>
                <c:pt idx="1548">
                  <c:v>86.467000000000027</c:v>
                </c:pt>
                <c:pt idx="1549">
                  <c:v>87.040999999999997</c:v>
                </c:pt>
                <c:pt idx="1550">
                  <c:v>85.235000000000014</c:v>
                </c:pt>
                <c:pt idx="1551">
                  <c:v>82.477999999999994</c:v>
                </c:pt>
                <c:pt idx="1552">
                  <c:v>81.227000000000004</c:v>
                </c:pt>
                <c:pt idx="1553">
                  <c:v>80.427000000000007</c:v>
                </c:pt>
                <c:pt idx="1554">
                  <c:v>77.747000000000071</c:v>
                </c:pt>
                <c:pt idx="1555">
                  <c:v>77.259</c:v>
                </c:pt>
                <c:pt idx="1556">
                  <c:v>82.866</c:v>
                </c:pt>
                <c:pt idx="1557">
                  <c:v>80.623999999999981</c:v>
                </c:pt>
                <c:pt idx="1558">
                  <c:v>82.277000000000001</c:v>
                </c:pt>
                <c:pt idx="1559">
                  <c:v>83.938999999999993</c:v>
                </c:pt>
                <c:pt idx="1560">
                  <c:v>83.38</c:v>
                </c:pt>
                <c:pt idx="1561">
                  <c:v>81.86</c:v>
                </c:pt>
                <c:pt idx="1562">
                  <c:v>81.611000000000004</c:v>
                </c:pt>
                <c:pt idx="1563">
                  <c:v>80.885999999999981</c:v>
                </c:pt>
                <c:pt idx="1564">
                  <c:v>79.410000000000025</c:v>
                </c:pt>
                <c:pt idx="1565">
                  <c:v>68.092000000000013</c:v>
                </c:pt>
                <c:pt idx="1566">
                  <c:v>62.595000000000013</c:v>
                </c:pt>
                <c:pt idx="1567">
                  <c:v>58.815999999999995</c:v>
                </c:pt>
                <c:pt idx="1568">
                  <c:v>57.475000000000001</c:v>
                </c:pt>
                <c:pt idx="1569">
                  <c:v>57.306000000000004</c:v>
                </c:pt>
                <c:pt idx="1570">
                  <c:v>56.973000000000006</c:v>
                </c:pt>
                <c:pt idx="1571">
                  <c:v>56.639000000000003</c:v>
                </c:pt>
                <c:pt idx="1572">
                  <c:v>57.810999999999993</c:v>
                </c:pt>
                <c:pt idx="1573">
                  <c:v>57.138000000000012</c:v>
                </c:pt>
                <c:pt idx="1574">
                  <c:v>56.306999999999995</c:v>
                </c:pt>
                <c:pt idx="1575">
                  <c:v>57.312999999999995</c:v>
                </c:pt>
                <c:pt idx="1576">
                  <c:v>58.169000000000011</c:v>
                </c:pt>
                <c:pt idx="1577">
                  <c:v>58.116</c:v>
                </c:pt>
                <c:pt idx="1578">
                  <c:v>50.567</c:v>
                </c:pt>
                <c:pt idx="1579">
                  <c:v>47.480999999999995</c:v>
                </c:pt>
                <c:pt idx="1580">
                  <c:v>48.657000000000004</c:v>
                </c:pt>
                <c:pt idx="1581">
                  <c:v>48.529000000000003</c:v>
                </c:pt>
                <c:pt idx="1582">
                  <c:v>47.840999999999994</c:v>
                </c:pt>
                <c:pt idx="1583">
                  <c:v>47.04</c:v>
                </c:pt>
                <c:pt idx="1584">
                  <c:v>47.333999999999996</c:v>
                </c:pt>
                <c:pt idx="1585">
                  <c:v>47.553999999999995</c:v>
                </c:pt>
                <c:pt idx="1586">
                  <c:v>48.376999999999995</c:v>
                </c:pt>
                <c:pt idx="1587">
                  <c:v>53.113</c:v>
                </c:pt>
                <c:pt idx="1588">
                  <c:v>54.926000000000002</c:v>
                </c:pt>
                <c:pt idx="1589">
                  <c:v>51.031000000000006</c:v>
                </c:pt>
                <c:pt idx="1590">
                  <c:v>47.185000000000002</c:v>
                </c:pt>
                <c:pt idx="1591">
                  <c:v>46.843999999999994</c:v>
                </c:pt>
                <c:pt idx="1592">
                  <c:v>46.893000000000001</c:v>
                </c:pt>
                <c:pt idx="1593">
                  <c:v>47.187000000000005</c:v>
                </c:pt>
                <c:pt idx="1594">
                  <c:v>46.744</c:v>
                </c:pt>
                <c:pt idx="1595">
                  <c:v>46.595000000000013</c:v>
                </c:pt>
                <c:pt idx="1596">
                  <c:v>45.7</c:v>
                </c:pt>
                <c:pt idx="1597">
                  <c:v>46.440999999999995</c:v>
                </c:pt>
                <c:pt idx="1598">
                  <c:v>47.253</c:v>
                </c:pt>
                <c:pt idx="1599">
                  <c:v>45.774000000000001</c:v>
                </c:pt>
                <c:pt idx="1600">
                  <c:v>46.297000000000011</c:v>
                </c:pt>
                <c:pt idx="1601">
                  <c:v>45.849999999999994</c:v>
                </c:pt>
                <c:pt idx="1602">
                  <c:v>45.849999999999994</c:v>
                </c:pt>
                <c:pt idx="1603">
                  <c:v>45.7</c:v>
                </c:pt>
                <c:pt idx="1604">
                  <c:v>45.924000000000007</c:v>
                </c:pt>
                <c:pt idx="1605">
                  <c:v>46.416000000000004</c:v>
                </c:pt>
                <c:pt idx="1606">
                  <c:v>45.996000000000002</c:v>
                </c:pt>
                <c:pt idx="1607">
                  <c:v>47.185000000000002</c:v>
                </c:pt>
                <c:pt idx="1608">
                  <c:v>47.89</c:v>
                </c:pt>
                <c:pt idx="1609">
                  <c:v>76.433999999999997</c:v>
                </c:pt>
                <c:pt idx="1610">
                  <c:v>87.474999999999994</c:v>
                </c:pt>
                <c:pt idx="1611">
                  <c:v>89.221000000000004</c:v>
                </c:pt>
                <c:pt idx="1612">
                  <c:v>89.264000000000024</c:v>
                </c:pt>
                <c:pt idx="1613">
                  <c:v>86.301000000000002</c:v>
                </c:pt>
                <c:pt idx="1614">
                  <c:v>59.598000000000013</c:v>
                </c:pt>
                <c:pt idx="1615">
                  <c:v>44.539000000000001</c:v>
                </c:pt>
                <c:pt idx="1616">
                  <c:v>40.513999999999996</c:v>
                </c:pt>
                <c:pt idx="1617">
                  <c:v>43.111000000000004</c:v>
                </c:pt>
                <c:pt idx="1618">
                  <c:v>44.167000000000002</c:v>
                </c:pt>
                <c:pt idx="1619">
                  <c:v>37.533000000000001</c:v>
                </c:pt>
                <c:pt idx="1620">
                  <c:v>36.230000000000011</c:v>
                </c:pt>
                <c:pt idx="1621">
                  <c:v>35.976000000000006</c:v>
                </c:pt>
                <c:pt idx="1622">
                  <c:v>36.746000000000002</c:v>
                </c:pt>
                <c:pt idx="1623">
                  <c:v>35.107000000000006</c:v>
                </c:pt>
                <c:pt idx="1624">
                  <c:v>28.513000000000005</c:v>
                </c:pt>
                <c:pt idx="1625">
                  <c:v>26.847000000000001</c:v>
                </c:pt>
                <c:pt idx="1626">
                  <c:v>27.17</c:v>
                </c:pt>
                <c:pt idx="1627">
                  <c:v>26.964999999999989</c:v>
                </c:pt>
                <c:pt idx="1628">
                  <c:v>27.55</c:v>
                </c:pt>
                <c:pt idx="1629">
                  <c:v>31.244999999999987</c:v>
                </c:pt>
                <c:pt idx="1630">
                  <c:v>122.18199999999999</c:v>
                </c:pt>
                <c:pt idx="1631">
                  <c:v>154.863</c:v>
                </c:pt>
                <c:pt idx="1632">
                  <c:v>157.26299999999998</c:v>
                </c:pt>
                <c:pt idx="1633">
                  <c:v>156.05500000000001</c:v>
                </c:pt>
                <c:pt idx="1634">
                  <c:v>140.47899999999998</c:v>
                </c:pt>
                <c:pt idx="1635">
                  <c:v>151.608</c:v>
                </c:pt>
                <c:pt idx="1636">
                  <c:v>149.71399999999986</c:v>
                </c:pt>
                <c:pt idx="1637">
                  <c:v>149.34900000000002</c:v>
                </c:pt>
                <c:pt idx="1638">
                  <c:v>149.35000000000014</c:v>
                </c:pt>
                <c:pt idx="1639">
                  <c:v>149.96900000000002</c:v>
                </c:pt>
                <c:pt idx="1640">
                  <c:v>147.066</c:v>
                </c:pt>
                <c:pt idx="1641">
                  <c:v>148.73999999999998</c:v>
                </c:pt>
                <c:pt idx="1642">
                  <c:v>149.81399999999999</c:v>
                </c:pt>
                <c:pt idx="1643">
                  <c:v>149.81399999999999</c:v>
                </c:pt>
                <c:pt idx="1644">
                  <c:v>149.34100000000001</c:v>
                </c:pt>
                <c:pt idx="1645">
                  <c:v>150.06</c:v>
                </c:pt>
                <c:pt idx="1646">
                  <c:v>150.797</c:v>
                </c:pt>
                <c:pt idx="1647">
                  <c:v>150.797</c:v>
                </c:pt>
                <c:pt idx="1648">
                  <c:v>151.285</c:v>
                </c:pt>
                <c:pt idx="1649">
                  <c:v>156.976</c:v>
                </c:pt>
                <c:pt idx="1650">
                  <c:v>148.64899999999997</c:v>
                </c:pt>
                <c:pt idx="1651">
                  <c:v>149.95700000000014</c:v>
                </c:pt>
                <c:pt idx="1652">
                  <c:v>188.30700000000004</c:v>
                </c:pt>
                <c:pt idx="1653">
                  <c:v>147.82400000000001</c:v>
                </c:pt>
                <c:pt idx="1654">
                  <c:v>139.316</c:v>
                </c:pt>
                <c:pt idx="1655">
                  <c:v>144.55000000000001</c:v>
                </c:pt>
                <c:pt idx="1656">
                  <c:v>144.99</c:v>
                </c:pt>
                <c:pt idx="1657">
                  <c:v>144.07</c:v>
                </c:pt>
                <c:pt idx="1658">
                  <c:v>155.04</c:v>
                </c:pt>
                <c:pt idx="1659">
                  <c:v>162.12300000000002</c:v>
                </c:pt>
                <c:pt idx="1660">
                  <c:v>161.38600000000014</c:v>
                </c:pt>
                <c:pt idx="1661">
                  <c:v>156.03399999999999</c:v>
                </c:pt>
                <c:pt idx="1662">
                  <c:v>152.04</c:v>
                </c:pt>
                <c:pt idx="1663">
                  <c:v>150.50700000000001</c:v>
                </c:pt>
                <c:pt idx="1664">
                  <c:v>148.75399999999999</c:v>
                </c:pt>
                <c:pt idx="1665">
                  <c:v>146.096</c:v>
                </c:pt>
                <c:pt idx="1666">
                  <c:v>185.45000000000007</c:v>
                </c:pt>
                <c:pt idx="1667">
                  <c:v>194.786</c:v>
                </c:pt>
                <c:pt idx="1668">
                  <c:v>190.85600000000014</c:v>
                </c:pt>
                <c:pt idx="1669">
                  <c:v>188.00900000000001</c:v>
                </c:pt>
                <c:pt idx="1670">
                  <c:v>188.81100000000001</c:v>
                </c:pt>
                <c:pt idx="1671">
                  <c:v>184.434</c:v>
                </c:pt>
                <c:pt idx="1672">
                  <c:v>182.054</c:v>
                </c:pt>
                <c:pt idx="1673">
                  <c:v>179.685</c:v>
                </c:pt>
                <c:pt idx="1674">
                  <c:v>176.077</c:v>
                </c:pt>
                <c:pt idx="1675">
                  <c:v>173.09200000000001</c:v>
                </c:pt>
                <c:pt idx="1676">
                  <c:v>168.678</c:v>
                </c:pt>
                <c:pt idx="1677">
                  <c:v>167.84200000000001</c:v>
                </c:pt>
                <c:pt idx="1678">
                  <c:v>168.804</c:v>
                </c:pt>
                <c:pt idx="1679">
                  <c:v>193.81200000000001</c:v>
                </c:pt>
                <c:pt idx="1680">
                  <c:v>198.738</c:v>
                </c:pt>
                <c:pt idx="1681">
                  <c:v>197.09</c:v>
                </c:pt>
                <c:pt idx="1682">
                  <c:v>197.71499999999995</c:v>
                </c:pt>
                <c:pt idx="1683">
                  <c:v>228.96600000000001</c:v>
                </c:pt>
                <c:pt idx="1684">
                  <c:v>217.63200000000001</c:v>
                </c:pt>
                <c:pt idx="1685">
                  <c:v>158.70899999999997</c:v>
                </c:pt>
                <c:pt idx="1686">
                  <c:v>152.66499999999999</c:v>
                </c:pt>
                <c:pt idx="1687">
                  <c:v>164.46200000000007</c:v>
                </c:pt>
                <c:pt idx="1688">
                  <c:v>167.89400000000001</c:v>
                </c:pt>
                <c:pt idx="1689">
                  <c:v>171.27099999999999</c:v>
                </c:pt>
                <c:pt idx="1690">
                  <c:v>195.45000000000007</c:v>
                </c:pt>
                <c:pt idx="1691">
                  <c:v>203.751</c:v>
                </c:pt>
                <c:pt idx="1692">
                  <c:v>201.92000000000004</c:v>
                </c:pt>
                <c:pt idx="1693">
                  <c:v>199.31800000000001</c:v>
                </c:pt>
                <c:pt idx="1694">
                  <c:v>199.53900000000002</c:v>
                </c:pt>
                <c:pt idx="1695">
                  <c:v>204.95100000000014</c:v>
                </c:pt>
                <c:pt idx="1696">
                  <c:v>205.40100000000001</c:v>
                </c:pt>
                <c:pt idx="1697">
                  <c:v>205.68800000000007</c:v>
                </c:pt>
                <c:pt idx="1698">
                  <c:v>188.55100000000004</c:v>
                </c:pt>
                <c:pt idx="1699">
                  <c:v>119.864</c:v>
                </c:pt>
                <c:pt idx="1700">
                  <c:v>87.013000000000005</c:v>
                </c:pt>
                <c:pt idx="1701">
                  <c:v>66.394000000000005</c:v>
                </c:pt>
                <c:pt idx="1702">
                  <c:v>60.91</c:v>
                </c:pt>
                <c:pt idx="1703">
                  <c:v>59.092000000000013</c:v>
                </c:pt>
                <c:pt idx="1704">
                  <c:v>57.049000000000007</c:v>
                </c:pt>
                <c:pt idx="1705">
                  <c:v>55.583999999999996</c:v>
                </c:pt>
                <c:pt idx="1706">
                  <c:v>53.195000000000036</c:v>
                </c:pt>
                <c:pt idx="1707">
                  <c:v>51.981999999999999</c:v>
                </c:pt>
                <c:pt idx="1708">
                  <c:v>49.547000000000004</c:v>
                </c:pt>
                <c:pt idx="1709">
                  <c:v>49.074000000000005</c:v>
                </c:pt>
                <c:pt idx="1710">
                  <c:v>63.135000000000012</c:v>
                </c:pt>
                <c:pt idx="1711">
                  <c:v>65.906000000000006</c:v>
                </c:pt>
                <c:pt idx="1712">
                  <c:v>66.177999999999983</c:v>
                </c:pt>
                <c:pt idx="1713">
                  <c:v>66.667999999999992</c:v>
                </c:pt>
                <c:pt idx="1714">
                  <c:v>69.783000000000001</c:v>
                </c:pt>
                <c:pt idx="1715">
                  <c:v>73.921000000000006</c:v>
                </c:pt>
                <c:pt idx="1716">
                  <c:v>83.356999999999999</c:v>
                </c:pt>
                <c:pt idx="1717">
                  <c:v>87.527999999999992</c:v>
                </c:pt>
                <c:pt idx="1718">
                  <c:v>88.885999999999981</c:v>
                </c:pt>
                <c:pt idx="1719">
                  <c:v>90.117000000000004</c:v>
                </c:pt>
                <c:pt idx="1720">
                  <c:v>89.61</c:v>
                </c:pt>
                <c:pt idx="1721">
                  <c:v>89.081000000000003</c:v>
                </c:pt>
                <c:pt idx="1722">
                  <c:v>87.878999999999948</c:v>
                </c:pt>
                <c:pt idx="1723">
                  <c:v>90.277000000000001</c:v>
                </c:pt>
                <c:pt idx="1724">
                  <c:v>106.708</c:v>
                </c:pt>
                <c:pt idx="1725">
                  <c:v>114.383</c:v>
                </c:pt>
                <c:pt idx="1726">
                  <c:v>117.51100000000002</c:v>
                </c:pt>
                <c:pt idx="1727">
                  <c:v>128.905</c:v>
                </c:pt>
                <c:pt idx="1728">
                  <c:v>152.62300000000002</c:v>
                </c:pt>
                <c:pt idx="1729">
                  <c:v>170.77899999999997</c:v>
                </c:pt>
                <c:pt idx="1730">
                  <c:v>141.77899999999997</c:v>
                </c:pt>
                <c:pt idx="1731">
                  <c:v>149.78200000000001</c:v>
                </c:pt>
                <c:pt idx="1732">
                  <c:v>151.333</c:v>
                </c:pt>
                <c:pt idx="1733">
                  <c:v>151.50700000000001</c:v>
                </c:pt>
                <c:pt idx="1734">
                  <c:v>148.52600000000001</c:v>
                </c:pt>
                <c:pt idx="1735">
                  <c:v>143.35400000000001</c:v>
                </c:pt>
                <c:pt idx="1736">
                  <c:v>148.34700000000001</c:v>
                </c:pt>
                <c:pt idx="1737">
                  <c:v>151.899</c:v>
                </c:pt>
                <c:pt idx="1738">
                  <c:v>154.02000000000001</c:v>
                </c:pt>
                <c:pt idx="1739">
                  <c:v>152.03300000000002</c:v>
                </c:pt>
                <c:pt idx="1740">
                  <c:v>144.58200000000014</c:v>
                </c:pt>
                <c:pt idx="1741">
                  <c:v>145.501</c:v>
                </c:pt>
                <c:pt idx="1742">
                  <c:v>154.39000000000001</c:v>
                </c:pt>
                <c:pt idx="1743">
                  <c:v>163.066</c:v>
                </c:pt>
                <c:pt idx="1744">
                  <c:v>155.97999999999999</c:v>
                </c:pt>
                <c:pt idx="1745">
                  <c:v>131.59300000000002</c:v>
                </c:pt>
                <c:pt idx="1746">
                  <c:v>136.38300000000001</c:v>
                </c:pt>
                <c:pt idx="1747">
                  <c:v>135.24899999999997</c:v>
                </c:pt>
                <c:pt idx="1748">
                  <c:v>138.631</c:v>
                </c:pt>
                <c:pt idx="1749">
                  <c:v>134.60899999999998</c:v>
                </c:pt>
                <c:pt idx="1750">
                  <c:v>135.51</c:v>
                </c:pt>
                <c:pt idx="1751">
                  <c:v>142.553</c:v>
                </c:pt>
                <c:pt idx="1752">
                  <c:v>166.27699999999999</c:v>
                </c:pt>
                <c:pt idx="1753">
                  <c:v>172.81</c:v>
                </c:pt>
                <c:pt idx="1754">
                  <c:v>177.79499999999999</c:v>
                </c:pt>
                <c:pt idx="1755">
                  <c:v>181.20299999999997</c:v>
                </c:pt>
                <c:pt idx="1756">
                  <c:v>174.79</c:v>
                </c:pt>
                <c:pt idx="1757">
                  <c:v>168.20399999999998</c:v>
                </c:pt>
                <c:pt idx="1758">
                  <c:v>175.126</c:v>
                </c:pt>
                <c:pt idx="1759">
                  <c:v>148.27199999999999</c:v>
                </c:pt>
                <c:pt idx="1760">
                  <c:v>142.32400000000001</c:v>
                </c:pt>
                <c:pt idx="1761">
                  <c:v>142.524</c:v>
                </c:pt>
                <c:pt idx="1762">
                  <c:v>140.78700000000001</c:v>
                </c:pt>
                <c:pt idx="1763">
                  <c:v>140.864</c:v>
                </c:pt>
                <c:pt idx="1764">
                  <c:v>139.09</c:v>
                </c:pt>
                <c:pt idx="1765">
                  <c:v>141.01299999999998</c:v>
                </c:pt>
                <c:pt idx="1766">
                  <c:v>138.61799999999999</c:v>
                </c:pt>
                <c:pt idx="1767">
                  <c:v>137.08100000000007</c:v>
                </c:pt>
                <c:pt idx="1768">
                  <c:v>137.70299999999997</c:v>
                </c:pt>
                <c:pt idx="1769">
                  <c:v>138.95800000000014</c:v>
                </c:pt>
                <c:pt idx="1770">
                  <c:v>138.52200000000013</c:v>
                </c:pt>
                <c:pt idx="1771">
                  <c:v>141.523</c:v>
                </c:pt>
                <c:pt idx="1772">
                  <c:v>141.048</c:v>
                </c:pt>
                <c:pt idx="1773">
                  <c:v>123.702</c:v>
                </c:pt>
                <c:pt idx="1774">
                  <c:v>113.53700000000002</c:v>
                </c:pt>
                <c:pt idx="1775">
                  <c:v>119.36</c:v>
                </c:pt>
                <c:pt idx="1776">
                  <c:v>124.35</c:v>
                </c:pt>
                <c:pt idx="1777">
                  <c:v>122.048</c:v>
                </c:pt>
                <c:pt idx="1778">
                  <c:v>121.66800000000001</c:v>
                </c:pt>
                <c:pt idx="1779">
                  <c:v>121.37799999999999</c:v>
                </c:pt>
                <c:pt idx="1780">
                  <c:v>121.339</c:v>
                </c:pt>
                <c:pt idx="1781">
                  <c:v>121.771</c:v>
                </c:pt>
                <c:pt idx="1782">
                  <c:v>122.45099999999999</c:v>
                </c:pt>
                <c:pt idx="1783">
                  <c:v>122.51700000000002</c:v>
                </c:pt>
                <c:pt idx="1784">
                  <c:v>121.96000000000002</c:v>
                </c:pt>
                <c:pt idx="1785">
                  <c:v>114.492</c:v>
                </c:pt>
                <c:pt idx="1786">
                  <c:v>113.093</c:v>
                </c:pt>
                <c:pt idx="1787">
                  <c:v>113.752</c:v>
                </c:pt>
                <c:pt idx="1788">
                  <c:v>123.12899999999998</c:v>
                </c:pt>
                <c:pt idx="1789">
                  <c:v>127.512</c:v>
                </c:pt>
                <c:pt idx="1790">
                  <c:v>127.67299999999993</c:v>
                </c:pt>
                <c:pt idx="1791">
                  <c:v>128.22399999999999</c:v>
                </c:pt>
                <c:pt idx="1792">
                  <c:v>129.08700000000007</c:v>
                </c:pt>
                <c:pt idx="1793">
                  <c:v>136.31</c:v>
                </c:pt>
                <c:pt idx="1794">
                  <c:v>342.76299999999969</c:v>
                </c:pt>
                <c:pt idx="1795">
                  <c:v>482.16500000000002</c:v>
                </c:pt>
                <c:pt idx="1796">
                  <c:v>1312.5939999999998</c:v>
                </c:pt>
                <c:pt idx="1797">
                  <c:v>1356.2860000000001</c:v>
                </c:pt>
                <c:pt idx="1798">
                  <c:v>824.57500000000005</c:v>
                </c:pt>
                <c:pt idx="1799">
                  <c:v>298.15200000000033</c:v>
                </c:pt>
                <c:pt idx="1800">
                  <c:v>77.298000000000002</c:v>
                </c:pt>
                <c:pt idx="1801">
                  <c:v>0.64199999999999646</c:v>
                </c:pt>
                <c:pt idx="1802">
                  <c:v>-29.790999999999986</c:v>
                </c:pt>
                <c:pt idx="1803">
                  <c:v>-225.02100000000004</c:v>
                </c:pt>
                <c:pt idx="1804">
                  <c:v>-231.93700000000001</c:v>
                </c:pt>
                <c:pt idx="1805">
                  <c:v>-237.07999999999998</c:v>
                </c:pt>
                <c:pt idx="1806">
                  <c:v>-240.30999999999997</c:v>
                </c:pt>
                <c:pt idx="1807">
                  <c:v>-248.51799999999997</c:v>
                </c:pt>
                <c:pt idx="1808">
                  <c:v>-235.38700000000014</c:v>
                </c:pt>
                <c:pt idx="1809">
                  <c:v>-203.553</c:v>
                </c:pt>
                <c:pt idx="1810">
                  <c:v>-176.72900000000001</c:v>
                </c:pt>
                <c:pt idx="1811">
                  <c:v>24.531000000000024</c:v>
                </c:pt>
                <c:pt idx="1812">
                  <c:v>258.81299999999999</c:v>
                </c:pt>
                <c:pt idx="1813">
                  <c:v>142.96800000000007</c:v>
                </c:pt>
                <c:pt idx="1814">
                  <c:v>114.12599999999998</c:v>
                </c:pt>
                <c:pt idx="1815">
                  <c:v>107.46700000000007</c:v>
                </c:pt>
                <c:pt idx="1816">
                  <c:v>109.148</c:v>
                </c:pt>
                <c:pt idx="1817">
                  <c:v>140.36500000000001</c:v>
                </c:pt>
                <c:pt idx="1818">
                  <c:v>147.917</c:v>
                </c:pt>
                <c:pt idx="1819">
                  <c:v>143.35700000000014</c:v>
                </c:pt>
                <c:pt idx="1820">
                  <c:v>139.96</c:v>
                </c:pt>
                <c:pt idx="1821">
                  <c:v>141.31</c:v>
                </c:pt>
                <c:pt idx="1822">
                  <c:v>165.40700000000001</c:v>
                </c:pt>
                <c:pt idx="1823">
                  <c:v>168.51899999999998</c:v>
                </c:pt>
                <c:pt idx="1824">
                  <c:v>145.04499999999999</c:v>
                </c:pt>
                <c:pt idx="1825">
                  <c:v>139.601</c:v>
                </c:pt>
                <c:pt idx="1826">
                  <c:v>139.36500000000001</c:v>
                </c:pt>
                <c:pt idx="1827">
                  <c:v>143.40100000000001</c:v>
                </c:pt>
                <c:pt idx="1828">
                  <c:v>141.75399999999999</c:v>
                </c:pt>
                <c:pt idx="1829">
                  <c:v>139.28900000000002</c:v>
                </c:pt>
                <c:pt idx="1830">
                  <c:v>138.57899999999998</c:v>
                </c:pt>
                <c:pt idx="1831">
                  <c:v>137.95800000000014</c:v>
                </c:pt>
                <c:pt idx="1832">
                  <c:v>136.81800000000001</c:v>
                </c:pt>
                <c:pt idx="1833">
                  <c:v>136.40200000000004</c:v>
                </c:pt>
                <c:pt idx="1834">
                  <c:v>140.08700000000007</c:v>
                </c:pt>
                <c:pt idx="1835">
                  <c:v>157.49600000000001</c:v>
                </c:pt>
                <c:pt idx="1836">
                  <c:v>159.315</c:v>
                </c:pt>
                <c:pt idx="1837">
                  <c:v>143.185</c:v>
                </c:pt>
                <c:pt idx="1838">
                  <c:v>141.10299999999998</c:v>
                </c:pt>
                <c:pt idx="1839">
                  <c:v>143.99100000000001</c:v>
                </c:pt>
                <c:pt idx="1840">
                  <c:v>144.30200000000013</c:v>
                </c:pt>
                <c:pt idx="1841">
                  <c:v>146.43800000000007</c:v>
                </c:pt>
                <c:pt idx="1842">
                  <c:v>135.404</c:v>
                </c:pt>
                <c:pt idx="1843">
                  <c:v>118.26</c:v>
                </c:pt>
                <c:pt idx="1844">
                  <c:v>116.91100000000007</c:v>
                </c:pt>
                <c:pt idx="1845">
                  <c:v>124.42700000000002</c:v>
                </c:pt>
                <c:pt idx="1846">
                  <c:v>127.905</c:v>
                </c:pt>
                <c:pt idx="1847">
                  <c:v>129.12100000000001</c:v>
                </c:pt>
                <c:pt idx="1848">
                  <c:v>117.066</c:v>
                </c:pt>
                <c:pt idx="1849">
                  <c:v>91.616</c:v>
                </c:pt>
                <c:pt idx="1850">
                  <c:v>83.161000000000001</c:v>
                </c:pt>
                <c:pt idx="1851">
                  <c:v>82.177999999999983</c:v>
                </c:pt>
                <c:pt idx="1852">
                  <c:v>88.593000000000004</c:v>
                </c:pt>
                <c:pt idx="1853">
                  <c:v>89.617000000000004</c:v>
                </c:pt>
                <c:pt idx="1854">
                  <c:v>88.562000000000012</c:v>
                </c:pt>
                <c:pt idx="1855">
                  <c:v>88.197999999999993</c:v>
                </c:pt>
                <c:pt idx="1856">
                  <c:v>88.343999999999994</c:v>
                </c:pt>
                <c:pt idx="1857">
                  <c:v>91.679999999999978</c:v>
                </c:pt>
                <c:pt idx="1858">
                  <c:v>93.486999999999995</c:v>
                </c:pt>
                <c:pt idx="1859">
                  <c:v>94.084000000000003</c:v>
                </c:pt>
                <c:pt idx="1860">
                  <c:v>93.933000000000007</c:v>
                </c:pt>
                <c:pt idx="1861">
                  <c:v>94.215000000000003</c:v>
                </c:pt>
                <c:pt idx="1862">
                  <c:v>105.32899999999998</c:v>
                </c:pt>
                <c:pt idx="1863">
                  <c:v>110.095</c:v>
                </c:pt>
                <c:pt idx="1864">
                  <c:v>120.57</c:v>
                </c:pt>
                <c:pt idx="1865">
                  <c:v>132.648</c:v>
                </c:pt>
                <c:pt idx="1866">
                  <c:v>175.298</c:v>
                </c:pt>
                <c:pt idx="1867">
                  <c:v>186.65</c:v>
                </c:pt>
                <c:pt idx="1868">
                  <c:v>187.45400000000001</c:v>
                </c:pt>
                <c:pt idx="1869">
                  <c:v>129.05600000000001</c:v>
                </c:pt>
                <c:pt idx="1870">
                  <c:v>106.61</c:v>
                </c:pt>
                <c:pt idx="1871">
                  <c:v>100.279</c:v>
                </c:pt>
                <c:pt idx="1872">
                  <c:v>100.18499999999999</c:v>
                </c:pt>
                <c:pt idx="1873">
                  <c:v>99.353999999999999</c:v>
                </c:pt>
                <c:pt idx="1874">
                  <c:v>99.311000000000007</c:v>
                </c:pt>
                <c:pt idx="1875">
                  <c:v>98.119</c:v>
                </c:pt>
                <c:pt idx="1876">
                  <c:v>98.694000000000003</c:v>
                </c:pt>
                <c:pt idx="1877">
                  <c:v>98.501999999999995</c:v>
                </c:pt>
                <c:pt idx="1878">
                  <c:v>97.975999999999999</c:v>
                </c:pt>
                <c:pt idx="1879">
                  <c:v>97.11999999999999</c:v>
                </c:pt>
                <c:pt idx="1880">
                  <c:v>96.251999999999995</c:v>
                </c:pt>
                <c:pt idx="1881">
                  <c:v>95.462000000000003</c:v>
                </c:pt>
                <c:pt idx="1882">
                  <c:v>94.084000000000003</c:v>
                </c:pt>
                <c:pt idx="1883">
                  <c:v>98.202000000000012</c:v>
                </c:pt>
                <c:pt idx="1884">
                  <c:v>128.34800000000001</c:v>
                </c:pt>
                <c:pt idx="1885">
                  <c:v>137.00900000000001</c:v>
                </c:pt>
                <c:pt idx="1886">
                  <c:v>147.34200000000001</c:v>
                </c:pt>
                <c:pt idx="1887">
                  <c:v>144.29399999999998</c:v>
                </c:pt>
                <c:pt idx="1888">
                  <c:v>136.559</c:v>
                </c:pt>
                <c:pt idx="1889">
                  <c:v>126.56399999999999</c:v>
                </c:pt>
                <c:pt idx="1890">
                  <c:v>105.697</c:v>
                </c:pt>
                <c:pt idx="1891">
                  <c:v>98.77</c:v>
                </c:pt>
                <c:pt idx="1892">
                  <c:v>97.546000000000006</c:v>
                </c:pt>
                <c:pt idx="1893">
                  <c:v>94.943000000000026</c:v>
                </c:pt>
                <c:pt idx="1894">
                  <c:v>86.757999999999996</c:v>
                </c:pt>
                <c:pt idx="1895">
                  <c:v>84.644999999999996</c:v>
                </c:pt>
                <c:pt idx="1896">
                  <c:v>84.789000000000001</c:v>
                </c:pt>
                <c:pt idx="1897">
                  <c:v>82.055999999999983</c:v>
                </c:pt>
                <c:pt idx="1898">
                  <c:v>80.492000000000004</c:v>
                </c:pt>
                <c:pt idx="1899">
                  <c:v>78.116</c:v>
                </c:pt>
                <c:pt idx="1900">
                  <c:v>73.10599999999998</c:v>
                </c:pt>
                <c:pt idx="1901">
                  <c:v>69.236999999999995</c:v>
                </c:pt>
                <c:pt idx="1902">
                  <c:v>74.433999999999997</c:v>
                </c:pt>
                <c:pt idx="1903">
                  <c:v>75.168999999999983</c:v>
                </c:pt>
                <c:pt idx="1904">
                  <c:v>77.516000000000005</c:v>
                </c:pt>
                <c:pt idx="1905">
                  <c:v>79.787999999999997</c:v>
                </c:pt>
                <c:pt idx="1906">
                  <c:v>81.293999999999997</c:v>
                </c:pt>
                <c:pt idx="1907">
                  <c:v>85.680999999999983</c:v>
                </c:pt>
                <c:pt idx="1908">
                  <c:v>104.39700000000002</c:v>
                </c:pt>
                <c:pt idx="1909">
                  <c:v>110.05200000000001</c:v>
                </c:pt>
                <c:pt idx="1910">
                  <c:v>112.339</c:v>
                </c:pt>
                <c:pt idx="1911">
                  <c:v>112.95699999999999</c:v>
                </c:pt>
                <c:pt idx="1912">
                  <c:v>113.736</c:v>
                </c:pt>
                <c:pt idx="1913">
                  <c:v>114.95699999999999</c:v>
                </c:pt>
                <c:pt idx="1914">
                  <c:v>114.51600000000002</c:v>
                </c:pt>
                <c:pt idx="1915">
                  <c:v>112.392</c:v>
                </c:pt>
                <c:pt idx="1916">
                  <c:v>98.557999999999993</c:v>
                </c:pt>
                <c:pt idx="1917">
                  <c:v>77.878999999999948</c:v>
                </c:pt>
                <c:pt idx="1918">
                  <c:v>71.275999999999982</c:v>
                </c:pt>
                <c:pt idx="1919">
                  <c:v>69.807999999999993</c:v>
                </c:pt>
                <c:pt idx="1920">
                  <c:v>70.448000000000022</c:v>
                </c:pt>
                <c:pt idx="1921">
                  <c:v>71.117999999999995</c:v>
                </c:pt>
                <c:pt idx="1922">
                  <c:v>75.361999999999995</c:v>
                </c:pt>
                <c:pt idx="1923">
                  <c:v>73.117000000000004</c:v>
                </c:pt>
                <c:pt idx="1924">
                  <c:v>72.019000000000005</c:v>
                </c:pt>
                <c:pt idx="1925">
                  <c:v>70.525999999999982</c:v>
                </c:pt>
                <c:pt idx="1926">
                  <c:v>70.238</c:v>
                </c:pt>
                <c:pt idx="1927">
                  <c:v>69.950999999999993</c:v>
                </c:pt>
                <c:pt idx="1928">
                  <c:v>69.664000000000001</c:v>
                </c:pt>
                <c:pt idx="1929">
                  <c:v>72.161999999999992</c:v>
                </c:pt>
                <c:pt idx="1930">
                  <c:v>98.741000000000071</c:v>
                </c:pt>
                <c:pt idx="1931">
                  <c:v>108.837</c:v>
                </c:pt>
                <c:pt idx="1932">
                  <c:v>110.512</c:v>
                </c:pt>
                <c:pt idx="1933">
                  <c:v>108.556</c:v>
                </c:pt>
                <c:pt idx="1934">
                  <c:v>85.989000000000004</c:v>
                </c:pt>
                <c:pt idx="1935">
                  <c:v>72.524000000000001</c:v>
                </c:pt>
                <c:pt idx="1936">
                  <c:v>69.807999999999993</c:v>
                </c:pt>
                <c:pt idx="1937">
                  <c:v>69.016000000000005</c:v>
                </c:pt>
                <c:pt idx="1938">
                  <c:v>68.172999999999988</c:v>
                </c:pt>
                <c:pt idx="1939">
                  <c:v>67.25</c:v>
                </c:pt>
                <c:pt idx="1940">
                  <c:v>65.965999999999994</c:v>
                </c:pt>
                <c:pt idx="1941">
                  <c:v>65.418999999999997</c:v>
                </c:pt>
                <c:pt idx="1942">
                  <c:v>64.533000000000001</c:v>
                </c:pt>
                <c:pt idx="1943">
                  <c:v>66.887999999999991</c:v>
                </c:pt>
                <c:pt idx="1944">
                  <c:v>65.08</c:v>
                </c:pt>
                <c:pt idx="1945">
                  <c:v>72.099000000000004</c:v>
                </c:pt>
                <c:pt idx="1946">
                  <c:v>69.221000000000004</c:v>
                </c:pt>
                <c:pt idx="1947">
                  <c:v>62.953999999999994</c:v>
                </c:pt>
                <c:pt idx="1948">
                  <c:v>63.39</c:v>
                </c:pt>
                <c:pt idx="1949">
                  <c:v>78.546999999999997</c:v>
                </c:pt>
                <c:pt idx="1950">
                  <c:v>83.941000000000088</c:v>
                </c:pt>
                <c:pt idx="1951">
                  <c:v>87.188999999999979</c:v>
                </c:pt>
                <c:pt idx="1952">
                  <c:v>88.210000000000022</c:v>
                </c:pt>
                <c:pt idx="1953">
                  <c:v>82.415999999999997</c:v>
                </c:pt>
                <c:pt idx="1954">
                  <c:v>79.531999999999996</c:v>
                </c:pt>
                <c:pt idx="1955">
                  <c:v>78.468000000000004</c:v>
                </c:pt>
                <c:pt idx="1956">
                  <c:v>79.239999999999995</c:v>
                </c:pt>
                <c:pt idx="1957">
                  <c:v>79.947000000000074</c:v>
                </c:pt>
                <c:pt idx="1958">
                  <c:v>80.35799999999999</c:v>
                </c:pt>
                <c:pt idx="1959">
                  <c:v>81.305999999999983</c:v>
                </c:pt>
                <c:pt idx="1960">
                  <c:v>81.985000000000014</c:v>
                </c:pt>
                <c:pt idx="1961">
                  <c:v>81.706000000000003</c:v>
                </c:pt>
                <c:pt idx="1962">
                  <c:v>81.293999999999997</c:v>
                </c:pt>
                <c:pt idx="1963">
                  <c:v>80.658999999999978</c:v>
                </c:pt>
                <c:pt idx="1964">
                  <c:v>81.695999999999998</c:v>
                </c:pt>
                <c:pt idx="1965">
                  <c:v>83.191999999999993</c:v>
                </c:pt>
                <c:pt idx="1966">
                  <c:v>82.421999999999997</c:v>
                </c:pt>
                <c:pt idx="1967">
                  <c:v>76.742000000000004</c:v>
                </c:pt>
                <c:pt idx="1968">
                  <c:v>85.912999999999997</c:v>
                </c:pt>
                <c:pt idx="1969">
                  <c:v>98.281000000000006</c:v>
                </c:pt>
                <c:pt idx="1970">
                  <c:v>101.848</c:v>
                </c:pt>
                <c:pt idx="1971">
                  <c:v>102.583</c:v>
                </c:pt>
                <c:pt idx="1972">
                  <c:v>102.38</c:v>
                </c:pt>
                <c:pt idx="1973">
                  <c:v>101.279</c:v>
                </c:pt>
                <c:pt idx="1974">
                  <c:v>82.486999999999995</c:v>
                </c:pt>
                <c:pt idx="1975">
                  <c:v>66.301999999999992</c:v>
                </c:pt>
                <c:pt idx="1976">
                  <c:v>54.214000000000006</c:v>
                </c:pt>
                <c:pt idx="1977">
                  <c:v>51.495000000000012</c:v>
                </c:pt>
                <c:pt idx="1978">
                  <c:v>51.143000000000001</c:v>
                </c:pt>
                <c:pt idx="1979">
                  <c:v>51.653999999999996</c:v>
                </c:pt>
                <c:pt idx="1980">
                  <c:v>51.811999999999998</c:v>
                </c:pt>
                <c:pt idx="1981">
                  <c:v>51.811999999999998</c:v>
                </c:pt>
                <c:pt idx="1982">
                  <c:v>52.121000000000002</c:v>
                </c:pt>
                <c:pt idx="1983">
                  <c:v>51.574000000000005</c:v>
                </c:pt>
                <c:pt idx="1984">
                  <c:v>43.247</c:v>
                </c:pt>
                <c:pt idx="1985">
                  <c:v>43.594000000000001</c:v>
                </c:pt>
                <c:pt idx="1986">
                  <c:v>49.923000000000002</c:v>
                </c:pt>
                <c:pt idx="1987">
                  <c:v>51.810999999999993</c:v>
                </c:pt>
                <c:pt idx="1988">
                  <c:v>53.531000000000006</c:v>
                </c:pt>
                <c:pt idx="1989">
                  <c:v>53.531000000000006</c:v>
                </c:pt>
                <c:pt idx="1990">
                  <c:v>52.841999999999999</c:v>
                </c:pt>
                <c:pt idx="1991">
                  <c:v>53.692000000000036</c:v>
                </c:pt>
                <c:pt idx="1992">
                  <c:v>54.354999999999997</c:v>
                </c:pt>
                <c:pt idx="1993">
                  <c:v>62.103000000000002</c:v>
                </c:pt>
                <c:pt idx="1994">
                  <c:v>56.146000000000001</c:v>
                </c:pt>
                <c:pt idx="1995">
                  <c:v>54.013999999999996</c:v>
                </c:pt>
                <c:pt idx="1996">
                  <c:v>53.716000000000001</c:v>
                </c:pt>
                <c:pt idx="1997">
                  <c:v>54.336000000000006</c:v>
                </c:pt>
                <c:pt idx="1998">
                  <c:v>54.336000000000006</c:v>
                </c:pt>
                <c:pt idx="1999">
                  <c:v>54.827000000000005</c:v>
                </c:pt>
                <c:pt idx="2000">
                  <c:v>55.316999999999993</c:v>
                </c:pt>
                <c:pt idx="2001">
                  <c:v>55.316999999999993</c:v>
                </c:pt>
                <c:pt idx="2002">
                  <c:v>55.480999999999995</c:v>
                </c:pt>
                <c:pt idx="2003">
                  <c:v>51.024000000000001</c:v>
                </c:pt>
                <c:pt idx="2004">
                  <c:v>49.302</c:v>
                </c:pt>
                <c:pt idx="2005">
                  <c:v>52.6</c:v>
                </c:pt>
                <c:pt idx="2006">
                  <c:v>55.499000000000002</c:v>
                </c:pt>
                <c:pt idx="2007">
                  <c:v>55.153999999999996</c:v>
                </c:pt>
                <c:pt idx="2008">
                  <c:v>55.322000000000003</c:v>
                </c:pt>
                <c:pt idx="2009">
                  <c:v>55.249000000000002</c:v>
                </c:pt>
                <c:pt idx="2010">
                  <c:v>55.433</c:v>
                </c:pt>
                <c:pt idx="2011">
                  <c:v>55.644000000000005</c:v>
                </c:pt>
                <c:pt idx="2012">
                  <c:v>55.644000000000005</c:v>
                </c:pt>
                <c:pt idx="2013">
                  <c:v>55.644000000000005</c:v>
                </c:pt>
                <c:pt idx="2014">
                  <c:v>55.668000000000013</c:v>
                </c:pt>
                <c:pt idx="2015">
                  <c:v>52.128000000000036</c:v>
                </c:pt>
                <c:pt idx="2016">
                  <c:v>51.811999999999998</c:v>
                </c:pt>
                <c:pt idx="2017">
                  <c:v>51.253</c:v>
                </c:pt>
                <c:pt idx="2018">
                  <c:v>50.934000000000005</c:v>
                </c:pt>
                <c:pt idx="2019">
                  <c:v>51.246000000000002</c:v>
                </c:pt>
                <c:pt idx="2020">
                  <c:v>51.811999999999998</c:v>
                </c:pt>
                <c:pt idx="2021">
                  <c:v>51.065000000000012</c:v>
                </c:pt>
                <c:pt idx="2022">
                  <c:v>51.363</c:v>
                </c:pt>
                <c:pt idx="2023">
                  <c:v>50.708000000000013</c:v>
                </c:pt>
                <c:pt idx="2024">
                  <c:v>53.997</c:v>
                </c:pt>
                <c:pt idx="2025">
                  <c:v>52.961000000000006</c:v>
                </c:pt>
                <c:pt idx="2026">
                  <c:v>51.336999999999996</c:v>
                </c:pt>
                <c:pt idx="2027">
                  <c:v>50.605000000000011</c:v>
                </c:pt>
                <c:pt idx="2028">
                  <c:v>49.297000000000011</c:v>
                </c:pt>
                <c:pt idx="2029">
                  <c:v>49.203000000000003</c:v>
                </c:pt>
                <c:pt idx="2030">
                  <c:v>48.5</c:v>
                </c:pt>
                <c:pt idx="2031">
                  <c:v>47.693000000000012</c:v>
                </c:pt>
                <c:pt idx="2032">
                  <c:v>47.433</c:v>
                </c:pt>
                <c:pt idx="2033">
                  <c:v>48.068000000000012</c:v>
                </c:pt>
                <c:pt idx="2034">
                  <c:v>48.068000000000012</c:v>
                </c:pt>
                <c:pt idx="2035">
                  <c:v>48.068000000000012</c:v>
                </c:pt>
                <c:pt idx="2036">
                  <c:v>48.068000000000012</c:v>
                </c:pt>
                <c:pt idx="2037">
                  <c:v>48.068000000000012</c:v>
                </c:pt>
                <c:pt idx="2038">
                  <c:v>47.921000000000006</c:v>
                </c:pt>
                <c:pt idx="2039">
                  <c:v>47.606000000000002</c:v>
                </c:pt>
                <c:pt idx="2040">
                  <c:v>47.476000000000006</c:v>
                </c:pt>
                <c:pt idx="2041">
                  <c:v>48.221000000000011</c:v>
                </c:pt>
                <c:pt idx="2042">
                  <c:v>48.068000000000012</c:v>
                </c:pt>
                <c:pt idx="2043">
                  <c:v>48.376999999999995</c:v>
                </c:pt>
                <c:pt idx="2044">
                  <c:v>58.686</c:v>
                </c:pt>
                <c:pt idx="2045">
                  <c:v>68.501000000000005</c:v>
                </c:pt>
                <c:pt idx="2046">
                  <c:v>70.209000000000003</c:v>
                </c:pt>
                <c:pt idx="2047">
                  <c:v>70.831000000000003</c:v>
                </c:pt>
                <c:pt idx="2048">
                  <c:v>71.566999999999993</c:v>
                </c:pt>
                <c:pt idx="2049">
                  <c:v>71.866</c:v>
                </c:pt>
                <c:pt idx="2050">
                  <c:v>70.95</c:v>
                </c:pt>
                <c:pt idx="2051">
                  <c:v>69.298000000000002</c:v>
                </c:pt>
                <c:pt idx="2052">
                  <c:v>70.958000000000013</c:v>
                </c:pt>
                <c:pt idx="2053">
                  <c:v>71.095000000000013</c:v>
                </c:pt>
                <c:pt idx="2054">
                  <c:v>70.819000000000003</c:v>
                </c:pt>
                <c:pt idx="2055">
                  <c:v>70.974999999999994</c:v>
                </c:pt>
                <c:pt idx="2056">
                  <c:v>60.795000000000037</c:v>
                </c:pt>
                <c:pt idx="2057">
                  <c:v>54.97</c:v>
                </c:pt>
                <c:pt idx="2058">
                  <c:v>37.929000000000002</c:v>
                </c:pt>
                <c:pt idx="2059">
                  <c:v>44.340999999999994</c:v>
                </c:pt>
                <c:pt idx="2060">
                  <c:v>40.105000000000011</c:v>
                </c:pt>
                <c:pt idx="2061">
                  <c:v>48.336000000000006</c:v>
                </c:pt>
                <c:pt idx="2062">
                  <c:v>52.690000000000012</c:v>
                </c:pt>
                <c:pt idx="2063">
                  <c:v>44.357999999999997</c:v>
                </c:pt>
                <c:pt idx="2064">
                  <c:v>41.777000000000001</c:v>
                </c:pt>
                <c:pt idx="2065">
                  <c:v>56.378</c:v>
                </c:pt>
                <c:pt idx="2066">
                  <c:v>52.781000000000006</c:v>
                </c:pt>
                <c:pt idx="2067">
                  <c:v>49.93</c:v>
                </c:pt>
                <c:pt idx="2068">
                  <c:v>69.004000000000005</c:v>
                </c:pt>
                <c:pt idx="2069">
                  <c:v>76.644999999999996</c:v>
                </c:pt>
                <c:pt idx="2070">
                  <c:v>80.748999999999995</c:v>
                </c:pt>
                <c:pt idx="2071">
                  <c:v>85.031999999999996</c:v>
                </c:pt>
                <c:pt idx="2072">
                  <c:v>97.507999999999996</c:v>
                </c:pt>
                <c:pt idx="2073">
                  <c:v>105.72</c:v>
                </c:pt>
                <c:pt idx="2074">
                  <c:v>106.86199999999999</c:v>
                </c:pt>
                <c:pt idx="2075">
                  <c:v>106.532</c:v>
                </c:pt>
                <c:pt idx="2076">
                  <c:v>106.571</c:v>
                </c:pt>
                <c:pt idx="2077">
                  <c:v>106.571</c:v>
                </c:pt>
                <c:pt idx="2078">
                  <c:v>106.86199999999999</c:v>
                </c:pt>
                <c:pt idx="2079">
                  <c:v>106.86799999999999</c:v>
                </c:pt>
                <c:pt idx="2080">
                  <c:v>105.99000000000002</c:v>
                </c:pt>
                <c:pt idx="2081">
                  <c:v>106.86199999999999</c:v>
                </c:pt>
                <c:pt idx="2082">
                  <c:v>110.057</c:v>
                </c:pt>
                <c:pt idx="2083">
                  <c:v>107.46700000000007</c:v>
                </c:pt>
                <c:pt idx="2084">
                  <c:v>105.38800000000001</c:v>
                </c:pt>
                <c:pt idx="2085">
                  <c:v>104.15199999999999</c:v>
                </c:pt>
                <c:pt idx="2086">
                  <c:v>102.288</c:v>
                </c:pt>
                <c:pt idx="2087">
                  <c:v>102.768</c:v>
                </c:pt>
                <c:pt idx="2088">
                  <c:v>102.312</c:v>
                </c:pt>
                <c:pt idx="2089">
                  <c:v>106.39</c:v>
                </c:pt>
                <c:pt idx="2090">
                  <c:v>126.723</c:v>
                </c:pt>
                <c:pt idx="2091">
                  <c:v>129.59200000000001</c:v>
                </c:pt>
                <c:pt idx="2092">
                  <c:v>129.16</c:v>
                </c:pt>
                <c:pt idx="2093">
                  <c:v>124.691</c:v>
                </c:pt>
                <c:pt idx="2094">
                  <c:v>113.58799999999999</c:v>
                </c:pt>
                <c:pt idx="2095">
                  <c:v>107.669</c:v>
                </c:pt>
                <c:pt idx="2096">
                  <c:v>105.44600000000007</c:v>
                </c:pt>
                <c:pt idx="2097">
                  <c:v>102.896</c:v>
                </c:pt>
                <c:pt idx="2098">
                  <c:v>76.045000000000002</c:v>
                </c:pt>
                <c:pt idx="2099">
                  <c:v>61.445</c:v>
                </c:pt>
                <c:pt idx="2100">
                  <c:v>61.53</c:v>
                </c:pt>
                <c:pt idx="2101">
                  <c:v>74.421999999999997</c:v>
                </c:pt>
                <c:pt idx="2102">
                  <c:v>90.994000000000071</c:v>
                </c:pt>
                <c:pt idx="2103">
                  <c:v>101.61799999999999</c:v>
                </c:pt>
                <c:pt idx="2104">
                  <c:v>103.02</c:v>
                </c:pt>
                <c:pt idx="2105">
                  <c:v>105.43100000000007</c:v>
                </c:pt>
                <c:pt idx="2106">
                  <c:v>147.53800000000001</c:v>
                </c:pt>
                <c:pt idx="2107">
                  <c:v>177.98500000000001</c:v>
                </c:pt>
                <c:pt idx="2108">
                  <c:v>178.46900000000002</c:v>
                </c:pt>
                <c:pt idx="2109">
                  <c:v>175.51</c:v>
                </c:pt>
                <c:pt idx="2110">
                  <c:v>184.62100000000001</c:v>
                </c:pt>
                <c:pt idx="2111">
                  <c:v>190.429</c:v>
                </c:pt>
                <c:pt idx="2112">
                  <c:v>180.54499999999999</c:v>
                </c:pt>
                <c:pt idx="2113">
                  <c:v>180.15700000000001</c:v>
                </c:pt>
                <c:pt idx="2114">
                  <c:v>184.45200000000014</c:v>
                </c:pt>
                <c:pt idx="2115">
                  <c:v>188.82500000000007</c:v>
                </c:pt>
                <c:pt idx="2116">
                  <c:v>192.07399999999998</c:v>
                </c:pt>
                <c:pt idx="2117">
                  <c:v>190.20599999999999</c:v>
                </c:pt>
                <c:pt idx="2118">
                  <c:v>188.95200000000014</c:v>
                </c:pt>
                <c:pt idx="2119">
                  <c:v>188.71199999999999</c:v>
                </c:pt>
                <c:pt idx="2120">
                  <c:v>188.14</c:v>
                </c:pt>
                <c:pt idx="2121">
                  <c:v>187.48600000000013</c:v>
                </c:pt>
                <c:pt idx="2122">
                  <c:v>188.98800000000014</c:v>
                </c:pt>
                <c:pt idx="2123">
                  <c:v>191.59300000000002</c:v>
                </c:pt>
                <c:pt idx="2124">
                  <c:v>194.85600000000014</c:v>
                </c:pt>
                <c:pt idx="2125">
                  <c:v>197.654</c:v>
                </c:pt>
                <c:pt idx="2126">
                  <c:v>200.14</c:v>
                </c:pt>
                <c:pt idx="2127">
                  <c:v>200.804</c:v>
                </c:pt>
                <c:pt idx="2128">
                  <c:v>186.38200000000018</c:v>
                </c:pt>
                <c:pt idx="2129">
                  <c:v>179.66</c:v>
                </c:pt>
                <c:pt idx="2130">
                  <c:v>172.57599999999999</c:v>
                </c:pt>
                <c:pt idx="2131">
                  <c:v>173.40900000000002</c:v>
                </c:pt>
                <c:pt idx="2132">
                  <c:v>172.696</c:v>
                </c:pt>
                <c:pt idx="2133">
                  <c:v>172.82500000000007</c:v>
                </c:pt>
                <c:pt idx="2134">
                  <c:v>172.46600000000001</c:v>
                </c:pt>
                <c:pt idx="2135">
                  <c:v>180.17899999999997</c:v>
                </c:pt>
                <c:pt idx="2136">
                  <c:v>188.63200000000001</c:v>
                </c:pt>
                <c:pt idx="2137">
                  <c:v>183.16800000000001</c:v>
                </c:pt>
                <c:pt idx="2138">
                  <c:v>174.417</c:v>
                </c:pt>
                <c:pt idx="2139">
                  <c:v>175.75200000000001</c:v>
                </c:pt>
                <c:pt idx="2140">
                  <c:v>177.346</c:v>
                </c:pt>
                <c:pt idx="2141">
                  <c:v>178.00300000000001</c:v>
                </c:pt>
                <c:pt idx="2142">
                  <c:v>179.43</c:v>
                </c:pt>
                <c:pt idx="2143">
                  <c:v>191.453</c:v>
                </c:pt>
                <c:pt idx="2144">
                  <c:v>189.53700000000001</c:v>
                </c:pt>
                <c:pt idx="2145">
                  <c:v>189.67699999999999</c:v>
                </c:pt>
                <c:pt idx="2146">
                  <c:v>190.602</c:v>
                </c:pt>
                <c:pt idx="2147">
                  <c:v>192.67299999999997</c:v>
                </c:pt>
                <c:pt idx="2148">
                  <c:v>189.46200000000007</c:v>
                </c:pt>
                <c:pt idx="2149">
                  <c:v>190.624</c:v>
                </c:pt>
                <c:pt idx="2150">
                  <c:v>190.47499999999999</c:v>
                </c:pt>
                <c:pt idx="2151">
                  <c:v>202.84900000000002</c:v>
                </c:pt>
                <c:pt idx="2152">
                  <c:v>196.49800000000013</c:v>
                </c:pt>
                <c:pt idx="2153">
                  <c:v>197.642</c:v>
                </c:pt>
                <c:pt idx="2154">
                  <c:v>202.65300000000002</c:v>
                </c:pt>
                <c:pt idx="2155">
                  <c:v>208.82400000000001</c:v>
                </c:pt>
                <c:pt idx="2156">
                  <c:v>221.75800000000001</c:v>
                </c:pt>
                <c:pt idx="2157">
                  <c:v>225.965</c:v>
                </c:pt>
                <c:pt idx="2158">
                  <c:v>224.42100000000013</c:v>
                </c:pt>
                <c:pt idx="2159">
                  <c:v>209.11699999999999</c:v>
                </c:pt>
                <c:pt idx="2160">
                  <c:v>199.89100000000013</c:v>
                </c:pt>
                <c:pt idx="2161">
                  <c:v>200.77599999999998</c:v>
                </c:pt>
                <c:pt idx="2162">
                  <c:v>201.035</c:v>
                </c:pt>
                <c:pt idx="2163">
                  <c:v>186.82300000000001</c:v>
                </c:pt>
                <c:pt idx="2164">
                  <c:v>182.25700000000001</c:v>
                </c:pt>
                <c:pt idx="2165">
                  <c:v>182.12100000000001</c:v>
                </c:pt>
                <c:pt idx="2166">
                  <c:v>183.63499999999999</c:v>
                </c:pt>
                <c:pt idx="2167">
                  <c:v>182.232</c:v>
                </c:pt>
                <c:pt idx="2168">
                  <c:v>179.41299999999998</c:v>
                </c:pt>
                <c:pt idx="2169">
                  <c:v>177.54899999999998</c:v>
                </c:pt>
                <c:pt idx="2170">
                  <c:v>177.762</c:v>
                </c:pt>
                <c:pt idx="2171">
                  <c:v>174.809</c:v>
                </c:pt>
                <c:pt idx="2172">
                  <c:v>175.536</c:v>
                </c:pt>
                <c:pt idx="2173">
                  <c:v>186.685</c:v>
                </c:pt>
                <c:pt idx="2174">
                  <c:v>179.03399999999999</c:v>
                </c:pt>
                <c:pt idx="2175">
                  <c:v>179.32100000000014</c:v>
                </c:pt>
                <c:pt idx="2176">
                  <c:v>177.44299999999998</c:v>
                </c:pt>
                <c:pt idx="2177">
                  <c:v>186.68200000000004</c:v>
                </c:pt>
                <c:pt idx="2178">
                  <c:v>185.55600000000001</c:v>
                </c:pt>
                <c:pt idx="2179">
                  <c:v>184.85800000000017</c:v>
                </c:pt>
                <c:pt idx="2180">
                  <c:v>189.70599999999999</c:v>
                </c:pt>
                <c:pt idx="2181">
                  <c:v>193.99</c:v>
                </c:pt>
                <c:pt idx="2182">
                  <c:v>194.81700000000001</c:v>
                </c:pt>
                <c:pt idx="2183">
                  <c:v>184.01</c:v>
                </c:pt>
                <c:pt idx="2184">
                  <c:v>180.44200000000001</c:v>
                </c:pt>
                <c:pt idx="2185">
                  <c:v>177.476</c:v>
                </c:pt>
                <c:pt idx="2186">
                  <c:v>172.786</c:v>
                </c:pt>
                <c:pt idx="2187">
                  <c:v>181.99200000000013</c:v>
                </c:pt>
                <c:pt idx="2188">
                  <c:v>188.601</c:v>
                </c:pt>
                <c:pt idx="2189">
                  <c:v>193.37700000000001</c:v>
                </c:pt>
                <c:pt idx="2190">
                  <c:v>196.78800000000001</c:v>
                </c:pt>
                <c:pt idx="2191">
                  <c:v>198.58100000000007</c:v>
                </c:pt>
                <c:pt idx="2192">
                  <c:v>191.369</c:v>
                </c:pt>
                <c:pt idx="2193">
                  <c:v>181.24399999999986</c:v>
                </c:pt>
                <c:pt idx="2194">
                  <c:v>176.786</c:v>
                </c:pt>
                <c:pt idx="2195">
                  <c:v>173.04499999999999</c:v>
                </c:pt>
                <c:pt idx="2196">
                  <c:v>174.53</c:v>
                </c:pt>
                <c:pt idx="2197">
                  <c:v>177.31</c:v>
                </c:pt>
                <c:pt idx="2198">
                  <c:v>178.505</c:v>
                </c:pt>
                <c:pt idx="2199">
                  <c:v>190.012</c:v>
                </c:pt>
                <c:pt idx="2200">
                  <c:v>191.904</c:v>
                </c:pt>
                <c:pt idx="2201">
                  <c:v>187.97</c:v>
                </c:pt>
                <c:pt idx="2202">
                  <c:v>184.34700000000001</c:v>
                </c:pt>
                <c:pt idx="2203">
                  <c:v>162.916</c:v>
                </c:pt>
                <c:pt idx="2204">
                  <c:v>152.31100000000001</c:v>
                </c:pt>
                <c:pt idx="2205">
                  <c:v>147.297</c:v>
                </c:pt>
                <c:pt idx="2206">
                  <c:v>140.17399999999998</c:v>
                </c:pt>
                <c:pt idx="2207">
                  <c:v>139.34900000000002</c:v>
                </c:pt>
                <c:pt idx="2208">
                  <c:v>138.429</c:v>
                </c:pt>
                <c:pt idx="2209">
                  <c:v>139.37</c:v>
                </c:pt>
                <c:pt idx="2210">
                  <c:v>144.036</c:v>
                </c:pt>
                <c:pt idx="2211">
                  <c:v>142.97</c:v>
                </c:pt>
                <c:pt idx="2212">
                  <c:v>141.14599999999999</c:v>
                </c:pt>
                <c:pt idx="2213">
                  <c:v>144.56800000000001</c:v>
                </c:pt>
                <c:pt idx="2214">
                  <c:v>155.29</c:v>
                </c:pt>
                <c:pt idx="2215">
                  <c:v>158.684</c:v>
                </c:pt>
                <c:pt idx="2216">
                  <c:v>157.834</c:v>
                </c:pt>
                <c:pt idx="2217">
                  <c:v>157.89600000000004</c:v>
                </c:pt>
                <c:pt idx="2218">
                  <c:v>150.32100000000014</c:v>
                </c:pt>
                <c:pt idx="2219">
                  <c:v>148.869</c:v>
                </c:pt>
                <c:pt idx="2220">
                  <c:v>147.078</c:v>
                </c:pt>
                <c:pt idx="2221">
                  <c:v>128.85700000000014</c:v>
                </c:pt>
                <c:pt idx="2222">
                  <c:v>121.12299999999998</c:v>
                </c:pt>
                <c:pt idx="2223">
                  <c:v>121.718</c:v>
                </c:pt>
                <c:pt idx="2224">
                  <c:v>128.44200000000001</c:v>
                </c:pt>
                <c:pt idx="2225">
                  <c:v>125.992</c:v>
                </c:pt>
                <c:pt idx="2226">
                  <c:v>122.40100000000002</c:v>
                </c:pt>
                <c:pt idx="2227">
                  <c:v>124.922</c:v>
                </c:pt>
                <c:pt idx="2228">
                  <c:v>120.735</c:v>
                </c:pt>
                <c:pt idx="2229">
                  <c:v>119.485</c:v>
                </c:pt>
                <c:pt idx="2230">
                  <c:v>120.06399999999999</c:v>
                </c:pt>
                <c:pt idx="2231">
                  <c:v>121.193</c:v>
                </c:pt>
                <c:pt idx="2232">
                  <c:v>121.01900000000002</c:v>
                </c:pt>
                <c:pt idx="2233">
                  <c:v>118.67400000000001</c:v>
                </c:pt>
                <c:pt idx="2234">
                  <c:v>119.526</c:v>
                </c:pt>
                <c:pt idx="2235">
                  <c:v>119.82899999999998</c:v>
                </c:pt>
                <c:pt idx="2236">
                  <c:v>120.92700000000002</c:v>
                </c:pt>
                <c:pt idx="2237">
                  <c:v>120.97799999999999</c:v>
                </c:pt>
                <c:pt idx="2238">
                  <c:v>121.892</c:v>
                </c:pt>
                <c:pt idx="2239">
                  <c:v>122.316</c:v>
                </c:pt>
                <c:pt idx="2240">
                  <c:v>120.92100000000002</c:v>
                </c:pt>
                <c:pt idx="2241">
                  <c:v>114.35599999999998</c:v>
                </c:pt>
                <c:pt idx="2242">
                  <c:v>116.393</c:v>
                </c:pt>
                <c:pt idx="2243">
                  <c:v>111.474</c:v>
                </c:pt>
                <c:pt idx="2244">
                  <c:v>100.477</c:v>
                </c:pt>
                <c:pt idx="2245">
                  <c:v>90.692999999999998</c:v>
                </c:pt>
                <c:pt idx="2246">
                  <c:v>87.765000000000001</c:v>
                </c:pt>
                <c:pt idx="2247">
                  <c:v>87.040999999999997</c:v>
                </c:pt>
                <c:pt idx="2248">
                  <c:v>86.742000000000004</c:v>
                </c:pt>
                <c:pt idx="2249">
                  <c:v>86.748000000000005</c:v>
                </c:pt>
                <c:pt idx="2250">
                  <c:v>88.516999999999996</c:v>
                </c:pt>
                <c:pt idx="2251">
                  <c:v>89.510999999999996</c:v>
                </c:pt>
                <c:pt idx="2252">
                  <c:v>90.099000000000004</c:v>
                </c:pt>
                <c:pt idx="2253">
                  <c:v>91.143000000000001</c:v>
                </c:pt>
                <c:pt idx="2254">
                  <c:v>92.134999999999991</c:v>
                </c:pt>
                <c:pt idx="2255">
                  <c:v>92.732000000000014</c:v>
                </c:pt>
                <c:pt idx="2256">
                  <c:v>90.768000000000001</c:v>
                </c:pt>
                <c:pt idx="2257">
                  <c:v>90.111000000000004</c:v>
                </c:pt>
                <c:pt idx="2258">
                  <c:v>91.58</c:v>
                </c:pt>
                <c:pt idx="2259">
                  <c:v>92.763000000000005</c:v>
                </c:pt>
                <c:pt idx="2260">
                  <c:v>92.786000000000001</c:v>
                </c:pt>
                <c:pt idx="2261">
                  <c:v>92.978999999999999</c:v>
                </c:pt>
                <c:pt idx="2262">
                  <c:v>92.926000000000002</c:v>
                </c:pt>
                <c:pt idx="2263">
                  <c:v>111.221</c:v>
                </c:pt>
                <c:pt idx="2264">
                  <c:v>118.72</c:v>
                </c:pt>
                <c:pt idx="2265">
                  <c:v>114.87899999999998</c:v>
                </c:pt>
                <c:pt idx="2266">
                  <c:v>115.20399999999999</c:v>
                </c:pt>
                <c:pt idx="2267">
                  <c:v>113.367</c:v>
                </c:pt>
                <c:pt idx="2268">
                  <c:v>108.91300000000007</c:v>
                </c:pt>
                <c:pt idx="2269">
                  <c:v>101.139</c:v>
                </c:pt>
                <c:pt idx="2270">
                  <c:v>95.708000000000013</c:v>
                </c:pt>
                <c:pt idx="2271">
                  <c:v>93.958000000000013</c:v>
                </c:pt>
                <c:pt idx="2272">
                  <c:v>91.974000000000004</c:v>
                </c:pt>
                <c:pt idx="2273">
                  <c:v>89.759</c:v>
                </c:pt>
                <c:pt idx="2274">
                  <c:v>88.967000000000027</c:v>
                </c:pt>
                <c:pt idx="2275">
                  <c:v>85.366</c:v>
                </c:pt>
                <c:pt idx="2276">
                  <c:v>84.10299999999998</c:v>
                </c:pt>
                <c:pt idx="2277">
                  <c:v>87.063999999999993</c:v>
                </c:pt>
                <c:pt idx="2278">
                  <c:v>87.335999999999999</c:v>
                </c:pt>
                <c:pt idx="2279">
                  <c:v>87.77</c:v>
                </c:pt>
                <c:pt idx="2280">
                  <c:v>87.644000000000005</c:v>
                </c:pt>
                <c:pt idx="2281">
                  <c:v>87.962999999999994</c:v>
                </c:pt>
                <c:pt idx="2282">
                  <c:v>93.004999999999995</c:v>
                </c:pt>
                <c:pt idx="2283">
                  <c:v>97.125999999999948</c:v>
                </c:pt>
                <c:pt idx="2284">
                  <c:v>98.694999999999993</c:v>
                </c:pt>
                <c:pt idx="2285">
                  <c:v>98.549000000000007</c:v>
                </c:pt>
                <c:pt idx="2286">
                  <c:v>97.975999999999999</c:v>
                </c:pt>
                <c:pt idx="2287">
                  <c:v>98.120999999999981</c:v>
                </c:pt>
                <c:pt idx="2288">
                  <c:v>98.405000000000001</c:v>
                </c:pt>
                <c:pt idx="2289">
                  <c:v>97.832999999999998</c:v>
                </c:pt>
                <c:pt idx="2290">
                  <c:v>98.119</c:v>
                </c:pt>
                <c:pt idx="2291">
                  <c:v>97.546000000000006</c:v>
                </c:pt>
                <c:pt idx="2292">
                  <c:v>95.512</c:v>
                </c:pt>
                <c:pt idx="2293">
                  <c:v>77.944000000000088</c:v>
                </c:pt>
                <c:pt idx="2294">
                  <c:v>71.569000000000003</c:v>
                </c:pt>
                <c:pt idx="2295">
                  <c:v>70.669999999999987</c:v>
                </c:pt>
                <c:pt idx="2296">
                  <c:v>69.664999999999992</c:v>
                </c:pt>
                <c:pt idx="2297">
                  <c:v>68.965999999999994</c:v>
                </c:pt>
                <c:pt idx="2298">
                  <c:v>68.172999999999988</c:v>
                </c:pt>
                <c:pt idx="2299">
                  <c:v>67.619</c:v>
                </c:pt>
                <c:pt idx="2300">
                  <c:v>66.695999999999998</c:v>
                </c:pt>
                <c:pt idx="2301">
                  <c:v>66.695999999999998</c:v>
                </c:pt>
                <c:pt idx="2302">
                  <c:v>66.513000000000005</c:v>
                </c:pt>
                <c:pt idx="2303">
                  <c:v>64.714000000000027</c:v>
                </c:pt>
                <c:pt idx="2304">
                  <c:v>63.840999999999994</c:v>
                </c:pt>
                <c:pt idx="2305">
                  <c:v>55.745000000000012</c:v>
                </c:pt>
                <c:pt idx="2306">
                  <c:v>47.937000000000005</c:v>
                </c:pt>
                <c:pt idx="2307">
                  <c:v>45.556000000000004</c:v>
                </c:pt>
                <c:pt idx="2308">
                  <c:v>45.309000000000005</c:v>
                </c:pt>
                <c:pt idx="2309">
                  <c:v>47.340999999999994</c:v>
                </c:pt>
                <c:pt idx="2310">
                  <c:v>47.627000000000002</c:v>
                </c:pt>
                <c:pt idx="2311">
                  <c:v>45.265000000000036</c:v>
                </c:pt>
                <c:pt idx="2312">
                  <c:v>44.013999999999996</c:v>
                </c:pt>
                <c:pt idx="2313">
                  <c:v>41.847999999999999</c:v>
                </c:pt>
                <c:pt idx="2314">
                  <c:v>39.503</c:v>
                </c:pt>
                <c:pt idx="2315">
                  <c:v>38.958999999999996</c:v>
                </c:pt>
                <c:pt idx="2316">
                  <c:v>38.829000000000001</c:v>
                </c:pt>
                <c:pt idx="2317">
                  <c:v>38.700000000000003</c:v>
                </c:pt>
                <c:pt idx="2318">
                  <c:v>37.909000000000006</c:v>
                </c:pt>
                <c:pt idx="2319">
                  <c:v>37.46</c:v>
                </c:pt>
                <c:pt idx="2320">
                  <c:v>37.47</c:v>
                </c:pt>
                <c:pt idx="2321">
                  <c:v>36.875</c:v>
                </c:pt>
                <c:pt idx="2322">
                  <c:v>40.1</c:v>
                </c:pt>
                <c:pt idx="2323">
                  <c:v>39.774000000000001</c:v>
                </c:pt>
                <c:pt idx="2324">
                  <c:v>37.398000000000003</c:v>
                </c:pt>
                <c:pt idx="2325">
                  <c:v>35.591000000000001</c:v>
                </c:pt>
                <c:pt idx="2326">
                  <c:v>33.955999999999996</c:v>
                </c:pt>
                <c:pt idx="2327">
                  <c:v>31.359000000000005</c:v>
                </c:pt>
                <c:pt idx="2328">
                  <c:v>27.506</c:v>
                </c:pt>
                <c:pt idx="2329">
                  <c:v>25.905999999999977</c:v>
                </c:pt>
                <c:pt idx="2330">
                  <c:v>26.318000000000001</c:v>
                </c:pt>
                <c:pt idx="2331">
                  <c:v>26.420999999999989</c:v>
                </c:pt>
                <c:pt idx="2332">
                  <c:v>26.847000000000001</c:v>
                </c:pt>
                <c:pt idx="2333">
                  <c:v>27.385000000000002</c:v>
                </c:pt>
                <c:pt idx="2334">
                  <c:v>26.631000000000018</c:v>
                </c:pt>
                <c:pt idx="2335">
                  <c:v>25.494</c:v>
                </c:pt>
                <c:pt idx="2336">
                  <c:v>23.467999999999989</c:v>
                </c:pt>
                <c:pt idx="2337">
                  <c:v>23.261999999999986</c:v>
                </c:pt>
                <c:pt idx="2338">
                  <c:v>23.527999999999999</c:v>
                </c:pt>
                <c:pt idx="2339">
                  <c:v>23.797999999999988</c:v>
                </c:pt>
                <c:pt idx="2340">
                  <c:v>23.164999999999999</c:v>
                </c:pt>
                <c:pt idx="2341">
                  <c:v>23.261999999999986</c:v>
                </c:pt>
                <c:pt idx="2342">
                  <c:v>23.663</c:v>
                </c:pt>
                <c:pt idx="2343">
                  <c:v>29.638000000000005</c:v>
                </c:pt>
                <c:pt idx="2344">
                  <c:v>25.492999999999977</c:v>
                </c:pt>
                <c:pt idx="2345">
                  <c:v>25.491999999999987</c:v>
                </c:pt>
                <c:pt idx="2346">
                  <c:v>24.672000000000001</c:v>
                </c:pt>
                <c:pt idx="2347">
                  <c:v>23.164999999999999</c:v>
                </c:pt>
                <c:pt idx="2348">
                  <c:v>23.782999999999976</c:v>
                </c:pt>
                <c:pt idx="2349">
                  <c:v>22.579000000000001</c:v>
                </c:pt>
                <c:pt idx="2350">
                  <c:v>21.457000000000001</c:v>
                </c:pt>
                <c:pt idx="2351">
                  <c:v>21.085999999999977</c:v>
                </c:pt>
                <c:pt idx="2352">
                  <c:v>20.626000000000001</c:v>
                </c:pt>
                <c:pt idx="2353">
                  <c:v>20.626000000000001</c:v>
                </c:pt>
                <c:pt idx="2354">
                  <c:v>20.626000000000001</c:v>
                </c:pt>
                <c:pt idx="2355">
                  <c:v>19.274000000000001</c:v>
                </c:pt>
                <c:pt idx="2356">
                  <c:v>18.596</c:v>
                </c:pt>
                <c:pt idx="2357">
                  <c:v>18.085999999999977</c:v>
                </c:pt>
                <c:pt idx="2358">
                  <c:v>18.013999999999999</c:v>
                </c:pt>
                <c:pt idx="2359">
                  <c:v>18.251999999999999</c:v>
                </c:pt>
                <c:pt idx="2360">
                  <c:v>17.977</c:v>
                </c:pt>
                <c:pt idx="2361">
                  <c:v>18.992999999999977</c:v>
                </c:pt>
                <c:pt idx="2362">
                  <c:v>23.79</c:v>
                </c:pt>
                <c:pt idx="2363">
                  <c:v>27.065999999999978</c:v>
                </c:pt>
                <c:pt idx="2364">
                  <c:v>27.824999999999999</c:v>
                </c:pt>
                <c:pt idx="2365">
                  <c:v>28.817000000000018</c:v>
                </c:pt>
                <c:pt idx="2366">
                  <c:v>29.713999999999999</c:v>
                </c:pt>
                <c:pt idx="2367">
                  <c:v>29.148</c:v>
                </c:pt>
                <c:pt idx="2368">
                  <c:v>29.148</c:v>
                </c:pt>
                <c:pt idx="2369">
                  <c:v>29.261999999999986</c:v>
                </c:pt>
                <c:pt idx="2370">
                  <c:v>29.261999999999986</c:v>
                </c:pt>
                <c:pt idx="2371">
                  <c:v>29.261999999999986</c:v>
                </c:pt>
                <c:pt idx="2372">
                  <c:v>29.261999999999986</c:v>
                </c:pt>
                <c:pt idx="2373">
                  <c:v>29.375</c:v>
                </c:pt>
                <c:pt idx="2374">
                  <c:v>29.148</c:v>
                </c:pt>
                <c:pt idx="2375">
                  <c:v>29.148</c:v>
                </c:pt>
                <c:pt idx="2376">
                  <c:v>29.413</c:v>
                </c:pt>
                <c:pt idx="2377">
                  <c:v>33.025000000000013</c:v>
                </c:pt>
                <c:pt idx="2378">
                  <c:v>34.969000000000001</c:v>
                </c:pt>
                <c:pt idx="2379">
                  <c:v>31.57</c:v>
                </c:pt>
                <c:pt idx="2380">
                  <c:v>31.327999999999999</c:v>
                </c:pt>
                <c:pt idx="2381">
                  <c:v>31.914999999999999</c:v>
                </c:pt>
                <c:pt idx="2382">
                  <c:v>31.914999999999999</c:v>
                </c:pt>
                <c:pt idx="2383">
                  <c:v>31.914999999999999</c:v>
                </c:pt>
                <c:pt idx="2384">
                  <c:v>31.914999999999999</c:v>
                </c:pt>
                <c:pt idx="2385">
                  <c:v>31.446000000000002</c:v>
                </c:pt>
                <c:pt idx="2386">
                  <c:v>31.210999999999999</c:v>
                </c:pt>
                <c:pt idx="2387">
                  <c:v>30.975999999999981</c:v>
                </c:pt>
                <c:pt idx="2388">
                  <c:v>30.745999999999977</c:v>
                </c:pt>
                <c:pt idx="2389">
                  <c:v>29.896000000000001</c:v>
                </c:pt>
                <c:pt idx="2390">
                  <c:v>29.417000000000005</c:v>
                </c:pt>
                <c:pt idx="2391">
                  <c:v>29.388999999999989</c:v>
                </c:pt>
                <c:pt idx="2392">
                  <c:v>29.375</c:v>
                </c:pt>
                <c:pt idx="2393">
                  <c:v>28.707999999999988</c:v>
                </c:pt>
                <c:pt idx="2394">
                  <c:v>28.925999999999974</c:v>
                </c:pt>
                <c:pt idx="2395">
                  <c:v>28.925999999999974</c:v>
                </c:pt>
                <c:pt idx="2396">
                  <c:v>31.344999999999999</c:v>
                </c:pt>
                <c:pt idx="2397">
                  <c:v>39.062000000000012</c:v>
                </c:pt>
                <c:pt idx="2398">
                  <c:v>45.263000000000012</c:v>
                </c:pt>
                <c:pt idx="2399">
                  <c:v>44.388999999999996</c:v>
                </c:pt>
                <c:pt idx="2400">
                  <c:v>45.259</c:v>
                </c:pt>
                <c:pt idx="2401">
                  <c:v>45.405000000000001</c:v>
                </c:pt>
                <c:pt idx="2402">
                  <c:v>45.405000000000001</c:v>
                </c:pt>
                <c:pt idx="2403">
                  <c:v>44.967000000000006</c:v>
                </c:pt>
                <c:pt idx="2404">
                  <c:v>45.259</c:v>
                </c:pt>
                <c:pt idx="2405">
                  <c:v>45.259</c:v>
                </c:pt>
                <c:pt idx="2406">
                  <c:v>43.532000000000011</c:v>
                </c:pt>
                <c:pt idx="2407">
                  <c:v>42.008000000000003</c:v>
                </c:pt>
                <c:pt idx="2408">
                  <c:v>42.805</c:v>
                </c:pt>
                <c:pt idx="2409">
                  <c:v>42.664000000000001</c:v>
                </c:pt>
                <c:pt idx="2410">
                  <c:v>39.939</c:v>
                </c:pt>
                <c:pt idx="2411">
                  <c:v>33.980999999999995</c:v>
                </c:pt>
                <c:pt idx="2412">
                  <c:v>27.725999999999981</c:v>
                </c:pt>
                <c:pt idx="2413">
                  <c:v>23.026</c:v>
                </c:pt>
                <c:pt idx="2414">
                  <c:v>19.895</c:v>
                </c:pt>
                <c:pt idx="2415">
                  <c:v>22.419</c:v>
                </c:pt>
                <c:pt idx="2416">
                  <c:v>28.387</c:v>
                </c:pt>
                <c:pt idx="2417">
                  <c:v>32.039000000000001</c:v>
                </c:pt>
                <c:pt idx="2418">
                  <c:v>34.216000000000001</c:v>
                </c:pt>
                <c:pt idx="2419">
                  <c:v>34.958999999999996</c:v>
                </c:pt>
                <c:pt idx="2420">
                  <c:v>34.717000000000006</c:v>
                </c:pt>
                <c:pt idx="2421">
                  <c:v>35.086000000000006</c:v>
                </c:pt>
                <c:pt idx="2422">
                  <c:v>34.471000000000004</c:v>
                </c:pt>
                <c:pt idx="2423">
                  <c:v>34.086999999999996</c:v>
                </c:pt>
                <c:pt idx="2424">
                  <c:v>34.200000000000003</c:v>
                </c:pt>
                <c:pt idx="2425">
                  <c:v>43.383999999999993</c:v>
                </c:pt>
                <c:pt idx="2426">
                  <c:v>55.192000000000036</c:v>
                </c:pt>
                <c:pt idx="2427">
                  <c:v>58.466000000000001</c:v>
                </c:pt>
                <c:pt idx="2428">
                  <c:v>60.147000000000006</c:v>
                </c:pt>
                <c:pt idx="2429">
                  <c:v>54.916000000000004</c:v>
                </c:pt>
                <c:pt idx="2430">
                  <c:v>60.840999999999994</c:v>
                </c:pt>
                <c:pt idx="2431">
                  <c:v>69.408000000000001</c:v>
                </c:pt>
                <c:pt idx="2432">
                  <c:v>70.557999999999993</c:v>
                </c:pt>
                <c:pt idx="2433">
                  <c:v>68.192999999999998</c:v>
                </c:pt>
                <c:pt idx="2434">
                  <c:v>64.509</c:v>
                </c:pt>
                <c:pt idx="2435">
                  <c:v>58.072000000000003</c:v>
                </c:pt>
                <c:pt idx="2436">
                  <c:v>72.606999999999999</c:v>
                </c:pt>
                <c:pt idx="2437">
                  <c:v>81</c:v>
                </c:pt>
                <c:pt idx="2438">
                  <c:v>61.858999999999995</c:v>
                </c:pt>
                <c:pt idx="2439">
                  <c:v>60.690000000000012</c:v>
                </c:pt>
                <c:pt idx="2440">
                  <c:v>82.790999999999997</c:v>
                </c:pt>
                <c:pt idx="2441">
                  <c:v>92.169999999999987</c:v>
                </c:pt>
                <c:pt idx="2442">
                  <c:v>97.584000000000003</c:v>
                </c:pt>
                <c:pt idx="2443">
                  <c:v>100.992</c:v>
                </c:pt>
                <c:pt idx="2444">
                  <c:v>104.637</c:v>
                </c:pt>
                <c:pt idx="2445">
                  <c:v>109.60799999999999</c:v>
                </c:pt>
                <c:pt idx="2446">
                  <c:v>113.631</c:v>
                </c:pt>
                <c:pt idx="2447">
                  <c:v>117.35799999999999</c:v>
                </c:pt>
                <c:pt idx="2448">
                  <c:v>117.985</c:v>
                </c:pt>
                <c:pt idx="2449">
                  <c:v>115.977</c:v>
                </c:pt>
                <c:pt idx="2450">
                  <c:v>116.87199999999999</c:v>
                </c:pt>
                <c:pt idx="2451">
                  <c:v>118.804</c:v>
                </c:pt>
                <c:pt idx="2452">
                  <c:v>120.863</c:v>
                </c:pt>
                <c:pt idx="2453">
                  <c:v>123.17199999999998</c:v>
                </c:pt>
                <c:pt idx="2454">
                  <c:v>126.57599999999998</c:v>
                </c:pt>
                <c:pt idx="2455">
                  <c:v>129.095</c:v>
                </c:pt>
                <c:pt idx="2456">
                  <c:v>130.10399999999998</c:v>
                </c:pt>
                <c:pt idx="2457">
                  <c:v>129.82300000000001</c:v>
                </c:pt>
                <c:pt idx="2458">
                  <c:v>136.148</c:v>
                </c:pt>
                <c:pt idx="2459">
                  <c:v>146.56100000000001</c:v>
                </c:pt>
                <c:pt idx="2460">
                  <c:v>148.72999999999999</c:v>
                </c:pt>
                <c:pt idx="2461">
                  <c:v>145.5</c:v>
                </c:pt>
                <c:pt idx="2462">
                  <c:v>142.65600000000001</c:v>
                </c:pt>
                <c:pt idx="2463">
                  <c:v>136.83100000000007</c:v>
                </c:pt>
                <c:pt idx="2464">
                  <c:v>126.81100000000002</c:v>
                </c:pt>
                <c:pt idx="2465">
                  <c:v>120.68600000000001</c:v>
                </c:pt>
                <c:pt idx="2466">
                  <c:v>115.092</c:v>
                </c:pt>
                <c:pt idx="2467">
                  <c:v>114.697</c:v>
                </c:pt>
                <c:pt idx="2468">
                  <c:v>120.29</c:v>
                </c:pt>
                <c:pt idx="2469">
                  <c:v>122.02</c:v>
                </c:pt>
                <c:pt idx="2470">
                  <c:v>120.60899999999998</c:v>
                </c:pt>
                <c:pt idx="2471">
                  <c:v>118.505</c:v>
                </c:pt>
                <c:pt idx="2472">
                  <c:v>111.23399999999999</c:v>
                </c:pt>
                <c:pt idx="2473">
                  <c:v>117.04700000000007</c:v>
                </c:pt>
                <c:pt idx="2474">
                  <c:v>120.869</c:v>
                </c:pt>
                <c:pt idx="2475">
                  <c:v>114.49700000000007</c:v>
                </c:pt>
                <c:pt idx="2476">
                  <c:v>112.164</c:v>
                </c:pt>
                <c:pt idx="2477">
                  <c:v>112.081</c:v>
                </c:pt>
                <c:pt idx="2478">
                  <c:v>109.51700000000002</c:v>
                </c:pt>
                <c:pt idx="2479">
                  <c:v>106.6</c:v>
                </c:pt>
                <c:pt idx="2480">
                  <c:v>102.559</c:v>
                </c:pt>
                <c:pt idx="2481">
                  <c:v>99.169999999999987</c:v>
                </c:pt>
                <c:pt idx="2482">
                  <c:v>96.908000000000001</c:v>
                </c:pt>
                <c:pt idx="2483">
                  <c:v>97.174999999999983</c:v>
                </c:pt>
                <c:pt idx="2484">
                  <c:v>101.651</c:v>
                </c:pt>
                <c:pt idx="2485">
                  <c:v>114.17999999999998</c:v>
                </c:pt>
                <c:pt idx="2486">
                  <c:v>124.07799999999999</c:v>
                </c:pt>
                <c:pt idx="2487">
                  <c:v>112.166</c:v>
                </c:pt>
                <c:pt idx="2488">
                  <c:v>104.242</c:v>
                </c:pt>
                <c:pt idx="2489">
                  <c:v>94.611999999999995</c:v>
                </c:pt>
                <c:pt idx="2490">
                  <c:v>90.714000000000027</c:v>
                </c:pt>
                <c:pt idx="2491">
                  <c:v>90.697000000000003</c:v>
                </c:pt>
                <c:pt idx="2492">
                  <c:v>93.546999999999997</c:v>
                </c:pt>
                <c:pt idx="2493">
                  <c:v>107.08799999999999</c:v>
                </c:pt>
                <c:pt idx="2494">
                  <c:v>120.47399999999999</c:v>
                </c:pt>
                <c:pt idx="2495">
                  <c:v>121.68300000000001</c:v>
                </c:pt>
                <c:pt idx="2496">
                  <c:v>46.291000000000011</c:v>
                </c:pt>
                <c:pt idx="2497">
                  <c:v>7.2950000000000017</c:v>
                </c:pt>
                <c:pt idx="2498">
                  <c:v>-5.5069999999999997</c:v>
                </c:pt>
                <c:pt idx="2499">
                  <c:v>-10.097000000000001</c:v>
                </c:pt>
                <c:pt idx="2500">
                  <c:v>-13.16</c:v>
                </c:pt>
                <c:pt idx="2501">
                  <c:v>-13.104000000000001</c:v>
                </c:pt>
                <c:pt idx="2502">
                  <c:v>-15.588000000000001</c:v>
                </c:pt>
                <c:pt idx="2503">
                  <c:v>-16.944999999999986</c:v>
                </c:pt>
                <c:pt idx="2504">
                  <c:v>-17.073999999999987</c:v>
                </c:pt>
                <c:pt idx="2505">
                  <c:v>-17.18</c:v>
                </c:pt>
                <c:pt idx="2506">
                  <c:v>-17.2</c:v>
                </c:pt>
                <c:pt idx="2507">
                  <c:v>-17.100000000000001</c:v>
                </c:pt>
                <c:pt idx="2508">
                  <c:v>-17.2</c:v>
                </c:pt>
                <c:pt idx="2509">
                  <c:v>-17.2</c:v>
                </c:pt>
                <c:pt idx="2510">
                  <c:v>-17.2</c:v>
                </c:pt>
                <c:pt idx="2511">
                  <c:v>-17.100000000000001</c:v>
                </c:pt>
                <c:pt idx="2512">
                  <c:v>-17.399999999999999</c:v>
                </c:pt>
                <c:pt idx="2513">
                  <c:v>-17.100000000000001</c:v>
                </c:pt>
                <c:pt idx="2514">
                  <c:v>-17.3</c:v>
                </c:pt>
                <c:pt idx="2515">
                  <c:v>-17.3</c:v>
                </c:pt>
                <c:pt idx="2516">
                  <c:v>-17.100000000000001</c:v>
                </c:pt>
                <c:pt idx="2517">
                  <c:v>-17.100000000000001</c:v>
                </c:pt>
                <c:pt idx="2518">
                  <c:v>-17.100000000000001</c:v>
                </c:pt>
                <c:pt idx="2519">
                  <c:v>-17</c:v>
                </c:pt>
                <c:pt idx="2520">
                  <c:v>-17</c:v>
                </c:pt>
                <c:pt idx="2521">
                  <c:v>-17</c:v>
                </c:pt>
                <c:pt idx="2522">
                  <c:v>-17.399999999999999</c:v>
                </c:pt>
                <c:pt idx="2523">
                  <c:v>-17.100000000000001</c:v>
                </c:pt>
                <c:pt idx="2524">
                  <c:v>-17.100000000000001</c:v>
                </c:pt>
                <c:pt idx="2525">
                  <c:v>-17</c:v>
                </c:pt>
                <c:pt idx="2526">
                  <c:v>-17</c:v>
                </c:pt>
                <c:pt idx="2527">
                  <c:v>-16.8</c:v>
                </c:pt>
                <c:pt idx="2528">
                  <c:v>-17.100000000000001</c:v>
                </c:pt>
                <c:pt idx="2529">
                  <c:v>-17.3</c:v>
                </c:pt>
                <c:pt idx="2530">
                  <c:v>-17.100000000000001</c:v>
                </c:pt>
                <c:pt idx="2531">
                  <c:v>-17.2</c:v>
                </c:pt>
                <c:pt idx="2532">
                  <c:v>-17</c:v>
                </c:pt>
                <c:pt idx="2533">
                  <c:v>-16.899999999999999</c:v>
                </c:pt>
                <c:pt idx="2534">
                  <c:v>-17</c:v>
                </c:pt>
                <c:pt idx="2535">
                  <c:v>-17.2</c:v>
                </c:pt>
                <c:pt idx="2536">
                  <c:v>-17.09</c:v>
                </c:pt>
                <c:pt idx="2537">
                  <c:v>-17.149999999999999</c:v>
                </c:pt>
                <c:pt idx="2538">
                  <c:v>-17.190000000000001</c:v>
                </c:pt>
                <c:pt idx="2539">
                  <c:v>-17.03</c:v>
                </c:pt>
                <c:pt idx="2540">
                  <c:v>-17.05</c:v>
                </c:pt>
                <c:pt idx="2541">
                  <c:v>-16.989999999999974</c:v>
                </c:pt>
                <c:pt idx="2542">
                  <c:v>-17.110000000000017</c:v>
                </c:pt>
                <c:pt idx="2543">
                  <c:v>-17.059999999999999</c:v>
                </c:pt>
                <c:pt idx="2544">
                  <c:v>-16.89</c:v>
                </c:pt>
                <c:pt idx="2545">
                  <c:v>-16.84</c:v>
                </c:pt>
                <c:pt idx="2546">
                  <c:v>-16.8</c:v>
                </c:pt>
                <c:pt idx="2547">
                  <c:v>-16.73</c:v>
                </c:pt>
                <c:pt idx="2548">
                  <c:v>-17.25</c:v>
                </c:pt>
                <c:pt idx="2549">
                  <c:v>-17.07</c:v>
                </c:pt>
                <c:pt idx="2550">
                  <c:v>-16.95</c:v>
                </c:pt>
                <c:pt idx="2551">
                  <c:v>-16.920000000000002</c:v>
                </c:pt>
                <c:pt idx="2552">
                  <c:v>-17.27</c:v>
                </c:pt>
                <c:pt idx="2553">
                  <c:v>-17.3</c:v>
                </c:pt>
                <c:pt idx="2554">
                  <c:v>-17.22</c:v>
                </c:pt>
                <c:pt idx="2555">
                  <c:v>-17.09</c:v>
                </c:pt>
                <c:pt idx="2556">
                  <c:v>-16.95</c:v>
                </c:pt>
                <c:pt idx="2557">
                  <c:v>-16.8</c:v>
                </c:pt>
                <c:pt idx="2558">
                  <c:v>-17.03</c:v>
                </c:pt>
                <c:pt idx="2559">
                  <c:v>-17.02</c:v>
                </c:pt>
                <c:pt idx="2560">
                  <c:v>-17.09</c:v>
                </c:pt>
                <c:pt idx="2561">
                  <c:v>-16.850000000000001</c:v>
                </c:pt>
                <c:pt idx="2562">
                  <c:v>-16.87</c:v>
                </c:pt>
                <c:pt idx="2563">
                  <c:v>-17.079999999999988</c:v>
                </c:pt>
                <c:pt idx="2564">
                  <c:v>-17.7</c:v>
                </c:pt>
                <c:pt idx="2565">
                  <c:v>-16.89</c:v>
                </c:pt>
                <c:pt idx="2566">
                  <c:v>-16.939999999999987</c:v>
                </c:pt>
                <c:pt idx="2567">
                  <c:v>-16.979999999999986</c:v>
                </c:pt>
                <c:pt idx="2568">
                  <c:v>-17.03</c:v>
                </c:pt>
                <c:pt idx="2569">
                  <c:v>-17.03</c:v>
                </c:pt>
                <c:pt idx="2570">
                  <c:v>-17.16</c:v>
                </c:pt>
                <c:pt idx="2571">
                  <c:v>-17.21</c:v>
                </c:pt>
                <c:pt idx="2572">
                  <c:v>-17.05</c:v>
                </c:pt>
                <c:pt idx="2573">
                  <c:v>-16.97</c:v>
                </c:pt>
                <c:pt idx="2574">
                  <c:v>-17.16</c:v>
                </c:pt>
                <c:pt idx="2575">
                  <c:v>-16.979999999999986</c:v>
                </c:pt>
                <c:pt idx="2576">
                  <c:v>-16.95</c:v>
                </c:pt>
                <c:pt idx="2577">
                  <c:v>-16.959999999999987</c:v>
                </c:pt>
                <c:pt idx="2578">
                  <c:v>-17.14</c:v>
                </c:pt>
                <c:pt idx="2579">
                  <c:v>111.276</c:v>
                </c:pt>
                <c:pt idx="2580">
                  <c:v>98.581000000000003</c:v>
                </c:pt>
                <c:pt idx="2581">
                  <c:v>94.137999999999991</c:v>
                </c:pt>
                <c:pt idx="2582">
                  <c:v>82.9</c:v>
                </c:pt>
                <c:pt idx="2583">
                  <c:v>27.703000000000003</c:v>
                </c:pt>
                <c:pt idx="2584">
                  <c:v>5.4140000000000015</c:v>
                </c:pt>
                <c:pt idx="2585">
                  <c:v>-0.85699999999999965</c:v>
                </c:pt>
                <c:pt idx="2586">
                  <c:v>453.41499999999974</c:v>
                </c:pt>
                <c:pt idx="2587">
                  <c:v>797.17199999999991</c:v>
                </c:pt>
                <c:pt idx="2588">
                  <c:v>884.34999999999945</c:v>
                </c:pt>
                <c:pt idx="2589">
                  <c:v>932.0630000000001</c:v>
                </c:pt>
                <c:pt idx="2590">
                  <c:v>1140.6489999999999</c:v>
                </c:pt>
                <c:pt idx="2591">
                  <c:v>1539.213</c:v>
                </c:pt>
                <c:pt idx="2592">
                  <c:v>1855.241</c:v>
                </c:pt>
                <c:pt idx="2593">
                  <c:v>2228.2000000000003</c:v>
                </c:pt>
                <c:pt idx="2594">
                  <c:v>2429.3740000000012</c:v>
                </c:pt>
                <c:pt idx="2595">
                  <c:v>2219.3010000000022</c:v>
                </c:pt>
                <c:pt idx="2596">
                  <c:v>1863.519</c:v>
                </c:pt>
                <c:pt idx="2597">
                  <c:v>1538.6760000000002</c:v>
                </c:pt>
                <c:pt idx="2598">
                  <c:v>1223.4620000000002</c:v>
                </c:pt>
                <c:pt idx="2599">
                  <c:v>785.32299999999918</c:v>
                </c:pt>
                <c:pt idx="2600">
                  <c:v>465.53499999999968</c:v>
                </c:pt>
                <c:pt idx="2601">
                  <c:v>415.85599999999994</c:v>
                </c:pt>
                <c:pt idx="2602">
                  <c:v>508.54200000000031</c:v>
                </c:pt>
                <c:pt idx="2603">
                  <c:v>597.55699999999945</c:v>
                </c:pt>
                <c:pt idx="2604">
                  <c:v>244.45000000000007</c:v>
                </c:pt>
                <c:pt idx="2605">
                  <c:v>217.12900000000002</c:v>
                </c:pt>
                <c:pt idx="2606">
                  <c:v>181.267</c:v>
                </c:pt>
                <c:pt idx="2607">
                  <c:v>172.58100000000007</c:v>
                </c:pt>
                <c:pt idx="2608">
                  <c:v>171.14100000000002</c:v>
                </c:pt>
                <c:pt idx="2609">
                  <c:v>171.518</c:v>
                </c:pt>
                <c:pt idx="2610">
                  <c:v>169.85300000000001</c:v>
                </c:pt>
                <c:pt idx="2611">
                  <c:v>159.565</c:v>
                </c:pt>
                <c:pt idx="2612">
                  <c:v>109.346</c:v>
                </c:pt>
                <c:pt idx="2613">
                  <c:v>100.66999999999999</c:v>
                </c:pt>
                <c:pt idx="2614">
                  <c:v>102.184</c:v>
                </c:pt>
                <c:pt idx="2615">
                  <c:v>138.46300000000002</c:v>
                </c:pt>
                <c:pt idx="2616">
                  <c:v>139.191</c:v>
                </c:pt>
                <c:pt idx="2617">
                  <c:v>121.17899999999995</c:v>
                </c:pt>
                <c:pt idx="2618">
                  <c:v>102.52200000000001</c:v>
                </c:pt>
                <c:pt idx="2619">
                  <c:v>96.524999999999991</c:v>
                </c:pt>
                <c:pt idx="2620">
                  <c:v>105.87499999999999</c:v>
                </c:pt>
                <c:pt idx="2621">
                  <c:v>102.333</c:v>
                </c:pt>
                <c:pt idx="2622">
                  <c:v>106.57900000000001</c:v>
                </c:pt>
                <c:pt idx="2623">
                  <c:v>106.666</c:v>
                </c:pt>
                <c:pt idx="2624">
                  <c:v>97.783000000000001</c:v>
                </c:pt>
                <c:pt idx="2625">
                  <c:v>94.014000000000024</c:v>
                </c:pt>
                <c:pt idx="2626">
                  <c:v>91.952000000000012</c:v>
                </c:pt>
                <c:pt idx="2627">
                  <c:v>91.477999999999994</c:v>
                </c:pt>
                <c:pt idx="2628">
                  <c:v>91.185999999999979</c:v>
                </c:pt>
                <c:pt idx="2629">
                  <c:v>91.175999999999988</c:v>
                </c:pt>
                <c:pt idx="2630">
                  <c:v>90.443000000000026</c:v>
                </c:pt>
                <c:pt idx="2631">
                  <c:v>92.884</c:v>
                </c:pt>
                <c:pt idx="2632">
                  <c:v>98.556000000000012</c:v>
                </c:pt>
                <c:pt idx="2633">
                  <c:v>89.248000000000005</c:v>
                </c:pt>
                <c:pt idx="2634">
                  <c:v>88.409000000000006</c:v>
                </c:pt>
                <c:pt idx="2635">
                  <c:v>83.545000000000002</c:v>
                </c:pt>
                <c:pt idx="2636">
                  <c:v>66.628999999999948</c:v>
                </c:pt>
                <c:pt idx="2637">
                  <c:v>63.02</c:v>
                </c:pt>
                <c:pt idx="2638">
                  <c:v>62.812999999999995</c:v>
                </c:pt>
                <c:pt idx="2639">
                  <c:v>63.086000000000006</c:v>
                </c:pt>
                <c:pt idx="2640">
                  <c:v>63.006</c:v>
                </c:pt>
                <c:pt idx="2641">
                  <c:v>62.909000000000006</c:v>
                </c:pt>
                <c:pt idx="2642">
                  <c:v>62.091000000000008</c:v>
                </c:pt>
                <c:pt idx="2643">
                  <c:v>61.923000000000009</c:v>
                </c:pt>
                <c:pt idx="2644">
                  <c:v>61.838000000000001</c:v>
                </c:pt>
                <c:pt idx="2645">
                  <c:v>61.906000000000006</c:v>
                </c:pt>
                <c:pt idx="2646">
                  <c:v>61.607000000000006</c:v>
                </c:pt>
                <c:pt idx="2647">
                  <c:v>47.829000000000008</c:v>
                </c:pt>
                <c:pt idx="2648">
                  <c:v>40.700000000000003</c:v>
                </c:pt>
                <c:pt idx="2649">
                  <c:v>42.41</c:v>
                </c:pt>
                <c:pt idx="2650">
                  <c:v>41.141000000000005</c:v>
                </c:pt>
                <c:pt idx="2651">
                  <c:v>39.123000000000012</c:v>
                </c:pt>
                <c:pt idx="2652">
                  <c:v>37.708000000000013</c:v>
                </c:pt>
                <c:pt idx="2653">
                  <c:v>37.041000000000004</c:v>
                </c:pt>
                <c:pt idx="2654">
                  <c:v>28.141000000000005</c:v>
                </c:pt>
                <c:pt idx="2655">
                  <c:v>30.322000000000003</c:v>
                </c:pt>
                <c:pt idx="2656">
                  <c:v>34.810999999999993</c:v>
                </c:pt>
                <c:pt idx="2657">
                  <c:v>36.373000000000005</c:v>
                </c:pt>
                <c:pt idx="2658">
                  <c:v>36.926000000000002</c:v>
                </c:pt>
                <c:pt idx="2659">
                  <c:v>36.327000000000005</c:v>
                </c:pt>
                <c:pt idx="2660">
                  <c:v>37.911999999999999</c:v>
                </c:pt>
                <c:pt idx="2661">
                  <c:v>35.927</c:v>
                </c:pt>
                <c:pt idx="2662">
                  <c:v>35.75</c:v>
                </c:pt>
                <c:pt idx="2663">
                  <c:v>35.056999999999995</c:v>
                </c:pt>
                <c:pt idx="2664">
                  <c:v>33.630000000000003</c:v>
                </c:pt>
                <c:pt idx="2665">
                  <c:v>32.867000000000004</c:v>
                </c:pt>
                <c:pt idx="2666">
                  <c:v>30.629000000000001</c:v>
                </c:pt>
                <c:pt idx="2667">
                  <c:v>29.787999999999986</c:v>
                </c:pt>
                <c:pt idx="2668">
                  <c:v>29.428999999999974</c:v>
                </c:pt>
                <c:pt idx="2669">
                  <c:v>29.399000000000001</c:v>
                </c:pt>
                <c:pt idx="2670">
                  <c:v>28.649000000000001</c:v>
                </c:pt>
                <c:pt idx="2671">
                  <c:v>33.218000000000011</c:v>
                </c:pt>
                <c:pt idx="2672">
                  <c:v>36.237000000000009</c:v>
                </c:pt>
                <c:pt idx="2673">
                  <c:v>37.080999999999996</c:v>
                </c:pt>
                <c:pt idx="2674">
                  <c:v>37.093000000000011</c:v>
                </c:pt>
                <c:pt idx="2675">
                  <c:v>37.01</c:v>
                </c:pt>
                <c:pt idx="2676">
                  <c:v>34.46</c:v>
                </c:pt>
                <c:pt idx="2677">
                  <c:v>32.913999999999994</c:v>
                </c:pt>
                <c:pt idx="2678">
                  <c:v>32.383000000000003</c:v>
                </c:pt>
                <c:pt idx="2679">
                  <c:v>33.056000000000004</c:v>
                </c:pt>
                <c:pt idx="2680">
                  <c:v>39.706000000000003</c:v>
                </c:pt>
                <c:pt idx="2681">
                  <c:v>39.76700000000001</c:v>
                </c:pt>
                <c:pt idx="2682">
                  <c:v>35.274000000000001</c:v>
                </c:pt>
                <c:pt idx="2683">
                  <c:v>32.774000000000001</c:v>
                </c:pt>
                <c:pt idx="2684">
                  <c:v>36.100000000000009</c:v>
                </c:pt>
                <c:pt idx="2685">
                  <c:v>31.456999999999987</c:v>
                </c:pt>
                <c:pt idx="2686">
                  <c:v>25.21700000000002</c:v>
                </c:pt>
                <c:pt idx="2687">
                  <c:v>21.450000000000003</c:v>
                </c:pt>
                <c:pt idx="2688">
                  <c:v>21.233000000000001</c:v>
                </c:pt>
                <c:pt idx="2689">
                  <c:v>21.62100000000002</c:v>
                </c:pt>
                <c:pt idx="2690">
                  <c:v>20.775999999999989</c:v>
                </c:pt>
                <c:pt idx="2691">
                  <c:v>21.780999999999977</c:v>
                </c:pt>
                <c:pt idx="2692">
                  <c:v>21.4</c:v>
                </c:pt>
                <c:pt idx="2693">
                  <c:v>21.824999999999996</c:v>
                </c:pt>
                <c:pt idx="2694">
                  <c:v>22.280999999999977</c:v>
                </c:pt>
                <c:pt idx="2695">
                  <c:v>19.687999999999999</c:v>
                </c:pt>
                <c:pt idx="2696">
                  <c:v>21.224000000000004</c:v>
                </c:pt>
                <c:pt idx="2697">
                  <c:v>21.053000000000001</c:v>
                </c:pt>
                <c:pt idx="2698">
                  <c:v>21.645</c:v>
                </c:pt>
                <c:pt idx="2699">
                  <c:v>21.065999999999978</c:v>
                </c:pt>
                <c:pt idx="2700">
                  <c:v>20.376999999999999</c:v>
                </c:pt>
                <c:pt idx="2701">
                  <c:v>20.110999999999997</c:v>
                </c:pt>
                <c:pt idx="2702">
                  <c:v>19.234000000000005</c:v>
                </c:pt>
                <c:pt idx="2703">
                  <c:v>19.794000000000004</c:v>
                </c:pt>
                <c:pt idx="2704">
                  <c:v>20.237999999999996</c:v>
                </c:pt>
                <c:pt idx="2705">
                  <c:v>19.921000000000003</c:v>
                </c:pt>
                <c:pt idx="2706">
                  <c:v>19.885999999999989</c:v>
                </c:pt>
                <c:pt idx="2707">
                  <c:v>18.756999999999987</c:v>
                </c:pt>
                <c:pt idx="2708">
                  <c:v>16.987000000000002</c:v>
                </c:pt>
                <c:pt idx="2709">
                  <c:v>17.980999999999973</c:v>
                </c:pt>
                <c:pt idx="2710">
                  <c:v>16.243000000000002</c:v>
                </c:pt>
                <c:pt idx="2711">
                  <c:v>16.949000000000002</c:v>
                </c:pt>
                <c:pt idx="2712">
                  <c:v>18.632999999999999</c:v>
                </c:pt>
                <c:pt idx="2713">
                  <c:v>17.439</c:v>
                </c:pt>
                <c:pt idx="2714">
                  <c:v>16.070999999999987</c:v>
                </c:pt>
                <c:pt idx="2715">
                  <c:v>15.496000000000002</c:v>
                </c:pt>
                <c:pt idx="2716">
                  <c:v>15.602000000000004</c:v>
                </c:pt>
                <c:pt idx="2717">
                  <c:v>16.155000000000005</c:v>
                </c:pt>
                <c:pt idx="2718">
                  <c:v>18.366</c:v>
                </c:pt>
                <c:pt idx="2719">
                  <c:v>16.987000000000002</c:v>
                </c:pt>
                <c:pt idx="2720">
                  <c:v>16.015000000000001</c:v>
                </c:pt>
                <c:pt idx="2721">
                  <c:v>16.353999999999999</c:v>
                </c:pt>
                <c:pt idx="2722">
                  <c:v>15.862000000000011</c:v>
                </c:pt>
                <c:pt idx="2723">
                  <c:v>15.436000000000002</c:v>
                </c:pt>
                <c:pt idx="2724">
                  <c:v>16.131000000000018</c:v>
                </c:pt>
                <c:pt idx="2725">
                  <c:v>17.817000000000018</c:v>
                </c:pt>
                <c:pt idx="2726">
                  <c:v>17.439999999999987</c:v>
                </c:pt>
                <c:pt idx="2727">
                  <c:v>18.398000000000003</c:v>
                </c:pt>
                <c:pt idx="2728">
                  <c:v>19.086000000000002</c:v>
                </c:pt>
                <c:pt idx="2729">
                  <c:v>21.934000000000005</c:v>
                </c:pt>
                <c:pt idx="2730">
                  <c:v>26.273999999999987</c:v>
                </c:pt>
                <c:pt idx="2731">
                  <c:v>23.333999999999996</c:v>
                </c:pt>
                <c:pt idx="2732">
                  <c:v>18.978000000000002</c:v>
                </c:pt>
                <c:pt idx="2733">
                  <c:v>17.805</c:v>
                </c:pt>
                <c:pt idx="2734">
                  <c:v>17.324000000000005</c:v>
                </c:pt>
                <c:pt idx="2735">
                  <c:v>18.309999999999999</c:v>
                </c:pt>
                <c:pt idx="2736">
                  <c:v>17.927999999999987</c:v>
                </c:pt>
                <c:pt idx="2737">
                  <c:v>17.847000000000001</c:v>
                </c:pt>
                <c:pt idx="2738">
                  <c:v>18.081999999999987</c:v>
                </c:pt>
                <c:pt idx="2739">
                  <c:v>18.208000000000002</c:v>
                </c:pt>
                <c:pt idx="2740">
                  <c:v>17.904000000000003</c:v>
                </c:pt>
                <c:pt idx="2741">
                  <c:v>18.649999999999999</c:v>
                </c:pt>
                <c:pt idx="2742">
                  <c:v>19.184000000000001</c:v>
                </c:pt>
                <c:pt idx="2743">
                  <c:v>19.763999999999989</c:v>
                </c:pt>
                <c:pt idx="2744">
                  <c:v>23.523</c:v>
                </c:pt>
                <c:pt idx="2745">
                  <c:v>25.991000000000003</c:v>
                </c:pt>
                <c:pt idx="2746">
                  <c:v>23.914000000000001</c:v>
                </c:pt>
                <c:pt idx="2747">
                  <c:v>22.12400000000002</c:v>
                </c:pt>
                <c:pt idx="2748">
                  <c:v>19.419999999999987</c:v>
                </c:pt>
                <c:pt idx="2749">
                  <c:v>20.438999999999989</c:v>
                </c:pt>
                <c:pt idx="2750">
                  <c:v>20.419999999999987</c:v>
                </c:pt>
                <c:pt idx="2751">
                  <c:v>19.362000000000002</c:v>
                </c:pt>
                <c:pt idx="2752">
                  <c:v>18.737000000000005</c:v>
                </c:pt>
                <c:pt idx="2753">
                  <c:v>18.295999999999989</c:v>
                </c:pt>
                <c:pt idx="2754">
                  <c:v>20.781999999999989</c:v>
                </c:pt>
                <c:pt idx="2755">
                  <c:v>20.527000000000005</c:v>
                </c:pt>
                <c:pt idx="2756">
                  <c:v>20.984999999999989</c:v>
                </c:pt>
                <c:pt idx="2757">
                  <c:v>23.766999999999989</c:v>
                </c:pt>
                <c:pt idx="2758">
                  <c:v>24.113999999999997</c:v>
                </c:pt>
                <c:pt idx="2759">
                  <c:v>28.116000000000021</c:v>
                </c:pt>
                <c:pt idx="2760">
                  <c:v>212.98500000000001</c:v>
                </c:pt>
                <c:pt idx="2761">
                  <c:v>303.28999999999974</c:v>
                </c:pt>
                <c:pt idx="2762">
                  <c:v>407.00700000000001</c:v>
                </c:pt>
                <c:pt idx="2763">
                  <c:v>287.35399999999993</c:v>
                </c:pt>
                <c:pt idx="2764">
                  <c:v>345.32599999999968</c:v>
                </c:pt>
                <c:pt idx="2765">
                  <c:v>374.33799999999968</c:v>
                </c:pt>
                <c:pt idx="2766">
                  <c:v>430.66</c:v>
                </c:pt>
                <c:pt idx="2767">
                  <c:v>641.69800000000055</c:v>
                </c:pt>
                <c:pt idx="2768">
                  <c:v>654.53800000000001</c:v>
                </c:pt>
                <c:pt idx="2769">
                  <c:v>642.21699999999998</c:v>
                </c:pt>
                <c:pt idx="2770">
                  <c:v>589.07400000000052</c:v>
                </c:pt>
                <c:pt idx="2771">
                  <c:v>687.601</c:v>
                </c:pt>
                <c:pt idx="2772">
                  <c:v>1687.3319999999999</c:v>
                </c:pt>
                <c:pt idx="2773">
                  <c:v>1870.23</c:v>
                </c:pt>
                <c:pt idx="2774">
                  <c:v>1477.0220000000002</c:v>
                </c:pt>
                <c:pt idx="2775">
                  <c:v>1143.1099999999999</c:v>
                </c:pt>
                <c:pt idx="2776">
                  <c:v>1185.325</c:v>
                </c:pt>
                <c:pt idx="2777">
                  <c:v>973.46599999999933</c:v>
                </c:pt>
                <c:pt idx="2778">
                  <c:v>1495.9</c:v>
                </c:pt>
                <c:pt idx="2779">
                  <c:v>2060.6489999999976</c:v>
                </c:pt>
                <c:pt idx="2780">
                  <c:v>1943.019</c:v>
                </c:pt>
                <c:pt idx="2781">
                  <c:v>1119.248</c:v>
                </c:pt>
                <c:pt idx="2782">
                  <c:v>372.46500000000003</c:v>
                </c:pt>
                <c:pt idx="2783">
                  <c:v>188.48000000000019</c:v>
                </c:pt>
                <c:pt idx="2784">
                  <c:v>301.96000000000004</c:v>
                </c:pt>
                <c:pt idx="2785">
                  <c:v>660.35999999999933</c:v>
                </c:pt>
                <c:pt idx="2786">
                  <c:v>500.00399999999968</c:v>
                </c:pt>
                <c:pt idx="2787">
                  <c:v>381.16399999999993</c:v>
                </c:pt>
                <c:pt idx="2788">
                  <c:v>438.68900000000002</c:v>
                </c:pt>
                <c:pt idx="2789">
                  <c:v>299.16899999999993</c:v>
                </c:pt>
                <c:pt idx="2790">
                  <c:v>127.87199999999999</c:v>
                </c:pt>
                <c:pt idx="2791">
                  <c:v>14.615999999999996</c:v>
                </c:pt>
                <c:pt idx="2792">
                  <c:v>478.41199999999947</c:v>
                </c:pt>
                <c:pt idx="2793">
                  <c:v>1666.6789999999999</c:v>
                </c:pt>
                <c:pt idx="2794">
                  <c:v>2117.165</c:v>
                </c:pt>
                <c:pt idx="2795">
                  <c:v>2132.2200000000003</c:v>
                </c:pt>
                <c:pt idx="2796">
                  <c:v>3170.3300000000022</c:v>
                </c:pt>
                <c:pt idx="2797">
                  <c:v>4126.4749999999995</c:v>
                </c:pt>
                <c:pt idx="2798">
                  <c:v>4265.1650000000045</c:v>
                </c:pt>
                <c:pt idx="2799">
                  <c:v>4207.9980000000005</c:v>
                </c:pt>
                <c:pt idx="2800">
                  <c:v>4060.0349999999999</c:v>
                </c:pt>
                <c:pt idx="2801">
                  <c:v>3747.2799999999997</c:v>
                </c:pt>
                <c:pt idx="2802">
                  <c:v>3585.8900000000012</c:v>
                </c:pt>
                <c:pt idx="2803">
                  <c:v>3618.9090000000006</c:v>
                </c:pt>
                <c:pt idx="2804">
                  <c:v>3681.5720000000001</c:v>
                </c:pt>
                <c:pt idx="2805">
                  <c:v>3721.5989999999997</c:v>
                </c:pt>
                <c:pt idx="2806">
                  <c:v>3570.2679999999987</c:v>
                </c:pt>
                <c:pt idx="2807">
                  <c:v>3390.4809999999998</c:v>
                </c:pt>
                <c:pt idx="2808">
                  <c:v>3302.866</c:v>
                </c:pt>
                <c:pt idx="2809">
                  <c:v>3895.0369999999998</c:v>
                </c:pt>
                <c:pt idx="2810">
                  <c:v>3573.2190000000001</c:v>
                </c:pt>
                <c:pt idx="2811">
                  <c:v>2610.7479999999987</c:v>
                </c:pt>
                <c:pt idx="2812">
                  <c:v>395.23999999999961</c:v>
                </c:pt>
                <c:pt idx="2813">
                  <c:v>268.685</c:v>
                </c:pt>
                <c:pt idx="2814">
                  <c:v>307.48299999999966</c:v>
                </c:pt>
                <c:pt idx="2815">
                  <c:v>333.80499999999995</c:v>
                </c:pt>
                <c:pt idx="2816">
                  <c:v>375.52</c:v>
                </c:pt>
                <c:pt idx="2817">
                  <c:v>394.55099999999999</c:v>
                </c:pt>
                <c:pt idx="2818">
                  <c:v>387.69899999999961</c:v>
                </c:pt>
                <c:pt idx="2819">
                  <c:v>341.33500000000004</c:v>
                </c:pt>
                <c:pt idx="2820">
                  <c:v>333.15999999999997</c:v>
                </c:pt>
                <c:pt idx="2821">
                  <c:v>340.18599999999969</c:v>
                </c:pt>
                <c:pt idx="2822">
                  <c:v>292.49499999999978</c:v>
                </c:pt>
                <c:pt idx="2823">
                  <c:v>170.76700000000002</c:v>
                </c:pt>
                <c:pt idx="2824">
                  <c:v>148.34700000000001</c:v>
                </c:pt>
                <c:pt idx="2825">
                  <c:v>200.05100000000004</c:v>
                </c:pt>
                <c:pt idx="2826">
                  <c:v>160.929</c:v>
                </c:pt>
                <c:pt idx="2827">
                  <c:v>127.68199999999999</c:v>
                </c:pt>
                <c:pt idx="2828">
                  <c:v>116.4100000000001</c:v>
                </c:pt>
                <c:pt idx="2829">
                  <c:v>108.786</c:v>
                </c:pt>
                <c:pt idx="2830">
                  <c:v>103.56400000000002</c:v>
                </c:pt>
                <c:pt idx="2831">
                  <c:v>102.223</c:v>
                </c:pt>
                <c:pt idx="2832">
                  <c:v>101.83700000000002</c:v>
                </c:pt>
                <c:pt idx="2833">
                  <c:v>97.141000000000005</c:v>
                </c:pt>
                <c:pt idx="2834">
                  <c:v>92.38000000000001</c:v>
                </c:pt>
                <c:pt idx="2835">
                  <c:v>90.062000000000012</c:v>
                </c:pt>
                <c:pt idx="2836">
                  <c:v>96.275999999999982</c:v>
                </c:pt>
                <c:pt idx="2837">
                  <c:v>150.255</c:v>
                </c:pt>
                <c:pt idx="2838">
                  <c:v>289.33500000000004</c:v>
                </c:pt>
                <c:pt idx="2839">
                  <c:v>1688.567</c:v>
                </c:pt>
                <c:pt idx="2840">
                  <c:v>3467.1020000000003</c:v>
                </c:pt>
                <c:pt idx="2841">
                  <c:v>2827.7179999999998</c:v>
                </c:pt>
                <c:pt idx="2842">
                  <c:v>444.63900000000001</c:v>
                </c:pt>
                <c:pt idx="2843">
                  <c:v>94.310000000000016</c:v>
                </c:pt>
                <c:pt idx="2844">
                  <c:v>72.069999999999993</c:v>
                </c:pt>
                <c:pt idx="2845">
                  <c:v>86.989000000000004</c:v>
                </c:pt>
                <c:pt idx="2846">
                  <c:v>95.546000000000006</c:v>
                </c:pt>
                <c:pt idx="2847">
                  <c:v>91.124999999999986</c:v>
                </c:pt>
                <c:pt idx="2848">
                  <c:v>91.296000000000006</c:v>
                </c:pt>
                <c:pt idx="2849">
                  <c:v>99.944000000000088</c:v>
                </c:pt>
                <c:pt idx="2850">
                  <c:v>351.97700000000003</c:v>
                </c:pt>
                <c:pt idx="2851">
                  <c:v>266.19</c:v>
                </c:pt>
                <c:pt idx="2852">
                  <c:v>366.19299999999993</c:v>
                </c:pt>
                <c:pt idx="2853">
                  <c:v>370.64599999999996</c:v>
                </c:pt>
                <c:pt idx="2854">
                  <c:v>287.39299999999969</c:v>
                </c:pt>
                <c:pt idx="2855">
                  <c:v>257.56400000000002</c:v>
                </c:pt>
                <c:pt idx="2856">
                  <c:v>256.64800000000002</c:v>
                </c:pt>
                <c:pt idx="2857">
                  <c:v>252.57299999999998</c:v>
                </c:pt>
                <c:pt idx="2858">
                  <c:v>247.85600000000014</c:v>
                </c:pt>
                <c:pt idx="2859">
                  <c:v>241.60800000000003</c:v>
                </c:pt>
                <c:pt idx="2860">
                  <c:v>237.69900000000001</c:v>
                </c:pt>
                <c:pt idx="2861">
                  <c:v>223.042</c:v>
                </c:pt>
                <c:pt idx="2862">
                  <c:v>212.83</c:v>
                </c:pt>
                <c:pt idx="2863">
                  <c:v>211.18700000000001</c:v>
                </c:pt>
                <c:pt idx="2864">
                  <c:v>200.94</c:v>
                </c:pt>
                <c:pt idx="2865">
                  <c:v>196.16000000000003</c:v>
                </c:pt>
                <c:pt idx="2866">
                  <c:v>195.68399999999997</c:v>
                </c:pt>
                <c:pt idx="2867">
                  <c:v>222.15300000000002</c:v>
                </c:pt>
                <c:pt idx="2868">
                  <c:v>206.78300000000002</c:v>
                </c:pt>
                <c:pt idx="2869">
                  <c:v>209.26599999999996</c:v>
                </c:pt>
                <c:pt idx="2870">
                  <c:v>204.20200000000006</c:v>
                </c:pt>
                <c:pt idx="2871">
                  <c:v>206.178</c:v>
                </c:pt>
                <c:pt idx="2872">
                  <c:v>192.44500000000002</c:v>
                </c:pt>
                <c:pt idx="2873">
                  <c:v>187.05800000000013</c:v>
                </c:pt>
                <c:pt idx="2874">
                  <c:v>189.36600000000001</c:v>
                </c:pt>
                <c:pt idx="2875">
                  <c:v>183.97500000000002</c:v>
                </c:pt>
                <c:pt idx="2876">
                  <c:v>178.54999999999998</c:v>
                </c:pt>
                <c:pt idx="2877">
                  <c:v>173.73099999999999</c:v>
                </c:pt>
                <c:pt idx="2878">
                  <c:v>201.82600000000011</c:v>
                </c:pt>
                <c:pt idx="2879">
                  <c:v>219.90999999999997</c:v>
                </c:pt>
                <c:pt idx="2880">
                  <c:v>332.23799999999966</c:v>
                </c:pt>
                <c:pt idx="2881">
                  <c:v>1378.0749999999998</c:v>
                </c:pt>
                <c:pt idx="2882">
                  <c:v>2999.5549999999998</c:v>
                </c:pt>
                <c:pt idx="2883">
                  <c:v>2614.0130000000022</c:v>
                </c:pt>
                <c:pt idx="2884">
                  <c:v>2241.1449999999973</c:v>
                </c:pt>
                <c:pt idx="2885">
                  <c:v>2460.1570000000002</c:v>
                </c:pt>
                <c:pt idx="2886">
                  <c:v>3729.9</c:v>
                </c:pt>
                <c:pt idx="2887">
                  <c:v>4221.1020000000044</c:v>
                </c:pt>
                <c:pt idx="2888">
                  <c:v>4431.7120000000004</c:v>
                </c:pt>
                <c:pt idx="2889">
                  <c:v>4527</c:v>
                </c:pt>
                <c:pt idx="2890">
                  <c:v>4578.7379999999994</c:v>
                </c:pt>
                <c:pt idx="2891">
                  <c:v>4654.58</c:v>
                </c:pt>
                <c:pt idx="2892">
                  <c:v>5087.1870000000008</c:v>
                </c:pt>
                <c:pt idx="2893">
                  <c:v>5249.5620000000044</c:v>
                </c:pt>
                <c:pt idx="2894">
                  <c:v>5408.2930000000006</c:v>
                </c:pt>
                <c:pt idx="2895">
                  <c:v>5603.991</c:v>
                </c:pt>
                <c:pt idx="2896">
                  <c:v>5678.8590000000004</c:v>
                </c:pt>
                <c:pt idx="2897">
                  <c:v>5690.0130000000017</c:v>
                </c:pt>
                <c:pt idx="2898">
                  <c:v>5768.5170000000007</c:v>
                </c:pt>
                <c:pt idx="2899">
                  <c:v>5815.1530000000002</c:v>
                </c:pt>
                <c:pt idx="2900">
                  <c:v>5715.4579999999996</c:v>
                </c:pt>
                <c:pt idx="2901">
                  <c:v>5721.398000000001</c:v>
                </c:pt>
                <c:pt idx="2902">
                  <c:v>5731.3720000000012</c:v>
                </c:pt>
                <c:pt idx="2903">
                  <c:v>5808.5470000000005</c:v>
                </c:pt>
                <c:pt idx="2904">
                  <c:v>5783.9250000000002</c:v>
                </c:pt>
                <c:pt idx="2905">
                  <c:v>5703.7930000000006</c:v>
                </c:pt>
                <c:pt idx="2906">
                  <c:v>5508.3190000000004</c:v>
                </c:pt>
                <c:pt idx="2907">
                  <c:v>5281.9589999999998</c:v>
                </c:pt>
                <c:pt idx="2908">
                  <c:v>5066.6730000000016</c:v>
                </c:pt>
                <c:pt idx="2909">
                  <c:v>4956.8940000000002</c:v>
                </c:pt>
                <c:pt idx="2910">
                  <c:v>4864.2350000000006</c:v>
                </c:pt>
                <c:pt idx="2911">
                  <c:v>4652.8780000000006</c:v>
                </c:pt>
                <c:pt idx="2912">
                  <c:v>4417.5230000000001</c:v>
                </c:pt>
                <c:pt idx="2913">
                  <c:v>4445.9310000000005</c:v>
                </c:pt>
                <c:pt idx="2914">
                  <c:v>4451.3520000000044</c:v>
                </c:pt>
                <c:pt idx="2915">
                  <c:v>4254.0110000000004</c:v>
                </c:pt>
                <c:pt idx="2916">
                  <c:v>3664.3930000000032</c:v>
                </c:pt>
                <c:pt idx="2917">
                  <c:v>2809.3589999999999</c:v>
                </c:pt>
                <c:pt idx="2918">
                  <c:v>2115.2909999999997</c:v>
                </c:pt>
                <c:pt idx="2919">
                  <c:v>2201.1170000000002</c:v>
                </c:pt>
                <c:pt idx="2920">
                  <c:v>2272.6589999999997</c:v>
                </c:pt>
                <c:pt idx="2921">
                  <c:v>2188.761</c:v>
                </c:pt>
                <c:pt idx="2922">
                  <c:v>2070.9730000000022</c:v>
                </c:pt>
                <c:pt idx="2923">
                  <c:v>1958.941</c:v>
                </c:pt>
                <c:pt idx="2924">
                  <c:v>1839.75</c:v>
                </c:pt>
                <c:pt idx="2925">
                  <c:v>1988.5229999999999</c:v>
                </c:pt>
                <c:pt idx="2926">
                  <c:v>1838.95</c:v>
                </c:pt>
                <c:pt idx="2927">
                  <c:v>1511.1869999999999</c:v>
                </c:pt>
                <c:pt idx="2928">
                  <c:v>1122.3389999999999</c:v>
                </c:pt>
                <c:pt idx="2929">
                  <c:v>881.48099999999999</c:v>
                </c:pt>
                <c:pt idx="2930">
                  <c:v>744.17900000000054</c:v>
                </c:pt>
                <c:pt idx="2931">
                  <c:v>597.048</c:v>
                </c:pt>
                <c:pt idx="2932">
                  <c:v>499.07500000000005</c:v>
                </c:pt>
                <c:pt idx="2933">
                  <c:v>442.11199999999968</c:v>
                </c:pt>
                <c:pt idx="2934">
                  <c:v>438.40799999999973</c:v>
                </c:pt>
                <c:pt idx="2935">
                  <c:v>418.34899999999999</c:v>
                </c:pt>
                <c:pt idx="2936">
                  <c:v>422.50400000000002</c:v>
                </c:pt>
                <c:pt idx="2937">
                  <c:v>384.9929999999996</c:v>
                </c:pt>
                <c:pt idx="2938">
                  <c:v>319.93499999999966</c:v>
                </c:pt>
                <c:pt idx="2939">
                  <c:v>322.30500000000001</c:v>
                </c:pt>
                <c:pt idx="2940">
                  <c:v>347.327</c:v>
                </c:pt>
                <c:pt idx="2941">
                  <c:v>404.40499999999969</c:v>
                </c:pt>
                <c:pt idx="2942">
                  <c:v>445.358</c:v>
                </c:pt>
                <c:pt idx="2943">
                  <c:v>433.03400000000005</c:v>
                </c:pt>
                <c:pt idx="2944">
                  <c:v>419.65899999999999</c:v>
                </c:pt>
                <c:pt idx="2945">
                  <c:v>417.16299999999995</c:v>
                </c:pt>
                <c:pt idx="2946">
                  <c:v>362.09700000000004</c:v>
                </c:pt>
                <c:pt idx="2947">
                  <c:v>385.67099999999999</c:v>
                </c:pt>
                <c:pt idx="2948">
                  <c:v>334.06099999999969</c:v>
                </c:pt>
                <c:pt idx="2949">
                  <c:v>313.39400000000001</c:v>
                </c:pt>
                <c:pt idx="2950">
                  <c:v>321.93099999999953</c:v>
                </c:pt>
                <c:pt idx="2951">
                  <c:v>352.96599999999967</c:v>
                </c:pt>
                <c:pt idx="2952">
                  <c:v>350.82</c:v>
                </c:pt>
                <c:pt idx="2953">
                  <c:v>282.2619999999996</c:v>
                </c:pt>
                <c:pt idx="2954">
                  <c:v>285.60299999999995</c:v>
                </c:pt>
                <c:pt idx="2955">
                  <c:v>388.32599999999974</c:v>
                </c:pt>
                <c:pt idx="2956">
                  <c:v>393.608</c:v>
                </c:pt>
                <c:pt idx="2957">
                  <c:v>398.60599999999999</c:v>
                </c:pt>
                <c:pt idx="2958">
                  <c:v>380.15800000000002</c:v>
                </c:pt>
                <c:pt idx="2959">
                  <c:v>378.31599999999969</c:v>
                </c:pt>
                <c:pt idx="2960">
                  <c:v>369.79599999999959</c:v>
                </c:pt>
                <c:pt idx="2961">
                  <c:v>370.05599999999993</c:v>
                </c:pt>
                <c:pt idx="2962">
                  <c:v>345.34199999999993</c:v>
                </c:pt>
                <c:pt idx="2963">
                  <c:v>186.89200000000014</c:v>
                </c:pt>
                <c:pt idx="2964">
                  <c:v>183.81</c:v>
                </c:pt>
                <c:pt idx="2965">
                  <c:v>258.47099999999966</c:v>
                </c:pt>
                <c:pt idx="2966">
                  <c:v>289.12399999999968</c:v>
                </c:pt>
                <c:pt idx="2967">
                  <c:v>275.44100000000003</c:v>
                </c:pt>
                <c:pt idx="2968">
                  <c:v>264.32</c:v>
                </c:pt>
                <c:pt idx="2969">
                  <c:v>245.40600000000001</c:v>
                </c:pt>
                <c:pt idx="2970">
                  <c:v>260.62200000000001</c:v>
                </c:pt>
                <c:pt idx="2971">
                  <c:v>267.59299999999973</c:v>
                </c:pt>
                <c:pt idx="2972">
                  <c:v>283.02999999999969</c:v>
                </c:pt>
                <c:pt idx="2973">
                  <c:v>273.07799999999969</c:v>
                </c:pt>
                <c:pt idx="2974">
                  <c:v>234.76</c:v>
                </c:pt>
                <c:pt idx="2975">
                  <c:v>232.17</c:v>
                </c:pt>
                <c:pt idx="2976">
                  <c:v>234.09700000000001</c:v>
                </c:pt>
                <c:pt idx="2977">
                  <c:v>253.768</c:v>
                </c:pt>
                <c:pt idx="2978">
                  <c:v>257.22099999999966</c:v>
                </c:pt>
                <c:pt idx="2979">
                  <c:v>257.36</c:v>
                </c:pt>
                <c:pt idx="2980">
                  <c:v>312.83999999999969</c:v>
                </c:pt>
                <c:pt idx="2981">
                  <c:v>268.68799999999999</c:v>
                </c:pt>
                <c:pt idx="2982">
                  <c:v>293.34899999999999</c:v>
                </c:pt>
                <c:pt idx="2983">
                  <c:v>347.28099999999966</c:v>
                </c:pt>
                <c:pt idx="2984">
                  <c:v>305.827</c:v>
                </c:pt>
                <c:pt idx="2985">
                  <c:v>268.01799999999969</c:v>
                </c:pt>
                <c:pt idx="2986">
                  <c:v>249.42400000000001</c:v>
                </c:pt>
                <c:pt idx="2987">
                  <c:v>234.64099999999999</c:v>
                </c:pt>
                <c:pt idx="2988">
                  <c:v>218.78900000000002</c:v>
                </c:pt>
                <c:pt idx="2989">
                  <c:v>218.23499999999999</c:v>
                </c:pt>
                <c:pt idx="2990">
                  <c:v>221.57</c:v>
                </c:pt>
                <c:pt idx="2991">
                  <c:v>202.76499999999999</c:v>
                </c:pt>
                <c:pt idx="2992">
                  <c:v>204.87800000000001</c:v>
                </c:pt>
                <c:pt idx="2993">
                  <c:v>203.81200000000001</c:v>
                </c:pt>
                <c:pt idx="2994">
                  <c:v>207.71499999999995</c:v>
                </c:pt>
                <c:pt idx="2995">
                  <c:v>212.71699999999998</c:v>
                </c:pt>
                <c:pt idx="2996">
                  <c:v>213.33</c:v>
                </c:pt>
                <c:pt idx="2997">
                  <c:v>217.48800000000014</c:v>
                </c:pt>
                <c:pt idx="2998">
                  <c:v>209.77799999999999</c:v>
                </c:pt>
                <c:pt idx="2999">
                  <c:v>192.31399999999999</c:v>
                </c:pt>
                <c:pt idx="3000">
                  <c:v>203.82600000000014</c:v>
                </c:pt>
                <c:pt idx="3001">
                  <c:v>210.804</c:v>
                </c:pt>
                <c:pt idx="3002">
                  <c:v>187.91</c:v>
                </c:pt>
                <c:pt idx="3003">
                  <c:v>187.429</c:v>
                </c:pt>
                <c:pt idx="3004">
                  <c:v>185.05500000000001</c:v>
                </c:pt>
                <c:pt idx="3005">
                  <c:v>183.047</c:v>
                </c:pt>
                <c:pt idx="3006">
                  <c:v>174.18800000000007</c:v>
                </c:pt>
                <c:pt idx="3007">
                  <c:v>143.69399999999999</c:v>
                </c:pt>
                <c:pt idx="3008">
                  <c:v>158.476</c:v>
                </c:pt>
                <c:pt idx="3009">
                  <c:v>160.87100000000001</c:v>
                </c:pt>
                <c:pt idx="3010">
                  <c:v>130.49300000000002</c:v>
                </c:pt>
                <c:pt idx="3011">
                  <c:v>116.90599999999999</c:v>
                </c:pt>
                <c:pt idx="3012">
                  <c:v>114.45600000000002</c:v>
                </c:pt>
                <c:pt idx="3013">
                  <c:v>118.435</c:v>
                </c:pt>
                <c:pt idx="3014">
                  <c:v>109.215</c:v>
                </c:pt>
                <c:pt idx="3015">
                  <c:v>113.10600000000001</c:v>
                </c:pt>
                <c:pt idx="3016">
                  <c:v>125.405</c:v>
                </c:pt>
                <c:pt idx="3017">
                  <c:v>120.93400000000007</c:v>
                </c:pt>
                <c:pt idx="3018">
                  <c:v>99.373999999999981</c:v>
                </c:pt>
                <c:pt idx="3019">
                  <c:v>97.513000000000005</c:v>
                </c:pt>
                <c:pt idx="3020">
                  <c:v>94.606999999999999</c:v>
                </c:pt>
                <c:pt idx="3021">
                  <c:v>96.832999999999998</c:v>
                </c:pt>
                <c:pt idx="3022">
                  <c:v>92.766000000000005</c:v>
                </c:pt>
                <c:pt idx="3023">
                  <c:v>89.034999999999997</c:v>
                </c:pt>
                <c:pt idx="3024">
                  <c:v>350.03799999999967</c:v>
                </c:pt>
                <c:pt idx="3025">
                  <c:v>321.892</c:v>
                </c:pt>
                <c:pt idx="3026">
                  <c:v>324.72000000000003</c:v>
                </c:pt>
                <c:pt idx="3027">
                  <c:v>332.75</c:v>
                </c:pt>
                <c:pt idx="3028">
                  <c:v>315.24200000000002</c:v>
                </c:pt>
                <c:pt idx="3029">
                  <c:v>313.3319999999996</c:v>
                </c:pt>
                <c:pt idx="3030">
                  <c:v>206.75200000000001</c:v>
                </c:pt>
                <c:pt idx="3031">
                  <c:v>249.70299999999997</c:v>
                </c:pt>
                <c:pt idx="3032">
                  <c:v>275.03500000000003</c:v>
                </c:pt>
                <c:pt idx="3033">
                  <c:v>283.07599999999974</c:v>
                </c:pt>
                <c:pt idx="3034">
                  <c:v>346.71199999999959</c:v>
                </c:pt>
                <c:pt idx="3035">
                  <c:v>366.47399999999959</c:v>
                </c:pt>
                <c:pt idx="3036">
                  <c:v>353.47399999999959</c:v>
                </c:pt>
                <c:pt idx="3037">
                  <c:v>331.85599999999999</c:v>
                </c:pt>
                <c:pt idx="3038">
                  <c:v>249.64899999999997</c:v>
                </c:pt>
                <c:pt idx="3039">
                  <c:v>472.92699999999951</c:v>
                </c:pt>
                <c:pt idx="3040">
                  <c:v>479.77899999999954</c:v>
                </c:pt>
                <c:pt idx="3041">
                  <c:v>476.60300000000001</c:v>
                </c:pt>
                <c:pt idx="3042">
                  <c:v>471.90599999999966</c:v>
                </c:pt>
                <c:pt idx="3043">
                  <c:v>418.29699999999946</c:v>
                </c:pt>
                <c:pt idx="3044">
                  <c:v>402.45400000000001</c:v>
                </c:pt>
                <c:pt idx="3045">
                  <c:v>403.59699999999947</c:v>
                </c:pt>
                <c:pt idx="3046">
                  <c:v>413.05799999999999</c:v>
                </c:pt>
                <c:pt idx="3047">
                  <c:v>398.11</c:v>
                </c:pt>
                <c:pt idx="3048">
                  <c:v>449.15500000000031</c:v>
                </c:pt>
                <c:pt idx="3049">
                  <c:v>461.48299999999966</c:v>
                </c:pt>
                <c:pt idx="3050">
                  <c:v>460.04399999999993</c:v>
                </c:pt>
                <c:pt idx="3051">
                  <c:v>545.35999999999933</c:v>
                </c:pt>
                <c:pt idx="3052">
                  <c:v>598.75600000000009</c:v>
                </c:pt>
                <c:pt idx="3053">
                  <c:v>649.53699999999947</c:v>
                </c:pt>
                <c:pt idx="3054">
                  <c:v>657.57899999999995</c:v>
                </c:pt>
                <c:pt idx="3055">
                  <c:v>668.23900000000003</c:v>
                </c:pt>
                <c:pt idx="3056">
                  <c:v>664.48500000000001</c:v>
                </c:pt>
                <c:pt idx="3057">
                  <c:v>661.29500000000053</c:v>
                </c:pt>
                <c:pt idx="3058">
                  <c:v>633.44499999999948</c:v>
                </c:pt>
                <c:pt idx="3059">
                  <c:v>572.21399999999994</c:v>
                </c:pt>
                <c:pt idx="3060">
                  <c:v>537.14699999999948</c:v>
                </c:pt>
                <c:pt idx="3061">
                  <c:v>499.42199999999946</c:v>
                </c:pt>
                <c:pt idx="3062">
                  <c:v>428.46799999999973</c:v>
                </c:pt>
                <c:pt idx="3063">
                  <c:v>438.27700000000004</c:v>
                </c:pt>
                <c:pt idx="3064">
                  <c:v>466.26300000000003</c:v>
                </c:pt>
                <c:pt idx="3065">
                  <c:v>421.07299999999969</c:v>
                </c:pt>
                <c:pt idx="3066">
                  <c:v>499.90400000000011</c:v>
                </c:pt>
                <c:pt idx="3067">
                  <c:v>591.89499999999998</c:v>
                </c:pt>
                <c:pt idx="3068">
                  <c:v>636.15499999999997</c:v>
                </c:pt>
                <c:pt idx="3069">
                  <c:v>646.07799999999997</c:v>
                </c:pt>
                <c:pt idx="3070">
                  <c:v>591.64499999999998</c:v>
                </c:pt>
                <c:pt idx="3071">
                  <c:v>582.99599999999998</c:v>
                </c:pt>
                <c:pt idx="3072">
                  <c:v>537.88499999999999</c:v>
                </c:pt>
                <c:pt idx="3073">
                  <c:v>508.25200000000001</c:v>
                </c:pt>
                <c:pt idx="3074">
                  <c:v>455.77099999999979</c:v>
                </c:pt>
                <c:pt idx="3075">
                  <c:v>436.26700000000005</c:v>
                </c:pt>
                <c:pt idx="3076">
                  <c:v>440.86699999999968</c:v>
                </c:pt>
                <c:pt idx="3077">
                  <c:v>399.92199999999946</c:v>
                </c:pt>
                <c:pt idx="3078">
                  <c:v>266.23299999999966</c:v>
                </c:pt>
                <c:pt idx="3079">
                  <c:v>255.85100000000014</c:v>
                </c:pt>
                <c:pt idx="3080">
                  <c:v>270.40500000000003</c:v>
                </c:pt>
                <c:pt idx="3081">
                  <c:v>270.85699999999969</c:v>
                </c:pt>
                <c:pt idx="3082">
                  <c:v>267.83799999999974</c:v>
                </c:pt>
                <c:pt idx="3083">
                  <c:v>273.24</c:v>
                </c:pt>
                <c:pt idx="3084">
                  <c:v>273.03399999999959</c:v>
                </c:pt>
                <c:pt idx="3085">
                  <c:v>286.31799999999993</c:v>
                </c:pt>
                <c:pt idx="3086">
                  <c:v>286.88099999999969</c:v>
                </c:pt>
                <c:pt idx="3087">
                  <c:v>279.30900000000008</c:v>
                </c:pt>
                <c:pt idx="3088">
                  <c:v>274.90799999999967</c:v>
                </c:pt>
                <c:pt idx="3089">
                  <c:v>299.54199999999969</c:v>
                </c:pt>
                <c:pt idx="3090">
                  <c:v>281.54300000000001</c:v>
                </c:pt>
                <c:pt idx="3091">
                  <c:v>265.39999999999969</c:v>
                </c:pt>
                <c:pt idx="3092">
                  <c:v>245.476</c:v>
                </c:pt>
                <c:pt idx="3093">
                  <c:v>242.93600000000004</c:v>
                </c:pt>
                <c:pt idx="3094">
                  <c:v>228.864</c:v>
                </c:pt>
                <c:pt idx="3095">
                  <c:v>201.655</c:v>
                </c:pt>
                <c:pt idx="3096">
                  <c:v>229.00400000000002</c:v>
                </c:pt>
                <c:pt idx="3097">
                  <c:v>222.56399999999999</c:v>
                </c:pt>
                <c:pt idx="3098">
                  <c:v>219.863</c:v>
                </c:pt>
                <c:pt idx="3099">
                  <c:v>216.785</c:v>
                </c:pt>
                <c:pt idx="3100">
                  <c:v>227.39400000000001</c:v>
                </c:pt>
                <c:pt idx="3101">
                  <c:v>281.53499999999968</c:v>
                </c:pt>
                <c:pt idx="3102">
                  <c:v>238.36600000000001</c:v>
                </c:pt>
                <c:pt idx="3103">
                  <c:v>206.601</c:v>
                </c:pt>
                <c:pt idx="3104">
                  <c:v>214.03800000000001</c:v>
                </c:pt>
                <c:pt idx="3105">
                  <c:v>210.68800000000007</c:v>
                </c:pt>
                <c:pt idx="3106">
                  <c:v>215.49100000000004</c:v>
                </c:pt>
                <c:pt idx="3107">
                  <c:v>235.96800000000007</c:v>
                </c:pt>
                <c:pt idx="3108">
                  <c:v>173.37900000000002</c:v>
                </c:pt>
                <c:pt idx="3109">
                  <c:v>213.71499999999995</c:v>
                </c:pt>
                <c:pt idx="3110">
                  <c:v>227.262</c:v>
                </c:pt>
                <c:pt idx="3111">
                  <c:v>233.15700000000004</c:v>
                </c:pt>
                <c:pt idx="3112">
                  <c:v>210.995</c:v>
                </c:pt>
                <c:pt idx="3113">
                  <c:v>204.64999999999998</c:v>
                </c:pt>
                <c:pt idx="3114">
                  <c:v>169.28900000000002</c:v>
                </c:pt>
                <c:pt idx="3115">
                  <c:v>265.58599999999973</c:v>
                </c:pt>
                <c:pt idx="3116">
                  <c:v>304.11199999999968</c:v>
                </c:pt>
                <c:pt idx="3117">
                  <c:v>347.49399999999946</c:v>
                </c:pt>
                <c:pt idx="3118">
                  <c:v>332.899</c:v>
                </c:pt>
                <c:pt idx="3119">
                  <c:v>334.06200000000001</c:v>
                </c:pt>
                <c:pt idx="3120">
                  <c:v>303.05700000000002</c:v>
                </c:pt>
                <c:pt idx="3121">
                  <c:v>304.54899999999969</c:v>
                </c:pt>
                <c:pt idx="3122">
                  <c:v>320.46799999999968</c:v>
                </c:pt>
                <c:pt idx="3123">
                  <c:v>401.47099999999966</c:v>
                </c:pt>
                <c:pt idx="3124">
                  <c:v>421.32400000000007</c:v>
                </c:pt>
                <c:pt idx="3125">
                  <c:v>434.72799999999961</c:v>
                </c:pt>
                <c:pt idx="3126">
                  <c:v>433.35800000000006</c:v>
                </c:pt>
                <c:pt idx="3127">
                  <c:v>425.88299999999964</c:v>
                </c:pt>
                <c:pt idx="3128">
                  <c:v>398.44300000000004</c:v>
                </c:pt>
                <c:pt idx="3129">
                  <c:v>405.53500000000003</c:v>
                </c:pt>
                <c:pt idx="3130">
                  <c:v>384.19299999999993</c:v>
                </c:pt>
                <c:pt idx="3131">
                  <c:v>359.6</c:v>
                </c:pt>
                <c:pt idx="3132">
                  <c:v>339.76599999999974</c:v>
                </c:pt>
                <c:pt idx="3133">
                  <c:v>321.61799999999999</c:v>
                </c:pt>
                <c:pt idx="3134">
                  <c:v>303.53799999999967</c:v>
                </c:pt>
                <c:pt idx="3135">
                  <c:v>357.54599999999994</c:v>
                </c:pt>
                <c:pt idx="3136">
                  <c:v>339.91099999999977</c:v>
                </c:pt>
                <c:pt idx="3137">
                  <c:v>320.43399999999946</c:v>
                </c:pt>
                <c:pt idx="3138">
                  <c:v>301.06500000000005</c:v>
                </c:pt>
                <c:pt idx="3139">
                  <c:v>228.81600000000003</c:v>
                </c:pt>
                <c:pt idx="3140">
                  <c:v>244.31200000000001</c:v>
                </c:pt>
                <c:pt idx="3141">
                  <c:v>294.94499999999994</c:v>
                </c:pt>
                <c:pt idx="3142">
                  <c:v>323.1329999999997</c:v>
                </c:pt>
                <c:pt idx="3143">
                  <c:v>754.81999999999948</c:v>
                </c:pt>
                <c:pt idx="3144">
                  <c:v>523.2780000000007</c:v>
                </c:pt>
                <c:pt idx="3145">
                  <c:v>476.15999999999997</c:v>
                </c:pt>
                <c:pt idx="3146">
                  <c:v>480.82599999999974</c:v>
                </c:pt>
                <c:pt idx="3147">
                  <c:v>359.91099999999977</c:v>
                </c:pt>
                <c:pt idx="3148">
                  <c:v>403.82500000000005</c:v>
                </c:pt>
                <c:pt idx="3149">
                  <c:v>386.47799999999961</c:v>
                </c:pt>
                <c:pt idx="3150">
                  <c:v>443.65199999999999</c:v>
                </c:pt>
                <c:pt idx="3151">
                  <c:v>449.65499999999997</c:v>
                </c:pt>
                <c:pt idx="3152">
                  <c:v>459.82100000000003</c:v>
                </c:pt>
                <c:pt idx="3153">
                  <c:v>577.49099999999999</c:v>
                </c:pt>
                <c:pt idx="3154">
                  <c:v>443.57100000000003</c:v>
                </c:pt>
                <c:pt idx="3155">
                  <c:v>448.76299999999969</c:v>
                </c:pt>
                <c:pt idx="3156">
                  <c:v>508.71799999999968</c:v>
                </c:pt>
                <c:pt idx="3157">
                  <c:v>608.05799999999931</c:v>
                </c:pt>
                <c:pt idx="3158">
                  <c:v>638.12900000000002</c:v>
                </c:pt>
                <c:pt idx="3159">
                  <c:v>583.09400000000005</c:v>
                </c:pt>
                <c:pt idx="3160">
                  <c:v>561.548</c:v>
                </c:pt>
                <c:pt idx="3161">
                  <c:v>576.97900000000004</c:v>
                </c:pt>
                <c:pt idx="3162">
                  <c:v>587.85099999999954</c:v>
                </c:pt>
                <c:pt idx="3163">
                  <c:v>668.98899999999992</c:v>
                </c:pt>
                <c:pt idx="3164">
                  <c:v>707.3900000000001</c:v>
                </c:pt>
                <c:pt idx="3165">
                  <c:v>727.65400000000011</c:v>
                </c:pt>
                <c:pt idx="3166">
                  <c:v>725.3029999999992</c:v>
                </c:pt>
                <c:pt idx="3167">
                  <c:v>687.14300000000003</c:v>
                </c:pt>
                <c:pt idx="3168">
                  <c:v>675.33699999999931</c:v>
                </c:pt>
                <c:pt idx="3169">
                  <c:v>675.21100000000001</c:v>
                </c:pt>
                <c:pt idx="3170">
                  <c:v>646.58299999999997</c:v>
                </c:pt>
                <c:pt idx="3171">
                  <c:v>639.58900000000051</c:v>
                </c:pt>
                <c:pt idx="3172">
                  <c:v>398.67099999999999</c:v>
                </c:pt>
                <c:pt idx="3173">
                  <c:v>325.62400000000002</c:v>
                </c:pt>
                <c:pt idx="3174">
                  <c:v>305.86999999999995</c:v>
                </c:pt>
                <c:pt idx="3175">
                  <c:v>275.3319999999996</c:v>
                </c:pt>
                <c:pt idx="3176">
                  <c:v>266.38499999999999</c:v>
                </c:pt>
                <c:pt idx="3177">
                  <c:v>262.85799999999995</c:v>
                </c:pt>
                <c:pt idx="3178">
                  <c:v>325.7890000000001</c:v>
                </c:pt>
                <c:pt idx="3179">
                  <c:v>362.34599999999989</c:v>
                </c:pt>
                <c:pt idx="3180">
                  <c:v>387.68900000000002</c:v>
                </c:pt>
                <c:pt idx="3181">
                  <c:v>436.18799999999999</c:v>
                </c:pt>
                <c:pt idx="3182">
                  <c:v>333.96199999999959</c:v>
                </c:pt>
                <c:pt idx="3183">
                  <c:v>298.98999999999967</c:v>
                </c:pt>
                <c:pt idx="3184">
                  <c:v>334.03599999999977</c:v>
                </c:pt>
                <c:pt idx="3185">
                  <c:v>331.84500000000008</c:v>
                </c:pt>
                <c:pt idx="3186">
                  <c:v>476.43099999999953</c:v>
                </c:pt>
                <c:pt idx="3187">
                  <c:v>396.6330000000001</c:v>
                </c:pt>
                <c:pt idx="3188">
                  <c:v>523.8139999999994</c:v>
                </c:pt>
                <c:pt idx="3189">
                  <c:v>568.20800000000054</c:v>
                </c:pt>
                <c:pt idx="3190">
                  <c:v>617.65699999999947</c:v>
                </c:pt>
                <c:pt idx="3191">
                  <c:v>656.95699999999931</c:v>
                </c:pt>
                <c:pt idx="3192">
                  <c:v>746.40699999999947</c:v>
                </c:pt>
                <c:pt idx="3193">
                  <c:v>853.08300000000054</c:v>
                </c:pt>
                <c:pt idx="3194">
                  <c:v>580.47100000000012</c:v>
                </c:pt>
                <c:pt idx="3195">
                  <c:v>698.96800000000007</c:v>
                </c:pt>
                <c:pt idx="3196">
                  <c:v>744.12700000000007</c:v>
                </c:pt>
                <c:pt idx="3197">
                  <c:v>710.98099999999999</c:v>
                </c:pt>
                <c:pt idx="3198">
                  <c:v>573.38200000000006</c:v>
                </c:pt>
                <c:pt idx="3199">
                  <c:v>532.45399999999938</c:v>
                </c:pt>
                <c:pt idx="3200">
                  <c:v>585.77700000000004</c:v>
                </c:pt>
                <c:pt idx="3201">
                  <c:v>584.63300000000004</c:v>
                </c:pt>
                <c:pt idx="3202">
                  <c:v>512.30800000000011</c:v>
                </c:pt>
                <c:pt idx="3203">
                  <c:v>473.44799999999969</c:v>
                </c:pt>
                <c:pt idx="3204">
                  <c:v>471.72299999999979</c:v>
                </c:pt>
                <c:pt idx="3205">
                  <c:v>474.18600000000004</c:v>
                </c:pt>
                <c:pt idx="3206">
                  <c:v>439.02099999999967</c:v>
                </c:pt>
                <c:pt idx="3207">
                  <c:v>258.26</c:v>
                </c:pt>
                <c:pt idx="3208">
                  <c:v>221.60999999999999</c:v>
                </c:pt>
                <c:pt idx="3209">
                  <c:v>187.32300000000004</c:v>
                </c:pt>
                <c:pt idx="3210">
                  <c:v>222.30700000000004</c:v>
                </c:pt>
                <c:pt idx="3211">
                  <c:v>322.75</c:v>
                </c:pt>
                <c:pt idx="3212">
                  <c:v>354.86999999999995</c:v>
                </c:pt>
                <c:pt idx="3213">
                  <c:v>402.00700000000001</c:v>
                </c:pt>
                <c:pt idx="3214">
                  <c:v>479.858</c:v>
                </c:pt>
                <c:pt idx="3215">
                  <c:v>353.54600000000005</c:v>
                </c:pt>
                <c:pt idx="3216">
                  <c:v>407.245</c:v>
                </c:pt>
                <c:pt idx="3217">
                  <c:v>470.46799999999968</c:v>
                </c:pt>
                <c:pt idx="3218">
                  <c:v>482.96000000000004</c:v>
                </c:pt>
                <c:pt idx="3219">
                  <c:v>422.87799999999993</c:v>
                </c:pt>
                <c:pt idx="3220">
                  <c:v>363.61400000000032</c:v>
                </c:pt>
                <c:pt idx="3221">
                  <c:v>377.11299999999994</c:v>
                </c:pt>
                <c:pt idx="3222">
                  <c:v>402.00299999999999</c:v>
                </c:pt>
                <c:pt idx="3223">
                  <c:v>422.19099999999969</c:v>
                </c:pt>
                <c:pt idx="3224">
                  <c:v>421.61699999999968</c:v>
                </c:pt>
                <c:pt idx="3225">
                  <c:v>434.459</c:v>
                </c:pt>
                <c:pt idx="3226">
                  <c:v>427.28799999999967</c:v>
                </c:pt>
                <c:pt idx="3227">
                  <c:v>449.59</c:v>
                </c:pt>
                <c:pt idx="3228">
                  <c:v>472.21500000000003</c:v>
                </c:pt>
                <c:pt idx="3229">
                  <c:v>548.09399999999994</c:v>
                </c:pt>
                <c:pt idx="3230">
                  <c:v>388.64199999999994</c:v>
                </c:pt>
                <c:pt idx="3231">
                  <c:v>381.52699999999959</c:v>
                </c:pt>
                <c:pt idx="3232">
                  <c:v>401.65099999999995</c:v>
                </c:pt>
                <c:pt idx="3233">
                  <c:v>413.93599999999958</c:v>
                </c:pt>
                <c:pt idx="3234">
                  <c:v>515.94799999999918</c:v>
                </c:pt>
                <c:pt idx="3235">
                  <c:v>724.41699999999946</c:v>
                </c:pt>
                <c:pt idx="3236">
                  <c:v>867.67499999999995</c:v>
                </c:pt>
                <c:pt idx="3237">
                  <c:v>863.697</c:v>
                </c:pt>
                <c:pt idx="3238">
                  <c:v>750.01099999999997</c:v>
                </c:pt>
                <c:pt idx="3239">
                  <c:v>646.46599999999933</c:v>
                </c:pt>
                <c:pt idx="3240">
                  <c:v>591.34699999999907</c:v>
                </c:pt>
                <c:pt idx="3241">
                  <c:v>603.31599999999946</c:v>
                </c:pt>
                <c:pt idx="3242">
                  <c:v>614.37299999999948</c:v>
                </c:pt>
                <c:pt idx="3243">
                  <c:v>612.58799999999997</c:v>
                </c:pt>
                <c:pt idx="3244">
                  <c:v>601.46099999999933</c:v>
                </c:pt>
                <c:pt idx="3245">
                  <c:v>613.39</c:v>
                </c:pt>
                <c:pt idx="3246">
                  <c:v>593.34599999999932</c:v>
                </c:pt>
                <c:pt idx="3247">
                  <c:v>475.14499999999998</c:v>
                </c:pt>
                <c:pt idx="3248">
                  <c:v>502.19499999999999</c:v>
                </c:pt>
                <c:pt idx="3249">
                  <c:v>691.2399999999999</c:v>
                </c:pt>
                <c:pt idx="3250">
                  <c:v>666.38800000000003</c:v>
                </c:pt>
                <c:pt idx="3251">
                  <c:v>705.83299999999917</c:v>
                </c:pt>
                <c:pt idx="3252">
                  <c:v>691.72299999999996</c:v>
                </c:pt>
                <c:pt idx="3253">
                  <c:v>685.82999999999947</c:v>
                </c:pt>
                <c:pt idx="3254">
                  <c:v>658.17400000000055</c:v>
                </c:pt>
                <c:pt idx="3255">
                  <c:v>703.26</c:v>
                </c:pt>
                <c:pt idx="3256">
                  <c:v>636.596</c:v>
                </c:pt>
                <c:pt idx="3257">
                  <c:v>632.84300000000007</c:v>
                </c:pt>
                <c:pt idx="3258">
                  <c:v>667.19200000000001</c:v>
                </c:pt>
                <c:pt idx="3259">
                  <c:v>701.43999999999949</c:v>
                </c:pt>
                <c:pt idx="3260">
                  <c:v>658.76499999999999</c:v>
                </c:pt>
                <c:pt idx="3261">
                  <c:v>600.33800000000008</c:v>
                </c:pt>
                <c:pt idx="3262">
                  <c:v>719.6149999999999</c:v>
                </c:pt>
                <c:pt idx="3263">
                  <c:v>676.44599999999946</c:v>
                </c:pt>
                <c:pt idx="3264">
                  <c:v>616.23299999999949</c:v>
                </c:pt>
                <c:pt idx="3265">
                  <c:v>622.60199999999998</c:v>
                </c:pt>
                <c:pt idx="3266">
                  <c:v>733.03300000000002</c:v>
                </c:pt>
                <c:pt idx="3267">
                  <c:v>1068.943</c:v>
                </c:pt>
                <c:pt idx="3268">
                  <c:v>1040.4470000000001</c:v>
                </c:pt>
                <c:pt idx="3269">
                  <c:v>1057.556</c:v>
                </c:pt>
                <c:pt idx="3270">
                  <c:v>1050.0929999999998</c:v>
                </c:pt>
                <c:pt idx="3271">
                  <c:v>983.08699999999999</c:v>
                </c:pt>
                <c:pt idx="3272">
                  <c:v>963.34299999999905</c:v>
                </c:pt>
                <c:pt idx="3273">
                  <c:v>889.83400000000006</c:v>
                </c:pt>
                <c:pt idx="3274">
                  <c:v>852.36699999999928</c:v>
                </c:pt>
                <c:pt idx="3275">
                  <c:v>864.18799999999999</c:v>
                </c:pt>
                <c:pt idx="3276">
                  <c:v>853.38800000000015</c:v>
                </c:pt>
                <c:pt idx="3277">
                  <c:v>841.51300000000003</c:v>
                </c:pt>
                <c:pt idx="3278">
                  <c:v>843.93599999999947</c:v>
                </c:pt>
                <c:pt idx="3279">
                  <c:v>836.80799999999931</c:v>
                </c:pt>
                <c:pt idx="3280">
                  <c:v>783.02300000000002</c:v>
                </c:pt>
                <c:pt idx="3281">
                  <c:v>721.81699999999933</c:v>
                </c:pt>
                <c:pt idx="3282">
                  <c:v>677.12599999999998</c:v>
                </c:pt>
                <c:pt idx="3283">
                  <c:v>660.25200000000007</c:v>
                </c:pt>
                <c:pt idx="3284">
                  <c:v>625.75900000000001</c:v>
                </c:pt>
                <c:pt idx="3285">
                  <c:v>615.49399999999991</c:v>
                </c:pt>
                <c:pt idx="3286">
                  <c:v>581.88600000000008</c:v>
                </c:pt>
                <c:pt idx="3287">
                  <c:v>602.06199999999956</c:v>
                </c:pt>
                <c:pt idx="3288">
                  <c:v>649.73299999999949</c:v>
                </c:pt>
                <c:pt idx="3289">
                  <c:v>832.99400000000003</c:v>
                </c:pt>
                <c:pt idx="3290">
                  <c:v>897.88300000000015</c:v>
                </c:pt>
                <c:pt idx="3291">
                  <c:v>797.07999999999993</c:v>
                </c:pt>
                <c:pt idx="3292">
                  <c:v>753.553</c:v>
                </c:pt>
                <c:pt idx="3293">
                  <c:v>682.95999999999947</c:v>
                </c:pt>
                <c:pt idx="3294">
                  <c:v>676.16800000000001</c:v>
                </c:pt>
                <c:pt idx="3295">
                  <c:v>703.12800000000004</c:v>
                </c:pt>
                <c:pt idx="3296">
                  <c:v>625.72700000000009</c:v>
                </c:pt>
                <c:pt idx="3297">
                  <c:v>437.39500000000004</c:v>
                </c:pt>
                <c:pt idx="3298">
                  <c:v>518.52600000000007</c:v>
                </c:pt>
                <c:pt idx="3299">
                  <c:v>630.21500000000003</c:v>
                </c:pt>
                <c:pt idx="3300">
                  <c:v>622.54300000000001</c:v>
                </c:pt>
                <c:pt idx="3301">
                  <c:v>614.66599999999949</c:v>
                </c:pt>
                <c:pt idx="3302">
                  <c:v>601.70399999999995</c:v>
                </c:pt>
                <c:pt idx="3303">
                  <c:v>552.92499999999939</c:v>
                </c:pt>
                <c:pt idx="3304">
                  <c:v>547.23299999999949</c:v>
                </c:pt>
                <c:pt idx="3305">
                  <c:v>522.55099999999948</c:v>
                </c:pt>
                <c:pt idx="3306">
                  <c:v>560.01</c:v>
                </c:pt>
                <c:pt idx="3307">
                  <c:v>612.2109999999999</c:v>
                </c:pt>
                <c:pt idx="3308">
                  <c:v>621.03800000000001</c:v>
                </c:pt>
                <c:pt idx="3309">
                  <c:v>618.23200000000008</c:v>
                </c:pt>
                <c:pt idx="3310">
                  <c:v>621.14699999999948</c:v>
                </c:pt>
                <c:pt idx="3311">
                  <c:v>560.95999999999947</c:v>
                </c:pt>
                <c:pt idx="3312">
                  <c:v>512.20899999999995</c:v>
                </c:pt>
                <c:pt idx="3313">
                  <c:v>457.87199999999967</c:v>
                </c:pt>
                <c:pt idx="3314">
                  <c:v>378.74999999999994</c:v>
                </c:pt>
                <c:pt idx="3315">
                  <c:v>353.35199999999969</c:v>
                </c:pt>
                <c:pt idx="3316">
                  <c:v>344.43199999999939</c:v>
                </c:pt>
                <c:pt idx="3317">
                  <c:v>408.67799999999983</c:v>
                </c:pt>
                <c:pt idx="3318">
                  <c:v>479.15000000000032</c:v>
                </c:pt>
                <c:pt idx="3319">
                  <c:v>613.524</c:v>
                </c:pt>
                <c:pt idx="3320">
                  <c:v>561.63099999999997</c:v>
                </c:pt>
                <c:pt idx="3321">
                  <c:v>526.3180000000001</c:v>
                </c:pt>
                <c:pt idx="3322">
                  <c:v>578.4430000000001</c:v>
                </c:pt>
                <c:pt idx="3323">
                  <c:v>563.17400000000055</c:v>
                </c:pt>
                <c:pt idx="3324">
                  <c:v>648.03300000000013</c:v>
                </c:pt>
                <c:pt idx="3325">
                  <c:v>449.91700000000003</c:v>
                </c:pt>
                <c:pt idx="3326">
                  <c:v>703.87100000000009</c:v>
                </c:pt>
                <c:pt idx="3327">
                  <c:v>294.29599999999959</c:v>
                </c:pt>
                <c:pt idx="3328">
                  <c:v>344.33099999999968</c:v>
                </c:pt>
                <c:pt idx="3329">
                  <c:v>2020.0260000000001</c:v>
                </c:pt>
                <c:pt idx="3330">
                  <c:v>1563.6229999999998</c:v>
                </c:pt>
                <c:pt idx="3331">
                  <c:v>2000.424</c:v>
                </c:pt>
                <c:pt idx="3332">
                  <c:v>2835.8720000000012</c:v>
                </c:pt>
                <c:pt idx="3333">
                  <c:v>1991.4480000000001</c:v>
                </c:pt>
                <c:pt idx="3334">
                  <c:v>3593.2039999999997</c:v>
                </c:pt>
                <c:pt idx="3335">
                  <c:v>4803.1160000000045</c:v>
                </c:pt>
                <c:pt idx="3336">
                  <c:v>5168.3650000000034</c:v>
                </c:pt>
                <c:pt idx="3337">
                  <c:v>5386.835</c:v>
                </c:pt>
                <c:pt idx="3338">
                  <c:v>5582.8780000000006</c:v>
                </c:pt>
                <c:pt idx="3339">
                  <c:v>5644.3</c:v>
                </c:pt>
                <c:pt idx="3340">
                  <c:v>5645.76</c:v>
                </c:pt>
                <c:pt idx="3341">
                  <c:v>5902.9720000000007</c:v>
                </c:pt>
                <c:pt idx="3342">
                  <c:v>5988.0399999999991</c:v>
                </c:pt>
                <c:pt idx="3343">
                  <c:v>5939.0110000000013</c:v>
                </c:pt>
                <c:pt idx="3344">
                  <c:v>5976.1780000000008</c:v>
                </c:pt>
                <c:pt idx="3345">
                  <c:v>5798.0260000000044</c:v>
                </c:pt>
                <c:pt idx="3346">
                  <c:v>5776.9520000000002</c:v>
                </c:pt>
                <c:pt idx="3347">
                  <c:v>5786.1740000000009</c:v>
                </c:pt>
                <c:pt idx="3348">
                  <c:v>5873.02</c:v>
                </c:pt>
                <c:pt idx="3349">
                  <c:v>5923.9320000000007</c:v>
                </c:pt>
                <c:pt idx="3350">
                  <c:v>5804.7560000000003</c:v>
                </c:pt>
                <c:pt idx="3351">
                  <c:v>5935.2880000000005</c:v>
                </c:pt>
                <c:pt idx="3352">
                  <c:v>6214.9000000000005</c:v>
                </c:pt>
                <c:pt idx="3353">
                  <c:v>6000.6420000000044</c:v>
                </c:pt>
                <c:pt idx="3354">
                  <c:v>5944.3380000000006</c:v>
                </c:pt>
                <c:pt idx="3355">
                  <c:v>6057.0780000000004</c:v>
                </c:pt>
                <c:pt idx="3356">
                  <c:v>6285.0329999999994</c:v>
                </c:pt>
                <c:pt idx="3357">
                  <c:v>6547.103000000001</c:v>
                </c:pt>
                <c:pt idx="3358">
                  <c:v>6642.3190000000004</c:v>
                </c:pt>
                <c:pt idx="3359">
                  <c:v>6661.9309999999996</c:v>
                </c:pt>
                <c:pt idx="3360">
                  <c:v>6638.7390000000005</c:v>
                </c:pt>
                <c:pt idx="3361">
                  <c:v>6584.7099999999991</c:v>
                </c:pt>
                <c:pt idx="3362">
                  <c:v>6508.88</c:v>
                </c:pt>
                <c:pt idx="3363">
                  <c:v>6390.7420000000002</c:v>
                </c:pt>
                <c:pt idx="3364">
                  <c:v>6289.4739999999965</c:v>
                </c:pt>
                <c:pt idx="3365">
                  <c:v>6190.1990000000014</c:v>
                </c:pt>
                <c:pt idx="3366">
                  <c:v>6107.5420000000004</c:v>
                </c:pt>
                <c:pt idx="3367">
                  <c:v>6008.799</c:v>
                </c:pt>
                <c:pt idx="3368">
                  <c:v>6036.335</c:v>
                </c:pt>
                <c:pt idx="3369">
                  <c:v>6023.2450000000008</c:v>
                </c:pt>
                <c:pt idx="3370">
                  <c:v>5945.6920000000046</c:v>
                </c:pt>
                <c:pt idx="3371">
                  <c:v>6101.3600000000024</c:v>
                </c:pt>
                <c:pt idx="3372">
                  <c:v>6127.7769999999991</c:v>
                </c:pt>
                <c:pt idx="3373">
                  <c:v>6299.3130000000001</c:v>
                </c:pt>
                <c:pt idx="3374">
                  <c:v>6503.4550000000008</c:v>
                </c:pt>
                <c:pt idx="3375">
                  <c:v>6507.6379999999999</c:v>
                </c:pt>
                <c:pt idx="3376">
                  <c:v>6509.1690000000035</c:v>
                </c:pt>
                <c:pt idx="3377">
                  <c:v>6542.6780000000008</c:v>
                </c:pt>
                <c:pt idx="3378">
                  <c:v>6579.5890000000009</c:v>
                </c:pt>
                <c:pt idx="3379">
                  <c:v>6501.0340000000006</c:v>
                </c:pt>
                <c:pt idx="3380">
                  <c:v>6072.04</c:v>
                </c:pt>
                <c:pt idx="3381">
                  <c:v>5736.2739999999994</c:v>
                </c:pt>
                <c:pt idx="3382">
                  <c:v>5504.7820000000002</c:v>
                </c:pt>
                <c:pt idx="3383">
                  <c:v>5519.7270000000017</c:v>
                </c:pt>
                <c:pt idx="3384">
                  <c:v>5242.04</c:v>
                </c:pt>
                <c:pt idx="3385">
                  <c:v>4956.3450000000003</c:v>
                </c:pt>
                <c:pt idx="3386">
                  <c:v>4883.8620000000046</c:v>
                </c:pt>
                <c:pt idx="3387">
                  <c:v>5309.4759999999997</c:v>
                </c:pt>
                <c:pt idx="3388">
                  <c:v>5251.7120000000004</c:v>
                </c:pt>
                <c:pt idx="3389">
                  <c:v>5126.2079999999996</c:v>
                </c:pt>
                <c:pt idx="3390">
                  <c:v>5042.4560000000001</c:v>
                </c:pt>
                <c:pt idx="3391">
                  <c:v>5235.4620000000004</c:v>
                </c:pt>
                <c:pt idx="3392">
                  <c:v>5190.45</c:v>
                </c:pt>
                <c:pt idx="3393">
                  <c:v>5085.2860000000001</c:v>
                </c:pt>
                <c:pt idx="3394">
                  <c:v>4953.3030000000008</c:v>
                </c:pt>
                <c:pt idx="3395">
                  <c:v>4813.6240000000034</c:v>
                </c:pt>
                <c:pt idx="3396">
                  <c:v>4681.3879999999999</c:v>
                </c:pt>
                <c:pt idx="3397">
                  <c:v>4572.6940000000004</c:v>
                </c:pt>
                <c:pt idx="3398">
                  <c:v>4456.0280000000002</c:v>
                </c:pt>
                <c:pt idx="3399">
                  <c:v>4314.6330000000007</c:v>
                </c:pt>
                <c:pt idx="3400">
                  <c:v>4211.259</c:v>
                </c:pt>
                <c:pt idx="3401">
                  <c:v>4166.2860000000001</c:v>
                </c:pt>
                <c:pt idx="3402">
                  <c:v>4406.4620000000004</c:v>
                </c:pt>
                <c:pt idx="3403">
                  <c:v>4270.1960000000045</c:v>
                </c:pt>
                <c:pt idx="3404">
                  <c:v>4127.1600000000044</c:v>
                </c:pt>
                <c:pt idx="3405">
                  <c:v>3967.3490000000002</c:v>
                </c:pt>
                <c:pt idx="3406">
                  <c:v>3806.3999999999996</c:v>
                </c:pt>
                <c:pt idx="3407">
                  <c:v>3676.7200000000003</c:v>
                </c:pt>
                <c:pt idx="3408">
                  <c:v>3147.6550000000002</c:v>
                </c:pt>
                <c:pt idx="3409">
                  <c:v>2258.0450000000001</c:v>
                </c:pt>
                <c:pt idx="3410">
                  <c:v>2210.125</c:v>
                </c:pt>
                <c:pt idx="3411">
                  <c:v>2176.1580000000004</c:v>
                </c:pt>
                <c:pt idx="3412">
                  <c:v>2129.7039999999997</c:v>
                </c:pt>
                <c:pt idx="3413">
                  <c:v>2287.2350000000001</c:v>
                </c:pt>
                <c:pt idx="3414">
                  <c:v>2463.643</c:v>
                </c:pt>
                <c:pt idx="3415">
                  <c:v>2558.2219999999998</c:v>
                </c:pt>
                <c:pt idx="3416">
                  <c:v>2602.8200000000002</c:v>
                </c:pt>
                <c:pt idx="3417">
                  <c:v>2568.982</c:v>
                </c:pt>
                <c:pt idx="3418">
                  <c:v>2533.3720000000012</c:v>
                </c:pt>
                <c:pt idx="3419">
                  <c:v>2509.9740000000002</c:v>
                </c:pt>
                <c:pt idx="3420">
                  <c:v>2484.7979999999998</c:v>
                </c:pt>
                <c:pt idx="3421">
                  <c:v>2454.9820000000004</c:v>
                </c:pt>
                <c:pt idx="3422">
                  <c:v>2456.0120000000002</c:v>
                </c:pt>
                <c:pt idx="3423">
                  <c:v>2447.8300000000022</c:v>
                </c:pt>
                <c:pt idx="3424">
                  <c:v>2413.63</c:v>
                </c:pt>
                <c:pt idx="3425">
                  <c:v>2275.2509999999997</c:v>
                </c:pt>
                <c:pt idx="3426">
                  <c:v>2148.2579999999998</c:v>
                </c:pt>
                <c:pt idx="3427">
                  <c:v>1875.62</c:v>
                </c:pt>
                <c:pt idx="3428">
                  <c:v>1871.442</c:v>
                </c:pt>
                <c:pt idx="3429">
                  <c:v>1869.0500000000002</c:v>
                </c:pt>
                <c:pt idx="3430">
                  <c:v>1833.046</c:v>
                </c:pt>
                <c:pt idx="3431">
                  <c:v>1789.5609999999999</c:v>
                </c:pt>
                <c:pt idx="3432">
                  <c:v>1744.9190000000001</c:v>
                </c:pt>
                <c:pt idx="3433">
                  <c:v>1702.4639999999999</c:v>
                </c:pt>
                <c:pt idx="3434">
                  <c:v>1643.4690000000003</c:v>
                </c:pt>
                <c:pt idx="3435">
                  <c:v>1628.1429999999998</c:v>
                </c:pt>
                <c:pt idx="3436">
                  <c:v>1652.8639999999998</c:v>
                </c:pt>
                <c:pt idx="3437">
                  <c:v>1964.7340000000002</c:v>
                </c:pt>
                <c:pt idx="3438">
                  <c:v>2789.3370000000023</c:v>
                </c:pt>
                <c:pt idx="3439">
                  <c:v>3489.0740000000001</c:v>
                </c:pt>
                <c:pt idx="3440">
                  <c:v>3749.614</c:v>
                </c:pt>
                <c:pt idx="3441">
                  <c:v>3568.24</c:v>
                </c:pt>
                <c:pt idx="3442">
                  <c:v>3062.4290000000001</c:v>
                </c:pt>
                <c:pt idx="3443">
                  <c:v>2248.6289999999976</c:v>
                </c:pt>
                <c:pt idx="3444">
                  <c:v>1730.8129999999999</c:v>
                </c:pt>
                <c:pt idx="3445">
                  <c:v>1820.329</c:v>
                </c:pt>
                <c:pt idx="3446">
                  <c:v>2653.9180000000001</c:v>
                </c:pt>
                <c:pt idx="3447">
                  <c:v>3633.0250000000001</c:v>
                </c:pt>
                <c:pt idx="3448">
                  <c:v>4316.3150000000014</c:v>
                </c:pt>
                <c:pt idx="3449">
                  <c:v>4650.63</c:v>
                </c:pt>
                <c:pt idx="3450">
                  <c:v>4748.8359999999993</c:v>
                </c:pt>
                <c:pt idx="3451">
                  <c:v>4780.3450000000003</c:v>
                </c:pt>
                <c:pt idx="3452">
                  <c:v>4825.9520000000002</c:v>
                </c:pt>
                <c:pt idx="3453">
                  <c:v>4944.55</c:v>
                </c:pt>
                <c:pt idx="3454">
                  <c:v>5090.8190000000004</c:v>
                </c:pt>
                <c:pt idx="3455">
                  <c:v>5168.2510000000002</c:v>
                </c:pt>
                <c:pt idx="3456">
                  <c:v>5060.3089999999993</c:v>
                </c:pt>
                <c:pt idx="3457">
                  <c:v>4809.1880000000001</c:v>
                </c:pt>
                <c:pt idx="3458">
                  <c:v>4314.0389999999998</c:v>
                </c:pt>
                <c:pt idx="3459">
                  <c:v>3726.2450000000003</c:v>
                </c:pt>
                <c:pt idx="3460">
                  <c:v>3351.1949999999997</c:v>
                </c:pt>
                <c:pt idx="3461">
                  <c:v>3203.027</c:v>
                </c:pt>
                <c:pt idx="3462">
                  <c:v>3433.4749999999999</c:v>
                </c:pt>
                <c:pt idx="3463">
                  <c:v>3751.0809999999997</c:v>
                </c:pt>
                <c:pt idx="3464">
                  <c:v>3833.9829999999997</c:v>
                </c:pt>
                <c:pt idx="3465">
                  <c:v>3679.8370000000023</c:v>
                </c:pt>
                <c:pt idx="3466">
                  <c:v>3461.8960000000002</c:v>
                </c:pt>
                <c:pt idx="3467">
                  <c:v>3206.3750000000023</c:v>
                </c:pt>
                <c:pt idx="3468">
                  <c:v>3140.0190000000002</c:v>
                </c:pt>
                <c:pt idx="3469">
                  <c:v>3535.5229999999997</c:v>
                </c:pt>
                <c:pt idx="3470">
                  <c:v>4130.3820000000014</c:v>
                </c:pt>
                <c:pt idx="3471">
                  <c:v>4613.2789999999995</c:v>
                </c:pt>
                <c:pt idx="3472">
                  <c:v>4989.5260000000044</c:v>
                </c:pt>
                <c:pt idx="3473">
                  <c:v>5226.6090000000013</c:v>
                </c:pt>
                <c:pt idx="3474">
                  <c:v>5802.1540000000014</c:v>
                </c:pt>
                <c:pt idx="3475">
                  <c:v>5902.9960000000001</c:v>
                </c:pt>
                <c:pt idx="3476">
                  <c:v>5832.0309999999999</c:v>
                </c:pt>
                <c:pt idx="3477">
                  <c:v>5776.3610000000044</c:v>
                </c:pt>
                <c:pt idx="3478">
                  <c:v>5570.0740000000005</c:v>
                </c:pt>
                <c:pt idx="3479">
                  <c:v>5488.8540000000003</c:v>
                </c:pt>
                <c:pt idx="3480">
                  <c:v>5218.9839999999995</c:v>
                </c:pt>
                <c:pt idx="3481">
                  <c:v>4576.8230000000003</c:v>
                </c:pt>
                <c:pt idx="3482">
                  <c:v>3971.7029999999972</c:v>
                </c:pt>
                <c:pt idx="3483">
                  <c:v>3574.1010000000006</c:v>
                </c:pt>
                <c:pt idx="3484">
                  <c:v>3399.2019999999998</c:v>
                </c:pt>
                <c:pt idx="3485">
                  <c:v>3313.1079999999997</c:v>
                </c:pt>
                <c:pt idx="3486">
                  <c:v>2814.3730000000023</c:v>
                </c:pt>
                <c:pt idx="3487">
                  <c:v>2630.5909999999999</c:v>
                </c:pt>
                <c:pt idx="3488">
                  <c:v>2324.7059999999997</c:v>
                </c:pt>
                <c:pt idx="3489">
                  <c:v>1501.81</c:v>
                </c:pt>
                <c:pt idx="3490">
                  <c:v>726.38100000000009</c:v>
                </c:pt>
                <c:pt idx="3491">
                  <c:v>356.74</c:v>
                </c:pt>
                <c:pt idx="3492">
                  <c:v>533.84699999999918</c:v>
                </c:pt>
                <c:pt idx="3493">
                  <c:v>455.464</c:v>
                </c:pt>
                <c:pt idx="3494">
                  <c:v>390.86799999999999</c:v>
                </c:pt>
                <c:pt idx="3495">
                  <c:v>353.59999999999968</c:v>
                </c:pt>
                <c:pt idx="3496">
                  <c:v>319.07299999999969</c:v>
                </c:pt>
                <c:pt idx="3497">
                  <c:v>278.4809999999996</c:v>
                </c:pt>
                <c:pt idx="3498">
                  <c:v>278.05</c:v>
                </c:pt>
                <c:pt idx="3499">
                  <c:v>278.05899999999968</c:v>
                </c:pt>
                <c:pt idx="3500">
                  <c:v>281.14800000000002</c:v>
                </c:pt>
                <c:pt idx="3501">
                  <c:v>279.58699999999959</c:v>
                </c:pt>
                <c:pt idx="3502">
                  <c:v>271.392</c:v>
                </c:pt>
                <c:pt idx="3503">
                  <c:v>272.959</c:v>
                </c:pt>
                <c:pt idx="3504">
                  <c:v>286.79299999999967</c:v>
                </c:pt>
                <c:pt idx="3505">
                  <c:v>297.09500000000003</c:v>
                </c:pt>
                <c:pt idx="3506">
                  <c:v>302.89099999999968</c:v>
                </c:pt>
                <c:pt idx="3507">
                  <c:v>311.39599999999973</c:v>
                </c:pt>
                <c:pt idx="3508">
                  <c:v>317.45799999999969</c:v>
                </c:pt>
                <c:pt idx="3509">
                  <c:v>310.91000000000003</c:v>
                </c:pt>
                <c:pt idx="3510">
                  <c:v>765.20100000000002</c:v>
                </c:pt>
                <c:pt idx="3511">
                  <c:v>1932.44</c:v>
                </c:pt>
                <c:pt idx="3512">
                  <c:v>2924.3390000000022</c:v>
                </c:pt>
                <c:pt idx="3513">
                  <c:v>3544.7190000000001</c:v>
                </c:pt>
                <c:pt idx="3514">
                  <c:v>3583.806</c:v>
                </c:pt>
                <c:pt idx="3515">
                  <c:v>3908.3129999999992</c:v>
                </c:pt>
                <c:pt idx="3516">
                  <c:v>4175.7109999999993</c:v>
                </c:pt>
                <c:pt idx="3517">
                  <c:v>4365.2379999999994</c:v>
                </c:pt>
                <c:pt idx="3518">
                  <c:v>4446.4640000000009</c:v>
                </c:pt>
                <c:pt idx="3519">
                  <c:v>4190.0830000000005</c:v>
                </c:pt>
                <c:pt idx="3520">
                  <c:v>3698.3850000000002</c:v>
                </c:pt>
                <c:pt idx="3521">
                  <c:v>3531.9400000000005</c:v>
                </c:pt>
                <c:pt idx="3522">
                  <c:v>3031.4100000000012</c:v>
                </c:pt>
                <c:pt idx="3523">
                  <c:v>1714.107</c:v>
                </c:pt>
                <c:pt idx="3524">
                  <c:v>395.77700000000004</c:v>
                </c:pt>
                <c:pt idx="3525">
                  <c:v>378.51499999999999</c:v>
                </c:pt>
                <c:pt idx="3526">
                  <c:v>400.15999999999997</c:v>
                </c:pt>
                <c:pt idx="3527">
                  <c:v>420.40999999999974</c:v>
                </c:pt>
                <c:pt idx="3528">
                  <c:v>400.72999999999973</c:v>
                </c:pt>
                <c:pt idx="3529">
                  <c:v>387.89799999999974</c:v>
                </c:pt>
                <c:pt idx="3530">
                  <c:v>535.98699999999997</c:v>
                </c:pt>
                <c:pt idx="3531">
                  <c:v>585.58799999999997</c:v>
                </c:pt>
                <c:pt idx="3532">
                  <c:v>585.99699999999996</c:v>
                </c:pt>
                <c:pt idx="3533">
                  <c:v>582.83699999999931</c:v>
                </c:pt>
                <c:pt idx="3534">
                  <c:v>545.96499999999946</c:v>
                </c:pt>
                <c:pt idx="3535">
                  <c:v>439.25799999999964</c:v>
                </c:pt>
                <c:pt idx="3536">
                  <c:v>407.54000000000008</c:v>
                </c:pt>
                <c:pt idx="3537">
                  <c:v>370.05699999999968</c:v>
                </c:pt>
                <c:pt idx="3538">
                  <c:v>352.02</c:v>
                </c:pt>
                <c:pt idx="3539">
                  <c:v>453.97199999999947</c:v>
                </c:pt>
                <c:pt idx="3540">
                  <c:v>546.97699999999998</c:v>
                </c:pt>
                <c:pt idx="3541">
                  <c:v>630.98699999999997</c:v>
                </c:pt>
                <c:pt idx="3542">
                  <c:v>557.17200000000003</c:v>
                </c:pt>
                <c:pt idx="3543">
                  <c:v>501.79200000000003</c:v>
                </c:pt>
                <c:pt idx="3544">
                  <c:v>508.82500000000005</c:v>
                </c:pt>
                <c:pt idx="3545">
                  <c:v>596.23</c:v>
                </c:pt>
                <c:pt idx="3546">
                  <c:v>663.31599999999946</c:v>
                </c:pt>
                <c:pt idx="3547">
                  <c:v>619.80799999999931</c:v>
                </c:pt>
                <c:pt idx="3548">
                  <c:v>550.46199999999931</c:v>
                </c:pt>
                <c:pt idx="3549">
                  <c:v>625.47399999999993</c:v>
                </c:pt>
                <c:pt idx="3550">
                  <c:v>1374.3309999999999</c:v>
                </c:pt>
                <c:pt idx="3551">
                  <c:v>1316.1560000000002</c:v>
                </c:pt>
                <c:pt idx="3552">
                  <c:v>3532.5950000000012</c:v>
                </c:pt>
                <c:pt idx="3553">
                  <c:v>4111.7660000000014</c:v>
                </c:pt>
                <c:pt idx="3554">
                  <c:v>3923.0630000000006</c:v>
                </c:pt>
                <c:pt idx="3555">
                  <c:v>3311.902</c:v>
                </c:pt>
                <c:pt idx="3556">
                  <c:v>2319.6600000000003</c:v>
                </c:pt>
                <c:pt idx="3557">
                  <c:v>464.99400000000003</c:v>
                </c:pt>
                <c:pt idx="3558">
                  <c:v>217.76100000000002</c:v>
                </c:pt>
                <c:pt idx="3559">
                  <c:v>312.74799999999999</c:v>
                </c:pt>
                <c:pt idx="3560">
                  <c:v>310.02099999999973</c:v>
                </c:pt>
                <c:pt idx="3561">
                  <c:v>272.899</c:v>
                </c:pt>
                <c:pt idx="3562">
                  <c:v>246.60900000000001</c:v>
                </c:pt>
                <c:pt idx="3563">
                  <c:v>334.98899999999946</c:v>
                </c:pt>
                <c:pt idx="3564">
                  <c:v>445.91999999999973</c:v>
                </c:pt>
                <c:pt idx="3565">
                  <c:v>663.59300000000053</c:v>
                </c:pt>
                <c:pt idx="3566">
                  <c:v>874.52199999999948</c:v>
                </c:pt>
                <c:pt idx="3567">
                  <c:v>505.35599999999999</c:v>
                </c:pt>
                <c:pt idx="3568">
                  <c:v>465.71799999999968</c:v>
                </c:pt>
                <c:pt idx="3569">
                  <c:v>516.48099999999999</c:v>
                </c:pt>
                <c:pt idx="3570">
                  <c:v>565.25099999999998</c:v>
                </c:pt>
                <c:pt idx="3571">
                  <c:v>466.34799999999996</c:v>
                </c:pt>
                <c:pt idx="3572">
                  <c:v>494.81299999999999</c:v>
                </c:pt>
                <c:pt idx="3573">
                  <c:v>412.59999999999968</c:v>
                </c:pt>
                <c:pt idx="3574">
                  <c:v>291.94899999999961</c:v>
                </c:pt>
                <c:pt idx="3575">
                  <c:v>258.26799999999969</c:v>
                </c:pt>
                <c:pt idx="3576">
                  <c:v>270.49799999999965</c:v>
                </c:pt>
                <c:pt idx="3577">
                  <c:v>257.91000000000003</c:v>
                </c:pt>
                <c:pt idx="3578">
                  <c:v>187.69899999999998</c:v>
                </c:pt>
                <c:pt idx="3579">
                  <c:v>273.04199999999969</c:v>
                </c:pt>
                <c:pt idx="3580">
                  <c:v>382.25900000000001</c:v>
                </c:pt>
                <c:pt idx="3581">
                  <c:v>286.28299999999973</c:v>
                </c:pt>
                <c:pt idx="3582">
                  <c:v>255.40200000000004</c:v>
                </c:pt>
                <c:pt idx="3583">
                  <c:v>282.875</c:v>
                </c:pt>
                <c:pt idx="3584">
                  <c:v>311.572</c:v>
                </c:pt>
                <c:pt idx="3585">
                  <c:v>235.077</c:v>
                </c:pt>
                <c:pt idx="3586">
                  <c:v>179.87900000000002</c:v>
                </c:pt>
                <c:pt idx="3587">
                  <c:v>250.75400000000002</c:v>
                </c:pt>
                <c:pt idx="3588">
                  <c:v>325.86099999999999</c:v>
                </c:pt>
                <c:pt idx="3589">
                  <c:v>342.66399999999999</c:v>
                </c:pt>
                <c:pt idx="3590">
                  <c:v>363.18</c:v>
                </c:pt>
                <c:pt idx="3591">
                  <c:v>524.34799999999916</c:v>
                </c:pt>
                <c:pt idx="3592">
                  <c:v>553.654</c:v>
                </c:pt>
                <c:pt idx="3593">
                  <c:v>544.30699999999945</c:v>
                </c:pt>
                <c:pt idx="3594">
                  <c:v>732.82899999999938</c:v>
                </c:pt>
                <c:pt idx="3595">
                  <c:v>808.40499999999997</c:v>
                </c:pt>
                <c:pt idx="3596">
                  <c:v>728.29099999999994</c:v>
                </c:pt>
                <c:pt idx="3597">
                  <c:v>690.85199999999918</c:v>
                </c:pt>
                <c:pt idx="3598">
                  <c:v>648.71199999999999</c:v>
                </c:pt>
                <c:pt idx="3599">
                  <c:v>629.59699999999998</c:v>
                </c:pt>
                <c:pt idx="3600">
                  <c:v>635.37399999999991</c:v>
                </c:pt>
                <c:pt idx="3601">
                  <c:v>622.50699999999949</c:v>
                </c:pt>
                <c:pt idx="3602">
                  <c:v>605.154</c:v>
                </c:pt>
                <c:pt idx="3603">
                  <c:v>577.46099999999944</c:v>
                </c:pt>
                <c:pt idx="3604">
                  <c:v>529.6350000000001</c:v>
                </c:pt>
                <c:pt idx="3605">
                  <c:v>503.87400000000002</c:v>
                </c:pt>
                <c:pt idx="3606">
                  <c:v>556.87599999999998</c:v>
                </c:pt>
                <c:pt idx="3607">
                  <c:v>628.53199999999947</c:v>
                </c:pt>
                <c:pt idx="3608">
                  <c:v>465.76</c:v>
                </c:pt>
                <c:pt idx="3609">
                  <c:v>451.4569999999996</c:v>
                </c:pt>
                <c:pt idx="3610">
                  <c:v>528.73399999999992</c:v>
                </c:pt>
                <c:pt idx="3611">
                  <c:v>573.26800000000003</c:v>
                </c:pt>
                <c:pt idx="3612">
                  <c:v>665.90100000000007</c:v>
                </c:pt>
                <c:pt idx="3613">
                  <c:v>675.77500000000055</c:v>
                </c:pt>
                <c:pt idx="3614">
                  <c:v>647.63699999999949</c:v>
                </c:pt>
                <c:pt idx="3615">
                  <c:v>673.57299999999998</c:v>
                </c:pt>
                <c:pt idx="3616">
                  <c:v>666.72299999999996</c:v>
                </c:pt>
                <c:pt idx="3617">
                  <c:v>620.75900000000001</c:v>
                </c:pt>
                <c:pt idx="3618">
                  <c:v>494.82500000000005</c:v>
                </c:pt>
                <c:pt idx="3619">
                  <c:v>513.79999999999995</c:v>
                </c:pt>
                <c:pt idx="3620">
                  <c:v>519.17300000000068</c:v>
                </c:pt>
                <c:pt idx="3621">
                  <c:v>601.721</c:v>
                </c:pt>
                <c:pt idx="3622">
                  <c:v>617.21799999999996</c:v>
                </c:pt>
                <c:pt idx="3623">
                  <c:v>678.12099999999998</c:v>
                </c:pt>
                <c:pt idx="3624">
                  <c:v>756.34299999999917</c:v>
                </c:pt>
                <c:pt idx="3625">
                  <c:v>633.68000000000052</c:v>
                </c:pt>
                <c:pt idx="3626">
                  <c:v>515.19600000000003</c:v>
                </c:pt>
                <c:pt idx="3627">
                  <c:v>554.86399999999946</c:v>
                </c:pt>
                <c:pt idx="3628">
                  <c:v>481.86200000000008</c:v>
                </c:pt>
                <c:pt idx="3629">
                  <c:v>437.41099999999966</c:v>
                </c:pt>
                <c:pt idx="3630">
                  <c:v>457.84000000000032</c:v>
                </c:pt>
                <c:pt idx="3631">
                  <c:v>450.71199999999959</c:v>
                </c:pt>
                <c:pt idx="3632">
                  <c:v>573.58000000000004</c:v>
                </c:pt>
                <c:pt idx="3633">
                  <c:v>844.58900000000051</c:v>
                </c:pt>
                <c:pt idx="3634">
                  <c:v>883.56099999999958</c:v>
                </c:pt>
                <c:pt idx="3635">
                  <c:v>886.58499999999992</c:v>
                </c:pt>
                <c:pt idx="3636">
                  <c:v>764.42099999999948</c:v>
                </c:pt>
                <c:pt idx="3637">
                  <c:v>796.24400000000003</c:v>
                </c:pt>
                <c:pt idx="3638">
                  <c:v>786.41800000000012</c:v>
                </c:pt>
                <c:pt idx="3639">
                  <c:v>828.84299999999905</c:v>
                </c:pt>
                <c:pt idx="3640">
                  <c:v>751.04399999999998</c:v>
                </c:pt>
                <c:pt idx="3641">
                  <c:v>774.28199999999993</c:v>
                </c:pt>
                <c:pt idx="3642">
                  <c:v>754.56000000000006</c:v>
                </c:pt>
                <c:pt idx="3643">
                  <c:v>765.7410000000001</c:v>
                </c:pt>
                <c:pt idx="3644">
                  <c:v>769.68200000000002</c:v>
                </c:pt>
                <c:pt idx="3645">
                  <c:v>756.48099999999999</c:v>
                </c:pt>
                <c:pt idx="3646">
                  <c:v>778.54699999999946</c:v>
                </c:pt>
                <c:pt idx="3647">
                  <c:v>777.83499999999947</c:v>
                </c:pt>
                <c:pt idx="3648">
                  <c:v>855.47300000000052</c:v>
                </c:pt>
                <c:pt idx="3649">
                  <c:v>901.05800000000011</c:v>
                </c:pt>
                <c:pt idx="3650">
                  <c:v>923.69300000000055</c:v>
                </c:pt>
                <c:pt idx="3651">
                  <c:v>928.48099999999988</c:v>
                </c:pt>
                <c:pt idx="3652">
                  <c:v>932.91099999999949</c:v>
                </c:pt>
                <c:pt idx="3653">
                  <c:v>876.22100000000012</c:v>
                </c:pt>
                <c:pt idx="3654">
                  <c:v>842.25900000000001</c:v>
                </c:pt>
                <c:pt idx="3655">
                  <c:v>836.51099999999997</c:v>
                </c:pt>
                <c:pt idx="3656">
                  <c:v>756.0680000000001</c:v>
                </c:pt>
                <c:pt idx="3657">
                  <c:v>722.12300000000005</c:v>
                </c:pt>
                <c:pt idx="3658">
                  <c:v>703.76699999999948</c:v>
                </c:pt>
                <c:pt idx="3659">
                  <c:v>722.29000000000053</c:v>
                </c:pt>
                <c:pt idx="3660">
                  <c:v>738.94099999999946</c:v>
                </c:pt>
                <c:pt idx="3661">
                  <c:v>754.26300000000003</c:v>
                </c:pt>
                <c:pt idx="3662">
                  <c:v>732.42</c:v>
                </c:pt>
                <c:pt idx="3663">
                  <c:v>685.73299999999949</c:v>
                </c:pt>
                <c:pt idx="3664">
                  <c:v>662.53800000000001</c:v>
                </c:pt>
                <c:pt idx="3665">
                  <c:v>669.54</c:v>
                </c:pt>
                <c:pt idx="3666">
                  <c:v>685.98799999999949</c:v>
                </c:pt>
                <c:pt idx="3667">
                  <c:v>679.35899999999947</c:v>
                </c:pt>
                <c:pt idx="3668">
                  <c:v>712.66499999999996</c:v>
                </c:pt>
                <c:pt idx="3669">
                  <c:v>777.82099999999946</c:v>
                </c:pt>
                <c:pt idx="3670">
                  <c:v>889.08800000000053</c:v>
                </c:pt>
                <c:pt idx="3671">
                  <c:v>849.04399999999998</c:v>
                </c:pt>
                <c:pt idx="3672">
                  <c:v>764.44999999999948</c:v>
                </c:pt>
                <c:pt idx="3673">
                  <c:v>754.09699999999987</c:v>
                </c:pt>
                <c:pt idx="3674">
                  <c:v>736.06899999999996</c:v>
                </c:pt>
                <c:pt idx="3675">
                  <c:v>723.97899999999993</c:v>
                </c:pt>
                <c:pt idx="3676">
                  <c:v>714.14199999999948</c:v>
                </c:pt>
                <c:pt idx="3677">
                  <c:v>717.23200000000008</c:v>
                </c:pt>
                <c:pt idx="3678">
                  <c:v>723.17700000000013</c:v>
                </c:pt>
                <c:pt idx="3679">
                  <c:v>762.07100000000014</c:v>
                </c:pt>
                <c:pt idx="3680">
                  <c:v>801.88699999999949</c:v>
                </c:pt>
                <c:pt idx="3681">
                  <c:v>799.12599999999998</c:v>
                </c:pt>
                <c:pt idx="3682">
                  <c:v>807.08799999999997</c:v>
                </c:pt>
                <c:pt idx="3683">
                  <c:v>733.31899999999939</c:v>
                </c:pt>
                <c:pt idx="3684">
                  <c:v>673.2299999999999</c:v>
                </c:pt>
                <c:pt idx="3685">
                  <c:v>618.17299999999989</c:v>
                </c:pt>
                <c:pt idx="3686">
                  <c:v>607.7349999999999</c:v>
                </c:pt>
                <c:pt idx="3687">
                  <c:v>611.46099999999933</c:v>
                </c:pt>
                <c:pt idx="3688">
                  <c:v>623.43799999999931</c:v>
                </c:pt>
                <c:pt idx="3689">
                  <c:v>540.29099999999994</c:v>
                </c:pt>
                <c:pt idx="3690">
                  <c:v>331.83699999999959</c:v>
                </c:pt>
                <c:pt idx="3691">
                  <c:v>153.85100000000014</c:v>
                </c:pt>
                <c:pt idx="3692">
                  <c:v>327.32100000000003</c:v>
                </c:pt>
                <c:pt idx="3693">
                  <c:v>357.26499999999999</c:v>
                </c:pt>
                <c:pt idx="3694">
                  <c:v>341.02299999999974</c:v>
                </c:pt>
                <c:pt idx="3695">
                  <c:v>522.97500000000002</c:v>
                </c:pt>
                <c:pt idx="3696">
                  <c:v>639.26599999999996</c:v>
                </c:pt>
                <c:pt idx="3697">
                  <c:v>679.85599999999931</c:v>
                </c:pt>
                <c:pt idx="3698">
                  <c:v>659.36499999999933</c:v>
                </c:pt>
                <c:pt idx="3699">
                  <c:v>516.86699999999917</c:v>
                </c:pt>
                <c:pt idx="3700">
                  <c:v>444.63</c:v>
                </c:pt>
                <c:pt idx="3701">
                  <c:v>427.13899999999961</c:v>
                </c:pt>
                <c:pt idx="3702">
                  <c:v>441.404</c:v>
                </c:pt>
                <c:pt idx="3703">
                  <c:v>328.80100000000004</c:v>
                </c:pt>
                <c:pt idx="3704">
                  <c:v>291.18400000000008</c:v>
                </c:pt>
                <c:pt idx="3705">
                  <c:v>365.53499999999968</c:v>
                </c:pt>
                <c:pt idx="3706">
                  <c:v>359.38799999999969</c:v>
                </c:pt>
                <c:pt idx="3707">
                  <c:v>349.01099999999968</c:v>
                </c:pt>
                <c:pt idx="3708">
                  <c:v>323.16400000000033</c:v>
                </c:pt>
                <c:pt idx="3709">
                  <c:v>308.35000000000002</c:v>
                </c:pt>
                <c:pt idx="3710">
                  <c:v>309.05899999999968</c:v>
                </c:pt>
                <c:pt idx="3711">
                  <c:v>319.24699999999967</c:v>
                </c:pt>
                <c:pt idx="3712">
                  <c:v>318.14299999999997</c:v>
                </c:pt>
                <c:pt idx="3713">
                  <c:v>289.25699999999961</c:v>
                </c:pt>
                <c:pt idx="3714">
                  <c:v>273.82399999999961</c:v>
                </c:pt>
                <c:pt idx="3715">
                  <c:v>287.79899999999947</c:v>
                </c:pt>
                <c:pt idx="3716">
                  <c:v>306.68899999999968</c:v>
                </c:pt>
                <c:pt idx="3717">
                  <c:v>270</c:v>
                </c:pt>
                <c:pt idx="3718">
                  <c:v>292.9969999999995</c:v>
                </c:pt>
                <c:pt idx="3719">
                  <c:v>318.94699999999955</c:v>
                </c:pt>
                <c:pt idx="3720">
                  <c:v>294.47599999999966</c:v>
                </c:pt>
                <c:pt idx="3721">
                  <c:v>272.44299999999993</c:v>
                </c:pt>
                <c:pt idx="3722">
                  <c:v>268.584</c:v>
                </c:pt>
                <c:pt idx="3723">
                  <c:v>238.65800000000004</c:v>
                </c:pt>
                <c:pt idx="3724">
                  <c:v>240.90100000000001</c:v>
                </c:pt>
                <c:pt idx="3725">
                  <c:v>235.85700000000017</c:v>
                </c:pt>
                <c:pt idx="3726">
                  <c:v>215.00599999999997</c:v>
                </c:pt>
                <c:pt idx="3727">
                  <c:v>217.92600000000004</c:v>
                </c:pt>
                <c:pt idx="3728">
                  <c:v>222.2</c:v>
                </c:pt>
                <c:pt idx="3729">
                  <c:v>206.37100000000001</c:v>
                </c:pt>
                <c:pt idx="3730">
                  <c:v>184.94500000000005</c:v>
                </c:pt>
                <c:pt idx="3731">
                  <c:v>176.28300000000002</c:v>
                </c:pt>
                <c:pt idx="3732">
                  <c:v>436.17199999999963</c:v>
                </c:pt>
                <c:pt idx="3733">
                  <c:v>103.48099999999999</c:v>
                </c:pt>
                <c:pt idx="3734">
                  <c:v>197.60900000000001</c:v>
                </c:pt>
                <c:pt idx="3735">
                  <c:v>190.58200000000008</c:v>
                </c:pt>
                <c:pt idx="3736">
                  <c:v>245.28999999999996</c:v>
                </c:pt>
                <c:pt idx="3737">
                  <c:v>173.05100000000004</c:v>
                </c:pt>
                <c:pt idx="3738">
                  <c:v>184.648</c:v>
                </c:pt>
                <c:pt idx="3739">
                  <c:v>224.15100000000001</c:v>
                </c:pt>
                <c:pt idx="3740">
                  <c:v>418.85599999999999</c:v>
                </c:pt>
                <c:pt idx="3741">
                  <c:v>348.40799999999973</c:v>
                </c:pt>
                <c:pt idx="3742">
                  <c:v>232.44200000000001</c:v>
                </c:pt>
                <c:pt idx="3743">
                  <c:v>204.57499999999999</c:v>
                </c:pt>
                <c:pt idx="3744">
                  <c:v>303.7099999999997</c:v>
                </c:pt>
                <c:pt idx="3745">
                  <c:v>267.17099999999999</c:v>
                </c:pt>
                <c:pt idx="3746">
                  <c:v>217.60900000000001</c:v>
                </c:pt>
                <c:pt idx="3747">
                  <c:v>223.90399999999997</c:v>
                </c:pt>
                <c:pt idx="3748">
                  <c:v>254.08500000000001</c:v>
                </c:pt>
                <c:pt idx="3749">
                  <c:v>250.94599999999997</c:v>
                </c:pt>
                <c:pt idx="3750">
                  <c:v>252.81399999999999</c:v>
                </c:pt>
                <c:pt idx="3751">
                  <c:v>303.279</c:v>
                </c:pt>
                <c:pt idx="3752">
                  <c:v>272.70400000000001</c:v>
                </c:pt>
                <c:pt idx="3753">
                  <c:v>280.83799999999968</c:v>
                </c:pt>
                <c:pt idx="3754">
                  <c:v>266.57499999999999</c:v>
                </c:pt>
                <c:pt idx="3755">
                  <c:v>370.10399999999993</c:v>
                </c:pt>
                <c:pt idx="3756">
                  <c:v>450.30599999999993</c:v>
                </c:pt>
                <c:pt idx="3757">
                  <c:v>402.358</c:v>
                </c:pt>
                <c:pt idx="3758">
                  <c:v>458.51599999999968</c:v>
                </c:pt>
                <c:pt idx="3759">
                  <c:v>371.2069999999996</c:v>
                </c:pt>
                <c:pt idx="3760">
                  <c:v>363.31100000000004</c:v>
                </c:pt>
                <c:pt idx="3761">
                  <c:v>365.20300000000003</c:v>
                </c:pt>
                <c:pt idx="3762">
                  <c:v>358.48799999999966</c:v>
                </c:pt>
                <c:pt idx="3763">
                  <c:v>335.22999999999973</c:v>
                </c:pt>
                <c:pt idx="3764">
                  <c:v>297.9569999999996</c:v>
                </c:pt>
                <c:pt idx="3765">
                  <c:v>308.70300000000003</c:v>
                </c:pt>
                <c:pt idx="3766">
                  <c:v>326.35500000000002</c:v>
                </c:pt>
                <c:pt idx="3767">
                  <c:v>279.93099999999953</c:v>
                </c:pt>
                <c:pt idx="3768">
                  <c:v>248.88300000000004</c:v>
                </c:pt>
                <c:pt idx="3769">
                  <c:v>268.17099999999999</c:v>
                </c:pt>
                <c:pt idx="3770">
                  <c:v>272.5079999999997</c:v>
                </c:pt>
                <c:pt idx="3771">
                  <c:v>258.31200000000001</c:v>
                </c:pt>
                <c:pt idx="3772">
                  <c:v>281.79899999999947</c:v>
                </c:pt>
                <c:pt idx="3773">
                  <c:v>309.48299999999961</c:v>
                </c:pt>
                <c:pt idx="3774">
                  <c:v>239.58500000000001</c:v>
                </c:pt>
                <c:pt idx="3775">
                  <c:v>253.464</c:v>
                </c:pt>
                <c:pt idx="3776">
                  <c:v>280.22899999999953</c:v>
                </c:pt>
                <c:pt idx="3777">
                  <c:v>282.48699999999945</c:v>
                </c:pt>
                <c:pt idx="3778">
                  <c:v>285.21000000000004</c:v>
                </c:pt>
                <c:pt idx="3779">
                  <c:v>286.9319999999995</c:v>
                </c:pt>
                <c:pt idx="3780">
                  <c:v>289.22499999999968</c:v>
                </c:pt>
                <c:pt idx="3781">
                  <c:v>282.65199999999999</c:v>
                </c:pt>
                <c:pt idx="3782">
                  <c:v>255.02000000000004</c:v>
                </c:pt>
                <c:pt idx="3783">
                  <c:v>224.21800000000002</c:v>
                </c:pt>
                <c:pt idx="3784">
                  <c:v>204.48800000000014</c:v>
                </c:pt>
                <c:pt idx="3785">
                  <c:v>132.10600000000002</c:v>
                </c:pt>
                <c:pt idx="3786">
                  <c:v>122.84300000000002</c:v>
                </c:pt>
                <c:pt idx="3787">
                  <c:v>120.95699999999999</c:v>
                </c:pt>
                <c:pt idx="3788">
                  <c:v>439.613</c:v>
                </c:pt>
                <c:pt idx="3789">
                  <c:v>1804.3050000000001</c:v>
                </c:pt>
                <c:pt idx="3790">
                  <c:v>2219.828</c:v>
                </c:pt>
                <c:pt idx="3791">
                  <c:v>2666.2930000000001</c:v>
                </c:pt>
                <c:pt idx="3792">
                  <c:v>2913.0920000000001</c:v>
                </c:pt>
                <c:pt idx="3793">
                  <c:v>2932.5889999999977</c:v>
                </c:pt>
                <c:pt idx="3794">
                  <c:v>2982.0739999999996</c:v>
                </c:pt>
                <c:pt idx="3795">
                  <c:v>2946.7659999999987</c:v>
                </c:pt>
                <c:pt idx="3796">
                  <c:v>2994.4430000000002</c:v>
                </c:pt>
                <c:pt idx="3797">
                  <c:v>3014.3720000000012</c:v>
                </c:pt>
                <c:pt idx="3798">
                  <c:v>3013.2200000000003</c:v>
                </c:pt>
                <c:pt idx="3799">
                  <c:v>2982.8470000000002</c:v>
                </c:pt>
                <c:pt idx="3800">
                  <c:v>3002.2089999999976</c:v>
                </c:pt>
                <c:pt idx="3801">
                  <c:v>2993.0149999999999</c:v>
                </c:pt>
                <c:pt idx="3802">
                  <c:v>2979.1839999999997</c:v>
                </c:pt>
                <c:pt idx="3803">
                  <c:v>2985.674</c:v>
                </c:pt>
                <c:pt idx="3804">
                  <c:v>3071.8510000000024</c:v>
                </c:pt>
                <c:pt idx="3805">
                  <c:v>3060.3310000000019</c:v>
                </c:pt>
                <c:pt idx="3806">
                  <c:v>3020.9079999999999</c:v>
                </c:pt>
                <c:pt idx="3807">
                  <c:v>3010.6619999999998</c:v>
                </c:pt>
                <c:pt idx="3808">
                  <c:v>2996.6970000000001</c:v>
                </c:pt>
                <c:pt idx="3809">
                  <c:v>2979.0329999999999</c:v>
                </c:pt>
                <c:pt idx="3810">
                  <c:v>2978.0699999999997</c:v>
                </c:pt>
                <c:pt idx="3811">
                  <c:v>2934.6659999999997</c:v>
                </c:pt>
                <c:pt idx="3812">
                  <c:v>2895.444</c:v>
                </c:pt>
                <c:pt idx="3813">
                  <c:v>2843.2079999999987</c:v>
                </c:pt>
                <c:pt idx="3814">
                  <c:v>2870.9450000000006</c:v>
                </c:pt>
                <c:pt idx="3815">
                  <c:v>2834.32</c:v>
                </c:pt>
                <c:pt idx="3816">
                  <c:v>2739.5250000000001</c:v>
                </c:pt>
                <c:pt idx="3817">
                  <c:v>2577.5230000000001</c:v>
                </c:pt>
                <c:pt idx="3818">
                  <c:v>2130.2130000000002</c:v>
                </c:pt>
                <c:pt idx="3819">
                  <c:v>1710.145</c:v>
                </c:pt>
                <c:pt idx="3820">
                  <c:v>1361.9630000000002</c:v>
                </c:pt>
                <c:pt idx="3821">
                  <c:v>1347.7190000000001</c:v>
                </c:pt>
                <c:pt idx="3822">
                  <c:v>689.83299999999917</c:v>
                </c:pt>
                <c:pt idx="3823">
                  <c:v>615.94999999999948</c:v>
                </c:pt>
                <c:pt idx="3824">
                  <c:v>144.87600000000003</c:v>
                </c:pt>
                <c:pt idx="3825">
                  <c:v>81.746000000000024</c:v>
                </c:pt>
                <c:pt idx="3826">
                  <c:v>186.54199999999997</c:v>
                </c:pt>
                <c:pt idx="3827">
                  <c:v>147.12300000000002</c:v>
                </c:pt>
                <c:pt idx="3828">
                  <c:v>7.9950000000000161</c:v>
                </c:pt>
                <c:pt idx="3829">
                  <c:v>-58.370000000000005</c:v>
                </c:pt>
                <c:pt idx="3830">
                  <c:v>-98.948000000000022</c:v>
                </c:pt>
                <c:pt idx="3831">
                  <c:v>-70.794000000000025</c:v>
                </c:pt>
                <c:pt idx="3832">
                  <c:v>-111.15900000000001</c:v>
                </c:pt>
                <c:pt idx="3833">
                  <c:v>-115.72899999999998</c:v>
                </c:pt>
                <c:pt idx="3834">
                  <c:v>-89.332000000000008</c:v>
                </c:pt>
                <c:pt idx="3835">
                  <c:v>-84.138000000000019</c:v>
                </c:pt>
                <c:pt idx="3836">
                  <c:v>-82.298000000000002</c:v>
                </c:pt>
                <c:pt idx="3837">
                  <c:v>-92.028999999999982</c:v>
                </c:pt>
                <c:pt idx="3838">
                  <c:v>-92.579999999999984</c:v>
                </c:pt>
                <c:pt idx="3839">
                  <c:v>-87.075999999999979</c:v>
                </c:pt>
                <c:pt idx="3840">
                  <c:v>-88.319000000000003</c:v>
                </c:pt>
                <c:pt idx="3841">
                  <c:v>-86.437000000000026</c:v>
                </c:pt>
                <c:pt idx="3842">
                  <c:v>-90.634999999999991</c:v>
                </c:pt>
                <c:pt idx="3843">
                  <c:v>-92.874999999999986</c:v>
                </c:pt>
                <c:pt idx="3844">
                  <c:v>-93.327999999999989</c:v>
                </c:pt>
                <c:pt idx="3845">
                  <c:v>-95.393000000000001</c:v>
                </c:pt>
                <c:pt idx="3846">
                  <c:v>-96.60599999999998</c:v>
                </c:pt>
                <c:pt idx="3847">
                  <c:v>-96.277000000000015</c:v>
                </c:pt>
                <c:pt idx="3848">
                  <c:v>-92.63</c:v>
                </c:pt>
                <c:pt idx="3849">
                  <c:v>-40.969000000000008</c:v>
                </c:pt>
                <c:pt idx="3850">
                  <c:v>135.684</c:v>
                </c:pt>
                <c:pt idx="3851">
                  <c:v>168.36900000000003</c:v>
                </c:pt>
                <c:pt idx="3852">
                  <c:v>199.40900000000002</c:v>
                </c:pt>
                <c:pt idx="3853">
                  <c:v>140.416</c:v>
                </c:pt>
                <c:pt idx="3854">
                  <c:v>136.24299999999999</c:v>
                </c:pt>
                <c:pt idx="3855">
                  <c:v>147.55800000000013</c:v>
                </c:pt>
                <c:pt idx="3856">
                  <c:v>140.17299999999997</c:v>
                </c:pt>
                <c:pt idx="3857">
                  <c:v>116.752</c:v>
                </c:pt>
                <c:pt idx="3858">
                  <c:v>108.70099999999999</c:v>
                </c:pt>
                <c:pt idx="3859">
                  <c:v>96.877999999999986</c:v>
                </c:pt>
                <c:pt idx="3860">
                  <c:v>75.326999999999998</c:v>
                </c:pt>
                <c:pt idx="3861">
                  <c:v>87.527999999999992</c:v>
                </c:pt>
                <c:pt idx="3862">
                  <c:v>83.462000000000003</c:v>
                </c:pt>
                <c:pt idx="3863">
                  <c:v>68.926000000000002</c:v>
                </c:pt>
                <c:pt idx="3864">
                  <c:v>101.24000000000002</c:v>
                </c:pt>
                <c:pt idx="3865">
                  <c:v>48.300999999999988</c:v>
                </c:pt>
                <c:pt idx="3866">
                  <c:v>75.546999999999997</c:v>
                </c:pt>
                <c:pt idx="3867">
                  <c:v>92.495000000000005</c:v>
                </c:pt>
                <c:pt idx="3868">
                  <c:v>78.679999999999978</c:v>
                </c:pt>
                <c:pt idx="3869">
                  <c:v>95.793999999999997</c:v>
                </c:pt>
                <c:pt idx="3870">
                  <c:v>94.185999999999979</c:v>
                </c:pt>
                <c:pt idx="3871">
                  <c:v>101.39400000000002</c:v>
                </c:pt>
                <c:pt idx="3872">
                  <c:v>226.33700000000007</c:v>
                </c:pt>
                <c:pt idx="3873">
                  <c:v>278.41700000000003</c:v>
                </c:pt>
                <c:pt idx="3874">
                  <c:v>231.24399999999989</c:v>
                </c:pt>
                <c:pt idx="3875">
                  <c:v>206.12900000000002</c:v>
                </c:pt>
                <c:pt idx="3876">
                  <c:v>226.84700000000001</c:v>
                </c:pt>
                <c:pt idx="3877">
                  <c:v>336.29899999999947</c:v>
                </c:pt>
                <c:pt idx="3878">
                  <c:v>218.54200000000003</c:v>
                </c:pt>
                <c:pt idx="3879">
                  <c:v>228.03599999999997</c:v>
                </c:pt>
                <c:pt idx="3880">
                  <c:v>277.23799999999966</c:v>
                </c:pt>
                <c:pt idx="3881">
                  <c:v>245.95300000000003</c:v>
                </c:pt>
                <c:pt idx="3882">
                  <c:v>336.12199999999967</c:v>
                </c:pt>
                <c:pt idx="3883">
                  <c:v>480.21</c:v>
                </c:pt>
                <c:pt idx="3884">
                  <c:v>538.03699999999947</c:v>
                </c:pt>
                <c:pt idx="3885">
                  <c:v>511.20899999999961</c:v>
                </c:pt>
                <c:pt idx="3886">
                  <c:v>501.35599999999999</c:v>
                </c:pt>
                <c:pt idx="3887">
                  <c:v>440.99400000000003</c:v>
                </c:pt>
                <c:pt idx="3888">
                  <c:v>365.20800000000003</c:v>
                </c:pt>
                <c:pt idx="3889">
                  <c:v>375.91099999999966</c:v>
                </c:pt>
                <c:pt idx="3890">
                  <c:v>368.96699999999953</c:v>
                </c:pt>
                <c:pt idx="3891">
                  <c:v>364.351</c:v>
                </c:pt>
                <c:pt idx="3892">
                  <c:v>252.05700000000004</c:v>
                </c:pt>
                <c:pt idx="3893">
                  <c:v>196.07499999999999</c:v>
                </c:pt>
                <c:pt idx="3894">
                  <c:v>264.3589999999997</c:v>
                </c:pt>
                <c:pt idx="3895">
                  <c:v>288.72899999999953</c:v>
                </c:pt>
                <c:pt idx="3896">
                  <c:v>365.21099999999967</c:v>
                </c:pt>
                <c:pt idx="3897">
                  <c:v>441.03799999999967</c:v>
                </c:pt>
                <c:pt idx="3898">
                  <c:v>534.74800000000005</c:v>
                </c:pt>
                <c:pt idx="3899">
                  <c:v>464.73399999999936</c:v>
                </c:pt>
                <c:pt idx="3900">
                  <c:v>478.86100000000005</c:v>
                </c:pt>
                <c:pt idx="3901">
                  <c:v>478.33799999999968</c:v>
                </c:pt>
                <c:pt idx="3902">
                  <c:v>479.28899999999953</c:v>
                </c:pt>
                <c:pt idx="3903">
                  <c:v>408.71299999999968</c:v>
                </c:pt>
                <c:pt idx="3904">
                  <c:v>436.89299999999969</c:v>
                </c:pt>
                <c:pt idx="3905">
                  <c:v>489.08399999999961</c:v>
                </c:pt>
                <c:pt idx="3906">
                  <c:v>346.81599999999969</c:v>
                </c:pt>
                <c:pt idx="3907">
                  <c:v>248.83500000000004</c:v>
                </c:pt>
                <c:pt idx="3908">
                  <c:v>303.90499999999969</c:v>
                </c:pt>
                <c:pt idx="3909">
                  <c:v>450.27700000000004</c:v>
                </c:pt>
                <c:pt idx="3910">
                  <c:v>450.37599999999969</c:v>
                </c:pt>
                <c:pt idx="3911">
                  <c:v>371.1369999999996</c:v>
                </c:pt>
                <c:pt idx="3912">
                  <c:v>358.01200000000006</c:v>
                </c:pt>
                <c:pt idx="3913">
                  <c:v>492.54899999999969</c:v>
                </c:pt>
                <c:pt idx="3914">
                  <c:v>461.65099999999995</c:v>
                </c:pt>
                <c:pt idx="3915">
                  <c:v>510.73699999999945</c:v>
                </c:pt>
                <c:pt idx="3916">
                  <c:v>346.19500000000005</c:v>
                </c:pt>
                <c:pt idx="3917">
                  <c:v>283.85299999999995</c:v>
                </c:pt>
                <c:pt idx="3918">
                  <c:v>322.91899999999947</c:v>
                </c:pt>
                <c:pt idx="3919">
                  <c:v>493.77700000000004</c:v>
                </c:pt>
                <c:pt idx="3920">
                  <c:v>511.68600000000004</c:v>
                </c:pt>
                <c:pt idx="3921">
                  <c:v>476.21799999999968</c:v>
                </c:pt>
                <c:pt idx="3922">
                  <c:v>340.95400000000001</c:v>
                </c:pt>
                <c:pt idx="3923">
                  <c:v>507.64200000000028</c:v>
                </c:pt>
                <c:pt idx="3924">
                  <c:v>545.17300000000068</c:v>
                </c:pt>
                <c:pt idx="3925">
                  <c:v>474.65400000000028</c:v>
                </c:pt>
                <c:pt idx="3926">
                  <c:v>409.95099999999974</c:v>
                </c:pt>
                <c:pt idx="3927">
                  <c:v>490.53</c:v>
                </c:pt>
                <c:pt idx="3928">
                  <c:v>528.56199999999933</c:v>
                </c:pt>
                <c:pt idx="3929">
                  <c:v>400.53499999999968</c:v>
                </c:pt>
                <c:pt idx="3930">
                  <c:v>466.76</c:v>
                </c:pt>
                <c:pt idx="3931">
                  <c:v>503.02299999999974</c:v>
                </c:pt>
                <c:pt idx="3932">
                  <c:v>493.89799999999968</c:v>
                </c:pt>
                <c:pt idx="3933">
                  <c:v>459.67200000000008</c:v>
                </c:pt>
                <c:pt idx="3934">
                  <c:v>477.541</c:v>
                </c:pt>
                <c:pt idx="3935">
                  <c:v>453.96199999999959</c:v>
                </c:pt>
                <c:pt idx="3936">
                  <c:v>346.04500000000002</c:v>
                </c:pt>
                <c:pt idx="3937">
                  <c:v>422.01299999999969</c:v>
                </c:pt>
                <c:pt idx="3938">
                  <c:v>390.15299999999991</c:v>
                </c:pt>
                <c:pt idx="3939">
                  <c:v>378.25300000000004</c:v>
                </c:pt>
                <c:pt idx="3940">
                  <c:v>537.072</c:v>
                </c:pt>
                <c:pt idx="3941">
                  <c:v>503.60199999999969</c:v>
                </c:pt>
                <c:pt idx="3942">
                  <c:v>372.48900000000003</c:v>
                </c:pt>
                <c:pt idx="3943">
                  <c:v>246.018</c:v>
                </c:pt>
                <c:pt idx="3944">
                  <c:v>410.553</c:v>
                </c:pt>
                <c:pt idx="3945">
                  <c:v>494.89200000000005</c:v>
                </c:pt>
                <c:pt idx="3946">
                  <c:v>406.07</c:v>
                </c:pt>
                <c:pt idx="3947">
                  <c:v>356.46599999999967</c:v>
                </c:pt>
                <c:pt idx="3948">
                  <c:v>355.53500000000003</c:v>
                </c:pt>
                <c:pt idx="3949">
                  <c:v>433.64300000000031</c:v>
                </c:pt>
                <c:pt idx="3950">
                  <c:v>373.28299999999973</c:v>
                </c:pt>
                <c:pt idx="3951">
                  <c:v>370.99799999999959</c:v>
                </c:pt>
                <c:pt idx="3952">
                  <c:v>293.553</c:v>
                </c:pt>
                <c:pt idx="3953">
                  <c:v>152.58100000000007</c:v>
                </c:pt>
                <c:pt idx="3954">
                  <c:v>210.12200000000001</c:v>
                </c:pt>
                <c:pt idx="3955">
                  <c:v>240.15800000000004</c:v>
                </c:pt>
                <c:pt idx="3956">
                  <c:v>238.56800000000001</c:v>
                </c:pt>
                <c:pt idx="3957">
                  <c:v>203.71800000000002</c:v>
                </c:pt>
                <c:pt idx="3958">
                  <c:v>258.30799999999999</c:v>
                </c:pt>
                <c:pt idx="3959">
                  <c:v>221.88800000000023</c:v>
                </c:pt>
                <c:pt idx="3960">
                  <c:v>216.23999999999998</c:v>
                </c:pt>
                <c:pt idx="3961">
                  <c:v>312.12599999999969</c:v>
                </c:pt>
                <c:pt idx="3962">
                  <c:v>318.74</c:v>
                </c:pt>
                <c:pt idx="3963">
                  <c:v>295.16800000000001</c:v>
                </c:pt>
                <c:pt idx="3964">
                  <c:v>250.26999999999998</c:v>
                </c:pt>
                <c:pt idx="3965">
                  <c:v>290.91899999999947</c:v>
                </c:pt>
                <c:pt idx="3966">
                  <c:v>368.52699999999953</c:v>
                </c:pt>
                <c:pt idx="3967">
                  <c:v>361.79999999999961</c:v>
                </c:pt>
                <c:pt idx="3968">
                  <c:v>447.6359999999998</c:v>
                </c:pt>
                <c:pt idx="3969">
                  <c:v>402.31799999999993</c:v>
                </c:pt>
                <c:pt idx="3970">
                  <c:v>340.15600000000006</c:v>
                </c:pt>
                <c:pt idx="3971">
                  <c:v>318.66200000000032</c:v>
                </c:pt>
                <c:pt idx="3972">
                  <c:v>285.93299999999959</c:v>
                </c:pt>
                <c:pt idx="3973">
                  <c:v>269.58500000000004</c:v>
                </c:pt>
                <c:pt idx="3974">
                  <c:v>263.49399999999946</c:v>
                </c:pt>
                <c:pt idx="3975">
                  <c:v>313.87</c:v>
                </c:pt>
                <c:pt idx="3976">
                  <c:v>323.77299999999974</c:v>
                </c:pt>
                <c:pt idx="3977">
                  <c:v>485.29299999999967</c:v>
                </c:pt>
                <c:pt idx="3978">
                  <c:v>498.7309999999996</c:v>
                </c:pt>
                <c:pt idx="3979">
                  <c:v>512.88099999999997</c:v>
                </c:pt>
                <c:pt idx="3980">
                  <c:v>621.46400000000006</c:v>
                </c:pt>
                <c:pt idx="3981">
                  <c:v>661.39699999999948</c:v>
                </c:pt>
                <c:pt idx="3982">
                  <c:v>637</c:v>
                </c:pt>
                <c:pt idx="3983">
                  <c:v>670.88800000000003</c:v>
                </c:pt>
                <c:pt idx="3984">
                  <c:v>515.61699999999996</c:v>
                </c:pt>
                <c:pt idx="3985">
                  <c:v>518.39699999999948</c:v>
                </c:pt>
                <c:pt idx="3986">
                  <c:v>576.47699999999998</c:v>
                </c:pt>
                <c:pt idx="3987">
                  <c:v>707.90300000000002</c:v>
                </c:pt>
                <c:pt idx="3988">
                  <c:v>751.79500000000053</c:v>
                </c:pt>
                <c:pt idx="3989">
                  <c:v>706.10199999999998</c:v>
                </c:pt>
                <c:pt idx="3990">
                  <c:v>692.90699999999947</c:v>
                </c:pt>
                <c:pt idx="3991">
                  <c:v>705.41199999999947</c:v>
                </c:pt>
                <c:pt idx="3992">
                  <c:v>687.80699999999945</c:v>
                </c:pt>
                <c:pt idx="3993">
                  <c:v>626.60299999999938</c:v>
                </c:pt>
                <c:pt idx="3994">
                  <c:v>670.63599999999997</c:v>
                </c:pt>
                <c:pt idx="3995">
                  <c:v>743.07100000000003</c:v>
                </c:pt>
                <c:pt idx="3996">
                  <c:v>705.15300000000002</c:v>
                </c:pt>
                <c:pt idx="3997">
                  <c:v>723.13900000000001</c:v>
                </c:pt>
                <c:pt idx="3998">
                  <c:v>729.39699999999948</c:v>
                </c:pt>
                <c:pt idx="3999">
                  <c:v>663.06099999999947</c:v>
                </c:pt>
                <c:pt idx="4000">
                  <c:v>632.64499999999998</c:v>
                </c:pt>
                <c:pt idx="4001">
                  <c:v>705.52099999999996</c:v>
                </c:pt>
                <c:pt idx="4002">
                  <c:v>725.95599999999945</c:v>
                </c:pt>
                <c:pt idx="4003">
                  <c:v>717.77000000000055</c:v>
                </c:pt>
                <c:pt idx="4004">
                  <c:v>679.74</c:v>
                </c:pt>
                <c:pt idx="4005">
                  <c:v>689.37400000000002</c:v>
                </c:pt>
                <c:pt idx="4006">
                  <c:v>666.64400000000001</c:v>
                </c:pt>
                <c:pt idx="4007">
                  <c:v>692.81499999999949</c:v>
                </c:pt>
                <c:pt idx="4008">
                  <c:v>694.31899999999996</c:v>
                </c:pt>
                <c:pt idx="4009">
                  <c:v>655.23800000000051</c:v>
                </c:pt>
                <c:pt idx="4010">
                  <c:v>627</c:v>
                </c:pt>
                <c:pt idx="4011">
                  <c:v>656.46099999999944</c:v>
                </c:pt>
                <c:pt idx="4012">
                  <c:v>693.17300000000068</c:v>
                </c:pt>
                <c:pt idx="4013">
                  <c:v>717.58699999999999</c:v>
                </c:pt>
                <c:pt idx="4014">
                  <c:v>752.29600000000005</c:v>
                </c:pt>
                <c:pt idx="4015">
                  <c:v>745.95399999999938</c:v>
                </c:pt>
                <c:pt idx="4016">
                  <c:v>736.76199999999949</c:v>
                </c:pt>
                <c:pt idx="4017">
                  <c:v>752.06</c:v>
                </c:pt>
                <c:pt idx="4018">
                  <c:v>716.25300000000004</c:v>
                </c:pt>
                <c:pt idx="4019">
                  <c:v>589.93099999999947</c:v>
                </c:pt>
                <c:pt idx="4020">
                  <c:v>535.57600000000002</c:v>
                </c:pt>
                <c:pt idx="4021">
                  <c:v>533.52199999999948</c:v>
                </c:pt>
                <c:pt idx="4022">
                  <c:v>538.26099999999997</c:v>
                </c:pt>
                <c:pt idx="4023">
                  <c:v>492.4569999999996</c:v>
                </c:pt>
                <c:pt idx="4024">
                  <c:v>444.67599999999999</c:v>
                </c:pt>
                <c:pt idx="4025">
                  <c:v>466.21199999999959</c:v>
                </c:pt>
                <c:pt idx="4026">
                  <c:v>525.49900000000002</c:v>
                </c:pt>
                <c:pt idx="4027">
                  <c:v>557.07299999999998</c:v>
                </c:pt>
                <c:pt idx="4028">
                  <c:v>551.69400000000053</c:v>
                </c:pt>
                <c:pt idx="4029">
                  <c:v>582.64599999999996</c:v>
                </c:pt>
                <c:pt idx="4030">
                  <c:v>583.43699999999944</c:v>
                </c:pt>
                <c:pt idx="4031">
                  <c:v>589.82799999999918</c:v>
                </c:pt>
                <c:pt idx="4032">
                  <c:v>595.303</c:v>
                </c:pt>
                <c:pt idx="4033">
                  <c:v>575.45299999999918</c:v>
                </c:pt>
                <c:pt idx="4034">
                  <c:v>587.75099999999998</c:v>
                </c:pt>
                <c:pt idx="4035">
                  <c:v>615.89599999999996</c:v>
                </c:pt>
                <c:pt idx="4036">
                  <c:v>635.29400000000055</c:v>
                </c:pt>
                <c:pt idx="4037">
                  <c:v>521.78900000000056</c:v>
                </c:pt>
                <c:pt idx="4038">
                  <c:v>552.71299999999997</c:v>
                </c:pt>
                <c:pt idx="4039">
                  <c:v>530.53300000000002</c:v>
                </c:pt>
                <c:pt idx="4040">
                  <c:v>507.24900000000002</c:v>
                </c:pt>
                <c:pt idx="4041">
                  <c:v>464.69900000000001</c:v>
                </c:pt>
                <c:pt idx="4042">
                  <c:v>476.35399999999993</c:v>
                </c:pt>
                <c:pt idx="4043">
                  <c:v>361.12700000000001</c:v>
                </c:pt>
                <c:pt idx="4044">
                  <c:v>366.14100000000002</c:v>
                </c:pt>
                <c:pt idx="4045">
                  <c:v>456.548</c:v>
                </c:pt>
                <c:pt idx="4046">
                  <c:v>453.31700000000001</c:v>
                </c:pt>
              </c:numCache>
            </c:numRef>
          </c:yVal>
        </c:ser>
        <c:axId val="176461696"/>
        <c:axId val="219938816"/>
      </c:scatterChart>
      <c:valAx>
        <c:axId val="176461696"/>
        <c:scaling>
          <c:orientation val="minMax"/>
        </c:scaling>
        <c:axPos val="b"/>
        <c:majorGridlines>
          <c:spPr>
            <a:ln>
              <a:prstDash val="dash"/>
            </a:ln>
          </c:spPr>
        </c:majorGridlines>
        <c:title>
          <c:tx>
            <c:rich>
              <a:bodyPr/>
              <a:lstStyle/>
              <a:p>
                <a:pPr>
                  <a:defRPr sz="1100"/>
                </a:pPr>
                <a:r>
                  <a:rPr lang="en-AU" sz="1100"/>
                  <a:t>Observed data Station 412039:</a:t>
                </a:r>
                <a:r>
                  <a:rPr lang="en-AU" sz="1100" baseline="0"/>
                  <a:t>  Lachlan River at Hillston (ML/day)</a:t>
                </a:r>
                <a:endParaRPr lang="en-AU" sz="1100"/>
              </a:p>
            </c:rich>
          </c:tx>
          <c:layout/>
        </c:title>
        <c:numFmt formatCode="General" sourceLinked="1"/>
        <c:tickLblPos val="nextTo"/>
        <c:txPr>
          <a:bodyPr/>
          <a:lstStyle/>
          <a:p>
            <a:pPr>
              <a:defRPr sz="1100"/>
            </a:pPr>
            <a:endParaRPr lang="en-US"/>
          </a:p>
        </c:txPr>
        <c:crossAx val="219938816"/>
        <c:crosses val="autoZero"/>
        <c:crossBetween val="midCat"/>
      </c:valAx>
      <c:valAx>
        <c:axId val="219938816"/>
        <c:scaling>
          <c:orientation val="minMax"/>
          <c:min val="0"/>
        </c:scaling>
        <c:axPos val="l"/>
        <c:majorGridlines>
          <c:spPr>
            <a:ln>
              <a:prstDash val="dash"/>
            </a:ln>
          </c:spPr>
        </c:majorGridlines>
        <c:title>
          <c:tx>
            <c:rich>
              <a:bodyPr rot="-5400000" vert="horz"/>
              <a:lstStyle/>
              <a:p>
                <a:pPr>
                  <a:defRPr sz="1100"/>
                </a:pPr>
                <a:r>
                  <a:rPr lang="en-AU" sz="1100"/>
                  <a:t>Modelled Flow at Hillston (derived from Gauged</a:t>
                </a:r>
                <a:r>
                  <a:rPr lang="en-AU" sz="1100" baseline="0"/>
                  <a:t> data) (ML/day)</a:t>
                </a:r>
                <a:endParaRPr lang="en-AU" sz="1100"/>
              </a:p>
            </c:rich>
          </c:tx>
          <c:layout/>
        </c:title>
        <c:numFmt formatCode="General" sourceLinked="1"/>
        <c:tickLblPos val="nextTo"/>
        <c:txPr>
          <a:bodyPr/>
          <a:lstStyle/>
          <a:p>
            <a:pPr>
              <a:defRPr sz="1100"/>
            </a:pPr>
            <a:endParaRPr lang="en-US"/>
          </a:p>
        </c:txPr>
        <c:crossAx val="176461696"/>
        <c:crosses val="autoZero"/>
        <c:crossBetween val="midCat"/>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AU"/>
  <c:chart>
    <c:plotArea>
      <c:layout/>
      <c:scatterChart>
        <c:scatterStyle val="lineMarker"/>
        <c:ser>
          <c:idx val="0"/>
          <c:order val="0"/>
          <c:spPr>
            <a:ln w="28575">
              <a:noFill/>
            </a:ln>
          </c:spPr>
          <c:xVal>
            <c:numRef>
              <c:f>'38vs39'!$T$5:$T$4051</c:f>
              <c:numCache>
                <c:formatCode>General</c:formatCode>
                <c:ptCount val="4047"/>
                <c:pt idx="0">
                  <c:v>250.02200000000013</c:v>
                </c:pt>
                <c:pt idx="1">
                  <c:v>449.90099999999961</c:v>
                </c:pt>
                <c:pt idx="2">
                  <c:v>619.72199999999998</c:v>
                </c:pt>
                <c:pt idx="3">
                  <c:v>799.11099999999999</c:v>
                </c:pt>
                <c:pt idx="4">
                  <c:v>999.66599999999949</c:v>
                </c:pt>
                <c:pt idx="5">
                  <c:v>1216.5939999999998</c:v>
                </c:pt>
                <c:pt idx="6">
                  <c:v>1440.3929999999998</c:v>
                </c:pt>
                <c:pt idx="7">
                  <c:v>1661.845</c:v>
                </c:pt>
                <c:pt idx="8">
                  <c:v>1872.3789999999999</c:v>
                </c:pt>
                <c:pt idx="9">
                  <c:v>2047.941</c:v>
                </c:pt>
                <c:pt idx="10">
                  <c:v>2226.4920000000002</c:v>
                </c:pt>
                <c:pt idx="11">
                  <c:v>2437.7429999999977</c:v>
                </c:pt>
                <c:pt idx="12">
                  <c:v>2679.4609999999998</c:v>
                </c:pt>
                <c:pt idx="13">
                  <c:v>2922.4479999999999</c:v>
                </c:pt>
                <c:pt idx="14">
                  <c:v>3117.6489999999976</c:v>
                </c:pt>
                <c:pt idx="15">
                  <c:v>3314.2049999999977</c:v>
                </c:pt>
                <c:pt idx="16">
                  <c:v>3536.7539999999999</c:v>
                </c:pt>
                <c:pt idx="17">
                  <c:v>3772.3220000000001</c:v>
                </c:pt>
                <c:pt idx="18">
                  <c:v>4011.636</c:v>
                </c:pt>
                <c:pt idx="19">
                  <c:v>4260.2650000000003</c:v>
                </c:pt>
                <c:pt idx="20">
                  <c:v>4505.1940000000004</c:v>
                </c:pt>
                <c:pt idx="21">
                  <c:v>4716.9429999999993</c:v>
                </c:pt>
                <c:pt idx="22">
                  <c:v>4935.0260000000044</c:v>
                </c:pt>
                <c:pt idx="23">
                  <c:v>5150.9800000000005</c:v>
                </c:pt>
                <c:pt idx="24">
                  <c:v>5374.4949999999999</c:v>
                </c:pt>
                <c:pt idx="25">
                  <c:v>5605.3010000000004</c:v>
                </c:pt>
                <c:pt idx="26">
                  <c:v>5873.0820000000003</c:v>
                </c:pt>
                <c:pt idx="27">
                  <c:v>6159.5020000000013</c:v>
                </c:pt>
                <c:pt idx="28">
                  <c:v>6499.1050000000014</c:v>
                </c:pt>
                <c:pt idx="29">
                  <c:v>6835.7960000000003</c:v>
                </c:pt>
                <c:pt idx="30">
                  <c:v>7120.6770000000006</c:v>
                </c:pt>
                <c:pt idx="31">
                  <c:v>7394.0520000000024</c:v>
                </c:pt>
                <c:pt idx="32">
                  <c:v>7663.2250000000013</c:v>
                </c:pt>
                <c:pt idx="33">
                  <c:v>7959.0859999999993</c:v>
                </c:pt>
                <c:pt idx="34">
                  <c:v>8274.19199999999</c:v>
                </c:pt>
                <c:pt idx="35">
                  <c:v>8531.9279999999853</c:v>
                </c:pt>
                <c:pt idx="36">
                  <c:v>8743.7180000000008</c:v>
                </c:pt>
                <c:pt idx="37">
                  <c:v>8911.4030000000002</c:v>
                </c:pt>
                <c:pt idx="38">
                  <c:v>9057.393</c:v>
                </c:pt>
                <c:pt idx="39">
                  <c:v>9213.6939999999904</c:v>
                </c:pt>
                <c:pt idx="40">
                  <c:v>9377.5919999999878</c:v>
                </c:pt>
                <c:pt idx="41">
                  <c:v>9504.870999999981</c:v>
                </c:pt>
                <c:pt idx="42">
                  <c:v>9699.3579999999765</c:v>
                </c:pt>
                <c:pt idx="43">
                  <c:v>9956.7999999999902</c:v>
                </c:pt>
                <c:pt idx="44">
                  <c:v>10177.33399999999</c:v>
                </c:pt>
                <c:pt idx="45">
                  <c:v>10390.224999999999</c:v>
                </c:pt>
                <c:pt idx="46">
                  <c:v>10648.126999999989</c:v>
                </c:pt>
                <c:pt idx="47">
                  <c:v>10944.613999999989</c:v>
                </c:pt>
                <c:pt idx="48">
                  <c:v>11225.931999999988</c:v>
                </c:pt>
                <c:pt idx="49">
                  <c:v>11479.488999999983</c:v>
                </c:pt>
                <c:pt idx="50">
                  <c:v>11760.518999999987</c:v>
                </c:pt>
                <c:pt idx="51">
                  <c:v>12049.558999999983</c:v>
                </c:pt>
                <c:pt idx="52">
                  <c:v>12267.70099999999</c:v>
                </c:pt>
                <c:pt idx="53">
                  <c:v>12464.339999999987</c:v>
                </c:pt>
                <c:pt idx="54">
                  <c:v>12631.371999999983</c:v>
                </c:pt>
                <c:pt idx="55">
                  <c:v>12742.838999999985</c:v>
                </c:pt>
                <c:pt idx="56">
                  <c:v>12843.727999999988</c:v>
                </c:pt>
                <c:pt idx="57">
                  <c:v>12951.939999999988</c:v>
                </c:pt>
                <c:pt idx="58">
                  <c:v>13054.963999999985</c:v>
                </c:pt>
                <c:pt idx="59">
                  <c:v>13161.584999999986</c:v>
                </c:pt>
                <c:pt idx="60">
                  <c:v>13277.147999999986</c:v>
                </c:pt>
                <c:pt idx="61">
                  <c:v>13396.383999999985</c:v>
                </c:pt>
                <c:pt idx="62">
                  <c:v>13508.339999999987</c:v>
                </c:pt>
                <c:pt idx="63">
                  <c:v>13604.959999999981</c:v>
                </c:pt>
                <c:pt idx="64">
                  <c:v>13696.530999999988</c:v>
                </c:pt>
                <c:pt idx="65">
                  <c:v>13785.943999999989</c:v>
                </c:pt>
                <c:pt idx="66">
                  <c:v>13869.605999999985</c:v>
                </c:pt>
                <c:pt idx="67">
                  <c:v>13955.235999999988</c:v>
                </c:pt>
                <c:pt idx="68">
                  <c:v>14050.657999999983</c:v>
                </c:pt>
                <c:pt idx="69">
                  <c:v>14146.656999999983</c:v>
                </c:pt>
                <c:pt idx="70">
                  <c:v>14232.673999999988</c:v>
                </c:pt>
                <c:pt idx="71">
                  <c:v>14334.654999999988</c:v>
                </c:pt>
                <c:pt idx="72">
                  <c:v>14463.759999999987</c:v>
                </c:pt>
                <c:pt idx="73">
                  <c:v>14586.334999999988</c:v>
                </c:pt>
                <c:pt idx="74">
                  <c:v>14708.335999999983</c:v>
                </c:pt>
                <c:pt idx="75">
                  <c:v>14869.927999999985</c:v>
                </c:pt>
                <c:pt idx="76">
                  <c:v>15072.625999999987</c:v>
                </c:pt>
                <c:pt idx="77">
                  <c:v>15245.356999999978</c:v>
                </c:pt>
                <c:pt idx="78">
                  <c:v>15393.281999999988</c:v>
                </c:pt>
                <c:pt idx="79">
                  <c:v>15539.094999999988</c:v>
                </c:pt>
                <c:pt idx="80">
                  <c:v>15692.117999999988</c:v>
                </c:pt>
                <c:pt idx="81">
                  <c:v>15852.705999999986</c:v>
                </c:pt>
                <c:pt idx="82">
                  <c:v>16013.357999999978</c:v>
                </c:pt>
                <c:pt idx="83">
                  <c:v>16162.355999999976</c:v>
                </c:pt>
                <c:pt idx="84">
                  <c:v>16303.142999999995</c:v>
                </c:pt>
                <c:pt idx="85">
                  <c:v>16417.355999999996</c:v>
                </c:pt>
                <c:pt idx="86">
                  <c:v>16499.225999999995</c:v>
                </c:pt>
                <c:pt idx="87">
                  <c:v>16577.116999999977</c:v>
                </c:pt>
                <c:pt idx="88">
                  <c:v>16662.880999999994</c:v>
                </c:pt>
                <c:pt idx="89">
                  <c:v>16762.639999999959</c:v>
                </c:pt>
                <c:pt idx="90">
                  <c:v>16864.045999999991</c:v>
                </c:pt>
                <c:pt idx="91">
                  <c:v>16951.192999999992</c:v>
                </c:pt>
                <c:pt idx="92">
                  <c:v>17062.894999999993</c:v>
                </c:pt>
                <c:pt idx="93">
                  <c:v>17181.234999999993</c:v>
                </c:pt>
                <c:pt idx="94">
                  <c:v>17274.946000000011</c:v>
                </c:pt>
                <c:pt idx="95">
                  <c:v>17346.609999999971</c:v>
                </c:pt>
                <c:pt idx="96">
                  <c:v>17414.785000000011</c:v>
                </c:pt>
                <c:pt idx="97">
                  <c:v>17496.882999999994</c:v>
                </c:pt>
                <c:pt idx="98">
                  <c:v>17614.949999999993</c:v>
                </c:pt>
                <c:pt idx="99">
                  <c:v>17752.954999999994</c:v>
                </c:pt>
                <c:pt idx="100">
                  <c:v>17888.336999999996</c:v>
                </c:pt>
                <c:pt idx="101">
                  <c:v>18027.928000000014</c:v>
                </c:pt>
                <c:pt idx="102">
                  <c:v>18165.953999999998</c:v>
                </c:pt>
                <c:pt idx="103">
                  <c:v>18279.046999999999</c:v>
                </c:pt>
                <c:pt idx="104">
                  <c:v>18389.976999999999</c:v>
                </c:pt>
                <c:pt idx="105">
                  <c:v>18518.535</c:v>
                </c:pt>
                <c:pt idx="106">
                  <c:v>18650.388999999999</c:v>
                </c:pt>
                <c:pt idx="107">
                  <c:v>18781.458999999999</c:v>
                </c:pt>
                <c:pt idx="108">
                  <c:v>18908.435999999998</c:v>
                </c:pt>
                <c:pt idx="109">
                  <c:v>19031.81099999998</c:v>
                </c:pt>
                <c:pt idx="110">
                  <c:v>19149.069999999996</c:v>
                </c:pt>
                <c:pt idx="111">
                  <c:v>19258.489999999994</c:v>
                </c:pt>
                <c:pt idx="112">
                  <c:v>19368.968000000012</c:v>
                </c:pt>
                <c:pt idx="113">
                  <c:v>19493.226999999995</c:v>
                </c:pt>
                <c:pt idx="114">
                  <c:v>19619.79199999999</c:v>
                </c:pt>
                <c:pt idx="115">
                  <c:v>19747.319999999956</c:v>
                </c:pt>
                <c:pt idx="116">
                  <c:v>19877.75599999999</c:v>
                </c:pt>
                <c:pt idx="117">
                  <c:v>20003.245999999999</c:v>
                </c:pt>
                <c:pt idx="118">
                  <c:v>20122.475999999991</c:v>
                </c:pt>
                <c:pt idx="119">
                  <c:v>20235.759999999973</c:v>
                </c:pt>
                <c:pt idx="120">
                  <c:v>20346.66299999999</c:v>
                </c:pt>
                <c:pt idx="121">
                  <c:v>20442.37099999997</c:v>
                </c:pt>
                <c:pt idx="122">
                  <c:v>20522.759999999969</c:v>
                </c:pt>
                <c:pt idx="123">
                  <c:v>20595.964999999989</c:v>
                </c:pt>
                <c:pt idx="124">
                  <c:v>20673.03099999997</c:v>
                </c:pt>
                <c:pt idx="125">
                  <c:v>20767.458999999988</c:v>
                </c:pt>
                <c:pt idx="126">
                  <c:v>20867.242999999988</c:v>
                </c:pt>
                <c:pt idx="127">
                  <c:v>20963.951999999987</c:v>
                </c:pt>
                <c:pt idx="128">
                  <c:v>21054.467000000004</c:v>
                </c:pt>
                <c:pt idx="129">
                  <c:v>21147.882999999987</c:v>
                </c:pt>
                <c:pt idx="130">
                  <c:v>21234.256999999987</c:v>
                </c:pt>
                <c:pt idx="131">
                  <c:v>21324.837999999982</c:v>
                </c:pt>
                <c:pt idx="132">
                  <c:v>21423.398999999987</c:v>
                </c:pt>
                <c:pt idx="133">
                  <c:v>21519.239999999969</c:v>
                </c:pt>
                <c:pt idx="134">
                  <c:v>21598.85399999997</c:v>
                </c:pt>
                <c:pt idx="135">
                  <c:v>21662.435999999987</c:v>
                </c:pt>
                <c:pt idx="136">
                  <c:v>21728.064999999988</c:v>
                </c:pt>
                <c:pt idx="137">
                  <c:v>21798.887999999988</c:v>
                </c:pt>
                <c:pt idx="138">
                  <c:v>21864.973999999987</c:v>
                </c:pt>
                <c:pt idx="139">
                  <c:v>21924.759999999969</c:v>
                </c:pt>
                <c:pt idx="140">
                  <c:v>21977.270999999986</c:v>
                </c:pt>
                <c:pt idx="141">
                  <c:v>22028.502999999986</c:v>
                </c:pt>
                <c:pt idx="142">
                  <c:v>22087.845999999987</c:v>
                </c:pt>
                <c:pt idx="143">
                  <c:v>22146.079999999969</c:v>
                </c:pt>
                <c:pt idx="144">
                  <c:v>22202.525999999987</c:v>
                </c:pt>
                <c:pt idx="145">
                  <c:v>22263.278999999988</c:v>
                </c:pt>
                <c:pt idx="146">
                  <c:v>22328.148999999987</c:v>
                </c:pt>
                <c:pt idx="147">
                  <c:v>22394.218999999986</c:v>
                </c:pt>
                <c:pt idx="148">
                  <c:v>22462.990999999987</c:v>
                </c:pt>
                <c:pt idx="149">
                  <c:v>22539.798999999988</c:v>
                </c:pt>
                <c:pt idx="150">
                  <c:v>22616.35399999997</c:v>
                </c:pt>
                <c:pt idx="151">
                  <c:v>22684.67299999997</c:v>
                </c:pt>
                <c:pt idx="152">
                  <c:v>22745.276999999987</c:v>
                </c:pt>
                <c:pt idx="153">
                  <c:v>22794.437999999987</c:v>
                </c:pt>
                <c:pt idx="154">
                  <c:v>22834.934999999987</c:v>
                </c:pt>
                <c:pt idx="155">
                  <c:v>22869.396999999986</c:v>
                </c:pt>
                <c:pt idx="156">
                  <c:v>22902.272999999986</c:v>
                </c:pt>
                <c:pt idx="157">
                  <c:v>22937.619999999952</c:v>
                </c:pt>
                <c:pt idx="158">
                  <c:v>22976.076999999987</c:v>
                </c:pt>
                <c:pt idx="159">
                  <c:v>23023.865999999987</c:v>
                </c:pt>
                <c:pt idx="160">
                  <c:v>23090.043999999987</c:v>
                </c:pt>
                <c:pt idx="161">
                  <c:v>23163.944999999989</c:v>
                </c:pt>
                <c:pt idx="162">
                  <c:v>23239.423999999988</c:v>
                </c:pt>
                <c:pt idx="163">
                  <c:v>23315.762999999988</c:v>
                </c:pt>
                <c:pt idx="164">
                  <c:v>23391.263999999988</c:v>
                </c:pt>
                <c:pt idx="165">
                  <c:v>23467.150999999969</c:v>
                </c:pt>
                <c:pt idx="166">
                  <c:v>23540.837999999982</c:v>
                </c:pt>
                <c:pt idx="167">
                  <c:v>23603.819999999956</c:v>
                </c:pt>
                <c:pt idx="168">
                  <c:v>23669.09199999999</c:v>
                </c:pt>
                <c:pt idx="169">
                  <c:v>23745.00599999999</c:v>
                </c:pt>
                <c:pt idx="170">
                  <c:v>23861.445999999989</c:v>
                </c:pt>
                <c:pt idx="171">
                  <c:v>23999.50499999999</c:v>
                </c:pt>
                <c:pt idx="172">
                  <c:v>24120.999999999982</c:v>
                </c:pt>
                <c:pt idx="173">
                  <c:v>24206.17499999997</c:v>
                </c:pt>
                <c:pt idx="174">
                  <c:v>24291.033999999971</c:v>
                </c:pt>
                <c:pt idx="175">
                  <c:v>24380.26999999999</c:v>
                </c:pt>
                <c:pt idx="176">
                  <c:v>24461.384999999991</c:v>
                </c:pt>
                <c:pt idx="177">
                  <c:v>24576.59399999999</c:v>
                </c:pt>
                <c:pt idx="178">
                  <c:v>24724.383999999991</c:v>
                </c:pt>
                <c:pt idx="179">
                  <c:v>24881.77099999999</c:v>
                </c:pt>
                <c:pt idx="180">
                  <c:v>25036.47099999999</c:v>
                </c:pt>
                <c:pt idx="181">
                  <c:v>25182.34299999999</c:v>
                </c:pt>
                <c:pt idx="182">
                  <c:v>25314.346999999991</c:v>
                </c:pt>
                <c:pt idx="183">
                  <c:v>25437.567999999999</c:v>
                </c:pt>
                <c:pt idx="184">
                  <c:v>25569.97099999999</c:v>
                </c:pt>
                <c:pt idx="185">
                  <c:v>25718.370999999992</c:v>
                </c:pt>
                <c:pt idx="186">
                  <c:v>25871.245999999999</c:v>
                </c:pt>
                <c:pt idx="187">
                  <c:v>26024.459999999992</c:v>
                </c:pt>
                <c:pt idx="188">
                  <c:v>26176.423999999995</c:v>
                </c:pt>
                <c:pt idx="189">
                  <c:v>26324.287000000011</c:v>
                </c:pt>
                <c:pt idx="190">
                  <c:v>26467.079999999976</c:v>
                </c:pt>
                <c:pt idx="191">
                  <c:v>26602.244999999995</c:v>
                </c:pt>
                <c:pt idx="192">
                  <c:v>26730.825999999994</c:v>
                </c:pt>
                <c:pt idx="193">
                  <c:v>26856.567999999999</c:v>
                </c:pt>
                <c:pt idx="194">
                  <c:v>26979.715999999993</c:v>
                </c:pt>
                <c:pt idx="195">
                  <c:v>27101.746999999999</c:v>
                </c:pt>
                <c:pt idx="196">
                  <c:v>27221.085999999999</c:v>
                </c:pt>
                <c:pt idx="197">
                  <c:v>27338.905999999995</c:v>
                </c:pt>
                <c:pt idx="198">
                  <c:v>27457.671999999973</c:v>
                </c:pt>
                <c:pt idx="199">
                  <c:v>27584.269999999993</c:v>
                </c:pt>
                <c:pt idx="200">
                  <c:v>27721.499999999993</c:v>
                </c:pt>
                <c:pt idx="201">
                  <c:v>27858.552999999993</c:v>
                </c:pt>
                <c:pt idx="202">
                  <c:v>27995.952999999994</c:v>
                </c:pt>
                <c:pt idx="203">
                  <c:v>28131.413999999993</c:v>
                </c:pt>
                <c:pt idx="204">
                  <c:v>28259.170999999977</c:v>
                </c:pt>
                <c:pt idx="205">
                  <c:v>28371.521999999994</c:v>
                </c:pt>
                <c:pt idx="206">
                  <c:v>28467.789000000001</c:v>
                </c:pt>
                <c:pt idx="207">
                  <c:v>28552.722999999994</c:v>
                </c:pt>
                <c:pt idx="208">
                  <c:v>28631.471999999994</c:v>
                </c:pt>
                <c:pt idx="209">
                  <c:v>28706.899999999976</c:v>
                </c:pt>
                <c:pt idx="210">
                  <c:v>28781.617999999977</c:v>
                </c:pt>
                <c:pt idx="211">
                  <c:v>28857.299999999996</c:v>
                </c:pt>
                <c:pt idx="212">
                  <c:v>28934.038999999997</c:v>
                </c:pt>
                <c:pt idx="213">
                  <c:v>29012.192999999996</c:v>
                </c:pt>
                <c:pt idx="214">
                  <c:v>29091.674999999996</c:v>
                </c:pt>
                <c:pt idx="215">
                  <c:v>29172.168999999994</c:v>
                </c:pt>
                <c:pt idx="216">
                  <c:v>29252.879999999972</c:v>
                </c:pt>
                <c:pt idx="217">
                  <c:v>29336.941999999995</c:v>
                </c:pt>
                <c:pt idx="218">
                  <c:v>29426.593999999994</c:v>
                </c:pt>
                <c:pt idx="219">
                  <c:v>29517.672999999992</c:v>
                </c:pt>
                <c:pt idx="220">
                  <c:v>29615.405999999995</c:v>
                </c:pt>
                <c:pt idx="221">
                  <c:v>29717.067999999999</c:v>
                </c:pt>
                <c:pt idx="222">
                  <c:v>29818.134999999977</c:v>
                </c:pt>
                <c:pt idx="223">
                  <c:v>29915.589</c:v>
                </c:pt>
                <c:pt idx="224">
                  <c:v>30007.088000000014</c:v>
                </c:pt>
                <c:pt idx="225">
                  <c:v>30090.848999999995</c:v>
                </c:pt>
                <c:pt idx="226">
                  <c:v>30170.593999999994</c:v>
                </c:pt>
                <c:pt idx="227">
                  <c:v>30255.988000000012</c:v>
                </c:pt>
                <c:pt idx="228">
                  <c:v>30350.492999999995</c:v>
                </c:pt>
                <c:pt idx="229">
                  <c:v>30449.490999999995</c:v>
                </c:pt>
                <c:pt idx="230">
                  <c:v>30566.399999999976</c:v>
                </c:pt>
                <c:pt idx="231">
                  <c:v>30699.530999999992</c:v>
                </c:pt>
                <c:pt idx="232">
                  <c:v>30832.243999999995</c:v>
                </c:pt>
                <c:pt idx="233">
                  <c:v>30962.818999999996</c:v>
                </c:pt>
                <c:pt idx="234">
                  <c:v>31087.925999999999</c:v>
                </c:pt>
                <c:pt idx="235">
                  <c:v>31203.756999999994</c:v>
                </c:pt>
                <c:pt idx="236">
                  <c:v>31309.397999999994</c:v>
                </c:pt>
                <c:pt idx="237">
                  <c:v>31406.117999999977</c:v>
                </c:pt>
                <c:pt idx="238">
                  <c:v>31500.746999999999</c:v>
                </c:pt>
                <c:pt idx="239">
                  <c:v>31590.322999999997</c:v>
                </c:pt>
                <c:pt idx="240">
                  <c:v>31684.676999999996</c:v>
                </c:pt>
                <c:pt idx="241">
                  <c:v>31786.485000000015</c:v>
                </c:pt>
                <c:pt idx="242">
                  <c:v>31888.949000000001</c:v>
                </c:pt>
                <c:pt idx="243">
                  <c:v>31988.503999999997</c:v>
                </c:pt>
                <c:pt idx="244">
                  <c:v>32088.315999999992</c:v>
                </c:pt>
                <c:pt idx="245">
                  <c:v>32182.951999999997</c:v>
                </c:pt>
                <c:pt idx="246">
                  <c:v>32268.214999999997</c:v>
                </c:pt>
                <c:pt idx="247">
                  <c:v>32342.233999999997</c:v>
                </c:pt>
                <c:pt idx="248">
                  <c:v>32395.228999999999</c:v>
                </c:pt>
                <c:pt idx="249">
                  <c:v>32429.088000000014</c:v>
                </c:pt>
                <c:pt idx="250">
                  <c:v>32452.414999999997</c:v>
                </c:pt>
                <c:pt idx="251">
                  <c:v>32469.672999999992</c:v>
                </c:pt>
                <c:pt idx="252">
                  <c:v>32482.757999999998</c:v>
                </c:pt>
                <c:pt idx="253">
                  <c:v>32493.205999999998</c:v>
                </c:pt>
                <c:pt idx="254">
                  <c:v>32533.596999999998</c:v>
                </c:pt>
                <c:pt idx="255">
                  <c:v>32605.513999999996</c:v>
                </c:pt>
                <c:pt idx="256">
                  <c:v>32644.51099999998</c:v>
                </c:pt>
                <c:pt idx="257">
                  <c:v>32666.464000000018</c:v>
                </c:pt>
                <c:pt idx="258">
                  <c:v>32680.071</c:v>
                </c:pt>
                <c:pt idx="259">
                  <c:v>32687.005000000001</c:v>
                </c:pt>
                <c:pt idx="260">
                  <c:v>32690.045000000009</c:v>
                </c:pt>
                <c:pt idx="261">
                  <c:v>32695.918000000001</c:v>
                </c:pt>
                <c:pt idx="262">
                  <c:v>32730.566000000021</c:v>
                </c:pt>
                <c:pt idx="263">
                  <c:v>32765.408000000021</c:v>
                </c:pt>
                <c:pt idx="264">
                  <c:v>32779.198999999993</c:v>
                </c:pt>
                <c:pt idx="265">
                  <c:v>32788.759000000005</c:v>
                </c:pt>
                <c:pt idx="266">
                  <c:v>32801.897000000004</c:v>
                </c:pt>
                <c:pt idx="267">
                  <c:v>32820.654000000002</c:v>
                </c:pt>
                <c:pt idx="268">
                  <c:v>32905.157000000007</c:v>
                </c:pt>
                <c:pt idx="269">
                  <c:v>33029.211999999992</c:v>
                </c:pt>
                <c:pt idx="270">
                  <c:v>33134.211999999992</c:v>
                </c:pt>
                <c:pt idx="271">
                  <c:v>33211.189000000006</c:v>
                </c:pt>
                <c:pt idx="272">
                  <c:v>33276.488000000012</c:v>
                </c:pt>
                <c:pt idx="273">
                  <c:v>33330.835000000006</c:v>
                </c:pt>
                <c:pt idx="274">
                  <c:v>33379.014000000003</c:v>
                </c:pt>
                <c:pt idx="275">
                  <c:v>33423.588000000003</c:v>
                </c:pt>
                <c:pt idx="276">
                  <c:v>33464.560999999994</c:v>
                </c:pt>
                <c:pt idx="277">
                  <c:v>33495.017</c:v>
                </c:pt>
                <c:pt idx="278">
                  <c:v>33520.448000000011</c:v>
                </c:pt>
                <c:pt idx="279">
                  <c:v>33546.230999999992</c:v>
                </c:pt>
                <c:pt idx="280">
                  <c:v>33579.616000000002</c:v>
                </c:pt>
                <c:pt idx="281">
                  <c:v>33607.075000000004</c:v>
                </c:pt>
                <c:pt idx="282">
                  <c:v>33632.107999999993</c:v>
                </c:pt>
                <c:pt idx="283">
                  <c:v>33664.025999999991</c:v>
                </c:pt>
                <c:pt idx="284">
                  <c:v>33721.310000000012</c:v>
                </c:pt>
                <c:pt idx="285">
                  <c:v>33800.77199999999</c:v>
                </c:pt>
                <c:pt idx="286">
                  <c:v>33873.934000000001</c:v>
                </c:pt>
                <c:pt idx="287">
                  <c:v>33932.403000000006</c:v>
                </c:pt>
                <c:pt idx="288">
                  <c:v>33983.938000000002</c:v>
                </c:pt>
                <c:pt idx="289">
                  <c:v>34042.192999999992</c:v>
                </c:pt>
                <c:pt idx="290">
                  <c:v>34116.298999999992</c:v>
                </c:pt>
                <c:pt idx="291">
                  <c:v>34201.203999999983</c:v>
                </c:pt>
                <c:pt idx="292">
                  <c:v>34287.196999999993</c:v>
                </c:pt>
                <c:pt idx="293">
                  <c:v>34374.995999999992</c:v>
                </c:pt>
                <c:pt idx="294">
                  <c:v>34459.267999999982</c:v>
                </c:pt>
                <c:pt idx="295">
                  <c:v>34542.747000000003</c:v>
                </c:pt>
                <c:pt idx="296">
                  <c:v>34630.97</c:v>
                </c:pt>
                <c:pt idx="297">
                  <c:v>34720.35100000001</c:v>
                </c:pt>
                <c:pt idx="298">
                  <c:v>34814.177000000003</c:v>
                </c:pt>
                <c:pt idx="299">
                  <c:v>34906.031999999992</c:v>
                </c:pt>
                <c:pt idx="300">
                  <c:v>34986.961000000003</c:v>
                </c:pt>
                <c:pt idx="301">
                  <c:v>35057.169000000002</c:v>
                </c:pt>
                <c:pt idx="302">
                  <c:v>35251.609000000004</c:v>
                </c:pt>
                <c:pt idx="303">
                  <c:v>35438.771999999983</c:v>
                </c:pt>
                <c:pt idx="304">
                  <c:v>35607.433000000005</c:v>
                </c:pt>
                <c:pt idx="305">
                  <c:v>35750.093999999983</c:v>
                </c:pt>
                <c:pt idx="306">
                  <c:v>35873.863000000005</c:v>
                </c:pt>
                <c:pt idx="307">
                  <c:v>35991.237999999983</c:v>
                </c:pt>
                <c:pt idx="308">
                  <c:v>36086.356000000029</c:v>
                </c:pt>
                <c:pt idx="309">
                  <c:v>36179.882000000012</c:v>
                </c:pt>
                <c:pt idx="310">
                  <c:v>36273.086000000003</c:v>
                </c:pt>
                <c:pt idx="311">
                  <c:v>36379.129999999983</c:v>
                </c:pt>
                <c:pt idx="312">
                  <c:v>36500.591999999982</c:v>
                </c:pt>
                <c:pt idx="313">
                  <c:v>36637.448000000011</c:v>
                </c:pt>
                <c:pt idx="314">
                  <c:v>36811.809000000008</c:v>
                </c:pt>
                <c:pt idx="315">
                  <c:v>37017.925000000003</c:v>
                </c:pt>
                <c:pt idx="316">
                  <c:v>37218.679999999993</c:v>
                </c:pt>
                <c:pt idx="317">
                  <c:v>37414.411</c:v>
                </c:pt>
                <c:pt idx="318">
                  <c:v>37615.590000000004</c:v>
                </c:pt>
                <c:pt idx="319">
                  <c:v>37814.573999999993</c:v>
                </c:pt>
                <c:pt idx="320">
                  <c:v>37995.087</c:v>
                </c:pt>
                <c:pt idx="321">
                  <c:v>38178.922999999995</c:v>
                </c:pt>
                <c:pt idx="322">
                  <c:v>38375.307000000001</c:v>
                </c:pt>
                <c:pt idx="323">
                  <c:v>38576.105999999992</c:v>
                </c:pt>
                <c:pt idx="324">
                  <c:v>38762.792999999969</c:v>
                </c:pt>
                <c:pt idx="325">
                  <c:v>38948.794999999969</c:v>
                </c:pt>
                <c:pt idx="326">
                  <c:v>39154.525999999969</c:v>
                </c:pt>
                <c:pt idx="327">
                  <c:v>39356.836000000003</c:v>
                </c:pt>
                <c:pt idx="328">
                  <c:v>39535.480000000003</c:v>
                </c:pt>
                <c:pt idx="329">
                  <c:v>39678.507000000005</c:v>
                </c:pt>
                <c:pt idx="330">
                  <c:v>39792.109999999993</c:v>
                </c:pt>
                <c:pt idx="331">
                  <c:v>39903.870000000003</c:v>
                </c:pt>
                <c:pt idx="332">
                  <c:v>40011.508000000002</c:v>
                </c:pt>
                <c:pt idx="333">
                  <c:v>40109.741999999969</c:v>
                </c:pt>
                <c:pt idx="334">
                  <c:v>40199.730999999992</c:v>
                </c:pt>
                <c:pt idx="335">
                  <c:v>40287.567000000003</c:v>
                </c:pt>
                <c:pt idx="336">
                  <c:v>40370.550000000003</c:v>
                </c:pt>
                <c:pt idx="337">
                  <c:v>40452.408000000003</c:v>
                </c:pt>
                <c:pt idx="338">
                  <c:v>40551.851000000002</c:v>
                </c:pt>
                <c:pt idx="339">
                  <c:v>40661.661999999982</c:v>
                </c:pt>
                <c:pt idx="340">
                  <c:v>40793.823000000004</c:v>
                </c:pt>
                <c:pt idx="341">
                  <c:v>40958.667999999983</c:v>
                </c:pt>
                <c:pt idx="342">
                  <c:v>41141.423999999992</c:v>
                </c:pt>
                <c:pt idx="343">
                  <c:v>41307.264999999992</c:v>
                </c:pt>
                <c:pt idx="344">
                  <c:v>41454.165999999983</c:v>
                </c:pt>
                <c:pt idx="345">
                  <c:v>41585.488000000012</c:v>
                </c:pt>
                <c:pt idx="346">
                  <c:v>41730.82</c:v>
                </c:pt>
                <c:pt idx="347">
                  <c:v>41861.89</c:v>
                </c:pt>
                <c:pt idx="348">
                  <c:v>41963.190999999992</c:v>
                </c:pt>
                <c:pt idx="349">
                  <c:v>42055.810000000012</c:v>
                </c:pt>
                <c:pt idx="350">
                  <c:v>42169.060999999994</c:v>
                </c:pt>
                <c:pt idx="351">
                  <c:v>42301.202999999994</c:v>
                </c:pt>
                <c:pt idx="352">
                  <c:v>42441.037999999993</c:v>
                </c:pt>
                <c:pt idx="353">
                  <c:v>42580.887000000002</c:v>
                </c:pt>
                <c:pt idx="354">
                  <c:v>42702.851000000002</c:v>
                </c:pt>
                <c:pt idx="355">
                  <c:v>42792.153000000006</c:v>
                </c:pt>
                <c:pt idx="356">
                  <c:v>42885.636999999995</c:v>
                </c:pt>
                <c:pt idx="357">
                  <c:v>42985.707999999991</c:v>
                </c:pt>
                <c:pt idx="358">
                  <c:v>43096.42</c:v>
                </c:pt>
                <c:pt idx="359">
                  <c:v>43200.677999999993</c:v>
                </c:pt>
                <c:pt idx="360">
                  <c:v>43295.287000000004</c:v>
                </c:pt>
                <c:pt idx="361">
                  <c:v>43378.336000000003</c:v>
                </c:pt>
                <c:pt idx="362">
                  <c:v>43483.255000000005</c:v>
                </c:pt>
                <c:pt idx="363">
                  <c:v>43613.484000000011</c:v>
                </c:pt>
                <c:pt idx="364">
                  <c:v>43758.922999999995</c:v>
                </c:pt>
                <c:pt idx="365">
                  <c:v>43880.553</c:v>
                </c:pt>
                <c:pt idx="366">
                  <c:v>44006.235999999968</c:v>
                </c:pt>
                <c:pt idx="367">
                  <c:v>44112.41</c:v>
                </c:pt>
                <c:pt idx="368">
                  <c:v>44225.795999999966</c:v>
                </c:pt>
                <c:pt idx="369">
                  <c:v>44337.81700000001</c:v>
                </c:pt>
                <c:pt idx="370">
                  <c:v>44436.335000000006</c:v>
                </c:pt>
                <c:pt idx="371">
                  <c:v>44523.785999999993</c:v>
                </c:pt>
                <c:pt idx="372">
                  <c:v>44610.243999999962</c:v>
                </c:pt>
                <c:pt idx="373">
                  <c:v>44694.442000000003</c:v>
                </c:pt>
                <c:pt idx="374">
                  <c:v>44772.69799999996</c:v>
                </c:pt>
                <c:pt idx="375">
                  <c:v>44840.831999999995</c:v>
                </c:pt>
                <c:pt idx="376">
                  <c:v>44907.73399999996</c:v>
                </c:pt>
                <c:pt idx="377">
                  <c:v>44969.259000000005</c:v>
                </c:pt>
                <c:pt idx="378">
                  <c:v>45026.675000000003</c:v>
                </c:pt>
                <c:pt idx="379">
                  <c:v>45106.283999999963</c:v>
                </c:pt>
                <c:pt idx="380">
                  <c:v>45213.461999999963</c:v>
                </c:pt>
                <c:pt idx="381">
                  <c:v>45322.314000000006</c:v>
                </c:pt>
                <c:pt idx="382">
                  <c:v>45401.920999999995</c:v>
                </c:pt>
                <c:pt idx="383">
                  <c:v>45456.020999999993</c:v>
                </c:pt>
                <c:pt idx="384">
                  <c:v>45506.437000000005</c:v>
                </c:pt>
                <c:pt idx="385">
                  <c:v>45577.761999999952</c:v>
                </c:pt>
                <c:pt idx="386">
                  <c:v>45703.665999999961</c:v>
                </c:pt>
                <c:pt idx="387">
                  <c:v>45858.185000000005</c:v>
                </c:pt>
                <c:pt idx="388">
                  <c:v>46027.058000000005</c:v>
                </c:pt>
                <c:pt idx="389">
                  <c:v>46196.587999999996</c:v>
                </c:pt>
                <c:pt idx="390">
                  <c:v>46353.113999999987</c:v>
                </c:pt>
                <c:pt idx="391">
                  <c:v>46516.034999999996</c:v>
                </c:pt>
                <c:pt idx="392">
                  <c:v>46674.983</c:v>
                </c:pt>
                <c:pt idx="393">
                  <c:v>46821.919999999998</c:v>
                </c:pt>
                <c:pt idx="394">
                  <c:v>46979.883000000009</c:v>
                </c:pt>
                <c:pt idx="395">
                  <c:v>47127.985999999997</c:v>
                </c:pt>
                <c:pt idx="396">
                  <c:v>47264.202999999987</c:v>
                </c:pt>
                <c:pt idx="397">
                  <c:v>47386.749999999949</c:v>
                </c:pt>
                <c:pt idx="398">
                  <c:v>47498.294999999947</c:v>
                </c:pt>
                <c:pt idx="399">
                  <c:v>47599.499999999949</c:v>
                </c:pt>
                <c:pt idx="400">
                  <c:v>47688.103999999948</c:v>
                </c:pt>
                <c:pt idx="401">
                  <c:v>47775.129999999946</c:v>
                </c:pt>
                <c:pt idx="402">
                  <c:v>47890.285999999949</c:v>
                </c:pt>
                <c:pt idx="403">
                  <c:v>48055.298999999948</c:v>
                </c:pt>
                <c:pt idx="404">
                  <c:v>48245.635999999948</c:v>
                </c:pt>
                <c:pt idx="405">
                  <c:v>48438.108999999989</c:v>
                </c:pt>
                <c:pt idx="406">
                  <c:v>48616.277999999947</c:v>
                </c:pt>
                <c:pt idx="407">
                  <c:v>48774.397999999986</c:v>
                </c:pt>
                <c:pt idx="408">
                  <c:v>48909.31500000001</c:v>
                </c:pt>
                <c:pt idx="409">
                  <c:v>49040.475000000006</c:v>
                </c:pt>
                <c:pt idx="410">
                  <c:v>49165.899999999994</c:v>
                </c:pt>
                <c:pt idx="411">
                  <c:v>49257.200999999994</c:v>
                </c:pt>
                <c:pt idx="412">
                  <c:v>49330.823999999993</c:v>
                </c:pt>
                <c:pt idx="413">
                  <c:v>49410.427999999993</c:v>
                </c:pt>
                <c:pt idx="414">
                  <c:v>49493.033999999963</c:v>
                </c:pt>
                <c:pt idx="415">
                  <c:v>49583.011000000006</c:v>
                </c:pt>
                <c:pt idx="416">
                  <c:v>49674.369999999995</c:v>
                </c:pt>
                <c:pt idx="417">
                  <c:v>49749.624999999949</c:v>
                </c:pt>
                <c:pt idx="418">
                  <c:v>49811.811000000009</c:v>
                </c:pt>
                <c:pt idx="419">
                  <c:v>49867.104999999996</c:v>
                </c:pt>
                <c:pt idx="420">
                  <c:v>49918.958000000013</c:v>
                </c:pt>
                <c:pt idx="421">
                  <c:v>49978.243999999962</c:v>
                </c:pt>
                <c:pt idx="422">
                  <c:v>50053.072999999997</c:v>
                </c:pt>
                <c:pt idx="423">
                  <c:v>50117.244999999995</c:v>
                </c:pt>
                <c:pt idx="424">
                  <c:v>50177.211999999949</c:v>
                </c:pt>
                <c:pt idx="425">
                  <c:v>50240.328999999998</c:v>
                </c:pt>
                <c:pt idx="426">
                  <c:v>50300.28899999999</c:v>
                </c:pt>
                <c:pt idx="427">
                  <c:v>50366.915999999997</c:v>
                </c:pt>
                <c:pt idx="428">
                  <c:v>50427.843000000001</c:v>
                </c:pt>
                <c:pt idx="429">
                  <c:v>50505.146999999997</c:v>
                </c:pt>
                <c:pt idx="430">
                  <c:v>50586.475999999981</c:v>
                </c:pt>
                <c:pt idx="431">
                  <c:v>50662.301999999989</c:v>
                </c:pt>
                <c:pt idx="432">
                  <c:v>50736.52699999998</c:v>
                </c:pt>
                <c:pt idx="433">
                  <c:v>50818.203999999947</c:v>
                </c:pt>
                <c:pt idx="434">
                  <c:v>50897.985000000001</c:v>
                </c:pt>
                <c:pt idx="435">
                  <c:v>50976.577999999987</c:v>
                </c:pt>
                <c:pt idx="436">
                  <c:v>51048.568999999996</c:v>
                </c:pt>
                <c:pt idx="437">
                  <c:v>51114.969999999987</c:v>
                </c:pt>
                <c:pt idx="438">
                  <c:v>51176.099999999948</c:v>
                </c:pt>
                <c:pt idx="439">
                  <c:v>51244.737999999947</c:v>
                </c:pt>
                <c:pt idx="440">
                  <c:v>51323.537999999986</c:v>
                </c:pt>
                <c:pt idx="441">
                  <c:v>51405.621999999952</c:v>
                </c:pt>
                <c:pt idx="442">
                  <c:v>51475.928999999996</c:v>
                </c:pt>
                <c:pt idx="443">
                  <c:v>51543.750999999997</c:v>
                </c:pt>
                <c:pt idx="444">
                  <c:v>51610.483999999997</c:v>
                </c:pt>
                <c:pt idx="445">
                  <c:v>51678.369999999995</c:v>
                </c:pt>
                <c:pt idx="446">
                  <c:v>51759.640999999996</c:v>
                </c:pt>
                <c:pt idx="447">
                  <c:v>51852.973000000005</c:v>
                </c:pt>
                <c:pt idx="448">
                  <c:v>51950.717999999993</c:v>
                </c:pt>
                <c:pt idx="449">
                  <c:v>52047.675000000003</c:v>
                </c:pt>
                <c:pt idx="450">
                  <c:v>52137.907000000007</c:v>
                </c:pt>
                <c:pt idx="451">
                  <c:v>52215.19</c:v>
                </c:pt>
                <c:pt idx="452">
                  <c:v>52281.986000000012</c:v>
                </c:pt>
                <c:pt idx="453">
                  <c:v>52339.987000000008</c:v>
                </c:pt>
                <c:pt idx="454">
                  <c:v>52397.260999999962</c:v>
                </c:pt>
                <c:pt idx="455">
                  <c:v>52453.520999999993</c:v>
                </c:pt>
                <c:pt idx="456">
                  <c:v>52497.902000000002</c:v>
                </c:pt>
                <c:pt idx="457">
                  <c:v>52540.41</c:v>
                </c:pt>
                <c:pt idx="458">
                  <c:v>52579.169000000002</c:v>
                </c:pt>
                <c:pt idx="459">
                  <c:v>52610.613000000005</c:v>
                </c:pt>
                <c:pt idx="460">
                  <c:v>52642.871000000006</c:v>
                </c:pt>
                <c:pt idx="461">
                  <c:v>52681.509000000005</c:v>
                </c:pt>
                <c:pt idx="462">
                  <c:v>52717.601999999992</c:v>
                </c:pt>
                <c:pt idx="463">
                  <c:v>52757.229999999967</c:v>
                </c:pt>
                <c:pt idx="464">
                  <c:v>52799.91</c:v>
                </c:pt>
                <c:pt idx="465">
                  <c:v>52835.685000000005</c:v>
                </c:pt>
                <c:pt idx="466">
                  <c:v>52861.551000000007</c:v>
                </c:pt>
                <c:pt idx="467">
                  <c:v>52884.948000000011</c:v>
                </c:pt>
                <c:pt idx="468">
                  <c:v>52914.523999999969</c:v>
                </c:pt>
                <c:pt idx="469">
                  <c:v>52955.047000000006</c:v>
                </c:pt>
                <c:pt idx="470">
                  <c:v>52992.36</c:v>
                </c:pt>
                <c:pt idx="471">
                  <c:v>53029.684000000001</c:v>
                </c:pt>
                <c:pt idx="472">
                  <c:v>53073.099999999969</c:v>
                </c:pt>
                <c:pt idx="473">
                  <c:v>53130.520999999993</c:v>
                </c:pt>
                <c:pt idx="474">
                  <c:v>53199.113000000005</c:v>
                </c:pt>
                <c:pt idx="475">
                  <c:v>53275.837</c:v>
                </c:pt>
                <c:pt idx="476">
                  <c:v>53348.992999999995</c:v>
                </c:pt>
                <c:pt idx="477">
                  <c:v>53421.356000000022</c:v>
                </c:pt>
                <c:pt idx="478">
                  <c:v>53502.045000000006</c:v>
                </c:pt>
                <c:pt idx="479">
                  <c:v>53590.327000000005</c:v>
                </c:pt>
                <c:pt idx="480">
                  <c:v>53682.601000000002</c:v>
                </c:pt>
                <c:pt idx="481">
                  <c:v>53772.601999999963</c:v>
                </c:pt>
                <c:pt idx="482">
                  <c:v>53856.563999999962</c:v>
                </c:pt>
                <c:pt idx="483">
                  <c:v>53932.442000000003</c:v>
                </c:pt>
                <c:pt idx="484">
                  <c:v>53998.295999999958</c:v>
                </c:pt>
                <c:pt idx="485">
                  <c:v>54050.777999999962</c:v>
                </c:pt>
                <c:pt idx="486">
                  <c:v>54105.609000000004</c:v>
                </c:pt>
                <c:pt idx="487">
                  <c:v>54181.427999999993</c:v>
                </c:pt>
                <c:pt idx="488">
                  <c:v>54270.347000000009</c:v>
                </c:pt>
                <c:pt idx="489">
                  <c:v>54361.275999999962</c:v>
                </c:pt>
                <c:pt idx="490">
                  <c:v>54445.26799999996</c:v>
                </c:pt>
                <c:pt idx="491">
                  <c:v>54522.965999999993</c:v>
                </c:pt>
                <c:pt idx="492">
                  <c:v>54601.015000000007</c:v>
                </c:pt>
                <c:pt idx="493">
                  <c:v>54682.991999999962</c:v>
                </c:pt>
                <c:pt idx="494">
                  <c:v>54764.066999999995</c:v>
                </c:pt>
                <c:pt idx="495">
                  <c:v>54842.391999999949</c:v>
                </c:pt>
                <c:pt idx="496">
                  <c:v>54920.029999999948</c:v>
                </c:pt>
                <c:pt idx="497">
                  <c:v>54998.103999999948</c:v>
                </c:pt>
                <c:pt idx="498">
                  <c:v>55072.373</c:v>
                </c:pt>
                <c:pt idx="499">
                  <c:v>55140.758999999998</c:v>
                </c:pt>
                <c:pt idx="500">
                  <c:v>55205.75299999999</c:v>
                </c:pt>
                <c:pt idx="501">
                  <c:v>55273.613999999943</c:v>
                </c:pt>
                <c:pt idx="502">
                  <c:v>55347.879000000008</c:v>
                </c:pt>
                <c:pt idx="503">
                  <c:v>55431.05599999999</c:v>
                </c:pt>
                <c:pt idx="504">
                  <c:v>55523.455000000002</c:v>
                </c:pt>
                <c:pt idx="505">
                  <c:v>55617.286999999989</c:v>
                </c:pt>
                <c:pt idx="506">
                  <c:v>55708.040999999997</c:v>
                </c:pt>
                <c:pt idx="507">
                  <c:v>55795.385999999999</c:v>
                </c:pt>
                <c:pt idx="508">
                  <c:v>55886.57499999999</c:v>
                </c:pt>
                <c:pt idx="509">
                  <c:v>55983.209999999948</c:v>
                </c:pt>
                <c:pt idx="510">
                  <c:v>56080.681999999986</c:v>
                </c:pt>
                <c:pt idx="511">
                  <c:v>56174.693999999952</c:v>
                </c:pt>
                <c:pt idx="512">
                  <c:v>56266.557000000001</c:v>
                </c:pt>
                <c:pt idx="513">
                  <c:v>56366.505999999987</c:v>
                </c:pt>
                <c:pt idx="514">
                  <c:v>56472.992999999988</c:v>
                </c:pt>
                <c:pt idx="515">
                  <c:v>56570.541000000005</c:v>
                </c:pt>
                <c:pt idx="516">
                  <c:v>56648.549000000006</c:v>
                </c:pt>
                <c:pt idx="517">
                  <c:v>56708.788999999997</c:v>
                </c:pt>
                <c:pt idx="518">
                  <c:v>56758.221999999951</c:v>
                </c:pt>
                <c:pt idx="519">
                  <c:v>56806.168999999987</c:v>
                </c:pt>
                <c:pt idx="520">
                  <c:v>56854.604999999996</c:v>
                </c:pt>
                <c:pt idx="521">
                  <c:v>56899.891999999949</c:v>
                </c:pt>
                <c:pt idx="522">
                  <c:v>56938.82</c:v>
                </c:pt>
                <c:pt idx="523">
                  <c:v>56970.311000000009</c:v>
                </c:pt>
                <c:pt idx="524">
                  <c:v>56995.293999999951</c:v>
                </c:pt>
                <c:pt idx="525">
                  <c:v>57017.877</c:v>
                </c:pt>
                <c:pt idx="526">
                  <c:v>57046.325999999986</c:v>
                </c:pt>
                <c:pt idx="527">
                  <c:v>57081.862999999998</c:v>
                </c:pt>
                <c:pt idx="528">
                  <c:v>57121.061999999947</c:v>
                </c:pt>
                <c:pt idx="529">
                  <c:v>57165.020999999986</c:v>
                </c:pt>
                <c:pt idx="530">
                  <c:v>57216.899999999987</c:v>
                </c:pt>
                <c:pt idx="531">
                  <c:v>57275.167999999947</c:v>
                </c:pt>
                <c:pt idx="532">
                  <c:v>57336.599999999948</c:v>
                </c:pt>
                <c:pt idx="533">
                  <c:v>57397.35</c:v>
                </c:pt>
                <c:pt idx="534">
                  <c:v>57456.383999999998</c:v>
                </c:pt>
                <c:pt idx="535">
                  <c:v>57513.036999999989</c:v>
                </c:pt>
                <c:pt idx="536">
                  <c:v>57565.698999999942</c:v>
                </c:pt>
                <c:pt idx="537">
                  <c:v>57613.72299999994</c:v>
                </c:pt>
                <c:pt idx="538">
                  <c:v>57655.737999999939</c:v>
                </c:pt>
                <c:pt idx="539">
                  <c:v>57693.375999999975</c:v>
                </c:pt>
                <c:pt idx="540">
                  <c:v>57730.327999999943</c:v>
                </c:pt>
                <c:pt idx="541">
                  <c:v>57769.293999999936</c:v>
                </c:pt>
                <c:pt idx="542">
                  <c:v>57811.339999999975</c:v>
                </c:pt>
                <c:pt idx="543">
                  <c:v>57856.54099999999</c:v>
                </c:pt>
                <c:pt idx="544">
                  <c:v>57904.776999999973</c:v>
                </c:pt>
                <c:pt idx="545">
                  <c:v>57955.80799999999</c:v>
                </c:pt>
                <c:pt idx="546">
                  <c:v>58009.89899999999</c:v>
                </c:pt>
                <c:pt idx="547">
                  <c:v>58067.14899999999</c:v>
                </c:pt>
                <c:pt idx="548">
                  <c:v>58125.132999999943</c:v>
                </c:pt>
                <c:pt idx="549">
                  <c:v>58177.719999999943</c:v>
                </c:pt>
                <c:pt idx="550">
                  <c:v>58226.226999999933</c:v>
                </c:pt>
                <c:pt idx="551">
                  <c:v>58273.053</c:v>
                </c:pt>
                <c:pt idx="552">
                  <c:v>58318.559999999976</c:v>
                </c:pt>
                <c:pt idx="553">
                  <c:v>58363.569999999942</c:v>
                </c:pt>
                <c:pt idx="554">
                  <c:v>58407.481999999967</c:v>
                </c:pt>
                <c:pt idx="555">
                  <c:v>58450.404999999984</c:v>
                </c:pt>
                <c:pt idx="556">
                  <c:v>58494.987999999976</c:v>
                </c:pt>
                <c:pt idx="557">
                  <c:v>58542.438999999977</c:v>
                </c:pt>
                <c:pt idx="558">
                  <c:v>58586.853999999999</c:v>
                </c:pt>
                <c:pt idx="559">
                  <c:v>58630.595999999932</c:v>
                </c:pt>
                <c:pt idx="560">
                  <c:v>58672.510999999977</c:v>
                </c:pt>
                <c:pt idx="561">
                  <c:v>58711.189999999966</c:v>
                </c:pt>
                <c:pt idx="562">
                  <c:v>58745.100999999966</c:v>
                </c:pt>
                <c:pt idx="563">
                  <c:v>58775.277999999933</c:v>
                </c:pt>
                <c:pt idx="564">
                  <c:v>58806.743999999933</c:v>
                </c:pt>
                <c:pt idx="565">
                  <c:v>58840.732999999942</c:v>
                </c:pt>
                <c:pt idx="566">
                  <c:v>58868.529999999933</c:v>
                </c:pt>
                <c:pt idx="567">
                  <c:v>58893.875999999967</c:v>
                </c:pt>
                <c:pt idx="568">
                  <c:v>58921.373</c:v>
                </c:pt>
                <c:pt idx="569">
                  <c:v>58948.574999999968</c:v>
                </c:pt>
                <c:pt idx="570">
                  <c:v>58977.803999999967</c:v>
                </c:pt>
                <c:pt idx="571">
                  <c:v>59007.098999999966</c:v>
                </c:pt>
                <c:pt idx="572">
                  <c:v>59036.641999999942</c:v>
                </c:pt>
                <c:pt idx="573">
                  <c:v>59065.683999999943</c:v>
                </c:pt>
                <c:pt idx="574">
                  <c:v>59092.69199999993</c:v>
                </c:pt>
                <c:pt idx="575">
                  <c:v>59119.35500000001</c:v>
                </c:pt>
                <c:pt idx="576">
                  <c:v>59143.723999999929</c:v>
                </c:pt>
                <c:pt idx="577">
                  <c:v>59167.513999999966</c:v>
                </c:pt>
                <c:pt idx="578">
                  <c:v>59190.545999999966</c:v>
                </c:pt>
                <c:pt idx="579">
                  <c:v>59212.032999999967</c:v>
                </c:pt>
                <c:pt idx="580">
                  <c:v>59234.313999999977</c:v>
                </c:pt>
                <c:pt idx="581">
                  <c:v>59262.940999999984</c:v>
                </c:pt>
                <c:pt idx="582">
                  <c:v>59297.517</c:v>
                </c:pt>
                <c:pt idx="583">
                  <c:v>59331.061999999933</c:v>
                </c:pt>
                <c:pt idx="584">
                  <c:v>59364.295999999929</c:v>
                </c:pt>
                <c:pt idx="585">
                  <c:v>59400.26399999993</c:v>
                </c:pt>
                <c:pt idx="586">
                  <c:v>59440.385000000002</c:v>
                </c:pt>
                <c:pt idx="587">
                  <c:v>59486.286999999968</c:v>
                </c:pt>
                <c:pt idx="588">
                  <c:v>59533.934999999976</c:v>
                </c:pt>
                <c:pt idx="589">
                  <c:v>59579.623999999931</c:v>
                </c:pt>
                <c:pt idx="590">
                  <c:v>59620.142999999967</c:v>
                </c:pt>
                <c:pt idx="591">
                  <c:v>59654.179999999942</c:v>
                </c:pt>
                <c:pt idx="592">
                  <c:v>59681.302999999985</c:v>
                </c:pt>
                <c:pt idx="593">
                  <c:v>59704.839999999967</c:v>
                </c:pt>
                <c:pt idx="594">
                  <c:v>59725.623999999923</c:v>
                </c:pt>
                <c:pt idx="595">
                  <c:v>59745.739999999932</c:v>
                </c:pt>
                <c:pt idx="596">
                  <c:v>59766.74899999996</c:v>
                </c:pt>
                <c:pt idx="597">
                  <c:v>59786.901999999958</c:v>
                </c:pt>
                <c:pt idx="598">
                  <c:v>59805.555999999968</c:v>
                </c:pt>
                <c:pt idx="599">
                  <c:v>59823.084999999985</c:v>
                </c:pt>
                <c:pt idx="600">
                  <c:v>59841.583999999966</c:v>
                </c:pt>
                <c:pt idx="601">
                  <c:v>59862.048999999985</c:v>
                </c:pt>
                <c:pt idx="602">
                  <c:v>59880.107999999942</c:v>
                </c:pt>
                <c:pt idx="603">
                  <c:v>59893.177999999942</c:v>
                </c:pt>
                <c:pt idx="604">
                  <c:v>59914.965999999942</c:v>
                </c:pt>
                <c:pt idx="605">
                  <c:v>59944.466999999968</c:v>
                </c:pt>
                <c:pt idx="606">
                  <c:v>59974.753999999943</c:v>
                </c:pt>
                <c:pt idx="607">
                  <c:v>60007.599999999919</c:v>
                </c:pt>
                <c:pt idx="608">
                  <c:v>60037.466999999961</c:v>
                </c:pt>
                <c:pt idx="609">
                  <c:v>60072.123999999916</c:v>
                </c:pt>
                <c:pt idx="610">
                  <c:v>60103.926999999952</c:v>
                </c:pt>
                <c:pt idx="611">
                  <c:v>60129.253999999943</c:v>
                </c:pt>
                <c:pt idx="612">
                  <c:v>60151.549999999952</c:v>
                </c:pt>
                <c:pt idx="613">
                  <c:v>60190.422999999952</c:v>
                </c:pt>
                <c:pt idx="614">
                  <c:v>60281.298999999912</c:v>
                </c:pt>
                <c:pt idx="615">
                  <c:v>60403.441999999945</c:v>
                </c:pt>
                <c:pt idx="616">
                  <c:v>60499.904999999955</c:v>
                </c:pt>
                <c:pt idx="617">
                  <c:v>60584.714999999953</c:v>
                </c:pt>
                <c:pt idx="618">
                  <c:v>60668.427999999913</c:v>
                </c:pt>
                <c:pt idx="619">
                  <c:v>60750.569999999912</c:v>
                </c:pt>
                <c:pt idx="620">
                  <c:v>60829.828999999954</c:v>
                </c:pt>
                <c:pt idx="621">
                  <c:v>60912.138999999945</c:v>
                </c:pt>
                <c:pt idx="622">
                  <c:v>60996.153999999944</c:v>
                </c:pt>
                <c:pt idx="623">
                  <c:v>61072.654999999955</c:v>
                </c:pt>
                <c:pt idx="624">
                  <c:v>61131.963999999913</c:v>
                </c:pt>
                <c:pt idx="625">
                  <c:v>61176.037999999913</c:v>
                </c:pt>
                <c:pt idx="626">
                  <c:v>61218.752999999946</c:v>
                </c:pt>
                <c:pt idx="627">
                  <c:v>61268.299999999901</c:v>
                </c:pt>
                <c:pt idx="628">
                  <c:v>61321.271999999903</c:v>
                </c:pt>
                <c:pt idx="629">
                  <c:v>61378.459999999955</c:v>
                </c:pt>
                <c:pt idx="630">
                  <c:v>61438.584999999955</c:v>
                </c:pt>
                <c:pt idx="631">
                  <c:v>61509.406999999956</c:v>
                </c:pt>
                <c:pt idx="632">
                  <c:v>61582.677999999913</c:v>
                </c:pt>
                <c:pt idx="633">
                  <c:v>61659.953999999947</c:v>
                </c:pt>
                <c:pt idx="634">
                  <c:v>61737.120999999912</c:v>
                </c:pt>
                <c:pt idx="635">
                  <c:v>61811.34699999998</c:v>
                </c:pt>
                <c:pt idx="636">
                  <c:v>61887.006999999954</c:v>
                </c:pt>
                <c:pt idx="637">
                  <c:v>61967.693999999909</c:v>
                </c:pt>
                <c:pt idx="638">
                  <c:v>62047.399999999943</c:v>
                </c:pt>
                <c:pt idx="639">
                  <c:v>62121.636999999944</c:v>
                </c:pt>
                <c:pt idx="640">
                  <c:v>62180.805999999953</c:v>
                </c:pt>
                <c:pt idx="641">
                  <c:v>62230.919999999955</c:v>
                </c:pt>
                <c:pt idx="642">
                  <c:v>62284.336999999956</c:v>
                </c:pt>
                <c:pt idx="643">
                  <c:v>62336.688999999955</c:v>
                </c:pt>
                <c:pt idx="644">
                  <c:v>62392.650999999954</c:v>
                </c:pt>
                <c:pt idx="645">
                  <c:v>62452.657999999945</c:v>
                </c:pt>
                <c:pt idx="646">
                  <c:v>62515.562999999944</c:v>
                </c:pt>
                <c:pt idx="647">
                  <c:v>62589.689999999944</c:v>
                </c:pt>
                <c:pt idx="648">
                  <c:v>62665.451999999954</c:v>
                </c:pt>
                <c:pt idx="649">
                  <c:v>62771.868999999955</c:v>
                </c:pt>
                <c:pt idx="650">
                  <c:v>62891.579999999951</c:v>
                </c:pt>
                <c:pt idx="651">
                  <c:v>63022.978999999956</c:v>
                </c:pt>
                <c:pt idx="652">
                  <c:v>63162.757999999943</c:v>
                </c:pt>
                <c:pt idx="653">
                  <c:v>63302.073999999913</c:v>
                </c:pt>
                <c:pt idx="654">
                  <c:v>63434.371999999952</c:v>
                </c:pt>
                <c:pt idx="655">
                  <c:v>63569.931999999913</c:v>
                </c:pt>
                <c:pt idx="656">
                  <c:v>63705.745999999912</c:v>
                </c:pt>
                <c:pt idx="657">
                  <c:v>63832.990999999951</c:v>
                </c:pt>
                <c:pt idx="658">
                  <c:v>63945.34699999998</c:v>
                </c:pt>
                <c:pt idx="659">
                  <c:v>64047.514999999956</c:v>
                </c:pt>
                <c:pt idx="660">
                  <c:v>64143.025999999911</c:v>
                </c:pt>
                <c:pt idx="661">
                  <c:v>64230.058999999979</c:v>
                </c:pt>
                <c:pt idx="662">
                  <c:v>64312.34699999998</c:v>
                </c:pt>
                <c:pt idx="663">
                  <c:v>64390.085999999952</c:v>
                </c:pt>
                <c:pt idx="664">
                  <c:v>64461.723999999915</c:v>
                </c:pt>
                <c:pt idx="665">
                  <c:v>64544.506999999969</c:v>
                </c:pt>
                <c:pt idx="666">
                  <c:v>64641.255999999943</c:v>
                </c:pt>
                <c:pt idx="667">
                  <c:v>64750.151999999958</c:v>
                </c:pt>
                <c:pt idx="668">
                  <c:v>64859.647999999943</c:v>
                </c:pt>
                <c:pt idx="669">
                  <c:v>64966.61899999997</c:v>
                </c:pt>
                <c:pt idx="670">
                  <c:v>65073.609999999942</c:v>
                </c:pt>
                <c:pt idx="671">
                  <c:v>65175.572999999968</c:v>
                </c:pt>
                <c:pt idx="672">
                  <c:v>65263.528999999959</c:v>
                </c:pt>
                <c:pt idx="673">
                  <c:v>65343.073999999942</c:v>
                </c:pt>
                <c:pt idx="674">
                  <c:v>65413.88999999997</c:v>
                </c:pt>
                <c:pt idx="675">
                  <c:v>65465.136999999959</c:v>
                </c:pt>
                <c:pt idx="676">
                  <c:v>65520.412999999993</c:v>
                </c:pt>
                <c:pt idx="677">
                  <c:v>65575.550999999934</c:v>
                </c:pt>
                <c:pt idx="678">
                  <c:v>65619.673999999926</c:v>
                </c:pt>
                <c:pt idx="679">
                  <c:v>65653.797999999908</c:v>
                </c:pt>
                <c:pt idx="680">
                  <c:v>65687.494999999908</c:v>
                </c:pt>
                <c:pt idx="681">
                  <c:v>65726.518999999913</c:v>
                </c:pt>
                <c:pt idx="682">
                  <c:v>65802.923999999912</c:v>
                </c:pt>
                <c:pt idx="683">
                  <c:v>65926.224999999933</c:v>
                </c:pt>
                <c:pt idx="684">
                  <c:v>66077.764999999912</c:v>
                </c:pt>
                <c:pt idx="685">
                  <c:v>66237.327999999921</c:v>
                </c:pt>
                <c:pt idx="686">
                  <c:v>66385.92999999992</c:v>
                </c:pt>
                <c:pt idx="687">
                  <c:v>66528.810999999914</c:v>
                </c:pt>
                <c:pt idx="688">
                  <c:v>66671.796999999919</c:v>
                </c:pt>
                <c:pt idx="689">
                  <c:v>66809.834999999934</c:v>
                </c:pt>
                <c:pt idx="690">
                  <c:v>66947.667999999932</c:v>
                </c:pt>
                <c:pt idx="691">
                  <c:v>67089.664999999921</c:v>
                </c:pt>
                <c:pt idx="692">
                  <c:v>67233.481999999916</c:v>
                </c:pt>
                <c:pt idx="693">
                  <c:v>67364.773999999932</c:v>
                </c:pt>
                <c:pt idx="694">
                  <c:v>67492.172999999922</c:v>
                </c:pt>
                <c:pt idx="695">
                  <c:v>67610.228999999934</c:v>
                </c:pt>
                <c:pt idx="696">
                  <c:v>67712.78599999992</c:v>
                </c:pt>
                <c:pt idx="697">
                  <c:v>67808.861999999921</c:v>
                </c:pt>
                <c:pt idx="698">
                  <c:v>67909.897999999914</c:v>
                </c:pt>
                <c:pt idx="699">
                  <c:v>68013.800999999934</c:v>
                </c:pt>
                <c:pt idx="700">
                  <c:v>68118.004999999917</c:v>
                </c:pt>
                <c:pt idx="701">
                  <c:v>68213.907999999908</c:v>
                </c:pt>
                <c:pt idx="702">
                  <c:v>68305.91599999991</c:v>
                </c:pt>
                <c:pt idx="703">
                  <c:v>68396.274999999921</c:v>
                </c:pt>
                <c:pt idx="704">
                  <c:v>68490.676000000007</c:v>
                </c:pt>
                <c:pt idx="705">
                  <c:v>68595.807999999917</c:v>
                </c:pt>
                <c:pt idx="706">
                  <c:v>68713.39699999991</c:v>
                </c:pt>
                <c:pt idx="707">
                  <c:v>68834.996999999843</c:v>
                </c:pt>
                <c:pt idx="708">
                  <c:v>68963.880999999936</c:v>
                </c:pt>
                <c:pt idx="709">
                  <c:v>69092.11699999994</c:v>
                </c:pt>
                <c:pt idx="710">
                  <c:v>69219.412999999855</c:v>
                </c:pt>
                <c:pt idx="711">
                  <c:v>69346.970999999947</c:v>
                </c:pt>
                <c:pt idx="712">
                  <c:v>69473.071999999956</c:v>
                </c:pt>
                <c:pt idx="713">
                  <c:v>69599.715999999942</c:v>
                </c:pt>
                <c:pt idx="714">
                  <c:v>69732.181999999957</c:v>
                </c:pt>
                <c:pt idx="715">
                  <c:v>69874.234999999942</c:v>
                </c:pt>
                <c:pt idx="716">
                  <c:v>70023.524999999936</c:v>
                </c:pt>
                <c:pt idx="717">
                  <c:v>70165.404999999941</c:v>
                </c:pt>
                <c:pt idx="718">
                  <c:v>70303.330999999947</c:v>
                </c:pt>
                <c:pt idx="719">
                  <c:v>70439.150999999954</c:v>
                </c:pt>
                <c:pt idx="720">
                  <c:v>70561.415999999939</c:v>
                </c:pt>
                <c:pt idx="721">
                  <c:v>70689.525999999954</c:v>
                </c:pt>
                <c:pt idx="722">
                  <c:v>70830.829999999987</c:v>
                </c:pt>
                <c:pt idx="723">
                  <c:v>70976.995999999941</c:v>
                </c:pt>
                <c:pt idx="724">
                  <c:v>71125.290999999939</c:v>
                </c:pt>
                <c:pt idx="725">
                  <c:v>71282.219999999958</c:v>
                </c:pt>
                <c:pt idx="726">
                  <c:v>71448.631999999954</c:v>
                </c:pt>
                <c:pt idx="727">
                  <c:v>71617.994999999908</c:v>
                </c:pt>
                <c:pt idx="728">
                  <c:v>71780.31399999994</c:v>
                </c:pt>
                <c:pt idx="729">
                  <c:v>71940.22299999994</c:v>
                </c:pt>
                <c:pt idx="730">
                  <c:v>72094.23199999996</c:v>
                </c:pt>
                <c:pt idx="731">
                  <c:v>72244.985999999961</c:v>
                </c:pt>
                <c:pt idx="732">
                  <c:v>72386.592999999892</c:v>
                </c:pt>
                <c:pt idx="733">
                  <c:v>72530.017999999938</c:v>
                </c:pt>
                <c:pt idx="734">
                  <c:v>72675.063999999969</c:v>
                </c:pt>
                <c:pt idx="735">
                  <c:v>72816.684999999983</c:v>
                </c:pt>
                <c:pt idx="736">
                  <c:v>72957.441999999908</c:v>
                </c:pt>
                <c:pt idx="737">
                  <c:v>73101.919999999969</c:v>
                </c:pt>
                <c:pt idx="738">
                  <c:v>73253.040999999968</c:v>
                </c:pt>
                <c:pt idx="739">
                  <c:v>73418.913999999902</c:v>
                </c:pt>
                <c:pt idx="740">
                  <c:v>73593.862999999968</c:v>
                </c:pt>
                <c:pt idx="741">
                  <c:v>73774.351999999984</c:v>
                </c:pt>
                <c:pt idx="742">
                  <c:v>73950.431999999972</c:v>
                </c:pt>
                <c:pt idx="743">
                  <c:v>74125.464999999938</c:v>
                </c:pt>
                <c:pt idx="744">
                  <c:v>74301.320999999967</c:v>
                </c:pt>
                <c:pt idx="745">
                  <c:v>74474.00099999996</c:v>
                </c:pt>
                <c:pt idx="746">
                  <c:v>74635.229999999967</c:v>
                </c:pt>
                <c:pt idx="747">
                  <c:v>74785.407999999938</c:v>
                </c:pt>
                <c:pt idx="748">
                  <c:v>74921.177999999985</c:v>
                </c:pt>
                <c:pt idx="749">
                  <c:v>75038.613999999972</c:v>
                </c:pt>
                <c:pt idx="750">
                  <c:v>75142.089999999967</c:v>
                </c:pt>
                <c:pt idx="751">
                  <c:v>75248.217999999892</c:v>
                </c:pt>
                <c:pt idx="752">
                  <c:v>75352.503999999943</c:v>
                </c:pt>
                <c:pt idx="753">
                  <c:v>75445.729999999952</c:v>
                </c:pt>
                <c:pt idx="754">
                  <c:v>75525.622000000003</c:v>
                </c:pt>
                <c:pt idx="755">
                  <c:v>75600.264999999941</c:v>
                </c:pt>
                <c:pt idx="756">
                  <c:v>75670.330999999962</c:v>
                </c:pt>
                <c:pt idx="757">
                  <c:v>75738.696999999942</c:v>
                </c:pt>
                <c:pt idx="758">
                  <c:v>75811.730999999942</c:v>
                </c:pt>
                <c:pt idx="759">
                  <c:v>75888.389999999956</c:v>
                </c:pt>
                <c:pt idx="760">
                  <c:v>75964.226999999941</c:v>
                </c:pt>
                <c:pt idx="761">
                  <c:v>76038.578999999954</c:v>
                </c:pt>
                <c:pt idx="762">
                  <c:v>76110.918999999878</c:v>
                </c:pt>
                <c:pt idx="763">
                  <c:v>76177.328999999954</c:v>
                </c:pt>
                <c:pt idx="764">
                  <c:v>76236.253999999943</c:v>
                </c:pt>
                <c:pt idx="765">
                  <c:v>76298.667999999961</c:v>
                </c:pt>
                <c:pt idx="766">
                  <c:v>76363.271999999983</c:v>
                </c:pt>
                <c:pt idx="767">
                  <c:v>76431.08299999997</c:v>
                </c:pt>
                <c:pt idx="768">
                  <c:v>76497.631999999983</c:v>
                </c:pt>
                <c:pt idx="769">
                  <c:v>76560.315999999963</c:v>
                </c:pt>
                <c:pt idx="770">
                  <c:v>76621.208999999959</c:v>
                </c:pt>
                <c:pt idx="771">
                  <c:v>76683.32299999996</c:v>
                </c:pt>
                <c:pt idx="772">
                  <c:v>76750.688999999955</c:v>
                </c:pt>
                <c:pt idx="773">
                  <c:v>76821.261999999959</c:v>
                </c:pt>
                <c:pt idx="774">
                  <c:v>76891.93899999994</c:v>
                </c:pt>
                <c:pt idx="775">
                  <c:v>76961.364999999962</c:v>
                </c:pt>
                <c:pt idx="776">
                  <c:v>77029.627999999982</c:v>
                </c:pt>
                <c:pt idx="777">
                  <c:v>77091.494999999908</c:v>
                </c:pt>
                <c:pt idx="778">
                  <c:v>77148.152999999962</c:v>
                </c:pt>
                <c:pt idx="779">
                  <c:v>77206.066999999908</c:v>
                </c:pt>
                <c:pt idx="780">
                  <c:v>77266.686999999962</c:v>
                </c:pt>
                <c:pt idx="781">
                  <c:v>77330.772999999943</c:v>
                </c:pt>
                <c:pt idx="782">
                  <c:v>77394.835999999952</c:v>
                </c:pt>
                <c:pt idx="783">
                  <c:v>77460.336999999941</c:v>
                </c:pt>
                <c:pt idx="784">
                  <c:v>77529.704999999958</c:v>
                </c:pt>
                <c:pt idx="785">
                  <c:v>77604.870999999956</c:v>
                </c:pt>
                <c:pt idx="786">
                  <c:v>77675.128999999957</c:v>
                </c:pt>
                <c:pt idx="787">
                  <c:v>77742.236999999877</c:v>
                </c:pt>
                <c:pt idx="788">
                  <c:v>77805.872999999963</c:v>
                </c:pt>
                <c:pt idx="789">
                  <c:v>77862.960999999908</c:v>
                </c:pt>
                <c:pt idx="790">
                  <c:v>77912.146999999939</c:v>
                </c:pt>
                <c:pt idx="791">
                  <c:v>77953.514999999941</c:v>
                </c:pt>
                <c:pt idx="792">
                  <c:v>77995.482999999949</c:v>
                </c:pt>
                <c:pt idx="793">
                  <c:v>78044.258999999947</c:v>
                </c:pt>
                <c:pt idx="794">
                  <c:v>78096.671000000017</c:v>
                </c:pt>
                <c:pt idx="795">
                  <c:v>78153.028999999937</c:v>
                </c:pt>
                <c:pt idx="796">
                  <c:v>78211.04499999994</c:v>
                </c:pt>
                <c:pt idx="797">
                  <c:v>78266.914999999863</c:v>
                </c:pt>
                <c:pt idx="798">
                  <c:v>78317.898999999932</c:v>
                </c:pt>
                <c:pt idx="799">
                  <c:v>78364.664999999935</c:v>
                </c:pt>
                <c:pt idx="800">
                  <c:v>78408.286999999938</c:v>
                </c:pt>
                <c:pt idx="801">
                  <c:v>78454.386999999944</c:v>
                </c:pt>
                <c:pt idx="802">
                  <c:v>78503.462999999858</c:v>
                </c:pt>
                <c:pt idx="803">
                  <c:v>78552.940999999948</c:v>
                </c:pt>
                <c:pt idx="804">
                  <c:v>78599.592999999877</c:v>
                </c:pt>
                <c:pt idx="805">
                  <c:v>78643.120999999956</c:v>
                </c:pt>
                <c:pt idx="806">
                  <c:v>78684.623999999953</c:v>
                </c:pt>
                <c:pt idx="807">
                  <c:v>78727.934999999939</c:v>
                </c:pt>
                <c:pt idx="808">
                  <c:v>78772.013999999908</c:v>
                </c:pt>
                <c:pt idx="809">
                  <c:v>78818.16</c:v>
                </c:pt>
                <c:pt idx="810">
                  <c:v>78866.561999999947</c:v>
                </c:pt>
                <c:pt idx="811">
                  <c:v>78914.93899999994</c:v>
                </c:pt>
                <c:pt idx="812">
                  <c:v>78962.254999999946</c:v>
                </c:pt>
                <c:pt idx="813">
                  <c:v>79006.113999999943</c:v>
                </c:pt>
                <c:pt idx="814">
                  <c:v>79045.662999999942</c:v>
                </c:pt>
                <c:pt idx="815">
                  <c:v>79084.398999999947</c:v>
                </c:pt>
                <c:pt idx="816">
                  <c:v>79125.867999999944</c:v>
                </c:pt>
                <c:pt idx="817">
                  <c:v>79169.617999999944</c:v>
                </c:pt>
                <c:pt idx="818">
                  <c:v>79214.647999999943</c:v>
                </c:pt>
                <c:pt idx="819">
                  <c:v>79259.905999999944</c:v>
                </c:pt>
                <c:pt idx="820">
                  <c:v>79305.250999999946</c:v>
                </c:pt>
                <c:pt idx="821">
                  <c:v>79351.000999999946</c:v>
                </c:pt>
                <c:pt idx="822">
                  <c:v>79396.906999999948</c:v>
                </c:pt>
                <c:pt idx="823">
                  <c:v>79442.553999999946</c:v>
                </c:pt>
                <c:pt idx="824">
                  <c:v>79487.221999999951</c:v>
                </c:pt>
                <c:pt idx="825">
                  <c:v>79531.541999999958</c:v>
                </c:pt>
                <c:pt idx="826">
                  <c:v>79576.212999999887</c:v>
                </c:pt>
                <c:pt idx="827">
                  <c:v>79621.223999999958</c:v>
                </c:pt>
                <c:pt idx="828">
                  <c:v>79667.618999999962</c:v>
                </c:pt>
                <c:pt idx="829">
                  <c:v>79714.243999999948</c:v>
                </c:pt>
                <c:pt idx="830">
                  <c:v>79757.552999999942</c:v>
                </c:pt>
                <c:pt idx="831">
                  <c:v>79800.440999999948</c:v>
                </c:pt>
                <c:pt idx="832">
                  <c:v>79844.195999999967</c:v>
                </c:pt>
                <c:pt idx="833">
                  <c:v>79889.060999999972</c:v>
                </c:pt>
                <c:pt idx="834">
                  <c:v>79933.916999999899</c:v>
                </c:pt>
                <c:pt idx="835">
                  <c:v>79972.580999999976</c:v>
                </c:pt>
                <c:pt idx="836">
                  <c:v>80007.713999999978</c:v>
                </c:pt>
                <c:pt idx="837">
                  <c:v>80046.990999999907</c:v>
                </c:pt>
                <c:pt idx="838">
                  <c:v>80090.459999999977</c:v>
                </c:pt>
                <c:pt idx="839">
                  <c:v>80137.394999999975</c:v>
                </c:pt>
                <c:pt idx="840">
                  <c:v>80184.391999999993</c:v>
                </c:pt>
                <c:pt idx="841">
                  <c:v>80232.316999999908</c:v>
                </c:pt>
                <c:pt idx="842">
                  <c:v>80279.591999999975</c:v>
                </c:pt>
                <c:pt idx="843">
                  <c:v>80324.92399999997</c:v>
                </c:pt>
                <c:pt idx="844">
                  <c:v>80370.576999999976</c:v>
                </c:pt>
                <c:pt idx="845">
                  <c:v>80417.101999999984</c:v>
                </c:pt>
                <c:pt idx="846">
                  <c:v>80464.374999999985</c:v>
                </c:pt>
                <c:pt idx="847">
                  <c:v>80512.094999999972</c:v>
                </c:pt>
                <c:pt idx="848">
                  <c:v>80560.20799999997</c:v>
                </c:pt>
                <c:pt idx="849">
                  <c:v>80608.622999999963</c:v>
                </c:pt>
                <c:pt idx="850">
                  <c:v>80656.272999999943</c:v>
                </c:pt>
                <c:pt idx="851">
                  <c:v>80704.496999999887</c:v>
                </c:pt>
                <c:pt idx="852">
                  <c:v>80754.941999999908</c:v>
                </c:pt>
                <c:pt idx="853">
                  <c:v>80807.091999999961</c:v>
                </c:pt>
                <c:pt idx="854">
                  <c:v>80859.283999999941</c:v>
                </c:pt>
                <c:pt idx="855">
                  <c:v>80910.701999999961</c:v>
                </c:pt>
                <c:pt idx="856">
                  <c:v>80961.671000000031</c:v>
                </c:pt>
                <c:pt idx="857">
                  <c:v>81012.60699999996</c:v>
                </c:pt>
                <c:pt idx="858">
                  <c:v>81063.137999999963</c:v>
                </c:pt>
                <c:pt idx="859">
                  <c:v>81114.666999999958</c:v>
                </c:pt>
                <c:pt idx="860">
                  <c:v>81166.362999999939</c:v>
                </c:pt>
                <c:pt idx="861">
                  <c:v>81218.150999999954</c:v>
                </c:pt>
                <c:pt idx="862">
                  <c:v>81267.995999999941</c:v>
                </c:pt>
                <c:pt idx="863">
                  <c:v>81315.320999999953</c:v>
                </c:pt>
                <c:pt idx="864">
                  <c:v>81363.61699999994</c:v>
                </c:pt>
                <c:pt idx="865">
                  <c:v>81411.414999999877</c:v>
                </c:pt>
                <c:pt idx="866">
                  <c:v>81459.610999999946</c:v>
                </c:pt>
                <c:pt idx="867">
                  <c:v>81518.306999999942</c:v>
                </c:pt>
                <c:pt idx="868">
                  <c:v>81576.281999999963</c:v>
                </c:pt>
                <c:pt idx="869">
                  <c:v>81638.207999999941</c:v>
                </c:pt>
                <c:pt idx="870">
                  <c:v>81702.819999999963</c:v>
                </c:pt>
                <c:pt idx="871">
                  <c:v>81767.007999999943</c:v>
                </c:pt>
                <c:pt idx="872">
                  <c:v>81830.048999999941</c:v>
                </c:pt>
                <c:pt idx="873">
                  <c:v>81891.923999999941</c:v>
                </c:pt>
                <c:pt idx="874">
                  <c:v>81951.955999999947</c:v>
                </c:pt>
                <c:pt idx="875">
                  <c:v>82013.345999999947</c:v>
                </c:pt>
                <c:pt idx="876">
                  <c:v>82070.816999999908</c:v>
                </c:pt>
                <c:pt idx="877">
                  <c:v>82125.717999999877</c:v>
                </c:pt>
                <c:pt idx="878">
                  <c:v>82179.233999999939</c:v>
                </c:pt>
                <c:pt idx="879">
                  <c:v>82229.118999999962</c:v>
                </c:pt>
                <c:pt idx="880">
                  <c:v>82277.673999999955</c:v>
                </c:pt>
                <c:pt idx="881">
                  <c:v>82323.149999999936</c:v>
                </c:pt>
                <c:pt idx="882">
                  <c:v>82367.508999999933</c:v>
                </c:pt>
                <c:pt idx="883">
                  <c:v>82413.899999999936</c:v>
                </c:pt>
                <c:pt idx="884">
                  <c:v>82458.485999999932</c:v>
                </c:pt>
                <c:pt idx="885">
                  <c:v>82504.454999999929</c:v>
                </c:pt>
                <c:pt idx="886">
                  <c:v>82552.092999999863</c:v>
                </c:pt>
                <c:pt idx="887">
                  <c:v>82597.929999999935</c:v>
                </c:pt>
                <c:pt idx="888">
                  <c:v>82643.782999999938</c:v>
                </c:pt>
                <c:pt idx="889">
                  <c:v>82687.403999999908</c:v>
                </c:pt>
                <c:pt idx="890">
                  <c:v>82729.139999999956</c:v>
                </c:pt>
                <c:pt idx="891">
                  <c:v>82769.673999999955</c:v>
                </c:pt>
                <c:pt idx="892">
                  <c:v>82807.466999999873</c:v>
                </c:pt>
                <c:pt idx="893">
                  <c:v>82841.909999999945</c:v>
                </c:pt>
                <c:pt idx="894">
                  <c:v>82876.217999999877</c:v>
                </c:pt>
                <c:pt idx="895">
                  <c:v>82907.399999999951</c:v>
                </c:pt>
                <c:pt idx="896">
                  <c:v>82933.884999999951</c:v>
                </c:pt>
                <c:pt idx="897">
                  <c:v>82958.376000000004</c:v>
                </c:pt>
                <c:pt idx="898">
                  <c:v>82983.132999999943</c:v>
                </c:pt>
                <c:pt idx="899">
                  <c:v>83011.867999999944</c:v>
                </c:pt>
                <c:pt idx="900">
                  <c:v>83041.867999999944</c:v>
                </c:pt>
                <c:pt idx="901">
                  <c:v>83072.00699999994</c:v>
                </c:pt>
                <c:pt idx="902">
                  <c:v>83097.091999999946</c:v>
                </c:pt>
                <c:pt idx="903">
                  <c:v>83120.11699999994</c:v>
                </c:pt>
                <c:pt idx="904">
                  <c:v>83173.188999999955</c:v>
                </c:pt>
                <c:pt idx="905">
                  <c:v>83274.651999999987</c:v>
                </c:pt>
                <c:pt idx="906">
                  <c:v>83404.708999999944</c:v>
                </c:pt>
                <c:pt idx="907">
                  <c:v>83548.193999999945</c:v>
                </c:pt>
                <c:pt idx="908">
                  <c:v>83695.381999999954</c:v>
                </c:pt>
                <c:pt idx="909">
                  <c:v>83842.683999999936</c:v>
                </c:pt>
                <c:pt idx="910">
                  <c:v>83991.503999999943</c:v>
                </c:pt>
                <c:pt idx="911">
                  <c:v>84140.713999999949</c:v>
                </c:pt>
                <c:pt idx="912">
                  <c:v>84287.437999999878</c:v>
                </c:pt>
                <c:pt idx="913">
                  <c:v>84428.607999999964</c:v>
                </c:pt>
                <c:pt idx="914">
                  <c:v>84565.20399999994</c:v>
                </c:pt>
                <c:pt idx="915">
                  <c:v>84706.143999999942</c:v>
                </c:pt>
                <c:pt idx="916">
                  <c:v>84866.488999999958</c:v>
                </c:pt>
                <c:pt idx="917">
                  <c:v>85047.365999999951</c:v>
                </c:pt>
                <c:pt idx="918">
                  <c:v>85238.030999999944</c:v>
                </c:pt>
                <c:pt idx="919">
                  <c:v>85433.027999999947</c:v>
                </c:pt>
                <c:pt idx="920">
                  <c:v>85632.985999999946</c:v>
                </c:pt>
                <c:pt idx="921">
                  <c:v>85847.184999999954</c:v>
                </c:pt>
                <c:pt idx="922">
                  <c:v>86061.092999999863</c:v>
                </c:pt>
                <c:pt idx="923">
                  <c:v>86277.648999999932</c:v>
                </c:pt>
                <c:pt idx="924">
                  <c:v>86499.026999999929</c:v>
                </c:pt>
                <c:pt idx="925">
                  <c:v>86721.216999999859</c:v>
                </c:pt>
                <c:pt idx="926">
                  <c:v>86939.526999999929</c:v>
                </c:pt>
                <c:pt idx="927">
                  <c:v>87147.317999999912</c:v>
                </c:pt>
                <c:pt idx="928">
                  <c:v>87345.81999999992</c:v>
                </c:pt>
                <c:pt idx="929">
                  <c:v>87519.14699999991</c:v>
                </c:pt>
                <c:pt idx="930">
                  <c:v>87664.485999999932</c:v>
                </c:pt>
                <c:pt idx="931">
                  <c:v>87816.421999999933</c:v>
                </c:pt>
                <c:pt idx="932">
                  <c:v>87987.654999999926</c:v>
                </c:pt>
                <c:pt idx="933">
                  <c:v>88165.165999999925</c:v>
                </c:pt>
                <c:pt idx="934">
                  <c:v>88348.628999999957</c:v>
                </c:pt>
                <c:pt idx="935">
                  <c:v>88534.165999999925</c:v>
                </c:pt>
                <c:pt idx="936">
                  <c:v>88725.510999999911</c:v>
                </c:pt>
                <c:pt idx="937">
                  <c:v>88937.005999999921</c:v>
                </c:pt>
                <c:pt idx="938">
                  <c:v>89149.649999999921</c:v>
                </c:pt>
                <c:pt idx="939">
                  <c:v>89361.971999999922</c:v>
                </c:pt>
                <c:pt idx="940">
                  <c:v>89562.303999999916</c:v>
                </c:pt>
                <c:pt idx="941">
                  <c:v>89746.791999999914</c:v>
                </c:pt>
                <c:pt idx="942">
                  <c:v>89940.623999999923</c:v>
                </c:pt>
                <c:pt idx="943">
                  <c:v>90127.14699999991</c:v>
                </c:pt>
                <c:pt idx="944">
                  <c:v>90284.086999999912</c:v>
                </c:pt>
                <c:pt idx="945">
                  <c:v>90412.974999999933</c:v>
                </c:pt>
                <c:pt idx="946">
                  <c:v>90546.615999999922</c:v>
                </c:pt>
                <c:pt idx="947">
                  <c:v>90687.324999999924</c:v>
                </c:pt>
                <c:pt idx="948">
                  <c:v>90831.545999999929</c:v>
                </c:pt>
                <c:pt idx="949">
                  <c:v>90976.846999999878</c:v>
                </c:pt>
                <c:pt idx="950">
                  <c:v>91123.527999999933</c:v>
                </c:pt>
                <c:pt idx="951">
                  <c:v>91271.710999999908</c:v>
                </c:pt>
                <c:pt idx="952">
                  <c:v>91421.725999999937</c:v>
                </c:pt>
                <c:pt idx="953">
                  <c:v>91570.262999999919</c:v>
                </c:pt>
                <c:pt idx="954">
                  <c:v>91719.04999999993</c:v>
                </c:pt>
                <c:pt idx="955">
                  <c:v>91868.676000000007</c:v>
                </c:pt>
                <c:pt idx="956">
                  <c:v>92018.690999999933</c:v>
                </c:pt>
                <c:pt idx="957">
                  <c:v>92168.270999999935</c:v>
                </c:pt>
                <c:pt idx="958">
                  <c:v>92322.95899999993</c:v>
                </c:pt>
                <c:pt idx="959">
                  <c:v>92483.326999999932</c:v>
                </c:pt>
                <c:pt idx="960">
                  <c:v>92639.753999999928</c:v>
                </c:pt>
                <c:pt idx="961">
                  <c:v>92792.294999999911</c:v>
                </c:pt>
                <c:pt idx="962">
                  <c:v>92936.308999999921</c:v>
                </c:pt>
                <c:pt idx="963">
                  <c:v>93076.202999999878</c:v>
                </c:pt>
                <c:pt idx="964">
                  <c:v>93214.84399999991</c:v>
                </c:pt>
                <c:pt idx="965">
                  <c:v>93382.596999999878</c:v>
                </c:pt>
                <c:pt idx="966">
                  <c:v>93597.25699999991</c:v>
                </c:pt>
                <c:pt idx="967">
                  <c:v>93777.324999999924</c:v>
                </c:pt>
                <c:pt idx="968">
                  <c:v>93953.859999999957</c:v>
                </c:pt>
                <c:pt idx="969">
                  <c:v>94162.45899999993</c:v>
                </c:pt>
                <c:pt idx="970">
                  <c:v>94355.100999999937</c:v>
                </c:pt>
                <c:pt idx="971">
                  <c:v>94515.792999999918</c:v>
                </c:pt>
                <c:pt idx="972">
                  <c:v>94667.047999999908</c:v>
                </c:pt>
                <c:pt idx="973">
                  <c:v>94822.849999999933</c:v>
                </c:pt>
                <c:pt idx="974">
                  <c:v>94993.630999999936</c:v>
                </c:pt>
                <c:pt idx="975">
                  <c:v>95177.60299999993</c:v>
                </c:pt>
                <c:pt idx="976">
                  <c:v>95397.409999999931</c:v>
                </c:pt>
                <c:pt idx="977">
                  <c:v>95685.43499999991</c:v>
                </c:pt>
                <c:pt idx="978">
                  <c:v>96177.836999999912</c:v>
                </c:pt>
                <c:pt idx="979">
                  <c:v>97117.497999999847</c:v>
                </c:pt>
                <c:pt idx="980">
                  <c:v>98281.840999999913</c:v>
                </c:pt>
                <c:pt idx="981">
                  <c:v>99454.306999999913</c:v>
                </c:pt>
                <c:pt idx="982">
                  <c:v>100340.19799999992</c:v>
                </c:pt>
                <c:pt idx="983">
                  <c:v>100880.49799999991</c:v>
                </c:pt>
                <c:pt idx="984">
                  <c:v>101180.94599999991</c:v>
                </c:pt>
                <c:pt idx="985">
                  <c:v>101366.26399999991</c:v>
                </c:pt>
                <c:pt idx="986">
                  <c:v>101491.32799999992</c:v>
                </c:pt>
                <c:pt idx="987">
                  <c:v>101583.07999999999</c:v>
                </c:pt>
                <c:pt idx="988">
                  <c:v>101661.28499999992</c:v>
                </c:pt>
                <c:pt idx="989">
                  <c:v>101740.99599999991</c:v>
                </c:pt>
                <c:pt idx="990">
                  <c:v>101849.41999999991</c:v>
                </c:pt>
                <c:pt idx="991">
                  <c:v>101984.83699999991</c:v>
                </c:pt>
                <c:pt idx="992">
                  <c:v>102690.34899999991</c:v>
                </c:pt>
                <c:pt idx="993">
                  <c:v>103917.93799999991</c:v>
                </c:pt>
                <c:pt idx="994">
                  <c:v>104967.4599999999</c:v>
                </c:pt>
                <c:pt idx="995">
                  <c:v>105670.9899999999</c:v>
                </c:pt>
                <c:pt idx="996">
                  <c:v>106146.73399999991</c:v>
                </c:pt>
                <c:pt idx="997">
                  <c:v>106515.61399999991</c:v>
                </c:pt>
                <c:pt idx="998">
                  <c:v>106892.86099999992</c:v>
                </c:pt>
                <c:pt idx="999">
                  <c:v>107293.83999999992</c:v>
                </c:pt>
                <c:pt idx="1000">
                  <c:v>107685.70499999993</c:v>
                </c:pt>
                <c:pt idx="1001">
                  <c:v>108054.27099999995</c:v>
                </c:pt>
                <c:pt idx="1002">
                  <c:v>108354.98899999993</c:v>
                </c:pt>
                <c:pt idx="1003">
                  <c:v>108573.75299999991</c:v>
                </c:pt>
                <c:pt idx="1004">
                  <c:v>108730.76599999993</c:v>
                </c:pt>
                <c:pt idx="1005">
                  <c:v>108831.97599999995</c:v>
                </c:pt>
                <c:pt idx="1006">
                  <c:v>108900.98599999993</c:v>
                </c:pt>
                <c:pt idx="1007">
                  <c:v>108959.70699999994</c:v>
                </c:pt>
                <c:pt idx="1008">
                  <c:v>109024.12900000002</c:v>
                </c:pt>
                <c:pt idx="1009">
                  <c:v>109116.17699999995</c:v>
                </c:pt>
                <c:pt idx="1010">
                  <c:v>109236.41899999994</c:v>
                </c:pt>
                <c:pt idx="1011">
                  <c:v>109407.83999999995</c:v>
                </c:pt>
                <c:pt idx="1012">
                  <c:v>109622.69499999993</c:v>
                </c:pt>
                <c:pt idx="1013">
                  <c:v>109834.71499999994</c:v>
                </c:pt>
                <c:pt idx="1014">
                  <c:v>110040.42499999994</c:v>
                </c:pt>
                <c:pt idx="1015">
                  <c:v>110257.78799999994</c:v>
                </c:pt>
                <c:pt idx="1016">
                  <c:v>110497.56499999994</c:v>
                </c:pt>
                <c:pt idx="1017">
                  <c:v>110734.21999999994</c:v>
                </c:pt>
                <c:pt idx="1018">
                  <c:v>110957.53699999994</c:v>
                </c:pt>
                <c:pt idx="1019">
                  <c:v>111162.71299999987</c:v>
                </c:pt>
                <c:pt idx="1020">
                  <c:v>111368.83499999995</c:v>
                </c:pt>
                <c:pt idx="1021">
                  <c:v>111561.83999999995</c:v>
                </c:pt>
                <c:pt idx="1022">
                  <c:v>111750.20299999994</c:v>
                </c:pt>
                <c:pt idx="1023">
                  <c:v>111939.37500000003</c:v>
                </c:pt>
                <c:pt idx="1024">
                  <c:v>112127.08699999996</c:v>
                </c:pt>
                <c:pt idx="1025">
                  <c:v>112290.92199999996</c:v>
                </c:pt>
                <c:pt idx="1026">
                  <c:v>112453.13</c:v>
                </c:pt>
                <c:pt idx="1027">
                  <c:v>112655.09399999997</c:v>
                </c:pt>
                <c:pt idx="1028">
                  <c:v>112991.95499999997</c:v>
                </c:pt>
                <c:pt idx="1029">
                  <c:v>114034.48699999994</c:v>
                </c:pt>
                <c:pt idx="1030">
                  <c:v>115729.16599999998</c:v>
                </c:pt>
                <c:pt idx="1031">
                  <c:v>117682.55199999998</c:v>
                </c:pt>
                <c:pt idx="1032">
                  <c:v>119689.06099999999</c:v>
                </c:pt>
                <c:pt idx="1033">
                  <c:v>121673.30099999999</c:v>
                </c:pt>
                <c:pt idx="1034">
                  <c:v>123498.461</c:v>
                </c:pt>
                <c:pt idx="1035">
                  <c:v>124689.298</c:v>
                </c:pt>
                <c:pt idx="1036">
                  <c:v>125321.38</c:v>
                </c:pt>
                <c:pt idx="1037">
                  <c:v>125619.356</c:v>
                </c:pt>
                <c:pt idx="1038">
                  <c:v>125761.61</c:v>
                </c:pt>
                <c:pt idx="1039">
                  <c:v>125826.72299999997</c:v>
                </c:pt>
                <c:pt idx="1040">
                  <c:v>125874.95299999994</c:v>
                </c:pt>
                <c:pt idx="1041">
                  <c:v>125942.53899999998</c:v>
                </c:pt>
                <c:pt idx="1042">
                  <c:v>126037.18499999998</c:v>
                </c:pt>
                <c:pt idx="1043">
                  <c:v>126163.45099999997</c:v>
                </c:pt>
                <c:pt idx="1044">
                  <c:v>126341.9929999999</c:v>
                </c:pt>
                <c:pt idx="1045">
                  <c:v>126502.35299999997</c:v>
                </c:pt>
                <c:pt idx="1046">
                  <c:v>126608.74799999991</c:v>
                </c:pt>
                <c:pt idx="1047">
                  <c:v>126711.19999999998</c:v>
                </c:pt>
                <c:pt idx="1048">
                  <c:v>126814.52399999998</c:v>
                </c:pt>
                <c:pt idx="1049">
                  <c:v>126898.88</c:v>
                </c:pt>
                <c:pt idx="1050">
                  <c:v>126968.71599999997</c:v>
                </c:pt>
                <c:pt idx="1051">
                  <c:v>127052.80499999998</c:v>
                </c:pt>
                <c:pt idx="1052">
                  <c:v>127164.53899999998</c:v>
                </c:pt>
                <c:pt idx="1053">
                  <c:v>127288.74599999997</c:v>
                </c:pt>
                <c:pt idx="1054">
                  <c:v>127437.44499999991</c:v>
                </c:pt>
                <c:pt idx="1055">
                  <c:v>127588.02999999998</c:v>
                </c:pt>
                <c:pt idx="1056">
                  <c:v>127713.122</c:v>
                </c:pt>
                <c:pt idx="1057">
                  <c:v>127798.12500000004</c:v>
                </c:pt>
                <c:pt idx="1058">
                  <c:v>127883.85899999998</c:v>
                </c:pt>
                <c:pt idx="1059">
                  <c:v>128066.68899999998</c:v>
                </c:pt>
                <c:pt idx="1060">
                  <c:v>128356.106</c:v>
                </c:pt>
                <c:pt idx="1061">
                  <c:v>128658.04199999997</c:v>
                </c:pt>
                <c:pt idx="1062">
                  <c:v>128873.73699999994</c:v>
                </c:pt>
                <c:pt idx="1063">
                  <c:v>128986.35099999998</c:v>
                </c:pt>
                <c:pt idx="1064">
                  <c:v>129033.77099999998</c:v>
                </c:pt>
                <c:pt idx="1065">
                  <c:v>129084.31099999997</c:v>
                </c:pt>
                <c:pt idx="1066">
                  <c:v>129221.71999999997</c:v>
                </c:pt>
                <c:pt idx="1067">
                  <c:v>129438.59899999997</c:v>
                </c:pt>
                <c:pt idx="1068">
                  <c:v>129557.35499999998</c:v>
                </c:pt>
                <c:pt idx="1069">
                  <c:v>129631.54299999989</c:v>
                </c:pt>
                <c:pt idx="1070">
                  <c:v>129720.47299999994</c:v>
                </c:pt>
                <c:pt idx="1071">
                  <c:v>129887.43199999996</c:v>
                </c:pt>
                <c:pt idx="1072">
                  <c:v>130075.96399999991</c:v>
                </c:pt>
                <c:pt idx="1073">
                  <c:v>130240.78499999996</c:v>
                </c:pt>
                <c:pt idx="1074">
                  <c:v>130385.37299999996</c:v>
                </c:pt>
                <c:pt idx="1075">
                  <c:v>130562.54399999997</c:v>
                </c:pt>
                <c:pt idx="1076">
                  <c:v>130874.44899999994</c:v>
                </c:pt>
                <c:pt idx="1077">
                  <c:v>131237.32299999995</c:v>
                </c:pt>
                <c:pt idx="1078">
                  <c:v>131609.78999999998</c:v>
                </c:pt>
                <c:pt idx="1079">
                  <c:v>131984.45899999992</c:v>
                </c:pt>
                <c:pt idx="1080">
                  <c:v>132294.40499999982</c:v>
                </c:pt>
                <c:pt idx="1081">
                  <c:v>132586.58699999982</c:v>
                </c:pt>
                <c:pt idx="1082">
                  <c:v>132876.68299999996</c:v>
                </c:pt>
                <c:pt idx="1083">
                  <c:v>133147.45999999982</c:v>
                </c:pt>
                <c:pt idx="1084">
                  <c:v>133371.18199999983</c:v>
                </c:pt>
                <c:pt idx="1085">
                  <c:v>133570.73699999996</c:v>
                </c:pt>
                <c:pt idx="1086">
                  <c:v>133766.64099999997</c:v>
                </c:pt>
                <c:pt idx="1087">
                  <c:v>133966.53099999999</c:v>
                </c:pt>
                <c:pt idx="1088">
                  <c:v>134161.704</c:v>
                </c:pt>
                <c:pt idx="1089">
                  <c:v>134350.71200000015</c:v>
                </c:pt>
                <c:pt idx="1090">
                  <c:v>134581.78899999999</c:v>
                </c:pt>
                <c:pt idx="1091">
                  <c:v>134863.45199999982</c:v>
                </c:pt>
                <c:pt idx="1092">
                  <c:v>135102.83899999998</c:v>
                </c:pt>
                <c:pt idx="1093">
                  <c:v>135318.81599999999</c:v>
                </c:pt>
                <c:pt idx="1094">
                  <c:v>135577.90899999999</c:v>
                </c:pt>
                <c:pt idx="1095">
                  <c:v>135858.50799999997</c:v>
                </c:pt>
                <c:pt idx="1096">
                  <c:v>136118.74900000001</c:v>
                </c:pt>
                <c:pt idx="1097">
                  <c:v>136381.09999999998</c:v>
                </c:pt>
                <c:pt idx="1098">
                  <c:v>136708.14099999997</c:v>
                </c:pt>
                <c:pt idx="1099">
                  <c:v>137056.111</c:v>
                </c:pt>
                <c:pt idx="1100">
                  <c:v>137362.89599999998</c:v>
                </c:pt>
                <c:pt idx="1101">
                  <c:v>137651.08999999982</c:v>
                </c:pt>
                <c:pt idx="1102">
                  <c:v>137927.49999999983</c:v>
                </c:pt>
                <c:pt idx="1103">
                  <c:v>138190.06299999997</c:v>
                </c:pt>
                <c:pt idx="1104">
                  <c:v>138484.51999999996</c:v>
                </c:pt>
                <c:pt idx="1105">
                  <c:v>138806.19499999995</c:v>
                </c:pt>
                <c:pt idx="1106">
                  <c:v>139168.20499999996</c:v>
                </c:pt>
                <c:pt idx="1107">
                  <c:v>139545.63699999996</c:v>
                </c:pt>
                <c:pt idx="1108">
                  <c:v>139862.41199999995</c:v>
                </c:pt>
                <c:pt idx="1109">
                  <c:v>140139.03299999997</c:v>
                </c:pt>
                <c:pt idx="1110">
                  <c:v>140460.92199999979</c:v>
                </c:pt>
                <c:pt idx="1111">
                  <c:v>140826.76599999997</c:v>
                </c:pt>
                <c:pt idx="1112">
                  <c:v>141127.66800000001</c:v>
                </c:pt>
                <c:pt idx="1113">
                  <c:v>141374.19999999998</c:v>
                </c:pt>
                <c:pt idx="1114">
                  <c:v>141609.50899999999</c:v>
                </c:pt>
                <c:pt idx="1115">
                  <c:v>141857.91</c:v>
                </c:pt>
                <c:pt idx="1116">
                  <c:v>142143.21400000001</c:v>
                </c:pt>
                <c:pt idx="1117">
                  <c:v>142440.845</c:v>
                </c:pt>
                <c:pt idx="1118">
                  <c:v>142711.02300000002</c:v>
                </c:pt>
                <c:pt idx="1119">
                  <c:v>142990.76300000001</c:v>
                </c:pt>
                <c:pt idx="1120">
                  <c:v>143272.82899999985</c:v>
                </c:pt>
                <c:pt idx="1121">
                  <c:v>143552.10199999998</c:v>
                </c:pt>
                <c:pt idx="1122">
                  <c:v>143812.397</c:v>
                </c:pt>
                <c:pt idx="1123">
                  <c:v>144044.23199999999</c:v>
                </c:pt>
                <c:pt idx="1124">
                  <c:v>144259.16999999998</c:v>
                </c:pt>
                <c:pt idx="1125">
                  <c:v>144483.01599999997</c:v>
                </c:pt>
                <c:pt idx="1126">
                  <c:v>144720.94099999996</c:v>
                </c:pt>
                <c:pt idx="1127">
                  <c:v>144992.00899999996</c:v>
                </c:pt>
                <c:pt idx="1128">
                  <c:v>145282.14699999997</c:v>
                </c:pt>
                <c:pt idx="1129">
                  <c:v>145561.23300000001</c:v>
                </c:pt>
                <c:pt idx="1130">
                  <c:v>145812.86199999982</c:v>
                </c:pt>
                <c:pt idx="1131">
                  <c:v>146042.90299999996</c:v>
                </c:pt>
                <c:pt idx="1132">
                  <c:v>146263.15899999996</c:v>
                </c:pt>
                <c:pt idx="1133">
                  <c:v>146471.66399999996</c:v>
                </c:pt>
                <c:pt idx="1134">
                  <c:v>146660.25999999995</c:v>
                </c:pt>
                <c:pt idx="1135">
                  <c:v>146836.27699999994</c:v>
                </c:pt>
                <c:pt idx="1136">
                  <c:v>147002.37799999994</c:v>
                </c:pt>
                <c:pt idx="1137">
                  <c:v>147151.39199999979</c:v>
                </c:pt>
                <c:pt idx="1138">
                  <c:v>147279.47799999994</c:v>
                </c:pt>
                <c:pt idx="1139">
                  <c:v>147395.36799999996</c:v>
                </c:pt>
                <c:pt idx="1140">
                  <c:v>147533.53199999995</c:v>
                </c:pt>
                <c:pt idx="1141">
                  <c:v>147695.9509999998</c:v>
                </c:pt>
                <c:pt idx="1142">
                  <c:v>147855.96899999995</c:v>
                </c:pt>
                <c:pt idx="1143">
                  <c:v>148010.40999999995</c:v>
                </c:pt>
                <c:pt idx="1144">
                  <c:v>148132.90699999995</c:v>
                </c:pt>
                <c:pt idx="1145">
                  <c:v>148241.73399999994</c:v>
                </c:pt>
                <c:pt idx="1146">
                  <c:v>148375.33299999993</c:v>
                </c:pt>
                <c:pt idx="1147">
                  <c:v>148516.09899999993</c:v>
                </c:pt>
                <c:pt idx="1148">
                  <c:v>148654.77499999994</c:v>
                </c:pt>
                <c:pt idx="1149">
                  <c:v>148780.61300000001</c:v>
                </c:pt>
                <c:pt idx="1150">
                  <c:v>148891.22599999994</c:v>
                </c:pt>
                <c:pt idx="1151">
                  <c:v>148996.60699999993</c:v>
                </c:pt>
                <c:pt idx="1152">
                  <c:v>149091.74800000008</c:v>
                </c:pt>
                <c:pt idx="1153">
                  <c:v>149200.08599999992</c:v>
                </c:pt>
                <c:pt idx="1154">
                  <c:v>149334.89999999979</c:v>
                </c:pt>
                <c:pt idx="1155">
                  <c:v>149489.21499999994</c:v>
                </c:pt>
                <c:pt idx="1156">
                  <c:v>149617.73499999993</c:v>
                </c:pt>
                <c:pt idx="1157">
                  <c:v>149717.79599999991</c:v>
                </c:pt>
                <c:pt idx="1158">
                  <c:v>149820.46699999992</c:v>
                </c:pt>
                <c:pt idx="1159">
                  <c:v>150021.38199999972</c:v>
                </c:pt>
                <c:pt idx="1160">
                  <c:v>150267.63899999994</c:v>
                </c:pt>
                <c:pt idx="1161">
                  <c:v>150475.68899999993</c:v>
                </c:pt>
                <c:pt idx="1162">
                  <c:v>150684.77499999994</c:v>
                </c:pt>
                <c:pt idx="1163">
                  <c:v>150872.41499999995</c:v>
                </c:pt>
                <c:pt idx="1164">
                  <c:v>151003.22399999996</c:v>
                </c:pt>
                <c:pt idx="1165">
                  <c:v>151099.25899999996</c:v>
                </c:pt>
                <c:pt idx="1166">
                  <c:v>151196.97099999996</c:v>
                </c:pt>
                <c:pt idx="1167">
                  <c:v>151315.36299999995</c:v>
                </c:pt>
                <c:pt idx="1168">
                  <c:v>151453.57199999996</c:v>
                </c:pt>
                <c:pt idx="1169">
                  <c:v>151597.87399999995</c:v>
                </c:pt>
                <c:pt idx="1170">
                  <c:v>151736.42799999996</c:v>
                </c:pt>
                <c:pt idx="1171">
                  <c:v>151857.05099999995</c:v>
                </c:pt>
                <c:pt idx="1172">
                  <c:v>151960.29599999994</c:v>
                </c:pt>
                <c:pt idx="1173">
                  <c:v>152044.64999999994</c:v>
                </c:pt>
                <c:pt idx="1174">
                  <c:v>152140.85999999972</c:v>
                </c:pt>
                <c:pt idx="1175">
                  <c:v>152239.13099999994</c:v>
                </c:pt>
                <c:pt idx="1176">
                  <c:v>152353.04699999993</c:v>
                </c:pt>
                <c:pt idx="1177">
                  <c:v>152490.66299999994</c:v>
                </c:pt>
                <c:pt idx="1178">
                  <c:v>152638.92199999976</c:v>
                </c:pt>
                <c:pt idx="1179">
                  <c:v>152786.17499999993</c:v>
                </c:pt>
                <c:pt idx="1180">
                  <c:v>152911.11999999994</c:v>
                </c:pt>
                <c:pt idx="1181">
                  <c:v>153020.50199999995</c:v>
                </c:pt>
                <c:pt idx="1182">
                  <c:v>153131.42699999979</c:v>
                </c:pt>
                <c:pt idx="1183">
                  <c:v>153261.48599999995</c:v>
                </c:pt>
                <c:pt idx="1184">
                  <c:v>153415.54099999994</c:v>
                </c:pt>
                <c:pt idx="1185">
                  <c:v>153570.50199999995</c:v>
                </c:pt>
                <c:pt idx="1186">
                  <c:v>153710.1819999998</c:v>
                </c:pt>
                <c:pt idx="1187">
                  <c:v>153833.14999999994</c:v>
                </c:pt>
                <c:pt idx="1188">
                  <c:v>153950.97299999994</c:v>
                </c:pt>
                <c:pt idx="1189">
                  <c:v>154077.51099999994</c:v>
                </c:pt>
                <c:pt idx="1190">
                  <c:v>154224.40299999993</c:v>
                </c:pt>
                <c:pt idx="1191">
                  <c:v>154401.33899999992</c:v>
                </c:pt>
                <c:pt idx="1192">
                  <c:v>154593.13199999993</c:v>
                </c:pt>
                <c:pt idx="1193">
                  <c:v>154788.65899999993</c:v>
                </c:pt>
                <c:pt idx="1194">
                  <c:v>154980.93799999994</c:v>
                </c:pt>
                <c:pt idx="1195">
                  <c:v>155149.21300000008</c:v>
                </c:pt>
                <c:pt idx="1196">
                  <c:v>155273.81399999993</c:v>
                </c:pt>
                <c:pt idx="1197">
                  <c:v>155377.07899999994</c:v>
                </c:pt>
                <c:pt idx="1198">
                  <c:v>155472.57399999994</c:v>
                </c:pt>
                <c:pt idx="1199">
                  <c:v>155573.8449999998</c:v>
                </c:pt>
                <c:pt idx="1200">
                  <c:v>155682.65299999993</c:v>
                </c:pt>
                <c:pt idx="1201">
                  <c:v>155793.53999999992</c:v>
                </c:pt>
                <c:pt idx="1202">
                  <c:v>155899.61999999991</c:v>
                </c:pt>
                <c:pt idx="1203">
                  <c:v>155994.58199999976</c:v>
                </c:pt>
                <c:pt idx="1204">
                  <c:v>156080.11300000001</c:v>
                </c:pt>
                <c:pt idx="1205">
                  <c:v>156160.5449999999</c:v>
                </c:pt>
                <c:pt idx="1206">
                  <c:v>156242.0939999999</c:v>
                </c:pt>
                <c:pt idx="1207">
                  <c:v>156328.22299999988</c:v>
                </c:pt>
                <c:pt idx="1208">
                  <c:v>156423.94199999978</c:v>
                </c:pt>
                <c:pt idx="1209">
                  <c:v>156531.38499999969</c:v>
                </c:pt>
                <c:pt idx="1210">
                  <c:v>156641.1859999999</c:v>
                </c:pt>
                <c:pt idx="1211">
                  <c:v>156750.75799999989</c:v>
                </c:pt>
                <c:pt idx="1212">
                  <c:v>156859.24800000002</c:v>
                </c:pt>
                <c:pt idx="1213">
                  <c:v>156960.32099999973</c:v>
                </c:pt>
                <c:pt idx="1214">
                  <c:v>157066.51499999978</c:v>
                </c:pt>
                <c:pt idx="1215">
                  <c:v>157175.34099999978</c:v>
                </c:pt>
                <c:pt idx="1216">
                  <c:v>157285.05799999982</c:v>
                </c:pt>
                <c:pt idx="1217">
                  <c:v>157395.32899999974</c:v>
                </c:pt>
                <c:pt idx="1218">
                  <c:v>157516.3269999997</c:v>
                </c:pt>
                <c:pt idx="1219">
                  <c:v>157641.74899999987</c:v>
                </c:pt>
                <c:pt idx="1220">
                  <c:v>157760.89199999973</c:v>
                </c:pt>
                <c:pt idx="1221">
                  <c:v>157882.36099999974</c:v>
                </c:pt>
                <c:pt idx="1222">
                  <c:v>158012.30499999973</c:v>
                </c:pt>
                <c:pt idx="1223">
                  <c:v>158147.56699999978</c:v>
                </c:pt>
                <c:pt idx="1224">
                  <c:v>158274.65899999978</c:v>
                </c:pt>
                <c:pt idx="1225">
                  <c:v>158383.16299999985</c:v>
                </c:pt>
                <c:pt idx="1226">
                  <c:v>158474.68399999978</c:v>
                </c:pt>
                <c:pt idx="1227">
                  <c:v>158560.62199999971</c:v>
                </c:pt>
                <c:pt idx="1228">
                  <c:v>158650.76599999986</c:v>
                </c:pt>
                <c:pt idx="1229">
                  <c:v>158754.53899999982</c:v>
                </c:pt>
                <c:pt idx="1230">
                  <c:v>158874.35199999966</c:v>
                </c:pt>
                <c:pt idx="1231">
                  <c:v>159017.32999999967</c:v>
                </c:pt>
                <c:pt idx="1232">
                  <c:v>159184.23199999979</c:v>
                </c:pt>
                <c:pt idx="1233">
                  <c:v>159352.78999999978</c:v>
                </c:pt>
                <c:pt idx="1234">
                  <c:v>159513.3539999997</c:v>
                </c:pt>
                <c:pt idx="1235">
                  <c:v>159674.97999999978</c:v>
                </c:pt>
                <c:pt idx="1236">
                  <c:v>159829.3319999997</c:v>
                </c:pt>
                <c:pt idx="1237">
                  <c:v>159961.87799999985</c:v>
                </c:pt>
                <c:pt idx="1238">
                  <c:v>160096.17299999986</c:v>
                </c:pt>
                <c:pt idx="1239">
                  <c:v>160243.90399999978</c:v>
                </c:pt>
                <c:pt idx="1240">
                  <c:v>160388.49199999971</c:v>
                </c:pt>
                <c:pt idx="1241">
                  <c:v>160523.40099999978</c:v>
                </c:pt>
                <c:pt idx="1242">
                  <c:v>160648.84899999978</c:v>
                </c:pt>
                <c:pt idx="1243">
                  <c:v>160773.60399999988</c:v>
                </c:pt>
                <c:pt idx="1244">
                  <c:v>160914.12999999974</c:v>
                </c:pt>
                <c:pt idx="1245">
                  <c:v>161046.53199999974</c:v>
                </c:pt>
                <c:pt idx="1246">
                  <c:v>161162.49699999974</c:v>
                </c:pt>
                <c:pt idx="1247">
                  <c:v>161265.38899999973</c:v>
                </c:pt>
                <c:pt idx="1248">
                  <c:v>161369.94199999978</c:v>
                </c:pt>
                <c:pt idx="1249">
                  <c:v>161474.61199999991</c:v>
                </c:pt>
                <c:pt idx="1250">
                  <c:v>161567.11300000001</c:v>
                </c:pt>
                <c:pt idx="1251">
                  <c:v>161647.57299999989</c:v>
                </c:pt>
                <c:pt idx="1252">
                  <c:v>161720.24499999988</c:v>
                </c:pt>
                <c:pt idx="1253">
                  <c:v>161789.58399999974</c:v>
                </c:pt>
                <c:pt idx="1254">
                  <c:v>161855.8489999999</c:v>
                </c:pt>
                <c:pt idx="1255">
                  <c:v>161917.9769999999</c:v>
                </c:pt>
                <c:pt idx="1256">
                  <c:v>161977.74099999989</c:v>
                </c:pt>
                <c:pt idx="1257">
                  <c:v>162037.78699999978</c:v>
                </c:pt>
                <c:pt idx="1258">
                  <c:v>162100.2539999999</c:v>
                </c:pt>
                <c:pt idx="1259">
                  <c:v>162164.5009999999</c:v>
                </c:pt>
                <c:pt idx="1260">
                  <c:v>162228.5449999999</c:v>
                </c:pt>
                <c:pt idx="1261">
                  <c:v>162290.68199999974</c:v>
                </c:pt>
                <c:pt idx="1262">
                  <c:v>162351.3629999999</c:v>
                </c:pt>
                <c:pt idx="1263">
                  <c:v>162411.13899999991</c:v>
                </c:pt>
                <c:pt idx="1264">
                  <c:v>162469.21099999989</c:v>
                </c:pt>
                <c:pt idx="1265">
                  <c:v>162527.67599999989</c:v>
                </c:pt>
                <c:pt idx="1266">
                  <c:v>162597.54399999988</c:v>
                </c:pt>
                <c:pt idx="1267">
                  <c:v>162663.34199999974</c:v>
                </c:pt>
                <c:pt idx="1268">
                  <c:v>162724.3839999997</c:v>
                </c:pt>
                <c:pt idx="1269">
                  <c:v>162782.14799999987</c:v>
                </c:pt>
                <c:pt idx="1270">
                  <c:v>162837.08199999973</c:v>
                </c:pt>
                <c:pt idx="1271">
                  <c:v>162886.40399999978</c:v>
                </c:pt>
                <c:pt idx="1272">
                  <c:v>162930.60499999978</c:v>
                </c:pt>
                <c:pt idx="1273">
                  <c:v>162970.91899999988</c:v>
                </c:pt>
                <c:pt idx="1274">
                  <c:v>163008.93099999978</c:v>
                </c:pt>
                <c:pt idx="1275">
                  <c:v>163046.00499999971</c:v>
                </c:pt>
                <c:pt idx="1276">
                  <c:v>163082.66699999978</c:v>
                </c:pt>
                <c:pt idx="1277">
                  <c:v>163119.06599999988</c:v>
                </c:pt>
                <c:pt idx="1278">
                  <c:v>163154.86299999978</c:v>
                </c:pt>
                <c:pt idx="1279">
                  <c:v>163189.64199999988</c:v>
                </c:pt>
                <c:pt idx="1280">
                  <c:v>163223.89299999978</c:v>
                </c:pt>
                <c:pt idx="1281">
                  <c:v>163257.52499999973</c:v>
                </c:pt>
                <c:pt idx="1282">
                  <c:v>163289.85399999973</c:v>
                </c:pt>
                <c:pt idx="1283">
                  <c:v>163321.08499999973</c:v>
                </c:pt>
                <c:pt idx="1284">
                  <c:v>163350.52999999974</c:v>
                </c:pt>
                <c:pt idx="1285">
                  <c:v>163377.9009999999</c:v>
                </c:pt>
                <c:pt idx="1286">
                  <c:v>163403.90699999974</c:v>
                </c:pt>
                <c:pt idx="1287">
                  <c:v>163430.04099999988</c:v>
                </c:pt>
                <c:pt idx="1288">
                  <c:v>163457.32499999969</c:v>
                </c:pt>
                <c:pt idx="1289">
                  <c:v>163485.8189999999</c:v>
                </c:pt>
                <c:pt idx="1290">
                  <c:v>163514.58999999976</c:v>
                </c:pt>
                <c:pt idx="1291">
                  <c:v>163541.6559999999</c:v>
                </c:pt>
                <c:pt idx="1292">
                  <c:v>163567.70699999991</c:v>
                </c:pt>
                <c:pt idx="1293">
                  <c:v>163593.95199999973</c:v>
                </c:pt>
                <c:pt idx="1294">
                  <c:v>163621.95599999974</c:v>
                </c:pt>
                <c:pt idx="1295">
                  <c:v>163651.90399999978</c:v>
                </c:pt>
                <c:pt idx="1296">
                  <c:v>163683.95199999973</c:v>
                </c:pt>
                <c:pt idx="1297">
                  <c:v>163717.54599999991</c:v>
                </c:pt>
                <c:pt idx="1298">
                  <c:v>163751.83999999976</c:v>
                </c:pt>
                <c:pt idx="1299">
                  <c:v>163786.0579999999</c:v>
                </c:pt>
                <c:pt idx="1300">
                  <c:v>163822.28699999978</c:v>
                </c:pt>
                <c:pt idx="1301">
                  <c:v>163861.51299999989</c:v>
                </c:pt>
                <c:pt idx="1302">
                  <c:v>163912.9059999999</c:v>
                </c:pt>
                <c:pt idx="1303">
                  <c:v>163986.0529999999</c:v>
                </c:pt>
                <c:pt idx="1304">
                  <c:v>164081.35499999969</c:v>
                </c:pt>
                <c:pt idx="1305">
                  <c:v>164182.65999999974</c:v>
                </c:pt>
                <c:pt idx="1306">
                  <c:v>164274.8489999999</c:v>
                </c:pt>
                <c:pt idx="1307">
                  <c:v>164354.7919999999</c:v>
                </c:pt>
                <c:pt idx="1308">
                  <c:v>164420.28799999991</c:v>
                </c:pt>
                <c:pt idx="1309">
                  <c:v>164471.32899999977</c:v>
                </c:pt>
                <c:pt idx="1310">
                  <c:v>164517.59499999977</c:v>
                </c:pt>
                <c:pt idx="1311">
                  <c:v>164574.56499999992</c:v>
                </c:pt>
                <c:pt idx="1312">
                  <c:v>164633.54599999991</c:v>
                </c:pt>
                <c:pt idx="1313">
                  <c:v>164686.09499999977</c:v>
                </c:pt>
                <c:pt idx="1314">
                  <c:v>164729.21900000001</c:v>
                </c:pt>
                <c:pt idx="1315">
                  <c:v>164761.45299999992</c:v>
                </c:pt>
                <c:pt idx="1316">
                  <c:v>164785.10699999993</c:v>
                </c:pt>
                <c:pt idx="1317">
                  <c:v>164836.23300000001</c:v>
                </c:pt>
                <c:pt idx="1318">
                  <c:v>164920.75999999992</c:v>
                </c:pt>
                <c:pt idx="1319">
                  <c:v>165012.96799999994</c:v>
                </c:pt>
                <c:pt idx="1320">
                  <c:v>165109.69299999994</c:v>
                </c:pt>
                <c:pt idx="1321">
                  <c:v>165223.8369999998</c:v>
                </c:pt>
                <c:pt idx="1322">
                  <c:v>165358.66399999993</c:v>
                </c:pt>
                <c:pt idx="1323">
                  <c:v>165510.81599999993</c:v>
                </c:pt>
                <c:pt idx="1324">
                  <c:v>165659.38199999972</c:v>
                </c:pt>
                <c:pt idx="1325">
                  <c:v>165792.70300000001</c:v>
                </c:pt>
                <c:pt idx="1326">
                  <c:v>165928.78899999993</c:v>
                </c:pt>
                <c:pt idx="1327">
                  <c:v>166069.68699999992</c:v>
                </c:pt>
                <c:pt idx="1328">
                  <c:v>166206.56199999992</c:v>
                </c:pt>
                <c:pt idx="1329">
                  <c:v>166337.79999999993</c:v>
                </c:pt>
                <c:pt idx="1330">
                  <c:v>166460.17699999994</c:v>
                </c:pt>
                <c:pt idx="1331">
                  <c:v>166570.78899999993</c:v>
                </c:pt>
                <c:pt idx="1332">
                  <c:v>166671.01699999993</c:v>
                </c:pt>
                <c:pt idx="1333">
                  <c:v>166783.8639999998</c:v>
                </c:pt>
                <c:pt idx="1334">
                  <c:v>166913.87399999995</c:v>
                </c:pt>
                <c:pt idx="1335">
                  <c:v>167052.88599999979</c:v>
                </c:pt>
                <c:pt idx="1336">
                  <c:v>167200.05499999979</c:v>
                </c:pt>
                <c:pt idx="1337">
                  <c:v>167349.14999999994</c:v>
                </c:pt>
                <c:pt idx="1338">
                  <c:v>167491.10099999994</c:v>
                </c:pt>
                <c:pt idx="1339">
                  <c:v>167620.02199999979</c:v>
                </c:pt>
                <c:pt idx="1340">
                  <c:v>167747.64999999994</c:v>
                </c:pt>
                <c:pt idx="1341">
                  <c:v>167877.98199999973</c:v>
                </c:pt>
                <c:pt idx="1342">
                  <c:v>168006.79699999993</c:v>
                </c:pt>
                <c:pt idx="1343">
                  <c:v>168120.90799999994</c:v>
                </c:pt>
                <c:pt idx="1344">
                  <c:v>168221.67699999994</c:v>
                </c:pt>
                <c:pt idx="1345">
                  <c:v>168341.66999999993</c:v>
                </c:pt>
                <c:pt idx="1346">
                  <c:v>168500.90299999993</c:v>
                </c:pt>
                <c:pt idx="1347">
                  <c:v>168686.55599999992</c:v>
                </c:pt>
                <c:pt idx="1348">
                  <c:v>168866.63499999992</c:v>
                </c:pt>
                <c:pt idx="1349">
                  <c:v>169035.76699999993</c:v>
                </c:pt>
                <c:pt idx="1350">
                  <c:v>169208.65599999993</c:v>
                </c:pt>
                <c:pt idx="1351">
                  <c:v>169380.04399999994</c:v>
                </c:pt>
                <c:pt idx="1352">
                  <c:v>169551.40899999993</c:v>
                </c:pt>
                <c:pt idx="1353">
                  <c:v>169724.57499999992</c:v>
                </c:pt>
                <c:pt idx="1354">
                  <c:v>169905.47399999993</c:v>
                </c:pt>
                <c:pt idx="1355">
                  <c:v>170094.11499999993</c:v>
                </c:pt>
                <c:pt idx="1356">
                  <c:v>170289.51499999993</c:v>
                </c:pt>
                <c:pt idx="1357">
                  <c:v>170510.49799999993</c:v>
                </c:pt>
                <c:pt idx="1358">
                  <c:v>170753.89699999979</c:v>
                </c:pt>
                <c:pt idx="1359">
                  <c:v>171004.91999999993</c:v>
                </c:pt>
                <c:pt idx="1360">
                  <c:v>171250.03699999992</c:v>
                </c:pt>
                <c:pt idx="1361">
                  <c:v>171476.20999999993</c:v>
                </c:pt>
                <c:pt idx="1362">
                  <c:v>171692.23499999993</c:v>
                </c:pt>
                <c:pt idx="1363">
                  <c:v>171897.39799999993</c:v>
                </c:pt>
                <c:pt idx="1364">
                  <c:v>172084.39699999979</c:v>
                </c:pt>
                <c:pt idx="1365">
                  <c:v>172266.50999999995</c:v>
                </c:pt>
                <c:pt idx="1366">
                  <c:v>172448.5949999998</c:v>
                </c:pt>
                <c:pt idx="1367">
                  <c:v>172633.90399999995</c:v>
                </c:pt>
                <c:pt idx="1368">
                  <c:v>172815.22799999994</c:v>
                </c:pt>
                <c:pt idx="1369">
                  <c:v>172992.62799999994</c:v>
                </c:pt>
                <c:pt idx="1370">
                  <c:v>173178.98499999972</c:v>
                </c:pt>
                <c:pt idx="1371">
                  <c:v>173395.81299999994</c:v>
                </c:pt>
                <c:pt idx="1372">
                  <c:v>173618.99099999995</c:v>
                </c:pt>
                <c:pt idx="1373">
                  <c:v>173833.5869999998</c:v>
                </c:pt>
                <c:pt idx="1374">
                  <c:v>174042.75799999994</c:v>
                </c:pt>
                <c:pt idx="1375">
                  <c:v>174234.04800000001</c:v>
                </c:pt>
                <c:pt idx="1376">
                  <c:v>174407.4619999998</c:v>
                </c:pt>
                <c:pt idx="1377">
                  <c:v>174590.73499999993</c:v>
                </c:pt>
                <c:pt idx="1378">
                  <c:v>174784.63399999993</c:v>
                </c:pt>
                <c:pt idx="1379">
                  <c:v>174951.91999999993</c:v>
                </c:pt>
                <c:pt idx="1380">
                  <c:v>175088.34299999994</c:v>
                </c:pt>
                <c:pt idx="1381">
                  <c:v>175223.92799999993</c:v>
                </c:pt>
                <c:pt idx="1382">
                  <c:v>175385.72699999993</c:v>
                </c:pt>
                <c:pt idx="1383">
                  <c:v>175567.06899999993</c:v>
                </c:pt>
                <c:pt idx="1384">
                  <c:v>175748.85499999972</c:v>
                </c:pt>
                <c:pt idx="1385">
                  <c:v>175912.37099999993</c:v>
                </c:pt>
                <c:pt idx="1386">
                  <c:v>176059.23099999991</c:v>
                </c:pt>
                <c:pt idx="1387">
                  <c:v>176197.89899999992</c:v>
                </c:pt>
                <c:pt idx="1388">
                  <c:v>176334.71600000001</c:v>
                </c:pt>
                <c:pt idx="1389">
                  <c:v>176486.74900000001</c:v>
                </c:pt>
                <c:pt idx="1390">
                  <c:v>176673.62699999992</c:v>
                </c:pt>
                <c:pt idx="1391">
                  <c:v>176878.55299999993</c:v>
                </c:pt>
                <c:pt idx="1392">
                  <c:v>177072.99899999992</c:v>
                </c:pt>
                <c:pt idx="1393">
                  <c:v>177251.77800000008</c:v>
                </c:pt>
                <c:pt idx="1394">
                  <c:v>177426.72699999993</c:v>
                </c:pt>
                <c:pt idx="1395">
                  <c:v>177596.44999999992</c:v>
                </c:pt>
                <c:pt idx="1396">
                  <c:v>177764.32399999979</c:v>
                </c:pt>
                <c:pt idx="1397">
                  <c:v>177931.32299999995</c:v>
                </c:pt>
                <c:pt idx="1398">
                  <c:v>178088.11699999994</c:v>
                </c:pt>
                <c:pt idx="1399">
                  <c:v>178237.87899999993</c:v>
                </c:pt>
                <c:pt idx="1400">
                  <c:v>178391.94299999994</c:v>
                </c:pt>
                <c:pt idx="1401">
                  <c:v>178548.79099999994</c:v>
                </c:pt>
                <c:pt idx="1402">
                  <c:v>178707.81599999993</c:v>
                </c:pt>
                <c:pt idx="1403">
                  <c:v>178882.00599999994</c:v>
                </c:pt>
                <c:pt idx="1404">
                  <c:v>179065.13299999994</c:v>
                </c:pt>
                <c:pt idx="1405">
                  <c:v>179230.35199999975</c:v>
                </c:pt>
                <c:pt idx="1406">
                  <c:v>179369.19699999996</c:v>
                </c:pt>
                <c:pt idx="1407">
                  <c:v>179489.08599999995</c:v>
                </c:pt>
                <c:pt idx="1408">
                  <c:v>179605.0299999998</c:v>
                </c:pt>
                <c:pt idx="1409">
                  <c:v>179721.00399999993</c:v>
                </c:pt>
                <c:pt idx="1410">
                  <c:v>179859.44099999993</c:v>
                </c:pt>
                <c:pt idx="1411">
                  <c:v>180014.54999999993</c:v>
                </c:pt>
                <c:pt idx="1412">
                  <c:v>180169.51300000001</c:v>
                </c:pt>
                <c:pt idx="1413">
                  <c:v>180319.25599999991</c:v>
                </c:pt>
                <c:pt idx="1414">
                  <c:v>180474.8299999997</c:v>
                </c:pt>
                <c:pt idx="1415">
                  <c:v>180635.72199999978</c:v>
                </c:pt>
                <c:pt idx="1416">
                  <c:v>180782.02199999974</c:v>
                </c:pt>
                <c:pt idx="1417">
                  <c:v>180918.06099999978</c:v>
                </c:pt>
                <c:pt idx="1418">
                  <c:v>181059.05899999978</c:v>
                </c:pt>
                <c:pt idx="1419">
                  <c:v>181183.98799999978</c:v>
                </c:pt>
                <c:pt idx="1420">
                  <c:v>181300.63099999988</c:v>
                </c:pt>
                <c:pt idx="1421">
                  <c:v>181432.23999999985</c:v>
                </c:pt>
                <c:pt idx="1422">
                  <c:v>181573.19999999978</c:v>
                </c:pt>
                <c:pt idx="1423">
                  <c:v>181706.06599999988</c:v>
                </c:pt>
                <c:pt idx="1424">
                  <c:v>181846.83099999974</c:v>
                </c:pt>
                <c:pt idx="1425">
                  <c:v>182014.80899999978</c:v>
                </c:pt>
                <c:pt idx="1426">
                  <c:v>182182.14999999988</c:v>
                </c:pt>
                <c:pt idx="1427">
                  <c:v>182326.90499999974</c:v>
                </c:pt>
                <c:pt idx="1428">
                  <c:v>182472.09899999978</c:v>
                </c:pt>
                <c:pt idx="1429">
                  <c:v>182612.60099999988</c:v>
                </c:pt>
                <c:pt idx="1430">
                  <c:v>182743.25899999985</c:v>
                </c:pt>
                <c:pt idx="1431">
                  <c:v>182875.78399999978</c:v>
                </c:pt>
                <c:pt idx="1432">
                  <c:v>183012.50699999978</c:v>
                </c:pt>
                <c:pt idx="1433">
                  <c:v>183146.90399999978</c:v>
                </c:pt>
                <c:pt idx="1434">
                  <c:v>183278.53199999972</c:v>
                </c:pt>
                <c:pt idx="1435">
                  <c:v>183413.56999999975</c:v>
                </c:pt>
                <c:pt idx="1436">
                  <c:v>183536.88599999971</c:v>
                </c:pt>
                <c:pt idx="1437">
                  <c:v>183655.01199999978</c:v>
                </c:pt>
                <c:pt idx="1438">
                  <c:v>183785.43999999971</c:v>
                </c:pt>
                <c:pt idx="1439">
                  <c:v>183945.42699999971</c:v>
                </c:pt>
                <c:pt idx="1440">
                  <c:v>184121.62499999971</c:v>
                </c:pt>
                <c:pt idx="1441">
                  <c:v>184290.91199999978</c:v>
                </c:pt>
                <c:pt idx="1442">
                  <c:v>184463.74999999985</c:v>
                </c:pt>
                <c:pt idx="1443">
                  <c:v>184630.48599999971</c:v>
                </c:pt>
                <c:pt idx="1444">
                  <c:v>184776.50699999978</c:v>
                </c:pt>
                <c:pt idx="1445">
                  <c:v>184921.46999999971</c:v>
                </c:pt>
                <c:pt idx="1446">
                  <c:v>185061.04899999985</c:v>
                </c:pt>
                <c:pt idx="1447">
                  <c:v>185166.25199999975</c:v>
                </c:pt>
                <c:pt idx="1448">
                  <c:v>185257.31099999978</c:v>
                </c:pt>
                <c:pt idx="1449">
                  <c:v>185346.59399999978</c:v>
                </c:pt>
                <c:pt idx="1450">
                  <c:v>185435.89199999973</c:v>
                </c:pt>
                <c:pt idx="1451">
                  <c:v>185526.91899999988</c:v>
                </c:pt>
                <c:pt idx="1452">
                  <c:v>185647.20199999982</c:v>
                </c:pt>
                <c:pt idx="1453">
                  <c:v>185788.05699999974</c:v>
                </c:pt>
                <c:pt idx="1454">
                  <c:v>185910.70800000001</c:v>
                </c:pt>
                <c:pt idx="1455">
                  <c:v>186032.51899999988</c:v>
                </c:pt>
                <c:pt idx="1456">
                  <c:v>186181.84799999988</c:v>
                </c:pt>
                <c:pt idx="1457">
                  <c:v>186351.25199999975</c:v>
                </c:pt>
                <c:pt idx="1458">
                  <c:v>186516.52499999973</c:v>
                </c:pt>
                <c:pt idx="1459">
                  <c:v>186676.45799999978</c:v>
                </c:pt>
                <c:pt idx="1460">
                  <c:v>186836.50599999988</c:v>
                </c:pt>
                <c:pt idx="1461">
                  <c:v>186976.70499999978</c:v>
                </c:pt>
                <c:pt idx="1462">
                  <c:v>187090.51499999978</c:v>
                </c:pt>
                <c:pt idx="1463">
                  <c:v>187200.21299999987</c:v>
                </c:pt>
                <c:pt idx="1464">
                  <c:v>187308.20399999988</c:v>
                </c:pt>
                <c:pt idx="1465">
                  <c:v>187427.59199999974</c:v>
                </c:pt>
                <c:pt idx="1466">
                  <c:v>187540.46799999988</c:v>
                </c:pt>
                <c:pt idx="1467">
                  <c:v>187653.67499999978</c:v>
                </c:pt>
                <c:pt idx="1468">
                  <c:v>187772.64999999988</c:v>
                </c:pt>
                <c:pt idx="1469">
                  <c:v>187905.74800000002</c:v>
                </c:pt>
                <c:pt idx="1470">
                  <c:v>188045.55199999973</c:v>
                </c:pt>
                <c:pt idx="1471">
                  <c:v>188188.22199999978</c:v>
                </c:pt>
                <c:pt idx="1472">
                  <c:v>188331.91799999989</c:v>
                </c:pt>
                <c:pt idx="1473">
                  <c:v>188454.04399999988</c:v>
                </c:pt>
                <c:pt idx="1474">
                  <c:v>188567.46699999974</c:v>
                </c:pt>
                <c:pt idx="1475">
                  <c:v>188676.9659999999</c:v>
                </c:pt>
                <c:pt idx="1476">
                  <c:v>188774.93699999974</c:v>
                </c:pt>
                <c:pt idx="1477">
                  <c:v>188861.57399999988</c:v>
                </c:pt>
                <c:pt idx="1478">
                  <c:v>188946.14199999988</c:v>
                </c:pt>
                <c:pt idx="1479">
                  <c:v>189043.81399999978</c:v>
                </c:pt>
                <c:pt idx="1480">
                  <c:v>189144.78699999978</c:v>
                </c:pt>
                <c:pt idx="1481">
                  <c:v>189246.01599999986</c:v>
                </c:pt>
                <c:pt idx="1482">
                  <c:v>189346.43799999985</c:v>
                </c:pt>
                <c:pt idx="1483">
                  <c:v>189447.15599999978</c:v>
                </c:pt>
                <c:pt idx="1484">
                  <c:v>189557.45599999969</c:v>
                </c:pt>
                <c:pt idx="1485">
                  <c:v>189672.67199999982</c:v>
                </c:pt>
                <c:pt idx="1486">
                  <c:v>189791.27799999987</c:v>
                </c:pt>
                <c:pt idx="1487">
                  <c:v>189906.73199999979</c:v>
                </c:pt>
                <c:pt idx="1488">
                  <c:v>190015.52599999978</c:v>
                </c:pt>
                <c:pt idx="1489">
                  <c:v>190130.86199999967</c:v>
                </c:pt>
                <c:pt idx="1490">
                  <c:v>190268.88099999967</c:v>
                </c:pt>
                <c:pt idx="1491">
                  <c:v>190411.28299999982</c:v>
                </c:pt>
                <c:pt idx="1492">
                  <c:v>190549.38299999968</c:v>
                </c:pt>
                <c:pt idx="1493">
                  <c:v>190687.18999999968</c:v>
                </c:pt>
                <c:pt idx="1494">
                  <c:v>190840.49599999978</c:v>
                </c:pt>
                <c:pt idx="1495">
                  <c:v>191007.66699999978</c:v>
                </c:pt>
                <c:pt idx="1496">
                  <c:v>191148.27699999983</c:v>
                </c:pt>
                <c:pt idx="1497">
                  <c:v>191263.66899999982</c:v>
                </c:pt>
                <c:pt idx="1498">
                  <c:v>191369.08299999978</c:v>
                </c:pt>
                <c:pt idx="1499">
                  <c:v>191466.53299999982</c:v>
                </c:pt>
                <c:pt idx="1500">
                  <c:v>191572.09699999978</c:v>
                </c:pt>
                <c:pt idx="1501">
                  <c:v>191706.41099999985</c:v>
                </c:pt>
                <c:pt idx="1502">
                  <c:v>191837.79099999985</c:v>
                </c:pt>
                <c:pt idx="1503">
                  <c:v>191951.8999999997</c:v>
                </c:pt>
                <c:pt idx="1504">
                  <c:v>192053.51699999985</c:v>
                </c:pt>
                <c:pt idx="1505">
                  <c:v>192169.96399999975</c:v>
                </c:pt>
                <c:pt idx="1506">
                  <c:v>192288.43399999978</c:v>
                </c:pt>
                <c:pt idx="1507">
                  <c:v>192400.10999999978</c:v>
                </c:pt>
                <c:pt idx="1508">
                  <c:v>192501.32799999978</c:v>
                </c:pt>
                <c:pt idx="1509">
                  <c:v>192602.73699999985</c:v>
                </c:pt>
                <c:pt idx="1510">
                  <c:v>192704.10499999978</c:v>
                </c:pt>
                <c:pt idx="1511">
                  <c:v>192806.3889999997</c:v>
                </c:pt>
                <c:pt idx="1512">
                  <c:v>192911.02099999978</c:v>
                </c:pt>
                <c:pt idx="1513">
                  <c:v>193019.61199999985</c:v>
                </c:pt>
                <c:pt idx="1514">
                  <c:v>193126.37699999975</c:v>
                </c:pt>
                <c:pt idx="1515">
                  <c:v>193230.53999999978</c:v>
                </c:pt>
                <c:pt idx="1516">
                  <c:v>193341.87199999971</c:v>
                </c:pt>
                <c:pt idx="1517">
                  <c:v>193465.94699999978</c:v>
                </c:pt>
                <c:pt idx="1518">
                  <c:v>193601.91099999988</c:v>
                </c:pt>
                <c:pt idx="1519">
                  <c:v>193735.73899999988</c:v>
                </c:pt>
                <c:pt idx="1520">
                  <c:v>193863.26699999988</c:v>
                </c:pt>
                <c:pt idx="1521">
                  <c:v>193986.66399999982</c:v>
                </c:pt>
                <c:pt idx="1522">
                  <c:v>194105.10299999989</c:v>
                </c:pt>
                <c:pt idx="1523">
                  <c:v>194219.48099999974</c:v>
                </c:pt>
                <c:pt idx="1524">
                  <c:v>194323.05599999978</c:v>
                </c:pt>
                <c:pt idx="1525">
                  <c:v>194417.05899999978</c:v>
                </c:pt>
                <c:pt idx="1526">
                  <c:v>194506.73899999988</c:v>
                </c:pt>
                <c:pt idx="1527">
                  <c:v>194593.52199999974</c:v>
                </c:pt>
                <c:pt idx="1528">
                  <c:v>194676.21899999987</c:v>
                </c:pt>
                <c:pt idx="1529">
                  <c:v>194753.06199999971</c:v>
                </c:pt>
                <c:pt idx="1530">
                  <c:v>194825.16799999986</c:v>
                </c:pt>
                <c:pt idx="1531">
                  <c:v>194894.59599999982</c:v>
                </c:pt>
                <c:pt idx="1532">
                  <c:v>194963.10799999986</c:v>
                </c:pt>
                <c:pt idx="1533">
                  <c:v>195030.91499999978</c:v>
                </c:pt>
                <c:pt idx="1534">
                  <c:v>195099.03299999985</c:v>
                </c:pt>
                <c:pt idx="1535">
                  <c:v>195166.12499999971</c:v>
                </c:pt>
                <c:pt idx="1536">
                  <c:v>195226.32199999967</c:v>
                </c:pt>
                <c:pt idx="1537">
                  <c:v>195283.67599999983</c:v>
                </c:pt>
                <c:pt idx="1538">
                  <c:v>195345.69699999978</c:v>
                </c:pt>
                <c:pt idx="1539">
                  <c:v>195410.3539999997</c:v>
                </c:pt>
                <c:pt idx="1540">
                  <c:v>195475.42299999978</c:v>
                </c:pt>
                <c:pt idx="1541">
                  <c:v>195540.67799999984</c:v>
                </c:pt>
                <c:pt idx="1542">
                  <c:v>195601.48499999967</c:v>
                </c:pt>
                <c:pt idx="1543">
                  <c:v>195659.14199999985</c:v>
                </c:pt>
                <c:pt idx="1544">
                  <c:v>195718.33999999971</c:v>
                </c:pt>
                <c:pt idx="1545">
                  <c:v>195769.8539999997</c:v>
                </c:pt>
                <c:pt idx="1546">
                  <c:v>195820.39799999978</c:v>
                </c:pt>
                <c:pt idx="1547">
                  <c:v>195876.20499999978</c:v>
                </c:pt>
                <c:pt idx="1548">
                  <c:v>195936.39299999978</c:v>
                </c:pt>
                <c:pt idx="1549">
                  <c:v>195998.44399999978</c:v>
                </c:pt>
                <c:pt idx="1550">
                  <c:v>196061.3839999997</c:v>
                </c:pt>
                <c:pt idx="1551">
                  <c:v>196125.81999999975</c:v>
                </c:pt>
                <c:pt idx="1552">
                  <c:v>196197.44899999982</c:v>
                </c:pt>
                <c:pt idx="1553">
                  <c:v>196273.21199999982</c:v>
                </c:pt>
                <c:pt idx="1554">
                  <c:v>196345.35899999968</c:v>
                </c:pt>
                <c:pt idx="1555">
                  <c:v>196415.46299999979</c:v>
                </c:pt>
                <c:pt idx="1556">
                  <c:v>196484.29099999982</c:v>
                </c:pt>
                <c:pt idx="1557">
                  <c:v>196552.01399999982</c:v>
                </c:pt>
                <c:pt idx="1558">
                  <c:v>196618.91099999982</c:v>
                </c:pt>
                <c:pt idx="1559">
                  <c:v>196684.86699999968</c:v>
                </c:pt>
                <c:pt idx="1560">
                  <c:v>196751.00099999979</c:v>
                </c:pt>
                <c:pt idx="1561">
                  <c:v>196816.83199999967</c:v>
                </c:pt>
                <c:pt idx="1562">
                  <c:v>196882.52199999968</c:v>
                </c:pt>
                <c:pt idx="1563">
                  <c:v>196946.00299999982</c:v>
                </c:pt>
                <c:pt idx="1564">
                  <c:v>197007.00799999983</c:v>
                </c:pt>
                <c:pt idx="1565">
                  <c:v>197066.73199999979</c:v>
                </c:pt>
                <c:pt idx="1566">
                  <c:v>197123.63199999978</c:v>
                </c:pt>
                <c:pt idx="1567">
                  <c:v>197176.36299999978</c:v>
                </c:pt>
                <c:pt idx="1568">
                  <c:v>197227.49499999968</c:v>
                </c:pt>
                <c:pt idx="1569">
                  <c:v>197277.09399999978</c:v>
                </c:pt>
                <c:pt idx="1570">
                  <c:v>197324.43599999978</c:v>
                </c:pt>
                <c:pt idx="1571">
                  <c:v>197372.09499999968</c:v>
                </c:pt>
                <c:pt idx="1572">
                  <c:v>197420.41199999978</c:v>
                </c:pt>
                <c:pt idx="1573">
                  <c:v>197473.78799999983</c:v>
                </c:pt>
                <c:pt idx="1574">
                  <c:v>197526.40399999978</c:v>
                </c:pt>
                <c:pt idx="1575">
                  <c:v>197578.03599999985</c:v>
                </c:pt>
                <c:pt idx="1576">
                  <c:v>197628.57699999982</c:v>
                </c:pt>
                <c:pt idx="1577">
                  <c:v>197678.43299999982</c:v>
                </c:pt>
                <c:pt idx="1578">
                  <c:v>197727.13399999985</c:v>
                </c:pt>
                <c:pt idx="1579">
                  <c:v>197773.63299999986</c:v>
                </c:pt>
                <c:pt idx="1580">
                  <c:v>197817.3809999997</c:v>
                </c:pt>
                <c:pt idx="1581">
                  <c:v>197859.17899999986</c:v>
                </c:pt>
                <c:pt idx="1582">
                  <c:v>197900.43599999978</c:v>
                </c:pt>
                <c:pt idx="1583">
                  <c:v>197941.22899999988</c:v>
                </c:pt>
                <c:pt idx="1584">
                  <c:v>197983.65799999988</c:v>
                </c:pt>
                <c:pt idx="1585">
                  <c:v>198027.04599999989</c:v>
                </c:pt>
                <c:pt idx="1586">
                  <c:v>198069.67699999988</c:v>
                </c:pt>
                <c:pt idx="1587">
                  <c:v>198112.13699999978</c:v>
                </c:pt>
                <c:pt idx="1588">
                  <c:v>198155.78499999971</c:v>
                </c:pt>
                <c:pt idx="1589">
                  <c:v>198200.38999999966</c:v>
                </c:pt>
                <c:pt idx="1590">
                  <c:v>198245.62099999978</c:v>
                </c:pt>
                <c:pt idx="1591">
                  <c:v>198288.05599999978</c:v>
                </c:pt>
                <c:pt idx="1592">
                  <c:v>198325.97999999978</c:v>
                </c:pt>
                <c:pt idx="1593">
                  <c:v>198364.13999999978</c:v>
                </c:pt>
                <c:pt idx="1594">
                  <c:v>198404.40099999978</c:v>
                </c:pt>
                <c:pt idx="1595">
                  <c:v>198446.01699999988</c:v>
                </c:pt>
                <c:pt idx="1596">
                  <c:v>198488.12299999988</c:v>
                </c:pt>
                <c:pt idx="1597">
                  <c:v>198530.3839999997</c:v>
                </c:pt>
                <c:pt idx="1598">
                  <c:v>198572.74499999988</c:v>
                </c:pt>
                <c:pt idx="1599">
                  <c:v>198615.07499999978</c:v>
                </c:pt>
                <c:pt idx="1600">
                  <c:v>198657.06499999971</c:v>
                </c:pt>
                <c:pt idx="1601">
                  <c:v>198698.98399999971</c:v>
                </c:pt>
                <c:pt idx="1602">
                  <c:v>198740.71999999986</c:v>
                </c:pt>
                <c:pt idx="1603">
                  <c:v>198782.71199999985</c:v>
                </c:pt>
                <c:pt idx="1604">
                  <c:v>198824.38799999972</c:v>
                </c:pt>
                <c:pt idx="1605">
                  <c:v>198866.63599999985</c:v>
                </c:pt>
                <c:pt idx="1606">
                  <c:v>198909.50499999971</c:v>
                </c:pt>
                <c:pt idx="1607">
                  <c:v>198952.68299999982</c:v>
                </c:pt>
                <c:pt idx="1608">
                  <c:v>198995.86199999973</c:v>
                </c:pt>
                <c:pt idx="1609">
                  <c:v>199041.15599999978</c:v>
                </c:pt>
                <c:pt idx="1610">
                  <c:v>199097.06699999978</c:v>
                </c:pt>
                <c:pt idx="1611">
                  <c:v>199163.91499999978</c:v>
                </c:pt>
                <c:pt idx="1612">
                  <c:v>199233.64599999986</c:v>
                </c:pt>
                <c:pt idx="1613">
                  <c:v>199304.09399999978</c:v>
                </c:pt>
                <c:pt idx="1614">
                  <c:v>199372.91799999986</c:v>
                </c:pt>
                <c:pt idx="1615">
                  <c:v>199432.77599999987</c:v>
                </c:pt>
                <c:pt idx="1616">
                  <c:v>199484.20599999986</c:v>
                </c:pt>
                <c:pt idx="1617">
                  <c:v>199526.84599999982</c:v>
                </c:pt>
                <c:pt idx="1618">
                  <c:v>199563.28599999988</c:v>
                </c:pt>
                <c:pt idx="1619">
                  <c:v>199600.58899999975</c:v>
                </c:pt>
                <c:pt idx="1620">
                  <c:v>199638.10499999978</c:v>
                </c:pt>
                <c:pt idx="1621">
                  <c:v>199674.20899999989</c:v>
                </c:pt>
                <c:pt idx="1622">
                  <c:v>199709.09999999974</c:v>
                </c:pt>
                <c:pt idx="1623">
                  <c:v>199744.77800000005</c:v>
                </c:pt>
                <c:pt idx="1624">
                  <c:v>199781.6669999999</c:v>
                </c:pt>
                <c:pt idx="1625">
                  <c:v>199818.12299999991</c:v>
                </c:pt>
                <c:pt idx="1626">
                  <c:v>199853.1369999999</c:v>
                </c:pt>
                <c:pt idx="1627">
                  <c:v>199886.43399999978</c:v>
                </c:pt>
                <c:pt idx="1628">
                  <c:v>199917.8079999999</c:v>
                </c:pt>
                <c:pt idx="1629">
                  <c:v>199949.1399999999</c:v>
                </c:pt>
                <c:pt idx="1630">
                  <c:v>200004.11399999988</c:v>
                </c:pt>
                <c:pt idx="1631">
                  <c:v>200110.92899999974</c:v>
                </c:pt>
                <c:pt idx="1632">
                  <c:v>200253.1209999999</c:v>
                </c:pt>
                <c:pt idx="1633">
                  <c:v>200408.30099999974</c:v>
                </c:pt>
                <c:pt idx="1634">
                  <c:v>200581.2539999999</c:v>
                </c:pt>
                <c:pt idx="1635">
                  <c:v>200764.09799999991</c:v>
                </c:pt>
                <c:pt idx="1636">
                  <c:v>200935.55899999992</c:v>
                </c:pt>
                <c:pt idx="1637">
                  <c:v>201099.76199999993</c:v>
                </c:pt>
                <c:pt idx="1638">
                  <c:v>201258.29499999993</c:v>
                </c:pt>
                <c:pt idx="1639">
                  <c:v>201414.47199999992</c:v>
                </c:pt>
                <c:pt idx="1640">
                  <c:v>201568.64499999993</c:v>
                </c:pt>
                <c:pt idx="1641">
                  <c:v>201726.33899999992</c:v>
                </c:pt>
                <c:pt idx="1642">
                  <c:v>201886.88299999977</c:v>
                </c:pt>
                <c:pt idx="1643">
                  <c:v>202051.63800000001</c:v>
                </c:pt>
                <c:pt idx="1644">
                  <c:v>202215.03099999993</c:v>
                </c:pt>
                <c:pt idx="1645">
                  <c:v>202377.99299999993</c:v>
                </c:pt>
                <c:pt idx="1646">
                  <c:v>202541.24400000001</c:v>
                </c:pt>
                <c:pt idx="1647">
                  <c:v>202704.42199999976</c:v>
                </c:pt>
                <c:pt idx="1648">
                  <c:v>202868.88699999973</c:v>
                </c:pt>
                <c:pt idx="1649">
                  <c:v>203034.52599999993</c:v>
                </c:pt>
                <c:pt idx="1650">
                  <c:v>203198.97499999992</c:v>
                </c:pt>
                <c:pt idx="1651">
                  <c:v>203364.84199999992</c:v>
                </c:pt>
                <c:pt idx="1652">
                  <c:v>203528.82999999973</c:v>
                </c:pt>
                <c:pt idx="1653">
                  <c:v>203683.35099999979</c:v>
                </c:pt>
                <c:pt idx="1654">
                  <c:v>203830.52499999979</c:v>
                </c:pt>
                <c:pt idx="1655">
                  <c:v>203977.3749999998</c:v>
                </c:pt>
                <c:pt idx="1656">
                  <c:v>204124.69999999995</c:v>
                </c:pt>
                <c:pt idx="1657">
                  <c:v>204273.32899999979</c:v>
                </c:pt>
                <c:pt idx="1658">
                  <c:v>204423.9999999998</c:v>
                </c:pt>
                <c:pt idx="1659">
                  <c:v>204574.96899999995</c:v>
                </c:pt>
                <c:pt idx="1660">
                  <c:v>204726.11800000007</c:v>
                </c:pt>
                <c:pt idx="1661">
                  <c:v>204877.52799999996</c:v>
                </c:pt>
                <c:pt idx="1662">
                  <c:v>205026.25499999998</c:v>
                </c:pt>
                <c:pt idx="1663">
                  <c:v>205162.56199999998</c:v>
                </c:pt>
                <c:pt idx="1664">
                  <c:v>205283.57399999996</c:v>
                </c:pt>
                <c:pt idx="1665">
                  <c:v>205402.46199999982</c:v>
                </c:pt>
                <c:pt idx="1666">
                  <c:v>205528.91699999996</c:v>
                </c:pt>
                <c:pt idx="1667">
                  <c:v>205677.5269999998</c:v>
                </c:pt>
                <c:pt idx="1668">
                  <c:v>205832.26399999994</c:v>
                </c:pt>
                <c:pt idx="1669">
                  <c:v>205985.26699999993</c:v>
                </c:pt>
                <c:pt idx="1670">
                  <c:v>206158.31099999993</c:v>
                </c:pt>
                <c:pt idx="1671">
                  <c:v>206342.36099999992</c:v>
                </c:pt>
                <c:pt idx="1672">
                  <c:v>206502.75499999992</c:v>
                </c:pt>
                <c:pt idx="1673">
                  <c:v>206650.81399999993</c:v>
                </c:pt>
                <c:pt idx="1674">
                  <c:v>206793.51499999993</c:v>
                </c:pt>
                <c:pt idx="1675">
                  <c:v>206936.16499999992</c:v>
                </c:pt>
                <c:pt idx="1676">
                  <c:v>207073.12499999977</c:v>
                </c:pt>
                <c:pt idx="1677">
                  <c:v>207206.31499999992</c:v>
                </c:pt>
                <c:pt idx="1678">
                  <c:v>207340.89099999992</c:v>
                </c:pt>
                <c:pt idx="1679">
                  <c:v>207484.95999999976</c:v>
                </c:pt>
                <c:pt idx="1680">
                  <c:v>207632.87299999991</c:v>
                </c:pt>
                <c:pt idx="1681">
                  <c:v>207776.1399999999</c:v>
                </c:pt>
                <c:pt idx="1682">
                  <c:v>207921.85299999974</c:v>
                </c:pt>
                <c:pt idx="1683">
                  <c:v>208082.73599999989</c:v>
                </c:pt>
                <c:pt idx="1684">
                  <c:v>208256.87399999978</c:v>
                </c:pt>
                <c:pt idx="1685">
                  <c:v>208424.60599999988</c:v>
                </c:pt>
                <c:pt idx="1686">
                  <c:v>208581.62399999978</c:v>
                </c:pt>
                <c:pt idx="1687">
                  <c:v>208729.10799999989</c:v>
                </c:pt>
                <c:pt idx="1688">
                  <c:v>208878.7919999999</c:v>
                </c:pt>
                <c:pt idx="1689">
                  <c:v>209031.72599999991</c:v>
                </c:pt>
                <c:pt idx="1690">
                  <c:v>209188.43199999977</c:v>
                </c:pt>
                <c:pt idx="1691">
                  <c:v>209350.89999999976</c:v>
                </c:pt>
                <c:pt idx="1692">
                  <c:v>209512.0389999999</c:v>
                </c:pt>
                <c:pt idx="1693">
                  <c:v>209673.3489999999</c:v>
                </c:pt>
                <c:pt idx="1694">
                  <c:v>209836.20099999991</c:v>
                </c:pt>
                <c:pt idx="1695">
                  <c:v>210004.1339999999</c:v>
                </c:pt>
                <c:pt idx="1696">
                  <c:v>210169.8379999999</c:v>
                </c:pt>
                <c:pt idx="1697">
                  <c:v>210318.96499999976</c:v>
                </c:pt>
                <c:pt idx="1698">
                  <c:v>210437.36499999973</c:v>
                </c:pt>
                <c:pt idx="1699">
                  <c:v>210536.13499999978</c:v>
                </c:pt>
                <c:pt idx="1700">
                  <c:v>210609.1529999999</c:v>
                </c:pt>
                <c:pt idx="1701">
                  <c:v>210669.57899999991</c:v>
                </c:pt>
                <c:pt idx="1702">
                  <c:v>210724.56199999992</c:v>
                </c:pt>
                <c:pt idx="1703">
                  <c:v>210780.68499999976</c:v>
                </c:pt>
                <c:pt idx="1704">
                  <c:v>210840.70399999991</c:v>
                </c:pt>
                <c:pt idx="1705">
                  <c:v>210888.04099999991</c:v>
                </c:pt>
                <c:pt idx="1706">
                  <c:v>210927.45699999976</c:v>
                </c:pt>
                <c:pt idx="1707">
                  <c:v>210962.9579999999</c:v>
                </c:pt>
                <c:pt idx="1708">
                  <c:v>210994.4089999999</c:v>
                </c:pt>
                <c:pt idx="1709">
                  <c:v>211026.47599999991</c:v>
                </c:pt>
                <c:pt idx="1710">
                  <c:v>211062.26799999989</c:v>
                </c:pt>
                <c:pt idx="1711">
                  <c:v>211100.53499999974</c:v>
                </c:pt>
                <c:pt idx="1712">
                  <c:v>211141.24300000005</c:v>
                </c:pt>
                <c:pt idx="1713">
                  <c:v>211182.9059999999</c:v>
                </c:pt>
                <c:pt idx="1714">
                  <c:v>211223.3679999999</c:v>
                </c:pt>
                <c:pt idx="1715">
                  <c:v>211259.70299999989</c:v>
                </c:pt>
                <c:pt idx="1716">
                  <c:v>211291.15699999974</c:v>
                </c:pt>
                <c:pt idx="1717">
                  <c:v>211325.93799999988</c:v>
                </c:pt>
                <c:pt idx="1718">
                  <c:v>211373.90799999988</c:v>
                </c:pt>
                <c:pt idx="1719">
                  <c:v>211423.67699999988</c:v>
                </c:pt>
                <c:pt idx="1720">
                  <c:v>211467.51099999988</c:v>
                </c:pt>
                <c:pt idx="1721">
                  <c:v>211511.59699999978</c:v>
                </c:pt>
                <c:pt idx="1722">
                  <c:v>211560.7569999999</c:v>
                </c:pt>
                <c:pt idx="1723">
                  <c:v>211614.8299999997</c:v>
                </c:pt>
                <c:pt idx="1724">
                  <c:v>211677.3949999997</c:v>
                </c:pt>
                <c:pt idx="1725">
                  <c:v>211740.83399999992</c:v>
                </c:pt>
                <c:pt idx="1726">
                  <c:v>211808.1259999999</c:v>
                </c:pt>
                <c:pt idx="1727">
                  <c:v>211888.53199999974</c:v>
                </c:pt>
                <c:pt idx="1728">
                  <c:v>211978.07599999988</c:v>
                </c:pt>
                <c:pt idx="1729">
                  <c:v>212065.60699999979</c:v>
                </c:pt>
                <c:pt idx="1730">
                  <c:v>212140.54099999988</c:v>
                </c:pt>
                <c:pt idx="1731">
                  <c:v>212214.30299999978</c:v>
                </c:pt>
                <c:pt idx="1732">
                  <c:v>212297.75099999979</c:v>
                </c:pt>
                <c:pt idx="1733">
                  <c:v>212388.55499999973</c:v>
                </c:pt>
                <c:pt idx="1734">
                  <c:v>212483.30999999974</c:v>
                </c:pt>
                <c:pt idx="1735">
                  <c:v>212587.25899999985</c:v>
                </c:pt>
                <c:pt idx="1736">
                  <c:v>212689.28899999982</c:v>
                </c:pt>
                <c:pt idx="1737">
                  <c:v>212790.27999999988</c:v>
                </c:pt>
                <c:pt idx="1738">
                  <c:v>212899.17899999989</c:v>
                </c:pt>
                <c:pt idx="1739">
                  <c:v>213009.30499999973</c:v>
                </c:pt>
                <c:pt idx="1740">
                  <c:v>213116.39299999978</c:v>
                </c:pt>
                <c:pt idx="1741">
                  <c:v>213219.70899999986</c:v>
                </c:pt>
                <c:pt idx="1742">
                  <c:v>213321.19599999985</c:v>
                </c:pt>
                <c:pt idx="1743">
                  <c:v>213418.11599999986</c:v>
                </c:pt>
                <c:pt idx="1744">
                  <c:v>213522.38999999966</c:v>
                </c:pt>
                <c:pt idx="1745">
                  <c:v>213627.92299999978</c:v>
                </c:pt>
                <c:pt idx="1746">
                  <c:v>213730.19999999978</c:v>
                </c:pt>
                <c:pt idx="1747">
                  <c:v>213831.71899999987</c:v>
                </c:pt>
                <c:pt idx="1748">
                  <c:v>213933.68799999988</c:v>
                </c:pt>
                <c:pt idx="1749">
                  <c:v>214032.08299999978</c:v>
                </c:pt>
                <c:pt idx="1750">
                  <c:v>214124.86299999978</c:v>
                </c:pt>
                <c:pt idx="1751">
                  <c:v>214213.00499999971</c:v>
                </c:pt>
                <c:pt idx="1752">
                  <c:v>214305.74199999985</c:v>
                </c:pt>
                <c:pt idx="1753">
                  <c:v>214413.57799999986</c:v>
                </c:pt>
                <c:pt idx="1754">
                  <c:v>214530.80799999982</c:v>
                </c:pt>
                <c:pt idx="1755">
                  <c:v>214652.56799999988</c:v>
                </c:pt>
                <c:pt idx="1756">
                  <c:v>214775.94599999988</c:v>
                </c:pt>
                <c:pt idx="1757">
                  <c:v>214895.71199999988</c:v>
                </c:pt>
                <c:pt idx="1758">
                  <c:v>215017.1209999999</c:v>
                </c:pt>
                <c:pt idx="1759">
                  <c:v>215135.39099999974</c:v>
                </c:pt>
                <c:pt idx="1760">
                  <c:v>215247.36999999973</c:v>
                </c:pt>
                <c:pt idx="1761">
                  <c:v>215357.01399999988</c:v>
                </c:pt>
                <c:pt idx="1762">
                  <c:v>215468.30899999978</c:v>
                </c:pt>
                <c:pt idx="1763">
                  <c:v>215578.5609999999</c:v>
                </c:pt>
                <c:pt idx="1764">
                  <c:v>215684.87499999977</c:v>
                </c:pt>
                <c:pt idx="1765">
                  <c:v>215793.90899999993</c:v>
                </c:pt>
                <c:pt idx="1766">
                  <c:v>215905.01599999997</c:v>
                </c:pt>
                <c:pt idx="1767">
                  <c:v>216022.98899999977</c:v>
                </c:pt>
                <c:pt idx="1768">
                  <c:v>216139.5959999999</c:v>
                </c:pt>
                <c:pt idx="1769">
                  <c:v>216258.3759999999</c:v>
                </c:pt>
                <c:pt idx="1770">
                  <c:v>216380.32199999969</c:v>
                </c:pt>
                <c:pt idx="1771">
                  <c:v>216499.24699999989</c:v>
                </c:pt>
                <c:pt idx="1772">
                  <c:v>216618.10699999979</c:v>
                </c:pt>
                <c:pt idx="1773">
                  <c:v>216735.00499999971</c:v>
                </c:pt>
                <c:pt idx="1774">
                  <c:v>216843.83699999971</c:v>
                </c:pt>
                <c:pt idx="1775">
                  <c:v>216947.98799999978</c:v>
                </c:pt>
                <c:pt idx="1776">
                  <c:v>217049.47799999986</c:v>
                </c:pt>
                <c:pt idx="1777">
                  <c:v>217148.81799999985</c:v>
                </c:pt>
                <c:pt idx="1778">
                  <c:v>217244.43499999971</c:v>
                </c:pt>
                <c:pt idx="1779">
                  <c:v>217337.48199999967</c:v>
                </c:pt>
                <c:pt idx="1780">
                  <c:v>217427.81999999975</c:v>
                </c:pt>
                <c:pt idx="1781">
                  <c:v>217514.90999999968</c:v>
                </c:pt>
                <c:pt idx="1782">
                  <c:v>217601.46699999968</c:v>
                </c:pt>
                <c:pt idx="1783">
                  <c:v>217689.13399999982</c:v>
                </c:pt>
                <c:pt idx="1784">
                  <c:v>217781.18699999969</c:v>
                </c:pt>
                <c:pt idx="1785">
                  <c:v>217874.32199999967</c:v>
                </c:pt>
                <c:pt idx="1786">
                  <c:v>217965.07099999985</c:v>
                </c:pt>
                <c:pt idx="1787">
                  <c:v>218050.87999999971</c:v>
                </c:pt>
                <c:pt idx="1788">
                  <c:v>218133.75499999971</c:v>
                </c:pt>
                <c:pt idx="1789">
                  <c:v>218238.74299999987</c:v>
                </c:pt>
                <c:pt idx="1790">
                  <c:v>218361.40799999988</c:v>
                </c:pt>
                <c:pt idx="1791">
                  <c:v>218495.84599999982</c:v>
                </c:pt>
                <c:pt idx="1792">
                  <c:v>218617.24499999988</c:v>
                </c:pt>
                <c:pt idx="1793">
                  <c:v>218834.74499999988</c:v>
                </c:pt>
                <c:pt idx="1794">
                  <c:v>219440.37399999978</c:v>
                </c:pt>
                <c:pt idx="1795">
                  <c:v>220593.94899999988</c:v>
                </c:pt>
                <c:pt idx="1796">
                  <c:v>221945.06699999978</c:v>
                </c:pt>
                <c:pt idx="1797">
                  <c:v>223096.25199999975</c:v>
                </c:pt>
                <c:pt idx="1798">
                  <c:v>223961.48399999971</c:v>
                </c:pt>
                <c:pt idx="1799">
                  <c:v>224611.69699999978</c:v>
                </c:pt>
                <c:pt idx="1800">
                  <c:v>225125.73399999985</c:v>
                </c:pt>
                <c:pt idx="1801">
                  <c:v>225544.04599999986</c:v>
                </c:pt>
                <c:pt idx="1802">
                  <c:v>225845.93699999971</c:v>
                </c:pt>
                <c:pt idx="1803">
                  <c:v>226052.4219999997</c:v>
                </c:pt>
                <c:pt idx="1804">
                  <c:v>226184.58799999979</c:v>
                </c:pt>
                <c:pt idx="1805">
                  <c:v>226276.20099999986</c:v>
                </c:pt>
                <c:pt idx="1806">
                  <c:v>226350.39899999971</c:v>
                </c:pt>
                <c:pt idx="1807">
                  <c:v>226408.50499999971</c:v>
                </c:pt>
                <c:pt idx="1808">
                  <c:v>226469.24599999987</c:v>
                </c:pt>
                <c:pt idx="1809">
                  <c:v>226533.05899999978</c:v>
                </c:pt>
                <c:pt idx="1810">
                  <c:v>226608.38499999966</c:v>
                </c:pt>
                <c:pt idx="1811">
                  <c:v>226716.46099999978</c:v>
                </c:pt>
                <c:pt idx="1812">
                  <c:v>226869.11599999986</c:v>
                </c:pt>
                <c:pt idx="1813">
                  <c:v>227018.46499999971</c:v>
                </c:pt>
                <c:pt idx="1814">
                  <c:v>227139.25799999986</c:v>
                </c:pt>
                <c:pt idx="1815">
                  <c:v>227235.57599999986</c:v>
                </c:pt>
                <c:pt idx="1816">
                  <c:v>227316.21699999986</c:v>
                </c:pt>
                <c:pt idx="1817">
                  <c:v>227401.00499999971</c:v>
                </c:pt>
                <c:pt idx="1818">
                  <c:v>227510.32099999971</c:v>
                </c:pt>
                <c:pt idx="1819">
                  <c:v>227645.38999999966</c:v>
                </c:pt>
                <c:pt idx="1820">
                  <c:v>227785.68499999971</c:v>
                </c:pt>
                <c:pt idx="1821">
                  <c:v>227936.30099999972</c:v>
                </c:pt>
                <c:pt idx="1822">
                  <c:v>228100.68599999978</c:v>
                </c:pt>
                <c:pt idx="1823">
                  <c:v>228265.94899999988</c:v>
                </c:pt>
                <c:pt idx="1824">
                  <c:v>228409.63899999988</c:v>
                </c:pt>
                <c:pt idx="1825">
                  <c:v>228540.63199999978</c:v>
                </c:pt>
                <c:pt idx="1826">
                  <c:v>228674.38599999971</c:v>
                </c:pt>
                <c:pt idx="1827">
                  <c:v>228808.88499999966</c:v>
                </c:pt>
                <c:pt idx="1828">
                  <c:v>228940.68899999978</c:v>
                </c:pt>
                <c:pt idx="1829">
                  <c:v>229061.35699999967</c:v>
                </c:pt>
                <c:pt idx="1830">
                  <c:v>229170.56999999975</c:v>
                </c:pt>
                <c:pt idx="1831">
                  <c:v>229271.83099999971</c:v>
                </c:pt>
                <c:pt idx="1832">
                  <c:v>229383.13399999985</c:v>
                </c:pt>
                <c:pt idx="1833">
                  <c:v>229500.48199999967</c:v>
                </c:pt>
                <c:pt idx="1834">
                  <c:v>229623.03599999988</c:v>
                </c:pt>
                <c:pt idx="1835">
                  <c:v>229759.72199999978</c:v>
                </c:pt>
                <c:pt idx="1836">
                  <c:v>229898.94099999988</c:v>
                </c:pt>
                <c:pt idx="1837">
                  <c:v>230043.30299999978</c:v>
                </c:pt>
                <c:pt idx="1838">
                  <c:v>230194.85199999966</c:v>
                </c:pt>
                <c:pt idx="1839">
                  <c:v>230339.48899999971</c:v>
                </c:pt>
                <c:pt idx="1840">
                  <c:v>230478.67999999985</c:v>
                </c:pt>
                <c:pt idx="1841">
                  <c:v>230613.24799999999</c:v>
                </c:pt>
                <c:pt idx="1842">
                  <c:v>230738.82699999967</c:v>
                </c:pt>
                <c:pt idx="1843">
                  <c:v>230845.65699999972</c:v>
                </c:pt>
                <c:pt idx="1844">
                  <c:v>230934.66399999982</c:v>
                </c:pt>
                <c:pt idx="1845">
                  <c:v>231023.29399999985</c:v>
                </c:pt>
                <c:pt idx="1846">
                  <c:v>231114.51099999985</c:v>
                </c:pt>
                <c:pt idx="1847">
                  <c:v>231206.65099999978</c:v>
                </c:pt>
                <c:pt idx="1848">
                  <c:v>231295.87199999971</c:v>
                </c:pt>
                <c:pt idx="1849">
                  <c:v>231375.0549999997</c:v>
                </c:pt>
                <c:pt idx="1850">
                  <c:v>231438.01299999986</c:v>
                </c:pt>
                <c:pt idx="1851">
                  <c:v>231487.67199999985</c:v>
                </c:pt>
                <c:pt idx="1852">
                  <c:v>231535.38299999974</c:v>
                </c:pt>
                <c:pt idx="1853">
                  <c:v>231584.88599999974</c:v>
                </c:pt>
                <c:pt idx="1854">
                  <c:v>231637.38599999974</c:v>
                </c:pt>
                <c:pt idx="1855">
                  <c:v>231691.70499999978</c:v>
                </c:pt>
                <c:pt idx="1856">
                  <c:v>231747.44099999988</c:v>
                </c:pt>
                <c:pt idx="1857">
                  <c:v>231802.80899999978</c:v>
                </c:pt>
                <c:pt idx="1858">
                  <c:v>231855.30099999972</c:v>
                </c:pt>
                <c:pt idx="1859">
                  <c:v>231908.73199999979</c:v>
                </c:pt>
                <c:pt idx="1860">
                  <c:v>231966.4899999997</c:v>
                </c:pt>
                <c:pt idx="1861">
                  <c:v>232028.32399999973</c:v>
                </c:pt>
                <c:pt idx="1862">
                  <c:v>232094.88799999974</c:v>
                </c:pt>
                <c:pt idx="1863">
                  <c:v>232169.57399999988</c:v>
                </c:pt>
                <c:pt idx="1864">
                  <c:v>232254.50199999975</c:v>
                </c:pt>
                <c:pt idx="1865">
                  <c:v>232352.16299999988</c:v>
                </c:pt>
                <c:pt idx="1866">
                  <c:v>232460.50399999978</c:v>
                </c:pt>
                <c:pt idx="1867">
                  <c:v>232584.50399999978</c:v>
                </c:pt>
                <c:pt idx="1868">
                  <c:v>232722.11399999986</c:v>
                </c:pt>
                <c:pt idx="1869">
                  <c:v>232849.30799999982</c:v>
                </c:pt>
                <c:pt idx="1870">
                  <c:v>232954.69099999985</c:v>
                </c:pt>
                <c:pt idx="1871">
                  <c:v>233043.34799999985</c:v>
                </c:pt>
                <c:pt idx="1872">
                  <c:v>233118.61799999984</c:v>
                </c:pt>
                <c:pt idx="1873">
                  <c:v>233184.70499999978</c:v>
                </c:pt>
                <c:pt idx="1874">
                  <c:v>233249.30099999972</c:v>
                </c:pt>
                <c:pt idx="1875">
                  <c:v>233314.08399999968</c:v>
                </c:pt>
                <c:pt idx="1876">
                  <c:v>233379.18999999968</c:v>
                </c:pt>
                <c:pt idx="1877">
                  <c:v>233444.21999999983</c:v>
                </c:pt>
                <c:pt idx="1878">
                  <c:v>233507.23299999983</c:v>
                </c:pt>
                <c:pt idx="1879">
                  <c:v>233568.39799999978</c:v>
                </c:pt>
                <c:pt idx="1880">
                  <c:v>233628.65399999978</c:v>
                </c:pt>
                <c:pt idx="1881">
                  <c:v>233687.95299999978</c:v>
                </c:pt>
                <c:pt idx="1882">
                  <c:v>233748.49199999968</c:v>
                </c:pt>
                <c:pt idx="1883">
                  <c:v>233813.87599999979</c:v>
                </c:pt>
                <c:pt idx="1884">
                  <c:v>233890.87899999978</c:v>
                </c:pt>
                <c:pt idx="1885">
                  <c:v>233986.99399999972</c:v>
                </c:pt>
                <c:pt idx="1886">
                  <c:v>234102.39699999968</c:v>
                </c:pt>
                <c:pt idx="1887">
                  <c:v>234233.11699999979</c:v>
                </c:pt>
                <c:pt idx="1888">
                  <c:v>234370.34199999968</c:v>
                </c:pt>
                <c:pt idx="1889">
                  <c:v>234498.80799999979</c:v>
                </c:pt>
                <c:pt idx="1890">
                  <c:v>234603.81499999968</c:v>
                </c:pt>
                <c:pt idx="1891">
                  <c:v>234691.5729999998</c:v>
                </c:pt>
                <c:pt idx="1892">
                  <c:v>234769.20699999979</c:v>
                </c:pt>
                <c:pt idx="1893">
                  <c:v>234834.76699999979</c:v>
                </c:pt>
                <c:pt idx="1894">
                  <c:v>234896.67199999979</c:v>
                </c:pt>
                <c:pt idx="1895">
                  <c:v>234957.93099999978</c:v>
                </c:pt>
                <c:pt idx="1896">
                  <c:v>235017.93299999979</c:v>
                </c:pt>
                <c:pt idx="1897">
                  <c:v>235076.41099999979</c:v>
                </c:pt>
                <c:pt idx="1898">
                  <c:v>235134.08399999968</c:v>
                </c:pt>
                <c:pt idx="1899">
                  <c:v>235189.23799999981</c:v>
                </c:pt>
                <c:pt idx="1900">
                  <c:v>235239.00599999982</c:v>
                </c:pt>
                <c:pt idx="1901">
                  <c:v>235287.41199999978</c:v>
                </c:pt>
                <c:pt idx="1902">
                  <c:v>235334.76399999982</c:v>
                </c:pt>
                <c:pt idx="1903">
                  <c:v>235379.61199999982</c:v>
                </c:pt>
                <c:pt idx="1904">
                  <c:v>235421.17899999983</c:v>
                </c:pt>
                <c:pt idx="1905">
                  <c:v>235462.24699999983</c:v>
                </c:pt>
                <c:pt idx="1906">
                  <c:v>235505.19999999978</c:v>
                </c:pt>
                <c:pt idx="1907">
                  <c:v>235550.0849999997</c:v>
                </c:pt>
                <c:pt idx="1908">
                  <c:v>235598.74999999985</c:v>
                </c:pt>
                <c:pt idx="1909">
                  <c:v>235655.93099999978</c:v>
                </c:pt>
                <c:pt idx="1910">
                  <c:v>235722.50699999978</c:v>
                </c:pt>
                <c:pt idx="1911">
                  <c:v>235794.97699999978</c:v>
                </c:pt>
                <c:pt idx="1912">
                  <c:v>235872.64599999986</c:v>
                </c:pt>
                <c:pt idx="1913">
                  <c:v>235954.9899999997</c:v>
                </c:pt>
                <c:pt idx="1914">
                  <c:v>236039.93799999988</c:v>
                </c:pt>
                <c:pt idx="1915">
                  <c:v>236125.27299999987</c:v>
                </c:pt>
                <c:pt idx="1916">
                  <c:v>236206.89299999978</c:v>
                </c:pt>
                <c:pt idx="1917">
                  <c:v>236279.83799999979</c:v>
                </c:pt>
                <c:pt idx="1918">
                  <c:v>236344.94799999986</c:v>
                </c:pt>
                <c:pt idx="1919">
                  <c:v>236403.08699999971</c:v>
                </c:pt>
                <c:pt idx="1920">
                  <c:v>236454.09199999971</c:v>
                </c:pt>
                <c:pt idx="1921">
                  <c:v>236499.28199999972</c:v>
                </c:pt>
                <c:pt idx="1922">
                  <c:v>236540.58399999971</c:v>
                </c:pt>
                <c:pt idx="1923">
                  <c:v>236583.40299999985</c:v>
                </c:pt>
                <c:pt idx="1924">
                  <c:v>236627.56399999978</c:v>
                </c:pt>
                <c:pt idx="1925">
                  <c:v>236671.74599999984</c:v>
                </c:pt>
                <c:pt idx="1926">
                  <c:v>236715.21399999983</c:v>
                </c:pt>
                <c:pt idx="1927">
                  <c:v>236758.04799999984</c:v>
                </c:pt>
                <c:pt idx="1928">
                  <c:v>236799.11999999982</c:v>
                </c:pt>
                <c:pt idx="1929">
                  <c:v>236839.17899999983</c:v>
                </c:pt>
                <c:pt idx="1930">
                  <c:v>236880.42299999978</c:v>
                </c:pt>
                <c:pt idx="1931">
                  <c:v>236932.04299999983</c:v>
                </c:pt>
                <c:pt idx="1932">
                  <c:v>236998.46999999968</c:v>
                </c:pt>
                <c:pt idx="1933">
                  <c:v>237073.62699999975</c:v>
                </c:pt>
                <c:pt idx="1934">
                  <c:v>237148.03699999978</c:v>
                </c:pt>
                <c:pt idx="1935">
                  <c:v>237214.83099999969</c:v>
                </c:pt>
                <c:pt idx="1936">
                  <c:v>237272.73199999979</c:v>
                </c:pt>
                <c:pt idx="1937">
                  <c:v>237323.29199999978</c:v>
                </c:pt>
                <c:pt idx="1938">
                  <c:v>237367.98899999968</c:v>
                </c:pt>
                <c:pt idx="1939">
                  <c:v>237411.03699999978</c:v>
                </c:pt>
                <c:pt idx="1940">
                  <c:v>237453.91499999978</c:v>
                </c:pt>
                <c:pt idx="1941">
                  <c:v>237496.64799999984</c:v>
                </c:pt>
                <c:pt idx="1942">
                  <c:v>237539.33999999971</c:v>
                </c:pt>
                <c:pt idx="1943">
                  <c:v>237581.96899999978</c:v>
                </c:pt>
                <c:pt idx="1944">
                  <c:v>237624.83699999968</c:v>
                </c:pt>
                <c:pt idx="1945">
                  <c:v>237667.81099999978</c:v>
                </c:pt>
                <c:pt idx="1946">
                  <c:v>237711.36499999967</c:v>
                </c:pt>
                <c:pt idx="1947">
                  <c:v>237755.32899999968</c:v>
                </c:pt>
                <c:pt idx="1948">
                  <c:v>237798.63799999983</c:v>
                </c:pt>
                <c:pt idx="1949">
                  <c:v>237841.38899999968</c:v>
                </c:pt>
                <c:pt idx="1950">
                  <c:v>237886.49099999978</c:v>
                </c:pt>
                <c:pt idx="1951">
                  <c:v>237936.79999999978</c:v>
                </c:pt>
                <c:pt idx="1952">
                  <c:v>237990.56499999971</c:v>
                </c:pt>
                <c:pt idx="1953">
                  <c:v>238044.21999999986</c:v>
                </c:pt>
                <c:pt idx="1954">
                  <c:v>238099.80299999978</c:v>
                </c:pt>
                <c:pt idx="1955">
                  <c:v>238156.72499999971</c:v>
                </c:pt>
                <c:pt idx="1956">
                  <c:v>238215.59199999971</c:v>
                </c:pt>
                <c:pt idx="1957">
                  <c:v>238275.07199999978</c:v>
                </c:pt>
                <c:pt idx="1958">
                  <c:v>238334.34099999978</c:v>
                </c:pt>
                <c:pt idx="1959">
                  <c:v>238392.99199999974</c:v>
                </c:pt>
                <c:pt idx="1960">
                  <c:v>238448.41699999978</c:v>
                </c:pt>
                <c:pt idx="1961">
                  <c:v>238498.53399999978</c:v>
                </c:pt>
                <c:pt idx="1962">
                  <c:v>238544.51199999978</c:v>
                </c:pt>
                <c:pt idx="1963">
                  <c:v>238586.08099999971</c:v>
                </c:pt>
                <c:pt idx="1964">
                  <c:v>238626.91099999985</c:v>
                </c:pt>
                <c:pt idx="1965">
                  <c:v>238671.27299999984</c:v>
                </c:pt>
                <c:pt idx="1966">
                  <c:v>238720.48099999971</c:v>
                </c:pt>
                <c:pt idx="1967">
                  <c:v>238772.97999999978</c:v>
                </c:pt>
                <c:pt idx="1968">
                  <c:v>238828.51099999985</c:v>
                </c:pt>
                <c:pt idx="1969">
                  <c:v>238890.28599999985</c:v>
                </c:pt>
                <c:pt idx="1970">
                  <c:v>238959.0249999997</c:v>
                </c:pt>
                <c:pt idx="1971">
                  <c:v>239039.07799999986</c:v>
                </c:pt>
                <c:pt idx="1972">
                  <c:v>239124.83299999978</c:v>
                </c:pt>
                <c:pt idx="1973">
                  <c:v>239212.76799999987</c:v>
                </c:pt>
                <c:pt idx="1974">
                  <c:v>239298.27299999987</c:v>
                </c:pt>
                <c:pt idx="1975">
                  <c:v>239375.46899999978</c:v>
                </c:pt>
                <c:pt idx="1976">
                  <c:v>239441.90299999985</c:v>
                </c:pt>
                <c:pt idx="1977">
                  <c:v>239497.81199999974</c:v>
                </c:pt>
                <c:pt idx="1978">
                  <c:v>239546.24999999988</c:v>
                </c:pt>
                <c:pt idx="1979">
                  <c:v>239590.81499999974</c:v>
                </c:pt>
                <c:pt idx="1980">
                  <c:v>239633.86999999973</c:v>
                </c:pt>
                <c:pt idx="1981">
                  <c:v>239675.9899999997</c:v>
                </c:pt>
                <c:pt idx="1982">
                  <c:v>239716.78399999978</c:v>
                </c:pt>
                <c:pt idx="1983">
                  <c:v>239755.79499999978</c:v>
                </c:pt>
                <c:pt idx="1984">
                  <c:v>239793.11799999987</c:v>
                </c:pt>
                <c:pt idx="1985">
                  <c:v>239826.34899999978</c:v>
                </c:pt>
                <c:pt idx="1986">
                  <c:v>239856.98699999973</c:v>
                </c:pt>
                <c:pt idx="1987">
                  <c:v>239889.17799999987</c:v>
                </c:pt>
                <c:pt idx="1988">
                  <c:v>239925.58899999975</c:v>
                </c:pt>
                <c:pt idx="1989">
                  <c:v>239969.16999999978</c:v>
                </c:pt>
                <c:pt idx="1990">
                  <c:v>240014.90799999988</c:v>
                </c:pt>
                <c:pt idx="1991">
                  <c:v>240061.14199999988</c:v>
                </c:pt>
                <c:pt idx="1992">
                  <c:v>240108.45699999973</c:v>
                </c:pt>
                <c:pt idx="1993">
                  <c:v>240156.27099999989</c:v>
                </c:pt>
                <c:pt idx="1994">
                  <c:v>240204.77499999988</c:v>
                </c:pt>
                <c:pt idx="1995">
                  <c:v>240252.84899999978</c:v>
                </c:pt>
                <c:pt idx="1996">
                  <c:v>240300.11399999988</c:v>
                </c:pt>
                <c:pt idx="1997">
                  <c:v>240345.80099999974</c:v>
                </c:pt>
                <c:pt idx="1998">
                  <c:v>240390.90699999974</c:v>
                </c:pt>
                <c:pt idx="1999">
                  <c:v>240435.63299999989</c:v>
                </c:pt>
                <c:pt idx="2000">
                  <c:v>240479.57599999988</c:v>
                </c:pt>
                <c:pt idx="2001">
                  <c:v>240524.03999999978</c:v>
                </c:pt>
                <c:pt idx="2002">
                  <c:v>240569.17299999989</c:v>
                </c:pt>
                <c:pt idx="2003">
                  <c:v>240614.4499999999</c:v>
                </c:pt>
                <c:pt idx="2004">
                  <c:v>240658.63099999991</c:v>
                </c:pt>
                <c:pt idx="2005">
                  <c:v>240701.63299999991</c:v>
                </c:pt>
                <c:pt idx="2006">
                  <c:v>240743.91899999991</c:v>
                </c:pt>
                <c:pt idx="2007">
                  <c:v>240786.6669999999</c:v>
                </c:pt>
                <c:pt idx="2008">
                  <c:v>240829.65999999974</c:v>
                </c:pt>
                <c:pt idx="2009">
                  <c:v>240872.55799999982</c:v>
                </c:pt>
                <c:pt idx="2010">
                  <c:v>240915.11999999988</c:v>
                </c:pt>
                <c:pt idx="2011">
                  <c:v>240957.01799999987</c:v>
                </c:pt>
                <c:pt idx="2012">
                  <c:v>240997.26799999987</c:v>
                </c:pt>
                <c:pt idx="2013">
                  <c:v>241036.86399999971</c:v>
                </c:pt>
                <c:pt idx="2014">
                  <c:v>241075.46299999979</c:v>
                </c:pt>
                <c:pt idx="2015">
                  <c:v>241113.92599999972</c:v>
                </c:pt>
                <c:pt idx="2016">
                  <c:v>241152.77499999982</c:v>
                </c:pt>
                <c:pt idx="2017">
                  <c:v>241191.38499999963</c:v>
                </c:pt>
                <c:pt idx="2018">
                  <c:v>241230.66499999978</c:v>
                </c:pt>
                <c:pt idx="2019">
                  <c:v>241270.48499999964</c:v>
                </c:pt>
                <c:pt idx="2020">
                  <c:v>241312.66099999982</c:v>
                </c:pt>
                <c:pt idx="2021">
                  <c:v>241354.93699999969</c:v>
                </c:pt>
                <c:pt idx="2022">
                  <c:v>241396.52199999968</c:v>
                </c:pt>
                <c:pt idx="2023">
                  <c:v>241438.04199999978</c:v>
                </c:pt>
                <c:pt idx="2024">
                  <c:v>241479.31699999978</c:v>
                </c:pt>
                <c:pt idx="2025">
                  <c:v>241519.84699999978</c:v>
                </c:pt>
                <c:pt idx="2026">
                  <c:v>241559.69099999982</c:v>
                </c:pt>
                <c:pt idx="2027">
                  <c:v>241598.90099999978</c:v>
                </c:pt>
                <c:pt idx="2028">
                  <c:v>241637.98299999975</c:v>
                </c:pt>
                <c:pt idx="2029">
                  <c:v>241677.33399999968</c:v>
                </c:pt>
                <c:pt idx="2030">
                  <c:v>241716.79099999979</c:v>
                </c:pt>
                <c:pt idx="2031">
                  <c:v>241756.17499999978</c:v>
                </c:pt>
                <c:pt idx="2032">
                  <c:v>241795.13199999978</c:v>
                </c:pt>
                <c:pt idx="2033">
                  <c:v>241833.55399999968</c:v>
                </c:pt>
                <c:pt idx="2034">
                  <c:v>241872.02899999978</c:v>
                </c:pt>
                <c:pt idx="2035">
                  <c:v>241909.37999999968</c:v>
                </c:pt>
                <c:pt idx="2036">
                  <c:v>241945.00399999978</c:v>
                </c:pt>
                <c:pt idx="2037">
                  <c:v>241976.06899999978</c:v>
                </c:pt>
                <c:pt idx="2038">
                  <c:v>242007.39799999978</c:v>
                </c:pt>
                <c:pt idx="2039">
                  <c:v>242039.75799999977</c:v>
                </c:pt>
                <c:pt idx="2040">
                  <c:v>242067.40899999978</c:v>
                </c:pt>
                <c:pt idx="2041">
                  <c:v>242089.66699999978</c:v>
                </c:pt>
                <c:pt idx="2042">
                  <c:v>242107.47399999978</c:v>
                </c:pt>
                <c:pt idx="2043">
                  <c:v>242127.65399999978</c:v>
                </c:pt>
                <c:pt idx="2044">
                  <c:v>242156.12699999975</c:v>
                </c:pt>
                <c:pt idx="2045">
                  <c:v>242193.11399999977</c:v>
                </c:pt>
                <c:pt idx="2046">
                  <c:v>242236.75399999978</c:v>
                </c:pt>
                <c:pt idx="2047">
                  <c:v>242285.01599999977</c:v>
                </c:pt>
                <c:pt idx="2048">
                  <c:v>242335.47299999977</c:v>
                </c:pt>
                <c:pt idx="2049">
                  <c:v>242386.44899999976</c:v>
                </c:pt>
                <c:pt idx="2050">
                  <c:v>242436.74599999981</c:v>
                </c:pt>
                <c:pt idx="2051">
                  <c:v>242486.13999999975</c:v>
                </c:pt>
                <c:pt idx="2052">
                  <c:v>242532.98099999968</c:v>
                </c:pt>
                <c:pt idx="2053">
                  <c:v>242576.76899999974</c:v>
                </c:pt>
                <c:pt idx="2054">
                  <c:v>242617.35599999968</c:v>
                </c:pt>
                <c:pt idx="2055">
                  <c:v>242656.13699999973</c:v>
                </c:pt>
                <c:pt idx="2056">
                  <c:v>242691.67299999981</c:v>
                </c:pt>
                <c:pt idx="2057">
                  <c:v>242725.20899999971</c:v>
                </c:pt>
                <c:pt idx="2058">
                  <c:v>242760.01799999981</c:v>
                </c:pt>
                <c:pt idx="2059">
                  <c:v>242794.84499999968</c:v>
                </c:pt>
                <c:pt idx="2060">
                  <c:v>242826.68699999969</c:v>
                </c:pt>
                <c:pt idx="2061">
                  <c:v>242856.86599999972</c:v>
                </c:pt>
                <c:pt idx="2062">
                  <c:v>242885.52699999968</c:v>
                </c:pt>
                <c:pt idx="2063">
                  <c:v>242914.0009999997</c:v>
                </c:pt>
                <c:pt idx="2064">
                  <c:v>242942.62799999971</c:v>
                </c:pt>
                <c:pt idx="2065">
                  <c:v>242969.6939999997</c:v>
                </c:pt>
                <c:pt idx="2066">
                  <c:v>242995.31399999969</c:v>
                </c:pt>
                <c:pt idx="2067">
                  <c:v>243026.26799999981</c:v>
                </c:pt>
                <c:pt idx="2068">
                  <c:v>243055.0119999997</c:v>
                </c:pt>
                <c:pt idx="2069">
                  <c:v>243085.1719999997</c:v>
                </c:pt>
                <c:pt idx="2070">
                  <c:v>243122.77799999985</c:v>
                </c:pt>
                <c:pt idx="2071">
                  <c:v>243165.72299999971</c:v>
                </c:pt>
                <c:pt idx="2072">
                  <c:v>243209.99999999968</c:v>
                </c:pt>
                <c:pt idx="2073">
                  <c:v>243259.88199999958</c:v>
                </c:pt>
                <c:pt idx="2074">
                  <c:v>243322.65899999972</c:v>
                </c:pt>
                <c:pt idx="2075">
                  <c:v>243390.51799999981</c:v>
                </c:pt>
                <c:pt idx="2076">
                  <c:v>243459.16899999973</c:v>
                </c:pt>
                <c:pt idx="2077">
                  <c:v>243534.88599999968</c:v>
                </c:pt>
                <c:pt idx="2078">
                  <c:v>243622.79699999973</c:v>
                </c:pt>
                <c:pt idx="2079">
                  <c:v>243710.55399999968</c:v>
                </c:pt>
                <c:pt idx="2080">
                  <c:v>243793.32199999961</c:v>
                </c:pt>
                <c:pt idx="2081">
                  <c:v>243872.64699999976</c:v>
                </c:pt>
                <c:pt idx="2082">
                  <c:v>243948.35199999961</c:v>
                </c:pt>
                <c:pt idx="2083">
                  <c:v>244023.8849999996</c:v>
                </c:pt>
                <c:pt idx="2084">
                  <c:v>244098.95899999968</c:v>
                </c:pt>
                <c:pt idx="2085">
                  <c:v>244173.41099999973</c:v>
                </c:pt>
                <c:pt idx="2086">
                  <c:v>244246.02199999968</c:v>
                </c:pt>
                <c:pt idx="2087">
                  <c:v>244314.78799999974</c:v>
                </c:pt>
                <c:pt idx="2088">
                  <c:v>244377.14899999974</c:v>
                </c:pt>
                <c:pt idx="2089">
                  <c:v>244438.00999999975</c:v>
                </c:pt>
                <c:pt idx="2090">
                  <c:v>244501.44299999974</c:v>
                </c:pt>
                <c:pt idx="2091">
                  <c:v>244567.79899999974</c:v>
                </c:pt>
                <c:pt idx="2092">
                  <c:v>244635.42199999958</c:v>
                </c:pt>
                <c:pt idx="2093">
                  <c:v>244705.60399999973</c:v>
                </c:pt>
                <c:pt idx="2094">
                  <c:v>244773.52699999968</c:v>
                </c:pt>
                <c:pt idx="2095">
                  <c:v>244842.50199999975</c:v>
                </c:pt>
                <c:pt idx="2096">
                  <c:v>244911.80999999968</c:v>
                </c:pt>
                <c:pt idx="2097">
                  <c:v>244979.62499999968</c:v>
                </c:pt>
                <c:pt idx="2098">
                  <c:v>245039.73199999973</c:v>
                </c:pt>
                <c:pt idx="2099">
                  <c:v>245090.20099999974</c:v>
                </c:pt>
                <c:pt idx="2100">
                  <c:v>245132.48499999961</c:v>
                </c:pt>
                <c:pt idx="2101">
                  <c:v>245167.98699999962</c:v>
                </c:pt>
                <c:pt idx="2102">
                  <c:v>245198.15199999968</c:v>
                </c:pt>
                <c:pt idx="2103">
                  <c:v>245232.36199999962</c:v>
                </c:pt>
                <c:pt idx="2104">
                  <c:v>245275.67899999977</c:v>
                </c:pt>
                <c:pt idx="2105">
                  <c:v>245325.49999999968</c:v>
                </c:pt>
                <c:pt idx="2106">
                  <c:v>245386.76799999981</c:v>
                </c:pt>
                <c:pt idx="2107">
                  <c:v>245470.62199999968</c:v>
                </c:pt>
                <c:pt idx="2108">
                  <c:v>245582.89399999968</c:v>
                </c:pt>
                <c:pt idx="2109">
                  <c:v>245711.21099999981</c:v>
                </c:pt>
                <c:pt idx="2110">
                  <c:v>245851.01999999979</c:v>
                </c:pt>
                <c:pt idx="2111">
                  <c:v>245995.02499999964</c:v>
                </c:pt>
                <c:pt idx="2112">
                  <c:v>246141.1489999998</c:v>
                </c:pt>
                <c:pt idx="2113">
                  <c:v>246293.68899999978</c:v>
                </c:pt>
                <c:pt idx="2114">
                  <c:v>246448.76499999978</c:v>
                </c:pt>
                <c:pt idx="2115">
                  <c:v>246606.71099999981</c:v>
                </c:pt>
                <c:pt idx="2116">
                  <c:v>246765.07999999978</c:v>
                </c:pt>
                <c:pt idx="2117">
                  <c:v>246917.09499999968</c:v>
                </c:pt>
                <c:pt idx="2118">
                  <c:v>247059.73699999982</c:v>
                </c:pt>
                <c:pt idx="2119">
                  <c:v>247201.22799999983</c:v>
                </c:pt>
                <c:pt idx="2120">
                  <c:v>247341.45899999968</c:v>
                </c:pt>
                <c:pt idx="2121">
                  <c:v>247480.33599999978</c:v>
                </c:pt>
                <c:pt idx="2122">
                  <c:v>247614.25199999975</c:v>
                </c:pt>
                <c:pt idx="2123">
                  <c:v>247741.52099999978</c:v>
                </c:pt>
                <c:pt idx="2124">
                  <c:v>247878.32099999968</c:v>
                </c:pt>
                <c:pt idx="2125">
                  <c:v>248022.15999999968</c:v>
                </c:pt>
                <c:pt idx="2126">
                  <c:v>248171.97399999978</c:v>
                </c:pt>
                <c:pt idx="2127">
                  <c:v>248324.97999999978</c:v>
                </c:pt>
                <c:pt idx="2128">
                  <c:v>248471.81499999968</c:v>
                </c:pt>
                <c:pt idx="2129">
                  <c:v>248610.12199999968</c:v>
                </c:pt>
                <c:pt idx="2130">
                  <c:v>248745.99199999968</c:v>
                </c:pt>
                <c:pt idx="2131">
                  <c:v>248881.21499999982</c:v>
                </c:pt>
                <c:pt idx="2132">
                  <c:v>249014.42199999967</c:v>
                </c:pt>
                <c:pt idx="2133">
                  <c:v>249148.36399999968</c:v>
                </c:pt>
                <c:pt idx="2134">
                  <c:v>249291.02999999968</c:v>
                </c:pt>
                <c:pt idx="2135">
                  <c:v>249441.47899999982</c:v>
                </c:pt>
                <c:pt idx="2136">
                  <c:v>249599.50799999983</c:v>
                </c:pt>
                <c:pt idx="2137">
                  <c:v>249759.05699999968</c:v>
                </c:pt>
                <c:pt idx="2138">
                  <c:v>249915.94099999982</c:v>
                </c:pt>
                <c:pt idx="2139">
                  <c:v>250070.92999999967</c:v>
                </c:pt>
                <c:pt idx="2140">
                  <c:v>250223.56199999969</c:v>
                </c:pt>
                <c:pt idx="2141">
                  <c:v>250373.32499999966</c:v>
                </c:pt>
                <c:pt idx="2142">
                  <c:v>250524.71999999983</c:v>
                </c:pt>
                <c:pt idx="2143">
                  <c:v>250681.91499999978</c:v>
                </c:pt>
                <c:pt idx="2144">
                  <c:v>250839.81899999978</c:v>
                </c:pt>
                <c:pt idx="2145">
                  <c:v>251001.16899999985</c:v>
                </c:pt>
                <c:pt idx="2146">
                  <c:v>251165.87199999971</c:v>
                </c:pt>
                <c:pt idx="2147">
                  <c:v>251346.14199999985</c:v>
                </c:pt>
                <c:pt idx="2148">
                  <c:v>251527.24699999986</c:v>
                </c:pt>
                <c:pt idx="2149">
                  <c:v>251705.45099999971</c:v>
                </c:pt>
                <c:pt idx="2150">
                  <c:v>251885.40299999985</c:v>
                </c:pt>
                <c:pt idx="2151">
                  <c:v>252063.14499999979</c:v>
                </c:pt>
                <c:pt idx="2152">
                  <c:v>252234.93499999971</c:v>
                </c:pt>
                <c:pt idx="2153">
                  <c:v>252399.9219999997</c:v>
                </c:pt>
                <c:pt idx="2154">
                  <c:v>252556.06899999978</c:v>
                </c:pt>
                <c:pt idx="2155">
                  <c:v>252714.37499999971</c:v>
                </c:pt>
                <c:pt idx="2156">
                  <c:v>252879.33999999971</c:v>
                </c:pt>
                <c:pt idx="2157">
                  <c:v>253049.66999999978</c:v>
                </c:pt>
                <c:pt idx="2158">
                  <c:v>253215.86699999968</c:v>
                </c:pt>
                <c:pt idx="2159">
                  <c:v>253374.07499999978</c:v>
                </c:pt>
                <c:pt idx="2160">
                  <c:v>253528.94299999982</c:v>
                </c:pt>
                <c:pt idx="2161">
                  <c:v>253682.29099999982</c:v>
                </c:pt>
                <c:pt idx="2162">
                  <c:v>253835.00299999982</c:v>
                </c:pt>
                <c:pt idx="2163">
                  <c:v>253981.20499999978</c:v>
                </c:pt>
                <c:pt idx="2164">
                  <c:v>254118.44999999978</c:v>
                </c:pt>
                <c:pt idx="2165">
                  <c:v>254248.55799999982</c:v>
                </c:pt>
                <c:pt idx="2166">
                  <c:v>254380.32399999967</c:v>
                </c:pt>
                <c:pt idx="2167">
                  <c:v>254516.04899999982</c:v>
                </c:pt>
                <c:pt idx="2168">
                  <c:v>254653.62899999978</c:v>
                </c:pt>
                <c:pt idx="2169">
                  <c:v>254793.09099999978</c:v>
                </c:pt>
                <c:pt idx="2170">
                  <c:v>254934.15899999978</c:v>
                </c:pt>
                <c:pt idx="2171">
                  <c:v>255076.0759999998</c:v>
                </c:pt>
                <c:pt idx="2172">
                  <c:v>255214.18899999978</c:v>
                </c:pt>
                <c:pt idx="2173">
                  <c:v>255345.4479999998</c:v>
                </c:pt>
                <c:pt idx="2174">
                  <c:v>255479.94599999979</c:v>
                </c:pt>
                <c:pt idx="2175">
                  <c:v>255618.53999999978</c:v>
                </c:pt>
                <c:pt idx="2176">
                  <c:v>255747.2029999998</c:v>
                </c:pt>
                <c:pt idx="2177">
                  <c:v>255858.38299999968</c:v>
                </c:pt>
                <c:pt idx="2178">
                  <c:v>255971.04099999979</c:v>
                </c:pt>
                <c:pt idx="2179">
                  <c:v>256107.25999999978</c:v>
                </c:pt>
                <c:pt idx="2180">
                  <c:v>256247.95199999967</c:v>
                </c:pt>
                <c:pt idx="2181">
                  <c:v>256383.15699999972</c:v>
                </c:pt>
                <c:pt idx="2182">
                  <c:v>256514.26799999981</c:v>
                </c:pt>
                <c:pt idx="2183">
                  <c:v>256644.90199999968</c:v>
                </c:pt>
                <c:pt idx="2184">
                  <c:v>256777.12599999979</c:v>
                </c:pt>
                <c:pt idx="2185">
                  <c:v>256903.69999999978</c:v>
                </c:pt>
                <c:pt idx="2186">
                  <c:v>257031.68199999968</c:v>
                </c:pt>
                <c:pt idx="2187">
                  <c:v>257164.55599999978</c:v>
                </c:pt>
                <c:pt idx="2188">
                  <c:v>257318.81599999979</c:v>
                </c:pt>
                <c:pt idx="2189">
                  <c:v>257479.4179999998</c:v>
                </c:pt>
                <c:pt idx="2190">
                  <c:v>257641.06199999969</c:v>
                </c:pt>
                <c:pt idx="2191">
                  <c:v>257799.16699999978</c:v>
                </c:pt>
                <c:pt idx="2192">
                  <c:v>257953.14699999982</c:v>
                </c:pt>
                <c:pt idx="2193">
                  <c:v>258104.86199999967</c:v>
                </c:pt>
                <c:pt idx="2194">
                  <c:v>258253.45499999964</c:v>
                </c:pt>
                <c:pt idx="2195">
                  <c:v>258392.58499999967</c:v>
                </c:pt>
                <c:pt idx="2196">
                  <c:v>258524.76899999983</c:v>
                </c:pt>
                <c:pt idx="2197">
                  <c:v>258658.75999999978</c:v>
                </c:pt>
                <c:pt idx="2198">
                  <c:v>258793.06599999985</c:v>
                </c:pt>
                <c:pt idx="2199">
                  <c:v>258928.14899999986</c:v>
                </c:pt>
                <c:pt idx="2200">
                  <c:v>259059.98499999967</c:v>
                </c:pt>
                <c:pt idx="2201">
                  <c:v>259184.76799999987</c:v>
                </c:pt>
                <c:pt idx="2202">
                  <c:v>259305.43599999978</c:v>
                </c:pt>
                <c:pt idx="2203">
                  <c:v>259416.68399999978</c:v>
                </c:pt>
                <c:pt idx="2204">
                  <c:v>259516.79399999985</c:v>
                </c:pt>
                <c:pt idx="2205">
                  <c:v>259612.54599999986</c:v>
                </c:pt>
                <c:pt idx="2206">
                  <c:v>259715.77299999987</c:v>
                </c:pt>
                <c:pt idx="2207">
                  <c:v>259822.4219999997</c:v>
                </c:pt>
                <c:pt idx="2208">
                  <c:v>259926.54699999985</c:v>
                </c:pt>
                <c:pt idx="2209">
                  <c:v>260034.79899999988</c:v>
                </c:pt>
                <c:pt idx="2210">
                  <c:v>260153.22399999978</c:v>
                </c:pt>
                <c:pt idx="2211">
                  <c:v>260270.62599999979</c:v>
                </c:pt>
                <c:pt idx="2212">
                  <c:v>260390.67899999989</c:v>
                </c:pt>
                <c:pt idx="2213">
                  <c:v>260511.78599999988</c:v>
                </c:pt>
                <c:pt idx="2214">
                  <c:v>260638.13299999989</c:v>
                </c:pt>
                <c:pt idx="2215">
                  <c:v>260760.28099999978</c:v>
                </c:pt>
                <c:pt idx="2216">
                  <c:v>260881.35499999966</c:v>
                </c:pt>
                <c:pt idx="2217">
                  <c:v>261006.52799999985</c:v>
                </c:pt>
                <c:pt idx="2218">
                  <c:v>261127.20899999989</c:v>
                </c:pt>
                <c:pt idx="2219">
                  <c:v>261247.67800000001</c:v>
                </c:pt>
                <c:pt idx="2220">
                  <c:v>261365.77099999989</c:v>
                </c:pt>
                <c:pt idx="2221">
                  <c:v>261478.98499999969</c:v>
                </c:pt>
                <c:pt idx="2222">
                  <c:v>261584.01399999991</c:v>
                </c:pt>
                <c:pt idx="2223">
                  <c:v>261680.96999999977</c:v>
                </c:pt>
                <c:pt idx="2224">
                  <c:v>261773.69999999992</c:v>
                </c:pt>
                <c:pt idx="2225">
                  <c:v>261862.43699999992</c:v>
                </c:pt>
                <c:pt idx="2226">
                  <c:v>261945.6039999999</c:v>
                </c:pt>
                <c:pt idx="2227">
                  <c:v>262030.09699999978</c:v>
                </c:pt>
                <c:pt idx="2228">
                  <c:v>262114.26799999989</c:v>
                </c:pt>
                <c:pt idx="2229">
                  <c:v>262197.61499999987</c:v>
                </c:pt>
                <c:pt idx="2230">
                  <c:v>262282.20399999991</c:v>
                </c:pt>
                <c:pt idx="2231">
                  <c:v>262364.22499999992</c:v>
                </c:pt>
                <c:pt idx="2232">
                  <c:v>262444.62999999995</c:v>
                </c:pt>
                <c:pt idx="2233">
                  <c:v>262526.34199999989</c:v>
                </c:pt>
                <c:pt idx="2234">
                  <c:v>262609.87599999987</c:v>
                </c:pt>
                <c:pt idx="2235">
                  <c:v>262697.10799999989</c:v>
                </c:pt>
                <c:pt idx="2236">
                  <c:v>262787.27399999992</c:v>
                </c:pt>
                <c:pt idx="2237">
                  <c:v>262880.98099999991</c:v>
                </c:pt>
                <c:pt idx="2238">
                  <c:v>262976.21399999992</c:v>
                </c:pt>
                <c:pt idx="2239">
                  <c:v>263072.10399999993</c:v>
                </c:pt>
                <c:pt idx="2240">
                  <c:v>263169.07399999991</c:v>
                </c:pt>
                <c:pt idx="2241">
                  <c:v>263265.45799999993</c:v>
                </c:pt>
                <c:pt idx="2242">
                  <c:v>263360.10399999993</c:v>
                </c:pt>
                <c:pt idx="2243">
                  <c:v>263453.40999999992</c:v>
                </c:pt>
                <c:pt idx="2244">
                  <c:v>263541.08599999995</c:v>
                </c:pt>
                <c:pt idx="2245">
                  <c:v>263618.92599999992</c:v>
                </c:pt>
                <c:pt idx="2246">
                  <c:v>263683.22499999992</c:v>
                </c:pt>
                <c:pt idx="2247">
                  <c:v>263739.48299999995</c:v>
                </c:pt>
                <c:pt idx="2248">
                  <c:v>263792.2099999999</c:v>
                </c:pt>
                <c:pt idx="2249">
                  <c:v>263842.79599999991</c:v>
                </c:pt>
                <c:pt idx="2250">
                  <c:v>263891.24999999994</c:v>
                </c:pt>
                <c:pt idx="2251">
                  <c:v>263939.44299999985</c:v>
                </c:pt>
                <c:pt idx="2252">
                  <c:v>263987.18999999994</c:v>
                </c:pt>
                <c:pt idx="2253">
                  <c:v>264035.39499999996</c:v>
                </c:pt>
                <c:pt idx="2254">
                  <c:v>264083.23599999998</c:v>
                </c:pt>
                <c:pt idx="2255">
                  <c:v>264131.364</c:v>
                </c:pt>
                <c:pt idx="2256">
                  <c:v>264178.61199999985</c:v>
                </c:pt>
                <c:pt idx="2257">
                  <c:v>264225.23700000002</c:v>
                </c:pt>
                <c:pt idx="2258">
                  <c:v>264271.7040000002</c:v>
                </c:pt>
                <c:pt idx="2259">
                  <c:v>264318.27900000021</c:v>
                </c:pt>
                <c:pt idx="2260">
                  <c:v>264362.92500000022</c:v>
                </c:pt>
                <c:pt idx="2261">
                  <c:v>264407.43900000042</c:v>
                </c:pt>
                <c:pt idx="2262">
                  <c:v>264452.85699999984</c:v>
                </c:pt>
                <c:pt idx="2263">
                  <c:v>264500.83400000021</c:v>
                </c:pt>
                <c:pt idx="2264">
                  <c:v>264551.93400000036</c:v>
                </c:pt>
                <c:pt idx="2265">
                  <c:v>264609.31500000006</c:v>
                </c:pt>
                <c:pt idx="2266">
                  <c:v>264671.50400000007</c:v>
                </c:pt>
                <c:pt idx="2267">
                  <c:v>264731.8220000001</c:v>
                </c:pt>
                <c:pt idx="2268">
                  <c:v>264791.76100000012</c:v>
                </c:pt>
                <c:pt idx="2269">
                  <c:v>264857.68800000014</c:v>
                </c:pt>
                <c:pt idx="2270">
                  <c:v>264928.85100000014</c:v>
                </c:pt>
                <c:pt idx="2271">
                  <c:v>264995.88700000016</c:v>
                </c:pt>
                <c:pt idx="2272">
                  <c:v>265052.9220000002</c:v>
                </c:pt>
                <c:pt idx="2273">
                  <c:v>265101.67800000013</c:v>
                </c:pt>
                <c:pt idx="2274">
                  <c:v>265146.66400000011</c:v>
                </c:pt>
                <c:pt idx="2275">
                  <c:v>265191.53600000008</c:v>
                </c:pt>
                <c:pt idx="2276">
                  <c:v>265236.69500000007</c:v>
                </c:pt>
                <c:pt idx="2277">
                  <c:v>265284.59400000022</c:v>
                </c:pt>
                <c:pt idx="2278">
                  <c:v>265337.40000000002</c:v>
                </c:pt>
                <c:pt idx="2279">
                  <c:v>265394.91899999999</c:v>
                </c:pt>
                <c:pt idx="2280">
                  <c:v>265455.91599999997</c:v>
                </c:pt>
                <c:pt idx="2281">
                  <c:v>265521.15599999984</c:v>
                </c:pt>
                <c:pt idx="2282">
                  <c:v>265588.13999999996</c:v>
                </c:pt>
                <c:pt idx="2283">
                  <c:v>265656.12299999985</c:v>
                </c:pt>
                <c:pt idx="2284">
                  <c:v>265725.66599999985</c:v>
                </c:pt>
                <c:pt idx="2285">
                  <c:v>265796.62499999994</c:v>
                </c:pt>
                <c:pt idx="2286">
                  <c:v>265869.10899999965</c:v>
                </c:pt>
                <c:pt idx="2287">
                  <c:v>265942.47400000022</c:v>
                </c:pt>
                <c:pt idx="2288">
                  <c:v>266015.86599999986</c:v>
                </c:pt>
                <c:pt idx="2289">
                  <c:v>266089.38099999994</c:v>
                </c:pt>
                <c:pt idx="2290">
                  <c:v>266163.41199999995</c:v>
                </c:pt>
                <c:pt idx="2291">
                  <c:v>266237.95299999986</c:v>
                </c:pt>
                <c:pt idx="2292">
                  <c:v>266312.70799999993</c:v>
                </c:pt>
                <c:pt idx="2293">
                  <c:v>266386.14599999989</c:v>
                </c:pt>
                <c:pt idx="2294">
                  <c:v>266457.34399999987</c:v>
                </c:pt>
                <c:pt idx="2295">
                  <c:v>266525.64099999989</c:v>
                </c:pt>
                <c:pt idx="2296">
                  <c:v>266589.8290000002</c:v>
                </c:pt>
                <c:pt idx="2297">
                  <c:v>266650.07800000004</c:v>
                </c:pt>
                <c:pt idx="2298">
                  <c:v>266707.69600000005</c:v>
                </c:pt>
                <c:pt idx="2299">
                  <c:v>266762.07100000005</c:v>
                </c:pt>
                <c:pt idx="2300">
                  <c:v>266812.5950000002</c:v>
                </c:pt>
                <c:pt idx="2301">
                  <c:v>266862.89700000006</c:v>
                </c:pt>
                <c:pt idx="2302">
                  <c:v>266914.20700000005</c:v>
                </c:pt>
                <c:pt idx="2303">
                  <c:v>266965.70900000021</c:v>
                </c:pt>
                <c:pt idx="2304">
                  <c:v>267016.81800000003</c:v>
                </c:pt>
                <c:pt idx="2305">
                  <c:v>267069.4920000002</c:v>
                </c:pt>
                <c:pt idx="2306">
                  <c:v>267122.38</c:v>
                </c:pt>
                <c:pt idx="2307">
                  <c:v>267173.36700000003</c:v>
                </c:pt>
                <c:pt idx="2308">
                  <c:v>267222.10099999985</c:v>
                </c:pt>
                <c:pt idx="2309">
                  <c:v>267268.25700000004</c:v>
                </c:pt>
                <c:pt idx="2310">
                  <c:v>267311.96300000022</c:v>
                </c:pt>
                <c:pt idx="2311">
                  <c:v>267353.35900000005</c:v>
                </c:pt>
                <c:pt idx="2312">
                  <c:v>267393.87200000003</c:v>
                </c:pt>
                <c:pt idx="2313">
                  <c:v>267433.87300000002</c:v>
                </c:pt>
                <c:pt idx="2314">
                  <c:v>267473.663</c:v>
                </c:pt>
                <c:pt idx="2315">
                  <c:v>267512.27500000002</c:v>
                </c:pt>
                <c:pt idx="2316">
                  <c:v>267549.85600000003</c:v>
                </c:pt>
                <c:pt idx="2317">
                  <c:v>267586.13700000005</c:v>
                </c:pt>
                <c:pt idx="2318">
                  <c:v>267623.32400000002</c:v>
                </c:pt>
                <c:pt idx="2319">
                  <c:v>267660.50100000005</c:v>
                </c:pt>
                <c:pt idx="2320">
                  <c:v>267697.54600000003</c:v>
                </c:pt>
                <c:pt idx="2321">
                  <c:v>267734.48400000035</c:v>
                </c:pt>
                <c:pt idx="2322">
                  <c:v>267770.76100000006</c:v>
                </c:pt>
                <c:pt idx="2323">
                  <c:v>267807.79100000008</c:v>
                </c:pt>
                <c:pt idx="2324">
                  <c:v>267845.54699999985</c:v>
                </c:pt>
                <c:pt idx="2325">
                  <c:v>267883.36799999984</c:v>
                </c:pt>
                <c:pt idx="2326">
                  <c:v>267921.44900000008</c:v>
                </c:pt>
                <c:pt idx="2327">
                  <c:v>267958.86100000009</c:v>
                </c:pt>
                <c:pt idx="2328">
                  <c:v>267995.53800000012</c:v>
                </c:pt>
                <c:pt idx="2329">
                  <c:v>268031.3350000002</c:v>
                </c:pt>
                <c:pt idx="2330">
                  <c:v>268065.7370000002</c:v>
                </c:pt>
                <c:pt idx="2331">
                  <c:v>268098.61400000012</c:v>
                </c:pt>
                <c:pt idx="2332">
                  <c:v>268130.23000000021</c:v>
                </c:pt>
                <c:pt idx="2333">
                  <c:v>268160.3600000001</c:v>
                </c:pt>
                <c:pt idx="2334">
                  <c:v>268189.1590000001</c:v>
                </c:pt>
                <c:pt idx="2335">
                  <c:v>268216.57700000011</c:v>
                </c:pt>
                <c:pt idx="2336">
                  <c:v>268242.14999999985</c:v>
                </c:pt>
                <c:pt idx="2337">
                  <c:v>268266.64900000009</c:v>
                </c:pt>
                <c:pt idx="2338">
                  <c:v>268291.77800000011</c:v>
                </c:pt>
                <c:pt idx="2339">
                  <c:v>268317.87300000008</c:v>
                </c:pt>
                <c:pt idx="2340">
                  <c:v>268345.61799999984</c:v>
                </c:pt>
                <c:pt idx="2341">
                  <c:v>268376.67500000005</c:v>
                </c:pt>
                <c:pt idx="2342">
                  <c:v>268403.73600000021</c:v>
                </c:pt>
                <c:pt idx="2343">
                  <c:v>268430.19500000001</c:v>
                </c:pt>
                <c:pt idx="2344">
                  <c:v>268458.19400000002</c:v>
                </c:pt>
                <c:pt idx="2345">
                  <c:v>268485.25200000004</c:v>
                </c:pt>
                <c:pt idx="2346">
                  <c:v>268511.68799999985</c:v>
                </c:pt>
                <c:pt idx="2347">
                  <c:v>268537.97100000002</c:v>
                </c:pt>
                <c:pt idx="2348">
                  <c:v>268563.84400000004</c:v>
                </c:pt>
                <c:pt idx="2349">
                  <c:v>268589.30600000004</c:v>
                </c:pt>
                <c:pt idx="2350">
                  <c:v>268614.20700000005</c:v>
                </c:pt>
                <c:pt idx="2351">
                  <c:v>268638.84000000003</c:v>
                </c:pt>
                <c:pt idx="2352">
                  <c:v>268662.75400000002</c:v>
                </c:pt>
                <c:pt idx="2353">
                  <c:v>268685.69900000002</c:v>
                </c:pt>
                <c:pt idx="2354">
                  <c:v>268707.45300000021</c:v>
                </c:pt>
                <c:pt idx="2355">
                  <c:v>268728.52</c:v>
                </c:pt>
                <c:pt idx="2356">
                  <c:v>268748.45900000021</c:v>
                </c:pt>
                <c:pt idx="2357">
                  <c:v>268767.2310000002</c:v>
                </c:pt>
                <c:pt idx="2358">
                  <c:v>268784.91300000029</c:v>
                </c:pt>
                <c:pt idx="2359">
                  <c:v>268801.83</c:v>
                </c:pt>
                <c:pt idx="2360">
                  <c:v>268818.179</c:v>
                </c:pt>
                <c:pt idx="2361">
                  <c:v>268834.49099999998</c:v>
                </c:pt>
                <c:pt idx="2362">
                  <c:v>268850.74400000001</c:v>
                </c:pt>
                <c:pt idx="2363">
                  <c:v>268866.38300000021</c:v>
                </c:pt>
                <c:pt idx="2364">
                  <c:v>268881.38600000006</c:v>
                </c:pt>
                <c:pt idx="2365">
                  <c:v>268896.00000000006</c:v>
                </c:pt>
                <c:pt idx="2366">
                  <c:v>268910.30799999984</c:v>
                </c:pt>
                <c:pt idx="2367">
                  <c:v>268924.6860000001</c:v>
                </c:pt>
                <c:pt idx="2368">
                  <c:v>268938.80799999984</c:v>
                </c:pt>
                <c:pt idx="2369">
                  <c:v>268953.75900000008</c:v>
                </c:pt>
                <c:pt idx="2370">
                  <c:v>268970.00600000005</c:v>
                </c:pt>
                <c:pt idx="2371">
                  <c:v>268987.85300000006</c:v>
                </c:pt>
                <c:pt idx="2372">
                  <c:v>269006.8940000002</c:v>
                </c:pt>
                <c:pt idx="2373">
                  <c:v>269028.4700000002</c:v>
                </c:pt>
                <c:pt idx="2374">
                  <c:v>269051.56800000009</c:v>
                </c:pt>
                <c:pt idx="2375">
                  <c:v>269074.34099999984</c:v>
                </c:pt>
                <c:pt idx="2376">
                  <c:v>269097.29700000008</c:v>
                </c:pt>
                <c:pt idx="2377">
                  <c:v>269120.80799999984</c:v>
                </c:pt>
                <c:pt idx="2378">
                  <c:v>269144.28200000006</c:v>
                </c:pt>
                <c:pt idx="2379">
                  <c:v>269167.82100000005</c:v>
                </c:pt>
                <c:pt idx="2380">
                  <c:v>269191.36000000004</c:v>
                </c:pt>
                <c:pt idx="2381">
                  <c:v>269214.78500000021</c:v>
                </c:pt>
                <c:pt idx="2382">
                  <c:v>269237.38500000001</c:v>
                </c:pt>
                <c:pt idx="2383">
                  <c:v>269260.46000000002</c:v>
                </c:pt>
                <c:pt idx="2384">
                  <c:v>269284.18799999985</c:v>
                </c:pt>
                <c:pt idx="2385">
                  <c:v>269307.48400000029</c:v>
                </c:pt>
                <c:pt idx="2386">
                  <c:v>269331.02299999999</c:v>
                </c:pt>
                <c:pt idx="2387">
                  <c:v>269354.56199999986</c:v>
                </c:pt>
                <c:pt idx="2388">
                  <c:v>269378.10099999985</c:v>
                </c:pt>
                <c:pt idx="2389">
                  <c:v>269401.36099999986</c:v>
                </c:pt>
                <c:pt idx="2390">
                  <c:v>269424.03099999996</c:v>
                </c:pt>
                <c:pt idx="2391">
                  <c:v>269445.63099999994</c:v>
                </c:pt>
                <c:pt idx="2392">
                  <c:v>269465.47099999996</c:v>
                </c:pt>
                <c:pt idx="2393">
                  <c:v>269482.61199999985</c:v>
                </c:pt>
                <c:pt idx="2394">
                  <c:v>269497.17499999999</c:v>
                </c:pt>
                <c:pt idx="2395">
                  <c:v>269510.272</c:v>
                </c:pt>
                <c:pt idx="2396">
                  <c:v>269523.27500000002</c:v>
                </c:pt>
                <c:pt idx="2397">
                  <c:v>269537.66099999985</c:v>
                </c:pt>
                <c:pt idx="2398">
                  <c:v>269552.16799999989</c:v>
                </c:pt>
                <c:pt idx="2399">
                  <c:v>269563.75</c:v>
                </c:pt>
                <c:pt idx="2400">
                  <c:v>269574.61099999986</c:v>
                </c:pt>
                <c:pt idx="2401">
                  <c:v>269585.19</c:v>
                </c:pt>
                <c:pt idx="2402">
                  <c:v>269596.16199999989</c:v>
                </c:pt>
                <c:pt idx="2403">
                  <c:v>269611.071</c:v>
                </c:pt>
                <c:pt idx="2404">
                  <c:v>269632.36699999985</c:v>
                </c:pt>
                <c:pt idx="2405">
                  <c:v>269657.41699999996</c:v>
                </c:pt>
                <c:pt idx="2406">
                  <c:v>269683.76999999996</c:v>
                </c:pt>
                <c:pt idx="2407">
                  <c:v>269709.59099999996</c:v>
                </c:pt>
                <c:pt idx="2408">
                  <c:v>269731.89699999994</c:v>
                </c:pt>
                <c:pt idx="2409">
                  <c:v>269752.08999999997</c:v>
                </c:pt>
                <c:pt idx="2410">
                  <c:v>269773.47899999999</c:v>
                </c:pt>
                <c:pt idx="2411">
                  <c:v>269797.11199999985</c:v>
                </c:pt>
                <c:pt idx="2412">
                  <c:v>269822.51299999986</c:v>
                </c:pt>
                <c:pt idx="2413">
                  <c:v>269849.55699999986</c:v>
                </c:pt>
                <c:pt idx="2414">
                  <c:v>269876.60699999984</c:v>
                </c:pt>
                <c:pt idx="2415">
                  <c:v>269902.34599999984</c:v>
                </c:pt>
                <c:pt idx="2416">
                  <c:v>269924.90899999999</c:v>
                </c:pt>
                <c:pt idx="2417">
                  <c:v>269945.45899999986</c:v>
                </c:pt>
                <c:pt idx="2418">
                  <c:v>269963.48599999998</c:v>
                </c:pt>
                <c:pt idx="2419">
                  <c:v>269979.38899999985</c:v>
                </c:pt>
                <c:pt idx="2420">
                  <c:v>269993.58399999997</c:v>
                </c:pt>
                <c:pt idx="2421">
                  <c:v>270005.51499999996</c:v>
                </c:pt>
                <c:pt idx="2422">
                  <c:v>270015.02799999993</c:v>
                </c:pt>
                <c:pt idx="2423">
                  <c:v>270022.95399999991</c:v>
                </c:pt>
                <c:pt idx="2424">
                  <c:v>270031.8899999999</c:v>
                </c:pt>
                <c:pt idx="2425">
                  <c:v>270041.85299999989</c:v>
                </c:pt>
                <c:pt idx="2426">
                  <c:v>270056.06699999986</c:v>
                </c:pt>
                <c:pt idx="2427">
                  <c:v>270071.05599999987</c:v>
                </c:pt>
                <c:pt idx="2428">
                  <c:v>270084.24299999984</c:v>
                </c:pt>
                <c:pt idx="2429">
                  <c:v>270097.61499999982</c:v>
                </c:pt>
                <c:pt idx="2430">
                  <c:v>270117.31899999984</c:v>
                </c:pt>
                <c:pt idx="2431">
                  <c:v>270145.32899999985</c:v>
                </c:pt>
                <c:pt idx="2432">
                  <c:v>270180.08699999982</c:v>
                </c:pt>
                <c:pt idx="2433">
                  <c:v>270218.4549999999</c:v>
                </c:pt>
                <c:pt idx="2434">
                  <c:v>270257.91999999998</c:v>
                </c:pt>
                <c:pt idx="2435">
                  <c:v>270296.0959999999</c:v>
                </c:pt>
                <c:pt idx="2436">
                  <c:v>270330.58899999986</c:v>
                </c:pt>
                <c:pt idx="2437">
                  <c:v>270362.69199999986</c:v>
                </c:pt>
                <c:pt idx="2438">
                  <c:v>270396.55199999985</c:v>
                </c:pt>
                <c:pt idx="2439">
                  <c:v>270433.9059999999</c:v>
                </c:pt>
                <c:pt idx="2440">
                  <c:v>270470.95599999995</c:v>
                </c:pt>
                <c:pt idx="2441">
                  <c:v>270505.98899999988</c:v>
                </c:pt>
                <c:pt idx="2442">
                  <c:v>270543.20399999991</c:v>
                </c:pt>
                <c:pt idx="2443">
                  <c:v>270585.48299999995</c:v>
                </c:pt>
                <c:pt idx="2444">
                  <c:v>270634.5959999999</c:v>
                </c:pt>
                <c:pt idx="2445">
                  <c:v>270689.97299999982</c:v>
                </c:pt>
                <c:pt idx="2446">
                  <c:v>270751.83999999991</c:v>
                </c:pt>
                <c:pt idx="2447">
                  <c:v>270820.00999999995</c:v>
                </c:pt>
                <c:pt idx="2448">
                  <c:v>270893.20099999988</c:v>
                </c:pt>
                <c:pt idx="2449">
                  <c:v>270965.52899999981</c:v>
                </c:pt>
                <c:pt idx="2450">
                  <c:v>271031.37099999981</c:v>
                </c:pt>
                <c:pt idx="2451">
                  <c:v>271099.33699999982</c:v>
                </c:pt>
                <c:pt idx="2452">
                  <c:v>271167.77899999981</c:v>
                </c:pt>
                <c:pt idx="2453">
                  <c:v>271238.07499999978</c:v>
                </c:pt>
                <c:pt idx="2454">
                  <c:v>271311.03099999978</c:v>
                </c:pt>
                <c:pt idx="2455">
                  <c:v>271385.22199999978</c:v>
                </c:pt>
                <c:pt idx="2456">
                  <c:v>271460.77899999975</c:v>
                </c:pt>
                <c:pt idx="2457">
                  <c:v>271537.07699999976</c:v>
                </c:pt>
                <c:pt idx="2458">
                  <c:v>271614.21399999992</c:v>
                </c:pt>
                <c:pt idx="2459">
                  <c:v>271693.63099999976</c:v>
                </c:pt>
                <c:pt idx="2460">
                  <c:v>271775.00599999976</c:v>
                </c:pt>
                <c:pt idx="2461">
                  <c:v>271856.60099999973</c:v>
                </c:pt>
                <c:pt idx="2462">
                  <c:v>271935.80999999971</c:v>
                </c:pt>
                <c:pt idx="2463">
                  <c:v>272011.96099999972</c:v>
                </c:pt>
                <c:pt idx="2464">
                  <c:v>272084.0609999997</c:v>
                </c:pt>
                <c:pt idx="2465">
                  <c:v>272148.87499999971</c:v>
                </c:pt>
                <c:pt idx="2466">
                  <c:v>272208.94499999972</c:v>
                </c:pt>
                <c:pt idx="2467">
                  <c:v>272267.87699999969</c:v>
                </c:pt>
                <c:pt idx="2468">
                  <c:v>272324.03599999967</c:v>
                </c:pt>
                <c:pt idx="2469">
                  <c:v>272380.20899999957</c:v>
                </c:pt>
                <c:pt idx="2470">
                  <c:v>272439.33399999968</c:v>
                </c:pt>
                <c:pt idx="2471">
                  <c:v>272503.00299999956</c:v>
                </c:pt>
                <c:pt idx="2472">
                  <c:v>272570.34999999969</c:v>
                </c:pt>
                <c:pt idx="2473">
                  <c:v>272641.59799999971</c:v>
                </c:pt>
                <c:pt idx="2474">
                  <c:v>272719.58999999991</c:v>
                </c:pt>
                <c:pt idx="2475">
                  <c:v>272800.84499999974</c:v>
                </c:pt>
                <c:pt idx="2476">
                  <c:v>272881.19299999974</c:v>
                </c:pt>
                <c:pt idx="2477">
                  <c:v>272956.64399999974</c:v>
                </c:pt>
                <c:pt idx="2478">
                  <c:v>273025.55599999975</c:v>
                </c:pt>
                <c:pt idx="2479">
                  <c:v>273092.59399999992</c:v>
                </c:pt>
                <c:pt idx="2480">
                  <c:v>273157.35399999976</c:v>
                </c:pt>
                <c:pt idx="2481">
                  <c:v>273218.94199999975</c:v>
                </c:pt>
                <c:pt idx="2482">
                  <c:v>273277.56399999972</c:v>
                </c:pt>
                <c:pt idx="2483">
                  <c:v>273331.74699999974</c:v>
                </c:pt>
                <c:pt idx="2484">
                  <c:v>273384.22699999972</c:v>
                </c:pt>
                <c:pt idx="2485">
                  <c:v>273434.74199999974</c:v>
                </c:pt>
                <c:pt idx="2486">
                  <c:v>273485.41699999972</c:v>
                </c:pt>
                <c:pt idx="2487">
                  <c:v>273539.33899999975</c:v>
                </c:pt>
                <c:pt idx="2488">
                  <c:v>273597.66699999955</c:v>
                </c:pt>
                <c:pt idx="2489">
                  <c:v>273656.2889999997</c:v>
                </c:pt>
                <c:pt idx="2490">
                  <c:v>273715.97199999972</c:v>
                </c:pt>
                <c:pt idx="2491">
                  <c:v>273775.85899999959</c:v>
                </c:pt>
                <c:pt idx="2492">
                  <c:v>273833.94799999963</c:v>
                </c:pt>
                <c:pt idx="2493">
                  <c:v>273890.71499999968</c:v>
                </c:pt>
                <c:pt idx="2494">
                  <c:v>273950.70499999967</c:v>
                </c:pt>
                <c:pt idx="2495">
                  <c:v>274017.01299999969</c:v>
                </c:pt>
                <c:pt idx="2496">
                  <c:v>274091.64699999959</c:v>
                </c:pt>
                <c:pt idx="2497">
                  <c:v>274171.68999999971</c:v>
                </c:pt>
                <c:pt idx="2498">
                  <c:v>274234.55199999973</c:v>
                </c:pt>
                <c:pt idx="2499">
                  <c:v>274282.85999999975</c:v>
                </c:pt>
                <c:pt idx="2500">
                  <c:v>274322.12199999974</c:v>
                </c:pt>
                <c:pt idx="2501">
                  <c:v>274354.33799999976</c:v>
                </c:pt>
                <c:pt idx="2502">
                  <c:v>274380.13499999978</c:v>
                </c:pt>
                <c:pt idx="2503">
                  <c:v>274400.45199999976</c:v>
                </c:pt>
                <c:pt idx="2504">
                  <c:v>274415.96299999976</c:v>
                </c:pt>
                <c:pt idx="2505">
                  <c:v>274428.50799999974</c:v>
                </c:pt>
                <c:pt idx="2506">
                  <c:v>274439.35299999954</c:v>
                </c:pt>
                <c:pt idx="2507">
                  <c:v>274448.23699999991</c:v>
                </c:pt>
                <c:pt idx="2508">
                  <c:v>274455.67999999976</c:v>
                </c:pt>
                <c:pt idx="2509">
                  <c:v>274463.48400000005</c:v>
                </c:pt>
                <c:pt idx="2510">
                  <c:v>274470.42400000006</c:v>
                </c:pt>
                <c:pt idx="2511">
                  <c:v>274476.16399999976</c:v>
                </c:pt>
                <c:pt idx="2512">
                  <c:v>274480.82999999978</c:v>
                </c:pt>
                <c:pt idx="2513">
                  <c:v>274484.57599999977</c:v>
                </c:pt>
                <c:pt idx="2514">
                  <c:v>274486.73500000004</c:v>
                </c:pt>
                <c:pt idx="2515">
                  <c:v>274488.32699999976</c:v>
                </c:pt>
                <c:pt idx="2516">
                  <c:v>274489.78999999992</c:v>
                </c:pt>
                <c:pt idx="2517">
                  <c:v>274491.21099999972</c:v>
                </c:pt>
                <c:pt idx="2518">
                  <c:v>274492.62799999974</c:v>
                </c:pt>
                <c:pt idx="2519">
                  <c:v>274494.00599999976</c:v>
                </c:pt>
                <c:pt idx="2520">
                  <c:v>274495.33299999975</c:v>
                </c:pt>
                <c:pt idx="2521">
                  <c:v>274496.59999999992</c:v>
                </c:pt>
                <c:pt idx="2522">
                  <c:v>274497.79199999972</c:v>
                </c:pt>
                <c:pt idx="2523">
                  <c:v>274498.89599999972</c:v>
                </c:pt>
                <c:pt idx="2524">
                  <c:v>274499.92499999999</c:v>
                </c:pt>
                <c:pt idx="2525">
                  <c:v>274501.09099999972</c:v>
                </c:pt>
                <c:pt idx="2526">
                  <c:v>274502.22399999999</c:v>
                </c:pt>
                <c:pt idx="2527">
                  <c:v>274503.38599999971</c:v>
                </c:pt>
                <c:pt idx="2528">
                  <c:v>274504.63499999972</c:v>
                </c:pt>
                <c:pt idx="2529">
                  <c:v>274505.8349999999</c:v>
                </c:pt>
                <c:pt idx="2530">
                  <c:v>274506.96499999991</c:v>
                </c:pt>
                <c:pt idx="2531">
                  <c:v>274508.00799999974</c:v>
                </c:pt>
                <c:pt idx="2532">
                  <c:v>274509.00799999974</c:v>
                </c:pt>
                <c:pt idx="2533">
                  <c:v>274510.00799999974</c:v>
                </c:pt>
                <c:pt idx="2534">
                  <c:v>274511.00799999974</c:v>
                </c:pt>
                <c:pt idx="2535">
                  <c:v>274512.00799999974</c:v>
                </c:pt>
                <c:pt idx="2536">
                  <c:v>274513.00799999974</c:v>
                </c:pt>
                <c:pt idx="2537">
                  <c:v>274514.00799999974</c:v>
                </c:pt>
                <c:pt idx="2538">
                  <c:v>274515.00799999974</c:v>
                </c:pt>
                <c:pt idx="2539">
                  <c:v>274516.01499999972</c:v>
                </c:pt>
                <c:pt idx="2540">
                  <c:v>274517.01499999972</c:v>
                </c:pt>
                <c:pt idx="2541">
                  <c:v>274518.01499999972</c:v>
                </c:pt>
                <c:pt idx="2542">
                  <c:v>274519.01499999972</c:v>
                </c:pt>
                <c:pt idx="2543">
                  <c:v>274520.01499999972</c:v>
                </c:pt>
                <c:pt idx="2544">
                  <c:v>274521.01499999972</c:v>
                </c:pt>
                <c:pt idx="2545">
                  <c:v>274522.01499999972</c:v>
                </c:pt>
                <c:pt idx="2546">
                  <c:v>274523.01499999972</c:v>
                </c:pt>
                <c:pt idx="2547">
                  <c:v>274524.01499999972</c:v>
                </c:pt>
                <c:pt idx="2548">
                  <c:v>274525.01499999972</c:v>
                </c:pt>
                <c:pt idx="2549">
                  <c:v>274526.01499999972</c:v>
                </c:pt>
                <c:pt idx="2550">
                  <c:v>274527.01499999972</c:v>
                </c:pt>
                <c:pt idx="2551">
                  <c:v>274528.01499999972</c:v>
                </c:pt>
                <c:pt idx="2552">
                  <c:v>274529.01499999972</c:v>
                </c:pt>
                <c:pt idx="2553">
                  <c:v>274530.01499999972</c:v>
                </c:pt>
                <c:pt idx="2554">
                  <c:v>274531.01499999972</c:v>
                </c:pt>
                <c:pt idx="2555">
                  <c:v>274532.01499999972</c:v>
                </c:pt>
                <c:pt idx="2556">
                  <c:v>274533.01499999972</c:v>
                </c:pt>
                <c:pt idx="2557">
                  <c:v>274534.01499999972</c:v>
                </c:pt>
                <c:pt idx="2558">
                  <c:v>274535.01499999972</c:v>
                </c:pt>
                <c:pt idx="2559">
                  <c:v>274536.01499999972</c:v>
                </c:pt>
                <c:pt idx="2560">
                  <c:v>274537.01499999972</c:v>
                </c:pt>
                <c:pt idx="2561">
                  <c:v>274538.01499999972</c:v>
                </c:pt>
                <c:pt idx="2562">
                  <c:v>274539.01499999972</c:v>
                </c:pt>
                <c:pt idx="2563">
                  <c:v>274540.01499999972</c:v>
                </c:pt>
                <c:pt idx="2564">
                  <c:v>274541.01499999972</c:v>
                </c:pt>
                <c:pt idx="2565">
                  <c:v>274542.01499999972</c:v>
                </c:pt>
                <c:pt idx="2566">
                  <c:v>274543.01499999972</c:v>
                </c:pt>
                <c:pt idx="2567">
                  <c:v>274544.01499999972</c:v>
                </c:pt>
                <c:pt idx="2568">
                  <c:v>274545.01499999972</c:v>
                </c:pt>
                <c:pt idx="2569">
                  <c:v>274546.01499999972</c:v>
                </c:pt>
                <c:pt idx="2570">
                  <c:v>274546.68699999974</c:v>
                </c:pt>
                <c:pt idx="2571">
                  <c:v>274546.68699999974</c:v>
                </c:pt>
                <c:pt idx="2572">
                  <c:v>274546.68699999974</c:v>
                </c:pt>
                <c:pt idx="2573">
                  <c:v>274546.68699999974</c:v>
                </c:pt>
                <c:pt idx="2574">
                  <c:v>274546.68699999974</c:v>
                </c:pt>
                <c:pt idx="2575">
                  <c:v>274546.68699999974</c:v>
                </c:pt>
                <c:pt idx="2576">
                  <c:v>274546.68699999974</c:v>
                </c:pt>
                <c:pt idx="2577">
                  <c:v>274546.68699999974</c:v>
                </c:pt>
                <c:pt idx="2578">
                  <c:v>274549.99699999992</c:v>
                </c:pt>
                <c:pt idx="2579">
                  <c:v>274880.73599999992</c:v>
                </c:pt>
                <c:pt idx="2580">
                  <c:v>275286.52199999976</c:v>
                </c:pt>
                <c:pt idx="2581">
                  <c:v>275580.16999999975</c:v>
                </c:pt>
                <c:pt idx="2582">
                  <c:v>275780.74599999975</c:v>
                </c:pt>
                <c:pt idx="2583">
                  <c:v>275909.58599999978</c:v>
                </c:pt>
                <c:pt idx="2584">
                  <c:v>276019.46399999992</c:v>
                </c:pt>
                <c:pt idx="2585">
                  <c:v>276168.68499999982</c:v>
                </c:pt>
                <c:pt idx="2586">
                  <c:v>276583.22299999982</c:v>
                </c:pt>
                <c:pt idx="2587">
                  <c:v>277356.45099999988</c:v>
                </c:pt>
                <c:pt idx="2588">
                  <c:v>278288.54399999982</c:v>
                </c:pt>
                <c:pt idx="2589">
                  <c:v>279484.05299999984</c:v>
                </c:pt>
                <c:pt idx="2590">
                  <c:v>281024.85099999985</c:v>
                </c:pt>
                <c:pt idx="2591">
                  <c:v>282888.9769999999</c:v>
                </c:pt>
                <c:pt idx="2592">
                  <c:v>284970.67699999985</c:v>
                </c:pt>
                <c:pt idx="2593">
                  <c:v>287107.16299999983</c:v>
                </c:pt>
                <c:pt idx="2594">
                  <c:v>289168.8349999999</c:v>
                </c:pt>
                <c:pt idx="2595">
                  <c:v>291039.37499999988</c:v>
                </c:pt>
                <c:pt idx="2596">
                  <c:v>292639.73400000011</c:v>
                </c:pt>
                <c:pt idx="2597">
                  <c:v>293980.54499999981</c:v>
                </c:pt>
                <c:pt idx="2598">
                  <c:v>295023.6649999998</c:v>
                </c:pt>
                <c:pt idx="2599">
                  <c:v>295776.07099999982</c:v>
                </c:pt>
                <c:pt idx="2600">
                  <c:v>296369.10199999984</c:v>
                </c:pt>
                <c:pt idx="2601">
                  <c:v>296950.0149999999</c:v>
                </c:pt>
                <c:pt idx="2602">
                  <c:v>297529.33999999991</c:v>
                </c:pt>
                <c:pt idx="2603">
                  <c:v>297993.86799999984</c:v>
                </c:pt>
                <c:pt idx="2604">
                  <c:v>298352.21899999987</c:v>
                </c:pt>
                <c:pt idx="2605">
                  <c:v>298644.70199999987</c:v>
                </c:pt>
                <c:pt idx="2606">
                  <c:v>298900.11699999985</c:v>
                </c:pt>
                <c:pt idx="2607">
                  <c:v>299135.39699999988</c:v>
                </c:pt>
                <c:pt idx="2608">
                  <c:v>299357.68299999984</c:v>
                </c:pt>
                <c:pt idx="2609">
                  <c:v>299572.36599999986</c:v>
                </c:pt>
                <c:pt idx="2610">
                  <c:v>299779.99400000024</c:v>
                </c:pt>
                <c:pt idx="2611">
                  <c:v>299970.14399999985</c:v>
                </c:pt>
                <c:pt idx="2612">
                  <c:v>300131.18</c:v>
                </c:pt>
                <c:pt idx="2613">
                  <c:v>300259.52299999999</c:v>
                </c:pt>
                <c:pt idx="2614">
                  <c:v>300371.777</c:v>
                </c:pt>
                <c:pt idx="2615">
                  <c:v>300484.57699999999</c:v>
                </c:pt>
                <c:pt idx="2616">
                  <c:v>300578.53599999996</c:v>
                </c:pt>
                <c:pt idx="2617">
                  <c:v>300689.16399999999</c:v>
                </c:pt>
                <c:pt idx="2618">
                  <c:v>300804.26</c:v>
                </c:pt>
                <c:pt idx="2619">
                  <c:v>300912.93300000037</c:v>
                </c:pt>
                <c:pt idx="2620">
                  <c:v>301018.92000000022</c:v>
                </c:pt>
                <c:pt idx="2621">
                  <c:v>301126.35300000006</c:v>
                </c:pt>
                <c:pt idx="2622">
                  <c:v>301234.94900000008</c:v>
                </c:pt>
                <c:pt idx="2623">
                  <c:v>301345.32100000005</c:v>
                </c:pt>
                <c:pt idx="2624">
                  <c:v>301454.56700000004</c:v>
                </c:pt>
                <c:pt idx="2625">
                  <c:v>301559.50800000003</c:v>
                </c:pt>
                <c:pt idx="2626">
                  <c:v>301659.66799999989</c:v>
                </c:pt>
                <c:pt idx="2627">
                  <c:v>301757.56599999999</c:v>
                </c:pt>
                <c:pt idx="2628">
                  <c:v>301878.42099999997</c:v>
                </c:pt>
                <c:pt idx="2629">
                  <c:v>301989.79299999995</c:v>
                </c:pt>
                <c:pt idx="2630">
                  <c:v>302102.23699999996</c:v>
                </c:pt>
                <c:pt idx="2631">
                  <c:v>302217.61499999999</c:v>
                </c:pt>
                <c:pt idx="2632">
                  <c:v>302332.32699999999</c:v>
                </c:pt>
                <c:pt idx="2633">
                  <c:v>302441.1479999997</c:v>
                </c:pt>
                <c:pt idx="2634">
                  <c:v>302544.07799999986</c:v>
                </c:pt>
                <c:pt idx="2635">
                  <c:v>302641.93299999996</c:v>
                </c:pt>
                <c:pt idx="2636">
                  <c:v>302731.13499999995</c:v>
                </c:pt>
                <c:pt idx="2637">
                  <c:v>302809.02699999994</c:v>
                </c:pt>
                <c:pt idx="2638">
                  <c:v>302880.93899999995</c:v>
                </c:pt>
                <c:pt idx="2639">
                  <c:v>302948.32699999993</c:v>
                </c:pt>
                <c:pt idx="2640">
                  <c:v>303013.56099999993</c:v>
                </c:pt>
                <c:pt idx="2641">
                  <c:v>303077.81799999985</c:v>
                </c:pt>
                <c:pt idx="2642">
                  <c:v>303142.16399999993</c:v>
                </c:pt>
                <c:pt idx="2643">
                  <c:v>303206.79899999994</c:v>
                </c:pt>
                <c:pt idx="2644">
                  <c:v>303270.20999999996</c:v>
                </c:pt>
                <c:pt idx="2645">
                  <c:v>303330.79099999997</c:v>
                </c:pt>
                <c:pt idx="2646">
                  <c:v>303391.85299999989</c:v>
                </c:pt>
                <c:pt idx="2647">
                  <c:v>303450.50899999985</c:v>
                </c:pt>
                <c:pt idx="2648">
                  <c:v>303502.61299999984</c:v>
                </c:pt>
                <c:pt idx="2649">
                  <c:v>303549.74</c:v>
                </c:pt>
                <c:pt idx="2650">
                  <c:v>303592.44699999993</c:v>
                </c:pt>
                <c:pt idx="2651">
                  <c:v>303632.74699999986</c:v>
                </c:pt>
                <c:pt idx="2652">
                  <c:v>303670.55399999995</c:v>
                </c:pt>
                <c:pt idx="2653">
                  <c:v>303707.3839999999</c:v>
                </c:pt>
                <c:pt idx="2654">
                  <c:v>303743.5149999999</c:v>
                </c:pt>
                <c:pt idx="2655">
                  <c:v>303778.78999999992</c:v>
                </c:pt>
                <c:pt idx="2656">
                  <c:v>303809.70699999994</c:v>
                </c:pt>
                <c:pt idx="2657">
                  <c:v>303840.13699999993</c:v>
                </c:pt>
                <c:pt idx="2658">
                  <c:v>303869.2319999999</c:v>
                </c:pt>
                <c:pt idx="2659">
                  <c:v>303897.5909999999</c:v>
                </c:pt>
                <c:pt idx="2660">
                  <c:v>303926.00499999995</c:v>
                </c:pt>
                <c:pt idx="2661">
                  <c:v>303954.21399999992</c:v>
                </c:pt>
                <c:pt idx="2662">
                  <c:v>303982.66899999959</c:v>
                </c:pt>
                <c:pt idx="2663">
                  <c:v>304014.22499999992</c:v>
                </c:pt>
                <c:pt idx="2664">
                  <c:v>304044.95099999988</c:v>
                </c:pt>
                <c:pt idx="2665">
                  <c:v>304076.06999999995</c:v>
                </c:pt>
                <c:pt idx="2666">
                  <c:v>304106.96499999991</c:v>
                </c:pt>
                <c:pt idx="2667">
                  <c:v>304136.81199999986</c:v>
                </c:pt>
                <c:pt idx="2668">
                  <c:v>304167.0799999999</c:v>
                </c:pt>
                <c:pt idx="2669">
                  <c:v>304197.8839999999</c:v>
                </c:pt>
                <c:pt idx="2670">
                  <c:v>304228.23299999995</c:v>
                </c:pt>
                <c:pt idx="2671">
                  <c:v>304258.44099999988</c:v>
                </c:pt>
                <c:pt idx="2672">
                  <c:v>304290.21199999988</c:v>
                </c:pt>
                <c:pt idx="2673">
                  <c:v>304323.12199999986</c:v>
                </c:pt>
                <c:pt idx="2674">
                  <c:v>304356.49000000017</c:v>
                </c:pt>
                <c:pt idx="2675">
                  <c:v>304391.64399999985</c:v>
                </c:pt>
                <c:pt idx="2676">
                  <c:v>304437.74799999985</c:v>
                </c:pt>
                <c:pt idx="2677">
                  <c:v>304496.87399999995</c:v>
                </c:pt>
                <c:pt idx="2678">
                  <c:v>304550.36399999988</c:v>
                </c:pt>
                <c:pt idx="2679">
                  <c:v>304605.25999999995</c:v>
                </c:pt>
                <c:pt idx="2680">
                  <c:v>304663.78699999995</c:v>
                </c:pt>
                <c:pt idx="2681">
                  <c:v>304724.61599999986</c:v>
                </c:pt>
                <c:pt idx="2682">
                  <c:v>304781.30599999987</c:v>
                </c:pt>
                <c:pt idx="2683">
                  <c:v>304833.50999999995</c:v>
                </c:pt>
                <c:pt idx="2684">
                  <c:v>304883.44299999985</c:v>
                </c:pt>
                <c:pt idx="2685">
                  <c:v>304930.12099999993</c:v>
                </c:pt>
                <c:pt idx="2686">
                  <c:v>304972.97299999994</c:v>
                </c:pt>
                <c:pt idx="2687">
                  <c:v>305010.26399999997</c:v>
                </c:pt>
                <c:pt idx="2688">
                  <c:v>305041.92799999996</c:v>
                </c:pt>
                <c:pt idx="2689">
                  <c:v>305070.32099999994</c:v>
                </c:pt>
                <c:pt idx="2690">
                  <c:v>305097.49099999992</c:v>
                </c:pt>
                <c:pt idx="2691">
                  <c:v>305123.31899999984</c:v>
                </c:pt>
                <c:pt idx="2692">
                  <c:v>305149.33699999988</c:v>
                </c:pt>
                <c:pt idx="2693">
                  <c:v>305174.43000000017</c:v>
                </c:pt>
                <c:pt idx="2694">
                  <c:v>305199.94</c:v>
                </c:pt>
                <c:pt idx="2695">
                  <c:v>305225.46299999987</c:v>
                </c:pt>
                <c:pt idx="2696">
                  <c:v>305251.45599999995</c:v>
                </c:pt>
                <c:pt idx="2697">
                  <c:v>305277.24999999988</c:v>
                </c:pt>
                <c:pt idx="2698">
                  <c:v>305303.86599999986</c:v>
                </c:pt>
                <c:pt idx="2699">
                  <c:v>305330.40499999991</c:v>
                </c:pt>
                <c:pt idx="2700">
                  <c:v>305356.7099999999</c:v>
                </c:pt>
                <c:pt idx="2701">
                  <c:v>305383.27299999987</c:v>
                </c:pt>
                <c:pt idx="2702">
                  <c:v>305409.89399999991</c:v>
                </c:pt>
                <c:pt idx="2703">
                  <c:v>305436.3</c:v>
                </c:pt>
                <c:pt idx="2704">
                  <c:v>305463.04999999987</c:v>
                </c:pt>
                <c:pt idx="2705">
                  <c:v>305490.65099999984</c:v>
                </c:pt>
                <c:pt idx="2706">
                  <c:v>305518.72299999988</c:v>
                </c:pt>
                <c:pt idx="2707">
                  <c:v>305547.52399999992</c:v>
                </c:pt>
                <c:pt idx="2708">
                  <c:v>305578.55299999984</c:v>
                </c:pt>
                <c:pt idx="2709">
                  <c:v>305607.73599999992</c:v>
                </c:pt>
                <c:pt idx="2710">
                  <c:v>305635.95899999986</c:v>
                </c:pt>
                <c:pt idx="2711">
                  <c:v>305663.59699999995</c:v>
                </c:pt>
                <c:pt idx="2712">
                  <c:v>305689.94499999995</c:v>
                </c:pt>
                <c:pt idx="2713">
                  <c:v>305715.5149999999</c:v>
                </c:pt>
                <c:pt idx="2714">
                  <c:v>305740.9499999999</c:v>
                </c:pt>
                <c:pt idx="2715">
                  <c:v>305768.10799999983</c:v>
                </c:pt>
                <c:pt idx="2716">
                  <c:v>305794.51899999985</c:v>
                </c:pt>
                <c:pt idx="2717">
                  <c:v>305820.85199999984</c:v>
                </c:pt>
                <c:pt idx="2718">
                  <c:v>305847.07199999981</c:v>
                </c:pt>
                <c:pt idx="2719">
                  <c:v>305873.8499999998</c:v>
                </c:pt>
                <c:pt idx="2720">
                  <c:v>305900.17299999954</c:v>
                </c:pt>
                <c:pt idx="2721">
                  <c:v>305926.90399999992</c:v>
                </c:pt>
                <c:pt idx="2722">
                  <c:v>305953.39399999991</c:v>
                </c:pt>
                <c:pt idx="2723">
                  <c:v>305979.71099999978</c:v>
                </c:pt>
                <c:pt idx="2724">
                  <c:v>306006.0189999998</c:v>
                </c:pt>
                <c:pt idx="2725">
                  <c:v>306034.12099999981</c:v>
                </c:pt>
                <c:pt idx="2726">
                  <c:v>306066.39199999982</c:v>
                </c:pt>
                <c:pt idx="2727">
                  <c:v>306097.72999999992</c:v>
                </c:pt>
                <c:pt idx="2728">
                  <c:v>306127.60799999983</c:v>
                </c:pt>
                <c:pt idx="2729">
                  <c:v>306157.6399999999</c:v>
                </c:pt>
                <c:pt idx="2730">
                  <c:v>306188.25199999986</c:v>
                </c:pt>
                <c:pt idx="2731">
                  <c:v>306219.57699999987</c:v>
                </c:pt>
                <c:pt idx="2732">
                  <c:v>306251.11099999986</c:v>
                </c:pt>
                <c:pt idx="2733">
                  <c:v>306281.36499999987</c:v>
                </c:pt>
                <c:pt idx="2734">
                  <c:v>306310.0199999999</c:v>
                </c:pt>
                <c:pt idx="2735">
                  <c:v>306337.35899999959</c:v>
                </c:pt>
                <c:pt idx="2736">
                  <c:v>306363.69299999985</c:v>
                </c:pt>
                <c:pt idx="2737">
                  <c:v>306389.50299999985</c:v>
                </c:pt>
                <c:pt idx="2738">
                  <c:v>306414.63299999986</c:v>
                </c:pt>
                <c:pt idx="2739">
                  <c:v>306440.00299999985</c:v>
                </c:pt>
                <c:pt idx="2740">
                  <c:v>306469.62299999985</c:v>
                </c:pt>
                <c:pt idx="2741">
                  <c:v>306506.03199999995</c:v>
                </c:pt>
                <c:pt idx="2742">
                  <c:v>306542.34399999981</c:v>
                </c:pt>
                <c:pt idx="2743">
                  <c:v>306579.88699999981</c:v>
                </c:pt>
                <c:pt idx="2744">
                  <c:v>306616.67899999983</c:v>
                </c:pt>
                <c:pt idx="2745">
                  <c:v>306652.4659999999</c:v>
                </c:pt>
                <c:pt idx="2746">
                  <c:v>306687.5799999999</c:v>
                </c:pt>
                <c:pt idx="2747">
                  <c:v>306720.97999999992</c:v>
                </c:pt>
                <c:pt idx="2748">
                  <c:v>306752.31599999988</c:v>
                </c:pt>
                <c:pt idx="2749">
                  <c:v>306781.67399999988</c:v>
                </c:pt>
                <c:pt idx="2750">
                  <c:v>306809.61499999987</c:v>
                </c:pt>
                <c:pt idx="2751">
                  <c:v>306836.05799999984</c:v>
                </c:pt>
                <c:pt idx="2752">
                  <c:v>306861.96499999991</c:v>
                </c:pt>
                <c:pt idx="2753">
                  <c:v>306888.39599999995</c:v>
                </c:pt>
                <c:pt idx="2754">
                  <c:v>306913.87799999985</c:v>
                </c:pt>
                <c:pt idx="2755">
                  <c:v>306940.51099999988</c:v>
                </c:pt>
                <c:pt idx="2756">
                  <c:v>306967.25899999985</c:v>
                </c:pt>
                <c:pt idx="2757">
                  <c:v>306994.24799999985</c:v>
                </c:pt>
                <c:pt idx="2758">
                  <c:v>307020.66099999985</c:v>
                </c:pt>
                <c:pt idx="2759">
                  <c:v>307050.27299999993</c:v>
                </c:pt>
                <c:pt idx="2760">
                  <c:v>307141.17199999985</c:v>
                </c:pt>
                <c:pt idx="2761">
                  <c:v>307384.94199999986</c:v>
                </c:pt>
                <c:pt idx="2762">
                  <c:v>307698.88699999993</c:v>
                </c:pt>
                <c:pt idx="2763">
                  <c:v>308029.84299999964</c:v>
                </c:pt>
                <c:pt idx="2764">
                  <c:v>308383.44499999995</c:v>
                </c:pt>
                <c:pt idx="2765">
                  <c:v>308794.54399999994</c:v>
                </c:pt>
                <c:pt idx="2766">
                  <c:v>309318.35599999985</c:v>
                </c:pt>
                <c:pt idx="2767">
                  <c:v>309904.51899999985</c:v>
                </c:pt>
                <c:pt idx="2768">
                  <c:v>310431.37599999993</c:v>
                </c:pt>
                <c:pt idx="2769">
                  <c:v>311040.21799999994</c:v>
                </c:pt>
                <c:pt idx="2770">
                  <c:v>312120.41099999996</c:v>
                </c:pt>
                <c:pt idx="2771">
                  <c:v>313713.54399999994</c:v>
                </c:pt>
                <c:pt idx="2772">
                  <c:v>315431.45699999994</c:v>
                </c:pt>
                <c:pt idx="2773">
                  <c:v>317043.96399999992</c:v>
                </c:pt>
                <c:pt idx="2774">
                  <c:v>318569.10399999993</c:v>
                </c:pt>
                <c:pt idx="2775">
                  <c:v>320024.99799999991</c:v>
                </c:pt>
                <c:pt idx="2776">
                  <c:v>321656.94199999986</c:v>
                </c:pt>
                <c:pt idx="2777">
                  <c:v>323631.77499999991</c:v>
                </c:pt>
                <c:pt idx="2778">
                  <c:v>325729.65799999959</c:v>
                </c:pt>
                <c:pt idx="2779">
                  <c:v>327572.92000000016</c:v>
                </c:pt>
                <c:pt idx="2780">
                  <c:v>328899.21699999995</c:v>
                </c:pt>
                <c:pt idx="2781">
                  <c:v>329799.29400000017</c:v>
                </c:pt>
                <c:pt idx="2782">
                  <c:v>330471.5</c:v>
                </c:pt>
                <c:pt idx="2783">
                  <c:v>331173.40399999992</c:v>
                </c:pt>
                <c:pt idx="2784">
                  <c:v>332017.80199999985</c:v>
                </c:pt>
                <c:pt idx="2785">
                  <c:v>332814.20199999987</c:v>
                </c:pt>
                <c:pt idx="2786">
                  <c:v>333572.10299999989</c:v>
                </c:pt>
                <c:pt idx="2787">
                  <c:v>334290.98500000016</c:v>
                </c:pt>
                <c:pt idx="2788">
                  <c:v>334916.00799999986</c:v>
                </c:pt>
                <c:pt idx="2789">
                  <c:v>335409.62699999986</c:v>
                </c:pt>
                <c:pt idx="2790">
                  <c:v>335850.44099999988</c:v>
                </c:pt>
                <c:pt idx="2791">
                  <c:v>336864.4709999999</c:v>
                </c:pt>
                <c:pt idx="2792">
                  <c:v>338714.17099999986</c:v>
                </c:pt>
                <c:pt idx="2793">
                  <c:v>340875.69099999993</c:v>
                </c:pt>
                <c:pt idx="2794">
                  <c:v>343282.70399999991</c:v>
                </c:pt>
                <c:pt idx="2795">
                  <c:v>345863.41599999991</c:v>
                </c:pt>
                <c:pt idx="2796">
                  <c:v>348588.84999999986</c:v>
                </c:pt>
                <c:pt idx="2797">
                  <c:v>351471.05099999986</c:v>
                </c:pt>
                <c:pt idx="2798">
                  <c:v>354497.95099999994</c:v>
                </c:pt>
                <c:pt idx="2799">
                  <c:v>357616.13299999986</c:v>
                </c:pt>
                <c:pt idx="2800">
                  <c:v>360783.20899999986</c:v>
                </c:pt>
                <c:pt idx="2801">
                  <c:v>363963.7209999999</c:v>
                </c:pt>
                <c:pt idx="2802">
                  <c:v>367142.77199999988</c:v>
                </c:pt>
                <c:pt idx="2803">
                  <c:v>370325.21699999995</c:v>
                </c:pt>
                <c:pt idx="2804">
                  <c:v>373506.82199999987</c:v>
                </c:pt>
                <c:pt idx="2805">
                  <c:v>376691.48599999992</c:v>
                </c:pt>
                <c:pt idx="2806">
                  <c:v>379837.99000000017</c:v>
                </c:pt>
                <c:pt idx="2807">
                  <c:v>382990.10099999985</c:v>
                </c:pt>
                <c:pt idx="2808">
                  <c:v>386171.24499999982</c:v>
                </c:pt>
                <c:pt idx="2809">
                  <c:v>389223.72899999982</c:v>
                </c:pt>
                <c:pt idx="2810">
                  <c:v>391544.38099999982</c:v>
                </c:pt>
                <c:pt idx="2811">
                  <c:v>392838.17299999984</c:v>
                </c:pt>
                <c:pt idx="2812">
                  <c:v>393642.13499999995</c:v>
                </c:pt>
                <c:pt idx="2813">
                  <c:v>394232.6399999999</c:v>
                </c:pt>
                <c:pt idx="2814">
                  <c:v>394730.02399999992</c:v>
                </c:pt>
                <c:pt idx="2815">
                  <c:v>395196.24999999988</c:v>
                </c:pt>
                <c:pt idx="2816">
                  <c:v>395649.51599999995</c:v>
                </c:pt>
                <c:pt idx="2817">
                  <c:v>396085.55799999984</c:v>
                </c:pt>
                <c:pt idx="2818">
                  <c:v>396484.11399999988</c:v>
                </c:pt>
                <c:pt idx="2819">
                  <c:v>396983.82399999991</c:v>
                </c:pt>
                <c:pt idx="2820">
                  <c:v>397664.31799999985</c:v>
                </c:pt>
                <c:pt idx="2821">
                  <c:v>398411.84899999964</c:v>
                </c:pt>
                <c:pt idx="2822">
                  <c:v>399021.23899999994</c:v>
                </c:pt>
                <c:pt idx="2823">
                  <c:v>399559.13999999996</c:v>
                </c:pt>
                <c:pt idx="2824">
                  <c:v>399992.37999999995</c:v>
                </c:pt>
                <c:pt idx="2825">
                  <c:v>400308.67499999993</c:v>
                </c:pt>
                <c:pt idx="2826">
                  <c:v>400552.18499999994</c:v>
                </c:pt>
                <c:pt idx="2827">
                  <c:v>400751.87499999994</c:v>
                </c:pt>
                <c:pt idx="2828">
                  <c:v>400919.50999999995</c:v>
                </c:pt>
                <c:pt idx="2829">
                  <c:v>401065.05799999984</c:v>
                </c:pt>
                <c:pt idx="2830">
                  <c:v>401195.05099999986</c:v>
                </c:pt>
                <c:pt idx="2831">
                  <c:v>401310.77399999998</c:v>
                </c:pt>
                <c:pt idx="2832">
                  <c:v>401414.60799999989</c:v>
                </c:pt>
                <c:pt idx="2833">
                  <c:v>401563.01399999997</c:v>
                </c:pt>
                <c:pt idx="2834">
                  <c:v>401747.08699999994</c:v>
                </c:pt>
                <c:pt idx="2835">
                  <c:v>401871.85999999993</c:v>
                </c:pt>
                <c:pt idx="2836">
                  <c:v>401974.42299999995</c:v>
                </c:pt>
                <c:pt idx="2837">
                  <c:v>402475.84399999987</c:v>
                </c:pt>
                <c:pt idx="2838">
                  <c:v>404448.19499999995</c:v>
                </c:pt>
                <c:pt idx="2839">
                  <c:v>406722.49899999995</c:v>
                </c:pt>
                <c:pt idx="2840">
                  <c:v>408441.24599999993</c:v>
                </c:pt>
                <c:pt idx="2841">
                  <c:v>409430.59199999995</c:v>
                </c:pt>
                <c:pt idx="2842">
                  <c:v>409968.85799999989</c:v>
                </c:pt>
                <c:pt idx="2843">
                  <c:v>410273.50199999986</c:v>
                </c:pt>
                <c:pt idx="2844">
                  <c:v>410462.22599999991</c:v>
                </c:pt>
                <c:pt idx="2845">
                  <c:v>410578.40699999995</c:v>
                </c:pt>
                <c:pt idx="2846">
                  <c:v>410678.06899999984</c:v>
                </c:pt>
                <c:pt idx="2847">
                  <c:v>410766.10199999984</c:v>
                </c:pt>
                <c:pt idx="2848">
                  <c:v>410847.19699999987</c:v>
                </c:pt>
                <c:pt idx="2849">
                  <c:v>410935.22999999992</c:v>
                </c:pt>
                <c:pt idx="2850">
                  <c:v>411155.7049999999</c:v>
                </c:pt>
                <c:pt idx="2851">
                  <c:v>411426.44499999995</c:v>
                </c:pt>
                <c:pt idx="2852">
                  <c:v>411635.25299999985</c:v>
                </c:pt>
                <c:pt idx="2853">
                  <c:v>411862.19099999988</c:v>
                </c:pt>
                <c:pt idx="2854">
                  <c:v>412113.11599999986</c:v>
                </c:pt>
                <c:pt idx="2855">
                  <c:v>412348.07099999988</c:v>
                </c:pt>
                <c:pt idx="2856">
                  <c:v>412585.08099999995</c:v>
                </c:pt>
                <c:pt idx="2857">
                  <c:v>412816.15299999958</c:v>
                </c:pt>
                <c:pt idx="2858">
                  <c:v>413032.94299999985</c:v>
                </c:pt>
                <c:pt idx="2859">
                  <c:v>413250.17499999987</c:v>
                </c:pt>
                <c:pt idx="2860">
                  <c:v>413456.84699999989</c:v>
                </c:pt>
                <c:pt idx="2861">
                  <c:v>413649.34199999989</c:v>
                </c:pt>
                <c:pt idx="2862">
                  <c:v>413842.2209999999</c:v>
                </c:pt>
                <c:pt idx="2863">
                  <c:v>414052.8</c:v>
                </c:pt>
                <c:pt idx="2864">
                  <c:v>414269.32699999993</c:v>
                </c:pt>
                <c:pt idx="2865">
                  <c:v>414505.31699999986</c:v>
                </c:pt>
                <c:pt idx="2866">
                  <c:v>414756.79799999995</c:v>
                </c:pt>
                <c:pt idx="2867">
                  <c:v>415003.57199999993</c:v>
                </c:pt>
                <c:pt idx="2868">
                  <c:v>415241.99199999991</c:v>
                </c:pt>
                <c:pt idx="2869">
                  <c:v>415468.48699999991</c:v>
                </c:pt>
                <c:pt idx="2870">
                  <c:v>415684.64299999957</c:v>
                </c:pt>
                <c:pt idx="2871">
                  <c:v>415885.65799999965</c:v>
                </c:pt>
                <c:pt idx="2872">
                  <c:v>416073.07399999996</c:v>
                </c:pt>
                <c:pt idx="2873">
                  <c:v>416252.94499999995</c:v>
                </c:pt>
                <c:pt idx="2874">
                  <c:v>416428.22899999993</c:v>
                </c:pt>
                <c:pt idx="2875">
                  <c:v>416601.49599999998</c:v>
                </c:pt>
                <c:pt idx="2876">
                  <c:v>416775.57299999986</c:v>
                </c:pt>
                <c:pt idx="2877">
                  <c:v>416955.09399999992</c:v>
                </c:pt>
                <c:pt idx="2878">
                  <c:v>417155.80299999984</c:v>
                </c:pt>
                <c:pt idx="2879">
                  <c:v>417932.91899999988</c:v>
                </c:pt>
                <c:pt idx="2880">
                  <c:v>419745.52799999987</c:v>
                </c:pt>
                <c:pt idx="2881">
                  <c:v>421918.56999999995</c:v>
                </c:pt>
                <c:pt idx="2882">
                  <c:v>424161.49099999992</c:v>
                </c:pt>
                <c:pt idx="2883">
                  <c:v>426481.82399999991</c:v>
                </c:pt>
                <c:pt idx="2884">
                  <c:v>428978.90199999994</c:v>
                </c:pt>
                <c:pt idx="2885">
                  <c:v>431670.30499999982</c:v>
                </c:pt>
                <c:pt idx="2886">
                  <c:v>434613.16799999983</c:v>
                </c:pt>
                <c:pt idx="2887">
                  <c:v>437864.60499999981</c:v>
                </c:pt>
                <c:pt idx="2888">
                  <c:v>441355.02099999995</c:v>
                </c:pt>
                <c:pt idx="2889">
                  <c:v>444996.05399999995</c:v>
                </c:pt>
                <c:pt idx="2890">
                  <c:v>448799.25999999995</c:v>
                </c:pt>
                <c:pt idx="2891">
                  <c:v>452783.24399999995</c:v>
                </c:pt>
                <c:pt idx="2892">
                  <c:v>456905.88599999982</c:v>
                </c:pt>
                <c:pt idx="2893">
                  <c:v>461179.30599999981</c:v>
                </c:pt>
                <c:pt idx="2894">
                  <c:v>465595.17999999982</c:v>
                </c:pt>
                <c:pt idx="2895">
                  <c:v>470113.9599999999</c:v>
                </c:pt>
                <c:pt idx="2896">
                  <c:v>474738.55799999984</c:v>
                </c:pt>
                <c:pt idx="2897">
                  <c:v>479437.42899999995</c:v>
                </c:pt>
                <c:pt idx="2898">
                  <c:v>484203.57399999991</c:v>
                </c:pt>
                <c:pt idx="2899">
                  <c:v>489022.0849999999</c:v>
                </c:pt>
                <c:pt idx="2900">
                  <c:v>493867.12499999988</c:v>
                </c:pt>
                <c:pt idx="2901">
                  <c:v>498732.4709999999</c:v>
                </c:pt>
                <c:pt idx="2902">
                  <c:v>503617.14999999985</c:v>
                </c:pt>
                <c:pt idx="2903">
                  <c:v>508502.86999999982</c:v>
                </c:pt>
                <c:pt idx="2904">
                  <c:v>513398.91400000011</c:v>
                </c:pt>
                <c:pt idx="2905">
                  <c:v>518328.07199999981</c:v>
                </c:pt>
                <c:pt idx="2906">
                  <c:v>523265.49299999978</c:v>
                </c:pt>
                <c:pt idx="2907">
                  <c:v>528157.59899999923</c:v>
                </c:pt>
                <c:pt idx="2908">
                  <c:v>533075.55999999936</c:v>
                </c:pt>
                <c:pt idx="2909">
                  <c:v>538046.42699999979</c:v>
                </c:pt>
                <c:pt idx="2910">
                  <c:v>543050.98799999908</c:v>
                </c:pt>
                <c:pt idx="2911">
                  <c:v>548031.50999999908</c:v>
                </c:pt>
                <c:pt idx="2912">
                  <c:v>552944.5899999988</c:v>
                </c:pt>
                <c:pt idx="2913">
                  <c:v>557720.97499999881</c:v>
                </c:pt>
                <c:pt idx="2914">
                  <c:v>562242.79599999881</c:v>
                </c:pt>
                <c:pt idx="2915">
                  <c:v>566339.38699999976</c:v>
                </c:pt>
                <c:pt idx="2916">
                  <c:v>569728.79999999865</c:v>
                </c:pt>
                <c:pt idx="2917">
                  <c:v>572391.69699999911</c:v>
                </c:pt>
                <c:pt idx="2918">
                  <c:v>574761.58899999899</c:v>
                </c:pt>
                <c:pt idx="2919">
                  <c:v>576995.46399999969</c:v>
                </c:pt>
                <c:pt idx="2920">
                  <c:v>579143.00099999912</c:v>
                </c:pt>
                <c:pt idx="2921">
                  <c:v>581197.63299999898</c:v>
                </c:pt>
                <c:pt idx="2922">
                  <c:v>583142.87499999884</c:v>
                </c:pt>
                <c:pt idx="2923">
                  <c:v>585011.11999999883</c:v>
                </c:pt>
                <c:pt idx="2924">
                  <c:v>586787.00699999928</c:v>
                </c:pt>
                <c:pt idx="2925">
                  <c:v>588385.26799999911</c:v>
                </c:pt>
                <c:pt idx="2926">
                  <c:v>589695.37199999939</c:v>
                </c:pt>
                <c:pt idx="2927">
                  <c:v>590730.35799999977</c:v>
                </c:pt>
                <c:pt idx="2928">
                  <c:v>591567.40099999937</c:v>
                </c:pt>
                <c:pt idx="2929">
                  <c:v>592262.95499999938</c:v>
                </c:pt>
                <c:pt idx="2930">
                  <c:v>592881.99599999911</c:v>
                </c:pt>
                <c:pt idx="2931">
                  <c:v>593451.31599999929</c:v>
                </c:pt>
                <c:pt idx="2932">
                  <c:v>593910.61599999911</c:v>
                </c:pt>
                <c:pt idx="2933">
                  <c:v>594325.46199999971</c:v>
                </c:pt>
                <c:pt idx="2934">
                  <c:v>594724.37099999911</c:v>
                </c:pt>
                <c:pt idx="2935">
                  <c:v>595142.32799999928</c:v>
                </c:pt>
                <c:pt idx="2936">
                  <c:v>595585.47399999911</c:v>
                </c:pt>
                <c:pt idx="2937">
                  <c:v>596026.37599999912</c:v>
                </c:pt>
                <c:pt idx="2938">
                  <c:v>596410.38599999936</c:v>
                </c:pt>
                <c:pt idx="2939">
                  <c:v>596738.62299999897</c:v>
                </c:pt>
                <c:pt idx="2940">
                  <c:v>597055.53299999936</c:v>
                </c:pt>
                <c:pt idx="2941">
                  <c:v>597383.76699999976</c:v>
                </c:pt>
                <c:pt idx="2942">
                  <c:v>597729.31599999976</c:v>
                </c:pt>
                <c:pt idx="2943">
                  <c:v>598082.52299999923</c:v>
                </c:pt>
                <c:pt idx="2944">
                  <c:v>598427.12799999909</c:v>
                </c:pt>
                <c:pt idx="2945">
                  <c:v>598751.6109999991</c:v>
                </c:pt>
                <c:pt idx="2946">
                  <c:v>599049.05299999937</c:v>
                </c:pt>
                <c:pt idx="2947">
                  <c:v>599368.31499999936</c:v>
                </c:pt>
                <c:pt idx="2948">
                  <c:v>599703.67599999905</c:v>
                </c:pt>
                <c:pt idx="2949">
                  <c:v>600030.95499999938</c:v>
                </c:pt>
                <c:pt idx="2950">
                  <c:v>600370.33199999982</c:v>
                </c:pt>
                <c:pt idx="2951">
                  <c:v>600743.99099999922</c:v>
                </c:pt>
                <c:pt idx="2952">
                  <c:v>601095.97699999937</c:v>
                </c:pt>
                <c:pt idx="2953">
                  <c:v>601444.39299999923</c:v>
                </c:pt>
                <c:pt idx="2954">
                  <c:v>601812.49899999937</c:v>
                </c:pt>
                <c:pt idx="2955">
                  <c:v>602188.60099999909</c:v>
                </c:pt>
                <c:pt idx="2956">
                  <c:v>602535.64899999939</c:v>
                </c:pt>
                <c:pt idx="2957">
                  <c:v>602879.59799999895</c:v>
                </c:pt>
                <c:pt idx="2958">
                  <c:v>603223.01799999923</c:v>
                </c:pt>
                <c:pt idx="2959">
                  <c:v>603548.87399999937</c:v>
                </c:pt>
                <c:pt idx="2960">
                  <c:v>603873.83799999987</c:v>
                </c:pt>
                <c:pt idx="2961">
                  <c:v>604189.71299999906</c:v>
                </c:pt>
                <c:pt idx="2962">
                  <c:v>604455.99899999937</c:v>
                </c:pt>
                <c:pt idx="2963">
                  <c:v>604654.41099999938</c:v>
                </c:pt>
                <c:pt idx="2964">
                  <c:v>604847.00299999909</c:v>
                </c:pt>
                <c:pt idx="2965">
                  <c:v>605065.70999999892</c:v>
                </c:pt>
                <c:pt idx="2966">
                  <c:v>605305.2159999992</c:v>
                </c:pt>
                <c:pt idx="2967">
                  <c:v>605578.25299999921</c:v>
                </c:pt>
                <c:pt idx="2968">
                  <c:v>605877.35099999991</c:v>
                </c:pt>
                <c:pt idx="2969">
                  <c:v>606182.42799999996</c:v>
                </c:pt>
                <c:pt idx="2970">
                  <c:v>606482.29999999877</c:v>
                </c:pt>
                <c:pt idx="2971">
                  <c:v>606770.61099999922</c:v>
                </c:pt>
                <c:pt idx="2972">
                  <c:v>607044.68799999915</c:v>
                </c:pt>
                <c:pt idx="2973">
                  <c:v>607321.18899999931</c:v>
                </c:pt>
                <c:pt idx="2974">
                  <c:v>607601.53700000001</c:v>
                </c:pt>
                <c:pt idx="2975">
                  <c:v>607868.28299999901</c:v>
                </c:pt>
                <c:pt idx="2976">
                  <c:v>608164.30200000003</c:v>
                </c:pt>
                <c:pt idx="2977">
                  <c:v>608455.52100000042</c:v>
                </c:pt>
                <c:pt idx="2978">
                  <c:v>608749.22100000002</c:v>
                </c:pt>
                <c:pt idx="2979">
                  <c:v>609064.03200000001</c:v>
                </c:pt>
                <c:pt idx="2980">
                  <c:v>609390.25100000005</c:v>
                </c:pt>
                <c:pt idx="2981">
                  <c:v>609704.26900000009</c:v>
                </c:pt>
                <c:pt idx="2982">
                  <c:v>610020.09500000009</c:v>
                </c:pt>
                <c:pt idx="2983">
                  <c:v>610341.30100000044</c:v>
                </c:pt>
                <c:pt idx="2984">
                  <c:v>610648.84500000044</c:v>
                </c:pt>
                <c:pt idx="2985">
                  <c:v>610933.91100000043</c:v>
                </c:pt>
                <c:pt idx="2986">
                  <c:v>611197.11700000009</c:v>
                </c:pt>
                <c:pt idx="2987">
                  <c:v>611444.05100000044</c:v>
                </c:pt>
                <c:pt idx="2988">
                  <c:v>611677.57899999956</c:v>
                </c:pt>
                <c:pt idx="2989">
                  <c:v>611900.05300000042</c:v>
                </c:pt>
                <c:pt idx="2990">
                  <c:v>612121.01100000041</c:v>
                </c:pt>
                <c:pt idx="2991">
                  <c:v>612319.41300000041</c:v>
                </c:pt>
                <c:pt idx="2992">
                  <c:v>612504.5060000004</c:v>
                </c:pt>
                <c:pt idx="2993">
                  <c:v>612690.8890000002</c:v>
                </c:pt>
                <c:pt idx="2994">
                  <c:v>612887.57600000023</c:v>
                </c:pt>
                <c:pt idx="2995">
                  <c:v>613095.46700000041</c:v>
                </c:pt>
                <c:pt idx="2996">
                  <c:v>613316.33700000041</c:v>
                </c:pt>
                <c:pt idx="2997">
                  <c:v>613547.01700000023</c:v>
                </c:pt>
                <c:pt idx="2998">
                  <c:v>613783.29300000018</c:v>
                </c:pt>
                <c:pt idx="2999">
                  <c:v>614017.04400000023</c:v>
                </c:pt>
                <c:pt idx="3000">
                  <c:v>614249.29199999967</c:v>
                </c:pt>
                <c:pt idx="3001">
                  <c:v>614476.3760000004</c:v>
                </c:pt>
                <c:pt idx="3002">
                  <c:v>614696.76800000051</c:v>
                </c:pt>
                <c:pt idx="3003">
                  <c:v>614910.45600000082</c:v>
                </c:pt>
                <c:pt idx="3004">
                  <c:v>615116.4570000004</c:v>
                </c:pt>
                <c:pt idx="3005">
                  <c:v>615312.1260000004</c:v>
                </c:pt>
                <c:pt idx="3006">
                  <c:v>615498.94600000081</c:v>
                </c:pt>
                <c:pt idx="3007">
                  <c:v>615664.46000000043</c:v>
                </c:pt>
                <c:pt idx="3008">
                  <c:v>615810.32900000014</c:v>
                </c:pt>
                <c:pt idx="3009">
                  <c:v>615958.11900000018</c:v>
                </c:pt>
                <c:pt idx="3010">
                  <c:v>616119.42100000044</c:v>
                </c:pt>
                <c:pt idx="3011">
                  <c:v>616284.48100000049</c:v>
                </c:pt>
                <c:pt idx="3012">
                  <c:v>616444.56600000081</c:v>
                </c:pt>
                <c:pt idx="3013">
                  <c:v>616597.73200000019</c:v>
                </c:pt>
                <c:pt idx="3014">
                  <c:v>616744.48100000015</c:v>
                </c:pt>
                <c:pt idx="3015">
                  <c:v>616890.64600000042</c:v>
                </c:pt>
                <c:pt idx="3016">
                  <c:v>617036.60000000021</c:v>
                </c:pt>
                <c:pt idx="3017">
                  <c:v>617178.80200000049</c:v>
                </c:pt>
                <c:pt idx="3018">
                  <c:v>617311.38000000024</c:v>
                </c:pt>
                <c:pt idx="3019">
                  <c:v>617430.74300000025</c:v>
                </c:pt>
                <c:pt idx="3020">
                  <c:v>617544.70800000022</c:v>
                </c:pt>
                <c:pt idx="3021">
                  <c:v>617657.19700000016</c:v>
                </c:pt>
                <c:pt idx="3022">
                  <c:v>617778.96500000043</c:v>
                </c:pt>
                <c:pt idx="3023">
                  <c:v>617926.95500000042</c:v>
                </c:pt>
                <c:pt idx="3024">
                  <c:v>618194.2910000002</c:v>
                </c:pt>
                <c:pt idx="3025">
                  <c:v>618536.82000000041</c:v>
                </c:pt>
                <c:pt idx="3026">
                  <c:v>618861.46900000051</c:v>
                </c:pt>
                <c:pt idx="3027">
                  <c:v>619148.94900000014</c:v>
                </c:pt>
                <c:pt idx="3028">
                  <c:v>619415.19800000009</c:v>
                </c:pt>
                <c:pt idx="3029">
                  <c:v>619653.49200000009</c:v>
                </c:pt>
                <c:pt idx="3030">
                  <c:v>619862.71100000013</c:v>
                </c:pt>
                <c:pt idx="3031">
                  <c:v>620062.89600000042</c:v>
                </c:pt>
                <c:pt idx="3032">
                  <c:v>620266.08600000013</c:v>
                </c:pt>
                <c:pt idx="3033">
                  <c:v>620487.23700000008</c:v>
                </c:pt>
                <c:pt idx="3034">
                  <c:v>620725.41300000041</c:v>
                </c:pt>
                <c:pt idx="3035">
                  <c:v>620988.79899999942</c:v>
                </c:pt>
                <c:pt idx="3036">
                  <c:v>621248.57600000012</c:v>
                </c:pt>
                <c:pt idx="3037">
                  <c:v>621494.23100000015</c:v>
                </c:pt>
                <c:pt idx="3038">
                  <c:v>621776.40000000014</c:v>
                </c:pt>
                <c:pt idx="3039">
                  <c:v>622122.61600000015</c:v>
                </c:pt>
                <c:pt idx="3040">
                  <c:v>622463.21800000011</c:v>
                </c:pt>
                <c:pt idx="3041">
                  <c:v>622799.06900000013</c:v>
                </c:pt>
                <c:pt idx="3042">
                  <c:v>623075.10700000008</c:v>
                </c:pt>
                <c:pt idx="3043">
                  <c:v>623301.48900000006</c:v>
                </c:pt>
                <c:pt idx="3044">
                  <c:v>623504.63800000004</c:v>
                </c:pt>
                <c:pt idx="3045">
                  <c:v>623706.32100000058</c:v>
                </c:pt>
                <c:pt idx="3046">
                  <c:v>623904.59899999946</c:v>
                </c:pt>
                <c:pt idx="3047">
                  <c:v>624108.28499999887</c:v>
                </c:pt>
                <c:pt idx="3048">
                  <c:v>624340.92100000044</c:v>
                </c:pt>
                <c:pt idx="3049">
                  <c:v>624581.57199999946</c:v>
                </c:pt>
                <c:pt idx="3050">
                  <c:v>624810.63900000008</c:v>
                </c:pt>
                <c:pt idx="3051">
                  <c:v>625071.64800000004</c:v>
                </c:pt>
                <c:pt idx="3052">
                  <c:v>625399.26199999999</c:v>
                </c:pt>
                <c:pt idx="3053">
                  <c:v>625758.26099999936</c:v>
                </c:pt>
                <c:pt idx="3054">
                  <c:v>626108.06099999999</c:v>
                </c:pt>
                <c:pt idx="3055">
                  <c:v>626446.60699999996</c:v>
                </c:pt>
                <c:pt idx="3056">
                  <c:v>626856.98599999922</c:v>
                </c:pt>
                <c:pt idx="3057">
                  <c:v>627216.41899999988</c:v>
                </c:pt>
                <c:pt idx="3058">
                  <c:v>627572.88699999987</c:v>
                </c:pt>
                <c:pt idx="3059">
                  <c:v>627919.06199999992</c:v>
                </c:pt>
                <c:pt idx="3060">
                  <c:v>628232.33699999994</c:v>
                </c:pt>
                <c:pt idx="3061">
                  <c:v>628499.69799999916</c:v>
                </c:pt>
                <c:pt idx="3062">
                  <c:v>628729.57199999935</c:v>
                </c:pt>
                <c:pt idx="3063">
                  <c:v>628906.46799999988</c:v>
                </c:pt>
                <c:pt idx="3064">
                  <c:v>629051.93999999936</c:v>
                </c:pt>
                <c:pt idx="3065">
                  <c:v>629302.03799999936</c:v>
                </c:pt>
                <c:pt idx="3066">
                  <c:v>629670.49099999922</c:v>
                </c:pt>
                <c:pt idx="3067">
                  <c:v>630052.56099999929</c:v>
                </c:pt>
                <c:pt idx="3068">
                  <c:v>630535.94299999939</c:v>
                </c:pt>
                <c:pt idx="3069">
                  <c:v>631025.83599999978</c:v>
                </c:pt>
                <c:pt idx="3070">
                  <c:v>631462.38699999976</c:v>
                </c:pt>
                <c:pt idx="3071">
                  <c:v>631864.48699999938</c:v>
                </c:pt>
                <c:pt idx="3072">
                  <c:v>632240.66199999978</c:v>
                </c:pt>
                <c:pt idx="3073">
                  <c:v>632594.49299999909</c:v>
                </c:pt>
                <c:pt idx="3074">
                  <c:v>632902.07799999882</c:v>
                </c:pt>
                <c:pt idx="3075">
                  <c:v>633147.60799999908</c:v>
                </c:pt>
                <c:pt idx="3076">
                  <c:v>633336.90199999977</c:v>
                </c:pt>
                <c:pt idx="3077">
                  <c:v>633483.40399999928</c:v>
                </c:pt>
                <c:pt idx="3078">
                  <c:v>633589.47499999881</c:v>
                </c:pt>
                <c:pt idx="3079">
                  <c:v>633670.83799999976</c:v>
                </c:pt>
                <c:pt idx="3080">
                  <c:v>633740.16099999938</c:v>
                </c:pt>
                <c:pt idx="3081">
                  <c:v>633818.43899999978</c:v>
                </c:pt>
                <c:pt idx="3082">
                  <c:v>634002.71099999908</c:v>
                </c:pt>
                <c:pt idx="3083">
                  <c:v>634266.63899999938</c:v>
                </c:pt>
                <c:pt idx="3084">
                  <c:v>634543.70199999912</c:v>
                </c:pt>
                <c:pt idx="3085">
                  <c:v>634825.01599999936</c:v>
                </c:pt>
                <c:pt idx="3086">
                  <c:v>635108.76799999911</c:v>
                </c:pt>
                <c:pt idx="3087">
                  <c:v>635391.36399999971</c:v>
                </c:pt>
                <c:pt idx="3088">
                  <c:v>635676.24999999895</c:v>
                </c:pt>
                <c:pt idx="3089">
                  <c:v>635965.80999999936</c:v>
                </c:pt>
                <c:pt idx="3090">
                  <c:v>636247.82599999977</c:v>
                </c:pt>
                <c:pt idx="3091">
                  <c:v>636519.55199999979</c:v>
                </c:pt>
                <c:pt idx="3092">
                  <c:v>636787.54699999979</c:v>
                </c:pt>
                <c:pt idx="3093">
                  <c:v>637052.35299999977</c:v>
                </c:pt>
                <c:pt idx="3094">
                  <c:v>637313.42799999937</c:v>
                </c:pt>
                <c:pt idx="3095">
                  <c:v>637576.16399999976</c:v>
                </c:pt>
                <c:pt idx="3096">
                  <c:v>637845.05599999928</c:v>
                </c:pt>
                <c:pt idx="3097">
                  <c:v>638117.69299999881</c:v>
                </c:pt>
                <c:pt idx="3098">
                  <c:v>638393.52199999976</c:v>
                </c:pt>
                <c:pt idx="3099">
                  <c:v>638672.01999999909</c:v>
                </c:pt>
                <c:pt idx="3100">
                  <c:v>638966.33599999978</c:v>
                </c:pt>
                <c:pt idx="3101">
                  <c:v>639268.60299999896</c:v>
                </c:pt>
                <c:pt idx="3102">
                  <c:v>639560.94699999981</c:v>
                </c:pt>
                <c:pt idx="3103">
                  <c:v>639838.20999999892</c:v>
                </c:pt>
                <c:pt idx="3104">
                  <c:v>640107.60399999924</c:v>
                </c:pt>
                <c:pt idx="3105">
                  <c:v>640373.77199999895</c:v>
                </c:pt>
                <c:pt idx="3106">
                  <c:v>640643.66199999978</c:v>
                </c:pt>
                <c:pt idx="3107">
                  <c:v>640912.8339999998</c:v>
                </c:pt>
                <c:pt idx="3108">
                  <c:v>641188.26099999936</c:v>
                </c:pt>
                <c:pt idx="3109">
                  <c:v>641485.74999999895</c:v>
                </c:pt>
                <c:pt idx="3110">
                  <c:v>641797.48799999908</c:v>
                </c:pt>
                <c:pt idx="3111">
                  <c:v>642108.68399999908</c:v>
                </c:pt>
                <c:pt idx="3112">
                  <c:v>642416.37799999909</c:v>
                </c:pt>
                <c:pt idx="3113">
                  <c:v>642706.81099999929</c:v>
                </c:pt>
                <c:pt idx="3114">
                  <c:v>643010.99199999939</c:v>
                </c:pt>
                <c:pt idx="3115">
                  <c:v>643362.01699999976</c:v>
                </c:pt>
                <c:pt idx="3116">
                  <c:v>643758.32699999982</c:v>
                </c:pt>
                <c:pt idx="3117">
                  <c:v>644163.76799999923</c:v>
                </c:pt>
                <c:pt idx="3118">
                  <c:v>644554.01199999976</c:v>
                </c:pt>
                <c:pt idx="3119">
                  <c:v>644925.16899999976</c:v>
                </c:pt>
                <c:pt idx="3120">
                  <c:v>645284.95999999938</c:v>
                </c:pt>
                <c:pt idx="3121">
                  <c:v>645646.23199999938</c:v>
                </c:pt>
                <c:pt idx="3122">
                  <c:v>646040.94399999978</c:v>
                </c:pt>
                <c:pt idx="3123">
                  <c:v>646464.6329999991</c:v>
                </c:pt>
                <c:pt idx="3124">
                  <c:v>646904.77299999876</c:v>
                </c:pt>
                <c:pt idx="3125">
                  <c:v>647359.67599999905</c:v>
                </c:pt>
                <c:pt idx="3126">
                  <c:v>647816.04299999936</c:v>
                </c:pt>
                <c:pt idx="3127">
                  <c:v>648259.33099999977</c:v>
                </c:pt>
                <c:pt idx="3128">
                  <c:v>648688.89499999909</c:v>
                </c:pt>
                <c:pt idx="3129">
                  <c:v>649099.9639999998</c:v>
                </c:pt>
                <c:pt idx="3130">
                  <c:v>649487.91999999923</c:v>
                </c:pt>
                <c:pt idx="3131">
                  <c:v>649856.74799999909</c:v>
                </c:pt>
                <c:pt idx="3132">
                  <c:v>650205.24299999909</c:v>
                </c:pt>
                <c:pt idx="3133">
                  <c:v>650541.41299999936</c:v>
                </c:pt>
                <c:pt idx="3134">
                  <c:v>650879.95599999977</c:v>
                </c:pt>
                <c:pt idx="3135">
                  <c:v>651218.30899999978</c:v>
                </c:pt>
                <c:pt idx="3136">
                  <c:v>651553.34399999981</c:v>
                </c:pt>
                <c:pt idx="3137">
                  <c:v>651875.76799999923</c:v>
                </c:pt>
                <c:pt idx="3138">
                  <c:v>652177.42299999937</c:v>
                </c:pt>
                <c:pt idx="3139">
                  <c:v>652459.75899999938</c:v>
                </c:pt>
                <c:pt idx="3140">
                  <c:v>652744.46699999983</c:v>
                </c:pt>
                <c:pt idx="3141">
                  <c:v>653087.45399999979</c:v>
                </c:pt>
                <c:pt idx="3142">
                  <c:v>653543.97599999909</c:v>
                </c:pt>
                <c:pt idx="3143">
                  <c:v>654035.19399999909</c:v>
                </c:pt>
                <c:pt idx="3144">
                  <c:v>654508.87899999938</c:v>
                </c:pt>
                <c:pt idx="3145">
                  <c:v>654929.84299999988</c:v>
                </c:pt>
                <c:pt idx="3146">
                  <c:v>655302.70599999919</c:v>
                </c:pt>
                <c:pt idx="3147">
                  <c:v>655653.81199999992</c:v>
                </c:pt>
                <c:pt idx="3148">
                  <c:v>656000.04599999997</c:v>
                </c:pt>
                <c:pt idx="3149">
                  <c:v>656355.63199999998</c:v>
                </c:pt>
                <c:pt idx="3150">
                  <c:v>656725.61399999936</c:v>
                </c:pt>
                <c:pt idx="3151">
                  <c:v>657139.7869999992</c:v>
                </c:pt>
                <c:pt idx="3152">
                  <c:v>657582.68299999891</c:v>
                </c:pt>
                <c:pt idx="3153">
                  <c:v>658011.64099999936</c:v>
                </c:pt>
                <c:pt idx="3154">
                  <c:v>658421.03999999922</c:v>
                </c:pt>
                <c:pt idx="3155">
                  <c:v>658850.39099999936</c:v>
                </c:pt>
                <c:pt idx="3156">
                  <c:v>659320.26599999936</c:v>
                </c:pt>
                <c:pt idx="3157">
                  <c:v>659802.18099999905</c:v>
                </c:pt>
                <c:pt idx="3158">
                  <c:v>660296.32999999938</c:v>
                </c:pt>
                <c:pt idx="3159">
                  <c:v>660781.60999999905</c:v>
                </c:pt>
                <c:pt idx="3160">
                  <c:v>661247.40699999989</c:v>
                </c:pt>
                <c:pt idx="3161">
                  <c:v>661734.30199999991</c:v>
                </c:pt>
                <c:pt idx="3162">
                  <c:v>662219.44499999937</c:v>
                </c:pt>
                <c:pt idx="3163">
                  <c:v>662678.97499999916</c:v>
                </c:pt>
                <c:pt idx="3164">
                  <c:v>663175.01</c:v>
                </c:pt>
                <c:pt idx="3165">
                  <c:v>663673.103</c:v>
                </c:pt>
                <c:pt idx="3166">
                  <c:v>664165.91300000041</c:v>
                </c:pt>
                <c:pt idx="3167">
                  <c:v>664657.98600000003</c:v>
                </c:pt>
                <c:pt idx="3168">
                  <c:v>665145.223</c:v>
                </c:pt>
                <c:pt idx="3169">
                  <c:v>665648.15800000005</c:v>
                </c:pt>
                <c:pt idx="3170">
                  <c:v>666159.12000000011</c:v>
                </c:pt>
                <c:pt idx="3171">
                  <c:v>666584.80900000012</c:v>
                </c:pt>
                <c:pt idx="3172">
                  <c:v>666938.61300000013</c:v>
                </c:pt>
                <c:pt idx="3173">
                  <c:v>667240.70700000017</c:v>
                </c:pt>
                <c:pt idx="3174">
                  <c:v>667526.82300000044</c:v>
                </c:pt>
                <c:pt idx="3175">
                  <c:v>667836.47400000016</c:v>
                </c:pt>
                <c:pt idx="3176">
                  <c:v>668159.26999999955</c:v>
                </c:pt>
                <c:pt idx="3177">
                  <c:v>668507.22500000009</c:v>
                </c:pt>
                <c:pt idx="3178">
                  <c:v>668869.12100000004</c:v>
                </c:pt>
                <c:pt idx="3179">
                  <c:v>669187.60200000007</c:v>
                </c:pt>
                <c:pt idx="3180">
                  <c:v>669484.82300000044</c:v>
                </c:pt>
                <c:pt idx="3181">
                  <c:v>669752.01300000004</c:v>
                </c:pt>
                <c:pt idx="3182">
                  <c:v>669994.16300000041</c:v>
                </c:pt>
                <c:pt idx="3183">
                  <c:v>670205.87500000012</c:v>
                </c:pt>
                <c:pt idx="3184">
                  <c:v>670402.96100000083</c:v>
                </c:pt>
                <c:pt idx="3185">
                  <c:v>670662.14300000051</c:v>
                </c:pt>
                <c:pt idx="3186">
                  <c:v>670977.92900000012</c:v>
                </c:pt>
                <c:pt idx="3187">
                  <c:v>671346.83400000015</c:v>
                </c:pt>
                <c:pt idx="3188">
                  <c:v>671808.98900000018</c:v>
                </c:pt>
                <c:pt idx="3189">
                  <c:v>672300.21600000013</c:v>
                </c:pt>
                <c:pt idx="3190">
                  <c:v>672872.64100000041</c:v>
                </c:pt>
                <c:pt idx="3191">
                  <c:v>673546.76700000023</c:v>
                </c:pt>
                <c:pt idx="3192">
                  <c:v>674182.1120000002</c:v>
                </c:pt>
                <c:pt idx="3193">
                  <c:v>674748.83300000045</c:v>
                </c:pt>
                <c:pt idx="3194">
                  <c:v>675347.70400000026</c:v>
                </c:pt>
                <c:pt idx="3195">
                  <c:v>676032.56800000044</c:v>
                </c:pt>
                <c:pt idx="3196">
                  <c:v>676688.09300000023</c:v>
                </c:pt>
                <c:pt idx="3197">
                  <c:v>677269.04900000023</c:v>
                </c:pt>
                <c:pt idx="3198">
                  <c:v>677817.59700000018</c:v>
                </c:pt>
                <c:pt idx="3199">
                  <c:v>678362.68500000017</c:v>
                </c:pt>
                <c:pt idx="3200">
                  <c:v>678873.21300000022</c:v>
                </c:pt>
                <c:pt idx="3201">
                  <c:v>679376.8070000005</c:v>
                </c:pt>
                <c:pt idx="3202">
                  <c:v>679891.82100000081</c:v>
                </c:pt>
                <c:pt idx="3203">
                  <c:v>680382.12100000051</c:v>
                </c:pt>
                <c:pt idx="3204">
                  <c:v>680832.59600000025</c:v>
                </c:pt>
                <c:pt idx="3205">
                  <c:v>681224.76100000041</c:v>
                </c:pt>
                <c:pt idx="3206">
                  <c:v>681523.52500000049</c:v>
                </c:pt>
                <c:pt idx="3207">
                  <c:v>681773.39600000042</c:v>
                </c:pt>
                <c:pt idx="3208">
                  <c:v>682009.14500000025</c:v>
                </c:pt>
                <c:pt idx="3209">
                  <c:v>682246.02700000023</c:v>
                </c:pt>
                <c:pt idx="3210">
                  <c:v>682536.75000000023</c:v>
                </c:pt>
                <c:pt idx="3211">
                  <c:v>682895.0500000004</c:v>
                </c:pt>
                <c:pt idx="3212">
                  <c:v>683300.79100000032</c:v>
                </c:pt>
                <c:pt idx="3213">
                  <c:v>683751.00900000031</c:v>
                </c:pt>
                <c:pt idx="3214">
                  <c:v>684232.42700000049</c:v>
                </c:pt>
                <c:pt idx="3215">
                  <c:v>684675.82100000081</c:v>
                </c:pt>
                <c:pt idx="3216">
                  <c:v>685097.07500000019</c:v>
                </c:pt>
                <c:pt idx="3217">
                  <c:v>685539.26700000023</c:v>
                </c:pt>
                <c:pt idx="3218">
                  <c:v>685986.08400000026</c:v>
                </c:pt>
                <c:pt idx="3219">
                  <c:v>686403.28300000029</c:v>
                </c:pt>
                <c:pt idx="3220">
                  <c:v>686822.71800000034</c:v>
                </c:pt>
                <c:pt idx="3221">
                  <c:v>687259.06400000048</c:v>
                </c:pt>
                <c:pt idx="3222">
                  <c:v>687707.59500000032</c:v>
                </c:pt>
                <c:pt idx="3223">
                  <c:v>688159.46600000106</c:v>
                </c:pt>
                <c:pt idx="3224">
                  <c:v>688635.3740000003</c:v>
                </c:pt>
                <c:pt idx="3225">
                  <c:v>689121.31900000048</c:v>
                </c:pt>
                <c:pt idx="3226">
                  <c:v>689613.1110000005</c:v>
                </c:pt>
                <c:pt idx="3227">
                  <c:v>690125.20500000031</c:v>
                </c:pt>
                <c:pt idx="3228">
                  <c:v>690619.19200000039</c:v>
                </c:pt>
                <c:pt idx="3229">
                  <c:v>691019.30400000035</c:v>
                </c:pt>
                <c:pt idx="3230">
                  <c:v>691343.02900000033</c:v>
                </c:pt>
                <c:pt idx="3231">
                  <c:v>691650.33100000094</c:v>
                </c:pt>
                <c:pt idx="3232">
                  <c:v>691949.07600000035</c:v>
                </c:pt>
                <c:pt idx="3233">
                  <c:v>692279.52600000042</c:v>
                </c:pt>
                <c:pt idx="3234">
                  <c:v>692728.21000000031</c:v>
                </c:pt>
                <c:pt idx="3235">
                  <c:v>693343.70100000035</c:v>
                </c:pt>
                <c:pt idx="3236">
                  <c:v>693998.02500000049</c:v>
                </c:pt>
                <c:pt idx="3237">
                  <c:v>694630.49200000032</c:v>
                </c:pt>
                <c:pt idx="3238">
                  <c:v>695198.27800000028</c:v>
                </c:pt>
                <c:pt idx="3239">
                  <c:v>695719.70600000024</c:v>
                </c:pt>
                <c:pt idx="3240">
                  <c:v>696254.49800000025</c:v>
                </c:pt>
                <c:pt idx="3241">
                  <c:v>696815.93800000043</c:v>
                </c:pt>
                <c:pt idx="3242">
                  <c:v>697401.14900000021</c:v>
                </c:pt>
                <c:pt idx="3243">
                  <c:v>697927.59700000018</c:v>
                </c:pt>
                <c:pt idx="3244">
                  <c:v>698409.11600000015</c:v>
                </c:pt>
                <c:pt idx="3245">
                  <c:v>698869.87000000011</c:v>
                </c:pt>
                <c:pt idx="3246">
                  <c:v>699312.16000000015</c:v>
                </c:pt>
                <c:pt idx="3247">
                  <c:v>699806.60100000014</c:v>
                </c:pt>
                <c:pt idx="3248">
                  <c:v>700439.07600000012</c:v>
                </c:pt>
                <c:pt idx="3249">
                  <c:v>701249.71300000011</c:v>
                </c:pt>
                <c:pt idx="3250">
                  <c:v>702059.47400000016</c:v>
                </c:pt>
                <c:pt idx="3251">
                  <c:v>702831.19800000021</c:v>
                </c:pt>
                <c:pt idx="3252">
                  <c:v>703535.06800000044</c:v>
                </c:pt>
                <c:pt idx="3253">
                  <c:v>704229.70800000022</c:v>
                </c:pt>
                <c:pt idx="3254">
                  <c:v>704893.07900000026</c:v>
                </c:pt>
                <c:pt idx="3255">
                  <c:v>705549.42300000042</c:v>
                </c:pt>
                <c:pt idx="3256">
                  <c:v>706212.0620000005</c:v>
                </c:pt>
                <c:pt idx="3257">
                  <c:v>706900.34800000081</c:v>
                </c:pt>
                <c:pt idx="3258">
                  <c:v>707621.72900000028</c:v>
                </c:pt>
                <c:pt idx="3259">
                  <c:v>708287.38200000033</c:v>
                </c:pt>
                <c:pt idx="3260">
                  <c:v>708939.98100000049</c:v>
                </c:pt>
                <c:pt idx="3261">
                  <c:v>709598.7360000005</c:v>
                </c:pt>
                <c:pt idx="3262">
                  <c:v>710204.97100000049</c:v>
                </c:pt>
                <c:pt idx="3263">
                  <c:v>710741.39500000048</c:v>
                </c:pt>
                <c:pt idx="3264">
                  <c:v>711253.09100000048</c:v>
                </c:pt>
                <c:pt idx="3265">
                  <c:v>711877.7270000003</c:v>
                </c:pt>
                <c:pt idx="3266">
                  <c:v>712681.81000000041</c:v>
                </c:pt>
                <c:pt idx="3267">
                  <c:v>713533.58600000048</c:v>
                </c:pt>
                <c:pt idx="3268">
                  <c:v>714400.51800000051</c:v>
                </c:pt>
                <c:pt idx="3269">
                  <c:v>715245.9030000004</c:v>
                </c:pt>
                <c:pt idx="3270">
                  <c:v>716080.17000000039</c:v>
                </c:pt>
                <c:pt idx="3271">
                  <c:v>716911.62500000035</c:v>
                </c:pt>
                <c:pt idx="3272">
                  <c:v>717681.08100000035</c:v>
                </c:pt>
                <c:pt idx="3273">
                  <c:v>718403.66700000048</c:v>
                </c:pt>
                <c:pt idx="3274">
                  <c:v>719140.09900000039</c:v>
                </c:pt>
                <c:pt idx="3275">
                  <c:v>719873.85800000106</c:v>
                </c:pt>
                <c:pt idx="3276">
                  <c:v>720577.86900000041</c:v>
                </c:pt>
                <c:pt idx="3277">
                  <c:v>721282.11300000048</c:v>
                </c:pt>
                <c:pt idx="3278">
                  <c:v>721941.6240000003</c:v>
                </c:pt>
                <c:pt idx="3279">
                  <c:v>722532.0970000003</c:v>
                </c:pt>
                <c:pt idx="3280">
                  <c:v>723058.71100000048</c:v>
                </c:pt>
                <c:pt idx="3281">
                  <c:v>723576.91300000041</c:v>
                </c:pt>
                <c:pt idx="3282">
                  <c:v>724112.3270000004</c:v>
                </c:pt>
                <c:pt idx="3283">
                  <c:v>724672.73900000029</c:v>
                </c:pt>
                <c:pt idx="3284">
                  <c:v>725360.46200000041</c:v>
                </c:pt>
                <c:pt idx="3285">
                  <c:v>726059.16200000048</c:v>
                </c:pt>
                <c:pt idx="3286">
                  <c:v>726738.43800000043</c:v>
                </c:pt>
                <c:pt idx="3287">
                  <c:v>727449.43800000043</c:v>
                </c:pt>
                <c:pt idx="3288">
                  <c:v>728195.23100000049</c:v>
                </c:pt>
                <c:pt idx="3289">
                  <c:v>728978.70600000024</c:v>
                </c:pt>
                <c:pt idx="3290">
                  <c:v>729686.52700000023</c:v>
                </c:pt>
                <c:pt idx="3291">
                  <c:v>730450.27199999965</c:v>
                </c:pt>
                <c:pt idx="3292">
                  <c:v>731219.2910000002</c:v>
                </c:pt>
                <c:pt idx="3293">
                  <c:v>731989.73000000021</c:v>
                </c:pt>
                <c:pt idx="3294">
                  <c:v>732753.44900000049</c:v>
                </c:pt>
                <c:pt idx="3295">
                  <c:v>733444.97400000028</c:v>
                </c:pt>
                <c:pt idx="3296">
                  <c:v>734042.26800000051</c:v>
                </c:pt>
                <c:pt idx="3297">
                  <c:v>734607.8070000005</c:v>
                </c:pt>
                <c:pt idx="3298">
                  <c:v>735186.0350000005</c:v>
                </c:pt>
                <c:pt idx="3299">
                  <c:v>735776.87500000023</c:v>
                </c:pt>
                <c:pt idx="3300">
                  <c:v>736336.69700000028</c:v>
                </c:pt>
                <c:pt idx="3301">
                  <c:v>736871.4910000005</c:v>
                </c:pt>
                <c:pt idx="3302">
                  <c:v>737349.81400000025</c:v>
                </c:pt>
                <c:pt idx="3303">
                  <c:v>737786.38600000041</c:v>
                </c:pt>
                <c:pt idx="3304">
                  <c:v>738182.81400000025</c:v>
                </c:pt>
                <c:pt idx="3305">
                  <c:v>738621.47500000021</c:v>
                </c:pt>
                <c:pt idx="3306">
                  <c:v>739142.30200000049</c:v>
                </c:pt>
                <c:pt idx="3307">
                  <c:v>739692.42600000044</c:v>
                </c:pt>
                <c:pt idx="3308">
                  <c:v>740255.78100000019</c:v>
                </c:pt>
                <c:pt idx="3309">
                  <c:v>740751.50700000022</c:v>
                </c:pt>
                <c:pt idx="3310">
                  <c:v>741205.07700000016</c:v>
                </c:pt>
                <c:pt idx="3311">
                  <c:v>741648.9080000004</c:v>
                </c:pt>
                <c:pt idx="3312">
                  <c:v>742080.03700000013</c:v>
                </c:pt>
                <c:pt idx="3313">
                  <c:v>742478.01400000008</c:v>
                </c:pt>
                <c:pt idx="3314">
                  <c:v>742838.88400000008</c:v>
                </c:pt>
                <c:pt idx="3315">
                  <c:v>743152.69600000011</c:v>
                </c:pt>
                <c:pt idx="3316">
                  <c:v>743464.89600000042</c:v>
                </c:pt>
                <c:pt idx="3317">
                  <c:v>743867.04100000043</c:v>
                </c:pt>
                <c:pt idx="3318">
                  <c:v>744399.08000000007</c:v>
                </c:pt>
                <c:pt idx="3319">
                  <c:v>744993.75900000008</c:v>
                </c:pt>
                <c:pt idx="3320">
                  <c:v>745690.64400000009</c:v>
                </c:pt>
                <c:pt idx="3321">
                  <c:v>746543.14100000041</c:v>
                </c:pt>
                <c:pt idx="3322">
                  <c:v>747544.36500000069</c:v>
                </c:pt>
                <c:pt idx="3323">
                  <c:v>748493.92400000012</c:v>
                </c:pt>
                <c:pt idx="3324">
                  <c:v>749740.07000000007</c:v>
                </c:pt>
                <c:pt idx="3325">
                  <c:v>752606.12500000012</c:v>
                </c:pt>
                <c:pt idx="3326">
                  <c:v>755296.1260000004</c:v>
                </c:pt>
                <c:pt idx="3327">
                  <c:v>758020.37800000014</c:v>
                </c:pt>
                <c:pt idx="3328">
                  <c:v>760619.19300000009</c:v>
                </c:pt>
                <c:pt idx="3329">
                  <c:v>763108.49700000009</c:v>
                </c:pt>
                <c:pt idx="3330">
                  <c:v>765662.72700000007</c:v>
                </c:pt>
                <c:pt idx="3331">
                  <c:v>768220.30200000003</c:v>
                </c:pt>
                <c:pt idx="3332">
                  <c:v>770927.83900000004</c:v>
                </c:pt>
                <c:pt idx="3333">
                  <c:v>773946.04</c:v>
                </c:pt>
                <c:pt idx="3334">
                  <c:v>777313.80599999998</c:v>
                </c:pt>
                <c:pt idx="3335">
                  <c:v>780977.85300000058</c:v>
                </c:pt>
                <c:pt idx="3336">
                  <c:v>784907.65099999937</c:v>
                </c:pt>
                <c:pt idx="3337">
                  <c:v>789182.41999999934</c:v>
                </c:pt>
                <c:pt idx="3338">
                  <c:v>793822.20699999935</c:v>
                </c:pt>
                <c:pt idx="3339">
                  <c:v>798677.8629999999</c:v>
                </c:pt>
                <c:pt idx="3340">
                  <c:v>803652.11099999922</c:v>
                </c:pt>
                <c:pt idx="3341">
                  <c:v>808704.27799999877</c:v>
                </c:pt>
                <c:pt idx="3342">
                  <c:v>813819.29399999906</c:v>
                </c:pt>
                <c:pt idx="3343">
                  <c:v>818977.95399999991</c:v>
                </c:pt>
                <c:pt idx="3344">
                  <c:v>824168.73099999921</c:v>
                </c:pt>
                <c:pt idx="3345">
                  <c:v>829364.78199999919</c:v>
                </c:pt>
                <c:pt idx="3346">
                  <c:v>834572.58299999905</c:v>
                </c:pt>
                <c:pt idx="3347">
                  <c:v>839808.30699999991</c:v>
                </c:pt>
                <c:pt idx="3348">
                  <c:v>845063.4929999992</c:v>
                </c:pt>
                <c:pt idx="3349">
                  <c:v>850343.65399999986</c:v>
                </c:pt>
                <c:pt idx="3350">
                  <c:v>855648.66099999938</c:v>
                </c:pt>
                <c:pt idx="3351">
                  <c:v>860991.12999999919</c:v>
                </c:pt>
                <c:pt idx="3352">
                  <c:v>866367.84899999993</c:v>
                </c:pt>
                <c:pt idx="3353">
                  <c:v>871743.91499999934</c:v>
                </c:pt>
                <c:pt idx="3354">
                  <c:v>877155.29899999907</c:v>
                </c:pt>
                <c:pt idx="3355">
                  <c:v>882602.06199999992</c:v>
                </c:pt>
                <c:pt idx="3356">
                  <c:v>888089.28099999914</c:v>
                </c:pt>
                <c:pt idx="3357">
                  <c:v>893605.52299999935</c:v>
                </c:pt>
                <c:pt idx="3358">
                  <c:v>899151.77399999916</c:v>
                </c:pt>
                <c:pt idx="3359">
                  <c:v>904729.27399999916</c:v>
                </c:pt>
                <c:pt idx="3360">
                  <c:v>910323.48300000001</c:v>
                </c:pt>
                <c:pt idx="3361">
                  <c:v>915926.125</c:v>
                </c:pt>
                <c:pt idx="3362">
                  <c:v>921527.22199999937</c:v>
                </c:pt>
                <c:pt idx="3363">
                  <c:v>927121.32399999991</c:v>
                </c:pt>
                <c:pt idx="3364">
                  <c:v>932693.18499999878</c:v>
                </c:pt>
                <c:pt idx="3365">
                  <c:v>938249.98599999922</c:v>
                </c:pt>
                <c:pt idx="3366">
                  <c:v>943782.97999999905</c:v>
                </c:pt>
                <c:pt idx="3367">
                  <c:v>949302.05099999986</c:v>
                </c:pt>
                <c:pt idx="3368">
                  <c:v>954812.97399999923</c:v>
                </c:pt>
                <c:pt idx="3369">
                  <c:v>960326.96299999976</c:v>
                </c:pt>
                <c:pt idx="3370">
                  <c:v>965837.44899999979</c:v>
                </c:pt>
                <c:pt idx="3371">
                  <c:v>971379.52399999939</c:v>
                </c:pt>
                <c:pt idx="3372">
                  <c:v>976969.17799999879</c:v>
                </c:pt>
                <c:pt idx="3373">
                  <c:v>982598.80399999977</c:v>
                </c:pt>
                <c:pt idx="3374">
                  <c:v>988276.86299999978</c:v>
                </c:pt>
                <c:pt idx="3375">
                  <c:v>993972.80499999924</c:v>
                </c:pt>
                <c:pt idx="3376">
                  <c:v>999687.39499999909</c:v>
                </c:pt>
                <c:pt idx="3377">
                  <c:v>1005423.0039999993</c:v>
                </c:pt>
                <c:pt idx="3378">
                  <c:v>1011176.4849999991</c:v>
                </c:pt>
                <c:pt idx="3379">
                  <c:v>1016930.0199999992</c:v>
                </c:pt>
                <c:pt idx="3380">
                  <c:v>1022656.9049999992</c:v>
                </c:pt>
                <c:pt idx="3381">
                  <c:v>1028312.5219999999</c:v>
                </c:pt>
                <c:pt idx="3382">
                  <c:v>1033846.4509999999</c:v>
                </c:pt>
                <c:pt idx="3383">
                  <c:v>1039219.3729999992</c:v>
                </c:pt>
                <c:pt idx="3384">
                  <c:v>1044380.085</c:v>
                </c:pt>
                <c:pt idx="3385">
                  <c:v>1049337.942</c:v>
                </c:pt>
                <c:pt idx="3386">
                  <c:v>1054181.9570000002</c:v>
                </c:pt>
                <c:pt idx="3387">
                  <c:v>1058955.6950000001</c:v>
                </c:pt>
                <c:pt idx="3388">
                  <c:v>1063675.9119999998</c:v>
                </c:pt>
                <c:pt idx="3389">
                  <c:v>1068354.0110000002</c:v>
                </c:pt>
                <c:pt idx="3390">
                  <c:v>1073005.3790000009</c:v>
                </c:pt>
                <c:pt idx="3391">
                  <c:v>1077638.574</c:v>
                </c:pt>
                <c:pt idx="3392">
                  <c:v>1082237.8860000009</c:v>
                </c:pt>
                <c:pt idx="3393">
                  <c:v>1086799.3940000001</c:v>
                </c:pt>
                <c:pt idx="3394">
                  <c:v>1091294.1790000007</c:v>
                </c:pt>
                <c:pt idx="3395">
                  <c:v>1095692.5350000001</c:v>
                </c:pt>
                <c:pt idx="3396">
                  <c:v>1100008.3260000001</c:v>
                </c:pt>
                <c:pt idx="3397">
                  <c:v>1104234.1860000007</c:v>
                </c:pt>
                <c:pt idx="3398">
                  <c:v>1108369.838</c:v>
                </c:pt>
                <c:pt idx="3399">
                  <c:v>1112427.155</c:v>
                </c:pt>
                <c:pt idx="3400">
                  <c:v>1116432.7880000002</c:v>
                </c:pt>
                <c:pt idx="3401">
                  <c:v>1120418.3540000001</c:v>
                </c:pt>
                <c:pt idx="3402">
                  <c:v>1124372.6290000007</c:v>
                </c:pt>
                <c:pt idx="3403">
                  <c:v>1128273.1670000008</c:v>
                </c:pt>
                <c:pt idx="3404">
                  <c:v>1132093.777</c:v>
                </c:pt>
                <c:pt idx="3405">
                  <c:v>1135813.7510000002</c:v>
                </c:pt>
                <c:pt idx="3406">
                  <c:v>1139289.754</c:v>
                </c:pt>
                <c:pt idx="3407">
                  <c:v>1142416.3230000003</c:v>
                </c:pt>
                <c:pt idx="3408">
                  <c:v>1145192.2890000001</c:v>
                </c:pt>
                <c:pt idx="3409">
                  <c:v>1147698.3770000003</c:v>
                </c:pt>
                <c:pt idx="3410">
                  <c:v>1150001.56</c:v>
                </c:pt>
                <c:pt idx="3411">
                  <c:v>1152238.6530000011</c:v>
                </c:pt>
                <c:pt idx="3412">
                  <c:v>1154506.085</c:v>
                </c:pt>
                <c:pt idx="3413">
                  <c:v>1156836.791</c:v>
                </c:pt>
                <c:pt idx="3414">
                  <c:v>1159227.01</c:v>
                </c:pt>
                <c:pt idx="3415">
                  <c:v>1161634.0280000002</c:v>
                </c:pt>
                <c:pt idx="3416">
                  <c:v>1164047.2880000002</c:v>
                </c:pt>
                <c:pt idx="3417">
                  <c:v>1166450.1530000011</c:v>
                </c:pt>
                <c:pt idx="3418">
                  <c:v>1168814.07</c:v>
                </c:pt>
                <c:pt idx="3419">
                  <c:v>1171156.423</c:v>
                </c:pt>
                <c:pt idx="3420">
                  <c:v>1173479.3130000001</c:v>
                </c:pt>
                <c:pt idx="3421">
                  <c:v>1175782.004</c:v>
                </c:pt>
                <c:pt idx="3422">
                  <c:v>1178074.888</c:v>
                </c:pt>
                <c:pt idx="3423">
                  <c:v>1180387.7710000002</c:v>
                </c:pt>
                <c:pt idx="3424">
                  <c:v>1182576.567</c:v>
                </c:pt>
                <c:pt idx="3425">
                  <c:v>1184612.324</c:v>
                </c:pt>
                <c:pt idx="3426">
                  <c:v>1186509.48</c:v>
                </c:pt>
                <c:pt idx="3427">
                  <c:v>1188330.243</c:v>
                </c:pt>
                <c:pt idx="3428">
                  <c:v>1190181.3260000001</c:v>
                </c:pt>
                <c:pt idx="3429">
                  <c:v>1192022.8730000008</c:v>
                </c:pt>
                <c:pt idx="3430">
                  <c:v>1193822.1900000009</c:v>
                </c:pt>
                <c:pt idx="3431">
                  <c:v>1195579.598</c:v>
                </c:pt>
                <c:pt idx="3432">
                  <c:v>1197294.7930000001</c:v>
                </c:pt>
                <c:pt idx="3433">
                  <c:v>1198973.3900000001</c:v>
                </c:pt>
                <c:pt idx="3434">
                  <c:v>1200675.3820000009</c:v>
                </c:pt>
                <c:pt idx="3435">
                  <c:v>1202547.013</c:v>
                </c:pt>
                <c:pt idx="3436">
                  <c:v>1204780.0330000001</c:v>
                </c:pt>
                <c:pt idx="3437">
                  <c:v>1207368.504</c:v>
                </c:pt>
                <c:pt idx="3438">
                  <c:v>1210234.3900000001</c:v>
                </c:pt>
                <c:pt idx="3439">
                  <c:v>1213260.7479999999</c:v>
                </c:pt>
                <c:pt idx="3440">
                  <c:v>1216252.6430000011</c:v>
                </c:pt>
                <c:pt idx="3441">
                  <c:v>1218967.28</c:v>
                </c:pt>
                <c:pt idx="3442">
                  <c:v>1221197.8860000009</c:v>
                </c:pt>
                <c:pt idx="3443">
                  <c:v>1223191.138</c:v>
                </c:pt>
                <c:pt idx="3444">
                  <c:v>1225377.6930000011</c:v>
                </c:pt>
                <c:pt idx="3445">
                  <c:v>1228003.6100000001</c:v>
                </c:pt>
                <c:pt idx="3446">
                  <c:v>1230983.2039999999</c:v>
                </c:pt>
                <c:pt idx="3447">
                  <c:v>1234359.534</c:v>
                </c:pt>
                <c:pt idx="3448">
                  <c:v>1238044.094</c:v>
                </c:pt>
                <c:pt idx="3449">
                  <c:v>1241928.8500000003</c:v>
                </c:pt>
                <c:pt idx="3450">
                  <c:v>1245956.4030000002</c:v>
                </c:pt>
                <c:pt idx="3451">
                  <c:v>1250092.118</c:v>
                </c:pt>
                <c:pt idx="3452">
                  <c:v>1254328.6200000001</c:v>
                </c:pt>
                <c:pt idx="3453">
                  <c:v>1258674.108</c:v>
                </c:pt>
                <c:pt idx="3454">
                  <c:v>1263132.33</c:v>
                </c:pt>
                <c:pt idx="3455">
                  <c:v>1267640.7240000002</c:v>
                </c:pt>
                <c:pt idx="3456">
                  <c:v>1272069.7149999999</c:v>
                </c:pt>
                <c:pt idx="3457">
                  <c:v>1276272.5380000002</c:v>
                </c:pt>
                <c:pt idx="3458">
                  <c:v>1280139.8910000001</c:v>
                </c:pt>
                <c:pt idx="3459">
                  <c:v>1283661.206</c:v>
                </c:pt>
                <c:pt idx="3460">
                  <c:v>1286959.4649999999</c:v>
                </c:pt>
                <c:pt idx="3461">
                  <c:v>1290249.2420000001</c:v>
                </c:pt>
                <c:pt idx="3462">
                  <c:v>1293602.03</c:v>
                </c:pt>
                <c:pt idx="3463">
                  <c:v>1296997.3520000011</c:v>
                </c:pt>
                <c:pt idx="3464">
                  <c:v>1300383.4130000002</c:v>
                </c:pt>
                <c:pt idx="3465">
                  <c:v>1303674.5720000011</c:v>
                </c:pt>
                <c:pt idx="3466">
                  <c:v>1306857.594</c:v>
                </c:pt>
                <c:pt idx="3467">
                  <c:v>1310037.648</c:v>
                </c:pt>
                <c:pt idx="3468">
                  <c:v>1313387.848</c:v>
                </c:pt>
                <c:pt idx="3469">
                  <c:v>1317009.4170000001</c:v>
                </c:pt>
                <c:pt idx="3470">
                  <c:v>1320897.2189999998</c:v>
                </c:pt>
                <c:pt idx="3471">
                  <c:v>1325047.83</c:v>
                </c:pt>
                <c:pt idx="3472">
                  <c:v>1329471.4389999998</c:v>
                </c:pt>
                <c:pt idx="3473">
                  <c:v>1334138.9619999998</c:v>
                </c:pt>
                <c:pt idx="3474">
                  <c:v>1338992.9470000002</c:v>
                </c:pt>
                <c:pt idx="3475">
                  <c:v>1343979.6530000011</c:v>
                </c:pt>
                <c:pt idx="3476">
                  <c:v>1349046.0890000011</c:v>
                </c:pt>
                <c:pt idx="3477">
                  <c:v>1354138.4880000001</c:v>
                </c:pt>
                <c:pt idx="3478">
                  <c:v>1359195.57</c:v>
                </c:pt>
                <c:pt idx="3479">
                  <c:v>1364123.8230000003</c:v>
                </c:pt>
                <c:pt idx="3480">
                  <c:v>1368792.1730000011</c:v>
                </c:pt>
                <c:pt idx="3481">
                  <c:v>1373071.9890000001</c:v>
                </c:pt>
                <c:pt idx="3482">
                  <c:v>1376957.8130000001</c:v>
                </c:pt>
                <c:pt idx="3483">
                  <c:v>1380521.246</c:v>
                </c:pt>
                <c:pt idx="3484">
                  <c:v>1383758.6810000001</c:v>
                </c:pt>
                <c:pt idx="3485">
                  <c:v>1386730.6540000001</c:v>
                </c:pt>
                <c:pt idx="3486">
                  <c:v>1389435.885</c:v>
                </c:pt>
                <c:pt idx="3487">
                  <c:v>1391663.7850000001</c:v>
                </c:pt>
                <c:pt idx="3488">
                  <c:v>1393247.2880000002</c:v>
                </c:pt>
                <c:pt idx="3489">
                  <c:v>1394277.4790000001</c:v>
                </c:pt>
                <c:pt idx="3490">
                  <c:v>1394998.331</c:v>
                </c:pt>
                <c:pt idx="3491">
                  <c:v>1395593.5530000001</c:v>
                </c:pt>
                <c:pt idx="3492">
                  <c:v>1396115.3330000001</c:v>
                </c:pt>
                <c:pt idx="3493">
                  <c:v>1396582.8350000002</c:v>
                </c:pt>
                <c:pt idx="3494">
                  <c:v>1396989.8280000002</c:v>
                </c:pt>
                <c:pt idx="3495">
                  <c:v>1397363.0820000011</c:v>
                </c:pt>
                <c:pt idx="3496">
                  <c:v>1397696.0440000002</c:v>
                </c:pt>
                <c:pt idx="3497">
                  <c:v>1398012.5400000003</c:v>
                </c:pt>
                <c:pt idx="3498">
                  <c:v>1398333.5630000003</c:v>
                </c:pt>
                <c:pt idx="3499">
                  <c:v>1398642.6590000011</c:v>
                </c:pt>
                <c:pt idx="3500">
                  <c:v>1398964.3770000003</c:v>
                </c:pt>
                <c:pt idx="3501">
                  <c:v>1399300.1370000003</c:v>
                </c:pt>
                <c:pt idx="3502">
                  <c:v>1399638.0120000003</c:v>
                </c:pt>
                <c:pt idx="3503">
                  <c:v>1399979.3440000003</c:v>
                </c:pt>
                <c:pt idx="3504">
                  <c:v>1400311.8550000002</c:v>
                </c:pt>
                <c:pt idx="3505">
                  <c:v>1400653.5230000003</c:v>
                </c:pt>
                <c:pt idx="3506">
                  <c:v>1400994.9360000002</c:v>
                </c:pt>
                <c:pt idx="3507">
                  <c:v>1401320.9590000003</c:v>
                </c:pt>
                <c:pt idx="3508">
                  <c:v>1401693.2530000003</c:v>
                </c:pt>
                <c:pt idx="3509">
                  <c:v>1402828.1320000011</c:v>
                </c:pt>
                <c:pt idx="3510">
                  <c:v>1404897.2680000002</c:v>
                </c:pt>
                <c:pt idx="3511">
                  <c:v>1407448.7079999999</c:v>
                </c:pt>
                <c:pt idx="3512">
                  <c:v>1410320.9549999998</c:v>
                </c:pt>
                <c:pt idx="3513">
                  <c:v>1413455.4779999999</c:v>
                </c:pt>
                <c:pt idx="3514">
                  <c:v>1416857.4679999999</c:v>
                </c:pt>
                <c:pt idx="3515">
                  <c:v>1420465.1260000011</c:v>
                </c:pt>
                <c:pt idx="3516">
                  <c:v>1424232.7649999999</c:v>
                </c:pt>
                <c:pt idx="3517">
                  <c:v>1428088.9600000002</c:v>
                </c:pt>
                <c:pt idx="3518">
                  <c:v>1431902.4449999998</c:v>
                </c:pt>
                <c:pt idx="3519">
                  <c:v>1435605.1320000011</c:v>
                </c:pt>
                <c:pt idx="3520">
                  <c:v>1439064.9679999999</c:v>
                </c:pt>
                <c:pt idx="3521">
                  <c:v>1441883.1680000001</c:v>
                </c:pt>
                <c:pt idx="3522">
                  <c:v>1443669.7830000001</c:v>
                </c:pt>
                <c:pt idx="3523">
                  <c:v>1444708.1320000011</c:v>
                </c:pt>
                <c:pt idx="3524">
                  <c:v>1445387.6870000008</c:v>
                </c:pt>
                <c:pt idx="3525">
                  <c:v>1445901.4109999998</c:v>
                </c:pt>
                <c:pt idx="3526">
                  <c:v>1446355.8660000011</c:v>
                </c:pt>
                <c:pt idx="3527">
                  <c:v>1446786.5860000001</c:v>
                </c:pt>
                <c:pt idx="3528">
                  <c:v>1447217.325</c:v>
                </c:pt>
                <c:pt idx="3529">
                  <c:v>1447684.8230000003</c:v>
                </c:pt>
                <c:pt idx="3530">
                  <c:v>1448150.6700000011</c:v>
                </c:pt>
                <c:pt idx="3531">
                  <c:v>1448678.588</c:v>
                </c:pt>
                <c:pt idx="3532">
                  <c:v>1449215.0970000001</c:v>
                </c:pt>
                <c:pt idx="3533">
                  <c:v>1449721.36</c:v>
                </c:pt>
                <c:pt idx="3534">
                  <c:v>1450211.6160000011</c:v>
                </c:pt>
                <c:pt idx="3535">
                  <c:v>1450663.0960000001</c:v>
                </c:pt>
                <c:pt idx="3536">
                  <c:v>1451079.4990000001</c:v>
                </c:pt>
                <c:pt idx="3537">
                  <c:v>1451440.885</c:v>
                </c:pt>
                <c:pt idx="3538">
                  <c:v>1451851.5730000001</c:v>
                </c:pt>
                <c:pt idx="3539">
                  <c:v>1452322.1040000001</c:v>
                </c:pt>
                <c:pt idx="3540">
                  <c:v>1452814.726</c:v>
                </c:pt>
                <c:pt idx="3541">
                  <c:v>1453343.6580000001</c:v>
                </c:pt>
                <c:pt idx="3542">
                  <c:v>1453854.7520000001</c:v>
                </c:pt>
                <c:pt idx="3543">
                  <c:v>1454373.304</c:v>
                </c:pt>
                <c:pt idx="3544">
                  <c:v>1454895.423</c:v>
                </c:pt>
                <c:pt idx="3545">
                  <c:v>1455408.605</c:v>
                </c:pt>
                <c:pt idx="3546">
                  <c:v>1455901.8960000011</c:v>
                </c:pt>
                <c:pt idx="3547">
                  <c:v>1456439.263</c:v>
                </c:pt>
                <c:pt idx="3548">
                  <c:v>1457242.7420000001</c:v>
                </c:pt>
                <c:pt idx="3549">
                  <c:v>1458455.4509999999</c:v>
                </c:pt>
                <c:pt idx="3550">
                  <c:v>1460495.0820000011</c:v>
                </c:pt>
                <c:pt idx="3551">
                  <c:v>1463056.5370000002</c:v>
                </c:pt>
                <c:pt idx="3552">
                  <c:v>1465943.4109999998</c:v>
                </c:pt>
                <c:pt idx="3553">
                  <c:v>1468945.6260000011</c:v>
                </c:pt>
                <c:pt idx="3554">
                  <c:v>1471647.9260000004</c:v>
                </c:pt>
                <c:pt idx="3555">
                  <c:v>1473424.4179999998</c:v>
                </c:pt>
                <c:pt idx="3556">
                  <c:v>1474388.3680000005</c:v>
                </c:pt>
                <c:pt idx="3557">
                  <c:v>1474950.2520000008</c:v>
                </c:pt>
                <c:pt idx="3558">
                  <c:v>1475357.9710000006</c:v>
                </c:pt>
                <c:pt idx="3559">
                  <c:v>1475732.4079999998</c:v>
                </c:pt>
                <c:pt idx="3560">
                  <c:v>1476114.6170000008</c:v>
                </c:pt>
                <c:pt idx="3561">
                  <c:v>1476492.1200000008</c:v>
                </c:pt>
                <c:pt idx="3562">
                  <c:v>1476856.8500000008</c:v>
                </c:pt>
                <c:pt idx="3563">
                  <c:v>1477236.4160000007</c:v>
                </c:pt>
                <c:pt idx="3564">
                  <c:v>1477862.9870000007</c:v>
                </c:pt>
                <c:pt idx="3565">
                  <c:v>1478546.1260000011</c:v>
                </c:pt>
                <c:pt idx="3566">
                  <c:v>1479090.3390000011</c:v>
                </c:pt>
                <c:pt idx="3567">
                  <c:v>1479565.2540000007</c:v>
                </c:pt>
                <c:pt idx="3568">
                  <c:v>1480093.5140000007</c:v>
                </c:pt>
                <c:pt idx="3569">
                  <c:v>1480684.7680000006</c:v>
                </c:pt>
                <c:pt idx="3570">
                  <c:v>1481271.3420000011</c:v>
                </c:pt>
                <c:pt idx="3571">
                  <c:v>1481806.5210000006</c:v>
                </c:pt>
                <c:pt idx="3572">
                  <c:v>1482285.5150000006</c:v>
                </c:pt>
                <c:pt idx="3573">
                  <c:v>1482743.8430000008</c:v>
                </c:pt>
                <c:pt idx="3574">
                  <c:v>1483162.6720000017</c:v>
                </c:pt>
                <c:pt idx="3575">
                  <c:v>1483554.8110000005</c:v>
                </c:pt>
                <c:pt idx="3576">
                  <c:v>1483935.8280000004</c:v>
                </c:pt>
                <c:pt idx="3577">
                  <c:v>1484292.4800000004</c:v>
                </c:pt>
                <c:pt idx="3578">
                  <c:v>1484653.5890000011</c:v>
                </c:pt>
                <c:pt idx="3579">
                  <c:v>1485044.5950000004</c:v>
                </c:pt>
                <c:pt idx="3580">
                  <c:v>1485430.9510000004</c:v>
                </c:pt>
                <c:pt idx="3581">
                  <c:v>1485792.1580000003</c:v>
                </c:pt>
                <c:pt idx="3582">
                  <c:v>1486130.8230000003</c:v>
                </c:pt>
                <c:pt idx="3583">
                  <c:v>1486469.9249999998</c:v>
                </c:pt>
                <c:pt idx="3584">
                  <c:v>1486785.5760000008</c:v>
                </c:pt>
                <c:pt idx="3585">
                  <c:v>1487057.8050000004</c:v>
                </c:pt>
                <c:pt idx="3586">
                  <c:v>1487330.6920000017</c:v>
                </c:pt>
                <c:pt idx="3587">
                  <c:v>1487615.6250000005</c:v>
                </c:pt>
                <c:pt idx="3588">
                  <c:v>1487927.6280000005</c:v>
                </c:pt>
                <c:pt idx="3589">
                  <c:v>1488244.0520000008</c:v>
                </c:pt>
                <c:pt idx="3590">
                  <c:v>1488632.0560000008</c:v>
                </c:pt>
                <c:pt idx="3591">
                  <c:v>1489082.4750000006</c:v>
                </c:pt>
                <c:pt idx="3592">
                  <c:v>1489591.3300000005</c:v>
                </c:pt>
                <c:pt idx="3593">
                  <c:v>1490164.0370000005</c:v>
                </c:pt>
                <c:pt idx="3594">
                  <c:v>1490739.1980000008</c:v>
                </c:pt>
                <c:pt idx="3595">
                  <c:v>1491296.1710000008</c:v>
                </c:pt>
                <c:pt idx="3596">
                  <c:v>1491875.9690000005</c:v>
                </c:pt>
                <c:pt idx="3597">
                  <c:v>1492458.1150000005</c:v>
                </c:pt>
                <c:pt idx="3598">
                  <c:v>1493016.5180000004</c:v>
                </c:pt>
                <c:pt idx="3599">
                  <c:v>1493555.3350000004</c:v>
                </c:pt>
                <c:pt idx="3600">
                  <c:v>1494059.6730000011</c:v>
                </c:pt>
                <c:pt idx="3601">
                  <c:v>1494553.7180000001</c:v>
                </c:pt>
                <c:pt idx="3602">
                  <c:v>1495006.5700000003</c:v>
                </c:pt>
                <c:pt idx="3603">
                  <c:v>1495436.7860000003</c:v>
                </c:pt>
                <c:pt idx="3604">
                  <c:v>1495844.6100000003</c:v>
                </c:pt>
                <c:pt idx="3605">
                  <c:v>1496267.5780000004</c:v>
                </c:pt>
                <c:pt idx="3606">
                  <c:v>1496748.5060000005</c:v>
                </c:pt>
                <c:pt idx="3607">
                  <c:v>1497189.8970000008</c:v>
                </c:pt>
                <c:pt idx="3608">
                  <c:v>1497608.3210000007</c:v>
                </c:pt>
                <c:pt idx="3609">
                  <c:v>1498079.9830000007</c:v>
                </c:pt>
                <c:pt idx="3610">
                  <c:v>1498622.1570000008</c:v>
                </c:pt>
                <c:pt idx="3611">
                  <c:v>1499202.1910000008</c:v>
                </c:pt>
                <c:pt idx="3612">
                  <c:v>1499819.7020000007</c:v>
                </c:pt>
                <c:pt idx="3613">
                  <c:v>1500425.4980000006</c:v>
                </c:pt>
                <c:pt idx="3614">
                  <c:v>1501032.4020000009</c:v>
                </c:pt>
                <c:pt idx="3615">
                  <c:v>1501644.5450000009</c:v>
                </c:pt>
                <c:pt idx="3616">
                  <c:v>1502188.8480000009</c:v>
                </c:pt>
                <c:pt idx="3617">
                  <c:v>1502636.6250000009</c:v>
                </c:pt>
                <c:pt idx="3618">
                  <c:v>1502992.2440000009</c:v>
                </c:pt>
                <c:pt idx="3619">
                  <c:v>1503348.9900000009</c:v>
                </c:pt>
                <c:pt idx="3620">
                  <c:v>1503749.6690000021</c:v>
                </c:pt>
                <c:pt idx="3621">
                  <c:v>1504241.046000001</c:v>
                </c:pt>
                <c:pt idx="3622">
                  <c:v>1504854.7480000006</c:v>
                </c:pt>
                <c:pt idx="3623">
                  <c:v>1505516.7180000006</c:v>
                </c:pt>
                <c:pt idx="3624">
                  <c:v>1506049.9310000006</c:v>
                </c:pt>
                <c:pt idx="3625">
                  <c:v>1506520.178000001</c:v>
                </c:pt>
                <c:pt idx="3626">
                  <c:v>1506971.0920000011</c:v>
                </c:pt>
                <c:pt idx="3627">
                  <c:v>1507385.5680000009</c:v>
                </c:pt>
                <c:pt idx="3628">
                  <c:v>1507757.1880000012</c:v>
                </c:pt>
                <c:pt idx="3629">
                  <c:v>1508105.6290000018</c:v>
                </c:pt>
                <c:pt idx="3630">
                  <c:v>1508540.0920000013</c:v>
                </c:pt>
                <c:pt idx="3631">
                  <c:v>1509077.0730000013</c:v>
                </c:pt>
                <c:pt idx="3632">
                  <c:v>1509726.6560000018</c:v>
                </c:pt>
                <c:pt idx="3633">
                  <c:v>1510499.7740000014</c:v>
                </c:pt>
                <c:pt idx="3634">
                  <c:v>1511292.8420000013</c:v>
                </c:pt>
                <c:pt idx="3635">
                  <c:v>1512053.5240000014</c:v>
                </c:pt>
                <c:pt idx="3636">
                  <c:v>1512754.4130000009</c:v>
                </c:pt>
                <c:pt idx="3637">
                  <c:v>1513436.7680000009</c:v>
                </c:pt>
                <c:pt idx="3638">
                  <c:v>1514154.4190000014</c:v>
                </c:pt>
                <c:pt idx="3639">
                  <c:v>1514824.8370000015</c:v>
                </c:pt>
                <c:pt idx="3640">
                  <c:v>1515521.7490000015</c:v>
                </c:pt>
                <c:pt idx="3641">
                  <c:v>1516255.4930000014</c:v>
                </c:pt>
                <c:pt idx="3642">
                  <c:v>1516944.8850000014</c:v>
                </c:pt>
                <c:pt idx="3643">
                  <c:v>1517620.4650000003</c:v>
                </c:pt>
                <c:pt idx="3644">
                  <c:v>1518278.9240000006</c:v>
                </c:pt>
                <c:pt idx="3645">
                  <c:v>1518880.1640000015</c:v>
                </c:pt>
                <c:pt idx="3646">
                  <c:v>1519438.5490000015</c:v>
                </c:pt>
                <c:pt idx="3647">
                  <c:v>1520051.4220000014</c:v>
                </c:pt>
                <c:pt idx="3648">
                  <c:v>1520722.5320000015</c:v>
                </c:pt>
                <c:pt idx="3649">
                  <c:v>1521518.2560000014</c:v>
                </c:pt>
                <c:pt idx="3650">
                  <c:v>1522320.5300000014</c:v>
                </c:pt>
                <c:pt idx="3651">
                  <c:v>1523123.6010000014</c:v>
                </c:pt>
                <c:pt idx="3652">
                  <c:v>1523875.2810000014</c:v>
                </c:pt>
                <c:pt idx="3653">
                  <c:v>1524570.9140000006</c:v>
                </c:pt>
                <c:pt idx="3654">
                  <c:v>1525208.5390000013</c:v>
                </c:pt>
                <c:pt idx="3655">
                  <c:v>1525826.2210000006</c:v>
                </c:pt>
                <c:pt idx="3656">
                  <c:v>1526399.6360000013</c:v>
                </c:pt>
                <c:pt idx="3657">
                  <c:v>1526984.0970000012</c:v>
                </c:pt>
                <c:pt idx="3658">
                  <c:v>1527556.1370000013</c:v>
                </c:pt>
                <c:pt idx="3659">
                  <c:v>1528178.3360000013</c:v>
                </c:pt>
                <c:pt idx="3660">
                  <c:v>1528759.2370000014</c:v>
                </c:pt>
                <c:pt idx="3661">
                  <c:v>1529254.0040000014</c:v>
                </c:pt>
                <c:pt idx="3662">
                  <c:v>1529733.3340000014</c:v>
                </c:pt>
                <c:pt idx="3663">
                  <c:v>1530246.6400000015</c:v>
                </c:pt>
                <c:pt idx="3664">
                  <c:v>1530799.0370000016</c:v>
                </c:pt>
                <c:pt idx="3665">
                  <c:v>1531416.6140000017</c:v>
                </c:pt>
                <c:pt idx="3666">
                  <c:v>1531995.2720000017</c:v>
                </c:pt>
                <c:pt idx="3667">
                  <c:v>1532542.5040000016</c:v>
                </c:pt>
                <c:pt idx="3668">
                  <c:v>1533196.2800000019</c:v>
                </c:pt>
                <c:pt idx="3669">
                  <c:v>1533938.2680000016</c:v>
                </c:pt>
                <c:pt idx="3670">
                  <c:v>1534661.7530000019</c:v>
                </c:pt>
                <c:pt idx="3671">
                  <c:v>1535333.3920000033</c:v>
                </c:pt>
                <c:pt idx="3672">
                  <c:v>1535937.1320000018</c:v>
                </c:pt>
                <c:pt idx="3673">
                  <c:v>1536525.0200000019</c:v>
                </c:pt>
                <c:pt idx="3674">
                  <c:v>1537138.1060000018</c:v>
                </c:pt>
                <c:pt idx="3675">
                  <c:v>1537777.6800000018</c:v>
                </c:pt>
                <c:pt idx="3676">
                  <c:v>1538432.8110000016</c:v>
                </c:pt>
                <c:pt idx="3677">
                  <c:v>1539088.1870000018</c:v>
                </c:pt>
                <c:pt idx="3678">
                  <c:v>1539786.3940000017</c:v>
                </c:pt>
                <c:pt idx="3679">
                  <c:v>1540491.7900000017</c:v>
                </c:pt>
                <c:pt idx="3680">
                  <c:v>1541224.3490000018</c:v>
                </c:pt>
                <c:pt idx="3681">
                  <c:v>1541881.7420000015</c:v>
                </c:pt>
                <c:pt idx="3682">
                  <c:v>1542513.1050000014</c:v>
                </c:pt>
                <c:pt idx="3683">
                  <c:v>1543087.6490000018</c:v>
                </c:pt>
                <c:pt idx="3684">
                  <c:v>1543615.7940000014</c:v>
                </c:pt>
                <c:pt idx="3685">
                  <c:v>1544133.3140000014</c:v>
                </c:pt>
                <c:pt idx="3686">
                  <c:v>1544759.2030000014</c:v>
                </c:pt>
                <c:pt idx="3687">
                  <c:v>1545399.8440000014</c:v>
                </c:pt>
                <c:pt idx="3688">
                  <c:v>1545929.5510000014</c:v>
                </c:pt>
                <c:pt idx="3689">
                  <c:v>1546316.1830000018</c:v>
                </c:pt>
                <c:pt idx="3690">
                  <c:v>1546654.4920000012</c:v>
                </c:pt>
                <c:pt idx="3691">
                  <c:v>1546960.4700000009</c:v>
                </c:pt>
                <c:pt idx="3692">
                  <c:v>1547241.5630000012</c:v>
                </c:pt>
                <c:pt idx="3693">
                  <c:v>1547508.6640000013</c:v>
                </c:pt>
                <c:pt idx="3694">
                  <c:v>1547877.7670000012</c:v>
                </c:pt>
                <c:pt idx="3695">
                  <c:v>1548335.6610000012</c:v>
                </c:pt>
                <c:pt idx="3696">
                  <c:v>1548861.2990000013</c:v>
                </c:pt>
                <c:pt idx="3697">
                  <c:v>1549357.5310000014</c:v>
                </c:pt>
                <c:pt idx="3698">
                  <c:v>1549815.1550000014</c:v>
                </c:pt>
                <c:pt idx="3699">
                  <c:v>1550209.4770000014</c:v>
                </c:pt>
                <c:pt idx="3700">
                  <c:v>1550602.1450000014</c:v>
                </c:pt>
                <c:pt idx="3701">
                  <c:v>1550940.0040000014</c:v>
                </c:pt>
                <c:pt idx="3702">
                  <c:v>1551244.3420000013</c:v>
                </c:pt>
                <c:pt idx="3703">
                  <c:v>1551541.3970000013</c:v>
                </c:pt>
                <c:pt idx="3704">
                  <c:v>1551849.1020000018</c:v>
                </c:pt>
                <c:pt idx="3705">
                  <c:v>1552164.2970000014</c:v>
                </c:pt>
                <c:pt idx="3706">
                  <c:v>1552475.4150000003</c:v>
                </c:pt>
                <c:pt idx="3707">
                  <c:v>1552816.7980000009</c:v>
                </c:pt>
                <c:pt idx="3708">
                  <c:v>1553180.2890000013</c:v>
                </c:pt>
                <c:pt idx="3709">
                  <c:v>1553537.8360000013</c:v>
                </c:pt>
                <c:pt idx="3710">
                  <c:v>1553891.8360000013</c:v>
                </c:pt>
                <c:pt idx="3711">
                  <c:v>1554245.6230000013</c:v>
                </c:pt>
                <c:pt idx="3712">
                  <c:v>1554591.0930000013</c:v>
                </c:pt>
                <c:pt idx="3713">
                  <c:v>1554925.5450000009</c:v>
                </c:pt>
                <c:pt idx="3714">
                  <c:v>1555287.8330000013</c:v>
                </c:pt>
                <c:pt idx="3715">
                  <c:v>1555634.5600000012</c:v>
                </c:pt>
                <c:pt idx="3716">
                  <c:v>1555962.7270000009</c:v>
                </c:pt>
                <c:pt idx="3717">
                  <c:v>1556298.5280000009</c:v>
                </c:pt>
                <c:pt idx="3718">
                  <c:v>1556646.1360000011</c:v>
                </c:pt>
                <c:pt idx="3719">
                  <c:v>1556987.0840000012</c:v>
                </c:pt>
                <c:pt idx="3720">
                  <c:v>1557316.3830000013</c:v>
                </c:pt>
                <c:pt idx="3721">
                  <c:v>1557636.0110000009</c:v>
                </c:pt>
                <c:pt idx="3722">
                  <c:v>1557947.6440000013</c:v>
                </c:pt>
                <c:pt idx="3723">
                  <c:v>1558249.1750000012</c:v>
                </c:pt>
                <c:pt idx="3724">
                  <c:v>1558544.1420000023</c:v>
                </c:pt>
                <c:pt idx="3725">
                  <c:v>1558832.6920000024</c:v>
                </c:pt>
                <c:pt idx="3726">
                  <c:v>1559106.2180000006</c:v>
                </c:pt>
                <c:pt idx="3727">
                  <c:v>1559366.1450000012</c:v>
                </c:pt>
                <c:pt idx="3728">
                  <c:v>1559614.7380000006</c:v>
                </c:pt>
                <c:pt idx="3729">
                  <c:v>1559853.6300000013</c:v>
                </c:pt>
                <c:pt idx="3730">
                  <c:v>1560094.0520000013</c:v>
                </c:pt>
                <c:pt idx="3731">
                  <c:v>1560349.5340000014</c:v>
                </c:pt>
                <c:pt idx="3732">
                  <c:v>1560596.2790000015</c:v>
                </c:pt>
                <c:pt idx="3733">
                  <c:v>1560831.7210000006</c:v>
                </c:pt>
                <c:pt idx="3734">
                  <c:v>1561051.9850000006</c:v>
                </c:pt>
                <c:pt idx="3735">
                  <c:v>1561272.0960000015</c:v>
                </c:pt>
                <c:pt idx="3736">
                  <c:v>1561491.6840000015</c:v>
                </c:pt>
                <c:pt idx="3737">
                  <c:v>1561770.9070000006</c:v>
                </c:pt>
                <c:pt idx="3738">
                  <c:v>1562092.5090000015</c:v>
                </c:pt>
                <c:pt idx="3739">
                  <c:v>1562450.8570000015</c:v>
                </c:pt>
                <c:pt idx="3740">
                  <c:v>1562825.0850000014</c:v>
                </c:pt>
                <c:pt idx="3741">
                  <c:v>1563158.1140000015</c:v>
                </c:pt>
                <c:pt idx="3742">
                  <c:v>1563446.2570000014</c:v>
                </c:pt>
                <c:pt idx="3743">
                  <c:v>1563740.7460000014</c:v>
                </c:pt>
                <c:pt idx="3744">
                  <c:v>1564062.8940000015</c:v>
                </c:pt>
                <c:pt idx="3745">
                  <c:v>1564347.3380000014</c:v>
                </c:pt>
                <c:pt idx="3746">
                  <c:v>1564596.6010000014</c:v>
                </c:pt>
                <c:pt idx="3747">
                  <c:v>1564815.4290000014</c:v>
                </c:pt>
                <c:pt idx="3748">
                  <c:v>1565023.4860000014</c:v>
                </c:pt>
                <c:pt idx="3749">
                  <c:v>1565242.0760000015</c:v>
                </c:pt>
                <c:pt idx="3750">
                  <c:v>1565481.5560000015</c:v>
                </c:pt>
                <c:pt idx="3751">
                  <c:v>1565708.6880000015</c:v>
                </c:pt>
                <c:pt idx="3752">
                  <c:v>1565922.8910000015</c:v>
                </c:pt>
                <c:pt idx="3753">
                  <c:v>1566182.5070000014</c:v>
                </c:pt>
                <c:pt idx="3754">
                  <c:v>1566494.6200000013</c:v>
                </c:pt>
                <c:pt idx="3755">
                  <c:v>1566837.8140000012</c:v>
                </c:pt>
                <c:pt idx="3756">
                  <c:v>1567166.1720000023</c:v>
                </c:pt>
                <c:pt idx="3757">
                  <c:v>1567475.4200000009</c:v>
                </c:pt>
                <c:pt idx="3758">
                  <c:v>1567786.867000001</c:v>
                </c:pt>
                <c:pt idx="3759">
                  <c:v>1568149.860000001</c:v>
                </c:pt>
                <c:pt idx="3760">
                  <c:v>1568493.1760000011</c:v>
                </c:pt>
                <c:pt idx="3761">
                  <c:v>1568812.3310000012</c:v>
                </c:pt>
                <c:pt idx="3762">
                  <c:v>1569122.8090000011</c:v>
                </c:pt>
                <c:pt idx="3763">
                  <c:v>1569412.5710000012</c:v>
                </c:pt>
                <c:pt idx="3764">
                  <c:v>1569689.8600000013</c:v>
                </c:pt>
                <c:pt idx="3765">
                  <c:v>1569981.1190000013</c:v>
                </c:pt>
                <c:pt idx="3766">
                  <c:v>1570269.8970000013</c:v>
                </c:pt>
                <c:pt idx="3767">
                  <c:v>1570561.9230000009</c:v>
                </c:pt>
                <c:pt idx="3768">
                  <c:v>1570815.8020000013</c:v>
                </c:pt>
                <c:pt idx="3769">
                  <c:v>1571078.5620000013</c:v>
                </c:pt>
                <c:pt idx="3770">
                  <c:v>1571352.2830000012</c:v>
                </c:pt>
                <c:pt idx="3771">
                  <c:v>1571594.5060000012</c:v>
                </c:pt>
                <c:pt idx="3772">
                  <c:v>1571817.1970000013</c:v>
                </c:pt>
                <c:pt idx="3773">
                  <c:v>1572030.9650000001</c:v>
                </c:pt>
                <c:pt idx="3774">
                  <c:v>1572199.3610000012</c:v>
                </c:pt>
                <c:pt idx="3775">
                  <c:v>1572398.6900000011</c:v>
                </c:pt>
                <c:pt idx="3776">
                  <c:v>1572682.3050000009</c:v>
                </c:pt>
                <c:pt idx="3777">
                  <c:v>1572979.6350000012</c:v>
                </c:pt>
                <c:pt idx="3778">
                  <c:v>1573225.0530000012</c:v>
                </c:pt>
                <c:pt idx="3779">
                  <c:v>1573429.9390000012</c:v>
                </c:pt>
                <c:pt idx="3780">
                  <c:v>1573645.5490000013</c:v>
                </c:pt>
                <c:pt idx="3781">
                  <c:v>1573834.4100000006</c:v>
                </c:pt>
                <c:pt idx="3782">
                  <c:v>1573988.9790000012</c:v>
                </c:pt>
                <c:pt idx="3783">
                  <c:v>1574126.4220000012</c:v>
                </c:pt>
                <c:pt idx="3784">
                  <c:v>1574293.5780000009</c:v>
                </c:pt>
                <c:pt idx="3785">
                  <c:v>1574459.8500000013</c:v>
                </c:pt>
                <c:pt idx="3786">
                  <c:v>1574607.0240000014</c:v>
                </c:pt>
                <c:pt idx="3787">
                  <c:v>1575159.0510000014</c:v>
                </c:pt>
                <c:pt idx="3788">
                  <c:v>1576674.9080000003</c:v>
                </c:pt>
                <c:pt idx="3789">
                  <c:v>1578703.5220000015</c:v>
                </c:pt>
                <c:pt idx="3790">
                  <c:v>1580871.6650000014</c:v>
                </c:pt>
                <c:pt idx="3791">
                  <c:v>1583178.7120000015</c:v>
                </c:pt>
                <c:pt idx="3792">
                  <c:v>1585584.1780000015</c:v>
                </c:pt>
                <c:pt idx="3793">
                  <c:v>1588096.0760000015</c:v>
                </c:pt>
                <c:pt idx="3794">
                  <c:v>1590723.5610000016</c:v>
                </c:pt>
                <c:pt idx="3795">
                  <c:v>1593420.8770000017</c:v>
                </c:pt>
                <c:pt idx="3796">
                  <c:v>1596150.8910000017</c:v>
                </c:pt>
                <c:pt idx="3797">
                  <c:v>1598902.9860000017</c:v>
                </c:pt>
                <c:pt idx="3798">
                  <c:v>1601674.8370000017</c:v>
                </c:pt>
                <c:pt idx="3799">
                  <c:v>1604460.2410000016</c:v>
                </c:pt>
                <c:pt idx="3800">
                  <c:v>1607281.1080000019</c:v>
                </c:pt>
                <c:pt idx="3801">
                  <c:v>1610075.8740000019</c:v>
                </c:pt>
                <c:pt idx="3802">
                  <c:v>1612884.7120000019</c:v>
                </c:pt>
                <c:pt idx="3803">
                  <c:v>1615710.0600000019</c:v>
                </c:pt>
                <c:pt idx="3804">
                  <c:v>1618545.3020000032</c:v>
                </c:pt>
                <c:pt idx="3805">
                  <c:v>1621375.5980000021</c:v>
                </c:pt>
                <c:pt idx="3806">
                  <c:v>1624194.5810000021</c:v>
                </c:pt>
                <c:pt idx="3807">
                  <c:v>1627033.0850000021</c:v>
                </c:pt>
                <c:pt idx="3808">
                  <c:v>1629862.2260000021</c:v>
                </c:pt>
                <c:pt idx="3809">
                  <c:v>1632662.927000002</c:v>
                </c:pt>
                <c:pt idx="3810">
                  <c:v>1635424.3620000032</c:v>
                </c:pt>
                <c:pt idx="3811">
                  <c:v>1638236.0970000031</c:v>
                </c:pt>
                <c:pt idx="3812">
                  <c:v>1641079.8070000021</c:v>
                </c:pt>
                <c:pt idx="3813">
                  <c:v>1643911.2430000021</c:v>
                </c:pt>
                <c:pt idx="3814">
                  <c:v>1646700.8440000021</c:v>
                </c:pt>
                <c:pt idx="3815">
                  <c:v>1649431.5680000021</c:v>
                </c:pt>
                <c:pt idx="3816">
                  <c:v>1652012.2570000021</c:v>
                </c:pt>
                <c:pt idx="3817">
                  <c:v>1654275.3420000032</c:v>
                </c:pt>
                <c:pt idx="3818">
                  <c:v>1656191.9860000021</c:v>
                </c:pt>
                <c:pt idx="3819">
                  <c:v>1657862.8630000034</c:v>
                </c:pt>
                <c:pt idx="3820">
                  <c:v>1659177.1240000031</c:v>
                </c:pt>
                <c:pt idx="3821">
                  <c:v>1660178.2240000023</c:v>
                </c:pt>
                <c:pt idx="3822">
                  <c:v>1660942.6900000034</c:v>
                </c:pt>
                <c:pt idx="3823">
                  <c:v>1661478.9730000023</c:v>
                </c:pt>
                <c:pt idx="3824">
                  <c:v>1661871.2560000028</c:v>
                </c:pt>
                <c:pt idx="3825">
                  <c:v>1662230.9660000023</c:v>
                </c:pt>
                <c:pt idx="3826">
                  <c:v>1662590.9240000024</c:v>
                </c:pt>
                <c:pt idx="3827">
                  <c:v>1662907.3730000036</c:v>
                </c:pt>
                <c:pt idx="3828">
                  <c:v>1663150.6260000037</c:v>
                </c:pt>
                <c:pt idx="3829">
                  <c:v>1663321.5230000028</c:v>
                </c:pt>
                <c:pt idx="3830">
                  <c:v>1663433.4560000028</c:v>
                </c:pt>
                <c:pt idx="3831">
                  <c:v>1663516.9200000025</c:v>
                </c:pt>
                <c:pt idx="3832">
                  <c:v>1663583.5820000037</c:v>
                </c:pt>
                <c:pt idx="3833">
                  <c:v>1663634.5390000031</c:v>
                </c:pt>
                <c:pt idx="3834">
                  <c:v>1663678.6510000031</c:v>
                </c:pt>
                <c:pt idx="3835">
                  <c:v>1663729.1700000037</c:v>
                </c:pt>
                <c:pt idx="3836">
                  <c:v>1663785.5200000028</c:v>
                </c:pt>
                <c:pt idx="3837">
                  <c:v>1663840.6840000039</c:v>
                </c:pt>
                <c:pt idx="3838">
                  <c:v>1663890.3500000031</c:v>
                </c:pt>
                <c:pt idx="3839">
                  <c:v>1663935.5570000028</c:v>
                </c:pt>
                <c:pt idx="3840">
                  <c:v>1663977.8620000037</c:v>
                </c:pt>
                <c:pt idx="3841">
                  <c:v>1664017.0940000028</c:v>
                </c:pt>
                <c:pt idx="3842">
                  <c:v>1664054.6160000039</c:v>
                </c:pt>
                <c:pt idx="3843">
                  <c:v>1664089.6450000028</c:v>
                </c:pt>
                <c:pt idx="3844">
                  <c:v>1664122.6470000031</c:v>
                </c:pt>
                <c:pt idx="3845">
                  <c:v>1664154.7720000031</c:v>
                </c:pt>
                <c:pt idx="3846">
                  <c:v>1664187.3460000041</c:v>
                </c:pt>
                <c:pt idx="3847">
                  <c:v>1664219.2080000029</c:v>
                </c:pt>
                <c:pt idx="3848">
                  <c:v>1664250.8120000041</c:v>
                </c:pt>
                <c:pt idx="3849">
                  <c:v>1664322.1660000042</c:v>
                </c:pt>
                <c:pt idx="3850">
                  <c:v>1664495.2250000029</c:v>
                </c:pt>
                <c:pt idx="3851">
                  <c:v>1664726.2930000031</c:v>
                </c:pt>
                <c:pt idx="3852">
                  <c:v>1664955.5410000028</c:v>
                </c:pt>
                <c:pt idx="3853">
                  <c:v>1665163.9680000027</c:v>
                </c:pt>
                <c:pt idx="3854">
                  <c:v>1665354.169000004</c:v>
                </c:pt>
                <c:pt idx="3855">
                  <c:v>1665538.0310000025</c:v>
                </c:pt>
                <c:pt idx="3856">
                  <c:v>1665710.4830000028</c:v>
                </c:pt>
                <c:pt idx="3857">
                  <c:v>1665865.8600000031</c:v>
                </c:pt>
                <c:pt idx="3858">
                  <c:v>1666003.6670000039</c:v>
                </c:pt>
                <c:pt idx="3859">
                  <c:v>1666124.5210000027</c:v>
                </c:pt>
                <c:pt idx="3860">
                  <c:v>1666230.0040000028</c:v>
                </c:pt>
                <c:pt idx="3861">
                  <c:v>1666331.2550000027</c:v>
                </c:pt>
                <c:pt idx="3862">
                  <c:v>1666431.6450000028</c:v>
                </c:pt>
                <c:pt idx="3863">
                  <c:v>1666532.4280000026</c:v>
                </c:pt>
                <c:pt idx="3864">
                  <c:v>1666641.0490000031</c:v>
                </c:pt>
                <c:pt idx="3865">
                  <c:v>1666761.7700000028</c:v>
                </c:pt>
                <c:pt idx="3866">
                  <c:v>1666908.4540000025</c:v>
                </c:pt>
                <c:pt idx="3867">
                  <c:v>1667051.8730000036</c:v>
                </c:pt>
                <c:pt idx="3868">
                  <c:v>1667185.2970000028</c:v>
                </c:pt>
                <c:pt idx="3869">
                  <c:v>1667321.1210000028</c:v>
                </c:pt>
                <c:pt idx="3870">
                  <c:v>1667465.4170000027</c:v>
                </c:pt>
                <c:pt idx="3871">
                  <c:v>1667622.0830000031</c:v>
                </c:pt>
                <c:pt idx="3872">
                  <c:v>1667841.3500000031</c:v>
                </c:pt>
                <c:pt idx="3873">
                  <c:v>1668104.3170000028</c:v>
                </c:pt>
                <c:pt idx="3874">
                  <c:v>1668346.4970000025</c:v>
                </c:pt>
                <c:pt idx="3875">
                  <c:v>1668590.8310000028</c:v>
                </c:pt>
                <c:pt idx="3876">
                  <c:v>1668885.8040000028</c:v>
                </c:pt>
                <c:pt idx="3877">
                  <c:v>1669188.8030000031</c:v>
                </c:pt>
                <c:pt idx="3878">
                  <c:v>1669488.4100000027</c:v>
                </c:pt>
                <c:pt idx="3879">
                  <c:v>1669808.2380000027</c:v>
                </c:pt>
                <c:pt idx="3880">
                  <c:v>1670132.3570000031</c:v>
                </c:pt>
                <c:pt idx="3881">
                  <c:v>1670491.5900000031</c:v>
                </c:pt>
                <c:pt idx="3882">
                  <c:v>1670876.3740000031</c:v>
                </c:pt>
                <c:pt idx="3883">
                  <c:v>1671292.8630000039</c:v>
                </c:pt>
                <c:pt idx="3884">
                  <c:v>1671726.5200000028</c:v>
                </c:pt>
                <c:pt idx="3885">
                  <c:v>1672159.8430000031</c:v>
                </c:pt>
                <c:pt idx="3886">
                  <c:v>1672579.8880000028</c:v>
                </c:pt>
                <c:pt idx="3887">
                  <c:v>1672954.3640000031</c:v>
                </c:pt>
                <c:pt idx="3888">
                  <c:v>1673307.6190000037</c:v>
                </c:pt>
                <c:pt idx="3889">
                  <c:v>1673700.7500000028</c:v>
                </c:pt>
                <c:pt idx="3890">
                  <c:v>1674099.4580000027</c:v>
                </c:pt>
                <c:pt idx="3891">
                  <c:v>1674446.6330000039</c:v>
                </c:pt>
                <c:pt idx="3892">
                  <c:v>1674734.9050000026</c:v>
                </c:pt>
                <c:pt idx="3893">
                  <c:v>1675009.5200000028</c:v>
                </c:pt>
                <c:pt idx="3894">
                  <c:v>1675307.9750000029</c:v>
                </c:pt>
                <c:pt idx="3895">
                  <c:v>1675652.5190000031</c:v>
                </c:pt>
                <c:pt idx="3896">
                  <c:v>1676009.744000003</c:v>
                </c:pt>
                <c:pt idx="3897">
                  <c:v>1676394.5160000031</c:v>
                </c:pt>
                <c:pt idx="3898">
                  <c:v>1676771.2530000031</c:v>
                </c:pt>
                <c:pt idx="3899">
                  <c:v>1677135.994000003</c:v>
                </c:pt>
                <c:pt idx="3900">
                  <c:v>1677506.1240000031</c:v>
                </c:pt>
                <c:pt idx="3901">
                  <c:v>1677898.0290000031</c:v>
                </c:pt>
                <c:pt idx="3902">
                  <c:v>1678293.3220000041</c:v>
                </c:pt>
                <c:pt idx="3903">
                  <c:v>1678673.2930000031</c:v>
                </c:pt>
                <c:pt idx="3904">
                  <c:v>1679032.2450000029</c:v>
                </c:pt>
                <c:pt idx="3905">
                  <c:v>1679327.172000004</c:v>
                </c:pt>
                <c:pt idx="3906">
                  <c:v>1679564.4620000031</c:v>
                </c:pt>
                <c:pt idx="3907">
                  <c:v>1679837.6020000039</c:v>
                </c:pt>
                <c:pt idx="3908">
                  <c:v>1680193.8880000028</c:v>
                </c:pt>
                <c:pt idx="3909">
                  <c:v>1680583.3440000028</c:v>
                </c:pt>
                <c:pt idx="3910">
                  <c:v>1680935.3770000031</c:v>
                </c:pt>
                <c:pt idx="3911">
                  <c:v>1681243.0250000029</c:v>
                </c:pt>
                <c:pt idx="3912">
                  <c:v>1681592.3370000031</c:v>
                </c:pt>
                <c:pt idx="3913">
                  <c:v>1681972.1220000039</c:v>
                </c:pt>
                <c:pt idx="3914">
                  <c:v>1682360.9190000028</c:v>
                </c:pt>
                <c:pt idx="3915">
                  <c:v>1682687.0190000031</c:v>
                </c:pt>
                <c:pt idx="3916">
                  <c:v>1683042.8630000041</c:v>
                </c:pt>
                <c:pt idx="3917">
                  <c:v>1683454.5870000031</c:v>
                </c:pt>
                <c:pt idx="3918">
                  <c:v>1683926.3520000039</c:v>
                </c:pt>
                <c:pt idx="3919">
                  <c:v>1684454.2730000028</c:v>
                </c:pt>
                <c:pt idx="3920">
                  <c:v>1684966.4930000028</c:v>
                </c:pt>
                <c:pt idx="3921">
                  <c:v>1685371.0850000028</c:v>
                </c:pt>
                <c:pt idx="3922">
                  <c:v>1685765.8500000031</c:v>
                </c:pt>
                <c:pt idx="3923">
                  <c:v>1686191.7800000028</c:v>
                </c:pt>
                <c:pt idx="3924">
                  <c:v>1686619.6670000039</c:v>
                </c:pt>
                <c:pt idx="3925">
                  <c:v>1687020.0170000028</c:v>
                </c:pt>
                <c:pt idx="3926">
                  <c:v>1687411.0710000028</c:v>
                </c:pt>
                <c:pt idx="3927">
                  <c:v>1687799.3950000028</c:v>
                </c:pt>
                <c:pt idx="3928">
                  <c:v>1688160.1170000031</c:v>
                </c:pt>
                <c:pt idx="3929">
                  <c:v>1688537.4410000029</c:v>
                </c:pt>
                <c:pt idx="3930">
                  <c:v>1688939.7750000029</c:v>
                </c:pt>
                <c:pt idx="3931">
                  <c:v>1689347.5620000041</c:v>
                </c:pt>
                <c:pt idx="3932">
                  <c:v>1689740.311000003</c:v>
                </c:pt>
                <c:pt idx="3933">
                  <c:v>1690134.1310000031</c:v>
                </c:pt>
                <c:pt idx="3934">
                  <c:v>1690513.203000003</c:v>
                </c:pt>
                <c:pt idx="3935">
                  <c:v>1690855.7220000031</c:v>
                </c:pt>
                <c:pt idx="3936">
                  <c:v>1691179.7900000031</c:v>
                </c:pt>
                <c:pt idx="3937">
                  <c:v>1691516.727000003</c:v>
                </c:pt>
                <c:pt idx="3938">
                  <c:v>1691845.3370000031</c:v>
                </c:pt>
                <c:pt idx="3939">
                  <c:v>1692171.3100000031</c:v>
                </c:pt>
                <c:pt idx="3940">
                  <c:v>1692520.5400000031</c:v>
                </c:pt>
                <c:pt idx="3941">
                  <c:v>1692847.4690000031</c:v>
                </c:pt>
                <c:pt idx="3942">
                  <c:v>1693110.6700000041</c:v>
                </c:pt>
                <c:pt idx="3943">
                  <c:v>1693440.3690000041</c:v>
                </c:pt>
                <c:pt idx="3944">
                  <c:v>1693846.7250000029</c:v>
                </c:pt>
                <c:pt idx="3945">
                  <c:v>1694267.7550000029</c:v>
                </c:pt>
                <c:pt idx="3946">
                  <c:v>1694605.192000004</c:v>
                </c:pt>
                <c:pt idx="3947">
                  <c:v>1694921.1570000031</c:v>
                </c:pt>
                <c:pt idx="3948">
                  <c:v>1695229.4140000029</c:v>
                </c:pt>
                <c:pt idx="3949">
                  <c:v>1695543.4240000029</c:v>
                </c:pt>
                <c:pt idx="3950">
                  <c:v>1695853.203000003</c:v>
                </c:pt>
                <c:pt idx="3951">
                  <c:v>1696114.1500000041</c:v>
                </c:pt>
                <c:pt idx="3952">
                  <c:v>1696351.8690000041</c:v>
                </c:pt>
                <c:pt idx="3953">
                  <c:v>1696583.0080000029</c:v>
                </c:pt>
                <c:pt idx="3954">
                  <c:v>1696812.0360000031</c:v>
                </c:pt>
                <c:pt idx="3955">
                  <c:v>1697046.1500000041</c:v>
                </c:pt>
                <c:pt idx="3956">
                  <c:v>1697286.0840000028</c:v>
                </c:pt>
                <c:pt idx="3957">
                  <c:v>1697533.4440000029</c:v>
                </c:pt>
                <c:pt idx="3958">
                  <c:v>1697792.9580000029</c:v>
                </c:pt>
                <c:pt idx="3959">
                  <c:v>1698070.1320000042</c:v>
                </c:pt>
                <c:pt idx="3960">
                  <c:v>1698391.2590000031</c:v>
                </c:pt>
                <c:pt idx="3961">
                  <c:v>1698748.6230000041</c:v>
                </c:pt>
                <c:pt idx="3962">
                  <c:v>1699098.4730000033</c:v>
                </c:pt>
                <c:pt idx="3963">
                  <c:v>1699435.6150000033</c:v>
                </c:pt>
                <c:pt idx="3964">
                  <c:v>1699798.0970000033</c:v>
                </c:pt>
                <c:pt idx="3965">
                  <c:v>1700182.6360000041</c:v>
                </c:pt>
                <c:pt idx="3966">
                  <c:v>1700603.6860000046</c:v>
                </c:pt>
                <c:pt idx="3967">
                  <c:v>1701032.9980000034</c:v>
                </c:pt>
                <c:pt idx="3968">
                  <c:v>1701446.1450000035</c:v>
                </c:pt>
                <c:pt idx="3969">
                  <c:v>1701823.9270000034</c:v>
                </c:pt>
                <c:pt idx="3970">
                  <c:v>1702179.1080000035</c:v>
                </c:pt>
                <c:pt idx="3971">
                  <c:v>1702530.1360000041</c:v>
                </c:pt>
                <c:pt idx="3972">
                  <c:v>1702878.3080000035</c:v>
                </c:pt>
                <c:pt idx="3973">
                  <c:v>1703223.3300000038</c:v>
                </c:pt>
                <c:pt idx="3974">
                  <c:v>1703586.8020000041</c:v>
                </c:pt>
                <c:pt idx="3975">
                  <c:v>1703943.7530000035</c:v>
                </c:pt>
                <c:pt idx="3976">
                  <c:v>1704278.3650000035</c:v>
                </c:pt>
                <c:pt idx="3977">
                  <c:v>1704596.4130000034</c:v>
                </c:pt>
                <c:pt idx="3978">
                  <c:v>1704922.1610000033</c:v>
                </c:pt>
                <c:pt idx="3979">
                  <c:v>1705284.4820000033</c:v>
                </c:pt>
                <c:pt idx="3980">
                  <c:v>1705692.2080000034</c:v>
                </c:pt>
                <c:pt idx="3981">
                  <c:v>1706123.2180000034</c:v>
                </c:pt>
                <c:pt idx="3982">
                  <c:v>1706529.9690000033</c:v>
                </c:pt>
                <c:pt idx="3983">
                  <c:v>1706905.2580000034</c:v>
                </c:pt>
                <c:pt idx="3984">
                  <c:v>1707246.6520000047</c:v>
                </c:pt>
                <c:pt idx="3985">
                  <c:v>1707634.2060000035</c:v>
                </c:pt>
                <c:pt idx="3986">
                  <c:v>1708109.3160000038</c:v>
                </c:pt>
                <c:pt idx="3987">
                  <c:v>1708609.8510000035</c:v>
                </c:pt>
                <c:pt idx="3988">
                  <c:v>1709120.2490000038</c:v>
                </c:pt>
                <c:pt idx="3989">
                  <c:v>1709623.9940000037</c:v>
                </c:pt>
                <c:pt idx="3990">
                  <c:v>1710088.9200000037</c:v>
                </c:pt>
                <c:pt idx="3991">
                  <c:v>1710519.7750000036</c:v>
                </c:pt>
                <c:pt idx="3992">
                  <c:v>1710921.3980000035</c:v>
                </c:pt>
                <c:pt idx="3993">
                  <c:v>1711374.4110000036</c:v>
                </c:pt>
                <c:pt idx="3994">
                  <c:v>1711858.5730000038</c:v>
                </c:pt>
                <c:pt idx="3995">
                  <c:v>1712332.4050000026</c:v>
                </c:pt>
                <c:pt idx="3996">
                  <c:v>1712811.6430000041</c:v>
                </c:pt>
                <c:pt idx="3997">
                  <c:v>1713266.8500000038</c:v>
                </c:pt>
                <c:pt idx="3998">
                  <c:v>1713706.1370000038</c:v>
                </c:pt>
                <c:pt idx="3999">
                  <c:v>1714153.4140000034</c:v>
                </c:pt>
                <c:pt idx="4000">
                  <c:v>1714618.8610000033</c:v>
                </c:pt>
                <c:pt idx="4001">
                  <c:v>1715106.6920000045</c:v>
                </c:pt>
                <c:pt idx="4002">
                  <c:v>1715571.2420000033</c:v>
                </c:pt>
                <c:pt idx="4003">
                  <c:v>1716029.4670000034</c:v>
                </c:pt>
                <c:pt idx="4004">
                  <c:v>1716488.9930000035</c:v>
                </c:pt>
                <c:pt idx="4005">
                  <c:v>1716957.1660000046</c:v>
                </c:pt>
                <c:pt idx="4006">
                  <c:v>1717399.5870000038</c:v>
                </c:pt>
                <c:pt idx="4007">
                  <c:v>1717847.2690000038</c:v>
                </c:pt>
                <c:pt idx="4008">
                  <c:v>1718292.5860000041</c:v>
                </c:pt>
                <c:pt idx="4009">
                  <c:v>1718718.7480000036</c:v>
                </c:pt>
                <c:pt idx="4010">
                  <c:v>1719153.4700000037</c:v>
                </c:pt>
                <c:pt idx="4011">
                  <c:v>1719597.9720000038</c:v>
                </c:pt>
                <c:pt idx="4012">
                  <c:v>1720047.9430000037</c:v>
                </c:pt>
                <c:pt idx="4013">
                  <c:v>1720557.6730000041</c:v>
                </c:pt>
                <c:pt idx="4014">
                  <c:v>1721046.3380000037</c:v>
                </c:pt>
                <c:pt idx="4015">
                  <c:v>1721542.8550000037</c:v>
                </c:pt>
                <c:pt idx="4016">
                  <c:v>1722071.8200000038</c:v>
                </c:pt>
                <c:pt idx="4017">
                  <c:v>1722598.6430000041</c:v>
                </c:pt>
                <c:pt idx="4018">
                  <c:v>1723072.2510000039</c:v>
                </c:pt>
                <c:pt idx="4019">
                  <c:v>1723488.9990000038</c:v>
                </c:pt>
                <c:pt idx="4020">
                  <c:v>1723872.5780000037</c:v>
                </c:pt>
                <c:pt idx="4021">
                  <c:v>1724271.7890000038</c:v>
                </c:pt>
                <c:pt idx="4022">
                  <c:v>1724621.5760000038</c:v>
                </c:pt>
                <c:pt idx="4023">
                  <c:v>1724905.4390000035</c:v>
                </c:pt>
                <c:pt idx="4024">
                  <c:v>1725175.8200000038</c:v>
                </c:pt>
                <c:pt idx="4025">
                  <c:v>1725471.1890000047</c:v>
                </c:pt>
                <c:pt idx="4026">
                  <c:v>1725815.6160000041</c:v>
                </c:pt>
                <c:pt idx="4027">
                  <c:v>1726207.3500000038</c:v>
                </c:pt>
                <c:pt idx="4028">
                  <c:v>1726596.8480000033</c:v>
                </c:pt>
                <c:pt idx="4029">
                  <c:v>1726966.4550000029</c:v>
                </c:pt>
                <c:pt idx="4030">
                  <c:v>1727366.0140000032</c:v>
                </c:pt>
                <c:pt idx="4031">
                  <c:v>1727755.2650000032</c:v>
                </c:pt>
                <c:pt idx="4032">
                  <c:v>1728138.3390000041</c:v>
                </c:pt>
                <c:pt idx="4033">
                  <c:v>1728521.2860000031</c:v>
                </c:pt>
                <c:pt idx="4034">
                  <c:v>1728919.2760000031</c:v>
                </c:pt>
                <c:pt idx="4035">
                  <c:v>1729296.554000003</c:v>
                </c:pt>
                <c:pt idx="4036">
                  <c:v>1729628.6360000041</c:v>
                </c:pt>
                <c:pt idx="4037">
                  <c:v>1729976.987000003</c:v>
                </c:pt>
                <c:pt idx="4038">
                  <c:v>1730385.6940000041</c:v>
                </c:pt>
                <c:pt idx="4039">
                  <c:v>1730791.4280000029</c:v>
                </c:pt>
                <c:pt idx="4040">
                  <c:v>1731188.3950000028</c:v>
                </c:pt>
                <c:pt idx="4041">
                  <c:v>1731551.5850000028</c:v>
                </c:pt>
                <c:pt idx="4042">
                  <c:v>1731848.0290000031</c:v>
                </c:pt>
                <c:pt idx="4043">
                  <c:v>1731848.0290000031</c:v>
                </c:pt>
                <c:pt idx="4044">
                  <c:v>1731848.0290000031</c:v>
                </c:pt>
                <c:pt idx="4045">
                  <c:v>1731848.0290000031</c:v>
                </c:pt>
                <c:pt idx="4046">
                  <c:v>1731848.0290000031</c:v>
                </c:pt>
              </c:numCache>
            </c:numRef>
          </c:xVal>
          <c:yVal>
            <c:numRef>
              <c:f>'38vs39'!$W$5:$W$4051</c:f>
              <c:numCache>
                <c:formatCode>General</c:formatCode>
                <c:ptCount val="4047"/>
                <c:pt idx="0">
                  <c:v>394.20299999999969</c:v>
                </c:pt>
                <c:pt idx="1">
                  <c:v>721.64</c:v>
                </c:pt>
                <c:pt idx="2">
                  <c:v>1011.538</c:v>
                </c:pt>
                <c:pt idx="3">
                  <c:v>1280.8439999999998</c:v>
                </c:pt>
                <c:pt idx="4">
                  <c:v>1607.4850000000001</c:v>
                </c:pt>
                <c:pt idx="5">
                  <c:v>1940.6909999999998</c:v>
                </c:pt>
                <c:pt idx="6">
                  <c:v>2273.0129999999999</c:v>
                </c:pt>
                <c:pt idx="7">
                  <c:v>2603.8789999999999</c:v>
                </c:pt>
                <c:pt idx="8">
                  <c:v>2935.3029999999999</c:v>
                </c:pt>
                <c:pt idx="9">
                  <c:v>3260.8689999999997</c:v>
                </c:pt>
                <c:pt idx="10">
                  <c:v>3485.8419999999996</c:v>
                </c:pt>
                <c:pt idx="11">
                  <c:v>3721.4509999999996</c:v>
                </c:pt>
                <c:pt idx="12">
                  <c:v>4003.3329999999996</c:v>
                </c:pt>
                <c:pt idx="13">
                  <c:v>4330.0679999999993</c:v>
                </c:pt>
                <c:pt idx="14">
                  <c:v>4649.7279999999992</c:v>
                </c:pt>
                <c:pt idx="15">
                  <c:v>4996.7920000000004</c:v>
                </c:pt>
                <c:pt idx="16">
                  <c:v>5342.6260000000038</c:v>
                </c:pt>
                <c:pt idx="17">
                  <c:v>5673.3439999999991</c:v>
                </c:pt>
                <c:pt idx="18">
                  <c:v>6000.523000000001</c:v>
                </c:pt>
                <c:pt idx="19">
                  <c:v>6330.1010000000024</c:v>
                </c:pt>
                <c:pt idx="20">
                  <c:v>6680.2459999999992</c:v>
                </c:pt>
                <c:pt idx="21">
                  <c:v>7046.6450000000013</c:v>
                </c:pt>
                <c:pt idx="22">
                  <c:v>7398.8979999999992</c:v>
                </c:pt>
                <c:pt idx="23">
                  <c:v>7747.9139999999989</c:v>
                </c:pt>
                <c:pt idx="24">
                  <c:v>8074.9249999999993</c:v>
                </c:pt>
                <c:pt idx="25">
                  <c:v>8415.4839999999858</c:v>
                </c:pt>
                <c:pt idx="26">
                  <c:v>8746.3749999999836</c:v>
                </c:pt>
                <c:pt idx="27">
                  <c:v>9106.2399999999889</c:v>
                </c:pt>
                <c:pt idx="28">
                  <c:v>9517.8959999999788</c:v>
                </c:pt>
                <c:pt idx="29">
                  <c:v>9932.0409999999902</c:v>
                </c:pt>
                <c:pt idx="30">
                  <c:v>10294.58299999999</c:v>
                </c:pt>
                <c:pt idx="31">
                  <c:v>10656.09399999999</c:v>
                </c:pt>
                <c:pt idx="32">
                  <c:v>10983.02399999999</c:v>
                </c:pt>
                <c:pt idx="33">
                  <c:v>11299.473</c:v>
                </c:pt>
                <c:pt idx="34">
                  <c:v>11616.562</c:v>
                </c:pt>
                <c:pt idx="35">
                  <c:v>11906.328</c:v>
                </c:pt>
                <c:pt idx="36">
                  <c:v>12123.61899999999</c:v>
                </c:pt>
                <c:pt idx="37">
                  <c:v>12307.09399999999</c:v>
                </c:pt>
                <c:pt idx="38">
                  <c:v>12438.678999999987</c:v>
                </c:pt>
                <c:pt idx="39">
                  <c:v>12555.436999999985</c:v>
                </c:pt>
                <c:pt idx="40">
                  <c:v>12706.463999999985</c:v>
                </c:pt>
                <c:pt idx="41">
                  <c:v>12893.227999999988</c:v>
                </c:pt>
                <c:pt idx="42">
                  <c:v>13161.217999999988</c:v>
                </c:pt>
                <c:pt idx="43">
                  <c:v>13500.229999999989</c:v>
                </c:pt>
                <c:pt idx="44">
                  <c:v>13818.868999999979</c:v>
                </c:pt>
                <c:pt idx="45">
                  <c:v>14111.419999999986</c:v>
                </c:pt>
                <c:pt idx="46">
                  <c:v>14421.516999999985</c:v>
                </c:pt>
                <c:pt idx="47">
                  <c:v>14725.456999999979</c:v>
                </c:pt>
                <c:pt idx="48">
                  <c:v>14928.736999999988</c:v>
                </c:pt>
                <c:pt idx="49">
                  <c:v>15104.882999999985</c:v>
                </c:pt>
                <c:pt idx="50">
                  <c:v>15251.059999999983</c:v>
                </c:pt>
                <c:pt idx="51">
                  <c:v>15422.839999999987</c:v>
                </c:pt>
                <c:pt idx="52">
                  <c:v>15537.622999999989</c:v>
                </c:pt>
                <c:pt idx="53">
                  <c:v>15655.207999999988</c:v>
                </c:pt>
                <c:pt idx="54">
                  <c:v>15742.692999999988</c:v>
                </c:pt>
                <c:pt idx="55">
                  <c:v>15541.587999999985</c:v>
                </c:pt>
                <c:pt idx="56">
                  <c:v>15546.601999999988</c:v>
                </c:pt>
                <c:pt idx="57">
                  <c:v>15593.066999999981</c:v>
                </c:pt>
                <c:pt idx="58">
                  <c:v>15669.227999999988</c:v>
                </c:pt>
                <c:pt idx="59">
                  <c:v>15780.968999999981</c:v>
                </c:pt>
                <c:pt idx="60">
                  <c:v>15871.224999999997</c:v>
                </c:pt>
                <c:pt idx="61">
                  <c:v>15951.992999999988</c:v>
                </c:pt>
                <c:pt idx="62">
                  <c:v>16025.340999999988</c:v>
                </c:pt>
                <c:pt idx="63">
                  <c:v>16102.749999999995</c:v>
                </c:pt>
                <c:pt idx="64">
                  <c:v>16168.661999999988</c:v>
                </c:pt>
                <c:pt idx="65">
                  <c:v>16246.970999999983</c:v>
                </c:pt>
                <c:pt idx="66">
                  <c:v>16361.468999999981</c:v>
                </c:pt>
                <c:pt idx="67">
                  <c:v>16490.008999999995</c:v>
                </c:pt>
                <c:pt idx="68">
                  <c:v>16631.201999999994</c:v>
                </c:pt>
                <c:pt idx="69">
                  <c:v>16777.615999999976</c:v>
                </c:pt>
                <c:pt idx="70">
                  <c:v>16921.361999999994</c:v>
                </c:pt>
                <c:pt idx="71">
                  <c:v>17044.735999999994</c:v>
                </c:pt>
                <c:pt idx="72">
                  <c:v>17210.700999999994</c:v>
                </c:pt>
                <c:pt idx="73">
                  <c:v>17319.818999999992</c:v>
                </c:pt>
                <c:pt idx="74">
                  <c:v>17441.72099999999</c:v>
                </c:pt>
                <c:pt idx="75">
                  <c:v>17580.928999999989</c:v>
                </c:pt>
                <c:pt idx="76">
                  <c:v>17869.57799999999</c:v>
                </c:pt>
                <c:pt idx="77">
                  <c:v>18064.840999999986</c:v>
                </c:pt>
                <c:pt idx="78">
                  <c:v>18164.668999999991</c:v>
                </c:pt>
                <c:pt idx="79">
                  <c:v>18272.266000000011</c:v>
                </c:pt>
                <c:pt idx="80">
                  <c:v>18396.364999999991</c:v>
                </c:pt>
                <c:pt idx="81">
                  <c:v>18524.564999999991</c:v>
                </c:pt>
                <c:pt idx="82">
                  <c:v>18646.691999999992</c:v>
                </c:pt>
                <c:pt idx="83">
                  <c:v>18756.354999999992</c:v>
                </c:pt>
                <c:pt idx="84">
                  <c:v>18845.624999999993</c:v>
                </c:pt>
                <c:pt idx="85">
                  <c:v>18905.742999999991</c:v>
                </c:pt>
                <c:pt idx="86">
                  <c:v>18896.046999999991</c:v>
                </c:pt>
                <c:pt idx="87">
                  <c:v>18877.162999999993</c:v>
                </c:pt>
                <c:pt idx="88">
                  <c:v>18898.270999999993</c:v>
                </c:pt>
                <c:pt idx="89">
                  <c:v>18948.388999999999</c:v>
                </c:pt>
                <c:pt idx="90">
                  <c:v>18998.730999999992</c:v>
                </c:pt>
                <c:pt idx="91">
                  <c:v>19050.210999999992</c:v>
                </c:pt>
                <c:pt idx="92">
                  <c:v>19102.928000000011</c:v>
                </c:pt>
                <c:pt idx="93">
                  <c:v>19148.612999999972</c:v>
                </c:pt>
                <c:pt idx="94">
                  <c:v>19204.112999999972</c:v>
                </c:pt>
                <c:pt idx="95">
                  <c:v>19185.316999999992</c:v>
                </c:pt>
                <c:pt idx="96">
                  <c:v>19158.913999999997</c:v>
                </c:pt>
                <c:pt idx="97">
                  <c:v>19150.106999999996</c:v>
                </c:pt>
                <c:pt idx="98">
                  <c:v>19225.764999999999</c:v>
                </c:pt>
                <c:pt idx="99">
                  <c:v>19279.968000000019</c:v>
                </c:pt>
                <c:pt idx="100">
                  <c:v>19317.272999999997</c:v>
                </c:pt>
                <c:pt idx="101">
                  <c:v>19356.791999999998</c:v>
                </c:pt>
                <c:pt idx="102">
                  <c:v>19423.286000000015</c:v>
                </c:pt>
                <c:pt idx="103">
                  <c:v>19440.469000000001</c:v>
                </c:pt>
                <c:pt idx="104">
                  <c:v>19440.21</c:v>
                </c:pt>
                <c:pt idx="105">
                  <c:v>19467.350999999981</c:v>
                </c:pt>
                <c:pt idx="106">
                  <c:v>19489.030999999992</c:v>
                </c:pt>
                <c:pt idx="107">
                  <c:v>19498.762999999999</c:v>
                </c:pt>
                <c:pt idx="108">
                  <c:v>19513.11799999998</c:v>
                </c:pt>
                <c:pt idx="109">
                  <c:v>19525.706999999999</c:v>
                </c:pt>
                <c:pt idx="110">
                  <c:v>19541.252999999997</c:v>
                </c:pt>
                <c:pt idx="111">
                  <c:v>19560.017999999996</c:v>
                </c:pt>
                <c:pt idx="112">
                  <c:v>19579.857999999997</c:v>
                </c:pt>
                <c:pt idx="113">
                  <c:v>19623.905999999995</c:v>
                </c:pt>
                <c:pt idx="114">
                  <c:v>19666.821999999996</c:v>
                </c:pt>
                <c:pt idx="115">
                  <c:v>19712.889999999996</c:v>
                </c:pt>
                <c:pt idx="116">
                  <c:v>19763.988000000019</c:v>
                </c:pt>
                <c:pt idx="117">
                  <c:v>19808.158999999996</c:v>
                </c:pt>
                <c:pt idx="118">
                  <c:v>19816.045999999995</c:v>
                </c:pt>
                <c:pt idx="119">
                  <c:v>19791.636999999992</c:v>
                </c:pt>
                <c:pt idx="120">
                  <c:v>19774.292999999994</c:v>
                </c:pt>
                <c:pt idx="121">
                  <c:v>19751.662999999993</c:v>
                </c:pt>
                <c:pt idx="122">
                  <c:v>19694.571999999993</c:v>
                </c:pt>
                <c:pt idx="123">
                  <c:v>19650.189999999973</c:v>
                </c:pt>
                <c:pt idx="124">
                  <c:v>19611.54199999999</c:v>
                </c:pt>
                <c:pt idx="125">
                  <c:v>19619.25399999999</c:v>
                </c:pt>
                <c:pt idx="126">
                  <c:v>19615.588999999989</c:v>
                </c:pt>
                <c:pt idx="127">
                  <c:v>19606.528999999988</c:v>
                </c:pt>
                <c:pt idx="128">
                  <c:v>19600.129999999961</c:v>
                </c:pt>
                <c:pt idx="129">
                  <c:v>19578.676999999967</c:v>
                </c:pt>
                <c:pt idx="130">
                  <c:v>19555.348999999984</c:v>
                </c:pt>
                <c:pt idx="131">
                  <c:v>19547.659999999953</c:v>
                </c:pt>
                <c:pt idx="132">
                  <c:v>19545.594999999987</c:v>
                </c:pt>
                <c:pt idx="133">
                  <c:v>19544.991999999987</c:v>
                </c:pt>
                <c:pt idx="134">
                  <c:v>19512.859999999957</c:v>
                </c:pt>
                <c:pt idx="135">
                  <c:v>19465.055999999986</c:v>
                </c:pt>
                <c:pt idx="136">
                  <c:v>19443.075999999986</c:v>
                </c:pt>
                <c:pt idx="137">
                  <c:v>19421.940999999988</c:v>
                </c:pt>
                <c:pt idx="138">
                  <c:v>19381.921999999988</c:v>
                </c:pt>
                <c:pt idx="139">
                  <c:v>19338.444999999989</c:v>
                </c:pt>
                <c:pt idx="140">
                  <c:v>19297.69199999997</c:v>
                </c:pt>
                <c:pt idx="141">
                  <c:v>19245.16299999999</c:v>
                </c:pt>
                <c:pt idx="142">
                  <c:v>19199.598999999991</c:v>
                </c:pt>
                <c:pt idx="143">
                  <c:v>19151.010999999973</c:v>
                </c:pt>
                <c:pt idx="144">
                  <c:v>19094.279999999992</c:v>
                </c:pt>
                <c:pt idx="145">
                  <c:v>19050.911999999993</c:v>
                </c:pt>
                <c:pt idx="146">
                  <c:v>19006.912999999993</c:v>
                </c:pt>
                <c:pt idx="147">
                  <c:v>18960.596999999994</c:v>
                </c:pt>
                <c:pt idx="148">
                  <c:v>18928.081999999995</c:v>
                </c:pt>
                <c:pt idx="149">
                  <c:v>18941.102999999996</c:v>
                </c:pt>
                <c:pt idx="150">
                  <c:v>18931.909</c:v>
                </c:pt>
                <c:pt idx="151">
                  <c:v>18923.728999999999</c:v>
                </c:pt>
                <c:pt idx="152">
                  <c:v>18898.895999999997</c:v>
                </c:pt>
                <c:pt idx="153">
                  <c:v>18862.268000000015</c:v>
                </c:pt>
                <c:pt idx="154">
                  <c:v>18813.670999999977</c:v>
                </c:pt>
                <c:pt idx="155">
                  <c:v>18773.808999999994</c:v>
                </c:pt>
                <c:pt idx="156">
                  <c:v>18741.313999999977</c:v>
                </c:pt>
                <c:pt idx="157">
                  <c:v>18712.717999999993</c:v>
                </c:pt>
                <c:pt idx="158">
                  <c:v>18684.952999999994</c:v>
                </c:pt>
                <c:pt idx="159">
                  <c:v>18670.404999999995</c:v>
                </c:pt>
                <c:pt idx="160">
                  <c:v>18679.955999999995</c:v>
                </c:pt>
                <c:pt idx="161">
                  <c:v>18680.155999999992</c:v>
                </c:pt>
                <c:pt idx="162">
                  <c:v>18682.473999999995</c:v>
                </c:pt>
                <c:pt idx="163">
                  <c:v>18695.429</c:v>
                </c:pt>
                <c:pt idx="164">
                  <c:v>18701.498000000014</c:v>
                </c:pt>
                <c:pt idx="165">
                  <c:v>18706.823999999997</c:v>
                </c:pt>
                <c:pt idx="166">
                  <c:v>18711.254999999997</c:v>
                </c:pt>
                <c:pt idx="167">
                  <c:v>18715.749</c:v>
                </c:pt>
                <c:pt idx="168">
                  <c:v>18721.722999999994</c:v>
                </c:pt>
                <c:pt idx="169">
                  <c:v>18794.731999999993</c:v>
                </c:pt>
                <c:pt idx="170">
                  <c:v>18907.117999999973</c:v>
                </c:pt>
                <c:pt idx="171">
                  <c:v>19059.744999999995</c:v>
                </c:pt>
                <c:pt idx="172">
                  <c:v>19335.604999999992</c:v>
                </c:pt>
                <c:pt idx="173">
                  <c:v>19564.969000000001</c:v>
                </c:pt>
                <c:pt idx="174">
                  <c:v>19727.434999999994</c:v>
                </c:pt>
                <c:pt idx="175">
                  <c:v>19863.240999999995</c:v>
                </c:pt>
                <c:pt idx="176">
                  <c:v>19969.620999999996</c:v>
                </c:pt>
                <c:pt idx="177">
                  <c:v>20060.931999999997</c:v>
                </c:pt>
                <c:pt idx="178">
                  <c:v>20265.11799999998</c:v>
                </c:pt>
                <c:pt idx="179">
                  <c:v>20455.138999999996</c:v>
                </c:pt>
                <c:pt idx="180">
                  <c:v>20643.609999999982</c:v>
                </c:pt>
                <c:pt idx="181">
                  <c:v>20818.010000000002</c:v>
                </c:pt>
                <c:pt idx="182">
                  <c:v>20982.356000000003</c:v>
                </c:pt>
                <c:pt idx="183">
                  <c:v>21121.118999999992</c:v>
                </c:pt>
                <c:pt idx="184">
                  <c:v>21265.618999999992</c:v>
                </c:pt>
                <c:pt idx="185">
                  <c:v>21448.127000000004</c:v>
                </c:pt>
                <c:pt idx="186">
                  <c:v>21634.303000000004</c:v>
                </c:pt>
                <c:pt idx="187">
                  <c:v>21810.929000000004</c:v>
                </c:pt>
                <c:pt idx="188">
                  <c:v>21991.735000000004</c:v>
                </c:pt>
                <c:pt idx="189">
                  <c:v>22170.443000000021</c:v>
                </c:pt>
                <c:pt idx="190">
                  <c:v>22341.198999999997</c:v>
                </c:pt>
                <c:pt idx="191">
                  <c:v>22508.935000000005</c:v>
                </c:pt>
                <c:pt idx="192">
                  <c:v>22662.596000000005</c:v>
                </c:pt>
                <c:pt idx="193">
                  <c:v>22818.874000000003</c:v>
                </c:pt>
                <c:pt idx="194">
                  <c:v>22970.073000000004</c:v>
                </c:pt>
                <c:pt idx="195">
                  <c:v>23126.315000000002</c:v>
                </c:pt>
                <c:pt idx="196">
                  <c:v>23278.457000000009</c:v>
                </c:pt>
                <c:pt idx="197">
                  <c:v>23420.677000000003</c:v>
                </c:pt>
                <c:pt idx="198">
                  <c:v>23565.663000000004</c:v>
                </c:pt>
                <c:pt idx="199">
                  <c:v>23716.410000000003</c:v>
                </c:pt>
                <c:pt idx="200">
                  <c:v>23877.402000000009</c:v>
                </c:pt>
                <c:pt idx="201">
                  <c:v>24036.710000000003</c:v>
                </c:pt>
                <c:pt idx="202">
                  <c:v>24192.482000000022</c:v>
                </c:pt>
                <c:pt idx="203">
                  <c:v>24347.974000000009</c:v>
                </c:pt>
                <c:pt idx="204">
                  <c:v>24507.878000000001</c:v>
                </c:pt>
                <c:pt idx="205">
                  <c:v>24658.589</c:v>
                </c:pt>
                <c:pt idx="206">
                  <c:v>24777.77</c:v>
                </c:pt>
                <c:pt idx="207">
                  <c:v>24888.847000000005</c:v>
                </c:pt>
                <c:pt idx="208">
                  <c:v>24990.345000000001</c:v>
                </c:pt>
                <c:pt idx="209">
                  <c:v>25085.697</c:v>
                </c:pt>
                <c:pt idx="210">
                  <c:v>25178.698</c:v>
                </c:pt>
                <c:pt idx="211">
                  <c:v>25264.300999999996</c:v>
                </c:pt>
                <c:pt idx="212">
                  <c:v>25350.563999999998</c:v>
                </c:pt>
                <c:pt idx="213">
                  <c:v>25438.127999999997</c:v>
                </c:pt>
                <c:pt idx="214">
                  <c:v>25527.789999999997</c:v>
                </c:pt>
                <c:pt idx="215">
                  <c:v>25618.471999999998</c:v>
                </c:pt>
                <c:pt idx="216">
                  <c:v>25708.251999999997</c:v>
                </c:pt>
                <c:pt idx="217">
                  <c:v>25804.069</c:v>
                </c:pt>
                <c:pt idx="218">
                  <c:v>25906.176999999996</c:v>
                </c:pt>
                <c:pt idx="219">
                  <c:v>26008.544999999995</c:v>
                </c:pt>
                <c:pt idx="220">
                  <c:v>26110.770999999993</c:v>
                </c:pt>
                <c:pt idx="221">
                  <c:v>26214.721999999994</c:v>
                </c:pt>
                <c:pt idx="222">
                  <c:v>26323.882999999994</c:v>
                </c:pt>
                <c:pt idx="223">
                  <c:v>26430.257999999994</c:v>
                </c:pt>
                <c:pt idx="224">
                  <c:v>26533.035999999993</c:v>
                </c:pt>
                <c:pt idx="225">
                  <c:v>26633.781999999999</c:v>
                </c:pt>
                <c:pt idx="226">
                  <c:v>26722.871999999992</c:v>
                </c:pt>
                <c:pt idx="227">
                  <c:v>26820.617999999973</c:v>
                </c:pt>
                <c:pt idx="228">
                  <c:v>26945.763999999999</c:v>
                </c:pt>
                <c:pt idx="229">
                  <c:v>27068.051999999992</c:v>
                </c:pt>
                <c:pt idx="230">
                  <c:v>27191.570999999993</c:v>
                </c:pt>
                <c:pt idx="231">
                  <c:v>27324.241999999991</c:v>
                </c:pt>
                <c:pt idx="232">
                  <c:v>27458.009999999973</c:v>
                </c:pt>
                <c:pt idx="233">
                  <c:v>27589.29199999999</c:v>
                </c:pt>
                <c:pt idx="234">
                  <c:v>27728.583999999995</c:v>
                </c:pt>
                <c:pt idx="235">
                  <c:v>27861.520999999993</c:v>
                </c:pt>
                <c:pt idx="236">
                  <c:v>27988.098999999995</c:v>
                </c:pt>
                <c:pt idx="237">
                  <c:v>28103.909</c:v>
                </c:pt>
                <c:pt idx="238">
                  <c:v>28217.677999999996</c:v>
                </c:pt>
                <c:pt idx="239">
                  <c:v>28342.782999999999</c:v>
                </c:pt>
                <c:pt idx="240">
                  <c:v>28441.473999999995</c:v>
                </c:pt>
                <c:pt idx="241">
                  <c:v>28577.829999999976</c:v>
                </c:pt>
                <c:pt idx="242">
                  <c:v>28705.341999999993</c:v>
                </c:pt>
                <c:pt idx="243">
                  <c:v>28828.665999999994</c:v>
                </c:pt>
                <c:pt idx="244">
                  <c:v>28951.856999999993</c:v>
                </c:pt>
                <c:pt idx="245">
                  <c:v>29086.653999999973</c:v>
                </c:pt>
                <c:pt idx="246">
                  <c:v>29178.839999999964</c:v>
                </c:pt>
                <c:pt idx="247">
                  <c:v>29251.655999999992</c:v>
                </c:pt>
                <c:pt idx="248">
                  <c:v>29311.531999999992</c:v>
                </c:pt>
                <c:pt idx="249">
                  <c:v>29298.907999999999</c:v>
                </c:pt>
                <c:pt idx="250">
                  <c:v>29268.950999999994</c:v>
                </c:pt>
                <c:pt idx="251">
                  <c:v>29258.120999999992</c:v>
                </c:pt>
                <c:pt idx="252">
                  <c:v>29235.222999999991</c:v>
                </c:pt>
                <c:pt idx="253">
                  <c:v>29186.19899999999</c:v>
                </c:pt>
                <c:pt idx="254">
                  <c:v>29143.29999999997</c:v>
                </c:pt>
                <c:pt idx="255">
                  <c:v>29104.89599999999</c:v>
                </c:pt>
                <c:pt idx="256">
                  <c:v>29059.77399999999</c:v>
                </c:pt>
                <c:pt idx="257">
                  <c:v>29010.204999999991</c:v>
                </c:pt>
                <c:pt idx="258">
                  <c:v>28958.013999999992</c:v>
                </c:pt>
                <c:pt idx="259">
                  <c:v>28903.853999999992</c:v>
                </c:pt>
                <c:pt idx="260">
                  <c:v>28848.130999999968</c:v>
                </c:pt>
                <c:pt idx="261">
                  <c:v>28798.57799999999</c:v>
                </c:pt>
                <c:pt idx="262">
                  <c:v>28764.963999999989</c:v>
                </c:pt>
                <c:pt idx="263">
                  <c:v>28739.60099999997</c:v>
                </c:pt>
                <c:pt idx="264">
                  <c:v>28712.452999999987</c:v>
                </c:pt>
                <c:pt idx="265">
                  <c:v>28676.65399999997</c:v>
                </c:pt>
                <c:pt idx="266">
                  <c:v>28634.235999999986</c:v>
                </c:pt>
                <c:pt idx="267">
                  <c:v>28619.151999999969</c:v>
                </c:pt>
                <c:pt idx="268">
                  <c:v>28784.094999999987</c:v>
                </c:pt>
                <c:pt idx="269">
                  <c:v>28957.31699999997</c:v>
                </c:pt>
                <c:pt idx="270">
                  <c:v>29107.927999999989</c:v>
                </c:pt>
                <c:pt idx="271">
                  <c:v>29188.659999999956</c:v>
                </c:pt>
                <c:pt idx="272">
                  <c:v>29229.39799999999</c:v>
                </c:pt>
                <c:pt idx="273">
                  <c:v>29267.600999999973</c:v>
                </c:pt>
                <c:pt idx="274">
                  <c:v>29304.239999999972</c:v>
                </c:pt>
                <c:pt idx="275">
                  <c:v>29336.41299999999</c:v>
                </c:pt>
                <c:pt idx="276">
                  <c:v>29364.582999999988</c:v>
                </c:pt>
                <c:pt idx="277">
                  <c:v>29391.187999999987</c:v>
                </c:pt>
                <c:pt idx="278">
                  <c:v>29418.283999999989</c:v>
                </c:pt>
                <c:pt idx="279">
                  <c:v>29445.489999999987</c:v>
                </c:pt>
                <c:pt idx="280">
                  <c:v>29472.978999999988</c:v>
                </c:pt>
                <c:pt idx="281">
                  <c:v>29502.91499999999</c:v>
                </c:pt>
                <c:pt idx="282">
                  <c:v>29538.685999999991</c:v>
                </c:pt>
                <c:pt idx="283">
                  <c:v>29598.516999999982</c:v>
                </c:pt>
                <c:pt idx="284">
                  <c:v>29719.09299999999</c:v>
                </c:pt>
                <c:pt idx="285">
                  <c:v>29838.035999999986</c:v>
                </c:pt>
                <c:pt idx="286">
                  <c:v>29929.17299999997</c:v>
                </c:pt>
                <c:pt idx="287">
                  <c:v>30015.580999999987</c:v>
                </c:pt>
                <c:pt idx="288">
                  <c:v>30108.296999999988</c:v>
                </c:pt>
                <c:pt idx="289">
                  <c:v>30207.147999999986</c:v>
                </c:pt>
                <c:pt idx="290">
                  <c:v>30315.940999999988</c:v>
                </c:pt>
                <c:pt idx="291">
                  <c:v>30430.701999999987</c:v>
                </c:pt>
                <c:pt idx="292">
                  <c:v>30546.912999999986</c:v>
                </c:pt>
                <c:pt idx="293">
                  <c:v>30675.105999999982</c:v>
                </c:pt>
                <c:pt idx="294">
                  <c:v>30804.043999999983</c:v>
                </c:pt>
                <c:pt idx="295">
                  <c:v>30939.504999999983</c:v>
                </c:pt>
                <c:pt idx="296">
                  <c:v>31076.148999999983</c:v>
                </c:pt>
                <c:pt idx="297">
                  <c:v>31204.168999999983</c:v>
                </c:pt>
                <c:pt idx="298">
                  <c:v>31336.860999999983</c:v>
                </c:pt>
                <c:pt idx="299">
                  <c:v>31483.376999999982</c:v>
                </c:pt>
                <c:pt idx="300">
                  <c:v>31624.353999999963</c:v>
                </c:pt>
                <c:pt idx="301">
                  <c:v>31769.380999999976</c:v>
                </c:pt>
                <c:pt idx="302">
                  <c:v>31915.798999999981</c:v>
                </c:pt>
                <c:pt idx="303">
                  <c:v>32050.504999999976</c:v>
                </c:pt>
                <c:pt idx="304">
                  <c:v>32175.193999999959</c:v>
                </c:pt>
                <c:pt idx="305">
                  <c:v>32310.586999999978</c:v>
                </c:pt>
                <c:pt idx="306">
                  <c:v>32523.261999999977</c:v>
                </c:pt>
                <c:pt idx="307">
                  <c:v>32735.645999999972</c:v>
                </c:pt>
                <c:pt idx="308">
                  <c:v>32931.934000000001</c:v>
                </c:pt>
                <c:pt idx="309">
                  <c:v>33125.829000000005</c:v>
                </c:pt>
                <c:pt idx="310">
                  <c:v>33341.927999999993</c:v>
                </c:pt>
                <c:pt idx="311">
                  <c:v>33588.242999999995</c:v>
                </c:pt>
                <c:pt idx="312">
                  <c:v>33851.729999999981</c:v>
                </c:pt>
                <c:pt idx="313">
                  <c:v>34110.019</c:v>
                </c:pt>
                <c:pt idx="314">
                  <c:v>34381.093999999968</c:v>
                </c:pt>
                <c:pt idx="315">
                  <c:v>34678.871000000006</c:v>
                </c:pt>
                <c:pt idx="316">
                  <c:v>34955.327000000005</c:v>
                </c:pt>
                <c:pt idx="317">
                  <c:v>35219.986000000012</c:v>
                </c:pt>
                <c:pt idx="318">
                  <c:v>35477.139999999992</c:v>
                </c:pt>
                <c:pt idx="319">
                  <c:v>35717.343000000001</c:v>
                </c:pt>
                <c:pt idx="320">
                  <c:v>35951.298999999992</c:v>
                </c:pt>
                <c:pt idx="321">
                  <c:v>36189.442000000003</c:v>
                </c:pt>
                <c:pt idx="322">
                  <c:v>36428.827000000005</c:v>
                </c:pt>
                <c:pt idx="323">
                  <c:v>36652.986000000012</c:v>
                </c:pt>
                <c:pt idx="324">
                  <c:v>36855.417000000009</c:v>
                </c:pt>
                <c:pt idx="325">
                  <c:v>37056.275000000001</c:v>
                </c:pt>
                <c:pt idx="326">
                  <c:v>37285.446000000011</c:v>
                </c:pt>
                <c:pt idx="327">
                  <c:v>37543.745999999992</c:v>
                </c:pt>
                <c:pt idx="328">
                  <c:v>37776.758000000002</c:v>
                </c:pt>
                <c:pt idx="329">
                  <c:v>37970.885000000002</c:v>
                </c:pt>
                <c:pt idx="330">
                  <c:v>38141.192999999992</c:v>
                </c:pt>
                <c:pt idx="331">
                  <c:v>38302.973000000005</c:v>
                </c:pt>
                <c:pt idx="332">
                  <c:v>38461.961999999992</c:v>
                </c:pt>
                <c:pt idx="333">
                  <c:v>38620.611000000004</c:v>
                </c:pt>
                <c:pt idx="334">
                  <c:v>38778.577000000005</c:v>
                </c:pt>
                <c:pt idx="335">
                  <c:v>38933.648000000001</c:v>
                </c:pt>
                <c:pt idx="336">
                  <c:v>39084.527999999969</c:v>
                </c:pt>
                <c:pt idx="337">
                  <c:v>39246.352000000021</c:v>
                </c:pt>
                <c:pt idx="338">
                  <c:v>39418.331000000006</c:v>
                </c:pt>
                <c:pt idx="339">
                  <c:v>39586.979000000007</c:v>
                </c:pt>
                <c:pt idx="340">
                  <c:v>39765.651000000005</c:v>
                </c:pt>
                <c:pt idx="341">
                  <c:v>40002.965000000004</c:v>
                </c:pt>
                <c:pt idx="342">
                  <c:v>40244.838000000003</c:v>
                </c:pt>
                <c:pt idx="343">
                  <c:v>40458.872000000003</c:v>
                </c:pt>
                <c:pt idx="344">
                  <c:v>40650.438000000002</c:v>
                </c:pt>
                <c:pt idx="345">
                  <c:v>40836.253000000004</c:v>
                </c:pt>
                <c:pt idx="346">
                  <c:v>41023.681000000004</c:v>
                </c:pt>
                <c:pt idx="347">
                  <c:v>41210.073000000004</c:v>
                </c:pt>
                <c:pt idx="348">
                  <c:v>41390.438000000002</c:v>
                </c:pt>
                <c:pt idx="349">
                  <c:v>41568.612000000001</c:v>
                </c:pt>
                <c:pt idx="350">
                  <c:v>41746.595999999961</c:v>
                </c:pt>
                <c:pt idx="351">
                  <c:v>41934.497000000003</c:v>
                </c:pt>
                <c:pt idx="352">
                  <c:v>42113.169999999962</c:v>
                </c:pt>
                <c:pt idx="353">
                  <c:v>42281.827000000005</c:v>
                </c:pt>
                <c:pt idx="354">
                  <c:v>42454.458000000013</c:v>
                </c:pt>
                <c:pt idx="355">
                  <c:v>42634.951000000008</c:v>
                </c:pt>
                <c:pt idx="356">
                  <c:v>42813.197999999968</c:v>
                </c:pt>
                <c:pt idx="357">
                  <c:v>42986.427999999993</c:v>
                </c:pt>
                <c:pt idx="358">
                  <c:v>43153.337</c:v>
                </c:pt>
                <c:pt idx="359">
                  <c:v>43304.559000000001</c:v>
                </c:pt>
                <c:pt idx="360">
                  <c:v>43433.203999999969</c:v>
                </c:pt>
                <c:pt idx="361">
                  <c:v>43566.325000000004</c:v>
                </c:pt>
                <c:pt idx="362">
                  <c:v>43723.649000000005</c:v>
                </c:pt>
                <c:pt idx="363">
                  <c:v>43904.079000000005</c:v>
                </c:pt>
                <c:pt idx="364">
                  <c:v>44093.893999999993</c:v>
                </c:pt>
                <c:pt idx="365">
                  <c:v>44288.961000000003</c:v>
                </c:pt>
                <c:pt idx="366">
                  <c:v>44487.565999999992</c:v>
                </c:pt>
                <c:pt idx="367">
                  <c:v>44668.217000000004</c:v>
                </c:pt>
                <c:pt idx="368">
                  <c:v>44820.268999999993</c:v>
                </c:pt>
                <c:pt idx="369">
                  <c:v>44964.656000000003</c:v>
                </c:pt>
                <c:pt idx="370">
                  <c:v>45106.403000000006</c:v>
                </c:pt>
                <c:pt idx="371">
                  <c:v>45247.475000000006</c:v>
                </c:pt>
                <c:pt idx="372">
                  <c:v>45379.654000000002</c:v>
                </c:pt>
                <c:pt idx="373">
                  <c:v>45498.01</c:v>
                </c:pt>
                <c:pt idx="374">
                  <c:v>45621.407000000007</c:v>
                </c:pt>
                <c:pt idx="375">
                  <c:v>45753.281999999992</c:v>
                </c:pt>
                <c:pt idx="376">
                  <c:v>45877.373</c:v>
                </c:pt>
                <c:pt idx="377">
                  <c:v>45991.936000000002</c:v>
                </c:pt>
                <c:pt idx="378">
                  <c:v>46113.54</c:v>
                </c:pt>
                <c:pt idx="379">
                  <c:v>46256.923999999992</c:v>
                </c:pt>
                <c:pt idx="380">
                  <c:v>46413.435000000005</c:v>
                </c:pt>
                <c:pt idx="381">
                  <c:v>46557.845000000008</c:v>
                </c:pt>
                <c:pt idx="382">
                  <c:v>46672.023000000001</c:v>
                </c:pt>
                <c:pt idx="383">
                  <c:v>46789.828000000001</c:v>
                </c:pt>
                <c:pt idx="384">
                  <c:v>46917.633000000002</c:v>
                </c:pt>
                <c:pt idx="385">
                  <c:v>47065.513000000006</c:v>
                </c:pt>
                <c:pt idx="386">
                  <c:v>47270.785000000003</c:v>
                </c:pt>
                <c:pt idx="387">
                  <c:v>47504.724999999991</c:v>
                </c:pt>
                <c:pt idx="388">
                  <c:v>47753.338000000003</c:v>
                </c:pt>
                <c:pt idx="389">
                  <c:v>48008.069000000003</c:v>
                </c:pt>
                <c:pt idx="390">
                  <c:v>48268.237999999983</c:v>
                </c:pt>
                <c:pt idx="391">
                  <c:v>48521.989000000001</c:v>
                </c:pt>
                <c:pt idx="392">
                  <c:v>48764.354000000021</c:v>
                </c:pt>
                <c:pt idx="393">
                  <c:v>49003.287999999993</c:v>
                </c:pt>
                <c:pt idx="394">
                  <c:v>49228.909</c:v>
                </c:pt>
                <c:pt idx="395">
                  <c:v>49412.986000000012</c:v>
                </c:pt>
                <c:pt idx="396">
                  <c:v>49561.409</c:v>
                </c:pt>
                <c:pt idx="397">
                  <c:v>49700.172999999995</c:v>
                </c:pt>
                <c:pt idx="398">
                  <c:v>49832.772999999994</c:v>
                </c:pt>
                <c:pt idx="399">
                  <c:v>49968.385000000002</c:v>
                </c:pt>
                <c:pt idx="400">
                  <c:v>50111.061999999991</c:v>
                </c:pt>
                <c:pt idx="401">
                  <c:v>50268.413</c:v>
                </c:pt>
                <c:pt idx="402">
                  <c:v>50471.484000000011</c:v>
                </c:pt>
                <c:pt idx="403">
                  <c:v>50705.882000000012</c:v>
                </c:pt>
                <c:pt idx="404">
                  <c:v>50947.332000000002</c:v>
                </c:pt>
                <c:pt idx="405">
                  <c:v>51192.934000000001</c:v>
                </c:pt>
                <c:pt idx="406">
                  <c:v>51418.886000000013</c:v>
                </c:pt>
                <c:pt idx="407">
                  <c:v>51578.734999999993</c:v>
                </c:pt>
                <c:pt idx="408">
                  <c:v>51707.911</c:v>
                </c:pt>
                <c:pt idx="409">
                  <c:v>51835.85500000001</c:v>
                </c:pt>
                <c:pt idx="410">
                  <c:v>51959.331000000006</c:v>
                </c:pt>
                <c:pt idx="411">
                  <c:v>52068.125999999982</c:v>
                </c:pt>
                <c:pt idx="412">
                  <c:v>52163.513000000006</c:v>
                </c:pt>
                <c:pt idx="413">
                  <c:v>52262.427999999993</c:v>
                </c:pt>
                <c:pt idx="414">
                  <c:v>52377.260999999991</c:v>
                </c:pt>
                <c:pt idx="415">
                  <c:v>52507.348000000013</c:v>
                </c:pt>
                <c:pt idx="416">
                  <c:v>52636.737999999983</c:v>
                </c:pt>
                <c:pt idx="417">
                  <c:v>52762.685000000005</c:v>
                </c:pt>
                <c:pt idx="418">
                  <c:v>52882.511000000006</c:v>
                </c:pt>
                <c:pt idx="419">
                  <c:v>52993.047000000006</c:v>
                </c:pt>
                <c:pt idx="420">
                  <c:v>53097.579000000005</c:v>
                </c:pt>
                <c:pt idx="421">
                  <c:v>53199.207000000002</c:v>
                </c:pt>
                <c:pt idx="422">
                  <c:v>53299.406000000003</c:v>
                </c:pt>
                <c:pt idx="423">
                  <c:v>53399.605000000003</c:v>
                </c:pt>
                <c:pt idx="424">
                  <c:v>53501.232999999993</c:v>
                </c:pt>
                <c:pt idx="425">
                  <c:v>53604.29</c:v>
                </c:pt>
                <c:pt idx="426">
                  <c:v>53708.821999999993</c:v>
                </c:pt>
                <c:pt idx="427">
                  <c:v>53812.624999999993</c:v>
                </c:pt>
                <c:pt idx="428">
                  <c:v>53911.395000000004</c:v>
                </c:pt>
                <c:pt idx="429">
                  <c:v>54006.658000000003</c:v>
                </c:pt>
                <c:pt idx="430">
                  <c:v>54101.920999999995</c:v>
                </c:pt>
                <c:pt idx="431">
                  <c:v>54197.184000000001</c:v>
                </c:pt>
                <c:pt idx="432">
                  <c:v>54292.581000000006</c:v>
                </c:pt>
                <c:pt idx="433">
                  <c:v>54388.789000000004</c:v>
                </c:pt>
                <c:pt idx="434">
                  <c:v>54483.744999999995</c:v>
                </c:pt>
                <c:pt idx="435">
                  <c:v>54574.388000000014</c:v>
                </c:pt>
                <c:pt idx="436">
                  <c:v>54665.548000000003</c:v>
                </c:pt>
                <c:pt idx="437">
                  <c:v>54757.590999999993</c:v>
                </c:pt>
                <c:pt idx="438">
                  <c:v>54851.373</c:v>
                </c:pt>
                <c:pt idx="439">
                  <c:v>54948.173000000003</c:v>
                </c:pt>
                <c:pt idx="440">
                  <c:v>55044.281999999963</c:v>
                </c:pt>
                <c:pt idx="441">
                  <c:v>55139.334000000003</c:v>
                </c:pt>
                <c:pt idx="442">
                  <c:v>55228.007000000005</c:v>
                </c:pt>
                <c:pt idx="443">
                  <c:v>55313.984000000011</c:v>
                </c:pt>
                <c:pt idx="444">
                  <c:v>55393.719000000005</c:v>
                </c:pt>
                <c:pt idx="445">
                  <c:v>55481.299999999967</c:v>
                </c:pt>
                <c:pt idx="446">
                  <c:v>55585.077000000005</c:v>
                </c:pt>
                <c:pt idx="447">
                  <c:v>55690.885000000009</c:v>
                </c:pt>
                <c:pt idx="448">
                  <c:v>55788.97</c:v>
                </c:pt>
                <c:pt idx="449">
                  <c:v>55873.337</c:v>
                </c:pt>
                <c:pt idx="450">
                  <c:v>55939.743999999962</c:v>
                </c:pt>
                <c:pt idx="451">
                  <c:v>56001.336000000003</c:v>
                </c:pt>
                <c:pt idx="452">
                  <c:v>56063.672999999995</c:v>
                </c:pt>
                <c:pt idx="453">
                  <c:v>56122.093999999961</c:v>
                </c:pt>
                <c:pt idx="454">
                  <c:v>56184.569000000003</c:v>
                </c:pt>
                <c:pt idx="455">
                  <c:v>56204.520999999993</c:v>
                </c:pt>
                <c:pt idx="456">
                  <c:v>56206.633999999962</c:v>
                </c:pt>
                <c:pt idx="457">
                  <c:v>56212.275999999962</c:v>
                </c:pt>
                <c:pt idx="458">
                  <c:v>56219.636999999988</c:v>
                </c:pt>
                <c:pt idx="459">
                  <c:v>56241.738999999987</c:v>
                </c:pt>
                <c:pt idx="460">
                  <c:v>56265.639999999948</c:v>
                </c:pt>
                <c:pt idx="461">
                  <c:v>56279.011999999988</c:v>
                </c:pt>
                <c:pt idx="462">
                  <c:v>56303.953000000009</c:v>
                </c:pt>
                <c:pt idx="463">
                  <c:v>56326.390999999996</c:v>
                </c:pt>
                <c:pt idx="464">
                  <c:v>56344.447</c:v>
                </c:pt>
                <c:pt idx="465">
                  <c:v>56361.974999999999</c:v>
                </c:pt>
                <c:pt idx="466">
                  <c:v>56379.032999999989</c:v>
                </c:pt>
                <c:pt idx="467">
                  <c:v>56398.25299999999</c:v>
                </c:pt>
                <c:pt idx="468">
                  <c:v>56437.979999999989</c:v>
                </c:pt>
                <c:pt idx="469">
                  <c:v>56460.265999999945</c:v>
                </c:pt>
                <c:pt idx="470">
                  <c:v>56482.27699999998</c:v>
                </c:pt>
                <c:pt idx="471">
                  <c:v>56521.607999999942</c:v>
                </c:pt>
                <c:pt idx="472">
                  <c:v>56584.407999999989</c:v>
                </c:pt>
                <c:pt idx="473">
                  <c:v>56672.205999999947</c:v>
                </c:pt>
                <c:pt idx="474">
                  <c:v>56762.461999999949</c:v>
                </c:pt>
                <c:pt idx="475">
                  <c:v>56839.983</c:v>
                </c:pt>
                <c:pt idx="476">
                  <c:v>56910.413</c:v>
                </c:pt>
                <c:pt idx="477">
                  <c:v>56983.152999999998</c:v>
                </c:pt>
                <c:pt idx="478">
                  <c:v>57067.276999999987</c:v>
                </c:pt>
                <c:pt idx="479">
                  <c:v>57149.401000000005</c:v>
                </c:pt>
                <c:pt idx="480">
                  <c:v>57221.886000000006</c:v>
                </c:pt>
                <c:pt idx="481">
                  <c:v>57287.419000000002</c:v>
                </c:pt>
                <c:pt idx="482">
                  <c:v>57336.519</c:v>
                </c:pt>
                <c:pt idx="483">
                  <c:v>57374.821000000004</c:v>
                </c:pt>
                <c:pt idx="484">
                  <c:v>57416.681999999993</c:v>
                </c:pt>
                <c:pt idx="485">
                  <c:v>57465.85300000001</c:v>
                </c:pt>
                <c:pt idx="486">
                  <c:v>57544.242999999995</c:v>
                </c:pt>
                <c:pt idx="487">
                  <c:v>57636.88900000001</c:v>
                </c:pt>
                <c:pt idx="488">
                  <c:v>57724.76599999996</c:v>
                </c:pt>
                <c:pt idx="489">
                  <c:v>57809.179000000004</c:v>
                </c:pt>
                <c:pt idx="490">
                  <c:v>57878.115000000005</c:v>
                </c:pt>
                <c:pt idx="491">
                  <c:v>57946.995000000003</c:v>
                </c:pt>
                <c:pt idx="492">
                  <c:v>58023.620999999963</c:v>
                </c:pt>
                <c:pt idx="493">
                  <c:v>58103.053</c:v>
                </c:pt>
                <c:pt idx="494">
                  <c:v>58172.831000000006</c:v>
                </c:pt>
                <c:pt idx="495">
                  <c:v>58237.574999999997</c:v>
                </c:pt>
                <c:pt idx="496">
                  <c:v>58299.427999999993</c:v>
                </c:pt>
                <c:pt idx="497">
                  <c:v>58355.002999999997</c:v>
                </c:pt>
                <c:pt idx="498">
                  <c:v>58407.704999999987</c:v>
                </c:pt>
                <c:pt idx="499">
                  <c:v>58461.155000000006</c:v>
                </c:pt>
                <c:pt idx="500">
                  <c:v>58517.941999999988</c:v>
                </c:pt>
                <c:pt idx="501">
                  <c:v>58584.505999999943</c:v>
                </c:pt>
                <c:pt idx="502">
                  <c:v>58660.017</c:v>
                </c:pt>
                <c:pt idx="503">
                  <c:v>58746.301999999989</c:v>
                </c:pt>
                <c:pt idx="504">
                  <c:v>58842.792999999947</c:v>
                </c:pt>
                <c:pt idx="505">
                  <c:v>58927.017</c:v>
                </c:pt>
                <c:pt idx="506">
                  <c:v>58996.663999999946</c:v>
                </c:pt>
                <c:pt idx="507">
                  <c:v>59079.013000000006</c:v>
                </c:pt>
                <c:pt idx="508">
                  <c:v>59168.631999999947</c:v>
                </c:pt>
                <c:pt idx="509">
                  <c:v>59262.133999999947</c:v>
                </c:pt>
                <c:pt idx="510">
                  <c:v>59360.263999999945</c:v>
                </c:pt>
                <c:pt idx="511">
                  <c:v>59448.385999999999</c:v>
                </c:pt>
                <c:pt idx="512">
                  <c:v>59532.835000000006</c:v>
                </c:pt>
                <c:pt idx="513">
                  <c:v>59629.563999999948</c:v>
                </c:pt>
                <c:pt idx="514">
                  <c:v>59734.624999999949</c:v>
                </c:pt>
                <c:pt idx="515">
                  <c:v>59798.173999999948</c:v>
                </c:pt>
                <c:pt idx="516">
                  <c:v>59837.86</c:v>
                </c:pt>
                <c:pt idx="517">
                  <c:v>59878.99</c:v>
                </c:pt>
                <c:pt idx="518">
                  <c:v>59926.049999999988</c:v>
                </c:pt>
                <c:pt idx="519">
                  <c:v>59972.327999999943</c:v>
                </c:pt>
                <c:pt idx="520">
                  <c:v>60007.746999999988</c:v>
                </c:pt>
                <c:pt idx="521">
                  <c:v>60038.44999999999</c:v>
                </c:pt>
                <c:pt idx="522">
                  <c:v>60069.813000000002</c:v>
                </c:pt>
                <c:pt idx="523">
                  <c:v>60101.506999999998</c:v>
                </c:pt>
                <c:pt idx="524">
                  <c:v>60136.729999999945</c:v>
                </c:pt>
                <c:pt idx="525">
                  <c:v>60184.689999999981</c:v>
                </c:pt>
                <c:pt idx="526">
                  <c:v>60226.953999999998</c:v>
                </c:pt>
                <c:pt idx="527">
                  <c:v>60267.602999999988</c:v>
                </c:pt>
                <c:pt idx="528">
                  <c:v>60311.249999999942</c:v>
                </c:pt>
                <c:pt idx="529">
                  <c:v>60361.065999999941</c:v>
                </c:pt>
                <c:pt idx="530">
                  <c:v>60413.14899999999</c:v>
                </c:pt>
                <c:pt idx="531">
                  <c:v>60464.140999999974</c:v>
                </c:pt>
                <c:pt idx="532">
                  <c:v>60516.805999999975</c:v>
                </c:pt>
                <c:pt idx="533">
                  <c:v>60569.47099999999</c:v>
                </c:pt>
                <c:pt idx="534">
                  <c:v>60617.735999999939</c:v>
                </c:pt>
                <c:pt idx="535">
                  <c:v>60662.95900000001</c:v>
                </c:pt>
                <c:pt idx="536">
                  <c:v>60706.542999999991</c:v>
                </c:pt>
                <c:pt idx="537">
                  <c:v>60743.628999999943</c:v>
                </c:pt>
                <c:pt idx="538">
                  <c:v>60778.994999999988</c:v>
                </c:pt>
                <c:pt idx="539">
                  <c:v>60819.837999999989</c:v>
                </c:pt>
                <c:pt idx="540">
                  <c:v>60861.59899999998</c:v>
                </c:pt>
                <c:pt idx="541">
                  <c:v>60903.360000000001</c:v>
                </c:pt>
                <c:pt idx="542">
                  <c:v>60945.06299999998</c:v>
                </c:pt>
                <c:pt idx="543">
                  <c:v>60988.631999999947</c:v>
                </c:pt>
                <c:pt idx="544">
                  <c:v>61033.605999999949</c:v>
                </c:pt>
                <c:pt idx="545">
                  <c:v>61079.053</c:v>
                </c:pt>
                <c:pt idx="546">
                  <c:v>61124.737999999947</c:v>
                </c:pt>
                <c:pt idx="547">
                  <c:v>61169.949000000001</c:v>
                </c:pt>
                <c:pt idx="548">
                  <c:v>61213.369999999995</c:v>
                </c:pt>
                <c:pt idx="549">
                  <c:v>61256.033999999949</c:v>
                </c:pt>
                <c:pt idx="550">
                  <c:v>61298.469999999987</c:v>
                </c:pt>
                <c:pt idx="551">
                  <c:v>61340.085000000006</c:v>
                </c:pt>
                <c:pt idx="552">
                  <c:v>61381.528999999988</c:v>
                </c:pt>
                <c:pt idx="553">
                  <c:v>61422.177999999949</c:v>
                </c:pt>
                <c:pt idx="554">
                  <c:v>61463.497999999949</c:v>
                </c:pt>
                <c:pt idx="555">
                  <c:v>61506.754999999997</c:v>
                </c:pt>
                <c:pt idx="556">
                  <c:v>61550.96699999999</c:v>
                </c:pt>
                <c:pt idx="557">
                  <c:v>61595.883000000009</c:v>
                </c:pt>
                <c:pt idx="558">
                  <c:v>61641.52799999994</c:v>
                </c:pt>
                <c:pt idx="559">
                  <c:v>61686.737999999939</c:v>
                </c:pt>
                <c:pt idx="560">
                  <c:v>61731.711999999941</c:v>
                </c:pt>
                <c:pt idx="561">
                  <c:v>61775.83199999998</c:v>
                </c:pt>
                <c:pt idx="562">
                  <c:v>61773.169999999947</c:v>
                </c:pt>
                <c:pt idx="563">
                  <c:v>61774.02899999998</c:v>
                </c:pt>
                <c:pt idx="564">
                  <c:v>61773.531999999941</c:v>
                </c:pt>
                <c:pt idx="565">
                  <c:v>61770.900999999991</c:v>
                </c:pt>
                <c:pt idx="566">
                  <c:v>61768.577999999943</c:v>
                </c:pt>
                <c:pt idx="567">
                  <c:v>61769.125999999946</c:v>
                </c:pt>
                <c:pt idx="568">
                  <c:v>61770.877</c:v>
                </c:pt>
                <c:pt idx="569">
                  <c:v>61772.227999999945</c:v>
                </c:pt>
                <c:pt idx="570">
                  <c:v>61773.080999999998</c:v>
                </c:pt>
                <c:pt idx="571">
                  <c:v>61774.135999999948</c:v>
                </c:pt>
                <c:pt idx="572">
                  <c:v>61775.907000000007</c:v>
                </c:pt>
                <c:pt idx="573">
                  <c:v>61778.145999999986</c:v>
                </c:pt>
                <c:pt idx="574">
                  <c:v>61780.087999999996</c:v>
                </c:pt>
                <c:pt idx="575">
                  <c:v>61782.009000000005</c:v>
                </c:pt>
                <c:pt idx="576">
                  <c:v>61782.524999999994</c:v>
                </c:pt>
                <c:pt idx="577">
                  <c:v>61783.359000000011</c:v>
                </c:pt>
                <c:pt idx="578">
                  <c:v>61784.185000000005</c:v>
                </c:pt>
                <c:pt idx="579">
                  <c:v>61785.637999999963</c:v>
                </c:pt>
                <c:pt idx="580">
                  <c:v>61788.254000000001</c:v>
                </c:pt>
                <c:pt idx="581">
                  <c:v>61791.116000000002</c:v>
                </c:pt>
                <c:pt idx="582">
                  <c:v>61794.845000000008</c:v>
                </c:pt>
                <c:pt idx="583">
                  <c:v>61802.859000000011</c:v>
                </c:pt>
                <c:pt idx="584">
                  <c:v>61812.231999999967</c:v>
                </c:pt>
                <c:pt idx="585">
                  <c:v>61825.880000000012</c:v>
                </c:pt>
                <c:pt idx="586">
                  <c:v>61842.604999999996</c:v>
                </c:pt>
                <c:pt idx="587">
                  <c:v>61865.181999999993</c:v>
                </c:pt>
                <c:pt idx="588">
                  <c:v>61901.292999999961</c:v>
                </c:pt>
                <c:pt idx="589">
                  <c:v>61921.775000000001</c:v>
                </c:pt>
                <c:pt idx="590">
                  <c:v>61939.54</c:v>
                </c:pt>
                <c:pt idx="591">
                  <c:v>61958.032999999996</c:v>
                </c:pt>
                <c:pt idx="592">
                  <c:v>61978.362000000001</c:v>
                </c:pt>
                <c:pt idx="593">
                  <c:v>61999.737999999961</c:v>
                </c:pt>
                <c:pt idx="594">
                  <c:v>62021.931999999993</c:v>
                </c:pt>
                <c:pt idx="595">
                  <c:v>62046.248999999996</c:v>
                </c:pt>
                <c:pt idx="596">
                  <c:v>62057.020999999993</c:v>
                </c:pt>
                <c:pt idx="597">
                  <c:v>62053.834000000003</c:v>
                </c:pt>
                <c:pt idx="598">
                  <c:v>62052.499999999993</c:v>
                </c:pt>
                <c:pt idx="599">
                  <c:v>62049.962999999996</c:v>
                </c:pt>
                <c:pt idx="600">
                  <c:v>62045.520999999993</c:v>
                </c:pt>
                <c:pt idx="601">
                  <c:v>62040.429000000004</c:v>
                </c:pt>
                <c:pt idx="602">
                  <c:v>62036.818000000021</c:v>
                </c:pt>
                <c:pt idx="603">
                  <c:v>62107.686000000002</c:v>
                </c:pt>
                <c:pt idx="604">
                  <c:v>62211.815000000002</c:v>
                </c:pt>
                <c:pt idx="605">
                  <c:v>62315.893999999993</c:v>
                </c:pt>
                <c:pt idx="606">
                  <c:v>62421.525999999969</c:v>
                </c:pt>
                <c:pt idx="607">
                  <c:v>62530.234999999993</c:v>
                </c:pt>
                <c:pt idx="608">
                  <c:v>62613.251000000004</c:v>
                </c:pt>
                <c:pt idx="609">
                  <c:v>62632.99</c:v>
                </c:pt>
                <c:pt idx="610">
                  <c:v>62652.055</c:v>
                </c:pt>
                <c:pt idx="611">
                  <c:v>62677.758000000002</c:v>
                </c:pt>
                <c:pt idx="612">
                  <c:v>62704.366000000002</c:v>
                </c:pt>
                <c:pt idx="613">
                  <c:v>62729.669000000002</c:v>
                </c:pt>
                <c:pt idx="614">
                  <c:v>62755.09</c:v>
                </c:pt>
                <c:pt idx="615">
                  <c:v>62787.334000000003</c:v>
                </c:pt>
                <c:pt idx="616">
                  <c:v>62832.456000000013</c:v>
                </c:pt>
                <c:pt idx="617">
                  <c:v>62884.81900000001</c:v>
                </c:pt>
                <c:pt idx="618">
                  <c:v>62945.703000000001</c:v>
                </c:pt>
                <c:pt idx="619">
                  <c:v>63008.690999999992</c:v>
                </c:pt>
                <c:pt idx="620">
                  <c:v>63071.888000000021</c:v>
                </c:pt>
                <c:pt idx="621">
                  <c:v>63137.895000000004</c:v>
                </c:pt>
                <c:pt idx="622">
                  <c:v>63201.341</c:v>
                </c:pt>
                <c:pt idx="623">
                  <c:v>63250.687000000005</c:v>
                </c:pt>
                <c:pt idx="624">
                  <c:v>63294.118000000002</c:v>
                </c:pt>
                <c:pt idx="625">
                  <c:v>63330.408000000003</c:v>
                </c:pt>
                <c:pt idx="626">
                  <c:v>63360.581000000006</c:v>
                </c:pt>
                <c:pt idx="627">
                  <c:v>63393.569000000003</c:v>
                </c:pt>
                <c:pt idx="628">
                  <c:v>63438.847000000002</c:v>
                </c:pt>
                <c:pt idx="629">
                  <c:v>63503.037000000004</c:v>
                </c:pt>
                <c:pt idx="630">
                  <c:v>63581.175999999992</c:v>
                </c:pt>
                <c:pt idx="631">
                  <c:v>63671.993000000002</c:v>
                </c:pt>
                <c:pt idx="632">
                  <c:v>63766.09</c:v>
                </c:pt>
                <c:pt idx="633">
                  <c:v>63865.377</c:v>
                </c:pt>
                <c:pt idx="634">
                  <c:v>63965.033000000003</c:v>
                </c:pt>
                <c:pt idx="635">
                  <c:v>64063.620999999992</c:v>
                </c:pt>
                <c:pt idx="636">
                  <c:v>64160.148000000001</c:v>
                </c:pt>
                <c:pt idx="637">
                  <c:v>64251.467000000004</c:v>
                </c:pt>
                <c:pt idx="638">
                  <c:v>64325.814000000013</c:v>
                </c:pt>
                <c:pt idx="639">
                  <c:v>64348.907000000007</c:v>
                </c:pt>
                <c:pt idx="640">
                  <c:v>64364.865000000005</c:v>
                </c:pt>
                <c:pt idx="641">
                  <c:v>64382.585000000006</c:v>
                </c:pt>
                <c:pt idx="642">
                  <c:v>64393.27399999999</c:v>
                </c:pt>
                <c:pt idx="643">
                  <c:v>64399.82</c:v>
                </c:pt>
                <c:pt idx="644">
                  <c:v>64398.597000000002</c:v>
                </c:pt>
                <c:pt idx="645">
                  <c:v>64407.105000000003</c:v>
                </c:pt>
                <c:pt idx="646">
                  <c:v>64418.239000000001</c:v>
                </c:pt>
                <c:pt idx="647">
                  <c:v>64433.029999999992</c:v>
                </c:pt>
                <c:pt idx="648">
                  <c:v>64451.622999999992</c:v>
                </c:pt>
                <c:pt idx="649">
                  <c:v>64481.29099999999</c:v>
                </c:pt>
                <c:pt idx="650">
                  <c:v>64528.931000000004</c:v>
                </c:pt>
                <c:pt idx="651">
                  <c:v>64582.485000000001</c:v>
                </c:pt>
                <c:pt idx="652">
                  <c:v>64641.442000000003</c:v>
                </c:pt>
                <c:pt idx="653">
                  <c:v>64711.543000000005</c:v>
                </c:pt>
                <c:pt idx="654">
                  <c:v>64776.596999999994</c:v>
                </c:pt>
                <c:pt idx="655">
                  <c:v>64844.390999999996</c:v>
                </c:pt>
                <c:pt idx="656">
                  <c:v>64912.449000000001</c:v>
                </c:pt>
                <c:pt idx="657">
                  <c:v>64975.962999999996</c:v>
                </c:pt>
                <c:pt idx="658">
                  <c:v>65023.318000000028</c:v>
                </c:pt>
                <c:pt idx="659">
                  <c:v>65065.374000000003</c:v>
                </c:pt>
                <c:pt idx="660">
                  <c:v>65101.993999999992</c:v>
                </c:pt>
                <c:pt idx="661">
                  <c:v>65127.924999999996</c:v>
                </c:pt>
                <c:pt idx="662">
                  <c:v>65155.027999999991</c:v>
                </c:pt>
                <c:pt idx="663">
                  <c:v>65160.796999999991</c:v>
                </c:pt>
                <c:pt idx="664">
                  <c:v>65137.115000000005</c:v>
                </c:pt>
                <c:pt idx="665">
                  <c:v>65123.924999999996</c:v>
                </c:pt>
                <c:pt idx="666">
                  <c:v>65086.989000000001</c:v>
                </c:pt>
                <c:pt idx="667">
                  <c:v>65051.040000000001</c:v>
                </c:pt>
                <c:pt idx="668">
                  <c:v>65011.148000000001</c:v>
                </c:pt>
                <c:pt idx="669">
                  <c:v>64963.607999999993</c:v>
                </c:pt>
                <c:pt idx="670">
                  <c:v>64945.298999999992</c:v>
                </c:pt>
                <c:pt idx="671">
                  <c:v>64928.792999999983</c:v>
                </c:pt>
                <c:pt idx="672">
                  <c:v>64899.965999999993</c:v>
                </c:pt>
                <c:pt idx="673">
                  <c:v>64868.704999999994</c:v>
                </c:pt>
                <c:pt idx="674">
                  <c:v>64835.739999999991</c:v>
                </c:pt>
                <c:pt idx="675">
                  <c:v>64794.803</c:v>
                </c:pt>
                <c:pt idx="676">
                  <c:v>64750.302000000003</c:v>
                </c:pt>
                <c:pt idx="677">
                  <c:v>64697.954000000012</c:v>
                </c:pt>
                <c:pt idx="678">
                  <c:v>64632.324000000001</c:v>
                </c:pt>
                <c:pt idx="679">
                  <c:v>64567.832000000002</c:v>
                </c:pt>
                <c:pt idx="680">
                  <c:v>64504.745999999999</c:v>
                </c:pt>
                <c:pt idx="681">
                  <c:v>64532.233999999997</c:v>
                </c:pt>
                <c:pt idx="682">
                  <c:v>64703.728999999999</c:v>
                </c:pt>
                <c:pt idx="683">
                  <c:v>64895.57</c:v>
                </c:pt>
                <c:pt idx="684">
                  <c:v>65081.693999999996</c:v>
                </c:pt>
                <c:pt idx="685">
                  <c:v>65246.509000000005</c:v>
                </c:pt>
                <c:pt idx="686">
                  <c:v>65410.901000000005</c:v>
                </c:pt>
                <c:pt idx="687">
                  <c:v>65588.905999999988</c:v>
                </c:pt>
                <c:pt idx="688">
                  <c:v>65772.536999999968</c:v>
                </c:pt>
                <c:pt idx="689">
                  <c:v>65957.457999999999</c:v>
                </c:pt>
                <c:pt idx="690">
                  <c:v>66151.531000000003</c:v>
                </c:pt>
                <c:pt idx="691">
                  <c:v>66349.078000000023</c:v>
                </c:pt>
                <c:pt idx="692">
                  <c:v>66491.193000000014</c:v>
                </c:pt>
                <c:pt idx="693">
                  <c:v>66566.037000000011</c:v>
                </c:pt>
                <c:pt idx="694">
                  <c:v>66638.839000000007</c:v>
                </c:pt>
                <c:pt idx="695">
                  <c:v>66688.841</c:v>
                </c:pt>
                <c:pt idx="696">
                  <c:v>66725.342999999979</c:v>
                </c:pt>
                <c:pt idx="697">
                  <c:v>66760.712999999916</c:v>
                </c:pt>
                <c:pt idx="698">
                  <c:v>66789.558999999994</c:v>
                </c:pt>
                <c:pt idx="699">
                  <c:v>66810.95199999999</c:v>
                </c:pt>
                <c:pt idx="700">
                  <c:v>66961.940999999948</c:v>
                </c:pt>
                <c:pt idx="701">
                  <c:v>67110.24599999997</c:v>
                </c:pt>
                <c:pt idx="702">
                  <c:v>67256.463999999978</c:v>
                </c:pt>
                <c:pt idx="703">
                  <c:v>67396.924999999974</c:v>
                </c:pt>
                <c:pt idx="704">
                  <c:v>67540.65399999998</c:v>
                </c:pt>
                <c:pt idx="705">
                  <c:v>67696.316999999908</c:v>
                </c:pt>
                <c:pt idx="706">
                  <c:v>67876.525999999983</c:v>
                </c:pt>
                <c:pt idx="707">
                  <c:v>68057.172000000006</c:v>
                </c:pt>
                <c:pt idx="708">
                  <c:v>68234.280999999974</c:v>
                </c:pt>
                <c:pt idx="709">
                  <c:v>68459.101999999984</c:v>
                </c:pt>
                <c:pt idx="710">
                  <c:v>68644.813999999969</c:v>
                </c:pt>
                <c:pt idx="711">
                  <c:v>68811.105999999985</c:v>
                </c:pt>
                <c:pt idx="712">
                  <c:v>68974.743999999948</c:v>
                </c:pt>
                <c:pt idx="713">
                  <c:v>69147.058999999994</c:v>
                </c:pt>
                <c:pt idx="714">
                  <c:v>69348.085999999981</c:v>
                </c:pt>
                <c:pt idx="715">
                  <c:v>69549.762999999948</c:v>
                </c:pt>
                <c:pt idx="716">
                  <c:v>69753.185999999987</c:v>
                </c:pt>
                <c:pt idx="717">
                  <c:v>69959.449999999968</c:v>
                </c:pt>
                <c:pt idx="718">
                  <c:v>70158.693999999974</c:v>
                </c:pt>
                <c:pt idx="719">
                  <c:v>70354.020999999993</c:v>
                </c:pt>
                <c:pt idx="720">
                  <c:v>70531.83199999998</c:v>
                </c:pt>
                <c:pt idx="721">
                  <c:v>70723.323999999993</c:v>
                </c:pt>
                <c:pt idx="722">
                  <c:v>70941.270999999993</c:v>
                </c:pt>
                <c:pt idx="723">
                  <c:v>71166.109999999986</c:v>
                </c:pt>
                <c:pt idx="724">
                  <c:v>71397.698999999993</c:v>
                </c:pt>
                <c:pt idx="725">
                  <c:v>71630.911999999968</c:v>
                </c:pt>
                <c:pt idx="726">
                  <c:v>71868.523000000001</c:v>
                </c:pt>
                <c:pt idx="727">
                  <c:v>72105.862999999998</c:v>
                </c:pt>
                <c:pt idx="728">
                  <c:v>72344.387999999992</c:v>
                </c:pt>
                <c:pt idx="729">
                  <c:v>72574.620999999985</c:v>
                </c:pt>
                <c:pt idx="730">
                  <c:v>72781.22099999999</c:v>
                </c:pt>
                <c:pt idx="731">
                  <c:v>72978.34599999999</c:v>
                </c:pt>
                <c:pt idx="732">
                  <c:v>73171.656000000003</c:v>
                </c:pt>
                <c:pt idx="733">
                  <c:v>73366.799999999988</c:v>
                </c:pt>
                <c:pt idx="734">
                  <c:v>73561.868999999992</c:v>
                </c:pt>
                <c:pt idx="735">
                  <c:v>73756.969999999972</c:v>
                </c:pt>
                <c:pt idx="736">
                  <c:v>73947.321999999986</c:v>
                </c:pt>
                <c:pt idx="737">
                  <c:v>74143.20199999999</c:v>
                </c:pt>
                <c:pt idx="738">
                  <c:v>74341.50499999999</c:v>
                </c:pt>
                <c:pt idx="739">
                  <c:v>74550.933999999979</c:v>
                </c:pt>
                <c:pt idx="740">
                  <c:v>74762.570999999996</c:v>
                </c:pt>
                <c:pt idx="741">
                  <c:v>74972.439999999988</c:v>
                </c:pt>
                <c:pt idx="742">
                  <c:v>75181.487999999998</c:v>
                </c:pt>
                <c:pt idx="743">
                  <c:v>75390.71199999997</c:v>
                </c:pt>
                <c:pt idx="744">
                  <c:v>75590.558999999994</c:v>
                </c:pt>
                <c:pt idx="745">
                  <c:v>75791.363999999972</c:v>
                </c:pt>
                <c:pt idx="746">
                  <c:v>75989.310999999972</c:v>
                </c:pt>
                <c:pt idx="747">
                  <c:v>76172.42399999997</c:v>
                </c:pt>
                <c:pt idx="748">
                  <c:v>76320.309999999983</c:v>
                </c:pt>
                <c:pt idx="749">
                  <c:v>76458.440999999948</c:v>
                </c:pt>
                <c:pt idx="750">
                  <c:v>76595.122000000003</c:v>
                </c:pt>
                <c:pt idx="751">
                  <c:v>76732.023999999976</c:v>
                </c:pt>
                <c:pt idx="752">
                  <c:v>76861.568999999974</c:v>
                </c:pt>
                <c:pt idx="753">
                  <c:v>76969.729999999967</c:v>
                </c:pt>
                <c:pt idx="754">
                  <c:v>77072.973999999973</c:v>
                </c:pt>
                <c:pt idx="755">
                  <c:v>77174.820999999967</c:v>
                </c:pt>
                <c:pt idx="756">
                  <c:v>77276.577999999965</c:v>
                </c:pt>
                <c:pt idx="757">
                  <c:v>77378.613999999958</c:v>
                </c:pt>
                <c:pt idx="758">
                  <c:v>77480.605999999956</c:v>
                </c:pt>
                <c:pt idx="759">
                  <c:v>77584.090999999942</c:v>
                </c:pt>
                <c:pt idx="760">
                  <c:v>77687.772999999943</c:v>
                </c:pt>
                <c:pt idx="761">
                  <c:v>77792.777999999962</c:v>
                </c:pt>
                <c:pt idx="762">
                  <c:v>77896.038999999961</c:v>
                </c:pt>
                <c:pt idx="763">
                  <c:v>77985.821999999956</c:v>
                </c:pt>
                <c:pt idx="764">
                  <c:v>78087.676999999952</c:v>
                </c:pt>
                <c:pt idx="765">
                  <c:v>78192.876999999964</c:v>
                </c:pt>
                <c:pt idx="766">
                  <c:v>78300.526999999944</c:v>
                </c:pt>
                <c:pt idx="767">
                  <c:v>78406.232999999949</c:v>
                </c:pt>
                <c:pt idx="768">
                  <c:v>78504.565999999963</c:v>
                </c:pt>
                <c:pt idx="769">
                  <c:v>78599.642999999938</c:v>
                </c:pt>
                <c:pt idx="770">
                  <c:v>78697.207999999941</c:v>
                </c:pt>
                <c:pt idx="771">
                  <c:v>78814.412999999855</c:v>
                </c:pt>
                <c:pt idx="772">
                  <c:v>78923.602999999959</c:v>
                </c:pt>
                <c:pt idx="773">
                  <c:v>79032.088999999964</c:v>
                </c:pt>
                <c:pt idx="774">
                  <c:v>79141.47699999997</c:v>
                </c:pt>
                <c:pt idx="775">
                  <c:v>79251.056999999972</c:v>
                </c:pt>
                <c:pt idx="776">
                  <c:v>79362.907999999938</c:v>
                </c:pt>
                <c:pt idx="777">
                  <c:v>79471.011999999973</c:v>
                </c:pt>
                <c:pt idx="778">
                  <c:v>79570.046999999948</c:v>
                </c:pt>
                <c:pt idx="779">
                  <c:v>79669.347999999969</c:v>
                </c:pt>
                <c:pt idx="780">
                  <c:v>79770.184999999983</c:v>
                </c:pt>
                <c:pt idx="781">
                  <c:v>79872.324999999983</c:v>
                </c:pt>
                <c:pt idx="782">
                  <c:v>79974.233999999968</c:v>
                </c:pt>
                <c:pt idx="783">
                  <c:v>80076.373999999982</c:v>
                </c:pt>
                <c:pt idx="784">
                  <c:v>80183.144999999975</c:v>
                </c:pt>
                <c:pt idx="785">
                  <c:v>80313.210999999908</c:v>
                </c:pt>
                <c:pt idx="786">
                  <c:v>80432.583999999988</c:v>
                </c:pt>
                <c:pt idx="787">
                  <c:v>80536.060999999972</c:v>
                </c:pt>
                <c:pt idx="788">
                  <c:v>80635.460999999908</c:v>
                </c:pt>
                <c:pt idx="789">
                  <c:v>80725.204999999973</c:v>
                </c:pt>
                <c:pt idx="790">
                  <c:v>80801.177999999985</c:v>
                </c:pt>
                <c:pt idx="791">
                  <c:v>80876.866999999969</c:v>
                </c:pt>
                <c:pt idx="792">
                  <c:v>80969.426999999938</c:v>
                </c:pt>
                <c:pt idx="793">
                  <c:v>81064.405999999988</c:v>
                </c:pt>
                <c:pt idx="794">
                  <c:v>81161.520999999993</c:v>
                </c:pt>
                <c:pt idx="795">
                  <c:v>81258.912999999899</c:v>
                </c:pt>
                <c:pt idx="796">
                  <c:v>81355.566999999923</c:v>
                </c:pt>
                <c:pt idx="797">
                  <c:v>81440.59599999999</c:v>
                </c:pt>
                <c:pt idx="798">
                  <c:v>81523.294999999969</c:v>
                </c:pt>
                <c:pt idx="799">
                  <c:v>81606.437999999907</c:v>
                </c:pt>
                <c:pt idx="800">
                  <c:v>81688.866999999969</c:v>
                </c:pt>
                <c:pt idx="801">
                  <c:v>81771.405999999988</c:v>
                </c:pt>
                <c:pt idx="802">
                  <c:v>81853.654999999984</c:v>
                </c:pt>
                <c:pt idx="803">
                  <c:v>81935.541999999972</c:v>
                </c:pt>
                <c:pt idx="804">
                  <c:v>82010.193999999989</c:v>
                </c:pt>
                <c:pt idx="805">
                  <c:v>82086.23599999999</c:v>
                </c:pt>
                <c:pt idx="806">
                  <c:v>82165.808999999994</c:v>
                </c:pt>
                <c:pt idx="807">
                  <c:v>82247.648000000001</c:v>
                </c:pt>
                <c:pt idx="808">
                  <c:v>82339.308000000005</c:v>
                </c:pt>
                <c:pt idx="809">
                  <c:v>82428.307000000001</c:v>
                </c:pt>
                <c:pt idx="810">
                  <c:v>82514.510999999999</c:v>
                </c:pt>
                <c:pt idx="811">
                  <c:v>82600.134000000005</c:v>
                </c:pt>
                <c:pt idx="812">
                  <c:v>82685.700000000012</c:v>
                </c:pt>
                <c:pt idx="813">
                  <c:v>82772.167000000016</c:v>
                </c:pt>
                <c:pt idx="814">
                  <c:v>82859.458000000013</c:v>
                </c:pt>
                <c:pt idx="815">
                  <c:v>82946.499000000011</c:v>
                </c:pt>
                <c:pt idx="816">
                  <c:v>83033.213000000018</c:v>
                </c:pt>
                <c:pt idx="817">
                  <c:v>83120.833000000013</c:v>
                </c:pt>
                <c:pt idx="818">
                  <c:v>83206.97100000002</c:v>
                </c:pt>
                <c:pt idx="819">
                  <c:v>83294.844000000012</c:v>
                </c:pt>
                <c:pt idx="820">
                  <c:v>83384.737000000008</c:v>
                </c:pt>
                <c:pt idx="821">
                  <c:v>83475.749000000011</c:v>
                </c:pt>
                <c:pt idx="822">
                  <c:v>83566.510000000009</c:v>
                </c:pt>
                <c:pt idx="823">
                  <c:v>83658.084000000017</c:v>
                </c:pt>
                <c:pt idx="824">
                  <c:v>83749.772000000012</c:v>
                </c:pt>
                <c:pt idx="825">
                  <c:v>83841.459999999992</c:v>
                </c:pt>
                <c:pt idx="826">
                  <c:v>83933.743999999948</c:v>
                </c:pt>
                <c:pt idx="827">
                  <c:v>84025.431999999972</c:v>
                </c:pt>
                <c:pt idx="828">
                  <c:v>84115.375000000073</c:v>
                </c:pt>
                <c:pt idx="829">
                  <c:v>84202.982999999978</c:v>
                </c:pt>
                <c:pt idx="830">
                  <c:v>84290.02399999999</c:v>
                </c:pt>
                <c:pt idx="831">
                  <c:v>84378.927999999971</c:v>
                </c:pt>
                <c:pt idx="832">
                  <c:v>84467.126000000004</c:v>
                </c:pt>
                <c:pt idx="833">
                  <c:v>84555.106999999989</c:v>
                </c:pt>
                <c:pt idx="834">
                  <c:v>84642.147999999972</c:v>
                </c:pt>
                <c:pt idx="835">
                  <c:v>84729.188999999984</c:v>
                </c:pt>
                <c:pt idx="836">
                  <c:v>84815.972999999969</c:v>
                </c:pt>
                <c:pt idx="837">
                  <c:v>84902.116999999969</c:v>
                </c:pt>
                <c:pt idx="838">
                  <c:v>84986.905999999988</c:v>
                </c:pt>
                <c:pt idx="839">
                  <c:v>85071.694999999992</c:v>
                </c:pt>
                <c:pt idx="840">
                  <c:v>85155.403999999922</c:v>
                </c:pt>
                <c:pt idx="841">
                  <c:v>85239.043999999922</c:v>
                </c:pt>
                <c:pt idx="842">
                  <c:v>85321.582999999999</c:v>
                </c:pt>
                <c:pt idx="843">
                  <c:v>85404.59599999999</c:v>
                </c:pt>
                <c:pt idx="844">
                  <c:v>85487.595000000001</c:v>
                </c:pt>
                <c:pt idx="845">
                  <c:v>85571.01</c:v>
                </c:pt>
                <c:pt idx="846">
                  <c:v>85653.448999999979</c:v>
                </c:pt>
                <c:pt idx="847">
                  <c:v>85735.308999999994</c:v>
                </c:pt>
                <c:pt idx="848">
                  <c:v>85812.313999999998</c:v>
                </c:pt>
                <c:pt idx="849">
                  <c:v>85883.785000000003</c:v>
                </c:pt>
                <c:pt idx="850">
                  <c:v>85956.784</c:v>
                </c:pt>
                <c:pt idx="851">
                  <c:v>86035.161999999997</c:v>
                </c:pt>
                <c:pt idx="852">
                  <c:v>86115.406999999948</c:v>
                </c:pt>
                <c:pt idx="853">
                  <c:v>86191.495999999999</c:v>
                </c:pt>
                <c:pt idx="854">
                  <c:v>86266.308000000005</c:v>
                </c:pt>
                <c:pt idx="855">
                  <c:v>86340.504000000001</c:v>
                </c:pt>
                <c:pt idx="856">
                  <c:v>86414.7</c:v>
                </c:pt>
                <c:pt idx="857">
                  <c:v>86488.185000000027</c:v>
                </c:pt>
                <c:pt idx="858">
                  <c:v>86561.16</c:v>
                </c:pt>
                <c:pt idx="859">
                  <c:v>86634.949000000008</c:v>
                </c:pt>
                <c:pt idx="860">
                  <c:v>86709.145000000004</c:v>
                </c:pt>
                <c:pt idx="861">
                  <c:v>86783.616999999998</c:v>
                </c:pt>
                <c:pt idx="862">
                  <c:v>86857.213999999978</c:v>
                </c:pt>
                <c:pt idx="863">
                  <c:v>86927.80799999999</c:v>
                </c:pt>
                <c:pt idx="864">
                  <c:v>86995.08699999997</c:v>
                </c:pt>
                <c:pt idx="865">
                  <c:v>87058.815999999992</c:v>
                </c:pt>
                <c:pt idx="866">
                  <c:v>87121.846999999922</c:v>
                </c:pt>
                <c:pt idx="867">
                  <c:v>87184.877999999997</c:v>
                </c:pt>
                <c:pt idx="868">
                  <c:v>87247.909</c:v>
                </c:pt>
                <c:pt idx="869">
                  <c:v>87311.55</c:v>
                </c:pt>
                <c:pt idx="870">
                  <c:v>87375.689000000057</c:v>
                </c:pt>
                <c:pt idx="871">
                  <c:v>87457.258000000002</c:v>
                </c:pt>
                <c:pt idx="872">
                  <c:v>87529.936999999933</c:v>
                </c:pt>
                <c:pt idx="873">
                  <c:v>87604.636000000013</c:v>
                </c:pt>
                <c:pt idx="874">
                  <c:v>87676.960999999923</c:v>
                </c:pt>
                <c:pt idx="875">
                  <c:v>87744.868999999992</c:v>
                </c:pt>
                <c:pt idx="876">
                  <c:v>87805.284999999989</c:v>
                </c:pt>
                <c:pt idx="877">
                  <c:v>87857.525999999983</c:v>
                </c:pt>
                <c:pt idx="878">
                  <c:v>87911.183999999994</c:v>
                </c:pt>
                <c:pt idx="879">
                  <c:v>87966.736999999979</c:v>
                </c:pt>
                <c:pt idx="880">
                  <c:v>88019.177999999985</c:v>
                </c:pt>
                <c:pt idx="881">
                  <c:v>88072.835999999981</c:v>
                </c:pt>
                <c:pt idx="882">
                  <c:v>88127.844999999972</c:v>
                </c:pt>
                <c:pt idx="883">
                  <c:v>88177.814999999988</c:v>
                </c:pt>
                <c:pt idx="884">
                  <c:v>88224.477999999988</c:v>
                </c:pt>
                <c:pt idx="885">
                  <c:v>88269.95199999999</c:v>
                </c:pt>
                <c:pt idx="886">
                  <c:v>88313.9</c:v>
                </c:pt>
                <c:pt idx="887">
                  <c:v>88353.676999999996</c:v>
                </c:pt>
                <c:pt idx="888">
                  <c:v>88389.830999999991</c:v>
                </c:pt>
                <c:pt idx="889">
                  <c:v>88434.447999999917</c:v>
                </c:pt>
                <c:pt idx="890">
                  <c:v>88479.30799999999</c:v>
                </c:pt>
                <c:pt idx="891">
                  <c:v>88511.52399999999</c:v>
                </c:pt>
                <c:pt idx="892">
                  <c:v>88534.553999999989</c:v>
                </c:pt>
                <c:pt idx="893">
                  <c:v>88553.40499999997</c:v>
                </c:pt>
                <c:pt idx="894">
                  <c:v>88571.42399999997</c:v>
                </c:pt>
                <c:pt idx="895">
                  <c:v>88588.916999999899</c:v>
                </c:pt>
                <c:pt idx="896">
                  <c:v>88606.409999999989</c:v>
                </c:pt>
                <c:pt idx="897">
                  <c:v>88637.47099999999</c:v>
                </c:pt>
                <c:pt idx="898">
                  <c:v>88672.873999999996</c:v>
                </c:pt>
                <c:pt idx="899">
                  <c:v>88703.721999999994</c:v>
                </c:pt>
                <c:pt idx="900">
                  <c:v>88727.008999999991</c:v>
                </c:pt>
                <c:pt idx="901">
                  <c:v>88748.471999999994</c:v>
                </c:pt>
                <c:pt idx="902">
                  <c:v>88800.471999999994</c:v>
                </c:pt>
                <c:pt idx="903">
                  <c:v>89100.553999999989</c:v>
                </c:pt>
                <c:pt idx="904">
                  <c:v>89314.660999999993</c:v>
                </c:pt>
                <c:pt idx="905">
                  <c:v>89539.872999999992</c:v>
                </c:pt>
                <c:pt idx="906">
                  <c:v>89759.574999999997</c:v>
                </c:pt>
                <c:pt idx="907">
                  <c:v>89977.087</c:v>
                </c:pt>
                <c:pt idx="908">
                  <c:v>90194.585999999996</c:v>
                </c:pt>
                <c:pt idx="909">
                  <c:v>90409.175000000076</c:v>
                </c:pt>
                <c:pt idx="910">
                  <c:v>90622.911999999968</c:v>
                </c:pt>
                <c:pt idx="911">
                  <c:v>90843.928</c:v>
                </c:pt>
                <c:pt idx="912">
                  <c:v>91060.282999999938</c:v>
                </c:pt>
                <c:pt idx="913">
                  <c:v>91265.95</c:v>
                </c:pt>
                <c:pt idx="914">
                  <c:v>91461.694000000003</c:v>
                </c:pt>
                <c:pt idx="915">
                  <c:v>91656.457000000009</c:v>
                </c:pt>
                <c:pt idx="916">
                  <c:v>91870.743999999948</c:v>
                </c:pt>
                <c:pt idx="917">
                  <c:v>92135.655000000057</c:v>
                </c:pt>
                <c:pt idx="918">
                  <c:v>92408.48</c:v>
                </c:pt>
                <c:pt idx="919">
                  <c:v>92682.880999999994</c:v>
                </c:pt>
                <c:pt idx="920">
                  <c:v>92959.285999999993</c:v>
                </c:pt>
                <c:pt idx="921">
                  <c:v>93239.011999999988</c:v>
                </c:pt>
                <c:pt idx="922">
                  <c:v>93516.380999999994</c:v>
                </c:pt>
                <c:pt idx="923">
                  <c:v>93796.438999999998</c:v>
                </c:pt>
                <c:pt idx="924">
                  <c:v>94084.255000000005</c:v>
                </c:pt>
                <c:pt idx="925">
                  <c:v>94389.401999999973</c:v>
                </c:pt>
                <c:pt idx="926">
                  <c:v>94696.541999999972</c:v>
                </c:pt>
                <c:pt idx="927">
                  <c:v>94991.263999999923</c:v>
                </c:pt>
                <c:pt idx="928">
                  <c:v>95270.09</c:v>
                </c:pt>
                <c:pt idx="929">
                  <c:v>95553.072</c:v>
                </c:pt>
                <c:pt idx="930">
                  <c:v>95759.373000000007</c:v>
                </c:pt>
                <c:pt idx="931">
                  <c:v>95721.955000000002</c:v>
                </c:pt>
                <c:pt idx="932">
                  <c:v>95802.481</c:v>
                </c:pt>
                <c:pt idx="933">
                  <c:v>95920.983999999968</c:v>
                </c:pt>
                <c:pt idx="934">
                  <c:v>96009.350999999995</c:v>
                </c:pt>
                <c:pt idx="935">
                  <c:v>96109.028999999995</c:v>
                </c:pt>
                <c:pt idx="936">
                  <c:v>96207.822999999989</c:v>
                </c:pt>
                <c:pt idx="937">
                  <c:v>96306.27399999999</c:v>
                </c:pt>
                <c:pt idx="938">
                  <c:v>96393.89899999999</c:v>
                </c:pt>
                <c:pt idx="939">
                  <c:v>96487.153999999995</c:v>
                </c:pt>
                <c:pt idx="940">
                  <c:v>96582.690999999992</c:v>
                </c:pt>
                <c:pt idx="941">
                  <c:v>96638.372000000003</c:v>
                </c:pt>
                <c:pt idx="942">
                  <c:v>96702.047999999922</c:v>
                </c:pt>
                <c:pt idx="943">
                  <c:v>96733.510999999999</c:v>
                </c:pt>
                <c:pt idx="944">
                  <c:v>96751.928</c:v>
                </c:pt>
                <c:pt idx="945">
                  <c:v>96709.582999999999</c:v>
                </c:pt>
                <c:pt idx="946">
                  <c:v>96682.459999999992</c:v>
                </c:pt>
                <c:pt idx="947">
                  <c:v>96674.390999999989</c:v>
                </c:pt>
                <c:pt idx="948">
                  <c:v>96663.918999999922</c:v>
                </c:pt>
                <c:pt idx="949">
                  <c:v>96652.14499999999</c:v>
                </c:pt>
                <c:pt idx="950">
                  <c:v>96635.982999999978</c:v>
                </c:pt>
                <c:pt idx="951">
                  <c:v>96618.382000000012</c:v>
                </c:pt>
                <c:pt idx="952">
                  <c:v>96593.77</c:v>
                </c:pt>
                <c:pt idx="953">
                  <c:v>96563.116999999998</c:v>
                </c:pt>
                <c:pt idx="954">
                  <c:v>96534.434999999998</c:v>
                </c:pt>
                <c:pt idx="955">
                  <c:v>96511.690999999992</c:v>
                </c:pt>
                <c:pt idx="956">
                  <c:v>96490.598999999973</c:v>
                </c:pt>
                <c:pt idx="957">
                  <c:v>96466.400999999969</c:v>
                </c:pt>
                <c:pt idx="958">
                  <c:v>96442.587999999989</c:v>
                </c:pt>
                <c:pt idx="959">
                  <c:v>96418.89899999999</c:v>
                </c:pt>
                <c:pt idx="960">
                  <c:v>96393.615999999995</c:v>
                </c:pt>
                <c:pt idx="961">
                  <c:v>96368.39499999999</c:v>
                </c:pt>
                <c:pt idx="962">
                  <c:v>96345.440999999948</c:v>
                </c:pt>
                <c:pt idx="963">
                  <c:v>96321.219999999972</c:v>
                </c:pt>
                <c:pt idx="964">
                  <c:v>96288.683999999994</c:v>
                </c:pt>
                <c:pt idx="965">
                  <c:v>96254.510999999999</c:v>
                </c:pt>
                <c:pt idx="966">
                  <c:v>96218.731999999989</c:v>
                </c:pt>
                <c:pt idx="967">
                  <c:v>96181.673000000024</c:v>
                </c:pt>
                <c:pt idx="968">
                  <c:v>96144.76400000001</c:v>
                </c:pt>
                <c:pt idx="969">
                  <c:v>96106.753000000012</c:v>
                </c:pt>
                <c:pt idx="970">
                  <c:v>96064.665000000023</c:v>
                </c:pt>
                <c:pt idx="971">
                  <c:v>96032.985000000015</c:v>
                </c:pt>
                <c:pt idx="972">
                  <c:v>96020.186000000016</c:v>
                </c:pt>
                <c:pt idx="973">
                  <c:v>95975.36500000002</c:v>
                </c:pt>
                <c:pt idx="974">
                  <c:v>95927.041000000012</c:v>
                </c:pt>
                <c:pt idx="975">
                  <c:v>95891.026000000013</c:v>
                </c:pt>
                <c:pt idx="976">
                  <c:v>95853.785999999993</c:v>
                </c:pt>
                <c:pt idx="977">
                  <c:v>95827.13400000002</c:v>
                </c:pt>
                <c:pt idx="978">
                  <c:v>95796.157000000021</c:v>
                </c:pt>
                <c:pt idx="979">
                  <c:v>96074.353000000017</c:v>
                </c:pt>
                <c:pt idx="980">
                  <c:v>97178.157000000021</c:v>
                </c:pt>
                <c:pt idx="981">
                  <c:v>98460.534000000014</c:v>
                </c:pt>
                <c:pt idx="982">
                  <c:v>99881.258000000016</c:v>
                </c:pt>
                <c:pt idx="983">
                  <c:v>100946.57200000001</c:v>
                </c:pt>
                <c:pt idx="984">
                  <c:v>101265.62300000002</c:v>
                </c:pt>
                <c:pt idx="985">
                  <c:v>101293.23400000003</c:v>
                </c:pt>
                <c:pt idx="986">
                  <c:v>101296.18000000002</c:v>
                </c:pt>
                <c:pt idx="987">
                  <c:v>101296.86700000003</c:v>
                </c:pt>
                <c:pt idx="988">
                  <c:v>101302.60600000003</c:v>
                </c:pt>
                <c:pt idx="989">
                  <c:v>101333.13600000003</c:v>
                </c:pt>
                <c:pt idx="990">
                  <c:v>101450.38300000003</c:v>
                </c:pt>
                <c:pt idx="991">
                  <c:v>101561.18800000002</c:v>
                </c:pt>
                <c:pt idx="992">
                  <c:v>101631.71699999995</c:v>
                </c:pt>
                <c:pt idx="993">
                  <c:v>102251.98900000002</c:v>
                </c:pt>
                <c:pt idx="994">
                  <c:v>104043.39500000002</c:v>
                </c:pt>
                <c:pt idx="995">
                  <c:v>105512.01199999999</c:v>
                </c:pt>
                <c:pt idx="996">
                  <c:v>105893.89000000001</c:v>
                </c:pt>
                <c:pt idx="997">
                  <c:v>106155.28500000002</c:v>
                </c:pt>
                <c:pt idx="998">
                  <c:v>106427.28900000002</c:v>
                </c:pt>
                <c:pt idx="999">
                  <c:v>106695.63600000001</c:v>
                </c:pt>
                <c:pt idx="1000">
                  <c:v>106850.36800000002</c:v>
                </c:pt>
                <c:pt idx="1001">
                  <c:v>107043.03700000001</c:v>
                </c:pt>
                <c:pt idx="1002">
                  <c:v>107230.84700000001</c:v>
                </c:pt>
                <c:pt idx="1003">
                  <c:v>107233.28800000002</c:v>
                </c:pt>
                <c:pt idx="1004">
                  <c:v>107218.68800000002</c:v>
                </c:pt>
                <c:pt idx="1005">
                  <c:v>107212.60100000002</c:v>
                </c:pt>
                <c:pt idx="1006">
                  <c:v>107204.31100000002</c:v>
                </c:pt>
                <c:pt idx="1007">
                  <c:v>107203.55600000001</c:v>
                </c:pt>
                <c:pt idx="1008">
                  <c:v>107260.99599999997</c:v>
                </c:pt>
                <c:pt idx="1009">
                  <c:v>107351.23000000001</c:v>
                </c:pt>
                <c:pt idx="1010">
                  <c:v>107422.42400000001</c:v>
                </c:pt>
                <c:pt idx="1011">
                  <c:v>107591.94699999994</c:v>
                </c:pt>
                <c:pt idx="1012">
                  <c:v>107913.83300000001</c:v>
                </c:pt>
                <c:pt idx="1013">
                  <c:v>108182.29300000001</c:v>
                </c:pt>
                <c:pt idx="1014">
                  <c:v>108418.55600000003</c:v>
                </c:pt>
                <c:pt idx="1015">
                  <c:v>108677.47400000003</c:v>
                </c:pt>
                <c:pt idx="1016">
                  <c:v>108952.02800000003</c:v>
                </c:pt>
                <c:pt idx="1017">
                  <c:v>109221.09400000004</c:v>
                </c:pt>
                <c:pt idx="1018">
                  <c:v>109471.46400000004</c:v>
                </c:pt>
                <c:pt idx="1019">
                  <c:v>109692.05400000003</c:v>
                </c:pt>
                <c:pt idx="1020">
                  <c:v>109924.99500000004</c:v>
                </c:pt>
                <c:pt idx="1021">
                  <c:v>110151.85200000004</c:v>
                </c:pt>
                <c:pt idx="1022">
                  <c:v>110370.09900000005</c:v>
                </c:pt>
                <c:pt idx="1023">
                  <c:v>110588.73900000005</c:v>
                </c:pt>
                <c:pt idx="1024">
                  <c:v>110809.87900000012</c:v>
                </c:pt>
                <c:pt idx="1025">
                  <c:v>111046.04500000004</c:v>
                </c:pt>
                <c:pt idx="1026">
                  <c:v>111307.64300000004</c:v>
                </c:pt>
                <c:pt idx="1027">
                  <c:v>111585.61100000003</c:v>
                </c:pt>
                <c:pt idx="1028">
                  <c:v>111906.75500000003</c:v>
                </c:pt>
                <c:pt idx="1029">
                  <c:v>112368.6780000001</c:v>
                </c:pt>
                <c:pt idx="1030">
                  <c:v>113239.54700000004</c:v>
                </c:pt>
                <c:pt idx="1031">
                  <c:v>115443.90300000001</c:v>
                </c:pt>
                <c:pt idx="1032">
                  <c:v>117848.54500000004</c:v>
                </c:pt>
                <c:pt idx="1033">
                  <c:v>120292.73400000004</c:v>
                </c:pt>
                <c:pt idx="1034">
                  <c:v>122747.49900000004</c:v>
                </c:pt>
                <c:pt idx="1035">
                  <c:v>124958.78300000004</c:v>
                </c:pt>
                <c:pt idx="1036">
                  <c:v>126974.59800000004</c:v>
                </c:pt>
                <c:pt idx="1037">
                  <c:v>127302.29599999999</c:v>
                </c:pt>
                <c:pt idx="1038">
                  <c:v>127347.71299999997</c:v>
                </c:pt>
                <c:pt idx="1039">
                  <c:v>127416.77200000004</c:v>
                </c:pt>
                <c:pt idx="1040">
                  <c:v>127513.15700000005</c:v>
                </c:pt>
                <c:pt idx="1041">
                  <c:v>127636.52300000003</c:v>
                </c:pt>
                <c:pt idx="1042">
                  <c:v>127766.39200000004</c:v>
                </c:pt>
                <c:pt idx="1043">
                  <c:v>127913.49299999996</c:v>
                </c:pt>
                <c:pt idx="1044">
                  <c:v>128132.83900000005</c:v>
                </c:pt>
                <c:pt idx="1045">
                  <c:v>128376.31500000003</c:v>
                </c:pt>
                <c:pt idx="1046">
                  <c:v>128667.35700000003</c:v>
                </c:pt>
                <c:pt idx="1047">
                  <c:v>128978.49900000004</c:v>
                </c:pt>
                <c:pt idx="1048">
                  <c:v>129210.20700000004</c:v>
                </c:pt>
                <c:pt idx="1049">
                  <c:v>129377.63300000005</c:v>
                </c:pt>
                <c:pt idx="1050">
                  <c:v>129553.29900000004</c:v>
                </c:pt>
                <c:pt idx="1051">
                  <c:v>129734.36800000005</c:v>
                </c:pt>
                <c:pt idx="1052">
                  <c:v>129938.43199999999</c:v>
                </c:pt>
                <c:pt idx="1053">
                  <c:v>130191.38400000005</c:v>
                </c:pt>
                <c:pt idx="1054">
                  <c:v>130454.71900000006</c:v>
                </c:pt>
                <c:pt idx="1055">
                  <c:v>130752.12800000008</c:v>
                </c:pt>
                <c:pt idx="1056">
                  <c:v>131083.73000000007</c:v>
                </c:pt>
                <c:pt idx="1057">
                  <c:v>131312.90200000006</c:v>
                </c:pt>
                <c:pt idx="1058">
                  <c:v>131501.53399999999</c:v>
                </c:pt>
                <c:pt idx="1059">
                  <c:v>131764.59300000008</c:v>
                </c:pt>
                <c:pt idx="1060">
                  <c:v>132136.58700000009</c:v>
                </c:pt>
                <c:pt idx="1061">
                  <c:v>132639.93600000005</c:v>
                </c:pt>
                <c:pt idx="1062">
                  <c:v>133103.81000000008</c:v>
                </c:pt>
                <c:pt idx="1063">
                  <c:v>133539.16000000009</c:v>
                </c:pt>
                <c:pt idx="1064">
                  <c:v>133878.5400000001</c:v>
                </c:pt>
                <c:pt idx="1065">
                  <c:v>134168.50600000008</c:v>
                </c:pt>
                <c:pt idx="1066">
                  <c:v>134441.69300000009</c:v>
                </c:pt>
                <c:pt idx="1067">
                  <c:v>134682.85899999994</c:v>
                </c:pt>
                <c:pt idx="1068">
                  <c:v>134953.14800000007</c:v>
                </c:pt>
                <c:pt idx="1069">
                  <c:v>135237.83099999998</c:v>
                </c:pt>
                <c:pt idx="1070">
                  <c:v>135545.34099999999</c:v>
                </c:pt>
                <c:pt idx="1071">
                  <c:v>135927.46200000009</c:v>
                </c:pt>
                <c:pt idx="1072">
                  <c:v>136348.44500000009</c:v>
                </c:pt>
                <c:pt idx="1073">
                  <c:v>136753.77700000023</c:v>
                </c:pt>
                <c:pt idx="1074">
                  <c:v>137094.77800000011</c:v>
                </c:pt>
                <c:pt idx="1075">
                  <c:v>137441.73800000007</c:v>
                </c:pt>
                <c:pt idx="1076">
                  <c:v>137866.84099999999</c:v>
                </c:pt>
                <c:pt idx="1077">
                  <c:v>138296.40200000006</c:v>
                </c:pt>
                <c:pt idx="1078">
                  <c:v>138728.33099999998</c:v>
                </c:pt>
                <c:pt idx="1079">
                  <c:v>139127.69500000007</c:v>
                </c:pt>
                <c:pt idx="1080">
                  <c:v>139459.23600000006</c:v>
                </c:pt>
                <c:pt idx="1081">
                  <c:v>139761.44500000007</c:v>
                </c:pt>
                <c:pt idx="1082">
                  <c:v>140048.41200000007</c:v>
                </c:pt>
                <c:pt idx="1083">
                  <c:v>140329.67700000011</c:v>
                </c:pt>
                <c:pt idx="1084">
                  <c:v>140629.48299999998</c:v>
                </c:pt>
                <c:pt idx="1085">
                  <c:v>140865.0400000001</c:v>
                </c:pt>
                <c:pt idx="1086">
                  <c:v>141089.70400000009</c:v>
                </c:pt>
                <c:pt idx="1087">
                  <c:v>141310.21600000007</c:v>
                </c:pt>
                <c:pt idx="1088">
                  <c:v>141513.77200000011</c:v>
                </c:pt>
                <c:pt idx="1089">
                  <c:v>141646.00100000008</c:v>
                </c:pt>
                <c:pt idx="1090">
                  <c:v>141821.57500000007</c:v>
                </c:pt>
                <c:pt idx="1091">
                  <c:v>142071.73700000011</c:v>
                </c:pt>
                <c:pt idx="1092">
                  <c:v>142313.01700000011</c:v>
                </c:pt>
                <c:pt idx="1093">
                  <c:v>142541.06600000008</c:v>
                </c:pt>
                <c:pt idx="1094">
                  <c:v>142842.35899999994</c:v>
                </c:pt>
                <c:pt idx="1095">
                  <c:v>143246.54500000007</c:v>
                </c:pt>
                <c:pt idx="1096">
                  <c:v>143663.38399999993</c:v>
                </c:pt>
                <c:pt idx="1097">
                  <c:v>143969.03300000008</c:v>
                </c:pt>
                <c:pt idx="1098">
                  <c:v>144285.02200000008</c:v>
                </c:pt>
                <c:pt idx="1099">
                  <c:v>144665.17900000009</c:v>
                </c:pt>
                <c:pt idx="1100">
                  <c:v>145108.65899999999</c:v>
                </c:pt>
                <c:pt idx="1101">
                  <c:v>145528.6160000001</c:v>
                </c:pt>
                <c:pt idx="1102">
                  <c:v>145948.7650000001</c:v>
                </c:pt>
                <c:pt idx="1103">
                  <c:v>146332.87000000008</c:v>
                </c:pt>
                <c:pt idx="1104">
                  <c:v>146661.80800000008</c:v>
                </c:pt>
                <c:pt idx="1105">
                  <c:v>147082.56000000008</c:v>
                </c:pt>
                <c:pt idx="1106">
                  <c:v>147578.59800000009</c:v>
                </c:pt>
                <c:pt idx="1107">
                  <c:v>148037.45799999998</c:v>
                </c:pt>
                <c:pt idx="1108">
                  <c:v>148501.39200000008</c:v>
                </c:pt>
                <c:pt idx="1109">
                  <c:v>148768.42799999999</c:v>
                </c:pt>
                <c:pt idx="1110">
                  <c:v>149097.34600000008</c:v>
                </c:pt>
                <c:pt idx="1111">
                  <c:v>149498.30500000008</c:v>
                </c:pt>
                <c:pt idx="1112">
                  <c:v>149876.7650000001</c:v>
                </c:pt>
                <c:pt idx="1113">
                  <c:v>150185.1730000001</c:v>
                </c:pt>
                <c:pt idx="1114">
                  <c:v>150444.39599999998</c:v>
                </c:pt>
                <c:pt idx="1115">
                  <c:v>150809.13100000008</c:v>
                </c:pt>
                <c:pt idx="1116">
                  <c:v>151133.41000000009</c:v>
                </c:pt>
                <c:pt idx="1117">
                  <c:v>151466.62600000008</c:v>
                </c:pt>
                <c:pt idx="1118">
                  <c:v>151818.61800000007</c:v>
                </c:pt>
                <c:pt idx="1119">
                  <c:v>152122.66700000007</c:v>
                </c:pt>
                <c:pt idx="1120">
                  <c:v>152420.33399999992</c:v>
                </c:pt>
                <c:pt idx="1121">
                  <c:v>152729.09300000005</c:v>
                </c:pt>
                <c:pt idx="1122">
                  <c:v>153060.82299999995</c:v>
                </c:pt>
                <c:pt idx="1123">
                  <c:v>153374.06000000006</c:v>
                </c:pt>
                <c:pt idx="1124">
                  <c:v>153685.09600000005</c:v>
                </c:pt>
                <c:pt idx="1125">
                  <c:v>153996.89299999998</c:v>
                </c:pt>
                <c:pt idx="1126">
                  <c:v>154348.71300000011</c:v>
                </c:pt>
                <c:pt idx="1127">
                  <c:v>154690.49800000005</c:v>
                </c:pt>
                <c:pt idx="1128">
                  <c:v>154966.22100000005</c:v>
                </c:pt>
                <c:pt idx="1129">
                  <c:v>155286.58099999998</c:v>
                </c:pt>
                <c:pt idx="1130">
                  <c:v>155535.88499999989</c:v>
                </c:pt>
                <c:pt idx="1131">
                  <c:v>155772.68500000003</c:v>
                </c:pt>
                <c:pt idx="1132">
                  <c:v>156004.33200000002</c:v>
                </c:pt>
                <c:pt idx="1133">
                  <c:v>156240.72300000003</c:v>
                </c:pt>
                <c:pt idx="1134">
                  <c:v>156470.75700000004</c:v>
                </c:pt>
                <c:pt idx="1135">
                  <c:v>156679.71000000011</c:v>
                </c:pt>
                <c:pt idx="1136">
                  <c:v>156866.74700000021</c:v>
                </c:pt>
                <c:pt idx="1137">
                  <c:v>157027.08099999998</c:v>
                </c:pt>
                <c:pt idx="1138">
                  <c:v>157181.28600000005</c:v>
                </c:pt>
                <c:pt idx="1139">
                  <c:v>157344.56800000006</c:v>
                </c:pt>
                <c:pt idx="1140">
                  <c:v>157536.64000000004</c:v>
                </c:pt>
                <c:pt idx="1141">
                  <c:v>157738.98200000005</c:v>
                </c:pt>
                <c:pt idx="1142">
                  <c:v>157951.56700000004</c:v>
                </c:pt>
                <c:pt idx="1143">
                  <c:v>158166.27400000003</c:v>
                </c:pt>
                <c:pt idx="1144">
                  <c:v>158352.23800000004</c:v>
                </c:pt>
                <c:pt idx="1145">
                  <c:v>158527.14400000003</c:v>
                </c:pt>
                <c:pt idx="1146">
                  <c:v>158699.81200000003</c:v>
                </c:pt>
                <c:pt idx="1147">
                  <c:v>158852.77300000004</c:v>
                </c:pt>
                <c:pt idx="1148">
                  <c:v>158930.39299999998</c:v>
                </c:pt>
                <c:pt idx="1149">
                  <c:v>159038.87800000003</c:v>
                </c:pt>
                <c:pt idx="1150">
                  <c:v>159157.98099999988</c:v>
                </c:pt>
                <c:pt idx="1151">
                  <c:v>159280.41000000003</c:v>
                </c:pt>
                <c:pt idx="1152">
                  <c:v>159411.44800000003</c:v>
                </c:pt>
                <c:pt idx="1153">
                  <c:v>159548.97600000002</c:v>
                </c:pt>
                <c:pt idx="1154">
                  <c:v>159705.24300000007</c:v>
                </c:pt>
                <c:pt idx="1155">
                  <c:v>159911.64400000003</c:v>
                </c:pt>
                <c:pt idx="1156">
                  <c:v>160110.03900000002</c:v>
                </c:pt>
                <c:pt idx="1157">
                  <c:v>160215.05299999999</c:v>
                </c:pt>
                <c:pt idx="1158">
                  <c:v>160353.15500000003</c:v>
                </c:pt>
                <c:pt idx="1159">
                  <c:v>160504.75800000003</c:v>
                </c:pt>
                <c:pt idx="1160">
                  <c:v>160666.77300000004</c:v>
                </c:pt>
                <c:pt idx="1161">
                  <c:v>160857.07300000003</c:v>
                </c:pt>
                <c:pt idx="1162">
                  <c:v>161091.42799999999</c:v>
                </c:pt>
                <c:pt idx="1163">
                  <c:v>161335.91800000003</c:v>
                </c:pt>
                <c:pt idx="1164">
                  <c:v>161443.49300000005</c:v>
                </c:pt>
                <c:pt idx="1165">
                  <c:v>161537.01900000006</c:v>
                </c:pt>
                <c:pt idx="1166">
                  <c:v>161646.13400000005</c:v>
                </c:pt>
                <c:pt idx="1167">
                  <c:v>161781.24000000011</c:v>
                </c:pt>
                <c:pt idx="1168">
                  <c:v>161945.56200000003</c:v>
                </c:pt>
                <c:pt idx="1169">
                  <c:v>162110.31800000003</c:v>
                </c:pt>
                <c:pt idx="1170">
                  <c:v>162253.36599999998</c:v>
                </c:pt>
                <c:pt idx="1171">
                  <c:v>162386.92899999995</c:v>
                </c:pt>
                <c:pt idx="1172">
                  <c:v>162515.29600000003</c:v>
                </c:pt>
                <c:pt idx="1173">
                  <c:v>162643.37900000002</c:v>
                </c:pt>
                <c:pt idx="1174">
                  <c:v>162765.13400000005</c:v>
                </c:pt>
                <c:pt idx="1175">
                  <c:v>162888.60200000004</c:v>
                </c:pt>
                <c:pt idx="1176">
                  <c:v>163012.09500000003</c:v>
                </c:pt>
                <c:pt idx="1177">
                  <c:v>163183.12099999998</c:v>
                </c:pt>
                <c:pt idx="1178">
                  <c:v>163362.32700000005</c:v>
                </c:pt>
                <c:pt idx="1179">
                  <c:v>163538.48799999998</c:v>
                </c:pt>
                <c:pt idx="1180">
                  <c:v>163687.56100000005</c:v>
                </c:pt>
                <c:pt idx="1181">
                  <c:v>163807.43200000006</c:v>
                </c:pt>
                <c:pt idx="1182">
                  <c:v>163880.18000000005</c:v>
                </c:pt>
                <c:pt idx="1183">
                  <c:v>164003.64200000011</c:v>
                </c:pt>
                <c:pt idx="1184">
                  <c:v>164137.52800000005</c:v>
                </c:pt>
                <c:pt idx="1185">
                  <c:v>164294.75900000005</c:v>
                </c:pt>
                <c:pt idx="1186">
                  <c:v>164448.6750000001</c:v>
                </c:pt>
                <c:pt idx="1187">
                  <c:v>164569.75300000006</c:v>
                </c:pt>
                <c:pt idx="1188">
                  <c:v>164668.75200000007</c:v>
                </c:pt>
                <c:pt idx="1189">
                  <c:v>164782.79900000006</c:v>
                </c:pt>
                <c:pt idx="1190">
                  <c:v>164924.26100000006</c:v>
                </c:pt>
                <c:pt idx="1191">
                  <c:v>165088.76400000005</c:v>
                </c:pt>
                <c:pt idx="1192">
                  <c:v>165255.72900000005</c:v>
                </c:pt>
                <c:pt idx="1193">
                  <c:v>165410.13200000004</c:v>
                </c:pt>
                <c:pt idx="1194">
                  <c:v>165564.73000000004</c:v>
                </c:pt>
                <c:pt idx="1195">
                  <c:v>165696.89700000003</c:v>
                </c:pt>
                <c:pt idx="1196">
                  <c:v>165750.0120000001</c:v>
                </c:pt>
                <c:pt idx="1197">
                  <c:v>165782.37999999998</c:v>
                </c:pt>
                <c:pt idx="1198">
                  <c:v>165819.30599999998</c:v>
                </c:pt>
                <c:pt idx="1199">
                  <c:v>165870.56300000002</c:v>
                </c:pt>
                <c:pt idx="1200">
                  <c:v>165927.49500000002</c:v>
                </c:pt>
                <c:pt idx="1201">
                  <c:v>165985.55099999998</c:v>
                </c:pt>
                <c:pt idx="1202">
                  <c:v>166045.52700000003</c:v>
                </c:pt>
                <c:pt idx="1203">
                  <c:v>166086.71700000018</c:v>
                </c:pt>
                <c:pt idx="1204">
                  <c:v>166180.27000000011</c:v>
                </c:pt>
                <c:pt idx="1205">
                  <c:v>166262.76600000006</c:v>
                </c:pt>
                <c:pt idx="1206">
                  <c:v>166356.20900000006</c:v>
                </c:pt>
                <c:pt idx="1207">
                  <c:v>166454.99500000005</c:v>
                </c:pt>
                <c:pt idx="1208">
                  <c:v>166560.02000000005</c:v>
                </c:pt>
                <c:pt idx="1209">
                  <c:v>166681.14400000006</c:v>
                </c:pt>
                <c:pt idx="1210">
                  <c:v>166794.70200000011</c:v>
                </c:pt>
                <c:pt idx="1211">
                  <c:v>166908.87999999998</c:v>
                </c:pt>
                <c:pt idx="1212">
                  <c:v>167024.94800000006</c:v>
                </c:pt>
                <c:pt idx="1213">
                  <c:v>167144.38700000008</c:v>
                </c:pt>
                <c:pt idx="1214">
                  <c:v>167261.80800000008</c:v>
                </c:pt>
                <c:pt idx="1215">
                  <c:v>167382.04700000011</c:v>
                </c:pt>
                <c:pt idx="1216">
                  <c:v>167502.76900000009</c:v>
                </c:pt>
                <c:pt idx="1217">
                  <c:v>167625.7380000001</c:v>
                </c:pt>
                <c:pt idx="1218">
                  <c:v>167764.42099999994</c:v>
                </c:pt>
                <c:pt idx="1219">
                  <c:v>167903.93800000008</c:v>
                </c:pt>
                <c:pt idx="1220">
                  <c:v>168020.52700000009</c:v>
                </c:pt>
                <c:pt idx="1221">
                  <c:v>168146.75100000008</c:v>
                </c:pt>
                <c:pt idx="1222">
                  <c:v>168281.85099999994</c:v>
                </c:pt>
                <c:pt idx="1223">
                  <c:v>168438.39899999998</c:v>
                </c:pt>
                <c:pt idx="1224">
                  <c:v>168569.40899999999</c:v>
                </c:pt>
                <c:pt idx="1225">
                  <c:v>168664.08599999998</c:v>
                </c:pt>
                <c:pt idx="1226">
                  <c:v>168753.99200000009</c:v>
                </c:pt>
                <c:pt idx="1227">
                  <c:v>168848.74800000011</c:v>
                </c:pt>
                <c:pt idx="1228">
                  <c:v>168953.10500000007</c:v>
                </c:pt>
                <c:pt idx="1229">
                  <c:v>169067.86000000002</c:v>
                </c:pt>
                <c:pt idx="1230">
                  <c:v>169194.87200000006</c:v>
                </c:pt>
                <c:pt idx="1231">
                  <c:v>169335.82899999991</c:v>
                </c:pt>
                <c:pt idx="1232">
                  <c:v>169509.10800000007</c:v>
                </c:pt>
                <c:pt idx="1233">
                  <c:v>169680.82399999991</c:v>
                </c:pt>
                <c:pt idx="1234">
                  <c:v>169809.49099999998</c:v>
                </c:pt>
                <c:pt idx="1235">
                  <c:v>169964.39899999998</c:v>
                </c:pt>
                <c:pt idx="1236">
                  <c:v>170134.78100000005</c:v>
                </c:pt>
                <c:pt idx="1237">
                  <c:v>170243.78000000006</c:v>
                </c:pt>
                <c:pt idx="1238">
                  <c:v>170365.72600000005</c:v>
                </c:pt>
                <c:pt idx="1239">
                  <c:v>170540.24900000004</c:v>
                </c:pt>
                <c:pt idx="1240">
                  <c:v>170674.30200000005</c:v>
                </c:pt>
                <c:pt idx="1241">
                  <c:v>170793.27500000011</c:v>
                </c:pt>
                <c:pt idx="1242">
                  <c:v>170910.90500000006</c:v>
                </c:pt>
                <c:pt idx="1243">
                  <c:v>171028.90500000006</c:v>
                </c:pt>
                <c:pt idx="1244">
                  <c:v>171146.95099999991</c:v>
                </c:pt>
                <c:pt idx="1245">
                  <c:v>171262.1370000001</c:v>
                </c:pt>
                <c:pt idx="1246">
                  <c:v>171345.98200000005</c:v>
                </c:pt>
                <c:pt idx="1247">
                  <c:v>171424.37300000005</c:v>
                </c:pt>
                <c:pt idx="1248">
                  <c:v>171534.90399999998</c:v>
                </c:pt>
                <c:pt idx="1249">
                  <c:v>171639.83599999998</c:v>
                </c:pt>
                <c:pt idx="1250">
                  <c:v>171714.92599999998</c:v>
                </c:pt>
                <c:pt idx="1251">
                  <c:v>171781.47500000003</c:v>
                </c:pt>
                <c:pt idx="1252">
                  <c:v>171846.44500000004</c:v>
                </c:pt>
                <c:pt idx="1253">
                  <c:v>171911.89099999995</c:v>
                </c:pt>
                <c:pt idx="1254">
                  <c:v>171969.73700000011</c:v>
                </c:pt>
                <c:pt idx="1255">
                  <c:v>172023.23200000011</c:v>
                </c:pt>
                <c:pt idx="1256">
                  <c:v>172082.17600000001</c:v>
                </c:pt>
                <c:pt idx="1257">
                  <c:v>172148.11600000001</c:v>
                </c:pt>
                <c:pt idx="1258">
                  <c:v>172218.53200000001</c:v>
                </c:pt>
                <c:pt idx="1259">
                  <c:v>172290.92200000002</c:v>
                </c:pt>
                <c:pt idx="1260">
                  <c:v>172358.03000000003</c:v>
                </c:pt>
                <c:pt idx="1261">
                  <c:v>172424.77800000011</c:v>
                </c:pt>
                <c:pt idx="1262">
                  <c:v>172493.24600000001</c:v>
                </c:pt>
                <c:pt idx="1263">
                  <c:v>172558</c:v>
                </c:pt>
                <c:pt idx="1264">
                  <c:v>172614.30499999985</c:v>
                </c:pt>
                <c:pt idx="1265">
                  <c:v>172672.54399999999</c:v>
                </c:pt>
                <c:pt idx="1266">
                  <c:v>172728.576</c:v>
                </c:pt>
                <c:pt idx="1267">
                  <c:v>172776.764</c:v>
                </c:pt>
                <c:pt idx="1268">
                  <c:v>172820.18099999998</c:v>
                </c:pt>
                <c:pt idx="1269">
                  <c:v>172862.05099999998</c:v>
                </c:pt>
                <c:pt idx="1270">
                  <c:v>172903.15099999998</c:v>
                </c:pt>
                <c:pt idx="1271">
                  <c:v>172941.79699999999</c:v>
                </c:pt>
                <c:pt idx="1272">
                  <c:v>172975.24000000011</c:v>
                </c:pt>
                <c:pt idx="1273">
                  <c:v>173007.27000000011</c:v>
                </c:pt>
                <c:pt idx="1274">
                  <c:v>173039.33599999998</c:v>
                </c:pt>
                <c:pt idx="1275">
                  <c:v>173070.13699999999</c:v>
                </c:pt>
                <c:pt idx="1276">
                  <c:v>173099.10499999998</c:v>
                </c:pt>
                <c:pt idx="1277">
                  <c:v>173127.36799999999</c:v>
                </c:pt>
                <c:pt idx="1278">
                  <c:v>173156.99</c:v>
                </c:pt>
                <c:pt idx="1279">
                  <c:v>173186.96399999998</c:v>
                </c:pt>
                <c:pt idx="1280">
                  <c:v>173217.05399999995</c:v>
                </c:pt>
                <c:pt idx="1281">
                  <c:v>173246.83999999982</c:v>
                </c:pt>
                <c:pt idx="1282">
                  <c:v>173272.76899999997</c:v>
                </c:pt>
                <c:pt idx="1283">
                  <c:v>173297.34799999997</c:v>
                </c:pt>
                <c:pt idx="1284">
                  <c:v>173320.49599999996</c:v>
                </c:pt>
                <c:pt idx="1285">
                  <c:v>173342.18699999995</c:v>
                </c:pt>
                <c:pt idx="1286">
                  <c:v>173370.65399999995</c:v>
                </c:pt>
                <c:pt idx="1287">
                  <c:v>173400.70499999996</c:v>
                </c:pt>
                <c:pt idx="1288">
                  <c:v>173430.85599999983</c:v>
                </c:pt>
                <c:pt idx="1289">
                  <c:v>173458.59599999996</c:v>
                </c:pt>
                <c:pt idx="1290">
                  <c:v>173481.82599999983</c:v>
                </c:pt>
                <c:pt idx="1291">
                  <c:v>173505.04099999997</c:v>
                </c:pt>
                <c:pt idx="1292">
                  <c:v>173536.44199999998</c:v>
                </c:pt>
                <c:pt idx="1293">
                  <c:v>173572.38899999982</c:v>
                </c:pt>
                <c:pt idx="1294">
                  <c:v>173608.97099999996</c:v>
                </c:pt>
                <c:pt idx="1295">
                  <c:v>173643.83999999982</c:v>
                </c:pt>
                <c:pt idx="1296">
                  <c:v>173679.19999999995</c:v>
                </c:pt>
                <c:pt idx="1297">
                  <c:v>173714.71600000001</c:v>
                </c:pt>
                <c:pt idx="1298">
                  <c:v>173752.25999999995</c:v>
                </c:pt>
                <c:pt idx="1299">
                  <c:v>173798.34299999996</c:v>
                </c:pt>
                <c:pt idx="1300">
                  <c:v>173851.45899999992</c:v>
                </c:pt>
                <c:pt idx="1301">
                  <c:v>173915.91599999997</c:v>
                </c:pt>
                <c:pt idx="1302">
                  <c:v>173988.93599999996</c:v>
                </c:pt>
                <c:pt idx="1303">
                  <c:v>174090.82799999995</c:v>
                </c:pt>
                <c:pt idx="1304">
                  <c:v>174226.86499999979</c:v>
                </c:pt>
                <c:pt idx="1305">
                  <c:v>174347.69799999997</c:v>
                </c:pt>
                <c:pt idx="1306">
                  <c:v>174434.91599999997</c:v>
                </c:pt>
                <c:pt idx="1307">
                  <c:v>174509.83099999998</c:v>
                </c:pt>
                <c:pt idx="1308">
                  <c:v>174552.22499999998</c:v>
                </c:pt>
                <c:pt idx="1309">
                  <c:v>174582.77900000001</c:v>
                </c:pt>
                <c:pt idx="1310">
                  <c:v>174651.14199999999</c:v>
                </c:pt>
                <c:pt idx="1311">
                  <c:v>174748.57699999999</c:v>
                </c:pt>
                <c:pt idx="1312">
                  <c:v>174823.601</c:v>
                </c:pt>
                <c:pt idx="1313">
                  <c:v>174863.196</c:v>
                </c:pt>
                <c:pt idx="1314">
                  <c:v>174886.908</c:v>
                </c:pt>
                <c:pt idx="1315">
                  <c:v>174910.65</c:v>
                </c:pt>
                <c:pt idx="1316">
                  <c:v>174968.85699999981</c:v>
                </c:pt>
                <c:pt idx="1317">
                  <c:v>175118.64700000011</c:v>
                </c:pt>
                <c:pt idx="1318">
                  <c:v>175299.06200000001</c:v>
                </c:pt>
                <c:pt idx="1319">
                  <c:v>175469.33800000002</c:v>
                </c:pt>
                <c:pt idx="1320">
                  <c:v>175641.74400000001</c:v>
                </c:pt>
                <c:pt idx="1321">
                  <c:v>175814.36199999985</c:v>
                </c:pt>
                <c:pt idx="1322">
                  <c:v>175993.83199999985</c:v>
                </c:pt>
                <c:pt idx="1323">
                  <c:v>176186.253</c:v>
                </c:pt>
                <c:pt idx="1324">
                  <c:v>176369.85699999981</c:v>
                </c:pt>
                <c:pt idx="1325">
                  <c:v>176504.41899999999</c:v>
                </c:pt>
                <c:pt idx="1326">
                  <c:v>176652.67199999999</c:v>
                </c:pt>
                <c:pt idx="1327">
                  <c:v>176827.26199999999</c:v>
                </c:pt>
                <c:pt idx="1328">
                  <c:v>176996.83</c:v>
                </c:pt>
                <c:pt idx="1329">
                  <c:v>177166.85199999981</c:v>
                </c:pt>
                <c:pt idx="1330">
                  <c:v>177332.82799999998</c:v>
                </c:pt>
                <c:pt idx="1331">
                  <c:v>177482.99599999998</c:v>
                </c:pt>
                <c:pt idx="1332">
                  <c:v>177625.802</c:v>
                </c:pt>
                <c:pt idx="1333">
                  <c:v>177794.655</c:v>
                </c:pt>
                <c:pt idx="1334">
                  <c:v>178040.41800000001</c:v>
                </c:pt>
                <c:pt idx="1335">
                  <c:v>178282.11199999999</c:v>
                </c:pt>
                <c:pt idx="1336">
                  <c:v>178491.12</c:v>
                </c:pt>
                <c:pt idx="1337">
                  <c:v>178736.39199999985</c:v>
                </c:pt>
                <c:pt idx="1338">
                  <c:v>178915.28999999998</c:v>
                </c:pt>
                <c:pt idx="1339">
                  <c:v>179103.80599999998</c:v>
                </c:pt>
                <c:pt idx="1340">
                  <c:v>179301.84599999999</c:v>
                </c:pt>
                <c:pt idx="1341">
                  <c:v>179512.24400000001</c:v>
                </c:pt>
                <c:pt idx="1342">
                  <c:v>179724.74300000007</c:v>
                </c:pt>
                <c:pt idx="1343">
                  <c:v>179931.96799999999</c:v>
                </c:pt>
                <c:pt idx="1344">
                  <c:v>180144</c:v>
                </c:pt>
                <c:pt idx="1345">
                  <c:v>180377.36399999986</c:v>
                </c:pt>
                <c:pt idx="1346">
                  <c:v>180646.967</c:v>
                </c:pt>
                <c:pt idx="1347">
                  <c:v>180929.17</c:v>
                </c:pt>
                <c:pt idx="1348">
                  <c:v>181205.44100000002</c:v>
                </c:pt>
                <c:pt idx="1349">
                  <c:v>181472.94200000001</c:v>
                </c:pt>
                <c:pt idx="1350">
                  <c:v>181728.57400000002</c:v>
                </c:pt>
                <c:pt idx="1351">
                  <c:v>181981.28600000002</c:v>
                </c:pt>
                <c:pt idx="1352">
                  <c:v>182235.71900000001</c:v>
                </c:pt>
                <c:pt idx="1353">
                  <c:v>182486.50700000001</c:v>
                </c:pt>
                <c:pt idx="1354">
                  <c:v>182734.56000000003</c:v>
                </c:pt>
                <c:pt idx="1355">
                  <c:v>182997.27400000003</c:v>
                </c:pt>
                <c:pt idx="1356">
                  <c:v>183260.68500000003</c:v>
                </c:pt>
                <c:pt idx="1357">
                  <c:v>183529.69700000001</c:v>
                </c:pt>
                <c:pt idx="1358">
                  <c:v>183851.04800000001</c:v>
                </c:pt>
                <c:pt idx="1359">
                  <c:v>184200.603</c:v>
                </c:pt>
                <c:pt idx="1360">
                  <c:v>184546.701</c:v>
                </c:pt>
                <c:pt idx="1361">
                  <c:v>184840.18</c:v>
                </c:pt>
                <c:pt idx="1362">
                  <c:v>185109.101</c:v>
                </c:pt>
                <c:pt idx="1363">
                  <c:v>185398.84099999999</c:v>
                </c:pt>
                <c:pt idx="1364">
                  <c:v>185713.64499999999</c:v>
                </c:pt>
                <c:pt idx="1365">
                  <c:v>186035.77499999999</c:v>
                </c:pt>
                <c:pt idx="1366">
                  <c:v>186362.04800000001</c:v>
                </c:pt>
                <c:pt idx="1367">
                  <c:v>186704.65299999999</c:v>
                </c:pt>
                <c:pt idx="1368">
                  <c:v>187043.71800000011</c:v>
                </c:pt>
                <c:pt idx="1369">
                  <c:v>187368.23800000001</c:v>
                </c:pt>
                <c:pt idx="1370">
                  <c:v>187681.88999999981</c:v>
                </c:pt>
                <c:pt idx="1371">
                  <c:v>187999.628</c:v>
                </c:pt>
                <c:pt idx="1372">
                  <c:v>188327.29699999999</c:v>
                </c:pt>
                <c:pt idx="1373">
                  <c:v>188449.38199999981</c:v>
                </c:pt>
                <c:pt idx="1374">
                  <c:v>188544.90499999982</c:v>
                </c:pt>
                <c:pt idx="1375">
                  <c:v>188632.51499999996</c:v>
                </c:pt>
                <c:pt idx="1376">
                  <c:v>188680.89799999996</c:v>
                </c:pt>
                <c:pt idx="1377">
                  <c:v>188742.37599999996</c:v>
                </c:pt>
                <c:pt idx="1378">
                  <c:v>188842.55799999996</c:v>
                </c:pt>
                <c:pt idx="1379">
                  <c:v>188892.22399999996</c:v>
                </c:pt>
                <c:pt idx="1380">
                  <c:v>188938.23699999996</c:v>
                </c:pt>
                <c:pt idx="1381">
                  <c:v>189033.71499999997</c:v>
                </c:pt>
                <c:pt idx="1382">
                  <c:v>189184.65099999995</c:v>
                </c:pt>
                <c:pt idx="1383">
                  <c:v>189341.96099999995</c:v>
                </c:pt>
                <c:pt idx="1384">
                  <c:v>189505.26499999996</c:v>
                </c:pt>
                <c:pt idx="1385">
                  <c:v>189669.67699999997</c:v>
                </c:pt>
                <c:pt idx="1386">
                  <c:v>189829.28899999996</c:v>
                </c:pt>
                <c:pt idx="1387">
                  <c:v>189964.14699999997</c:v>
                </c:pt>
                <c:pt idx="1388">
                  <c:v>190013.57099999997</c:v>
                </c:pt>
                <c:pt idx="1389">
                  <c:v>190107.44599999997</c:v>
                </c:pt>
                <c:pt idx="1390">
                  <c:v>190248.21499999997</c:v>
                </c:pt>
                <c:pt idx="1391">
                  <c:v>190428.18699999998</c:v>
                </c:pt>
                <c:pt idx="1392">
                  <c:v>190608.28799999997</c:v>
                </c:pt>
                <c:pt idx="1393">
                  <c:v>190690.05099999998</c:v>
                </c:pt>
                <c:pt idx="1394">
                  <c:v>190814.44499999998</c:v>
                </c:pt>
                <c:pt idx="1395">
                  <c:v>191017.69699999999</c:v>
                </c:pt>
                <c:pt idx="1396">
                  <c:v>191211.24200000011</c:v>
                </c:pt>
                <c:pt idx="1397">
                  <c:v>191405.30499999985</c:v>
                </c:pt>
                <c:pt idx="1398">
                  <c:v>191605.16199999998</c:v>
                </c:pt>
                <c:pt idx="1399">
                  <c:v>191795.90699999998</c:v>
                </c:pt>
                <c:pt idx="1400">
                  <c:v>191981.03999999998</c:v>
                </c:pt>
                <c:pt idx="1401">
                  <c:v>192165.96899999998</c:v>
                </c:pt>
                <c:pt idx="1402">
                  <c:v>192364.16899999999</c:v>
                </c:pt>
                <c:pt idx="1403">
                  <c:v>192604.636</c:v>
                </c:pt>
                <c:pt idx="1404">
                  <c:v>192847.48599999998</c:v>
                </c:pt>
                <c:pt idx="1405">
                  <c:v>193070.86599999998</c:v>
                </c:pt>
                <c:pt idx="1406">
                  <c:v>193267.36899999998</c:v>
                </c:pt>
                <c:pt idx="1407">
                  <c:v>193428.546</c:v>
                </c:pt>
                <c:pt idx="1408">
                  <c:v>193568.51699999999</c:v>
                </c:pt>
                <c:pt idx="1409">
                  <c:v>193736.916</c:v>
                </c:pt>
                <c:pt idx="1410">
                  <c:v>193926.60500000001</c:v>
                </c:pt>
                <c:pt idx="1411">
                  <c:v>194114.39599999998</c:v>
                </c:pt>
                <c:pt idx="1412">
                  <c:v>194305.64200000011</c:v>
                </c:pt>
                <c:pt idx="1413">
                  <c:v>194498.77300000004</c:v>
                </c:pt>
                <c:pt idx="1414">
                  <c:v>194690.02899999998</c:v>
                </c:pt>
                <c:pt idx="1415">
                  <c:v>194882.88599999985</c:v>
                </c:pt>
                <c:pt idx="1416">
                  <c:v>195076.02299999999</c:v>
                </c:pt>
                <c:pt idx="1417">
                  <c:v>195272.25</c:v>
                </c:pt>
                <c:pt idx="1418">
                  <c:v>195472.935</c:v>
                </c:pt>
                <c:pt idx="1419">
                  <c:v>195672.10199999998</c:v>
                </c:pt>
                <c:pt idx="1420">
                  <c:v>195871.302</c:v>
                </c:pt>
                <c:pt idx="1421">
                  <c:v>196072.66199999998</c:v>
                </c:pt>
                <c:pt idx="1422">
                  <c:v>196275.18</c:v>
                </c:pt>
                <c:pt idx="1423">
                  <c:v>196477.21600000001</c:v>
                </c:pt>
                <c:pt idx="1424">
                  <c:v>196689.79300000001</c:v>
                </c:pt>
                <c:pt idx="1425">
                  <c:v>196925.18999999992</c:v>
                </c:pt>
                <c:pt idx="1426">
                  <c:v>197170.09899999999</c:v>
                </c:pt>
                <c:pt idx="1427">
                  <c:v>197413.69799999997</c:v>
                </c:pt>
                <c:pt idx="1428">
                  <c:v>197608.50999999998</c:v>
                </c:pt>
                <c:pt idx="1429">
                  <c:v>197779.58199999982</c:v>
                </c:pt>
                <c:pt idx="1430">
                  <c:v>197939.37699999998</c:v>
                </c:pt>
                <c:pt idx="1431">
                  <c:v>198095.13399999999</c:v>
                </c:pt>
                <c:pt idx="1432">
                  <c:v>198249.99399999998</c:v>
                </c:pt>
                <c:pt idx="1433">
                  <c:v>198409.26800000001</c:v>
                </c:pt>
                <c:pt idx="1434">
                  <c:v>198575.96299999999</c:v>
                </c:pt>
                <c:pt idx="1435">
                  <c:v>198743.89599999998</c:v>
                </c:pt>
                <c:pt idx="1436">
                  <c:v>198914.33399999992</c:v>
                </c:pt>
                <c:pt idx="1437">
                  <c:v>199088.11399999997</c:v>
                </c:pt>
                <c:pt idx="1438">
                  <c:v>199264.63199999998</c:v>
                </c:pt>
                <c:pt idx="1439">
                  <c:v>199457.37899999999</c:v>
                </c:pt>
                <c:pt idx="1440">
                  <c:v>199653.84199999998</c:v>
                </c:pt>
                <c:pt idx="1441">
                  <c:v>199865.01300000001</c:v>
                </c:pt>
                <c:pt idx="1442">
                  <c:v>200072.00799999997</c:v>
                </c:pt>
                <c:pt idx="1443">
                  <c:v>200257.31999999998</c:v>
                </c:pt>
                <c:pt idx="1444">
                  <c:v>200437.92099999983</c:v>
                </c:pt>
                <c:pt idx="1445">
                  <c:v>200612.33999999982</c:v>
                </c:pt>
                <c:pt idx="1446">
                  <c:v>200789.00299999997</c:v>
                </c:pt>
                <c:pt idx="1447">
                  <c:v>200961.45499999975</c:v>
                </c:pt>
                <c:pt idx="1448">
                  <c:v>201133.89799999996</c:v>
                </c:pt>
                <c:pt idx="1449">
                  <c:v>201307.28299999997</c:v>
                </c:pt>
                <c:pt idx="1450">
                  <c:v>201480.79899999997</c:v>
                </c:pt>
                <c:pt idx="1451">
                  <c:v>201652.90799999997</c:v>
                </c:pt>
                <c:pt idx="1452">
                  <c:v>201824.68999999992</c:v>
                </c:pt>
                <c:pt idx="1453">
                  <c:v>201998.94799999997</c:v>
                </c:pt>
                <c:pt idx="1454">
                  <c:v>202176.50999999998</c:v>
                </c:pt>
                <c:pt idx="1455">
                  <c:v>202384.04499999998</c:v>
                </c:pt>
                <c:pt idx="1456">
                  <c:v>202657.28899999999</c:v>
                </c:pt>
                <c:pt idx="1457">
                  <c:v>202925.07499999998</c:v>
                </c:pt>
                <c:pt idx="1458">
                  <c:v>203109.40099999998</c:v>
                </c:pt>
                <c:pt idx="1459">
                  <c:v>203297.71700000012</c:v>
                </c:pt>
                <c:pt idx="1460">
                  <c:v>203495.98399999982</c:v>
                </c:pt>
                <c:pt idx="1461">
                  <c:v>203698.88099999982</c:v>
                </c:pt>
                <c:pt idx="1462">
                  <c:v>203896.28699999995</c:v>
                </c:pt>
                <c:pt idx="1463">
                  <c:v>204089.65799999997</c:v>
                </c:pt>
                <c:pt idx="1464">
                  <c:v>204259.95899999992</c:v>
                </c:pt>
                <c:pt idx="1465">
                  <c:v>204428.17399999997</c:v>
                </c:pt>
                <c:pt idx="1466">
                  <c:v>204594.96399999998</c:v>
                </c:pt>
                <c:pt idx="1467">
                  <c:v>204763.11499999999</c:v>
                </c:pt>
                <c:pt idx="1468">
                  <c:v>204931.33</c:v>
                </c:pt>
                <c:pt idx="1469">
                  <c:v>205098.11900000001</c:v>
                </c:pt>
                <c:pt idx="1470">
                  <c:v>205263.21900000001</c:v>
                </c:pt>
                <c:pt idx="1471">
                  <c:v>205428.81499999992</c:v>
                </c:pt>
                <c:pt idx="1472">
                  <c:v>205613.92299999998</c:v>
                </c:pt>
                <c:pt idx="1473">
                  <c:v>205814.56599999999</c:v>
                </c:pt>
                <c:pt idx="1474">
                  <c:v>206019.46</c:v>
                </c:pt>
                <c:pt idx="1475">
                  <c:v>206218.995</c:v>
                </c:pt>
                <c:pt idx="1476">
                  <c:v>206390.99099999998</c:v>
                </c:pt>
                <c:pt idx="1477">
                  <c:v>206536.82399999988</c:v>
                </c:pt>
                <c:pt idx="1478">
                  <c:v>206677.62600000002</c:v>
                </c:pt>
                <c:pt idx="1479">
                  <c:v>206811.0120000001</c:v>
                </c:pt>
                <c:pt idx="1480">
                  <c:v>206940.45299999998</c:v>
                </c:pt>
                <c:pt idx="1481">
                  <c:v>207081.22100000002</c:v>
                </c:pt>
                <c:pt idx="1482">
                  <c:v>207225.79900000003</c:v>
                </c:pt>
                <c:pt idx="1483">
                  <c:v>207369.16100000002</c:v>
                </c:pt>
                <c:pt idx="1484">
                  <c:v>207520.01</c:v>
                </c:pt>
                <c:pt idx="1485">
                  <c:v>207741.14700000011</c:v>
                </c:pt>
                <c:pt idx="1486">
                  <c:v>208001.62299999999</c:v>
                </c:pt>
                <c:pt idx="1487">
                  <c:v>208239.31299999999</c:v>
                </c:pt>
                <c:pt idx="1488">
                  <c:v>208462.70300000001</c:v>
                </c:pt>
                <c:pt idx="1489">
                  <c:v>208668.60700000011</c:v>
                </c:pt>
                <c:pt idx="1490">
                  <c:v>208863.41900000002</c:v>
                </c:pt>
                <c:pt idx="1491">
                  <c:v>209004.38299999989</c:v>
                </c:pt>
                <c:pt idx="1492">
                  <c:v>209146.73400000003</c:v>
                </c:pt>
                <c:pt idx="1493">
                  <c:v>209327.97200000004</c:v>
                </c:pt>
                <c:pt idx="1494">
                  <c:v>209522.44800000003</c:v>
                </c:pt>
                <c:pt idx="1495">
                  <c:v>209719.67400000003</c:v>
                </c:pt>
                <c:pt idx="1496">
                  <c:v>209921.04800000004</c:v>
                </c:pt>
                <c:pt idx="1497">
                  <c:v>210124.48799999998</c:v>
                </c:pt>
                <c:pt idx="1498">
                  <c:v>210323.31999999998</c:v>
                </c:pt>
                <c:pt idx="1499">
                  <c:v>210484.94100000005</c:v>
                </c:pt>
                <c:pt idx="1500">
                  <c:v>210661.73800000004</c:v>
                </c:pt>
                <c:pt idx="1501">
                  <c:v>210836.08099999998</c:v>
                </c:pt>
                <c:pt idx="1502">
                  <c:v>210988.70800000004</c:v>
                </c:pt>
                <c:pt idx="1503">
                  <c:v>211131.36000000002</c:v>
                </c:pt>
                <c:pt idx="1504">
                  <c:v>211274.97900000005</c:v>
                </c:pt>
                <c:pt idx="1505">
                  <c:v>211417.05000000005</c:v>
                </c:pt>
                <c:pt idx="1506">
                  <c:v>211556.73000000004</c:v>
                </c:pt>
                <c:pt idx="1507">
                  <c:v>211690.12300000005</c:v>
                </c:pt>
                <c:pt idx="1508">
                  <c:v>211821.24500000011</c:v>
                </c:pt>
                <c:pt idx="1509">
                  <c:v>211951.14300000004</c:v>
                </c:pt>
                <c:pt idx="1510">
                  <c:v>212076.81200000003</c:v>
                </c:pt>
                <c:pt idx="1511">
                  <c:v>212200.61000000004</c:v>
                </c:pt>
                <c:pt idx="1512">
                  <c:v>212324.3219999999</c:v>
                </c:pt>
                <c:pt idx="1513">
                  <c:v>212450.62800000006</c:v>
                </c:pt>
                <c:pt idx="1514">
                  <c:v>212610.55899999998</c:v>
                </c:pt>
                <c:pt idx="1515">
                  <c:v>212782.02000000008</c:v>
                </c:pt>
                <c:pt idx="1516">
                  <c:v>212955.76600000009</c:v>
                </c:pt>
                <c:pt idx="1517">
                  <c:v>213132.91900000008</c:v>
                </c:pt>
                <c:pt idx="1518">
                  <c:v>213292.62700000009</c:v>
                </c:pt>
                <c:pt idx="1519">
                  <c:v>213425.20700000011</c:v>
                </c:pt>
                <c:pt idx="1520">
                  <c:v>213549.90200000009</c:v>
                </c:pt>
                <c:pt idx="1521">
                  <c:v>213670.64500000011</c:v>
                </c:pt>
                <c:pt idx="1522">
                  <c:v>213795.24300000007</c:v>
                </c:pt>
                <c:pt idx="1523">
                  <c:v>213905.90899999999</c:v>
                </c:pt>
                <c:pt idx="1524">
                  <c:v>214012.07500000007</c:v>
                </c:pt>
                <c:pt idx="1525">
                  <c:v>214111.7620000001</c:v>
                </c:pt>
                <c:pt idx="1526">
                  <c:v>214210.45399999994</c:v>
                </c:pt>
                <c:pt idx="1527">
                  <c:v>214306.62099999998</c:v>
                </c:pt>
                <c:pt idx="1528">
                  <c:v>214395.83599999998</c:v>
                </c:pt>
                <c:pt idx="1529">
                  <c:v>214479.88599999991</c:v>
                </c:pt>
                <c:pt idx="1530">
                  <c:v>214564.92299999998</c:v>
                </c:pt>
                <c:pt idx="1531">
                  <c:v>214651.12800000006</c:v>
                </c:pt>
                <c:pt idx="1532">
                  <c:v>214737.59500000006</c:v>
                </c:pt>
                <c:pt idx="1533">
                  <c:v>214822.94200000007</c:v>
                </c:pt>
                <c:pt idx="1534">
                  <c:v>214907.20000000007</c:v>
                </c:pt>
                <c:pt idx="1535">
                  <c:v>214992.04700000011</c:v>
                </c:pt>
                <c:pt idx="1536">
                  <c:v>215076.86899999998</c:v>
                </c:pt>
                <c:pt idx="1537">
                  <c:v>215162.00400000002</c:v>
                </c:pt>
                <c:pt idx="1538">
                  <c:v>215247.54100000008</c:v>
                </c:pt>
                <c:pt idx="1539">
                  <c:v>215332.61200000011</c:v>
                </c:pt>
                <c:pt idx="1540">
                  <c:v>215417.69400000008</c:v>
                </c:pt>
                <c:pt idx="1541">
                  <c:v>215503.12200000009</c:v>
                </c:pt>
                <c:pt idx="1542">
                  <c:v>215588.88299999994</c:v>
                </c:pt>
                <c:pt idx="1543">
                  <c:v>215675.20100000009</c:v>
                </c:pt>
                <c:pt idx="1544">
                  <c:v>215762.24200000011</c:v>
                </c:pt>
                <c:pt idx="1545">
                  <c:v>215848.72100000008</c:v>
                </c:pt>
                <c:pt idx="1546">
                  <c:v>215935.7620000001</c:v>
                </c:pt>
                <c:pt idx="1547">
                  <c:v>216022.22900000008</c:v>
                </c:pt>
                <c:pt idx="1548">
                  <c:v>216108.69600000008</c:v>
                </c:pt>
                <c:pt idx="1549">
                  <c:v>216195.73700000011</c:v>
                </c:pt>
                <c:pt idx="1550">
                  <c:v>216280.97200000007</c:v>
                </c:pt>
                <c:pt idx="1551">
                  <c:v>216363.44999999998</c:v>
                </c:pt>
                <c:pt idx="1552">
                  <c:v>216444.67700000011</c:v>
                </c:pt>
                <c:pt idx="1553">
                  <c:v>216525.10400000008</c:v>
                </c:pt>
                <c:pt idx="1554">
                  <c:v>216602.85099999994</c:v>
                </c:pt>
                <c:pt idx="1555">
                  <c:v>216680.11000000007</c:v>
                </c:pt>
                <c:pt idx="1556">
                  <c:v>216762.97600000008</c:v>
                </c:pt>
                <c:pt idx="1557">
                  <c:v>216843.60000000009</c:v>
                </c:pt>
                <c:pt idx="1558">
                  <c:v>216925.87700000009</c:v>
                </c:pt>
                <c:pt idx="1559">
                  <c:v>217009.81600000008</c:v>
                </c:pt>
                <c:pt idx="1560">
                  <c:v>217093.19600000008</c:v>
                </c:pt>
                <c:pt idx="1561">
                  <c:v>217175.05599999998</c:v>
                </c:pt>
                <c:pt idx="1562">
                  <c:v>217256.6670000001</c:v>
                </c:pt>
                <c:pt idx="1563">
                  <c:v>217337.55299999999</c:v>
                </c:pt>
                <c:pt idx="1564">
                  <c:v>217416.96300000008</c:v>
                </c:pt>
                <c:pt idx="1565">
                  <c:v>217485.05500000008</c:v>
                </c:pt>
                <c:pt idx="1566">
                  <c:v>217547.65000000008</c:v>
                </c:pt>
                <c:pt idx="1567">
                  <c:v>217606.46599999999</c:v>
                </c:pt>
                <c:pt idx="1568">
                  <c:v>217663.94100000008</c:v>
                </c:pt>
                <c:pt idx="1569">
                  <c:v>217721.24700000026</c:v>
                </c:pt>
                <c:pt idx="1570">
                  <c:v>217778.22000000012</c:v>
                </c:pt>
                <c:pt idx="1571">
                  <c:v>217834.85899999994</c:v>
                </c:pt>
                <c:pt idx="1572">
                  <c:v>217892.6700000001</c:v>
                </c:pt>
                <c:pt idx="1573">
                  <c:v>217949.80800000008</c:v>
                </c:pt>
                <c:pt idx="1574">
                  <c:v>218006.11500000011</c:v>
                </c:pt>
                <c:pt idx="1575">
                  <c:v>218063.42799999999</c:v>
                </c:pt>
                <c:pt idx="1576">
                  <c:v>218121.5970000001</c:v>
                </c:pt>
                <c:pt idx="1577">
                  <c:v>218179.71300000011</c:v>
                </c:pt>
                <c:pt idx="1578">
                  <c:v>218230.28000000012</c:v>
                </c:pt>
                <c:pt idx="1579">
                  <c:v>218277.76100000012</c:v>
                </c:pt>
                <c:pt idx="1580">
                  <c:v>218326.41800000012</c:v>
                </c:pt>
                <c:pt idx="1581">
                  <c:v>218374.94700000013</c:v>
                </c:pt>
                <c:pt idx="1582">
                  <c:v>218422.78800000012</c:v>
                </c:pt>
                <c:pt idx="1583">
                  <c:v>218469.82799999998</c:v>
                </c:pt>
                <c:pt idx="1584">
                  <c:v>218517.16200000013</c:v>
                </c:pt>
                <c:pt idx="1585">
                  <c:v>218564.71600000013</c:v>
                </c:pt>
                <c:pt idx="1586">
                  <c:v>218613.09300000008</c:v>
                </c:pt>
                <c:pt idx="1587">
                  <c:v>218666.20600000015</c:v>
                </c:pt>
                <c:pt idx="1588">
                  <c:v>218721.13200000016</c:v>
                </c:pt>
                <c:pt idx="1589">
                  <c:v>218772.16300000015</c:v>
                </c:pt>
                <c:pt idx="1590">
                  <c:v>218819.34800000009</c:v>
                </c:pt>
                <c:pt idx="1591">
                  <c:v>218866.19200000016</c:v>
                </c:pt>
                <c:pt idx="1592">
                  <c:v>218913.08500000008</c:v>
                </c:pt>
                <c:pt idx="1593">
                  <c:v>218960.27200000017</c:v>
                </c:pt>
                <c:pt idx="1594">
                  <c:v>219007.01600000018</c:v>
                </c:pt>
                <c:pt idx="1595">
                  <c:v>219053.61100000018</c:v>
                </c:pt>
                <c:pt idx="1596">
                  <c:v>219099.31100000005</c:v>
                </c:pt>
                <c:pt idx="1597">
                  <c:v>219145.75200000018</c:v>
                </c:pt>
                <c:pt idx="1598">
                  <c:v>219193.00500000018</c:v>
                </c:pt>
                <c:pt idx="1599">
                  <c:v>219238.77900000018</c:v>
                </c:pt>
                <c:pt idx="1600">
                  <c:v>219285.07600000018</c:v>
                </c:pt>
                <c:pt idx="1601">
                  <c:v>219330.92600000004</c:v>
                </c:pt>
                <c:pt idx="1602">
                  <c:v>219376.77600000019</c:v>
                </c:pt>
                <c:pt idx="1603">
                  <c:v>219422.4760000002</c:v>
                </c:pt>
                <c:pt idx="1604">
                  <c:v>219468.4000000002</c:v>
                </c:pt>
                <c:pt idx="1605">
                  <c:v>219514.8160000002</c:v>
                </c:pt>
                <c:pt idx="1606">
                  <c:v>219560.81200000021</c:v>
                </c:pt>
                <c:pt idx="1607">
                  <c:v>219607.99700000021</c:v>
                </c:pt>
                <c:pt idx="1608">
                  <c:v>219655.88700000022</c:v>
                </c:pt>
                <c:pt idx="1609">
                  <c:v>219732.32100000003</c:v>
                </c:pt>
                <c:pt idx="1610">
                  <c:v>219819.79600000023</c:v>
                </c:pt>
                <c:pt idx="1611">
                  <c:v>219909.01700000031</c:v>
                </c:pt>
                <c:pt idx="1612">
                  <c:v>219998.28100000022</c:v>
                </c:pt>
                <c:pt idx="1613">
                  <c:v>220084.58200000023</c:v>
                </c:pt>
                <c:pt idx="1614">
                  <c:v>220144.18000000023</c:v>
                </c:pt>
                <c:pt idx="1615">
                  <c:v>220188.71900000024</c:v>
                </c:pt>
                <c:pt idx="1616">
                  <c:v>220229.23300000021</c:v>
                </c:pt>
                <c:pt idx="1617">
                  <c:v>220272.34400000022</c:v>
                </c:pt>
                <c:pt idx="1618">
                  <c:v>220316.5110000002</c:v>
                </c:pt>
                <c:pt idx="1619">
                  <c:v>220354.0440000002</c:v>
                </c:pt>
                <c:pt idx="1620">
                  <c:v>220390.27400000021</c:v>
                </c:pt>
                <c:pt idx="1621">
                  <c:v>220426.2500000002</c:v>
                </c:pt>
                <c:pt idx="1622">
                  <c:v>220462.99600000022</c:v>
                </c:pt>
                <c:pt idx="1623">
                  <c:v>220498.10300000021</c:v>
                </c:pt>
                <c:pt idx="1624">
                  <c:v>220526.61600000021</c:v>
                </c:pt>
                <c:pt idx="1625">
                  <c:v>220553.46300000022</c:v>
                </c:pt>
                <c:pt idx="1626">
                  <c:v>220580.63300000023</c:v>
                </c:pt>
                <c:pt idx="1627">
                  <c:v>220607.59800000023</c:v>
                </c:pt>
                <c:pt idx="1628">
                  <c:v>220635.14800000031</c:v>
                </c:pt>
                <c:pt idx="1629">
                  <c:v>220666.39300000007</c:v>
                </c:pt>
                <c:pt idx="1630">
                  <c:v>220788.57500000024</c:v>
                </c:pt>
                <c:pt idx="1631">
                  <c:v>220943.43800000023</c:v>
                </c:pt>
                <c:pt idx="1632">
                  <c:v>221100.70100000023</c:v>
                </c:pt>
                <c:pt idx="1633">
                  <c:v>221256.75600000023</c:v>
                </c:pt>
                <c:pt idx="1634">
                  <c:v>221397.23500000031</c:v>
                </c:pt>
                <c:pt idx="1635">
                  <c:v>221548.84300000023</c:v>
                </c:pt>
                <c:pt idx="1636">
                  <c:v>221698.55700000023</c:v>
                </c:pt>
                <c:pt idx="1637">
                  <c:v>221847.90600000022</c:v>
                </c:pt>
                <c:pt idx="1638">
                  <c:v>221997.25600000023</c:v>
                </c:pt>
                <c:pt idx="1639">
                  <c:v>222147.22500000024</c:v>
                </c:pt>
                <c:pt idx="1640">
                  <c:v>222294.29100000023</c:v>
                </c:pt>
                <c:pt idx="1641">
                  <c:v>222443.03100000022</c:v>
                </c:pt>
                <c:pt idx="1642">
                  <c:v>222592.84500000023</c:v>
                </c:pt>
                <c:pt idx="1643">
                  <c:v>222742.65900000025</c:v>
                </c:pt>
                <c:pt idx="1644">
                  <c:v>222892.00000000023</c:v>
                </c:pt>
                <c:pt idx="1645">
                  <c:v>223042.06000000023</c:v>
                </c:pt>
                <c:pt idx="1646">
                  <c:v>223192.85700000022</c:v>
                </c:pt>
                <c:pt idx="1647">
                  <c:v>223343.65400000007</c:v>
                </c:pt>
                <c:pt idx="1648">
                  <c:v>223494.93900000022</c:v>
                </c:pt>
                <c:pt idx="1649">
                  <c:v>223651.91500000021</c:v>
                </c:pt>
                <c:pt idx="1650">
                  <c:v>223800.56400000022</c:v>
                </c:pt>
                <c:pt idx="1651">
                  <c:v>223950.52100000007</c:v>
                </c:pt>
                <c:pt idx="1652">
                  <c:v>224138.82800000007</c:v>
                </c:pt>
                <c:pt idx="1653">
                  <c:v>224286.65200000021</c:v>
                </c:pt>
                <c:pt idx="1654">
                  <c:v>224425.9680000002</c:v>
                </c:pt>
                <c:pt idx="1655">
                  <c:v>224570.51800000019</c:v>
                </c:pt>
                <c:pt idx="1656">
                  <c:v>224715.50800000018</c:v>
                </c:pt>
                <c:pt idx="1657">
                  <c:v>224859.57800000018</c:v>
                </c:pt>
                <c:pt idx="1658">
                  <c:v>225014.61800000019</c:v>
                </c:pt>
                <c:pt idx="1659">
                  <c:v>225176.74100000018</c:v>
                </c:pt>
                <c:pt idx="1660">
                  <c:v>225338.12700000018</c:v>
                </c:pt>
                <c:pt idx="1661">
                  <c:v>225494.1610000002</c:v>
                </c:pt>
                <c:pt idx="1662">
                  <c:v>225646.2010000002</c:v>
                </c:pt>
                <c:pt idx="1663">
                  <c:v>225796.7080000003</c:v>
                </c:pt>
                <c:pt idx="1664">
                  <c:v>225945.4620000002</c:v>
                </c:pt>
                <c:pt idx="1665">
                  <c:v>226091.55800000008</c:v>
                </c:pt>
                <c:pt idx="1666">
                  <c:v>226277.00800000021</c:v>
                </c:pt>
                <c:pt idx="1667">
                  <c:v>226471.7940000002</c:v>
                </c:pt>
                <c:pt idx="1668">
                  <c:v>226662.6500000002</c:v>
                </c:pt>
                <c:pt idx="1669">
                  <c:v>226850.65900000004</c:v>
                </c:pt>
                <c:pt idx="1670">
                  <c:v>227039.47000000018</c:v>
                </c:pt>
                <c:pt idx="1671">
                  <c:v>227223.90400000004</c:v>
                </c:pt>
                <c:pt idx="1672">
                  <c:v>227405.95800000004</c:v>
                </c:pt>
                <c:pt idx="1673">
                  <c:v>227585.64300000019</c:v>
                </c:pt>
                <c:pt idx="1674">
                  <c:v>227761.72000000018</c:v>
                </c:pt>
                <c:pt idx="1675">
                  <c:v>227934.81200000018</c:v>
                </c:pt>
                <c:pt idx="1676">
                  <c:v>228103.49000000008</c:v>
                </c:pt>
                <c:pt idx="1677">
                  <c:v>228271.3320000002</c:v>
                </c:pt>
                <c:pt idx="1678">
                  <c:v>228440.1360000002</c:v>
                </c:pt>
                <c:pt idx="1679">
                  <c:v>228633.94800000021</c:v>
                </c:pt>
                <c:pt idx="1680">
                  <c:v>228832.68600000022</c:v>
                </c:pt>
                <c:pt idx="1681">
                  <c:v>229029.77600000027</c:v>
                </c:pt>
                <c:pt idx="1682">
                  <c:v>229227.49100000007</c:v>
                </c:pt>
                <c:pt idx="1683">
                  <c:v>229456.4570000002</c:v>
                </c:pt>
                <c:pt idx="1684">
                  <c:v>229674.08900000007</c:v>
                </c:pt>
                <c:pt idx="1685">
                  <c:v>229832.79800000021</c:v>
                </c:pt>
                <c:pt idx="1686">
                  <c:v>229985.46300000022</c:v>
                </c:pt>
                <c:pt idx="1687">
                  <c:v>230149.92500000022</c:v>
                </c:pt>
                <c:pt idx="1688">
                  <c:v>230317.81900000022</c:v>
                </c:pt>
                <c:pt idx="1689">
                  <c:v>230489.09000000023</c:v>
                </c:pt>
                <c:pt idx="1690">
                  <c:v>230684.54000000024</c:v>
                </c:pt>
                <c:pt idx="1691">
                  <c:v>230888.29100000023</c:v>
                </c:pt>
                <c:pt idx="1692">
                  <c:v>231090.21100000024</c:v>
                </c:pt>
                <c:pt idx="1693">
                  <c:v>231289.5290000001</c:v>
                </c:pt>
                <c:pt idx="1694">
                  <c:v>231489.06800000023</c:v>
                </c:pt>
                <c:pt idx="1695">
                  <c:v>231694.01900000023</c:v>
                </c:pt>
                <c:pt idx="1696">
                  <c:v>231899.42000000025</c:v>
                </c:pt>
                <c:pt idx="1697">
                  <c:v>232105.10800000024</c:v>
                </c:pt>
                <c:pt idx="1698">
                  <c:v>232293.65900000025</c:v>
                </c:pt>
                <c:pt idx="1699">
                  <c:v>232413.52300000025</c:v>
                </c:pt>
                <c:pt idx="1700">
                  <c:v>232500.53600000025</c:v>
                </c:pt>
                <c:pt idx="1701">
                  <c:v>232566.93000000025</c:v>
                </c:pt>
                <c:pt idx="1702">
                  <c:v>232627.84000000026</c:v>
                </c:pt>
                <c:pt idx="1703">
                  <c:v>232686.93200000026</c:v>
                </c:pt>
                <c:pt idx="1704">
                  <c:v>232743.98100000009</c:v>
                </c:pt>
                <c:pt idx="1705">
                  <c:v>232799.56500000026</c:v>
                </c:pt>
                <c:pt idx="1706">
                  <c:v>232852.76000000027</c:v>
                </c:pt>
                <c:pt idx="1707">
                  <c:v>232904.74200000041</c:v>
                </c:pt>
                <c:pt idx="1708">
                  <c:v>232954.28900000025</c:v>
                </c:pt>
                <c:pt idx="1709">
                  <c:v>233003.36300000022</c:v>
                </c:pt>
                <c:pt idx="1710">
                  <c:v>233066.49800000025</c:v>
                </c:pt>
                <c:pt idx="1711">
                  <c:v>233132.4040000001</c:v>
                </c:pt>
                <c:pt idx="1712">
                  <c:v>233198.58200000026</c:v>
                </c:pt>
                <c:pt idx="1713">
                  <c:v>233265.25000000026</c:v>
                </c:pt>
                <c:pt idx="1714">
                  <c:v>233335.03300000026</c:v>
                </c:pt>
                <c:pt idx="1715">
                  <c:v>233408.95400000006</c:v>
                </c:pt>
                <c:pt idx="1716">
                  <c:v>233492.31100000025</c:v>
                </c:pt>
                <c:pt idx="1717">
                  <c:v>233579.83900000009</c:v>
                </c:pt>
                <c:pt idx="1718">
                  <c:v>233668.72500000024</c:v>
                </c:pt>
                <c:pt idx="1719">
                  <c:v>233758.84200000024</c:v>
                </c:pt>
                <c:pt idx="1720">
                  <c:v>233848.45200000022</c:v>
                </c:pt>
                <c:pt idx="1721">
                  <c:v>233937.53300000023</c:v>
                </c:pt>
                <c:pt idx="1722">
                  <c:v>234025.41200000021</c:v>
                </c:pt>
                <c:pt idx="1723">
                  <c:v>234115.68900000022</c:v>
                </c:pt>
                <c:pt idx="1724">
                  <c:v>234222.39700000023</c:v>
                </c:pt>
                <c:pt idx="1725">
                  <c:v>234336.78000000023</c:v>
                </c:pt>
                <c:pt idx="1726">
                  <c:v>234454.29100000023</c:v>
                </c:pt>
                <c:pt idx="1727">
                  <c:v>234583.19600000023</c:v>
                </c:pt>
                <c:pt idx="1728">
                  <c:v>234735.81900000022</c:v>
                </c:pt>
                <c:pt idx="1729">
                  <c:v>234906.59800000023</c:v>
                </c:pt>
                <c:pt idx="1730">
                  <c:v>235048.37700000024</c:v>
                </c:pt>
                <c:pt idx="1731">
                  <c:v>235198.15900000025</c:v>
                </c:pt>
                <c:pt idx="1732">
                  <c:v>235349.49200000026</c:v>
                </c:pt>
                <c:pt idx="1733">
                  <c:v>235500.99900000013</c:v>
                </c:pt>
                <c:pt idx="1734">
                  <c:v>235649.52500000029</c:v>
                </c:pt>
                <c:pt idx="1735">
                  <c:v>235792.87900000028</c:v>
                </c:pt>
                <c:pt idx="1736">
                  <c:v>235941.22600000029</c:v>
                </c:pt>
                <c:pt idx="1737">
                  <c:v>236093.12500000029</c:v>
                </c:pt>
                <c:pt idx="1738">
                  <c:v>236247.14500000031</c:v>
                </c:pt>
                <c:pt idx="1739">
                  <c:v>236399.17800000031</c:v>
                </c:pt>
                <c:pt idx="1740">
                  <c:v>236543.76000000027</c:v>
                </c:pt>
                <c:pt idx="1741">
                  <c:v>236689.26100000026</c:v>
                </c:pt>
                <c:pt idx="1742">
                  <c:v>236843.65100000025</c:v>
                </c:pt>
                <c:pt idx="1743">
                  <c:v>237006.71700000041</c:v>
                </c:pt>
                <c:pt idx="1744">
                  <c:v>237162.69700000031</c:v>
                </c:pt>
                <c:pt idx="1745">
                  <c:v>237294.29000000027</c:v>
                </c:pt>
                <c:pt idx="1746">
                  <c:v>237430.67300000027</c:v>
                </c:pt>
                <c:pt idx="1747">
                  <c:v>237565.92200000028</c:v>
                </c:pt>
                <c:pt idx="1748">
                  <c:v>237704.55300000028</c:v>
                </c:pt>
                <c:pt idx="1749">
                  <c:v>237839.16200000027</c:v>
                </c:pt>
                <c:pt idx="1750">
                  <c:v>237974.67200000031</c:v>
                </c:pt>
                <c:pt idx="1751">
                  <c:v>238117.2250000003</c:v>
                </c:pt>
                <c:pt idx="1752">
                  <c:v>238283.5020000003</c:v>
                </c:pt>
                <c:pt idx="1753">
                  <c:v>238456.3120000003</c:v>
                </c:pt>
                <c:pt idx="1754">
                  <c:v>238634.10700000031</c:v>
                </c:pt>
                <c:pt idx="1755">
                  <c:v>238815.31000000032</c:v>
                </c:pt>
                <c:pt idx="1756">
                  <c:v>238990.10000000033</c:v>
                </c:pt>
                <c:pt idx="1757">
                  <c:v>239158.30400000018</c:v>
                </c:pt>
                <c:pt idx="1758">
                  <c:v>239333.43000000028</c:v>
                </c:pt>
                <c:pt idx="1759">
                  <c:v>239481.70200000031</c:v>
                </c:pt>
                <c:pt idx="1760">
                  <c:v>239624.02600000025</c:v>
                </c:pt>
                <c:pt idx="1761">
                  <c:v>239766.55000000028</c:v>
                </c:pt>
                <c:pt idx="1762">
                  <c:v>239907.33700000032</c:v>
                </c:pt>
                <c:pt idx="1763">
                  <c:v>240048.20100000032</c:v>
                </c:pt>
                <c:pt idx="1764">
                  <c:v>240187.29100000032</c:v>
                </c:pt>
                <c:pt idx="1765">
                  <c:v>240328.30400000018</c:v>
                </c:pt>
                <c:pt idx="1766">
                  <c:v>240466.92200000028</c:v>
                </c:pt>
                <c:pt idx="1767">
                  <c:v>240604.00300000032</c:v>
                </c:pt>
                <c:pt idx="1768">
                  <c:v>240741.70600000033</c:v>
                </c:pt>
                <c:pt idx="1769">
                  <c:v>240880.66400000028</c:v>
                </c:pt>
                <c:pt idx="1770">
                  <c:v>241019.18600000028</c:v>
                </c:pt>
                <c:pt idx="1771">
                  <c:v>241160.70900000032</c:v>
                </c:pt>
                <c:pt idx="1772">
                  <c:v>241301.75700000033</c:v>
                </c:pt>
                <c:pt idx="1773">
                  <c:v>241425.45900000018</c:v>
                </c:pt>
                <c:pt idx="1774">
                  <c:v>241538.99600000028</c:v>
                </c:pt>
                <c:pt idx="1775">
                  <c:v>241658.35600000017</c:v>
                </c:pt>
                <c:pt idx="1776">
                  <c:v>241782.70600000033</c:v>
                </c:pt>
                <c:pt idx="1777">
                  <c:v>241904.75400000028</c:v>
                </c:pt>
                <c:pt idx="1778">
                  <c:v>242026.42200000028</c:v>
                </c:pt>
                <c:pt idx="1779">
                  <c:v>242147.80000000028</c:v>
                </c:pt>
                <c:pt idx="1780">
                  <c:v>242269.13900000032</c:v>
                </c:pt>
                <c:pt idx="1781">
                  <c:v>242390.91000000035</c:v>
                </c:pt>
                <c:pt idx="1782">
                  <c:v>242513.36100000021</c:v>
                </c:pt>
                <c:pt idx="1783">
                  <c:v>242635.87800000035</c:v>
                </c:pt>
                <c:pt idx="1784">
                  <c:v>242757.83800000028</c:v>
                </c:pt>
                <c:pt idx="1785">
                  <c:v>242872.33000000028</c:v>
                </c:pt>
                <c:pt idx="1786">
                  <c:v>242985.42300000018</c:v>
                </c:pt>
                <c:pt idx="1787">
                  <c:v>243099.17500000034</c:v>
                </c:pt>
                <c:pt idx="1788">
                  <c:v>243222.30400000018</c:v>
                </c:pt>
                <c:pt idx="1789">
                  <c:v>243349.81600000028</c:v>
                </c:pt>
                <c:pt idx="1790">
                  <c:v>243477.48900000018</c:v>
                </c:pt>
                <c:pt idx="1791">
                  <c:v>243605.71300000031</c:v>
                </c:pt>
                <c:pt idx="1792">
                  <c:v>243734.80000000028</c:v>
                </c:pt>
                <c:pt idx="1793">
                  <c:v>243871.11000000031</c:v>
                </c:pt>
                <c:pt idx="1794">
                  <c:v>244213.87300000028</c:v>
                </c:pt>
                <c:pt idx="1795">
                  <c:v>244696.03800000032</c:v>
                </c:pt>
                <c:pt idx="1796">
                  <c:v>246008.63200000033</c:v>
                </c:pt>
                <c:pt idx="1797">
                  <c:v>247364.91800000033</c:v>
                </c:pt>
                <c:pt idx="1798">
                  <c:v>248189.49300000028</c:v>
                </c:pt>
                <c:pt idx="1799">
                  <c:v>248487.64500000034</c:v>
                </c:pt>
                <c:pt idx="1800">
                  <c:v>248564.94300000035</c:v>
                </c:pt>
                <c:pt idx="1801">
                  <c:v>248565.58500000028</c:v>
                </c:pt>
                <c:pt idx="1802">
                  <c:v>248535.79400000029</c:v>
                </c:pt>
                <c:pt idx="1803">
                  <c:v>248310.77300000034</c:v>
                </c:pt>
                <c:pt idx="1804">
                  <c:v>248078.83600000018</c:v>
                </c:pt>
                <c:pt idx="1805">
                  <c:v>247841.75600000028</c:v>
                </c:pt>
                <c:pt idx="1806">
                  <c:v>247601.44600000035</c:v>
                </c:pt>
                <c:pt idx="1807">
                  <c:v>247352.92800000028</c:v>
                </c:pt>
                <c:pt idx="1808">
                  <c:v>247117.54100000035</c:v>
                </c:pt>
                <c:pt idx="1809">
                  <c:v>246913.98800000022</c:v>
                </c:pt>
                <c:pt idx="1810">
                  <c:v>246737.25900000028</c:v>
                </c:pt>
                <c:pt idx="1811">
                  <c:v>246761.79000000033</c:v>
                </c:pt>
                <c:pt idx="1812">
                  <c:v>247020.60300000032</c:v>
                </c:pt>
                <c:pt idx="1813">
                  <c:v>247163.57100000032</c:v>
                </c:pt>
                <c:pt idx="1814">
                  <c:v>247277.69700000031</c:v>
                </c:pt>
                <c:pt idx="1815">
                  <c:v>247385.16400000028</c:v>
                </c:pt>
                <c:pt idx="1816">
                  <c:v>247494.3120000003</c:v>
                </c:pt>
                <c:pt idx="1817">
                  <c:v>247634.67700000037</c:v>
                </c:pt>
                <c:pt idx="1818">
                  <c:v>247782.59400000022</c:v>
                </c:pt>
                <c:pt idx="1819">
                  <c:v>247925.95100000012</c:v>
                </c:pt>
                <c:pt idx="1820">
                  <c:v>248065.91100000025</c:v>
                </c:pt>
                <c:pt idx="1821">
                  <c:v>248207.22100000025</c:v>
                </c:pt>
                <c:pt idx="1822">
                  <c:v>248372.62800000026</c:v>
                </c:pt>
                <c:pt idx="1823">
                  <c:v>248541.1470000004</c:v>
                </c:pt>
                <c:pt idx="1824">
                  <c:v>248686.19200000027</c:v>
                </c:pt>
                <c:pt idx="1825">
                  <c:v>248825.79300000027</c:v>
                </c:pt>
                <c:pt idx="1826">
                  <c:v>248965.15800000026</c:v>
                </c:pt>
                <c:pt idx="1827">
                  <c:v>249108.55900000012</c:v>
                </c:pt>
                <c:pt idx="1828">
                  <c:v>249250.31300000026</c:v>
                </c:pt>
                <c:pt idx="1829">
                  <c:v>249389.6020000003</c:v>
                </c:pt>
                <c:pt idx="1830">
                  <c:v>249528.18100000022</c:v>
                </c:pt>
                <c:pt idx="1831">
                  <c:v>249666.13900000026</c:v>
                </c:pt>
                <c:pt idx="1832">
                  <c:v>249802.95700000026</c:v>
                </c:pt>
                <c:pt idx="1833">
                  <c:v>249939.35900000005</c:v>
                </c:pt>
                <c:pt idx="1834">
                  <c:v>250079.44600000026</c:v>
                </c:pt>
                <c:pt idx="1835">
                  <c:v>250236.94200000027</c:v>
                </c:pt>
                <c:pt idx="1836">
                  <c:v>250396.25700000027</c:v>
                </c:pt>
                <c:pt idx="1837">
                  <c:v>250539.44200000027</c:v>
                </c:pt>
                <c:pt idx="1838">
                  <c:v>250680.54500000027</c:v>
                </c:pt>
                <c:pt idx="1839">
                  <c:v>250824.53600000028</c:v>
                </c:pt>
                <c:pt idx="1840">
                  <c:v>250968.83800000028</c:v>
                </c:pt>
                <c:pt idx="1841">
                  <c:v>251115.27600000027</c:v>
                </c:pt>
                <c:pt idx="1842">
                  <c:v>251250.68000000028</c:v>
                </c:pt>
                <c:pt idx="1843">
                  <c:v>251368.94000000029</c:v>
                </c:pt>
                <c:pt idx="1844">
                  <c:v>251485.85100000011</c:v>
                </c:pt>
                <c:pt idx="1845">
                  <c:v>251610.27800000031</c:v>
                </c:pt>
                <c:pt idx="1846">
                  <c:v>251738.18300000028</c:v>
                </c:pt>
                <c:pt idx="1847">
                  <c:v>251867.30400000015</c:v>
                </c:pt>
                <c:pt idx="1848">
                  <c:v>251984.37000000029</c:v>
                </c:pt>
                <c:pt idx="1849">
                  <c:v>252075.98600000015</c:v>
                </c:pt>
                <c:pt idx="1850">
                  <c:v>252159.14700000043</c:v>
                </c:pt>
                <c:pt idx="1851">
                  <c:v>252241.32500000022</c:v>
                </c:pt>
                <c:pt idx="1852">
                  <c:v>252329.9180000003</c:v>
                </c:pt>
                <c:pt idx="1853">
                  <c:v>252419.53500000029</c:v>
                </c:pt>
                <c:pt idx="1854">
                  <c:v>252508.0970000003</c:v>
                </c:pt>
                <c:pt idx="1855">
                  <c:v>252596.2950000003</c:v>
                </c:pt>
                <c:pt idx="1856">
                  <c:v>252684.63900000032</c:v>
                </c:pt>
                <c:pt idx="1857">
                  <c:v>252776.31900000028</c:v>
                </c:pt>
                <c:pt idx="1858">
                  <c:v>252869.80600000022</c:v>
                </c:pt>
                <c:pt idx="1859">
                  <c:v>252963.89000000028</c:v>
                </c:pt>
                <c:pt idx="1860">
                  <c:v>253057.82300000015</c:v>
                </c:pt>
                <c:pt idx="1861">
                  <c:v>253152.03800000029</c:v>
                </c:pt>
                <c:pt idx="1862">
                  <c:v>253257.36700000029</c:v>
                </c:pt>
                <c:pt idx="1863">
                  <c:v>253367.46200000029</c:v>
                </c:pt>
                <c:pt idx="1864">
                  <c:v>253488.0320000003</c:v>
                </c:pt>
                <c:pt idx="1865">
                  <c:v>253620.68000000028</c:v>
                </c:pt>
                <c:pt idx="1866">
                  <c:v>253795.97800000029</c:v>
                </c:pt>
                <c:pt idx="1867">
                  <c:v>253982.62800000029</c:v>
                </c:pt>
                <c:pt idx="1868">
                  <c:v>254170.08200000029</c:v>
                </c:pt>
                <c:pt idx="1869">
                  <c:v>254299.1380000003</c:v>
                </c:pt>
                <c:pt idx="1870">
                  <c:v>254405.74800000031</c:v>
                </c:pt>
                <c:pt idx="1871">
                  <c:v>254506.02700000029</c:v>
                </c:pt>
                <c:pt idx="1872">
                  <c:v>254606.21200000044</c:v>
                </c:pt>
                <c:pt idx="1873">
                  <c:v>254705.56600000028</c:v>
                </c:pt>
                <c:pt idx="1874">
                  <c:v>254804.87700000027</c:v>
                </c:pt>
                <c:pt idx="1875">
                  <c:v>254902.99600000028</c:v>
                </c:pt>
                <c:pt idx="1876">
                  <c:v>255001.69000000026</c:v>
                </c:pt>
                <c:pt idx="1877">
                  <c:v>255100.19200000027</c:v>
                </c:pt>
                <c:pt idx="1878">
                  <c:v>255198.16800000027</c:v>
                </c:pt>
                <c:pt idx="1879">
                  <c:v>255295.28800000026</c:v>
                </c:pt>
                <c:pt idx="1880">
                  <c:v>255391.54000000027</c:v>
                </c:pt>
                <c:pt idx="1881">
                  <c:v>255487.00200000027</c:v>
                </c:pt>
                <c:pt idx="1882">
                  <c:v>255581.08600000013</c:v>
                </c:pt>
                <c:pt idx="1883">
                  <c:v>255679.28800000026</c:v>
                </c:pt>
                <c:pt idx="1884">
                  <c:v>255807.63600000026</c:v>
                </c:pt>
                <c:pt idx="1885">
                  <c:v>255944.64500000031</c:v>
                </c:pt>
                <c:pt idx="1886">
                  <c:v>256091.98700000026</c:v>
                </c:pt>
                <c:pt idx="1887">
                  <c:v>256236.28100000025</c:v>
                </c:pt>
                <c:pt idx="1888">
                  <c:v>256372.84000000026</c:v>
                </c:pt>
                <c:pt idx="1889">
                  <c:v>256499.40400000013</c:v>
                </c:pt>
                <c:pt idx="1890">
                  <c:v>256605.10100000026</c:v>
                </c:pt>
                <c:pt idx="1891">
                  <c:v>256703.87100000025</c:v>
                </c:pt>
                <c:pt idx="1892">
                  <c:v>256801.41700000031</c:v>
                </c:pt>
                <c:pt idx="1893">
                  <c:v>256896.36000000025</c:v>
                </c:pt>
                <c:pt idx="1894">
                  <c:v>256983.11800000031</c:v>
                </c:pt>
                <c:pt idx="1895">
                  <c:v>257067.76300000024</c:v>
                </c:pt>
                <c:pt idx="1896">
                  <c:v>257152.55200000023</c:v>
                </c:pt>
                <c:pt idx="1897">
                  <c:v>257234.60800000024</c:v>
                </c:pt>
                <c:pt idx="1898">
                  <c:v>257315.10000000024</c:v>
                </c:pt>
                <c:pt idx="1899">
                  <c:v>257393.21600000031</c:v>
                </c:pt>
                <c:pt idx="1900">
                  <c:v>257466.32200000025</c:v>
                </c:pt>
                <c:pt idx="1901">
                  <c:v>257535.5590000001</c:v>
                </c:pt>
                <c:pt idx="1902">
                  <c:v>257609.99300000025</c:v>
                </c:pt>
                <c:pt idx="1903">
                  <c:v>257685.16200000024</c:v>
                </c:pt>
                <c:pt idx="1904">
                  <c:v>257762.67800000031</c:v>
                </c:pt>
                <c:pt idx="1905">
                  <c:v>257842.46600000025</c:v>
                </c:pt>
                <c:pt idx="1906">
                  <c:v>257923.76000000024</c:v>
                </c:pt>
                <c:pt idx="1907">
                  <c:v>258009.44100000025</c:v>
                </c:pt>
                <c:pt idx="1908">
                  <c:v>258113.83800000025</c:v>
                </c:pt>
                <c:pt idx="1909">
                  <c:v>258223.89000000025</c:v>
                </c:pt>
                <c:pt idx="1910">
                  <c:v>258336.22900000025</c:v>
                </c:pt>
                <c:pt idx="1911">
                  <c:v>258449.18600000025</c:v>
                </c:pt>
                <c:pt idx="1912">
                  <c:v>258562.92200000025</c:v>
                </c:pt>
                <c:pt idx="1913">
                  <c:v>258677.87900000025</c:v>
                </c:pt>
                <c:pt idx="1914">
                  <c:v>258792.39500000025</c:v>
                </c:pt>
                <c:pt idx="1915">
                  <c:v>258904.78700000024</c:v>
                </c:pt>
                <c:pt idx="1916">
                  <c:v>259003.34500000023</c:v>
                </c:pt>
                <c:pt idx="1917">
                  <c:v>259081.22400000022</c:v>
                </c:pt>
                <c:pt idx="1918">
                  <c:v>259152.50000000023</c:v>
                </c:pt>
                <c:pt idx="1919">
                  <c:v>259222.30800000022</c:v>
                </c:pt>
                <c:pt idx="1920">
                  <c:v>259292.75600000023</c:v>
                </c:pt>
                <c:pt idx="1921">
                  <c:v>259363.87400000007</c:v>
                </c:pt>
                <c:pt idx="1922">
                  <c:v>259439.23600000021</c:v>
                </c:pt>
                <c:pt idx="1923">
                  <c:v>259512.35300000006</c:v>
                </c:pt>
                <c:pt idx="1924">
                  <c:v>259584.37200000021</c:v>
                </c:pt>
                <c:pt idx="1925">
                  <c:v>259654.89800000022</c:v>
                </c:pt>
                <c:pt idx="1926">
                  <c:v>259725.13600000023</c:v>
                </c:pt>
                <c:pt idx="1927">
                  <c:v>259795.08700000023</c:v>
                </c:pt>
                <c:pt idx="1928">
                  <c:v>259864.75100000022</c:v>
                </c:pt>
                <c:pt idx="1929">
                  <c:v>259936.91300000023</c:v>
                </c:pt>
                <c:pt idx="1930">
                  <c:v>260035.6540000001</c:v>
                </c:pt>
                <c:pt idx="1931">
                  <c:v>260144.4910000001</c:v>
                </c:pt>
                <c:pt idx="1932">
                  <c:v>260255.00300000023</c:v>
                </c:pt>
                <c:pt idx="1933">
                  <c:v>260363.5590000001</c:v>
                </c:pt>
                <c:pt idx="1934">
                  <c:v>260449.54800000024</c:v>
                </c:pt>
                <c:pt idx="1935">
                  <c:v>260522.07200000031</c:v>
                </c:pt>
                <c:pt idx="1936">
                  <c:v>260591.88000000009</c:v>
                </c:pt>
                <c:pt idx="1937">
                  <c:v>260660.8960000001</c:v>
                </c:pt>
                <c:pt idx="1938">
                  <c:v>260729.06900000025</c:v>
                </c:pt>
                <c:pt idx="1939">
                  <c:v>260796.31900000025</c:v>
                </c:pt>
                <c:pt idx="1940">
                  <c:v>260862.28500000024</c:v>
                </c:pt>
                <c:pt idx="1941">
                  <c:v>260927.70400000023</c:v>
                </c:pt>
                <c:pt idx="1942">
                  <c:v>260992.23700000031</c:v>
                </c:pt>
                <c:pt idx="1943">
                  <c:v>261059.12500000023</c:v>
                </c:pt>
                <c:pt idx="1944">
                  <c:v>261124.20500000031</c:v>
                </c:pt>
                <c:pt idx="1945">
                  <c:v>261196.30400000006</c:v>
                </c:pt>
                <c:pt idx="1946">
                  <c:v>261265.5250000002</c:v>
                </c:pt>
                <c:pt idx="1947">
                  <c:v>261328.4790000002</c:v>
                </c:pt>
                <c:pt idx="1948">
                  <c:v>261391.86900000006</c:v>
                </c:pt>
                <c:pt idx="1949">
                  <c:v>261470.4160000002</c:v>
                </c:pt>
                <c:pt idx="1950">
                  <c:v>261554.35700000008</c:v>
                </c:pt>
                <c:pt idx="1951">
                  <c:v>261641.54600000021</c:v>
                </c:pt>
                <c:pt idx="1952">
                  <c:v>261729.7560000002</c:v>
                </c:pt>
                <c:pt idx="1953">
                  <c:v>261812.17200000031</c:v>
                </c:pt>
                <c:pt idx="1954">
                  <c:v>261891.7040000002</c:v>
                </c:pt>
                <c:pt idx="1955">
                  <c:v>261970.17200000031</c:v>
                </c:pt>
                <c:pt idx="1956">
                  <c:v>262049.41200000019</c:v>
                </c:pt>
                <c:pt idx="1957">
                  <c:v>262129.35899999997</c:v>
                </c:pt>
                <c:pt idx="1958">
                  <c:v>262209.71700000018</c:v>
                </c:pt>
                <c:pt idx="1959">
                  <c:v>262291.02300000022</c:v>
                </c:pt>
                <c:pt idx="1960">
                  <c:v>262373.00800000015</c:v>
                </c:pt>
                <c:pt idx="1961">
                  <c:v>262454.71400000021</c:v>
                </c:pt>
                <c:pt idx="1962">
                  <c:v>262536.00800000015</c:v>
                </c:pt>
                <c:pt idx="1963">
                  <c:v>262616.66700000013</c:v>
                </c:pt>
                <c:pt idx="1964">
                  <c:v>262698.36300000024</c:v>
                </c:pt>
                <c:pt idx="1965">
                  <c:v>262781.55500000011</c:v>
                </c:pt>
                <c:pt idx="1966">
                  <c:v>262863.97700000025</c:v>
                </c:pt>
                <c:pt idx="1967">
                  <c:v>262940.71900000022</c:v>
                </c:pt>
                <c:pt idx="1968">
                  <c:v>263026.63200000016</c:v>
                </c:pt>
                <c:pt idx="1969">
                  <c:v>263124.91300000047</c:v>
                </c:pt>
                <c:pt idx="1970">
                  <c:v>263226.76100000017</c:v>
                </c:pt>
                <c:pt idx="1971">
                  <c:v>263329.34400000016</c:v>
                </c:pt>
                <c:pt idx="1972">
                  <c:v>263431.72400000022</c:v>
                </c:pt>
                <c:pt idx="1973">
                  <c:v>263533.0030000002</c:v>
                </c:pt>
                <c:pt idx="1974">
                  <c:v>263615.49000000022</c:v>
                </c:pt>
                <c:pt idx="1975">
                  <c:v>263681.79200000025</c:v>
                </c:pt>
                <c:pt idx="1976">
                  <c:v>263736.00600000017</c:v>
                </c:pt>
                <c:pt idx="1977">
                  <c:v>263787.50100000016</c:v>
                </c:pt>
                <c:pt idx="1978">
                  <c:v>263838.64400000015</c:v>
                </c:pt>
                <c:pt idx="1979">
                  <c:v>263890.29800000018</c:v>
                </c:pt>
                <c:pt idx="1980">
                  <c:v>263942.1100000001</c:v>
                </c:pt>
                <c:pt idx="1981">
                  <c:v>263993.92200000008</c:v>
                </c:pt>
                <c:pt idx="1982">
                  <c:v>264046.04300000006</c:v>
                </c:pt>
                <c:pt idx="1983">
                  <c:v>264097.61700000009</c:v>
                </c:pt>
                <c:pt idx="1984">
                  <c:v>264140.86400000006</c:v>
                </c:pt>
                <c:pt idx="1985">
                  <c:v>264184.45800000004</c:v>
                </c:pt>
                <c:pt idx="1986">
                  <c:v>264234.38100000005</c:v>
                </c:pt>
                <c:pt idx="1987">
                  <c:v>264286.19200000004</c:v>
                </c:pt>
                <c:pt idx="1988">
                  <c:v>264339.72300000035</c:v>
                </c:pt>
                <c:pt idx="1989">
                  <c:v>264393.25400000007</c:v>
                </c:pt>
                <c:pt idx="1990">
                  <c:v>264446.09600000008</c:v>
                </c:pt>
                <c:pt idx="1991">
                  <c:v>264499.78800000006</c:v>
                </c:pt>
                <c:pt idx="1992">
                  <c:v>264554.14300000004</c:v>
                </c:pt>
                <c:pt idx="1993">
                  <c:v>264616.24600000004</c:v>
                </c:pt>
                <c:pt idx="1994">
                  <c:v>264672.39200000005</c:v>
                </c:pt>
                <c:pt idx="1995">
                  <c:v>264726.40600000008</c:v>
                </c:pt>
                <c:pt idx="1996">
                  <c:v>264780.12200000009</c:v>
                </c:pt>
                <c:pt idx="1997">
                  <c:v>264834.4580000001</c:v>
                </c:pt>
                <c:pt idx="1998">
                  <c:v>264888.7940000004</c:v>
                </c:pt>
                <c:pt idx="1999">
                  <c:v>264943.6210000001</c:v>
                </c:pt>
                <c:pt idx="2000">
                  <c:v>264998.93800000008</c:v>
                </c:pt>
                <c:pt idx="2001">
                  <c:v>265054.25500000006</c:v>
                </c:pt>
                <c:pt idx="2002">
                  <c:v>265109.73600000021</c:v>
                </c:pt>
                <c:pt idx="2003">
                  <c:v>265160.76000000007</c:v>
                </c:pt>
                <c:pt idx="2004">
                  <c:v>265210.06200000009</c:v>
                </c:pt>
                <c:pt idx="2005">
                  <c:v>265262.66199999989</c:v>
                </c:pt>
                <c:pt idx="2006">
                  <c:v>265318.16099999985</c:v>
                </c:pt>
                <c:pt idx="2007">
                  <c:v>265373.31500000006</c:v>
                </c:pt>
                <c:pt idx="2008">
                  <c:v>265428.63700000005</c:v>
                </c:pt>
                <c:pt idx="2009">
                  <c:v>265483.88600000006</c:v>
                </c:pt>
                <c:pt idx="2010">
                  <c:v>265539.31900000008</c:v>
                </c:pt>
                <c:pt idx="2011">
                  <c:v>265594.96300000022</c:v>
                </c:pt>
                <c:pt idx="2012">
                  <c:v>265650.60699999984</c:v>
                </c:pt>
                <c:pt idx="2013">
                  <c:v>265706.25099999999</c:v>
                </c:pt>
                <c:pt idx="2014">
                  <c:v>265761.91899999999</c:v>
                </c:pt>
                <c:pt idx="2015">
                  <c:v>265814.04699999985</c:v>
                </c:pt>
                <c:pt idx="2016">
                  <c:v>265865.859</c:v>
                </c:pt>
                <c:pt idx="2017">
                  <c:v>265917.11199999985</c:v>
                </c:pt>
                <c:pt idx="2018">
                  <c:v>265968.04600000003</c:v>
                </c:pt>
                <c:pt idx="2019">
                  <c:v>266019.29200000002</c:v>
                </c:pt>
                <c:pt idx="2020">
                  <c:v>266071.10399999999</c:v>
                </c:pt>
                <c:pt idx="2021">
                  <c:v>266122.1689999997</c:v>
                </c:pt>
                <c:pt idx="2022">
                  <c:v>266173.53200000001</c:v>
                </c:pt>
                <c:pt idx="2023">
                  <c:v>266224.24</c:v>
                </c:pt>
                <c:pt idx="2024">
                  <c:v>266278.23699999996</c:v>
                </c:pt>
                <c:pt idx="2025">
                  <c:v>266331.19799999986</c:v>
                </c:pt>
                <c:pt idx="2026">
                  <c:v>266382.53499999997</c:v>
                </c:pt>
                <c:pt idx="2027">
                  <c:v>266433.13999999996</c:v>
                </c:pt>
                <c:pt idx="2028">
                  <c:v>266482.43699999998</c:v>
                </c:pt>
                <c:pt idx="2029">
                  <c:v>266531.63999999996</c:v>
                </c:pt>
                <c:pt idx="2030">
                  <c:v>266580.13999999996</c:v>
                </c:pt>
                <c:pt idx="2031">
                  <c:v>266627.83299999993</c:v>
                </c:pt>
                <c:pt idx="2032">
                  <c:v>266675.266</c:v>
                </c:pt>
                <c:pt idx="2033">
                  <c:v>266723.33400000021</c:v>
                </c:pt>
                <c:pt idx="2034">
                  <c:v>266771.40200000006</c:v>
                </c:pt>
                <c:pt idx="2035">
                  <c:v>266819.4700000002</c:v>
                </c:pt>
                <c:pt idx="2036">
                  <c:v>266867.53800000012</c:v>
                </c:pt>
                <c:pt idx="2037">
                  <c:v>266915.60600000015</c:v>
                </c:pt>
                <c:pt idx="2038">
                  <c:v>266963.52700000012</c:v>
                </c:pt>
                <c:pt idx="2039">
                  <c:v>267011.13300000021</c:v>
                </c:pt>
                <c:pt idx="2040">
                  <c:v>267058.60900000017</c:v>
                </c:pt>
                <c:pt idx="2041">
                  <c:v>267106.83000000025</c:v>
                </c:pt>
                <c:pt idx="2042">
                  <c:v>267154.89800000016</c:v>
                </c:pt>
                <c:pt idx="2043">
                  <c:v>267203.2750000002</c:v>
                </c:pt>
                <c:pt idx="2044">
                  <c:v>267261.96100000018</c:v>
                </c:pt>
                <c:pt idx="2045">
                  <c:v>267330.46200000017</c:v>
                </c:pt>
                <c:pt idx="2046">
                  <c:v>267400.67100000015</c:v>
                </c:pt>
                <c:pt idx="2047">
                  <c:v>267471.50200000015</c:v>
                </c:pt>
                <c:pt idx="2048">
                  <c:v>267543.06900000025</c:v>
                </c:pt>
                <c:pt idx="2049">
                  <c:v>267614.93500000041</c:v>
                </c:pt>
                <c:pt idx="2050">
                  <c:v>267685.88500000018</c:v>
                </c:pt>
                <c:pt idx="2051">
                  <c:v>267755.18300000025</c:v>
                </c:pt>
                <c:pt idx="2052">
                  <c:v>267826.14099999989</c:v>
                </c:pt>
                <c:pt idx="2053">
                  <c:v>267897.23600000021</c:v>
                </c:pt>
                <c:pt idx="2054">
                  <c:v>267968.05500000011</c:v>
                </c:pt>
                <c:pt idx="2055">
                  <c:v>268039.0300000002</c:v>
                </c:pt>
                <c:pt idx="2056">
                  <c:v>268099.82500000007</c:v>
                </c:pt>
                <c:pt idx="2057">
                  <c:v>268154.79500000022</c:v>
                </c:pt>
                <c:pt idx="2058">
                  <c:v>268192.72400000022</c:v>
                </c:pt>
                <c:pt idx="2059">
                  <c:v>268237.06500000006</c:v>
                </c:pt>
                <c:pt idx="2060">
                  <c:v>268277.17000000004</c:v>
                </c:pt>
                <c:pt idx="2061">
                  <c:v>268325.50600000005</c:v>
                </c:pt>
                <c:pt idx="2062">
                  <c:v>268378.19600000005</c:v>
                </c:pt>
                <c:pt idx="2063">
                  <c:v>268422.55400000006</c:v>
                </c:pt>
                <c:pt idx="2064">
                  <c:v>268464.33100000006</c:v>
                </c:pt>
                <c:pt idx="2065">
                  <c:v>268520.70900000021</c:v>
                </c:pt>
                <c:pt idx="2066">
                  <c:v>268573.49000000022</c:v>
                </c:pt>
                <c:pt idx="2067">
                  <c:v>268623.42000000022</c:v>
                </c:pt>
                <c:pt idx="2068">
                  <c:v>268692.42400000041</c:v>
                </c:pt>
                <c:pt idx="2069">
                  <c:v>268769.06900000025</c:v>
                </c:pt>
                <c:pt idx="2070">
                  <c:v>268849.81800000014</c:v>
                </c:pt>
                <c:pt idx="2071">
                  <c:v>268934.85000000015</c:v>
                </c:pt>
                <c:pt idx="2072">
                  <c:v>269032.35799999989</c:v>
                </c:pt>
                <c:pt idx="2073">
                  <c:v>269138.0780000001</c:v>
                </c:pt>
                <c:pt idx="2074">
                  <c:v>269244.94000000012</c:v>
                </c:pt>
                <c:pt idx="2075">
                  <c:v>269351.47200000018</c:v>
                </c:pt>
                <c:pt idx="2076">
                  <c:v>269458.04300000012</c:v>
                </c:pt>
                <c:pt idx="2077">
                  <c:v>269564.61400000012</c:v>
                </c:pt>
                <c:pt idx="2078">
                  <c:v>269671.4760000002</c:v>
                </c:pt>
                <c:pt idx="2079">
                  <c:v>269778.34400000016</c:v>
                </c:pt>
                <c:pt idx="2080">
                  <c:v>269884.33400000021</c:v>
                </c:pt>
                <c:pt idx="2081">
                  <c:v>269991.19600000017</c:v>
                </c:pt>
                <c:pt idx="2082">
                  <c:v>270101.2530000002</c:v>
                </c:pt>
                <c:pt idx="2083">
                  <c:v>270208.7200000002</c:v>
                </c:pt>
                <c:pt idx="2084">
                  <c:v>270314.10799999989</c:v>
                </c:pt>
                <c:pt idx="2085">
                  <c:v>270418.26000000018</c:v>
                </c:pt>
                <c:pt idx="2086">
                  <c:v>270520.54800000013</c:v>
                </c:pt>
                <c:pt idx="2087">
                  <c:v>270623.31600000011</c:v>
                </c:pt>
                <c:pt idx="2088">
                  <c:v>270725.62800000003</c:v>
                </c:pt>
                <c:pt idx="2089">
                  <c:v>270832.0180000001</c:v>
                </c:pt>
                <c:pt idx="2090">
                  <c:v>270958.7410000001</c:v>
                </c:pt>
                <c:pt idx="2091">
                  <c:v>271088.33300000022</c:v>
                </c:pt>
                <c:pt idx="2092">
                  <c:v>271217.49300000042</c:v>
                </c:pt>
                <c:pt idx="2093">
                  <c:v>271342.18400000007</c:v>
                </c:pt>
                <c:pt idx="2094">
                  <c:v>271455.77200000006</c:v>
                </c:pt>
                <c:pt idx="2095">
                  <c:v>271563.44100000005</c:v>
                </c:pt>
                <c:pt idx="2096">
                  <c:v>271668.88700000005</c:v>
                </c:pt>
                <c:pt idx="2097">
                  <c:v>271771.78300000035</c:v>
                </c:pt>
                <c:pt idx="2098">
                  <c:v>271847.82800000004</c:v>
                </c:pt>
                <c:pt idx="2099">
                  <c:v>271909.27300000022</c:v>
                </c:pt>
                <c:pt idx="2100">
                  <c:v>271970.80300000007</c:v>
                </c:pt>
                <c:pt idx="2101">
                  <c:v>272045.22500000021</c:v>
                </c:pt>
                <c:pt idx="2102">
                  <c:v>272136.21900000022</c:v>
                </c:pt>
                <c:pt idx="2103">
                  <c:v>272237.83700000012</c:v>
                </c:pt>
                <c:pt idx="2104">
                  <c:v>272340.85700000013</c:v>
                </c:pt>
                <c:pt idx="2105">
                  <c:v>272446.28800000012</c:v>
                </c:pt>
                <c:pt idx="2106">
                  <c:v>272593.82600000012</c:v>
                </c:pt>
                <c:pt idx="2107">
                  <c:v>272771.8110000001</c:v>
                </c:pt>
                <c:pt idx="2108">
                  <c:v>272950.2800000002</c:v>
                </c:pt>
                <c:pt idx="2109">
                  <c:v>273125.79000000021</c:v>
                </c:pt>
                <c:pt idx="2110">
                  <c:v>273310.41100000008</c:v>
                </c:pt>
                <c:pt idx="2111">
                  <c:v>273500.84000000003</c:v>
                </c:pt>
                <c:pt idx="2112">
                  <c:v>273681.38500000007</c:v>
                </c:pt>
                <c:pt idx="2113">
                  <c:v>273861.54199999984</c:v>
                </c:pt>
                <c:pt idx="2114">
                  <c:v>274045.99400000036</c:v>
                </c:pt>
                <c:pt idx="2115">
                  <c:v>274234.81900000008</c:v>
                </c:pt>
                <c:pt idx="2116">
                  <c:v>274426.89300000021</c:v>
                </c:pt>
                <c:pt idx="2117">
                  <c:v>274617.09900000022</c:v>
                </c:pt>
                <c:pt idx="2118">
                  <c:v>274806.05100000009</c:v>
                </c:pt>
                <c:pt idx="2119">
                  <c:v>274994.76300000021</c:v>
                </c:pt>
                <c:pt idx="2120">
                  <c:v>275182.90300000022</c:v>
                </c:pt>
                <c:pt idx="2121">
                  <c:v>275370.38900000008</c:v>
                </c:pt>
                <c:pt idx="2122">
                  <c:v>275559.37700000009</c:v>
                </c:pt>
                <c:pt idx="2123">
                  <c:v>275750.9700000002</c:v>
                </c:pt>
                <c:pt idx="2124">
                  <c:v>275945.82600000012</c:v>
                </c:pt>
                <c:pt idx="2125">
                  <c:v>276143.48000000021</c:v>
                </c:pt>
                <c:pt idx="2126">
                  <c:v>276343.62000000011</c:v>
                </c:pt>
                <c:pt idx="2127">
                  <c:v>276544.42400000041</c:v>
                </c:pt>
                <c:pt idx="2128">
                  <c:v>276730.8060000001</c:v>
                </c:pt>
                <c:pt idx="2129">
                  <c:v>276910.46600000007</c:v>
                </c:pt>
                <c:pt idx="2130">
                  <c:v>277083.04199999984</c:v>
                </c:pt>
                <c:pt idx="2131">
                  <c:v>277256.45100000006</c:v>
                </c:pt>
                <c:pt idx="2132">
                  <c:v>277429.14699999976</c:v>
                </c:pt>
                <c:pt idx="2133">
                  <c:v>277601.97200000007</c:v>
                </c:pt>
                <c:pt idx="2134">
                  <c:v>277774.43800000008</c:v>
                </c:pt>
                <c:pt idx="2135">
                  <c:v>277954.61700000009</c:v>
                </c:pt>
                <c:pt idx="2136">
                  <c:v>278143.24900000007</c:v>
                </c:pt>
                <c:pt idx="2137">
                  <c:v>278326.41700000007</c:v>
                </c:pt>
                <c:pt idx="2138">
                  <c:v>278500.83400000021</c:v>
                </c:pt>
                <c:pt idx="2139">
                  <c:v>278676.58600000007</c:v>
                </c:pt>
                <c:pt idx="2140">
                  <c:v>278853.9320000002</c:v>
                </c:pt>
                <c:pt idx="2141">
                  <c:v>279031.93500000041</c:v>
                </c:pt>
                <c:pt idx="2142">
                  <c:v>279211.36500000011</c:v>
                </c:pt>
                <c:pt idx="2143">
                  <c:v>279402.81800000009</c:v>
                </c:pt>
                <c:pt idx="2144">
                  <c:v>279592.3550000001</c:v>
                </c:pt>
                <c:pt idx="2145">
                  <c:v>279782.03200000012</c:v>
                </c:pt>
                <c:pt idx="2146">
                  <c:v>279972.63400000025</c:v>
                </c:pt>
                <c:pt idx="2147">
                  <c:v>280165.30700000015</c:v>
                </c:pt>
                <c:pt idx="2148">
                  <c:v>280354.7690000002</c:v>
                </c:pt>
                <c:pt idx="2149">
                  <c:v>280545.39300000021</c:v>
                </c:pt>
                <c:pt idx="2150">
                  <c:v>280735.86800000013</c:v>
                </c:pt>
                <c:pt idx="2151">
                  <c:v>280938.71700000012</c:v>
                </c:pt>
                <c:pt idx="2152">
                  <c:v>281135.2150000002</c:v>
                </c:pt>
                <c:pt idx="2153">
                  <c:v>281332.85700000013</c:v>
                </c:pt>
                <c:pt idx="2154">
                  <c:v>281535.51000000018</c:v>
                </c:pt>
                <c:pt idx="2155">
                  <c:v>281744.33400000021</c:v>
                </c:pt>
                <c:pt idx="2156">
                  <c:v>281966.09200000012</c:v>
                </c:pt>
                <c:pt idx="2157">
                  <c:v>282192.05700000015</c:v>
                </c:pt>
                <c:pt idx="2158">
                  <c:v>282416.47800000012</c:v>
                </c:pt>
                <c:pt idx="2159">
                  <c:v>282625.5950000002</c:v>
                </c:pt>
                <c:pt idx="2160">
                  <c:v>282825.48600000021</c:v>
                </c:pt>
                <c:pt idx="2161">
                  <c:v>283026.26200000016</c:v>
                </c:pt>
                <c:pt idx="2162">
                  <c:v>283227.2970000002</c:v>
                </c:pt>
                <c:pt idx="2163">
                  <c:v>283414.12000000011</c:v>
                </c:pt>
                <c:pt idx="2164">
                  <c:v>283596.37700000009</c:v>
                </c:pt>
                <c:pt idx="2165">
                  <c:v>283778.49800000008</c:v>
                </c:pt>
                <c:pt idx="2166">
                  <c:v>283962.13300000021</c:v>
                </c:pt>
                <c:pt idx="2167">
                  <c:v>284144.36500000011</c:v>
                </c:pt>
                <c:pt idx="2168">
                  <c:v>284323.77800000011</c:v>
                </c:pt>
                <c:pt idx="2169">
                  <c:v>284501.32700000011</c:v>
                </c:pt>
                <c:pt idx="2170">
                  <c:v>284679.08900000021</c:v>
                </c:pt>
                <c:pt idx="2171">
                  <c:v>284853.8980000001</c:v>
                </c:pt>
                <c:pt idx="2172">
                  <c:v>285029.43400000042</c:v>
                </c:pt>
                <c:pt idx="2173">
                  <c:v>285216.11900000012</c:v>
                </c:pt>
                <c:pt idx="2174">
                  <c:v>285395.15300000011</c:v>
                </c:pt>
                <c:pt idx="2175">
                  <c:v>285574.47400000022</c:v>
                </c:pt>
                <c:pt idx="2176">
                  <c:v>285751.91700000025</c:v>
                </c:pt>
                <c:pt idx="2177">
                  <c:v>285938.59900000022</c:v>
                </c:pt>
                <c:pt idx="2178">
                  <c:v>286124.15500000009</c:v>
                </c:pt>
                <c:pt idx="2179">
                  <c:v>286309.01300000021</c:v>
                </c:pt>
                <c:pt idx="2180">
                  <c:v>286498.71900000022</c:v>
                </c:pt>
                <c:pt idx="2181">
                  <c:v>286692.70900000021</c:v>
                </c:pt>
                <c:pt idx="2182">
                  <c:v>286887.52600000007</c:v>
                </c:pt>
                <c:pt idx="2183">
                  <c:v>287071.53600000008</c:v>
                </c:pt>
                <c:pt idx="2184">
                  <c:v>287251.97800000006</c:v>
                </c:pt>
                <c:pt idx="2185">
                  <c:v>287429.4540000002</c:v>
                </c:pt>
                <c:pt idx="2186">
                  <c:v>287602.24000000011</c:v>
                </c:pt>
                <c:pt idx="2187">
                  <c:v>287784.23200000025</c:v>
                </c:pt>
                <c:pt idx="2188">
                  <c:v>287972.83300000022</c:v>
                </c:pt>
                <c:pt idx="2189">
                  <c:v>288166.2100000002</c:v>
                </c:pt>
                <c:pt idx="2190">
                  <c:v>288362.9980000002</c:v>
                </c:pt>
                <c:pt idx="2191">
                  <c:v>288561.5790000002</c:v>
                </c:pt>
                <c:pt idx="2192">
                  <c:v>288752.94800000015</c:v>
                </c:pt>
                <c:pt idx="2193">
                  <c:v>288934.19200000016</c:v>
                </c:pt>
                <c:pt idx="2194">
                  <c:v>289110.97800000018</c:v>
                </c:pt>
                <c:pt idx="2195">
                  <c:v>289284.02300000022</c:v>
                </c:pt>
                <c:pt idx="2196">
                  <c:v>289458.55300000025</c:v>
                </c:pt>
                <c:pt idx="2197">
                  <c:v>289635.86300000024</c:v>
                </c:pt>
                <c:pt idx="2198">
                  <c:v>289814.36800000019</c:v>
                </c:pt>
                <c:pt idx="2199">
                  <c:v>290004.38000000018</c:v>
                </c:pt>
                <c:pt idx="2200">
                  <c:v>290196.28400000022</c:v>
                </c:pt>
                <c:pt idx="2201">
                  <c:v>290384.25400000025</c:v>
                </c:pt>
                <c:pt idx="2202">
                  <c:v>290568.60100000014</c:v>
                </c:pt>
                <c:pt idx="2203">
                  <c:v>290731.51700000017</c:v>
                </c:pt>
                <c:pt idx="2204">
                  <c:v>290883.82800000015</c:v>
                </c:pt>
                <c:pt idx="2205">
                  <c:v>291031.12500000017</c:v>
                </c:pt>
                <c:pt idx="2206">
                  <c:v>291171.29900000046</c:v>
                </c:pt>
                <c:pt idx="2207">
                  <c:v>291310.64799999987</c:v>
                </c:pt>
                <c:pt idx="2208">
                  <c:v>291449.07700000016</c:v>
                </c:pt>
                <c:pt idx="2209">
                  <c:v>291588.44700000016</c:v>
                </c:pt>
                <c:pt idx="2210">
                  <c:v>291732.48300000047</c:v>
                </c:pt>
                <c:pt idx="2211">
                  <c:v>291875.45300000021</c:v>
                </c:pt>
                <c:pt idx="2212">
                  <c:v>292016.59900000022</c:v>
                </c:pt>
                <c:pt idx="2213">
                  <c:v>292161.16700000019</c:v>
                </c:pt>
                <c:pt idx="2214">
                  <c:v>292316.45700000017</c:v>
                </c:pt>
                <c:pt idx="2215">
                  <c:v>292475.14099999989</c:v>
                </c:pt>
                <c:pt idx="2216">
                  <c:v>292632.97500000021</c:v>
                </c:pt>
                <c:pt idx="2217">
                  <c:v>292790.87100000016</c:v>
                </c:pt>
                <c:pt idx="2218">
                  <c:v>292941.19200000016</c:v>
                </c:pt>
                <c:pt idx="2219">
                  <c:v>293090.06100000016</c:v>
                </c:pt>
                <c:pt idx="2220">
                  <c:v>293237.1390000002</c:v>
                </c:pt>
                <c:pt idx="2221">
                  <c:v>293365.99600000022</c:v>
                </c:pt>
                <c:pt idx="2222">
                  <c:v>293487.11900000018</c:v>
                </c:pt>
                <c:pt idx="2223">
                  <c:v>293608.83700000017</c:v>
                </c:pt>
                <c:pt idx="2224">
                  <c:v>293737.27900000021</c:v>
                </c:pt>
                <c:pt idx="2225">
                  <c:v>293863.27100000018</c:v>
                </c:pt>
                <c:pt idx="2226">
                  <c:v>293985.67200000014</c:v>
                </c:pt>
                <c:pt idx="2227">
                  <c:v>294110.59400000022</c:v>
                </c:pt>
                <c:pt idx="2228">
                  <c:v>294231.3290000002</c:v>
                </c:pt>
                <c:pt idx="2229">
                  <c:v>294350.81400000025</c:v>
                </c:pt>
                <c:pt idx="2230">
                  <c:v>294470.87800000014</c:v>
                </c:pt>
                <c:pt idx="2231">
                  <c:v>294592.07100000023</c:v>
                </c:pt>
                <c:pt idx="2232">
                  <c:v>294713.0900000002</c:v>
                </c:pt>
                <c:pt idx="2233">
                  <c:v>294831.7640000002</c:v>
                </c:pt>
                <c:pt idx="2234">
                  <c:v>294951.29000000021</c:v>
                </c:pt>
                <c:pt idx="2235">
                  <c:v>295071.11900000024</c:v>
                </c:pt>
                <c:pt idx="2236">
                  <c:v>295192.04600000015</c:v>
                </c:pt>
                <c:pt idx="2237">
                  <c:v>295313.02400000027</c:v>
                </c:pt>
                <c:pt idx="2238">
                  <c:v>295434.91600000026</c:v>
                </c:pt>
                <c:pt idx="2239">
                  <c:v>295557.23200000025</c:v>
                </c:pt>
                <c:pt idx="2240">
                  <c:v>295678.15300000017</c:v>
                </c:pt>
                <c:pt idx="2241">
                  <c:v>295792.50900000025</c:v>
                </c:pt>
                <c:pt idx="2242">
                  <c:v>295908.90200000023</c:v>
                </c:pt>
                <c:pt idx="2243">
                  <c:v>296020.37600000016</c:v>
                </c:pt>
                <c:pt idx="2244">
                  <c:v>296120.85300000024</c:v>
                </c:pt>
                <c:pt idx="2245">
                  <c:v>296211.54600000015</c:v>
                </c:pt>
                <c:pt idx="2246">
                  <c:v>296299.31100000016</c:v>
                </c:pt>
                <c:pt idx="2247">
                  <c:v>296386.35200000019</c:v>
                </c:pt>
                <c:pt idx="2248">
                  <c:v>296473.09400000062</c:v>
                </c:pt>
                <c:pt idx="2249">
                  <c:v>296559.84200000006</c:v>
                </c:pt>
                <c:pt idx="2250">
                  <c:v>296648.35900000035</c:v>
                </c:pt>
                <c:pt idx="2251">
                  <c:v>296737.87000000034</c:v>
                </c:pt>
                <c:pt idx="2252">
                  <c:v>296827.96900000062</c:v>
                </c:pt>
                <c:pt idx="2253">
                  <c:v>296919.11200000014</c:v>
                </c:pt>
                <c:pt idx="2254">
                  <c:v>297011.24700000015</c:v>
                </c:pt>
                <c:pt idx="2255">
                  <c:v>297103.97900000063</c:v>
                </c:pt>
                <c:pt idx="2256">
                  <c:v>297194.74700000015</c:v>
                </c:pt>
                <c:pt idx="2257">
                  <c:v>297284.85800000001</c:v>
                </c:pt>
                <c:pt idx="2258">
                  <c:v>297376.43800000031</c:v>
                </c:pt>
                <c:pt idx="2259">
                  <c:v>297469.20100000029</c:v>
                </c:pt>
                <c:pt idx="2260">
                  <c:v>297561.98700000031</c:v>
                </c:pt>
                <c:pt idx="2261">
                  <c:v>297654.96600000031</c:v>
                </c:pt>
                <c:pt idx="2262">
                  <c:v>297747.89200000023</c:v>
                </c:pt>
                <c:pt idx="2263">
                  <c:v>297859.1130000003</c:v>
                </c:pt>
                <c:pt idx="2264">
                  <c:v>297977.83300000028</c:v>
                </c:pt>
                <c:pt idx="2265">
                  <c:v>298092.71200000029</c:v>
                </c:pt>
                <c:pt idx="2266">
                  <c:v>298207.91600000032</c:v>
                </c:pt>
                <c:pt idx="2267">
                  <c:v>298321.28300000064</c:v>
                </c:pt>
                <c:pt idx="2268">
                  <c:v>298430.19600000035</c:v>
                </c:pt>
                <c:pt idx="2269">
                  <c:v>298531.33500000037</c:v>
                </c:pt>
                <c:pt idx="2270">
                  <c:v>298627.04300000035</c:v>
                </c:pt>
                <c:pt idx="2271">
                  <c:v>298721.00100000034</c:v>
                </c:pt>
                <c:pt idx="2272">
                  <c:v>298812.97500000038</c:v>
                </c:pt>
                <c:pt idx="2273">
                  <c:v>298902.73400000064</c:v>
                </c:pt>
                <c:pt idx="2274">
                  <c:v>298991.70100000035</c:v>
                </c:pt>
                <c:pt idx="2275">
                  <c:v>299077.06700000033</c:v>
                </c:pt>
                <c:pt idx="2276">
                  <c:v>299161.17000000033</c:v>
                </c:pt>
                <c:pt idx="2277">
                  <c:v>299248.23400000064</c:v>
                </c:pt>
                <c:pt idx="2278">
                  <c:v>299335.57000000036</c:v>
                </c:pt>
                <c:pt idx="2279">
                  <c:v>299423.34000000014</c:v>
                </c:pt>
                <c:pt idx="2280">
                  <c:v>299510.98400000064</c:v>
                </c:pt>
                <c:pt idx="2281">
                  <c:v>299598.94700000033</c:v>
                </c:pt>
                <c:pt idx="2282">
                  <c:v>299691.95200000034</c:v>
                </c:pt>
                <c:pt idx="2283">
                  <c:v>299789.07800000033</c:v>
                </c:pt>
                <c:pt idx="2284">
                  <c:v>299887.77300000063</c:v>
                </c:pt>
                <c:pt idx="2285">
                  <c:v>299986.32200000033</c:v>
                </c:pt>
                <c:pt idx="2286">
                  <c:v>300084.29800000036</c:v>
                </c:pt>
                <c:pt idx="2287">
                  <c:v>300182.41900000063</c:v>
                </c:pt>
                <c:pt idx="2288">
                  <c:v>300280.82400000037</c:v>
                </c:pt>
                <c:pt idx="2289">
                  <c:v>300378.65700000006</c:v>
                </c:pt>
                <c:pt idx="2290">
                  <c:v>300476.77600000036</c:v>
                </c:pt>
                <c:pt idx="2291">
                  <c:v>300574.32200000033</c:v>
                </c:pt>
                <c:pt idx="2292">
                  <c:v>300669.83400000032</c:v>
                </c:pt>
                <c:pt idx="2293">
                  <c:v>300747.77800000034</c:v>
                </c:pt>
                <c:pt idx="2294">
                  <c:v>300819.34700000013</c:v>
                </c:pt>
                <c:pt idx="2295">
                  <c:v>300890.01700000034</c:v>
                </c:pt>
                <c:pt idx="2296">
                  <c:v>300959.68200000015</c:v>
                </c:pt>
                <c:pt idx="2297">
                  <c:v>301028.64799999999</c:v>
                </c:pt>
                <c:pt idx="2298">
                  <c:v>301096.82100000035</c:v>
                </c:pt>
                <c:pt idx="2299">
                  <c:v>301164.44000000035</c:v>
                </c:pt>
                <c:pt idx="2300">
                  <c:v>301231.13600000035</c:v>
                </c:pt>
                <c:pt idx="2301">
                  <c:v>301297.83200000034</c:v>
                </c:pt>
                <c:pt idx="2302">
                  <c:v>301364.34500000015</c:v>
                </c:pt>
                <c:pt idx="2303">
                  <c:v>301429.0590000003</c:v>
                </c:pt>
                <c:pt idx="2304">
                  <c:v>301492.90000000031</c:v>
                </c:pt>
                <c:pt idx="2305">
                  <c:v>301548.64500000019</c:v>
                </c:pt>
                <c:pt idx="2306">
                  <c:v>301596.58200000029</c:v>
                </c:pt>
                <c:pt idx="2307">
                  <c:v>301642.13800000015</c:v>
                </c:pt>
                <c:pt idx="2308">
                  <c:v>301687.44700000016</c:v>
                </c:pt>
                <c:pt idx="2309">
                  <c:v>301734.78800000029</c:v>
                </c:pt>
                <c:pt idx="2310">
                  <c:v>301782.41500000027</c:v>
                </c:pt>
                <c:pt idx="2311">
                  <c:v>301827.68000000023</c:v>
                </c:pt>
                <c:pt idx="2312">
                  <c:v>301871.69400000031</c:v>
                </c:pt>
                <c:pt idx="2313">
                  <c:v>301913.54200000019</c:v>
                </c:pt>
                <c:pt idx="2314">
                  <c:v>301953.04500000033</c:v>
                </c:pt>
                <c:pt idx="2315">
                  <c:v>301992.00400000031</c:v>
                </c:pt>
                <c:pt idx="2316">
                  <c:v>302030.83300000062</c:v>
                </c:pt>
                <c:pt idx="2317">
                  <c:v>302069.53300000064</c:v>
                </c:pt>
                <c:pt idx="2318">
                  <c:v>302107.44200000033</c:v>
                </c:pt>
                <c:pt idx="2319">
                  <c:v>302144.90200000035</c:v>
                </c:pt>
                <c:pt idx="2320">
                  <c:v>302182.37200000015</c:v>
                </c:pt>
                <c:pt idx="2321">
                  <c:v>302219.24700000015</c:v>
                </c:pt>
                <c:pt idx="2322">
                  <c:v>302259.34700000013</c:v>
                </c:pt>
                <c:pt idx="2323">
                  <c:v>302299.12100000016</c:v>
                </c:pt>
                <c:pt idx="2324">
                  <c:v>302336.51900000026</c:v>
                </c:pt>
                <c:pt idx="2325">
                  <c:v>302372.11000000016</c:v>
                </c:pt>
                <c:pt idx="2326">
                  <c:v>302406.06600000017</c:v>
                </c:pt>
                <c:pt idx="2327">
                  <c:v>302437.42500000028</c:v>
                </c:pt>
                <c:pt idx="2328">
                  <c:v>302464.93100000027</c:v>
                </c:pt>
                <c:pt idx="2329">
                  <c:v>302490.83700000029</c:v>
                </c:pt>
                <c:pt idx="2330">
                  <c:v>302517.15500000014</c:v>
                </c:pt>
                <c:pt idx="2331">
                  <c:v>302543.57600000029</c:v>
                </c:pt>
                <c:pt idx="2332">
                  <c:v>302570.42300000065</c:v>
                </c:pt>
                <c:pt idx="2333">
                  <c:v>302597.80800000019</c:v>
                </c:pt>
                <c:pt idx="2334">
                  <c:v>302624.43900000065</c:v>
                </c:pt>
                <c:pt idx="2335">
                  <c:v>302649.93300000072</c:v>
                </c:pt>
                <c:pt idx="2336">
                  <c:v>302673.4010000003</c:v>
                </c:pt>
                <c:pt idx="2337">
                  <c:v>302696.66300000029</c:v>
                </c:pt>
                <c:pt idx="2338">
                  <c:v>302720.19100000017</c:v>
                </c:pt>
                <c:pt idx="2339">
                  <c:v>302743.98900000064</c:v>
                </c:pt>
                <c:pt idx="2340">
                  <c:v>302767.15400000016</c:v>
                </c:pt>
                <c:pt idx="2341">
                  <c:v>302790.41600000026</c:v>
                </c:pt>
                <c:pt idx="2342">
                  <c:v>302814.07900000026</c:v>
                </c:pt>
                <c:pt idx="2343">
                  <c:v>302843.71700000024</c:v>
                </c:pt>
                <c:pt idx="2344">
                  <c:v>302869.21000000025</c:v>
                </c:pt>
                <c:pt idx="2345">
                  <c:v>302894.70200000016</c:v>
                </c:pt>
                <c:pt idx="2346">
                  <c:v>302919.3740000003</c:v>
                </c:pt>
                <c:pt idx="2347">
                  <c:v>302942.53900000028</c:v>
                </c:pt>
                <c:pt idx="2348">
                  <c:v>302966.32200000016</c:v>
                </c:pt>
                <c:pt idx="2349">
                  <c:v>302988.9010000003</c:v>
                </c:pt>
                <c:pt idx="2350">
                  <c:v>303010.35800000001</c:v>
                </c:pt>
                <c:pt idx="2351">
                  <c:v>303031.44400000031</c:v>
                </c:pt>
                <c:pt idx="2352">
                  <c:v>303052.0700000003</c:v>
                </c:pt>
                <c:pt idx="2353">
                  <c:v>303072.69600000029</c:v>
                </c:pt>
                <c:pt idx="2354">
                  <c:v>303093.32200000016</c:v>
                </c:pt>
                <c:pt idx="2355">
                  <c:v>303112.59600000025</c:v>
                </c:pt>
                <c:pt idx="2356">
                  <c:v>303131.19200000016</c:v>
                </c:pt>
                <c:pt idx="2357">
                  <c:v>303149.27800000017</c:v>
                </c:pt>
                <c:pt idx="2358">
                  <c:v>303167.29200000031</c:v>
                </c:pt>
                <c:pt idx="2359">
                  <c:v>303185.54400000029</c:v>
                </c:pt>
                <c:pt idx="2360">
                  <c:v>303203.5210000003</c:v>
                </c:pt>
                <c:pt idx="2361">
                  <c:v>303222.51400000032</c:v>
                </c:pt>
                <c:pt idx="2362">
                  <c:v>303246.30400000029</c:v>
                </c:pt>
                <c:pt idx="2363">
                  <c:v>303273.37000000029</c:v>
                </c:pt>
                <c:pt idx="2364">
                  <c:v>303301.1950000003</c:v>
                </c:pt>
                <c:pt idx="2365">
                  <c:v>303330.01200000016</c:v>
                </c:pt>
                <c:pt idx="2366">
                  <c:v>303359.72600000026</c:v>
                </c:pt>
                <c:pt idx="2367">
                  <c:v>303388.87400000024</c:v>
                </c:pt>
                <c:pt idx="2368">
                  <c:v>303418.02200000023</c:v>
                </c:pt>
                <c:pt idx="2369">
                  <c:v>303447.28400000022</c:v>
                </c:pt>
                <c:pt idx="2370">
                  <c:v>303476.54600000015</c:v>
                </c:pt>
                <c:pt idx="2371">
                  <c:v>303505.80800000019</c:v>
                </c:pt>
                <c:pt idx="2372">
                  <c:v>303535.07000000018</c:v>
                </c:pt>
                <c:pt idx="2373">
                  <c:v>303564.44500000018</c:v>
                </c:pt>
                <c:pt idx="2374">
                  <c:v>303593.59300000028</c:v>
                </c:pt>
                <c:pt idx="2375">
                  <c:v>303622.74100000015</c:v>
                </c:pt>
                <c:pt idx="2376">
                  <c:v>303652.15400000016</c:v>
                </c:pt>
                <c:pt idx="2377">
                  <c:v>303685.17900000018</c:v>
                </c:pt>
                <c:pt idx="2378">
                  <c:v>303720.14799999987</c:v>
                </c:pt>
                <c:pt idx="2379">
                  <c:v>303751.71800000017</c:v>
                </c:pt>
                <c:pt idx="2380">
                  <c:v>303783.04600000015</c:v>
                </c:pt>
                <c:pt idx="2381">
                  <c:v>303814.96100000018</c:v>
                </c:pt>
                <c:pt idx="2382">
                  <c:v>303846.87600000011</c:v>
                </c:pt>
                <c:pt idx="2383">
                  <c:v>303878.79100000008</c:v>
                </c:pt>
                <c:pt idx="2384">
                  <c:v>303910.70600000006</c:v>
                </c:pt>
                <c:pt idx="2385">
                  <c:v>303942.15199999989</c:v>
                </c:pt>
                <c:pt idx="2386">
                  <c:v>303973.36300000007</c:v>
                </c:pt>
                <c:pt idx="2387">
                  <c:v>304004.33900000021</c:v>
                </c:pt>
                <c:pt idx="2388">
                  <c:v>304035.08500000008</c:v>
                </c:pt>
                <c:pt idx="2389">
                  <c:v>304064.9810000002</c:v>
                </c:pt>
                <c:pt idx="2390">
                  <c:v>304094.3980000001</c:v>
                </c:pt>
                <c:pt idx="2391">
                  <c:v>304123.78700000024</c:v>
                </c:pt>
                <c:pt idx="2392">
                  <c:v>304153.16200000013</c:v>
                </c:pt>
                <c:pt idx="2393">
                  <c:v>304181.87000000011</c:v>
                </c:pt>
                <c:pt idx="2394">
                  <c:v>304210.79600000021</c:v>
                </c:pt>
                <c:pt idx="2395">
                  <c:v>304239.72200000007</c:v>
                </c:pt>
                <c:pt idx="2396">
                  <c:v>304271.06700000004</c:v>
                </c:pt>
                <c:pt idx="2397">
                  <c:v>304310.12900000002</c:v>
                </c:pt>
                <c:pt idx="2398">
                  <c:v>304355.39199999999</c:v>
                </c:pt>
                <c:pt idx="2399">
                  <c:v>304399.78100000002</c:v>
                </c:pt>
                <c:pt idx="2400">
                  <c:v>304445.04000000004</c:v>
                </c:pt>
                <c:pt idx="2401">
                  <c:v>304490.44500000007</c:v>
                </c:pt>
                <c:pt idx="2402">
                  <c:v>304535.85000000009</c:v>
                </c:pt>
                <c:pt idx="2403">
                  <c:v>304580.8170000001</c:v>
                </c:pt>
                <c:pt idx="2404">
                  <c:v>304626.07600000012</c:v>
                </c:pt>
                <c:pt idx="2405">
                  <c:v>304671.3350000002</c:v>
                </c:pt>
                <c:pt idx="2406">
                  <c:v>304714.86700000014</c:v>
                </c:pt>
                <c:pt idx="2407">
                  <c:v>304756.87500000012</c:v>
                </c:pt>
                <c:pt idx="2408">
                  <c:v>304799.68000000011</c:v>
                </c:pt>
                <c:pt idx="2409">
                  <c:v>304842.3440000001</c:v>
                </c:pt>
                <c:pt idx="2410">
                  <c:v>304882.2830000004</c:v>
                </c:pt>
                <c:pt idx="2411">
                  <c:v>304916.2640000002</c:v>
                </c:pt>
                <c:pt idx="2412">
                  <c:v>304943.99000000022</c:v>
                </c:pt>
                <c:pt idx="2413">
                  <c:v>304967.01600000018</c:v>
                </c:pt>
                <c:pt idx="2414">
                  <c:v>304986.9110000002</c:v>
                </c:pt>
                <c:pt idx="2415">
                  <c:v>305009.33000000025</c:v>
                </c:pt>
                <c:pt idx="2416">
                  <c:v>305037.71700000018</c:v>
                </c:pt>
                <c:pt idx="2417">
                  <c:v>305069.75600000017</c:v>
                </c:pt>
                <c:pt idx="2418">
                  <c:v>305103.97200000018</c:v>
                </c:pt>
                <c:pt idx="2419">
                  <c:v>305138.93100000022</c:v>
                </c:pt>
                <c:pt idx="2420">
                  <c:v>305173.64799999987</c:v>
                </c:pt>
                <c:pt idx="2421">
                  <c:v>305208.73400000046</c:v>
                </c:pt>
                <c:pt idx="2422">
                  <c:v>305243.20500000025</c:v>
                </c:pt>
                <c:pt idx="2423">
                  <c:v>305277.29200000025</c:v>
                </c:pt>
                <c:pt idx="2424">
                  <c:v>305311.4920000002</c:v>
                </c:pt>
                <c:pt idx="2425">
                  <c:v>305354.87600000016</c:v>
                </c:pt>
                <c:pt idx="2426">
                  <c:v>305410.06800000014</c:v>
                </c:pt>
                <c:pt idx="2427">
                  <c:v>305468.53400000022</c:v>
                </c:pt>
                <c:pt idx="2428">
                  <c:v>305528.68100000016</c:v>
                </c:pt>
                <c:pt idx="2429">
                  <c:v>305583.59700000024</c:v>
                </c:pt>
                <c:pt idx="2430">
                  <c:v>305644.43800000026</c:v>
                </c:pt>
                <c:pt idx="2431">
                  <c:v>305713.84600000019</c:v>
                </c:pt>
                <c:pt idx="2432">
                  <c:v>305784.40400000027</c:v>
                </c:pt>
                <c:pt idx="2433">
                  <c:v>305852.5970000003</c:v>
                </c:pt>
                <c:pt idx="2434">
                  <c:v>305917.10600000015</c:v>
                </c:pt>
                <c:pt idx="2435">
                  <c:v>305975.17800000019</c:v>
                </c:pt>
                <c:pt idx="2436">
                  <c:v>306047.78500000032</c:v>
                </c:pt>
                <c:pt idx="2437">
                  <c:v>306128.78500000032</c:v>
                </c:pt>
                <c:pt idx="2438">
                  <c:v>306190.64400000015</c:v>
                </c:pt>
                <c:pt idx="2439">
                  <c:v>306251.33400000032</c:v>
                </c:pt>
                <c:pt idx="2440">
                  <c:v>306334.12500000035</c:v>
                </c:pt>
                <c:pt idx="2441">
                  <c:v>306426.29500000062</c:v>
                </c:pt>
                <c:pt idx="2442">
                  <c:v>306523.87900000031</c:v>
                </c:pt>
                <c:pt idx="2443">
                  <c:v>306624.87100000033</c:v>
                </c:pt>
                <c:pt idx="2444">
                  <c:v>306729.50800000015</c:v>
                </c:pt>
                <c:pt idx="2445">
                  <c:v>306839.11600000033</c:v>
                </c:pt>
                <c:pt idx="2446">
                  <c:v>306952.74700000015</c:v>
                </c:pt>
                <c:pt idx="2447">
                  <c:v>307070.10500000033</c:v>
                </c:pt>
                <c:pt idx="2448">
                  <c:v>307188.09000000032</c:v>
                </c:pt>
                <c:pt idx="2449">
                  <c:v>307304.06700000033</c:v>
                </c:pt>
                <c:pt idx="2450">
                  <c:v>307420.93900000065</c:v>
                </c:pt>
                <c:pt idx="2451">
                  <c:v>307539.74300000031</c:v>
                </c:pt>
                <c:pt idx="2452">
                  <c:v>307660.60600000015</c:v>
                </c:pt>
                <c:pt idx="2453">
                  <c:v>307783.77800000034</c:v>
                </c:pt>
                <c:pt idx="2454">
                  <c:v>307910.35400000034</c:v>
                </c:pt>
                <c:pt idx="2455">
                  <c:v>308039.44900000031</c:v>
                </c:pt>
                <c:pt idx="2456">
                  <c:v>308169.55300000031</c:v>
                </c:pt>
                <c:pt idx="2457">
                  <c:v>308299.37600000016</c:v>
                </c:pt>
                <c:pt idx="2458">
                  <c:v>308435.52400000027</c:v>
                </c:pt>
                <c:pt idx="2459">
                  <c:v>308582.08500000025</c:v>
                </c:pt>
                <c:pt idx="2460">
                  <c:v>308730.81500000024</c:v>
                </c:pt>
                <c:pt idx="2461">
                  <c:v>308876.31500000024</c:v>
                </c:pt>
                <c:pt idx="2462">
                  <c:v>309018.97100000025</c:v>
                </c:pt>
                <c:pt idx="2463">
                  <c:v>309155.80200000014</c:v>
                </c:pt>
                <c:pt idx="2464">
                  <c:v>309282.61300000024</c:v>
                </c:pt>
                <c:pt idx="2465">
                  <c:v>309403.29900000052</c:v>
                </c:pt>
                <c:pt idx="2466">
                  <c:v>309518.39100000024</c:v>
                </c:pt>
                <c:pt idx="2467">
                  <c:v>309633.08800000016</c:v>
                </c:pt>
                <c:pt idx="2468">
                  <c:v>309753.37800000014</c:v>
                </c:pt>
                <c:pt idx="2469">
                  <c:v>309875.39800000016</c:v>
                </c:pt>
                <c:pt idx="2470">
                  <c:v>309996.00700000016</c:v>
                </c:pt>
                <c:pt idx="2471">
                  <c:v>310114.51200000016</c:v>
                </c:pt>
                <c:pt idx="2472">
                  <c:v>310225.74600000016</c:v>
                </c:pt>
                <c:pt idx="2473">
                  <c:v>310342.79300000053</c:v>
                </c:pt>
                <c:pt idx="2474">
                  <c:v>310463.66200000019</c:v>
                </c:pt>
                <c:pt idx="2475">
                  <c:v>310578.15900000016</c:v>
                </c:pt>
                <c:pt idx="2476">
                  <c:v>310690.32300000021</c:v>
                </c:pt>
                <c:pt idx="2477">
                  <c:v>310802.40400000021</c:v>
                </c:pt>
                <c:pt idx="2478">
                  <c:v>310911.92100000021</c:v>
                </c:pt>
                <c:pt idx="2479">
                  <c:v>311018.52100000018</c:v>
                </c:pt>
                <c:pt idx="2480">
                  <c:v>311121.08000000025</c:v>
                </c:pt>
                <c:pt idx="2481">
                  <c:v>311220.25000000017</c:v>
                </c:pt>
                <c:pt idx="2482">
                  <c:v>311317.15799999988</c:v>
                </c:pt>
                <c:pt idx="2483">
                  <c:v>311414.33300000022</c:v>
                </c:pt>
                <c:pt idx="2484">
                  <c:v>311515.98400000046</c:v>
                </c:pt>
                <c:pt idx="2485">
                  <c:v>311630.16400000016</c:v>
                </c:pt>
                <c:pt idx="2486">
                  <c:v>311754.24200000014</c:v>
                </c:pt>
                <c:pt idx="2487">
                  <c:v>311866.40800000017</c:v>
                </c:pt>
                <c:pt idx="2488">
                  <c:v>311970.65000000014</c:v>
                </c:pt>
                <c:pt idx="2489">
                  <c:v>312065.26200000016</c:v>
                </c:pt>
                <c:pt idx="2490">
                  <c:v>312155.9760000002</c:v>
                </c:pt>
                <c:pt idx="2491">
                  <c:v>312246.67300000018</c:v>
                </c:pt>
                <c:pt idx="2492">
                  <c:v>312340.2200000002</c:v>
                </c:pt>
                <c:pt idx="2493">
                  <c:v>312447.30800000019</c:v>
                </c:pt>
                <c:pt idx="2494">
                  <c:v>312567.78200000018</c:v>
                </c:pt>
                <c:pt idx="2495">
                  <c:v>312689.4650000002</c:v>
                </c:pt>
                <c:pt idx="2496">
                  <c:v>312735.75600000023</c:v>
                </c:pt>
                <c:pt idx="2497">
                  <c:v>312743.05100000015</c:v>
                </c:pt>
                <c:pt idx="2498">
                  <c:v>312737.54400000023</c:v>
                </c:pt>
                <c:pt idx="2499">
                  <c:v>312727.44700000016</c:v>
                </c:pt>
                <c:pt idx="2500">
                  <c:v>312714.28700000024</c:v>
                </c:pt>
                <c:pt idx="2501">
                  <c:v>312701.18300000025</c:v>
                </c:pt>
                <c:pt idx="2502">
                  <c:v>312685.59500000026</c:v>
                </c:pt>
                <c:pt idx="2503">
                  <c:v>312668.65000000014</c:v>
                </c:pt>
                <c:pt idx="2504">
                  <c:v>312651.57600000023</c:v>
                </c:pt>
                <c:pt idx="2505">
                  <c:v>312634.39600000024</c:v>
                </c:pt>
                <c:pt idx="2506">
                  <c:v>312617.19600000023</c:v>
                </c:pt>
                <c:pt idx="2507">
                  <c:v>312600.09600000025</c:v>
                </c:pt>
                <c:pt idx="2508">
                  <c:v>312582.89600000024</c:v>
                </c:pt>
                <c:pt idx="2509">
                  <c:v>312565.69600000023</c:v>
                </c:pt>
                <c:pt idx="2510">
                  <c:v>312548.49600000022</c:v>
                </c:pt>
                <c:pt idx="2511">
                  <c:v>312531.39600000024</c:v>
                </c:pt>
                <c:pt idx="2512">
                  <c:v>312513.99600000022</c:v>
                </c:pt>
                <c:pt idx="2513">
                  <c:v>312496.89600000024</c:v>
                </c:pt>
                <c:pt idx="2514">
                  <c:v>312479.59600000025</c:v>
                </c:pt>
                <c:pt idx="2515">
                  <c:v>312462.29600000026</c:v>
                </c:pt>
                <c:pt idx="2516">
                  <c:v>312445.19600000029</c:v>
                </c:pt>
                <c:pt idx="2517">
                  <c:v>312428.09600000031</c:v>
                </c:pt>
                <c:pt idx="2518">
                  <c:v>312410.99600000062</c:v>
                </c:pt>
                <c:pt idx="2519">
                  <c:v>312393.99600000062</c:v>
                </c:pt>
                <c:pt idx="2520">
                  <c:v>312376.99600000062</c:v>
                </c:pt>
                <c:pt idx="2521">
                  <c:v>312359.99600000062</c:v>
                </c:pt>
                <c:pt idx="2522">
                  <c:v>312342.59600000031</c:v>
                </c:pt>
                <c:pt idx="2523">
                  <c:v>312325.49600000062</c:v>
                </c:pt>
                <c:pt idx="2524">
                  <c:v>312308.39600000036</c:v>
                </c:pt>
                <c:pt idx="2525">
                  <c:v>312291.39600000036</c:v>
                </c:pt>
                <c:pt idx="2526">
                  <c:v>312274.39600000036</c:v>
                </c:pt>
                <c:pt idx="2527">
                  <c:v>312257.59600000037</c:v>
                </c:pt>
                <c:pt idx="2528">
                  <c:v>312240.49600000062</c:v>
                </c:pt>
                <c:pt idx="2529">
                  <c:v>312223.1960000004</c:v>
                </c:pt>
                <c:pt idx="2530">
                  <c:v>312206.0960000006</c:v>
                </c:pt>
                <c:pt idx="2531">
                  <c:v>312188.89600000042</c:v>
                </c:pt>
                <c:pt idx="2532">
                  <c:v>312171.89600000042</c:v>
                </c:pt>
                <c:pt idx="2533">
                  <c:v>312154.99600000062</c:v>
                </c:pt>
                <c:pt idx="2534">
                  <c:v>312137.99600000062</c:v>
                </c:pt>
                <c:pt idx="2535">
                  <c:v>312120.79600000038</c:v>
                </c:pt>
                <c:pt idx="2536">
                  <c:v>312103.70600000035</c:v>
                </c:pt>
                <c:pt idx="2537">
                  <c:v>312086.55600000033</c:v>
                </c:pt>
                <c:pt idx="2538">
                  <c:v>312069.36600000033</c:v>
                </c:pt>
                <c:pt idx="2539">
                  <c:v>312052.3360000003</c:v>
                </c:pt>
                <c:pt idx="2540">
                  <c:v>312035.28600000031</c:v>
                </c:pt>
                <c:pt idx="2541">
                  <c:v>312018.29600000032</c:v>
                </c:pt>
                <c:pt idx="2542">
                  <c:v>312001.18600000034</c:v>
                </c:pt>
                <c:pt idx="2543">
                  <c:v>311984.12600000034</c:v>
                </c:pt>
                <c:pt idx="2544">
                  <c:v>311967.23600000032</c:v>
                </c:pt>
                <c:pt idx="2545">
                  <c:v>311950.3960000003</c:v>
                </c:pt>
                <c:pt idx="2546">
                  <c:v>311933.59600000031</c:v>
                </c:pt>
                <c:pt idx="2547">
                  <c:v>311916.86600000033</c:v>
                </c:pt>
                <c:pt idx="2548">
                  <c:v>311899.61600000033</c:v>
                </c:pt>
                <c:pt idx="2549">
                  <c:v>311882.54600000015</c:v>
                </c:pt>
                <c:pt idx="2550">
                  <c:v>311865.59600000031</c:v>
                </c:pt>
                <c:pt idx="2551">
                  <c:v>311848.67600000033</c:v>
                </c:pt>
                <c:pt idx="2552">
                  <c:v>311831.40600000031</c:v>
                </c:pt>
                <c:pt idx="2553">
                  <c:v>311814.10600000015</c:v>
                </c:pt>
                <c:pt idx="2554">
                  <c:v>311796.88600000035</c:v>
                </c:pt>
                <c:pt idx="2555">
                  <c:v>311779.79600000032</c:v>
                </c:pt>
                <c:pt idx="2556">
                  <c:v>311762.84600000019</c:v>
                </c:pt>
                <c:pt idx="2557">
                  <c:v>311746.04600000015</c:v>
                </c:pt>
                <c:pt idx="2558">
                  <c:v>311729.01600000029</c:v>
                </c:pt>
                <c:pt idx="2559">
                  <c:v>311711.99600000028</c:v>
                </c:pt>
                <c:pt idx="2560">
                  <c:v>311694.90600000025</c:v>
                </c:pt>
                <c:pt idx="2561">
                  <c:v>311678.05600000016</c:v>
                </c:pt>
                <c:pt idx="2562">
                  <c:v>311661.18600000016</c:v>
                </c:pt>
                <c:pt idx="2563">
                  <c:v>311644.10600000015</c:v>
                </c:pt>
                <c:pt idx="2564">
                  <c:v>311626.40600000025</c:v>
                </c:pt>
                <c:pt idx="2565">
                  <c:v>311609.51600000024</c:v>
                </c:pt>
                <c:pt idx="2566">
                  <c:v>311592.57600000023</c:v>
                </c:pt>
                <c:pt idx="2567">
                  <c:v>311575.59600000025</c:v>
                </c:pt>
                <c:pt idx="2568">
                  <c:v>311558.56600000017</c:v>
                </c:pt>
                <c:pt idx="2569">
                  <c:v>311541.5360000002</c:v>
                </c:pt>
                <c:pt idx="2570">
                  <c:v>311524.37600000016</c:v>
                </c:pt>
                <c:pt idx="2571">
                  <c:v>311507.16600000014</c:v>
                </c:pt>
                <c:pt idx="2572">
                  <c:v>311490.11600000015</c:v>
                </c:pt>
                <c:pt idx="2573">
                  <c:v>311473.14599999995</c:v>
                </c:pt>
                <c:pt idx="2574">
                  <c:v>311455.98600000027</c:v>
                </c:pt>
                <c:pt idx="2575">
                  <c:v>311439.00600000023</c:v>
                </c:pt>
                <c:pt idx="2576">
                  <c:v>311422.05600000016</c:v>
                </c:pt>
                <c:pt idx="2577">
                  <c:v>311405.09600000025</c:v>
                </c:pt>
                <c:pt idx="2578">
                  <c:v>311387.95600000024</c:v>
                </c:pt>
                <c:pt idx="2579">
                  <c:v>311499.23200000025</c:v>
                </c:pt>
                <c:pt idx="2580">
                  <c:v>311597.81300000026</c:v>
                </c:pt>
                <c:pt idx="2581">
                  <c:v>311691.95100000023</c:v>
                </c:pt>
                <c:pt idx="2582">
                  <c:v>311774.85100000014</c:v>
                </c:pt>
                <c:pt idx="2583">
                  <c:v>311802.55400000024</c:v>
                </c:pt>
                <c:pt idx="2584">
                  <c:v>311807.96800000023</c:v>
                </c:pt>
                <c:pt idx="2585">
                  <c:v>311807.11100000015</c:v>
                </c:pt>
                <c:pt idx="2586">
                  <c:v>312260.52600000025</c:v>
                </c:pt>
                <c:pt idx="2587">
                  <c:v>313057.69800000015</c:v>
                </c:pt>
                <c:pt idx="2588">
                  <c:v>313942.04800000013</c:v>
                </c:pt>
                <c:pt idx="2589">
                  <c:v>314874.11100000015</c:v>
                </c:pt>
                <c:pt idx="2590">
                  <c:v>316014.76000000018</c:v>
                </c:pt>
                <c:pt idx="2591">
                  <c:v>317553.97300000046</c:v>
                </c:pt>
                <c:pt idx="2592">
                  <c:v>319409.21400000021</c:v>
                </c:pt>
                <c:pt idx="2593">
                  <c:v>321637.41400000022</c:v>
                </c:pt>
                <c:pt idx="2594">
                  <c:v>324066.78800000018</c:v>
                </c:pt>
                <c:pt idx="2595">
                  <c:v>326286.08900000021</c:v>
                </c:pt>
                <c:pt idx="2596">
                  <c:v>328149.60799999989</c:v>
                </c:pt>
                <c:pt idx="2597">
                  <c:v>329688.28400000022</c:v>
                </c:pt>
                <c:pt idx="2598">
                  <c:v>330911.7460000001</c:v>
                </c:pt>
                <c:pt idx="2599">
                  <c:v>331697.06900000008</c:v>
                </c:pt>
                <c:pt idx="2600">
                  <c:v>332162.60400000005</c:v>
                </c:pt>
                <c:pt idx="2601">
                  <c:v>332578.46000000008</c:v>
                </c:pt>
                <c:pt idx="2602">
                  <c:v>333087.00200000009</c:v>
                </c:pt>
                <c:pt idx="2603">
                  <c:v>333684.55900000007</c:v>
                </c:pt>
                <c:pt idx="2604">
                  <c:v>333929.00900000008</c:v>
                </c:pt>
                <c:pt idx="2605">
                  <c:v>334146.13800000009</c:v>
                </c:pt>
                <c:pt idx="2606">
                  <c:v>334327.4050000002</c:v>
                </c:pt>
                <c:pt idx="2607">
                  <c:v>334499.98600000021</c:v>
                </c:pt>
                <c:pt idx="2608">
                  <c:v>334671.12700000009</c:v>
                </c:pt>
                <c:pt idx="2609">
                  <c:v>334842.64499999984</c:v>
                </c:pt>
                <c:pt idx="2610">
                  <c:v>335012.49800000008</c:v>
                </c:pt>
                <c:pt idx="2611">
                  <c:v>335172.06300000008</c:v>
                </c:pt>
                <c:pt idx="2612">
                  <c:v>335281.40900000022</c:v>
                </c:pt>
                <c:pt idx="2613">
                  <c:v>335382.0790000002</c:v>
                </c:pt>
                <c:pt idx="2614">
                  <c:v>335484.26300000021</c:v>
                </c:pt>
                <c:pt idx="2615">
                  <c:v>335622.72600000008</c:v>
                </c:pt>
                <c:pt idx="2616">
                  <c:v>335761.91700000007</c:v>
                </c:pt>
                <c:pt idx="2617">
                  <c:v>335883.09600000008</c:v>
                </c:pt>
                <c:pt idx="2618">
                  <c:v>335985.61799999984</c:v>
                </c:pt>
                <c:pt idx="2619">
                  <c:v>336082.1430000001</c:v>
                </c:pt>
                <c:pt idx="2620">
                  <c:v>336188.0180000001</c:v>
                </c:pt>
                <c:pt idx="2621">
                  <c:v>336290.35099999985</c:v>
                </c:pt>
                <c:pt idx="2622">
                  <c:v>336396.93000000028</c:v>
                </c:pt>
                <c:pt idx="2623">
                  <c:v>336503.59600000025</c:v>
                </c:pt>
                <c:pt idx="2624">
                  <c:v>336601.37900000025</c:v>
                </c:pt>
                <c:pt idx="2625">
                  <c:v>336695.39300000021</c:v>
                </c:pt>
                <c:pt idx="2626">
                  <c:v>336787.34500000015</c:v>
                </c:pt>
                <c:pt idx="2627">
                  <c:v>336878.82300000021</c:v>
                </c:pt>
                <c:pt idx="2628">
                  <c:v>336970.00900000025</c:v>
                </c:pt>
                <c:pt idx="2629">
                  <c:v>337061.18500000011</c:v>
                </c:pt>
                <c:pt idx="2630">
                  <c:v>337151.62800000014</c:v>
                </c:pt>
                <c:pt idx="2631">
                  <c:v>337244.51200000016</c:v>
                </c:pt>
                <c:pt idx="2632">
                  <c:v>337343.06800000014</c:v>
                </c:pt>
                <c:pt idx="2633">
                  <c:v>337432.31600000017</c:v>
                </c:pt>
                <c:pt idx="2634">
                  <c:v>337520.72500000021</c:v>
                </c:pt>
                <c:pt idx="2635">
                  <c:v>337604.27000000025</c:v>
                </c:pt>
                <c:pt idx="2636">
                  <c:v>337670.89900000021</c:v>
                </c:pt>
                <c:pt idx="2637">
                  <c:v>337733.91900000046</c:v>
                </c:pt>
                <c:pt idx="2638">
                  <c:v>337796.73200000025</c:v>
                </c:pt>
                <c:pt idx="2639">
                  <c:v>337859.81800000014</c:v>
                </c:pt>
                <c:pt idx="2640">
                  <c:v>337922.8240000002</c:v>
                </c:pt>
                <c:pt idx="2641">
                  <c:v>337985.73300000047</c:v>
                </c:pt>
                <c:pt idx="2642">
                  <c:v>338047.8240000002</c:v>
                </c:pt>
                <c:pt idx="2643">
                  <c:v>338109.74700000015</c:v>
                </c:pt>
                <c:pt idx="2644">
                  <c:v>338171.5850000002</c:v>
                </c:pt>
                <c:pt idx="2645">
                  <c:v>338233.49100000021</c:v>
                </c:pt>
                <c:pt idx="2646">
                  <c:v>338295.09800000023</c:v>
                </c:pt>
                <c:pt idx="2647">
                  <c:v>338342.92700000026</c:v>
                </c:pt>
                <c:pt idx="2648">
                  <c:v>338383.62700000015</c:v>
                </c:pt>
                <c:pt idx="2649">
                  <c:v>338426.03700000024</c:v>
                </c:pt>
                <c:pt idx="2650">
                  <c:v>338467.17800000019</c:v>
                </c:pt>
                <c:pt idx="2651">
                  <c:v>338506.30100000015</c:v>
                </c:pt>
                <c:pt idx="2652">
                  <c:v>338544.00900000025</c:v>
                </c:pt>
                <c:pt idx="2653">
                  <c:v>338581.05000000016</c:v>
                </c:pt>
                <c:pt idx="2654">
                  <c:v>338609.19100000017</c:v>
                </c:pt>
                <c:pt idx="2655">
                  <c:v>338639.51300000027</c:v>
                </c:pt>
                <c:pt idx="2656">
                  <c:v>338674.32400000026</c:v>
                </c:pt>
                <c:pt idx="2657">
                  <c:v>338710.69700000016</c:v>
                </c:pt>
                <c:pt idx="2658">
                  <c:v>338747.62300000025</c:v>
                </c:pt>
                <c:pt idx="2659">
                  <c:v>338783.95000000024</c:v>
                </c:pt>
                <c:pt idx="2660">
                  <c:v>338821.86200000014</c:v>
                </c:pt>
                <c:pt idx="2661">
                  <c:v>338857.78900000028</c:v>
                </c:pt>
                <c:pt idx="2662">
                  <c:v>338893.53900000028</c:v>
                </c:pt>
                <c:pt idx="2663">
                  <c:v>338928.59600000025</c:v>
                </c:pt>
                <c:pt idx="2664">
                  <c:v>338962.22600000026</c:v>
                </c:pt>
                <c:pt idx="2665">
                  <c:v>338995.09300000028</c:v>
                </c:pt>
                <c:pt idx="2666">
                  <c:v>339025.7220000003</c:v>
                </c:pt>
                <c:pt idx="2667">
                  <c:v>339055.5100000003</c:v>
                </c:pt>
                <c:pt idx="2668">
                  <c:v>339084.93900000065</c:v>
                </c:pt>
                <c:pt idx="2669">
                  <c:v>339114.33800000016</c:v>
                </c:pt>
                <c:pt idx="2670">
                  <c:v>339142.98700000026</c:v>
                </c:pt>
                <c:pt idx="2671">
                  <c:v>339176.20500000025</c:v>
                </c:pt>
                <c:pt idx="2672">
                  <c:v>339212.44200000016</c:v>
                </c:pt>
                <c:pt idx="2673">
                  <c:v>339249.52300000028</c:v>
                </c:pt>
                <c:pt idx="2674">
                  <c:v>339286.61600000015</c:v>
                </c:pt>
                <c:pt idx="2675">
                  <c:v>339323.62600000016</c:v>
                </c:pt>
                <c:pt idx="2676">
                  <c:v>339358.0860000003</c:v>
                </c:pt>
                <c:pt idx="2677">
                  <c:v>339391.00000000029</c:v>
                </c:pt>
                <c:pt idx="2678">
                  <c:v>339423.38300000026</c:v>
                </c:pt>
                <c:pt idx="2679">
                  <c:v>339456.43900000054</c:v>
                </c:pt>
                <c:pt idx="2680">
                  <c:v>339496.14500000019</c:v>
                </c:pt>
                <c:pt idx="2681">
                  <c:v>339535.91200000024</c:v>
                </c:pt>
                <c:pt idx="2682">
                  <c:v>339571.18600000016</c:v>
                </c:pt>
                <c:pt idx="2683">
                  <c:v>339603.9600000002</c:v>
                </c:pt>
                <c:pt idx="2684">
                  <c:v>339640.06000000017</c:v>
                </c:pt>
                <c:pt idx="2685">
                  <c:v>339671.51700000017</c:v>
                </c:pt>
                <c:pt idx="2686">
                  <c:v>339696.73400000046</c:v>
                </c:pt>
                <c:pt idx="2687">
                  <c:v>339718.18400000018</c:v>
                </c:pt>
                <c:pt idx="2688">
                  <c:v>339739.41700000025</c:v>
                </c:pt>
                <c:pt idx="2689">
                  <c:v>339761.03800000018</c:v>
                </c:pt>
                <c:pt idx="2690">
                  <c:v>339781.81400000025</c:v>
                </c:pt>
                <c:pt idx="2691">
                  <c:v>339803.5950000002</c:v>
                </c:pt>
                <c:pt idx="2692">
                  <c:v>339824.99500000052</c:v>
                </c:pt>
                <c:pt idx="2693">
                  <c:v>339846.82000000024</c:v>
                </c:pt>
                <c:pt idx="2694">
                  <c:v>339869.10100000014</c:v>
                </c:pt>
                <c:pt idx="2695">
                  <c:v>339888.78900000028</c:v>
                </c:pt>
                <c:pt idx="2696">
                  <c:v>339910.01300000027</c:v>
                </c:pt>
                <c:pt idx="2697">
                  <c:v>339931.06600000017</c:v>
                </c:pt>
                <c:pt idx="2698">
                  <c:v>339952.7110000003</c:v>
                </c:pt>
                <c:pt idx="2699">
                  <c:v>339973.77700000029</c:v>
                </c:pt>
                <c:pt idx="2700">
                  <c:v>339994.15400000016</c:v>
                </c:pt>
                <c:pt idx="2701">
                  <c:v>340014.26500000025</c:v>
                </c:pt>
                <c:pt idx="2702">
                  <c:v>340033.49900000053</c:v>
                </c:pt>
                <c:pt idx="2703">
                  <c:v>340053.29300000053</c:v>
                </c:pt>
                <c:pt idx="2704">
                  <c:v>340073.53100000025</c:v>
                </c:pt>
                <c:pt idx="2705">
                  <c:v>340093.45200000016</c:v>
                </c:pt>
                <c:pt idx="2706">
                  <c:v>340113.33800000016</c:v>
                </c:pt>
                <c:pt idx="2707">
                  <c:v>340132.0950000002</c:v>
                </c:pt>
                <c:pt idx="2708">
                  <c:v>340149.08200000023</c:v>
                </c:pt>
                <c:pt idx="2709">
                  <c:v>340167.06300000026</c:v>
                </c:pt>
                <c:pt idx="2710">
                  <c:v>340183.30600000016</c:v>
                </c:pt>
                <c:pt idx="2711">
                  <c:v>340200.2550000003</c:v>
                </c:pt>
                <c:pt idx="2712">
                  <c:v>340218.88800000015</c:v>
                </c:pt>
                <c:pt idx="2713">
                  <c:v>340236.32700000016</c:v>
                </c:pt>
                <c:pt idx="2714">
                  <c:v>340252.39800000016</c:v>
                </c:pt>
                <c:pt idx="2715">
                  <c:v>340267.89400000026</c:v>
                </c:pt>
                <c:pt idx="2716">
                  <c:v>340283.49600000028</c:v>
                </c:pt>
                <c:pt idx="2717">
                  <c:v>340299.65100000019</c:v>
                </c:pt>
                <c:pt idx="2718">
                  <c:v>340318.01700000023</c:v>
                </c:pt>
                <c:pt idx="2719">
                  <c:v>340335.00400000031</c:v>
                </c:pt>
                <c:pt idx="2720">
                  <c:v>340351.01900000032</c:v>
                </c:pt>
                <c:pt idx="2721">
                  <c:v>340367.37300000031</c:v>
                </c:pt>
                <c:pt idx="2722">
                  <c:v>340383.23500000063</c:v>
                </c:pt>
                <c:pt idx="2723">
                  <c:v>340398.67100000015</c:v>
                </c:pt>
                <c:pt idx="2724">
                  <c:v>340414.80200000014</c:v>
                </c:pt>
                <c:pt idx="2725">
                  <c:v>340432.6190000003</c:v>
                </c:pt>
                <c:pt idx="2726">
                  <c:v>340450.0590000003</c:v>
                </c:pt>
                <c:pt idx="2727">
                  <c:v>340468.45700000029</c:v>
                </c:pt>
                <c:pt idx="2728">
                  <c:v>340487.5430000003</c:v>
                </c:pt>
                <c:pt idx="2729">
                  <c:v>340509.4770000003</c:v>
                </c:pt>
                <c:pt idx="2730">
                  <c:v>340535.75100000016</c:v>
                </c:pt>
                <c:pt idx="2731">
                  <c:v>340559.08500000025</c:v>
                </c:pt>
                <c:pt idx="2732">
                  <c:v>340578.06300000026</c:v>
                </c:pt>
                <c:pt idx="2733">
                  <c:v>340595.86800000019</c:v>
                </c:pt>
                <c:pt idx="2734">
                  <c:v>340613.19200000016</c:v>
                </c:pt>
                <c:pt idx="2735">
                  <c:v>340631.50200000015</c:v>
                </c:pt>
                <c:pt idx="2736">
                  <c:v>340649.43000000028</c:v>
                </c:pt>
                <c:pt idx="2737">
                  <c:v>340667.27700000029</c:v>
                </c:pt>
                <c:pt idx="2738">
                  <c:v>340685.35900000029</c:v>
                </c:pt>
                <c:pt idx="2739">
                  <c:v>340703.56700000016</c:v>
                </c:pt>
                <c:pt idx="2740">
                  <c:v>340721.47100000025</c:v>
                </c:pt>
                <c:pt idx="2741">
                  <c:v>340740.12100000016</c:v>
                </c:pt>
                <c:pt idx="2742">
                  <c:v>340759.30500000023</c:v>
                </c:pt>
                <c:pt idx="2743">
                  <c:v>340779.06900000031</c:v>
                </c:pt>
                <c:pt idx="2744">
                  <c:v>340802.5920000003</c:v>
                </c:pt>
                <c:pt idx="2745">
                  <c:v>340828.58300000028</c:v>
                </c:pt>
                <c:pt idx="2746">
                  <c:v>340852.49700000026</c:v>
                </c:pt>
                <c:pt idx="2747">
                  <c:v>340874.62100000016</c:v>
                </c:pt>
                <c:pt idx="2748">
                  <c:v>340894.04100000014</c:v>
                </c:pt>
                <c:pt idx="2749">
                  <c:v>340914.48000000027</c:v>
                </c:pt>
                <c:pt idx="2750">
                  <c:v>340934.90000000026</c:v>
                </c:pt>
                <c:pt idx="2751">
                  <c:v>340954.26200000016</c:v>
                </c:pt>
                <c:pt idx="2752">
                  <c:v>340972.99900000065</c:v>
                </c:pt>
                <c:pt idx="2753">
                  <c:v>340991.29500000027</c:v>
                </c:pt>
                <c:pt idx="2754">
                  <c:v>341012.07700000016</c:v>
                </c:pt>
                <c:pt idx="2755">
                  <c:v>341032.60400000017</c:v>
                </c:pt>
                <c:pt idx="2756">
                  <c:v>341053.58900000027</c:v>
                </c:pt>
                <c:pt idx="2757">
                  <c:v>341077.35600000015</c:v>
                </c:pt>
                <c:pt idx="2758">
                  <c:v>341101.47000000026</c:v>
                </c:pt>
                <c:pt idx="2759">
                  <c:v>341129.58600000024</c:v>
                </c:pt>
                <c:pt idx="2760">
                  <c:v>341342.57100000023</c:v>
                </c:pt>
                <c:pt idx="2761">
                  <c:v>341645.86100000015</c:v>
                </c:pt>
                <c:pt idx="2762">
                  <c:v>342052.86800000019</c:v>
                </c:pt>
                <c:pt idx="2763">
                  <c:v>342340.22200000018</c:v>
                </c:pt>
                <c:pt idx="2764">
                  <c:v>342685.54800000013</c:v>
                </c:pt>
                <c:pt idx="2765">
                  <c:v>343059.88600000017</c:v>
                </c:pt>
                <c:pt idx="2766">
                  <c:v>343490.54600000015</c:v>
                </c:pt>
                <c:pt idx="2767">
                  <c:v>344132.24400000012</c:v>
                </c:pt>
                <c:pt idx="2768">
                  <c:v>344786.78200000012</c:v>
                </c:pt>
                <c:pt idx="2769">
                  <c:v>345428.99900000048</c:v>
                </c:pt>
                <c:pt idx="2770">
                  <c:v>346018.07300000021</c:v>
                </c:pt>
                <c:pt idx="2771">
                  <c:v>346705.67400000017</c:v>
                </c:pt>
                <c:pt idx="2772">
                  <c:v>348393.00600000017</c:v>
                </c:pt>
                <c:pt idx="2773">
                  <c:v>350263.23600000021</c:v>
                </c:pt>
                <c:pt idx="2774">
                  <c:v>351740.25800000015</c:v>
                </c:pt>
                <c:pt idx="2775">
                  <c:v>352883.36800000013</c:v>
                </c:pt>
                <c:pt idx="2776">
                  <c:v>354068.6930000002</c:v>
                </c:pt>
                <c:pt idx="2777">
                  <c:v>355042.15900000016</c:v>
                </c:pt>
                <c:pt idx="2778">
                  <c:v>356538.05900000018</c:v>
                </c:pt>
                <c:pt idx="2779">
                  <c:v>358598.70800000016</c:v>
                </c:pt>
                <c:pt idx="2780">
                  <c:v>360541.72700000025</c:v>
                </c:pt>
                <c:pt idx="2781">
                  <c:v>361660.97500000021</c:v>
                </c:pt>
                <c:pt idx="2782">
                  <c:v>362033.44000000018</c:v>
                </c:pt>
                <c:pt idx="2783">
                  <c:v>362221.92000000022</c:v>
                </c:pt>
                <c:pt idx="2784">
                  <c:v>362523.88000000018</c:v>
                </c:pt>
                <c:pt idx="2785">
                  <c:v>363184.24000000017</c:v>
                </c:pt>
                <c:pt idx="2786">
                  <c:v>363684.24400000018</c:v>
                </c:pt>
                <c:pt idx="2787">
                  <c:v>364065.40800000017</c:v>
                </c:pt>
                <c:pt idx="2788">
                  <c:v>364504.09700000018</c:v>
                </c:pt>
                <c:pt idx="2789">
                  <c:v>364803.26600000018</c:v>
                </c:pt>
                <c:pt idx="2790">
                  <c:v>364931.13800000015</c:v>
                </c:pt>
                <c:pt idx="2791">
                  <c:v>364945.75400000025</c:v>
                </c:pt>
                <c:pt idx="2792">
                  <c:v>365424.16600000014</c:v>
                </c:pt>
                <c:pt idx="2793">
                  <c:v>367090.84500000015</c:v>
                </c:pt>
                <c:pt idx="2794">
                  <c:v>369208.01000000018</c:v>
                </c:pt>
                <c:pt idx="2795">
                  <c:v>371340.23000000021</c:v>
                </c:pt>
                <c:pt idx="2796">
                  <c:v>374510.56000000011</c:v>
                </c:pt>
                <c:pt idx="2797">
                  <c:v>378637.03500000021</c:v>
                </c:pt>
                <c:pt idx="2798">
                  <c:v>382902.20000000007</c:v>
                </c:pt>
                <c:pt idx="2799">
                  <c:v>387110.19800000009</c:v>
                </c:pt>
                <c:pt idx="2800">
                  <c:v>391170.23300000036</c:v>
                </c:pt>
                <c:pt idx="2801">
                  <c:v>394917.51300000021</c:v>
                </c:pt>
                <c:pt idx="2802">
                  <c:v>398503.40300000022</c:v>
                </c:pt>
                <c:pt idx="2803">
                  <c:v>402122.31200000009</c:v>
                </c:pt>
                <c:pt idx="2804">
                  <c:v>405803.88400000008</c:v>
                </c:pt>
                <c:pt idx="2805">
                  <c:v>409525.48300000036</c:v>
                </c:pt>
                <c:pt idx="2806">
                  <c:v>413095.75100000005</c:v>
                </c:pt>
                <c:pt idx="2807">
                  <c:v>416486.23200000008</c:v>
                </c:pt>
                <c:pt idx="2808">
                  <c:v>419789.09800000006</c:v>
                </c:pt>
                <c:pt idx="2809">
                  <c:v>423684.13500000007</c:v>
                </c:pt>
                <c:pt idx="2810">
                  <c:v>427257.35400000005</c:v>
                </c:pt>
                <c:pt idx="2811">
                  <c:v>429868.10199999984</c:v>
                </c:pt>
                <c:pt idx="2812">
                  <c:v>430263.34199999989</c:v>
                </c:pt>
                <c:pt idx="2813">
                  <c:v>430532.02700000006</c:v>
                </c:pt>
                <c:pt idx="2814">
                  <c:v>430839.51000000007</c:v>
                </c:pt>
                <c:pt idx="2815">
                  <c:v>431173.31500000006</c:v>
                </c:pt>
                <c:pt idx="2816">
                  <c:v>431548.83500000008</c:v>
                </c:pt>
                <c:pt idx="2817">
                  <c:v>431943.38600000006</c:v>
                </c:pt>
                <c:pt idx="2818">
                  <c:v>432331.08500000008</c:v>
                </c:pt>
                <c:pt idx="2819">
                  <c:v>432672.42000000022</c:v>
                </c:pt>
                <c:pt idx="2820">
                  <c:v>433005.58000000007</c:v>
                </c:pt>
                <c:pt idx="2821">
                  <c:v>433345.76600000006</c:v>
                </c:pt>
                <c:pt idx="2822">
                  <c:v>433638.26100000006</c:v>
                </c:pt>
                <c:pt idx="2823">
                  <c:v>433809.02800000005</c:v>
                </c:pt>
                <c:pt idx="2824">
                  <c:v>433957.37500000006</c:v>
                </c:pt>
                <c:pt idx="2825">
                  <c:v>434157.42600000021</c:v>
                </c:pt>
                <c:pt idx="2826">
                  <c:v>434318.35500000004</c:v>
                </c:pt>
                <c:pt idx="2827">
                  <c:v>434446.03700000001</c:v>
                </c:pt>
                <c:pt idx="2828">
                  <c:v>434562.44699999999</c:v>
                </c:pt>
                <c:pt idx="2829">
                  <c:v>434671.2330000003</c:v>
                </c:pt>
                <c:pt idx="2830">
                  <c:v>434774.79700000002</c:v>
                </c:pt>
                <c:pt idx="2831">
                  <c:v>434877.02</c:v>
                </c:pt>
                <c:pt idx="2832">
                  <c:v>434978.85699999984</c:v>
                </c:pt>
                <c:pt idx="2833">
                  <c:v>435075.99800000002</c:v>
                </c:pt>
                <c:pt idx="2834">
                  <c:v>435168.37800000003</c:v>
                </c:pt>
                <c:pt idx="2835">
                  <c:v>435258.44</c:v>
                </c:pt>
                <c:pt idx="2836">
                  <c:v>435354.71600000001</c:v>
                </c:pt>
                <c:pt idx="2837">
                  <c:v>435504.97100000002</c:v>
                </c:pt>
                <c:pt idx="2838">
                  <c:v>435794.30600000004</c:v>
                </c:pt>
                <c:pt idx="2839">
                  <c:v>437482.87300000002</c:v>
                </c:pt>
                <c:pt idx="2840">
                  <c:v>440949.97500000021</c:v>
                </c:pt>
                <c:pt idx="2841">
                  <c:v>443777.6930000002</c:v>
                </c:pt>
                <c:pt idx="2842">
                  <c:v>444222.33200000005</c:v>
                </c:pt>
                <c:pt idx="2843">
                  <c:v>444316.64199999976</c:v>
                </c:pt>
                <c:pt idx="2844">
                  <c:v>444388.71200000006</c:v>
                </c:pt>
                <c:pt idx="2845">
                  <c:v>444475.70100000006</c:v>
                </c:pt>
                <c:pt idx="2846">
                  <c:v>444571.24700000003</c:v>
                </c:pt>
                <c:pt idx="2847">
                  <c:v>444662.37200000003</c:v>
                </c:pt>
                <c:pt idx="2848">
                  <c:v>444753.66799999989</c:v>
                </c:pt>
                <c:pt idx="2849">
                  <c:v>444853.61199999985</c:v>
                </c:pt>
                <c:pt idx="2850">
                  <c:v>445205.58900000021</c:v>
                </c:pt>
                <c:pt idx="2851">
                  <c:v>445471.77900000021</c:v>
                </c:pt>
                <c:pt idx="2852">
                  <c:v>445837.97200000007</c:v>
                </c:pt>
                <c:pt idx="2853">
                  <c:v>446208.61799999984</c:v>
                </c:pt>
                <c:pt idx="2854">
                  <c:v>446496.01100000006</c:v>
                </c:pt>
                <c:pt idx="2855">
                  <c:v>446753.57500000007</c:v>
                </c:pt>
                <c:pt idx="2856">
                  <c:v>447010.22300000035</c:v>
                </c:pt>
                <c:pt idx="2857">
                  <c:v>447262.79600000021</c:v>
                </c:pt>
                <c:pt idx="2858">
                  <c:v>447510.65199999989</c:v>
                </c:pt>
                <c:pt idx="2859">
                  <c:v>447752.26000000007</c:v>
                </c:pt>
                <c:pt idx="2860">
                  <c:v>447989.95900000021</c:v>
                </c:pt>
                <c:pt idx="2861">
                  <c:v>448213.00100000011</c:v>
                </c:pt>
                <c:pt idx="2862">
                  <c:v>448425.83100000012</c:v>
                </c:pt>
                <c:pt idx="2863">
                  <c:v>448637.0180000001</c:v>
                </c:pt>
                <c:pt idx="2864">
                  <c:v>448837.9580000001</c:v>
                </c:pt>
                <c:pt idx="2865">
                  <c:v>449034.11799999984</c:v>
                </c:pt>
                <c:pt idx="2866">
                  <c:v>449229.80200000003</c:v>
                </c:pt>
                <c:pt idx="2867">
                  <c:v>449451.95500000007</c:v>
                </c:pt>
                <c:pt idx="2868">
                  <c:v>449658.73800000007</c:v>
                </c:pt>
                <c:pt idx="2869">
                  <c:v>449868.00400000007</c:v>
                </c:pt>
                <c:pt idx="2870">
                  <c:v>450072.20600000006</c:v>
                </c:pt>
                <c:pt idx="2871">
                  <c:v>450278.38400000008</c:v>
                </c:pt>
                <c:pt idx="2872">
                  <c:v>450470.8290000002</c:v>
                </c:pt>
                <c:pt idx="2873">
                  <c:v>450657.8870000001</c:v>
                </c:pt>
                <c:pt idx="2874">
                  <c:v>450847.25300000008</c:v>
                </c:pt>
                <c:pt idx="2875">
                  <c:v>451031.22800000006</c:v>
                </c:pt>
                <c:pt idx="2876">
                  <c:v>451209.77800000005</c:v>
                </c:pt>
                <c:pt idx="2877">
                  <c:v>451383.50900000008</c:v>
                </c:pt>
                <c:pt idx="2878">
                  <c:v>451585.33500000008</c:v>
                </c:pt>
                <c:pt idx="2879">
                  <c:v>451805.24500000005</c:v>
                </c:pt>
                <c:pt idx="2880">
                  <c:v>452137.48300000036</c:v>
                </c:pt>
                <c:pt idx="2881">
                  <c:v>453515.55799999984</c:v>
                </c:pt>
                <c:pt idx="2882">
                  <c:v>456515.11300000007</c:v>
                </c:pt>
                <c:pt idx="2883">
                  <c:v>459129.12600000005</c:v>
                </c:pt>
                <c:pt idx="2884">
                  <c:v>461370.27100000007</c:v>
                </c:pt>
                <c:pt idx="2885">
                  <c:v>463830.42800000007</c:v>
                </c:pt>
                <c:pt idx="2886">
                  <c:v>467560.3280000001</c:v>
                </c:pt>
                <c:pt idx="2887">
                  <c:v>471781.43000000028</c:v>
                </c:pt>
                <c:pt idx="2888">
                  <c:v>476213.14199999982</c:v>
                </c:pt>
                <c:pt idx="2889">
                  <c:v>480740.14199999982</c:v>
                </c:pt>
                <c:pt idx="2890">
                  <c:v>485318.88000000012</c:v>
                </c:pt>
                <c:pt idx="2891">
                  <c:v>489973.4600000002</c:v>
                </c:pt>
                <c:pt idx="2892">
                  <c:v>495060.64699999982</c:v>
                </c:pt>
                <c:pt idx="2893">
                  <c:v>500310.20900000021</c:v>
                </c:pt>
                <c:pt idx="2894">
                  <c:v>505718.50200000009</c:v>
                </c:pt>
                <c:pt idx="2895">
                  <c:v>511322.49300000042</c:v>
                </c:pt>
                <c:pt idx="2896">
                  <c:v>517001.35199999984</c:v>
                </c:pt>
                <c:pt idx="2897">
                  <c:v>522691.36500000005</c:v>
                </c:pt>
                <c:pt idx="2898">
                  <c:v>528459.8820000001</c:v>
                </c:pt>
                <c:pt idx="2899">
                  <c:v>534275.03500000015</c:v>
                </c:pt>
                <c:pt idx="2900">
                  <c:v>539990.49300000013</c:v>
                </c:pt>
                <c:pt idx="2901">
                  <c:v>545711.89100000041</c:v>
                </c:pt>
                <c:pt idx="2902">
                  <c:v>551443.26300000015</c:v>
                </c:pt>
                <c:pt idx="2903">
                  <c:v>557251.81000000041</c:v>
                </c:pt>
                <c:pt idx="2904">
                  <c:v>563035.73500000022</c:v>
                </c:pt>
                <c:pt idx="2905">
                  <c:v>568739.5280000004</c:v>
                </c:pt>
                <c:pt idx="2906">
                  <c:v>574247.84700000042</c:v>
                </c:pt>
                <c:pt idx="2907">
                  <c:v>579529.80600000045</c:v>
                </c:pt>
                <c:pt idx="2908">
                  <c:v>584596.47900000017</c:v>
                </c:pt>
                <c:pt idx="2909">
                  <c:v>589553.37300000014</c:v>
                </c:pt>
                <c:pt idx="2910">
                  <c:v>594417.60800000012</c:v>
                </c:pt>
                <c:pt idx="2911">
                  <c:v>599070.48600000015</c:v>
                </c:pt>
                <c:pt idx="2912">
                  <c:v>603488.00900000019</c:v>
                </c:pt>
                <c:pt idx="2913">
                  <c:v>607933.94000000041</c:v>
                </c:pt>
                <c:pt idx="2914">
                  <c:v>612385.29199999955</c:v>
                </c:pt>
                <c:pt idx="2915">
                  <c:v>616639.30300000042</c:v>
                </c:pt>
                <c:pt idx="2916">
                  <c:v>620303.69600000023</c:v>
                </c:pt>
                <c:pt idx="2917">
                  <c:v>623113.0550000004</c:v>
                </c:pt>
                <c:pt idx="2918">
                  <c:v>625228.34600000095</c:v>
                </c:pt>
                <c:pt idx="2919">
                  <c:v>627429.46300000045</c:v>
                </c:pt>
                <c:pt idx="2920">
                  <c:v>629702.12200000021</c:v>
                </c:pt>
                <c:pt idx="2921">
                  <c:v>631890.8830000005</c:v>
                </c:pt>
                <c:pt idx="2922">
                  <c:v>633961.85600000096</c:v>
                </c:pt>
                <c:pt idx="2923">
                  <c:v>635920.79699999967</c:v>
                </c:pt>
                <c:pt idx="2924">
                  <c:v>637760.54700000025</c:v>
                </c:pt>
                <c:pt idx="2925">
                  <c:v>639749.0700000003</c:v>
                </c:pt>
                <c:pt idx="2926">
                  <c:v>641588.02000000025</c:v>
                </c:pt>
                <c:pt idx="2927">
                  <c:v>643099.20700000029</c:v>
                </c:pt>
                <c:pt idx="2928">
                  <c:v>644221.54600000044</c:v>
                </c:pt>
                <c:pt idx="2929">
                  <c:v>645103.02700000035</c:v>
                </c:pt>
                <c:pt idx="2930">
                  <c:v>645847.20600000035</c:v>
                </c:pt>
                <c:pt idx="2931">
                  <c:v>646444.25400000031</c:v>
                </c:pt>
                <c:pt idx="2932">
                  <c:v>646943.32900000049</c:v>
                </c:pt>
                <c:pt idx="2933">
                  <c:v>647385.44100000081</c:v>
                </c:pt>
                <c:pt idx="2934">
                  <c:v>647823.84900000051</c:v>
                </c:pt>
                <c:pt idx="2935">
                  <c:v>648242.19800000032</c:v>
                </c:pt>
                <c:pt idx="2936">
                  <c:v>648664.70200000028</c:v>
                </c:pt>
                <c:pt idx="2937">
                  <c:v>649049.6950000003</c:v>
                </c:pt>
                <c:pt idx="2938">
                  <c:v>649369.63000000035</c:v>
                </c:pt>
                <c:pt idx="2939">
                  <c:v>649691.93500000041</c:v>
                </c:pt>
                <c:pt idx="2940">
                  <c:v>650039.26200000034</c:v>
                </c:pt>
                <c:pt idx="2941">
                  <c:v>650443.66700000048</c:v>
                </c:pt>
                <c:pt idx="2942">
                  <c:v>650889.02500000049</c:v>
                </c:pt>
                <c:pt idx="2943">
                  <c:v>651322.05900000047</c:v>
                </c:pt>
                <c:pt idx="2944">
                  <c:v>651741.71800000046</c:v>
                </c:pt>
                <c:pt idx="2945">
                  <c:v>652158.8810000004</c:v>
                </c:pt>
                <c:pt idx="2946">
                  <c:v>652520.97800000035</c:v>
                </c:pt>
                <c:pt idx="2947">
                  <c:v>652906.64900000033</c:v>
                </c:pt>
                <c:pt idx="2948">
                  <c:v>653240.71000000031</c:v>
                </c:pt>
                <c:pt idx="2949">
                  <c:v>653554.10400000028</c:v>
                </c:pt>
                <c:pt idx="2950">
                  <c:v>653876.0350000005</c:v>
                </c:pt>
                <c:pt idx="2951">
                  <c:v>654229.0010000004</c:v>
                </c:pt>
                <c:pt idx="2952">
                  <c:v>654579.82100000081</c:v>
                </c:pt>
                <c:pt idx="2953">
                  <c:v>654862.08300000022</c:v>
                </c:pt>
                <c:pt idx="2954">
                  <c:v>655147.68600000022</c:v>
                </c:pt>
                <c:pt idx="2955">
                  <c:v>655536.01200000022</c:v>
                </c:pt>
                <c:pt idx="2956">
                  <c:v>655929.62000000023</c:v>
                </c:pt>
                <c:pt idx="2957">
                  <c:v>656328.22600000049</c:v>
                </c:pt>
                <c:pt idx="2958">
                  <c:v>656708.38400000031</c:v>
                </c:pt>
                <c:pt idx="2959">
                  <c:v>657086.7000000003</c:v>
                </c:pt>
                <c:pt idx="2960">
                  <c:v>657456.49600000051</c:v>
                </c:pt>
                <c:pt idx="2961">
                  <c:v>657826.55200000049</c:v>
                </c:pt>
                <c:pt idx="2962">
                  <c:v>658171.8940000002</c:v>
                </c:pt>
                <c:pt idx="2963">
                  <c:v>658358.7860000002</c:v>
                </c:pt>
                <c:pt idx="2964">
                  <c:v>658542.59600000025</c:v>
                </c:pt>
                <c:pt idx="2965">
                  <c:v>658801.0670000005</c:v>
                </c:pt>
                <c:pt idx="2966">
                  <c:v>659090.19100000022</c:v>
                </c:pt>
                <c:pt idx="2967">
                  <c:v>659365.63200000022</c:v>
                </c:pt>
                <c:pt idx="2968">
                  <c:v>659629.9520000004</c:v>
                </c:pt>
                <c:pt idx="2969">
                  <c:v>659875.35800000082</c:v>
                </c:pt>
                <c:pt idx="2970">
                  <c:v>660135.9800000001</c:v>
                </c:pt>
                <c:pt idx="2971">
                  <c:v>660403.57300000009</c:v>
                </c:pt>
                <c:pt idx="2972">
                  <c:v>660686.60300000012</c:v>
                </c:pt>
                <c:pt idx="2973">
                  <c:v>660959.6810000001</c:v>
                </c:pt>
                <c:pt idx="2974">
                  <c:v>661194.44100000069</c:v>
                </c:pt>
                <c:pt idx="2975">
                  <c:v>661426.61100000015</c:v>
                </c:pt>
                <c:pt idx="2976">
                  <c:v>661660.7080000001</c:v>
                </c:pt>
                <c:pt idx="2977">
                  <c:v>661914.47600000014</c:v>
                </c:pt>
                <c:pt idx="2978">
                  <c:v>662171.69700000016</c:v>
                </c:pt>
                <c:pt idx="2979">
                  <c:v>662429.05700000015</c:v>
                </c:pt>
                <c:pt idx="2980">
                  <c:v>662741.89700000011</c:v>
                </c:pt>
                <c:pt idx="2981">
                  <c:v>663010.58500000008</c:v>
                </c:pt>
                <c:pt idx="2982">
                  <c:v>663303.93400000012</c:v>
                </c:pt>
                <c:pt idx="2983">
                  <c:v>663651.21500000008</c:v>
                </c:pt>
                <c:pt idx="2984">
                  <c:v>663957.04200000013</c:v>
                </c:pt>
                <c:pt idx="2985">
                  <c:v>664225.06000000041</c:v>
                </c:pt>
                <c:pt idx="2986">
                  <c:v>664474.48400000017</c:v>
                </c:pt>
                <c:pt idx="2987">
                  <c:v>664709.12500000012</c:v>
                </c:pt>
                <c:pt idx="2988">
                  <c:v>664927.91400000011</c:v>
                </c:pt>
                <c:pt idx="2989">
                  <c:v>665146.14900000009</c:v>
                </c:pt>
                <c:pt idx="2990">
                  <c:v>665367.71899999946</c:v>
                </c:pt>
                <c:pt idx="2991">
                  <c:v>665570.48399999947</c:v>
                </c:pt>
                <c:pt idx="2992">
                  <c:v>665775.36200000043</c:v>
                </c:pt>
                <c:pt idx="2993">
                  <c:v>665979.17399999942</c:v>
                </c:pt>
                <c:pt idx="2994">
                  <c:v>666186.88900000008</c:v>
                </c:pt>
                <c:pt idx="2995">
                  <c:v>666399.60600000003</c:v>
                </c:pt>
                <c:pt idx="2996">
                  <c:v>666612.93599999999</c:v>
                </c:pt>
                <c:pt idx="2997">
                  <c:v>666830.424</c:v>
                </c:pt>
                <c:pt idx="2998">
                  <c:v>667040.20199999947</c:v>
                </c:pt>
                <c:pt idx="2999">
                  <c:v>667232.51600000041</c:v>
                </c:pt>
                <c:pt idx="3000">
                  <c:v>667436.34200000041</c:v>
                </c:pt>
                <c:pt idx="3001">
                  <c:v>667647.14600000042</c:v>
                </c:pt>
                <c:pt idx="3002">
                  <c:v>667835.05600000045</c:v>
                </c:pt>
                <c:pt idx="3003">
                  <c:v>668022.4850000001</c:v>
                </c:pt>
                <c:pt idx="3004">
                  <c:v>668207.54000000015</c:v>
                </c:pt>
                <c:pt idx="3005">
                  <c:v>668390.58700000017</c:v>
                </c:pt>
                <c:pt idx="3006">
                  <c:v>668564.77499999909</c:v>
                </c:pt>
                <c:pt idx="3007">
                  <c:v>668708.46900000051</c:v>
                </c:pt>
                <c:pt idx="3008">
                  <c:v>668866.94500000041</c:v>
                </c:pt>
                <c:pt idx="3009">
                  <c:v>669027.81600000081</c:v>
                </c:pt>
                <c:pt idx="3010">
                  <c:v>669158.30900000024</c:v>
                </c:pt>
                <c:pt idx="3011">
                  <c:v>669275.2150000002</c:v>
                </c:pt>
                <c:pt idx="3012">
                  <c:v>669389.67100000021</c:v>
                </c:pt>
                <c:pt idx="3013">
                  <c:v>669508.10600000049</c:v>
                </c:pt>
                <c:pt idx="3014">
                  <c:v>669617.32100000081</c:v>
                </c:pt>
                <c:pt idx="3015">
                  <c:v>669730.42700000049</c:v>
                </c:pt>
                <c:pt idx="3016">
                  <c:v>669855.8320000004</c:v>
                </c:pt>
                <c:pt idx="3017">
                  <c:v>669976.76600000041</c:v>
                </c:pt>
                <c:pt idx="3018">
                  <c:v>670076.14000000025</c:v>
                </c:pt>
                <c:pt idx="3019">
                  <c:v>670173.6530000004</c:v>
                </c:pt>
                <c:pt idx="3020">
                  <c:v>670268.26000000024</c:v>
                </c:pt>
                <c:pt idx="3021">
                  <c:v>670365.09300000023</c:v>
                </c:pt>
                <c:pt idx="3022">
                  <c:v>670457.8590000004</c:v>
                </c:pt>
                <c:pt idx="3023">
                  <c:v>670546.8940000002</c:v>
                </c:pt>
                <c:pt idx="3024">
                  <c:v>670896.93200000015</c:v>
                </c:pt>
                <c:pt idx="3025">
                  <c:v>671218.82400000014</c:v>
                </c:pt>
                <c:pt idx="3026">
                  <c:v>671543.54400000011</c:v>
                </c:pt>
                <c:pt idx="3027">
                  <c:v>671876.29399999941</c:v>
                </c:pt>
                <c:pt idx="3028">
                  <c:v>672191.53600000043</c:v>
                </c:pt>
                <c:pt idx="3029">
                  <c:v>672504.86800000083</c:v>
                </c:pt>
                <c:pt idx="3030">
                  <c:v>672711.62000000011</c:v>
                </c:pt>
                <c:pt idx="3031">
                  <c:v>672961.32300000044</c:v>
                </c:pt>
                <c:pt idx="3032">
                  <c:v>673236.35800000082</c:v>
                </c:pt>
                <c:pt idx="3033">
                  <c:v>673519.43400000012</c:v>
                </c:pt>
                <c:pt idx="3034">
                  <c:v>673866.14600000042</c:v>
                </c:pt>
                <c:pt idx="3035">
                  <c:v>674232.62000000023</c:v>
                </c:pt>
                <c:pt idx="3036">
                  <c:v>674586.09400000027</c:v>
                </c:pt>
                <c:pt idx="3037">
                  <c:v>674917.95000000042</c:v>
                </c:pt>
                <c:pt idx="3038">
                  <c:v>675167.59900000028</c:v>
                </c:pt>
                <c:pt idx="3039">
                  <c:v>675640.52600000042</c:v>
                </c:pt>
                <c:pt idx="3040">
                  <c:v>676120.3050000004</c:v>
                </c:pt>
                <c:pt idx="3041">
                  <c:v>676596.9080000004</c:v>
                </c:pt>
                <c:pt idx="3042">
                  <c:v>677068.81400000025</c:v>
                </c:pt>
                <c:pt idx="3043">
                  <c:v>677487.1110000005</c:v>
                </c:pt>
                <c:pt idx="3044">
                  <c:v>677889.56500000041</c:v>
                </c:pt>
                <c:pt idx="3045">
                  <c:v>678293.16200000024</c:v>
                </c:pt>
                <c:pt idx="3046">
                  <c:v>678706.2200000002</c:v>
                </c:pt>
                <c:pt idx="3047">
                  <c:v>679104.33000000042</c:v>
                </c:pt>
                <c:pt idx="3048">
                  <c:v>679553.48500000022</c:v>
                </c:pt>
                <c:pt idx="3049">
                  <c:v>680014.96800000081</c:v>
                </c:pt>
                <c:pt idx="3050">
                  <c:v>680475.01200000022</c:v>
                </c:pt>
                <c:pt idx="3051">
                  <c:v>681020.37200000021</c:v>
                </c:pt>
                <c:pt idx="3052">
                  <c:v>681619.12800000049</c:v>
                </c:pt>
                <c:pt idx="3053">
                  <c:v>682268.6650000005</c:v>
                </c:pt>
                <c:pt idx="3054">
                  <c:v>682926.2440000003</c:v>
                </c:pt>
                <c:pt idx="3055">
                  <c:v>683594.48300000024</c:v>
                </c:pt>
                <c:pt idx="3056">
                  <c:v>684258.96800000081</c:v>
                </c:pt>
                <c:pt idx="3057">
                  <c:v>684920.2630000005</c:v>
                </c:pt>
                <c:pt idx="3058">
                  <c:v>685553.70800000022</c:v>
                </c:pt>
                <c:pt idx="3059">
                  <c:v>686125.92200000025</c:v>
                </c:pt>
                <c:pt idx="3060">
                  <c:v>686663.06900000025</c:v>
                </c:pt>
                <c:pt idx="3061">
                  <c:v>687162.4910000005</c:v>
                </c:pt>
                <c:pt idx="3062">
                  <c:v>687590.9590000005</c:v>
                </c:pt>
                <c:pt idx="3063">
                  <c:v>688029.2360000005</c:v>
                </c:pt>
                <c:pt idx="3064">
                  <c:v>688495.4990000003</c:v>
                </c:pt>
                <c:pt idx="3065">
                  <c:v>688916.57200000028</c:v>
                </c:pt>
                <c:pt idx="3066">
                  <c:v>689416.47600000049</c:v>
                </c:pt>
                <c:pt idx="3067">
                  <c:v>690008.37100000051</c:v>
                </c:pt>
                <c:pt idx="3068">
                  <c:v>690644.52600000042</c:v>
                </c:pt>
                <c:pt idx="3069">
                  <c:v>691290.60400000028</c:v>
                </c:pt>
                <c:pt idx="3070">
                  <c:v>691882.2490000003</c:v>
                </c:pt>
                <c:pt idx="3071">
                  <c:v>692465.24500000034</c:v>
                </c:pt>
                <c:pt idx="3072">
                  <c:v>693003.13000000035</c:v>
                </c:pt>
                <c:pt idx="3073">
                  <c:v>693511.38200000033</c:v>
                </c:pt>
                <c:pt idx="3074">
                  <c:v>693967.1530000004</c:v>
                </c:pt>
                <c:pt idx="3075">
                  <c:v>694403.42000000051</c:v>
                </c:pt>
                <c:pt idx="3076">
                  <c:v>694844.28699999966</c:v>
                </c:pt>
                <c:pt idx="3077">
                  <c:v>695244.20900000026</c:v>
                </c:pt>
                <c:pt idx="3078">
                  <c:v>695510.4420000005</c:v>
                </c:pt>
                <c:pt idx="3079">
                  <c:v>695766.2930000003</c:v>
                </c:pt>
                <c:pt idx="3080">
                  <c:v>696036.69800000032</c:v>
                </c:pt>
                <c:pt idx="3081">
                  <c:v>696307.5550000004</c:v>
                </c:pt>
                <c:pt idx="3082">
                  <c:v>696575.39300000051</c:v>
                </c:pt>
                <c:pt idx="3083">
                  <c:v>696848.6330000005</c:v>
                </c:pt>
                <c:pt idx="3084">
                  <c:v>697121.66700000025</c:v>
                </c:pt>
                <c:pt idx="3085">
                  <c:v>697407.98500000022</c:v>
                </c:pt>
                <c:pt idx="3086">
                  <c:v>697694.86600000097</c:v>
                </c:pt>
                <c:pt idx="3087">
                  <c:v>697974.17500000028</c:v>
                </c:pt>
                <c:pt idx="3088">
                  <c:v>698249.08300000033</c:v>
                </c:pt>
                <c:pt idx="3089">
                  <c:v>698548.62500000035</c:v>
                </c:pt>
                <c:pt idx="3090">
                  <c:v>698830.16800000041</c:v>
                </c:pt>
                <c:pt idx="3091">
                  <c:v>699095.56800000044</c:v>
                </c:pt>
                <c:pt idx="3092">
                  <c:v>699341.04400000034</c:v>
                </c:pt>
                <c:pt idx="3093">
                  <c:v>699583.98000000033</c:v>
                </c:pt>
                <c:pt idx="3094">
                  <c:v>699812.84400000051</c:v>
                </c:pt>
                <c:pt idx="3095">
                  <c:v>700014.4990000003</c:v>
                </c:pt>
                <c:pt idx="3096">
                  <c:v>700243.50300000049</c:v>
                </c:pt>
                <c:pt idx="3097">
                  <c:v>700466.0670000005</c:v>
                </c:pt>
                <c:pt idx="3098">
                  <c:v>700685.9300000004</c:v>
                </c:pt>
                <c:pt idx="3099">
                  <c:v>700902.71500000032</c:v>
                </c:pt>
                <c:pt idx="3100">
                  <c:v>701130.10900000029</c:v>
                </c:pt>
                <c:pt idx="3101">
                  <c:v>701411.64400000032</c:v>
                </c:pt>
                <c:pt idx="3102">
                  <c:v>701650.01000000047</c:v>
                </c:pt>
                <c:pt idx="3103">
                  <c:v>701856.6110000005</c:v>
                </c:pt>
                <c:pt idx="3104">
                  <c:v>702070.64900000033</c:v>
                </c:pt>
                <c:pt idx="3105">
                  <c:v>702281.33700000041</c:v>
                </c:pt>
                <c:pt idx="3106">
                  <c:v>702496.82800000045</c:v>
                </c:pt>
                <c:pt idx="3107">
                  <c:v>702732.79600000032</c:v>
                </c:pt>
                <c:pt idx="3108">
                  <c:v>702906.17500000028</c:v>
                </c:pt>
                <c:pt idx="3109">
                  <c:v>703119.89000000025</c:v>
                </c:pt>
                <c:pt idx="3110">
                  <c:v>703347.15200000023</c:v>
                </c:pt>
                <c:pt idx="3111">
                  <c:v>703580.30900000024</c:v>
                </c:pt>
                <c:pt idx="3112">
                  <c:v>703791.30400000024</c:v>
                </c:pt>
                <c:pt idx="3113">
                  <c:v>703995.95400000049</c:v>
                </c:pt>
                <c:pt idx="3114">
                  <c:v>704165.24300000025</c:v>
                </c:pt>
                <c:pt idx="3115">
                  <c:v>704430.82900000049</c:v>
                </c:pt>
                <c:pt idx="3116">
                  <c:v>704734.94100000081</c:v>
                </c:pt>
                <c:pt idx="3117">
                  <c:v>705082.43500000041</c:v>
                </c:pt>
                <c:pt idx="3118">
                  <c:v>705415.33400000015</c:v>
                </c:pt>
                <c:pt idx="3119">
                  <c:v>705749.39600000042</c:v>
                </c:pt>
                <c:pt idx="3120">
                  <c:v>706052.45300000045</c:v>
                </c:pt>
                <c:pt idx="3121">
                  <c:v>706357.00200000021</c:v>
                </c:pt>
                <c:pt idx="3122">
                  <c:v>706677.4700000002</c:v>
                </c:pt>
                <c:pt idx="3123">
                  <c:v>707078.94100000081</c:v>
                </c:pt>
                <c:pt idx="3124">
                  <c:v>707500.26500000025</c:v>
                </c:pt>
                <c:pt idx="3125">
                  <c:v>707934.99300000025</c:v>
                </c:pt>
                <c:pt idx="3126">
                  <c:v>708368.35100000096</c:v>
                </c:pt>
                <c:pt idx="3127">
                  <c:v>708794.23400000029</c:v>
                </c:pt>
                <c:pt idx="3128">
                  <c:v>709192.67700000026</c:v>
                </c:pt>
                <c:pt idx="3129">
                  <c:v>709598.21200000029</c:v>
                </c:pt>
                <c:pt idx="3130">
                  <c:v>709982.40500000049</c:v>
                </c:pt>
                <c:pt idx="3131">
                  <c:v>710342.00500000024</c:v>
                </c:pt>
                <c:pt idx="3132">
                  <c:v>710681.77100000018</c:v>
                </c:pt>
                <c:pt idx="3133">
                  <c:v>711003.3890000002</c:v>
                </c:pt>
                <c:pt idx="3134">
                  <c:v>711306.92700000014</c:v>
                </c:pt>
                <c:pt idx="3135">
                  <c:v>711664.47300000011</c:v>
                </c:pt>
                <c:pt idx="3136">
                  <c:v>712004.38400000008</c:v>
                </c:pt>
                <c:pt idx="3137">
                  <c:v>712324.81800000044</c:v>
                </c:pt>
                <c:pt idx="3138">
                  <c:v>712625.88300000003</c:v>
                </c:pt>
                <c:pt idx="3139">
                  <c:v>712854.69899999944</c:v>
                </c:pt>
                <c:pt idx="3140">
                  <c:v>713099.01100000041</c:v>
                </c:pt>
                <c:pt idx="3141">
                  <c:v>713393.95600000059</c:v>
                </c:pt>
                <c:pt idx="3142">
                  <c:v>713717.08899999945</c:v>
                </c:pt>
                <c:pt idx="3143">
                  <c:v>714471.90899999999</c:v>
                </c:pt>
                <c:pt idx="3144">
                  <c:v>714995.18699999945</c:v>
                </c:pt>
                <c:pt idx="3145">
                  <c:v>715471.34700000042</c:v>
                </c:pt>
                <c:pt idx="3146">
                  <c:v>715952.17300000007</c:v>
                </c:pt>
                <c:pt idx="3147">
                  <c:v>716312.08399999945</c:v>
                </c:pt>
                <c:pt idx="3148">
                  <c:v>716715.90899999999</c:v>
                </c:pt>
                <c:pt idx="3149">
                  <c:v>717102.38699999999</c:v>
                </c:pt>
                <c:pt idx="3150">
                  <c:v>717546.03899999999</c:v>
                </c:pt>
                <c:pt idx="3151">
                  <c:v>717995.69399999932</c:v>
                </c:pt>
                <c:pt idx="3152">
                  <c:v>718455.51500000001</c:v>
                </c:pt>
                <c:pt idx="3153">
                  <c:v>719033.00600000005</c:v>
                </c:pt>
                <c:pt idx="3154">
                  <c:v>719476.57699999947</c:v>
                </c:pt>
                <c:pt idx="3155">
                  <c:v>719925.34000000043</c:v>
                </c:pt>
                <c:pt idx="3156">
                  <c:v>720434.05800000043</c:v>
                </c:pt>
                <c:pt idx="3157">
                  <c:v>721042.11600000004</c:v>
                </c:pt>
                <c:pt idx="3158">
                  <c:v>721680.245</c:v>
                </c:pt>
                <c:pt idx="3159">
                  <c:v>722263.33900000004</c:v>
                </c:pt>
                <c:pt idx="3160">
                  <c:v>722824.88699999999</c:v>
                </c:pt>
                <c:pt idx="3161">
                  <c:v>723401.86600000074</c:v>
                </c:pt>
                <c:pt idx="3162">
                  <c:v>723989.71700000006</c:v>
                </c:pt>
                <c:pt idx="3163">
                  <c:v>724658.70600000001</c:v>
                </c:pt>
                <c:pt idx="3164">
                  <c:v>725366.09600000002</c:v>
                </c:pt>
                <c:pt idx="3165">
                  <c:v>726093.75</c:v>
                </c:pt>
                <c:pt idx="3166">
                  <c:v>726819.05299999996</c:v>
                </c:pt>
                <c:pt idx="3167">
                  <c:v>727506.196</c:v>
                </c:pt>
                <c:pt idx="3168">
                  <c:v>728181.53300000005</c:v>
                </c:pt>
                <c:pt idx="3169">
                  <c:v>728856.74400000006</c:v>
                </c:pt>
                <c:pt idx="3170">
                  <c:v>729503.32700000005</c:v>
                </c:pt>
                <c:pt idx="3171">
                  <c:v>730142.91600000043</c:v>
                </c:pt>
                <c:pt idx="3172">
                  <c:v>730541.58700000006</c:v>
                </c:pt>
                <c:pt idx="3173">
                  <c:v>730867.21100000001</c:v>
                </c:pt>
                <c:pt idx="3174">
                  <c:v>731173.08100000001</c:v>
                </c:pt>
                <c:pt idx="3175">
                  <c:v>731448.41300000041</c:v>
                </c:pt>
                <c:pt idx="3176">
                  <c:v>731714.79800000007</c:v>
                </c:pt>
                <c:pt idx="3177">
                  <c:v>731977.65600000042</c:v>
                </c:pt>
                <c:pt idx="3178">
                  <c:v>732303.44500000041</c:v>
                </c:pt>
                <c:pt idx="3179">
                  <c:v>732665.79100000008</c:v>
                </c:pt>
                <c:pt idx="3180">
                  <c:v>733053.4800000001</c:v>
                </c:pt>
                <c:pt idx="3181">
                  <c:v>733489.66800000041</c:v>
                </c:pt>
                <c:pt idx="3182">
                  <c:v>733823.63000000012</c:v>
                </c:pt>
                <c:pt idx="3183">
                  <c:v>734122.62000000011</c:v>
                </c:pt>
                <c:pt idx="3184">
                  <c:v>734456.65600000042</c:v>
                </c:pt>
                <c:pt idx="3185">
                  <c:v>734788.50100000005</c:v>
                </c:pt>
                <c:pt idx="3186">
                  <c:v>735264.93200000003</c:v>
                </c:pt>
                <c:pt idx="3187">
                  <c:v>735661.56500000041</c:v>
                </c:pt>
                <c:pt idx="3188">
                  <c:v>736185.37900000007</c:v>
                </c:pt>
                <c:pt idx="3189">
                  <c:v>736753.58700000006</c:v>
                </c:pt>
                <c:pt idx="3190">
                  <c:v>737371.24400000006</c:v>
                </c:pt>
                <c:pt idx="3191">
                  <c:v>738028.20100000012</c:v>
                </c:pt>
                <c:pt idx="3192">
                  <c:v>738774.60800000012</c:v>
                </c:pt>
                <c:pt idx="3193">
                  <c:v>739627.69100000011</c:v>
                </c:pt>
                <c:pt idx="3194">
                  <c:v>740208.16200000013</c:v>
                </c:pt>
                <c:pt idx="3195">
                  <c:v>740907.13000000012</c:v>
                </c:pt>
                <c:pt idx="3196">
                  <c:v>741651.2570000001</c:v>
                </c:pt>
                <c:pt idx="3197">
                  <c:v>742362.23800000013</c:v>
                </c:pt>
                <c:pt idx="3198">
                  <c:v>742935.62000000011</c:v>
                </c:pt>
                <c:pt idx="3199">
                  <c:v>743468.07399999956</c:v>
                </c:pt>
                <c:pt idx="3200">
                  <c:v>744053.85100000084</c:v>
                </c:pt>
                <c:pt idx="3201">
                  <c:v>744638.48400000017</c:v>
                </c:pt>
                <c:pt idx="3202">
                  <c:v>745150.79199999955</c:v>
                </c:pt>
                <c:pt idx="3203">
                  <c:v>745624.24000000011</c:v>
                </c:pt>
                <c:pt idx="3204">
                  <c:v>746095.96300000045</c:v>
                </c:pt>
                <c:pt idx="3205">
                  <c:v>746570.14900000009</c:v>
                </c:pt>
                <c:pt idx="3206">
                  <c:v>747009.16999999946</c:v>
                </c:pt>
                <c:pt idx="3207">
                  <c:v>747267.43</c:v>
                </c:pt>
                <c:pt idx="3208">
                  <c:v>747489.04</c:v>
                </c:pt>
                <c:pt idx="3209">
                  <c:v>747676.36300000071</c:v>
                </c:pt>
                <c:pt idx="3210">
                  <c:v>747898.66999999946</c:v>
                </c:pt>
                <c:pt idx="3211">
                  <c:v>748221.42</c:v>
                </c:pt>
                <c:pt idx="3212">
                  <c:v>748576.28999999899</c:v>
                </c:pt>
                <c:pt idx="3213">
                  <c:v>748978.29699999932</c:v>
                </c:pt>
                <c:pt idx="3214">
                  <c:v>749458.15500000003</c:v>
                </c:pt>
                <c:pt idx="3215">
                  <c:v>749811.701</c:v>
                </c:pt>
                <c:pt idx="3216">
                  <c:v>750218.94600000058</c:v>
                </c:pt>
                <c:pt idx="3217">
                  <c:v>750689.41399999999</c:v>
                </c:pt>
                <c:pt idx="3218">
                  <c:v>751172.37399999937</c:v>
                </c:pt>
                <c:pt idx="3219">
                  <c:v>751595.25199999998</c:v>
                </c:pt>
                <c:pt idx="3220">
                  <c:v>751958.86599999992</c:v>
                </c:pt>
                <c:pt idx="3221">
                  <c:v>752335.97899999935</c:v>
                </c:pt>
                <c:pt idx="3222">
                  <c:v>752737.98199999996</c:v>
                </c:pt>
                <c:pt idx="3223">
                  <c:v>753160.17299999879</c:v>
                </c:pt>
                <c:pt idx="3224">
                  <c:v>753581.78999999887</c:v>
                </c:pt>
                <c:pt idx="3225">
                  <c:v>754016.24899999937</c:v>
                </c:pt>
                <c:pt idx="3226">
                  <c:v>754443.53699999989</c:v>
                </c:pt>
                <c:pt idx="3227">
                  <c:v>754893.12699999986</c:v>
                </c:pt>
                <c:pt idx="3228">
                  <c:v>755365.34199999983</c:v>
                </c:pt>
                <c:pt idx="3229">
                  <c:v>755913.43599999987</c:v>
                </c:pt>
                <c:pt idx="3230">
                  <c:v>756302.07799999905</c:v>
                </c:pt>
                <c:pt idx="3231">
                  <c:v>756683.60499999905</c:v>
                </c:pt>
                <c:pt idx="3232">
                  <c:v>757085.25599999924</c:v>
                </c:pt>
                <c:pt idx="3233">
                  <c:v>757499.19199999922</c:v>
                </c:pt>
                <c:pt idx="3234">
                  <c:v>758015.13999999908</c:v>
                </c:pt>
                <c:pt idx="3235">
                  <c:v>758739.5569999998</c:v>
                </c:pt>
                <c:pt idx="3236">
                  <c:v>759607.23199999938</c:v>
                </c:pt>
                <c:pt idx="3237">
                  <c:v>760470.92899999989</c:v>
                </c:pt>
                <c:pt idx="3238">
                  <c:v>761220.94000000041</c:v>
                </c:pt>
                <c:pt idx="3239">
                  <c:v>761867.40599999996</c:v>
                </c:pt>
                <c:pt idx="3240">
                  <c:v>762458.75299999921</c:v>
                </c:pt>
                <c:pt idx="3241">
                  <c:v>763062.0689999999</c:v>
                </c:pt>
                <c:pt idx="3242">
                  <c:v>763676.44199999992</c:v>
                </c:pt>
                <c:pt idx="3243">
                  <c:v>764289.02999999921</c:v>
                </c:pt>
                <c:pt idx="3244">
                  <c:v>764890.49099999934</c:v>
                </c:pt>
                <c:pt idx="3245">
                  <c:v>765503.88099999935</c:v>
                </c:pt>
                <c:pt idx="3246">
                  <c:v>766097.22699999996</c:v>
                </c:pt>
                <c:pt idx="3247">
                  <c:v>766572.37199999997</c:v>
                </c:pt>
                <c:pt idx="3248">
                  <c:v>767074.56699999992</c:v>
                </c:pt>
                <c:pt idx="3249">
                  <c:v>767765.80699999991</c:v>
                </c:pt>
                <c:pt idx="3250">
                  <c:v>768432.19499999878</c:v>
                </c:pt>
                <c:pt idx="3251">
                  <c:v>769138.02799999935</c:v>
                </c:pt>
                <c:pt idx="3252">
                  <c:v>769829.75099999935</c:v>
                </c:pt>
                <c:pt idx="3253">
                  <c:v>770515.58099999919</c:v>
                </c:pt>
                <c:pt idx="3254">
                  <c:v>771173.75499999919</c:v>
                </c:pt>
                <c:pt idx="3255">
                  <c:v>771877.0149999992</c:v>
                </c:pt>
                <c:pt idx="3256">
                  <c:v>772513.61099999922</c:v>
                </c:pt>
                <c:pt idx="3257">
                  <c:v>773146.45399999991</c:v>
                </c:pt>
                <c:pt idx="3258">
                  <c:v>773813.64599999937</c:v>
                </c:pt>
                <c:pt idx="3259">
                  <c:v>774515.0859999992</c:v>
                </c:pt>
                <c:pt idx="3260">
                  <c:v>775173.85099999991</c:v>
                </c:pt>
                <c:pt idx="3261">
                  <c:v>775774.1889999992</c:v>
                </c:pt>
                <c:pt idx="3262">
                  <c:v>776493.80399999989</c:v>
                </c:pt>
                <c:pt idx="3263">
                  <c:v>777170.24999999907</c:v>
                </c:pt>
                <c:pt idx="3264">
                  <c:v>777786.48299999919</c:v>
                </c:pt>
                <c:pt idx="3265">
                  <c:v>778409.08499999892</c:v>
                </c:pt>
                <c:pt idx="3266">
                  <c:v>779142.1179999992</c:v>
                </c:pt>
                <c:pt idx="3267">
                  <c:v>780211.06099999987</c:v>
                </c:pt>
                <c:pt idx="3268">
                  <c:v>781251.50799999922</c:v>
                </c:pt>
                <c:pt idx="3269">
                  <c:v>782309.0639999999</c:v>
                </c:pt>
                <c:pt idx="3270">
                  <c:v>783359.15699999989</c:v>
                </c:pt>
                <c:pt idx="3271">
                  <c:v>784342.24399999937</c:v>
                </c:pt>
                <c:pt idx="3272">
                  <c:v>785305.58699999936</c:v>
                </c:pt>
                <c:pt idx="3273">
                  <c:v>786195.42099999997</c:v>
                </c:pt>
                <c:pt idx="3274">
                  <c:v>787047.78799999878</c:v>
                </c:pt>
                <c:pt idx="3275">
                  <c:v>787911.97599999921</c:v>
                </c:pt>
                <c:pt idx="3276">
                  <c:v>788765.36399999994</c:v>
                </c:pt>
                <c:pt idx="3277">
                  <c:v>789606.87699999998</c:v>
                </c:pt>
                <c:pt idx="3278">
                  <c:v>790450.81299999997</c:v>
                </c:pt>
                <c:pt idx="3279">
                  <c:v>791287.62099999934</c:v>
                </c:pt>
                <c:pt idx="3280">
                  <c:v>792070.64399999997</c:v>
                </c:pt>
                <c:pt idx="3281">
                  <c:v>792792.46100000071</c:v>
                </c:pt>
                <c:pt idx="3282">
                  <c:v>793469.58700000006</c:v>
                </c:pt>
                <c:pt idx="3283">
                  <c:v>794129.83900000004</c:v>
                </c:pt>
                <c:pt idx="3284">
                  <c:v>794755.598</c:v>
                </c:pt>
                <c:pt idx="3285">
                  <c:v>795371.09199999936</c:v>
                </c:pt>
                <c:pt idx="3286">
                  <c:v>795952.978</c:v>
                </c:pt>
                <c:pt idx="3287">
                  <c:v>796555.04</c:v>
                </c:pt>
                <c:pt idx="3288">
                  <c:v>797204.772999999</c:v>
                </c:pt>
                <c:pt idx="3289">
                  <c:v>798037.76699999999</c:v>
                </c:pt>
                <c:pt idx="3290">
                  <c:v>798935.65</c:v>
                </c:pt>
                <c:pt idx="3291">
                  <c:v>799732.73</c:v>
                </c:pt>
                <c:pt idx="3292">
                  <c:v>800486.28299999877</c:v>
                </c:pt>
                <c:pt idx="3293">
                  <c:v>801169.2429999992</c:v>
                </c:pt>
                <c:pt idx="3294">
                  <c:v>801845.41099999938</c:v>
                </c:pt>
                <c:pt idx="3295">
                  <c:v>802548.53899999987</c:v>
                </c:pt>
                <c:pt idx="3296">
                  <c:v>803174.26599999936</c:v>
                </c:pt>
                <c:pt idx="3297">
                  <c:v>803611.66099999938</c:v>
                </c:pt>
                <c:pt idx="3298">
                  <c:v>804130.1869999991</c:v>
                </c:pt>
                <c:pt idx="3299">
                  <c:v>804760.40199999977</c:v>
                </c:pt>
                <c:pt idx="3300">
                  <c:v>805382.94499999937</c:v>
                </c:pt>
                <c:pt idx="3301">
                  <c:v>805997.61099999899</c:v>
                </c:pt>
                <c:pt idx="3302">
                  <c:v>806599.31499999936</c:v>
                </c:pt>
                <c:pt idx="3303">
                  <c:v>807152.23999999894</c:v>
                </c:pt>
                <c:pt idx="3304">
                  <c:v>807699.47299999895</c:v>
                </c:pt>
                <c:pt idx="3305">
                  <c:v>808222.02399999939</c:v>
                </c:pt>
                <c:pt idx="3306">
                  <c:v>808782.03399999929</c:v>
                </c:pt>
                <c:pt idx="3307">
                  <c:v>809394.24499999895</c:v>
                </c:pt>
                <c:pt idx="3308">
                  <c:v>810015.28299999866</c:v>
                </c:pt>
                <c:pt idx="3309">
                  <c:v>810633.51499999897</c:v>
                </c:pt>
                <c:pt idx="3310">
                  <c:v>811254.66199999966</c:v>
                </c:pt>
                <c:pt idx="3311">
                  <c:v>811815.62199999939</c:v>
                </c:pt>
                <c:pt idx="3312">
                  <c:v>812327.83099999966</c:v>
                </c:pt>
                <c:pt idx="3313">
                  <c:v>812785.7029999987</c:v>
                </c:pt>
                <c:pt idx="3314">
                  <c:v>813164.45299999928</c:v>
                </c:pt>
                <c:pt idx="3315">
                  <c:v>813517.804999999</c:v>
                </c:pt>
                <c:pt idx="3316">
                  <c:v>813862.23699999938</c:v>
                </c:pt>
                <c:pt idx="3317">
                  <c:v>814270.91499999899</c:v>
                </c:pt>
                <c:pt idx="3318">
                  <c:v>814750.06499999936</c:v>
                </c:pt>
                <c:pt idx="3319">
                  <c:v>815363.58899999899</c:v>
                </c:pt>
                <c:pt idx="3320">
                  <c:v>815925.21999999881</c:v>
                </c:pt>
                <c:pt idx="3321">
                  <c:v>816451.53799999936</c:v>
                </c:pt>
                <c:pt idx="3322">
                  <c:v>817029.98099999898</c:v>
                </c:pt>
                <c:pt idx="3323">
                  <c:v>817593.15499999898</c:v>
                </c:pt>
                <c:pt idx="3324">
                  <c:v>818241.1879999988</c:v>
                </c:pt>
                <c:pt idx="3325">
                  <c:v>818691.1049999987</c:v>
                </c:pt>
                <c:pt idx="3326">
                  <c:v>819394.97599999898</c:v>
                </c:pt>
                <c:pt idx="3327">
                  <c:v>819689.27199999883</c:v>
                </c:pt>
                <c:pt idx="3328">
                  <c:v>820033.60299999896</c:v>
                </c:pt>
                <c:pt idx="3329">
                  <c:v>822053.62899999938</c:v>
                </c:pt>
                <c:pt idx="3330">
                  <c:v>823617.25199999928</c:v>
                </c:pt>
                <c:pt idx="3331">
                  <c:v>825617.6759999987</c:v>
                </c:pt>
                <c:pt idx="3332">
                  <c:v>828453.54799999937</c:v>
                </c:pt>
                <c:pt idx="3333">
                  <c:v>830444.995999999</c:v>
                </c:pt>
                <c:pt idx="3334">
                  <c:v>834038.19999999867</c:v>
                </c:pt>
                <c:pt idx="3335">
                  <c:v>838841.31599999929</c:v>
                </c:pt>
                <c:pt idx="3336">
                  <c:v>844009.6809999987</c:v>
                </c:pt>
                <c:pt idx="3337">
                  <c:v>849396.51599999936</c:v>
                </c:pt>
                <c:pt idx="3338">
                  <c:v>854979.39399999939</c:v>
                </c:pt>
                <c:pt idx="3339">
                  <c:v>860623.69399999897</c:v>
                </c:pt>
                <c:pt idx="3340">
                  <c:v>866269.45399999968</c:v>
                </c:pt>
                <c:pt idx="3341">
                  <c:v>872172.42599999928</c:v>
                </c:pt>
                <c:pt idx="3342">
                  <c:v>878160.46599999967</c:v>
                </c:pt>
                <c:pt idx="3343">
                  <c:v>884099.47699999937</c:v>
                </c:pt>
                <c:pt idx="3344">
                  <c:v>890075.65499999898</c:v>
                </c:pt>
                <c:pt idx="3345">
                  <c:v>895873.6809999987</c:v>
                </c:pt>
                <c:pt idx="3346">
                  <c:v>901650.63299999898</c:v>
                </c:pt>
                <c:pt idx="3347">
                  <c:v>907436.80699999968</c:v>
                </c:pt>
                <c:pt idx="3348">
                  <c:v>913309.8269999997</c:v>
                </c:pt>
                <c:pt idx="3349">
                  <c:v>919233.75899999938</c:v>
                </c:pt>
                <c:pt idx="3350">
                  <c:v>925038.51499999908</c:v>
                </c:pt>
                <c:pt idx="3351">
                  <c:v>930973.80299999937</c:v>
                </c:pt>
                <c:pt idx="3352">
                  <c:v>937188.70299999905</c:v>
                </c:pt>
                <c:pt idx="3353">
                  <c:v>943189.34499999986</c:v>
                </c:pt>
                <c:pt idx="3354">
                  <c:v>949133.68299999891</c:v>
                </c:pt>
                <c:pt idx="3355">
                  <c:v>955190.76099999936</c:v>
                </c:pt>
                <c:pt idx="3356">
                  <c:v>961475.79399999906</c:v>
                </c:pt>
                <c:pt idx="3357">
                  <c:v>968022.89699999988</c:v>
                </c:pt>
                <c:pt idx="3358">
                  <c:v>974665.2159999992</c:v>
                </c:pt>
                <c:pt idx="3359">
                  <c:v>981327.14699999988</c:v>
                </c:pt>
                <c:pt idx="3360">
                  <c:v>987965.88599999936</c:v>
                </c:pt>
                <c:pt idx="3361">
                  <c:v>994550.59599999909</c:v>
                </c:pt>
                <c:pt idx="3362">
                  <c:v>1001059.4759999991</c:v>
                </c:pt>
                <c:pt idx="3363">
                  <c:v>1007450.2179999989</c:v>
                </c:pt>
                <c:pt idx="3364">
                  <c:v>1013739.6919999992</c:v>
                </c:pt>
                <c:pt idx="3365">
                  <c:v>1019929.8909999992</c:v>
                </c:pt>
                <c:pt idx="3366">
                  <c:v>1026037.4329999993</c:v>
                </c:pt>
                <c:pt idx="3367">
                  <c:v>1032046.2319999993</c:v>
                </c:pt>
                <c:pt idx="3368">
                  <c:v>1038082.5669999998</c:v>
                </c:pt>
                <c:pt idx="3369">
                  <c:v>1044105.8119999998</c:v>
                </c:pt>
                <c:pt idx="3370">
                  <c:v>1050051.504</c:v>
                </c:pt>
                <c:pt idx="3371">
                  <c:v>1056152.8640000001</c:v>
                </c:pt>
                <c:pt idx="3372">
                  <c:v>1062280.6410000001</c:v>
                </c:pt>
                <c:pt idx="3373">
                  <c:v>1068579.9540000001</c:v>
                </c:pt>
                <c:pt idx="3374">
                  <c:v>1075083.409</c:v>
                </c:pt>
                <c:pt idx="3375">
                  <c:v>1081591.047</c:v>
                </c:pt>
                <c:pt idx="3376">
                  <c:v>1088100.216</c:v>
                </c:pt>
                <c:pt idx="3377">
                  <c:v>1094642.8940000001</c:v>
                </c:pt>
                <c:pt idx="3378">
                  <c:v>1101222.483</c:v>
                </c:pt>
                <c:pt idx="3379">
                  <c:v>1107723.517</c:v>
                </c:pt>
                <c:pt idx="3380">
                  <c:v>1113795.557</c:v>
                </c:pt>
                <c:pt idx="3381">
                  <c:v>1119531.831</c:v>
                </c:pt>
                <c:pt idx="3382">
                  <c:v>1125036.6130000008</c:v>
                </c:pt>
                <c:pt idx="3383">
                  <c:v>1130556.3400000003</c:v>
                </c:pt>
                <c:pt idx="3384">
                  <c:v>1135798.3800000008</c:v>
                </c:pt>
                <c:pt idx="3385">
                  <c:v>1140754.7250000001</c:v>
                </c:pt>
                <c:pt idx="3386">
                  <c:v>1145638.5870000001</c:v>
                </c:pt>
                <c:pt idx="3387">
                  <c:v>1150948.0630000001</c:v>
                </c:pt>
                <c:pt idx="3388">
                  <c:v>1156199.7750000001</c:v>
                </c:pt>
                <c:pt idx="3389">
                  <c:v>1161325.983</c:v>
                </c:pt>
                <c:pt idx="3390">
                  <c:v>1166368.439</c:v>
                </c:pt>
                <c:pt idx="3391">
                  <c:v>1171603.9009999998</c:v>
                </c:pt>
                <c:pt idx="3392">
                  <c:v>1176794.351</c:v>
                </c:pt>
                <c:pt idx="3393">
                  <c:v>1181879.6370000001</c:v>
                </c:pt>
                <c:pt idx="3394">
                  <c:v>1186832.9400000002</c:v>
                </c:pt>
                <c:pt idx="3395">
                  <c:v>1191646.5640000002</c:v>
                </c:pt>
                <c:pt idx="3396">
                  <c:v>1196327.9520000003</c:v>
                </c:pt>
                <c:pt idx="3397">
                  <c:v>1200900.6460000011</c:v>
                </c:pt>
                <c:pt idx="3398">
                  <c:v>1205356.6740000001</c:v>
                </c:pt>
                <c:pt idx="3399">
                  <c:v>1209671.307</c:v>
                </c:pt>
                <c:pt idx="3400">
                  <c:v>1213882.5660000001</c:v>
                </c:pt>
                <c:pt idx="3401">
                  <c:v>1218048.8520000011</c:v>
                </c:pt>
                <c:pt idx="3402">
                  <c:v>1222455.3140000002</c:v>
                </c:pt>
                <c:pt idx="3403">
                  <c:v>1226725.5100000002</c:v>
                </c:pt>
                <c:pt idx="3404">
                  <c:v>1230852.6700000011</c:v>
                </c:pt>
                <c:pt idx="3405">
                  <c:v>1234820.0190000001</c:v>
                </c:pt>
                <c:pt idx="3406">
                  <c:v>1238626.419</c:v>
                </c:pt>
                <c:pt idx="3407">
                  <c:v>1242303.1390000011</c:v>
                </c:pt>
                <c:pt idx="3408">
                  <c:v>1245450.794</c:v>
                </c:pt>
                <c:pt idx="3409">
                  <c:v>1247708.8390000011</c:v>
                </c:pt>
                <c:pt idx="3410">
                  <c:v>1249918.9640000002</c:v>
                </c:pt>
                <c:pt idx="3411">
                  <c:v>1252095.1220000011</c:v>
                </c:pt>
                <c:pt idx="3412">
                  <c:v>1254224.8260000001</c:v>
                </c:pt>
                <c:pt idx="3413">
                  <c:v>1256512.061</c:v>
                </c:pt>
                <c:pt idx="3414">
                  <c:v>1258975.7040000001</c:v>
                </c:pt>
                <c:pt idx="3415">
                  <c:v>1261533.926</c:v>
                </c:pt>
                <c:pt idx="3416">
                  <c:v>1264136.746</c:v>
                </c:pt>
                <c:pt idx="3417">
                  <c:v>1266705.7279999999</c:v>
                </c:pt>
                <c:pt idx="3418">
                  <c:v>1269239.1000000001</c:v>
                </c:pt>
                <c:pt idx="3419">
                  <c:v>1271749.074</c:v>
                </c:pt>
                <c:pt idx="3420">
                  <c:v>1274233.8720000011</c:v>
                </c:pt>
                <c:pt idx="3421">
                  <c:v>1276688.8540000001</c:v>
                </c:pt>
                <c:pt idx="3422">
                  <c:v>1279144.8660000011</c:v>
                </c:pt>
                <c:pt idx="3423">
                  <c:v>1281592.6960000014</c:v>
                </c:pt>
                <c:pt idx="3424">
                  <c:v>1284006.3260000001</c:v>
                </c:pt>
                <c:pt idx="3425">
                  <c:v>1286281.577</c:v>
                </c:pt>
                <c:pt idx="3426">
                  <c:v>1288429.835</c:v>
                </c:pt>
                <c:pt idx="3427">
                  <c:v>1290305.4549999998</c:v>
                </c:pt>
                <c:pt idx="3428">
                  <c:v>1292176.8970000001</c:v>
                </c:pt>
                <c:pt idx="3429">
                  <c:v>1294045.9470000002</c:v>
                </c:pt>
                <c:pt idx="3430">
                  <c:v>1295878.9930000002</c:v>
                </c:pt>
                <c:pt idx="3431">
                  <c:v>1297668.5540000002</c:v>
                </c:pt>
                <c:pt idx="3432">
                  <c:v>1299413.4730000002</c:v>
                </c:pt>
                <c:pt idx="3433">
                  <c:v>1301115.9370000002</c:v>
                </c:pt>
                <c:pt idx="3434">
                  <c:v>1302759.4060000002</c:v>
                </c:pt>
                <c:pt idx="3435">
                  <c:v>1304387.5490000001</c:v>
                </c:pt>
                <c:pt idx="3436">
                  <c:v>1306040.4130000002</c:v>
                </c:pt>
                <c:pt idx="3437">
                  <c:v>1308005.1470000001</c:v>
                </c:pt>
                <c:pt idx="3438">
                  <c:v>1310794.4840000002</c:v>
                </c:pt>
                <c:pt idx="3439">
                  <c:v>1314283.5580000002</c:v>
                </c:pt>
                <c:pt idx="3440">
                  <c:v>1318033.1720000014</c:v>
                </c:pt>
                <c:pt idx="3441">
                  <c:v>1321601.4120000002</c:v>
                </c:pt>
                <c:pt idx="3442">
                  <c:v>1324663.8410000002</c:v>
                </c:pt>
                <c:pt idx="3443">
                  <c:v>1326912.4700000002</c:v>
                </c:pt>
                <c:pt idx="3444">
                  <c:v>1328643.2830000003</c:v>
                </c:pt>
                <c:pt idx="3445">
                  <c:v>1330463.6120000011</c:v>
                </c:pt>
                <c:pt idx="3446">
                  <c:v>1333117.5300000003</c:v>
                </c:pt>
                <c:pt idx="3447">
                  <c:v>1336750.5550000002</c:v>
                </c:pt>
                <c:pt idx="3448">
                  <c:v>1341066.8700000001</c:v>
                </c:pt>
                <c:pt idx="3449">
                  <c:v>1345717.5</c:v>
                </c:pt>
                <c:pt idx="3450">
                  <c:v>1350466.3360000001</c:v>
                </c:pt>
                <c:pt idx="3451">
                  <c:v>1355246.6810000003</c:v>
                </c:pt>
                <c:pt idx="3452">
                  <c:v>1360072.6330000008</c:v>
                </c:pt>
                <c:pt idx="3453">
                  <c:v>1365017.1830000011</c:v>
                </c:pt>
                <c:pt idx="3454">
                  <c:v>1370108.0020000001</c:v>
                </c:pt>
                <c:pt idx="3455">
                  <c:v>1375276.253</c:v>
                </c:pt>
                <c:pt idx="3456">
                  <c:v>1380336.5620000008</c:v>
                </c:pt>
                <c:pt idx="3457">
                  <c:v>1385145.75</c:v>
                </c:pt>
                <c:pt idx="3458">
                  <c:v>1389459.7890000001</c:v>
                </c:pt>
                <c:pt idx="3459">
                  <c:v>1393186.034</c:v>
                </c:pt>
                <c:pt idx="3460">
                  <c:v>1396537.2290000001</c:v>
                </c:pt>
                <c:pt idx="3461">
                  <c:v>1399740.2560000001</c:v>
                </c:pt>
                <c:pt idx="3462">
                  <c:v>1403173.7309999999</c:v>
                </c:pt>
                <c:pt idx="3463">
                  <c:v>1406924.8120000008</c:v>
                </c:pt>
                <c:pt idx="3464">
                  <c:v>1410758.7950000002</c:v>
                </c:pt>
                <c:pt idx="3465">
                  <c:v>1414438.6320000011</c:v>
                </c:pt>
                <c:pt idx="3466">
                  <c:v>1417900.5280000002</c:v>
                </c:pt>
                <c:pt idx="3467">
                  <c:v>1421106.9030000002</c:v>
                </c:pt>
                <c:pt idx="3468">
                  <c:v>1424246.9220000003</c:v>
                </c:pt>
                <c:pt idx="3469">
                  <c:v>1427782.4449999998</c:v>
                </c:pt>
                <c:pt idx="3470">
                  <c:v>1431912.8270000003</c:v>
                </c:pt>
                <c:pt idx="3471">
                  <c:v>1436526.1060000008</c:v>
                </c:pt>
                <c:pt idx="3472">
                  <c:v>1441515.6320000011</c:v>
                </c:pt>
                <c:pt idx="3473">
                  <c:v>1446742.2410000004</c:v>
                </c:pt>
                <c:pt idx="3474">
                  <c:v>1452544.3950000005</c:v>
                </c:pt>
                <c:pt idx="3475">
                  <c:v>1458447.3910000005</c:v>
                </c:pt>
                <c:pt idx="3476">
                  <c:v>1464279.4220000005</c:v>
                </c:pt>
                <c:pt idx="3477">
                  <c:v>1470055.7830000005</c:v>
                </c:pt>
                <c:pt idx="3478">
                  <c:v>1475625.8570000005</c:v>
                </c:pt>
                <c:pt idx="3479">
                  <c:v>1481114.7110000006</c:v>
                </c:pt>
                <c:pt idx="3480">
                  <c:v>1486333.6950000005</c:v>
                </c:pt>
                <c:pt idx="3481">
                  <c:v>1490910.5180000006</c:v>
                </c:pt>
                <c:pt idx="3482">
                  <c:v>1494882.2210000006</c:v>
                </c:pt>
                <c:pt idx="3483">
                  <c:v>1498456.3220000011</c:v>
                </c:pt>
                <c:pt idx="3484">
                  <c:v>1501855.5240000007</c:v>
                </c:pt>
                <c:pt idx="3485">
                  <c:v>1505168.6320000011</c:v>
                </c:pt>
                <c:pt idx="3486">
                  <c:v>1507983.0050000006</c:v>
                </c:pt>
                <c:pt idx="3487">
                  <c:v>1510613.5960000008</c:v>
                </c:pt>
                <c:pt idx="3488">
                  <c:v>1512938.3020000008</c:v>
                </c:pt>
                <c:pt idx="3489">
                  <c:v>1514440.1120000011</c:v>
                </c:pt>
                <c:pt idx="3490">
                  <c:v>1515166.4930000007</c:v>
                </c:pt>
                <c:pt idx="3491">
                  <c:v>1515523.2330000007</c:v>
                </c:pt>
                <c:pt idx="3492">
                  <c:v>1516057.0800000008</c:v>
                </c:pt>
                <c:pt idx="3493">
                  <c:v>1516512.5440000007</c:v>
                </c:pt>
                <c:pt idx="3494">
                  <c:v>1516903.4120000007</c:v>
                </c:pt>
                <c:pt idx="3495">
                  <c:v>1517257.0120000008</c:v>
                </c:pt>
                <c:pt idx="3496">
                  <c:v>1517576.0850000009</c:v>
                </c:pt>
                <c:pt idx="3497">
                  <c:v>1517854.5660000008</c:v>
                </c:pt>
                <c:pt idx="3498">
                  <c:v>1518132.6160000011</c:v>
                </c:pt>
                <c:pt idx="3499">
                  <c:v>1518410.6750000007</c:v>
                </c:pt>
                <c:pt idx="3500">
                  <c:v>1518691.8230000008</c:v>
                </c:pt>
                <c:pt idx="3501">
                  <c:v>1518971.4100000006</c:v>
                </c:pt>
                <c:pt idx="3502">
                  <c:v>1519242.8020000008</c:v>
                </c:pt>
                <c:pt idx="3503">
                  <c:v>1519515.7610000009</c:v>
                </c:pt>
                <c:pt idx="3504">
                  <c:v>1519802.5540000009</c:v>
                </c:pt>
                <c:pt idx="3505">
                  <c:v>1520099.6490000011</c:v>
                </c:pt>
                <c:pt idx="3506">
                  <c:v>1520402.540000001</c:v>
                </c:pt>
                <c:pt idx="3507">
                  <c:v>1520713.9360000009</c:v>
                </c:pt>
                <c:pt idx="3508">
                  <c:v>1521031.394000001</c:v>
                </c:pt>
                <c:pt idx="3509">
                  <c:v>1521342.3040000009</c:v>
                </c:pt>
                <c:pt idx="3510">
                  <c:v>1522107.5050000006</c:v>
                </c:pt>
                <c:pt idx="3511">
                  <c:v>1524039.9449999998</c:v>
                </c:pt>
                <c:pt idx="3512">
                  <c:v>1526964.2840000007</c:v>
                </c:pt>
                <c:pt idx="3513">
                  <c:v>1530509.0030000007</c:v>
                </c:pt>
                <c:pt idx="3514">
                  <c:v>1534092.8090000008</c:v>
                </c:pt>
                <c:pt idx="3515">
                  <c:v>1538001.1220000011</c:v>
                </c:pt>
                <c:pt idx="3516">
                  <c:v>1542176.8330000008</c:v>
                </c:pt>
                <c:pt idx="3517">
                  <c:v>1546542.0710000007</c:v>
                </c:pt>
                <c:pt idx="3518">
                  <c:v>1550988.5350000006</c:v>
                </c:pt>
                <c:pt idx="3519">
                  <c:v>1555178.6180000007</c:v>
                </c:pt>
                <c:pt idx="3520">
                  <c:v>1558877.0030000007</c:v>
                </c:pt>
                <c:pt idx="3521">
                  <c:v>1562408.9430000007</c:v>
                </c:pt>
                <c:pt idx="3522">
                  <c:v>1565440.3530000008</c:v>
                </c:pt>
                <c:pt idx="3523">
                  <c:v>1567154.4600000007</c:v>
                </c:pt>
                <c:pt idx="3524">
                  <c:v>1567550.2370000007</c:v>
                </c:pt>
                <c:pt idx="3525">
                  <c:v>1567928.7520000008</c:v>
                </c:pt>
                <c:pt idx="3526">
                  <c:v>1568328.9120000005</c:v>
                </c:pt>
                <c:pt idx="3527">
                  <c:v>1568749.3220000011</c:v>
                </c:pt>
                <c:pt idx="3528">
                  <c:v>1569150.0520000008</c:v>
                </c:pt>
                <c:pt idx="3529">
                  <c:v>1569537.9500000004</c:v>
                </c:pt>
                <c:pt idx="3530">
                  <c:v>1570073.9370000004</c:v>
                </c:pt>
                <c:pt idx="3531">
                  <c:v>1570659.5250000004</c:v>
                </c:pt>
                <c:pt idx="3532">
                  <c:v>1571245.5220000003</c:v>
                </c:pt>
                <c:pt idx="3533">
                  <c:v>1571828.3590000011</c:v>
                </c:pt>
                <c:pt idx="3534">
                  <c:v>1572374.3240000005</c:v>
                </c:pt>
                <c:pt idx="3535">
                  <c:v>1572813.5820000011</c:v>
                </c:pt>
                <c:pt idx="3536">
                  <c:v>1573221.1220000011</c:v>
                </c:pt>
                <c:pt idx="3537">
                  <c:v>1573591.1790000016</c:v>
                </c:pt>
                <c:pt idx="3538">
                  <c:v>1573943.1990000017</c:v>
                </c:pt>
                <c:pt idx="3539">
                  <c:v>1574397.1710000008</c:v>
                </c:pt>
                <c:pt idx="3540">
                  <c:v>1574944.1480000005</c:v>
                </c:pt>
                <c:pt idx="3541">
                  <c:v>1575575.1350000005</c:v>
                </c:pt>
                <c:pt idx="3542">
                  <c:v>1576132.3070000005</c:v>
                </c:pt>
                <c:pt idx="3543">
                  <c:v>1576634.0990000011</c:v>
                </c:pt>
                <c:pt idx="3544">
                  <c:v>1577142.9240000001</c:v>
                </c:pt>
                <c:pt idx="3545">
                  <c:v>1577739.1540000003</c:v>
                </c:pt>
                <c:pt idx="3546">
                  <c:v>1578402.4700000004</c:v>
                </c:pt>
                <c:pt idx="3547">
                  <c:v>1579022.2780000004</c:v>
                </c:pt>
                <c:pt idx="3548">
                  <c:v>1579572.7400000005</c:v>
                </c:pt>
                <c:pt idx="3549">
                  <c:v>1580198.2140000004</c:v>
                </c:pt>
                <c:pt idx="3550">
                  <c:v>1581572.5450000004</c:v>
                </c:pt>
                <c:pt idx="3551">
                  <c:v>1582888.7010000004</c:v>
                </c:pt>
                <c:pt idx="3552">
                  <c:v>1586421.2960000003</c:v>
                </c:pt>
                <c:pt idx="3553">
                  <c:v>1590533.0620000008</c:v>
                </c:pt>
                <c:pt idx="3554">
                  <c:v>1594456.1250000005</c:v>
                </c:pt>
                <c:pt idx="3555">
                  <c:v>1597768.0270000005</c:v>
                </c:pt>
                <c:pt idx="3556">
                  <c:v>1600087.6870000008</c:v>
                </c:pt>
                <c:pt idx="3557">
                  <c:v>1600552.6810000003</c:v>
                </c:pt>
                <c:pt idx="3558">
                  <c:v>1600770.4420000003</c:v>
                </c:pt>
                <c:pt idx="3559">
                  <c:v>1601083.1900000011</c:v>
                </c:pt>
                <c:pt idx="3560">
                  <c:v>1601393.2109999999</c:v>
                </c:pt>
                <c:pt idx="3561">
                  <c:v>1601666.11</c:v>
                </c:pt>
                <c:pt idx="3562">
                  <c:v>1601912.719</c:v>
                </c:pt>
                <c:pt idx="3563">
                  <c:v>1602247.7079999999</c:v>
                </c:pt>
                <c:pt idx="3564">
                  <c:v>1602693.628</c:v>
                </c:pt>
                <c:pt idx="3565">
                  <c:v>1603357.2209999999</c:v>
                </c:pt>
                <c:pt idx="3566">
                  <c:v>1604231.7430000002</c:v>
                </c:pt>
                <c:pt idx="3567">
                  <c:v>1604737.0990000011</c:v>
                </c:pt>
                <c:pt idx="3568">
                  <c:v>1605202.8170000003</c:v>
                </c:pt>
                <c:pt idx="3569">
                  <c:v>1605719.2980000002</c:v>
                </c:pt>
                <c:pt idx="3570">
                  <c:v>1606284.5490000001</c:v>
                </c:pt>
                <c:pt idx="3571">
                  <c:v>1606750.8970000001</c:v>
                </c:pt>
                <c:pt idx="3572">
                  <c:v>1607245.7100000002</c:v>
                </c:pt>
                <c:pt idx="3573">
                  <c:v>1607658.3100000003</c:v>
                </c:pt>
                <c:pt idx="3574">
                  <c:v>1607950.2590000003</c:v>
                </c:pt>
                <c:pt idx="3575">
                  <c:v>1608208.5270000002</c:v>
                </c:pt>
                <c:pt idx="3576">
                  <c:v>1608479.0249999999</c:v>
                </c:pt>
                <c:pt idx="3577">
                  <c:v>1608736.9349999998</c:v>
                </c:pt>
                <c:pt idx="3578">
                  <c:v>1608924.6340000001</c:v>
                </c:pt>
                <c:pt idx="3579">
                  <c:v>1609197.6760000011</c:v>
                </c:pt>
                <c:pt idx="3580">
                  <c:v>1609579.9349999998</c:v>
                </c:pt>
                <c:pt idx="3581">
                  <c:v>1609866.2179999999</c:v>
                </c:pt>
                <c:pt idx="3582">
                  <c:v>1610121.62</c:v>
                </c:pt>
                <c:pt idx="3583">
                  <c:v>1610404.4949999999</c:v>
                </c:pt>
                <c:pt idx="3584">
                  <c:v>1610716.067</c:v>
                </c:pt>
                <c:pt idx="3585">
                  <c:v>1610951.1440000001</c:v>
                </c:pt>
                <c:pt idx="3586">
                  <c:v>1611131.023</c:v>
                </c:pt>
                <c:pt idx="3587">
                  <c:v>1611381.777</c:v>
                </c:pt>
                <c:pt idx="3588">
                  <c:v>1611707.638</c:v>
                </c:pt>
                <c:pt idx="3589">
                  <c:v>1612050.3020000001</c:v>
                </c:pt>
                <c:pt idx="3590">
                  <c:v>1612413.4820000001</c:v>
                </c:pt>
                <c:pt idx="3591">
                  <c:v>1612937.83</c:v>
                </c:pt>
                <c:pt idx="3592">
                  <c:v>1613491.4840000002</c:v>
                </c:pt>
                <c:pt idx="3593">
                  <c:v>1614035.7910000002</c:v>
                </c:pt>
                <c:pt idx="3594">
                  <c:v>1614768.62</c:v>
                </c:pt>
                <c:pt idx="3595">
                  <c:v>1615577.0249999999</c:v>
                </c:pt>
                <c:pt idx="3596">
                  <c:v>1616305.3160000001</c:v>
                </c:pt>
                <c:pt idx="3597">
                  <c:v>1616996.1680000001</c:v>
                </c:pt>
                <c:pt idx="3598">
                  <c:v>1617644.8800000001</c:v>
                </c:pt>
                <c:pt idx="3599">
                  <c:v>1618274.4770000002</c:v>
                </c:pt>
                <c:pt idx="3600">
                  <c:v>1618909.8510000003</c:v>
                </c:pt>
                <c:pt idx="3601">
                  <c:v>1619532.3580000002</c:v>
                </c:pt>
                <c:pt idx="3602">
                  <c:v>1620137.5120000003</c:v>
                </c:pt>
                <c:pt idx="3603">
                  <c:v>1620714.9730000002</c:v>
                </c:pt>
                <c:pt idx="3604">
                  <c:v>1621244.6080000002</c:v>
                </c:pt>
                <c:pt idx="3605">
                  <c:v>1621748.4820000003</c:v>
                </c:pt>
                <c:pt idx="3606">
                  <c:v>1622305.3580000002</c:v>
                </c:pt>
                <c:pt idx="3607">
                  <c:v>1622933.8900000001</c:v>
                </c:pt>
                <c:pt idx="3608">
                  <c:v>1623399.6500000001</c:v>
                </c:pt>
                <c:pt idx="3609">
                  <c:v>1623851.1070000001</c:v>
                </c:pt>
                <c:pt idx="3610">
                  <c:v>1624379.841</c:v>
                </c:pt>
                <c:pt idx="3611">
                  <c:v>1624953.1090000011</c:v>
                </c:pt>
                <c:pt idx="3612">
                  <c:v>1625619.01</c:v>
                </c:pt>
                <c:pt idx="3613">
                  <c:v>1626294.7850000001</c:v>
                </c:pt>
                <c:pt idx="3614">
                  <c:v>1626942.422</c:v>
                </c:pt>
                <c:pt idx="3615">
                  <c:v>1627615.9949999999</c:v>
                </c:pt>
                <c:pt idx="3616">
                  <c:v>1628282.7179999999</c:v>
                </c:pt>
                <c:pt idx="3617">
                  <c:v>1628903.4770000002</c:v>
                </c:pt>
                <c:pt idx="3618">
                  <c:v>1629398.3020000001</c:v>
                </c:pt>
                <c:pt idx="3619">
                  <c:v>1629912.1020000011</c:v>
                </c:pt>
                <c:pt idx="3620">
                  <c:v>1630431.2749999999</c:v>
                </c:pt>
                <c:pt idx="3621">
                  <c:v>1631032.996</c:v>
                </c:pt>
                <c:pt idx="3622">
                  <c:v>1631650.2140000002</c:v>
                </c:pt>
                <c:pt idx="3623">
                  <c:v>1632328.3350000002</c:v>
                </c:pt>
                <c:pt idx="3624">
                  <c:v>1633084.6780000003</c:v>
                </c:pt>
                <c:pt idx="3625">
                  <c:v>1633718.3580000002</c:v>
                </c:pt>
                <c:pt idx="3626">
                  <c:v>1634233.5540000002</c:v>
                </c:pt>
                <c:pt idx="3627">
                  <c:v>1634788.4179999998</c:v>
                </c:pt>
                <c:pt idx="3628">
                  <c:v>1635270.2800000003</c:v>
                </c:pt>
                <c:pt idx="3629">
                  <c:v>1635707.6910000003</c:v>
                </c:pt>
                <c:pt idx="3630">
                  <c:v>1636165.5310000004</c:v>
                </c:pt>
                <c:pt idx="3631">
                  <c:v>1636616.2430000005</c:v>
                </c:pt>
                <c:pt idx="3632">
                  <c:v>1637189.8230000008</c:v>
                </c:pt>
                <c:pt idx="3633">
                  <c:v>1638034.4120000005</c:v>
                </c:pt>
                <c:pt idx="3634">
                  <c:v>1638917.9730000005</c:v>
                </c:pt>
                <c:pt idx="3635">
                  <c:v>1639804.5580000004</c:v>
                </c:pt>
                <c:pt idx="3636">
                  <c:v>1640568.9790000005</c:v>
                </c:pt>
                <c:pt idx="3637">
                  <c:v>1641365.2230000005</c:v>
                </c:pt>
                <c:pt idx="3638">
                  <c:v>1642151.6410000005</c:v>
                </c:pt>
                <c:pt idx="3639">
                  <c:v>1642980.4840000006</c:v>
                </c:pt>
                <c:pt idx="3640">
                  <c:v>1643731.5280000006</c:v>
                </c:pt>
                <c:pt idx="3641">
                  <c:v>1644505.8100000005</c:v>
                </c:pt>
                <c:pt idx="3642">
                  <c:v>1645260.3700000008</c:v>
                </c:pt>
                <c:pt idx="3643">
                  <c:v>1646026.1110000005</c:v>
                </c:pt>
                <c:pt idx="3644">
                  <c:v>1646795.7930000005</c:v>
                </c:pt>
                <c:pt idx="3645">
                  <c:v>1647552.2740000004</c:v>
                </c:pt>
                <c:pt idx="3646">
                  <c:v>1648330.8210000005</c:v>
                </c:pt>
                <c:pt idx="3647">
                  <c:v>1649108.6560000011</c:v>
                </c:pt>
                <c:pt idx="3648">
                  <c:v>1649964.1290000011</c:v>
                </c:pt>
                <c:pt idx="3649">
                  <c:v>1650865.1870000008</c:v>
                </c:pt>
                <c:pt idx="3650">
                  <c:v>1651788.8800000008</c:v>
                </c:pt>
                <c:pt idx="3651">
                  <c:v>1652717.3610000003</c:v>
                </c:pt>
                <c:pt idx="3652">
                  <c:v>1653650.2720000003</c:v>
                </c:pt>
                <c:pt idx="3653">
                  <c:v>1654526.4930000002</c:v>
                </c:pt>
                <c:pt idx="3654">
                  <c:v>1655368.7520000003</c:v>
                </c:pt>
                <c:pt idx="3655">
                  <c:v>1656205.2630000003</c:v>
                </c:pt>
                <c:pt idx="3656">
                  <c:v>1656961.3310000002</c:v>
                </c:pt>
                <c:pt idx="3657">
                  <c:v>1657683.4539999999</c:v>
                </c:pt>
                <c:pt idx="3658">
                  <c:v>1658387.2209999999</c:v>
                </c:pt>
                <c:pt idx="3659">
                  <c:v>1659109.5110000002</c:v>
                </c:pt>
                <c:pt idx="3660">
                  <c:v>1659848.4520000003</c:v>
                </c:pt>
                <c:pt idx="3661">
                  <c:v>1660602.7150000001</c:v>
                </c:pt>
                <c:pt idx="3662">
                  <c:v>1661335.1350000002</c:v>
                </c:pt>
                <c:pt idx="3663">
                  <c:v>1662020.8680000002</c:v>
                </c:pt>
                <c:pt idx="3664">
                  <c:v>1662683.4060000002</c:v>
                </c:pt>
                <c:pt idx="3665">
                  <c:v>1663352.9460000002</c:v>
                </c:pt>
                <c:pt idx="3666">
                  <c:v>1664038.9339999999</c:v>
                </c:pt>
                <c:pt idx="3667">
                  <c:v>1664718.2930000001</c:v>
                </c:pt>
                <c:pt idx="3668">
                  <c:v>1665430.9579999999</c:v>
                </c:pt>
                <c:pt idx="3669">
                  <c:v>1666208.7790000001</c:v>
                </c:pt>
                <c:pt idx="3670">
                  <c:v>1667097.8670000001</c:v>
                </c:pt>
                <c:pt idx="3671">
                  <c:v>1667946.9109999998</c:v>
                </c:pt>
                <c:pt idx="3672">
                  <c:v>1668711.361</c:v>
                </c:pt>
                <c:pt idx="3673">
                  <c:v>1669465.4579999999</c:v>
                </c:pt>
                <c:pt idx="3674">
                  <c:v>1670201.527</c:v>
                </c:pt>
                <c:pt idx="3675">
                  <c:v>1670925.5060000001</c:v>
                </c:pt>
                <c:pt idx="3676">
                  <c:v>1671639.648</c:v>
                </c:pt>
                <c:pt idx="3677">
                  <c:v>1672356.8800000001</c:v>
                </c:pt>
                <c:pt idx="3678">
                  <c:v>1673080.057</c:v>
                </c:pt>
                <c:pt idx="3679">
                  <c:v>1673842.128</c:v>
                </c:pt>
                <c:pt idx="3680">
                  <c:v>1674644.0149999999</c:v>
                </c:pt>
                <c:pt idx="3681">
                  <c:v>1675443.1410000001</c:v>
                </c:pt>
                <c:pt idx="3682">
                  <c:v>1676250.2290000001</c:v>
                </c:pt>
                <c:pt idx="3683">
                  <c:v>1676983.548</c:v>
                </c:pt>
                <c:pt idx="3684">
                  <c:v>1677656.7780000002</c:v>
                </c:pt>
                <c:pt idx="3685">
                  <c:v>1678274.9510000001</c:v>
                </c:pt>
                <c:pt idx="3686">
                  <c:v>1678882.6860000012</c:v>
                </c:pt>
                <c:pt idx="3687">
                  <c:v>1679494.1470000003</c:v>
                </c:pt>
                <c:pt idx="3688">
                  <c:v>1680117.585</c:v>
                </c:pt>
                <c:pt idx="3689">
                  <c:v>1680657.8760000011</c:v>
                </c:pt>
                <c:pt idx="3690">
                  <c:v>1680989.713</c:v>
                </c:pt>
                <c:pt idx="3691">
                  <c:v>1681143.564</c:v>
                </c:pt>
                <c:pt idx="3692">
                  <c:v>1681470.885</c:v>
                </c:pt>
                <c:pt idx="3693">
                  <c:v>1681828.1500000001</c:v>
                </c:pt>
                <c:pt idx="3694">
                  <c:v>1682169.1730000011</c:v>
                </c:pt>
                <c:pt idx="3695">
                  <c:v>1682692.148</c:v>
                </c:pt>
                <c:pt idx="3696">
                  <c:v>1683331.4139999999</c:v>
                </c:pt>
                <c:pt idx="3697">
                  <c:v>1684011.27</c:v>
                </c:pt>
                <c:pt idx="3698">
                  <c:v>1684670.635</c:v>
                </c:pt>
                <c:pt idx="3699">
                  <c:v>1685187.5020000001</c:v>
                </c:pt>
                <c:pt idx="3700">
                  <c:v>1685632.1320000011</c:v>
                </c:pt>
                <c:pt idx="3701">
                  <c:v>1686059.2710000002</c:v>
                </c:pt>
                <c:pt idx="3702">
                  <c:v>1686500.675</c:v>
                </c:pt>
                <c:pt idx="3703">
                  <c:v>1686829.476</c:v>
                </c:pt>
                <c:pt idx="3704">
                  <c:v>1687120.6600000001</c:v>
                </c:pt>
                <c:pt idx="3705">
                  <c:v>1687486.1950000001</c:v>
                </c:pt>
                <c:pt idx="3706">
                  <c:v>1687845.5830000003</c:v>
                </c:pt>
                <c:pt idx="3707">
                  <c:v>1688194.594</c:v>
                </c:pt>
                <c:pt idx="3708">
                  <c:v>1688517.7580000001</c:v>
                </c:pt>
                <c:pt idx="3709">
                  <c:v>1688826.108</c:v>
                </c:pt>
                <c:pt idx="3710">
                  <c:v>1689135.1670000008</c:v>
                </c:pt>
                <c:pt idx="3711">
                  <c:v>1689454.4140000001</c:v>
                </c:pt>
                <c:pt idx="3712">
                  <c:v>1689772.557</c:v>
                </c:pt>
                <c:pt idx="3713">
                  <c:v>1690061.814</c:v>
                </c:pt>
                <c:pt idx="3714">
                  <c:v>1690335.638</c:v>
                </c:pt>
                <c:pt idx="3715">
                  <c:v>1690623.4370000002</c:v>
                </c:pt>
                <c:pt idx="3716">
                  <c:v>1690930.1260000011</c:v>
                </c:pt>
                <c:pt idx="3717">
                  <c:v>1691200.1260000011</c:v>
                </c:pt>
                <c:pt idx="3718">
                  <c:v>1691493.1230000008</c:v>
                </c:pt>
                <c:pt idx="3719">
                  <c:v>1691812.07</c:v>
                </c:pt>
                <c:pt idx="3720">
                  <c:v>1692106.5460000001</c:v>
                </c:pt>
                <c:pt idx="3721">
                  <c:v>1692378.9889999998</c:v>
                </c:pt>
                <c:pt idx="3722">
                  <c:v>1692647.5730000003</c:v>
                </c:pt>
                <c:pt idx="3723">
                  <c:v>1692886.2310000001</c:v>
                </c:pt>
                <c:pt idx="3724">
                  <c:v>1693127.1320000011</c:v>
                </c:pt>
                <c:pt idx="3725">
                  <c:v>1693362.9890000001</c:v>
                </c:pt>
                <c:pt idx="3726">
                  <c:v>1693577.9949999999</c:v>
                </c:pt>
                <c:pt idx="3727">
                  <c:v>1693795.9209999999</c:v>
                </c:pt>
                <c:pt idx="3728">
                  <c:v>1694018.121</c:v>
                </c:pt>
                <c:pt idx="3729">
                  <c:v>1694224.4920000001</c:v>
                </c:pt>
                <c:pt idx="3730">
                  <c:v>1694409.4370000002</c:v>
                </c:pt>
                <c:pt idx="3731">
                  <c:v>1694585.7200000002</c:v>
                </c:pt>
                <c:pt idx="3732">
                  <c:v>1695021.8920000014</c:v>
                </c:pt>
                <c:pt idx="3733">
                  <c:v>1695125.3730000001</c:v>
                </c:pt>
                <c:pt idx="3734">
                  <c:v>1695322.9820000001</c:v>
                </c:pt>
                <c:pt idx="3735">
                  <c:v>1695513.564</c:v>
                </c:pt>
                <c:pt idx="3736">
                  <c:v>1695758.8540000001</c:v>
                </c:pt>
                <c:pt idx="3737">
                  <c:v>1695931.9049999998</c:v>
                </c:pt>
                <c:pt idx="3738">
                  <c:v>1696116.5530000001</c:v>
                </c:pt>
                <c:pt idx="3739">
                  <c:v>1696340.7039999999</c:v>
                </c:pt>
                <c:pt idx="3740">
                  <c:v>1696759.56</c:v>
                </c:pt>
                <c:pt idx="3741">
                  <c:v>1697107.9679999999</c:v>
                </c:pt>
                <c:pt idx="3742">
                  <c:v>1697340.41</c:v>
                </c:pt>
                <c:pt idx="3743">
                  <c:v>1697544.9849999999</c:v>
                </c:pt>
                <c:pt idx="3744">
                  <c:v>1697848.6950000001</c:v>
                </c:pt>
                <c:pt idx="3745">
                  <c:v>1698115.8660000011</c:v>
                </c:pt>
                <c:pt idx="3746">
                  <c:v>1698333.4749999999</c:v>
                </c:pt>
                <c:pt idx="3747">
                  <c:v>1698557.3790000011</c:v>
                </c:pt>
                <c:pt idx="3748">
                  <c:v>1698811.4640000002</c:v>
                </c:pt>
                <c:pt idx="3749">
                  <c:v>1699062.41</c:v>
                </c:pt>
                <c:pt idx="3750">
                  <c:v>1699315.2240000002</c:v>
                </c:pt>
                <c:pt idx="3751">
                  <c:v>1699618.5030000003</c:v>
                </c:pt>
                <c:pt idx="3752">
                  <c:v>1699891.2070000002</c:v>
                </c:pt>
                <c:pt idx="3753">
                  <c:v>1700172.0450000002</c:v>
                </c:pt>
                <c:pt idx="3754">
                  <c:v>1700438.62</c:v>
                </c:pt>
                <c:pt idx="3755">
                  <c:v>1700808.7240000002</c:v>
                </c:pt>
                <c:pt idx="3756">
                  <c:v>1701259.0300000003</c:v>
                </c:pt>
                <c:pt idx="3757">
                  <c:v>1701661.3880000003</c:v>
                </c:pt>
                <c:pt idx="3758">
                  <c:v>1702119.9040000001</c:v>
                </c:pt>
                <c:pt idx="3759">
                  <c:v>1702491.1110000003</c:v>
                </c:pt>
                <c:pt idx="3760">
                  <c:v>1702854.4220000003</c:v>
                </c:pt>
                <c:pt idx="3761">
                  <c:v>1703219.6250000002</c:v>
                </c:pt>
                <c:pt idx="3762">
                  <c:v>1703578.1130000001</c:v>
                </c:pt>
                <c:pt idx="3763">
                  <c:v>1703913.3430000001</c:v>
                </c:pt>
                <c:pt idx="3764">
                  <c:v>1704211.3</c:v>
                </c:pt>
                <c:pt idx="3765">
                  <c:v>1704520.003</c:v>
                </c:pt>
                <c:pt idx="3766">
                  <c:v>1704846.358</c:v>
                </c:pt>
                <c:pt idx="3767">
                  <c:v>1705126.2890000001</c:v>
                </c:pt>
                <c:pt idx="3768">
                  <c:v>1705375.1720000012</c:v>
                </c:pt>
                <c:pt idx="3769">
                  <c:v>1705643.3430000001</c:v>
                </c:pt>
                <c:pt idx="3770">
                  <c:v>1705915.851</c:v>
                </c:pt>
                <c:pt idx="3771">
                  <c:v>1706174.1630000011</c:v>
                </c:pt>
                <c:pt idx="3772">
                  <c:v>1706455.9620000001</c:v>
                </c:pt>
                <c:pt idx="3773">
                  <c:v>1706765.4449999998</c:v>
                </c:pt>
                <c:pt idx="3774">
                  <c:v>1707005.03</c:v>
                </c:pt>
                <c:pt idx="3775">
                  <c:v>1707258.4940000002</c:v>
                </c:pt>
                <c:pt idx="3776">
                  <c:v>1707538.723</c:v>
                </c:pt>
                <c:pt idx="3777">
                  <c:v>1707821.21</c:v>
                </c:pt>
                <c:pt idx="3778">
                  <c:v>1708106.42</c:v>
                </c:pt>
                <c:pt idx="3779">
                  <c:v>1708393.3520000011</c:v>
                </c:pt>
                <c:pt idx="3780">
                  <c:v>1708682.577</c:v>
                </c:pt>
                <c:pt idx="3781">
                  <c:v>1708965.2290000001</c:v>
                </c:pt>
                <c:pt idx="3782">
                  <c:v>1709220.2490000001</c:v>
                </c:pt>
                <c:pt idx="3783">
                  <c:v>1709444.4670000002</c:v>
                </c:pt>
                <c:pt idx="3784">
                  <c:v>1709648.9549999998</c:v>
                </c:pt>
                <c:pt idx="3785">
                  <c:v>1709781.061</c:v>
                </c:pt>
                <c:pt idx="3786">
                  <c:v>1709903.9039999999</c:v>
                </c:pt>
                <c:pt idx="3787">
                  <c:v>1710024.861</c:v>
                </c:pt>
                <c:pt idx="3788">
                  <c:v>1710464.4740000002</c:v>
                </c:pt>
                <c:pt idx="3789">
                  <c:v>1712268.7790000001</c:v>
                </c:pt>
                <c:pt idx="3790">
                  <c:v>1714488.6070000001</c:v>
                </c:pt>
                <c:pt idx="3791">
                  <c:v>1717154.9</c:v>
                </c:pt>
                <c:pt idx="3792">
                  <c:v>1720067.9920000001</c:v>
                </c:pt>
                <c:pt idx="3793">
                  <c:v>1723000.581</c:v>
                </c:pt>
                <c:pt idx="3794">
                  <c:v>1725982.655</c:v>
                </c:pt>
                <c:pt idx="3795">
                  <c:v>1728929.4210000001</c:v>
                </c:pt>
                <c:pt idx="3796">
                  <c:v>1731923.8640000001</c:v>
                </c:pt>
                <c:pt idx="3797">
                  <c:v>1734938.2359999998</c:v>
                </c:pt>
                <c:pt idx="3798">
                  <c:v>1737951.4559999998</c:v>
                </c:pt>
                <c:pt idx="3799">
                  <c:v>1740934.3030000001</c:v>
                </c:pt>
                <c:pt idx="3800">
                  <c:v>1743936.5120000001</c:v>
                </c:pt>
                <c:pt idx="3801">
                  <c:v>1746929.527</c:v>
                </c:pt>
                <c:pt idx="3802">
                  <c:v>1749908.7109999999</c:v>
                </c:pt>
                <c:pt idx="3803">
                  <c:v>1752894.385</c:v>
                </c:pt>
                <c:pt idx="3804">
                  <c:v>1755966.2359999998</c:v>
                </c:pt>
                <c:pt idx="3805">
                  <c:v>1759026.567</c:v>
                </c:pt>
                <c:pt idx="3806">
                  <c:v>1762047.4750000001</c:v>
                </c:pt>
                <c:pt idx="3807">
                  <c:v>1765058.1370000003</c:v>
                </c:pt>
                <c:pt idx="3808">
                  <c:v>1768054.834</c:v>
                </c:pt>
                <c:pt idx="3809">
                  <c:v>1771033.8670000003</c:v>
                </c:pt>
                <c:pt idx="3810">
                  <c:v>1774011.9370000002</c:v>
                </c:pt>
                <c:pt idx="3811">
                  <c:v>1776946.6030000008</c:v>
                </c:pt>
                <c:pt idx="3812">
                  <c:v>1779842.047</c:v>
                </c:pt>
                <c:pt idx="3813">
                  <c:v>1782685.2550000001</c:v>
                </c:pt>
                <c:pt idx="3814">
                  <c:v>1785556.2</c:v>
                </c:pt>
                <c:pt idx="3815">
                  <c:v>1788390.52</c:v>
                </c:pt>
                <c:pt idx="3816">
                  <c:v>1791130.0450000002</c:v>
                </c:pt>
                <c:pt idx="3817">
                  <c:v>1793707.568</c:v>
                </c:pt>
                <c:pt idx="3818">
                  <c:v>1795837.781</c:v>
                </c:pt>
                <c:pt idx="3819">
                  <c:v>1797547.926</c:v>
                </c:pt>
                <c:pt idx="3820">
                  <c:v>1798909.8890000011</c:v>
                </c:pt>
                <c:pt idx="3821">
                  <c:v>1800257.608</c:v>
                </c:pt>
                <c:pt idx="3822">
                  <c:v>1800947.4409999999</c:v>
                </c:pt>
                <c:pt idx="3823">
                  <c:v>1801563.3910000001</c:v>
                </c:pt>
                <c:pt idx="3824">
                  <c:v>1801708.267</c:v>
                </c:pt>
                <c:pt idx="3825">
                  <c:v>1801790.013</c:v>
                </c:pt>
                <c:pt idx="3826">
                  <c:v>1801976.5550000002</c:v>
                </c:pt>
                <c:pt idx="3827">
                  <c:v>1802123.6780000001</c:v>
                </c:pt>
                <c:pt idx="3828">
                  <c:v>1802131.6730000011</c:v>
                </c:pt>
                <c:pt idx="3829">
                  <c:v>1802073.3030000001</c:v>
                </c:pt>
                <c:pt idx="3830">
                  <c:v>1801974.355</c:v>
                </c:pt>
                <c:pt idx="3831">
                  <c:v>1801903.561</c:v>
                </c:pt>
                <c:pt idx="3832">
                  <c:v>1801792.4019999998</c:v>
                </c:pt>
                <c:pt idx="3833">
                  <c:v>1801676.6730000011</c:v>
                </c:pt>
                <c:pt idx="3834">
                  <c:v>1801587.341</c:v>
                </c:pt>
                <c:pt idx="3835">
                  <c:v>1801503.203</c:v>
                </c:pt>
                <c:pt idx="3836">
                  <c:v>1801420.9049999998</c:v>
                </c:pt>
                <c:pt idx="3837">
                  <c:v>1801328.8760000009</c:v>
                </c:pt>
                <c:pt idx="3838">
                  <c:v>1801236.2960000001</c:v>
                </c:pt>
                <c:pt idx="3839">
                  <c:v>1801149.22</c:v>
                </c:pt>
                <c:pt idx="3840">
                  <c:v>1801060.9009999998</c:v>
                </c:pt>
                <c:pt idx="3841">
                  <c:v>1800974.4640000002</c:v>
                </c:pt>
                <c:pt idx="3842">
                  <c:v>1800883.8290000001</c:v>
                </c:pt>
                <c:pt idx="3843">
                  <c:v>1800790.9540000001</c:v>
                </c:pt>
                <c:pt idx="3844">
                  <c:v>1800697.6260000011</c:v>
                </c:pt>
                <c:pt idx="3845">
                  <c:v>1800602.233</c:v>
                </c:pt>
                <c:pt idx="3846">
                  <c:v>1800505.6270000001</c:v>
                </c:pt>
                <c:pt idx="3847">
                  <c:v>1800409.35</c:v>
                </c:pt>
                <c:pt idx="3848">
                  <c:v>1800316.7200000002</c:v>
                </c:pt>
                <c:pt idx="3849">
                  <c:v>1800275.7510000002</c:v>
                </c:pt>
                <c:pt idx="3850">
                  <c:v>1800411.4349999998</c:v>
                </c:pt>
                <c:pt idx="3851">
                  <c:v>1800579.804</c:v>
                </c:pt>
                <c:pt idx="3852">
                  <c:v>1800779.213</c:v>
                </c:pt>
                <c:pt idx="3853">
                  <c:v>1800919.6290000011</c:v>
                </c:pt>
                <c:pt idx="3854">
                  <c:v>1801055.8720000011</c:v>
                </c:pt>
                <c:pt idx="3855">
                  <c:v>1801203.43</c:v>
                </c:pt>
                <c:pt idx="3856">
                  <c:v>1801343.6030000008</c:v>
                </c:pt>
                <c:pt idx="3857">
                  <c:v>1801460.355</c:v>
                </c:pt>
                <c:pt idx="3858">
                  <c:v>1801569.0560000001</c:v>
                </c:pt>
                <c:pt idx="3859">
                  <c:v>1801665.9340000001</c:v>
                </c:pt>
                <c:pt idx="3860">
                  <c:v>1801741.2610000002</c:v>
                </c:pt>
                <c:pt idx="3861">
                  <c:v>1801828.7890000001</c:v>
                </c:pt>
                <c:pt idx="3862">
                  <c:v>1801912.2510000002</c:v>
                </c:pt>
                <c:pt idx="3863">
                  <c:v>1801981.1770000008</c:v>
                </c:pt>
                <c:pt idx="3864">
                  <c:v>1802082.4170000001</c:v>
                </c:pt>
                <c:pt idx="3865">
                  <c:v>1802130.7180000001</c:v>
                </c:pt>
                <c:pt idx="3866">
                  <c:v>1802206.2650000001</c:v>
                </c:pt>
                <c:pt idx="3867">
                  <c:v>1802298.76</c:v>
                </c:pt>
                <c:pt idx="3868">
                  <c:v>1802377.44</c:v>
                </c:pt>
                <c:pt idx="3869">
                  <c:v>1802473.2340000002</c:v>
                </c:pt>
                <c:pt idx="3870">
                  <c:v>1802567.42</c:v>
                </c:pt>
                <c:pt idx="3871">
                  <c:v>1802668.814</c:v>
                </c:pt>
                <c:pt idx="3872">
                  <c:v>1802895.1510000001</c:v>
                </c:pt>
                <c:pt idx="3873">
                  <c:v>1803173.568</c:v>
                </c:pt>
                <c:pt idx="3874">
                  <c:v>1803404.8120000008</c:v>
                </c:pt>
                <c:pt idx="3875">
                  <c:v>1803610.9410000001</c:v>
                </c:pt>
                <c:pt idx="3876">
                  <c:v>1803837.7880000002</c:v>
                </c:pt>
                <c:pt idx="3877">
                  <c:v>1804174.0870000001</c:v>
                </c:pt>
                <c:pt idx="3878">
                  <c:v>1804392.6290000011</c:v>
                </c:pt>
                <c:pt idx="3879">
                  <c:v>1804620.665</c:v>
                </c:pt>
                <c:pt idx="3880">
                  <c:v>1804897.9030000002</c:v>
                </c:pt>
                <c:pt idx="3881">
                  <c:v>1805143.8560000001</c:v>
                </c:pt>
                <c:pt idx="3882">
                  <c:v>1805479.9780000001</c:v>
                </c:pt>
                <c:pt idx="3883">
                  <c:v>1805960.1880000001</c:v>
                </c:pt>
                <c:pt idx="3884">
                  <c:v>1806498.2250000001</c:v>
                </c:pt>
                <c:pt idx="3885">
                  <c:v>1807009.4340000001</c:v>
                </c:pt>
                <c:pt idx="3886">
                  <c:v>1807510.79</c:v>
                </c:pt>
                <c:pt idx="3887">
                  <c:v>1807951.784</c:v>
                </c:pt>
                <c:pt idx="3888">
                  <c:v>1808316.9920000001</c:v>
                </c:pt>
                <c:pt idx="3889">
                  <c:v>1808692.9030000002</c:v>
                </c:pt>
                <c:pt idx="3890">
                  <c:v>1809061.8700000003</c:v>
                </c:pt>
                <c:pt idx="3891">
                  <c:v>1809426.2210000001</c:v>
                </c:pt>
                <c:pt idx="3892">
                  <c:v>1809678.2780000002</c:v>
                </c:pt>
                <c:pt idx="3893">
                  <c:v>1809874.3530000008</c:v>
                </c:pt>
                <c:pt idx="3894">
                  <c:v>1810138.7119999998</c:v>
                </c:pt>
                <c:pt idx="3895">
                  <c:v>1810427.4410000001</c:v>
                </c:pt>
                <c:pt idx="3896">
                  <c:v>1810792.6520000009</c:v>
                </c:pt>
                <c:pt idx="3897">
                  <c:v>1811233.6900000011</c:v>
                </c:pt>
                <c:pt idx="3898">
                  <c:v>1811768.4379999998</c:v>
                </c:pt>
                <c:pt idx="3899">
                  <c:v>1812233.172000001</c:v>
                </c:pt>
                <c:pt idx="3900">
                  <c:v>1812712.0330000001</c:v>
                </c:pt>
                <c:pt idx="3901">
                  <c:v>1813190.371</c:v>
                </c:pt>
                <c:pt idx="3902">
                  <c:v>1813669.6600000001</c:v>
                </c:pt>
                <c:pt idx="3903">
                  <c:v>1814078.3730000001</c:v>
                </c:pt>
                <c:pt idx="3904">
                  <c:v>1814515.2659999998</c:v>
                </c:pt>
                <c:pt idx="3905">
                  <c:v>1815004.35</c:v>
                </c:pt>
                <c:pt idx="3906">
                  <c:v>1815351.1660000009</c:v>
                </c:pt>
                <c:pt idx="3907">
                  <c:v>1815600.0010000002</c:v>
                </c:pt>
                <c:pt idx="3908">
                  <c:v>1815903.9059999997</c:v>
                </c:pt>
                <c:pt idx="3909">
                  <c:v>1816354.1830000011</c:v>
                </c:pt>
                <c:pt idx="3910">
                  <c:v>1816804.5590000001</c:v>
                </c:pt>
                <c:pt idx="3911">
                  <c:v>1817175.6960000009</c:v>
                </c:pt>
                <c:pt idx="3912">
                  <c:v>1817533.7080000001</c:v>
                </c:pt>
                <c:pt idx="3913">
                  <c:v>1818026.257</c:v>
                </c:pt>
                <c:pt idx="3914">
                  <c:v>1818487.9079999998</c:v>
                </c:pt>
                <c:pt idx="3915">
                  <c:v>1818998.645</c:v>
                </c:pt>
                <c:pt idx="3916">
                  <c:v>1819344.84</c:v>
                </c:pt>
                <c:pt idx="3917">
                  <c:v>1819628.6930000011</c:v>
                </c:pt>
                <c:pt idx="3918">
                  <c:v>1819951.6120000011</c:v>
                </c:pt>
                <c:pt idx="3919">
                  <c:v>1820445.3890000011</c:v>
                </c:pt>
                <c:pt idx="3920">
                  <c:v>1820957.075</c:v>
                </c:pt>
                <c:pt idx="3921">
                  <c:v>1821433.2930000001</c:v>
                </c:pt>
                <c:pt idx="3922">
                  <c:v>1821774.247</c:v>
                </c:pt>
                <c:pt idx="3923">
                  <c:v>1822281.8890000011</c:v>
                </c:pt>
                <c:pt idx="3924">
                  <c:v>1822827.0620000008</c:v>
                </c:pt>
                <c:pt idx="3925">
                  <c:v>1823301.716</c:v>
                </c:pt>
                <c:pt idx="3926">
                  <c:v>1823711.6670000008</c:v>
                </c:pt>
                <c:pt idx="3927">
                  <c:v>1824202.1970000011</c:v>
                </c:pt>
                <c:pt idx="3928">
                  <c:v>1824730.7589999998</c:v>
                </c:pt>
                <c:pt idx="3929">
                  <c:v>1825131.294</c:v>
                </c:pt>
                <c:pt idx="3930">
                  <c:v>1825598.054</c:v>
                </c:pt>
                <c:pt idx="3931">
                  <c:v>1826101.077</c:v>
                </c:pt>
                <c:pt idx="3932">
                  <c:v>1826594.9750000001</c:v>
                </c:pt>
                <c:pt idx="3933">
                  <c:v>1827054.6470000003</c:v>
                </c:pt>
                <c:pt idx="3934">
                  <c:v>1827532.1880000001</c:v>
                </c:pt>
                <c:pt idx="3935">
                  <c:v>1827986.1500000001</c:v>
                </c:pt>
                <c:pt idx="3936">
                  <c:v>1828332.1950000001</c:v>
                </c:pt>
                <c:pt idx="3937">
                  <c:v>1828754.2080000001</c:v>
                </c:pt>
                <c:pt idx="3938">
                  <c:v>1829144.361</c:v>
                </c:pt>
                <c:pt idx="3939">
                  <c:v>1829522.6140000001</c:v>
                </c:pt>
                <c:pt idx="3940">
                  <c:v>1830059.6860000009</c:v>
                </c:pt>
                <c:pt idx="3941">
                  <c:v>1830563.2880000002</c:v>
                </c:pt>
                <c:pt idx="3942">
                  <c:v>1830935.777</c:v>
                </c:pt>
                <c:pt idx="3943">
                  <c:v>1831181.7950000002</c:v>
                </c:pt>
                <c:pt idx="3944">
                  <c:v>1831592.348</c:v>
                </c:pt>
                <c:pt idx="3945">
                  <c:v>1832087.24</c:v>
                </c:pt>
                <c:pt idx="3946">
                  <c:v>1832493.31</c:v>
                </c:pt>
                <c:pt idx="3947">
                  <c:v>1832849.7759999998</c:v>
                </c:pt>
                <c:pt idx="3948">
                  <c:v>1833205.311</c:v>
                </c:pt>
                <c:pt idx="3949">
                  <c:v>1833638.9539999999</c:v>
                </c:pt>
                <c:pt idx="3950">
                  <c:v>1834012.237</c:v>
                </c:pt>
                <c:pt idx="3951">
                  <c:v>1834383.2349999999</c:v>
                </c:pt>
                <c:pt idx="3952">
                  <c:v>1834676.7880000002</c:v>
                </c:pt>
                <c:pt idx="3953">
                  <c:v>1834829.3690000009</c:v>
                </c:pt>
                <c:pt idx="3954">
                  <c:v>1835039.4910000002</c:v>
                </c:pt>
                <c:pt idx="3955">
                  <c:v>1835279.6490000009</c:v>
                </c:pt>
                <c:pt idx="3956">
                  <c:v>1835518.2170000002</c:v>
                </c:pt>
                <c:pt idx="3957">
                  <c:v>1835721.9349999998</c:v>
                </c:pt>
                <c:pt idx="3958">
                  <c:v>1835980.243</c:v>
                </c:pt>
                <c:pt idx="3959">
                  <c:v>1836202.1310000001</c:v>
                </c:pt>
                <c:pt idx="3960">
                  <c:v>1836418.371</c:v>
                </c:pt>
                <c:pt idx="3961">
                  <c:v>1836730.497</c:v>
                </c:pt>
                <c:pt idx="3962">
                  <c:v>1837049.237</c:v>
                </c:pt>
                <c:pt idx="3963">
                  <c:v>1837344.4049999998</c:v>
                </c:pt>
                <c:pt idx="3964">
                  <c:v>1837594.675</c:v>
                </c:pt>
                <c:pt idx="3965">
                  <c:v>1837885.594</c:v>
                </c:pt>
                <c:pt idx="3966">
                  <c:v>1838254.121</c:v>
                </c:pt>
                <c:pt idx="3967">
                  <c:v>1838615.9210000001</c:v>
                </c:pt>
                <c:pt idx="3968">
                  <c:v>1839063.557</c:v>
                </c:pt>
                <c:pt idx="3969">
                  <c:v>1839465.875</c:v>
                </c:pt>
                <c:pt idx="3970">
                  <c:v>1839806.031</c:v>
                </c:pt>
                <c:pt idx="3971">
                  <c:v>1840124.6930000011</c:v>
                </c:pt>
                <c:pt idx="3972">
                  <c:v>1840410.6260000009</c:v>
                </c:pt>
                <c:pt idx="3973">
                  <c:v>1840680.2109999999</c:v>
                </c:pt>
                <c:pt idx="3974">
                  <c:v>1840943.7049999998</c:v>
                </c:pt>
                <c:pt idx="3975">
                  <c:v>1841257.575</c:v>
                </c:pt>
                <c:pt idx="3976">
                  <c:v>1841581.348</c:v>
                </c:pt>
                <c:pt idx="3977">
                  <c:v>1842066.6410000001</c:v>
                </c:pt>
                <c:pt idx="3978">
                  <c:v>1842565.3720000009</c:v>
                </c:pt>
                <c:pt idx="3979">
                  <c:v>1843078.253</c:v>
                </c:pt>
                <c:pt idx="3980">
                  <c:v>1843699.7170000002</c:v>
                </c:pt>
                <c:pt idx="3981">
                  <c:v>1844361.1140000001</c:v>
                </c:pt>
                <c:pt idx="3982">
                  <c:v>1844998.1140000001</c:v>
                </c:pt>
                <c:pt idx="3983">
                  <c:v>1845669.0020000001</c:v>
                </c:pt>
                <c:pt idx="3984">
                  <c:v>1846184.6190000011</c:v>
                </c:pt>
                <c:pt idx="3985">
                  <c:v>1846703.0160000001</c:v>
                </c:pt>
                <c:pt idx="3986">
                  <c:v>1847279.493</c:v>
                </c:pt>
                <c:pt idx="3987">
                  <c:v>1847987.3960000011</c:v>
                </c:pt>
                <c:pt idx="3988">
                  <c:v>1848739.1910000003</c:v>
                </c:pt>
                <c:pt idx="3989">
                  <c:v>1849445.2930000001</c:v>
                </c:pt>
                <c:pt idx="3990">
                  <c:v>1850138.2000000002</c:v>
                </c:pt>
                <c:pt idx="3991">
                  <c:v>1850843.6120000009</c:v>
                </c:pt>
                <c:pt idx="3992">
                  <c:v>1851531.4189999998</c:v>
                </c:pt>
                <c:pt idx="3993">
                  <c:v>1852158.0220000001</c:v>
                </c:pt>
                <c:pt idx="3994">
                  <c:v>1852828.6580000001</c:v>
                </c:pt>
                <c:pt idx="3995">
                  <c:v>1853571.7289999998</c:v>
                </c:pt>
                <c:pt idx="3996">
                  <c:v>1854276.8820000007</c:v>
                </c:pt>
                <c:pt idx="3997">
                  <c:v>1855000.0210000002</c:v>
                </c:pt>
                <c:pt idx="3998">
                  <c:v>1855729.4179999998</c:v>
                </c:pt>
                <c:pt idx="3999">
                  <c:v>1856392.4789999998</c:v>
                </c:pt>
                <c:pt idx="4000">
                  <c:v>1857025.1240000001</c:v>
                </c:pt>
                <c:pt idx="4001">
                  <c:v>1857730.645</c:v>
                </c:pt>
                <c:pt idx="4002">
                  <c:v>1858456.601</c:v>
                </c:pt>
                <c:pt idx="4003">
                  <c:v>1859174.371</c:v>
                </c:pt>
                <c:pt idx="4004">
                  <c:v>1859854.111</c:v>
                </c:pt>
                <c:pt idx="4005">
                  <c:v>1860543.4849999999</c:v>
                </c:pt>
                <c:pt idx="4006">
                  <c:v>1861210.1290000009</c:v>
                </c:pt>
                <c:pt idx="4007">
                  <c:v>1861902.9439999999</c:v>
                </c:pt>
                <c:pt idx="4008">
                  <c:v>1862597.263</c:v>
                </c:pt>
                <c:pt idx="4009">
                  <c:v>1863252.5010000002</c:v>
                </c:pt>
                <c:pt idx="4010">
                  <c:v>1863879.5010000002</c:v>
                </c:pt>
                <c:pt idx="4011">
                  <c:v>1864535.9619999998</c:v>
                </c:pt>
                <c:pt idx="4012">
                  <c:v>1865229.135</c:v>
                </c:pt>
                <c:pt idx="4013">
                  <c:v>1865946.7219999998</c:v>
                </c:pt>
                <c:pt idx="4014">
                  <c:v>1866699.0180000002</c:v>
                </c:pt>
                <c:pt idx="4015">
                  <c:v>1867444.9719999998</c:v>
                </c:pt>
                <c:pt idx="4016">
                  <c:v>1868181.7340000002</c:v>
                </c:pt>
                <c:pt idx="4017">
                  <c:v>1868933.794</c:v>
                </c:pt>
                <c:pt idx="4018">
                  <c:v>1869650.047</c:v>
                </c:pt>
                <c:pt idx="4019">
                  <c:v>1870239.9779999999</c:v>
                </c:pt>
                <c:pt idx="4020">
                  <c:v>1870775.554</c:v>
                </c:pt>
                <c:pt idx="4021">
                  <c:v>1871309.0760000001</c:v>
                </c:pt>
                <c:pt idx="4022">
                  <c:v>1871847.3370000001</c:v>
                </c:pt>
                <c:pt idx="4023">
                  <c:v>1872339.794</c:v>
                </c:pt>
                <c:pt idx="4024">
                  <c:v>1872784.47</c:v>
                </c:pt>
                <c:pt idx="4025">
                  <c:v>1873250.682000001</c:v>
                </c:pt>
                <c:pt idx="4026">
                  <c:v>1873776.1810000001</c:v>
                </c:pt>
                <c:pt idx="4027">
                  <c:v>1874333.254</c:v>
                </c:pt>
                <c:pt idx="4028">
                  <c:v>1874884.9479999999</c:v>
                </c:pt>
                <c:pt idx="4029">
                  <c:v>1875467.594</c:v>
                </c:pt>
                <c:pt idx="4030">
                  <c:v>1876051.031</c:v>
                </c:pt>
                <c:pt idx="4031">
                  <c:v>1876640.8590000006</c:v>
                </c:pt>
                <c:pt idx="4032">
                  <c:v>1877236.1620000007</c:v>
                </c:pt>
                <c:pt idx="4033">
                  <c:v>1877811.615</c:v>
                </c:pt>
                <c:pt idx="4034">
                  <c:v>1878399.3660000006</c:v>
                </c:pt>
                <c:pt idx="4035">
                  <c:v>1879015.2620000001</c:v>
                </c:pt>
                <c:pt idx="4036">
                  <c:v>1879650.5560000001</c:v>
                </c:pt>
                <c:pt idx="4037">
                  <c:v>1880172.345</c:v>
                </c:pt>
                <c:pt idx="4038">
                  <c:v>1880725.058</c:v>
                </c:pt>
                <c:pt idx="4039">
                  <c:v>1881255.591</c:v>
                </c:pt>
                <c:pt idx="4040">
                  <c:v>1881762.84</c:v>
                </c:pt>
                <c:pt idx="4041">
                  <c:v>1882227.5390000001</c:v>
                </c:pt>
                <c:pt idx="4042">
                  <c:v>1882703.8930000011</c:v>
                </c:pt>
                <c:pt idx="4043">
                  <c:v>1883065.02</c:v>
                </c:pt>
                <c:pt idx="4044">
                  <c:v>1883431.1610000001</c:v>
                </c:pt>
                <c:pt idx="4045">
                  <c:v>1883887.7089999998</c:v>
                </c:pt>
                <c:pt idx="4046">
                  <c:v>1884341.0259999998</c:v>
                </c:pt>
              </c:numCache>
            </c:numRef>
          </c:yVal>
        </c:ser>
        <c:ser>
          <c:idx val="1"/>
          <c:order val="1"/>
          <c:tx>
            <c:v>1:1 line</c:v>
          </c:tx>
          <c:spPr>
            <a:ln w="28575">
              <a:solidFill>
                <a:schemeClr val="tx1"/>
              </a:solidFill>
            </a:ln>
          </c:spPr>
          <c:marker>
            <c:symbol val="none"/>
          </c:marker>
          <c:xVal>
            <c:numRef>
              <c:f>'38vs39'!$X$5:$X$35</c:f>
              <c:numCache>
                <c:formatCode>General</c:formatCode>
                <c:ptCount val="31"/>
                <c:pt idx="0">
                  <c:v>1</c:v>
                </c:pt>
                <c:pt idx="1">
                  <c:v>2</c:v>
                </c:pt>
                <c:pt idx="2">
                  <c:v>3</c:v>
                </c:pt>
                <c:pt idx="3">
                  <c:v>5</c:v>
                </c:pt>
                <c:pt idx="4">
                  <c:v>8</c:v>
                </c:pt>
                <c:pt idx="5">
                  <c:v>13</c:v>
                </c:pt>
                <c:pt idx="6">
                  <c:v>21</c:v>
                </c:pt>
                <c:pt idx="7">
                  <c:v>34</c:v>
                </c:pt>
                <c:pt idx="8">
                  <c:v>55</c:v>
                </c:pt>
                <c:pt idx="9">
                  <c:v>89</c:v>
                </c:pt>
                <c:pt idx="10">
                  <c:v>144</c:v>
                </c:pt>
                <c:pt idx="11">
                  <c:v>233</c:v>
                </c:pt>
                <c:pt idx="12">
                  <c:v>377</c:v>
                </c:pt>
                <c:pt idx="13">
                  <c:v>610</c:v>
                </c:pt>
                <c:pt idx="14">
                  <c:v>987</c:v>
                </c:pt>
                <c:pt idx="15">
                  <c:v>1597</c:v>
                </c:pt>
                <c:pt idx="16">
                  <c:v>2584</c:v>
                </c:pt>
                <c:pt idx="17">
                  <c:v>4181</c:v>
                </c:pt>
                <c:pt idx="18">
                  <c:v>6765</c:v>
                </c:pt>
                <c:pt idx="19">
                  <c:v>10946</c:v>
                </c:pt>
                <c:pt idx="20">
                  <c:v>17711</c:v>
                </c:pt>
                <c:pt idx="21">
                  <c:v>28657</c:v>
                </c:pt>
                <c:pt idx="22">
                  <c:v>46368</c:v>
                </c:pt>
                <c:pt idx="23">
                  <c:v>75025</c:v>
                </c:pt>
                <c:pt idx="24">
                  <c:v>121393</c:v>
                </c:pt>
                <c:pt idx="25">
                  <c:v>196418</c:v>
                </c:pt>
                <c:pt idx="26">
                  <c:v>317811</c:v>
                </c:pt>
                <c:pt idx="27">
                  <c:v>514229</c:v>
                </c:pt>
                <c:pt idx="28">
                  <c:v>832040</c:v>
                </c:pt>
                <c:pt idx="29">
                  <c:v>1346269</c:v>
                </c:pt>
                <c:pt idx="30">
                  <c:v>2178309</c:v>
                </c:pt>
              </c:numCache>
            </c:numRef>
          </c:xVal>
          <c:yVal>
            <c:numRef>
              <c:f>'38vs39'!$Y$5:$Y$35</c:f>
              <c:numCache>
                <c:formatCode>General</c:formatCode>
                <c:ptCount val="31"/>
                <c:pt idx="0">
                  <c:v>1</c:v>
                </c:pt>
                <c:pt idx="1">
                  <c:v>2</c:v>
                </c:pt>
                <c:pt idx="2">
                  <c:v>3</c:v>
                </c:pt>
                <c:pt idx="3">
                  <c:v>5</c:v>
                </c:pt>
                <c:pt idx="4">
                  <c:v>8</c:v>
                </c:pt>
                <c:pt idx="5">
                  <c:v>13</c:v>
                </c:pt>
                <c:pt idx="6">
                  <c:v>21</c:v>
                </c:pt>
                <c:pt idx="7">
                  <c:v>34</c:v>
                </c:pt>
                <c:pt idx="8">
                  <c:v>55</c:v>
                </c:pt>
                <c:pt idx="9">
                  <c:v>89</c:v>
                </c:pt>
                <c:pt idx="10">
                  <c:v>144</c:v>
                </c:pt>
                <c:pt idx="11">
                  <c:v>233</c:v>
                </c:pt>
                <c:pt idx="12">
                  <c:v>377</c:v>
                </c:pt>
                <c:pt idx="13">
                  <c:v>610</c:v>
                </c:pt>
                <c:pt idx="14">
                  <c:v>987</c:v>
                </c:pt>
                <c:pt idx="15">
                  <c:v>1597</c:v>
                </c:pt>
                <c:pt idx="16">
                  <c:v>2584</c:v>
                </c:pt>
                <c:pt idx="17">
                  <c:v>4181</c:v>
                </c:pt>
                <c:pt idx="18">
                  <c:v>6765</c:v>
                </c:pt>
                <c:pt idx="19">
                  <c:v>10946</c:v>
                </c:pt>
                <c:pt idx="20">
                  <c:v>17711</c:v>
                </c:pt>
                <c:pt idx="21">
                  <c:v>28657</c:v>
                </c:pt>
                <c:pt idx="22">
                  <c:v>46368</c:v>
                </c:pt>
                <c:pt idx="23">
                  <c:v>75025</c:v>
                </c:pt>
                <c:pt idx="24">
                  <c:v>121393</c:v>
                </c:pt>
                <c:pt idx="25">
                  <c:v>196418</c:v>
                </c:pt>
                <c:pt idx="26">
                  <c:v>317811</c:v>
                </c:pt>
                <c:pt idx="27">
                  <c:v>514229</c:v>
                </c:pt>
                <c:pt idx="28">
                  <c:v>832040</c:v>
                </c:pt>
                <c:pt idx="29">
                  <c:v>1346269</c:v>
                </c:pt>
                <c:pt idx="30">
                  <c:v>2178309</c:v>
                </c:pt>
              </c:numCache>
            </c:numRef>
          </c:yVal>
        </c:ser>
        <c:axId val="176644096"/>
        <c:axId val="176646016"/>
      </c:scatterChart>
      <c:valAx>
        <c:axId val="176644096"/>
        <c:scaling>
          <c:orientation val="minMax"/>
        </c:scaling>
        <c:axPos val="b"/>
        <c:majorGridlines>
          <c:spPr>
            <a:ln>
              <a:solidFill>
                <a:schemeClr val="tx1">
                  <a:tint val="75000"/>
                  <a:shade val="95000"/>
                  <a:satMod val="105000"/>
                </a:schemeClr>
              </a:solidFill>
              <a:prstDash val="dash"/>
            </a:ln>
          </c:spPr>
        </c:majorGridlines>
        <c:title>
          <c:tx>
            <c:rich>
              <a:bodyPr/>
              <a:lstStyle/>
              <a:p>
                <a:pPr>
                  <a:defRPr sz="1100"/>
                </a:pPr>
                <a:r>
                  <a:rPr lang="en-US" sz="1100"/>
                  <a:t>Cumulative observed flow (ML) at Hillston</a:t>
                </a:r>
              </a:p>
            </c:rich>
          </c:tx>
          <c:layout/>
        </c:title>
        <c:numFmt formatCode="General" sourceLinked="1"/>
        <c:tickLblPos val="nextTo"/>
        <c:txPr>
          <a:bodyPr/>
          <a:lstStyle/>
          <a:p>
            <a:pPr>
              <a:defRPr sz="1100"/>
            </a:pPr>
            <a:endParaRPr lang="en-US"/>
          </a:p>
        </c:txPr>
        <c:crossAx val="176646016"/>
        <c:crosses val="autoZero"/>
        <c:crossBetween val="midCat"/>
      </c:valAx>
      <c:valAx>
        <c:axId val="176646016"/>
        <c:scaling>
          <c:orientation val="minMax"/>
        </c:scaling>
        <c:axPos val="l"/>
        <c:majorGridlines>
          <c:spPr>
            <a:ln>
              <a:prstDash val="dash"/>
            </a:ln>
          </c:spPr>
        </c:majorGridlines>
        <c:title>
          <c:tx>
            <c:rich>
              <a:bodyPr rot="-5400000" vert="horz"/>
              <a:lstStyle/>
              <a:p>
                <a:pPr>
                  <a:defRPr sz="1100"/>
                </a:pPr>
                <a:r>
                  <a:rPr lang="en-US" sz="1100"/>
                  <a:t>Cumulative modelled flow (ML) for Hillston </a:t>
                </a:r>
              </a:p>
            </c:rich>
          </c:tx>
          <c:layout/>
        </c:title>
        <c:numFmt formatCode="General" sourceLinked="1"/>
        <c:tickLblPos val="nextTo"/>
        <c:txPr>
          <a:bodyPr/>
          <a:lstStyle/>
          <a:p>
            <a:pPr>
              <a:defRPr sz="1100"/>
            </a:pPr>
            <a:endParaRPr lang="en-US"/>
          </a:p>
        </c:txPr>
        <c:crossAx val="176644096"/>
        <c:crosses val="autoZero"/>
        <c:crossBetween val="midCat"/>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AU"/>
  <c:chart>
    <c:plotArea>
      <c:layout/>
      <c:lineChart>
        <c:grouping val="standard"/>
        <c:ser>
          <c:idx val="0"/>
          <c:order val="0"/>
          <c:tx>
            <c:v>412039</c:v>
          </c:tx>
          <c:marker>
            <c:symbol val="none"/>
          </c:marker>
          <c:cat>
            <c:numRef>
              <c:f>'39vs78'!$A$5:$A$4026</c:f>
              <c:numCache>
                <c:formatCode>m/d/yyyy</c:formatCode>
                <c:ptCount val="4022"/>
                <c:pt idx="0">
                  <c:v>37622</c:v>
                </c:pt>
                <c:pt idx="1">
                  <c:v>37623</c:v>
                </c:pt>
                <c:pt idx="2">
                  <c:v>37624</c:v>
                </c:pt>
                <c:pt idx="3">
                  <c:v>37625</c:v>
                </c:pt>
                <c:pt idx="4">
                  <c:v>37626</c:v>
                </c:pt>
                <c:pt idx="5">
                  <c:v>37627</c:v>
                </c:pt>
                <c:pt idx="6">
                  <c:v>37628</c:v>
                </c:pt>
                <c:pt idx="7">
                  <c:v>37629</c:v>
                </c:pt>
                <c:pt idx="8">
                  <c:v>37630</c:v>
                </c:pt>
                <c:pt idx="9">
                  <c:v>37631</c:v>
                </c:pt>
                <c:pt idx="10">
                  <c:v>37632</c:v>
                </c:pt>
                <c:pt idx="11">
                  <c:v>37633</c:v>
                </c:pt>
                <c:pt idx="12">
                  <c:v>37634</c:v>
                </c:pt>
                <c:pt idx="13">
                  <c:v>37635</c:v>
                </c:pt>
                <c:pt idx="14">
                  <c:v>37636</c:v>
                </c:pt>
                <c:pt idx="15">
                  <c:v>37637</c:v>
                </c:pt>
                <c:pt idx="16">
                  <c:v>37638</c:v>
                </c:pt>
                <c:pt idx="17">
                  <c:v>37639</c:v>
                </c:pt>
                <c:pt idx="18">
                  <c:v>37640</c:v>
                </c:pt>
                <c:pt idx="19">
                  <c:v>37641</c:v>
                </c:pt>
                <c:pt idx="20">
                  <c:v>37642</c:v>
                </c:pt>
                <c:pt idx="21">
                  <c:v>37643</c:v>
                </c:pt>
                <c:pt idx="22">
                  <c:v>37644</c:v>
                </c:pt>
                <c:pt idx="23">
                  <c:v>37645</c:v>
                </c:pt>
                <c:pt idx="24">
                  <c:v>37646</c:v>
                </c:pt>
                <c:pt idx="25">
                  <c:v>37647</c:v>
                </c:pt>
                <c:pt idx="26">
                  <c:v>37648</c:v>
                </c:pt>
                <c:pt idx="27">
                  <c:v>37649</c:v>
                </c:pt>
                <c:pt idx="28">
                  <c:v>37650</c:v>
                </c:pt>
                <c:pt idx="29">
                  <c:v>37651</c:v>
                </c:pt>
                <c:pt idx="30">
                  <c:v>37652</c:v>
                </c:pt>
                <c:pt idx="31">
                  <c:v>37653</c:v>
                </c:pt>
                <c:pt idx="32">
                  <c:v>37654</c:v>
                </c:pt>
                <c:pt idx="33">
                  <c:v>37655</c:v>
                </c:pt>
                <c:pt idx="34">
                  <c:v>37656</c:v>
                </c:pt>
                <c:pt idx="35">
                  <c:v>37657</c:v>
                </c:pt>
                <c:pt idx="36">
                  <c:v>37658</c:v>
                </c:pt>
                <c:pt idx="37">
                  <c:v>37659</c:v>
                </c:pt>
                <c:pt idx="38">
                  <c:v>37660</c:v>
                </c:pt>
                <c:pt idx="39">
                  <c:v>37661</c:v>
                </c:pt>
                <c:pt idx="40">
                  <c:v>37662</c:v>
                </c:pt>
                <c:pt idx="41">
                  <c:v>37663</c:v>
                </c:pt>
                <c:pt idx="42">
                  <c:v>37664</c:v>
                </c:pt>
                <c:pt idx="43">
                  <c:v>37665</c:v>
                </c:pt>
                <c:pt idx="44">
                  <c:v>37666</c:v>
                </c:pt>
                <c:pt idx="45">
                  <c:v>37667</c:v>
                </c:pt>
                <c:pt idx="46">
                  <c:v>37668</c:v>
                </c:pt>
                <c:pt idx="47">
                  <c:v>37669</c:v>
                </c:pt>
                <c:pt idx="48">
                  <c:v>37670</c:v>
                </c:pt>
                <c:pt idx="49">
                  <c:v>37671</c:v>
                </c:pt>
                <c:pt idx="50">
                  <c:v>37672</c:v>
                </c:pt>
                <c:pt idx="51">
                  <c:v>37673</c:v>
                </c:pt>
                <c:pt idx="52">
                  <c:v>37674</c:v>
                </c:pt>
                <c:pt idx="53">
                  <c:v>37675</c:v>
                </c:pt>
                <c:pt idx="54">
                  <c:v>37676</c:v>
                </c:pt>
                <c:pt idx="55">
                  <c:v>37677</c:v>
                </c:pt>
                <c:pt idx="56">
                  <c:v>37678</c:v>
                </c:pt>
                <c:pt idx="57">
                  <c:v>37679</c:v>
                </c:pt>
                <c:pt idx="58">
                  <c:v>37680</c:v>
                </c:pt>
                <c:pt idx="59">
                  <c:v>37681</c:v>
                </c:pt>
                <c:pt idx="60">
                  <c:v>37682</c:v>
                </c:pt>
                <c:pt idx="61">
                  <c:v>37683</c:v>
                </c:pt>
                <c:pt idx="62">
                  <c:v>37684</c:v>
                </c:pt>
                <c:pt idx="63">
                  <c:v>37685</c:v>
                </c:pt>
                <c:pt idx="64">
                  <c:v>37686</c:v>
                </c:pt>
                <c:pt idx="65">
                  <c:v>37687</c:v>
                </c:pt>
                <c:pt idx="66">
                  <c:v>37688</c:v>
                </c:pt>
                <c:pt idx="67">
                  <c:v>37689</c:v>
                </c:pt>
                <c:pt idx="68">
                  <c:v>37690</c:v>
                </c:pt>
                <c:pt idx="69">
                  <c:v>37691</c:v>
                </c:pt>
                <c:pt idx="70">
                  <c:v>37692</c:v>
                </c:pt>
                <c:pt idx="71">
                  <c:v>37693</c:v>
                </c:pt>
                <c:pt idx="72">
                  <c:v>37694</c:v>
                </c:pt>
                <c:pt idx="73">
                  <c:v>37695</c:v>
                </c:pt>
                <c:pt idx="74">
                  <c:v>37696</c:v>
                </c:pt>
                <c:pt idx="75">
                  <c:v>37697</c:v>
                </c:pt>
                <c:pt idx="76">
                  <c:v>37698</c:v>
                </c:pt>
                <c:pt idx="77">
                  <c:v>37699</c:v>
                </c:pt>
                <c:pt idx="78">
                  <c:v>37700</c:v>
                </c:pt>
                <c:pt idx="79">
                  <c:v>37701</c:v>
                </c:pt>
                <c:pt idx="80">
                  <c:v>37702</c:v>
                </c:pt>
                <c:pt idx="81">
                  <c:v>37703</c:v>
                </c:pt>
                <c:pt idx="82">
                  <c:v>37704</c:v>
                </c:pt>
                <c:pt idx="83">
                  <c:v>37705</c:v>
                </c:pt>
                <c:pt idx="84">
                  <c:v>37706</c:v>
                </c:pt>
                <c:pt idx="85">
                  <c:v>37707</c:v>
                </c:pt>
                <c:pt idx="86">
                  <c:v>37708</c:v>
                </c:pt>
                <c:pt idx="87">
                  <c:v>37709</c:v>
                </c:pt>
                <c:pt idx="88">
                  <c:v>37710</c:v>
                </c:pt>
                <c:pt idx="89">
                  <c:v>37711</c:v>
                </c:pt>
                <c:pt idx="90">
                  <c:v>37712</c:v>
                </c:pt>
                <c:pt idx="91">
                  <c:v>37713</c:v>
                </c:pt>
                <c:pt idx="92">
                  <c:v>37714</c:v>
                </c:pt>
                <c:pt idx="93">
                  <c:v>37715</c:v>
                </c:pt>
                <c:pt idx="94">
                  <c:v>37716</c:v>
                </c:pt>
                <c:pt idx="95">
                  <c:v>37717</c:v>
                </c:pt>
                <c:pt idx="96">
                  <c:v>37718</c:v>
                </c:pt>
                <c:pt idx="97">
                  <c:v>37719</c:v>
                </c:pt>
                <c:pt idx="98">
                  <c:v>37720</c:v>
                </c:pt>
                <c:pt idx="99">
                  <c:v>37721</c:v>
                </c:pt>
                <c:pt idx="100">
                  <c:v>37722</c:v>
                </c:pt>
                <c:pt idx="101">
                  <c:v>37723</c:v>
                </c:pt>
                <c:pt idx="102">
                  <c:v>37724</c:v>
                </c:pt>
                <c:pt idx="103">
                  <c:v>37725</c:v>
                </c:pt>
                <c:pt idx="104">
                  <c:v>37726</c:v>
                </c:pt>
                <c:pt idx="105">
                  <c:v>37727</c:v>
                </c:pt>
                <c:pt idx="106">
                  <c:v>37728</c:v>
                </c:pt>
                <c:pt idx="107">
                  <c:v>37729</c:v>
                </c:pt>
                <c:pt idx="108">
                  <c:v>37730</c:v>
                </c:pt>
                <c:pt idx="109">
                  <c:v>37731</c:v>
                </c:pt>
                <c:pt idx="110">
                  <c:v>37732</c:v>
                </c:pt>
                <c:pt idx="111">
                  <c:v>37733</c:v>
                </c:pt>
                <c:pt idx="112">
                  <c:v>37734</c:v>
                </c:pt>
                <c:pt idx="113">
                  <c:v>37735</c:v>
                </c:pt>
                <c:pt idx="114">
                  <c:v>37736</c:v>
                </c:pt>
                <c:pt idx="115">
                  <c:v>37737</c:v>
                </c:pt>
                <c:pt idx="116">
                  <c:v>37738</c:v>
                </c:pt>
                <c:pt idx="117">
                  <c:v>37739</c:v>
                </c:pt>
                <c:pt idx="118">
                  <c:v>37740</c:v>
                </c:pt>
                <c:pt idx="119">
                  <c:v>37741</c:v>
                </c:pt>
                <c:pt idx="120">
                  <c:v>37742</c:v>
                </c:pt>
                <c:pt idx="121">
                  <c:v>37743</c:v>
                </c:pt>
                <c:pt idx="122">
                  <c:v>37744</c:v>
                </c:pt>
                <c:pt idx="123">
                  <c:v>37745</c:v>
                </c:pt>
                <c:pt idx="124">
                  <c:v>37746</c:v>
                </c:pt>
                <c:pt idx="125">
                  <c:v>37747</c:v>
                </c:pt>
                <c:pt idx="126">
                  <c:v>37748</c:v>
                </c:pt>
                <c:pt idx="127">
                  <c:v>37749</c:v>
                </c:pt>
                <c:pt idx="128">
                  <c:v>37750</c:v>
                </c:pt>
                <c:pt idx="129">
                  <c:v>37751</c:v>
                </c:pt>
                <c:pt idx="130">
                  <c:v>37752</c:v>
                </c:pt>
                <c:pt idx="131">
                  <c:v>37753</c:v>
                </c:pt>
                <c:pt idx="132">
                  <c:v>37754</c:v>
                </c:pt>
                <c:pt idx="133">
                  <c:v>37755</c:v>
                </c:pt>
                <c:pt idx="134">
                  <c:v>37756</c:v>
                </c:pt>
                <c:pt idx="135">
                  <c:v>37757</c:v>
                </c:pt>
                <c:pt idx="136">
                  <c:v>37758</c:v>
                </c:pt>
                <c:pt idx="137">
                  <c:v>37759</c:v>
                </c:pt>
                <c:pt idx="138">
                  <c:v>37760</c:v>
                </c:pt>
                <c:pt idx="139">
                  <c:v>37761</c:v>
                </c:pt>
                <c:pt idx="140">
                  <c:v>37762</c:v>
                </c:pt>
                <c:pt idx="141">
                  <c:v>37763</c:v>
                </c:pt>
                <c:pt idx="142">
                  <c:v>37764</c:v>
                </c:pt>
                <c:pt idx="143">
                  <c:v>37765</c:v>
                </c:pt>
                <c:pt idx="144">
                  <c:v>37766</c:v>
                </c:pt>
                <c:pt idx="145">
                  <c:v>37767</c:v>
                </c:pt>
                <c:pt idx="146">
                  <c:v>37768</c:v>
                </c:pt>
                <c:pt idx="147">
                  <c:v>37769</c:v>
                </c:pt>
                <c:pt idx="148">
                  <c:v>37770</c:v>
                </c:pt>
                <c:pt idx="149">
                  <c:v>37771</c:v>
                </c:pt>
                <c:pt idx="150">
                  <c:v>37772</c:v>
                </c:pt>
                <c:pt idx="151">
                  <c:v>37773</c:v>
                </c:pt>
                <c:pt idx="152">
                  <c:v>37774</c:v>
                </c:pt>
                <c:pt idx="153">
                  <c:v>37775</c:v>
                </c:pt>
                <c:pt idx="154">
                  <c:v>37776</c:v>
                </c:pt>
                <c:pt idx="155">
                  <c:v>37777</c:v>
                </c:pt>
                <c:pt idx="156">
                  <c:v>37778</c:v>
                </c:pt>
                <c:pt idx="157">
                  <c:v>37779</c:v>
                </c:pt>
                <c:pt idx="158">
                  <c:v>37780</c:v>
                </c:pt>
                <c:pt idx="159">
                  <c:v>37781</c:v>
                </c:pt>
                <c:pt idx="160">
                  <c:v>37782</c:v>
                </c:pt>
                <c:pt idx="161">
                  <c:v>37783</c:v>
                </c:pt>
                <c:pt idx="162">
                  <c:v>37784</c:v>
                </c:pt>
                <c:pt idx="163">
                  <c:v>37785</c:v>
                </c:pt>
                <c:pt idx="164">
                  <c:v>37786</c:v>
                </c:pt>
                <c:pt idx="165">
                  <c:v>37787</c:v>
                </c:pt>
                <c:pt idx="166">
                  <c:v>37788</c:v>
                </c:pt>
                <c:pt idx="167">
                  <c:v>37789</c:v>
                </c:pt>
                <c:pt idx="168">
                  <c:v>37790</c:v>
                </c:pt>
                <c:pt idx="169">
                  <c:v>37791</c:v>
                </c:pt>
                <c:pt idx="170">
                  <c:v>37792</c:v>
                </c:pt>
                <c:pt idx="171">
                  <c:v>37793</c:v>
                </c:pt>
                <c:pt idx="172">
                  <c:v>37794</c:v>
                </c:pt>
                <c:pt idx="173">
                  <c:v>37795</c:v>
                </c:pt>
                <c:pt idx="174">
                  <c:v>37796</c:v>
                </c:pt>
                <c:pt idx="175">
                  <c:v>37797</c:v>
                </c:pt>
                <c:pt idx="176">
                  <c:v>37798</c:v>
                </c:pt>
                <c:pt idx="177">
                  <c:v>37799</c:v>
                </c:pt>
                <c:pt idx="178">
                  <c:v>37800</c:v>
                </c:pt>
                <c:pt idx="179">
                  <c:v>37801</c:v>
                </c:pt>
                <c:pt idx="180">
                  <c:v>37802</c:v>
                </c:pt>
                <c:pt idx="181">
                  <c:v>37803</c:v>
                </c:pt>
                <c:pt idx="182">
                  <c:v>37804</c:v>
                </c:pt>
                <c:pt idx="183">
                  <c:v>37805</c:v>
                </c:pt>
                <c:pt idx="184">
                  <c:v>37806</c:v>
                </c:pt>
                <c:pt idx="185">
                  <c:v>37807</c:v>
                </c:pt>
                <c:pt idx="186">
                  <c:v>37808</c:v>
                </c:pt>
                <c:pt idx="187">
                  <c:v>37809</c:v>
                </c:pt>
                <c:pt idx="188">
                  <c:v>37810</c:v>
                </c:pt>
                <c:pt idx="189">
                  <c:v>37811</c:v>
                </c:pt>
                <c:pt idx="190">
                  <c:v>37812</c:v>
                </c:pt>
                <c:pt idx="191">
                  <c:v>37813</c:v>
                </c:pt>
                <c:pt idx="192">
                  <c:v>37814</c:v>
                </c:pt>
                <c:pt idx="193">
                  <c:v>37815</c:v>
                </c:pt>
                <c:pt idx="194">
                  <c:v>37816</c:v>
                </c:pt>
                <c:pt idx="195">
                  <c:v>37817</c:v>
                </c:pt>
                <c:pt idx="196">
                  <c:v>37818</c:v>
                </c:pt>
                <c:pt idx="197">
                  <c:v>37819</c:v>
                </c:pt>
                <c:pt idx="198">
                  <c:v>37820</c:v>
                </c:pt>
                <c:pt idx="199">
                  <c:v>37821</c:v>
                </c:pt>
                <c:pt idx="200">
                  <c:v>37822</c:v>
                </c:pt>
                <c:pt idx="201">
                  <c:v>37823</c:v>
                </c:pt>
                <c:pt idx="202">
                  <c:v>37824</c:v>
                </c:pt>
                <c:pt idx="203">
                  <c:v>37825</c:v>
                </c:pt>
                <c:pt idx="204">
                  <c:v>37826</c:v>
                </c:pt>
                <c:pt idx="205">
                  <c:v>37827</c:v>
                </c:pt>
                <c:pt idx="206">
                  <c:v>37828</c:v>
                </c:pt>
                <c:pt idx="207">
                  <c:v>37829</c:v>
                </c:pt>
                <c:pt idx="208">
                  <c:v>37830</c:v>
                </c:pt>
                <c:pt idx="209">
                  <c:v>37831</c:v>
                </c:pt>
                <c:pt idx="210">
                  <c:v>37832</c:v>
                </c:pt>
                <c:pt idx="211">
                  <c:v>37833</c:v>
                </c:pt>
                <c:pt idx="212">
                  <c:v>37834</c:v>
                </c:pt>
                <c:pt idx="213">
                  <c:v>37835</c:v>
                </c:pt>
                <c:pt idx="214">
                  <c:v>37836</c:v>
                </c:pt>
                <c:pt idx="215">
                  <c:v>37837</c:v>
                </c:pt>
                <c:pt idx="216">
                  <c:v>37838</c:v>
                </c:pt>
                <c:pt idx="217">
                  <c:v>37839</c:v>
                </c:pt>
                <c:pt idx="218">
                  <c:v>37840</c:v>
                </c:pt>
                <c:pt idx="219">
                  <c:v>37841</c:v>
                </c:pt>
                <c:pt idx="220">
                  <c:v>37842</c:v>
                </c:pt>
                <c:pt idx="221">
                  <c:v>37843</c:v>
                </c:pt>
                <c:pt idx="222">
                  <c:v>37844</c:v>
                </c:pt>
                <c:pt idx="223">
                  <c:v>37845</c:v>
                </c:pt>
                <c:pt idx="224">
                  <c:v>37846</c:v>
                </c:pt>
                <c:pt idx="225">
                  <c:v>37847</c:v>
                </c:pt>
                <c:pt idx="226">
                  <c:v>37848</c:v>
                </c:pt>
                <c:pt idx="227">
                  <c:v>37849</c:v>
                </c:pt>
                <c:pt idx="228">
                  <c:v>37850</c:v>
                </c:pt>
                <c:pt idx="229">
                  <c:v>37851</c:v>
                </c:pt>
                <c:pt idx="230">
                  <c:v>37852</c:v>
                </c:pt>
                <c:pt idx="231">
                  <c:v>37853</c:v>
                </c:pt>
                <c:pt idx="232">
                  <c:v>37854</c:v>
                </c:pt>
                <c:pt idx="233">
                  <c:v>37855</c:v>
                </c:pt>
                <c:pt idx="234">
                  <c:v>37856</c:v>
                </c:pt>
                <c:pt idx="235">
                  <c:v>37857</c:v>
                </c:pt>
                <c:pt idx="236">
                  <c:v>37858</c:v>
                </c:pt>
                <c:pt idx="237">
                  <c:v>37859</c:v>
                </c:pt>
                <c:pt idx="238">
                  <c:v>37860</c:v>
                </c:pt>
                <c:pt idx="239">
                  <c:v>37861</c:v>
                </c:pt>
                <c:pt idx="240">
                  <c:v>37862</c:v>
                </c:pt>
                <c:pt idx="241">
                  <c:v>37863</c:v>
                </c:pt>
                <c:pt idx="242">
                  <c:v>37864</c:v>
                </c:pt>
                <c:pt idx="243">
                  <c:v>37865</c:v>
                </c:pt>
                <c:pt idx="244">
                  <c:v>37866</c:v>
                </c:pt>
                <c:pt idx="245">
                  <c:v>37867</c:v>
                </c:pt>
                <c:pt idx="246">
                  <c:v>37868</c:v>
                </c:pt>
                <c:pt idx="247">
                  <c:v>37869</c:v>
                </c:pt>
                <c:pt idx="248">
                  <c:v>37870</c:v>
                </c:pt>
                <c:pt idx="249">
                  <c:v>37871</c:v>
                </c:pt>
                <c:pt idx="250">
                  <c:v>37872</c:v>
                </c:pt>
                <c:pt idx="251">
                  <c:v>37873</c:v>
                </c:pt>
                <c:pt idx="252">
                  <c:v>37874</c:v>
                </c:pt>
                <c:pt idx="253">
                  <c:v>37875</c:v>
                </c:pt>
                <c:pt idx="254">
                  <c:v>37876</c:v>
                </c:pt>
                <c:pt idx="255">
                  <c:v>37877</c:v>
                </c:pt>
                <c:pt idx="256">
                  <c:v>37878</c:v>
                </c:pt>
                <c:pt idx="257">
                  <c:v>37879</c:v>
                </c:pt>
                <c:pt idx="258">
                  <c:v>37880</c:v>
                </c:pt>
                <c:pt idx="259">
                  <c:v>37881</c:v>
                </c:pt>
                <c:pt idx="260">
                  <c:v>37882</c:v>
                </c:pt>
                <c:pt idx="261">
                  <c:v>37883</c:v>
                </c:pt>
                <c:pt idx="262">
                  <c:v>37884</c:v>
                </c:pt>
                <c:pt idx="263">
                  <c:v>37885</c:v>
                </c:pt>
                <c:pt idx="264">
                  <c:v>37886</c:v>
                </c:pt>
                <c:pt idx="265">
                  <c:v>37887</c:v>
                </c:pt>
                <c:pt idx="266">
                  <c:v>37888</c:v>
                </c:pt>
                <c:pt idx="267">
                  <c:v>37889</c:v>
                </c:pt>
                <c:pt idx="268">
                  <c:v>37890</c:v>
                </c:pt>
                <c:pt idx="269">
                  <c:v>37891</c:v>
                </c:pt>
                <c:pt idx="270">
                  <c:v>37892</c:v>
                </c:pt>
                <c:pt idx="271">
                  <c:v>37893</c:v>
                </c:pt>
                <c:pt idx="272">
                  <c:v>37894</c:v>
                </c:pt>
                <c:pt idx="273">
                  <c:v>37895</c:v>
                </c:pt>
                <c:pt idx="274">
                  <c:v>37896</c:v>
                </c:pt>
                <c:pt idx="275">
                  <c:v>37897</c:v>
                </c:pt>
                <c:pt idx="276">
                  <c:v>37898</c:v>
                </c:pt>
                <c:pt idx="277">
                  <c:v>37899</c:v>
                </c:pt>
                <c:pt idx="278">
                  <c:v>37900</c:v>
                </c:pt>
                <c:pt idx="279">
                  <c:v>37901</c:v>
                </c:pt>
                <c:pt idx="280">
                  <c:v>37902</c:v>
                </c:pt>
                <c:pt idx="281">
                  <c:v>37903</c:v>
                </c:pt>
                <c:pt idx="282">
                  <c:v>37904</c:v>
                </c:pt>
                <c:pt idx="283">
                  <c:v>37905</c:v>
                </c:pt>
                <c:pt idx="284">
                  <c:v>37906</c:v>
                </c:pt>
                <c:pt idx="285">
                  <c:v>37907</c:v>
                </c:pt>
                <c:pt idx="286">
                  <c:v>37908</c:v>
                </c:pt>
                <c:pt idx="287">
                  <c:v>37909</c:v>
                </c:pt>
                <c:pt idx="288">
                  <c:v>37910</c:v>
                </c:pt>
                <c:pt idx="289">
                  <c:v>37911</c:v>
                </c:pt>
                <c:pt idx="290">
                  <c:v>37912</c:v>
                </c:pt>
                <c:pt idx="291">
                  <c:v>37913</c:v>
                </c:pt>
                <c:pt idx="292">
                  <c:v>37914</c:v>
                </c:pt>
                <c:pt idx="293">
                  <c:v>37915</c:v>
                </c:pt>
                <c:pt idx="294">
                  <c:v>37916</c:v>
                </c:pt>
                <c:pt idx="295">
                  <c:v>37917</c:v>
                </c:pt>
                <c:pt idx="296">
                  <c:v>37918</c:v>
                </c:pt>
                <c:pt idx="297">
                  <c:v>37919</c:v>
                </c:pt>
                <c:pt idx="298">
                  <c:v>37920</c:v>
                </c:pt>
                <c:pt idx="299">
                  <c:v>37921</c:v>
                </c:pt>
                <c:pt idx="300">
                  <c:v>37922</c:v>
                </c:pt>
                <c:pt idx="301">
                  <c:v>37923</c:v>
                </c:pt>
                <c:pt idx="302">
                  <c:v>37924</c:v>
                </c:pt>
                <c:pt idx="303">
                  <c:v>37925</c:v>
                </c:pt>
                <c:pt idx="304">
                  <c:v>37926</c:v>
                </c:pt>
                <c:pt idx="305">
                  <c:v>37927</c:v>
                </c:pt>
                <c:pt idx="306">
                  <c:v>37928</c:v>
                </c:pt>
                <c:pt idx="307">
                  <c:v>37929</c:v>
                </c:pt>
                <c:pt idx="308">
                  <c:v>37930</c:v>
                </c:pt>
                <c:pt idx="309">
                  <c:v>37931</c:v>
                </c:pt>
                <c:pt idx="310">
                  <c:v>37932</c:v>
                </c:pt>
                <c:pt idx="311">
                  <c:v>37933</c:v>
                </c:pt>
                <c:pt idx="312">
                  <c:v>37934</c:v>
                </c:pt>
                <c:pt idx="313">
                  <c:v>37935</c:v>
                </c:pt>
                <c:pt idx="314">
                  <c:v>37936</c:v>
                </c:pt>
                <c:pt idx="315">
                  <c:v>37937</c:v>
                </c:pt>
                <c:pt idx="316">
                  <c:v>37938</c:v>
                </c:pt>
                <c:pt idx="317">
                  <c:v>37939</c:v>
                </c:pt>
                <c:pt idx="318">
                  <c:v>37940</c:v>
                </c:pt>
                <c:pt idx="319">
                  <c:v>37941</c:v>
                </c:pt>
                <c:pt idx="320">
                  <c:v>37942</c:v>
                </c:pt>
                <c:pt idx="321">
                  <c:v>37943</c:v>
                </c:pt>
                <c:pt idx="322">
                  <c:v>37944</c:v>
                </c:pt>
                <c:pt idx="323">
                  <c:v>37945</c:v>
                </c:pt>
                <c:pt idx="324">
                  <c:v>37946</c:v>
                </c:pt>
                <c:pt idx="325">
                  <c:v>37947</c:v>
                </c:pt>
                <c:pt idx="326">
                  <c:v>37948</c:v>
                </c:pt>
                <c:pt idx="327">
                  <c:v>37949</c:v>
                </c:pt>
                <c:pt idx="328">
                  <c:v>37950</c:v>
                </c:pt>
                <c:pt idx="329">
                  <c:v>37951</c:v>
                </c:pt>
                <c:pt idx="330">
                  <c:v>37952</c:v>
                </c:pt>
                <c:pt idx="331">
                  <c:v>37953</c:v>
                </c:pt>
                <c:pt idx="332">
                  <c:v>37954</c:v>
                </c:pt>
                <c:pt idx="333">
                  <c:v>37955</c:v>
                </c:pt>
                <c:pt idx="334">
                  <c:v>37956</c:v>
                </c:pt>
                <c:pt idx="335">
                  <c:v>37957</c:v>
                </c:pt>
                <c:pt idx="336">
                  <c:v>37958</c:v>
                </c:pt>
                <c:pt idx="337">
                  <c:v>37959</c:v>
                </c:pt>
                <c:pt idx="338">
                  <c:v>37960</c:v>
                </c:pt>
                <c:pt idx="339">
                  <c:v>37961</c:v>
                </c:pt>
                <c:pt idx="340">
                  <c:v>37962</c:v>
                </c:pt>
                <c:pt idx="341">
                  <c:v>37963</c:v>
                </c:pt>
                <c:pt idx="342">
                  <c:v>37964</c:v>
                </c:pt>
                <c:pt idx="343">
                  <c:v>37965</c:v>
                </c:pt>
                <c:pt idx="344">
                  <c:v>37966</c:v>
                </c:pt>
                <c:pt idx="345">
                  <c:v>37967</c:v>
                </c:pt>
                <c:pt idx="346">
                  <c:v>37968</c:v>
                </c:pt>
                <c:pt idx="347">
                  <c:v>37969</c:v>
                </c:pt>
                <c:pt idx="348">
                  <c:v>37970</c:v>
                </c:pt>
                <c:pt idx="349">
                  <c:v>37971</c:v>
                </c:pt>
                <c:pt idx="350">
                  <c:v>37972</c:v>
                </c:pt>
                <c:pt idx="351">
                  <c:v>37973</c:v>
                </c:pt>
                <c:pt idx="352">
                  <c:v>37974</c:v>
                </c:pt>
                <c:pt idx="353">
                  <c:v>37975</c:v>
                </c:pt>
                <c:pt idx="354">
                  <c:v>37976</c:v>
                </c:pt>
                <c:pt idx="355">
                  <c:v>37977</c:v>
                </c:pt>
                <c:pt idx="356">
                  <c:v>37978</c:v>
                </c:pt>
                <c:pt idx="357">
                  <c:v>37979</c:v>
                </c:pt>
                <c:pt idx="358">
                  <c:v>37980</c:v>
                </c:pt>
                <c:pt idx="359">
                  <c:v>37981</c:v>
                </c:pt>
                <c:pt idx="360">
                  <c:v>37982</c:v>
                </c:pt>
                <c:pt idx="361">
                  <c:v>37983</c:v>
                </c:pt>
                <c:pt idx="362">
                  <c:v>37984</c:v>
                </c:pt>
                <c:pt idx="363">
                  <c:v>37985</c:v>
                </c:pt>
                <c:pt idx="364">
                  <c:v>37986</c:v>
                </c:pt>
                <c:pt idx="365">
                  <c:v>37987</c:v>
                </c:pt>
                <c:pt idx="366">
                  <c:v>37988</c:v>
                </c:pt>
                <c:pt idx="367">
                  <c:v>37989</c:v>
                </c:pt>
                <c:pt idx="368">
                  <c:v>37990</c:v>
                </c:pt>
                <c:pt idx="369">
                  <c:v>37991</c:v>
                </c:pt>
                <c:pt idx="370">
                  <c:v>37992</c:v>
                </c:pt>
                <c:pt idx="371">
                  <c:v>37993</c:v>
                </c:pt>
                <c:pt idx="372">
                  <c:v>37994</c:v>
                </c:pt>
                <c:pt idx="373">
                  <c:v>37995</c:v>
                </c:pt>
                <c:pt idx="374">
                  <c:v>37996</c:v>
                </c:pt>
                <c:pt idx="375">
                  <c:v>37997</c:v>
                </c:pt>
                <c:pt idx="376">
                  <c:v>37998</c:v>
                </c:pt>
                <c:pt idx="377">
                  <c:v>37999</c:v>
                </c:pt>
                <c:pt idx="378">
                  <c:v>38000</c:v>
                </c:pt>
                <c:pt idx="379">
                  <c:v>38001</c:v>
                </c:pt>
                <c:pt idx="380">
                  <c:v>38002</c:v>
                </c:pt>
                <c:pt idx="381">
                  <c:v>38003</c:v>
                </c:pt>
                <c:pt idx="382">
                  <c:v>38004</c:v>
                </c:pt>
                <c:pt idx="383">
                  <c:v>38005</c:v>
                </c:pt>
                <c:pt idx="384">
                  <c:v>38006</c:v>
                </c:pt>
                <c:pt idx="385">
                  <c:v>38007</c:v>
                </c:pt>
                <c:pt idx="386">
                  <c:v>38008</c:v>
                </c:pt>
                <c:pt idx="387">
                  <c:v>38009</c:v>
                </c:pt>
                <c:pt idx="388">
                  <c:v>38010</c:v>
                </c:pt>
                <c:pt idx="389">
                  <c:v>38011</c:v>
                </c:pt>
                <c:pt idx="390">
                  <c:v>38012</c:v>
                </c:pt>
                <c:pt idx="391">
                  <c:v>38013</c:v>
                </c:pt>
                <c:pt idx="392">
                  <c:v>38014</c:v>
                </c:pt>
                <c:pt idx="393">
                  <c:v>38015</c:v>
                </c:pt>
                <c:pt idx="394">
                  <c:v>38016</c:v>
                </c:pt>
                <c:pt idx="395">
                  <c:v>38017</c:v>
                </c:pt>
                <c:pt idx="396">
                  <c:v>38018</c:v>
                </c:pt>
                <c:pt idx="397">
                  <c:v>38019</c:v>
                </c:pt>
                <c:pt idx="398">
                  <c:v>38020</c:v>
                </c:pt>
                <c:pt idx="399">
                  <c:v>38021</c:v>
                </c:pt>
                <c:pt idx="400">
                  <c:v>38022</c:v>
                </c:pt>
                <c:pt idx="401">
                  <c:v>38023</c:v>
                </c:pt>
                <c:pt idx="402">
                  <c:v>38024</c:v>
                </c:pt>
                <c:pt idx="403">
                  <c:v>38025</c:v>
                </c:pt>
                <c:pt idx="404">
                  <c:v>38026</c:v>
                </c:pt>
                <c:pt idx="405">
                  <c:v>38027</c:v>
                </c:pt>
                <c:pt idx="406">
                  <c:v>38028</c:v>
                </c:pt>
                <c:pt idx="407">
                  <c:v>38029</c:v>
                </c:pt>
                <c:pt idx="408">
                  <c:v>38030</c:v>
                </c:pt>
                <c:pt idx="409">
                  <c:v>38031</c:v>
                </c:pt>
                <c:pt idx="410">
                  <c:v>38032</c:v>
                </c:pt>
                <c:pt idx="411">
                  <c:v>38033</c:v>
                </c:pt>
                <c:pt idx="412">
                  <c:v>38034</c:v>
                </c:pt>
                <c:pt idx="413">
                  <c:v>38035</c:v>
                </c:pt>
                <c:pt idx="414">
                  <c:v>38036</c:v>
                </c:pt>
                <c:pt idx="415">
                  <c:v>38037</c:v>
                </c:pt>
                <c:pt idx="416">
                  <c:v>38038</c:v>
                </c:pt>
                <c:pt idx="417">
                  <c:v>38039</c:v>
                </c:pt>
                <c:pt idx="418">
                  <c:v>38040</c:v>
                </c:pt>
                <c:pt idx="419">
                  <c:v>38041</c:v>
                </c:pt>
                <c:pt idx="420">
                  <c:v>38042</c:v>
                </c:pt>
                <c:pt idx="421">
                  <c:v>38043</c:v>
                </c:pt>
                <c:pt idx="422">
                  <c:v>38044</c:v>
                </c:pt>
                <c:pt idx="423">
                  <c:v>38045</c:v>
                </c:pt>
                <c:pt idx="424">
                  <c:v>38046</c:v>
                </c:pt>
                <c:pt idx="425">
                  <c:v>38047</c:v>
                </c:pt>
                <c:pt idx="426">
                  <c:v>38048</c:v>
                </c:pt>
                <c:pt idx="427">
                  <c:v>38049</c:v>
                </c:pt>
                <c:pt idx="428">
                  <c:v>38050</c:v>
                </c:pt>
                <c:pt idx="429">
                  <c:v>38051</c:v>
                </c:pt>
                <c:pt idx="430">
                  <c:v>38052</c:v>
                </c:pt>
                <c:pt idx="431">
                  <c:v>38053</c:v>
                </c:pt>
                <c:pt idx="432">
                  <c:v>38054</c:v>
                </c:pt>
                <c:pt idx="433">
                  <c:v>38055</c:v>
                </c:pt>
                <c:pt idx="434">
                  <c:v>38056</c:v>
                </c:pt>
                <c:pt idx="435">
                  <c:v>38057</c:v>
                </c:pt>
                <c:pt idx="436">
                  <c:v>38058</c:v>
                </c:pt>
                <c:pt idx="437">
                  <c:v>38059</c:v>
                </c:pt>
                <c:pt idx="438">
                  <c:v>38060</c:v>
                </c:pt>
                <c:pt idx="439">
                  <c:v>38061</c:v>
                </c:pt>
                <c:pt idx="440">
                  <c:v>38062</c:v>
                </c:pt>
                <c:pt idx="441">
                  <c:v>38063</c:v>
                </c:pt>
                <c:pt idx="442">
                  <c:v>38064</c:v>
                </c:pt>
                <c:pt idx="443">
                  <c:v>38065</c:v>
                </c:pt>
                <c:pt idx="444">
                  <c:v>38066</c:v>
                </c:pt>
                <c:pt idx="445">
                  <c:v>38067</c:v>
                </c:pt>
                <c:pt idx="446">
                  <c:v>38068</c:v>
                </c:pt>
                <c:pt idx="447">
                  <c:v>38069</c:v>
                </c:pt>
                <c:pt idx="448">
                  <c:v>38070</c:v>
                </c:pt>
                <c:pt idx="449">
                  <c:v>38071</c:v>
                </c:pt>
                <c:pt idx="450">
                  <c:v>38072</c:v>
                </c:pt>
                <c:pt idx="451">
                  <c:v>38073</c:v>
                </c:pt>
                <c:pt idx="452">
                  <c:v>38074</c:v>
                </c:pt>
                <c:pt idx="453">
                  <c:v>38075</c:v>
                </c:pt>
                <c:pt idx="454">
                  <c:v>38076</c:v>
                </c:pt>
                <c:pt idx="455">
                  <c:v>38077</c:v>
                </c:pt>
                <c:pt idx="456">
                  <c:v>38078</c:v>
                </c:pt>
                <c:pt idx="457">
                  <c:v>38079</c:v>
                </c:pt>
                <c:pt idx="458">
                  <c:v>38080</c:v>
                </c:pt>
                <c:pt idx="459">
                  <c:v>38081</c:v>
                </c:pt>
                <c:pt idx="460">
                  <c:v>38082</c:v>
                </c:pt>
                <c:pt idx="461">
                  <c:v>38083</c:v>
                </c:pt>
                <c:pt idx="462">
                  <c:v>38084</c:v>
                </c:pt>
                <c:pt idx="463">
                  <c:v>38085</c:v>
                </c:pt>
                <c:pt idx="464">
                  <c:v>38086</c:v>
                </c:pt>
                <c:pt idx="465">
                  <c:v>38087</c:v>
                </c:pt>
                <c:pt idx="466">
                  <c:v>38088</c:v>
                </c:pt>
                <c:pt idx="467">
                  <c:v>38089</c:v>
                </c:pt>
                <c:pt idx="468">
                  <c:v>38090</c:v>
                </c:pt>
                <c:pt idx="469">
                  <c:v>38091</c:v>
                </c:pt>
                <c:pt idx="470">
                  <c:v>38092</c:v>
                </c:pt>
                <c:pt idx="471">
                  <c:v>38093</c:v>
                </c:pt>
                <c:pt idx="472">
                  <c:v>38094</c:v>
                </c:pt>
                <c:pt idx="473">
                  <c:v>38095</c:v>
                </c:pt>
                <c:pt idx="474">
                  <c:v>38096</c:v>
                </c:pt>
                <c:pt idx="475">
                  <c:v>38097</c:v>
                </c:pt>
                <c:pt idx="476">
                  <c:v>38098</c:v>
                </c:pt>
                <c:pt idx="477">
                  <c:v>38099</c:v>
                </c:pt>
                <c:pt idx="478">
                  <c:v>38100</c:v>
                </c:pt>
                <c:pt idx="479">
                  <c:v>38101</c:v>
                </c:pt>
                <c:pt idx="480">
                  <c:v>38102</c:v>
                </c:pt>
                <c:pt idx="481">
                  <c:v>38103</c:v>
                </c:pt>
                <c:pt idx="482">
                  <c:v>38104</c:v>
                </c:pt>
                <c:pt idx="483">
                  <c:v>38105</c:v>
                </c:pt>
                <c:pt idx="484">
                  <c:v>38106</c:v>
                </c:pt>
                <c:pt idx="485">
                  <c:v>38107</c:v>
                </c:pt>
                <c:pt idx="486">
                  <c:v>38108</c:v>
                </c:pt>
                <c:pt idx="487">
                  <c:v>38109</c:v>
                </c:pt>
                <c:pt idx="488">
                  <c:v>38110</c:v>
                </c:pt>
                <c:pt idx="489">
                  <c:v>38111</c:v>
                </c:pt>
                <c:pt idx="490">
                  <c:v>38112</c:v>
                </c:pt>
                <c:pt idx="491">
                  <c:v>38113</c:v>
                </c:pt>
                <c:pt idx="492">
                  <c:v>38114</c:v>
                </c:pt>
                <c:pt idx="493">
                  <c:v>38115</c:v>
                </c:pt>
                <c:pt idx="494">
                  <c:v>38116</c:v>
                </c:pt>
                <c:pt idx="495">
                  <c:v>38117</c:v>
                </c:pt>
                <c:pt idx="496">
                  <c:v>38118</c:v>
                </c:pt>
                <c:pt idx="497">
                  <c:v>38119</c:v>
                </c:pt>
                <c:pt idx="498">
                  <c:v>38120</c:v>
                </c:pt>
                <c:pt idx="499">
                  <c:v>38121</c:v>
                </c:pt>
                <c:pt idx="500">
                  <c:v>38122</c:v>
                </c:pt>
                <c:pt idx="501">
                  <c:v>38123</c:v>
                </c:pt>
                <c:pt idx="502">
                  <c:v>38124</c:v>
                </c:pt>
                <c:pt idx="503">
                  <c:v>38125</c:v>
                </c:pt>
                <c:pt idx="504">
                  <c:v>38126</c:v>
                </c:pt>
                <c:pt idx="505">
                  <c:v>38127</c:v>
                </c:pt>
                <c:pt idx="506">
                  <c:v>38128</c:v>
                </c:pt>
                <c:pt idx="507">
                  <c:v>38129</c:v>
                </c:pt>
                <c:pt idx="508">
                  <c:v>38130</c:v>
                </c:pt>
                <c:pt idx="509">
                  <c:v>38131</c:v>
                </c:pt>
                <c:pt idx="510">
                  <c:v>38132</c:v>
                </c:pt>
                <c:pt idx="511">
                  <c:v>38133</c:v>
                </c:pt>
                <c:pt idx="512">
                  <c:v>38134</c:v>
                </c:pt>
                <c:pt idx="513">
                  <c:v>38135</c:v>
                </c:pt>
                <c:pt idx="514">
                  <c:v>38136</c:v>
                </c:pt>
                <c:pt idx="515">
                  <c:v>38137</c:v>
                </c:pt>
                <c:pt idx="516">
                  <c:v>38138</c:v>
                </c:pt>
                <c:pt idx="517">
                  <c:v>38139</c:v>
                </c:pt>
                <c:pt idx="518">
                  <c:v>38140</c:v>
                </c:pt>
                <c:pt idx="519">
                  <c:v>38141</c:v>
                </c:pt>
                <c:pt idx="520">
                  <c:v>38142</c:v>
                </c:pt>
                <c:pt idx="521">
                  <c:v>38143</c:v>
                </c:pt>
                <c:pt idx="522">
                  <c:v>38144</c:v>
                </c:pt>
                <c:pt idx="523">
                  <c:v>38145</c:v>
                </c:pt>
                <c:pt idx="524">
                  <c:v>38146</c:v>
                </c:pt>
                <c:pt idx="525">
                  <c:v>38147</c:v>
                </c:pt>
                <c:pt idx="526">
                  <c:v>38148</c:v>
                </c:pt>
                <c:pt idx="527">
                  <c:v>38149</c:v>
                </c:pt>
                <c:pt idx="528">
                  <c:v>38150</c:v>
                </c:pt>
                <c:pt idx="529">
                  <c:v>38151</c:v>
                </c:pt>
                <c:pt idx="530">
                  <c:v>38152</c:v>
                </c:pt>
                <c:pt idx="531">
                  <c:v>38153</c:v>
                </c:pt>
                <c:pt idx="532">
                  <c:v>38154</c:v>
                </c:pt>
                <c:pt idx="533">
                  <c:v>38155</c:v>
                </c:pt>
                <c:pt idx="534">
                  <c:v>38156</c:v>
                </c:pt>
                <c:pt idx="535">
                  <c:v>38157</c:v>
                </c:pt>
                <c:pt idx="536">
                  <c:v>38158</c:v>
                </c:pt>
                <c:pt idx="537">
                  <c:v>38159</c:v>
                </c:pt>
                <c:pt idx="538">
                  <c:v>38160</c:v>
                </c:pt>
                <c:pt idx="539">
                  <c:v>38161</c:v>
                </c:pt>
                <c:pt idx="540">
                  <c:v>38162</c:v>
                </c:pt>
                <c:pt idx="541">
                  <c:v>38163</c:v>
                </c:pt>
                <c:pt idx="542">
                  <c:v>38164</c:v>
                </c:pt>
                <c:pt idx="543">
                  <c:v>38165</c:v>
                </c:pt>
                <c:pt idx="544">
                  <c:v>38166</c:v>
                </c:pt>
                <c:pt idx="545">
                  <c:v>38167</c:v>
                </c:pt>
                <c:pt idx="546">
                  <c:v>38168</c:v>
                </c:pt>
                <c:pt idx="547">
                  <c:v>38169</c:v>
                </c:pt>
                <c:pt idx="548">
                  <c:v>38170</c:v>
                </c:pt>
                <c:pt idx="549">
                  <c:v>38171</c:v>
                </c:pt>
                <c:pt idx="550">
                  <c:v>38172</c:v>
                </c:pt>
                <c:pt idx="551">
                  <c:v>38173</c:v>
                </c:pt>
                <c:pt idx="552">
                  <c:v>38174</c:v>
                </c:pt>
                <c:pt idx="553">
                  <c:v>38175</c:v>
                </c:pt>
                <c:pt idx="554">
                  <c:v>38176</c:v>
                </c:pt>
                <c:pt idx="555">
                  <c:v>38177</c:v>
                </c:pt>
                <c:pt idx="556">
                  <c:v>38178</c:v>
                </c:pt>
                <c:pt idx="557">
                  <c:v>38179</c:v>
                </c:pt>
                <c:pt idx="558">
                  <c:v>38180</c:v>
                </c:pt>
                <c:pt idx="559">
                  <c:v>38181</c:v>
                </c:pt>
                <c:pt idx="560">
                  <c:v>38182</c:v>
                </c:pt>
                <c:pt idx="561">
                  <c:v>38183</c:v>
                </c:pt>
                <c:pt idx="562">
                  <c:v>38184</c:v>
                </c:pt>
                <c:pt idx="563">
                  <c:v>38185</c:v>
                </c:pt>
                <c:pt idx="564">
                  <c:v>38186</c:v>
                </c:pt>
                <c:pt idx="565">
                  <c:v>38187</c:v>
                </c:pt>
                <c:pt idx="566">
                  <c:v>38188</c:v>
                </c:pt>
                <c:pt idx="567">
                  <c:v>38189</c:v>
                </c:pt>
                <c:pt idx="568">
                  <c:v>38190</c:v>
                </c:pt>
                <c:pt idx="569">
                  <c:v>38191</c:v>
                </c:pt>
                <c:pt idx="570">
                  <c:v>38192</c:v>
                </c:pt>
                <c:pt idx="571">
                  <c:v>38205</c:v>
                </c:pt>
                <c:pt idx="572">
                  <c:v>38206</c:v>
                </c:pt>
                <c:pt idx="573">
                  <c:v>38207</c:v>
                </c:pt>
                <c:pt idx="574">
                  <c:v>38208</c:v>
                </c:pt>
                <c:pt idx="575">
                  <c:v>38209</c:v>
                </c:pt>
                <c:pt idx="576">
                  <c:v>38210</c:v>
                </c:pt>
                <c:pt idx="577">
                  <c:v>38211</c:v>
                </c:pt>
                <c:pt idx="578">
                  <c:v>38212</c:v>
                </c:pt>
                <c:pt idx="579">
                  <c:v>38213</c:v>
                </c:pt>
                <c:pt idx="580">
                  <c:v>38214</c:v>
                </c:pt>
                <c:pt idx="581">
                  <c:v>38215</c:v>
                </c:pt>
                <c:pt idx="582">
                  <c:v>38216</c:v>
                </c:pt>
                <c:pt idx="583">
                  <c:v>38217</c:v>
                </c:pt>
                <c:pt idx="584">
                  <c:v>38218</c:v>
                </c:pt>
                <c:pt idx="585">
                  <c:v>38219</c:v>
                </c:pt>
                <c:pt idx="586">
                  <c:v>38220</c:v>
                </c:pt>
                <c:pt idx="587">
                  <c:v>38221</c:v>
                </c:pt>
                <c:pt idx="588">
                  <c:v>38222</c:v>
                </c:pt>
                <c:pt idx="589">
                  <c:v>38223</c:v>
                </c:pt>
                <c:pt idx="590">
                  <c:v>38224</c:v>
                </c:pt>
                <c:pt idx="591">
                  <c:v>38225</c:v>
                </c:pt>
                <c:pt idx="592">
                  <c:v>38226</c:v>
                </c:pt>
                <c:pt idx="593">
                  <c:v>38227</c:v>
                </c:pt>
                <c:pt idx="594">
                  <c:v>38228</c:v>
                </c:pt>
                <c:pt idx="595">
                  <c:v>38229</c:v>
                </c:pt>
                <c:pt idx="596">
                  <c:v>38230</c:v>
                </c:pt>
                <c:pt idx="597">
                  <c:v>38231</c:v>
                </c:pt>
                <c:pt idx="598">
                  <c:v>38232</c:v>
                </c:pt>
                <c:pt idx="599">
                  <c:v>38233</c:v>
                </c:pt>
                <c:pt idx="600">
                  <c:v>38234</c:v>
                </c:pt>
                <c:pt idx="601">
                  <c:v>38235</c:v>
                </c:pt>
                <c:pt idx="602">
                  <c:v>38236</c:v>
                </c:pt>
                <c:pt idx="603">
                  <c:v>38237</c:v>
                </c:pt>
                <c:pt idx="604">
                  <c:v>38238</c:v>
                </c:pt>
                <c:pt idx="605">
                  <c:v>38239</c:v>
                </c:pt>
                <c:pt idx="606">
                  <c:v>38240</c:v>
                </c:pt>
                <c:pt idx="607">
                  <c:v>38241</c:v>
                </c:pt>
                <c:pt idx="608">
                  <c:v>38242</c:v>
                </c:pt>
                <c:pt idx="609">
                  <c:v>38243</c:v>
                </c:pt>
                <c:pt idx="610">
                  <c:v>38244</c:v>
                </c:pt>
                <c:pt idx="611">
                  <c:v>38245</c:v>
                </c:pt>
                <c:pt idx="612">
                  <c:v>38246</c:v>
                </c:pt>
                <c:pt idx="613">
                  <c:v>38247</c:v>
                </c:pt>
                <c:pt idx="614">
                  <c:v>38248</c:v>
                </c:pt>
                <c:pt idx="615">
                  <c:v>38249</c:v>
                </c:pt>
                <c:pt idx="616">
                  <c:v>38250</c:v>
                </c:pt>
                <c:pt idx="617">
                  <c:v>38251</c:v>
                </c:pt>
                <c:pt idx="618">
                  <c:v>38252</c:v>
                </c:pt>
                <c:pt idx="619">
                  <c:v>38253</c:v>
                </c:pt>
                <c:pt idx="620">
                  <c:v>38254</c:v>
                </c:pt>
                <c:pt idx="621">
                  <c:v>38255</c:v>
                </c:pt>
                <c:pt idx="622">
                  <c:v>38256</c:v>
                </c:pt>
                <c:pt idx="623">
                  <c:v>38257</c:v>
                </c:pt>
                <c:pt idx="624">
                  <c:v>38258</c:v>
                </c:pt>
                <c:pt idx="625">
                  <c:v>38259</c:v>
                </c:pt>
                <c:pt idx="626">
                  <c:v>38260</c:v>
                </c:pt>
                <c:pt idx="627">
                  <c:v>38261</c:v>
                </c:pt>
                <c:pt idx="628">
                  <c:v>38262</c:v>
                </c:pt>
                <c:pt idx="629">
                  <c:v>38263</c:v>
                </c:pt>
                <c:pt idx="630">
                  <c:v>38264</c:v>
                </c:pt>
                <c:pt idx="631">
                  <c:v>38265</c:v>
                </c:pt>
                <c:pt idx="632">
                  <c:v>38266</c:v>
                </c:pt>
                <c:pt idx="633">
                  <c:v>38267</c:v>
                </c:pt>
                <c:pt idx="634">
                  <c:v>38268</c:v>
                </c:pt>
                <c:pt idx="635">
                  <c:v>38269</c:v>
                </c:pt>
                <c:pt idx="636">
                  <c:v>38270</c:v>
                </c:pt>
                <c:pt idx="637">
                  <c:v>38271</c:v>
                </c:pt>
                <c:pt idx="638">
                  <c:v>38272</c:v>
                </c:pt>
                <c:pt idx="639">
                  <c:v>38273</c:v>
                </c:pt>
                <c:pt idx="640">
                  <c:v>38274</c:v>
                </c:pt>
                <c:pt idx="641">
                  <c:v>38275</c:v>
                </c:pt>
                <c:pt idx="642">
                  <c:v>38276</c:v>
                </c:pt>
                <c:pt idx="643">
                  <c:v>38277</c:v>
                </c:pt>
                <c:pt idx="644">
                  <c:v>38278</c:v>
                </c:pt>
                <c:pt idx="645">
                  <c:v>38279</c:v>
                </c:pt>
                <c:pt idx="646">
                  <c:v>38280</c:v>
                </c:pt>
                <c:pt idx="647">
                  <c:v>38281</c:v>
                </c:pt>
                <c:pt idx="648">
                  <c:v>38282</c:v>
                </c:pt>
                <c:pt idx="649">
                  <c:v>38283</c:v>
                </c:pt>
                <c:pt idx="650">
                  <c:v>38284</c:v>
                </c:pt>
                <c:pt idx="651">
                  <c:v>38285</c:v>
                </c:pt>
                <c:pt idx="652">
                  <c:v>38286</c:v>
                </c:pt>
                <c:pt idx="653">
                  <c:v>38287</c:v>
                </c:pt>
                <c:pt idx="654">
                  <c:v>38288</c:v>
                </c:pt>
                <c:pt idx="655">
                  <c:v>38289</c:v>
                </c:pt>
                <c:pt idx="656">
                  <c:v>38290</c:v>
                </c:pt>
                <c:pt idx="657">
                  <c:v>38291</c:v>
                </c:pt>
                <c:pt idx="658">
                  <c:v>38292</c:v>
                </c:pt>
                <c:pt idx="659">
                  <c:v>38293</c:v>
                </c:pt>
                <c:pt idx="660">
                  <c:v>38294</c:v>
                </c:pt>
                <c:pt idx="661">
                  <c:v>38295</c:v>
                </c:pt>
                <c:pt idx="662">
                  <c:v>38296</c:v>
                </c:pt>
                <c:pt idx="663">
                  <c:v>38297</c:v>
                </c:pt>
                <c:pt idx="664">
                  <c:v>38298</c:v>
                </c:pt>
                <c:pt idx="665">
                  <c:v>38299</c:v>
                </c:pt>
                <c:pt idx="666">
                  <c:v>38300</c:v>
                </c:pt>
                <c:pt idx="667">
                  <c:v>38301</c:v>
                </c:pt>
                <c:pt idx="668">
                  <c:v>38302</c:v>
                </c:pt>
                <c:pt idx="669">
                  <c:v>38303</c:v>
                </c:pt>
                <c:pt idx="670">
                  <c:v>38304</c:v>
                </c:pt>
                <c:pt idx="671">
                  <c:v>38305</c:v>
                </c:pt>
                <c:pt idx="672">
                  <c:v>38306</c:v>
                </c:pt>
                <c:pt idx="673">
                  <c:v>38307</c:v>
                </c:pt>
                <c:pt idx="674">
                  <c:v>38308</c:v>
                </c:pt>
                <c:pt idx="675">
                  <c:v>38309</c:v>
                </c:pt>
                <c:pt idx="676">
                  <c:v>38310</c:v>
                </c:pt>
                <c:pt idx="677">
                  <c:v>38311</c:v>
                </c:pt>
                <c:pt idx="678">
                  <c:v>38312</c:v>
                </c:pt>
                <c:pt idx="679">
                  <c:v>38313</c:v>
                </c:pt>
                <c:pt idx="680">
                  <c:v>38314</c:v>
                </c:pt>
                <c:pt idx="681">
                  <c:v>38315</c:v>
                </c:pt>
                <c:pt idx="682">
                  <c:v>38316</c:v>
                </c:pt>
                <c:pt idx="683">
                  <c:v>38317</c:v>
                </c:pt>
                <c:pt idx="684">
                  <c:v>38318</c:v>
                </c:pt>
                <c:pt idx="685">
                  <c:v>38319</c:v>
                </c:pt>
                <c:pt idx="686">
                  <c:v>38320</c:v>
                </c:pt>
                <c:pt idx="687">
                  <c:v>38321</c:v>
                </c:pt>
                <c:pt idx="688">
                  <c:v>38322</c:v>
                </c:pt>
                <c:pt idx="689">
                  <c:v>38323</c:v>
                </c:pt>
                <c:pt idx="690">
                  <c:v>38324</c:v>
                </c:pt>
                <c:pt idx="691">
                  <c:v>38325</c:v>
                </c:pt>
                <c:pt idx="692">
                  <c:v>38326</c:v>
                </c:pt>
                <c:pt idx="693">
                  <c:v>38327</c:v>
                </c:pt>
                <c:pt idx="694">
                  <c:v>38328</c:v>
                </c:pt>
                <c:pt idx="695">
                  <c:v>38329</c:v>
                </c:pt>
                <c:pt idx="696">
                  <c:v>38330</c:v>
                </c:pt>
                <c:pt idx="697">
                  <c:v>38331</c:v>
                </c:pt>
                <c:pt idx="698">
                  <c:v>38332</c:v>
                </c:pt>
                <c:pt idx="699">
                  <c:v>38333</c:v>
                </c:pt>
                <c:pt idx="700">
                  <c:v>38334</c:v>
                </c:pt>
                <c:pt idx="701">
                  <c:v>38335</c:v>
                </c:pt>
                <c:pt idx="702">
                  <c:v>38336</c:v>
                </c:pt>
                <c:pt idx="703">
                  <c:v>38337</c:v>
                </c:pt>
                <c:pt idx="704">
                  <c:v>38338</c:v>
                </c:pt>
                <c:pt idx="705">
                  <c:v>38339</c:v>
                </c:pt>
                <c:pt idx="706">
                  <c:v>38340</c:v>
                </c:pt>
                <c:pt idx="707">
                  <c:v>38341</c:v>
                </c:pt>
                <c:pt idx="708">
                  <c:v>38342</c:v>
                </c:pt>
                <c:pt idx="709">
                  <c:v>38343</c:v>
                </c:pt>
                <c:pt idx="710">
                  <c:v>38344</c:v>
                </c:pt>
                <c:pt idx="711">
                  <c:v>38345</c:v>
                </c:pt>
                <c:pt idx="712">
                  <c:v>38346</c:v>
                </c:pt>
                <c:pt idx="713">
                  <c:v>38347</c:v>
                </c:pt>
                <c:pt idx="714">
                  <c:v>38348</c:v>
                </c:pt>
                <c:pt idx="715">
                  <c:v>38349</c:v>
                </c:pt>
                <c:pt idx="716">
                  <c:v>38350</c:v>
                </c:pt>
                <c:pt idx="717">
                  <c:v>38351</c:v>
                </c:pt>
                <c:pt idx="718">
                  <c:v>38352</c:v>
                </c:pt>
                <c:pt idx="719">
                  <c:v>38353</c:v>
                </c:pt>
                <c:pt idx="720">
                  <c:v>38354</c:v>
                </c:pt>
                <c:pt idx="721">
                  <c:v>38355</c:v>
                </c:pt>
                <c:pt idx="722">
                  <c:v>38356</c:v>
                </c:pt>
                <c:pt idx="723">
                  <c:v>38357</c:v>
                </c:pt>
                <c:pt idx="724">
                  <c:v>38358</c:v>
                </c:pt>
                <c:pt idx="725">
                  <c:v>38359</c:v>
                </c:pt>
                <c:pt idx="726">
                  <c:v>38360</c:v>
                </c:pt>
                <c:pt idx="727">
                  <c:v>38361</c:v>
                </c:pt>
                <c:pt idx="728">
                  <c:v>38362</c:v>
                </c:pt>
                <c:pt idx="729">
                  <c:v>38363</c:v>
                </c:pt>
                <c:pt idx="730">
                  <c:v>38364</c:v>
                </c:pt>
                <c:pt idx="731">
                  <c:v>38365</c:v>
                </c:pt>
                <c:pt idx="732">
                  <c:v>38366</c:v>
                </c:pt>
                <c:pt idx="733">
                  <c:v>38367</c:v>
                </c:pt>
                <c:pt idx="734">
                  <c:v>38368</c:v>
                </c:pt>
                <c:pt idx="735">
                  <c:v>38369</c:v>
                </c:pt>
                <c:pt idx="736">
                  <c:v>38370</c:v>
                </c:pt>
                <c:pt idx="737">
                  <c:v>38371</c:v>
                </c:pt>
                <c:pt idx="738">
                  <c:v>38372</c:v>
                </c:pt>
                <c:pt idx="739">
                  <c:v>38373</c:v>
                </c:pt>
                <c:pt idx="740">
                  <c:v>38374</c:v>
                </c:pt>
                <c:pt idx="741">
                  <c:v>38375</c:v>
                </c:pt>
                <c:pt idx="742">
                  <c:v>38376</c:v>
                </c:pt>
                <c:pt idx="743">
                  <c:v>38377</c:v>
                </c:pt>
                <c:pt idx="744">
                  <c:v>38378</c:v>
                </c:pt>
                <c:pt idx="745">
                  <c:v>38379</c:v>
                </c:pt>
                <c:pt idx="746">
                  <c:v>38380</c:v>
                </c:pt>
                <c:pt idx="747">
                  <c:v>38381</c:v>
                </c:pt>
                <c:pt idx="748">
                  <c:v>38382</c:v>
                </c:pt>
                <c:pt idx="749">
                  <c:v>38383</c:v>
                </c:pt>
                <c:pt idx="750">
                  <c:v>38384</c:v>
                </c:pt>
                <c:pt idx="751">
                  <c:v>38385</c:v>
                </c:pt>
                <c:pt idx="752">
                  <c:v>38386</c:v>
                </c:pt>
                <c:pt idx="753">
                  <c:v>38387</c:v>
                </c:pt>
                <c:pt idx="754">
                  <c:v>38388</c:v>
                </c:pt>
                <c:pt idx="755">
                  <c:v>38389</c:v>
                </c:pt>
                <c:pt idx="756">
                  <c:v>38390</c:v>
                </c:pt>
                <c:pt idx="757">
                  <c:v>38391</c:v>
                </c:pt>
                <c:pt idx="758">
                  <c:v>38392</c:v>
                </c:pt>
                <c:pt idx="759">
                  <c:v>38393</c:v>
                </c:pt>
                <c:pt idx="760">
                  <c:v>38394</c:v>
                </c:pt>
                <c:pt idx="761">
                  <c:v>38395</c:v>
                </c:pt>
                <c:pt idx="762">
                  <c:v>38396</c:v>
                </c:pt>
                <c:pt idx="763">
                  <c:v>38397</c:v>
                </c:pt>
                <c:pt idx="764">
                  <c:v>38398</c:v>
                </c:pt>
                <c:pt idx="765">
                  <c:v>38399</c:v>
                </c:pt>
                <c:pt idx="766">
                  <c:v>38400</c:v>
                </c:pt>
                <c:pt idx="767">
                  <c:v>38401</c:v>
                </c:pt>
                <c:pt idx="768">
                  <c:v>38402</c:v>
                </c:pt>
                <c:pt idx="769">
                  <c:v>38403</c:v>
                </c:pt>
                <c:pt idx="770">
                  <c:v>38404</c:v>
                </c:pt>
                <c:pt idx="771">
                  <c:v>38405</c:v>
                </c:pt>
                <c:pt idx="772">
                  <c:v>38406</c:v>
                </c:pt>
                <c:pt idx="773">
                  <c:v>38407</c:v>
                </c:pt>
                <c:pt idx="774">
                  <c:v>38408</c:v>
                </c:pt>
                <c:pt idx="775">
                  <c:v>38409</c:v>
                </c:pt>
                <c:pt idx="776">
                  <c:v>38410</c:v>
                </c:pt>
                <c:pt idx="777">
                  <c:v>38411</c:v>
                </c:pt>
                <c:pt idx="778">
                  <c:v>38412</c:v>
                </c:pt>
                <c:pt idx="779">
                  <c:v>38413</c:v>
                </c:pt>
                <c:pt idx="780">
                  <c:v>38414</c:v>
                </c:pt>
                <c:pt idx="781">
                  <c:v>38415</c:v>
                </c:pt>
                <c:pt idx="782">
                  <c:v>38416</c:v>
                </c:pt>
                <c:pt idx="783">
                  <c:v>38417</c:v>
                </c:pt>
                <c:pt idx="784">
                  <c:v>38418</c:v>
                </c:pt>
                <c:pt idx="785">
                  <c:v>38419</c:v>
                </c:pt>
                <c:pt idx="786">
                  <c:v>38420</c:v>
                </c:pt>
                <c:pt idx="787">
                  <c:v>38421</c:v>
                </c:pt>
                <c:pt idx="788">
                  <c:v>38422</c:v>
                </c:pt>
                <c:pt idx="789">
                  <c:v>38423</c:v>
                </c:pt>
                <c:pt idx="790">
                  <c:v>38424</c:v>
                </c:pt>
                <c:pt idx="791">
                  <c:v>38425</c:v>
                </c:pt>
                <c:pt idx="792">
                  <c:v>38426</c:v>
                </c:pt>
                <c:pt idx="793">
                  <c:v>38427</c:v>
                </c:pt>
                <c:pt idx="794">
                  <c:v>38428</c:v>
                </c:pt>
                <c:pt idx="795">
                  <c:v>38429</c:v>
                </c:pt>
                <c:pt idx="796">
                  <c:v>38430</c:v>
                </c:pt>
                <c:pt idx="797">
                  <c:v>38431</c:v>
                </c:pt>
                <c:pt idx="798">
                  <c:v>38432</c:v>
                </c:pt>
                <c:pt idx="799">
                  <c:v>38433</c:v>
                </c:pt>
                <c:pt idx="800">
                  <c:v>38434</c:v>
                </c:pt>
                <c:pt idx="801">
                  <c:v>38435</c:v>
                </c:pt>
                <c:pt idx="802">
                  <c:v>38436</c:v>
                </c:pt>
                <c:pt idx="803">
                  <c:v>38437</c:v>
                </c:pt>
                <c:pt idx="804">
                  <c:v>38438</c:v>
                </c:pt>
                <c:pt idx="805">
                  <c:v>38439</c:v>
                </c:pt>
                <c:pt idx="806">
                  <c:v>38440</c:v>
                </c:pt>
                <c:pt idx="807">
                  <c:v>38441</c:v>
                </c:pt>
                <c:pt idx="808">
                  <c:v>38442</c:v>
                </c:pt>
                <c:pt idx="809">
                  <c:v>38443</c:v>
                </c:pt>
                <c:pt idx="810">
                  <c:v>38444</c:v>
                </c:pt>
                <c:pt idx="811">
                  <c:v>38445</c:v>
                </c:pt>
                <c:pt idx="812">
                  <c:v>38446</c:v>
                </c:pt>
                <c:pt idx="813">
                  <c:v>38447</c:v>
                </c:pt>
                <c:pt idx="814">
                  <c:v>38448</c:v>
                </c:pt>
                <c:pt idx="815">
                  <c:v>38449</c:v>
                </c:pt>
                <c:pt idx="816">
                  <c:v>38450</c:v>
                </c:pt>
                <c:pt idx="817">
                  <c:v>38451</c:v>
                </c:pt>
                <c:pt idx="818">
                  <c:v>38452</c:v>
                </c:pt>
                <c:pt idx="819">
                  <c:v>38453</c:v>
                </c:pt>
                <c:pt idx="820">
                  <c:v>38454</c:v>
                </c:pt>
                <c:pt idx="821">
                  <c:v>38455</c:v>
                </c:pt>
                <c:pt idx="822">
                  <c:v>38456</c:v>
                </c:pt>
                <c:pt idx="823">
                  <c:v>38457</c:v>
                </c:pt>
                <c:pt idx="824">
                  <c:v>38458</c:v>
                </c:pt>
                <c:pt idx="825">
                  <c:v>38459</c:v>
                </c:pt>
                <c:pt idx="826">
                  <c:v>38460</c:v>
                </c:pt>
                <c:pt idx="827">
                  <c:v>38461</c:v>
                </c:pt>
                <c:pt idx="828">
                  <c:v>38462</c:v>
                </c:pt>
                <c:pt idx="829">
                  <c:v>38463</c:v>
                </c:pt>
                <c:pt idx="830">
                  <c:v>38464</c:v>
                </c:pt>
                <c:pt idx="831">
                  <c:v>38465</c:v>
                </c:pt>
                <c:pt idx="832">
                  <c:v>38466</c:v>
                </c:pt>
                <c:pt idx="833">
                  <c:v>38467</c:v>
                </c:pt>
                <c:pt idx="834">
                  <c:v>38468</c:v>
                </c:pt>
                <c:pt idx="835">
                  <c:v>38469</c:v>
                </c:pt>
                <c:pt idx="836">
                  <c:v>38470</c:v>
                </c:pt>
                <c:pt idx="837">
                  <c:v>38471</c:v>
                </c:pt>
                <c:pt idx="838">
                  <c:v>38472</c:v>
                </c:pt>
                <c:pt idx="839">
                  <c:v>38473</c:v>
                </c:pt>
                <c:pt idx="840">
                  <c:v>38474</c:v>
                </c:pt>
                <c:pt idx="841">
                  <c:v>38475</c:v>
                </c:pt>
                <c:pt idx="842">
                  <c:v>38476</c:v>
                </c:pt>
                <c:pt idx="843">
                  <c:v>38477</c:v>
                </c:pt>
                <c:pt idx="844">
                  <c:v>38478</c:v>
                </c:pt>
                <c:pt idx="845">
                  <c:v>38479</c:v>
                </c:pt>
                <c:pt idx="846">
                  <c:v>38480</c:v>
                </c:pt>
                <c:pt idx="847">
                  <c:v>38481</c:v>
                </c:pt>
                <c:pt idx="848">
                  <c:v>38482</c:v>
                </c:pt>
                <c:pt idx="849">
                  <c:v>38483</c:v>
                </c:pt>
                <c:pt idx="850">
                  <c:v>38484</c:v>
                </c:pt>
                <c:pt idx="851">
                  <c:v>38485</c:v>
                </c:pt>
                <c:pt idx="852">
                  <c:v>38486</c:v>
                </c:pt>
                <c:pt idx="853">
                  <c:v>38487</c:v>
                </c:pt>
                <c:pt idx="854">
                  <c:v>38488</c:v>
                </c:pt>
                <c:pt idx="855">
                  <c:v>38489</c:v>
                </c:pt>
                <c:pt idx="856">
                  <c:v>38490</c:v>
                </c:pt>
                <c:pt idx="857">
                  <c:v>38491</c:v>
                </c:pt>
                <c:pt idx="858">
                  <c:v>38492</c:v>
                </c:pt>
                <c:pt idx="859">
                  <c:v>38493</c:v>
                </c:pt>
                <c:pt idx="860">
                  <c:v>38494</c:v>
                </c:pt>
                <c:pt idx="861">
                  <c:v>38495</c:v>
                </c:pt>
                <c:pt idx="862">
                  <c:v>38496</c:v>
                </c:pt>
                <c:pt idx="863">
                  <c:v>38497</c:v>
                </c:pt>
                <c:pt idx="864">
                  <c:v>38498</c:v>
                </c:pt>
                <c:pt idx="865">
                  <c:v>38499</c:v>
                </c:pt>
                <c:pt idx="866">
                  <c:v>38500</c:v>
                </c:pt>
                <c:pt idx="867">
                  <c:v>38501</c:v>
                </c:pt>
                <c:pt idx="868">
                  <c:v>38502</c:v>
                </c:pt>
                <c:pt idx="869">
                  <c:v>38503</c:v>
                </c:pt>
                <c:pt idx="870">
                  <c:v>38504</c:v>
                </c:pt>
                <c:pt idx="871">
                  <c:v>38505</c:v>
                </c:pt>
                <c:pt idx="872">
                  <c:v>38506</c:v>
                </c:pt>
                <c:pt idx="873">
                  <c:v>38507</c:v>
                </c:pt>
                <c:pt idx="874">
                  <c:v>38508</c:v>
                </c:pt>
                <c:pt idx="875">
                  <c:v>38509</c:v>
                </c:pt>
                <c:pt idx="876">
                  <c:v>38510</c:v>
                </c:pt>
                <c:pt idx="877">
                  <c:v>38511</c:v>
                </c:pt>
                <c:pt idx="878">
                  <c:v>38519</c:v>
                </c:pt>
                <c:pt idx="879">
                  <c:v>38520</c:v>
                </c:pt>
                <c:pt idx="880">
                  <c:v>38521</c:v>
                </c:pt>
                <c:pt idx="881">
                  <c:v>38522</c:v>
                </c:pt>
                <c:pt idx="882">
                  <c:v>38523</c:v>
                </c:pt>
                <c:pt idx="883">
                  <c:v>38524</c:v>
                </c:pt>
                <c:pt idx="884">
                  <c:v>38525</c:v>
                </c:pt>
                <c:pt idx="885">
                  <c:v>38526</c:v>
                </c:pt>
                <c:pt idx="886">
                  <c:v>38527</c:v>
                </c:pt>
                <c:pt idx="887">
                  <c:v>38528</c:v>
                </c:pt>
                <c:pt idx="888">
                  <c:v>38529</c:v>
                </c:pt>
                <c:pt idx="889">
                  <c:v>38530</c:v>
                </c:pt>
                <c:pt idx="890">
                  <c:v>38531</c:v>
                </c:pt>
                <c:pt idx="891">
                  <c:v>38532</c:v>
                </c:pt>
                <c:pt idx="892">
                  <c:v>38533</c:v>
                </c:pt>
                <c:pt idx="893">
                  <c:v>38534</c:v>
                </c:pt>
                <c:pt idx="894">
                  <c:v>38535</c:v>
                </c:pt>
                <c:pt idx="895">
                  <c:v>38536</c:v>
                </c:pt>
                <c:pt idx="896">
                  <c:v>38537</c:v>
                </c:pt>
                <c:pt idx="897">
                  <c:v>38538</c:v>
                </c:pt>
                <c:pt idx="898">
                  <c:v>38539</c:v>
                </c:pt>
                <c:pt idx="899">
                  <c:v>38540</c:v>
                </c:pt>
                <c:pt idx="900">
                  <c:v>38568</c:v>
                </c:pt>
                <c:pt idx="901">
                  <c:v>38569</c:v>
                </c:pt>
                <c:pt idx="902">
                  <c:v>38570</c:v>
                </c:pt>
                <c:pt idx="903">
                  <c:v>38571</c:v>
                </c:pt>
                <c:pt idx="904">
                  <c:v>38572</c:v>
                </c:pt>
                <c:pt idx="905">
                  <c:v>38573</c:v>
                </c:pt>
                <c:pt idx="906">
                  <c:v>38574</c:v>
                </c:pt>
                <c:pt idx="907">
                  <c:v>38575</c:v>
                </c:pt>
                <c:pt idx="908">
                  <c:v>38576</c:v>
                </c:pt>
                <c:pt idx="909">
                  <c:v>38577</c:v>
                </c:pt>
                <c:pt idx="910">
                  <c:v>38578</c:v>
                </c:pt>
                <c:pt idx="911">
                  <c:v>38579</c:v>
                </c:pt>
                <c:pt idx="912">
                  <c:v>38580</c:v>
                </c:pt>
                <c:pt idx="913">
                  <c:v>38581</c:v>
                </c:pt>
                <c:pt idx="914">
                  <c:v>38582</c:v>
                </c:pt>
                <c:pt idx="915">
                  <c:v>38583</c:v>
                </c:pt>
                <c:pt idx="916">
                  <c:v>38584</c:v>
                </c:pt>
                <c:pt idx="917">
                  <c:v>38585</c:v>
                </c:pt>
                <c:pt idx="918">
                  <c:v>38586</c:v>
                </c:pt>
                <c:pt idx="919">
                  <c:v>38587</c:v>
                </c:pt>
                <c:pt idx="920">
                  <c:v>38588</c:v>
                </c:pt>
                <c:pt idx="921">
                  <c:v>38589</c:v>
                </c:pt>
                <c:pt idx="922">
                  <c:v>38590</c:v>
                </c:pt>
                <c:pt idx="923">
                  <c:v>38591</c:v>
                </c:pt>
                <c:pt idx="924">
                  <c:v>38592</c:v>
                </c:pt>
                <c:pt idx="925">
                  <c:v>38593</c:v>
                </c:pt>
                <c:pt idx="926">
                  <c:v>38594</c:v>
                </c:pt>
                <c:pt idx="927">
                  <c:v>38595</c:v>
                </c:pt>
                <c:pt idx="928">
                  <c:v>38596</c:v>
                </c:pt>
                <c:pt idx="929">
                  <c:v>38597</c:v>
                </c:pt>
                <c:pt idx="930">
                  <c:v>38598</c:v>
                </c:pt>
                <c:pt idx="931">
                  <c:v>38599</c:v>
                </c:pt>
                <c:pt idx="932">
                  <c:v>38600</c:v>
                </c:pt>
                <c:pt idx="933">
                  <c:v>38601</c:v>
                </c:pt>
                <c:pt idx="934">
                  <c:v>38602</c:v>
                </c:pt>
                <c:pt idx="935">
                  <c:v>38603</c:v>
                </c:pt>
                <c:pt idx="936">
                  <c:v>38604</c:v>
                </c:pt>
                <c:pt idx="937">
                  <c:v>38605</c:v>
                </c:pt>
                <c:pt idx="938">
                  <c:v>38606</c:v>
                </c:pt>
                <c:pt idx="939">
                  <c:v>38607</c:v>
                </c:pt>
                <c:pt idx="940">
                  <c:v>38608</c:v>
                </c:pt>
                <c:pt idx="941">
                  <c:v>38609</c:v>
                </c:pt>
                <c:pt idx="942">
                  <c:v>38610</c:v>
                </c:pt>
                <c:pt idx="943">
                  <c:v>38611</c:v>
                </c:pt>
                <c:pt idx="944">
                  <c:v>38612</c:v>
                </c:pt>
                <c:pt idx="945">
                  <c:v>38613</c:v>
                </c:pt>
                <c:pt idx="946">
                  <c:v>38614</c:v>
                </c:pt>
                <c:pt idx="947">
                  <c:v>38615</c:v>
                </c:pt>
                <c:pt idx="948">
                  <c:v>38616</c:v>
                </c:pt>
                <c:pt idx="949">
                  <c:v>38617</c:v>
                </c:pt>
                <c:pt idx="950">
                  <c:v>38618</c:v>
                </c:pt>
                <c:pt idx="951">
                  <c:v>38619</c:v>
                </c:pt>
                <c:pt idx="952">
                  <c:v>38620</c:v>
                </c:pt>
                <c:pt idx="953">
                  <c:v>38621</c:v>
                </c:pt>
                <c:pt idx="954">
                  <c:v>38622</c:v>
                </c:pt>
                <c:pt idx="955">
                  <c:v>38623</c:v>
                </c:pt>
                <c:pt idx="956">
                  <c:v>38624</c:v>
                </c:pt>
                <c:pt idx="957">
                  <c:v>38625</c:v>
                </c:pt>
                <c:pt idx="958">
                  <c:v>38626</c:v>
                </c:pt>
                <c:pt idx="959">
                  <c:v>38627</c:v>
                </c:pt>
                <c:pt idx="960">
                  <c:v>38628</c:v>
                </c:pt>
                <c:pt idx="961">
                  <c:v>38629</c:v>
                </c:pt>
                <c:pt idx="962">
                  <c:v>38630</c:v>
                </c:pt>
                <c:pt idx="963">
                  <c:v>38631</c:v>
                </c:pt>
                <c:pt idx="964">
                  <c:v>38632</c:v>
                </c:pt>
                <c:pt idx="965">
                  <c:v>38633</c:v>
                </c:pt>
                <c:pt idx="966">
                  <c:v>38634</c:v>
                </c:pt>
                <c:pt idx="967">
                  <c:v>38635</c:v>
                </c:pt>
                <c:pt idx="968">
                  <c:v>38636</c:v>
                </c:pt>
                <c:pt idx="969">
                  <c:v>38637</c:v>
                </c:pt>
                <c:pt idx="970">
                  <c:v>38638</c:v>
                </c:pt>
                <c:pt idx="971">
                  <c:v>38639</c:v>
                </c:pt>
                <c:pt idx="972">
                  <c:v>38640</c:v>
                </c:pt>
                <c:pt idx="973">
                  <c:v>38641</c:v>
                </c:pt>
                <c:pt idx="974">
                  <c:v>38642</c:v>
                </c:pt>
                <c:pt idx="975">
                  <c:v>38643</c:v>
                </c:pt>
                <c:pt idx="976">
                  <c:v>38644</c:v>
                </c:pt>
                <c:pt idx="977">
                  <c:v>38645</c:v>
                </c:pt>
                <c:pt idx="978">
                  <c:v>38646</c:v>
                </c:pt>
                <c:pt idx="979">
                  <c:v>38647</c:v>
                </c:pt>
                <c:pt idx="980">
                  <c:v>38648</c:v>
                </c:pt>
                <c:pt idx="981">
                  <c:v>38649</c:v>
                </c:pt>
                <c:pt idx="982">
                  <c:v>38650</c:v>
                </c:pt>
                <c:pt idx="983">
                  <c:v>38651</c:v>
                </c:pt>
                <c:pt idx="984">
                  <c:v>38652</c:v>
                </c:pt>
                <c:pt idx="985">
                  <c:v>38653</c:v>
                </c:pt>
                <c:pt idx="986">
                  <c:v>38654</c:v>
                </c:pt>
                <c:pt idx="987">
                  <c:v>38655</c:v>
                </c:pt>
                <c:pt idx="988">
                  <c:v>38656</c:v>
                </c:pt>
                <c:pt idx="989">
                  <c:v>38657</c:v>
                </c:pt>
                <c:pt idx="990">
                  <c:v>38658</c:v>
                </c:pt>
                <c:pt idx="991">
                  <c:v>38659</c:v>
                </c:pt>
                <c:pt idx="992">
                  <c:v>38660</c:v>
                </c:pt>
                <c:pt idx="993">
                  <c:v>38661</c:v>
                </c:pt>
                <c:pt idx="994">
                  <c:v>38662</c:v>
                </c:pt>
                <c:pt idx="995">
                  <c:v>38663</c:v>
                </c:pt>
                <c:pt idx="996">
                  <c:v>38664</c:v>
                </c:pt>
                <c:pt idx="997">
                  <c:v>38665</c:v>
                </c:pt>
                <c:pt idx="998">
                  <c:v>38666</c:v>
                </c:pt>
                <c:pt idx="999">
                  <c:v>38667</c:v>
                </c:pt>
                <c:pt idx="1000">
                  <c:v>38668</c:v>
                </c:pt>
                <c:pt idx="1001">
                  <c:v>38669</c:v>
                </c:pt>
                <c:pt idx="1002">
                  <c:v>38670</c:v>
                </c:pt>
                <c:pt idx="1003">
                  <c:v>38671</c:v>
                </c:pt>
                <c:pt idx="1004">
                  <c:v>38672</c:v>
                </c:pt>
                <c:pt idx="1005">
                  <c:v>38673</c:v>
                </c:pt>
                <c:pt idx="1006">
                  <c:v>38674</c:v>
                </c:pt>
                <c:pt idx="1007">
                  <c:v>38675</c:v>
                </c:pt>
                <c:pt idx="1008">
                  <c:v>38676</c:v>
                </c:pt>
                <c:pt idx="1009">
                  <c:v>38677</c:v>
                </c:pt>
                <c:pt idx="1010">
                  <c:v>38678</c:v>
                </c:pt>
                <c:pt idx="1011">
                  <c:v>38679</c:v>
                </c:pt>
                <c:pt idx="1012">
                  <c:v>38680</c:v>
                </c:pt>
                <c:pt idx="1013">
                  <c:v>38681</c:v>
                </c:pt>
                <c:pt idx="1014">
                  <c:v>38682</c:v>
                </c:pt>
                <c:pt idx="1015">
                  <c:v>38683</c:v>
                </c:pt>
                <c:pt idx="1016">
                  <c:v>38684</c:v>
                </c:pt>
                <c:pt idx="1017">
                  <c:v>38685</c:v>
                </c:pt>
                <c:pt idx="1018">
                  <c:v>38686</c:v>
                </c:pt>
                <c:pt idx="1019">
                  <c:v>38687</c:v>
                </c:pt>
                <c:pt idx="1020">
                  <c:v>38688</c:v>
                </c:pt>
                <c:pt idx="1021">
                  <c:v>38689</c:v>
                </c:pt>
                <c:pt idx="1022">
                  <c:v>38690</c:v>
                </c:pt>
                <c:pt idx="1023">
                  <c:v>38691</c:v>
                </c:pt>
                <c:pt idx="1024">
                  <c:v>38692</c:v>
                </c:pt>
                <c:pt idx="1025">
                  <c:v>38693</c:v>
                </c:pt>
                <c:pt idx="1026">
                  <c:v>38694</c:v>
                </c:pt>
                <c:pt idx="1027">
                  <c:v>38695</c:v>
                </c:pt>
                <c:pt idx="1028">
                  <c:v>38696</c:v>
                </c:pt>
                <c:pt idx="1029">
                  <c:v>38697</c:v>
                </c:pt>
                <c:pt idx="1030">
                  <c:v>38698</c:v>
                </c:pt>
                <c:pt idx="1031">
                  <c:v>38699</c:v>
                </c:pt>
                <c:pt idx="1032">
                  <c:v>38700</c:v>
                </c:pt>
                <c:pt idx="1033">
                  <c:v>38701</c:v>
                </c:pt>
                <c:pt idx="1034">
                  <c:v>38702</c:v>
                </c:pt>
                <c:pt idx="1035">
                  <c:v>38703</c:v>
                </c:pt>
                <c:pt idx="1036">
                  <c:v>38704</c:v>
                </c:pt>
                <c:pt idx="1037">
                  <c:v>38705</c:v>
                </c:pt>
                <c:pt idx="1038">
                  <c:v>38706</c:v>
                </c:pt>
                <c:pt idx="1039">
                  <c:v>38707</c:v>
                </c:pt>
                <c:pt idx="1040">
                  <c:v>38708</c:v>
                </c:pt>
                <c:pt idx="1041">
                  <c:v>38709</c:v>
                </c:pt>
                <c:pt idx="1042">
                  <c:v>38710</c:v>
                </c:pt>
                <c:pt idx="1043">
                  <c:v>38711</c:v>
                </c:pt>
                <c:pt idx="1044">
                  <c:v>38712</c:v>
                </c:pt>
                <c:pt idx="1045">
                  <c:v>38713</c:v>
                </c:pt>
                <c:pt idx="1046">
                  <c:v>38714</c:v>
                </c:pt>
                <c:pt idx="1047">
                  <c:v>38715</c:v>
                </c:pt>
                <c:pt idx="1048">
                  <c:v>38716</c:v>
                </c:pt>
                <c:pt idx="1049">
                  <c:v>38717</c:v>
                </c:pt>
                <c:pt idx="1050">
                  <c:v>38718</c:v>
                </c:pt>
                <c:pt idx="1051">
                  <c:v>38719</c:v>
                </c:pt>
                <c:pt idx="1052">
                  <c:v>38720</c:v>
                </c:pt>
                <c:pt idx="1053">
                  <c:v>38721</c:v>
                </c:pt>
                <c:pt idx="1054">
                  <c:v>38722</c:v>
                </c:pt>
                <c:pt idx="1055">
                  <c:v>38723</c:v>
                </c:pt>
                <c:pt idx="1056">
                  <c:v>38724</c:v>
                </c:pt>
                <c:pt idx="1057">
                  <c:v>38725</c:v>
                </c:pt>
                <c:pt idx="1058">
                  <c:v>38726</c:v>
                </c:pt>
                <c:pt idx="1059">
                  <c:v>38727</c:v>
                </c:pt>
                <c:pt idx="1060">
                  <c:v>38728</c:v>
                </c:pt>
                <c:pt idx="1061">
                  <c:v>38729</c:v>
                </c:pt>
                <c:pt idx="1062">
                  <c:v>38730</c:v>
                </c:pt>
                <c:pt idx="1063">
                  <c:v>38731</c:v>
                </c:pt>
                <c:pt idx="1064">
                  <c:v>38732</c:v>
                </c:pt>
                <c:pt idx="1065">
                  <c:v>38733</c:v>
                </c:pt>
                <c:pt idx="1066">
                  <c:v>38734</c:v>
                </c:pt>
                <c:pt idx="1067">
                  <c:v>38735</c:v>
                </c:pt>
                <c:pt idx="1068">
                  <c:v>38736</c:v>
                </c:pt>
                <c:pt idx="1069">
                  <c:v>38737</c:v>
                </c:pt>
                <c:pt idx="1070">
                  <c:v>38738</c:v>
                </c:pt>
                <c:pt idx="1071">
                  <c:v>38739</c:v>
                </c:pt>
                <c:pt idx="1072">
                  <c:v>38740</c:v>
                </c:pt>
                <c:pt idx="1073">
                  <c:v>38741</c:v>
                </c:pt>
                <c:pt idx="1074">
                  <c:v>38742</c:v>
                </c:pt>
                <c:pt idx="1075">
                  <c:v>38743</c:v>
                </c:pt>
                <c:pt idx="1076">
                  <c:v>38744</c:v>
                </c:pt>
                <c:pt idx="1077">
                  <c:v>38745</c:v>
                </c:pt>
                <c:pt idx="1078">
                  <c:v>38746</c:v>
                </c:pt>
                <c:pt idx="1079">
                  <c:v>38747</c:v>
                </c:pt>
                <c:pt idx="1080">
                  <c:v>38748</c:v>
                </c:pt>
                <c:pt idx="1081">
                  <c:v>38749</c:v>
                </c:pt>
                <c:pt idx="1082">
                  <c:v>38750</c:v>
                </c:pt>
                <c:pt idx="1083">
                  <c:v>38751</c:v>
                </c:pt>
                <c:pt idx="1084">
                  <c:v>38752</c:v>
                </c:pt>
                <c:pt idx="1085">
                  <c:v>38753</c:v>
                </c:pt>
                <c:pt idx="1086">
                  <c:v>38754</c:v>
                </c:pt>
                <c:pt idx="1087">
                  <c:v>38755</c:v>
                </c:pt>
                <c:pt idx="1088">
                  <c:v>38756</c:v>
                </c:pt>
                <c:pt idx="1089">
                  <c:v>38757</c:v>
                </c:pt>
                <c:pt idx="1090">
                  <c:v>38758</c:v>
                </c:pt>
                <c:pt idx="1091">
                  <c:v>38759</c:v>
                </c:pt>
                <c:pt idx="1092">
                  <c:v>38760</c:v>
                </c:pt>
                <c:pt idx="1093">
                  <c:v>38761</c:v>
                </c:pt>
                <c:pt idx="1094">
                  <c:v>38762</c:v>
                </c:pt>
                <c:pt idx="1095">
                  <c:v>38763</c:v>
                </c:pt>
                <c:pt idx="1096">
                  <c:v>38764</c:v>
                </c:pt>
                <c:pt idx="1097">
                  <c:v>38765</c:v>
                </c:pt>
                <c:pt idx="1098">
                  <c:v>38766</c:v>
                </c:pt>
                <c:pt idx="1099">
                  <c:v>38767</c:v>
                </c:pt>
                <c:pt idx="1100">
                  <c:v>38768</c:v>
                </c:pt>
                <c:pt idx="1101">
                  <c:v>38769</c:v>
                </c:pt>
                <c:pt idx="1102">
                  <c:v>38770</c:v>
                </c:pt>
                <c:pt idx="1103">
                  <c:v>38771</c:v>
                </c:pt>
                <c:pt idx="1104">
                  <c:v>38772</c:v>
                </c:pt>
                <c:pt idx="1105">
                  <c:v>38773</c:v>
                </c:pt>
                <c:pt idx="1106">
                  <c:v>38774</c:v>
                </c:pt>
                <c:pt idx="1107">
                  <c:v>38775</c:v>
                </c:pt>
                <c:pt idx="1108">
                  <c:v>38776</c:v>
                </c:pt>
                <c:pt idx="1109">
                  <c:v>38777</c:v>
                </c:pt>
                <c:pt idx="1110">
                  <c:v>38778</c:v>
                </c:pt>
                <c:pt idx="1111">
                  <c:v>38779</c:v>
                </c:pt>
                <c:pt idx="1112">
                  <c:v>38780</c:v>
                </c:pt>
                <c:pt idx="1113">
                  <c:v>38781</c:v>
                </c:pt>
                <c:pt idx="1114">
                  <c:v>38782</c:v>
                </c:pt>
                <c:pt idx="1115">
                  <c:v>38783</c:v>
                </c:pt>
                <c:pt idx="1116">
                  <c:v>38784</c:v>
                </c:pt>
                <c:pt idx="1117">
                  <c:v>38785</c:v>
                </c:pt>
                <c:pt idx="1118">
                  <c:v>38786</c:v>
                </c:pt>
                <c:pt idx="1119">
                  <c:v>38787</c:v>
                </c:pt>
                <c:pt idx="1120">
                  <c:v>38788</c:v>
                </c:pt>
                <c:pt idx="1121">
                  <c:v>38789</c:v>
                </c:pt>
                <c:pt idx="1122">
                  <c:v>38790</c:v>
                </c:pt>
                <c:pt idx="1123">
                  <c:v>38791</c:v>
                </c:pt>
                <c:pt idx="1124">
                  <c:v>38792</c:v>
                </c:pt>
                <c:pt idx="1125">
                  <c:v>38793</c:v>
                </c:pt>
                <c:pt idx="1126">
                  <c:v>38794</c:v>
                </c:pt>
                <c:pt idx="1127">
                  <c:v>38795</c:v>
                </c:pt>
                <c:pt idx="1128">
                  <c:v>38796</c:v>
                </c:pt>
                <c:pt idx="1129">
                  <c:v>38797</c:v>
                </c:pt>
                <c:pt idx="1130">
                  <c:v>38798</c:v>
                </c:pt>
                <c:pt idx="1131">
                  <c:v>38799</c:v>
                </c:pt>
                <c:pt idx="1132">
                  <c:v>38800</c:v>
                </c:pt>
                <c:pt idx="1133">
                  <c:v>38801</c:v>
                </c:pt>
                <c:pt idx="1134">
                  <c:v>38802</c:v>
                </c:pt>
                <c:pt idx="1135">
                  <c:v>38803</c:v>
                </c:pt>
                <c:pt idx="1136">
                  <c:v>38804</c:v>
                </c:pt>
                <c:pt idx="1137">
                  <c:v>38805</c:v>
                </c:pt>
                <c:pt idx="1138">
                  <c:v>38806</c:v>
                </c:pt>
                <c:pt idx="1139">
                  <c:v>38807</c:v>
                </c:pt>
                <c:pt idx="1140">
                  <c:v>38808</c:v>
                </c:pt>
                <c:pt idx="1141">
                  <c:v>38809</c:v>
                </c:pt>
                <c:pt idx="1142">
                  <c:v>38810</c:v>
                </c:pt>
                <c:pt idx="1143">
                  <c:v>38811</c:v>
                </c:pt>
                <c:pt idx="1144">
                  <c:v>38812</c:v>
                </c:pt>
                <c:pt idx="1145">
                  <c:v>38813</c:v>
                </c:pt>
                <c:pt idx="1146">
                  <c:v>38814</c:v>
                </c:pt>
                <c:pt idx="1147">
                  <c:v>38815</c:v>
                </c:pt>
                <c:pt idx="1148">
                  <c:v>38816</c:v>
                </c:pt>
                <c:pt idx="1149">
                  <c:v>38817</c:v>
                </c:pt>
                <c:pt idx="1150">
                  <c:v>38818</c:v>
                </c:pt>
                <c:pt idx="1151">
                  <c:v>38819</c:v>
                </c:pt>
                <c:pt idx="1152">
                  <c:v>38820</c:v>
                </c:pt>
                <c:pt idx="1153">
                  <c:v>38821</c:v>
                </c:pt>
                <c:pt idx="1154">
                  <c:v>38822</c:v>
                </c:pt>
                <c:pt idx="1155">
                  <c:v>38823</c:v>
                </c:pt>
                <c:pt idx="1156">
                  <c:v>38824</c:v>
                </c:pt>
                <c:pt idx="1157">
                  <c:v>38825</c:v>
                </c:pt>
                <c:pt idx="1158">
                  <c:v>38826</c:v>
                </c:pt>
                <c:pt idx="1159">
                  <c:v>38827</c:v>
                </c:pt>
                <c:pt idx="1160">
                  <c:v>38828</c:v>
                </c:pt>
                <c:pt idx="1161">
                  <c:v>38829</c:v>
                </c:pt>
                <c:pt idx="1162">
                  <c:v>38830</c:v>
                </c:pt>
                <c:pt idx="1163">
                  <c:v>38831</c:v>
                </c:pt>
                <c:pt idx="1164">
                  <c:v>38832</c:v>
                </c:pt>
                <c:pt idx="1165">
                  <c:v>38833</c:v>
                </c:pt>
                <c:pt idx="1166">
                  <c:v>38834</c:v>
                </c:pt>
                <c:pt idx="1167">
                  <c:v>38835</c:v>
                </c:pt>
                <c:pt idx="1168">
                  <c:v>38836</c:v>
                </c:pt>
                <c:pt idx="1169">
                  <c:v>38837</c:v>
                </c:pt>
                <c:pt idx="1170">
                  <c:v>38838</c:v>
                </c:pt>
                <c:pt idx="1171">
                  <c:v>38839</c:v>
                </c:pt>
                <c:pt idx="1172">
                  <c:v>38840</c:v>
                </c:pt>
                <c:pt idx="1173">
                  <c:v>38841</c:v>
                </c:pt>
                <c:pt idx="1174">
                  <c:v>38842</c:v>
                </c:pt>
                <c:pt idx="1175">
                  <c:v>38843</c:v>
                </c:pt>
                <c:pt idx="1176">
                  <c:v>38844</c:v>
                </c:pt>
                <c:pt idx="1177">
                  <c:v>38845</c:v>
                </c:pt>
                <c:pt idx="1178">
                  <c:v>38846</c:v>
                </c:pt>
                <c:pt idx="1179">
                  <c:v>38847</c:v>
                </c:pt>
                <c:pt idx="1180">
                  <c:v>38848</c:v>
                </c:pt>
                <c:pt idx="1181">
                  <c:v>38849</c:v>
                </c:pt>
                <c:pt idx="1182">
                  <c:v>38850</c:v>
                </c:pt>
                <c:pt idx="1183">
                  <c:v>38851</c:v>
                </c:pt>
                <c:pt idx="1184">
                  <c:v>38852</c:v>
                </c:pt>
                <c:pt idx="1185">
                  <c:v>38853</c:v>
                </c:pt>
                <c:pt idx="1186">
                  <c:v>38854</c:v>
                </c:pt>
                <c:pt idx="1187">
                  <c:v>38855</c:v>
                </c:pt>
                <c:pt idx="1188">
                  <c:v>38856</c:v>
                </c:pt>
                <c:pt idx="1189">
                  <c:v>38857</c:v>
                </c:pt>
                <c:pt idx="1190">
                  <c:v>38858</c:v>
                </c:pt>
                <c:pt idx="1191">
                  <c:v>38859</c:v>
                </c:pt>
                <c:pt idx="1192">
                  <c:v>38860</c:v>
                </c:pt>
                <c:pt idx="1193">
                  <c:v>38861</c:v>
                </c:pt>
                <c:pt idx="1194">
                  <c:v>38862</c:v>
                </c:pt>
                <c:pt idx="1195">
                  <c:v>38863</c:v>
                </c:pt>
                <c:pt idx="1196">
                  <c:v>38864</c:v>
                </c:pt>
                <c:pt idx="1197">
                  <c:v>38865</c:v>
                </c:pt>
                <c:pt idx="1198">
                  <c:v>38866</c:v>
                </c:pt>
                <c:pt idx="1199">
                  <c:v>38867</c:v>
                </c:pt>
                <c:pt idx="1200">
                  <c:v>38868</c:v>
                </c:pt>
                <c:pt idx="1201">
                  <c:v>38869</c:v>
                </c:pt>
                <c:pt idx="1202">
                  <c:v>38870</c:v>
                </c:pt>
                <c:pt idx="1203">
                  <c:v>38871</c:v>
                </c:pt>
                <c:pt idx="1204">
                  <c:v>38872</c:v>
                </c:pt>
                <c:pt idx="1205">
                  <c:v>38873</c:v>
                </c:pt>
                <c:pt idx="1206">
                  <c:v>38874</c:v>
                </c:pt>
                <c:pt idx="1207">
                  <c:v>38875</c:v>
                </c:pt>
                <c:pt idx="1208">
                  <c:v>38876</c:v>
                </c:pt>
                <c:pt idx="1209">
                  <c:v>38877</c:v>
                </c:pt>
                <c:pt idx="1210">
                  <c:v>38878</c:v>
                </c:pt>
                <c:pt idx="1211">
                  <c:v>38879</c:v>
                </c:pt>
                <c:pt idx="1212">
                  <c:v>38880</c:v>
                </c:pt>
                <c:pt idx="1213">
                  <c:v>38881</c:v>
                </c:pt>
                <c:pt idx="1214">
                  <c:v>38882</c:v>
                </c:pt>
                <c:pt idx="1215">
                  <c:v>38883</c:v>
                </c:pt>
                <c:pt idx="1216">
                  <c:v>38884</c:v>
                </c:pt>
                <c:pt idx="1217">
                  <c:v>38885</c:v>
                </c:pt>
                <c:pt idx="1218">
                  <c:v>38886</c:v>
                </c:pt>
                <c:pt idx="1219">
                  <c:v>38887</c:v>
                </c:pt>
                <c:pt idx="1220">
                  <c:v>38888</c:v>
                </c:pt>
                <c:pt idx="1221">
                  <c:v>38889</c:v>
                </c:pt>
                <c:pt idx="1222">
                  <c:v>38890</c:v>
                </c:pt>
                <c:pt idx="1223">
                  <c:v>38891</c:v>
                </c:pt>
                <c:pt idx="1224">
                  <c:v>38892</c:v>
                </c:pt>
                <c:pt idx="1225">
                  <c:v>38893</c:v>
                </c:pt>
                <c:pt idx="1226">
                  <c:v>38894</c:v>
                </c:pt>
                <c:pt idx="1227">
                  <c:v>38895</c:v>
                </c:pt>
                <c:pt idx="1228">
                  <c:v>38896</c:v>
                </c:pt>
                <c:pt idx="1229">
                  <c:v>38897</c:v>
                </c:pt>
                <c:pt idx="1230">
                  <c:v>38898</c:v>
                </c:pt>
                <c:pt idx="1231">
                  <c:v>38899</c:v>
                </c:pt>
                <c:pt idx="1232">
                  <c:v>38900</c:v>
                </c:pt>
                <c:pt idx="1233">
                  <c:v>38901</c:v>
                </c:pt>
                <c:pt idx="1234">
                  <c:v>38902</c:v>
                </c:pt>
                <c:pt idx="1235">
                  <c:v>38903</c:v>
                </c:pt>
                <c:pt idx="1236">
                  <c:v>38904</c:v>
                </c:pt>
                <c:pt idx="1237">
                  <c:v>38905</c:v>
                </c:pt>
                <c:pt idx="1238">
                  <c:v>38906</c:v>
                </c:pt>
                <c:pt idx="1239">
                  <c:v>38907</c:v>
                </c:pt>
                <c:pt idx="1240">
                  <c:v>38908</c:v>
                </c:pt>
                <c:pt idx="1241">
                  <c:v>38909</c:v>
                </c:pt>
                <c:pt idx="1242">
                  <c:v>38910</c:v>
                </c:pt>
                <c:pt idx="1243">
                  <c:v>38911</c:v>
                </c:pt>
                <c:pt idx="1244">
                  <c:v>38912</c:v>
                </c:pt>
                <c:pt idx="1245">
                  <c:v>38913</c:v>
                </c:pt>
                <c:pt idx="1246">
                  <c:v>38914</c:v>
                </c:pt>
                <c:pt idx="1247">
                  <c:v>38915</c:v>
                </c:pt>
                <c:pt idx="1248">
                  <c:v>38916</c:v>
                </c:pt>
                <c:pt idx="1249">
                  <c:v>38917</c:v>
                </c:pt>
                <c:pt idx="1250">
                  <c:v>38918</c:v>
                </c:pt>
                <c:pt idx="1251">
                  <c:v>38919</c:v>
                </c:pt>
                <c:pt idx="1252">
                  <c:v>38920</c:v>
                </c:pt>
                <c:pt idx="1253">
                  <c:v>38921</c:v>
                </c:pt>
                <c:pt idx="1254">
                  <c:v>38922</c:v>
                </c:pt>
                <c:pt idx="1255">
                  <c:v>38923</c:v>
                </c:pt>
                <c:pt idx="1256">
                  <c:v>38924</c:v>
                </c:pt>
                <c:pt idx="1257">
                  <c:v>38925</c:v>
                </c:pt>
                <c:pt idx="1258">
                  <c:v>38926</c:v>
                </c:pt>
                <c:pt idx="1259">
                  <c:v>38927</c:v>
                </c:pt>
                <c:pt idx="1260">
                  <c:v>38928</c:v>
                </c:pt>
                <c:pt idx="1261">
                  <c:v>38929</c:v>
                </c:pt>
                <c:pt idx="1262">
                  <c:v>38930</c:v>
                </c:pt>
                <c:pt idx="1263">
                  <c:v>38931</c:v>
                </c:pt>
                <c:pt idx="1264">
                  <c:v>38932</c:v>
                </c:pt>
                <c:pt idx="1265">
                  <c:v>38933</c:v>
                </c:pt>
                <c:pt idx="1266">
                  <c:v>38934</c:v>
                </c:pt>
                <c:pt idx="1267">
                  <c:v>38935</c:v>
                </c:pt>
                <c:pt idx="1268">
                  <c:v>38936</c:v>
                </c:pt>
                <c:pt idx="1269">
                  <c:v>38937</c:v>
                </c:pt>
                <c:pt idx="1270">
                  <c:v>38938</c:v>
                </c:pt>
                <c:pt idx="1271">
                  <c:v>38939</c:v>
                </c:pt>
                <c:pt idx="1272">
                  <c:v>38940</c:v>
                </c:pt>
                <c:pt idx="1273">
                  <c:v>38941</c:v>
                </c:pt>
                <c:pt idx="1274">
                  <c:v>38942</c:v>
                </c:pt>
                <c:pt idx="1275">
                  <c:v>38943</c:v>
                </c:pt>
                <c:pt idx="1276">
                  <c:v>38944</c:v>
                </c:pt>
                <c:pt idx="1277">
                  <c:v>38945</c:v>
                </c:pt>
                <c:pt idx="1278">
                  <c:v>38946</c:v>
                </c:pt>
                <c:pt idx="1279">
                  <c:v>38947</c:v>
                </c:pt>
                <c:pt idx="1280">
                  <c:v>38948</c:v>
                </c:pt>
                <c:pt idx="1281">
                  <c:v>38949</c:v>
                </c:pt>
                <c:pt idx="1282">
                  <c:v>38950</c:v>
                </c:pt>
                <c:pt idx="1283">
                  <c:v>38951</c:v>
                </c:pt>
                <c:pt idx="1284">
                  <c:v>38952</c:v>
                </c:pt>
                <c:pt idx="1285">
                  <c:v>38953</c:v>
                </c:pt>
                <c:pt idx="1286">
                  <c:v>38954</c:v>
                </c:pt>
                <c:pt idx="1287">
                  <c:v>38955</c:v>
                </c:pt>
                <c:pt idx="1288">
                  <c:v>38956</c:v>
                </c:pt>
                <c:pt idx="1289">
                  <c:v>38957</c:v>
                </c:pt>
                <c:pt idx="1290">
                  <c:v>38958</c:v>
                </c:pt>
                <c:pt idx="1291">
                  <c:v>38959</c:v>
                </c:pt>
                <c:pt idx="1292">
                  <c:v>38960</c:v>
                </c:pt>
                <c:pt idx="1293">
                  <c:v>38961</c:v>
                </c:pt>
                <c:pt idx="1294">
                  <c:v>38962</c:v>
                </c:pt>
                <c:pt idx="1295">
                  <c:v>38963</c:v>
                </c:pt>
                <c:pt idx="1296">
                  <c:v>38964</c:v>
                </c:pt>
                <c:pt idx="1297">
                  <c:v>38965</c:v>
                </c:pt>
                <c:pt idx="1298">
                  <c:v>38966</c:v>
                </c:pt>
                <c:pt idx="1299">
                  <c:v>38967</c:v>
                </c:pt>
                <c:pt idx="1300">
                  <c:v>38968</c:v>
                </c:pt>
                <c:pt idx="1301">
                  <c:v>38969</c:v>
                </c:pt>
                <c:pt idx="1302">
                  <c:v>38970</c:v>
                </c:pt>
                <c:pt idx="1303">
                  <c:v>38971</c:v>
                </c:pt>
                <c:pt idx="1304">
                  <c:v>38972</c:v>
                </c:pt>
                <c:pt idx="1305">
                  <c:v>38973</c:v>
                </c:pt>
                <c:pt idx="1306">
                  <c:v>38974</c:v>
                </c:pt>
                <c:pt idx="1307">
                  <c:v>38975</c:v>
                </c:pt>
                <c:pt idx="1308">
                  <c:v>38976</c:v>
                </c:pt>
                <c:pt idx="1309">
                  <c:v>38977</c:v>
                </c:pt>
                <c:pt idx="1310">
                  <c:v>38978</c:v>
                </c:pt>
                <c:pt idx="1311">
                  <c:v>38979</c:v>
                </c:pt>
                <c:pt idx="1312">
                  <c:v>38980</c:v>
                </c:pt>
                <c:pt idx="1313">
                  <c:v>38981</c:v>
                </c:pt>
                <c:pt idx="1314">
                  <c:v>38982</c:v>
                </c:pt>
                <c:pt idx="1315">
                  <c:v>38983</c:v>
                </c:pt>
                <c:pt idx="1316">
                  <c:v>38984</c:v>
                </c:pt>
                <c:pt idx="1317">
                  <c:v>38985</c:v>
                </c:pt>
                <c:pt idx="1318">
                  <c:v>38986</c:v>
                </c:pt>
                <c:pt idx="1319">
                  <c:v>38987</c:v>
                </c:pt>
                <c:pt idx="1320">
                  <c:v>38988</c:v>
                </c:pt>
                <c:pt idx="1321">
                  <c:v>38989</c:v>
                </c:pt>
                <c:pt idx="1322">
                  <c:v>38990</c:v>
                </c:pt>
                <c:pt idx="1323">
                  <c:v>38991</c:v>
                </c:pt>
                <c:pt idx="1324">
                  <c:v>38992</c:v>
                </c:pt>
                <c:pt idx="1325">
                  <c:v>38993</c:v>
                </c:pt>
                <c:pt idx="1326">
                  <c:v>38994</c:v>
                </c:pt>
                <c:pt idx="1327">
                  <c:v>38995</c:v>
                </c:pt>
                <c:pt idx="1328">
                  <c:v>38996</c:v>
                </c:pt>
                <c:pt idx="1329">
                  <c:v>38997</c:v>
                </c:pt>
                <c:pt idx="1330">
                  <c:v>38998</c:v>
                </c:pt>
                <c:pt idx="1331">
                  <c:v>38999</c:v>
                </c:pt>
                <c:pt idx="1332">
                  <c:v>39000</c:v>
                </c:pt>
                <c:pt idx="1333">
                  <c:v>39001</c:v>
                </c:pt>
                <c:pt idx="1334">
                  <c:v>39002</c:v>
                </c:pt>
                <c:pt idx="1335">
                  <c:v>39003</c:v>
                </c:pt>
                <c:pt idx="1336">
                  <c:v>39004</c:v>
                </c:pt>
                <c:pt idx="1337">
                  <c:v>39005</c:v>
                </c:pt>
                <c:pt idx="1338">
                  <c:v>39006</c:v>
                </c:pt>
                <c:pt idx="1339">
                  <c:v>39007</c:v>
                </c:pt>
                <c:pt idx="1340">
                  <c:v>39008</c:v>
                </c:pt>
                <c:pt idx="1341">
                  <c:v>39009</c:v>
                </c:pt>
                <c:pt idx="1342">
                  <c:v>39010</c:v>
                </c:pt>
                <c:pt idx="1343">
                  <c:v>39011</c:v>
                </c:pt>
                <c:pt idx="1344">
                  <c:v>39012</c:v>
                </c:pt>
                <c:pt idx="1345">
                  <c:v>39013</c:v>
                </c:pt>
                <c:pt idx="1346">
                  <c:v>39014</c:v>
                </c:pt>
                <c:pt idx="1347">
                  <c:v>39015</c:v>
                </c:pt>
                <c:pt idx="1348">
                  <c:v>39016</c:v>
                </c:pt>
                <c:pt idx="1349">
                  <c:v>39017</c:v>
                </c:pt>
                <c:pt idx="1350">
                  <c:v>39018</c:v>
                </c:pt>
                <c:pt idx="1351">
                  <c:v>39019</c:v>
                </c:pt>
                <c:pt idx="1352">
                  <c:v>39020</c:v>
                </c:pt>
                <c:pt idx="1353">
                  <c:v>39021</c:v>
                </c:pt>
                <c:pt idx="1354">
                  <c:v>39022</c:v>
                </c:pt>
                <c:pt idx="1355">
                  <c:v>39023</c:v>
                </c:pt>
                <c:pt idx="1356">
                  <c:v>39024</c:v>
                </c:pt>
                <c:pt idx="1357">
                  <c:v>39025</c:v>
                </c:pt>
                <c:pt idx="1358">
                  <c:v>39026</c:v>
                </c:pt>
                <c:pt idx="1359">
                  <c:v>39027</c:v>
                </c:pt>
                <c:pt idx="1360">
                  <c:v>39028</c:v>
                </c:pt>
                <c:pt idx="1361">
                  <c:v>39029</c:v>
                </c:pt>
                <c:pt idx="1362">
                  <c:v>39030</c:v>
                </c:pt>
                <c:pt idx="1363">
                  <c:v>39031</c:v>
                </c:pt>
                <c:pt idx="1364">
                  <c:v>39032</c:v>
                </c:pt>
                <c:pt idx="1365">
                  <c:v>39033</c:v>
                </c:pt>
                <c:pt idx="1366">
                  <c:v>39034</c:v>
                </c:pt>
                <c:pt idx="1367">
                  <c:v>39035</c:v>
                </c:pt>
                <c:pt idx="1368">
                  <c:v>39036</c:v>
                </c:pt>
                <c:pt idx="1369">
                  <c:v>39037</c:v>
                </c:pt>
                <c:pt idx="1370">
                  <c:v>39038</c:v>
                </c:pt>
                <c:pt idx="1371">
                  <c:v>39039</c:v>
                </c:pt>
                <c:pt idx="1372">
                  <c:v>39040</c:v>
                </c:pt>
                <c:pt idx="1373">
                  <c:v>39041</c:v>
                </c:pt>
                <c:pt idx="1374">
                  <c:v>39042</c:v>
                </c:pt>
                <c:pt idx="1375">
                  <c:v>39043</c:v>
                </c:pt>
                <c:pt idx="1376">
                  <c:v>39044</c:v>
                </c:pt>
                <c:pt idx="1377">
                  <c:v>39045</c:v>
                </c:pt>
                <c:pt idx="1378">
                  <c:v>39046</c:v>
                </c:pt>
                <c:pt idx="1379">
                  <c:v>39047</c:v>
                </c:pt>
                <c:pt idx="1380">
                  <c:v>39048</c:v>
                </c:pt>
                <c:pt idx="1381">
                  <c:v>39049</c:v>
                </c:pt>
                <c:pt idx="1382">
                  <c:v>39050</c:v>
                </c:pt>
                <c:pt idx="1383">
                  <c:v>39051</c:v>
                </c:pt>
                <c:pt idx="1384">
                  <c:v>39052</c:v>
                </c:pt>
                <c:pt idx="1385">
                  <c:v>39053</c:v>
                </c:pt>
                <c:pt idx="1386">
                  <c:v>39054</c:v>
                </c:pt>
                <c:pt idx="1387">
                  <c:v>39055</c:v>
                </c:pt>
                <c:pt idx="1388">
                  <c:v>39056</c:v>
                </c:pt>
                <c:pt idx="1389">
                  <c:v>39057</c:v>
                </c:pt>
                <c:pt idx="1390">
                  <c:v>39058</c:v>
                </c:pt>
                <c:pt idx="1391">
                  <c:v>39059</c:v>
                </c:pt>
                <c:pt idx="1392">
                  <c:v>39060</c:v>
                </c:pt>
                <c:pt idx="1393">
                  <c:v>39061</c:v>
                </c:pt>
                <c:pt idx="1394">
                  <c:v>39062</c:v>
                </c:pt>
                <c:pt idx="1395">
                  <c:v>39063</c:v>
                </c:pt>
                <c:pt idx="1396">
                  <c:v>39064</c:v>
                </c:pt>
                <c:pt idx="1397">
                  <c:v>39065</c:v>
                </c:pt>
                <c:pt idx="1398">
                  <c:v>39066</c:v>
                </c:pt>
                <c:pt idx="1399">
                  <c:v>39067</c:v>
                </c:pt>
                <c:pt idx="1400">
                  <c:v>39068</c:v>
                </c:pt>
                <c:pt idx="1401">
                  <c:v>39069</c:v>
                </c:pt>
                <c:pt idx="1402">
                  <c:v>39070</c:v>
                </c:pt>
                <c:pt idx="1403">
                  <c:v>39071</c:v>
                </c:pt>
                <c:pt idx="1404">
                  <c:v>39072</c:v>
                </c:pt>
                <c:pt idx="1405">
                  <c:v>39073</c:v>
                </c:pt>
                <c:pt idx="1406">
                  <c:v>39074</c:v>
                </c:pt>
                <c:pt idx="1407">
                  <c:v>39075</c:v>
                </c:pt>
                <c:pt idx="1408">
                  <c:v>39076</c:v>
                </c:pt>
                <c:pt idx="1409">
                  <c:v>39077</c:v>
                </c:pt>
                <c:pt idx="1410">
                  <c:v>39078</c:v>
                </c:pt>
                <c:pt idx="1411">
                  <c:v>39079</c:v>
                </c:pt>
                <c:pt idx="1412">
                  <c:v>39080</c:v>
                </c:pt>
                <c:pt idx="1413">
                  <c:v>39081</c:v>
                </c:pt>
                <c:pt idx="1414">
                  <c:v>39082</c:v>
                </c:pt>
                <c:pt idx="1415">
                  <c:v>39083</c:v>
                </c:pt>
                <c:pt idx="1416">
                  <c:v>39084</c:v>
                </c:pt>
                <c:pt idx="1417">
                  <c:v>39085</c:v>
                </c:pt>
                <c:pt idx="1418">
                  <c:v>39086</c:v>
                </c:pt>
                <c:pt idx="1419">
                  <c:v>39087</c:v>
                </c:pt>
                <c:pt idx="1420">
                  <c:v>39088</c:v>
                </c:pt>
                <c:pt idx="1421">
                  <c:v>39089</c:v>
                </c:pt>
                <c:pt idx="1422">
                  <c:v>39090</c:v>
                </c:pt>
                <c:pt idx="1423">
                  <c:v>39091</c:v>
                </c:pt>
                <c:pt idx="1424">
                  <c:v>39092</c:v>
                </c:pt>
                <c:pt idx="1425">
                  <c:v>39093</c:v>
                </c:pt>
                <c:pt idx="1426">
                  <c:v>39094</c:v>
                </c:pt>
                <c:pt idx="1427">
                  <c:v>39095</c:v>
                </c:pt>
                <c:pt idx="1428">
                  <c:v>39096</c:v>
                </c:pt>
                <c:pt idx="1429">
                  <c:v>39097</c:v>
                </c:pt>
                <c:pt idx="1430">
                  <c:v>39098</c:v>
                </c:pt>
                <c:pt idx="1431">
                  <c:v>39099</c:v>
                </c:pt>
                <c:pt idx="1432">
                  <c:v>39100</c:v>
                </c:pt>
                <c:pt idx="1433">
                  <c:v>39101</c:v>
                </c:pt>
                <c:pt idx="1434">
                  <c:v>39102</c:v>
                </c:pt>
                <c:pt idx="1435">
                  <c:v>39103</c:v>
                </c:pt>
                <c:pt idx="1436">
                  <c:v>39104</c:v>
                </c:pt>
                <c:pt idx="1437">
                  <c:v>39105</c:v>
                </c:pt>
                <c:pt idx="1438">
                  <c:v>39106</c:v>
                </c:pt>
                <c:pt idx="1439">
                  <c:v>39107</c:v>
                </c:pt>
                <c:pt idx="1440">
                  <c:v>39108</c:v>
                </c:pt>
                <c:pt idx="1441">
                  <c:v>39109</c:v>
                </c:pt>
                <c:pt idx="1442">
                  <c:v>39110</c:v>
                </c:pt>
                <c:pt idx="1443">
                  <c:v>39111</c:v>
                </c:pt>
                <c:pt idx="1444">
                  <c:v>39112</c:v>
                </c:pt>
                <c:pt idx="1445">
                  <c:v>39113</c:v>
                </c:pt>
                <c:pt idx="1446">
                  <c:v>39114</c:v>
                </c:pt>
                <c:pt idx="1447">
                  <c:v>39115</c:v>
                </c:pt>
                <c:pt idx="1448">
                  <c:v>39116</c:v>
                </c:pt>
                <c:pt idx="1449">
                  <c:v>39117</c:v>
                </c:pt>
                <c:pt idx="1450">
                  <c:v>39118</c:v>
                </c:pt>
                <c:pt idx="1451">
                  <c:v>39119</c:v>
                </c:pt>
                <c:pt idx="1452">
                  <c:v>39120</c:v>
                </c:pt>
                <c:pt idx="1453">
                  <c:v>39121</c:v>
                </c:pt>
                <c:pt idx="1454">
                  <c:v>39122</c:v>
                </c:pt>
                <c:pt idx="1455">
                  <c:v>39123</c:v>
                </c:pt>
                <c:pt idx="1456">
                  <c:v>39124</c:v>
                </c:pt>
                <c:pt idx="1457">
                  <c:v>39125</c:v>
                </c:pt>
                <c:pt idx="1458">
                  <c:v>39126</c:v>
                </c:pt>
                <c:pt idx="1459">
                  <c:v>39127</c:v>
                </c:pt>
                <c:pt idx="1460">
                  <c:v>39128</c:v>
                </c:pt>
                <c:pt idx="1461">
                  <c:v>39129</c:v>
                </c:pt>
                <c:pt idx="1462">
                  <c:v>39130</c:v>
                </c:pt>
                <c:pt idx="1463">
                  <c:v>39131</c:v>
                </c:pt>
                <c:pt idx="1464">
                  <c:v>39132</c:v>
                </c:pt>
                <c:pt idx="1465">
                  <c:v>39133</c:v>
                </c:pt>
                <c:pt idx="1466">
                  <c:v>39134</c:v>
                </c:pt>
                <c:pt idx="1467">
                  <c:v>39135</c:v>
                </c:pt>
                <c:pt idx="1468">
                  <c:v>39136</c:v>
                </c:pt>
                <c:pt idx="1469">
                  <c:v>39137</c:v>
                </c:pt>
                <c:pt idx="1470">
                  <c:v>39138</c:v>
                </c:pt>
                <c:pt idx="1471">
                  <c:v>39139</c:v>
                </c:pt>
                <c:pt idx="1472">
                  <c:v>39140</c:v>
                </c:pt>
                <c:pt idx="1473">
                  <c:v>39141</c:v>
                </c:pt>
                <c:pt idx="1474">
                  <c:v>39142</c:v>
                </c:pt>
                <c:pt idx="1475">
                  <c:v>39143</c:v>
                </c:pt>
                <c:pt idx="1476">
                  <c:v>39144</c:v>
                </c:pt>
                <c:pt idx="1477">
                  <c:v>39145</c:v>
                </c:pt>
                <c:pt idx="1478">
                  <c:v>39146</c:v>
                </c:pt>
                <c:pt idx="1479">
                  <c:v>39147</c:v>
                </c:pt>
                <c:pt idx="1480">
                  <c:v>39148</c:v>
                </c:pt>
                <c:pt idx="1481">
                  <c:v>39149</c:v>
                </c:pt>
                <c:pt idx="1482">
                  <c:v>39150</c:v>
                </c:pt>
                <c:pt idx="1483">
                  <c:v>39151</c:v>
                </c:pt>
                <c:pt idx="1484">
                  <c:v>39152</c:v>
                </c:pt>
                <c:pt idx="1485">
                  <c:v>39153</c:v>
                </c:pt>
                <c:pt idx="1486">
                  <c:v>39154</c:v>
                </c:pt>
                <c:pt idx="1487">
                  <c:v>39155</c:v>
                </c:pt>
                <c:pt idx="1488">
                  <c:v>39156</c:v>
                </c:pt>
                <c:pt idx="1489">
                  <c:v>39157</c:v>
                </c:pt>
                <c:pt idx="1490">
                  <c:v>39158</c:v>
                </c:pt>
                <c:pt idx="1491">
                  <c:v>39159</c:v>
                </c:pt>
                <c:pt idx="1492">
                  <c:v>39160</c:v>
                </c:pt>
                <c:pt idx="1493">
                  <c:v>39161</c:v>
                </c:pt>
                <c:pt idx="1494">
                  <c:v>39162</c:v>
                </c:pt>
                <c:pt idx="1495">
                  <c:v>39163</c:v>
                </c:pt>
                <c:pt idx="1496">
                  <c:v>39164</c:v>
                </c:pt>
                <c:pt idx="1497">
                  <c:v>39165</c:v>
                </c:pt>
                <c:pt idx="1498">
                  <c:v>39166</c:v>
                </c:pt>
                <c:pt idx="1499">
                  <c:v>39167</c:v>
                </c:pt>
                <c:pt idx="1500">
                  <c:v>39168</c:v>
                </c:pt>
                <c:pt idx="1501">
                  <c:v>39169</c:v>
                </c:pt>
                <c:pt idx="1502">
                  <c:v>39170</c:v>
                </c:pt>
                <c:pt idx="1503">
                  <c:v>39171</c:v>
                </c:pt>
                <c:pt idx="1504">
                  <c:v>39172</c:v>
                </c:pt>
                <c:pt idx="1505">
                  <c:v>39173</c:v>
                </c:pt>
                <c:pt idx="1506">
                  <c:v>39174</c:v>
                </c:pt>
                <c:pt idx="1507">
                  <c:v>39175</c:v>
                </c:pt>
                <c:pt idx="1508">
                  <c:v>39176</c:v>
                </c:pt>
                <c:pt idx="1509">
                  <c:v>39177</c:v>
                </c:pt>
                <c:pt idx="1510">
                  <c:v>39178</c:v>
                </c:pt>
                <c:pt idx="1511">
                  <c:v>39179</c:v>
                </c:pt>
                <c:pt idx="1512">
                  <c:v>39180</c:v>
                </c:pt>
                <c:pt idx="1513">
                  <c:v>39181</c:v>
                </c:pt>
                <c:pt idx="1514">
                  <c:v>39182</c:v>
                </c:pt>
                <c:pt idx="1515">
                  <c:v>39183</c:v>
                </c:pt>
                <c:pt idx="1516">
                  <c:v>39184</c:v>
                </c:pt>
                <c:pt idx="1517">
                  <c:v>39185</c:v>
                </c:pt>
                <c:pt idx="1518">
                  <c:v>39186</c:v>
                </c:pt>
                <c:pt idx="1519">
                  <c:v>39187</c:v>
                </c:pt>
                <c:pt idx="1520">
                  <c:v>39188</c:v>
                </c:pt>
                <c:pt idx="1521">
                  <c:v>39189</c:v>
                </c:pt>
                <c:pt idx="1522">
                  <c:v>39190</c:v>
                </c:pt>
                <c:pt idx="1523">
                  <c:v>39191</c:v>
                </c:pt>
                <c:pt idx="1524">
                  <c:v>39192</c:v>
                </c:pt>
                <c:pt idx="1525">
                  <c:v>39193</c:v>
                </c:pt>
                <c:pt idx="1526">
                  <c:v>39194</c:v>
                </c:pt>
                <c:pt idx="1527">
                  <c:v>39195</c:v>
                </c:pt>
                <c:pt idx="1528">
                  <c:v>39196</c:v>
                </c:pt>
                <c:pt idx="1529">
                  <c:v>39197</c:v>
                </c:pt>
                <c:pt idx="1530">
                  <c:v>39198</c:v>
                </c:pt>
                <c:pt idx="1531">
                  <c:v>39199</c:v>
                </c:pt>
                <c:pt idx="1532">
                  <c:v>39200</c:v>
                </c:pt>
                <c:pt idx="1533">
                  <c:v>39201</c:v>
                </c:pt>
                <c:pt idx="1534">
                  <c:v>39202</c:v>
                </c:pt>
                <c:pt idx="1535">
                  <c:v>39203</c:v>
                </c:pt>
                <c:pt idx="1536">
                  <c:v>39204</c:v>
                </c:pt>
                <c:pt idx="1537">
                  <c:v>39205</c:v>
                </c:pt>
                <c:pt idx="1538">
                  <c:v>39206</c:v>
                </c:pt>
                <c:pt idx="1539">
                  <c:v>39207</c:v>
                </c:pt>
                <c:pt idx="1540">
                  <c:v>39208</c:v>
                </c:pt>
                <c:pt idx="1541">
                  <c:v>39209</c:v>
                </c:pt>
                <c:pt idx="1542">
                  <c:v>39210</c:v>
                </c:pt>
                <c:pt idx="1543">
                  <c:v>39211</c:v>
                </c:pt>
                <c:pt idx="1544">
                  <c:v>39212</c:v>
                </c:pt>
                <c:pt idx="1545">
                  <c:v>39213</c:v>
                </c:pt>
                <c:pt idx="1546">
                  <c:v>39214</c:v>
                </c:pt>
                <c:pt idx="1547">
                  <c:v>39215</c:v>
                </c:pt>
                <c:pt idx="1548">
                  <c:v>39216</c:v>
                </c:pt>
                <c:pt idx="1549">
                  <c:v>39217</c:v>
                </c:pt>
                <c:pt idx="1550">
                  <c:v>39218</c:v>
                </c:pt>
                <c:pt idx="1551">
                  <c:v>39219</c:v>
                </c:pt>
                <c:pt idx="1552">
                  <c:v>39220</c:v>
                </c:pt>
                <c:pt idx="1553">
                  <c:v>39221</c:v>
                </c:pt>
                <c:pt idx="1554">
                  <c:v>39222</c:v>
                </c:pt>
                <c:pt idx="1555">
                  <c:v>39223</c:v>
                </c:pt>
                <c:pt idx="1556">
                  <c:v>39224</c:v>
                </c:pt>
                <c:pt idx="1557">
                  <c:v>39225</c:v>
                </c:pt>
                <c:pt idx="1558">
                  <c:v>39226</c:v>
                </c:pt>
                <c:pt idx="1559">
                  <c:v>39227</c:v>
                </c:pt>
                <c:pt idx="1560">
                  <c:v>39228</c:v>
                </c:pt>
                <c:pt idx="1561">
                  <c:v>39229</c:v>
                </c:pt>
                <c:pt idx="1562">
                  <c:v>39230</c:v>
                </c:pt>
                <c:pt idx="1563">
                  <c:v>39231</c:v>
                </c:pt>
                <c:pt idx="1564">
                  <c:v>39232</c:v>
                </c:pt>
                <c:pt idx="1565">
                  <c:v>39233</c:v>
                </c:pt>
                <c:pt idx="1566">
                  <c:v>39234</c:v>
                </c:pt>
                <c:pt idx="1567">
                  <c:v>39235</c:v>
                </c:pt>
                <c:pt idx="1568">
                  <c:v>39236</c:v>
                </c:pt>
                <c:pt idx="1569">
                  <c:v>39237</c:v>
                </c:pt>
                <c:pt idx="1570">
                  <c:v>39238</c:v>
                </c:pt>
                <c:pt idx="1571">
                  <c:v>39239</c:v>
                </c:pt>
                <c:pt idx="1572">
                  <c:v>39240</c:v>
                </c:pt>
                <c:pt idx="1573">
                  <c:v>39241</c:v>
                </c:pt>
                <c:pt idx="1574">
                  <c:v>39242</c:v>
                </c:pt>
                <c:pt idx="1575">
                  <c:v>39243</c:v>
                </c:pt>
                <c:pt idx="1576">
                  <c:v>39244</c:v>
                </c:pt>
                <c:pt idx="1577">
                  <c:v>39245</c:v>
                </c:pt>
                <c:pt idx="1578">
                  <c:v>39246</c:v>
                </c:pt>
                <c:pt idx="1579">
                  <c:v>39247</c:v>
                </c:pt>
                <c:pt idx="1580">
                  <c:v>39248</c:v>
                </c:pt>
                <c:pt idx="1581">
                  <c:v>39249</c:v>
                </c:pt>
                <c:pt idx="1582">
                  <c:v>39250</c:v>
                </c:pt>
                <c:pt idx="1583">
                  <c:v>39251</c:v>
                </c:pt>
                <c:pt idx="1584">
                  <c:v>39252</c:v>
                </c:pt>
                <c:pt idx="1585">
                  <c:v>39253</c:v>
                </c:pt>
                <c:pt idx="1586">
                  <c:v>39254</c:v>
                </c:pt>
                <c:pt idx="1587">
                  <c:v>39255</c:v>
                </c:pt>
                <c:pt idx="1588">
                  <c:v>39256</c:v>
                </c:pt>
                <c:pt idx="1589">
                  <c:v>39257</c:v>
                </c:pt>
                <c:pt idx="1590">
                  <c:v>39258</c:v>
                </c:pt>
                <c:pt idx="1591">
                  <c:v>39259</c:v>
                </c:pt>
                <c:pt idx="1592">
                  <c:v>39260</c:v>
                </c:pt>
                <c:pt idx="1593">
                  <c:v>39261</c:v>
                </c:pt>
                <c:pt idx="1594">
                  <c:v>39262</c:v>
                </c:pt>
                <c:pt idx="1595">
                  <c:v>39263</c:v>
                </c:pt>
                <c:pt idx="1596">
                  <c:v>39264</c:v>
                </c:pt>
                <c:pt idx="1597">
                  <c:v>39265</c:v>
                </c:pt>
                <c:pt idx="1598">
                  <c:v>39266</c:v>
                </c:pt>
                <c:pt idx="1599">
                  <c:v>39267</c:v>
                </c:pt>
                <c:pt idx="1600">
                  <c:v>39268</c:v>
                </c:pt>
                <c:pt idx="1601">
                  <c:v>39269</c:v>
                </c:pt>
                <c:pt idx="1602">
                  <c:v>39270</c:v>
                </c:pt>
                <c:pt idx="1603">
                  <c:v>39271</c:v>
                </c:pt>
                <c:pt idx="1604">
                  <c:v>39272</c:v>
                </c:pt>
                <c:pt idx="1605">
                  <c:v>39273</c:v>
                </c:pt>
                <c:pt idx="1606">
                  <c:v>39274</c:v>
                </c:pt>
                <c:pt idx="1607">
                  <c:v>39275</c:v>
                </c:pt>
                <c:pt idx="1608">
                  <c:v>39276</c:v>
                </c:pt>
                <c:pt idx="1609">
                  <c:v>39277</c:v>
                </c:pt>
                <c:pt idx="1610">
                  <c:v>39278</c:v>
                </c:pt>
                <c:pt idx="1611">
                  <c:v>39279</c:v>
                </c:pt>
                <c:pt idx="1612">
                  <c:v>39280</c:v>
                </c:pt>
                <c:pt idx="1613">
                  <c:v>39281</c:v>
                </c:pt>
                <c:pt idx="1614">
                  <c:v>39282</c:v>
                </c:pt>
                <c:pt idx="1615">
                  <c:v>39283</c:v>
                </c:pt>
                <c:pt idx="1616">
                  <c:v>39284</c:v>
                </c:pt>
                <c:pt idx="1617">
                  <c:v>39285</c:v>
                </c:pt>
                <c:pt idx="1618">
                  <c:v>39286</c:v>
                </c:pt>
                <c:pt idx="1619">
                  <c:v>39287</c:v>
                </c:pt>
                <c:pt idx="1620">
                  <c:v>39288</c:v>
                </c:pt>
                <c:pt idx="1621">
                  <c:v>39289</c:v>
                </c:pt>
                <c:pt idx="1622">
                  <c:v>39290</c:v>
                </c:pt>
                <c:pt idx="1623">
                  <c:v>39291</c:v>
                </c:pt>
                <c:pt idx="1624">
                  <c:v>39292</c:v>
                </c:pt>
                <c:pt idx="1625">
                  <c:v>39293</c:v>
                </c:pt>
                <c:pt idx="1626">
                  <c:v>39294</c:v>
                </c:pt>
                <c:pt idx="1627">
                  <c:v>39295</c:v>
                </c:pt>
                <c:pt idx="1628">
                  <c:v>39296</c:v>
                </c:pt>
                <c:pt idx="1629">
                  <c:v>39297</c:v>
                </c:pt>
                <c:pt idx="1630">
                  <c:v>39298</c:v>
                </c:pt>
                <c:pt idx="1631">
                  <c:v>39299</c:v>
                </c:pt>
                <c:pt idx="1632">
                  <c:v>39300</c:v>
                </c:pt>
                <c:pt idx="1633">
                  <c:v>39301</c:v>
                </c:pt>
                <c:pt idx="1634">
                  <c:v>39302</c:v>
                </c:pt>
                <c:pt idx="1635">
                  <c:v>39303</c:v>
                </c:pt>
                <c:pt idx="1636">
                  <c:v>39304</c:v>
                </c:pt>
                <c:pt idx="1637">
                  <c:v>39305</c:v>
                </c:pt>
                <c:pt idx="1638">
                  <c:v>39306</c:v>
                </c:pt>
                <c:pt idx="1639">
                  <c:v>39307</c:v>
                </c:pt>
                <c:pt idx="1640">
                  <c:v>39308</c:v>
                </c:pt>
                <c:pt idx="1641">
                  <c:v>39309</c:v>
                </c:pt>
                <c:pt idx="1642">
                  <c:v>39310</c:v>
                </c:pt>
                <c:pt idx="1643">
                  <c:v>39311</c:v>
                </c:pt>
                <c:pt idx="1644">
                  <c:v>39312</c:v>
                </c:pt>
                <c:pt idx="1645">
                  <c:v>39313</c:v>
                </c:pt>
                <c:pt idx="1646">
                  <c:v>39314</c:v>
                </c:pt>
                <c:pt idx="1647">
                  <c:v>39315</c:v>
                </c:pt>
                <c:pt idx="1648">
                  <c:v>39316</c:v>
                </c:pt>
                <c:pt idx="1649">
                  <c:v>39317</c:v>
                </c:pt>
                <c:pt idx="1650">
                  <c:v>39318</c:v>
                </c:pt>
                <c:pt idx="1651">
                  <c:v>39319</c:v>
                </c:pt>
                <c:pt idx="1652">
                  <c:v>39320</c:v>
                </c:pt>
                <c:pt idx="1653">
                  <c:v>39321</c:v>
                </c:pt>
                <c:pt idx="1654">
                  <c:v>39322</c:v>
                </c:pt>
                <c:pt idx="1655">
                  <c:v>39323</c:v>
                </c:pt>
                <c:pt idx="1656">
                  <c:v>39324</c:v>
                </c:pt>
                <c:pt idx="1657">
                  <c:v>39325</c:v>
                </c:pt>
                <c:pt idx="1658">
                  <c:v>39326</c:v>
                </c:pt>
                <c:pt idx="1659">
                  <c:v>39327</c:v>
                </c:pt>
                <c:pt idx="1660">
                  <c:v>39328</c:v>
                </c:pt>
                <c:pt idx="1661">
                  <c:v>39329</c:v>
                </c:pt>
                <c:pt idx="1662">
                  <c:v>39330</c:v>
                </c:pt>
                <c:pt idx="1663">
                  <c:v>39331</c:v>
                </c:pt>
                <c:pt idx="1664">
                  <c:v>39332</c:v>
                </c:pt>
                <c:pt idx="1665">
                  <c:v>39333</c:v>
                </c:pt>
                <c:pt idx="1666">
                  <c:v>39334</c:v>
                </c:pt>
                <c:pt idx="1667">
                  <c:v>39335</c:v>
                </c:pt>
                <c:pt idx="1668">
                  <c:v>39336</c:v>
                </c:pt>
                <c:pt idx="1669">
                  <c:v>39337</c:v>
                </c:pt>
                <c:pt idx="1670">
                  <c:v>39338</c:v>
                </c:pt>
                <c:pt idx="1671">
                  <c:v>39339</c:v>
                </c:pt>
                <c:pt idx="1672">
                  <c:v>39340</c:v>
                </c:pt>
                <c:pt idx="1673">
                  <c:v>39341</c:v>
                </c:pt>
                <c:pt idx="1674">
                  <c:v>39342</c:v>
                </c:pt>
                <c:pt idx="1675">
                  <c:v>39343</c:v>
                </c:pt>
                <c:pt idx="1676">
                  <c:v>39344</c:v>
                </c:pt>
                <c:pt idx="1677">
                  <c:v>39345</c:v>
                </c:pt>
                <c:pt idx="1678">
                  <c:v>39346</c:v>
                </c:pt>
                <c:pt idx="1679">
                  <c:v>39347</c:v>
                </c:pt>
                <c:pt idx="1680">
                  <c:v>39348</c:v>
                </c:pt>
                <c:pt idx="1681">
                  <c:v>39349</c:v>
                </c:pt>
                <c:pt idx="1682">
                  <c:v>39350</c:v>
                </c:pt>
                <c:pt idx="1683">
                  <c:v>39351</c:v>
                </c:pt>
                <c:pt idx="1684">
                  <c:v>39352</c:v>
                </c:pt>
                <c:pt idx="1685">
                  <c:v>39353</c:v>
                </c:pt>
                <c:pt idx="1686">
                  <c:v>39354</c:v>
                </c:pt>
                <c:pt idx="1687">
                  <c:v>39355</c:v>
                </c:pt>
                <c:pt idx="1688">
                  <c:v>39356</c:v>
                </c:pt>
                <c:pt idx="1689">
                  <c:v>39357</c:v>
                </c:pt>
                <c:pt idx="1690">
                  <c:v>39358</c:v>
                </c:pt>
                <c:pt idx="1691">
                  <c:v>39359</c:v>
                </c:pt>
                <c:pt idx="1692">
                  <c:v>39360</c:v>
                </c:pt>
                <c:pt idx="1693">
                  <c:v>39361</c:v>
                </c:pt>
                <c:pt idx="1694">
                  <c:v>39362</c:v>
                </c:pt>
                <c:pt idx="1695">
                  <c:v>39363</c:v>
                </c:pt>
                <c:pt idx="1696">
                  <c:v>39364</c:v>
                </c:pt>
                <c:pt idx="1697">
                  <c:v>39365</c:v>
                </c:pt>
                <c:pt idx="1698">
                  <c:v>39366</c:v>
                </c:pt>
                <c:pt idx="1699">
                  <c:v>39367</c:v>
                </c:pt>
                <c:pt idx="1700">
                  <c:v>39368</c:v>
                </c:pt>
                <c:pt idx="1701">
                  <c:v>39369</c:v>
                </c:pt>
                <c:pt idx="1702">
                  <c:v>39370</c:v>
                </c:pt>
                <c:pt idx="1703">
                  <c:v>39371</c:v>
                </c:pt>
                <c:pt idx="1704">
                  <c:v>39372</c:v>
                </c:pt>
                <c:pt idx="1705">
                  <c:v>39373</c:v>
                </c:pt>
                <c:pt idx="1706">
                  <c:v>39374</c:v>
                </c:pt>
                <c:pt idx="1707">
                  <c:v>39375</c:v>
                </c:pt>
                <c:pt idx="1708">
                  <c:v>39376</c:v>
                </c:pt>
                <c:pt idx="1709">
                  <c:v>39377</c:v>
                </c:pt>
                <c:pt idx="1710">
                  <c:v>39378</c:v>
                </c:pt>
                <c:pt idx="1711">
                  <c:v>39379</c:v>
                </c:pt>
                <c:pt idx="1712">
                  <c:v>39380</c:v>
                </c:pt>
                <c:pt idx="1713">
                  <c:v>39381</c:v>
                </c:pt>
                <c:pt idx="1714">
                  <c:v>39382</c:v>
                </c:pt>
                <c:pt idx="1715">
                  <c:v>39383</c:v>
                </c:pt>
                <c:pt idx="1716">
                  <c:v>39384</c:v>
                </c:pt>
                <c:pt idx="1717">
                  <c:v>39385</c:v>
                </c:pt>
                <c:pt idx="1718">
                  <c:v>39386</c:v>
                </c:pt>
                <c:pt idx="1719">
                  <c:v>39387</c:v>
                </c:pt>
                <c:pt idx="1720">
                  <c:v>39388</c:v>
                </c:pt>
                <c:pt idx="1721">
                  <c:v>39389</c:v>
                </c:pt>
                <c:pt idx="1722">
                  <c:v>39390</c:v>
                </c:pt>
                <c:pt idx="1723">
                  <c:v>39391</c:v>
                </c:pt>
                <c:pt idx="1724">
                  <c:v>39392</c:v>
                </c:pt>
                <c:pt idx="1725">
                  <c:v>39393</c:v>
                </c:pt>
                <c:pt idx="1726">
                  <c:v>39394</c:v>
                </c:pt>
                <c:pt idx="1727">
                  <c:v>39395</c:v>
                </c:pt>
                <c:pt idx="1728">
                  <c:v>39396</c:v>
                </c:pt>
                <c:pt idx="1729">
                  <c:v>39397</c:v>
                </c:pt>
                <c:pt idx="1730">
                  <c:v>39398</c:v>
                </c:pt>
                <c:pt idx="1731">
                  <c:v>39399</c:v>
                </c:pt>
                <c:pt idx="1732">
                  <c:v>39400</c:v>
                </c:pt>
                <c:pt idx="1733">
                  <c:v>39401</c:v>
                </c:pt>
                <c:pt idx="1734">
                  <c:v>39402</c:v>
                </c:pt>
                <c:pt idx="1735">
                  <c:v>39403</c:v>
                </c:pt>
                <c:pt idx="1736">
                  <c:v>39404</c:v>
                </c:pt>
                <c:pt idx="1737">
                  <c:v>39405</c:v>
                </c:pt>
                <c:pt idx="1738">
                  <c:v>39406</c:v>
                </c:pt>
                <c:pt idx="1739">
                  <c:v>39407</c:v>
                </c:pt>
                <c:pt idx="1740">
                  <c:v>39408</c:v>
                </c:pt>
                <c:pt idx="1741">
                  <c:v>39409</c:v>
                </c:pt>
                <c:pt idx="1742">
                  <c:v>39410</c:v>
                </c:pt>
                <c:pt idx="1743">
                  <c:v>39411</c:v>
                </c:pt>
                <c:pt idx="1744">
                  <c:v>39412</c:v>
                </c:pt>
                <c:pt idx="1745">
                  <c:v>39413</c:v>
                </c:pt>
                <c:pt idx="1746">
                  <c:v>39414</c:v>
                </c:pt>
                <c:pt idx="1747">
                  <c:v>39415</c:v>
                </c:pt>
                <c:pt idx="1748">
                  <c:v>39416</c:v>
                </c:pt>
                <c:pt idx="1749">
                  <c:v>39417</c:v>
                </c:pt>
                <c:pt idx="1750">
                  <c:v>39418</c:v>
                </c:pt>
                <c:pt idx="1751">
                  <c:v>39419</c:v>
                </c:pt>
                <c:pt idx="1752">
                  <c:v>39420</c:v>
                </c:pt>
                <c:pt idx="1753">
                  <c:v>39421</c:v>
                </c:pt>
                <c:pt idx="1754">
                  <c:v>39422</c:v>
                </c:pt>
                <c:pt idx="1755">
                  <c:v>39423</c:v>
                </c:pt>
                <c:pt idx="1756">
                  <c:v>39424</c:v>
                </c:pt>
                <c:pt idx="1757">
                  <c:v>39425</c:v>
                </c:pt>
                <c:pt idx="1758">
                  <c:v>39426</c:v>
                </c:pt>
                <c:pt idx="1759">
                  <c:v>39427</c:v>
                </c:pt>
                <c:pt idx="1760">
                  <c:v>39428</c:v>
                </c:pt>
                <c:pt idx="1761">
                  <c:v>39429</c:v>
                </c:pt>
                <c:pt idx="1762">
                  <c:v>39430</c:v>
                </c:pt>
                <c:pt idx="1763">
                  <c:v>39431</c:v>
                </c:pt>
                <c:pt idx="1764">
                  <c:v>39432</c:v>
                </c:pt>
                <c:pt idx="1765">
                  <c:v>39433</c:v>
                </c:pt>
                <c:pt idx="1766">
                  <c:v>39434</c:v>
                </c:pt>
                <c:pt idx="1767">
                  <c:v>39435</c:v>
                </c:pt>
                <c:pt idx="1768">
                  <c:v>39436</c:v>
                </c:pt>
                <c:pt idx="1769">
                  <c:v>39437</c:v>
                </c:pt>
                <c:pt idx="1770">
                  <c:v>39438</c:v>
                </c:pt>
                <c:pt idx="1771">
                  <c:v>39439</c:v>
                </c:pt>
                <c:pt idx="1772">
                  <c:v>39440</c:v>
                </c:pt>
                <c:pt idx="1773">
                  <c:v>39441</c:v>
                </c:pt>
                <c:pt idx="1774">
                  <c:v>39442</c:v>
                </c:pt>
                <c:pt idx="1775">
                  <c:v>39443</c:v>
                </c:pt>
                <c:pt idx="1776">
                  <c:v>39444</c:v>
                </c:pt>
                <c:pt idx="1777">
                  <c:v>39445</c:v>
                </c:pt>
                <c:pt idx="1778">
                  <c:v>39446</c:v>
                </c:pt>
                <c:pt idx="1779">
                  <c:v>39447</c:v>
                </c:pt>
                <c:pt idx="1780">
                  <c:v>39448</c:v>
                </c:pt>
                <c:pt idx="1781">
                  <c:v>39449</c:v>
                </c:pt>
                <c:pt idx="1782">
                  <c:v>39450</c:v>
                </c:pt>
                <c:pt idx="1783">
                  <c:v>39451</c:v>
                </c:pt>
                <c:pt idx="1784">
                  <c:v>39452</c:v>
                </c:pt>
                <c:pt idx="1785">
                  <c:v>39453</c:v>
                </c:pt>
                <c:pt idx="1786">
                  <c:v>39454</c:v>
                </c:pt>
                <c:pt idx="1787">
                  <c:v>39455</c:v>
                </c:pt>
                <c:pt idx="1788">
                  <c:v>39456</c:v>
                </c:pt>
                <c:pt idx="1789">
                  <c:v>39457</c:v>
                </c:pt>
                <c:pt idx="1790">
                  <c:v>39458</c:v>
                </c:pt>
                <c:pt idx="1791">
                  <c:v>39459</c:v>
                </c:pt>
                <c:pt idx="1792">
                  <c:v>39460</c:v>
                </c:pt>
                <c:pt idx="1793">
                  <c:v>39461</c:v>
                </c:pt>
                <c:pt idx="1794">
                  <c:v>39462</c:v>
                </c:pt>
                <c:pt idx="1795">
                  <c:v>39463</c:v>
                </c:pt>
                <c:pt idx="1796">
                  <c:v>39464</c:v>
                </c:pt>
                <c:pt idx="1797">
                  <c:v>39465</c:v>
                </c:pt>
                <c:pt idx="1798">
                  <c:v>39466</c:v>
                </c:pt>
                <c:pt idx="1799">
                  <c:v>39467</c:v>
                </c:pt>
                <c:pt idx="1800">
                  <c:v>39468</c:v>
                </c:pt>
                <c:pt idx="1801">
                  <c:v>39469</c:v>
                </c:pt>
                <c:pt idx="1802">
                  <c:v>39470</c:v>
                </c:pt>
                <c:pt idx="1803">
                  <c:v>39471</c:v>
                </c:pt>
                <c:pt idx="1804">
                  <c:v>39472</c:v>
                </c:pt>
                <c:pt idx="1805">
                  <c:v>39473</c:v>
                </c:pt>
                <c:pt idx="1806">
                  <c:v>39474</c:v>
                </c:pt>
                <c:pt idx="1807">
                  <c:v>39475</c:v>
                </c:pt>
                <c:pt idx="1808">
                  <c:v>39476</c:v>
                </c:pt>
                <c:pt idx="1809">
                  <c:v>39477</c:v>
                </c:pt>
                <c:pt idx="1810">
                  <c:v>39478</c:v>
                </c:pt>
                <c:pt idx="1811">
                  <c:v>39479</c:v>
                </c:pt>
                <c:pt idx="1812">
                  <c:v>39480</c:v>
                </c:pt>
                <c:pt idx="1813">
                  <c:v>39481</c:v>
                </c:pt>
                <c:pt idx="1814">
                  <c:v>39482</c:v>
                </c:pt>
                <c:pt idx="1815">
                  <c:v>39483</c:v>
                </c:pt>
                <c:pt idx="1816">
                  <c:v>39484</c:v>
                </c:pt>
                <c:pt idx="1817">
                  <c:v>39485</c:v>
                </c:pt>
                <c:pt idx="1818">
                  <c:v>39486</c:v>
                </c:pt>
                <c:pt idx="1819">
                  <c:v>39487</c:v>
                </c:pt>
                <c:pt idx="1820">
                  <c:v>39488</c:v>
                </c:pt>
                <c:pt idx="1821">
                  <c:v>39489</c:v>
                </c:pt>
                <c:pt idx="1822">
                  <c:v>39490</c:v>
                </c:pt>
                <c:pt idx="1823">
                  <c:v>39491</c:v>
                </c:pt>
                <c:pt idx="1824">
                  <c:v>39492</c:v>
                </c:pt>
                <c:pt idx="1825">
                  <c:v>39493</c:v>
                </c:pt>
                <c:pt idx="1826">
                  <c:v>39494</c:v>
                </c:pt>
                <c:pt idx="1827">
                  <c:v>39495</c:v>
                </c:pt>
                <c:pt idx="1828">
                  <c:v>39496</c:v>
                </c:pt>
                <c:pt idx="1829">
                  <c:v>39497</c:v>
                </c:pt>
                <c:pt idx="1830">
                  <c:v>39498</c:v>
                </c:pt>
                <c:pt idx="1831">
                  <c:v>39499</c:v>
                </c:pt>
                <c:pt idx="1832">
                  <c:v>39500</c:v>
                </c:pt>
                <c:pt idx="1833">
                  <c:v>39501</c:v>
                </c:pt>
                <c:pt idx="1834">
                  <c:v>39502</c:v>
                </c:pt>
                <c:pt idx="1835">
                  <c:v>39503</c:v>
                </c:pt>
                <c:pt idx="1836">
                  <c:v>39504</c:v>
                </c:pt>
                <c:pt idx="1837">
                  <c:v>39505</c:v>
                </c:pt>
                <c:pt idx="1838">
                  <c:v>39506</c:v>
                </c:pt>
                <c:pt idx="1839">
                  <c:v>39507</c:v>
                </c:pt>
                <c:pt idx="1840">
                  <c:v>39508</c:v>
                </c:pt>
                <c:pt idx="1841">
                  <c:v>39509</c:v>
                </c:pt>
                <c:pt idx="1842">
                  <c:v>39510</c:v>
                </c:pt>
                <c:pt idx="1843">
                  <c:v>39511</c:v>
                </c:pt>
                <c:pt idx="1844">
                  <c:v>39512</c:v>
                </c:pt>
                <c:pt idx="1845">
                  <c:v>39513</c:v>
                </c:pt>
                <c:pt idx="1846">
                  <c:v>39514</c:v>
                </c:pt>
                <c:pt idx="1847">
                  <c:v>39515</c:v>
                </c:pt>
                <c:pt idx="1848">
                  <c:v>39516</c:v>
                </c:pt>
                <c:pt idx="1849">
                  <c:v>39517</c:v>
                </c:pt>
                <c:pt idx="1850">
                  <c:v>39518</c:v>
                </c:pt>
                <c:pt idx="1851">
                  <c:v>39519</c:v>
                </c:pt>
                <c:pt idx="1852">
                  <c:v>39520</c:v>
                </c:pt>
                <c:pt idx="1853">
                  <c:v>39521</c:v>
                </c:pt>
                <c:pt idx="1854">
                  <c:v>39522</c:v>
                </c:pt>
                <c:pt idx="1855">
                  <c:v>39523</c:v>
                </c:pt>
                <c:pt idx="1856">
                  <c:v>39524</c:v>
                </c:pt>
                <c:pt idx="1857">
                  <c:v>39525</c:v>
                </c:pt>
                <c:pt idx="1858">
                  <c:v>39526</c:v>
                </c:pt>
                <c:pt idx="1859">
                  <c:v>39527</c:v>
                </c:pt>
                <c:pt idx="1860">
                  <c:v>39528</c:v>
                </c:pt>
                <c:pt idx="1861">
                  <c:v>39529</c:v>
                </c:pt>
                <c:pt idx="1862">
                  <c:v>39530</c:v>
                </c:pt>
                <c:pt idx="1863">
                  <c:v>39531</c:v>
                </c:pt>
                <c:pt idx="1864">
                  <c:v>39532</c:v>
                </c:pt>
                <c:pt idx="1865">
                  <c:v>39533</c:v>
                </c:pt>
                <c:pt idx="1866">
                  <c:v>39534</c:v>
                </c:pt>
                <c:pt idx="1867">
                  <c:v>39535</c:v>
                </c:pt>
                <c:pt idx="1868">
                  <c:v>39536</c:v>
                </c:pt>
                <c:pt idx="1869">
                  <c:v>39537</c:v>
                </c:pt>
                <c:pt idx="1870">
                  <c:v>39538</c:v>
                </c:pt>
                <c:pt idx="1871">
                  <c:v>39539</c:v>
                </c:pt>
                <c:pt idx="1872">
                  <c:v>39540</c:v>
                </c:pt>
                <c:pt idx="1873">
                  <c:v>39541</c:v>
                </c:pt>
                <c:pt idx="1874">
                  <c:v>39542</c:v>
                </c:pt>
                <c:pt idx="1875">
                  <c:v>39543</c:v>
                </c:pt>
                <c:pt idx="1876">
                  <c:v>39544</c:v>
                </c:pt>
                <c:pt idx="1877">
                  <c:v>39545</c:v>
                </c:pt>
                <c:pt idx="1878">
                  <c:v>39546</c:v>
                </c:pt>
                <c:pt idx="1879">
                  <c:v>39547</c:v>
                </c:pt>
                <c:pt idx="1880">
                  <c:v>39548</c:v>
                </c:pt>
                <c:pt idx="1881">
                  <c:v>39549</c:v>
                </c:pt>
                <c:pt idx="1882">
                  <c:v>39550</c:v>
                </c:pt>
                <c:pt idx="1883">
                  <c:v>39551</c:v>
                </c:pt>
                <c:pt idx="1884">
                  <c:v>39552</c:v>
                </c:pt>
                <c:pt idx="1885">
                  <c:v>39553</c:v>
                </c:pt>
                <c:pt idx="1886">
                  <c:v>39554</c:v>
                </c:pt>
                <c:pt idx="1887">
                  <c:v>39555</c:v>
                </c:pt>
                <c:pt idx="1888">
                  <c:v>39556</c:v>
                </c:pt>
                <c:pt idx="1889">
                  <c:v>39557</c:v>
                </c:pt>
                <c:pt idx="1890">
                  <c:v>39558</c:v>
                </c:pt>
                <c:pt idx="1891">
                  <c:v>39559</c:v>
                </c:pt>
                <c:pt idx="1892">
                  <c:v>39560</c:v>
                </c:pt>
                <c:pt idx="1893">
                  <c:v>39561</c:v>
                </c:pt>
                <c:pt idx="1894">
                  <c:v>39562</c:v>
                </c:pt>
                <c:pt idx="1895">
                  <c:v>39563</c:v>
                </c:pt>
                <c:pt idx="1896">
                  <c:v>39564</c:v>
                </c:pt>
                <c:pt idx="1897">
                  <c:v>39565</c:v>
                </c:pt>
                <c:pt idx="1898">
                  <c:v>39566</c:v>
                </c:pt>
                <c:pt idx="1899">
                  <c:v>39567</c:v>
                </c:pt>
                <c:pt idx="1900">
                  <c:v>39568</c:v>
                </c:pt>
                <c:pt idx="1901">
                  <c:v>39569</c:v>
                </c:pt>
                <c:pt idx="1902">
                  <c:v>39570</c:v>
                </c:pt>
                <c:pt idx="1903">
                  <c:v>39571</c:v>
                </c:pt>
                <c:pt idx="1904">
                  <c:v>39572</c:v>
                </c:pt>
                <c:pt idx="1905">
                  <c:v>39573</c:v>
                </c:pt>
                <c:pt idx="1906">
                  <c:v>39574</c:v>
                </c:pt>
                <c:pt idx="1907">
                  <c:v>39575</c:v>
                </c:pt>
                <c:pt idx="1908">
                  <c:v>39576</c:v>
                </c:pt>
                <c:pt idx="1909">
                  <c:v>39577</c:v>
                </c:pt>
                <c:pt idx="1910">
                  <c:v>39578</c:v>
                </c:pt>
                <c:pt idx="1911">
                  <c:v>39579</c:v>
                </c:pt>
                <c:pt idx="1912">
                  <c:v>39580</c:v>
                </c:pt>
                <c:pt idx="1913">
                  <c:v>39581</c:v>
                </c:pt>
                <c:pt idx="1914">
                  <c:v>39582</c:v>
                </c:pt>
                <c:pt idx="1915">
                  <c:v>39583</c:v>
                </c:pt>
                <c:pt idx="1916">
                  <c:v>39584</c:v>
                </c:pt>
                <c:pt idx="1917">
                  <c:v>39585</c:v>
                </c:pt>
                <c:pt idx="1918">
                  <c:v>39586</c:v>
                </c:pt>
                <c:pt idx="1919">
                  <c:v>39587</c:v>
                </c:pt>
                <c:pt idx="1920">
                  <c:v>39588</c:v>
                </c:pt>
                <c:pt idx="1921">
                  <c:v>39589</c:v>
                </c:pt>
                <c:pt idx="1922">
                  <c:v>39590</c:v>
                </c:pt>
                <c:pt idx="1923">
                  <c:v>39591</c:v>
                </c:pt>
                <c:pt idx="1924">
                  <c:v>39592</c:v>
                </c:pt>
                <c:pt idx="1925">
                  <c:v>39593</c:v>
                </c:pt>
                <c:pt idx="1926">
                  <c:v>39594</c:v>
                </c:pt>
                <c:pt idx="1927">
                  <c:v>39595</c:v>
                </c:pt>
                <c:pt idx="1928">
                  <c:v>39596</c:v>
                </c:pt>
                <c:pt idx="1929">
                  <c:v>39597</c:v>
                </c:pt>
                <c:pt idx="1930">
                  <c:v>39598</c:v>
                </c:pt>
                <c:pt idx="1931">
                  <c:v>39599</c:v>
                </c:pt>
                <c:pt idx="1932">
                  <c:v>39600</c:v>
                </c:pt>
                <c:pt idx="1933">
                  <c:v>39601</c:v>
                </c:pt>
                <c:pt idx="1934">
                  <c:v>39602</c:v>
                </c:pt>
                <c:pt idx="1935">
                  <c:v>39603</c:v>
                </c:pt>
                <c:pt idx="1936">
                  <c:v>39604</c:v>
                </c:pt>
                <c:pt idx="1937">
                  <c:v>39605</c:v>
                </c:pt>
                <c:pt idx="1938">
                  <c:v>39606</c:v>
                </c:pt>
                <c:pt idx="1939">
                  <c:v>39607</c:v>
                </c:pt>
                <c:pt idx="1940">
                  <c:v>39608</c:v>
                </c:pt>
                <c:pt idx="1941">
                  <c:v>39609</c:v>
                </c:pt>
                <c:pt idx="1942">
                  <c:v>39610</c:v>
                </c:pt>
                <c:pt idx="1943">
                  <c:v>39611</c:v>
                </c:pt>
                <c:pt idx="1944">
                  <c:v>39612</c:v>
                </c:pt>
                <c:pt idx="1945">
                  <c:v>39613</c:v>
                </c:pt>
                <c:pt idx="1946">
                  <c:v>39614</c:v>
                </c:pt>
                <c:pt idx="1947">
                  <c:v>39615</c:v>
                </c:pt>
                <c:pt idx="1948">
                  <c:v>39616</c:v>
                </c:pt>
                <c:pt idx="1949">
                  <c:v>39617</c:v>
                </c:pt>
                <c:pt idx="1950">
                  <c:v>39618</c:v>
                </c:pt>
                <c:pt idx="1951">
                  <c:v>39619</c:v>
                </c:pt>
                <c:pt idx="1952">
                  <c:v>39620</c:v>
                </c:pt>
                <c:pt idx="1953">
                  <c:v>39621</c:v>
                </c:pt>
                <c:pt idx="1954">
                  <c:v>39622</c:v>
                </c:pt>
                <c:pt idx="1955">
                  <c:v>39623</c:v>
                </c:pt>
                <c:pt idx="1956">
                  <c:v>39624</c:v>
                </c:pt>
                <c:pt idx="1957">
                  <c:v>39625</c:v>
                </c:pt>
                <c:pt idx="1958">
                  <c:v>39626</c:v>
                </c:pt>
                <c:pt idx="1959">
                  <c:v>39627</c:v>
                </c:pt>
                <c:pt idx="1960">
                  <c:v>39628</c:v>
                </c:pt>
                <c:pt idx="1961">
                  <c:v>39629</c:v>
                </c:pt>
                <c:pt idx="1962">
                  <c:v>39630</c:v>
                </c:pt>
                <c:pt idx="1963">
                  <c:v>39631</c:v>
                </c:pt>
                <c:pt idx="1964">
                  <c:v>39632</c:v>
                </c:pt>
                <c:pt idx="1965">
                  <c:v>39633</c:v>
                </c:pt>
                <c:pt idx="1966">
                  <c:v>39634</c:v>
                </c:pt>
                <c:pt idx="1967">
                  <c:v>39635</c:v>
                </c:pt>
                <c:pt idx="1968">
                  <c:v>39636</c:v>
                </c:pt>
                <c:pt idx="1969">
                  <c:v>39637</c:v>
                </c:pt>
                <c:pt idx="1970">
                  <c:v>39638</c:v>
                </c:pt>
                <c:pt idx="1971">
                  <c:v>39639</c:v>
                </c:pt>
                <c:pt idx="1972">
                  <c:v>39640</c:v>
                </c:pt>
                <c:pt idx="1973">
                  <c:v>39641</c:v>
                </c:pt>
                <c:pt idx="1974">
                  <c:v>39642</c:v>
                </c:pt>
                <c:pt idx="1975">
                  <c:v>39643</c:v>
                </c:pt>
                <c:pt idx="1976">
                  <c:v>39644</c:v>
                </c:pt>
                <c:pt idx="1977">
                  <c:v>39645</c:v>
                </c:pt>
                <c:pt idx="1978">
                  <c:v>39646</c:v>
                </c:pt>
                <c:pt idx="1979">
                  <c:v>39647</c:v>
                </c:pt>
                <c:pt idx="1980">
                  <c:v>39648</c:v>
                </c:pt>
                <c:pt idx="1981">
                  <c:v>39649</c:v>
                </c:pt>
                <c:pt idx="1982">
                  <c:v>39650</c:v>
                </c:pt>
                <c:pt idx="1983">
                  <c:v>39651</c:v>
                </c:pt>
                <c:pt idx="1984">
                  <c:v>39652</c:v>
                </c:pt>
                <c:pt idx="1985">
                  <c:v>39653</c:v>
                </c:pt>
                <c:pt idx="1986">
                  <c:v>39654</c:v>
                </c:pt>
                <c:pt idx="1987">
                  <c:v>39655</c:v>
                </c:pt>
                <c:pt idx="1988">
                  <c:v>39656</c:v>
                </c:pt>
                <c:pt idx="1989">
                  <c:v>39657</c:v>
                </c:pt>
                <c:pt idx="1990">
                  <c:v>39658</c:v>
                </c:pt>
                <c:pt idx="1991">
                  <c:v>39659</c:v>
                </c:pt>
                <c:pt idx="1992">
                  <c:v>39660</c:v>
                </c:pt>
                <c:pt idx="1993">
                  <c:v>39661</c:v>
                </c:pt>
                <c:pt idx="1994">
                  <c:v>39662</c:v>
                </c:pt>
                <c:pt idx="1995">
                  <c:v>39663</c:v>
                </c:pt>
                <c:pt idx="1996">
                  <c:v>39664</c:v>
                </c:pt>
                <c:pt idx="1997">
                  <c:v>39665</c:v>
                </c:pt>
                <c:pt idx="1998">
                  <c:v>39666</c:v>
                </c:pt>
                <c:pt idx="1999">
                  <c:v>39667</c:v>
                </c:pt>
                <c:pt idx="2000">
                  <c:v>39668</c:v>
                </c:pt>
                <c:pt idx="2001">
                  <c:v>39669</c:v>
                </c:pt>
                <c:pt idx="2002">
                  <c:v>39670</c:v>
                </c:pt>
                <c:pt idx="2003">
                  <c:v>39671</c:v>
                </c:pt>
                <c:pt idx="2004">
                  <c:v>39672</c:v>
                </c:pt>
                <c:pt idx="2005">
                  <c:v>39673</c:v>
                </c:pt>
                <c:pt idx="2006">
                  <c:v>39674</c:v>
                </c:pt>
                <c:pt idx="2007">
                  <c:v>39675</c:v>
                </c:pt>
                <c:pt idx="2008">
                  <c:v>39676</c:v>
                </c:pt>
                <c:pt idx="2009">
                  <c:v>39677</c:v>
                </c:pt>
                <c:pt idx="2010">
                  <c:v>39678</c:v>
                </c:pt>
                <c:pt idx="2011">
                  <c:v>39679</c:v>
                </c:pt>
                <c:pt idx="2012">
                  <c:v>39680</c:v>
                </c:pt>
                <c:pt idx="2013">
                  <c:v>39681</c:v>
                </c:pt>
                <c:pt idx="2014">
                  <c:v>39682</c:v>
                </c:pt>
                <c:pt idx="2015">
                  <c:v>39683</c:v>
                </c:pt>
                <c:pt idx="2016">
                  <c:v>39684</c:v>
                </c:pt>
                <c:pt idx="2017">
                  <c:v>39685</c:v>
                </c:pt>
                <c:pt idx="2018">
                  <c:v>39686</c:v>
                </c:pt>
                <c:pt idx="2019">
                  <c:v>39687</c:v>
                </c:pt>
                <c:pt idx="2020">
                  <c:v>39688</c:v>
                </c:pt>
                <c:pt idx="2021">
                  <c:v>39689</c:v>
                </c:pt>
                <c:pt idx="2022">
                  <c:v>39690</c:v>
                </c:pt>
                <c:pt idx="2023">
                  <c:v>39691</c:v>
                </c:pt>
                <c:pt idx="2024">
                  <c:v>39692</c:v>
                </c:pt>
                <c:pt idx="2025">
                  <c:v>39693</c:v>
                </c:pt>
                <c:pt idx="2026">
                  <c:v>39694</c:v>
                </c:pt>
                <c:pt idx="2027">
                  <c:v>39695</c:v>
                </c:pt>
                <c:pt idx="2028">
                  <c:v>39696</c:v>
                </c:pt>
                <c:pt idx="2029">
                  <c:v>39697</c:v>
                </c:pt>
                <c:pt idx="2030">
                  <c:v>39698</c:v>
                </c:pt>
                <c:pt idx="2031">
                  <c:v>39699</c:v>
                </c:pt>
                <c:pt idx="2032">
                  <c:v>39700</c:v>
                </c:pt>
                <c:pt idx="2033">
                  <c:v>39701</c:v>
                </c:pt>
                <c:pt idx="2034">
                  <c:v>39702</c:v>
                </c:pt>
                <c:pt idx="2035">
                  <c:v>39703</c:v>
                </c:pt>
                <c:pt idx="2036">
                  <c:v>39704</c:v>
                </c:pt>
                <c:pt idx="2037">
                  <c:v>39705</c:v>
                </c:pt>
                <c:pt idx="2038">
                  <c:v>39706</c:v>
                </c:pt>
                <c:pt idx="2039">
                  <c:v>39707</c:v>
                </c:pt>
                <c:pt idx="2040">
                  <c:v>39708</c:v>
                </c:pt>
                <c:pt idx="2041">
                  <c:v>39709</c:v>
                </c:pt>
                <c:pt idx="2042">
                  <c:v>39710</c:v>
                </c:pt>
                <c:pt idx="2043">
                  <c:v>39711</c:v>
                </c:pt>
                <c:pt idx="2044">
                  <c:v>39712</c:v>
                </c:pt>
                <c:pt idx="2045">
                  <c:v>39713</c:v>
                </c:pt>
                <c:pt idx="2046">
                  <c:v>39714</c:v>
                </c:pt>
                <c:pt idx="2047">
                  <c:v>39715</c:v>
                </c:pt>
                <c:pt idx="2048">
                  <c:v>39716</c:v>
                </c:pt>
                <c:pt idx="2049">
                  <c:v>39717</c:v>
                </c:pt>
                <c:pt idx="2050">
                  <c:v>39718</c:v>
                </c:pt>
                <c:pt idx="2051">
                  <c:v>39719</c:v>
                </c:pt>
                <c:pt idx="2052">
                  <c:v>39720</c:v>
                </c:pt>
                <c:pt idx="2053">
                  <c:v>39721</c:v>
                </c:pt>
                <c:pt idx="2054">
                  <c:v>39722</c:v>
                </c:pt>
                <c:pt idx="2055">
                  <c:v>39723</c:v>
                </c:pt>
                <c:pt idx="2056">
                  <c:v>39724</c:v>
                </c:pt>
                <c:pt idx="2057">
                  <c:v>39725</c:v>
                </c:pt>
                <c:pt idx="2058">
                  <c:v>39726</c:v>
                </c:pt>
                <c:pt idx="2059">
                  <c:v>39727</c:v>
                </c:pt>
                <c:pt idx="2060">
                  <c:v>39728</c:v>
                </c:pt>
                <c:pt idx="2061">
                  <c:v>39729</c:v>
                </c:pt>
                <c:pt idx="2062">
                  <c:v>39730</c:v>
                </c:pt>
                <c:pt idx="2063">
                  <c:v>39731</c:v>
                </c:pt>
                <c:pt idx="2064">
                  <c:v>39732</c:v>
                </c:pt>
                <c:pt idx="2065">
                  <c:v>39733</c:v>
                </c:pt>
                <c:pt idx="2066">
                  <c:v>39734</c:v>
                </c:pt>
                <c:pt idx="2067">
                  <c:v>39735</c:v>
                </c:pt>
                <c:pt idx="2068">
                  <c:v>39736</c:v>
                </c:pt>
                <c:pt idx="2069">
                  <c:v>39737</c:v>
                </c:pt>
                <c:pt idx="2070">
                  <c:v>39738</c:v>
                </c:pt>
                <c:pt idx="2071">
                  <c:v>39739</c:v>
                </c:pt>
                <c:pt idx="2072">
                  <c:v>39740</c:v>
                </c:pt>
                <c:pt idx="2073">
                  <c:v>39741</c:v>
                </c:pt>
                <c:pt idx="2074">
                  <c:v>39742</c:v>
                </c:pt>
                <c:pt idx="2075">
                  <c:v>39743</c:v>
                </c:pt>
                <c:pt idx="2076">
                  <c:v>39744</c:v>
                </c:pt>
                <c:pt idx="2077">
                  <c:v>39745</c:v>
                </c:pt>
                <c:pt idx="2078">
                  <c:v>39746</c:v>
                </c:pt>
                <c:pt idx="2079">
                  <c:v>39747</c:v>
                </c:pt>
                <c:pt idx="2080">
                  <c:v>39748</c:v>
                </c:pt>
                <c:pt idx="2081">
                  <c:v>39749</c:v>
                </c:pt>
                <c:pt idx="2082">
                  <c:v>39750</c:v>
                </c:pt>
                <c:pt idx="2083">
                  <c:v>39751</c:v>
                </c:pt>
                <c:pt idx="2084">
                  <c:v>39752</c:v>
                </c:pt>
                <c:pt idx="2085">
                  <c:v>39753</c:v>
                </c:pt>
                <c:pt idx="2086">
                  <c:v>39754</c:v>
                </c:pt>
                <c:pt idx="2087">
                  <c:v>39755</c:v>
                </c:pt>
                <c:pt idx="2088">
                  <c:v>39756</c:v>
                </c:pt>
                <c:pt idx="2089">
                  <c:v>39757</c:v>
                </c:pt>
                <c:pt idx="2090">
                  <c:v>39758</c:v>
                </c:pt>
                <c:pt idx="2091">
                  <c:v>39759</c:v>
                </c:pt>
                <c:pt idx="2092">
                  <c:v>39760</c:v>
                </c:pt>
                <c:pt idx="2093">
                  <c:v>39761</c:v>
                </c:pt>
                <c:pt idx="2094">
                  <c:v>39762</c:v>
                </c:pt>
                <c:pt idx="2095">
                  <c:v>39763</c:v>
                </c:pt>
                <c:pt idx="2096">
                  <c:v>39764</c:v>
                </c:pt>
                <c:pt idx="2097">
                  <c:v>39765</c:v>
                </c:pt>
                <c:pt idx="2098">
                  <c:v>39766</c:v>
                </c:pt>
                <c:pt idx="2099">
                  <c:v>39767</c:v>
                </c:pt>
                <c:pt idx="2100">
                  <c:v>39768</c:v>
                </c:pt>
                <c:pt idx="2101">
                  <c:v>39769</c:v>
                </c:pt>
                <c:pt idx="2102">
                  <c:v>39770</c:v>
                </c:pt>
                <c:pt idx="2103">
                  <c:v>39771</c:v>
                </c:pt>
                <c:pt idx="2104">
                  <c:v>39772</c:v>
                </c:pt>
                <c:pt idx="2105">
                  <c:v>39773</c:v>
                </c:pt>
                <c:pt idx="2106">
                  <c:v>39774</c:v>
                </c:pt>
                <c:pt idx="2107">
                  <c:v>39775</c:v>
                </c:pt>
                <c:pt idx="2108">
                  <c:v>39776</c:v>
                </c:pt>
                <c:pt idx="2109">
                  <c:v>39777</c:v>
                </c:pt>
                <c:pt idx="2110">
                  <c:v>39778</c:v>
                </c:pt>
                <c:pt idx="2111">
                  <c:v>39779</c:v>
                </c:pt>
                <c:pt idx="2112">
                  <c:v>39780</c:v>
                </c:pt>
                <c:pt idx="2113">
                  <c:v>39781</c:v>
                </c:pt>
                <c:pt idx="2114">
                  <c:v>39782</c:v>
                </c:pt>
                <c:pt idx="2115">
                  <c:v>39783</c:v>
                </c:pt>
                <c:pt idx="2116">
                  <c:v>39784</c:v>
                </c:pt>
                <c:pt idx="2117">
                  <c:v>39785</c:v>
                </c:pt>
                <c:pt idx="2118">
                  <c:v>39786</c:v>
                </c:pt>
                <c:pt idx="2119">
                  <c:v>39787</c:v>
                </c:pt>
                <c:pt idx="2120">
                  <c:v>39788</c:v>
                </c:pt>
                <c:pt idx="2121">
                  <c:v>39789</c:v>
                </c:pt>
                <c:pt idx="2122">
                  <c:v>39790</c:v>
                </c:pt>
                <c:pt idx="2123">
                  <c:v>39791</c:v>
                </c:pt>
                <c:pt idx="2124">
                  <c:v>39792</c:v>
                </c:pt>
                <c:pt idx="2125">
                  <c:v>39793</c:v>
                </c:pt>
                <c:pt idx="2126">
                  <c:v>39794</c:v>
                </c:pt>
                <c:pt idx="2127">
                  <c:v>39795</c:v>
                </c:pt>
                <c:pt idx="2128">
                  <c:v>39796</c:v>
                </c:pt>
                <c:pt idx="2129">
                  <c:v>39797</c:v>
                </c:pt>
                <c:pt idx="2130">
                  <c:v>39798</c:v>
                </c:pt>
                <c:pt idx="2131">
                  <c:v>39799</c:v>
                </c:pt>
                <c:pt idx="2132">
                  <c:v>39800</c:v>
                </c:pt>
                <c:pt idx="2133">
                  <c:v>39801</c:v>
                </c:pt>
                <c:pt idx="2134">
                  <c:v>39802</c:v>
                </c:pt>
                <c:pt idx="2135">
                  <c:v>39803</c:v>
                </c:pt>
                <c:pt idx="2136">
                  <c:v>39804</c:v>
                </c:pt>
                <c:pt idx="2137">
                  <c:v>39805</c:v>
                </c:pt>
                <c:pt idx="2138">
                  <c:v>39806</c:v>
                </c:pt>
                <c:pt idx="2139">
                  <c:v>39807</c:v>
                </c:pt>
                <c:pt idx="2140">
                  <c:v>39808</c:v>
                </c:pt>
                <c:pt idx="2141">
                  <c:v>39809</c:v>
                </c:pt>
                <c:pt idx="2142">
                  <c:v>39810</c:v>
                </c:pt>
                <c:pt idx="2143">
                  <c:v>39811</c:v>
                </c:pt>
                <c:pt idx="2144">
                  <c:v>39812</c:v>
                </c:pt>
                <c:pt idx="2145">
                  <c:v>39813</c:v>
                </c:pt>
                <c:pt idx="2146">
                  <c:v>39814</c:v>
                </c:pt>
                <c:pt idx="2147">
                  <c:v>39815</c:v>
                </c:pt>
                <c:pt idx="2148">
                  <c:v>39816</c:v>
                </c:pt>
                <c:pt idx="2149">
                  <c:v>39817</c:v>
                </c:pt>
                <c:pt idx="2150">
                  <c:v>39818</c:v>
                </c:pt>
                <c:pt idx="2151">
                  <c:v>39819</c:v>
                </c:pt>
                <c:pt idx="2152">
                  <c:v>39820</c:v>
                </c:pt>
                <c:pt idx="2153">
                  <c:v>39821</c:v>
                </c:pt>
                <c:pt idx="2154">
                  <c:v>39822</c:v>
                </c:pt>
                <c:pt idx="2155">
                  <c:v>39823</c:v>
                </c:pt>
                <c:pt idx="2156">
                  <c:v>39824</c:v>
                </c:pt>
                <c:pt idx="2157">
                  <c:v>39825</c:v>
                </c:pt>
                <c:pt idx="2158">
                  <c:v>39826</c:v>
                </c:pt>
                <c:pt idx="2159">
                  <c:v>39827</c:v>
                </c:pt>
                <c:pt idx="2160">
                  <c:v>39828</c:v>
                </c:pt>
                <c:pt idx="2161">
                  <c:v>39829</c:v>
                </c:pt>
                <c:pt idx="2162">
                  <c:v>39830</c:v>
                </c:pt>
                <c:pt idx="2163">
                  <c:v>39831</c:v>
                </c:pt>
                <c:pt idx="2164">
                  <c:v>39832</c:v>
                </c:pt>
                <c:pt idx="2165">
                  <c:v>39833</c:v>
                </c:pt>
                <c:pt idx="2166">
                  <c:v>39834</c:v>
                </c:pt>
                <c:pt idx="2167">
                  <c:v>39835</c:v>
                </c:pt>
                <c:pt idx="2168">
                  <c:v>39836</c:v>
                </c:pt>
                <c:pt idx="2169">
                  <c:v>39837</c:v>
                </c:pt>
                <c:pt idx="2170">
                  <c:v>39838</c:v>
                </c:pt>
                <c:pt idx="2171">
                  <c:v>39839</c:v>
                </c:pt>
                <c:pt idx="2172">
                  <c:v>39840</c:v>
                </c:pt>
                <c:pt idx="2173">
                  <c:v>39841</c:v>
                </c:pt>
                <c:pt idx="2174">
                  <c:v>39842</c:v>
                </c:pt>
                <c:pt idx="2175">
                  <c:v>39843</c:v>
                </c:pt>
                <c:pt idx="2176">
                  <c:v>39844</c:v>
                </c:pt>
                <c:pt idx="2177">
                  <c:v>39845</c:v>
                </c:pt>
                <c:pt idx="2178">
                  <c:v>39846</c:v>
                </c:pt>
                <c:pt idx="2179">
                  <c:v>39847</c:v>
                </c:pt>
                <c:pt idx="2180">
                  <c:v>39848</c:v>
                </c:pt>
                <c:pt idx="2181">
                  <c:v>39849</c:v>
                </c:pt>
                <c:pt idx="2182">
                  <c:v>39850</c:v>
                </c:pt>
                <c:pt idx="2183">
                  <c:v>39851</c:v>
                </c:pt>
                <c:pt idx="2184">
                  <c:v>39852</c:v>
                </c:pt>
                <c:pt idx="2185">
                  <c:v>39853</c:v>
                </c:pt>
                <c:pt idx="2186">
                  <c:v>39854</c:v>
                </c:pt>
                <c:pt idx="2187">
                  <c:v>39855</c:v>
                </c:pt>
                <c:pt idx="2188">
                  <c:v>39856</c:v>
                </c:pt>
                <c:pt idx="2189">
                  <c:v>39857</c:v>
                </c:pt>
                <c:pt idx="2190">
                  <c:v>39858</c:v>
                </c:pt>
                <c:pt idx="2191">
                  <c:v>39859</c:v>
                </c:pt>
                <c:pt idx="2192">
                  <c:v>39860</c:v>
                </c:pt>
                <c:pt idx="2193">
                  <c:v>39861</c:v>
                </c:pt>
                <c:pt idx="2194">
                  <c:v>39862</c:v>
                </c:pt>
                <c:pt idx="2195">
                  <c:v>39863</c:v>
                </c:pt>
                <c:pt idx="2196">
                  <c:v>39864</c:v>
                </c:pt>
                <c:pt idx="2197">
                  <c:v>39865</c:v>
                </c:pt>
                <c:pt idx="2198">
                  <c:v>39866</c:v>
                </c:pt>
                <c:pt idx="2199">
                  <c:v>39867</c:v>
                </c:pt>
                <c:pt idx="2200">
                  <c:v>39868</c:v>
                </c:pt>
                <c:pt idx="2201">
                  <c:v>39869</c:v>
                </c:pt>
                <c:pt idx="2202">
                  <c:v>39870</c:v>
                </c:pt>
                <c:pt idx="2203">
                  <c:v>39871</c:v>
                </c:pt>
                <c:pt idx="2204">
                  <c:v>39872</c:v>
                </c:pt>
                <c:pt idx="2205">
                  <c:v>39873</c:v>
                </c:pt>
                <c:pt idx="2206">
                  <c:v>39874</c:v>
                </c:pt>
                <c:pt idx="2207">
                  <c:v>39875</c:v>
                </c:pt>
                <c:pt idx="2208">
                  <c:v>39876</c:v>
                </c:pt>
                <c:pt idx="2209">
                  <c:v>39877</c:v>
                </c:pt>
                <c:pt idx="2210">
                  <c:v>39878</c:v>
                </c:pt>
                <c:pt idx="2211">
                  <c:v>39879</c:v>
                </c:pt>
                <c:pt idx="2212">
                  <c:v>39880</c:v>
                </c:pt>
                <c:pt idx="2213">
                  <c:v>39881</c:v>
                </c:pt>
                <c:pt idx="2214">
                  <c:v>39882</c:v>
                </c:pt>
                <c:pt idx="2215">
                  <c:v>39883</c:v>
                </c:pt>
                <c:pt idx="2216">
                  <c:v>39884</c:v>
                </c:pt>
                <c:pt idx="2217">
                  <c:v>39885</c:v>
                </c:pt>
                <c:pt idx="2218">
                  <c:v>39886</c:v>
                </c:pt>
                <c:pt idx="2219">
                  <c:v>39887</c:v>
                </c:pt>
                <c:pt idx="2220">
                  <c:v>39888</c:v>
                </c:pt>
                <c:pt idx="2221">
                  <c:v>39889</c:v>
                </c:pt>
                <c:pt idx="2222">
                  <c:v>39890</c:v>
                </c:pt>
                <c:pt idx="2223">
                  <c:v>39891</c:v>
                </c:pt>
                <c:pt idx="2224">
                  <c:v>39892</c:v>
                </c:pt>
                <c:pt idx="2225">
                  <c:v>39893</c:v>
                </c:pt>
                <c:pt idx="2226">
                  <c:v>39894</c:v>
                </c:pt>
                <c:pt idx="2227">
                  <c:v>39895</c:v>
                </c:pt>
                <c:pt idx="2228">
                  <c:v>39896</c:v>
                </c:pt>
                <c:pt idx="2229">
                  <c:v>39897</c:v>
                </c:pt>
                <c:pt idx="2230">
                  <c:v>39898</c:v>
                </c:pt>
                <c:pt idx="2231">
                  <c:v>39899</c:v>
                </c:pt>
                <c:pt idx="2232">
                  <c:v>39900</c:v>
                </c:pt>
                <c:pt idx="2233">
                  <c:v>39901</c:v>
                </c:pt>
                <c:pt idx="2234">
                  <c:v>39902</c:v>
                </c:pt>
                <c:pt idx="2235">
                  <c:v>39903</c:v>
                </c:pt>
                <c:pt idx="2236">
                  <c:v>39904</c:v>
                </c:pt>
                <c:pt idx="2237">
                  <c:v>39905</c:v>
                </c:pt>
                <c:pt idx="2238">
                  <c:v>39906</c:v>
                </c:pt>
                <c:pt idx="2239">
                  <c:v>39907</c:v>
                </c:pt>
                <c:pt idx="2240">
                  <c:v>39908</c:v>
                </c:pt>
                <c:pt idx="2241">
                  <c:v>39909</c:v>
                </c:pt>
                <c:pt idx="2242">
                  <c:v>39910</c:v>
                </c:pt>
                <c:pt idx="2243">
                  <c:v>39911</c:v>
                </c:pt>
                <c:pt idx="2244">
                  <c:v>39912</c:v>
                </c:pt>
                <c:pt idx="2245">
                  <c:v>39913</c:v>
                </c:pt>
                <c:pt idx="2246">
                  <c:v>39914</c:v>
                </c:pt>
                <c:pt idx="2247">
                  <c:v>39915</c:v>
                </c:pt>
                <c:pt idx="2248">
                  <c:v>39916</c:v>
                </c:pt>
                <c:pt idx="2249">
                  <c:v>39917</c:v>
                </c:pt>
                <c:pt idx="2250">
                  <c:v>39918</c:v>
                </c:pt>
                <c:pt idx="2251">
                  <c:v>39919</c:v>
                </c:pt>
                <c:pt idx="2252">
                  <c:v>39920</c:v>
                </c:pt>
                <c:pt idx="2253">
                  <c:v>39921</c:v>
                </c:pt>
                <c:pt idx="2254">
                  <c:v>39922</c:v>
                </c:pt>
                <c:pt idx="2255">
                  <c:v>39923</c:v>
                </c:pt>
                <c:pt idx="2256">
                  <c:v>39924</c:v>
                </c:pt>
                <c:pt idx="2257">
                  <c:v>39925</c:v>
                </c:pt>
                <c:pt idx="2258">
                  <c:v>39926</c:v>
                </c:pt>
                <c:pt idx="2259">
                  <c:v>39927</c:v>
                </c:pt>
                <c:pt idx="2260">
                  <c:v>39928</c:v>
                </c:pt>
                <c:pt idx="2261">
                  <c:v>39929</c:v>
                </c:pt>
                <c:pt idx="2262">
                  <c:v>39930</c:v>
                </c:pt>
                <c:pt idx="2263">
                  <c:v>39931</c:v>
                </c:pt>
                <c:pt idx="2264">
                  <c:v>39932</c:v>
                </c:pt>
                <c:pt idx="2265">
                  <c:v>39933</c:v>
                </c:pt>
                <c:pt idx="2266">
                  <c:v>39934</c:v>
                </c:pt>
                <c:pt idx="2267">
                  <c:v>39935</c:v>
                </c:pt>
                <c:pt idx="2268">
                  <c:v>39936</c:v>
                </c:pt>
                <c:pt idx="2269">
                  <c:v>39937</c:v>
                </c:pt>
                <c:pt idx="2270">
                  <c:v>39938</c:v>
                </c:pt>
                <c:pt idx="2271">
                  <c:v>39939</c:v>
                </c:pt>
                <c:pt idx="2272">
                  <c:v>39940</c:v>
                </c:pt>
                <c:pt idx="2273">
                  <c:v>39941</c:v>
                </c:pt>
                <c:pt idx="2274">
                  <c:v>39942</c:v>
                </c:pt>
                <c:pt idx="2275">
                  <c:v>39943</c:v>
                </c:pt>
                <c:pt idx="2276">
                  <c:v>39944</c:v>
                </c:pt>
                <c:pt idx="2277">
                  <c:v>39945</c:v>
                </c:pt>
                <c:pt idx="2278">
                  <c:v>39946</c:v>
                </c:pt>
                <c:pt idx="2279">
                  <c:v>39947</c:v>
                </c:pt>
                <c:pt idx="2280">
                  <c:v>39948</c:v>
                </c:pt>
                <c:pt idx="2281">
                  <c:v>39949</c:v>
                </c:pt>
                <c:pt idx="2282">
                  <c:v>39950</c:v>
                </c:pt>
                <c:pt idx="2283">
                  <c:v>39951</c:v>
                </c:pt>
                <c:pt idx="2284">
                  <c:v>39952</c:v>
                </c:pt>
                <c:pt idx="2285">
                  <c:v>39953</c:v>
                </c:pt>
                <c:pt idx="2286">
                  <c:v>39954</c:v>
                </c:pt>
                <c:pt idx="2287">
                  <c:v>39955</c:v>
                </c:pt>
                <c:pt idx="2288">
                  <c:v>39956</c:v>
                </c:pt>
                <c:pt idx="2289">
                  <c:v>39957</c:v>
                </c:pt>
                <c:pt idx="2290">
                  <c:v>39958</c:v>
                </c:pt>
                <c:pt idx="2291">
                  <c:v>39959</c:v>
                </c:pt>
                <c:pt idx="2292">
                  <c:v>39960</c:v>
                </c:pt>
                <c:pt idx="2293">
                  <c:v>39961</c:v>
                </c:pt>
                <c:pt idx="2294">
                  <c:v>39962</c:v>
                </c:pt>
                <c:pt idx="2295">
                  <c:v>39963</c:v>
                </c:pt>
                <c:pt idx="2296">
                  <c:v>39964</c:v>
                </c:pt>
                <c:pt idx="2297">
                  <c:v>39965</c:v>
                </c:pt>
                <c:pt idx="2298">
                  <c:v>39966</c:v>
                </c:pt>
                <c:pt idx="2299">
                  <c:v>39967</c:v>
                </c:pt>
                <c:pt idx="2300">
                  <c:v>39968</c:v>
                </c:pt>
                <c:pt idx="2301">
                  <c:v>39969</c:v>
                </c:pt>
                <c:pt idx="2302">
                  <c:v>39970</c:v>
                </c:pt>
                <c:pt idx="2303">
                  <c:v>39971</c:v>
                </c:pt>
                <c:pt idx="2304">
                  <c:v>39972</c:v>
                </c:pt>
                <c:pt idx="2305">
                  <c:v>39973</c:v>
                </c:pt>
                <c:pt idx="2306">
                  <c:v>39974</c:v>
                </c:pt>
                <c:pt idx="2307">
                  <c:v>39975</c:v>
                </c:pt>
                <c:pt idx="2308">
                  <c:v>39976</c:v>
                </c:pt>
                <c:pt idx="2309">
                  <c:v>39977</c:v>
                </c:pt>
                <c:pt idx="2310">
                  <c:v>39978</c:v>
                </c:pt>
                <c:pt idx="2311">
                  <c:v>39979</c:v>
                </c:pt>
                <c:pt idx="2312">
                  <c:v>39980</c:v>
                </c:pt>
                <c:pt idx="2313">
                  <c:v>39981</c:v>
                </c:pt>
                <c:pt idx="2314">
                  <c:v>39982</c:v>
                </c:pt>
                <c:pt idx="2315">
                  <c:v>39983</c:v>
                </c:pt>
                <c:pt idx="2316">
                  <c:v>39984</c:v>
                </c:pt>
                <c:pt idx="2317">
                  <c:v>39985</c:v>
                </c:pt>
                <c:pt idx="2318">
                  <c:v>39986</c:v>
                </c:pt>
                <c:pt idx="2319">
                  <c:v>39987</c:v>
                </c:pt>
                <c:pt idx="2320">
                  <c:v>39988</c:v>
                </c:pt>
                <c:pt idx="2321">
                  <c:v>39989</c:v>
                </c:pt>
                <c:pt idx="2322">
                  <c:v>39990</c:v>
                </c:pt>
                <c:pt idx="2323">
                  <c:v>39991</c:v>
                </c:pt>
                <c:pt idx="2324">
                  <c:v>39992</c:v>
                </c:pt>
                <c:pt idx="2325">
                  <c:v>39993</c:v>
                </c:pt>
                <c:pt idx="2326">
                  <c:v>39994</c:v>
                </c:pt>
                <c:pt idx="2327">
                  <c:v>39995</c:v>
                </c:pt>
                <c:pt idx="2328">
                  <c:v>39996</c:v>
                </c:pt>
                <c:pt idx="2329">
                  <c:v>39997</c:v>
                </c:pt>
                <c:pt idx="2330">
                  <c:v>39998</c:v>
                </c:pt>
                <c:pt idx="2331">
                  <c:v>39999</c:v>
                </c:pt>
                <c:pt idx="2332">
                  <c:v>40000</c:v>
                </c:pt>
                <c:pt idx="2333">
                  <c:v>40001</c:v>
                </c:pt>
                <c:pt idx="2334">
                  <c:v>40002</c:v>
                </c:pt>
                <c:pt idx="2335">
                  <c:v>40003</c:v>
                </c:pt>
                <c:pt idx="2336">
                  <c:v>40004</c:v>
                </c:pt>
                <c:pt idx="2337">
                  <c:v>40005</c:v>
                </c:pt>
                <c:pt idx="2338">
                  <c:v>40006</c:v>
                </c:pt>
                <c:pt idx="2339">
                  <c:v>40007</c:v>
                </c:pt>
                <c:pt idx="2340">
                  <c:v>40008</c:v>
                </c:pt>
                <c:pt idx="2341">
                  <c:v>40009</c:v>
                </c:pt>
                <c:pt idx="2342">
                  <c:v>40010</c:v>
                </c:pt>
                <c:pt idx="2343">
                  <c:v>40011</c:v>
                </c:pt>
                <c:pt idx="2344">
                  <c:v>40012</c:v>
                </c:pt>
                <c:pt idx="2345">
                  <c:v>40013</c:v>
                </c:pt>
                <c:pt idx="2346">
                  <c:v>40014</c:v>
                </c:pt>
                <c:pt idx="2347">
                  <c:v>40015</c:v>
                </c:pt>
                <c:pt idx="2348">
                  <c:v>40016</c:v>
                </c:pt>
                <c:pt idx="2349">
                  <c:v>40017</c:v>
                </c:pt>
                <c:pt idx="2350">
                  <c:v>40018</c:v>
                </c:pt>
                <c:pt idx="2351">
                  <c:v>40019</c:v>
                </c:pt>
                <c:pt idx="2352">
                  <c:v>40020</c:v>
                </c:pt>
                <c:pt idx="2353">
                  <c:v>40021</c:v>
                </c:pt>
                <c:pt idx="2354">
                  <c:v>40022</c:v>
                </c:pt>
                <c:pt idx="2355">
                  <c:v>40023</c:v>
                </c:pt>
                <c:pt idx="2356">
                  <c:v>40024</c:v>
                </c:pt>
                <c:pt idx="2357">
                  <c:v>40025</c:v>
                </c:pt>
                <c:pt idx="2358">
                  <c:v>40026</c:v>
                </c:pt>
                <c:pt idx="2359">
                  <c:v>40027</c:v>
                </c:pt>
                <c:pt idx="2360">
                  <c:v>40028</c:v>
                </c:pt>
                <c:pt idx="2361">
                  <c:v>40029</c:v>
                </c:pt>
                <c:pt idx="2362">
                  <c:v>40030</c:v>
                </c:pt>
                <c:pt idx="2363">
                  <c:v>40031</c:v>
                </c:pt>
                <c:pt idx="2364">
                  <c:v>40032</c:v>
                </c:pt>
                <c:pt idx="2365">
                  <c:v>40033</c:v>
                </c:pt>
                <c:pt idx="2366">
                  <c:v>40034</c:v>
                </c:pt>
                <c:pt idx="2367">
                  <c:v>40035</c:v>
                </c:pt>
                <c:pt idx="2368">
                  <c:v>40036</c:v>
                </c:pt>
                <c:pt idx="2369">
                  <c:v>40037</c:v>
                </c:pt>
                <c:pt idx="2370">
                  <c:v>40038</c:v>
                </c:pt>
                <c:pt idx="2371">
                  <c:v>40039</c:v>
                </c:pt>
                <c:pt idx="2372">
                  <c:v>40040</c:v>
                </c:pt>
                <c:pt idx="2373">
                  <c:v>40041</c:v>
                </c:pt>
                <c:pt idx="2374">
                  <c:v>40042</c:v>
                </c:pt>
                <c:pt idx="2375">
                  <c:v>40043</c:v>
                </c:pt>
                <c:pt idx="2376">
                  <c:v>40044</c:v>
                </c:pt>
                <c:pt idx="2377">
                  <c:v>40045</c:v>
                </c:pt>
                <c:pt idx="2378">
                  <c:v>40046</c:v>
                </c:pt>
                <c:pt idx="2379">
                  <c:v>40047</c:v>
                </c:pt>
                <c:pt idx="2380">
                  <c:v>40048</c:v>
                </c:pt>
                <c:pt idx="2381">
                  <c:v>40049</c:v>
                </c:pt>
                <c:pt idx="2382">
                  <c:v>40050</c:v>
                </c:pt>
                <c:pt idx="2383">
                  <c:v>40051</c:v>
                </c:pt>
                <c:pt idx="2384">
                  <c:v>40052</c:v>
                </c:pt>
                <c:pt idx="2385">
                  <c:v>40053</c:v>
                </c:pt>
                <c:pt idx="2386">
                  <c:v>40054</c:v>
                </c:pt>
                <c:pt idx="2387">
                  <c:v>40055</c:v>
                </c:pt>
                <c:pt idx="2388">
                  <c:v>40056</c:v>
                </c:pt>
                <c:pt idx="2389">
                  <c:v>40057</c:v>
                </c:pt>
                <c:pt idx="2390">
                  <c:v>40058</c:v>
                </c:pt>
                <c:pt idx="2391">
                  <c:v>40059</c:v>
                </c:pt>
                <c:pt idx="2392">
                  <c:v>40060</c:v>
                </c:pt>
                <c:pt idx="2393">
                  <c:v>40061</c:v>
                </c:pt>
                <c:pt idx="2394">
                  <c:v>40062</c:v>
                </c:pt>
                <c:pt idx="2395">
                  <c:v>40063</c:v>
                </c:pt>
                <c:pt idx="2396">
                  <c:v>40064</c:v>
                </c:pt>
                <c:pt idx="2397">
                  <c:v>40065</c:v>
                </c:pt>
                <c:pt idx="2398">
                  <c:v>40066</c:v>
                </c:pt>
                <c:pt idx="2399">
                  <c:v>40067</c:v>
                </c:pt>
                <c:pt idx="2400">
                  <c:v>40068</c:v>
                </c:pt>
                <c:pt idx="2401">
                  <c:v>40069</c:v>
                </c:pt>
                <c:pt idx="2402">
                  <c:v>40070</c:v>
                </c:pt>
                <c:pt idx="2403">
                  <c:v>40071</c:v>
                </c:pt>
                <c:pt idx="2404">
                  <c:v>40072</c:v>
                </c:pt>
                <c:pt idx="2405">
                  <c:v>40073</c:v>
                </c:pt>
                <c:pt idx="2406">
                  <c:v>40074</c:v>
                </c:pt>
                <c:pt idx="2407">
                  <c:v>40075</c:v>
                </c:pt>
                <c:pt idx="2408">
                  <c:v>40076</c:v>
                </c:pt>
                <c:pt idx="2409">
                  <c:v>40077</c:v>
                </c:pt>
                <c:pt idx="2410">
                  <c:v>40078</c:v>
                </c:pt>
                <c:pt idx="2411">
                  <c:v>40079</c:v>
                </c:pt>
                <c:pt idx="2412">
                  <c:v>40080</c:v>
                </c:pt>
                <c:pt idx="2413">
                  <c:v>40081</c:v>
                </c:pt>
                <c:pt idx="2414">
                  <c:v>40082</c:v>
                </c:pt>
                <c:pt idx="2415">
                  <c:v>40083</c:v>
                </c:pt>
                <c:pt idx="2416">
                  <c:v>40084</c:v>
                </c:pt>
                <c:pt idx="2417">
                  <c:v>40085</c:v>
                </c:pt>
                <c:pt idx="2418">
                  <c:v>40086</c:v>
                </c:pt>
                <c:pt idx="2419">
                  <c:v>40087</c:v>
                </c:pt>
                <c:pt idx="2420">
                  <c:v>40088</c:v>
                </c:pt>
                <c:pt idx="2421">
                  <c:v>40089</c:v>
                </c:pt>
                <c:pt idx="2422">
                  <c:v>40090</c:v>
                </c:pt>
                <c:pt idx="2423">
                  <c:v>40091</c:v>
                </c:pt>
                <c:pt idx="2424">
                  <c:v>40092</c:v>
                </c:pt>
                <c:pt idx="2425">
                  <c:v>40093</c:v>
                </c:pt>
                <c:pt idx="2426">
                  <c:v>40094</c:v>
                </c:pt>
                <c:pt idx="2427">
                  <c:v>40095</c:v>
                </c:pt>
                <c:pt idx="2428">
                  <c:v>40096</c:v>
                </c:pt>
                <c:pt idx="2429">
                  <c:v>40097</c:v>
                </c:pt>
                <c:pt idx="2430">
                  <c:v>40098</c:v>
                </c:pt>
                <c:pt idx="2431">
                  <c:v>40099</c:v>
                </c:pt>
                <c:pt idx="2432">
                  <c:v>40100</c:v>
                </c:pt>
                <c:pt idx="2433">
                  <c:v>40101</c:v>
                </c:pt>
                <c:pt idx="2434">
                  <c:v>40102</c:v>
                </c:pt>
                <c:pt idx="2435">
                  <c:v>40103</c:v>
                </c:pt>
                <c:pt idx="2436">
                  <c:v>40104</c:v>
                </c:pt>
                <c:pt idx="2437">
                  <c:v>40105</c:v>
                </c:pt>
                <c:pt idx="2438">
                  <c:v>40106</c:v>
                </c:pt>
                <c:pt idx="2439">
                  <c:v>40107</c:v>
                </c:pt>
                <c:pt idx="2440">
                  <c:v>40108</c:v>
                </c:pt>
                <c:pt idx="2441">
                  <c:v>40109</c:v>
                </c:pt>
                <c:pt idx="2442">
                  <c:v>40110</c:v>
                </c:pt>
                <c:pt idx="2443">
                  <c:v>40111</c:v>
                </c:pt>
                <c:pt idx="2444">
                  <c:v>40112</c:v>
                </c:pt>
                <c:pt idx="2445">
                  <c:v>40113</c:v>
                </c:pt>
                <c:pt idx="2446">
                  <c:v>40114</c:v>
                </c:pt>
                <c:pt idx="2447">
                  <c:v>40115</c:v>
                </c:pt>
                <c:pt idx="2448">
                  <c:v>40116</c:v>
                </c:pt>
                <c:pt idx="2449">
                  <c:v>40117</c:v>
                </c:pt>
                <c:pt idx="2450">
                  <c:v>40118</c:v>
                </c:pt>
                <c:pt idx="2451">
                  <c:v>40119</c:v>
                </c:pt>
                <c:pt idx="2452">
                  <c:v>40120</c:v>
                </c:pt>
                <c:pt idx="2453">
                  <c:v>40121</c:v>
                </c:pt>
                <c:pt idx="2454">
                  <c:v>40122</c:v>
                </c:pt>
                <c:pt idx="2455">
                  <c:v>40123</c:v>
                </c:pt>
                <c:pt idx="2456">
                  <c:v>40124</c:v>
                </c:pt>
                <c:pt idx="2457">
                  <c:v>40125</c:v>
                </c:pt>
                <c:pt idx="2458">
                  <c:v>40126</c:v>
                </c:pt>
                <c:pt idx="2459">
                  <c:v>40127</c:v>
                </c:pt>
                <c:pt idx="2460">
                  <c:v>40128</c:v>
                </c:pt>
                <c:pt idx="2461">
                  <c:v>40129</c:v>
                </c:pt>
                <c:pt idx="2462">
                  <c:v>40130</c:v>
                </c:pt>
                <c:pt idx="2463">
                  <c:v>40131</c:v>
                </c:pt>
                <c:pt idx="2464">
                  <c:v>40132</c:v>
                </c:pt>
                <c:pt idx="2465">
                  <c:v>40133</c:v>
                </c:pt>
                <c:pt idx="2466">
                  <c:v>40134</c:v>
                </c:pt>
                <c:pt idx="2467">
                  <c:v>40135</c:v>
                </c:pt>
                <c:pt idx="2468">
                  <c:v>40136</c:v>
                </c:pt>
                <c:pt idx="2469">
                  <c:v>40137</c:v>
                </c:pt>
                <c:pt idx="2470">
                  <c:v>40138</c:v>
                </c:pt>
                <c:pt idx="2471">
                  <c:v>40139</c:v>
                </c:pt>
                <c:pt idx="2472">
                  <c:v>40140</c:v>
                </c:pt>
                <c:pt idx="2473">
                  <c:v>40141</c:v>
                </c:pt>
                <c:pt idx="2474">
                  <c:v>40142</c:v>
                </c:pt>
                <c:pt idx="2475">
                  <c:v>40143</c:v>
                </c:pt>
                <c:pt idx="2476">
                  <c:v>40144</c:v>
                </c:pt>
                <c:pt idx="2477">
                  <c:v>40145</c:v>
                </c:pt>
                <c:pt idx="2478">
                  <c:v>40146</c:v>
                </c:pt>
                <c:pt idx="2479">
                  <c:v>40147</c:v>
                </c:pt>
                <c:pt idx="2480">
                  <c:v>40148</c:v>
                </c:pt>
                <c:pt idx="2481">
                  <c:v>40149</c:v>
                </c:pt>
                <c:pt idx="2482">
                  <c:v>40150</c:v>
                </c:pt>
                <c:pt idx="2483">
                  <c:v>40151</c:v>
                </c:pt>
                <c:pt idx="2484">
                  <c:v>40152</c:v>
                </c:pt>
                <c:pt idx="2485">
                  <c:v>40153</c:v>
                </c:pt>
                <c:pt idx="2486">
                  <c:v>40154</c:v>
                </c:pt>
                <c:pt idx="2487">
                  <c:v>40155</c:v>
                </c:pt>
                <c:pt idx="2488">
                  <c:v>40156</c:v>
                </c:pt>
                <c:pt idx="2489">
                  <c:v>40157</c:v>
                </c:pt>
                <c:pt idx="2490">
                  <c:v>40158</c:v>
                </c:pt>
                <c:pt idx="2491">
                  <c:v>40159</c:v>
                </c:pt>
                <c:pt idx="2492">
                  <c:v>40160</c:v>
                </c:pt>
                <c:pt idx="2493">
                  <c:v>40161</c:v>
                </c:pt>
                <c:pt idx="2494">
                  <c:v>40162</c:v>
                </c:pt>
                <c:pt idx="2495">
                  <c:v>40163</c:v>
                </c:pt>
                <c:pt idx="2496">
                  <c:v>40164</c:v>
                </c:pt>
                <c:pt idx="2497">
                  <c:v>40165</c:v>
                </c:pt>
                <c:pt idx="2498">
                  <c:v>40166</c:v>
                </c:pt>
                <c:pt idx="2499">
                  <c:v>40167</c:v>
                </c:pt>
                <c:pt idx="2500">
                  <c:v>40168</c:v>
                </c:pt>
                <c:pt idx="2501">
                  <c:v>40169</c:v>
                </c:pt>
                <c:pt idx="2502">
                  <c:v>40170</c:v>
                </c:pt>
                <c:pt idx="2503">
                  <c:v>40171</c:v>
                </c:pt>
                <c:pt idx="2504">
                  <c:v>40172</c:v>
                </c:pt>
                <c:pt idx="2505">
                  <c:v>40173</c:v>
                </c:pt>
                <c:pt idx="2506">
                  <c:v>40174</c:v>
                </c:pt>
                <c:pt idx="2507">
                  <c:v>40175</c:v>
                </c:pt>
                <c:pt idx="2508">
                  <c:v>40176</c:v>
                </c:pt>
                <c:pt idx="2509">
                  <c:v>40177</c:v>
                </c:pt>
                <c:pt idx="2510">
                  <c:v>40178</c:v>
                </c:pt>
                <c:pt idx="2511">
                  <c:v>40179</c:v>
                </c:pt>
                <c:pt idx="2512">
                  <c:v>40180</c:v>
                </c:pt>
                <c:pt idx="2513">
                  <c:v>40181</c:v>
                </c:pt>
                <c:pt idx="2514">
                  <c:v>40182</c:v>
                </c:pt>
                <c:pt idx="2515">
                  <c:v>40183</c:v>
                </c:pt>
                <c:pt idx="2516">
                  <c:v>40184</c:v>
                </c:pt>
                <c:pt idx="2517">
                  <c:v>40185</c:v>
                </c:pt>
                <c:pt idx="2518">
                  <c:v>40186</c:v>
                </c:pt>
                <c:pt idx="2519">
                  <c:v>40187</c:v>
                </c:pt>
                <c:pt idx="2520">
                  <c:v>40188</c:v>
                </c:pt>
                <c:pt idx="2521">
                  <c:v>40189</c:v>
                </c:pt>
                <c:pt idx="2522">
                  <c:v>40190</c:v>
                </c:pt>
                <c:pt idx="2523">
                  <c:v>40191</c:v>
                </c:pt>
                <c:pt idx="2524">
                  <c:v>40192</c:v>
                </c:pt>
                <c:pt idx="2525">
                  <c:v>40193</c:v>
                </c:pt>
                <c:pt idx="2526">
                  <c:v>40194</c:v>
                </c:pt>
                <c:pt idx="2527">
                  <c:v>40195</c:v>
                </c:pt>
                <c:pt idx="2528">
                  <c:v>40196</c:v>
                </c:pt>
                <c:pt idx="2529">
                  <c:v>40197</c:v>
                </c:pt>
                <c:pt idx="2530">
                  <c:v>40198</c:v>
                </c:pt>
                <c:pt idx="2531">
                  <c:v>40199</c:v>
                </c:pt>
                <c:pt idx="2532">
                  <c:v>40200</c:v>
                </c:pt>
                <c:pt idx="2533">
                  <c:v>40201</c:v>
                </c:pt>
                <c:pt idx="2534">
                  <c:v>40202</c:v>
                </c:pt>
                <c:pt idx="2535">
                  <c:v>40203</c:v>
                </c:pt>
                <c:pt idx="2536">
                  <c:v>40204</c:v>
                </c:pt>
                <c:pt idx="2537">
                  <c:v>40205</c:v>
                </c:pt>
                <c:pt idx="2538">
                  <c:v>40206</c:v>
                </c:pt>
                <c:pt idx="2539">
                  <c:v>40207</c:v>
                </c:pt>
                <c:pt idx="2540">
                  <c:v>40208</c:v>
                </c:pt>
                <c:pt idx="2541">
                  <c:v>40209</c:v>
                </c:pt>
                <c:pt idx="2542">
                  <c:v>40210</c:v>
                </c:pt>
                <c:pt idx="2543">
                  <c:v>40211</c:v>
                </c:pt>
                <c:pt idx="2544">
                  <c:v>40212</c:v>
                </c:pt>
                <c:pt idx="2545">
                  <c:v>40213</c:v>
                </c:pt>
                <c:pt idx="2546">
                  <c:v>40214</c:v>
                </c:pt>
                <c:pt idx="2547">
                  <c:v>40215</c:v>
                </c:pt>
                <c:pt idx="2548">
                  <c:v>40216</c:v>
                </c:pt>
                <c:pt idx="2549">
                  <c:v>40217</c:v>
                </c:pt>
                <c:pt idx="2550">
                  <c:v>40218</c:v>
                </c:pt>
                <c:pt idx="2551">
                  <c:v>40219</c:v>
                </c:pt>
                <c:pt idx="2552">
                  <c:v>40220</c:v>
                </c:pt>
                <c:pt idx="2553">
                  <c:v>40221</c:v>
                </c:pt>
                <c:pt idx="2554">
                  <c:v>40222</c:v>
                </c:pt>
                <c:pt idx="2555">
                  <c:v>40223</c:v>
                </c:pt>
                <c:pt idx="2556">
                  <c:v>40224</c:v>
                </c:pt>
                <c:pt idx="2557">
                  <c:v>40225</c:v>
                </c:pt>
                <c:pt idx="2558">
                  <c:v>40226</c:v>
                </c:pt>
                <c:pt idx="2559">
                  <c:v>40227</c:v>
                </c:pt>
                <c:pt idx="2560">
                  <c:v>40228</c:v>
                </c:pt>
                <c:pt idx="2561">
                  <c:v>40229</c:v>
                </c:pt>
                <c:pt idx="2562">
                  <c:v>40230</c:v>
                </c:pt>
                <c:pt idx="2563">
                  <c:v>40231</c:v>
                </c:pt>
                <c:pt idx="2564">
                  <c:v>40232</c:v>
                </c:pt>
                <c:pt idx="2565">
                  <c:v>40233</c:v>
                </c:pt>
                <c:pt idx="2566">
                  <c:v>40234</c:v>
                </c:pt>
                <c:pt idx="2567">
                  <c:v>40235</c:v>
                </c:pt>
                <c:pt idx="2568">
                  <c:v>40236</c:v>
                </c:pt>
                <c:pt idx="2569">
                  <c:v>40237</c:v>
                </c:pt>
                <c:pt idx="2570">
                  <c:v>40238</c:v>
                </c:pt>
                <c:pt idx="2571">
                  <c:v>40239</c:v>
                </c:pt>
                <c:pt idx="2572">
                  <c:v>40240</c:v>
                </c:pt>
                <c:pt idx="2573">
                  <c:v>40241</c:v>
                </c:pt>
                <c:pt idx="2574">
                  <c:v>40242</c:v>
                </c:pt>
                <c:pt idx="2575">
                  <c:v>40243</c:v>
                </c:pt>
                <c:pt idx="2576">
                  <c:v>40244</c:v>
                </c:pt>
                <c:pt idx="2577">
                  <c:v>40245</c:v>
                </c:pt>
                <c:pt idx="2578">
                  <c:v>40246</c:v>
                </c:pt>
                <c:pt idx="2579">
                  <c:v>40247</c:v>
                </c:pt>
                <c:pt idx="2580">
                  <c:v>40248</c:v>
                </c:pt>
                <c:pt idx="2581">
                  <c:v>40249</c:v>
                </c:pt>
                <c:pt idx="2582">
                  <c:v>40250</c:v>
                </c:pt>
                <c:pt idx="2583">
                  <c:v>40251</c:v>
                </c:pt>
                <c:pt idx="2584">
                  <c:v>40252</c:v>
                </c:pt>
                <c:pt idx="2585">
                  <c:v>40253</c:v>
                </c:pt>
                <c:pt idx="2586">
                  <c:v>40254</c:v>
                </c:pt>
                <c:pt idx="2587">
                  <c:v>40255</c:v>
                </c:pt>
                <c:pt idx="2588">
                  <c:v>40256</c:v>
                </c:pt>
                <c:pt idx="2589">
                  <c:v>40257</c:v>
                </c:pt>
                <c:pt idx="2590">
                  <c:v>40258</c:v>
                </c:pt>
                <c:pt idx="2591">
                  <c:v>40259</c:v>
                </c:pt>
                <c:pt idx="2592">
                  <c:v>40260</c:v>
                </c:pt>
                <c:pt idx="2593">
                  <c:v>40261</c:v>
                </c:pt>
                <c:pt idx="2594">
                  <c:v>40262</c:v>
                </c:pt>
                <c:pt idx="2595">
                  <c:v>40263</c:v>
                </c:pt>
                <c:pt idx="2596">
                  <c:v>40264</c:v>
                </c:pt>
                <c:pt idx="2597">
                  <c:v>40265</c:v>
                </c:pt>
                <c:pt idx="2598">
                  <c:v>40266</c:v>
                </c:pt>
                <c:pt idx="2599">
                  <c:v>40267</c:v>
                </c:pt>
                <c:pt idx="2600">
                  <c:v>40268</c:v>
                </c:pt>
                <c:pt idx="2601">
                  <c:v>40269</c:v>
                </c:pt>
                <c:pt idx="2602">
                  <c:v>40270</c:v>
                </c:pt>
                <c:pt idx="2603">
                  <c:v>40271</c:v>
                </c:pt>
                <c:pt idx="2604">
                  <c:v>40272</c:v>
                </c:pt>
                <c:pt idx="2605">
                  <c:v>40273</c:v>
                </c:pt>
                <c:pt idx="2606">
                  <c:v>40274</c:v>
                </c:pt>
                <c:pt idx="2607">
                  <c:v>40275</c:v>
                </c:pt>
                <c:pt idx="2608">
                  <c:v>40276</c:v>
                </c:pt>
                <c:pt idx="2609">
                  <c:v>40277</c:v>
                </c:pt>
                <c:pt idx="2610">
                  <c:v>40278</c:v>
                </c:pt>
                <c:pt idx="2611">
                  <c:v>40279</c:v>
                </c:pt>
                <c:pt idx="2612">
                  <c:v>40280</c:v>
                </c:pt>
                <c:pt idx="2613">
                  <c:v>40281</c:v>
                </c:pt>
                <c:pt idx="2614">
                  <c:v>40282</c:v>
                </c:pt>
                <c:pt idx="2615">
                  <c:v>40283</c:v>
                </c:pt>
                <c:pt idx="2616">
                  <c:v>40284</c:v>
                </c:pt>
                <c:pt idx="2617">
                  <c:v>40285</c:v>
                </c:pt>
                <c:pt idx="2618">
                  <c:v>40286</c:v>
                </c:pt>
                <c:pt idx="2619">
                  <c:v>40287</c:v>
                </c:pt>
                <c:pt idx="2620">
                  <c:v>40288</c:v>
                </c:pt>
                <c:pt idx="2621">
                  <c:v>40289</c:v>
                </c:pt>
                <c:pt idx="2622">
                  <c:v>40290</c:v>
                </c:pt>
                <c:pt idx="2623">
                  <c:v>40291</c:v>
                </c:pt>
                <c:pt idx="2624">
                  <c:v>40292</c:v>
                </c:pt>
                <c:pt idx="2625">
                  <c:v>40293</c:v>
                </c:pt>
                <c:pt idx="2626">
                  <c:v>40294</c:v>
                </c:pt>
                <c:pt idx="2627">
                  <c:v>40295</c:v>
                </c:pt>
                <c:pt idx="2628">
                  <c:v>40296</c:v>
                </c:pt>
                <c:pt idx="2629">
                  <c:v>40297</c:v>
                </c:pt>
                <c:pt idx="2630">
                  <c:v>40298</c:v>
                </c:pt>
                <c:pt idx="2631">
                  <c:v>40299</c:v>
                </c:pt>
                <c:pt idx="2632">
                  <c:v>40300</c:v>
                </c:pt>
                <c:pt idx="2633">
                  <c:v>40301</c:v>
                </c:pt>
                <c:pt idx="2634">
                  <c:v>40302</c:v>
                </c:pt>
                <c:pt idx="2635">
                  <c:v>40303</c:v>
                </c:pt>
                <c:pt idx="2636">
                  <c:v>40304</c:v>
                </c:pt>
                <c:pt idx="2637">
                  <c:v>40305</c:v>
                </c:pt>
                <c:pt idx="2638">
                  <c:v>40306</c:v>
                </c:pt>
                <c:pt idx="2639">
                  <c:v>40307</c:v>
                </c:pt>
                <c:pt idx="2640">
                  <c:v>40308</c:v>
                </c:pt>
                <c:pt idx="2641">
                  <c:v>40309</c:v>
                </c:pt>
                <c:pt idx="2642">
                  <c:v>40310</c:v>
                </c:pt>
                <c:pt idx="2643">
                  <c:v>40311</c:v>
                </c:pt>
                <c:pt idx="2644">
                  <c:v>40312</c:v>
                </c:pt>
                <c:pt idx="2645">
                  <c:v>40313</c:v>
                </c:pt>
                <c:pt idx="2646">
                  <c:v>40314</c:v>
                </c:pt>
                <c:pt idx="2647">
                  <c:v>40315</c:v>
                </c:pt>
                <c:pt idx="2648">
                  <c:v>40316</c:v>
                </c:pt>
                <c:pt idx="2649">
                  <c:v>40317</c:v>
                </c:pt>
                <c:pt idx="2650">
                  <c:v>40318</c:v>
                </c:pt>
                <c:pt idx="2651">
                  <c:v>40319</c:v>
                </c:pt>
                <c:pt idx="2652">
                  <c:v>40320</c:v>
                </c:pt>
                <c:pt idx="2653">
                  <c:v>40321</c:v>
                </c:pt>
                <c:pt idx="2654">
                  <c:v>40322</c:v>
                </c:pt>
                <c:pt idx="2655">
                  <c:v>40323</c:v>
                </c:pt>
                <c:pt idx="2656">
                  <c:v>40324</c:v>
                </c:pt>
                <c:pt idx="2657">
                  <c:v>40325</c:v>
                </c:pt>
                <c:pt idx="2658">
                  <c:v>40326</c:v>
                </c:pt>
                <c:pt idx="2659">
                  <c:v>40327</c:v>
                </c:pt>
                <c:pt idx="2660">
                  <c:v>40328</c:v>
                </c:pt>
                <c:pt idx="2661">
                  <c:v>40329</c:v>
                </c:pt>
                <c:pt idx="2662">
                  <c:v>40330</c:v>
                </c:pt>
                <c:pt idx="2663">
                  <c:v>40331</c:v>
                </c:pt>
                <c:pt idx="2664">
                  <c:v>40332</c:v>
                </c:pt>
                <c:pt idx="2665">
                  <c:v>40333</c:v>
                </c:pt>
                <c:pt idx="2666">
                  <c:v>40334</c:v>
                </c:pt>
                <c:pt idx="2667">
                  <c:v>40335</c:v>
                </c:pt>
                <c:pt idx="2668">
                  <c:v>40336</c:v>
                </c:pt>
                <c:pt idx="2669">
                  <c:v>40337</c:v>
                </c:pt>
                <c:pt idx="2670">
                  <c:v>40338</c:v>
                </c:pt>
                <c:pt idx="2671">
                  <c:v>40339</c:v>
                </c:pt>
                <c:pt idx="2672">
                  <c:v>40340</c:v>
                </c:pt>
                <c:pt idx="2673">
                  <c:v>40341</c:v>
                </c:pt>
                <c:pt idx="2674">
                  <c:v>40342</c:v>
                </c:pt>
                <c:pt idx="2675">
                  <c:v>40343</c:v>
                </c:pt>
                <c:pt idx="2676">
                  <c:v>40344</c:v>
                </c:pt>
                <c:pt idx="2677">
                  <c:v>40345</c:v>
                </c:pt>
                <c:pt idx="2678">
                  <c:v>40346</c:v>
                </c:pt>
                <c:pt idx="2679">
                  <c:v>40347</c:v>
                </c:pt>
                <c:pt idx="2680">
                  <c:v>40348</c:v>
                </c:pt>
                <c:pt idx="2681">
                  <c:v>40349</c:v>
                </c:pt>
                <c:pt idx="2682">
                  <c:v>40350</c:v>
                </c:pt>
                <c:pt idx="2683">
                  <c:v>40351</c:v>
                </c:pt>
                <c:pt idx="2684">
                  <c:v>40352</c:v>
                </c:pt>
                <c:pt idx="2685">
                  <c:v>40353</c:v>
                </c:pt>
                <c:pt idx="2686">
                  <c:v>40354</c:v>
                </c:pt>
                <c:pt idx="2687">
                  <c:v>40355</c:v>
                </c:pt>
                <c:pt idx="2688">
                  <c:v>40356</c:v>
                </c:pt>
                <c:pt idx="2689">
                  <c:v>40357</c:v>
                </c:pt>
                <c:pt idx="2690">
                  <c:v>40358</c:v>
                </c:pt>
                <c:pt idx="2691">
                  <c:v>40359</c:v>
                </c:pt>
                <c:pt idx="2692">
                  <c:v>40360</c:v>
                </c:pt>
                <c:pt idx="2693">
                  <c:v>40361</c:v>
                </c:pt>
                <c:pt idx="2694">
                  <c:v>40362</c:v>
                </c:pt>
                <c:pt idx="2695">
                  <c:v>40363</c:v>
                </c:pt>
                <c:pt idx="2696">
                  <c:v>40364</c:v>
                </c:pt>
                <c:pt idx="2697">
                  <c:v>40365</c:v>
                </c:pt>
                <c:pt idx="2698">
                  <c:v>40366</c:v>
                </c:pt>
                <c:pt idx="2699">
                  <c:v>40367</c:v>
                </c:pt>
                <c:pt idx="2700">
                  <c:v>40368</c:v>
                </c:pt>
                <c:pt idx="2701">
                  <c:v>40369</c:v>
                </c:pt>
                <c:pt idx="2702">
                  <c:v>40370</c:v>
                </c:pt>
                <c:pt idx="2703">
                  <c:v>40371</c:v>
                </c:pt>
                <c:pt idx="2704">
                  <c:v>40372</c:v>
                </c:pt>
                <c:pt idx="2705">
                  <c:v>40373</c:v>
                </c:pt>
                <c:pt idx="2706">
                  <c:v>40374</c:v>
                </c:pt>
                <c:pt idx="2707">
                  <c:v>40375</c:v>
                </c:pt>
                <c:pt idx="2708">
                  <c:v>40376</c:v>
                </c:pt>
                <c:pt idx="2709">
                  <c:v>40377</c:v>
                </c:pt>
                <c:pt idx="2710">
                  <c:v>40378</c:v>
                </c:pt>
                <c:pt idx="2711">
                  <c:v>40379</c:v>
                </c:pt>
                <c:pt idx="2712">
                  <c:v>40380</c:v>
                </c:pt>
                <c:pt idx="2713">
                  <c:v>40381</c:v>
                </c:pt>
                <c:pt idx="2714">
                  <c:v>40382</c:v>
                </c:pt>
                <c:pt idx="2715">
                  <c:v>40383</c:v>
                </c:pt>
                <c:pt idx="2716">
                  <c:v>40384</c:v>
                </c:pt>
                <c:pt idx="2717">
                  <c:v>40385</c:v>
                </c:pt>
                <c:pt idx="2718">
                  <c:v>40386</c:v>
                </c:pt>
                <c:pt idx="2719">
                  <c:v>40387</c:v>
                </c:pt>
                <c:pt idx="2720">
                  <c:v>40388</c:v>
                </c:pt>
                <c:pt idx="2721">
                  <c:v>40389</c:v>
                </c:pt>
                <c:pt idx="2722">
                  <c:v>40390</c:v>
                </c:pt>
                <c:pt idx="2723">
                  <c:v>40391</c:v>
                </c:pt>
                <c:pt idx="2724">
                  <c:v>40392</c:v>
                </c:pt>
                <c:pt idx="2725">
                  <c:v>40393</c:v>
                </c:pt>
                <c:pt idx="2726">
                  <c:v>40394</c:v>
                </c:pt>
                <c:pt idx="2727">
                  <c:v>40395</c:v>
                </c:pt>
                <c:pt idx="2728">
                  <c:v>40396</c:v>
                </c:pt>
                <c:pt idx="2729">
                  <c:v>40397</c:v>
                </c:pt>
                <c:pt idx="2730">
                  <c:v>40398</c:v>
                </c:pt>
                <c:pt idx="2731">
                  <c:v>40399</c:v>
                </c:pt>
                <c:pt idx="2732">
                  <c:v>40400</c:v>
                </c:pt>
                <c:pt idx="2733">
                  <c:v>40401</c:v>
                </c:pt>
                <c:pt idx="2734">
                  <c:v>40402</c:v>
                </c:pt>
                <c:pt idx="2735">
                  <c:v>40403</c:v>
                </c:pt>
                <c:pt idx="2736">
                  <c:v>40404</c:v>
                </c:pt>
                <c:pt idx="2737">
                  <c:v>40405</c:v>
                </c:pt>
                <c:pt idx="2738">
                  <c:v>40406</c:v>
                </c:pt>
                <c:pt idx="2739">
                  <c:v>40407</c:v>
                </c:pt>
                <c:pt idx="2740">
                  <c:v>40408</c:v>
                </c:pt>
                <c:pt idx="2741">
                  <c:v>40409</c:v>
                </c:pt>
                <c:pt idx="2742">
                  <c:v>40410</c:v>
                </c:pt>
                <c:pt idx="2743">
                  <c:v>40411</c:v>
                </c:pt>
                <c:pt idx="2744">
                  <c:v>40412</c:v>
                </c:pt>
                <c:pt idx="2745">
                  <c:v>40413</c:v>
                </c:pt>
                <c:pt idx="2746">
                  <c:v>40414</c:v>
                </c:pt>
                <c:pt idx="2747">
                  <c:v>40415</c:v>
                </c:pt>
                <c:pt idx="2748">
                  <c:v>40416</c:v>
                </c:pt>
                <c:pt idx="2749">
                  <c:v>40417</c:v>
                </c:pt>
                <c:pt idx="2750">
                  <c:v>40418</c:v>
                </c:pt>
                <c:pt idx="2751">
                  <c:v>40419</c:v>
                </c:pt>
                <c:pt idx="2752">
                  <c:v>40420</c:v>
                </c:pt>
                <c:pt idx="2753">
                  <c:v>40421</c:v>
                </c:pt>
                <c:pt idx="2754">
                  <c:v>40422</c:v>
                </c:pt>
                <c:pt idx="2755">
                  <c:v>40423</c:v>
                </c:pt>
                <c:pt idx="2756">
                  <c:v>40424</c:v>
                </c:pt>
                <c:pt idx="2757">
                  <c:v>40425</c:v>
                </c:pt>
                <c:pt idx="2758">
                  <c:v>40426</c:v>
                </c:pt>
                <c:pt idx="2759">
                  <c:v>40427</c:v>
                </c:pt>
                <c:pt idx="2760">
                  <c:v>40428</c:v>
                </c:pt>
                <c:pt idx="2761">
                  <c:v>40429</c:v>
                </c:pt>
                <c:pt idx="2762">
                  <c:v>40430</c:v>
                </c:pt>
                <c:pt idx="2763">
                  <c:v>40431</c:v>
                </c:pt>
                <c:pt idx="2764">
                  <c:v>40432</c:v>
                </c:pt>
                <c:pt idx="2765">
                  <c:v>40433</c:v>
                </c:pt>
                <c:pt idx="2766">
                  <c:v>40434</c:v>
                </c:pt>
                <c:pt idx="2767">
                  <c:v>40435</c:v>
                </c:pt>
                <c:pt idx="2768">
                  <c:v>40436</c:v>
                </c:pt>
                <c:pt idx="2769">
                  <c:v>40437</c:v>
                </c:pt>
                <c:pt idx="2770">
                  <c:v>40438</c:v>
                </c:pt>
                <c:pt idx="2771">
                  <c:v>40439</c:v>
                </c:pt>
                <c:pt idx="2772">
                  <c:v>40440</c:v>
                </c:pt>
                <c:pt idx="2773">
                  <c:v>40441</c:v>
                </c:pt>
                <c:pt idx="2774">
                  <c:v>40442</c:v>
                </c:pt>
                <c:pt idx="2775">
                  <c:v>40443</c:v>
                </c:pt>
                <c:pt idx="2776">
                  <c:v>40444</c:v>
                </c:pt>
                <c:pt idx="2777">
                  <c:v>40445</c:v>
                </c:pt>
                <c:pt idx="2778">
                  <c:v>40446</c:v>
                </c:pt>
                <c:pt idx="2779">
                  <c:v>40447</c:v>
                </c:pt>
                <c:pt idx="2780">
                  <c:v>40448</c:v>
                </c:pt>
                <c:pt idx="2781">
                  <c:v>40449</c:v>
                </c:pt>
                <c:pt idx="2782">
                  <c:v>40450</c:v>
                </c:pt>
                <c:pt idx="2783">
                  <c:v>40451</c:v>
                </c:pt>
                <c:pt idx="2784">
                  <c:v>40452</c:v>
                </c:pt>
                <c:pt idx="2785">
                  <c:v>40453</c:v>
                </c:pt>
                <c:pt idx="2786">
                  <c:v>40454</c:v>
                </c:pt>
                <c:pt idx="2787">
                  <c:v>40455</c:v>
                </c:pt>
                <c:pt idx="2788">
                  <c:v>40456</c:v>
                </c:pt>
                <c:pt idx="2789">
                  <c:v>40457</c:v>
                </c:pt>
                <c:pt idx="2790">
                  <c:v>40458</c:v>
                </c:pt>
                <c:pt idx="2791">
                  <c:v>40459</c:v>
                </c:pt>
                <c:pt idx="2792">
                  <c:v>40460</c:v>
                </c:pt>
                <c:pt idx="2793">
                  <c:v>40461</c:v>
                </c:pt>
                <c:pt idx="2794">
                  <c:v>40462</c:v>
                </c:pt>
                <c:pt idx="2795">
                  <c:v>40463</c:v>
                </c:pt>
                <c:pt idx="2796">
                  <c:v>40464</c:v>
                </c:pt>
                <c:pt idx="2797">
                  <c:v>40465</c:v>
                </c:pt>
                <c:pt idx="2798">
                  <c:v>40466</c:v>
                </c:pt>
                <c:pt idx="2799">
                  <c:v>40467</c:v>
                </c:pt>
                <c:pt idx="2800">
                  <c:v>40468</c:v>
                </c:pt>
                <c:pt idx="2801">
                  <c:v>40469</c:v>
                </c:pt>
                <c:pt idx="2802">
                  <c:v>40470</c:v>
                </c:pt>
                <c:pt idx="2803">
                  <c:v>40471</c:v>
                </c:pt>
                <c:pt idx="2804">
                  <c:v>40472</c:v>
                </c:pt>
                <c:pt idx="2805">
                  <c:v>40473</c:v>
                </c:pt>
                <c:pt idx="2806">
                  <c:v>40474</c:v>
                </c:pt>
                <c:pt idx="2807">
                  <c:v>40475</c:v>
                </c:pt>
                <c:pt idx="2808">
                  <c:v>40476</c:v>
                </c:pt>
                <c:pt idx="2809">
                  <c:v>40477</c:v>
                </c:pt>
                <c:pt idx="2810">
                  <c:v>40478</c:v>
                </c:pt>
                <c:pt idx="2811">
                  <c:v>40479</c:v>
                </c:pt>
                <c:pt idx="2812">
                  <c:v>40480</c:v>
                </c:pt>
                <c:pt idx="2813">
                  <c:v>40481</c:v>
                </c:pt>
                <c:pt idx="2814">
                  <c:v>40482</c:v>
                </c:pt>
                <c:pt idx="2815">
                  <c:v>40483</c:v>
                </c:pt>
                <c:pt idx="2816">
                  <c:v>40484</c:v>
                </c:pt>
                <c:pt idx="2817">
                  <c:v>40485</c:v>
                </c:pt>
                <c:pt idx="2818">
                  <c:v>40486</c:v>
                </c:pt>
                <c:pt idx="2819">
                  <c:v>40487</c:v>
                </c:pt>
                <c:pt idx="2820">
                  <c:v>40488</c:v>
                </c:pt>
                <c:pt idx="2821">
                  <c:v>40489</c:v>
                </c:pt>
                <c:pt idx="2822">
                  <c:v>40490</c:v>
                </c:pt>
                <c:pt idx="2823">
                  <c:v>40491</c:v>
                </c:pt>
                <c:pt idx="2824">
                  <c:v>40492</c:v>
                </c:pt>
                <c:pt idx="2825">
                  <c:v>40493</c:v>
                </c:pt>
                <c:pt idx="2826">
                  <c:v>40494</c:v>
                </c:pt>
                <c:pt idx="2827">
                  <c:v>40495</c:v>
                </c:pt>
                <c:pt idx="2828">
                  <c:v>40496</c:v>
                </c:pt>
                <c:pt idx="2829">
                  <c:v>40497</c:v>
                </c:pt>
                <c:pt idx="2830">
                  <c:v>40498</c:v>
                </c:pt>
                <c:pt idx="2831">
                  <c:v>40499</c:v>
                </c:pt>
                <c:pt idx="2832">
                  <c:v>40500</c:v>
                </c:pt>
                <c:pt idx="2833">
                  <c:v>40501</c:v>
                </c:pt>
                <c:pt idx="2834">
                  <c:v>40502</c:v>
                </c:pt>
                <c:pt idx="2835">
                  <c:v>40503</c:v>
                </c:pt>
                <c:pt idx="2836">
                  <c:v>40504</c:v>
                </c:pt>
                <c:pt idx="2837">
                  <c:v>40505</c:v>
                </c:pt>
                <c:pt idx="2838">
                  <c:v>40506</c:v>
                </c:pt>
                <c:pt idx="2839">
                  <c:v>40507</c:v>
                </c:pt>
                <c:pt idx="2840">
                  <c:v>40508</c:v>
                </c:pt>
                <c:pt idx="2841">
                  <c:v>40509</c:v>
                </c:pt>
                <c:pt idx="2842">
                  <c:v>40510</c:v>
                </c:pt>
                <c:pt idx="2843">
                  <c:v>40511</c:v>
                </c:pt>
                <c:pt idx="2844">
                  <c:v>40512</c:v>
                </c:pt>
                <c:pt idx="2845">
                  <c:v>40513</c:v>
                </c:pt>
                <c:pt idx="2846">
                  <c:v>40514</c:v>
                </c:pt>
                <c:pt idx="2847">
                  <c:v>40515</c:v>
                </c:pt>
                <c:pt idx="2848">
                  <c:v>40516</c:v>
                </c:pt>
                <c:pt idx="2849">
                  <c:v>40517</c:v>
                </c:pt>
                <c:pt idx="2850">
                  <c:v>40518</c:v>
                </c:pt>
                <c:pt idx="2851">
                  <c:v>40519</c:v>
                </c:pt>
                <c:pt idx="2852">
                  <c:v>40520</c:v>
                </c:pt>
                <c:pt idx="2853">
                  <c:v>40521</c:v>
                </c:pt>
                <c:pt idx="2854">
                  <c:v>40522</c:v>
                </c:pt>
                <c:pt idx="2855">
                  <c:v>40523</c:v>
                </c:pt>
                <c:pt idx="2856">
                  <c:v>40524</c:v>
                </c:pt>
                <c:pt idx="2857">
                  <c:v>40525</c:v>
                </c:pt>
                <c:pt idx="2858">
                  <c:v>40526</c:v>
                </c:pt>
                <c:pt idx="2859">
                  <c:v>40527</c:v>
                </c:pt>
                <c:pt idx="2860">
                  <c:v>40528</c:v>
                </c:pt>
                <c:pt idx="2861">
                  <c:v>40529</c:v>
                </c:pt>
                <c:pt idx="2862">
                  <c:v>40530</c:v>
                </c:pt>
                <c:pt idx="2863">
                  <c:v>40531</c:v>
                </c:pt>
                <c:pt idx="2864">
                  <c:v>40532</c:v>
                </c:pt>
                <c:pt idx="2865">
                  <c:v>40533</c:v>
                </c:pt>
                <c:pt idx="2866">
                  <c:v>40534</c:v>
                </c:pt>
                <c:pt idx="2867">
                  <c:v>40535</c:v>
                </c:pt>
                <c:pt idx="2868">
                  <c:v>40536</c:v>
                </c:pt>
                <c:pt idx="2869">
                  <c:v>40537</c:v>
                </c:pt>
                <c:pt idx="2870">
                  <c:v>40538</c:v>
                </c:pt>
                <c:pt idx="2871">
                  <c:v>40539</c:v>
                </c:pt>
                <c:pt idx="2872">
                  <c:v>40540</c:v>
                </c:pt>
                <c:pt idx="2873">
                  <c:v>40541</c:v>
                </c:pt>
                <c:pt idx="2874">
                  <c:v>40542</c:v>
                </c:pt>
                <c:pt idx="2875">
                  <c:v>40543</c:v>
                </c:pt>
                <c:pt idx="2876">
                  <c:v>40544</c:v>
                </c:pt>
                <c:pt idx="2877">
                  <c:v>40545</c:v>
                </c:pt>
                <c:pt idx="2878">
                  <c:v>40546</c:v>
                </c:pt>
                <c:pt idx="2879">
                  <c:v>40547</c:v>
                </c:pt>
                <c:pt idx="2880">
                  <c:v>40548</c:v>
                </c:pt>
                <c:pt idx="2881">
                  <c:v>40549</c:v>
                </c:pt>
                <c:pt idx="2882">
                  <c:v>40550</c:v>
                </c:pt>
                <c:pt idx="2883">
                  <c:v>40551</c:v>
                </c:pt>
                <c:pt idx="2884">
                  <c:v>40552</c:v>
                </c:pt>
                <c:pt idx="2885">
                  <c:v>40553</c:v>
                </c:pt>
                <c:pt idx="2886">
                  <c:v>40554</c:v>
                </c:pt>
                <c:pt idx="2887">
                  <c:v>40555</c:v>
                </c:pt>
                <c:pt idx="2888">
                  <c:v>40556</c:v>
                </c:pt>
                <c:pt idx="2889">
                  <c:v>40557</c:v>
                </c:pt>
                <c:pt idx="2890">
                  <c:v>40558</c:v>
                </c:pt>
                <c:pt idx="2891">
                  <c:v>40559</c:v>
                </c:pt>
                <c:pt idx="2892">
                  <c:v>40560</c:v>
                </c:pt>
                <c:pt idx="2893">
                  <c:v>40561</c:v>
                </c:pt>
                <c:pt idx="2894">
                  <c:v>40562</c:v>
                </c:pt>
                <c:pt idx="2895">
                  <c:v>40563</c:v>
                </c:pt>
                <c:pt idx="2896">
                  <c:v>40564</c:v>
                </c:pt>
                <c:pt idx="2897">
                  <c:v>40565</c:v>
                </c:pt>
                <c:pt idx="2898">
                  <c:v>40566</c:v>
                </c:pt>
                <c:pt idx="2899">
                  <c:v>40567</c:v>
                </c:pt>
                <c:pt idx="2900">
                  <c:v>40568</c:v>
                </c:pt>
                <c:pt idx="2901">
                  <c:v>40569</c:v>
                </c:pt>
                <c:pt idx="2902">
                  <c:v>40570</c:v>
                </c:pt>
                <c:pt idx="2903">
                  <c:v>40571</c:v>
                </c:pt>
                <c:pt idx="2904">
                  <c:v>40572</c:v>
                </c:pt>
                <c:pt idx="2905">
                  <c:v>40573</c:v>
                </c:pt>
                <c:pt idx="2906">
                  <c:v>40574</c:v>
                </c:pt>
                <c:pt idx="2907">
                  <c:v>40575</c:v>
                </c:pt>
                <c:pt idx="2908">
                  <c:v>40576</c:v>
                </c:pt>
                <c:pt idx="2909">
                  <c:v>40577</c:v>
                </c:pt>
                <c:pt idx="2910">
                  <c:v>40578</c:v>
                </c:pt>
                <c:pt idx="2911">
                  <c:v>40579</c:v>
                </c:pt>
                <c:pt idx="2912">
                  <c:v>40580</c:v>
                </c:pt>
                <c:pt idx="2913">
                  <c:v>40581</c:v>
                </c:pt>
                <c:pt idx="2914">
                  <c:v>40582</c:v>
                </c:pt>
                <c:pt idx="2915">
                  <c:v>40583</c:v>
                </c:pt>
                <c:pt idx="2916">
                  <c:v>40584</c:v>
                </c:pt>
                <c:pt idx="2917">
                  <c:v>40585</c:v>
                </c:pt>
                <c:pt idx="2918">
                  <c:v>40586</c:v>
                </c:pt>
                <c:pt idx="2919">
                  <c:v>40587</c:v>
                </c:pt>
                <c:pt idx="2920">
                  <c:v>40588</c:v>
                </c:pt>
                <c:pt idx="2921">
                  <c:v>40589</c:v>
                </c:pt>
                <c:pt idx="2922">
                  <c:v>40590</c:v>
                </c:pt>
                <c:pt idx="2923">
                  <c:v>40591</c:v>
                </c:pt>
                <c:pt idx="2924">
                  <c:v>40592</c:v>
                </c:pt>
                <c:pt idx="2925">
                  <c:v>40593</c:v>
                </c:pt>
                <c:pt idx="2926">
                  <c:v>40594</c:v>
                </c:pt>
                <c:pt idx="2927">
                  <c:v>40595</c:v>
                </c:pt>
                <c:pt idx="2928">
                  <c:v>40596</c:v>
                </c:pt>
                <c:pt idx="2929">
                  <c:v>40597</c:v>
                </c:pt>
                <c:pt idx="2930">
                  <c:v>40598</c:v>
                </c:pt>
                <c:pt idx="2931">
                  <c:v>40599</c:v>
                </c:pt>
                <c:pt idx="2932">
                  <c:v>40600</c:v>
                </c:pt>
                <c:pt idx="2933">
                  <c:v>40601</c:v>
                </c:pt>
                <c:pt idx="2934">
                  <c:v>40602</c:v>
                </c:pt>
                <c:pt idx="2935">
                  <c:v>40603</c:v>
                </c:pt>
                <c:pt idx="2936">
                  <c:v>40604</c:v>
                </c:pt>
                <c:pt idx="2937">
                  <c:v>40605</c:v>
                </c:pt>
                <c:pt idx="2938">
                  <c:v>40606</c:v>
                </c:pt>
                <c:pt idx="2939">
                  <c:v>40607</c:v>
                </c:pt>
                <c:pt idx="2940">
                  <c:v>40608</c:v>
                </c:pt>
                <c:pt idx="2941">
                  <c:v>40609</c:v>
                </c:pt>
                <c:pt idx="2942">
                  <c:v>40610</c:v>
                </c:pt>
                <c:pt idx="2943">
                  <c:v>40611</c:v>
                </c:pt>
                <c:pt idx="2944">
                  <c:v>40612</c:v>
                </c:pt>
                <c:pt idx="2945">
                  <c:v>40613</c:v>
                </c:pt>
                <c:pt idx="2946">
                  <c:v>40614</c:v>
                </c:pt>
                <c:pt idx="2947">
                  <c:v>40615</c:v>
                </c:pt>
                <c:pt idx="2948">
                  <c:v>40616</c:v>
                </c:pt>
                <c:pt idx="2949">
                  <c:v>40617</c:v>
                </c:pt>
                <c:pt idx="2950">
                  <c:v>40618</c:v>
                </c:pt>
                <c:pt idx="2951">
                  <c:v>40619</c:v>
                </c:pt>
                <c:pt idx="2952">
                  <c:v>40620</c:v>
                </c:pt>
                <c:pt idx="2953">
                  <c:v>40621</c:v>
                </c:pt>
                <c:pt idx="2954">
                  <c:v>40622</c:v>
                </c:pt>
                <c:pt idx="2955">
                  <c:v>40623</c:v>
                </c:pt>
                <c:pt idx="2956">
                  <c:v>40624</c:v>
                </c:pt>
                <c:pt idx="2957">
                  <c:v>40625</c:v>
                </c:pt>
                <c:pt idx="2958">
                  <c:v>40626</c:v>
                </c:pt>
                <c:pt idx="2959">
                  <c:v>40627</c:v>
                </c:pt>
                <c:pt idx="2960">
                  <c:v>40628</c:v>
                </c:pt>
                <c:pt idx="2961">
                  <c:v>40629</c:v>
                </c:pt>
                <c:pt idx="2962">
                  <c:v>40630</c:v>
                </c:pt>
                <c:pt idx="2963">
                  <c:v>40631</c:v>
                </c:pt>
                <c:pt idx="2964">
                  <c:v>40632</c:v>
                </c:pt>
                <c:pt idx="2965">
                  <c:v>40633</c:v>
                </c:pt>
                <c:pt idx="2966">
                  <c:v>40634</c:v>
                </c:pt>
                <c:pt idx="2967">
                  <c:v>40635</c:v>
                </c:pt>
                <c:pt idx="2968">
                  <c:v>40636</c:v>
                </c:pt>
                <c:pt idx="2969">
                  <c:v>40637</c:v>
                </c:pt>
                <c:pt idx="2970">
                  <c:v>40638</c:v>
                </c:pt>
                <c:pt idx="2971">
                  <c:v>40639</c:v>
                </c:pt>
                <c:pt idx="2972">
                  <c:v>40640</c:v>
                </c:pt>
                <c:pt idx="2973">
                  <c:v>40641</c:v>
                </c:pt>
                <c:pt idx="2974">
                  <c:v>40642</c:v>
                </c:pt>
                <c:pt idx="2975">
                  <c:v>40643</c:v>
                </c:pt>
                <c:pt idx="2976">
                  <c:v>40644</c:v>
                </c:pt>
                <c:pt idx="2977">
                  <c:v>40645</c:v>
                </c:pt>
                <c:pt idx="2978">
                  <c:v>40646</c:v>
                </c:pt>
                <c:pt idx="2979">
                  <c:v>40647</c:v>
                </c:pt>
                <c:pt idx="2980">
                  <c:v>40648</c:v>
                </c:pt>
                <c:pt idx="2981">
                  <c:v>40649</c:v>
                </c:pt>
                <c:pt idx="2982">
                  <c:v>40650</c:v>
                </c:pt>
                <c:pt idx="2983">
                  <c:v>40651</c:v>
                </c:pt>
                <c:pt idx="2984">
                  <c:v>40652</c:v>
                </c:pt>
                <c:pt idx="2985">
                  <c:v>40653</c:v>
                </c:pt>
                <c:pt idx="2986">
                  <c:v>40654</c:v>
                </c:pt>
                <c:pt idx="2987">
                  <c:v>40655</c:v>
                </c:pt>
                <c:pt idx="2988">
                  <c:v>40656</c:v>
                </c:pt>
                <c:pt idx="2989">
                  <c:v>40657</c:v>
                </c:pt>
                <c:pt idx="2990">
                  <c:v>40658</c:v>
                </c:pt>
                <c:pt idx="2991">
                  <c:v>40659</c:v>
                </c:pt>
                <c:pt idx="2992">
                  <c:v>40660</c:v>
                </c:pt>
                <c:pt idx="2993">
                  <c:v>40661</c:v>
                </c:pt>
                <c:pt idx="2994">
                  <c:v>40662</c:v>
                </c:pt>
                <c:pt idx="2995">
                  <c:v>40663</c:v>
                </c:pt>
                <c:pt idx="2996">
                  <c:v>40664</c:v>
                </c:pt>
                <c:pt idx="2997">
                  <c:v>40665</c:v>
                </c:pt>
                <c:pt idx="2998">
                  <c:v>40666</c:v>
                </c:pt>
                <c:pt idx="2999">
                  <c:v>40667</c:v>
                </c:pt>
                <c:pt idx="3000">
                  <c:v>40668</c:v>
                </c:pt>
                <c:pt idx="3001">
                  <c:v>40669</c:v>
                </c:pt>
                <c:pt idx="3002">
                  <c:v>40670</c:v>
                </c:pt>
                <c:pt idx="3003">
                  <c:v>40671</c:v>
                </c:pt>
                <c:pt idx="3004">
                  <c:v>40672</c:v>
                </c:pt>
                <c:pt idx="3005">
                  <c:v>40673</c:v>
                </c:pt>
                <c:pt idx="3006">
                  <c:v>40674</c:v>
                </c:pt>
                <c:pt idx="3007">
                  <c:v>40675</c:v>
                </c:pt>
                <c:pt idx="3008">
                  <c:v>40676</c:v>
                </c:pt>
                <c:pt idx="3009">
                  <c:v>40677</c:v>
                </c:pt>
                <c:pt idx="3010">
                  <c:v>40678</c:v>
                </c:pt>
                <c:pt idx="3011">
                  <c:v>40679</c:v>
                </c:pt>
                <c:pt idx="3012">
                  <c:v>40680</c:v>
                </c:pt>
                <c:pt idx="3013">
                  <c:v>40681</c:v>
                </c:pt>
                <c:pt idx="3014">
                  <c:v>40682</c:v>
                </c:pt>
                <c:pt idx="3015">
                  <c:v>40683</c:v>
                </c:pt>
                <c:pt idx="3016">
                  <c:v>40684</c:v>
                </c:pt>
                <c:pt idx="3017">
                  <c:v>40685</c:v>
                </c:pt>
                <c:pt idx="3018">
                  <c:v>40686</c:v>
                </c:pt>
                <c:pt idx="3019">
                  <c:v>40687</c:v>
                </c:pt>
                <c:pt idx="3020">
                  <c:v>40688</c:v>
                </c:pt>
                <c:pt idx="3021">
                  <c:v>40689</c:v>
                </c:pt>
                <c:pt idx="3022">
                  <c:v>40690</c:v>
                </c:pt>
                <c:pt idx="3023">
                  <c:v>40691</c:v>
                </c:pt>
                <c:pt idx="3024">
                  <c:v>40692</c:v>
                </c:pt>
                <c:pt idx="3025">
                  <c:v>40693</c:v>
                </c:pt>
                <c:pt idx="3026">
                  <c:v>40694</c:v>
                </c:pt>
                <c:pt idx="3027">
                  <c:v>40695</c:v>
                </c:pt>
                <c:pt idx="3028">
                  <c:v>40696</c:v>
                </c:pt>
                <c:pt idx="3029">
                  <c:v>40697</c:v>
                </c:pt>
                <c:pt idx="3030">
                  <c:v>40698</c:v>
                </c:pt>
                <c:pt idx="3031">
                  <c:v>40699</c:v>
                </c:pt>
                <c:pt idx="3032">
                  <c:v>40700</c:v>
                </c:pt>
                <c:pt idx="3033">
                  <c:v>40701</c:v>
                </c:pt>
                <c:pt idx="3034">
                  <c:v>40702</c:v>
                </c:pt>
                <c:pt idx="3035">
                  <c:v>40703</c:v>
                </c:pt>
                <c:pt idx="3036">
                  <c:v>40704</c:v>
                </c:pt>
                <c:pt idx="3037">
                  <c:v>40705</c:v>
                </c:pt>
                <c:pt idx="3038">
                  <c:v>40706</c:v>
                </c:pt>
                <c:pt idx="3039">
                  <c:v>40707</c:v>
                </c:pt>
                <c:pt idx="3040">
                  <c:v>40708</c:v>
                </c:pt>
                <c:pt idx="3041">
                  <c:v>40709</c:v>
                </c:pt>
                <c:pt idx="3042">
                  <c:v>40710</c:v>
                </c:pt>
                <c:pt idx="3043">
                  <c:v>40711</c:v>
                </c:pt>
                <c:pt idx="3044">
                  <c:v>40712</c:v>
                </c:pt>
                <c:pt idx="3045">
                  <c:v>40713</c:v>
                </c:pt>
                <c:pt idx="3046">
                  <c:v>40714</c:v>
                </c:pt>
                <c:pt idx="3047">
                  <c:v>40715</c:v>
                </c:pt>
                <c:pt idx="3048">
                  <c:v>40716</c:v>
                </c:pt>
                <c:pt idx="3049">
                  <c:v>40717</c:v>
                </c:pt>
                <c:pt idx="3050">
                  <c:v>40718</c:v>
                </c:pt>
                <c:pt idx="3051">
                  <c:v>40719</c:v>
                </c:pt>
                <c:pt idx="3052">
                  <c:v>40720</c:v>
                </c:pt>
                <c:pt idx="3053">
                  <c:v>40721</c:v>
                </c:pt>
                <c:pt idx="3054">
                  <c:v>40722</c:v>
                </c:pt>
                <c:pt idx="3055">
                  <c:v>40723</c:v>
                </c:pt>
                <c:pt idx="3056">
                  <c:v>40724</c:v>
                </c:pt>
                <c:pt idx="3057">
                  <c:v>40725</c:v>
                </c:pt>
                <c:pt idx="3058">
                  <c:v>40726</c:v>
                </c:pt>
                <c:pt idx="3059">
                  <c:v>40727</c:v>
                </c:pt>
                <c:pt idx="3060">
                  <c:v>40728</c:v>
                </c:pt>
                <c:pt idx="3061">
                  <c:v>40729</c:v>
                </c:pt>
                <c:pt idx="3062">
                  <c:v>40730</c:v>
                </c:pt>
                <c:pt idx="3063">
                  <c:v>40731</c:v>
                </c:pt>
                <c:pt idx="3064">
                  <c:v>40732</c:v>
                </c:pt>
                <c:pt idx="3065">
                  <c:v>40733</c:v>
                </c:pt>
                <c:pt idx="3066">
                  <c:v>40734</c:v>
                </c:pt>
                <c:pt idx="3067">
                  <c:v>40735</c:v>
                </c:pt>
                <c:pt idx="3068">
                  <c:v>40736</c:v>
                </c:pt>
                <c:pt idx="3069">
                  <c:v>40737</c:v>
                </c:pt>
                <c:pt idx="3070">
                  <c:v>40738</c:v>
                </c:pt>
                <c:pt idx="3071">
                  <c:v>40739</c:v>
                </c:pt>
                <c:pt idx="3072">
                  <c:v>40740</c:v>
                </c:pt>
                <c:pt idx="3073">
                  <c:v>40741</c:v>
                </c:pt>
                <c:pt idx="3074">
                  <c:v>40742</c:v>
                </c:pt>
                <c:pt idx="3075">
                  <c:v>40743</c:v>
                </c:pt>
                <c:pt idx="3076">
                  <c:v>40744</c:v>
                </c:pt>
                <c:pt idx="3077">
                  <c:v>40745</c:v>
                </c:pt>
                <c:pt idx="3078">
                  <c:v>40746</c:v>
                </c:pt>
                <c:pt idx="3079">
                  <c:v>40747</c:v>
                </c:pt>
                <c:pt idx="3080">
                  <c:v>40748</c:v>
                </c:pt>
                <c:pt idx="3081">
                  <c:v>40749</c:v>
                </c:pt>
                <c:pt idx="3082">
                  <c:v>40750</c:v>
                </c:pt>
                <c:pt idx="3083">
                  <c:v>40751</c:v>
                </c:pt>
                <c:pt idx="3084">
                  <c:v>40752</c:v>
                </c:pt>
                <c:pt idx="3085">
                  <c:v>40753</c:v>
                </c:pt>
                <c:pt idx="3086">
                  <c:v>40754</c:v>
                </c:pt>
                <c:pt idx="3087">
                  <c:v>40755</c:v>
                </c:pt>
                <c:pt idx="3088">
                  <c:v>40756</c:v>
                </c:pt>
                <c:pt idx="3089">
                  <c:v>40757</c:v>
                </c:pt>
                <c:pt idx="3090">
                  <c:v>40758</c:v>
                </c:pt>
                <c:pt idx="3091">
                  <c:v>40759</c:v>
                </c:pt>
                <c:pt idx="3092">
                  <c:v>40760</c:v>
                </c:pt>
                <c:pt idx="3093">
                  <c:v>40761</c:v>
                </c:pt>
                <c:pt idx="3094">
                  <c:v>40762</c:v>
                </c:pt>
                <c:pt idx="3095">
                  <c:v>40763</c:v>
                </c:pt>
                <c:pt idx="3096">
                  <c:v>40764</c:v>
                </c:pt>
                <c:pt idx="3097">
                  <c:v>40765</c:v>
                </c:pt>
                <c:pt idx="3098">
                  <c:v>40766</c:v>
                </c:pt>
                <c:pt idx="3099">
                  <c:v>40767</c:v>
                </c:pt>
                <c:pt idx="3100">
                  <c:v>40768</c:v>
                </c:pt>
                <c:pt idx="3101">
                  <c:v>40769</c:v>
                </c:pt>
                <c:pt idx="3102">
                  <c:v>40770</c:v>
                </c:pt>
                <c:pt idx="3103">
                  <c:v>40771</c:v>
                </c:pt>
                <c:pt idx="3104">
                  <c:v>40772</c:v>
                </c:pt>
                <c:pt idx="3105">
                  <c:v>40773</c:v>
                </c:pt>
                <c:pt idx="3106">
                  <c:v>40774</c:v>
                </c:pt>
                <c:pt idx="3107">
                  <c:v>40775</c:v>
                </c:pt>
                <c:pt idx="3108">
                  <c:v>40776</c:v>
                </c:pt>
                <c:pt idx="3109">
                  <c:v>40777</c:v>
                </c:pt>
                <c:pt idx="3110">
                  <c:v>40778</c:v>
                </c:pt>
                <c:pt idx="3111">
                  <c:v>40779</c:v>
                </c:pt>
                <c:pt idx="3112">
                  <c:v>40780</c:v>
                </c:pt>
                <c:pt idx="3113">
                  <c:v>40781</c:v>
                </c:pt>
                <c:pt idx="3114">
                  <c:v>40782</c:v>
                </c:pt>
                <c:pt idx="3115">
                  <c:v>40783</c:v>
                </c:pt>
                <c:pt idx="3116">
                  <c:v>40784</c:v>
                </c:pt>
                <c:pt idx="3117">
                  <c:v>40785</c:v>
                </c:pt>
                <c:pt idx="3118">
                  <c:v>40786</c:v>
                </c:pt>
                <c:pt idx="3119">
                  <c:v>40787</c:v>
                </c:pt>
                <c:pt idx="3120">
                  <c:v>40788</c:v>
                </c:pt>
                <c:pt idx="3121">
                  <c:v>40789</c:v>
                </c:pt>
                <c:pt idx="3122">
                  <c:v>40790</c:v>
                </c:pt>
                <c:pt idx="3123">
                  <c:v>40791</c:v>
                </c:pt>
                <c:pt idx="3124">
                  <c:v>40792</c:v>
                </c:pt>
                <c:pt idx="3125">
                  <c:v>40793</c:v>
                </c:pt>
                <c:pt idx="3126">
                  <c:v>40794</c:v>
                </c:pt>
                <c:pt idx="3127">
                  <c:v>40795</c:v>
                </c:pt>
                <c:pt idx="3128">
                  <c:v>40796</c:v>
                </c:pt>
                <c:pt idx="3129">
                  <c:v>40797</c:v>
                </c:pt>
                <c:pt idx="3130">
                  <c:v>40798</c:v>
                </c:pt>
                <c:pt idx="3131">
                  <c:v>40799</c:v>
                </c:pt>
                <c:pt idx="3132">
                  <c:v>40800</c:v>
                </c:pt>
                <c:pt idx="3133">
                  <c:v>40801</c:v>
                </c:pt>
                <c:pt idx="3134">
                  <c:v>40802</c:v>
                </c:pt>
                <c:pt idx="3135">
                  <c:v>40803</c:v>
                </c:pt>
                <c:pt idx="3136">
                  <c:v>40804</c:v>
                </c:pt>
                <c:pt idx="3137">
                  <c:v>40805</c:v>
                </c:pt>
                <c:pt idx="3138">
                  <c:v>40806</c:v>
                </c:pt>
                <c:pt idx="3139">
                  <c:v>40807</c:v>
                </c:pt>
                <c:pt idx="3140">
                  <c:v>40808</c:v>
                </c:pt>
                <c:pt idx="3141">
                  <c:v>40809</c:v>
                </c:pt>
                <c:pt idx="3142">
                  <c:v>40810</c:v>
                </c:pt>
                <c:pt idx="3143">
                  <c:v>40811</c:v>
                </c:pt>
                <c:pt idx="3144">
                  <c:v>40812</c:v>
                </c:pt>
                <c:pt idx="3145">
                  <c:v>40813</c:v>
                </c:pt>
                <c:pt idx="3146">
                  <c:v>40814</c:v>
                </c:pt>
                <c:pt idx="3147">
                  <c:v>40815</c:v>
                </c:pt>
                <c:pt idx="3148">
                  <c:v>40816</c:v>
                </c:pt>
                <c:pt idx="3149">
                  <c:v>40817</c:v>
                </c:pt>
                <c:pt idx="3150">
                  <c:v>40818</c:v>
                </c:pt>
                <c:pt idx="3151">
                  <c:v>40819</c:v>
                </c:pt>
                <c:pt idx="3152">
                  <c:v>40820</c:v>
                </c:pt>
                <c:pt idx="3153">
                  <c:v>40821</c:v>
                </c:pt>
                <c:pt idx="3154">
                  <c:v>40822</c:v>
                </c:pt>
                <c:pt idx="3155">
                  <c:v>40823</c:v>
                </c:pt>
                <c:pt idx="3156">
                  <c:v>40824</c:v>
                </c:pt>
                <c:pt idx="3157">
                  <c:v>40825</c:v>
                </c:pt>
                <c:pt idx="3158">
                  <c:v>40826</c:v>
                </c:pt>
                <c:pt idx="3159">
                  <c:v>40827</c:v>
                </c:pt>
                <c:pt idx="3160">
                  <c:v>40828</c:v>
                </c:pt>
                <c:pt idx="3161">
                  <c:v>40829</c:v>
                </c:pt>
                <c:pt idx="3162">
                  <c:v>40830</c:v>
                </c:pt>
                <c:pt idx="3163">
                  <c:v>40831</c:v>
                </c:pt>
                <c:pt idx="3164">
                  <c:v>40832</c:v>
                </c:pt>
                <c:pt idx="3165">
                  <c:v>40833</c:v>
                </c:pt>
                <c:pt idx="3166">
                  <c:v>40834</c:v>
                </c:pt>
                <c:pt idx="3167">
                  <c:v>40835</c:v>
                </c:pt>
                <c:pt idx="3168">
                  <c:v>40836</c:v>
                </c:pt>
                <c:pt idx="3169">
                  <c:v>40837</c:v>
                </c:pt>
                <c:pt idx="3170">
                  <c:v>40838</c:v>
                </c:pt>
                <c:pt idx="3171">
                  <c:v>40839</c:v>
                </c:pt>
                <c:pt idx="3172">
                  <c:v>40840</c:v>
                </c:pt>
                <c:pt idx="3173">
                  <c:v>40841</c:v>
                </c:pt>
                <c:pt idx="3174">
                  <c:v>40842</c:v>
                </c:pt>
                <c:pt idx="3175">
                  <c:v>40843</c:v>
                </c:pt>
                <c:pt idx="3176">
                  <c:v>40844</c:v>
                </c:pt>
                <c:pt idx="3177">
                  <c:v>40845</c:v>
                </c:pt>
                <c:pt idx="3178">
                  <c:v>40846</c:v>
                </c:pt>
                <c:pt idx="3179">
                  <c:v>40847</c:v>
                </c:pt>
                <c:pt idx="3180">
                  <c:v>40848</c:v>
                </c:pt>
                <c:pt idx="3181">
                  <c:v>40849</c:v>
                </c:pt>
                <c:pt idx="3182">
                  <c:v>40850</c:v>
                </c:pt>
                <c:pt idx="3183">
                  <c:v>40851</c:v>
                </c:pt>
                <c:pt idx="3184">
                  <c:v>40852</c:v>
                </c:pt>
                <c:pt idx="3185">
                  <c:v>40853</c:v>
                </c:pt>
                <c:pt idx="3186">
                  <c:v>40854</c:v>
                </c:pt>
                <c:pt idx="3187">
                  <c:v>40855</c:v>
                </c:pt>
                <c:pt idx="3188">
                  <c:v>40856</c:v>
                </c:pt>
                <c:pt idx="3189">
                  <c:v>40857</c:v>
                </c:pt>
                <c:pt idx="3190">
                  <c:v>40858</c:v>
                </c:pt>
                <c:pt idx="3191">
                  <c:v>40859</c:v>
                </c:pt>
                <c:pt idx="3192">
                  <c:v>40860</c:v>
                </c:pt>
                <c:pt idx="3193">
                  <c:v>40861</c:v>
                </c:pt>
                <c:pt idx="3194">
                  <c:v>40862</c:v>
                </c:pt>
                <c:pt idx="3195">
                  <c:v>40863</c:v>
                </c:pt>
                <c:pt idx="3196">
                  <c:v>40864</c:v>
                </c:pt>
                <c:pt idx="3197">
                  <c:v>40865</c:v>
                </c:pt>
                <c:pt idx="3198">
                  <c:v>40866</c:v>
                </c:pt>
                <c:pt idx="3199">
                  <c:v>40867</c:v>
                </c:pt>
                <c:pt idx="3200">
                  <c:v>40868</c:v>
                </c:pt>
                <c:pt idx="3201">
                  <c:v>40869</c:v>
                </c:pt>
                <c:pt idx="3202">
                  <c:v>40870</c:v>
                </c:pt>
                <c:pt idx="3203">
                  <c:v>40871</c:v>
                </c:pt>
                <c:pt idx="3204">
                  <c:v>40872</c:v>
                </c:pt>
                <c:pt idx="3205">
                  <c:v>40873</c:v>
                </c:pt>
                <c:pt idx="3206">
                  <c:v>40874</c:v>
                </c:pt>
                <c:pt idx="3207">
                  <c:v>40875</c:v>
                </c:pt>
                <c:pt idx="3208">
                  <c:v>40876</c:v>
                </c:pt>
                <c:pt idx="3209">
                  <c:v>40877</c:v>
                </c:pt>
                <c:pt idx="3210">
                  <c:v>40878</c:v>
                </c:pt>
                <c:pt idx="3211">
                  <c:v>40879</c:v>
                </c:pt>
                <c:pt idx="3212">
                  <c:v>40880</c:v>
                </c:pt>
                <c:pt idx="3213">
                  <c:v>40881</c:v>
                </c:pt>
                <c:pt idx="3214">
                  <c:v>40882</c:v>
                </c:pt>
                <c:pt idx="3215">
                  <c:v>40883</c:v>
                </c:pt>
                <c:pt idx="3216">
                  <c:v>40884</c:v>
                </c:pt>
                <c:pt idx="3217">
                  <c:v>40885</c:v>
                </c:pt>
                <c:pt idx="3218">
                  <c:v>40886</c:v>
                </c:pt>
                <c:pt idx="3219">
                  <c:v>40887</c:v>
                </c:pt>
                <c:pt idx="3220">
                  <c:v>40888</c:v>
                </c:pt>
                <c:pt idx="3221">
                  <c:v>40889</c:v>
                </c:pt>
                <c:pt idx="3222">
                  <c:v>40890</c:v>
                </c:pt>
                <c:pt idx="3223">
                  <c:v>40891</c:v>
                </c:pt>
                <c:pt idx="3224">
                  <c:v>40892</c:v>
                </c:pt>
                <c:pt idx="3225">
                  <c:v>40893</c:v>
                </c:pt>
                <c:pt idx="3226">
                  <c:v>40894</c:v>
                </c:pt>
                <c:pt idx="3227">
                  <c:v>40895</c:v>
                </c:pt>
                <c:pt idx="3228">
                  <c:v>40896</c:v>
                </c:pt>
                <c:pt idx="3229">
                  <c:v>40897</c:v>
                </c:pt>
                <c:pt idx="3230">
                  <c:v>40898</c:v>
                </c:pt>
                <c:pt idx="3231">
                  <c:v>40899</c:v>
                </c:pt>
                <c:pt idx="3232">
                  <c:v>40900</c:v>
                </c:pt>
                <c:pt idx="3233">
                  <c:v>40901</c:v>
                </c:pt>
                <c:pt idx="3234">
                  <c:v>40902</c:v>
                </c:pt>
                <c:pt idx="3235">
                  <c:v>40903</c:v>
                </c:pt>
                <c:pt idx="3236">
                  <c:v>40904</c:v>
                </c:pt>
                <c:pt idx="3237">
                  <c:v>40905</c:v>
                </c:pt>
                <c:pt idx="3238">
                  <c:v>40906</c:v>
                </c:pt>
                <c:pt idx="3239">
                  <c:v>40907</c:v>
                </c:pt>
                <c:pt idx="3240">
                  <c:v>40908</c:v>
                </c:pt>
                <c:pt idx="3241">
                  <c:v>40909</c:v>
                </c:pt>
                <c:pt idx="3242">
                  <c:v>40910</c:v>
                </c:pt>
                <c:pt idx="3243">
                  <c:v>40911</c:v>
                </c:pt>
                <c:pt idx="3244">
                  <c:v>40912</c:v>
                </c:pt>
                <c:pt idx="3245">
                  <c:v>40913</c:v>
                </c:pt>
                <c:pt idx="3246">
                  <c:v>40914</c:v>
                </c:pt>
                <c:pt idx="3247">
                  <c:v>40915</c:v>
                </c:pt>
                <c:pt idx="3248">
                  <c:v>40916</c:v>
                </c:pt>
                <c:pt idx="3249">
                  <c:v>40917</c:v>
                </c:pt>
                <c:pt idx="3250">
                  <c:v>40918</c:v>
                </c:pt>
                <c:pt idx="3251">
                  <c:v>40919</c:v>
                </c:pt>
                <c:pt idx="3252">
                  <c:v>40920</c:v>
                </c:pt>
                <c:pt idx="3253">
                  <c:v>40921</c:v>
                </c:pt>
                <c:pt idx="3254">
                  <c:v>40922</c:v>
                </c:pt>
                <c:pt idx="3255">
                  <c:v>40923</c:v>
                </c:pt>
                <c:pt idx="3256">
                  <c:v>40924</c:v>
                </c:pt>
                <c:pt idx="3257">
                  <c:v>40925</c:v>
                </c:pt>
                <c:pt idx="3258">
                  <c:v>40926</c:v>
                </c:pt>
                <c:pt idx="3259">
                  <c:v>40927</c:v>
                </c:pt>
                <c:pt idx="3260">
                  <c:v>40928</c:v>
                </c:pt>
                <c:pt idx="3261">
                  <c:v>40929</c:v>
                </c:pt>
                <c:pt idx="3262">
                  <c:v>40930</c:v>
                </c:pt>
                <c:pt idx="3263">
                  <c:v>40931</c:v>
                </c:pt>
                <c:pt idx="3264">
                  <c:v>40932</c:v>
                </c:pt>
                <c:pt idx="3265">
                  <c:v>40933</c:v>
                </c:pt>
                <c:pt idx="3266">
                  <c:v>40934</c:v>
                </c:pt>
                <c:pt idx="3267">
                  <c:v>40935</c:v>
                </c:pt>
                <c:pt idx="3268">
                  <c:v>40936</c:v>
                </c:pt>
                <c:pt idx="3269">
                  <c:v>40937</c:v>
                </c:pt>
                <c:pt idx="3270">
                  <c:v>40938</c:v>
                </c:pt>
                <c:pt idx="3271">
                  <c:v>40939</c:v>
                </c:pt>
                <c:pt idx="3272">
                  <c:v>40940</c:v>
                </c:pt>
                <c:pt idx="3273">
                  <c:v>40941</c:v>
                </c:pt>
                <c:pt idx="3274">
                  <c:v>40942</c:v>
                </c:pt>
                <c:pt idx="3275">
                  <c:v>40943</c:v>
                </c:pt>
                <c:pt idx="3276">
                  <c:v>40944</c:v>
                </c:pt>
                <c:pt idx="3277">
                  <c:v>40945</c:v>
                </c:pt>
                <c:pt idx="3278">
                  <c:v>40946</c:v>
                </c:pt>
                <c:pt idx="3279">
                  <c:v>40947</c:v>
                </c:pt>
                <c:pt idx="3280">
                  <c:v>40948</c:v>
                </c:pt>
                <c:pt idx="3281">
                  <c:v>40949</c:v>
                </c:pt>
                <c:pt idx="3282">
                  <c:v>40950</c:v>
                </c:pt>
                <c:pt idx="3283">
                  <c:v>40951</c:v>
                </c:pt>
                <c:pt idx="3284">
                  <c:v>40952</c:v>
                </c:pt>
                <c:pt idx="3285">
                  <c:v>40953</c:v>
                </c:pt>
                <c:pt idx="3286">
                  <c:v>40954</c:v>
                </c:pt>
                <c:pt idx="3287">
                  <c:v>40955</c:v>
                </c:pt>
                <c:pt idx="3288">
                  <c:v>40956</c:v>
                </c:pt>
                <c:pt idx="3289">
                  <c:v>40957</c:v>
                </c:pt>
                <c:pt idx="3290">
                  <c:v>40958</c:v>
                </c:pt>
                <c:pt idx="3291">
                  <c:v>40959</c:v>
                </c:pt>
                <c:pt idx="3292">
                  <c:v>40960</c:v>
                </c:pt>
                <c:pt idx="3293">
                  <c:v>40961</c:v>
                </c:pt>
                <c:pt idx="3294">
                  <c:v>40962</c:v>
                </c:pt>
                <c:pt idx="3295">
                  <c:v>40963</c:v>
                </c:pt>
                <c:pt idx="3296">
                  <c:v>40964</c:v>
                </c:pt>
                <c:pt idx="3297">
                  <c:v>40965</c:v>
                </c:pt>
                <c:pt idx="3298">
                  <c:v>40966</c:v>
                </c:pt>
                <c:pt idx="3299">
                  <c:v>40967</c:v>
                </c:pt>
                <c:pt idx="3300">
                  <c:v>40968</c:v>
                </c:pt>
                <c:pt idx="3301">
                  <c:v>40969</c:v>
                </c:pt>
                <c:pt idx="3302">
                  <c:v>40970</c:v>
                </c:pt>
                <c:pt idx="3303">
                  <c:v>40971</c:v>
                </c:pt>
                <c:pt idx="3304">
                  <c:v>40972</c:v>
                </c:pt>
                <c:pt idx="3305">
                  <c:v>40973</c:v>
                </c:pt>
                <c:pt idx="3306">
                  <c:v>40974</c:v>
                </c:pt>
                <c:pt idx="3307">
                  <c:v>40975</c:v>
                </c:pt>
                <c:pt idx="3308">
                  <c:v>40976</c:v>
                </c:pt>
                <c:pt idx="3309">
                  <c:v>40977</c:v>
                </c:pt>
                <c:pt idx="3310">
                  <c:v>40978</c:v>
                </c:pt>
                <c:pt idx="3311">
                  <c:v>40979</c:v>
                </c:pt>
                <c:pt idx="3312">
                  <c:v>40980</c:v>
                </c:pt>
                <c:pt idx="3313">
                  <c:v>40981</c:v>
                </c:pt>
                <c:pt idx="3314">
                  <c:v>40982</c:v>
                </c:pt>
                <c:pt idx="3315">
                  <c:v>40983</c:v>
                </c:pt>
                <c:pt idx="3316">
                  <c:v>40984</c:v>
                </c:pt>
                <c:pt idx="3317">
                  <c:v>40985</c:v>
                </c:pt>
                <c:pt idx="3318">
                  <c:v>40986</c:v>
                </c:pt>
                <c:pt idx="3319">
                  <c:v>40987</c:v>
                </c:pt>
                <c:pt idx="3320">
                  <c:v>40988</c:v>
                </c:pt>
                <c:pt idx="3321">
                  <c:v>40989</c:v>
                </c:pt>
                <c:pt idx="3322">
                  <c:v>40990</c:v>
                </c:pt>
                <c:pt idx="3323">
                  <c:v>40991</c:v>
                </c:pt>
                <c:pt idx="3324">
                  <c:v>40992</c:v>
                </c:pt>
                <c:pt idx="3325">
                  <c:v>40993</c:v>
                </c:pt>
                <c:pt idx="3326">
                  <c:v>40994</c:v>
                </c:pt>
                <c:pt idx="3327">
                  <c:v>40995</c:v>
                </c:pt>
                <c:pt idx="3328">
                  <c:v>40996</c:v>
                </c:pt>
                <c:pt idx="3329">
                  <c:v>40997</c:v>
                </c:pt>
                <c:pt idx="3330">
                  <c:v>40998</c:v>
                </c:pt>
                <c:pt idx="3331">
                  <c:v>40999</c:v>
                </c:pt>
                <c:pt idx="3332">
                  <c:v>41000</c:v>
                </c:pt>
                <c:pt idx="3333">
                  <c:v>41001</c:v>
                </c:pt>
                <c:pt idx="3334">
                  <c:v>41002</c:v>
                </c:pt>
                <c:pt idx="3335">
                  <c:v>41003</c:v>
                </c:pt>
                <c:pt idx="3336">
                  <c:v>41004</c:v>
                </c:pt>
                <c:pt idx="3337">
                  <c:v>41005</c:v>
                </c:pt>
                <c:pt idx="3338">
                  <c:v>41006</c:v>
                </c:pt>
                <c:pt idx="3339">
                  <c:v>41007</c:v>
                </c:pt>
                <c:pt idx="3340">
                  <c:v>41008</c:v>
                </c:pt>
                <c:pt idx="3341">
                  <c:v>41009</c:v>
                </c:pt>
                <c:pt idx="3342">
                  <c:v>41010</c:v>
                </c:pt>
                <c:pt idx="3343">
                  <c:v>41011</c:v>
                </c:pt>
                <c:pt idx="3344">
                  <c:v>41012</c:v>
                </c:pt>
                <c:pt idx="3345">
                  <c:v>41013</c:v>
                </c:pt>
                <c:pt idx="3346">
                  <c:v>41014</c:v>
                </c:pt>
                <c:pt idx="3347">
                  <c:v>41015</c:v>
                </c:pt>
                <c:pt idx="3348">
                  <c:v>41016</c:v>
                </c:pt>
                <c:pt idx="3349">
                  <c:v>41017</c:v>
                </c:pt>
                <c:pt idx="3350">
                  <c:v>41018</c:v>
                </c:pt>
                <c:pt idx="3351">
                  <c:v>41019</c:v>
                </c:pt>
                <c:pt idx="3352">
                  <c:v>41020</c:v>
                </c:pt>
                <c:pt idx="3353">
                  <c:v>41021</c:v>
                </c:pt>
                <c:pt idx="3354">
                  <c:v>41022</c:v>
                </c:pt>
                <c:pt idx="3355">
                  <c:v>41023</c:v>
                </c:pt>
                <c:pt idx="3356">
                  <c:v>41024</c:v>
                </c:pt>
                <c:pt idx="3357">
                  <c:v>41025</c:v>
                </c:pt>
                <c:pt idx="3358">
                  <c:v>41026</c:v>
                </c:pt>
                <c:pt idx="3359">
                  <c:v>41027</c:v>
                </c:pt>
                <c:pt idx="3360">
                  <c:v>41028</c:v>
                </c:pt>
                <c:pt idx="3361">
                  <c:v>41029</c:v>
                </c:pt>
                <c:pt idx="3362">
                  <c:v>41030</c:v>
                </c:pt>
                <c:pt idx="3363">
                  <c:v>41031</c:v>
                </c:pt>
                <c:pt idx="3364">
                  <c:v>41032</c:v>
                </c:pt>
                <c:pt idx="3365">
                  <c:v>41033</c:v>
                </c:pt>
                <c:pt idx="3366">
                  <c:v>41034</c:v>
                </c:pt>
                <c:pt idx="3367">
                  <c:v>41035</c:v>
                </c:pt>
                <c:pt idx="3368">
                  <c:v>41036</c:v>
                </c:pt>
                <c:pt idx="3369">
                  <c:v>41037</c:v>
                </c:pt>
                <c:pt idx="3370">
                  <c:v>41038</c:v>
                </c:pt>
                <c:pt idx="3371">
                  <c:v>41039</c:v>
                </c:pt>
                <c:pt idx="3372">
                  <c:v>41040</c:v>
                </c:pt>
                <c:pt idx="3373">
                  <c:v>41041</c:v>
                </c:pt>
                <c:pt idx="3374">
                  <c:v>41042</c:v>
                </c:pt>
                <c:pt idx="3375">
                  <c:v>41043</c:v>
                </c:pt>
                <c:pt idx="3376">
                  <c:v>41044</c:v>
                </c:pt>
                <c:pt idx="3377">
                  <c:v>41045</c:v>
                </c:pt>
                <c:pt idx="3378">
                  <c:v>41046</c:v>
                </c:pt>
                <c:pt idx="3379">
                  <c:v>41047</c:v>
                </c:pt>
                <c:pt idx="3380">
                  <c:v>41048</c:v>
                </c:pt>
                <c:pt idx="3381">
                  <c:v>41049</c:v>
                </c:pt>
                <c:pt idx="3382">
                  <c:v>41050</c:v>
                </c:pt>
                <c:pt idx="3383">
                  <c:v>41051</c:v>
                </c:pt>
                <c:pt idx="3384">
                  <c:v>41052</c:v>
                </c:pt>
                <c:pt idx="3385">
                  <c:v>41053</c:v>
                </c:pt>
                <c:pt idx="3386">
                  <c:v>41054</c:v>
                </c:pt>
                <c:pt idx="3387">
                  <c:v>41055</c:v>
                </c:pt>
                <c:pt idx="3388">
                  <c:v>41056</c:v>
                </c:pt>
                <c:pt idx="3389">
                  <c:v>41057</c:v>
                </c:pt>
                <c:pt idx="3390">
                  <c:v>41058</c:v>
                </c:pt>
                <c:pt idx="3391">
                  <c:v>41059</c:v>
                </c:pt>
                <c:pt idx="3392">
                  <c:v>41060</c:v>
                </c:pt>
                <c:pt idx="3393">
                  <c:v>41061</c:v>
                </c:pt>
                <c:pt idx="3394">
                  <c:v>41062</c:v>
                </c:pt>
                <c:pt idx="3395">
                  <c:v>41063</c:v>
                </c:pt>
                <c:pt idx="3396">
                  <c:v>41064</c:v>
                </c:pt>
                <c:pt idx="3397">
                  <c:v>41065</c:v>
                </c:pt>
                <c:pt idx="3398">
                  <c:v>41066</c:v>
                </c:pt>
                <c:pt idx="3399">
                  <c:v>41067</c:v>
                </c:pt>
                <c:pt idx="3400">
                  <c:v>41068</c:v>
                </c:pt>
                <c:pt idx="3401">
                  <c:v>41069</c:v>
                </c:pt>
                <c:pt idx="3402">
                  <c:v>41070</c:v>
                </c:pt>
                <c:pt idx="3403">
                  <c:v>41071</c:v>
                </c:pt>
                <c:pt idx="3404">
                  <c:v>41072</c:v>
                </c:pt>
                <c:pt idx="3405">
                  <c:v>41073</c:v>
                </c:pt>
                <c:pt idx="3406">
                  <c:v>41074</c:v>
                </c:pt>
                <c:pt idx="3407">
                  <c:v>41075</c:v>
                </c:pt>
                <c:pt idx="3408">
                  <c:v>41076</c:v>
                </c:pt>
                <c:pt idx="3409">
                  <c:v>41077</c:v>
                </c:pt>
                <c:pt idx="3410">
                  <c:v>41078</c:v>
                </c:pt>
                <c:pt idx="3411">
                  <c:v>41079</c:v>
                </c:pt>
                <c:pt idx="3412">
                  <c:v>41080</c:v>
                </c:pt>
                <c:pt idx="3413">
                  <c:v>41081</c:v>
                </c:pt>
                <c:pt idx="3414">
                  <c:v>41082</c:v>
                </c:pt>
                <c:pt idx="3415">
                  <c:v>41083</c:v>
                </c:pt>
                <c:pt idx="3416">
                  <c:v>41084</c:v>
                </c:pt>
                <c:pt idx="3417">
                  <c:v>41085</c:v>
                </c:pt>
                <c:pt idx="3418">
                  <c:v>41086</c:v>
                </c:pt>
                <c:pt idx="3419">
                  <c:v>41087</c:v>
                </c:pt>
                <c:pt idx="3420">
                  <c:v>41088</c:v>
                </c:pt>
                <c:pt idx="3421">
                  <c:v>41089</c:v>
                </c:pt>
                <c:pt idx="3422">
                  <c:v>41090</c:v>
                </c:pt>
                <c:pt idx="3423">
                  <c:v>41091</c:v>
                </c:pt>
                <c:pt idx="3424">
                  <c:v>41092</c:v>
                </c:pt>
                <c:pt idx="3425">
                  <c:v>41093</c:v>
                </c:pt>
                <c:pt idx="3426">
                  <c:v>41094</c:v>
                </c:pt>
                <c:pt idx="3427">
                  <c:v>41095</c:v>
                </c:pt>
                <c:pt idx="3428">
                  <c:v>41096</c:v>
                </c:pt>
                <c:pt idx="3429">
                  <c:v>41097</c:v>
                </c:pt>
                <c:pt idx="3430">
                  <c:v>41098</c:v>
                </c:pt>
                <c:pt idx="3431">
                  <c:v>41099</c:v>
                </c:pt>
                <c:pt idx="3432">
                  <c:v>41100</c:v>
                </c:pt>
                <c:pt idx="3433">
                  <c:v>41101</c:v>
                </c:pt>
                <c:pt idx="3434">
                  <c:v>41102</c:v>
                </c:pt>
                <c:pt idx="3435">
                  <c:v>41103</c:v>
                </c:pt>
                <c:pt idx="3436">
                  <c:v>41104</c:v>
                </c:pt>
                <c:pt idx="3437">
                  <c:v>41105</c:v>
                </c:pt>
                <c:pt idx="3438">
                  <c:v>41106</c:v>
                </c:pt>
                <c:pt idx="3439">
                  <c:v>41107</c:v>
                </c:pt>
                <c:pt idx="3440">
                  <c:v>41108</c:v>
                </c:pt>
                <c:pt idx="3441">
                  <c:v>41109</c:v>
                </c:pt>
                <c:pt idx="3442">
                  <c:v>41110</c:v>
                </c:pt>
                <c:pt idx="3443">
                  <c:v>41111</c:v>
                </c:pt>
                <c:pt idx="3444">
                  <c:v>41112</c:v>
                </c:pt>
                <c:pt idx="3445">
                  <c:v>41113</c:v>
                </c:pt>
                <c:pt idx="3446">
                  <c:v>41114</c:v>
                </c:pt>
                <c:pt idx="3447">
                  <c:v>41115</c:v>
                </c:pt>
                <c:pt idx="3448">
                  <c:v>41116</c:v>
                </c:pt>
                <c:pt idx="3449">
                  <c:v>41117</c:v>
                </c:pt>
                <c:pt idx="3450">
                  <c:v>41118</c:v>
                </c:pt>
                <c:pt idx="3451">
                  <c:v>41119</c:v>
                </c:pt>
                <c:pt idx="3452">
                  <c:v>41120</c:v>
                </c:pt>
                <c:pt idx="3453">
                  <c:v>41121</c:v>
                </c:pt>
                <c:pt idx="3454">
                  <c:v>41122</c:v>
                </c:pt>
                <c:pt idx="3455">
                  <c:v>41123</c:v>
                </c:pt>
                <c:pt idx="3456">
                  <c:v>41124</c:v>
                </c:pt>
                <c:pt idx="3457">
                  <c:v>41125</c:v>
                </c:pt>
                <c:pt idx="3458">
                  <c:v>41126</c:v>
                </c:pt>
                <c:pt idx="3459">
                  <c:v>41127</c:v>
                </c:pt>
                <c:pt idx="3460">
                  <c:v>41128</c:v>
                </c:pt>
                <c:pt idx="3461">
                  <c:v>41129</c:v>
                </c:pt>
                <c:pt idx="3462">
                  <c:v>41130</c:v>
                </c:pt>
                <c:pt idx="3463">
                  <c:v>41131</c:v>
                </c:pt>
                <c:pt idx="3464">
                  <c:v>41132</c:v>
                </c:pt>
                <c:pt idx="3465">
                  <c:v>41133</c:v>
                </c:pt>
                <c:pt idx="3466">
                  <c:v>41134</c:v>
                </c:pt>
                <c:pt idx="3467">
                  <c:v>41135</c:v>
                </c:pt>
                <c:pt idx="3468">
                  <c:v>41136</c:v>
                </c:pt>
                <c:pt idx="3469">
                  <c:v>41137</c:v>
                </c:pt>
                <c:pt idx="3470">
                  <c:v>41138</c:v>
                </c:pt>
                <c:pt idx="3471">
                  <c:v>41139</c:v>
                </c:pt>
                <c:pt idx="3472">
                  <c:v>41140</c:v>
                </c:pt>
                <c:pt idx="3473">
                  <c:v>41141</c:v>
                </c:pt>
                <c:pt idx="3474">
                  <c:v>41142</c:v>
                </c:pt>
                <c:pt idx="3475">
                  <c:v>41143</c:v>
                </c:pt>
                <c:pt idx="3476">
                  <c:v>41144</c:v>
                </c:pt>
                <c:pt idx="3477">
                  <c:v>41145</c:v>
                </c:pt>
                <c:pt idx="3478">
                  <c:v>41146</c:v>
                </c:pt>
                <c:pt idx="3479">
                  <c:v>41147</c:v>
                </c:pt>
                <c:pt idx="3480">
                  <c:v>41148</c:v>
                </c:pt>
                <c:pt idx="3481">
                  <c:v>41149</c:v>
                </c:pt>
                <c:pt idx="3482">
                  <c:v>41150</c:v>
                </c:pt>
                <c:pt idx="3483">
                  <c:v>41151</c:v>
                </c:pt>
                <c:pt idx="3484">
                  <c:v>41152</c:v>
                </c:pt>
                <c:pt idx="3485">
                  <c:v>41153</c:v>
                </c:pt>
                <c:pt idx="3486">
                  <c:v>41154</c:v>
                </c:pt>
                <c:pt idx="3487">
                  <c:v>41155</c:v>
                </c:pt>
                <c:pt idx="3488">
                  <c:v>41156</c:v>
                </c:pt>
                <c:pt idx="3489">
                  <c:v>41157</c:v>
                </c:pt>
                <c:pt idx="3490">
                  <c:v>41158</c:v>
                </c:pt>
                <c:pt idx="3491">
                  <c:v>41159</c:v>
                </c:pt>
                <c:pt idx="3492">
                  <c:v>41160</c:v>
                </c:pt>
                <c:pt idx="3493">
                  <c:v>41161</c:v>
                </c:pt>
                <c:pt idx="3494">
                  <c:v>41162</c:v>
                </c:pt>
                <c:pt idx="3495">
                  <c:v>41163</c:v>
                </c:pt>
                <c:pt idx="3496">
                  <c:v>41164</c:v>
                </c:pt>
                <c:pt idx="3497">
                  <c:v>41165</c:v>
                </c:pt>
                <c:pt idx="3498">
                  <c:v>41166</c:v>
                </c:pt>
                <c:pt idx="3499">
                  <c:v>41167</c:v>
                </c:pt>
                <c:pt idx="3500">
                  <c:v>41168</c:v>
                </c:pt>
                <c:pt idx="3501">
                  <c:v>41169</c:v>
                </c:pt>
                <c:pt idx="3502">
                  <c:v>41170</c:v>
                </c:pt>
                <c:pt idx="3503">
                  <c:v>41171</c:v>
                </c:pt>
                <c:pt idx="3504">
                  <c:v>41172</c:v>
                </c:pt>
                <c:pt idx="3505">
                  <c:v>41173</c:v>
                </c:pt>
                <c:pt idx="3506">
                  <c:v>41174</c:v>
                </c:pt>
                <c:pt idx="3507">
                  <c:v>41175</c:v>
                </c:pt>
                <c:pt idx="3508">
                  <c:v>41176</c:v>
                </c:pt>
                <c:pt idx="3509">
                  <c:v>41177</c:v>
                </c:pt>
                <c:pt idx="3510">
                  <c:v>41178</c:v>
                </c:pt>
                <c:pt idx="3511">
                  <c:v>41179</c:v>
                </c:pt>
                <c:pt idx="3512">
                  <c:v>41180</c:v>
                </c:pt>
                <c:pt idx="3513">
                  <c:v>41181</c:v>
                </c:pt>
                <c:pt idx="3514">
                  <c:v>41182</c:v>
                </c:pt>
                <c:pt idx="3515">
                  <c:v>41183</c:v>
                </c:pt>
                <c:pt idx="3516">
                  <c:v>41184</c:v>
                </c:pt>
                <c:pt idx="3517">
                  <c:v>41185</c:v>
                </c:pt>
                <c:pt idx="3518">
                  <c:v>41186</c:v>
                </c:pt>
                <c:pt idx="3519">
                  <c:v>41187</c:v>
                </c:pt>
                <c:pt idx="3520">
                  <c:v>41188</c:v>
                </c:pt>
                <c:pt idx="3521">
                  <c:v>41189</c:v>
                </c:pt>
                <c:pt idx="3522">
                  <c:v>41190</c:v>
                </c:pt>
                <c:pt idx="3523">
                  <c:v>41191</c:v>
                </c:pt>
                <c:pt idx="3524">
                  <c:v>41192</c:v>
                </c:pt>
                <c:pt idx="3525">
                  <c:v>41193</c:v>
                </c:pt>
                <c:pt idx="3526">
                  <c:v>41194</c:v>
                </c:pt>
                <c:pt idx="3527">
                  <c:v>41195</c:v>
                </c:pt>
                <c:pt idx="3528">
                  <c:v>41196</c:v>
                </c:pt>
                <c:pt idx="3529">
                  <c:v>41197</c:v>
                </c:pt>
                <c:pt idx="3530">
                  <c:v>41198</c:v>
                </c:pt>
                <c:pt idx="3531">
                  <c:v>41199</c:v>
                </c:pt>
                <c:pt idx="3532">
                  <c:v>41200</c:v>
                </c:pt>
                <c:pt idx="3533">
                  <c:v>41201</c:v>
                </c:pt>
                <c:pt idx="3534">
                  <c:v>41202</c:v>
                </c:pt>
                <c:pt idx="3535">
                  <c:v>41203</c:v>
                </c:pt>
                <c:pt idx="3536">
                  <c:v>41204</c:v>
                </c:pt>
                <c:pt idx="3537">
                  <c:v>41205</c:v>
                </c:pt>
                <c:pt idx="3538">
                  <c:v>41206</c:v>
                </c:pt>
                <c:pt idx="3539">
                  <c:v>41207</c:v>
                </c:pt>
                <c:pt idx="3540">
                  <c:v>41208</c:v>
                </c:pt>
                <c:pt idx="3541">
                  <c:v>41209</c:v>
                </c:pt>
                <c:pt idx="3542">
                  <c:v>41210</c:v>
                </c:pt>
                <c:pt idx="3543">
                  <c:v>41211</c:v>
                </c:pt>
                <c:pt idx="3544">
                  <c:v>41212</c:v>
                </c:pt>
                <c:pt idx="3545">
                  <c:v>41213</c:v>
                </c:pt>
                <c:pt idx="3546">
                  <c:v>41214</c:v>
                </c:pt>
                <c:pt idx="3547">
                  <c:v>41215</c:v>
                </c:pt>
                <c:pt idx="3548">
                  <c:v>41216</c:v>
                </c:pt>
                <c:pt idx="3549">
                  <c:v>41217</c:v>
                </c:pt>
                <c:pt idx="3550">
                  <c:v>41218</c:v>
                </c:pt>
                <c:pt idx="3551">
                  <c:v>41219</c:v>
                </c:pt>
                <c:pt idx="3552">
                  <c:v>41220</c:v>
                </c:pt>
                <c:pt idx="3553">
                  <c:v>41221</c:v>
                </c:pt>
                <c:pt idx="3554">
                  <c:v>41222</c:v>
                </c:pt>
                <c:pt idx="3555">
                  <c:v>41223</c:v>
                </c:pt>
                <c:pt idx="3556">
                  <c:v>41224</c:v>
                </c:pt>
                <c:pt idx="3557">
                  <c:v>41225</c:v>
                </c:pt>
                <c:pt idx="3558">
                  <c:v>41226</c:v>
                </c:pt>
                <c:pt idx="3559">
                  <c:v>41227</c:v>
                </c:pt>
                <c:pt idx="3560">
                  <c:v>41228</c:v>
                </c:pt>
                <c:pt idx="3561">
                  <c:v>41229</c:v>
                </c:pt>
                <c:pt idx="3562">
                  <c:v>41230</c:v>
                </c:pt>
                <c:pt idx="3563">
                  <c:v>41231</c:v>
                </c:pt>
                <c:pt idx="3564">
                  <c:v>41232</c:v>
                </c:pt>
                <c:pt idx="3565">
                  <c:v>41233</c:v>
                </c:pt>
                <c:pt idx="3566">
                  <c:v>41234</c:v>
                </c:pt>
                <c:pt idx="3567">
                  <c:v>41235</c:v>
                </c:pt>
                <c:pt idx="3568">
                  <c:v>41236</c:v>
                </c:pt>
                <c:pt idx="3569">
                  <c:v>41237</c:v>
                </c:pt>
                <c:pt idx="3570">
                  <c:v>41238</c:v>
                </c:pt>
                <c:pt idx="3571">
                  <c:v>41239</c:v>
                </c:pt>
                <c:pt idx="3572">
                  <c:v>41240</c:v>
                </c:pt>
                <c:pt idx="3573">
                  <c:v>41241</c:v>
                </c:pt>
                <c:pt idx="3574">
                  <c:v>41242</c:v>
                </c:pt>
                <c:pt idx="3575">
                  <c:v>41243</c:v>
                </c:pt>
                <c:pt idx="3576">
                  <c:v>41244</c:v>
                </c:pt>
                <c:pt idx="3577">
                  <c:v>41245</c:v>
                </c:pt>
                <c:pt idx="3578">
                  <c:v>41246</c:v>
                </c:pt>
                <c:pt idx="3579">
                  <c:v>41247</c:v>
                </c:pt>
                <c:pt idx="3580">
                  <c:v>41248</c:v>
                </c:pt>
                <c:pt idx="3581">
                  <c:v>41249</c:v>
                </c:pt>
                <c:pt idx="3582">
                  <c:v>41250</c:v>
                </c:pt>
                <c:pt idx="3583">
                  <c:v>41251</c:v>
                </c:pt>
                <c:pt idx="3584">
                  <c:v>41252</c:v>
                </c:pt>
                <c:pt idx="3585">
                  <c:v>41253</c:v>
                </c:pt>
                <c:pt idx="3586">
                  <c:v>41254</c:v>
                </c:pt>
                <c:pt idx="3587">
                  <c:v>41255</c:v>
                </c:pt>
                <c:pt idx="3588">
                  <c:v>41256</c:v>
                </c:pt>
                <c:pt idx="3589">
                  <c:v>41257</c:v>
                </c:pt>
                <c:pt idx="3590">
                  <c:v>41258</c:v>
                </c:pt>
                <c:pt idx="3591">
                  <c:v>41259</c:v>
                </c:pt>
                <c:pt idx="3592">
                  <c:v>41260</c:v>
                </c:pt>
                <c:pt idx="3593">
                  <c:v>41261</c:v>
                </c:pt>
                <c:pt idx="3594">
                  <c:v>41262</c:v>
                </c:pt>
                <c:pt idx="3595">
                  <c:v>41263</c:v>
                </c:pt>
                <c:pt idx="3596">
                  <c:v>41264</c:v>
                </c:pt>
                <c:pt idx="3597">
                  <c:v>41265</c:v>
                </c:pt>
                <c:pt idx="3598">
                  <c:v>41266</c:v>
                </c:pt>
                <c:pt idx="3599">
                  <c:v>41267</c:v>
                </c:pt>
                <c:pt idx="3600">
                  <c:v>41268</c:v>
                </c:pt>
                <c:pt idx="3601">
                  <c:v>41269</c:v>
                </c:pt>
                <c:pt idx="3602">
                  <c:v>41270</c:v>
                </c:pt>
                <c:pt idx="3603">
                  <c:v>41271</c:v>
                </c:pt>
                <c:pt idx="3604">
                  <c:v>41272</c:v>
                </c:pt>
                <c:pt idx="3605">
                  <c:v>41273</c:v>
                </c:pt>
                <c:pt idx="3606">
                  <c:v>41274</c:v>
                </c:pt>
                <c:pt idx="3607">
                  <c:v>41275</c:v>
                </c:pt>
                <c:pt idx="3608">
                  <c:v>41276</c:v>
                </c:pt>
                <c:pt idx="3609">
                  <c:v>41277</c:v>
                </c:pt>
                <c:pt idx="3610">
                  <c:v>41278</c:v>
                </c:pt>
                <c:pt idx="3611">
                  <c:v>41279</c:v>
                </c:pt>
                <c:pt idx="3612">
                  <c:v>41280</c:v>
                </c:pt>
                <c:pt idx="3613">
                  <c:v>41281</c:v>
                </c:pt>
                <c:pt idx="3614">
                  <c:v>41282</c:v>
                </c:pt>
                <c:pt idx="3615">
                  <c:v>41283</c:v>
                </c:pt>
                <c:pt idx="3616">
                  <c:v>41284</c:v>
                </c:pt>
                <c:pt idx="3617">
                  <c:v>41285</c:v>
                </c:pt>
                <c:pt idx="3618">
                  <c:v>41286</c:v>
                </c:pt>
                <c:pt idx="3619">
                  <c:v>41287</c:v>
                </c:pt>
                <c:pt idx="3620">
                  <c:v>41288</c:v>
                </c:pt>
                <c:pt idx="3621">
                  <c:v>41289</c:v>
                </c:pt>
                <c:pt idx="3622">
                  <c:v>41290</c:v>
                </c:pt>
                <c:pt idx="3623">
                  <c:v>41291</c:v>
                </c:pt>
                <c:pt idx="3624">
                  <c:v>41292</c:v>
                </c:pt>
                <c:pt idx="3625">
                  <c:v>41293</c:v>
                </c:pt>
                <c:pt idx="3626">
                  <c:v>41294</c:v>
                </c:pt>
                <c:pt idx="3627">
                  <c:v>41295</c:v>
                </c:pt>
                <c:pt idx="3628">
                  <c:v>41296</c:v>
                </c:pt>
                <c:pt idx="3629">
                  <c:v>41297</c:v>
                </c:pt>
                <c:pt idx="3630">
                  <c:v>41298</c:v>
                </c:pt>
                <c:pt idx="3631">
                  <c:v>41299</c:v>
                </c:pt>
                <c:pt idx="3632">
                  <c:v>41300</c:v>
                </c:pt>
                <c:pt idx="3633">
                  <c:v>41301</c:v>
                </c:pt>
                <c:pt idx="3634">
                  <c:v>41302</c:v>
                </c:pt>
                <c:pt idx="3635">
                  <c:v>41303</c:v>
                </c:pt>
                <c:pt idx="3636">
                  <c:v>41304</c:v>
                </c:pt>
                <c:pt idx="3637">
                  <c:v>41305</c:v>
                </c:pt>
                <c:pt idx="3638">
                  <c:v>41306</c:v>
                </c:pt>
                <c:pt idx="3639">
                  <c:v>41307</c:v>
                </c:pt>
                <c:pt idx="3640">
                  <c:v>41308</c:v>
                </c:pt>
                <c:pt idx="3641">
                  <c:v>41309</c:v>
                </c:pt>
                <c:pt idx="3642">
                  <c:v>41310</c:v>
                </c:pt>
                <c:pt idx="3643">
                  <c:v>41311</c:v>
                </c:pt>
                <c:pt idx="3644">
                  <c:v>41312</c:v>
                </c:pt>
                <c:pt idx="3645">
                  <c:v>41313</c:v>
                </c:pt>
                <c:pt idx="3646">
                  <c:v>41314</c:v>
                </c:pt>
                <c:pt idx="3647">
                  <c:v>41315</c:v>
                </c:pt>
                <c:pt idx="3648">
                  <c:v>41316</c:v>
                </c:pt>
                <c:pt idx="3649">
                  <c:v>41317</c:v>
                </c:pt>
                <c:pt idx="3650">
                  <c:v>41318</c:v>
                </c:pt>
                <c:pt idx="3651">
                  <c:v>41319</c:v>
                </c:pt>
                <c:pt idx="3652">
                  <c:v>41320</c:v>
                </c:pt>
                <c:pt idx="3653">
                  <c:v>41321</c:v>
                </c:pt>
                <c:pt idx="3654">
                  <c:v>41322</c:v>
                </c:pt>
                <c:pt idx="3655">
                  <c:v>41323</c:v>
                </c:pt>
                <c:pt idx="3656">
                  <c:v>41324</c:v>
                </c:pt>
                <c:pt idx="3657">
                  <c:v>41325</c:v>
                </c:pt>
                <c:pt idx="3658">
                  <c:v>41326</c:v>
                </c:pt>
                <c:pt idx="3659">
                  <c:v>41327</c:v>
                </c:pt>
                <c:pt idx="3660">
                  <c:v>41328</c:v>
                </c:pt>
                <c:pt idx="3661">
                  <c:v>41329</c:v>
                </c:pt>
                <c:pt idx="3662">
                  <c:v>41330</c:v>
                </c:pt>
                <c:pt idx="3663">
                  <c:v>41331</c:v>
                </c:pt>
                <c:pt idx="3664">
                  <c:v>41332</c:v>
                </c:pt>
                <c:pt idx="3665">
                  <c:v>41333</c:v>
                </c:pt>
                <c:pt idx="3666">
                  <c:v>41334</c:v>
                </c:pt>
                <c:pt idx="3667">
                  <c:v>41335</c:v>
                </c:pt>
                <c:pt idx="3668">
                  <c:v>41336</c:v>
                </c:pt>
                <c:pt idx="3669">
                  <c:v>41337</c:v>
                </c:pt>
                <c:pt idx="3670">
                  <c:v>41338</c:v>
                </c:pt>
                <c:pt idx="3671">
                  <c:v>41339</c:v>
                </c:pt>
                <c:pt idx="3672">
                  <c:v>41340</c:v>
                </c:pt>
                <c:pt idx="3673">
                  <c:v>41341</c:v>
                </c:pt>
                <c:pt idx="3674">
                  <c:v>41342</c:v>
                </c:pt>
                <c:pt idx="3675">
                  <c:v>41343</c:v>
                </c:pt>
                <c:pt idx="3676">
                  <c:v>41344</c:v>
                </c:pt>
                <c:pt idx="3677">
                  <c:v>41345</c:v>
                </c:pt>
                <c:pt idx="3678">
                  <c:v>41346</c:v>
                </c:pt>
                <c:pt idx="3679">
                  <c:v>41347</c:v>
                </c:pt>
                <c:pt idx="3680">
                  <c:v>41348</c:v>
                </c:pt>
                <c:pt idx="3681">
                  <c:v>41349</c:v>
                </c:pt>
                <c:pt idx="3682">
                  <c:v>41350</c:v>
                </c:pt>
                <c:pt idx="3683">
                  <c:v>41351</c:v>
                </c:pt>
                <c:pt idx="3684">
                  <c:v>41352</c:v>
                </c:pt>
                <c:pt idx="3685">
                  <c:v>41353</c:v>
                </c:pt>
                <c:pt idx="3686">
                  <c:v>41354</c:v>
                </c:pt>
                <c:pt idx="3687">
                  <c:v>41355</c:v>
                </c:pt>
                <c:pt idx="3688">
                  <c:v>41356</c:v>
                </c:pt>
                <c:pt idx="3689">
                  <c:v>41357</c:v>
                </c:pt>
                <c:pt idx="3690">
                  <c:v>41358</c:v>
                </c:pt>
                <c:pt idx="3691">
                  <c:v>41359</c:v>
                </c:pt>
                <c:pt idx="3692">
                  <c:v>41360</c:v>
                </c:pt>
                <c:pt idx="3693">
                  <c:v>41361</c:v>
                </c:pt>
                <c:pt idx="3694">
                  <c:v>41362</c:v>
                </c:pt>
                <c:pt idx="3695">
                  <c:v>41363</c:v>
                </c:pt>
                <c:pt idx="3696">
                  <c:v>41364</c:v>
                </c:pt>
                <c:pt idx="3697">
                  <c:v>41365</c:v>
                </c:pt>
                <c:pt idx="3698">
                  <c:v>41366</c:v>
                </c:pt>
                <c:pt idx="3699">
                  <c:v>41367</c:v>
                </c:pt>
                <c:pt idx="3700">
                  <c:v>41368</c:v>
                </c:pt>
                <c:pt idx="3701">
                  <c:v>41369</c:v>
                </c:pt>
                <c:pt idx="3702">
                  <c:v>41370</c:v>
                </c:pt>
                <c:pt idx="3703">
                  <c:v>41371</c:v>
                </c:pt>
                <c:pt idx="3704">
                  <c:v>41372</c:v>
                </c:pt>
                <c:pt idx="3705">
                  <c:v>41373</c:v>
                </c:pt>
                <c:pt idx="3706">
                  <c:v>41374</c:v>
                </c:pt>
                <c:pt idx="3707">
                  <c:v>41375</c:v>
                </c:pt>
                <c:pt idx="3708">
                  <c:v>41376</c:v>
                </c:pt>
                <c:pt idx="3709">
                  <c:v>41377</c:v>
                </c:pt>
                <c:pt idx="3710">
                  <c:v>41378</c:v>
                </c:pt>
                <c:pt idx="3711">
                  <c:v>41379</c:v>
                </c:pt>
                <c:pt idx="3712">
                  <c:v>41380</c:v>
                </c:pt>
                <c:pt idx="3713">
                  <c:v>41381</c:v>
                </c:pt>
                <c:pt idx="3714">
                  <c:v>41382</c:v>
                </c:pt>
                <c:pt idx="3715">
                  <c:v>41383</c:v>
                </c:pt>
                <c:pt idx="3716">
                  <c:v>41384</c:v>
                </c:pt>
                <c:pt idx="3717">
                  <c:v>41385</c:v>
                </c:pt>
                <c:pt idx="3718">
                  <c:v>41386</c:v>
                </c:pt>
                <c:pt idx="3719">
                  <c:v>41387</c:v>
                </c:pt>
                <c:pt idx="3720">
                  <c:v>41388</c:v>
                </c:pt>
                <c:pt idx="3721">
                  <c:v>41389</c:v>
                </c:pt>
                <c:pt idx="3722">
                  <c:v>41390</c:v>
                </c:pt>
                <c:pt idx="3723">
                  <c:v>41391</c:v>
                </c:pt>
                <c:pt idx="3724">
                  <c:v>41392</c:v>
                </c:pt>
                <c:pt idx="3725">
                  <c:v>41393</c:v>
                </c:pt>
                <c:pt idx="3726">
                  <c:v>41394</c:v>
                </c:pt>
                <c:pt idx="3727">
                  <c:v>41395</c:v>
                </c:pt>
                <c:pt idx="3728">
                  <c:v>41396</c:v>
                </c:pt>
                <c:pt idx="3729">
                  <c:v>41397</c:v>
                </c:pt>
                <c:pt idx="3730">
                  <c:v>41398</c:v>
                </c:pt>
                <c:pt idx="3731">
                  <c:v>41399</c:v>
                </c:pt>
                <c:pt idx="3732">
                  <c:v>41400</c:v>
                </c:pt>
                <c:pt idx="3733">
                  <c:v>41401</c:v>
                </c:pt>
                <c:pt idx="3734">
                  <c:v>41402</c:v>
                </c:pt>
                <c:pt idx="3735">
                  <c:v>41403</c:v>
                </c:pt>
                <c:pt idx="3736">
                  <c:v>41404</c:v>
                </c:pt>
                <c:pt idx="3737">
                  <c:v>41405</c:v>
                </c:pt>
                <c:pt idx="3738">
                  <c:v>41406</c:v>
                </c:pt>
                <c:pt idx="3739">
                  <c:v>41407</c:v>
                </c:pt>
                <c:pt idx="3740">
                  <c:v>41408</c:v>
                </c:pt>
                <c:pt idx="3741">
                  <c:v>41409</c:v>
                </c:pt>
                <c:pt idx="3742">
                  <c:v>41410</c:v>
                </c:pt>
                <c:pt idx="3743">
                  <c:v>41411</c:v>
                </c:pt>
                <c:pt idx="3744">
                  <c:v>41412</c:v>
                </c:pt>
                <c:pt idx="3745">
                  <c:v>41413</c:v>
                </c:pt>
                <c:pt idx="3746">
                  <c:v>41414</c:v>
                </c:pt>
                <c:pt idx="3747">
                  <c:v>41415</c:v>
                </c:pt>
                <c:pt idx="3748">
                  <c:v>41416</c:v>
                </c:pt>
                <c:pt idx="3749">
                  <c:v>41417</c:v>
                </c:pt>
                <c:pt idx="3750">
                  <c:v>41418</c:v>
                </c:pt>
                <c:pt idx="3751">
                  <c:v>41419</c:v>
                </c:pt>
                <c:pt idx="3752">
                  <c:v>41420</c:v>
                </c:pt>
                <c:pt idx="3753">
                  <c:v>41421</c:v>
                </c:pt>
                <c:pt idx="3754">
                  <c:v>41422</c:v>
                </c:pt>
                <c:pt idx="3755">
                  <c:v>41423</c:v>
                </c:pt>
                <c:pt idx="3756">
                  <c:v>41424</c:v>
                </c:pt>
                <c:pt idx="3757">
                  <c:v>41425</c:v>
                </c:pt>
                <c:pt idx="3758">
                  <c:v>41426</c:v>
                </c:pt>
                <c:pt idx="3759">
                  <c:v>41427</c:v>
                </c:pt>
                <c:pt idx="3760">
                  <c:v>41428</c:v>
                </c:pt>
                <c:pt idx="3761">
                  <c:v>41429</c:v>
                </c:pt>
                <c:pt idx="3762">
                  <c:v>41430</c:v>
                </c:pt>
                <c:pt idx="3763">
                  <c:v>41431</c:v>
                </c:pt>
                <c:pt idx="3764">
                  <c:v>41432</c:v>
                </c:pt>
                <c:pt idx="3765">
                  <c:v>41433</c:v>
                </c:pt>
                <c:pt idx="3766">
                  <c:v>41434</c:v>
                </c:pt>
                <c:pt idx="3767">
                  <c:v>41435</c:v>
                </c:pt>
                <c:pt idx="3768">
                  <c:v>41436</c:v>
                </c:pt>
                <c:pt idx="3769">
                  <c:v>41437</c:v>
                </c:pt>
                <c:pt idx="3770">
                  <c:v>41438</c:v>
                </c:pt>
                <c:pt idx="3771">
                  <c:v>41439</c:v>
                </c:pt>
                <c:pt idx="3772">
                  <c:v>41440</c:v>
                </c:pt>
                <c:pt idx="3773">
                  <c:v>41441</c:v>
                </c:pt>
                <c:pt idx="3774">
                  <c:v>41442</c:v>
                </c:pt>
                <c:pt idx="3775">
                  <c:v>41443</c:v>
                </c:pt>
                <c:pt idx="3776">
                  <c:v>41444</c:v>
                </c:pt>
                <c:pt idx="3777">
                  <c:v>41445</c:v>
                </c:pt>
                <c:pt idx="3778">
                  <c:v>41446</c:v>
                </c:pt>
                <c:pt idx="3779">
                  <c:v>41447</c:v>
                </c:pt>
                <c:pt idx="3780">
                  <c:v>41448</c:v>
                </c:pt>
                <c:pt idx="3781">
                  <c:v>41449</c:v>
                </c:pt>
                <c:pt idx="3782">
                  <c:v>41450</c:v>
                </c:pt>
                <c:pt idx="3783">
                  <c:v>41451</c:v>
                </c:pt>
                <c:pt idx="3784">
                  <c:v>41452</c:v>
                </c:pt>
                <c:pt idx="3785">
                  <c:v>41453</c:v>
                </c:pt>
                <c:pt idx="3786">
                  <c:v>41454</c:v>
                </c:pt>
                <c:pt idx="3787">
                  <c:v>41455</c:v>
                </c:pt>
                <c:pt idx="3788">
                  <c:v>41456</c:v>
                </c:pt>
                <c:pt idx="3789">
                  <c:v>41457</c:v>
                </c:pt>
                <c:pt idx="3790">
                  <c:v>41458</c:v>
                </c:pt>
                <c:pt idx="3791">
                  <c:v>41459</c:v>
                </c:pt>
                <c:pt idx="3792">
                  <c:v>41460</c:v>
                </c:pt>
                <c:pt idx="3793">
                  <c:v>41461</c:v>
                </c:pt>
                <c:pt idx="3794">
                  <c:v>41462</c:v>
                </c:pt>
                <c:pt idx="3795">
                  <c:v>41463</c:v>
                </c:pt>
                <c:pt idx="3796">
                  <c:v>41464</c:v>
                </c:pt>
                <c:pt idx="3797">
                  <c:v>41465</c:v>
                </c:pt>
                <c:pt idx="3798">
                  <c:v>41466</c:v>
                </c:pt>
                <c:pt idx="3799">
                  <c:v>41467</c:v>
                </c:pt>
                <c:pt idx="3800">
                  <c:v>41468</c:v>
                </c:pt>
                <c:pt idx="3801">
                  <c:v>41469</c:v>
                </c:pt>
                <c:pt idx="3802">
                  <c:v>41470</c:v>
                </c:pt>
                <c:pt idx="3803">
                  <c:v>41471</c:v>
                </c:pt>
                <c:pt idx="3804">
                  <c:v>41472</c:v>
                </c:pt>
                <c:pt idx="3805">
                  <c:v>41473</c:v>
                </c:pt>
                <c:pt idx="3806">
                  <c:v>41474</c:v>
                </c:pt>
                <c:pt idx="3807">
                  <c:v>41475</c:v>
                </c:pt>
                <c:pt idx="3808">
                  <c:v>41476</c:v>
                </c:pt>
                <c:pt idx="3809">
                  <c:v>41477</c:v>
                </c:pt>
                <c:pt idx="3810">
                  <c:v>41478</c:v>
                </c:pt>
                <c:pt idx="3811">
                  <c:v>41479</c:v>
                </c:pt>
                <c:pt idx="3812">
                  <c:v>41480</c:v>
                </c:pt>
                <c:pt idx="3813">
                  <c:v>41481</c:v>
                </c:pt>
                <c:pt idx="3814">
                  <c:v>41482</c:v>
                </c:pt>
                <c:pt idx="3815">
                  <c:v>41483</c:v>
                </c:pt>
                <c:pt idx="3816">
                  <c:v>41484</c:v>
                </c:pt>
                <c:pt idx="3817">
                  <c:v>41485</c:v>
                </c:pt>
                <c:pt idx="3818">
                  <c:v>41486</c:v>
                </c:pt>
                <c:pt idx="3819">
                  <c:v>41487</c:v>
                </c:pt>
                <c:pt idx="3820">
                  <c:v>41488</c:v>
                </c:pt>
                <c:pt idx="3821">
                  <c:v>41489</c:v>
                </c:pt>
                <c:pt idx="3822">
                  <c:v>41490</c:v>
                </c:pt>
                <c:pt idx="3823">
                  <c:v>41491</c:v>
                </c:pt>
                <c:pt idx="3824">
                  <c:v>41492</c:v>
                </c:pt>
                <c:pt idx="3825">
                  <c:v>41493</c:v>
                </c:pt>
                <c:pt idx="3826">
                  <c:v>41494</c:v>
                </c:pt>
                <c:pt idx="3827">
                  <c:v>41495</c:v>
                </c:pt>
                <c:pt idx="3828">
                  <c:v>41496</c:v>
                </c:pt>
                <c:pt idx="3829">
                  <c:v>41497</c:v>
                </c:pt>
                <c:pt idx="3830">
                  <c:v>41498</c:v>
                </c:pt>
                <c:pt idx="3831">
                  <c:v>41499</c:v>
                </c:pt>
                <c:pt idx="3832">
                  <c:v>41500</c:v>
                </c:pt>
                <c:pt idx="3833">
                  <c:v>41501</c:v>
                </c:pt>
                <c:pt idx="3834">
                  <c:v>41502</c:v>
                </c:pt>
                <c:pt idx="3835">
                  <c:v>41503</c:v>
                </c:pt>
                <c:pt idx="3836">
                  <c:v>41504</c:v>
                </c:pt>
                <c:pt idx="3837">
                  <c:v>41505</c:v>
                </c:pt>
                <c:pt idx="3838">
                  <c:v>41506</c:v>
                </c:pt>
                <c:pt idx="3839">
                  <c:v>41507</c:v>
                </c:pt>
                <c:pt idx="3840">
                  <c:v>41508</c:v>
                </c:pt>
                <c:pt idx="3841">
                  <c:v>41509</c:v>
                </c:pt>
                <c:pt idx="3842">
                  <c:v>41510</c:v>
                </c:pt>
                <c:pt idx="3843">
                  <c:v>41511</c:v>
                </c:pt>
                <c:pt idx="3844">
                  <c:v>41512</c:v>
                </c:pt>
                <c:pt idx="3845">
                  <c:v>41513</c:v>
                </c:pt>
                <c:pt idx="3846">
                  <c:v>41514</c:v>
                </c:pt>
                <c:pt idx="3847">
                  <c:v>41515</c:v>
                </c:pt>
                <c:pt idx="3848">
                  <c:v>41516</c:v>
                </c:pt>
                <c:pt idx="3849">
                  <c:v>41517</c:v>
                </c:pt>
                <c:pt idx="3850">
                  <c:v>41518</c:v>
                </c:pt>
                <c:pt idx="3851">
                  <c:v>41519</c:v>
                </c:pt>
                <c:pt idx="3852">
                  <c:v>41520</c:v>
                </c:pt>
                <c:pt idx="3853">
                  <c:v>41521</c:v>
                </c:pt>
                <c:pt idx="3854">
                  <c:v>41522</c:v>
                </c:pt>
                <c:pt idx="3855">
                  <c:v>41523</c:v>
                </c:pt>
                <c:pt idx="3856">
                  <c:v>41524</c:v>
                </c:pt>
                <c:pt idx="3857">
                  <c:v>41525</c:v>
                </c:pt>
                <c:pt idx="3858">
                  <c:v>41526</c:v>
                </c:pt>
                <c:pt idx="3859">
                  <c:v>41527</c:v>
                </c:pt>
                <c:pt idx="3860">
                  <c:v>41528</c:v>
                </c:pt>
                <c:pt idx="3861">
                  <c:v>41529</c:v>
                </c:pt>
                <c:pt idx="3862">
                  <c:v>41530</c:v>
                </c:pt>
                <c:pt idx="3863">
                  <c:v>41531</c:v>
                </c:pt>
                <c:pt idx="3864">
                  <c:v>41532</c:v>
                </c:pt>
                <c:pt idx="3865">
                  <c:v>41533</c:v>
                </c:pt>
                <c:pt idx="3866">
                  <c:v>41534</c:v>
                </c:pt>
                <c:pt idx="3867">
                  <c:v>41535</c:v>
                </c:pt>
                <c:pt idx="3868">
                  <c:v>41536</c:v>
                </c:pt>
                <c:pt idx="3869">
                  <c:v>41537</c:v>
                </c:pt>
                <c:pt idx="3870">
                  <c:v>41538</c:v>
                </c:pt>
                <c:pt idx="3871">
                  <c:v>41539</c:v>
                </c:pt>
                <c:pt idx="3872">
                  <c:v>41540</c:v>
                </c:pt>
                <c:pt idx="3873">
                  <c:v>41541</c:v>
                </c:pt>
                <c:pt idx="3874">
                  <c:v>41542</c:v>
                </c:pt>
                <c:pt idx="3875">
                  <c:v>41543</c:v>
                </c:pt>
                <c:pt idx="3876">
                  <c:v>41544</c:v>
                </c:pt>
                <c:pt idx="3877">
                  <c:v>41545</c:v>
                </c:pt>
                <c:pt idx="3878">
                  <c:v>41546</c:v>
                </c:pt>
                <c:pt idx="3879">
                  <c:v>41547</c:v>
                </c:pt>
                <c:pt idx="3880">
                  <c:v>41548</c:v>
                </c:pt>
                <c:pt idx="3881">
                  <c:v>41549</c:v>
                </c:pt>
                <c:pt idx="3882">
                  <c:v>41550</c:v>
                </c:pt>
                <c:pt idx="3883">
                  <c:v>41551</c:v>
                </c:pt>
                <c:pt idx="3884">
                  <c:v>41552</c:v>
                </c:pt>
                <c:pt idx="3885">
                  <c:v>41553</c:v>
                </c:pt>
                <c:pt idx="3886">
                  <c:v>41554</c:v>
                </c:pt>
                <c:pt idx="3887">
                  <c:v>41555</c:v>
                </c:pt>
                <c:pt idx="3888">
                  <c:v>41556</c:v>
                </c:pt>
                <c:pt idx="3889">
                  <c:v>41557</c:v>
                </c:pt>
                <c:pt idx="3890">
                  <c:v>41558</c:v>
                </c:pt>
                <c:pt idx="3891">
                  <c:v>41559</c:v>
                </c:pt>
                <c:pt idx="3892">
                  <c:v>41560</c:v>
                </c:pt>
                <c:pt idx="3893">
                  <c:v>41561</c:v>
                </c:pt>
                <c:pt idx="3894">
                  <c:v>41562</c:v>
                </c:pt>
                <c:pt idx="3895">
                  <c:v>41563</c:v>
                </c:pt>
                <c:pt idx="3896">
                  <c:v>41564</c:v>
                </c:pt>
                <c:pt idx="3897">
                  <c:v>41565</c:v>
                </c:pt>
                <c:pt idx="3898">
                  <c:v>41566</c:v>
                </c:pt>
                <c:pt idx="3899">
                  <c:v>41567</c:v>
                </c:pt>
                <c:pt idx="3900">
                  <c:v>41568</c:v>
                </c:pt>
                <c:pt idx="3901">
                  <c:v>41569</c:v>
                </c:pt>
                <c:pt idx="3902">
                  <c:v>41570</c:v>
                </c:pt>
                <c:pt idx="3903">
                  <c:v>41571</c:v>
                </c:pt>
                <c:pt idx="3904">
                  <c:v>41572</c:v>
                </c:pt>
                <c:pt idx="3905">
                  <c:v>41573</c:v>
                </c:pt>
                <c:pt idx="3906">
                  <c:v>41574</c:v>
                </c:pt>
                <c:pt idx="3907">
                  <c:v>41575</c:v>
                </c:pt>
                <c:pt idx="3908">
                  <c:v>41576</c:v>
                </c:pt>
                <c:pt idx="3909">
                  <c:v>41577</c:v>
                </c:pt>
                <c:pt idx="3910">
                  <c:v>41578</c:v>
                </c:pt>
                <c:pt idx="3911">
                  <c:v>41579</c:v>
                </c:pt>
                <c:pt idx="3912">
                  <c:v>41580</c:v>
                </c:pt>
                <c:pt idx="3913">
                  <c:v>41581</c:v>
                </c:pt>
                <c:pt idx="3914">
                  <c:v>41582</c:v>
                </c:pt>
                <c:pt idx="3915">
                  <c:v>41583</c:v>
                </c:pt>
                <c:pt idx="3916">
                  <c:v>41584</c:v>
                </c:pt>
                <c:pt idx="3917">
                  <c:v>41585</c:v>
                </c:pt>
                <c:pt idx="3918">
                  <c:v>41586</c:v>
                </c:pt>
                <c:pt idx="3919">
                  <c:v>41587</c:v>
                </c:pt>
                <c:pt idx="3920">
                  <c:v>41588</c:v>
                </c:pt>
                <c:pt idx="3921">
                  <c:v>41589</c:v>
                </c:pt>
                <c:pt idx="3922">
                  <c:v>41590</c:v>
                </c:pt>
                <c:pt idx="3923">
                  <c:v>41591</c:v>
                </c:pt>
                <c:pt idx="3924">
                  <c:v>41592</c:v>
                </c:pt>
                <c:pt idx="3925">
                  <c:v>41593</c:v>
                </c:pt>
                <c:pt idx="3926">
                  <c:v>41594</c:v>
                </c:pt>
                <c:pt idx="3927">
                  <c:v>41595</c:v>
                </c:pt>
                <c:pt idx="3928">
                  <c:v>41596</c:v>
                </c:pt>
                <c:pt idx="3929">
                  <c:v>41597</c:v>
                </c:pt>
                <c:pt idx="3930">
                  <c:v>41598</c:v>
                </c:pt>
                <c:pt idx="3931">
                  <c:v>41599</c:v>
                </c:pt>
                <c:pt idx="3932">
                  <c:v>41600</c:v>
                </c:pt>
                <c:pt idx="3933">
                  <c:v>41601</c:v>
                </c:pt>
                <c:pt idx="3934">
                  <c:v>41602</c:v>
                </c:pt>
                <c:pt idx="3935">
                  <c:v>41603</c:v>
                </c:pt>
                <c:pt idx="3936">
                  <c:v>41604</c:v>
                </c:pt>
                <c:pt idx="3937">
                  <c:v>41605</c:v>
                </c:pt>
                <c:pt idx="3938">
                  <c:v>41606</c:v>
                </c:pt>
                <c:pt idx="3939">
                  <c:v>41607</c:v>
                </c:pt>
                <c:pt idx="3940">
                  <c:v>41608</c:v>
                </c:pt>
                <c:pt idx="3941">
                  <c:v>41609</c:v>
                </c:pt>
                <c:pt idx="3942">
                  <c:v>41610</c:v>
                </c:pt>
                <c:pt idx="3943">
                  <c:v>41611</c:v>
                </c:pt>
                <c:pt idx="3944">
                  <c:v>41612</c:v>
                </c:pt>
                <c:pt idx="3945">
                  <c:v>41613</c:v>
                </c:pt>
                <c:pt idx="3946">
                  <c:v>41614</c:v>
                </c:pt>
                <c:pt idx="3947">
                  <c:v>41615</c:v>
                </c:pt>
                <c:pt idx="3948">
                  <c:v>41616</c:v>
                </c:pt>
                <c:pt idx="3949">
                  <c:v>41617</c:v>
                </c:pt>
                <c:pt idx="3950">
                  <c:v>41618</c:v>
                </c:pt>
                <c:pt idx="3951">
                  <c:v>41619</c:v>
                </c:pt>
                <c:pt idx="3952">
                  <c:v>41620</c:v>
                </c:pt>
                <c:pt idx="3953">
                  <c:v>41621</c:v>
                </c:pt>
                <c:pt idx="3954">
                  <c:v>41622</c:v>
                </c:pt>
                <c:pt idx="3955">
                  <c:v>41623</c:v>
                </c:pt>
                <c:pt idx="3956">
                  <c:v>41624</c:v>
                </c:pt>
                <c:pt idx="3957">
                  <c:v>41625</c:v>
                </c:pt>
                <c:pt idx="3958">
                  <c:v>41626</c:v>
                </c:pt>
                <c:pt idx="3959">
                  <c:v>41627</c:v>
                </c:pt>
                <c:pt idx="3960">
                  <c:v>41628</c:v>
                </c:pt>
                <c:pt idx="3961">
                  <c:v>41629</c:v>
                </c:pt>
                <c:pt idx="3962">
                  <c:v>41630</c:v>
                </c:pt>
                <c:pt idx="3963">
                  <c:v>41631</c:v>
                </c:pt>
                <c:pt idx="3964">
                  <c:v>41632</c:v>
                </c:pt>
                <c:pt idx="3965">
                  <c:v>41633</c:v>
                </c:pt>
                <c:pt idx="3966">
                  <c:v>41634</c:v>
                </c:pt>
                <c:pt idx="3967">
                  <c:v>41635</c:v>
                </c:pt>
                <c:pt idx="3968">
                  <c:v>41636</c:v>
                </c:pt>
                <c:pt idx="3969">
                  <c:v>41637</c:v>
                </c:pt>
                <c:pt idx="3970">
                  <c:v>41638</c:v>
                </c:pt>
                <c:pt idx="3971">
                  <c:v>41639</c:v>
                </c:pt>
                <c:pt idx="3972">
                  <c:v>41640</c:v>
                </c:pt>
                <c:pt idx="3973">
                  <c:v>41641</c:v>
                </c:pt>
                <c:pt idx="3974">
                  <c:v>41642</c:v>
                </c:pt>
                <c:pt idx="3975">
                  <c:v>41643</c:v>
                </c:pt>
                <c:pt idx="3976">
                  <c:v>41644</c:v>
                </c:pt>
                <c:pt idx="3977">
                  <c:v>41645</c:v>
                </c:pt>
                <c:pt idx="3978">
                  <c:v>41646</c:v>
                </c:pt>
                <c:pt idx="3979">
                  <c:v>41647</c:v>
                </c:pt>
                <c:pt idx="3980">
                  <c:v>41648</c:v>
                </c:pt>
                <c:pt idx="3981">
                  <c:v>41649</c:v>
                </c:pt>
                <c:pt idx="3982">
                  <c:v>41650</c:v>
                </c:pt>
                <c:pt idx="3983">
                  <c:v>41651</c:v>
                </c:pt>
                <c:pt idx="3984">
                  <c:v>41652</c:v>
                </c:pt>
                <c:pt idx="3985">
                  <c:v>41653</c:v>
                </c:pt>
                <c:pt idx="3986">
                  <c:v>41654</c:v>
                </c:pt>
                <c:pt idx="3987">
                  <c:v>41655</c:v>
                </c:pt>
                <c:pt idx="3988">
                  <c:v>41656</c:v>
                </c:pt>
                <c:pt idx="3989">
                  <c:v>41657</c:v>
                </c:pt>
                <c:pt idx="3990">
                  <c:v>41658</c:v>
                </c:pt>
                <c:pt idx="3991">
                  <c:v>41659</c:v>
                </c:pt>
                <c:pt idx="3992">
                  <c:v>41660</c:v>
                </c:pt>
                <c:pt idx="3993">
                  <c:v>41661</c:v>
                </c:pt>
                <c:pt idx="3994">
                  <c:v>41662</c:v>
                </c:pt>
                <c:pt idx="3995">
                  <c:v>41663</c:v>
                </c:pt>
                <c:pt idx="3996">
                  <c:v>41664</c:v>
                </c:pt>
                <c:pt idx="3997">
                  <c:v>41665</c:v>
                </c:pt>
                <c:pt idx="3998">
                  <c:v>41666</c:v>
                </c:pt>
                <c:pt idx="3999">
                  <c:v>41667</c:v>
                </c:pt>
                <c:pt idx="4000">
                  <c:v>41668</c:v>
                </c:pt>
                <c:pt idx="4001">
                  <c:v>41669</c:v>
                </c:pt>
                <c:pt idx="4002">
                  <c:v>41670</c:v>
                </c:pt>
                <c:pt idx="4003">
                  <c:v>41671</c:v>
                </c:pt>
                <c:pt idx="4004">
                  <c:v>41672</c:v>
                </c:pt>
                <c:pt idx="4005">
                  <c:v>41673</c:v>
                </c:pt>
                <c:pt idx="4006">
                  <c:v>41674</c:v>
                </c:pt>
                <c:pt idx="4007">
                  <c:v>41675</c:v>
                </c:pt>
                <c:pt idx="4008">
                  <c:v>41676</c:v>
                </c:pt>
                <c:pt idx="4009">
                  <c:v>41677</c:v>
                </c:pt>
                <c:pt idx="4010">
                  <c:v>41678</c:v>
                </c:pt>
                <c:pt idx="4011">
                  <c:v>41679</c:v>
                </c:pt>
                <c:pt idx="4012">
                  <c:v>41680</c:v>
                </c:pt>
                <c:pt idx="4013">
                  <c:v>41681</c:v>
                </c:pt>
                <c:pt idx="4014">
                  <c:v>41682</c:v>
                </c:pt>
                <c:pt idx="4015">
                  <c:v>41683</c:v>
                </c:pt>
                <c:pt idx="4016">
                  <c:v>41684</c:v>
                </c:pt>
                <c:pt idx="4017">
                  <c:v>41685</c:v>
                </c:pt>
                <c:pt idx="4018">
                  <c:v>41686</c:v>
                </c:pt>
                <c:pt idx="4019">
                  <c:v>41687</c:v>
                </c:pt>
                <c:pt idx="4020">
                  <c:v>41688</c:v>
                </c:pt>
                <c:pt idx="4021">
                  <c:v>41689</c:v>
                </c:pt>
              </c:numCache>
            </c:numRef>
          </c:cat>
          <c:val>
            <c:numRef>
              <c:f>'39vs78'!$B$5:$B$4026</c:f>
              <c:numCache>
                <c:formatCode>General</c:formatCode>
                <c:ptCount val="4022"/>
                <c:pt idx="0">
                  <c:v>324.51</c:v>
                </c:pt>
                <c:pt idx="1">
                  <c:v>359.57599999999974</c:v>
                </c:pt>
                <c:pt idx="2">
                  <c:v>353.73699999999957</c:v>
                </c:pt>
                <c:pt idx="3">
                  <c:v>308.7189999999996</c:v>
                </c:pt>
                <c:pt idx="4">
                  <c:v>250.02200000000013</c:v>
                </c:pt>
                <c:pt idx="5">
                  <c:v>199.87900000000002</c:v>
                </c:pt>
                <c:pt idx="6">
                  <c:v>169.82100000000014</c:v>
                </c:pt>
                <c:pt idx="7">
                  <c:v>179.38900000000001</c:v>
                </c:pt>
                <c:pt idx="8">
                  <c:v>200.55500000000001</c:v>
                </c:pt>
                <c:pt idx="9">
                  <c:v>216.92800000000014</c:v>
                </c:pt>
                <c:pt idx="10">
                  <c:v>223.79899999999998</c:v>
                </c:pt>
                <c:pt idx="11">
                  <c:v>221.45200000000014</c:v>
                </c:pt>
                <c:pt idx="12">
                  <c:v>210.53399999999999</c:v>
                </c:pt>
                <c:pt idx="13">
                  <c:v>175.56200000000001</c:v>
                </c:pt>
                <c:pt idx="14">
                  <c:v>178.55100000000004</c:v>
                </c:pt>
                <c:pt idx="15">
                  <c:v>211.251</c:v>
                </c:pt>
                <c:pt idx="16">
                  <c:v>241.71799999999999</c:v>
                </c:pt>
                <c:pt idx="17">
                  <c:v>242.98700000000014</c:v>
                </c:pt>
                <c:pt idx="18">
                  <c:v>195.20099999999999</c:v>
                </c:pt>
                <c:pt idx="19">
                  <c:v>196.55600000000001</c:v>
                </c:pt>
                <c:pt idx="20">
                  <c:v>222.54899999999998</c:v>
                </c:pt>
                <c:pt idx="21">
                  <c:v>235.56800000000001</c:v>
                </c:pt>
                <c:pt idx="22">
                  <c:v>239.31399999999999</c:v>
                </c:pt>
                <c:pt idx="23">
                  <c:v>248.62900000000002</c:v>
                </c:pt>
                <c:pt idx="24">
                  <c:v>244.929</c:v>
                </c:pt>
                <c:pt idx="25">
                  <c:v>211.74899999999997</c:v>
                </c:pt>
                <c:pt idx="26">
                  <c:v>218.083</c:v>
                </c:pt>
                <c:pt idx="27">
                  <c:v>215.95400000000001</c:v>
                </c:pt>
                <c:pt idx="28">
                  <c:v>223.51499999999999</c:v>
                </c:pt>
                <c:pt idx="29">
                  <c:v>230.80600000000001</c:v>
                </c:pt>
                <c:pt idx="30">
                  <c:v>267.78099999999966</c:v>
                </c:pt>
                <c:pt idx="31">
                  <c:v>286.41999999999973</c:v>
                </c:pt>
                <c:pt idx="32">
                  <c:v>339.60300000000001</c:v>
                </c:pt>
                <c:pt idx="33">
                  <c:v>336.69099999999969</c:v>
                </c:pt>
                <c:pt idx="34">
                  <c:v>284.88099999999969</c:v>
                </c:pt>
                <c:pt idx="35">
                  <c:v>273.375</c:v>
                </c:pt>
                <c:pt idx="36">
                  <c:v>269.173</c:v>
                </c:pt>
                <c:pt idx="37">
                  <c:v>295.86099999999999</c:v>
                </c:pt>
                <c:pt idx="38">
                  <c:v>315.10599999999999</c:v>
                </c:pt>
                <c:pt idx="39">
                  <c:v>257.73599999999959</c:v>
                </c:pt>
                <c:pt idx="40">
                  <c:v>211.79</c:v>
                </c:pt>
                <c:pt idx="41">
                  <c:v>167.685</c:v>
                </c:pt>
                <c:pt idx="42">
                  <c:v>145.99</c:v>
                </c:pt>
                <c:pt idx="43">
                  <c:v>156.30100000000004</c:v>
                </c:pt>
                <c:pt idx="44">
                  <c:v>163.89800000000014</c:v>
                </c:pt>
                <c:pt idx="45">
                  <c:v>127.279</c:v>
                </c:pt>
                <c:pt idx="46">
                  <c:v>194.48700000000014</c:v>
                </c:pt>
                <c:pt idx="47">
                  <c:v>257.44200000000001</c:v>
                </c:pt>
                <c:pt idx="48">
                  <c:v>220.53399999999999</c:v>
                </c:pt>
                <c:pt idx="49">
                  <c:v>212.89100000000013</c:v>
                </c:pt>
                <c:pt idx="50">
                  <c:v>257.90199999999959</c:v>
                </c:pt>
                <c:pt idx="51">
                  <c:v>296.48699999999957</c:v>
                </c:pt>
                <c:pt idx="52">
                  <c:v>281.31799999999993</c:v>
                </c:pt>
                <c:pt idx="53">
                  <c:v>253.55700000000004</c:v>
                </c:pt>
                <c:pt idx="54">
                  <c:v>281.02999999999969</c:v>
                </c:pt>
                <c:pt idx="55">
                  <c:v>289.04000000000002</c:v>
                </c:pt>
                <c:pt idx="56">
                  <c:v>218.142</c:v>
                </c:pt>
                <c:pt idx="57">
                  <c:v>196.63899999999998</c:v>
                </c:pt>
                <c:pt idx="58">
                  <c:v>167.03200000000001</c:v>
                </c:pt>
                <c:pt idx="59">
                  <c:v>111.46700000000007</c:v>
                </c:pt>
                <c:pt idx="60">
                  <c:v>100.889</c:v>
                </c:pt>
                <c:pt idx="61">
                  <c:v>108.212</c:v>
                </c:pt>
                <c:pt idx="62">
                  <c:v>103.024</c:v>
                </c:pt>
                <c:pt idx="63">
                  <c:v>106.621</c:v>
                </c:pt>
                <c:pt idx="64">
                  <c:v>115.563</c:v>
                </c:pt>
                <c:pt idx="65">
                  <c:v>119.236</c:v>
                </c:pt>
                <c:pt idx="66">
                  <c:v>111.956</c:v>
                </c:pt>
                <c:pt idx="67">
                  <c:v>96.61999999999999</c:v>
                </c:pt>
                <c:pt idx="68">
                  <c:v>91.570999999999998</c:v>
                </c:pt>
                <c:pt idx="69">
                  <c:v>89.412999999999997</c:v>
                </c:pt>
                <c:pt idx="70">
                  <c:v>83.661999999999992</c:v>
                </c:pt>
                <c:pt idx="71">
                  <c:v>85.63</c:v>
                </c:pt>
                <c:pt idx="72">
                  <c:v>95.421999999999997</c:v>
                </c:pt>
                <c:pt idx="73">
                  <c:v>95.998999999999995</c:v>
                </c:pt>
                <c:pt idx="74">
                  <c:v>86.016999999999996</c:v>
                </c:pt>
                <c:pt idx="75">
                  <c:v>101.98099999999999</c:v>
                </c:pt>
                <c:pt idx="76">
                  <c:v>129.10499999999999</c:v>
                </c:pt>
                <c:pt idx="77">
                  <c:v>122.57499999999999</c:v>
                </c:pt>
                <c:pt idx="78">
                  <c:v>122.001</c:v>
                </c:pt>
                <c:pt idx="79">
                  <c:v>161.59200000000001</c:v>
                </c:pt>
                <c:pt idx="80">
                  <c:v>202.69800000000001</c:v>
                </c:pt>
                <c:pt idx="81">
                  <c:v>172.73099999999999</c:v>
                </c:pt>
                <c:pt idx="82">
                  <c:v>147.92500000000001</c:v>
                </c:pt>
                <c:pt idx="83">
                  <c:v>145.81300000000002</c:v>
                </c:pt>
                <c:pt idx="84">
                  <c:v>153.023</c:v>
                </c:pt>
                <c:pt idx="85">
                  <c:v>160.58800000000014</c:v>
                </c:pt>
                <c:pt idx="86">
                  <c:v>160.65200000000004</c:v>
                </c:pt>
                <c:pt idx="87">
                  <c:v>148.99800000000013</c:v>
                </c:pt>
                <c:pt idx="88">
                  <c:v>140.78700000000001</c:v>
                </c:pt>
                <c:pt idx="89">
                  <c:v>114.21299999999999</c:v>
                </c:pt>
                <c:pt idx="90">
                  <c:v>81.86999999999999</c:v>
                </c:pt>
                <c:pt idx="91">
                  <c:v>77.891000000000005</c:v>
                </c:pt>
                <c:pt idx="92">
                  <c:v>85.763999999999996</c:v>
                </c:pt>
                <c:pt idx="93">
                  <c:v>99.759</c:v>
                </c:pt>
                <c:pt idx="94">
                  <c:v>101.40600000000002</c:v>
                </c:pt>
                <c:pt idx="95">
                  <c:v>87.147000000000006</c:v>
                </c:pt>
                <c:pt idx="96">
                  <c:v>111.702</c:v>
                </c:pt>
                <c:pt idx="97">
                  <c:v>118.34</c:v>
                </c:pt>
                <c:pt idx="98">
                  <c:v>93.711000000000027</c:v>
                </c:pt>
                <c:pt idx="99">
                  <c:v>71.664000000000001</c:v>
                </c:pt>
                <c:pt idx="100">
                  <c:v>68.174999999999983</c:v>
                </c:pt>
                <c:pt idx="101">
                  <c:v>82.098000000000013</c:v>
                </c:pt>
                <c:pt idx="102">
                  <c:v>118.06699999999999</c:v>
                </c:pt>
                <c:pt idx="103">
                  <c:v>138.005</c:v>
                </c:pt>
                <c:pt idx="104">
                  <c:v>135.38200000000018</c:v>
                </c:pt>
                <c:pt idx="105">
                  <c:v>139.59100000000001</c:v>
                </c:pt>
                <c:pt idx="106">
                  <c:v>138.02600000000001</c:v>
                </c:pt>
                <c:pt idx="107">
                  <c:v>113.093</c:v>
                </c:pt>
                <c:pt idx="108">
                  <c:v>110.93</c:v>
                </c:pt>
                <c:pt idx="109">
                  <c:v>128.55800000000013</c:v>
                </c:pt>
                <c:pt idx="110">
                  <c:v>131.85400000000001</c:v>
                </c:pt>
                <c:pt idx="111">
                  <c:v>131.07</c:v>
                </c:pt>
                <c:pt idx="112">
                  <c:v>126.977</c:v>
                </c:pt>
                <c:pt idx="113">
                  <c:v>123.37499999999999</c:v>
                </c:pt>
                <c:pt idx="114">
                  <c:v>117.259</c:v>
                </c:pt>
                <c:pt idx="115">
                  <c:v>109.42</c:v>
                </c:pt>
                <c:pt idx="116">
                  <c:v>110.47799999999999</c:v>
                </c:pt>
                <c:pt idx="117">
                  <c:v>124.259</c:v>
                </c:pt>
                <c:pt idx="118">
                  <c:v>126.565</c:v>
                </c:pt>
                <c:pt idx="119">
                  <c:v>127.52800000000001</c:v>
                </c:pt>
                <c:pt idx="120">
                  <c:v>130.43600000000001</c:v>
                </c:pt>
                <c:pt idx="121">
                  <c:v>125.49000000000002</c:v>
                </c:pt>
                <c:pt idx="122">
                  <c:v>119.23</c:v>
                </c:pt>
                <c:pt idx="123">
                  <c:v>113.28400000000002</c:v>
                </c:pt>
                <c:pt idx="124">
                  <c:v>110.90300000000002</c:v>
                </c:pt>
                <c:pt idx="125">
                  <c:v>95.708000000000013</c:v>
                </c:pt>
                <c:pt idx="126">
                  <c:v>80.388999999999982</c:v>
                </c:pt>
                <c:pt idx="127">
                  <c:v>73.205000000000013</c:v>
                </c:pt>
                <c:pt idx="128">
                  <c:v>77.066000000000003</c:v>
                </c:pt>
                <c:pt idx="129">
                  <c:v>94.427999999999997</c:v>
                </c:pt>
                <c:pt idx="130">
                  <c:v>99.784000000000006</c:v>
                </c:pt>
                <c:pt idx="131">
                  <c:v>96.709000000000003</c:v>
                </c:pt>
                <c:pt idx="132">
                  <c:v>90.515000000000001</c:v>
                </c:pt>
                <c:pt idx="133">
                  <c:v>93.415999999999997</c:v>
                </c:pt>
                <c:pt idx="134">
                  <c:v>86.373999999999981</c:v>
                </c:pt>
                <c:pt idx="135">
                  <c:v>90.581000000000003</c:v>
                </c:pt>
                <c:pt idx="136">
                  <c:v>98.561000000000007</c:v>
                </c:pt>
                <c:pt idx="137">
                  <c:v>95.840999999999994</c:v>
                </c:pt>
                <c:pt idx="138">
                  <c:v>79.614000000000004</c:v>
                </c:pt>
                <c:pt idx="139">
                  <c:v>63.582000000000001</c:v>
                </c:pt>
                <c:pt idx="140">
                  <c:v>65.628999999999948</c:v>
                </c:pt>
                <c:pt idx="141">
                  <c:v>70.822999999999979</c:v>
                </c:pt>
                <c:pt idx="142">
                  <c:v>66.085999999999999</c:v>
                </c:pt>
                <c:pt idx="143">
                  <c:v>59.786000000000001</c:v>
                </c:pt>
                <c:pt idx="144">
                  <c:v>52.510999999999996</c:v>
                </c:pt>
                <c:pt idx="145">
                  <c:v>51.232000000000035</c:v>
                </c:pt>
                <c:pt idx="146">
                  <c:v>59.343000000000004</c:v>
                </c:pt>
                <c:pt idx="147">
                  <c:v>58.234000000000002</c:v>
                </c:pt>
                <c:pt idx="148">
                  <c:v>56.446000000000005</c:v>
                </c:pt>
                <c:pt idx="149">
                  <c:v>60.753</c:v>
                </c:pt>
                <c:pt idx="150">
                  <c:v>64.86999999999999</c:v>
                </c:pt>
                <c:pt idx="151">
                  <c:v>66.069999999999993</c:v>
                </c:pt>
                <c:pt idx="152">
                  <c:v>68.771999999999991</c:v>
                </c:pt>
                <c:pt idx="153">
                  <c:v>76.807999999999993</c:v>
                </c:pt>
                <c:pt idx="154">
                  <c:v>76.554999999999993</c:v>
                </c:pt>
                <c:pt idx="155">
                  <c:v>68.319000000000003</c:v>
                </c:pt>
                <c:pt idx="156">
                  <c:v>60.604000000000006</c:v>
                </c:pt>
                <c:pt idx="157">
                  <c:v>49.161000000000001</c:v>
                </c:pt>
                <c:pt idx="158">
                  <c:v>40.497</c:v>
                </c:pt>
                <c:pt idx="159">
                  <c:v>34.462000000000003</c:v>
                </c:pt>
                <c:pt idx="160">
                  <c:v>32.876000000000005</c:v>
                </c:pt>
                <c:pt idx="161">
                  <c:v>35.346999999999994</c:v>
                </c:pt>
                <c:pt idx="162">
                  <c:v>38.456999999999994</c:v>
                </c:pt>
                <c:pt idx="163">
                  <c:v>47.789000000000001</c:v>
                </c:pt>
                <c:pt idx="164">
                  <c:v>66.177999999999983</c:v>
                </c:pt>
                <c:pt idx="165">
                  <c:v>73.900999999999996</c:v>
                </c:pt>
                <c:pt idx="166">
                  <c:v>75.478999999999999</c:v>
                </c:pt>
                <c:pt idx="167">
                  <c:v>76.338999999999999</c:v>
                </c:pt>
                <c:pt idx="168">
                  <c:v>75.501000000000005</c:v>
                </c:pt>
                <c:pt idx="169">
                  <c:v>75.887</c:v>
                </c:pt>
                <c:pt idx="170">
                  <c:v>73.686999999999998</c:v>
                </c:pt>
                <c:pt idx="171">
                  <c:v>62.981999999999999</c:v>
                </c:pt>
                <c:pt idx="172">
                  <c:v>65.271999999999991</c:v>
                </c:pt>
                <c:pt idx="173">
                  <c:v>75.914000000000087</c:v>
                </c:pt>
                <c:pt idx="174">
                  <c:v>116.44000000000007</c:v>
                </c:pt>
                <c:pt idx="175">
                  <c:v>138.059</c:v>
                </c:pt>
                <c:pt idx="176">
                  <c:v>121.495</c:v>
                </c:pt>
                <c:pt idx="177">
                  <c:v>85.174999999999983</c:v>
                </c:pt>
                <c:pt idx="178">
                  <c:v>84.85899999999998</c:v>
                </c:pt>
                <c:pt idx="179">
                  <c:v>89.236000000000004</c:v>
                </c:pt>
                <c:pt idx="180">
                  <c:v>81.114999999999995</c:v>
                </c:pt>
                <c:pt idx="181">
                  <c:v>115.209</c:v>
                </c:pt>
                <c:pt idx="182">
                  <c:v>147.79</c:v>
                </c:pt>
                <c:pt idx="183">
                  <c:v>157.38700000000014</c:v>
                </c:pt>
                <c:pt idx="184">
                  <c:v>154.69999999999999</c:v>
                </c:pt>
                <c:pt idx="185">
                  <c:v>145.87200000000001</c:v>
                </c:pt>
                <c:pt idx="186">
                  <c:v>132.00399999999999</c:v>
                </c:pt>
                <c:pt idx="187">
                  <c:v>123.221</c:v>
                </c:pt>
                <c:pt idx="188">
                  <c:v>132.40300000000002</c:v>
                </c:pt>
                <c:pt idx="189">
                  <c:v>148.4</c:v>
                </c:pt>
                <c:pt idx="190">
                  <c:v>152.875</c:v>
                </c:pt>
                <c:pt idx="191">
                  <c:v>153.21399999999986</c:v>
                </c:pt>
                <c:pt idx="192">
                  <c:v>151.964</c:v>
                </c:pt>
                <c:pt idx="193">
                  <c:v>147.863</c:v>
                </c:pt>
                <c:pt idx="194">
                  <c:v>142.79299999999998</c:v>
                </c:pt>
                <c:pt idx="195">
                  <c:v>135.16499999999999</c:v>
                </c:pt>
                <c:pt idx="196">
                  <c:v>128.58100000000007</c:v>
                </c:pt>
                <c:pt idx="197">
                  <c:v>125.742</c:v>
                </c:pt>
                <c:pt idx="198">
                  <c:v>123.148</c:v>
                </c:pt>
                <c:pt idx="199">
                  <c:v>122.03100000000002</c:v>
                </c:pt>
                <c:pt idx="200">
                  <c:v>119.339</c:v>
                </c:pt>
                <c:pt idx="201">
                  <c:v>117.82</c:v>
                </c:pt>
                <c:pt idx="202">
                  <c:v>118.76600000000002</c:v>
                </c:pt>
                <c:pt idx="203">
                  <c:v>126.598</c:v>
                </c:pt>
                <c:pt idx="204">
                  <c:v>137.22999999999999</c:v>
                </c:pt>
                <c:pt idx="205">
                  <c:v>137.053</c:v>
                </c:pt>
                <c:pt idx="206">
                  <c:v>137.4</c:v>
                </c:pt>
                <c:pt idx="207">
                  <c:v>135.46100000000001</c:v>
                </c:pt>
                <c:pt idx="208">
                  <c:v>127.75700000000002</c:v>
                </c:pt>
                <c:pt idx="209">
                  <c:v>112.351</c:v>
                </c:pt>
                <c:pt idx="210">
                  <c:v>96.266999999999996</c:v>
                </c:pt>
                <c:pt idx="211">
                  <c:v>84.933999999999997</c:v>
                </c:pt>
                <c:pt idx="212">
                  <c:v>78.748999999999995</c:v>
                </c:pt>
                <c:pt idx="213">
                  <c:v>75.427999999999997</c:v>
                </c:pt>
                <c:pt idx="214">
                  <c:v>74.718000000000004</c:v>
                </c:pt>
                <c:pt idx="215">
                  <c:v>75.681999999999988</c:v>
                </c:pt>
                <c:pt idx="216">
                  <c:v>76.739000000000004</c:v>
                </c:pt>
                <c:pt idx="217">
                  <c:v>78.153999999999982</c:v>
                </c:pt>
                <c:pt idx="218">
                  <c:v>79.482000000000014</c:v>
                </c:pt>
                <c:pt idx="219">
                  <c:v>80.494000000000071</c:v>
                </c:pt>
                <c:pt idx="220">
                  <c:v>80.711000000000027</c:v>
                </c:pt>
                <c:pt idx="221">
                  <c:v>84.062000000000012</c:v>
                </c:pt>
                <c:pt idx="222">
                  <c:v>89.651999999999987</c:v>
                </c:pt>
                <c:pt idx="223">
                  <c:v>91.078999999999979</c:v>
                </c:pt>
                <c:pt idx="224">
                  <c:v>97.733000000000004</c:v>
                </c:pt>
                <c:pt idx="225">
                  <c:v>101.66200000000001</c:v>
                </c:pt>
                <c:pt idx="226">
                  <c:v>101.06699999999999</c:v>
                </c:pt>
                <c:pt idx="227">
                  <c:v>97.453999999999994</c:v>
                </c:pt>
                <c:pt idx="228">
                  <c:v>91.498999999999995</c:v>
                </c:pt>
                <c:pt idx="229">
                  <c:v>83.760999999999996</c:v>
                </c:pt>
                <c:pt idx="230">
                  <c:v>79.745000000000005</c:v>
                </c:pt>
                <c:pt idx="231">
                  <c:v>85.394000000000005</c:v>
                </c:pt>
                <c:pt idx="232">
                  <c:v>94.504999999999995</c:v>
                </c:pt>
                <c:pt idx="233">
                  <c:v>98.998000000000005</c:v>
                </c:pt>
                <c:pt idx="234">
                  <c:v>116.90900000000002</c:v>
                </c:pt>
                <c:pt idx="235">
                  <c:v>133.131</c:v>
                </c:pt>
                <c:pt idx="236">
                  <c:v>132.71299999999999</c:v>
                </c:pt>
                <c:pt idx="237">
                  <c:v>130.57499999999999</c:v>
                </c:pt>
                <c:pt idx="238">
                  <c:v>125.107</c:v>
                </c:pt>
                <c:pt idx="239">
                  <c:v>115.831</c:v>
                </c:pt>
                <c:pt idx="240">
                  <c:v>105.64100000000002</c:v>
                </c:pt>
                <c:pt idx="241">
                  <c:v>96.72</c:v>
                </c:pt>
                <c:pt idx="242">
                  <c:v>94.628999999999948</c:v>
                </c:pt>
                <c:pt idx="243">
                  <c:v>89.575999999999979</c:v>
                </c:pt>
                <c:pt idx="244">
                  <c:v>94.353999999999999</c:v>
                </c:pt>
                <c:pt idx="245">
                  <c:v>101.80800000000001</c:v>
                </c:pt>
                <c:pt idx="246">
                  <c:v>102.46400000000007</c:v>
                </c:pt>
                <c:pt idx="247">
                  <c:v>99.554999999999993</c:v>
                </c:pt>
                <c:pt idx="248">
                  <c:v>99.812000000000012</c:v>
                </c:pt>
                <c:pt idx="249">
                  <c:v>94.635999999999981</c:v>
                </c:pt>
                <c:pt idx="250">
                  <c:v>85.263000000000005</c:v>
                </c:pt>
                <c:pt idx="251">
                  <c:v>74.019000000000005</c:v>
                </c:pt>
                <c:pt idx="252">
                  <c:v>52.995000000000012</c:v>
                </c:pt>
                <c:pt idx="253">
                  <c:v>33.858999999999995</c:v>
                </c:pt>
                <c:pt idx="254">
                  <c:v>23.327000000000005</c:v>
                </c:pt>
                <c:pt idx="255">
                  <c:v>17.257999999999999</c:v>
                </c:pt>
                <c:pt idx="256">
                  <c:v>13.085000000000004</c:v>
                </c:pt>
                <c:pt idx="257">
                  <c:v>10.447999999999999</c:v>
                </c:pt>
                <c:pt idx="258">
                  <c:v>40.391000000000005</c:v>
                </c:pt>
                <c:pt idx="259">
                  <c:v>71.917000000000087</c:v>
                </c:pt>
                <c:pt idx="260">
                  <c:v>38.997</c:v>
                </c:pt>
                <c:pt idx="261">
                  <c:v>21.952999999999989</c:v>
                </c:pt>
                <c:pt idx="262">
                  <c:v>13.607000000000001</c:v>
                </c:pt>
                <c:pt idx="263">
                  <c:v>6.9340000000000002</c:v>
                </c:pt>
                <c:pt idx="264">
                  <c:v>3.04</c:v>
                </c:pt>
                <c:pt idx="265">
                  <c:v>5.8730000000000002</c:v>
                </c:pt>
                <c:pt idx="266">
                  <c:v>34.648000000000003</c:v>
                </c:pt>
                <c:pt idx="267">
                  <c:v>34.841999999999999</c:v>
                </c:pt>
                <c:pt idx="268">
                  <c:v>13.790999999999999</c:v>
                </c:pt>
                <c:pt idx="269">
                  <c:v>9.56</c:v>
                </c:pt>
                <c:pt idx="270">
                  <c:v>13.137999999999998</c:v>
                </c:pt>
                <c:pt idx="271">
                  <c:v>18.757000000000001</c:v>
                </c:pt>
                <c:pt idx="272">
                  <c:v>84.503</c:v>
                </c:pt>
                <c:pt idx="273">
                  <c:v>124.05500000000001</c:v>
                </c:pt>
                <c:pt idx="274">
                  <c:v>105</c:v>
                </c:pt>
                <c:pt idx="275">
                  <c:v>76.977000000000004</c:v>
                </c:pt>
                <c:pt idx="276">
                  <c:v>65.299000000000007</c:v>
                </c:pt>
                <c:pt idx="277">
                  <c:v>54.346999999999994</c:v>
                </c:pt>
                <c:pt idx="278">
                  <c:v>48.179000000000002</c:v>
                </c:pt>
                <c:pt idx="279">
                  <c:v>44.574000000000005</c:v>
                </c:pt>
                <c:pt idx="280">
                  <c:v>40.973000000000006</c:v>
                </c:pt>
                <c:pt idx="281">
                  <c:v>30.456</c:v>
                </c:pt>
                <c:pt idx="282">
                  <c:v>25.431000000000001</c:v>
                </c:pt>
                <c:pt idx="283">
                  <c:v>25.782999999999976</c:v>
                </c:pt>
                <c:pt idx="284">
                  <c:v>33.384999999999998</c:v>
                </c:pt>
                <c:pt idx="285">
                  <c:v>27.459</c:v>
                </c:pt>
                <c:pt idx="286">
                  <c:v>25.033000000000001</c:v>
                </c:pt>
                <c:pt idx="287">
                  <c:v>31.917999999999999</c:v>
                </c:pt>
                <c:pt idx="288">
                  <c:v>57.284000000000006</c:v>
                </c:pt>
                <c:pt idx="289">
                  <c:v>79.462000000000003</c:v>
                </c:pt>
                <c:pt idx="290">
                  <c:v>73.161999999999992</c:v>
                </c:pt>
                <c:pt idx="291">
                  <c:v>58.469000000000001</c:v>
                </c:pt>
                <c:pt idx="292">
                  <c:v>51.535000000000011</c:v>
                </c:pt>
                <c:pt idx="293">
                  <c:v>58.255000000000003</c:v>
                </c:pt>
                <c:pt idx="294">
                  <c:v>74.10599999999998</c:v>
                </c:pt>
                <c:pt idx="295">
                  <c:v>84.905000000000001</c:v>
                </c:pt>
                <c:pt idx="296">
                  <c:v>85.992999999999995</c:v>
                </c:pt>
                <c:pt idx="297">
                  <c:v>87.799000000000007</c:v>
                </c:pt>
                <c:pt idx="298">
                  <c:v>84.271999999999991</c:v>
                </c:pt>
                <c:pt idx="299">
                  <c:v>83.478999999999999</c:v>
                </c:pt>
                <c:pt idx="300">
                  <c:v>88.222999999999999</c:v>
                </c:pt>
                <c:pt idx="301">
                  <c:v>89.381</c:v>
                </c:pt>
                <c:pt idx="302">
                  <c:v>93.825999999999979</c:v>
                </c:pt>
                <c:pt idx="303">
                  <c:v>91.85499999999999</c:v>
                </c:pt>
                <c:pt idx="304">
                  <c:v>80.929000000000002</c:v>
                </c:pt>
                <c:pt idx="305">
                  <c:v>70.208000000000013</c:v>
                </c:pt>
                <c:pt idx="306">
                  <c:v>72.178999999999988</c:v>
                </c:pt>
                <c:pt idx="307">
                  <c:v>79.114000000000004</c:v>
                </c:pt>
                <c:pt idx="308">
                  <c:v>73.181999999999988</c:v>
                </c:pt>
                <c:pt idx="309">
                  <c:v>64.528999999999982</c:v>
                </c:pt>
                <c:pt idx="310">
                  <c:v>81.028999999999982</c:v>
                </c:pt>
                <c:pt idx="311">
                  <c:v>112.001</c:v>
                </c:pt>
                <c:pt idx="312">
                  <c:v>174.51599999999999</c:v>
                </c:pt>
                <c:pt idx="313">
                  <c:v>201.959</c:v>
                </c:pt>
                <c:pt idx="314">
                  <c:v>194.89000000000001</c:v>
                </c:pt>
                <c:pt idx="315">
                  <c:v>194.44</c:v>
                </c:pt>
                <c:pt idx="316">
                  <c:v>187.16299999999998</c:v>
                </c:pt>
                <c:pt idx="317">
                  <c:v>168.661</c:v>
                </c:pt>
                <c:pt idx="318">
                  <c:v>142.661</c:v>
                </c:pt>
                <c:pt idx="319">
                  <c:v>123.76900000000002</c:v>
                </c:pt>
                <c:pt idx="320">
                  <c:v>117.37499999999999</c:v>
                </c:pt>
                <c:pt idx="321">
                  <c:v>95.117999999999995</c:v>
                </c:pt>
                <c:pt idx="322">
                  <c:v>93.525999999999982</c:v>
                </c:pt>
                <c:pt idx="323">
                  <c:v>93.203999999999994</c:v>
                </c:pt>
                <c:pt idx="324">
                  <c:v>106.04400000000007</c:v>
                </c:pt>
                <c:pt idx="325">
                  <c:v>121.462</c:v>
                </c:pt>
                <c:pt idx="326">
                  <c:v>136.85600000000014</c:v>
                </c:pt>
                <c:pt idx="327">
                  <c:v>174.36100000000013</c:v>
                </c:pt>
                <c:pt idx="328">
                  <c:v>206.11599999999999</c:v>
                </c:pt>
                <c:pt idx="329">
                  <c:v>200.755</c:v>
                </c:pt>
                <c:pt idx="330">
                  <c:v>195.73099999999999</c:v>
                </c:pt>
                <c:pt idx="331">
                  <c:v>201.17899999999997</c:v>
                </c:pt>
                <c:pt idx="332">
                  <c:v>198.98400000000001</c:v>
                </c:pt>
                <c:pt idx="333">
                  <c:v>180.51299999999998</c:v>
                </c:pt>
                <c:pt idx="334">
                  <c:v>183.83600000000001</c:v>
                </c:pt>
                <c:pt idx="335">
                  <c:v>196.38400000000001</c:v>
                </c:pt>
                <c:pt idx="336">
                  <c:v>200.79899999999998</c:v>
                </c:pt>
                <c:pt idx="337">
                  <c:v>186.68700000000001</c:v>
                </c:pt>
                <c:pt idx="338">
                  <c:v>186.00200000000001</c:v>
                </c:pt>
                <c:pt idx="339">
                  <c:v>205.73099999999999</c:v>
                </c:pt>
                <c:pt idx="340">
                  <c:v>202.31</c:v>
                </c:pt>
                <c:pt idx="341">
                  <c:v>178.64399999999998</c:v>
                </c:pt>
                <c:pt idx="342">
                  <c:v>143.02700000000004</c:v>
                </c:pt>
                <c:pt idx="343">
                  <c:v>113.60299999999998</c:v>
                </c:pt>
                <c:pt idx="344">
                  <c:v>111.76</c:v>
                </c:pt>
                <c:pt idx="345">
                  <c:v>107.63800000000001</c:v>
                </c:pt>
                <c:pt idx="346">
                  <c:v>98.233999999999995</c:v>
                </c:pt>
                <c:pt idx="347">
                  <c:v>89.989000000000004</c:v>
                </c:pt>
                <c:pt idx="348">
                  <c:v>87.835999999999999</c:v>
                </c:pt>
                <c:pt idx="349">
                  <c:v>82.983000000000004</c:v>
                </c:pt>
                <c:pt idx="350">
                  <c:v>81.85799999999999</c:v>
                </c:pt>
                <c:pt idx="351">
                  <c:v>99.443000000000026</c:v>
                </c:pt>
                <c:pt idx="352">
                  <c:v>109.81100000000002</c:v>
                </c:pt>
                <c:pt idx="353">
                  <c:v>132.161</c:v>
                </c:pt>
                <c:pt idx="354">
                  <c:v>164.845</c:v>
                </c:pt>
                <c:pt idx="355">
                  <c:v>182.756</c:v>
                </c:pt>
                <c:pt idx="356">
                  <c:v>165.84100000000001</c:v>
                </c:pt>
                <c:pt idx="357">
                  <c:v>146.90100000000001</c:v>
                </c:pt>
                <c:pt idx="358">
                  <c:v>131.32200000000017</c:v>
                </c:pt>
                <c:pt idx="359">
                  <c:v>145.33200000000014</c:v>
                </c:pt>
                <c:pt idx="360">
                  <c:v>131.07</c:v>
                </c:pt>
                <c:pt idx="361">
                  <c:v>101.301</c:v>
                </c:pt>
                <c:pt idx="362">
                  <c:v>92.619</c:v>
                </c:pt>
                <c:pt idx="363">
                  <c:v>113.251</c:v>
                </c:pt>
                <c:pt idx="364">
                  <c:v>132.142</c:v>
                </c:pt>
                <c:pt idx="365">
                  <c:v>139.83500000000001</c:v>
                </c:pt>
                <c:pt idx="366">
                  <c:v>139.84900000000002</c:v>
                </c:pt>
                <c:pt idx="367">
                  <c:v>121.96400000000007</c:v>
                </c:pt>
                <c:pt idx="368">
                  <c:v>89.301999999999992</c:v>
                </c:pt>
                <c:pt idx="369">
                  <c:v>93.483999999999995</c:v>
                </c:pt>
                <c:pt idx="370">
                  <c:v>100.071</c:v>
                </c:pt>
                <c:pt idx="371">
                  <c:v>110.712</c:v>
                </c:pt>
                <c:pt idx="372">
                  <c:v>104.258</c:v>
                </c:pt>
                <c:pt idx="373">
                  <c:v>94.60899999999998</c:v>
                </c:pt>
                <c:pt idx="374">
                  <c:v>83.049000000000007</c:v>
                </c:pt>
                <c:pt idx="375">
                  <c:v>104.91900000000007</c:v>
                </c:pt>
                <c:pt idx="376">
                  <c:v>130.22899999999998</c:v>
                </c:pt>
                <c:pt idx="377">
                  <c:v>145.43900000000002</c:v>
                </c:pt>
                <c:pt idx="378">
                  <c:v>121.63</c:v>
                </c:pt>
                <c:pt idx="379">
                  <c:v>125.68300000000001</c:v>
                </c:pt>
                <c:pt idx="380">
                  <c:v>106.17400000000001</c:v>
                </c:pt>
                <c:pt idx="381">
                  <c:v>113.386</c:v>
                </c:pt>
                <c:pt idx="382">
                  <c:v>112.021</c:v>
                </c:pt>
                <c:pt idx="383">
                  <c:v>98.518000000000001</c:v>
                </c:pt>
                <c:pt idx="384">
                  <c:v>87.450999999999993</c:v>
                </c:pt>
                <c:pt idx="385">
                  <c:v>86.458000000000013</c:v>
                </c:pt>
                <c:pt idx="386">
                  <c:v>84.197999999999993</c:v>
                </c:pt>
                <c:pt idx="387">
                  <c:v>78.256</c:v>
                </c:pt>
                <c:pt idx="388">
                  <c:v>68.134</c:v>
                </c:pt>
                <c:pt idx="389">
                  <c:v>66.902000000000001</c:v>
                </c:pt>
                <c:pt idx="390">
                  <c:v>61.525000000000013</c:v>
                </c:pt>
                <c:pt idx="391">
                  <c:v>57.416000000000004</c:v>
                </c:pt>
                <c:pt idx="392">
                  <c:v>79.60899999999998</c:v>
                </c:pt>
                <c:pt idx="393">
                  <c:v>107.17799999999998</c:v>
                </c:pt>
                <c:pt idx="394">
                  <c:v>108.85199999999999</c:v>
                </c:pt>
                <c:pt idx="395">
                  <c:v>79.606999999999999</c:v>
                </c:pt>
                <c:pt idx="396">
                  <c:v>54.1</c:v>
                </c:pt>
                <c:pt idx="397">
                  <c:v>50.416000000000004</c:v>
                </c:pt>
                <c:pt idx="398">
                  <c:v>71.324999999999989</c:v>
                </c:pt>
                <c:pt idx="399">
                  <c:v>125.90400000000002</c:v>
                </c:pt>
                <c:pt idx="400">
                  <c:v>154.51899999999998</c:v>
                </c:pt>
                <c:pt idx="401">
                  <c:v>168.87300000000002</c:v>
                </c:pt>
                <c:pt idx="402">
                  <c:v>169.53</c:v>
                </c:pt>
                <c:pt idx="403">
                  <c:v>156.52600000000001</c:v>
                </c:pt>
                <c:pt idx="404">
                  <c:v>162.92100000000013</c:v>
                </c:pt>
                <c:pt idx="405">
                  <c:v>158.94800000000001</c:v>
                </c:pt>
                <c:pt idx="406">
                  <c:v>146.93700000000001</c:v>
                </c:pt>
                <c:pt idx="407">
                  <c:v>157.96300000000002</c:v>
                </c:pt>
                <c:pt idx="408">
                  <c:v>148.10299999999998</c:v>
                </c:pt>
                <c:pt idx="409">
                  <c:v>136.21699999999998</c:v>
                </c:pt>
                <c:pt idx="410">
                  <c:v>122.54700000000007</c:v>
                </c:pt>
                <c:pt idx="411">
                  <c:v>111.545</c:v>
                </c:pt>
                <c:pt idx="412">
                  <c:v>101.205</c:v>
                </c:pt>
                <c:pt idx="413">
                  <c:v>88.603999999999999</c:v>
                </c:pt>
                <c:pt idx="414">
                  <c:v>87.025999999999982</c:v>
                </c:pt>
                <c:pt idx="415">
                  <c:v>115.15600000000001</c:v>
                </c:pt>
                <c:pt idx="416">
                  <c:v>165.01299999999998</c:v>
                </c:pt>
                <c:pt idx="417">
                  <c:v>190.33700000000007</c:v>
                </c:pt>
                <c:pt idx="418">
                  <c:v>192.47299999999998</c:v>
                </c:pt>
                <c:pt idx="419">
                  <c:v>178.16899999999998</c:v>
                </c:pt>
                <c:pt idx="420">
                  <c:v>158.12</c:v>
                </c:pt>
                <c:pt idx="421">
                  <c:v>134.917</c:v>
                </c:pt>
                <c:pt idx="422">
                  <c:v>131.16</c:v>
                </c:pt>
                <c:pt idx="423">
                  <c:v>125.425</c:v>
                </c:pt>
                <c:pt idx="424">
                  <c:v>91.301000000000002</c:v>
                </c:pt>
                <c:pt idx="425">
                  <c:v>73.622999999999948</c:v>
                </c:pt>
                <c:pt idx="426">
                  <c:v>79.603999999999999</c:v>
                </c:pt>
                <c:pt idx="427">
                  <c:v>82.60599999999998</c:v>
                </c:pt>
                <c:pt idx="428">
                  <c:v>89.977000000000004</c:v>
                </c:pt>
                <c:pt idx="429">
                  <c:v>91.35899999999998</c:v>
                </c:pt>
                <c:pt idx="430">
                  <c:v>75.254999999999995</c:v>
                </c:pt>
                <c:pt idx="431">
                  <c:v>62.186</c:v>
                </c:pt>
                <c:pt idx="432">
                  <c:v>55.294000000000011</c:v>
                </c:pt>
                <c:pt idx="433">
                  <c:v>51.852999999999994</c:v>
                </c:pt>
                <c:pt idx="434">
                  <c:v>59.286000000000001</c:v>
                </c:pt>
                <c:pt idx="435">
                  <c:v>74.828999999999979</c:v>
                </c:pt>
                <c:pt idx="436">
                  <c:v>64.171999999999983</c:v>
                </c:pt>
                <c:pt idx="437">
                  <c:v>59.967000000000006</c:v>
                </c:pt>
                <c:pt idx="438">
                  <c:v>63.117000000000004</c:v>
                </c:pt>
                <c:pt idx="439">
                  <c:v>59.96</c:v>
                </c:pt>
                <c:pt idx="440">
                  <c:v>66.626999999999981</c:v>
                </c:pt>
                <c:pt idx="441">
                  <c:v>60.927</c:v>
                </c:pt>
                <c:pt idx="442">
                  <c:v>77.304000000000002</c:v>
                </c:pt>
                <c:pt idx="443">
                  <c:v>81.328999999999979</c:v>
                </c:pt>
                <c:pt idx="444">
                  <c:v>75.825999999999979</c:v>
                </c:pt>
                <c:pt idx="445">
                  <c:v>74.224999999999994</c:v>
                </c:pt>
                <c:pt idx="446">
                  <c:v>81.676999999999978</c:v>
                </c:pt>
                <c:pt idx="447">
                  <c:v>79.781000000000006</c:v>
                </c:pt>
                <c:pt idx="448">
                  <c:v>78.593000000000004</c:v>
                </c:pt>
                <c:pt idx="449">
                  <c:v>71.991000000000071</c:v>
                </c:pt>
                <c:pt idx="450">
                  <c:v>66.400999999999996</c:v>
                </c:pt>
                <c:pt idx="451">
                  <c:v>61.13</c:v>
                </c:pt>
                <c:pt idx="452">
                  <c:v>68.637999999999991</c:v>
                </c:pt>
                <c:pt idx="453">
                  <c:v>78.8</c:v>
                </c:pt>
                <c:pt idx="454">
                  <c:v>82.084000000000003</c:v>
                </c:pt>
                <c:pt idx="455">
                  <c:v>70.307000000000002</c:v>
                </c:pt>
                <c:pt idx="456">
                  <c:v>67.821999999999989</c:v>
                </c:pt>
                <c:pt idx="457">
                  <c:v>66.733000000000004</c:v>
                </c:pt>
                <c:pt idx="458">
                  <c:v>67.885999999999981</c:v>
                </c:pt>
                <c:pt idx="459">
                  <c:v>81.271000000000001</c:v>
                </c:pt>
                <c:pt idx="460">
                  <c:v>93.331999999999994</c:v>
                </c:pt>
                <c:pt idx="461">
                  <c:v>97.745000000000005</c:v>
                </c:pt>
                <c:pt idx="462">
                  <c:v>96.956999999999994</c:v>
                </c:pt>
                <c:pt idx="463">
                  <c:v>90.232000000000014</c:v>
                </c:pt>
                <c:pt idx="464">
                  <c:v>77.283000000000001</c:v>
                </c:pt>
                <c:pt idx="465">
                  <c:v>66.796000000000006</c:v>
                </c:pt>
                <c:pt idx="466">
                  <c:v>58.001000000000005</c:v>
                </c:pt>
                <c:pt idx="467">
                  <c:v>57.274000000000001</c:v>
                </c:pt>
                <c:pt idx="468">
                  <c:v>56.260000000000012</c:v>
                </c:pt>
                <c:pt idx="469">
                  <c:v>44.380999999999993</c:v>
                </c:pt>
                <c:pt idx="470">
                  <c:v>42.508000000000003</c:v>
                </c:pt>
                <c:pt idx="471">
                  <c:v>38.759</c:v>
                </c:pt>
                <c:pt idx="472">
                  <c:v>31.443999999999981</c:v>
                </c:pt>
                <c:pt idx="473">
                  <c:v>32.258000000000003</c:v>
                </c:pt>
                <c:pt idx="474">
                  <c:v>38.638000000000012</c:v>
                </c:pt>
                <c:pt idx="475">
                  <c:v>36.093000000000011</c:v>
                </c:pt>
                <c:pt idx="476">
                  <c:v>39.628000000000036</c:v>
                </c:pt>
                <c:pt idx="477">
                  <c:v>42.68</c:v>
                </c:pt>
                <c:pt idx="478">
                  <c:v>35.775000000000013</c:v>
                </c:pt>
                <c:pt idx="479">
                  <c:v>25.866</c:v>
                </c:pt>
                <c:pt idx="480">
                  <c:v>23.396999999999988</c:v>
                </c:pt>
                <c:pt idx="481">
                  <c:v>29.576000000000001</c:v>
                </c:pt>
                <c:pt idx="482">
                  <c:v>40.523000000000003</c:v>
                </c:pt>
                <c:pt idx="483">
                  <c:v>37.312999999999995</c:v>
                </c:pt>
                <c:pt idx="484">
                  <c:v>37.324000000000005</c:v>
                </c:pt>
                <c:pt idx="485">
                  <c:v>43.416000000000004</c:v>
                </c:pt>
                <c:pt idx="486">
                  <c:v>57.421000000000006</c:v>
                </c:pt>
                <c:pt idx="487">
                  <c:v>68.592000000000013</c:v>
                </c:pt>
                <c:pt idx="488">
                  <c:v>76.724000000000004</c:v>
                </c:pt>
                <c:pt idx="489">
                  <c:v>73.155999999999949</c:v>
                </c:pt>
                <c:pt idx="490">
                  <c:v>72.363</c:v>
                </c:pt>
                <c:pt idx="491">
                  <c:v>80.688999999999979</c:v>
                </c:pt>
                <c:pt idx="492">
                  <c:v>88.281999999999996</c:v>
                </c:pt>
                <c:pt idx="493">
                  <c:v>92.274000000000001</c:v>
                </c:pt>
                <c:pt idx="494">
                  <c:v>90.001000000000005</c:v>
                </c:pt>
                <c:pt idx="495">
                  <c:v>83.962000000000003</c:v>
                </c:pt>
                <c:pt idx="496">
                  <c:v>75.877999999999986</c:v>
                </c:pt>
                <c:pt idx="497">
                  <c:v>65.853999999999999</c:v>
                </c:pt>
                <c:pt idx="498">
                  <c:v>52.481999999999999</c:v>
                </c:pt>
                <c:pt idx="499">
                  <c:v>54.830999999999996</c:v>
                </c:pt>
                <c:pt idx="500">
                  <c:v>75.819000000000003</c:v>
                </c:pt>
                <c:pt idx="501">
                  <c:v>88.918999999999997</c:v>
                </c:pt>
                <c:pt idx="502">
                  <c:v>90.929000000000002</c:v>
                </c:pt>
                <c:pt idx="503">
                  <c:v>83.992000000000004</c:v>
                </c:pt>
                <c:pt idx="504">
                  <c:v>77.697999999999993</c:v>
                </c:pt>
                <c:pt idx="505">
                  <c:v>78.049000000000007</c:v>
                </c:pt>
                <c:pt idx="506">
                  <c:v>81.977000000000004</c:v>
                </c:pt>
                <c:pt idx="507">
                  <c:v>81.074999999999989</c:v>
                </c:pt>
                <c:pt idx="508">
                  <c:v>78.324999999999989</c:v>
                </c:pt>
                <c:pt idx="509">
                  <c:v>77.637999999999991</c:v>
                </c:pt>
                <c:pt idx="510">
                  <c:v>78.073999999999998</c:v>
                </c:pt>
                <c:pt idx="511">
                  <c:v>74.269000000000005</c:v>
                </c:pt>
                <c:pt idx="512">
                  <c:v>68.385999999999981</c:v>
                </c:pt>
                <c:pt idx="513">
                  <c:v>64.994000000000071</c:v>
                </c:pt>
                <c:pt idx="514">
                  <c:v>67.861000000000004</c:v>
                </c:pt>
                <c:pt idx="515">
                  <c:v>74.265000000000001</c:v>
                </c:pt>
                <c:pt idx="516">
                  <c:v>83.176999999999978</c:v>
                </c:pt>
                <c:pt idx="517">
                  <c:v>92.399000000000001</c:v>
                </c:pt>
                <c:pt idx="518">
                  <c:v>93.831999999999994</c:v>
                </c:pt>
                <c:pt idx="519">
                  <c:v>90.754000000000005</c:v>
                </c:pt>
                <c:pt idx="520">
                  <c:v>87.345000000000013</c:v>
                </c:pt>
                <c:pt idx="521">
                  <c:v>91.188999999999979</c:v>
                </c:pt>
                <c:pt idx="522">
                  <c:v>96.634999999999991</c:v>
                </c:pt>
                <c:pt idx="523">
                  <c:v>97.471999999999994</c:v>
                </c:pt>
                <c:pt idx="524">
                  <c:v>94.012</c:v>
                </c:pt>
                <c:pt idx="525">
                  <c:v>91.863</c:v>
                </c:pt>
                <c:pt idx="526">
                  <c:v>99.949000000000026</c:v>
                </c:pt>
                <c:pt idx="527">
                  <c:v>106.48699999999999</c:v>
                </c:pt>
                <c:pt idx="528">
                  <c:v>97.548000000000002</c:v>
                </c:pt>
                <c:pt idx="529">
                  <c:v>78.007999999999996</c:v>
                </c:pt>
                <c:pt idx="530">
                  <c:v>60.24</c:v>
                </c:pt>
                <c:pt idx="531">
                  <c:v>49.433</c:v>
                </c:pt>
                <c:pt idx="532">
                  <c:v>47.946999999999996</c:v>
                </c:pt>
                <c:pt idx="533">
                  <c:v>48.436</c:v>
                </c:pt>
                <c:pt idx="534">
                  <c:v>45.287000000000006</c:v>
                </c:pt>
                <c:pt idx="535">
                  <c:v>38.928000000000011</c:v>
                </c:pt>
                <c:pt idx="536">
                  <c:v>31.491</c:v>
                </c:pt>
                <c:pt idx="537">
                  <c:v>24.982999999999976</c:v>
                </c:pt>
                <c:pt idx="538">
                  <c:v>22.582999999999974</c:v>
                </c:pt>
                <c:pt idx="539">
                  <c:v>28.449000000000002</c:v>
                </c:pt>
                <c:pt idx="540">
                  <c:v>35.537000000000006</c:v>
                </c:pt>
                <c:pt idx="541">
                  <c:v>39.199000000000012</c:v>
                </c:pt>
                <c:pt idx="542">
                  <c:v>43.958999999999996</c:v>
                </c:pt>
                <c:pt idx="543">
                  <c:v>51.879000000000005</c:v>
                </c:pt>
                <c:pt idx="544">
                  <c:v>58.268000000000036</c:v>
                </c:pt>
                <c:pt idx="545">
                  <c:v>61.432000000000002</c:v>
                </c:pt>
                <c:pt idx="546">
                  <c:v>60.75</c:v>
                </c:pt>
                <c:pt idx="547">
                  <c:v>59.034000000000006</c:v>
                </c:pt>
                <c:pt idx="548">
                  <c:v>56.653000000000006</c:v>
                </c:pt>
                <c:pt idx="549">
                  <c:v>52.662000000000013</c:v>
                </c:pt>
                <c:pt idx="550">
                  <c:v>48.024000000000001</c:v>
                </c:pt>
                <c:pt idx="551">
                  <c:v>42.015000000000001</c:v>
                </c:pt>
                <c:pt idx="552">
                  <c:v>37.638000000000012</c:v>
                </c:pt>
                <c:pt idx="553">
                  <c:v>36.951999999999998</c:v>
                </c:pt>
                <c:pt idx="554">
                  <c:v>38.966000000000001</c:v>
                </c:pt>
                <c:pt idx="555">
                  <c:v>42.046000000000006</c:v>
                </c:pt>
                <c:pt idx="556">
                  <c:v>45.201000000000001</c:v>
                </c:pt>
                <c:pt idx="557">
                  <c:v>48.236000000000011</c:v>
                </c:pt>
                <c:pt idx="558">
                  <c:v>51.031000000000006</c:v>
                </c:pt>
                <c:pt idx="559">
                  <c:v>54.091000000000001</c:v>
                </c:pt>
                <c:pt idx="560">
                  <c:v>57.25</c:v>
                </c:pt>
                <c:pt idx="561">
                  <c:v>57.983999999999995</c:v>
                </c:pt>
                <c:pt idx="562">
                  <c:v>52.586999999999996</c:v>
                </c:pt>
                <c:pt idx="563">
                  <c:v>48.507000000000005</c:v>
                </c:pt>
                <c:pt idx="564">
                  <c:v>46.826000000000001</c:v>
                </c:pt>
                <c:pt idx="565">
                  <c:v>45.507000000000005</c:v>
                </c:pt>
                <c:pt idx="566">
                  <c:v>45.01</c:v>
                </c:pt>
                <c:pt idx="567">
                  <c:v>43.911999999999999</c:v>
                </c:pt>
                <c:pt idx="568">
                  <c:v>42.923000000000002</c:v>
                </c:pt>
                <c:pt idx="569">
                  <c:v>44.583000000000006</c:v>
                </c:pt>
                <c:pt idx="570">
                  <c:v>47.450999999999993</c:v>
                </c:pt>
                <c:pt idx="571">
                  <c:v>44.414999999999999</c:v>
                </c:pt>
                <c:pt idx="572">
                  <c:v>43.742000000000012</c:v>
                </c:pt>
                <c:pt idx="573">
                  <c:v>41.914999999999999</c:v>
                </c:pt>
                <c:pt idx="574">
                  <c:v>38.679000000000002</c:v>
                </c:pt>
                <c:pt idx="575">
                  <c:v>33.910999999999994</c:v>
                </c:pt>
                <c:pt idx="576">
                  <c:v>30.177000000000017</c:v>
                </c:pt>
                <c:pt idx="577">
                  <c:v>31.465999999999976</c:v>
                </c:pt>
                <c:pt idx="578">
                  <c:v>33.989000000000004</c:v>
                </c:pt>
                <c:pt idx="579">
                  <c:v>27.797000000000001</c:v>
                </c:pt>
                <c:pt idx="580">
                  <c:v>25.346</c:v>
                </c:pt>
                <c:pt idx="581">
                  <c:v>27.497</c:v>
                </c:pt>
                <c:pt idx="582">
                  <c:v>27.202000000000002</c:v>
                </c:pt>
                <c:pt idx="583">
                  <c:v>29.228999999999989</c:v>
                </c:pt>
                <c:pt idx="584">
                  <c:v>29.295000000000002</c:v>
                </c:pt>
                <c:pt idx="585">
                  <c:v>29.542999999999989</c:v>
                </c:pt>
                <c:pt idx="586">
                  <c:v>29.042000000000002</c:v>
                </c:pt>
                <c:pt idx="587">
                  <c:v>27.007999999999999</c:v>
                </c:pt>
                <c:pt idx="588">
                  <c:v>26.663</c:v>
                </c:pt>
                <c:pt idx="589">
                  <c:v>24.369</c:v>
                </c:pt>
                <c:pt idx="590">
                  <c:v>23.79</c:v>
                </c:pt>
                <c:pt idx="591">
                  <c:v>23.032</c:v>
                </c:pt>
                <c:pt idx="592">
                  <c:v>21.486999999999973</c:v>
                </c:pt>
                <c:pt idx="593">
                  <c:v>22.280999999999977</c:v>
                </c:pt>
                <c:pt idx="594">
                  <c:v>28.626999999999999</c:v>
                </c:pt>
                <c:pt idx="595">
                  <c:v>34.576000000000001</c:v>
                </c:pt>
                <c:pt idx="596">
                  <c:v>33.545000000000002</c:v>
                </c:pt>
                <c:pt idx="597">
                  <c:v>33.234000000000002</c:v>
                </c:pt>
                <c:pt idx="598">
                  <c:v>35.968000000000011</c:v>
                </c:pt>
                <c:pt idx="599">
                  <c:v>40.121000000000002</c:v>
                </c:pt>
                <c:pt idx="600">
                  <c:v>45.902000000000001</c:v>
                </c:pt>
                <c:pt idx="601">
                  <c:v>47.648000000000003</c:v>
                </c:pt>
                <c:pt idx="602">
                  <c:v>45.689</c:v>
                </c:pt>
                <c:pt idx="603">
                  <c:v>40.519000000000005</c:v>
                </c:pt>
                <c:pt idx="604">
                  <c:v>34.037000000000006</c:v>
                </c:pt>
                <c:pt idx="605">
                  <c:v>27.123000000000001</c:v>
                </c:pt>
                <c:pt idx="606">
                  <c:v>23.536999999999999</c:v>
                </c:pt>
                <c:pt idx="607">
                  <c:v>20.783999999999978</c:v>
                </c:pt>
                <c:pt idx="608">
                  <c:v>20.116000000000017</c:v>
                </c:pt>
                <c:pt idx="609">
                  <c:v>21.009</c:v>
                </c:pt>
                <c:pt idx="610">
                  <c:v>20.152999999999999</c:v>
                </c:pt>
                <c:pt idx="611">
                  <c:v>18.654000000000018</c:v>
                </c:pt>
                <c:pt idx="612">
                  <c:v>17.529</c:v>
                </c:pt>
                <c:pt idx="613">
                  <c:v>18.498999999999977</c:v>
                </c:pt>
                <c:pt idx="614">
                  <c:v>20.464999999999989</c:v>
                </c:pt>
                <c:pt idx="615">
                  <c:v>18.059000000000001</c:v>
                </c:pt>
                <c:pt idx="616">
                  <c:v>13.07</c:v>
                </c:pt>
                <c:pt idx="617">
                  <c:v>21.787999999999986</c:v>
                </c:pt>
                <c:pt idx="618">
                  <c:v>29.501000000000001</c:v>
                </c:pt>
                <c:pt idx="619">
                  <c:v>30.286999999999978</c:v>
                </c:pt>
                <c:pt idx="620">
                  <c:v>32.846000000000004</c:v>
                </c:pt>
                <c:pt idx="621">
                  <c:v>29.867000000000001</c:v>
                </c:pt>
                <c:pt idx="622">
                  <c:v>34.657000000000004</c:v>
                </c:pt>
                <c:pt idx="623">
                  <c:v>31.803000000000001</c:v>
                </c:pt>
                <c:pt idx="624">
                  <c:v>25.327000000000005</c:v>
                </c:pt>
                <c:pt idx="625">
                  <c:v>22.295999999999989</c:v>
                </c:pt>
                <c:pt idx="626">
                  <c:v>38.873000000000005</c:v>
                </c:pt>
                <c:pt idx="627">
                  <c:v>90.875999999999948</c:v>
                </c:pt>
                <c:pt idx="628">
                  <c:v>122.143</c:v>
                </c:pt>
                <c:pt idx="629">
                  <c:v>96.462999999999994</c:v>
                </c:pt>
                <c:pt idx="630">
                  <c:v>84.81</c:v>
                </c:pt>
                <c:pt idx="631">
                  <c:v>83.712999999999994</c:v>
                </c:pt>
                <c:pt idx="632">
                  <c:v>82.141999999999996</c:v>
                </c:pt>
                <c:pt idx="633">
                  <c:v>79.259</c:v>
                </c:pt>
                <c:pt idx="634">
                  <c:v>82.31</c:v>
                </c:pt>
                <c:pt idx="635">
                  <c:v>84.015000000000001</c:v>
                </c:pt>
                <c:pt idx="636">
                  <c:v>76.501000000000005</c:v>
                </c:pt>
                <c:pt idx="637">
                  <c:v>59.309000000000005</c:v>
                </c:pt>
                <c:pt idx="638">
                  <c:v>44.074000000000005</c:v>
                </c:pt>
                <c:pt idx="639">
                  <c:v>42.715000000000003</c:v>
                </c:pt>
                <c:pt idx="640">
                  <c:v>49.547000000000004</c:v>
                </c:pt>
                <c:pt idx="641">
                  <c:v>52.972000000000001</c:v>
                </c:pt>
                <c:pt idx="642">
                  <c:v>57.188000000000002</c:v>
                </c:pt>
                <c:pt idx="643">
                  <c:v>60.125000000000036</c:v>
                </c:pt>
                <c:pt idx="644">
                  <c:v>70.821999999999989</c:v>
                </c:pt>
                <c:pt idx="645">
                  <c:v>73.271000000000001</c:v>
                </c:pt>
                <c:pt idx="646">
                  <c:v>77.275999999999982</c:v>
                </c:pt>
                <c:pt idx="647">
                  <c:v>77.167000000000002</c:v>
                </c:pt>
                <c:pt idx="648">
                  <c:v>74.225999999999999</c:v>
                </c:pt>
                <c:pt idx="649">
                  <c:v>75.66</c:v>
                </c:pt>
                <c:pt idx="650">
                  <c:v>80.686999999999998</c:v>
                </c:pt>
                <c:pt idx="651">
                  <c:v>79.706000000000003</c:v>
                </c:pt>
                <c:pt idx="652">
                  <c:v>74.236999999999995</c:v>
                </c:pt>
                <c:pt idx="653">
                  <c:v>59.169000000000011</c:v>
                </c:pt>
                <c:pt idx="654">
                  <c:v>50.114000000000004</c:v>
                </c:pt>
                <c:pt idx="655">
                  <c:v>53.416999999999994</c:v>
                </c:pt>
                <c:pt idx="656">
                  <c:v>52.351999999999997</c:v>
                </c:pt>
                <c:pt idx="657">
                  <c:v>55.962000000000003</c:v>
                </c:pt>
                <c:pt idx="658">
                  <c:v>60.007000000000005</c:v>
                </c:pt>
                <c:pt idx="659">
                  <c:v>62.905000000000001</c:v>
                </c:pt>
                <c:pt idx="660">
                  <c:v>74.126999999999981</c:v>
                </c:pt>
                <c:pt idx="661">
                  <c:v>75.762</c:v>
                </c:pt>
                <c:pt idx="662">
                  <c:v>106.41700000000007</c:v>
                </c:pt>
                <c:pt idx="663">
                  <c:v>119.71100000000007</c:v>
                </c:pt>
                <c:pt idx="664">
                  <c:v>131.399</c:v>
                </c:pt>
                <c:pt idx="665">
                  <c:v>139.77899999999997</c:v>
                </c:pt>
                <c:pt idx="666">
                  <c:v>139.316</c:v>
                </c:pt>
                <c:pt idx="667">
                  <c:v>132.298</c:v>
                </c:pt>
                <c:pt idx="668">
                  <c:v>135.56</c:v>
                </c:pt>
                <c:pt idx="669">
                  <c:v>135.81399999999999</c:v>
                </c:pt>
                <c:pt idx="670">
                  <c:v>127.245</c:v>
                </c:pt>
                <c:pt idx="671">
                  <c:v>112.35599999999998</c:v>
                </c:pt>
                <c:pt idx="672">
                  <c:v>102.16800000000001</c:v>
                </c:pt>
                <c:pt idx="673">
                  <c:v>95.510999999999996</c:v>
                </c:pt>
                <c:pt idx="674">
                  <c:v>87.033000000000001</c:v>
                </c:pt>
                <c:pt idx="675">
                  <c:v>82.287999999999997</c:v>
                </c:pt>
                <c:pt idx="676">
                  <c:v>77.739000000000004</c:v>
                </c:pt>
                <c:pt idx="677">
                  <c:v>71.637999999999991</c:v>
                </c:pt>
                <c:pt idx="678">
                  <c:v>82.783000000000001</c:v>
                </c:pt>
                <c:pt idx="679">
                  <c:v>96.748999999999995</c:v>
                </c:pt>
                <c:pt idx="680">
                  <c:v>108.896</c:v>
                </c:pt>
                <c:pt idx="681">
                  <c:v>109.49600000000002</c:v>
                </c:pt>
                <c:pt idx="682">
                  <c:v>106.971</c:v>
                </c:pt>
                <c:pt idx="683">
                  <c:v>106.99100000000007</c:v>
                </c:pt>
                <c:pt idx="684">
                  <c:v>101.96299999999999</c:v>
                </c:pt>
                <c:pt idx="685">
                  <c:v>87.956000000000003</c:v>
                </c:pt>
                <c:pt idx="686">
                  <c:v>79.545000000000002</c:v>
                </c:pt>
                <c:pt idx="687">
                  <c:v>70.816000000000003</c:v>
                </c:pt>
                <c:pt idx="688">
                  <c:v>51.247</c:v>
                </c:pt>
                <c:pt idx="689">
                  <c:v>55.276000000000003</c:v>
                </c:pt>
                <c:pt idx="690">
                  <c:v>55.138000000000012</c:v>
                </c:pt>
                <c:pt idx="691">
                  <c:v>44.123000000000012</c:v>
                </c:pt>
                <c:pt idx="692">
                  <c:v>34.124000000000002</c:v>
                </c:pt>
                <c:pt idx="693">
                  <c:v>33.697000000000003</c:v>
                </c:pt>
                <c:pt idx="694">
                  <c:v>39.024000000000001</c:v>
                </c:pt>
                <c:pt idx="695">
                  <c:v>76.405000000000001</c:v>
                </c:pt>
                <c:pt idx="696">
                  <c:v>123.301</c:v>
                </c:pt>
                <c:pt idx="697">
                  <c:v>151.54</c:v>
                </c:pt>
                <c:pt idx="698">
                  <c:v>159.56300000000002</c:v>
                </c:pt>
                <c:pt idx="699">
                  <c:v>148.602</c:v>
                </c:pt>
                <c:pt idx="700">
                  <c:v>142.88100000000014</c:v>
                </c:pt>
                <c:pt idx="701">
                  <c:v>142.98600000000013</c:v>
                </c:pt>
                <c:pt idx="702">
                  <c:v>138.03800000000001</c:v>
                </c:pt>
                <c:pt idx="703">
                  <c:v>137.833</c:v>
                </c:pt>
                <c:pt idx="704">
                  <c:v>141.99700000000001</c:v>
                </c:pt>
                <c:pt idx="705">
                  <c:v>143.81700000000001</c:v>
                </c:pt>
                <c:pt idx="706">
                  <c:v>131.292</c:v>
                </c:pt>
                <c:pt idx="707">
                  <c:v>127.399</c:v>
                </c:pt>
                <c:pt idx="708">
                  <c:v>118.056</c:v>
                </c:pt>
                <c:pt idx="709">
                  <c:v>102.557</c:v>
                </c:pt>
                <c:pt idx="710">
                  <c:v>96.075999999999979</c:v>
                </c:pt>
                <c:pt idx="711">
                  <c:v>101.036</c:v>
                </c:pt>
                <c:pt idx="712">
                  <c:v>103.90300000000002</c:v>
                </c:pt>
                <c:pt idx="713">
                  <c:v>104.20399999999999</c:v>
                </c:pt>
                <c:pt idx="714">
                  <c:v>95.903000000000006</c:v>
                </c:pt>
                <c:pt idx="715">
                  <c:v>92.007999999999996</c:v>
                </c:pt>
                <c:pt idx="716">
                  <c:v>90.35899999999998</c:v>
                </c:pt>
                <c:pt idx="717">
                  <c:v>94.400999999999996</c:v>
                </c:pt>
                <c:pt idx="718">
                  <c:v>105.13200000000001</c:v>
                </c:pt>
                <c:pt idx="719">
                  <c:v>117.589</c:v>
                </c:pt>
                <c:pt idx="720">
                  <c:v>121.6</c:v>
                </c:pt>
                <c:pt idx="721">
                  <c:v>128.88400000000001</c:v>
                </c:pt>
                <c:pt idx="722">
                  <c:v>128.23599999999999</c:v>
                </c:pt>
                <c:pt idx="723">
                  <c:v>127.29600000000002</c:v>
                </c:pt>
                <c:pt idx="724">
                  <c:v>127.55800000000001</c:v>
                </c:pt>
                <c:pt idx="725">
                  <c:v>126.101</c:v>
                </c:pt>
                <c:pt idx="726">
                  <c:v>126.64400000000002</c:v>
                </c:pt>
                <c:pt idx="727">
                  <c:v>132.46600000000001</c:v>
                </c:pt>
                <c:pt idx="728">
                  <c:v>142.053</c:v>
                </c:pt>
                <c:pt idx="729">
                  <c:v>149.29</c:v>
                </c:pt>
                <c:pt idx="730">
                  <c:v>141.88000000000014</c:v>
                </c:pt>
                <c:pt idx="731">
                  <c:v>137.92600000000004</c:v>
                </c:pt>
                <c:pt idx="732">
                  <c:v>135.82000000000014</c:v>
                </c:pt>
                <c:pt idx="733">
                  <c:v>122.265</c:v>
                </c:pt>
                <c:pt idx="734">
                  <c:v>128.10999999999999</c:v>
                </c:pt>
                <c:pt idx="735">
                  <c:v>141.304</c:v>
                </c:pt>
                <c:pt idx="736">
                  <c:v>146.166</c:v>
                </c:pt>
                <c:pt idx="737">
                  <c:v>148.29499999999999</c:v>
                </c:pt>
                <c:pt idx="738">
                  <c:v>156.929</c:v>
                </c:pt>
                <c:pt idx="739">
                  <c:v>166.41200000000001</c:v>
                </c:pt>
                <c:pt idx="740">
                  <c:v>169.363</c:v>
                </c:pt>
                <c:pt idx="741">
                  <c:v>162.31900000000002</c:v>
                </c:pt>
                <c:pt idx="742">
                  <c:v>159.90900000000002</c:v>
                </c:pt>
                <c:pt idx="743">
                  <c:v>154.00900000000001</c:v>
                </c:pt>
                <c:pt idx="744">
                  <c:v>150.75399999999999</c:v>
                </c:pt>
                <c:pt idx="745">
                  <c:v>141.607</c:v>
                </c:pt>
                <c:pt idx="746">
                  <c:v>143.42500000000001</c:v>
                </c:pt>
                <c:pt idx="747">
                  <c:v>145.04599999999999</c:v>
                </c:pt>
                <c:pt idx="748">
                  <c:v>141.62100000000001</c:v>
                </c:pt>
                <c:pt idx="749">
                  <c:v>140.75700000000001</c:v>
                </c:pt>
                <c:pt idx="750">
                  <c:v>144.47800000000001</c:v>
                </c:pt>
                <c:pt idx="751">
                  <c:v>151.12100000000001</c:v>
                </c:pt>
                <c:pt idx="752">
                  <c:v>165.87300000000002</c:v>
                </c:pt>
                <c:pt idx="753">
                  <c:v>174.94899999999998</c:v>
                </c:pt>
                <c:pt idx="754">
                  <c:v>180.489</c:v>
                </c:pt>
                <c:pt idx="755">
                  <c:v>176.08</c:v>
                </c:pt>
                <c:pt idx="756">
                  <c:v>175.03300000000002</c:v>
                </c:pt>
                <c:pt idx="757">
                  <c:v>175.85600000000014</c:v>
                </c:pt>
                <c:pt idx="758">
                  <c:v>172.68</c:v>
                </c:pt>
                <c:pt idx="759">
                  <c:v>161.22899999999998</c:v>
                </c:pt>
                <c:pt idx="760">
                  <c:v>150.178</c:v>
                </c:pt>
                <c:pt idx="761">
                  <c:v>135.76999999999998</c:v>
                </c:pt>
                <c:pt idx="762">
                  <c:v>117.43600000000002</c:v>
                </c:pt>
                <c:pt idx="763">
                  <c:v>103.476</c:v>
                </c:pt>
                <c:pt idx="764">
                  <c:v>106.12799999999999</c:v>
                </c:pt>
                <c:pt idx="765">
                  <c:v>104.286</c:v>
                </c:pt>
                <c:pt idx="766">
                  <c:v>93.225999999999999</c:v>
                </c:pt>
                <c:pt idx="767">
                  <c:v>79.891999999999996</c:v>
                </c:pt>
                <c:pt idx="768">
                  <c:v>74.643000000000001</c:v>
                </c:pt>
                <c:pt idx="769">
                  <c:v>70.066000000000003</c:v>
                </c:pt>
                <c:pt idx="770">
                  <c:v>68.366</c:v>
                </c:pt>
                <c:pt idx="771">
                  <c:v>73.034000000000006</c:v>
                </c:pt>
                <c:pt idx="772">
                  <c:v>76.658999999999978</c:v>
                </c:pt>
                <c:pt idx="773">
                  <c:v>75.837000000000003</c:v>
                </c:pt>
                <c:pt idx="774">
                  <c:v>74.35199999999999</c:v>
                </c:pt>
                <c:pt idx="775">
                  <c:v>72.34</c:v>
                </c:pt>
                <c:pt idx="776">
                  <c:v>66.410000000000025</c:v>
                </c:pt>
                <c:pt idx="777">
                  <c:v>58.925000000000011</c:v>
                </c:pt>
                <c:pt idx="778">
                  <c:v>62.413999999999994</c:v>
                </c:pt>
                <c:pt idx="779">
                  <c:v>64.603999999999999</c:v>
                </c:pt>
                <c:pt idx="780">
                  <c:v>67.811000000000007</c:v>
                </c:pt>
                <c:pt idx="781">
                  <c:v>66.549000000000007</c:v>
                </c:pt>
                <c:pt idx="782">
                  <c:v>62.684000000000005</c:v>
                </c:pt>
                <c:pt idx="783">
                  <c:v>60.893000000000001</c:v>
                </c:pt>
                <c:pt idx="784">
                  <c:v>62.114000000000004</c:v>
                </c:pt>
                <c:pt idx="785">
                  <c:v>67.366</c:v>
                </c:pt>
                <c:pt idx="786">
                  <c:v>70.572999999999979</c:v>
                </c:pt>
                <c:pt idx="787">
                  <c:v>70.676999999999978</c:v>
                </c:pt>
                <c:pt idx="788">
                  <c:v>69.426000000000002</c:v>
                </c:pt>
                <c:pt idx="789">
                  <c:v>68.263000000000005</c:v>
                </c:pt>
                <c:pt idx="790">
                  <c:v>61.867000000000004</c:v>
                </c:pt>
                <c:pt idx="791">
                  <c:v>56.658000000000001</c:v>
                </c:pt>
                <c:pt idx="792">
                  <c:v>57.913999999999994</c:v>
                </c:pt>
                <c:pt idx="793">
                  <c:v>60.620000000000012</c:v>
                </c:pt>
                <c:pt idx="794">
                  <c:v>64.085999999999999</c:v>
                </c:pt>
                <c:pt idx="795">
                  <c:v>64.063000000000002</c:v>
                </c:pt>
                <c:pt idx="796">
                  <c:v>65.501000000000005</c:v>
                </c:pt>
                <c:pt idx="797">
                  <c:v>69.367999999999995</c:v>
                </c:pt>
                <c:pt idx="798">
                  <c:v>75.165999999999983</c:v>
                </c:pt>
                <c:pt idx="799">
                  <c:v>70.257999999999996</c:v>
                </c:pt>
                <c:pt idx="800">
                  <c:v>67.10799999999999</c:v>
                </c:pt>
                <c:pt idx="801">
                  <c:v>63.636000000000003</c:v>
                </c:pt>
                <c:pt idx="802">
                  <c:v>57.088000000000001</c:v>
                </c:pt>
                <c:pt idx="803">
                  <c:v>49.186</c:v>
                </c:pt>
                <c:pt idx="804">
                  <c:v>41.368000000000002</c:v>
                </c:pt>
                <c:pt idx="805">
                  <c:v>41.968000000000011</c:v>
                </c:pt>
                <c:pt idx="806">
                  <c:v>48.776000000000003</c:v>
                </c:pt>
                <c:pt idx="807">
                  <c:v>52.411999999999999</c:v>
                </c:pt>
                <c:pt idx="808">
                  <c:v>56.357999999999997</c:v>
                </c:pt>
                <c:pt idx="809">
                  <c:v>58.016000000000005</c:v>
                </c:pt>
                <c:pt idx="810">
                  <c:v>55.87</c:v>
                </c:pt>
                <c:pt idx="811">
                  <c:v>50.983999999999995</c:v>
                </c:pt>
                <c:pt idx="812">
                  <c:v>46.766000000000012</c:v>
                </c:pt>
                <c:pt idx="813">
                  <c:v>43.622000000000035</c:v>
                </c:pt>
                <c:pt idx="814">
                  <c:v>46.1</c:v>
                </c:pt>
                <c:pt idx="815">
                  <c:v>49.076000000000001</c:v>
                </c:pt>
                <c:pt idx="816">
                  <c:v>49.478000000000002</c:v>
                </c:pt>
                <c:pt idx="817">
                  <c:v>46.652000000000001</c:v>
                </c:pt>
                <c:pt idx="818">
                  <c:v>43.528000000000013</c:v>
                </c:pt>
                <c:pt idx="819">
                  <c:v>41.503</c:v>
                </c:pt>
                <c:pt idx="820">
                  <c:v>43.310999999999993</c:v>
                </c:pt>
                <c:pt idx="821">
                  <c:v>44.079000000000001</c:v>
                </c:pt>
                <c:pt idx="822">
                  <c:v>46.146000000000001</c:v>
                </c:pt>
                <c:pt idx="823">
                  <c:v>48.402000000000001</c:v>
                </c:pt>
                <c:pt idx="824">
                  <c:v>48.376999999999995</c:v>
                </c:pt>
                <c:pt idx="825">
                  <c:v>47.315999999999995</c:v>
                </c:pt>
                <c:pt idx="826">
                  <c:v>43.858999999999995</c:v>
                </c:pt>
                <c:pt idx="827">
                  <c:v>39.549000000000007</c:v>
                </c:pt>
                <c:pt idx="828">
                  <c:v>38.736000000000011</c:v>
                </c:pt>
                <c:pt idx="829">
                  <c:v>41.469000000000001</c:v>
                </c:pt>
                <c:pt idx="830">
                  <c:v>43.75</c:v>
                </c:pt>
                <c:pt idx="831">
                  <c:v>45.03</c:v>
                </c:pt>
                <c:pt idx="832">
                  <c:v>45.258000000000003</c:v>
                </c:pt>
                <c:pt idx="833">
                  <c:v>45.344999999999999</c:v>
                </c:pt>
                <c:pt idx="834">
                  <c:v>45.75</c:v>
                </c:pt>
                <c:pt idx="835">
                  <c:v>45.906000000000006</c:v>
                </c:pt>
                <c:pt idx="836">
                  <c:v>45.647000000000006</c:v>
                </c:pt>
                <c:pt idx="837">
                  <c:v>44.668000000000013</c:v>
                </c:pt>
                <c:pt idx="838">
                  <c:v>44.32</c:v>
                </c:pt>
                <c:pt idx="839">
                  <c:v>44.671000000000006</c:v>
                </c:pt>
                <c:pt idx="840">
                  <c:v>45.010999999999996</c:v>
                </c:pt>
                <c:pt idx="841">
                  <c:v>46.395000000000003</c:v>
                </c:pt>
                <c:pt idx="842">
                  <c:v>46.625000000000036</c:v>
                </c:pt>
                <c:pt idx="843">
                  <c:v>43.309000000000005</c:v>
                </c:pt>
                <c:pt idx="844">
                  <c:v>42.887999999999998</c:v>
                </c:pt>
                <c:pt idx="845">
                  <c:v>43.755000000000003</c:v>
                </c:pt>
                <c:pt idx="846">
                  <c:v>44.865000000000002</c:v>
                </c:pt>
                <c:pt idx="847">
                  <c:v>44.855999999999995</c:v>
                </c:pt>
                <c:pt idx="848">
                  <c:v>38.664000000000001</c:v>
                </c:pt>
                <c:pt idx="849">
                  <c:v>35.133000000000003</c:v>
                </c:pt>
                <c:pt idx="850">
                  <c:v>39.277000000000001</c:v>
                </c:pt>
                <c:pt idx="851">
                  <c:v>43.469000000000001</c:v>
                </c:pt>
                <c:pt idx="852">
                  <c:v>46.935000000000002</c:v>
                </c:pt>
                <c:pt idx="853">
                  <c:v>46.997</c:v>
                </c:pt>
                <c:pt idx="854">
                  <c:v>47.925000000000011</c:v>
                </c:pt>
                <c:pt idx="855">
                  <c:v>47.275000000000013</c:v>
                </c:pt>
                <c:pt idx="856">
                  <c:v>45.332000000000001</c:v>
                </c:pt>
                <c:pt idx="857">
                  <c:v>45.653000000000006</c:v>
                </c:pt>
                <c:pt idx="858">
                  <c:v>46.525000000000013</c:v>
                </c:pt>
                <c:pt idx="859">
                  <c:v>47.273000000000003</c:v>
                </c:pt>
                <c:pt idx="860">
                  <c:v>47.720000000000013</c:v>
                </c:pt>
                <c:pt idx="861">
                  <c:v>48.113</c:v>
                </c:pt>
                <c:pt idx="862">
                  <c:v>48.414999999999999</c:v>
                </c:pt>
                <c:pt idx="863">
                  <c:v>47.65</c:v>
                </c:pt>
                <c:pt idx="864">
                  <c:v>48.224000000000011</c:v>
                </c:pt>
                <c:pt idx="865">
                  <c:v>50.445</c:v>
                </c:pt>
                <c:pt idx="866">
                  <c:v>52.15</c:v>
                </c:pt>
                <c:pt idx="867">
                  <c:v>52.192000000000036</c:v>
                </c:pt>
                <c:pt idx="868">
                  <c:v>51.417999999999999</c:v>
                </c:pt>
                <c:pt idx="869">
                  <c:v>50.969000000000001</c:v>
                </c:pt>
                <c:pt idx="870">
                  <c:v>50.936</c:v>
                </c:pt>
                <c:pt idx="871">
                  <c:v>50.531000000000006</c:v>
                </c:pt>
                <c:pt idx="872">
                  <c:v>51.529000000000003</c:v>
                </c:pt>
                <c:pt idx="873">
                  <c:v>51.696000000000012</c:v>
                </c:pt>
                <c:pt idx="874">
                  <c:v>51.788000000000011</c:v>
                </c:pt>
                <c:pt idx="875">
                  <c:v>49.844999999999999</c:v>
                </c:pt>
                <c:pt idx="876">
                  <c:v>47.325000000000003</c:v>
                </c:pt>
                <c:pt idx="877">
                  <c:v>48.296000000000042</c:v>
                </c:pt>
                <c:pt idx="878">
                  <c:v>63.041000000000004</c:v>
                </c:pt>
                <c:pt idx="879">
                  <c:v>61.875</c:v>
                </c:pt>
                <c:pt idx="880">
                  <c:v>60.032000000000011</c:v>
                </c:pt>
                <c:pt idx="881">
                  <c:v>61.39</c:v>
                </c:pt>
                <c:pt idx="882">
                  <c:v>57.471000000000004</c:v>
                </c:pt>
                <c:pt idx="883">
                  <c:v>54.900999999999996</c:v>
                </c:pt>
                <c:pt idx="884">
                  <c:v>53.516000000000005</c:v>
                </c:pt>
                <c:pt idx="885">
                  <c:v>49.884999999999998</c:v>
                </c:pt>
                <c:pt idx="886">
                  <c:v>48.555</c:v>
                </c:pt>
                <c:pt idx="887">
                  <c:v>45.476000000000006</c:v>
                </c:pt>
                <c:pt idx="888">
                  <c:v>44.358999999999995</c:v>
                </c:pt>
                <c:pt idx="889">
                  <c:v>46.391000000000005</c:v>
                </c:pt>
                <c:pt idx="890">
                  <c:v>44.586000000000006</c:v>
                </c:pt>
                <c:pt idx="891">
                  <c:v>45.969000000000001</c:v>
                </c:pt>
                <c:pt idx="892">
                  <c:v>47.638000000000012</c:v>
                </c:pt>
                <c:pt idx="893">
                  <c:v>45.836999999999996</c:v>
                </c:pt>
                <c:pt idx="894">
                  <c:v>45.852999999999994</c:v>
                </c:pt>
                <c:pt idx="895">
                  <c:v>43.621000000000002</c:v>
                </c:pt>
                <c:pt idx="896">
                  <c:v>41.736000000000011</c:v>
                </c:pt>
                <c:pt idx="897">
                  <c:v>40.534000000000006</c:v>
                </c:pt>
                <c:pt idx="898">
                  <c:v>37.793000000000013</c:v>
                </c:pt>
                <c:pt idx="899">
                  <c:v>34.443000000000005</c:v>
                </c:pt>
                <c:pt idx="900">
                  <c:v>214.19899999999998</c:v>
                </c:pt>
                <c:pt idx="901">
                  <c:v>213.90800000000004</c:v>
                </c:pt>
                <c:pt idx="902">
                  <c:v>216.55600000000001</c:v>
                </c:pt>
                <c:pt idx="903">
                  <c:v>221.37800000000001</c:v>
                </c:pt>
                <c:pt idx="904">
                  <c:v>222.19</c:v>
                </c:pt>
                <c:pt idx="905">
                  <c:v>218.31</c:v>
                </c:pt>
                <c:pt idx="906">
                  <c:v>207.791</c:v>
                </c:pt>
                <c:pt idx="907">
                  <c:v>198.50200000000001</c:v>
                </c:pt>
                <c:pt idx="908">
                  <c:v>173.32700000000014</c:v>
                </c:pt>
                <c:pt idx="909">
                  <c:v>145.339</c:v>
                </c:pt>
                <c:pt idx="910">
                  <c:v>151.93600000000001</c:v>
                </c:pt>
                <c:pt idx="911">
                  <c:v>171.23299999999998</c:v>
                </c:pt>
                <c:pt idx="912">
                  <c:v>177.511</c:v>
                </c:pt>
                <c:pt idx="913">
                  <c:v>183.46300000000002</c:v>
                </c:pt>
                <c:pt idx="914">
                  <c:v>185.53700000000001</c:v>
                </c:pt>
                <c:pt idx="915">
                  <c:v>191.345</c:v>
                </c:pt>
                <c:pt idx="916">
                  <c:v>211.495</c:v>
                </c:pt>
                <c:pt idx="917">
                  <c:v>212.64399999999998</c:v>
                </c:pt>
                <c:pt idx="918">
                  <c:v>212.32200000000017</c:v>
                </c:pt>
                <c:pt idx="919">
                  <c:v>200.33200000000014</c:v>
                </c:pt>
                <c:pt idx="920">
                  <c:v>184.48800000000014</c:v>
                </c:pt>
                <c:pt idx="921">
                  <c:v>193.83200000000014</c:v>
                </c:pt>
                <c:pt idx="922">
                  <c:v>186.523</c:v>
                </c:pt>
                <c:pt idx="923">
                  <c:v>156.94</c:v>
                </c:pt>
                <c:pt idx="924">
                  <c:v>128.88800000000018</c:v>
                </c:pt>
                <c:pt idx="925">
                  <c:v>133.64099999999999</c:v>
                </c:pt>
                <c:pt idx="926">
                  <c:v>140.70899999999997</c:v>
                </c:pt>
                <c:pt idx="927">
                  <c:v>144.221</c:v>
                </c:pt>
                <c:pt idx="928">
                  <c:v>145.30100000000004</c:v>
                </c:pt>
                <c:pt idx="929">
                  <c:v>146.68100000000001</c:v>
                </c:pt>
                <c:pt idx="930">
                  <c:v>148.18300000000002</c:v>
                </c:pt>
                <c:pt idx="931">
                  <c:v>150.01499999999999</c:v>
                </c:pt>
                <c:pt idx="932">
                  <c:v>148.53700000000001</c:v>
                </c:pt>
                <c:pt idx="933">
                  <c:v>148.78700000000001</c:v>
                </c:pt>
                <c:pt idx="934">
                  <c:v>149.626</c:v>
                </c:pt>
                <c:pt idx="935">
                  <c:v>150.01499999999999</c:v>
                </c:pt>
                <c:pt idx="936">
                  <c:v>149.58000000000001</c:v>
                </c:pt>
                <c:pt idx="937">
                  <c:v>154.68800000000007</c:v>
                </c:pt>
                <c:pt idx="938">
                  <c:v>160.36800000000014</c:v>
                </c:pt>
                <c:pt idx="939">
                  <c:v>156.42700000000013</c:v>
                </c:pt>
                <c:pt idx="940">
                  <c:v>152.541</c:v>
                </c:pt>
                <c:pt idx="941">
                  <c:v>144.01399999999998</c:v>
                </c:pt>
                <c:pt idx="942">
                  <c:v>139.89400000000001</c:v>
                </c:pt>
                <c:pt idx="943">
                  <c:v>138.64099999999999</c:v>
                </c:pt>
                <c:pt idx="944">
                  <c:v>167.75300000000001</c:v>
                </c:pt>
                <c:pt idx="945">
                  <c:v>214.66</c:v>
                </c:pt>
                <c:pt idx="946">
                  <c:v>180.06800000000001</c:v>
                </c:pt>
                <c:pt idx="947">
                  <c:v>176.535</c:v>
                </c:pt>
                <c:pt idx="948">
                  <c:v>208.59900000000002</c:v>
                </c:pt>
                <c:pt idx="949">
                  <c:v>192.642</c:v>
                </c:pt>
                <c:pt idx="950">
                  <c:v>160.69200000000001</c:v>
                </c:pt>
                <c:pt idx="951">
                  <c:v>151.255</c:v>
                </c:pt>
                <c:pt idx="952">
                  <c:v>155.80200000000013</c:v>
                </c:pt>
                <c:pt idx="953">
                  <c:v>170.78100000000001</c:v>
                </c:pt>
                <c:pt idx="954">
                  <c:v>183.97200000000001</c:v>
                </c:pt>
                <c:pt idx="955">
                  <c:v>219.80700000000004</c:v>
                </c:pt>
                <c:pt idx="956">
                  <c:v>288.02499999999969</c:v>
                </c:pt>
                <c:pt idx="957">
                  <c:v>492.40199999999959</c:v>
                </c:pt>
                <c:pt idx="958">
                  <c:v>939.66099999999949</c:v>
                </c:pt>
                <c:pt idx="959">
                  <c:v>1164.3429999999998</c:v>
                </c:pt>
                <c:pt idx="960">
                  <c:v>1172.4660000000001</c:v>
                </c:pt>
                <c:pt idx="961">
                  <c:v>885.89099999999996</c:v>
                </c:pt>
                <c:pt idx="962">
                  <c:v>540.29999999999995</c:v>
                </c:pt>
                <c:pt idx="963">
                  <c:v>300.44799999999969</c:v>
                </c:pt>
                <c:pt idx="964">
                  <c:v>185.31800000000001</c:v>
                </c:pt>
                <c:pt idx="965">
                  <c:v>125.06399999999999</c:v>
                </c:pt>
                <c:pt idx="966">
                  <c:v>91.751999999999995</c:v>
                </c:pt>
                <c:pt idx="967">
                  <c:v>78.205000000000013</c:v>
                </c:pt>
                <c:pt idx="968">
                  <c:v>79.711000000000027</c:v>
                </c:pt>
                <c:pt idx="969">
                  <c:v>108.42400000000002</c:v>
                </c:pt>
                <c:pt idx="970">
                  <c:v>135.417</c:v>
                </c:pt>
                <c:pt idx="971">
                  <c:v>705.51199999999949</c:v>
                </c:pt>
                <c:pt idx="972">
                  <c:v>1227.5889999999999</c:v>
                </c:pt>
                <c:pt idx="973">
                  <c:v>1049.5219999999999</c:v>
                </c:pt>
                <c:pt idx="974">
                  <c:v>703.53</c:v>
                </c:pt>
                <c:pt idx="975">
                  <c:v>475.74400000000031</c:v>
                </c:pt>
                <c:pt idx="976">
                  <c:v>368.88</c:v>
                </c:pt>
                <c:pt idx="977">
                  <c:v>377.24700000000001</c:v>
                </c:pt>
                <c:pt idx="978">
                  <c:v>400.97899999999953</c:v>
                </c:pt>
                <c:pt idx="979">
                  <c:v>391.86500000000001</c:v>
                </c:pt>
                <c:pt idx="980">
                  <c:v>368.56599999999969</c:v>
                </c:pt>
                <c:pt idx="981">
                  <c:v>300.71799999999973</c:v>
                </c:pt>
                <c:pt idx="982">
                  <c:v>218.76399999999998</c:v>
                </c:pt>
                <c:pt idx="983">
                  <c:v>157.01299999999998</c:v>
                </c:pt>
                <c:pt idx="984">
                  <c:v>101.21000000000002</c:v>
                </c:pt>
                <c:pt idx="985">
                  <c:v>69.010000000000005</c:v>
                </c:pt>
                <c:pt idx="986">
                  <c:v>58.721000000000011</c:v>
                </c:pt>
                <c:pt idx="987">
                  <c:v>64.421999999999997</c:v>
                </c:pt>
                <c:pt idx="988">
                  <c:v>92.048000000000002</c:v>
                </c:pt>
                <c:pt idx="989">
                  <c:v>120.242</c:v>
                </c:pt>
                <c:pt idx="990">
                  <c:v>171.42100000000013</c:v>
                </c:pt>
                <c:pt idx="991">
                  <c:v>214.85500000000013</c:v>
                </c:pt>
                <c:pt idx="992">
                  <c:v>212.02</c:v>
                </c:pt>
                <c:pt idx="993">
                  <c:v>205.70999999999998</c:v>
                </c:pt>
                <c:pt idx="994">
                  <c:v>217.363</c:v>
                </c:pt>
                <c:pt idx="995">
                  <c:v>239.77699999999999</c:v>
                </c:pt>
                <c:pt idx="996">
                  <c:v>236.655</c:v>
                </c:pt>
                <c:pt idx="997">
                  <c:v>223.31700000000001</c:v>
                </c:pt>
                <c:pt idx="998">
                  <c:v>205.17599999999999</c:v>
                </c:pt>
                <c:pt idx="999">
                  <c:v>206.12200000000001</c:v>
                </c:pt>
                <c:pt idx="1000">
                  <c:v>193.005</c:v>
                </c:pt>
                <c:pt idx="1001">
                  <c:v>188.363</c:v>
                </c:pt>
                <c:pt idx="1002">
                  <c:v>189.172</c:v>
                </c:pt>
                <c:pt idx="1003">
                  <c:v>187.71199999999999</c:v>
                </c:pt>
                <c:pt idx="1004">
                  <c:v>163.83500000000001</c:v>
                </c:pt>
                <c:pt idx="1005">
                  <c:v>162.208</c:v>
                </c:pt>
                <c:pt idx="1006">
                  <c:v>201.964</c:v>
                </c:pt>
                <c:pt idx="1007">
                  <c:v>336.86099999999999</c:v>
                </c:pt>
                <c:pt idx="1008">
                  <c:v>1042.5319999999999</c:v>
                </c:pt>
                <c:pt idx="1009">
                  <c:v>1694.6789999999999</c:v>
                </c:pt>
                <c:pt idx="1010">
                  <c:v>1953.386</c:v>
                </c:pt>
                <c:pt idx="1011">
                  <c:v>2006.509</c:v>
                </c:pt>
                <c:pt idx="1012">
                  <c:v>1984.24</c:v>
                </c:pt>
                <c:pt idx="1013">
                  <c:v>1825.1599999999999</c:v>
                </c:pt>
                <c:pt idx="1014">
                  <c:v>1190.837</c:v>
                </c:pt>
                <c:pt idx="1015">
                  <c:v>632.08199999999999</c:v>
                </c:pt>
                <c:pt idx="1016">
                  <c:v>297.97599999999966</c:v>
                </c:pt>
                <c:pt idx="1017">
                  <c:v>142.25399999999999</c:v>
                </c:pt>
                <c:pt idx="1018">
                  <c:v>65.113</c:v>
                </c:pt>
                <c:pt idx="1019">
                  <c:v>48.230000000000011</c:v>
                </c:pt>
                <c:pt idx="1020">
                  <c:v>67.585999999999999</c:v>
                </c:pt>
                <c:pt idx="1021">
                  <c:v>94.646000000000001</c:v>
                </c:pt>
                <c:pt idx="1022">
                  <c:v>126.26600000000002</c:v>
                </c:pt>
                <c:pt idx="1023">
                  <c:v>178.542</c:v>
                </c:pt>
                <c:pt idx="1024">
                  <c:v>160.36000000000001</c:v>
                </c:pt>
                <c:pt idx="1025">
                  <c:v>106.395</c:v>
                </c:pt>
                <c:pt idx="1026">
                  <c:v>102.452</c:v>
                </c:pt>
                <c:pt idx="1027">
                  <c:v>103.324</c:v>
                </c:pt>
                <c:pt idx="1028">
                  <c:v>84.35599999999998</c:v>
                </c:pt>
                <c:pt idx="1029">
                  <c:v>69.835999999999999</c:v>
                </c:pt>
                <c:pt idx="1030">
                  <c:v>84.088999999999999</c:v>
                </c:pt>
                <c:pt idx="1031">
                  <c:v>111.73399999999999</c:v>
                </c:pt>
                <c:pt idx="1032">
                  <c:v>124.20699999999999</c:v>
                </c:pt>
                <c:pt idx="1033">
                  <c:v>148.69899999999998</c:v>
                </c:pt>
                <c:pt idx="1034">
                  <c:v>150.58500000000001</c:v>
                </c:pt>
                <c:pt idx="1035">
                  <c:v>125.092</c:v>
                </c:pt>
                <c:pt idx="1036">
                  <c:v>85.003</c:v>
                </c:pt>
                <c:pt idx="1037">
                  <c:v>85.733999999999995</c:v>
                </c:pt>
                <c:pt idx="1038">
                  <c:v>182.83</c:v>
                </c:pt>
                <c:pt idx="1039">
                  <c:v>289.41699999999946</c:v>
                </c:pt>
                <c:pt idx="1040">
                  <c:v>301.93599999999947</c:v>
                </c:pt>
                <c:pt idx="1041">
                  <c:v>215.69499999999999</c:v>
                </c:pt>
                <c:pt idx="1042">
                  <c:v>112.614</c:v>
                </c:pt>
                <c:pt idx="1043">
                  <c:v>47.42</c:v>
                </c:pt>
                <c:pt idx="1044">
                  <c:v>50.54</c:v>
                </c:pt>
                <c:pt idx="1045">
                  <c:v>137.40900000000002</c:v>
                </c:pt>
                <c:pt idx="1046">
                  <c:v>216.87900000000002</c:v>
                </c:pt>
                <c:pt idx="1047">
                  <c:v>118.756</c:v>
                </c:pt>
                <c:pt idx="1048">
                  <c:v>74.187999999999988</c:v>
                </c:pt>
                <c:pt idx="1049">
                  <c:v>88.93</c:v>
                </c:pt>
                <c:pt idx="1050">
                  <c:v>166.959</c:v>
                </c:pt>
                <c:pt idx="1051">
                  <c:v>188.53200000000001</c:v>
                </c:pt>
                <c:pt idx="1052">
                  <c:v>164.82100000000014</c:v>
                </c:pt>
                <c:pt idx="1053">
                  <c:v>144.58800000000014</c:v>
                </c:pt>
                <c:pt idx="1054">
                  <c:v>177.17099999999999</c:v>
                </c:pt>
                <c:pt idx="1055">
                  <c:v>311.90499999999969</c:v>
                </c:pt>
                <c:pt idx="1056">
                  <c:v>362.87400000000002</c:v>
                </c:pt>
                <c:pt idx="1057">
                  <c:v>372.46699999999953</c:v>
                </c:pt>
                <c:pt idx="1058">
                  <c:v>374.66899999999993</c:v>
                </c:pt>
                <c:pt idx="1059">
                  <c:v>309.94600000000003</c:v>
                </c:pt>
                <c:pt idx="1060">
                  <c:v>292.18200000000002</c:v>
                </c:pt>
                <c:pt idx="1061">
                  <c:v>290.09599999999966</c:v>
                </c:pt>
                <c:pt idx="1062">
                  <c:v>270.77699999999959</c:v>
                </c:pt>
                <c:pt idx="1063">
                  <c:v>223.72200000000001</c:v>
                </c:pt>
                <c:pt idx="1064">
                  <c:v>199.55500000000001</c:v>
                </c:pt>
                <c:pt idx="1065">
                  <c:v>195.904</c:v>
                </c:pt>
                <c:pt idx="1066">
                  <c:v>199.89000000000001</c:v>
                </c:pt>
                <c:pt idx="1067">
                  <c:v>195.17299999999997</c:v>
                </c:pt>
                <c:pt idx="1068">
                  <c:v>189.00800000000001</c:v>
                </c:pt>
                <c:pt idx="1069">
                  <c:v>231.077</c:v>
                </c:pt>
                <c:pt idx="1070">
                  <c:v>281.66300000000001</c:v>
                </c:pt>
                <c:pt idx="1071">
                  <c:v>239.38700000000014</c:v>
                </c:pt>
                <c:pt idx="1072">
                  <c:v>215.977</c:v>
                </c:pt>
                <c:pt idx="1073">
                  <c:v>259.09299999999973</c:v>
                </c:pt>
                <c:pt idx="1074">
                  <c:v>280.59899999999959</c:v>
                </c:pt>
                <c:pt idx="1075">
                  <c:v>260.24099999999999</c:v>
                </c:pt>
                <c:pt idx="1076">
                  <c:v>262.351</c:v>
                </c:pt>
                <c:pt idx="1077">
                  <c:v>327.041</c:v>
                </c:pt>
                <c:pt idx="1078">
                  <c:v>347.96999999999974</c:v>
                </c:pt>
                <c:pt idx="1079">
                  <c:v>306.78500000000003</c:v>
                </c:pt>
                <c:pt idx="1080">
                  <c:v>288.19400000000002</c:v>
                </c:pt>
                <c:pt idx="1081">
                  <c:v>276.41000000000003</c:v>
                </c:pt>
                <c:pt idx="1082">
                  <c:v>262.56299999999999</c:v>
                </c:pt>
                <c:pt idx="1083">
                  <c:v>294.4569999999996</c:v>
                </c:pt>
                <c:pt idx="1084">
                  <c:v>321.67500000000001</c:v>
                </c:pt>
                <c:pt idx="1085">
                  <c:v>362.01</c:v>
                </c:pt>
                <c:pt idx="1086">
                  <c:v>377.4319999999995</c:v>
                </c:pt>
                <c:pt idx="1087">
                  <c:v>316.77499999999969</c:v>
                </c:pt>
                <c:pt idx="1088">
                  <c:v>276.6209999999997</c:v>
                </c:pt>
                <c:pt idx="1089">
                  <c:v>321.88900000000001</c:v>
                </c:pt>
                <c:pt idx="1090">
                  <c:v>365.84399999999999</c:v>
                </c:pt>
                <c:pt idx="1091">
                  <c:v>300.90199999999959</c:v>
                </c:pt>
                <c:pt idx="1092">
                  <c:v>246.53200000000001</c:v>
                </c:pt>
                <c:pt idx="1093">
                  <c:v>235.309</c:v>
                </c:pt>
                <c:pt idx="1094">
                  <c:v>248.40100000000001</c:v>
                </c:pt>
                <c:pt idx="1095">
                  <c:v>285.30399999999969</c:v>
                </c:pt>
                <c:pt idx="1096">
                  <c:v>297.63099999999969</c:v>
                </c:pt>
                <c:pt idx="1097">
                  <c:v>270.178</c:v>
                </c:pt>
                <c:pt idx="1098">
                  <c:v>279.74</c:v>
                </c:pt>
                <c:pt idx="1099">
                  <c:v>282.06599999999969</c:v>
                </c:pt>
                <c:pt idx="1100">
                  <c:v>279.27299999999974</c:v>
                </c:pt>
                <c:pt idx="1101">
                  <c:v>260.29499999999973</c:v>
                </c:pt>
                <c:pt idx="1102">
                  <c:v>231.83500000000001</c:v>
                </c:pt>
                <c:pt idx="1103">
                  <c:v>214.93800000000007</c:v>
                </c:pt>
                <c:pt idx="1104">
                  <c:v>223.846</c:v>
                </c:pt>
                <c:pt idx="1105">
                  <c:v>237.92500000000001</c:v>
                </c:pt>
                <c:pt idx="1106">
                  <c:v>271.06799999999993</c:v>
                </c:pt>
                <c:pt idx="1107">
                  <c:v>290.13799999999969</c:v>
                </c:pt>
                <c:pt idx="1108">
                  <c:v>279.08599999999973</c:v>
                </c:pt>
                <c:pt idx="1109">
                  <c:v>251.62900000000002</c:v>
                </c:pt>
                <c:pt idx="1110">
                  <c:v>230.041</c:v>
                </c:pt>
                <c:pt idx="1111">
                  <c:v>220.256</c:v>
                </c:pt>
                <c:pt idx="1112">
                  <c:v>208.505</c:v>
                </c:pt>
                <c:pt idx="1113">
                  <c:v>188.596</c:v>
                </c:pt>
                <c:pt idx="1114">
                  <c:v>176.017</c:v>
                </c:pt>
                <c:pt idx="1115">
                  <c:v>166.101</c:v>
                </c:pt>
                <c:pt idx="1116">
                  <c:v>149.01399999999998</c:v>
                </c:pt>
                <c:pt idx="1117">
                  <c:v>128.08600000000001</c:v>
                </c:pt>
                <c:pt idx="1118">
                  <c:v>115.89</c:v>
                </c:pt>
                <c:pt idx="1119">
                  <c:v>138.16399999999999</c:v>
                </c:pt>
                <c:pt idx="1120">
                  <c:v>162.41899999999998</c:v>
                </c:pt>
                <c:pt idx="1121">
                  <c:v>160.018</c:v>
                </c:pt>
                <c:pt idx="1122">
                  <c:v>154.441</c:v>
                </c:pt>
                <c:pt idx="1123">
                  <c:v>122.49700000000007</c:v>
                </c:pt>
                <c:pt idx="1124">
                  <c:v>108.827</c:v>
                </c:pt>
                <c:pt idx="1125">
                  <c:v>133.59900000000002</c:v>
                </c:pt>
                <c:pt idx="1126">
                  <c:v>140.76599999999999</c:v>
                </c:pt>
                <c:pt idx="1127">
                  <c:v>138.67599999999999</c:v>
                </c:pt>
                <c:pt idx="1128">
                  <c:v>125.83799999999999</c:v>
                </c:pt>
                <c:pt idx="1129">
                  <c:v>110.613</c:v>
                </c:pt>
                <c:pt idx="1130">
                  <c:v>105.381</c:v>
                </c:pt>
                <c:pt idx="1131">
                  <c:v>95.141000000000005</c:v>
                </c:pt>
                <c:pt idx="1132">
                  <c:v>108.33799999999999</c:v>
                </c:pt>
                <c:pt idx="1133">
                  <c:v>134.81399999999999</c:v>
                </c:pt>
                <c:pt idx="1134">
                  <c:v>154.315</c:v>
                </c:pt>
                <c:pt idx="1135">
                  <c:v>128.52000000000001</c:v>
                </c:pt>
                <c:pt idx="1136">
                  <c:v>100.06100000000002</c:v>
                </c:pt>
                <c:pt idx="1137">
                  <c:v>102.67100000000001</c:v>
                </c:pt>
                <c:pt idx="1138">
                  <c:v>200.91499999999999</c:v>
                </c:pt>
                <c:pt idx="1139">
                  <c:v>246.25700000000001</c:v>
                </c:pt>
                <c:pt idx="1140">
                  <c:v>208.05</c:v>
                </c:pt>
                <c:pt idx="1141">
                  <c:v>209.08600000000001</c:v>
                </c:pt>
                <c:pt idx="1142">
                  <c:v>187.64</c:v>
                </c:pt>
                <c:pt idx="1143">
                  <c:v>130.809</c:v>
                </c:pt>
                <c:pt idx="1144">
                  <c:v>96.034999999999997</c:v>
                </c:pt>
                <c:pt idx="1145">
                  <c:v>97.712000000000003</c:v>
                </c:pt>
                <c:pt idx="1146">
                  <c:v>118.392</c:v>
                </c:pt>
                <c:pt idx="1147">
                  <c:v>138.20899999999997</c:v>
                </c:pt>
                <c:pt idx="1148">
                  <c:v>144.30200000000013</c:v>
                </c:pt>
                <c:pt idx="1149">
                  <c:v>138.554</c:v>
                </c:pt>
                <c:pt idx="1150">
                  <c:v>120.62299999999998</c:v>
                </c:pt>
                <c:pt idx="1151">
                  <c:v>103.245</c:v>
                </c:pt>
                <c:pt idx="1152">
                  <c:v>84.353999999999999</c:v>
                </c:pt>
                <c:pt idx="1153">
                  <c:v>96.210000000000022</c:v>
                </c:pt>
                <c:pt idx="1154">
                  <c:v>98.271000000000001</c:v>
                </c:pt>
                <c:pt idx="1155">
                  <c:v>113.91600000000007</c:v>
                </c:pt>
                <c:pt idx="1156">
                  <c:v>137.61599999999999</c:v>
                </c:pt>
                <c:pt idx="1157">
                  <c:v>148.25900000000001</c:v>
                </c:pt>
                <c:pt idx="1158">
                  <c:v>147.25300000000001</c:v>
                </c:pt>
                <c:pt idx="1159">
                  <c:v>124.94500000000002</c:v>
                </c:pt>
                <c:pt idx="1160">
                  <c:v>109.38200000000001</c:v>
                </c:pt>
                <c:pt idx="1161">
                  <c:v>110.925</c:v>
                </c:pt>
                <c:pt idx="1162">
                  <c:v>130.059</c:v>
                </c:pt>
                <c:pt idx="1163">
                  <c:v>154.05500000000001</c:v>
                </c:pt>
                <c:pt idx="1164">
                  <c:v>154.96100000000001</c:v>
                </c:pt>
                <c:pt idx="1165">
                  <c:v>139.68</c:v>
                </c:pt>
                <c:pt idx="1166">
                  <c:v>122.968</c:v>
                </c:pt>
                <c:pt idx="1167">
                  <c:v>117.82299999999998</c:v>
                </c:pt>
                <c:pt idx="1168">
                  <c:v>126.538</c:v>
                </c:pt>
                <c:pt idx="1169">
                  <c:v>146.89200000000014</c:v>
                </c:pt>
                <c:pt idx="1170">
                  <c:v>176.93600000000001</c:v>
                </c:pt>
                <c:pt idx="1171">
                  <c:v>191.79299999999998</c:v>
                </c:pt>
                <c:pt idx="1172">
                  <c:v>195.52700000000004</c:v>
                </c:pt>
                <c:pt idx="1173">
                  <c:v>192.27899999999997</c:v>
                </c:pt>
                <c:pt idx="1174">
                  <c:v>168.27499999999998</c:v>
                </c:pt>
                <c:pt idx="1175">
                  <c:v>124.601</c:v>
                </c:pt>
                <c:pt idx="1176">
                  <c:v>103.265</c:v>
                </c:pt>
                <c:pt idx="1177">
                  <c:v>95.495000000000005</c:v>
                </c:pt>
                <c:pt idx="1178">
                  <c:v>101.271</c:v>
                </c:pt>
                <c:pt idx="1179">
                  <c:v>108.80800000000001</c:v>
                </c:pt>
                <c:pt idx="1180">
                  <c:v>110.887</c:v>
                </c:pt>
                <c:pt idx="1181">
                  <c:v>106.08</c:v>
                </c:pt>
                <c:pt idx="1182">
                  <c:v>94.962000000000003</c:v>
                </c:pt>
                <c:pt idx="1183">
                  <c:v>85.531000000000006</c:v>
                </c:pt>
                <c:pt idx="1184">
                  <c:v>80.432000000000002</c:v>
                </c:pt>
                <c:pt idx="1185">
                  <c:v>81.549000000000007</c:v>
                </c:pt>
                <c:pt idx="1186">
                  <c:v>86.128999999999948</c:v>
                </c:pt>
                <c:pt idx="1187">
                  <c:v>95.718999999999994</c:v>
                </c:pt>
                <c:pt idx="1188">
                  <c:v>107.44300000000007</c:v>
                </c:pt>
                <c:pt idx="1189">
                  <c:v>109.801</c:v>
                </c:pt>
                <c:pt idx="1190">
                  <c:v>109.57199999999999</c:v>
                </c:pt>
                <c:pt idx="1191">
                  <c:v>108.49000000000002</c:v>
                </c:pt>
                <c:pt idx="1192">
                  <c:v>101.07299999999998</c:v>
                </c:pt>
                <c:pt idx="1193">
                  <c:v>106.194</c:v>
                </c:pt>
                <c:pt idx="1194">
                  <c:v>108.82599999999998</c:v>
                </c:pt>
                <c:pt idx="1195">
                  <c:v>109.71700000000007</c:v>
                </c:pt>
                <c:pt idx="1196">
                  <c:v>110.271</c:v>
                </c:pt>
                <c:pt idx="1197">
                  <c:v>120.998</c:v>
                </c:pt>
                <c:pt idx="1198">
                  <c:v>125.422</c:v>
                </c:pt>
                <c:pt idx="1199">
                  <c:v>119.143</c:v>
                </c:pt>
                <c:pt idx="1200">
                  <c:v>121.46899999999999</c:v>
                </c:pt>
                <c:pt idx="1201">
                  <c:v>129.94399999999999</c:v>
                </c:pt>
                <c:pt idx="1202">
                  <c:v>135.262</c:v>
                </c:pt>
                <c:pt idx="1203">
                  <c:v>127.092</c:v>
                </c:pt>
                <c:pt idx="1204">
                  <c:v>108.504</c:v>
                </c:pt>
                <c:pt idx="1205">
                  <c:v>91.521000000000001</c:v>
                </c:pt>
                <c:pt idx="1206">
                  <c:v>85.938000000000002</c:v>
                </c:pt>
                <c:pt idx="1207">
                  <c:v>90.144000000000005</c:v>
                </c:pt>
                <c:pt idx="1208">
                  <c:v>103.773</c:v>
                </c:pt>
                <c:pt idx="1209">
                  <c:v>119.813</c:v>
                </c:pt>
                <c:pt idx="1210">
                  <c:v>142.97800000000001</c:v>
                </c:pt>
                <c:pt idx="1211">
                  <c:v>166.90200000000004</c:v>
                </c:pt>
                <c:pt idx="1212">
                  <c:v>168.55800000000013</c:v>
                </c:pt>
                <c:pt idx="1213">
                  <c:v>160.56399999999999</c:v>
                </c:pt>
                <c:pt idx="1214">
                  <c:v>161.626</c:v>
                </c:pt>
                <c:pt idx="1215">
                  <c:v>154.35200000000017</c:v>
                </c:pt>
                <c:pt idx="1216">
                  <c:v>132.54599999999999</c:v>
                </c:pt>
                <c:pt idx="1217">
                  <c:v>134.29499999999999</c:v>
                </c:pt>
                <c:pt idx="1218">
                  <c:v>147.73099999999999</c:v>
                </c:pt>
                <c:pt idx="1219">
                  <c:v>144.58800000000014</c:v>
                </c:pt>
                <c:pt idx="1220">
                  <c:v>134.90900000000002</c:v>
                </c:pt>
                <c:pt idx="1221">
                  <c:v>125.44800000000002</c:v>
                </c:pt>
                <c:pt idx="1222">
                  <c:v>124.755</c:v>
                </c:pt>
                <c:pt idx="1223">
                  <c:v>140.52600000000001</c:v>
                </c:pt>
                <c:pt idx="1224">
                  <c:v>132.40200000000004</c:v>
                </c:pt>
                <c:pt idx="1225">
                  <c:v>115.965</c:v>
                </c:pt>
                <c:pt idx="1226">
                  <c:v>102.892</c:v>
                </c:pt>
                <c:pt idx="1227">
                  <c:v>104.553</c:v>
                </c:pt>
                <c:pt idx="1228">
                  <c:v>104.66999999999999</c:v>
                </c:pt>
                <c:pt idx="1229">
                  <c:v>92.501000000000005</c:v>
                </c:pt>
                <c:pt idx="1230">
                  <c:v>80.459999999999994</c:v>
                </c:pt>
                <c:pt idx="1231">
                  <c:v>72.671999999999983</c:v>
                </c:pt>
                <c:pt idx="1232">
                  <c:v>69.338999999999999</c:v>
                </c:pt>
                <c:pt idx="1233">
                  <c:v>66.265000000000001</c:v>
                </c:pt>
                <c:pt idx="1234">
                  <c:v>62.128000000000036</c:v>
                </c:pt>
                <c:pt idx="1235">
                  <c:v>59.764000000000003</c:v>
                </c:pt>
                <c:pt idx="1236">
                  <c:v>60.046000000000006</c:v>
                </c:pt>
                <c:pt idx="1237">
                  <c:v>62.467000000000006</c:v>
                </c:pt>
                <c:pt idx="1238">
                  <c:v>64.247000000000071</c:v>
                </c:pt>
                <c:pt idx="1239">
                  <c:v>64.043999999999997</c:v>
                </c:pt>
                <c:pt idx="1240">
                  <c:v>62.137</c:v>
                </c:pt>
                <c:pt idx="1241">
                  <c:v>60.681000000000004</c:v>
                </c:pt>
                <c:pt idx="1242">
                  <c:v>59.776000000000003</c:v>
                </c:pt>
                <c:pt idx="1243">
                  <c:v>58.072000000000003</c:v>
                </c:pt>
                <c:pt idx="1244">
                  <c:v>58.465000000000003</c:v>
                </c:pt>
                <c:pt idx="1245">
                  <c:v>69.867999999999995</c:v>
                </c:pt>
                <c:pt idx="1246">
                  <c:v>65.798000000000002</c:v>
                </c:pt>
                <c:pt idx="1247">
                  <c:v>61.042000000000002</c:v>
                </c:pt>
                <c:pt idx="1248">
                  <c:v>57.764000000000003</c:v>
                </c:pt>
                <c:pt idx="1249">
                  <c:v>54.934000000000005</c:v>
                </c:pt>
                <c:pt idx="1250">
                  <c:v>49.322000000000003</c:v>
                </c:pt>
                <c:pt idx="1251">
                  <c:v>44.201000000000001</c:v>
                </c:pt>
                <c:pt idx="1252">
                  <c:v>40.313999999999993</c:v>
                </c:pt>
                <c:pt idx="1253">
                  <c:v>38.012</c:v>
                </c:pt>
                <c:pt idx="1254">
                  <c:v>37.074000000000005</c:v>
                </c:pt>
                <c:pt idx="1255">
                  <c:v>36.662000000000013</c:v>
                </c:pt>
                <c:pt idx="1256">
                  <c:v>36.399000000000001</c:v>
                </c:pt>
                <c:pt idx="1257">
                  <c:v>35.797000000000011</c:v>
                </c:pt>
                <c:pt idx="1258">
                  <c:v>34.779000000000003</c:v>
                </c:pt>
                <c:pt idx="1259">
                  <c:v>34.251000000000005</c:v>
                </c:pt>
                <c:pt idx="1260">
                  <c:v>33.632000000000012</c:v>
                </c:pt>
                <c:pt idx="1261">
                  <c:v>32.329000000000001</c:v>
                </c:pt>
                <c:pt idx="1262">
                  <c:v>31.231000000000005</c:v>
                </c:pt>
                <c:pt idx="1263">
                  <c:v>29.444999999999986</c:v>
                </c:pt>
                <c:pt idx="1264">
                  <c:v>27.370999999999999</c:v>
                </c:pt>
                <c:pt idx="1265">
                  <c:v>26.006</c:v>
                </c:pt>
                <c:pt idx="1266">
                  <c:v>26.134000000000018</c:v>
                </c:pt>
                <c:pt idx="1267">
                  <c:v>27.283999999999978</c:v>
                </c:pt>
                <c:pt idx="1268">
                  <c:v>28.494</c:v>
                </c:pt>
                <c:pt idx="1269">
                  <c:v>28.771000000000001</c:v>
                </c:pt>
                <c:pt idx="1270">
                  <c:v>27.065999999999978</c:v>
                </c:pt>
                <c:pt idx="1271">
                  <c:v>26.050999999999988</c:v>
                </c:pt>
                <c:pt idx="1272">
                  <c:v>26.244999999999987</c:v>
                </c:pt>
                <c:pt idx="1273">
                  <c:v>28.004000000000001</c:v>
                </c:pt>
                <c:pt idx="1274">
                  <c:v>29.947999999999986</c:v>
                </c:pt>
                <c:pt idx="1275">
                  <c:v>32.048000000000002</c:v>
                </c:pt>
                <c:pt idx="1276">
                  <c:v>33.594000000000001</c:v>
                </c:pt>
                <c:pt idx="1277">
                  <c:v>34.294000000000011</c:v>
                </c:pt>
                <c:pt idx="1278">
                  <c:v>34.218000000000011</c:v>
                </c:pt>
                <c:pt idx="1279">
                  <c:v>36.229000000000013</c:v>
                </c:pt>
                <c:pt idx="1280">
                  <c:v>39.226000000000013</c:v>
                </c:pt>
                <c:pt idx="1281">
                  <c:v>51.393000000000001</c:v>
                </c:pt>
                <c:pt idx="1282">
                  <c:v>73.147000000000006</c:v>
                </c:pt>
                <c:pt idx="1283">
                  <c:v>95.301999999999992</c:v>
                </c:pt>
                <c:pt idx="1284">
                  <c:v>101.30500000000001</c:v>
                </c:pt>
                <c:pt idx="1285">
                  <c:v>92.188999999999979</c:v>
                </c:pt>
                <c:pt idx="1286">
                  <c:v>79.943000000000026</c:v>
                </c:pt>
                <c:pt idx="1287">
                  <c:v>65.495999999999995</c:v>
                </c:pt>
                <c:pt idx="1288">
                  <c:v>51.041000000000004</c:v>
                </c:pt>
                <c:pt idx="1289">
                  <c:v>46.266000000000012</c:v>
                </c:pt>
                <c:pt idx="1290">
                  <c:v>56.97</c:v>
                </c:pt>
                <c:pt idx="1291">
                  <c:v>58.980999999999995</c:v>
                </c:pt>
                <c:pt idx="1292">
                  <c:v>52.549000000000007</c:v>
                </c:pt>
                <c:pt idx="1293">
                  <c:v>43.124000000000002</c:v>
                </c:pt>
                <c:pt idx="1294">
                  <c:v>32.234000000000002</c:v>
                </c:pt>
                <c:pt idx="1295">
                  <c:v>23.654000000000018</c:v>
                </c:pt>
                <c:pt idx="1296">
                  <c:v>51.126000000000012</c:v>
                </c:pt>
                <c:pt idx="1297">
                  <c:v>84.527000000000001</c:v>
                </c:pt>
                <c:pt idx="1298">
                  <c:v>92.208000000000013</c:v>
                </c:pt>
                <c:pt idx="1299">
                  <c:v>96.724999999999994</c:v>
                </c:pt>
                <c:pt idx="1300">
                  <c:v>114.14400000000002</c:v>
                </c:pt>
                <c:pt idx="1301">
                  <c:v>134.82700000000014</c:v>
                </c:pt>
                <c:pt idx="1302">
                  <c:v>152.15200000000004</c:v>
                </c:pt>
                <c:pt idx="1303">
                  <c:v>148.566</c:v>
                </c:pt>
                <c:pt idx="1304">
                  <c:v>133.32100000000014</c:v>
                </c:pt>
                <c:pt idx="1305">
                  <c:v>136.08600000000001</c:v>
                </c:pt>
                <c:pt idx="1306">
                  <c:v>140.89800000000014</c:v>
                </c:pt>
                <c:pt idx="1307">
                  <c:v>136.875</c:v>
                </c:pt>
                <c:pt idx="1308">
                  <c:v>131.238</c:v>
                </c:pt>
                <c:pt idx="1309">
                  <c:v>122.377</c:v>
                </c:pt>
                <c:pt idx="1310">
                  <c:v>110.61199999999999</c:v>
                </c:pt>
                <c:pt idx="1311">
                  <c:v>100.22799999999999</c:v>
                </c:pt>
                <c:pt idx="1312">
                  <c:v>112.84699999999999</c:v>
                </c:pt>
                <c:pt idx="1313">
                  <c:v>130.01</c:v>
                </c:pt>
                <c:pt idx="1314">
                  <c:v>139.012</c:v>
                </c:pt>
                <c:pt idx="1315">
                  <c:v>147.16899999999998</c:v>
                </c:pt>
                <c:pt idx="1316">
                  <c:v>149.095</c:v>
                </c:pt>
                <c:pt idx="1317">
                  <c:v>141.95100000000014</c:v>
                </c:pt>
                <c:pt idx="1318">
                  <c:v>128.92100000000013</c:v>
                </c:pt>
                <c:pt idx="1319">
                  <c:v>127.62799999999999</c:v>
                </c:pt>
                <c:pt idx="1320">
                  <c:v>130.33200000000014</c:v>
                </c:pt>
                <c:pt idx="1321">
                  <c:v>128.815</c:v>
                </c:pt>
                <c:pt idx="1322">
                  <c:v>114.111</c:v>
                </c:pt>
                <c:pt idx="1323">
                  <c:v>100.76900000000002</c:v>
                </c:pt>
                <c:pt idx="1324">
                  <c:v>119.99299999999999</c:v>
                </c:pt>
                <c:pt idx="1325">
                  <c:v>159.23299999999998</c:v>
                </c:pt>
                <c:pt idx="1326">
                  <c:v>185.65300000000002</c:v>
                </c:pt>
                <c:pt idx="1327">
                  <c:v>180.07899999999998</c:v>
                </c:pt>
                <c:pt idx="1328">
                  <c:v>169.13200000000001</c:v>
                </c:pt>
                <c:pt idx="1329">
                  <c:v>172.88900000000001</c:v>
                </c:pt>
                <c:pt idx="1330">
                  <c:v>171.38800000000018</c:v>
                </c:pt>
                <c:pt idx="1331">
                  <c:v>171.36500000000001</c:v>
                </c:pt>
                <c:pt idx="1332">
                  <c:v>173.166</c:v>
                </c:pt>
                <c:pt idx="1333">
                  <c:v>180.899</c:v>
                </c:pt>
                <c:pt idx="1334">
                  <c:v>188.64099999999999</c:v>
                </c:pt>
                <c:pt idx="1335">
                  <c:v>195.4</c:v>
                </c:pt>
                <c:pt idx="1336">
                  <c:v>220.983</c:v>
                </c:pt>
                <c:pt idx="1337">
                  <c:v>243.399</c:v>
                </c:pt>
                <c:pt idx="1338">
                  <c:v>251.023</c:v>
                </c:pt>
                <c:pt idx="1339">
                  <c:v>245.11699999999999</c:v>
                </c:pt>
                <c:pt idx="1340">
                  <c:v>226.17299999999997</c:v>
                </c:pt>
                <c:pt idx="1341">
                  <c:v>216.02500000000001</c:v>
                </c:pt>
                <c:pt idx="1342">
                  <c:v>205.16299999999998</c:v>
                </c:pt>
                <c:pt idx="1343">
                  <c:v>186.999</c:v>
                </c:pt>
                <c:pt idx="1344">
                  <c:v>182.11299999999997</c:v>
                </c:pt>
                <c:pt idx="1345">
                  <c:v>182.08500000000001</c:v>
                </c:pt>
                <c:pt idx="1346">
                  <c:v>185.309</c:v>
                </c:pt>
                <c:pt idx="1347">
                  <c:v>181.32400000000001</c:v>
                </c:pt>
                <c:pt idx="1348">
                  <c:v>177.4</c:v>
                </c:pt>
                <c:pt idx="1349">
                  <c:v>186.35700000000014</c:v>
                </c:pt>
                <c:pt idx="1350">
                  <c:v>216.82800000000017</c:v>
                </c:pt>
                <c:pt idx="1351">
                  <c:v>223.178</c:v>
                </c:pt>
                <c:pt idx="1352">
                  <c:v>214.596</c:v>
                </c:pt>
                <c:pt idx="1353">
                  <c:v>209.17099999999999</c:v>
                </c:pt>
                <c:pt idx="1354">
                  <c:v>191.29</c:v>
                </c:pt>
                <c:pt idx="1355">
                  <c:v>173.41399999999999</c:v>
                </c:pt>
                <c:pt idx="1356">
                  <c:v>183.27299999999997</c:v>
                </c:pt>
                <c:pt idx="1357">
                  <c:v>193.899</c:v>
                </c:pt>
                <c:pt idx="1358">
                  <c:v>167.286</c:v>
                </c:pt>
                <c:pt idx="1359">
                  <c:v>136.423</c:v>
                </c:pt>
                <c:pt idx="1360">
                  <c:v>135.58500000000001</c:v>
                </c:pt>
                <c:pt idx="1361">
                  <c:v>161.79899999999998</c:v>
                </c:pt>
                <c:pt idx="1362">
                  <c:v>181.34200000000001</c:v>
                </c:pt>
                <c:pt idx="1363">
                  <c:v>181.786</c:v>
                </c:pt>
                <c:pt idx="1364">
                  <c:v>163.51599999999999</c:v>
                </c:pt>
                <c:pt idx="1365">
                  <c:v>146.86000000000001</c:v>
                </c:pt>
                <c:pt idx="1366">
                  <c:v>138.66800000000001</c:v>
                </c:pt>
                <c:pt idx="1367">
                  <c:v>136.81700000000001</c:v>
                </c:pt>
                <c:pt idx="1368">
                  <c:v>152.03300000000002</c:v>
                </c:pt>
                <c:pt idx="1369">
                  <c:v>186.87800000000001</c:v>
                </c:pt>
                <c:pt idx="1370">
                  <c:v>204.92600000000004</c:v>
                </c:pt>
                <c:pt idx="1371">
                  <c:v>194.446</c:v>
                </c:pt>
                <c:pt idx="1372">
                  <c:v>178.77899999999997</c:v>
                </c:pt>
                <c:pt idx="1373">
                  <c:v>174.94899999999998</c:v>
                </c:pt>
                <c:pt idx="1374">
                  <c:v>169.72299999999998</c:v>
                </c:pt>
                <c:pt idx="1375">
                  <c:v>167.874</c:v>
                </c:pt>
                <c:pt idx="1376">
                  <c:v>166.999</c:v>
                </c:pt>
                <c:pt idx="1377">
                  <c:v>156.79399999999998</c:v>
                </c:pt>
                <c:pt idx="1378">
                  <c:v>149.762</c:v>
                </c:pt>
                <c:pt idx="1379">
                  <c:v>154.06399999999999</c:v>
                </c:pt>
                <c:pt idx="1380">
                  <c:v>156.84800000000001</c:v>
                </c:pt>
                <c:pt idx="1381">
                  <c:v>159.02500000000001</c:v>
                </c:pt>
                <c:pt idx="1382">
                  <c:v>174.19</c:v>
                </c:pt>
                <c:pt idx="1383">
                  <c:v>183.12700000000001</c:v>
                </c:pt>
                <c:pt idx="1384">
                  <c:v>165.21899999999999</c:v>
                </c:pt>
                <c:pt idx="1385">
                  <c:v>138.845</c:v>
                </c:pt>
                <c:pt idx="1386">
                  <c:v>119.889</c:v>
                </c:pt>
                <c:pt idx="1387">
                  <c:v>115.94400000000009</c:v>
                </c:pt>
                <c:pt idx="1388">
                  <c:v>115.974</c:v>
                </c:pt>
                <c:pt idx="1389">
                  <c:v>138.43700000000001</c:v>
                </c:pt>
                <c:pt idx="1390">
                  <c:v>155.10899999999998</c:v>
                </c:pt>
                <c:pt idx="1391">
                  <c:v>154.96300000000002</c:v>
                </c:pt>
                <c:pt idx="1392">
                  <c:v>149.74299999999999</c:v>
                </c:pt>
                <c:pt idx="1393">
                  <c:v>155.57399999999998</c:v>
                </c:pt>
                <c:pt idx="1394">
                  <c:v>160.89200000000014</c:v>
                </c:pt>
                <c:pt idx="1395">
                  <c:v>146.30000000000001</c:v>
                </c:pt>
                <c:pt idx="1396">
                  <c:v>136.03900000000002</c:v>
                </c:pt>
                <c:pt idx="1397">
                  <c:v>140.99800000000013</c:v>
                </c:pt>
                <c:pt idx="1398">
                  <c:v>124.929</c:v>
                </c:pt>
                <c:pt idx="1399">
                  <c:v>116.643</c:v>
                </c:pt>
                <c:pt idx="1400">
                  <c:v>131.60899999999998</c:v>
                </c:pt>
                <c:pt idx="1401">
                  <c:v>140.96</c:v>
                </c:pt>
                <c:pt idx="1402">
                  <c:v>132.86600000000001</c:v>
                </c:pt>
                <c:pt idx="1403">
                  <c:v>140.76499999999999</c:v>
                </c:pt>
                <c:pt idx="1404">
                  <c:v>167.97800000000001</c:v>
                </c:pt>
                <c:pt idx="1405">
                  <c:v>167.34100000000001</c:v>
                </c:pt>
                <c:pt idx="1406">
                  <c:v>144.755</c:v>
                </c:pt>
                <c:pt idx="1407">
                  <c:v>145.19399999999999</c:v>
                </c:pt>
                <c:pt idx="1408">
                  <c:v>140.50200000000001</c:v>
                </c:pt>
                <c:pt idx="1409">
                  <c:v>130.65800000000004</c:v>
                </c:pt>
                <c:pt idx="1410">
                  <c:v>132.52500000000001</c:v>
                </c:pt>
                <c:pt idx="1411">
                  <c:v>136.72299999999998</c:v>
                </c:pt>
                <c:pt idx="1412">
                  <c:v>134.39700000000013</c:v>
                </c:pt>
                <c:pt idx="1413">
                  <c:v>131.62800000000001</c:v>
                </c:pt>
                <c:pt idx="1414">
                  <c:v>135.03800000000001</c:v>
                </c:pt>
                <c:pt idx="1415">
                  <c:v>123.316</c:v>
                </c:pt>
                <c:pt idx="1416">
                  <c:v>118.12599999999998</c:v>
                </c:pt>
                <c:pt idx="1417">
                  <c:v>130.42800000000014</c:v>
                </c:pt>
                <c:pt idx="1418">
                  <c:v>159.98700000000014</c:v>
                </c:pt>
                <c:pt idx="1419">
                  <c:v>176.19800000000001</c:v>
                </c:pt>
                <c:pt idx="1420">
                  <c:v>169.28700000000001</c:v>
                </c:pt>
                <c:pt idx="1421">
                  <c:v>172.83800000000014</c:v>
                </c:pt>
                <c:pt idx="1422">
                  <c:v>166.73599999999999</c:v>
                </c:pt>
                <c:pt idx="1423">
                  <c:v>146.02100000000004</c:v>
                </c:pt>
                <c:pt idx="1424">
                  <c:v>144.96300000000002</c:v>
                </c:pt>
                <c:pt idx="1425">
                  <c:v>139.57899999999998</c:v>
                </c:pt>
                <c:pt idx="1426">
                  <c:v>105.203</c:v>
                </c:pt>
                <c:pt idx="1427">
                  <c:v>91.058999999999983</c:v>
                </c:pt>
                <c:pt idx="1428">
                  <c:v>89.283000000000001</c:v>
                </c:pt>
                <c:pt idx="1429">
                  <c:v>89.298000000000002</c:v>
                </c:pt>
                <c:pt idx="1430">
                  <c:v>91.027000000000001</c:v>
                </c:pt>
                <c:pt idx="1431">
                  <c:v>120.283</c:v>
                </c:pt>
                <c:pt idx="1432">
                  <c:v>140.85500000000013</c:v>
                </c:pt>
                <c:pt idx="1433">
                  <c:v>122.651</c:v>
                </c:pt>
                <c:pt idx="1434">
                  <c:v>121.81100000000002</c:v>
                </c:pt>
                <c:pt idx="1435">
                  <c:v>149.32900000000001</c:v>
                </c:pt>
                <c:pt idx="1436">
                  <c:v>169.404</c:v>
                </c:pt>
                <c:pt idx="1437">
                  <c:v>165.27299999999997</c:v>
                </c:pt>
                <c:pt idx="1438">
                  <c:v>159.93300000000002</c:v>
                </c:pt>
                <c:pt idx="1439">
                  <c:v>160.048</c:v>
                </c:pt>
                <c:pt idx="1440">
                  <c:v>140.19899999999998</c:v>
                </c:pt>
                <c:pt idx="1441">
                  <c:v>113.81</c:v>
                </c:pt>
                <c:pt idx="1442">
                  <c:v>109.69799999999999</c:v>
                </c:pt>
                <c:pt idx="1443">
                  <c:v>107.99100000000007</c:v>
                </c:pt>
                <c:pt idx="1444">
                  <c:v>119.38800000000001</c:v>
                </c:pt>
                <c:pt idx="1445">
                  <c:v>112.87599999999998</c:v>
                </c:pt>
                <c:pt idx="1446">
                  <c:v>113.20699999999999</c:v>
                </c:pt>
                <c:pt idx="1447">
                  <c:v>118.97499999999999</c:v>
                </c:pt>
                <c:pt idx="1448">
                  <c:v>133.09800000000001</c:v>
                </c:pt>
                <c:pt idx="1449">
                  <c:v>139.804</c:v>
                </c:pt>
                <c:pt idx="1450">
                  <c:v>142.66999999999999</c:v>
                </c:pt>
                <c:pt idx="1451">
                  <c:v>143.696</c:v>
                </c:pt>
                <c:pt idx="1452">
                  <c:v>122.12599999999998</c:v>
                </c:pt>
                <c:pt idx="1453">
                  <c:v>113.423</c:v>
                </c:pt>
                <c:pt idx="1454">
                  <c:v>109.49900000000002</c:v>
                </c:pt>
                <c:pt idx="1455">
                  <c:v>97.971000000000004</c:v>
                </c:pt>
                <c:pt idx="1456">
                  <c:v>86.637</c:v>
                </c:pt>
                <c:pt idx="1457">
                  <c:v>84.568000000000012</c:v>
                </c:pt>
                <c:pt idx="1458">
                  <c:v>97.671999999999983</c:v>
                </c:pt>
                <c:pt idx="1459">
                  <c:v>100.973</c:v>
                </c:pt>
                <c:pt idx="1460">
                  <c:v>101.229</c:v>
                </c:pt>
                <c:pt idx="1461">
                  <c:v>100.422</c:v>
                </c:pt>
                <c:pt idx="1462">
                  <c:v>100.718</c:v>
                </c:pt>
                <c:pt idx="1463">
                  <c:v>110.3</c:v>
                </c:pt>
                <c:pt idx="1464">
                  <c:v>115.21599999999999</c:v>
                </c:pt>
                <c:pt idx="1465">
                  <c:v>118.60599999999998</c:v>
                </c:pt>
                <c:pt idx="1466">
                  <c:v>115.45399999999999</c:v>
                </c:pt>
                <c:pt idx="1467">
                  <c:v>108.79400000000007</c:v>
                </c:pt>
                <c:pt idx="1468">
                  <c:v>115.336</c:v>
                </c:pt>
                <c:pt idx="1469">
                  <c:v>138.01899999999998</c:v>
                </c:pt>
                <c:pt idx="1470">
                  <c:v>142.40200000000004</c:v>
                </c:pt>
                <c:pt idx="1471">
                  <c:v>138.1</c:v>
                </c:pt>
                <c:pt idx="1472">
                  <c:v>137.80700000000004</c:v>
                </c:pt>
                <c:pt idx="1473">
                  <c:v>153.30600000000001</c:v>
                </c:pt>
                <c:pt idx="1474">
                  <c:v>167.17099999999999</c:v>
                </c:pt>
                <c:pt idx="1475">
                  <c:v>140.60999999999999</c:v>
                </c:pt>
                <c:pt idx="1476">
                  <c:v>115.392</c:v>
                </c:pt>
                <c:pt idx="1477">
                  <c:v>105.41400000000007</c:v>
                </c:pt>
                <c:pt idx="1478">
                  <c:v>97.45</c:v>
                </c:pt>
                <c:pt idx="1479">
                  <c:v>105.56399999999999</c:v>
                </c:pt>
                <c:pt idx="1480">
                  <c:v>134.31399999999999</c:v>
                </c:pt>
                <c:pt idx="1481">
                  <c:v>131.38000000000014</c:v>
                </c:pt>
                <c:pt idx="1482">
                  <c:v>114.10899999999998</c:v>
                </c:pt>
                <c:pt idx="1483">
                  <c:v>101.617</c:v>
                </c:pt>
                <c:pt idx="1484">
                  <c:v>116.44700000000009</c:v>
                </c:pt>
                <c:pt idx="1485">
                  <c:v>118.47</c:v>
                </c:pt>
                <c:pt idx="1486">
                  <c:v>111.67599999999995</c:v>
                </c:pt>
                <c:pt idx="1487">
                  <c:v>101.218</c:v>
                </c:pt>
                <c:pt idx="1488">
                  <c:v>101.40900000000002</c:v>
                </c:pt>
                <c:pt idx="1489">
                  <c:v>101.36799999999999</c:v>
                </c:pt>
                <c:pt idx="1490">
                  <c:v>102.28400000000002</c:v>
                </c:pt>
                <c:pt idx="1491">
                  <c:v>104.63200000000001</c:v>
                </c:pt>
                <c:pt idx="1492">
                  <c:v>108.59099999999999</c:v>
                </c:pt>
                <c:pt idx="1493">
                  <c:v>106.765</c:v>
                </c:pt>
                <c:pt idx="1494">
                  <c:v>104.163</c:v>
                </c:pt>
                <c:pt idx="1495">
                  <c:v>111.33199999999999</c:v>
                </c:pt>
                <c:pt idx="1496">
                  <c:v>124.07499999999999</c:v>
                </c:pt>
                <c:pt idx="1497">
                  <c:v>135.964</c:v>
                </c:pt>
                <c:pt idx="1498">
                  <c:v>133.82800000000017</c:v>
                </c:pt>
                <c:pt idx="1499">
                  <c:v>127.52800000000001</c:v>
                </c:pt>
                <c:pt idx="1500">
                  <c:v>123.39700000000002</c:v>
                </c:pt>
                <c:pt idx="1501">
                  <c:v>118.43899999999999</c:v>
                </c:pt>
                <c:pt idx="1502">
                  <c:v>114.37799999999999</c:v>
                </c:pt>
                <c:pt idx="1503">
                  <c:v>103.57499999999999</c:v>
                </c:pt>
                <c:pt idx="1504">
                  <c:v>94.003</c:v>
                </c:pt>
                <c:pt idx="1505">
                  <c:v>89.679999999999978</c:v>
                </c:pt>
                <c:pt idx="1506">
                  <c:v>86.783000000000001</c:v>
                </c:pt>
                <c:pt idx="1507">
                  <c:v>82.697000000000003</c:v>
                </c:pt>
                <c:pt idx="1508">
                  <c:v>76.843000000000004</c:v>
                </c:pt>
                <c:pt idx="1509">
                  <c:v>72.10599999999998</c:v>
                </c:pt>
                <c:pt idx="1510">
                  <c:v>69.427999999999997</c:v>
                </c:pt>
                <c:pt idx="1511">
                  <c:v>68.512</c:v>
                </c:pt>
                <c:pt idx="1512">
                  <c:v>67.807000000000002</c:v>
                </c:pt>
                <c:pt idx="1513">
                  <c:v>68.117999999999995</c:v>
                </c:pt>
                <c:pt idx="1514">
                  <c:v>67.092000000000013</c:v>
                </c:pt>
                <c:pt idx="1515">
                  <c:v>60.197000000000003</c:v>
                </c:pt>
                <c:pt idx="1516">
                  <c:v>57.353999999999999</c:v>
                </c:pt>
                <c:pt idx="1517">
                  <c:v>62.021000000000001</c:v>
                </c:pt>
                <c:pt idx="1518">
                  <c:v>64.656999999999982</c:v>
                </c:pt>
                <c:pt idx="1519">
                  <c:v>65.069000000000003</c:v>
                </c:pt>
                <c:pt idx="1520">
                  <c:v>65.254999999999995</c:v>
                </c:pt>
                <c:pt idx="1521">
                  <c:v>60.806999999999995</c:v>
                </c:pt>
                <c:pt idx="1522">
                  <c:v>57.657000000000004</c:v>
                </c:pt>
                <c:pt idx="1523">
                  <c:v>59.198000000000036</c:v>
                </c:pt>
                <c:pt idx="1524">
                  <c:v>51.513999999999996</c:v>
                </c:pt>
                <c:pt idx="1525">
                  <c:v>50.544000000000004</c:v>
                </c:pt>
                <c:pt idx="1526">
                  <c:v>55.806999999999995</c:v>
                </c:pt>
                <c:pt idx="1527">
                  <c:v>60.188000000000002</c:v>
                </c:pt>
                <c:pt idx="1528">
                  <c:v>62.050999999999995</c:v>
                </c:pt>
                <c:pt idx="1529">
                  <c:v>62.94</c:v>
                </c:pt>
                <c:pt idx="1530">
                  <c:v>64.436000000000007</c:v>
                </c:pt>
                <c:pt idx="1531">
                  <c:v>71.628999999999948</c:v>
                </c:pt>
                <c:pt idx="1532">
                  <c:v>75.763000000000005</c:v>
                </c:pt>
                <c:pt idx="1533">
                  <c:v>72.147000000000006</c:v>
                </c:pt>
                <c:pt idx="1534">
                  <c:v>70.103999999999999</c:v>
                </c:pt>
                <c:pt idx="1535">
                  <c:v>68.827999999999989</c:v>
                </c:pt>
                <c:pt idx="1536">
                  <c:v>67.722999999999999</c:v>
                </c:pt>
                <c:pt idx="1537">
                  <c:v>66.897000000000006</c:v>
                </c:pt>
                <c:pt idx="1538">
                  <c:v>65.956000000000003</c:v>
                </c:pt>
                <c:pt idx="1539">
                  <c:v>66.134</c:v>
                </c:pt>
                <c:pt idx="1540">
                  <c:v>65.831000000000003</c:v>
                </c:pt>
                <c:pt idx="1541">
                  <c:v>65.69</c:v>
                </c:pt>
                <c:pt idx="1542">
                  <c:v>63.480999999999995</c:v>
                </c:pt>
                <c:pt idx="1543">
                  <c:v>61.005000000000003</c:v>
                </c:pt>
                <c:pt idx="1544">
                  <c:v>59.724000000000011</c:v>
                </c:pt>
                <c:pt idx="1545">
                  <c:v>56.9</c:v>
                </c:pt>
                <c:pt idx="1546">
                  <c:v>52.731000000000002</c:v>
                </c:pt>
                <c:pt idx="1547">
                  <c:v>51.132000000000012</c:v>
                </c:pt>
                <c:pt idx="1548">
                  <c:v>49.599000000000011</c:v>
                </c:pt>
                <c:pt idx="1549">
                  <c:v>47.341999999999999</c:v>
                </c:pt>
                <c:pt idx="1550">
                  <c:v>47.659000000000006</c:v>
                </c:pt>
                <c:pt idx="1551">
                  <c:v>48.316999999999993</c:v>
                </c:pt>
                <c:pt idx="1552">
                  <c:v>53.376000000000005</c:v>
                </c:pt>
                <c:pt idx="1553">
                  <c:v>52.616</c:v>
                </c:pt>
                <c:pt idx="1554">
                  <c:v>51.632000000000012</c:v>
                </c:pt>
                <c:pt idx="1555">
                  <c:v>50.541000000000004</c:v>
                </c:pt>
                <c:pt idx="1556">
                  <c:v>49.855999999999995</c:v>
                </c:pt>
                <c:pt idx="1557">
                  <c:v>48.701000000000001</c:v>
                </c:pt>
                <c:pt idx="1558">
                  <c:v>46.499000000000002</c:v>
                </c:pt>
                <c:pt idx="1559">
                  <c:v>43.748000000000012</c:v>
                </c:pt>
                <c:pt idx="1560">
                  <c:v>41.798000000000037</c:v>
                </c:pt>
                <c:pt idx="1561">
                  <c:v>41.257000000000005</c:v>
                </c:pt>
                <c:pt idx="1562">
                  <c:v>40.793000000000013</c:v>
                </c:pt>
                <c:pt idx="1563">
                  <c:v>42.429000000000002</c:v>
                </c:pt>
                <c:pt idx="1564">
                  <c:v>43.387999999999998</c:v>
                </c:pt>
                <c:pt idx="1565">
                  <c:v>42.631</c:v>
                </c:pt>
                <c:pt idx="1566">
                  <c:v>42.46</c:v>
                </c:pt>
                <c:pt idx="1567">
                  <c:v>43.648000000000003</c:v>
                </c:pt>
                <c:pt idx="1568">
                  <c:v>44.605000000000011</c:v>
                </c:pt>
                <c:pt idx="1569">
                  <c:v>45.231000000000002</c:v>
                </c:pt>
                <c:pt idx="1570">
                  <c:v>42.435000000000002</c:v>
                </c:pt>
                <c:pt idx="1571">
                  <c:v>37.924000000000007</c:v>
                </c:pt>
                <c:pt idx="1572">
                  <c:v>38.160000000000011</c:v>
                </c:pt>
                <c:pt idx="1573">
                  <c:v>40.261000000000003</c:v>
                </c:pt>
                <c:pt idx="1574">
                  <c:v>41.616</c:v>
                </c:pt>
                <c:pt idx="1575">
                  <c:v>42.106000000000002</c:v>
                </c:pt>
                <c:pt idx="1576">
                  <c:v>42.261000000000003</c:v>
                </c:pt>
                <c:pt idx="1577">
                  <c:v>42.361000000000004</c:v>
                </c:pt>
                <c:pt idx="1578">
                  <c:v>42.33</c:v>
                </c:pt>
                <c:pt idx="1579">
                  <c:v>41.99</c:v>
                </c:pt>
                <c:pt idx="1580">
                  <c:v>41.919000000000004</c:v>
                </c:pt>
                <c:pt idx="1581">
                  <c:v>41.736000000000011</c:v>
                </c:pt>
                <c:pt idx="1582">
                  <c:v>41.992000000000012</c:v>
                </c:pt>
                <c:pt idx="1583">
                  <c:v>41.676000000000002</c:v>
                </c:pt>
                <c:pt idx="1584">
                  <c:v>42.248000000000012</c:v>
                </c:pt>
                <c:pt idx="1585">
                  <c:v>42.869</c:v>
                </c:pt>
                <c:pt idx="1586">
                  <c:v>43.178000000000011</c:v>
                </c:pt>
                <c:pt idx="1587">
                  <c:v>43.179000000000002</c:v>
                </c:pt>
                <c:pt idx="1588">
                  <c:v>45.294000000000011</c:v>
                </c:pt>
                <c:pt idx="1589">
                  <c:v>55.910999999999994</c:v>
                </c:pt>
                <c:pt idx="1590">
                  <c:v>66.848000000000013</c:v>
                </c:pt>
                <c:pt idx="1591">
                  <c:v>69.730999999999995</c:v>
                </c:pt>
                <c:pt idx="1592">
                  <c:v>70.448000000000022</c:v>
                </c:pt>
                <c:pt idx="1593">
                  <c:v>68.823999999999998</c:v>
                </c:pt>
                <c:pt idx="1594">
                  <c:v>59.857999999999997</c:v>
                </c:pt>
                <c:pt idx="1595">
                  <c:v>51.43</c:v>
                </c:pt>
                <c:pt idx="1596">
                  <c:v>42.64</c:v>
                </c:pt>
                <c:pt idx="1597">
                  <c:v>36.44</c:v>
                </c:pt>
                <c:pt idx="1598">
                  <c:v>37.303000000000004</c:v>
                </c:pt>
                <c:pt idx="1599">
                  <c:v>37.516000000000005</c:v>
                </c:pt>
                <c:pt idx="1600">
                  <c:v>36.104000000000006</c:v>
                </c:pt>
                <c:pt idx="1601">
                  <c:v>34.891000000000005</c:v>
                </c:pt>
                <c:pt idx="1602">
                  <c:v>35.678000000000011</c:v>
                </c:pt>
                <c:pt idx="1603">
                  <c:v>36.888999999999996</c:v>
                </c:pt>
                <c:pt idx="1604">
                  <c:v>36.455999999999996</c:v>
                </c:pt>
                <c:pt idx="1605">
                  <c:v>35.013999999999996</c:v>
                </c:pt>
                <c:pt idx="1606">
                  <c:v>33.297000000000011</c:v>
                </c:pt>
                <c:pt idx="1607">
                  <c:v>31.373999999999999</c:v>
                </c:pt>
                <c:pt idx="1608">
                  <c:v>31.332000000000001</c:v>
                </c:pt>
                <c:pt idx="1609">
                  <c:v>54.974000000000004</c:v>
                </c:pt>
                <c:pt idx="1610">
                  <c:v>106.815</c:v>
                </c:pt>
                <c:pt idx="1611">
                  <c:v>142.19200000000001</c:v>
                </c:pt>
                <c:pt idx="1612">
                  <c:v>155.18</c:v>
                </c:pt>
                <c:pt idx="1613">
                  <c:v>172.953</c:v>
                </c:pt>
                <c:pt idx="1614">
                  <c:v>182.84399999999999</c:v>
                </c:pt>
                <c:pt idx="1615">
                  <c:v>171.46100000000001</c:v>
                </c:pt>
                <c:pt idx="1616">
                  <c:v>164.20299999999997</c:v>
                </c:pt>
                <c:pt idx="1617">
                  <c:v>158.53300000000002</c:v>
                </c:pt>
                <c:pt idx="1618">
                  <c:v>156.17699999999999</c:v>
                </c:pt>
                <c:pt idx="1619">
                  <c:v>154.17299999999997</c:v>
                </c:pt>
                <c:pt idx="1620">
                  <c:v>157.69399999999999</c:v>
                </c:pt>
                <c:pt idx="1621">
                  <c:v>160.54399999999998</c:v>
                </c:pt>
                <c:pt idx="1622">
                  <c:v>164.755</c:v>
                </c:pt>
                <c:pt idx="1623">
                  <c:v>163.393</c:v>
                </c:pt>
                <c:pt idx="1624">
                  <c:v>162.96200000000007</c:v>
                </c:pt>
                <c:pt idx="1625">
                  <c:v>163.251</c:v>
                </c:pt>
                <c:pt idx="1626">
                  <c:v>163.178</c:v>
                </c:pt>
                <c:pt idx="1627">
                  <c:v>164.465</c:v>
                </c:pt>
                <c:pt idx="1628">
                  <c:v>165.63899999999998</c:v>
                </c:pt>
                <c:pt idx="1629">
                  <c:v>164.44899999999998</c:v>
                </c:pt>
                <c:pt idx="1630">
                  <c:v>165.86700000000013</c:v>
                </c:pt>
                <c:pt idx="1631">
                  <c:v>163.98800000000014</c:v>
                </c:pt>
                <c:pt idx="1632">
                  <c:v>154.52100000000004</c:v>
                </c:pt>
                <c:pt idx="1633">
                  <c:v>147.17399999999998</c:v>
                </c:pt>
                <c:pt idx="1634">
                  <c:v>146.85000000000014</c:v>
                </c:pt>
                <c:pt idx="1635">
                  <c:v>147.32500000000007</c:v>
                </c:pt>
                <c:pt idx="1636">
                  <c:v>148.62900000000002</c:v>
                </c:pt>
                <c:pt idx="1637">
                  <c:v>150.67099999999999</c:v>
                </c:pt>
                <c:pt idx="1638">
                  <c:v>150.96900000000002</c:v>
                </c:pt>
                <c:pt idx="1639">
                  <c:v>151.14899999999997</c:v>
                </c:pt>
                <c:pt idx="1640">
                  <c:v>151.41</c:v>
                </c:pt>
                <c:pt idx="1641">
                  <c:v>148.727</c:v>
                </c:pt>
                <c:pt idx="1642">
                  <c:v>136.30700000000004</c:v>
                </c:pt>
                <c:pt idx="1643">
                  <c:v>121.012</c:v>
                </c:pt>
                <c:pt idx="1644">
                  <c:v>118.88800000000001</c:v>
                </c:pt>
                <c:pt idx="1645">
                  <c:v>126.455</c:v>
                </c:pt>
                <c:pt idx="1646">
                  <c:v>148.60999999999999</c:v>
                </c:pt>
                <c:pt idx="1647">
                  <c:v>154.73699999999999</c:v>
                </c:pt>
                <c:pt idx="1648">
                  <c:v>153.00300000000001</c:v>
                </c:pt>
                <c:pt idx="1649">
                  <c:v>173.04399999999998</c:v>
                </c:pt>
                <c:pt idx="1650">
                  <c:v>184.05</c:v>
                </c:pt>
                <c:pt idx="1651">
                  <c:v>160.39400000000001</c:v>
                </c:pt>
                <c:pt idx="1652">
                  <c:v>148.059</c:v>
                </c:pt>
                <c:pt idx="1653">
                  <c:v>142.70099999999999</c:v>
                </c:pt>
                <c:pt idx="1654">
                  <c:v>142.65</c:v>
                </c:pt>
                <c:pt idx="1655">
                  <c:v>136.96</c:v>
                </c:pt>
                <c:pt idx="1656">
                  <c:v>133.19</c:v>
                </c:pt>
                <c:pt idx="1657">
                  <c:v>134.57599999999999</c:v>
                </c:pt>
                <c:pt idx="1658">
                  <c:v>144.06900000000002</c:v>
                </c:pt>
                <c:pt idx="1659">
                  <c:v>147.91299999999998</c:v>
                </c:pt>
                <c:pt idx="1660">
                  <c:v>143.267</c:v>
                </c:pt>
                <c:pt idx="1661">
                  <c:v>145.71299999999999</c:v>
                </c:pt>
                <c:pt idx="1662">
                  <c:v>160.88300000000001</c:v>
                </c:pt>
                <c:pt idx="1663">
                  <c:v>174.13800000000001</c:v>
                </c:pt>
                <c:pt idx="1664">
                  <c:v>167.732</c:v>
                </c:pt>
                <c:pt idx="1665">
                  <c:v>157.018</c:v>
                </c:pt>
                <c:pt idx="1666">
                  <c:v>147.48400000000001</c:v>
                </c:pt>
                <c:pt idx="1667">
                  <c:v>149.684</c:v>
                </c:pt>
                <c:pt idx="1668">
                  <c:v>152.934</c:v>
                </c:pt>
                <c:pt idx="1669">
                  <c:v>156.70599999999999</c:v>
                </c:pt>
                <c:pt idx="1670">
                  <c:v>162.46800000000007</c:v>
                </c:pt>
                <c:pt idx="1671">
                  <c:v>161.13899999999998</c:v>
                </c:pt>
                <c:pt idx="1672">
                  <c:v>161.31</c:v>
                </c:pt>
                <c:pt idx="1673">
                  <c:v>162.85200000000017</c:v>
                </c:pt>
                <c:pt idx="1674">
                  <c:v>167.93300000000002</c:v>
                </c:pt>
                <c:pt idx="1675">
                  <c:v>165.70399999999998</c:v>
                </c:pt>
                <c:pt idx="1676">
                  <c:v>149.12700000000001</c:v>
                </c:pt>
                <c:pt idx="1677">
                  <c:v>118.4</c:v>
                </c:pt>
                <c:pt idx="1678">
                  <c:v>98.77</c:v>
                </c:pt>
                <c:pt idx="1679">
                  <c:v>73.018000000000001</c:v>
                </c:pt>
                <c:pt idx="1680">
                  <c:v>60.426000000000002</c:v>
                </c:pt>
                <c:pt idx="1681">
                  <c:v>54.983000000000004</c:v>
                </c:pt>
                <c:pt idx="1682">
                  <c:v>56.123000000000012</c:v>
                </c:pt>
                <c:pt idx="1683">
                  <c:v>60.019000000000005</c:v>
                </c:pt>
                <c:pt idx="1684">
                  <c:v>47.336999999999996</c:v>
                </c:pt>
                <c:pt idx="1685">
                  <c:v>39.416000000000004</c:v>
                </c:pt>
                <c:pt idx="1686">
                  <c:v>35.501000000000005</c:v>
                </c:pt>
                <c:pt idx="1687">
                  <c:v>31.451000000000001</c:v>
                </c:pt>
                <c:pt idx="1688">
                  <c:v>32.067</c:v>
                </c:pt>
                <c:pt idx="1689">
                  <c:v>35.792000000000037</c:v>
                </c:pt>
                <c:pt idx="1690">
                  <c:v>38.267000000000003</c:v>
                </c:pt>
                <c:pt idx="1691">
                  <c:v>40.708000000000013</c:v>
                </c:pt>
                <c:pt idx="1692">
                  <c:v>41.663000000000011</c:v>
                </c:pt>
                <c:pt idx="1693">
                  <c:v>40.462000000000003</c:v>
                </c:pt>
                <c:pt idx="1694">
                  <c:v>36.335000000000001</c:v>
                </c:pt>
                <c:pt idx="1695">
                  <c:v>31.454000000000001</c:v>
                </c:pt>
                <c:pt idx="1696">
                  <c:v>34.781000000000006</c:v>
                </c:pt>
                <c:pt idx="1697">
                  <c:v>47.97</c:v>
                </c:pt>
                <c:pt idx="1698">
                  <c:v>49.769000000000013</c:v>
                </c:pt>
                <c:pt idx="1699">
                  <c:v>43.833999999999996</c:v>
                </c:pt>
                <c:pt idx="1700">
                  <c:v>44.086000000000006</c:v>
                </c:pt>
                <c:pt idx="1701">
                  <c:v>49.160000000000011</c:v>
                </c:pt>
                <c:pt idx="1702">
                  <c:v>54.073</c:v>
                </c:pt>
                <c:pt idx="1703">
                  <c:v>62.565000000000012</c:v>
                </c:pt>
                <c:pt idx="1704">
                  <c:v>63.439</c:v>
                </c:pt>
                <c:pt idx="1705">
                  <c:v>67.292000000000002</c:v>
                </c:pt>
                <c:pt idx="1706">
                  <c:v>80.406000000000006</c:v>
                </c:pt>
                <c:pt idx="1707">
                  <c:v>89.543999999999997</c:v>
                </c:pt>
                <c:pt idx="1708">
                  <c:v>87.531000000000006</c:v>
                </c:pt>
                <c:pt idx="1709">
                  <c:v>74.933999999999997</c:v>
                </c:pt>
                <c:pt idx="1710">
                  <c:v>73.762</c:v>
                </c:pt>
                <c:pt idx="1711">
                  <c:v>83.448000000000022</c:v>
                </c:pt>
                <c:pt idx="1712">
                  <c:v>90.804000000000002</c:v>
                </c:pt>
                <c:pt idx="1713">
                  <c:v>94.754999999999995</c:v>
                </c:pt>
                <c:pt idx="1714">
                  <c:v>103.94900000000007</c:v>
                </c:pt>
                <c:pt idx="1715">
                  <c:v>102.03</c:v>
                </c:pt>
                <c:pt idx="1716">
                  <c:v>100.99100000000007</c:v>
                </c:pt>
                <c:pt idx="1717">
                  <c:v>108.899</c:v>
                </c:pt>
                <c:pt idx="1718">
                  <c:v>110.12599999999998</c:v>
                </c:pt>
                <c:pt idx="1719">
                  <c:v>107.08799999999999</c:v>
                </c:pt>
                <c:pt idx="1720">
                  <c:v>103.316</c:v>
                </c:pt>
                <c:pt idx="1721">
                  <c:v>101.48699999999999</c:v>
                </c:pt>
                <c:pt idx="1722">
                  <c:v>96.92</c:v>
                </c:pt>
                <c:pt idx="1723">
                  <c:v>104.274</c:v>
                </c:pt>
                <c:pt idx="1724">
                  <c:v>105.533</c:v>
                </c:pt>
                <c:pt idx="1725">
                  <c:v>102.277</c:v>
                </c:pt>
                <c:pt idx="1726">
                  <c:v>101.51900000000002</c:v>
                </c:pt>
                <c:pt idx="1727">
                  <c:v>101.96899999999999</c:v>
                </c:pt>
                <c:pt idx="1728">
                  <c:v>98.394999999999996</c:v>
                </c:pt>
                <c:pt idx="1729">
                  <c:v>92.78</c:v>
                </c:pt>
                <c:pt idx="1730">
                  <c:v>88.141999999999996</c:v>
                </c:pt>
                <c:pt idx="1731">
                  <c:v>92.736999999999995</c:v>
                </c:pt>
                <c:pt idx="1732">
                  <c:v>107.836</c:v>
                </c:pt>
                <c:pt idx="1733">
                  <c:v>117.23</c:v>
                </c:pt>
                <c:pt idx="1734">
                  <c:v>121.76</c:v>
                </c:pt>
                <c:pt idx="1735">
                  <c:v>123.37799999999999</c:v>
                </c:pt>
                <c:pt idx="1736">
                  <c:v>119.76600000000002</c:v>
                </c:pt>
                <c:pt idx="1737">
                  <c:v>121.40900000000002</c:v>
                </c:pt>
                <c:pt idx="1738">
                  <c:v>118.27</c:v>
                </c:pt>
                <c:pt idx="1739">
                  <c:v>111.979</c:v>
                </c:pt>
                <c:pt idx="1740">
                  <c:v>109.64400000000002</c:v>
                </c:pt>
                <c:pt idx="1741">
                  <c:v>111.295</c:v>
                </c:pt>
                <c:pt idx="1742">
                  <c:v>110.252</c:v>
                </c:pt>
                <c:pt idx="1743">
                  <c:v>106.31399999999999</c:v>
                </c:pt>
                <c:pt idx="1744">
                  <c:v>109.03400000000002</c:v>
                </c:pt>
                <c:pt idx="1745">
                  <c:v>111.107</c:v>
                </c:pt>
                <c:pt idx="1746">
                  <c:v>117.973</c:v>
                </c:pt>
                <c:pt idx="1747">
                  <c:v>116.607</c:v>
                </c:pt>
                <c:pt idx="1748">
                  <c:v>118.78</c:v>
                </c:pt>
                <c:pt idx="1749">
                  <c:v>121.94600000000007</c:v>
                </c:pt>
                <c:pt idx="1750">
                  <c:v>118.925</c:v>
                </c:pt>
                <c:pt idx="1751">
                  <c:v>118.86</c:v>
                </c:pt>
                <c:pt idx="1752">
                  <c:v>116.898</c:v>
                </c:pt>
                <c:pt idx="1753">
                  <c:v>108.83199999999999</c:v>
                </c:pt>
                <c:pt idx="1754">
                  <c:v>104.151</c:v>
                </c:pt>
                <c:pt idx="1755">
                  <c:v>101.49000000000002</c:v>
                </c:pt>
                <c:pt idx="1756">
                  <c:v>99.34</c:v>
                </c:pt>
                <c:pt idx="1757">
                  <c:v>95.617000000000004</c:v>
                </c:pt>
                <c:pt idx="1758">
                  <c:v>93.046999999999997</c:v>
                </c:pt>
                <c:pt idx="1759">
                  <c:v>90.337999999999994</c:v>
                </c:pt>
                <c:pt idx="1760">
                  <c:v>87.09</c:v>
                </c:pt>
                <c:pt idx="1761">
                  <c:v>86.557000000000002</c:v>
                </c:pt>
                <c:pt idx="1762">
                  <c:v>87.667000000000002</c:v>
                </c:pt>
                <c:pt idx="1763">
                  <c:v>92.052999999999983</c:v>
                </c:pt>
                <c:pt idx="1764">
                  <c:v>93.134999999999991</c:v>
                </c:pt>
                <c:pt idx="1765">
                  <c:v>90.748999999999995</c:v>
                </c:pt>
                <c:pt idx="1766">
                  <c:v>85.808999999999983</c:v>
                </c:pt>
                <c:pt idx="1767">
                  <c:v>82.874999999999986</c:v>
                </c:pt>
                <c:pt idx="1768">
                  <c:v>104.988</c:v>
                </c:pt>
                <c:pt idx="1769">
                  <c:v>122.66500000000001</c:v>
                </c:pt>
                <c:pt idx="1770">
                  <c:v>134.43800000000007</c:v>
                </c:pt>
                <c:pt idx="1771">
                  <c:v>121.399</c:v>
                </c:pt>
                <c:pt idx="1772">
                  <c:v>217.5</c:v>
                </c:pt>
                <c:pt idx="1773">
                  <c:v>605.62900000000002</c:v>
                </c:pt>
                <c:pt idx="1774">
                  <c:v>1153.575</c:v>
                </c:pt>
                <c:pt idx="1775">
                  <c:v>1351.1179999999999</c:v>
                </c:pt>
                <c:pt idx="1776">
                  <c:v>1151.1849999999988</c:v>
                </c:pt>
                <c:pt idx="1777">
                  <c:v>865.23199999999997</c:v>
                </c:pt>
                <c:pt idx="1778">
                  <c:v>650.21299999999997</c:v>
                </c:pt>
                <c:pt idx="1779">
                  <c:v>514.03699999999947</c:v>
                </c:pt>
                <c:pt idx="1780">
                  <c:v>418.31200000000001</c:v>
                </c:pt>
                <c:pt idx="1781">
                  <c:v>301.89099999999974</c:v>
                </c:pt>
                <c:pt idx="1782">
                  <c:v>206.48500000000001</c:v>
                </c:pt>
                <c:pt idx="1783">
                  <c:v>132.166</c:v>
                </c:pt>
                <c:pt idx="1784">
                  <c:v>91.613</c:v>
                </c:pt>
                <c:pt idx="1785">
                  <c:v>74.197999999999993</c:v>
                </c:pt>
                <c:pt idx="1786">
                  <c:v>58.106000000000002</c:v>
                </c:pt>
                <c:pt idx="1787">
                  <c:v>60.741</c:v>
                </c:pt>
                <c:pt idx="1788">
                  <c:v>63.812999999999995</c:v>
                </c:pt>
                <c:pt idx="1789">
                  <c:v>75.325999999999979</c:v>
                </c:pt>
                <c:pt idx="1790">
                  <c:v>108.07599999999998</c:v>
                </c:pt>
                <c:pt idx="1791">
                  <c:v>152.655</c:v>
                </c:pt>
                <c:pt idx="1792">
                  <c:v>149.34900000000002</c:v>
                </c:pt>
                <c:pt idx="1793">
                  <c:v>120.79300000000002</c:v>
                </c:pt>
                <c:pt idx="1794">
                  <c:v>96.318000000000012</c:v>
                </c:pt>
                <c:pt idx="1795">
                  <c:v>80.641000000000005</c:v>
                </c:pt>
                <c:pt idx="1796">
                  <c:v>84.787999999999997</c:v>
                </c:pt>
                <c:pt idx="1797">
                  <c:v>109.316</c:v>
                </c:pt>
                <c:pt idx="1798">
                  <c:v>135.06900000000002</c:v>
                </c:pt>
                <c:pt idx="1799">
                  <c:v>140.29499999999999</c:v>
                </c:pt>
                <c:pt idx="1800">
                  <c:v>150.61599999999999</c:v>
                </c:pt>
                <c:pt idx="1801">
                  <c:v>164.38500000000013</c:v>
                </c:pt>
                <c:pt idx="1802">
                  <c:v>165.26299999999998</c:v>
                </c:pt>
                <c:pt idx="1803">
                  <c:v>143.69</c:v>
                </c:pt>
                <c:pt idx="1804">
                  <c:v>130.99300000000002</c:v>
                </c:pt>
                <c:pt idx="1805">
                  <c:v>133.75399999999999</c:v>
                </c:pt>
                <c:pt idx="1806">
                  <c:v>134.499</c:v>
                </c:pt>
                <c:pt idx="1807">
                  <c:v>131.804</c:v>
                </c:pt>
                <c:pt idx="1808">
                  <c:v>120.66800000000001</c:v>
                </c:pt>
                <c:pt idx="1809">
                  <c:v>109.21299999999999</c:v>
                </c:pt>
                <c:pt idx="1810">
                  <c:v>101.26100000000002</c:v>
                </c:pt>
                <c:pt idx="1811">
                  <c:v>111.303</c:v>
                </c:pt>
                <c:pt idx="1812">
                  <c:v>117.348</c:v>
                </c:pt>
                <c:pt idx="1813">
                  <c:v>122.554</c:v>
                </c:pt>
                <c:pt idx="1814">
                  <c:v>136.68600000000001</c:v>
                </c:pt>
                <c:pt idx="1815">
                  <c:v>139.21899999999999</c:v>
                </c:pt>
                <c:pt idx="1816">
                  <c:v>144.36200000000014</c:v>
                </c:pt>
                <c:pt idx="1817">
                  <c:v>151.54899999999998</c:v>
                </c:pt>
                <c:pt idx="1818">
                  <c:v>144.637</c:v>
                </c:pt>
                <c:pt idx="1819">
                  <c:v>139.191</c:v>
                </c:pt>
                <c:pt idx="1820">
                  <c:v>134.56800000000001</c:v>
                </c:pt>
                <c:pt idx="1821">
                  <c:v>125.57899999999998</c:v>
                </c:pt>
                <c:pt idx="1822">
                  <c:v>106.83</c:v>
                </c:pt>
                <c:pt idx="1823">
                  <c:v>89.007000000000005</c:v>
                </c:pt>
                <c:pt idx="1824">
                  <c:v>88.63</c:v>
                </c:pt>
                <c:pt idx="1825">
                  <c:v>91.217000000000027</c:v>
                </c:pt>
                <c:pt idx="1826">
                  <c:v>92.14</c:v>
                </c:pt>
                <c:pt idx="1827">
                  <c:v>89.221000000000004</c:v>
                </c:pt>
                <c:pt idx="1828">
                  <c:v>79.182999999999979</c:v>
                </c:pt>
                <c:pt idx="1829">
                  <c:v>62.957999999999998</c:v>
                </c:pt>
                <c:pt idx="1830">
                  <c:v>49.659000000000006</c:v>
                </c:pt>
                <c:pt idx="1831">
                  <c:v>47.711000000000006</c:v>
                </c:pt>
                <c:pt idx="1832">
                  <c:v>49.503</c:v>
                </c:pt>
                <c:pt idx="1833">
                  <c:v>52.5</c:v>
                </c:pt>
                <c:pt idx="1834">
                  <c:v>54.318999999999996</c:v>
                </c:pt>
                <c:pt idx="1835">
                  <c:v>55.736000000000011</c:v>
                </c:pt>
                <c:pt idx="1836">
                  <c:v>55.368000000000002</c:v>
                </c:pt>
                <c:pt idx="1837">
                  <c:v>52.492000000000012</c:v>
                </c:pt>
                <c:pt idx="1838">
                  <c:v>53.431000000000004</c:v>
                </c:pt>
                <c:pt idx="1839">
                  <c:v>57.758000000000003</c:v>
                </c:pt>
                <c:pt idx="1840">
                  <c:v>61.833999999999996</c:v>
                </c:pt>
                <c:pt idx="1841">
                  <c:v>66.563999999999993</c:v>
                </c:pt>
                <c:pt idx="1842">
                  <c:v>74.685999999999979</c:v>
                </c:pt>
                <c:pt idx="1843">
                  <c:v>84.927999999999997</c:v>
                </c:pt>
                <c:pt idx="1844">
                  <c:v>97.661000000000001</c:v>
                </c:pt>
                <c:pt idx="1845">
                  <c:v>108.34099999999999</c:v>
                </c:pt>
                <c:pt idx="1846">
                  <c:v>124</c:v>
                </c:pt>
                <c:pt idx="1847">
                  <c:v>137.60999999999999</c:v>
                </c:pt>
                <c:pt idx="1848">
                  <c:v>127.194</c:v>
                </c:pt>
                <c:pt idx="1849">
                  <c:v>105.383</c:v>
                </c:pt>
                <c:pt idx="1850">
                  <c:v>88.656999999999982</c:v>
                </c:pt>
                <c:pt idx="1851">
                  <c:v>75.27</c:v>
                </c:pt>
                <c:pt idx="1852">
                  <c:v>66.087000000000003</c:v>
                </c:pt>
                <c:pt idx="1853">
                  <c:v>64.596000000000004</c:v>
                </c:pt>
                <c:pt idx="1854">
                  <c:v>64.783000000000001</c:v>
                </c:pt>
                <c:pt idx="1855">
                  <c:v>65.10599999999998</c:v>
                </c:pt>
                <c:pt idx="1856">
                  <c:v>65.03</c:v>
                </c:pt>
                <c:pt idx="1857">
                  <c:v>63.013000000000005</c:v>
                </c:pt>
                <c:pt idx="1858">
                  <c:v>61.165000000000013</c:v>
                </c:pt>
                <c:pt idx="1859">
                  <c:v>60.256</c:v>
                </c:pt>
                <c:pt idx="1860">
                  <c:v>59.299000000000042</c:v>
                </c:pt>
                <c:pt idx="1861">
                  <c:v>60.539000000000001</c:v>
                </c:pt>
                <c:pt idx="1862">
                  <c:v>65.384</c:v>
                </c:pt>
                <c:pt idx="1863">
                  <c:v>77.003</c:v>
                </c:pt>
                <c:pt idx="1864">
                  <c:v>96.114999999999995</c:v>
                </c:pt>
                <c:pt idx="1865">
                  <c:v>115.40300000000002</c:v>
                </c:pt>
                <c:pt idx="1866">
                  <c:v>130.72</c:v>
                </c:pt>
                <c:pt idx="1867">
                  <c:v>137.22499999999999</c:v>
                </c:pt>
                <c:pt idx="1868">
                  <c:v>128.46600000000001</c:v>
                </c:pt>
                <c:pt idx="1869">
                  <c:v>105.00700000000002</c:v>
                </c:pt>
                <c:pt idx="1870">
                  <c:v>87.757999999999996</c:v>
                </c:pt>
                <c:pt idx="1871">
                  <c:v>77.634</c:v>
                </c:pt>
                <c:pt idx="1872">
                  <c:v>65.56</c:v>
                </c:pt>
                <c:pt idx="1873">
                  <c:v>61.905000000000001</c:v>
                </c:pt>
                <c:pt idx="1874">
                  <c:v>61.259</c:v>
                </c:pt>
                <c:pt idx="1875">
                  <c:v>60.002000000000002</c:v>
                </c:pt>
                <c:pt idx="1876">
                  <c:v>58.478000000000002</c:v>
                </c:pt>
                <c:pt idx="1877">
                  <c:v>57.673000000000002</c:v>
                </c:pt>
                <c:pt idx="1878">
                  <c:v>55.153999999999996</c:v>
                </c:pt>
                <c:pt idx="1879">
                  <c:v>49.768000000000036</c:v>
                </c:pt>
                <c:pt idx="1880">
                  <c:v>48.406000000000006</c:v>
                </c:pt>
                <c:pt idx="1881">
                  <c:v>47.351999999999997</c:v>
                </c:pt>
                <c:pt idx="1882">
                  <c:v>44.847999999999999</c:v>
                </c:pt>
                <c:pt idx="1883">
                  <c:v>41.567</c:v>
                </c:pt>
                <c:pt idx="1884">
                  <c:v>41.068000000000012</c:v>
                </c:pt>
                <c:pt idx="1885">
                  <c:v>42.952999999999996</c:v>
                </c:pt>
                <c:pt idx="1886">
                  <c:v>44.884999999999998</c:v>
                </c:pt>
                <c:pt idx="1887">
                  <c:v>48.665000000000013</c:v>
                </c:pt>
                <c:pt idx="1888">
                  <c:v>57.181000000000004</c:v>
                </c:pt>
                <c:pt idx="1889">
                  <c:v>66.575999999999979</c:v>
                </c:pt>
                <c:pt idx="1890">
                  <c:v>72.47</c:v>
                </c:pt>
                <c:pt idx="1891">
                  <c:v>77.668999999999983</c:v>
                </c:pt>
                <c:pt idx="1892">
                  <c:v>82.343999999999994</c:v>
                </c:pt>
                <c:pt idx="1893">
                  <c:v>84.948000000000022</c:v>
                </c:pt>
                <c:pt idx="1894">
                  <c:v>85.334999999999994</c:v>
                </c:pt>
                <c:pt idx="1895">
                  <c:v>81.61999999999999</c:v>
                </c:pt>
                <c:pt idx="1896">
                  <c:v>72.945000000000007</c:v>
                </c:pt>
                <c:pt idx="1897">
                  <c:v>65.11</c:v>
                </c:pt>
                <c:pt idx="1898">
                  <c:v>58.139000000000003</c:v>
                </c:pt>
                <c:pt idx="1899">
                  <c:v>51.005000000000003</c:v>
                </c:pt>
                <c:pt idx="1900">
                  <c:v>45.190000000000012</c:v>
                </c:pt>
                <c:pt idx="1901">
                  <c:v>41.302</c:v>
                </c:pt>
                <c:pt idx="1902">
                  <c:v>42.818999999999996</c:v>
                </c:pt>
                <c:pt idx="1903">
                  <c:v>44.161000000000001</c:v>
                </c:pt>
                <c:pt idx="1904">
                  <c:v>44.182000000000002</c:v>
                </c:pt>
                <c:pt idx="1905">
                  <c:v>43.468000000000011</c:v>
                </c:pt>
                <c:pt idx="1906">
                  <c:v>42.833999999999996</c:v>
                </c:pt>
                <c:pt idx="1907">
                  <c:v>41.072000000000003</c:v>
                </c:pt>
                <c:pt idx="1908">
                  <c:v>40.059000000000005</c:v>
                </c:pt>
                <c:pt idx="1909">
                  <c:v>41.244</c:v>
                </c:pt>
                <c:pt idx="1910">
                  <c:v>51.620000000000012</c:v>
                </c:pt>
                <c:pt idx="1911">
                  <c:v>66.427000000000007</c:v>
                </c:pt>
                <c:pt idx="1912">
                  <c:v>75.156999999999982</c:v>
                </c:pt>
                <c:pt idx="1913">
                  <c:v>74.410000000000025</c:v>
                </c:pt>
                <c:pt idx="1914">
                  <c:v>66.793999999999997</c:v>
                </c:pt>
                <c:pt idx="1915">
                  <c:v>57.900999999999996</c:v>
                </c:pt>
                <c:pt idx="1916">
                  <c:v>50.56</c:v>
                </c:pt>
                <c:pt idx="1917">
                  <c:v>44.697000000000003</c:v>
                </c:pt>
                <c:pt idx="1918">
                  <c:v>43.048000000000002</c:v>
                </c:pt>
                <c:pt idx="1919">
                  <c:v>42.878</c:v>
                </c:pt>
                <c:pt idx="1920">
                  <c:v>42.733000000000011</c:v>
                </c:pt>
                <c:pt idx="1921">
                  <c:v>42.692000000000036</c:v>
                </c:pt>
                <c:pt idx="1922">
                  <c:v>42.629000000000012</c:v>
                </c:pt>
                <c:pt idx="1923">
                  <c:v>42.868000000000002</c:v>
                </c:pt>
                <c:pt idx="1924">
                  <c:v>42.974000000000004</c:v>
                </c:pt>
                <c:pt idx="1925">
                  <c:v>43.553999999999995</c:v>
                </c:pt>
                <c:pt idx="1926">
                  <c:v>43.964000000000006</c:v>
                </c:pt>
                <c:pt idx="1927">
                  <c:v>43.309000000000005</c:v>
                </c:pt>
                <c:pt idx="1928">
                  <c:v>42.751000000000005</c:v>
                </c:pt>
                <c:pt idx="1929">
                  <c:v>45.102000000000011</c:v>
                </c:pt>
                <c:pt idx="1930">
                  <c:v>50.309000000000005</c:v>
                </c:pt>
                <c:pt idx="1931">
                  <c:v>53.765000000000036</c:v>
                </c:pt>
                <c:pt idx="1932">
                  <c:v>53.655000000000001</c:v>
                </c:pt>
                <c:pt idx="1933">
                  <c:v>55.583000000000006</c:v>
                </c:pt>
                <c:pt idx="1934">
                  <c:v>56.922000000000011</c:v>
                </c:pt>
                <c:pt idx="1935">
                  <c:v>58.867000000000004</c:v>
                </c:pt>
                <c:pt idx="1936">
                  <c:v>59.48</c:v>
                </c:pt>
                <c:pt idx="1937">
                  <c:v>59.269000000000013</c:v>
                </c:pt>
                <c:pt idx="1938">
                  <c:v>58.650999999999996</c:v>
                </c:pt>
                <c:pt idx="1939">
                  <c:v>55.425000000000011</c:v>
                </c:pt>
                <c:pt idx="1940">
                  <c:v>50.117000000000004</c:v>
                </c:pt>
                <c:pt idx="1941">
                  <c:v>45.978000000000002</c:v>
                </c:pt>
                <c:pt idx="1942">
                  <c:v>41.569000000000003</c:v>
                </c:pt>
                <c:pt idx="1943">
                  <c:v>40.83</c:v>
                </c:pt>
                <c:pt idx="1944">
                  <c:v>44.362000000000002</c:v>
                </c:pt>
                <c:pt idx="1945">
                  <c:v>49.208000000000013</c:v>
                </c:pt>
                <c:pt idx="1946">
                  <c:v>52.499000000000002</c:v>
                </c:pt>
                <c:pt idx="1947">
                  <c:v>55.531000000000006</c:v>
                </c:pt>
                <c:pt idx="1948">
                  <c:v>61.775000000000013</c:v>
                </c:pt>
                <c:pt idx="1949">
                  <c:v>68.739000000000004</c:v>
                </c:pt>
                <c:pt idx="1950">
                  <c:v>80.052999999999983</c:v>
                </c:pt>
                <c:pt idx="1951">
                  <c:v>85.754999999999995</c:v>
                </c:pt>
                <c:pt idx="1952">
                  <c:v>87.935000000000002</c:v>
                </c:pt>
                <c:pt idx="1953">
                  <c:v>85.504999999999995</c:v>
                </c:pt>
                <c:pt idx="1954">
                  <c:v>77.195999999999998</c:v>
                </c:pt>
                <c:pt idx="1955">
                  <c:v>66.433999999999997</c:v>
                </c:pt>
                <c:pt idx="1956">
                  <c:v>55.909000000000006</c:v>
                </c:pt>
                <c:pt idx="1957">
                  <c:v>48.438000000000002</c:v>
                </c:pt>
                <c:pt idx="1958">
                  <c:v>44.565000000000012</c:v>
                </c:pt>
                <c:pt idx="1959">
                  <c:v>43.055</c:v>
                </c:pt>
                <c:pt idx="1960">
                  <c:v>42.120000000000012</c:v>
                </c:pt>
                <c:pt idx="1961">
                  <c:v>40.794000000000011</c:v>
                </c:pt>
                <c:pt idx="1962">
                  <c:v>39.010999999999996</c:v>
                </c:pt>
                <c:pt idx="1963">
                  <c:v>37.323</c:v>
                </c:pt>
                <c:pt idx="1964">
                  <c:v>33.231000000000002</c:v>
                </c:pt>
                <c:pt idx="1965">
                  <c:v>30.638000000000005</c:v>
                </c:pt>
                <c:pt idx="1966">
                  <c:v>32.191000000000003</c:v>
                </c:pt>
                <c:pt idx="1967">
                  <c:v>36.410999999999994</c:v>
                </c:pt>
                <c:pt idx="1968">
                  <c:v>43.580999999999996</c:v>
                </c:pt>
                <c:pt idx="1969">
                  <c:v>45.738000000000035</c:v>
                </c:pt>
                <c:pt idx="1970">
                  <c:v>46.234000000000002</c:v>
                </c:pt>
                <c:pt idx="1971">
                  <c:v>47.314999999999998</c:v>
                </c:pt>
                <c:pt idx="1972">
                  <c:v>47.813999999999993</c:v>
                </c:pt>
                <c:pt idx="1973">
                  <c:v>48.504000000000005</c:v>
                </c:pt>
                <c:pt idx="1974">
                  <c:v>48.074000000000005</c:v>
                </c:pt>
                <c:pt idx="1975">
                  <c:v>47.265000000000036</c:v>
                </c:pt>
                <c:pt idx="1976">
                  <c:v>45.687000000000005</c:v>
                </c:pt>
                <c:pt idx="1977">
                  <c:v>45.106000000000002</c:v>
                </c:pt>
                <c:pt idx="1978">
                  <c:v>44.726000000000013</c:v>
                </c:pt>
                <c:pt idx="1979">
                  <c:v>43.943000000000005</c:v>
                </c:pt>
                <c:pt idx="1980">
                  <c:v>44.464000000000006</c:v>
                </c:pt>
                <c:pt idx="1981">
                  <c:v>45.133000000000003</c:v>
                </c:pt>
                <c:pt idx="1982">
                  <c:v>45.277000000000001</c:v>
                </c:pt>
                <c:pt idx="1983">
                  <c:v>44.181000000000004</c:v>
                </c:pt>
                <c:pt idx="1984">
                  <c:v>43.002000000000002</c:v>
                </c:pt>
                <c:pt idx="1985">
                  <c:v>42.286000000000001</c:v>
                </c:pt>
                <c:pt idx="1986">
                  <c:v>42.748000000000012</c:v>
                </c:pt>
                <c:pt idx="1987">
                  <c:v>42.993000000000002</c:v>
                </c:pt>
                <c:pt idx="1988">
                  <c:v>42.898000000000003</c:v>
                </c:pt>
                <c:pt idx="1989">
                  <c:v>42.562000000000012</c:v>
                </c:pt>
                <c:pt idx="1990">
                  <c:v>41.898000000000003</c:v>
                </c:pt>
                <c:pt idx="1991">
                  <c:v>40.25</c:v>
                </c:pt>
                <c:pt idx="1992">
                  <c:v>39.596000000000011</c:v>
                </c:pt>
                <c:pt idx="1993">
                  <c:v>38.599000000000011</c:v>
                </c:pt>
                <c:pt idx="1994">
                  <c:v>38.463000000000001</c:v>
                </c:pt>
                <c:pt idx="1995">
                  <c:v>38.849000000000004</c:v>
                </c:pt>
                <c:pt idx="1996">
                  <c:v>38.61</c:v>
                </c:pt>
                <c:pt idx="1997">
                  <c:v>39.28</c:v>
                </c:pt>
                <c:pt idx="1998">
                  <c:v>39.82</c:v>
                </c:pt>
                <c:pt idx="1999">
                  <c:v>42.176000000000002</c:v>
                </c:pt>
                <c:pt idx="2000">
                  <c:v>42.276000000000003</c:v>
                </c:pt>
                <c:pt idx="2001">
                  <c:v>41.585000000000001</c:v>
                </c:pt>
                <c:pt idx="2002">
                  <c:v>41.52</c:v>
                </c:pt>
                <c:pt idx="2003">
                  <c:v>41.275000000000013</c:v>
                </c:pt>
                <c:pt idx="2004">
                  <c:v>40.53</c:v>
                </c:pt>
                <c:pt idx="2005">
                  <c:v>39.843999999999994</c:v>
                </c:pt>
                <c:pt idx="2006">
                  <c:v>39.21</c:v>
                </c:pt>
                <c:pt idx="2007">
                  <c:v>39.082000000000001</c:v>
                </c:pt>
                <c:pt idx="2008">
                  <c:v>39.350999999999999</c:v>
                </c:pt>
                <c:pt idx="2009">
                  <c:v>39.456999999999994</c:v>
                </c:pt>
                <c:pt idx="2010">
                  <c:v>39.383999999999993</c:v>
                </c:pt>
                <c:pt idx="2011">
                  <c:v>38.956999999999994</c:v>
                </c:pt>
                <c:pt idx="2012">
                  <c:v>38.422000000000011</c:v>
                </c:pt>
                <c:pt idx="2013">
                  <c:v>38.475000000000001</c:v>
                </c:pt>
                <c:pt idx="2014">
                  <c:v>37.350999999999999</c:v>
                </c:pt>
                <c:pt idx="2015">
                  <c:v>35.624000000000002</c:v>
                </c:pt>
                <c:pt idx="2016">
                  <c:v>31.064999999999987</c:v>
                </c:pt>
                <c:pt idx="2017">
                  <c:v>31.329000000000001</c:v>
                </c:pt>
                <c:pt idx="2018">
                  <c:v>32.36</c:v>
                </c:pt>
                <c:pt idx="2019">
                  <c:v>27.651000000000018</c:v>
                </c:pt>
                <c:pt idx="2020">
                  <c:v>22.257999999999999</c:v>
                </c:pt>
                <c:pt idx="2021">
                  <c:v>17.806999999999999</c:v>
                </c:pt>
                <c:pt idx="2022">
                  <c:v>20.18</c:v>
                </c:pt>
                <c:pt idx="2023">
                  <c:v>28.472999999999978</c:v>
                </c:pt>
                <c:pt idx="2024">
                  <c:v>36.986999999999995</c:v>
                </c:pt>
                <c:pt idx="2025">
                  <c:v>43.64</c:v>
                </c:pt>
                <c:pt idx="2026">
                  <c:v>48.262000000000036</c:v>
                </c:pt>
                <c:pt idx="2027">
                  <c:v>50.456999999999994</c:v>
                </c:pt>
                <c:pt idx="2028">
                  <c:v>50.976000000000006</c:v>
                </c:pt>
                <c:pt idx="2029">
                  <c:v>50.297000000000011</c:v>
                </c:pt>
                <c:pt idx="2030">
                  <c:v>49.394000000000005</c:v>
                </c:pt>
                <c:pt idx="2031">
                  <c:v>46.840999999999994</c:v>
                </c:pt>
                <c:pt idx="2032">
                  <c:v>43.788000000000011</c:v>
                </c:pt>
                <c:pt idx="2033">
                  <c:v>40.586999999999996</c:v>
                </c:pt>
                <c:pt idx="2034">
                  <c:v>38.781000000000006</c:v>
                </c:pt>
                <c:pt idx="2035">
                  <c:v>35.536000000000001</c:v>
                </c:pt>
                <c:pt idx="2036">
                  <c:v>33.536000000000001</c:v>
                </c:pt>
                <c:pt idx="2037">
                  <c:v>34.809000000000005</c:v>
                </c:pt>
                <c:pt idx="2038">
                  <c:v>34.827000000000005</c:v>
                </c:pt>
                <c:pt idx="2039">
                  <c:v>31.841999999999999</c:v>
                </c:pt>
                <c:pt idx="2040">
                  <c:v>30.178999999999988</c:v>
                </c:pt>
                <c:pt idx="2041">
                  <c:v>28.661000000000001</c:v>
                </c:pt>
                <c:pt idx="2042">
                  <c:v>28.474</c:v>
                </c:pt>
                <c:pt idx="2043">
                  <c:v>28.626999999999999</c:v>
                </c:pt>
                <c:pt idx="2044">
                  <c:v>27.065999999999978</c:v>
                </c:pt>
                <c:pt idx="2045">
                  <c:v>25.62</c:v>
                </c:pt>
                <c:pt idx="2046">
                  <c:v>30.954000000000001</c:v>
                </c:pt>
                <c:pt idx="2047">
                  <c:v>28.744</c:v>
                </c:pt>
                <c:pt idx="2048">
                  <c:v>30.16</c:v>
                </c:pt>
                <c:pt idx="2049">
                  <c:v>37.606000000000002</c:v>
                </c:pt>
                <c:pt idx="2050">
                  <c:v>42.945</c:v>
                </c:pt>
                <c:pt idx="2051">
                  <c:v>44.277000000000001</c:v>
                </c:pt>
                <c:pt idx="2052">
                  <c:v>49.881999999999998</c:v>
                </c:pt>
                <c:pt idx="2053">
                  <c:v>62.777000000000001</c:v>
                </c:pt>
                <c:pt idx="2054">
                  <c:v>67.85899999999998</c:v>
                </c:pt>
                <c:pt idx="2055">
                  <c:v>68.650999999999982</c:v>
                </c:pt>
                <c:pt idx="2056">
                  <c:v>75.717000000000027</c:v>
                </c:pt>
                <c:pt idx="2057">
                  <c:v>87.911000000000087</c:v>
                </c:pt>
                <c:pt idx="2058">
                  <c:v>87.757000000000005</c:v>
                </c:pt>
                <c:pt idx="2059">
                  <c:v>82.768000000000001</c:v>
                </c:pt>
                <c:pt idx="2060">
                  <c:v>79.324999999999989</c:v>
                </c:pt>
                <c:pt idx="2061">
                  <c:v>75.705000000000013</c:v>
                </c:pt>
                <c:pt idx="2062">
                  <c:v>75.533000000000001</c:v>
                </c:pt>
                <c:pt idx="2063">
                  <c:v>75.073999999999998</c:v>
                </c:pt>
                <c:pt idx="2064">
                  <c:v>74.452000000000012</c:v>
                </c:pt>
                <c:pt idx="2065">
                  <c:v>72.611000000000004</c:v>
                </c:pt>
                <c:pt idx="2066">
                  <c:v>68.766000000000005</c:v>
                </c:pt>
                <c:pt idx="2067">
                  <c:v>62.361000000000004</c:v>
                </c:pt>
                <c:pt idx="2068">
                  <c:v>60.861000000000004</c:v>
                </c:pt>
                <c:pt idx="2069">
                  <c:v>63.433</c:v>
                </c:pt>
                <c:pt idx="2070">
                  <c:v>66.35599999999998</c:v>
                </c:pt>
                <c:pt idx="2071">
                  <c:v>67.622999999999948</c:v>
                </c:pt>
                <c:pt idx="2072">
                  <c:v>70.181999999999988</c:v>
                </c:pt>
                <c:pt idx="2073">
                  <c:v>67.923000000000002</c:v>
                </c:pt>
                <c:pt idx="2074">
                  <c:v>68.974999999999994</c:v>
                </c:pt>
                <c:pt idx="2075">
                  <c:v>69.307999999999993</c:v>
                </c:pt>
                <c:pt idx="2076">
                  <c:v>67.815000000000012</c:v>
                </c:pt>
                <c:pt idx="2077">
                  <c:v>60.107000000000006</c:v>
                </c:pt>
                <c:pt idx="2078">
                  <c:v>50.469000000000001</c:v>
                </c:pt>
                <c:pt idx="2079">
                  <c:v>42.284000000000006</c:v>
                </c:pt>
                <c:pt idx="2080">
                  <c:v>35.502000000000002</c:v>
                </c:pt>
                <c:pt idx="2081">
                  <c:v>30.164999999999999</c:v>
                </c:pt>
                <c:pt idx="2082">
                  <c:v>34.21</c:v>
                </c:pt>
                <c:pt idx="2083">
                  <c:v>43.316999999999993</c:v>
                </c:pt>
                <c:pt idx="2084">
                  <c:v>49.821000000000005</c:v>
                </c:pt>
                <c:pt idx="2085">
                  <c:v>61.268000000000036</c:v>
                </c:pt>
                <c:pt idx="2086">
                  <c:v>83.853999999999999</c:v>
                </c:pt>
                <c:pt idx="2087">
                  <c:v>112.27200000000001</c:v>
                </c:pt>
                <c:pt idx="2088">
                  <c:v>128.31700000000001</c:v>
                </c:pt>
                <c:pt idx="2089">
                  <c:v>139.809</c:v>
                </c:pt>
                <c:pt idx="2090">
                  <c:v>144.005</c:v>
                </c:pt>
                <c:pt idx="2091">
                  <c:v>146.124</c:v>
                </c:pt>
                <c:pt idx="2092">
                  <c:v>152.54</c:v>
                </c:pt>
                <c:pt idx="2093">
                  <c:v>155.07599999999999</c:v>
                </c:pt>
                <c:pt idx="2094">
                  <c:v>157.946</c:v>
                </c:pt>
                <c:pt idx="2095">
                  <c:v>158.369</c:v>
                </c:pt>
                <c:pt idx="2096">
                  <c:v>152.01499999999999</c:v>
                </c:pt>
                <c:pt idx="2097">
                  <c:v>142.642</c:v>
                </c:pt>
                <c:pt idx="2098">
                  <c:v>141.49100000000001</c:v>
                </c:pt>
                <c:pt idx="2099">
                  <c:v>140.23099999999999</c:v>
                </c:pt>
                <c:pt idx="2100">
                  <c:v>138.87700000000001</c:v>
                </c:pt>
                <c:pt idx="2101">
                  <c:v>133.916</c:v>
                </c:pt>
                <c:pt idx="2102">
                  <c:v>127.26900000000002</c:v>
                </c:pt>
                <c:pt idx="2103">
                  <c:v>136.80000000000001</c:v>
                </c:pt>
                <c:pt idx="2104">
                  <c:v>143.839</c:v>
                </c:pt>
                <c:pt idx="2105">
                  <c:v>149.81399999999999</c:v>
                </c:pt>
                <c:pt idx="2106">
                  <c:v>153.006</c:v>
                </c:pt>
                <c:pt idx="2107">
                  <c:v>146.83500000000001</c:v>
                </c:pt>
                <c:pt idx="2108">
                  <c:v>138.30700000000004</c:v>
                </c:pt>
                <c:pt idx="2109">
                  <c:v>135.87</c:v>
                </c:pt>
                <c:pt idx="2110">
                  <c:v>135.22299999999998</c:v>
                </c:pt>
                <c:pt idx="2111">
                  <c:v>133.20699999999999</c:v>
                </c:pt>
                <c:pt idx="2112">
                  <c:v>133.94200000000001</c:v>
                </c:pt>
                <c:pt idx="2113">
                  <c:v>142.666</c:v>
                </c:pt>
                <c:pt idx="2114">
                  <c:v>150.44899999999998</c:v>
                </c:pt>
                <c:pt idx="2115">
                  <c:v>158.029</c:v>
                </c:pt>
                <c:pt idx="2116">
                  <c:v>159.54899999999998</c:v>
                </c:pt>
                <c:pt idx="2117">
                  <c:v>156.88400000000001</c:v>
                </c:pt>
                <c:pt idx="2118">
                  <c:v>154.989</c:v>
                </c:pt>
                <c:pt idx="2119">
                  <c:v>152.63200000000001</c:v>
                </c:pt>
                <c:pt idx="2120">
                  <c:v>149.76299999999998</c:v>
                </c:pt>
                <c:pt idx="2121">
                  <c:v>151.39500000000001</c:v>
                </c:pt>
                <c:pt idx="2122">
                  <c:v>157.19499999999999</c:v>
                </c:pt>
                <c:pt idx="2123">
                  <c:v>157.904</c:v>
                </c:pt>
                <c:pt idx="2124">
                  <c:v>161.35000000000014</c:v>
                </c:pt>
                <c:pt idx="2125">
                  <c:v>164.70299999999997</c:v>
                </c:pt>
                <c:pt idx="2126">
                  <c:v>180.26999999999998</c:v>
                </c:pt>
                <c:pt idx="2127">
                  <c:v>181.10499999999999</c:v>
                </c:pt>
                <c:pt idx="2128">
                  <c:v>178.20399999999998</c:v>
                </c:pt>
                <c:pt idx="2129">
                  <c:v>179.95200000000014</c:v>
                </c:pt>
                <c:pt idx="2130">
                  <c:v>177.74199999999999</c:v>
                </c:pt>
                <c:pt idx="2131">
                  <c:v>171.79</c:v>
                </c:pt>
                <c:pt idx="2132">
                  <c:v>164.98700000000014</c:v>
                </c:pt>
                <c:pt idx="2133">
                  <c:v>156.14699999999999</c:v>
                </c:pt>
                <c:pt idx="2134">
                  <c:v>158.30600000000001</c:v>
                </c:pt>
                <c:pt idx="2135">
                  <c:v>164.965</c:v>
                </c:pt>
                <c:pt idx="2136">
                  <c:v>170.33</c:v>
                </c:pt>
                <c:pt idx="2137">
                  <c:v>166.197</c:v>
                </c:pt>
                <c:pt idx="2138">
                  <c:v>158.208</c:v>
                </c:pt>
                <c:pt idx="2139">
                  <c:v>154.86800000000014</c:v>
                </c:pt>
                <c:pt idx="2140">
                  <c:v>153.34800000000001</c:v>
                </c:pt>
                <c:pt idx="2141">
                  <c:v>152.71199999999999</c:v>
                </c:pt>
                <c:pt idx="2142">
                  <c:v>146.202</c:v>
                </c:pt>
                <c:pt idx="2143">
                  <c:v>137.24499999999998</c:v>
                </c:pt>
                <c:pt idx="2144">
                  <c:v>130.108</c:v>
                </c:pt>
                <c:pt idx="2145">
                  <c:v>131.76599999999999</c:v>
                </c:pt>
                <c:pt idx="2146">
                  <c:v>135.72499999999999</c:v>
                </c:pt>
                <c:pt idx="2147">
                  <c:v>137.58000000000001</c:v>
                </c:pt>
                <c:pt idx="2148">
                  <c:v>139.46200000000007</c:v>
                </c:pt>
                <c:pt idx="2149">
                  <c:v>141.06800000000001</c:v>
                </c:pt>
                <c:pt idx="2150">
                  <c:v>141.917</c:v>
                </c:pt>
                <c:pt idx="2151">
                  <c:v>138.11299999999997</c:v>
                </c:pt>
                <c:pt idx="2152">
                  <c:v>131.25900000000001</c:v>
                </c:pt>
                <c:pt idx="2153">
                  <c:v>134.49800000000013</c:v>
                </c:pt>
                <c:pt idx="2154">
                  <c:v>138.59399999999999</c:v>
                </c:pt>
                <c:pt idx="2155">
                  <c:v>128.66299999999998</c:v>
                </c:pt>
                <c:pt idx="2156">
                  <c:v>111.17999999999998</c:v>
                </c:pt>
                <c:pt idx="2157">
                  <c:v>112.65799999999999</c:v>
                </c:pt>
                <c:pt idx="2158">
                  <c:v>136.21899999999999</c:v>
                </c:pt>
                <c:pt idx="2159">
                  <c:v>140.69200000000001</c:v>
                </c:pt>
                <c:pt idx="2160">
                  <c:v>135.20499999999998</c:v>
                </c:pt>
                <c:pt idx="2161">
                  <c:v>131.11099999999999</c:v>
                </c:pt>
                <c:pt idx="2162">
                  <c:v>130.63399999999999</c:v>
                </c:pt>
                <c:pt idx="2163">
                  <c:v>132.22399999999999</c:v>
                </c:pt>
                <c:pt idx="2164">
                  <c:v>126.574</c:v>
                </c:pt>
                <c:pt idx="2165">
                  <c:v>127.982</c:v>
                </c:pt>
                <c:pt idx="2166">
                  <c:v>132.874</c:v>
                </c:pt>
                <c:pt idx="2167">
                  <c:v>154.26</c:v>
                </c:pt>
                <c:pt idx="2168">
                  <c:v>160.602</c:v>
                </c:pt>
                <c:pt idx="2169">
                  <c:v>161.64399999999998</c:v>
                </c:pt>
                <c:pt idx="2170">
                  <c:v>158.10499999999999</c:v>
                </c:pt>
                <c:pt idx="2171">
                  <c:v>153.97999999999999</c:v>
                </c:pt>
                <c:pt idx="2172">
                  <c:v>151.71499999999995</c:v>
                </c:pt>
                <c:pt idx="2173">
                  <c:v>148.59300000000002</c:v>
                </c:pt>
                <c:pt idx="2174">
                  <c:v>139.13</c:v>
                </c:pt>
                <c:pt idx="2175">
                  <c:v>132.184</c:v>
                </c:pt>
                <c:pt idx="2176">
                  <c:v>133.99100000000001</c:v>
                </c:pt>
                <c:pt idx="2177">
                  <c:v>134.30600000000001</c:v>
                </c:pt>
                <c:pt idx="2178">
                  <c:v>135.083</c:v>
                </c:pt>
                <c:pt idx="2179">
                  <c:v>131.83600000000001</c:v>
                </c:pt>
                <c:pt idx="2180">
                  <c:v>124.783</c:v>
                </c:pt>
                <c:pt idx="2181">
                  <c:v>120.66800000000001</c:v>
                </c:pt>
                <c:pt idx="2182">
                  <c:v>111.248</c:v>
                </c:pt>
                <c:pt idx="2183">
                  <c:v>100.11</c:v>
                </c:pt>
                <c:pt idx="2184">
                  <c:v>95.751999999999995</c:v>
                </c:pt>
                <c:pt idx="2185">
                  <c:v>103.227</c:v>
                </c:pt>
                <c:pt idx="2186">
                  <c:v>106.649</c:v>
                </c:pt>
                <c:pt idx="2187">
                  <c:v>104.12499999999999</c:v>
                </c:pt>
                <c:pt idx="2188">
                  <c:v>108.252</c:v>
                </c:pt>
                <c:pt idx="2189">
                  <c:v>118.425</c:v>
                </c:pt>
                <c:pt idx="2190">
                  <c:v>117.402</c:v>
                </c:pt>
                <c:pt idx="2191">
                  <c:v>120.053</c:v>
                </c:pt>
                <c:pt idx="2192">
                  <c:v>121.107</c:v>
                </c:pt>
                <c:pt idx="2193">
                  <c:v>126.34699999999999</c:v>
                </c:pt>
                <c:pt idx="2194">
                  <c:v>122.148</c:v>
                </c:pt>
                <c:pt idx="2195">
                  <c:v>121.074</c:v>
                </c:pt>
                <c:pt idx="2196">
                  <c:v>125.17299999999993</c:v>
                </c:pt>
                <c:pt idx="2197">
                  <c:v>120.681</c:v>
                </c:pt>
                <c:pt idx="2198">
                  <c:v>120.46899999999999</c:v>
                </c:pt>
                <c:pt idx="2199">
                  <c:v>118.093</c:v>
                </c:pt>
                <c:pt idx="2200">
                  <c:v>113.21400000000007</c:v>
                </c:pt>
                <c:pt idx="2201">
                  <c:v>105.029</c:v>
                </c:pt>
                <c:pt idx="2202">
                  <c:v>96.956000000000003</c:v>
                </c:pt>
                <c:pt idx="2203">
                  <c:v>92.73</c:v>
                </c:pt>
                <c:pt idx="2204">
                  <c:v>88.736999999999995</c:v>
                </c:pt>
                <c:pt idx="2205">
                  <c:v>83.167000000000002</c:v>
                </c:pt>
                <c:pt idx="2206">
                  <c:v>84.492999999999995</c:v>
                </c:pt>
                <c:pt idx="2207">
                  <c:v>84.170999999999978</c:v>
                </c:pt>
                <c:pt idx="2208">
                  <c:v>83.346999999999994</c:v>
                </c:pt>
                <c:pt idx="2209">
                  <c:v>84.588999999999999</c:v>
                </c:pt>
                <c:pt idx="2210">
                  <c:v>82.021000000000001</c:v>
                </c:pt>
                <c:pt idx="2211">
                  <c:v>80.405000000000001</c:v>
                </c:pt>
                <c:pt idx="2212">
                  <c:v>81.712000000000003</c:v>
                </c:pt>
                <c:pt idx="2213">
                  <c:v>83.534000000000006</c:v>
                </c:pt>
                <c:pt idx="2214">
                  <c:v>87.232000000000014</c:v>
                </c:pt>
                <c:pt idx="2215">
                  <c:v>90.165999999999983</c:v>
                </c:pt>
                <c:pt idx="2216">
                  <c:v>93.706999999999994</c:v>
                </c:pt>
                <c:pt idx="2217">
                  <c:v>95.233000000000004</c:v>
                </c:pt>
                <c:pt idx="2218">
                  <c:v>95.89</c:v>
                </c:pt>
                <c:pt idx="2219">
                  <c:v>96.97</c:v>
                </c:pt>
                <c:pt idx="2220">
                  <c:v>96.384</c:v>
                </c:pt>
                <c:pt idx="2221">
                  <c:v>94.646000000000001</c:v>
                </c:pt>
                <c:pt idx="2222">
                  <c:v>93.305999999999983</c:v>
                </c:pt>
                <c:pt idx="2223">
                  <c:v>87.675999999999988</c:v>
                </c:pt>
                <c:pt idx="2224">
                  <c:v>77.84</c:v>
                </c:pt>
                <c:pt idx="2225">
                  <c:v>64.299000000000007</c:v>
                </c:pt>
                <c:pt idx="2226">
                  <c:v>56.258000000000003</c:v>
                </c:pt>
                <c:pt idx="2227">
                  <c:v>52.727000000000011</c:v>
                </c:pt>
                <c:pt idx="2228">
                  <c:v>50.586000000000006</c:v>
                </c:pt>
                <c:pt idx="2229">
                  <c:v>48.453999999999994</c:v>
                </c:pt>
                <c:pt idx="2230">
                  <c:v>48.193000000000012</c:v>
                </c:pt>
                <c:pt idx="2231">
                  <c:v>47.747</c:v>
                </c:pt>
                <c:pt idx="2232">
                  <c:v>48.205000000000013</c:v>
                </c:pt>
                <c:pt idx="2233">
                  <c:v>47.840999999999994</c:v>
                </c:pt>
                <c:pt idx="2234">
                  <c:v>48.128000000000036</c:v>
                </c:pt>
                <c:pt idx="2235">
                  <c:v>47.248000000000012</c:v>
                </c:pt>
                <c:pt idx="2236">
                  <c:v>46.625000000000036</c:v>
                </c:pt>
                <c:pt idx="2237">
                  <c:v>46.467000000000006</c:v>
                </c:pt>
                <c:pt idx="2238">
                  <c:v>46.575000000000003</c:v>
                </c:pt>
                <c:pt idx="2239">
                  <c:v>44.646000000000001</c:v>
                </c:pt>
                <c:pt idx="2240">
                  <c:v>44.513999999999996</c:v>
                </c:pt>
                <c:pt idx="2241">
                  <c:v>45.417999999999999</c:v>
                </c:pt>
                <c:pt idx="2242">
                  <c:v>47.977000000000004</c:v>
                </c:pt>
                <c:pt idx="2243">
                  <c:v>51.1</c:v>
                </c:pt>
                <c:pt idx="2244">
                  <c:v>57.380999999999993</c:v>
                </c:pt>
                <c:pt idx="2245">
                  <c:v>62.189</c:v>
                </c:pt>
                <c:pt idx="2246">
                  <c:v>60.317999999999998</c:v>
                </c:pt>
                <c:pt idx="2247">
                  <c:v>59.939</c:v>
                </c:pt>
                <c:pt idx="2248">
                  <c:v>65.927000000000007</c:v>
                </c:pt>
                <c:pt idx="2249">
                  <c:v>71.162999999999982</c:v>
                </c:pt>
                <c:pt idx="2250">
                  <c:v>67.036000000000001</c:v>
                </c:pt>
                <c:pt idx="2251">
                  <c:v>57.035000000000011</c:v>
                </c:pt>
                <c:pt idx="2252">
                  <c:v>48.756</c:v>
                </c:pt>
                <c:pt idx="2253">
                  <c:v>44.986000000000004</c:v>
                </c:pt>
                <c:pt idx="2254">
                  <c:v>44.872</c:v>
                </c:pt>
                <c:pt idx="2255">
                  <c:v>45.159000000000006</c:v>
                </c:pt>
                <c:pt idx="2256">
                  <c:v>47.899000000000001</c:v>
                </c:pt>
                <c:pt idx="2257">
                  <c:v>52.806000000000004</c:v>
                </c:pt>
                <c:pt idx="2258">
                  <c:v>57.519000000000005</c:v>
                </c:pt>
                <c:pt idx="2259">
                  <c:v>60.997</c:v>
                </c:pt>
                <c:pt idx="2260">
                  <c:v>65.239999999999995</c:v>
                </c:pt>
                <c:pt idx="2261">
                  <c:v>66.983999999999995</c:v>
                </c:pt>
                <c:pt idx="2262">
                  <c:v>67.983000000000004</c:v>
                </c:pt>
                <c:pt idx="2263">
                  <c:v>69.543000000000006</c:v>
                </c:pt>
                <c:pt idx="2264">
                  <c:v>70.959000000000003</c:v>
                </c:pt>
                <c:pt idx="2265">
                  <c:v>72.483999999999995</c:v>
                </c:pt>
                <c:pt idx="2266">
                  <c:v>73.364999999999995</c:v>
                </c:pt>
                <c:pt idx="2267">
                  <c:v>73.391999999999996</c:v>
                </c:pt>
                <c:pt idx="2268">
                  <c:v>73.515000000000001</c:v>
                </c:pt>
                <c:pt idx="2269">
                  <c:v>74.031000000000006</c:v>
                </c:pt>
                <c:pt idx="2270">
                  <c:v>74.540999999999997</c:v>
                </c:pt>
                <c:pt idx="2271">
                  <c:v>74.754999999999995</c:v>
                </c:pt>
                <c:pt idx="2272">
                  <c:v>73.438000000000002</c:v>
                </c:pt>
                <c:pt idx="2273">
                  <c:v>71.197999999999993</c:v>
                </c:pt>
                <c:pt idx="2274">
                  <c:v>68.296999999999997</c:v>
                </c:pt>
                <c:pt idx="2275">
                  <c:v>64.187999999999988</c:v>
                </c:pt>
                <c:pt idx="2276">
                  <c:v>60.249000000000002</c:v>
                </c:pt>
                <c:pt idx="2277">
                  <c:v>57.618000000000002</c:v>
                </c:pt>
                <c:pt idx="2278">
                  <c:v>54.375</c:v>
                </c:pt>
                <c:pt idx="2279">
                  <c:v>50.524000000000001</c:v>
                </c:pt>
                <c:pt idx="2280">
                  <c:v>50.302</c:v>
                </c:pt>
                <c:pt idx="2281">
                  <c:v>51.309999999999995</c:v>
                </c:pt>
                <c:pt idx="2282">
                  <c:v>51.502000000000002</c:v>
                </c:pt>
                <c:pt idx="2283">
                  <c:v>51.109000000000002</c:v>
                </c:pt>
                <c:pt idx="2284">
                  <c:v>52.674000000000007</c:v>
                </c:pt>
                <c:pt idx="2285">
                  <c:v>52.887999999999998</c:v>
                </c:pt>
                <c:pt idx="2286">
                  <c:v>50.986999999999995</c:v>
                </c:pt>
                <c:pt idx="2287">
                  <c:v>48.734000000000002</c:v>
                </c:pt>
                <c:pt idx="2288">
                  <c:v>46.156000000000006</c:v>
                </c:pt>
                <c:pt idx="2289">
                  <c:v>43.706000000000003</c:v>
                </c:pt>
                <c:pt idx="2290">
                  <c:v>41.396000000000001</c:v>
                </c:pt>
                <c:pt idx="2291">
                  <c:v>40.513000000000005</c:v>
                </c:pt>
                <c:pt idx="2292">
                  <c:v>40.001000000000005</c:v>
                </c:pt>
                <c:pt idx="2293">
                  <c:v>39.790000000000013</c:v>
                </c:pt>
                <c:pt idx="2294">
                  <c:v>38.612000000000002</c:v>
                </c:pt>
                <c:pt idx="2295">
                  <c:v>37.580999999999996</c:v>
                </c:pt>
                <c:pt idx="2296">
                  <c:v>36.281000000000006</c:v>
                </c:pt>
                <c:pt idx="2297">
                  <c:v>37.187000000000005</c:v>
                </c:pt>
                <c:pt idx="2298">
                  <c:v>37.177</c:v>
                </c:pt>
                <c:pt idx="2299">
                  <c:v>37.045000000000002</c:v>
                </c:pt>
                <c:pt idx="2300">
                  <c:v>36.938000000000002</c:v>
                </c:pt>
                <c:pt idx="2301">
                  <c:v>36.277000000000001</c:v>
                </c:pt>
                <c:pt idx="2302">
                  <c:v>37.03</c:v>
                </c:pt>
                <c:pt idx="2303">
                  <c:v>37.756</c:v>
                </c:pt>
                <c:pt idx="2304">
                  <c:v>37.821000000000005</c:v>
                </c:pt>
                <c:pt idx="2305">
                  <c:v>38.080999999999996</c:v>
                </c:pt>
                <c:pt idx="2306">
                  <c:v>37.411999999999999</c:v>
                </c:pt>
                <c:pt idx="2307">
                  <c:v>36.677</c:v>
                </c:pt>
                <c:pt idx="2308">
                  <c:v>35.797000000000011</c:v>
                </c:pt>
                <c:pt idx="2309">
                  <c:v>34.402000000000001</c:v>
                </c:pt>
                <c:pt idx="2310">
                  <c:v>32.876999999999995</c:v>
                </c:pt>
                <c:pt idx="2311">
                  <c:v>31.616000000000017</c:v>
                </c:pt>
                <c:pt idx="2312">
                  <c:v>30.130000000000017</c:v>
                </c:pt>
                <c:pt idx="2313">
                  <c:v>28.798999999999989</c:v>
                </c:pt>
                <c:pt idx="2314">
                  <c:v>27.417999999999999</c:v>
                </c:pt>
                <c:pt idx="2315">
                  <c:v>25.573</c:v>
                </c:pt>
                <c:pt idx="2316">
                  <c:v>24.498999999999977</c:v>
                </c:pt>
                <c:pt idx="2317">
                  <c:v>25.129000000000001</c:v>
                </c:pt>
                <c:pt idx="2318">
                  <c:v>26.094999999999999</c:v>
                </c:pt>
                <c:pt idx="2319">
                  <c:v>27.744999999999987</c:v>
                </c:pt>
                <c:pt idx="2320">
                  <c:v>31.056999999999999</c:v>
                </c:pt>
                <c:pt idx="2321">
                  <c:v>27.061</c:v>
                </c:pt>
                <c:pt idx="2322">
                  <c:v>26.459</c:v>
                </c:pt>
                <c:pt idx="2323">
                  <c:v>27.998999999999977</c:v>
                </c:pt>
                <c:pt idx="2324">
                  <c:v>27.058</c:v>
                </c:pt>
                <c:pt idx="2325">
                  <c:v>26.436</c:v>
                </c:pt>
                <c:pt idx="2326">
                  <c:v>26.282999999999976</c:v>
                </c:pt>
                <c:pt idx="2327">
                  <c:v>25.873000000000001</c:v>
                </c:pt>
                <c:pt idx="2328">
                  <c:v>25.461999999999989</c:v>
                </c:pt>
                <c:pt idx="2329">
                  <c:v>24.901</c:v>
                </c:pt>
                <c:pt idx="2330">
                  <c:v>24.632999999999999</c:v>
                </c:pt>
                <c:pt idx="2331">
                  <c:v>23.914000000000001</c:v>
                </c:pt>
                <c:pt idx="2332">
                  <c:v>22.944999999999986</c:v>
                </c:pt>
                <c:pt idx="2333">
                  <c:v>21.754000000000001</c:v>
                </c:pt>
                <c:pt idx="2334">
                  <c:v>21.067</c:v>
                </c:pt>
                <c:pt idx="2335">
                  <c:v>19.939</c:v>
                </c:pt>
                <c:pt idx="2336">
                  <c:v>18.771999999999988</c:v>
                </c:pt>
                <c:pt idx="2337">
                  <c:v>17.681999999999999</c:v>
                </c:pt>
                <c:pt idx="2338">
                  <c:v>16.917000000000005</c:v>
                </c:pt>
                <c:pt idx="2339">
                  <c:v>16.349</c:v>
                </c:pt>
                <c:pt idx="2340">
                  <c:v>16.312000000000001</c:v>
                </c:pt>
                <c:pt idx="2341">
                  <c:v>16.253</c:v>
                </c:pt>
                <c:pt idx="2342">
                  <c:v>15.638999999999999</c:v>
                </c:pt>
                <c:pt idx="2343">
                  <c:v>15.003</c:v>
                </c:pt>
                <c:pt idx="2344">
                  <c:v>14.614000000000001</c:v>
                </c:pt>
                <c:pt idx="2345">
                  <c:v>14.308</c:v>
                </c:pt>
                <c:pt idx="2346">
                  <c:v>14.378</c:v>
                </c:pt>
                <c:pt idx="2347">
                  <c:v>14.122</c:v>
                </c:pt>
                <c:pt idx="2348">
                  <c:v>14.951000000000002</c:v>
                </c:pt>
                <c:pt idx="2349">
                  <c:v>16.247</c:v>
                </c:pt>
                <c:pt idx="2350">
                  <c:v>17.847000000000001</c:v>
                </c:pt>
                <c:pt idx="2351">
                  <c:v>19.041</c:v>
                </c:pt>
                <c:pt idx="2352">
                  <c:v>21.576000000000001</c:v>
                </c:pt>
                <c:pt idx="2353">
                  <c:v>23.097999999999999</c:v>
                </c:pt>
                <c:pt idx="2354">
                  <c:v>22.773</c:v>
                </c:pt>
                <c:pt idx="2355">
                  <c:v>22.956</c:v>
                </c:pt>
                <c:pt idx="2356">
                  <c:v>23.510999999999999</c:v>
                </c:pt>
                <c:pt idx="2357">
                  <c:v>23.474</c:v>
                </c:pt>
                <c:pt idx="2358">
                  <c:v>23.539000000000001</c:v>
                </c:pt>
                <c:pt idx="2359">
                  <c:v>23.539000000000001</c:v>
                </c:pt>
                <c:pt idx="2360">
                  <c:v>23.424999999999986</c:v>
                </c:pt>
                <c:pt idx="2361">
                  <c:v>22.6</c:v>
                </c:pt>
                <c:pt idx="2362">
                  <c:v>23.074999999999999</c:v>
                </c:pt>
                <c:pt idx="2363">
                  <c:v>23.728000000000002</c:v>
                </c:pt>
                <c:pt idx="2364">
                  <c:v>23.295999999999989</c:v>
                </c:pt>
                <c:pt idx="2365">
                  <c:v>23.539000000000001</c:v>
                </c:pt>
                <c:pt idx="2366">
                  <c:v>23.539000000000001</c:v>
                </c:pt>
                <c:pt idx="2367">
                  <c:v>23.539000000000001</c:v>
                </c:pt>
                <c:pt idx="2368">
                  <c:v>23.259999999999987</c:v>
                </c:pt>
                <c:pt idx="2369">
                  <c:v>22.67</c:v>
                </c:pt>
                <c:pt idx="2370">
                  <c:v>21.6</c:v>
                </c:pt>
                <c:pt idx="2371">
                  <c:v>19.84</c:v>
                </c:pt>
                <c:pt idx="2372">
                  <c:v>17.140999999999988</c:v>
                </c:pt>
                <c:pt idx="2373">
                  <c:v>14.563000000000002</c:v>
                </c:pt>
                <c:pt idx="2374">
                  <c:v>13.097</c:v>
                </c:pt>
                <c:pt idx="2375">
                  <c:v>13.003</c:v>
                </c:pt>
                <c:pt idx="2376">
                  <c:v>14.386000000000006</c:v>
                </c:pt>
                <c:pt idx="2377">
                  <c:v>14.507</c:v>
                </c:pt>
                <c:pt idx="2378">
                  <c:v>11.582000000000004</c:v>
                </c:pt>
                <c:pt idx="2379">
                  <c:v>10.861000000000002</c:v>
                </c:pt>
                <c:pt idx="2380">
                  <c:v>10.579000000000002</c:v>
                </c:pt>
                <c:pt idx="2381">
                  <c:v>10.972000000000008</c:v>
                </c:pt>
                <c:pt idx="2382">
                  <c:v>14.909000000000002</c:v>
                </c:pt>
                <c:pt idx="2383">
                  <c:v>21.295999999999989</c:v>
                </c:pt>
                <c:pt idx="2384">
                  <c:v>25.05</c:v>
                </c:pt>
                <c:pt idx="2385">
                  <c:v>26.353000000000005</c:v>
                </c:pt>
                <c:pt idx="2386">
                  <c:v>25.821000000000005</c:v>
                </c:pt>
                <c:pt idx="2387">
                  <c:v>22.306000000000001</c:v>
                </c:pt>
                <c:pt idx="2388">
                  <c:v>20.193000000000001</c:v>
                </c:pt>
                <c:pt idx="2389">
                  <c:v>21.388999999999989</c:v>
                </c:pt>
                <c:pt idx="2390">
                  <c:v>23.632999999999999</c:v>
                </c:pt>
                <c:pt idx="2391">
                  <c:v>25.401</c:v>
                </c:pt>
                <c:pt idx="2392">
                  <c:v>27.044</c:v>
                </c:pt>
                <c:pt idx="2393">
                  <c:v>27.05</c:v>
                </c:pt>
                <c:pt idx="2394">
                  <c:v>25.739000000000001</c:v>
                </c:pt>
                <c:pt idx="2395">
                  <c:v>22.562999999999978</c:v>
                </c:pt>
                <c:pt idx="2396">
                  <c:v>20.55</c:v>
                </c:pt>
                <c:pt idx="2397">
                  <c:v>18.027000000000001</c:v>
                </c:pt>
                <c:pt idx="2398">
                  <c:v>15.903</c:v>
                </c:pt>
                <c:pt idx="2399">
                  <c:v>14.195</c:v>
                </c:pt>
                <c:pt idx="2400">
                  <c:v>11.931000000000001</c:v>
                </c:pt>
                <c:pt idx="2401">
                  <c:v>9.5130000000000035</c:v>
                </c:pt>
                <c:pt idx="2402">
                  <c:v>7.9260000000000002</c:v>
                </c:pt>
                <c:pt idx="2403">
                  <c:v>8.9360000000000035</c:v>
                </c:pt>
                <c:pt idx="2404">
                  <c:v>9.9630000000000027</c:v>
                </c:pt>
                <c:pt idx="2405">
                  <c:v>14.213999999999999</c:v>
                </c:pt>
                <c:pt idx="2406">
                  <c:v>14.989000000000004</c:v>
                </c:pt>
                <c:pt idx="2407">
                  <c:v>13.187000000000001</c:v>
                </c:pt>
                <c:pt idx="2408">
                  <c:v>13.372000000000009</c:v>
                </c:pt>
                <c:pt idx="2409">
                  <c:v>19.704000000000001</c:v>
                </c:pt>
                <c:pt idx="2410">
                  <c:v>28.01</c:v>
                </c:pt>
                <c:pt idx="2411">
                  <c:v>34.758000000000003</c:v>
                </c:pt>
                <c:pt idx="2412">
                  <c:v>38.368000000000002</c:v>
                </c:pt>
                <c:pt idx="2413">
                  <c:v>39.465000000000003</c:v>
                </c:pt>
                <c:pt idx="2414">
                  <c:v>38.176000000000002</c:v>
                </c:pt>
                <c:pt idx="2415">
                  <c:v>34.493000000000002</c:v>
                </c:pt>
                <c:pt idx="2416">
                  <c:v>32.103000000000002</c:v>
                </c:pt>
                <c:pt idx="2417">
                  <c:v>33.86</c:v>
                </c:pt>
                <c:pt idx="2418">
                  <c:v>37.353999999999999</c:v>
                </c:pt>
                <c:pt idx="2419">
                  <c:v>37.050000000000004</c:v>
                </c:pt>
                <c:pt idx="2420">
                  <c:v>35.033000000000001</c:v>
                </c:pt>
                <c:pt idx="2421">
                  <c:v>37.215000000000003</c:v>
                </c:pt>
                <c:pt idx="2422">
                  <c:v>42.279000000000003</c:v>
                </c:pt>
                <c:pt idx="2423">
                  <c:v>49.113</c:v>
                </c:pt>
                <c:pt idx="2424">
                  <c:v>55.376999999999995</c:v>
                </c:pt>
                <c:pt idx="2425">
                  <c:v>61.867000000000004</c:v>
                </c:pt>
                <c:pt idx="2426">
                  <c:v>68.169999999999987</c:v>
                </c:pt>
                <c:pt idx="2427">
                  <c:v>73.191000000000003</c:v>
                </c:pt>
                <c:pt idx="2428">
                  <c:v>72.327999999999989</c:v>
                </c:pt>
                <c:pt idx="2429">
                  <c:v>65.842000000000013</c:v>
                </c:pt>
                <c:pt idx="2430">
                  <c:v>67.965999999999994</c:v>
                </c:pt>
                <c:pt idx="2431">
                  <c:v>68.442000000000007</c:v>
                </c:pt>
                <c:pt idx="2432">
                  <c:v>70.296000000000006</c:v>
                </c:pt>
                <c:pt idx="2433">
                  <c:v>72.956000000000003</c:v>
                </c:pt>
                <c:pt idx="2434">
                  <c:v>74.191000000000003</c:v>
                </c:pt>
                <c:pt idx="2435">
                  <c:v>75.557000000000002</c:v>
                </c:pt>
                <c:pt idx="2436">
                  <c:v>76.298000000000002</c:v>
                </c:pt>
                <c:pt idx="2437">
                  <c:v>77.137</c:v>
                </c:pt>
                <c:pt idx="2438">
                  <c:v>79.417000000000087</c:v>
                </c:pt>
                <c:pt idx="2439">
                  <c:v>81.374999999999986</c:v>
                </c:pt>
                <c:pt idx="2440">
                  <c:v>81.595000000000013</c:v>
                </c:pt>
                <c:pt idx="2441">
                  <c:v>79.209000000000003</c:v>
                </c:pt>
                <c:pt idx="2442">
                  <c:v>76.150999999999982</c:v>
                </c:pt>
                <c:pt idx="2443">
                  <c:v>72.099999999999994</c:v>
                </c:pt>
                <c:pt idx="2444">
                  <c:v>64.813999999999993</c:v>
                </c:pt>
                <c:pt idx="2445">
                  <c:v>60.07</c:v>
                </c:pt>
                <c:pt idx="2446">
                  <c:v>58.932000000000002</c:v>
                </c:pt>
                <c:pt idx="2447">
                  <c:v>56.159000000000006</c:v>
                </c:pt>
                <c:pt idx="2448">
                  <c:v>56.173000000000002</c:v>
                </c:pt>
                <c:pt idx="2449">
                  <c:v>59.125000000000036</c:v>
                </c:pt>
                <c:pt idx="2450">
                  <c:v>63.669000000000011</c:v>
                </c:pt>
                <c:pt idx="2451">
                  <c:v>67.346999999999994</c:v>
                </c:pt>
                <c:pt idx="2452">
                  <c:v>71.248000000000005</c:v>
                </c:pt>
                <c:pt idx="2453">
                  <c:v>77.992000000000004</c:v>
                </c:pt>
                <c:pt idx="2454">
                  <c:v>81.254999999999995</c:v>
                </c:pt>
                <c:pt idx="2455">
                  <c:v>80.348000000000013</c:v>
                </c:pt>
                <c:pt idx="2456">
                  <c:v>75.450999999999993</c:v>
                </c:pt>
                <c:pt idx="2457">
                  <c:v>68.912000000000006</c:v>
                </c:pt>
                <c:pt idx="2458">
                  <c:v>67.037999999999997</c:v>
                </c:pt>
                <c:pt idx="2459">
                  <c:v>64.760000000000005</c:v>
                </c:pt>
                <c:pt idx="2460">
                  <c:v>61.588000000000001</c:v>
                </c:pt>
                <c:pt idx="2461">
                  <c:v>58.622000000000035</c:v>
                </c:pt>
                <c:pt idx="2462">
                  <c:v>54.183</c:v>
                </c:pt>
                <c:pt idx="2463">
                  <c:v>52.48</c:v>
                </c:pt>
                <c:pt idx="2464">
                  <c:v>50.515000000000001</c:v>
                </c:pt>
                <c:pt idx="2465">
                  <c:v>50.675000000000011</c:v>
                </c:pt>
                <c:pt idx="2466">
                  <c:v>53.922000000000011</c:v>
                </c:pt>
                <c:pt idx="2467">
                  <c:v>58.328000000000003</c:v>
                </c:pt>
                <c:pt idx="2468">
                  <c:v>58.622000000000035</c:v>
                </c:pt>
                <c:pt idx="2469">
                  <c:v>59.683</c:v>
                </c:pt>
                <c:pt idx="2470">
                  <c:v>59.886999999999993</c:v>
                </c:pt>
                <c:pt idx="2471">
                  <c:v>58.089000000000006</c:v>
                </c:pt>
                <c:pt idx="2472">
                  <c:v>56.767000000000003</c:v>
                </c:pt>
                <c:pt idx="2473">
                  <c:v>59.99</c:v>
                </c:pt>
                <c:pt idx="2474">
                  <c:v>66.307999999999993</c:v>
                </c:pt>
                <c:pt idx="2475">
                  <c:v>74.634</c:v>
                </c:pt>
                <c:pt idx="2476">
                  <c:v>80.043000000000006</c:v>
                </c:pt>
                <c:pt idx="2477">
                  <c:v>62.862000000000002</c:v>
                </c:pt>
                <c:pt idx="2478">
                  <c:v>48.308</c:v>
                </c:pt>
                <c:pt idx="2479">
                  <c:v>39.262000000000036</c:v>
                </c:pt>
                <c:pt idx="2480">
                  <c:v>32.216000000000001</c:v>
                </c:pt>
                <c:pt idx="2481">
                  <c:v>25.797000000000001</c:v>
                </c:pt>
                <c:pt idx="2482">
                  <c:v>20.317000000000018</c:v>
                </c:pt>
                <c:pt idx="2483">
                  <c:v>15.511000000000001</c:v>
                </c:pt>
                <c:pt idx="2484">
                  <c:v>12.545</c:v>
                </c:pt>
                <c:pt idx="2485">
                  <c:v>10.845000000000002</c:v>
                </c:pt>
                <c:pt idx="2486">
                  <c:v>8.8840000000000003</c:v>
                </c:pt>
                <c:pt idx="2487">
                  <c:v>7.4429999999999996</c:v>
                </c:pt>
                <c:pt idx="2488">
                  <c:v>7.8039999999999985</c:v>
                </c:pt>
                <c:pt idx="2489">
                  <c:v>6.94</c:v>
                </c:pt>
                <c:pt idx="2490">
                  <c:v>5.74</c:v>
                </c:pt>
                <c:pt idx="2491">
                  <c:v>4.6659999999999959</c:v>
                </c:pt>
                <c:pt idx="2492">
                  <c:v>3.746</c:v>
                </c:pt>
                <c:pt idx="2493">
                  <c:v>2.1589999999999998</c:v>
                </c:pt>
                <c:pt idx="2494">
                  <c:v>1.5920000000000001</c:v>
                </c:pt>
                <c:pt idx="2495">
                  <c:v>1.462999999999999</c:v>
                </c:pt>
                <c:pt idx="2496">
                  <c:v>1.4209999999999989</c:v>
                </c:pt>
                <c:pt idx="2497">
                  <c:v>1.4169999999999987</c:v>
                </c:pt>
                <c:pt idx="2498">
                  <c:v>1.3779999999999988</c:v>
                </c:pt>
                <c:pt idx="2499">
                  <c:v>1.327</c:v>
                </c:pt>
                <c:pt idx="2500">
                  <c:v>1.2669999999999988</c:v>
                </c:pt>
                <c:pt idx="2501">
                  <c:v>1.1919999999999988</c:v>
                </c:pt>
                <c:pt idx="2502">
                  <c:v>1.1040000000000001</c:v>
                </c:pt>
                <c:pt idx="2503">
                  <c:v>1.0289999999999988</c:v>
                </c:pt>
                <c:pt idx="2504">
                  <c:v>1.1659999999999988</c:v>
                </c:pt>
                <c:pt idx="2505">
                  <c:v>1.133</c:v>
                </c:pt>
                <c:pt idx="2506">
                  <c:v>1.1619999999999988</c:v>
                </c:pt>
                <c:pt idx="2507">
                  <c:v>1.248999999999999</c:v>
                </c:pt>
                <c:pt idx="2508">
                  <c:v>1.2</c:v>
                </c:pt>
                <c:pt idx="2509">
                  <c:v>1.1299999999999988</c:v>
                </c:pt>
                <c:pt idx="2510">
                  <c:v>1.0429999999999988</c:v>
                </c:pt>
                <c:pt idx="2511">
                  <c:v>1</c:v>
                </c:pt>
                <c:pt idx="2512">
                  <c:v>1</c:v>
                </c:pt>
                <c:pt idx="2513">
                  <c:v>1</c:v>
                </c:pt>
                <c:pt idx="2514">
                  <c:v>1</c:v>
                </c:pt>
                <c:pt idx="2515">
                  <c:v>1</c:v>
                </c:pt>
                <c:pt idx="2516">
                  <c:v>1</c:v>
                </c:pt>
                <c:pt idx="2517">
                  <c:v>1</c:v>
                </c:pt>
                <c:pt idx="2518">
                  <c:v>1.0069999999999988</c:v>
                </c:pt>
                <c:pt idx="2519">
                  <c:v>1</c:v>
                </c:pt>
                <c:pt idx="2520">
                  <c:v>1</c:v>
                </c:pt>
                <c:pt idx="2521">
                  <c:v>1</c:v>
                </c:pt>
                <c:pt idx="2522">
                  <c:v>1</c:v>
                </c:pt>
                <c:pt idx="2523">
                  <c:v>1</c:v>
                </c:pt>
                <c:pt idx="2524">
                  <c:v>1</c:v>
                </c:pt>
                <c:pt idx="2525">
                  <c:v>1</c:v>
                </c:pt>
                <c:pt idx="2526">
                  <c:v>1</c:v>
                </c:pt>
                <c:pt idx="2527">
                  <c:v>1</c:v>
                </c:pt>
                <c:pt idx="2528">
                  <c:v>1</c:v>
                </c:pt>
                <c:pt idx="2529">
                  <c:v>1</c:v>
                </c:pt>
                <c:pt idx="2530">
                  <c:v>1</c:v>
                </c:pt>
                <c:pt idx="2531">
                  <c:v>1</c:v>
                </c:pt>
                <c:pt idx="2532">
                  <c:v>1</c:v>
                </c:pt>
                <c:pt idx="2533">
                  <c:v>1</c:v>
                </c:pt>
                <c:pt idx="2534">
                  <c:v>1</c:v>
                </c:pt>
                <c:pt idx="2535">
                  <c:v>1</c:v>
                </c:pt>
                <c:pt idx="2536">
                  <c:v>1</c:v>
                </c:pt>
                <c:pt idx="2537">
                  <c:v>1</c:v>
                </c:pt>
                <c:pt idx="2538">
                  <c:v>1</c:v>
                </c:pt>
                <c:pt idx="2539">
                  <c:v>1</c:v>
                </c:pt>
                <c:pt idx="2540">
                  <c:v>1</c:v>
                </c:pt>
                <c:pt idx="2541">
                  <c:v>1</c:v>
                </c:pt>
                <c:pt idx="2542">
                  <c:v>1</c:v>
                </c:pt>
                <c:pt idx="2543">
                  <c:v>1</c:v>
                </c:pt>
                <c:pt idx="2544">
                  <c:v>1</c:v>
                </c:pt>
                <c:pt idx="2545">
                  <c:v>1</c:v>
                </c:pt>
                <c:pt idx="2546">
                  <c:v>1</c:v>
                </c:pt>
                <c:pt idx="2547">
                  <c:v>1</c:v>
                </c:pt>
                <c:pt idx="2548">
                  <c:v>1</c:v>
                </c:pt>
                <c:pt idx="2549">
                  <c:v>0.67200000000000082</c:v>
                </c:pt>
                <c:pt idx="2550">
                  <c:v>0</c:v>
                </c:pt>
                <c:pt idx="2551">
                  <c:v>0</c:v>
                </c:pt>
                <c:pt idx="2552">
                  <c:v>0</c:v>
                </c:pt>
                <c:pt idx="2553">
                  <c:v>0</c:v>
                </c:pt>
                <c:pt idx="2554">
                  <c:v>0</c:v>
                </c:pt>
                <c:pt idx="2555">
                  <c:v>0</c:v>
                </c:pt>
                <c:pt idx="2556">
                  <c:v>0</c:v>
                </c:pt>
                <c:pt idx="2557">
                  <c:v>3.3099999999999987</c:v>
                </c:pt>
                <c:pt idx="2558">
                  <c:v>330.73899999999946</c:v>
                </c:pt>
                <c:pt idx="2559">
                  <c:v>405.78599999999966</c:v>
                </c:pt>
                <c:pt idx="2560">
                  <c:v>293.64800000000002</c:v>
                </c:pt>
                <c:pt idx="2561">
                  <c:v>200.57599999999999</c:v>
                </c:pt>
                <c:pt idx="2562">
                  <c:v>128.84</c:v>
                </c:pt>
                <c:pt idx="2563">
                  <c:v>109.87799999999999</c:v>
                </c:pt>
                <c:pt idx="2564">
                  <c:v>149.221</c:v>
                </c:pt>
                <c:pt idx="2565">
                  <c:v>414.53799999999967</c:v>
                </c:pt>
                <c:pt idx="2566">
                  <c:v>773.22799999999938</c:v>
                </c:pt>
                <c:pt idx="2567">
                  <c:v>932.09299999999996</c:v>
                </c:pt>
                <c:pt idx="2568">
                  <c:v>1195.509</c:v>
                </c:pt>
                <c:pt idx="2569">
                  <c:v>1540.798</c:v>
                </c:pt>
                <c:pt idx="2570">
                  <c:v>1864.126</c:v>
                </c:pt>
                <c:pt idx="2571">
                  <c:v>2081.6999999999998</c:v>
                </c:pt>
                <c:pt idx="2572">
                  <c:v>2136.4859999999999</c:v>
                </c:pt>
                <c:pt idx="2573">
                  <c:v>2061.672</c:v>
                </c:pt>
                <c:pt idx="2574">
                  <c:v>1870.54</c:v>
                </c:pt>
                <c:pt idx="2575">
                  <c:v>1600.3589999999999</c:v>
                </c:pt>
                <c:pt idx="2576">
                  <c:v>1340.8109999999999</c:v>
                </c:pt>
                <c:pt idx="2577">
                  <c:v>1043.1199999999999</c:v>
                </c:pt>
                <c:pt idx="2578">
                  <c:v>752.40599999999949</c:v>
                </c:pt>
                <c:pt idx="2579">
                  <c:v>593.03099999999949</c:v>
                </c:pt>
                <c:pt idx="2580">
                  <c:v>580.91300000000001</c:v>
                </c:pt>
                <c:pt idx="2581">
                  <c:v>579.32499999999948</c:v>
                </c:pt>
                <c:pt idx="2582">
                  <c:v>464.52799999999974</c:v>
                </c:pt>
                <c:pt idx="2583">
                  <c:v>358.351</c:v>
                </c:pt>
                <c:pt idx="2584">
                  <c:v>292.48299999999966</c:v>
                </c:pt>
                <c:pt idx="2585">
                  <c:v>255.41499999999999</c:v>
                </c:pt>
                <c:pt idx="2586">
                  <c:v>235.28</c:v>
                </c:pt>
                <c:pt idx="2587">
                  <c:v>222.286</c:v>
                </c:pt>
                <c:pt idx="2588">
                  <c:v>214.68300000000002</c:v>
                </c:pt>
                <c:pt idx="2589">
                  <c:v>207.62800000000001</c:v>
                </c:pt>
                <c:pt idx="2590">
                  <c:v>190.15</c:v>
                </c:pt>
                <c:pt idx="2591">
                  <c:v>161.036</c:v>
                </c:pt>
                <c:pt idx="2592">
                  <c:v>128.34300000000002</c:v>
                </c:pt>
                <c:pt idx="2593">
                  <c:v>112.254</c:v>
                </c:pt>
                <c:pt idx="2594">
                  <c:v>112.8</c:v>
                </c:pt>
                <c:pt idx="2595">
                  <c:v>93.959000000000003</c:v>
                </c:pt>
                <c:pt idx="2596">
                  <c:v>110.62799999999999</c:v>
                </c:pt>
                <c:pt idx="2597">
                  <c:v>115.096</c:v>
                </c:pt>
                <c:pt idx="2598">
                  <c:v>108.67299999999993</c:v>
                </c:pt>
                <c:pt idx="2599">
                  <c:v>105.98699999999999</c:v>
                </c:pt>
                <c:pt idx="2600">
                  <c:v>107.43300000000002</c:v>
                </c:pt>
                <c:pt idx="2601">
                  <c:v>108.596</c:v>
                </c:pt>
                <c:pt idx="2602">
                  <c:v>110.37199999999999</c:v>
                </c:pt>
                <c:pt idx="2603">
                  <c:v>109.24600000000002</c:v>
                </c:pt>
                <c:pt idx="2604">
                  <c:v>104.94100000000009</c:v>
                </c:pt>
                <c:pt idx="2605">
                  <c:v>100.16</c:v>
                </c:pt>
                <c:pt idx="2606">
                  <c:v>97.897999999999996</c:v>
                </c:pt>
                <c:pt idx="2607">
                  <c:v>120.85499999999999</c:v>
                </c:pt>
                <c:pt idx="2608">
                  <c:v>111.37199999999999</c:v>
                </c:pt>
                <c:pt idx="2609">
                  <c:v>112.44400000000009</c:v>
                </c:pt>
                <c:pt idx="2610">
                  <c:v>115.37799999999999</c:v>
                </c:pt>
                <c:pt idx="2611">
                  <c:v>114.712</c:v>
                </c:pt>
                <c:pt idx="2612">
                  <c:v>108.821</c:v>
                </c:pt>
                <c:pt idx="2613">
                  <c:v>102.93</c:v>
                </c:pt>
                <c:pt idx="2614">
                  <c:v>97.85499999999999</c:v>
                </c:pt>
                <c:pt idx="2615">
                  <c:v>89.202000000000012</c:v>
                </c:pt>
                <c:pt idx="2616">
                  <c:v>77.891999999999996</c:v>
                </c:pt>
                <c:pt idx="2617">
                  <c:v>71.912000000000006</c:v>
                </c:pt>
                <c:pt idx="2618">
                  <c:v>67.387999999999991</c:v>
                </c:pt>
                <c:pt idx="2619">
                  <c:v>65.233999999999995</c:v>
                </c:pt>
                <c:pt idx="2620">
                  <c:v>64.257000000000005</c:v>
                </c:pt>
                <c:pt idx="2621">
                  <c:v>64.346000000000004</c:v>
                </c:pt>
                <c:pt idx="2622">
                  <c:v>64.634999999999991</c:v>
                </c:pt>
                <c:pt idx="2623">
                  <c:v>63.410999999999994</c:v>
                </c:pt>
                <c:pt idx="2624">
                  <c:v>60.580999999999996</c:v>
                </c:pt>
                <c:pt idx="2625">
                  <c:v>61.062000000000012</c:v>
                </c:pt>
                <c:pt idx="2626">
                  <c:v>58.656000000000006</c:v>
                </c:pt>
                <c:pt idx="2627">
                  <c:v>52.104000000000006</c:v>
                </c:pt>
                <c:pt idx="2628">
                  <c:v>47.127000000000002</c:v>
                </c:pt>
                <c:pt idx="2629">
                  <c:v>42.707000000000001</c:v>
                </c:pt>
                <c:pt idx="2630">
                  <c:v>40.300000000000004</c:v>
                </c:pt>
                <c:pt idx="2631">
                  <c:v>37.806999999999995</c:v>
                </c:pt>
                <c:pt idx="2632">
                  <c:v>36.83</c:v>
                </c:pt>
                <c:pt idx="2633">
                  <c:v>36.131</c:v>
                </c:pt>
                <c:pt idx="2634">
                  <c:v>35.275000000000013</c:v>
                </c:pt>
                <c:pt idx="2635">
                  <c:v>30.917000000000005</c:v>
                </c:pt>
                <c:pt idx="2636">
                  <c:v>30.43</c:v>
                </c:pt>
                <c:pt idx="2637">
                  <c:v>29.094999999999999</c:v>
                </c:pt>
                <c:pt idx="2638">
                  <c:v>28.359000000000005</c:v>
                </c:pt>
                <c:pt idx="2639">
                  <c:v>28.414000000000001</c:v>
                </c:pt>
                <c:pt idx="2640">
                  <c:v>28.209</c:v>
                </c:pt>
                <c:pt idx="2641">
                  <c:v>28.454999999999988</c:v>
                </c:pt>
                <c:pt idx="2642">
                  <c:v>31.556000000000001</c:v>
                </c:pt>
                <c:pt idx="2643">
                  <c:v>30.725999999999981</c:v>
                </c:pt>
                <c:pt idx="2644">
                  <c:v>31.119000000000018</c:v>
                </c:pt>
                <c:pt idx="2645">
                  <c:v>30.895</c:v>
                </c:pt>
                <c:pt idx="2646">
                  <c:v>29.847000000000001</c:v>
                </c:pt>
                <c:pt idx="2647">
                  <c:v>30.267999999999986</c:v>
                </c:pt>
                <c:pt idx="2648">
                  <c:v>30.803999999999988</c:v>
                </c:pt>
                <c:pt idx="2649">
                  <c:v>30.349</c:v>
                </c:pt>
                <c:pt idx="2650">
                  <c:v>30.207999999999988</c:v>
                </c:pt>
                <c:pt idx="2651">
                  <c:v>31.771000000000001</c:v>
                </c:pt>
                <c:pt idx="2652">
                  <c:v>32.910000000000004</c:v>
                </c:pt>
                <c:pt idx="2653">
                  <c:v>33.368000000000002</c:v>
                </c:pt>
                <c:pt idx="2654">
                  <c:v>35.153999999999996</c:v>
                </c:pt>
                <c:pt idx="2655">
                  <c:v>46.104000000000006</c:v>
                </c:pt>
                <c:pt idx="2656">
                  <c:v>59.126000000000012</c:v>
                </c:pt>
                <c:pt idx="2657">
                  <c:v>53.49</c:v>
                </c:pt>
                <c:pt idx="2658">
                  <c:v>54.896000000000001</c:v>
                </c:pt>
                <c:pt idx="2659">
                  <c:v>58.527000000000001</c:v>
                </c:pt>
                <c:pt idx="2660">
                  <c:v>60.829000000000001</c:v>
                </c:pt>
                <c:pt idx="2661">
                  <c:v>56.690000000000012</c:v>
                </c:pt>
                <c:pt idx="2662">
                  <c:v>52.204000000000001</c:v>
                </c:pt>
                <c:pt idx="2663">
                  <c:v>49.933</c:v>
                </c:pt>
                <c:pt idx="2664">
                  <c:v>46.678000000000011</c:v>
                </c:pt>
                <c:pt idx="2665">
                  <c:v>42.851999999999997</c:v>
                </c:pt>
                <c:pt idx="2666">
                  <c:v>37.291000000000011</c:v>
                </c:pt>
                <c:pt idx="2667">
                  <c:v>31.664000000000001</c:v>
                </c:pt>
                <c:pt idx="2668">
                  <c:v>28.393000000000001</c:v>
                </c:pt>
                <c:pt idx="2669">
                  <c:v>27.17</c:v>
                </c:pt>
                <c:pt idx="2670">
                  <c:v>25.827999999999999</c:v>
                </c:pt>
                <c:pt idx="2671">
                  <c:v>26.018000000000001</c:v>
                </c:pt>
                <c:pt idx="2672">
                  <c:v>25.093</c:v>
                </c:pt>
                <c:pt idx="2673">
                  <c:v>25.51</c:v>
                </c:pt>
                <c:pt idx="2674">
                  <c:v>25.523</c:v>
                </c:pt>
                <c:pt idx="2675">
                  <c:v>25.992999999999977</c:v>
                </c:pt>
                <c:pt idx="2676">
                  <c:v>25.794</c:v>
                </c:pt>
                <c:pt idx="2677">
                  <c:v>26.616000000000017</c:v>
                </c:pt>
                <c:pt idx="2678">
                  <c:v>26.539000000000001</c:v>
                </c:pt>
                <c:pt idx="2679">
                  <c:v>26.305</c:v>
                </c:pt>
                <c:pt idx="2680">
                  <c:v>26.562999999999978</c:v>
                </c:pt>
                <c:pt idx="2681">
                  <c:v>26.620999999999999</c:v>
                </c:pt>
                <c:pt idx="2682">
                  <c:v>26.405999999999977</c:v>
                </c:pt>
                <c:pt idx="2683">
                  <c:v>26.75</c:v>
                </c:pt>
                <c:pt idx="2684">
                  <c:v>27.600999999999999</c:v>
                </c:pt>
                <c:pt idx="2685">
                  <c:v>28.071999999999999</c:v>
                </c:pt>
                <c:pt idx="2686">
                  <c:v>28.800999999999988</c:v>
                </c:pt>
                <c:pt idx="2687">
                  <c:v>31.029</c:v>
                </c:pt>
                <c:pt idx="2688">
                  <c:v>29.183</c:v>
                </c:pt>
                <c:pt idx="2689">
                  <c:v>28.222999999999978</c:v>
                </c:pt>
                <c:pt idx="2690">
                  <c:v>27.638000000000005</c:v>
                </c:pt>
                <c:pt idx="2691">
                  <c:v>26.347999999999999</c:v>
                </c:pt>
                <c:pt idx="2692">
                  <c:v>25.57</c:v>
                </c:pt>
                <c:pt idx="2693">
                  <c:v>25.434999999999999</c:v>
                </c:pt>
                <c:pt idx="2694">
                  <c:v>27.158000000000001</c:v>
                </c:pt>
                <c:pt idx="2695">
                  <c:v>26.411000000000001</c:v>
                </c:pt>
                <c:pt idx="2696">
                  <c:v>26.332999999999988</c:v>
                </c:pt>
                <c:pt idx="2697">
                  <c:v>26.22</c:v>
                </c:pt>
                <c:pt idx="2698">
                  <c:v>26.777999999999999</c:v>
                </c:pt>
                <c:pt idx="2699">
                  <c:v>26.323</c:v>
                </c:pt>
                <c:pt idx="2700">
                  <c:v>26.731000000000005</c:v>
                </c:pt>
                <c:pt idx="2701">
                  <c:v>26.49</c:v>
                </c:pt>
                <c:pt idx="2702">
                  <c:v>26.317000000000018</c:v>
                </c:pt>
                <c:pt idx="2703">
                  <c:v>26.308</c:v>
                </c:pt>
                <c:pt idx="2704">
                  <c:v>28.102</c:v>
                </c:pt>
                <c:pt idx="2705">
                  <c:v>32.271000000000001</c:v>
                </c:pt>
                <c:pt idx="2706">
                  <c:v>31.338000000000001</c:v>
                </c:pt>
                <c:pt idx="2707">
                  <c:v>29.878</c:v>
                </c:pt>
                <c:pt idx="2708">
                  <c:v>30.032</c:v>
                </c:pt>
                <c:pt idx="2709">
                  <c:v>30.611999999999998</c:v>
                </c:pt>
                <c:pt idx="2710">
                  <c:v>31.324999999999999</c:v>
                </c:pt>
                <c:pt idx="2711">
                  <c:v>31.533999999999999</c:v>
                </c:pt>
                <c:pt idx="2712">
                  <c:v>30.254000000000001</c:v>
                </c:pt>
                <c:pt idx="2713">
                  <c:v>28.655000000000001</c:v>
                </c:pt>
                <c:pt idx="2714">
                  <c:v>27.338999999999999</c:v>
                </c:pt>
                <c:pt idx="2715">
                  <c:v>26.334000000000017</c:v>
                </c:pt>
                <c:pt idx="2716">
                  <c:v>25.810000000000016</c:v>
                </c:pt>
                <c:pt idx="2717">
                  <c:v>25.130000000000017</c:v>
                </c:pt>
                <c:pt idx="2718">
                  <c:v>25.37</c:v>
                </c:pt>
                <c:pt idx="2719">
                  <c:v>29.62</c:v>
                </c:pt>
                <c:pt idx="2720">
                  <c:v>36.409000000000006</c:v>
                </c:pt>
                <c:pt idx="2721">
                  <c:v>36.311999999999998</c:v>
                </c:pt>
                <c:pt idx="2722">
                  <c:v>37.543000000000006</c:v>
                </c:pt>
                <c:pt idx="2723">
                  <c:v>36.792000000000037</c:v>
                </c:pt>
                <c:pt idx="2724">
                  <c:v>35.787000000000006</c:v>
                </c:pt>
                <c:pt idx="2725">
                  <c:v>35.114000000000004</c:v>
                </c:pt>
                <c:pt idx="2726">
                  <c:v>33.4</c:v>
                </c:pt>
                <c:pt idx="2727">
                  <c:v>31.335999999999999</c:v>
                </c:pt>
                <c:pt idx="2728">
                  <c:v>29.358000000000001</c:v>
                </c:pt>
                <c:pt idx="2729">
                  <c:v>27.940999999999978</c:v>
                </c:pt>
                <c:pt idx="2730">
                  <c:v>26.442999999999977</c:v>
                </c:pt>
                <c:pt idx="2731">
                  <c:v>25.907</c:v>
                </c:pt>
                <c:pt idx="2732">
                  <c:v>26.431000000000001</c:v>
                </c:pt>
                <c:pt idx="2733">
                  <c:v>25.481999999999989</c:v>
                </c:pt>
                <c:pt idx="2734">
                  <c:v>26.632999999999999</c:v>
                </c:pt>
                <c:pt idx="2735">
                  <c:v>26.747999999999987</c:v>
                </c:pt>
                <c:pt idx="2736">
                  <c:v>26.988999999999976</c:v>
                </c:pt>
                <c:pt idx="2737">
                  <c:v>26.413</c:v>
                </c:pt>
                <c:pt idx="2738">
                  <c:v>29.611999999999998</c:v>
                </c:pt>
                <c:pt idx="2739">
                  <c:v>90.899000000000001</c:v>
                </c:pt>
                <c:pt idx="2740">
                  <c:v>243.76999999999998</c:v>
                </c:pt>
                <c:pt idx="2741">
                  <c:v>313.94499999999999</c:v>
                </c:pt>
                <c:pt idx="2742">
                  <c:v>330.95599999999973</c:v>
                </c:pt>
                <c:pt idx="2743">
                  <c:v>353.60199999999969</c:v>
                </c:pt>
                <c:pt idx="2744">
                  <c:v>411.09899999999959</c:v>
                </c:pt>
                <c:pt idx="2745">
                  <c:v>523.81199999999944</c:v>
                </c:pt>
                <c:pt idx="2746">
                  <c:v>586.16300000000001</c:v>
                </c:pt>
                <c:pt idx="2747">
                  <c:v>526.85699999999918</c:v>
                </c:pt>
                <c:pt idx="2748">
                  <c:v>608.8419999999993</c:v>
                </c:pt>
                <c:pt idx="2749">
                  <c:v>1080.1929999999998</c:v>
                </c:pt>
                <c:pt idx="2750">
                  <c:v>1593.1329999999998</c:v>
                </c:pt>
                <c:pt idx="2751">
                  <c:v>1717.913</c:v>
                </c:pt>
                <c:pt idx="2752">
                  <c:v>1612.5070000000001</c:v>
                </c:pt>
                <c:pt idx="2753">
                  <c:v>1525.1399999999999</c:v>
                </c:pt>
                <c:pt idx="2754">
                  <c:v>1455.8939999999998</c:v>
                </c:pt>
                <c:pt idx="2755">
                  <c:v>1631.944</c:v>
                </c:pt>
                <c:pt idx="2756">
                  <c:v>1974.8329999999999</c:v>
                </c:pt>
                <c:pt idx="2757">
                  <c:v>2097.8829999999998</c:v>
                </c:pt>
                <c:pt idx="2758">
                  <c:v>1843.2619999999999</c:v>
                </c:pt>
                <c:pt idx="2759">
                  <c:v>1326.297</c:v>
                </c:pt>
                <c:pt idx="2760">
                  <c:v>900.077</c:v>
                </c:pt>
                <c:pt idx="2761">
                  <c:v>672.20600000000002</c:v>
                </c:pt>
                <c:pt idx="2762">
                  <c:v>701.904</c:v>
                </c:pt>
                <c:pt idx="2763">
                  <c:v>844.39800000000002</c:v>
                </c:pt>
                <c:pt idx="2764">
                  <c:v>796.4</c:v>
                </c:pt>
                <c:pt idx="2765">
                  <c:v>757.90099999999939</c:v>
                </c:pt>
                <c:pt idx="2766">
                  <c:v>718.88199999999949</c:v>
                </c:pt>
                <c:pt idx="2767">
                  <c:v>625.02300000000002</c:v>
                </c:pt>
                <c:pt idx="2768">
                  <c:v>493.61900000000031</c:v>
                </c:pt>
                <c:pt idx="2769">
                  <c:v>440.81400000000002</c:v>
                </c:pt>
                <c:pt idx="2770">
                  <c:v>1014.03</c:v>
                </c:pt>
                <c:pt idx="2771">
                  <c:v>1849.7</c:v>
                </c:pt>
                <c:pt idx="2772">
                  <c:v>2161.52</c:v>
                </c:pt>
                <c:pt idx="2773">
                  <c:v>2407.0129999999999</c:v>
                </c:pt>
                <c:pt idx="2774">
                  <c:v>2580.712</c:v>
                </c:pt>
                <c:pt idx="2775">
                  <c:v>2725.4340000000002</c:v>
                </c:pt>
                <c:pt idx="2776">
                  <c:v>2882.201</c:v>
                </c:pt>
                <c:pt idx="2777">
                  <c:v>3026.9</c:v>
                </c:pt>
                <c:pt idx="2778">
                  <c:v>3118.1819999999998</c:v>
                </c:pt>
                <c:pt idx="2779">
                  <c:v>3167.076</c:v>
                </c:pt>
                <c:pt idx="2780">
                  <c:v>3180.5120000000002</c:v>
                </c:pt>
                <c:pt idx="2781">
                  <c:v>3179.0509999999999</c:v>
                </c:pt>
                <c:pt idx="2782">
                  <c:v>3182.4450000000002</c:v>
                </c:pt>
                <c:pt idx="2783">
                  <c:v>3181.605</c:v>
                </c:pt>
                <c:pt idx="2784">
                  <c:v>3184.6639999999998</c:v>
                </c:pt>
                <c:pt idx="2785">
                  <c:v>3146.5039999999999</c:v>
                </c:pt>
                <c:pt idx="2786">
                  <c:v>3152.1109999999999</c:v>
                </c:pt>
                <c:pt idx="2787">
                  <c:v>3181.1439999999998</c:v>
                </c:pt>
                <c:pt idx="2788">
                  <c:v>3052.4839999999999</c:v>
                </c:pt>
                <c:pt idx="2789">
                  <c:v>2320.652</c:v>
                </c:pt>
                <c:pt idx="2790">
                  <c:v>1293.7919999999999</c:v>
                </c:pt>
                <c:pt idx="2791">
                  <c:v>803.96199999999931</c:v>
                </c:pt>
                <c:pt idx="2792">
                  <c:v>590.505</c:v>
                </c:pt>
                <c:pt idx="2793">
                  <c:v>497.38400000000001</c:v>
                </c:pt>
                <c:pt idx="2794">
                  <c:v>466.22599999999966</c:v>
                </c:pt>
                <c:pt idx="2795">
                  <c:v>453.26599999999974</c:v>
                </c:pt>
                <c:pt idx="2796">
                  <c:v>436.04199999999969</c:v>
                </c:pt>
                <c:pt idx="2797">
                  <c:v>398.55599999999993</c:v>
                </c:pt>
                <c:pt idx="2798">
                  <c:v>499.71</c:v>
                </c:pt>
                <c:pt idx="2799">
                  <c:v>680.49400000000003</c:v>
                </c:pt>
                <c:pt idx="2800">
                  <c:v>747.53099999999949</c:v>
                </c:pt>
                <c:pt idx="2801">
                  <c:v>609.39</c:v>
                </c:pt>
                <c:pt idx="2802">
                  <c:v>537.90099999999939</c:v>
                </c:pt>
                <c:pt idx="2803">
                  <c:v>433.24</c:v>
                </c:pt>
                <c:pt idx="2804">
                  <c:v>316.29499999999973</c:v>
                </c:pt>
                <c:pt idx="2805">
                  <c:v>243.51</c:v>
                </c:pt>
                <c:pt idx="2806">
                  <c:v>199.69</c:v>
                </c:pt>
                <c:pt idx="2807">
                  <c:v>167.63499999999999</c:v>
                </c:pt>
                <c:pt idx="2808">
                  <c:v>145.548</c:v>
                </c:pt>
                <c:pt idx="2809">
                  <c:v>129.99300000000002</c:v>
                </c:pt>
                <c:pt idx="2810">
                  <c:v>115.723</c:v>
                </c:pt>
                <c:pt idx="2811">
                  <c:v>103.834</c:v>
                </c:pt>
                <c:pt idx="2812">
                  <c:v>148.40600000000001</c:v>
                </c:pt>
                <c:pt idx="2813">
                  <c:v>184.07299999999998</c:v>
                </c:pt>
                <c:pt idx="2814">
                  <c:v>124.773</c:v>
                </c:pt>
                <c:pt idx="2815">
                  <c:v>102.563</c:v>
                </c:pt>
                <c:pt idx="2816">
                  <c:v>501.42099999999959</c:v>
                </c:pt>
                <c:pt idx="2817">
                  <c:v>1972.3509999999999</c:v>
                </c:pt>
                <c:pt idx="2818">
                  <c:v>2274.3040000000001</c:v>
                </c:pt>
                <c:pt idx="2819">
                  <c:v>1718.7470000000001</c:v>
                </c:pt>
                <c:pt idx="2820">
                  <c:v>989.34599999999932</c:v>
                </c:pt>
                <c:pt idx="2821">
                  <c:v>538.26599999999996</c:v>
                </c:pt>
                <c:pt idx="2822">
                  <c:v>304.64400000000035</c:v>
                </c:pt>
                <c:pt idx="2823">
                  <c:v>188.72399999999999</c:v>
                </c:pt>
                <c:pt idx="2824">
                  <c:v>116.181</c:v>
                </c:pt>
                <c:pt idx="2825">
                  <c:v>99.661999999999992</c:v>
                </c:pt>
                <c:pt idx="2826">
                  <c:v>88.033000000000001</c:v>
                </c:pt>
                <c:pt idx="2827">
                  <c:v>81.095000000000013</c:v>
                </c:pt>
                <c:pt idx="2828">
                  <c:v>88.033000000000001</c:v>
                </c:pt>
                <c:pt idx="2829">
                  <c:v>220.47499999999999</c:v>
                </c:pt>
                <c:pt idx="2830">
                  <c:v>270.74</c:v>
                </c:pt>
                <c:pt idx="2831">
                  <c:v>208.80800000000013</c:v>
                </c:pt>
                <c:pt idx="2832">
                  <c:v>226.93800000000007</c:v>
                </c:pt>
                <c:pt idx="2833">
                  <c:v>250.92500000000001</c:v>
                </c:pt>
                <c:pt idx="2834">
                  <c:v>234.95500000000001</c:v>
                </c:pt>
                <c:pt idx="2835">
                  <c:v>237.01</c:v>
                </c:pt>
                <c:pt idx="2836">
                  <c:v>231.072</c:v>
                </c:pt>
                <c:pt idx="2837">
                  <c:v>216.79</c:v>
                </c:pt>
                <c:pt idx="2838">
                  <c:v>217.232</c:v>
                </c:pt>
                <c:pt idx="2839">
                  <c:v>206.672</c:v>
                </c:pt>
                <c:pt idx="2840">
                  <c:v>192.495</c:v>
                </c:pt>
                <c:pt idx="2841">
                  <c:v>192.87900000000002</c:v>
                </c:pt>
                <c:pt idx="2842">
                  <c:v>210.57899999999998</c:v>
                </c:pt>
                <c:pt idx="2843">
                  <c:v>216.52700000000004</c:v>
                </c:pt>
                <c:pt idx="2844">
                  <c:v>235.99</c:v>
                </c:pt>
                <c:pt idx="2845">
                  <c:v>251.48100000000014</c:v>
                </c:pt>
                <c:pt idx="2846">
                  <c:v>246.77399999999992</c:v>
                </c:pt>
                <c:pt idx="2847">
                  <c:v>238.42000000000004</c:v>
                </c:pt>
                <c:pt idx="2848">
                  <c:v>226.495</c:v>
                </c:pt>
                <c:pt idx="2849">
                  <c:v>216.15600000000001</c:v>
                </c:pt>
                <c:pt idx="2850">
                  <c:v>201.01499999999999</c:v>
                </c:pt>
                <c:pt idx="2851">
                  <c:v>187.416</c:v>
                </c:pt>
                <c:pt idx="2852">
                  <c:v>179.87100000000001</c:v>
                </c:pt>
                <c:pt idx="2853">
                  <c:v>175.28399999999999</c:v>
                </c:pt>
                <c:pt idx="2854">
                  <c:v>173.267</c:v>
                </c:pt>
                <c:pt idx="2855">
                  <c:v>174.077</c:v>
                </c:pt>
                <c:pt idx="2856">
                  <c:v>179.52100000000004</c:v>
                </c:pt>
                <c:pt idx="2857">
                  <c:v>200.70899999999997</c:v>
                </c:pt>
                <c:pt idx="2858">
                  <c:v>777.11599999999999</c:v>
                </c:pt>
                <c:pt idx="2859">
                  <c:v>1812.6089999999999</c:v>
                </c:pt>
                <c:pt idx="2860">
                  <c:v>2173.0419999999999</c:v>
                </c:pt>
                <c:pt idx="2861">
                  <c:v>2242.9209999999998</c:v>
                </c:pt>
                <c:pt idx="2862">
                  <c:v>2320.3330000000024</c:v>
                </c:pt>
                <c:pt idx="2863">
                  <c:v>2497.078</c:v>
                </c:pt>
                <c:pt idx="2864">
                  <c:v>2691.4029999999998</c:v>
                </c:pt>
                <c:pt idx="2865">
                  <c:v>2942.8629999999998</c:v>
                </c:pt>
                <c:pt idx="2866">
                  <c:v>3251.4369999999999</c:v>
                </c:pt>
                <c:pt idx="2867">
                  <c:v>3490.4160000000002</c:v>
                </c:pt>
                <c:pt idx="2868">
                  <c:v>3641.0329999999999</c:v>
                </c:pt>
                <c:pt idx="2869">
                  <c:v>3803.2059999999997</c:v>
                </c:pt>
                <c:pt idx="2870">
                  <c:v>3983.9839999999999</c:v>
                </c:pt>
                <c:pt idx="2871">
                  <c:v>4122.6420000000044</c:v>
                </c:pt>
                <c:pt idx="2872">
                  <c:v>4273.42</c:v>
                </c:pt>
                <c:pt idx="2873">
                  <c:v>4415.8740000000007</c:v>
                </c:pt>
                <c:pt idx="2874">
                  <c:v>4518.78</c:v>
                </c:pt>
                <c:pt idx="2875">
                  <c:v>4624.598</c:v>
                </c:pt>
                <c:pt idx="2876">
                  <c:v>4698.8710000000001</c:v>
                </c:pt>
                <c:pt idx="2877">
                  <c:v>4766.1450000000004</c:v>
                </c:pt>
                <c:pt idx="2878">
                  <c:v>4818.5110000000004</c:v>
                </c:pt>
                <c:pt idx="2879">
                  <c:v>4845.04</c:v>
                </c:pt>
                <c:pt idx="2880">
                  <c:v>4865.3460000000014</c:v>
                </c:pt>
                <c:pt idx="2881">
                  <c:v>4884.6790000000001</c:v>
                </c:pt>
                <c:pt idx="2882">
                  <c:v>4885.72</c:v>
                </c:pt>
                <c:pt idx="2883">
                  <c:v>4896.0440000000008</c:v>
                </c:pt>
                <c:pt idx="2884">
                  <c:v>4929.1580000000004</c:v>
                </c:pt>
                <c:pt idx="2885">
                  <c:v>4937.4210000000003</c:v>
                </c:pt>
                <c:pt idx="2886">
                  <c:v>4892.1060000000034</c:v>
                </c:pt>
                <c:pt idx="2887">
                  <c:v>4917.9610000000002</c:v>
                </c:pt>
                <c:pt idx="2888">
                  <c:v>4970.8670000000002</c:v>
                </c:pt>
                <c:pt idx="2889">
                  <c:v>5004.5610000000024</c:v>
                </c:pt>
                <c:pt idx="2890">
                  <c:v>4980.5220000000054</c:v>
                </c:pt>
                <c:pt idx="2891">
                  <c:v>4913.08</c:v>
                </c:pt>
                <c:pt idx="2892">
                  <c:v>4776.3850000000002</c:v>
                </c:pt>
                <c:pt idx="2893">
                  <c:v>4521.8210000000045</c:v>
                </c:pt>
                <c:pt idx="2894">
                  <c:v>4096.5910000000003</c:v>
                </c:pt>
                <c:pt idx="2895">
                  <c:v>3389.4130000000023</c:v>
                </c:pt>
                <c:pt idx="2896">
                  <c:v>2662.8969999999999</c:v>
                </c:pt>
                <c:pt idx="2897">
                  <c:v>2369.8920000000012</c:v>
                </c:pt>
                <c:pt idx="2898">
                  <c:v>2233.8750000000023</c:v>
                </c:pt>
                <c:pt idx="2899">
                  <c:v>2147.5369999999998</c:v>
                </c:pt>
                <c:pt idx="2900">
                  <c:v>2054.6320000000001</c:v>
                </c:pt>
                <c:pt idx="2901">
                  <c:v>1945.242</c:v>
                </c:pt>
                <c:pt idx="2902">
                  <c:v>1868.2449999999999</c:v>
                </c:pt>
                <c:pt idx="2903">
                  <c:v>1775.8869999999999</c:v>
                </c:pt>
                <c:pt idx="2904">
                  <c:v>1598.261</c:v>
                </c:pt>
                <c:pt idx="2905">
                  <c:v>1310.1039999999998</c:v>
                </c:pt>
                <c:pt idx="2906">
                  <c:v>1034.9860000000001</c:v>
                </c:pt>
                <c:pt idx="2907">
                  <c:v>837.04300000000001</c:v>
                </c:pt>
                <c:pt idx="2908">
                  <c:v>695.55399999999997</c:v>
                </c:pt>
                <c:pt idx="2909">
                  <c:v>619.04099999999949</c:v>
                </c:pt>
                <c:pt idx="2910">
                  <c:v>569.31999999999948</c:v>
                </c:pt>
                <c:pt idx="2911">
                  <c:v>459.3</c:v>
                </c:pt>
                <c:pt idx="2912">
                  <c:v>414.846</c:v>
                </c:pt>
                <c:pt idx="2913">
                  <c:v>398.90899999999959</c:v>
                </c:pt>
                <c:pt idx="2914">
                  <c:v>417.9569999999996</c:v>
                </c:pt>
                <c:pt idx="2915">
                  <c:v>443.14600000000002</c:v>
                </c:pt>
                <c:pt idx="2916">
                  <c:v>440.90199999999959</c:v>
                </c:pt>
                <c:pt idx="2917">
                  <c:v>384.01</c:v>
                </c:pt>
                <c:pt idx="2918">
                  <c:v>328.23699999999957</c:v>
                </c:pt>
                <c:pt idx="2919">
                  <c:v>316.91000000000003</c:v>
                </c:pt>
                <c:pt idx="2920">
                  <c:v>328.23399999999947</c:v>
                </c:pt>
                <c:pt idx="2921">
                  <c:v>345.54899999999969</c:v>
                </c:pt>
                <c:pt idx="2922">
                  <c:v>353.2069999999996</c:v>
                </c:pt>
                <c:pt idx="2923">
                  <c:v>344.60500000000002</c:v>
                </c:pt>
                <c:pt idx="2924">
                  <c:v>324.48299999999966</c:v>
                </c:pt>
                <c:pt idx="2925">
                  <c:v>297.44200000000001</c:v>
                </c:pt>
                <c:pt idx="2926">
                  <c:v>319.262</c:v>
                </c:pt>
                <c:pt idx="2927">
                  <c:v>335.36099999999999</c:v>
                </c:pt>
                <c:pt idx="2928">
                  <c:v>327.279</c:v>
                </c:pt>
                <c:pt idx="2929">
                  <c:v>339.37700000000001</c:v>
                </c:pt>
                <c:pt idx="2930">
                  <c:v>373.65899999999999</c:v>
                </c:pt>
                <c:pt idx="2931">
                  <c:v>351.98599999999959</c:v>
                </c:pt>
                <c:pt idx="2932">
                  <c:v>348.4159999999996</c:v>
                </c:pt>
                <c:pt idx="2933">
                  <c:v>368.10599999999999</c:v>
                </c:pt>
                <c:pt idx="2934">
                  <c:v>376.10199999999969</c:v>
                </c:pt>
                <c:pt idx="2935">
                  <c:v>347.048</c:v>
                </c:pt>
                <c:pt idx="2936">
                  <c:v>343.94900000000001</c:v>
                </c:pt>
                <c:pt idx="2937">
                  <c:v>343.41999999999973</c:v>
                </c:pt>
                <c:pt idx="2938">
                  <c:v>325.85599999999999</c:v>
                </c:pt>
                <c:pt idx="2939">
                  <c:v>324.964</c:v>
                </c:pt>
                <c:pt idx="2940">
                  <c:v>315.875</c:v>
                </c:pt>
                <c:pt idx="2941">
                  <c:v>266.28599999999966</c:v>
                </c:pt>
                <c:pt idx="2942">
                  <c:v>198.41200000000001</c:v>
                </c:pt>
                <c:pt idx="2943">
                  <c:v>192.59200000000001</c:v>
                </c:pt>
                <c:pt idx="2944">
                  <c:v>218.70699999999999</c:v>
                </c:pt>
                <c:pt idx="2945">
                  <c:v>239.506</c:v>
                </c:pt>
                <c:pt idx="2946">
                  <c:v>273.03699999999947</c:v>
                </c:pt>
                <c:pt idx="2947">
                  <c:v>299.09799999999973</c:v>
                </c:pt>
                <c:pt idx="2948">
                  <c:v>305.077</c:v>
                </c:pt>
                <c:pt idx="2949">
                  <c:v>299.87200000000001</c:v>
                </c:pt>
                <c:pt idx="2950">
                  <c:v>288.31099999999969</c:v>
                </c:pt>
                <c:pt idx="2951">
                  <c:v>274.077</c:v>
                </c:pt>
                <c:pt idx="2952">
                  <c:v>276.50099999999969</c:v>
                </c:pt>
                <c:pt idx="2953">
                  <c:v>280.34800000000001</c:v>
                </c:pt>
                <c:pt idx="2954">
                  <c:v>266.7459999999997</c:v>
                </c:pt>
                <c:pt idx="2955">
                  <c:v>296.01900000000001</c:v>
                </c:pt>
                <c:pt idx="2956">
                  <c:v>291.2189999999996</c:v>
                </c:pt>
                <c:pt idx="2957">
                  <c:v>293.7</c:v>
                </c:pt>
                <c:pt idx="2958">
                  <c:v>314.81099999999969</c:v>
                </c:pt>
                <c:pt idx="2959">
                  <c:v>326.2189999999996</c:v>
                </c:pt>
                <c:pt idx="2960">
                  <c:v>314.01799999999969</c:v>
                </c:pt>
                <c:pt idx="2961">
                  <c:v>315.82599999999974</c:v>
                </c:pt>
                <c:pt idx="2962">
                  <c:v>321.20599999999973</c:v>
                </c:pt>
                <c:pt idx="2963">
                  <c:v>307.54399999999993</c:v>
                </c:pt>
                <c:pt idx="2964">
                  <c:v>285.06599999999969</c:v>
                </c:pt>
                <c:pt idx="2965">
                  <c:v>263.20599999999973</c:v>
                </c:pt>
                <c:pt idx="2966">
                  <c:v>246.934</c:v>
                </c:pt>
                <c:pt idx="2967">
                  <c:v>233.52800000000013</c:v>
                </c:pt>
                <c:pt idx="2968">
                  <c:v>222.47399999999999</c:v>
                </c:pt>
                <c:pt idx="2969">
                  <c:v>220.95800000000014</c:v>
                </c:pt>
                <c:pt idx="2970">
                  <c:v>198.40200000000004</c:v>
                </c:pt>
                <c:pt idx="2971">
                  <c:v>185.09300000000002</c:v>
                </c:pt>
                <c:pt idx="2972">
                  <c:v>186.38300000000001</c:v>
                </c:pt>
                <c:pt idx="2973">
                  <c:v>196.68700000000001</c:v>
                </c:pt>
                <c:pt idx="2974">
                  <c:v>207.89100000000013</c:v>
                </c:pt>
                <c:pt idx="2975">
                  <c:v>220.87</c:v>
                </c:pt>
                <c:pt idx="2976">
                  <c:v>230.68</c:v>
                </c:pt>
                <c:pt idx="2977">
                  <c:v>236.27599999999998</c:v>
                </c:pt>
                <c:pt idx="2978">
                  <c:v>233.751</c:v>
                </c:pt>
                <c:pt idx="2979">
                  <c:v>232.24799999999999</c:v>
                </c:pt>
                <c:pt idx="2980">
                  <c:v>227.084</c:v>
                </c:pt>
                <c:pt idx="2981">
                  <c:v>220.39200000000014</c:v>
                </c:pt>
                <c:pt idx="2982">
                  <c:v>213.68800000000007</c:v>
                </c:pt>
                <c:pt idx="2983">
                  <c:v>206.001</c:v>
                </c:pt>
                <c:pt idx="2984">
                  <c:v>195.66899999999998</c:v>
                </c:pt>
                <c:pt idx="2985">
                  <c:v>186.82000000000014</c:v>
                </c:pt>
                <c:pt idx="2986">
                  <c:v>165.51399999999998</c:v>
                </c:pt>
                <c:pt idx="2987">
                  <c:v>145.869</c:v>
                </c:pt>
                <c:pt idx="2988">
                  <c:v>147.79</c:v>
                </c:pt>
                <c:pt idx="2989">
                  <c:v>161.30200000000013</c:v>
                </c:pt>
                <c:pt idx="2990">
                  <c:v>165.06</c:v>
                </c:pt>
                <c:pt idx="2991">
                  <c:v>160.08500000000001</c:v>
                </c:pt>
                <c:pt idx="2992">
                  <c:v>153.166</c:v>
                </c:pt>
                <c:pt idx="2993">
                  <c:v>146.74899999999997</c:v>
                </c:pt>
                <c:pt idx="2994">
                  <c:v>146.16499999999999</c:v>
                </c:pt>
                <c:pt idx="2995">
                  <c:v>145.95400000000001</c:v>
                </c:pt>
                <c:pt idx="2996">
                  <c:v>142.202</c:v>
                </c:pt>
                <c:pt idx="2997">
                  <c:v>132.578</c:v>
                </c:pt>
                <c:pt idx="2998">
                  <c:v>119.363</c:v>
                </c:pt>
                <c:pt idx="2999">
                  <c:v>113.965</c:v>
                </c:pt>
                <c:pt idx="3000">
                  <c:v>112.489</c:v>
                </c:pt>
                <c:pt idx="3001">
                  <c:v>121.768</c:v>
                </c:pt>
                <c:pt idx="3002">
                  <c:v>147.99</c:v>
                </c:pt>
                <c:pt idx="3003">
                  <c:v>267.33599999999973</c:v>
                </c:pt>
                <c:pt idx="3004">
                  <c:v>342.529</c:v>
                </c:pt>
                <c:pt idx="3005">
                  <c:v>324.64900000000034</c:v>
                </c:pt>
                <c:pt idx="3006">
                  <c:v>287.47999999999973</c:v>
                </c:pt>
                <c:pt idx="3007">
                  <c:v>266.24900000000002</c:v>
                </c:pt>
                <c:pt idx="3008">
                  <c:v>238.29399999999998</c:v>
                </c:pt>
                <c:pt idx="3009">
                  <c:v>209.21899999999999</c:v>
                </c:pt>
                <c:pt idx="3010">
                  <c:v>200.185</c:v>
                </c:pt>
                <c:pt idx="3011">
                  <c:v>203.19</c:v>
                </c:pt>
                <c:pt idx="3012">
                  <c:v>221.15100000000001</c:v>
                </c:pt>
                <c:pt idx="3013">
                  <c:v>238.17599999999999</c:v>
                </c:pt>
                <c:pt idx="3014">
                  <c:v>263.38599999999974</c:v>
                </c:pt>
                <c:pt idx="3015">
                  <c:v>259.77699999999959</c:v>
                </c:pt>
                <c:pt idx="3016">
                  <c:v>245.655</c:v>
                </c:pt>
                <c:pt idx="3017">
                  <c:v>282.16899999999993</c:v>
                </c:pt>
                <c:pt idx="3018">
                  <c:v>346.21599999999967</c:v>
                </c:pt>
                <c:pt idx="3019">
                  <c:v>340.60199999999969</c:v>
                </c:pt>
                <c:pt idx="3020">
                  <c:v>335.851</c:v>
                </c:pt>
                <c:pt idx="3021">
                  <c:v>276.03799999999967</c:v>
                </c:pt>
                <c:pt idx="3022">
                  <c:v>226.38200000000018</c:v>
                </c:pt>
                <c:pt idx="3023">
                  <c:v>203.14899999999997</c:v>
                </c:pt>
                <c:pt idx="3024">
                  <c:v>201.68300000000002</c:v>
                </c:pt>
                <c:pt idx="3025">
                  <c:v>198.27799999999999</c:v>
                </c:pt>
                <c:pt idx="3026">
                  <c:v>203.68600000000001</c:v>
                </c:pt>
                <c:pt idx="3027">
                  <c:v>232.636</c:v>
                </c:pt>
                <c:pt idx="3028">
                  <c:v>240.65100000000001</c:v>
                </c:pt>
                <c:pt idx="3029">
                  <c:v>229.06700000000001</c:v>
                </c:pt>
                <c:pt idx="3030">
                  <c:v>261.00900000000001</c:v>
                </c:pt>
                <c:pt idx="3031">
                  <c:v>327.61399999999969</c:v>
                </c:pt>
                <c:pt idx="3032">
                  <c:v>358.99899999999957</c:v>
                </c:pt>
                <c:pt idx="3033">
                  <c:v>349.8</c:v>
                </c:pt>
                <c:pt idx="3034">
                  <c:v>338.54599999999999</c:v>
                </c:pt>
                <c:pt idx="3035">
                  <c:v>410.37900000000002</c:v>
                </c:pt>
                <c:pt idx="3036">
                  <c:v>359.43299999999959</c:v>
                </c:pt>
                <c:pt idx="3037">
                  <c:v>356.46799999999973</c:v>
                </c:pt>
                <c:pt idx="3038">
                  <c:v>346.17500000000001</c:v>
                </c:pt>
                <c:pt idx="3039">
                  <c:v>313.27499999999969</c:v>
                </c:pt>
                <c:pt idx="3040">
                  <c:v>267.36099999999999</c:v>
                </c:pt>
                <c:pt idx="3041">
                  <c:v>229.874</c:v>
                </c:pt>
                <c:pt idx="3042">
                  <c:v>176.89600000000004</c:v>
                </c:pt>
                <c:pt idx="3043">
                  <c:v>145.47200000000001</c:v>
                </c:pt>
                <c:pt idx="3044">
                  <c:v>250.09800000000001</c:v>
                </c:pt>
                <c:pt idx="3045">
                  <c:v>368.45299999999969</c:v>
                </c:pt>
                <c:pt idx="3046">
                  <c:v>382.07</c:v>
                </c:pt>
                <c:pt idx="3047">
                  <c:v>483.38200000000001</c:v>
                </c:pt>
                <c:pt idx="3048">
                  <c:v>489.89299999999969</c:v>
                </c:pt>
                <c:pt idx="3049">
                  <c:v>436.55099999999999</c:v>
                </c:pt>
                <c:pt idx="3050">
                  <c:v>402.1</c:v>
                </c:pt>
                <c:pt idx="3051">
                  <c:v>376.17500000000001</c:v>
                </c:pt>
                <c:pt idx="3052">
                  <c:v>353.83099999999973</c:v>
                </c:pt>
                <c:pt idx="3053">
                  <c:v>307.5849999999997</c:v>
                </c:pt>
                <c:pt idx="3054">
                  <c:v>245.53</c:v>
                </c:pt>
                <c:pt idx="3055">
                  <c:v>189.29399999999998</c:v>
                </c:pt>
                <c:pt idx="3056">
                  <c:v>146.50200000000001</c:v>
                </c:pt>
                <c:pt idx="3057">
                  <c:v>106.071</c:v>
                </c:pt>
                <c:pt idx="3058">
                  <c:v>81.363</c:v>
                </c:pt>
                <c:pt idx="3059">
                  <c:v>69.322999999999979</c:v>
                </c:pt>
                <c:pt idx="3060">
                  <c:v>78.277999999999992</c:v>
                </c:pt>
                <c:pt idx="3061">
                  <c:v>184.27199999999999</c:v>
                </c:pt>
                <c:pt idx="3062">
                  <c:v>263.9279999999996</c:v>
                </c:pt>
                <c:pt idx="3063">
                  <c:v>277.06299999999999</c:v>
                </c:pt>
                <c:pt idx="3064">
                  <c:v>281.31400000000002</c:v>
                </c:pt>
                <c:pt idx="3065">
                  <c:v>283.75200000000001</c:v>
                </c:pt>
                <c:pt idx="3066">
                  <c:v>282.59599999999966</c:v>
                </c:pt>
                <c:pt idx="3067">
                  <c:v>284.88599999999974</c:v>
                </c:pt>
                <c:pt idx="3068">
                  <c:v>289.56</c:v>
                </c:pt>
                <c:pt idx="3069">
                  <c:v>282.01599999999974</c:v>
                </c:pt>
                <c:pt idx="3070">
                  <c:v>271.72599999999966</c:v>
                </c:pt>
                <c:pt idx="3071">
                  <c:v>267.99499999999966</c:v>
                </c:pt>
                <c:pt idx="3072">
                  <c:v>264.80599999999993</c:v>
                </c:pt>
                <c:pt idx="3073">
                  <c:v>261.07499999999999</c:v>
                </c:pt>
                <c:pt idx="3074">
                  <c:v>262.73599999999959</c:v>
                </c:pt>
                <c:pt idx="3075">
                  <c:v>268.892</c:v>
                </c:pt>
                <c:pt idx="3076">
                  <c:v>272.637</c:v>
                </c:pt>
                <c:pt idx="3077">
                  <c:v>275.82900000000001</c:v>
                </c:pt>
                <c:pt idx="3078">
                  <c:v>278.49799999999959</c:v>
                </c:pt>
                <c:pt idx="3079">
                  <c:v>294.31599999999969</c:v>
                </c:pt>
                <c:pt idx="3080">
                  <c:v>302.267</c:v>
                </c:pt>
                <c:pt idx="3081">
                  <c:v>292.34399999999999</c:v>
                </c:pt>
                <c:pt idx="3082">
                  <c:v>277.26299999999969</c:v>
                </c:pt>
                <c:pt idx="3083">
                  <c:v>269.39400000000001</c:v>
                </c:pt>
                <c:pt idx="3084">
                  <c:v>266.16800000000001</c:v>
                </c:pt>
                <c:pt idx="3085">
                  <c:v>269.89</c:v>
                </c:pt>
                <c:pt idx="3086">
                  <c:v>269.17200000000008</c:v>
                </c:pt>
                <c:pt idx="3087">
                  <c:v>275.42699999999951</c:v>
                </c:pt>
                <c:pt idx="3088">
                  <c:v>297.48899999999946</c:v>
                </c:pt>
                <c:pt idx="3089">
                  <c:v>311.73799999999966</c:v>
                </c:pt>
                <c:pt idx="3090">
                  <c:v>311.19600000000003</c:v>
                </c:pt>
                <c:pt idx="3091">
                  <c:v>307.69400000000002</c:v>
                </c:pt>
                <c:pt idx="3092">
                  <c:v>290.43299999999959</c:v>
                </c:pt>
                <c:pt idx="3093">
                  <c:v>304.18099999999993</c:v>
                </c:pt>
                <c:pt idx="3094">
                  <c:v>351.02499999999969</c:v>
                </c:pt>
                <c:pt idx="3095">
                  <c:v>396.31</c:v>
                </c:pt>
                <c:pt idx="3096">
                  <c:v>405.44099999999969</c:v>
                </c:pt>
                <c:pt idx="3097">
                  <c:v>390.24400000000031</c:v>
                </c:pt>
                <c:pt idx="3098">
                  <c:v>371.15699999999993</c:v>
                </c:pt>
                <c:pt idx="3099">
                  <c:v>359.7909999999996</c:v>
                </c:pt>
                <c:pt idx="3100">
                  <c:v>361.27199999999959</c:v>
                </c:pt>
                <c:pt idx="3101">
                  <c:v>394.71199999999959</c:v>
                </c:pt>
                <c:pt idx="3102">
                  <c:v>423.68900000000002</c:v>
                </c:pt>
                <c:pt idx="3103">
                  <c:v>440.14000000000027</c:v>
                </c:pt>
                <c:pt idx="3104">
                  <c:v>454.90299999999974</c:v>
                </c:pt>
                <c:pt idx="3105">
                  <c:v>456.36700000000002</c:v>
                </c:pt>
                <c:pt idx="3106">
                  <c:v>443.28799999999967</c:v>
                </c:pt>
                <c:pt idx="3107">
                  <c:v>429.56400000000002</c:v>
                </c:pt>
                <c:pt idx="3108">
                  <c:v>411.06900000000002</c:v>
                </c:pt>
                <c:pt idx="3109">
                  <c:v>387.95599999999973</c:v>
                </c:pt>
                <c:pt idx="3110">
                  <c:v>368.82799999999969</c:v>
                </c:pt>
                <c:pt idx="3111">
                  <c:v>348.49499999999966</c:v>
                </c:pt>
                <c:pt idx="3112">
                  <c:v>336.17</c:v>
                </c:pt>
                <c:pt idx="3113">
                  <c:v>338.54300000000001</c:v>
                </c:pt>
                <c:pt idx="3114">
                  <c:v>338.35300000000001</c:v>
                </c:pt>
                <c:pt idx="3115">
                  <c:v>335.03500000000003</c:v>
                </c:pt>
                <c:pt idx="3116">
                  <c:v>322.42399999999947</c:v>
                </c:pt>
                <c:pt idx="3117">
                  <c:v>301.65499999999997</c:v>
                </c:pt>
                <c:pt idx="3118">
                  <c:v>282.33599999999973</c:v>
                </c:pt>
                <c:pt idx="3119">
                  <c:v>284.70800000000003</c:v>
                </c:pt>
                <c:pt idx="3120">
                  <c:v>342.98699999999957</c:v>
                </c:pt>
                <c:pt idx="3121">
                  <c:v>456.52199999999959</c:v>
                </c:pt>
                <c:pt idx="3122">
                  <c:v>491.21799999999973</c:v>
                </c:pt>
                <c:pt idx="3123">
                  <c:v>473.685</c:v>
                </c:pt>
                <c:pt idx="3124">
                  <c:v>420.964</c:v>
                </c:pt>
                <c:pt idx="3125">
                  <c:v>372.863</c:v>
                </c:pt>
                <c:pt idx="3126">
                  <c:v>351.10599999999999</c:v>
                </c:pt>
                <c:pt idx="3127">
                  <c:v>346.23399999999947</c:v>
                </c:pt>
                <c:pt idx="3128">
                  <c:v>355.58599999999973</c:v>
                </c:pt>
                <c:pt idx="3129">
                  <c:v>369.98200000000003</c:v>
                </c:pt>
                <c:pt idx="3130">
                  <c:v>414.173</c:v>
                </c:pt>
                <c:pt idx="3131">
                  <c:v>442.89599999999973</c:v>
                </c:pt>
                <c:pt idx="3132">
                  <c:v>428.95800000000003</c:v>
                </c:pt>
                <c:pt idx="3133">
                  <c:v>409.399</c:v>
                </c:pt>
                <c:pt idx="3134">
                  <c:v>429.351</c:v>
                </c:pt>
                <c:pt idx="3135">
                  <c:v>469.875</c:v>
                </c:pt>
                <c:pt idx="3136">
                  <c:v>481.91499999999974</c:v>
                </c:pt>
                <c:pt idx="3137">
                  <c:v>494.14900000000034</c:v>
                </c:pt>
                <c:pt idx="3138">
                  <c:v>485.28</c:v>
                </c:pt>
                <c:pt idx="3139">
                  <c:v>465.79700000000003</c:v>
                </c:pt>
                <c:pt idx="3140">
                  <c:v>486.8949999999997</c:v>
                </c:pt>
                <c:pt idx="3141">
                  <c:v>485.14299999999997</c:v>
                </c:pt>
                <c:pt idx="3142">
                  <c:v>459.53</c:v>
                </c:pt>
                <c:pt idx="3143">
                  <c:v>496.03500000000003</c:v>
                </c:pt>
                <c:pt idx="3144">
                  <c:v>498.09299999999973</c:v>
                </c:pt>
                <c:pt idx="3145">
                  <c:v>492.81</c:v>
                </c:pt>
                <c:pt idx="3146">
                  <c:v>492.07299999999969</c:v>
                </c:pt>
                <c:pt idx="3147">
                  <c:v>487.23699999999957</c:v>
                </c:pt>
                <c:pt idx="3148">
                  <c:v>502.93499999999966</c:v>
                </c:pt>
                <c:pt idx="3149">
                  <c:v>510.96199999999959</c:v>
                </c:pt>
                <c:pt idx="3150">
                  <c:v>425.68900000000002</c:v>
                </c:pt>
                <c:pt idx="3151">
                  <c:v>353.80399999999969</c:v>
                </c:pt>
                <c:pt idx="3152">
                  <c:v>302.0939999999996</c:v>
                </c:pt>
                <c:pt idx="3153">
                  <c:v>286.11599999999999</c:v>
                </c:pt>
                <c:pt idx="3154">
                  <c:v>309.65100000000001</c:v>
                </c:pt>
                <c:pt idx="3155">
                  <c:v>322.79599999999959</c:v>
                </c:pt>
                <c:pt idx="3156">
                  <c:v>347.95499999999993</c:v>
                </c:pt>
                <c:pt idx="3157">
                  <c:v>361.89599999999973</c:v>
                </c:pt>
                <c:pt idx="3158">
                  <c:v>318.4809999999996</c:v>
                </c:pt>
                <c:pt idx="3159">
                  <c:v>297.22099999999966</c:v>
                </c:pt>
                <c:pt idx="3160">
                  <c:v>267.19</c:v>
                </c:pt>
                <c:pt idx="3161">
                  <c:v>242.15</c:v>
                </c:pt>
                <c:pt idx="3162">
                  <c:v>211.71199999999999</c:v>
                </c:pt>
                <c:pt idx="3163">
                  <c:v>197.08600000000001</c:v>
                </c:pt>
                <c:pt idx="3164">
                  <c:v>259.18200000000002</c:v>
                </c:pt>
                <c:pt idx="3165">
                  <c:v>315.78599999999966</c:v>
                </c:pt>
                <c:pt idx="3166">
                  <c:v>368.90499999999969</c:v>
                </c:pt>
                <c:pt idx="3167">
                  <c:v>462.15499999999997</c:v>
                </c:pt>
                <c:pt idx="3168">
                  <c:v>491.22699999999946</c:v>
                </c:pt>
                <c:pt idx="3169">
                  <c:v>572.42499999999939</c:v>
                </c:pt>
                <c:pt idx="3170">
                  <c:v>674.12599999999998</c:v>
                </c:pt>
                <c:pt idx="3171">
                  <c:v>635.34499999999946</c:v>
                </c:pt>
                <c:pt idx="3172">
                  <c:v>566.721</c:v>
                </c:pt>
                <c:pt idx="3173">
                  <c:v>598.87099999999998</c:v>
                </c:pt>
                <c:pt idx="3174">
                  <c:v>684.86399999999946</c:v>
                </c:pt>
                <c:pt idx="3175">
                  <c:v>655.52499999999998</c:v>
                </c:pt>
                <c:pt idx="3176">
                  <c:v>580.95599999999945</c:v>
                </c:pt>
                <c:pt idx="3177">
                  <c:v>548.548</c:v>
                </c:pt>
                <c:pt idx="3178">
                  <c:v>545.08799999999997</c:v>
                </c:pt>
                <c:pt idx="3179">
                  <c:v>510.52799999999974</c:v>
                </c:pt>
                <c:pt idx="3180">
                  <c:v>503.5939999999996</c:v>
                </c:pt>
                <c:pt idx="3181">
                  <c:v>515.01400000000001</c:v>
                </c:pt>
                <c:pt idx="3182">
                  <c:v>490.3</c:v>
                </c:pt>
                <c:pt idx="3183">
                  <c:v>450.47499999999974</c:v>
                </c:pt>
                <c:pt idx="3184">
                  <c:v>392.16500000000002</c:v>
                </c:pt>
                <c:pt idx="3185">
                  <c:v>298.76400000000001</c:v>
                </c:pt>
                <c:pt idx="3186">
                  <c:v>249.87100000000001</c:v>
                </c:pt>
                <c:pt idx="3187">
                  <c:v>235.74899999999997</c:v>
                </c:pt>
                <c:pt idx="3188">
                  <c:v>236.88200000000018</c:v>
                </c:pt>
                <c:pt idx="3189">
                  <c:v>290.72299999999973</c:v>
                </c:pt>
                <c:pt idx="3190">
                  <c:v>358.3</c:v>
                </c:pt>
                <c:pt idx="3191">
                  <c:v>405.74099999999999</c:v>
                </c:pt>
                <c:pt idx="3192">
                  <c:v>450.21799999999973</c:v>
                </c:pt>
                <c:pt idx="3193">
                  <c:v>481.41799999999967</c:v>
                </c:pt>
                <c:pt idx="3194">
                  <c:v>443.39400000000001</c:v>
                </c:pt>
                <c:pt idx="3195">
                  <c:v>421.25400000000002</c:v>
                </c:pt>
                <c:pt idx="3196">
                  <c:v>442.19200000000001</c:v>
                </c:pt>
                <c:pt idx="3197">
                  <c:v>446.81700000000001</c:v>
                </c:pt>
                <c:pt idx="3198">
                  <c:v>417.19900000000001</c:v>
                </c:pt>
                <c:pt idx="3199">
                  <c:v>419.43499999999966</c:v>
                </c:pt>
                <c:pt idx="3200">
                  <c:v>436.346</c:v>
                </c:pt>
                <c:pt idx="3201">
                  <c:v>448.53099999999966</c:v>
                </c:pt>
                <c:pt idx="3202">
                  <c:v>451.8709999999997</c:v>
                </c:pt>
                <c:pt idx="3203">
                  <c:v>475.90799999999973</c:v>
                </c:pt>
                <c:pt idx="3204">
                  <c:v>485.94499999999999</c:v>
                </c:pt>
                <c:pt idx="3205">
                  <c:v>491.79199999999946</c:v>
                </c:pt>
                <c:pt idx="3206">
                  <c:v>512.09400000000005</c:v>
                </c:pt>
                <c:pt idx="3207">
                  <c:v>493.98699999999957</c:v>
                </c:pt>
                <c:pt idx="3208">
                  <c:v>400.11200000000002</c:v>
                </c:pt>
                <c:pt idx="3209">
                  <c:v>323.72499999999974</c:v>
                </c:pt>
                <c:pt idx="3210">
                  <c:v>307.30200000000002</c:v>
                </c:pt>
                <c:pt idx="3211">
                  <c:v>298.745</c:v>
                </c:pt>
                <c:pt idx="3212">
                  <c:v>330.45</c:v>
                </c:pt>
                <c:pt idx="3213">
                  <c:v>448.68400000000008</c:v>
                </c:pt>
                <c:pt idx="3214">
                  <c:v>615.49099999999999</c:v>
                </c:pt>
                <c:pt idx="3215">
                  <c:v>654.32399999999996</c:v>
                </c:pt>
                <c:pt idx="3216">
                  <c:v>632.4669999999993</c:v>
                </c:pt>
                <c:pt idx="3217">
                  <c:v>567.78599999999994</c:v>
                </c:pt>
                <c:pt idx="3218">
                  <c:v>521.428</c:v>
                </c:pt>
                <c:pt idx="3219">
                  <c:v>534.79200000000003</c:v>
                </c:pt>
                <c:pt idx="3220">
                  <c:v>561.43999999999949</c:v>
                </c:pt>
                <c:pt idx="3221">
                  <c:v>585.21100000000001</c:v>
                </c:pt>
                <c:pt idx="3222">
                  <c:v>526.44799999999918</c:v>
                </c:pt>
                <c:pt idx="3223">
                  <c:v>481.51900000000001</c:v>
                </c:pt>
                <c:pt idx="3224">
                  <c:v>460.75400000000002</c:v>
                </c:pt>
                <c:pt idx="3225">
                  <c:v>442.28999999999974</c:v>
                </c:pt>
                <c:pt idx="3226">
                  <c:v>494.44099999999969</c:v>
                </c:pt>
                <c:pt idx="3227">
                  <c:v>632.47500000000002</c:v>
                </c:pt>
                <c:pt idx="3228">
                  <c:v>810.63699999999949</c:v>
                </c:pt>
                <c:pt idx="3229">
                  <c:v>809.76099999999997</c:v>
                </c:pt>
                <c:pt idx="3230">
                  <c:v>771.72400000000005</c:v>
                </c:pt>
                <c:pt idx="3231">
                  <c:v>703.87</c:v>
                </c:pt>
                <c:pt idx="3232">
                  <c:v>694.64</c:v>
                </c:pt>
                <c:pt idx="3233">
                  <c:v>663.37099999999998</c:v>
                </c:pt>
                <c:pt idx="3234">
                  <c:v>656.34399999999948</c:v>
                </c:pt>
                <c:pt idx="3235">
                  <c:v>662.63900000000001</c:v>
                </c:pt>
                <c:pt idx="3236">
                  <c:v>688.28599999999994</c:v>
                </c:pt>
                <c:pt idx="3237">
                  <c:v>721.38099999999997</c:v>
                </c:pt>
                <c:pt idx="3238">
                  <c:v>665.65300000000002</c:v>
                </c:pt>
                <c:pt idx="3239">
                  <c:v>652.59900000000005</c:v>
                </c:pt>
                <c:pt idx="3240">
                  <c:v>658.755</c:v>
                </c:pt>
                <c:pt idx="3241">
                  <c:v>606.23500000000001</c:v>
                </c:pt>
                <c:pt idx="3242">
                  <c:v>536.42399999999998</c:v>
                </c:pt>
                <c:pt idx="3243">
                  <c:v>511.69600000000003</c:v>
                </c:pt>
                <c:pt idx="3244">
                  <c:v>624.63599999999997</c:v>
                </c:pt>
                <c:pt idx="3245">
                  <c:v>804.08299999999997</c:v>
                </c:pt>
                <c:pt idx="3246">
                  <c:v>851.77599999999995</c:v>
                </c:pt>
                <c:pt idx="3247">
                  <c:v>866.93199999999945</c:v>
                </c:pt>
                <c:pt idx="3248">
                  <c:v>845.38499999999999</c:v>
                </c:pt>
                <c:pt idx="3249">
                  <c:v>834.26699999999948</c:v>
                </c:pt>
                <c:pt idx="3250">
                  <c:v>831.45499999999947</c:v>
                </c:pt>
                <c:pt idx="3251">
                  <c:v>769.45599999999945</c:v>
                </c:pt>
                <c:pt idx="3252">
                  <c:v>722.58600000000001</c:v>
                </c:pt>
                <c:pt idx="3253">
                  <c:v>736.43199999999945</c:v>
                </c:pt>
                <c:pt idx="3254">
                  <c:v>733.75900000000001</c:v>
                </c:pt>
                <c:pt idx="3255">
                  <c:v>704.01099999999997</c:v>
                </c:pt>
                <c:pt idx="3256">
                  <c:v>704.24400000000003</c:v>
                </c:pt>
                <c:pt idx="3257">
                  <c:v>659.51099999999997</c:v>
                </c:pt>
                <c:pt idx="3258">
                  <c:v>590.47299999999996</c:v>
                </c:pt>
                <c:pt idx="3259">
                  <c:v>526.61400000000003</c:v>
                </c:pt>
                <c:pt idx="3260">
                  <c:v>518.202</c:v>
                </c:pt>
                <c:pt idx="3261">
                  <c:v>535.41399999999999</c:v>
                </c:pt>
                <c:pt idx="3262">
                  <c:v>560.41199999999947</c:v>
                </c:pt>
                <c:pt idx="3263">
                  <c:v>687.72299999999996</c:v>
                </c:pt>
                <c:pt idx="3264">
                  <c:v>698.7</c:v>
                </c:pt>
                <c:pt idx="3265">
                  <c:v>679.27599999999995</c:v>
                </c:pt>
                <c:pt idx="3266">
                  <c:v>711</c:v>
                </c:pt>
                <c:pt idx="3267">
                  <c:v>745.79300000000069</c:v>
                </c:pt>
                <c:pt idx="3268">
                  <c:v>783.47500000000002</c:v>
                </c:pt>
                <c:pt idx="3269">
                  <c:v>707.82099999999946</c:v>
                </c:pt>
                <c:pt idx="3270">
                  <c:v>763.745</c:v>
                </c:pt>
                <c:pt idx="3271">
                  <c:v>769.01900000000001</c:v>
                </c:pt>
                <c:pt idx="3272">
                  <c:v>770.43899999999996</c:v>
                </c:pt>
                <c:pt idx="3273">
                  <c:v>763.71900000000005</c:v>
                </c:pt>
                <c:pt idx="3274">
                  <c:v>691.52499999999998</c:v>
                </c:pt>
                <c:pt idx="3275">
                  <c:v>597.29400000000055</c:v>
                </c:pt>
                <c:pt idx="3276">
                  <c:v>565.53899999999999</c:v>
                </c:pt>
                <c:pt idx="3277">
                  <c:v>578.22799999999938</c:v>
                </c:pt>
                <c:pt idx="3278">
                  <c:v>590.83999999999946</c:v>
                </c:pt>
                <c:pt idx="3279">
                  <c:v>559.82199999999932</c:v>
                </c:pt>
                <c:pt idx="3280">
                  <c:v>534.79400000000055</c:v>
                </c:pt>
                <c:pt idx="3281">
                  <c:v>478.32299999999969</c:v>
                </c:pt>
                <c:pt idx="3282">
                  <c:v>436.572</c:v>
                </c:pt>
                <c:pt idx="3283">
                  <c:v>396.4279999999996</c:v>
                </c:pt>
                <c:pt idx="3284">
                  <c:v>438.661</c:v>
                </c:pt>
                <c:pt idx="3285">
                  <c:v>520.82699999999932</c:v>
                </c:pt>
                <c:pt idx="3286">
                  <c:v>550.12400000000002</c:v>
                </c:pt>
                <c:pt idx="3287">
                  <c:v>563.35499999999945</c:v>
                </c:pt>
                <c:pt idx="3288">
                  <c:v>495.72599999999966</c:v>
                </c:pt>
                <c:pt idx="3289">
                  <c:v>453.57</c:v>
                </c:pt>
                <c:pt idx="3290">
                  <c:v>443.83099999999973</c:v>
                </c:pt>
                <c:pt idx="3291">
                  <c:v>431.12900000000002</c:v>
                </c:pt>
                <c:pt idx="3292">
                  <c:v>397.97699999999946</c:v>
                </c:pt>
                <c:pt idx="3293">
                  <c:v>360.87</c:v>
                </c:pt>
                <c:pt idx="3294">
                  <c:v>313.81200000000001</c:v>
                </c:pt>
                <c:pt idx="3295">
                  <c:v>312.2</c:v>
                </c:pt>
                <c:pt idx="3296">
                  <c:v>402.14499999999998</c:v>
                </c:pt>
                <c:pt idx="3297">
                  <c:v>532.03899999999999</c:v>
                </c:pt>
                <c:pt idx="3298">
                  <c:v>594.67900000000054</c:v>
                </c:pt>
                <c:pt idx="3299">
                  <c:v>696.88499999999999</c:v>
                </c:pt>
                <c:pt idx="3300">
                  <c:v>852.49699999999996</c:v>
                </c:pt>
                <c:pt idx="3301">
                  <c:v>1001.224</c:v>
                </c:pt>
                <c:pt idx="3302">
                  <c:v>949.55899999999997</c:v>
                </c:pt>
                <c:pt idx="3303">
                  <c:v>1246.146</c:v>
                </c:pt>
                <c:pt idx="3304">
                  <c:v>2866.0549999999998</c:v>
                </c:pt>
                <c:pt idx="3305">
                  <c:v>2690.0010000000002</c:v>
                </c:pt>
                <c:pt idx="3306">
                  <c:v>2724.252</c:v>
                </c:pt>
                <c:pt idx="3307">
                  <c:v>2598.8150000000023</c:v>
                </c:pt>
                <c:pt idx="3308">
                  <c:v>2489.3040000000001</c:v>
                </c:pt>
                <c:pt idx="3309">
                  <c:v>2554.23</c:v>
                </c:pt>
                <c:pt idx="3310">
                  <c:v>2557.5749999999998</c:v>
                </c:pt>
                <c:pt idx="3311">
                  <c:v>2707.5369999999998</c:v>
                </c:pt>
                <c:pt idx="3312">
                  <c:v>3018.201</c:v>
                </c:pt>
                <c:pt idx="3313">
                  <c:v>3367.7659999999987</c:v>
                </c:pt>
                <c:pt idx="3314">
                  <c:v>3664.047</c:v>
                </c:pt>
                <c:pt idx="3315">
                  <c:v>3929.7979999999998</c:v>
                </c:pt>
                <c:pt idx="3316">
                  <c:v>4274.7690000000002</c:v>
                </c:pt>
                <c:pt idx="3317">
                  <c:v>4639.7869999999994</c:v>
                </c:pt>
                <c:pt idx="3318">
                  <c:v>4855.6560000000054</c:v>
                </c:pt>
                <c:pt idx="3319">
                  <c:v>4974.2480000000005</c:v>
                </c:pt>
                <c:pt idx="3320">
                  <c:v>5052.1670000000004</c:v>
                </c:pt>
                <c:pt idx="3321">
                  <c:v>5115.0160000000014</c:v>
                </c:pt>
                <c:pt idx="3322">
                  <c:v>5158.6600000000044</c:v>
                </c:pt>
                <c:pt idx="3323">
                  <c:v>5190.7769999999991</c:v>
                </c:pt>
                <c:pt idx="3324">
                  <c:v>5196.0510000000004</c:v>
                </c:pt>
                <c:pt idx="3325">
                  <c:v>5207.8010000000004</c:v>
                </c:pt>
                <c:pt idx="3326">
                  <c:v>5235.7240000000002</c:v>
                </c:pt>
                <c:pt idx="3327">
                  <c:v>5255.1860000000024</c:v>
                </c:pt>
                <c:pt idx="3328">
                  <c:v>5280.1610000000046</c:v>
                </c:pt>
                <c:pt idx="3329">
                  <c:v>5305.0070000000005</c:v>
                </c:pt>
                <c:pt idx="3330">
                  <c:v>5342.4690000000001</c:v>
                </c:pt>
                <c:pt idx="3331">
                  <c:v>5376.7190000000001</c:v>
                </c:pt>
                <c:pt idx="3332">
                  <c:v>5376.0660000000034</c:v>
                </c:pt>
                <c:pt idx="3333">
                  <c:v>5411.384</c:v>
                </c:pt>
                <c:pt idx="3334">
                  <c:v>5446.7630000000017</c:v>
                </c:pt>
                <c:pt idx="3335">
                  <c:v>5487.2190000000001</c:v>
                </c:pt>
                <c:pt idx="3336">
                  <c:v>5516.2420000000002</c:v>
                </c:pt>
                <c:pt idx="3337">
                  <c:v>5546.2510000000002</c:v>
                </c:pt>
                <c:pt idx="3338">
                  <c:v>5577.5</c:v>
                </c:pt>
                <c:pt idx="3339">
                  <c:v>5594.2089999999998</c:v>
                </c:pt>
                <c:pt idx="3340">
                  <c:v>5602.6420000000044</c:v>
                </c:pt>
                <c:pt idx="3341">
                  <c:v>5601.0970000000007</c:v>
                </c:pt>
                <c:pt idx="3342">
                  <c:v>5594.1020000000044</c:v>
                </c:pt>
                <c:pt idx="3343">
                  <c:v>5571.8610000000044</c:v>
                </c:pt>
                <c:pt idx="3344">
                  <c:v>5556.8010000000004</c:v>
                </c:pt>
                <c:pt idx="3345">
                  <c:v>5532.9939999999997</c:v>
                </c:pt>
                <c:pt idx="3346">
                  <c:v>5519.0710000000008</c:v>
                </c:pt>
                <c:pt idx="3347">
                  <c:v>5510.9230000000016</c:v>
                </c:pt>
                <c:pt idx="3348">
                  <c:v>5513.9890000000005</c:v>
                </c:pt>
                <c:pt idx="3349">
                  <c:v>5510.4859999999999</c:v>
                </c:pt>
                <c:pt idx="3350">
                  <c:v>5542.0749999999998</c:v>
                </c:pt>
                <c:pt idx="3351">
                  <c:v>5589.6540000000014</c:v>
                </c:pt>
                <c:pt idx="3352">
                  <c:v>5629.6260000000048</c:v>
                </c:pt>
                <c:pt idx="3353">
                  <c:v>5678.0590000000002</c:v>
                </c:pt>
                <c:pt idx="3354">
                  <c:v>5695.942</c:v>
                </c:pt>
                <c:pt idx="3355">
                  <c:v>5714.59</c:v>
                </c:pt>
                <c:pt idx="3356">
                  <c:v>5735.6090000000004</c:v>
                </c:pt>
                <c:pt idx="3357">
                  <c:v>5753.4810000000007</c:v>
                </c:pt>
                <c:pt idx="3358">
                  <c:v>5753.5350000000008</c:v>
                </c:pt>
                <c:pt idx="3359">
                  <c:v>5726.8850000000002</c:v>
                </c:pt>
                <c:pt idx="3360">
                  <c:v>5655.6170000000002</c:v>
                </c:pt>
                <c:pt idx="3361">
                  <c:v>5533.9290000000001</c:v>
                </c:pt>
                <c:pt idx="3362">
                  <c:v>5372.9220000000014</c:v>
                </c:pt>
                <c:pt idx="3363">
                  <c:v>5160.7120000000004</c:v>
                </c:pt>
                <c:pt idx="3364">
                  <c:v>4957.857</c:v>
                </c:pt>
                <c:pt idx="3365">
                  <c:v>4844.0150000000003</c:v>
                </c:pt>
                <c:pt idx="3366">
                  <c:v>4773.7379999999994</c:v>
                </c:pt>
                <c:pt idx="3367">
                  <c:v>4720.2170000000015</c:v>
                </c:pt>
                <c:pt idx="3368">
                  <c:v>4678.0990000000002</c:v>
                </c:pt>
                <c:pt idx="3369">
                  <c:v>4651.3680000000004</c:v>
                </c:pt>
                <c:pt idx="3370">
                  <c:v>4633.1950000000024</c:v>
                </c:pt>
                <c:pt idx="3371">
                  <c:v>4599.3120000000044</c:v>
                </c:pt>
                <c:pt idx="3372">
                  <c:v>4561.5080000000007</c:v>
                </c:pt>
                <c:pt idx="3373">
                  <c:v>4494.7850000000008</c:v>
                </c:pt>
                <c:pt idx="3374">
                  <c:v>4398.3560000000034</c:v>
                </c:pt>
                <c:pt idx="3375">
                  <c:v>4315.7910000000002</c:v>
                </c:pt>
                <c:pt idx="3376">
                  <c:v>4225.8600000000024</c:v>
                </c:pt>
                <c:pt idx="3377">
                  <c:v>4135.6520000000046</c:v>
                </c:pt>
                <c:pt idx="3378">
                  <c:v>4057.3170000000023</c:v>
                </c:pt>
                <c:pt idx="3379">
                  <c:v>4005.6329999999998</c:v>
                </c:pt>
                <c:pt idx="3380">
                  <c:v>3985.5659999999998</c:v>
                </c:pt>
                <c:pt idx="3381">
                  <c:v>3954.2750000000001</c:v>
                </c:pt>
                <c:pt idx="3382">
                  <c:v>3900.538</c:v>
                </c:pt>
                <c:pt idx="3383">
                  <c:v>3820.61</c:v>
                </c:pt>
                <c:pt idx="3384">
                  <c:v>3719.9740000000002</c:v>
                </c:pt>
                <c:pt idx="3385">
                  <c:v>3476.0030000000002</c:v>
                </c:pt>
                <c:pt idx="3386">
                  <c:v>3126.569</c:v>
                </c:pt>
                <c:pt idx="3387">
                  <c:v>2775.9659999999999</c:v>
                </c:pt>
                <c:pt idx="3388">
                  <c:v>2506.0879999999997</c:v>
                </c:pt>
                <c:pt idx="3389">
                  <c:v>2303.183</c:v>
                </c:pt>
                <c:pt idx="3390">
                  <c:v>2237.0929999999998</c:v>
                </c:pt>
                <c:pt idx="3391">
                  <c:v>2267.4320000000002</c:v>
                </c:pt>
                <c:pt idx="3392">
                  <c:v>2330.7059999999997</c:v>
                </c:pt>
                <c:pt idx="3393">
                  <c:v>2390.2190000000001</c:v>
                </c:pt>
                <c:pt idx="3394">
                  <c:v>2407.018</c:v>
                </c:pt>
                <c:pt idx="3395">
                  <c:v>2413.2599999999998</c:v>
                </c:pt>
                <c:pt idx="3396">
                  <c:v>2402.8649999999998</c:v>
                </c:pt>
                <c:pt idx="3397">
                  <c:v>2363.9169999999999</c:v>
                </c:pt>
                <c:pt idx="3398">
                  <c:v>2342.3530000000023</c:v>
                </c:pt>
                <c:pt idx="3399">
                  <c:v>2322.8900000000012</c:v>
                </c:pt>
                <c:pt idx="3400">
                  <c:v>2302.6909999999998</c:v>
                </c:pt>
                <c:pt idx="3401">
                  <c:v>2292.884</c:v>
                </c:pt>
                <c:pt idx="3402">
                  <c:v>2312.8829999999998</c:v>
                </c:pt>
                <c:pt idx="3403">
                  <c:v>2188.7959999999998</c:v>
                </c:pt>
                <c:pt idx="3404">
                  <c:v>2035.7570000000001</c:v>
                </c:pt>
                <c:pt idx="3405">
                  <c:v>1897.1559999999999</c:v>
                </c:pt>
                <c:pt idx="3406">
                  <c:v>1820.7629999999999</c:v>
                </c:pt>
                <c:pt idx="3407">
                  <c:v>1851.0829999999999</c:v>
                </c:pt>
                <c:pt idx="3408">
                  <c:v>1841.547</c:v>
                </c:pt>
                <c:pt idx="3409">
                  <c:v>1799.317</c:v>
                </c:pt>
                <c:pt idx="3410">
                  <c:v>1757.4080000000001</c:v>
                </c:pt>
                <c:pt idx="3411">
                  <c:v>1715.1949999999988</c:v>
                </c:pt>
                <c:pt idx="3412">
                  <c:v>1678.597</c:v>
                </c:pt>
                <c:pt idx="3413">
                  <c:v>1701.992</c:v>
                </c:pt>
                <c:pt idx="3414">
                  <c:v>1871.6309999999999</c:v>
                </c:pt>
                <c:pt idx="3415">
                  <c:v>2233.02</c:v>
                </c:pt>
                <c:pt idx="3416">
                  <c:v>2588.4710000000023</c:v>
                </c:pt>
                <c:pt idx="3417">
                  <c:v>2865.886</c:v>
                </c:pt>
                <c:pt idx="3418">
                  <c:v>3026.3580000000002</c:v>
                </c:pt>
                <c:pt idx="3419">
                  <c:v>2991.8950000000023</c:v>
                </c:pt>
                <c:pt idx="3420">
                  <c:v>2714.6370000000002</c:v>
                </c:pt>
                <c:pt idx="3421">
                  <c:v>2230.6059999999998</c:v>
                </c:pt>
                <c:pt idx="3422">
                  <c:v>1993.252</c:v>
                </c:pt>
                <c:pt idx="3423">
                  <c:v>2186.5549999999998</c:v>
                </c:pt>
                <c:pt idx="3424">
                  <c:v>2625.9169999999999</c:v>
                </c:pt>
                <c:pt idx="3425">
                  <c:v>2979.5940000000001</c:v>
                </c:pt>
                <c:pt idx="3426">
                  <c:v>3376.3300000000022</c:v>
                </c:pt>
                <c:pt idx="3427">
                  <c:v>3684.56</c:v>
                </c:pt>
                <c:pt idx="3428">
                  <c:v>3884.7559999999999</c:v>
                </c:pt>
                <c:pt idx="3429">
                  <c:v>4027.5529999999999</c:v>
                </c:pt>
                <c:pt idx="3430">
                  <c:v>4135.7150000000001</c:v>
                </c:pt>
                <c:pt idx="3431">
                  <c:v>4236.5020000000004</c:v>
                </c:pt>
                <c:pt idx="3432">
                  <c:v>4345.4879999999994</c:v>
                </c:pt>
                <c:pt idx="3433">
                  <c:v>4458.2220000000034</c:v>
                </c:pt>
                <c:pt idx="3434">
                  <c:v>4508.3940000000002</c:v>
                </c:pt>
                <c:pt idx="3435">
                  <c:v>4428.991</c:v>
                </c:pt>
                <c:pt idx="3436">
                  <c:v>4202.8230000000003</c:v>
                </c:pt>
                <c:pt idx="3437">
                  <c:v>3867.3530000000023</c:v>
                </c:pt>
                <c:pt idx="3438">
                  <c:v>3521.3150000000023</c:v>
                </c:pt>
                <c:pt idx="3439">
                  <c:v>3298.259</c:v>
                </c:pt>
                <c:pt idx="3440">
                  <c:v>3289.777</c:v>
                </c:pt>
                <c:pt idx="3441">
                  <c:v>3352.7879999999977</c:v>
                </c:pt>
                <c:pt idx="3442">
                  <c:v>3395.3220000000001</c:v>
                </c:pt>
                <c:pt idx="3443">
                  <c:v>3386.0610000000001</c:v>
                </c:pt>
                <c:pt idx="3444">
                  <c:v>3291.1590000000001</c:v>
                </c:pt>
                <c:pt idx="3445">
                  <c:v>3183.0219999999999</c:v>
                </c:pt>
                <c:pt idx="3446">
                  <c:v>3180.0540000000001</c:v>
                </c:pt>
                <c:pt idx="3447">
                  <c:v>3350.2</c:v>
                </c:pt>
                <c:pt idx="3448">
                  <c:v>3621.569</c:v>
                </c:pt>
                <c:pt idx="3449">
                  <c:v>3887.8020000000001</c:v>
                </c:pt>
                <c:pt idx="3450">
                  <c:v>4150.6110000000044</c:v>
                </c:pt>
                <c:pt idx="3451">
                  <c:v>4423.6090000000004</c:v>
                </c:pt>
                <c:pt idx="3452">
                  <c:v>4667.5230000000001</c:v>
                </c:pt>
                <c:pt idx="3453">
                  <c:v>4853.9849999999997</c:v>
                </c:pt>
                <c:pt idx="3454">
                  <c:v>4986.7060000000001</c:v>
                </c:pt>
                <c:pt idx="3455">
                  <c:v>5066.4360000000006</c:v>
                </c:pt>
                <c:pt idx="3456">
                  <c:v>5092.3990000000003</c:v>
                </c:pt>
                <c:pt idx="3457">
                  <c:v>5057.0820000000003</c:v>
                </c:pt>
                <c:pt idx="3458">
                  <c:v>4928.2530000000015</c:v>
                </c:pt>
                <c:pt idx="3459">
                  <c:v>4668.3500000000004</c:v>
                </c:pt>
                <c:pt idx="3460">
                  <c:v>4279.8160000000034</c:v>
                </c:pt>
                <c:pt idx="3461">
                  <c:v>3885.8240000000001</c:v>
                </c:pt>
                <c:pt idx="3462">
                  <c:v>3563.4330000000023</c:v>
                </c:pt>
                <c:pt idx="3463">
                  <c:v>3237.4349999999999</c:v>
                </c:pt>
                <c:pt idx="3464">
                  <c:v>2971.9730000000022</c:v>
                </c:pt>
                <c:pt idx="3465">
                  <c:v>2705.2310000000002</c:v>
                </c:pt>
                <c:pt idx="3466">
                  <c:v>2227.9</c:v>
                </c:pt>
                <c:pt idx="3467">
                  <c:v>1583.5029999999999</c:v>
                </c:pt>
                <c:pt idx="3468">
                  <c:v>1030.1909999999998</c:v>
                </c:pt>
                <c:pt idx="3469">
                  <c:v>720.85199999999918</c:v>
                </c:pt>
                <c:pt idx="3470">
                  <c:v>595.22199999999998</c:v>
                </c:pt>
                <c:pt idx="3471">
                  <c:v>521.78000000000054</c:v>
                </c:pt>
                <c:pt idx="3472">
                  <c:v>467.50200000000001</c:v>
                </c:pt>
                <c:pt idx="3473">
                  <c:v>406.9929999999996</c:v>
                </c:pt>
                <c:pt idx="3474">
                  <c:v>373.25400000000002</c:v>
                </c:pt>
                <c:pt idx="3475">
                  <c:v>332.96199999999959</c:v>
                </c:pt>
                <c:pt idx="3476">
                  <c:v>316.49599999999947</c:v>
                </c:pt>
                <c:pt idx="3477">
                  <c:v>321.02299999999974</c:v>
                </c:pt>
                <c:pt idx="3478">
                  <c:v>309.09599999999966</c:v>
                </c:pt>
                <c:pt idx="3479">
                  <c:v>321.71799999999973</c:v>
                </c:pt>
                <c:pt idx="3480">
                  <c:v>335.76</c:v>
                </c:pt>
                <c:pt idx="3481">
                  <c:v>337.875</c:v>
                </c:pt>
                <c:pt idx="3482">
                  <c:v>341.3319999999996</c:v>
                </c:pt>
                <c:pt idx="3483">
                  <c:v>332.51099999999974</c:v>
                </c:pt>
                <c:pt idx="3484">
                  <c:v>341.66800000000001</c:v>
                </c:pt>
                <c:pt idx="3485">
                  <c:v>341.41299999999967</c:v>
                </c:pt>
                <c:pt idx="3486">
                  <c:v>326.02299999999974</c:v>
                </c:pt>
                <c:pt idx="3487">
                  <c:v>372.29399999999947</c:v>
                </c:pt>
                <c:pt idx="3488">
                  <c:v>1134.8789999999999</c:v>
                </c:pt>
                <c:pt idx="3489">
                  <c:v>2069.136</c:v>
                </c:pt>
                <c:pt idx="3490">
                  <c:v>2551.44</c:v>
                </c:pt>
                <c:pt idx="3491">
                  <c:v>2872.2469999999976</c:v>
                </c:pt>
                <c:pt idx="3492">
                  <c:v>3134.5230000000001</c:v>
                </c:pt>
                <c:pt idx="3493">
                  <c:v>3401.9900000000002</c:v>
                </c:pt>
                <c:pt idx="3494">
                  <c:v>3607.6579999999999</c:v>
                </c:pt>
                <c:pt idx="3495">
                  <c:v>3767.6390000000001</c:v>
                </c:pt>
                <c:pt idx="3496">
                  <c:v>3856.1950000000002</c:v>
                </c:pt>
                <c:pt idx="3497">
                  <c:v>3813.4850000000001</c:v>
                </c:pt>
                <c:pt idx="3498">
                  <c:v>3702.6869999999976</c:v>
                </c:pt>
                <c:pt idx="3499">
                  <c:v>3459.8360000000002</c:v>
                </c:pt>
                <c:pt idx="3500">
                  <c:v>2818.2</c:v>
                </c:pt>
                <c:pt idx="3501">
                  <c:v>1786.615</c:v>
                </c:pt>
                <c:pt idx="3502">
                  <c:v>1038.3489999999999</c:v>
                </c:pt>
                <c:pt idx="3503">
                  <c:v>679.55499999999938</c:v>
                </c:pt>
                <c:pt idx="3504">
                  <c:v>513.72400000000005</c:v>
                </c:pt>
                <c:pt idx="3505">
                  <c:v>454.45499999999993</c:v>
                </c:pt>
                <c:pt idx="3506">
                  <c:v>430.71999999999974</c:v>
                </c:pt>
                <c:pt idx="3507">
                  <c:v>430.73899999999946</c:v>
                </c:pt>
                <c:pt idx="3508">
                  <c:v>467.49799999999959</c:v>
                </c:pt>
                <c:pt idx="3509">
                  <c:v>465.8469999999997</c:v>
                </c:pt>
                <c:pt idx="3510">
                  <c:v>527.91800000000001</c:v>
                </c:pt>
                <c:pt idx="3511">
                  <c:v>536.50900000000001</c:v>
                </c:pt>
                <c:pt idx="3512">
                  <c:v>506.26299999999969</c:v>
                </c:pt>
                <c:pt idx="3513">
                  <c:v>490.25599999999969</c:v>
                </c:pt>
                <c:pt idx="3514">
                  <c:v>451.47999999999973</c:v>
                </c:pt>
                <c:pt idx="3515">
                  <c:v>416.40299999999974</c:v>
                </c:pt>
                <c:pt idx="3516">
                  <c:v>361.38599999999974</c:v>
                </c:pt>
                <c:pt idx="3517">
                  <c:v>410.68799999999999</c:v>
                </c:pt>
                <c:pt idx="3518">
                  <c:v>470.53099999999966</c:v>
                </c:pt>
                <c:pt idx="3519">
                  <c:v>492.62200000000001</c:v>
                </c:pt>
                <c:pt idx="3520">
                  <c:v>528.93199999999945</c:v>
                </c:pt>
                <c:pt idx="3521">
                  <c:v>511.0939999999996</c:v>
                </c:pt>
                <c:pt idx="3522">
                  <c:v>518.55199999999945</c:v>
                </c:pt>
                <c:pt idx="3523">
                  <c:v>522.11900000000003</c:v>
                </c:pt>
                <c:pt idx="3524">
                  <c:v>513.18200000000002</c:v>
                </c:pt>
                <c:pt idx="3525">
                  <c:v>493.2909999999996</c:v>
                </c:pt>
                <c:pt idx="3526">
                  <c:v>537.36699999999917</c:v>
                </c:pt>
                <c:pt idx="3527">
                  <c:v>803.47900000000004</c:v>
                </c:pt>
                <c:pt idx="3528">
                  <c:v>1212.7090000000001</c:v>
                </c:pt>
                <c:pt idx="3529">
                  <c:v>2039.6309999999999</c:v>
                </c:pt>
                <c:pt idx="3530">
                  <c:v>2561.4549999999999</c:v>
                </c:pt>
                <c:pt idx="3531">
                  <c:v>2886.8740000000012</c:v>
                </c:pt>
                <c:pt idx="3532">
                  <c:v>3002.2150000000001</c:v>
                </c:pt>
                <c:pt idx="3533">
                  <c:v>2702.3</c:v>
                </c:pt>
                <c:pt idx="3534">
                  <c:v>1776.492</c:v>
                </c:pt>
                <c:pt idx="3535">
                  <c:v>963.94999999999948</c:v>
                </c:pt>
                <c:pt idx="3536">
                  <c:v>561.88400000000001</c:v>
                </c:pt>
                <c:pt idx="3537">
                  <c:v>407.7189999999996</c:v>
                </c:pt>
                <c:pt idx="3538">
                  <c:v>374.4369999999995</c:v>
                </c:pt>
                <c:pt idx="3539">
                  <c:v>382.209</c:v>
                </c:pt>
                <c:pt idx="3540">
                  <c:v>377.50299999999999</c:v>
                </c:pt>
                <c:pt idx="3541">
                  <c:v>364.72999999999973</c:v>
                </c:pt>
                <c:pt idx="3542">
                  <c:v>379.56599999999969</c:v>
                </c:pt>
                <c:pt idx="3543">
                  <c:v>626.57100000000003</c:v>
                </c:pt>
                <c:pt idx="3544">
                  <c:v>683.13900000000001</c:v>
                </c:pt>
                <c:pt idx="3545">
                  <c:v>544.21299999999997</c:v>
                </c:pt>
                <c:pt idx="3546">
                  <c:v>474.91499999999974</c:v>
                </c:pt>
                <c:pt idx="3547">
                  <c:v>528.26</c:v>
                </c:pt>
                <c:pt idx="3548">
                  <c:v>591.25400000000002</c:v>
                </c:pt>
                <c:pt idx="3549">
                  <c:v>586.57400000000052</c:v>
                </c:pt>
                <c:pt idx="3550">
                  <c:v>535.17900000000054</c:v>
                </c:pt>
                <c:pt idx="3551">
                  <c:v>478.99400000000003</c:v>
                </c:pt>
                <c:pt idx="3552">
                  <c:v>458.32799999999969</c:v>
                </c:pt>
                <c:pt idx="3553">
                  <c:v>418.82900000000001</c:v>
                </c:pt>
                <c:pt idx="3554">
                  <c:v>392.13900000000001</c:v>
                </c:pt>
                <c:pt idx="3555">
                  <c:v>381.017</c:v>
                </c:pt>
                <c:pt idx="3556">
                  <c:v>356.65199999999999</c:v>
                </c:pt>
                <c:pt idx="3557">
                  <c:v>361.1089999999997</c:v>
                </c:pt>
                <c:pt idx="3558">
                  <c:v>391.00599999999969</c:v>
                </c:pt>
                <c:pt idx="3559">
                  <c:v>386.35599999999999</c:v>
                </c:pt>
                <c:pt idx="3560">
                  <c:v>361.2069999999996</c:v>
                </c:pt>
                <c:pt idx="3561">
                  <c:v>338.66500000000002</c:v>
                </c:pt>
                <c:pt idx="3562">
                  <c:v>339.10199999999969</c:v>
                </c:pt>
                <c:pt idx="3563">
                  <c:v>315.65100000000001</c:v>
                </c:pt>
                <c:pt idx="3564">
                  <c:v>272.22899999999953</c:v>
                </c:pt>
                <c:pt idx="3565">
                  <c:v>272.887</c:v>
                </c:pt>
                <c:pt idx="3566">
                  <c:v>284.93299999999959</c:v>
                </c:pt>
                <c:pt idx="3567">
                  <c:v>312.00299999999999</c:v>
                </c:pt>
                <c:pt idx="3568">
                  <c:v>316.42399999999947</c:v>
                </c:pt>
                <c:pt idx="3569">
                  <c:v>388.00400000000002</c:v>
                </c:pt>
                <c:pt idx="3570">
                  <c:v>450.41899999999947</c:v>
                </c:pt>
                <c:pt idx="3571">
                  <c:v>508.85500000000002</c:v>
                </c:pt>
                <c:pt idx="3572">
                  <c:v>572.70699999999999</c:v>
                </c:pt>
                <c:pt idx="3573">
                  <c:v>575.16099999999949</c:v>
                </c:pt>
                <c:pt idx="3574">
                  <c:v>556.97299999999996</c:v>
                </c:pt>
                <c:pt idx="3575">
                  <c:v>579.79800000000068</c:v>
                </c:pt>
                <c:pt idx="3576">
                  <c:v>582.14599999999996</c:v>
                </c:pt>
                <c:pt idx="3577">
                  <c:v>558.40300000000002</c:v>
                </c:pt>
                <c:pt idx="3578">
                  <c:v>538.81699999999933</c:v>
                </c:pt>
                <c:pt idx="3579">
                  <c:v>504.33799999999974</c:v>
                </c:pt>
                <c:pt idx="3580">
                  <c:v>494.04500000000002</c:v>
                </c:pt>
                <c:pt idx="3581">
                  <c:v>452.85199999999969</c:v>
                </c:pt>
                <c:pt idx="3582">
                  <c:v>430.21599999999967</c:v>
                </c:pt>
                <c:pt idx="3583">
                  <c:v>407.82400000000001</c:v>
                </c:pt>
                <c:pt idx="3584">
                  <c:v>422.96799999999973</c:v>
                </c:pt>
                <c:pt idx="3585">
                  <c:v>480.9279999999996</c:v>
                </c:pt>
                <c:pt idx="3586">
                  <c:v>441.39099999999974</c:v>
                </c:pt>
                <c:pt idx="3587">
                  <c:v>418.42399999999947</c:v>
                </c:pt>
                <c:pt idx="3588">
                  <c:v>471.66199999999969</c:v>
                </c:pt>
                <c:pt idx="3589">
                  <c:v>542.17400000000055</c:v>
                </c:pt>
                <c:pt idx="3590">
                  <c:v>580.03399999999999</c:v>
                </c:pt>
                <c:pt idx="3591">
                  <c:v>617.51099999999997</c:v>
                </c:pt>
                <c:pt idx="3592">
                  <c:v>605.79600000000005</c:v>
                </c:pt>
                <c:pt idx="3593">
                  <c:v>606.904</c:v>
                </c:pt>
                <c:pt idx="3594">
                  <c:v>612.14300000000003</c:v>
                </c:pt>
                <c:pt idx="3595">
                  <c:v>544.303</c:v>
                </c:pt>
                <c:pt idx="3596">
                  <c:v>447.77699999999959</c:v>
                </c:pt>
                <c:pt idx="3597">
                  <c:v>355.61900000000031</c:v>
                </c:pt>
                <c:pt idx="3598">
                  <c:v>356.7459999999997</c:v>
                </c:pt>
                <c:pt idx="3599">
                  <c:v>400.67899999999969</c:v>
                </c:pt>
                <c:pt idx="3600">
                  <c:v>491.37700000000001</c:v>
                </c:pt>
                <c:pt idx="3601">
                  <c:v>613.702</c:v>
                </c:pt>
                <c:pt idx="3602">
                  <c:v>661.97</c:v>
                </c:pt>
                <c:pt idx="3603">
                  <c:v>533.21299999999997</c:v>
                </c:pt>
                <c:pt idx="3604">
                  <c:v>470.24700000000001</c:v>
                </c:pt>
                <c:pt idx="3605">
                  <c:v>450.91399999999959</c:v>
                </c:pt>
                <c:pt idx="3606">
                  <c:v>414.47599999999966</c:v>
                </c:pt>
                <c:pt idx="3607">
                  <c:v>371.62</c:v>
                </c:pt>
                <c:pt idx="3608">
                  <c:v>348.44099999999969</c:v>
                </c:pt>
                <c:pt idx="3609">
                  <c:v>434.46299999999974</c:v>
                </c:pt>
                <c:pt idx="3610">
                  <c:v>536.98099999999999</c:v>
                </c:pt>
                <c:pt idx="3611">
                  <c:v>649.58299999999997</c:v>
                </c:pt>
                <c:pt idx="3612">
                  <c:v>773.11800000000005</c:v>
                </c:pt>
                <c:pt idx="3613">
                  <c:v>793.0679999999993</c:v>
                </c:pt>
                <c:pt idx="3614">
                  <c:v>760.68200000000002</c:v>
                </c:pt>
                <c:pt idx="3615">
                  <c:v>700.88900000000001</c:v>
                </c:pt>
                <c:pt idx="3616">
                  <c:v>682.35499999999945</c:v>
                </c:pt>
                <c:pt idx="3617">
                  <c:v>717.65099999999939</c:v>
                </c:pt>
                <c:pt idx="3618">
                  <c:v>670.41800000000001</c:v>
                </c:pt>
                <c:pt idx="3619">
                  <c:v>696.91199999999947</c:v>
                </c:pt>
                <c:pt idx="3620">
                  <c:v>733.74400000000003</c:v>
                </c:pt>
                <c:pt idx="3621">
                  <c:v>689.39199999999948</c:v>
                </c:pt>
                <c:pt idx="3622">
                  <c:v>675.58</c:v>
                </c:pt>
                <c:pt idx="3623">
                  <c:v>658.45899999999949</c:v>
                </c:pt>
                <c:pt idx="3624">
                  <c:v>601.24</c:v>
                </c:pt>
                <c:pt idx="3625">
                  <c:v>558.38499999999999</c:v>
                </c:pt>
                <c:pt idx="3626">
                  <c:v>612.87300000000005</c:v>
                </c:pt>
                <c:pt idx="3627">
                  <c:v>671.11</c:v>
                </c:pt>
                <c:pt idx="3628">
                  <c:v>795.72400000000005</c:v>
                </c:pt>
                <c:pt idx="3629">
                  <c:v>802.27400000000068</c:v>
                </c:pt>
                <c:pt idx="3630">
                  <c:v>803.07100000000003</c:v>
                </c:pt>
                <c:pt idx="3631">
                  <c:v>751.68000000000052</c:v>
                </c:pt>
                <c:pt idx="3632">
                  <c:v>695.63300000000004</c:v>
                </c:pt>
                <c:pt idx="3633">
                  <c:v>637.625</c:v>
                </c:pt>
                <c:pt idx="3634">
                  <c:v>617.68200000000002</c:v>
                </c:pt>
                <c:pt idx="3635">
                  <c:v>573.41499999999996</c:v>
                </c:pt>
                <c:pt idx="3636">
                  <c:v>584.46099999999944</c:v>
                </c:pt>
                <c:pt idx="3637">
                  <c:v>572.04</c:v>
                </c:pt>
                <c:pt idx="3638">
                  <c:v>622.19900000000052</c:v>
                </c:pt>
                <c:pt idx="3639">
                  <c:v>580.90099999999939</c:v>
                </c:pt>
                <c:pt idx="3640">
                  <c:v>494.767</c:v>
                </c:pt>
                <c:pt idx="3641">
                  <c:v>479.33</c:v>
                </c:pt>
                <c:pt idx="3642">
                  <c:v>513.30599999999947</c:v>
                </c:pt>
                <c:pt idx="3643">
                  <c:v>552.39699999999948</c:v>
                </c:pt>
                <c:pt idx="3644">
                  <c:v>617.577</c:v>
                </c:pt>
                <c:pt idx="3645">
                  <c:v>578.65800000000002</c:v>
                </c:pt>
                <c:pt idx="3646">
                  <c:v>547.23199999999997</c:v>
                </c:pt>
                <c:pt idx="3647">
                  <c:v>653.77599999999995</c:v>
                </c:pt>
                <c:pt idx="3648">
                  <c:v>741.98800000000051</c:v>
                </c:pt>
                <c:pt idx="3649">
                  <c:v>723.48500000000001</c:v>
                </c:pt>
                <c:pt idx="3650">
                  <c:v>671.63900000000001</c:v>
                </c:pt>
                <c:pt idx="3651">
                  <c:v>603.74</c:v>
                </c:pt>
                <c:pt idx="3652">
                  <c:v>587.88800000000003</c:v>
                </c:pt>
                <c:pt idx="3653">
                  <c:v>613.08600000000001</c:v>
                </c:pt>
                <c:pt idx="3654">
                  <c:v>639.57400000000052</c:v>
                </c:pt>
                <c:pt idx="3655">
                  <c:v>655.13099999999997</c:v>
                </c:pt>
                <c:pt idx="3656">
                  <c:v>655.37599999999998</c:v>
                </c:pt>
                <c:pt idx="3657">
                  <c:v>698.20699999999999</c:v>
                </c:pt>
                <c:pt idx="3658">
                  <c:v>705.39599999999996</c:v>
                </c:pt>
                <c:pt idx="3659">
                  <c:v>732.55899999999997</c:v>
                </c:pt>
                <c:pt idx="3660">
                  <c:v>657.39300000000003</c:v>
                </c:pt>
                <c:pt idx="3661">
                  <c:v>631.36300000000006</c:v>
                </c:pt>
                <c:pt idx="3662">
                  <c:v>574.54399999999998</c:v>
                </c:pt>
                <c:pt idx="3663">
                  <c:v>528.14499999999998</c:v>
                </c:pt>
                <c:pt idx="3664">
                  <c:v>517.52</c:v>
                </c:pt>
                <c:pt idx="3665">
                  <c:v>625.88900000000001</c:v>
                </c:pt>
                <c:pt idx="3666">
                  <c:v>640.64099999999996</c:v>
                </c:pt>
                <c:pt idx="3667">
                  <c:v>529.70699999999999</c:v>
                </c:pt>
                <c:pt idx="3668">
                  <c:v>386.63200000000001</c:v>
                </c:pt>
                <c:pt idx="3669">
                  <c:v>338.30900000000008</c:v>
                </c:pt>
                <c:pt idx="3670">
                  <c:v>305.97799999999967</c:v>
                </c:pt>
                <c:pt idx="3671">
                  <c:v>281.09299999999973</c:v>
                </c:pt>
                <c:pt idx="3672">
                  <c:v>267.101</c:v>
                </c:pt>
                <c:pt idx="3673">
                  <c:v>369.10300000000001</c:v>
                </c:pt>
                <c:pt idx="3674">
                  <c:v>457.89400000000001</c:v>
                </c:pt>
                <c:pt idx="3675">
                  <c:v>525.63800000000003</c:v>
                </c:pt>
                <c:pt idx="3676">
                  <c:v>496.23200000000003</c:v>
                </c:pt>
                <c:pt idx="3677">
                  <c:v>457.62400000000002</c:v>
                </c:pt>
                <c:pt idx="3678">
                  <c:v>394.322</c:v>
                </c:pt>
                <c:pt idx="3679">
                  <c:v>392.66800000000001</c:v>
                </c:pt>
                <c:pt idx="3680">
                  <c:v>337.8589999999997</c:v>
                </c:pt>
                <c:pt idx="3681">
                  <c:v>304.33799999999974</c:v>
                </c:pt>
                <c:pt idx="3682">
                  <c:v>297.05500000000001</c:v>
                </c:pt>
                <c:pt idx="3683">
                  <c:v>307.70499999999993</c:v>
                </c:pt>
                <c:pt idx="3684">
                  <c:v>315.19499999999999</c:v>
                </c:pt>
                <c:pt idx="3685">
                  <c:v>311.11799999999999</c:v>
                </c:pt>
                <c:pt idx="3686">
                  <c:v>341.3829999999997</c:v>
                </c:pt>
                <c:pt idx="3687">
                  <c:v>363.49099999999959</c:v>
                </c:pt>
                <c:pt idx="3688">
                  <c:v>357.54700000000008</c:v>
                </c:pt>
                <c:pt idx="3689">
                  <c:v>354</c:v>
                </c:pt>
                <c:pt idx="3690">
                  <c:v>353.78699999999947</c:v>
                </c:pt>
                <c:pt idx="3691">
                  <c:v>345.46999999999974</c:v>
                </c:pt>
                <c:pt idx="3692">
                  <c:v>334.452</c:v>
                </c:pt>
                <c:pt idx="3693">
                  <c:v>362.28799999999967</c:v>
                </c:pt>
                <c:pt idx="3694">
                  <c:v>346.72699999999946</c:v>
                </c:pt>
                <c:pt idx="3695">
                  <c:v>328.16699999999969</c:v>
                </c:pt>
                <c:pt idx="3696">
                  <c:v>335.80099999999999</c:v>
                </c:pt>
                <c:pt idx="3697">
                  <c:v>347.608</c:v>
                </c:pt>
                <c:pt idx="3698">
                  <c:v>340.94799999999969</c:v>
                </c:pt>
                <c:pt idx="3699">
                  <c:v>329.29899999999947</c:v>
                </c:pt>
                <c:pt idx="3700">
                  <c:v>319.62799999999999</c:v>
                </c:pt>
                <c:pt idx="3701">
                  <c:v>311.6329999999997</c:v>
                </c:pt>
                <c:pt idx="3702">
                  <c:v>301.53099999999966</c:v>
                </c:pt>
                <c:pt idx="3703">
                  <c:v>294.96699999999953</c:v>
                </c:pt>
                <c:pt idx="3704">
                  <c:v>288.55</c:v>
                </c:pt>
                <c:pt idx="3705">
                  <c:v>273.52599999999967</c:v>
                </c:pt>
                <c:pt idx="3706">
                  <c:v>259.92699999999951</c:v>
                </c:pt>
                <c:pt idx="3707">
                  <c:v>248.59300000000002</c:v>
                </c:pt>
                <c:pt idx="3708">
                  <c:v>238.89200000000014</c:v>
                </c:pt>
                <c:pt idx="3709">
                  <c:v>240.42200000000014</c:v>
                </c:pt>
                <c:pt idx="3710">
                  <c:v>255.48200000000014</c:v>
                </c:pt>
                <c:pt idx="3711">
                  <c:v>246.74499999999998</c:v>
                </c:pt>
                <c:pt idx="3712">
                  <c:v>235.44200000000001</c:v>
                </c:pt>
                <c:pt idx="3713">
                  <c:v>220.26399999999998</c:v>
                </c:pt>
                <c:pt idx="3714">
                  <c:v>220.11099999999999</c:v>
                </c:pt>
                <c:pt idx="3715">
                  <c:v>219.58800000000014</c:v>
                </c:pt>
                <c:pt idx="3716">
                  <c:v>279.22299999999973</c:v>
                </c:pt>
                <c:pt idx="3717">
                  <c:v>321.60199999999969</c:v>
                </c:pt>
                <c:pt idx="3718">
                  <c:v>358.34800000000001</c:v>
                </c:pt>
                <c:pt idx="3719">
                  <c:v>374.22799999999967</c:v>
                </c:pt>
                <c:pt idx="3720">
                  <c:v>333.029</c:v>
                </c:pt>
                <c:pt idx="3721">
                  <c:v>288.14299999999997</c:v>
                </c:pt>
                <c:pt idx="3722">
                  <c:v>294.48899999999946</c:v>
                </c:pt>
                <c:pt idx="3723">
                  <c:v>322.14800000000002</c:v>
                </c:pt>
                <c:pt idx="3724">
                  <c:v>284.44400000000002</c:v>
                </c:pt>
                <c:pt idx="3725">
                  <c:v>249.26299999999998</c:v>
                </c:pt>
                <c:pt idx="3726">
                  <c:v>218.82800000000017</c:v>
                </c:pt>
                <c:pt idx="3727">
                  <c:v>208.05700000000004</c:v>
                </c:pt>
                <c:pt idx="3728">
                  <c:v>218.59</c:v>
                </c:pt>
                <c:pt idx="3729">
                  <c:v>239.48000000000013</c:v>
                </c:pt>
                <c:pt idx="3730">
                  <c:v>227.13200000000001</c:v>
                </c:pt>
                <c:pt idx="3731">
                  <c:v>214.20299999999997</c:v>
                </c:pt>
                <c:pt idx="3732">
                  <c:v>259.61599999999999</c:v>
                </c:pt>
                <c:pt idx="3733">
                  <c:v>312.113</c:v>
                </c:pt>
                <c:pt idx="3734">
                  <c:v>343.19400000000002</c:v>
                </c:pt>
                <c:pt idx="3735">
                  <c:v>328.358</c:v>
                </c:pt>
                <c:pt idx="3736">
                  <c:v>309.24799999999999</c:v>
                </c:pt>
                <c:pt idx="3737">
                  <c:v>311.447</c:v>
                </c:pt>
                <c:pt idx="3738">
                  <c:v>362.9929999999996</c:v>
                </c:pt>
                <c:pt idx="3739">
                  <c:v>343.31599999999969</c:v>
                </c:pt>
                <c:pt idx="3740">
                  <c:v>319.15499999999997</c:v>
                </c:pt>
                <c:pt idx="3741">
                  <c:v>310.47799999999967</c:v>
                </c:pt>
                <c:pt idx="3742">
                  <c:v>289.762</c:v>
                </c:pt>
                <c:pt idx="3743">
                  <c:v>277.28899999999959</c:v>
                </c:pt>
                <c:pt idx="3744">
                  <c:v>291.25900000000001</c:v>
                </c:pt>
                <c:pt idx="3745">
                  <c:v>288.77799999999974</c:v>
                </c:pt>
                <c:pt idx="3746">
                  <c:v>292.02599999999967</c:v>
                </c:pt>
                <c:pt idx="3747">
                  <c:v>253.87900000000002</c:v>
                </c:pt>
                <c:pt idx="3748">
                  <c:v>262.76</c:v>
                </c:pt>
                <c:pt idx="3749">
                  <c:v>273.72099999999966</c:v>
                </c:pt>
                <c:pt idx="3750">
                  <c:v>242.22299999999998</c:v>
                </c:pt>
                <c:pt idx="3751">
                  <c:v>222.691</c:v>
                </c:pt>
                <c:pt idx="3752">
                  <c:v>213.768</c:v>
                </c:pt>
                <c:pt idx="3753">
                  <c:v>168.39600000000004</c:v>
                </c:pt>
                <c:pt idx="3754">
                  <c:v>199.32900000000001</c:v>
                </c:pt>
                <c:pt idx="3755">
                  <c:v>283.61500000000001</c:v>
                </c:pt>
                <c:pt idx="3756">
                  <c:v>297.33</c:v>
                </c:pt>
                <c:pt idx="3757">
                  <c:v>245.41800000000001</c:v>
                </c:pt>
                <c:pt idx="3758">
                  <c:v>204.88600000000014</c:v>
                </c:pt>
                <c:pt idx="3759">
                  <c:v>215.60999999999999</c:v>
                </c:pt>
                <c:pt idx="3760">
                  <c:v>188.86100000000013</c:v>
                </c:pt>
                <c:pt idx="3761">
                  <c:v>154.56900000000002</c:v>
                </c:pt>
                <c:pt idx="3762">
                  <c:v>137.44299999999998</c:v>
                </c:pt>
                <c:pt idx="3763">
                  <c:v>167.15600000000001</c:v>
                </c:pt>
                <c:pt idx="3764">
                  <c:v>166.27199999999999</c:v>
                </c:pt>
                <c:pt idx="3765">
                  <c:v>147.17399999999998</c:v>
                </c:pt>
                <c:pt idx="3766">
                  <c:v>552.02699999999948</c:v>
                </c:pt>
                <c:pt idx="3767">
                  <c:v>1515.857</c:v>
                </c:pt>
                <c:pt idx="3768">
                  <c:v>2028.6139999999998</c:v>
                </c:pt>
                <c:pt idx="3769">
                  <c:v>2168.143</c:v>
                </c:pt>
                <c:pt idx="3770">
                  <c:v>2307.047</c:v>
                </c:pt>
                <c:pt idx="3771">
                  <c:v>2405.4659999999999</c:v>
                </c:pt>
                <c:pt idx="3772">
                  <c:v>2511.8980000000001</c:v>
                </c:pt>
                <c:pt idx="3773">
                  <c:v>2627.4850000000001</c:v>
                </c:pt>
                <c:pt idx="3774">
                  <c:v>2697.3160000000012</c:v>
                </c:pt>
                <c:pt idx="3775">
                  <c:v>2730.0140000000001</c:v>
                </c:pt>
                <c:pt idx="3776">
                  <c:v>2752.0949999999998</c:v>
                </c:pt>
                <c:pt idx="3777">
                  <c:v>2771.8510000000024</c:v>
                </c:pt>
                <c:pt idx="3778">
                  <c:v>2785.404</c:v>
                </c:pt>
                <c:pt idx="3779">
                  <c:v>2820.8670000000002</c:v>
                </c:pt>
                <c:pt idx="3780">
                  <c:v>2794.7659999999987</c:v>
                </c:pt>
                <c:pt idx="3781">
                  <c:v>2808.8380000000002</c:v>
                </c:pt>
                <c:pt idx="3782">
                  <c:v>2825.348</c:v>
                </c:pt>
                <c:pt idx="3783">
                  <c:v>2835.2419999999997</c:v>
                </c:pt>
                <c:pt idx="3784">
                  <c:v>2830.2959999999998</c:v>
                </c:pt>
                <c:pt idx="3785">
                  <c:v>2818.9830000000002</c:v>
                </c:pt>
                <c:pt idx="3786">
                  <c:v>2838.5039999999999</c:v>
                </c:pt>
                <c:pt idx="3787">
                  <c:v>2829.1410000000001</c:v>
                </c:pt>
                <c:pt idx="3788">
                  <c:v>2800.701</c:v>
                </c:pt>
                <c:pt idx="3789">
                  <c:v>2761.4349999999999</c:v>
                </c:pt>
                <c:pt idx="3790">
                  <c:v>2811.7350000000001</c:v>
                </c:pt>
                <c:pt idx="3791">
                  <c:v>2843.71</c:v>
                </c:pt>
                <c:pt idx="3792">
                  <c:v>2831.4360000000001</c:v>
                </c:pt>
                <c:pt idx="3793">
                  <c:v>2789.6010000000001</c:v>
                </c:pt>
                <c:pt idx="3794">
                  <c:v>2730.7239999999997</c:v>
                </c:pt>
                <c:pt idx="3795">
                  <c:v>2580.6889999999976</c:v>
                </c:pt>
                <c:pt idx="3796">
                  <c:v>2263.085</c:v>
                </c:pt>
                <c:pt idx="3797">
                  <c:v>1916.6439999999998</c:v>
                </c:pt>
                <c:pt idx="3798">
                  <c:v>1670.877</c:v>
                </c:pt>
                <c:pt idx="3799">
                  <c:v>1314.261</c:v>
                </c:pt>
                <c:pt idx="3800">
                  <c:v>1001.1</c:v>
                </c:pt>
                <c:pt idx="3801">
                  <c:v>764.46599999999933</c:v>
                </c:pt>
                <c:pt idx="3802">
                  <c:v>536.2830000000007</c:v>
                </c:pt>
                <c:pt idx="3803">
                  <c:v>392.28299999999973</c:v>
                </c:pt>
                <c:pt idx="3804">
                  <c:v>359.71</c:v>
                </c:pt>
                <c:pt idx="3805">
                  <c:v>359.95800000000003</c:v>
                </c:pt>
                <c:pt idx="3806">
                  <c:v>316.44900000000001</c:v>
                </c:pt>
                <c:pt idx="3807">
                  <c:v>243.25300000000001</c:v>
                </c:pt>
                <c:pt idx="3808">
                  <c:v>170.89700000000013</c:v>
                </c:pt>
                <c:pt idx="3809">
                  <c:v>111.93300000000002</c:v>
                </c:pt>
                <c:pt idx="3810">
                  <c:v>83.464000000000027</c:v>
                </c:pt>
                <c:pt idx="3811">
                  <c:v>66.661999999999992</c:v>
                </c:pt>
                <c:pt idx="3812">
                  <c:v>50.956999999999994</c:v>
                </c:pt>
                <c:pt idx="3813">
                  <c:v>44.112000000000002</c:v>
                </c:pt>
                <c:pt idx="3814">
                  <c:v>50.519000000000005</c:v>
                </c:pt>
                <c:pt idx="3815">
                  <c:v>56.349999999999994</c:v>
                </c:pt>
                <c:pt idx="3816">
                  <c:v>55.164000000000001</c:v>
                </c:pt>
                <c:pt idx="3817">
                  <c:v>49.666000000000011</c:v>
                </c:pt>
                <c:pt idx="3818">
                  <c:v>45.207000000000001</c:v>
                </c:pt>
                <c:pt idx="3819">
                  <c:v>42.305</c:v>
                </c:pt>
                <c:pt idx="3820">
                  <c:v>39.232000000000035</c:v>
                </c:pt>
                <c:pt idx="3821">
                  <c:v>37.522000000000013</c:v>
                </c:pt>
                <c:pt idx="3822">
                  <c:v>35.029000000000003</c:v>
                </c:pt>
                <c:pt idx="3823">
                  <c:v>33.002000000000002</c:v>
                </c:pt>
                <c:pt idx="3824">
                  <c:v>32.125000000000036</c:v>
                </c:pt>
                <c:pt idx="3825">
                  <c:v>32.574000000000005</c:v>
                </c:pt>
                <c:pt idx="3826">
                  <c:v>31.861999999999988</c:v>
                </c:pt>
                <c:pt idx="3827">
                  <c:v>31.603999999999999</c:v>
                </c:pt>
                <c:pt idx="3828">
                  <c:v>71.353999999999999</c:v>
                </c:pt>
                <c:pt idx="3829">
                  <c:v>173.059</c:v>
                </c:pt>
                <c:pt idx="3830">
                  <c:v>231.06800000000001</c:v>
                </c:pt>
                <c:pt idx="3831">
                  <c:v>229.24799999999999</c:v>
                </c:pt>
                <c:pt idx="3832">
                  <c:v>208.42700000000013</c:v>
                </c:pt>
                <c:pt idx="3833">
                  <c:v>190.20099999999999</c:v>
                </c:pt>
                <c:pt idx="3834">
                  <c:v>183.86200000000014</c:v>
                </c:pt>
                <c:pt idx="3835">
                  <c:v>172.45200000000014</c:v>
                </c:pt>
                <c:pt idx="3836">
                  <c:v>155.37700000000001</c:v>
                </c:pt>
                <c:pt idx="3837">
                  <c:v>137.80700000000004</c:v>
                </c:pt>
                <c:pt idx="3838">
                  <c:v>120.854</c:v>
                </c:pt>
                <c:pt idx="3839">
                  <c:v>105.483</c:v>
                </c:pt>
                <c:pt idx="3840">
                  <c:v>101.251</c:v>
                </c:pt>
                <c:pt idx="3841">
                  <c:v>100.39</c:v>
                </c:pt>
                <c:pt idx="3842">
                  <c:v>100.783</c:v>
                </c:pt>
                <c:pt idx="3843">
                  <c:v>108.621</c:v>
                </c:pt>
                <c:pt idx="3844">
                  <c:v>120.721</c:v>
                </c:pt>
                <c:pt idx="3845">
                  <c:v>146.684</c:v>
                </c:pt>
                <c:pt idx="3846">
                  <c:v>143.41899999999998</c:v>
                </c:pt>
                <c:pt idx="3847">
                  <c:v>133.42400000000001</c:v>
                </c:pt>
                <c:pt idx="3848">
                  <c:v>135.82400000000001</c:v>
                </c:pt>
                <c:pt idx="3849">
                  <c:v>144.29599999999999</c:v>
                </c:pt>
                <c:pt idx="3850">
                  <c:v>156.666</c:v>
                </c:pt>
                <c:pt idx="3851">
                  <c:v>219.267</c:v>
                </c:pt>
                <c:pt idx="3852">
                  <c:v>262.96699999999953</c:v>
                </c:pt>
                <c:pt idx="3853">
                  <c:v>242.18</c:v>
                </c:pt>
                <c:pt idx="3854">
                  <c:v>244.334</c:v>
                </c:pt>
                <c:pt idx="3855">
                  <c:v>294.97299999999973</c:v>
                </c:pt>
                <c:pt idx="3856">
                  <c:v>302.99899999999957</c:v>
                </c:pt>
                <c:pt idx="3857">
                  <c:v>299.60700000000008</c:v>
                </c:pt>
                <c:pt idx="3858">
                  <c:v>319.82799999999969</c:v>
                </c:pt>
                <c:pt idx="3859">
                  <c:v>324.11900000000031</c:v>
                </c:pt>
                <c:pt idx="3860">
                  <c:v>359.23299999999966</c:v>
                </c:pt>
                <c:pt idx="3861">
                  <c:v>384.78399999999959</c:v>
                </c:pt>
                <c:pt idx="3862">
                  <c:v>416.48899999999946</c:v>
                </c:pt>
                <c:pt idx="3863">
                  <c:v>433.65699999999993</c:v>
                </c:pt>
                <c:pt idx="3864">
                  <c:v>433.32299999999969</c:v>
                </c:pt>
                <c:pt idx="3865">
                  <c:v>420.04500000000002</c:v>
                </c:pt>
                <c:pt idx="3866">
                  <c:v>374.47599999999966</c:v>
                </c:pt>
                <c:pt idx="3867">
                  <c:v>353.255</c:v>
                </c:pt>
                <c:pt idx="3868">
                  <c:v>393.13099999999969</c:v>
                </c:pt>
                <c:pt idx="3869">
                  <c:v>398.70800000000003</c:v>
                </c:pt>
                <c:pt idx="3870">
                  <c:v>347.17500000000001</c:v>
                </c:pt>
                <c:pt idx="3871">
                  <c:v>288.27199999999959</c:v>
                </c:pt>
                <c:pt idx="3872">
                  <c:v>274.61500000000001</c:v>
                </c:pt>
                <c:pt idx="3873">
                  <c:v>298.45499999999993</c:v>
                </c:pt>
                <c:pt idx="3874">
                  <c:v>344.54399999999993</c:v>
                </c:pt>
                <c:pt idx="3875">
                  <c:v>357.22499999999974</c:v>
                </c:pt>
                <c:pt idx="3876">
                  <c:v>384.77199999999959</c:v>
                </c:pt>
                <c:pt idx="3877">
                  <c:v>376.73699999999957</c:v>
                </c:pt>
                <c:pt idx="3878">
                  <c:v>364.74099999999999</c:v>
                </c:pt>
                <c:pt idx="3879">
                  <c:v>370.13</c:v>
                </c:pt>
                <c:pt idx="3880">
                  <c:v>391.90499999999969</c:v>
                </c:pt>
                <c:pt idx="3881">
                  <c:v>395.29299999999967</c:v>
                </c:pt>
                <c:pt idx="3882">
                  <c:v>379.97099999999966</c:v>
                </c:pt>
                <c:pt idx="3883">
                  <c:v>358.952</c:v>
                </c:pt>
                <c:pt idx="3884">
                  <c:v>294.92699999999951</c:v>
                </c:pt>
                <c:pt idx="3885">
                  <c:v>237.29</c:v>
                </c:pt>
                <c:pt idx="3886">
                  <c:v>273.14000000000027</c:v>
                </c:pt>
                <c:pt idx="3887">
                  <c:v>356.28599999999966</c:v>
                </c:pt>
                <c:pt idx="3888">
                  <c:v>389.45599999999973</c:v>
                </c:pt>
                <c:pt idx="3889">
                  <c:v>352.03299999999973</c:v>
                </c:pt>
                <c:pt idx="3890">
                  <c:v>307.64800000000002</c:v>
                </c:pt>
                <c:pt idx="3891">
                  <c:v>349.31200000000001</c:v>
                </c:pt>
                <c:pt idx="3892">
                  <c:v>379.78500000000003</c:v>
                </c:pt>
                <c:pt idx="3893">
                  <c:v>388.79700000000003</c:v>
                </c:pt>
                <c:pt idx="3894">
                  <c:v>326.10000000000002</c:v>
                </c:pt>
                <c:pt idx="3895">
                  <c:v>355.84399999999999</c:v>
                </c:pt>
                <c:pt idx="3896">
                  <c:v>411.72399999999959</c:v>
                </c:pt>
                <c:pt idx="3897">
                  <c:v>471.76499999999999</c:v>
                </c:pt>
                <c:pt idx="3898">
                  <c:v>527.92099999999948</c:v>
                </c:pt>
                <c:pt idx="3899">
                  <c:v>512.22</c:v>
                </c:pt>
                <c:pt idx="3900">
                  <c:v>404.59199999999953</c:v>
                </c:pt>
                <c:pt idx="3901">
                  <c:v>394.76499999999999</c:v>
                </c:pt>
                <c:pt idx="3902">
                  <c:v>425.92999999999967</c:v>
                </c:pt>
                <c:pt idx="3903">
                  <c:v>427.887</c:v>
                </c:pt>
                <c:pt idx="3904">
                  <c:v>400.35</c:v>
                </c:pt>
                <c:pt idx="3905">
                  <c:v>391.05399999999969</c:v>
                </c:pt>
                <c:pt idx="3906">
                  <c:v>388.32400000000001</c:v>
                </c:pt>
                <c:pt idx="3907">
                  <c:v>360.72199999999947</c:v>
                </c:pt>
                <c:pt idx="3908">
                  <c:v>377.32400000000001</c:v>
                </c:pt>
                <c:pt idx="3909">
                  <c:v>402.334</c:v>
                </c:pt>
                <c:pt idx="3910">
                  <c:v>407.78699999999947</c:v>
                </c:pt>
                <c:pt idx="3911">
                  <c:v>392.74900000000002</c:v>
                </c:pt>
                <c:pt idx="3912">
                  <c:v>393.82</c:v>
                </c:pt>
                <c:pt idx="3913">
                  <c:v>379.072</c:v>
                </c:pt>
                <c:pt idx="3914">
                  <c:v>342.51900000000001</c:v>
                </c:pt>
                <c:pt idx="3915">
                  <c:v>324.06799999999993</c:v>
                </c:pt>
                <c:pt idx="3916">
                  <c:v>336.9369999999995</c:v>
                </c:pt>
                <c:pt idx="3917">
                  <c:v>328.61</c:v>
                </c:pt>
                <c:pt idx="3918">
                  <c:v>325.97299999999973</c:v>
                </c:pt>
                <c:pt idx="3919">
                  <c:v>349.22999999999973</c:v>
                </c:pt>
                <c:pt idx="3920">
                  <c:v>326.92899999999946</c:v>
                </c:pt>
                <c:pt idx="3921">
                  <c:v>263.20099999999974</c:v>
                </c:pt>
                <c:pt idx="3922">
                  <c:v>329.69900000000001</c:v>
                </c:pt>
                <c:pt idx="3923">
                  <c:v>406.35599999999999</c:v>
                </c:pt>
                <c:pt idx="3924">
                  <c:v>421.03</c:v>
                </c:pt>
                <c:pt idx="3925">
                  <c:v>337.4369999999995</c:v>
                </c:pt>
                <c:pt idx="3926">
                  <c:v>315.96499999999969</c:v>
                </c:pt>
                <c:pt idx="3927">
                  <c:v>308.25700000000001</c:v>
                </c:pt>
                <c:pt idx="3928">
                  <c:v>314.01</c:v>
                </c:pt>
                <c:pt idx="3929">
                  <c:v>309.779</c:v>
                </c:pt>
                <c:pt idx="3930">
                  <c:v>260.947</c:v>
                </c:pt>
                <c:pt idx="3931">
                  <c:v>237.71899999999999</c:v>
                </c:pt>
                <c:pt idx="3932">
                  <c:v>231.13899999999998</c:v>
                </c:pt>
                <c:pt idx="3933">
                  <c:v>229.02800000000013</c:v>
                </c:pt>
                <c:pt idx="3934">
                  <c:v>234.11399999999998</c:v>
                </c:pt>
                <c:pt idx="3935">
                  <c:v>239.934</c:v>
                </c:pt>
                <c:pt idx="3936">
                  <c:v>247.36</c:v>
                </c:pt>
                <c:pt idx="3937">
                  <c:v>259.51400000000001</c:v>
                </c:pt>
                <c:pt idx="3938">
                  <c:v>277.17399999999969</c:v>
                </c:pt>
                <c:pt idx="3939">
                  <c:v>321.12700000000001</c:v>
                </c:pt>
                <c:pt idx="3940">
                  <c:v>357.36399999999969</c:v>
                </c:pt>
                <c:pt idx="3941">
                  <c:v>349.85</c:v>
                </c:pt>
                <c:pt idx="3942">
                  <c:v>337.14200000000028</c:v>
                </c:pt>
                <c:pt idx="3943">
                  <c:v>362.48200000000003</c:v>
                </c:pt>
                <c:pt idx="3944">
                  <c:v>384.53899999999959</c:v>
                </c:pt>
                <c:pt idx="3945">
                  <c:v>421.05</c:v>
                </c:pt>
                <c:pt idx="3946">
                  <c:v>429.31200000000001</c:v>
                </c:pt>
                <c:pt idx="3947">
                  <c:v>413.14699999999999</c:v>
                </c:pt>
                <c:pt idx="3948">
                  <c:v>377.78199999999947</c:v>
                </c:pt>
                <c:pt idx="3949">
                  <c:v>355.18099999999993</c:v>
                </c:pt>
                <c:pt idx="3950">
                  <c:v>351.02799999999974</c:v>
                </c:pt>
                <c:pt idx="3951">
                  <c:v>348.17200000000008</c:v>
                </c:pt>
                <c:pt idx="3952">
                  <c:v>345.02199999999959</c:v>
                </c:pt>
                <c:pt idx="3953">
                  <c:v>363.47199999999947</c:v>
                </c:pt>
                <c:pt idx="3954">
                  <c:v>356.95099999999974</c:v>
                </c:pt>
                <c:pt idx="3955">
                  <c:v>334.61200000000002</c:v>
                </c:pt>
                <c:pt idx="3956">
                  <c:v>318.048</c:v>
                </c:pt>
                <c:pt idx="3957">
                  <c:v>325.74799999999999</c:v>
                </c:pt>
                <c:pt idx="3958">
                  <c:v>362.32100000000003</c:v>
                </c:pt>
                <c:pt idx="3959">
                  <c:v>407.72599999999966</c:v>
                </c:pt>
                <c:pt idx="3960">
                  <c:v>431.01</c:v>
                </c:pt>
                <c:pt idx="3961">
                  <c:v>406.75099999999969</c:v>
                </c:pt>
                <c:pt idx="3962">
                  <c:v>375.28899999999959</c:v>
                </c:pt>
                <c:pt idx="3963">
                  <c:v>341.39400000000001</c:v>
                </c:pt>
                <c:pt idx="3964">
                  <c:v>387.55399999999969</c:v>
                </c:pt>
                <c:pt idx="3965">
                  <c:v>475.11</c:v>
                </c:pt>
                <c:pt idx="3966">
                  <c:v>500.53500000000003</c:v>
                </c:pt>
                <c:pt idx="3967">
                  <c:v>510.39799999999974</c:v>
                </c:pt>
                <c:pt idx="3968">
                  <c:v>503.745</c:v>
                </c:pt>
                <c:pt idx="3969">
                  <c:v>464.92599999999959</c:v>
                </c:pt>
                <c:pt idx="3970">
                  <c:v>430.85500000000002</c:v>
                </c:pt>
                <c:pt idx="3971">
                  <c:v>401.62299999999999</c:v>
                </c:pt>
                <c:pt idx="3972">
                  <c:v>453.01299999999969</c:v>
                </c:pt>
                <c:pt idx="3973">
                  <c:v>484.16199999999969</c:v>
                </c:pt>
                <c:pt idx="3974">
                  <c:v>473.8319999999996</c:v>
                </c:pt>
                <c:pt idx="3975">
                  <c:v>479.23799999999966</c:v>
                </c:pt>
                <c:pt idx="3976">
                  <c:v>455.2069999999996</c:v>
                </c:pt>
                <c:pt idx="3977">
                  <c:v>439.28699999999947</c:v>
                </c:pt>
                <c:pt idx="3978">
                  <c:v>447.27699999999959</c:v>
                </c:pt>
                <c:pt idx="3979">
                  <c:v>465.447</c:v>
                </c:pt>
                <c:pt idx="3980">
                  <c:v>487.83099999999973</c:v>
                </c:pt>
                <c:pt idx="3981">
                  <c:v>464.55</c:v>
                </c:pt>
                <c:pt idx="3982">
                  <c:v>458.22499999999974</c:v>
                </c:pt>
                <c:pt idx="3983">
                  <c:v>459.52599999999967</c:v>
                </c:pt>
                <c:pt idx="3984">
                  <c:v>468.173</c:v>
                </c:pt>
                <c:pt idx="3985">
                  <c:v>442.42099999999959</c:v>
                </c:pt>
                <c:pt idx="3986">
                  <c:v>447.68200000000002</c:v>
                </c:pt>
                <c:pt idx="3987">
                  <c:v>445.31700000000001</c:v>
                </c:pt>
                <c:pt idx="3988">
                  <c:v>426.16199999999969</c:v>
                </c:pt>
                <c:pt idx="3989">
                  <c:v>434.72199999999947</c:v>
                </c:pt>
                <c:pt idx="3990">
                  <c:v>444.50200000000001</c:v>
                </c:pt>
                <c:pt idx="3991">
                  <c:v>449.97099999999966</c:v>
                </c:pt>
                <c:pt idx="3992">
                  <c:v>509.72999999999973</c:v>
                </c:pt>
                <c:pt idx="3993">
                  <c:v>488.66500000000002</c:v>
                </c:pt>
                <c:pt idx="3994">
                  <c:v>496.517</c:v>
                </c:pt>
                <c:pt idx="3995">
                  <c:v>528.96499999999946</c:v>
                </c:pt>
                <c:pt idx="3996">
                  <c:v>526.82299999999918</c:v>
                </c:pt>
                <c:pt idx="3997">
                  <c:v>473.608</c:v>
                </c:pt>
                <c:pt idx="3998">
                  <c:v>416.74799999999999</c:v>
                </c:pt>
                <c:pt idx="3999">
                  <c:v>383.57900000000001</c:v>
                </c:pt>
                <c:pt idx="4000">
                  <c:v>399.21099999999973</c:v>
                </c:pt>
                <c:pt idx="4001">
                  <c:v>349.78699999999947</c:v>
                </c:pt>
                <c:pt idx="4002">
                  <c:v>283.863</c:v>
                </c:pt>
                <c:pt idx="4003">
                  <c:v>270.38099999999969</c:v>
                </c:pt>
                <c:pt idx="4004">
                  <c:v>295.36900000000031</c:v>
                </c:pt>
                <c:pt idx="4005">
                  <c:v>344.42699999999951</c:v>
                </c:pt>
                <c:pt idx="4006">
                  <c:v>391.73399999999947</c:v>
                </c:pt>
                <c:pt idx="4007">
                  <c:v>389.49799999999959</c:v>
                </c:pt>
                <c:pt idx="4008">
                  <c:v>369.60700000000008</c:v>
                </c:pt>
                <c:pt idx="4009">
                  <c:v>399.55900000000008</c:v>
                </c:pt>
                <c:pt idx="4010">
                  <c:v>389.25099999999969</c:v>
                </c:pt>
                <c:pt idx="4011">
                  <c:v>383.07400000000001</c:v>
                </c:pt>
                <c:pt idx="4012">
                  <c:v>382.947</c:v>
                </c:pt>
                <c:pt idx="4013">
                  <c:v>397.98999999999967</c:v>
                </c:pt>
                <c:pt idx="4014">
                  <c:v>377.27799999999974</c:v>
                </c:pt>
                <c:pt idx="4015">
                  <c:v>332.0819999999996</c:v>
                </c:pt>
                <c:pt idx="4016">
                  <c:v>348.351</c:v>
                </c:pt>
                <c:pt idx="4017">
                  <c:v>408.7069999999996</c:v>
                </c:pt>
                <c:pt idx="4018">
                  <c:v>405.73399999999947</c:v>
                </c:pt>
                <c:pt idx="4019">
                  <c:v>396.96699999999953</c:v>
                </c:pt>
                <c:pt idx="4020">
                  <c:v>363.19</c:v>
                </c:pt>
                <c:pt idx="4021">
                  <c:v>296.44400000000002</c:v>
                </c:pt>
              </c:numCache>
            </c:numRef>
          </c:val>
        </c:ser>
        <c:ser>
          <c:idx val="1"/>
          <c:order val="1"/>
          <c:tx>
            <c:v>412078</c:v>
          </c:tx>
          <c:marker>
            <c:symbol val="none"/>
          </c:marker>
          <c:cat>
            <c:numRef>
              <c:f>'39vs78'!$A$5:$A$4026</c:f>
              <c:numCache>
                <c:formatCode>m/d/yyyy</c:formatCode>
                <c:ptCount val="4022"/>
                <c:pt idx="0">
                  <c:v>37622</c:v>
                </c:pt>
                <c:pt idx="1">
                  <c:v>37623</c:v>
                </c:pt>
                <c:pt idx="2">
                  <c:v>37624</c:v>
                </c:pt>
                <c:pt idx="3">
                  <c:v>37625</c:v>
                </c:pt>
                <c:pt idx="4">
                  <c:v>37626</c:v>
                </c:pt>
                <c:pt idx="5">
                  <c:v>37627</c:v>
                </c:pt>
                <c:pt idx="6">
                  <c:v>37628</c:v>
                </c:pt>
                <c:pt idx="7">
                  <c:v>37629</c:v>
                </c:pt>
                <c:pt idx="8">
                  <c:v>37630</c:v>
                </c:pt>
                <c:pt idx="9">
                  <c:v>37631</c:v>
                </c:pt>
                <c:pt idx="10">
                  <c:v>37632</c:v>
                </c:pt>
                <c:pt idx="11">
                  <c:v>37633</c:v>
                </c:pt>
                <c:pt idx="12">
                  <c:v>37634</c:v>
                </c:pt>
                <c:pt idx="13">
                  <c:v>37635</c:v>
                </c:pt>
                <c:pt idx="14">
                  <c:v>37636</c:v>
                </c:pt>
                <c:pt idx="15">
                  <c:v>37637</c:v>
                </c:pt>
                <c:pt idx="16">
                  <c:v>37638</c:v>
                </c:pt>
                <c:pt idx="17">
                  <c:v>37639</c:v>
                </c:pt>
                <c:pt idx="18">
                  <c:v>37640</c:v>
                </c:pt>
                <c:pt idx="19">
                  <c:v>37641</c:v>
                </c:pt>
                <c:pt idx="20">
                  <c:v>37642</c:v>
                </c:pt>
                <c:pt idx="21">
                  <c:v>37643</c:v>
                </c:pt>
                <c:pt idx="22">
                  <c:v>37644</c:v>
                </c:pt>
                <c:pt idx="23">
                  <c:v>37645</c:v>
                </c:pt>
                <c:pt idx="24">
                  <c:v>37646</c:v>
                </c:pt>
                <c:pt idx="25">
                  <c:v>37647</c:v>
                </c:pt>
                <c:pt idx="26">
                  <c:v>37648</c:v>
                </c:pt>
                <c:pt idx="27">
                  <c:v>37649</c:v>
                </c:pt>
                <c:pt idx="28">
                  <c:v>37650</c:v>
                </c:pt>
                <c:pt idx="29">
                  <c:v>37651</c:v>
                </c:pt>
                <c:pt idx="30">
                  <c:v>37652</c:v>
                </c:pt>
                <c:pt idx="31">
                  <c:v>37653</c:v>
                </c:pt>
                <c:pt idx="32">
                  <c:v>37654</c:v>
                </c:pt>
                <c:pt idx="33">
                  <c:v>37655</c:v>
                </c:pt>
                <c:pt idx="34">
                  <c:v>37656</c:v>
                </c:pt>
                <c:pt idx="35">
                  <c:v>37657</c:v>
                </c:pt>
                <c:pt idx="36">
                  <c:v>37658</c:v>
                </c:pt>
                <c:pt idx="37">
                  <c:v>37659</c:v>
                </c:pt>
                <c:pt idx="38">
                  <c:v>37660</c:v>
                </c:pt>
                <c:pt idx="39">
                  <c:v>37661</c:v>
                </c:pt>
                <c:pt idx="40">
                  <c:v>37662</c:v>
                </c:pt>
                <c:pt idx="41">
                  <c:v>37663</c:v>
                </c:pt>
                <c:pt idx="42">
                  <c:v>37664</c:v>
                </c:pt>
                <c:pt idx="43">
                  <c:v>37665</c:v>
                </c:pt>
                <c:pt idx="44">
                  <c:v>37666</c:v>
                </c:pt>
                <c:pt idx="45">
                  <c:v>37667</c:v>
                </c:pt>
                <c:pt idx="46">
                  <c:v>37668</c:v>
                </c:pt>
                <c:pt idx="47">
                  <c:v>37669</c:v>
                </c:pt>
                <c:pt idx="48">
                  <c:v>37670</c:v>
                </c:pt>
                <c:pt idx="49">
                  <c:v>37671</c:v>
                </c:pt>
                <c:pt idx="50">
                  <c:v>37672</c:v>
                </c:pt>
                <c:pt idx="51">
                  <c:v>37673</c:v>
                </c:pt>
                <c:pt idx="52">
                  <c:v>37674</c:v>
                </c:pt>
                <c:pt idx="53">
                  <c:v>37675</c:v>
                </c:pt>
                <c:pt idx="54">
                  <c:v>37676</c:v>
                </c:pt>
                <c:pt idx="55">
                  <c:v>37677</c:v>
                </c:pt>
                <c:pt idx="56">
                  <c:v>37678</c:v>
                </c:pt>
                <c:pt idx="57">
                  <c:v>37679</c:v>
                </c:pt>
                <c:pt idx="58">
                  <c:v>37680</c:v>
                </c:pt>
                <c:pt idx="59">
                  <c:v>37681</c:v>
                </c:pt>
                <c:pt idx="60">
                  <c:v>37682</c:v>
                </c:pt>
                <c:pt idx="61">
                  <c:v>37683</c:v>
                </c:pt>
                <c:pt idx="62">
                  <c:v>37684</c:v>
                </c:pt>
                <c:pt idx="63">
                  <c:v>37685</c:v>
                </c:pt>
                <c:pt idx="64">
                  <c:v>37686</c:v>
                </c:pt>
                <c:pt idx="65">
                  <c:v>37687</c:v>
                </c:pt>
                <c:pt idx="66">
                  <c:v>37688</c:v>
                </c:pt>
                <c:pt idx="67">
                  <c:v>37689</c:v>
                </c:pt>
                <c:pt idx="68">
                  <c:v>37690</c:v>
                </c:pt>
                <c:pt idx="69">
                  <c:v>37691</c:v>
                </c:pt>
                <c:pt idx="70">
                  <c:v>37692</c:v>
                </c:pt>
                <c:pt idx="71">
                  <c:v>37693</c:v>
                </c:pt>
                <c:pt idx="72">
                  <c:v>37694</c:v>
                </c:pt>
                <c:pt idx="73">
                  <c:v>37695</c:v>
                </c:pt>
                <c:pt idx="74">
                  <c:v>37696</c:v>
                </c:pt>
                <c:pt idx="75">
                  <c:v>37697</c:v>
                </c:pt>
                <c:pt idx="76">
                  <c:v>37698</c:v>
                </c:pt>
                <c:pt idx="77">
                  <c:v>37699</c:v>
                </c:pt>
                <c:pt idx="78">
                  <c:v>37700</c:v>
                </c:pt>
                <c:pt idx="79">
                  <c:v>37701</c:v>
                </c:pt>
                <c:pt idx="80">
                  <c:v>37702</c:v>
                </c:pt>
                <c:pt idx="81">
                  <c:v>37703</c:v>
                </c:pt>
                <c:pt idx="82">
                  <c:v>37704</c:v>
                </c:pt>
                <c:pt idx="83">
                  <c:v>37705</c:v>
                </c:pt>
                <c:pt idx="84">
                  <c:v>37706</c:v>
                </c:pt>
                <c:pt idx="85">
                  <c:v>37707</c:v>
                </c:pt>
                <c:pt idx="86">
                  <c:v>37708</c:v>
                </c:pt>
                <c:pt idx="87">
                  <c:v>37709</c:v>
                </c:pt>
                <c:pt idx="88">
                  <c:v>37710</c:v>
                </c:pt>
                <c:pt idx="89">
                  <c:v>37711</c:v>
                </c:pt>
                <c:pt idx="90">
                  <c:v>37712</c:v>
                </c:pt>
                <c:pt idx="91">
                  <c:v>37713</c:v>
                </c:pt>
                <c:pt idx="92">
                  <c:v>37714</c:v>
                </c:pt>
                <c:pt idx="93">
                  <c:v>37715</c:v>
                </c:pt>
                <c:pt idx="94">
                  <c:v>37716</c:v>
                </c:pt>
                <c:pt idx="95">
                  <c:v>37717</c:v>
                </c:pt>
                <c:pt idx="96">
                  <c:v>37718</c:v>
                </c:pt>
                <c:pt idx="97">
                  <c:v>37719</c:v>
                </c:pt>
                <c:pt idx="98">
                  <c:v>37720</c:v>
                </c:pt>
                <c:pt idx="99">
                  <c:v>37721</c:v>
                </c:pt>
                <c:pt idx="100">
                  <c:v>37722</c:v>
                </c:pt>
                <c:pt idx="101">
                  <c:v>37723</c:v>
                </c:pt>
                <c:pt idx="102">
                  <c:v>37724</c:v>
                </c:pt>
                <c:pt idx="103">
                  <c:v>37725</c:v>
                </c:pt>
                <c:pt idx="104">
                  <c:v>37726</c:v>
                </c:pt>
                <c:pt idx="105">
                  <c:v>37727</c:v>
                </c:pt>
                <c:pt idx="106">
                  <c:v>37728</c:v>
                </c:pt>
                <c:pt idx="107">
                  <c:v>37729</c:v>
                </c:pt>
                <c:pt idx="108">
                  <c:v>37730</c:v>
                </c:pt>
                <c:pt idx="109">
                  <c:v>37731</c:v>
                </c:pt>
                <c:pt idx="110">
                  <c:v>37732</c:v>
                </c:pt>
                <c:pt idx="111">
                  <c:v>37733</c:v>
                </c:pt>
                <c:pt idx="112">
                  <c:v>37734</c:v>
                </c:pt>
                <c:pt idx="113">
                  <c:v>37735</c:v>
                </c:pt>
                <c:pt idx="114">
                  <c:v>37736</c:v>
                </c:pt>
                <c:pt idx="115">
                  <c:v>37737</c:v>
                </c:pt>
                <c:pt idx="116">
                  <c:v>37738</c:v>
                </c:pt>
                <c:pt idx="117">
                  <c:v>37739</c:v>
                </c:pt>
                <c:pt idx="118">
                  <c:v>37740</c:v>
                </c:pt>
                <c:pt idx="119">
                  <c:v>37741</c:v>
                </c:pt>
                <c:pt idx="120">
                  <c:v>37742</c:v>
                </c:pt>
                <c:pt idx="121">
                  <c:v>37743</c:v>
                </c:pt>
                <c:pt idx="122">
                  <c:v>37744</c:v>
                </c:pt>
                <c:pt idx="123">
                  <c:v>37745</c:v>
                </c:pt>
                <c:pt idx="124">
                  <c:v>37746</c:v>
                </c:pt>
                <c:pt idx="125">
                  <c:v>37747</c:v>
                </c:pt>
                <c:pt idx="126">
                  <c:v>37748</c:v>
                </c:pt>
                <c:pt idx="127">
                  <c:v>37749</c:v>
                </c:pt>
                <c:pt idx="128">
                  <c:v>37750</c:v>
                </c:pt>
                <c:pt idx="129">
                  <c:v>37751</c:v>
                </c:pt>
                <c:pt idx="130">
                  <c:v>37752</c:v>
                </c:pt>
                <c:pt idx="131">
                  <c:v>37753</c:v>
                </c:pt>
                <c:pt idx="132">
                  <c:v>37754</c:v>
                </c:pt>
                <c:pt idx="133">
                  <c:v>37755</c:v>
                </c:pt>
                <c:pt idx="134">
                  <c:v>37756</c:v>
                </c:pt>
                <c:pt idx="135">
                  <c:v>37757</c:v>
                </c:pt>
                <c:pt idx="136">
                  <c:v>37758</c:v>
                </c:pt>
                <c:pt idx="137">
                  <c:v>37759</c:v>
                </c:pt>
                <c:pt idx="138">
                  <c:v>37760</c:v>
                </c:pt>
                <c:pt idx="139">
                  <c:v>37761</c:v>
                </c:pt>
                <c:pt idx="140">
                  <c:v>37762</c:v>
                </c:pt>
                <c:pt idx="141">
                  <c:v>37763</c:v>
                </c:pt>
                <c:pt idx="142">
                  <c:v>37764</c:v>
                </c:pt>
                <c:pt idx="143">
                  <c:v>37765</c:v>
                </c:pt>
                <c:pt idx="144">
                  <c:v>37766</c:v>
                </c:pt>
                <c:pt idx="145">
                  <c:v>37767</c:v>
                </c:pt>
                <c:pt idx="146">
                  <c:v>37768</c:v>
                </c:pt>
                <c:pt idx="147">
                  <c:v>37769</c:v>
                </c:pt>
                <c:pt idx="148">
                  <c:v>37770</c:v>
                </c:pt>
                <c:pt idx="149">
                  <c:v>37771</c:v>
                </c:pt>
                <c:pt idx="150">
                  <c:v>37772</c:v>
                </c:pt>
                <c:pt idx="151">
                  <c:v>37773</c:v>
                </c:pt>
                <c:pt idx="152">
                  <c:v>37774</c:v>
                </c:pt>
                <c:pt idx="153">
                  <c:v>37775</c:v>
                </c:pt>
                <c:pt idx="154">
                  <c:v>37776</c:v>
                </c:pt>
                <c:pt idx="155">
                  <c:v>37777</c:v>
                </c:pt>
                <c:pt idx="156">
                  <c:v>37778</c:v>
                </c:pt>
                <c:pt idx="157">
                  <c:v>37779</c:v>
                </c:pt>
                <c:pt idx="158">
                  <c:v>37780</c:v>
                </c:pt>
                <c:pt idx="159">
                  <c:v>37781</c:v>
                </c:pt>
                <c:pt idx="160">
                  <c:v>37782</c:v>
                </c:pt>
                <c:pt idx="161">
                  <c:v>37783</c:v>
                </c:pt>
                <c:pt idx="162">
                  <c:v>37784</c:v>
                </c:pt>
                <c:pt idx="163">
                  <c:v>37785</c:v>
                </c:pt>
                <c:pt idx="164">
                  <c:v>37786</c:v>
                </c:pt>
                <c:pt idx="165">
                  <c:v>37787</c:v>
                </c:pt>
                <c:pt idx="166">
                  <c:v>37788</c:v>
                </c:pt>
                <c:pt idx="167">
                  <c:v>37789</c:v>
                </c:pt>
                <c:pt idx="168">
                  <c:v>37790</c:v>
                </c:pt>
                <c:pt idx="169">
                  <c:v>37791</c:v>
                </c:pt>
                <c:pt idx="170">
                  <c:v>37792</c:v>
                </c:pt>
                <c:pt idx="171">
                  <c:v>37793</c:v>
                </c:pt>
                <c:pt idx="172">
                  <c:v>37794</c:v>
                </c:pt>
                <c:pt idx="173">
                  <c:v>37795</c:v>
                </c:pt>
                <c:pt idx="174">
                  <c:v>37796</c:v>
                </c:pt>
                <c:pt idx="175">
                  <c:v>37797</c:v>
                </c:pt>
                <c:pt idx="176">
                  <c:v>37798</c:v>
                </c:pt>
                <c:pt idx="177">
                  <c:v>37799</c:v>
                </c:pt>
                <c:pt idx="178">
                  <c:v>37800</c:v>
                </c:pt>
                <c:pt idx="179">
                  <c:v>37801</c:v>
                </c:pt>
                <c:pt idx="180">
                  <c:v>37802</c:v>
                </c:pt>
                <c:pt idx="181">
                  <c:v>37803</c:v>
                </c:pt>
                <c:pt idx="182">
                  <c:v>37804</c:v>
                </c:pt>
                <c:pt idx="183">
                  <c:v>37805</c:v>
                </c:pt>
                <c:pt idx="184">
                  <c:v>37806</c:v>
                </c:pt>
                <c:pt idx="185">
                  <c:v>37807</c:v>
                </c:pt>
                <c:pt idx="186">
                  <c:v>37808</c:v>
                </c:pt>
                <c:pt idx="187">
                  <c:v>37809</c:v>
                </c:pt>
                <c:pt idx="188">
                  <c:v>37810</c:v>
                </c:pt>
                <c:pt idx="189">
                  <c:v>37811</c:v>
                </c:pt>
                <c:pt idx="190">
                  <c:v>37812</c:v>
                </c:pt>
                <c:pt idx="191">
                  <c:v>37813</c:v>
                </c:pt>
                <c:pt idx="192">
                  <c:v>37814</c:v>
                </c:pt>
                <c:pt idx="193">
                  <c:v>37815</c:v>
                </c:pt>
                <c:pt idx="194">
                  <c:v>37816</c:v>
                </c:pt>
                <c:pt idx="195">
                  <c:v>37817</c:v>
                </c:pt>
                <c:pt idx="196">
                  <c:v>37818</c:v>
                </c:pt>
                <c:pt idx="197">
                  <c:v>37819</c:v>
                </c:pt>
                <c:pt idx="198">
                  <c:v>37820</c:v>
                </c:pt>
                <c:pt idx="199">
                  <c:v>37821</c:v>
                </c:pt>
                <c:pt idx="200">
                  <c:v>37822</c:v>
                </c:pt>
                <c:pt idx="201">
                  <c:v>37823</c:v>
                </c:pt>
                <c:pt idx="202">
                  <c:v>37824</c:v>
                </c:pt>
                <c:pt idx="203">
                  <c:v>37825</c:v>
                </c:pt>
                <c:pt idx="204">
                  <c:v>37826</c:v>
                </c:pt>
                <c:pt idx="205">
                  <c:v>37827</c:v>
                </c:pt>
                <c:pt idx="206">
                  <c:v>37828</c:v>
                </c:pt>
                <c:pt idx="207">
                  <c:v>37829</c:v>
                </c:pt>
                <c:pt idx="208">
                  <c:v>37830</c:v>
                </c:pt>
                <c:pt idx="209">
                  <c:v>37831</c:v>
                </c:pt>
                <c:pt idx="210">
                  <c:v>37832</c:v>
                </c:pt>
                <c:pt idx="211">
                  <c:v>37833</c:v>
                </c:pt>
                <c:pt idx="212">
                  <c:v>37834</c:v>
                </c:pt>
                <c:pt idx="213">
                  <c:v>37835</c:v>
                </c:pt>
                <c:pt idx="214">
                  <c:v>37836</c:v>
                </c:pt>
                <c:pt idx="215">
                  <c:v>37837</c:v>
                </c:pt>
                <c:pt idx="216">
                  <c:v>37838</c:v>
                </c:pt>
                <c:pt idx="217">
                  <c:v>37839</c:v>
                </c:pt>
                <c:pt idx="218">
                  <c:v>37840</c:v>
                </c:pt>
                <c:pt idx="219">
                  <c:v>37841</c:v>
                </c:pt>
                <c:pt idx="220">
                  <c:v>37842</c:v>
                </c:pt>
                <c:pt idx="221">
                  <c:v>37843</c:v>
                </c:pt>
                <c:pt idx="222">
                  <c:v>37844</c:v>
                </c:pt>
                <c:pt idx="223">
                  <c:v>37845</c:v>
                </c:pt>
                <c:pt idx="224">
                  <c:v>37846</c:v>
                </c:pt>
                <c:pt idx="225">
                  <c:v>37847</c:v>
                </c:pt>
                <c:pt idx="226">
                  <c:v>37848</c:v>
                </c:pt>
                <c:pt idx="227">
                  <c:v>37849</c:v>
                </c:pt>
                <c:pt idx="228">
                  <c:v>37850</c:v>
                </c:pt>
                <c:pt idx="229">
                  <c:v>37851</c:v>
                </c:pt>
                <c:pt idx="230">
                  <c:v>37852</c:v>
                </c:pt>
                <c:pt idx="231">
                  <c:v>37853</c:v>
                </c:pt>
                <c:pt idx="232">
                  <c:v>37854</c:v>
                </c:pt>
                <c:pt idx="233">
                  <c:v>37855</c:v>
                </c:pt>
                <c:pt idx="234">
                  <c:v>37856</c:v>
                </c:pt>
                <c:pt idx="235">
                  <c:v>37857</c:v>
                </c:pt>
                <c:pt idx="236">
                  <c:v>37858</c:v>
                </c:pt>
                <c:pt idx="237">
                  <c:v>37859</c:v>
                </c:pt>
                <c:pt idx="238">
                  <c:v>37860</c:v>
                </c:pt>
                <c:pt idx="239">
                  <c:v>37861</c:v>
                </c:pt>
                <c:pt idx="240">
                  <c:v>37862</c:v>
                </c:pt>
                <c:pt idx="241">
                  <c:v>37863</c:v>
                </c:pt>
                <c:pt idx="242">
                  <c:v>37864</c:v>
                </c:pt>
                <c:pt idx="243">
                  <c:v>37865</c:v>
                </c:pt>
                <c:pt idx="244">
                  <c:v>37866</c:v>
                </c:pt>
                <c:pt idx="245">
                  <c:v>37867</c:v>
                </c:pt>
                <c:pt idx="246">
                  <c:v>37868</c:v>
                </c:pt>
                <c:pt idx="247">
                  <c:v>37869</c:v>
                </c:pt>
                <c:pt idx="248">
                  <c:v>37870</c:v>
                </c:pt>
                <c:pt idx="249">
                  <c:v>37871</c:v>
                </c:pt>
                <c:pt idx="250">
                  <c:v>37872</c:v>
                </c:pt>
                <c:pt idx="251">
                  <c:v>37873</c:v>
                </c:pt>
                <c:pt idx="252">
                  <c:v>37874</c:v>
                </c:pt>
                <c:pt idx="253">
                  <c:v>37875</c:v>
                </c:pt>
                <c:pt idx="254">
                  <c:v>37876</c:v>
                </c:pt>
                <c:pt idx="255">
                  <c:v>37877</c:v>
                </c:pt>
                <c:pt idx="256">
                  <c:v>37878</c:v>
                </c:pt>
                <c:pt idx="257">
                  <c:v>37879</c:v>
                </c:pt>
                <c:pt idx="258">
                  <c:v>37880</c:v>
                </c:pt>
                <c:pt idx="259">
                  <c:v>37881</c:v>
                </c:pt>
                <c:pt idx="260">
                  <c:v>37882</c:v>
                </c:pt>
                <c:pt idx="261">
                  <c:v>37883</c:v>
                </c:pt>
                <c:pt idx="262">
                  <c:v>37884</c:v>
                </c:pt>
                <c:pt idx="263">
                  <c:v>37885</c:v>
                </c:pt>
                <c:pt idx="264">
                  <c:v>37886</c:v>
                </c:pt>
                <c:pt idx="265">
                  <c:v>37887</c:v>
                </c:pt>
                <c:pt idx="266">
                  <c:v>37888</c:v>
                </c:pt>
                <c:pt idx="267">
                  <c:v>37889</c:v>
                </c:pt>
                <c:pt idx="268">
                  <c:v>37890</c:v>
                </c:pt>
                <c:pt idx="269">
                  <c:v>37891</c:v>
                </c:pt>
                <c:pt idx="270">
                  <c:v>37892</c:v>
                </c:pt>
                <c:pt idx="271">
                  <c:v>37893</c:v>
                </c:pt>
                <c:pt idx="272">
                  <c:v>37894</c:v>
                </c:pt>
                <c:pt idx="273">
                  <c:v>37895</c:v>
                </c:pt>
                <c:pt idx="274">
                  <c:v>37896</c:v>
                </c:pt>
                <c:pt idx="275">
                  <c:v>37897</c:v>
                </c:pt>
                <c:pt idx="276">
                  <c:v>37898</c:v>
                </c:pt>
                <c:pt idx="277">
                  <c:v>37899</c:v>
                </c:pt>
                <c:pt idx="278">
                  <c:v>37900</c:v>
                </c:pt>
                <c:pt idx="279">
                  <c:v>37901</c:v>
                </c:pt>
                <c:pt idx="280">
                  <c:v>37902</c:v>
                </c:pt>
                <c:pt idx="281">
                  <c:v>37903</c:v>
                </c:pt>
                <c:pt idx="282">
                  <c:v>37904</c:v>
                </c:pt>
                <c:pt idx="283">
                  <c:v>37905</c:v>
                </c:pt>
                <c:pt idx="284">
                  <c:v>37906</c:v>
                </c:pt>
                <c:pt idx="285">
                  <c:v>37907</c:v>
                </c:pt>
                <c:pt idx="286">
                  <c:v>37908</c:v>
                </c:pt>
                <c:pt idx="287">
                  <c:v>37909</c:v>
                </c:pt>
                <c:pt idx="288">
                  <c:v>37910</c:v>
                </c:pt>
                <c:pt idx="289">
                  <c:v>37911</c:v>
                </c:pt>
                <c:pt idx="290">
                  <c:v>37912</c:v>
                </c:pt>
                <c:pt idx="291">
                  <c:v>37913</c:v>
                </c:pt>
                <c:pt idx="292">
                  <c:v>37914</c:v>
                </c:pt>
                <c:pt idx="293">
                  <c:v>37915</c:v>
                </c:pt>
                <c:pt idx="294">
                  <c:v>37916</c:v>
                </c:pt>
                <c:pt idx="295">
                  <c:v>37917</c:v>
                </c:pt>
                <c:pt idx="296">
                  <c:v>37918</c:v>
                </c:pt>
                <c:pt idx="297">
                  <c:v>37919</c:v>
                </c:pt>
                <c:pt idx="298">
                  <c:v>37920</c:v>
                </c:pt>
                <c:pt idx="299">
                  <c:v>37921</c:v>
                </c:pt>
                <c:pt idx="300">
                  <c:v>37922</c:v>
                </c:pt>
                <c:pt idx="301">
                  <c:v>37923</c:v>
                </c:pt>
                <c:pt idx="302">
                  <c:v>37924</c:v>
                </c:pt>
                <c:pt idx="303">
                  <c:v>37925</c:v>
                </c:pt>
                <c:pt idx="304">
                  <c:v>37926</c:v>
                </c:pt>
                <c:pt idx="305">
                  <c:v>37927</c:v>
                </c:pt>
                <c:pt idx="306">
                  <c:v>37928</c:v>
                </c:pt>
                <c:pt idx="307">
                  <c:v>37929</c:v>
                </c:pt>
                <c:pt idx="308">
                  <c:v>37930</c:v>
                </c:pt>
                <c:pt idx="309">
                  <c:v>37931</c:v>
                </c:pt>
                <c:pt idx="310">
                  <c:v>37932</c:v>
                </c:pt>
                <c:pt idx="311">
                  <c:v>37933</c:v>
                </c:pt>
                <c:pt idx="312">
                  <c:v>37934</c:v>
                </c:pt>
                <c:pt idx="313">
                  <c:v>37935</c:v>
                </c:pt>
                <c:pt idx="314">
                  <c:v>37936</c:v>
                </c:pt>
                <c:pt idx="315">
                  <c:v>37937</c:v>
                </c:pt>
                <c:pt idx="316">
                  <c:v>37938</c:v>
                </c:pt>
                <c:pt idx="317">
                  <c:v>37939</c:v>
                </c:pt>
                <c:pt idx="318">
                  <c:v>37940</c:v>
                </c:pt>
                <c:pt idx="319">
                  <c:v>37941</c:v>
                </c:pt>
                <c:pt idx="320">
                  <c:v>37942</c:v>
                </c:pt>
                <c:pt idx="321">
                  <c:v>37943</c:v>
                </c:pt>
                <c:pt idx="322">
                  <c:v>37944</c:v>
                </c:pt>
                <c:pt idx="323">
                  <c:v>37945</c:v>
                </c:pt>
                <c:pt idx="324">
                  <c:v>37946</c:v>
                </c:pt>
                <c:pt idx="325">
                  <c:v>37947</c:v>
                </c:pt>
                <c:pt idx="326">
                  <c:v>37948</c:v>
                </c:pt>
                <c:pt idx="327">
                  <c:v>37949</c:v>
                </c:pt>
                <c:pt idx="328">
                  <c:v>37950</c:v>
                </c:pt>
                <c:pt idx="329">
                  <c:v>37951</c:v>
                </c:pt>
                <c:pt idx="330">
                  <c:v>37952</c:v>
                </c:pt>
                <c:pt idx="331">
                  <c:v>37953</c:v>
                </c:pt>
                <c:pt idx="332">
                  <c:v>37954</c:v>
                </c:pt>
                <c:pt idx="333">
                  <c:v>37955</c:v>
                </c:pt>
                <c:pt idx="334">
                  <c:v>37956</c:v>
                </c:pt>
                <c:pt idx="335">
                  <c:v>37957</c:v>
                </c:pt>
                <c:pt idx="336">
                  <c:v>37958</c:v>
                </c:pt>
                <c:pt idx="337">
                  <c:v>37959</c:v>
                </c:pt>
                <c:pt idx="338">
                  <c:v>37960</c:v>
                </c:pt>
                <c:pt idx="339">
                  <c:v>37961</c:v>
                </c:pt>
                <c:pt idx="340">
                  <c:v>37962</c:v>
                </c:pt>
                <c:pt idx="341">
                  <c:v>37963</c:v>
                </c:pt>
                <c:pt idx="342">
                  <c:v>37964</c:v>
                </c:pt>
                <c:pt idx="343">
                  <c:v>37965</c:v>
                </c:pt>
                <c:pt idx="344">
                  <c:v>37966</c:v>
                </c:pt>
                <c:pt idx="345">
                  <c:v>37967</c:v>
                </c:pt>
                <c:pt idx="346">
                  <c:v>37968</c:v>
                </c:pt>
                <c:pt idx="347">
                  <c:v>37969</c:v>
                </c:pt>
                <c:pt idx="348">
                  <c:v>37970</c:v>
                </c:pt>
                <c:pt idx="349">
                  <c:v>37971</c:v>
                </c:pt>
                <c:pt idx="350">
                  <c:v>37972</c:v>
                </c:pt>
                <c:pt idx="351">
                  <c:v>37973</c:v>
                </c:pt>
                <c:pt idx="352">
                  <c:v>37974</c:v>
                </c:pt>
                <c:pt idx="353">
                  <c:v>37975</c:v>
                </c:pt>
                <c:pt idx="354">
                  <c:v>37976</c:v>
                </c:pt>
                <c:pt idx="355">
                  <c:v>37977</c:v>
                </c:pt>
                <c:pt idx="356">
                  <c:v>37978</c:v>
                </c:pt>
                <c:pt idx="357">
                  <c:v>37979</c:v>
                </c:pt>
                <c:pt idx="358">
                  <c:v>37980</c:v>
                </c:pt>
                <c:pt idx="359">
                  <c:v>37981</c:v>
                </c:pt>
                <c:pt idx="360">
                  <c:v>37982</c:v>
                </c:pt>
                <c:pt idx="361">
                  <c:v>37983</c:v>
                </c:pt>
                <c:pt idx="362">
                  <c:v>37984</c:v>
                </c:pt>
                <c:pt idx="363">
                  <c:v>37985</c:v>
                </c:pt>
                <c:pt idx="364">
                  <c:v>37986</c:v>
                </c:pt>
                <c:pt idx="365">
                  <c:v>37987</c:v>
                </c:pt>
                <c:pt idx="366">
                  <c:v>37988</c:v>
                </c:pt>
                <c:pt idx="367">
                  <c:v>37989</c:v>
                </c:pt>
                <c:pt idx="368">
                  <c:v>37990</c:v>
                </c:pt>
                <c:pt idx="369">
                  <c:v>37991</c:v>
                </c:pt>
                <c:pt idx="370">
                  <c:v>37992</c:v>
                </c:pt>
                <c:pt idx="371">
                  <c:v>37993</c:v>
                </c:pt>
                <c:pt idx="372">
                  <c:v>37994</c:v>
                </c:pt>
                <c:pt idx="373">
                  <c:v>37995</c:v>
                </c:pt>
                <c:pt idx="374">
                  <c:v>37996</c:v>
                </c:pt>
                <c:pt idx="375">
                  <c:v>37997</c:v>
                </c:pt>
                <c:pt idx="376">
                  <c:v>37998</c:v>
                </c:pt>
                <c:pt idx="377">
                  <c:v>37999</c:v>
                </c:pt>
                <c:pt idx="378">
                  <c:v>38000</c:v>
                </c:pt>
                <c:pt idx="379">
                  <c:v>38001</c:v>
                </c:pt>
                <c:pt idx="380">
                  <c:v>38002</c:v>
                </c:pt>
                <c:pt idx="381">
                  <c:v>38003</c:v>
                </c:pt>
                <c:pt idx="382">
                  <c:v>38004</c:v>
                </c:pt>
                <c:pt idx="383">
                  <c:v>38005</c:v>
                </c:pt>
                <c:pt idx="384">
                  <c:v>38006</c:v>
                </c:pt>
                <c:pt idx="385">
                  <c:v>38007</c:v>
                </c:pt>
                <c:pt idx="386">
                  <c:v>38008</c:v>
                </c:pt>
                <c:pt idx="387">
                  <c:v>38009</c:v>
                </c:pt>
                <c:pt idx="388">
                  <c:v>38010</c:v>
                </c:pt>
                <c:pt idx="389">
                  <c:v>38011</c:v>
                </c:pt>
                <c:pt idx="390">
                  <c:v>38012</c:v>
                </c:pt>
                <c:pt idx="391">
                  <c:v>38013</c:v>
                </c:pt>
                <c:pt idx="392">
                  <c:v>38014</c:v>
                </c:pt>
                <c:pt idx="393">
                  <c:v>38015</c:v>
                </c:pt>
                <c:pt idx="394">
                  <c:v>38016</c:v>
                </c:pt>
                <c:pt idx="395">
                  <c:v>38017</c:v>
                </c:pt>
                <c:pt idx="396">
                  <c:v>38018</c:v>
                </c:pt>
                <c:pt idx="397">
                  <c:v>38019</c:v>
                </c:pt>
                <c:pt idx="398">
                  <c:v>38020</c:v>
                </c:pt>
                <c:pt idx="399">
                  <c:v>38021</c:v>
                </c:pt>
                <c:pt idx="400">
                  <c:v>38022</c:v>
                </c:pt>
                <c:pt idx="401">
                  <c:v>38023</c:v>
                </c:pt>
                <c:pt idx="402">
                  <c:v>38024</c:v>
                </c:pt>
                <c:pt idx="403">
                  <c:v>38025</c:v>
                </c:pt>
                <c:pt idx="404">
                  <c:v>38026</c:v>
                </c:pt>
                <c:pt idx="405">
                  <c:v>38027</c:v>
                </c:pt>
                <c:pt idx="406">
                  <c:v>38028</c:v>
                </c:pt>
                <c:pt idx="407">
                  <c:v>38029</c:v>
                </c:pt>
                <c:pt idx="408">
                  <c:v>38030</c:v>
                </c:pt>
                <c:pt idx="409">
                  <c:v>38031</c:v>
                </c:pt>
                <c:pt idx="410">
                  <c:v>38032</c:v>
                </c:pt>
                <c:pt idx="411">
                  <c:v>38033</c:v>
                </c:pt>
                <c:pt idx="412">
                  <c:v>38034</c:v>
                </c:pt>
                <c:pt idx="413">
                  <c:v>38035</c:v>
                </c:pt>
                <c:pt idx="414">
                  <c:v>38036</c:v>
                </c:pt>
                <c:pt idx="415">
                  <c:v>38037</c:v>
                </c:pt>
                <c:pt idx="416">
                  <c:v>38038</c:v>
                </c:pt>
                <c:pt idx="417">
                  <c:v>38039</c:v>
                </c:pt>
                <c:pt idx="418">
                  <c:v>38040</c:v>
                </c:pt>
                <c:pt idx="419">
                  <c:v>38041</c:v>
                </c:pt>
                <c:pt idx="420">
                  <c:v>38042</c:v>
                </c:pt>
                <c:pt idx="421">
                  <c:v>38043</c:v>
                </c:pt>
                <c:pt idx="422">
                  <c:v>38044</c:v>
                </c:pt>
                <c:pt idx="423">
                  <c:v>38045</c:v>
                </c:pt>
                <c:pt idx="424">
                  <c:v>38046</c:v>
                </c:pt>
                <c:pt idx="425">
                  <c:v>38047</c:v>
                </c:pt>
                <c:pt idx="426">
                  <c:v>38048</c:v>
                </c:pt>
                <c:pt idx="427">
                  <c:v>38049</c:v>
                </c:pt>
                <c:pt idx="428">
                  <c:v>38050</c:v>
                </c:pt>
                <c:pt idx="429">
                  <c:v>38051</c:v>
                </c:pt>
                <c:pt idx="430">
                  <c:v>38052</c:v>
                </c:pt>
                <c:pt idx="431">
                  <c:v>38053</c:v>
                </c:pt>
                <c:pt idx="432">
                  <c:v>38054</c:v>
                </c:pt>
                <c:pt idx="433">
                  <c:v>38055</c:v>
                </c:pt>
                <c:pt idx="434">
                  <c:v>38056</c:v>
                </c:pt>
                <c:pt idx="435">
                  <c:v>38057</c:v>
                </c:pt>
                <c:pt idx="436">
                  <c:v>38058</c:v>
                </c:pt>
                <c:pt idx="437">
                  <c:v>38059</c:v>
                </c:pt>
                <c:pt idx="438">
                  <c:v>38060</c:v>
                </c:pt>
                <c:pt idx="439">
                  <c:v>38061</c:v>
                </c:pt>
                <c:pt idx="440">
                  <c:v>38062</c:v>
                </c:pt>
                <c:pt idx="441">
                  <c:v>38063</c:v>
                </c:pt>
                <c:pt idx="442">
                  <c:v>38064</c:v>
                </c:pt>
                <c:pt idx="443">
                  <c:v>38065</c:v>
                </c:pt>
                <c:pt idx="444">
                  <c:v>38066</c:v>
                </c:pt>
                <c:pt idx="445">
                  <c:v>38067</c:v>
                </c:pt>
                <c:pt idx="446">
                  <c:v>38068</c:v>
                </c:pt>
                <c:pt idx="447">
                  <c:v>38069</c:v>
                </c:pt>
                <c:pt idx="448">
                  <c:v>38070</c:v>
                </c:pt>
                <c:pt idx="449">
                  <c:v>38071</c:v>
                </c:pt>
                <c:pt idx="450">
                  <c:v>38072</c:v>
                </c:pt>
                <c:pt idx="451">
                  <c:v>38073</c:v>
                </c:pt>
                <c:pt idx="452">
                  <c:v>38074</c:v>
                </c:pt>
                <c:pt idx="453">
                  <c:v>38075</c:v>
                </c:pt>
                <c:pt idx="454">
                  <c:v>38076</c:v>
                </c:pt>
                <c:pt idx="455">
                  <c:v>38077</c:v>
                </c:pt>
                <c:pt idx="456">
                  <c:v>38078</c:v>
                </c:pt>
                <c:pt idx="457">
                  <c:v>38079</c:v>
                </c:pt>
                <c:pt idx="458">
                  <c:v>38080</c:v>
                </c:pt>
                <c:pt idx="459">
                  <c:v>38081</c:v>
                </c:pt>
                <c:pt idx="460">
                  <c:v>38082</c:v>
                </c:pt>
                <c:pt idx="461">
                  <c:v>38083</c:v>
                </c:pt>
                <c:pt idx="462">
                  <c:v>38084</c:v>
                </c:pt>
                <c:pt idx="463">
                  <c:v>38085</c:v>
                </c:pt>
                <c:pt idx="464">
                  <c:v>38086</c:v>
                </c:pt>
                <c:pt idx="465">
                  <c:v>38087</c:v>
                </c:pt>
                <c:pt idx="466">
                  <c:v>38088</c:v>
                </c:pt>
                <c:pt idx="467">
                  <c:v>38089</c:v>
                </c:pt>
                <c:pt idx="468">
                  <c:v>38090</c:v>
                </c:pt>
                <c:pt idx="469">
                  <c:v>38091</c:v>
                </c:pt>
                <c:pt idx="470">
                  <c:v>38092</c:v>
                </c:pt>
                <c:pt idx="471">
                  <c:v>38093</c:v>
                </c:pt>
                <c:pt idx="472">
                  <c:v>38094</c:v>
                </c:pt>
                <c:pt idx="473">
                  <c:v>38095</c:v>
                </c:pt>
                <c:pt idx="474">
                  <c:v>38096</c:v>
                </c:pt>
                <c:pt idx="475">
                  <c:v>38097</c:v>
                </c:pt>
                <c:pt idx="476">
                  <c:v>38098</c:v>
                </c:pt>
                <c:pt idx="477">
                  <c:v>38099</c:v>
                </c:pt>
                <c:pt idx="478">
                  <c:v>38100</c:v>
                </c:pt>
                <c:pt idx="479">
                  <c:v>38101</c:v>
                </c:pt>
                <c:pt idx="480">
                  <c:v>38102</c:v>
                </c:pt>
                <c:pt idx="481">
                  <c:v>38103</c:v>
                </c:pt>
                <c:pt idx="482">
                  <c:v>38104</c:v>
                </c:pt>
                <c:pt idx="483">
                  <c:v>38105</c:v>
                </c:pt>
                <c:pt idx="484">
                  <c:v>38106</c:v>
                </c:pt>
                <c:pt idx="485">
                  <c:v>38107</c:v>
                </c:pt>
                <c:pt idx="486">
                  <c:v>38108</c:v>
                </c:pt>
                <c:pt idx="487">
                  <c:v>38109</c:v>
                </c:pt>
                <c:pt idx="488">
                  <c:v>38110</c:v>
                </c:pt>
                <c:pt idx="489">
                  <c:v>38111</c:v>
                </c:pt>
                <c:pt idx="490">
                  <c:v>38112</c:v>
                </c:pt>
                <c:pt idx="491">
                  <c:v>38113</c:v>
                </c:pt>
                <c:pt idx="492">
                  <c:v>38114</c:v>
                </c:pt>
                <c:pt idx="493">
                  <c:v>38115</c:v>
                </c:pt>
                <c:pt idx="494">
                  <c:v>38116</c:v>
                </c:pt>
                <c:pt idx="495">
                  <c:v>38117</c:v>
                </c:pt>
                <c:pt idx="496">
                  <c:v>38118</c:v>
                </c:pt>
                <c:pt idx="497">
                  <c:v>38119</c:v>
                </c:pt>
                <c:pt idx="498">
                  <c:v>38120</c:v>
                </c:pt>
                <c:pt idx="499">
                  <c:v>38121</c:v>
                </c:pt>
                <c:pt idx="500">
                  <c:v>38122</c:v>
                </c:pt>
                <c:pt idx="501">
                  <c:v>38123</c:v>
                </c:pt>
                <c:pt idx="502">
                  <c:v>38124</c:v>
                </c:pt>
                <c:pt idx="503">
                  <c:v>38125</c:v>
                </c:pt>
                <c:pt idx="504">
                  <c:v>38126</c:v>
                </c:pt>
                <c:pt idx="505">
                  <c:v>38127</c:v>
                </c:pt>
                <c:pt idx="506">
                  <c:v>38128</c:v>
                </c:pt>
                <c:pt idx="507">
                  <c:v>38129</c:v>
                </c:pt>
                <c:pt idx="508">
                  <c:v>38130</c:v>
                </c:pt>
                <c:pt idx="509">
                  <c:v>38131</c:v>
                </c:pt>
                <c:pt idx="510">
                  <c:v>38132</c:v>
                </c:pt>
                <c:pt idx="511">
                  <c:v>38133</c:v>
                </c:pt>
                <c:pt idx="512">
                  <c:v>38134</c:v>
                </c:pt>
                <c:pt idx="513">
                  <c:v>38135</c:v>
                </c:pt>
                <c:pt idx="514">
                  <c:v>38136</c:v>
                </c:pt>
                <c:pt idx="515">
                  <c:v>38137</c:v>
                </c:pt>
                <c:pt idx="516">
                  <c:v>38138</c:v>
                </c:pt>
                <c:pt idx="517">
                  <c:v>38139</c:v>
                </c:pt>
                <c:pt idx="518">
                  <c:v>38140</c:v>
                </c:pt>
                <c:pt idx="519">
                  <c:v>38141</c:v>
                </c:pt>
                <c:pt idx="520">
                  <c:v>38142</c:v>
                </c:pt>
                <c:pt idx="521">
                  <c:v>38143</c:v>
                </c:pt>
                <c:pt idx="522">
                  <c:v>38144</c:v>
                </c:pt>
                <c:pt idx="523">
                  <c:v>38145</c:v>
                </c:pt>
                <c:pt idx="524">
                  <c:v>38146</c:v>
                </c:pt>
                <c:pt idx="525">
                  <c:v>38147</c:v>
                </c:pt>
                <c:pt idx="526">
                  <c:v>38148</c:v>
                </c:pt>
                <c:pt idx="527">
                  <c:v>38149</c:v>
                </c:pt>
                <c:pt idx="528">
                  <c:v>38150</c:v>
                </c:pt>
                <c:pt idx="529">
                  <c:v>38151</c:v>
                </c:pt>
                <c:pt idx="530">
                  <c:v>38152</c:v>
                </c:pt>
                <c:pt idx="531">
                  <c:v>38153</c:v>
                </c:pt>
                <c:pt idx="532">
                  <c:v>38154</c:v>
                </c:pt>
                <c:pt idx="533">
                  <c:v>38155</c:v>
                </c:pt>
                <c:pt idx="534">
                  <c:v>38156</c:v>
                </c:pt>
                <c:pt idx="535">
                  <c:v>38157</c:v>
                </c:pt>
                <c:pt idx="536">
                  <c:v>38158</c:v>
                </c:pt>
                <c:pt idx="537">
                  <c:v>38159</c:v>
                </c:pt>
                <c:pt idx="538">
                  <c:v>38160</c:v>
                </c:pt>
                <c:pt idx="539">
                  <c:v>38161</c:v>
                </c:pt>
                <c:pt idx="540">
                  <c:v>38162</c:v>
                </c:pt>
                <c:pt idx="541">
                  <c:v>38163</c:v>
                </c:pt>
                <c:pt idx="542">
                  <c:v>38164</c:v>
                </c:pt>
                <c:pt idx="543">
                  <c:v>38165</c:v>
                </c:pt>
                <c:pt idx="544">
                  <c:v>38166</c:v>
                </c:pt>
                <c:pt idx="545">
                  <c:v>38167</c:v>
                </c:pt>
                <c:pt idx="546">
                  <c:v>38168</c:v>
                </c:pt>
                <c:pt idx="547">
                  <c:v>38169</c:v>
                </c:pt>
                <c:pt idx="548">
                  <c:v>38170</c:v>
                </c:pt>
                <c:pt idx="549">
                  <c:v>38171</c:v>
                </c:pt>
                <c:pt idx="550">
                  <c:v>38172</c:v>
                </c:pt>
                <c:pt idx="551">
                  <c:v>38173</c:v>
                </c:pt>
                <c:pt idx="552">
                  <c:v>38174</c:v>
                </c:pt>
                <c:pt idx="553">
                  <c:v>38175</c:v>
                </c:pt>
                <c:pt idx="554">
                  <c:v>38176</c:v>
                </c:pt>
                <c:pt idx="555">
                  <c:v>38177</c:v>
                </c:pt>
                <c:pt idx="556">
                  <c:v>38178</c:v>
                </c:pt>
                <c:pt idx="557">
                  <c:v>38179</c:v>
                </c:pt>
                <c:pt idx="558">
                  <c:v>38180</c:v>
                </c:pt>
                <c:pt idx="559">
                  <c:v>38181</c:v>
                </c:pt>
                <c:pt idx="560">
                  <c:v>38182</c:v>
                </c:pt>
                <c:pt idx="561">
                  <c:v>38183</c:v>
                </c:pt>
                <c:pt idx="562">
                  <c:v>38184</c:v>
                </c:pt>
                <c:pt idx="563">
                  <c:v>38185</c:v>
                </c:pt>
                <c:pt idx="564">
                  <c:v>38186</c:v>
                </c:pt>
                <c:pt idx="565">
                  <c:v>38187</c:v>
                </c:pt>
                <c:pt idx="566">
                  <c:v>38188</c:v>
                </c:pt>
                <c:pt idx="567">
                  <c:v>38189</c:v>
                </c:pt>
                <c:pt idx="568">
                  <c:v>38190</c:v>
                </c:pt>
                <c:pt idx="569">
                  <c:v>38191</c:v>
                </c:pt>
                <c:pt idx="570">
                  <c:v>38192</c:v>
                </c:pt>
                <c:pt idx="571">
                  <c:v>38205</c:v>
                </c:pt>
                <c:pt idx="572">
                  <c:v>38206</c:v>
                </c:pt>
                <c:pt idx="573">
                  <c:v>38207</c:v>
                </c:pt>
                <c:pt idx="574">
                  <c:v>38208</c:v>
                </c:pt>
                <c:pt idx="575">
                  <c:v>38209</c:v>
                </c:pt>
                <c:pt idx="576">
                  <c:v>38210</c:v>
                </c:pt>
                <c:pt idx="577">
                  <c:v>38211</c:v>
                </c:pt>
                <c:pt idx="578">
                  <c:v>38212</c:v>
                </c:pt>
                <c:pt idx="579">
                  <c:v>38213</c:v>
                </c:pt>
                <c:pt idx="580">
                  <c:v>38214</c:v>
                </c:pt>
                <c:pt idx="581">
                  <c:v>38215</c:v>
                </c:pt>
                <c:pt idx="582">
                  <c:v>38216</c:v>
                </c:pt>
                <c:pt idx="583">
                  <c:v>38217</c:v>
                </c:pt>
                <c:pt idx="584">
                  <c:v>38218</c:v>
                </c:pt>
                <c:pt idx="585">
                  <c:v>38219</c:v>
                </c:pt>
                <c:pt idx="586">
                  <c:v>38220</c:v>
                </c:pt>
                <c:pt idx="587">
                  <c:v>38221</c:v>
                </c:pt>
                <c:pt idx="588">
                  <c:v>38222</c:v>
                </c:pt>
                <c:pt idx="589">
                  <c:v>38223</c:v>
                </c:pt>
                <c:pt idx="590">
                  <c:v>38224</c:v>
                </c:pt>
                <c:pt idx="591">
                  <c:v>38225</c:v>
                </c:pt>
                <c:pt idx="592">
                  <c:v>38226</c:v>
                </c:pt>
                <c:pt idx="593">
                  <c:v>38227</c:v>
                </c:pt>
                <c:pt idx="594">
                  <c:v>38228</c:v>
                </c:pt>
                <c:pt idx="595">
                  <c:v>38229</c:v>
                </c:pt>
                <c:pt idx="596">
                  <c:v>38230</c:v>
                </c:pt>
                <c:pt idx="597">
                  <c:v>38231</c:v>
                </c:pt>
                <c:pt idx="598">
                  <c:v>38232</c:v>
                </c:pt>
                <c:pt idx="599">
                  <c:v>38233</c:v>
                </c:pt>
                <c:pt idx="600">
                  <c:v>38234</c:v>
                </c:pt>
                <c:pt idx="601">
                  <c:v>38235</c:v>
                </c:pt>
                <c:pt idx="602">
                  <c:v>38236</c:v>
                </c:pt>
                <c:pt idx="603">
                  <c:v>38237</c:v>
                </c:pt>
                <c:pt idx="604">
                  <c:v>38238</c:v>
                </c:pt>
                <c:pt idx="605">
                  <c:v>38239</c:v>
                </c:pt>
                <c:pt idx="606">
                  <c:v>38240</c:v>
                </c:pt>
                <c:pt idx="607">
                  <c:v>38241</c:v>
                </c:pt>
                <c:pt idx="608">
                  <c:v>38242</c:v>
                </c:pt>
                <c:pt idx="609">
                  <c:v>38243</c:v>
                </c:pt>
                <c:pt idx="610">
                  <c:v>38244</c:v>
                </c:pt>
                <c:pt idx="611">
                  <c:v>38245</c:v>
                </c:pt>
                <c:pt idx="612">
                  <c:v>38246</c:v>
                </c:pt>
                <c:pt idx="613">
                  <c:v>38247</c:v>
                </c:pt>
                <c:pt idx="614">
                  <c:v>38248</c:v>
                </c:pt>
                <c:pt idx="615">
                  <c:v>38249</c:v>
                </c:pt>
                <c:pt idx="616">
                  <c:v>38250</c:v>
                </c:pt>
                <c:pt idx="617">
                  <c:v>38251</c:v>
                </c:pt>
                <c:pt idx="618">
                  <c:v>38252</c:v>
                </c:pt>
                <c:pt idx="619">
                  <c:v>38253</c:v>
                </c:pt>
                <c:pt idx="620">
                  <c:v>38254</c:v>
                </c:pt>
                <c:pt idx="621">
                  <c:v>38255</c:v>
                </c:pt>
                <c:pt idx="622">
                  <c:v>38256</c:v>
                </c:pt>
                <c:pt idx="623">
                  <c:v>38257</c:v>
                </c:pt>
                <c:pt idx="624">
                  <c:v>38258</c:v>
                </c:pt>
                <c:pt idx="625">
                  <c:v>38259</c:v>
                </c:pt>
                <c:pt idx="626">
                  <c:v>38260</c:v>
                </c:pt>
                <c:pt idx="627">
                  <c:v>38261</c:v>
                </c:pt>
                <c:pt idx="628">
                  <c:v>38262</c:v>
                </c:pt>
                <c:pt idx="629">
                  <c:v>38263</c:v>
                </c:pt>
                <c:pt idx="630">
                  <c:v>38264</c:v>
                </c:pt>
                <c:pt idx="631">
                  <c:v>38265</c:v>
                </c:pt>
                <c:pt idx="632">
                  <c:v>38266</c:v>
                </c:pt>
                <c:pt idx="633">
                  <c:v>38267</c:v>
                </c:pt>
                <c:pt idx="634">
                  <c:v>38268</c:v>
                </c:pt>
                <c:pt idx="635">
                  <c:v>38269</c:v>
                </c:pt>
                <c:pt idx="636">
                  <c:v>38270</c:v>
                </c:pt>
                <c:pt idx="637">
                  <c:v>38271</c:v>
                </c:pt>
                <c:pt idx="638">
                  <c:v>38272</c:v>
                </c:pt>
                <c:pt idx="639">
                  <c:v>38273</c:v>
                </c:pt>
                <c:pt idx="640">
                  <c:v>38274</c:v>
                </c:pt>
                <c:pt idx="641">
                  <c:v>38275</c:v>
                </c:pt>
                <c:pt idx="642">
                  <c:v>38276</c:v>
                </c:pt>
                <c:pt idx="643">
                  <c:v>38277</c:v>
                </c:pt>
                <c:pt idx="644">
                  <c:v>38278</c:v>
                </c:pt>
                <c:pt idx="645">
                  <c:v>38279</c:v>
                </c:pt>
                <c:pt idx="646">
                  <c:v>38280</c:v>
                </c:pt>
                <c:pt idx="647">
                  <c:v>38281</c:v>
                </c:pt>
                <c:pt idx="648">
                  <c:v>38282</c:v>
                </c:pt>
                <c:pt idx="649">
                  <c:v>38283</c:v>
                </c:pt>
                <c:pt idx="650">
                  <c:v>38284</c:v>
                </c:pt>
                <c:pt idx="651">
                  <c:v>38285</c:v>
                </c:pt>
                <c:pt idx="652">
                  <c:v>38286</c:v>
                </c:pt>
                <c:pt idx="653">
                  <c:v>38287</c:v>
                </c:pt>
                <c:pt idx="654">
                  <c:v>38288</c:v>
                </c:pt>
                <c:pt idx="655">
                  <c:v>38289</c:v>
                </c:pt>
                <c:pt idx="656">
                  <c:v>38290</c:v>
                </c:pt>
                <c:pt idx="657">
                  <c:v>38291</c:v>
                </c:pt>
                <c:pt idx="658">
                  <c:v>38292</c:v>
                </c:pt>
                <c:pt idx="659">
                  <c:v>38293</c:v>
                </c:pt>
                <c:pt idx="660">
                  <c:v>38294</c:v>
                </c:pt>
                <c:pt idx="661">
                  <c:v>38295</c:v>
                </c:pt>
                <c:pt idx="662">
                  <c:v>38296</c:v>
                </c:pt>
                <c:pt idx="663">
                  <c:v>38297</c:v>
                </c:pt>
                <c:pt idx="664">
                  <c:v>38298</c:v>
                </c:pt>
                <c:pt idx="665">
                  <c:v>38299</c:v>
                </c:pt>
                <c:pt idx="666">
                  <c:v>38300</c:v>
                </c:pt>
                <c:pt idx="667">
                  <c:v>38301</c:v>
                </c:pt>
                <c:pt idx="668">
                  <c:v>38302</c:v>
                </c:pt>
                <c:pt idx="669">
                  <c:v>38303</c:v>
                </c:pt>
                <c:pt idx="670">
                  <c:v>38304</c:v>
                </c:pt>
                <c:pt idx="671">
                  <c:v>38305</c:v>
                </c:pt>
                <c:pt idx="672">
                  <c:v>38306</c:v>
                </c:pt>
                <c:pt idx="673">
                  <c:v>38307</c:v>
                </c:pt>
                <c:pt idx="674">
                  <c:v>38308</c:v>
                </c:pt>
                <c:pt idx="675">
                  <c:v>38309</c:v>
                </c:pt>
                <c:pt idx="676">
                  <c:v>38310</c:v>
                </c:pt>
                <c:pt idx="677">
                  <c:v>38311</c:v>
                </c:pt>
                <c:pt idx="678">
                  <c:v>38312</c:v>
                </c:pt>
                <c:pt idx="679">
                  <c:v>38313</c:v>
                </c:pt>
                <c:pt idx="680">
                  <c:v>38314</c:v>
                </c:pt>
                <c:pt idx="681">
                  <c:v>38315</c:v>
                </c:pt>
                <c:pt idx="682">
                  <c:v>38316</c:v>
                </c:pt>
                <c:pt idx="683">
                  <c:v>38317</c:v>
                </c:pt>
                <c:pt idx="684">
                  <c:v>38318</c:v>
                </c:pt>
                <c:pt idx="685">
                  <c:v>38319</c:v>
                </c:pt>
                <c:pt idx="686">
                  <c:v>38320</c:v>
                </c:pt>
                <c:pt idx="687">
                  <c:v>38321</c:v>
                </c:pt>
                <c:pt idx="688">
                  <c:v>38322</c:v>
                </c:pt>
                <c:pt idx="689">
                  <c:v>38323</c:v>
                </c:pt>
                <c:pt idx="690">
                  <c:v>38324</c:v>
                </c:pt>
                <c:pt idx="691">
                  <c:v>38325</c:v>
                </c:pt>
                <c:pt idx="692">
                  <c:v>38326</c:v>
                </c:pt>
                <c:pt idx="693">
                  <c:v>38327</c:v>
                </c:pt>
                <c:pt idx="694">
                  <c:v>38328</c:v>
                </c:pt>
                <c:pt idx="695">
                  <c:v>38329</c:v>
                </c:pt>
                <c:pt idx="696">
                  <c:v>38330</c:v>
                </c:pt>
                <c:pt idx="697">
                  <c:v>38331</c:v>
                </c:pt>
                <c:pt idx="698">
                  <c:v>38332</c:v>
                </c:pt>
                <c:pt idx="699">
                  <c:v>38333</c:v>
                </c:pt>
                <c:pt idx="700">
                  <c:v>38334</c:v>
                </c:pt>
                <c:pt idx="701">
                  <c:v>38335</c:v>
                </c:pt>
                <c:pt idx="702">
                  <c:v>38336</c:v>
                </c:pt>
                <c:pt idx="703">
                  <c:v>38337</c:v>
                </c:pt>
                <c:pt idx="704">
                  <c:v>38338</c:v>
                </c:pt>
                <c:pt idx="705">
                  <c:v>38339</c:v>
                </c:pt>
                <c:pt idx="706">
                  <c:v>38340</c:v>
                </c:pt>
                <c:pt idx="707">
                  <c:v>38341</c:v>
                </c:pt>
                <c:pt idx="708">
                  <c:v>38342</c:v>
                </c:pt>
                <c:pt idx="709">
                  <c:v>38343</c:v>
                </c:pt>
                <c:pt idx="710">
                  <c:v>38344</c:v>
                </c:pt>
                <c:pt idx="711">
                  <c:v>38345</c:v>
                </c:pt>
                <c:pt idx="712">
                  <c:v>38346</c:v>
                </c:pt>
                <c:pt idx="713">
                  <c:v>38347</c:v>
                </c:pt>
                <c:pt idx="714">
                  <c:v>38348</c:v>
                </c:pt>
                <c:pt idx="715">
                  <c:v>38349</c:v>
                </c:pt>
                <c:pt idx="716">
                  <c:v>38350</c:v>
                </c:pt>
                <c:pt idx="717">
                  <c:v>38351</c:v>
                </c:pt>
                <c:pt idx="718">
                  <c:v>38352</c:v>
                </c:pt>
                <c:pt idx="719">
                  <c:v>38353</c:v>
                </c:pt>
                <c:pt idx="720">
                  <c:v>38354</c:v>
                </c:pt>
                <c:pt idx="721">
                  <c:v>38355</c:v>
                </c:pt>
                <c:pt idx="722">
                  <c:v>38356</c:v>
                </c:pt>
                <c:pt idx="723">
                  <c:v>38357</c:v>
                </c:pt>
                <c:pt idx="724">
                  <c:v>38358</c:v>
                </c:pt>
                <c:pt idx="725">
                  <c:v>38359</c:v>
                </c:pt>
                <c:pt idx="726">
                  <c:v>38360</c:v>
                </c:pt>
                <c:pt idx="727">
                  <c:v>38361</c:v>
                </c:pt>
                <c:pt idx="728">
                  <c:v>38362</c:v>
                </c:pt>
                <c:pt idx="729">
                  <c:v>38363</c:v>
                </c:pt>
                <c:pt idx="730">
                  <c:v>38364</c:v>
                </c:pt>
                <c:pt idx="731">
                  <c:v>38365</c:v>
                </c:pt>
                <c:pt idx="732">
                  <c:v>38366</c:v>
                </c:pt>
                <c:pt idx="733">
                  <c:v>38367</c:v>
                </c:pt>
                <c:pt idx="734">
                  <c:v>38368</c:v>
                </c:pt>
                <c:pt idx="735">
                  <c:v>38369</c:v>
                </c:pt>
                <c:pt idx="736">
                  <c:v>38370</c:v>
                </c:pt>
                <c:pt idx="737">
                  <c:v>38371</c:v>
                </c:pt>
                <c:pt idx="738">
                  <c:v>38372</c:v>
                </c:pt>
                <c:pt idx="739">
                  <c:v>38373</c:v>
                </c:pt>
                <c:pt idx="740">
                  <c:v>38374</c:v>
                </c:pt>
                <c:pt idx="741">
                  <c:v>38375</c:v>
                </c:pt>
                <c:pt idx="742">
                  <c:v>38376</c:v>
                </c:pt>
                <c:pt idx="743">
                  <c:v>38377</c:v>
                </c:pt>
                <c:pt idx="744">
                  <c:v>38378</c:v>
                </c:pt>
                <c:pt idx="745">
                  <c:v>38379</c:v>
                </c:pt>
                <c:pt idx="746">
                  <c:v>38380</c:v>
                </c:pt>
                <c:pt idx="747">
                  <c:v>38381</c:v>
                </c:pt>
                <c:pt idx="748">
                  <c:v>38382</c:v>
                </c:pt>
                <c:pt idx="749">
                  <c:v>38383</c:v>
                </c:pt>
                <c:pt idx="750">
                  <c:v>38384</c:v>
                </c:pt>
                <c:pt idx="751">
                  <c:v>38385</c:v>
                </c:pt>
                <c:pt idx="752">
                  <c:v>38386</c:v>
                </c:pt>
                <c:pt idx="753">
                  <c:v>38387</c:v>
                </c:pt>
                <c:pt idx="754">
                  <c:v>38388</c:v>
                </c:pt>
                <c:pt idx="755">
                  <c:v>38389</c:v>
                </c:pt>
                <c:pt idx="756">
                  <c:v>38390</c:v>
                </c:pt>
                <c:pt idx="757">
                  <c:v>38391</c:v>
                </c:pt>
                <c:pt idx="758">
                  <c:v>38392</c:v>
                </c:pt>
                <c:pt idx="759">
                  <c:v>38393</c:v>
                </c:pt>
                <c:pt idx="760">
                  <c:v>38394</c:v>
                </c:pt>
                <c:pt idx="761">
                  <c:v>38395</c:v>
                </c:pt>
                <c:pt idx="762">
                  <c:v>38396</c:v>
                </c:pt>
                <c:pt idx="763">
                  <c:v>38397</c:v>
                </c:pt>
                <c:pt idx="764">
                  <c:v>38398</c:v>
                </c:pt>
                <c:pt idx="765">
                  <c:v>38399</c:v>
                </c:pt>
                <c:pt idx="766">
                  <c:v>38400</c:v>
                </c:pt>
                <c:pt idx="767">
                  <c:v>38401</c:v>
                </c:pt>
                <c:pt idx="768">
                  <c:v>38402</c:v>
                </c:pt>
                <c:pt idx="769">
                  <c:v>38403</c:v>
                </c:pt>
                <c:pt idx="770">
                  <c:v>38404</c:v>
                </c:pt>
                <c:pt idx="771">
                  <c:v>38405</c:v>
                </c:pt>
                <c:pt idx="772">
                  <c:v>38406</c:v>
                </c:pt>
                <c:pt idx="773">
                  <c:v>38407</c:v>
                </c:pt>
                <c:pt idx="774">
                  <c:v>38408</c:v>
                </c:pt>
                <c:pt idx="775">
                  <c:v>38409</c:v>
                </c:pt>
                <c:pt idx="776">
                  <c:v>38410</c:v>
                </c:pt>
                <c:pt idx="777">
                  <c:v>38411</c:v>
                </c:pt>
                <c:pt idx="778">
                  <c:v>38412</c:v>
                </c:pt>
                <c:pt idx="779">
                  <c:v>38413</c:v>
                </c:pt>
                <c:pt idx="780">
                  <c:v>38414</c:v>
                </c:pt>
                <c:pt idx="781">
                  <c:v>38415</c:v>
                </c:pt>
                <c:pt idx="782">
                  <c:v>38416</c:v>
                </c:pt>
                <c:pt idx="783">
                  <c:v>38417</c:v>
                </c:pt>
                <c:pt idx="784">
                  <c:v>38418</c:v>
                </c:pt>
                <c:pt idx="785">
                  <c:v>38419</c:v>
                </c:pt>
                <c:pt idx="786">
                  <c:v>38420</c:v>
                </c:pt>
                <c:pt idx="787">
                  <c:v>38421</c:v>
                </c:pt>
                <c:pt idx="788">
                  <c:v>38422</c:v>
                </c:pt>
                <c:pt idx="789">
                  <c:v>38423</c:v>
                </c:pt>
                <c:pt idx="790">
                  <c:v>38424</c:v>
                </c:pt>
                <c:pt idx="791">
                  <c:v>38425</c:v>
                </c:pt>
                <c:pt idx="792">
                  <c:v>38426</c:v>
                </c:pt>
                <c:pt idx="793">
                  <c:v>38427</c:v>
                </c:pt>
                <c:pt idx="794">
                  <c:v>38428</c:v>
                </c:pt>
                <c:pt idx="795">
                  <c:v>38429</c:v>
                </c:pt>
                <c:pt idx="796">
                  <c:v>38430</c:v>
                </c:pt>
                <c:pt idx="797">
                  <c:v>38431</c:v>
                </c:pt>
                <c:pt idx="798">
                  <c:v>38432</c:v>
                </c:pt>
                <c:pt idx="799">
                  <c:v>38433</c:v>
                </c:pt>
                <c:pt idx="800">
                  <c:v>38434</c:v>
                </c:pt>
                <c:pt idx="801">
                  <c:v>38435</c:v>
                </c:pt>
                <c:pt idx="802">
                  <c:v>38436</c:v>
                </c:pt>
                <c:pt idx="803">
                  <c:v>38437</c:v>
                </c:pt>
                <c:pt idx="804">
                  <c:v>38438</c:v>
                </c:pt>
                <c:pt idx="805">
                  <c:v>38439</c:v>
                </c:pt>
                <c:pt idx="806">
                  <c:v>38440</c:v>
                </c:pt>
                <c:pt idx="807">
                  <c:v>38441</c:v>
                </c:pt>
                <c:pt idx="808">
                  <c:v>38442</c:v>
                </c:pt>
                <c:pt idx="809">
                  <c:v>38443</c:v>
                </c:pt>
                <c:pt idx="810">
                  <c:v>38444</c:v>
                </c:pt>
                <c:pt idx="811">
                  <c:v>38445</c:v>
                </c:pt>
                <c:pt idx="812">
                  <c:v>38446</c:v>
                </c:pt>
                <c:pt idx="813">
                  <c:v>38447</c:v>
                </c:pt>
                <c:pt idx="814">
                  <c:v>38448</c:v>
                </c:pt>
                <c:pt idx="815">
                  <c:v>38449</c:v>
                </c:pt>
                <c:pt idx="816">
                  <c:v>38450</c:v>
                </c:pt>
                <c:pt idx="817">
                  <c:v>38451</c:v>
                </c:pt>
                <c:pt idx="818">
                  <c:v>38452</c:v>
                </c:pt>
                <c:pt idx="819">
                  <c:v>38453</c:v>
                </c:pt>
                <c:pt idx="820">
                  <c:v>38454</c:v>
                </c:pt>
                <c:pt idx="821">
                  <c:v>38455</c:v>
                </c:pt>
                <c:pt idx="822">
                  <c:v>38456</c:v>
                </c:pt>
                <c:pt idx="823">
                  <c:v>38457</c:v>
                </c:pt>
                <c:pt idx="824">
                  <c:v>38458</c:v>
                </c:pt>
                <c:pt idx="825">
                  <c:v>38459</c:v>
                </c:pt>
                <c:pt idx="826">
                  <c:v>38460</c:v>
                </c:pt>
                <c:pt idx="827">
                  <c:v>38461</c:v>
                </c:pt>
                <c:pt idx="828">
                  <c:v>38462</c:v>
                </c:pt>
                <c:pt idx="829">
                  <c:v>38463</c:v>
                </c:pt>
                <c:pt idx="830">
                  <c:v>38464</c:v>
                </c:pt>
                <c:pt idx="831">
                  <c:v>38465</c:v>
                </c:pt>
                <c:pt idx="832">
                  <c:v>38466</c:v>
                </c:pt>
                <c:pt idx="833">
                  <c:v>38467</c:v>
                </c:pt>
                <c:pt idx="834">
                  <c:v>38468</c:v>
                </c:pt>
                <c:pt idx="835">
                  <c:v>38469</c:v>
                </c:pt>
                <c:pt idx="836">
                  <c:v>38470</c:v>
                </c:pt>
                <c:pt idx="837">
                  <c:v>38471</c:v>
                </c:pt>
                <c:pt idx="838">
                  <c:v>38472</c:v>
                </c:pt>
                <c:pt idx="839">
                  <c:v>38473</c:v>
                </c:pt>
                <c:pt idx="840">
                  <c:v>38474</c:v>
                </c:pt>
                <c:pt idx="841">
                  <c:v>38475</c:v>
                </c:pt>
                <c:pt idx="842">
                  <c:v>38476</c:v>
                </c:pt>
                <c:pt idx="843">
                  <c:v>38477</c:v>
                </c:pt>
                <c:pt idx="844">
                  <c:v>38478</c:v>
                </c:pt>
                <c:pt idx="845">
                  <c:v>38479</c:v>
                </c:pt>
                <c:pt idx="846">
                  <c:v>38480</c:v>
                </c:pt>
                <c:pt idx="847">
                  <c:v>38481</c:v>
                </c:pt>
                <c:pt idx="848">
                  <c:v>38482</c:v>
                </c:pt>
                <c:pt idx="849">
                  <c:v>38483</c:v>
                </c:pt>
                <c:pt idx="850">
                  <c:v>38484</c:v>
                </c:pt>
                <c:pt idx="851">
                  <c:v>38485</c:v>
                </c:pt>
                <c:pt idx="852">
                  <c:v>38486</c:v>
                </c:pt>
                <c:pt idx="853">
                  <c:v>38487</c:v>
                </c:pt>
                <c:pt idx="854">
                  <c:v>38488</c:v>
                </c:pt>
                <c:pt idx="855">
                  <c:v>38489</c:v>
                </c:pt>
                <c:pt idx="856">
                  <c:v>38490</c:v>
                </c:pt>
                <c:pt idx="857">
                  <c:v>38491</c:v>
                </c:pt>
                <c:pt idx="858">
                  <c:v>38492</c:v>
                </c:pt>
                <c:pt idx="859">
                  <c:v>38493</c:v>
                </c:pt>
                <c:pt idx="860">
                  <c:v>38494</c:v>
                </c:pt>
                <c:pt idx="861">
                  <c:v>38495</c:v>
                </c:pt>
                <c:pt idx="862">
                  <c:v>38496</c:v>
                </c:pt>
                <c:pt idx="863">
                  <c:v>38497</c:v>
                </c:pt>
                <c:pt idx="864">
                  <c:v>38498</c:v>
                </c:pt>
                <c:pt idx="865">
                  <c:v>38499</c:v>
                </c:pt>
                <c:pt idx="866">
                  <c:v>38500</c:v>
                </c:pt>
                <c:pt idx="867">
                  <c:v>38501</c:v>
                </c:pt>
                <c:pt idx="868">
                  <c:v>38502</c:v>
                </c:pt>
                <c:pt idx="869">
                  <c:v>38503</c:v>
                </c:pt>
                <c:pt idx="870">
                  <c:v>38504</c:v>
                </c:pt>
                <c:pt idx="871">
                  <c:v>38505</c:v>
                </c:pt>
                <c:pt idx="872">
                  <c:v>38506</c:v>
                </c:pt>
                <c:pt idx="873">
                  <c:v>38507</c:v>
                </c:pt>
                <c:pt idx="874">
                  <c:v>38508</c:v>
                </c:pt>
                <c:pt idx="875">
                  <c:v>38509</c:v>
                </c:pt>
                <c:pt idx="876">
                  <c:v>38510</c:v>
                </c:pt>
                <c:pt idx="877">
                  <c:v>38511</c:v>
                </c:pt>
                <c:pt idx="878">
                  <c:v>38519</c:v>
                </c:pt>
                <c:pt idx="879">
                  <c:v>38520</c:v>
                </c:pt>
                <c:pt idx="880">
                  <c:v>38521</c:v>
                </c:pt>
                <c:pt idx="881">
                  <c:v>38522</c:v>
                </c:pt>
                <c:pt idx="882">
                  <c:v>38523</c:v>
                </c:pt>
                <c:pt idx="883">
                  <c:v>38524</c:v>
                </c:pt>
                <c:pt idx="884">
                  <c:v>38525</c:v>
                </c:pt>
                <c:pt idx="885">
                  <c:v>38526</c:v>
                </c:pt>
                <c:pt idx="886">
                  <c:v>38527</c:v>
                </c:pt>
                <c:pt idx="887">
                  <c:v>38528</c:v>
                </c:pt>
                <c:pt idx="888">
                  <c:v>38529</c:v>
                </c:pt>
                <c:pt idx="889">
                  <c:v>38530</c:v>
                </c:pt>
                <c:pt idx="890">
                  <c:v>38531</c:v>
                </c:pt>
                <c:pt idx="891">
                  <c:v>38532</c:v>
                </c:pt>
                <c:pt idx="892">
                  <c:v>38533</c:v>
                </c:pt>
                <c:pt idx="893">
                  <c:v>38534</c:v>
                </c:pt>
                <c:pt idx="894">
                  <c:v>38535</c:v>
                </c:pt>
                <c:pt idx="895">
                  <c:v>38536</c:v>
                </c:pt>
                <c:pt idx="896">
                  <c:v>38537</c:v>
                </c:pt>
                <c:pt idx="897">
                  <c:v>38538</c:v>
                </c:pt>
                <c:pt idx="898">
                  <c:v>38539</c:v>
                </c:pt>
                <c:pt idx="899">
                  <c:v>38540</c:v>
                </c:pt>
                <c:pt idx="900">
                  <c:v>38568</c:v>
                </c:pt>
                <c:pt idx="901">
                  <c:v>38569</c:v>
                </c:pt>
                <c:pt idx="902">
                  <c:v>38570</c:v>
                </c:pt>
                <c:pt idx="903">
                  <c:v>38571</c:v>
                </c:pt>
                <c:pt idx="904">
                  <c:v>38572</c:v>
                </c:pt>
                <c:pt idx="905">
                  <c:v>38573</c:v>
                </c:pt>
                <c:pt idx="906">
                  <c:v>38574</c:v>
                </c:pt>
                <c:pt idx="907">
                  <c:v>38575</c:v>
                </c:pt>
                <c:pt idx="908">
                  <c:v>38576</c:v>
                </c:pt>
                <c:pt idx="909">
                  <c:v>38577</c:v>
                </c:pt>
                <c:pt idx="910">
                  <c:v>38578</c:v>
                </c:pt>
                <c:pt idx="911">
                  <c:v>38579</c:v>
                </c:pt>
                <c:pt idx="912">
                  <c:v>38580</c:v>
                </c:pt>
                <c:pt idx="913">
                  <c:v>38581</c:v>
                </c:pt>
                <c:pt idx="914">
                  <c:v>38582</c:v>
                </c:pt>
                <c:pt idx="915">
                  <c:v>38583</c:v>
                </c:pt>
                <c:pt idx="916">
                  <c:v>38584</c:v>
                </c:pt>
                <c:pt idx="917">
                  <c:v>38585</c:v>
                </c:pt>
                <c:pt idx="918">
                  <c:v>38586</c:v>
                </c:pt>
                <c:pt idx="919">
                  <c:v>38587</c:v>
                </c:pt>
                <c:pt idx="920">
                  <c:v>38588</c:v>
                </c:pt>
                <c:pt idx="921">
                  <c:v>38589</c:v>
                </c:pt>
                <c:pt idx="922">
                  <c:v>38590</c:v>
                </c:pt>
                <c:pt idx="923">
                  <c:v>38591</c:v>
                </c:pt>
                <c:pt idx="924">
                  <c:v>38592</c:v>
                </c:pt>
                <c:pt idx="925">
                  <c:v>38593</c:v>
                </c:pt>
                <c:pt idx="926">
                  <c:v>38594</c:v>
                </c:pt>
                <c:pt idx="927">
                  <c:v>38595</c:v>
                </c:pt>
                <c:pt idx="928">
                  <c:v>38596</c:v>
                </c:pt>
                <c:pt idx="929">
                  <c:v>38597</c:v>
                </c:pt>
                <c:pt idx="930">
                  <c:v>38598</c:v>
                </c:pt>
                <c:pt idx="931">
                  <c:v>38599</c:v>
                </c:pt>
                <c:pt idx="932">
                  <c:v>38600</c:v>
                </c:pt>
                <c:pt idx="933">
                  <c:v>38601</c:v>
                </c:pt>
                <c:pt idx="934">
                  <c:v>38602</c:v>
                </c:pt>
                <c:pt idx="935">
                  <c:v>38603</c:v>
                </c:pt>
                <c:pt idx="936">
                  <c:v>38604</c:v>
                </c:pt>
                <c:pt idx="937">
                  <c:v>38605</c:v>
                </c:pt>
                <c:pt idx="938">
                  <c:v>38606</c:v>
                </c:pt>
                <c:pt idx="939">
                  <c:v>38607</c:v>
                </c:pt>
                <c:pt idx="940">
                  <c:v>38608</c:v>
                </c:pt>
                <c:pt idx="941">
                  <c:v>38609</c:v>
                </c:pt>
                <c:pt idx="942">
                  <c:v>38610</c:v>
                </c:pt>
                <c:pt idx="943">
                  <c:v>38611</c:v>
                </c:pt>
                <c:pt idx="944">
                  <c:v>38612</c:v>
                </c:pt>
                <c:pt idx="945">
                  <c:v>38613</c:v>
                </c:pt>
                <c:pt idx="946">
                  <c:v>38614</c:v>
                </c:pt>
                <c:pt idx="947">
                  <c:v>38615</c:v>
                </c:pt>
                <c:pt idx="948">
                  <c:v>38616</c:v>
                </c:pt>
                <c:pt idx="949">
                  <c:v>38617</c:v>
                </c:pt>
                <c:pt idx="950">
                  <c:v>38618</c:v>
                </c:pt>
                <c:pt idx="951">
                  <c:v>38619</c:v>
                </c:pt>
                <c:pt idx="952">
                  <c:v>38620</c:v>
                </c:pt>
                <c:pt idx="953">
                  <c:v>38621</c:v>
                </c:pt>
                <c:pt idx="954">
                  <c:v>38622</c:v>
                </c:pt>
                <c:pt idx="955">
                  <c:v>38623</c:v>
                </c:pt>
                <c:pt idx="956">
                  <c:v>38624</c:v>
                </c:pt>
                <c:pt idx="957">
                  <c:v>38625</c:v>
                </c:pt>
                <c:pt idx="958">
                  <c:v>38626</c:v>
                </c:pt>
                <c:pt idx="959">
                  <c:v>38627</c:v>
                </c:pt>
                <c:pt idx="960">
                  <c:v>38628</c:v>
                </c:pt>
                <c:pt idx="961">
                  <c:v>38629</c:v>
                </c:pt>
                <c:pt idx="962">
                  <c:v>38630</c:v>
                </c:pt>
                <c:pt idx="963">
                  <c:v>38631</c:v>
                </c:pt>
                <c:pt idx="964">
                  <c:v>38632</c:v>
                </c:pt>
                <c:pt idx="965">
                  <c:v>38633</c:v>
                </c:pt>
                <c:pt idx="966">
                  <c:v>38634</c:v>
                </c:pt>
                <c:pt idx="967">
                  <c:v>38635</c:v>
                </c:pt>
                <c:pt idx="968">
                  <c:v>38636</c:v>
                </c:pt>
                <c:pt idx="969">
                  <c:v>38637</c:v>
                </c:pt>
                <c:pt idx="970">
                  <c:v>38638</c:v>
                </c:pt>
                <c:pt idx="971">
                  <c:v>38639</c:v>
                </c:pt>
                <c:pt idx="972">
                  <c:v>38640</c:v>
                </c:pt>
                <c:pt idx="973">
                  <c:v>38641</c:v>
                </c:pt>
                <c:pt idx="974">
                  <c:v>38642</c:v>
                </c:pt>
                <c:pt idx="975">
                  <c:v>38643</c:v>
                </c:pt>
                <c:pt idx="976">
                  <c:v>38644</c:v>
                </c:pt>
                <c:pt idx="977">
                  <c:v>38645</c:v>
                </c:pt>
                <c:pt idx="978">
                  <c:v>38646</c:v>
                </c:pt>
                <c:pt idx="979">
                  <c:v>38647</c:v>
                </c:pt>
                <c:pt idx="980">
                  <c:v>38648</c:v>
                </c:pt>
                <c:pt idx="981">
                  <c:v>38649</c:v>
                </c:pt>
                <c:pt idx="982">
                  <c:v>38650</c:v>
                </c:pt>
                <c:pt idx="983">
                  <c:v>38651</c:v>
                </c:pt>
                <c:pt idx="984">
                  <c:v>38652</c:v>
                </c:pt>
                <c:pt idx="985">
                  <c:v>38653</c:v>
                </c:pt>
                <c:pt idx="986">
                  <c:v>38654</c:v>
                </c:pt>
                <c:pt idx="987">
                  <c:v>38655</c:v>
                </c:pt>
                <c:pt idx="988">
                  <c:v>38656</c:v>
                </c:pt>
                <c:pt idx="989">
                  <c:v>38657</c:v>
                </c:pt>
                <c:pt idx="990">
                  <c:v>38658</c:v>
                </c:pt>
                <c:pt idx="991">
                  <c:v>38659</c:v>
                </c:pt>
                <c:pt idx="992">
                  <c:v>38660</c:v>
                </c:pt>
                <c:pt idx="993">
                  <c:v>38661</c:v>
                </c:pt>
                <c:pt idx="994">
                  <c:v>38662</c:v>
                </c:pt>
                <c:pt idx="995">
                  <c:v>38663</c:v>
                </c:pt>
                <c:pt idx="996">
                  <c:v>38664</c:v>
                </c:pt>
                <c:pt idx="997">
                  <c:v>38665</c:v>
                </c:pt>
                <c:pt idx="998">
                  <c:v>38666</c:v>
                </c:pt>
                <c:pt idx="999">
                  <c:v>38667</c:v>
                </c:pt>
                <c:pt idx="1000">
                  <c:v>38668</c:v>
                </c:pt>
                <c:pt idx="1001">
                  <c:v>38669</c:v>
                </c:pt>
                <c:pt idx="1002">
                  <c:v>38670</c:v>
                </c:pt>
                <c:pt idx="1003">
                  <c:v>38671</c:v>
                </c:pt>
                <c:pt idx="1004">
                  <c:v>38672</c:v>
                </c:pt>
                <c:pt idx="1005">
                  <c:v>38673</c:v>
                </c:pt>
                <c:pt idx="1006">
                  <c:v>38674</c:v>
                </c:pt>
                <c:pt idx="1007">
                  <c:v>38675</c:v>
                </c:pt>
                <c:pt idx="1008">
                  <c:v>38676</c:v>
                </c:pt>
                <c:pt idx="1009">
                  <c:v>38677</c:v>
                </c:pt>
                <c:pt idx="1010">
                  <c:v>38678</c:v>
                </c:pt>
                <c:pt idx="1011">
                  <c:v>38679</c:v>
                </c:pt>
                <c:pt idx="1012">
                  <c:v>38680</c:v>
                </c:pt>
                <c:pt idx="1013">
                  <c:v>38681</c:v>
                </c:pt>
                <c:pt idx="1014">
                  <c:v>38682</c:v>
                </c:pt>
                <c:pt idx="1015">
                  <c:v>38683</c:v>
                </c:pt>
                <c:pt idx="1016">
                  <c:v>38684</c:v>
                </c:pt>
                <c:pt idx="1017">
                  <c:v>38685</c:v>
                </c:pt>
                <c:pt idx="1018">
                  <c:v>38686</c:v>
                </c:pt>
                <c:pt idx="1019">
                  <c:v>38687</c:v>
                </c:pt>
                <c:pt idx="1020">
                  <c:v>38688</c:v>
                </c:pt>
                <c:pt idx="1021">
                  <c:v>38689</c:v>
                </c:pt>
                <c:pt idx="1022">
                  <c:v>38690</c:v>
                </c:pt>
                <c:pt idx="1023">
                  <c:v>38691</c:v>
                </c:pt>
                <c:pt idx="1024">
                  <c:v>38692</c:v>
                </c:pt>
                <c:pt idx="1025">
                  <c:v>38693</c:v>
                </c:pt>
                <c:pt idx="1026">
                  <c:v>38694</c:v>
                </c:pt>
                <c:pt idx="1027">
                  <c:v>38695</c:v>
                </c:pt>
                <c:pt idx="1028">
                  <c:v>38696</c:v>
                </c:pt>
                <c:pt idx="1029">
                  <c:v>38697</c:v>
                </c:pt>
                <c:pt idx="1030">
                  <c:v>38698</c:v>
                </c:pt>
                <c:pt idx="1031">
                  <c:v>38699</c:v>
                </c:pt>
                <c:pt idx="1032">
                  <c:v>38700</c:v>
                </c:pt>
                <c:pt idx="1033">
                  <c:v>38701</c:v>
                </c:pt>
                <c:pt idx="1034">
                  <c:v>38702</c:v>
                </c:pt>
                <c:pt idx="1035">
                  <c:v>38703</c:v>
                </c:pt>
                <c:pt idx="1036">
                  <c:v>38704</c:v>
                </c:pt>
                <c:pt idx="1037">
                  <c:v>38705</c:v>
                </c:pt>
                <c:pt idx="1038">
                  <c:v>38706</c:v>
                </c:pt>
                <c:pt idx="1039">
                  <c:v>38707</c:v>
                </c:pt>
                <c:pt idx="1040">
                  <c:v>38708</c:v>
                </c:pt>
                <c:pt idx="1041">
                  <c:v>38709</c:v>
                </c:pt>
                <c:pt idx="1042">
                  <c:v>38710</c:v>
                </c:pt>
                <c:pt idx="1043">
                  <c:v>38711</c:v>
                </c:pt>
                <c:pt idx="1044">
                  <c:v>38712</c:v>
                </c:pt>
                <c:pt idx="1045">
                  <c:v>38713</c:v>
                </c:pt>
                <c:pt idx="1046">
                  <c:v>38714</c:v>
                </c:pt>
                <c:pt idx="1047">
                  <c:v>38715</c:v>
                </c:pt>
                <c:pt idx="1048">
                  <c:v>38716</c:v>
                </c:pt>
                <c:pt idx="1049">
                  <c:v>38717</c:v>
                </c:pt>
                <c:pt idx="1050">
                  <c:v>38718</c:v>
                </c:pt>
                <c:pt idx="1051">
                  <c:v>38719</c:v>
                </c:pt>
                <c:pt idx="1052">
                  <c:v>38720</c:v>
                </c:pt>
                <c:pt idx="1053">
                  <c:v>38721</c:v>
                </c:pt>
                <c:pt idx="1054">
                  <c:v>38722</c:v>
                </c:pt>
                <c:pt idx="1055">
                  <c:v>38723</c:v>
                </c:pt>
                <c:pt idx="1056">
                  <c:v>38724</c:v>
                </c:pt>
                <c:pt idx="1057">
                  <c:v>38725</c:v>
                </c:pt>
                <c:pt idx="1058">
                  <c:v>38726</c:v>
                </c:pt>
                <c:pt idx="1059">
                  <c:v>38727</c:v>
                </c:pt>
                <c:pt idx="1060">
                  <c:v>38728</c:v>
                </c:pt>
                <c:pt idx="1061">
                  <c:v>38729</c:v>
                </c:pt>
                <c:pt idx="1062">
                  <c:v>38730</c:v>
                </c:pt>
                <c:pt idx="1063">
                  <c:v>38731</c:v>
                </c:pt>
                <c:pt idx="1064">
                  <c:v>38732</c:v>
                </c:pt>
                <c:pt idx="1065">
                  <c:v>38733</c:v>
                </c:pt>
                <c:pt idx="1066">
                  <c:v>38734</c:v>
                </c:pt>
                <c:pt idx="1067">
                  <c:v>38735</c:v>
                </c:pt>
                <c:pt idx="1068">
                  <c:v>38736</c:v>
                </c:pt>
                <c:pt idx="1069">
                  <c:v>38737</c:v>
                </c:pt>
                <c:pt idx="1070">
                  <c:v>38738</c:v>
                </c:pt>
                <c:pt idx="1071">
                  <c:v>38739</c:v>
                </c:pt>
                <c:pt idx="1072">
                  <c:v>38740</c:v>
                </c:pt>
                <c:pt idx="1073">
                  <c:v>38741</c:v>
                </c:pt>
                <c:pt idx="1074">
                  <c:v>38742</c:v>
                </c:pt>
                <c:pt idx="1075">
                  <c:v>38743</c:v>
                </c:pt>
                <c:pt idx="1076">
                  <c:v>38744</c:v>
                </c:pt>
                <c:pt idx="1077">
                  <c:v>38745</c:v>
                </c:pt>
                <c:pt idx="1078">
                  <c:v>38746</c:v>
                </c:pt>
                <c:pt idx="1079">
                  <c:v>38747</c:v>
                </c:pt>
                <c:pt idx="1080">
                  <c:v>38748</c:v>
                </c:pt>
                <c:pt idx="1081">
                  <c:v>38749</c:v>
                </c:pt>
                <c:pt idx="1082">
                  <c:v>38750</c:v>
                </c:pt>
                <c:pt idx="1083">
                  <c:v>38751</c:v>
                </c:pt>
                <c:pt idx="1084">
                  <c:v>38752</c:v>
                </c:pt>
                <c:pt idx="1085">
                  <c:v>38753</c:v>
                </c:pt>
                <c:pt idx="1086">
                  <c:v>38754</c:v>
                </c:pt>
                <c:pt idx="1087">
                  <c:v>38755</c:v>
                </c:pt>
                <c:pt idx="1088">
                  <c:v>38756</c:v>
                </c:pt>
                <c:pt idx="1089">
                  <c:v>38757</c:v>
                </c:pt>
                <c:pt idx="1090">
                  <c:v>38758</c:v>
                </c:pt>
                <c:pt idx="1091">
                  <c:v>38759</c:v>
                </c:pt>
                <c:pt idx="1092">
                  <c:v>38760</c:v>
                </c:pt>
                <c:pt idx="1093">
                  <c:v>38761</c:v>
                </c:pt>
                <c:pt idx="1094">
                  <c:v>38762</c:v>
                </c:pt>
                <c:pt idx="1095">
                  <c:v>38763</c:v>
                </c:pt>
                <c:pt idx="1096">
                  <c:v>38764</c:v>
                </c:pt>
                <c:pt idx="1097">
                  <c:v>38765</c:v>
                </c:pt>
                <c:pt idx="1098">
                  <c:v>38766</c:v>
                </c:pt>
                <c:pt idx="1099">
                  <c:v>38767</c:v>
                </c:pt>
                <c:pt idx="1100">
                  <c:v>38768</c:v>
                </c:pt>
                <c:pt idx="1101">
                  <c:v>38769</c:v>
                </c:pt>
                <c:pt idx="1102">
                  <c:v>38770</c:v>
                </c:pt>
                <c:pt idx="1103">
                  <c:v>38771</c:v>
                </c:pt>
                <c:pt idx="1104">
                  <c:v>38772</c:v>
                </c:pt>
                <c:pt idx="1105">
                  <c:v>38773</c:v>
                </c:pt>
                <c:pt idx="1106">
                  <c:v>38774</c:v>
                </c:pt>
                <c:pt idx="1107">
                  <c:v>38775</c:v>
                </c:pt>
                <c:pt idx="1108">
                  <c:v>38776</c:v>
                </c:pt>
                <c:pt idx="1109">
                  <c:v>38777</c:v>
                </c:pt>
                <c:pt idx="1110">
                  <c:v>38778</c:v>
                </c:pt>
                <c:pt idx="1111">
                  <c:v>38779</c:v>
                </c:pt>
                <c:pt idx="1112">
                  <c:v>38780</c:v>
                </c:pt>
                <c:pt idx="1113">
                  <c:v>38781</c:v>
                </c:pt>
                <c:pt idx="1114">
                  <c:v>38782</c:v>
                </c:pt>
                <c:pt idx="1115">
                  <c:v>38783</c:v>
                </c:pt>
                <c:pt idx="1116">
                  <c:v>38784</c:v>
                </c:pt>
                <c:pt idx="1117">
                  <c:v>38785</c:v>
                </c:pt>
                <c:pt idx="1118">
                  <c:v>38786</c:v>
                </c:pt>
                <c:pt idx="1119">
                  <c:v>38787</c:v>
                </c:pt>
                <c:pt idx="1120">
                  <c:v>38788</c:v>
                </c:pt>
                <c:pt idx="1121">
                  <c:v>38789</c:v>
                </c:pt>
                <c:pt idx="1122">
                  <c:v>38790</c:v>
                </c:pt>
                <c:pt idx="1123">
                  <c:v>38791</c:v>
                </c:pt>
                <c:pt idx="1124">
                  <c:v>38792</c:v>
                </c:pt>
                <c:pt idx="1125">
                  <c:v>38793</c:v>
                </c:pt>
                <c:pt idx="1126">
                  <c:v>38794</c:v>
                </c:pt>
                <c:pt idx="1127">
                  <c:v>38795</c:v>
                </c:pt>
                <c:pt idx="1128">
                  <c:v>38796</c:v>
                </c:pt>
                <c:pt idx="1129">
                  <c:v>38797</c:v>
                </c:pt>
                <c:pt idx="1130">
                  <c:v>38798</c:v>
                </c:pt>
                <c:pt idx="1131">
                  <c:v>38799</c:v>
                </c:pt>
                <c:pt idx="1132">
                  <c:v>38800</c:v>
                </c:pt>
                <c:pt idx="1133">
                  <c:v>38801</c:v>
                </c:pt>
                <c:pt idx="1134">
                  <c:v>38802</c:v>
                </c:pt>
                <c:pt idx="1135">
                  <c:v>38803</c:v>
                </c:pt>
                <c:pt idx="1136">
                  <c:v>38804</c:v>
                </c:pt>
                <c:pt idx="1137">
                  <c:v>38805</c:v>
                </c:pt>
                <c:pt idx="1138">
                  <c:v>38806</c:v>
                </c:pt>
                <c:pt idx="1139">
                  <c:v>38807</c:v>
                </c:pt>
                <c:pt idx="1140">
                  <c:v>38808</c:v>
                </c:pt>
                <c:pt idx="1141">
                  <c:v>38809</c:v>
                </c:pt>
                <c:pt idx="1142">
                  <c:v>38810</c:v>
                </c:pt>
                <c:pt idx="1143">
                  <c:v>38811</c:v>
                </c:pt>
                <c:pt idx="1144">
                  <c:v>38812</c:v>
                </c:pt>
                <c:pt idx="1145">
                  <c:v>38813</c:v>
                </c:pt>
                <c:pt idx="1146">
                  <c:v>38814</c:v>
                </c:pt>
                <c:pt idx="1147">
                  <c:v>38815</c:v>
                </c:pt>
                <c:pt idx="1148">
                  <c:v>38816</c:v>
                </c:pt>
                <c:pt idx="1149">
                  <c:v>38817</c:v>
                </c:pt>
                <c:pt idx="1150">
                  <c:v>38818</c:v>
                </c:pt>
                <c:pt idx="1151">
                  <c:v>38819</c:v>
                </c:pt>
                <c:pt idx="1152">
                  <c:v>38820</c:v>
                </c:pt>
                <c:pt idx="1153">
                  <c:v>38821</c:v>
                </c:pt>
                <c:pt idx="1154">
                  <c:v>38822</c:v>
                </c:pt>
                <c:pt idx="1155">
                  <c:v>38823</c:v>
                </c:pt>
                <c:pt idx="1156">
                  <c:v>38824</c:v>
                </c:pt>
                <c:pt idx="1157">
                  <c:v>38825</c:v>
                </c:pt>
                <c:pt idx="1158">
                  <c:v>38826</c:v>
                </c:pt>
                <c:pt idx="1159">
                  <c:v>38827</c:v>
                </c:pt>
                <c:pt idx="1160">
                  <c:v>38828</c:v>
                </c:pt>
                <c:pt idx="1161">
                  <c:v>38829</c:v>
                </c:pt>
                <c:pt idx="1162">
                  <c:v>38830</c:v>
                </c:pt>
                <c:pt idx="1163">
                  <c:v>38831</c:v>
                </c:pt>
                <c:pt idx="1164">
                  <c:v>38832</c:v>
                </c:pt>
                <c:pt idx="1165">
                  <c:v>38833</c:v>
                </c:pt>
                <c:pt idx="1166">
                  <c:v>38834</c:v>
                </c:pt>
                <c:pt idx="1167">
                  <c:v>38835</c:v>
                </c:pt>
                <c:pt idx="1168">
                  <c:v>38836</c:v>
                </c:pt>
                <c:pt idx="1169">
                  <c:v>38837</c:v>
                </c:pt>
                <c:pt idx="1170">
                  <c:v>38838</c:v>
                </c:pt>
                <c:pt idx="1171">
                  <c:v>38839</c:v>
                </c:pt>
                <c:pt idx="1172">
                  <c:v>38840</c:v>
                </c:pt>
                <c:pt idx="1173">
                  <c:v>38841</c:v>
                </c:pt>
                <c:pt idx="1174">
                  <c:v>38842</c:v>
                </c:pt>
                <c:pt idx="1175">
                  <c:v>38843</c:v>
                </c:pt>
                <c:pt idx="1176">
                  <c:v>38844</c:v>
                </c:pt>
                <c:pt idx="1177">
                  <c:v>38845</c:v>
                </c:pt>
                <c:pt idx="1178">
                  <c:v>38846</c:v>
                </c:pt>
                <c:pt idx="1179">
                  <c:v>38847</c:v>
                </c:pt>
                <c:pt idx="1180">
                  <c:v>38848</c:v>
                </c:pt>
                <c:pt idx="1181">
                  <c:v>38849</c:v>
                </c:pt>
                <c:pt idx="1182">
                  <c:v>38850</c:v>
                </c:pt>
                <c:pt idx="1183">
                  <c:v>38851</c:v>
                </c:pt>
                <c:pt idx="1184">
                  <c:v>38852</c:v>
                </c:pt>
                <c:pt idx="1185">
                  <c:v>38853</c:v>
                </c:pt>
                <c:pt idx="1186">
                  <c:v>38854</c:v>
                </c:pt>
                <c:pt idx="1187">
                  <c:v>38855</c:v>
                </c:pt>
                <c:pt idx="1188">
                  <c:v>38856</c:v>
                </c:pt>
                <c:pt idx="1189">
                  <c:v>38857</c:v>
                </c:pt>
                <c:pt idx="1190">
                  <c:v>38858</c:v>
                </c:pt>
                <c:pt idx="1191">
                  <c:v>38859</c:v>
                </c:pt>
                <c:pt idx="1192">
                  <c:v>38860</c:v>
                </c:pt>
                <c:pt idx="1193">
                  <c:v>38861</c:v>
                </c:pt>
                <c:pt idx="1194">
                  <c:v>38862</c:v>
                </c:pt>
                <c:pt idx="1195">
                  <c:v>38863</c:v>
                </c:pt>
                <c:pt idx="1196">
                  <c:v>38864</c:v>
                </c:pt>
                <c:pt idx="1197">
                  <c:v>38865</c:v>
                </c:pt>
                <c:pt idx="1198">
                  <c:v>38866</c:v>
                </c:pt>
                <c:pt idx="1199">
                  <c:v>38867</c:v>
                </c:pt>
                <c:pt idx="1200">
                  <c:v>38868</c:v>
                </c:pt>
                <c:pt idx="1201">
                  <c:v>38869</c:v>
                </c:pt>
                <c:pt idx="1202">
                  <c:v>38870</c:v>
                </c:pt>
                <c:pt idx="1203">
                  <c:v>38871</c:v>
                </c:pt>
                <c:pt idx="1204">
                  <c:v>38872</c:v>
                </c:pt>
                <c:pt idx="1205">
                  <c:v>38873</c:v>
                </c:pt>
                <c:pt idx="1206">
                  <c:v>38874</c:v>
                </c:pt>
                <c:pt idx="1207">
                  <c:v>38875</c:v>
                </c:pt>
                <c:pt idx="1208">
                  <c:v>38876</c:v>
                </c:pt>
                <c:pt idx="1209">
                  <c:v>38877</c:v>
                </c:pt>
                <c:pt idx="1210">
                  <c:v>38878</c:v>
                </c:pt>
                <c:pt idx="1211">
                  <c:v>38879</c:v>
                </c:pt>
                <c:pt idx="1212">
                  <c:v>38880</c:v>
                </c:pt>
                <c:pt idx="1213">
                  <c:v>38881</c:v>
                </c:pt>
                <c:pt idx="1214">
                  <c:v>38882</c:v>
                </c:pt>
                <c:pt idx="1215">
                  <c:v>38883</c:v>
                </c:pt>
                <c:pt idx="1216">
                  <c:v>38884</c:v>
                </c:pt>
                <c:pt idx="1217">
                  <c:v>38885</c:v>
                </c:pt>
                <c:pt idx="1218">
                  <c:v>38886</c:v>
                </c:pt>
                <c:pt idx="1219">
                  <c:v>38887</c:v>
                </c:pt>
                <c:pt idx="1220">
                  <c:v>38888</c:v>
                </c:pt>
                <c:pt idx="1221">
                  <c:v>38889</c:v>
                </c:pt>
                <c:pt idx="1222">
                  <c:v>38890</c:v>
                </c:pt>
                <c:pt idx="1223">
                  <c:v>38891</c:v>
                </c:pt>
                <c:pt idx="1224">
                  <c:v>38892</c:v>
                </c:pt>
                <c:pt idx="1225">
                  <c:v>38893</c:v>
                </c:pt>
                <c:pt idx="1226">
                  <c:v>38894</c:v>
                </c:pt>
                <c:pt idx="1227">
                  <c:v>38895</c:v>
                </c:pt>
                <c:pt idx="1228">
                  <c:v>38896</c:v>
                </c:pt>
                <c:pt idx="1229">
                  <c:v>38897</c:v>
                </c:pt>
                <c:pt idx="1230">
                  <c:v>38898</c:v>
                </c:pt>
                <c:pt idx="1231">
                  <c:v>38899</c:v>
                </c:pt>
                <c:pt idx="1232">
                  <c:v>38900</c:v>
                </c:pt>
                <c:pt idx="1233">
                  <c:v>38901</c:v>
                </c:pt>
                <c:pt idx="1234">
                  <c:v>38902</c:v>
                </c:pt>
                <c:pt idx="1235">
                  <c:v>38903</c:v>
                </c:pt>
                <c:pt idx="1236">
                  <c:v>38904</c:v>
                </c:pt>
                <c:pt idx="1237">
                  <c:v>38905</c:v>
                </c:pt>
                <c:pt idx="1238">
                  <c:v>38906</c:v>
                </c:pt>
                <c:pt idx="1239">
                  <c:v>38907</c:v>
                </c:pt>
                <c:pt idx="1240">
                  <c:v>38908</c:v>
                </c:pt>
                <c:pt idx="1241">
                  <c:v>38909</c:v>
                </c:pt>
                <c:pt idx="1242">
                  <c:v>38910</c:v>
                </c:pt>
                <c:pt idx="1243">
                  <c:v>38911</c:v>
                </c:pt>
                <c:pt idx="1244">
                  <c:v>38912</c:v>
                </c:pt>
                <c:pt idx="1245">
                  <c:v>38913</c:v>
                </c:pt>
                <c:pt idx="1246">
                  <c:v>38914</c:v>
                </c:pt>
                <c:pt idx="1247">
                  <c:v>38915</c:v>
                </c:pt>
                <c:pt idx="1248">
                  <c:v>38916</c:v>
                </c:pt>
                <c:pt idx="1249">
                  <c:v>38917</c:v>
                </c:pt>
                <c:pt idx="1250">
                  <c:v>38918</c:v>
                </c:pt>
                <c:pt idx="1251">
                  <c:v>38919</c:v>
                </c:pt>
                <c:pt idx="1252">
                  <c:v>38920</c:v>
                </c:pt>
                <c:pt idx="1253">
                  <c:v>38921</c:v>
                </c:pt>
                <c:pt idx="1254">
                  <c:v>38922</c:v>
                </c:pt>
                <c:pt idx="1255">
                  <c:v>38923</c:v>
                </c:pt>
                <c:pt idx="1256">
                  <c:v>38924</c:v>
                </c:pt>
                <c:pt idx="1257">
                  <c:v>38925</c:v>
                </c:pt>
                <c:pt idx="1258">
                  <c:v>38926</c:v>
                </c:pt>
                <c:pt idx="1259">
                  <c:v>38927</c:v>
                </c:pt>
                <c:pt idx="1260">
                  <c:v>38928</c:v>
                </c:pt>
                <c:pt idx="1261">
                  <c:v>38929</c:v>
                </c:pt>
                <c:pt idx="1262">
                  <c:v>38930</c:v>
                </c:pt>
                <c:pt idx="1263">
                  <c:v>38931</c:v>
                </c:pt>
                <c:pt idx="1264">
                  <c:v>38932</c:v>
                </c:pt>
                <c:pt idx="1265">
                  <c:v>38933</c:v>
                </c:pt>
                <c:pt idx="1266">
                  <c:v>38934</c:v>
                </c:pt>
                <c:pt idx="1267">
                  <c:v>38935</c:v>
                </c:pt>
                <c:pt idx="1268">
                  <c:v>38936</c:v>
                </c:pt>
                <c:pt idx="1269">
                  <c:v>38937</c:v>
                </c:pt>
                <c:pt idx="1270">
                  <c:v>38938</c:v>
                </c:pt>
                <c:pt idx="1271">
                  <c:v>38939</c:v>
                </c:pt>
                <c:pt idx="1272">
                  <c:v>38940</c:v>
                </c:pt>
                <c:pt idx="1273">
                  <c:v>38941</c:v>
                </c:pt>
                <c:pt idx="1274">
                  <c:v>38942</c:v>
                </c:pt>
                <c:pt idx="1275">
                  <c:v>38943</c:v>
                </c:pt>
                <c:pt idx="1276">
                  <c:v>38944</c:v>
                </c:pt>
                <c:pt idx="1277">
                  <c:v>38945</c:v>
                </c:pt>
                <c:pt idx="1278">
                  <c:v>38946</c:v>
                </c:pt>
                <c:pt idx="1279">
                  <c:v>38947</c:v>
                </c:pt>
                <c:pt idx="1280">
                  <c:v>38948</c:v>
                </c:pt>
                <c:pt idx="1281">
                  <c:v>38949</c:v>
                </c:pt>
                <c:pt idx="1282">
                  <c:v>38950</c:v>
                </c:pt>
                <c:pt idx="1283">
                  <c:v>38951</c:v>
                </c:pt>
                <c:pt idx="1284">
                  <c:v>38952</c:v>
                </c:pt>
                <c:pt idx="1285">
                  <c:v>38953</c:v>
                </c:pt>
                <c:pt idx="1286">
                  <c:v>38954</c:v>
                </c:pt>
                <c:pt idx="1287">
                  <c:v>38955</c:v>
                </c:pt>
                <c:pt idx="1288">
                  <c:v>38956</c:v>
                </c:pt>
                <c:pt idx="1289">
                  <c:v>38957</c:v>
                </c:pt>
                <c:pt idx="1290">
                  <c:v>38958</c:v>
                </c:pt>
                <c:pt idx="1291">
                  <c:v>38959</c:v>
                </c:pt>
                <c:pt idx="1292">
                  <c:v>38960</c:v>
                </c:pt>
                <c:pt idx="1293">
                  <c:v>38961</c:v>
                </c:pt>
                <c:pt idx="1294">
                  <c:v>38962</c:v>
                </c:pt>
                <c:pt idx="1295">
                  <c:v>38963</c:v>
                </c:pt>
                <c:pt idx="1296">
                  <c:v>38964</c:v>
                </c:pt>
                <c:pt idx="1297">
                  <c:v>38965</c:v>
                </c:pt>
                <c:pt idx="1298">
                  <c:v>38966</c:v>
                </c:pt>
                <c:pt idx="1299">
                  <c:v>38967</c:v>
                </c:pt>
                <c:pt idx="1300">
                  <c:v>38968</c:v>
                </c:pt>
                <c:pt idx="1301">
                  <c:v>38969</c:v>
                </c:pt>
                <c:pt idx="1302">
                  <c:v>38970</c:v>
                </c:pt>
                <c:pt idx="1303">
                  <c:v>38971</c:v>
                </c:pt>
                <c:pt idx="1304">
                  <c:v>38972</c:v>
                </c:pt>
                <c:pt idx="1305">
                  <c:v>38973</c:v>
                </c:pt>
                <c:pt idx="1306">
                  <c:v>38974</c:v>
                </c:pt>
                <c:pt idx="1307">
                  <c:v>38975</c:v>
                </c:pt>
                <c:pt idx="1308">
                  <c:v>38976</c:v>
                </c:pt>
                <c:pt idx="1309">
                  <c:v>38977</c:v>
                </c:pt>
                <c:pt idx="1310">
                  <c:v>38978</c:v>
                </c:pt>
                <c:pt idx="1311">
                  <c:v>38979</c:v>
                </c:pt>
                <c:pt idx="1312">
                  <c:v>38980</c:v>
                </c:pt>
                <c:pt idx="1313">
                  <c:v>38981</c:v>
                </c:pt>
                <c:pt idx="1314">
                  <c:v>38982</c:v>
                </c:pt>
                <c:pt idx="1315">
                  <c:v>38983</c:v>
                </c:pt>
                <c:pt idx="1316">
                  <c:v>38984</c:v>
                </c:pt>
                <c:pt idx="1317">
                  <c:v>38985</c:v>
                </c:pt>
                <c:pt idx="1318">
                  <c:v>38986</c:v>
                </c:pt>
                <c:pt idx="1319">
                  <c:v>38987</c:v>
                </c:pt>
                <c:pt idx="1320">
                  <c:v>38988</c:v>
                </c:pt>
                <c:pt idx="1321">
                  <c:v>38989</c:v>
                </c:pt>
                <c:pt idx="1322">
                  <c:v>38990</c:v>
                </c:pt>
                <c:pt idx="1323">
                  <c:v>38991</c:v>
                </c:pt>
                <c:pt idx="1324">
                  <c:v>38992</c:v>
                </c:pt>
                <c:pt idx="1325">
                  <c:v>38993</c:v>
                </c:pt>
                <c:pt idx="1326">
                  <c:v>38994</c:v>
                </c:pt>
                <c:pt idx="1327">
                  <c:v>38995</c:v>
                </c:pt>
                <c:pt idx="1328">
                  <c:v>38996</c:v>
                </c:pt>
                <c:pt idx="1329">
                  <c:v>38997</c:v>
                </c:pt>
                <c:pt idx="1330">
                  <c:v>38998</c:v>
                </c:pt>
                <c:pt idx="1331">
                  <c:v>38999</c:v>
                </c:pt>
                <c:pt idx="1332">
                  <c:v>39000</c:v>
                </c:pt>
                <c:pt idx="1333">
                  <c:v>39001</c:v>
                </c:pt>
                <c:pt idx="1334">
                  <c:v>39002</c:v>
                </c:pt>
                <c:pt idx="1335">
                  <c:v>39003</c:v>
                </c:pt>
                <c:pt idx="1336">
                  <c:v>39004</c:v>
                </c:pt>
                <c:pt idx="1337">
                  <c:v>39005</c:v>
                </c:pt>
                <c:pt idx="1338">
                  <c:v>39006</c:v>
                </c:pt>
                <c:pt idx="1339">
                  <c:v>39007</c:v>
                </c:pt>
                <c:pt idx="1340">
                  <c:v>39008</c:v>
                </c:pt>
                <c:pt idx="1341">
                  <c:v>39009</c:v>
                </c:pt>
                <c:pt idx="1342">
                  <c:v>39010</c:v>
                </c:pt>
                <c:pt idx="1343">
                  <c:v>39011</c:v>
                </c:pt>
                <c:pt idx="1344">
                  <c:v>39012</c:v>
                </c:pt>
                <c:pt idx="1345">
                  <c:v>39013</c:v>
                </c:pt>
                <c:pt idx="1346">
                  <c:v>39014</c:v>
                </c:pt>
                <c:pt idx="1347">
                  <c:v>39015</c:v>
                </c:pt>
                <c:pt idx="1348">
                  <c:v>39016</c:v>
                </c:pt>
                <c:pt idx="1349">
                  <c:v>39017</c:v>
                </c:pt>
                <c:pt idx="1350">
                  <c:v>39018</c:v>
                </c:pt>
                <c:pt idx="1351">
                  <c:v>39019</c:v>
                </c:pt>
                <c:pt idx="1352">
                  <c:v>39020</c:v>
                </c:pt>
                <c:pt idx="1353">
                  <c:v>39021</c:v>
                </c:pt>
                <c:pt idx="1354">
                  <c:v>39022</c:v>
                </c:pt>
                <c:pt idx="1355">
                  <c:v>39023</c:v>
                </c:pt>
                <c:pt idx="1356">
                  <c:v>39024</c:v>
                </c:pt>
                <c:pt idx="1357">
                  <c:v>39025</c:v>
                </c:pt>
                <c:pt idx="1358">
                  <c:v>39026</c:v>
                </c:pt>
                <c:pt idx="1359">
                  <c:v>39027</c:v>
                </c:pt>
                <c:pt idx="1360">
                  <c:v>39028</c:v>
                </c:pt>
                <c:pt idx="1361">
                  <c:v>39029</c:v>
                </c:pt>
                <c:pt idx="1362">
                  <c:v>39030</c:v>
                </c:pt>
                <c:pt idx="1363">
                  <c:v>39031</c:v>
                </c:pt>
                <c:pt idx="1364">
                  <c:v>39032</c:v>
                </c:pt>
                <c:pt idx="1365">
                  <c:v>39033</c:v>
                </c:pt>
                <c:pt idx="1366">
                  <c:v>39034</c:v>
                </c:pt>
                <c:pt idx="1367">
                  <c:v>39035</c:v>
                </c:pt>
                <c:pt idx="1368">
                  <c:v>39036</c:v>
                </c:pt>
                <c:pt idx="1369">
                  <c:v>39037</c:v>
                </c:pt>
                <c:pt idx="1370">
                  <c:v>39038</c:v>
                </c:pt>
                <c:pt idx="1371">
                  <c:v>39039</c:v>
                </c:pt>
                <c:pt idx="1372">
                  <c:v>39040</c:v>
                </c:pt>
                <c:pt idx="1373">
                  <c:v>39041</c:v>
                </c:pt>
                <c:pt idx="1374">
                  <c:v>39042</c:v>
                </c:pt>
                <c:pt idx="1375">
                  <c:v>39043</c:v>
                </c:pt>
                <c:pt idx="1376">
                  <c:v>39044</c:v>
                </c:pt>
                <c:pt idx="1377">
                  <c:v>39045</c:v>
                </c:pt>
                <c:pt idx="1378">
                  <c:v>39046</c:v>
                </c:pt>
                <c:pt idx="1379">
                  <c:v>39047</c:v>
                </c:pt>
                <c:pt idx="1380">
                  <c:v>39048</c:v>
                </c:pt>
                <c:pt idx="1381">
                  <c:v>39049</c:v>
                </c:pt>
                <c:pt idx="1382">
                  <c:v>39050</c:v>
                </c:pt>
                <c:pt idx="1383">
                  <c:v>39051</c:v>
                </c:pt>
                <c:pt idx="1384">
                  <c:v>39052</c:v>
                </c:pt>
                <c:pt idx="1385">
                  <c:v>39053</c:v>
                </c:pt>
                <c:pt idx="1386">
                  <c:v>39054</c:v>
                </c:pt>
                <c:pt idx="1387">
                  <c:v>39055</c:v>
                </c:pt>
                <c:pt idx="1388">
                  <c:v>39056</c:v>
                </c:pt>
                <c:pt idx="1389">
                  <c:v>39057</c:v>
                </c:pt>
                <c:pt idx="1390">
                  <c:v>39058</c:v>
                </c:pt>
                <c:pt idx="1391">
                  <c:v>39059</c:v>
                </c:pt>
                <c:pt idx="1392">
                  <c:v>39060</c:v>
                </c:pt>
                <c:pt idx="1393">
                  <c:v>39061</c:v>
                </c:pt>
                <c:pt idx="1394">
                  <c:v>39062</c:v>
                </c:pt>
                <c:pt idx="1395">
                  <c:v>39063</c:v>
                </c:pt>
                <c:pt idx="1396">
                  <c:v>39064</c:v>
                </c:pt>
                <c:pt idx="1397">
                  <c:v>39065</c:v>
                </c:pt>
                <c:pt idx="1398">
                  <c:v>39066</c:v>
                </c:pt>
                <c:pt idx="1399">
                  <c:v>39067</c:v>
                </c:pt>
                <c:pt idx="1400">
                  <c:v>39068</c:v>
                </c:pt>
                <c:pt idx="1401">
                  <c:v>39069</c:v>
                </c:pt>
                <c:pt idx="1402">
                  <c:v>39070</c:v>
                </c:pt>
                <c:pt idx="1403">
                  <c:v>39071</c:v>
                </c:pt>
                <c:pt idx="1404">
                  <c:v>39072</c:v>
                </c:pt>
                <c:pt idx="1405">
                  <c:v>39073</c:v>
                </c:pt>
                <c:pt idx="1406">
                  <c:v>39074</c:v>
                </c:pt>
                <c:pt idx="1407">
                  <c:v>39075</c:v>
                </c:pt>
                <c:pt idx="1408">
                  <c:v>39076</c:v>
                </c:pt>
                <c:pt idx="1409">
                  <c:v>39077</c:v>
                </c:pt>
                <c:pt idx="1410">
                  <c:v>39078</c:v>
                </c:pt>
                <c:pt idx="1411">
                  <c:v>39079</c:v>
                </c:pt>
                <c:pt idx="1412">
                  <c:v>39080</c:v>
                </c:pt>
                <c:pt idx="1413">
                  <c:v>39081</c:v>
                </c:pt>
                <c:pt idx="1414">
                  <c:v>39082</c:v>
                </c:pt>
                <c:pt idx="1415">
                  <c:v>39083</c:v>
                </c:pt>
                <c:pt idx="1416">
                  <c:v>39084</c:v>
                </c:pt>
                <c:pt idx="1417">
                  <c:v>39085</c:v>
                </c:pt>
                <c:pt idx="1418">
                  <c:v>39086</c:v>
                </c:pt>
                <c:pt idx="1419">
                  <c:v>39087</c:v>
                </c:pt>
                <c:pt idx="1420">
                  <c:v>39088</c:v>
                </c:pt>
                <c:pt idx="1421">
                  <c:v>39089</c:v>
                </c:pt>
                <c:pt idx="1422">
                  <c:v>39090</c:v>
                </c:pt>
                <c:pt idx="1423">
                  <c:v>39091</c:v>
                </c:pt>
                <c:pt idx="1424">
                  <c:v>39092</c:v>
                </c:pt>
                <c:pt idx="1425">
                  <c:v>39093</c:v>
                </c:pt>
                <c:pt idx="1426">
                  <c:v>39094</c:v>
                </c:pt>
                <c:pt idx="1427">
                  <c:v>39095</c:v>
                </c:pt>
                <c:pt idx="1428">
                  <c:v>39096</c:v>
                </c:pt>
                <c:pt idx="1429">
                  <c:v>39097</c:v>
                </c:pt>
                <c:pt idx="1430">
                  <c:v>39098</c:v>
                </c:pt>
                <c:pt idx="1431">
                  <c:v>39099</c:v>
                </c:pt>
                <c:pt idx="1432">
                  <c:v>39100</c:v>
                </c:pt>
                <c:pt idx="1433">
                  <c:v>39101</c:v>
                </c:pt>
                <c:pt idx="1434">
                  <c:v>39102</c:v>
                </c:pt>
                <c:pt idx="1435">
                  <c:v>39103</c:v>
                </c:pt>
                <c:pt idx="1436">
                  <c:v>39104</c:v>
                </c:pt>
                <c:pt idx="1437">
                  <c:v>39105</c:v>
                </c:pt>
                <c:pt idx="1438">
                  <c:v>39106</c:v>
                </c:pt>
                <c:pt idx="1439">
                  <c:v>39107</c:v>
                </c:pt>
                <c:pt idx="1440">
                  <c:v>39108</c:v>
                </c:pt>
                <c:pt idx="1441">
                  <c:v>39109</c:v>
                </c:pt>
                <c:pt idx="1442">
                  <c:v>39110</c:v>
                </c:pt>
                <c:pt idx="1443">
                  <c:v>39111</c:v>
                </c:pt>
                <c:pt idx="1444">
                  <c:v>39112</c:v>
                </c:pt>
                <c:pt idx="1445">
                  <c:v>39113</c:v>
                </c:pt>
                <c:pt idx="1446">
                  <c:v>39114</c:v>
                </c:pt>
                <c:pt idx="1447">
                  <c:v>39115</c:v>
                </c:pt>
                <c:pt idx="1448">
                  <c:v>39116</c:v>
                </c:pt>
                <c:pt idx="1449">
                  <c:v>39117</c:v>
                </c:pt>
                <c:pt idx="1450">
                  <c:v>39118</c:v>
                </c:pt>
                <c:pt idx="1451">
                  <c:v>39119</c:v>
                </c:pt>
                <c:pt idx="1452">
                  <c:v>39120</c:v>
                </c:pt>
                <c:pt idx="1453">
                  <c:v>39121</c:v>
                </c:pt>
                <c:pt idx="1454">
                  <c:v>39122</c:v>
                </c:pt>
                <c:pt idx="1455">
                  <c:v>39123</c:v>
                </c:pt>
                <c:pt idx="1456">
                  <c:v>39124</c:v>
                </c:pt>
                <c:pt idx="1457">
                  <c:v>39125</c:v>
                </c:pt>
                <c:pt idx="1458">
                  <c:v>39126</c:v>
                </c:pt>
                <c:pt idx="1459">
                  <c:v>39127</c:v>
                </c:pt>
                <c:pt idx="1460">
                  <c:v>39128</c:v>
                </c:pt>
                <c:pt idx="1461">
                  <c:v>39129</c:v>
                </c:pt>
                <c:pt idx="1462">
                  <c:v>39130</c:v>
                </c:pt>
                <c:pt idx="1463">
                  <c:v>39131</c:v>
                </c:pt>
                <c:pt idx="1464">
                  <c:v>39132</c:v>
                </c:pt>
                <c:pt idx="1465">
                  <c:v>39133</c:v>
                </c:pt>
                <c:pt idx="1466">
                  <c:v>39134</c:v>
                </c:pt>
                <c:pt idx="1467">
                  <c:v>39135</c:v>
                </c:pt>
                <c:pt idx="1468">
                  <c:v>39136</c:v>
                </c:pt>
                <c:pt idx="1469">
                  <c:v>39137</c:v>
                </c:pt>
                <c:pt idx="1470">
                  <c:v>39138</c:v>
                </c:pt>
                <c:pt idx="1471">
                  <c:v>39139</c:v>
                </c:pt>
                <c:pt idx="1472">
                  <c:v>39140</c:v>
                </c:pt>
                <c:pt idx="1473">
                  <c:v>39141</c:v>
                </c:pt>
                <c:pt idx="1474">
                  <c:v>39142</c:v>
                </c:pt>
                <c:pt idx="1475">
                  <c:v>39143</c:v>
                </c:pt>
                <c:pt idx="1476">
                  <c:v>39144</c:v>
                </c:pt>
                <c:pt idx="1477">
                  <c:v>39145</c:v>
                </c:pt>
                <c:pt idx="1478">
                  <c:v>39146</c:v>
                </c:pt>
                <c:pt idx="1479">
                  <c:v>39147</c:v>
                </c:pt>
                <c:pt idx="1480">
                  <c:v>39148</c:v>
                </c:pt>
                <c:pt idx="1481">
                  <c:v>39149</c:v>
                </c:pt>
                <c:pt idx="1482">
                  <c:v>39150</c:v>
                </c:pt>
                <c:pt idx="1483">
                  <c:v>39151</c:v>
                </c:pt>
                <c:pt idx="1484">
                  <c:v>39152</c:v>
                </c:pt>
                <c:pt idx="1485">
                  <c:v>39153</c:v>
                </c:pt>
                <c:pt idx="1486">
                  <c:v>39154</c:v>
                </c:pt>
                <c:pt idx="1487">
                  <c:v>39155</c:v>
                </c:pt>
                <c:pt idx="1488">
                  <c:v>39156</c:v>
                </c:pt>
                <c:pt idx="1489">
                  <c:v>39157</c:v>
                </c:pt>
                <c:pt idx="1490">
                  <c:v>39158</c:v>
                </c:pt>
                <c:pt idx="1491">
                  <c:v>39159</c:v>
                </c:pt>
                <c:pt idx="1492">
                  <c:v>39160</c:v>
                </c:pt>
                <c:pt idx="1493">
                  <c:v>39161</c:v>
                </c:pt>
                <c:pt idx="1494">
                  <c:v>39162</c:v>
                </c:pt>
                <c:pt idx="1495">
                  <c:v>39163</c:v>
                </c:pt>
                <c:pt idx="1496">
                  <c:v>39164</c:v>
                </c:pt>
                <c:pt idx="1497">
                  <c:v>39165</c:v>
                </c:pt>
                <c:pt idx="1498">
                  <c:v>39166</c:v>
                </c:pt>
                <c:pt idx="1499">
                  <c:v>39167</c:v>
                </c:pt>
                <c:pt idx="1500">
                  <c:v>39168</c:v>
                </c:pt>
                <c:pt idx="1501">
                  <c:v>39169</c:v>
                </c:pt>
                <c:pt idx="1502">
                  <c:v>39170</c:v>
                </c:pt>
                <c:pt idx="1503">
                  <c:v>39171</c:v>
                </c:pt>
                <c:pt idx="1504">
                  <c:v>39172</c:v>
                </c:pt>
                <c:pt idx="1505">
                  <c:v>39173</c:v>
                </c:pt>
                <c:pt idx="1506">
                  <c:v>39174</c:v>
                </c:pt>
                <c:pt idx="1507">
                  <c:v>39175</c:v>
                </c:pt>
                <c:pt idx="1508">
                  <c:v>39176</c:v>
                </c:pt>
                <c:pt idx="1509">
                  <c:v>39177</c:v>
                </c:pt>
                <c:pt idx="1510">
                  <c:v>39178</c:v>
                </c:pt>
                <c:pt idx="1511">
                  <c:v>39179</c:v>
                </c:pt>
                <c:pt idx="1512">
                  <c:v>39180</c:v>
                </c:pt>
                <c:pt idx="1513">
                  <c:v>39181</c:v>
                </c:pt>
                <c:pt idx="1514">
                  <c:v>39182</c:v>
                </c:pt>
                <c:pt idx="1515">
                  <c:v>39183</c:v>
                </c:pt>
                <c:pt idx="1516">
                  <c:v>39184</c:v>
                </c:pt>
                <c:pt idx="1517">
                  <c:v>39185</c:v>
                </c:pt>
                <c:pt idx="1518">
                  <c:v>39186</c:v>
                </c:pt>
                <c:pt idx="1519">
                  <c:v>39187</c:v>
                </c:pt>
                <c:pt idx="1520">
                  <c:v>39188</c:v>
                </c:pt>
                <c:pt idx="1521">
                  <c:v>39189</c:v>
                </c:pt>
                <c:pt idx="1522">
                  <c:v>39190</c:v>
                </c:pt>
                <c:pt idx="1523">
                  <c:v>39191</c:v>
                </c:pt>
                <c:pt idx="1524">
                  <c:v>39192</c:v>
                </c:pt>
                <c:pt idx="1525">
                  <c:v>39193</c:v>
                </c:pt>
                <c:pt idx="1526">
                  <c:v>39194</c:v>
                </c:pt>
                <c:pt idx="1527">
                  <c:v>39195</c:v>
                </c:pt>
                <c:pt idx="1528">
                  <c:v>39196</c:v>
                </c:pt>
                <c:pt idx="1529">
                  <c:v>39197</c:v>
                </c:pt>
                <c:pt idx="1530">
                  <c:v>39198</c:v>
                </c:pt>
                <c:pt idx="1531">
                  <c:v>39199</c:v>
                </c:pt>
                <c:pt idx="1532">
                  <c:v>39200</c:v>
                </c:pt>
                <c:pt idx="1533">
                  <c:v>39201</c:v>
                </c:pt>
                <c:pt idx="1534">
                  <c:v>39202</c:v>
                </c:pt>
                <c:pt idx="1535">
                  <c:v>39203</c:v>
                </c:pt>
                <c:pt idx="1536">
                  <c:v>39204</c:v>
                </c:pt>
                <c:pt idx="1537">
                  <c:v>39205</c:v>
                </c:pt>
                <c:pt idx="1538">
                  <c:v>39206</c:v>
                </c:pt>
                <c:pt idx="1539">
                  <c:v>39207</c:v>
                </c:pt>
                <c:pt idx="1540">
                  <c:v>39208</c:v>
                </c:pt>
                <c:pt idx="1541">
                  <c:v>39209</c:v>
                </c:pt>
                <c:pt idx="1542">
                  <c:v>39210</c:v>
                </c:pt>
                <c:pt idx="1543">
                  <c:v>39211</c:v>
                </c:pt>
                <c:pt idx="1544">
                  <c:v>39212</c:v>
                </c:pt>
                <c:pt idx="1545">
                  <c:v>39213</c:v>
                </c:pt>
                <c:pt idx="1546">
                  <c:v>39214</c:v>
                </c:pt>
                <c:pt idx="1547">
                  <c:v>39215</c:v>
                </c:pt>
                <c:pt idx="1548">
                  <c:v>39216</c:v>
                </c:pt>
                <c:pt idx="1549">
                  <c:v>39217</c:v>
                </c:pt>
                <c:pt idx="1550">
                  <c:v>39218</c:v>
                </c:pt>
                <c:pt idx="1551">
                  <c:v>39219</c:v>
                </c:pt>
                <c:pt idx="1552">
                  <c:v>39220</c:v>
                </c:pt>
                <c:pt idx="1553">
                  <c:v>39221</c:v>
                </c:pt>
                <c:pt idx="1554">
                  <c:v>39222</c:v>
                </c:pt>
                <c:pt idx="1555">
                  <c:v>39223</c:v>
                </c:pt>
                <c:pt idx="1556">
                  <c:v>39224</c:v>
                </c:pt>
                <c:pt idx="1557">
                  <c:v>39225</c:v>
                </c:pt>
                <c:pt idx="1558">
                  <c:v>39226</c:v>
                </c:pt>
                <c:pt idx="1559">
                  <c:v>39227</c:v>
                </c:pt>
                <c:pt idx="1560">
                  <c:v>39228</c:v>
                </c:pt>
                <c:pt idx="1561">
                  <c:v>39229</c:v>
                </c:pt>
                <c:pt idx="1562">
                  <c:v>39230</c:v>
                </c:pt>
                <c:pt idx="1563">
                  <c:v>39231</c:v>
                </c:pt>
                <c:pt idx="1564">
                  <c:v>39232</c:v>
                </c:pt>
                <c:pt idx="1565">
                  <c:v>39233</c:v>
                </c:pt>
                <c:pt idx="1566">
                  <c:v>39234</c:v>
                </c:pt>
                <c:pt idx="1567">
                  <c:v>39235</c:v>
                </c:pt>
                <c:pt idx="1568">
                  <c:v>39236</c:v>
                </c:pt>
                <c:pt idx="1569">
                  <c:v>39237</c:v>
                </c:pt>
                <c:pt idx="1570">
                  <c:v>39238</c:v>
                </c:pt>
                <c:pt idx="1571">
                  <c:v>39239</c:v>
                </c:pt>
                <c:pt idx="1572">
                  <c:v>39240</c:v>
                </c:pt>
                <c:pt idx="1573">
                  <c:v>39241</c:v>
                </c:pt>
                <c:pt idx="1574">
                  <c:v>39242</c:v>
                </c:pt>
                <c:pt idx="1575">
                  <c:v>39243</c:v>
                </c:pt>
                <c:pt idx="1576">
                  <c:v>39244</c:v>
                </c:pt>
                <c:pt idx="1577">
                  <c:v>39245</c:v>
                </c:pt>
                <c:pt idx="1578">
                  <c:v>39246</c:v>
                </c:pt>
                <c:pt idx="1579">
                  <c:v>39247</c:v>
                </c:pt>
                <c:pt idx="1580">
                  <c:v>39248</c:v>
                </c:pt>
                <c:pt idx="1581">
                  <c:v>39249</c:v>
                </c:pt>
                <c:pt idx="1582">
                  <c:v>39250</c:v>
                </c:pt>
                <c:pt idx="1583">
                  <c:v>39251</c:v>
                </c:pt>
                <c:pt idx="1584">
                  <c:v>39252</c:v>
                </c:pt>
                <c:pt idx="1585">
                  <c:v>39253</c:v>
                </c:pt>
                <c:pt idx="1586">
                  <c:v>39254</c:v>
                </c:pt>
                <c:pt idx="1587">
                  <c:v>39255</c:v>
                </c:pt>
                <c:pt idx="1588">
                  <c:v>39256</c:v>
                </c:pt>
                <c:pt idx="1589">
                  <c:v>39257</c:v>
                </c:pt>
                <c:pt idx="1590">
                  <c:v>39258</c:v>
                </c:pt>
                <c:pt idx="1591">
                  <c:v>39259</c:v>
                </c:pt>
                <c:pt idx="1592">
                  <c:v>39260</c:v>
                </c:pt>
                <c:pt idx="1593">
                  <c:v>39261</c:v>
                </c:pt>
                <c:pt idx="1594">
                  <c:v>39262</c:v>
                </c:pt>
                <c:pt idx="1595">
                  <c:v>39263</c:v>
                </c:pt>
                <c:pt idx="1596">
                  <c:v>39264</c:v>
                </c:pt>
                <c:pt idx="1597">
                  <c:v>39265</c:v>
                </c:pt>
                <c:pt idx="1598">
                  <c:v>39266</c:v>
                </c:pt>
                <c:pt idx="1599">
                  <c:v>39267</c:v>
                </c:pt>
                <c:pt idx="1600">
                  <c:v>39268</c:v>
                </c:pt>
                <c:pt idx="1601">
                  <c:v>39269</c:v>
                </c:pt>
                <c:pt idx="1602">
                  <c:v>39270</c:v>
                </c:pt>
                <c:pt idx="1603">
                  <c:v>39271</c:v>
                </c:pt>
                <c:pt idx="1604">
                  <c:v>39272</c:v>
                </c:pt>
                <c:pt idx="1605">
                  <c:v>39273</c:v>
                </c:pt>
                <c:pt idx="1606">
                  <c:v>39274</c:v>
                </c:pt>
                <c:pt idx="1607">
                  <c:v>39275</c:v>
                </c:pt>
                <c:pt idx="1608">
                  <c:v>39276</c:v>
                </c:pt>
                <c:pt idx="1609">
                  <c:v>39277</c:v>
                </c:pt>
                <c:pt idx="1610">
                  <c:v>39278</c:v>
                </c:pt>
                <c:pt idx="1611">
                  <c:v>39279</c:v>
                </c:pt>
                <c:pt idx="1612">
                  <c:v>39280</c:v>
                </c:pt>
                <c:pt idx="1613">
                  <c:v>39281</c:v>
                </c:pt>
                <c:pt idx="1614">
                  <c:v>39282</c:v>
                </c:pt>
                <c:pt idx="1615">
                  <c:v>39283</c:v>
                </c:pt>
                <c:pt idx="1616">
                  <c:v>39284</c:v>
                </c:pt>
                <c:pt idx="1617">
                  <c:v>39285</c:v>
                </c:pt>
                <c:pt idx="1618">
                  <c:v>39286</c:v>
                </c:pt>
                <c:pt idx="1619">
                  <c:v>39287</c:v>
                </c:pt>
                <c:pt idx="1620">
                  <c:v>39288</c:v>
                </c:pt>
                <c:pt idx="1621">
                  <c:v>39289</c:v>
                </c:pt>
                <c:pt idx="1622">
                  <c:v>39290</c:v>
                </c:pt>
                <c:pt idx="1623">
                  <c:v>39291</c:v>
                </c:pt>
                <c:pt idx="1624">
                  <c:v>39292</c:v>
                </c:pt>
                <c:pt idx="1625">
                  <c:v>39293</c:v>
                </c:pt>
                <c:pt idx="1626">
                  <c:v>39294</c:v>
                </c:pt>
                <c:pt idx="1627">
                  <c:v>39295</c:v>
                </c:pt>
                <c:pt idx="1628">
                  <c:v>39296</c:v>
                </c:pt>
                <c:pt idx="1629">
                  <c:v>39297</c:v>
                </c:pt>
                <c:pt idx="1630">
                  <c:v>39298</c:v>
                </c:pt>
                <c:pt idx="1631">
                  <c:v>39299</c:v>
                </c:pt>
                <c:pt idx="1632">
                  <c:v>39300</c:v>
                </c:pt>
                <c:pt idx="1633">
                  <c:v>39301</c:v>
                </c:pt>
                <c:pt idx="1634">
                  <c:v>39302</c:v>
                </c:pt>
                <c:pt idx="1635">
                  <c:v>39303</c:v>
                </c:pt>
                <c:pt idx="1636">
                  <c:v>39304</c:v>
                </c:pt>
                <c:pt idx="1637">
                  <c:v>39305</c:v>
                </c:pt>
                <c:pt idx="1638">
                  <c:v>39306</c:v>
                </c:pt>
                <c:pt idx="1639">
                  <c:v>39307</c:v>
                </c:pt>
                <c:pt idx="1640">
                  <c:v>39308</c:v>
                </c:pt>
                <c:pt idx="1641">
                  <c:v>39309</c:v>
                </c:pt>
                <c:pt idx="1642">
                  <c:v>39310</c:v>
                </c:pt>
                <c:pt idx="1643">
                  <c:v>39311</c:v>
                </c:pt>
                <c:pt idx="1644">
                  <c:v>39312</c:v>
                </c:pt>
                <c:pt idx="1645">
                  <c:v>39313</c:v>
                </c:pt>
                <c:pt idx="1646">
                  <c:v>39314</c:v>
                </c:pt>
                <c:pt idx="1647">
                  <c:v>39315</c:v>
                </c:pt>
                <c:pt idx="1648">
                  <c:v>39316</c:v>
                </c:pt>
                <c:pt idx="1649">
                  <c:v>39317</c:v>
                </c:pt>
                <c:pt idx="1650">
                  <c:v>39318</c:v>
                </c:pt>
                <c:pt idx="1651">
                  <c:v>39319</c:v>
                </c:pt>
                <c:pt idx="1652">
                  <c:v>39320</c:v>
                </c:pt>
                <c:pt idx="1653">
                  <c:v>39321</c:v>
                </c:pt>
                <c:pt idx="1654">
                  <c:v>39322</c:v>
                </c:pt>
                <c:pt idx="1655">
                  <c:v>39323</c:v>
                </c:pt>
                <c:pt idx="1656">
                  <c:v>39324</c:v>
                </c:pt>
                <c:pt idx="1657">
                  <c:v>39325</c:v>
                </c:pt>
                <c:pt idx="1658">
                  <c:v>39326</c:v>
                </c:pt>
                <c:pt idx="1659">
                  <c:v>39327</c:v>
                </c:pt>
                <c:pt idx="1660">
                  <c:v>39328</c:v>
                </c:pt>
                <c:pt idx="1661">
                  <c:v>39329</c:v>
                </c:pt>
                <c:pt idx="1662">
                  <c:v>39330</c:v>
                </c:pt>
                <c:pt idx="1663">
                  <c:v>39331</c:v>
                </c:pt>
                <c:pt idx="1664">
                  <c:v>39332</c:v>
                </c:pt>
                <c:pt idx="1665">
                  <c:v>39333</c:v>
                </c:pt>
                <c:pt idx="1666">
                  <c:v>39334</c:v>
                </c:pt>
                <c:pt idx="1667">
                  <c:v>39335</c:v>
                </c:pt>
                <c:pt idx="1668">
                  <c:v>39336</c:v>
                </c:pt>
                <c:pt idx="1669">
                  <c:v>39337</c:v>
                </c:pt>
                <c:pt idx="1670">
                  <c:v>39338</c:v>
                </c:pt>
                <c:pt idx="1671">
                  <c:v>39339</c:v>
                </c:pt>
                <c:pt idx="1672">
                  <c:v>39340</c:v>
                </c:pt>
                <c:pt idx="1673">
                  <c:v>39341</c:v>
                </c:pt>
                <c:pt idx="1674">
                  <c:v>39342</c:v>
                </c:pt>
                <c:pt idx="1675">
                  <c:v>39343</c:v>
                </c:pt>
                <c:pt idx="1676">
                  <c:v>39344</c:v>
                </c:pt>
                <c:pt idx="1677">
                  <c:v>39345</c:v>
                </c:pt>
                <c:pt idx="1678">
                  <c:v>39346</c:v>
                </c:pt>
                <c:pt idx="1679">
                  <c:v>39347</c:v>
                </c:pt>
                <c:pt idx="1680">
                  <c:v>39348</c:v>
                </c:pt>
                <c:pt idx="1681">
                  <c:v>39349</c:v>
                </c:pt>
                <c:pt idx="1682">
                  <c:v>39350</c:v>
                </c:pt>
                <c:pt idx="1683">
                  <c:v>39351</c:v>
                </c:pt>
                <c:pt idx="1684">
                  <c:v>39352</c:v>
                </c:pt>
                <c:pt idx="1685">
                  <c:v>39353</c:v>
                </c:pt>
                <c:pt idx="1686">
                  <c:v>39354</c:v>
                </c:pt>
                <c:pt idx="1687">
                  <c:v>39355</c:v>
                </c:pt>
                <c:pt idx="1688">
                  <c:v>39356</c:v>
                </c:pt>
                <c:pt idx="1689">
                  <c:v>39357</c:v>
                </c:pt>
                <c:pt idx="1690">
                  <c:v>39358</c:v>
                </c:pt>
                <c:pt idx="1691">
                  <c:v>39359</c:v>
                </c:pt>
                <c:pt idx="1692">
                  <c:v>39360</c:v>
                </c:pt>
                <c:pt idx="1693">
                  <c:v>39361</c:v>
                </c:pt>
                <c:pt idx="1694">
                  <c:v>39362</c:v>
                </c:pt>
                <c:pt idx="1695">
                  <c:v>39363</c:v>
                </c:pt>
                <c:pt idx="1696">
                  <c:v>39364</c:v>
                </c:pt>
                <c:pt idx="1697">
                  <c:v>39365</c:v>
                </c:pt>
                <c:pt idx="1698">
                  <c:v>39366</c:v>
                </c:pt>
                <c:pt idx="1699">
                  <c:v>39367</c:v>
                </c:pt>
                <c:pt idx="1700">
                  <c:v>39368</c:v>
                </c:pt>
                <c:pt idx="1701">
                  <c:v>39369</c:v>
                </c:pt>
                <c:pt idx="1702">
                  <c:v>39370</c:v>
                </c:pt>
                <c:pt idx="1703">
                  <c:v>39371</c:v>
                </c:pt>
                <c:pt idx="1704">
                  <c:v>39372</c:v>
                </c:pt>
                <c:pt idx="1705">
                  <c:v>39373</c:v>
                </c:pt>
                <c:pt idx="1706">
                  <c:v>39374</c:v>
                </c:pt>
                <c:pt idx="1707">
                  <c:v>39375</c:v>
                </c:pt>
                <c:pt idx="1708">
                  <c:v>39376</c:v>
                </c:pt>
                <c:pt idx="1709">
                  <c:v>39377</c:v>
                </c:pt>
                <c:pt idx="1710">
                  <c:v>39378</c:v>
                </c:pt>
                <c:pt idx="1711">
                  <c:v>39379</c:v>
                </c:pt>
                <c:pt idx="1712">
                  <c:v>39380</c:v>
                </c:pt>
                <c:pt idx="1713">
                  <c:v>39381</c:v>
                </c:pt>
                <c:pt idx="1714">
                  <c:v>39382</c:v>
                </c:pt>
                <c:pt idx="1715">
                  <c:v>39383</c:v>
                </c:pt>
                <c:pt idx="1716">
                  <c:v>39384</c:v>
                </c:pt>
                <c:pt idx="1717">
                  <c:v>39385</c:v>
                </c:pt>
                <c:pt idx="1718">
                  <c:v>39386</c:v>
                </c:pt>
                <c:pt idx="1719">
                  <c:v>39387</c:v>
                </c:pt>
                <c:pt idx="1720">
                  <c:v>39388</c:v>
                </c:pt>
                <c:pt idx="1721">
                  <c:v>39389</c:v>
                </c:pt>
                <c:pt idx="1722">
                  <c:v>39390</c:v>
                </c:pt>
                <c:pt idx="1723">
                  <c:v>39391</c:v>
                </c:pt>
                <c:pt idx="1724">
                  <c:v>39392</c:v>
                </c:pt>
                <c:pt idx="1725">
                  <c:v>39393</c:v>
                </c:pt>
                <c:pt idx="1726">
                  <c:v>39394</c:v>
                </c:pt>
                <c:pt idx="1727">
                  <c:v>39395</c:v>
                </c:pt>
                <c:pt idx="1728">
                  <c:v>39396</c:v>
                </c:pt>
                <c:pt idx="1729">
                  <c:v>39397</c:v>
                </c:pt>
                <c:pt idx="1730">
                  <c:v>39398</c:v>
                </c:pt>
                <c:pt idx="1731">
                  <c:v>39399</c:v>
                </c:pt>
                <c:pt idx="1732">
                  <c:v>39400</c:v>
                </c:pt>
                <c:pt idx="1733">
                  <c:v>39401</c:v>
                </c:pt>
                <c:pt idx="1734">
                  <c:v>39402</c:v>
                </c:pt>
                <c:pt idx="1735">
                  <c:v>39403</c:v>
                </c:pt>
                <c:pt idx="1736">
                  <c:v>39404</c:v>
                </c:pt>
                <c:pt idx="1737">
                  <c:v>39405</c:v>
                </c:pt>
                <c:pt idx="1738">
                  <c:v>39406</c:v>
                </c:pt>
                <c:pt idx="1739">
                  <c:v>39407</c:v>
                </c:pt>
                <c:pt idx="1740">
                  <c:v>39408</c:v>
                </c:pt>
                <c:pt idx="1741">
                  <c:v>39409</c:v>
                </c:pt>
                <c:pt idx="1742">
                  <c:v>39410</c:v>
                </c:pt>
                <c:pt idx="1743">
                  <c:v>39411</c:v>
                </c:pt>
                <c:pt idx="1744">
                  <c:v>39412</c:v>
                </c:pt>
                <c:pt idx="1745">
                  <c:v>39413</c:v>
                </c:pt>
                <c:pt idx="1746">
                  <c:v>39414</c:v>
                </c:pt>
                <c:pt idx="1747">
                  <c:v>39415</c:v>
                </c:pt>
                <c:pt idx="1748">
                  <c:v>39416</c:v>
                </c:pt>
                <c:pt idx="1749">
                  <c:v>39417</c:v>
                </c:pt>
                <c:pt idx="1750">
                  <c:v>39418</c:v>
                </c:pt>
                <c:pt idx="1751">
                  <c:v>39419</c:v>
                </c:pt>
                <c:pt idx="1752">
                  <c:v>39420</c:v>
                </c:pt>
                <c:pt idx="1753">
                  <c:v>39421</c:v>
                </c:pt>
                <c:pt idx="1754">
                  <c:v>39422</c:v>
                </c:pt>
                <c:pt idx="1755">
                  <c:v>39423</c:v>
                </c:pt>
                <c:pt idx="1756">
                  <c:v>39424</c:v>
                </c:pt>
                <c:pt idx="1757">
                  <c:v>39425</c:v>
                </c:pt>
                <c:pt idx="1758">
                  <c:v>39426</c:v>
                </c:pt>
                <c:pt idx="1759">
                  <c:v>39427</c:v>
                </c:pt>
                <c:pt idx="1760">
                  <c:v>39428</c:v>
                </c:pt>
                <c:pt idx="1761">
                  <c:v>39429</c:v>
                </c:pt>
                <c:pt idx="1762">
                  <c:v>39430</c:v>
                </c:pt>
                <c:pt idx="1763">
                  <c:v>39431</c:v>
                </c:pt>
                <c:pt idx="1764">
                  <c:v>39432</c:v>
                </c:pt>
                <c:pt idx="1765">
                  <c:v>39433</c:v>
                </c:pt>
                <c:pt idx="1766">
                  <c:v>39434</c:v>
                </c:pt>
                <c:pt idx="1767">
                  <c:v>39435</c:v>
                </c:pt>
                <c:pt idx="1768">
                  <c:v>39436</c:v>
                </c:pt>
                <c:pt idx="1769">
                  <c:v>39437</c:v>
                </c:pt>
                <c:pt idx="1770">
                  <c:v>39438</c:v>
                </c:pt>
                <c:pt idx="1771">
                  <c:v>39439</c:v>
                </c:pt>
                <c:pt idx="1772">
                  <c:v>39440</c:v>
                </c:pt>
                <c:pt idx="1773">
                  <c:v>39441</c:v>
                </c:pt>
                <c:pt idx="1774">
                  <c:v>39442</c:v>
                </c:pt>
                <c:pt idx="1775">
                  <c:v>39443</c:v>
                </c:pt>
                <c:pt idx="1776">
                  <c:v>39444</c:v>
                </c:pt>
                <c:pt idx="1777">
                  <c:v>39445</c:v>
                </c:pt>
                <c:pt idx="1778">
                  <c:v>39446</c:v>
                </c:pt>
                <c:pt idx="1779">
                  <c:v>39447</c:v>
                </c:pt>
                <c:pt idx="1780">
                  <c:v>39448</c:v>
                </c:pt>
                <c:pt idx="1781">
                  <c:v>39449</c:v>
                </c:pt>
                <c:pt idx="1782">
                  <c:v>39450</c:v>
                </c:pt>
                <c:pt idx="1783">
                  <c:v>39451</c:v>
                </c:pt>
                <c:pt idx="1784">
                  <c:v>39452</c:v>
                </c:pt>
                <c:pt idx="1785">
                  <c:v>39453</c:v>
                </c:pt>
                <c:pt idx="1786">
                  <c:v>39454</c:v>
                </c:pt>
                <c:pt idx="1787">
                  <c:v>39455</c:v>
                </c:pt>
                <c:pt idx="1788">
                  <c:v>39456</c:v>
                </c:pt>
                <c:pt idx="1789">
                  <c:v>39457</c:v>
                </c:pt>
                <c:pt idx="1790">
                  <c:v>39458</c:v>
                </c:pt>
                <c:pt idx="1791">
                  <c:v>39459</c:v>
                </c:pt>
                <c:pt idx="1792">
                  <c:v>39460</c:v>
                </c:pt>
                <c:pt idx="1793">
                  <c:v>39461</c:v>
                </c:pt>
                <c:pt idx="1794">
                  <c:v>39462</c:v>
                </c:pt>
                <c:pt idx="1795">
                  <c:v>39463</c:v>
                </c:pt>
                <c:pt idx="1796">
                  <c:v>39464</c:v>
                </c:pt>
                <c:pt idx="1797">
                  <c:v>39465</c:v>
                </c:pt>
                <c:pt idx="1798">
                  <c:v>39466</c:v>
                </c:pt>
                <c:pt idx="1799">
                  <c:v>39467</c:v>
                </c:pt>
                <c:pt idx="1800">
                  <c:v>39468</c:v>
                </c:pt>
                <c:pt idx="1801">
                  <c:v>39469</c:v>
                </c:pt>
                <c:pt idx="1802">
                  <c:v>39470</c:v>
                </c:pt>
                <c:pt idx="1803">
                  <c:v>39471</c:v>
                </c:pt>
                <c:pt idx="1804">
                  <c:v>39472</c:v>
                </c:pt>
                <c:pt idx="1805">
                  <c:v>39473</c:v>
                </c:pt>
                <c:pt idx="1806">
                  <c:v>39474</c:v>
                </c:pt>
                <c:pt idx="1807">
                  <c:v>39475</c:v>
                </c:pt>
                <c:pt idx="1808">
                  <c:v>39476</c:v>
                </c:pt>
                <c:pt idx="1809">
                  <c:v>39477</c:v>
                </c:pt>
                <c:pt idx="1810">
                  <c:v>39478</c:v>
                </c:pt>
                <c:pt idx="1811">
                  <c:v>39479</c:v>
                </c:pt>
                <c:pt idx="1812">
                  <c:v>39480</c:v>
                </c:pt>
                <c:pt idx="1813">
                  <c:v>39481</c:v>
                </c:pt>
                <c:pt idx="1814">
                  <c:v>39482</c:v>
                </c:pt>
                <c:pt idx="1815">
                  <c:v>39483</c:v>
                </c:pt>
                <c:pt idx="1816">
                  <c:v>39484</c:v>
                </c:pt>
                <c:pt idx="1817">
                  <c:v>39485</c:v>
                </c:pt>
                <c:pt idx="1818">
                  <c:v>39486</c:v>
                </c:pt>
                <c:pt idx="1819">
                  <c:v>39487</c:v>
                </c:pt>
                <c:pt idx="1820">
                  <c:v>39488</c:v>
                </c:pt>
                <c:pt idx="1821">
                  <c:v>39489</c:v>
                </c:pt>
                <c:pt idx="1822">
                  <c:v>39490</c:v>
                </c:pt>
                <c:pt idx="1823">
                  <c:v>39491</c:v>
                </c:pt>
                <c:pt idx="1824">
                  <c:v>39492</c:v>
                </c:pt>
                <c:pt idx="1825">
                  <c:v>39493</c:v>
                </c:pt>
                <c:pt idx="1826">
                  <c:v>39494</c:v>
                </c:pt>
                <c:pt idx="1827">
                  <c:v>39495</c:v>
                </c:pt>
                <c:pt idx="1828">
                  <c:v>39496</c:v>
                </c:pt>
                <c:pt idx="1829">
                  <c:v>39497</c:v>
                </c:pt>
                <c:pt idx="1830">
                  <c:v>39498</c:v>
                </c:pt>
                <c:pt idx="1831">
                  <c:v>39499</c:v>
                </c:pt>
                <c:pt idx="1832">
                  <c:v>39500</c:v>
                </c:pt>
                <c:pt idx="1833">
                  <c:v>39501</c:v>
                </c:pt>
                <c:pt idx="1834">
                  <c:v>39502</c:v>
                </c:pt>
                <c:pt idx="1835">
                  <c:v>39503</c:v>
                </c:pt>
                <c:pt idx="1836">
                  <c:v>39504</c:v>
                </c:pt>
                <c:pt idx="1837">
                  <c:v>39505</c:v>
                </c:pt>
                <c:pt idx="1838">
                  <c:v>39506</c:v>
                </c:pt>
                <c:pt idx="1839">
                  <c:v>39507</c:v>
                </c:pt>
                <c:pt idx="1840">
                  <c:v>39508</c:v>
                </c:pt>
                <c:pt idx="1841">
                  <c:v>39509</c:v>
                </c:pt>
                <c:pt idx="1842">
                  <c:v>39510</c:v>
                </c:pt>
                <c:pt idx="1843">
                  <c:v>39511</c:v>
                </c:pt>
                <c:pt idx="1844">
                  <c:v>39512</c:v>
                </c:pt>
                <c:pt idx="1845">
                  <c:v>39513</c:v>
                </c:pt>
                <c:pt idx="1846">
                  <c:v>39514</c:v>
                </c:pt>
                <c:pt idx="1847">
                  <c:v>39515</c:v>
                </c:pt>
                <c:pt idx="1848">
                  <c:v>39516</c:v>
                </c:pt>
                <c:pt idx="1849">
                  <c:v>39517</c:v>
                </c:pt>
                <c:pt idx="1850">
                  <c:v>39518</c:v>
                </c:pt>
                <c:pt idx="1851">
                  <c:v>39519</c:v>
                </c:pt>
                <c:pt idx="1852">
                  <c:v>39520</c:v>
                </c:pt>
                <c:pt idx="1853">
                  <c:v>39521</c:v>
                </c:pt>
                <c:pt idx="1854">
                  <c:v>39522</c:v>
                </c:pt>
                <c:pt idx="1855">
                  <c:v>39523</c:v>
                </c:pt>
                <c:pt idx="1856">
                  <c:v>39524</c:v>
                </c:pt>
                <c:pt idx="1857">
                  <c:v>39525</c:v>
                </c:pt>
                <c:pt idx="1858">
                  <c:v>39526</c:v>
                </c:pt>
                <c:pt idx="1859">
                  <c:v>39527</c:v>
                </c:pt>
                <c:pt idx="1860">
                  <c:v>39528</c:v>
                </c:pt>
                <c:pt idx="1861">
                  <c:v>39529</c:v>
                </c:pt>
                <c:pt idx="1862">
                  <c:v>39530</c:v>
                </c:pt>
                <c:pt idx="1863">
                  <c:v>39531</c:v>
                </c:pt>
                <c:pt idx="1864">
                  <c:v>39532</c:v>
                </c:pt>
                <c:pt idx="1865">
                  <c:v>39533</c:v>
                </c:pt>
                <c:pt idx="1866">
                  <c:v>39534</c:v>
                </c:pt>
                <c:pt idx="1867">
                  <c:v>39535</c:v>
                </c:pt>
                <c:pt idx="1868">
                  <c:v>39536</c:v>
                </c:pt>
                <c:pt idx="1869">
                  <c:v>39537</c:v>
                </c:pt>
                <c:pt idx="1870">
                  <c:v>39538</c:v>
                </c:pt>
                <c:pt idx="1871">
                  <c:v>39539</c:v>
                </c:pt>
                <c:pt idx="1872">
                  <c:v>39540</c:v>
                </c:pt>
                <c:pt idx="1873">
                  <c:v>39541</c:v>
                </c:pt>
                <c:pt idx="1874">
                  <c:v>39542</c:v>
                </c:pt>
                <c:pt idx="1875">
                  <c:v>39543</c:v>
                </c:pt>
                <c:pt idx="1876">
                  <c:v>39544</c:v>
                </c:pt>
                <c:pt idx="1877">
                  <c:v>39545</c:v>
                </c:pt>
                <c:pt idx="1878">
                  <c:v>39546</c:v>
                </c:pt>
                <c:pt idx="1879">
                  <c:v>39547</c:v>
                </c:pt>
                <c:pt idx="1880">
                  <c:v>39548</c:v>
                </c:pt>
                <c:pt idx="1881">
                  <c:v>39549</c:v>
                </c:pt>
                <c:pt idx="1882">
                  <c:v>39550</c:v>
                </c:pt>
                <c:pt idx="1883">
                  <c:v>39551</c:v>
                </c:pt>
                <c:pt idx="1884">
                  <c:v>39552</c:v>
                </c:pt>
                <c:pt idx="1885">
                  <c:v>39553</c:v>
                </c:pt>
                <c:pt idx="1886">
                  <c:v>39554</c:v>
                </c:pt>
                <c:pt idx="1887">
                  <c:v>39555</c:v>
                </c:pt>
                <c:pt idx="1888">
                  <c:v>39556</c:v>
                </c:pt>
                <c:pt idx="1889">
                  <c:v>39557</c:v>
                </c:pt>
                <c:pt idx="1890">
                  <c:v>39558</c:v>
                </c:pt>
                <c:pt idx="1891">
                  <c:v>39559</c:v>
                </c:pt>
                <c:pt idx="1892">
                  <c:v>39560</c:v>
                </c:pt>
                <c:pt idx="1893">
                  <c:v>39561</c:v>
                </c:pt>
                <c:pt idx="1894">
                  <c:v>39562</c:v>
                </c:pt>
                <c:pt idx="1895">
                  <c:v>39563</c:v>
                </c:pt>
                <c:pt idx="1896">
                  <c:v>39564</c:v>
                </c:pt>
                <c:pt idx="1897">
                  <c:v>39565</c:v>
                </c:pt>
                <c:pt idx="1898">
                  <c:v>39566</c:v>
                </c:pt>
                <c:pt idx="1899">
                  <c:v>39567</c:v>
                </c:pt>
                <c:pt idx="1900">
                  <c:v>39568</c:v>
                </c:pt>
                <c:pt idx="1901">
                  <c:v>39569</c:v>
                </c:pt>
                <c:pt idx="1902">
                  <c:v>39570</c:v>
                </c:pt>
                <c:pt idx="1903">
                  <c:v>39571</c:v>
                </c:pt>
                <c:pt idx="1904">
                  <c:v>39572</c:v>
                </c:pt>
                <c:pt idx="1905">
                  <c:v>39573</c:v>
                </c:pt>
                <c:pt idx="1906">
                  <c:v>39574</c:v>
                </c:pt>
                <c:pt idx="1907">
                  <c:v>39575</c:v>
                </c:pt>
                <c:pt idx="1908">
                  <c:v>39576</c:v>
                </c:pt>
                <c:pt idx="1909">
                  <c:v>39577</c:v>
                </c:pt>
                <c:pt idx="1910">
                  <c:v>39578</c:v>
                </c:pt>
                <c:pt idx="1911">
                  <c:v>39579</c:v>
                </c:pt>
                <c:pt idx="1912">
                  <c:v>39580</c:v>
                </c:pt>
                <c:pt idx="1913">
                  <c:v>39581</c:v>
                </c:pt>
                <c:pt idx="1914">
                  <c:v>39582</c:v>
                </c:pt>
                <c:pt idx="1915">
                  <c:v>39583</c:v>
                </c:pt>
                <c:pt idx="1916">
                  <c:v>39584</c:v>
                </c:pt>
                <c:pt idx="1917">
                  <c:v>39585</c:v>
                </c:pt>
                <c:pt idx="1918">
                  <c:v>39586</c:v>
                </c:pt>
                <c:pt idx="1919">
                  <c:v>39587</c:v>
                </c:pt>
                <c:pt idx="1920">
                  <c:v>39588</c:v>
                </c:pt>
                <c:pt idx="1921">
                  <c:v>39589</c:v>
                </c:pt>
                <c:pt idx="1922">
                  <c:v>39590</c:v>
                </c:pt>
                <c:pt idx="1923">
                  <c:v>39591</c:v>
                </c:pt>
                <c:pt idx="1924">
                  <c:v>39592</c:v>
                </c:pt>
                <c:pt idx="1925">
                  <c:v>39593</c:v>
                </c:pt>
                <c:pt idx="1926">
                  <c:v>39594</c:v>
                </c:pt>
                <c:pt idx="1927">
                  <c:v>39595</c:v>
                </c:pt>
                <c:pt idx="1928">
                  <c:v>39596</c:v>
                </c:pt>
                <c:pt idx="1929">
                  <c:v>39597</c:v>
                </c:pt>
                <c:pt idx="1930">
                  <c:v>39598</c:v>
                </c:pt>
                <c:pt idx="1931">
                  <c:v>39599</c:v>
                </c:pt>
                <c:pt idx="1932">
                  <c:v>39600</c:v>
                </c:pt>
                <c:pt idx="1933">
                  <c:v>39601</c:v>
                </c:pt>
                <c:pt idx="1934">
                  <c:v>39602</c:v>
                </c:pt>
                <c:pt idx="1935">
                  <c:v>39603</c:v>
                </c:pt>
                <c:pt idx="1936">
                  <c:v>39604</c:v>
                </c:pt>
                <c:pt idx="1937">
                  <c:v>39605</c:v>
                </c:pt>
                <c:pt idx="1938">
                  <c:v>39606</c:v>
                </c:pt>
                <c:pt idx="1939">
                  <c:v>39607</c:v>
                </c:pt>
                <c:pt idx="1940">
                  <c:v>39608</c:v>
                </c:pt>
                <c:pt idx="1941">
                  <c:v>39609</c:v>
                </c:pt>
                <c:pt idx="1942">
                  <c:v>39610</c:v>
                </c:pt>
                <c:pt idx="1943">
                  <c:v>39611</c:v>
                </c:pt>
                <c:pt idx="1944">
                  <c:v>39612</c:v>
                </c:pt>
                <c:pt idx="1945">
                  <c:v>39613</c:v>
                </c:pt>
                <c:pt idx="1946">
                  <c:v>39614</c:v>
                </c:pt>
                <c:pt idx="1947">
                  <c:v>39615</c:v>
                </c:pt>
                <c:pt idx="1948">
                  <c:v>39616</c:v>
                </c:pt>
                <c:pt idx="1949">
                  <c:v>39617</c:v>
                </c:pt>
                <c:pt idx="1950">
                  <c:v>39618</c:v>
                </c:pt>
                <c:pt idx="1951">
                  <c:v>39619</c:v>
                </c:pt>
                <c:pt idx="1952">
                  <c:v>39620</c:v>
                </c:pt>
                <c:pt idx="1953">
                  <c:v>39621</c:v>
                </c:pt>
                <c:pt idx="1954">
                  <c:v>39622</c:v>
                </c:pt>
                <c:pt idx="1955">
                  <c:v>39623</c:v>
                </c:pt>
                <c:pt idx="1956">
                  <c:v>39624</c:v>
                </c:pt>
                <c:pt idx="1957">
                  <c:v>39625</c:v>
                </c:pt>
                <c:pt idx="1958">
                  <c:v>39626</c:v>
                </c:pt>
                <c:pt idx="1959">
                  <c:v>39627</c:v>
                </c:pt>
                <c:pt idx="1960">
                  <c:v>39628</c:v>
                </c:pt>
                <c:pt idx="1961">
                  <c:v>39629</c:v>
                </c:pt>
                <c:pt idx="1962">
                  <c:v>39630</c:v>
                </c:pt>
                <c:pt idx="1963">
                  <c:v>39631</c:v>
                </c:pt>
                <c:pt idx="1964">
                  <c:v>39632</c:v>
                </c:pt>
                <c:pt idx="1965">
                  <c:v>39633</c:v>
                </c:pt>
                <c:pt idx="1966">
                  <c:v>39634</c:v>
                </c:pt>
                <c:pt idx="1967">
                  <c:v>39635</c:v>
                </c:pt>
                <c:pt idx="1968">
                  <c:v>39636</c:v>
                </c:pt>
                <c:pt idx="1969">
                  <c:v>39637</c:v>
                </c:pt>
                <c:pt idx="1970">
                  <c:v>39638</c:v>
                </c:pt>
                <c:pt idx="1971">
                  <c:v>39639</c:v>
                </c:pt>
                <c:pt idx="1972">
                  <c:v>39640</c:v>
                </c:pt>
                <c:pt idx="1973">
                  <c:v>39641</c:v>
                </c:pt>
                <c:pt idx="1974">
                  <c:v>39642</c:v>
                </c:pt>
                <c:pt idx="1975">
                  <c:v>39643</c:v>
                </c:pt>
                <c:pt idx="1976">
                  <c:v>39644</c:v>
                </c:pt>
                <c:pt idx="1977">
                  <c:v>39645</c:v>
                </c:pt>
                <c:pt idx="1978">
                  <c:v>39646</c:v>
                </c:pt>
                <c:pt idx="1979">
                  <c:v>39647</c:v>
                </c:pt>
                <c:pt idx="1980">
                  <c:v>39648</c:v>
                </c:pt>
                <c:pt idx="1981">
                  <c:v>39649</c:v>
                </c:pt>
                <c:pt idx="1982">
                  <c:v>39650</c:v>
                </c:pt>
                <c:pt idx="1983">
                  <c:v>39651</c:v>
                </c:pt>
                <c:pt idx="1984">
                  <c:v>39652</c:v>
                </c:pt>
                <c:pt idx="1985">
                  <c:v>39653</c:v>
                </c:pt>
                <c:pt idx="1986">
                  <c:v>39654</c:v>
                </c:pt>
                <c:pt idx="1987">
                  <c:v>39655</c:v>
                </c:pt>
                <c:pt idx="1988">
                  <c:v>39656</c:v>
                </c:pt>
                <c:pt idx="1989">
                  <c:v>39657</c:v>
                </c:pt>
                <c:pt idx="1990">
                  <c:v>39658</c:v>
                </c:pt>
                <c:pt idx="1991">
                  <c:v>39659</c:v>
                </c:pt>
                <c:pt idx="1992">
                  <c:v>39660</c:v>
                </c:pt>
                <c:pt idx="1993">
                  <c:v>39661</c:v>
                </c:pt>
                <c:pt idx="1994">
                  <c:v>39662</c:v>
                </c:pt>
                <c:pt idx="1995">
                  <c:v>39663</c:v>
                </c:pt>
                <c:pt idx="1996">
                  <c:v>39664</c:v>
                </c:pt>
                <c:pt idx="1997">
                  <c:v>39665</c:v>
                </c:pt>
                <c:pt idx="1998">
                  <c:v>39666</c:v>
                </c:pt>
                <c:pt idx="1999">
                  <c:v>39667</c:v>
                </c:pt>
                <c:pt idx="2000">
                  <c:v>39668</c:v>
                </c:pt>
                <c:pt idx="2001">
                  <c:v>39669</c:v>
                </c:pt>
                <c:pt idx="2002">
                  <c:v>39670</c:v>
                </c:pt>
                <c:pt idx="2003">
                  <c:v>39671</c:v>
                </c:pt>
                <c:pt idx="2004">
                  <c:v>39672</c:v>
                </c:pt>
                <c:pt idx="2005">
                  <c:v>39673</c:v>
                </c:pt>
                <c:pt idx="2006">
                  <c:v>39674</c:v>
                </c:pt>
                <c:pt idx="2007">
                  <c:v>39675</c:v>
                </c:pt>
                <c:pt idx="2008">
                  <c:v>39676</c:v>
                </c:pt>
                <c:pt idx="2009">
                  <c:v>39677</c:v>
                </c:pt>
                <c:pt idx="2010">
                  <c:v>39678</c:v>
                </c:pt>
                <c:pt idx="2011">
                  <c:v>39679</c:v>
                </c:pt>
                <c:pt idx="2012">
                  <c:v>39680</c:v>
                </c:pt>
                <c:pt idx="2013">
                  <c:v>39681</c:v>
                </c:pt>
                <c:pt idx="2014">
                  <c:v>39682</c:v>
                </c:pt>
                <c:pt idx="2015">
                  <c:v>39683</c:v>
                </c:pt>
                <c:pt idx="2016">
                  <c:v>39684</c:v>
                </c:pt>
                <c:pt idx="2017">
                  <c:v>39685</c:v>
                </c:pt>
                <c:pt idx="2018">
                  <c:v>39686</c:v>
                </c:pt>
                <c:pt idx="2019">
                  <c:v>39687</c:v>
                </c:pt>
                <c:pt idx="2020">
                  <c:v>39688</c:v>
                </c:pt>
                <c:pt idx="2021">
                  <c:v>39689</c:v>
                </c:pt>
                <c:pt idx="2022">
                  <c:v>39690</c:v>
                </c:pt>
                <c:pt idx="2023">
                  <c:v>39691</c:v>
                </c:pt>
                <c:pt idx="2024">
                  <c:v>39692</c:v>
                </c:pt>
                <c:pt idx="2025">
                  <c:v>39693</c:v>
                </c:pt>
                <c:pt idx="2026">
                  <c:v>39694</c:v>
                </c:pt>
                <c:pt idx="2027">
                  <c:v>39695</c:v>
                </c:pt>
                <c:pt idx="2028">
                  <c:v>39696</c:v>
                </c:pt>
                <c:pt idx="2029">
                  <c:v>39697</c:v>
                </c:pt>
                <c:pt idx="2030">
                  <c:v>39698</c:v>
                </c:pt>
                <c:pt idx="2031">
                  <c:v>39699</c:v>
                </c:pt>
                <c:pt idx="2032">
                  <c:v>39700</c:v>
                </c:pt>
                <c:pt idx="2033">
                  <c:v>39701</c:v>
                </c:pt>
                <c:pt idx="2034">
                  <c:v>39702</c:v>
                </c:pt>
                <c:pt idx="2035">
                  <c:v>39703</c:v>
                </c:pt>
                <c:pt idx="2036">
                  <c:v>39704</c:v>
                </c:pt>
                <c:pt idx="2037">
                  <c:v>39705</c:v>
                </c:pt>
                <c:pt idx="2038">
                  <c:v>39706</c:v>
                </c:pt>
                <c:pt idx="2039">
                  <c:v>39707</c:v>
                </c:pt>
                <c:pt idx="2040">
                  <c:v>39708</c:v>
                </c:pt>
                <c:pt idx="2041">
                  <c:v>39709</c:v>
                </c:pt>
                <c:pt idx="2042">
                  <c:v>39710</c:v>
                </c:pt>
                <c:pt idx="2043">
                  <c:v>39711</c:v>
                </c:pt>
                <c:pt idx="2044">
                  <c:v>39712</c:v>
                </c:pt>
                <c:pt idx="2045">
                  <c:v>39713</c:v>
                </c:pt>
                <c:pt idx="2046">
                  <c:v>39714</c:v>
                </c:pt>
                <c:pt idx="2047">
                  <c:v>39715</c:v>
                </c:pt>
                <c:pt idx="2048">
                  <c:v>39716</c:v>
                </c:pt>
                <c:pt idx="2049">
                  <c:v>39717</c:v>
                </c:pt>
                <c:pt idx="2050">
                  <c:v>39718</c:v>
                </c:pt>
                <c:pt idx="2051">
                  <c:v>39719</c:v>
                </c:pt>
                <c:pt idx="2052">
                  <c:v>39720</c:v>
                </c:pt>
                <c:pt idx="2053">
                  <c:v>39721</c:v>
                </c:pt>
                <c:pt idx="2054">
                  <c:v>39722</c:v>
                </c:pt>
                <c:pt idx="2055">
                  <c:v>39723</c:v>
                </c:pt>
                <c:pt idx="2056">
                  <c:v>39724</c:v>
                </c:pt>
                <c:pt idx="2057">
                  <c:v>39725</c:v>
                </c:pt>
                <c:pt idx="2058">
                  <c:v>39726</c:v>
                </c:pt>
                <c:pt idx="2059">
                  <c:v>39727</c:v>
                </c:pt>
                <c:pt idx="2060">
                  <c:v>39728</c:v>
                </c:pt>
                <c:pt idx="2061">
                  <c:v>39729</c:v>
                </c:pt>
                <c:pt idx="2062">
                  <c:v>39730</c:v>
                </c:pt>
                <c:pt idx="2063">
                  <c:v>39731</c:v>
                </c:pt>
                <c:pt idx="2064">
                  <c:v>39732</c:v>
                </c:pt>
                <c:pt idx="2065">
                  <c:v>39733</c:v>
                </c:pt>
                <c:pt idx="2066">
                  <c:v>39734</c:v>
                </c:pt>
                <c:pt idx="2067">
                  <c:v>39735</c:v>
                </c:pt>
                <c:pt idx="2068">
                  <c:v>39736</c:v>
                </c:pt>
                <c:pt idx="2069">
                  <c:v>39737</c:v>
                </c:pt>
                <c:pt idx="2070">
                  <c:v>39738</c:v>
                </c:pt>
                <c:pt idx="2071">
                  <c:v>39739</c:v>
                </c:pt>
                <c:pt idx="2072">
                  <c:v>39740</c:v>
                </c:pt>
                <c:pt idx="2073">
                  <c:v>39741</c:v>
                </c:pt>
                <c:pt idx="2074">
                  <c:v>39742</c:v>
                </c:pt>
                <c:pt idx="2075">
                  <c:v>39743</c:v>
                </c:pt>
                <c:pt idx="2076">
                  <c:v>39744</c:v>
                </c:pt>
                <c:pt idx="2077">
                  <c:v>39745</c:v>
                </c:pt>
                <c:pt idx="2078">
                  <c:v>39746</c:v>
                </c:pt>
                <c:pt idx="2079">
                  <c:v>39747</c:v>
                </c:pt>
                <c:pt idx="2080">
                  <c:v>39748</c:v>
                </c:pt>
                <c:pt idx="2081">
                  <c:v>39749</c:v>
                </c:pt>
                <c:pt idx="2082">
                  <c:v>39750</c:v>
                </c:pt>
                <c:pt idx="2083">
                  <c:v>39751</c:v>
                </c:pt>
                <c:pt idx="2084">
                  <c:v>39752</c:v>
                </c:pt>
                <c:pt idx="2085">
                  <c:v>39753</c:v>
                </c:pt>
                <c:pt idx="2086">
                  <c:v>39754</c:v>
                </c:pt>
                <c:pt idx="2087">
                  <c:v>39755</c:v>
                </c:pt>
                <c:pt idx="2088">
                  <c:v>39756</c:v>
                </c:pt>
                <c:pt idx="2089">
                  <c:v>39757</c:v>
                </c:pt>
                <c:pt idx="2090">
                  <c:v>39758</c:v>
                </c:pt>
                <c:pt idx="2091">
                  <c:v>39759</c:v>
                </c:pt>
                <c:pt idx="2092">
                  <c:v>39760</c:v>
                </c:pt>
                <c:pt idx="2093">
                  <c:v>39761</c:v>
                </c:pt>
                <c:pt idx="2094">
                  <c:v>39762</c:v>
                </c:pt>
                <c:pt idx="2095">
                  <c:v>39763</c:v>
                </c:pt>
                <c:pt idx="2096">
                  <c:v>39764</c:v>
                </c:pt>
                <c:pt idx="2097">
                  <c:v>39765</c:v>
                </c:pt>
                <c:pt idx="2098">
                  <c:v>39766</c:v>
                </c:pt>
                <c:pt idx="2099">
                  <c:v>39767</c:v>
                </c:pt>
                <c:pt idx="2100">
                  <c:v>39768</c:v>
                </c:pt>
                <c:pt idx="2101">
                  <c:v>39769</c:v>
                </c:pt>
                <c:pt idx="2102">
                  <c:v>39770</c:v>
                </c:pt>
                <c:pt idx="2103">
                  <c:v>39771</c:v>
                </c:pt>
                <c:pt idx="2104">
                  <c:v>39772</c:v>
                </c:pt>
                <c:pt idx="2105">
                  <c:v>39773</c:v>
                </c:pt>
                <c:pt idx="2106">
                  <c:v>39774</c:v>
                </c:pt>
                <c:pt idx="2107">
                  <c:v>39775</c:v>
                </c:pt>
                <c:pt idx="2108">
                  <c:v>39776</c:v>
                </c:pt>
                <c:pt idx="2109">
                  <c:v>39777</c:v>
                </c:pt>
                <c:pt idx="2110">
                  <c:v>39778</c:v>
                </c:pt>
                <c:pt idx="2111">
                  <c:v>39779</c:v>
                </c:pt>
                <c:pt idx="2112">
                  <c:v>39780</c:v>
                </c:pt>
                <c:pt idx="2113">
                  <c:v>39781</c:v>
                </c:pt>
                <c:pt idx="2114">
                  <c:v>39782</c:v>
                </c:pt>
                <c:pt idx="2115">
                  <c:v>39783</c:v>
                </c:pt>
                <c:pt idx="2116">
                  <c:v>39784</c:v>
                </c:pt>
                <c:pt idx="2117">
                  <c:v>39785</c:v>
                </c:pt>
                <c:pt idx="2118">
                  <c:v>39786</c:v>
                </c:pt>
                <c:pt idx="2119">
                  <c:v>39787</c:v>
                </c:pt>
                <c:pt idx="2120">
                  <c:v>39788</c:v>
                </c:pt>
                <c:pt idx="2121">
                  <c:v>39789</c:v>
                </c:pt>
                <c:pt idx="2122">
                  <c:v>39790</c:v>
                </c:pt>
                <c:pt idx="2123">
                  <c:v>39791</c:v>
                </c:pt>
                <c:pt idx="2124">
                  <c:v>39792</c:v>
                </c:pt>
                <c:pt idx="2125">
                  <c:v>39793</c:v>
                </c:pt>
                <c:pt idx="2126">
                  <c:v>39794</c:v>
                </c:pt>
                <c:pt idx="2127">
                  <c:v>39795</c:v>
                </c:pt>
                <c:pt idx="2128">
                  <c:v>39796</c:v>
                </c:pt>
                <c:pt idx="2129">
                  <c:v>39797</c:v>
                </c:pt>
                <c:pt idx="2130">
                  <c:v>39798</c:v>
                </c:pt>
                <c:pt idx="2131">
                  <c:v>39799</c:v>
                </c:pt>
                <c:pt idx="2132">
                  <c:v>39800</c:v>
                </c:pt>
                <c:pt idx="2133">
                  <c:v>39801</c:v>
                </c:pt>
                <c:pt idx="2134">
                  <c:v>39802</c:v>
                </c:pt>
                <c:pt idx="2135">
                  <c:v>39803</c:v>
                </c:pt>
                <c:pt idx="2136">
                  <c:v>39804</c:v>
                </c:pt>
                <c:pt idx="2137">
                  <c:v>39805</c:v>
                </c:pt>
                <c:pt idx="2138">
                  <c:v>39806</c:v>
                </c:pt>
                <c:pt idx="2139">
                  <c:v>39807</c:v>
                </c:pt>
                <c:pt idx="2140">
                  <c:v>39808</c:v>
                </c:pt>
                <c:pt idx="2141">
                  <c:v>39809</c:v>
                </c:pt>
                <c:pt idx="2142">
                  <c:v>39810</c:v>
                </c:pt>
                <c:pt idx="2143">
                  <c:v>39811</c:v>
                </c:pt>
                <c:pt idx="2144">
                  <c:v>39812</c:v>
                </c:pt>
                <c:pt idx="2145">
                  <c:v>39813</c:v>
                </c:pt>
                <c:pt idx="2146">
                  <c:v>39814</c:v>
                </c:pt>
                <c:pt idx="2147">
                  <c:v>39815</c:v>
                </c:pt>
                <c:pt idx="2148">
                  <c:v>39816</c:v>
                </c:pt>
                <c:pt idx="2149">
                  <c:v>39817</c:v>
                </c:pt>
                <c:pt idx="2150">
                  <c:v>39818</c:v>
                </c:pt>
                <c:pt idx="2151">
                  <c:v>39819</c:v>
                </c:pt>
                <c:pt idx="2152">
                  <c:v>39820</c:v>
                </c:pt>
                <c:pt idx="2153">
                  <c:v>39821</c:v>
                </c:pt>
                <c:pt idx="2154">
                  <c:v>39822</c:v>
                </c:pt>
                <c:pt idx="2155">
                  <c:v>39823</c:v>
                </c:pt>
                <c:pt idx="2156">
                  <c:v>39824</c:v>
                </c:pt>
                <c:pt idx="2157">
                  <c:v>39825</c:v>
                </c:pt>
                <c:pt idx="2158">
                  <c:v>39826</c:v>
                </c:pt>
                <c:pt idx="2159">
                  <c:v>39827</c:v>
                </c:pt>
                <c:pt idx="2160">
                  <c:v>39828</c:v>
                </c:pt>
                <c:pt idx="2161">
                  <c:v>39829</c:v>
                </c:pt>
                <c:pt idx="2162">
                  <c:v>39830</c:v>
                </c:pt>
                <c:pt idx="2163">
                  <c:v>39831</c:v>
                </c:pt>
                <c:pt idx="2164">
                  <c:v>39832</c:v>
                </c:pt>
                <c:pt idx="2165">
                  <c:v>39833</c:v>
                </c:pt>
                <c:pt idx="2166">
                  <c:v>39834</c:v>
                </c:pt>
                <c:pt idx="2167">
                  <c:v>39835</c:v>
                </c:pt>
                <c:pt idx="2168">
                  <c:v>39836</c:v>
                </c:pt>
                <c:pt idx="2169">
                  <c:v>39837</c:v>
                </c:pt>
                <c:pt idx="2170">
                  <c:v>39838</c:v>
                </c:pt>
                <c:pt idx="2171">
                  <c:v>39839</c:v>
                </c:pt>
                <c:pt idx="2172">
                  <c:v>39840</c:v>
                </c:pt>
                <c:pt idx="2173">
                  <c:v>39841</c:v>
                </c:pt>
                <c:pt idx="2174">
                  <c:v>39842</c:v>
                </c:pt>
                <c:pt idx="2175">
                  <c:v>39843</c:v>
                </c:pt>
                <c:pt idx="2176">
                  <c:v>39844</c:v>
                </c:pt>
                <c:pt idx="2177">
                  <c:v>39845</c:v>
                </c:pt>
                <c:pt idx="2178">
                  <c:v>39846</c:v>
                </c:pt>
                <c:pt idx="2179">
                  <c:v>39847</c:v>
                </c:pt>
                <c:pt idx="2180">
                  <c:v>39848</c:v>
                </c:pt>
                <c:pt idx="2181">
                  <c:v>39849</c:v>
                </c:pt>
                <c:pt idx="2182">
                  <c:v>39850</c:v>
                </c:pt>
                <c:pt idx="2183">
                  <c:v>39851</c:v>
                </c:pt>
                <c:pt idx="2184">
                  <c:v>39852</c:v>
                </c:pt>
                <c:pt idx="2185">
                  <c:v>39853</c:v>
                </c:pt>
                <c:pt idx="2186">
                  <c:v>39854</c:v>
                </c:pt>
                <c:pt idx="2187">
                  <c:v>39855</c:v>
                </c:pt>
                <c:pt idx="2188">
                  <c:v>39856</c:v>
                </c:pt>
                <c:pt idx="2189">
                  <c:v>39857</c:v>
                </c:pt>
                <c:pt idx="2190">
                  <c:v>39858</c:v>
                </c:pt>
                <c:pt idx="2191">
                  <c:v>39859</c:v>
                </c:pt>
                <c:pt idx="2192">
                  <c:v>39860</c:v>
                </c:pt>
                <c:pt idx="2193">
                  <c:v>39861</c:v>
                </c:pt>
                <c:pt idx="2194">
                  <c:v>39862</c:v>
                </c:pt>
                <c:pt idx="2195">
                  <c:v>39863</c:v>
                </c:pt>
                <c:pt idx="2196">
                  <c:v>39864</c:v>
                </c:pt>
                <c:pt idx="2197">
                  <c:v>39865</c:v>
                </c:pt>
                <c:pt idx="2198">
                  <c:v>39866</c:v>
                </c:pt>
                <c:pt idx="2199">
                  <c:v>39867</c:v>
                </c:pt>
                <c:pt idx="2200">
                  <c:v>39868</c:v>
                </c:pt>
                <c:pt idx="2201">
                  <c:v>39869</c:v>
                </c:pt>
                <c:pt idx="2202">
                  <c:v>39870</c:v>
                </c:pt>
                <c:pt idx="2203">
                  <c:v>39871</c:v>
                </c:pt>
                <c:pt idx="2204">
                  <c:v>39872</c:v>
                </c:pt>
                <c:pt idx="2205">
                  <c:v>39873</c:v>
                </c:pt>
                <c:pt idx="2206">
                  <c:v>39874</c:v>
                </c:pt>
                <c:pt idx="2207">
                  <c:v>39875</c:v>
                </c:pt>
                <c:pt idx="2208">
                  <c:v>39876</c:v>
                </c:pt>
                <c:pt idx="2209">
                  <c:v>39877</c:v>
                </c:pt>
                <c:pt idx="2210">
                  <c:v>39878</c:v>
                </c:pt>
                <c:pt idx="2211">
                  <c:v>39879</c:v>
                </c:pt>
                <c:pt idx="2212">
                  <c:v>39880</c:v>
                </c:pt>
                <c:pt idx="2213">
                  <c:v>39881</c:v>
                </c:pt>
                <c:pt idx="2214">
                  <c:v>39882</c:v>
                </c:pt>
                <c:pt idx="2215">
                  <c:v>39883</c:v>
                </c:pt>
                <c:pt idx="2216">
                  <c:v>39884</c:v>
                </c:pt>
                <c:pt idx="2217">
                  <c:v>39885</c:v>
                </c:pt>
                <c:pt idx="2218">
                  <c:v>39886</c:v>
                </c:pt>
                <c:pt idx="2219">
                  <c:v>39887</c:v>
                </c:pt>
                <c:pt idx="2220">
                  <c:v>39888</c:v>
                </c:pt>
                <c:pt idx="2221">
                  <c:v>39889</c:v>
                </c:pt>
                <c:pt idx="2222">
                  <c:v>39890</c:v>
                </c:pt>
                <c:pt idx="2223">
                  <c:v>39891</c:v>
                </c:pt>
                <c:pt idx="2224">
                  <c:v>39892</c:v>
                </c:pt>
                <c:pt idx="2225">
                  <c:v>39893</c:v>
                </c:pt>
                <c:pt idx="2226">
                  <c:v>39894</c:v>
                </c:pt>
                <c:pt idx="2227">
                  <c:v>39895</c:v>
                </c:pt>
                <c:pt idx="2228">
                  <c:v>39896</c:v>
                </c:pt>
                <c:pt idx="2229">
                  <c:v>39897</c:v>
                </c:pt>
                <c:pt idx="2230">
                  <c:v>39898</c:v>
                </c:pt>
                <c:pt idx="2231">
                  <c:v>39899</c:v>
                </c:pt>
                <c:pt idx="2232">
                  <c:v>39900</c:v>
                </c:pt>
                <c:pt idx="2233">
                  <c:v>39901</c:v>
                </c:pt>
                <c:pt idx="2234">
                  <c:v>39902</c:v>
                </c:pt>
                <c:pt idx="2235">
                  <c:v>39903</c:v>
                </c:pt>
                <c:pt idx="2236">
                  <c:v>39904</c:v>
                </c:pt>
                <c:pt idx="2237">
                  <c:v>39905</c:v>
                </c:pt>
                <c:pt idx="2238">
                  <c:v>39906</c:v>
                </c:pt>
                <c:pt idx="2239">
                  <c:v>39907</c:v>
                </c:pt>
                <c:pt idx="2240">
                  <c:v>39908</c:v>
                </c:pt>
                <c:pt idx="2241">
                  <c:v>39909</c:v>
                </c:pt>
                <c:pt idx="2242">
                  <c:v>39910</c:v>
                </c:pt>
                <c:pt idx="2243">
                  <c:v>39911</c:v>
                </c:pt>
                <c:pt idx="2244">
                  <c:v>39912</c:v>
                </c:pt>
                <c:pt idx="2245">
                  <c:v>39913</c:v>
                </c:pt>
                <c:pt idx="2246">
                  <c:v>39914</c:v>
                </c:pt>
                <c:pt idx="2247">
                  <c:v>39915</c:v>
                </c:pt>
                <c:pt idx="2248">
                  <c:v>39916</c:v>
                </c:pt>
                <c:pt idx="2249">
                  <c:v>39917</c:v>
                </c:pt>
                <c:pt idx="2250">
                  <c:v>39918</c:v>
                </c:pt>
                <c:pt idx="2251">
                  <c:v>39919</c:v>
                </c:pt>
                <c:pt idx="2252">
                  <c:v>39920</c:v>
                </c:pt>
                <c:pt idx="2253">
                  <c:v>39921</c:v>
                </c:pt>
                <c:pt idx="2254">
                  <c:v>39922</c:v>
                </c:pt>
                <c:pt idx="2255">
                  <c:v>39923</c:v>
                </c:pt>
                <c:pt idx="2256">
                  <c:v>39924</c:v>
                </c:pt>
                <c:pt idx="2257">
                  <c:v>39925</c:v>
                </c:pt>
                <c:pt idx="2258">
                  <c:v>39926</c:v>
                </c:pt>
                <c:pt idx="2259">
                  <c:v>39927</c:v>
                </c:pt>
                <c:pt idx="2260">
                  <c:v>39928</c:v>
                </c:pt>
                <c:pt idx="2261">
                  <c:v>39929</c:v>
                </c:pt>
                <c:pt idx="2262">
                  <c:v>39930</c:v>
                </c:pt>
                <c:pt idx="2263">
                  <c:v>39931</c:v>
                </c:pt>
                <c:pt idx="2264">
                  <c:v>39932</c:v>
                </c:pt>
                <c:pt idx="2265">
                  <c:v>39933</c:v>
                </c:pt>
                <c:pt idx="2266">
                  <c:v>39934</c:v>
                </c:pt>
                <c:pt idx="2267">
                  <c:v>39935</c:v>
                </c:pt>
                <c:pt idx="2268">
                  <c:v>39936</c:v>
                </c:pt>
                <c:pt idx="2269">
                  <c:v>39937</c:v>
                </c:pt>
                <c:pt idx="2270">
                  <c:v>39938</c:v>
                </c:pt>
                <c:pt idx="2271">
                  <c:v>39939</c:v>
                </c:pt>
                <c:pt idx="2272">
                  <c:v>39940</c:v>
                </c:pt>
                <c:pt idx="2273">
                  <c:v>39941</c:v>
                </c:pt>
                <c:pt idx="2274">
                  <c:v>39942</c:v>
                </c:pt>
                <c:pt idx="2275">
                  <c:v>39943</c:v>
                </c:pt>
                <c:pt idx="2276">
                  <c:v>39944</c:v>
                </c:pt>
                <c:pt idx="2277">
                  <c:v>39945</c:v>
                </c:pt>
                <c:pt idx="2278">
                  <c:v>39946</c:v>
                </c:pt>
                <c:pt idx="2279">
                  <c:v>39947</c:v>
                </c:pt>
                <c:pt idx="2280">
                  <c:v>39948</c:v>
                </c:pt>
                <c:pt idx="2281">
                  <c:v>39949</c:v>
                </c:pt>
                <c:pt idx="2282">
                  <c:v>39950</c:v>
                </c:pt>
                <c:pt idx="2283">
                  <c:v>39951</c:v>
                </c:pt>
                <c:pt idx="2284">
                  <c:v>39952</c:v>
                </c:pt>
                <c:pt idx="2285">
                  <c:v>39953</c:v>
                </c:pt>
                <c:pt idx="2286">
                  <c:v>39954</c:v>
                </c:pt>
                <c:pt idx="2287">
                  <c:v>39955</c:v>
                </c:pt>
                <c:pt idx="2288">
                  <c:v>39956</c:v>
                </c:pt>
                <c:pt idx="2289">
                  <c:v>39957</c:v>
                </c:pt>
                <c:pt idx="2290">
                  <c:v>39958</c:v>
                </c:pt>
                <c:pt idx="2291">
                  <c:v>39959</c:v>
                </c:pt>
                <c:pt idx="2292">
                  <c:v>39960</c:v>
                </c:pt>
                <c:pt idx="2293">
                  <c:v>39961</c:v>
                </c:pt>
                <c:pt idx="2294">
                  <c:v>39962</c:v>
                </c:pt>
                <c:pt idx="2295">
                  <c:v>39963</c:v>
                </c:pt>
                <c:pt idx="2296">
                  <c:v>39964</c:v>
                </c:pt>
                <c:pt idx="2297">
                  <c:v>39965</c:v>
                </c:pt>
                <c:pt idx="2298">
                  <c:v>39966</c:v>
                </c:pt>
                <c:pt idx="2299">
                  <c:v>39967</c:v>
                </c:pt>
                <c:pt idx="2300">
                  <c:v>39968</c:v>
                </c:pt>
                <c:pt idx="2301">
                  <c:v>39969</c:v>
                </c:pt>
                <c:pt idx="2302">
                  <c:v>39970</c:v>
                </c:pt>
                <c:pt idx="2303">
                  <c:v>39971</c:v>
                </c:pt>
                <c:pt idx="2304">
                  <c:v>39972</c:v>
                </c:pt>
                <c:pt idx="2305">
                  <c:v>39973</c:v>
                </c:pt>
                <c:pt idx="2306">
                  <c:v>39974</c:v>
                </c:pt>
                <c:pt idx="2307">
                  <c:v>39975</c:v>
                </c:pt>
                <c:pt idx="2308">
                  <c:v>39976</c:v>
                </c:pt>
                <c:pt idx="2309">
                  <c:v>39977</c:v>
                </c:pt>
                <c:pt idx="2310">
                  <c:v>39978</c:v>
                </c:pt>
                <c:pt idx="2311">
                  <c:v>39979</c:v>
                </c:pt>
                <c:pt idx="2312">
                  <c:v>39980</c:v>
                </c:pt>
                <c:pt idx="2313">
                  <c:v>39981</c:v>
                </c:pt>
                <c:pt idx="2314">
                  <c:v>39982</c:v>
                </c:pt>
                <c:pt idx="2315">
                  <c:v>39983</c:v>
                </c:pt>
                <c:pt idx="2316">
                  <c:v>39984</c:v>
                </c:pt>
                <c:pt idx="2317">
                  <c:v>39985</c:v>
                </c:pt>
                <c:pt idx="2318">
                  <c:v>39986</c:v>
                </c:pt>
                <c:pt idx="2319">
                  <c:v>39987</c:v>
                </c:pt>
                <c:pt idx="2320">
                  <c:v>39988</c:v>
                </c:pt>
                <c:pt idx="2321">
                  <c:v>39989</c:v>
                </c:pt>
                <c:pt idx="2322">
                  <c:v>39990</c:v>
                </c:pt>
                <c:pt idx="2323">
                  <c:v>39991</c:v>
                </c:pt>
                <c:pt idx="2324">
                  <c:v>39992</c:v>
                </c:pt>
                <c:pt idx="2325">
                  <c:v>39993</c:v>
                </c:pt>
                <c:pt idx="2326">
                  <c:v>39994</c:v>
                </c:pt>
                <c:pt idx="2327">
                  <c:v>39995</c:v>
                </c:pt>
                <c:pt idx="2328">
                  <c:v>39996</c:v>
                </c:pt>
                <c:pt idx="2329">
                  <c:v>39997</c:v>
                </c:pt>
                <c:pt idx="2330">
                  <c:v>39998</c:v>
                </c:pt>
                <c:pt idx="2331">
                  <c:v>39999</c:v>
                </c:pt>
                <c:pt idx="2332">
                  <c:v>40000</c:v>
                </c:pt>
                <c:pt idx="2333">
                  <c:v>40001</c:v>
                </c:pt>
                <c:pt idx="2334">
                  <c:v>40002</c:v>
                </c:pt>
                <c:pt idx="2335">
                  <c:v>40003</c:v>
                </c:pt>
                <c:pt idx="2336">
                  <c:v>40004</c:v>
                </c:pt>
                <c:pt idx="2337">
                  <c:v>40005</c:v>
                </c:pt>
                <c:pt idx="2338">
                  <c:v>40006</c:v>
                </c:pt>
                <c:pt idx="2339">
                  <c:v>40007</c:v>
                </c:pt>
                <c:pt idx="2340">
                  <c:v>40008</c:v>
                </c:pt>
                <c:pt idx="2341">
                  <c:v>40009</c:v>
                </c:pt>
                <c:pt idx="2342">
                  <c:v>40010</c:v>
                </c:pt>
                <c:pt idx="2343">
                  <c:v>40011</c:v>
                </c:pt>
                <c:pt idx="2344">
                  <c:v>40012</c:v>
                </c:pt>
                <c:pt idx="2345">
                  <c:v>40013</c:v>
                </c:pt>
                <c:pt idx="2346">
                  <c:v>40014</c:v>
                </c:pt>
                <c:pt idx="2347">
                  <c:v>40015</c:v>
                </c:pt>
                <c:pt idx="2348">
                  <c:v>40016</c:v>
                </c:pt>
                <c:pt idx="2349">
                  <c:v>40017</c:v>
                </c:pt>
                <c:pt idx="2350">
                  <c:v>40018</c:v>
                </c:pt>
                <c:pt idx="2351">
                  <c:v>40019</c:v>
                </c:pt>
                <c:pt idx="2352">
                  <c:v>40020</c:v>
                </c:pt>
                <c:pt idx="2353">
                  <c:v>40021</c:v>
                </c:pt>
                <c:pt idx="2354">
                  <c:v>40022</c:v>
                </c:pt>
                <c:pt idx="2355">
                  <c:v>40023</c:v>
                </c:pt>
                <c:pt idx="2356">
                  <c:v>40024</c:v>
                </c:pt>
                <c:pt idx="2357">
                  <c:v>40025</c:v>
                </c:pt>
                <c:pt idx="2358">
                  <c:v>40026</c:v>
                </c:pt>
                <c:pt idx="2359">
                  <c:v>40027</c:v>
                </c:pt>
                <c:pt idx="2360">
                  <c:v>40028</c:v>
                </c:pt>
                <c:pt idx="2361">
                  <c:v>40029</c:v>
                </c:pt>
                <c:pt idx="2362">
                  <c:v>40030</c:v>
                </c:pt>
                <c:pt idx="2363">
                  <c:v>40031</c:v>
                </c:pt>
                <c:pt idx="2364">
                  <c:v>40032</c:v>
                </c:pt>
                <c:pt idx="2365">
                  <c:v>40033</c:v>
                </c:pt>
                <c:pt idx="2366">
                  <c:v>40034</c:v>
                </c:pt>
                <c:pt idx="2367">
                  <c:v>40035</c:v>
                </c:pt>
                <c:pt idx="2368">
                  <c:v>40036</c:v>
                </c:pt>
                <c:pt idx="2369">
                  <c:v>40037</c:v>
                </c:pt>
                <c:pt idx="2370">
                  <c:v>40038</c:v>
                </c:pt>
                <c:pt idx="2371">
                  <c:v>40039</c:v>
                </c:pt>
                <c:pt idx="2372">
                  <c:v>40040</c:v>
                </c:pt>
                <c:pt idx="2373">
                  <c:v>40041</c:v>
                </c:pt>
                <c:pt idx="2374">
                  <c:v>40042</c:v>
                </c:pt>
                <c:pt idx="2375">
                  <c:v>40043</c:v>
                </c:pt>
                <c:pt idx="2376">
                  <c:v>40044</c:v>
                </c:pt>
                <c:pt idx="2377">
                  <c:v>40045</c:v>
                </c:pt>
                <c:pt idx="2378">
                  <c:v>40046</c:v>
                </c:pt>
                <c:pt idx="2379">
                  <c:v>40047</c:v>
                </c:pt>
                <c:pt idx="2380">
                  <c:v>40048</c:v>
                </c:pt>
                <c:pt idx="2381">
                  <c:v>40049</c:v>
                </c:pt>
                <c:pt idx="2382">
                  <c:v>40050</c:v>
                </c:pt>
                <c:pt idx="2383">
                  <c:v>40051</c:v>
                </c:pt>
                <c:pt idx="2384">
                  <c:v>40052</c:v>
                </c:pt>
                <c:pt idx="2385">
                  <c:v>40053</c:v>
                </c:pt>
                <c:pt idx="2386">
                  <c:v>40054</c:v>
                </c:pt>
                <c:pt idx="2387">
                  <c:v>40055</c:v>
                </c:pt>
                <c:pt idx="2388">
                  <c:v>40056</c:v>
                </c:pt>
                <c:pt idx="2389">
                  <c:v>40057</c:v>
                </c:pt>
                <c:pt idx="2390">
                  <c:v>40058</c:v>
                </c:pt>
                <c:pt idx="2391">
                  <c:v>40059</c:v>
                </c:pt>
                <c:pt idx="2392">
                  <c:v>40060</c:v>
                </c:pt>
                <c:pt idx="2393">
                  <c:v>40061</c:v>
                </c:pt>
                <c:pt idx="2394">
                  <c:v>40062</c:v>
                </c:pt>
                <c:pt idx="2395">
                  <c:v>40063</c:v>
                </c:pt>
                <c:pt idx="2396">
                  <c:v>40064</c:v>
                </c:pt>
                <c:pt idx="2397">
                  <c:v>40065</c:v>
                </c:pt>
                <c:pt idx="2398">
                  <c:v>40066</c:v>
                </c:pt>
                <c:pt idx="2399">
                  <c:v>40067</c:v>
                </c:pt>
                <c:pt idx="2400">
                  <c:v>40068</c:v>
                </c:pt>
                <c:pt idx="2401">
                  <c:v>40069</c:v>
                </c:pt>
                <c:pt idx="2402">
                  <c:v>40070</c:v>
                </c:pt>
                <c:pt idx="2403">
                  <c:v>40071</c:v>
                </c:pt>
                <c:pt idx="2404">
                  <c:v>40072</c:v>
                </c:pt>
                <c:pt idx="2405">
                  <c:v>40073</c:v>
                </c:pt>
                <c:pt idx="2406">
                  <c:v>40074</c:v>
                </c:pt>
                <c:pt idx="2407">
                  <c:v>40075</c:v>
                </c:pt>
                <c:pt idx="2408">
                  <c:v>40076</c:v>
                </c:pt>
                <c:pt idx="2409">
                  <c:v>40077</c:v>
                </c:pt>
                <c:pt idx="2410">
                  <c:v>40078</c:v>
                </c:pt>
                <c:pt idx="2411">
                  <c:v>40079</c:v>
                </c:pt>
                <c:pt idx="2412">
                  <c:v>40080</c:v>
                </c:pt>
                <c:pt idx="2413">
                  <c:v>40081</c:v>
                </c:pt>
                <c:pt idx="2414">
                  <c:v>40082</c:v>
                </c:pt>
                <c:pt idx="2415">
                  <c:v>40083</c:v>
                </c:pt>
                <c:pt idx="2416">
                  <c:v>40084</c:v>
                </c:pt>
                <c:pt idx="2417">
                  <c:v>40085</c:v>
                </c:pt>
                <c:pt idx="2418">
                  <c:v>40086</c:v>
                </c:pt>
                <c:pt idx="2419">
                  <c:v>40087</c:v>
                </c:pt>
                <c:pt idx="2420">
                  <c:v>40088</c:v>
                </c:pt>
                <c:pt idx="2421">
                  <c:v>40089</c:v>
                </c:pt>
                <c:pt idx="2422">
                  <c:v>40090</c:v>
                </c:pt>
                <c:pt idx="2423">
                  <c:v>40091</c:v>
                </c:pt>
                <c:pt idx="2424">
                  <c:v>40092</c:v>
                </c:pt>
                <c:pt idx="2425">
                  <c:v>40093</c:v>
                </c:pt>
                <c:pt idx="2426">
                  <c:v>40094</c:v>
                </c:pt>
                <c:pt idx="2427">
                  <c:v>40095</c:v>
                </c:pt>
                <c:pt idx="2428">
                  <c:v>40096</c:v>
                </c:pt>
                <c:pt idx="2429">
                  <c:v>40097</c:v>
                </c:pt>
                <c:pt idx="2430">
                  <c:v>40098</c:v>
                </c:pt>
                <c:pt idx="2431">
                  <c:v>40099</c:v>
                </c:pt>
                <c:pt idx="2432">
                  <c:v>40100</c:v>
                </c:pt>
                <c:pt idx="2433">
                  <c:v>40101</c:v>
                </c:pt>
                <c:pt idx="2434">
                  <c:v>40102</c:v>
                </c:pt>
                <c:pt idx="2435">
                  <c:v>40103</c:v>
                </c:pt>
                <c:pt idx="2436">
                  <c:v>40104</c:v>
                </c:pt>
                <c:pt idx="2437">
                  <c:v>40105</c:v>
                </c:pt>
                <c:pt idx="2438">
                  <c:v>40106</c:v>
                </c:pt>
                <c:pt idx="2439">
                  <c:v>40107</c:v>
                </c:pt>
                <c:pt idx="2440">
                  <c:v>40108</c:v>
                </c:pt>
                <c:pt idx="2441">
                  <c:v>40109</c:v>
                </c:pt>
                <c:pt idx="2442">
                  <c:v>40110</c:v>
                </c:pt>
                <c:pt idx="2443">
                  <c:v>40111</c:v>
                </c:pt>
                <c:pt idx="2444">
                  <c:v>40112</c:v>
                </c:pt>
                <c:pt idx="2445">
                  <c:v>40113</c:v>
                </c:pt>
                <c:pt idx="2446">
                  <c:v>40114</c:v>
                </c:pt>
                <c:pt idx="2447">
                  <c:v>40115</c:v>
                </c:pt>
                <c:pt idx="2448">
                  <c:v>40116</c:v>
                </c:pt>
                <c:pt idx="2449">
                  <c:v>40117</c:v>
                </c:pt>
                <c:pt idx="2450">
                  <c:v>40118</c:v>
                </c:pt>
                <c:pt idx="2451">
                  <c:v>40119</c:v>
                </c:pt>
                <c:pt idx="2452">
                  <c:v>40120</c:v>
                </c:pt>
                <c:pt idx="2453">
                  <c:v>40121</c:v>
                </c:pt>
                <c:pt idx="2454">
                  <c:v>40122</c:v>
                </c:pt>
                <c:pt idx="2455">
                  <c:v>40123</c:v>
                </c:pt>
                <c:pt idx="2456">
                  <c:v>40124</c:v>
                </c:pt>
                <c:pt idx="2457">
                  <c:v>40125</c:v>
                </c:pt>
                <c:pt idx="2458">
                  <c:v>40126</c:v>
                </c:pt>
                <c:pt idx="2459">
                  <c:v>40127</c:v>
                </c:pt>
                <c:pt idx="2460">
                  <c:v>40128</c:v>
                </c:pt>
                <c:pt idx="2461">
                  <c:v>40129</c:v>
                </c:pt>
                <c:pt idx="2462">
                  <c:v>40130</c:v>
                </c:pt>
                <c:pt idx="2463">
                  <c:v>40131</c:v>
                </c:pt>
                <c:pt idx="2464">
                  <c:v>40132</c:v>
                </c:pt>
                <c:pt idx="2465">
                  <c:v>40133</c:v>
                </c:pt>
                <c:pt idx="2466">
                  <c:v>40134</c:v>
                </c:pt>
                <c:pt idx="2467">
                  <c:v>40135</c:v>
                </c:pt>
                <c:pt idx="2468">
                  <c:v>40136</c:v>
                </c:pt>
                <c:pt idx="2469">
                  <c:v>40137</c:v>
                </c:pt>
                <c:pt idx="2470">
                  <c:v>40138</c:v>
                </c:pt>
                <c:pt idx="2471">
                  <c:v>40139</c:v>
                </c:pt>
                <c:pt idx="2472">
                  <c:v>40140</c:v>
                </c:pt>
                <c:pt idx="2473">
                  <c:v>40141</c:v>
                </c:pt>
                <c:pt idx="2474">
                  <c:v>40142</c:v>
                </c:pt>
                <c:pt idx="2475">
                  <c:v>40143</c:v>
                </c:pt>
                <c:pt idx="2476">
                  <c:v>40144</c:v>
                </c:pt>
                <c:pt idx="2477">
                  <c:v>40145</c:v>
                </c:pt>
                <c:pt idx="2478">
                  <c:v>40146</c:v>
                </c:pt>
                <c:pt idx="2479">
                  <c:v>40147</c:v>
                </c:pt>
                <c:pt idx="2480">
                  <c:v>40148</c:v>
                </c:pt>
                <c:pt idx="2481">
                  <c:v>40149</c:v>
                </c:pt>
                <c:pt idx="2482">
                  <c:v>40150</c:v>
                </c:pt>
                <c:pt idx="2483">
                  <c:v>40151</c:v>
                </c:pt>
                <c:pt idx="2484">
                  <c:v>40152</c:v>
                </c:pt>
                <c:pt idx="2485">
                  <c:v>40153</c:v>
                </c:pt>
                <c:pt idx="2486">
                  <c:v>40154</c:v>
                </c:pt>
                <c:pt idx="2487">
                  <c:v>40155</c:v>
                </c:pt>
                <c:pt idx="2488">
                  <c:v>40156</c:v>
                </c:pt>
                <c:pt idx="2489">
                  <c:v>40157</c:v>
                </c:pt>
                <c:pt idx="2490">
                  <c:v>40158</c:v>
                </c:pt>
                <c:pt idx="2491">
                  <c:v>40159</c:v>
                </c:pt>
                <c:pt idx="2492">
                  <c:v>40160</c:v>
                </c:pt>
                <c:pt idx="2493">
                  <c:v>40161</c:v>
                </c:pt>
                <c:pt idx="2494">
                  <c:v>40162</c:v>
                </c:pt>
                <c:pt idx="2495">
                  <c:v>40163</c:v>
                </c:pt>
                <c:pt idx="2496">
                  <c:v>40164</c:v>
                </c:pt>
                <c:pt idx="2497">
                  <c:v>40165</c:v>
                </c:pt>
                <c:pt idx="2498">
                  <c:v>40166</c:v>
                </c:pt>
                <c:pt idx="2499">
                  <c:v>40167</c:v>
                </c:pt>
                <c:pt idx="2500">
                  <c:v>40168</c:v>
                </c:pt>
                <c:pt idx="2501">
                  <c:v>40169</c:v>
                </c:pt>
                <c:pt idx="2502">
                  <c:v>40170</c:v>
                </c:pt>
                <c:pt idx="2503">
                  <c:v>40171</c:v>
                </c:pt>
                <c:pt idx="2504">
                  <c:v>40172</c:v>
                </c:pt>
                <c:pt idx="2505">
                  <c:v>40173</c:v>
                </c:pt>
                <c:pt idx="2506">
                  <c:v>40174</c:v>
                </c:pt>
                <c:pt idx="2507">
                  <c:v>40175</c:v>
                </c:pt>
                <c:pt idx="2508">
                  <c:v>40176</c:v>
                </c:pt>
                <c:pt idx="2509">
                  <c:v>40177</c:v>
                </c:pt>
                <c:pt idx="2510">
                  <c:v>40178</c:v>
                </c:pt>
                <c:pt idx="2511">
                  <c:v>40179</c:v>
                </c:pt>
                <c:pt idx="2512">
                  <c:v>40180</c:v>
                </c:pt>
                <c:pt idx="2513">
                  <c:v>40181</c:v>
                </c:pt>
                <c:pt idx="2514">
                  <c:v>40182</c:v>
                </c:pt>
                <c:pt idx="2515">
                  <c:v>40183</c:v>
                </c:pt>
                <c:pt idx="2516">
                  <c:v>40184</c:v>
                </c:pt>
                <c:pt idx="2517">
                  <c:v>40185</c:v>
                </c:pt>
                <c:pt idx="2518">
                  <c:v>40186</c:v>
                </c:pt>
                <c:pt idx="2519">
                  <c:v>40187</c:v>
                </c:pt>
                <c:pt idx="2520">
                  <c:v>40188</c:v>
                </c:pt>
                <c:pt idx="2521">
                  <c:v>40189</c:v>
                </c:pt>
                <c:pt idx="2522">
                  <c:v>40190</c:v>
                </c:pt>
                <c:pt idx="2523">
                  <c:v>40191</c:v>
                </c:pt>
                <c:pt idx="2524">
                  <c:v>40192</c:v>
                </c:pt>
                <c:pt idx="2525">
                  <c:v>40193</c:v>
                </c:pt>
                <c:pt idx="2526">
                  <c:v>40194</c:v>
                </c:pt>
                <c:pt idx="2527">
                  <c:v>40195</c:v>
                </c:pt>
                <c:pt idx="2528">
                  <c:v>40196</c:v>
                </c:pt>
                <c:pt idx="2529">
                  <c:v>40197</c:v>
                </c:pt>
                <c:pt idx="2530">
                  <c:v>40198</c:v>
                </c:pt>
                <c:pt idx="2531">
                  <c:v>40199</c:v>
                </c:pt>
                <c:pt idx="2532">
                  <c:v>40200</c:v>
                </c:pt>
                <c:pt idx="2533">
                  <c:v>40201</c:v>
                </c:pt>
                <c:pt idx="2534">
                  <c:v>40202</c:v>
                </c:pt>
                <c:pt idx="2535">
                  <c:v>40203</c:v>
                </c:pt>
                <c:pt idx="2536">
                  <c:v>40204</c:v>
                </c:pt>
                <c:pt idx="2537">
                  <c:v>40205</c:v>
                </c:pt>
                <c:pt idx="2538">
                  <c:v>40206</c:v>
                </c:pt>
                <c:pt idx="2539">
                  <c:v>40207</c:v>
                </c:pt>
                <c:pt idx="2540">
                  <c:v>40208</c:v>
                </c:pt>
                <c:pt idx="2541">
                  <c:v>40209</c:v>
                </c:pt>
                <c:pt idx="2542">
                  <c:v>40210</c:v>
                </c:pt>
                <c:pt idx="2543">
                  <c:v>40211</c:v>
                </c:pt>
                <c:pt idx="2544">
                  <c:v>40212</c:v>
                </c:pt>
                <c:pt idx="2545">
                  <c:v>40213</c:v>
                </c:pt>
                <c:pt idx="2546">
                  <c:v>40214</c:v>
                </c:pt>
                <c:pt idx="2547">
                  <c:v>40215</c:v>
                </c:pt>
                <c:pt idx="2548">
                  <c:v>40216</c:v>
                </c:pt>
                <c:pt idx="2549">
                  <c:v>40217</c:v>
                </c:pt>
                <c:pt idx="2550">
                  <c:v>40218</c:v>
                </c:pt>
                <c:pt idx="2551">
                  <c:v>40219</c:v>
                </c:pt>
                <c:pt idx="2552">
                  <c:v>40220</c:v>
                </c:pt>
                <c:pt idx="2553">
                  <c:v>40221</c:v>
                </c:pt>
                <c:pt idx="2554">
                  <c:v>40222</c:v>
                </c:pt>
                <c:pt idx="2555">
                  <c:v>40223</c:v>
                </c:pt>
                <c:pt idx="2556">
                  <c:v>40224</c:v>
                </c:pt>
                <c:pt idx="2557">
                  <c:v>40225</c:v>
                </c:pt>
                <c:pt idx="2558">
                  <c:v>40226</c:v>
                </c:pt>
                <c:pt idx="2559">
                  <c:v>40227</c:v>
                </c:pt>
                <c:pt idx="2560">
                  <c:v>40228</c:v>
                </c:pt>
                <c:pt idx="2561">
                  <c:v>40229</c:v>
                </c:pt>
                <c:pt idx="2562">
                  <c:v>40230</c:v>
                </c:pt>
                <c:pt idx="2563">
                  <c:v>40231</c:v>
                </c:pt>
                <c:pt idx="2564">
                  <c:v>40232</c:v>
                </c:pt>
                <c:pt idx="2565">
                  <c:v>40233</c:v>
                </c:pt>
                <c:pt idx="2566">
                  <c:v>40234</c:v>
                </c:pt>
                <c:pt idx="2567">
                  <c:v>40235</c:v>
                </c:pt>
                <c:pt idx="2568">
                  <c:v>40236</c:v>
                </c:pt>
                <c:pt idx="2569">
                  <c:v>40237</c:v>
                </c:pt>
                <c:pt idx="2570">
                  <c:v>40238</c:v>
                </c:pt>
                <c:pt idx="2571">
                  <c:v>40239</c:v>
                </c:pt>
                <c:pt idx="2572">
                  <c:v>40240</c:v>
                </c:pt>
                <c:pt idx="2573">
                  <c:v>40241</c:v>
                </c:pt>
                <c:pt idx="2574">
                  <c:v>40242</c:v>
                </c:pt>
                <c:pt idx="2575">
                  <c:v>40243</c:v>
                </c:pt>
                <c:pt idx="2576">
                  <c:v>40244</c:v>
                </c:pt>
                <c:pt idx="2577">
                  <c:v>40245</c:v>
                </c:pt>
                <c:pt idx="2578">
                  <c:v>40246</c:v>
                </c:pt>
                <c:pt idx="2579">
                  <c:v>40247</c:v>
                </c:pt>
                <c:pt idx="2580">
                  <c:v>40248</c:v>
                </c:pt>
                <c:pt idx="2581">
                  <c:v>40249</c:v>
                </c:pt>
                <c:pt idx="2582">
                  <c:v>40250</c:v>
                </c:pt>
                <c:pt idx="2583">
                  <c:v>40251</c:v>
                </c:pt>
                <c:pt idx="2584">
                  <c:v>40252</c:v>
                </c:pt>
                <c:pt idx="2585">
                  <c:v>40253</c:v>
                </c:pt>
                <c:pt idx="2586">
                  <c:v>40254</c:v>
                </c:pt>
                <c:pt idx="2587">
                  <c:v>40255</c:v>
                </c:pt>
                <c:pt idx="2588">
                  <c:v>40256</c:v>
                </c:pt>
                <c:pt idx="2589">
                  <c:v>40257</c:v>
                </c:pt>
                <c:pt idx="2590">
                  <c:v>40258</c:v>
                </c:pt>
                <c:pt idx="2591">
                  <c:v>40259</c:v>
                </c:pt>
                <c:pt idx="2592">
                  <c:v>40260</c:v>
                </c:pt>
                <c:pt idx="2593">
                  <c:v>40261</c:v>
                </c:pt>
                <c:pt idx="2594">
                  <c:v>40262</c:v>
                </c:pt>
                <c:pt idx="2595">
                  <c:v>40263</c:v>
                </c:pt>
                <c:pt idx="2596">
                  <c:v>40264</c:v>
                </c:pt>
                <c:pt idx="2597">
                  <c:v>40265</c:v>
                </c:pt>
                <c:pt idx="2598">
                  <c:v>40266</c:v>
                </c:pt>
                <c:pt idx="2599">
                  <c:v>40267</c:v>
                </c:pt>
                <c:pt idx="2600">
                  <c:v>40268</c:v>
                </c:pt>
                <c:pt idx="2601">
                  <c:v>40269</c:v>
                </c:pt>
                <c:pt idx="2602">
                  <c:v>40270</c:v>
                </c:pt>
                <c:pt idx="2603">
                  <c:v>40271</c:v>
                </c:pt>
                <c:pt idx="2604">
                  <c:v>40272</c:v>
                </c:pt>
                <c:pt idx="2605">
                  <c:v>40273</c:v>
                </c:pt>
                <c:pt idx="2606">
                  <c:v>40274</c:v>
                </c:pt>
                <c:pt idx="2607">
                  <c:v>40275</c:v>
                </c:pt>
                <c:pt idx="2608">
                  <c:v>40276</c:v>
                </c:pt>
                <c:pt idx="2609">
                  <c:v>40277</c:v>
                </c:pt>
                <c:pt idx="2610">
                  <c:v>40278</c:v>
                </c:pt>
                <c:pt idx="2611">
                  <c:v>40279</c:v>
                </c:pt>
                <c:pt idx="2612">
                  <c:v>40280</c:v>
                </c:pt>
                <c:pt idx="2613">
                  <c:v>40281</c:v>
                </c:pt>
                <c:pt idx="2614">
                  <c:v>40282</c:v>
                </c:pt>
                <c:pt idx="2615">
                  <c:v>40283</c:v>
                </c:pt>
                <c:pt idx="2616">
                  <c:v>40284</c:v>
                </c:pt>
                <c:pt idx="2617">
                  <c:v>40285</c:v>
                </c:pt>
                <c:pt idx="2618">
                  <c:v>40286</c:v>
                </c:pt>
                <c:pt idx="2619">
                  <c:v>40287</c:v>
                </c:pt>
                <c:pt idx="2620">
                  <c:v>40288</c:v>
                </c:pt>
                <c:pt idx="2621">
                  <c:v>40289</c:v>
                </c:pt>
                <c:pt idx="2622">
                  <c:v>40290</c:v>
                </c:pt>
                <c:pt idx="2623">
                  <c:v>40291</c:v>
                </c:pt>
                <c:pt idx="2624">
                  <c:v>40292</c:v>
                </c:pt>
                <c:pt idx="2625">
                  <c:v>40293</c:v>
                </c:pt>
                <c:pt idx="2626">
                  <c:v>40294</c:v>
                </c:pt>
                <c:pt idx="2627">
                  <c:v>40295</c:v>
                </c:pt>
                <c:pt idx="2628">
                  <c:v>40296</c:v>
                </c:pt>
                <c:pt idx="2629">
                  <c:v>40297</c:v>
                </c:pt>
                <c:pt idx="2630">
                  <c:v>40298</c:v>
                </c:pt>
                <c:pt idx="2631">
                  <c:v>40299</c:v>
                </c:pt>
                <c:pt idx="2632">
                  <c:v>40300</c:v>
                </c:pt>
                <c:pt idx="2633">
                  <c:v>40301</c:v>
                </c:pt>
                <c:pt idx="2634">
                  <c:v>40302</c:v>
                </c:pt>
                <c:pt idx="2635">
                  <c:v>40303</c:v>
                </c:pt>
                <c:pt idx="2636">
                  <c:v>40304</c:v>
                </c:pt>
                <c:pt idx="2637">
                  <c:v>40305</c:v>
                </c:pt>
                <c:pt idx="2638">
                  <c:v>40306</c:v>
                </c:pt>
                <c:pt idx="2639">
                  <c:v>40307</c:v>
                </c:pt>
                <c:pt idx="2640">
                  <c:v>40308</c:v>
                </c:pt>
                <c:pt idx="2641">
                  <c:v>40309</c:v>
                </c:pt>
                <c:pt idx="2642">
                  <c:v>40310</c:v>
                </c:pt>
                <c:pt idx="2643">
                  <c:v>40311</c:v>
                </c:pt>
                <c:pt idx="2644">
                  <c:v>40312</c:v>
                </c:pt>
                <c:pt idx="2645">
                  <c:v>40313</c:v>
                </c:pt>
                <c:pt idx="2646">
                  <c:v>40314</c:v>
                </c:pt>
                <c:pt idx="2647">
                  <c:v>40315</c:v>
                </c:pt>
                <c:pt idx="2648">
                  <c:v>40316</c:v>
                </c:pt>
                <c:pt idx="2649">
                  <c:v>40317</c:v>
                </c:pt>
                <c:pt idx="2650">
                  <c:v>40318</c:v>
                </c:pt>
                <c:pt idx="2651">
                  <c:v>40319</c:v>
                </c:pt>
                <c:pt idx="2652">
                  <c:v>40320</c:v>
                </c:pt>
                <c:pt idx="2653">
                  <c:v>40321</c:v>
                </c:pt>
                <c:pt idx="2654">
                  <c:v>40322</c:v>
                </c:pt>
                <c:pt idx="2655">
                  <c:v>40323</c:v>
                </c:pt>
                <c:pt idx="2656">
                  <c:v>40324</c:v>
                </c:pt>
                <c:pt idx="2657">
                  <c:v>40325</c:v>
                </c:pt>
                <c:pt idx="2658">
                  <c:v>40326</c:v>
                </c:pt>
                <c:pt idx="2659">
                  <c:v>40327</c:v>
                </c:pt>
                <c:pt idx="2660">
                  <c:v>40328</c:v>
                </c:pt>
                <c:pt idx="2661">
                  <c:v>40329</c:v>
                </c:pt>
                <c:pt idx="2662">
                  <c:v>40330</c:v>
                </c:pt>
                <c:pt idx="2663">
                  <c:v>40331</c:v>
                </c:pt>
                <c:pt idx="2664">
                  <c:v>40332</c:v>
                </c:pt>
                <c:pt idx="2665">
                  <c:v>40333</c:v>
                </c:pt>
                <c:pt idx="2666">
                  <c:v>40334</c:v>
                </c:pt>
                <c:pt idx="2667">
                  <c:v>40335</c:v>
                </c:pt>
                <c:pt idx="2668">
                  <c:v>40336</c:v>
                </c:pt>
                <c:pt idx="2669">
                  <c:v>40337</c:v>
                </c:pt>
                <c:pt idx="2670">
                  <c:v>40338</c:v>
                </c:pt>
                <c:pt idx="2671">
                  <c:v>40339</c:v>
                </c:pt>
                <c:pt idx="2672">
                  <c:v>40340</c:v>
                </c:pt>
                <c:pt idx="2673">
                  <c:v>40341</c:v>
                </c:pt>
                <c:pt idx="2674">
                  <c:v>40342</c:v>
                </c:pt>
                <c:pt idx="2675">
                  <c:v>40343</c:v>
                </c:pt>
                <c:pt idx="2676">
                  <c:v>40344</c:v>
                </c:pt>
                <c:pt idx="2677">
                  <c:v>40345</c:v>
                </c:pt>
                <c:pt idx="2678">
                  <c:v>40346</c:v>
                </c:pt>
                <c:pt idx="2679">
                  <c:v>40347</c:v>
                </c:pt>
                <c:pt idx="2680">
                  <c:v>40348</c:v>
                </c:pt>
                <c:pt idx="2681">
                  <c:v>40349</c:v>
                </c:pt>
                <c:pt idx="2682">
                  <c:v>40350</c:v>
                </c:pt>
                <c:pt idx="2683">
                  <c:v>40351</c:v>
                </c:pt>
                <c:pt idx="2684">
                  <c:v>40352</c:v>
                </c:pt>
                <c:pt idx="2685">
                  <c:v>40353</c:v>
                </c:pt>
                <c:pt idx="2686">
                  <c:v>40354</c:v>
                </c:pt>
                <c:pt idx="2687">
                  <c:v>40355</c:v>
                </c:pt>
                <c:pt idx="2688">
                  <c:v>40356</c:v>
                </c:pt>
                <c:pt idx="2689">
                  <c:v>40357</c:v>
                </c:pt>
                <c:pt idx="2690">
                  <c:v>40358</c:v>
                </c:pt>
                <c:pt idx="2691">
                  <c:v>40359</c:v>
                </c:pt>
                <c:pt idx="2692">
                  <c:v>40360</c:v>
                </c:pt>
                <c:pt idx="2693">
                  <c:v>40361</c:v>
                </c:pt>
                <c:pt idx="2694">
                  <c:v>40362</c:v>
                </c:pt>
                <c:pt idx="2695">
                  <c:v>40363</c:v>
                </c:pt>
                <c:pt idx="2696">
                  <c:v>40364</c:v>
                </c:pt>
                <c:pt idx="2697">
                  <c:v>40365</c:v>
                </c:pt>
                <c:pt idx="2698">
                  <c:v>40366</c:v>
                </c:pt>
                <c:pt idx="2699">
                  <c:v>40367</c:v>
                </c:pt>
                <c:pt idx="2700">
                  <c:v>40368</c:v>
                </c:pt>
                <c:pt idx="2701">
                  <c:v>40369</c:v>
                </c:pt>
                <c:pt idx="2702">
                  <c:v>40370</c:v>
                </c:pt>
                <c:pt idx="2703">
                  <c:v>40371</c:v>
                </c:pt>
                <c:pt idx="2704">
                  <c:v>40372</c:v>
                </c:pt>
                <c:pt idx="2705">
                  <c:v>40373</c:v>
                </c:pt>
                <c:pt idx="2706">
                  <c:v>40374</c:v>
                </c:pt>
                <c:pt idx="2707">
                  <c:v>40375</c:v>
                </c:pt>
                <c:pt idx="2708">
                  <c:v>40376</c:v>
                </c:pt>
                <c:pt idx="2709">
                  <c:v>40377</c:v>
                </c:pt>
                <c:pt idx="2710">
                  <c:v>40378</c:v>
                </c:pt>
                <c:pt idx="2711">
                  <c:v>40379</c:v>
                </c:pt>
                <c:pt idx="2712">
                  <c:v>40380</c:v>
                </c:pt>
                <c:pt idx="2713">
                  <c:v>40381</c:v>
                </c:pt>
                <c:pt idx="2714">
                  <c:v>40382</c:v>
                </c:pt>
                <c:pt idx="2715">
                  <c:v>40383</c:v>
                </c:pt>
                <c:pt idx="2716">
                  <c:v>40384</c:v>
                </c:pt>
                <c:pt idx="2717">
                  <c:v>40385</c:v>
                </c:pt>
                <c:pt idx="2718">
                  <c:v>40386</c:v>
                </c:pt>
                <c:pt idx="2719">
                  <c:v>40387</c:v>
                </c:pt>
                <c:pt idx="2720">
                  <c:v>40388</c:v>
                </c:pt>
                <c:pt idx="2721">
                  <c:v>40389</c:v>
                </c:pt>
                <c:pt idx="2722">
                  <c:v>40390</c:v>
                </c:pt>
                <c:pt idx="2723">
                  <c:v>40391</c:v>
                </c:pt>
                <c:pt idx="2724">
                  <c:v>40392</c:v>
                </c:pt>
                <c:pt idx="2725">
                  <c:v>40393</c:v>
                </c:pt>
                <c:pt idx="2726">
                  <c:v>40394</c:v>
                </c:pt>
                <c:pt idx="2727">
                  <c:v>40395</c:v>
                </c:pt>
                <c:pt idx="2728">
                  <c:v>40396</c:v>
                </c:pt>
                <c:pt idx="2729">
                  <c:v>40397</c:v>
                </c:pt>
                <c:pt idx="2730">
                  <c:v>40398</c:v>
                </c:pt>
                <c:pt idx="2731">
                  <c:v>40399</c:v>
                </c:pt>
                <c:pt idx="2732">
                  <c:v>40400</c:v>
                </c:pt>
                <c:pt idx="2733">
                  <c:v>40401</c:v>
                </c:pt>
                <c:pt idx="2734">
                  <c:v>40402</c:v>
                </c:pt>
                <c:pt idx="2735">
                  <c:v>40403</c:v>
                </c:pt>
                <c:pt idx="2736">
                  <c:v>40404</c:v>
                </c:pt>
                <c:pt idx="2737">
                  <c:v>40405</c:v>
                </c:pt>
                <c:pt idx="2738">
                  <c:v>40406</c:v>
                </c:pt>
                <c:pt idx="2739">
                  <c:v>40407</c:v>
                </c:pt>
                <c:pt idx="2740">
                  <c:v>40408</c:v>
                </c:pt>
                <c:pt idx="2741">
                  <c:v>40409</c:v>
                </c:pt>
                <c:pt idx="2742">
                  <c:v>40410</c:v>
                </c:pt>
                <c:pt idx="2743">
                  <c:v>40411</c:v>
                </c:pt>
                <c:pt idx="2744">
                  <c:v>40412</c:v>
                </c:pt>
                <c:pt idx="2745">
                  <c:v>40413</c:v>
                </c:pt>
                <c:pt idx="2746">
                  <c:v>40414</c:v>
                </c:pt>
                <c:pt idx="2747">
                  <c:v>40415</c:v>
                </c:pt>
                <c:pt idx="2748">
                  <c:v>40416</c:v>
                </c:pt>
                <c:pt idx="2749">
                  <c:v>40417</c:v>
                </c:pt>
                <c:pt idx="2750">
                  <c:v>40418</c:v>
                </c:pt>
                <c:pt idx="2751">
                  <c:v>40419</c:v>
                </c:pt>
                <c:pt idx="2752">
                  <c:v>40420</c:v>
                </c:pt>
                <c:pt idx="2753">
                  <c:v>40421</c:v>
                </c:pt>
                <c:pt idx="2754">
                  <c:v>40422</c:v>
                </c:pt>
                <c:pt idx="2755">
                  <c:v>40423</c:v>
                </c:pt>
                <c:pt idx="2756">
                  <c:v>40424</c:v>
                </c:pt>
                <c:pt idx="2757">
                  <c:v>40425</c:v>
                </c:pt>
                <c:pt idx="2758">
                  <c:v>40426</c:v>
                </c:pt>
                <c:pt idx="2759">
                  <c:v>40427</c:v>
                </c:pt>
                <c:pt idx="2760">
                  <c:v>40428</c:v>
                </c:pt>
                <c:pt idx="2761">
                  <c:v>40429</c:v>
                </c:pt>
                <c:pt idx="2762">
                  <c:v>40430</c:v>
                </c:pt>
                <c:pt idx="2763">
                  <c:v>40431</c:v>
                </c:pt>
                <c:pt idx="2764">
                  <c:v>40432</c:v>
                </c:pt>
                <c:pt idx="2765">
                  <c:v>40433</c:v>
                </c:pt>
                <c:pt idx="2766">
                  <c:v>40434</c:v>
                </c:pt>
                <c:pt idx="2767">
                  <c:v>40435</c:v>
                </c:pt>
                <c:pt idx="2768">
                  <c:v>40436</c:v>
                </c:pt>
                <c:pt idx="2769">
                  <c:v>40437</c:v>
                </c:pt>
                <c:pt idx="2770">
                  <c:v>40438</c:v>
                </c:pt>
                <c:pt idx="2771">
                  <c:v>40439</c:v>
                </c:pt>
                <c:pt idx="2772">
                  <c:v>40440</c:v>
                </c:pt>
                <c:pt idx="2773">
                  <c:v>40441</c:v>
                </c:pt>
                <c:pt idx="2774">
                  <c:v>40442</c:v>
                </c:pt>
                <c:pt idx="2775">
                  <c:v>40443</c:v>
                </c:pt>
                <c:pt idx="2776">
                  <c:v>40444</c:v>
                </c:pt>
                <c:pt idx="2777">
                  <c:v>40445</c:v>
                </c:pt>
                <c:pt idx="2778">
                  <c:v>40446</c:v>
                </c:pt>
                <c:pt idx="2779">
                  <c:v>40447</c:v>
                </c:pt>
                <c:pt idx="2780">
                  <c:v>40448</c:v>
                </c:pt>
                <c:pt idx="2781">
                  <c:v>40449</c:v>
                </c:pt>
                <c:pt idx="2782">
                  <c:v>40450</c:v>
                </c:pt>
                <c:pt idx="2783">
                  <c:v>40451</c:v>
                </c:pt>
                <c:pt idx="2784">
                  <c:v>40452</c:v>
                </c:pt>
                <c:pt idx="2785">
                  <c:v>40453</c:v>
                </c:pt>
                <c:pt idx="2786">
                  <c:v>40454</c:v>
                </c:pt>
                <c:pt idx="2787">
                  <c:v>40455</c:v>
                </c:pt>
                <c:pt idx="2788">
                  <c:v>40456</c:v>
                </c:pt>
                <c:pt idx="2789">
                  <c:v>40457</c:v>
                </c:pt>
                <c:pt idx="2790">
                  <c:v>40458</c:v>
                </c:pt>
                <c:pt idx="2791">
                  <c:v>40459</c:v>
                </c:pt>
                <c:pt idx="2792">
                  <c:v>40460</c:v>
                </c:pt>
                <c:pt idx="2793">
                  <c:v>40461</c:v>
                </c:pt>
                <c:pt idx="2794">
                  <c:v>40462</c:v>
                </c:pt>
                <c:pt idx="2795">
                  <c:v>40463</c:v>
                </c:pt>
                <c:pt idx="2796">
                  <c:v>40464</c:v>
                </c:pt>
                <c:pt idx="2797">
                  <c:v>40465</c:v>
                </c:pt>
                <c:pt idx="2798">
                  <c:v>40466</c:v>
                </c:pt>
                <c:pt idx="2799">
                  <c:v>40467</c:v>
                </c:pt>
                <c:pt idx="2800">
                  <c:v>40468</c:v>
                </c:pt>
                <c:pt idx="2801">
                  <c:v>40469</c:v>
                </c:pt>
                <c:pt idx="2802">
                  <c:v>40470</c:v>
                </c:pt>
                <c:pt idx="2803">
                  <c:v>40471</c:v>
                </c:pt>
                <c:pt idx="2804">
                  <c:v>40472</c:v>
                </c:pt>
                <c:pt idx="2805">
                  <c:v>40473</c:v>
                </c:pt>
                <c:pt idx="2806">
                  <c:v>40474</c:v>
                </c:pt>
                <c:pt idx="2807">
                  <c:v>40475</c:v>
                </c:pt>
                <c:pt idx="2808">
                  <c:v>40476</c:v>
                </c:pt>
                <c:pt idx="2809">
                  <c:v>40477</c:v>
                </c:pt>
                <c:pt idx="2810">
                  <c:v>40478</c:v>
                </c:pt>
                <c:pt idx="2811">
                  <c:v>40479</c:v>
                </c:pt>
                <c:pt idx="2812">
                  <c:v>40480</c:v>
                </c:pt>
                <c:pt idx="2813">
                  <c:v>40481</c:v>
                </c:pt>
                <c:pt idx="2814">
                  <c:v>40482</c:v>
                </c:pt>
                <c:pt idx="2815">
                  <c:v>40483</c:v>
                </c:pt>
                <c:pt idx="2816">
                  <c:v>40484</c:v>
                </c:pt>
                <c:pt idx="2817">
                  <c:v>40485</c:v>
                </c:pt>
                <c:pt idx="2818">
                  <c:v>40486</c:v>
                </c:pt>
                <c:pt idx="2819">
                  <c:v>40487</c:v>
                </c:pt>
                <c:pt idx="2820">
                  <c:v>40488</c:v>
                </c:pt>
                <c:pt idx="2821">
                  <c:v>40489</c:v>
                </c:pt>
                <c:pt idx="2822">
                  <c:v>40490</c:v>
                </c:pt>
                <c:pt idx="2823">
                  <c:v>40491</c:v>
                </c:pt>
                <c:pt idx="2824">
                  <c:v>40492</c:v>
                </c:pt>
                <c:pt idx="2825">
                  <c:v>40493</c:v>
                </c:pt>
                <c:pt idx="2826">
                  <c:v>40494</c:v>
                </c:pt>
                <c:pt idx="2827">
                  <c:v>40495</c:v>
                </c:pt>
                <c:pt idx="2828">
                  <c:v>40496</c:v>
                </c:pt>
                <c:pt idx="2829">
                  <c:v>40497</c:v>
                </c:pt>
                <c:pt idx="2830">
                  <c:v>40498</c:v>
                </c:pt>
                <c:pt idx="2831">
                  <c:v>40499</c:v>
                </c:pt>
                <c:pt idx="2832">
                  <c:v>40500</c:v>
                </c:pt>
                <c:pt idx="2833">
                  <c:v>40501</c:v>
                </c:pt>
                <c:pt idx="2834">
                  <c:v>40502</c:v>
                </c:pt>
                <c:pt idx="2835">
                  <c:v>40503</c:v>
                </c:pt>
                <c:pt idx="2836">
                  <c:v>40504</c:v>
                </c:pt>
                <c:pt idx="2837">
                  <c:v>40505</c:v>
                </c:pt>
                <c:pt idx="2838">
                  <c:v>40506</c:v>
                </c:pt>
                <c:pt idx="2839">
                  <c:v>40507</c:v>
                </c:pt>
                <c:pt idx="2840">
                  <c:v>40508</c:v>
                </c:pt>
                <c:pt idx="2841">
                  <c:v>40509</c:v>
                </c:pt>
                <c:pt idx="2842">
                  <c:v>40510</c:v>
                </c:pt>
                <c:pt idx="2843">
                  <c:v>40511</c:v>
                </c:pt>
                <c:pt idx="2844">
                  <c:v>40512</c:v>
                </c:pt>
                <c:pt idx="2845">
                  <c:v>40513</c:v>
                </c:pt>
                <c:pt idx="2846">
                  <c:v>40514</c:v>
                </c:pt>
                <c:pt idx="2847">
                  <c:v>40515</c:v>
                </c:pt>
                <c:pt idx="2848">
                  <c:v>40516</c:v>
                </c:pt>
                <c:pt idx="2849">
                  <c:v>40517</c:v>
                </c:pt>
                <c:pt idx="2850">
                  <c:v>40518</c:v>
                </c:pt>
                <c:pt idx="2851">
                  <c:v>40519</c:v>
                </c:pt>
                <c:pt idx="2852">
                  <c:v>40520</c:v>
                </c:pt>
                <c:pt idx="2853">
                  <c:v>40521</c:v>
                </c:pt>
                <c:pt idx="2854">
                  <c:v>40522</c:v>
                </c:pt>
                <c:pt idx="2855">
                  <c:v>40523</c:v>
                </c:pt>
                <c:pt idx="2856">
                  <c:v>40524</c:v>
                </c:pt>
                <c:pt idx="2857">
                  <c:v>40525</c:v>
                </c:pt>
                <c:pt idx="2858">
                  <c:v>40526</c:v>
                </c:pt>
                <c:pt idx="2859">
                  <c:v>40527</c:v>
                </c:pt>
                <c:pt idx="2860">
                  <c:v>40528</c:v>
                </c:pt>
                <c:pt idx="2861">
                  <c:v>40529</c:v>
                </c:pt>
                <c:pt idx="2862">
                  <c:v>40530</c:v>
                </c:pt>
                <c:pt idx="2863">
                  <c:v>40531</c:v>
                </c:pt>
                <c:pt idx="2864">
                  <c:v>40532</c:v>
                </c:pt>
                <c:pt idx="2865">
                  <c:v>40533</c:v>
                </c:pt>
                <c:pt idx="2866">
                  <c:v>40534</c:v>
                </c:pt>
                <c:pt idx="2867">
                  <c:v>40535</c:v>
                </c:pt>
                <c:pt idx="2868">
                  <c:v>40536</c:v>
                </c:pt>
                <c:pt idx="2869">
                  <c:v>40537</c:v>
                </c:pt>
                <c:pt idx="2870">
                  <c:v>40538</c:v>
                </c:pt>
                <c:pt idx="2871">
                  <c:v>40539</c:v>
                </c:pt>
                <c:pt idx="2872">
                  <c:v>40540</c:v>
                </c:pt>
                <c:pt idx="2873">
                  <c:v>40541</c:v>
                </c:pt>
                <c:pt idx="2874">
                  <c:v>40542</c:v>
                </c:pt>
                <c:pt idx="2875">
                  <c:v>40543</c:v>
                </c:pt>
                <c:pt idx="2876">
                  <c:v>40544</c:v>
                </c:pt>
                <c:pt idx="2877">
                  <c:v>40545</c:v>
                </c:pt>
                <c:pt idx="2878">
                  <c:v>40546</c:v>
                </c:pt>
                <c:pt idx="2879">
                  <c:v>40547</c:v>
                </c:pt>
                <c:pt idx="2880">
                  <c:v>40548</c:v>
                </c:pt>
                <c:pt idx="2881">
                  <c:v>40549</c:v>
                </c:pt>
                <c:pt idx="2882">
                  <c:v>40550</c:v>
                </c:pt>
                <c:pt idx="2883">
                  <c:v>40551</c:v>
                </c:pt>
                <c:pt idx="2884">
                  <c:v>40552</c:v>
                </c:pt>
                <c:pt idx="2885">
                  <c:v>40553</c:v>
                </c:pt>
                <c:pt idx="2886">
                  <c:v>40554</c:v>
                </c:pt>
                <c:pt idx="2887">
                  <c:v>40555</c:v>
                </c:pt>
                <c:pt idx="2888">
                  <c:v>40556</c:v>
                </c:pt>
                <c:pt idx="2889">
                  <c:v>40557</c:v>
                </c:pt>
                <c:pt idx="2890">
                  <c:v>40558</c:v>
                </c:pt>
                <c:pt idx="2891">
                  <c:v>40559</c:v>
                </c:pt>
                <c:pt idx="2892">
                  <c:v>40560</c:v>
                </c:pt>
                <c:pt idx="2893">
                  <c:v>40561</c:v>
                </c:pt>
                <c:pt idx="2894">
                  <c:v>40562</c:v>
                </c:pt>
                <c:pt idx="2895">
                  <c:v>40563</c:v>
                </c:pt>
                <c:pt idx="2896">
                  <c:v>40564</c:v>
                </c:pt>
                <c:pt idx="2897">
                  <c:v>40565</c:v>
                </c:pt>
                <c:pt idx="2898">
                  <c:v>40566</c:v>
                </c:pt>
                <c:pt idx="2899">
                  <c:v>40567</c:v>
                </c:pt>
                <c:pt idx="2900">
                  <c:v>40568</c:v>
                </c:pt>
                <c:pt idx="2901">
                  <c:v>40569</c:v>
                </c:pt>
                <c:pt idx="2902">
                  <c:v>40570</c:v>
                </c:pt>
                <c:pt idx="2903">
                  <c:v>40571</c:v>
                </c:pt>
                <c:pt idx="2904">
                  <c:v>40572</c:v>
                </c:pt>
                <c:pt idx="2905">
                  <c:v>40573</c:v>
                </c:pt>
                <c:pt idx="2906">
                  <c:v>40574</c:v>
                </c:pt>
                <c:pt idx="2907">
                  <c:v>40575</c:v>
                </c:pt>
                <c:pt idx="2908">
                  <c:v>40576</c:v>
                </c:pt>
                <c:pt idx="2909">
                  <c:v>40577</c:v>
                </c:pt>
                <c:pt idx="2910">
                  <c:v>40578</c:v>
                </c:pt>
                <c:pt idx="2911">
                  <c:v>40579</c:v>
                </c:pt>
                <c:pt idx="2912">
                  <c:v>40580</c:v>
                </c:pt>
                <c:pt idx="2913">
                  <c:v>40581</c:v>
                </c:pt>
                <c:pt idx="2914">
                  <c:v>40582</c:v>
                </c:pt>
                <c:pt idx="2915">
                  <c:v>40583</c:v>
                </c:pt>
                <c:pt idx="2916">
                  <c:v>40584</c:v>
                </c:pt>
                <c:pt idx="2917">
                  <c:v>40585</c:v>
                </c:pt>
                <c:pt idx="2918">
                  <c:v>40586</c:v>
                </c:pt>
                <c:pt idx="2919">
                  <c:v>40587</c:v>
                </c:pt>
                <c:pt idx="2920">
                  <c:v>40588</c:v>
                </c:pt>
                <c:pt idx="2921">
                  <c:v>40589</c:v>
                </c:pt>
                <c:pt idx="2922">
                  <c:v>40590</c:v>
                </c:pt>
                <c:pt idx="2923">
                  <c:v>40591</c:v>
                </c:pt>
                <c:pt idx="2924">
                  <c:v>40592</c:v>
                </c:pt>
                <c:pt idx="2925">
                  <c:v>40593</c:v>
                </c:pt>
                <c:pt idx="2926">
                  <c:v>40594</c:v>
                </c:pt>
                <c:pt idx="2927">
                  <c:v>40595</c:v>
                </c:pt>
                <c:pt idx="2928">
                  <c:v>40596</c:v>
                </c:pt>
                <c:pt idx="2929">
                  <c:v>40597</c:v>
                </c:pt>
                <c:pt idx="2930">
                  <c:v>40598</c:v>
                </c:pt>
                <c:pt idx="2931">
                  <c:v>40599</c:v>
                </c:pt>
                <c:pt idx="2932">
                  <c:v>40600</c:v>
                </c:pt>
                <c:pt idx="2933">
                  <c:v>40601</c:v>
                </c:pt>
                <c:pt idx="2934">
                  <c:v>40602</c:v>
                </c:pt>
                <c:pt idx="2935">
                  <c:v>40603</c:v>
                </c:pt>
                <c:pt idx="2936">
                  <c:v>40604</c:v>
                </c:pt>
                <c:pt idx="2937">
                  <c:v>40605</c:v>
                </c:pt>
                <c:pt idx="2938">
                  <c:v>40606</c:v>
                </c:pt>
                <c:pt idx="2939">
                  <c:v>40607</c:v>
                </c:pt>
                <c:pt idx="2940">
                  <c:v>40608</c:v>
                </c:pt>
                <c:pt idx="2941">
                  <c:v>40609</c:v>
                </c:pt>
                <c:pt idx="2942">
                  <c:v>40610</c:v>
                </c:pt>
                <c:pt idx="2943">
                  <c:v>40611</c:v>
                </c:pt>
                <c:pt idx="2944">
                  <c:v>40612</c:v>
                </c:pt>
                <c:pt idx="2945">
                  <c:v>40613</c:v>
                </c:pt>
                <c:pt idx="2946">
                  <c:v>40614</c:v>
                </c:pt>
                <c:pt idx="2947">
                  <c:v>40615</c:v>
                </c:pt>
                <c:pt idx="2948">
                  <c:v>40616</c:v>
                </c:pt>
                <c:pt idx="2949">
                  <c:v>40617</c:v>
                </c:pt>
                <c:pt idx="2950">
                  <c:v>40618</c:v>
                </c:pt>
                <c:pt idx="2951">
                  <c:v>40619</c:v>
                </c:pt>
                <c:pt idx="2952">
                  <c:v>40620</c:v>
                </c:pt>
                <c:pt idx="2953">
                  <c:v>40621</c:v>
                </c:pt>
                <c:pt idx="2954">
                  <c:v>40622</c:v>
                </c:pt>
                <c:pt idx="2955">
                  <c:v>40623</c:v>
                </c:pt>
                <c:pt idx="2956">
                  <c:v>40624</c:v>
                </c:pt>
                <c:pt idx="2957">
                  <c:v>40625</c:v>
                </c:pt>
                <c:pt idx="2958">
                  <c:v>40626</c:v>
                </c:pt>
                <c:pt idx="2959">
                  <c:v>40627</c:v>
                </c:pt>
                <c:pt idx="2960">
                  <c:v>40628</c:v>
                </c:pt>
                <c:pt idx="2961">
                  <c:v>40629</c:v>
                </c:pt>
                <c:pt idx="2962">
                  <c:v>40630</c:v>
                </c:pt>
                <c:pt idx="2963">
                  <c:v>40631</c:v>
                </c:pt>
                <c:pt idx="2964">
                  <c:v>40632</c:v>
                </c:pt>
                <c:pt idx="2965">
                  <c:v>40633</c:v>
                </c:pt>
                <c:pt idx="2966">
                  <c:v>40634</c:v>
                </c:pt>
                <c:pt idx="2967">
                  <c:v>40635</c:v>
                </c:pt>
                <c:pt idx="2968">
                  <c:v>40636</c:v>
                </c:pt>
                <c:pt idx="2969">
                  <c:v>40637</c:v>
                </c:pt>
                <c:pt idx="2970">
                  <c:v>40638</c:v>
                </c:pt>
                <c:pt idx="2971">
                  <c:v>40639</c:v>
                </c:pt>
                <c:pt idx="2972">
                  <c:v>40640</c:v>
                </c:pt>
                <c:pt idx="2973">
                  <c:v>40641</c:v>
                </c:pt>
                <c:pt idx="2974">
                  <c:v>40642</c:v>
                </c:pt>
                <c:pt idx="2975">
                  <c:v>40643</c:v>
                </c:pt>
                <c:pt idx="2976">
                  <c:v>40644</c:v>
                </c:pt>
                <c:pt idx="2977">
                  <c:v>40645</c:v>
                </c:pt>
                <c:pt idx="2978">
                  <c:v>40646</c:v>
                </c:pt>
                <c:pt idx="2979">
                  <c:v>40647</c:v>
                </c:pt>
                <c:pt idx="2980">
                  <c:v>40648</c:v>
                </c:pt>
                <c:pt idx="2981">
                  <c:v>40649</c:v>
                </c:pt>
                <c:pt idx="2982">
                  <c:v>40650</c:v>
                </c:pt>
                <c:pt idx="2983">
                  <c:v>40651</c:v>
                </c:pt>
                <c:pt idx="2984">
                  <c:v>40652</c:v>
                </c:pt>
                <c:pt idx="2985">
                  <c:v>40653</c:v>
                </c:pt>
                <c:pt idx="2986">
                  <c:v>40654</c:v>
                </c:pt>
                <c:pt idx="2987">
                  <c:v>40655</c:v>
                </c:pt>
                <c:pt idx="2988">
                  <c:v>40656</c:v>
                </c:pt>
                <c:pt idx="2989">
                  <c:v>40657</c:v>
                </c:pt>
                <c:pt idx="2990">
                  <c:v>40658</c:v>
                </c:pt>
                <c:pt idx="2991">
                  <c:v>40659</c:v>
                </c:pt>
                <c:pt idx="2992">
                  <c:v>40660</c:v>
                </c:pt>
                <c:pt idx="2993">
                  <c:v>40661</c:v>
                </c:pt>
                <c:pt idx="2994">
                  <c:v>40662</c:v>
                </c:pt>
                <c:pt idx="2995">
                  <c:v>40663</c:v>
                </c:pt>
                <c:pt idx="2996">
                  <c:v>40664</c:v>
                </c:pt>
                <c:pt idx="2997">
                  <c:v>40665</c:v>
                </c:pt>
                <c:pt idx="2998">
                  <c:v>40666</c:v>
                </c:pt>
                <c:pt idx="2999">
                  <c:v>40667</c:v>
                </c:pt>
                <c:pt idx="3000">
                  <c:v>40668</c:v>
                </c:pt>
                <c:pt idx="3001">
                  <c:v>40669</c:v>
                </c:pt>
                <c:pt idx="3002">
                  <c:v>40670</c:v>
                </c:pt>
                <c:pt idx="3003">
                  <c:v>40671</c:v>
                </c:pt>
                <c:pt idx="3004">
                  <c:v>40672</c:v>
                </c:pt>
                <c:pt idx="3005">
                  <c:v>40673</c:v>
                </c:pt>
                <c:pt idx="3006">
                  <c:v>40674</c:v>
                </c:pt>
                <c:pt idx="3007">
                  <c:v>40675</c:v>
                </c:pt>
                <c:pt idx="3008">
                  <c:v>40676</c:v>
                </c:pt>
                <c:pt idx="3009">
                  <c:v>40677</c:v>
                </c:pt>
                <c:pt idx="3010">
                  <c:v>40678</c:v>
                </c:pt>
                <c:pt idx="3011">
                  <c:v>40679</c:v>
                </c:pt>
                <c:pt idx="3012">
                  <c:v>40680</c:v>
                </c:pt>
                <c:pt idx="3013">
                  <c:v>40681</c:v>
                </c:pt>
                <c:pt idx="3014">
                  <c:v>40682</c:v>
                </c:pt>
                <c:pt idx="3015">
                  <c:v>40683</c:v>
                </c:pt>
                <c:pt idx="3016">
                  <c:v>40684</c:v>
                </c:pt>
                <c:pt idx="3017">
                  <c:v>40685</c:v>
                </c:pt>
                <c:pt idx="3018">
                  <c:v>40686</c:v>
                </c:pt>
                <c:pt idx="3019">
                  <c:v>40687</c:v>
                </c:pt>
                <c:pt idx="3020">
                  <c:v>40688</c:v>
                </c:pt>
                <c:pt idx="3021">
                  <c:v>40689</c:v>
                </c:pt>
                <c:pt idx="3022">
                  <c:v>40690</c:v>
                </c:pt>
                <c:pt idx="3023">
                  <c:v>40691</c:v>
                </c:pt>
                <c:pt idx="3024">
                  <c:v>40692</c:v>
                </c:pt>
                <c:pt idx="3025">
                  <c:v>40693</c:v>
                </c:pt>
                <c:pt idx="3026">
                  <c:v>40694</c:v>
                </c:pt>
                <c:pt idx="3027">
                  <c:v>40695</c:v>
                </c:pt>
                <c:pt idx="3028">
                  <c:v>40696</c:v>
                </c:pt>
                <c:pt idx="3029">
                  <c:v>40697</c:v>
                </c:pt>
                <c:pt idx="3030">
                  <c:v>40698</c:v>
                </c:pt>
                <c:pt idx="3031">
                  <c:v>40699</c:v>
                </c:pt>
                <c:pt idx="3032">
                  <c:v>40700</c:v>
                </c:pt>
                <c:pt idx="3033">
                  <c:v>40701</c:v>
                </c:pt>
                <c:pt idx="3034">
                  <c:v>40702</c:v>
                </c:pt>
                <c:pt idx="3035">
                  <c:v>40703</c:v>
                </c:pt>
                <c:pt idx="3036">
                  <c:v>40704</c:v>
                </c:pt>
                <c:pt idx="3037">
                  <c:v>40705</c:v>
                </c:pt>
                <c:pt idx="3038">
                  <c:v>40706</c:v>
                </c:pt>
                <c:pt idx="3039">
                  <c:v>40707</c:v>
                </c:pt>
                <c:pt idx="3040">
                  <c:v>40708</c:v>
                </c:pt>
                <c:pt idx="3041">
                  <c:v>40709</c:v>
                </c:pt>
                <c:pt idx="3042">
                  <c:v>40710</c:v>
                </c:pt>
                <c:pt idx="3043">
                  <c:v>40711</c:v>
                </c:pt>
                <c:pt idx="3044">
                  <c:v>40712</c:v>
                </c:pt>
                <c:pt idx="3045">
                  <c:v>40713</c:v>
                </c:pt>
                <c:pt idx="3046">
                  <c:v>40714</c:v>
                </c:pt>
                <c:pt idx="3047">
                  <c:v>40715</c:v>
                </c:pt>
                <c:pt idx="3048">
                  <c:v>40716</c:v>
                </c:pt>
                <c:pt idx="3049">
                  <c:v>40717</c:v>
                </c:pt>
                <c:pt idx="3050">
                  <c:v>40718</c:v>
                </c:pt>
                <c:pt idx="3051">
                  <c:v>40719</c:v>
                </c:pt>
                <c:pt idx="3052">
                  <c:v>40720</c:v>
                </c:pt>
                <c:pt idx="3053">
                  <c:v>40721</c:v>
                </c:pt>
                <c:pt idx="3054">
                  <c:v>40722</c:v>
                </c:pt>
                <c:pt idx="3055">
                  <c:v>40723</c:v>
                </c:pt>
                <c:pt idx="3056">
                  <c:v>40724</c:v>
                </c:pt>
                <c:pt idx="3057">
                  <c:v>40725</c:v>
                </c:pt>
                <c:pt idx="3058">
                  <c:v>40726</c:v>
                </c:pt>
                <c:pt idx="3059">
                  <c:v>40727</c:v>
                </c:pt>
                <c:pt idx="3060">
                  <c:v>40728</c:v>
                </c:pt>
                <c:pt idx="3061">
                  <c:v>40729</c:v>
                </c:pt>
                <c:pt idx="3062">
                  <c:v>40730</c:v>
                </c:pt>
                <c:pt idx="3063">
                  <c:v>40731</c:v>
                </c:pt>
                <c:pt idx="3064">
                  <c:v>40732</c:v>
                </c:pt>
                <c:pt idx="3065">
                  <c:v>40733</c:v>
                </c:pt>
                <c:pt idx="3066">
                  <c:v>40734</c:v>
                </c:pt>
                <c:pt idx="3067">
                  <c:v>40735</c:v>
                </c:pt>
                <c:pt idx="3068">
                  <c:v>40736</c:v>
                </c:pt>
                <c:pt idx="3069">
                  <c:v>40737</c:v>
                </c:pt>
                <c:pt idx="3070">
                  <c:v>40738</c:v>
                </c:pt>
                <c:pt idx="3071">
                  <c:v>40739</c:v>
                </c:pt>
                <c:pt idx="3072">
                  <c:v>40740</c:v>
                </c:pt>
                <c:pt idx="3073">
                  <c:v>40741</c:v>
                </c:pt>
                <c:pt idx="3074">
                  <c:v>40742</c:v>
                </c:pt>
                <c:pt idx="3075">
                  <c:v>40743</c:v>
                </c:pt>
                <c:pt idx="3076">
                  <c:v>40744</c:v>
                </c:pt>
                <c:pt idx="3077">
                  <c:v>40745</c:v>
                </c:pt>
                <c:pt idx="3078">
                  <c:v>40746</c:v>
                </c:pt>
                <c:pt idx="3079">
                  <c:v>40747</c:v>
                </c:pt>
                <c:pt idx="3080">
                  <c:v>40748</c:v>
                </c:pt>
                <c:pt idx="3081">
                  <c:v>40749</c:v>
                </c:pt>
                <c:pt idx="3082">
                  <c:v>40750</c:v>
                </c:pt>
                <c:pt idx="3083">
                  <c:v>40751</c:v>
                </c:pt>
                <c:pt idx="3084">
                  <c:v>40752</c:v>
                </c:pt>
                <c:pt idx="3085">
                  <c:v>40753</c:v>
                </c:pt>
                <c:pt idx="3086">
                  <c:v>40754</c:v>
                </c:pt>
                <c:pt idx="3087">
                  <c:v>40755</c:v>
                </c:pt>
                <c:pt idx="3088">
                  <c:v>40756</c:v>
                </c:pt>
                <c:pt idx="3089">
                  <c:v>40757</c:v>
                </c:pt>
                <c:pt idx="3090">
                  <c:v>40758</c:v>
                </c:pt>
                <c:pt idx="3091">
                  <c:v>40759</c:v>
                </c:pt>
                <c:pt idx="3092">
                  <c:v>40760</c:v>
                </c:pt>
                <c:pt idx="3093">
                  <c:v>40761</c:v>
                </c:pt>
                <c:pt idx="3094">
                  <c:v>40762</c:v>
                </c:pt>
                <c:pt idx="3095">
                  <c:v>40763</c:v>
                </c:pt>
                <c:pt idx="3096">
                  <c:v>40764</c:v>
                </c:pt>
                <c:pt idx="3097">
                  <c:v>40765</c:v>
                </c:pt>
                <c:pt idx="3098">
                  <c:v>40766</c:v>
                </c:pt>
                <c:pt idx="3099">
                  <c:v>40767</c:v>
                </c:pt>
                <c:pt idx="3100">
                  <c:v>40768</c:v>
                </c:pt>
                <c:pt idx="3101">
                  <c:v>40769</c:v>
                </c:pt>
                <c:pt idx="3102">
                  <c:v>40770</c:v>
                </c:pt>
                <c:pt idx="3103">
                  <c:v>40771</c:v>
                </c:pt>
                <c:pt idx="3104">
                  <c:v>40772</c:v>
                </c:pt>
                <c:pt idx="3105">
                  <c:v>40773</c:v>
                </c:pt>
                <c:pt idx="3106">
                  <c:v>40774</c:v>
                </c:pt>
                <c:pt idx="3107">
                  <c:v>40775</c:v>
                </c:pt>
                <c:pt idx="3108">
                  <c:v>40776</c:v>
                </c:pt>
                <c:pt idx="3109">
                  <c:v>40777</c:v>
                </c:pt>
                <c:pt idx="3110">
                  <c:v>40778</c:v>
                </c:pt>
                <c:pt idx="3111">
                  <c:v>40779</c:v>
                </c:pt>
                <c:pt idx="3112">
                  <c:v>40780</c:v>
                </c:pt>
                <c:pt idx="3113">
                  <c:v>40781</c:v>
                </c:pt>
                <c:pt idx="3114">
                  <c:v>40782</c:v>
                </c:pt>
                <c:pt idx="3115">
                  <c:v>40783</c:v>
                </c:pt>
                <c:pt idx="3116">
                  <c:v>40784</c:v>
                </c:pt>
                <c:pt idx="3117">
                  <c:v>40785</c:v>
                </c:pt>
                <c:pt idx="3118">
                  <c:v>40786</c:v>
                </c:pt>
                <c:pt idx="3119">
                  <c:v>40787</c:v>
                </c:pt>
                <c:pt idx="3120">
                  <c:v>40788</c:v>
                </c:pt>
                <c:pt idx="3121">
                  <c:v>40789</c:v>
                </c:pt>
                <c:pt idx="3122">
                  <c:v>40790</c:v>
                </c:pt>
                <c:pt idx="3123">
                  <c:v>40791</c:v>
                </c:pt>
                <c:pt idx="3124">
                  <c:v>40792</c:v>
                </c:pt>
                <c:pt idx="3125">
                  <c:v>40793</c:v>
                </c:pt>
                <c:pt idx="3126">
                  <c:v>40794</c:v>
                </c:pt>
                <c:pt idx="3127">
                  <c:v>40795</c:v>
                </c:pt>
                <c:pt idx="3128">
                  <c:v>40796</c:v>
                </c:pt>
                <c:pt idx="3129">
                  <c:v>40797</c:v>
                </c:pt>
                <c:pt idx="3130">
                  <c:v>40798</c:v>
                </c:pt>
                <c:pt idx="3131">
                  <c:v>40799</c:v>
                </c:pt>
                <c:pt idx="3132">
                  <c:v>40800</c:v>
                </c:pt>
                <c:pt idx="3133">
                  <c:v>40801</c:v>
                </c:pt>
                <c:pt idx="3134">
                  <c:v>40802</c:v>
                </c:pt>
                <c:pt idx="3135">
                  <c:v>40803</c:v>
                </c:pt>
                <c:pt idx="3136">
                  <c:v>40804</c:v>
                </c:pt>
                <c:pt idx="3137">
                  <c:v>40805</c:v>
                </c:pt>
                <c:pt idx="3138">
                  <c:v>40806</c:v>
                </c:pt>
                <c:pt idx="3139">
                  <c:v>40807</c:v>
                </c:pt>
                <c:pt idx="3140">
                  <c:v>40808</c:v>
                </c:pt>
                <c:pt idx="3141">
                  <c:v>40809</c:v>
                </c:pt>
                <c:pt idx="3142">
                  <c:v>40810</c:v>
                </c:pt>
                <c:pt idx="3143">
                  <c:v>40811</c:v>
                </c:pt>
                <c:pt idx="3144">
                  <c:v>40812</c:v>
                </c:pt>
                <c:pt idx="3145">
                  <c:v>40813</c:v>
                </c:pt>
                <c:pt idx="3146">
                  <c:v>40814</c:v>
                </c:pt>
                <c:pt idx="3147">
                  <c:v>40815</c:v>
                </c:pt>
                <c:pt idx="3148">
                  <c:v>40816</c:v>
                </c:pt>
                <c:pt idx="3149">
                  <c:v>40817</c:v>
                </c:pt>
                <c:pt idx="3150">
                  <c:v>40818</c:v>
                </c:pt>
                <c:pt idx="3151">
                  <c:v>40819</c:v>
                </c:pt>
                <c:pt idx="3152">
                  <c:v>40820</c:v>
                </c:pt>
                <c:pt idx="3153">
                  <c:v>40821</c:v>
                </c:pt>
                <c:pt idx="3154">
                  <c:v>40822</c:v>
                </c:pt>
                <c:pt idx="3155">
                  <c:v>40823</c:v>
                </c:pt>
                <c:pt idx="3156">
                  <c:v>40824</c:v>
                </c:pt>
                <c:pt idx="3157">
                  <c:v>40825</c:v>
                </c:pt>
                <c:pt idx="3158">
                  <c:v>40826</c:v>
                </c:pt>
                <c:pt idx="3159">
                  <c:v>40827</c:v>
                </c:pt>
                <c:pt idx="3160">
                  <c:v>40828</c:v>
                </c:pt>
                <c:pt idx="3161">
                  <c:v>40829</c:v>
                </c:pt>
                <c:pt idx="3162">
                  <c:v>40830</c:v>
                </c:pt>
                <c:pt idx="3163">
                  <c:v>40831</c:v>
                </c:pt>
                <c:pt idx="3164">
                  <c:v>40832</c:v>
                </c:pt>
                <c:pt idx="3165">
                  <c:v>40833</c:v>
                </c:pt>
                <c:pt idx="3166">
                  <c:v>40834</c:v>
                </c:pt>
                <c:pt idx="3167">
                  <c:v>40835</c:v>
                </c:pt>
                <c:pt idx="3168">
                  <c:v>40836</c:v>
                </c:pt>
                <c:pt idx="3169">
                  <c:v>40837</c:v>
                </c:pt>
                <c:pt idx="3170">
                  <c:v>40838</c:v>
                </c:pt>
                <c:pt idx="3171">
                  <c:v>40839</c:v>
                </c:pt>
                <c:pt idx="3172">
                  <c:v>40840</c:v>
                </c:pt>
                <c:pt idx="3173">
                  <c:v>40841</c:v>
                </c:pt>
                <c:pt idx="3174">
                  <c:v>40842</c:v>
                </c:pt>
                <c:pt idx="3175">
                  <c:v>40843</c:v>
                </c:pt>
                <c:pt idx="3176">
                  <c:v>40844</c:v>
                </c:pt>
                <c:pt idx="3177">
                  <c:v>40845</c:v>
                </c:pt>
                <c:pt idx="3178">
                  <c:v>40846</c:v>
                </c:pt>
                <c:pt idx="3179">
                  <c:v>40847</c:v>
                </c:pt>
                <c:pt idx="3180">
                  <c:v>40848</c:v>
                </c:pt>
                <c:pt idx="3181">
                  <c:v>40849</c:v>
                </c:pt>
                <c:pt idx="3182">
                  <c:v>40850</c:v>
                </c:pt>
                <c:pt idx="3183">
                  <c:v>40851</c:v>
                </c:pt>
                <c:pt idx="3184">
                  <c:v>40852</c:v>
                </c:pt>
                <c:pt idx="3185">
                  <c:v>40853</c:v>
                </c:pt>
                <c:pt idx="3186">
                  <c:v>40854</c:v>
                </c:pt>
                <c:pt idx="3187">
                  <c:v>40855</c:v>
                </c:pt>
                <c:pt idx="3188">
                  <c:v>40856</c:v>
                </c:pt>
                <c:pt idx="3189">
                  <c:v>40857</c:v>
                </c:pt>
                <c:pt idx="3190">
                  <c:v>40858</c:v>
                </c:pt>
                <c:pt idx="3191">
                  <c:v>40859</c:v>
                </c:pt>
                <c:pt idx="3192">
                  <c:v>40860</c:v>
                </c:pt>
                <c:pt idx="3193">
                  <c:v>40861</c:v>
                </c:pt>
                <c:pt idx="3194">
                  <c:v>40862</c:v>
                </c:pt>
                <c:pt idx="3195">
                  <c:v>40863</c:v>
                </c:pt>
                <c:pt idx="3196">
                  <c:v>40864</c:v>
                </c:pt>
                <c:pt idx="3197">
                  <c:v>40865</c:v>
                </c:pt>
                <c:pt idx="3198">
                  <c:v>40866</c:v>
                </c:pt>
                <c:pt idx="3199">
                  <c:v>40867</c:v>
                </c:pt>
                <c:pt idx="3200">
                  <c:v>40868</c:v>
                </c:pt>
                <c:pt idx="3201">
                  <c:v>40869</c:v>
                </c:pt>
                <c:pt idx="3202">
                  <c:v>40870</c:v>
                </c:pt>
                <c:pt idx="3203">
                  <c:v>40871</c:v>
                </c:pt>
                <c:pt idx="3204">
                  <c:v>40872</c:v>
                </c:pt>
                <c:pt idx="3205">
                  <c:v>40873</c:v>
                </c:pt>
                <c:pt idx="3206">
                  <c:v>40874</c:v>
                </c:pt>
                <c:pt idx="3207">
                  <c:v>40875</c:v>
                </c:pt>
                <c:pt idx="3208">
                  <c:v>40876</c:v>
                </c:pt>
                <c:pt idx="3209">
                  <c:v>40877</c:v>
                </c:pt>
                <c:pt idx="3210">
                  <c:v>40878</c:v>
                </c:pt>
                <c:pt idx="3211">
                  <c:v>40879</c:v>
                </c:pt>
                <c:pt idx="3212">
                  <c:v>40880</c:v>
                </c:pt>
                <c:pt idx="3213">
                  <c:v>40881</c:v>
                </c:pt>
                <c:pt idx="3214">
                  <c:v>40882</c:v>
                </c:pt>
                <c:pt idx="3215">
                  <c:v>40883</c:v>
                </c:pt>
                <c:pt idx="3216">
                  <c:v>40884</c:v>
                </c:pt>
                <c:pt idx="3217">
                  <c:v>40885</c:v>
                </c:pt>
                <c:pt idx="3218">
                  <c:v>40886</c:v>
                </c:pt>
                <c:pt idx="3219">
                  <c:v>40887</c:v>
                </c:pt>
                <c:pt idx="3220">
                  <c:v>40888</c:v>
                </c:pt>
                <c:pt idx="3221">
                  <c:v>40889</c:v>
                </c:pt>
                <c:pt idx="3222">
                  <c:v>40890</c:v>
                </c:pt>
                <c:pt idx="3223">
                  <c:v>40891</c:v>
                </c:pt>
                <c:pt idx="3224">
                  <c:v>40892</c:v>
                </c:pt>
                <c:pt idx="3225">
                  <c:v>40893</c:v>
                </c:pt>
                <c:pt idx="3226">
                  <c:v>40894</c:v>
                </c:pt>
                <c:pt idx="3227">
                  <c:v>40895</c:v>
                </c:pt>
                <c:pt idx="3228">
                  <c:v>40896</c:v>
                </c:pt>
                <c:pt idx="3229">
                  <c:v>40897</c:v>
                </c:pt>
                <c:pt idx="3230">
                  <c:v>40898</c:v>
                </c:pt>
                <c:pt idx="3231">
                  <c:v>40899</c:v>
                </c:pt>
                <c:pt idx="3232">
                  <c:v>40900</c:v>
                </c:pt>
                <c:pt idx="3233">
                  <c:v>40901</c:v>
                </c:pt>
                <c:pt idx="3234">
                  <c:v>40902</c:v>
                </c:pt>
                <c:pt idx="3235">
                  <c:v>40903</c:v>
                </c:pt>
                <c:pt idx="3236">
                  <c:v>40904</c:v>
                </c:pt>
                <c:pt idx="3237">
                  <c:v>40905</c:v>
                </c:pt>
                <c:pt idx="3238">
                  <c:v>40906</c:v>
                </c:pt>
                <c:pt idx="3239">
                  <c:v>40907</c:v>
                </c:pt>
                <c:pt idx="3240">
                  <c:v>40908</c:v>
                </c:pt>
                <c:pt idx="3241">
                  <c:v>40909</c:v>
                </c:pt>
                <c:pt idx="3242">
                  <c:v>40910</c:v>
                </c:pt>
                <c:pt idx="3243">
                  <c:v>40911</c:v>
                </c:pt>
                <c:pt idx="3244">
                  <c:v>40912</c:v>
                </c:pt>
                <c:pt idx="3245">
                  <c:v>40913</c:v>
                </c:pt>
                <c:pt idx="3246">
                  <c:v>40914</c:v>
                </c:pt>
                <c:pt idx="3247">
                  <c:v>40915</c:v>
                </c:pt>
                <c:pt idx="3248">
                  <c:v>40916</c:v>
                </c:pt>
                <c:pt idx="3249">
                  <c:v>40917</c:v>
                </c:pt>
                <c:pt idx="3250">
                  <c:v>40918</c:v>
                </c:pt>
                <c:pt idx="3251">
                  <c:v>40919</c:v>
                </c:pt>
                <c:pt idx="3252">
                  <c:v>40920</c:v>
                </c:pt>
                <c:pt idx="3253">
                  <c:v>40921</c:v>
                </c:pt>
                <c:pt idx="3254">
                  <c:v>40922</c:v>
                </c:pt>
                <c:pt idx="3255">
                  <c:v>40923</c:v>
                </c:pt>
                <c:pt idx="3256">
                  <c:v>40924</c:v>
                </c:pt>
                <c:pt idx="3257">
                  <c:v>40925</c:v>
                </c:pt>
                <c:pt idx="3258">
                  <c:v>40926</c:v>
                </c:pt>
                <c:pt idx="3259">
                  <c:v>40927</c:v>
                </c:pt>
                <c:pt idx="3260">
                  <c:v>40928</c:v>
                </c:pt>
                <c:pt idx="3261">
                  <c:v>40929</c:v>
                </c:pt>
                <c:pt idx="3262">
                  <c:v>40930</c:v>
                </c:pt>
                <c:pt idx="3263">
                  <c:v>40931</c:v>
                </c:pt>
                <c:pt idx="3264">
                  <c:v>40932</c:v>
                </c:pt>
                <c:pt idx="3265">
                  <c:v>40933</c:v>
                </c:pt>
                <c:pt idx="3266">
                  <c:v>40934</c:v>
                </c:pt>
                <c:pt idx="3267">
                  <c:v>40935</c:v>
                </c:pt>
                <c:pt idx="3268">
                  <c:v>40936</c:v>
                </c:pt>
                <c:pt idx="3269">
                  <c:v>40937</c:v>
                </c:pt>
                <c:pt idx="3270">
                  <c:v>40938</c:v>
                </c:pt>
                <c:pt idx="3271">
                  <c:v>40939</c:v>
                </c:pt>
                <c:pt idx="3272">
                  <c:v>40940</c:v>
                </c:pt>
                <c:pt idx="3273">
                  <c:v>40941</c:v>
                </c:pt>
                <c:pt idx="3274">
                  <c:v>40942</c:v>
                </c:pt>
                <c:pt idx="3275">
                  <c:v>40943</c:v>
                </c:pt>
                <c:pt idx="3276">
                  <c:v>40944</c:v>
                </c:pt>
                <c:pt idx="3277">
                  <c:v>40945</c:v>
                </c:pt>
                <c:pt idx="3278">
                  <c:v>40946</c:v>
                </c:pt>
                <c:pt idx="3279">
                  <c:v>40947</c:v>
                </c:pt>
                <c:pt idx="3280">
                  <c:v>40948</c:v>
                </c:pt>
                <c:pt idx="3281">
                  <c:v>40949</c:v>
                </c:pt>
                <c:pt idx="3282">
                  <c:v>40950</c:v>
                </c:pt>
                <c:pt idx="3283">
                  <c:v>40951</c:v>
                </c:pt>
                <c:pt idx="3284">
                  <c:v>40952</c:v>
                </c:pt>
                <c:pt idx="3285">
                  <c:v>40953</c:v>
                </c:pt>
                <c:pt idx="3286">
                  <c:v>40954</c:v>
                </c:pt>
                <c:pt idx="3287">
                  <c:v>40955</c:v>
                </c:pt>
                <c:pt idx="3288">
                  <c:v>40956</c:v>
                </c:pt>
                <c:pt idx="3289">
                  <c:v>40957</c:v>
                </c:pt>
                <c:pt idx="3290">
                  <c:v>40958</c:v>
                </c:pt>
                <c:pt idx="3291">
                  <c:v>40959</c:v>
                </c:pt>
                <c:pt idx="3292">
                  <c:v>40960</c:v>
                </c:pt>
                <c:pt idx="3293">
                  <c:v>40961</c:v>
                </c:pt>
                <c:pt idx="3294">
                  <c:v>40962</c:v>
                </c:pt>
                <c:pt idx="3295">
                  <c:v>40963</c:v>
                </c:pt>
                <c:pt idx="3296">
                  <c:v>40964</c:v>
                </c:pt>
                <c:pt idx="3297">
                  <c:v>40965</c:v>
                </c:pt>
                <c:pt idx="3298">
                  <c:v>40966</c:v>
                </c:pt>
                <c:pt idx="3299">
                  <c:v>40967</c:v>
                </c:pt>
                <c:pt idx="3300">
                  <c:v>40968</c:v>
                </c:pt>
                <c:pt idx="3301">
                  <c:v>40969</c:v>
                </c:pt>
                <c:pt idx="3302">
                  <c:v>40970</c:v>
                </c:pt>
                <c:pt idx="3303">
                  <c:v>40971</c:v>
                </c:pt>
                <c:pt idx="3304">
                  <c:v>40972</c:v>
                </c:pt>
                <c:pt idx="3305">
                  <c:v>40973</c:v>
                </c:pt>
                <c:pt idx="3306">
                  <c:v>40974</c:v>
                </c:pt>
                <c:pt idx="3307">
                  <c:v>40975</c:v>
                </c:pt>
                <c:pt idx="3308">
                  <c:v>40976</c:v>
                </c:pt>
                <c:pt idx="3309">
                  <c:v>40977</c:v>
                </c:pt>
                <c:pt idx="3310">
                  <c:v>40978</c:v>
                </c:pt>
                <c:pt idx="3311">
                  <c:v>40979</c:v>
                </c:pt>
                <c:pt idx="3312">
                  <c:v>40980</c:v>
                </c:pt>
                <c:pt idx="3313">
                  <c:v>40981</c:v>
                </c:pt>
                <c:pt idx="3314">
                  <c:v>40982</c:v>
                </c:pt>
                <c:pt idx="3315">
                  <c:v>40983</c:v>
                </c:pt>
                <c:pt idx="3316">
                  <c:v>40984</c:v>
                </c:pt>
                <c:pt idx="3317">
                  <c:v>40985</c:v>
                </c:pt>
                <c:pt idx="3318">
                  <c:v>40986</c:v>
                </c:pt>
                <c:pt idx="3319">
                  <c:v>40987</c:v>
                </c:pt>
                <c:pt idx="3320">
                  <c:v>40988</c:v>
                </c:pt>
                <c:pt idx="3321">
                  <c:v>40989</c:v>
                </c:pt>
                <c:pt idx="3322">
                  <c:v>40990</c:v>
                </c:pt>
                <c:pt idx="3323">
                  <c:v>40991</c:v>
                </c:pt>
                <c:pt idx="3324">
                  <c:v>40992</c:v>
                </c:pt>
                <c:pt idx="3325">
                  <c:v>40993</c:v>
                </c:pt>
                <c:pt idx="3326">
                  <c:v>40994</c:v>
                </c:pt>
                <c:pt idx="3327">
                  <c:v>40995</c:v>
                </c:pt>
                <c:pt idx="3328">
                  <c:v>40996</c:v>
                </c:pt>
                <c:pt idx="3329">
                  <c:v>40997</c:v>
                </c:pt>
                <c:pt idx="3330">
                  <c:v>40998</c:v>
                </c:pt>
                <c:pt idx="3331">
                  <c:v>40999</c:v>
                </c:pt>
                <c:pt idx="3332">
                  <c:v>41000</c:v>
                </c:pt>
                <c:pt idx="3333">
                  <c:v>41001</c:v>
                </c:pt>
                <c:pt idx="3334">
                  <c:v>41002</c:v>
                </c:pt>
                <c:pt idx="3335">
                  <c:v>41003</c:v>
                </c:pt>
                <c:pt idx="3336">
                  <c:v>41004</c:v>
                </c:pt>
                <c:pt idx="3337">
                  <c:v>41005</c:v>
                </c:pt>
                <c:pt idx="3338">
                  <c:v>41006</c:v>
                </c:pt>
                <c:pt idx="3339">
                  <c:v>41007</c:v>
                </c:pt>
                <c:pt idx="3340">
                  <c:v>41008</c:v>
                </c:pt>
                <c:pt idx="3341">
                  <c:v>41009</c:v>
                </c:pt>
                <c:pt idx="3342">
                  <c:v>41010</c:v>
                </c:pt>
                <c:pt idx="3343">
                  <c:v>41011</c:v>
                </c:pt>
                <c:pt idx="3344">
                  <c:v>41012</c:v>
                </c:pt>
                <c:pt idx="3345">
                  <c:v>41013</c:v>
                </c:pt>
                <c:pt idx="3346">
                  <c:v>41014</c:v>
                </c:pt>
                <c:pt idx="3347">
                  <c:v>41015</c:v>
                </c:pt>
                <c:pt idx="3348">
                  <c:v>41016</c:v>
                </c:pt>
                <c:pt idx="3349">
                  <c:v>41017</c:v>
                </c:pt>
                <c:pt idx="3350">
                  <c:v>41018</c:v>
                </c:pt>
                <c:pt idx="3351">
                  <c:v>41019</c:v>
                </c:pt>
                <c:pt idx="3352">
                  <c:v>41020</c:v>
                </c:pt>
                <c:pt idx="3353">
                  <c:v>41021</c:v>
                </c:pt>
                <c:pt idx="3354">
                  <c:v>41022</c:v>
                </c:pt>
                <c:pt idx="3355">
                  <c:v>41023</c:v>
                </c:pt>
                <c:pt idx="3356">
                  <c:v>41024</c:v>
                </c:pt>
                <c:pt idx="3357">
                  <c:v>41025</c:v>
                </c:pt>
                <c:pt idx="3358">
                  <c:v>41026</c:v>
                </c:pt>
                <c:pt idx="3359">
                  <c:v>41027</c:v>
                </c:pt>
                <c:pt idx="3360">
                  <c:v>41028</c:v>
                </c:pt>
                <c:pt idx="3361">
                  <c:v>41029</c:v>
                </c:pt>
                <c:pt idx="3362">
                  <c:v>41030</c:v>
                </c:pt>
                <c:pt idx="3363">
                  <c:v>41031</c:v>
                </c:pt>
                <c:pt idx="3364">
                  <c:v>41032</c:v>
                </c:pt>
                <c:pt idx="3365">
                  <c:v>41033</c:v>
                </c:pt>
                <c:pt idx="3366">
                  <c:v>41034</c:v>
                </c:pt>
                <c:pt idx="3367">
                  <c:v>41035</c:v>
                </c:pt>
                <c:pt idx="3368">
                  <c:v>41036</c:v>
                </c:pt>
                <c:pt idx="3369">
                  <c:v>41037</c:v>
                </c:pt>
                <c:pt idx="3370">
                  <c:v>41038</c:v>
                </c:pt>
                <c:pt idx="3371">
                  <c:v>41039</c:v>
                </c:pt>
                <c:pt idx="3372">
                  <c:v>41040</c:v>
                </c:pt>
                <c:pt idx="3373">
                  <c:v>41041</c:v>
                </c:pt>
                <c:pt idx="3374">
                  <c:v>41042</c:v>
                </c:pt>
                <c:pt idx="3375">
                  <c:v>41043</c:v>
                </c:pt>
                <c:pt idx="3376">
                  <c:v>41044</c:v>
                </c:pt>
                <c:pt idx="3377">
                  <c:v>41045</c:v>
                </c:pt>
                <c:pt idx="3378">
                  <c:v>41046</c:v>
                </c:pt>
                <c:pt idx="3379">
                  <c:v>41047</c:v>
                </c:pt>
                <c:pt idx="3380">
                  <c:v>41048</c:v>
                </c:pt>
                <c:pt idx="3381">
                  <c:v>41049</c:v>
                </c:pt>
                <c:pt idx="3382">
                  <c:v>41050</c:v>
                </c:pt>
                <c:pt idx="3383">
                  <c:v>41051</c:v>
                </c:pt>
                <c:pt idx="3384">
                  <c:v>41052</c:v>
                </c:pt>
                <c:pt idx="3385">
                  <c:v>41053</c:v>
                </c:pt>
                <c:pt idx="3386">
                  <c:v>41054</c:v>
                </c:pt>
                <c:pt idx="3387">
                  <c:v>41055</c:v>
                </c:pt>
                <c:pt idx="3388">
                  <c:v>41056</c:v>
                </c:pt>
                <c:pt idx="3389">
                  <c:v>41057</c:v>
                </c:pt>
                <c:pt idx="3390">
                  <c:v>41058</c:v>
                </c:pt>
                <c:pt idx="3391">
                  <c:v>41059</c:v>
                </c:pt>
                <c:pt idx="3392">
                  <c:v>41060</c:v>
                </c:pt>
                <c:pt idx="3393">
                  <c:v>41061</c:v>
                </c:pt>
                <c:pt idx="3394">
                  <c:v>41062</c:v>
                </c:pt>
                <c:pt idx="3395">
                  <c:v>41063</c:v>
                </c:pt>
                <c:pt idx="3396">
                  <c:v>41064</c:v>
                </c:pt>
                <c:pt idx="3397">
                  <c:v>41065</c:v>
                </c:pt>
                <c:pt idx="3398">
                  <c:v>41066</c:v>
                </c:pt>
                <c:pt idx="3399">
                  <c:v>41067</c:v>
                </c:pt>
                <c:pt idx="3400">
                  <c:v>41068</c:v>
                </c:pt>
                <c:pt idx="3401">
                  <c:v>41069</c:v>
                </c:pt>
                <c:pt idx="3402">
                  <c:v>41070</c:v>
                </c:pt>
                <c:pt idx="3403">
                  <c:v>41071</c:v>
                </c:pt>
                <c:pt idx="3404">
                  <c:v>41072</c:v>
                </c:pt>
                <c:pt idx="3405">
                  <c:v>41073</c:v>
                </c:pt>
                <c:pt idx="3406">
                  <c:v>41074</c:v>
                </c:pt>
                <c:pt idx="3407">
                  <c:v>41075</c:v>
                </c:pt>
                <c:pt idx="3408">
                  <c:v>41076</c:v>
                </c:pt>
                <c:pt idx="3409">
                  <c:v>41077</c:v>
                </c:pt>
                <c:pt idx="3410">
                  <c:v>41078</c:v>
                </c:pt>
                <c:pt idx="3411">
                  <c:v>41079</c:v>
                </c:pt>
                <c:pt idx="3412">
                  <c:v>41080</c:v>
                </c:pt>
                <c:pt idx="3413">
                  <c:v>41081</c:v>
                </c:pt>
                <c:pt idx="3414">
                  <c:v>41082</c:v>
                </c:pt>
                <c:pt idx="3415">
                  <c:v>41083</c:v>
                </c:pt>
                <c:pt idx="3416">
                  <c:v>41084</c:v>
                </c:pt>
                <c:pt idx="3417">
                  <c:v>41085</c:v>
                </c:pt>
                <c:pt idx="3418">
                  <c:v>41086</c:v>
                </c:pt>
                <c:pt idx="3419">
                  <c:v>41087</c:v>
                </c:pt>
                <c:pt idx="3420">
                  <c:v>41088</c:v>
                </c:pt>
                <c:pt idx="3421">
                  <c:v>41089</c:v>
                </c:pt>
                <c:pt idx="3422">
                  <c:v>41090</c:v>
                </c:pt>
                <c:pt idx="3423">
                  <c:v>41091</c:v>
                </c:pt>
                <c:pt idx="3424">
                  <c:v>41092</c:v>
                </c:pt>
                <c:pt idx="3425">
                  <c:v>41093</c:v>
                </c:pt>
                <c:pt idx="3426">
                  <c:v>41094</c:v>
                </c:pt>
                <c:pt idx="3427">
                  <c:v>41095</c:v>
                </c:pt>
                <c:pt idx="3428">
                  <c:v>41096</c:v>
                </c:pt>
                <c:pt idx="3429">
                  <c:v>41097</c:v>
                </c:pt>
                <c:pt idx="3430">
                  <c:v>41098</c:v>
                </c:pt>
                <c:pt idx="3431">
                  <c:v>41099</c:v>
                </c:pt>
                <c:pt idx="3432">
                  <c:v>41100</c:v>
                </c:pt>
                <c:pt idx="3433">
                  <c:v>41101</c:v>
                </c:pt>
                <c:pt idx="3434">
                  <c:v>41102</c:v>
                </c:pt>
                <c:pt idx="3435">
                  <c:v>41103</c:v>
                </c:pt>
                <c:pt idx="3436">
                  <c:v>41104</c:v>
                </c:pt>
                <c:pt idx="3437">
                  <c:v>41105</c:v>
                </c:pt>
                <c:pt idx="3438">
                  <c:v>41106</c:v>
                </c:pt>
                <c:pt idx="3439">
                  <c:v>41107</c:v>
                </c:pt>
                <c:pt idx="3440">
                  <c:v>41108</c:v>
                </c:pt>
                <c:pt idx="3441">
                  <c:v>41109</c:v>
                </c:pt>
                <c:pt idx="3442">
                  <c:v>41110</c:v>
                </c:pt>
                <c:pt idx="3443">
                  <c:v>41111</c:v>
                </c:pt>
                <c:pt idx="3444">
                  <c:v>41112</c:v>
                </c:pt>
                <c:pt idx="3445">
                  <c:v>41113</c:v>
                </c:pt>
                <c:pt idx="3446">
                  <c:v>41114</c:v>
                </c:pt>
                <c:pt idx="3447">
                  <c:v>41115</c:v>
                </c:pt>
                <c:pt idx="3448">
                  <c:v>41116</c:v>
                </c:pt>
                <c:pt idx="3449">
                  <c:v>41117</c:v>
                </c:pt>
                <c:pt idx="3450">
                  <c:v>41118</c:v>
                </c:pt>
                <c:pt idx="3451">
                  <c:v>41119</c:v>
                </c:pt>
                <c:pt idx="3452">
                  <c:v>41120</c:v>
                </c:pt>
                <c:pt idx="3453">
                  <c:v>41121</c:v>
                </c:pt>
                <c:pt idx="3454">
                  <c:v>41122</c:v>
                </c:pt>
                <c:pt idx="3455">
                  <c:v>41123</c:v>
                </c:pt>
                <c:pt idx="3456">
                  <c:v>41124</c:v>
                </c:pt>
                <c:pt idx="3457">
                  <c:v>41125</c:v>
                </c:pt>
                <c:pt idx="3458">
                  <c:v>41126</c:v>
                </c:pt>
                <c:pt idx="3459">
                  <c:v>41127</c:v>
                </c:pt>
                <c:pt idx="3460">
                  <c:v>41128</c:v>
                </c:pt>
                <c:pt idx="3461">
                  <c:v>41129</c:v>
                </c:pt>
                <c:pt idx="3462">
                  <c:v>41130</c:v>
                </c:pt>
                <c:pt idx="3463">
                  <c:v>41131</c:v>
                </c:pt>
                <c:pt idx="3464">
                  <c:v>41132</c:v>
                </c:pt>
                <c:pt idx="3465">
                  <c:v>41133</c:v>
                </c:pt>
                <c:pt idx="3466">
                  <c:v>41134</c:v>
                </c:pt>
                <c:pt idx="3467">
                  <c:v>41135</c:v>
                </c:pt>
                <c:pt idx="3468">
                  <c:v>41136</c:v>
                </c:pt>
                <c:pt idx="3469">
                  <c:v>41137</c:v>
                </c:pt>
                <c:pt idx="3470">
                  <c:v>41138</c:v>
                </c:pt>
                <c:pt idx="3471">
                  <c:v>41139</c:v>
                </c:pt>
                <c:pt idx="3472">
                  <c:v>41140</c:v>
                </c:pt>
                <c:pt idx="3473">
                  <c:v>41141</c:v>
                </c:pt>
                <c:pt idx="3474">
                  <c:v>41142</c:v>
                </c:pt>
                <c:pt idx="3475">
                  <c:v>41143</c:v>
                </c:pt>
                <c:pt idx="3476">
                  <c:v>41144</c:v>
                </c:pt>
                <c:pt idx="3477">
                  <c:v>41145</c:v>
                </c:pt>
                <c:pt idx="3478">
                  <c:v>41146</c:v>
                </c:pt>
                <c:pt idx="3479">
                  <c:v>41147</c:v>
                </c:pt>
                <c:pt idx="3480">
                  <c:v>41148</c:v>
                </c:pt>
                <c:pt idx="3481">
                  <c:v>41149</c:v>
                </c:pt>
                <c:pt idx="3482">
                  <c:v>41150</c:v>
                </c:pt>
                <c:pt idx="3483">
                  <c:v>41151</c:v>
                </c:pt>
                <c:pt idx="3484">
                  <c:v>41152</c:v>
                </c:pt>
                <c:pt idx="3485">
                  <c:v>41153</c:v>
                </c:pt>
                <c:pt idx="3486">
                  <c:v>41154</c:v>
                </c:pt>
                <c:pt idx="3487">
                  <c:v>41155</c:v>
                </c:pt>
                <c:pt idx="3488">
                  <c:v>41156</c:v>
                </c:pt>
                <c:pt idx="3489">
                  <c:v>41157</c:v>
                </c:pt>
                <c:pt idx="3490">
                  <c:v>41158</c:v>
                </c:pt>
                <c:pt idx="3491">
                  <c:v>41159</c:v>
                </c:pt>
                <c:pt idx="3492">
                  <c:v>41160</c:v>
                </c:pt>
                <c:pt idx="3493">
                  <c:v>41161</c:v>
                </c:pt>
                <c:pt idx="3494">
                  <c:v>41162</c:v>
                </c:pt>
                <c:pt idx="3495">
                  <c:v>41163</c:v>
                </c:pt>
                <c:pt idx="3496">
                  <c:v>41164</c:v>
                </c:pt>
                <c:pt idx="3497">
                  <c:v>41165</c:v>
                </c:pt>
                <c:pt idx="3498">
                  <c:v>41166</c:v>
                </c:pt>
                <c:pt idx="3499">
                  <c:v>41167</c:v>
                </c:pt>
                <c:pt idx="3500">
                  <c:v>41168</c:v>
                </c:pt>
                <c:pt idx="3501">
                  <c:v>41169</c:v>
                </c:pt>
                <c:pt idx="3502">
                  <c:v>41170</c:v>
                </c:pt>
                <c:pt idx="3503">
                  <c:v>41171</c:v>
                </c:pt>
                <c:pt idx="3504">
                  <c:v>41172</c:v>
                </c:pt>
                <c:pt idx="3505">
                  <c:v>41173</c:v>
                </c:pt>
                <c:pt idx="3506">
                  <c:v>41174</c:v>
                </c:pt>
                <c:pt idx="3507">
                  <c:v>41175</c:v>
                </c:pt>
                <c:pt idx="3508">
                  <c:v>41176</c:v>
                </c:pt>
                <c:pt idx="3509">
                  <c:v>41177</c:v>
                </c:pt>
                <c:pt idx="3510">
                  <c:v>41178</c:v>
                </c:pt>
                <c:pt idx="3511">
                  <c:v>41179</c:v>
                </c:pt>
                <c:pt idx="3512">
                  <c:v>41180</c:v>
                </c:pt>
                <c:pt idx="3513">
                  <c:v>41181</c:v>
                </c:pt>
                <c:pt idx="3514">
                  <c:v>41182</c:v>
                </c:pt>
                <c:pt idx="3515">
                  <c:v>41183</c:v>
                </c:pt>
                <c:pt idx="3516">
                  <c:v>41184</c:v>
                </c:pt>
                <c:pt idx="3517">
                  <c:v>41185</c:v>
                </c:pt>
                <c:pt idx="3518">
                  <c:v>41186</c:v>
                </c:pt>
                <c:pt idx="3519">
                  <c:v>41187</c:v>
                </c:pt>
                <c:pt idx="3520">
                  <c:v>41188</c:v>
                </c:pt>
                <c:pt idx="3521">
                  <c:v>41189</c:v>
                </c:pt>
                <c:pt idx="3522">
                  <c:v>41190</c:v>
                </c:pt>
                <c:pt idx="3523">
                  <c:v>41191</c:v>
                </c:pt>
                <c:pt idx="3524">
                  <c:v>41192</c:v>
                </c:pt>
                <c:pt idx="3525">
                  <c:v>41193</c:v>
                </c:pt>
                <c:pt idx="3526">
                  <c:v>41194</c:v>
                </c:pt>
                <c:pt idx="3527">
                  <c:v>41195</c:v>
                </c:pt>
                <c:pt idx="3528">
                  <c:v>41196</c:v>
                </c:pt>
                <c:pt idx="3529">
                  <c:v>41197</c:v>
                </c:pt>
                <c:pt idx="3530">
                  <c:v>41198</c:v>
                </c:pt>
                <c:pt idx="3531">
                  <c:v>41199</c:v>
                </c:pt>
                <c:pt idx="3532">
                  <c:v>41200</c:v>
                </c:pt>
                <c:pt idx="3533">
                  <c:v>41201</c:v>
                </c:pt>
                <c:pt idx="3534">
                  <c:v>41202</c:v>
                </c:pt>
                <c:pt idx="3535">
                  <c:v>41203</c:v>
                </c:pt>
                <c:pt idx="3536">
                  <c:v>41204</c:v>
                </c:pt>
                <c:pt idx="3537">
                  <c:v>41205</c:v>
                </c:pt>
                <c:pt idx="3538">
                  <c:v>41206</c:v>
                </c:pt>
                <c:pt idx="3539">
                  <c:v>41207</c:v>
                </c:pt>
                <c:pt idx="3540">
                  <c:v>41208</c:v>
                </c:pt>
                <c:pt idx="3541">
                  <c:v>41209</c:v>
                </c:pt>
                <c:pt idx="3542">
                  <c:v>41210</c:v>
                </c:pt>
                <c:pt idx="3543">
                  <c:v>41211</c:v>
                </c:pt>
                <c:pt idx="3544">
                  <c:v>41212</c:v>
                </c:pt>
                <c:pt idx="3545">
                  <c:v>41213</c:v>
                </c:pt>
                <c:pt idx="3546">
                  <c:v>41214</c:v>
                </c:pt>
                <c:pt idx="3547">
                  <c:v>41215</c:v>
                </c:pt>
                <c:pt idx="3548">
                  <c:v>41216</c:v>
                </c:pt>
                <c:pt idx="3549">
                  <c:v>41217</c:v>
                </c:pt>
                <c:pt idx="3550">
                  <c:v>41218</c:v>
                </c:pt>
                <c:pt idx="3551">
                  <c:v>41219</c:v>
                </c:pt>
                <c:pt idx="3552">
                  <c:v>41220</c:v>
                </c:pt>
                <c:pt idx="3553">
                  <c:v>41221</c:v>
                </c:pt>
                <c:pt idx="3554">
                  <c:v>41222</c:v>
                </c:pt>
                <c:pt idx="3555">
                  <c:v>41223</c:v>
                </c:pt>
                <c:pt idx="3556">
                  <c:v>41224</c:v>
                </c:pt>
                <c:pt idx="3557">
                  <c:v>41225</c:v>
                </c:pt>
                <c:pt idx="3558">
                  <c:v>41226</c:v>
                </c:pt>
                <c:pt idx="3559">
                  <c:v>41227</c:v>
                </c:pt>
                <c:pt idx="3560">
                  <c:v>41228</c:v>
                </c:pt>
                <c:pt idx="3561">
                  <c:v>41229</c:v>
                </c:pt>
                <c:pt idx="3562">
                  <c:v>41230</c:v>
                </c:pt>
                <c:pt idx="3563">
                  <c:v>41231</c:v>
                </c:pt>
                <c:pt idx="3564">
                  <c:v>41232</c:v>
                </c:pt>
                <c:pt idx="3565">
                  <c:v>41233</c:v>
                </c:pt>
                <c:pt idx="3566">
                  <c:v>41234</c:v>
                </c:pt>
                <c:pt idx="3567">
                  <c:v>41235</c:v>
                </c:pt>
                <c:pt idx="3568">
                  <c:v>41236</c:v>
                </c:pt>
                <c:pt idx="3569">
                  <c:v>41237</c:v>
                </c:pt>
                <c:pt idx="3570">
                  <c:v>41238</c:v>
                </c:pt>
                <c:pt idx="3571">
                  <c:v>41239</c:v>
                </c:pt>
                <c:pt idx="3572">
                  <c:v>41240</c:v>
                </c:pt>
                <c:pt idx="3573">
                  <c:v>41241</c:v>
                </c:pt>
                <c:pt idx="3574">
                  <c:v>41242</c:v>
                </c:pt>
                <c:pt idx="3575">
                  <c:v>41243</c:v>
                </c:pt>
                <c:pt idx="3576">
                  <c:v>41244</c:v>
                </c:pt>
                <c:pt idx="3577">
                  <c:v>41245</c:v>
                </c:pt>
                <c:pt idx="3578">
                  <c:v>41246</c:v>
                </c:pt>
                <c:pt idx="3579">
                  <c:v>41247</c:v>
                </c:pt>
                <c:pt idx="3580">
                  <c:v>41248</c:v>
                </c:pt>
                <c:pt idx="3581">
                  <c:v>41249</c:v>
                </c:pt>
                <c:pt idx="3582">
                  <c:v>41250</c:v>
                </c:pt>
                <c:pt idx="3583">
                  <c:v>41251</c:v>
                </c:pt>
                <c:pt idx="3584">
                  <c:v>41252</c:v>
                </c:pt>
                <c:pt idx="3585">
                  <c:v>41253</c:v>
                </c:pt>
                <c:pt idx="3586">
                  <c:v>41254</c:v>
                </c:pt>
                <c:pt idx="3587">
                  <c:v>41255</c:v>
                </c:pt>
                <c:pt idx="3588">
                  <c:v>41256</c:v>
                </c:pt>
                <c:pt idx="3589">
                  <c:v>41257</c:v>
                </c:pt>
                <c:pt idx="3590">
                  <c:v>41258</c:v>
                </c:pt>
                <c:pt idx="3591">
                  <c:v>41259</c:v>
                </c:pt>
                <c:pt idx="3592">
                  <c:v>41260</c:v>
                </c:pt>
                <c:pt idx="3593">
                  <c:v>41261</c:v>
                </c:pt>
                <c:pt idx="3594">
                  <c:v>41262</c:v>
                </c:pt>
                <c:pt idx="3595">
                  <c:v>41263</c:v>
                </c:pt>
                <c:pt idx="3596">
                  <c:v>41264</c:v>
                </c:pt>
                <c:pt idx="3597">
                  <c:v>41265</c:v>
                </c:pt>
                <c:pt idx="3598">
                  <c:v>41266</c:v>
                </c:pt>
                <c:pt idx="3599">
                  <c:v>41267</c:v>
                </c:pt>
                <c:pt idx="3600">
                  <c:v>41268</c:v>
                </c:pt>
                <c:pt idx="3601">
                  <c:v>41269</c:v>
                </c:pt>
                <c:pt idx="3602">
                  <c:v>41270</c:v>
                </c:pt>
                <c:pt idx="3603">
                  <c:v>41271</c:v>
                </c:pt>
                <c:pt idx="3604">
                  <c:v>41272</c:v>
                </c:pt>
                <c:pt idx="3605">
                  <c:v>41273</c:v>
                </c:pt>
                <c:pt idx="3606">
                  <c:v>41274</c:v>
                </c:pt>
                <c:pt idx="3607">
                  <c:v>41275</c:v>
                </c:pt>
                <c:pt idx="3608">
                  <c:v>41276</c:v>
                </c:pt>
                <c:pt idx="3609">
                  <c:v>41277</c:v>
                </c:pt>
                <c:pt idx="3610">
                  <c:v>41278</c:v>
                </c:pt>
                <c:pt idx="3611">
                  <c:v>41279</c:v>
                </c:pt>
                <c:pt idx="3612">
                  <c:v>41280</c:v>
                </c:pt>
                <c:pt idx="3613">
                  <c:v>41281</c:v>
                </c:pt>
                <c:pt idx="3614">
                  <c:v>41282</c:v>
                </c:pt>
                <c:pt idx="3615">
                  <c:v>41283</c:v>
                </c:pt>
                <c:pt idx="3616">
                  <c:v>41284</c:v>
                </c:pt>
                <c:pt idx="3617">
                  <c:v>41285</c:v>
                </c:pt>
                <c:pt idx="3618">
                  <c:v>41286</c:v>
                </c:pt>
                <c:pt idx="3619">
                  <c:v>41287</c:v>
                </c:pt>
                <c:pt idx="3620">
                  <c:v>41288</c:v>
                </c:pt>
                <c:pt idx="3621">
                  <c:v>41289</c:v>
                </c:pt>
                <c:pt idx="3622">
                  <c:v>41290</c:v>
                </c:pt>
                <c:pt idx="3623">
                  <c:v>41291</c:v>
                </c:pt>
                <c:pt idx="3624">
                  <c:v>41292</c:v>
                </c:pt>
                <c:pt idx="3625">
                  <c:v>41293</c:v>
                </c:pt>
                <c:pt idx="3626">
                  <c:v>41294</c:v>
                </c:pt>
                <c:pt idx="3627">
                  <c:v>41295</c:v>
                </c:pt>
                <c:pt idx="3628">
                  <c:v>41296</c:v>
                </c:pt>
                <c:pt idx="3629">
                  <c:v>41297</c:v>
                </c:pt>
                <c:pt idx="3630">
                  <c:v>41298</c:v>
                </c:pt>
                <c:pt idx="3631">
                  <c:v>41299</c:v>
                </c:pt>
                <c:pt idx="3632">
                  <c:v>41300</c:v>
                </c:pt>
                <c:pt idx="3633">
                  <c:v>41301</c:v>
                </c:pt>
                <c:pt idx="3634">
                  <c:v>41302</c:v>
                </c:pt>
                <c:pt idx="3635">
                  <c:v>41303</c:v>
                </c:pt>
                <c:pt idx="3636">
                  <c:v>41304</c:v>
                </c:pt>
                <c:pt idx="3637">
                  <c:v>41305</c:v>
                </c:pt>
                <c:pt idx="3638">
                  <c:v>41306</c:v>
                </c:pt>
                <c:pt idx="3639">
                  <c:v>41307</c:v>
                </c:pt>
                <c:pt idx="3640">
                  <c:v>41308</c:v>
                </c:pt>
                <c:pt idx="3641">
                  <c:v>41309</c:v>
                </c:pt>
                <c:pt idx="3642">
                  <c:v>41310</c:v>
                </c:pt>
                <c:pt idx="3643">
                  <c:v>41311</c:v>
                </c:pt>
                <c:pt idx="3644">
                  <c:v>41312</c:v>
                </c:pt>
                <c:pt idx="3645">
                  <c:v>41313</c:v>
                </c:pt>
                <c:pt idx="3646">
                  <c:v>41314</c:v>
                </c:pt>
                <c:pt idx="3647">
                  <c:v>41315</c:v>
                </c:pt>
                <c:pt idx="3648">
                  <c:v>41316</c:v>
                </c:pt>
                <c:pt idx="3649">
                  <c:v>41317</c:v>
                </c:pt>
                <c:pt idx="3650">
                  <c:v>41318</c:v>
                </c:pt>
                <c:pt idx="3651">
                  <c:v>41319</c:v>
                </c:pt>
                <c:pt idx="3652">
                  <c:v>41320</c:v>
                </c:pt>
                <c:pt idx="3653">
                  <c:v>41321</c:v>
                </c:pt>
                <c:pt idx="3654">
                  <c:v>41322</c:v>
                </c:pt>
                <c:pt idx="3655">
                  <c:v>41323</c:v>
                </c:pt>
                <c:pt idx="3656">
                  <c:v>41324</c:v>
                </c:pt>
                <c:pt idx="3657">
                  <c:v>41325</c:v>
                </c:pt>
                <c:pt idx="3658">
                  <c:v>41326</c:v>
                </c:pt>
                <c:pt idx="3659">
                  <c:v>41327</c:v>
                </c:pt>
                <c:pt idx="3660">
                  <c:v>41328</c:v>
                </c:pt>
                <c:pt idx="3661">
                  <c:v>41329</c:v>
                </c:pt>
                <c:pt idx="3662">
                  <c:v>41330</c:v>
                </c:pt>
                <c:pt idx="3663">
                  <c:v>41331</c:v>
                </c:pt>
                <c:pt idx="3664">
                  <c:v>41332</c:v>
                </c:pt>
                <c:pt idx="3665">
                  <c:v>41333</c:v>
                </c:pt>
                <c:pt idx="3666">
                  <c:v>41334</c:v>
                </c:pt>
                <c:pt idx="3667">
                  <c:v>41335</c:v>
                </c:pt>
                <c:pt idx="3668">
                  <c:v>41336</c:v>
                </c:pt>
                <c:pt idx="3669">
                  <c:v>41337</c:v>
                </c:pt>
                <c:pt idx="3670">
                  <c:v>41338</c:v>
                </c:pt>
                <c:pt idx="3671">
                  <c:v>41339</c:v>
                </c:pt>
                <c:pt idx="3672">
                  <c:v>41340</c:v>
                </c:pt>
                <c:pt idx="3673">
                  <c:v>41341</c:v>
                </c:pt>
                <c:pt idx="3674">
                  <c:v>41342</c:v>
                </c:pt>
                <c:pt idx="3675">
                  <c:v>41343</c:v>
                </c:pt>
                <c:pt idx="3676">
                  <c:v>41344</c:v>
                </c:pt>
                <c:pt idx="3677">
                  <c:v>41345</c:v>
                </c:pt>
                <c:pt idx="3678">
                  <c:v>41346</c:v>
                </c:pt>
                <c:pt idx="3679">
                  <c:v>41347</c:v>
                </c:pt>
                <c:pt idx="3680">
                  <c:v>41348</c:v>
                </c:pt>
                <c:pt idx="3681">
                  <c:v>41349</c:v>
                </c:pt>
                <c:pt idx="3682">
                  <c:v>41350</c:v>
                </c:pt>
                <c:pt idx="3683">
                  <c:v>41351</c:v>
                </c:pt>
                <c:pt idx="3684">
                  <c:v>41352</c:v>
                </c:pt>
                <c:pt idx="3685">
                  <c:v>41353</c:v>
                </c:pt>
                <c:pt idx="3686">
                  <c:v>41354</c:v>
                </c:pt>
                <c:pt idx="3687">
                  <c:v>41355</c:v>
                </c:pt>
                <c:pt idx="3688">
                  <c:v>41356</c:v>
                </c:pt>
                <c:pt idx="3689">
                  <c:v>41357</c:v>
                </c:pt>
                <c:pt idx="3690">
                  <c:v>41358</c:v>
                </c:pt>
                <c:pt idx="3691">
                  <c:v>41359</c:v>
                </c:pt>
                <c:pt idx="3692">
                  <c:v>41360</c:v>
                </c:pt>
                <c:pt idx="3693">
                  <c:v>41361</c:v>
                </c:pt>
                <c:pt idx="3694">
                  <c:v>41362</c:v>
                </c:pt>
                <c:pt idx="3695">
                  <c:v>41363</c:v>
                </c:pt>
                <c:pt idx="3696">
                  <c:v>41364</c:v>
                </c:pt>
                <c:pt idx="3697">
                  <c:v>41365</c:v>
                </c:pt>
                <c:pt idx="3698">
                  <c:v>41366</c:v>
                </c:pt>
                <c:pt idx="3699">
                  <c:v>41367</c:v>
                </c:pt>
                <c:pt idx="3700">
                  <c:v>41368</c:v>
                </c:pt>
                <c:pt idx="3701">
                  <c:v>41369</c:v>
                </c:pt>
                <c:pt idx="3702">
                  <c:v>41370</c:v>
                </c:pt>
                <c:pt idx="3703">
                  <c:v>41371</c:v>
                </c:pt>
                <c:pt idx="3704">
                  <c:v>41372</c:v>
                </c:pt>
                <c:pt idx="3705">
                  <c:v>41373</c:v>
                </c:pt>
                <c:pt idx="3706">
                  <c:v>41374</c:v>
                </c:pt>
                <c:pt idx="3707">
                  <c:v>41375</c:v>
                </c:pt>
                <c:pt idx="3708">
                  <c:v>41376</c:v>
                </c:pt>
                <c:pt idx="3709">
                  <c:v>41377</c:v>
                </c:pt>
                <c:pt idx="3710">
                  <c:v>41378</c:v>
                </c:pt>
                <c:pt idx="3711">
                  <c:v>41379</c:v>
                </c:pt>
                <c:pt idx="3712">
                  <c:v>41380</c:v>
                </c:pt>
                <c:pt idx="3713">
                  <c:v>41381</c:v>
                </c:pt>
                <c:pt idx="3714">
                  <c:v>41382</c:v>
                </c:pt>
                <c:pt idx="3715">
                  <c:v>41383</c:v>
                </c:pt>
                <c:pt idx="3716">
                  <c:v>41384</c:v>
                </c:pt>
                <c:pt idx="3717">
                  <c:v>41385</c:v>
                </c:pt>
                <c:pt idx="3718">
                  <c:v>41386</c:v>
                </c:pt>
                <c:pt idx="3719">
                  <c:v>41387</c:v>
                </c:pt>
                <c:pt idx="3720">
                  <c:v>41388</c:v>
                </c:pt>
                <c:pt idx="3721">
                  <c:v>41389</c:v>
                </c:pt>
                <c:pt idx="3722">
                  <c:v>41390</c:v>
                </c:pt>
                <c:pt idx="3723">
                  <c:v>41391</c:v>
                </c:pt>
                <c:pt idx="3724">
                  <c:v>41392</c:v>
                </c:pt>
                <c:pt idx="3725">
                  <c:v>41393</c:v>
                </c:pt>
                <c:pt idx="3726">
                  <c:v>41394</c:v>
                </c:pt>
                <c:pt idx="3727">
                  <c:v>41395</c:v>
                </c:pt>
                <c:pt idx="3728">
                  <c:v>41396</c:v>
                </c:pt>
                <c:pt idx="3729">
                  <c:v>41397</c:v>
                </c:pt>
                <c:pt idx="3730">
                  <c:v>41398</c:v>
                </c:pt>
                <c:pt idx="3731">
                  <c:v>41399</c:v>
                </c:pt>
                <c:pt idx="3732">
                  <c:v>41400</c:v>
                </c:pt>
                <c:pt idx="3733">
                  <c:v>41401</c:v>
                </c:pt>
                <c:pt idx="3734">
                  <c:v>41402</c:v>
                </c:pt>
                <c:pt idx="3735">
                  <c:v>41403</c:v>
                </c:pt>
                <c:pt idx="3736">
                  <c:v>41404</c:v>
                </c:pt>
                <c:pt idx="3737">
                  <c:v>41405</c:v>
                </c:pt>
                <c:pt idx="3738">
                  <c:v>41406</c:v>
                </c:pt>
                <c:pt idx="3739">
                  <c:v>41407</c:v>
                </c:pt>
                <c:pt idx="3740">
                  <c:v>41408</c:v>
                </c:pt>
                <c:pt idx="3741">
                  <c:v>41409</c:v>
                </c:pt>
                <c:pt idx="3742">
                  <c:v>41410</c:v>
                </c:pt>
                <c:pt idx="3743">
                  <c:v>41411</c:v>
                </c:pt>
                <c:pt idx="3744">
                  <c:v>41412</c:v>
                </c:pt>
                <c:pt idx="3745">
                  <c:v>41413</c:v>
                </c:pt>
                <c:pt idx="3746">
                  <c:v>41414</c:v>
                </c:pt>
                <c:pt idx="3747">
                  <c:v>41415</c:v>
                </c:pt>
                <c:pt idx="3748">
                  <c:v>41416</c:v>
                </c:pt>
                <c:pt idx="3749">
                  <c:v>41417</c:v>
                </c:pt>
                <c:pt idx="3750">
                  <c:v>41418</c:v>
                </c:pt>
                <c:pt idx="3751">
                  <c:v>41419</c:v>
                </c:pt>
                <c:pt idx="3752">
                  <c:v>41420</c:v>
                </c:pt>
                <c:pt idx="3753">
                  <c:v>41421</c:v>
                </c:pt>
                <c:pt idx="3754">
                  <c:v>41422</c:v>
                </c:pt>
                <c:pt idx="3755">
                  <c:v>41423</c:v>
                </c:pt>
                <c:pt idx="3756">
                  <c:v>41424</c:v>
                </c:pt>
                <c:pt idx="3757">
                  <c:v>41425</c:v>
                </c:pt>
                <c:pt idx="3758">
                  <c:v>41426</c:v>
                </c:pt>
                <c:pt idx="3759">
                  <c:v>41427</c:v>
                </c:pt>
                <c:pt idx="3760">
                  <c:v>41428</c:v>
                </c:pt>
                <c:pt idx="3761">
                  <c:v>41429</c:v>
                </c:pt>
                <c:pt idx="3762">
                  <c:v>41430</c:v>
                </c:pt>
                <c:pt idx="3763">
                  <c:v>41431</c:v>
                </c:pt>
                <c:pt idx="3764">
                  <c:v>41432</c:v>
                </c:pt>
                <c:pt idx="3765">
                  <c:v>41433</c:v>
                </c:pt>
                <c:pt idx="3766">
                  <c:v>41434</c:v>
                </c:pt>
                <c:pt idx="3767">
                  <c:v>41435</c:v>
                </c:pt>
                <c:pt idx="3768">
                  <c:v>41436</c:v>
                </c:pt>
                <c:pt idx="3769">
                  <c:v>41437</c:v>
                </c:pt>
                <c:pt idx="3770">
                  <c:v>41438</c:v>
                </c:pt>
                <c:pt idx="3771">
                  <c:v>41439</c:v>
                </c:pt>
                <c:pt idx="3772">
                  <c:v>41440</c:v>
                </c:pt>
                <c:pt idx="3773">
                  <c:v>41441</c:v>
                </c:pt>
                <c:pt idx="3774">
                  <c:v>41442</c:v>
                </c:pt>
                <c:pt idx="3775">
                  <c:v>41443</c:v>
                </c:pt>
                <c:pt idx="3776">
                  <c:v>41444</c:v>
                </c:pt>
                <c:pt idx="3777">
                  <c:v>41445</c:v>
                </c:pt>
                <c:pt idx="3778">
                  <c:v>41446</c:v>
                </c:pt>
                <c:pt idx="3779">
                  <c:v>41447</c:v>
                </c:pt>
                <c:pt idx="3780">
                  <c:v>41448</c:v>
                </c:pt>
                <c:pt idx="3781">
                  <c:v>41449</c:v>
                </c:pt>
                <c:pt idx="3782">
                  <c:v>41450</c:v>
                </c:pt>
                <c:pt idx="3783">
                  <c:v>41451</c:v>
                </c:pt>
                <c:pt idx="3784">
                  <c:v>41452</c:v>
                </c:pt>
                <c:pt idx="3785">
                  <c:v>41453</c:v>
                </c:pt>
                <c:pt idx="3786">
                  <c:v>41454</c:v>
                </c:pt>
                <c:pt idx="3787">
                  <c:v>41455</c:v>
                </c:pt>
                <c:pt idx="3788">
                  <c:v>41456</c:v>
                </c:pt>
                <c:pt idx="3789">
                  <c:v>41457</c:v>
                </c:pt>
                <c:pt idx="3790">
                  <c:v>41458</c:v>
                </c:pt>
                <c:pt idx="3791">
                  <c:v>41459</c:v>
                </c:pt>
                <c:pt idx="3792">
                  <c:v>41460</c:v>
                </c:pt>
                <c:pt idx="3793">
                  <c:v>41461</c:v>
                </c:pt>
                <c:pt idx="3794">
                  <c:v>41462</c:v>
                </c:pt>
                <c:pt idx="3795">
                  <c:v>41463</c:v>
                </c:pt>
                <c:pt idx="3796">
                  <c:v>41464</c:v>
                </c:pt>
                <c:pt idx="3797">
                  <c:v>41465</c:v>
                </c:pt>
                <c:pt idx="3798">
                  <c:v>41466</c:v>
                </c:pt>
                <c:pt idx="3799">
                  <c:v>41467</c:v>
                </c:pt>
                <c:pt idx="3800">
                  <c:v>41468</c:v>
                </c:pt>
                <c:pt idx="3801">
                  <c:v>41469</c:v>
                </c:pt>
                <c:pt idx="3802">
                  <c:v>41470</c:v>
                </c:pt>
                <c:pt idx="3803">
                  <c:v>41471</c:v>
                </c:pt>
                <c:pt idx="3804">
                  <c:v>41472</c:v>
                </c:pt>
                <c:pt idx="3805">
                  <c:v>41473</c:v>
                </c:pt>
                <c:pt idx="3806">
                  <c:v>41474</c:v>
                </c:pt>
                <c:pt idx="3807">
                  <c:v>41475</c:v>
                </c:pt>
                <c:pt idx="3808">
                  <c:v>41476</c:v>
                </c:pt>
                <c:pt idx="3809">
                  <c:v>41477</c:v>
                </c:pt>
                <c:pt idx="3810">
                  <c:v>41478</c:v>
                </c:pt>
                <c:pt idx="3811">
                  <c:v>41479</c:v>
                </c:pt>
                <c:pt idx="3812">
                  <c:v>41480</c:v>
                </c:pt>
                <c:pt idx="3813">
                  <c:v>41481</c:v>
                </c:pt>
                <c:pt idx="3814">
                  <c:v>41482</c:v>
                </c:pt>
                <c:pt idx="3815">
                  <c:v>41483</c:v>
                </c:pt>
                <c:pt idx="3816">
                  <c:v>41484</c:v>
                </c:pt>
                <c:pt idx="3817">
                  <c:v>41485</c:v>
                </c:pt>
                <c:pt idx="3818">
                  <c:v>41486</c:v>
                </c:pt>
                <c:pt idx="3819">
                  <c:v>41487</c:v>
                </c:pt>
                <c:pt idx="3820">
                  <c:v>41488</c:v>
                </c:pt>
                <c:pt idx="3821">
                  <c:v>41489</c:v>
                </c:pt>
                <c:pt idx="3822">
                  <c:v>41490</c:v>
                </c:pt>
                <c:pt idx="3823">
                  <c:v>41491</c:v>
                </c:pt>
                <c:pt idx="3824">
                  <c:v>41492</c:v>
                </c:pt>
                <c:pt idx="3825">
                  <c:v>41493</c:v>
                </c:pt>
                <c:pt idx="3826">
                  <c:v>41494</c:v>
                </c:pt>
                <c:pt idx="3827">
                  <c:v>41495</c:v>
                </c:pt>
                <c:pt idx="3828">
                  <c:v>41496</c:v>
                </c:pt>
                <c:pt idx="3829">
                  <c:v>41497</c:v>
                </c:pt>
                <c:pt idx="3830">
                  <c:v>41498</c:v>
                </c:pt>
                <c:pt idx="3831">
                  <c:v>41499</c:v>
                </c:pt>
                <c:pt idx="3832">
                  <c:v>41500</c:v>
                </c:pt>
                <c:pt idx="3833">
                  <c:v>41501</c:v>
                </c:pt>
                <c:pt idx="3834">
                  <c:v>41502</c:v>
                </c:pt>
                <c:pt idx="3835">
                  <c:v>41503</c:v>
                </c:pt>
                <c:pt idx="3836">
                  <c:v>41504</c:v>
                </c:pt>
                <c:pt idx="3837">
                  <c:v>41505</c:v>
                </c:pt>
                <c:pt idx="3838">
                  <c:v>41506</c:v>
                </c:pt>
                <c:pt idx="3839">
                  <c:v>41507</c:v>
                </c:pt>
                <c:pt idx="3840">
                  <c:v>41508</c:v>
                </c:pt>
                <c:pt idx="3841">
                  <c:v>41509</c:v>
                </c:pt>
                <c:pt idx="3842">
                  <c:v>41510</c:v>
                </c:pt>
                <c:pt idx="3843">
                  <c:v>41511</c:v>
                </c:pt>
                <c:pt idx="3844">
                  <c:v>41512</c:v>
                </c:pt>
                <c:pt idx="3845">
                  <c:v>41513</c:v>
                </c:pt>
                <c:pt idx="3846">
                  <c:v>41514</c:v>
                </c:pt>
                <c:pt idx="3847">
                  <c:v>41515</c:v>
                </c:pt>
                <c:pt idx="3848">
                  <c:v>41516</c:v>
                </c:pt>
                <c:pt idx="3849">
                  <c:v>41517</c:v>
                </c:pt>
                <c:pt idx="3850">
                  <c:v>41518</c:v>
                </c:pt>
                <c:pt idx="3851">
                  <c:v>41519</c:v>
                </c:pt>
                <c:pt idx="3852">
                  <c:v>41520</c:v>
                </c:pt>
                <c:pt idx="3853">
                  <c:v>41521</c:v>
                </c:pt>
                <c:pt idx="3854">
                  <c:v>41522</c:v>
                </c:pt>
                <c:pt idx="3855">
                  <c:v>41523</c:v>
                </c:pt>
                <c:pt idx="3856">
                  <c:v>41524</c:v>
                </c:pt>
                <c:pt idx="3857">
                  <c:v>41525</c:v>
                </c:pt>
                <c:pt idx="3858">
                  <c:v>41526</c:v>
                </c:pt>
                <c:pt idx="3859">
                  <c:v>41527</c:v>
                </c:pt>
                <c:pt idx="3860">
                  <c:v>41528</c:v>
                </c:pt>
                <c:pt idx="3861">
                  <c:v>41529</c:v>
                </c:pt>
                <c:pt idx="3862">
                  <c:v>41530</c:v>
                </c:pt>
                <c:pt idx="3863">
                  <c:v>41531</c:v>
                </c:pt>
                <c:pt idx="3864">
                  <c:v>41532</c:v>
                </c:pt>
                <c:pt idx="3865">
                  <c:v>41533</c:v>
                </c:pt>
                <c:pt idx="3866">
                  <c:v>41534</c:v>
                </c:pt>
                <c:pt idx="3867">
                  <c:v>41535</c:v>
                </c:pt>
                <c:pt idx="3868">
                  <c:v>41536</c:v>
                </c:pt>
                <c:pt idx="3869">
                  <c:v>41537</c:v>
                </c:pt>
                <c:pt idx="3870">
                  <c:v>41538</c:v>
                </c:pt>
                <c:pt idx="3871">
                  <c:v>41539</c:v>
                </c:pt>
                <c:pt idx="3872">
                  <c:v>41540</c:v>
                </c:pt>
                <c:pt idx="3873">
                  <c:v>41541</c:v>
                </c:pt>
                <c:pt idx="3874">
                  <c:v>41542</c:v>
                </c:pt>
                <c:pt idx="3875">
                  <c:v>41543</c:v>
                </c:pt>
                <c:pt idx="3876">
                  <c:v>41544</c:v>
                </c:pt>
                <c:pt idx="3877">
                  <c:v>41545</c:v>
                </c:pt>
                <c:pt idx="3878">
                  <c:v>41546</c:v>
                </c:pt>
                <c:pt idx="3879">
                  <c:v>41547</c:v>
                </c:pt>
                <c:pt idx="3880">
                  <c:v>41548</c:v>
                </c:pt>
                <c:pt idx="3881">
                  <c:v>41549</c:v>
                </c:pt>
                <c:pt idx="3882">
                  <c:v>41550</c:v>
                </c:pt>
                <c:pt idx="3883">
                  <c:v>41551</c:v>
                </c:pt>
                <c:pt idx="3884">
                  <c:v>41552</c:v>
                </c:pt>
                <c:pt idx="3885">
                  <c:v>41553</c:v>
                </c:pt>
                <c:pt idx="3886">
                  <c:v>41554</c:v>
                </c:pt>
                <c:pt idx="3887">
                  <c:v>41555</c:v>
                </c:pt>
                <c:pt idx="3888">
                  <c:v>41556</c:v>
                </c:pt>
                <c:pt idx="3889">
                  <c:v>41557</c:v>
                </c:pt>
                <c:pt idx="3890">
                  <c:v>41558</c:v>
                </c:pt>
                <c:pt idx="3891">
                  <c:v>41559</c:v>
                </c:pt>
                <c:pt idx="3892">
                  <c:v>41560</c:v>
                </c:pt>
                <c:pt idx="3893">
                  <c:v>41561</c:v>
                </c:pt>
                <c:pt idx="3894">
                  <c:v>41562</c:v>
                </c:pt>
                <c:pt idx="3895">
                  <c:v>41563</c:v>
                </c:pt>
                <c:pt idx="3896">
                  <c:v>41564</c:v>
                </c:pt>
                <c:pt idx="3897">
                  <c:v>41565</c:v>
                </c:pt>
                <c:pt idx="3898">
                  <c:v>41566</c:v>
                </c:pt>
                <c:pt idx="3899">
                  <c:v>41567</c:v>
                </c:pt>
                <c:pt idx="3900">
                  <c:v>41568</c:v>
                </c:pt>
                <c:pt idx="3901">
                  <c:v>41569</c:v>
                </c:pt>
                <c:pt idx="3902">
                  <c:v>41570</c:v>
                </c:pt>
                <c:pt idx="3903">
                  <c:v>41571</c:v>
                </c:pt>
                <c:pt idx="3904">
                  <c:v>41572</c:v>
                </c:pt>
                <c:pt idx="3905">
                  <c:v>41573</c:v>
                </c:pt>
                <c:pt idx="3906">
                  <c:v>41574</c:v>
                </c:pt>
                <c:pt idx="3907">
                  <c:v>41575</c:v>
                </c:pt>
                <c:pt idx="3908">
                  <c:v>41576</c:v>
                </c:pt>
                <c:pt idx="3909">
                  <c:v>41577</c:v>
                </c:pt>
                <c:pt idx="3910">
                  <c:v>41578</c:v>
                </c:pt>
                <c:pt idx="3911">
                  <c:v>41579</c:v>
                </c:pt>
                <c:pt idx="3912">
                  <c:v>41580</c:v>
                </c:pt>
                <c:pt idx="3913">
                  <c:v>41581</c:v>
                </c:pt>
                <c:pt idx="3914">
                  <c:v>41582</c:v>
                </c:pt>
                <c:pt idx="3915">
                  <c:v>41583</c:v>
                </c:pt>
                <c:pt idx="3916">
                  <c:v>41584</c:v>
                </c:pt>
                <c:pt idx="3917">
                  <c:v>41585</c:v>
                </c:pt>
                <c:pt idx="3918">
                  <c:v>41586</c:v>
                </c:pt>
                <c:pt idx="3919">
                  <c:v>41587</c:v>
                </c:pt>
                <c:pt idx="3920">
                  <c:v>41588</c:v>
                </c:pt>
                <c:pt idx="3921">
                  <c:v>41589</c:v>
                </c:pt>
                <c:pt idx="3922">
                  <c:v>41590</c:v>
                </c:pt>
                <c:pt idx="3923">
                  <c:v>41591</c:v>
                </c:pt>
                <c:pt idx="3924">
                  <c:v>41592</c:v>
                </c:pt>
                <c:pt idx="3925">
                  <c:v>41593</c:v>
                </c:pt>
                <c:pt idx="3926">
                  <c:v>41594</c:v>
                </c:pt>
                <c:pt idx="3927">
                  <c:v>41595</c:v>
                </c:pt>
                <c:pt idx="3928">
                  <c:v>41596</c:v>
                </c:pt>
                <c:pt idx="3929">
                  <c:v>41597</c:v>
                </c:pt>
                <c:pt idx="3930">
                  <c:v>41598</c:v>
                </c:pt>
                <c:pt idx="3931">
                  <c:v>41599</c:v>
                </c:pt>
                <c:pt idx="3932">
                  <c:v>41600</c:v>
                </c:pt>
                <c:pt idx="3933">
                  <c:v>41601</c:v>
                </c:pt>
                <c:pt idx="3934">
                  <c:v>41602</c:v>
                </c:pt>
                <c:pt idx="3935">
                  <c:v>41603</c:v>
                </c:pt>
                <c:pt idx="3936">
                  <c:v>41604</c:v>
                </c:pt>
                <c:pt idx="3937">
                  <c:v>41605</c:v>
                </c:pt>
                <c:pt idx="3938">
                  <c:v>41606</c:v>
                </c:pt>
                <c:pt idx="3939">
                  <c:v>41607</c:v>
                </c:pt>
                <c:pt idx="3940">
                  <c:v>41608</c:v>
                </c:pt>
                <c:pt idx="3941">
                  <c:v>41609</c:v>
                </c:pt>
                <c:pt idx="3942">
                  <c:v>41610</c:v>
                </c:pt>
                <c:pt idx="3943">
                  <c:v>41611</c:v>
                </c:pt>
                <c:pt idx="3944">
                  <c:v>41612</c:v>
                </c:pt>
                <c:pt idx="3945">
                  <c:v>41613</c:v>
                </c:pt>
                <c:pt idx="3946">
                  <c:v>41614</c:v>
                </c:pt>
                <c:pt idx="3947">
                  <c:v>41615</c:v>
                </c:pt>
                <c:pt idx="3948">
                  <c:v>41616</c:v>
                </c:pt>
                <c:pt idx="3949">
                  <c:v>41617</c:v>
                </c:pt>
                <c:pt idx="3950">
                  <c:v>41618</c:v>
                </c:pt>
                <c:pt idx="3951">
                  <c:v>41619</c:v>
                </c:pt>
                <c:pt idx="3952">
                  <c:v>41620</c:v>
                </c:pt>
                <c:pt idx="3953">
                  <c:v>41621</c:v>
                </c:pt>
                <c:pt idx="3954">
                  <c:v>41622</c:v>
                </c:pt>
                <c:pt idx="3955">
                  <c:v>41623</c:v>
                </c:pt>
                <c:pt idx="3956">
                  <c:v>41624</c:v>
                </c:pt>
                <c:pt idx="3957">
                  <c:v>41625</c:v>
                </c:pt>
                <c:pt idx="3958">
                  <c:v>41626</c:v>
                </c:pt>
                <c:pt idx="3959">
                  <c:v>41627</c:v>
                </c:pt>
                <c:pt idx="3960">
                  <c:v>41628</c:v>
                </c:pt>
                <c:pt idx="3961">
                  <c:v>41629</c:v>
                </c:pt>
                <c:pt idx="3962">
                  <c:v>41630</c:v>
                </c:pt>
                <c:pt idx="3963">
                  <c:v>41631</c:v>
                </c:pt>
                <c:pt idx="3964">
                  <c:v>41632</c:v>
                </c:pt>
                <c:pt idx="3965">
                  <c:v>41633</c:v>
                </c:pt>
                <c:pt idx="3966">
                  <c:v>41634</c:v>
                </c:pt>
                <c:pt idx="3967">
                  <c:v>41635</c:v>
                </c:pt>
                <c:pt idx="3968">
                  <c:v>41636</c:v>
                </c:pt>
                <c:pt idx="3969">
                  <c:v>41637</c:v>
                </c:pt>
                <c:pt idx="3970">
                  <c:v>41638</c:v>
                </c:pt>
                <c:pt idx="3971">
                  <c:v>41639</c:v>
                </c:pt>
                <c:pt idx="3972">
                  <c:v>41640</c:v>
                </c:pt>
                <c:pt idx="3973">
                  <c:v>41641</c:v>
                </c:pt>
                <c:pt idx="3974">
                  <c:v>41642</c:v>
                </c:pt>
                <c:pt idx="3975">
                  <c:v>41643</c:v>
                </c:pt>
                <c:pt idx="3976">
                  <c:v>41644</c:v>
                </c:pt>
                <c:pt idx="3977">
                  <c:v>41645</c:v>
                </c:pt>
                <c:pt idx="3978">
                  <c:v>41646</c:v>
                </c:pt>
                <c:pt idx="3979">
                  <c:v>41647</c:v>
                </c:pt>
                <c:pt idx="3980">
                  <c:v>41648</c:v>
                </c:pt>
                <c:pt idx="3981">
                  <c:v>41649</c:v>
                </c:pt>
                <c:pt idx="3982">
                  <c:v>41650</c:v>
                </c:pt>
                <c:pt idx="3983">
                  <c:v>41651</c:v>
                </c:pt>
                <c:pt idx="3984">
                  <c:v>41652</c:v>
                </c:pt>
                <c:pt idx="3985">
                  <c:v>41653</c:v>
                </c:pt>
                <c:pt idx="3986">
                  <c:v>41654</c:v>
                </c:pt>
                <c:pt idx="3987">
                  <c:v>41655</c:v>
                </c:pt>
                <c:pt idx="3988">
                  <c:v>41656</c:v>
                </c:pt>
                <c:pt idx="3989">
                  <c:v>41657</c:v>
                </c:pt>
                <c:pt idx="3990">
                  <c:v>41658</c:v>
                </c:pt>
                <c:pt idx="3991">
                  <c:v>41659</c:v>
                </c:pt>
                <c:pt idx="3992">
                  <c:v>41660</c:v>
                </c:pt>
                <c:pt idx="3993">
                  <c:v>41661</c:v>
                </c:pt>
                <c:pt idx="3994">
                  <c:v>41662</c:v>
                </c:pt>
                <c:pt idx="3995">
                  <c:v>41663</c:v>
                </c:pt>
                <c:pt idx="3996">
                  <c:v>41664</c:v>
                </c:pt>
                <c:pt idx="3997">
                  <c:v>41665</c:v>
                </c:pt>
                <c:pt idx="3998">
                  <c:v>41666</c:v>
                </c:pt>
                <c:pt idx="3999">
                  <c:v>41667</c:v>
                </c:pt>
                <c:pt idx="4000">
                  <c:v>41668</c:v>
                </c:pt>
                <c:pt idx="4001">
                  <c:v>41669</c:v>
                </c:pt>
                <c:pt idx="4002">
                  <c:v>41670</c:v>
                </c:pt>
                <c:pt idx="4003">
                  <c:v>41671</c:v>
                </c:pt>
                <c:pt idx="4004">
                  <c:v>41672</c:v>
                </c:pt>
                <c:pt idx="4005">
                  <c:v>41673</c:v>
                </c:pt>
                <c:pt idx="4006">
                  <c:v>41674</c:v>
                </c:pt>
                <c:pt idx="4007">
                  <c:v>41675</c:v>
                </c:pt>
                <c:pt idx="4008">
                  <c:v>41676</c:v>
                </c:pt>
                <c:pt idx="4009">
                  <c:v>41677</c:v>
                </c:pt>
                <c:pt idx="4010">
                  <c:v>41678</c:v>
                </c:pt>
                <c:pt idx="4011">
                  <c:v>41679</c:v>
                </c:pt>
                <c:pt idx="4012">
                  <c:v>41680</c:v>
                </c:pt>
                <c:pt idx="4013">
                  <c:v>41681</c:v>
                </c:pt>
                <c:pt idx="4014">
                  <c:v>41682</c:v>
                </c:pt>
                <c:pt idx="4015">
                  <c:v>41683</c:v>
                </c:pt>
                <c:pt idx="4016">
                  <c:v>41684</c:v>
                </c:pt>
                <c:pt idx="4017">
                  <c:v>41685</c:v>
                </c:pt>
                <c:pt idx="4018">
                  <c:v>41686</c:v>
                </c:pt>
                <c:pt idx="4019">
                  <c:v>41687</c:v>
                </c:pt>
                <c:pt idx="4020">
                  <c:v>41688</c:v>
                </c:pt>
                <c:pt idx="4021">
                  <c:v>41689</c:v>
                </c:pt>
              </c:numCache>
            </c:numRef>
          </c:cat>
          <c:val>
            <c:numRef>
              <c:f>'39vs78'!$C$5:$C$4026</c:f>
              <c:numCache>
                <c:formatCode>General</c:formatCode>
                <c:ptCount val="4022"/>
                <c:pt idx="0">
                  <c:v>177.74099999999999</c:v>
                </c:pt>
                <c:pt idx="1">
                  <c:v>213.44</c:v>
                </c:pt>
                <c:pt idx="2">
                  <c:v>213.16</c:v>
                </c:pt>
                <c:pt idx="3">
                  <c:v>247.89800000000014</c:v>
                </c:pt>
                <c:pt idx="4">
                  <c:v>289.96599999999967</c:v>
                </c:pt>
                <c:pt idx="5">
                  <c:v>194.48700000000014</c:v>
                </c:pt>
                <c:pt idx="6">
                  <c:v>134.56900000000002</c:v>
                </c:pt>
                <c:pt idx="7">
                  <c:v>126.593</c:v>
                </c:pt>
                <c:pt idx="8">
                  <c:v>129.43200000000004</c:v>
                </c:pt>
                <c:pt idx="9">
                  <c:v>101.131</c:v>
                </c:pt>
                <c:pt idx="10">
                  <c:v>81.953999999999994</c:v>
                </c:pt>
                <c:pt idx="11">
                  <c:v>103.143</c:v>
                </c:pt>
                <c:pt idx="12">
                  <c:v>107.29700000000007</c:v>
                </c:pt>
                <c:pt idx="13">
                  <c:v>92.072999999999979</c:v>
                </c:pt>
                <c:pt idx="14">
                  <c:v>91.224000000000004</c:v>
                </c:pt>
                <c:pt idx="15">
                  <c:v>101.053</c:v>
                </c:pt>
                <c:pt idx="16">
                  <c:v>62.932000000000002</c:v>
                </c:pt>
                <c:pt idx="17">
                  <c:v>72.2</c:v>
                </c:pt>
                <c:pt idx="18">
                  <c:v>85.524000000000001</c:v>
                </c:pt>
                <c:pt idx="19">
                  <c:v>61.606000000000002</c:v>
                </c:pt>
                <c:pt idx="20">
                  <c:v>59.693000000000012</c:v>
                </c:pt>
                <c:pt idx="21">
                  <c:v>59.510999999999996</c:v>
                </c:pt>
                <c:pt idx="22">
                  <c:v>72.842000000000013</c:v>
                </c:pt>
                <c:pt idx="23">
                  <c:v>76.206000000000003</c:v>
                </c:pt>
                <c:pt idx="24">
                  <c:v>89.227999999999994</c:v>
                </c:pt>
                <c:pt idx="25">
                  <c:v>89.326999999999998</c:v>
                </c:pt>
                <c:pt idx="26">
                  <c:v>75.051000000000002</c:v>
                </c:pt>
                <c:pt idx="27">
                  <c:v>39.754000000000005</c:v>
                </c:pt>
                <c:pt idx="28">
                  <c:v>14.947999999999999</c:v>
                </c:pt>
                <c:pt idx="29">
                  <c:v>39.361000000000004</c:v>
                </c:pt>
                <c:pt idx="30">
                  <c:v>83.712000000000003</c:v>
                </c:pt>
                <c:pt idx="31">
                  <c:v>99.345000000000013</c:v>
                </c:pt>
                <c:pt idx="32">
                  <c:v>105.76600000000002</c:v>
                </c:pt>
                <c:pt idx="33">
                  <c:v>108.62599999999998</c:v>
                </c:pt>
                <c:pt idx="34">
                  <c:v>130.56700000000001</c:v>
                </c:pt>
                <c:pt idx="35">
                  <c:v>132.36000000000001</c:v>
                </c:pt>
                <c:pt idx="36">
                  <c:v>116.19</c:v>
                </c:pt>
                <c:pt idx="37">
                  <c:v>131.453</c:v>
                </c:pt>
                <c:pt idx="38">
                  <c:v>127.52200000000001</c:v>
                </c:pt>
                <c:pt idx="39">
                  <c:v>99.775999999999982</c:v>
                </c:pt>
                <c:pt idx="40">
                  <c:v>82.85499999999999</c:v>
                </c:pt>
                <c:pt idx="41">
                  <c:v>102.05</c:v>
                </c:pt>
                <c:pt idx="42">
                  <c:v>110.67299999999993</c:v>
                </c:pt>
                <c:pt idx="43">
                  <c:v>99.97</c:v>
                </c:pt>
                <c:pt idx="44">
                  <c:v>110.54100000000007</c:v>
                </c:pt>
                <c:pt idx="45">
                  <c:v>123.87499999999999</c:v>
                </c:pt>
                <c:pt idx="46">
                  <c:v>117.70699999999999</c:v>
                </c:pt>
                <c:pt idx="47">
                  <c:v>113.71000000000002</c:v>
                </c:pt>
                <c:pt idx="48">
                  <c:v>122.80200000000001</c:v>
                </c:pt>
                <c:pt idx="49">
                  <c:v>134.44299999999998</c:v>
                </c:pt>
                <c:pt idx="50">
                  <c:v>159.17699999999999</c:v>
                </c:pt>
                <c:pt idx="51">
                  <c:v>283.39299999999969</c:v>
                </c:pt>
                <c:pt idx="52">
                  <c:v>379.54399999999993</c:v>
                </c:pt>
                <c:pt idx="53">
                  <c:v>304.61</c:v>
                </c:pt>
                <c:pt idx="54">
                  <c:v>283.2459999999997</c:v>
                </c:pt>
                <c:pt idx="55">
                  <c:v>253.19299999999998</c:v>
                </c:pt>
                <c:pt idx="56">
                  <c:v>240.184</c:v>
                </c:pt>
                <c:pt idx="57">
                  <c:v>245.49300000000002</c:v>
                </c:pt>
                <c:pt idx="58">
                  <c:v>239.27499999999998</c:v>
                </c:pt>
                <c:pt idx="59">
                  <c:v>201.05700000000004</c:v>
                </c:pt>
                <c:pt idx="60">
                  <c:v>174.42600000000004</c:v>
                </c:pt>
                <c:pt idx="61">
                  <c:v>151.078</c:v>
                </c:pt>
                <c:pt idx="62">
                  <c:v>118.47</c:v>
                </c:pt>
                <c:pt idx="63">
                  <c:v>98.861000000000004</c:v>
                </c:pt>
                <c:pt idx="64">
                  <c:v>97.113</c:v>
                </c:pt>
                <c:pt idx="65">
                  <c:v>94.274999999999991</c:v>
                </c:pt>
                <c:pt idx="66">
                  <c:v>91.628999999999948</c:v>
                </c:pt>
                <c:pt idx="67">
                  <c:v>99.842000000000013</c:v>
                </c:pt>
                <c:pt idx="68">
                  <c:v>103.727</c:v>
                </c:pt>
                <c:pt idx="69">
                  <c:v>102.739</c:v>
                </c:pt>
                <c:pt idx="70">
                  <c:v>88.53</c:v>
                </c:pt>
                <c:pt idx="71">
                  <c:v>77.674999999999983</c:v>
                </c:pt>
                <c:pt idx="72">
                  <c:v>75.744000000000071</c:v>
                </c:pt>
                <c:pt idx="73">
                  <c:v>73.53</c:v>
                </c:pt>
                <c:pt idx="74">
                  <c:v>70.902000000000001</c:v>
                </c:pt>
                <c:pt idx="75">
                  <c:v>55.685000000000002</c:v>
                </c:pt>
                <c:pt idx="76">
                  <c:v>34.099000000000011</c:v>
                </c:pt>
                <c:pt idx="77">
                  <c:v>19.902999999999977</c:v>
                </c:pt>
                <c:pt idx="78">
                  <c:v>29.254000000000001</c:v>
                </c:pt>
                <c:pt idx="79">
                  <c:v>63.165000000000013</c:v>
                </c:pt>
                <c:pt idx="80">
                  <c:v>80.281999999999996</c:v>
                </c:pt>
                <c:pt idx="81">
                  <c:v>80.789000000000001</c:v>
                </c:pt>
                <c:pt idx="82">
                  <c:v>83.821999999999989</c:v>
                </c:pt>
                <c:pt idx="83">
                  <c:v>122.67899999999995</c:v>
                </c:pt>
                <c:pt idx="84">
                  <c:v>138.19999999999999</c:v>
                </c:pt>
                <c:pt idx="85">
                  <c:v>137.95100000000014</c:v>
                </c:pt>
                <c:pt idx="86">
                  <c:v>135.51399999999998</c:v>
                </c:pt>
                <c:pt idx="87">
                  <c:v>125.98099999999999</c:v>
                </c:pt>
                <c:pt idx="88">
                  <c:v>109.831</c:v>
                </c:pt>
                <c:pt idx="89">
                  <c:v>115.74299999999999</c:v>
                </c:pt>
                <c:pt idx="90">
                  <c:v>122.93</c:v>
                </c:pt>
                <c:pt idx="91">
                  <c:v>114.55</c:v>
                </c:pt>
                <c:pt idx="92">
                  <c:v>104.896</c:v>
                </c:pt>
                <c:pt idx="93">
                  <c:v>90.408000000000001</c:v>
                </c:pt>
                <c:pt idx="94">
                  <c:v>78.937000000000026</c:v>
                </c:pt>
                <c:pt idx="95">
                  <c:v>68.796000000000006</c:v>
                </c:pt>
                <c:pt idx="96">
                  <c:v>57.716000000000001</c:v>
                </c:pt>
                <c:pt idx="97">
                  <c:v>55.111000000000004</c:v>
                </c:pt>
                <c:pt idx="98">
                  <c:v>65.137</c:v>
                </c:pt>
                <c:pt idx="99">
                  <c:v>62.638000000000012</c:v>
                </c:pt>
                <c:pt idx="100">
                  <c:v>66.114000000000004</c:v>
                </c:pt>
                <c:pt idx="101">
                  <c:v>84.485000000000014</c:v>
                </c:pt>
                <c:pt idx="102">
                  <c:v>81.796999999999997</c:v>
                </c:pt>
                <c:pt idx="103">
                  <c:v>72.371999999999986</c:v>
                </c:pt>
                <c:pt idx="104">
                  <c:v>71.435000000000002</c:v>
                </c:pt>
                <c:pt idx="105">
                  <c:v>85.990000000000023</c:v>
                </c:pt>
                <c:pt idx="106">
                  <c:v>107.78</c:v>
                </c:pt>
                <c:pt idx="107">
                  <c:v>114.384</c:v>
                </c:pt>
                <c:pt idx="108">
                  <c:v>115.26100000000002</c:v>
                </c:pt>
                <c:pt idx="109">
                  <c:v>116.367</c:v>
                </c:pt>
                <c:pt idx="110">
                  <c:v>107.41300000000007</c:v>
                </c:pt>
                <c:pt idx="111">
                  <c:v>86.664000000000001</c:v>
                </c:pt>
                <c:pt idx="112">
                  <c:v>83.619</c:v>
                </c:pt>
                <c:pt idx="113">
                  <c:v>89.241000000000071</c:v>
                </c:pt>
                <c:pt idx="114">
                  <c:v>89.647000000000006</c:v>
                </c:pt>
                <c:pt idx="115">
                  <c:v>88.2</c:v>
                </c:pt>
                <c:pt idx="116">
                  <c:v>87.10599999999998</c:v>
                </c:pt>
                <c:pt idx="117">
                  <c:v>92.548000000000002</c:v>
                </c:pt>
                <c:pt idx="118">
                  <c:v>99.959000000000003</c:v>
                </c:pt>
                <c:pt idx="119">
                  <c:v>102.736</c:v>
                </c:pt>
                <c:pt idx="120">
                  <c:v>108.066</c:v>
                </c:pt>
                <c:pt idx="121">
                  <c:v>112.209</c:v>
                </c:pt>
                <c:pt idx="122">
                  <c:v>114.96899999999999</c:v>
                </c:pt>
                <c:pt idx="123">
                  <c:v>117.77200000000001</c:v>
                </c:pt>
                <c:pt idx="124">
                  <c:v>118.14400000000002</c:v>
                </c:pt>
                <c:pt idx="125">
                  <c:v>116.965</c:v>
                </c:pt>
                <c:pt idx="126">
                  <c:v>114.24000000000002</c:v>
                </c:pt>
                <c:pt idx="127">
                  <c:v>111.258</c:v>
                </c:pt>
                <c:pt idx="128">
                  <c:v>104.827</c:v>
                </c:pt>
                <c:pt idx="129">
                  <c:v>93.617000000000004</c:v>
                </c:pt>
                <c:pt idx="130">
                  <c:v>88.414000000000087</c:v>
                </c:pt>
                <c:pt idx="131">
                  <c:v>85.653999999999982</c:v>
                </c:pt>
                <c:pt idx="132">
                  <c:v>86.911000000000087</c:v>
                </c:pt>
                <c:pt idx="133">
                  <c:v>97.60199999999999</c:v>
                </c:pt>
                <c:pt idx="134">
                  <c:v>103.657</c:v>
                </c:pt>
                <c:pt idx="135">
                  <c:v>104.34099999999999</c:v>
                </c:pt>
                <c:pt idx="136">
                  <c:v>104.34099999999999</c:v>
                </c:pt>
                <c:pt idx="137">
                  <c:v>103.574</c:v>
                </c:pt>
                <c:pt idx="138">
                  <c:v>101.95099999999999</c:v>
                </c:pt>
                <c:pt idx="139">
                  <c:v>101.61499999999999</c:v>
                </c:pt>
                <c:pt idx="140">
                  <c:v>101.61499999999999</c:v>
                </c:pt>
                <c:pt idx="141">
                  <c:v>94.721000000000004</c:v>
                </c:pt>
                <c:pt idx="142">
                  <c:v>81.822999999999979</c:v>
                </c:pt>
                <c:pt idx="143">
                  <c:v>72.366</c:v>
                </c:pt>
                <c:pt idx="144">
                  <c:v>68.807999999999993</c:v>
                </c:pt>
                <c:pt idx="145">
                  <c:v>68.807999999999993</c:v>
                </c:pt>
                <c:pt idx="146">
                  <c:v>66.915000000000006</c:v>
                </c:pt>
                <c:pt idx="147">
                  <c:v>62.271000000000001</c:v>
                </c:pt>
                <c:pt idx="148">
                  <c:v>58.047000000000004</c:v>
                </c:pt>
                <c:pt idx="149">
                  <c:v>55.612000000000002</c:v>
                </c:pt>
                <c:pt idx="150">
                  <c:v>55.612000000000002</c:v>
                </c:pt>
                <c:pt idx="151">
                  <c:v>55.612000000000002</c:v>
                </c:pt>
                <c:pt idx="152">
                  <c:v>55.515000000000001</c:v>
                </c:pt>
                <c:pt idx="153">
                  <c:v>51.372</c:v>
                </c:pt>
                <c:pt idx="154">
                  <c:v>47.986999999999995</c:v>
                </c:pt>
                <c:pt idx="155">
                  <c:v>45.182000000000002</c:v>
                </c:pt>
                <c:pt idx="156">
                  <c:v>45.182000000000002</c:v>
                </c:pt>
                <c:pt idx="157">
                  <c:v>47.230000000000011</c:v>
                </c:pt>
                <c:pt idx="158">
                  <c:v>47.839000000000006</c:v>
                </c:pt>
                <c:pt idx="159">
                  <c:v>47.745000000000012</c:v>
                </c:pt>
                <c:pt idx="160">
                  <c:v>47.464000000000006</c:v>
                </c:pt>
                <c:pt idx="161">
                  <c:v>40.650999999999996</c:v>
                </c:pt>
                <c:pt idx="162">
                  <c:v>35.462000000000003</c:v>
                </c:pt>
                <c:pt idx="163">
                  <c:v>35.010999999999996</c:v>
                </c:pt>
                <c:pt idx="164">
                  <c:v>35.010999999999996</c:v>
                </c:pt>
                <c:pt idx="165">
                  <c:v>35.010999999999996</c:v>
                </c:pt>
                <c:pt idx="166">
                  <c:v>35.958999999999996</c:v>
                </c:pt>
                <c:pt idx="167">
                  <c:v>46.111000000000004</c:v>
                </c:pt>
                <c:pt idx="168">
                  <c:v>64.31</c:v>
                </c:pt>
                <c:pt idx="169">
                  <c:v>73.821999999999989</c:v>
                </c:pt>
                <c:pt idx="170">
                  <c:v>77.218999999999994</c:v>
                </c:pt>
                <c:pt idx="171">
                  <c:v>77.48</c:v>
                </c:pt>
                <c:pt idx="172">
                  <c:v>77.48</c:v>
                </c:pt>
                <c:pt idx="173">
                  <c:v>74.031999999999996</c:v>
                </c:pt>
                <c:pt idx="174">
                  <c:v>60.521000000000001</c:v>
                </c:pt>
                <c:pt idx="175">
                  <c:v>41.445</c:v>
                </c:pt>
                <c:pt idx="176">
                  <c:v>26.231999999999999</c:v>
                </c:pt>
                <c:pt idx="177">
                  <c:v>22.73</c:v>
                </c:pt>
                <c:pt idx="178">
                  <c:v>46.61</c:v>
                </c:pt>
                <c:pt idx="179">
                  <c:v>77.483999999999995</c:v>
                </c:pt>
                <c:pt idx="180">
                  <c:v>82.421999999999997</c:v>
                </c:pt>
                <c:pt idx="181">
                  <c:v>80.738</c:v>
                </c:pt>
                <c:pt idx="182">
                  <c:v>66.614000000000004</c:v>
                </c:pt>
                <c:pt idx="183">
                  <c:v>63.661000000000001</c:v>
                </c:pt>
                <c:pt idx="184">
                  <c:v>79.45</c:v>
                </c:pt>
                <c:pt idx="185">
                  <c:v>122.191</c:v>
                </c:pt>
                <c:pt idx="186">
                  <c:v>145.167</c:v>
                </c:pt>
                <c:pt idx="187">
                  <c:v>146.85700000000014</c:v>
                </c:pt>
                <c:pt idx="188">
                  <c:v>146.85700000000014</c:v>
                </c:pt>
                <c:pt idx="189">
                  <c:v>144.797</c:v>
                </c:pt>
                <c:pt idx="190">
                  <c:v>138.59100000000001</c:v>
                </c:pt>
                <c:pt idx="191">
                  <c:v>136.88600000000014</c:v>
                </c:pt>
                <c:pt idx="192">
                  <c:v>145.29</c:v>
                </c:pt>
                <c:pt idx="193">
                  <c:v>149.21799999999999</c:v>
                </c:pt>
                <c:pt idx="194">
                  <c:v>151.107</c:v>
                </c:pt>
                <c:pt idx="195">
                  <c:v>151.62100000000001</c:v>
                </c:pt>
                <c:pt idx="196">
                  <c:v>151.62100000000001</c:v>
                </c:pt>
                <c:pt idx="197">
                  <c:v>149.92400000000001</c:v>
                </c:pt>
                <c:pt idx="198">
                  <c:v>131.77699999999999</c:v>
                </c:pt>
                <c:pt idx="199">
                  <c:v>123.03700000000002</c:v>
                </c:pt>
                <c:pt idx="200">
                  <c:v>125.756</c:v>
                </c:pt>
                <c:pt idx="201">
                  <c:v>125.756</c:v>
                </c:pt>
                <c:pt idx="202">
                  <c:v>125.756</c:v>
                </c:pt>
                <c:pt idx="203">
                  <c:v>127.42700000000002</c:v>
                </c:pt>
                <c:pt idx="204">
                  <c:v>130.76999999999998</c:v>
                </c:pt>
                <c:pt idx="205">
                  <c:v>130.76999999999998</c:v>
                </c:pt>
                <c:pt idx="206">
                  <c:v>134.494</c:v>
                </c:pt>
                <c:pt idx="207">
                  <c:v>139.661</c:v>
                </c:pt>
                <c:pt idx="208">
                  <c:v>140.48600000000013</c:v>
                </c:pt>
                <c:pt idx="209">
                  <c:v>140.48600000000013</c:v>
                </c:pt>
                <c:pt idx="210">
                  <c:v>140.48600000000013</c:v>
                </c:pt>
                <c:pt idx="211">
                  <c:v>140.48600000000013</c:v>
                </c:pt>
                <c:pt idx="212">
                  <c:v>136.376</c:v>
                </c:pt>
                <c:pt idx="213">
                  <c:v>125.696</c:v>
                </c:pt>
                <c:pt idx="214">
                  <c:v>112.92</c:v>
                </c:pt>
                <c:pt idx="215">
                  <c:v>104.51700000000002</c:v>
                </c:pt>
                <c:pt idx="216">
                  <c:v>96.708000000000013</c:v>
                </c:pt>
                <c:pt idx="217">
                  <c:v>95.438000000000002</c:v>
                </c:pt>
                <c:pt idx="218">
                  <c:v>93.122999999999948</c:v>
                </c:pt>
                <c:pt idx="219">
                  <c:v>93.122999999999948</c:v>
                </c:pt>
                <c:pt idx="220">
                  <c:v>92.828999999999979</c:v>
                </c:pt>
                <c:pt idx="221">
                  <c:v>91.946000000000026</c:v>
                </c:pt>
                <c:pt idx="222">
                  <c:v>91.946000000000026</c:v>
                </c:pt>
                <c:pt idx="223">
                  <c:v>91.946000000000026</c:v>
                </c:pt>
                <c:pt idx="224">
                  <c:v>94.727000000000004</c:v>
                </c:pt>
                <c:pt idx="225">
                  <c:v>104.37299999999998</c:v>
                </c:pt>
                <c:pt idx="226">
                  <c:v>105.18899999999998</c:v>
                </c:pt>
                <c:pt idx="227">
                  <c:v>105.18899999999998</c:v>
                </c:pt>
                <c:pt idx="228">
                  <c:v>107.631</c:v>
                </c:pt>
                <c:pt idx="229">
                  <c:v>108.274</c:v>
                </c:pt>
                <c:pt idx="230">
                  <c:v>108.274</c:v>
                </c:pt>
                <c:pt idx="231">
                  <c:v>108.274</c:v>
                </c:pt>
                <c:pt idx="232">
                  <c:v>108.274</c:v>
                </c:pt>
                <c:pt idx="233">
                  <c:v>105.476</c:v>
                </c:pt>
                <c:pt idx="234">
                  <c:v>101.93700000000007</c:v>
                </c:pt>
                <c:pt idx="235">
                  <c:v>111.429</c:v>
                </c:pt>
                <c:pt idx="236">
                  <c:v>120.051</c:v>
                </c:pt>
                <c:pt idx="237">
                  <c:v>131.09</c:v>
                </c:pt>
                <c:pt idx="238">
                  <c:v>139.34100000000001</c:v>
                </c:pt>
                <c:pt idx="239">
                  <c:v>139.80100000000004</c:v>
                </c:pt>
                <c:pt idx="240">
                  <c:v>139.80100000000004</c:v>
                </c:pt>
                <c:pt idx="241">
                  <c:v>139.80100000000004</c:v>
                </c:pt>
                <c:pt idx="242">
                  <c:v>139.80100000000004</c:v>
                </c:pt>
                <c:pt idx="243">
                  <c:v>136.32000000000014</c:v>
                </c:pt>
                <c:pt idx="244">
                  <c:v>128.57399999999998</c:v>
                </c:pt>
                <c:pt idx="245">
                  <c:v>124</c:v>
                </c:pt>
                <c:pt idx="246">
                  <c:v>115.17899999999995</c:v>
                </c:pt>
                <c:pt idx="247">
                  <c:v>115.17899999999995</c:v>
                </c:pt>
                <c:pt idx="248">
                  <c:v>115.17899999999995</c:v>
                </c:pt>
                <c:pt idx="249">
                  <c:v>115.17899999999995</c:v>
                </c:pt>
                <c:pt idx="250">
                  <c:v>115.17899999999995</c:v>
                </c:pt>
                <c:pt idx="251">
                  <c:v>115.17899999999995</c:v>
                </c:pt>
                <c:pt idx="252">
                  <c:v>115.17899999999995</c:v>
                </c:pt>
                <c:pt idx="253">
                  <c:v>115.17899999999995</c:v>
                </c:pt>
                <c:pt idx="254">
                  <c:v>111.90300000000002</c:v>
                </c:pt>
                <c:pt idx="255">
                  <c:v>98.512</c:v>
                </c:pt>
                <c:pt idx="256">
                  <c:v>85.242999999999995</c:v>
                </c:pt>
                <c:pt idx="257">
                  <c:v>71.771999999999991</c:v>
                </c:pt>
                <c:pt idx="258">
                  <c:v>62.52</c:v>
                </c:pt>
                <c:pt idx="259">
                  <c:v>55.269000000000013</c:v>
                </c:pt>
                <c:pt idx="260">
                  <c:v>49.869</c:v>
                </c:pt>
                <c:pt idx="261">
                  <c:v>44.135000000000012</c:v>
                </c:pt>
                <c:pt idx="262">
                  <c:v>45.027000000000001</c:v>
                </c:pt>
                <c:pt idx="263">
                  <c:v>58.010999999999996</c:v>
                </c:pt>
                <c:pt idx="264">
                  <c:v>62.262000000000036</c:v>
                </c:pt>
                <c:pt idx="265">
                  <c:v>63.037000000000006</c:v>
                </c:pt>
                <c:pt idx="266">
                  <c:v>59.367000000000004</c:v>
                </c:pt>
                <c:pt idx="267">
                  <c:v>54.938000000000002</c:v>
                </c:pt>
                <c:pt idx="268">
                  <c:v>52.472000000000001</c:v>
                </c:pt>
                <c:pt idx="269">
                  <c:v>48.046000000000006</c:v>
                </c:pt>
                <c:pt idx="270">
                  <c:v>43.892000000000003</c:v>
                </c:pt>
                <c:pt idx="271">
                  <c:v>42.023000000000003</c:v>
                </c:pt>
                <c:pt idx="272">
                  <c:v>40.604000000000006</c:v>
                </c:pt>
                <c:pt idx="273">
                  <c:v>43.308</c:v>
                </c:pt>
                <c:pt idx="274">
                  <c:v>46.310999999999993</c:v>
                </c:pt>
                <c:pt idx="275">
                  <c:v>47.058</c:v>
                </c:pt>
                <c:pt idx="276">
                  <c:v>60.133000000000003</c:v>
                </c:pt>
                <c:pt idx="277">
                  <c:v>104.069</c:v>
                </c:pt>
                <c:pt idx="278">
                  <c:v>137.291</c:v>
                </c:pt>
                <c:pt idx="279">
                  <c:v>101.01300000000002</c:v>
                </c:pt>
                <c:pt idx="280">
                  <c:v>61.608000000000011</c:v>
                </c:pt>
                <c:pt idx="281">
                  <c:v>44.810999999999993</c:v>
                </c:pt>
                <c:pt idx="282">
                  <c:v>31.076000000000001</c:v>
                </c:pt>
                <c:pt idx="283">
                  <c:v>25.518000000000001</c:v>
                </c:pt>
                <c:pt idx="284">
                  <c:v>23.837000000000018</c:v>
                </c:pt>
                <c:pt idx="285">
                  <c:v>19.853999999999999</c:v>
                </c:pt>
                <c:pt idx="286">
                  <c:v>17.844000000000001</c:v>
                </c:pt>
                <c:pt idx="287">
                  <c:v>15.067</c:v>
                </c:pt>
                <c:pt idx="288">
                  <c:v>16.110000000000017</c:v>
                </c:pt>
                <c:pt idx="289">
                  <c:v>17.709</c:v>
                </c:pt>
                <c:pt idx="290">
                  <c:v>17.370999999999999</c:v>
                </c:pt>
                <c:pt idx="291">
                  <c:v>18.899999999999999</c:v>
                </c:pt>
                <c:pt idx="292">
                  <c:v>38.786000000000001</c:v>
                </c:pt>
                <c:pt idx="293">
                  <c:v>52.946000000000005</c:v>
                </c:pt>
                <c:pt idx="294">
                  <c:v>46.787000000000006</c:v>
                </c:pt>
                <c:pt idx="295">
                  <c:v>35.823</c:v>
                </c:pt>
                <c:pt idx="296">
                  <c:v>41.259</c:v>
                </c:pt>
                <c:pt idx="297">
                  <c:v>53.416999999999994</c:v>
                </c:pt>
                <c:pt idx="298">
                  <c:v>62.187000000000005</c:v>
                </c:pt>
                <c:pt idx="299">
                  <c:v>61.546000000000006</c:v>
                </c:pt>
                <c:pt idx="300">
                  <c:v>61.892000000000003</c:v>
                </c:pt>
                <c:pt idx="301">
                  <c:v>62.364000000000004</c:v>
                </c:pt>
                <c:pt idx="302">
                  <c:v>63.484999999999999</c:v>
                </c:pt>
                <c:pt idx="303">
                  <c:v>63.689</c:v>
                </c:pt>
                <c:pt idx="304">
                  <c:v>64.60599999999998</c:v>
                </c:pt>
                <c:pt idx="305">
                  <c:v>65.644000000000005</c:v>
                </c:pt>
                <c:pt idx="306">
                  <c:v>66.634</c:v>
                </c:pt>
                <c:pt idx="307">
                  <c:v>64.672999999999988</c:v>
                </c:pt>
                <c:pt idx="308">
                  <c:v>60.309000000000005</c:v>
                </c:pt>
                <c:pt idx="309">
                  <c:v>58.25</c:v>
                </c:pt>
                <c:pt idx="310">
                  <c:v>59.148000000000003</c:v>
                </c:pt>
                <c:pt idx="311">
                  <c:v>61.705000000000013</c:v>
                </c:pt>
                <c:pt idx="312">
                  <c:v>57.613</c:v>
                </c:pt>
                <c:pt idx="313">
                  <c:v>55.486999999999995</c:v>
                </c:pt>
                <c:pt idx="314">
                  <c:v>54.729000000000013</c:v>
                </c:pt>
                <c:pt idx="315">
                  <c:v>71.522999999999982</c:v>
                </c:pt>
                <c:pt idx="316">
                  <c:v>122.667</c:v>
                </c:pt>
                <c:pt idx="317">
                  <c:v>155.64499999999998</c:v>
                </c:pt>
                <c:pt idx="318">
                  <c:v>160.607</c:v>
                </c:pt>
                <c:pt idx="319">
                  <c:v>148.53</c:v>
                </c:pt>
                <c:pt idx="320">
                  <c:v>129.30500000000001</c:v>
                </c:pt>
                <c:pt idx="321">
                  <c:v>125.723</c:v>
                </c:pt>
                <c:pt idx="322">
                  <c:v>97.695999999999998</c:v>
                </c:pt>
                <c:pt idx="323">
                  <c:v>95.412000000000006</c:v>
                </c:pt>
                <c:pt idx="324">
                  <c:v>85.730999999999995</c:v>
                </c:pt>
                <c:pt idx="325">
                  <c:v>90.626999999999981</c:v>
                </c:pt>
                <c:pt idx="326">
                  <c:v>88.661999999999992</c:v>
                </c:pt>
                <c:pt idx="327">
                  <c:v>72.766999999999996</c:v>
                </c:pt>
                <c:pt idx="328">
                  <c:v>57.193000000000012</c:v>
                </c:pt>
                <c:pt idx="329">
                  <c:v>85.837999999999994</c:v>
                </c:pt>
                <c:pt idx="330">
                  <c:v>141.642</c:v>
                </c:pt>
                <c:pt idx="331">
                  <c:v>167.05600000000001</c:v>
                </c:pt>
                <c:pt idx="332">
                  <c:v>172.91399999999999</c:v>
                </c:pt>
                <c:pt idx="333">
                  <c:v>171.90200000000004</c:v>
                </c:pt>
                <c:pt idx="334">
                  <c:v>180.41200000000001</c:v>
                </c:pt>
                <c:pt idx="335">
                  <c:v>183.89000000000001</c:v>
                </c:pt>
                <c:pt idx="336">
                  <c:v>178.71599999999998</c:v>
                </c:pt>
                <c:pt idx="337">
                  <c:v>178.29399999999998</c:v>
                </c:pt>
                <c:pt idx="338">
                  <c:v>180.64399999999998</c:v>
                </c:pt>
                <c:pt idx="339">
                  <c:v>176.61099999999999</c:v>
                </c:pt>
                <c:pt idx="340">
                  <c:v>166.24399999999986</c:v>
                </c:pt>
                <c:pt idx="341">
                  <c:v>141.88500000000013</c:v>
                </c:pt>
                <c:pt idx="342">
                  <c:v>155.69999999999999</c:v>
                </c:pt>
                <c:pt idx="343">
                  <c:v>157.57299999999998</c:v>
                </c:pt>
                <c:pt idx="344">
                  <c:v>144.26999999999998</c:v>
                </c:pt>
                <c:pt idx="345">
                  <c:v>121.131</c:v>
                </c:pt>
                <c:pt idx="346">
                  <c:v>101.527</c:v>
                </c:pt>
                <c:pt idx="347">
                  <c:v>90.864000000000004</c:v>
                </c:pt>
                <c:pt idx="348">
                  <c:v>88.162999999999982</c:v>
                </c:pt>
                <c:pt idx="349">
                  <c:v>78.161000000000001</c:v>
                </c:pt>
                <c:pt idx="350">
                  <c:v>76.507999999999996</c:v>
                </c:pt>
                <c:pt idx="351">
                  <c:v>75.947000000000074</c:v>
                </c:pt>
                <c:pt idx="352">
                  <c:v>71.983999999999995</c:v>
                </c:pt>
                <c:pt idx="353">
                  <c:v>69.183999999999983</c:v>
                </c:pt>
                <c:pt idx="354">
                  <c:v>75.222999999999999</c:v>
                </c:pt>
                <c:pt idx="355">
                  <c:v>85.387999999999991</c:v>
                </c:pt>
                <c:pt idx="356">
                  <c:v>97.412000000000006</c:v>
                </c:pt>
                <c:pt idx="357">
                  <c:v>118.366</c:v>
                </c:pt>
                <c:pt idx="358">
                  <c:v>133.56399999999999</c:v>
                </c:pt>
                <c:pt idx="359">
                  <c:v>133.02500000000001</c:v>
                </c:pt>
                <c:pt idx="360">
                  <c:v>118.271</c:v>
                </c:pt>
                <c:pt idx="361">
                  <c:v>90.238</c:v>
                </c:pt>
                <c:pt idx="362">
                  <c:v>78.051000000000002</c:v>
                </c:pt>
                <c:pt idx="363">
                  <c:v>55.077000000000005</c:v>
                </c:pt>
                <c:pt idx="364">
                  <c:v>51.659000000000006</c:v>
                </c:pt>
                <c:pt idx="365">
                  <c:v>50.749000000000002</c:v>
                </c:pt>
                <c:pt idx="366">
                  <c:v>47.547000000000004</c:v>
                </c:pt>
                <c:pt idx="367">
                  <c:v>71.45</c:v>
                </c:pt>
                <c:pt idx="368">
                  <c:v>96.956999999999994</c:v>
                </c:pt>
                <c:pt idx="369">
                  <c:v>97.617000000000004</c:v>
                </c:pt>
                <c:pt idx="370">
                  <c:v>99.840999999999994</c:v>
                </c:pt>
                <c:pt idx="371">
                  <c:v>88.23</c:v>
                </c:pt>
                <c:pt idx="372">
                  <c:v>81.942000000000007</c:v>
                </c:pt>
                <c:pt idx="373">
                  <c:v>79.818000000000012</c:v>
                </c:pt>
                <c:pt idx="374">
                  <c:v>82.116</c:v>
                </c:pt>
                <c:pt idx="375">
                  <c:v>90.135999999999981</c:v>
                </c:pt>
                <c:pt idx="376">
                  <c:v>91.185999999999979</c:v>
                </c:pt>
                <c:pt idx="377">
                  <c:v>82.179999999999978</c:v>
                </c:pt>
                <c:pt idx="378">
                  <c:v>81.418999999999997</c:v>
                </c:pt>
                <c:pt idx="379">
                  <c:v>96.111000000000004</c:v>
                </c:pt>
                <c:pt idx="380">
                  <c:v>111.21100000000007</c:v>
                </c:pt>
                <c:pt idx="381">
                  <c:v>114.41100000000007</c:v>
                </c:pt>
                <c:pt idx="382">
                  <c:v>112.55200000000001</c:v>
                </c:pt>
                <c:pt idx="383">
                  <c:v>110.438</c:v>
                </c:pt>
                <c:pt idx="384">
                  <c:v>104.923</c:v>
                </c:pt>
                <c:pt idx="385">
                  <c:v>104.46599999999999</c:v>
                </c:pt>
                <c:pt idx="386">
                  <c:v>103.95</c:v>
                </c:pt>
                <c:pt idx="387">
                  <c:v>97.974000000000004</c:v>
                </c:pt>
                <c:pt idx="388">
                  <c:v>82.277999999999992</c:v>
                </c:pt>
                <c:pt idx="389">
                  <c:v>79.394000000000005</c:v>
                </c:pt>
                <c:pt idx="390">
                  <c:v>77.643000000000001</c:v>
                </c:pt>
                <c:pt idx="391">
                  <c:v>72.058999999999983</c:v>
                </c:pt>
                <c:pt idx="392">
                  <c:v>68.874999999999986</c:v>
                </c:pt>
                <c:pt idx="393">
                  <c:v>60.916999999999994</c:v>
                </c:pt>
                <c:pt idx="394">
                  <c:v>58.314999999999998</c:v>
                </c:pt>
                <c:pt idx="395">
                  <c:v>56.358999999999995</c:v>
                </c:pt>
                <c:pt idx="396">
                  <c:v>66.804000000000002</c:v>
                </c:pt>
                <c:pt idx="397">
                  <c:v>71.412999999999997</c:v>
                </c:pt>
                <c:pt idx="398">
                  <c:v>68.486000000000004</c:v>
                </c:pt>
                <c:pt idx="399">
                  <c:v>59.661000000000001</c:v>
                </c:pt>
                <c:pt idx="400">
                  <c:v>56.306000000000004</c:v>
                </c:pt>
                <c:pt idx="401">
                  <c:v>53.916000000000004</c:v>
                </c:pt>
                <c:pt idx="402">
                  <c:v>70.117999999999995</c:v>
                </c:pt>
                <c:pt idx="403">
                  <c:v>91.117000000000004</c:v>
                </c:pt>
                <c:pt idx="404">
                  <c:v>91.863</c:v>
                </c:pt>
                <c:pt idx="405">
                  <c:v>91.863</c:v>
                </c:pt>
                <c:pt idx="406">
                  <c:v>89.081000000000003</c:v>
                </c:pt>
                <c:pt idx="407">
                  <c:v>85.296000000000006</c:v>
                </c:pt>
                <c:pt idx="408">
                  <c:v>82.962999999999994</c:v>
                </c:pt>
                <c:pt idx="409">
                  <c:v>65.445000000000007</c:v>
                </c:pt>
                <c:pt idx="410">
                  <c:v>56.728000000000037</c:v>
                </c:pt>
                <c:pt idx="411">
                  <c:v>74.187999999999988</c:v>
                </c:pt>
                <c:pt idx="412">
                  <c:v>99.771000000000001</c:v>
                </c:pt>
                <c:pt idx="413">
                  <c:v>106.21899999999999</c:v>
                </c:pt>
                <c:pt idx="414">
                  <c:v>100.752</c:v>
                </c:pt>
                <c:pt idx="415">
                  <c:v>92.349000000000004</c:v>
                </c:pt>
                <c:pt idx="416">
                  <c:v>83.89</c:v>
                </c:pt>
                <c:pt idx="417">
                  <c:v>81.47</c:v>
                </c:pt>
                <c:pt idx="418">
                  <c:v>88.198999999999998</c:v>
                </c:pt>
                <c:pt idx="419">
                  <c:v>93.595000000000013</c:v>
                </c:pt>
                <c:pt idx="420">
                  <c:v>93.382999999999981</c:v>
                </c:pt>
                <c:pt idx="421">
                  <c:v>97.051000000000002</c:v>
                </c:pt>
                <c:pt idx="422">
                  <c:v>93.566999999999993</c:v>
                </c:pt>
                <c:pt idx="423">
                  <c:v>87</c:v>
                </c:pt>
                <c:pt idx="424">
                  <c:v>98.643000000000001</c:v>
                </c:pt>
                <c:pt idx="425">
                  <c:v>108.59399999999999</c:v>
                </c:pt>
                <c:pt idx="426">
                  <c:v>106.29300000000002</c:v>
                </c:pt>
                <c:pt idx="427">
                  <c:v>95.947000000000074</c:v>
                </c:pt>
                <c:pt idx="428">
                  <c:v>83.877999999999986</c:v>
                </c:pt>
                <c:pt idx="429">
                  <c:v>77.221000000000004</c:v>
                </c:pt>
                <c:pt idx="430">
                  <c:v>76.146000000000001</c:v>
                </c:pt>
                <c:pt idx="431">
                  <c:v>75.644999999999996</c:v>
                </c:pt>
                <c:pt idx="432">
                  <c:v>75.938999999999993</c:v>
                </c:pt>
                <c:pt idx="433">
                  <c:v>75.168999999999983</c:v>
                </c:pt>
                <c:pt idx="434">
                  <c:v>70.175999999999988</c:v>
                </c:pt>
                <c:pt idx="435">
                  <c:v>61.136000000000003</c:v>
                </c:pt>
                <c:pt idx="436">
                  <c:v>52.892000000000003</c:v>
                </c:pt>
                <c:pt idx="437">
                  <c:v>44.661000000000001</c:v>
                </c:pt>
                <c:pt idx="438">
                  <c:v>45.376000000000005</c:v>
                </c:pt>
                <c:pt idx="439">
                  <c:v>54.519000000000005</c:v>
                </c:pt>
                <c:pt idx="440">
                  <c:v>57.694000000000003</c:v>
                </c:pt>
                <c:pt idx="441">
                  <c:v>56.191000000000003</c:v>
                </c:pt>
                <c:pt idx="442">
                  <c:v>55.249000000000002</c:v>
                </c:pt>
                <c:pt idx="443">
                  <c:v>55.931000000000004</c:v>
                </c:pt>
                <c:pt idx="444">
                  <c:v>56.613</c:v>
                </c:pt>
                <c:pt idx="445">
                  <c:v>58.023000000000003</c:v>
                </c:pt>
                <c:pt idx="446">
                  <c:v>62.448</c:v>
                </c:pt>
                <c:pt idx="447">
                  <c:v>65.620999999999981</c:v>
                </c:pt>
                <c:pt idx="448">
                  <c:v>63.649000000000001</c:v>
                </c:pt>
                <c:pt idx="449">
                  <c:v>64.982000000000014</c:v>
                </c:pt>
                <c:pt idx="450">
                  <c:v>64.775999999999982</c:v>
                </c:pt>
                <c:pt idx="451">
                  <c:v>63.928000000000011</c:v>
                </c:pt>
                <c:pt idx="452">
                  <c:v>62.384999999999998</c:v>
                </c:pt>
                <c:pt idx="453">
                  <c:v>58.67</c:v>
                </c:pt>
                <c:pt idx="454">
                  <c:v>52.150999999999996</c:v>
                </c:pt>
                <c:pt idx="455">
                  <c:v>49.289000000000001</c:v>
                </c:pt>
                <c:pt idx="456">
                  <c:v>44.477000000000004</c:v>
                </c:pt>
                <c:pt idx="457">
                  <c:v>47.471000000000004</c:v>
                </c:pt>
                <c:pt idx="458">
                  <c:v>60.093000000000011</c:v>
                </c:pt>
                <c:pt idx="459">
                  <c:v>60.914999999999999</c:v>
                </c:pt>
                <c:pt idx="460">
                  <c:v>59.796000000000042</c:v>
                </c:pt>
                <c:pt idx="461">
                  <c:v>58.886999999999993</c:v>
                </c:pt>
                <c:pt idx="462">
                  <c:v>60.642000000000003</c:v>
                </c:pt>
                <c:pt idx="463">
                  <c:v>67.933000000000007</c:v>
                </c:pt>
                <c:pt idx="464">
                  <c:v>74.783000000000001</c:v>
                </c:pt>
                <c:pt idx="465">
                  <c:v>78.471999999999994</c:v>
                </c:pt>
                <c:pt idx="466">
                  <c:v>78.980999999999995</c:v>
                </c:pt>
                <c:pt idx="467">
                  <c:v>74.254000000000005</c:v>
                </c:pt>
                <c:pt idx="468">
                  <c:v>69.131</c:v>
                </c:pt>
                <c:pt idx="469">
                  <c:v>61.759</c:v>
                </c:pt>
                <c:pt idx="470">
                  <c:v>55.333999999999996</c:v>
                </c:pt>
                <c:pt idx="471">
                  <c:v>50.220000000000013</c:v>
                </c:pt>
                <c:pt idx="472">
                  <c:v>47.405000000000001</c:v>
                </c:pt>
                <c:pt idx="473">
                  <c:v>42.247</c:v>
                </c:pt>
                <c:pt idx="474">
                  <c:v>36.643000000000001</c:v>
                </c:pt>
                <c:pt idx="475">
                  <c:v>32.784000000000006</c:v>
                </c:pt>
                <c:pt idx="476">
                  <c:v>29.379000000000001</c:v>
                </c:pt>
                <c:pt idx="477">
                  <c:v>27.073</c:v>
                </c:pt>
                <c:pt idx="478">
                  <c:v>25.787999999999986</c:v>
                </c:pt>
                <c:pt idx="479">
                  <c:v>25.655000000000001</c:v>
                </c:pt>
                <c:pt idx="480">
                  <c:v>26.193000000000001</c:v>
                </c:pt>
                <c:pt idx="481">
                  <c:v>27.937000000000001</c:v>
                </c:pt>
                <c:pt idx="482">
                  <c:v>28.947999999999986</c:v>
                </c:pt>
                <c:pt idx="483">
                  <c:v>28.132000000000001</c:v>
                </c:pt>
                <c:pt idx="484">
                  <c:v>26.202000000000002</c:v>
                </c:pt>
                <c:pt idx="485">
                  <c:v>21.727</c:v>
                </c:pt>
                <c:pt idx="486">
                  <c:v>21.381999999999987</c:v>
                </c:pt>
                <c:pt idx="487">
                  <c:v>24.148</c:v>
                </c:pt>
                <c:pt idx="488">
                  <c:v>26.407999999999987</c:v>
                </c:pt>
                <c:pt idx="489">
                  <c:v>30.175999999999988</c:v>
                </c:pt>
                <c:pt idx="490">
                  <c:v>38.661000000000001</c:v>
                </c:pt>
                <c:pt idx="491">
                  <c:v>50.793000000000013</c:v>
                </c:pt>
                <c:pt idx="492">
                  <c:v>58.163000000000011</c:v>
                </c:pt>
                <c:pt idx="493">
                  <c:v>59.895000000000003</c:v>
                </c:pt>
                <c:pt idx="494">
                  <c:v>62.2</c:v>
                </c:pt>
                <c:pt idx="495">
                  <c:v>67.242999999999995</c:v>
                </c:pt>
                <c:pt idx="496">
                  <c:v>72.180999999999983</c:v>
                </c:pt>
                <c:pt idx="497">
                  <c:v>73.363</c:v>
                </c:pt>
                <c:pt idx="498">
                  <c:v>70.480999999999995</c:v>
                </c:pt>
                <c:pt idx="499">
                  <c:v>66.467000000000027</c:v>
                </c:pt>
                <c:pt idx="500">
                  <c:v>60.839000000000006</c:v>
                </c:pt>
                <c:pt idx="501">
                  <c:v>52.667000000000002</c:v>
                </c:pt>
                <c:pt idx="502">
                  <c:v>45.803999999999995</c:v>
                </c:pt>
                <c:pt idx="503">
                  <c:v>47.839000000000006</c:v>
                </c:pt>
                <c:pt idx="504">
                  <c:v>62.158000000000001</c:v>
                </c:pt>
                <c:pt idx="505">
                  <c:v>71.147000000000006</c:v>
                </c:pt>
                <c:pt idx="506">
                  <c:v>70.399000000000001</c:v>
                </c:pt>
                <c:pt idx="507">
                  <c:v>66.77</c:v>
                </c:pt>
                <c:pt idx="508">
                  <c:v>64.949000000000026</c:v>
                </c:pt>
                <c:pt idx="509">
                  <c:v>68.153999999999982</c:v>
                </c:pt>
                <c:pt idx="510">
                  <c:v>69.519000000000005</c:v>
                </c:pt>
                <c:pt idx="511">
                  <c:v>69.805999999999983</c:v>
                </c:pt>
                <c:pt idx="512">
                  <c:v>70.412000000000006</c:v>
                </c:pt>
                <c:pt idx="513">
                  <c:v>68.137999999999991</c:v>
                </c:pt>
                <c:pt idx="514">
                  <c:v>64.497000000000071</c:v>
                </c:pt>
                <c:pt idx="515">
                  <c:v>60.224000000000011</c:v>
                </c:pt>
                <c:pt idx="516">
                  <c:v>55.330999999999996</c:v>
                </c:pt>
                <c:pt idx="517">
                  <c:v>50.753</c:v>
                </c:pt>
                <c:pt idx="518">
                  <c:v>33.760000000000012</c:v>
                </c:pt>
                <c:pt idx="519">
                  <c:v>27.088999999999977</c:v>
                </c:pt>
                <c:pt idx="520">
                  <c:v>42.336999999999996</c:v>
                </c:pt>
                <c:pt idx="521">
                  <c:v>58.653999999999996</c:v>
                </c:pt>
                <c:pt idx="522">
                  <c:v>61.755000000000003</c:v>
                </c:pt>
                <c:pt idx="523">
                  <c:v>67.884</c:v>
                </c:pt>
                <c:pt idx="524">
                  <c:v>61.51</c:v>
                </c:pt>
                <c:pt idx="525">
                  <c:v>64.888999999999982</c:v>
                </c:pt>
                <c:pt idx="526">
                  <c:v>71.412000000000006</c:v>
                </c:pt>
                <c:pt idx="527">
                  <c:v>61.125000000000036</c:v>
                </c:pt>
                <c:pt idx="528">
                  <c:v>49.63</c:v>
                </c:pt>
                <c:pt idx="529">
                  <c:v>50.266000000000012</c:v>
                </c:pt>
                <c:pt idx="530">
                  <c:v>60.572000000000003</c:v>
                </c:pt>
                <c:pt idx="531">
                  <c:v>67.254000000000005</c:v>
                </c:pt>
                <c:pt idx="532">
                  <c:v>58.1</c:v>
                </c:pt>
                <c:pt idx="533">
                  <c:v>39.343999999999994</c:v>
                </c:pt>
                <c:pt idx="534">
                  <c:v>43.615000000000002</c:v>
                </c:pt>
                <c:pt idx="535">
                  <c:v>40.488</c:v>
                </c:pt>
                <c:pt idx="536">
                  <c:v>30.927999999999987</c:v>
                </c:pt>
                <c:pt idx="537">
                  <c:v>29.419999999999987</c:v>
                </c:pt>
                <c:pt idx="538">
                  <c:v>32.263000000000012</c:v>
                </c:pt>
                <c:pt idx="539">
                  <c:v>26.594000000000001</c:v>
                </c:pt>
                <c:pt idx="540">
                  <c:v>20.36</c:v>
                </c:pt>
                <c:pt idx="541">
                  <c:v>18.393999999999988</c:v>
                </c:pt>
                <c:pt idx="542">
                  <c:v>17.809999999999999</c:v>
                </c:pt>
                <c:pt idx="543">
                  <c:v>15.720999999999998</c:v>
                </c:pt>
                <c:pt idx="544">
                  <c:v>14.245999999999999</c:v>
                </c:pt>
                <c:pt idx="545">
                  <c:v>15.32</c:v>
                </c:pt>
                <c:pt idx="546">
                  <c:v>17.251000000000001</c:v>
                </c:pt>
                <c:pt idx="547">
                  <c:v>18.725999999999981</c:v>
                </c:pt>
                <c:pt idx="548">
                  <c:v>21.876999999999999</c:v>
                </c:pt>
                <c:pt idx="549">
                  <c:v>25.393999999999988</c:v>
                </c:pt>
                <c:pt idx="550">
                  <c:v>26.283999999999978</c:v>
                </c:pt>
                <c:pt idx="551">
                  <c:v>34.022000000000013</c:v>
                </c:pt>
                <c:pt idx="552">
                  <c:v>42.108000000000011</c:v>
                </c:pt>
                <c:pt idx="553">
                  <c:v>42.865000000000002</c:v>
                </c:pt>
                <c:pt idx="554">
                  <c:v>40.611000000000004</c:v>
                </c:pt>
                <c:pt idx="555">
                  <c:v>35.955999999999996</c:v>
                </c:pt>
                <c:pt idx="556">
                  <c:v>30.619000000000018</c:v>
                </c:pt>
                <c:pt idx="557">
                  <c:v>27.181999999999999</c:v>
                </c:pt>
                <c:pt idx="558">
                  <c:v>25.681000000000001</c:v>
                </c:pt>
                <c:pt idx="559">
                  <c:v>25.222999999999978</c:v>
                </c:pt>
                <c:pt idx="560">
                  <c:v>25.577000000000005</c:v>
                </c:pt>
                <c:pt idx="561">
                  <c:v>28.082999999999974</c:v>
                </c:pt>
                <c:pt idx="562">
                  <c:v>34.526000000000003</c:v>
                </c:pt>
                <c:pt idx="563">
                  <c:v>40.929000000000002</c:v>
                </c:pt>
                <c:pt idx="564">
                  <c:v>43.429000000000002</c:v>
                </c:pt>
                <c:pt idx="565">
                  <c:v>43.263000000000012</c:v>
                </c:pt>
                <c:pt idx="566">
                  <c:v>41.913000000000004</c:v>
                </c:pt>
                <c:pt idx="567">
                  <c:v>40.168000000000013</c:v>
                </c:pt>
                <c:pt idx="568">
                  <c:v>38.563000000000002</c:v>
                </c:pt>
                <c:pt idx="569">
                  <c:v>37.204000000000001</c:v>
                </c:pt>
                <c:pt idx="570">
                  <c:v>37.108000000000011</c:v>
                </c:pt>
                <c:pt idx="571">
                  <c:v>37.329000000000001</c:v>
                </c:pt>
                <c:pt idx="572">
                  <c:v>36.211000000000006</c:v>
                </c:pt>
                <c:pt idx="573">
                  <c:v>36.258000000000003</c:v>
                </c:pt>
                <c:pt idx="574">
                  <c:v>37.265000000000036</c:v>
                </c:pt>
                <c:pt idx="575">
                  <c:v>37.356999999999999</c:v>
                </c:pt>
                <c:pt idx="576">
                  <c:v>37.456999999999994</c:v>
                </c:pt>
                <c:pt idx="577">
                  <c:v>36.453999999999994</c:v>
                </c:pt>
                <c:pt idx="578">
                  <c:v>34.215000000000003</c:v>
                </c:pt>
                <c:pt idx="579">
                  <c:v>32.238000000000035</c:v>
                </c:pt>
                <c:pt idx="580">
                  <c:v>29.655000000000001</c:v>
                </c:pt>
                <c:pt idx="581">
                  <c:v>27.573</c:v>
                </c:pt>
                <c:pt idx="582">
                  <c:v>26.673999999999999</c:v>
                </c:pt>
                <c:pt idx="583">
                  <c:v>26.059000000000001</c:v>
                </c:pt>
                <c:pt idx="584">
                  <c:v>24.216000000000001</c:v>
                </c:pt>
                <c:pt idx="585">
                  <c:v>21.247999999999987</c:v>
                </c:pt>
                <c:pt idx="586">
                  <c:v>20.491</c:v>
                </c:pt>
                <c:pt idx="587">
                  <c:v>19.3</c:v>
                </c:pt>
                <c:pt idx="588">
                  <c:v>19.491999999999987</c:v>
                </c:pt>
                <c:pt idx="589">
                  <c:v>19.146000000000001</c:v>
                </c:pt>
                <c:pt idx="590">
                  <c:v>18.678000000000001</c:v>
                </c:pt>
                <c:pt idx="591">
                  <c:v>18.501999999999999</c:v>
                </c:pt>
                <c:pt idx="592">
                  <c:v>18.379000000000001</c:v>
                </c:pt>
                <c:pt idx="593">
                  <c:v>18.062999999999978</c:v>
                </c:pt>
                <c:pt idx="594">
                  <c:v>18.777999999999999</c:v>
                </c:pt>
                <c:pt idx="595">
                  <c:v>19.515999999999988</c:v>
                </c:pt>
                <c:pt idx="596">
                  <c:v>19.704999999999988</c:v>
                </c:pt>
                <c:pt idx="597">
                  <c:v>20.434999999999999</c:v>
                </c:pt>
                <c:pt idx="598">
                  <c:v>21.512</c:v>
                </c:pt>
                <c:pt idx="599">
                  <c:v>23.135000000000005</c:v>
                </c:pt>
                <c:pt idx="600">
                  <c:v>24.385999999999989</c:v>
                </c:pt>
                <c:pt idx="601">
                  <c:v>24.657000000000018</c:v>
                </c:pt>
                <c:pt idx="602">
                  <c:v>25.052</c:v>
                </c:pt>
                <c:pt idx="603">
                  <c:v>25.991999999999987</c:v>
                </c:pt>
                <c:pt idx="604">
                  <c:v>28.741</c:v>
                </c:pt>
                <c:pt idx="605">
                  <c:v>31.866</c:v>
                </c:pt>
                <c:pt idx="606">
                  <c:v>33.424000000000007</c:v>
                </c:pt>
                <c:pt idx="607">
                  <c:v>31.881999999999987</c:v>
                </c:pt>
                <c:pt idx="608">
                  <c:v>29.061</c:v>
                </c:pt>
                <c:pt idx="609">
                  <c:v>25.515000000000001</c:v>
                </c:pt>
                <c:pt idx="610">
                  <c:v>21.509</c:v>
                </c:pt>
                <c:pt idx="611">
                  <c:v>18.023</c:v>
                </c:pt>
                <c:pt idx="612">
                  <c:v>15.993</c:v>
                </c:pt>
                <c:pt idx="613">
                  <c:v>13.736999999999998</c:v>
                </c:pt>
                <c:pt idx="614">
                  <c:v>13.201000000000001</c:v>
                </c:pt>
                <c:pt idx="615">
                  <c:v>11.93</c:v>
                </c:pt>
                <c:pt idx="616">
                  <c:v>10.99</c:v>
                </c:pt>
                <c:pt idx="617">
                  <c:v>10.435</c:v>
                </c:pt>
                <c:pt idx="618">
                  <c:v>9.145999999999999</c:v>
                </c:pt>
                <c:pt idx="619">
                  <c:v>8.3830000000000027</c:v>
                </c:pt>
                <c:pt idx="620">
                  <c:v>7.9550000000000001</c:v>
                </c:pt>
                <c:pt idx="621">
                  <c:v>7.3</c:v>
                </c:pt>
                <c:pt idx="622">
                  <c:v>6.2119999999999997</c:v>
                </c:pt>
                <c:pt idx="623">
                  <c:v>6.7679999999999954</c:v>
                </c:pt>
                <c:pt idx="624">
                  <c:v>8.7730000000000015</c:v>
                </c:pt>
                <c:pt idx="625">
                  <c:v>11.254</c:v>
                </c:pt>
                <c:pt idx="626">
                  <c:v>13.884</c:v>
                </c:pt>
                <c:pt idx="627">
                  <c:v>16.689</c:v>
                </c:pt>
                <c:pt idx="628">
                  <c:v>17.315999999999999</c:v>
                </c:pt>
                <c:pt idx="629">
                  <c:v>16.427</c:v>
                </c:pt>
                <c:pt idx="630">
                  <c:v>18.314000000000018</c:v>
                </c:pt>
                <c:pt idx="631">
                  <c:v>37.701000000000001</c:v>
                </c:pt>
                <c:pt idx="632">
                  <c:v>61.432000000000002</c:v>
                </c:pt>
                <c:pt idx="633">
                  <c:v>59.805</c:v>
                </c:pt>
                <c:pt idx="634">
                  <c:v>57.492000000000012</c:v>
                </c:pt>
                <c:pt idx="635">
                  <c:v>55.664000000000001</c:v>
                </c:pt>
                <c:pt idx="636">
                  <c:v>54.153999999999996</c:v>
                </c:pt>
                <c:pt idx="637">
                  <c:v>53.782000000000011</c:v>
                </c:pt>
                <c:pt idx="638">
                  <c:v>54.96</c:v>
                </c:pt>
                <c:pt idx="639">
                  <c:v>54.49</c:v>
                </c:pt>
                <c:pt idx="640">
                  <c:v>50.797000000000011</c:v>
                </c:pt>
                <c:pt idx="641">
                  <c:v>42.380999999999993</c:v>
                </c:pt>
                <c:pt idx="642">
                  <c:v>34.583999999999996</c:v>
                </c:pt>
                <c:pt idx="643">
                  <c:v>30.193000000000001</c:v>
                </c:pt>
                <c:pt idx="644">
                  <c:v>29.21</c:v>
                </c:pt>
                <c:pt idx="645">
                  <c:v>29.532</c:v>
                </c:pt>
                <c:pt idx="646">
                  <c:v>32.24</c:v>
                </c:pt>
                <c:pt idx="647">
                  <c:v>35.839000000000006</c:v>
                </c:pt>
                <c:pt idx="648">
                  <c:v>41.228000000000037</c:v>
                </c:pt>
                <c:pt idx="649">
                  <c:v>46.326000000000001</c:v>
                </c:pt>
                <c:pt idx="650">
                  <c:v>51.336999999999996</c:v>
                </c:pt>
                <c:pt idx="651">
                  <c:v>52.343000000000004</c:v>
                </c:pt>
                <c:pt idx="652">
                  <c:v>53.053999999999995</c:v>
                </c:pt>
                <c:pt idx="653">
                  <c:v>55.634</c:v>
                </c:pt>
                <c:pt idx="654">
                  <c:v>55.532000000000011</c:v>
                </c:pt>
                <c:pt idx="655">
                  <c:v>52.663000000000011</c:v>
                </c:pt>
                <c:pt idx="656">
                  <c:v>49.166000000000011</c:v>
                </c:pt>
                <c:pt idx="657">
                  <c:v>43.793000000000013</c:v>
                </c:pt>
                <c:pt idx="658">
                  <c:v>37.351999999999997</c:v>
                </c:pt>
                <c:pt idx="659">
                  <c:v>34.602000000000011</c:v>
                </c:pt>
                <c:pt idx="660">
                  <c:v>34.015000000000001</c:v>
                </c:pt>
                <c:pt idx="661">
                  <c:v>35.048000000000002</c:v>
                </c:pt>
                <c:pt idx="662">
                  <c:v>42.604000000000006</c:v>
                </c:pt>
                <c:pt idx="663">
                  <c:v>51.749000000000002</c:v>
                </c:pt>
                <c:pt idx="664">
                  <c:v>60.17</c:v>
                </c:pt>
                <c:pt idx="665">
                  <c:v>71.301999999999992</c:v>
                </c:pt>
                <c:pt idx="666">
                  <c:v>82.042000000000002</c:v>
                </c:pt>
                <c:pt idx="667">
                  <c:v>91.233000000000004</c:v>
                </c:pt>
                <c:pt idx="668">
                  <c:v>100.033</c:v>
                </c:pt>
                <c:pt idx="669">
                  <c:v>102.60899999999998</c:v>
                </c:pt>
                <c:pt idx="670">
                  <c:v>99.745999999999995</c:v>
                </c:pt>
                <c:pt idx="671">
                  <c:v>99.323999999999998</c:v>
                </c:pt>
                <c:pt idx="672">
                  <c:v>99.658999999999978</c:v>
                </c:pt>
                <c:pt idx="673">
                  <c:v>94.281999999999996</c:v>
                </c:pt>
                <c:pt idx="674">
                  <c:v>86.843999999999994</c:v>
                </c:pt>
                <c:pt idx="675">
                  <c:v>78.432000000000002</c:v>
                </c:pt>
                <c:pt idx="676">
                  <c:v>74.054000000000002</c:v>
                </c:pt>
                <c:pt idx="677">
                  <c:v>71.037000000000006</c:v>
                </c:pt>
                <c:pt idx="678">
                  <c:v>65.856999999999999</c:v>
                </c:pt>
                <c:pt idx="679">
                  <c:v>62.178000000000011</c:v>
                </c:pt>
                <c:pt idx="680">
                  <c:v>58.602000000000011</c:v>
                </c:pt>
                <c:pt idx="681">
                  <c:v>57.111000000000004</c:v>
                </c:pt>
                <c:pt idx="682">
                  <c:v>61.83</c:v>
                </c:pt>
                <c:pt idx="683">
                  <c:v>71.198999999999998</c:v>
                </c:pt>
                <c:pt idx="684">
                  <c:v>75.807000000000002</c:v>
                </c:pt>
                <c:pt idx="685">
                  <c:v>76.995999999999995</c:v>
                </c:pt>
                <c:pt idx="686">
                  <c:v>76.433999999999997</c:v>
                </c:pt>
                <c:pt idx="687">
                  <c:v>73.763999999999996</c:v>
                </c:pt>
                <c:pt idx="688">
                  <c:v>69.296000000000006</c:v>
                </c:pt>
                <c:pt idx="689">
                  <c:v>64.170999999999978</c:v>
                </c:pt>
                <c:pt idx="690">
                  <c:v>56.259</c:v>
                </c:pt>
                <c:pt idx="691">
                  <c:v>48.163000000000011</c:v>
                </c:pt>
                <c:pt idx="692">
                  <c:v>40.289000000000001</c:v>
                </c:pt>
                <c:pt idx="693">
                  <c:v>37.199000000000012</c:v>
                </c:pt>
                <c:pt idx="694">
                  <c:v>42.679000000000002</c:v>
                </c:pt>
                <c:pt idx="695">
                  <c:v>43.3</c:v>
                </c:pt>
                <c:pt idx="696">
                  <c:v>33.713000000000001</c:v>
                </c:pt>
                <c:pt idx="697">
                  <c:v>29.137000000000018</c:v>
                </c:pt>
                <c:pt idx="698">
                  <c:v>31.821000000000005</c:v>
                </c:pt>
                <c:pt idx="699">
                  <c:v>68.11999999999999</c:v>
                </c:pt>
                <c:pt idx="700">
                  <c:v>102.37499999999999</c:v>
                </c:pt>
                <c:pt idx="701">
                  <c:v>112.10199999999999</c:v>
                </c:pt>
                <c:pt idx="702">
                  <c:v>109.90900000000002</c:v>
                </c:pt>
                <c:pt idx="703">
                  <c:v>108.785</c:v>
                </c:pt>
                <c:pt idx="704">
                  <c:v>106.687</c:v>
                </c:pt>
                <c:pt idx="705">
                  <c:v>104.399</c:v>
                </c:pt>
                <c:pt idx="706">
                  <c:v>103.16</c:v>
                </c:pt>
                <c:pt idx="707">
                  <c:v>103.31399999999999</c:v>
                </c:pt>
                <c:pt idx="708">
                  <c:v>103.25</c:v>
                </c:pt>
                <c:pt idx="709">
                  <c:v>101.432</c:v>
                </c:pt>
                <c:pt idx="710">
                  <c:v>95.068000000000012</c:v>
                </c:pt>
                <c:pt idx="711">
                  <c:v>89.47</c:v>
                </c:pt>
                <c:pt idx="712">
                  <c:v>83.965000000000003</c:v>
                </c:pt>
                <c:pt idx="713">
                  <c:v>78.087999999999994</c:v>
                </c:pt>
                <c:pt idx="714">
                  <c:v>76.417000000000087</c:v>
                </c:pt>
                <c:pt idx="715">
                  <c:v>75.236999999999995</c:v>
                </c:pt>
                <c:pt idx="716">
                  <c:v>75.116</c:v>
                </c:pt>
                <c:pt idx="717">
                  <c:v>74.968000000000004</c:v>
                </c:pt>
                <c:pt idx="718">
                  <c:v>75.2</c:v>
                </c:pt>
                <c:pt idx="719">
                  <c:v>75.652999999999949</c:v>
                </c:pt>
                <c:pt idx="720">
                  <c:v>75.894000000000005</c:v>
                </c:pt>
                <c:pt idx="721">
                  <c:v>77.843000000000004</c:v>
                </c:pt>
                <c:pt idx="722">
                  <c:v>85.323999999999998</c:v>
                </c:pt>
                <c:pt idx="723">
                  <c:v>93.345000000000013</c:v>
                </c:pt>
                <c:pt idx="724">
                  <c:v>97.554000000000002</c:v>
                </c:pt>
                <c:pt idx="725">
                  <c:v>100.273</c:v>
                </c:pt>
                <c:pt idx="726">
                  <c:v>102.708</c:v>
                </c:pt>
                <c:pt idx="727">
                  <c:v>105.021</c:v>
                </c:pt>
                <c:pt idx="728">
                  <c:v>104.998</c:v>
                </c:pt>
                <c:pt idx="729">
                  <c:v>103.33</c:v>
                </c:pt>
                <c:pt idx="730">
                  <c:v>104.10299999999998</c:v>
                </c:pt>
                <c:pt idx="731">
                  <c:v>110.616</c:v>
                </c:pt>
                <c:pt idx="732">
                  <c:v>115.26900000000002</c:v>
                </c:pt>
                <c:pt idx="733">
                  <c:v>114.29100000000007</c:v>
                </c:pt>
                <c:pt idx="734">
                  <c:v>104.23099999999999</c:v>
                </c:pt>
                <c:pt idx="735">
                  <c:v>96.576999999999998</c:v>
                </c:pt>
                <c:pt idx="736">
                  <c:v>103.021</c:v>
                </c:pt>
                <c:pt idx="737">
                  <c:v>108.43</c:v>
                </c:pt>
                <c:pt idx="738">
                  <c:v>114.752</c:v>
                </c:pt>
                <c:pt idx="739">
                  <c:v>121.24700000000007</c:v>
                </c:pt>
                <c:pt idx="740">
                  <c:v>125.452</c:v>
                </c:pt>
                <c:pt idx="741">
                  <c:v>130.184</c:v>
                </c:pt>
                <c:pt idx="742">
                  <c:v>134.99300000000002</c:v>
                </c:pt>
                <c:pt idx="743">
                  <c:v>137.88900000000001</c:v>
                </c:pt>
                <c:pt idx="744">
                  <c:v>138.57899999999998</c:v>
                </c:pt>
                <c:pt idx="745">
                  <c:v>125.001</c:v>
                </c:pt>
                <c:pt idx="746">
                  <c:v>109.79100000000007</c:v>
                </c:pt>
                <c:pt idx="747">
                  <c:v>118.548</c:v>
                </c:pt>
                <c:pt idx="748">
                  <c:v>123.83499999999999</c:v>
                </c:pt>
                <c:pt idx="749">
                  <c:v>122.613</c:v>
                </c:pt>
                <c:pt idx="750">
                  <c:v>120.729</c:v>
                </c:pt>
                <c:pt idx="751">
                  <c:v>123.67100000000001</c:v>
                </c:pt>
                <c:pt idx="752">
                  <c:v>127.146</c:v>
                </c:pt>
                <c:pt idx="753">
                  <c:v>129.1</c:v>
                </c:pt>
                <c:pt idx="754">
                  <c:v>135.672</c:v>
                </c:pt>
                <c:pt idx="755">
                  <c:v>146.18100000000001</c:v>
                </c:pt>
                <c:pt idx="756">
                  <c:v>154.28200000000001</c:v>
                </c:pt>
                <c:pt idx="757">
                  <c:v>154.39100000000013</c:v>
                </c:pt>
                <c:pt idx="758">
                  <c:v>155.16999999999999</c:v>
                </c:pt>
                <c:pt idx="759">
                  <c:v>156.304</c:v>
                </c:pt>
                <c:pt idx="760">
                  <c:v>153.22299999999998</c:v>
                </c:pt>
                <c:pt idx="761">
                  <c:v>150.67599999999999</c:v>
                </c:pt>
                <c:pt idx="762">
                  <c:v>146.73399999999998</c:v>
                </c:pt>
                <c:pt idx="763">
                  <c:v>140.33600000000001</c:v>
                </c:pt>
                <c:pt idx="764">
                  <c:v>131.30000000000001</c:v>
                </c:pt>
                <c:pt idx="765">
                  <c:v>118.922</c:v>
                </c:pt>
                <c:pt idx="766">
                  <c:v>106.121</c:v>
                </c:pt>
                <c:pt idx="767">
                  <c:v>97.082999999999998</c:v>
                </c:pt>
                <c:pt idx="768">
                  <c:v>94.364999999999995</c:v>
                </c:pt>
                <c:pt idx="769">
                  <c:v>94.551000000000002</c:v>
                </c:pt>
                <c:pt idx="770">
                  <c:v>90.5</c:v>
                </c:pt>
                <c:pt idx="771">
                  <c:v>82.259</c:v>
                </c:pt>
                <c:pt idx="772">
                  <c:v>73.489000000000004</c:v>
                </c:pt>
                <c:pt idx="773">
                  <c:v>65.787000000000006</c:v>
                </c:pt>
                <c:pt idx="774">
                  <c:v>61.457999999999998</c:v>
                </c:pt>
                <c:pt idx="775">
                  <c:v>61.696000000000012</c:v>
                </c:pt>
                <c:pt idx="776">
                  <c:v>63.271000000000001</c:v>
                </c:pt>
                <c:pt idx="777">
                  <c:v>63.464000000000006</c:v>
                </c:pt>
                <c:pt idx="778">
                  <c:v>61.839000000000006</c:v>
                </c:pt>
                <c:pt idx="779">
                  <c:v>58.043000000000006</c:v>
                </c:pt>
                <c:pt idx="780">
                  <c:v>51.168000000000013</c:v>
                </c:pt>
                <c:pt idx="781">
                  <c:v>45.185000000000002</c:v>
                </c:pt>
                <c:pt idx="782">
                  <c:v>44.258000000000003</c:v>
                </c:pt>
                <c:pt idx="783">
                  <c:v>45.954999999999998</c:v>
                </c:pt>
                <c:pt idx="784">
                  <c:v>48.96</c:v>
                </c:pt>
                <c:pt idx="785">
                  <c:v>51.309999999999995</c:v>
                </c:pt>
                <c:pt idx="786">
                  <c:v>50.595000000000013</c:v>
                </c:pt>
                <c:pt idx="787">
                  <c:v>49.489000000000004</c:v>
                </c:pt>
                <c:pt idx="788">
                  <c:v>50.635000000000012</c:v>
                </c:pt>
                <c:pt idx="789">
                  <c:v>54.122000000000035</c:v>
                </c:pt>
                <c:pt idx="790">
                  <c:v>57.37</c:v>
                </c:pt>
                <c:pt idx="791">
                  <c:v>58.549000000000007</c:v>
                </c:pt>
                <c:pt idx="792">
                  <c:v>57.956999999999994</c:v>
                </c:pt>
                <c:pt idx="793">
                  <c:v>56.761000000000003</c:v>
                </c:pt>
                <c:pt idx="794">
                  <c:v>54.228000000000037</c:v>
                </c:pt>
                <c:pt idx="795">
                  <c:v>50.777000000000001</c:v>
                </c:pt>
                <c:pt idx="796">
                  <c:v>49.553000000000004</c:v>
                </c:pt>
                <c:pt idx="797">
                  <c:v>51.049000000000007</c:v>
                </c:pt>
                <c:pt idx="798">
                  <c:v>52.672000000000011</c:v>
                </c:pt>
                <c:pt idx="799">
                  <c:v>52.297000000000011</c:v>
                </c:pt>
                <c:pt idx="800">
                  <c:v>52.035000000000011</c:v>
                </c:pt>
                <c:pt idx="801">
                  <c:v>54.887999999999998</c:v>
                </c:pt>
                <c:pt idx="802">
                  <c:v>58.97</c:v>
                </c:pt>
                <c:pt idx="803">
                  <c:v>59.854999999999997</c:v>
                </c:pt>
                <c:pt idx="804">
                  <c:v>57.549000000000007</c:v>
                </c:pt>
                <c:pt idx="805">
                  <c:v>54.523000000000003</c:v>
                </c:pt>
                <c:pt idx="806">
                  <c:v>50.625000000000036</c:v>
                </c:pt>
                <c:pt idx="807">
                  <c:v>45.564</c:v>
                </c:pt>
                <c:pt idx="808">
                  <c:v>40.39</c:v>
                </c:pt>
                <c:pt idx="809">
                  <c:v>37.008000000000003</c:v>
                </c:pt>
                <c:pt idx="810">
                  <c:v>36.864000000000004</c:v>
                </c:pt>
                <c:pt idx="811">
                  <c:v>38.586999999999996</c:v>
                </c:pt>
                <c:pt idx="812">
                  <c:v>41.766000000000012</c:v>
                </c:pt>
                <c:pt idx="813">
                  <c:v>43.978000000000002</c:v>
                </c:pt>
                <c:pt idx="814">
                  <c:v>43.366</c:v>
                </c:pt>
                <c:pt idx="815">
                  <c:v>41.41</c:v>
                </c:pt>
                <c:pt idx="816">
                  <c:v>39.199000000000012</c:v>
                </c:pt>
                <c:pt idx="817">
                  <c:v>37.772000000000013</c:v>
                </c:pt>
                <c:pt idx="818">
                  <c:v>37.379000000000005</c:v>
                </c:pt>
                <c:pt idx="819">
                  <c:v>37.698000000000036</c:v>
                </c:pt>
                <c:pt idx="820">
                  <c:v>38.033000000000001</c:v>
                </c:pt>
                <c:pt idx="821">
                  <c:v>37.398000000000003</c:v>
                </c:pt>
                <c:pt idx="822">
                  <c:v>35.760000000000012</c:v>
                </c:pt>
                <c:pt idx="823">
                  <c:v>32.333000000000006</c:v>
                </c:pt>
                <c:pt idx="824">
                  <c:v>31.356999999999999</c:v>
                </c:pt>
                <c:pt idx="825">
                  <c:v>31.984000000000002</c:v>
                </c:pt>
                <c:pt idx="826">
                  <c:v>32.902000000000001</c:v>
                </c:pt>
                <c:pt idx="827">
                  <c:v>33.131</c:v>
                </c:pt>
                <c:pt idx="828">
                  <c:v>33.370999999999995</c:v>
                </c:pt>
                <c:pt idx="829">
                  <c:v>33.65</c:v>
                </c:pt>
                <c:pt idx="830">
                  <c:v>33.106000000000002</c:v>
                </c:pt>
                <c:pt idx="831">
                  <c:v>32.120000000000012</c:v>
                </c:pt>
                <c:pt idx="832">
                  <c:v>30.888999999999989</c:v>
                </c:pt>
                <c:pt idx="833">
                  <c:v>30.611000000000018</c:v>
                </c:pt>
                <c:pt idx="834">
                  <c:v>31.721</c:v>
                </c:pt>
                <c:pt idx="835">
                  <c:v>32.787000000000006</c:v>
                </c:pt>
                <c:pt idx="836">
                  <c:v>33.623000000000012</c:v>
                </c:pt>
                <c:pt idx="837">
                  <c:v>34.145000000000003</c:v>
                </c:pt>
                <c:pt idx="838">
                  <c:v>35.132000000000012</c:v>
                </c:pt>
                <c:pt idx="839">
                  <c:v>36.098000000000013</c:v>
                </c:pt>
                <c:pt idx="840">
                  <c:v>36.505000000000003</c:v>
                </c:pt>
                <c:pt idx="841">
                  <c:v>35.446000000000005</c:v>
                </c:pt>
                <c:pt idx="842">
                  <c:v>34.806000000000004</c:v>
                </c:pt>
                <c:pt idx="843">
                  <c:v>35.187000000000005</c:v>
                </c:pt>
                <c:pt idx="844">
                  <c:v>36.1</c:v>
                </c:pt>
                <c:pt idx="845">
                  <c:v>36.876999999999995</c:v>
                </c:pt>
                <c:pt idx="846">
                  <c:v>36.902000000000001</c:v>
                </c:pt>
                <c:pt idx="847">
                  <c:v>36.745000000000012</c:v>
                </c:pt>
                <c:pt idx="848">
                  <c:v>35.510999999999996</c:v>
                </c:pt>
                <c:pt idx="849">
                  <c:v>35.665000000000013</c:v>
                </c:pt>
                <c:pt idx="850">
                  <c:v>36.063000000000002</c:v>
                </c:pt>
                <c:pt idx="851">
                  <c:v>36.089000000000006</c:v>
                </c:pt>
                <c:pt idx="852">
                  <c:v>33.929000000000002</c:v>
                </c:pt>
                <c:pt idx="853">
                  <c:v>30.870999999999999</c:v>
                </c:pt>
                <c:pt idx="854">
                  <c:v>30.423999999999989</c:v>
                </c:pt>
                <c:pt idx="855">
                  <c:v>32.152000000000001</c:v>
                </c:pt>
                <c:pt idx="856">
                  <c:v>35.669000000000011</c:v>
                </c:pt>
                <c:pt idx="857">
                  <c:v>38.290000000000013</c:v>
                </c:pt>
                <c:pt idx="858">
                  <c:v>39.78</c:v>
                </c:pt>
                <c:pt idx="859">
                  <c:v>40.427</c:v>
                </c:pt>
                <c:pt idx="860">
                  <c:v>40.056000000000004</c:v>
                </c:pt>
                <c:pt idx="861">
                  <c:v>40.039000000000001</c:v>
                </c:pt>
                <c:pt idx="862">
                  <c:v>41.065000000000012</c:v>
                </c:pt>
                <c:pt idx="863">
                  <c:v>42.157000000000004</c:v>
                </c:pt>
                <c:pt idx="864">
                  <c:v>43.117000000000004</c:v>
                </c:pt>
                <c:pt idx="865">
                  <c:v>43.214000000000006</c:v>
                </c:pt>
                <c:pt idx="866">
                  <c:v>42.983999999999995</c:v>
                </c:pt>
                <c:pt idx="867">
                  <c:v>42.467000000000006</c:v>
                </c:pt>
                <c:pt idx="868">
                  <c:v>42.255000000000003</c:v>
                </c:pt>
                <c:pt idx="869">
                  <c:v>43.893000000000001</c:v>
                </c:pt>
                <c:pt idx="870">
                  <c:v>46.3</c:v>
                </c:pt>
                <c:pt idx="871">
                  <c:v>47.376999999999995</c:v>
                </c:pt>
                <c:pt idx="872">
                  <c:v>47.839999999999996</c:v>
                </c:pt>
                <c:pt idx="873">
                  <c:v>47.237000000000002</c:v>
                </c:pt>
                <c:pt idx="874">
                  <c:v>46.699000000000012</c:v>
                </c:pt>
                <c:pt idx="875">
                  <c:v>46.691000000000003</c:v>
                </c:pt>
                <c:pt idx="876">
                  <c:v>46.029000000000003</c:v>
                </c:pt>
                <c:pt idx="877">
                  <c:v>45.48</c:v>
                </c:pt>
                <c:pt idx="878">
                  <c:v>54.287000000000006</c:v>
                </c:pt>
                <c:pt idx="879">
                  <c:v>55.829000000000001</c:v>
                </c:pt>
                <c:pt idx="880">
                  <c:v>57.897000000000006</c:v>
                </c:pt>
                <c:pt idx="881">
                  <c:v>63.605000000000011</c:v>
                </c:pt>
                <c:pt idx="882">
                  <c:v>62.396000000000001</c:v>
                </c:pt>
                <c:pt idx="883">
                  <c:v>59.380999999999993</c:v>
                </c:pt>
                <c:pt idx="884">
                  <c:v>58.943000000000005</c:v>
                </c:pt>
                <c:pt idx="885">
                  <c:v>57.245000000000012</c:v>
                </c:pt>
                <c:pt idx="886">
                  <c:v>50.923000000000002</c:v>
                </c:pt>
                <c:pt idx="887">
                  <c:v>38.020000000000003</c:v>
                </c:pt>
                <c:pt idx="888">
                  <c:v>44.996000000000002</c:v>
                </c:pt>
                <c:pt idx="889">
                  <c:v>48.309000000000005</c:v>
                </c:pt>
                <c:pt idx="890">
                  <c:v>45.398000000000003</c:v>
                </c:pt>
                <c:pt idx="891">
                  <c:v>38.238000000000035</c:v>
                </c:pt>
                <c:pt idx="892">
                  <c:v>27.420999999999989</c:v>
                </c:pt>
                <c:pt idx="893">
                  <c:v>23.190999999999999</c:v>
                </c:pt>
                <c:pt idx="894">
                  <c:v>24.494999999999987</c:v>
                </c:pt>
                <c:pt idx="895">
                  <c:v>30.815000000000001</c:v>
                </c:pt>
                <c:pt idx="896">
                  <c:v>37.858999999999995</c:v>
                </c:pt>
                <c:pt idx="897">
                  <c:v>40.201000000000001</c:v>
                </c:pt>
                <c:pt idx="898">
                  <c:v>39.883999999999993</c:v>
                </c:pt>
                <c:pt idx="899">
                  <c:v>38.644000000000005</c:v>
                </c:pt>
                <c:pt idx="900">
                  <c:v>165.495</c:v>
                </c:pt>
                <c:pt idx="901">
                  <c:v>172.65</c:v>
                </c:pt>
                <c:pt idx="902">
                  <c:v>177.18100000000001</c:v>
                </c:pt>
                <c:pt idx="903">
                  <c:v>180.631</c:v>
                </c:pt>
                <c:pt idx="904">
                  <c:v>182.78300000000002</c:v>
                </c:pt>
                <c:pt idx="905">
                  <c:v>185.29299999999998</c:v>
                </c:pt>
                <c:pt idx="906">
                  <c:v>188.45000000000007</c:v>
                </c:pt>
                <c:pt idx="907">
                  <c:v>189.23399999999998</c:v>
                </c:pt>
                <c:pt idx="908">
                  <c:v>185.82200000000017</c:v>
                </c:pt>
                <c:pt idx="909">
                  <c:v>181</c:v>
                </c:pt>
                <c:pt idx="910">
                  <c:v>174.33500000000001</c:v>
                </c:pt>
                <c:pt idx="911">
                  <c:v>161.006</c:v>
                </c:pt>
                <c:pt idx="912">
                  <c:v>144.50800000000001</c:v>
                </c:pt>
                <c:pt idx="913">
                  <c:v>141.73399999999998</c:v>
                </c:pt>
                <c:pt idx="914">
                  <c:v>150.63499999999999</c:v>
                </c:pt>
                <c:pt idx="915">
                  <c:v>159.571</c:v>
                </c:pt>
                <c:pt idx="916">
                  <c:v>173.989</c:v>
                </c:pt>
                <c:pt idx="917">
                  <c:v>176.81399999999999</c:v>
                </c:pt>
                <c:pt idx="918">
                  <c:v>180.554</c:v>
                </c:pt>
                <c:pt idx="919">
                  <c:v>185.054</c:v>
                </c:pt>
                <c:pt idx="920">
                  <c:v>186.816</c:v>
                </c:pt>
                <c:pt idx="921">
                  <c:v>185.995</c:v>
                </c:pt>
                <c:pt idx="922">
                  <c:v>178.75399999999999</c:v>
                </c:pt>
                <c:pt idx="923">
                  <c:v>172.78399999999999</c:v>
                </c:pt>
                <c:pt idx="924">
                  <c:v>171.036</c:v>
                </c:pt>
                <c:pt idx="925">
                  <c:v>165.29399999999998</c:v>
                </c:pt>
                <c:pt idx="926">
                  <c:v>149.732</c:v>
                </c:pt>
                <c:pt idx="927">
                  <c:v>134.476</c:v>
                </c:pt>
                <c:pt idx="928">
                  <c:v>126.881</c:v>
                </c:pt>
                <c:pt idx="929">
                  <c:v>129.864</c:v>
                </c:pt>
                <c:pt idx="930">
                  <c:v>133.17899999999997</c:v>
                </c:pt>
                <c:pt idx="931">
                  <c:v>137.10399999999998</c:v>
                </c:pt>
                <c:pt idx="932">
                  <c:v>138.94800000000001</c:v>
                </c:pt>
                <c:pt idx="933">
                  <c:v>138.965</c:v>
                </c:pt>
                <c:pt idx="934">
                  <c:v>138.39100000000013</c:v>
                </c:pt>
                <c:pt idx="935">
                  <c:v>136.92400000000001</c:v>
                </c:pt>
                <c:pt idx="936">
                  <c:v>136.67899999999997</c:v>
                </c:pt>
                <c:pt idx="937">
                  <c:v>138.82500000000007</c:v>
                </c:pt>
                <c:pt idx="938">
                  <c:v>139.57299999999998</c:v>
                </c:pt>
                <c:pt idx="939">
                  <c:v>141.35100000000014</c:v>
                </c:pt>
                <c:pt idx="940">
                  <c:v>143.66399999999999</c:v>
                </c:pt>
                <c:pt idx="941">
                  <c:v>145.792</c:v>
                </c:pt>
                <c:pt idx="942">
                  <c:v>143.99</c:v>
                </c:pt>
                <c:pt idx="943">
                  <c:v>143.53200000000001</c:v>
                </c:pt>
                <c:pt idx="944">
                  <c:v>140.155</c:v>
                </c:pt>
                <c:pt idx="945">
                  <c:v>134.22299999999998</c:v>
                </c:pt>
                <c:pt idx="946">
                  <c:v>133.20699999999999</c:v>
                </c:pt>
                <c:pt idx="947">
                  <c:v>150.64299999999997</c:v>
                </c:pt>
                <c:pt idx="948">
                  <c:v>170.00800000000001</c:v>
                </c:pt>
                <c:pt idx="949">
                  <c:v>164.70899999999997</c:v>
                </c:pt>
                <c:pt idx="950">
                  <c:v>164.059</c:v>
                </c:pt>
                <c:pt idx="951">
                  <c:v>174.78800000000001</c:v>
                </c:pt>
                <c:pt idx="952">
                  <c:v>167.92800000000014</c:v>
                </c:pt>
                <c:pt idx="953">
                  <c:v>151.929</c:v>
                </c:pt>
                <c:pt idx="954">
                  <c:v>139.875</c:v>
                </c:pt>
                <c:pt idx="955">
                  <c:v>138.768</c:v>
                </c:pt>
                <c:pt idx="956">
                  <c:v>146.63299999999998</c:v>
                </c:pt>
                <c:pt idx="957">
                  <c:v>157.62300000000002</c:v>
                </c:pt>
                <c:pt idx="958">
                  <c:v>186.71899999999999</c:v>
                </c:pt>
                <c:pt idx="959">
                  <c:v>262.54500000000002</c:v>
                </c:pt>
                <c:pt idx="960">
                  <c:v>506.70400000000001</c:v>
                </c:pt>
                <c:pt idx="961">
                  <c:v>698.06199999999944</c:v>
                </c:pt>
                <c:pt idx="962">
                  <c:v>763.16099999999949</c:v>
                </c:pt>
                <c:pt idx="963">
                  <c:v>619.92399999999998</c:v>
                </c:pt>
                <c:pt idx="964">
                  <c:v>405.86399999999969</c:v>
                </c:pt>
                <c:pt idx="965">
                  <c:v>249.54299999999998</c:v>
                </c:pt>
                <c:pt idx="966">
                  <c:v>170.24699999999999</c:v>
                </c:pt>
                <c:pt idx="967">
                  <c:v>121.708</c:v>
                </c:pt>
                <c:pt idx="968">
                  <c:v>100.803</c:v>
                </c:pt>
                <c:pt idx="969">
                  <c:v>94.312000000000012</c:v>
                </c:pt>
                <c:pt idx="970">
                  <c:v>96.787999999999997</c:v>
                </c:pt>
                <c:pt idx="971">
                  <c:v>117.624</c:v>
                </c:pt>
                <c:pt idx="972">
                  <c:v>141.57899999999998</c:v>
                </c:pt>
                <c:pt idx="973">
                  <c:v>322.76299999999969</c:v>
                </c:pt>
                <c:pt idx="974">
                  <c:v>830.505</c:v>
                </c:pt>
                <c:pt idx="975">
                  <c:v>840.50300000000004</c:v>
                </c:pt>
                <c:pt idx="976">
                  <c:v>610.07600000000002</c:v>
                </c:pt>
                <c:pt idx="977">
                  <c:v>442.37299999999999</c:v>
                </c:pt>
                <c:pt idx="978">
                  <c:v>336.084</c:v>
                </c:pt>
                <c:pt idx="979">
                  <c:v>300.375</c:v>
                </c:pt>
                <c:pt idx="980">
                  <c:v>297.90699999999947</c:v>
                </c:pt>
                <c:pt idx="981">
                  <c:v>272.5079999999997</c:v>
                </c:pt>
                <c:pt idx="982">
                  <c:v>271.24200000000002</c:v>
                </c:pt>
                <c:pt idx="983">
                  <c:v>237.00399999999999</c:v>
                </c:pt>
                <c:pt idx="984">
                  <c:v>200.42600000000004</c:v>
                </c:pt>
                <c:pt idx="985">
                  <c:v>154.78300000000002</c:v>
                </c:pt>
                <c:pt idx="986">
                  <c:v>112.08799999999999</c:v>
                </c:pt>
                <c:pt idx="987">
                  <c:v>92.304000000000002</c:v>
                </c:pt>
                <c:pt idx="988">
                  <c:v>66.075999999999979</c:v>
                </c:pt>
                <c:pt idx="989">
                  <c:v>47.506</c:v>
                </c:pt>
                <c:pt idx="990">
                  <c:v>47.64</c:v>
                </c:pt>
                <c:pt idx="991">
                  <c:v>64.010000000000005</c:v>
                </c:pt>
                <c:pt idx="992">
                  <c:v>82.826999999999998</c:v>
                </c:pt>
                <c:pt idx="993">
                  <c:v>121.982</c:v>
                </c:pt>
                <c:pt idx="994">
                  <c:v>152.786</c:v>
                </c:pt>
                <c:pt idx="995">
                  <c:v>172.42800000000014</c:v>
                </c:pt>
                <c:pt idx="996">
                  <c:v>178.00300000000001</c:v>
                </c:pt>
                <c:pt idx="997">
                  <c:v>175.32700000000014</c:v>
                </c:pt>
                <c:pt idx="998">
                  <c:v>154.97200000000001</c:v>
                </c:pt>
                <c:pt idx="999">
                  <c:v>169.11799999999999</c:v>
                </c:pt>
                <c:pt idx="1000">
                  <c:v>175.04299999999998</c:v>
                </c:pt>
                <c:pt idx="1001">
                  <c:v>166.59200000000001</c:v>
                </c:pt>
                <c:pt idx="1002">
                  <c:v>146.453</c:v>
                </c:pt>
                <c:pt idx="1003">
                  <c:v>139.28300000000002</c:v>
                </c:pt>
                <c:pt idx="1004">
                  <c:v>142.767</c:v>
                </c:pt>
                <c:pt idx="1005">
                  <c:v>151.17299999999997</c:v>
                </c:pt>
                <c:pt idx="1006">
                  <c:v>150.80600000000001</c:v>
                </c:pt>
                <c:pt idx="1007">
                  <c:v>142.40600000000001</c:v>
                </c:pt>
                <c:pt idx="1008">
                  <c:v>139.88500000000013</c:v>
                </c:pt>
                <c:pt idx="1009">
                  <c:v>183.589</c:v>
                </c:pt>
                <c:pt idx="1010">
                  <c:v>614.41800000000001</c:v>
                </c:pt>
                <c:pt idx="1011">
                  <c:v>1289.46</c:v>
                </c:pt>
                <c:pt idx="1012">
                  <c:v>1701.722</c:v>
                </c:pt>
                <c:pt idx="1013">
                  <c:v>1884.6759999999999</c:v>
                </c:pt>
                <c:pt idx="1014">
                  <c:v>1915.1209999999999</c:v>
                </c:pt>
                <c:pt idx="1015">
                  <c:v>1717.7139999999999</c:v>
                </c:pt>
                <c:pt idx="1016">
                  <c:v>1263.7370000000001</c:v>
                </c:pt>
                <c:pt idx="1017">
                  <c:v>767.24900000000002</c:v>
                </c:pt>
                <c:pt idx="1018">
                  <c:v>440.29399999999947</c:v>
                </c:pt>
                <c:pt idx="1019">
                  <c:v>268.88499999999999</c:v>
                </c:pt>
                <c:pt idx="1020">
                  <c:v>176.309</c:v>
                </c:pt>
                <c:pt idx="1021">
                  <c:v>111.462</c:v>
                </c:pt>
                <c:pt idx="1022">
                  <c:v>73.036000000000001</c:v>
                </c:pt>
                <c:pt idx="1023">
                  <c:v>58.171000000000006</c:v>
                </c:pt>
                <c:pt idx="1024">
                  <c:v>68.921000000000006</c:v>
                </c:pt>
                <c:pt idx="1025">
                  <c:v>94.578999999999979</c:v>
                </c:pt>
                <c:pt idx="1026">
                  <c:v>128.46800000000007</c:v>
                </c:pt>
                <c:pt idx="1027">
                  <c:v>128.82300000000001</c:v>
                </c:pt>
                <c:pt idx="1028">
                  <c:v>102.958</c:v>
                </c:pt>
                <c:pt idx="1029">
                  <c:v>87.656999999999982</c:v>
                </c:pt>
                <c:pt idx="1030">
                  <c:v>82.623999999999981</c:v>
                </c:pt>
                <c:pt idx="1031">
                  <c:v>76.430999999999997</c:v>
                </c:pt>
                <c:pt idx="1032">
                  <c:v>66.28</c:v>
                </c:pt>
                <c:pt idx="1033">
                  <c:v>62.624000000000002</c:v>
                </c:pt>
                <c:pt idx="1034">
                  <c:v>75.626999999999981</c:v>
                </c:pt>
                <c:pt idx="1035">
                  <c:v>91.816000000000003</c:v>
                </c:pt>
                <c:pt idx="1036">
                  <c:v>106.98099999999999</c:v>
                </c:pt>
                <c:pt idx="1037">
                  <c:v>106.319</c:v>
                </c:pt>
                <c:pt idx="1038">
                  <c:v>90.301000000000002</c:v>
                </c:pt>
                <c:pt idx="1039">
                  <c:v>73.554000000000002</c:v>
                </c:pt>
                <c:pt idx="1040">
                  <c:v>63.372</c:v>
                </c:pt>
                <c:pt idx="1041">
                  <c:v>97.646000000000001</c:v>
                </c:pt>
                <c:pt idx="1042">
                  <c:v>153.93100000000001</c:v>
                </c:pt>
                <c:pt idx="1043">
                  <c:v>157.69200000000001</c:v>
                </c:pt>
                <c:pt idx="1044">
                  <c:v>122.843</c:v>
                </c:pt>
                <c:pt idx="1045">
                  <c:v>86.055999999999983</c:v>
                </c:pt>
                <c:pt idx="1046">
                  <c:v>50.885999999999996</c:v>
                </c:pt>
                <c:pt idx="1047">
                  <c:v>31.581</c:v>
                </c:pt>
                <c:pt idx="1048">
                  <c:v>23.335999999999999</c:v>
                </c:pt>
                <c:pt idx="1049">
                  <c:v>24.353000000000005</c:v>
                </c:pt>
                <c:pt idx="1050">
                  <c:v>31.364000000000001</c:v>
                </c:pt>
                <c:pt idx="1051">
                  <c:v>31.177000000000017</c:v>
                </c:pt>
                <c:pt idx="1052">
                  <c:v>27.995999999999977</c:v>
                </c:pt>
                <c:pt idx="1053">
                  <c:v>28.971</c:v>
                </c:pt>
                <c:pt idx="1054">
                  <c:v>42.026000000000003</c:v>
                </c:pt>
                <c:pt idx="1055">
                  <c:v>49.075000000000003</c:v>
                </c:pt>
                <c:pt idx="1056">
                  <c:v>49.531000000000006</c:v>
                </c:pt>
                <c:pt idx="1057">
                  <c:v>59.917999999999999</c:v>
                </c:pt>
                <c:pt idx="1058">
                  <c:v>110.736</c:v>
                </c:pt>
                <c:pt idx="1059">
                  <c:v>170.32500000000007</c:v>
                </c:pt>
                <c:pt idx="1060">
                  <c:v>179.10399999999998</c:v>
                </c:pt>
                <c:pt idx="1061">
                  <c:v>165.90700000000001</c:v>
                </c:pt>
                <c:pt idx="1062">
                  <c:v>147.04899999999998</c:v>
                </c:pt>
                <c:pt idx="1063">
                  <c:v>153.571</c:v>
                </c:pt>
                <c:pt idx="1064">
                  <c:v>152.82500000000007</c:v>
                </c:pt>
                <c:pt idx="1065">
                  <c:v>139.24699999999999</c:v>
                </c:pt>
                <c:pt idx="1066">
                  <c:v>117.60799999999999</c:v>
                </c:pt>
                <c:pt idx="1067">
                  <c:v>92.161999999999992</c:v>
                </c:pt>
                <c:pt idx="1068">
                  <c:v>82.269000000000005</c:v>
                </c:pt>
                <c:pt idx="1069">
                  <c:v>99.313999999999993</c:v>
                </c:pt>
                <c:pt idx="1070">
                  <c:v>112.383</c:v>
                </c:pt>
                <c:pt idx="1071">
                  <c:v>109.586</c:v>
                </c:pt>
                <c:pt idx="1072">
                  <c:v>123.292</c:v>
                </c:pt>
                <c:pt idx="1073">
                  <c:v>148.79399999999998</c:v>
                </c:pt>
                <c:pt idx="1074">
                  <c:v>149.94</c:v>
                </c:pt>
                <c:pt idx="1075">
                  <c:v>156.23999999999998</c:v>
                </c:pt>
                <c:pt idx="1076">
                  <c:v>174.142</c:v>
                </c:pt>
                <c:pt idx="1077">
                  <c:v>179.999</c:v>
                </c:pt>
                <c:pt idx="1078">
                  <c:v>177.815</c:v>
                </c:pt>
                <c:pt idx="1079">
                  <c:v>177.81700000000001</c:v>
                </c:pt>
                <c:pt idx="1080">
                  <c:v>191.078</c:v>
                </c:pt>
                <c:pt idx="1081">
                  <c:v>200.62800000000001</c:v>
                </c:pt>
                <c:pt idx="1082">
                  <c:v>181.11299999999997</c:v>
                </c:pt>
                <c:pt idx="1083">
                  <c:v>152.02100000000004</c:v>
                </c:pt>
                <c:pt idx="1084">
                  <c:v>144.99800000000013</c:v>
                </c:pt>
                <c:pt idx="1085">
                  <c:v>156.935</c:v>
                </c:pt>
                <c:pt idx="1086">
                  <c:v>175.33500000000001</c:v>
                </c:pt>
                <c:pt idx="1087">
                  <c:v>184.20299999999997</c:v>
                </c:pt>
                <c:pt idx="1088">
                  <c:v>199.971</c:v>
                </c:pt>
                <c:pt idx="1089">
                  <c:v>204.41899999999998</c:v>
                </c:pt>
                <c:pt idx="1090">
                  <c:v>202.14599999999999</c:v>
                </c:pt>
                <c:pt idx="1091">
                  <c:v>189.005</c:v>
                </c:pt>
                <c:pt idx="1092">
                  <c:v>199.41</c:v>
                </c:pt>
                <c:pt idx="1093">
                  <c:v>200.994</c:v>
                </c:pt>
                <c:pt idx="1094">
                  <c:v>175.053</c:v>
                </c:pt>
                <c:pt idx="1095">
                  <c:v>174.97899999999998</c:v>
                </c:pt>
                <c:pt idx="1096">
                  <c:v>179.33600000000001</c:v>
                </c:pt>
                <c:pt idx="1097">
                  <c:v>190.1</c:v>
                </c:pt>
                <c:pt idx="1098">
                  <c:v>203.256</c:v>
                </c:pt>
                <c:pt idx="1099">
                  <c:v>208.20099999999999</c:v>
                </c:pt>
                <c:pt idx="1100">
                  <c:v>209.77399999999992</c:v>
                </c:pt>
                <c:pt idx="1101">
                  <c:v>197.601</c:v>
                </c:pt>
                <c:pt idx="1102">
                  <c:v>189.42000000000004</c:v>
                </c:pt>
                <c:pt idx="1103">
                  <c:v>187.20499999999998</c:v>
                </c:pt>
                <c:pt idx="1104">
                  <c:v>181.80100000000004</c:v>
                </c:pt>
                <c:pt idx="1105">
                  <c:v>177.89100000000013</c:v>
                </c:pt>
                <c:pt idx="1106">
                  <c:v>176.92100000000013</c:v>
                </c:pt>
                <c:pt idx="1107">
                  <c:v>180.74699999999999</c:v>
                </c:pt>
                <c:pt idx="1108">
                  <c:v>191.066</c:v>
                </c:pt>
                <c:pt idx="1109">
                  <c:v>208.81800000000001</c:v>
                </c:pt>
                <c:pt idx="1110">
                  <c:v>218.06100000000001</c:v>
                </c:pt>
                <c:pt idx="1111">
                  <c:v>213.816</c:v>
                </c:pt>
                <c:pt idx="1112">
                  <c:v>200.63899999999998</c:v>
                </c:pt>
                <c:pt idx="1113">
                  <c:v>188.12300000000002</c:v>
                </c:pt>
                <c:pt idx="1114">
                  <c:v>178.62700000000001</c:v>
                </c:pt>
                <c:pt idx="1115">
                  <c:v>169.43800000000007</c:v>
                </c:pt>
                <c:pt idx="1116">
                  <c:v>156.755</c:v>
                </c:pt>
                <c:pt idx="1117">
                  <c:v>146.18700000000001</c:v>
                </c:pt>
                <c:pt idx="1118">
                  <c:v>138.57599999999999</c:v>
                </c:pt>
                <c:pt idx="1119">
                  <c:v>130.20899999999997</c:v>
                </c:pt>
                <c:pt idx="1120">
                  <c:v>118.66200000000001</c:v>
                </c:pt>
                <c:pt idx="1121">
                  <c:v>104.718</c:v>
                </c:pt>
                <c:pt idx="1122">
                  <c:v>99.212999999999994</c:v>
                </c:pt>
                <c:pt idx="1123">
                  <c:v>101.71700000000007</c:v>
                </c:pt>
                <c:pt idx="1124">
                  <c:v>107.483</c:v>
                </c:pt>
                <c:pt idx="1125">
                  <c:v>108.93100000000007</c:v>
                </c:pt>
                <c:pt idx="1126">
                  <c:v>104.21599999999999</c:v>
                </c:pt>
                <c:pt idx="1127">
                  <c:v>92.251000000000005</c:v>
                </c:pt>
                <c:pt idx="1128">
                  <c:v>96.222999999999999</c:v>
                </c:pt>
                <c:pt idx="1129">
                  <c:v>108.253</c:v>
                </c:pt>
                <c:pt idx="1130">
                  <c:v>113.705</c:v>
                </c:pt>
                <c:pt idx="1131">
                  <c:v>109.70099999999999</c:v>
                </c:pt>
                <c:pt idx="1132">
                  <c:v>101.985</c:v>
                </c:pt>
                <c:pt idx="1133">
                  <c:v>85.805999999999983</c:v>
                </c:pt>
                <c:pt idx="1134">
                  <c:v>65.098000000000013</c:v>
                </c:pt>
                <c:pt idx="1135">
                  <c:v>60.967000000000006</c:v>
                </c:pt>
                <c:pt idx="1136">
                  <c:v>81.917000000000087</c:v>
                </c:pt>
                <c:pt idx="1137">
                  <c:v>105.928</c:v>
                </c:pt>
                <c:pt idx="1138">
                  <c:v>106.617</c:v>
                </c:pt>
                <c:pt idx="1139">
                  <c:v>88.554000000000002</c:v>
                </c:pt>
                <c:pt idx="1140">
                  <c:v>84.170999999999978</c:v>
                </c:pt>
                <c:pt idx="1141">
                  <c:v>121.67599999999995</c:v>
                </c:pt>
                <c:pt idx="1142">
                  <c:v>148.37800000000001</c:v>
                </c:pt>
                <c:pt idx="1143">
                  <c:v>147.62800000000001</c:v>
                </c:pt>
                <c:pt idx="1144">
                  <c:v>144.904</c:v>
                </c:pt>
                <c:pt idx="1145">
                  <c:v>135.26899999999998</c:v>
                </c:pt>
                <c:pt idx="1146">
                  <c:v>112.169</c:v>
                </c:pt>
                <c:pt idx="1147">
                  <c:v>85.187999999999988</c:v>
                </c:pt>
                <c:pt idx="1148">
                  <c:v>63.825000000000003</c:v>
                </c:pt>
                <c:pt idx="1149">
                  <c:v>56.735000000000035</c:v>
                </c:pt>
                <c:pt idx="1150">
                  <c:v>53.666000000000011</c:v>
                </c:pt>
                <c:pt idx="1151">
                  <c:v>62.618000000000002</c:v>
                </c:pt>
                <c:pt idx="1152">
                  <c:v>84.623999999999981</c:v>
                </c:pt>
                <c:pt idx="1153">
                  <c:v>87.766000000000005</c:v>
                </c:pt>
                <c:pt idx="1154">
                  <c:v>77.540999999999997</c:v>
                </c:pt>
                <c:pt idx="1155">
                  <c:v>62.231000000000002</c:v>
                </c:pt>
                <c:pt idx="1156">
                  <c:v>53.408000000000001</c:v>
                </c:pt>
                <c:pt idx="1157">
                  <c:v>52.553000000000004</c:v>
                </c:pt>
                <c:pt idx="1158">
                  <c:v>61.706000000000003</c:v>
                </c:pt>
                <c:pt idx="1159">
                  <c:v>90.421000000000006</c:v>
                </c:pt>
                <c:pt idx="1160">
                  <c:v>94.203999999999994</c:v>
                </c:pt>
                <c:pt idx="1161">
                  <c:v>89.164999999999992</c:v>
                </c:pt>
                <c:pt idx="1162">
                  <c:v>83.953999999999994</c:v>
                </c:pt>
                <c:pt idx="1163">
                  <c:v>66.046000000000006</c:v>
                </c:pt>
                <c:pt idx="1164">
                  <c:v>48.394000000000005</c:v>
                </c:pt>
                <c:pt idx="1165">
                  <c:v>51.066000000000003</c:v>
                </c:pt>
                <c:pt idx="1166">
                  <c:v>101.26900000000002</c:v>
                </c:pt>
                <c:pt idx="1167">
                  <c:v>122.288</c:v>
                </c:pt>
                <c:pt idx="1168">
                  <c:v>119.28700000000002</c:v>
                </c:pt>
                <c:pt idx="1169">
                  <c:v>107.786</c:v>
                </c:pt>
                <c:pt idx="1170">
                  <c:v>97.974000000000004</c:v>
                </c:pt>
                <c:pt idx="1171">
                  <c:v>82.068000000000012</c:v>
                </c:pt>
                <c:pt idx="1172">
                  <c:v>86.724999999999994</c:v>
                </c:pt>
                <c:pt idx="1173">
                  <c:v>105.982</c:v>
                </c:pt>
                <c:pt idx="1174">
                  <c:v>108.43</c:v>
                </c:pt>
                <c:pt idx="1175">
                  <c:v>102.661</c:v>
                </c:pt>
                <c:pt idx="1176">
                  <c:v>107.254</c:v>
                </c:pt>
                <c:pt idx="1177">
                  <c:v>104.806</c:v>
                </c:pt>
                <c:pt idx="1178">
                  <c:v>87.561000000000007</c:v>
                </c:pt>
                <c:pt idx="1179">
                  <c:v>68.373999999999981</c:v>
                </c:pt>
                <c:pt idx="1180">
                  <c:v>63.626000000000012</c:v>
                </c:pt>
                <c:pt idx="1181">
                  <c:v>77.64</c:v>
                </c:pt>
                <c:pt idx="1182">
                  <c:v>77.397000000000006</c:v>
                </c:pt>
                <c:pt idx="1183">
                  <c:v>75.003</c:v>
                </c:pt>
                <c:pt idx="1184">
                  <c:v>80.232000000000014</c:v>
                </c:pt>
                <c:pt idx="1185">
                  <c:v>66.725999999999999</c:v>
                </c:pt>
                <c:pt idx="1186">
                  <c:v>69.221000000000004</c:v>
                </c:pt>
                <c:pt idx="1187">
                  <c:v>76.271000000000001</c:v>
                </c:pt>
                <c:pt idx="1188">
                  <c:v>77.64</c:v>
                </c:pt>
                <c:pt idx="1189">
                  <c:v>74.937000000000026</c:v>
                </c:pt>
                <c:pt idx="1190">
                  <c:v>80.647999999999996</c:v>
                </c:pt>
                <c:pt idx="1191">
                  <c:v>94.153999999999982</c:v>
                </c:pt>
                <c:pt idx="1192">
                  <c:v>102.29700000000007</c:v>
                </c:pt>
                <c:pt idx="1193">
                  <c:v>103.645</c:v>
                </c:pt>
                <c:pt idx="1194">
                  <c:v>98.088999999999999</c:v>
                </c:pt>
                <c:pt idx="1195">
                  <c:v>82.3</c:v>
                </c:pt>
                <c:pt idx="1196">
                  <c:v>72.569000000000003</c:v>
                </c:pt>
                <c:pt idx="1197">
                  <c:v>60.578000000000003</c:v>
                </c:pt>
                <c:pt idx="1198">
                  <c:v>63.553000000000004</c:v>
                </c:pt>
                <c:pt idx="1199">
                  <c:v>50.989000000000004</c:v>
                </c:pt>
                <c:pt idx="1200">
                  <c:v>50.205000000000013</c:v>
                </c:pt>
                <c:pt idx="1201">
                  <c:v>75.221999999999994</c:v>
                </c:pt>
                <c:pt idx="1202">
                  <c:v>105.254</c:v>
                </c:pt>
                <c:pt idx="1203">
                  <c:v>111.636</c:v>
                </c:pt>
                <c:pt idx="1204">
                  <c:v>112.045</c:v>
                </c:pt>
                <c:pt idx="1205">
                  <c:v>110.03700000000002</c:v>
                </c:pt>
                <c:pt idx="1206">
                  <c:v>82.831000000000003</c:v>
                </c:pt>
                <c:pt idx="1207">
                  <c:v>56.983999999999995</c:v>
                </c:pt>
                <c:pt idx="1208">
                  <c:v>44.161000000000001</c:v>
                </c:pt>
                <c:pt idx="1209">
                  <c:v>30.494</c:v>
                </c:pt>
                <c:pt idx="1210">
                  <c:v>32.177</c:v>
                </c:pt>
                <c:pt idx="1211">
                  <c:v>51.639000000000003</c:v>
                </c:pt>
                <c:pt idx="1212">
                  <c:v>67.478999999999999</c:v>
                </c:pt>
                <c:pt idx="1213">
                  <c:v>76.937000000000026</c:v>
                </c:pt>
                <c:pt idx="1214">
                  <c:v>108.79100000000007</c:v>
                </c:pt>
                <c:pt idx="1215">
                  <c:v>112.408</c:v>
                </c:pt>
                <c:pt idx="1216">
                  <c:v>114.91300000000007</c:v>
                </c:pt>
                <c:pt idx="1217">
                  <c:v>103.245</c:v>
                </c:pt>
                <c:pt idx="1218">
                  <c:v>86.221999999999994</c:v>
                </c:pt>
                <c:pt idx="1219">
                  <c:v>102.042</c:v>
                </c:pt>
                <c:pt idx="1220">
                  <c:v>81.423000000000002</c:v>
                </c:pt>
                <c:pt idx="1221">
                  <c:v>77.325999999999979</c:v>
                </c:pt>
                <c:pt idx="1222">
                  <c:v>64.698999999999998</c:v>
                </c:pt>
                <c:pt idx="1223">
                  <c:v>61.626000000000012</c:v>
                </c:pt>
                <c:pt idx="1224">
                  <c:v>84.822999999999979</c:v>
                </c:pt>
                <c:pt idx="1225">
                  <c:v>92.167000000000002</c:v>
                </c:pt>
                <c:pt idx="1226">
                  <c:v>101.568</c:v>
                </c:pt>
                <c:pt idx="1227">
                  <c:v>84.485000000000014</c:v>
                </c:pt>
                <c:pt idx="1228">
                  <c:v>72.478999999999999</c:v>
                </c:pt>
                <c:pt idx="1229">
                  <c:v>73.369</c:v>
                </c:pt>
                <c:pt idx="1230">
                  <c:v>64.124999999999986</c:v>
                </c:pt>
                <c:pt idx="1231">
                  <c:v>76.010000000000005</c:v>
                </c:pt>
                <c:pt idx="1232">
                  <c:v>76.953000000000003</c:v>
                </c:pt>
                <c:pt idx="1233">
                  <c:v>71.894999999999996</c:v>
                </c:pt>
                <c:pt idx="1234">
                  <c:v>65.316999999999993</c:v>
                </c:pt>
                <c:pt idx="1235">
                  <c:v>55.198000000000036</c:v>
                </c:pt>
                <c:pt idx="1236">
                  <c:v>55.294000000000011</c:v>
                </c:pt>
                <c:pt idx="1237">
                  <c:v>61.854999999999997</c:v>
                </c:pt>
                <c:pt idx="1238">
                  <c:v>61.818999999999996</c:v>
                </c:pt>
                <c:pt idx="1239">
                  <c:v>59.104000000000006</c:v>
                </c:pt>
                <c:pt idx="1240">
                  <c:v>58.991</c:v>
                </c:pt>
                <c:pt idx="1241">
                  <c:v>60.835000000000001</c:v>
                </c:pt>
                <c:pt idx="1242">
                  <c:v>63.225000000000037</c:v>
                </c:pt>
                <c:pt idx="1243">
                  <c:v>63.300999999999995</c:v>
                </c:pt>
                <c:pt idx="1244">
                  <c:v>62.2</c:v>
                </c:pt>
                <c:pt idx="1245">
                  <c:v>63.380999999999993</c:v>
                </c:pt>
                <c:pt idx="1246">
                  <c:v>64.563999999999993</c:v>
                </c:pt>
                <c:pt idx="1247">
                  <c:v>63.634</c:v>
                </c:pt>
                <c:pt idx="1248">
                  <c:v>64.566000000000003</c:v>
                </c:pt>
                <c:pt idx="1249">
                  <c:v>67.543999999999997</c:v>
                </c:pt>
                <c:pt idx="1250">
                  <c:v>65.804000000000002</c:v>
                </c:pt>
                <c:pt idx="1251">
                  <c:v>60.703000000000003</c:v>
                </c:pt>
                <c:pt idx="1252">
                  <c:v>57.276000000000003</c:v>
                </c:pt>
                <c:pt idx="1253">
                  <c:v>55.652000000000001</c:v>
                </c:pt>
                <c:pt idx="1254">
                  <c:v>53.178000000000011</c:v>
                </c:pt>
                <c:pt idx="1255">
                  <c:v>48.897000000000006</c:v>
                </c:pt>
                <c:pt idx="1256">
                  <c:v>44.89</c:v>
                </c:pt>
                <c:pt idx="1257">
                  <c:v>40.548000000000002</c:v>
                </c:pt>
                <c:pt idx="1258">
                  <c:v>37.74</c:v>
                </c:pt>
                <c:pt idx="1259">
                  <c:v>36.041000000000004</c:v>
                </c:pt>
                <c:pt idx="1260">
                  <c:v>34.913999999999994</c:v>
                </c:pt>
                <c:pt idx="1261">
                  <c:v>34.098000000000013</c:v>
                </c:pt>
                <c:pt idx="1262">
                  <c:v>31.994</c:v>
                </c:pt>
                <c:pt idx="1263">
                  <c:v>30.550999999999988</c:v>
                </c:pt>
                <c:pt idx="1264">
                  <c:v>29.274000000000001</c:v>
                </c:pt>
                <c:pt idx="1265">
                  <c:v>28.457000000000001</c:v>
                </c:pt>
                <c:pt idx="1266">
                  <c:v>27.530999999999999</c:v>
                </c:pt>
                <c:pt idx="1267">
                  <c:v>26.571999999999999</c:v>
                </c:pt>
                <c:pt idx="1268">
                  <c:v>25.033999999999999</c:v>
                </c:pt>
                <c:pt idx="1269">
                  <c:v>23.58</c:v>
                </c:pt>
                <c:pt idx="1270">
                  <c:v>22.712</c:v>
                </c:pt>
                <c:pt idx="1271">
                  <c:v>21.736999999999988</c:v>
                </c:pt>
                <c:pt idx="1272">
                  <c:v>21.155000000000001</c:v>
                </c:pt>
                <c:pt idx="1273">
                  <c:v>20.536999999999999</c:v>
                </c:pt>
                <c:pt idx="1274">
                  <c:v>19.145</c:v>
                </c:pt>
                <c:pt idx="1275">
                  <c:v>15.971</c:v>
                </c:pt>
                <c:pt idx="1276">
                  <c:v>14.213999999999999</c:v>
                </c:pt>
                <c:pt idx="1277">
                  <c:v>13.759</c:v>
                </c:pt>
                <c:pt idx="1278">
                  <c:v>14.052000000000008</c:v>
                </c:pt>
                <c:pt idx="1279">
                  <c:v>15.972000000000008</c:v>
                </c:pt>
                <c:pt idx="1280">
                  <c:v>18.130000000000017</c:v>
                </c:pt>
                <c:pt idx="1281">
                  <c:v>18.826000000000001</c:v>
                </c:pt>
                <c:pt idx="1282">
                  <c:v>18.23</c:v>
                </c:pt>
                <c:pt idx="1283">
                  <c:v>20.439999999999987</c:v>
                </c:pt>
                <c:pt idx="1284">
                  <c:v>23.672000000000001</c:v>
                </c:pt>
                <c:pt idx="1285">
                  <c:v>33.097000000000001</c:v>
                </c:pt>
                <c:pt idx="1286">
                  <c:v>62.039000000000001</c:v>
                </c:pt>
                <c:pt idx="1287">
                  <c:v>92.185999999999979</c:v>
                </c:pt>
                <c:pt idx="1288">
                  <c:v>97.319000000000003</c:v>
                </c:pt>
                <c:pt idx="1289">
                  <c:v>89.054999999999993</c:v>
                </c:pt>
                <c:pt idx="1290">
                  <c:v>75.804999999999993</c:v>
                </c:pt>
                <c:pt idx="1291">
                  <c:v>60.393000000000001</c:v>
                </c:pt>
                <c:pt idx="1292">
                  <c:v>44.650999999999996</c:v>
                </c:pt>
                <c:pt idx="1293">
                  <c:v>33.911999999999999</c:v>
                </c:pt>
                <c:pt idx="1294">
                  <c:v>35.916000000000004</c:v>
                </c:pt>
                <c:pt idx="1295">
                  <c:v>37.725000000000037</c:v>
                </c:pt>
                <c:pt idx="1296">
                  <c:v>34.112000000000002</c:v>
                </c:pt>
                <c:pt idx="1297">
                  <c:v>28.393999999999988</c:v>
                </c:pt>
                <c:pt idx="1298">
                  <c:v>21.765999999999973</c:v>
                </c:pt>
                <c:pt idx="1299">
                  <c:v>14.405000000000006</c:v>
                </c:pt>
                <c:pt idx="1300">
                  <c:v>11.133000000000001</c:v>
                </c:pt>
                <c:pt idx="1301">
                  <c:v>12.947999999999999</c:v>
                </c:pt>
                <c:pt idx="1302">
                  <c:v>20.667000000000005</c:v>
                </c:pt>
                <c:pt idx="1303">
                  <c:v>37.475000000000001</c:v>
                </c:pt>
                <c:pt idx="1304">
                  <c:v>90.427999999999997</c:v>
                </c:pt>
                <c:pt idx="1305">
                  <c:v>115.86999999999999</c:v>
                </c:pt>
                <c:pt idx="1306">
                  <c:v>81.932000000000002</c:v>
                </c:pt>
                <c:pt idx="1307">
                  <c:v>45.768000000000036</c:v>
                </c:pt>
                <c:pt idx="1308">
                  <c:v>41.365000000000002</c:v>
                </c:pt>
                <c:pt idx="1309">
                  <c:v>46.993000000000002</c:v>
                </c:pt>
                <c:pt idx="1310">
                  <c:v>38.085000000000001</c:v>
                </c:pt>
                <c:pt idx="1311">
                  <c:v>46.241</c:v>
                </c:pt>
                <c:pt idx="1312">
                  <c:v>47.693000000000012</c:v>
                </c:pt>
                <c:pt idx="1313">
                  <c:v>27.231999999999999</c:v>
                </c:pt>
                <c:pt idx="1314">
                  <c:v>22.459999999999987</c:v>
                </c:pt>
                <c:pt idx="1315">
                  <c:v>31.898</c:v>
                </c:pt>
                <c:pt idx="1316">
                  <c:v>54.599000000000011</c:v>
                </c:pt>
                <c:pt idx="1317">
                  <c:v>62.979000000000006</c:v>
                </c:pt>
                <c:pt idx="1318">
                  <c:v>64.85899999999998</c:v>
                </c:pt>
                <c:pt idx="1319">
                  <c:v>45.064</c:v>
                </c:pt>
                <c:pt idx="1320">
                  <c:v>33.618000000000002</c:v>
                </c:pt>
                <c:pt idx="1321">
                  <c:v>37.035000000000011</c:v>
                </c:pt>
                <c:pt idx="1322">
                  <c:v>59.379999999999995</c:v>
                </c:pt>
                <c:pt idx="1323">
                  <c:v>53.803999999999995</c:v>
                </c:pt>
                <c:pt idx="1324">
                  <c:v>41.943999999999996</c:v>
                </c:pt>
                <c:pt idx="1325">
                  <c:v>29.419999999999987</c:v>
                </c:pt>
                <c:pt idx="1326">
                  <c:v>23.898</c:v>
                </c:pt>
                <c:pt idx="1327">
                  <c:v>23.630000000000017</c:v>
                </c:pt>
                <c:pt idx="1328">
                  <c:v>28.298999999999989</c:v>
                </c:pt>
                <c:pt idx="1329">
                  <c:v>36.975000000000001</c:v>
                </c:pt>
                <c:pt idx="1330">
                  <c:v>73.269000000000005</c:v>
                </c:pt>
                <c:pt idx="1331">
                  <c:v>60.489000000000004</c:v>
                </c:pt>
                <c:pt idx="1332">
                  <c:v>32.916000000000004</c:v>
                </c:pt>
                <c:pt idx="1333">
                  <c:v>29.594000000000001</c:v>
                </c:pt>
                <c:pt idx="1334">
                  <c:v>39.586000000000006</c:v>
                </c:pt>
                <c:pt idx="1335">
                  <c:v>43.744</c:v>
                </c:pt>
                <c:pt idx="1336">
                  <c:v>46.194000000000003</c:v>
                </c:pt>
                <c:pt idx="1337">
                  <c:v>44.940999999999995</c:v>
                </c:pt>
                <c:pt idx="1338">
                  <c:v>51.833000000000006</c:v>
                </c:pt>
                <c:pt idx="1339">
                  <c:v>72.209000000000003</c:v>
                </c:pt>
                <c:pt idx="1340">
                  <c:v>76.396000000000001</c:v>
                </c:pt>
                <c:pt idx="1341">
                  <c:v>104.34699999999999</c:v>
                </c:pt>
                <c:pt idx="1342">
                  <c:v>120.41100000000007</c:v>
                </c:pt>
                <c:pt idx="1343">
                  <c:v>101.036</c:v>
                </c:pt>
                <c:pt idx="1344">
                  <c:v>71.616</c:v>
                </c:pt>
                <c:pt idx="1345">
                  <c:v>59.1</c:v>
                </c:pt>
                <c:pt idx="1346">
                  <c:v>68.571999999999989</c:v>
                </c:pt>
                <c:pt idx="1347">
                  <c:v>79.983000000000004</c:v>
                </c:pt>
                <c:pt idx="1348">
                  <c:v>90.656999999999982</c:v>
                </c:pt>
                <c:pt idx="1349">
                  <c:v>82.825999999999979</c:v>
                </c:pt>
                <c:pt idx="1350">
                  <c:v>68.837999999999994</c:v>
                </c:pt>
                <c:pt idx="1351">
                  <c:v>78.33</c:v>
                </c:pt>
                <c:pt idx="1352">
                  <c:v>87.888999999999982</c:v>
                </c:pt>
                <c:pt idx="1353">
                  <c:v>136.596</c:v>
                </c:pt>
                <c:pt idx="1354">
                  <c:v>177.16399999999999</c:v>
                </c:pt>
                <c:pt idx="1355">
                  <c:v>179.32000000000014</c:v>
                </c:pt>
                <c:pt idx="1356">
                  <c:v>160.36800000000014</c:v>
                </c:pt>
                <c:pt idx="1357">
                  <c:v>144.20899999999997</c:v>
                </c:pt>
                <c:pt idx="1358">
                  <c:v>131.32000000000014</c:v>
                </c:pt>
                <c:pt idx="1359">
                  <c:v>131.26299999999998</c:v>
                </c:pt>
                <c:pt idx="1360">
                  <c:v>140.82900000000001</c:v>
                </c:pt>
                <c:pt idx="1361">
                  <c:v>146.98700000000014</c:v>
                </c:pt>
                <c:pt idx="1362">
                  <c:v>139.18600000000001</c:v>
                </c:pt>
                <c:pt idx="1363">
                  <c:v>123.422</c:v>
                </c:pt>
                <c:pt idx="1364">
                  <c:v>131.71699999999998</c:v>
                </c:pt>
                <c:pt idx="1365">
                  <c:v>151.85300000000001</c:v>
                </c:pt>
                <c:pt idx="1366">
                  <c:v>159.22200000000001</c:v>
                </c:pt>
                <c:pt idx="1367">
                  <c:v>154.464</c:v>
                </c:pt>
                <c:pt idx="1368">
                  <c:v>144.41399999999999</c:v>
                </c:pt>
                <c:pt idx="1369">
                  <c:v>135.4</c:v>
                </c:pt>
                <c:pt idx="1370">
                  <c:v>131.57599999999999</c:v>
                </c:pt>
                <c:pt idx="1371">
                  <c:v>137.33800000000014</c:v>
                </c:pt>
                <c:pt idx="1372">
                  <c:v>157.10499999999999</c:v>
                </c:pt>
                <c:pt idx="1373">
                  <c:v>171.28</c:v>
                </c:pt>
                <c:pt idx="1374">
                  <c:v>168.202</c:v>
                </c:pt>
                <c:pt idx="1375">
                  <c:v>156.374</c:v>
                </c:pt>
                <c:pt idx="1376">
                  <c:v>150.67899999999997</c:v>
                </c:pt>
                <c:pt idx="1377">
                  <c:v>149.52800000000013</c:v>
                </c:pt>
                <c:pt idx="1378">
                  <c:v>145.97800000000001</c:v>
                </c:pt>
                <c:pt idx="1379">
                  <c:v>142.072</c:v>
                </c:pt>
                <c:pt idx="1380">
                  <c:v>139.98400000000001</c:v>
                </c:pt>
                <c:pt idx="1381">
                  <c:v>138.36100000000013</c:v>
                </c:pt>
                <c:pt idx="1382">
                  <c:v>137.995</c:v>
                </c:pt>
                <c:pt idx="1383">
                  <c:v>138.92400000000001</c:v>
                </c:pt>
                <c:pt idx="1384">
                  <c:v>132.446</c:v>
                </c:pt>
                <c:pt idx="1385">
                  <c:v>111.02</c:v>
                </c:pt>
                <c:pt idx="1386">
                  <c:v>106.42100000000002</c:v>
                </c:pt>
                <c:pt idx="1387">
                  <c:v>114.53700000000002</c:v>
                </c:pt>
                <c:pt idx="1388">
                  <c:v>118.908</c:v>
                </c:pt>
                <c:pt idx="1389">
                  <c:v>112.318</c:v>
                </c:pt>
                <c:pt idx="1390">
                  <c:v>104.24700000000007</c:v>
                </c:pt>
                <c:pt idx="1391">
                  <c:v>101.255</c:v>
                </c:pt>
                <c:pt idx="1392">
                  <c:v>108.36999999999999</c:v>
                </c:pt>
                <c:pt idx="1393">
                  <c:v>121.202</c:v>
                </c:pt>
                <c:pt idx="1394">
                  <c:v>123.789</c:v>
                </c:pt>
                <c:pt idx="1395">
                  <c:v>122.09099999999999</c:v>
                </c:pt>
                <c:pt idx="1396">
                  <c:v>121.236</c:v>
                </c:pt>
                <c:pt idx="1397">
                  <c:v>126.923</c:v>
                </c:pt>
                <c:pt idx="1398">
                  <c:v>128.98800000000014</c:v>
                </c:pt>
                <c:pt idx="1399">
                  <c:v>122.67199999999998</c:v>
                </c:pt>
                <c:pt idx="1400">
                  <c:v>120.88500000000001</c:v>
                </c:pt>
                <c:pt idx="1401">
                  <c:v>114.381</c:v>
                </c:pt>
                <c:pt idx="1402">
                  <c:v>97.569000000000003</c:v>
                </c:pt>
                <c:pt idx="1403">
                  <c:v>91.461000000000027</c:v>
                </c:pt>
                <c:pt idx="1404">
                  <c:v>87.917000000000087</c:v>
                </c:pt>
                <c:pt idx="1405">
                  <c:v>68.617000000000004</c:v>
                </c:pt>
                <c:pt idx="1406">
                  <c:v>66.334000000000003</c:v>
                </c:pt>
                <c:pt idx="1407">
                  <c:v>67.408000000000001</c:v>
                </c:pt>
                <c:pt idx="1408">
                  <c:v>121.38800000000001</c:v>
                </c:pt>
                <c:pt idx="1409">
                  <c:v>132.411</c:v>
                </c:pt>
                <c:pt idx="1410">
                  <c:v>113.479</c:v>
                </c:pt>
                <c:pt idx="1411">
                  <c:v>108.85499999999999</c:v>
                </c:pt>
                <c:pt idx="1412">
                  <c:v>108.536</c:v>
                </c:pt>
                <c:pt idx="1413">
                  <c:v>107.53100000000002</c:v>
                </c:pt>
                <c:pt idx="1414">
                  <c:v>103.23399999999999</c:v>
                </c:pt>
                <c:pt idx="1415">
                  <c:v>101.49299999999999</c:v>
                </c:pt>
                <c:pt idx="1416">
                  <c:v>105.492</c:v>
                </c:pt>
                <c:pt idx="1417">
                  <c:v>112.036</c:v>
                </c:pt>
                <c:pt idx="1418">
                  <c:v>113.277</c:v>
                </c:pt>
                <c:pt idx="1419">
                  <c:v>107.57799999999999</c:v>
                </c:pt>
                <c:pt idx="1420">
                  <c:v>93.465000000000003</c:v>
                </c:pt>
                <c:pt idx="1421">
                  <c:v>79.437000000000026</c:v>
                </c:pt>
                <c:pt idx="1422">
                  <c:v>86.619</c:v>
                </c:pt>
                <c:pt idx="1423">
                  <c:v>111.136</c:v>
                </c:pt>
                <c:pt idx="1424">
                  <c:v>140.655</c:v>
                </c:pt>
                <c:pt idx="1425">
                  <c:v>143</c:v>
                </c:pt>
                <c:pt idx="1426">
                  <c:v>136.16200000000001</c:v>
                </c:pt>
                <c:pt idx="1427">
                  <c:v>126.193</c:v>
                </c:pt>
                <c:pt idx="1428">
                  <c:v>121.619</c:v>
                </c:pt>
                <c:pt idx="1429">
                  <c:v>106.282</c:v>
                </c:pt>
                <c:pt idx="1430">
                  <c:v>90.706999999999994</c:v>
                </c:pt>
                <c:pt idx="1431">
                  <c:v>69.887999999999991</c:v>
                </c:pt>
                <c:pt idx="1432">
                  <c:v>39.980000000000004</c:v>
                </c:pt>
                <c:pt idx="1433">
                  <c:v>32.179000000000002</c:v>
                </c:pt>
                <c:pt idx="1434">
                  <c:v>35.498000000000012</c:v>
                </c:pt>
                <c:pt idx="1435">
                  <c:v>67.504000000000005</c:v>
                </c:pt>
                <c:pt idx="1436">
                  <c:v>103.669</c:v>
                </c:pt>
                <c:pt idx="1437">
                  <c:v>105.43400000000007</c:v>
                </c:pt>
                <c:pt idx="1438">
                  <c:v>112.32899999999998</c:v>
                </c:pt>
                <c:pt idx="1439">
                  <c:v>130.94899999999998</c:v>
                </c:pt>
                <c:pt idx="1440">
                  <c:v>128.12200000000001</c:v>
                </c:pt>
                <c:pt idx="1441">
                  <c:v>121.46400000000007</c:v>
                </c:pt>
                <c:pt idx="1442">
                  <c:v>102.819</c:v>
                </c:pt>
                <c:pt idx="1443">
                  <c:v>73.48</c:v>
                </c:pt>
                <c:pt idx="1444">
                  <c:v>53.186</c:v>
                </c:pt>
                <c:pt idx="1445">
                  <c:v>39.513000000000005</c:v>
                </c:pt>
                <c:pt idx="1446">
                  <c:v>44.346000000000004</c:v>
                </c:pt>
                <c:pt idx="1447">
                  <c:v>61.469000000000001</c:v>
                </c:pt>
                <c:pt idx="1448">
                  <c:v>69.506</c:v>
                </c:pt>
                <c:pt idx="1449">
                  <c:v>74.429000000000002</c:v>
                </c:pt>
                <c:pt idx="1450">
                  <c:v>80.018000000000001</c:v>
                </c:pt>
                <c:pt idx="1451">
                  <c:v>89.751999999999995</c:v>
                </c:pt>
                <c:pt idx="1452">
                  <c:v>88.796000000000006</c:v>
                </c:pt>
                <c:pt idx="1453">
                  <c:v>68.524000000000001</c:v>
                </c:pt>
                <c:pt idx="1454">
                  <c:v>72.442000000000007</c:v>
                </c:pt>
                <c:pt idx="1455">
                  <c:v>69.519000000000005</c:v>
                </c:pt>
                <c:pt idx="1456">
                  <c:v>68.427999999999997</c:v>
                </c:pt>
                <c:pt idx="1457">
                  <c:v>74.711000000000027</c:v>
                </c:pt>
                <c:pt idx="1458">
                  <c:v>76.239000000000004</c:v>
                </c:pt>
                <c:pt idx="1459">
                  <c:v>66.082999999999998</c:v>
                </c:pt>
                <c:pt idx="1460">
                  <c:v>63.825000000000003</c:v>
                </c:pt>
                <c:pt idx="1461">
                  <c:v>59.974000000000004</c:v>
                </c:pt>
                <c:pt idx="1462">
                  <c:v>49.21</c:v>
                </c:pt>
                <c:pt idx="1463">
                  <c:v>43.01</c:v>
                </c:pt>
                <c:pt idx="1464">
                  <c:v>24.856999999999999</c:v>
                </c:pt>
                <c:pt idx="1465">
                  <c:v>23.248999999999977</c:v>
                </c:pt>
                <c:pt idx="1466">
                  <c:v>39.257000000000005</c:v>
                </c:pt>
                <c:pt idx="1467">
                  <c:v>57.661000000000001</c:v>
                </c:pt>
                <c:pt idx="1468">
                  <c:v>78.805999999999983</c:v>
                </c:pt>
                <c:pt idx="1469">
                  <c:v>83.887</c:v>
                </c:pt>
                <c:pt idx="1470">
                  <c:v>61.6</c:v>
                </c:pt>
                <c:pt idx="1471">
                  <c:v>47.4</c:v>
                </c:pt>
                <c:pt idx="1472">
                  <c:v>63.046000000000006</c:v>
                </c:pt>
                <c:pt idx="1473">
                  <c:v>77.563000000000002</c:v>
                </c:pt>
                <c:pt idx="1474">
                  <c:v>76.259</c:v>
                </c:pt>
                <c:pt idx="1475">
                  <c:v>58.595000000000013</c:v>
                </c:pt>
                <c:pt idx="1476">
                  <c:v>48.27</c:v>
                </c:pt>
                <c:pt idx="1477">
                  <c:v>46.376999999999995</c:v>
                </c:pt>
                <c:pt idx="1478">
                  <c:v>49.5</c:v>
                </c:pt>
                <c:pt idx="1479">
                  <c:v>71.430000000000007</c:v>
                </c:pt>
                <c:pt idx="1480">
                  <c:v>83.747000000000071</c:v>
                </c:pt>
                <c:pt idx="1481">
                  <c:v>79.772999999999982</c:v>
                </c:pt>
                <c:pt idx="1482">
                  <c:v>74.369</c:v>
                </c:pt>
                <c:pt idx="1483">
                  <c:v>78.965999999999994</c:v>
                </c:pt>
                <c:pt idx="1484">
                  <c:v>82.396000000000001</c:v>
                </c:pt>
                <c:pt idx="1485">
                  <c:v>87.531000000000006</c:v>
                </c:pt>
                <c:pt idx="1486">
                  <c:v>85.807000000000002</c:v>
                </c:pt>
                <c:pt idx="1487">
                  <c:v>77.043000000000006</c:v>
                </c:pt>
                <c:pt idx="1488">
                  <c:v>81.856999999999999</c:v>
                </c:pt>
                <c:pt idx="1489">
                  <c:v>85.670999999999978</c:v>
                </c:pt>
                <c:pt idx="1490">
                  <c:v>75.698999999999998</c:v>
                </c:pt>
                <c:pt idx="1491">
                  <c:v>70.831999999999994</c:v>
                </c:pt>
                <c:pt idx="1492">
                  <c:v>71.515000000000001</c:v>
                </c:pt>
                <c:pt idx="1493">
                  <c:v>75.611999999999995</c:v>
                </c:pt>
                <c:pt idx="1494">
                  <c:v>77.034000000000006</c:v>
                </c:pt>
                <c:pt idx="1495">
                  <c:v>77.760000000000005</c:v>
                </c:pt>
                <c:pt idx="1496">
                  <c:v>86.119</c:v>
                </c:pt>
                <c:pt idx="1497">
                  <c:v>91.02</c:v>
                </c:pt>
                <c:pt idx="1498">
                  <c:v>94.894999999999996</c:v>
                </c:pt>
                <c:pt idx="1499">
                  <c:v>99.031000000000006</c:v>
                </c:pt>
                <c:pt idx="1500">
                  <c:v>109.324</c:v>
                </c:pt>
                <c:pt idx="1501">
                  <c:v>117.12799999999999</c:v>
                </c:pt>
                <c:pt idx="1502">
                  <c:v>119.76700000000002</c:v>
                </c:pt>
                <c:pt idx="1503">
                  <c:v>112.02500000000001</c:v>
                </c:pt>
                <c:pt idx="1504">
                  <c:v>107.76100000000002</c:v>
                </c:pt>
                <c:pt idx="1505">
                  <c:v>108.45099999999999</c:v>
                </c:pt>
                <c:pt idx="1506">
                  <c:v>102.87799999999999</c:v>
                </c:pt>
                <c:pt idx="1507">
                  <c:v>96.066000000000003</c:v>
                </c:pt>
                <c:pt idx="1508">
                  <c:v>87.397000000000006</c:v>
                </c:pt>
                <c:pt idx="1509">
                  <c:v>80.299000000000007</c:v>
                </c:pt>
                <c:pt idx="1510">
                  <c:v>74.647000000000006</c:v>
                </c:pt>
                <c:pt idx="1511">
                  <c:v>69.694999999999993</c:v>
                </c:pt>
                <c:pt idx="1512">
                  <c:v>64.915999999999997</c:v>
                </c:pt>
                <c:pt idx="1513">
                  <c:v>59.382999999999996</c:v>
                </c:pt>
                <c:pt idx="1514">
                  <c:v>55.153000000000006</c:v>
                </c:pt>
                <c:pt idx="1515">
                  <c:v>52.929000000000002</c:v>
                </c:pt>
                <c:pt idx="1516">
                  <c:v>51.212000000000003</c:v>
                </c:pt>
                <c:pt idx="1517">
                  <c:v>50.136000000000003</c:v>
                </c:pt>
                <c:pt idx="1518">
                  <c:v>47.676000000000002</c:v>
                </c:pt>
                <c:pt idx="1519">
                  <c:v>39.218000000000011</c:v>
                </c:pt>
                <c:pt idx="1520">
                  <c:v>23.977</c:v>
                </c:pt>
                <c:pt idx="1521">
                  <c:v>25.37</c:v>
                </c:pt>
                <c:pt idx="1522">
                  <c:v>34.636000000000003</c:v>
                </c:pt>
                <c:pt idx="1523">
                  <c:v>40.573</c:v>
                </c:pt>
                <c:pt idx="1524">
                  <c:v>40.613</c:v>
                </c:pt>
                <c:pt idx="1525">
                  <c:v>35.002000000000002</c:v>
                </c:pt>
                <c:pt idx="1526">
                  <c:v>27.567999999999987</c:v>
                </c:pt>
                <c:pt idx="1527">
                  <c:v>21.587</c:v>
                </c:pt>
                <c:pt idx="1528">
                  <c:v>20.553000000000001</c:v>
                </c:pt>
                <c:pt idx="1529">
                  <c:v>19.771999999999988</c:v>
                </c:pt>
                <c:pt idx="1530">
                  <c:v>22.623999999999999</c:v>
                </c:pt>
                <c:pt idx="1531">
                  <c:v>31.728999999999989</c:v>
                </c:pt>
                <c:pt idx="1532">
                  <c:v>42.091000000000001</c:v>
                </c:pt>
                <c:pt idx="1533">
                  <c:v>50.593000000000011</c:v>
                </c:pt>
                <c:pt idx="1534">
                  <c:v>55.717000000000006</c:v>
                </c:pt>
                <c:pt idx="1535">
                  <c:v>60.962000000000003</c:v>
                </c:pt>
                <c:pt idx="1536">
                  <c:v>63.973000000000006</c:v>
                </c:pt>
                <c:pt idx="1537">
                  <c:v>61.349999999999994</c:v>
                </c:pt>
                <c:pt idx="1538">
                  <c:v>58.196000000000012</c:v>
                </c:pt>
                <c:pt idx="1539">
                  <c:v>53.248000000000012</c:v>
                </c:pt>
                <c:pt idx="1540">
                  <c:v>47.922000000000011</c:v>
                </c:pt>
                <c:pt idx="1541">
                  <c:v>48.647000000000006</c:v>
                </c:pt>
                <c:pt idx="1542">
                  <c:v>50.251000000000005</c:v>
                </c:pt>
                <c:pt idx="1543">
                  <c:v>53.083999999999996</c:v>
                </c:pt>
                <c:pt idx="1544">
                  <c:v>53.665000000000013</c:v>
                </c:pt>
                <c:pt idx="1545">
                  <c:v>53.323</c:v>
                </c:pt>
                <c:pt idx="1546">
                  <c:v>52.58</c:v>
                </c:pt>
                <c:pt idx="1547">
                  <c:v>51.821000000000005</c:v>
                </c:pt>
                <c:pt idx="1548">
                  <c:v>49.973000000000006</c:v>
                </c:pt>
                <c:pt idx="1549">
                  <c:v>47.602000000000011</c:v>
                </c:pt>
                <c:pt idx="1550">
                  <c:v>45.575000000000003</c:v>
                </c:pt>
                <c:pt idx="1551">
                  <c:v>44.809000000000005</c:v>
                </c:pt>
                <c:pt idx="1552">
                  <c:v>45.354999999999997</c:v>
                </c:pt>
                <c:pt idx="1553">
                  <c:v>43.846000000000004</c:v>
                </c:pt>
                <c:pt idx="1554">
                  <c:v>42.608000000000011</c:v>
                </c:pt>
                <c:pt idx="1555">
                  <c:v>42.199000000000012</c:v>
                </c:pt>
                <c:pt idx="1556">
                  <c:v>42.300999999999995</c:v>
                </c:pt>
                <c:pt idx="1557">
                  <c:v>42.479000000000006</c:v>
                </c:pt>
                <c:pt idx="1558">
                  <c:v>42.013999999999996</c:v>
                </c:pt>
                <c:pt idx="1559">
                  <c:v>41.232000000000035</c:v>
                </c:pt>
                <c:pt idx="1560">
                  <c:v>40.435000000000002</c:v>
                </c:pt>
                <c:pt idx="1561">
                  <c:v>36.370999999999995</c:v>
                </c:pt>
                <c:pt idx="1562">
                  <c:v>30.012</c:v>
                </c:pt>
                <c:pt idx="1563">
                  <c:v>28.434000000000001</c:v>
                </c:pt>
                <c:pt idx="1564">
                  <c:v>27.981000000000002</c:v>
                </c:pt>
                <c:pt idx="1565">
                  <c:v>27.215</c:v>
                </c:pt>
                <c:pt idx="1566">
                  <c:v>27.143999999999988</c:v>
                </c:pt>
                <c:pt idx="1567">
                  <c:v>27.157000000000018</c:v>
                </c:pt>
                <c:pt idx="1568">
                  <c:v>28.407</c:v>
                </c:pt>
                <c:pt idx="1569">
                  <c:v>27.164999999999999</c:v>
                </c:pt>
                <c:pt idx="1570">
                  <c:v>24.77</c:v>
                </c:pt>
                <c:pt idx="1571">
                  <c:v>19.704999999999988</c:v>
                </c:pt>
                <c:pt idx="1572">
                  <c:v>20.241</c:v>
                </c:pt>
                <c:pt idx="1573">
                  <c:v>18.335999999999999</c:v>
                </c:pt>
                <c:pt idx="1574">
                  <c:v>19.183</c:v>
                </c:pt>
                <c:pt idx="1575">
                  <c:v>21.908999999999978</c:v>
                </c:pt>
                <c:pt idx="1576">
                  <c:v>23.061</c:v>
                </c:pt>
                <c:pt idx="1577">
                  <c:v>21.907999999999987</c:v>
                </c:pt>
                <c:pt idx="1578">
                  <c:v>19.767999999999986</c:v>
                </c:pt>
                <c:pt idx="1579">
                  <c:v>15.825000000000006</c:v>
                </c:pt>
                <c:pt idx="1580">
                  <c:v>9.0830000000000002</c:v>
                </c:pt>
                <c:pt idx="1581">
                  <c:v>7.149</c:v>
                </c:pt>
                <c:pt idx="1582">
                  <c:v>6.5739999999999998</c:v>
                </c:pt>
                <c:pt idx="1583">
                  <c:v>6.0789999999999997</c:v>
                </c:pt>
                <c:pt idx="1584">
                  <c:v>7.2610000000000001</c:v>
                </c:pt>
                <c:pt idx="1585">
                  <c:v>10.281000000000001</c:v>
                </c:pt>
                <c:pt idx="1586">
                  <c:v>12.697999999999999</c:v>
                </c:pt>
                <c:pt idx="1587">
                  <c:v>14.337</c:v>
                </c:pt>
                <c:pt idx="1588">
                  <c:v>20.407</c:v>
                </c:pt>
                <c:pt idx="1589">
                  <c:v>24.920999999999989</c:v>
                </c:pt>
                <c:pt idx="1590">
                  <c:v>22.767999999999986</c:v>
                </c:pt>
                <c:pt idx="1591">
                  <c:v>18.427</c:v>
                </c:pt>
                <c:pt idx="1592">
                  <c:v>17.529</c:v>
                </c:pt>
                <c:pt idx="1593">
                  <c:v>22.097999999999999</c:v>
                </c:pt>
                <c:pt idx="1594">
                  <c:v>27.855</c:v>
                </c:pt>
                <c:pt idx="1595">
                  <c:v>29.131000000000018</c:v>
                </c:pt>
                <c:pt idx="1596">
                  <c:v>28.417999999999999</c:v>
                </c:pt>
                <c:pt idx="1597">
                  <c:v>26.414999999999999</c:v>
                </c:pt>
                <c:pt idx="1598">
                  <c:v>23.596</c:v>
                </c:pt>
                <c:pt idx="1599">
                  <c:v>24.760999999999989</c:v>
                </c:pt>
                <c:pt idx="1600">
                  <c:v>28.196999999999999</c:v>
                </c:pt>
                <c:pt idx="1601">
                  <c:v>27.728999999999989</c:v>
                </c:pt>
                <c:pt idx="1602">
                  <c:v>27.684999999999999</c:v>
                </c:pt>
                <c:pt idx="1603">
                  <c:v>28.01</c:v>
                </c:pt>
                <c:pt idx="1604">
                  <c:v>27.457999999999988</c:v>
                </c:pt>
                <c:pt idx="1605">
                  <c:v>26.739000000000001</c:v>
                </c:pt>
                <c:pt idx="1606">
                  <c:v>26.385000000000002</c:v>
                </c:pt>
                <c:pt idx="1607">
                  <c:v>26.391999999999999</c:v>
                </c:pt>
                <c:pt idx="1608">
                  <c:v>26.236000000000001</c:v>
                </c:pt>
                <c:pt idx="1609">
                  <c:v>25.695</c:v>
                </c:pt>
                <c:pt idx="1610">
                  <c:v>24.773</c:v>
                </c:pt>
                <c:pt idx="1611">
                  <c:v>22.943999999999981</c:v>
                </c:pt>
                <c:pt idx="1612">
                  <c:v>22.366</c:v>
                </c:pt>
                <c:pt idx="1613">
                  <c:v>34.232000000000035</c:v>
                </c:pt>
                <c:pt idx="1614">
                  <c:v>96.206000000000003</c:v>
                </c:pt>
                <c:pt idx="1615">
                  <c:v>139.334</c:v>
                </c:pt>
                <c:pt idx="1616">
                  <c:v>159.184</c:v>
                </c:pt>
                <c:pt idx="1617">
                  <c:v>171.33800000000014</c:v>
                </c:pt>
                <c:pt idx="1618">
                  <c:v>171.39400000000001</c:v>
                </c:pt>
                <c:pt idx="1619">
                  <c:v>167.25</c:v>
                </c:pt>
                <c:pt idx="1620">
                  <c:v>163.22200000000001</c:v>
                </c:pt>
                <c:pt idx="1621">
                  <c:v>160.19</c:v>
                </c:pt>
                <c:pt idx="1622">
                  <c:v>160.90600000000001</c:v>
                </c:pt>
                <c:pt idx="1623">
                  <c:v>161.73499999999999</c:v>
                </c:pt>
                <c:pt idx="1624">
                  <c:v>164.75900000000001</c:v>
                </c:pt>
                <c:pt idx="1625">
                  <c:v>167.61899999999997</c:v>
                </c:pt>
                <c:pt idx="1626">
                  <c:v>168.40900000000002</c:v>
                </c:pt>
                <c:pt idx="1627">
                  <c:v>168.58500000000001</c:v>
                </c:pt>
                <c:pt idx="1628">
                  <c:v>168.44299999999998</c:v>
                </c:pt>
                <c:pt idx="1629">
                  <c:v>167.91399999999999</c:v>
                </c:pt>
                <c:pt idx="1630">
                  <c:v>169.102</c:v>
                </c:pt>
                <c:pt idx="1631">
                  <c:v>168.52</c:v>
                </c:pt>
                <c:pt idx="1632">
                  <c:v>167.559</c:v>
                </c:pt>
                <c:pt idx="1633">
                  <c:v>166.64099999999999</c:v>
                </c:pt>
                <c:pt idx="1634">
                  <c:v>165.17</c:v>
                </c:pt>
                <c:pt idx="1635">
                  <c:v>159.096</c:v>
                </c:pt>
                <c:pt idx="1636">
                  <c:v>152.96900000000002</c:v>
                </c:pt>
                <c:pt idx="1637">
                  <c:v>149.85700000000014</c:v>
                </c:pt>
                <c:pt idx="1638">
                  <c:v>149.72899999999998</c:v>
                </c:pt>
                <c:pt idx="1639">
                  <c:v>150.82800000000017</c:v>
                </c:pt>
                <c:pt idx="1640">
                  <c:v>150.22200000000001</c:v>
                </c:pt>
                <c:pt idx="1641">
                  <c:v>127.96100000000007</c:v>
                </c:pt>
                <c:pt idx="1642">
                  <c:v>113.04900000000002</c:v>
                </c:pt>
                <c:pt idx="1643">
                  <c:v>116.902</c:v>
                </c:pt>
                <c:pt idx="1644">
                  <c:v>145.477</c:v>
                </c:pt>
                <c:pt idx="1645">
                  <c:v>144.89500000000001</c:v>
                </c:pt>
                <c:pt idx="1646">
                  <c:v>116.004</c:v>
                </c:pt>
                <c:pt idx="1647">
                  <c:v>98.088999999999999</c:v>
                </c:pt>
                <c:pt idx="1648">
                  <c:v>101.51700000000002</c:v>
                </c:pt>
                <c:pt idx="1649">
                  <c:v>114.396</c:v>
                </c:pt>
                <c:pt idx="1650">
                  <c:v>138.626</c:v>
                </c:pt>
                <c:pt idx="1651">
                  <c:v>139.29399999999998</c:v>
                </c:pt>
                <c:pt idx="1652">
                  <c:v>161.459</c:v>
                </c:pt>
                <c:pt idx="1653">
                  <c:v>170.81900000000002</c:v>
                </c:pt>
                <c:pt idx="1654">
                  <c:v>163.672</c:v>
                </c:pt>
                <c:pt idx="1655">
                  <c:v>154.00200000000001</c:v>
                </c:pt>
                <c:pt idx="1656">
                  <c:v>148.04399999999998</c:v>
                </c:pt>
                <c:pt idx="1657">
                  <c:v>145.61099999999999</c:v>
                </c:pt>
                <c:pt idx="1658">
                  <c:v>141.77799999999999</c:v>
                </c:pt>
                <c:pt idx="1659">
                  <c:v>135.49300000000002</c:v>
                </c:pt>
                <c:pt idx="1660">
                  <c:v>135.44</c:v>
                </c:pt>
                <c:pt idx="1661">
                  <c:v>131.09700000000001</c:v>
                </c:pt>
                <c:pt idx="1662">
                  <c:v>103.331</c:v>
                </c:pt>
                <c:pt idx="1663">
                  <c:v>72.224000000000004</c:v>
                </c:pt>
                <c:pt idx="1664">
                  <c:v>91.533000000000001</c:v>
                </c:pt>
                <c:pt idx="1665">
                  <c:v>109.621</c:v>
                </c:pt>
                <c:pt idx="1666">
                  <c:v>118.99400000000007</c:v>
                </c:pt>
                <c:pt idx="1667">
                  <c:v>149.91200000000001</c:v>
                </c:pt>
                <c:pt idx="1668">
                  <c:v>153.27599999999998</c:v>
                </c:pt>
                <c:pt idx="1669">
                  <c:v>146.86700000000013</c:v>
                </c:pt>
                <c:pt idx="1670">
                  <c:v>136.131</c:v>
                </c:pt>
                <c:pt idx="1671">
                  <c:v>130.70399999999998</c:v>
                </c:pt>
                <c:pt idx="1672">
                  <c:v>136.24599999999998</c:v>
                </c:pt>
                <c:pt idx="1673">
                  <c:v>132.66299999999998</c:v>
                </c:pt>
                <c:pt idx="1674">
                  <c:v>126.96100000000007</c:v>
                </c:pt>
                <c:pt idx="1675">
                  <c:v>140.94299999999998</c:v>
                </c:pt>
                <c:pt idx="1676">
                  <c:v>147.58200000000014</c:v>
                </c:pt>
                <c:pt idx="1677">
                  <c:v>146.41299999999998</c:v>
                </c:pt>
                <c:pt idx="1678">
                  <c:v>127.833</c:v>
                </c:pt>
                <c:pt idx="1679">
                  <c:v>121.124</c:v>
                </c:pt>
                <c:pt idx="1680">
                  <c:v>100.636</c:v>
                </c:pt>
                <c:pt idx="1681">
                  <c:v>69.595000000000013</c:v>
                </c:pt>
                <c:pt idx="1682">
                  <c:v>55.593000000000011</c:v>
                </c:pt>
                <c:pt idx="1683">
                  <c:v>47.476000000000006</c:v>
                </c:pt>
                <c:pt idx="1684">
                  <c:v>37.731000000000002</c:v>
                </c:pt>
                <c:pt idx="1685">
                  <c:v>32.001000000000005</c:v>
                </c:pt>
                <c:pt idx="1686">
                  <c:v>29.277999999999999</c:v>
                </c:pt>
                <c:pt idx="1687">
                  <c:v>29.395</c:v>
                </c:pt>
                <c:pt idx="1688">
                  <c:v>28.997999999999987</c:v>
                </c:pt>
                <c:pt idx="1689">
                  <c:v>25.437999999999999</c:v>
                </c:pt>
                <c:pt idx="1690">
                  <c:v>21.562999999999978</c:v>
                </c:pt>
                <c:pt idx="1691">
                  <c:v>18.922999999999973</c:v>
                </c:pt>
                <c:pt idx="1692">
                  <c:v>16.632999999999999</c:v>
                </c:pt>
                <c:pt idx="1693">
                  <c:v>15.540999999999999</c:v>
                </c:pt>
                <c:pt idx="1694">
                  <c:v>15.814</c:v>
                </c:pt>
                <c:pt idx="1695">
                  <c:v>16.997</c:v>
                </c:pt>
                <c:pt idx="1696">
                  <c:v>18.420999999999989</c:v>
                </c:pt>
                <c:pt idx="1697">
                  <c:v>20.928999999999974</c:v>
                </c:pt>
                <c:pt idx="1698">
                  <c:v>22.114000000000019</c:v>
                </c:pt>
                <c:pt idx="1699">
                  <c:v>21.52</c:v>
                </c:pt>
                <c:pt idx="1700">
                  <c:v>19.859000000000005</c:v>
                </c:pt>
                <c:pt idx="1701">
                  <c:v>21.06</c:v>
                </c:pt>
                <c:pt idx="1702">
                  <c:v>25.32</c:v>
                </c:pt>
                <c:pt idx="1703">
                  <c:v>27.536999999999999</c:v>
                </c:pt>
                <c:pt idx="1704">
                  <c:v>28.905999999999977</c:v>
                </c:pt>
                <c:pt idx="1705">
                  <c:v>31.47</c:v>
                </c:pt>
                <c:pt idx="1706">
                  <c:v>36.770000000000003</c:v>
                </c:pt>
                <c:pt idx="1707">
                  <c:v>39.927</c:v>
                </c:pt>
                <c:pt idx="1708">
                  <c:v>37.468000000000011</c:v>
                </c:pt>
                <c:pt idx="1709">
                  <c:v>46.168000000000013</c:v>
                </c:pt>
                <c:pt idx="1710">
                  <c:v>73.371999999999986</c:v>
                </c:pt>
                <c:pt idx="1711">
                  <c:v>91.200999999999993</c:v>
                </c:pt>
                <c:pt idx="1712">
                  <c:v>94.184999999999988</c:v>
                </c:pt>
                <c:pt idx="1713">
                  <c:v>90.217000000000027</c:v>
                </c:pt>
                <c:pt idx="1714">
                  <c:v>91.460000000000022</c:v>
                </c:pt>
                <c:pt idx="1715">
                  <c:v>98.938999999999993</c:v>
                </c:pt>
                <c:pt idx="1716">
                  <c:v>104.857</c:v>
                </c:pt>
                <c:pt idx="1717">
                  <c:v>106.646</c:v>
                </c:pt>
                <c:pt idx="1718">
                  <c:v>107.351</c:v>
                </c:pt>
                <c:pt idx="1719">
                  <c:v>107.563</c:v>
                </c:pt>
                <c:pt idx="1720">
                  <c:v>112.04100000000007</c:v>
                </c:pt>
                <c:pt idx="1721">
                  <c:v>124.19799999999999</c:v>
                </c:pt>
                <c:pt idx="1722">
                  <c:v>127.88500000000001</c:v>
                </c:pt>
                <c:pt idx="1723">
                  <c:v>115.93600000000002</c:v>
                </c:pt>
                <c:pt idx="1724">
                  <c:v>115.181</c:v>
                </c:pt>
                <c:pt idx="1725">
                  <c:v>110.827</c:v>
                </c:pt>
                <c:pt idx="1726">
                  <c:v>110.51300000000002</c:v>
                </c:pt>
                <c:pt idx="1727">
                  <c:v>114.71400000000007</c:v>
                </c:pt>
                <c:pt idx="1728">
                  <c:v>113.57599999999998</c:v>
                </c:pt>
                <c:pt idx="1729">
                  <c:v>102.87199999999999</c:v>
                </c:pt>
                <c:pt idx="1730">
                  <c:v>101.94000000000007</c:v>
                </c:pt>
                <c:pt idx="1731">
                  <c:v>106.089</c:v>
                </c:pt>
                <c:pt idx="1732">
                  <c:v>104.902</c:v>
                </c:pt>
                <c:pt idx="1733">
                  <c:v>99.61</c:v>
                </c:pt>
                <c:pt idx="1734">
                  <c:v>98.23</c:v>
                </c:pt>
                <c:pt idx="1735">
                  <c:v>103.09399999999999</c:v>
                </c:pt>
                <c:pt idx="1736">
                  <c:v>112.10299999999998</c:v>
                </c:pt>
                <c:pt idx="1737">
                  <c:v>117.191</c:v>
                </c:pt>
                <c:pt idx="1738">
                  <c:v>121.25700000000002</c:v>
                </c:pt>
                <c:pt idx="1739">
                  <c:v>121.197</c:v>
                </c:pt>
                <c:pt idx="1740">
                  <c:v>120.91700000000007</c:v>
                </c:pt>
                <c:pt idx="1741">
                  <c:v>122.956</c:v>
                </c:pt>
                <c:pt idx="1742">
                  <c:v>122.702</c:v>
                </c:pt>
                <c:pt idx="1743">
                  <c:v>121.58799999999999</c:v>
                </c:pt>
                <c:pt idx="1744">
                  <c:v>122.621</c:v>
                </c:pt>
                <c:pt idx="1745">
                  <c:v>124.113</c:v>
                </c:pt>
                <c:pt idx="1746">
                  <c:v>124.58199999999999</c:v>
                </c:pt>
                <c:pt idx="1747">
                  <c:v>123.479</c:v>
                </c:pt>
                <c:pt idx="1748">
                  <c:v>125.114</c:v>
                </c:pt>
                <c:pt idx="1749">
                  <c:v>128.78300000000002</c:v>
                </c:pt>
                <c:pt idx="1750">
                  <c:v>128.298</c:v>
                </c:pt>
                <c:pt idx="1751">
                  <c:v>132.13899999999998</c:v>
                </c:pt>
                <c:pt idx="1752">
                  <c:v>137.07</c:v>
                </c:pt>
                <c:pt idx="1753">
                  <c:v>131.89700000000013</c:v>
                </c:pt>
                <c:pt idx="1754">
                  <c:v>124.453</c:v>
                </c:pt>
                <c:pt idx="1755">
                  <c:v>115.87199999999999</c:v>
                </c:pt>
                <c:pt idx="1756">
                  <c:v>106.55200000000001</c:v>
                </c:pt>
                <c:pt idx="1757">
                  <c:v>98.218999999999994</c:v>
                </c:pt>
                <c:pt idx="1758">
                  <c:v>91.266999999999996</c:v>
                </c:pt>
                <c:pt idx="1759">
                  <c:v>85.462999999999994</c:v>
                </c:pt>
                <c:pt idx="1760">
                  <c:v>82.486999999999995</c:v>
                </c:pt>
                <c:pt idx="1761">
                  <c:v>78.426000000000002</c:v>
                </c:pt>
                <c:pt idx="1762">
                  <c:v>75.096999999999994</c:v>
                </c:pt>
                <c:pt idx="1763">
                  <c:v>73.087000000000003</c:v>
                </c:pt>
                <c:pt idx="1764">
                  <c:v>71.061000000000007</c:v>
                </c:pt>
                <c:pt idx="1765">
                  <c:v>69.756</c:v>
                </c:pt>
                <c:pt idx="1766">
                  <c:v>68.647000000000006</c:v>
                </c:pt>
                <c:pt idx="1767">
                  <c:v>69.489999999999995</c:v>
                </c:pt>
                <c:pt idx="1768">
                  <c:v>70.906000000000006</c:v>
                </c:pt>
                <c:pt idx="1769">
                  <c:v>87.448000000000022</c:v>
                </c:pt>
                <c:pt idx="1770">
                  <c:v>146.89800000000014</c:v>
                </c:pt>
                <c:pt idx="1771">
                  <c:v>165.91299999999998</c:v>
                </c:pt>
                <c:pt idx="1772">
                  <c:v>174.32700000000014</c:v>
                </c:pt>
                <c:pt idx="1773">
                  <c:v>174.83600000000001</c:v>
                </c:pt>
                <c:pt idx="1774">
                  <c:v>166.94399999999999</c:v>
                </c:pt>
                <c:pt idx="1775">
                  <c:v>251.79299999999998</c:v>
                </c:pt>
                <c:pt idx="1776">
                  <c:v>738.19</c:v>
                </c:pt>
                <c:pt idx="1777">
                  <c:v>1104.1279999999999</c:v>
                </c:pt>
                <c:pt idx="1778">
                  <c:v>1118.74</c:v>
                </c:pt>
                <c:pt idx="1779">
                  <c:v>949.97</c:v>
                </c:pt>
                <c:pt idx="1780">
                  <c:v>753.62300000000005</c:v>
                </c:pt>
                <c:pt idx="1781">
                  <c:v>599.471</c:v>
                </c:pt>
                <c:pt idx="1782">
                  <c:v>472.78299999999973</c:v>
                </c:pt>
                <c:pt idx="1783">
                  <c:v>370.52699999999959</c:v>
                </c:pt>
                <c:pt idx="1784">
                  <c:v>282.601</c:v>
                </c:pt>
                <c:pt idx="1785">
                  <c:v>204.28800000000001</c:v>
                </c:pt>
                <c:pt idx="1786">
                  <c:v>142.03</c:v>
                </c:pt>
                <c:pt idx="1787">
                  <c:v>101.752</c:v>
                </c:pt>
                <c:pt idx="1788">
                  <c:v>78.617999999999995</c:v>
                </c:pt>
                <c:pt idx="1789">
                  <c:v>62.718000000000011</c:v>
                </c:pt>
                <c:pt idx="1790">
                  <c:v>52.473000000000006</c:v>
                </c:pt>
                <c:pt idx="1791">
                  <c:v>43.884999999999998</c:v>
                </c:pt>
                <c:pt idx="1792">
                  <c:v>34.016999999999996</c:v>
                </c:pt>
                <c:pt idx="1793">
                  <c:v>42.005000000000003</c:v>
                </c:pt>
                <c:pt idx="1794">
                  <c:v>62.742000000000012</c:v>
                </c:pt>
                <c:pt idx="1795">
                  <c:v>67.539000000000001</c:v>
                </c:pt>
                <c:pt idx="1796">
                  <c:v>74.818000000000012</c:v>
                </c:pt>
                <c:pt idx="1797">
                  <c:v>68.85899999999998</c:v>
                </c:pt>
                <c:pt idx="1798">
                  <c:v>65.518000000000001</c:v>
                </c:pt>
                <c:pt idx="1799">
                  <c:v>67.224999999999994</c:v>
                </c:pt>
                <c:pt idx="1800">
                  <c:v>79.134</c:v>
                </c:pt>
                <c:pt idx="1801">
                  <c:v>95.337000000000003</c:v>
                </c:pt>
                <c:pt idx="1802">
                  <c:v>105.49299999999999</c:v>
                </c:pt>
                <c:pt idx="1803">
                  <c:v>111.604</c:v>
                </c:pt>
                <c:pt idx="1804">
                  <c:v>118.486</c:v>
                </c:pt>
                <c:pt idx="1805">
                  <c:v>120.435</c:v>
                </c:pt>
                <c:pt idx="1806">
                  <c:v>104.349</c:v>
                </c:pt>
                <c:pt idx="1807">
                  <c:v>84.552999999999983</c:v>
                </c:pt>
                <c:pt idx="1808">
                  <c:v>71.443000000000026</c:v>
                </c:pt>
                <c:pt idx="1809">
                  <c:v>71.900000000000006</c:v>
                </c:pt>
                <c:pt idx="1810">
                  <c:v>84.576999999999998</c:v>
                </c:pt>
                <c:pt idx="1811">
                  <c:v>88.152999999999949</c:v>
                </c:pt>
                <c:pt idx="1812">
                  <c:v>84.197000000000003</c:v>
                </c:pt>
                <c:pt idx="1813">
                  <c:v>74.480999999999995</c:v>
                </c:pt>
                <c:pt idx="1814">
                  <c:v>69.524999999999991</c:v>
                </c:pt>
                <c:pt idx="1815">
                  <c:v>78.575999999999979</c:v>
                </c:pt>
                <c:pt idx="1816">
                  <c:v>85.539000000000001</c:v>
                </c:pt>
                <c:pt idx="1817">
                  <c:v>91.872999999999948</c:v>
                </c:pt>
                <c:pt idx="1818">
                  <c:v>93.409000000000006</c:v>
                </c:pt>
                <c:pt idx="1819">
                  <c:v>96.60899999999998</c:v>
                </c:pt>
                <c:pt idx="1820">
                  <c:v>101.26700000000002</c:v>
                </c:pt>
                <c:pt idx="1821">
                  <c:v>101.99400000000007</c:v>
                </c:pt>
                <c:pt idx="1822">
                  <c:v>89.370999999999981</c:v>
                </c:pt>
                <c:pt idx="1823">
                  <c:v>88.323999999999998</c:v>
                </c:pt>
                <c:pt idx="1824">
                  <c:v>85.331000000000003</c:v>
                </c:pt>
                <c:pt idx="1825">
                  <c:v>74.846000000000004</c:v>
                </c:pt>
                <c:pt idx="1826">
                  <c:v>65.293000000000006</c:v>
                </c:pt>
                <c:pt idx="1827">
                  <c:v>57.900999999999996</c:v>
                </c:pt>
                <c:pt idx="1828">
                  <c:v>51.022000000000013</c:v>
                </c:pt>
                <c:pt idx="1829">
                  <c:v>56.809999999999995</c:v>
                </c:pt>
                <c:pt idx="1830">
                  <c:v>60.241</c:v>
                </c:pt>
                <c:pt idx="1831">
                  <c:v>58.588000000000001</c:v>
                </c:pt>
                <c:pt idx="1832">
                  <c:v>49.442</c:v>
                </c:pt>
                <c:pt idx="1833">
                  <c:v>35.237000000000002</c:v>
                </c:pt>
                <c:pt idx="1834">
                  <c:v>27.498999999999977</c:v>
                </c:pt>
                <c:pt idx="1835">
                  <c:v>22.783999999999978</c:v>
                </c:pt>
                <c:pt idx="1836">
                  <c:v>16.539000000000001</c:v>
                </c:pt>
                <c:pt idx="1837">
                  <c:v>16.141999999999999</c:v>
                </c:pt>
                <c:pt idx="1838">
                  <c:v>17.36</c:v>
                </c:pt>
                <c:pt idx="1839">
                  <c:v>21.645</c:v>
                </c:pt>
                <c:pt idx="1840">
                  <c:v>21.781999999999989</c:v>
                </c:pt>
                <c:pt idx="1841">
                  <c:v>24.311000000000018</c:v>
                </c:pt>
                <c:pt idx="1842">
                  <c:v>25.094000000000001</c:v>
                </c:pt>
                <c:pt idx="1843">
                  <c:v>25.347000000000001</c:v>
                </c:pt>
                <c:pt idx="1844">
                  <c:v>30.707000000000001</c:v>
                </c:pt>
                <c:pt idx="1845">
                  <c:v>32.148000000000003</c:v>
                </c:pt>
                <c:pt idx="1846">
                  <c:v>33.261000000000003</c:v>
                </c:pt>
                <c:pt idx="1847">
                  <c:v>37.992000000000012</c:v>
                </c:pt>
                <c:pt idx="1848">
                  <c:v>45.682000000000002</c:v>
                </c:pt>
                <c:pt idx="1849">
                  <c:v>59.53</c:v>
                </c:pt>
                <c:pt idx="1850">
                  <c:v>71.946000000000026</c:v>
                </c:pt>
                <c:pt idx="1851">
                  <c:v>74.85299999999998</c:v>
                </c:pt>
                <c:pt idx="1852">
                  <c:v>68.209999999999994</c:v>
                </c:pt>
                <c:pt idx="1853">
                  <c:v>64.203999999999994</c:v>
                </c:pt>
                <c:pt idx="1854">
                  <c:v>56.413999999999994</c:v>
                </c:pt>
                <c:pt idx="1855">
                  <c:v>45.519000000000005</c:v>
                </c:pt>
                <c:pt idx="1856">
                  <c:v>41.062000000000012</c:v>
                </c:pt>
                <c:pt idx="1857">
                  <c:v>38.129000000000012</c:v>
                </c:pt>
                <c:pt idx="1858">
                  <c:v>33.422000000000011</c:v>
                </c:pt>
                <c:pt idx="1859">
                  <c:v>34.339000000000006</c:v>
                </c:pt>
                <c:pt idx="1860">
                  <c:v>35.525000000000013</c:v>
                </c:pt>
                <c:pt idx="1861">
                  <c:v>35.373999999999995</c:v>
                </c:pt>
                <c:pt idx="1862">
                  <c:v>34.887999999999998</c:v>
                </c:pt>
                <c:pt idx="1863">
                  <c:v>34.191000000000003</c:v>
                </c:pt>
                <c:pt idx="1864">
                  <c:v>32.94</c:v>
                </c:pt>
                <c:pt idx="1865">
                  <c:v>32.33</c:v>
                </c:pt>
                <c:pt idx="1866">
                  <c:v>33.784000000000006</c:v>
                </c:pt>
                <c:pt idx="1867">
                  <c:v>37.843999999999994</c:v>
                </c:pt>
                <c:pt idx="1868">
                  <c:v>49.207000000000001</c:v>
                </c:pt>
                <c:pt idx="1869">
                  <c:v>63.726000000000013</c:v>
                </c:pt>
                <c:pt idx="1870">
                  <c:v>74.218999999999994</c:v>
                </c:pt>
                <c:pt idx="1871">
                  <c:v>75.656999999999982</c:v>
                </c:pt>
                <c:pt idx="1872">
                  <c:v>71.427000000000007</c:v>
                </c:pt>
                <c:pt idx="1873">
                  <c:v>65.63</c:v>
                </c:pt>
                <c:pt idx="1874">
                  <c:v>58.63</c:v>
                </c:pt>
                <c:pt idx="1875">
                  <c:v>53.593000000000011</c:v>
                </c:pt>
                <c:pt idx="1876">
                  <c:v>50.98</c:v>
                </c:pt>
                <c:pt idx="1877">
                  <c:v>48.326000000000001</c:v>
                </c:pt>
                <c:pt idx="1878">
                  <c:v>46.116</c:v>
                </c:pt>
                <c:pt idx="1879">
                  <c:v>45.223000000000013</c:v>
                </c:pt>
                <c:pt idx="1880">
                  <c:v>44.567</c:v>
                </c:pt>
                <c:pt idx="1881">
                  <c:v>43.451999999999998</c:v>
                </c:pt>
                <c:pt idx="1882">
                  <c:v>41.945</c:v>
                </c:pt>
                <c:pt idx="1883">
                  <c:v>39.386999999999993</c:v>
                </c:pt>
                <c:pt idx="1884">
                  <c:v>36.188000000000002</c:v>
                </c:pt>
                <c:pt idx="1885">
                  <c:v>33.797000000000011</c:v>
                </c:pt>
                <c:pt idx="1886">
                  <c:v>31.542999999999989</c:v>
                </c:pt>
                <c:pt idx="1887">
                  <c:v>29.497</c:v>
                </c:pt>
                <c:pt idx="1888">
                  <c:v>27.367000000000001</c:v>
                </c:pt>
                <c:pt idx="1889">
                  <c:v>26.064999999999987</c:v>
                </c:pt>
                <c:pt idx="1890">
                  <c:v>26.192</c:v>
                </c:pt>
                <c:pt idx="1891">
                  <c:v>27.675000000000001</c:v>
                </c:pt>
                <c:pt idx="1892">
                  <c:v>31.810000000000016</c:v>
                </c:pt>
                <c:pt idx="1893">
                  <c:v>38.25</c:v>
                </c:pt>
                <c:pt idx="1894">
                  <c:v>44.728000000000037</c:v>
                </c:pt>
                <c:pt idx="1895">
                  <c:v>51.883999999999993</c:v>
                </c:pt>
                <c:pt idx="1896">
                  <c:v>58.183</c:v>
                </c:pt>
                <c:pt idx="1897">
                  <c:v>64.391999999999996</c:v>
                </c:pt>
                <c:pt idx="1898">
                  <c:v>69.798000000000002</c:v>
                </c:pt>
                <c:pt idx="1899">
                  <c:v>69.274999999999991</c:v>
                </c:pt>
                <c:pt idx="1900">
                  <c:v>65.167000000000002</c:v>
                </c:pt>
                <c:pt idx="1901">
                  <c:v>60.109000000000002</c:v>
                </c:pt>
                <c:pt idx="1902">
                  <c:v>54.344999999999999</c:v>
                </c:pt>
                <c:pt idx="1903">
                  <c:v>48.876000000000005</c:v>
                </c:pt>
                <c:pt idx="1904">
                  <c:v>43.37</c:v>
                </c:pt>
                <c:pt idx="1905">
                  <c:v>38.451999999999998</c:v>
                </c:pt>
                <c:pt idx="1906">
                  <c:v>34.758000000000003</c:v>
                </c:pt>
                <c:pt idx="1907">
                  <c:v>32.501000000000005</c:v>
                </c:pt>
                <c:pt idx="1908">
                  <c:v>31.349</c:v>
                </c:pt>
                <c:pt idx="1909">
                  <c:v>31.479999999999986</c:v>
                </c:pt>
                <c:pt idx="1910">
                  <c:v>29.023</c:v>
                </c:pt>
                <c:pt idx="1911">
                  <c:v>29.007999999999999</c:v>
                </c:pt>
                <c:pt idx="1912">
                  <c:v>29.459</c:v>
                </c:pt>
                <c:pt idx="1913">
                  <c:v>29.004000000000001</c:v>
                </c:pt>
                <c:pt idx="1914">
                  <c:v>29.787999999999986</c:v>
                </c:pt>
                <c:pt idx="1915">
                  <c:v>34.315999999999995</c:v>
                </c:pt>
                <c:pt idx="1916">
                  <c:v>42.033000000000001</c:v>
                </c:pt>
                <c:pt idx="1917">
                  <c:v>47.56</c:v>
                </c:pt>
                <c:pt idx="1918">
                  <c:v>47.659000000000006</c:v>
                </c:pt>
                <c:pt idx="1919">
                  <c:v>46.675000000000011</c:v>
                </c:pt>
                <c:pt idx="1920">
                  <c:v>45.99</c:v>
                </c:pt>
                <c:pt idx="1921">
                  <c:v>43.673000000000002</c:v>
                </c:pt>
                <c:pt idx="1922">
                  <c:v>40.46</c:v>
                </c:pt>
                <c:pt idx="1923">
                  <c:v>37.708000000000013</c:v>
                </c:pt>
                <c:pt idx="1924">
                  <c:v>35.810999999999993</c:v>
                </c:pt>
                <c:pt idx="1925">
                  <c:v>33.923000000000002</c:v>
                </c:pt>
                <c:pt idx="1926">
                  <c:v>31.074000000000005</c:v>
                </c:pt>
                <c:pt idx="1927">
                  <c:v>27.791</c:v>
                </c:pt>
                <c:pt idx="1928">
                  <c:v>24.861999999999988</c:v>
                </c:pt>
                <c:pt idx="1929">
                  <c:v>24.056000000000001</c:v>
                </c:pt>
                <c:pt idx="1930">
                  <c:v>24.788999999999977</c:v>
                </c:pt>
                <c:pt idx="1931">
                  <c:v>25.085999999999977</c:v>
                </c:pt>
                <c:pt idx="1932">
                  <c:v>23.001000000000001</c:v>
                </c:pt>
                <c:pt idx="1933">
                  <c:v>22.706</c:v>
                </c:pt>
                <c:pt idx="1934">
                  <c:v>24.542000000000002</c:v>
                </c:pt>
                <c:pt idx="1935">
                  <c:v>26.007000000000001</c:v>
                </c:pt>
                <c:pt idx="1936">
                  <c:v>27.061</c:v>
                </c:pt>
                <c:pt idx="1937">
                  <c:v>31.427999999999987</c:v>
                </c:pt>
                <c:pt idx="1938">
                  <c:v>40.812999999999995</c:v>
                </c:pt>
                <c:pt idx="1939">
                  <c:v>41.790000000000013</c:v>
                </c:pt>
                <c:pt idx="1940">
                  <c:v>40.787000000000006</c:v>
                </c:pt>
                <c:pt idx="1941">
                  <c:v>41.641000000000005</c:v>
                </c:pt>
                <c:pt idx="1942">
                  <c:v>46.095000000000013</c:v>
                </c:pt>
                <c:pt idx="1943">
                  <c:v>43.183</c:v>
                </c:pt>
                <c:pt idx="1944">
                  <c:v>43.122000000000035</c:v>
                </c:pt>
                <c:pt idx="1945">
                  <c:v>41.676000000000002</c:v>
                </c:pt>
                <c:pt idx="1946">
                  <c:v>38.159000000000006</c:v>
                </c:pt>
                <c:pt idx="1947">
                  <c:v>34.528000000000013</c:v>
                </c:pt>
                <c:pt idx="1948">
                  <c:v>31.957999999999988</c:v>
                </c:pt>
                <c:pt idx="1949">
                  <c:v>33.550999999999995</c:v>
                </c:pt>
                <c:pt idx="1950">
                  <c:v>37.86</c:v>
                </c:pt>
                <c:pt idx="1951">
                  <c:v>43.005000000000003</c:v>
                </c:pt>
                <c:pt idx="1952">
                  <c:v>48.734000000000002</c:v>
                </c:pt>
                <c:pt idx="1953">
                  <c:v>55.577000000000005</c:v>
                </c:pt>
                <c:pt idx="1954">
                  <c:v>63.153000000000006</c:v>
                </c:pt>
                <c:pt idx="1955">
                  <c:v>68.316999999999993</c:v>
                </c:pt>
                <c:pt idx="1956">
                  <c:v>65.393000000000001</c:v>
                </c:pt>
                <c:pt idx="1957">
                  <c:v>61.67</c:v>
                </c:pt>
                <c:pt idx="1958">
                  <c:v>58.916000000000004</c:v>
                </c:pt>
                <c:pt idx="1959">
                  <c:v>53.300999999999995</c:v>
                </c:pt>
                <c:pt idx="1960">
                  <c:v>46.172000000000011</c:v>
                </c:pt>
                <c:pt idx="1961">
                  <c:v>41.437000000000005</c:v>
                </c:pt>
                <c:pt idx="1962">
                  <c:v>37.096000000000011</c:v>
                </c:pt>
                <c:pt idx="1963">
                  <c:v>32.378</c:v>
                </c:pt>
                <c:pt idx="1964">
                  <c:v>28.731999999999999</c:v>
                </c:pt>
                <c:pt idx="1965">
                  <c:v>26.236999999999988</c:v>
                </c:pt>
                <c:pt idx="1966">
                  <c:v>24.937999999999999</c:v>
                </c:pt>
                <c:pt idx="1967">
                  <c:v>23.827999999999999</c:v>
                </c:pt>
                <c:pt idx="1968">
                  <c:v>22.635000000000005</c:v>
                </c:pt>
                <c:pt idx="1969">
                  <c:v>21.812999999999999</c:v>
                </c:pt>
                <c:pt idx="1970">
                  <c:v>20.741</c:v>
                </c:pt>
                <c:pt idx="1971">
                  <c:v>20.094999999999999</c:v>
                </c:pt>
                <c:pt idx="1972">
                  <c:v>20.617000000000026</c:v>
                </c:pt>
                <c:pt idx="1973">
                  <c:v>23.122</c:v>
                </c:pt>
                <c:pt idx="1974">
                  <c:v>25.401</c:v>
                </c:pt>
                <c:pt idx="1975">
                  <c:v>27.623999999999999</c:v>
                </c:pt>
                <c:pt idx="1976">
                  <c:v>29.138999999999999</c:v>
                </c:pt>
                <c:pt idx="1977">
                  <c:v>30.497999999999987</c:v>
                </c:pt>
                <c:pt idx="1978">
                  <c:v>30.751999999999999</c:v>
                </c:pt>
                <c:pt idx="1979">
                  <c:v>28.878</c:v>
                </c:pt>
                <c:pt idx="1980">
                  <c:v>24.284999999999989</c:v>
                </c:pt>
                <c:pt idx="1981">
                  <c:v>21.326000000000001</c:v>
                </c:pt>
                <c:pt idx="1982">
                  <c:v>21.9</c:v>
                </c:pt>
                <c:pt idx="1983">
                  <c:v>24.347999999999999</c:v>
                </c:pt>
                <c:pt idx="1984">
                  <c:v>27.587</c:v>
                </c:pt>
                <c:pt idx="1985">
                  <c:v>30.734999999999999</c:v>
                </c:pt>
                <c:pt idx="1986">
                  <c:v>32.598000000000013</c:v>
                </c:pt>
                <c:pt idx="1987">
                  <c:v>31.690999999999999</c:v>
                </c:pt>
                <c:pt idx="1988">
                  <c:v>31.561999999999987</c:v>
                </c:pt>
                <c:pt idx="1989">
                  <c:v>31.143000000000001</c:v>
                </c:pt>
                <c:pt idx="1990">
                  <c:v>30.558</c:v>
                </c:pt>
                <c:pt idx="1991">
                  <c:v>30.181000000000001</c:v>
                </c:pt>
                <c:pt idx="1992">
                  <c:v>28.783999999999978</c:v>
                </c:pt>
                <c:pt idx="1993">
                  <c:v>25.757000000000001</c:v>
                </c:pt>
                <c:pt idx="1994">
                  <c:v>25.314000000000018</c:v>
                </c:pt>
                <c:pt idx="1995">
                  <c:v>26.731000000000005</c:v>
                </c:pt>
                <c:pt idx="1996">
                  <c:v>28.058</c:v>
                </c:pt>
                <c:pt idx="1997">
                  <c:v>28.677000000000017</c:v>
                </c:pt>
                <c:pt idx="1998">
                  <c:v>28.603999999999999</c:v>
                </c:pt>
                <c:pt idx="1999">
                  <c:v>29.463999999999977</c:v>
                </c:pt>
                <c:pt idx="2000">
                  <c:v>29.808</c:v>
                </c:pt>
                <c:pt idx="2001">
                  <c:v>28.521999999999988</c:v>
                </c:pt>
                <c:pt idx="2002">
                  <c:v>27.1</c:v>
                </c:pt>
                <c:pt idx="2003">
                  <c:v>28.523</c:v>
                </c:pt>
                <c:pt idx="2004">
                  <c:v>30.105</c:v>
                </c:pt>
                <c:pt idx="2005">
                  <c:v>31.131000000000018</c:v>
                </c:pt>
                <c:pt idx="2006">
                  <c:v>31.053000000000001</c:v>
                </c:pt>
                <c:pt idx="2007">
                  <c:v>30.518999999999988</c:v>
                </c:pt>
                <c:pt idx="2008">
                  <c:v>30.565999999999978</c:v>
                </c:pt>
                <c:pt idx="2009">
                  <c:v>30.542999999999989</c:v>
                </c:pt>
                <c:pt idx="2010">
                  <c:v>29.050999999999988</c:v>
                </c:pt>
                <c:pt idx="2011">
                  <c:v>25.74</c:v>
                </c:pt>
                <c:pt idx="2012">
                  <c:v>23.417999999999999</c:v>
                </c:pt>
                <c:pt idx="2013">
                  <c:v>23.794</c:v>
                </c:pt>
                <c:pt idx="2014">
                  <c:v>24.809000000000001</c:v>
                </c:pt>
                <c:pt idx="2015">
                  <c:v>25.654000000000018</c:v>
                </c:pt>
                <c:pt idx="2016">
                  <c:v>25.189</c:v>
                </c:pt>
                <c:pt idx="2017">
                  <c:v>23.045999999999989</c:v>
                </c:pt>
                <c:pt idx="2018">
                  <c:v>22.587999999999987</c:v>
                </c:pt>
                <c:pt idx="2019">
                  <c:v>22.364999999999988</c:v>
                </c:pt>
                <c:pt idx="2020">
                  <c:v>20.376000000000001</c:v>
                </c:pt>
                <c:pt idx="2021">
                  <c:v>19.478999999999989</c:v>
                </c:pt>
                <c:pt idx="2022">
                  <c:v>19.439999999999987</c:v>
                </c:pt>
                <c:pt idx="2023">
                  <c:v>17.335999999999999</c:v>
                </c:pt>
                <c:pt idx="2024">
                  <c:v>14.479000000000006</c:v>
                </c:pt>
                <c:pt idx="2025">
                  <c:v>14.112</c:v>
                </c:pt>
                <c:pt idx="2026">
                  <c:v>13.571</c:v>
                </c:pt>
                <c:pt idx="2027">
                  <c:v>12.812000000000006</c:v>
                </c:pt>
                <c:pt idx="2028">
                  <c:v>12.521000000000001</c:v>
                </c:pt>
                <c:pt idx="2029">
                  <c:v>13.335000000000004</c:v>
                </c:pt>
                <c:pt idx="2030">
                  <c:v>14.236999999999998</c:v>
                </c:pt>
                <c:pt idx="2031">
                  <c:v>15.614000000000001</c:v>
                </c:pt>
                <c:pt idx="2032">
                  <c:v>18.425999999999974</c:v>
                </c:pt>
                <c:pt idx="2033">
                  <c:v>21.19</c:v>
                </c:pt>
                <c:pt idx="2034">
                  <c:v>22.444999999999986</c:v>
                </c:pt>
                <c:pt idx="2035">
                  <c:v>23.407</c:v>
                </c:pt>
                <c:pt idx="2036">
                  <c:v>24.256</c:v>
                </c:pt>
                <c:pt idx="2037">
                  <c:v>24.661000000000001</c:v>
                </c:pt>
                <c:pt idx="2038">
                  <c:v>22.521999999999988</c:v>
                </c:pt>
                <c:pt idx="2039">
                  <c:v>21.593</c:v>
                </c:pt>
                <c:pt idx="2040">
                  <c:v>20.670999999999999</c:v>
                </c:pt>
                <c:pt idx="2041">
                  <c:v>19.515999999999988</c:v>
                </c:pt>
                <c:pt idx="2042">
                  <c:v>18.474</c:v>
                </c:pt>
                <c:pt idx="2043">
                  <c:v>15.593</c:v>
                </c:pt>
                <c:pt idx="2044">
                  <c:v>12.12</c:v>
                </c:pt>
                <c:pt idx="2045">
                  <c:v>10.433</c:v>
                </c:pt>
                <c:pt idx="2046">
                  <c:v>10.966000000000006</c:v>
                </c:pt>
                <c:pt idx="2047">
                  <c:v>10.069000000000004</c:v>
                </c:pt>
                <c:pt idx="2048">
                  <c:v>8.6920000000000002</c:v>
                </c:pt>
                <c:pt idx="2049">
                  <c:v>9.847999999999999</c:v>
                </c:pt>
                <c:pt idx="2050">
                  <c:v>9.6710000000000012</c:v>
                </c:pt>
                <c:pt idx="2051">
                  <c:v>8.6650000000000027</c:v>
                </c:pt>
                <c:pt idx="2052">
                  <c:v>8.3890000000000047</c:v>
                </c:pt>
                <c:pt idx="2053">
                  <c:v>8.0250000000000004</c:v>
                </c:pt>
                <c:pt idx="2054">
                  <c:v>8.02</c:v>
                </c:pt>
                <c:pt idx="2055">
                  <c:v>9.11</c:v>
                </c:pt>
                <c:pt idx="2056">
                  <c:v>10.638999999999999</c:v>
                </c:pt>
                <c:pt idx="2057">
                  <c:v>13.4</c:v>
                </c:pt>
                <c:pt idx="2058">
                  <c:v>17.788999999999977</c:v>
                </c:pt>
                <c:pt idx="2059">
                  <c:v>23.507000000000001</c:v>
                </c:pt>
                <c:pt idx="2060">
                  <c:v>30.257999999999999</c:v>
                </c:pt>
                <c:pt idx="2061">
                  <c:v>36.442</c:v>
                </c:pt>
                <c:pt idx="2062">
                  <c:v>43.572000000000003</c:v>
                </c:pt>
                <c:pt idx="2063">
                  <c:v>43.862000000000002</c:v>
                </c:pt>
                <c:pt idx="2064">
                  <c:v>38.622000000000035</c:v>
                </c:pt>
                <c:pt idx="2065">
                  <c:v>39.156000000000006</c:v>
                </c:pt>
                <c:pt idx="2066">
                  <c:v>44.138000000000012</c:v>
                </c:pt>
                <c:pt idx="2067">
                  <c:v>42.306999999999995</c:v>
                </c:pt>
                <c:pt idx="2068">
                  <c:v>39.288000000000011</c:v>
                </c:pt>
                <c:pt idx="2069">
                  <c:v>34.675000000000011</c:v>
                </c:pt>
                <c:pt idx="2070">
                  <c:v>31.542000000000002</c:v>
                </c:pt>
                <c:pt idx="2071">
                  <c:v>29.122</c:v>
                </c:pt>
                <c:pt idx="2072">
                  <c:v>27.284999999999989</c:v>
                </c:pt>
                <c:pt idx="2073">
                  <c:v>26.128</c:v>
                </c:pt>
                <c:pt idx="2074">
                  <c:v>26.294</c:v>
                </c:pt>
                <c:pt idx="2075">
                  <c:v>26.039000000000001</c:v>
                </c:pt>
                <c:pt idx="2076">
                  <c:v>26.4</c:v>
                </c:pt>
                <c:pt idx="2077">
                  <c:v>26.689</c:v>
                </c:pt>
                <c:pt idx="2078">
                  <c:v>28.992999999999977</c:v>
                </c:pt>
                <c:pt idx="2079">
                  <c:v>33.311999999999998</c:v>
                </c:pt>
                <c:pt idx="2080">
                  <c:v>36.622000000000035</c:v>
                </c:pt>
                <c:pt idx="2081">
                  <c:v>35.957999999999998</c:v>
                </c:pt>
                <c:pt idx="2082">
                  <c:v>29.161999999999999</c:v>
                </c:pt>
                <c:pt idx="2083">
                  <c:v>24.058</c:v>
                </c:pt>
                <c:pt idx="2084">
                  <c:v>21.835999999999999</c:v>
                </c:pt>
                <c:pt idx="2085">
                  <c:v>19.620999999999999</c:v>
                </c:pt>
                <c:pt idx="2086">
                  <c:v>18.254000000000001</c:v>
                </c:pt>
                <c:pt idx="2087">
                  <c:v>16.937000000000001</c:v>
                </c:pt>
                <c:pt idx="2088">
                  <c:v>15.533000000000001</c:v>
                </c:pt>
                <c:pt idx="2089">
                  <c:v>23.364000000000001</c:v>
                </c:pt>
                <c:pt idx="2090">
                  <c:v>41.475000000000001</c:v>
                </c:pt>
                <c:pt idx="2091">
                  <c:v>67.22</c:v>
                </c:pt>
                <c:pt idx="2092">
                  <c:v>91.05</c:v>
                </c:pt>
                <c:pt idx="2093">
                  <c:v>105.087</c:v>
                </c:pt>
                <c:pt idx="2094">
                  <c:v>110.922</c:v>
                </c:pt>
                <c:pt idx="2095">
                  <c:v>114.17599999999995</c:v>
                </c:pt>
                <c:pt idx="2096">
                  <c:v>117.27500000000001</c:v>
                </c:pt>
                <c:pt idx="2097">
                  <c:v>119.47199999999999</c:v>
                </c:pt>
                <c:pt idx="2098">
                  <c:v>120.38800000000001</c:v>
                </c:pt>
                <c:pt idx="2099">
                  <c:v>115.551</c:v>
                </c:pt>
                <c:pt idx="2100">
                  <c:v>108.238</c:v>
                </c:pt>
                <c:pt idx="2101">
                  <c:v>108.696</c:v>
                </c:pt>
                <c:pt idx="2102">
                  <c:v>109.633</c:v>
                </c:pt>
                <c:pt idx="2103">
                  <c:v>113.58199999999999</c:v>
                </c:pt>
                <c:pt idx="2104">
                  <c:v>114.116</c:v>
                </c:pt>
                <c:pt idx="2105">
                  <c:v>111.45699999999999</c:v>
                </c:pt>
                <c:pt idx="2106">
                  <c:v>110.26700000000002</c:v>
                </c:pt>
                <c:pt idx="2107">
                  <c:v>111.96000000000002</c:v>
                </c:pt>
                <c:pt idx="2108">
                  <c:v>115.785</c:v>
                </c:pt>
                <c:pt idx="2109">
                  <c:v>119.91200000000002</c:v>
                </c:pt>
                <c:pt idx="2110">
                  <c:v>121.636</c:v>
                </c:pt>
                <c:pt idx="2111">
                  <c:v>118.41600000000007</c:v>
                </c:pt>
                <c:pt idx="2112">
                  <c:v>117.18199999999999</c:v>
                </c:pt>
                <c:pt idx="2113">
                  <c:v>118.05200000000001</c:v>
                </c:pt>
                <c:pt idx="2114">
                  <c:v>116.203</c:v>
                </c:pt>
                <c:pt idx="2115">
                  <c:v>114.52200000000001</c:v>
                </c:pt>
                <c:pt idx="2116">
                  <c:v>114.95399999999999</c:v>
                </c:pt>
                <c:pt idx="2117">
                  <c:v>117.854</c:v>
                </c:pt>
                <c:pt idx="2118">
                  <c:v>123.252</c:v>
                </c:pt>
                <c:pt idx="2119">
                  <c:v>127.98</c:v>
                </c:pt>
                <c:pt idx="2120">
                  <c:v>129.946</c:v>
                </c:pt>
                <c:pt idx="2121">
                  <c:v>129.52000000000001</c:v>
                </c:pt>
                <c:pt idx="2122">
                  <c:v>127.197</c:v>
                </c:pt>
                <c:pt idx="2123">
                  <c:v>124.26400000000002</c:v>
                </c:pt>
                <c:pt idx="2124">
                  <c:v>122.96700000000007</c:v>
                </c:pt>
                <c:pt idx="2125">
                  <c:v>124.62199999999999</c:v>
                </c:pt>
                <c:pt idx="2126">
                  <c:v>134.036</c:v>
                </c:pt>
                <c:pt idx="2127">
                  <c:v>139.14699999999999</c:v>
                </c:pt>
                <c:pt idx="2128">
                  <c:v>141.86700000000013</c:v>
                </c:pt>
                <c:pt idx="2129">
                  <c:v>145.92100000000013</c:v>
                </c:pt>
                <c:pt idx="2130">
                  <c:v>148.39200000000014</c:v>
                </c:pt>
                <c:pt idx="2131">
                  <c:v>148.405</c:v>
                </c:pt>
                <c:pt idx="2132">
                  <c:v>148.22200000000001</c:v>
                </c:pt>
                <c:pt idx="2133">
                  <c:v>144.15600000000001</c:v>
                </c:pt>
                <c:pt idx="2134">
                  <c:v>138.88700000000014</c:v>
                </c:pt>
                <c:pt idx="2135">
                  <c:v>135.63499999999999</c:v>
                </c:pt>
                <c:pt idx="2136">
                  <c:v>132.31100000000001</c:v>
                </c:pt>
                <c:pt idx="2137">
                  <c:v>129.53100000000001</c:v>
                </c:pt>
                <c:pt idx="2138">
                  <c:v>128.76599999999999</c:v>
                </c:pt>
                <c:pt idx="2139">
                  <c:v>131.44999999999999</c:v>
                </c:pt>
                <c:pt idx="2140">
                  <c:v>133.44</c:v>
                </c:pt>
                <c:pt idx="2141">
                  <c:v>130.83000000000001</c:v>
                </c:pt>
                <c:pt idx="2142">
                  <c:v>126.67599999999995</c:v>
                </c:pt>
                <c:pt idx="2143">
                  <c:v>120.476</c:v>
                </c:pt>
                <c:pt idx="2144">
                  <c:v>114.553</c:v>
                </c:pt>
                <c:pt idx="2145">
                  <c:v>109.235</c:v>
                </c:pt>
                <c:pt idx="2146">
                  <c:v>103.96899999999999</c:v>
                </c:pt>
                <c:pt idx="2147">
                  <c:v>99.763000000000005</c:v>
                </c:pt>
                <c:pt idx="2148">
                  <c:v>94.449000000000026</c:v>
                </c:pt>
                <c:pt idx="2149">
                  <c:v>94.127999999999986</c:v>
                </c:pt>
                <c:pt idx="2150">
                  <c:v>89.471000000000004</c:v>
                </c:pt>
                <c:pt idx="2151">
                  <c:v>84.584000000000003</c:v>
                </c:pt>
                <c:pt idx="2152">
                  <c:v>90.527000000000001</c:v>
                </c:pt>
                <c:pt idx="2153">
                  <c:v>90.655999999999949</c:v>
                </c:pt>
                <c:pt idx="2154">
                  <c:v>87.894999999999996</c:v>
                </c:pt>
                <c:pt idx="2155">
                  <c:v>91.69</c:v>
                </c:pt>
                <c:pt idx="2156">
                  <c:v>93.099000000000004</c:v>
                </c:pt>
                <c:pt idx="2157">
                  <c:v>92.205000000000013</c:v>
                </c:pt>
                <c:pt idx="2158">
                  <c:v>92.203000000000003</c:v>
                </c:pt>
                <c:pt idx="2159">
                  <c:v>87.745999999999995</c:v>
                </c:pt>
                <c:pt idx="2160">
                  <c:v>79.933000000000007</c:v>
                </c:pt>
                <c:pt idx="2161">
                  <c:v>74.908000000000001</c:v>
                </c:pt>
                <c:pt idx="2162">
                  <c:v>79.421000000000006</c:v>
                </c:pt>
                <c:pt idx="2163">
                  <c:v>85.209000000000003</c:v>
                </c:pt>
                <c:pt idx="2164">
                  <c:v>88.006</c:v>
                </c:pt>
                <c:pt idx="2165">
                  <c:v>88.497000000000071</c:v>
                </c:pt>
                <c:pt idx="2166">
                  <c:v>89.938000000000002</c:v>
                </c:pt>
                <c:pt idx="2167">
                  <c:v>114.22499999999999</c:v>
                </c:pt>
                <c:pt idx="2168">
                  <c:v>99.7</c:v>
                </c:pt>
                <c:pt idx="2169">
                  <c:v>94.299000000000007</c:v>
                </c:pt>
                <c:pt idx="2170">
                  <c:v>98.807000000000002</c:v>
                </c:pt>
                <c:pt idx="2171">
                  <c:v>109.97799999999999</c:v>
                </c:pt>
                <c:pt idx="2172">
                  <c:v>116.2</c:v>
                </c:pt>
                <c:pt idx="2173">
                  <c:v>116.21299999999999</c:v>
                </c:pt>
                <c:pt idx="2174">
                  <c:v>114.819</c:v>
                </c:pt>
                <c:pt idx="2175">
                  <c:v>113.613</c:v>
                </c:pt>
                <c:pt idx="2176">
                  <c:v>111.99700000000007</c:v>
                </c:pt>
                <c:pt idx="2177">
                  <c:v>109.03</c:v>
                </c:pt>
                <c:pt idx="2178">
                  <c:v>104.38200000000001</c:v>
                </c:pt>
                <c:pt idx="2179">
                  <c:v>101.042</c:v>
                </c:pt>
                <c:pt idx="2180">
                  <c:v>99.748999999999995</c:v>
                </c:pt>
                <c:pt idx="2181">
                  <c:v>99.813000000000002</c:v>
                </c:pt>
                <c:pt idx="2182">
                  <c:v>99.799000000000007</c:v>
                </c:pt>
                <c:pt idx="2183">
                  <c:v>97.921999999999997</c:v>
                </c:pt>
                <c:pt idx="2184">
                  <c:v>94.35599999999998</c:v>
                </c:pt>
                <c:pt idx="2185">
                  <c:v>88.816000000000003</c:v>
                </c:pt>
                <c:pt idx="2186">
                  <c:v>84.224000000000004</c:v>
                </c:pt>
                <c:pt idx="2187">
                  <c:v>79.795000000000002</c:v>
                </c:pt>
                <c:pt idx="2188">
                  <c:v>76.540999999999997</c:v>
                </c:pt>
                <c:pt idx="2189">
                  <c:v>77.709999999999994</c:v>
                </c:pt>
                <c:pt idx="2190">
                  <c:v>80.938999999999993</c:v>
                </c:pt>
                <c:pt idx="2191">
                  <c:v>84.971000000000004</c:v>
                </c:pt>
                <c:pt idx="2192">
                  <c:v>88.39</c:v>
                </c:pt>
                <c:pt idx="2193">
                  <c:v>91.287000000000006</c:v>
                </c:pt>
                <c:pt idx="2194">
                  <c:v>93.212000000000003</c:v>
                </c:pt>
                <c:pt idx="2195">
                  <c:v>94.200999999999993</c:v>
                </c:pt>
                <c:pt idx="2196">
                  <c:v>95.063999999999993</c:v>
                </c:pt>
                <c:pt idx="2197">
                  <c:v>95.617999999999995</c:v>
                </c:pt>
                <c:pt idx="2198">
                  <c:v>94.995999999999995</c:v>
                </c:pt>
                <c:pt idx="2199">
                  <c:v>93.730999999999995</c:v>
                </c:pt>
                <c:pt idx="2200">
                  <c:v>92.137999999999991</c:v>
                </c:pt>
                <c:pt idx="2201">
                  <c:v>91.268000000000001</c:v>
                </c:pt>
                <c:pt idx="2202">
                  <c:v>90.305999999999983</c:v>
                </c:pt>
                <c:pt idx="2203">
                  <c:v>87.016000000000005</c:v>
                </c:pt>
                <c:pt idx="2204">
                  <c:v>82.501999999999995</c:v>
                </c:pt>
                <c:pt idx="2205">
                  <c:v>76.620999999999981</c:v>
                </c:pt>
                <c:pt idx="2206">
                  <c:v>70.622999999999948</c:v>
                </c:pt>
                <c:pt idx="2207">
                  <c:v>64.843000000000004</c:v>
                </c:pt>
                <c:pt idx="2208">
                  <c:v>59.616</c:v>
                </c:pt>
                <c:pt idx="2209">
                  <c:v>56.349000000000004</c:v>
                </c:pt>
                <c:pt idx="2210">
                  <c:v>55.14</c:v>
                </c:pt>
                <c:pt idx="2211">
                  <c:v>55.271000000000001</c:v>
                </c:pt>
                <c:pt idx="2212">
                  <c:v>55.652000000000001</c:v>
                </c:pt>
                <c:pt idx="2213">
                  <c:v>56.816999999999993</c:v>
                </c:pt>
                <c:pt idx="2214">
                  <c:v>56.974000000000004</c:v>
                </c:pt>
                <c:pt idx="2215">
                  <c:v>56.951999999999998</c:v>
                </c:pt>
                <c:pt idx="2216">
                  <c:v>58.375</c:v>
                </c:pt>
                <c:pt idx="2217">
                  <c:v>61.429000000000002</c:v>
                </c:pt>
                <c:pt idx="2218">
                  <c:v>64.05</c:v>
                </c:pt>
                <c:pt idx="2219">
                  <c:v>66.843000000000004</c:v>
                </c:pt>
                <c:pt idx="2220">
                  <c:v>69.472999999999999</c:v>
                </c:pt>
                <c:pt idx="2221">
                  <c:v>71.551000000000002</c:v>
                </c:pt>
                <c:pt idx="2222">
                  <c:v>71.947000000000074</c:v>
                </c:pt>
                <c:pt idx="2223">
                  <c:v>72.522999999999982</c:v>
                </c:pt>
                <c:pt idx="2224">
                  <c:v>72.813999999999993</c:v>
                </c:pt>
                <c:pt idx="2225">
                  <c:v>72.866</c:v>
                </c:pt>
                <c:pt idx="2226">
                  <c:v>72.342000000000013</c:v>
                </c:pt>
                <c:pt idx="2227">
                  <c:v>69.69</c:v>
                </c:pt>
                <c:pt idx="2228">
                  <c:v>65.078999999999979</c:v>
                </c:pt>
                <c:pt idx="2229">
                  <c:v>58.736000000000011</c:v>
                </c:pt>
                <c:pt idx="2230">
                  <c:v>52.278000000000013</c:v>
                </c:pt>
                <c:pt idx="2231">
                  <c:v>45.892000000000003</c:v>
                </c:pt>
                <c:pt idx="2232">
                  <c:v>39.422000000000011</c:v>
                </c:pt>
                <c:pt idx="2233">
                  <c:v>33.501000000000005</c:v>
                </c:pt>
                <c:pt idx="2234">
                  <c:v>29.666</c:v>
                </c:pt>
                <c:pt idx="2235">
                  <c:v>26.952999999999989</c:v>
                </c:pt>
                <c:pt idx="2236">
                  <c:v>24.815999999999999</c:v>
                </c:pt>
                <c:pt idx="2237">
                  <c:v>23.411000000000001</c:v>
                </c:pt>
                <c:pt idx="2238">
                  <c:v>24.016999999999999</c:v>
                </c:pt>
                <c:pt idx="2239">
                  <c:v>23.699000000000005</c:v>
                </c:pt>
                <c:pt idx="2240">
                  <c:v>23.533000000000001</c:v>
                </c:pt>
                <c:pt idx="2241">
                  <c:v>24.358000000000001</c:v>
                </c:pt>
                <c:pt idx="2242">
                  <c:v>24.967999999999989</c:v>
                </c:pt>
                <c:pt idx="2243">
                  <c:v>25.518999999999988</c:v>
                </c:pt>
                <c:pt idx="2244">
                  <c:v>26.355</c:v>
                </c:pt>
                <c:pt idx="2245">
                  <c:v>27.181999999999999</c:v>
                </c:pt>
                <c:pt idx="2246">
                  <c:v>27.981000000000002</c:v>
                </c:pt>
                <c:pt idx="2247">
                  <c:v>29.015999999999988</c:v>
                </c:pt>
                <c:pt idx="2248">
                  <c:v>31.024000000000001</c:v>
                </c:pt>
                <c:pt idx="2249">
                  <c:v>33.839999999999996</c:v>
                </c:pt>
                <c:pt idx="2250">
                  <c:v>37.291000000000011</c:v>
                </c:pt>
                <c:pt idx="2251">
                  <c:v>40.134</c:v>
                </c:pt>
                <c:pt idx="2252">
                  <c:v>41.839999999999996</c:v>
                </c:pt>
                <c:pt idx="2253">
                  <c:v>44.372</c:v>
                </c:pt>
                <c:pt idx="2254">
                  <c:v>47.661000000000001</c:v>
                </c:pt>
                <c:pt idx="2255">
                  <c:v>49.483999999999995</c:v>
                </c:pt>
                <c:pt idx="2256">
                  <c:v>48.671000000000006</c:v>
                </c:pt>
                <c:pt idx="2257">
                  <c:v>46.339000000000006</c:v>
                </c:pt>
                <c:pt idx="2258">
                  <c:v>42.999000000000002</c:v>
                </c:pt>
                <c:pt idx="2259">
                  <c:v>40.255000000000003</c:v>
                </c:pt>
                <c:pt idx="2260">
                  <c:v>36.718000000000011</c:v>
                </c:pt>
                <c:pt idx="2261">
                  <c:v>35.675000000000011</c:v>
                </c:pt>
                <c:pt idx="2262">
                  <c:v>39.868000000000002</c:v>
                </c:pt>
                <c:pt idx="2263">
                  <c:v>46.757000000000005</c:v>
                </c:pt>
                <c:pt idx="2264">
                  <c:v>53.715000000000003</c:v>
                </c:pt>
                <c:pt idx="2265">
                  <c:v>58.763000000000012</c:v>
                </c:pt>
                <c:pt idx="2266">
                  <c:v>62.576000000000001</c:v>
                </c:pt>
                <c:pt idx="2267">
                  <c:v>65.786000000000001</c:v>
                </c:pt>
                <c:pt idx="2268">
                  <c:v>67.455000000000013</c:v>
                </c:pt>
                <c:pt idx="2269">
                  <c:v>70.046999999999997</c:v>
                </c:pt>
                <c:pt idx="2270">
                  <c:v>72.711000000000027</c:v>
                </c:pt>
                <c:pt idx="2271">
                  <c:v>74.516000000000005</c:v>
                </c:pt>
                <c:pt idx="2272">
                  <c:v>76.179999999999978</c:v>
                </c:pt>
                <c:pt idx="2273">
                  <c:v>77.211000000000027</c:v>
                </c:pt>
                <c:pt idx="2274">
                  <c:v>78.417000000000087</c:v>
                </c:pt>
                <c:pt idx="2275">
                  <c:v>79.260000000000005</c:v>
                </c:pt>
                <c:pt idx="2276">
                  <c:v>79.265000000000001</c:v>
                </c:pt>
                <c:pt idx="2277">
                  <c:v>78.585999999999999</c:v>
                </c:pt>
                <c:pt idx="2278">
                  <c:v>76.796999999999997</c:v>
                </c:pt>
                <c:pt idx="2279">
                  <c:v>74.97</c:v>
                </c:pt>
                <c:pt idx="2280">
                  <c:v>71.670999999999978</c:v>
                </c:pt>
                <c:pt idx="2281">
                  <c:v>68.051000000000002</c:v>
                </c:pt>
                <c:pt idx="2282">
                  <c:v>64.562000000000012</c:v>
                </c:pt>
                <c:pt idx="2283">
                  <c:v>61.646000000000001</c:v>
                </c:pt>
                <c:pt idx="2284">
                  <c:v>59.683</c:v>
                </c:pt>
                <c:pt idx="2285">
                  <c:v>60.026000000000003</c:v>
                </c:pt>
                <c:pt idx="2286">
                  <c:v>59.829000000000001</c:v>
                </c:pt>
                <c:pt idx="2287">
                  <c:v>60.032000000000011</c:v>
                </c:pt>
                <c:pt idx="2288">
                  <c:v>60.291000000000011</c:v>
                </c:pt>
                <c:pt idx="2289">
                  <c:v>60.236000000000011</c:v>
                </c:pt>
                <c:pt idx="2290">
                  <c:v>59.792000000000037</c:v>
                </c:pt>
                <c:pt idx="2291">
                  <c:v>61.527000000000001</c:v>
                </c:pt>
                <c:pt idx="2292">
                  <c:v>61.201000000000001</c:v>
                </c:pt>
                <c:pt idx="2293">
                  <c:v>58.665000000000013</c:v>
                </c:pt>
                <c:pt idx="2294">
                  <c:v>56.527000000000001</c:v>
                </c:pt>
                <c:pt idx="2295">
                  <c:v>53.986999999999995</c:v>
                </c:pt>
                <c:pt idx="2296">
                  <c:v>50.254000000000005</c:v>
                </c:pt>
                <c:pt idx="2297">
                  <c:v>47.397000000000006</c:v>
                </c:pt>
                <c:pt idx="2298">
                  <c:v>44.917999999999999</c:v>
                </c:pt>
                <c:pt idx="2299">
                  <c:v>42.21</c:v>
                </c:pt>
                <c:pt idx="2300">
                  <c:v>40.284000000000006</c:v>
                </c:pt>
                <c:pt idx="2301">
                  <c:v>38.731000000000002</c:v>
                </c:pt>
                <c:pt idx="2302">
                  <c:v>38.632000000000012</c:v>
                </c:pt>
                <c:pt idx="2303">
                  <c:v>40.120000000000012</c:v>
                </c:pt>
                <c:pt idx="2304">
                  <c:v>40.955999999999996</c:v>
                </c:pt>
                <c:pt idx="2305">
                  <c:v>40.045000000000002</c:v>
                </c:pt>
                <c:pt idx="2306">
                  <c:v>39.152000000000001</c:v>
                </c:pt>
                <c:pt idx="2307">
                  <c:v>39.879000000000005</c:v>
                </c:pt>
                <c:pt idx="2308">
                  <c:v>40.339000000000006</c:v>
                </c:pt>
                <c:pt idx="2309">
                  <c:v>39.702000000000012</c:v>
                </c:pt>
                <c:pt idx="2310">
                  <c:v>37.354999999999997</c:v>
                </c:pt>
                <c:pt idx="2311">
                  <c:v>35.148000000000003</c:v>
                </c:pt>
                <c:pt idx="2312">
                  <c:v>34.53</c:v>
                </c:pt>
                <c:pt idx="2313">
                  <c:v>36.703000000000003</c:v>
                </c:pt>
                <c:pt idx="2314">
                  <c:v>39.033000000000001</c:v>
                </c:pt>
                <c:pt idx="2315">
                  <c:v>39.705000000000013</c:v>
                </c:pt>
                <c:pt idx="2316">
                  <c:v>38.802</c:v>
                </c:pt>
                <c:pt idx="2317">
                  <c:v>37.65</c:v>
                </c:pt>
                <c:pt idx="2318">
                  <c:v>36.994</c:v>
                </c:pt>
                <c:pt idx="2319">
                  <c:v>35.671000000000006</c:v>
                </c:pt>
                <c:pt idx="2320">
                  <c:v>34.866</c:v>
                </c:pt>
                <c:pt idx="2321">
                  <c:v>33.565000000000012</c:v>
                </c:pt>
                <c:pt idx="2322">
                  <c:v>33.007000000000005</c:v>
                </c:pt>
                <c:pt idx="2323">
                  <c:v>33.802</c:v>
                </c:pt>
                <c:pt idx="2324">
                  <c:v>35.045000000000002</c:v>
                </c:pt>
                <c:pt idx="2325">
                  <c:v>34.978000000000002</c:v>
                </c:pt>
                <c:pt idx="2326">
                  <c:v>34.738000000000035</c:v>
                </c:pt>
                <c:pt idx="2327">
                  <c:v>33.562000000000012</c:v>
                </c:pt>
                <c:pt idx="2328">
                  <c:v>31.773</c:v>
                </c:pt>
                <c:pt idx="2329">
                  <c:v>30.488999999999976</c:v>
                </c:pt>
                <c:pt idx="2330">
                  <c:v>29.606000000000005</c:v>
                </c:pt>
                <c:pt idx="2331">
                  <c:v>28.67</c:v>
                </c:pt>
                <c:pt idx="2332">
                  <c:v>28.042000000000002</c:v>
                </c:pt>
                <c:pt idx="2333">
                  <c:v>27.021000000000001</c:v>
                </c:pt>
                <c:pt idx="2334">
                  <c:v>25.984000000000002</c:v>
                </c:pt>
                <c:pt idx="2335">
                  <c:v>24.943999999999981</c:v>
                </c:pt>
                <c:pt idx="2336">
                  <c:v>23.885000000000002</c:v>
                </c:pt>
                <c:pt idx="2337">
                  <c:v>22.783999999999978</c:v>
                </c:pt>
                <c:pt idx="2338">
                  <c:v>22.281999999999989</c:v>
                </c:pt>
                <c:pt idx="2339">
                  <c:v>21.866</c:v>
                </c:pt>
                <c:pt idx="2340">
                  <c:v>20.849</c:v>
                </c:pt>
                <c:pt idx="2341">
                  <c:v>20.018000000000001</c:v>
                </c:pt>
                <c:pt idx="2342">
                  <c:v>19.376000000000001</c:v>
                </c:pt>
                <c:pt idx="2343">
                  <c:v>18.559999999999999</c:v>
                </c:pt>
                <c:pt idx="2344">
                  <c:v>17.721999999999987</c:v>
                </c:pt>
                <c:pt idx="2345">
                  <c:v>16.512</c:v>
                </c:pt>
                <c:pt idx="2346">
                  <c:v>15.409000000000002</c:v>
                </c:pt>
                <c:pt idx="2347">
                  <c:v>14.316000000000004</c:v>
                </c:pt>
                <c:pt idx="2348">
                  <c:v>13.633000000000001</c:v>
                </c:pt>
                <c:pt idx="2349">
                  <c:v>12.822000000000006</c:v>
                </c:pt>
                <c:pt idx="2350">
                  <c:v>12.343</c:v>
                </c:pt>
                <c:pt idx="2351">
                  <c:v>11.814</c:v>
                </c:pt>
                <c:pt idx="2352">
                  <c:v>11.731999999999999</c:v>
                </c:pt>
                <c:pt idx="2353">
                  <c:v>11.527999999999999</c:v>
                </c:pt>
                <c:pt idx="2354">
                  <c:v>11.162000000000004</c:v>
                </c:pt>
                <c:pt idx="2355">
                  <c:v>11.129</c:v>
                </c:pt>
                <c:pt idx="2356">
                  <c:v>11.205</c:v>
                </c:pt>
                <c:pt idx="2357">
                  <c:v>11.938000000000001</c:v>
                </c:pt>
                <c:pt idx="2358">
                  <c:v>12.993</c:v>
                </c:pt>
                <c:pt idx="2359">
                  <c:v>14.556000000000004</c:v>
                </c:pt>
                <c:pt idx="2360">
                  <c:v>15.911</c:v>
                </c:pt>
                <c:pt idx="2361">
                  <c:v>17.122</c:v>
                </c:pt>
                <c:pt idx="2362">
                  <c:v>17.707999999999988</c:v>
                </c:pt>
                <c:pt idx="2363">
                  <c:v>17.875</c:v>
                </c:pt>
                <c:pt idx="2364">
                  <c:v>17.763999999999989</c:v>
                </c:pt>
                <c:pt idx="2365">
                  <c:v>17.907999999999987</c:v>
                </c:pt>
                <c:pt idx="2366">
                  <c:v>17.986999999999973</c:v>
                </c:pt>
                <c:pt idx="2367">
                  <c:v>18.039000000000001</c:v>
                </c:pt>
                <c:pt idx="2368">
                  <c:v>17.753</c:v>
                </c:pt>
                <c:pt idx="2369">
                  <c:v>17.649999999999999</c:v>
                </c:pt>
                <c:pt idx="2370">
                  <c:v>17.471</c:v>
                </c:pt>
                <c:pt idx="2371">
                  <c:v>17.396999999999988</c:v>
                </c:pt>
                <c:pt idx="2372">
                  <c:v>17.260000000000002</c:v>
                </c:pt>
                <c:pt idx="2373">
                  <c:v>17.411000000000001</c:v>
                </c:pt>
                <c:pt idx="2374">
                  <c:v>17.363</c:v>
                </c:pt>
                <c:pt idx="2375">
                  <c:v>16.788999999999977</c:v>
                </c:pt>
                <c:pt idx="2376">
                  <c:v>15.933</c:v>
                </c:pt>
                <c:pt idx="2377">
                  <c:v>15.443</c:v>
                </c:pt>
                <c:pt idx="2378">
                  <c:v>14.5</c:v>
                </c:pt>
                <c:pt idx="2379">
                  <c:v>13.496</c:v>
                </c:pt>
                <c:pt idx="2380">
                  <c:v>12.332000000000004</c:v>
                </c:pt>
                <c:pt idx="2381">
                  <c:v>11.26</c:v>
                </c:pt>
                <c:pt idx="2382">
                  <c:v>10.145</c:v>
                </c:pt>
                <c:pt idx="2383">
                  <c:v>9.036999999999999</c:v>
                </c:pt>
                <c:pt idx="2384">
                  <c:v>8.3920000000000048</c:v>
                </c:pt>
                <c:pt idx="2385">
                  <c:v>7.9290000000000003</c:v>
                </c:pt>
                <c:pt idx="2386">
                  <c:v>7.6899999999999995</c:v>
                </c:pt>
                <c:pt idx="2387">
                  <c:v>7.2219999999999995</c:v>
                </c:pt>
                <c:pt idx="2388">
                  <c:v>6.7910000000000004</c:v>
                </c:pt>
                <c:pt idx="2389">
                  <c:v>6.7480000000000002</c:v>
                </c:pt>
                <c:pt idx="2390">
                  <c:v>8.1130000000000013</c:v>
                </c:pt>
                <c:pt idx="2391">
                  <c:v>10.358000000000002</c:v>
                </c:pt>
                <c:pt idx="2392">
                  <c:v>12.106</c:v>
                </c:pt>
                <c:pt idx="2393">
                  <c:v>12.877000000000002</c:v>
                </c:pt>
                <c:pt idx="2394">
                  <c:v>12.813000000000002</c:v>
                </c:pt>
                <c:pt idx="2395">
                  <c:v>12.362000000000009</c:v>
                </c:pt>
                <c:pt idx="2396">
                  <c:v>12.632</c:v>
                </c:pt>
                <c:pt idx="2397">
                  <c:v>12.772</c:v>
                </c:pt>
                <c:pt idx="2398">
                  <c:v>13.386000000000006</c:v>
                </c:pt>
                <c:pt idx="2399">
                  <c:v>13.691000000000001</c:v>
                </c:pt>
                <c:pt idx="2400">
                  <c:v>13.542</c:v>
                </c:pt>
                <c:pt idx="2401">
                  <c:v>12.726000000000001</c:v>
                </c:pt>
                <c:pt idx="2402">
                  <c:v>11.958</c:v>
                </c:pt>
                <c:pt idx="2403">
                  <c:v>11.078000000000001</c:v>
                </c:pt>
                <c:pt idx="2404">
                  <c:v>10.284000000000001</c:v>
                </c:pt>
                <c:pt idx="2405">
                  <c:v>9.1150000000000002</c:v>
                </c:pt>
                <c:pt idx="2406">
                  <c:v>8.0890000000000004</c:v>
                </c:pt>
                <c:pt idx="2407">
                  <c:v>7.0309999999999997</c:v>
                </c:pt>
                <c:pt idx="2408">
                  <c:v>6.0830000000000002</c:v>
                </c:pt>
                <c:pt idx="2409">
                  <c:v>5.3669999999999956</c:v>
                </c:pt>
                <c:pt idx="2410">
                  <c:v>4.9169999999999998</c:v>
                </c:pt>
                <c:pt idx="2411">
                  <c:v>4.7149999999999954</c:v>
                </c:pt>
                <c:pt idx="2412">
                  <c:v>4.6439999999999975</c:v>
                </c:pt>
                <c:pt idx="2413">
                  <c:v>4.7930000000000001</c:v>
                </c:pt>
                <c:pt idx="2414">
                  <c:v>4.8360000000000003</c:v>
                </c:pt>
                <c:pt idx="2415">
                  <c:v>5.0609999999999955</c:v>
                </c:pt>
                <c:pt idx="2416">
                  <c:v>6.8490000000000002</c:v>
                </c:pt>
                <c:pt idx="2417">
                  <c:v>10.314</c:v>
                </c:pt>
                <c:pt idx="2418">
                  <c:v>13.327</c:v>
                </c:pt>
                <c:pt idx="2419">
                  <c:v>14.416</c:v>
                </c:pt>
                <c:pt idx="2420">
                  <c:v>14.337</c:v>
                </c:pt>
                <c:pt idx="2421">
                  <c:v>13.534000000000001</c:v>
                </c:pt>
                <c:pt idx="2422">
                  <c:v>12.753</c:v>
                </c:pt>
                <c:pt idx="2423">
                  <c:v>12.062000000000006</c:v>
                </c:pt>
                <c:pt idx="2424">
                  <c:v>12.751000000000001</c:v>
                </c:pt>
                <c:pt idx="2425">
                  <c:v>13.801</c:v>
                </c:pt>
                <c:pt idx="2426">
                  <c:v>12.657</c:v>
                </c:pt>
                <c:pt idx="2427">
                  <c:v>12.531000000000001</c:v>
                </c:pt>
                <c:pt idx="2428">
                  <c:v>14.706</c:v>
                </c:pt>
                <c:pt idx="2429">
                  <c:v>19.355</c:v>
                </c:pt>
                <c:pt idx="2430">
                  <c:v>24.132000000000001</c:v>
                </c:pt>
                <c:pt idx="2431">
                  <c:v>30.314000000000018</c:v>
                </c:pt>
                <c:pt idx="2432">
                  <c:v>36.148000000000003</c:v>
                </c:pt>
                <c:pt idx="2433">
                  <c:v>38.253</c:v>
                </c:pt>
                <c:pt idx="2434">
                  <c:v>37.885999999999996</c:v>
                </c:pt>
                <c:pt idx="2435">
                  <c:v>36.701000000000001</c:v>
                </c:pt>
                <c:pt idx="2436">
                  <c:v>38.218000000000011</c:v>
                </c:pt>
                <c:pt idx="2437">
                  <c:v>43.857999999999997</c:v>
                </c:pt>
                <c:pt idx="2438">
                  <c:v>48.120000000000012</c:v>
                </c:pt>
                <c:pt idx="2439">
                  <c:v>51.043000000000006</c:v>
                </c:pt>
                <c:pt idx="2440">
                  <c:v>54.166000000000011</c:v>
                </c:pt>
                <c:pt idx="2441">
                  <c:v>56.143000000000001</c:v>
                </c:pt>
                <c:pt idx="2442">
                  <c:v>51.798000000000037</c:v>
                </c:pt>
                <c:pt idx="2443">
                  <c:v>51.878</c:v>
                </c:pt>
                <c:pt idx="2444">
                  <c:v>55.275000000000013</c:v>
                </c:pt>
                <c:pt idx="2445">
                  <c:v>56.145000000000003</c:v>
                </c:pt>
                <c:pt idx="2446">
                  <c:v>57.529000000000003</c:v>
                </c:pt>
                <c:pt idx="2447">
                  <c:v>56.883999999999993</c:v>
                </c:pt>
                <c:pt idx="2448">
                  <c:v>54.277000000000001</c:v>
                </c:pt>
                <c:pt idx="2449">
                  <c:v>49.937000000000005</c:v>
                </c:pt>
                <c:pt idx="2450">
                  <c:v>44.330999999999996</c:v>
                </c:pt>
                <c:pt idx="2451">
                  <c:v>36.826000000000001</c:v>
                </c:pt>
                <c:pt idx="2452">
                  <c:v>32.854999999999997</c:v>
                </c:pt>
                <c:pt idx="2453">
                  <c:v>34.847999999999999</c:v>
                </c:pt>
                <c:pt idx="2454">
                  <c:v>38.602000000000011</c:v>
                </c:pt>
                <c:pt idx="2455">
                  <c:v>42.910999999999994</c:v>
                </c:pt>
                <c:pt idx="2456">
                  <c:v>47.375</c:v>
                </c:pt>
                <c:pt idx="2457">
                  <c:v>53.042000000000002</c:v>
                </c:pt>
                <c:pt idx="2458">
                  <c:v>57.300999999999995</c:v>
                </c:pt>
                <c:pt idx="2459">
                  <c:v>59.061</c:v>
                </c:pt>
                <c:pt idx="2460">
                  <c:v>57.354999999999997</c:v>
                </c:pt>
                <c:pt idx="2461">
                  <c:v>53.432000000000002</c:v>
                </c:pt>
                <c:pt idx="2462">
                  <c:v>49.602000000000011</c:v>
                </c:pt>
                <c:pt idx="2463">
                  <c:v>46.991</c:v>
                </c:pt>
                <c:pt idx="2464">
                  <c:v>44.411999999999999</c:v>
                </c:pt>
                <c:pt idx="2465">
                  <c:v>41.391000000000005</c:v>
                </c:pt>
                <c:pt idx="2466">
                  <c:v>38.148000000000003</c:v>
                </c:pt>
                <c:pt idx="2467">
                  <c:v>34.926000000000002</c:v>
                </c:pt>
                <c:pt idx="2468">
                  <c:v>31.764999999999986</c:v>
                </c:pt>
                <c:pt idx="2469">
                  <c:v>29.327999999999999</c:v>
                </c:pt>
                <c:pt idx="2470">
                  <c:v>27.744</c:v>
                </c:pt>
                <c:pt idx="2471">
                  <c:v>28.780999999999977</c:v>
                </c:pt>
                <c:pt idx="2472">
                  <c:v>31.303999999999988</c:v>
                </c:pt>
                <c:pt idx="2473">
                  <c:v>34.516000000000005</c:v>
                </c:pt>
                <c:pt idx="2474">
                  <c:v>37.171000000000006</c:v>
                </c:pt>
                <c:pt idx="2475">
                  <c:v>40.536000000000001</c:v>
                </c:pt>
                <c:pt idx="2476">
                  <c:v>48.220000000000013</c:v>
                </c:pt>
                <c:pt idx="2477">
                  <c:v>46.942</c:v>
                </c:pt>
                <c:pt idx="2478">
                  <c:v>50.566000000000003</c:v>
                </c:pt>
                <c:pt idx="2479">
                  <c:v>56.303000000000004</c:v>
                </c:pt>
                <c:pt idx="2480">
                  <c:v>56.713000000000001</c:v>
                </c:pt>
                <c:pt idx="2481">
                  <c:v>50.737000000000002</c:v>
                </c:pt>
                <c:pt idx="2482">
                  <c:v>42.212000000000003</c:v>
                </c:pt>
                <c:pt idx="2483">
                  <c:v>33.64</c:v>
                </c:pt>
                <c:pt idx="2484">
                  <c:v>26.071000000000005</c:v>
                </c:pt>
                <c:pt idx="2485">
                  <c:v>20.363</c:v>
                </c:pt>
                <c:pt idx="2486">
                  <c:v>15.697999999999999</c:v>
                </c:pt>
                <c:pt idx="2487">
                  <c:v>11.769</c:v>
                </c:pt>
                <c:pt idx="2488">
                  <c:v>8.9260000000000002</c:v>
                </c:pt>
                <c:pt idx="2489">
                  <c:v>6.8649999999999949</c:v>
                </c:pt>
                <c:pt idx="2490">
                  <c:v>5.141</c:v>
                </c:pt>
                <c:pt idx="2491">
                  <c:v>3.9549999999999987</c:v>
                </c:pt>
                <c:pt idx="2492">
                  <c:v>3.214</c:v>
                </c:pt>
                <c:pt idx="2493">
                  <c:v>2.5309999999999997</c:v>
                </c:pt>
                <c:pt idx="2494">
                  <c:v>2.024</c:v>
                </c:pt>
                <c:pt idx="2495">
                  <c:v>1.6539999999999988</c:v>
                </c:pt>
                <c:pt idx="2496">
                  <c:v>1.4089999999999987</c:v>
                </c:pt>
                <c:pt idx="2497">
                  <c:v>1.3260000000000001</c:v>
                </c:pt>
                <c:pt idx="2498">
                  <c:v>1.0649999999999988</c:v>
                </c:pt>
                <c:pt idx="2499">
                  <c:v>0.89</c:v>
                </c:pt>
                <c:pt idx="2500">
                  <c:v>0.72500000000000053</c:v>
                </c:pt>
                <c:pt idx="2501">
                  <c:v>0.52800000000000002</c:v>
                </c:pt>
                <c:pt idx="2502">
                  <c:v>0.42100000000000032</c:v>
                </c:pt>
                <c:pt idx="2503">
                  <c:v>0.33100000000000041</c:v>
                </c:pt>
                <c:pt idx="2504">
                  <c:v>0.9</c:v>
                </c:pt>
                <c:pt idx="2505">
                  <c:v>0.67800000000000082</c:v>
                </c:pt>
                <c:pt idx="2506">
                  <c:v>0.40900000000000025</c:v>
                </c:pt>
                <c:pt idx="2507">
                  <c:v>0.35300000000000026</c:v>
                </c:pt>
                <c:pt idx="2508">
                  <c:v>0.18200000000000013</c:v>
                </c:pt>
                <c:pt idx="2509">
                  <c:v>7.5000000000000011E-2</c:v>
                </c:pt>
                <c:pt idx="2510">
                  <c:v>3.4000000000000002E-2</c:v>
                </c:pt>
                <c:pt idx="2511">
                  <c:v>1.4E-2</c:v>
                </c:pt>
                <c:pt idx="2512">
                  <c:v>3.4000000000000002E-2</c:v>
                </c:pt>
                <c:pt idx="2513">
                  <c:v>2.1999999999999999E-2</c:v>
                </c:pt>
                <c:pt idx="2514">
                  <c:v>2.0000000000000022E-3</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0</c:v>
                </c:pt>
                <c:pt idx="2563">
                  <c:v>0</c:v>
                </c:pt>
                <c:pt idx="2564">
                  <c:v>82.549000000000007</c:v>
                </c:pt>
                <c:pt idx="2565">
                  <c:v>164.172</c:v>
                </c:pt>
                <c:pt idx="2566">
                  <c:v>144.04</c:v>
                </c:pt>
                <c:pt idx="2567">
                  <c:v>123.051</c:v>
                </c:pt>
                <c:pt idx="2568">
                  <c:v>324.517</c:v>
                </c:pt>
                <c:pt idx="2569">
                  <c:v>707.05099999999948</c:v>
                </c:pt>
                <c:pt idx="2570">
                  <c:v>993.08500000000004</c:v>
                </c:pt>
                <c:pt idx="2571">
                  <c:v>1336.0360000000001</c:v>
                </c:pt>
                <c:pt idx="2572">
                  <c:v>1659.4749999999999</c:v>
                </c:pt>
                <c:pt idx="2573">
                  <c:v>1904.71</c:v>
                </c:pt>
                <c:pt idx="2574">
                  <c:v>2039.6739999999998</c:v>
                </c:pt>
                <c:pt idx="2575">
                  <c:v>2028.0639999999999</c:v>
                </c:pt>
                <c:pt idx="2576">
                  <c:v>1892.501</c:v>
                </c:pt>
                <c:pt idx="2577">
                  <c:v>1669.079</c:v>
                </c:pt>
                <c:pt idx="2578">
                  <c:v>1408.971</c:v>
                </c:pt>
                <c:pt idx="2579">
                  <c:v>1131.712</c:v>
                </c:pt>
                <c:pt idx="2580">
                  <c:v>869.572</c:v>
                </c:pt>
                <c:pt idx="2581">
                  <c:v>671.78099999999995</c:v>
                </c:pt>
                <c:pt idx="2582">
                  <c:v>567.24300000000005</c:v>
                </c:pt>
                <c:pt idx="2583">
                  <c:v>534.976</c:v>
                </c:pt>
                <c:pt idx="2584">
                  <c:v>483.74700000000001</c:v>
                </c:pt>
                <c:pt idx="2585">
                  <c:v>402.56900000000002</c:v>
                </c:pt>
                <c:pt idx="2586">
                  <c:v>318.42499999999967</c:v>
                </c:pt>
                <c:pt idx="2587">
                  <c:v>255.10299999999998</c:v>
                </c:pt>
                <c:pt idx="2588">
                  <c:v>212.697</c:v>
                </c:pt>
                <c:pt idx="2589">
                  <c:v>187.96900000000002</c:v>
                </c:pt>
                <c:pt idx="2590">
                  <c:v>170.964</c:v>
                </c:pt>
                <c:pt idx="2591">
                  <c:v>160.41499999999999</c:v>
                </c:pt>
                <c:pt idx="2592">
                  <c:v>153.572</c:v>
                </c:pt>
                <c:pt idx="2593">
                  <c:v>144.97299999999998</c:v>
                </c:pt>
                <c:pt idx="2594">
                  <c:v>133.541</c:v>
                </c:pt>
                <c:pt idx="2595">
                  <c:v>114.149</c:v>
                </c:pt>
                <c:pt idx="2596">
                  <c:v>96.674999999999983</c:v>
                </c:pt>
                <c:pt idx="2597">
                  <c:v>86.171999999999983</c:v>
                </c:pt>
                <c:pt idx="2598">
                  <c:v>79.180999999999983</c:v>
                </c:pt>
                <c:pt idx="2599">
                  <c:v>74.211000000000027</c:v>
                </c:pt>
                <c:pt idx="2600">
                  <c:v>77.784000000000006</c:v>
                </c:pt>
                <c:pt idx="2601">
                  <c:v>80.977999999999994</c:v>
                </c:pt>
                <c:pt idx="2602">
                  <c:v>79.437000000000026</c:v>
                </c:pt>
                <c:pt idx="2603">
                  <c:v>77.271999999999991</c:v>
                </c:pt>
                <c:pt idx="2604">
                  <c:v>76.92</c:v>
                </c:pt>
                <c:pt idx="2605">
                  <c:v>78.56</c:v>
                </c:pt>
                <c:pt idx="2606">
                  <c:v>81.057000000000002</c:v>
                </c:pt>
                <c:pt idx="2607">
                  <c:v>148.26499999999999</c:v>
                </c:pt>
                <c:pt idx="2608">
                  <c:v>150.98100000000014</c:v>
                </c:pt>
                <c:pt idx="2609">
                  <c:v>145.51599999999999</c:v>
                </c:pt>
                <c:pt idx="2610">
                  <c:v>146.84700000000001</c:v>
                </c:pt>
                <c:pt idx="2611">
                  <c:v>146.845</c:v>
                </c:pt>
                <c:pt idx="2612">
                  <c:v>143.76899999999998</c:v>
                </c:pt>
                <c:pt idx="2613">
                  <c:v>141.708</c:v>
                </c:pt>
                <c:pt idx="2614">
                  <c:v>142.53900000000002</c:v>
                </c:pt>
                <c:pt idx="2615">
                  <c:v>141.70599999999999</c:v>
                </c:pt>
                <c:pt idx="2616">
                  <c:v>138.69800000000001</c:v>
                </c:pt>
                <c:pt idx="2617">
                  <c:v>134.56399999999999</c:v>
                </c:pt>
                <c:pt idx="2618">
                  <c:v>129.16</c:v>
                </c:pt>
                <c:pt idx="2619">
                  <c:v>121.277</c:v>
                </c:pt>
                <c:pt idx="2620">
                  <c:v>111.46700000000007</c:v>
                </c:pt>
                <c:pt idx="2621">
                  <c:v>99.406000000000006</c:v>
                </c:pt>
                <c:pt idx="2622">
                  <c:v>89.596000000000004</c:v>
                </c:pt>
                <c:pt idx="2623">
                  <c:v>82.992999999999995</c:v>
                </c:pt>
                <c:pt idx="2624">
                  <c:v>82.471999999999994</c:v>
                </c:pt>
                <c:pt idx="2625">
                  <c:v>84.595000000000013</c:v>
                </c:pt>
                <c:pt idx="2626">
                  <c:v>81.318000000000012</c:v>
                </c:pt>
                <c:pt idx="2627">
                  <c:v>79.251000000000005</c:v>
                </c:pt>
                <c:pt idx="2628">
                  <c:v>77.518000000000001</c:v>
                </c:pt>
                <c:pt idx="2629">
                  <c:v>75.748000000000005</c:v>
                </c:pt>
                <c:pt idx="2630">
                  <c:v>72.157999999999987</c:v>
                </c:pt>
                <c:pt idx="2631">
                  <c:v>66.233999999999995</c:v>
                </c:pt>
                <c:pt idx="2632">
                  <c:v>59.999000000000002</c:v>
                </c:pt>
                <c:pt idx="2633">
                  <c:v>54.194000000000003</c:v>
                </c:pt>
                <c:pt idx="2634">
                  <c:v>49.340999999999994</c:v>
                </c:pt>
                <c:pt idx="2635">
                  <c:v>46.064</c:v>
                </c:pt>
                <c:pt idx="2636">
                  <c:v>42.787000000000006</c:v>
                </c:pt>
                <c:pt idx="2637">
                  <c:v>40.568000000000012</c:v>
                </c:pt>
                <c:pt idx="2638">
                  <c:v>38.028000000000013</c:v>
                </c:pt>
                <c:pt idx="2639">
                  <c:v>32.599000000000011</c:v>
                </c:pt>
                <c:pt idx="2640">
                  <c:v>29.64</c:v>
                </c:pt>
                <c:pt idx="2641">
                  <c:v>27.244999999999987</c:v>
                </c:pt>
                <c:pt idx="2642">
                  <c:v>24.62</c:v>
                </c:pt>
                <c:pt idx="2643">
                  <c:v>23.821000000000005</c:v>
                </c:pt>
                <c:pt idx="2644">
                  <c:v>24.036999999999999</c:v>
                </c:pt>
                <c:pt idx="2645">
                  <c:v>24.306999999999999</c:v>
                </c:pt>
                <c:pt idx="2646">
                  <c:v>24.074999999999999</c:v>
                </c:pt>
                <c:pt idx="2647">
                  <c:v>23.356999999999999</c:v>
                </c:pt>
                <c:pt idx="2648">
                  <c:v>23.298999999999989</c:v>
                </c:pt>
                <c:pt idx="2649">
                  <c:v>23.628</c:v>
                </c:pt>
                <c:pt idx="2650">
                  <c:v>23.456</c:v>
                </c:pt>
                <c:pt idx="2651">
                  <c:v>23.042999999999989</c:v>
                </c:pt>
                <c:pt idx="2652">
                  <c:v>22.757999999999999</c:v>
                </c:pt>
                <c:pt idx="2653">
                  <c:v>22.521000000000001</c:v>
                </c:pt>
                <c:pt idx="2654">
                  <c:v>22.704999999999988</c:v>
                </c:pt>
                <c:pt idx="2655">
                  <c:v>25.501999999999999</c:v>
                </c:pt>
                <c:pt idx="2656">
                  <c:v>27.164000000000001</c:v>
                </c:pt>
                <c:pt idx="2657">
                  <c:v>30.032</c:v>
                </c:pt>
                <c:pt idx="2658">
                  <c:v>34.243000000000002</c:v>
                </c:pt>
                <c:pt idx="2659">
                  <c:v>46.139000000000003</c:v>
                </c:pt>
                <c:pt idx="2660">
                  <c:v>62.018000000000001</c:v>
                </c:pt>
                <c:pt idx="2661">
                  <c:v>66.191000000000003</c:v>
                </c:pt>
                <c:pt idx="2662">
                  <c:v>65.251000000000005</c:v>
                </c:pt>
                <c:pt idx="2663">
                  <c:v>65.200999999999993</c:v>
                </c:pt>
                <c:pt idx="2664">
                  <c:v>64.411000000000087</c:v>
                </c:pt>
                <c:pt idx="2665">
                  <c:v>61.259</c:v>
                </c:pt>
                <c:pt idx="2666">
                  <c:v>56.14</c:v>
                </c:pt>
                <c:pt idx="2667">
                  <c:v>51.426000000000002</c:v>
                </c:pt>
                <c:pt idx="2668">
                  <c:v>47.683</c:v>
                </c:pt>
                <c:pt idx="2669">
                  <c:v>44.326000000000001</c:v>
                </c:pt>
                <c:pt idx="2670">
                  <c:v>40.094000000000001</c:v>
                </c:pt>
                <c:pt idx="2671">
                  <c:v>35.424000000000007</c:v>
                </c:pt>
                <c:pt idx="2672">
                  <c:v>31.004000000000001</c:v>
                </c:pt>
                <c:pt idx="2673">
                  <c:v>27.312000000000001</c:v>
                </c:pt>
                <c:pt idx="2674">
                  <c:v>24.585999999999977</c:v>
                </c:pt>
                <c:pt idx="2675">
                  <c:v>22.620999999999999</c:v>
                </c:pt>
                <c:pt idx="2676">
                  <c:v>21.228000000000002</c:v>
                </c:pt>
                <c:pt idx="2677">
                  <c:v>20.417000000000005</c:v>
                </c:pt>
                <c:pt idx="2678">
                  <c:v>20.256</c:v>
                </c:pt>
                <c:pt idx="2679">
                  <c:v>20.420999999999989</c:v>
                </c:pt>
                <c:pt idx="2680">
                  <c:v>20.516999999999999</c:v>
                </c:pt>
                <c:pt idx="2681">
                  <c:v>20.695</c:v>
                </c:pt>
                <c:pt idx="2682">
                  <c:v>20.846</c:v>
                </c:pt>
                <c:pt idx="2683">
                  <c:v>20.998999999999977</c:v>
                </c:pt>
                <c:pt idx="2684">
                  <c:v>21.125</c:v>
                </c:pt>
                <c:pt idx="2685">
                  <c:v>21.091999999999999</c:v>
                </c:pt>
                <c:pt idx="2686">
                  <c:v>21.616000000000017</c:v>
                </c:pt>
                <c:pt idx="2687">
                  <c:v>23.379000000000001</c:v>
                </c:pt>
                <c:pt idx="2688">
                  <c:v>23.643000000000001</c:v>
                </c:pt>
                <c:pt idx="2689">
                  <c:v>24.091999999999999</c:v>
                </c:pt>
                <c:pt idx="2690">
                  <c:v>24.454999999999988</c:v>
                </c:pt>
                <c:pt idx="2691">
                  <c:v>25.114000000000019</c:v>
                </c:pt>
                <c:pt idx="2692">
                  <c:v>25.812000000000001</c:v>
                </c:pt>
                <c:pt idx="2693">
                  <c:v>25.881</c:v>
                </c:pt>
                <c:pt idx="2694">
                  <c:v>25.602</c:v>
                </c:pt>
                <c:pt idx="2695">
                  <c:v>25.077000000000005</c:v>
                </c:pt>
                <c:pt idx="2696">
                  <c:v>24.254999999999999</c:v>
                </c:pt>
                <c:pt idx="2697">
                  <c:v>23.852</c:v>
                </c:pt>
                <c:pt idx="2698">
                  <c:v>23.803000000000001</c:v>
                </c:pt>
                <c:pt idx="2699">
                  <c:v>23.626000000000001</c:v>
                </c:pt>
                <c:pt idx="2700">
                  <c:v>22.981000000000002</c:v>
                </c:pt>
                <c:pt idx="2701">
                  <c:v>22.318999999999999</c:v>
                </c:pt>
                <c:pt idx="2702">
                  <c:v>22.091999999999999</c:v>
                </c:pt>
                <c:pt idx="2703">
                  <c:v>22.297999999999988</c:v>
                </c:pt>
                <c:pt idx="2704">
                  <c:v>23.001000000000001</c:v>
                </c:pt>
                <c:pt idx="2705">
                  <c:v>25.016999999999999</c:v>
                </c:pt>
                <c:pt idx="2706">
                  <c:v>26.05</c:v>
                </c:pt>
                <c:pt idx="2707">
                  <c:v>26.187999999999999</c:v>
                </c:pt>
                <c:pt idx="2708">
                  <c:v>25.888000000000002</c:v>
                </c:pt>
                <c:pt idx="2709">
                  <c:v>27.055</c:v>
                </c:pt>
                <c:pt idx="2710">
                  <c:v>28.437999999999999</c:v>
                </c:pt>
                <c:pt idx="2711">
                  <c:v>28.196999999999999</c:v>
                </c:pt>
                <c:pt idx="2712">
                  <c:v>27.381</c:v>
                </c:pt>
                <c:pt idx="2713">
                  <c:v>27.018000000000001</c:v>
                </c:pt>
                <c:pt idx="2714">
                  <c:v>27.29</c:v>
                </c:pt>
                <c:pt idx="2715">
                  <c:v>27.702000000000002</c:v>
                </c:pt>
                <c:pt idx="2716">
                  <c:v>27.439999999999987</c:v>
                </c:pt>
                <c:pt idx="2717">
                  <c:v>26.449000000000002</c:v>
                </c:pt>
                <c:pt idx="2718">
                  <c:v>25.084</c:v>
                </c:pt>
                <c:pt idx="2719">
                  <c:v>25.459999999999987</c:v>
                </c:pt>
                <c:pt idx="2720">
                  <c:v>25.87</c:v>
                </c:pt>
                <c:pt idx="2721">
                  <c:v>25.777999999999999</c:v>
                </c:pt>
                <c:pt idx="2722">
                  <c:v>26.638999999999999</c:v>
                </c:pt>
                <c:pt idx="2723">
                  <c:v>28.344000000000001</c:v>
                </c:pt>
                <c:pt idx="2724">
                  <c:v>31.937999999999999</c:v>
                </c:pt>
                <c:pt idx="2725">
                  <c:v>33.993000000000002</c:v>
                </c:pt>
                <c:pt idx="2726">
                  <c:v>34.025000000000013</c:v>
                </c:pt>
                <c:pt idx="2727">
                  <c:v>33.303000000000004</c:v>
                </c:pt>
                <c:pt idx="2728">
                  <c:v>31.959999999999987</c:v>
                </c:pt>
                <c:pt idx="2729">
                  <c:v>30.91</c:v>
                </c:pt>
                <c:pt idx="2730">
                  <c:v>29.879000000000001</c:v>
                </c:pt>
                <c:pt idx="2731">
                  <c:v>28.620999999999999</c:v>
                </c:pt>
                <c:pt idx="2732">
                  <c:v>29.417999999999999</c:v>
                </c:pt>
                <c:pt idx="2733">
                  <c:v>27.261999999999986</c:v>
                </c:pt>
                <c:pt idx="2734">
                  <c:v>25.881999999999987</c:v>
                </c:pt>
                <c:pt idx="2735">
                  <c:v>24.035</c:v>
                </c:pt>
                <c:pt idx="2736">
                  <c:v>22.581999999999987</c:v>
                </c:pt>
                <c:pt idx="2737">
                  <c:v>22.039000000000001</c:v>
                </c:pt>
                <c:pt idx="2738">
                  <c:v>21.75</c:v>
                </c:pt>
                <c:pt idx="2739">
                  <c:v>21.474</c:v>
                </c:pt>
                <c:pt idx="2740">
                  <c:v>21.305</c:v>
                </c:pt>
                <c:pt idx="2741">
                  <c:v>21.331000000000017</c:v>
                </c:pt>
                <c:pt idx="2742">
                  <c:v>23.728000000000002</c:v>
                </c:pt>
                <c:pt idx="2743">
                  <c:v>128.625</c:v>
                </c:pt>
                <c:pt idx="2744">
                  <c:v>263.29399999999947</c:v>
                </c:pt>
                <c:pt idx="2745">
                  <c:v>323.89299999999969</c:v>
                </c:pt>
                <c:pt idx="2746">
                  <c:v>360.52699999999959</c:v>
                </c:pt>
                <c:pt idx="2747">
                  <c:v>430.02299999999974</c:v>
                </c:pt>
                <c:pt idx="2748">
                  <c:v>504.49899999999957</c:v>
                </c:pt>
                <c:pt idx="2749">
                  <c:v>522.99199999999996</c:v>
                </c:pt>
                <c:pt idx="2750">
                  <c:v>549.58299999999997</c:v>
                </c:pt>
                <c:pt idx="2751">
                  <c:v>784.30799999999931</c:v>
                </c:pt>
                <c:pt idx="2752">
                  <c:v>1125.5629999999999</c:v>
                </c:pt>
                <c:pt idx="2753">
                  <c:v>1322.8329999999999</c:v>
                </c:pt>
                <c:pt idx="2754">
                  <c:v>1350.5050000000001</c:v>
                </c:pt>
                <c:pt idx="2755">
                  <c:v>1309.8599999999999</c:v>
                </c:pt>
                <c:pt idx="2756">
                  <c:v>1276.598</c:v>
                </c:pt>
                <c:pt idx="2757">
                  <c:v>1391.7760000000001</c:v>
                </c:pt>
                <c:pt idx="2758">
                  <c:v>1602.932</c:v>
                </c:pt>
                <c:pt idx="2759">
                  <c:v>1691.81</c:v>
                </c:pt>
                <c:pt idx="2760">
                  <c:v>1549.5539999999999</c:v>
                </c:pt>
                <c:pt idx="2761">
                  <c:v>1245.9060000000011</c:v>
                </c:pt>
                <c:pt idx="2762">
                  <c:v>942.49099999999999</c:v>
                </c:pt>
                <c:pt idx="2763">
                  <c:v>713.84799999999916</c:v>
                </c:pt>
                <c:pt idx="2764">
                  <c:v>622.67800000000057</c:v>
                </c:pt>
                <c:pt idx="2765">
                  <c:v>650.226</c:v>
                </c:pt>
                <c:pt idx="2766">
                  <c:v>657.47400000000005</c:v>
                </c:pt>
                <c:pt idx="2767">
                  <c:v>647.7830000000007</c:v>
                </c:pt>
                <c:pt idx="2768">
                  <c:v>629.37300000000005</c:v>
                </c:pt>
                <c:pt idx="2769">
                  <c:v>580.48</c:v>
                </c:pt>
                <c:pt idx="2770">
                  <c:v>509.178</c:v>
                </c:pt>
                <c:pt idx="2771">
                  <c:v>453.73799999999966</c:v>
                </c:pt>
                <c:pt idx="2772">
                  <c:v>714.40199999999948</c:v>
                </c:pt>
                <c:pt idx="2773">
                  <c:v>1251.0239999999999</c:v>
                </c:pt>
                <c:pt idx="2774">
                  <c:v>1656.5839999999998</c:v>
                </c:pt>
                <c:pt idx="2775">
                  <c:v>1951.9160000000011</c:v>
                </c:pt>
                <c:pt idx="2776">
                  <c:v>2184.8100000000022</c:v>
                </c:pt>
                <c:pt idx="2777">
                  <c:v>2393.9160000000002</c:v>
                </c:pt>
                <c:pt idx="2778">
                  <c:v>2587.6559999999999</c:v>
                </c:pt>
                <c:pt idx="2779">
                  <c:v>2769.529</c:v>
                </c:pt>
                <c:pt idx="2780">
                  <c:v>2945.4780000000001</c:v>
                </c:pt>
                <c:pt idx="2781">
                  <c:v>3079.53</c:v>
                </c:pt>
                <c:pt idx="2782">
                  <c:v>3160.1559999999999</c:v>
                </c:pt>
                <c:pt idx="2783">
                  <c:v>3230.5329999999999</c:v>
                </c:pt>
                <c:pt idx="2784">
                  <c:v>3282.5810000000001</c:v>
                </c:pt>
                <c:pt idx="2785">
                  <c:v>3316.8449999999998</c:v>
                </c:pt>
                <c:pt idx="2786">
                  <c:v>3327.7279999999987</c:v>
                </c:pt>
                <c:pt idx="2787">
                  <c:v>3325.6439999999998</c:v>
                </c:pt>
                <c:pt idx="2788">
                  <c:v>3330.8789999999999</c:v>
                </c:pt>
                <c:pt idx="2789">
                  <c:v>3314.3910000000024</c:v>
                </c:pt>
                <c:pt idx="2790">
                  <c:v>3067.136</c:v>
                </c:pt>
                <c:pt idx="2791">
                  <c:v>2382.8900000000012</c:v>
                </c:pt>
                <c:pt idx="2792">
                  <c:v>1587.5</c:v>
                </c:pt>
                <c:pt idx="2793">
                  <c:v>1037.9150000000011</c:v>
                </c:pt>
                <c:pt idx="2794">
                  <c:v>729.44999999999948</c:v>
                </c:pt>
                <c:pt idx="2795">
                  <c:v>561.05899999999997</c:v>
                </c:pt>
                <c:pt idx="2796">
                  <c:v>493.11500000000001</c:v>
                </c:pt>
                <c:pt idx="2797">
                  <c:v>467.14400000000035</c:v>
                </c:pt>
                <c:pt idx="2798">
                  <c:v>491.17</c:v>
                </c:pt>
                <c:pt idx="2799">
                  <c:v>514.03599999999949</c:v>
                </c:pt>
                <c:pt idx="2800">
                  <c:v>516.548</c:v>
                </c:pt>
                <c:pt idx="2801">
                  <c:v>593.55999999999949</c:v>
                </c:pt>
                <c:pt idx="2802">
                  <c:v>652.61</c:v>
                </c:pt>
                <c:pt idx="2803">
                  <c:v>618.29900000000055</c:v>
                </c:pt>
                <c:pt idx="2804">
                  <c:v>551.95099999999945</c:v>
                </c:pt>
                <c:pt idx="2805">
                  <c:v>487.63200000000001</c:v>
                </c:pt>
                <c:pt idx="2806">
                  <c:v>408.87599999999969</c:v>
                </c:pt>
                <c:pt idx="2807">
                  <c:v>334.59</c:v>
                </c:pt>
                <c:pt idx="2808">
                  <c:v>269.01099999999974</c:v>
                </c:pt>
                <c:pt idx="2809">
                  <c:v>220.309</c:v>
                </c:pt>
                <c:pt idx="2810">
                  <c:v>188.65700000000001</c:v>
                </c:pt>
                <c:pt idx="2811">
                  <c:v>167.964</c:v>
                </c:pt>
                <c:pt idx="2812">
                  <c:v>152.172</c:v>
                </c:pt>
                <c:pt idx="2813">
                  <c:v>142.39400000000001</c:v>
                </c:pt>
                <c:pt idx="2814">
                  <c:v>139.62900000000002</c:v>
                </c:pt>
                <c:pt idx="2815">
                  <c:v>148.02800000000013</c:v>
                </c:pt>
                <c:pt idx="2816">
                  <c:v>171.506</c:v>
                </c:pt>
                <c:pt idx="2817">
                  <c:v>159.83800000000014</c:v>
                </c:pt>
                <c:pt idx="2818">
                  <c:v>295.15699999999993</c:v>
                </c:pt>
                <c:pt idx="2819">
                  <c:v>1231.0509999999999</c:v>
                </c:pt>
                <c:pt idx="2820">
                  <c:v>1676.569</c:v>
                </c:pt>
                <c:pt idx="2821">
                  <c:v>1494.067</c:v>
                </c:pt>
                <c:pt idx="2822">
                  <c:v>1090.421</c:v>
                </c:pt>
                <c:pt idx="2823">
                  <c:v>727.51400000000001</c:v>
                </c:pt>
                <c:pt idx="2824">
                  <c:v>472.67599999999999</c:v>
                </c:pt>
                <c:pt idx="2825">
                  <c:v>325.30500000000001</c:v>
                </c:pt>
                <c:pt idx="2826">
                  <c:v>225.756</c:v>
                </c:pt>
                <c:pt idx="2827">
                  <c:v>168.69399999999999</c:v>
                </c:pt>
                <c:pt idx="2828">
                  <c:v>140.17599999999999</c:v>
                </c:pt>
                <c:pt idx="2829">
                  <c:v>124.91900000000007</c:v>
                </c:pt>
                <c:pt idx="2830">
                  <c:v>117.539</c:v>
                </c:pt>
                <c:pt idx="2831">
                  <c:v>108.506</c:v>
                </c:pt>
                <c:pt idx="2832">
                  <c:v>151.37300000000002</c:v>
                </c:pt>
                <c:pt idx="2833">
                  <c:v>206.88700000000014</c:v>
                </c:pt>
                <c:pt idx="2834">
                  <c:v>206.465</c:v>
                </c:pt>
                <c:pt idx="2835">
                  <c:v>200.61799999999999</c:v>
                </c:pt>
                <c:pt idx="2836">
                  <c:v>214.27199999999999</c:v>
                </c:pt>
                <c:pt idx="2837">
                  <c:v>215.256</c:v>
                </c:pt>
                <c:pt idx="2838">
                  <c:v>209.80500000000001</c:v>
                </c:pt>
                <c:pt idx="2839">
                  <c:v>208.73399999999998</c:v>
                </c:pt>
                <c:pt idx="2840">
                  <c:v>193.71799999999999</c:v>
                </c:pt>
                <c:pt idx="2841">
                  <c:v>199.989</c:v>
                </c:pt>
                <c:pt idx="2842">
                  <c:v>223.99100000000001</c:v>
                </c:pt>
                <c:pt idx="2843">
                  <c:v>219.678</c:v>
                </c:pt>
                <c:pt idx="2844">
                  <c:v>220.86500000000001</c:v>
                </c:pt>
                <c:pt idx="2845">
                  <c:v>231.50399999999999</c:v>
                </c:pt>
                <c:pt idx="2846">
                  <c:v>244.88500000000013</c:v>
                </c:pt>
                <c:pt idx="2847">
                  <c:v>259.97299999999973</c:v>
                </c:pt>
                <c:pt idx="2848">
                  <c:v>264.803</c:v>
                </c:pt>
                <c:pt idx="2849">
                  <c:v>257.40099999999967</c:v>
                </c:pt>
                <c:pt idx="2850">
                  <c:v>247.46300000000002</c:v>
                </c:pt>
                <c:pt idx="2851">
                  <c:v>236.084</c:v>
                </c:pt>
                <c:pt idx="2852">
                  <c:v>230.77699999999999</c:v>
                </c:pt>
                <c:pt idx="2853">
                  <c:v>219.36600000000001</c:v>
                </c:pt>
                <c:pt idx="2854">
                  <c:v>204.268</c:v>
                </c:pt>
                <c:pt idx="2855">
                  <c:v>191.59700000000001</c:v>
                </c:pt>
                <c:pt idx="2856">
                  <c:v>182.84</c:v>
                </c:pt>
                <c:pt idx="2857">
                  <c:v>178.17099999999999</c:v>
                </c:pt>
                <c:pt idx="2858">
                  <c:v>177.20299999999997</c:v>
                </c:pt>
                <c:pt idx="2859">
                  <c:v>181.14599999999999</c:v>
                </c:pt>
                <c:pt idx="2860">
                  <c:v>466.41699999999946</c:v>
                </c:pt>
                <c:pt idx="2861">
                  <c:v>1261.56</c:v>
                </c:pt>
                <c:pt idx="2862">
                  <c:v>1775.846</c:v>
                </c:pt>
                <c:pt idx="2863">
                  <c:v>2017.1289999999999</c:v>
                </c:pt>
                <c:pt idx="2864">
                  <c:v>2169.9730000000022</c:v>
                </c:pt>
                <c:pt idx="2865">
                  <c:v>2349.8520000000012</c:v>
                </c:pt>
                <c:pt idx="2866">
                  <c:v>2560.7730000000001</c:v>
                </c:pt>
                <c:pt idx="2867">
                  <c:v>2840.1509999999998</c:v>
                </c:pt>
                <c:pt idx="2868">
                  <c:v>3134.3100000000022</c:v>
                </c:pt>
                <c:pt idx="2869">
                  <c:v>3365.3629999999998</c:v>
                </c:pt>
                <c:pt idx="2870">
                  <c:v>3516.5230000000001</c:v>
                </c:pt>
                <c:pt idx="2871">
                  <c:v>3634.44</c:v>
                </c:pt>
                <c:pt idx="2872">
                  <c:v>3745.3770000000022</c:v>
                </c:pt>
                <c:pt idx="2873">
                  <c:v>3841.6729999999998</c:v>
                </c:pt>
                <c:pt idx="2874">
                  <c:v>3949.663</c:v>
                </c:pt>
                <c:pt idx="2875">
                  <c:v>4053.2439999999997</c:v>
                </c:pt>
                <c:pt idx="2876">
                  <c:v>4128.3240000000014</c:v>
                </c:pt>
                <c:pt idx="2877">
                  <c:v>4195.8140000000003</c:v>
                </c:pt>
                <c:pt idx="2878">
                  <c:v>4258.0530000000008</c:v>
                </c:pt>
                <c:pt idx="2879">
                  <c:v>4315.1080000000002</c:v>
                </c:pt>
                <c:pt idx="2880">
                  <c:v>4359.2610000000004</c:v>
                </c:pt>
                <c:pt idx="2881">
                  <c:v>4390.4190000000008</c:v>
                </c:pt>
                <c:pt idx="2882">
                  <c:v>4411.5060000000003</c:v>
                </c:pt>
                <c:pt idx="2883">
                  <c:v>4425.8910000000014</c:v>
                </c:pt>
                <c:pt idx="2884">
                  <c:v>4448.7430000000013</c:v>
                </c:pt>
                <c:pt idx="2885">
                  <c:v>4458.7190000000001</c:v>
                </c:pt>
                <c:pt idx="2886">
                  <c:v>4475.2539999999999</c:v>
                </c:pt>
                <c:pt idx="2887">
                  <c:v>4506.3610000000044</c:v>
                </c:pt>
                <c:pt idx="2888">
                  <c:v>4502.2719999999999</c:v>
                </c:pt>
                <c:pt idx="2889">
                  <c:v>4498.63</c:v>
                </c:pt>
                <c:pt idx="2890">
                  <c:v>4478.7280000000001</c:v>
                </c:pt>
                <c:pt idx="2891">
                  <c:v>4470.0520000000024</c:v>
                </c:pt>
                <c:pt idx="2892">
                  <c:v>4459.3320000000003</c:v>
                </c:pt>
                <c:pt idx="2893">
                  <c:v>4436.4069999999992</c:v>
                </c:pt>
                <c:pt idx="2894">
                  <c:v>4408.8600000000024</c:v>
                </c:pt>
                <c:pt idx="2895">
                  <c:v>4341.3440000000001</c:v>
                </c:pt>
                <c:pt idx="2896">
                  <c:v>4186.1150000000034</c:v>
                </c:pt>
                <c:pt idx="2897">
                  <c:v>3788.306</c:v>
                </c:pt>
                <c:pt idx="2898">
                  <c:v>3054.4009999999998</c:v>
                </c:pt>
                <c:pt idx="2899">
                  <c:v>2445.9899999999998</c:v>
                </c:pt>
                <c:pt idx="2900">
                  <c:v>2118.924</c:v>
                </c:pt>
                <c:pt idx="2901">
                  <c:v>1930.3029999999999</c:v>
                </c:pt>
                <c:pt idx="2902">
                  <c:v>1774.6739999999998</c:v>
                </c:pt>
                <c:pt idx="2903">
                  <c:v>1675.1789999999999</c:v>
                </c:pt>
                <c:pt idx="2904">
                  <c:v>1581.0809999999999</c:v>
                </c:pt>
                <c:pt idx="2905">
                  <c:v>1452.0550000000001</c:v>
                </c:pt>
                <c:pt idx="2906">
                  <c:v>1306.345</c:v>
                </c:pt>
                <c:pt idx="2907">
                  <c:v>1125.9480000000001</c:v>
                </c:pt>
                <c:pt idx="2908">
                  <c:v>924.09799999999996</c:v>
                </c:pt>
                <c:pt idx="2909">
                  <c:v>755.74599999999998</c:v>
                </c:pt>
                <c:pt idx="2910">
                  <c:v>658.05799999999931</c:v>
                </c:pt>
                <c:pt idx="2911">
                  <c:v>616.09900000000005</c:v>
                </c:pt>
                <c:pt idx="2912">
                  <c:v>588.11699999999996</c:v>
                </c:pt>
                <c:pt idx="2913">
                  <c:v>503.25599999999969</c:v>
                </c:pt>
                <c:pt idx="2914">
                  <c:v>459.84899999999999</c:v>
                </c:pt>
                <c:pt idx="2915">
                  <c:v>428.29199999999946</c:v>
                </c:pt>
                <c:pt idx="2916">
                  <c:v>408.45299999999969</c:v>
                </c:pt>
                <c:pt idx="2917">
                  <c:v>396.87900000000002</c:v>
                </c:pt>
                <c:pt idx="2918">
                  <c:v>396.21699999999953</c:v>
                </c:pt>
                <c:pt idx="2919">
                  <c:v>389.41899999999947</c:v>
                </c:pt>
                <c:pt idx="2920">
                  <c:v>367.28</c:v>
                </c:pt>
                <c:pt idx="2921">
                  <c:v>335.13200000000001</c:v>
                </c:pt>
                <c:pt idx="2922">
                  <c:v>311.60500000000002</c:v>
                </c:pt>
                <c:pt idx="2923">
                  <c:v>278.82599999999974</c:v>
                </c:pt>
                <c:pt idx="2924">
                  <c:v>263.06099999999969</c:v>
                </c:pt>
                <c:pt idx="2925">
                  <c:v>280.21299999999974</c:v>
                </c:pt>
                <c:pt idx="2926">
                  <c:v>285.46099999999973</c:v>
                </c:pt>
                <c:pt idx="2927">
                  <c:v>262.52799999999974</c:v>
                </c:pt>
                <c:pt idx="2928">
                  <c:v>236.23399999999998</c:v>
                </c:pt>
                <c:pt idx="2929">
                  <c:v>251.33200000000014</c:v>
                </c:pt>
                <c:pt idx="2930">
                  <c:v>236.82400000000001</c:v>
                </c:pt>
                <c:pt idx="2931">
                  <c:v>216.00200000000001</c:v>
                </c:pt>
                <c:pt idx="2932">
                  <c:v>206.31900000000002</c:v>
                </c:pt>
                <c:pt idx="2933">
                  <c:v>201.01</c:v>
                </c:pt>
                <c:pt idx="2934">
                  <c:v>217.935</c:v>
                </c:pt>
                <c:pt idx="2935">
                  <c:v>243.559</c:v>
                </c:pt>
                <c:pt idx="2936">
                  <c:v>284.875</c:v>
                </c:pt>
                <c:pt idx="2937">
                  <c:v>281.79399999999947</c:v>
                </c:pt>
                <c:pt idx="2938">
                  <c:v>268.24200000000002</c:v>
                </c:pt>
                <c:pt idx="2939">
                  <c:v>256.25299999999999</c:v>
                </c:pt>
                <c:pt idx="2940">
                  <c:v>259.60199999999969</c:v>
                </c:pt>
                <c:pt idx="2941">
                  <c:v>242.24799999999999</c:v>
                </c:pt>
                <c:pt idx="2942">
                  <c:v>231.47299999999998</c:v>
                </c:pt>
                <c:pt idx="2943">
                  <c:v>210.066</c:v>
                </c:pt>
                <c:pt idx="2944">
                  <c:v>156.07299999999998</c:v>
                </c:pt>
                <c:pt idx="2945">
                  <c:v>129.15200000000004</c:v>
                </c:pt>
                <c:pt idx="2946">
                  <c:v>127.468</c:v>
                </c:pt>
                <c:pt idx="2947">
                  <c:v>130.869</c:v>
                </c:pt>
                <c:pt idx="2948">
                  <c:v>162.768</c:v>
                </c:pt>
                <c:pt idx="2949">
                  <c:v>232.96800000000007</c:v>
                </c:pt>
                <c:pt idx="2950">
                  <c:v>277.464</c:v>
                </c:pt>
                <c:pt idx="2951">
                  <c:v>266.49099999999959</c:v>
                </c:pt>
                <c:pt idx="2952">
                  <c:v>216.84200000000001</c:v>
                </c:pt>
                <c:pt idx="2953">
                  <c:v>207.38000000000014</c:v>
                </c:pt>
                <c:pt idx="2954">
                  <c:v>213.92600000000004</c:v>
                </c:pt>
                <c:pt idx="2955">
                  <c:v>259.48499999999973</c:v>
                </c:pt>
                <c:pt idx="2956">
                  <c:v>287.18599999999969</c:v>
                </c:pt>
                <c:pt idx="2957">
                  <c:v>288.42200000000003</c:v>
                </c:pt>
                <c:pt idx="2958">
                  <c:v>292.93099999999953</c:v>
                </c:pt>
                <c:pt idx="2959">
                  <c:v>290.37599999999969</c:v>
                </c:pt>
                <c:pt idx="2960">
                  <c:v>293.625</c:v>
                </c:pt>
                <c:pt idx="2961">
                  <c:v>309.14499999999998</c:v>
                </c:pt>
                <c:pt idx="2962">
                  <c:v>312.65199999999999</c:v>
                </c:pt>
                <c:pt idx="2963">
                  <c:v>301.02499999999969</c:v>
                </c:pt>
                <c:pt idx="2964">
                  <c:v>284.01099999999974</c:v>
                </c:pt>
                <c:pt idx="2965">
                  <c:v>295.274</c:v>
                </c:pt>
                <c:pt idx="2966">
                  <c:v>289.5849999999997</c:v>
                </c:pt>
                <c:pt idx="2967">
                  <c:v>277.78099999999966</c:v>
                </c:pt>
                <c:pt idx="2968">
                  <c:v>252.10499999999999</c:v>
                </c:pt>
                <c:pt idx="2969">
                  <c:v>232.809</c:v>
                </c:pt>
                <c:pt idx="2970">
                  <c:v>204.20399999999998</c:v>
                </c:pt>
                <c:pt idx="2971">
                  <c:v>171.167</c:v>
                </c:pt>
                <c:pt idx="2972">
                  <c:v>180.84800000000001</c:v>
                </c:pt>
                <c:pt idx="2973">
                  <c:v>188.85500000000013</c:v>
                </c:pt>
                <c:pt idx="2974">
                  <c:v>172.88000000000014</c:v>
                </c:pt>
                <c:pt idx="2975">
                  <c:v>148.96</c:v>
                </c:pt>
                <c:pt idx="2976">
                  <c:v>168.75300000000001</c:v>
                </c:pt>
                <c:pt idx="2977">
                  <c:v>207.42200000000014</c:v>
                </c:pt>
                <c:pt idx="2978">
                  <c:v>222.52</c:v>
                </c:pt>
                <c:pt idx="2979">
                  <c:v>231.62</c:v>
                </c:pt>
                <c:pt idx="2980">
                  <c:v>230.24499999999998</c:v>
                </c:pt>
                <c:pt idx="2981">
                  <c:v>202.6</c:v>
                </c:pt>
                <c:pt idx="2982">
                  <c:v>201.59</c:v>
                </c:pt>
                <c:pt idx="2983">
                  <c:v>221.08800000000014</c:v>
                </c:pt>
                <c:pt idx="2984">
                  <c:v>216.06399999999999</c:v>
                </c:pt>
                <c:pt idx="2985">
                  <c:v>181.77599999999998</c:v>
                </c:pt>
                <c:pt idx="2986">
                  <c:v>188.88600000000014</c:v>
                </c:pt>
                <c:pt idx="2987">
                  <c:v>199.76999999999998</c:v>
                </c:pt>
                <c:pt idx="2988">
                  <c:v>191.74699999999999</c:v>
                </c:pt>
                <c:pt idx="2989">
                  <c:v>175.36800000000014</c:v>
                </c:pt>
                <c:pt idx="2990">
                  <c:v>165.92500000000001</c:v>
                </c:pt>
                <c:pt idx="2991">
                  <c:v>160.06399999999999</c:v>
                </c:pt>
                <c:pt idx="2992">
                  <c:v>159.21699999999998</c:v>
                </c:pt>
                <c:pt idx="2993">
                  <c:v>143.98400000000001</c:v>
                </c:pt>
                <c:pt idx="2994">
                  <c:v>140.65700000000001</c:v>
                </c:pt>
                <c:pt idx="2995">
                  <c:v>150.63200000000001</c:v>
                </c:pt>
                <c:pt idx="2996">
                  <c:v>134.608</c:v>
                </c:pt>
                <c:pt idx="2997">
                  <c:v>153.40200000000004</c:v>
                </c:pt>
                <c:pt idx="2998">
                  <c:v>157.31100000000001</c:v>
                </c:pt>
                <c:pt idx="2999">
                  <c:v>156.21499999999995</c:v>
                </c:pt>
                <c:pt idx="3000">
                  <c:v>149.26299999999998</c:v>
                </c:pt>
                <c:pt idx="3001">
                  <c:v>131.251</c:v>
                </c:pt>
                <c:pt idx="3002">
                  <c:v>123.71000000000002</c:v>
                </c:pt>
                <c:pt idx="3003">
                  <c:v>125.67199999999998</c:v>
                </c:pt>
                <c:pt idx="3004">
                  <c:v>131.036</c:v>
                </c:pt>
                <c:pt idx="3005">
                  <c:v>144.36700000000013</c:v>
                </c:pt>
                <c:pt idx="3006">
                  <c:v>200.154</c:v>
                </c:pt>
                <c:pt idx="3007">
                  <c:v>252.78</c:v>
                </c:pt>
                <c:pt idx="3008">
                  <c:v>261.31900000000002</c:v>
                </c:pt>
                <c:pt idx="3009">
                  <c:v>242.21799999999999</c:v>
                </c:pt>
                <c:pt idx="3010">
                  <c:v>220.70599999999999</c:v>
                </c:pt>
                <c:pt idx="3011">
                  <c:v>195.976</c:v>
                </c:pt>
                <c:pt idx="3012">
                  <c:v>171.24699999999999</c:v>
                </c:pt>
                <c:pt idx="3013">
                  <c:v>147.22999999999999</c:v>
                </c:pt>
                <c:pt idx="3014">
                  <c:v>150.43300000000002</c:v>
                </c:pt>
                <c:pt idx="3015">
                  <c:v>146.93900000000002</c:v>
                </c:pt>
                <c:pt idx="3016">
                  <c:v>155.42800000000014</c:v>
                </c:pt>
                <c:pt idx="3017">
                  <c:v>174.54599999999999</c:v>
                </c:pt>
                <c:pt idx="3018">
                  <c:v>181.15200000000004</c:v>
                </c:pt>
                <c:pt idx="3019">
                  <c:v>186.66499999999999</c:v>
                </c:pt>
                <c:pt idx="3020">
                  <c:v>217.768</c:v>
                </c:pt>
                <c:pt idx="3021">
                  <c:v>252.339</c:v>
                </c:pt>
                <c:pt idx="3022">
                  <c:v>268.399</c:v>
                </c:pt>
                <c:pt idx="3023">
                  <c:v>255.40600000000001</c:v>
                </c:pt>
                <c:pt idx="3024">
                  <c:v>221.92400000000001</c:v>
                </c:pt>
                <c:pt idx="3025">
                  <c:v>182.06900000000002</c:v>
                </c:pt>
                <c:pt idx="3026">
                  <c:v>142.78900000000002</c:v>
                </c:pt>
                <c:pt idx="3027">
                  <c:v>115.82799999999999</c:v>
                </c:pt>
                <c:pt idx="3028">
                  <c:v>78.009</c:v>
                </c:pt>
                <c:pt idx="3029">
                  <c:v>63.024000000000001</c:v>
                </c:pt>
                <c:pt idx="3030">
                  <c:v>81.092000000000013</c:v>
                </c:pt>
                <c:pt idx="3031">
                  <c:v>103.14100000000002</c:v>
                </c:pt>
                <c:pt idx="3032">
                  <c:v>106.44200000000002</c:v>
                </c:pt>
                <c:pt idx="3033">
                  <c:v>120.71100000000007</c:v>
                </c:pt>
                <c:pt idx="3034">
                  <c:v>162.28900000000002</c:v>
                </c:pt>
                <c:pt idx="3035">
                  <c:v>193.81900000000002</c:v>
                </c:pt>
                <c:pt idx="3036">
                  <c:v>200.191</c:v>
                </c:pt>
                <c:pt idx="3037">
                  <c:v>207.43200000000004</c:v>
                </c:pt>
                <c:pt idx="3038">
                  <c:v>219.36100000000013</c:v>
                </c:pt>
                <c:pt idx="3039">
                  <c:v>194.14099999999999</c:v>
                </c:pt>
                <c:pt idx="3040">
                  <c:v>179.411</c:v>
                </c:pt>
                <c:pt idx="3041">
                  <c:v>175.72200000000001</c:v>
                </c:pt>
                <c:pt idx="3042">
                  <c:v>173.02</c:v>
                </c:pt>
                <c:pt idx="3043">
                  <c:v>182.13499999999999</c:v>
                </c:pt>
                <c:pt idx="3044">
                  <c:v>174.518</c:v>
                </c:pt>
                <c:pt idx="3045">
                  <c:v>121.18600000000001</c:v>
                </c:pt>
                <c:pt idx="3046">
                  <c:v>67.661999999999992</c:v>
                </c:pt>
                <c:pt idx="3047">
                  <c:v>67.816000000000003</c:v>
                </c:pt>
                <c:pt idx="3048">
                  <c:v>166.59399999999999</c:v>
                </c:pt>
                <c:pt idx="3049">
                  <c:v>218.28399999999999</c:v>
                </c:pt>
                <c:pt idx="3050">
                  <c:v>260.00400000000002</c:v>
                </c:pt>
                <c:pt idx="3051">
                  <c:v>276.14699999999999</c:v>
                </c:pt>
                <c:pt idx="3052">
                  <c:v>250.94299999999998</c:v>
                </c:pt>
                <c:pt idx="3053">
                  <c:v>213.37100000000001</c:v>
                </c:pt>
                <c:pt idx="3054">
                  <c:v>194.417</c:v>
                </c:pt>
                <c:pt idx="3055">
                  <c:v>163.417</c:v>
                </c:pt>
                <c:pt idx="3056">
                  <c:v>143.155</c:v>
                </c:pt>
                <c:pt idx="3057">
                  <c:v>111.563</c:v>
                </c:pt>
                <c:pt idx="3058">
                  <c:v>79.324999999999989</c:v>
                </c:pt>
                <c:pt idx="3059">
                  <c:v>64.649999999999991</c:v>
                </c:pt>
                <c:pt idx="3060">
                  <c:v>48.599000000000011</c:v>
                </c:pt>
                <c:pt idx="3061">
                  <c:v>37.274000000000001</c:v>
                </c:pt>
                <c:pt idx="3062">
                  <c:v>35.671000000000006</c:v>
                </c:pt>
                <c:pt idx="3063">
                  <c:v>38.166000000000011</c:v>
                </c:pt>
                <c:pt idx="3064">
                  <c:v>90.543999999999997</c:v>
                </c:pt>
                <c:pt idx="3065">
                  <c:v>177.42000000000004</c:v>
                </c:pt>
                <c:pt idx="3066">
                  <c:v>209.404</c:v>
                </c:pt>
                <c:pt idx="3067">
                  <c:v>242.542</c:v>
                </c:pt>
                <c:pt idx="3068">
                  <c:v>250.84200000000001</c:v>
                </c:pt>
                <c:pt idx="3069">
                  <c:v>243.92200000000014</c:v>
                </c:pt>
                <c:pt idx="3070">
                  <c:v>220.73099999999999</c:v>
                </c:pt>
                <c:pt idx="3071">
                  <c:v>233.131</c:v>
                </c:pt>
                <c:pt idx="3072">
                  <c:v>227.69299999999998</c:v>
                </c:pt>
                <c:pt idx="3073">
                  <c:v>231.32900000000001</c:v>
                </c:pt>
                <c:pt idx="3074">
                  <c:v>238.18900000000002</c:v>
                </c:pt>
                <c:pt idx="3075">
                  <c:v>196.88400000000001</c:v>
                </c:pt>
                <c:pt idx="3076">
                  <c:v>191.22200000000001</c:v>
                </c:pt>
                <c:pt idx="3077">
                  <c:v>189.70999999999998</c:v>
                </c:pt>
                <c:pt idx="3078">
                  <c:v>197.74399999999986</c:v>
                </c:pt>
                <c:pt idx="3079">
                  <c:v>205.81300000000002</c:v>
                </c:pt>
                <c:pt idx="3080">
                  <c:v>230.61199999999999</c:v>
                </c:pt>
                <c:pt idx="3081">
                  <c:v>250.21199999999999</c:v>
                </c:pt>
                <c:pt idx="3082">
                  <c:v>240.21599999999998</c:v>
                </c:pt>
                <c:pt idx="3083">
                  <c:v>233.423</c:v>
                </c:pt>
                <c:pt idx="3084">
                  <c:v>232.71099999999998</c:v>
                </c:pt>
                <c:pt idx="3085">
                  <c:v>230.58800000000014</c:v>
                </c:pt>
                <c:pt idx="3086">
                  <c:v>212.59100000000001</c:v>
                </c:pt>
                <c:pt idx="3087">
                  <c:v>222.58100000000007</c:v>
                </c:pt>
                <c:pt idx="3088">
                  <c:v>227.74399999999986</c:v>
                </c:pt>
                <c:pt idx="3089">
                  <c:v>248.59300000000002</c:v>
                </c:pt>
                <c:pt idx="3090">
                  <c:v>242.11599999999999</c:v>
                </c:pt>
                <c:pt idx="3091">
                  <c:v>256.38200000000001</c:v>
                </c:pt>
                <c:pt idx="3092">
                  <c:v>240.87900000000002</c:v>
                </c:pt>
                <c:pt idx="3093">
                  <c:v>247.59700000000001</c:v>
                </c:pt>
                <c:pt idx="3094">
                  <c:v>251.20899999999997</c:v>
                </c:pt>
                <c:pt idx="3095">
                  <c:v>249.893</c:v>
                </c:pt>
                <c:pt idx="3096">
                  <c:v>294.9319999999995</c:v>
                </c:pt>
                <c:pt idx="3097">
                  <c:v>335.61799999999999</c:v>
                </c:pt>
                <c:pt idx="3098">
                  <c:v>354.11</c:v>
                </c:pt>
                <c:pt idx="3099">
                  <c:v>345.37900000000002</c:v>
                </c:pt>
                <c:pt idx="3100">
                  <c:v>313.358</c:v>
                </c:pt>
                <c:pt idx="3101">
                  <c:v>310.77099999999973</c:v>
                </c:pt>
                <c:pt idx="3102">
                  <c:v>311.72199999999947</c:v>
                </c:pt>
                <c:pt idx="3103">
                  <c:v>311.137</c:v>
                </c:pt>
                <c:pt idx="3104">
                  <c:v>340.89400000000001</c:v>
                </c:pt>
                <c:pt idx="3105">
                  <c:v>392.57499999999999</c:v>
                </c:pt>
                <c:pt idx="3106">
                  <c:v>410.20800000000003</c:v>
                </c:pt>
                <c:pt idx="3107">
                  <c:v>414.93299999999959</c:v>
                </c:pt>
                <c:pt idx="3108">
                  <c:v>416.82400000000001</c:v>
                </c:pt>
                <c:pt idx="3109">
                  <c:v>401.387</c:v>
                </c:pt>
                <c:pt idx="3110">
                  <c:v>390.59099999999967</c:v>
                </c:pt>
                <c:pt idx="3111">
                  <c:v>369.76</c:v>
                </c:pt>
                <c:pt idx="3112">
                  <c:v>342.15300000000002</c:v>
                </c:pt>
                <c:pt idx="3113">
                  <c:v>313.97199999999947</c:v>
                </c:pt>
                <c:pt idx="3114">
                  <c:v>303.69900000000001</c:v>
                </c:pt>
                <c:pt idx="3115">
                  <c:v>311.67</c:v>
                </c:pt>
                <c:pt idx="3116">
                  <c:v>312.8</c:v>
                </c:pt>
                <c:pt idx="3117">
                  <c:v>286.00400000000002</c:v>
                </c:pt>
                <c:pt idx="3118">
                  <c:v>256.35599999999999</c:v>
                </c:pt>
                <c:pt idx="3119">
                  <c:v>242.095</c:v>
                </c:pt>
                <c:pt idx="3120">
                  <c:v>214.37200000000001</c:v>
                </c:pt>
                <c:pt idx="3121">
                  <c:v>186.56800000000001</c:v>
                </c:pt>
                <c:pt idx="3122">
                  <c:v>200.31900000000002</c:v>
                </c:pt>
                <c:pt idx="3123">
                  <c:v>266.70599999999973</c:v>
                </c:pt>
                <c:pt idx="3124">
                  <c:v>321.52</c:v>
                </c:pt>
                <c:pt idx="3125">
                  <c:v>346.91099999999966</c:v>
                </c:pt>
                <c:pt idx="3126">
                  <c:v>338.39699999999959</c:v>
                </c:pt>
                <c:pt idx="3127">
                  <c:v>308.58</c:v>
                </c:pt>
                <c:pt idx="3128">
                  <c:v>272.26099999999974</c:v>
                </c:pt>
                <c:pt idx="3129">
                  <c:v>252.82700000000014</c:v>
                </c:pt>
                <c:pt idx="3130">
                  <c:v>222.07299999999998</c:v>
                </c:pt>
                <c:pt idx="3131">
                  <c:v>209.76</c:v>
                </c:pt>
                <c:pt idx="3132">
                  <c:v>230.095</c:v>
                </c:pt>
                <c:pt idx="3133">
                  <c:v>265.048</c:v>
                </c:pt>
                <c:pt idx="3134">
                  <c:v>284.20400000000001</c:v>
                </c:pt>
                <c:pt idx="3135">
                  <c:v>284.45400000000001</c:v>
                </c:pt>
                <c:pt idx="3136">
                  <c:v>275.80500000000001</c:v>
                </c:pt>
                <c:pt idx="3137">
                  <c:v>280.35500000000002</c:v>
                </c:pt>
                <c:pt idx="3138">
                  <c:v>296.68299999999999</c:v>
                </c:pt>
                <c:pt idx="3139">
                  <c:v>319.61399999999969</c:v>
                </c:pt>
                <c:pt idx="3140">
                  <c:v>357.94499999999999</c:v>
                </c:pt>
                <c:pt idx="3141">
                  <c:v>357.07900000000001</c:v>
                </c:pt>
                <c:pt idx="3142">
                  <c:v>314.80700000000002</c:v>
                </c:pt>
                <c:pt idx="3143">
                  <c:v>302.29299999999967</c:v>
                </c:pt>
                <c:pt idx="3144">
                  <c:v>264.065</c:v>
                </c:pt>
                <c:pt idx="3145">
                  <c:v>216.68900000000002</c:v>
                </c:pt>
                <c:pt idx="3146">
                  <c:v>224.994</c:v>
                </c:pt>
                <c:pt idx="3147">
                  <c:v>275.97299999999973</c:v>
                </c:pt>
                <c:pt idx="3148">
                  <c:v>253.71299999999999</c:v>
                </c:pt>
                <c:pt idx="3149">
                  <c:v>253.61499999999998</c:v>
                </c:pt>
                <c:pt idx="3150">
                  <c:v>287.5</c:v>
                </c:pt>
                <c:pt idx="3151">
                  <c:v>305.27599999999967</c:v>
                </c:pt>
                <c:pt idx="3152">
                  <c:v>318.49199999999951</c:v>
                </c:pt>
                <c:pt idx="3153">
                  <c:v>281.88499999999999</c:v>
                </c:pt>
                <c:pt idx="3154">
                  <c:v>238.38000000000014</c:v>
                </c:pt>
                <c:pt idx="3155">
                  <c:v>198.334</c:v>
                </c:pt>
                <c:pt idx="3156">
                  <c:v>202.73399999999998</c:v>
                </c:pt>
                <c:pt idx="3157">
                  <c:v>208.33500000000001</c:v>
                </c:pt>
                <c:pt idx="3158">
                  <c:v>202.87100000000001</c:v>
                </c:pt>
                <c:pt idx="3159">
                  <c:v>200.29399999999998</c:v>
                </c:pt>
                <c:pt idx="3160">
                  <c:v>198.286</c:v>
                </c:pt>
                <c:pt idx="3161">
                  <c:v>198.072</c:v>
                </c:pt>
                <c:pt idx="3162">
                  <c:v>170.34800000000001</c:v>
                </c:pt>
                <c:pt idx="3163">
                  <c:v>123.726</c:v>
                </c:pt>
                <c:pt idx="3164">
                  <c:v>79.881999999999991</c:v>
                </c:pt>
                <c:pt idx="3165">
                  <c:v>88.174999999999983</c:v>
                </c:pt>
                <c:pt idx="3166">
                  <c:v>65.11</c:v>
                </c:pt>
                <c:pt idx="3167">
                  <c:v>39.544000000000004</c:v>
                </c:pt>
                <c:pt idx="3168">
                  <c:v>87.057999999999993</c:v>
                </c:pt>
                <c:pt idx="3169">
                  <c:v>140.48600000000013</c:v>
                </c:pt>
                <c:pt idx="3170">
                  <c:v>180.50200000000001</c:v>
                </c:pt>
                <c:pt idx="3171">
                  <c:v>185.512</c:v>
                </c:pt>
                <c:pt idx="3172">
                  <c:v>226.49700000000001</c:v>
                </c:pt>
                <c:pt idx="3173">
                  <c:v>260.964</c:v>
                </c:pt>
                <c:pt idx="3174">
                  <c:v>207.51299999999998</c:v>
                </c:pt>
                <c:pt idx="3175">
                  <c:v>165.459</c:v>
                </c:pt>
                <c:pt idx="3176">
                  <c:v>213.59300000000002</c:v>
                </c:pt>
                <c:pt idx="3177">
                  <c:v>298.13400000000001</c:v>
                </c:pt>
                <c:pt idx="3178">
                  <c:v>337.35599999999999</c:v>
                </c:pt>
                <c:pt idx="3179">
                  <c:v>272.06900000000002</c:v>
                </c:pt>
                <c:pt idx="3180">
                  <c:v>245.083</c:v>
                </c:pt>
                <c:pt idx="3181">
                  <c:v>258.78099999999966</c:v>
                </c:pt>
                <c:pt idx="3182">
                  <c:v>252.83</c:v>
                </c:pt>
                <c:pt idx="3183">
                  <c:v>234.834</c:v>
                </c:pt>
                <c:pt idx="3184">
                  <c:v>238.702</c:v>
                </c:pt>
                <c:pt idx="3185">
                  <c:v>265.2909999999996</c:v>
                </c:pt>
                <c:pt idx="3186">
                  <c:v>249.39500000000001</c:v>
                </c:pt>
                <c:pt idx="3187">
                  <c:v>168.53100000000001</c:v>
                </c:pt>
                <c:pt idx="3188">
                  <c:v>133.072</c:v>
                </c:pt>
                <c:pt idx="3189">
                  <c:v>138.20499999999998</c:v>
                </c:pt>
                <c:pt idx="3190">
                  <c:v>165.11899999999997</c:v>
                </c:pt>
                <c:pt idx="3191">
                  <c:v>180.303</c:v>
                </c:pt>
                <c:pt idx="3192">
                  <c:v>196.43100000000001</c:v>
                </c:pt>
                <c:pt idx="3193">
                  <c:v>189.16899999999998</c:v>
                </c:pt>
                <c:pt idx="3194">
                  <c:v>192.85200000000017</c:v>
                </c:pt>
                <c:pt idx="3195">
                  <c:v>174.28399999999999</c:v>
                </c:pt>
                <c:pt idx="3196">
                  <c:v>179.262</c:v>
                </c:pt>
                <c:pt idx="3197">
                  <c:v>182.32200000000017</c:v>
                </c:pt>
                <c:pt idx="3198">
                  <c:v>180.88000000000014</c:v>
                </c:pt>
                <c:pt idx="3199">
                  <c:v>202.15700000000001</c:v>
                </c:pt>
                <c:pt idx="3200">
                  <c:v>198.96</c:v>
                </c:pt>
                <c:pt idx="3201">
                  <c:v>165.017</c:v>
                </c:pt>
                <c:pt idx="3202">
                  <c:v>176.61799999999999</c:v>
                </c:pt>
                <c:pt idx="3203">
                  <c:v>229.08</c:v>
                </c:pt>
                <c:pt idx="3204">
                  <c:v>253.07499999999999</c:v>
                </c:pt>
                <c:pt idx="3205">
                  <c:v>286.31299999999999</c:v>
                </c:pt>
                <c:pt idx="3206">
                  <c:v>306.33699999999959</c:v>
                </c:pt>
                <c:pt idx="3207">
                  <c:v>282.315</c:v>
                </c:pt>
                <c:pt idx="3208">
                  <c:v>210.40300000000002</c:v>
                </c:pt>
                <c:pt idx="3209">
                  <c:v>175.38700000000014</c:v>
                </c:pt>
                <c:pt idx="3210">
                  <c:v>158.20999999999998</c:v>
                </c:pt>
                <c:pt idx="3211">
                  <c:v>104.346</c:v>
                </c:pt>
                <c:pt idx="3212">
                  <c:v>57.071000000000005</c:v>
                </c:pt>
                <c:pt idx="3213">
                  <c:v>63.411999999999999</c:v>
                </c:pt>
                <c:pt idx="3214">
                  <c:v>55.829000000000001</c:v>
                </c:pt>
                <c:pt idx="3215">
                  <c:v>20.221999999999987</c:v>
                </c:pt>
                <c:pt idx="3216">
                  <c:v>27.140999999999988</c:v>
                </c:pt>
                <c:pt idx="3217">
                  <c:v>139.25700000000001</c:v>
                </c:pt>
                <c:pt idx="3218">
                  <c:v>199.59200000000001</c:v>
                </c:pt>
                <c:pt idx="3219">
                  <c:v>223.85800000000017</c:v>
                </c:pt>
                <c:pt idx="3220">
                  <c:v>227.21199999999999</c:v>
                </c:pt>
                <c:pt idx="3221">
                  <c:v>264.88799999999969</c:v>
                </c:pt>
                <c:pt idx="3222">
                  <c:v>304.2099999999997</c:v>
                </c:pt>
                <c:pt idx="3223">
                  <c:v>281.83</c:v>
                </c:pt>
                <c:pt idx="3224">
                  <c:v>264.45499999999993</c:v>
                </c:pt>
                <c:pt idx="3225">
                  <c:v>241.37100000000001</c:v>
                </c:pt>
                <c:pt idx="3226">
                  <c:v>255.87100000000001</c:v>
                </c:pt>
                <c:pt idx="3227">
                  <c:v>251.21099999999998</c:v>
                </c:pt>
                <c:pt idx="3228">
                  <c:v>252.97200000000001</c:v>
                </c:pt>
                <c:pt idx="3229">
                  <c:v>325.98799999999966</c:v>
                </c:pt>
                <c:pt idx="3230">
                  <c:v>454.99599999999947</c:v>
                </c:pt>
                <c:pt idx="3231">
                  <c:v>504.79199999999946</c:v>
                </c:pt>
                <c:pt idx="3232">
                  <c:v>507.75900000000001</c:v>
                </c:pt>
                <c:pt idx="3233">
                  <c:v>477.13499999999999</c:v>
                </c:pt>
                <c:pt idx="3234">
                  <c:v>454.97299999999973</c:v>
                </c:pt>
                <c:pt idx="3235">
                  <c:v>487.08300000000003</c:v>
                </c:pt>
                <c:pt idx="3236">
                  <c:v>500.75900000000001</c:v>
                </c:pt>
                <c:pt idx="3237">
                  <c:v>479.6209999999997</c:v>
                </c:pt>
                <c:pt idx="3238">
                  <c:v>375.64400000000035</c:v>
                </c:pt>
                <c:pt idx="3239">
                  <c:v>272.82100000000003</c:v>
                </c:pt>
                <c:pt idx="3240">
                  <c:v>231.08700000000007</c:v>
                </c:pt>
                <c:pt idx="3241">
                  <c:v>190.91800000000001</c:v>
                </c:pt>
                <c:pt idx="3242">
                  <c:v>194.81900000000002</c:v>
                </c:pt>
                <c:pt idx="3243">
                  <c:v>205.18700000000001</c:v>
                </c:pt>
                <c:pt idx="3244">
                  <c:v>141.83800000000014</c:v>
                </c:pt>
                <c:pt idx="3245">
                  <c:v>92.945000000000007</c:v>
                </c:pt>
                <c:pt idx="3246">
                  <c:v>44.446000000000005</c:v>
                </c:pt>
                <c:pt idx="3247">
                  <c:v>129.89700000000013</c:v>
                </c:pt>
                <c:pt idx="3248">
                  <c:v>268.12299999999999</c:v>
                </c:pt>
                <c:pt idx="3249">
                  <c:v>317.50900000000001</c:v>
                </c:pt>
                <c:pt idx="3250">
                  <c:v>382.55700000000002</c:v>
                </c:pt>
                <c:pt idx="3251">
                  <c:v>400.166</c:v>
                </c:pt>
                <c:pt idx="3252">
                  <c:v>369.41899999999947</c:v>
                </c:pt>
                <c:pt idx="3253">
                  <c:v>361.13799999999969</c:v>
                </c:pt>
                <c:pt idx="3254">
                  <c:v>341.12599999999969</c:v>
                </c:pt>
                <c:pt idx="3255">
                  <c:v>345.08</c:v>
                </c:pt>
                <c:pt idx="3256">
                  <c:v>295.36200000000002</c:v>
                </c:pt>
                <c:pt idx="3257">
                  <c:v>263.74700000000001</c:v>
                </c:pt>
                <c:pt idx="3258">
                  <c:v>253.50900000000001</c:v>
                </c:pt>
                <c:pt idx="3259">
                  <c:v>202.041</c:v>
                </c:pt>
                <c:pt idx="3260">
                  <c:v>147.50900000000001</c:v>
                </c:pt>
                <c:pt idx="3261">
                  <c:v>173.24099999999999</c:v>
                </c:pt>
                <c:pt idx="3262">
                  <c:v>187.86700000000013</c:v>
                </c:pt>
                <c:pt idx="3263">
                  <c:v>169.60599999999999</c:v>
                </c:pt>
                <c:pt idx="3264">
                  <c:v>183.74299999999999</c:v>
                </c:pt>
                <c:pt idx="3265">
                  <c:v>252.45600000000007</c:v>
                </c:pt>
                <c:pt idx="3266">
                  <c:v>264.55099999999999</c:v>
                </c:pt>
                <c:pt idx="3267">
                  <c:v>223.94399999999999</c:v>
                </c:pt>
                <c:pt idx="3268">
                  <c:v>203.49100000000001</c:v>
                </c:pt>
                <c:pt idx="3269">
                  <c:v>233.37700000000001</c:v>
                </c:pt>
                <c:pt idx="3270">
                  <c:v>389.68200000000002</c:v>
                </c:pt>
                <c:pt idx="3271">
                  <c:v>486.47099999999966</c:v>
                </c:pt>
                <c:pt idx="3272">
                  <c:v>531.14199999999948</c:v>
                </c:pt>
                <c:pt idx="3273">
                  <c:v>557.11099999999999</c:v>
                </c:pt>
                <c:pt idx="3274">
                  <c:v>550.16899999999998</c:v>
                </c:pt>
                <c:pt idx="3275">
                  <c:v>538.67100000000005</c:v>
                </c:pt>
                <c:pt idx="3276">
                  <c:v>525.72</c:v>
                </c:pt>
                <c:pt idx="3277">
                  <c:v>444.762</c:v>
                </c:pt>
                <c:pt idx="3278">
                  <c:v>344.02799999999974</c:v>
                </c:pt>
                <c:pt idx="3279">
                  <c:v>290.68799999999999</c:v>
                </c:pt>
                <c:pt idx="3280">
                  <c:v>320.77499999999969</c:v>
                </c:pt>
                <c:pt idx="3281">
                  <c:v>297.78699999999947</c:v>
                </c:pt>
                <c:pt idx="3282">
                  <c:v>224.15600000000001</c:v>
                </c:pt>
                <c:pt idx="3283">
                  <c:v>161.98600000000013</c:v>
                </c:pt>
                <c:pt idx="3284">
                  <c:v>118.377</c:v>
                </c:pt>
                <c:pt idx="3285">
                  <c:v>61.099000000000011</c:v>
                </c:pt>
                <c:pt idx="3286">
                  <c:v>31.353000000000005</c:v>
                </c:pt>
                <c:pt idx="3287">
                  <c:v>20.050999999999988</c:v>
                </c:pt>
                <c:pt idx="3288">
                  <c:v>84.537000000000006</c:v>
                </c:pt>
                <c:pt idx="3289">
                  <c:v>135.27899999999997</c:v>
                </c:pt>
                <c:pt idx="3290">
                  <c:v>168.42800000000014</c:v>
                </c:pt>
                <c:pt idx="3291">
                  <c:v>222.46600000000001</c:v>
                </c:pt>
                <c:pt idx="3292">
                  <c:v>295.78500000000003</c:v>
                </c:pt>
                <c:pt idx="3293">
                  <c:v>277.81700000000001</c:v>
                </c:pt>
                <c:pt idx="3294">
                  <c:v>192.84</c:v>
                </c:pt>
                <c:pt idx="3295">
                  <c:v>143.624</c:v>
                </c:pt>
                <c:pt idx="3296">
                  <c:v>115.321</c:v>
                </c:pt>
                <c:pt idx="3297">
                  <c:v>107.336</c:v>
                </c:pt>
                <c:pt idx="3298">
                  <c:v>157.255</c:v>
                </c:pt>
                <c:pt idx="3299">
                  <c:v>272.67099999999999</c:v>
                </c:pt>
                <c:pt idx="3300">
                  <c:v>441.53099999999966</c:v>
                </c:pt>
                <c:pt idx="3301">
                  <c:v>604.44799999999918</c:v>
                </c:pt>
                <c:pt idx="3302">
                  <c:v>721.11400000000003</c:v>
                </c:pt>
                <c:pt idx="3303">
                  <c:v>893.33099999999945</c:v>
                </c:pt>
                <c:pt idx="3304">
                  <c:v>1286.5050000000001</c:v>
                </c:pt>
                <c:pt idx="3305">
                  <c:v>2081.5819999999999</c:v>
                </c:pt>
                <c:pt idx="3306">
                  <c:v>2725.098</c:v>
                </c:pt>
                <c:pt idx="3307">
                  <c:v>2808.067</c:v>
                </c:pt>
                <c:pt idx="3308">
                  <c:v>2753.6419999999998</c:v>
                </c:pt>
                <c:pt idx="3309">
                  <c:v>2701.4879999999998</c:v>
                </c:pt>
                <c:pt idx="3310">
                  <c:v>2575.1889999999976</c:v>
                </c:pt>
                <c:pt idx="3311">
                  <c:v>2476.5210000000002</c:v>
                </c:pt>
                <c:pt idx="3312">
                  <c:v>2450.8100000000022</c:v>
                </c:pt>
                <c:pt idx="3313">
                  <c:v>2577.8120000000022</c:v>
                </c:pt>
                <c:pt idx="3314">
                  <c:v>2880.8589999999999</c:v>
                </c:pt>
                <c:pt idx="3315">
                  <c:v>3248.4850000000001</c:v>
                </c:pt>
                <c:pt idx="3316">
                  <c:v>3642.67</c:v>
                </c:pt>
                <c:pt idx="3317">
                  <c:v>3974.181</c:v>
                </c:pt>
                <c:pt idx="3318">
                  <c:v>4182.0660000000034</c:v>
                </c:pt>
                <c:pt idx="3319">
                  <c:v>4320.3290000000034</c:v>
                </c:pt>
                <c:pt idx="3320">
                  <c:v>4400.9660000000003</c:v>
                </c:pt>
                <c:pt idx="3321">
                  <c:v>4453.2690000000002</c:v>
                </c:pt>
                <c:pt idx="3322">
                  <c:v>4493.2809999999999</c:v>
                </c:pt>
                <c:pt idx="3323">
                  <c:v>4545.0869999999995</c:v>
                </c:pt>
                <c:pt idx="3324">
                  <c:v>4579.7630000000017</c:v>
                </c:pt>
                <c:pt idx="3325">
                  <c:v>4610.4679999999998</c:v>
                </c:pt>
                <c:pt idx="3326">
                  <c:v>4635.3779999999997</c:v>
                </c:pt>
                <c:pt idx="3327">
                  <c:v>4651.5660000000034</c:v>
                </c:pt>
                <c:pt idx="3328">
                  <c:v>4665.5769999999993</c:v>
                </c:pt>
                <c:pt idx="3329">
                  <c:v>4668.4960000000001</c:v>
                </c:pt>
                <c:pt idx="3330">
                  <c:v>4683.1220000000048</c:v>
                </c:pt>
                <c:pt idx="3331">
                  <c:v>4692.4839999999995</c:v>
                </c:pt>
                <c:pt idx="3332">
                  <c:v>4702.51</c:v>
                </c:pt>
                <c:pt idx="3333">
                  <c:v>4714.5160000000014</c:v>
                </c:pt>
                <c:pt idx="3334">
                  <c:v>4728.5570000000016</c:v>
                </c:pt>
                <c:pt idx="3335">
                  <c:v>4730.2170000000015</c:v>
                </c:pt>
                <c:pt idx="3336">
                  <c:v>4753.6440000000002</c:v>
                </c:pt>
                <c:pt idx="3337">
                  <c:v>4767.7970000000005</c:v>
                </c:pt>
                <c:pt idx="3338">
                  <c:v>4775.6280000000024</c:v>
                </c:pt>
                <c:pt idx="3339">
                  <c:v>4782.0160000000014</c:v>
                </c:pt>
                <c:pt idx="3340">
                  <c:v>4798.6140000000014</c:v>
                </c:pt>
                <c:pt idx="3341">
                  <c:v>4811.8900000000003</c:v>
                </c:pt>
                <c:pt idx="3342">
                  <c:v>4820.2379999999994</c:v>
                </c:pt>
                <c:pt idx="3343">
                  <c:v>4830.8490000000002</c:v>
                </c:pt>
                <c:pt idx="3344">
                  <c:v>4842.1990000000014</c:v>
                </c:pt>
                <c:pt idx="3345">
                  <c:v>4854.1420000000044</c:v>
                </c:pt>
                <c:pt idx="3346">
                  <c:v>4858.4540000000006</c:v>
                </c:pt>
                <c:pt idx="3347">
                  <c:v>4864.2860000000001</c:v>
                </c:pt>
                <c:pt idx="3348">
                  <c:v>4864.5839999999998</c:v>
                </c:pt>
                <c:pt idx="3349">
                  <c:v>4864.3710000000001</c:v>
                </c:pt>
                <c:pt idx="3350">
                  <c:v>4898.51</c:v>
                </c:pt>
                <c:pt idx="3351">
                  <c:v>4893.5070000000005</c:v>
                </c:pt>
                <c:pt idx="3352">
                  <c:v>4885.5080000000007</c:v>
                </c:pt>
                <c:pt idx="3353">
                  <c:v>4901.5570000000016</c:v>
                </c:pt>
                <c:pt idx="3354">
                  <c:v>4909.8369999999995</c:v>
                </c:pt>
                <c:pt idx="3355">
                  <c:v>4917.3779999999997</c:v>
                </c:pt>
                <c:pt idx="3356">
                  <c:v>4932.9450000000006</c:v>
                </c:pt>
                <c:pt idx="3357">
                  <c:v>4935.8779999999997</c:v>
                </c:pt>
                <c:pt idx="3358">
                  <c:v>4954.07</c:v>
                </c:pt>
                <c:pt idx="3359">
                  <c:v>4971.0710000000008</c:v>
                </c:pt>
                <c:pt idx="3360">
                  <c:v>4992.491</c:v>
                </c:pt>
                <c:pt idx="3361">
                  <c:v>4991.3560000000034</c:v>
                </c:pt>
                <c:pt idx="3362">
                  <c:v>5009.4439999999995</c:v>
                </c:pt>
                <c:pt idx="3363">
                  <c:v>5009.2640000000001</c:v>
                </c:pt>
                <c:pt idx="3364">
                  <c:v>4994.0110000000004</c:v>
                </c:pt>
                <c:pt idx="3365">
                  <c:v>4957.5450000000001</c:v>
                </c:pt>
                <c:pt idx="3366">
                  <c:v>4910.6970000000001</c:v>
                </c:pt>
                <c:pt idx="3367">
                  <c:v>4833.4569999999994</c:v>
                </c:pt>
                <c:pt idx="3368">
                  <c:v>4768.9489999999996</c:v>
                </c:pt>
                <c:pt idx="3369">
                  <c:v>4721.7439999999997</c:v>
                </c:pt>
                <c:pt idx="3370">
                  <c:v>4669.8070000000016</c:v>
                </c:pt>
                <c:pt idx="3371">
                  <c:v>4630.2160000000003</c:v>
                </c:pt>
                <c:pt idx="3372">
                  <c:v>4605.6080000000002</c:v>
                </c:pt>
                <c:pt idx="3373">
                  <c:v>4580.6500000000024</c:v>
                </c:pt>
                <c:pt idx="3374">
                  <c:v>4548.5650000000014</c:v>
                </c:pt>
                <c:pt idx="3375">
                  <c:v>4502.0650000000014</c:v>
                </c:pt>
                <c:pt idx="3376">
                  <c:v>4456.4260000000004</c:v>
                </c:pt>
                <c:pt idx="3377">
                  <c:v>4399.5160000000014</c:v>
                </c:pt>
                <c:pt idx="3378">
                  <c:v>4325.5039999999999</c:v>
                </c:pt>
                <c:pt idx="3379">
                  <c:v>4261.6000000000004</c:v>
                </c:pt>
                <c:pt idx="3380">
                  <c:v>4198.2829999999994</c:v>
                </c:pt>
                <c:pt idx="3381">
                  <c:v>4137.7640000000001</c:v>
                </c:pt>
                <c:pt idx="3382">
                  <c:v>4091.2439999999997</c:v>
                </c:pt>
                <c:pt idx="3383">
                  <c:v>4058.7799999999997</c:v>
                </c:pt>
                <c:pt idx="3384">
                  <c:v>4014.1089999999976</c:v>
                </c:pt>
                <c:pt idx="3385">
                  <c:v>3947.79</c:v>
                </c:pt>
                <c:pt idx="3386">
                  <c:v>3849.0070000000001</c:v>
                </c:pt>
                <c:pt idx="3387">
                  <c:v>3638.5879999999997</c:v>
                </c:pt>
                <c:pt idx="3388">
                  <c:v>3304.4720000000002</c:v>
                </c:pt>
                <c:pt idx="3389">
                  <c:v>2865.9810000000002</c:v>
                </c:pt>
                <c:pt idx="3390">
                  <c:v>2478.8649999999998</c:v>
                </c:pt>
                <c:pt idx="3391">
                  <c:v>2224.8980000000001</c:v>
                </c:pt>
                <c:pt idx="3392">
                  <c:v>2090.078</c:v>
                </c:pt>
                <c:pt idx="3393">
                  <c:v>2048.221</c:v>
                </c:pt>
                <c:pt idx="3394">
                  <c:v>2067.739</c:v>
                </c:pt>
                <c:pt idx="3395">
                  <c:v>2105.3370000000023</c:v>
                </c:pt>
                <c:pt idx="3396">
                  <c:v>2133.64</c:v>
                </c:pt>
                <c:pt idx="3397">
                  <c:v>2149.306</c:v>
                </c:pt>
                <c:pt idx="3398">
                  <c:v>2140.9299999999998</c:v>
                </c:pt>
                <c:pt idx="3399">
                  <c:v>2115.587</c:v>
                </c:pt>
                <c:pt idx="3400">
                  <c:v>2086.9859999999999</c:v>
                </c:pt>
                <c:pt idx="3401">
                  <c:v>2058.212</c:v>
                </c:pt>
                <c:pt idx="3402">
                  <c:v>2031.432</c:v>
                </c:pt>
                <c:pt idx="3403">
                  <c:v>2007.5219999999999</c:v>
                </c:pt>
                <c:pt idx="3404">
                  <c:v>2015.778</c:v>
                </c:pt>
                <c:pt idx="3405">
                  <c:v>1965.3529999999998</c:v>
                </c:pt>
                <c:pt idx="3406">
                  <c:v>1817.8809999999999</c:v>
                </c:pt>
                <c:pt idx="3407">
                  <c:v>1682.46</c:v>
                </c:pt>
                <c:pt idx="3408">
                  <c:v>1640.009</c:v>
                </c:pt>
                <c:pt idx="3409">
                  <c:v>1664.3609999999999</c:v>
                </c:pt>
                <c:pt idx="3410">
                  <c:v>1662.3489999999999</c:v>
                </c:pt>
                <c:pt idx="3411">
                  <c:v>1632.6189999999999</c:v>
                </c:pt>
                <c:pt idx="3412">
                  <c:v>1591.9880000000001</c:v>
                </c:pt>
                <c:pt idx="3413">
                  <c:v>1550.9939999999999</c:v>
                </c:pt>
                <c:pt idx="3414">
                  <c:v>1506.37</c:v>
                </c:pt>
                <c:pt idx="3415">
                  <c:v>1514.463</c:v>
                </c:pt>
                <c:pt idx="3416">
                  <c:v>1689.28</c:v>
                </c:pt>
                <c:pt idx="3417">
                  <c:v>1995.721</c:v>
                </c:pt>
                <c:pt idx="3418">
                  <c:v>2318.7779999999998</c:v>
                </c:pt>
                <c:pt idx="3419">
                  <c:v>2631.3780000000002</c:v>
                </c:pt>
                <c:pt idx="3420">
                  <c:v>2845.6909999999998</c:v>
                </c:pt>
                <c:pt idx="3421">
                  <c:v>2850.6659999999997</c:v>
                </c:pt>
                <c:pt idx="3422">
                  <c:v>2578.2489999999975</c:v>
                </c:pt>
                <c:pt idx="3423">
                  <c:v>2206.3730000000023</c:v>
                </c:pt>
                <c:pt idx="3424">
                  <c:v>2008.298</c:v>
                </c:pt>
                <c:pt idx="3425">
                  <c:v>2108.308</c:v>
                </c:pt>
                <c:pt idx="3426">
                  <c:v>2435.73</c:v>
                </c:pt>
                <c:pt idx="3427">
                  <c:v>2862.7659999999987</c:v>
                </c:pt>
                <c:pt idx="3428">
                  <c:v>3285.3380000000002</c:v>
                </c:pt>
                <c:pt idx="3429">
                  <c:v>3573.4479999999999</c:v>
                </c:pt>
                <c:pt idx="3430">
                  <c:v>3782.2859999999987</c:v>
                </c:pt>
                <c:pt idx="3431">
                  <c:v>3942.8020000000001</c:v>
                </c:pt>
                <c:pt idx="3432">
                  <c:v>4080.4730000000022</c:v>
                </c:pt>
                <c:pt idx="3433">
                  <c:v>4168.1310000000003</c:v>
                </c:pt>
                <c:pt idx="3434">
                  <c:v>4232.6330000000007</c:v>
                </c:pt>
                <c:pt idx="3435">
                  <c:v>4299.1440000000002</c:v>
                </c:pt>
                <c:pt idx="3436">
                  <c:v>4340.3580000000002</c:v>
                </c:pt>
                <c:pt idx="3437">
                  <c:v>4335.9739999999965</c:v>
                </c:pt>
                <c:pt idx="3438">
                  <c:v>4258.6420000000044</c:v>
                </c:pt>
                <c:pt idx="3439">
                  <c:v>4073.386</c:v>
                </c:pt>
                <c:pt idx="3440">
                  <c:v>3807.0540000000001</c:v>
                </c:pt>
                <c:pt idx="3441">
                  <c:v>3573.098</c:v>
                </c:pt>
                <c:pt idx="3442">
                  <c:v>3465.5720000000001</c:v>
                </c:pt>
                <c:pt idx="3443">
                  <c:v>3467.02</c:v>
                </c:pt>
                <c:pt idx="3444">
                  <c:v>3493.6059999999998</c:v>
                </c:pt>
                <c:pt idx="3445">
                  <c:v>3488.4409999999998</c:v>
                </c:pt>
                <c:pt idx="3446">
                  <c:v>3432.0410000000002</c:v>
                </c:pt>
                <c:pt idx="3447">
                  <c:v>3363.3740000000012</c:v>
                </c:pt>
                <c:pt idx="3448">
                  <c:v>3366.6909999999998</c:v>
                </c:pt>
                <c:pt idx="3449">
                  <c:v>3483.1459999999997</c:v>
                </c:pt>
                <c:pt idx="3450">
                  <c:v>3679.8829999999998</c:v>
                </c:pt>
                <c:pt idx="3451">
                  <c:v>3881.6459999999997</c:v>
                </c:pt>
                <c:pt idx="3452">
                  <c:v>4068.9560000000001</c:v>
                </c:pt>
                <c:pt idx="3453">
                  <c:v>4221.472999999999</c:v>
                </c:pt>
                <c:pt idx="3454">
                  <c:v>4341.0860000000002</c:v>
                </c:pt>
                <c:pt idx="3455">
                  <c:v>4430.0640000000003</c:v>
                </c:pt>
                <c:pt idx="3456">
                  <c:v>4504.4439999999995</c:v>
                </c:pt>
                <c:pt idx="3457">
                  <c:v>4586.2809999999999</c:v>
                </c:pt>
                <c:pt idx="3458">
                  <c:v>4643.6990000000014</c:v>
                </c:pt>
                <c:pt idx="3459">
                  <c:v>4740.0460000000003</c:v>
                </c:pt>
                <c:pt idx="3460">
                  <c:v>4768.6650000000045</c:v>
                </c:pt>
                <c:pt idx="3461">
                  <c:v>4707.8470000000007</c:v>
                </c:pt>
                <c:pt idx="3462">
                  <c:v>4543.9879999999994</c:v>
                </c:pt>
                <c:pt idx="3463">
                  <c:v>4293.9520000000002</c:v>
                </c:pt>
                <c:pt idx="3464">
                  <c:v>3965.0110000000022</c:v>
                </c:pt>
                <c:pt idx="3465">
                  <c:v>3612.3710000000024</c:v>
                </c:pt>
                <c:pt idx="3466">
                  <c:v>3238.0929999999998</c:v>
                </c:pt>
                <c:pt idx="3467">
                  <c:v>2833.3</c:v>
                </c:pt>
                <c:pt idx="3468">
                  <c:v>2315.7439999999997</c:v>
                </c:pt>
                <c:pt idx="3469">
                  <c:v>1756.046</c:v>
                </c:pt>
                <c:pt idx="3470">
                  <c:v>1255.9970000000001</c:v>
                </c:pt>
                <c:pt idx="3471">
                  <c:v>886.03099999999949</c:v>
                </c:pt>
                <c:pt idx="3472">
                  <c:v>660.63099999999997</c:v>
                </c:pt>
                <c:pt idx="3473">
                  <c:v>548.62199999999996</c:v>
                </c:pt>
                <c:pt idx="3474">
                  <c:v>494.27699999999959</c:v>
                </c:pt>
                <c:pt idx="3475">
                  <c:v>429.00400000000002</c:v>
                </c:pt>
                <c:pt idx="3476">
                  <c:v>374.00200000000001</c:v>
                </c:pt>
                <c:pt idx="3477">
                  <c:v>316.80500000000001</c:v>
                </c:pt>
                <c:pt idx="3478">
                  <c:v>294.16399999999999</c:v>
                </c:pt>
                <c:pt idx="3479">
                  <c:v>277.0819999999996</c:v>
                </c:pt>
                <c:pt idx="3480">
                  <c:v>276.34100000000001</c:v>
                </c:pt>
                <c:pt idx="3481">
                  <c:v>300.12200000000001</c:v>
                </c:pt>
                <c:pt idx="3482">
                  <c:v>311.81400000000002</c:v>
                </c:pt>
                <c:pt idx="3483">
                  <c:v>309.50700000000001</c:v>
                </c:pt>
                <c:pt idx="3484">
                  <c:v>314.68400000000008</c:v>
                </c:pt>
                <c:pt idx="3485">
                  <c:v>321.74700000000001</c:v>
                </c:pt>
                <c:pt idx="3486">
                  <c:v>305.858</c:v>
                </c:pt>
                <c:pt idx="3487">
                  <c:v>274.209</c:v>
                </c:pt>
                <c:pt idx="3488">
                  <c:v>268.06599999999969</c:v>
                </c:pt>
                <c:pt idx="3489">
                  <c:v>298.31799999999993</c:v>
                </c:pt>
                <c:pt idx="3490">
                  <c:v>806.09100000000001</c:v>
                </c:pt>
                <c:pt idx="3491">
                  <c:v>1608.723</c:v>
                </c:pt>
                <c:pt idx="3492">
                  <c:v>2195.8629999999998</c:v>
                </c:pt>
                <c:pt idx="3493">
                  <c:v>2597.7170000000001</c:v>
                </c:pt>
                <c:pt idx="3494">
                  <c:v>2959.5740000000001</c:v>
                </c:pt>
                <c:pt idx="3495">
                  <c:v>3238.0659999999998</c:v>
                </c:pt>
                <c:pt idx="3496">
                  <c:v>3470.0720000000001</c:v>
                </c:pt>
                <c:pt idx="3497">
                  <c:v>3648.69</c:v>
                </c:pt>
                <c:pt idx="3498">
                  <c:v>3738.1109999999999</c:v>
                </c:pt>
                <c:pt idx="3499">
                  <c:v>3751.7429999999977</c:v>
                </c:pt>
                <c:pt idx="3500">
                  <c:v>3697.32</c:v>
                </c:pt>
                <c:pt idx="3501">
                  <c:v>3463.3330000000024</c:v>
                </c:pt>
                <c:pt idx="3502">
                  <c:v>2839.7869999999975</c:v>
                </c:pt>
                <c:pt idx="3503">
                  <c:v>2009.1299999999999</c:v>
                </c:pt>
                <c:pt idx="3504">
                  <c:v>1309.9749999999999</c:v>
                </c:pt>
                <c:pt idx="3505">
                  <c:v>850.15199999999948</c:v>
                </c:pt>
                <c:pt idx="3506">
                  <c:v>573.96499999999946</c:v>
                </c:pt>
                <c:pt idx="3507">
                  <c:v>426.44099999999969</c:v>
                </c:pt>
                <c:pt idx="3508">
                  <c:v>323.86200000000002</c:v>
                </c:pt>
                <c:pt idx="3509">
                  <c:v>271.524</c:v>
                </c:pt>
                <c:pt idx="3510">
                  <c:v>258.36799999999999</c:v>
                </c:pt>
                <c:pt idx="3511">
                  <c:v>234.58700000000007</c:v>
                </c:pt>
                <c:pt idx="3512">
                  <c:v>233.29599999999999</c:v>
                </c:pt>
                <c:pt idx="3513">
                  <c:v>259.37599999999969</c:v>
                </c:pt>
                <c:pt idx="3514">
                  <c:v>306.6209999999997</c:v>
                </c:pt>
                <c:pt idx="3515">
                  <c:v>315.60000000000002</c:v>
                </c:pt>
                <c:pt idx="3516">
                  <c:v>264.041</c:v>
                </c:pt>
                <c:pt idx="3517">
                  <c:v>212.11899999999997</c:v>
                </c:pt>
                <c:pt idx="3518">
                  <c:v>167.13200000000001</c:v>
                </c:pt>
                <c:pt idx="3519">
                  <c:v>137.655</c:v>
                </c:pt>
                <c:pt idx="3520">
                  <c:v>166.11699999999999</c:v>
                </c:pt>
                <c:pt idx="3521">
                  <c:v>246.32700000000014</c:v>
                </c:pt>
                <c:pt idx="3522">
                  <c:v>302.90199999999959</c:v>
                </c:pt>
                <c:pt idx="3523">
                  <c:v>297.21499999999969</c:v>
                </c:pt>
                <c:pt idx="3524">
                  <c:v>308.84199999999993</c:v>
                </c:pt>
                <c:pt idx="3525">
                  <c:v>308.06799999999993</c:v>
                </c:pt>
                <c:pt idx="3526">
                  <c:v>293.53299999999973</c:v>
                </c:pt>
                <c:pt idx="3527">
                  <c:v>286.74700000000001</c:v>
                </c:pt>
                <c:pt idx="3528">
                  <c:v>281.17200000000008</c:v>
                </c:pt>
                <c:pt idx="3529">
                  <c:v>386.82499999999999</c:v>
                </c:pt>
                <c:pt idx="3530">
                  <c:v>773.83900000000006</c:v>
                </c:pt>
                <c:pt idx="3531">
                  <c:v>1371.5919999999999</c:v>
                </c:pt>
                <c:pt idx="3532">
                  <c:v>1917.239</c:v>
                </c:pt>
                <c:pt idx="3533">
                  <c:v>2291.0259999999998</c:v>
                </c:pt>
                <c:pt idx="3534">
                  <c:v>2410.6879999999987</c:v>
                </c:pt>
                <c:pt idx="3535">
                  <c:v>2106.4870000000001</c:v>
                </c:pt>
                <c:pt idx="3536">
                  <c:v>1479.396</c:v>
                </c:pt>
                <c:pt idx="3537">
                  <c:v>927.92199999999946</c:v>
                </c:pt>
                <c:pt idx="3538">
                  <c:v>541.11400000000003</c:v>
                </c:pt>
                <c:pt idx="3539">
                  <c:v>322.81599999999969</c:v>
                </c:pt>
                <c:pt idx="3540">
                  <c:v>241.04399999999998</c:v>
                </c:pt>
                <c:pt idx="3541">
                  <c:v>194.221</c:v>
                </c:pt>
                <c:pt idx="3542">
                  <c:v>192.26299999999998</c:v>
                </c:pt>
                <c:pt idx="3543">
                  <c:v>189.99100000000001</c:v>
                </c:pt>
                <c:pt idx="3544">
                  <c:v>166.04399999999998</c:v>
                </c:pt>
                <c:pt idx="3545">
                  <c:v>154.93</c:v>
                </c:pt>
                <c:pt idx="3546">
                  <c:v>262.98699999999957</c:v>
                </c:pt>
                <c:pt idx="3547">
                  <c:v>312.99799999999959</c:v>
                </c:pt>
                <c:pt idx="3548">
                  <c:v>310.03500000000003</c:v>
                </c:pt>
                <c:pt idx="3549">
                  <c:v>318.40699999999947</c:v>
                </c:pt>
                <c:pt idx="3550">
                  <c:v>363.16300000000001</c:v>
                </c:pt>
                <c:pt idx="3551">
                  <c:v>361.00400000000002</c:v>
                </c:pt>
                <c:pt idx="3552">
                  <c:v>363.64699999999999</c:v>
                </c:pt>
                <c:pt idx="3553">
                  <c:v>357.94900000000001</c:v>
                </c:pt>
                <c:pt idx="3554">
                  <c:v>358.74700000000001</c:v>
                </c:pt>
                <c:pt idx="3555">
                  <c:v>335.30799999999999</c:v>
                </c:pt>
                <c:pt idx="3556">
                  <c:v>297.22599999999966</c:v>
                </c:pt>
                <c:pt idx="3557">
                  <c:v>262.67399999999969</c:v>
                </c:pt>
                <c:pt idx="3558">
                  <c:v>229.32600000000014</c:v>
                </c:pt>
                <c:pt idx="3559">
                  <c:v>198.66499999999999</c:v>
                </c:pt>
                <c:pt idx="3560">
                  <c:v>196.441</c:v>
                </c:pt>
                <c:pt idx="3561">
                  <c:v>211.70399999999998</c:v>
                </c:pt>
                <c:pt idx="3562">
                  <c:v>211.804</c:v>
                </c:pt>
                <c:pt idx="3563">
                  <c:v>198.05600000000001</c:v>
                </c:pt>
                <c:pt idx="3564">
                  <c:v>182.66499999999999</c:v>
                </c:pt>
                <c:pt idx="3565">
                  <c:v>166.893</c:v>
                </c:pt>
                <c:pt idx="3566">
                  <c:v>143.19800000000001</c:v>
                </c:pt>
                <c:pt idx="3567">
                  <c:v>143.999</c:v>
                </c:pt>
                <c:pt idx="3568">
                  <c:v>151.066</c:v>
                </c:pt>
                <c:pt idx="3569">
                  <c:v>148.15</c:v>
                </c:pt>
                <c:pt idx="3570">
                  <c:v>139.81700000000001</c:v>
                </c:pt>
                <c:pt idx="3571">
                  <c:v>130.58700000000007</c:v>
                </c:pt>
                <c:pt idx="3572">
                  <c:v>175.18800000000007</c:v>
                </c:pt>
                <c:pt idx="3573">
                  <c:v>224</c:v>
                </c:pt>
                <c:pt idx="3574">
                  <c:v>300.84899999999999</c:v>
                </c:pt>
                <c:pt idx="3575">
                  <c:v>365.88799999999969</c:v>
                </c:pt>
                <c:pt idx="3576">
                  <c:v>331.93899999999951</c:v>
                </c:pt>
                <c:pt idx="3577">
                  <c:v>297.41999999999973</c:v>
                </c:pt>
                <c:pt idx="3578">
                  <c:v>294.44499999999999</c:v>
                </c:pt>
                <c:pt idx="3579">
                  <c:v>294.39599999999973</c:v>
                </c:pt>
                <c:pt idx="3580">
                  <c:v>290.33099999999973</c:v>
                </c:pt>
                <c:pt idx="3581">
                  <c:v>275.71799999999973</c:v>
                </c:pt>
                <c:pt idx="3582">
                  <c:v>254.917</c:v>
                </c:pt>
                <c:pt idx="3583">
                  <c:v>244.40600000000001</c:v>
                </c:pt>
                <c:pt idx="3584">
                  <c:v>244.08600000000001</c:v>
                </c:pt>
                <c:pt idx="3585">
                  <c:v>241.35600000000014</c:v>
                </c:pt>
                <c:pt idx="3586">
                  <c:v>244.13899999999998</c:v>
                </c:pt>
                <c:pt idx="3587">
                  <c:v>264.56700000000001</c:v>
                </c:pt>
                <c:pt idx="3588">
                  <c:v>254.505</c:v>
                </c:pt>
                <c:pt idx="3589">
                  <c:v>214.31900000000002</c:v>
                </c:pt>
                <c:pt idx="3590">
                  <c:v>210.63</c:v>
                </c:pt>
                <c:pt idx="3591">
                  <c:v>226.43</c:v>
                </c:pt>
                <c:pt idx="3592">
                  <c:v>293.96299999999974</c:v>
                </c:pt>
                <c:pt idx="3593">
                  <c:v>362.96099999999973</c:v>
                </c:pt>
                <c:pt idx="3594">
                  <c:v>370.49799999999959</c:v>
                </c:pt>
                <c:pt idx="3595">
                  <c:v>322.86</c:v>
                </c:pt>
                <c:pt idx="3596">
                  <c:v>331.32299999999969</c:v>
                </c:pt>
                <c:pt idx="3597">
                  <c:v>326.00599999999969</c:v>
                </c:pt>
                <c:pt idx="3598">
                  <c:v>272.13499999999999</c:v>
                </c:pt>
                <c:pt idx="3599">
                  <c:v>216.03700000000001</c:v>
                </c:pt>
                <c:pt idx="3600">
                  <c:v>159.07899999999998</c:v>
                </c:pt>
                <c:pt idx="3601">
                  <c:v>160.12300000000002</c:v>
                </c:pt>
                <c:pt idx="3602">
                  <c:v>280.78899999999959</c:v>
                </c:pt>
                <c:pt idx="3603">
                  <c:v>322.8349999999997</c:v>
                </c:pt>
                <c:pt idx="3604">
                  <c:v>330.20299999999969</c:v>
                </c:pt>
                <c:pt idx="3605">
                  <c:v>291.834</c:v>
                </c:pt>
                <c:pt idx="3606">
                  <c:v>228.18100000000001</c:v>
                </c:pt>
                <c:pt idx="3607">
                  <c:v>154.21799999999999</c:v>
                </c:pt>
                <c:pt idx="3608">
                  <c:v>133.35000000000014</c:v>
                </c:pt>
                <c:pt idx="3609">
                  <c:v>147.17699999999999</c:v>
                </c:pt>
                <c:pt idx="3610">
                  <c:v>144.73899999999998</c:v>
                </c:pt>
                <c:pt idx="3611">
                  <c:v>138.87</c:v>
                </c:pt>
                <c:pt idx="3612">
                  <c:v>175.77799999999999</c:v>
                </c:pt>
                <c:pt idx="3613">
                  <c:v>240.28</c:v>
                </c:pt>
                <c:pt idx="3614">
                  <c:v>322.93599999999947</c:v>
                </c:pt>
                <c:pt idx="3615">
                  <c:v>365.26499999999999</c:v>
                </c:pt>
                <c:pt idx="3616">
                  <c:v>407.529</c:v>
                </c:pt>
                <c:pt idx="3617">
                  <c:v>389.27</c:v>
                </c:pt>
                <c:pt idx="3618">
                  <c:v>341.04700000000008</c:v>
                </c:pt>
                <c:pt idx="3619">
                  <c:v>313.29700000000003</c:v>
                </c:pt>
                <c:pt idx="3620">
                  <c:v>308.39699999999959</c:v>
                </c:pt>
                <c:pt idx="3621">
                  <c:v>332.47999999999973</c:v>
                </c:pt>
                <c:pt idx="3622">
                  <c:v>376.36900000000031</c:v>
                </c:pt>
                <c:pt idx="3623">
                  <c:v>350.197</c:v>
                </c:pt>
                <c:pt idx="3624">
                  <c:v>329.041</c:v>
                </c:pt>
                <c:pt idx="3625">
                  <c:v>288.16800000000001</c:v>
                </c:pt>
                <c:pt idx="3626">
                  <c:v>239.059</c:v>
                </c:pt>
                <c:pt idx="3627">
                  <c:v>209.32700000000014</c:v>
                </c:pt>
                <c:pt idx="3628">
                  <c:v>237.31900000000002</c:v>
                </c:pt>
                <c:pt idx="3629">
                  <c:v>312.04599999999999</c:v>
                </c:pt>
                <c:pt idx="3630">
                  <c:v>355.99599999999947</c:v>
                </c:pt>
                <c:pt idx="3631">
                  <c:v>389.32</c:v>
                </c:pt>
                <c:pt idx="3632">
                  <c:v>420.97099999999966</c:v>
                </c:pt>
                <c:pt idx="3633">
                  <c:v>397.34000000000026</c:v>
                </c:pt>
                <c:pt idx="3634">
                  <c:v>335.23699999999957</c:v>
                </c:pt>
                <c:pt idx="3635">
                  <c:v>259.63400000000001</c:v>
                </c:pt>
                <c:pt idx="3636">
                  <c:v>203.346</c:v>
                </c:pt>
                <c:pt idx="3637">
                  <c:v>202.82300000000001</c:v>
                </c:pt>
                <c:pt idx="3638">
                  <c:v>181.82000000000014</c:v>
                </c:pt>
                <c:pt idx="3639">
                  <c:v>198.72499999999999</c:v>
                </c:pt>
                <c:pt idx="3640">
                  <c:v>212.49800000000013</c:v>
                </c:pt>
                <c:pt idx="3641">
                  <c:v>235.39600000000004</c:v>
                </c:pt>
                <c:pt idx="3642">
                  <c:v>187.81100000000001</c:v>
                </c:pt>
                <c:pt idx="3643">
                  <c:v>138.72399999999999</c:v>
                </c:pt>
                <c:pt idx="3644">
                  <c:v>118.41100000000007</c:v>
                </c:pt>
                <c:pt idx="3645">
                  <c:v>188.58</c:v>
                </c:pt>
                <c:pt idx="3646">
                  <c:v>239.13399999999999</c:v>
                </c:pt>
                <c:pt idx="3647">
                  <c:v>242.405</c:v>
                </c:pt>
                <c:pt idx="3648">
                  <c:v>186.74399999999986</c:v>
                </c:pt>
                <c:pt idx="3649">
                  <c:v>147.27199999999999</c:v>
                </c:pt>
                <c:pt idx="3650">
                  <c:v>194.26299999999998</c:v>
                </c:pt>
                <c:pt idx="3651">
                  <c:v>268.90899999999959</c:v>
                </c:pt>
                <c:pt idx="3652">
                  <c:v>280.09199999999953</c:v>
                </c:pt>
                <c:pt idx="3653">
                  <c:v>275.37200000000001</c:v>
                </c:pt>
                <c:pt idx="3654">
                  <c:v>332.88099999999969</c:v>
                </c:pt>
                <c:pt idx="3655">
                  <c:v>347.44499999999999</c:v>
                </c:pt>
                <c:pt idx="3656">
                  <c:v>348.49899999999957</c:v>
                </c:pt>
                <c:pt idx="3657">
                  <c:v>353.40899999999959</c:v>
                </c:pt>
                <c:pt idx="3658">
                  <c:v>312.83599999999973</c:v>
                </c:pt>
                <c:pt idx="3659">
                  <c:v>295.77199999999959</c:v>
                </c:pt>
                <c:pt idx="3660">
                  <c:v>229.97200000000001</c:v>
                </c:pt>
                <c:pt idx="3661">
                  <c:v>216.01599999999999</c:v>
                </c:pt>
                <c:pt idx="3662">
                  <c:v>243.45200000000014</c:v>
                </c:pt>
                <c:pt idx="3663">
                  <c:v>285.577</c:v>
                </c:pt>
                <c:pt idx="3664">
                  <c:v>292.17399999999969</c:v>
                </c:pt>
                <c:pt idx="3665">
                  <c:v>326.11799999999999</c:v>
                </c:pt>
                <c:pt idx="3666">
                  <c:v>365.666</c:v>
                </c:pt>
                <c:pt idx="3667">
                  <c:v>391.79199999999946</c:v>
                </c:pt>
                <c:pt idx="3668">
                  <c:v>385.25</c:v>
                </c:pt>
                <c:pt idx="3669">
                  <c:v>359.19799999999969</c:v>
                </c:pt>
                <c:pt idx="3670">
                  <c:v>301.04899999999969</c:v>
                </c:pt>
                <c:pt idx="3671">
                  <c:v>246.70099999999999</c:v>
                </c:pt>
                <c:pt idx="3672">
                  <c:v>187.30200000000013</c:v>
                </c:pt>
                <c:pt idx="3673">
                  <c:v>142.61399999999998</c:v>
                </c:pt>
                <c:pt idx="3674">
                  <c:v>113.289</c:v>
                </c:pt>
                <c:pt idx="3675">
                  <c:v>86.34</c:v>
                </c:pt>
                <c:pt idx="3676">
                  <c:v>88.61999999999999</c:v>
                </c:pt>
                <c:pt idx="3677">
                  <c:v>159.23099999999999</c:v>
                </c:pt>
                <c:pt idx="3678">
                  <c:v>195.88400000000001</c:v>
                </c:pt>
                <c:pt idx="3679">
                  <c:v>195.67599999999999</c:v>
                </c:pt>
                <c:pt idx="3680">
                  <c:v>178.93300000000002</c:v>
                </c:pt>
                <c:pt idx="3681">
                  <c:v>188.85200000000017</c:v>
                </c:pt>
                <c:pt idx="3682">
                  <c:v>210.90600000000001</c:v>
                </c:pt>
                <c:pt idx="3683">
                  <c:v>222.185</c:v>
                </c:pt>
                <c:pt idx="3684">
                  <c:v>210.65700000000001</c:v>
                </c:pt>
                <c:pt idx="3685">
                  <c:v>187.874</c:v>
                </c:pt>
                <c:pt idx="3686">
                  <c:v>187.09100000000001</c:v>
                </c:pt>
                <c:pt idx="3687">
                  <c:v>218.97399999999999</c:v>
                </c:pt>
                <c:pt idx="3688">
                  <c:v>241.81700000000001</c:v>
                </c:pt>
                <c:pt idx="3689">
                  <c:v>267.4969999999995</c:v>
                </c:pt>
                <c:pt idx="3690">
                  <c:v>280.69900000000001</c:v>
                </c:pt>
                <c:pt idx="3691">
                  <c:v>274.83699999999959</c:v>
                </c:pt>
                <c:pt idx="3692">
                  <c:v>261.59500000000003</c:v>
                </c:pt>
                <c:pt idx="3693">
                  <c:v>268.3589999999997</c:v>
                </c:pt>
                <c:pt idx="3694">
                  <c:v>287.28699999999947</c:v>
                </c:pt>
                <c:pt idx="3695">
                  <c:v>307.25599999999969</c:v>
                </c:pt>
                <c:pt idx="3696">
                  <c:v>317.92200000000003</c:v>
                </c:pt>
                <c:pt idx="3697">
                  <c:v>311.55799999999999</c:v>
                </c:pt>
                <c:pt idx="3698">
                  <c:v>302.40299999999974</c:v>
                </c:pt>
                <c:pt idx="3699">
                  <c:v>303.85199999999969</c:v>
                </c:pt>
                <c:pt idx="3700">
                  <c:v>307.32900000000001</c:v>
                </c:pt>
                <c:pt idx="3701">
                  <c:v>301.96099999999973</c:v>
                </c:pt>
                <c:pt idx="3702">
                  <c:v>281.22599999999966</c:v>
                </c:pt>
                <c:pt idx="3703">
                  <c:v>272.36500000000001</c:v>
                </c:pt>
                <c:pt idx="3704">
                  <c:v>257.00900000000001</c:v>
                </c:pt>
                <c:pt idx="3705">
                  <c:v>240.19800000000001</c:v>
                </c:pt>
                <c:pt idx="3706">
                  <c:v>230.28200000000001</c:v>
                </c:pt>
                <c:pt idx="3707">
                  <c:v>221.37100000000001</c:v>
                </c:pt>
                <c:pt idx="3708">
                  <c:v>211.523</c:v>
                </c:pt>
                <c:pt idx="3709">
                  <c:v>200.81100000000001</c:v>
                </c:pt>
                <c:pt idx="3710">
                  <c:v>198.57299999999998</c:v>
                </c:pt>
                <c:pt idx="3711">
                  <c:v>196.00200000000001</c:v>
                </c:pt>
                <c:pt idx="3712">
                  <c:v>204.33200000000014</c:v>
                </c:pt>
                <c:pt idx="3713">
                  <c:v>203.65600000000001</c:v>
                </c:pt>
                <c:pt idx="3714">
                  <c:v>196.59800000000001</c:v>
                </c:pt>
                <c:pt idx="3715">
                  <c:v>201.13800000000001</c:v>
                </c:pt>
                <c:pt idx="3716">
                  <c:v>196.67499999999998</c:v>
                </c:pt>
                <c:pt idx="3717">
                  <c:v>198.67699999999999</c:v>
                </c:pt>
                <c:pt idx="3718">
                  <c:v>197.655</c:v>
                </c:pt>
                <c:pt idx="3719">
                  <c:v>232.964</c:v>
                </c:pt>
                <c:pt idx="3720">
                  <c:v>267.29899999999947</c:v>
                </c:pt>
                <c:pt idx="3721">
                  <c:v>301.541</c:v>
                </c:pt>
                <c:pt idx="3722">
                  <c:v>328.94200000000001</c:v>
                </c:pt>
                <c:pt idx="3723">
                  <c:v>311.40299999999974</c:v>
                </c:pt>
                <c:pt idx="3724">
                  <c:v>261.21699999999953</c:v>
                </c:pt>
                <c:pt idx="3725">
                  <c:v>221.80100000000004</c:v>
                </c:pt>
                <c:pt idx="3726">
                  <c:v>204.595</c:v>
                </c:pt>
                <c:pt idx="3727">
                  <c:v>189.96</c:v>
                </c:pt>
                <c:pt idx="3728">
                  <c:v>167.524</c:v>
                </c:pt>
                <c:pt idx="3729">
                  <c:v>154.66399999999999</c:v>
                </c:pt>
                <c:pt idx="3730">
                  <c:v>139.27499999999998</c:v>
                </c:pt>
                <c:pt idx="3731">
                  <c:v>127.62199999999999</c:v>
                </c:pt>
                <c:pt idx="3732">
                  <c:v>137.82200000000017</c:v>
                </c:pt>
                <c:pt idx="3733">
                  <c:v>138.846</c:v>
                </c:pt>
                <c:pt idx="3734">
                  <c:v>128.839</c:v>
                </c:pt>
                <c:pt idx="3735">
                  <c:v>154.80100000000004</c:v>
                </c:pt>
                <c:pt idx="3736">
                  <c:v>205.42700000000013</c:v>
                </c:pt>
                <c:pt idx="3737">
                  <c:v>221.226</c:v>
                </c:pt>
                <c:pt idx="3738">
                  <c:v>190.447</c:v>
                </c:pt>
                <c:pt idx="3739">
                  <c:v>158.92400000000001</c:v>
                </c:pt>
                <c:pt idx="3740">
                  <c:v>172.50399999999999</c:v>
                </c:pt>
                <c:pt idx="3741">
                  <c:v>203.26899999999998</c:v>
                </c:pt>
                <c:pt idx="3742">
                  <c:v>194.30700000000004</c:v>
                </c:pt>
                <c:pt idx="3743">
                  <c:v>177.636</c:v>
                </c:pt>
                <c:pt idx="3744">
                  <c:v>167.578</c:v>
                </c:pt>
                <c:pt idx="3745">
                  <c:v>151.93300000000002</c:v>
                </c:pt>
                <c:pt idx="3746">
                  <c:v>145.184</c:v>
                </c:pt>
                <c:pt idx="3747">
                  <c:v>150.81300000000002</c:v>
                </c:pt>
                <c:pt idx="3748">
                  <c:v>157.19299999999998</c:v>
                </c:pt>
                <c:pt idx="3749">
                  <c:v>157.32000000000014</c:v>
                </c:pt>
                <c:pt idx="3750">
                  <c:v>144.05200000000013</c:v>
                </c:pt>
                <c:pt idx="3751">
                  <c:v>148.89600000000004</c:v>
                </c:pt>
                <c:pt idx="3752">
                  <c:v>150.74499999999998</c:v>
                </c:pt>
                <c:pt idx="3753">
                  <c:v>119.76900000000002</c:v>
                </c:pt>
                <c:pt idx="3754">
                  <c:v>98.634999999999991</c:v>
                </c:pt>
                <c:pt idx="3755">
                  <c:v>77.25</c:v>
                </c:pt>
                <c:pt idx="3756">
                  <c:v>59.077000000000005</c:v>
                </c:pt>
                <c:pt idx="3757">
                  <c:v>55.173000000000002</c:v>
                </c:pt>
                <c:pt idx="3758">
                  <c:v>127.69</c:v>
                </c:pt>
                <c:pt idx="3759">
                  <c:v>176.726</c:v>
                </c:pt>
                <c:pt idx="3760">
                  <c:v>163.017</c:v>
                </c:pt>
                <c:pt idx="3761">
                  <c:v>131.52000000000001</c:v>
                </c:pt>
                <c:pt idx="3762">
                  <c:v>105.908</c:v>
                </c:pt>
                <c:pt idx="3763">
                  <c:v>86.453000000000003</c:v>
                </c:pt>
                <c:pt idx="3764">
                  <c:v>65.682999999999979</c:v>
                </c:pt>
                <c:pt idx="3765">
                  <c:v>48.808</c:v>
                </c:pt>
                <c:pt idx="3766">
                  <c:v>73.075999999999979</c:v>
                </c:pt>
                <c:pt idx="3767">
                  <c:v>147.95500000000001</c:v>
                </c:pt>
                <c:pt idx="3768">
                  <c:v>286.79700000000003</c:v>
                </c:pt>
                <c:pt idx="3769">
                  <c:v>1015.106</c:v>
                </c:pt>
                <c:pt idx="3770">
                  <c:v>1649.1569999999999</c:v>
                </c:pt>
                <c:pt idx="3771">
                  <c:v>1982.9280000000001</c:v>
                </c:pt>
                <c:pt idx="3772">
                  <c:v>2182.59</c:v>
                </c:pt>
                <c:pt idx="3773">
                  <c:v>2316.4110000000023</c:v>
                </c:pt>
                <c:pt idx="3774">
                  <c:v>2419.4369999999999</c:v>
                </c:pt>
                <c:pt idx="3775">
                  <c:v>2520.4710000000023</c:v>
                </c:pt>
                <c:pt idx="3776">
                  <c:v>2610.9320000000002</c:v>
                </c:pt>
                <c:pt idx="3777">
                  <c:v>2683.1790000000001</c:v>
                </c:pt>
                <c:pt idx="3778">
                  <c:v>2732.9810000000002</c:v>
                </c:pt>
                <c:pt idx="3779">
                  <c:v>2768.3120000000022</c:v>
                </c:pt>
                <c:pt idx="3780">
                  <c:v>2795.6309999999999</c:v>
                </c:pt>
                <c:pt idx="3781">
                  <c:v>2818.7130000000002</c:v>
                </c:pt>
                <c:pt idx="3782">
                  <c:v>2822.4450000000002</c:v>
                </c:pt>
                <c:pt idx="3783">
                  <c:v>2835.4490000000001</c:v>
                </c:pt>
                <c:pt idx="3784">
                  <c:v>2855.7069999999976</c:v>
                </c:pt>
                <c:pt idx="3785">
                  <c:v>2872.4839999999999</c:v>
                </c:pt>
                <c:pt idx="3786">
                  <c:v>2877.3120000000022</c:v>
                </c:pt>
                <c:pt idx="3787">
                  <c:v>2872.078</c:v>
                </c:pt>
                <c:pt idx="3788">
                  <c:v>2872.047</c:v>
                </c:pt>
                <c:pt idx="3789">
                  <c:v>2865.1509999999998</c:v>
                </c:pt>
                <c:pt idx="3790">
                  <c:v>2836.5279999999998</c:v>
                </c:pt>
                <c:pt idx="3791">
                  <c:v>2815.3240000000001</c:v>
                </c:pt>
                <c:pt idx="3792">
                  <c:v>2843.0790000000002</c:v>
                </c:pt>
                <c:pt idx="3793">
                  <c:v>2867.6909999999998</c:v>
                </c:pt>
                <c:pt idx="3794">
                  <c:v>2865.6469999999977</c:v>
                </c:pt>
                <c:pt idx="3795">
                  <c:v>2829.4079999999999</c:v>
                </c:pt>
                <c:pt idx="3796">
                  <c:v>2739.1550000000002</c:v>
                </c:pt>
                <c:pt idx="3797">
                  <c:v>2553.5410000000002</c:v>
                </c:pt>
                <c:pt idx="3798">
                  <c:v>2279.5439999999999</c:v>
                </c:pt>
                <c:pt idx="3799">
                  <c:v>1988.06</c:v>
                </c:pt>
                <c:pt idx="3800">
                  <c:v>1682.3809999999999</c:v>
                </c:pt>
                <c:pt idx="3801">
                  <c:v>1362.1079999999999</c:v>
                </c:pt>
                <c:pt idx="3802">
                  <c:v>1084.9280000000001</c:v>
                </c:pt>
                <c:pt idx="3803">
                  <c:v>850.68900000000053</c:v>
                </c:pt>
                <c:pt idx="3804">
                  <c:v>646.40599999999949</c:v>
                </c:pt>
                <c:pt idx="3805">
                  <c:v>499.34199999999993</c:v>
                </c:pt>
                <c:pt idx="3806">
                  <c:v>432.64499999999998</c:v>
                </c:pt>
                <c:pt idx="3807">
                  <c:v>394.29499999999973</c:v>
                </c:pt>
                <c:pt idx="3808">
                  <c:v>361.79599999999959</c:v>
                </c:pt>
                <c:pt idx="3809">
                  <c:v>313.53500000000003</c:v>
                </c:pt>
                <c:pt idx="3810">
                  <c:v>256.185</c:v>
                </c:pt>
                <c:pt idx="3811">
                  <c:v>202.42100000000013</c:v>
                </c:pt>
                <c:pt idx="3812">
                  <c:v>160.25900000000001</c:v>
                </c:pt>
                <c:pt idx="3813">
                  <c:v>130.06800000000001</c:v>
                </c:pt>
                <c:pt idx="3814">
                  <c:v>107.02500000000001</c:v>
                </c:pt>
                <c:pt idx="3815">
                  <c:v>87.519000000000005</c:v>
                </c:pt>
                <c:pt idx="3816">
                  <c:v>70.281000000000006</c:v>
                </c:pt>
                <c:pt idx="3817">
                  <c:v>59.935000000000002</c:v>
                </c:pt>
                <c:pt idx="3818">
                  <c:v>59.892000000000003</c:v>
                </c:pt>
                <c:pt idx="3819">
                  <c:v>63.562000000000012</c:v>
                </c:pt>
                <c:pt idx="3820">
                  <c:v>63.351999999999997</c:v>
                </c:pt>
                <c:pt idx="3821">
                  <c:v>59.238000000000035</c:v>
                </c:pt>
                <c:pt idx="3822">
                  <c:v>54.718000000000011</c:v>
                </c:pt>
                <c:pt idx="3823">
                  <c:v>51.076000000000001</c:v>
                </c:pt>
                <c:pt idx="3824">
                  <c:v>48.858999999999995</c:v>
                </c:pt>
                <c:pt idx="3825">
                  <c:v>48.510999999999996</c:v>
                </c:pt>
                <c:pt idx="3826">
                  <c:v>47.542000000000002</c:v>
                </c:pt>
                <c:pt idx="3827">
                  <c:v>45.402000000000001</c:v>
                </c:pt>
                <c:pt idx="3828">
                  <c:v>44.503</c:v>
                </c:pt>
                <c:pt idx="3829">
                  <c:v>43.381999999999998</c:v>
                </c:pt>
                <c:pt idx="3830">
                  <c:v>42.047000000000004</c:v>
                </c:pt>
                <c:pt idx="3831">
                  <c:v>47.264000000000003</c:v>
                </c:pt>
                <c:pt idx="3832">
                  <c:v>123.304</c:v>
                </c:pt>
                <c:pt idx="3833">
                  <c:v>192.953</c:v>
                </c:pt>
                <c:pt idx="3834">
                  <c:v>170.69200000000001</c:v>
                </c:pt>
                <c:pt idx="3835">
                  <c:v>156.04399999999998</c:v>
                </c:pt>
                <c:pt idx="3836">
                  <c:v>146.62100000000001</c:v>
                </c:pt>
                <c:pt idx="3837">
                  <c:v>141.131</c:v>
                </c:pt>
                <c:pt idx="3838">
                  <c:v>118.536</c:v>
                </c:pt>
                <c:pt idx="3839">
                  <c:v>113.65300000000001</c:v>
                </c:pt>
                <c:pt idx="3840">
                  <c:v>132.185</c:v>
                </c:pt>
                <c:pt idx="3841">
                  <c:v>120.191</c:v>
                </c:pt>
                <c:pt idx="3842">
                  <c:v>86.930999999999997</c:v>
                </c:pt>
                <c:pt idx="3843">
                  <c:v>47.872</c:v>
                </c:pt>
                <c:pt idx="3844">
                  <c:v>58.737000000000002</c:v>
                </c:pt>
                <c:pt idx="3845">
                  <c:v>75.84</c:v>
                </c:pt>
                <c:pt idx="3846">
                  <c:v>78.930000000000007</c:v>
                </c:pt>
                <c:pt idx="3847">
                  <c:v>110.035</c:v>
                </c:pt>
                <c:pt idx="3848">
                  <c:v>118.41700000000007</c:v>
                </c:pt>
                <c:pt idx="3849">
                  <c:v>102.742</c:v>
                </c:pt>
                <c:pt idx="3850">
                  <c:v>65.952000000000012</c:v>
                </c:pt>
                <c:pt idx="3851">
                  <c:v>55.146000000000001</c:v>
                </c:pt>
                <c:pt idx="3852">
                  <c:v>73.706000000000003</c:v>
                </c:pt>
                <c:pt idx="3853">
                  <c:v>86.486999999999995</c:v>
                </c:pt>
                <c:pt idx="3854">
                  <c:v>125.85199999999999</c:v>
                </c:pt>
                <c:pt idx="3855">
                  <c:v>158.346</c:v>
                </c:pt>
                <c:pt idx="3856">
                  <c:v>146.71299999999999</c:v>
                </c:pt>
                <c:pt idx="3857">
                  <c:v>139.00900000000001</c:v>
                </c:pt>
                <c:pt idx="3858">
                  <c:v>117.26600000000002</c:v>
                </c:pt>
                <c:pt idx="3859">
                  <c:v>175.91399999999999</c:v>
                </c:pt>
                <c:pt idx="3860">
                  <c:v>145.696</c:v>
                </c:pt>
                <c:pt idx="3861">
                  <c:v>188.36800000000014</c:v>
                </c:pt>
                <c:pt idx="3862">
                  <c:v>218.50399999999999</c:v>
                </c:pt>
                <c:pt idx="3863">
                  <c:v>219.18100000000001</c:v>
                </c:pt>
                <c:pt idx="3864">
                  <c:v>242.572</c:v>
                </c:pt>
                <c:pt idx="3865">
                  <c:v>232.97499999999999</c:v>
                </c:pt>
                <c:pt idx="3866">
                  <c:v>287.28899999999959</c:v>
                </c:pt>
                <c:pt idx="3867">
                  <c:v>317.815</c:v>
                </c:pt>
                <c:pt idx="3868">
                  <c:v>318.28599999999966</c:v>
                </c:pt>
                <c:pt idx="3869">
                  <c:v>292.65199999999999</c:v>
                </c:pt>
                <c:pt idx="3870">
                  <c:v>247.06300000000002</c:v>
                </c:pt>
                <c:pt idx="3871">
                  <c:v>258.39</c:v>
                </c:pt>
                <c:pt idx="3872">
                  <c:v>225.536</c:v>
                </c:pt>
                <c:pt idx="3873">
                  <c:v>223.26299999999998</c:v>
                </c:pt>
                <c:pt idx="3874">
                  <c:v>190.65100000000001</c:v>
                </c:pt>
                <c:pt idx="3875">
                  <c:v>159.45100000000014</c:v>
                </c:pt>
                <c:pt idx="3876">
                  <c:v>162.29599999999999</c:v>
                </c:pt>
                <c:pt idx="3877">
                  <c:v>200.04299999999998</c:v>
                </c:pt>
                <c:pt idx="3878">
                  <c:v>197.81900000000002</c:v>
                </c:pt>
                <c:pt idx="3879">
                  <c:v>147.06300000000002</c:v>
                </c:pt>
                <c:pt idx="3880">
                  <c:v>120.65600000000001</c:v>
                </c:pt>
                <c:pt idx="3881">
                  <c:v>120.111</c:v>
                </c:pt>
                <c:pt idx="3882">
                  <c:v>138.017</c:v>
                </c:pt>
                <c:pt idx="3883">
                  <c:v>188.42200000000014</c:v>
                </c:pt>
                <c:pt idx="3884">
                  <c:v>186.88800000000018</c:v>
                </c:pt>
                <c:pt idx="3885">
                  <c:v>140.346</c:v>
                </c:pt>
                <c:pt idx="3886">
                  <c:v>101.1</c:v>
                </c:pt>
                <c:pt idx="3887">
                  <c:v>71.635999999999981</c:v>
                </c:pt>
                <c:pt idx="3888">
                  <c:v>41</c:v>
                </c:pt>
                <c:pt idx="3889">
                  <c:v>42.919000000000004</c:v>
                </c:pt>
                <c:pt idx="3890">
                  <c:v>104.054</c:v>
                </c:pt>
                <c:pt idx="3891">
                  <c:v>95.745999999999995</c:v>
                </c:pt>
                <c:pt idx="3892">
                  <c:v>55.215000000000003</c:v>
                </c:pt>
                <c:pt idx="3893">
                  <c:v>17.924999999999986</c:v>
                </c:pt>
                <c:pt idx="3894">
                  <c:v>14.15</c:v>
                </c:pt>
                <c:pt idx="3895">
                  <c:v>26.844000000000001</c:v>
                </c:pt>
                <c:pt idx="3896">
                  <c:v>40.532000000000011</c:v>
                </c:pt>
                <c:pt idx="3897">
                  <c:v>43.222000000000037</c:v>
                </c:pt>
                <c:pt idx="3898">
                  <c:v>32.440999999999995</c:v>
                </c:pt>
                <c:pt idx="3899">
                  <c:v>86.986000000000004</c:v>
                </c:pt>
                <c:pt idx="3900">
                  <c:v>159.14399999999998</c:v>
                </c:pt>
                <c:pt idx="3901">
                  <c:v>204.42200000000014</c:v>
                </c:pt>
                <c:pt idx="3902">
                  <c:v>198.721</c:v>
                </c:pt>
                <c:pt idx="3903">
                  <c:v>131.30500000000001</c:v>
                </c:pt>
                <c:pt idx="3904">
                  <c:v>94.571999999999989</c:v>
                </c:pt>
                <c:pt idx="3905">
                  <c:v>133.798</c:v>
                </c:pt>
                <c:pt idx="3906">
                  <c:v>175.70999999999998</c:v>
                </c:pt>
                <c:pt idx="3907">
                  <c:v>181.66399999999999</c:v>
                </c:pt>
                <c:pt idx="3908">
                  <c:v>161.845</c:v>
                </c:pt>
                <c:pt idx="3909">
                  <c:v>152.51299999999998</c:v>
                </c:pt>
                <c:pt idx="3910">
                  <c:v>175.50800000000001</c:v>
                </c:pt>
                <c:pt idx="3911">
                  <c:v>213.70399999999998</c:v>
                </c:pt>
                <c:pt idx="3912">
                  <c:v>200.48800000000014</c:v>
                </c:pt>
                <c:pt idx="3913">
                  <c:v>172.32800000000017</c:v>
                </c:pt>
                <c:pt idx="3914">
                  <c:v>156.46900000000002</c:v>
                </c:pt>
                <c:pt idx="3915">
                  <c:v>145.71599999999998</c:v>
                </c:pt>
                <c:pt idx="3916">
                  <c:v>133.20099999999999</c:v>
                </c:pt>
                <c:pt idx="3917">
                  <c:v>117.37199999999999</c:v>
                </c:pt>
                <c:pt idx="3918">
                  <c:v>83.871999999999986</c:v>
                </c:pt>
                <c:pt idx="3919">
                  <c:v>73.114999999999995</c:v>
                </c:pt>
                <c:pt idx="3920">
                  <c:v>101.45699999999999</c:v>
                </c:pt>
                <c:pt idx="3921">
                  <c:v>106.163</c:v>
                </c:pt>
                <c:pt idx="3922">
                  <c:v>101.86</c:v>
                </c:pt>
                <c:pt idx="3923">
                  <c:v>123.44300000000007</c:v>
                </c:pt>
                <c:pt idx="3924">
                  <c:v>120.03</c:v>
                </c:pt>
                <c:pt idx="3925">
                  <c:v>152.07399999999998</c:v>
                </c:pt>
                <c:pt idx="3926">
                  <c:v>189.44399999999999</c:v>
                </c:pt>
                <c:pt idx="3927">
                  <c:v>206.46</c:v>
                </c:pt>
                <c:pt idx="3928">
                  <c:v>164.08100000000007</c:v>
                </c:pt>
                <c:pt idx="3929">
                  <c:v>124.99700000000007</c:v>
                </c:pt>
                <c:pt idx="3930">
                  <c:v>120.568</c:v>
                </c:pt>
                <c:pt idx="3931">
                  <c:v>130.88400000000001</c:v>
                </c:pt>
                <c:pt idx="3932">
                  <c:v>129.678</c:v>
                </c:pt>
                <c:pt idx="3933">
                  <c:v>103.90100000000002</c:v>
                </c:pt>
                <c:pt idx="3934">
                  <c:v>73.632999999999981</c:v>
                </c:pt>
                <c:pt idx="3935">
                  <c:v>71.486000000000004</c:v>
                </c:pt>
                <c:pt idx="3936">
                  <c:v>84.568000000000012</c:v>
                </c:pt>
                <c:pt idx="3937">
                  <c:v>92.848000000000013</c:v>
                </c:pt>
                <c:pt idx="3938">
                  <c:v>117.10299999999998</c:v>
                </c:pt>
                <c:pt idx="3939">
                  <c:v>130.72</c:v>
                </c:pt>
                <c:pt idx="3940">
                  <c:v>145.35700000000014</c:v>
                </c:pt>
                <c:pt idx="3941">
                  <c:v>171.84</c:v>
                </c:pt>
                <c:pt idx="3942">
                  <c:v>184.33500000000001</c:v>
                </c:pt>
                <c:pt idx="3943">
                  <c:v>161.63999999999999</c:v>
                </c:pt>
                <c:pt idx="3944">
                  <c:v>166.30500000000001</c:v>
                </c:pt>
                <c:pt idx="3945">
                  <c:v>195.32000000000014</c:v>
                </c:pt>
                <c:pt idx="3946">
                  <c:v>209.02700000000004</c:v>
                </c:pt>
                <c:pt idx="3947">
                  <c:v>176.517</c:v>
                </c:pt>
                <c:pt idx="3948">
                  <c:v>174.292</c:v>
                </c:pt>
                <c:pt idx="3949">
                  <c:v>176.01499999999999</c:v>
                </c:pt>
                <c:pt idx="3950">
                  <c:v>150.82100000000014</c:v>
                </c:pt>
                <c:pt idx="3951">
                  <c:v>141.98800000000014</c:v>
                </c:pt>
                <c:pt idx="3952">
                  <c:v>129.23999999999998</c:v>
                </c:pt>
                <c:pt idx="3953">
                  <c:v>96.603999999999999</c:v>
                </c:pt>
                <c:pt idx="3954">
                  <c:v>83.974000000000004</c:v>
                </c:pt>
                <c:pt idx="3955">
                  <c:v>97.513999999999996</c:v>
                </c:pt>
                <c:pt idx="3956">
                  <c:v>114.45</c:v>
                </c:pt>
                <c:pt idx="3957">
                  <c:v>138.06</c:v>
                </c:pt>
                <c:pt idx="3958">
                  <c:v>137.005</c:v>
                </c:pt>
                <c:pt idx="3959">
                  <c:v>124.48399999999999</c:v>
                </c:pt>
                <c:pt idx="3960">
                  <c:v>129.56200000000001</c:v>
                </c:pt>
                <c:pt idx="3961">
                  <c:v>125.96299999999999</c:v>
                </c:pt>
                <c:pt idx="3962">
                  <c:v>96.672999999999988</c:v>
                </c:pt>
                <c:pt idx="3963">
                  <c:v>91.938999999999993</c:v>
                </c:pt>
                <c:pt idx="3964">
                  <c:v>91.568000000000012</c:v>
                </c:pt>
                <c:pt idx="3965">
                  <c:v>96.212999999999994</c:v>
                </c:pt>
                <c:pt idx="3966">
                  <c:v>136.74399999999986</c:v>
                </c:pt>
                <c:pt idx="3967">
                  <c:v>167.26999999999998</c:v>
                </c:pt>
                <c:pt idx="3968">
                  <c:v>185.00399999999999</c:v>
                </c:pt>
                <c:pt idx="3969">
                  <c:v>177.46700000000001</c:v>
                </c:pt>
                <c:pt idx="3970">
                  <c:v>176.53</c:v>
                </c:pt>
                <c:pt idx="3971">
                  <c:v>182.41200000000001</c:v>
                </c:pt>
                <c:pt idx="3972">
                  <c:v>179.84100000000001</c:v>
                </c:pt>
                <c:pt idx="3973">
                  <c:v>160.59</c:v>
                </c:pt>
                <c:pt idx="3974">
                  <c:v>139.57599999999999</c:v>
                </c:pt>
                <c:pt idx="3975">
                  <c:v>137.37</c:v>
                </c:pt>
                <c:pt idx="3976">
                  <c:v>141.797</c:v>
                </c:pt>
                <c:pt idx="3977">
                  <c:v>132.71799999999999</c:v>
                </c:pt>
                <c:pt idx="3978">
                  <c:v>115.17100000000001</c:v>
                </c:pt>
                <c:pt idx="3979">
                  <c:v>145.55200000000013</c:v>
                </c:pt>
                <c:pt idx="3980">
                  <c:v>170.57</c:v>
                </c:pt>
                <c:pt idx="3981">
                  <c:v>198.542</c:v>
                </c:pt>
                <c:pt idx="3982">
                  <c:v>215.35800000000017</c:v>
                </c:pt>
                <c:pt idx="3983">
                  <c:v>200.44</c:v>
                </c:pt>
                <c:pt idx="3984">
                  <c:v>172.65800000000004</c:v>
                </c:pt>
                <c:pt idx="3985">
                  <c:v>151.69</c:v>
                </c:pt>
                <c:pt idx="3986">
                  <c:v>126.755</c:v>
                </c:pt>
                <c:pt idx="3987">
                  <c:v>113.143</c:v>
                </c:pt>
                <c:pt idx="3988">
                  <c:v>98.405000000000001</c:v>
                </c:pt>
                <c:pt idx="3989">
                  <c:v>75.930000000000007</c:v>
                </c:pt>
                <c:pt idx="3990">
                  <c:v>58.667000000000002</c:v>
                </c:pt>
                <c:pt idx="3991">
                  <c:v>57.168000000000013</c:v>
                </c:pt>
                <c:pt idx="3992">
                  <c:v>82.835999999999999</c:v>
                </c:pt>
                <c:pt idx="3993">
                  <c:v>101.34</c:v>
                </c:pt>
                <c:pt idx="3994">
                  <c:v>151.48100000000014</c:v>
                </c:pt>
                <c:pt idx="3995">
                  <c:v>229.19200000000001</c:v>
                </c:pt>
                <c:pt idx="3996">
                  <c:v>270.31299999999999</c:v>
                </c:pt>
                <c:pt idx="3997">
                  <c:v>256.38799999999969</c:v>
                </c:pt>
                <c:pt idx="3998">
                  <c:v>224.95800000000014</c:v>
                </c:pt>
                <c:pt idx="3999">
                  <c:v>212.10499999999999</c:v>
                </c:pt>
                <c:pt idx="4000">
                  <c:v>177.04299999999998</c:v>
                </c:pt>
                <c:pt idx="4001">
                  <c:v>142.697</c:v>
                </c:pt>
                <c:pt idx="4002">
                  <c:v>85.22</c:v>
                </c:pt>
                <c:pt idx="4003">
                  <c:v>31.611999999999998</c:v>
                </c:pt>
                <c:pt idx="4004">
                  <c:v>21.751999999999999</c:v>
                </c:pt>
                <c:pt idx="4005">
                  <c:v>36.661000000000001</c:v>
                </c:pt>
                <c:pt idx="4006">
                  <c:v>20.130000000000017</c:v>
                </c:pt>
                <c:pt idx="4007">
                  <c:v>15.602</c:v>
                </c:pt>
                <c:pt idx="4008">
                  <c:v>54.178000000000011</c:v>
                </c:pt>
                <c:pt idx="4009">
                  <c:v>110.095</c:v>
                </c:pt>
                <c:pt idx="4010">
                  <c:v>154.935</c:v>
                </c:pt>
                <c:pt idx="4011">
                  <c:v>185.23899999999998</c:v>
                </c:pt>
                <c:pt idx="4012">
                  <c:v>198.874</c:v>
                </c:pt>
                <c:pt idx="4013">
                  <c:v>188.51899999999998</c:v>
                </c:pt>
                <c:pt idx="4014">
                  <c:v>156.19499999999999</c:v>
                </c:pt>
                <c:pt idx="4015">
                  <c:v>138.626</c:v>
                </c:pt>
                <c:pt idx="4016">
                  <c:v>126.73699999999999</c:v>
                </c:pt>
                <c:pt idx="4017">
                  <c:v>143.83600000000001</c:v>
                </c:pt>
                <c:pt idx="4018">
                  <c:v>213.77599999999998</c:v>
                </c:pt>
                <c:pt idx="4019">
                  <c:v>293.48999999999967</c:v>
                </c:pt>
                <c:pt idx="4020">
                  <c:v>303.64900000000034</c:v>
                </c:pt>
                <c:pt idx="4021">
                  <c:v>285.3589999999997</c:v>
                </c:pt>
              </c:numCache>
            </c:numRef>
          </c:val>
        </c:ser>
        <c:marker val="1"/>
        <c:axId val="220230400"/>
        <c:axId val="220231936"/>
      </c:lineChart>
      <c:dateAx>
        <c:axId val="220230400"/>
        <c:scaling>
          <c:orientation val="minMax"/>
        </c:scaling>
        <c:axPos val="b"/>
        <c:numFmt formatCode="m/d/yyyy" sourceLinked="1"/>
        <c:tickLblPos val="nextTo"/>
        <c:crossAx val="220231936"/>
        <c:crosses val="autoZero"/>
        <c:auto val="1"/>
        <c:lblOffset val="100"/>
        <c:baseTimeUnit val="days"/>
      </c:dateAx>
      <c:valAx>
        <c:axId val="220231936"/>
        <c:scaling>
          <c:orientation val="minMax"/>
        </c:scaling>
        <c:axPos val="l"/>
        <c:majorGridlines/>
        <c:title>
          <c:tx>
            <c:rich>
              <a:bodyPr rot="-5400000" vert="horz"/>
              <a:lstStyle/>
              <a:p>
                <a:pPr>
                  <a:defRPr/>
                </a:pPr>
                <a:r>
                  <a:rPr lang="en-US"/>
                  <a:t>Flow (ML/day)</a:t>
                </a:r>
              </a:p>
            </c:rich>
          </c:tx>
          <c:layout/>
        </c:title>
        <c:numFmt formatCode="General" sourceLinked="1"/>
        <c:tickLblPos val="nextTo"/>
        <c:crossAx val="220230400"/>
        <c:crosses val="autoZero"/>
        <c:crossBetween val="between"/>
      </c:valAx>
      <c:spPr>
        <a:noFill/>
        <a:ln>
          <a:solidFill>
            <a:schemeClr val="accent1"/>
          </a:solidFill>
        </a:ln>
      </c:spPr>
    </c:plotArea>
    <c:legend>
      <c:legendPos val="b"/>
      <c:layout/>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n-AU"/>
  <c:chart>
    <c:plotArea>
      <c:layout/>
      <c:scatterChart>
        <c:scatterStyle val="lineMarker"/>
        <c:ser>
          <c:idx val="0"/>
          <c:order val="0"/>
          <c:spPr>
            <a:ln w="28575">
              <a:noFill/>
            </a:ln>
          </c:spPr>
          <c:trendline>
            <c:trendlineType val="linear"/>
            <c:intercept val="0"/>
            <c:dispRSqr val="1"/>
            <c:dispEq val="1"/>
            <c:trendlineLbl>
              <c:layout>
                <c:manualLayout>
                  <c:x val="-0.5423412539064546"/>
                  <c:y val="-3.2918250289996849E-2"/>
                </c:manualLayout>
              </c:layout>
              <c:tx>
                <c:rich>
                  <a:bodyPr/>
                  <a:lstStyle/>
                  <a:p>
                    <a:pPr>
                      <a:defRPr/>
                    </a:pPr>
                    <a:r>
                      <a:rPr lang="en-US" baseline="0"/>
                      <a:t>y = 0.92x
R² = 0.98</a:t>
                    </a:r>
                    <a:endParaRPr lang="en-US"/>
                  </a:p>
                </c:rich>
              </c:tx>
              <c:numFmt formatCode="General" sourceLinked="0"/>
            </c:trendlineLbl>
          </c:trendline>
          <c:xVal>
            <c:numRef>
              <c:f>'39vs78'!$B$5:$B$4026</c:f>
              <c:numCache>
                <c:formatCode>General</c:formatCode>
                <c:ptCount val="4022"/>
                <c:pt idx="0">
                  <c:v>324.51</c:v>
                </c:pt>
                <c:pt idx="1">
                  <c:v>359.57599999999974</c:v>
                </c:pt>
                <c:pt idx="2">
                  <c:v>353.73699999999957</c:v>
                </c:pt>
                <c:pt idx="3">
                  <c:v>308.7189999999996</c:v>
                </c:pt>
                <c:pt idx="4">
                  <c:v>250.02200000000013</c:v>
                </c:pt>
                <c:pt idx="5">
                  <c:v>199.87900000000002</c:v>
                </c:pt>
                <c:pt idx="6">
                  <c:v>169.82100000000014</c:v>
                </c:pt>
                <c:pt idx="7">
                  <c:v>179.38900000000001</c:v>
                </c:pt>
                <c:pt idx="8">
                  <c:v>200.55500000000001</c:v>
                </c:pt>
                <c:pt idx="9">
                  <c:v>216.92800000000014</c:v>
                </c:pt>
                <c:pt idx="10">
                  <c:v>223.79899999999998</c:v>
                </c:pt>
                <c:pt idx="11">
                  <c:v>221.45200000000014</c:v>
                </c:pt>
                <c:pt idx="12">
                  <c:v>210.53399999999999</c:v>
                </c:pt>
                <c:pt idx="13">
                  <c:v>175.56200000000001</c:v>
                </c:pt>
                <c:pt idx="14">
                  <c:v>178.55100000000004</c:v>
                </c:pt>
                <c:pt idx="15">
                  <c:v>211.251</c:v>
                </c:pt>
                <c:pt idx="16">
                  <c:v>241.71799999999999</c:v>
                </c:pt>
                <c:pt idx="17">
                  <c:v>242.98700000000014</c:v>
                </c:pt>
                <c:pt idx="18">
                  <c:v>195.20099999999999</c:v>
                </c:pt>
                <c:pt idx="19">
                  <c:v>196.55600000000001</c:v>
                </c:pt>
                <c:pt idx="20">
                  <c:v>222.54899999999998</c:v>
                </c:pt>
                <c:pt idx="21">
                  <c:v>235.56800000000001</c:v>
                </c:pt>
                <c:pt idx="22">
                  <c:v>239.31399999999999</c:v>
                </c:pt>
                <c:pt idx="23">
                  <c:v>248.62900000000002</c:v>
                </c:pt>
                <c:pt idx="24">
                  <c:v>244.929</c:v>
                </c:pt>
                <c:pt idx="25">
                  <c:v>211.74899999999997</c:v>
                </c:pt>
                <c:pt idx="26">
                  <c:v>218.083</c:v>
                </c:pt>
                <c:pt idx="27">
                  <c:v>215.95400000000001</c:v>
                </c:pt>
                <c:pt idx="28">
                  <c:v>223.51499999999999</c:v>
                </c:pt>
                <c:pt idx="29">
                  <c:v>230.80600000000001</c:v>
                </c:pt>
                <c:pt idx="30">
                  <c:v>267.78099999999966</c:v>
                </c:pt>
                <c:pt idx="31">
                  <c:v>286.41999999999973</c:v>
                </c:pt>
                <c:pt idx="32">
                  <c:v>339.60300000000001</c:v>
                </c:pt>
                <c:pt idx="33">
                  <c:v>336.69099999999969</c:v>
                </c:pt>
                <c:pt idx="34">
                  <c:v>284.88099999999969</c:v>
                </c:pt>
                <c:pt idx="35">
                  <c:v>273.375</c:v>
                </c:pt>
                <c:pt idx="36">
                  <c:v>269.173</c:v>
                </c:pt>
                <c:pt idx="37">
                  <c:v>295.86099999999999</c:v>
                </c:pt>
                <c:pt idx="38">
                  <c:v>315.10599999999999</c:v>
                </c:pt>
                <c:pt idx="39">
                  <c:v>257.73599999999959</c:v>
                </c:pt>
                <c:pt idx="40">
                  <c:v>211.79</c:v>
                </c:pt>
                <c:pt idx="41">
                  <c:v>167.685</c:v>
                </c:pt>
                <c:pt idx="42">
                  <c:v>145.99</c:v>
                </c:pt>
                <c:pt idx="43">
                  <c:v>156.30100000000004</c:v>
                </c:pt>
                <c:pt idx="44">
                  <c:v>163.89800000000014</c:v>
                </c:pt>
                <c:pt idx="45">
                  <c:v>127.279</c:v>
                </c:pt>
                <c:pt idx="46">
                  <c:v>194.48700000000014</c:v>
                </c:pt>
                <c:pt idx="47">
                  <c:v>257.44200000000001</c:v>
                </c:pt>
                <c:pt idx="48">
                  <c:v>220.53399999999999</c:v>
                </c:pt>
                <c:pt idx="49">
                  <c:v>212.89100000000013</c:v>
                </c:pt>
                <c:pt idx="50">
                  <c:v>257.90199999999959</c:v>
                </c:pt>
                <c:pt idx="51">
                  <c:v>296.48699999999957</c:v>
                </c:pt>
                <c:pt idx="52">
                  <c:v>281.31799999999993</c:v>
                </c:pt>
                <c:pt idx="53">
                  <c:v>253.55700000000004</c:v>
                </c:pt>
                <c:pt idx="54">
                  <c:v>281.02999999999969</c:v>
                </c:pt>
                <c:pt idx="55">
                  <c:v>289.04000000000002</c:v>
                </c:pt>
                <c:pt idx="56">
                  <c:v>218.142</c:v>
                </c:pt>
                <c:pt idx="57">
                  <c:v>196.63899999999998</c:v>
                </c:pt>
                <c:pt idx="58">
                  <c:v>167.03200000000001</c:v>
                </c:pt>
                <c:pt idx="59">
                  <c:v>111.46700000000007</c:v>
                </c:pt>
                <c:pt idx="60">
                  <c:v>100.889</c:v>
                </c:pt>
                <c:pt idx="61">
                  <c:v>108.212</c:v>
                </c:pt>
                <c:pt idx="62">
                  <c:v>103.024</c:v>
                </c:pt>
                <c:pt idx="63">
                  <c:v>106.621</c:v>
                </c:pt>
                <c:pt idx="64">
                  <c:v>115.563</c:v>
                </c:pt>
                <c:pt idx="65">
                  <c:v>119.236</c:v>
                </c:pt>
                <c:pt idx="66">
                  <c:v>111.956</c:v>
                </c:pt>
                <c:pt idx="67">
                  <c:v>96.61999999999999</c:v>
                </c:pt>
                <c:pt idx="68">
                  <c:v>91.570999999999998</c:v>
                </c:pt>
                <c:pt idx="69">
                  <c:v>89.412999999999997</c:v>
                </c:pt>
                <c:pt idx="70">
                  <c:v>83.661999999999992</c:v>
                </c:pt>
                <c:pt idx="71">
                  <c:v>85.63</c:v>
                </c:pt>
                <c:pt idx="72">
                  <c:v>95.421999999999997</c:v>
                </c:pt>
                <c:pt idx="73">
                  <c:v>95.998999999999995</c:v>
                </c:pt>
                <c:pt idx="74">
                  <c:v>86.016999999999996</c:v>
                </c:pt>
                <c:pt idx="75">
                  <c:v>101.98099999999999</c:v>
                </c:pt>
                <c:pt idx="76">
                  <c:v>129.10499999999999</c:v>
                </c:pt>
                <c:pt idx="77">
                  <c:v>122.57499999999999</c:v>
                </c:pt>
                <c:pt idx="78">
                  <c:v>122.001</c:v>
                </c:pt>
                <c:pt idx="79">
                  <c:v>161.59200000000001</c:v>
                </c:pt>
                <c:pt idx="80">
                  <c:v>202.69800000000001</c:v>
                </c:pt>
                <c:pt idx="81">
                  <c:v>172.73099999999999</c:v>
                </c:pt>
                <c:pt idx="82">
                  <c:v>147.92500000000001</c:v>
                </c:pt>
                <c:pt idx="83">
                  <c:v>145.81300000000002</c:v>
                </c:pt>
                <c:pt idx="84">
                  <c:v>153.023</c:v>
                </c:pt>
                <c:pt idx="85">
                  <c:v>160.58800000000014</c:v>
                </c:pt>
                <c:pt idx="86">
                  <c:v>160.65200000000004</c:v>
                </c:pt>
                <c:pt idx="87">
                  <c:v>148.99800000000013</c:v>
                </c:pt>
                <c:pt idx="88">
                  <c:v>140.78700000000001</c:v>
                </c:pt>
                <c:pt idx="89">
                  <c:v>114.21299999999999</c:v>
                </c:pt>
                <c:pt idx="90">
                  <c:v>81.86999999999999</c:v>
                </c:pt>
                <c:pt idx="91">
                  <c:v>77.891000000000005</c:v>
                </c:pt>
                <c:pt idx="92">
                  <c:v>85.763999999999996</c:v>
                </c:pt>
                <c:pt idx="93">
                  <c:v>99.759</c:v>
                </c:pt>
                <c:pt idx="94">
                  <c:v>101.40600000000002</c:v>
                </c:pt>
                <c:pt idx="95">
                  <c:v>87.147000000000006</c:v>
                </c:pt>
                <c:pt idx="96">
                  <c:v>111.702</c:v>
                </c:pt>
                <c:pt idx="97">
                  <c:v>118.34</c:v>
                </c:pt>
                <c:pt idx="98">
                  <c:v>93.711000000000027</c:v>
                </c:pt>
                <c:pt idx="99">
                  <c:v>71.664000000000001</c:v>
                </c:pt>
                <c:pt idx="100">
                  <c:v>68.174999999999983</c:v>
                </c:pt>
                <c:pt idx="101">
                  <c:v>82.098000000000013</c:v>
                </c:pt>
                <c:pt idx="102">
                  <c:v>118.06699999999999</c:v>
                </c:pt>
                <c:pt idx="103">
                  <c:v>138.005</c:v>
                </c:pt>
                <c:pt idx="104">
                  <c:v>135.38200000000018</c:v>
                </c:pt>
                <c:pt idx="105">
                  <c:v>139.59100000000001</c:v>
                </c:pt>
                <c:pt idx="106">
                  <c:v>138.02600000000001</c:v>
                </c:pt>
                <c:pt idx="107">
                  <c:v>113.093</c:v>
                </c:pt>
                <c:pt idx="108">
                  <c:v>110.93</c:v>
                </c:pt>
                <c:pt idx="109">
                  <c:v>128.55800000000013</c:v>
                </c:pt>
                <c:pt idx="110">
                  <c:v>131.85400000000001</c:v>
                </c:pt>
                <c:pt idx="111">
                  <c:v>131.07</c:v>
                </c:pt>
                <c:pt idx="112">
                  <c:v>126.977</c:v>
                </c:pt>
                <c:pt idx="113">
                  <c:v>123.37499999999999</c:v>
                </c:pt>
                <c:pt idx="114">
                  <c:v>117.259</c:v>
                </c:pt>
                <c:pt idx="115">
                  <c:v>109.42</c:v>
                </c:pt>
                <c:pt idx="116">
                  <c:v>110.47799999999999</c:v>
                </c:pt>
                <c:pt idx="117">
                  <c:v>124.259</c:v>
                </c:pt>
                <c:pt idx="118">
                  <c:v>126.565</c:v>
                </c:pt>
                <c:pt idx="119">
                  <c:v>127.52800000000001</c:v>
                </c:pt>
                <c:pt idx="120">
                  <c:v>130.43600000000001</c:v>
                </c:pt>
                <c:pt idx="121">
                  <c:v>125.49000000000002</c:v>
                </c:pt>
                <c:pt idx="122">
                  <c:v>119.23</c:v>
                </c:pt>
                <c:pt idx="123">
                  <c:v>113.28400000000002</c:v>
                </c:pt>
                <c:pt idx="124">
                  <c:v>110.90300000000002</c:v>
                </c:pt>
                <c:pt idx="125">
                  <c:v>95.708000000000013</c:v>
                </c:pt>
                <c:pt idx="126">
                  <c:v>80.388999999999982</c:v>
                </c:pt>
                <c:pt idx="127">
                  <c:v>73.205000000000013</c:v>
                </c:pt>
                <c:pt idx="128">
                  <c:v>77.066000000000003</c:v>
                </c:pt>
                <c:pt idx="129">
                  <c:v>94.427999999999997</c:v>
                </c:pt>
                <c:pt idx="130">
                  <c:v>99.784000000000006</c:v>
                </c:pt>
                <c:pt idx="131">
                  <c:v>96.709000000000003</c:v>
                </c:pt>
                <c:pt idx="132">
                  <c:v>90.515000000000001</c:v>
                </c:pt>
                <c:pt idx="133">
                  <c:v>93.415999999999997</c:v>
                </c:pt>
                <c:pt idx="134">
                  <c:v>86.373999999999981</c:v>
                </c:pt>
                <c:pt idx="135">
                  <c:v>90.581000000000003</c:v>
                </c:pt>
                <c:pt idx="136">
                  <c:v>98.561000000000007</c:v>
                </c:pt>
                <c:pt idx="137">
                  <c:v>95.840999999999994</c:v>
                </c:pt>
                <c:pt idx="138">
                  <c:v>79.614000000000004</c:v>
                </c:pt>
                <c:pt idx="139">
                  <c:v>63.582000000000001</c:v>
                </c:pt>
                <c:pt idx="140">
                  <c:v>65.628999999999948</c:v>
                </c:pt>
                <c:pt idx="141">
                  <c:v>70.822999999999979</c:v>
                </c:pt>
                <c:pt idx="142">
                  <c:v>66.085999999999999</c:v>
                </c:pt>
                <c:pt idx="143">
                  <c:v>59.786000000000001</c:v>
                </c:pt>
                <c:pt idx="144">
                  <c:v>52.510999999999996</c:v>
                </c:pt>
                <c:pt idx="145">
                  <c:v>51.232000000000035</c:v>
                </c:pt>
                <c:pt idx="146">
                  <c:v>59.343000000000004</c:v>
                </c:pt>
                <c:pt idx="147">
                  <c:v>58.234000000000002</c:v>
                </c:pt>
                <c:pt idx="148">
                  <c:v>56.446000000000005</c:v>
                </c:pt>
                <c:pt idx="149">
                  <c:v>60.753</c:v>
                </c:pt>
                <c:pt idx="150">
                  <c:v>64.86999999999999</c:v>
                </c:pt>
                <c:pt idx="151">
                  <c:v>66.069999999999993</c:v>
                </c:pt>
                <c:pt idx="152">
                  <c:v>68.771999999999991</c:v>
                </c:pt>
                <c:pt idx="153">
                  <c:v>76.807999999999993</c:v>
                </c:pt>
                <c:pt idx="154">
                  <c:v>76.554999999999993</c:v>
                </c:pt>
                <c:pt idx="155">
                  <c:v>68.319000000000003</c:v>
                </c:pt>
                <c:pt idx="156">
                  <c:v>60.604000000000006</c:v>
                </c:pt>
                <c:pt idx="157">
                  <c:v>49.161000000000001</c:v>
                </c:pt>
                <c:pt idx="158">
                  <c:v>40.497</c:v>
                </c:pt>
                <c:pt idx="159">
                  <c:v>34.462000000000003</c:v>
                </c:pt>
                <c:pt idx="160">
                  <c:v>32.876000000000005</c:v>
                </c:pt>
                <c:pt idx="161">
                  <c:v>35.346999999999994</c:v>
                </c:pt>
                <c:pt idx="162">
                  <c:v>38.456999999999994</c:v>
                </c:pt>
                <c:pt idx="163">
                  <c:v>47.789000000000001</c:v>
                </c:pt>
                <c:pt idx="164">
                  <c:v>66.177999999999983</c:v>
                </c:pt>
                <c:pt idx="165">
                  <c:v>73.900999999999996</c:v>
                </c:pt>
                <c:pt idx="166">
                  <c:v>75.478999999999999</c:v>
                </c:pt>
                <c:pt idx="167">
                  <c:v>76.338999999999999</c:v>
                </c:pt>
                <c:pt idx="168">
                  <c:v>75.501000000000005</c:v>
                </c:pt>
                <c:pt idx="169">
                  <c:v>75.887</c:v>
                </c:pt>
                <c:pt idx="170">
                  <c:v>73.686999999999998</c:v>
                </c:pt>
                <c:pt idx="171">
                  <c:v>62.981999999999999</c:v>
                </c:pt>
                <c:pt idx="172">
                  <c:v>65.271999999999991</c:v>
                </c:pt>
                <c:pt idx="173">
                  <c:v>75.914000000000087</c:v>
                </c:pt>
                <c:pt idx="174">
                  <c:v>116.44000000000007</c:v>
                </c:pt>
                <c:pt idx="175">
                  <c:v>138.059</c:v>
                </c:pt>
                <c:pt idx="176">
                  <c:v>121.495</c:v>
                </c:pt>
                <c:pt idx="177">
                  <c:v>85.174999999999983</c:v>
                </c:pt>
                <c:pt idx="178">
                  <c:v>84.85899999999998</c:v>
                </c:pt>
                <c:pt idx="179">
                  <c:v>89.236000000000004</c:v>
                </c:pt>
                <c:pt idx="180">
                  <c:v>81.114999999999995</c:v>
                </c:pt>
                <c:pt idx="181">
                  <c:v>115.209</c:v>
                </c:pt>
                <c:pt idx="182">
                  <c:v>147.79</c:v>
                </c:pt>
                <c:pt idx="183">
                  <c:v>157.38700000000014</c:v>
                </c:pt>
                <c:pt idx="184">
                  <c:v>154.69999999999999</c:v>
                </c:pt>
                <c:pt idx="185">
                  <c:v>145.87200000000001</c:v>
                </c:pt>
                <c:pt idx="186">
                  <c:v>132.00399999999999</c:v>
                </c:pt>
                <c:pt idx="187">
                  <c:v>123.221</c:v>
                </c:pt>
                <c:pt idx="188">
                  <c:v>132.40300000000002</c:v>
                </c:pt>
                <c:pt idx="189">
                  <c:v>148.4</c:v>
                </c:pt>
                <c:pt idx="190">
                  <c:v>152.875</c:v>
                </c:pt>
                <c:pt idx="191">
                  <c:v>153.21399999999986</c:v>
                </c:pt>
                <c:pt idx="192">
                  <c:v>151.964</c:v>
                </c:pt>
                <c:pt idx="193">
                  <c:v>147.863</c:v>
                </c:pt>
                <c:pt idx="194">
                  <c:v>142.79299999999998</c:v>
                </c:pt>
                <c:pt idx="195">
                  <c:v>135.16499999999999</c:v>
                </c:pt>
                <c:pt idx="196">
                  <c:v>128.58100000000007</c:v>
                </c:pt>
                <c:pt idx="197">
                  <c:v>125.742</c:v>
                </c:pt>
                <c:pt idx="198">
                  <c:v>123.148</c:v>
                </c:pt>
                <c:pt idx="199">
                  <c:v>122.03100000000002</c:v>
                </c:pt>
                <c:pt idx="200">
                  <c:v>119.339</c:v>
                </c:pt>
                <c:pt idx="201">
                  <c:v>117.82</c:v>
                </c:pt>
                <c:pt idx="202">
                  <c:v>118.76600000000002</c:v>
                </c:pt>
                <c:pt idx="203">
                  <c:v>126.598</c:v>
                </c:pt>
                <c:pt idx="204">
                  <c:v>137.22999999999999</c:v>
                </c:pt>
                <c:pt idx="205">
                  <c:v>137.053</c:v>
                </c:pt>
                <c:pt idx="206">
                  <c:v>137.4</c:v>
                </c:pt>
                <c:pt idx="207">
                  <c:v>135.46100000000001</c:v>
                </c:pt>
                <c:pt idx="208">
                  <c:v>127.75700000000002</c:v>
                </c:pt>
                <c:pt idx="209">
                  <c:v>112.351</c:v>
                </c:pt>
                <c:pt idx="210">
                  <c:v>96.266999999999996</c:v>
                </c:pt>
                <c:pt idx="211">
                  <c:v>84.933999999999997</c:v>
                </c:pt>
                <c:pt idx="212">
                  <c:v>78.748999999999995</c:v>
                </c:pt>
                <c:pt idx="213">
                  <c:v>75.427999999999997</c:v>
                </c:pt>
                <c:pt idx="214">
                  <c:v>74.718000000000004</c:v>
                </c:pt>
                <c:pt idx="215">
                  <c:v>75.681999999999988</c:v>
                </c:pt>
                <c:pt idx="216">
                  <c:v>76.739000000000004</c:v>
                </c:pt>
                <c:pt idx="217">
                  <c:v>78.153999999999982</c:v>
                </c:pt>
                <c:pt idx="218">
                  <c:v>79.482000000000014</c:v>
                </c:pt>
                <c:pt idx="219">
                  <c:v>80.494000000000071</c:v>
                </c:pt>
                <c:pt idx="220">
                  <c:v>80.711000000000027</c:v>
                </c:pt>
                <c:pt idx="221">
                  <c:v>84.062000000000012</c:v>
                </c:pt>
                <c:pt idx="222">
                  <c:v>89.651999999999987</c:v>
                </c:pt>
                <c:pt idx="223">
                  <c:v>91.078999999999979</c:v>
                </c:pt>
                <c:pt idx="224">
                  <c:v>97.733000000000004</c:v>
                </c:pt>
                <c:pt idx="225">
                  <c:v>101.66200000000001</c:v>
                </c:pt>
                <c:pt idx="226">
                  <c:v>101.06699999999999</c:v>
                </c:pt>
                <c:pt idx="227">
                  <c:v>97.453999999999994</c:v>
                </c:pt>
                <c:pt idx="228">
                  <c:v>91.498999999999995</c:v>
                </c:pt>
                <c:pt idx="229">
                  <c:v>83.760999999999996</c:v>
                </c:pt>
                <c:pt idx="230">
                  <c:v>79.745000000000005</c:v>
                </c:pt>
                <c:pt idx="231">
                  <c:v>85.394000000000005</c:v>
                </c:pt>
                <c:pt idx="232">
                  <c:v>94.504999999999995</c:v>
                </c:pt>
                <c:pt idx="233">
                  <c:v>98.998000000000005</c:v>
                </c:pt>
                <c:pt idx="234">
                  <c:v>116.90900000000002</c:v>
                </c:pt>
                <c:pt idx="235">
                  <c:v>133.131</c:v>
                </c:pt>
                <c:pt idx="236">
                  <c:v>132.71299999999999</c:v>
                </c:pt>
                <c:pt idx="237">
                  <c:v>130.57499999999999</c:v>
                </c:pt>
                <c:pt idx="238">
                  <c:v>125.107</c:v>
                </c:pt>
                <c:pt idx="239">
                  <c:v>115.831</c:v>
                </c:pt>
                <c:pt idx="240">
                  <c:v>105.64100000000002</c:v>
                </c:pt>
                <c:pt idx="241">
                  <c:v>96.72</c:v>
                </c:pt>
                <c:pt idx="242">
                  <c:v>94.628999999999948</c:v>
                </c:pt>
                <c:pt idx="243">
                  <c:v>89.575999999999979</c:v>
                </c:pt>
                <c:pt idx="244">
                  <c:v>94.353999999999999</c:v>
                </c:pt>
                <c:pt idx="245">
                  <c:v>101.80800000000001</c:v>
                </c:pt>
                <c:pt idx="246">
                  <c:v>102.46400000000007</c:v>
                </c:pt>
                <c:pt idx="247">
                  <c:v>99.554999999999993</c:v>
                </c:pt>
                <c:pt idx="248">
                  <c:v>99.812000000000012</c:v>
                </c:pt>
                <c:pt idx="249">
                  <c:v>94.635999999999981</c:v>
                </c:pt>
                <c:pt idx="250">
                  <c:v>85.263000000000005</c:v>
                </c:pt>
                <c:pt idx="251">
                  <c:v>74.019000000000005</c:v>
                </c:pt>
                <c:pt idx="252">
                  <c:v>52.995000000000012</c:v>
                </c:pt>
                <c:pt idx="253">
                  <c:v>33.858999999999995</c:v>
                </c:pt>
                <c:pt idx="254">
                  <c:v>23.327000000000005</c:v>
                </c:pt>
                <c:pt idx="255">
                  <c:v>17.257999999999999</c:v>
                </c:pt>
                <c:pt idx="256">
                  <c:v>13.085000000000004</c:v>
                </c:pt>
                <c:pt idx="257">
                  <c:v>10.447999999999999</c:v>
                </c:pt>
                <c:pt idx="258">
                  <c:v>40.391000000000005</c:v>
                </c:pt>
                <c:pt idx="259">
                  <c:v>71.917000000000087</c:v>
                </c:pt>
                <c:pt idx="260">
                  <c:v>38.997</c:v>
                </c:pt>
                <c:pt idx="261">
                  <c:v>21.952999999999989</c:v>
                </c:pt>
                <c:pt idx="262">
                  <c:v>13.607000000000001</c:v>
                </c:pt>
                <c:pt idx="263">
                  <c:v>6.9340000000000002</c:v>
                </c:pt>
                <c:pt idx="264">
                  <c:v>3.04</c:v>
                </c:pt>
                <c:pt idx="265">
                  <c:v>5.8730000000000002</c:v>
                </c:pt>
                <c:pt idx="266">
                  <c:v>34.648000000000003</c:v>
                </c:pt>
                <c:pt idx="267">
                  <c:v>34.841999999999999</c:v>
                </c:pt>
                <c:pt idx="268">
                  <c:v>13.790999999999999</c:v>
                </c:pt>
                <c:pt idx="269">
                  <c:v>9.56</c:v>
                </c:pt>
                <c:pt idx="270">
                  <c:v>13.137999999999998</c:v>
                </c:pt>
                <c:pt idx="271">
                  <c:v>18.757000000000001</c:v>
                </c:pt>
                <c:pt idx="272">
                  <c:v>84.503</c:v>
                </c:pt>
                <c:pt idx="273">
                  <c:v>124.05500000000001</c:v>
                </c:pt>
                <c:pt idx="274">
                  <c:v>105</c:v>
                </c:pt>
                <c:pt idx="275">
                  <c:v>76.977000000000004</c:v>
                </c:pt>
                <c:pt idx="276">
                  <c:v>65.299000000000007</c:v>
                </c:pt>
                <c:pt idx="277">
                  <c:v>54.346999999999994</c:v>
                </c:pt>
                <c:pt idx="278">
                  <c:v>48.179000000000002</c:v>
                </c:pt>
                <c:pt idx="279">
                  <c:v>44.574000000000005</c:v>
                </c:pt>
                <c:pt idx="280">
                  <c:v>40.973000000000006</c:v>
                </c:pt>
                <c:pt idx="281">
                  <c:v>30.456</c:v>
                </c:pt>
                <c:pt idx="282">
                  <c:v>25.431000000000001</c:v>
                </c:pt>
                <c:pt idx="283">
                  <c:v>25.782999999999976</c:v>
                </c:pt>
                <c:pt idx="284">
                  <c:v>33.384999999999998</c:v>
                </c:pt>
                <c:pt idx="285">
                  <c:v>27.459</c:v>
                </c:pt>
                <c:pt idx="286">
                  <c:v>25.033000000000001</c:v>
                </c:pt>
                <c:pt idx="287">
                  <c:v>31.917999999999999</c:v>
                </c:pt>
                <c:pt idx="288">
                  <c:v>57.284000000000006</c:v>
                </c:pt>
                <c:pt idx="289">
                  <c:v>79.462000000000003</c:v>
                </c:pt>
                <c:pt idx="290">
                  <c:v>73.161999999999992</c:v>
                </c:pt>
                <c:pt idx="291">
                  <c:v>58.469000000000001</c:v>
                </c:pt>
                <c:pt idx="292">
                  <c:v>51.535000000000011</c:v>
                </c:pt>
                <c:pt idx="293">
                  <c:v>58.255000000000003</c:v>
                </c:pt>
                <c:pt idx="294">
                  <c:v>74.10599999999998</c:v>
                </c:pt>
                <c:pt idx="295">
                  <c:v>84.905000000000001</c:v>
                </c:pt>
                <c:pt idx="296">
                  <c:v>85.992999999999995</c:v>
                </c:pt>
                <c:pt idx="297">
                  <c:v>87.799000000000007</c:v>
                </c:pt>
                <c:pt idx="298">
                  <c:v>84.271999999999991</c:v>
                </c:pt>
                <c:pt idx="299">
                  <c:v>83.478999999999999</c:v>
                </c:pt>
                <c:pt idx="300">
                  <c:v>88.222999999999999</c:v>
                </c:pt>
                <c:pt idx="301">
                  <c:v>89.381</c:v>
                </c:pt>
                <c:pt idx="302">
                  <c:v>93.825999999999979</c:v>
                </c:pt>
                <c:pt idx="303">
                  <c:v>91.85499999999999</c:v>
                </c:pt>
                <c:pt idx="304">
                  <c:v>80.929000000000002</c:v>
                </c:pt>
                <c:pt idx="305">
                  <c:v>70.208000000000013</c:v>
                </c:pt>
                <c:pt idx="306">
                  <c:v>72.178999999999988</c:v>
                </c:pt>
                <c:pt idx="307">
                  <c:v>79.114000000000004</c:v>
                </c:pt>
                <c:pt idx="308">
                  <c:v>73.181999999999988</c:v>
                </c:pt>
                <c:pt idx="309">
                  <c:v>64.528999999999982</c:v>
                </c:pt>
                <c:pt idx="310">
                  <c:v>81.028999999999982</c:v>
                </c:pt>
                <c:pt idx="311">
                  <c:v>112.001</c:v>
                </c:pt>
                <c:pt idx="312">
                  <c:v>174.51599999999999</c:v>
                </c:pt>
                <c:pt idx="313">
                  <c:v>201.959</c:v>
                </c:pt>
                <c:pt idx="314">
                  <c:v>194.89000000000001</c:v>
                </c:pt>
                <c:pt idx="315">
                  <c:v>194.44</c:v>
                </c:pt>
                <c:pt idx="316">
                  <c:v>187.16299999999998</c:v>
                </c:pt>
                <c:pt idx="317">
                  <c:v>168.661</c:v>
                </c:pt>
                <c:pt idx="318">
                  <c:v>142.661</c:v>
                </c:pt>
                <c:pt idx="319">
                  <c:v>123.76900000000002</c:v>
                </c:pt>
                <c:pt idx="320">
                  <c:v>117.37499999999999</c:v>
                </c:pt>
                <c:pt idx="321">
                  <c:v>95.117999999999995</c:v>
                </c:pt>
                <c:pt idx="322">
                  <c:v>93.525999999999982</c:v>
                </c:pt>
                <c:pt idx="323">
                  <c:v>93.203999999999994</c:v>
                </c:pt>
                <c:pt idx="324">
                  <c:v>106.04400000000007</c:v>
                </c:pt>
                <c:pt idx="325">
                  <c:v>121.462</c:v>
                </c:pt>
                <c:pt idx="326">
                  <c:v>136.85600000000014</c:v>
                </c:pt>
                <c:pt idx="327">
                  <c:v>174.36100000000013</c:v>
                </c:pt>
                <c:pt idx="328">
                  <c:v>206.11599999999999</c:v>
                </c:pt>
                <c:pt idx="329">
                  <c:v>200.755</c:v>
                </c:pt>
                <c:pt idx="330">
                  <c:v>195.73099999999999</c:v>
                </c:pt>
                <c:pt idx="331">
                  <c:v>201.17899999999997</c:v>
                </c:pt>
                <c:pt idx="332">
                  <c:v>198.98400000000001</c:v>
                </c:pt>
                <c:pt idx="333">
                  <c:v>180.51299999999998</c:v>
                </c:pt>
                <c:pt idx="334">
                  <c:v>183.83600000000001</c:v>
                </c:pt>
                <c:pt idx="335">
                  <c:v>196.38400000000001</c:v>
                </c:pt>
                <c:pt idx="336">
                  <c:v>200.79899999999998</c:v>
                </c:pt>
                <c:pt idx="337">
                  <c:v>186.68700000000001</c:v>
                </c:pt>
                <c:pt idx="338">
                  <c:v>186.00200000000001</c:v>
                </c:pt>
                <c:pt idx="339">
                  <c:v>205.73099999999999</c:v>
                </c:pt>
                <c:pt idx="340">
                  <c:v>202.31</c:v>
                </c:pt>
                <c:pt idx="341">
                  <c:v>178.64399999999998</c:v>
                </c:pt>
                <c:pt idx="342">
                  <c:v>143.02700000000004</c:v>
                </c:pt>
                <c:pt idx="343">
                  <c:v>113.60299999999998</c:v>
                </c:pt>
                <c:pt idx="344">
                  <c:v>111.76</c:v>
                </c:pt>
                <c:pt idx="345">
                  <c:v>107.63800000000001</c:v>
                </c:pt>
                <c:pt idx="346">
                  <c:v>98.233999999999995</c:v>
                </c:pt>
                <c:pt idx="347">
                  <c:v>89.989000000000004</c:v>
                </c:pt>
                <c:pt idx="348">
                  <c:v>87.835999999999999</c:v>
                </c:pt>
                <c:pt idx="349">
                  <c:v>82.983000000000004</c:v>
                </c:pt>
                <c:pt idx="350">
                  <c:v>81.85799999999999</c:v>
                </c:pt>
                <c:pt idx="351">
                  <c:v>99.443000000000026</c:v>
                </c:pt>
                <c:pt idx="352">
                  <c:v>109.81100000000002</c:v>
                </c:pt>
                <c:pt idx="353">
                  <c:v>132.161</c:v>
                </c:pt>
                <c:pt idx="354">
                  <c:v>164.845</c:v>
                </c:pt>
                <c:pt idx="355">
                  <c:v>182.756</c:v>
                </c:pt>
                <c:pt idx="356">
                  <c:v>165.84100000000001</c:v>
                </c:pt>
                <c:pt idx="357">
                  <c:v>146.90100000000001</c:v>
                </c:pt>
                <c:pt idx="358">
                  <c:v>131.32200000000017</c:v>
                </c:pt>
                <c:pt idx="359">
                  <c:v>145.33200000000014</c:v>
                </c:pt>
                <c:pt idx="360">
                  <c:v>131.07</c:v>
                </c:pt>
                <c:pt idx="361">
                  <c:v>101.301</c:v>
                </c:pt>
                <c:pt idx="362">
                  <c:v>92.619</c:v>
                </c:pt>
                <c:pt idx="363">
                  <c:v>113.251</c:v>
                </c:pt>
                <c:pt idx="364">
                  <c:v>132.142</c:v>
                </c:pt>
                <c:pt idx="365">
                  <c:v>139.83500000000001</c:v>
                </c:pt>
                <c:pt idx="366">
                  <c:v>139.84900000000002</c:v>
                </c:pt>
                <c:pt idx="367">
                  <c:v>121.96400000000007</c:v>
                </c:pt>
                <c:pt idx="368">
                  <c:v>89.301999999999992</c:v>
                </c:pt>
                <c:pt idx="369">
                  <c:v>93.483999999999995</c:v>
                </c:pt>
                <c:pt idx="370">
                  <c:v>100.071</c:v>
                </c:pt>
                <c:pt idx="371">
                  <c:v>110.712</c:v>
                </c:pt>
                <c:pt idx="372">
                  <c:v>104.258</c:v>
                </c:pt>
                <c:pt idx="373">
                  <c:v>94.60899999999998</c:v>
                </c:pt>
                <c:pt idx="374">
                  <c:v>83.049000000000007</c:v>
                </c:pt>
                <c:pt idx="375">
                  <c:v>104.91900000000007</c:v>
                </c:pt>
                <c:pt idx="376">
                  <c:v>130.22899999999998</c:v>
                </c:pt>
                <c:pt idx="377">
                  <c:v>145.43900000000002</c:v>
                </c:pt>
                <c:pt idx="378">
                  <c:v>121.63</c:v>
                </c:pt>
                <c:pt idx="379">
                  <c:v>125.68300000000001</c:v>
                </c:pt>
                <c:pt idx="380">
                  <c:v>106.17400000000001</c:v>
                </c:pt>
                <c:pt idx="381">
                  <c:v>113.386</c:v>
                </c:pt>
                <c:pt idx="382">
                  <c:v>112.021</c:v>
                </c:pt>
                <c:pt idx="383">
                  <c:v>98.518000000000001</c:v>
                </c:pt>
                <c:pt idx="384">
                  <c:v>87.450999999999993</c:v>
                </c:pt>
                <c:pt idx="385">
                  <c:v>86.458000000000013</c:v>
                </c:pt>
                <c:pt idx="386">
                  <c:v>84.197999999999993</c:v>
                </c:pt>
                <c:pt idx="387">
                  <c:v>78.256</c:v>
                </c:pt>
                <c:pt idx="388">
                  <c:v>68.134</c:v>
                </c:pt>
                <c:pt idx="389">
                  <c:v>66.902000000000001</c:v>
                </c:pt>
                <c:pt idx="390">
                  <c:v>61.525000000000013</c:v>
                </c:pt>
                <c:pt idx="391">
                  <c:v>57.416000000000004</c:v>
                </c:pt>
                <c:pt idx="392">
                  <c:v>79.60899999999998</c:v>
                </c:pt>
                <c:pt idx="393">
                  <c:v>107.17799999999998</c:v>
                </c:pt>
                <c:pt idx="394">
                  <c:v>108.85199999999999</c:v>
                </c:pt>
                <c:pt idx="395">
                  <c:v>79.606999999999999</c:v>
                </c:pt>
                <c:pt idx="396">
                  <c:v>54.1</c:v>
                </c:pt>
                <c:pt idx="397">
                  <c:v>50.416000000000004</c:v>
                </c:pt>
                <c:pt idx="398">
                  <c:v>71.324999999999989</c:v>
                </c:pt>
                <c:pt idx="399">
                  <c:v>125.90400000000002</c:v>
                </c:pt>
                <c:pt idx="400">
                  <c:v>154.51899999999998</c:v>
                </c:pt>
                <c:pt idx="401">
                  <c:v>168.87300000000002</c:v>
                </c:pt>
                <c:pt idx="402">
                  <c:v>169.53</c:v>
                </c:pt>
                <c:pt idx="403">
                  <c:v>156.52600000000001</c:v>
                </c:pt>
                <c:pt idx="404">
                  <c:v>162.92100000000013</c:v>
                </c:pt>
                <c:pt idx="405">
                  <c:v>158.94800000000001</c:v>
                </c:pt>
                <c:pt idx="406">
                  <c:v>146.93700000000001</c:v>
                </c:pt>
                <c:pt idx="407">
                  <c:v>157.96300000000002</c:v>
                </c:pt>
                <c:pt idx="408">
                  <c:v>148.10299999999998</c:v>
                </c:pt>
                <c:pt idx="409">
                  <c:v>136.21699999999998</c:v>
                </c:pt>
                <c:pt idx="410">
                  <c:v>122.54700000000007</c:v>
                </c:pt>
                <c:pt idx="411">
                  <c:v>111.545</c:v>
                </c:pt>
                <c:pt idx="412">
                  <c:v>101.205</c:v>
                </c:pt>
                <c:pt idx="413">
                  <c:v>88.603999999999999</c:v>
                </c:pt>
                <c:pt idx="414">
                  <c:v>87.025999999999982</c:v>
                </c:pt>
                <c:pt idx="415">
                  <c:v>115.15600000000001</c:v>
                </c:pt>
                <c:pt idx="416">
                  <c:v>165.01299999999998</c:v>
                </c:pt>
                <c:pt idx="417">
                  <c:v>190.33700000000007</c:v>
                </c:pt>
                <c:pt idx="418">
                  <c:v>192.47299999999998</c:v>
                </c:pt>
                <c:pt idx="419">
                  <c:v>178.16899999999998</c:v>
                </c:pt>
                <c:pt idx="420">
                  <c:v>158.12</c:v>
                </c:pt>
                <c:pt idx="421">
                  <c:v>134.917</c:v>
                </c:pt>
                <c:pt idx="422">
                  <c:v>131.16</c:v>
                </c:pt>
                <c:pt idx="423">
                  <c:v>125.425</c:v>
                </c:pt>
                <c:pt idx="424">
                  <c:v>91.301000000000002</c:v>
                </c:pt>
                <c:pt idx="425">
                  <c:v>73.622999999999948</c:v>
                </c:pt>
                <c:pt idx="426">
                  <c:v>79.603999999999999</c:v>
                </c:pt>
                <c:pt idx="427">
                  <c:v>82.60599999999998</c:v>
                </c:pt>
                <c:pt idx="428">
                  <c:v>89.977000000000004</c:v>
                </c:pt>
                <c:pt idx="429">
                  <c:v>91.35899999999998</c:v>
                </c:pt>
                <c:pt idx="430">
                  <c:v>75.254999999999995</c:v>
                </c:pt>
                <c:pt idx="431">
                  <c:v>62.186</c:v>
                </c:pt>
                <c:pt idx="432">
                  <c:v>55.294000000000011</c:v>
                </c:pt>
                <c:pt idx="433">
                  <c:v>51.852999999999994</c:v>
                </c:pt>
                <c:pt idx="434">
                  <c:v>59.286000000000001</c:v>
                </c:pt>
                <c:pt idx="435">
                  <c:v>74.828999999999979</c:v>
                </c:pt>
                <c:pt idx="436">
                  <c:v>64.171999999999983</c:v>
                </c:pt>
                <c:pt idx="437">
                  <c:v>59.967000000000006</c:v>
                </c:pt>
                <c:pt idx="438">
                  <c:v>63.117000000000004</c:v>
                </c:pt>
                <c:pt idx="439">
                  <c:v>59.96</c:v>
                </c:pt>
                <c:pt idx="440">
                  <c:v>66.626999999999981</c:v>
                </c:pt>
                <c:pt idx="441">
                  <c:v>60.927</c:v>
                </c:pt>
                <c:pt idx="442">
                  <c:v>77.304000000000002</c:v>
                </c:pt>
                <c:pt idx="443">
                  <c:v>81.328999999999979</c:v>
                </c:pt>
                <c:pt idx="444">
                  <c:v>75.825999999999979</c:v>
                </c:pt>
                <c:pt idx="445">
                  <c:v>74.224999999999994</c:v>
                </c:pt>
                <c:pt idx="446">
                  <c:v>81.676999999999978</c:v>
                </c:pt>
                <c:pt idx="447">
                  <c:v>79.781000000000006</c:v>
                </c:pt>
                <c:pt idx="448">
                  <c:v>78.593000000000004</c:v>
                </c:pt>
                <c:pt idx="449">
                  <c:v>71.991000000000071</c:v>
                </c:pt>
                <c:pt idx="450">
                  <c:v>66.400999999999996</c:v>
                </c:pt>
                <c:pt idx="451">
                  <c:v>61.13</c:v>
                </c:pt>
                <c:pt idx="452">
                  <c:v>68.637999999999991</c:v>
                </c:pt>
                <c:pt idx="453">
                  <c:v>78.8</c:v>
                </c:pt>
                <c:pt idx="454">
                  <c:v>82.084000000000003</c:v>
                </c:pt>
                <c:pt idx="455">
                  <c:v>70.307000000000002</c:v>
                </c:pt>
                <c:pt idx="456">
                  <c:v>67.821999999999989</c:v>
                </c:pt>
                <c:pt idx="457">
                  <c:v>66.733000000000004</c:v>
                </c:pt>
                <c:pt idx="458">
                  <c:v>67.885999999999981</c:v>
                </c:pt>
                <c:pt idx="459">
                  <c:v>81.271000000000001</c:v>
                </c:pt>
                <c:pt idx="460">
                  <c:v>93.331999999999994</c:v>
                </c:pt>
                <c:pt idx="461">
                  <c:v>97.745000000000005</c:v>
                </c:pt>
                <c:pt idx="462">
                  <c:v>96.956999999999994</c:v>
                </c:pt>
                <c:pt idx="463">
                  <c:v>90.232000000000014</c:v>
                </c:pt>
                <c:pt idx="464">
                  <c:v>77.283000000000001</c:v>
                </c:pt>
                <c:pt idx="465">
                  <c:v>66.796000000000006</c:v>
                </c:pt>
                <c:pt idx="466">
                  <c:v>58.001000000000005</c:v>
                </c:pt>
                <c:pt idx="467">
                  <c:v>57.274000000000001</c:v>
                </c:pt>
                <c:pt idx="468">
                  <c:v>56.260000000000012</c:v>
                </c:pt>
                <c:pt idx="469">
                  <c:v>44.380999999999993</c:v>
                </c:pt>
                <c:pt idx="470">
                  <c:v>42.508000000000003</c:v>
                </c:pt>
                <c:pt idx="471">
                  <c:v>38.759</c:v>
                </c:pt>
                <c:pt idx="472">
                  <c:v>31.443999999999981</c:v>
                </c:pt>
                <c:pt idx="473">
                  <c:v>32.258000000000003</c:v>
                </c:pt>
                <c:pt idx="474">
                  <c:v>38.638000000000012</c:v>
                </c:pt>
                <c:pt idx="475">
                  <c:v>36.093000000000011</c:v>
                </c:pt>
                <c:pt idx="476">
                  <c:v>39.628000000000036</c:v>
                </c:pt>
                <c:pt idx="477">
                  <c:v>42.68</c:v>
                </c:pt>
                <c:pt idx="478">
                  <c:v>35.775000000000013</c:v>
                </c:pt>
                <c:pt idx="479">
                  <c:v>25.866</c:v>
                </c:pt>
                <c:pt idx="480">
                  <c:v>23.396999999999988</c:v>
                </c:pt>
                <c:pt idx="481">
                  <c:v>29.576000000000001</c:v>
                </c:pt>
                <c:pt idx="482">
                  <c:v>40.523000000000003</c:v>
                </c:pt>
                <c:pt idx="483">
                  <c:v>37.312999999999995</c:v>
                </c:pt>
                <c:pt idx="484">
                  <c:v>37.324000000000005</c:v>
                </c:pt>
                <c:pt idx="485">
                  <c:v>43.416000000000004</c:v>
                </c:pt>
                <c:pt idx="486">
                  <c:v>57.421000000000006</c:v>
                </c:pt>
                <c:pt idx="487">
                  <c:v>68.592000000000013</c:v>
                </c:pt>
                <c:pt idx="488">
                  <c:v>76.724000000000004</c:v>
                </c:pt>
                <c:pt idx="489">
                  <c:v>73.155999999999949</c:v>
                </c:pt>
                <c:pt idx="490">
                  <c:v>72.363</c:v>
                </c:pt>
                <c:pt idx="491">
                  <c:v>80.688999999999979</c:v>
                </c:pt>
                <c:pt idx="492">
                  <c:v>88.281999999999996</c:v>
                </c:pt>
                <c:pt idx="493">
                  <c:v>92.274000000000001</c:v>
                </c:pt>
                <c:pt idx="494">
                  <c:v>90.001000000000005</c:v>
                </c:pt>
                <c:pt idx="495">
                  <c:v>83.962000000000003</c:v>
                </c:pt>
                <c:pt idx="496">
                  <c:v>75.877999999999986</c:v>
                </c:pt>
                <c:pt idx="497">
                  <c:v>65.853999999999999</c:v>
                </c:pt>
                <c:pt idx="498">
                  <c:v>52.481999999999999</c:v>
                </c:pt>
                <c:pt idx="499">
                  <c:v>54.830999999999996</c:v>
                </c:pt>
                <c:pt idx="500">
                  <c:v>75.819000000000003</c:v>
                </c:pt>
                <c:pt idx="501">
                  <c:v>88.918999999999997</c:v>
                </c:pt>
                <c:pt idx="502">
                  <c:v>90.929000000000002</c:v>
                </c:pt>
                <c:pt idx="503">
                  <c:v>83.992000000000004</c:v>
                </c:pt>
                <c:pt idx="504">
                  <c:v>77.697999999999993</c:v>
                </c:pt>
                <c:pt idx="505">
                  <c:v>78.049000000000007</c:v>
                </c:pt>
                <c:pt idx="506">
                  <c:v>81.977000000000004</c:v>
                </c:pt>
                <c:pt idx="507">
                  <c:v>81.074999999999989</c:v>
                </c:pt>
                <c:pt idx="508">
                  <c:v>78.324999999999989</c:v>
                </c:pt>
                <c:pt idx="509">
                  <c:v>77.637999999999991</c:v>
                </c:pt>
                <c:pt idx="510">
                  <c:v>78.073999999999998</c:v>
                </c:pt>
                <c:pt idx="511">
                  <c:v>74.269000000000005</c:v>
                </c:pt>
                <c:pt idx="512">
                  <c:v>68.385999999999981</c:v>
                </c:pt>
                <c:pt idx="513">
                  <c:v>64.994000000000071</c:v>
                </c:pt>
                <c:pt idx="514">
                  <c:v>67.861000000000004</c:v>
                </c:pt>
                <c:pt idx="515">
                  <c:v>74.265000000000001</c:v>
                </c:pt>
                <c:pt idx="516">
                  <c:v>83.176999999999978</c:v>
                </c:pt>
                <c:pt idx="517">
                  <c:v>92.399000000000001</c:v>
                </c:pt>
                <c:pt idx="518">
                  <c:v>93.831999999999994</c:v>
                </c:pt>
                <c:pt idx="519">
                  <c:v>90.754000000000005</c:v>
                </c:pt>
                <c:pt idx="520">
                  <c:v>87.345000000000013</c:v>
                </c:pt>
                <c:pt idx="521">
                  <c:v>91.188999999999979</c:v>
                </c:pt>
                <c:pt idx="522">
                  <c:v>96.634999999999991</c:v>
                </c:pt>
                <c:pt idx="523">
                  <c:v>97.471999999999994</c:v>
                </c:pt>
                <c:pt idx="524">
                  <c:v>94.012</c:v>
                </c:pt>
                <c:pt idx="525">
                  <c:v>91.863</c:v>
                </c:pt>
                <c:pt idx="526">
                  <c:v>99.949000000000026</c:v>
                </c:pt>
                <c:pt idx="527">
                  <c:v>106.48699999999999</c:v>
                </c:pt>
                <c:pt idx="528">
                  <c:v>97.548000000000002</c:v>
                </c:pt>
                <c:pt idx="529">
                  <c:v>78.007999999999996</c:v>
                </c:pt>
                <c:pt idx="530">
                  <c:v>60.24</c:v>
                </c:pt>
                <c:pt idx="531">
                  <c:v>49.433</c:v>
                </c:pt>
                <c:pt idx="532">
                  <c:v>47.946999999999996</c:v>
                </c:pt>
                <c:pt idx="533">
                  <c:v>48.436</c:v>
                </c:pt>
                <c:pt idx="534">
                  <c:v>45.287000000000006</c:v>
                </c:pt>
                <c:pt idx="535">
                  <c:v>38.928000000000011</c:v>
                </c:pt>
                <c:pt idx="536">
                  <c:v>31.491</c:v>
                </c:pt>
                <c:pt idx="537">
                  <c:v>24.982999999999976</c:v>
                </c:pt>
                <c:pt idx="538">
                  <c:v>22.582999999999974</c:v>
                </c:pt>
                <c:pt idx="539">
                  <c:v>28.449000000000002</c:v>
                </c:pt>
                <c:pt idx="540">
                  <c:v>35.537000000000006</c:v>
                </c:pt>
                <c:pt idx="541">
                  <c:v>39.199000000000012</c:v>
                </c:pt>
                <c:pt idx="542">
                  <c:v>43.958999999999996</c:v>
                </c:pt>
                <c:pt idx="543">
                  <c:v>51.879000000000005</c:v>
                </c:pt>
                <c:pt idx="544">
                  <c:v>58.268000000000036</c:v>
                </c:pt>
                <c:pt idx="545">
                  <c:v>61.432000000000002</c:v>
                </c:pt>
                <c:pt idx="546">
                  <c:v>60.75</c:v>
                </c:pt>
                <c:pt idx="547">
                  <c:v>59.034000000000006</c:v>
                </c:pt>
                <c:pt idx="548">
                  <c:v>56.653000000000006</c:v>
                </c:pt>
                <c:pt idx="549">
                  <c:v>52.662000000000013</c:v>
                </c:pt>
                <c:pt idx="550">
                  <c:v>48.024000000000001</c:v>
                </c:pt>
                <c:pt idx="551">
                  <c:v>42.015000000000001</c:v>
                </c:pt>
                <c:pt idx="552">
                  <c:v>37.638000000000012</c:v>
                </c:pt>
                <c:pt idx="553">
                  <c:v>36.951999999999998</c:v>
                </c:pt>
                <c:pt idx="554">
                  <c:v>38.966000000000001</c:v>
                </c:pt>
                <c:pt idx="555">
                  <c:v>42.046000000000006</c:v>
                </c:pt>
                <c:pt idx="556">
                  <c:v>45.201000000000001</c:v>
                </c:pt>
                <c:pt idx="557">
                  <c:v>48.236000000000011</c:v>
                </c:pt>
                <c:pt idx="558">
                  <c:v>51.031000000000006</c:v>
                </c:pt>
                <c:pt idx="559">
                  <c:v>54.091000000000001</c:v>
                </c:pt>
                <c:pt idx="560">
                  <c:v>57.25</c:v>
                </c:pt>
                <c:pt idx="561">
                  <c:v>57.983999999999995</c:v>
                </c:pt>
                <c:pt idx="562">
                  <c:v>52.586999999999996</c:v>
                </c:pt>
                <c:pt idx="563">
                  <c:v>48.507000000000005</c:v>
                </c:pt>
                <c:pt idx="564">
                  <c:v>46.826000000000001</c:v>
                </c:pt>
                <c:pt idx="565">
                  <c:v>45.507000000000005</c:v>
                </c:pt>
                <c:pt idx="566">
                  <c:v>45.01</c:v>
                </c:pt>
                <c:pt idx="567">
                  <c:v>43.911999999999999</c:v>
                </c:pt>
                <c:pt idx="568">
                  <c:v>42.923000000000002</c:v>
                </c:pt>
                <c:pt idx="569">
                  <c:v>44.583000000000006</c:v>
                </c:pt>
                <c:pt idx="570">
                  <c:v>47.450999999999993</c:v>
                </c:pt>
                <c:pt idx="571">
                  <c:v>44.414999999999999</c:v>
                </c:pt>
                <c:pt idx="572">
                  <c:v>43.742000000000012</c:v>
                </c:pt>
                <c:pt idx="573">
                  <c:v>41.914999999999999</c:v>
                </c:pt>
                <c:pt idx="574">
                  <c:v>38.679000000000002</c:v>
                </c:pt>
                <c:pt idx="575">
                  <c:v>33.910999999999994</c:v>
                </c:pt>
                <c:pt idx="576">
                  <c:v>30.177000000000017</c:v>
                </c:pt>
                <c:pt idx="577">
                  <c:v>31.465999999999976</c:v>
                </c:pt>
                <c:pt idx="578">
                  <c:v>33.989000000000004</c:v>
                </c:pt>
                <c:pt idx="579">
                  <c:v>27.797000000000001</c:v>
                </c:pt>
                <c:pt idx="580">
                  <c:v>25.346</c:v>
                </c:pt>
                <c:pt idx="581">
                  <c:v>27.497</c:v>
                </c:pt>
                <c:pt idx="582">
                  <c:v>27.202000000000002</c:v>
                </c:pt>
                <c:pt idx="583">
                  <c:v>29.228999999999989</c:v>
                </c:pt>
                <c:pt idx="584">
                  <c:v>29.295000000000002</c:v>
                </c:pt>
                <c:pt idx="585">
                  <c:v>29.542999999999989</c:v>
                </c:pt>
                <c:pt idx="586">
                  <c:v>29.042000000000002</c:v>
                </c:pt>
                <c:pt idx="587">
                  <c:v>27.007999999999999</c:v>
                </c:pt>
                <c:pt idx="588">
                  <c:v>26.663</c:v>
                </c:pt>
                <c:pt idx="589">
                  <c:v>24.369</c:v>
                </c:pt>
                <c:pt idx="590">
                  <c:v>23.79</c:v>
                </c:pt>
                <c:pt idx="591">
                  <c:v>23.032</c:v>
                </c:pt>
                <c:pt idx="592">
                  <c:v>21.486999999999973</c:v>
                </c:pt>
                <c:pt idx="593">
                  <c:v>22.280999999999977</c:v>
                </c:pt>
                <c:pt idx="594">
                  <c:v>28.626999999999999</c:v>
                </c:pt>
                <c:pt idx="595">
                  <c:v>34.576000000000001</c:v>
                </c:pt>
                <c:pt idx="596">
                  <c:v>33.545000000000002</c:v>
                </c:pt>
                <c:pt idx="597">
                  <c:v>33.234000000000002</c:v>
                </c:pt>
                <c:pt idx="598">
                  <c:v>35.968000000000011</c:v>
                </c:pt>
                <c:pt idx="599">
                  <c:v>40.121000000000002</c:v>
                </c:pt>
                <c:pt idx="600">
                  <c:v>45.902000000000001</c:v>
                </c:pt>
                <c:pt idx="601">
                  <c:v>47.648000000000003</c:v>
                </c:pt>
                <c:pt idx="602">
                  <c:v>45.689</c:v>
                </c:pt>
                <c:pt idx="603">
                  <c:v>40.519000000000005</c:v>
                </c:pt>
                <c:pt idx="604">
                  <c:v>34.037000000000006</c:v>
                </c:pt>
                <c:pt idx="605">
                  <c:v>27.123000000000001</c:v>
                </c:pt>
                <c:pt idx="606">
                  <c:v>23.536999999999999</c:v>
                </c:pt>
                <c:pt idx="607">
                  <c:v>20.783999999999978</c:v>
                </c:pt>
                <c:pt idx="608">
                  <c:v>20.116000000000017</c:v>
                </c:pt>
                <c:pt idx="609">
                  <c:v>21.009</c:v>
                </c:pt>
                <c:pt idx="610">
                  <c:v>20.152999999999999</c:v>
                </c:pt>
                <c:pt idx="611">
                  <c:v>18.654000000000018</c:v>
                </c:pt>
                <c:pt idx="612">
                  <c:v>17.529</c:v>
                </c:pt>
                <c:pt idx="613">
                  <c:v>18.498999999999977</c:v>
                </c:pt>
                <c:pt idx="614">
                  <c:v>20.464999999999989</c:v>
                </c:pt>
                <c:pt idx="615">
                  <c:v>18.059000000000001</c:v>
                </c:pt>
                <c:pt idx="616">
                  <c:v>13.07</c:v>
                </c:pt>
                <c:pt idx="617">
                  <c:v>21.787999999999986</c:v>
                </c:pt>
                <c:pt idx="618">
                  <c:v>29.501000000000001</c:v>
                </c:pt>
                <c:pt idx="619">
                  <c:v>30.286999999999978</c:v>
                </c:pt>
                <c:pt idx="620">
                  <c:v>32.846000000000004</c:v>
                </c:pt>
                <c:pt idx="621">
                  <c:v>29.867000000000001</c:v>
                </c:pt>
                <c:pt idx="622">
                  <c:v>34.657000000000004</c:v>
                </c:pt>
                <c:pt idx="623">
                  <c:v>31.803000000000001</c:v>
                </c:pt>
                <c:pt idx="624">
                  <c:v>25.327000000000005</c:v>
                </c:pt>
                <c:pt idx="625">
                  <c:v>22.295999999999989</c:v>
                </c:pt>
                <c:pt idx="626">
                  <c:v>38.873000000000005</c:v>
                </c:pt>
                <c:pt idx="627">
                  <c:v>90.875999999999948</c:v>
                </c:pt>
                <c:pt idx="628">
                  <c:v>122.143</c:v>
                </c:pt>
                <c:pt idx="629">
                  <c:v>96.462999999999994</c:v>
                </c:pt>
                <c:pt idx="630">
                  <c:v>84.81</c:v>
                </c:pt>
                <c:pt idx="631">
                  <c:v>83.712999999999994</c:v>
                </c:pt>
                <c:pt idx="632">
                  <c:v>82.141999999999996</c:v>
                </c:pt>
                <c:pt idx="633">
                  <c:v>79.259</c:v>
                </c:pt>
                <c:pt idx="634">
                  <c:v>82.31</c:v>
                </c:pt>
                <c:pt idx="635">
                  <c:v>84.015000000000001</c:v>
                </c:pt>
                <c:pt idx="636">
                  <c:v>76.501000000000005</c:v>
                </c:pt>
                <c:pt idx="637">
                  <c:v>59.309000000000005</c:v>
                </c:pt>
                <c:pt idx="638">
                  <c:v>44.074000000000005</c:v>
                </c:pt>
                <c:pt idx="639">
                  <c:v>42.715000000000003</c:v>
                </c:pt>
                <c:pt idx="640">
                  <c:v>49.547000000000004</c:v>
                </c:pt>
                <c:pt idx="641">
                  <c:v>52.972000000000001</c:v>
                </c:pt>
                <c:pt idx="642">
                  <c:v>57.188000000000002</c:v>
                </c:pt>
                <c:pt idx="643">
                  <c:v>60.125000000000036</c:v>
                </c:pt>
                <c:pt idx="644">
                  <c:v>70.821999999999989</c:v>
                </c:pt>
                <c:pt idx="645">
                  <c:v>73.271000000000001</c:v>
                </c:pt>
                <c:pt idx="646">
                  <c:v>77.275999999999982</c:v>
                </c:pt>
                <c:pt idx="647">
                  <c:v>77.167000000000002</c:v>
                </c:pt>
                <c:pt idx="648">
                  <c:v>74.225999999999999</c:v>
                </c:pt>
                <c:pt idx="649">
                  <c:v>75.66</c:v>
                </c:pt>
                <c:pt idx="650">
                  <c:v>80.686999999999998</c:v>
                </c:pt>
                <c:pt idx="651">
                  <c:v>79.706000000000003</c:v>
                </c:pt>
                <c:pt idx="652">
                  <c:v>74.236999999999995</c:v>
                </c:pt>
                <c:pt idx="653">
                  <c:v>59.169000000000011</c:v>
                </c:pt>
                <c:pt idx="654">
                  <c:v>50.114000000000004</c:v>
                </c:pt>
                <c:pt idx="655">
                  <c:v>53.416999999999994</c:v>
                </c:pt>
                <c:pt idx="656">
                  <c:v>52.351999999999997</c:v>
                </c:pt>
                <c:pt idx="657">
                  <c:v>55.962000000000003</c:v>
                </c:pt>
                <c:pt idx="658">
                  <c:v>60.007000000000005</c:v>
                </c:pt>
                <c:pt idx="659">
                  <c:v>62.905000000000001</c:v>
                </c:pt>
                <c:pt idx="660">
                  <c:v>74.126999999999981</c:v>
                </c:pt>
                <c:pt idx="661">
                  <c:v>75.762</c:v>
                </c:pt>
                <c:pt idx="662">
                  <c:v>106.41700000000007</c:v>
                </c:pt>
                <c:pt idx="663">
                  <c:v>119.71100000000007</c:v>
                </c:pt>
                <c:pt idx="664">
                  <c:v>131.399</c:v>
                </c:pt>
                <c:pt idx="665">
                  <c:v>139.77899999999997</c:v>
                </c:pt>
                <c:pt idx="666">
                  <c:v>139.316</c:v>
                </c:pt>
                <c:pt idx="667">
                  <c:v>132.298</c:v>
                </c:pt>
                <c:pt idx="668">
                  <c:v>135.56</c:v>
                </c:pt>
                <c:pt idx="669">
                  <c:v>135.81399999999999</c:v>
                </c:pt>
                <c:pt idx="670">
                  <c:v>127.245</c:v>
                </c:pt>
                <c:pt idx="671">
                  <c:v>112.35599999999998</c:v>
                </c:pt>
                <c:pt idx="672">
                  <c:v>102.16800000000001</c:v>
                </c:pt>
                <c:pt idx="673">
                  <c:v>95.510999999999996</c:v>
                </c:pt>
                <c:pt idx="674">
                  <c:v>87.033000000000001</c:v>
                </c:pt>
                <c:pt idx="675">
                  <c:v>82.287999999999997</c:v>
                </c:pt>
                <c:pt idx="676">
                  <c:v>77.739000000000004</c:v>
                </c:pt>
                <c:pt idx="677">
                  <c:v>71.637999999999991</c:v>
                </c:pt>
                <c:pt idx="678">
                  <c:v>82.783000000000001</c:v>
                </c:pt>
                <c:pt idx="679">
                  <c:v>96.748999999999995</c:v>
                </c:pt>
                <c:pt idx="680">
                  <c:v>108.896</c:v>
                </c:pt>
                <c:pt idx="681">
                  <c:v>109.49600000000002</c:v>
                </c:pt>
                <c:pt idx="682">
                  <c:v>106.971</c:v>
                </c:pt>
                <c:pt idx="683">
                  <c:v>106.99100000000007</c:v>
                </c:pt>
                <c:pt idx="684">
                  <c:v>101.96299999999999</c:v>
                </c:pt>
                <c:pt idx="685">
                  <c:v>87.956000000000003</c:v>
                </c:pt>
                <c:pt idx="686">
                  <c:v>79.545000000000002</c:v>
                </c:pt>
                <c:pt idx="687">
                  <c:v>70.816000000000003</c:v>
                </c:pt>
                <c:pt idx="688">
                  <c:v>51.247</c:v>
                </c:pt>
                <c:pt idx="689">
                  <c:v>55.276000000000003</c:v>
                </c:pt>
                <c:pt idx="690">
                  <c:v>55.138000000000012</c:v>
                </c:pt>
                <c:pt idx="691">
                  <c:v>44.123000000000012</c:v>
                </c:pt>
                <c:pt idx="692">
                  <c:v>34.124000000000002</c:v>
                </c:pt>
                <c:pt idx="693">
                  <c:v>33.697000000000003</c:v>
                </c:pt>
                <c:pt idx="694">
                  <c:v>39.024000000000001</c:v>
                </c:pt>
                <c:pt idx="695">
                  <c:v>76.405000000000001</c:v>
                </c:pt>
                <c:pt idx="696">
                  <c:v>123.301</c:v>
                </c:pt>
                <c:pt idx="697">
                  <c:v>151.54</c:v>
                </c:pt>
                <c:pt idx="698">
                  <c:v>159.56300000000002</c:v>
                </c:pt>
                <c:pt idx="699">
                  <c:v>148.602</c:v>
                </c:pt>
                <c:pt idx="700">
                  <c:v>142.88100000000014</c:v>
                </c:pt>
                <c:pt idx="701">
                  <c:v>142.98600000000013</c:v>
                </c:pt>
                <c:pt idx="702">
                  <c:v>138.03800000000001</c:v>
                </c:pt>
                <c:pt idx="703">
                  <c:v>137.833</c:v>
                </c:pt>
                <c:pt idx="704">
                  <c:v>141.99700000000001</c:v>
                </c:pt>
                <c:pt idx="705">
                  <c:v>143.81700000000001</c:v>
                </c:pt>
                <c:pt idx="706">
                  <c:v>131.292</c:v>
                </c:pt>
                <c:pt idx="707">
                  <c:v>127.399</c:v>
                </c:pt>
                <c:pt idx="708">
                  <c:v>118.056</c:v>
                </c:pt>
                <c:pt idx="709">
                  <c:v>102.557</c:v>
                </c:pt>
                <c:pt idx="710">
                  <c:v>96.075999999999979</c:v>
                </c:pt>
                <c:pt idx="711">
                  <c:v>101.036</c:v>
                </c:pt>
                <c:pt idx="712">
                  <c:v>103.90300000000002</c:v>
                </c:pt>
                <c:pt idx="713">
                  <c:v>104.20399999999999</c:v>
                </c:pt>
                <c:pt idx="714">
                  <c:v>95.903000000000006</c:v>
                </c:pt>
                <c:pt idx="715">
                  <c:v>92.007999999999996</c:v>
                </c:pt>
                <c:pt idx="716">
                  <c:v>90.35899999999998</c:v>
                </c:pt>
                <c:pt idx="717">
                  <c:v>94.400999999999996</c:v>
                </c:pt>
                <c:pt idx="718">
                  <c:v>105.13200000000001</c:v>
                </c:pt>
                <c:pt idx="719">
                  <c:v>117.589</c:v>
                </c:pt>
                <c:pt idx="720">
                  <c:v>121.6</c:v>
                </c:pt>
                <c:pt idx="721">
                  <c:v>128.88400000000001</c:v>
                </c:pt>
                <c:pt idx="722">
                  <c:v>128.23599999999999</c:v>
                </c:pt>
                <c:pt idx="723">
                  <c:v>127.29600000000002</c:v>
                </c:pt>
                <c:pt idx="724">
                  <c:v>127.55800000000001</c:v>
                </c:pt>
                <c:pt idx="725">
                  <c:v>126.101</c:v>
                </c:pt>
                <c:pt idx="726">
                  <c:v>126.64400000000002</c:v>
                </c:pt>
                <c:pt idx="727">
                  <c:v>132.46600000000001</c:v>
                </c:pt>
                <c:pt idx="728">
                  <c:v>142.053</c:v>
                </c:pt>
                <c:pt idx="729">
                  <c:v>149.29</c:v>
                </c:pt>
                <c:pt idx="730">
                  <c:v>141.88000000000014</c:v>
                </c:pt>
                <c:pt idx="731">
                  <c:v>137.92600000000004</c:v>
                </c:pt>
                <c:pt idx="732">
                  <c:v>135.82000000000014</c:v>
                </c:pt>
                <c:pt idx="733">
                  <c:v>122.265</c:v>
                </c:pt>
                <c:pt idx="734">
                  <c:v>128.10999999999999</c:v>
                </c:pt>
                <c:pt idx="735">
                  <c:v>141.304</c:v>
                </c:pt>
                <c:pt idx="736">
                  <c:v>146.166</c:v>
                </c:pt>
                <c:pt idx="737">
                  <c:v>148.29499999999999</c:v>
                </c:pt>
                <c:pt idx="738">
                  <c:v>156.929</c:v>
                </c:pt>
                <c:pt idx="739">
                  <c:v>166.41200000000001</c:v>
                </c:pt>
                <c:pt idx="740">
                  <c:v>169.363</c:v>
                </c:pt>
                <c:pt idx="741">
                  <c:v>162.31900000000002</c:v>
                </c:pt>
                <c:pt idx="742">
                  <c:v>159.90900000000002</c:v>
                </c:pt>
                <c:pt idx="743">
                  <c:v>154.00900000000001</c:v>
                </c:pt>
                <c:pt idx="744">
                  <c:v>150.75399999999999</c:v>
                </c:pt>
                <c:pt idx="745">
                  <c:v>141.607</c:v>
                </c:pt>
                <c:pt idx="746">
                  <c:v>143.42500000000001</c:v>
                </c:pt>
                <c:pt idx="747">
                  <c:v>145.04599999999999</c:v>
                </c:pt>
                <c:pt idx="748">
                  <c:v>141.62100000000001</c:v>
                </c:pt>
                <c:pt idx="749">
                  <c:v>140.75700000000001</c:v>
                </c:pt>
                <c:pt idx="750">
                  <c:v>144.47800000000001</c:v>
                </c:pt>
                <c:pt idx="751">
                  <c:v>151.12100000000001</c:v>
                </c:pt>
                <c:pt idx="752">
                  <c:v>165.87300000000002</c:v>
                </c:pt>
                <c:pt idx="753">
                  <c:v>174.94899999999998</c:v>
                </c:pt>
                <c:pt idx="754">
                  <c:v>180.489</c:v>
                </c:pt>
                <c:pt idx="755">
                  <c:v>176.08</c:v>
                </c:pt>
                <c:pt idx="756">
                  <c:v>175.03300000000002</c:v>
                </c:pt>
                <c:pt idx="757">
                  <c:v>175.85600000000014</c:v>
                </c:pt>
                <c:pt idx="758">
                  <c:v>172.68</c:v>
                </c:pt>
                <c:pt idx="759">
                  <c:v>161.22899999999998</c:v>
                </c:pt>
                <c:pt idx="760">
                  <c:v>150.178</c:v>
                </c:pt>
                <c:pt idx="761">
                  <c:v>135.76999999999998</c:v>
                </c:pt>
                <c:pt idx="762">
                  <c:v>117.43600000000002</c:v>
                </c:pt>
                <c:pt idx="763">
                  <c:v>103.476</c:v>
                </c:pt>
                <c:pt idx="764">
                  <c:v>106.12799999999999</c:v>
                </c:pt>
                <c:pt idx="765">
                  <c:v>104.286</c:v>
                </c:pt>
                <c:pt idx="766">
                  <c:v>93.225999999999999</c:v>
                </c:pt>
                <c:pt idx="767">
                  <c:v>79.891999999999996</c:v>
                </c:pt>
                <c:pt idx="768">
                  <c:v>74.643000000000001</c:v>
                </c:pt>
                <c:pt idx="769">
                  <c:v>70.066000000000003</c:v>
                </c:pt>
                <c:pt idx="770">
                  <c:v>68.366</c:v>
                </c:pt>
                <c:pt idx="771">
                  <c:v>73.034000000000006</c:v>
                </c:pt>
                <c:pt idx="772">
                  <c:v>76.658999999999978</c:v>
                </c:pt>
                <c:pt idx="773">
                  <c:v>75.837000000000003</c:v>
                </c:pt>
                <c:pt idx="774">
                  <c:v>74.35199999999999</c:v>
                </c:pt>
                <c:pt idx="775">
                  <c:v>72.34</c:v>
                </c:pt>
                <c:pt idx="776">
                  <c:v>66.410000000000025</c:v>
                </c:pt>
                <c:pt idx="777">
                  <c:v>58.925000000000011</c:v>
                </c:pt>
                <c:pt idx="778">
                  <c:v>62.413999999999994</c:v>
                </c:pt>
                <c:pt idx="779">
                  <c:v>64.603999999999999</c:v>
                </c:pt>
                <c:pt idx="780">
                  <c:v>67.811000000000007</c:v>
                </c:pt>
                <c:pt idx="781">
                  <c:v>66.549000000000007</c:v>
                </c:pt>
                <c:pt idx="782">
                  <c:v>62.684000000000005</c:v>
                </c:pt>
                <c:pt idx="783">
                  <c:v>60.893000000000001</c:v>
                </c:pt>
                <c:pt idx="784">
                  <c:v>62.114000000000004</c:v>
                </c:pt>
                <c:pt idx="785">
                  <c:v>67.366</c:v>
                </c:pt>
                <c:pt idx="786">
                  <c:v>70.572999999999979</c:v>
                </c:pt>
                <c:pt idx="787">
                  <c:v>70.676999999999978</c:v>
                </c:pt>
                <c:pt idx="788">
                  <c:v>69.426000000000002</c:v>
                </c:pt>
                <c:pt idx="789">
                  <c:v>68.263000000000005</c:v>
                </c:pt>
                <c:pt idx="790">
                  <c:v>61.867000000000004</c:v>
                </c:pt>
                <c:pt idx="791">
                  <c:v>56.658000000000001</c:v>
                </c:pt>
                <c:pt idx="792">
                  <c:v>57.913999999999994</c:v>
                </c:pt>
                <c:pt idx="793">
                  <c:v>60.620000000000012</c:v>
                </c:pt>
                <c:pt idx="794">
                  <c:v>64.085999999999999</c:v>
                </c:pt>
                <c:pt idx="795">
                  <c:v>64.063000000000002</c:v>
                </c:pt>
                <c:pt idx="796">
                  <c:v>65.501000000000005</c:v>
                </c:pt>
                <c:pt idx="797">
                  <c:v>69.367999999999995</c:v>
                </c:pt>
                <c:pt idx="798">
                  <c:v>75.165999999999983</c:v>
                </c:pt>
                <c:pt idx="799">
                  <c:v>70.257999999999996</c:v>
                </c:pt>
                <c:pt idx="800">
                  <c:v>67.10799999999999</c:v>
                </c:pt>
                <c:pt idx="801">
                  <c:v>63.636000000000003</c:v>
                </c:pt>
                <c:pt idx="802">
                  <c:v>57.088000000000001</c:v>
                </c:pt>
                <c:pt idx="803">
                  <c:v>49.186</c:v>
                </c:pt>
                <c:pt idx="804">
                  <c:v>41.368000000000002</c:v>
                </c:pt>
                <c:pt idx="805">
                  <c:v>41.968000000000011</c:v>
                </c:pt>
                <c:pt idx="806">
                  <c:v>48.776000000000003</c:v>
                </c:pt>
                <c:pt idx="807">
                  <c:v>52.411999999999999</c:v>
                </c:pt>
                <c:pt idx="808">
                  <c:v>56.357999999999997</c:v>
                </c:pt>
                <c:pt idx="809">
                  <c:v>58.016000000000005</c:v>
                </c:pt>
                <c:pt idx="810">
                  <c:v>55.87</c:v>
                </c:pt>
                <c:pt idx="811">
                  <c:v>50.983999999999995</c:v>
                </c:pt>
                <c:pt idx="812">
                  <c:v>46.766000000000012</c:v>
                </c:pt>
                <c:pt idx="813">
                  <c:v>43.622000000000035</c:v>
                </c:pt>
                <c:pt idx="814">
                  <c:v>46.1</c:v>
                </c:pt>
                <c:pt idx="815">
                  <c:v>49.076000000000001</c:v>
                </c:pt>
                <c:pt idx="816">
                  <c:v>49.478000000000002</c:v>
                </c:pt>
                <c:pt idx="817">
                  <c:v>46.652000000000001</c:v>
                </c:pt>
                <c:pt idx="818">
                  <c:v>43.528000000000013</c:v>
                </c:pt>
                <c:pt idx="819">
                  <c:v>41.503</c:v>
                </c:pt>
                <c:pt idx="820">
                  <c:v>43.310999999999993</c:v>
                </c:pt>
                <c:pt idx="821">
                  <c:v>44.079000000000001</c:v>
                </c:pt>
                <c:pt idx="822">
                  <c:v>46.146000000000001</c:v>
                </c:pt>
                <c:pt idx="823">
                  <c:v>48.402000000000001</c:v>
                </c:pt>
                <c:pt idx="824">
                  <c:v>48.376999999999995</c:v>
                </c:pt>
                <c:pt idx="825">
                  <c:v>47.315999999999995</c:v>
                </c:pt>
                <c:pt idx="826">
                  <c:v>43.858999999999995</c:v>
                </c:pt>
                <c:pt idx="827">
                  <c:v>39.549000000000007</c:v>
                </c:pt>
                <c:pt idx="828">
                  <c:v>38.736000000000011</c:v>
                </c:pt>
                <c:pt idx="829">
                  <c:v>41.469000000000001</c:v>
                </c:pt>
                <c:pt idx="830">
                  <c:v>43.75</c:v>
                </c:pt>
                <c:pt idx="831">
                  <c:v>45.03</c:v>
                </c:pt>
                <c:pt idx="832">
                  <c:v>45.258000000000003</c:v>
                </c:pt>
                <c:pt idx="833">
                  <c:v>45.344999999999999</c:v>
                </c:pt>
                <c:pt idx="834">
                  <c:v>45.75</c:v>
                </c:pt>
                <c:pt idx="835">
                  <c:v>45.906000000000006</c:v>
                </c:pt>
                <c:pt idx="836">
                  <c:v>45.647000000000006</c:v>
                </c:pt>
                <c:pt idx="837">
                  <c:v>44.668000000000013</c:v>
                </c:pt>
                <c:pt idx="838">
                  <c:v>44.32</c:v>
                </c:pt>
                <c:pt idx="839">
                  <c:v>44.671000000000006</c:v>
                </c:pt>
                <c:pt idx="840">
                  <c:v>45.010999999999996</c:v>
                </c:pt>
                <c:pt idx="841">
                  <c:v>46.395000000000003</c:v>
                </c:pt>
                <c:pt idx="842">
                  <c:v>46.625000000000036</c:v>
                </c:pt>
                <c:pt idx="843">
                  <c:v>43.309000000000005</c:v>
                </c:pt>
                <c:pt idx="844">
                  <c:v>42.887999999999998</c:v>
                </c:pt>
                <c:pt idx="845">
                  <c:v>43.755000000000003</c:v>
                </c:pt>
                <c:pt idx="846">
                  <c:v>44.865000000000002</c:v>
                </c:pt>
                <c:pt idx="847">
                  <c:v>44.855999999999995</c:v>
                </c:pt>
                <c:pt idx="848">
                  <c:v>38.664000000000001</c:v>
                </c:pt>
                <c:pt idx="849">
                  <c:v>35.133000000000003</c:v>
                </c:pt>
                <c:pt idx="850">
                  <c:v>39.277000000000001</c:v>
                </c:pt>
                <c:pt idx="851">
                  <c:v>43.469000000000001</c:v>
                </c:pt>
                <c:pt idx="852">
                  <c:v>46.935000000000002</c:v>
                </c:pt>
                <c:pt idx="853">
                  <c:v>46.997</c:v>
                </c:pt>
                <c:pt idx="854">
                  <c:v>47.925000000000011</c:v>
                </c:pt>
                <c:pt idx="855">
                  <c:v>47.275000000000013</c:v>
                </c:pt>
                <c:pt idx="856">
                  <c:v>45.332000000000001</c:v>
                </c:pt>
                <c:pt idx="857">
                  <c:v>45.653000000000006</c:v>
                </c:pt>
                <c:pt idx="858">
                  <c:v>46.525000000000013</c:v>
                </c:pt>
                <c:pt idx="859">
                  <c:v>47.273000000000003</c:v>
                </c:pt>
                <c:pt idx="860">
                  <c:v>47.720000000000013</c:v>
                </c:pt>
                <c:pt idx="861">
                  <c:v>48.113</c:v>
                </c:pt>
                <c:pt idx="862">
                  <c:v>48.414999999999999</c:v>
                </c:pt>
                <c:pt idx="863">
                  <c:v>47.65</c:v>
                </c:pt>
                <c:pt idx="864">
                  <c:v>48.224000000000011</c:v>
                </c:pt>
                <c:pt idx="865">
                  <c:v>50.445</c:v>
                </c:pt>
                <c:pt idx="866">
                  <c:v>52.15</c:v>
                </c:pt>
                <c:pt idx="867">
                  <c:v>52.192000000000036</c:v>
                </c:pt>
                <c:pt idx="868">
                  <c:v>51.417999999999999</c:v>
                </c:pt>
                <c:pt idx="869">
                  <c:v>50.969000000000001</c:v>
                </c:pt>
                <c:pt idx="870">
                  <c:v>50.936</c:v>
                </c:pt>
                <c:pt idx="871">
                  <c:v>50.531000000000006</c:v>
                </c:pt>
                <c:pt idx="872">
                  <c:v>51.529000000000003</c:v>
                </c:pt>
                <c:pt idx="873">
                  <c:v>51.696000000000012</c:v>
                </c:pt>
                <c:pt idx="874">
                  <c:v>51.788000000000011</c:v>
                </c:pt>
                <c:pt idx="875">
                  <c:v>49.844999999999999</c:v>
                </c:pt>
                <c:pt idx="876">
                  <c:v>47.325000000000003</c:v>
                </c:pt>
                <c:pt idx="877">
                  <c:v>48.296000000000042</c:v>
                </c:pt>
                <c:pt idx="878">
                  <c:v>63.041000000000004</c:v>
                </c:pt>
                <c:pt idx="879">
                  <c:v>61.875</c:v>
                </c:pt>
                <c:pt idx="880">
                  <c:v>60.032000000000011</c:v>
                </c:pt>
                <c:pt idx="881">
                  <c:v>61.39</c:v>
                </c:pt>
                <c:pt idx="882">
                  <c:v>57.471000000000004</c:v>
                </c:pt>
                <c:pt idx="883">
                  <c:v>54.900999999999996</c:v>
                </c:pt>
                <c:pt idx="884">
                  <c:v>53.516000000000005</c:v>
                </c:pt>
                <c:pt idx="885">
                  <c:v>49.884999999999998</c:v>
                </c:pt>
                <c:pt idx="886">
                  <c:v>48.555</c:v>
                </c:pt>
                <c:pt idx="887">
                  <c:v>45.476000000000006</c:v>
                </c:pt>
                <c:pt idx="888">
                  <c:v>44.358999999999995</c:v>
                </c:pt>
                <c:pt idx="889">
                  <c:v>46.391000000000005</c:v>
                </c:pt>
                <c:pt idx="890">
                  <c:v>44.586000000000006</c:v>
                </c:pt>
                <c:pt idx="891">
                  <c:v>45.969000000000001</c:v>
                </c:pt>
                <c:pt idx="892">
                  <c:v>47.638000000000012</c:v>
                </c:pt>
                <c:pt idx="893">
                  <c:v>45.836999999999996</c:v>
                </c:pt>
                <c:pt idx="894">
                  <c:v>45.852999999999994</c:v>
                </c:pt>
                <c:pt idx="895">
                  <c:v>43.621000000000002</c:v>
                </c:pt>
                <c:pt idx="896">
                  <c:v>41.736000000000011</c:v>
                </c:pt>
                <c:pt idx="897">
                  <c:v>40.534000000000006</c:v>
                </c:pt>
                <c:pt idx="898">
                  <c:v>37.793000000000013</c:v>
                </c:pt>
                <c:pt idx="899">
                  <c:v>34.443000000000005</c:v>
                </c:pt>
                <c:pt idx="900">
                  <c:v>214.19899999999998</c:v>
                </c:pt>
                <c:pt idx="901">
                  <c:v>213.90800000000004</c:v>
                </c:pt>
                <c:pt idx="902">
                  <c:v>216.55600000000001</c:v>
                </c:pt>
                <c:pt idx="903">
                  <c:v>221.37800000000001</c:v>
                </c:pt>
                <c:pt idx="904">
                  <c:v>222.19</c:v>
                </c:pt>
                <c:pt idx="905">
                  <c:v>218.31</c:v>
                </c:pt>
                <c:pt idx="906">
                  <c:v>207.791</c:v>
                </c:pt>
                <c:pt idx="907">
                  <c:v>198.50200000000001</c:v>
                </c:pt>
                <c:pt idx="908">
                  <c:v>173.32700000000014</c:v>
                </c:pt>
                <c:pt idx="909">
                  <c:v>145.339</c:v>
                </c:pt>
                <c:pt idx="910">
                  <c:v>151.93600000000001</c:v>
                </c:pt>
                <c:pt idx="911">
                  <c:v>171.23299999999998</c:v>
                </c:pt>
                <c:pt idx="912">
                  <c:v>177.511</c:v>
                </c:pt>
                <c:pt idx="913">
                  <c:v>183.46300000000002</c:v>
                </c:pt>
                <c:pt idx="914">
                  <c:v>185.53700000000001</c:v>
                </c:pt>
                <c:pt idx="915">
                  <c:v>191.345</c:v>
                </c:pt>
                <c:pt idx="916">
                  <c:v>211.495</c:v>
                </c:pt>
                <c:pt idx="917">
                  <c:v>212.64399999999998</c:v>
                </c:pt>
                <c:pt idx="918">
                  <c:v>212.32200000000017</c:v>
                </c:pt>
                <c:pt idx="919">
                  <c:v>200.33200000000014</c:v>
                </c:pt>
                <c:pt idx="920">
                  <c:v>184.48800000000014</c:v>
                </c:pt>
                <c:pt idx="921">
                  <c:v>193.83200000000014</c:v>
                </c:pt>
                <c:pt idx="922">
                  <c:v>186.523</c:v>
                </c:pt>
                <c:pt idx="923">
                  <c:v>156.94</c:v>
                </c:pt>
                <c:pt idx="924">
                  <c:v>128.88800000000018</c:v>
                </c:pt>
                <c:pt idx="925">
                  <c:v>133.64099999999999</c:v>
                </c:pt>
                <c:pt idx="926">
                  <c:v>140.70899999999997</c:v>
                </c:pt>
                <c:pt idx="927">
                  <c:v>144.221</c:v>
                </c:pt>
                <c:pt idx="928">
                  <c:v>145.30100000000004</c:v>
                </c:pt>
                <c:pt idx="929">
                  <c:v>146.68100000000001</c:v>
                </c:pt>
                <c:pt idx="930">
                  <c:v>148.18300000000002</c:v>
                </c:pt>
                <c:pt idx="931">
                  <c:v>150.01499999999999</c:v>
                </c:pt>
                <c:pt idx="932">
                  <c:v>148.53700000000001</c:v>
                </c:pt>
                <c:pt idx="933">
                  <c:v>148.78700000000001</c:v>
                </c:pt>
                <c:pt idx="934">
                  <c:v>149.626</c:v>
                </c:pt>
                <c:pt idx="935">
                  <c:v>150.01499999999999</c:v>
                </c:pt>
                <c:pt idx="936">
                  <c:v>149.58000000000001</c:v>
                </c:pt>
                <c:pt idx="937">
                  <c:v>154.68800000000007</c:v>
                </c:pt>
                <c:pt idx="938">
                  <c:v>160.36800000000014</c:v>
                </c:pt>
                <c:pt idx="939">
                  <c:v>156.42700000000013</c:v>
                </c:pt>
                <c:pt idx="940">
                  <c:v>152.541</c:v>
                </c:pt>
                <c:pt idx="941">
                  <c:v>144.01399999999998</c:v>
                </c:pt>
                <c:pt idx="942">
                  <c:v>139.89400000000001</c:v>
                </c:pt>
                <c:pt idx="943">
                  <c:v>138.64099999999999</c:v>
                </c:pt>
                <c:pt idx="944">
                  <c:v>167.75300000000001</c:v>
                </c:pt>
                <c:pt idx="945">
                  <c:v>214.66</c:v>
                </c:pt>
                <c:pt idx="946">
                  <c:v>180.06800000000001</c:v>
                </c:pt>
                <c:pt idx="947">
                  <c:v>176.535</c:v>
                </c:pt>
                <c:pt idx="948">
                  <c:v>208.59900000000002</c:v>
                </c:pt>
                <c:pt idx="949">
                  <c:v>192.642</c:v>
                </c:pt>
                <c:pt idx="950">
                  <c:v>160.69200000000001</c:v>
                </c:pt>
                <c:pt idx="951">
                  <c:v>151.255</c:v>
                </c:pt>
                <c:pt idx="952">
                  <c:v>155.80200000000013</c:v>
                </c:pt>
                <c:pt idx="953">
                  <c:v>170.78100000000001</c:v>
                </c:pt>
                <c:pt idx="954">
                  <c:v>183.97200000000001</c:v>
                </c:pt>
                <c:pt idx="955">
                  <c:v>219.80700000000004</c:v>
                </c:pt>
                <c:pt idx="956">
                  <c:v>288.02499999999969</c:v>
                </c:pt>
                <c:pt idx="957">
                  <c:v>492.40199999999959</c:v>
                </c:pt>
                <c:pt idx="958">
                  <c:v>939.66099999999949</c:v>
                </c:pt>
                <c:pt idx="959">
                  <c:v>1164.3429999999998</c:v>
                </c:pt>
                <c:pt idx="960">
                  <c:v>1172.4660000000001</c:v>
                </c:pt>
                <c:pt idx="961">
                  <c:v>885.89099999999996</c:v>
                </c:pt>
                <c:pt idx="962">
                  <c:v>540.29999999999995</c:v>
                </c:pt>
                <c:pt idx="963">
                  <c:v>300.44799999999969</c:v>
                </c:pt>
                <c:pt idx="964">
                  <c:v>185.31800000000001</c:v>
                </c:pt>
                <c:pt idx="965">
                  <c:v>125.06399999999999</c:v>
                </c:pt>
                <c:pt idx="966">
                  <c:v>91.751999999999995</c:v>
                </c:pt>
                <c:pt idx="967">
                  <c:v>78.205000000000013</c:v>
                </c:pt>
                <c:pt idx="968">
                  <c:v>79.711000000000027</c:v>
                </c:pt>
                <c:pt idx="969">
                  <c:v>108.42400000000002</c:v>
                </c:pt>
                <c:pt idx="970">
                  <c:v>135.417</c:v>
                </c:pt>
                <c:pt idx="971">
                  <c:v>705.51199999999949</c:v>
                </c:pt>
                <c:pt idx="972">
                  <c:v>1227.5889999999999</c:v>
                </c:pt>
                <c:pt idx="973">
                  <c:v>1049.5219999999999</c:v>
                </c:pt>
                <c:pt idx="974">
                  <c:v>703.53</c:v>
                </c:pt>
                <c:pt idx="975">
                  <c:v>475.74400000000031</c:v>
                </c:pt>
                <c:pt idx="976">
                  <c:v>368.88</c:v>
                </c:pt>
                <c:pt idx="977">
                  <c:v>377.24700000000001</c:v>
                </c:pt>
                <c:pt idx="978">
                  <c:v>400.97899999999953</c:v>
                </c:pt>
                <c:pt idx="979">
                  <c:v>391.86500000000001</c:v>
                </c:pt>
                <c:pt idx="980">
                  <c:v>368.56599999999969</c:v>
                </c:pt>
                <c:pt idx="981">
                  <c:v>300.71799999999973</c:v>
                </c:pt>
                <c:pt idx="982">
                  <c:v>218.76399999999998</c:v>
                </c:pt>
                <c:pt idx="983">
                  <c:v>157.01299999999998</c:v>
                </c:pt>
                <c:pt idx="984">
                  <c:v>101.21000000000002</c:v>
                </c:pt>
                <c:pt idx="985">
                  <c:v>69.010000000000005</c:v>
                </c:pt>
                <c:pt idx="986">
                  <c:v>58.721000000000011</c:v>
                </c:pt>
                <c:pt idx="987">
                  <c:v>64.421999999999997</c:v>
                </c:pt>
                <c:pt idx="988">
                  <c:v>92.048000000000002</c:v>
                </c:pt>
                <c:pt idx="989">
                  <c:v>120.242</c:v>
                </c:pt>
                <c:pt idx="990">
                  <c:v>171.42100000000013</c:v>
                </c:pt>
                <c:pt idx="991">
                  <c:v>214.85500000000013</c:v>
                </c:pt>
                <c:pt idx="992">
                  <c:v>212.02</c:v>
                </c:pt>
                <c:pt idx="993">
                  <c:v>205.70999999999998</c:v>
                </c:pt>
                <c:pt idx="994">
                  <c:v>217.363</c:v>
                </c:pt>
                <c:pt idx="995">
                  <c:v>239.77699999999999</c:v>
                </c:pt>
                <c:pt idx="996">
                  <c:v>236.655</c:v>
                </c:pt>
                <c:pt idx="997">
                  <c:v>223.31700000000001</c:v>
                </c:pt>
                <c:pt idx="998">
                  <c:v>205.17599999999999</c:v>
                </c:pt>
                <c:pt idx="999">
                  <c:v>206.12200000000001</c:v>
                </c:pt>
                <c:pt idx="1000">
                  <c:v>193.005</c:v>
                </c:pt>
                <c:pt idx="1001">
                  <c:v>188.363</c:v>
                </c:pt>
                <c:pt idx="1002">
                  <c:v>189.172</c:v>
                </c:pt>
                <c:pt idx="1003">
                  <c:v>187.71199999999999</c:v>
                </c:pt>
                <c:pt idx="1004">
                  <c:v>163.83500000000001</c:v>
                </c:pt>
                <c:pt idx="1005">
                  <c:v>162.208</c:v>
                </c:pt>
                <c:pt idx="1006">
                  <c:v>201.964</c:v>
                </c:pt>
                <c:pt idx="1007">
                  <c:v>336.86099999999999</c:v>
                </c:pt>
                <c:pt idx="1008">
                  <c:v>1042.5319999999999</c:v>
                </c:pt>
                <c:pt idx="1009">
                  <c:v>1694.6789999999999</c:v>
                </c:pt>
                <c:pt idx="1010">
                  <c:v>1953.386</c:v>
                </c:pt>
                <c:pt idx="1011">
                  <c:v>2006.509</c:v>
                </c:pt>
                <c:pt idx="1012">
                  <c:v>1984.24</c:v>
                </c:pt>
                <c:pt idx="1013">
                  <c:v>1825.1599999999999</c:v>
                </c:pt>
                <c:pt idx="1014">
                  <c:v>1190.837</c:v>
                </c:pt>
                <c:pt idx="1015">
                  <c:v>632.08199999999999</c:v>
                </c:pt>
                <c:pt idx="1016">
                  <c:v>297.97599999999966</c:v>
                </c:pt>
                <c:pt idx="1017">
                  <c:v>142.25399999999999</c:v>
                </c:pt>
                <c:pt idx="1018">
                  <c:v>65.113</c:v>
                </c:pt>
                <c:pt idx="1019">
                  <c:v>48.230000000000011</c:v>
                </c:pt>
                <c:pt idx="1020">
                  <c:v>67.585999999999999</c:v>
                </c:pt>
                <c:pt idx="1021">
                  <c:v>94.646000000000001</c:v>
                </c:pt>
                <c:pt idx="1022">
                  <c:v>126.26600000000002</c:v>
                </c:pt>
                <c:pt idx="1023">
                  <c:v>178.542</c:v>
                </c:pt>
                <c:pt idx="1024">
                  <c:v>160.36000000000001</c:v>
                </c:pt>
                <c:pt idx="1025">
                  <c:v>106.395</c:v>
                </c:pt>
                <c:pt idx="1026">
                  <c:v>102.452</c:v>
                </c:pt>
                <c:pt idx="1027">
                  <c:v>103.324</c:v>
                </c:pt>
                <c:pt idx="1028">
                  <c:v>84.35599999999998</c:v>
                </c:pt>
                <c:pt idx="1029">
                  <c:v>69.835999999999999</c:v>
                </c:pt>
                <c:pt idx="1030">
                  <c:v>84.088999999999999</c:v>
                </c:pt>
                <c:pt idx="1031">
                  <c:v>111.73399999999999</c:v>
                </c:pt>
                <c:pt idx="1032">
                  <c:v>124.20699999999999</c:v>
                </c:pt>
                <c:pt idx="1033">
                  <c:v>148.69899999999998</c:v>
                </c:pt>
                <c:pt idx="1034">
                  <c:v>150.58500000000001</c:v>
                </c:pt>
                <c:pt idx="1035">
                  <c:v>125.092</c:v>
                </c:pt>
                <c:pt idx="1036">
                  <c:v>85.003</c:v>
                </c:pt>
                <c:pt idx="1037">
                  <c:v>85.733999999999995</c:v>
                </c:pt>
                <c:pt idx="1038">
                  <c:v>182.83</c:v>
                </c:pt>
                <c:pt idx="1039">
                  <c:v>289.41699999999946</c:v>
                </c:pt>
                <c:pt idx="1040">
                  <c:v>301.93599999999947</c:v>
                </c:pt>
                <c:pt idx="1041">
                  <c:v>215.69499999999999</c:v>
                </c:pt>
                <c:pt idx="1042">
                  <c:v>112.614</c:v>
                </c:pt>
                <c:pt idx="1043">
                  <c:v>47.42</c:v>
                </c:pt>
                <c:pt idx="1044">
                  <c:v>50.54</c:v>
                </c:pt>
                <c:pt idx="1045">
                  <c:v>137.40900000000002</c:v>
                </c:pt>
                <c:pt idx="1046">
                  <c:v>216.87900000000002</c:v>
                </c:pt>
                <c:pt idx="1047">
                  <c:v>118.756</c:v>
                </c:pt>
                <c:pt idx="1048">
                  <c:v>74.187999999999988</c:v>
                </c:pt>
                <c:pt idx="1049">
                  <c:v>88.93</c:v>
                </c:pt>
                <c:pt idx="1050">
                  <c:v>166.959</c:v>
                </c:pt>
                <c:pt idx="1051">
                  <c:v>188.53200000000001</c:v>
                </c:pt>
                <c:pt idx="1052">
                  <c:v>164.82100000000014</c:v>
                </c:pt>
                <c:pt idx="1053">
                  <c:v>144.58800000000014</c:v>
                </c:pt>
                <c:pt idx="1054">
                  <c:v>177.17099999999999</c:v>
                </c:pt>
                <c:pt idx="1055">
                  <c:v>311.90499999999969</c:v>
                </c:pt>
                <c:pt idx="1056">
                  <c:v>362.87400000000002</c:v>
                </c:pt>
                <c:pt idx="1057">
                  <c:v>372.46699999999953</c:v>
                </c:pt>
                <c:pt idx="1058">
                  <c:v>374.66899999999993</c:v>
                </c:pt>
                <c:pt idx="1059">
                  <c:v>309.94600000000003</c:v>
                </c:pt>
                <c:pt idx="1060">
                  <c:v>292.18200000000002</c:v>
                </c:pt>
                <c:pt idx="1061">
                  <c:v>290.09599999999966</c:v>
                </c:pt>
                <c:pt idx="1062">
                  <c:v>270.77699999999959</c:v>
                </c:pt>
                <c:pt idx="1063">
                  <c:v>223.72200000000001</c:v>
                </c:pt>
                <c:pt idx="1064">
                  <c:v>199.55500000000001</c:v>
                </c:pt>
                <c:pt idx="1065">
                  <c:v>195.904</c:v>
                </c:pt>
                <c:pt idx="1066">
                  <c:v>199.89000000000001</c:v>
                </c:pt>
                <c:pt idx="1067">
                  <c:v>195.17299999999997</c:v>
                </c:pt>
                <c:pt idx="1068">
                  <c:v>189.00800000000001</c:v>
                </c:pt>
                <c:pt idx="1069">
                  <c:v>231.077</c:v>
                </c:pt>
                <c:pt idx="1070">
                  <c:v>281.66300000000001</c:v>
                </c:pt>
                <c:pt idx="1071">
                  <c:v>239.38700000000014</c:v>
                </c:pt>
                <c:pt idx="1072">
                  <c:v>215.977</c:v>
                </c:pt>
                <c:pt idx="1073">
                  <c:v>259.09299999999973</c:v>
                </c:pt>
                <c:pt idx="1074">
                  <c:v>280.59899999999959</c:v>
                </c:pt>
                <c:pt idx="1075">
                  <c:v>260.24099999999999</c:v>
                </c:pt>
                <c:pt idx="1076">
                  <c:v>262.351</c:v>
                </c:pt>
                <c:pt idx="1077">
                  <c:v>327.041</c:v>
                </c:pt>
                <c:pt idx="1078">
                  <c:v>347.96999999999974</c:v>
                </c:pt>
                <c:pt idx="1079">
                  <c:v>306.78500000000003</c:v>
                </c:pt>
                <c:pt idx="1080">
                  <c:v>288.19400000000002</c:v>
                </c:pt>
                <c:pt idx="1081">
                  <c:v>276.41000000000003</c:v>
                </c:pt>
                <c:pt idx="1082">
                  <c:v>262.56299999999999</c:v>
                </c:pt>
                <c:pt idx="1083">
                  <c:v>294.4569999999996</c:v>
                </c:pt>
                <c:pt idx="1084">
                  <c:v>321.67500000000001</c:v>
                </c:pt>
                <c:pt idx="1085">
                  <c:v>362.01</c:v>
                </c:pt>
                <c:pt idx="1086">
                  <c:v>377.4319999999995</c:v>
                </c:pt>
                <c:pt idx="1087">
                  <c:v>316.77499999999969</c:v>
                </c:pt>
                <c:pt idx="1088">
                  <c:v>276.6209999999997</c:v>
                </c:pt>
                <c:pt idx="1089">
                  <c:v>321.88900000000001</c:v>
                </c:pt>
                <c:pt idx="1090">
                  <c:v>365.84399999999999</c:v>
                </c:pt>
                <c:pt idx="1091">
                  <c:v>300.90199999999959</c:v>
                </c:pt>
                <c:pt idx="1092">
                  <c:v>246.53200000000001</c:v>
                </c:pt>
                <c:pt idx="1093">
                  <c:v>235.309</c:v>
                </c:pt>
                <c:pt idx="1094">
                  <c:v>248.40100000000001</c:v>
                </c:pt>
                <c:pt idx="1095">
                  <c:v>285.30399999999969</c:v>
                </c:pt>
                <c:pt idx="1096">
                  <c:v>297.63099999999969</c:v>
                </c:pt>
                <c:pt idx="1097">
                  <c:v>270.178</c:v>
                </c:pt>
                <c:pt idx="1098">
                  <c:v>279.74</c:v>
                </c:pt>
                <c:pt idx="1099">
                  <c:v>282.06599999999969</c:v>
                </c:pt>
                <c:pt idx="1100">
                  <c:v>279.27299999999974</c:v>
                </c:pt>
                <c:pt idx="1101">
                  <c:v>260.29499999999973</c:v>
                </c:pt>
                <c:pt idx="1102">
                  <c:v>231.83500000000001</c:v>
                </c:pt>
                <c:pt idx="1103">
                  <c:v>214.93800000000007</c:v>
                </c:pt>
                <c:pt idx="1104">
                  <c:v>223.846</c:v>
                </c:pt>
                <c:pt idx="1105">
                  <c:v>237.92500000000001</c:v>
                </c:pt>
                <c:pt idx="1106">
                  <c:v>271.06799999999993</c:v>
                </c:pt>
                <c:pt idx="1107">
                  <c:v>290.13799999999969</c:v>
                </c:pt>
                <c:pt idx="1108">
                  <c:v>279.08599999999973</c:v>
                </c:pt>
                <c:pt idx="1109">
                  <c:v>251.62900000000002</c:v>
                </c:pt>
                <c:pt idx="1110">
                  <c:v>230.041</c:v>
                </c:pt>
                <c:pt idx="1111">
                  <c:v>220.256</c:v>
                </c:pt>
                <c:pt idx="1112">
                  <c:v>208.505</c:v>
                </c:pt>
                <c:pt idx="1113">
                  <c:v>188.596</c:v>
                </c:pt>
                <c:pt idx="1114">
                  <c:v>176.017</c:v>
                </c:pt>
                <c:pt idx="1115">
                  <c:v>166.101</c:v>
                </c:pt>
                <c:pt idx="1116">
                  <c:v>149.01399999999998</c:v>
                </c:pt>
                <c:pt idx="1117">
                  <c:v>128.08600000000001</c:v>
                </c:pt>
                <c:pt idx="1118">
                  <c:v>115.89</c:v>
                </c:pt>
                <c:pt idx="1119">
                  <c:v>138.16399999999999</c:v>
                </c:pt>
                <c:pt idx="1120">
                  <c:v>162.41899999999998</c:v>
                </c:pt>
                <c:pt idx="1121">
                  <c:v>160.018</c:v>
                </c:pt>
                <c:pt idx="1122">
                  <c:v>154.441</c:v>
                </c:pt>
                <c:pt idx="1123">
                  <c:v>122.49700000000007</c:v>
                </c:pt>
                <c:pt idx="1124">
                  <c:v>108.827</c:v>
                </c:pt>
                <c:pt idx="1125">
                  <c:v>133.59900000000002</c:v>
                </c:pt>
                <c:pt idx="1126">
                  <c:v>140.76599999999999</c:v>
                </c:pt>
                <c:pt idx="1127">
                  <c:v>138.67599999999999</c:v>
                </c:pt>
                <c:pt idx="1128">
                  <c:v>125.83799999999999</c:v>
                </c:pt>
                <c:pt idx="1129">
                  <c:v>110.613</c:v>
                </c:pt>
                <c:pt idx="1130">
                  <c:v>105.381</c:v>
                </c:pt>
                <c:pt idx="1131">
                  <c:v>95.141000000000005</c:v>
                </c:pt>
                <c:pt idx="1132">
                  <c:v>108.33799999999999</c:v>
                </c:pt>
                <c:pt idx="1133">
                  <c:v>134.81399999999999</c:v>
                </c:pt>
                <c:pt idx="1134">
                  <c:v>154.315</c:v>
                </c:pt>
                <c:pt idx="1135">
                  <c:v>128.52000000000001</c:v>
                </c:pt>
                <c:pt idx="1136">
                  <c:v>100.06100000000002</c:v>
                </c:pt>
                <c:pt idx="1137">
                  <c:v>102.67100000000001</c:v>
                </c:pt>
                <c:pt idx="1138">
                  <c:v>200.91499999999999</c:v>
                </c:pt>
                <c:pt idx="1139">
                  <c:v>246.25700000000001</c:v>
                </c:pt>
                <c:pt idx="1140">
                  <c:v>208.05</c:v>
                </c:pt>
                <c:pt idx="1141">
                  <c:v>209.08600000000001</c:v>
                </c:pt>
                <c:pt idx="1142">
                  <c:v>187.64</c:v>
                </c:pt>
                <c:pt idx="1143">
                  <c:v>130.809</c:v>
                </c:pt>
                <c:pt idx="1144">
                  <c:v>96.034999999999997</c:v>
                </c:pt>
                <c:pt idx="1145">
                  <c:v>97.712000000000003</c:v>
                </c:pt>
                <c:pt idx="1146">
                  <c:v>118.392</c:v>
                </c:pt>
                <c:pt idx="1147">
                  <c:v>138.20899999999997</c:v>
                </c:pt>
                <c:pt idx="1148">
                  <c:v>144.30200000000013</c:v>
                </c:pt>
                <c:pt idx="1149">
                  <c:v>138.554</c:v>
                </c:pt>
                <c:pt idx="1150">
                  <c:v>120.62299999999998</c:v>
                </c:pt>
                <c:pt idx="1151">
                  <c:v>103.245</c:v>
                </c:pt>
                <c:pt idx="1152">
                  <c:v>84.353999999999999</c:v>
                </c:pt>
                <c:pt idx="1153">
                  <c:v>96.210000000000022</c:v>
                </c:pt>
                <c:pt idx="1154">
                  <c:v>98.271000000000001</c:v>
                </c:pt>
                <c:pt idx="1155">
                  <c:v>113.91600000000007</c:v>
                </c:pt>
                <c:pt idx="1156">
                  <c:v>137.61599999999999</c:v>
                </c:pt>
                <c:pt idx="1157">
                  <c:v>148.25900000000001</c:v>
                </c:pt>
                <c:pt idx="1158">
                  <c:v>147.25300000000001</c:v>
                </c:pt>
                <c:pt idx="1159">
                  <c:v>124.94500000000002</c:v>
                </c:pt>
                <c:pt idx="1160">
                  <c:v>109.38200000000001</c:v>
                </c:pt>
                <c:pt idx="1161">
                  <c:v>110.925</c:v>
                </c:pt>
                <c:pt idx="1162">
                  <c:v>130.059</c:v>
                </c:pt>
                <c:pt idx="1163">
                  <c:v>154.05500000000001</c:v>
                </c:pt>
                <c:pt idx="1164">
                  <c:v>154.96100000000001</c:v>
                </c:pt>
                <c:pt idx="1165">
                  <c:v>139.68</c:v>
                </c:pt>
                <c:pt idx="1166">
                  <c:v>122.968</c:v>
                </c:pt>
                <c:pt idx="1167">
                  <c:v>117.82299999999998</c:v>
                </c:pt>
                <c:pt idx="1168">
                  <c:v>126.538</c:v>
                </c:pt>
                <c:pt idx="1169">
                  <c:v>146.89200000000014</c:v>
                </c:pt>
                <c:pt idx="1170">
                  <c:v>176.93600000000001</c:v>
                </c:pt>
                <c:pt idx="1171">
                  <c:v>191.79299999999998</c:v>
                </c:pt>
                <c:pt idx="1172">
                  <c:v>195.52700000000004</c:v>
                </c:pt>
                <c:pt idx="1173">
                  <c:v>192.27899999999997</c:v>
                </c:pt>
                <c:pt idx="1174">
                  <c:v>168.27499999999998</c:v>
                </c:pt>
                <c:pt idx="1175">
                  <c:v>124.601</c:v>
                </c:pt>
                <c:pt idx="1176">
                  <c:v>103.265</c:v>
                </c:pt>
                <c:pt idx="1177">
                  <c:v>95.495000000000005</c:v>
                </c:pt>
                <c:pt idx="1178">
                  <c:v>101.271</c:v>
                </c:pt>
                <c:pt idx="1179">
                  <c:v>108.80800000000001</c:v>
                </c:pt>
                <c:pt idx="1180">
                  <c:v>110.887</c:v>
                </c:pt>
                <c:pt idx="1181">
                  <c:v>106.08</c:v>
                </c:pt>
                <c:pt idx="1182">
                  <c:v>94.962000000000003</c:v>
                </c:pt>
                <c:pt idx="1183">
                  <c:v>85.531000000000006</c:v>
                </c:pt>
                <c:pt idx="1184">
                  <c:v>80.432000000000002</c:v>
                </c:pt>
                <c:pt idx="1185">
                  <c:v>81.549000000000007</c:v>
                </c:pt>
                <c:pt idx="1186">
                  <c:v>86.128999999999948</c:v>
                </c:pt>
                <c:pt idx="1187">
                  <c:v>95.718999999999994</c:v>
                </c:pt>
                <c:pt idx="1188">
                  <c:v>107.44300000000007</c:v>
                </c:pt>
                <c:pt idx="1189">
                  <c:v>109.801</c:v>
                </c:pt>
                <c:pt idx="1190">
                  <c:v>109.57199999999999</c:v>
                </c:pt>
                <c:pt idx="1191">
                  <c:v>108.49000000000002</c:v>
                </c:pt>
                <c:pt idx="1192">
                  <c:v>101.07299999999998</c:v>
                </c:pt>
                <c:pt idx="1193">
                  <c:v>106.194</c:v>
                </c:pt>
                <c:pt idx="1194">
                  <c:v>108.82599999999998</c:v>
                </c:pt>
                <c:pt idx="1195">
                  <c:v>109.71700000000007</c:v>
                </c:pt>
                <c:pt idx="1196">
                  <c:v>110.271</c:v>
                </c:pt>
                <c:pt idx="1197">
                  <c:v>120.998</c:v>
                </c:pt>
                <c:pt idx="1198">
                  <c:v>125.422</c:v>
                </c:pt>
                <c:pt idx="1199">
                  <c:v>119.143</c:v>
                </c:pt>
                <c:pt idx="1200">
                  <c:v>121.46899999999999</c:v>
                </c:pt>
                <c:pt idx="1201">
                  <c:v>129.94399999999999</c:v>
                </c:pt>
                <c:pt idx="1202">
                  <c:v>135.262</c:v>
                </c:pt>
                <c:pt idx="1203">
                  <c:v>127.092</c:v>
                </c:pt>
                <c:pt idx="1204">
                  <c:v>108.504</c:v>
                </c:pt>
                <c:pt idx="1205">
                  <c:v>91.521000000000001</c:v>
                </c:pt>
                <c:pt idx="1206">
                  <c:v>85.938000000000002</c:v>
                </c:pt>
                <c:pt idx="1207">
                  <c:v>90.144000000000005</c:v>
                </c:pt>
                <c:pt idx="1208">
                  <c:v>103.773</c:v>
                </c:pt>
                <c:pt idx="1209">
                  <c:v>119.813</c:v>
                </c:pt>
                <c:pt idx="1210">
                  <c:v>142.97800000000001</c:v>
                </c:pt>
                <c:pt idx="1211">
                  <c:v>166.90200000000004</c:v>
                </c:pt>
                <c:pt idx="1212">
                  <c:v>168.55800000000013</c:v>
                </c:pt>
                <c:pt idx="1213">
                  <c:v>160.56399999999999</c:v>
                </c:pt>
                <c:pt idx="1214">
                  <c:v>161.626</c:v>
                </c:pt>
                <c:pt idx="1215">
                  <c:v>154.35200000000017</c:v>
                </c:pt>
                <c:pt idx="1216">
                  <c:v>132.54599999999999</c:v>
                </c:pt>
                <c:pt idx="1217">
                  <c:v>134.29499999999999</c:v>
                </c:pt>
                <c:pt idx="1218">
                  <c:v>147.73099999999999</c:v>
                </c:pt>
                <c:pt idx="1219">
                  <c:v>144.58800000000014</c:v>
                </c:pt>
                <c:pt idx="1220">
                  <c:v>134.90900000000002</c:v>
                </c:pt>
                <c:pt idx="1221">
                  <c:v>125.44800000000002</c:v>
                </c:pt>
                <c:pt idx="1222">
                  <c:v>124.755</c:v>
                </c:pt>
                <c:pt idx="1223">
                  <c:v>140.52600000000001</c:v>
                </c:pt>
                <c:pt idx="1224">
                  <c:v>132.40200000000004</c:v>
                </c:pt>
                <c:pt idx="1225">
                  <c:v>115.965</c:v>
                </c:pt>
                <c:pt idx="1226">
                  <c:v>102.892</c:v>
                </c:pt>
                <c:pt idx="1227">
                  <c:v>104.553</c:v>
                </c:pt>
                <c:pt idx="1228">
                  <c:v>104.66999999999999</c:v>
                </c:pt>
                <c:pt idx="1229">
                  <c:v>92.501000000000005</c:v>
                </c:pt>
                <c:pt idx="1230">
                  <c:v>80.459999999999994</c:v>
                </c:pt>
                <c:pt idx="1231">
                  <c:v>72.671999999999983</c:v>
                </c:pt>
                <c:pt idx="1232">
                  <c:v>69.338999999999999</c:v>
                </c:pt>
                <c:pt idx="1233">
                  <c:v>66.265000000000001</c:v>
                </c:pt>
                <c:pt idx="1234">
                  <c:v>62.128000000000036</c:v>
                </c:pt>
                <c:pt idx="1235">
                  <c:v>59.764000000000003</c:v>
                </c:pt>
                <c:pt idx="1236">
                  <c:v>60.046000000000006</c:v>
                </c:pt>
                <c:pt idx="1237">
                  <c:v>62.467000000000006</c:v>
                </c:pt>
                <c:pt idx="1238">
                  <c:v>64.247000000000071</c:v>
                </c:pt>
                <c:pt idx="1239">
                  <c:v>64.043999999999997</c:v>
                </c:pt>
                <c:pt idx="1240">
                  <c:v>62.137</c:v>
                </c:pt>
                <c:pt idx="1241">
                  <c:v>60.681000000000004</c:v>
                </c:pt>
                <c:pt idx="1242">
                  <c:v>59.776000000000003</c:v>
                </c:pt>
                <c:pt idx="1243">
                  <c:v>58.072000000000003</c:v>
                </c:pt>
                <c:pt idx="1244">
                  <c:v>58.465000000000003</c:v>
                </c:pt>
                <c:pt idx="1245">
                  <c:v>69.867999999999995</c:v>
                </c:pt>
                <c:pt idx="1246">
                  <c:v>65.798000000000002</c:v>
                </c:pt>
                <c:pt idx="1247">
                  <c:v>61.042000000000002</c:v>
                </c:pt>
                <c:pt idx="1248">
                  <c:v>57.764000000000003</c:v>
                </c:pt>
                <c:pt idx="1249">
                  <c:v>54.934000000000005</c:v>
                </c:pt>
                <c:pt idx="1250">
                  <c:v>49.322000000000003</c:v>
                </c:pt>
                <c:pt idx="1251">
                  <c:v>44.201000000000001</c:v>
                </c:pt>
                <c:pt idx="1252">
                  <c:v>40.313999999999993</c:v>
                </c:pt>
                <c:pt idx="1253">
                  <c:v>38.012</c:v>
                </c:pt>
                <c:pt idx="1254">
                  <c:v>37.074000000000005</c:v>
                </c:pt>
                <c:pt idx="1255">
                  <c:v>36.662000000000013</c:v>
                </c:pt>
                <c:pt idx="1256">
                  <c:v>36.399000000000001</c:v>
                </c:pt>
                <c:pt idx="1257">
                  <c:v>35.797000000000011</c:v>
                </c:pt>
                <c:pt idx="1258">
                  <c:v>34.779000000000003</c:v>
                </c:pt>
                <c:pt idx="1259">
                  <c:v>34.251000000000005</c:v>
                </c:pt>
                <c:pt idx="1260">
                  <c:v>33.632000000000012</c:v>
                </c:pt>
                <c:pt idx="1261">
                  <c:v>32.329000000000001</c:v>
                </c:pt>
                <c:pt idx="1262">
                  <c:v>31.231000000000005</c:v>
                </c:pt>
                <c:pt idx="1263">
                  <c:v>29.444999999999986</c:v>
                </c:pt>
                <c:pt idx="1264">
                  <c:v>27.370999999999999</c:v>
                </c:pt>
                <c:pt idx="1265">
                  <c:v>26.006</c:v>
                </c:pt>
                <c:pt idx="1266">
                  <c:v>26.134000000000018</c:v>
                </c:pt>
                <c:pt idx="1267">
                  <c:v>27.283999999999978</c:v>
                </c:pt>
                <c:pt idx="1268">
                  <c:v>28.494</c:v>
                </c:pt>
                <c:pt idx="1269">
                  <c:v>28.771000000000001</c:v>
                </c:pt>
                <c:pt idx="1270">
                  <c:v>27.065999999999978</c:v>
                </c:pt>
                <c:pt idx="1271">
                  <c:v>26.050999999999988</c:v>
                </c:pt>
                <c:pt idx="1272">
                  <c:v>26.244999999999987</c:v>
                </c:pt>
                <c:pt idx="1273">
                  <c:v>28.004000000000001</c:v>
                </c:pt>
                <c:pt idx="1274">
                  <c:v>29.947999999999986</c:v>
                </c:pt>
                <c:pt idx="1275">
                  <c:v>32.048000000000002</c:v>
                </c:pt>
                <c:pt idx="1276">
                  <c:v>33.594000000000001</c:v>
                </c:pt>
                <c:pt idx="1277">
                  <c:v>34.294000000000011</c:v>
                </c:pt>
                <c:pt idx="1278">
                  <c:v>34.218000000000011</c:v>
                </c:pt>
                <c:pt idx="1279">
                  <c:v>36.229000000000013</c:v>
                </c:pt>
                <c:pt idx="1280">
                  <c:v>39.226000000000013</c:v>
                </c:pt>
                <c:pt idx="1281">
                  <c:v>51.393000000000001</c:v>
                </c:pt>
                <c:pt idx="1282">
                  <c:v>73.147000000000006</c:v>
                </c:pt>
                <c:pt idx="1283">
                  <c:v>95.301999999999992</c:v>
                </c:pt>
                <c:pt idx="1284">
                  <c:v>101.30500000000001</c:v>
                </c:pt>
                <c:pt idx="1285">
                  <c:v>92.188999999999979</c:v>
                </c:pt>
                <c:pt idx="1286">
                  <c:v>79.943000000000026</c:v>
                </c:pt>
                <c:pt idx="1287">
                  <c:v>65.495999999999995</c:v>
                </c:pt>
                <c:pt idx="1288">
                  <c:v>51.041000000000004</c:v>
                </c:pt>
                <c:pt idx="1289">
                  <c:v>46.266000000000012</c:v>
                </c:pt>
                <c:pt idx="1290">
                  <c:v>56.97</c:v>
                </c:pt>
                <c:pt idx="1291">
                  <c:v>58.980999999999995</c:v>
                </c:pt>
                <c:pt idx="1292">
                  <c:v>52.549000000000007</c:v>
                </c:pt>
                <c:pt idx="1293">
                  <c:v>43.124000000000002</c:v>
                </c:pt>
                <c:pt idx="1294">
                  <c:v>32.234000000000002</c:v>
                </c:pt>
                <c:pt idx="1295">
                  <c:v>23.654000000000018</c:v>
                </c:pt>
                <c:pt idx="1296">
                  <c:v>51.126000000000012</c:v>
                </c:pt>
                <c:pt idx="1297">
                  <c:v>84.527000000000001</c:v>
                </c:pt>
                <c:pt idx="1298">
                  <c:v>92.208000000000013</c:v>
                </c:pt>
                <c:pt idx="1299">
                  <c:v>96.724999999999994</c:v>
                </c:pt>
                <c:pt idx="1300">
                  <c:v>114.14400000000002</c:v>
                </c:pt>
                <c:pt idx="1301">
                  <c:v>134.82700000000014</c:v>
                </c:pt>
                <c:pt idx="1302">
                  <c:v>152.15200000000004</c:v>
                </c:pt>
                <c:pt idx="1303">
                  <c:v>148.566</c:v>
                </c:pt>
                <c:pt idx="1304">
                  <c:v>133.32100000000014</c:v>
                </c:pt>
                <c:pt idx="1305">
                  <c:v>136.08600000000001</c:v>
                </c:pt>
                <c:pt idx="1306">
                  <c:v>140.89800000000014</c:v>
                </c:pt>
                <c:pt idx="1307">
                  <c:v>136.875</c:v>
                </c:pt>
                <c:pt idx="1308">
                  <c:v>131.238</c:v>
                </c:pt>
                <c:pt idx="1309">
                  <c:v>122.377</c:v>
                </c:pt>
                <c:pt idx="1310">
                  <c:v>110.61199999999999</c:v>
                </c:pt>
                <c:pt idx="1311">
                  <c:v>100.22799999999999</c:v>
                </c:pt>
                <c:pt idx="1312">
                  <c:v>112.84699999999999</c:v>
                </c:pt>
                <c:pt idx="1313">
                  <c:v>130.01</c:v>
                </c:pt>
                <c:pt idx="1314">
                  <c:v>139.012</c:v>
                </c:pt>
                <c:pt idx="1315">
                  <c:v>147.16899999999998</c:v>
                </c:pt>
                <c:pt idx="1316">
                  <c:v>149.095</c:v>
                </c:pt>
                <c:pt idx="1317">
                  <c:v>141.95100000000014</c:v>
                </c:pt>
                <c:pt idx="1318">
                  <c:v>128.92100000000013</c:v>
                </c:pt>
                <c:pt idx="1319">
                  <c:v>127.62799999999999</c:v>
                </c:pt>
                <c:pt idx="1320">
                  <c:v>130.33200000000014</c:v>
                </c:pt>
                <c:pt idx="1321">
                  <c:v>128.815</c:v>
                </c:pt>
                <c:pt idx="1322">
                  <c:v>114.111</c:v>
                </c:pt>
                <c:pt idx="1323">
                  <c:v>100.76900000000002</c:v>
                </c:pt>
                <c:pt idx="1324">
                  <c:v>119.99299999999999</c:v>
                </c:pt>
                <c:pt idx="1325">
                  <c:v>159.23299999999998</c:v>
                </c:pt>
                <c:pt idx="1326">
                  <c:v>185.65300000000002</c:v>
                </c:pt>
                <c:pt idx="1327">
                  <c:v>180.07899999999998</c:v>
                </c:pt>
                <c:pt idx="1328">
                  <c:v>169.13200000000001</c:v>
                </c:pt>
                <c:pt idx="1329">
                  <c:v>172.88900000000001</c:v>
                </c:pt>
                <c:pt idx="1330">
                  <c:v>171.38800000000018</c:v>
                </c:pt>
                <c:pt idx="1331">
                  <c:v>171.36500000000001</c:v>
                </c:pt>
                <c:pt idx="1332">
                  <c:v>173.166</c:v>
                </c:pt>
                <c:pt idx="1333">
                  <c:v>180.899</c:v>
                </c:pt>
                <c:pt idx="1334">
                  <c:v>188.64099999999999</c:v>
                </c:pt>
                <c:pt idx="1335">
                  <c:v>195.4</c:v>
                </c:pt>
                <c:pt idx="1336">
                  <c:v>220.983</c:v>
                </c:pt>
                <c:pt idx="1337">
                  <c:v>243.399</c:v>
                </c:pt>
                <c:pt idx="1338">
                  <c:v>251.023</c:v>
                </c:pt>
                <c:pt idx="1339">
                  <c:v>245.11699999999999</c:v>
                </c:pt>
                <c:pt idx="1340">
                  <c:v>226.17299999999997</c:v>
                </c:pt>
                <c:pt idx="1341">
                  <c:v>216.02500000000001</c:v>
                </c:pt>
                <c:pt idx="1342">
                  <c:v>205.16299999999998</c:v>
                </c:pt>
                <c:pt idx="1343">
                  <c:v>186.999</c:v>
                </c:pt>
                <c:pt idx="1344">
                  <c:v>182.11299999999997</c:v>
                </c:pt>
                <c:pt idx="1345">
                  <c:v>182.08500000000001</c:v>
                </c:pt>
                <c:pt idx="1346">
                  <c:v>185.309</c:v>
                </c:pt>
                <c:pt idx="1347">
                  <c:v>181.32400000000001</c:v>
                </c:pt>
                <c:pt idx="1348">
                  <c:v>177.4</c:v>
                </c:pt>
                <c:pt idx="1349">
                  <c:v>186.35700000000014</c:v>
                </c:pt>
                <c:pt idx="1350">
                  <c:v>216.82800000000017</c:v>
                </c:pt>
                <c:pt idx="1351">
                  <c:v>223.178</c:v>
                </c:pt>
                <c:pt idx="1352">
                  <c:v>214.596</c:v>
                </c:pt>
                <c:pt idx="1353">
                  <c:v>209.17099999999999</c:v>
                </c:pt>
                <c:pt idx="1354">
                  <c:v>191.29</c:v>
                </c:pt>
                <c:pt idx="1355">
                  <c:v>173.41399999999999</c:v>
                </c:pt>
                <c:pt idx="1356">
                  <c:v>183.27299999999997</c:v>
                </c:pt>
                <c:pt idx="1357">
                  <c:v>193.899</c:v>
                </c:pt>
                <c:pt idx="1358">
                  <c:v>167.286</c:v>
                </c:pt>
                <c:pt idx="1359">
                  <c:v>136.423</c:v>
                </c:pt>
                <c:pt idx="1360">
                  <c:v>135.58500000000001</c:v>
                </c:pt>
                <c:pt idx="1361">
                  <c:v>161.79899999999998</c:v>
                </c:pt>
                <c:pt idx="1362">
                  <c:v>181.34200000000001</c:v>
                </c:pt>
                <c:pt idx="1363">
                  <c:v>181.786</c:v>
                </c:pt>
                <c:pt idx="1364">
                  <c:v>163.51599999999999</c:v>
                </c:pt>
                <c:pt idx="1365">
                  <c:v>146.86000000000001</c:v>
                </c:pt>
                <c:pt idx="1366">
                  <c:v>138.66800000000001</c:v>
                </c:pt>
                <c:pt idx="1367">
                  <c:v>136.81700000000001</c:v>
                </c:pt>
                <c:pt idx="1368">
                  <c:v>152.03300000000002</c:v>
                </c:pt>
                <c:pt idx="1369">
                  <c:v>186.87800000000001</c:v>
                </c:pt>
                <c:pt idx="1370">
                  <c:v>204.92600000000004</c:v>
                </c:pt>
                <c:pt idx="1371">
                  <c:v>194.446</c:v>
                </c:pt>
                <c:pt idx="1372">
                  <c:v>178.77899999999997</c:v>
                </c:pt>
                <c:pt idx="1373">
                  <c:v>174.94899999999998</c:v>
                </c:pt>
                <c:pt idx="1374">
                  <c:v>169.72299999999998</c:v>
                </c:pt>
                <c:pt idx="1375">
                  <c:v>167.874</c:v>
                </c:pt>
                <c:pt idx="1376">
                  <c:v>166.999</c:v>
                </c:pt>
                <c:pt idx="1377">
                  <c:v>156.79399999999998</c:v>
                </c:pt>
                <c:pt idx="1378">
                  <c:v>149.762</c:v>
                </c:pt>
                <c:pt idx="1379">
                  <c:v>154.06399999999999</c:v>
                </c:pt>
                <c:pt idx="1380">
                  <c:v>156.84800000000001</c:v>
                </c:pt>
                <c:pt idx="1381">
                  <c:v>159.02500000000001</c:v>
                </c:pt>
                <c:pt idx="1382">
                  <c:v>174.19</c:v>
                </c:pt>
                <c:pt idx="1383">
                  <c:v>183.12700000000001</c:v>
                </c:pt>
                <c:pt idx="1384">
                  <c:v>165.21899999999999</c:v>
                </c:pt>
                <c:pt idx="1385">
                  <c:v>138.845</c:v>
                </c:pt>
                <c:pt idx="1386">
                  <c:v>119.889</c:v>
                </c:pt>
                <c:pt idx="1387">
                  <c:v>115.94400000000009</c:v>
                </c:pt>
                <c:pt idx="1388">
                  <c:v>115.974</c:v>
                </c:pt>
                <c:pt idx="1389">
                  <c:v>138.43700000000001</c:v>
                </c:pt>
                <c:pt idx="1390">
                  <c:v>155.10899999999998</c:v>
                </c:pt>
                <c:pt idx="1391">
                  <c:v>154.96300000000002</c:v>
                </c:pt>
                <c:pt idx="1392">
                  <c:v>149.74299999999999</c:v>
                </c:pt>
                <c:pt idx="1393">
                  <c:v>155.57399999999998</c:v>
                </c:pt>
                <c:pt idx="1394">
                  <c:v>160.89200000000014</c:v>
                </c:pt>
                <c:pt idx="1395">
                  <c:v>146.30000000000001</c:v>
                </c:pt>
                <c:pt idx="1396">
                  <c:v>136.03900000000002</c:v>
                </c:pt>
                <c:pt idx="1397">
                  <c:v>140.99800000000013</c:v>
                </c:pt>
                <c:pt idx="1398">
                  <c:v>124.929</c:v>
                </c:pt>
                <c:pt idx="1399">
                  <c:v>116.643</c:v>
                </c:pt>
                <c:pt idx="1400">
                  <c:v>131.60899999999998</c:v>
                </c:pt>
                <c:pt idx="1401">
                  <c:v>140.96</c:v>
                </c:pt>
                <c:pt idx="1402">
                  <c:v>132.86600000000001</c:v>
                </c:pt>
                <c:pt idx="1403">
                  <c:v>140.76499999999999</c:v>
                </c:pt>
                <c:pt idx="1404">
                  <c:v>167.97800000000001</c:v>
                </c:pt>
                <c:pt idx="1405">
                  <c:v>167.34100000000001</c:v>
                </c:pt>
                <c:pt idx="1406">
                  <c:v>144.755</c:v>
                </c:pt>
                <c:pt idx="1407">
                  <c:v>145.19399999999999</c:v>
                </c:pt>
                <c:pt idx="1408">
                  <c:v>140.50200000000001</c:v>
                </c:pt>
                <c:pt idx="1409">
                  <c:v>130.65800000000004</c:v>
                </c:pt>
                <c:pt idx="1410">
                  <c:v>132.52500000000001</c:v>
                </c:pt>
                <c:pt idx="1411">
                  <c:v>136.72299999999998</c:v>
                </c:pt>
                <c:pt idx="1412">
                  <c:v>134.39700000000013</c:v>
                </c:pt>
                <c:pt idx="1413">
                  <c:v>131.62800000000001</c:v>
                </c:pt>
                <c:pt idx="1414">
                  <c:v>135.03800000000001</c:v>
                </c:pt>
                <c:pt idx="1415">
                  <c:v>123.316</c:v>
                </c:pt>
                <c:pt idx="1416">
                  <c:v>118.12599999999998</c:v>
                </c:pt>
                <c:pt idx="1417">
                  <c:v>130.42800000000014</c:v>
                </c:pt>
                <c:pt idx="1418">
                  <c:v>159.98700000000014</c:v>
                </c:pt>
                <c:pt idx="1419">
                  <c:v>176.19800000000001</c:v>
                </c:pt>
                <c:pt idx="1420">
                  <c:v>169.28700000000001</c:v>
                </c:pt>
                <c:pt idx="1421">
                  <c:v>172.83800000000014</c:v>
                </c:pt>
                <c:pt idx="1422">
                  <c:v>166.73599999999999</c:v>
                </c:pt>
                <c:pt idx="1423">
                  <c:v>146.02100000000004</c:v>
                </c:pt>
                <c:pt idx="1424">
                  <c:v>144.96300000000002</c:v>
                </c:pt>
                <c:pt idx="1425">
                  <c:v>139.57899999999998</c:v>
                </c:pt>
                <c:pt idx="1426">
                  <c:v>105.203</c:v>
                </c:pt>
                <c:pt idx="1427">
                  <c:v>91.058999999999983</c:v>
                </c:pt>
                <c:pt idx="1428">
                  <c:v>89.283000000000001</c:v>
                </c:pt>
                <c:pt idx="1429">
                  <c:v>89.298000000000002</c:v>
                </c:pt>
                <c:pt idx="1430">
                  <c:v>91.027000000000001</c:v>
                </c:pt>
                <c:pt idx="1431">
                  <c:v>120.283</c:v>
                </c:pt>
                <c:pt idx="1432">
                  <c:v>140.85500000000013</c:v>
                </c:pt>
                <c:pt idx="1433">
                  <c:v>122.651</c:v>
                </c:pt>
                <c:pt idx="1434">
                  <c:v>121.81100000000002</c:v>
                </c:pt>
                <c:pt idx="1435">
                  <c:v>149.32900000000001</c:v>
                </c:pt>
                <c:pt idx="1436">
                  <c:v>169.404</c:v>
                </c:pt>
                <c:pt idx="1437">
                  <c:v>165.27299999999997</c:v>
                </c:pt>
                <c:pt idx="1438">
                  <c:v>159.93300000000002</c:v>
                </c:pt>
                <c:pt idx="1439">
                  <c:v>160.048</c:v>
                </c:pt>
                <c:pt idx="1440">
                  <c:v>140.19899999999998</c:v>
                </c:pt>
                <c:pt idx="1441">
                  <c:v>113.81</c:v>
                </c:pt>
                <c:pt idx="1442">
                  <c:v>109.69799999999999</c:v>
                </c:pt>
                <c:pt idx="1443">
                  <c:v>107.99100000000007</c:v>
                </c:pt>
                <c:pt idx="1444">
                  <c:v>119.38800000000001</c:v>
                </c:pt>
                <c:pt idx="1445">
                  <c:v>112.87599999999998</c:v>
                </c:pt>
                <c:pt idx="1446">
                  <c:v>113.20699999999999</c:v>
                </c:pt>
                <c:pt idx="1447">
                  <c:v>118.97499999999999</c:v>
                </c:pt>
                <c:pt idx="1448">
                  <c:v>133.09800000000001</c:v>
                </c:pt>
                <c:pt idx="1449">
                  <c:v>139.804</c:v>
                </c:pt>
                <c:pt idx="1450">
                  <c:v>142.66999999999999</c:v>
                </c:pt>
                <c:pt idx="1451">
                  <c:v>143.696</c:v>
                </c:pt>
                <c:pt idx="1452">
                  <c:v>122.12599999999998</c:v>
                </c:pt>
                <c:pt idx="1453">
                  <c:v>113.423</c:v>
                </c:pt>
                <c:pt idx="1454">
                  <c:v>109.49900000000002</c:v>
                </c:pt>
                <c:pt idx="1455">
                  <c:v>97.971000000000004</c:v>
                </c:pt>
                <c:pt idx="1456">
                  <c:v>86.637</c:v>
                </c:pt>
                <c:pt idx="1457">
                  <c:v>84.568000000000012</c:v>
                </c:pt>
                <c:pt idx="1458">
                  <c:v>97.671999999999983</c:v>
                </c:pt>
                <c:pt idx="1459">
                  <c:v>100.973</c:v>
                </c:pt>
                <c:pt idx="1460">
                  <c:v>101.229</c:v>
                </c:pt>
                <c:pt idx="1461">
                  <c:v>100.422</c:v>
                </c:pt>
                <c:pt idx="1462">
                  <c:v>100.718</c:v>
                </c:pt>
                <c:pt idx="1463">
                  <c:v>110.3</c:v>
                </c:pt>
                <c:pt idx="1464">
                  <c:v>115.21599999999999</c:v>
                </c:pt>
                <c:pt idx="1465">
                  <c:v>118.60599999999998</c:v>
                </c:pt>
                <c:pt idx="1466">
                  <c:v>115.45399999999999</c:v>
                </c:pt>
                <c:pt idx="1467">
                  <c:v>108.79400000000007</c:v>
                </c:pt>
                <c:pt idx="1468">
                  <c:v>115.336</c:v>
                </c:pt>
                <c:pt idx="1469">
                  <c:v>138.01899999999998</c:v>
                </c:pt>
                <c:pt idx="1470">
                  <c:v>142.40200000000004</c:v>
                </c:pt>
                <c:pt idx="1471">
                  <c:v>138.1</c:v>
                </c:pt>
                <c:pt idx="1472">
                  <c:v>137.80700000000004</c:v>
                </c:pt>
                <c:pt idx="1473">
                  <c:v>153.30600000000001</c:v>
                </c:pt>
                <c:pt idx="1474">
                  <c:v>167.17099999999999</c:v>
                </c:pt>
                <c:pt idx="1475">
                  <c:v>140.60999999999999</c:v>
                </c:pt>
                <c:pt idx="1476">
                  <c:v>115.392</c:v>
                </c:pt>
                <c:pt idx="1477">
                  <c:v>105.41400000000007</c:v>
                </c:pt>
                <c:pt idx="1478">
                  <c:v>97.45</c:v>
                </c:pt>
                <c:pt idx="1479">
                  <c:v>105.56399999999999</c:v>
                </c:pt>
                <c:pt idx="1480">
                  <c:v>134.31399999999999</c:v>
                </c:pt>
                <c:pt idx="1481">
                  <c:v>131.38000000000014</c:v>
                </c:pt>
                <c:pt idx="1482">
                  <c:v>114.10899999999998</c:v>
                </c:pt>
                <c:pt idx="1483">
                  <c:v>101.617</c:v>
                </c:pt>
                <c:pt idx="1484">
                  <c:v>116.44700000000009</c:v>
                </c:pt>
                <c:pt idx="1485">
                  <c:v>118.47</c:v>
                </c:pt>
                <c:pt idx="1486">
                  <c:v>111.67599999999995</c:v>
                </c:pt>
                <c:pt idx="1487">
                  <c:v>101.218</c:v>
                </c:pt>
                <c:pt idx="1488">
                  <c:v>101.40900000000002</c:v>
                </c:pt>
                <c:pt idx="1489">
                  <c:v>101.36799999999999</c:v>
                </c:pt>
                <c:pt idx="1490">
                  <c:v>102.28400000000002</c:v>
                </c:pt>
                <c:pt idx="1491">
                  <c:v>104.63200000000001</c:v>
                </c:pt>
                <c:pt idx="1492">
                  <c:v>108.59099999999999</c:v>
                </c:pt>
                <c:pt idx="1493">
                  <c:v>106.765</c:v>
                </c:pt>
                <c:pt idx="1494">
                  <c:v>104.163</c:v>
                </c:pt>
                <c:pt idx="1495">
                  <c:v>111.33199999999999</c:v>
                </c:pt>
                <c:pt idx="1496">
                  <c:v>124.07499999999999</c:v>
                </c:pt>
                <c:pt idx="1497">
                  <c:v>135.964</c:v>
                </c:pt>
                <c:pt idx="1498">
                  <c:v>133.82800000000017</c:v>
                </c:pt>
                <c:pt idx="1499">
                  <c:v>127.52800000000001</c:v>
                </c:pt>
                <c:pt idx="1500">
                  <c:v>123.39700000000002</c:v>
                </c:pt>
                <c:pt idx="1501">
                  <c:v>118.43899999999999</c:v>
                </c:pt>
                <c:pt idx="1502">
                  <c:v>114.37799999999999</c:v>
                </c:pt>
                <c:pt idx="1503">
                  <c:v>103.57499999999999</c:v>
                </c:pt>
                <c:pt idx="1504">
                  <c:v>94.003</c:v>
                </c:pt>
                <c:pt idx="1505">
                  <c:v>89.679999999999978</c:v>
                </c:pt>
                <c:pt idx="1506">
                  <c:v>86.783000000000001</c:v>
                </c:pt>
                <c:pt idx="1507">
                  <c:v>82.697000000000003</c:v>
                </c:pt>
                <c:pt idx="1508">
                  <c:v>76.843000000000004</c:v>
                </c:pt>
                <c:pt idx="1509">
                  <c:v>72.10599999999998</c:v>
                </c:pt>
                <c:pt idx="1510">
                  <c:v>69.427999999999997</c:v>
                </c:pt>
                <c:pt idx="1511">
                  <c:v>68.512</c:v>
                </c:pt>
                <c:pt idx="1512">
                  <c:v>67.807000000000002</c:v>
                </c:pt>
                <c:pt idx="1513">
                  <c:v>68.117999999999995</c:v>
                </c:pt>
                <c:pt idx="1514">
                  <c:v>67.092000000000013</c:v>
                </c:pt>
                <c:pt idx="1515">
                  <c:v>60.197000000000003</c:v>
                </c:pt>
                <c:pt idx="1516">
                  <c:v>57.353999999999999</c:v>
                </c:pt>
                <c:pt idx="1517">
                  <c:v>62.021000000000001</c:v>
                </c:pt>
                <c:pt idx="1518">
                  <c:v>64.656999999999982</c:v>
                </c:pt>
                <c:pt idx="1519">
                  <c:v>65.069000000000003</c:v>
                </c:pt>
                <c:pt idx="1520">
                  <c:v>65.254999999999995</c:v>
                </c:pt>
                <c:pt idx="1521">
                  <c:v>60.806999999999995</c:v>
                </c:pt>
                <c:pt idx="1522">
                  <c:v>57.657000000000004</c:v>
                </c:pt>
                <c:pt idx="1523">
                  <c:v>59.198000000000036</c:v>
                </c:pt>
                <c:pt idx="1524">
                  <c:v>51.513999999999996</c:v>
                </c:pt>
                <c:pt idx="1525">
                  <c:v>50.544000000000004</c:v>
                </c:pt>
                <c:pt idx="1526">
                  <c:v>55.806999999999995</c:v>
                </c:pt>
                <c:pt idx="1527">
                  <c:v>60.188000000000002</c:v>
                </c:pt>
                <c:pt idx="1528">
                  <c:v>62.050999999999995</c:v>
                </c:pt>
                <c:pt idx="1529">
                  <c:v>62.94</c:v>
                </c:pt>
                <c:pt idx="1530">
                  <c:v>64.436000000000007</c:v>
                </c:pt>
                <c:pt idx="1531">
                  <c:v>71.628999999999948</c:v>
                </c:pt>
                <c:pt idx="1532">
                  <c:v>75.763000000000005</c:v>
                </c:pt>
                <c:pt idx="1533">
                  <c:v>72.147000000000006</c:v>
                </c:pt>
                <c:pt idx="1534">
                  <c:v>70.103999999999999</c:v>
                </c:pt>
                <c:pt idx="1535">
                  <c:v>68.827999999999989</c:v>
                </c:pt>
                <c:pt idx="1536">
                  <c:v>67.722999999999999</c:v>
                </c:pt>
                <c:pt idx="1537">
                  <c:v>66.897000000000006</c:v>
                </c:pt>
                <c:pt idx="1538">
                  <c:v>65.956000000000003</c:v>
                </c:pt>
                <c:pt idx="1539">
                  <c:v>66.134</c:v>
                </c:pt>
                <c:pt idx="1540">
                  <c:v>65.831000000000003</c:v>
                </c:pt>
                <c:pt idx="1541">
                  <c:v>65.69</c:v>
                </c:pt>
                <c:pt idx="1542">
                  <c:v>63.480999999999995</c:v>
                </c:pt>
                <c:pt idx="1543">
                  <c:v>61.005000000000003</c:v>
                </c:pt>
                <c:pt idx="1544">
                  <c:v>59.724000000000011</c:v>
                </c:pt>
                <c:pt idx="1545">
                  <c:v>56.9</c:v>
                </c:pt>
                <c:pt idx="1546">
                  <c:v>52.731000000000002</c:v>
                </c:pt>
                <c:pt idx="1547">
                  <c:v>51.132000000000012</c:v>
                </c:pt>
                <c:pt idx="1548">
                  <c:v>49.599000000000011</c:v>
                </c:pt>
                <c:pt idx="1549">
                  <c:v>47.341999999999999</c:v>
                </c:pt>
                <c:pt idx="1550">
                  <c:v>47.659000000000006</c:v>
                </c:pt>
                <c:pt idx="1551">
                  <c:v>48.316999999999993</c:v>
                </c:pt>
                <c:pt idx="1552">
                  <c:v>53.376000000000005</c:v>
                </c:pt>
                <c:pt idx="1553">
                  <c:v>52.616</c:v>
                </c:pt>
                <c:pt idx="1554">
                  <c:v>51.632000000000012</c:v>
                </c:pt>
                <c:pt idx="1555">
                  <c:v>50.541000000000004</c:v>
                </c:pt>
                <c:pt idx="1556">
                  <c:v>49.855999999999995</c:v>
                </c:pt>
                <c:pt idx="1557">
                  <c:v>48.701000000000001</c:v>
                </c:pt>
                <c:pt idx="1558">
                  <c:v>46.499000000000002</c:v>
                </c:pt>
                <c:pt idx="1559">
                  <c:v>43.748000000000012</c:v>
                </c:pt>
                <c:pt idx="1560">
                  <c:v>41.798000000000037</c:v>
                </c:pt>
                <c:pt idx="1561">
                  <c:v>41.257000000000005</c:v>
                </c:pt>
                <c:pt idx="1562">
                  <c:v>40.793000000000013</c:v>
                </c:pt>
                <c:pt idx="1563">
                  <c:v>42.429000000000002</c:v>
                </c:pt>
                <c:pt idx="1564">
                  <c:v>43.387999999999998</c:v>
                </c:pt>
                <c:pt idx="1565">
                  <c:v>42.631</c:v>
                </c:pt>
                <c:pt idx="1566">
                  <c:v>42.46</c:v>
                </c:pt>
                <c:pt idx="1567">
                  <c:v>43.648000000000003</c:v>
                </c:pt>
                <c:pt idx="1568">
                  <c:v>44.605000000000011</c:v>
                </c:pt>
                <c:pt idx="1569">
                  <c:v>45.231000000000002</c:v>
                </c:pt>
                <c:pt idx="1570">
                  <c:v>42.435000000000002</c:v>
                </c:pt>
                <c:pt idx="1571">
                  <c:v>37.924000000000007</c:v>
                </c:pt>
                <c:pt idx="1572">
                  <c:v>38.160000000000011</c:v>
                </c:pt>
                <c:pt idx="1573">
                  <c:v>40.261000000000003</c:v>
                </c:pt>
                <c:pt idx="1574">
                  <c:v>41.616</c:v>
                </c:pt>
                <c:pt idx="1575">
                  <c:v>42.106000000000002</c:v>
                </c:pt>
                <c:pt idx="1576">
                  <c:v>42.261000000000003</c:v>
                </c:pt>
                <c:pt idx="1577">
                  <c:v>42.361000000000004</c:v>
                </c:pt>
                <c:pt idx="1578">
                  <c:v>42.33</c:v>
                </c:pt>
                <c:pt idx="1579">
                  <c:v>41.99</c:v>
                </c:pt>
                <c:pt idx="1580">
                  <c:v>41.919000000000004</c:v>
                </c:pt>
                <c:pt idx="1581">
                  <c:v>41.736000000000011</c:v>
                </c:pt>
                <c:pt idx="1582">
                  <c:v>41.992000000000012</c:v>
                </c:pt>
                <c:pt idx="1583">
                  <c:v>41.676000000000002</c:v>
                </c:pt>
                <c:pt idx="1584">
                  <c:v>42.248000000000012</c:v>
                </c:pt>
                <c:pt idx="1585">
                  <c:v>42.869</c:v>
                </c:pt>
                <c:pt idx="1586">
                  <c:v>43.178000000000011</c:v>
                </c:pt>
                <c:pt idx="1587">
                  <c:v>43.179000000000002</c:v>
                </c:pt>
                <c:pt idx="1588">
                  <c:v>45.294000000000011</c:v>
                </c:pt>
                <c:pt idx="1589">
                  <c:v>55.910999999999994</c:v>
                </c:pt>
                <c:pt idx="1590">
                  <c:v>66.848000000000013</c:v>
                </c:pt>
                <c:pt idx="1591">
                  <c:v>69.730999999999995</c:v>
                </c:pt>
                <c:pt idx="1592">
                  <c:v>70.448000000000022</c:v>
                </c:pt>
                <c:pt idx="1593">
                  <c:v>68.823999999999998</c:v>
                </c:pt>
                <c:pt idx="1594">
                  <c:v>59.857999999999997</c:v>
                </c:pt>
                <c:pt idx="1595">
                  <c:v>51.43</c:v>
                </c:pt>
                <c:pt idx="1596">
                  <c:v>42.64</c:v>
                </c:pt>
                <c:pt idx="1597">
                  <c:v>36.44</c:v>
                </c:pt>
                <c:pt idx="1598">
                  <c:v>37.303000000000004</c:v>
                </c:pt>
                <c:pt idx="1599">
                  <c:v>37.516000000000005</c:v>
                </c:pt>
                <c:pt idx="1600">
                  <c:v>36.104000000000006</c:v>
                </c:pt>
                <c:pt idx="1601">
                  <c:v>34.891000000000005</c:v>
                </c:pt>
                <c:pt idx="1602">
                  <c:v>35.678000000000011</c:v>
                </c:pt>
                <c:pt idx="1603">
                  <c:v>36.888999999999996</c:v>
                </c:pt>
                <c:pt idx="1604">
                  <c:v>36.455999999999996</c:v>
                </c:pt>
                <c:pt idx="1605">
                  <c:v>35.013999999999996</c:v>
                </c:pt>
                <c:pt idx="1606">
                  <c:v>33.297000000000011</c:v>
                </c:pt>
                <c:pt idx="1607">
                  <c:v>31.373999999999999</c:v>
                </c:pt>
                <c:pt idx="1608">
                  <c:v>31.332000000000001</c:v>
                </c:pt>
                <c:pt idx="1609">
                  <c:v>54.974000000000004</c:v>
                </c:pt>
                <c:pt idx="1610">
                  <c:v>106.815</c:v>
                </c:pt>
                <c:pt idx="1611">
                  <c:v>142.19200000000001</c:v>
                </c:pt>
                <c:pt idx="1612">
                  <c:v>155.18</c:v>
                </c:pt>
                <c:pt idx="1613">
                  <c:v>172.953</c:v>
                </c:pt>
                <c:pt idx="1614">
                  <c:v>182.84399999999999</c:v>
                </c:pt>
                <c:pt idx="1615">
                  <c:v>171.46100000000001</c:v>
                </c:pt>
                <c:pt idx="1616">
                  <c:v>164.20299999999997</c:v>
                </c:pt>
                <c:pt idx="1617">
                  <c:v>158.53300000000002</c:v>
                </c:pt>
                <c:pt idx="1618">
                  <c:v>156.17699999999999</c:v>
                </c:pt>
                <c:pt idx="1619">
                  <c:v>154.17299999999997</c:v>
                </c:pt>
                <c:pt idx="1620">
                  <c:v>157.69399999999999</c:v>
                </c:pt>
                <c:pt idx="1621">
                  <c:v>160.54399999999998</c:v>
                </c:pt>
                <c:pt idx="1622">
                  <c:v>164.755</c:v>
                </c:pt>
                <c:pt idx="1623">
                  <c:v>163.393</c:v>
                </c:pt>
                <c:pt idx="1624">
                  <c:v>162.96200000000007</c:v>
                </c:pt>
                <c:pt idx="1625">
                  <c:v>163.251</c:v>
                </c:pt>
                <c:pt idx="1626">
                  <c:v>163.178</c:v>
                </c:pt>
                <c:pt idx="1627">
                  <c:v>164.465</c:v>
                </c:pt>
                <c:pt idx="1628">
                  <c:v>165.63899999999998</c:v>
                </c:pt>
                <c:pt idx="1629">
                  <c:v>164.44899999999998</c:v>
                </c:pt>
                <c:pt idx="1630">
                  <c:v>165.86700000000013</c:v>
                </c:pt>
                <c:pt idx="1631">
                  <c:v>163.98800000000014</c:v>
                </c:pt>
                <c:pt idx="1632">
                  <c:v>154.52100000000004</c:v>
                </c:pt>
                <c:pt idx="1633">
                  <c:v>147.17399999999998</c:v>
                </c:pt>
                <c:pt idx="1634">
                  <c:v>146.85000000000014</c:v>
                </c:pt>
                <c:pt idx="1635">
                  <c:v>147.32500000000007</c:v>
                </c:pt>
                <c:pt idx="1636">
                  <c:v>148.62900000000002</c:v>
                </c:pt>
                <c:pt idx="1637">
                  <c:v>150.67099999999999</c:v>
                </c:pt>
                <c:pt idx="1638">
                  <c:v>150.96900000000002</c:v>
                </c:pt>
                <c:pt idx="1639">
                  <c:v>151.14899999999997</c:v>
                </c:pt>
                <c:pt idx="1640">
                  <c:v>151.41</c:v>
                </c:pt>
                <c:pt idx="1641">
                  <c:v>148.727</c:v>
                </c:pt>
                <c:pt idx="1642">
                  <c:v>136.30700000000004</c:v>
                </c:pt>
                <c:pt idx="1643">
                  <c:v>121.012</c:v>
                </c:pt>
                <c:pt idx="1644">
                  <c:v>118.88800000000001</c:v>
                </c:pt>
                <c:pt idx="1645">
                  <c:v>126.455</c:v>
                </c:pt>
                <c:pt idx="1646">
                  <c:v>148.60999999999999</c:v>
                </c:pt>
                <c:pt idx="1647">
                  <c:v>154.73699999999999</c:v>
                </c:pt>
                <c:pt idx="1648">
                  <c:v>153.00300000000001</c:v>
                </c:pt>
                <c:pt idx="1649">
                  <c:v>173.04399999999998</c:v>
                </c:pt>
                <c:pt idx="1650">
                  <c:v>184.05</c:v>
                </c:pt>
                <c:pt idx="1651">
                  <c:v>160.39400000000001</c:v>
                </c:pt>
                <c:pt idx="1652">
                  <c:v>148.059</c:v>
                </c:pt>
                <c:pt idx="1653">
                  <c:v>142.70099999999999</c:v>
                </c:pt>
                <c:pt idx="1654">
                  <c:v>142.65</c:v>
                </c:pt>
                <c:pt idx="1655">
                  <c:v>136.96</c:v>
                </c:pt>
                <c:pt idx="1656">
                  <c:v>133.19</c:v>
                </c:pt>
                <c:pt idx="1657">
                  <c:v>134.57599999999999</c:v>
                </c:pt>
                <c:pt idx="1658">
                  <c:v>144.06900000000002</c:v>
                </c:pt>
                <c:pt idx="1659">
                  <c:v>147.91299999999998</c:v>
                </c:pt>
                <c:pt idx="1660">
                  <c:v>143.267</c:v>
                </c:pt>
                <c:pt idx="1661">
                  <c:v>145.71299999999999</c:v>
                </c:pt>
                <c:pt idx="1662">
                  <c:v>160.88300000000001</c:v>
                </c:pt>
                <c:pt idx="1663">
                  <c:v>174.13800000000001</c:v>
                </c:pt>
                <c:pt idx="1664">
                  <c:v>167.732</c:v>
                </c:pt>
                <c:pt idx="1665">
                  <c:v>157.018</c:v>
                </c:pt>
                <c:pt idx="1666">
                  <c:v>147.48400000000001</c:v>
                </c:pt>
                <c:pt idx="1667">
                  <c:v>149.684</c:v>
                </c:pt>
                <c:pt idx="1668">
                  <c:v>152.934</c:v>
                </c:pt>
                <c:pt idx="1669">
                  <c:v>156.70599999999999</c:v>
                </c:pt>
                <c:pt idx="1670">
                  <c:v>162.46800000000007</c:v>
                </c:pt>
                <c:pt idx="1671">
                  <c:v>161.13899999999998</c:v>
                </c:pt>
                <c:pt idx="1672">
                  <c:v>161.31</c:v>
                </c:pt>
                <c:pt idx="1673">
                  <c:v>162.85200000000017</c:v>
                </c:pt>
                <c:pt idx="1674">
                  <c:v>167.93300000000002</c:v>
                </c:pt>
                <c:pt idx="1675">
                  <c:v>165.70399999999998</c:v>
                </c:pt>
                <c:pt idx="1676">
                  <c:v>149.12700000000001</c:v>
                </c:pt>
                <c:pt idx="1677">
                  <c:v>118.4</c:v>
                </c:pt>
                <c:pt idx="1678">
                  <c:v>98.77</c:v>
                </c:pt>
                <c:pt idx="1679">
                  <c:v>73.018000000000001</c:v>
                </c:pt>
                <c:pt idx="1680">
                  <c:v>60.426000000000002</c:v>
                </c:pt>
                <c:pt idx="1681">
                  <c:v>54.983000000000004</c:v>
                </c:pt>
                <c:pt idx="1682">
                  <c:v>56.123000000000012</c:v>
                </c:pt>
                <c:pt idx="1683">
                  <c:v>60.019000000000005</c:v>
                </c:pt>
                <c:pt idx="1684">
                  <c:v>47.336999999999996</c:v>
                </c:pt>
                <c:pt idx="1685">
                  <c:v>39.416000000000004</c:v>
                </c:pt>
                <c:pt idx="1686">
                  <c:v>35.501000000000005</c:v>
                </c:pt>
                <c:pt idx="1687">
                  <c:v>31.451000000000001</c:v>
                </c:pt>
                <c:pt idx="1688">
                  <c:v>32.067</c:v>
                </c:pt>
                <c:pt idx="1689">
                  <c:v>35.792000000000037</c:v>
                </c:pt>
                <c:pt idx="1690">
                  <c:v>38.267000000000003</c:v>
                </c:pt>
                <c:pt idx="1691">
                  <c:v>40.708000000000013</c:v>
                </c:pt>
                <c:pt idx="1692">
                  <c:v>41.663000000000011</c:v>
                </c:pt>
                <c:pt idx="1693">
                  <c:v>40.462000000000003</c:v>
                </c:pt>
                <c:pt idx="1694">
                  <c:v>36.335000000000001</c:v>
                </c:pt>
                <c:pt idx="1695">
                  <c:v>31.454000000000001</c:v>
                </c:pt>
                <c:pt idx="1696">
                  <c:v>34.781000000000006</c:v>
                </c:pt>
                <c:pt idx="1697">
                  <c:v>47.97</c:v>
                </c:pt>
                <c:pt idx="1698">
                  <c:v>49.769000000000013</c:v>
                </c:pt>
                <c:pt idx="1699">
                  <c:v>43.833999999999996</c:v>
                </c:pt>
                <c:pt idx="1700">
                  <c:v>44.086000000000006</c:v>
                </c:pt>
                <c:pt idx="1701">
                  <c:v>49.160000000000011</c:v>
                </c:pt>
                <c:pt idx="1702">
                  <c:v>54.073</c:v>
                </c:pt>
                <c:pt idx="1703">
                  <c:v>62.565000000000012</c:v>
                </c:pt>
                <c:pt idx="1704">
                  <c:v>63.439</c:v>
                </c:pt>
                <c:pt idx="1705">
                  <c:v>67.292000000000002</c:v>
                </c:pt>
                <c:pt idx="1706">
                  <c:v>80.406000000000006</c:v>
                </c:pt>
                <c:pt idx="1707">
                  <c:v>89.543999999999997</c:v>
                </c:pt>
                <c:pt idx="1708">
                  <c:v>87.531000000000006</c:v>
                </c:pt>
                <c:pt idx="1709">
                  <c:v>74.933999999999997</c:v>
                </c:pt>
                <c:pt idx="1710">
                  <c:v>73.762</c:v>
                </c:pt>
                <c:pt idx="1711">
                  <c:v>83.448000000000022</c:v>
                </c:pt>
                <c:pt idx="1712">
                  <c:v>90.804000000000002</c:v>
                </c:pt>
                <c:pt idx="1713">
                  <c:v>94.754999999999995</c:v>
                </c:pt>
                <c:pt idx="1714">
                  <c:v>103.94900000000007</c:v>
                </c:pt>
                <c:pt idx="1715">
                  <c:v>102.03</c:v>
                </c:pt>
                <c:pt idx="1716">
                  <c:v>100.99100000000007</c:v>
                </c:pt>
                <c:pt idx="1717">
                  <c:v>108.899</c:v>
                </c:pt>
                <c:pt idx="1718">
                  <c:v>110.12599999999998</c:v>
                </c:pt>
                <c:pt idx="1719">
                  <c:v>107.08799999999999</c:v>
                </c:pt>
                <c:pt idx="1720">
                  <c:v>103.316</c:v>
                </c:pt>
                <c:pt idx="1721">
                  <c:v>101.48699999999999</c:v>
                </c:pt>
                <c:pt idx="1722">
                  <c:v>96.92</c:v>
                </c:pt>
                <c:pt idx="1723">
                  <c:v>104.274</c:v>
                </c:pt>
                <c:pt idx="1724">
                  <c:v>105.533</c:v>
                </c:pt>
                <c:pt idx="1725">
                  <c:v>102.277</c:v>
                </c:pt>
                <c:pt idx="1726">
                  <c:v>101.51900000000002</c:v>
                </c:pt>
                <c:pt idx="1727">
                  <c:v>101.96899999999999</c:v>
                </c:pt>
                <c:pt idx="1728">
                  <c:v>98.394999999999996</c:v>
                </c:pt>
                <c:pt idx="1729">
                  <c:v>92.78</c:v>
                </c:pt>
                <c:pt idx="1730">
                  <c:v>88.141999999999996</c:v>
                </c:pt>
                <c:pt idx="1731">
                  <c:v>92.736999999999995</c:v>
                </c:pt>
                <c:pt idx="1732">
                  <c:v>107.836</c:v>
                </c:pt>
                <c:pt idx="1733">
                  <c:v>117.23</c:v>
                </c:pt>
                <c:pt idx="1734">
                  <c:v>121.76</c:v>
                </c:pt>
                <c:pt idx="1735">
                  <c:v>123.37799999999999</c:v>
                </c:pt>
                <c:pt idx="1736">
                  <c:v>119.76600000000002</c:v>
                </c:pt>
                <c:pt idx="1737">
                  <c:v>121.40900000000002</c:v>
                </c:pt>
                <c:pt idx="1738">
                  <c:v>118.27</c:v>
                </c:pt>
                <c:pt idx="1739">
                  <c:v>111.979</c:v>
                </c:pt>
                <c:pt idx="1740">
                  <c:v>109.64400000000002</c:v>
                </c:pt>
                <c:pt idx="1741">
                  <c:v>111.295</c:v>
                </c:pt>
                <c:pt idx="1742">
                  <c:v>110.252</c:v>
                </c:pt>
                <c:pt idx="1743">
                  <c:v>106.31399999999999</c:v>
                </c:pt>
                <c:pt idx="1744">
                  <c:v>109.03400000000002</c:v>
                </c:pt>
                <c:pt idx="1745">
                  <c:v>111.107</c:v>
                </c:pt>
                <c:pt idx="1746">
                  <c:v>117.973</c:v>
                </c:pt>
                <c:pt idx="1747">
                  <c:v>116.607</c:v>
                </c:pt>
                <c:pt idx="1748">
                  <c:v>118.78</c:v>
                </c:pt>
                <c:pt idx="1749">
                  <c:v>121.94600000000007</c:v>
                </c:pt>
                <c:pt idx="1750">
                  <c:v>118.925</c:v>
                </c:pt>
                <c:pt idx="1751">
                  <c:v>118.86</c:v>
                </c:pt>
                <c:pt idx="1752">
                  <c:v>116.898</c:v>
                </c:pt>
                <c:pt idx="1753">
                  <c:v>108.83199999999999</c:v>
                </c:pt>
                <c:pt idx="1754">
                  <c:v>104.151</c:v>
                </c:pt>
                <c:pt idx="1755">
                  <c:v>101.49000000000002</c:v>
                </c:pt>
                <c:pt idx="1756">
                  <c:v>99.34</c:v>
                </c:pt>
                <c:pt idx="1757">
                  <c:v>95.617000000000004</c:v>
                </c:pt>
                <c:pt idx="1758">
                  <c:v>93.046999999999997</c:v>
                </c:pt>
                <c:pt idx="1759">
                  <c:v>90.337999999999994</c:v>
                </c:pt>
                <c:pt idx="1760">
                  <c:v>87.09</c:v>
                </c:pt>
                <c:pt idx="1761">
                  <c:v>86.557000000000002</c:v>
                </c:pt>
                <c:pt idx="1762">
                  <c:v>87.667000000000002</c:v>
                </c:pt>
                <c:pt idx="1763">
                  <c:v>92.052999999999983</c:v>
                </c:pt>
                <c:pt idx="1764">
                  <c:v>93.134999999999991</c:v>
                </c:pt>
                <c:pt idx="1765">
                  <c:v>90.748999999999995</c:v>
                </c:pt>
                <c:pt idx="1766">
                  <c:v>85.808999999999983</c:v>
                </c:pt>
                <c:pt idx="1767">
                  <c:v>82.874999999999986</c:v>
                </c:pt>
                <c:pt idx="1768">
                  <c:v>104.988</c:v>
                </c:pt>
                <c:pt idx="1769">
                  <c:v>122.66500000000001</c:v>
                </c:pt>
                <c:pt idx="1770">
                  <c:v>134.43800000000007</c:v>
                </c:pt>
                <c:pt idx="1771">
                  <c:v>121.399</c:v>
                </c:pt>
                <c:pt idx="1772">
                  <c:v>217.5</c:v>
                </c:pt>
                <c:pt idx="1773">
                  <c:v>605.62900000000002</c:v>
                </c:pt>
                <c:pt idx="1774">
                  <c:v>1153.575</c:v>
                </c:pt>
                <c:pt idx="1775">
                  <c:v>1351.1179999999999</c:v>
                </c:pt>
                <c:pt idx="1776">
                  <c:v>1151.1849999999988</c:v>
                </c:pt>
                <c:pt idx="1777">
                  <c:v>865.23199999999997</c:v>
                </c:pt>
                <c:pt idx="1778">
                  <c:v>650.21299999999997</c:v>
                </c:pt>
                <c:pt idx="1779">
                  <c:v>514.03699999999947</c:v>
                </c:pt>
                <c:pt idx="1780">
                  <c:v>418.31200000000001</c:v>
                </c:pt>
                <c:pt idx="1781">
                  <c:v>301.89099999999974</c:v>
                </c:pt>
                <c:pt idx="1782">
                  <c:v>206.48500000000001</c:v>
                </c:pt>
                <c:pt idx="1783">
                  <c:v>132.166</c:v>
                </c:pt>
                <c:pt idx="1784">
                  <c:v>91.613</c:v>
                </c:pt>
                <c:pt idx="1785">
                  <c:v>74.197999999999993</c:v>
                </c:pt>
                <c:pt idx="1786">
                  <c:v>58.106000000000002</c:v>
                </c:pt>
                <c:pt idx="1787">
                  <c:v>60.741</c:v>
                </c:pt>
                <c:pt idx="1788">
                  <c:v>63.812999999999995</c:v>
                </c:pt>
                <c:pt idx="1789">
                  <c:v>75.325999999999979</c:v>
                </c:pt>
                <c:pt idx="1790">
                  <c:v>108.07599999999998</c:v>
                </c:pt>
                <c:pt idx="1791">
                  <c:v>152.655</c:v>
                </c:pt>
                <c:pt idx="1792">
                  <c:v>149.34900000000002</c:v>
                </c:pt>
                <c:pt idx="1793">
                  <c:v>120.79300000000002</c:v>
                </c:pt>
                <c:pt idx="1794">
                  <c:v>96.318000000000012</c:v>
                </c:pt>
                <c:pt idx="1795">
                  <c:v>80.641000000000005</c:v>
                </c:pt>
                <c:pt idx="1796">
                  <c:v>84.787999999999997</c:v>
                </c:pt>
                <c:pt idx="1797">
                  <c:v>109.316</c:v>
                </c:pt>
                <c:pt idx="1798">
                  <c:v>135.06900000000002</c:v>
                </c:pt>
                <c:pt idx="1799">
                  <c:v>140.29499999999999</c:v>
                </c:pt>
                <c:pt idx="1800">
                  <c:v>150.61599999999999</c:v>
                </c:pt>
                <c:pt idx="1801">
                  <c:v>164.38500000000013</c:v>
                </c:pt>
                <c:pt idx="1802">
                  <c:v>165.26299999999998</c:v>
                </c:pt>
                <c:pt idx="1803">
                  <c:v>143.69</c:v>
                </c:pt>
                <c:pt idx="1804">
                  <c:v>130.99300000000002</c:v>
                </c:pt>
                <c:pt idx="1805">
                  <c:v>133.75399999999999</c:v>
                </c:pt>
                <c:pt idx="1806">
                  <c:v>134.499</c:v>
                </c:pt>
                <c:pt idx="1807">
                  <c:v>131.804</c:v>
                </c:pt>
                <c:pt idx="1808">
                  <c:v>120.66800000000001</c:v>
                </c:pt>
                <c:pt idx="1809">
                  <c:v>109.21299999999999</c:v>
                </c:pt>
                <c:pt idx="1810">
                  <c:v>101.26100000000002</c:v>
                </c:pt>
                <c:pt idx="1811">
                  <c:v>111.303</c:v>
                </c:pt>
                <c:pt idx="1812">
                  <c:v>117.348</c:v>
                </c:pt>
                <c:pt idx="1813">
                  <c:v>122.554</c:v>
                </c:pt>
                <c:pt idx="1814">
                  <c:v>136.68600000000001</c:v>
                </c:pt>
                <c:pt idx="1815">
                  <c:v>139.21899999999999</c:v>
                </c:pt>
                <c:pt idx="1816">
                  <c:v>144.36200000000014</c:v>
                </c:pt>
                <c:pt idx="1817">
                  <c:v>151.54899999999998</c:v>
                </c:pt>
                <c:pt idx="1818">
                  <c:v>144.637</c:v>
                </c:pt>
                <c:pt idx="1819">
                  <c:v>139.191</c:v>
                </c:pt>
                <c:pt idx="1820">
                  <c:v>134.56800000000001</c:v>
                </c:pt>
                <c:pt idx="1821">
                  <c:v>125.57899999999998</c:v>
                </c:pt>
                <c:pt idx="1822">
                  <c:v>106.83</c:v>
                </c:pt>
                <c:pt idx="1823">
                  <c:v>89.007000000000005</c:v>
                </c:pt>
                <c:pt idx="1824">
                  <c:v>88.63</c:v>
                </c:pt>
                <c:pt idx="1825">
                  <c:v>91.217000000000027</c:v>
                </c:pt>
                <c:pt idx="1826">
                  <c:v>92.14</c:v>
                </c:pt>
                <c:pt idx="1827">
                  <c:v>89.221000000000004</c:v>
                </c:pt>
                <c:pt idx="1828">
                  <c:v>79.182999999999979</c:v>
                </c:pt>
                <c:pt idx="1829">
                  <c:v>62.957999999999998</c:v>
                </c:pt>
                <c:pt idx="1830">
                  <c:v>49.659000000000006</c:v>
                </c:pt>
                <c:pt idx="1831">
                  <c:v>47.711000000000006</c:v>
                </c:pt>
                <c:pt idx="1832">
                  <c:v>49.503</c:v>
                </c:pt>
                <c:pt idx="1833">
                  <c:v>52.5</c:v>
                </c:pt>
                <c:pt idx="1834">
                  <c:v>54.318999999999996</c:v>
                </c:pt>
                <c:pt idx="1835">
                  <c:v>55.736000000000011</c:v>
                </c:pt>
                <c:pt idx="1836">
                  <c:v>55.368000000000002</c:v>
                </c:pt>
                <c:pt idx="1837">
                  <c:v>52.492000000000012</c:v>
                </c:pt>
                <c:pt idx="1838">
                  <c:v>53.431000000000004</c:v>
                </c:pt>
                <c:pt idx="1839">
                  <c:v>57.758000000000003</c:v>
                </c:pt>
                <c:pt idx="1840">
                  <c:v>61.833999999999996</c:v>
                </c:pt>
                <c:pt idx="1841">
                  <c:v>66.563999999999993</c:v>
                </c:pt>
                <c:pt idx="1842">
                  <c:v>74.685999999999979</c:v>
                </c:pt>
                <c:pt idx="1843">
                  <c:v>84.927999999999997</c:v>
                </c:pt>
                <c:pt idx="1844">
                  <c:v>97.661000000000001</c:v>
                </c:pt>
                <c:pt idx="1845">
                  <c:v>108.34099999999999</c:v>
                </c:pt>
                <c:pt idx="1846">
                  <c:v>124</c:v>
                </c:pt>
                <c:pt idx="1847">
                  <c:v>137.60999999999999</c:v>
                </c:pt>
                <c:pt idx="1848">
                  <c:v>127.194</c:v>
                </c:pt>
                <c:pt idx="1849">
                  <c:v>105.383</c:v>
                </c:pt>
                <c:pt idx="1850">
                  <c:v>88.656999999999982</c:v>
                </c:pt>
                <c:pt idx="1851">
                  <c:v>75.27</c:v>
                </c:pt>
                <c:pt idx="1852">
                  <c:v>66.087000000000003</c:v>
                </c:pt>
                <c:pt idx="1853">
                  <c:v>64.596000000000004</c:v>
                </c:pt>
                <c:pt idx="1854">
                  <c:v>64.783000000000001</c:v>
                </c:pt>
                <c:pt idx="1855">
                  <c:v>65.10599999999998</c:v>
                </c:pt>
                <c:pt idx="1856">
                  <c:v>65.03</c:v>
                </c:pt>
                <c:pt idx="1857">
                  <c:v>63.013000000000005</c:v>
                </c:pt>
                <c:pt idx="1858">
                  <c:v>61.165000000000013</c:v>
                </c:pt>
                <c:pt idx="1859">
                  <c:v>60.256</c:v>
                </c:pt>
                <c:pt idx="1860">
                  <c:v>59.299000000000042</c:v>
                </c:pt>
                <c:pt idx="1861">
                  <c:v>60.539000000000001</c:v>
                </c:pt>
                <c:pt idx="1862">
                  <c:v>65.384</c:v>
                </c:pt>
                <c:pt idx="1863">
                  <c:v>77.003</c:v>
                </c:pt>
                <c:pt idx="1864">
                  <c:v>96.114999999999995</c:v>
                </c:pt>
                <c:pt idx="1865">
                  <c:v>115.40300000000002</c:v>
                </c:pt>
                <c:pt idx="1866">
                  <c:v>130.72</c:v>
                </c:pt>
                <c:pt idx="1867">
                  <c:v>137.22499999999999</c:v>
                </c:pt>
                <c:pt idx="1868">
                  <c:v>128.46600000000001</c:v>
                </c:pt>
                <c:pt idx="1869">
                  <c:v>105.00700000000002</c:v>
                </c:pt>
                <c:pt idx="1870">
                  <c:v>87.757999999999996</c:v>
                </c:pt>
                <c:pt idx="1871">
                  <c:v>77.634</c:v>
                </c:pt>
                <c:pt idx="1872">
                  <c:v>65.56</c:v>
                </c:pt>
                <c:pt idx="1873">
                  <c:v>61.905000000000001</c:v>
                </c:pt>
                <c:pt idx="1874">
                  <c:v>61.259</c:v>
                </c:pt>
                <c:pt idx="1875">
                  <c:v>60.002000000000002</c:v>
                </c:pt>
                <c:pt idx="1876">
                  <c:v>58.478000000000002</c:v>
                </c:pt>
                <c:pt idx="1877">
                  <c:v>57.673000000000002</c:v>
                </c:pt>
                <c:pt idx="1878">
                  <c:v>55.153999999999996</c:v>
                </c:pt>
                <c:pt idx="1879">
                  <c:v>49.768000000000036</c:v>
                </c:pt>
                <c:pt idx="1880">
                  <c:v>48.406000000000006</c:v>
                </c:pt>
                <c:pt idx="1881">
                  <c:v>47.351999999999997</c:v>
                </c:pt>
                <c:pt idx="1882">
                  <c:v>44.847999999999999</c:v>
                </c:pt>
                <c:pt idx="1883">
                  <c:v>41.567</c:v>
                </c:pt>
                <c:pt idx="1884">
                  <c:v>41.068000000000012</c:v>
                </c:pt>
                <c:pt idx="1885">
                  <c:v>42.952999999999996</c:v>
                </c:pt>
                <c:pt idx="1886">
                  <c:v>44.884999999999998</c:v>
                </c:pt>
                <c:pt idx="1887">
                  <c:v>48.665000000000013</c:v>
                </c:pt>
                <c:pt idx="1888">
                  <c:v>57.181000000000004</c:v>
                </c:pt>
                <c:pt idx="1889">
                  <c:v>66.575999999999979</c:v>
                </c:pt>
                <c:pt idx="1890">
                  <c:v>72.47</c:v>
                </c:pt>
                <c:pt idx="1891">
                  <c:v>77.668999999999983</c:v>
                </c:pt>
                <c:pt idx="1892">
                  <c:v>82.343999999999994</c:v>
                </c:pt>
                <c:pt idx="1893">
                  <c:v>84.948000000000022</c:v>
                </c:pt>
                <c:pt idx="1894">
                  <c:v>85.334999999999994</c:v>
                </c:pt>
                <c:pt idx="1895">
                  <c:v>81.61999999999999</c:v>
                </c:pt>
                <c:pt idx="1896">
                  <c:v>72.945000000000007</c:v>
                </c:pt>
                <c:pt idx="1897">
                  <c:v>65.11</c:v>
                </c:pt>
                <c:pt idx="1898">
                  <c:v>58.139000000000003</c:v>
                </c:pt>
                <c:pt idx="1899">
                  <c:v>51.005000000000003</c:v>
                </c:pt>
                <c:pt idx="1900">
                  <c:v>45.190000000000012</c:v>
                </c:pt>
                <c:pt idx="1901">
                  <c:v>41.302</c:v>
                </c:pt>
                <c:pt idx="1902">
                  <c:v>42.818999999999996</c:v>
                </c:pt>
                <c:pt idx="1903">
                  <c:v>44.161000000000001</c:v>
                </c:pt>
                <c:pt idx="1904">
                  <c:v>44.182000000000002</c:v>
                </c:pt>
                <c:pt idx="1905">
                  <c:v>43.468000000000011</c:v>
                </c:pt>
                <c:pt idx="1906">
                  <c:v>42.833999999999996</c:v>
                </c:pt>
                <c:pt idx="1907">
                  <c:v>41.072000000000003</c:v>
                </c:pt>
                <c:pt idx="1908">
                  <c:v>40.059000000000005</c:v>
                </c:pt>
                <c:pt idx="1909">
                  <c:v>41.244</c:v>
                </c:pt>
                <c:pt idx="1910">
                  <c:v>51.620000000000012</c:v>
                </c:pt>
                <c:pt idx="1911">
                  <c:v>66.427000000000007</c:v>
                </c:pt>
                <c:pt idx="1912">
                  <c:v>75.156999999999982</c:v>
                </c:pt>
                <c:pt idx="1913">
                  <c:v>74.410000000000025</c:v>
                </c:pt>
                <c:pt idx="1914">
                  <c:v>66.793999999999997</c:v>
                </c:pt>
                <c:pt idx="1915">
                  <c:v>57.900999999999996</c:v>
                </c:pt>
                <c:pt idx="1916">
                  <c:v>50.56</c:v>
                </c:pt>
                <c:pt idx="1917">
                  <c:v>44.697000000000003</c:v>
                </c:pt>
                <c:pt idx="1918">
                  <c:v>43.048000000000002</c:v>
                </c:pt>
                <c:pt idx="1919">
                  <c:v>42.878</c:v>
                </c:pt>
                <c:pt idx="1920">
                  <c:v>42.733000000000011</c:v>
                </c:pt>
                <c:pt idx="1921">
                  <c:v>42.692000000000036</c:v>
                </c:pt>
                <c:pt idx="1922">
                  <c:v>42.629000000000012</c:v>
                </c:pt>
                <c:pt idx="1923">
                  <c:v>42.868000000000002</c:v>
                </c:pt>
                <c:pt idx="1924">
                  <c:v>42.974000000000004</c:v>
                </c:pt>
                <c:pt idx="1925">
                  <c:v>43.553999999999995</c:v>
                </c:pt>
                <c:pt idx="1926">
                  <c:v>43.964000000000006</c:v>
                </c:pt>
                <c:pt idx="1927">
                  <c:v>43.309000000000005</c:v>
                </c:pt>
                <c:pt idx="1928">
                  <c:v>42.751000000000005</c:v>
                </c:pt>
                <c:pt idx="1929">
                  <c:v>45.102000000000011</c:v>
                </c:pt>
                <c:pt idx="1930">
                  <c:v>50.309000000000005</c:v>
                </c:pt>
                <c:pt idx="1931">
                  <c:v>53.765000000000036</c:v>
                </c:pt>
                <c:pt idx="1932">
                  <c:v>53.655000000000001</c:v>
                </c:pt>
                <c:pt idx="1933">
                  <c:v>55.583000000000006</c:v>
                </c:pt>
                <c:pt idx="1934">
                  <c:v>56.922000000000011</c:v>
                </c:pt>
                <c:pt idx="1935">
                  <c:v>58.867000000000004</c:v>
                </c:pt>
                <c:pt idx="1936">
                  <c:v>59.48</c:v>
                </c:pt>
                <c:pt idx="1937">
                  <c:v>59.269000000000013</c:v>
                </c:pt>
                <c:pt idx="1938">
                  <c:v>58.650999999999996</c:v>
                </c:pt>
                <c:pt idx="1939">
                  <c:v>55.425000000000011</c:v>
                </c:pt>
                <c:pt idx="1940">
                  <c:v>50.117000000000004</c:v>
                </c:pt>
                <c:pt idx="1941">
                  <c:v>45.978000000000002</c:v>
                </c:pt>
                <c:pt idx="1942">
                  <c:v>41.569000000000003</c:v>
                </c:pt>
                <c:pt idx="1943">
                  <c:v>40.83</c:v>
                </c:pt>
                <c:pt idx="1944">
                  <c:v>44.362000000000002</c:v>
                </c:pt>
                <c:pt idx="1945">
                  <c:v>49.208000000000013</c:v>
                </c:pt>
                <c:pt idx="1946">
                  <c:v>52.499000000000002</c:v>
                </c:pt>
                <c:pt idx="1947">
                  <c:v>55.531000000000006</c:v>
                </c:pt>
                <c:pt idx="1948">
                  <c:v>61.775000000000013</c:v>
                </c:pt>
                <c:pt idx="1949">
                  <c:v>68.739000000000004</c:v>
                </c:pt>
                <c:pt idx="1950">
                  <c:v>80.052999999999983</c:v>
                </c:pt>
                <c:pt idx="1951">
                  <c:v>85.754999999999995</c:v>
                </c:pt>
                <c:pt idx="1952">
                  <c:v>87.935000000000002</c:v>
                </c:pt>
                <c:pt idx="1953">
                  <c:v>85.504999999999995</c:v>
                </c:pt>
                <c:pt idx="1954">
                  <c:v>77.195999999999998</c:v>
                </c:pt>
                <c:pt idx="1955">
                  <c:v>66.433999999999997</c:v>
                </c:pt>
                <c:pt idx="1956">
                  <c:v>55.909000000000006</c:v>
                </c:pt>
                <c:pt idx="1957">
                  <c:v>48.438000000000002</c:v>
                </c:pt>
                <c:pt idx="1958">
                  <c:v>44.565000000000012</c:v>
                </c:pt>
                <c:pt idx="1959">
                  <c:v>43.055</c:v>
                </c:pt>
                <c:pt idx="1960">
                  <c:v>42.120000000000012</c:v>
                </c:pt>
                <c:pt idx="1961">
                  <c:v>40.794000000000011</c:v>
                </c:pt>
                <c:pt idx="1962">
                  <c:v>39.010999999999996</c:v>
                </c:pt>
                <c:pt idx="1963">
                  <c:v>37.323</c:v>
                </c:pt>
                <c:pt idx="1964">
                  <c:v>33.231000000000002</c:v>
                </c:pt>
                <c:pt idx="1965">
                  <c:v>30.638000000000005</c:v>
                </c:pt>
                <c:pt idx="1966">
                  <c:v>32.191000000000003</c:v>
                </c:pt>
                <c:pt idx="1967">
                  <c:v>36.410999999999994</c:v>
                </c:pt>
                <c:pt idx="1968">
                  <c:v>43.580999999999996</c:v>
                </c:pt>
                <c:pt idx="1969">
                  <c:v>45.738000000000035</c:v>
                </c:pt>
                <c:pt idx="1970">
                  <c:v>46.234000000000002</c:v>
                </c:pt>
                <c:pt idx="1971">
                  <c:v>47.314999999999998</c:v>
                </c:pt>
                <c:pt idx="1972">
                  <c:v>47.813999999999993</c:v>
                </c:pt>
                <c:pt idx="1973">
                  <c:v>48.504000000000005</c:v>
                </c:pt>
                <c:pt idx="1974">
                  <c:v>48.074000000000005</c:v>
                </c:pt>
                <c:pt idx="1975">
                  <c:v>47.265000000000036</c:v>
                </c:pt>
                <c:pt idx="1976">
                  <c:v>45.687000000000005</c:v>
                </c:pt>
                <c:pt idx="1977">
                  <c:v>45.106000000000002</c:v>
                </c:pt>
                <c:pt idx="1978">
                  <c:v>44.726000000000013</c:v>
                </c:pt>
                <c:pt idx="1979">
                  <c:v>43.943000000000005</c:v>
                </c:pt>
                <c:pt idx="1980">
                  <c:v>44.464000000000006</c:v>
                </c:pt>
                <c:pt idx="1981">
                  <c:v>45.133000000000003</c:v>
                </c:pt>
                <c:pt idx="1982">
                  <c:v>45.277000000000001</c:v>
                </c:pt>
                <c:pt idx="1983">
                  <c:v>44.181000000000004</c:v>
                </c:pt>
                <c:pt idx="1984">
                  <c:v>43.002000000000002</c:v>
                </c:pt>
                <c:pt idx="1985">
                  <c:v>42.286000000000001</c:v>
                </c:pt>
                <c:pt idx="1986">
                  <c:v>42.748000000000012</c:v>
                </c:pt>
                <c:pt idx="1987">
                  <c:v>42.993000000000002</c:v>
                </c:pt>
                <c:pt idx="1988">
                  <c:v>42.898000000000003</c:v>
                </c:pt>
                <c:pt idx="1989">
                  <c:v>42.562000000000012</c:v>
                </c:pt>
                <c:pt idx="1990">
                  <c:v>41.898000000000003</c:v>
                </c:pt>
                <c:pt idx="1991">
                  <c:v>40.25</c:v>
                </c:pt>
                <c:pt idx="1992">
                  <c:v>39.596000000000011</c:v>
                </c:pt>
                <c:pt idx="1993">
                  <c:v>38.599000000000011</c:v>
                </c:pt>
                <c:pt idx="1994">
                  <c:v>38.463000000000001</c:v>
                </c:pt>
                <c:pt idx="1995">
                  <c:v>38.849000000000004</c:v>
                </c:pt>
                <c:pt idx="1996">
                  <c:v>38.61</c:v>
                </c:pt>
                <c:pt idx="1997">
                  <c:v>39.28</c:v>
                </c:pt>
                <c:pt idx="1998">
                  <c:v>39.82</c:v>
                </c:pt>
                <c:pt idx="1999">
                  <c:v>42.176000000000002</c:v>
                </c:pt>
                <c:pt idx="2000">
                  <c:v>42.276000000000003</c:v>
                </c:pt>
                <c:pt idx="2001">
                  <c:v>41.585000000000001</c:v>
                </c:pt>
                <c:pt idx="2002">
                  <c:v>41.52</c:v>
                </c:pt>
                <c:pt idx="2003">
                  <c:v>41.275000000000013</c:v>
                </c:pt>
                <c:pt idx="2004">
                  <c:v>40.53</c:v>
                </c:pt>
                <c:pt idx="2005">
                  <c:v>39.843999999999994</c:v>
                </c:pt>
                <c:pt idx="2006">
                  <c:v>39.21</c:v>
                </c:pt>
                <c:pt idx="2007">
                  <c:v>39.082000000000001</c:v>
                </c:pt>
                <c:pt idx="2008">
                  <c:v>39.350999999999999</c:v>
                </c:pt>
                <c:pt idx="2009">
                  <c:v>39.456999999999994</c:v>
                </c:pt>
                <c:pt idx="2010">
                  <c:v>39.383999999999993</c:v>
                </c:pt>
                <c:pt idx="2011">
                  <c:v>38.956999999999994</c:v>
                </c:pt>
                <c:pt idx="2012">
                  <c:v>38.422000000000011</c:v>
                </c:pt>
                <c:pt idx="2013">
                  <c:v>38.475000000000001</c:v>
                </c:pt>
                <c:pt idx="2014">
                  <c:v>37.350999999999999</c:v>
                </c:pt>
                <c:pt idx="2015">
                  <c:v>35.624000000000002</c:v>
                </c:pt>
                <c:pt idx="2016">
                  <c:v>31.064999999999987</c:v>
                </c:pt>
                <c:pt idx="2017">
                  <c:v>31.329000000000001</c:v>
                </c:pt>
                <c:pt idx="2018">
                  <c:v>32.36</c:v>
                </c:pt>
                <c:pt idx="2019">
                  <c:v>27.651000000000018</c:v>
                </c:pt>
                <c:pt idx="2020">
                  <c:v>22.257999999999999</c:v>
                </c:pt>
                <c:pt idx="2021">
                  <c:v>17.806999999999999</c:v>
                </c:pt>
                <c:pt idx="2022">
                  <c:v>20.18</c:v>
                </c:pt>
                <c:pt idx="2023">
                  <c:v>28.472999999999978</c:v>
                </c:pt>
                <c:pt idx="2024">
                  <c:v>36.986999999999995</c:v>
                </c:pt>
                <c:pt idx="2025">
                  <c:v>43.64</c:v>
                </c:pt>
                <c:pt idx="2026">
                  <c:v>48.262000000000036</c:v>
                </c:pt>
                <c:pt idx="2027">
                  <c:v>50.456999999999994</c:v>
                </c:pt>
                <c:pt idx="2028">
                  <c:v>50.976000000000006</c:v>
                </c:pt>
                <c:pt idx="2029">
                  <c:v>50.297000000000011</c:v>
                </c:pt>
                <c:pt idx="2030">
                  <c:v>49.394000000000005</c:v>
                </c:pt>
                <c:pt idx="2031">
                  <c:v>46.840999999999994</c:v>
                </c:pt>
                <c:pt idx="2032">
                  <c:v>43.788000000000011</c:v>
                </c:pt>
                <c:pt idx="2033">
                  <c:v>40.586999999999996</c:v>
                </c:pt>
                <c:pt idx="2034">
                  <c:v>38.781000000000006</c:v>
                </c:pt>
                <c:pt idx="2035">
                  <c:v>35.536000000000001</c:v>
                </c:pt>
                <c:pt idx="2036">
                  <c:v>33.536000000000001</c:v>
                </c:pt>
                <c:pt idx="2037">
                  <c:v>34.809000000000005</c:v>
                </c:pt>
                <c:pt idx="2038">
                  <c:v>34.827000000000005</c:v>
                </c:pt>
                <c:pt idx="2039">
                  <c:v>31.841999999999999</c:v>
                </c:pt>
                <c:pt idx="2040">
                  <c:v>30.178999999999988</c:v>
                </c:pt>
                <c:pt idx="2041">
                  <c:v>28.661000000000001</c:v>
                </c:pt>
                <c:pt idx="2042">
                  <c:v>28.474</c:v>
                </c:pt>
                <c:pt idx="2043">
                  <c:v>28.626999999999999</c:v>
                </c:pt>
                <c:pt idx="2044">
                  <c:v>27.065999999999978</c:v>
                </c:pt>
                <c:pt idx="2045">
                  <c:v>25.62</c:v>
                </c:pt>
                <c:pt idx="2046">
                  <c:v>30.954000000000001</c:v>
                </c:pt>
                <c:pt idx="2047">
                  <c:v>28.744</c:v>
                </c:pt>
                <c:pt idx="2048">
                  <c:v>30.16</c:v>
                </c:pt>
                <c:pt idx="2049">
                  <c:v>37.606000000000002</c:v>
                </c:pt>
                <c:pt idx="2050">
                  <c:v>42.945</c:v>
                </c:pt>
                <c:pt idx="2051">
                  <c:v>44.277000000000001</c:v>
                </c:pt>
                <c:pt idx="2052">
                  <c:v>49.881999999999998</c:v>
                </c:pt>
                <c:pt idx="2053">
                  <c:v>62.777000000000001</c:v>
                </c:pt>
                <c:pt idx="2054">
                  <c:v>67.85899999999998</c:v>
                </c:pt>
                <c:pt idx="2055">
                  <c:v>68.650999999999982</c:v>
                </c:pt>
                <c:pt idx="2056">
                  <c:v>75.717000000000027</c:v>
                </c:pt>
                <c:pt idx="2057">
                  <c:v>87.911000000000087</c:v>
                </c:pt>
                <c:pt idx="2058">
                  <c:v>87.757000000000005</c:v>
                </c:pt>
                <c:pt idx="2059">
                  <c:v>82.768000000000001</c:v>
                </c:pt>
                <c:pt idx="2060">
                  <c:v>79.324999999999989</c:v>
                </c:pt>
                <c:pt idx="2061">
                  <c:v>75.705000000000013</c:v>
                </c:pt>
                <c:pt idx="2062">
                  <c:v>75.533000000000001</c:v>
                </c:pt>
                <c:pt idx="2063">
                  <c:v>75.073999999999998</c:v>
                </c:pt>
                <c:pt idx="2064">
                  <c:v>74.452000000000012</c:v>
                </c:pt>
                <c:pt idx="2065">
                  <c:v>72.611000000000004</c:v>
                </c:pt>
                <c:pt idx="2066">
                  <c:v>68.766000000000005</c:v>
                </c:pt>
                <c:pt idx="2067">
                  <c:v>62.361000000000004</c:v>
                </c:pt>
                <c:pt idx="2068">
                  <c:v>60.861000000000004</c:v>
                </c:pt>
                <c:pt idx="2069">
                  <c:v>63.433</c:v>
                </c:pt>
                <c:pt idx="2070">
                  <c:v>66.35599999999998</c:v>
                </c:pt>
                <c:pt idx="2071">
                  <c:v>67.622999999999948</c:v>
                </c:pt>
                <c:pt idx="2072">
                  <c:v>70.181999999999988</c:v>
                </c:pt>
                <c:pt idx="2073">
                  <c:v>67.923000000000002</c:v>
                </c:pt>
                <c:pt idx="2074">
                  <c:v>68.974999999999994</c:v>
                </c:pt>
                <c:pt idx="2075">
                  <c:v>69.307999999999993</c:v>
                </c:pt>
                <c:pt idx="2076">
                  <c:v>67.815000000000012</c:v>
                </c:pt>
                <c:pt idx="2077">
                  <c:v>60.107000000000006</c:v>
                </c:pt>
                <c:pt idx="2078">
                  <c:v>50.469000000000001</c:v>
                </c:pt>
                <c:pt idx="2079">
                  <c:v>42.284000000000006</c:v>
                </c:pt>
                <c:pt idx="2080">
                  <c:v>35.502000000000002</c:v>
                </c:pt>
                <c:pt idx="2081">
                  <c:v>30.164999999999999</c:v>
                </c:pt>
                <c:pt idx="2082">
                  <c:v>34.21</c:v>
                </c:pt>
                <c:pt idx="2083">
                  <c:v>43.316999999999993</c:v>
                </c:pt>
                <c:pt idx="2084">
                  <c:v>49.821000000000005</c:v>
                </c:pt>
                <c:pt idx="2085">
                  <c:v>61.268000000000036</c:v>
                </c:pt>
                <c:pt idx="2086">
                  <c:v>83.853999999999999</c:v>
                </c:pt>
                <c:pt idx="2087">
                  <c:v>112.27200000000001</c:v>
                </c:pt>
                <c:pt idx="2088">
                  <c:v>128.31700000000001</c:v>
                </c:pt>
                <c:pt idx="2089">
                  <c:v>139.809</c:v>
                </c:pt>
                <c:pt idx="2090">
                  <c:v>144.005</c:v>
                </c:pt>
                <c:pt idx="2091">
                  <c:v>146.124</c:v>
                </c:pt>
                <c:pt idx="2092">
                  <c:v>152.54</c:v>
                </c:pt>
                <c:pt idx="2093">
                  <c:v>155.07599999999999</c:v>
                </c:pt>
                <c:pt idx="2094">
                  <c:v>157.946</c:v>
                </c:pt>
                <c:pt idx="2095">
                  <c:v>158.369</c:v>
                </c:pt>
                <c:pt idx="2096">
                  <c:v>152.01499999999999</c:v>
                </c:pt>
                <c:pt idx="2097">
                  <c:v>142.642</c:v>
                </c:pt>
                <c:pt idx="2098">
                  <c:v>141.49100000000001</c:v>
                </c:pt>
                <c:pt idx="2099">
                  <c:v>140.23099999999999</c:v>
                </c:pt>
                <c:pt idx="2100">
                  <c:v>138.87700000000001</c:v>
                </c:pt>
                <c:pt idx="2101">
                  <c:v>133.916</c:v>
                </c:pt>
                <c:pt idx="2102">
                  <c:v>127.26900000000002</c:v>
                </c:pt>
                <c:pt idx="2103">
                  <c:v>136.80000000000001</c:v>
                </c:pt>
                <c:pt idx="2104">
                  <c:v>143.839</c:v>
                </c:pt>
                <c:pt idx="2105">
                  <c:v>149.81399999999999</c:v>
                </c:pt>
                <c:pt idx="2106">
                  <c:v>153.006</c:v>
                </c:pt>
                <c:pt idx="2107">
                  <c:v>146.83500000000001</c:v>
                </c:pt>
                <c:pt idx="2108">
                  <c:v>138.30700000000004</c:v>
                </c:pt>
                <c:pt idx="2109">
                  <c:v>135.87</c:v>
                </c:pt>
                <c:pt idx="2110">
                  <c:v>135.22299999999998</c:v>
                </c:pt>
                <c:pt idx="2111">
                  <c:v>133.20699999999999</c:v>
                </c:pt>
                <c:pt idx="2112">
                  <c:v>133.94200000000001</c:v>
                </c:pt>
                <c:pt idx="2113">
                  <c:v>142.666</c:v>
                </c:pt>
                <c:pt idx="2114">
                  <c:v>150.44899999999998</c:v>
                </c:pt>
                <c:pt idx="2115">
                  <c:v>158.029</c:v>
                </c:pt>
                <c:pt idx="2116">
                  <c:v>159.54899999999998</c:v>
                </c:pt>
                <c:pt idx="2117">
                  <c:v>156.88400000000001</c:v>
                </c:pt>
                <c:pt idx="2118">
                  <c:v>154.989</c:v>
                </c:pt>
                <c:pt idx="2119">
                  <c:v>152.63200000000001</c:v>
                </c:pt>
                <c:pt idx="2120">
                  <c:v>149.76299999999998</c:v>
                </c:pt>
                <c:pt idx="2121">
                  <c:v>151.39500000000001</c:v>
                </c:pt>
                <c:pt idx="2122">
                  <c:v>157.19499999999999</c:v>
                </c:pt>
                <c:pt idx="2123">
                  <c:v>157.904</c:v>
                </c:pt>
                <c:pt idx="2124">
                  <c:v>161.35000000000014</c:v>
                </c:pt>
                <c:pt idx="2125">
                  <c:v>164.70299999999997</c:v>
                </c:pt>
                <c:pt idx="2126">
                  <c:v>180.26999999999998</c:v>
                </c:pt>
                <c:pt idx="2127">
                  <c:v>181.10499999999999</c:v>
                </c:pt>
                <c:pt idx="2128">
                  <c:v>178.20399999999998</c:v>
                </c:pt>
                <c:pt idx="2129">
                  <c:v>179.95200000000014</c:v>
                </c:pt>
                <c:pt idx="2130">
                  <c:v>177.74199999999999</c:v>
                </c:pt>
                <c:pt idx="2131">
                  <c:v>171.79</c:v>
                </c:pt>
                <c:pt idx="2132">
                  <c:v>164.98700000000014</c:v>
                </c:pt>
                <c:pt idx="2133">
                  <c:v>156.14699999999999</c:v>
                </c:pt>
                <c:pt idx="2134">
                  <c:v>158.30600000000001</c:v>
                </c:pt>
                <c:pt idx="2135">
                  <c:v>164.965</c:v>
                </c:pt>
                <c:pt idx="2136">
                  <c:v>170.33</c:v>
                </c:pt>
                <c:pt idx="2137">
                  <c:v>166.197</c:v>
                </c:pt>
                <c:pt idx="2138">
                  <c:v>158.208</c:v>
                </c:pt>
                <c:pt idx="2139">
                  <c:v>154.86800000000014</c:v>
                </c:pt>
                <c:pt idx="2140">
                  <c:v>153.34800000000001</c:v>
                </c:pt>
                <c:pt idx="2141">
                  <c:v>152.71199999999999</c:v>
                </c:pt>
                <c:pt idx="2142">
                  <c:v>146.202</c:v>
                </c:pt>
                <c:pt idx="2143">
                  <c:v>137.24499999999998</c:v>
                </c:pt>
                <c:pt idx="2144">
                  <c:v>130.108</c:v>
                </c:pt>
                <c:pt idx="2145">
                  <c:v>131.76599999999999</c:v>
                </c:pt>
                <c:pt idx="2146">
                  <c:v>135.72499999999999</c:v>
                </c:pt>
                <c:pt idx="2147">
                  <c:v>137.58000000000001</c:v>
                </c:pt>
                <c:pt idx="2148">
                  <c:v>139.46200000000007</c:v>
                </c:pt>
                <c:pt idx="2149">
                  <c:v>141.06800000000001</c:v>
                </c:pt>
                <c:pt idx="2150">
                  <c:v>141.917</c:v>
                </c:pt>
                <c:pt idx="2151">
                  <c:v>138.11299999999997</c:v>
                </c:pt>
                <c:pt idx="2152">
                  <c:v>131.25900000000001</c:v>
                </c:pt>
                <c:pt idx="2153">
                  <c:v>134.49800000000013</c:v>
                </c:pt>
                <c:pt idx="2154">
                  <c:v>138.59399999999999</c:v>
                </c:pt>
                <c:pt idx="2155">
                  <c:v>128.66299999999998</c:v>
                </c:pt>
                <c:pt idx="2156">
                  <c:v>111.17999999999998</c:v>
                </c:pt>
                <c:pt idx="2157">
                  <c:v>112.65799999999999</c:v>
                </c:pt>
                <c:pt idx="2158">
                  <c:v>136.21899999999999</c:v>
                </c:pt>
                <c:pt idx="2159">
                  <c:v>140.69200000000001</c:v>
                </c:pt>
                <c:pt idx="2160">
                  <c:v>135.20499999999998</c:v>
                </c:pt>
                <c:pt idx="2161">
                  <c:v>131.11099999999999</c:v>
                </c:pt>
                <c:pt idx="2162">
                  <c:v>130.63399999999999</c:v>
                </c:pt>
                <c:pt idx="2163">
                  <c:v>132.22399999999999</c:v>
                </c:pt>
                <c:pt idx="2164">
                  <c:v>126.574</c:v>
                </c:pt>
                <c:pt idx="2165">
                  <c:v>127.982</c:v>
                </c:pt>
                <c:pt idx="2166">
                  <c:v>132.874</c:v>
                </c:pt>
                <c:pt idx="2167">
                  <c:v>154.26</c:v>
                </c:pt>
                <c:pt idx="2168">
                  <c:v>160.602</c:v>
                </c:pt>
                <c:pt idx="2169">
                  <c:v>161.64399999999998</c:v>
                </c:pt>
                <c:pt idx="2170">
                  <c:v>158.10499999999999</c:v>
                </c:pt>
                <c:pt idx="2171">
                  <c:v>153.97999999999999</c:v>
                </c:pt>
                <c:pt idx="2172">
                  <c:v>151.71499999999995</c:v>
                </c:pt>
                <c:pt idx="2173">
                  <c:v>148.59300000000002</c:v>
                </c:pt>
                <c:pt idx="2174">
                  <c:v>139.13</c:v>
                </c:pt>
                <c:pt idx="2175">
                  <c:v>132.184</c:v>
                </c:pt>
                <c:pt idx="2176">
                  <c:v>133.99100000000001</c:v>
                </c:pt>
                <c:pt idx="2177">
                  <c:v>134.30600000000001</c:v>
                </c:pt>
                <c:pt idx="2178">
                  <c:v>135.083</c:v>
                </c:pt>
                <c:pt idx="2179">
                  <c:v>131.83600000000001</c:v>
                </c:pt>
                <c:pt idx="2180">
                  <c:v>124.783</c:v>
                </c:pt>
                <c:pt idx="2181">
                  <c:v>120.66800000000001</c:v>
                </c:pt>
                <c:pt idx="2182">
                  <c:v>111.248</c:v>
                </c:pt>
                <c:pt idx="2183">
                  <c:v>100.11</c:v>
                </c:pt>
                <c:pt idx="2184">
                  <c:v>95.751999999999995</c:v>
                </c:pt>
                <c:pt idx="2185">
                  <c:v>103.227</c:v>
                </c:pt>
                <c:pt idx="2186">
                  <c:v>106.649</c:v>
                </c:pt>
                <c:pt idx="2187">
                  <c:v>104.12499999999999</c:v>
                </c:pt>
                <c:pt idx="2188">
                  <c:v>108.252</c:v>
                </c:pt>
                <c:pt idx="2189">
                  <c:v>118.425</c:v>
                </c:pt>
                <c:pt idx="2190">
                  <c:v>117.402</c:v>
                </c:pt>
                <c:pt idx="2191">
                  <c:v>120.053</c:v>
                </c:pt>
                <c:pt idx="2192">
                  <c:v>121.107</c:v>
                </c:pt>
                <c:pt idx="2193">
                  <c:v>126.34699999999999</c:v>
                </c:pt>
                <c:pt idx="2194">
                  <c:v>122.148</c:v>
                </c:pt>
                <c:pt idx="2195">
                  <c:v>121.074</c:v>
                </c:pt>
                <c:pt idx="2196">
                  <c:v>125.17299999999993</c:v>
                </c:pt>
                <c:pt idx="2197">
                  <c:v>120.681</c:v>
                </c:pt>
                <c:pt idx="2198">
                  <c:v>120.46899999999999</c:v>
                </c:pt>
                <c:pt idx="2199">
                  <c:v>118.093</c:v>
                </c:pt>
                <c:pt idx="2200">
                  <c:v>113.21400000000007</c:v>
                </c:pt>
                <c:pt idx="2201">
                  <c:v>105.029</c:v>
                </c:pt>
                <c:pt idx="2202">
                  <c:v>96.956000000000003</c:v>
                </c:pt>
                <c:pt idx="2203">
                  <c:v>92.73</c:v>
                </c:pt>
                <c:pt idx="2204">
                  <c:v>88.736999999999995</c:v>
                </c:pt>
                <c:pt idx="2205">
                  <c:v>83.167000000000002</c:v>
                </c:pt>
                <c:pt idx="2206">
                  <c:v>84.492999999999995</c:v>
                </c:pt>
                <c:pt idx="2207">
                  <c:v>84.170999999999978</c:v>
                </c:pt>
                <c:pt idx="2208">
                  <c:v>83.346999999999994</c:v>
                </c:pt>
                <c:pt idx="2209">
                  <c:v>84.588999999999999</c:v>
                </c:pt>
                <c:pt idx="2210">
                  <c:v>82.021000000000001</c:v>
                </c:pt>
                <c:pt idx="2211">
                  <c:v>80.405000000000001</c:v>
                </c:pt>
                <c:pt idx="2212">
                  <c:v>81.712000000000003</c:v>
                </c:pt>
                <c:pt idx="2213">
                  <c:v>83.534000000000006</c:v>
                </c:pt>
                <c:pt idx="2214">
                  <c:v>87.232000000000014</c:v>
                </c:pt>
                <c:pt idx="2215">
                  <c:v>90.165999999999983</c:v>
                </c:pt>
                <c:pt idx="2216">
                  <c:v>93.706999999999994</c:v>
                </c:pt>
                <c:pt idx="2217">
                  <c:v>95.233000000000004</c:v>
                </c:pt>
                <c:pt idx="2218">
                  <c:v>95.89</c:v>
                </c:pt>
                <c:pt idx="2219">
                  <c:v>96.97</c:v>
                </c:pt>
                <c:pt idx="2220">
                  <c:v>96.384</c:v>
                </c:pt>
                <c:pt idx="2221">
                  <c:v>94.646000000000001</c:v>
                </c:pt>
                <c:pt idx="2222">
                  <c:v>93.305999999999983</c:v>
                </c:pt>
                <c:pt idx="2223">
                  <c:v>87.675999999999988</c:v>
                </c:pt>
                <c:pt idx="2224">
                  <c:v>77.84</c:v>
                </c:pt>
                <c:pt idx="2225">
                  <c:v>64.299000000000007</c:v>
                </c:pt>
                <c:pt idx="2226">
                  <c:v>56.258000000000003</c:v>
                </c:pt>
                <c:pt idx="2227">
                  <c:v>52.727000000000011</c:v>
                </c:pt>
                <c:pt idx="2228">
                  <c:v>50.586000000000006</c:v>
                </c:pt>
                <c:pt idx="2229">
                  <c:v>48.453999999999994</c:v>
                </c:pt>
                <c:pt idx="2230">
                  <c:v>48.193000000000012</c:v>
                </c:pt>
                <c:pt idx="2231">
                  <c:v>47.747</c:v>
                </c:pt>
                <c:pt idx="2232">
                  <c:v>48.205000000000013</c:v>
                </c:pt>
                <c:pt idx="2233">
                  <c:v>47.840999999999994</c:v>
                </c:pt>
                <c:pt idx="2234">
                  <c:v>48.128000000000036</c:v>
                </c:pt>
                <c:pt idx="2235">
                  <c:v>47.248000000000012</c:v>
                </c:pt>
                <c:pt idx="2236">
                  <c:v>46.625000000000036</c:v>
                </c:pt>
                <c:pt idx="2237">
                  <c:v>46.467000000000006</c:v>
                </c:pt>
                <c:pt idx="2238">
                  <c:v>46.575000000000003</c:v>
                </c:pt>
                <c:pt idx="2239">
                  <c:v>44.646000000000001</c:v>
                </c:pt>
                <c:pt idx="2240">
                  <c:v>44.513999999999996</c:v>
                </c:pt>
                <c:pt idx="2241">
                  <c:v>45.417999999999999</c:v>
                </c:pt>
                <c:pt idx="2242">
                  <c:v>47.977000000000004</c:v>
                </c:pt>
                <c:pt idx="2243">
                  <c:v>51.1</c:v>
                </c:pt>
                <c:pt idx="2244">
                  <c:v>57.380999999999993</c:v>
                </c:pt>
                <c:pt idx="2245">
                  <c:v>62.189</c:v>
                </c:pt>
                <c:pt idx="2246">
                  <c:v>60.317999999999998</c:v>
                </c:pt>
                <c:pt idx="2247">
                  <c:v>59.939</c:v>
                </c:pt>
                <c:pt idx="2248">
                  <c:v>65.927000000000007</c:v>
                </c:pt>
                <c:pt idx="2249">
                  <c:v>71.162999999999982</c:v>
                </c:pt>
                <c:pt idx="2250">
                  <c:v>67.036000000000001</c:v>
                </c:pt>
                <c:pt idx="2251">
                  <c:v>57.035000000000011</c:v>
                </c:pt>
                <c:pt idx="2252">
                  <c:v>48.756</c:v>
                </c:pt>
                <c:pt idx="2253">
                  <c:v>44.986000000000004</c:v>
                </c:pt>
                <c:pt idx="2254">
                  <c:v>44.872</c:v>
                </c:pt>
                <c:pt idx="2255">
                  <c:v>45.159000000000006</c:v>
                </c:pt>
                <c:pt idx="2256">
                  <c:v>47.899000000000001</c:v>
                </c:pt>
                <c:pt idx="2257">
                  <c:v>52.806000000000004</c:v>
                </c:pt>
                <c:pt idx="2258">
                  <c:v>57.519000000000005</c:v>
                </c:pt>
                <c:pt idx="2259">
                  <c:v>60.997</c:v>
                </c:pt>
                <c:pt idx="2260">
                  <c:v>65.239999999999995</c:v>
                </c:pt>
                <c:pt idx="2261">
                  <c:v>66.983999999999995</c:v>
                </c:pt>
                <c:pt idx="2262">
                  <c:v>67.983000000000004</c:v>
                </c:pt>
                <c:pt idx="2263">
                  <c:v>69.543000000000006</c:v>
                </c:pt>
                <c:pt idx="2264">
                  <c:v>70.959000000000003</c:v>
                </c:pt>
                <c:pt idx="2265">
                  <c:v>72.483999999999995</c:v>
                </c:pt>
                <c:pt idx="2266">
                  <c:v>73.364999999999995</c:v>
                </c:pt>
                <c:pt idx="2267">
                  <c:v>73.391999999999996</c:v>
                </c:pt>
                <c:pt idx="2268">
                  <c:v>73.515000000000001</c:v>
                </c:pt>
                <c:pt idx="2269">
                  <c:v>74.031000000000006</c:v>
                </c:pt>
                <c:pt idx="2270">
                  <c:v>74.540999999999997</c:v>
                </c:pt>
                <c:pt idx="2271">
                  <c:v>74.754999999999995</c:v>
                </c:pt>
                <c:pt idx="2272">
                  <c:v>73.438000000000002</c:v>
                </c:pt>
                <c:pt idx="2273">
                  <c:v>71.197999999999993</c:v>
                </c:pt>
                <c:pt idx="2274">
                  <c:v>68.296999999999997</c:v>
                </c:pt>
                <c:pt idx="2275">
                  <c:v>64.187999999999988</c:v>
                </c:pt>
                <c:pt idx="2276">
                  <c:v>60.249000000000002</c:v>
                </c:pt>
                <c:pt idx="2277">
                  <c:v>57.618000000000002</c:v>
                </c:pt>
                <c:pt idx="2278">
                  <c:v>54.375</c:v>
                </c:pt>
                <c:pt idx="2279">
                  <c:v>50.524000000000001</c:v>
                </c:pt>
                <c:pt idx="2280">
                  <c:v>50.302</c:v>
                </c:pt>
                <c:pt idx="2281">
                  <c:v>51.309999999999995</c:v>
                </c:pt>
                <c:pt idx="2282">
                  <c:v>51.502000000000002</c:v>
                </c:pt>
                <c:pt idx="2283">
                  <c:v>51.109000000000002</c:v>
                </c:pt>
                <c:pt idx="2284">
                  <c:v>52.674000000000007</c:v>
                </c:pt>
                <c:pt idx="2285">
                  <c:v>52.887999999999998</c:v>
                </c:pt>
                <c:pt idx="2286">
                  <c:v>50.986999999999995</c:v>
                </c:pt>
                <c:pt idx="2287">
                  <c:v>48.734000000000002</c:v>
                </c:pt>
                <c:pt idx="2288">
                  <c:v>46.156000000000006</c:v>
                </c:pt>
                <c:pt idx="2289">
                  <c:v>43.706000000000003</c:v>
                </c:pt>
                <c:pt idx="2290">
                  <c:v>41.396000000000001</c:v>
                </c:pt>
                <c:pt idx="2291">
                  <c:v>40.513000000000005</c:v>
                </c:pt>
                <c:pt idx="2292">
                  <c:v>40.001000000000005</c:v>
                </c:pt>
                <c:pt idx="2293">
                  <c:v>39.790000000000013</c:v>
                </c:pt>
                <c:pt idx="2294">
                  <c:v>38.612000000000002</c:v>
                </c:pt>
                <c:pt idx="2295">
                  <c:v>37.580999999999996</c:v>
                </c:pt>
                <c:pt idx="2296">
                  <c:v>36.281000000000006</c:v>
                </c:pt>
                <c:pt idx="2297">
                  <c:v>37.187000000000005</c:v>
                </c:pt>
                <c:pt idx="2298">
                  <c:v>37.177</c:v>
                </c:pt>
                <c:pt idx="2299">
                  <c:v>37.045000000000002</c:v>
                </c:pt>
                <c:pt idx="2300">
                  <c:v>36.938000000000002</c:v>
                </c:pt>
                <c:pt idx="2301">
                  <c:v>36.277000000000001</c:v>
                </c:pt>
                <c:pt idx="2302">
                  <c:v>37.03</c:v>
                </c:pt>
                <c:pt idx="2303">
                  <c:v>37.756</c:v>
                </c:pt>
                <c:pt idx="2304">
                  <c:v>37.821000000000005</c:v>
                </c:pt>
                <c:pt idx="2305">
                  <c:v>38.080999999999996</c:v>
                </c:pt>
                <c:pt idx="2306">
                  <c:v>37.411999999999999</c:v>
                </c:pt>
                <c:pt idx="2307">
                  <c:v>36.677</c:v>
                </c:pt>
                <c:pt idx="2308">
                  <c:v>35.797000000000011</c:v>
                </c:pt>
                <c:pt idx="2309">
                  <c:v>34.402000000000001</c:v>
                </c:pt>
                <c:pt idx="2310">
                  <c:v>32.876999999999995</c:v>
                </c:pt>
                <c:pt idx="2311">
                  <c:v>31.616000000000017</c:v>
                </c:pt>
                <c:pt idx="2312">
                  <c:v>30.130000000000017</c:v>
                </c:pt>
                <c:pt idx="2313">
                  <c:v>28.798999999999989</c:v>
                </c:pt>
                <c:pt idx="2314">
                  <c:v>27.417999999999999</c:v>
                </c:pt>
                <c:pt idx="2315">
                  <c:v>25.573</c:v>
                </c:pt>
                <c:pt idx="2316">
                  <c:v>24.498999999999977</c:v>
                </c:pt>
                <c:pt idx="2317">
                  <c:v>25.129000000000001</c:v>
                </c:pt>
                <c:pt idx="2318">
                  <c:v>26.094999999999999</c:v>
                </c:pt>
                <c:pt idx="2319">
                  <c:v>27.744999999999987</c:v>
                </c:pt>
                <c:pt idx="2320">
                  <c:v>31.056999999999999</c:v>
                </c:pt>
                <c:pt idx="2321">
                  <c:v>27.061</c:v>
                </c:pt>
                <c:pt idx="2322">
                  <c:v>26.459</c:v>
                </c:pt>
                <c:pt idx="2323">
                  <c:v>27.998999999999977</c:v>
                </c:pt>
                <c:pt idx="2324">
                  <c:v>27.058</c:v>
                </c:pt>
                <c:pt idx="2325">
                  <c:v>26.436</c:v>
                </c:pt>
                <c:pt idx="2326">
                  <c:v>26.282999999999976</c:v>
                </c:pt>
                <c:pt idx="2327">
                  <c:v>25.873000000000001</c:v>
                </c:pt>
                <c:pt idx="2328">
                  <c:v>25.461999999999989</c:v>
                </c:pt>
                <c:pt idx="2329">
                  <c:v>24.901</c:v>
                </c:pt>
                <c:pt idx="2330">
                  <c:v>24.632999999999999</c:v>
                </c:pt>
                <c:pt idx="2331">
                  <c:v>23.914000000000001</c:v>
                </c:pt>
                <c:pt idx="2332">
                  <c:v>22.944999999999986</c:v>
                </c:pt>
                <c:pt idx="2333">
                  <c:v>21.754000000000001</c:v>
                </c:pt>
                <c:pt idx="2334">
                  <c:v>21.067</c:v>
                </c:pt>
                <c:pt idx="2335">
                  <c:v>19.939</c:v>
                </c:pt>
                <c:pt idx="2336">
                  <c:v>18.771999999999988</c:v>
                </c:pt>
                <c:pt idx="2337">
                  <c:v>17.681999999999999</c:v>
                </c:pt>
                <c:pt idx="2338">
                  <c:v>16.917000000000005</c:v>
                </c:pt>
                <c:pt idx="2339">
                  <c:v>16.349</c:v>
                </c:pt>
                <c:pt idx="2340">
                  <c:v>16.312000000000001</c:v>
                </c:pt>
                <c:pt idx="2341">
                  <c:v>16.253</c:v>
                </c:pt>
                <c:pt idx="2342">
                  <c:v>15.638999999999999</c:v>
                </c:pt>
                <c:pt idx="2343">
                  <c:v>15.003</c:v>
                </c:pt>
                <c:pt idx="2344">
                  <c:v>14.614000000000001</c:v>
                </c:pt>
                <c:pt idx="2345">
                  <c:v>14.308</c:v>
                </c:pt>
                <c:pt idx="2346">
                  <c:v>14.378</c:v>
                </c:pt>
                <c:pt idx="2347">
                  <c:v>14.122</c:v>
                </c:pt>
                <c:pt idx="2348">
                  <c:v>14.951000000000002</c:v>
                </c:pt>
                <c:pt idx="2349">
                  <c:v>16.247</c:v>
                </c:pt>
                <c:pt idx="2350">
                  <c:v>17.847000000000001</c:v>
                </c:pt>
                <c:pt idx="2351">
                  <c:v>19.041</c:v>
                </c:pt>
                <c:pt idx="2352">
                  <c:v>21.576000000000001</c:v>
                </c:pt>
                <c:pt idx="2353">
                  <c:v>23.097999999999999</c:v>
                </c:pt>
                <c:pt idx="2354">
                  <c:v>22.773</c:v>
                </c:pt>
                <c:pt idx="2355">
                  <c:v>22.956</c:v>
                </c:pt>
                <c:pt idx="2356">
                  <c:v>23.510999999999999</c:v>
                </c:pt>
                <c:pt idx="2357">
                  <c:v>23.474</c:v>
                </c:pt>
                <c:pt idx="2358">
                  <c:v>23.539000000000001</c:v>
                </c:pt>
                <c:pt idx="2359">
                  <c:v>23.539000000000001</c:v>
                </c:pt>
                <c:pt idx="2360">
                  <c:v>23.424999999999986</c:v>
                </c:pt>
                <c:pt idx="2361">
                  <c:v>22.6</c:v>
                </c:pt>
                <c:pt idx="2362">
                  <c:v>23.074999999999999</c:v>
                </c:pt>
                <c:pt idx="2363">
                  <c:v>23.728000000000002</c:v>
                </c:pt>
                <c:pt idx="2364">
                  <c:v>23.295999999999989</c:v>
                </c:pt>
                <c:pt idx="2365">
                  <c:v>23.539000000000001</c:v>
                </c:pt>
                <c:pt idx="2366">
                  <c:v>23.539000000000001</c:v>
                </c:pt>
                <c:pt idx="2367">
                  <c:v>23.539000000000001</c:v>
                </c:pt>
                <c:pt idx="2368">
                  <c:v>23.259999999999987</c:v>
                </c:pt>
                <c:pt idx="2369">
                  <c:v>22.67</c:v>
                </c:pt>
                <c:pt idx="2370">
                  <c:v>21.6</c:v>
                </c:pt>
                <c:pt idx="2371">
                  <c:v>19.84</c:v>
                </c:pt>
                <c:pt idx="2372">
                  <c:v>17.140999999999988</c:v>
                </c:pt>
                <c:pt idx="2373">
                  <c:v>14.563000000000002</c:v>
                </c:pt>
                <c:pt idx="2374">
                  <c:v>13.097</c:v>
                </c:pt>
                <c:pt idx="2375">
                  <c:v>13.003</c:v>
                </c:pt>
                <c:pt idx="2376">
                  <c:v>14.386000000000006</c:v>
                </c:pt>
                <c:pt idx="2377">
                  <c:v>14.507</c:v>
                </c:pt>
                <c:pt idx="2378">
                  <c:v>11.582000000000004</c:v>
                </c:pt>
                <c:pt idx="2379">
                  <c:v>10.861000000000002</c:v>
                </c:pt>
                <c:pt idx="2380">
                  <c:v>10.579000000000002</c:v>
                </c:pt>
                <c:pt idx="2381">
                  <c:v>10.972000000000008</c:v>
                </c:pt>
                <c:pt idx="2382">
                  <c:v>14.909000000000002</c:v>
                </c:pt>
                <c:pt idx="2383">
                  <c:v>21.295999999999989</c:v>
                </c:pt>
                <c:pt idx="2384">
                  <c:v>25.05</c:v>
                </c:pt>
                <c:pt idx="2385">
                  <c:v>26.353000000000005</c:v>
                </c:pt>
                <c:pt idx="2386">
                  <c:v>25.821000000000005</c:v>
                </c:pt>
                <c:pt idx="2387">
                  <c:v>22.306000000000001</c:v>
                </c:pt>
                <c:pt idx="2388">
                  <c:v>20.193000000000001</c:v>
                </c:pt>
                <c:pt idx="2389">
                  <c:v>21.388999999999989</c:v>
                </c:pt>
                <c:pt idx="2390">
                  <c:v>23.632999999999999</c:v>
                </c:pt>
                <c:pt idx="2391">
                  <c:v>25.401</c:v>
                </c:pt>
                <c:pt idx="2392">
                  <c:v>27.044</c:v>
                </c:pt>
                <c:pt idx="2393">
                  <c:v>27.05</c:v>
                </c:pt>
                <c:pt idx="2394">
                  <c:v>25.739000000000001</c:v>
                </c:pt>
                <c:pt idx="2395">
                  <c:v>22.562999999999978</c:v>
                </c:pt>
                <c:pt idx="2396">
                  <c:v>20.55</c:v>
                </c:pt>
                <c:pt idx="2397">
                  <c:v>18.027000000000001</c:v>
                </c:pt>
                <c:pt idx="2398">
                  <c:v>15.903</c:v>
                </c:pt>
                <c:pt idx="2399">
                  <c:v>14.195</c:v>
                </c:pt>
                <c:pt idx="2400">
                  <c:v>11.931000000000001</c:v>
                </c:pt>
                <c:pt idx="2401">
                  <c:v>9.5130000000000035</c:v>
                </c:pt>
                <c:pt idx="2402">
                  <c:v>7.9260000000000002</c:v>
                </c:pt>
                <c:pt idx="2403">
                  <c:v>8.9360000000000035</c:v>
                </c:pt>
                <c:pt idx="2404">
                  <c:v>9.9630000000000027</c:v>
                </c:pt>
                <c:pt idx="2405">
                  <c:v>14.213999999999999</c:v>
                </c:pt>
                <c:pt idx="2406">
                  <c:v>14.989000000000004</c:v>
                </c:pt>
                <c:pt idx="2407">
                  <c:v>13.187000000000001</c:v>
                </c:pt>
                <c:pt idx="2408">
                  <c:v>13.372000000000009</c:v>
                </c:pt>
                <c:pt idx="2409">
                  <c:v>19.704000000000001</c:v>
                </c:pt>
                <c:pt idx="2410">
                  <c:v>28.01</c:v>
                </c:pt>
                <c:pt idx="2411">
                  <c:v>34.758000000000003</c:v>
                </c:pt>
                <c:pt idx="2412">
                  <c:v>38.368000000000002</c:v>
                </c:pt>
                <c:pt idx="2413">
                  <c:v>39.465000000000003</c:v>
                </c:pt>
                <c:pt idx="2414">
                  <c:v>38.176000000000002</c:v>
                </c:pt>
                <c:pt idx="2415">
                  <c:v>34.493000000000002</c:v>
                </c:pt>
                <c:pt idx="2416">
                  <c:v>32.103000000000002</c:v>
                </c:pt>
                <c:pt idx="2417">
                  <c:v>33.86</c:v>
                </c:pt>
                <c:pt idx="2418">
                  <c:v>37.353999999999999</c:v>
                </c:pt>
                <c:pt idx="2419">
                  <c:v>37.050000000000004</c:v>
                </c:pt>
                <c:pt idx="2420">
                  <c:v>35.033000000000001</c:v>
                </c:pt>
                <c:pt idx="2421">
                  <c:v>37.215000000000003</c:v>
                </c:pt>
                <c:pt idx="2422">
                  <c:v>42.279000000000003</c:v>
                </c:pt>
                <c:pt idx="2423">
                  <c:v>49.113</c:v>
                </c:pt>
                <c:pt idx="2424">
                  <c:v>55.376999999999995</c:v>
                </c:pt>
                <c:pt idx="2425">
                  <c:v>61.867000000000004</c:v>
                </c:pt>
                <c:pt idx="2426">
                  <c:v>68.169999999999987</c:v>
                </c:pt>
                <c:pt idx="2427">
                  <c:v>73.191000000000003</c:v>
                </c:pt>
                <c:pt idx="2428">
                  <c:v>72.327999999999989</c:v>
                </c:pt>
                <c:pt idx="2429">
                  <c:v>65.842000000000013</c:v>
                </c:pt>
                <c:pt idx="2430">
                  <c:v>67.965999999999994</c:v>
                </c:pt>
                <c:pt idx="2431">
                  <c:v>68.442000000000007</c:v>
                </c:pt>
                <c:pt idx="2432">
                  <c:v>70.296000000000006</c:v>
                </c:pt>
                <c:pt idx="2433">
                  <c:v>72.956000000000003</c:v>
                </c:pt>
                <c:pt idx="2434">
                  <c:v>74.191000000000003</c:v>
                </c:pt>
                <c:pt idx="2435">
                  <c:v>75.557000000000002</c:v>
                </c:pt>
                <c:pt idx="2436">
                  <c:v>76.298000000000002</c:v>
                </c:pt>
                <c:pt idx="2437">
                  <c:v>77.137</c:v>
                </c:pt>
                <c:pt idx="2438">
                  <c:v>79.417000000000087</c:v>
                </c:pt>
                <c:pt idx="2439">
                  <c:v>81.374999999999986</c:v>
                </c:pt>
                <c:pt idx="2440">
                  <c:v>81.595000000000013</c:v>
                </c:pt>
                <c:pt idx="2441">
                  <c:v>79.209000000000003</c:v>
                </c:pt>
                <c:pt idx="2442">
                  <c:v>76.150999999999982</c:v>
                </c:pt>
                <c:pt idx="2443">
                  <c:v>72.099999999999994</c:v>
                </c:pt>
                <c:pt idx="2444">
                  <c:v>64.813999999999993</c:v>
                </c:pt>
                <c:pt idx="2445">
                  <c:v>60.07</c:v>
                </c:pt>
                <c:pt idx="2446">
                  <c:v>58.932000000000002</c:v>
                </c:pt>
                <c:pt idx="2447">
                  <c:v>56.159000000000006</c:v>
                </c:pt>
                <c:pt idx="2448">
                  <c:v>56.173000000000002</c:v>
                </c:pt>
                <c:pt idx="2449">
                  <c:v>59.125000000000036</c:v>
                </c:pt>
                <c:pt idx="2450">
                  <c:v>63.669000000000011</c:v>
                </c:pt>
                <c:pt idx="2451">
                  <c:v>67.346999999999994</c:v>
                </c:pt>
                <c:pt idx="2452">
                  <c:v>71.248000000000005</c:v>
                </c:pt>
                <c:pt idx="2453">
                  <c:v>77.992000000000004</c:v>
                </c:pt>
                <c:pt idx="2454">
                  <c:v>81.254999999999995</c:v>
                </c:pt>
                <c:pt idx="2455">
                  <c:v>80.348000000000013</c:v>
                </c:pt>
                <c:pt idx="2456">
                  <c:v>75.450999999999993</c:v>
                </c:pt>
                <c:pt idx="2457">
                  <c:v>68.912000000000006</c:v>
                </c:pt>
                <c:pt idx="2458">
                  <c:v>67.037999999999997</c:v>
                </c:pt>
                <c:pt idx="2459">
                  <c:v>64.760000000000005</c:v>
                </c:pt>
                <c:pt idx="2460">
                  <c:v>61.588000000000001</c:v>
                </c:pt>
                <c:pt idx="2461">
                  <c:v>58.622000000000035</c:v>
                </c:pt>
                <c:pt idx="2462">
                  <c:v>54.183</c:v>
                </c:pt>
                <c:pt idx="2463">
                  <c:v>52.48</c:v>
                </c:pt>
                <c:pt idx="2464">
                  <c:v>50.515000000000001</c:v>
                </c:pt>
                <c:pt idx="2465">
                  <c:v>50.675000000000011</c:v>
                </c:pt>
                <c:pt idx="2466">
                  <c:v>53.922000000000011</c:v>
                </c:pt>
                <c:pt idx="2467">
                  <c:v>58.328000000000003</c:v>
                </c:pt>
                <c:pt idx="2468">
                  <c:v>58.622000000000035</c:v>
                </c:pt>
                <c:pt idx="2469">
                  <c:v>59.683</c:v>
                </c:pt>
                <c:pt idx="2470">
                  <c:v>59.886999999999993</c:v>
                </c:pt>
                <c:pt idx="2471">
                  <c:v>58.089000000000006</c:v>
                </c:pt>
                <c:pt idx="2472">
                  <c:v>56.767000000000003</c:v>
                </c:pt>
                <c:pt idx="2473">
                  <c:v>59.99</c:v>
                </c:pt>
                <c:pt idx="2474">
                  <c:v>66.307999999999993</c:v>
                </c:pt>
                <c:pt idx="2475">
                  <c:v>74.634</c:v>
                </c:pt>
                <c:pt idx="2476">
                  <c:v>80.043000000000006</c:v>
                </c:pt>
                <c:pt idx="2477">
                  <c:v>62.862000000000002</c:v>
                </c:pt>
                <c:pt idx="2478">
                  <c:v>48.308</c:v>
                </c:pt>
                <c:pt idx="2479">
                  <c:v>39.262000000000036</c:v>
                </c:pt>
                <c:pt idx="2480">
                  <c:v>32.216000000000001</c:v>
                </c:pt>
                <c:pt idx="2481">
                  <c:v>25.797000000000001</c:v>
                </c:pt>
                <c:pt idx="2482">
                  <c:v>20.317000000000018</c:v>
                </c:pt>
                <c:pt idx="2483">
                  <c:v>15.511000000000001</c:v>
                </c:pt>
                <c:pt idx="2484">
                  <c:v>12.545</c:v>
                </c:pt>
                <c:pt idx="2485">
                  <c:v>10.845000000000002</c:v>
                </c:pt>
                <c:pt idx="2486">
                  <c:v>8.8840000000000003</c:v>
                </c:pt>
                <c:pt idx="2487">
                  <c:v>7.4429999999999996</c:v>
                </c:pt>
                <c:pt idx="2488">
                  <c:v>7.8039999999999985</c:v>
                </c:pt>
                <c:pt idx="2489">
                  <c:v>6.94</c:v>
                </c:pt>
                <c:pt idx="2490">
                  <c:v>5.74</c:v>
                </c:pt>
                <c:pt idx="2491">
                  <c:v>4.6659999999999959</c:v>
                </c:pt>
                <c:pt idx="2492">
                  <c:v>3.746</c:v>
                </c:pt>
                <c:pt idx="2493">
                  <c:v>2.1589999999999998</c:v>
                </c:pt>
                <c:pt idx="2494">
                  <c:v>1.5920000000000001</c:v>
                </c:pt>
                <c:pt idx="2495">
                  <c:v>1.462999999999999</c:v>
                </c:pt>
                <c:pt idx="2496">
                  <c:v>1.4209999999999989</c:v>
                </c:pt>
                <c:pt idx="2497">
                  <c:v>1.4169999999999987</c:v>
                </c:pt>
                <c:pt idx="2498">
                  <c:v>1.3779999999999988</c:v>
                </c:pt>
                <c:pt idx="2499">
                  <c:v>1.327</c:v>
                </c:pt>
                <c:pt idx="2500">
                  <c:v>1.2669999999999988</c:v>
                </c:pt>
                <c:pt idx="2501">
                  <c:v>1.1919999999999988</c:v>
                </c:pt>
                <c:pt idx="2502">
                  <c:v>1.1040000000000001</c:v>
                </c:pt>
                <c:pt idx="2503">
                  <c:v>1.0289999999999988</c:v>
                </c:pt>
                <c:pt idx="2504">
                  <c:v>1.1659999999999988</c:v>
                </c:pt>
                <c:pt idx="2505">
                  <c:v>1.133</c:v>
                </c:pt>
                <c:pt idx="2506">
                  <c:v>1.1619999999999988</c:v>
                </c:pt>
                <c:pt idx="2507">
                  <c:v>1.248999999999999</c:v>
                </c:pt>
                <c:pt idx="2508">
                  <c:v>1.2</c:v>
                </c:pt>
                <c:pt idx="2509">
                  <c:v>1.1299999999999988</c:v>
                </c:pt>
                <c:pt idx="2510">
                  <c:v>1.0429999999999988</c:v>
                </c:pt>
                <c:pt idx="2511">
                  <c:v>1</c:v>
                </c:pt>
                <c:pt idx="2512">
                  <c:v>1</c:v>
                </c:pt>
                <c:pt idx="2513">
                  <c:v>1</c:v>
                </c:pt>
                <c:pt idx="2514">
                  <c:v>1</c:v>
                </c:pt>
                <c:pt idx="2515">
                  <c:v>1</c:v>
                </c:pt>
                <c:pt idx="2516">
                  <c:v>1</c:v>
                </c:pt>
                <c:pt idx="2517">
                  <c:v>1</c:v>
                </c:pt>
                <c:pt idx="2518">
                  <c:v>1.0069999999999988</c:v>
                </c:pt>
                <c:pt idx="2519">
                  <c:v>1</c:v>
                </c:pt>
                <c:pt idx="2520">
                  <c:v>1</c:v>
                </c:pt>
                <c:pt idx="2521">
                  <c:v>1</c:v>
                </c:pt>
                <c:pt idx="2522">
                  <c:v>1</c:v>
                </c:pt>
                <c:pt idx="2523">
                  <c:v>1</c:v>
                </c:pt>
                <c:pt idx="2524">
                  <c:v>1</c:v>
                </c:pt>
                <c:pt idx="2525">
                  <c:v>1</c:v>
                </c:pt>
                <c:pt idx="2526">
                  <c:v>1</c:v>
                </c:pt>
                <c:pt idx="2527">
                  <c:v>1</c:v>
                </c:pt>
                <c:pt idx="2528">
                  <c:v>1</c:v>
                </c:pt>
                <c:pt idx="2529">
                  <c:v>1</c:v>
                </c:pt>
                <c:pt idx="2530">
                  <c:v>1</c:v>
                </c:pt>
                <c:pt idx="2531">
                  <c:v>1</c:v>
                </c:pt>
                <c:pt idx="2532">
                  <c:v>1</c:v>
                </c:pt>
                <c:pt idx="2533">
                  <c:v>1</c:v>
                </c:pt>
                <c:pt idx="2534">
                  <c:v>1</c:v>
                </c:pt>
                <c:pt idx="2535">
                  <c:v>1</c:v>
                </c:pt>
                <c:pt idx="2536">
                  <c:v>1</c:v>
                </c:pt>
                <c:pt idx="2537">
                  <c:v>1</c:v>
                </c:pt>
                <c:pt idx="2538">
                  <c:v>1</c:v>
                </c:pt>
                <c:pt idx="2539">
                  <c:v>1</c:v>
                </c:pt>
                <c:pt idx="2540">
                  <c:v>1</c:v>
                </c:pt>
                <c:pt idx="2541">
                  <c:v>1</c:v>
                </c:pt>
                <c:pt idx="2542">
                  <c:v>1</c:v>
                </c:pt>
                <c:pt idx="2543">
                  <c:v>1</c:v>
                </c:pt>
                <c:pt idx="2544">
                  <c:v>1</c:v>
                </c:pt>
                <c:pt idx="2545">
                  <c:v>1</c:v>
                </c:pt>
                <c:pt idx="2546">
                  <c:v>1</c:v>
                </c:pt>
                <c:pt idx="2547">
                  <c:v>1</c:v>
                </c:pt>
                <c:pt idx="2548">
                  <c:v>1</c:v>
                </c:pt>
                <c:pt idx="2549">
                  <c:v>0.67200000000000082</c:v>
                </c:pt>
                <c:pt idx="2550">
                  <c:v>0</c:v>
                </c:pt>
                <c:pt idx="2551">
                  <c:v>0</c:v>
                </c:pt>
                <c:pt idx="2552">
                  <c:v>0</c:v>
                </c:pt>
                <c:pt idx="2553">
                  <c:v>0</c:v>
                </c:pt>
                <c:pt idx="2554">
                  <c:v>0</c:v>
                </c:pt>
                <c:pt idx="2555">
                  <c:v>0</c:v>
                </c:pt>
                <c:pt idx="2556">
                  <c:v>0</c:v>
                </c:pt>
                <c:pt idx="2557">
                  <c:v>3.3099999999999987</c:v>
                </c:pt>
                <c:pt idx="2558">
                  <c:v>330.73899999999946</c:v>
                </c:pt>
                <c:pt idx="2559">
                  <c:v>405.78599999999966</c:v>
                </c:pt>
                <c:pt idx="2560">
                  <c:v>293.64800000000002</c:v>
                </c:pt>
                <c:pt idx="2561">
                  <c:v>200.57599999999999</c:v>
                </c:pt>
                <c:pt idx="2562">
                  <c:v>128.84</c:v>
                </c:pt>
                <c:pt idx="2563">
                  <c:v>109.87799999999999</c:v>
                </c:pt>
                <c:pt idx="2564">
                  <c:v>149.221</c:v>
                </c:pt>
                <c:pt idx="2565">
                  <c:v>414.53799999999967</c:v>
                </c:pt>
                <c:pt idx="2566">
                  <c:v>773.22799999999938</c:v>
                </c:pt>
                <c:pt idx="2567">
                  <c:v>932.09299999999996</c:v>
                </c:pt>
                <c:pt idx="2568">
                  <c:v>1195.509</c:v>
                </c:pt>
                <c:pt idx="2569">
                  <c:v>1540.798</c:v>
                </c:pt>
                <c:pt idx="2570">
                  <c:v>1864.126</c:v>
                </c:pt>
                <c:pt idx="2571">
                  <c:v>2081.6999999999998</c:v>
                </c:pt>
                <c:pt idx="2572">
                  <c:v>2136.4859999999999</c:v>
                </c:pt>
                <c:pt idx="2573">
                  <c:v>2061.672</c:v>
                </c:pt>
                <c:pt idx="2574">
                  <c:v>1870.54</c:v>
                </c:pt>
                <c:pt idx="2575">
                  <c:v>1600.3589999999999</c:v>
                </c:pt>
                <c:pt idx="2576">
                  <c:v>1340.8109999999999</c:v>
                </c:pt>
                <c:pt idx="2577">
                  <c:v>1043.1199999999999</c:v>
                </c:pt>
                <c:pt idx="2578">
                  <c:v>752.40599999999949</c:v>
                </c:pt>
                <c:pt idx="2579">
                  <c:v>593.03099999999949</c:v>
                </c:pt>
                <c:pt idx="2580">
                  <c:v>580.91300000000001</c:v>
                </c:pt>
                <c:pt idx="2581">
                  <c:v>579.32499999999948</c:v>
                </c:pt>
                <c:pt idx="2582">
                  <c:v>464.52799999999974</c:v>
                </c:pt>
                <c:pt idx="2583">
                  <c:v>358.351</c:v>
                </c:pt>
                <c:pt idx="2584">
                  <c:v>292.48299999999966</c:v>
                </c:pt>
                <c:pt idx="2585">
                  <c:v>255.41499999999999</c:v>
                </c:pt>
                <c:pt idx="2586">
                  <c:v>235.28</c:v>
                </c:pt>
                <c:pt idx="2587">
                  <c:v>222.286</c:v>
                </c:pt>
                <c:pt idx="2588">
                  <c:v>214.68300000000002</c:v>
                </c:pt>
                <c:pt idx="2589">
                  <c:v>207.62800000000001</c:v>
                </c:pt>
                <c:pt idx="2590">
                  <c:v>190.15</c:v>
                </c:pt>
                <c:pt idx="2591">
                  <c:v>161.036</c:v>
                </c:pt>
                <c:pt idx="2592">
                  <c:v>128.34300000000002</c:v>
                </c:pt>
                <c:pt idx="2593">
                  <c:v>112.254</c:v>
                </c:pt>
                <c:pt idx="2594">
                  <c:v>112.8</c:v>
                </c:pt>
                <c:pt idx="2595">
                  <c:v>93.959000000000003</c:v>
                </c:pt>
                <c:pt idx="2596">
                  <c:v>110.62799999999999</c:v>
                </c:pt>
                <c:pt idx="2597">
                  <c:v>115.096</c:v>
                </c:pt>
                <c:pt idx="2598">
                  <c:v>108.67299999999993</c:v>
                </c:pt>
                <c:pt idx="2599">
                  <c:v>105.98699999999999</c:v>
                </c:pt>
                <c:pt idx="2600">
                  <c:v>107.43300000000002</c:v>
                </c:pt>
                <c:pt idx="2601">
                  <c:v>108.596</c:v>
                </c:pt>
                <c:pt idx="2602">
                  <c:v>110.37199999999999</c:v>
                </c:pt>
                <c:pt idx="2603">
                  <c:v>109.24600000000002</c:v>
                </c:pt>
                <c:pt idx="2604">
                  <c:v>104.94100000000009</c:v>
                </c:pt>
                <c:pt idx="2605">
                  <c:v>100.16</c:v>
                </c:pt>
                <c:pt idx="2606">
                  <c:v>97.897999999999996</c:v>
                </c:pt>
                <c:pt idx="2607">
                  <c:v>120.85499999999999</c:v>
                </c:pt>
                <c:pt idx="2608">
                  <c:v>111.37199999999999</c:v>
                </c:pt>
                <c:pt idx="2609">
                  <c:v>112.44400000000009</c:v>
                </c:pt>
                <c:pt idx="2610">
                  <c:v>115.37799999999999</c:v>
                </c:pt>
                <c:pt idx="2611">
                  <c:v>114.712</c:v>
                </c:pt>
                <c:pt idx="2612">
                  <c:v>108.821</c:v>
                </c:pt>
                <c:pt idx="2613">
                  <c:v>102.93</c:v>
                </c:pt>
                <c:pt idx="2614">
                  <c:v>97.85499999999999</c:v>
                </c:pt>
                <c:pt idx="2615">
                  <c:v>89.202000000000012</c:v>
                </c:pt>
                <c:pt idx="2616">
                  <c:v>77.891999999999996</c:v>
                </c:pt>
                <c:pt idx="2617">
                  <c:v>71.912000000000006</c:v>
                </c:pt>
                <c:pt idx="2618">
                  <c:v>67.387999999999991</c:v>
                </c:pt>
                <c:pt idx="2619">
                  <c:v>65.233999999999995</c:v>
                </c:pt>
                <c:pt idx="2620">
                  <c:v>64.257000000000005</c:v>
                </c:pt>
                <c:pt idx="2621">
                  <c:v>64.346000000000004</c:v>
                </c:pt>
                <c:pt idx="2622">
                  <c:v>64.634999999999991</c:v>
                </c:pt>
                <c:pt idx="2623">
                  <c:v>63.410999999999994</c:v>
                </c:pt>
                <c:pt idx="2624">
                  <c:v>60.580999999999996</c:v>
                </c:pt>
                <c:pt idx="2625">
                  <c:v>61.062000000000012</c:v>
                </c:pt>
                <c:pt idx="2626">
                  <c:v>58.656000000000006</c:v>
                </c:pt>
                <c:pt idx="2627">
                  <c:v>52.104000000000006</c:v>
                </c:pt>
                <c:pt idx="2628">
                  <c:v>47.127000000000002</c:v>
                </c:pt>
                <c:pt idx="2629">
                  <c:v>42.707000000000001</c:v>
                </c:pt>
                <c:pt idx="2630">
                  <c:v>40.300000000000004</c:v>
                </c:pt>
                <c:pt idx="2631">
                  <c:v>37.806999999999995</c:v>
                </c:pt>
                <c:pt idx="2632">
                  <c:v>36.83</c:v>
                </c:pt>
                <c:pt idx="2633">
                  <c:v>36.131</c:v>
                </c:pt>
                <c:pt idx="2634">
                  <c:v>35.275000000000013</c:v>
                </c:pt>
                <c:pt idx="2635">
                  <c:v>30.917000000000005</c:v>
                </c:pt>
                <c:pt idx="2636">
                  <c:v>30.43</c:v>
                </c:pt>
                <c:pt idx="2637">
                  <c:v>29.094999999999999</c:v>
                </c:pt>
                <c:pt idx="2638">
                  <c:v>28.359000000000005</c:v>
                </c:pt>
                <c:pt idx="2639">
                  <c:v>28.414000000000001</c:v>
                </c:pt>
                <c:pt idx="2640">
                  <c:v>28.209</c:v>
                </c:pt>
                <c:pt idx="2641">
                  <c:v>28.454999999999988</c:v>
                </c:pt>
                <c:pt idx="2642">
                  <c:v>31.556000000000001</c:v>
                </c:pt>
                <c:pt idx="2643">
                  <c:v>30.725999999999981</c:v>
                </c:pt>
                <c:pt idx="2644">
                  <c:v>31.119000000000018</c:v>
                </c:pt>
                <c:pt idx="2645">
                  <c:v>30.895</c:v>
                </c:pt>
                <c:pt idx="2646">
                  <c:v>29.847000000000001</c:v>
                </c:pt>
                <c:pt idx="2647">
                  <c:v>30.267999999999986</c:v>
                </c:pt>
                <c:pt idx="2648">
                  <c:v>30.803999999999988</c:v>
                </c:pt>
                <c:pt idx="2649">
                  <c:v>30.349</c:v>
                </c:pt>
                <c:pt idx="2650">
                  <c:v>30.207999999999988</c:v>
                </c:pt>
                <c:pt idx="2651">
                  <c:v>31.771000000000001</c:v>
                </c:pt>
                <c:pt idx="2652">
                  <c:v>32.910000000000004</c:v>
                </c:pt>
                <c:pt idx="2653">
                  <c:v>33.368000000000002</c:v>
                </c:pt>
                <c:pt idx="2654">
                  <c:v>35.153999999999996</c:v>
                </c:pt>
                <c:pt idx="2655">
                  <c:v>46.104000000000006</c:v>
                </c:pt>
                <c:pt idx="2656">
                  <c:v>59.126000000000012</c:v>
                </c:pt>
                <c:pt idx="2657">
                  <c:v>53.49</c:v>
                </c:pt>
                <c:pt idx="2658">
                  <c:v>54.896000000000001</c:v>
                </c:pt>
                <c:pt idx="2659">
                  <c:v>58.527000000000001</c:v>
                </c:pt>
                <c:pt idx="2660">
                  <c:v>60.829000000000001</c:v>
                </c:pt>
                <c:pt idx="2661">
                  <c:v>56.690000000000012</c:v>
                </c:pt>
                <c:pt idx="2662">
                  <c:v>52.204000000000001</c:v>
                </c:pt>
                <c:pt idx="2663">
                  <c:v>49.933</c:v>
                </c:pt>
                <c:pt idx="2664">
                  <c:v>46.678000000000011</c:v>
                </c:pt>
                <c:pt idx="2665">
                  <c:v>42.851999999999997</c:v>
                </c:pt>
                <c:pt idx="2666">
                  <c:v>37.291000000000011</c:v>
                </c:pt>
                <c:pt idx="2667">
                  <c:v>31.664000000000001</c:v>
                </c:pt>
                <c:pt idx="2668">
                  <c:v>28.393000000000001</c:v>
                </c:pt>
                <c:pt idx="2669">
                  <c:v>27.17</c:v>
                </c:pt>
                <c:pt idx="2670">
                  <c:v>25.827999999999999</c:v>
                </c:pt>
                <c:pt idx="2671">
                  <c:v>26.018000000000001</c:v>
                </c:pt>
                <c:pt idx="2672">
                  <c:v>25.093</c:v>
                </c:pt>
                <c:pt idx="2673">
                  <c:v>25.51</c:v>
                </c:pt>
                <c:pt idx="2674">
                  <c:v>25.523</c:v>
                </c:pt>
                <c:pt idx="2675">
                  <c:v>25.992999999999977</c:v>
                </c:pt>
                <c:pt idx="2676">
                  <c:v>25.794</c:v>
                </c:pt>
                <c:pt idx="2677">
                  <c:v>26.616000000000017</c:v>
                </c:pt>
                <c:pt idx="2678">
                  <c:v>26.539000000000001</c:v>
                </c:pt>
                <c:pt idx="2679">
                  <c:v>26.305</c:v>
                </c:pt>
                <c:pt idx="2680">
                  <c:v>26.562999999999978</c:v>
                </c:pt>
                <c:pt idx="2681">
                  <c:v>26.620999999999999</c:v>
                </c:pt>
                <c:pt idx="2682">
                  <c:v>26.405999999999977</c:v>
                </c:pt>
                <c:pt idx="2683">
                  <c:v>26.75</c:v>
                </c:pt>
                <c:pt idx="2684">
                  <c:v>27.600999999999999</c:v>
                </c:pt>
                <c:pt idx="2685">
                  <c:v>28.071999999999999</c:v>
                </c:pt>
                <c:pt idx="2686">
                  <c:v>28.800999999999988</c:v>
                </c:pt>
                <c:pt idx="2687">
                  <c:v>31.029</c:v>
                </c:pt>
                <c:pt idx="2688">
                  <c:v>29.183</c:v>
                </c:pt>
                <c:pt idx="2689">
                  <c:v>28.222999999999978</c:v>
                </c:pt>
                <c:pt idx="2690">
                  <c:v>27.638000000000005</c:v>
                </c:pt>
                <c:pt idx="2691">
                  <c:v>26.347999999999999</c:v>
                </c:pt>
                <c:pt idx="2692">
                  <c:v>25.57</c:v>
                </c:pt>
                <c:pt idx="2693">
                  <c:v>25.434999999999999</c:v>
                </c:pt>
                <c:pt idx="2694">
                  <c:v>27.158000000000001</c:v>
                </c:pt>
                <c:pt idx="2695">
                  <c:v>26.411000000000001</c:v>
                </c:pt>
                <c:pt idx="2696">
                  <c:v>26.332999999999988</c:v>
                </c:pt>
                <c:pt idx="2697">
                  <c:v>26.22</c:v>
                </c:pt>
                <c:pt idx="2698">
                  <c:v>26.777999999999999</c:v>
                </c:pt>
                <c:pt idx="2699">
                  <c:v>26.323</c:v>
                </c:pt>
                <c:pt idx="2700">
                  <c:v>26.731000000000005</c:v>
                </c:pt>
                <c:pt idx="2701">
                  <c:v>26.49</c:v>
                </c:pt>
                <c:pt idx="2702">
                  <c:v>26.317000000000018</c:v>
                </c:pt>
                <c:pt idx="2703">
                  <c:v>26.308</c:v>
                </c:pt>
                <c:pt idx="2704">
                  <c:v>28.102</c:v>
                </c:pt>
                <c:pt idx="2705">
                  <c:v>32.271000000000001</c:v>
                </c:pt>
                <c:pt idx="2706">
                  <c:v>31.338000000000001</c:v>
                </c:pt>
                <c:pt idx="2707">
                  <c:v>29.878</c:v>
                </c:pt>
                <c:pt idx="2708">
                  <c:v>30.032</c:v>
                </c:pt>
                <c:pt idx="2709">
                  <c:v>30.611999999999998</c:v>
                </c:pt>
                <c:pt idx="2710">
                  <c:v>31.324999999999999</c:v>
                </c:pt>
                <c:pt idx="2711">
                  <c:v>31.533999999999999</c:v>
                </c:pt>
                <c:pt idx="2712">
                  <c:v>30.254000000000001</c:v>
                </c:pt>
                <c:pt idx="2713">
                  <c:v>28.655000000000001</c:v>
                </c:pt>
                <c:pt idx="2714">
                  <c:v>27.338999999999999</c:v>
                </c:pt>
                <c:pt idx="2715">
                  <c:v>26.334000000000017</c:v>
                </c:pt>
                <c:pt idx="2716">
                  <c:v>25.810000000000016</c:v>
                </c:pt>
                <c:pt idx="2717">
                  <c:v>25.130000000000017</c:v>
                </c:pt>
                <c:pt idx="2718">
                  <c:v>25.37</c:v>
                </c:pt>
                <c:pt idx="2719">
                  <c:v>29.62</c:v>
                </c:pt>
                <c:pt idx="2720">
                  <c:v>36.409000000000006</c:v>
                </c:pt>
                <c:pt idx="2721">
                  <c:v>36.311999999999998</c:v>
                </c:pt>
                <c:pt idx="2722">
                  <c:v>37.543000000000006</c:v>
                </c:pt>
                <c:pt idx="2723">
                  <c:v>36.792000000000037</c:v>
                </c:pt>
                <c:pt idx="2724">
                  <c:v>35.787000000000006</c:v>
                </c:pt>
                <c:pt idx="2725">
                  <c:v>35.114000000000004</c:v>
                </c:pt>
                <c:pt idx="2726">
                  <c:v>33.4</c:v>
                </c:pt>
                <c:pt idx="2727">
                  <c:v>31.335999999999999</c:v>
                </c:pt>
                <c:pt idx="2728">
                  <c:v>29.358000000000001</c:v>
                </c:pt>
                <c:pt idx="2729">
                  <c:v>27.940999999999978</c:v>
                </c:pt>
                <c:pt idx="2730">
                  <c:v>26.442999999999977</c:v>
                </c:pt>
                <c:pt idx="2731">
                  <c:v>25.907</c:v>
                </c:pt>
                <c:pt idx="2732">
                  <c:v>26.431000000000001</c:v>
                </c:pt>
                <c:pt idx="2733">
                  <c:v>25.481999999999989</c:v>
                </c:pt>
                <c:pt idx="2734">
                  <c:v>26.632999999999999</c:v>
                </c:pt>
                <c:pt idx="2735">
                  <c:v>26.747999999999987</c:v>
                </c:pt>
                <c:pt idx="2736">
                  <c:v>26.988999999999976</c:v>
                </c:pt>
                <c:pt idx="2737">
                  <c:v>26.413</c:v>
                </c:pt>
                <c:pt idx="2738">
                  <c:v>29.611999999999998</c:v>
                </c:pt>
                <c:pt idx="2739">
                  <c:v>90.899000000000001</c:v>
                </c:pt>
                <c:pt idx="2740">
                  <c:v>243.76999999999998</c:v>
                </c:pt>
                <c:pt idx="2741">
                  <c:v>313.94499999999999</c:v>
                </c:pt>
                <c:pt idx="2742">
                  <c:v>330.95599999999973</c:v>
                </c:pt>
                <c:pt idx="2743">
                  <c:v>353.60199999999969</c:v>
                </c:pt>
                <c:pt idx="2744">
                  <c:v>411.09899999999959</c:v>
                </c:pt>
                <c:pt idx="2745">
                  <c:v>523.81199999999944</c:v>
                </c:pt>
                <c:pt idx="2746">
                  <c:v>586.16300000000001</c:v>
                </c:pt>
                <c:pt idx="2747">
                  <c:v>526.85699999999918</c:v>
                </c:pt>
                <c:pt idx="2748">
                  <c:v>608.8419999999993</c:v>
                </c:pt>
                <c:pt idx="2749">
                  <c:v>1080.1929999999998</c:v>
                </c:pt>
                <c:pt idx="2750">
                  <c:v>1593.1329999999998</c:v>
                </c:pt>
                <c:pt idx="2751">
                  <c:v>1717.913</c:v>
                </c:pt>
                <c:pt idx="2752">
                  <c:v>1612.5070000000001</c:v>
                </c:pt>
                <c:pt idx="2753">
                  <c:v>1525.1399999999999</c:v>
                </c:pt>
                <c:pt idx="2754">
                  <c:v>1455.8939999999998</c:v>
                </c:pt>
                <c:pt idx="2755">
                  <c:v>1631.944</c:v>
                </c:pt>
                <c:pt idx="2756">
                  <c:v>1974.8329999999999</c:v>
                </c:pt>
                <c:pt idx="2757">
                  <c:v>2097.8829999999998</c:v>
                </c:pt>
                <c:pt idx="2758">
                  <c:v>1843.2619999999999</c:v>
                </c:pt>
                <c:pt idx="2759">
                  <c:v>1326.297</c:v>
                </c:pt>
                <c:pt idx="2760">
                  <c:v>900.077</c:v>
                </c:pt>
                <c:pt idx="2761">
                  <c:v>672.20600000000002</c:v>
                </c:pt>
                <c:pt idx="2762">
                  <c:v>701.904</c:v>
                </c:pt>
                <c:pt idx="2763">
                  <c:v>844.39800000000002</c:v>
                </c:pt>
                <c:pt idx="2764">
                  <c:v>796.4</c:v>
                </c:pt>
                <c:pt idx="2765">
                  <c:v>757.90099999999939</c:v>
                </c:pt>
                <c:pt idx="2766">
                  <c:v>718.88199999999949</c:v>
                </c:pt>
                <c:pt idx="2767">
                  <c:v>625.02300000000002</c:v>
                </c:pt>
                <c:pt idx="2768">
                  <c:v>493.61900000000031</c:v>
                </c:pt>
                <c:pt idx="2769">
                  <c:v>440.81400000000002</c:v>
                </c:pt>
                <c:pt idx="2770">
                  <c:v>1014.03</c:v>
                </c:pt>
                <c:pt idx="2771">
                  <c:v>1849.7</c:v>
                </c:pt>
                <c:pt idx="2772">
                  <c:v>2161.52</c:v>
                </c:pt>
                <c:pt idx="2773">
                  <c:v>2407.0129999999999</c:v>
                </c:pt>
                <c:pt idx="2774">
                  <c:v>2580.712</c:v>
                </c:pt>
                <c:pt idx="2775">
                  <c:v>2725.4340000000002</c:v>
                </c:pt>
                <c:pt idx="2776">
                  <c:v>2882.201</c:v>
                </c:pt>
                <c:pt idx="2777">
                  <c:v>3026.9</c:v>
                </c:pt>
                <c:pt idx="2778">
                  <c:v>3118.1819999999998</c:v>
                </c:pt>
                <c:pt idx="2779">
                  <c:v>3167.076</c:v>
                </c:pt>
                <c:pt idx="2780">
                  <c:v>3180.5120000000002</c:v>
                </c:pt>
                <c:pt idx="2781">
                  <c:v>3179.0509999999999</c:v>
                </c:pt>
                <c:pt idx="2782">
                  <c:v>3182.4450000000002</c:v>
                </c:pt>
                <c:pt idx="2783">
                  <c:v>3181.605</c:v>
                </c:pt>
                <c:pt idx="2784">
                  <c:v>3184.6639999999998</c:v>
                </c:pt>
                <c:pt idx="2785">
                  <c:v>3146.5039999999999</c:v>
                </c:pt>
                <c:pt idx="2786">
                  <c:v>3152.1109999999999</c:v>
                </c:pt>
                <c:pt idx="2787">
                  <c:v>3181.1439999999998</c:v>
                </c:pt>
                <c:pt idx="2788">
                  <c:v>3052.4839999999999</c:v>
                </c:pt>
                <c:pt idx="2789">
                  <c:v>2320.652</c:v>
                </c:pt>
                <c:pt idx="2790">
                  <c:v>1293.7919999999999</c:v>
                </c:pt>
                <c:pt idx="2791">
                  <c:v>803.96199999999931</c:v>
                </c:pt>
                <c:pt idx="2792">
                  <c:v>590.505</c:v>
                </c:pt>
                <c:pt idx="2793">
                  <c:v>497.38400000000001</c:v>
                </c:pt>
                <c:pt idx="2794">
                  <c:v>466.22599999999966</c:v>
                </c:pt>
                <c:pt idx="2795">
                  <c:v>453.26599999999974</c:v>
                </c:pt>
                <c:pt idx="2796">
                  <c:v>436.04199999999969</c:v>
                </c:pt>
                <c:pt idx="2797">
                  <c:v>398.55599999999993</c:v>
                </c:pt>
                <c:pt idx="2798">
                  <c:v>499.71</c:v>
                </c:pt>
                <c:pt idx="2799">
                  <c:v>680.49400000000003</c:v>
                </c:pt>
                <c:pt idx="2800">
                  <c:v>747.53099999999949</c:v>
                </c:pt>
                <c:pt idx="2801">
                  <c:v>609.39</c:v>
                </c:pt>
                <c:pt idx="2802">
                  <c:v>537.90099999999939</c:v>
                </c:pt>
                <c:pt idx="2803">
                  <c:v>433.24</c:v>
                </c:pt>
                <c:pt idx="2804">
                  <c:v>316.29499999999973</c:v>
                </c:pt>
                <c:pt idx="2805">
                  <c:v>243.51</c:v>
                </c:pt>
                <c:pt idx="2806">
                  <c:v>199.69</c:v>
                </c:pt>
                <c:pt idx="2807">
                  <c:v>167.63499999999999</c:v>
                </c:pt>
                <c:pt idx="2808">
                  <c:v>145.548</c:v>
                </c:pt>
                <c:pt idx="2809">
                  <c:v>129.99300000000002</c:v>
                </c:pt>
                <c:pt idx="2810">
                  <c:v>115.723</c:v>
                </c:pt>
                <c:pt idx="2811">
                  <c:v>103.834</c:v>
                </c:pt>
                <c:pt idx="2812">
                  <c:v>148.40600000000001</c:v>
                </c:pt>
                <c:pt idx="2813">
                  <c:v>184.07299999999998</c:v>
                </c:pt>
                <c:pt idx="2814">
                  <c:v>124.773</c:v>
                </c:pt>
                <c:pt idx="2815">
                  <c:v>102.563</c:v>
                </c:pt>
                <c:pt idx="2816">
                  <c:v>501.42099999999959</c:v>
                </c:pt>
                <c:pt idx="2817">
                  <c:v>1972.3509999999999</c:v>
                </c:pt>
                <c:pt idx="2818">
                  <c:v>2274.3040000000001</c:v>
                </c:pt>
                <c:pt idx="2819">
                  <c:v>1718.7470000000001</c:v>
                </c:pt>
                <c:pt idx="2820">
                  <c:v>989.34599999999932</c:v>
                </c:pt>
                <c:pt idx="2821">
                  <c:v>538.26599999999996</c:v>
                </c:pt>
                <c:pt idx="2822">
                  <c:v>304.64400000000035</c:v>
                </c:pt>
                <c:pt idx="2823">
                  <c:v>188.72399999999999</c:v>
                </c:pt>
                <c:pt idx="2824">
                  <c:v>116.181</c:v>
                </c:pt>
                <c:pt idx="2825">
                  <c:v>99.661999999999992</c:v>
                </c:pt>
                <c:pt idx="2826">
                  <c:v>88.033000000000001</c:v>
                </c:pt>
                <c:pt idx="2827">
                  <c:v>81.095000000000013</c:v>
                </c:pt>
                <c:pt idx="2828">
                  <c:v>88.033000000000001</c:v>
                </c:pt>
                <c:pt idx="2829">
                  <c:v>220.47499999999999</c:v>
                </c:pt>
                <c:pt idx="2830">
                  <c:v>270.74</c:v>
                </c:pt>
                <c:pt idx="2831">
                  <c:v>208.80800000000013</c:v>
                </c:pt>
                <c:pt idx="2832">
                  <c:v>226.93800000000007</c:v>
                </c:pt>
                <c:pt idx="2833">
                  <c:v>250.92500000000001</c:v>
                </c:pt>
                <c:pt idx="2834">
                  <c:v>234.95500000000001</c:v>
                </c:pt>
                <c:pt idx="2835">
                  <c:v>237.01</c:v>
                </c:pt>
                <c:pt idx="2836">
                  <c:v>231.072</c:v>
                </c:pt>
                <c:pt idx="2837">
                  <c:v>216.79</c:v>
                </c:pt>
                <c:pt idx="2838">
                  <c:v>217.232</c:v>
                </c:pt>
                <c:pt idx="2839">
                  <c:v>206.672</c:v>
                </c:pt>
                <c:pt idx="2840">
                  <c:v>192.495</c:v>
                </c:pt>
                <c:pt idx="2841">
                  <c:v>192.87900000000002</c:v>
                </c:pt>
                <c:pt idx="2842">
                  <c:v>210.57899999999998</c:v>
                </c:pt>
                <c:pt idx="2843">
                  <c:v>216.52700000000004</c:v>
                </c:pt>
                <c:pt idx="2844">
                  <c:v>235.99</c:v>
                </c:pt>
                <c:pt idx="2845">
                  <c:v>251.48100000000014</c:v>
                </c:pt>
                <c:pt idx="2846">
                  <c:v>246.77399999999992</c:v>
                </c:pt>
                <c:pt idx="2847">
                  <c:v>238.42000000000004</c:v>
                </c:pt>
                <c:pt idx="2848">
                  <c:v>226.495</c:v>
                </c:pt>
                <c:pt idx="2849">
                  <c:v>216.15600000000001</c:v>
                </c:pt>
                <c:pt idx="2850">
                  <c:v>201.01499999999999</c:v>
                </c:pt>
                <c:pt idx="2851">
                  <c:v>187.416</c:v>
                </c:pt>
                <c:pt idx="2852">
                  <c:v>179.87100000000001</c:v>
                </c:pt>
                <c:pt idx="2853">
                  <c:v>175.28399999999999</c:v>
                </c:pt>
                <c:pt idx="2854">
                  <c:v>173.267</c:v>
                </c:pt>
                <c:pt idx="2855">
                  <c:v>174.077</c:v>
                </c:pt>
                <c:pt idx="2856">
                  <c:v>179.52100000000004</c:v>
                </c:pt>
                <c:pt idx="2857">
                  <c:v>200.70899999999997</c:v>
                </c:pt>
                <c:pt idx="2858">
                  <c:v>777.11599999999999</c:v>
                </c:pt>
                <c:pt idx="2859">
                  <c:v>1812.6089999999999</c:v>
                </c:pt>
                <c:pt idx="2860">
                  <c:v>2173.0419999999999</c:v>
                </c:pt>
                <c:pt idx="2861">
                  <c:v>2242.9209999999998</c:v>
                </c:pt>
                <c:pt idx="2862">
                  <c:v>2320.3330000000024</c:v>
                </c:pt>
                <c:pt idx="2863">
                  <c:v>2497.078</c:v>
                </c:pt>
                <c:pt idx="2864">
                  <c:v>2691.4029999999998</c:v>
                </c:pt>
                <c:pt idx="2865">
                  <c:v>2942.8629999999998</c:v>
                </c:pt>
                <c:pt idx="2866">
                  <c:v>3251.4369999999999</c:v>
                </c:pt>
                <c:pt idx="2867">
                  <c:v>3490.4160000000002</c:v>
                </c:pt>
                <c:pt idx="2868">
                  <c:v>3641.0329999999999</c:v>
                </c:pt>
                <c:pt idx="2869">
                  <c:v>3803.2059999999997</c:v>
                </c:pt>
                <c:pt idx="2870">
                  <c:v>3983.9839999999999</c:v>
                </c:pt>
                <c:pt idx="2871">
                  <c:v>4122.6420000000044</c:v>
                </c:pt>
                <c:pt idx="2872">
                  <c:v>4273.42</c:v>
                </c:pt>
                <c:pt idx="2873">
                  <c:v>4415.8740000000007</c:v>
                </c:pt>
                <c:pt idx="2874">
                  <c:v>4518.78</c:v>
                </c:pt>
                <c:pt idx="2875">
                  <c:v>4624.598</c:v>
                </c:pt>
                <c:pt idx="2876">
                  <c:v>4698.8710000000001</c:v>
                </c:pt>
                <c:pt idx="2877">
                  <c:v>4766.1450000000004</c:v>
                </c:pt>
                <c:pt idx="2878">
                  <c:v>4818.5110000000004</c:v>
                </c:pt>
                <c:pt idx="2879">
                  <c:v>4845.04</c:v>
                </c:pt>
                <c:pt idx="2880">
                  <c:v>4865.3460000000014</c:v>
                </c:pt>
                <c:pt idx="2881">
                  <c:v>4884.6790000000001</c:v>
                </c:pt>
                <c:pt idx="2882">
                  <c:v>4885.72</c:v>
                </c:pt>
                <c:pt idx="2883">
                  <c:v>4896.0440000000008</c:v>
                </c:pt>
                <c:pt idx="2884">
                  <c:v>4929.1580000000004</c:v>
                </c:pt>
                <c:pt idx="2885">
                  <c:v>4937.4210000000003</c:v>
                </c:pt>
                <c:pt idx="2886">
                  <c:v>4892.1060000000034</c:v>
                </c:pt>
                <c:pt idx="2887">
                  <c:v>4917.9610000000002</c:v>
                </c:pt>
                <c:pt idx="2888">
                  <c:v>4970.8670000000002</c:v>
                </c:pt>
                <c:pt idx="2889">
                  <c:v>5004.5610000000024</c:v>
                </c:pt>
                <c:pt idx="2890">
                  <c:v>4980.5220000000054</c:v>
                </c:pt>
                <c:pt idx="2891">
                  <c:v>4913.08</c:v>
                </c:pt>
                <c:pt idx="2892">
                  <c:v>4776.3850000000002</c:v>
                </c:pt>
                <c:pt idx="2893">
                  <c:v>4521.8210000000045</c:v>
                </c:pt>
                <c:pt idx="2894">
                  <c:v>4096.5910000000003</c:v>
                </c:pt>
                <c:pt idx="2895">
                  <c:v>3389.4130000000023</c:v>
                </c:pt>
                <c:pt idx="2896">
                  <c:v>2662.8969999999999</c:v>
                </c:pt>
                <c:pt idx="2897">
                  <c:v>2369.8920000000012</c:v>
                </c:pt>
                <c:pt idx="2898">
                  <c:v>2233.8750000000023</c:v>
                </c:pt>
                <c:pt idx="2899">
                  <c:v>2147.5369999999998</c:v>
                </c:pt>
                <c:pt idx="2900">
                  <c:v>2054.6320000000001</c:v>
                </c:pt>
                <c:pt idx="2901">
                  <c:v>1945.242</c:v>
                </c:pt>
                <c:pt idx="2902">
                  <c:v>1868.2449999999999</c:v>
                </c:pt>
                <c:pt idx="2903">
                  <c:v>1775.8869999999999</c:v>
                </c:pt>
                <c:pt idx="2904">
                  <c:v>1598.261</c:v>
                </c:pt>
                <c:pt idx="2905">
                  <c:v>1310.1039999999998</c:v>
                </c:pt>
                <c:pt idx="2906">
                  <c:v>1034.9860000000001</c:v>
                </c:pt>
                <c:pt idx="2907">
                  <c:v>837.04300000000001</c:v>
                </c:pt>
                <c:pt idx="2908">
                  <c:v>695.55399999999997</c:v>
                </c:pt>
                <c:pt idx="2909">
                  <c:v>619.04099999999949</c:v>
                </c:pt>
                <c:pt idx="2910">
                  <c:v>569.31999999999948</c:v>
                </c:pt>
                <c:pt idx="2911">
                  <c:v>459.3</c:v>
                </c:pt>
                <c:pt idx="2912">
                  <c:v>414.846</c:v>
                </c:pt>
                <c:pt idx="2913">
                  <c:v>398.90899999999959</c:v>
                </c:pt>
                <c:pt idx="2914">
                  <c:v>417.9569999999996</c:v>
                </c:pt>
                <c:pt idx="2915">
                  <c:v>443.14600000000002</c:v>
                </c:pt>
                <c:pt idx="2916">
                  <c:v>440.90199999999959</c:v>
                </c:pt>
                <c:pt idx="2917">
                  <c:v>384.01</c:v>
                </c:pt>
                <c:pt idx="2918">
                  <c:v>328.23699999999957</c:v>
                </c:pt>
                <c:pt idx="2919">
                  <c:v>316.91000000000003</c:v>
                </c:pt>
                <c:pt idx="2920">
                  <c:v>328.23399999999947</c:v>
                </c:pt>
                <c:pt idx="2921">
                  <c:v>345.54899999999969</c:v>
                </c:pt>
                <c:pt idx="2922">
                  <c:v>353.2069999999996</c:v>
                </c:pt>
                <c:pt idx="2923">
                  <c:v>344.60500000000002</c:v>
                </c:pt>
                <c:pt idx="2924">
                  <c:v>324.48299999999966</c:v>
                </c:pt>
                <c:pt idx="2925">
                  <c:v>297.44200000000001</c:v>
                </c:pt>
                <c:pt idx="2926">
                  <c:v>319.262</c:v>
                </c:pt>
                <c:pt idx="2927">
                  <c:v>335.36099999999999</c:v>
                </c:pt>
                <c:pt idx="2928">
                  <c:v>327.279</c:v>
                </c:pt>
                <c:pt idx="2929">
                  <c:v>339.37700000000001</c:v>
                </c:pt>
                <c:pt idx="2930">
                  <c:v>373.65899999999999</c:v>
                </c:pt>
                <c:pt idx="2931">
                  <c:v>351.98599999999959</c:v>
                </c:pt>
                <c:pt idx="2932">
                  <c:v>348.4159999999996</c:v>
                </c:pt>
                <c:pt idx="2933">
                  <c:v>368.10599999999999</c:v>
                </c:pt>
                <c:pt idx="2934">
                  <c:v>376.10199999999969</c:v>
                </c:pt>
                <c:pt idx="2935">
                  <c:v>347.048</c:v>
                </c:pt>
                <c:pt idx="2936">
                  <c:v>343.94900000000001</c:v>
                </c:pt>
                <c:pt idx="2937">
                  <c:v>343.41999999999973</c:v>
                </c:pt>
                <c:pt idx="2938">
                  <c:v>325.85599999999999</c:v>
                </c:pt>
                <c:pt idx="2939">
                  <c:v>324.964</c:v>
                </c:pt>
                <c:pt idx="2940">
                  <c:v>315.875</c:v>
                </c:pt>
                <c:pt idx="2941">
                  <c:v>266.28599999999966</c:v>
                </c:pt>
                <c:pt idx="2942">
                  <c:v>198.41200000000001</c:v>
                </c:pt>
                <c:pt idx="2943">
                  <c:v>192.59200000000001</c:v>
                </c:pt>
                <c:pt idx="2944">
                  <c:v>218.70699999999999</c:v>
                </c:pt>
                <c:pt idx="2945">
                  <c:v>239.506</c:v>
                </c:pt>
                <c:pt idx="2946">
                  <c:v>273.03699999999947</c:v>
                </c:pt>
                <c:pt idx="2947">
                  <c:v>299.09799999999973</c:v>
                </c:pt>
                <c:pt idx="2948">
                  <c:v>305.077</c:v>
                </c:pt>
                <c:pt idx="2949">
                  <c:v>299.87200000000001</c:v>
                </c:pt>
                <c:pt idx="2950">
                  <c:v>288.31099999999969</c:v>
                </c:pt>
                <c:pt idx="2951">
                  <c:v>274.077</c:v>
                </c:pt>
                <c:pt idx="2952">
                  <c:v>276.50099999999969</c:v>
                </c:pt>
                <c:pt idx="2953">
                  <c:v>280.34800000000001</c:v>
                </c:pt>
                <c:pt idx="2954">
                  <c:v>266.7459999999997</c:v>
                </c:pt>
                <c:pt idx="2955">
                  <c:v>296.01900000000001</c:v>
                </c:pt>
                <c:pt idx="2956">
                  <c:v>291.2189999999996</c:v>
                </c:pt>
                <c:pt idx="2957">
                  <c:v>293.7</c:v>
                </c:pt>
                <c:pt idx="2958">
                  <c:v>314.81099999999969</c:v>
                </c:pt>
                <c:pt idx="2959">
                  <c:v>326.2189999999996</c:v>
                </c:pt>
                <c:pt idx="2960">
                  <c:v>314.01799999999969</c:v>
                </c:pt>
                <c:pt idx="2961">
                  <c:v>315.82599999999974</c:v>
                </c:pt>
                <c:pt idx="2962">
                  <c:v>321.20599999999973</c:v>
                </c:pt>
                <c:pt idx="2963">
                  <c:v>307.54399999999993</c:v>
                </c:pt>
                <c:pt idx="2964">
                  <c:v>285.06599999999969</c:v>
                </c:pt>
                <c:pt idx="2965">
                  <c:v>263.20599999999973</c:v>
                </c:pt>
                <c:pt idx="2966">
                  <c:v>246.934</c:v>
                </c:pt>
                <c:pt idx="2967">
                  <c:v>233.52800000000013</c:v>
                </c:pt>
                <c:pt idx="2968">
                  <c:v>222.47399999999999</c:v>
                </c:pt>
                <c:pt idx="2969">
                  <c:v>220.95800000000014</c:v>
                </c:pt>
                <c:pt idx="2970">
                  <c:v>198.40200000000004</c:v>
                </c:pt>
                <c:pt idx="2971">
                  <c:v>185.09300000000002</c:v>
                </c:pt>
                <c:pt idx="2972">
                  <c:v>186.38300000000001</c:v>
                </c:pt>
                <c:pt idx="2973">
                  <c:v>196.68700000000001</c:v>
                </c:pt>
                <c:pt idx="2974">
                  <c:v>207.89100000000013</c:v>
                </c:pt>
                <c:pt idx="2975">
                  <c:v>220.87</c:v>
                </c:pt>
                <c:pt idx="2976">
                  <c:v>230.68</c:v>
                </c:pt>
                <c:pt idx="2977">
                  <c:v>236.27599999999998</c:v>
                </c:pt>
                <c:pt idx="2978">
                  <c:v>233.751</c:v>
                </c:pt>
                <c:pt idx="2979">
                  <c:v>232.24799999999999</c:v>
                </c:pt>
                <c:pt idx="2980">
                  <c:v>227.084</c:v>
                </c:pt>
                <c:pt idx="2981">
                  <c:v>220.39200000000014</c:v>
                </c:pt>
                <c:pt idx="2982">
                  <c:v>213.68800000000007</c:v>
                </c:pt>
                <c:pt idx="2983">
                  <c:v>206.001</c:v>
                </c:pt>
                <c:pt idx="2984">
                  <c:v>195.66899999999998</c:v>
                </c:pt>
                <c:pt idx="2985">
                  <c:v>186.82000000000014</c:v>
                </c:pt>
                <c:pt idx="2986">
                  <c:v>165.51399999999998</c:v>
                </c:pt>
                <c:pt idx="2987">
                  <c:v>145.869</c:v>
                </c:pt>
                <c:pt idx="2988">
                  <c:v>147.79</c:v>
                </c:pt>
                <c:pt idx="2989">
                  <c:v>161.30200000000013</c:v>
                </c:pt>
                <c:pt idx="2990">
                  <c:v>165.06</c:v>
                </c:pt>
                <c:pt idx="2991">
                  <c:v>160.08500000000001</c:v>
                </c:pt>
                <c:pt idx="2992">
                  <c:v>153.166</c:v>
                </c:pt>
                <c:pt idx="2993">
                  <c:v>146.74899999999997</c:v>
                </c:pt>
                <c:pt idx="2994">
                  <c:v>146.16499999999999</c:v>
                </c:pt>
                <c:pt idx="2995">
                  <c:v>145.95400000000001</c:v>
                </c:pt>
                <c:pt idx="2996">
                  <c:v>142.202</c:v>
                </c:pt>
                <c:pt idx="2997">
                  <c:v>132.578</c:v>
                </c:pt>
                <c:pt idx="2998">
                  <c:v>119.363</c:v>
                </c:pt>
                <c:pt idx="2999">
                  <c:v>113.965</c:v>
                </c:pt>
                <c:pt idx="3000">
                  <c:v>112.489</c:v>
                </c:pt>
                <c:pt idx="3001">
                  <c:v>121.768</c:v>
                </c:pt>
                <c:pt idx="3002">
                  <c:v>147.99</c:v>
                </c:pt>
                <c:pt idx="3003">
                  <c:v>267.33599999999973</c:v>
                </c:pt>
                <c:pt idx="3004">
                  <c:v>342.529</c:v>
                </c:pt>
                <c:pt idx="3005">
                  <c:v>324.64900000000034</c:v>
                </c:pt>
                <c:pt idx="3006">
                  <c:v>287.47999999999973</c:v>
                </c:pt>
                <c:pt idx="3007">
                  <c:v>266.24900000000002</c:v>
                </c:pt>
                <c:pt idx="3008">
                  <c:v>238.29399999999998</c:v>
                </c:pt>
                <c:pt idx="3009">
                  <c:v>209.21899999999999</c:v>
                </c:pt>
                <c:pt idx="3010">
                  <c:v>200.185</c:v>
                </c:pt>
                <c:pt idx="3011">
                  <c:v>203.19</c:v>
                </c:pt>
                <c:pt idx="3012">
                  <c:v>221.15100000000001</c:v>
                </c:pt>
                <c:pt idx="3013">
                  <c:v>238.17599999999999</c:v>
                </c:pt>
                <c:pt idx="3014">
                  <c:v>263.38599999999974</c:v>
                </c:pt>
                <c:pt idx="3015">
                  <c:v>259.77699999999959</c:v>
                </c:pt>
                <c:pt idx="3016">
                  <c:v>245.655</c:v>
                </c:pt>
                <c:pt idx="3017">
                  <c:v>282.16899999999993</c:v>
                </c:pt>
                <c:pt idx="3018">
                  <c:v>346.21599999999967</c:v>
                </c:pt>
                <c:pt idx="3019">
                  <c:v>340.60199999999969</c:v>
                </c:pt>
                <c:pt idx="3020">
                  <c:v>335.851</c:v>
                </c:pt>
                <c:pt idx="3021">
                  <c:v>276.03799999999967</c:v>
                </c:pt>
                <c:pt idx="3022">
                  <c:v>226.38200000000018</c:v>
                </c:pt>
                <c:pt idx="3023">
                  <c:v>203.14899999999997</c:v>
                </c:pt>
                <c:pt idx="3024">
                  <c:v>201.68300000000002</c:v>
                </c:pt>
                <c:pt idx="3025">
                  <c:v>198.27799999999999</c:v>
                </c:pt>
                <c:pt idx="3026">
                  <c:v>203.68600000000001</c:v>
                </c:pt>
                <c:pt idx="3027">
                  <c:v>232.636</c:v>
                </c:pt>
                <c:pt idx="3028">
                  <c:v>240.65100000000001</c:v>
                </c:pt>
                <c:pt idx="3029">
                  <c:v>229.06700000000001</c:v>
                </c:pt>
                <c:pt idx="3030">
                  <c:v>261.00900000000001</c:v>
                </c:pt>
                <c:pt idx="3031">
                  <c:v>327.61399999999969</c:v>
                </c:pt>
                <c:pt idx="3032">
                  <c:v>358.99899999999957</c:v>
                </c:pt>
                <c:pt idx="3033">
                  <c:v>349.8</c:v>
                </c:pt>
                <c:pt idx="3034">
                  <c:v>338.54599999999999</c:v>
                </c:pt>
                <c:pt idx="3035">
                  <c:v>410.37900000000002</c:v>
                </c:pt>
                <c:pt idx="3036">
                  <c:v>359.43299999999959</c:v>
                </c:pt>
                <c:pt idx="3037">
                  <c:v>356.46799999999973</c:v>
                </c:pt>
                <c:pt idx="3038">
                  <c:v>346.17500000000001</c:v>
                </c:pt>
                <c:pt idx="3039">
                  <c:v>313.27499999999969</c:v>
                </c:pt>
                <c:pt idx="3040">
                  <c:v>267.36099999999999</c:v>
                </c:pt>
                <c:pt idx="3041">
                  <c:v>229.874</c:v>
                </c:pt>
                <c:pt idx="3042">
                  <c:v>176.89600000000004</c:v>
                </c:pt>
                <c:pt idx="3043">
                  <c:v>145.47200000000001</c:v>
                </c:pt>
                <c:pt idx="3044">
                  <c:v>250.09800000000001</c:v>
                </c:pt>
                <c:pt idx="3045">
                  <c:v>368.45299999999969</c:v>
                </c:pt>
                <c:pt idx="3046">
                  <c:v>382.07</c:v>
                </c:pt>
                <c:pt idx="3047">
                  <c:v>483.38200000000001</c:v>
                </c:pt>
                <c:pt idx="3048">
                  <c:v>489.89299999999969</c:v>
                </c:pt>
                <c:pt idx="3049">
                  <c:v>436.55099999999999</c:v>
                </c:pt>
                <c:pt idx="3050">
                  <c:v>402.1</c:v>
                </c:pt>
                <c:pt idx="3051">
                  <c:v>376.17500000000001</c:v>
                </c:pt>
                <c:pt idx="3052">
                  <c:v>353.83099999999973</c:v>
                </c:pt>
                <c:pt idx="3053">
                  <c:v>307.5849999999997</c:v>
                </c:pt>
                <c:pt idx="3054">
                  <c:v>245.53</c:v>
                </c:pt>
                <c:pt idx="3055">
                  <c:v>189.29399999999998</c:v>
                </c:pt>
                <c:pt idx="3056">
                  <c:v>146.50200000000001</c:v>
                </c:pt>
                <c:pt idx="3057">
                  <c:v>106.071</c:v>
                </c:pt>
                <c:pt idx="3058">
                  <c:v>81.363</c:v>
                </c:pt>
                <c:pt idx="3059">
                  <c:v>69.322999999999979</c:v>
                </c:pt>
                <c:pt idx="3060">
                  <c:v>78.277999999999992</c:v>
                </c:pt>
                <c:pt idx="3061">
                  <c:v>184.27199999999999</c:v>
                </c:pt>
                <c:pt idx="3062">
                  <c:v>263.9279999999996</c:v>
                </c:pt>
                <c:pt idx="3063">
                  <c:v>277.06299999999999</c:v>
                </c:pt>
                <c:pt idx="3064">
                  <c:v>281.31400000000002</c:v>
                </c:pt>
                <c:pt idx="3065">
                  <c:v>283.75200000000001</c:v>
                </c:pt>
                <c:pt idx="3066">
                  <c:v>282.59599999999966</c:v>
                </c:pt>
                <c:pt idx="3067">
                  <c:v>284.88599999999974</c:v>
                </c:pt>
                <c:pt idx="3068">
                  <c:v>289.56</c:v>
                </c:pt>
                <c:pt idx="3069">
                  <c:v>282.01599999999974</c:v>
                </c:pt>
                <c:pt idx="3070">
                  <c:v>271.72599999999966</c:v>
                </c:pt>
                <c:pt idx="3071">
                  <c:v>267.99499999999966</c:v>
                </c:pt>
                <c:pt idx="3072">
                  <c:v>264.80599999999993</c:v>
                </c:pt>
                <c:pt idx="3073">
                  <c:v>261.07499999999999</c:v>
                </c:pt>
                <c:pt idx="3074">
                  <c:v>262.73599999999959</c:v>
                </c:pt>
                <c:pt idx="3075">
                  <c:v>268.892</c:v>
                </c:pt>
                <c:pt idx="3076">
                  <c:v>272.637</c:v>
                </c:pt>
                <c:pt idx="3077">
                  <c:v>275.82900000000001</c:v>
                </c:pt>
                <c:pt idx="3078">
                  <c:v>278.49799999999959</c:v>
                </c:pt>
                <c:pt idx="3079">
                  <c:v>294.31599999999969</c:v>
                </c:pt>
                <c:pt idx="3080">
                  <c:v>302.267</c:v>
                </c:pt>
                <c:pt idx="3081">
                  <c:v>292.34399999999999</c:v>
                </c:pt>
                <c:pt idx="3082">
                  <c:v>277.26299999999969</c:v>
                </c:pt>
                <c:pt idx="3083">
                  <c:v>269.39400000000001</c:v>
                </c:pt>
                <c:pt idx="3084">
                  <c:v>266.16800000000001</c:v>
                </c:pt>
                <c:pt idx="3085">
                  <c:v>269.89</c:v>
                </c:pt>
                <c:pt idx="3086">
                  <c:v>269.17200000000008</c:v>
                </c:pt>
                <c:pt idx="3087">
                  <c:v>275.42699999999951</c:v>
                </c:pt>
                <c:pt idx="3088">
                  <c:v>297.48899999999946</c:v>
                </c:pt>
                <c:pt idx="3089">
                  <c:v>311.73799999999966</c:v>
                </c:pt>
                <c:pt idx="3090">
                  <c:v>311.19600000000003</c:v>
                </c:pt>
                <c:pt idx="3091">
                  <c:v>307.69400000000002</c:v>
                </c:pt>
                <c:pt idx="3092">
                  <c:v>290.43299999999959</c:v>
                </c:pt>
                <c:pt idx="3093">
                  <c:v>304.18099999999993</c:v>
                </c:pt>
                <c:pt idx="3094">
                  <c:v>351.02499999999969</c:v>
                </c:pt>
                <c:pt idx="3095">
                  <c:v>396.31</c:v>
                </c:pt>
                <c:pt idx="3096">
                  <c:v>405.44099999999969</c:v>
                </c:pt>
                <c:pt idx="3097">
                  <c:v>390.24400000000031</c:v>
                </c:pt>
                <c:pt idx="3098">
                  <c:v>371.15699999999993</c:v>
                </c:pt>
                <c:pt idx="3099">
                  <c:v>359.7909999999996</c:v>
                </c:pt>
                <c:pt idx="3100">
                  <c:v>361.27199999999959</c:v>
                </c:pt>
                <c:pt idx="3101">
                  <c:v>394.71199999999959</c:v>
                </c:pt>
                <c:pt idx="3102">
                  <c:v>423.68900000000002</c:v>
                </c:pt>
                <c:pt idx="3103">
                  <c:v>440.14000000000027</c:v>
                </c:pt>
                <c:pt idx="3104">
                  <c:v>454.90299999999974</c:v>
                </c:pt>
                <c:pt idx="3105">
                  <c:v>456.36700000000002</c:v>
                </c:pt>
                <c:pt idx="3106">
                  <c:v>443.28799999999967</c:v>
                </c:pt>
                <c:pt idx="3107">
                  <c:v>429.56400000000002</c:v>
                </c:pt>
                <c:pt idx="3108">
                  <c:v>411.06900000000002</c:v>
                </c:pt>
                <c:pt idx="3109">
                  <c:v>387.95599999999973</c:v>
                </c:pt>
                <c:pt idx="3110">
                  <c:v>368.82799999999969</c:v>
                </c:pt>
                <c:pt idx="3111">
                  <c:v>348.49499999999966</c:v>
                </c:pt>
                <c:pt idx="3112">
                  <c:v>336.17</c:v>
                </c:pt>
                <c:pt idx="3113">
                  <c:v>338.54300000000001</c:v>
                </c:pt>
                <c:pt idx="3114">
                  <c:v>338.35300000000001</c:v>
                </c:pt>
                <c:pt idx="3115">
                  <c:v>335.03500000000003</c:v>
                </c:pt>
                <c:pt idx="3116">
                  <c:v>322.42399999999947</c:v>
                </c:pt>
                <c:pt idx="3117">
                  <c:v>301.65499999999997</c:v>
                </c:pt>
                <c:pt idx="3118">
                  <c:v>282.33599999999973</c:v>
                </c:pt>
                <c:pt idx="3119">
                  <c:v>284.70800000000003</c:v>
                </c:pt>
                <c:pt idx="3120">
                  <c:v>342.98699999999957</c:v>
                </c:pt>
                <c:pt idx="3121">
                  <c:v>456.52199999999959</c:v>
                </c:pt>
                <c:pt idx="3122">
                  <c:v>491.21799999999973</c:v>
                </c:pt>
                <c:pt idx="3123">
                  <c:v>473.685</c:v>
                </c:pt>
                <c:pt idx="3124">
                  <c:v>420.964</c:v>
                </c:pt>
                <c:pt idx="3125">
                  <c:v>372.863</c:v>
                </c:pt>
                <c:pt idx="3126">
                  <c:v>351.10599999999999</c:v>
                </c:pt>
                <c:pt idx="3127">
                  <c:v>346.23399999999947</c:v>
                </c:pt>
                <c:pt idx="3128">
                  <c:v>355.58599999999973</c:v>
                </c:pt>
                <c:pt idx="3129">
                  <c:v>369.98200000000003</c:v>
                </c:pt>
                <c:pt idx="3130">
                  <c:v>414.173</c:v>
                </c:pt>
                <c:pt idx="3131">
                  <c:v>442.89599999999973</c:v>
                </c:pt>
                <c:pt idx="3132">
                  <c:v>428.95800000000003</c:v>
                </c:pt>
                <c:pt idx="3133">
                  <c:v>409.399</c:v>
                </c:pt>
                <c:pt idx="3134">
                  <c:v>429.351</c:v>
                </c:pt>
                <c:pt idx="3135">
                  <c:v>469.875</c:v>
                </c:pt>
                <c:pt idx="3136">
                  <c:v>481.91499999999974</c:v>
                </c:pt>
                <c:pt idx="3137">
                  <c:v>494.14900000000034</c:v>
                </c:pt>
                <c:pt idx="3138">
                  <c:v>485.28</c:v>
                </c:pt>
                <c:pt idx="3139">
                  <c:v>465.79700000000003</c:v>
                </c:pt>
                <c:pt idx="3140">
                  <c:v>486.8949999999997</c:v>
                </c:pt>
                <c:pt idx="3141">
                  <c:v>485.14299999999997</c:v>
                </c:pt>
                <c:pt idx="3142">
                  <c:v>459.53</c:v>
                </c:pt>
                <c:pt idx="3143">
                  <c:v>496.03500000000003</c:v>
                </c:pt>
                <c:pt idx="3144">
                  <c:v>498.09299999999973</c:v>
                </c:pt>
                <c:pt idx="3145">
                  <c:v>492.81</c:v>
                </c:pt>
                <c:pt idx="3146">
                  <c:v>492.07299999999969</c:v>
                </c:pt>
                <c:pt idx="3147">
                  <c:v>487.23699999999957</c:v>
                </c:pt>
                <c:pt idx="3148">
                  <c:v>502.93499999999966</c:v>
                </c:pt>
                <c:pt idx="3149">
                  <c:v>510.96199999999959</c:v>
                </c:pt>
                <c:pt idx="3150">
                  <c:v>425.68900000000002</c:v>
                </c:pt>
                <c:pt idx="3151">
                  <c:v>353.80399999999969</c:v>
                </c:pt>
                <c:pt idx="3152">
                  <c:v>302.0939999999996</c:v>
                </c:pt>
                <c:pt idx="3153">
                  <c:v>286.11599999999999</c:v>
                </c:pt>
                <c:pt idx="3154">
                  <c:v>309.65100000000001</c:v>
                </c:pt>
                <c:pt idx="3155">
                  <c:v>322.79599999999959</c:v>
                </c:pt>
                <c:pt idx="3156">
                  <c:v>347.95499999999993</c:v>
                </c:pt>
                <c:pt idx="3157">
                  <c:v>361.89599999999973</c:v>
                </c:pt>
                <c:pt idx="3158">
                  <c:v>318.4809999999996</c:v>
                </c:pt>
                <c:pt idx="3159">
                  <c:v>297.22099999999966</c:v>
                </c:pt>
                <c:pt idx="3160">
                  <c:v>267.19</c:v>
                </c:pt>
                <c:pt idx="3161">
                  <c:v>242.15</c:v>
                </c:pt>
                <c:pt idx="3162">
                  <c:v>211.71199999999999</c:v>
                </c:pt>
                <c:pt idx="3163">
                  <c:v>197.08600000000001</c:v>
                </c:pt>
                <c:pt idx="3164">
                  <c:v>259.18200000000002</c:v>
                </c:pt>
                <c:pt idx="3165">
                  <c:v>315.78599999999966</c:v>
                </c:pt>
                <c:pt idx="3166">
                  <c:v>368.90499999999969</c:v>
                </c:pt>
                <c:pt idx="3167">
                  <c:v>462.15499999999997</c:v>
                </c:pt>
                <c:pt idx="3168">
                  <c:v>491.22699999999946</c:v>
                </c:pt>
                <c:pt idx="3169">
                  <c:v>572.42499999999939</c:v>
                </c:pt>
                <c:pt idx="3170">
                  <c:v>674.12599999999998</c:v>
                </c:pt>
                <c:pt idx="3171">
                  <c:v>635.34499999999946</c:v>
                </c:pt>
                <c:pt idx="3172">
                  <c:v>566.721</c:v>
                </c:pt>
                <c:pt idx="3173">
                  <c:v>598.87099999999998</c:v>
                </c:pt>
                <c:pt idx="3174">
                  <c:v>684.86399999999946</c:v>
                </c:pt>
                <c:pt idx="3175">
                  <c:v>655.52499999999998</c:v>
                </c:pt>
                <c:pt idx="3176">
                  <c:v>580.95599999999945</c:v>
                </c:pt>
                <c:pt idx="3177">
                  <c:v>548.548</c:v>
                </c:pt>
                <c:pt idx="3178">
                  <c:v>545.08799999999997</c:v>
                </c:pt>
                <c:pt idx="3179">
                  <c:v>510.52799999999974</c:v>
                </c:pt>
                <c:pt idx="3180">
                  <c:v>503.5939999999996</c:v>
                </c:pt>
                <c:pt idx="3181">
                  <c:v>515.01400000000001</c:v>
                </c:pt>
                <c:pt idx="3182">
                  <c:v>490.3</c:v>
                </c:pt>
                <c:pt idx="3183">
                  <c:v>450.47499999999974</c:v>
                </c:pt>
                <c:pt idx="3184">
                  <c:v>392.16500000000002</c:v>
                </c:pt>
                <c:pt idx="3185">
                  <c:v>298.76400000000001</c:v>
                </c:pt>
                <c:pt idx="3186">
                  <c:v>249.87100000000001</c:v>
                </c:pt>
                <c:pt idx="3187">
                  <c:v>235.74899999999997</c:v>
                </c:pt>
                <c:pt idx="3188">
                  <c:v>236.88200000000018</c:v>
                </c:pt>
                <c:pt idx="3189">
                  <c:v>290.72299999999973</c:v>
                </c:pt>
                <c:pt idx="3190">
                  <c:v>358.3</c:v>
                </c:pt>
                <c:pt idx="3191">
                  <c:v>405.74099999999999</c:v>
                </c:pt>
                <c:pt idx="3192">
                  <c:v>450.21799999999973</c:v>
                </c:pt>
                <c:pt idx="3193">
                  <c:v>481.41799999999967</c:v>
                </c:pt>
                <c:pt idx="3194">
                  <c:v>443.39400000000001</c:v>
                </c:pt>
                <c:pt idx="3195">
                  <c:v>421.25400000000002</c:v>
                </c:pt>
                <c:pt idx="3196">
                  <c:v>442.19200000000001</c:v>
                </c:pt>
                <c:pt idx="3197">
                  <c:v>446.81700000000001</c:v>
                </c:pt>
                <c:pt idx="3198">
                  <c:v>417.19900000000001</c:v>
                </c:pt>
                <c:pt idx="3199">
                  <c:v>419.43499999999966</c:v>
                </c:pt>
                <c:pt idx="3200">
                  <c:v>436.346</c:v>
                </c:pt>
                <c:pt idx="3201">
                  <c:v>448.53099999999966</c:v>
                </c:pt>
                <c:pt idx="3202">
                  <c:v>451.8709999999997</c:v>
                </c:pt>
                <c:pt idx="3203">
                  <c:v>475.90799999999973</c:v>
                </c:pt>
                <c:pt idx="3204">
                  <c:v>485.94499999999999</c:v>
                </c:pt>
                <c:pt idx="3205">
                  <c:v>491.79199999999946</c:v>
                </c:pt>
                <c:pt idx="3206">
                  <c:v>512.09400000000005</c:v>
                </c:pt>
                <c:pt idx="3207">
                  <c:v>493.98699999999957</c:v>
                </c:pt>
                <c:pt idx="3208">
                  <c:v>400.11200000000002</c:v>
                </c:pt>
                <c:pt idx="3209">
                  <c:v>323.72499999999974</c:v>
                </c:pt>
                <c:pt idx="3210">
                  <c:v>307.30200000000002</c:v>
                </c:pt>
                <c:pt idx="3211">
                  <c:v>298.745</c:v>
                </c:pt>
                <c:pt idx="3212">
                  <c:v>330.45</c:v>
                </c:pt>
                <c:pt idx="3213">
                  <c:v>448.68400000000008</c:v>
                </c:pt>
                <c:pt idx="3214">
                  <c:v>615.49099999999999</c:v>
                </c:pt>
                <c:pt idx="3215">
                  <c:v>654.32399999999996</c:v>
                </c:pt>
                <c:pt idx="3216">
                  <c:v>632.4669999999993</c:v>
                </c:pt>
                <c:pt idx="3217">
                  <c:v>567.78599999999994</c:v>
                </c:pt>
                <c:pt idx="3218">
                  <c:v>521.428</c:v>
                </c:pt>
                <c:pt idx="3219">
                  <c:v>534.79200000000003</c:v>
                </c:pt>
                <c:pt idx="3220">
                  <c:v>561.43999999999949</c:v>
                </c:pt>
                <c:pt idx="3221">
                  <c:v>585.21100000000001</c:v>
                </c:pt>
                <c:pt idx="3222">
                  <c:v>526.44799999999918</c:v>
                </c:pt>
                <c:pt idx="3223">
                  <c:v>481.51900000000001</c:v>
                </c:pt>
                <c:pt idx="3224">
                  <c:v>460.75400000000002</c:v>
                </c:pt>
                <c:pt idx="3225">
                  <c:v>442.28999999999974</c:v>
                </c:pt>
                <c:pt idx="3226">
                  <c:v>494.44099999999969</c:v>
                </c:pt>
                <c:pt idx="3227">
                  <c:v>632.47500000000002</c:v>
                </c:pt>
                <c:pt idx="3228">
                  <c:v>810.63699999999949</c:v>
                </c:pt>
                <c:pt idx="3229">
                  <c:v>809.76099999999997</c:v>
                </c:pt>
                <c:pt idx="3230">
                  <c:v>771.72400000000005</c:v>
                </c:pt>
                <c:pt idx="3231">
                  <c:v>703.87</c:v>
                </c:pt>
                <c:pt idx="3232">
                  <c:v>694.64</c:v>
                </c:pt>
                <c:pt idx="3233">
                  <c:v>663.37099999999998</c:v>
                </c:pt>
                <c:pt idx="3234">
                  <c:v>656.34399999999948</c:v>
                </c:pt>
                <c:pt idx="3235">
                  <c:v>662.63900000000001</c:v>
                </c:pt>
                <c:pt idx="3236">
                  <c:v>688.28599999999994</c:v>
                </c:pt>
                <c:pt idx="3237">
                  <c:v>721.38099999999997</c:v>
                </c:pt>
                <c:pt idx="3238">
                  <c:v>665.65300000000002</c:v>
                </c:pt>
                <c:pt idx="3239">
                  <c:v>652.59900000000005</c:v>
                </c:pt>
                <c:pt idx="3240">
                  <c:v>658.755</c:v>
                </c:pt>
                <c:pt idx="3241">
                  <c:v>606.23500000000001</c:v>
                </c:pt>
                <c:pt idx="3242">
                  <c:v>536.42399999999998</c:v>
                </c:pt>
                <c:pt idx="3243">
                  <c:v>511.69600000000003</c:v>
                </c:pt>
                <c:pt idx="3244">
                  <c:v>624.63599999999997</c:v>
                </c:pt>
                <c:pt idx="3245">
                  <c:v>804.08299999999997</c:v>
                </c:pt>
                <c:pt idx="3246">
                  <c:v>851.77599999999995</c:v>
                </c:pt>
                <c:pt idx="3247">
                  <c:v>866.93199999999945</c:v>
                </c:pt>
                <c:pt idx="3248">
                  <c:v>845.38499999999999</c:v>
                </c:pt>
                <c:pt idx="3249">
                  <c:v>834.26699999999948</c:v>
                </c:pt>
                <c:pt idx="3250">
                  <c:v>831.45499999999947</c:v>
                </c:pt>
                <c:pt idx="3251">
                  <c:v>769.45599999999945</c:v>
                </c:pt>
                <c:pt idx="3252">
                  <c:v>722.58600000000001</c:v>
                </c:pt>
                <c:pt idx="3253">
                  <c:v>736.43199999999945</c:v>
                </c:pt>
                <c:pt idx="3254">
                  <c:v>733.75900000000001</c:v>
                </c:pt>
                <c:pt idx="3255">
                  <c:v>704.01099999999997</c:v>
                </c:pt>
                <c:pt idx="3256">
                  <c:v>704.24400000000003</c:v>
                </c:pt>
                <c:pt idx="3257">
                  <c:v>659.51099999999997</c:v>
                </c:pt>
                <c:pt idx="3258">
                  <c:v>590.47299999999996</c:v>
                </c:pt>
                <c:pt idx="3259">
                  <c:v>526.61400000000003</c:v>
                </c:pt>
                <c:pt idx="3260">
                  <c:v>518.202</c:v>
                </c:pt>
                <c:pt idx="3261">
                  <c:v>535.41399999999999</c:v>
                </c:pt>
                <c:pt idx="3262">
                  <c:v>560.41199999999947</c:v>
                </c:pt>
                <c:pt idx="3263">
                  <c:v>687.72299999999996</c:v>
                </c:pt>
                <c:pt idx="3264">
                  <c:v>698.7</c:v>
                </c:pt>
                <c:pt idx="3265">
                  <c:v>679.27599999999995</c:v>
                </c:pt>
                <c:pt idx="3266">
                  <c:v>711</c:v>
                </c:pt>
                <c:pt idx="3267">
                  <c:v>745.79300000000069</c:v>
                </c:pt>
                <c:pt idx="3268">
                  <c:v>783.47500000000002</c:v>
                </c:pt>
                <c:pt idx="3269">
                  <c:v>707.82099999999946</c:v>
                </c:pt>
                <c:pt idx="3270">
                  <c:v>763.745</c:v>
                </c:pt>
                <c:pt idx="3271">
                  <c:v>769.01900000000001</c:v>
                </c:pt>
                <c:pt idx="3272">
                  <c:v>770.43899999999996</c:v>
                </c:pt>
                <c:pt idx="3273">
                  <c:v>763.71900000000005</c:v>
                </c:pt>
                <c:pt idx="3274">
                  <c:v>691.52499999999998</c:v>
                </c:pt>
                <c:pt idx="3275">
                  <c:v>597.29400000000055</c:v>
                </c:pt>
                <c:pt idx="3276">
                  <c:v>565.53899999999999</c:v>
                </c:pt>
                <c:pt idx="3277">
                  <c:v>578.22799999999938</c:v>
                </c:pt>
                <c:pt idx="3278">
                  <c:v>590.83999999999946</c:v>
                </c:pt>
                <c:pt idx="3279">
                  <c:v>559.82199999999932</c:v>
                </c:pt>
                <c:pt idx="3280">
                  <c:v>534.79400000000055</c:v>
                </c:pt>
                <c:pt idx="3281">
                  <c:v>478.32299999999969</c:v>
                </c:pt>
                <c:pt idx="3282">
                  <c:v>436.572</c:v>
                </c:pt>
                <c:pt idx="3283">
                  <c:v>396.4279999999996</c:v>
                </c:pt>
                <c:pt idx="3284">
                  <c:v>438.661</c:v>
                </c:pt>
                <c:pt idx="3285">
                  <c:v>520.82699999999932</c:v>
                </c:pt>
                <c:pt idx="3286">
                  <c:v>550.12400000000002</c:v>
                </c:pt>
                <c:pt idx="3287">
                  <c:v>563.35499999999945</c:v>
                </c:pt>
                <c:pt idx="3288">
                  <c:v>495.72599999999966</c:v>
                </c:pt>
                <c:pt idx="3289">
                  <c:v>453.57</c:v>
                </c:pt>
                <c:pt idx="3290">
                  <c:v>443.83099999999973</c:v>
                </c:pt>
                <c:pt idx="3291">
                  <c:v>431.12900000000002</c:v>
                </c:pt>
                <c:pt idx="3292">
                  <c:v>397.97699999999946</c:v>
                </c:pt>
                <c:pt idx="3293">
                  <c:v>360.87</c:v>
                </c:pt>
                <c:pt idx="3294">
                  <c:v>313.81200000000001</c:v>
                </c:pt>
                <c:pt idx="3295">
                  <c:v>312.2</c:v>
                </c:pt>
                <c:pt idx="3296">
                  <c:v>402.14499999999998</c:v>
                </c:pt>
                <c:pt idx="3297">
                  <c:v>532.03899999999999</c:v>
                </c:pt>
                <c:pt idx="3298">
                  <c:v>594.67900000000054</c:v>
                </c:pt>
                <c:pt idx="3299">
                  <c:v>696.88499999999999</c:v>
                </c:pt>
                <c:pt idx="3300">
                  <c:v>852.49699999999996</c:v>
                </c:pt>
                <c:pt idx="3301">
                  <c:v>1001.224</c:v>
                </c:pt>
                <c:pt idx="3302">
                  <c:v>949.55899999999997</c:v>
                </c:pt>
                <c:pt idx="3303">
                  <c:v>1246.146</c:v>
                </c:pt>
                <c:pt idx="3304">
                  <c:v>2866.0549999999998</c:v>
                </c:pt>
                <c:pt idx="3305">
                  <c:v>2690.0010000000002</c:v>
                </c:pt>
                <c:pt idx="3306">
                  <c:v>2724.252</c:v>
                </c:pt>
                <c:pt idx="3307">
                  <c:v>2598.8150000000023</c:v>
                </c:pt>
                <c:pt idx="3308">
                  <c:v>2489.3040000000001</c:v>
                </c:pt>
                <c:pt idx="3309">
                  <c:v>2554.23</c:v>
                </c:pt>
                <c:pt idx="3310">
                  <c:v>2557.5749999999998</c:v>
                </c:pt>
                <c:pt idx="3311">
                  <c:v>2707.5369999999998</c:v>
                </c:pt>
                <c:pt idx="3312">
                  <c:v>3018.201</c:v>
                </c:pt>
                <c:pt idx="3313">
                  <c:v>3367.7659999999987</c:v>
                </c:pt>
                <c:pt idx="3314">
                  <c:v>3664.047</c:v>
                </c:pt>
                <c:pt idx="3315">
                  <c:v>3929.7979999999998</c:v>
                </c:pt>
                <c:pt idx="3316">
                  <c:v>4274.7690000000002</c:v>
                </c:pt>
                <c:pt idx="3317">
                  <c:v>4639.7869999999994</c:v>
                </c:pt>
                <c:pt idx="3318">
                  <c:v>4855.6560000000054</c:v>
                </c:pt>
                <c:pt idx="3319">
                  <c:v>4974.2480000000005</c:v>
                </c:pt>
                <c:pt idx="3320">
                  <c:v>5052.1670000000004</c:v>
                </c:pt>
                <c:pt idx="3321">
                  <c:v>5115.0160000000014</c:v>
                </c:pt>
                <c:pt idx="3322">
                  <c:v>5158.6600000000044</c:v>
                </c:pt>
                <c:pt idx="3323">
                  <c:v>5190.7769999999991</c:v>
                </c:pt>
                <c:pt idx="3324">
                  <c:v>5196.0510000000004</c:v>
                </c:pt>
                <c:pt idx="3325">
                  <c:v>5207.8010000000004</c:v>
                </c:pt>
                <c:pt idx="3326">
                  <c:v>5235.7240000000002</c:v>
                </c:pt>
                <c:pt idx="3327">
                  <c:v>5255.1860000000024</c:v>
                </c:pt>
                <c:pt idx="3328">
                  <c:v>5280.1610000000046</c:v>
                </c:pt>
                <c:pt idx="3329">
                  <c:v>5305.0070000000005</c:v>
                </c:pt>
                <c:pt idx="3330">
                  <c:v>5342.4690000000001</c:v>
                </c:pt>
                <c:pt idx="3331">
                  <c:v>5376.7190000000001</c:v>
                </c:pt>
                <c:pt idx="3332">
                  <c:v>5376.0660000000034</c:v>
                </c:pt>
                <c:pt idx="3333">
                  <c:v>5411.384</c:v>
                </c:pt>
                <c:pt idx="3334">
                  <c:v>5446.7630000000017</c:v>
                </c:pt>
                <c:pt idx="3335">
                  <c:v>5487.2190000000001</c:v>
                </c:pt>
                <c:pt idx="3336">
                  <c:v>5516.2420000000002</c:v>
                </c:pt>
                <c:pt idx="3337">
                  <c:v>5546.2510000000002</c:v>
                </c:pt>
                <c:pt idx="3338">
                  <c:v>5577.5</c:v>
                </c:pt>
                <c:pt idx="3339">
                  <c:v>5594.2089999999998</c:v>
                </c:pt>
                <c:pt idx="3340">
                  <c:v>5602.6420000000044</c:v>
                </c:pt>
                <c:pt idx="3341">
                  <c:v>5601.0970000000007</c:v>
                </c:pt>
                <c:pt idx="3342">
                  <c:v>5594.1020000000044</c:v>
                </c:pt>
                <c:pt idx="3343">
                  <c:v>5571.8610000000044</c:v>
                </c:pt>
                <c:pt idx="3344">
                  <c:v>5556.8010000000004</c:v>
                </c:pt>
                <c:pt idx="3345">
                  <c:v>5532.9939999999997</c:v>
                </c:pt>
                <c:pt idx="3346">
                  <c:v>5519.0710000000008</c:v>
                </c:pt>
                <c:pt idx="3347">
                  <c:v>5510.9230000000016</c:v>
                </c:pt>
                <c:pt idx="3348">
                  <c:v>5513.9890000000005</c:v>
                </c:pt>
                <c:pt idx="3349">
                  <c:v>5510.4859999999999</c:v>
                </c:pt>
                <c:pt idx="3350">
                  <c:v>5542.0749999999998</c:v>
                </c:pt>
                <c:pt idx="3351">
                  <c:v>5589.6540000000014</c:v>
                </c:pt>
                <c:pt idx="3352">
                  <c:v>5629.6260000000048</c:v>
                </c:pt>
                <c:pt idx="3353">
                  <c:v>5678.0590000000002</c:v>
                </c:pt>
                <c:pt idx="3354">
                  <c:v>5695.942</c:v>
                </c:pt>
                <c:pt idx="3355">
                  <c:v>5714.59</c:v>
                </c:pt>
                <c:pt idx="3356">
                  <c:v>5735.6090000000004</c:v>
                </c:pt>
                <c:pt idx="3357">
                  <c:v>5753.4810000000007</c:v>
                </c:pt>
                <c:pt idx="3358">
                  <c:v>5753.5350000000008</c:v>
                </c:pt>
                <c:pt idx="3359">
                  <c:v>5726.8850000000002</c:v>
                </c:pt>
                <c:pt idx="3360">
                  <c:v>5655.6170000000002</c:v>
                </c:pt>
                <c:pt idx="3361">
                  <c:v>5533.9290000000001</c:v>
                </c:pt>
                <c:pt idx="3362">
                  <c:v>5372.9220000000014</c:v>
                </c:pt>
                <c:pt idx="3363">
                  <c:v>5160.7120000000004</c:v>
                </c:pt>
                <c:pt idx="3364">
                  <c:v>4957.857</c:v>
                </c:pt>
                <c:pt idx="3365">
                  <c:v>4844.0150000000003</c:v>
                </c:pt>
                <c:pt idx="3366">
                  <c:v>4773.7379999999994</c:v>
                </c:pt>
                <c:pt idx="3367">
                  <c:v>4720.2170000000015</c:v>
                </c:pt>
                <c:pt idx="3368">
                  <c:v>4678.0990000000002</c:v>
                </c:pt>
                <c:pt idx="3369">
                  <c:v>4651.3680000000004</c:v>
                </c:pt>
                <c:pt idx="3370">
                  <c:v>4633.1950000000024</c:v>
                </c:pt>
                <c:pt idx="3371">
                  <c:v>4599.3120000000044</c:v>
                </c:pt>
                <c:pt idx="3372">
                  <c:v>4561.5080000000007</c:v>
                </c:pt>
                <c:pt idx="3373">
                  <c:v>4494.7850000000008</c:v>
                </c:pt>
                <c:pt idx="3374">
                  <c:v>4398.3560000000034</c:v>
                </c:pt>
                <c:pt idx="3375">
                  <c:v>4315.7910000000002</c:v>
                </c:pt>
                <c:pt idx="3376">
                  <c:v>4225.8600000000024</c:v>
                </c:pt>
                <c:pt idx="3377">
                  <c:v>4135.6520000000046</c:v>
                </c:pt>
                <c:pt idx="3378">
                  <c:v>4057.3170000000023</c:v>
                </c:pt>
                <c:pt idx="3379">
                  <c:v>4005.6329999999998</c:v>
                </c:pt>
                <c:pt idx="3380">
                  <c:v>3985.5659999999998</c:v>
                </c:pt>
                <c:pt idx="3381">
                  <c:v>3954.2750000000001</c:v>
                </c:pt>
                <c:pt idx="3382">
                  <c:v>3900.538</c:v>
                </c:pt>
                <c:pt idx="3383">
                  <c:v>3820.61</c:v>
                </c:pt>
                <c:pt idx="3384">
                  <c:v>3719.9740000000002</c:v>
                </c:pt>
                <c:pt idx="3385">
                  <c:v>3476.0030000000002</c:v>
                </c:pt>
                <c:pt idx="3386">
                  <c:v>3126.569</c:v>
                </c:pt>
                <c:pt idx="3387">
                  <c:v>2775.9659999999999</c:v>
                </c:pt>
                <c:pt idx="3388">
                  <c:v>2506.0879999999997</c:v>
                </c:pt>
                <c:pt idx="3389">
                  <c:v>2303.183</c:v>
                </c:pt>
                <c:pt idx="3390">
                  <c:v>2237.0929999999998</c:v>
                </c:pt>
                <c:pt idx="3391">
                  <c:v>2267.4320000000002</c:v>
                </c:pt>
                <c:pt idx="3392">
                  <c:v>2330.7059999999997</c:v>
                </c:pt>
                <c:pt idx="3393">
                  <c:v>2390.2190000000001</c:v>
                </c:pt>
                <c:pt idx="3394">
                  <c:v>2407.018</c:v>
                </c:pt>
                <c:pt idx="3395">
                  <c:v>2413.2599999999998</c:v>
                </c:pt>
                <c:pt idx="3396">
                  <c:v>2402.8649999999998</c:v>
                </c:pt>
                <c:pt idx="3397">
                  <c:v>2363.9169999999999</c:v>
                </c:pt>
                <c:pt idx="3398">
                  <c:v>2342.3530000000023</c:v>
                </c:pt>
                <c:pt idx="3399">
                  <c:v>2322.8900000000012</c:v>
                </c:pt>
                <c:pt idx="3400">
                  <c:v>2302.6909999999998</c:v>
                </c:pt>
                <c:pt idx="3401">
                  <c:v>2292.884</c:v>
                </c:pt>
                <c:pt idx="3402">
                  <c:v>2312.8829999999998</c:v>
                </c:pt>
                <c:pt idx="3403">
                  <c:v>2188.7959999999998</c:v>
                </c:pt>
                <c:pt idx="3404">
                  <c:v>2035.7570000000001</c:v>
                </c:pt>
                <c:pt idx="3405">
                  <c:v>1897.1559999999999</c:v>
                </c:pt>
                <c:pt idx="3406">
                  <c:v>1820.7629999999999</c:v>
                </c:pt>
                <c:pt idx="3407">
                  <c:v>1851.0829999999999</c:v>
                </c:pt>
                <c:pt idx="3408">
                  <c:v>1841.547</c:v>
                </c:pt>
                <c:pt idx="3409">
                  <c:v>1799.317</c:v>
                </c:pt>
                <c:pt idx="3410">
                  <c:v>1757.4080000000001</c:v>
                </c:pt>
                <c:pt idx="3411">
                  <c:v>1715.1949999999988</c:v>
                </c:pt>
                <c:pt idx="3412">
                  <c:v>1678.597</c:v>
                </c:pt>
                <c:pt idx="3413">
                  <c:v>1701.992</c:v>
                </c:pt>
                <c:pt idx="3414">
                  <c:v>1871.6309999999999</c:v>
                </c:pt>
                <c:pt idx="3415">
                  <c:v>2233.02</c:v>
                </c:pt>
                <c:pt idx="3416">
                  <c:v>2588.4710000000023</c:v>
                </c:pt>
                <c:pt idx="3417">
                  <c:v>2865.886</c:v>
                </c:pt>
                <c:pt idx="3418">
                  <c:v>3026.3580000000002</c:v>
                </c:pt>
                <c:pt idx="3419">
                  <c:v>2991.8950000000023</c:v>
                </c:pt>
                <c:pt idx="3420">
                  <c:v>2714.6370000000002</c:v>
                </c:pt>
                <c:pt idx="3421">
                  <c:v>2230.6059999999998</c:v>
                </c:pt>
                <c:pt idx="3422">
                  <c:v>1993.252</c:v>
                </c:pt>
                <c:pt idx="3423">
                  <c:v>2186.5549999999998</c:v>
                </c:pt>
                <c:pt idx="3424">
                  <c:v>2625.9169999999999</c:v>
                </c:pt>
                <c:pt idx="3425">
                  <c:v>2979.5940000000001</c:v>
                </c:pt>
                <c:pt idx="3426">
                  <c:v>3376.3300000000022</c:v>
                </c:pt>
                <c:pt idx="3427">
                  <c:v>3684.56</c:v>
                </c:pt>
                <c:pt idx="3428">
                  <c:v>3884.7559999999999</c:v>
                </c:pt>
                <c:pt idx="3429">
                  <c:v>4027.5529999999999</c:v>
                </c:pt>
                <c:pt idx="3430">
                  <c:v>4135.7150000000001</c:v>
                </c:pt>
                <c:pt idx="3431">
                  <c:v>4236.5020000000004</c:v>
                </c:pt>
                <c:pt idx="3432">
                  <c:v>4345.4879999999994</c:v>
                </c:pt>
                <c:pt idx="3433">
                  <c:v>4458.2220000000034</c:v>
                </c:pt>
                <c:pt idx="3434">
                  <c:v>4508.3940000000002</c:v>
                </c:pt>
                <c:pt idx="3435">
                  <c:v>4428.991</c:v>
                </c:pt>
                <c:pt idx="3436">
                  <c:v>4202.8230000000003</c:v>
                </c:pt>
                <c:pt idx="3437">
                  <c:v>3867.3530000000023</c:v>
                </c:pt>
                <c:pt idx="3438">
                  <c:v>3521.3150000000023</c:v>
                </c:pt>
                <c:pt idx="3439">
                  <c:v>3298.259</c:v>
                </c:pt>
                <c:pt idx="3440">
                  <c:v>3289.777</c:v>
                </c:pt>
                <c:pt idx="3441">
                  <c:v>3352.7879999999977</c:v>
                </c:pt>
                <c:pt idx="3442">
                  <c:v>3395.3220000000001</c:v>
                </c:pt>
                <c:pt idx="3443">
                  <c:v>3386.0610000000001</c:v>
                </c:pt>
                <c:pt idx="3444">
                  <c:v>3291.1590000000001</c:v>
                </c:pt>
                <c:pt idx="3445">
                  <c:v>3183.0219999999999</c:v>
                </c:pt>
                <c:pt idx="3446">
                  <c:v>3180.0540000000001</c:v>
                </c:pt>
                <c:pt idx="3447">
                  <c:v>3350.2</c:v>
                </c:pt>
                <c:pt idx="3448">
                  <c:v>3621.569</c:v>
                </c:pt>
                <c:pt idx="3449">
                  <c:v>3887.8020000000001</c:v>
                </c:pt>
                <c:pt idx="3450">
                  <c:v>4150.6110000000044</c:v>
                </c:pt>
                <c:pt idx="3451">
                  <c:v>4423.6090000000004</c:v>
                </c:pt>
                <c:pt idx="3452">
                  <c:v>4667.5230000000001</c:v>
                </c:pt>
                <c:pt idx="3453">
                  <c:v>4853.9849999999997</c:v>
                </c:pt>
                <c:pt idx="3454">
                  <c:v>4986.7060000000001</c:v>
                </c:pt>
                <c:pt idx="3455">
                  <c:v>5066.4360000000006</c:v>
                </c:pt>
                <c:pt idx="3456">
                  <c:v>5092.3990000000003</c:v>
                </c:pt>
                <c:pt idx="3457">
                  <c:v>5057.0820000000003</c:v>
                </c:pt>
                <c:pt idx="3458">
                  <c:v>4928.2530000000015</c:v>
                </c:pt>
                <c:pt idx="3459">
                  <c:v>4668.3500000000004</c:v>
                </c:pt>
                <c:pt idx="3460">
                  <c:v>4279.8160000000034</c:v>
                </c:pt>
                <c:pt idx="3461">
                  <c:v>3885.8240000000001</c:v>
                </c:pt>
                <c:pt idx="3462">
                  <c:v>3563.4330000000023</c:v>
                </c:pt>
                <c:pt idx="3463">
                  <c:v>3237.4349999999999</c:v>
                </c:pt>
                <c:pt idx="3464">
                  <c:v>2971.9730000000022</c:v>
                </c:pt>
                <c:pt idx="3465">
                  <c:v>2705.2310000000002</c:v>
                </c:pt>
                <c:pt idx="3466">
                  <c:v>2227.9</c:v>
                </c:pt>
                <c:pt idx="3467">
                  <c:v>1583.5029999999999</c:v>
                </c:pt>
                <c:pt idx="3468">
                  <c:v>1030.1909999999998</c:v>
                </c:pt>
                <c:pt idx="3469">
                  <c:v>720.85199999999918</c:v>
                </c:pt>
                <c:pt idx="3470">
                  <c:v>595.22199999999998</c:v>
                </c:pt>
                <c:pt idx="3471">
                  <c:v>521.78000000000054</c:v>
                </c:pt>
                <c:pt idx="3472">
                  <c:v>467.50200000000001</c:v>
                </c:pt>
                <c:pt idx="3473">
                  <c:v>406.9929999999996</c:v>
                </c:pt>
                <c:pt idx="3474">
                  <c:v>373.25400000000002</c:v>
                </c:pt>
                <c:pt idx="3475">
                  <c:v>332.96199999999959</c:v>
                </c:pt>
                <c:pt idx="3476">
                  <c:v>316.49599999999947</c:v>
                </c:pt>
                <c:pt idx="3477">
                  <c:v>321.02299999999974</c:v>
                </c:pt>
                <c:pt idx="3478">
                  <c:v>309.09599999999966</c:v>
                </c:pt>
                <c:pt idx="3479">
                  <c:v>321.71799999999973</c:v>
                </c:pt>
                <c:pt idx="3480">
                  <c:v>335.76</c:v>
                </c:pt>
                <c:pt idx="3481">
                  <c:v>337.875</c:v>
                </c:pt>
                <c:pt idx="3482">
                  <c:v>341.3319999999996</c:v>
                </c:pt>
                <c:pt idx="3483">
                  <c:v>332.51099999999974</c:v>
                </c:pt>
                <c:pt idx="3484">
                  <c:v>341.66800000000001</c:v>
                </c:pt>
                <c:pt idx="3485">
                  <c:v>341.41299999999967</c:v>
                </c:pt>
                <c:pt idx="3486">
                  <c:v>326.02299999999974</c:v>
                </c:pt>
                <c:pt idx="3487">
                  <c:v>372.29399999999947</c:v>
                </c:pt>
                <c:pt idx="3488">
                  <c:v>1134.8789999999999</c:v>
                </c:pt>
                <c:pt idx="3489">
                  <c:v>2069.136</c:v>
                </c:pt>
                <c:pt idx="3490">
                  <c:v>2551.44</c:v>
                </c:pt>
                <c:pt idx="3491">
                  <c:v>2872.2469999999976</c:v>
                </c:pt>
                <c:pt idx="3492">
                  <c:v>3134.5230000000001</c:v>
                </c:pt>
                <c:pt idx="3493">
                  <c:v>3401.9900000000002</c:v>
                </c:pt>
                <c:pt idx="3494">
                  <c:v>3607.6579999999999</c:v>
                </c:pt>
                <c:pt idx="3495">
                  <c:v>3767.6390000000001</c:v>
                </c:pt>
                <c:pt idx="3496">
                  <c:v>3856.1950000000002</c:v>
                </c:pt>
                <c:pt idx="3497">
                  <c:v>3813.4850000000001</c:v>
                </c:pt>
                <c:pt idx="3498">
                  <c:v>3702.6869999999976</c:v>
                </c:pt>
                <c:pt idx="3499">
                  <c:v>3459.8360000000002</c:v>
                </c:pt>
                <c:pt idx="3500">
                  <c:v>2818.2</c:v>
                </c:pt>
                <c:pt idx="3501">
                  <c:v>1786.615</c:v>
                </c:pt>
                <c:pt idx="3502">
                  <c:v>1038.3489999999999</c:v>
                </c:pt>
                <c:pt idx="3503">
                  <c:v>679.55499999999938</c:v>
                </c:pt>
                <c:pt idx="3504">
                  <c:v>513.72400000000005</c:v>
                </c:pt>
                <c:pt idx="3505">
                  <c:v>454.45499999999993</c:v>
                </c:pt>
                <c:pt idx="3506">
                  <c:v>430.71999999999974</c:v>
                </c:pt>
                <c:pt idx="3507">
                  <c:v>430.73899999999946</c:v>
                </c:pt>
                <c:pt idx="3508">
                  <c:v>467.49799999999959</c:v>
                </c:pt>
                <c:pt idx="3509">
                  <c:v>465.8469999999997</c:v>
                </c:pt>
                <c:pt idx="3510">
                  <c:v>527.91800000000001</c:v>
                </c:pt>
                <c:pt idx="3511">
                  <c:v>536.50900000000001</c:v>
                </c:pt>
                <c:pt idx="3512">
                  <c:v>506.26299999999969</c:v>
                </c:pt>
                <c:pt idx="3513">
                  <c:v>490.25599999999969</c:v>
                </c:pt>
                <c:pt idx="3514">
                  <c:v>451.47999999999973</c:v>
                </c:pt>
                <c:pt idx="3515">
                  <c:v>416.40299999999974</c:v>
                </c:pt>
                <c:pt idx="3516">
                  <c:v>361.38599999999974</c:v>
                </c:pt>
                <c:pt idx="3517">
                  <c:v>410.68799999999999</c:v>
                </c:pt>
                <c:pt idx="3518">
                  <c:v>470.53099999999966</c:v>
                </c:pt>
                <c:pt idx="3519">
                  <c:v>492.62200000000001</c:v>
                </c:pt>
                <c:pt idx="3520">
                  <c:v>528.93199999999945</c:v>
                </c:pt>
                <c:pt idx="3521">
                  <c:v>511.0939999999996</c:v>
                </c:pt>
                <c:pt idx="3522">
                  <c:v>518.55199999999945</c:v>
                </c:pt>
                <c:pt idx="3523">
                  <c:v>522.11900000000003</c:v>
                </c:pt>
                <c:pt idx="3524">
                  <c:v>513.18200000000002</c:v>
                </c:pt>
                <c:pt idx="3525">
                  <c:v>493.2909999999996</c:v>
                </c:pt>
                <c:pt idx="3526">
                  <c:v>537.36699999999917</c:v>
                </c:pt>
                <c:pt idx="3527">
                  <c:v>803.47900000000004</c:v>
                </c:pt>
                <c:pt idx="3528">
                  <c:v>1212.7090000000001</c:v>
                </c:pt>
                <c:pt idx="3529">
                  <c:v>2039.6309999999999</c:v>
                </c:pt>
                <c:pt idx="3530">
                  <c:v>2561.4549999999999</c:v>
                </c:pt>
                <c:pt idx="3531">
                  <c:v>2886.8740000000012</c:v>
                </c:pt>
                <c:pt idx="3532">
                  <c:v>3002.2150000000001</c:v>
                </c:pt>
                <c:pt idx="3533">
                  <c:v>2702.3</c:v>
                </c:pt>
                <c:pt idx="3534">
                  <c:v>1776.492</c:v>
                </c:pt>
                <c:pt idx="3535">
                  <c:v>963.94999999999948</c:v>
                </c:pt>
                <c:pt idx="3536">
                  <c:v>561.88400000000001</c:v>
                </c:pt>
                <c:pt idx="3537">
                  <c:v>407.7189999999996</c:v>
                </c:pt>
                <c:pt idx="3538">
                  <c:v>374.4369999999995</c:v>
                </c:pt>
                <c:pt idx="3539">
                  <c:v>382.209</c:v>
                </c:pt>
                <c:pt idx="3540">
                  <c:v>377.50299999999999</c:v>
                </c:pt>
                <c:pt idx="3541">
                  <c:v>364.72999999999973</c:v>
                </c:pt>
                <c:pt idx="3542">
                  <c:v>379.56599999999969</c:v>
                </c:pt>
                <c:pt idx="3543">
                  <c:v>626.57100000000003</c:v>
                </c:pt>
                <c:pt idx="3544">
                  <c:v>683.13900000000001</c:v>
                </c:pt>
                <c:pt idx="3545">
                  <c:v>544.21299999999997</c:v>
                </c:pt>
                <c:pt idx="3546">
                  <c:v>474.91499999999974</c:v>
                </c:pt>
                <c:pt idx="3547">
                  <c:v>528.26</c:v>
                </c:pt>
                <c:pt idx="3548">
                  <c:v>591.25400000000002</c:v>
                </c:pt>
                <c:pt idx="3549">
                  <c:v>586.57400000000052</c:v>
                </c:pt>
                <c:pt idx="3550">
                  <c:v>535.17900000000054</c:v>
                </c:pt>
                <c:pt idx="3551">
                  <c:v>478.99400000000003</c:v>
                </c:pt>
                <c:pt idx="3552">
                  <c:v>458.32799999999969</c:v>
                </c:pt>
                <c:pt idx="3553">
                  <c:v>418.82900000000001</c:v>
                </c:pt>
                <c:pt idx="3554">
                  <c:v>392.13900000000001</c:v>
                </c:pt>
                <c:pt idx="3555">
                  <c:v>381.017</c:v>
                </c:pt>
                <c:pt idx="3556">
                  <c:v>356.65199999999999</c:v>
                </c:pt>
                <c:pt idx="3557">
                  <c:v>361.1089999999997</c:v>
                </c:pt>
                <c:pt idx="3558">
                  <c:v>391.00599999999969</c:v>
                </c:pt>
                <c:pt idx="3559">
                  <c:v>386.35599999999999</c:v>
                </c:pt>
                <c:pt idx="3560">
                  <c:v>361.2069999999996</c:v>
                </c:pt>
                <c:pt idx="3561">
                  <c:v>338.66500000000002</c:v>
                </c:pt>
                <c:pt idx="3562">
                  <c:v>339.10199999999969</c:v>
                </c:pt>
                <c:pt idx="3563">
                  <c:v>315.65100000000001</c:v>
                </c:pt>
                <c:pt idx="3564">
                  <c:v>272.22899999999953</c:v>
                </c:pt>
                <c:pt idx="3565">
                  <c:v>272.887</c:v>
                </c:pt>
                <c:pt idx="3566">
                  <c:v>284.93299999999959</c:v>
                </c:pt>
                <c:pt idx="3567">
                  <c:v>312.00299999999999</c:v>
                </c:pt>
                <c:pt idx="3568">
                  <c:v>316.42399999999947</c:v>
                </c:pt>
                <c:pt idx="3569">
                  <c:v>388.00400000000002</c:v>
                </c:pt>
                <c:pt idx="3570">
                  <c:v>450.41899999999947</c:v>
                </c:pt>
                <c:pt idx="3571">
                  <c:v>508.85500000000002</c:v>
                </c:pt>
                <c:pt idx="3572">
                  <c:v>572.70699999999999</c:v>
                </c:pt>
                <c:pt idx="3573">
                  <c:v>575.16099999999949</c:v>
                </c:pt>
                <c:pt idx="3574">
                  <c:v>556.97299999999996</c:v>
                </c:pt>
                <c:pt idx="3575">
                  <c:v>579.79800000000068</c:v>
                </c:pt>
                <c:pt idx="3576">
                  <c:v>582.14599999999996</c:v>
                </c:pt>
                <c:pt idx="3577">
                  <c:v>558.40300000000002</c:v>
                </c:pt>
                <c:pt idx="3578">
                  <c:v>538.81699999999933</c:v>
                </c:pt>
                <c:pt idx="3579">
                  <c:v>504.33799999999974</c:v>
                </c:pt>
                <c:pt idx="3580">
                  <c:v>494.04500000000002</c:v>
                </c:pt>
                <c:pt idx="3581">
                  <c:v>452.85199999999969</c:v>
                </c:pt>
                <c:pt idx="3582">
                  <c:v>430.21599999999967</c:v>
                </c:pt>
                <c:pt idx="3583">
                  <c:v>407.82400000000001</c:v>
                </c:pt>
                <c:pt idx="3584">
                  <c:v>422.96799999999973</c:v>
                </c:pt>
                <c:pt idx="3585">
                  <c:v>480.9279999999996</c:v>
                </c:pt>
                <c:pt idx="3586">
                  <c:v>441.39099999999974</c:v>
                </c:pt>
                <c:pt idx="3587">
                  <c:v>418.42399999999947</c:v>
                </c:pt>
                <c:pt idx="3588">
                  <c:v>471.66199999999969</c:v>
                </c:pt>
                <c:pt idx="3589">
                  <c:v>542.17400000000055</c:v>
                </c:pt>
                <c:pt idx="3590">
                  <c:v>580.03399999999999</c:v>
                </c:pt>
                <c:pt idx="3591">
                  <c:v>617.51099999999997</c:v>
                </c:pt>
                <c:pt idx="3592">
                  <c:v>605.79600000000005</c:v>
                </c:pt>
                <c:pt idx="3593">
                  <c:v>606.904</c:v>
                </c:pt>
                <c:pt idx="3594">
                  <c:v>612.14300000000003</c:v>
                </c:pt>
                <c:pt idx="3595">
                  <c:v>544.303</c:v>
                </c:pt>
                <c:pt idx="3596">
                  <c:v>447.77699999999959</c:v>
                </c:pt>
                <c:pt idx="3597">
                  <c:v>355.61900000000031</c:v>
                </c:pt>
                <c:pt idx="3598">
                  <c:v>356.7459999999997</c:v>
                </c:pt>
                <c:pt idx="3599">
                  <c:v>400.67899999999969</c:v>
                </c:pt>
                <c:pt idx="3600">
                  <c:v>491.37700000000001</c:v>
                </c:pt>
                <c:pt idx="3601">
                  <c:v>613.702</c:v>
                </c:pt>
                <c:pt idx="3602">
                  <c:v>661.97</c:v>
                </c:pt>
                <c:pt idx="3603">
                  <c:v>533.21299999999997</c:v>
                </c:pt>
                <c:pt idx="3604">
                  <c:v>470.24700000000001</c:v>
                </c:pt>
                <c:pt idx="3605">
                  <c:v>450.91399999999959</c:v>
                </c:pt>
                <c:pt idx="3606">
                  <c:v>414.47599999999966</c:v>
                </c:pt>
                <c:pt idx="3607">
                  <c:v>371.62</c:v>
                </c:pt>
                <c:pt idx="3608">
                  <c:v>348.44099999999969</c:v>
                </c:pt>
                <c:pt idx="3609">
                  <c:v>434.46299999999974</c:v>
                </c:pt>
                <c:pt idx="3610">
                  <c:v>536.98099999999999</c:v>
                </c:pt>
                <c:pt idx="3611">
                  <c:v>649.58299999999997</c:v>
                </c:pt>
                <c:pt idx="3612">
                  <c:v>773.11800000000005</c:v>
                </c:pt>
                <c:pt idx="3613">
                  <c:v>793.0679999999993</c:v>
                </c:pt>
                <c:pt idx="3614">
                  <c:v>760.68200000000002</c:v>
                </c:pt>
                <c:pt idx="3615">
                  <c:v>700.88900000000001</c:v>
                </c:pt>
                <c:pt idx="3616">
                  <c:v>682.35499999999945</c:v>
                </c:pt>
                <c:pt idx="3617">
                  <c:v>717.65099999999939</c:v>
                </c:pt>
                <c:pt idx="3618">
                  <c:v>670.41800000000001</c:v>
                </c:pt>
                <c:pt idx="3619">
                  <c:v>696.91199999999947</c:v>
                </c:pt>
                <c:pt idx="3620">
                  <c:v>733.74400000000003</c:v>
                </c:pt>
                <c:pt idx="3621">
                  <c:v>689.39199999999948</c:v>
                </c:pt>
                <c:pt idx="3622">
                  <c:v>675.58</c:v>
                </c:pt>
                <c:pt idx="3623">
                  <c:v>658.45899999999949</c:v>
                </c:pt>
                <c:pt idx="3624">
                  <c:v>601.24</c:v>
                </c:pt>
                <c:pt idx="3625">
                  <c:v>558.38499999999999</c:v>
                </c:pt>
                <c:pt idx="3626">
                  <c:v>612.87300000000005</c:v>
                </c:pt>
                <c:pt idx="3627">
                  <c:v>671.11</c:v>
                </c:pt>
                <c:pt idx="3628">
                  <c:v>795.72400000000005</c:v>
                </c:pt>
                <c:pt idx="3629">
                  <c:v>802.27400000000068</c:v>
                </c:pt>
                <c:pt idx="3630">
                  <c:v>803.07100000000003</c:v>
                </c:pt>
                <c:pt idx="3631">
                  <c:v>751.68000000000052</c:v>
                </c:pt>
                <c:pt idx="3632">
                  <c:v>695.63300000000004</c:v>
                </c:pt>
                <c:pt idx="3633">
                  <c:v>637.625</c:v>
                </c:pt>
                <c:pt idx="3634">
                  <c:v>617.68200000000002</c:v>
                </c:pt>
                <c:pt idx="3635">
                  <c:v>573.41499999999996</c:v>
                </c:pt>
                <c:pt idx="3636">
                  <c:v>584.46099999999944</c:v>
                </c:pt>
                <c:pt idx="3637">
                  <c:v>572.04</c:v>
                </c:pt>
                <c:pt idx="3638">
                  <c:v>622.19900000000052</c:v>
                </c:pt>
                <c:pt idx="3639">
                  <c:v>580.90099999999939</c:v>
                </c:pt>
                <c:pt idx="3640">
                  <c:v>494.767</c:v>
                </c:pt>
                <c:pt idx="3641">
                  <c:v>479.33</c:v>
                </c:pt>
                <c:pt idx="3642">
                  <c:v>513.30599999999947</c:v>
                </c:pt>
                <c:pt idx="3643">
                  <c:v>552.39699999999948</c:v>
                </c:pt>
                <c:pt idx="3644">
                  <c:v>617.577</c:v>
                </c:pt>
                <c:pt idx="3645">
                  <c:v>578.65800000000002</c:v>
                </c:pt>
                <c:pt idx="3646">
                  <c:v>547.23199999999997</c:v>
                </c:pt>
                <c:pt idx="3647">
                  <c:v>653.77599999999995</c:v>
                </c:pt>
                <c:pt idx="3648">
                  <c:v>741.98800000000051</c:v>
                </c:pt>
                <c:pt idx="3649">
                  <c:v>723.48500000000001</c:v>
                </c:pt>
                <c:pt idx="3650">
                  <c:v>671.63900000000001</c:v>
                </c:pt>
                <c:pt idx="3651">
                  <c:v>603.74</c:v>
                </c:pt>
                <c:pt idx="3652">
                  <c:v>587.88800000000003</c:v>
                </c:pt>
                <c:pt idx="3653">
                  <c:v>613.08600000000001</c:v>
                </c:pt>
                <c:pt idx="3654">
                  <c:v>639.57400000000052</c:v>
                </c:pt>
                <c:pt idx="3655">
                  <c:v>655.13099999999997</c:v>
                </c:pt>
                <c:pt idx="3656">
                  <c:v>655.37599999999998</c:v>
                </c:pt>
                <c:pt idx="3657">
                  <c:v>698.20699999999999</c:v>
                </c:pt>
                <c:pt idx="3658">
                  <c:v>705.39599999999996</c:v>
                </c:pt>
                <c:pt idx="3659">
                  <c:v>732.55899999999997</c:v>
                </c:pt>
                <c:pt idx="3660">
                  <c:v>657.39300000000003</c:v>
                </c:pt>
                <c:pt idx="3661">
                  <c:v>631.36300000000006</c:v>
                </c:pt>
                <c:pt idx="3662">
                  <c:v>574.54399999999998</c:v>
                </c:pt>
                <c:pt idx="3663">
                  <c:v>528.14499999999998</c:v>
                </c:pt>
                <c:pt idx="3664">
                  <c:v>517.52</c:v>
                </c:pt>
                <c:pt idx="3665">
                  <c:v>625.88900000000001</c:v>
                </c:pt>
                <c:pt idx="3666">
                  <c:v>640.64099999999996</c:v>
                </c:pt>
                <c:pt idx="3667">
                  <c:v>529.70699999999999</c:v>
                </c:pt>
                <c:pt idx="3668">
                  <c:v>386.63200000000001</c:v>
                </c:pt>
                <c:pt idx="3669">
                  <c:v>338.30900000000008</c:v>
                </c:pt>
                <c:pt idx="3670">
                  <c:v>305.97799999999967</c:v>
                </c:pt>
                <c:pt idx="3671">
                  <c:v>281.09299999999973</c:v>
                </c:pt>
                <c:pt idx="3672">
                  <c:v>267.101</c:v>
                </c:pt>
                <c:pt idx="3673">
                  <c:v>369.10300000000001</c:v>
                </c:pt>
                <c:pt idx="3674">
                  <c:v>457.89400000000001</c:v>
                </c:pt>
                <c:pt idx="3675">
                  <c:v>525.63800000000003</c:v>
                </c:pt>
                <c:pt idx="3676">
                  <c:v>496.23200000000003</c:v>
                </c:pt>
                <c:pt idx="3677">
                  <c:v>457.62400000000002</c:v>
                </c:pt>
                <c:pt idx="3678">
                  <c:v>394.322</c:v>
                </c:pt>
                <c:pt idx="3679">
                  <c:v>392.66800000000001</c:v>
                </c:pt>
                <c:pt idx="3680">
                  <c:v>337.8589999999997</c:v>
                </c:pt>
                <c:pt idx="3681">
                  <c:v>304.33799999999974</c:v>
                </c:pt>
                <c:pt idx="3682">
                  <c:v>297.05500000000001</c:v>
                </c:pt>
                <c:pt idx="3683">
                  <c:v>307.70499999999993</c:v>
                </c:pt>
                <c:pt idx="3684">
                  <c:v>315.19499999999999</c:v>
                </c:pt>
                <c:pt idx="3685">
                  <c:v>311.11799999999999</c:v>
                </c:pt>
                <c:pt idx="3686">
                  <c:v>341.3829999999997</c:v>
                </c:pt>
                <c:pt idx="3687">
                  <c:v>363.49099999999959</c:v>
                </c:pt>
                <c:pt idx="3688">
                  <c:v>357.54700000000008</c:v>
                </c:pt>
                <c:pt idx="3689">
                  <c:v>354</c:v>
                </c:pt>
                <c:pt idx="3690">
                  <c:v>353.78699999999947</c:v>
                </c:pt>
                <c:pt idx="3691">
                  <c:v>345.46999999999974</c:v>
                </c:pt>
                <c:pt idx="3692">
                  <c:v>334.452</c:v>
                </c:pt>
                <c:pt idx="3693">
                  <c:v>362.28799999999967</c:v>
                </c:pt>
                <c:pt idx="3694">
                  <c:v>346.72699999999946</c:v>
                </c:pt>
                <c:pt idx="3695">
                  <c:v>328.16699999999969</c:v>
                </c:pt>
                <c:pt idx="3696">
                  <c:v>335.80099999999999</c:v>
                </c:pt>
                <c:pt idx="3697">
                  <c:v>347.608</c:v>
                </c:pt>
                <c:pt idx="3698">
                  <c:v>340.94799999999969</c:v>
                </c:pt>
                <c:pt idx="3699">
                  <c:v>329.29899999999947</c:v>
                </c:pt>
                <c:pt idx="3700">
                  <c:v>319.62799999999999</c:v>
                </c:pt>
                <c:pt idx="3701">
                  <c:v>311.6329999999997</c:v>
                </c:pt>
                <c:pt idx="3702">
                  <c:v>301.53099999999966</c:v>
                </c:pt>
                <c:pt idx="3703">
                  <c:v>294.96699999999953</c:v>
                </c:pt>
                <c:pt idx="3704">
                  <c:v>288.55</c:v>
                </c:pt>
                <c:pt idx="3705">
                  <c:v>273.52599999999967</c:v>
                </c:pt>
                <c:pt idx="3706">
                  <c:v>259.92699999999951</c:v>
                </c:pt>
                <c:pt idx="3707">
                  <c:v>248.59300000000002</c:v>
                </c:pt>
                <c:pt idx="3708">
                  <c:v>238.89200000000014</c:v>
                </c:pt>
                <c:pt idx="3709">
                  <c:v>240.42200000000014</c:v>
                </c:pt>
                <c:pt idx="3710">
                  <c:v>255.48200000000014</c:v>
                </c:pt>
                <c:pt idx="3711">
                  <c:v>246.74499999999998</c:v>
                </c:pt>
                <c:pt idx="3712">
                  <c:v>235.44200000000001</c:v>
                </c:pt>
                <c:pt idx="3713">
                  <c:v>220.26399999999998</c:v>
                </c:pt>
                <c:pt idx="3714">
                  <c:v>220.11099999999999</c:v>
                </c:pt>
                <c:pt idx="3715">
                  <c:v>219.58800000000014</c:v>
                </c:pt>
                <c:pt idx="3716">
                  <c:v>279.22299999999973</c:v>
                </c:pt>
                <c:pt idx="3717">
                  <c:v>321.60199999999969</c:v>
                </c:pt>
                <c:pt idx="3718">
                  <c:v>358.34800000000001</c:v>
                </c:pt>
                <c:pt idx="3719">
                  <c:v>374.22799999999967</c:v>
                </c:pt>
                <c:pt idx="3720">
                  <c:v>333.029</c:v>
                </c:pt>
                <c:pt idx="3721">
                  <c:v>288.14299999999997</c:v>
                </c:pt>
                <c:pt idx="3722">
                  <c:v>294.48899999999946</c:v>
                </c:pt>
                <c:pt idx="3723">
                  <c:v>322.14800000000002</c:v>
                </c:pt>
                <c:pt idx="3724">
                  <c:v>284.44400000000002</c:v>
                </c:pt>
                <c:pt idx="3725">
                  <c:v>249.26299999999998</c:v>
                </c:pt>
                <c:pt idx="3726">
                  <c:v>218.82800000000017</c:v>
                </c:pt>
                <c:pt idx="3727">
                  <c:v>208.05700000000004</c:v>
                </c:pt>
                <c:pt idx="3728">
                  <c:v>218.59</c:v>
                </c:pt>
                <c:pt idx="3729">
                  <c:v>239.48000000000013</c:v>
                </c:pt>
                <c:pt idx="3730">
                  <c:v>227.13200000000001</c:v>
                </c:pt>
                <c:pt idx="3731">
                  <c:v>214.20299999999997</c:v>
                </c:pt>
                <c:pt idx="3732">
                  <c:v>259.61599999999999</c:v>
                </c:pt>
                <c:pt idx="3733">
                  <c:v>312.113</c:v>
                </c:pt>
                <c:pt idx="3734">
                  <c:v>343.19400000000002</c:v>
                </c:pt>
                <c:pt idx="3735">
                  <c:v>328.358</c:v>
                </c:pt>
                <c:pt idx="3736">
                  <c:v>309.24799999999999</c:v>
                </c:pt>
                <c:pt idx="3737">
                  <c:v>311.447</c:v>
                </c:pt>
                <c:pt idx="3738">
                  <c:v>362.9929999999996</c:v>
                </c:pt>
                <c:pt idx="3739">
                  <c:v>343.31599999999969</c:v>
                </c:pt>
                <c:pt idx="3740">
                  <c:v>319.15499999999997</c:v>
                </c:pt>
                <c:pt idx="3741">
                  <c:v>310.47799999999967</c:v>
                </c:pt>
                <c:pt idx="3742">
                  <c:v>289.762</c:v>
                </c:pt>
                <c:pt idx="3743">
                  <c:v>277.28899999999959</c:v>
                </c:pt>
                <c:pt idx="3744">
                  <c:v>291.25900000000001</c:v>
                </c:pt>
                <c:pt idx="3745">
                  <c:v>288.77799999999974</c:v>
                </c:pt>
                <c:pt idx="3746">
                  <c:v>292.02599999999967</c:v>
                </c:pt>
                <c:pt idx="3747">
                  <c:v>253.87900000000002</c:v>
                </c:pt>
                <c:pt idx="3748">
                  <c:v>262.76</c:v>
                </c:pt>
                <c:pt idx="3749">
                  <c:v>273.72099999999966</c:v>
                </c:pt>
                <c:pt idx="3750">
                  <c:v>242.22299999999998</c:v>
                </c:pt>
                <c:pt idx="3751">
                  <c:v>222.691</c:v>
                </c:pt>
                <c:pt idx="3752">
                  <c:v>213.768</c:v>
                </c:pt>
                <c:pt idx="3753">
                  <c:v>168.39600000000004</c:v>
                </c:pt>
                <c:pt idx="3754">
                  <c:v>199.32900000000001</c:v>
                </c:pt>
                <c:pt idx="3755">
                  <c:v>283.61500000000001</c:v>
                </c:pt>
                <c:pt idx="3756">
                  <c:v>297.33</c:v>
                </c:pt>
                <c:pt idx="3757">
                  <c:v>245.41800000000001</c:v>
                </c:pt>
                <c:pt idx="3758">
                  <c:v>204.88600000000014</c:v>
                </c:pt>
                <c:pt idx="3759">
                  <c:v>215.60999999999999</c:v>
                </c:pt>
                <c:pt idx="3760">
                  <c:v>188.86100000000013</c:v>
                </c:pt>
                <c:pt idx="3761">
                  <c:v>154.56900000000002</c:v>
                </c:pt>
                <c:pt idx="3762">
                  <c:v>137.44299999999998</c:v>
                </c:pt>
                <c:pt idx="3763">
                  <c:v>167.15600000000001</c:v>
                </c:pt>
                <c:pt idx="3764">
                  <c:v>166.27199999999999</c:v>
                </c:pt>
                <c:pt idx="3765">
                  <c:v>147.17399999999998</c:v>
                </c:pt>
                <c:pt idx="3766">
                  <c:v>552.02699999999948</c:v>
                </c:pt>
                <c:pt idx="3767">
                  <c:v>1515.857</c:v>
                </c:pt>
                <c:pt idx="3768">
                  <c:v>2028.6139999999998</c:v>
                </c:pt>
                <c:pt idx="3769">
                  <c:v>2168.143</c:v>
                </c:pt>
                <c:pt idx="3770">
                  <c:v>2307.047</c:v>
                </c:pt>
                <c:pt idx="3771">
                  <c:v>2405.4659999999999</c:v>
                </c:pt>
                <c:pt idx="3772">
                  <c:v>2511.8980000000001</c:v>
                </c:pt>
                <c:pt idx="3773">
                  <c:v>2627.4850000000001</c:v>
                </c:pt>
                <c:pt idx="3774">
                  <c:v>2697.3160000000012</c:v>
                </c:pt>
                <c:pt idx="3775">
                  <c:v>2730.0140000000001</c:v>
                </c:pt>
                <c:pt idx="3776">
                  <c:v>2752.0949999999998</c:v>
                </c:pt>
                <c:pt idx="3777">
                  <c:v>2771.8510000000024</c:v>
                </c:pt>
                <c:pt idx="3778">
                  <c:v>2785.404</c:v>
                </c:pt>
                <c:pt idx="3779">
                  <c:v>2820.8670000000002</c:v>
                </c:pt>
                <c:pt idx="3780">
                  <c:v>2794.7659999999987</c:v>
                </c:pt>
                <c:pt idx="3781">
                  <c:v>2808.8380000000002</c:v>
                </c:pt>
                <c:pt idx="3782">
                  <c:v>2825.348</c:v>
                </c:pt>
                <c:pt idx="3783">
                  <c:v>2835.2419999999997</c:v>
                </c:pt>
                <c:pt idx="3784">
                  <c:v>2830.2959999999998</c:v>
                </c:pt>
                <c:pt idx="3785">
                  <c:v>2818.9830000000002</c:v>
                </c:pt>
                <c:pt idx="3786">
                  <c:v>2838.5039999999999</c:v>
                </c:pt>
                <c:pt idx="3787">
                  <c:v>2829.1410000000001</c:v>
                </c:pt>
                <c:pt idx="3788">
                  <c:v>2800.701</c:v>
                </c:pt>
                <c:pt idx="3789">
                  <c:v>2761.4349999999999</c:v>
                </c:pt>
                <c:pt idx="3790">
                  <c:v>2811.7350000000001</c:v>
                </c:pt>
                <c:pt idx="3791">
                  <c:v>2843.71</c:v>
                </c:pt>
                <c:pt idx="3792">
                  <c:v>2831.4360000000001</c:v>
                </c:pt>
                <c:pt idx="3793">
                  <c:v>2789.6010000000001</c:v>
                </c:pt>
                <c:pt idx="3794">
                  <c:v>2730.7239999999997</c:v>
                </c:pt>
                <c:pt idx="3795">
                  <c:v>2580.6889999999976</c:v>
                </c:pt>
                <c:pt idx="3796">
                  <c:v>2263.085</c:v>
                </c:pt>
                <c:pt idx="3797">
                  <c:v>1916.6439999999998</c:v>
                </c:pt>
                <c:pt idx="3798">
                  <c:v>1670.877</c:v>
                </c:pt>
                <c:pt idx="3799">
                  <c:v>1314.261</c:v>
                </c:pt>
                <c:pt idx="3800">
                  <c:v>1001.1</c:v>
                </c:pt>
                <c:pt idx="3801">
                  <c:v>764.46599999999933</c:v>
                </c:pt>
                <c:pt idx="3802">
                  <c:v>536.2830000000007</c:v>
                </c:pt>
                <c:pt idx="3803">
                  <c:v>392.28299999999973</c:v>
                </c:pt>
                <c:pt idx="3804">
                  <c:v>359.71</c:v>
                </c:pt>
                <c:pt idx="3805">
                  <c:v>359.95800000000003</c:v>
                </c:pt>
                <c:pt idx="3806">
                  <c:v>316.44900000000001</c:v>
                </c:pt>
                <c:pt idx="3807">
                  <c:v>243.25300000000001</c:v>
                </c:pt>
                <c:pt idx="3808">
                  <c:v>170.89700000000013</c:v>
                </c:pt>
                <c:pt idx="3809">
                  <c:v>111.93300000000002</c:v>
                </c:pt>
                <c:pt idx="3810">
                  <c:v>83.464000000000027</c:v>
                </c:pt>
                <c:pt idx="3811">
                  <c:v>66.661999999999992</c:v>
                </c:pt>
                <c:pt idx="3812">
                  <c:v>50.956999999999994</c:v>
                </c:pt>
                <c:pt idx="3813">
                  <c:v>44.112000000000002</c:v>
                </c:pt>
                <c:pt idx="3814">
                  <c:v>50.519000000000005</c:v>
                </c:pt>
                <c:pt idx="3815">
                  <c:v>56.349999999999994</c:v>
                </c:pt>
                <c:pt idx="3816">
                  <c:v>55.164000000000001</c:v>
                </c:pt>
                <c:pt idx="3817">
                  <c:v>49.666000000000011</c:v>
                </c:pt>
                <c:pt idx="3818">
                  <c:v>45.207000000000001</c:v>
                </c:pt>
                <c:pt idx="3819">
                  <c:v>42.305</c:v>
                </c:pt>
                <c:pt idx="3820">
                  <c:v>39.232000000000035</c:v>
                </c:pt>
                <c:pt idx="3821">
                  <c:v>37.522000000000013</c:v>
                </c:pt>
                <c:pt idx="3822">
                  <c:v>35.029000000000003</c:v>
                </c:pt>
                <c:pt idx="3823">
                  <c:v>33.002000000000002</c:v>
                </c:pt>
                <c:pt idx="3824">
                  <c:v>32.125000000000036</c:v>
                </c:pt>
                <c:pt idx="3825">
                  <c:v>32.574000000000005</c:v>
                </c:pt>
                <c:pt idx="3826">
                  <c:v>31.861999999999988</c:v>
                </c:pt>
                <c:pt idx="3827">
                  <c:v>31.603999999999999</c:v>
                </c:pt>
                <c:pt idx="3828">
                  <c:v>71.353999999999999</c:v>
                </c:pt>
                <c:pt idx="3829">
                  <c:v>173.059</c:v>
                </c:pt>
                <c:pt idx="3830">
                  <c:v>231.06800000000001</c:v>
                </c:pt>
                <c:pt idx="3831">
                  <c:v>229.24799999999999</c:v>
                </c:pt>
                <c:pt idx="3832">
                  <c:v>208.42700000000013</c:v>
                </c:pt>
                <c:pt idx="3833">
                  <c:v>190.20099999999999</c:v>
                </c:pt>
                <c:pt idx="3834">
                  <c:v>183.86200000000014</c:v>
                </c:pt>
                <c:pt idx="3835">
                  <c:v>172.45200000000014</c:v>
                </c:pt>
                <c:pt idx="3836">
                  <c:v>155.37700000000001</c:v>
                </c:pt>
                <c:pt idx="3837">
                  <c:v>137.80700000000004</c:v>
                </c:pt>
                <c:pt idx="3838">
                  <c:v>120.854</c:v>
                </c:pt>
                <c:pt idx="3839">
                  <c:v>105.483</c:v>
                </c:pt>
                <c:pt idx="3840">
                  <c:v>101.251</c:v>
                </c:pt>
                <c:pt idx="3841">
                  <c:v>100.39</c:v>
                </c:pt>
                <c:pt idx="3842">
                  <c:v>100.783</c:v>
                </c:pt>
                <c:pt idx="3843">
                  <c:v>108.621</c:v>
                </c:pt>
                <c:pt idx="3844">
                  <c:v>120.721</c:v>
                </c:pt>
                <c:pt idx="3845">
                  <c:v>146.684</c:v>
                </c:pt>
                <c:pt idx="3846">
                  <c:v>143.41899999999998</c:v>
                </c:pt>
                <c:pt idx="3847">
                  <c:v>133.42400000000001</c:v>
                </c:pt>
                <c:pt idx="3848">
                  <c:v>135.82400000000001</c:v>
                </c:pt>
                <c:pt idx="3849">
                  <c:v>144.29599999999999</c:v>
                </c:pt>
                <c:pt idx="3850">
                  <c:v>156.666</c:v>
                </c:pt>
                <c:pt idx="3851">
                  <c:v>219.267</c:v>
                </c:pt>
                <c:pt idx="3852">
                  <c:v>262.96699999999953</c:v>
                </c:pt>
                <c:pt idx="3853">
                  <c:v>242.18</c:v>
                </c:pt>
                <c:pt idx="3854">
                  <c:v>244.334</c:v>
                </c:pt>
                <c:pt idx="3855">
                  <c:v>294.97299999999973</c:v>
                </c:pt>
                <c:pt idx="3856">
                  <c:v>302.99899999999957</c:v>
                </c:pt>
                <c:pt idx="3857">
                  <c:v>299.60700000000008</c:v>
                </c:pt>
                <c:pt idx="3858">
                  <c:v>319.82799999999969</c:v>
                </c:pt>
                <c:pt idx="3859">
                  <c:v>324.11900000000031</c:v>
                </c:pt>
                <c:pt idx="3860">
                  <c:v>359.23299999999966</c:v>
                </c:pt>
                <c:pt idx="3861">
                  <c:v>384.78399999999959</c:v>
                </c:pt>
                <c:pt idx="3862">
                  <c:v>416.48899999999946</c:v>
                </c:pt>
                <c:pt idx="3863">
                  <c:v>433.65699999999993</c:v>
                </c:pt>
                <c:pt idx="3864">
                  <c:v>433.32299999999969</c:v>
                </c:pt>
                <c:pt idx="3865">
                  <c:v>420.04500000000002</c:v>
                </c:pt>
                <c:pt idx="3866">
                  <c:v>374.47599999999966</c:v>
                </c:pt>
                <c:pt idx="3867">
                  <c:v>353.255</c:v>
                </c:pt>
                <c:pt idx="3868">
                  <c:v>393.13099999999969</c:v>
                </c:pt>
                <c:pt idx="3869">
                  <c:v>398.70800000000003</c:v>
                </c:pt>
                <c:pt idx="3870">
                  <c:v>347.17500000000001</c:v>
                </c:pt>
                <c:pt idx="3871">
                  <c:v>288.27199999999959</c:v>
                </c:pt>
                <c:pt idx="3872">
                  <c:v>274.61500000000001</c:v>
                </c:pt>
                <c:pt idx="3873">
                  <c:v>298.45499999999993</c:v>
                </c:pt>
                <c:pt idx="3874">
                  <c:v>344.54399999999993</c:v>
                </c:pt>
                <c:pt idx="3875">
                  <c:v>357.22499999999974</c:v>
                </c:pt>
                <c:pt idx="3876">
                  <c:v>384.77199999999959</c:v>
                </c:pt>
                <c:pt idx="3877">
                  <c:v>376.73699999999957</c:v>
                </c:pt>
                <c:pt idx="3878">
                  <c:v>364.74099999999999</c:v>
                </c:pt>
                <c:pt idx="3879">
                  <c:v>370.13</c:v>
                </c:pt>
                <c:pt idx="3880">
                  <c:v>391.90499999999969</c:v>
                </c:pt>
                <c:pt idx="3881">
                  <c:v>395.29299999999967</c:v>
                </c:pt>
                <c:pt idx="3882">
                  <c:v>379.97099999999966</c:v>
                </c:pt>
                <c:pt idx="3883">
                  <c:v>358.952</c:v>
                </c:pt>
                <c:pt idx="3884">
                  <c:v>294.92699999999951</c:v>
                </c:pt>
                <c:pt idx="3885">
                  <c:v>237.29</c:v>
                </c:pt>
                <c:pt idx="3886">
                  <c:v>273.14000000000027</c:v>
                </c:pt>
                <c:pt idx="3887">
                  <c:v>356.28599999999966</c:v>
                </c:pt>
                <c:pt idx="3888">
                  <c:v>389.45599999999973</c:v>
                </c:pt>
                <c:pt idx="3889">
                  <c:v>352.03299999999973</c:v>
                </c:pt>
                <c:pt idx="3890">
                  <c:v>307.64800000000002</c:v>
                </c:pt>
                <c:pt idx="3891">
                  <c:v>349.31200000000001</c:v>
                </c:pt>
                <c:pt idx="3892">
                  <c:v>379.78500000000003</c:v>
                </c:pt>
                <c:pt idx="3893">
                  <c:v>388.79700000000003</c:v>
                </c:pt>
                <c:pt idx="3894">
                  <c:v>326.10000000000002</c:v>
                </c:pt>
                <c:pt idx="3895">
                  <c:v>355.84399999999999</c:v>
                </c:pt>
                <c:pt idx="3896">
                  <c:v>411.72399999999959</c:v>
                </c:pt>
                <c:pt idx="3897">
                  <c:v>471.76499999999999</c:v>
                </c:pt>
                <c:pt idx="3898">
                  <c:v>527.92099999999948</c:v>
                </c:pt>
                <c:pt idx="3899">
                  <c:v>512.22</c:v>
                </c:pt>
                <c:pt idx="3900">
                  <c:v>404.59199999999953</c:v>
                </c:pt>
                <c:pt idx="3901">
                  <c:v>394.76499999999999</c:v>
                </c:pt>
                <c:pt idx="3902">
                  <c:v>425.92999999999967</c:v>
                </c:pt>
                <c:pt idx="3903">
                  <c:v>427.887</c:v>
                </c:pt>
                <c:pt idx="3904">
                  <c:v>400.35</c:v>
                </c:pt>
                <c:pt idx="3905">
                  <c:v>391.05399999999969</c:v>
                </c:pt>
                <c:pt idx="3906">
                  <c:v>388.32400000000001</c:v>
                </c:pt>
                <c:pt idx="3907">
                  <c:v>360.72199999999947</c:v>
                </c:pt>
                <c:pt idx="3908">
                  <c:v>377.32400000000001</c:v>
                </c:pt>
                <c:pt idx="3909">
                  <c:v>402.334</c:v>
                </c:pt>
                <c:pt idx="3910">
                  <c:v>407.78699999999947</c:v>
                </c:pt>
                <c:pt idx="3911">
                  <c:v>392.74900000000002</c:v>
                </c:pt>
                <c:pt idx="3912">
                  <c:v>393.82</c:v>
                </c:pt>
                <c:pt idx="3913">
                  <c:v>379.072</c:v>
                </c:pt>
                <c:pt idx="3914">
                  <c:v>342.51900000000001</c:v>
                </c:pt>
                <c:pt idx="3915">
                  <c:v>324.06799999999993</c:v>
                </c:pt>
                <c:pt idx="3916">
                  <c:v>336.9369999999995</c:v>
                </c:pt>
                <c:pt idx="3917">
                  <c:v>328.61</c:v>
                </c:pt>
                <c:pt idx="3918">
                  <c:v>325.97299999999973</c:v>
                </c:pt>
                <c:pt idx="3919">
                  <c:v>349.22999999999973</c:v>
                </c:pt>
                <c:pt idx="3920">
                  <c:v>326.92899999999946</c:v>
                </c:pt>
                <c:pt idx="3921">
                  <c:v>263.20099999999974</c:v>
                </c:pt>
                <c:pt idx="3922">
                  <c:v>329.69900000000001</c:v>
                </c:pt>
                <c:pt idx="3923">
                  <c:v>406.35599999999999</c:v>
                </c:pt>
                <c:pt idx="3924">
                  <c:v>421.03</c:v>
                </c:pt>
                <c:pt idx="3925">
                  <c:v>337.4369999999995</c:v>
                </c:pt>
                <c:pt idx="3926">
                  <c:v>315.96499999999969</c:v>
                </c:pt>
                <c:pt idx="3927">
                  <c:v>308.25700000000001</c:v>
                </c:pt>
                <c:pt idx="3928">
                  <c:v>314.01</c:v>
                </c:pt>
                <c:pt idx="3929">
                  <c:v>309.779</c:v>
                </c:pt>
                <c:pt idx="3930">
                  <c:v>260.947</c:v>
                </c:pt>
                <c:pt idx="3931">
                  <c:v>237.71899999999999</c:v>
                </c:pt>
                <c:pt idx="3932">
                  <c:v>231.13899999999998</c:v>
                </c:pt>
                <c:pt idx="3933">
                  <c:v>229.02800000000013</c:v>
                </c:pt>
                <c:pt idx="3934">
                  <c:v>234.11399999999998</c:v>
                </c:pt>
                <c:pt idx="3935">
                  <c:v>239.934</c:v>
                </c:pt>
                <c:pt idx="3936">
                  <c:v>247.36</c:v>
                </c:pt>
                <c:pt idx="3937">
                  <c:v>259.51400000000001</c:v>
                </c:pt>
                <c:pt idx="3938">
                  <c:v>277.17399999999969</c:v>
                </c:pt>
                <c:pt idx="3939">
                  <c:v>321.12700000000001</c:v>
                </c:pt>
                <c:pt idx="3940">
                  <c:v>357.36399999999969</c:v>
                </c:pt>
                <c:pt idx="3941">
                  <c:v>349.85</c:v>
                </c:pt>
                <c:pt idx="3942">
                  <c:v>337.14200000000028</c:v>
                </c:pt>
                <c:pt idx="3943">
                  <c:v>362.48200000000003</c:v>
                </c:pt>
                <c:pt idx="3944">
                  <c:v>384.53899999999959</c:v>
                </c:pt>
                <c:pt idx="3945">
                  <c:v>421.05</c:v>
                </c:pt>
                <c:pt idx="3946">
                  <c:v>429.31200000000001</c:v>
                </c:pt>
                <c:pt idx="3947">
                  <c:v>413.14699999999999</c:v>
                </c:pt>
                <c:pt idx="3948">
                  <c:v>377.78199999999947</c:v>
                </c:pt>
                <c:pt idx="3949">
                  <c:v>355.18099999999993</c:v>
                </c:pt>
                <c:pt idx="3950">
                  <c:v>351.02799999999974</c:v>
                </c:pt>
                <c:pt idx="3951">
                  <c:v>348.17200000000008</c:v>
                </c:pt>
                <c:pt idx="3952">
                  <c:v>345.02199999999959</c:v>
                </c:pt>
                <c:pt idx="3953">
                  <c:v>363.47199999999947</c:v>
                </c:pt>
                <c:pt idx="3954">
                  <c:v>356.95099999999974</c:v>
                </c:pt>
                <c:pt idx="3955">
                  <c:v>334.61200000000002</c:v>
                </c:pt>
                <c:pt idx="3956">
                  <c:v>318.048</c:v>
                </c:pt>
                <c:pt idx="3957">
                  <c:v>325.74799999999999</c:v>
                </c:pt>
                <c:pt idx="3958">
                  <c:v>362.32100000000003</c:v>
                </c:pt>
                <c:pt idx="3959">
                  <c:v>407.72599999999966</c:v>
                </c:pt>
                <c:pt idx="3960">
                  <c:v>431.01</c:v>
                </c:pt>
                <c:pt idx="3961">
                  <c:v>406.75099999999969</c:v>
                </c:pt>
                <c:pt idx="3962">
                  <c:v>375.28899999999959</c:v>
                </c:pt>
                <c:pt idx="3963">
                  <c:v>341.39400000000001</c:v>
                </c:pt>
                <c:pt idx="3964">
                  <c:v>387.55399999999969</c:v>
                </c:pt>
                <c:pt idx="3965">
                  <c:v>475.11</c:v>
                </c:pt>
                <c:pt idx="3966">
                  <c:v>500.53500000000003</c:v>
                </c:pt>
                <c:pt idx="3967">
                  <c:v>510.39799999999974</c:v>
                </c:pt>
                <c:pt idx="3968">
                  <c:v>503.745</c:v>
                </c:pt>
                <c:pt idx="3969">
                  <c:v>464.92599999999959</c:v>
                </c:pt>
                <c:pt idx="3970">
                  <c:v>430.85500000000002</c:v>
                </c:pt>
                <c:pt idx="3971">
                  <c:v>401.62299999999999</c:v>
                </c:pt>
                <c:pt idx="3972">
                  <c:v>453.01299999999969</c:v>
                </c:pt>
                <c:pt idx="3973">
                  <c:v>484.16199999999969</c:v>
                </c:pt>
                <c:pt idx="3974">
                  <c:v>473.8319999999996</c:v>
                </c:pt>
                <c:pt idx="3975">
                  <c:v>479.23799999999966</c:v>
                </c:pt>
                <c:pt idx="3976">
                  <c:v>455.2069999999996</c:v>
                </c:pt>
                <c:pt idx="3977">
                  <c:v>439.28699999999947</c:v>
                </c:pt>
                <c:pt idx="3978">
                  <c:v>447.27699999999959</c:v>
                </c:pt>
                <c:pt idx="3979">
                  <c:v>465.447</c:v>
                </c:pt>
                <c:pt idx="3980">
                  <c:v>487.83099999999973</c:v>
                </c:pt>
                <c:pt idx="3981">
                  <c:v>464.55</c:v>
                </c:pt>
                <c:pt idx="3982">
                  <c:v>458.22499999999974</c:v>
                </c:pt>
                <c:pt idx="3983">
                  <c:v>459.52599999999967</c:v>
                </c:pt>
                <c:pt idx="3984">
                  <c:v>468.173</c:v>
                </c:pt>
                <c:pt idx="3985">
                  <c:v>442.42099999999959</c:v>
                </c:pt>
                <c:pt idx="3986">
                  <c:v>447.68200000000002</c:v>
                </c:pt>
                <c:pt idx="3987">
                  <c:v>445.31700000000001</c:v>
                </c:pt>
                <c:pt idx="3988">
                  <c:v>426.16199999999969</c:v>
                </c:pt>
                <c:pt idx="3989">
                  <c:v>434.72199999999947</c:v>
                </c:pt>
                <c:pt idx="3990">
                  <c:v>444.50200000000001</c:v>
                </c:pt>
                <c:pt idx="3991">
                  <c:v>449.97099999999966</c:v>
                </c:pt>
                <c:pt idx="3992">
                  <c:v>509.72999999999973</c:v>
                </c:pt>
                <c:pt idx="3993">
                  <c:v>488.66500000000002</c:v>
                </c:pt>
                <c:pt idx="3994">
                  <c:v>496.517</c:v>
                </c:pt>
                <c:pt idx="3995">
                  <c:v>528.96499999999946</c:v>
                </c:pt>
                <c:pt idx="3996">
                  <c:v>526.82299999999918</c:v>
                </c:pt>
                <c:pt idx="3997">
                  <c:v>473.608</c:v>
                </c:pt>
                <c:pt idx="3998">
                  <c:v>416.74799999999999</c:v>
                </c:pt>
                <c:pt idx="3999">
                  <c:v>383.57900000000001</c:v>
                </c:pt>
                <c:pt idx="4000">
                  <c:v>399.21099999999973</c:v>
                </c:pt>
                <c:pt idx="4001">
                  <c:v>349.78699999999947</c:v>
                </c:pt>
                <c:pt idx="4002">
                  <c:v>283.863</c:v>
                </c:pt>
                <c:pt idx="4003">
                  <c:v>270.38099999999969</c:v>
                </c:pt>
                <c:pt idx="4004">
                  <c:v>295.36900000000031</c:v>
                </c:pt>
                <c:pt idx="4005">
                  <c:v>344.42699999999951</c:v>
                </c:pt>
                <c:pt idx="4006">
                  <c:v>391.73399999999947</c:v>
                </c:pt>
                <c:pt idx="4007">
                  <c:v>389.49799999999959</c:v>
                </c:pt>
                <c:pt idx="4008">
                  <c:v>369.60700000000008</c:v>
                </c:pt>
                <c:pt idx="4009">
                  <c:v>399.55900000000008</c:v>
                </c:pt>
                <c:pt idx="4010">
                  <c:v>389.25099999999969</c:v>
                </c:pt>
                <c:pt idx="4011">
                  <c:v>383.07400000000001</c:v>
                </c:pt>
                <c:pt idx="4012">
                  <c:v>382.947</c:v>
                </c:pt>
                <c:pt idx="4013">
                  <c:v>397.98999999999967</c:v>
                </c:pt>
                <c:pt idx="4014">
                  <c:v>377.27799999999974</c:v>
                </c:pt>
                <c:pt idx="4015">
                  <c:v>332.0819999999996</c:v>
                </c:pt>
                <c:pt idx="4016">
                  <c:v>348.351</c:v>
                </c:pt>
                <c:pt idx="4017">
                  <c:v>408.7069999999996</c:v>
                </c:pt>
                <c:pt idx="4018">
                  <c:v>405.73399999999947</c:v>
                </c:pt>
                <c:pt idx="4019">
                  <c:v>396.96699999999953</c:v>
                </c:pt>
                <c:pt idx="4020">
                  <c:v>363.19</c:v>
                </c:pt>
                <c:pt idx="4021">
                  <c:v>296.44400000000002</c:v>
                </c:pt>
              </c:numCache>
            </c:numRef>
          </c:xVal>
          <c:yVal>
            <c:numRef>
              <c:f>'39vs78'!$D$5:$D$4026</c:f>
              <c:numCache>
                <c:formatCode>General</c:formatCode>
                <c:ptCount val="4022"/>
                <c:pt idx="0">
                  <c:v>247.89800000000014</c:v>
                </c:pt>
                <c:pt idx="1">
                  <c:v>289.96599999999967</c:v>
                </c:pt>
                <c:pt idx="2">
                  <c:v>194.48700000000014</c:v>
                </c:pt>
                <c:pt idx="3">
                  <c:v>134.56900000000002</c:v>
                </c:pt>
                <c:pt idx="4">
                  <c:v>126.593</c:v>
                </c:pt>
                <c:pt idx="5">
                  <c:v>129.43200000000004</c:v>
                </c:pt>
                <c:pt idx="6">
                  <c:v>101.131</c:v>
                </c:pt>
                <c:pt idx="7">
                  <c:v>81.953999999999994</c:v>
                </c:pt>
                <c:pt idx="8">
                  <c:v>103.143</c:v>
                </c:pt>
                <c:pt idx="9">
                  <c:v>107.29700000000007</c:v>
                </c:pt>
                <c:pt idx="10">
                  <c:v>92.072999999999979</c:v>
                </c:pt>
                <c:pt idx="11">
                  <c:v>91.224000000000004</c:v>
                </c:pt>
                <c:pt idx="12">
                  <c:v>101.053</c:v>
                </c:pt>
                <c:pt idx="13">
                  <c:v>62.932000000000002</c:v>
                </c:pt>
                <c:pt idx="14">
                  <c:v>72.2</c:v>
                </c:pt>
                <c:pt idx="15">
                  <c:v>85.524000000000001</c:v>
                </c:pt>
                <c:pt idx="16">
                  <c:v>61.606000000000002</c:v>
                </c:pt>
                <c:pt idx="17">
                  <c:v>59.693000000000012</c:v>
                </c:pt>
                <c:pt idx="18">
                  <c:v>59.510999999999996</c:v>
                </c:pt>
                <c:pt idx="19">
                  <c:v>72.842000000000013</c:v>
                </c:pt>
                <c:pt idx="20">
                  <c:v>76.206000000000003</c:v>
                </c:pt>
                <c:pt idx="21">
                  <c:v>89.227999999999994</c:v>
                </c:pt>
                <c:pt idx="22">
                  <c:v>89.326999999999998</c:v>
                </c:pt>
                <c:pt idx="23">
                  <c:v>75.051000000000002</c:v>
                </c:pt>
                <c:pt idx="24">
                  <c:v>39.754000000000005</c:v>
                </c:pt>
                <c:pt idx="25">
                  <c:v>14.947999999999999</c:v>
                </c:pt>
                <c:pt idx="26">
                  <c:v>39.361000000000004</c:v>
                </c:pt>
                <c:pt idx="27">
                  <c:v>83.712000000000003</c:v>
                </c:pt>
                <c:pt idx="28">
                  <c:v>99.345000000000013</c:v>
                </c:pt>
                <c:pt idx="29">
                  <c:v>105.76600000000002</c:v>
                </c:pt>
                <c:pt idx="30">
                  <c:v>108.62599999999998</c:v>
                </c:pt>
                <c:pt idx="31">
                  <c:v>130.56700000000001</c:v>
                </c:pt>
                <c:pt idx="32">
                  <c:v>132.36000000000001</c:v>
                </c:pt>
                <c:pt idx="33">
                  <c:v>116.19</c:v>
                </c:pt>
                <c:pt idx="34">
                  <c:v>131.453</c:v>
                </c:pt>
                <c:pt idx="35">
                  <c:v>127.52200000000001</c:v>
                </c:pt>
                <c:pt idx="36">
                  <c:v>99.775999999999982</c:v>
                </c:pt>
                <c:pt idx="37">
                  <c:v>82.85499999999999</c:v>
                </c:pt>
                <c:pt idx="38">
                  <c:v>102.05</c:v>
                </c:pt>
                <c:pt idx="39">
                  <c:v>110.67299999999993</c:v>
                </c:pt>
                <c:pt idx="40">
                  <c:v>99.97</c:v>
                </c:pt>
                <c:pt idx="41">
                  <c:v>110.54100000000007</c:v>
                </c:pt>
                <c:pt idx="42">
                  <c:v>123.87499999999999</c:v>
                </c:pt>
                <c:pt idx="43">
                  <c:v>117.70699999999999</c:v>
                </c:pt>
                <c:pt idx="44">
                  <c:v>113.71000000000002</c:v>
                </c:pt>
                <c:pt idx="45">
                  <c:v>122.80200000000001</c:v>
                </c:pt>
                <c:pt idx="46">
                  <c:v>134.44299999999998</c:v>
                </c:pt>
                <c:pt idx="47">
                  <c:v>159.17699999999999</c:v>
                </c:pt>
                <c:pt idx="48">
                  <c:v>283.39299999999969</c:v>
                </c:pt>
                <c:pt idx="49">
                  <c:v>379.54399999999993</c:v>
                </c:pt>
                <c:pt idx="50">
                  <c:v>304.61</c:v>
                </c:pt>
                <c:pt idx="51">
                  <c:v>283.2459999999997</c:v>
                </c:pt>
                <c:pt idx="52">
                  <c:v>253.19299999999998</c:v>
                </c:pt>
                <c:pt idx="53">
                  <c:v>240.184</c:v>
                </c:pt>
                <c:pt idx="54">
                  <c:v>245.49300000000002</c:v>
                </c:pt>
                <c:pt idx="55">
                  <c:v>239.27499999999998</c:v>
                </c:pt>
                <c:pt idx="56">
                  <c:v>201.05700000000004</c:v>
                </c:pt>
                <c:pt idx="57">
                  <c:v>174.42600000000004</c:v>
                </c:pt>
                <c:pt idx="58">
                  <c:v>151.078</c:v>
                </c:pt>
                <c:pt idx="59">
                  <c:v>118.47</c:v>
                </c:pt>
                <c:pt idx="60">
                  <c:v>98.861000000000004</c:v>
                </c:pt>
                <c:pt idx="61">
                  <c:v>97.113</c:v>
                </c:pt>
                <c:pt idx="62">
                  <c:v>94.274999999999991</c:v>
                </c:pt>
                <c:pt idx="63">
                  <c:v>91.628999999999948</c:v>
                </c:pt>
                <c:pt idx="64">
                  <c:v>99.842000000000013</c:v>
                </c:pt>
                <c:pt idx="65">
                  <c:v>103.727</c:v>
                </c:pt>
                <c:pt idx="66">
                  <c:v>102.739</c:v>
                </c:pt>
                <c:pt idx="67">
                  <c:v>88.53</c:v>
                </c:pt>
                <c:pt idx="68">
                  <c:v>77.674999999999983</c:v>
                </c:pt>
                <c:pt idx="69">
                  <c:v>75.744000000000071</c:v>
                </c:pt>
                <c:pt idx="70">
                  <c:v>73.53</c:v>
                </c:pt>
                <c:pt idx="71">
                  <c:v>70.902000000000001</c:v>
                </c:pt>
                <c:pt idx="72">
                  <c:v>55.685000000000002</c:v>
                </c:pt>
                <c:pt idx="73">
                  <c:v>34.099000000000011</c:v>
                </c:pt>
                <c:pt idx="74">
                  <c:v>19.902999999999977</c:v>
                </c:pt>
                <c:pt idx="75">
                  <c:v>29.254000000000001</c:v>
                </c:pt>
                <c:pt idx="76">
                  <c:v>63.165000000000013</c:v>
                </c:pt>
                <c:pt idx="77">
                  <c:v>80.281999999999996</c:v>
                </c:pt>
                <c:pt idx="78">
                  <c:v>80.789000000000001</c:v>
                </c:pt>
                <c:pt idx="79">
                  <c:v>83.821999999999989</c:v>
                </c:pt>
                <c:pt idx="80">
                  <c:v>122.67899999999995</c:v>
                </c:pt>
                <c:pt idx="81">
                  <c:v>138.19999999999999</c:v>
                </c:pt>
                <c:pt idx="82">
                  <c:v>137.95100000000014</c:v>
                </c:pt>
                <c:pt idx="83">
                  <c:v>135.51399999999998</c:v>
                </c:pt>
                <c:pt idx="84">
                  <c:v>125.98099999999999</c:v>
                </c:pt>
                <c:pt idx="85">
                  <c:v>109.831</c:v>
                </c:pt>
                <c:pt idx="86">
                  <c:v>115.74299999999999</c:v>
                </c:pt>
                <c:pt idx="87">
                  <c:v>122.93</c:v>
                </c:pt>
                <c:pt idx="88">
                  <c:v>114.55</c:v>
                </c:pt>
                <c:pt idx="89">
                  <c:v>104.896</c:v>
                </c:pt>
                <c:pt idx="90">
                  <c:v>90.408000000000001</c:v>
                </c:pt>
                <c:pt idx="91">
                  <c:v>78.937000000000026</c:v>
                </c:pt>
                <c:pt idx="92">
                  <c:v>68.796000000000006</c:v>
                </c:pt>
                <c:pt idx="93">
                  <c:v>57.716000000000001</c:v>
                </c:pt>
                <c:pt idx="94">
                  <c:v>55.111000000000004</c:v>
                </c:pt>
                <c:pt idx="95">
                  <c:v>65.137</c:v>
                </c:pt>
                <c:pt idx="96">
                  <c:v>62.638000000000012</c:v>
                </c:pt>
                <c:pt idx="97">
                  <c:v>66.114000000000004</c:v>
                </c:pt>
                <c:pt idx="98">
                  <c:v>84.485000000000014</c:v>
                </c:pt>
                <c:pt idx="99">
                  <c:v>81.796999999999997</c:v>
                </c:pt>
                <c:pt idx="100">
                  <c:v>72.371999999999986</c:v>
                </c:pt>
                <c:pt idx="101">
                  <c:v>71.435000000000002</c:v>
                </c:pt>
                <c:pt idx="102">
                  <c:v>85.990000000000023</c:v>
                </c:pt>
                <c:pt idx="103">
                  <c:v>107.78</c:v>
                </c:pt>
                <c:pt idx="104">
                  <c:v>114.384</c:v>
                </c:pt>
                <c:pt idx="105">
                  <c:v>115.26100000000002</c:v>
                </c:pt>
                <c:pt idx="106">
                  <c:v>116.367</c:v>
                </c:pt>
                <c:pt idx="107">
                  <c:v>107.41300000000007</c:v>
                </c:pt>
                <c:pt idx="108">
                  <c:v>86.664000000000001</c:v>
                </c:pt>
                <c:pt idx="109">
                  <c:v>83.619</c:v>
                </c:pt>
                <c:pt idx="110">
                  <c:v>89.241000000000071</c:v>
                </c:pt>
                <c:pt idx="111">
                  <c:v>89.647000000000006</c:v>
                </c:pt>
                <c:pt idx="112">
                  <c:v>88.2</c:v>
                </c:pt>
                <c:pt idx="113">
                  <c:v>87.10599999999998</c:v>
                </c:pt>
                <c:pt idx="114">
                  <c:v>92.548000000000002</c:v>
                </c:pt>
                <c:pt idx="115">
                  <c:v>99.959000000000003</c:v>
                </c:pt>
                <c:pt idx="116">
                  <c:v>102.736</c:v>
                </c:pt>
                <c:pt idx="117">
                  <c:v>108.066</c:v>
                </c:pt>
                <c:pt idx="118">
                  <c:v>112.209</c:v>
                </c:pt>
                <c:pt idx="119">
                  <c:v>114.96899999999999</c:v>
                </c:pt>
                <c:pt idx="120">
                  <c:v>117.77200000000001</c:v>
                </c:pt>
                <c:pt idx="121">
                  <c:v>118.14400000000002</c:v>
                </c:pt>
                <c:pt idx="122">
                  <c:v>116.965</c:v>
                </c:pt>
                <c:pt idx="123">
                  <c:v>114.24000000000002</c:v>
                </c:pt>
                <c:pt idx="124">
                  <c:v>111.258</c:v>
                </c:pt>
                <c:pt idx="125">
                  <c:v>104.827</c:v>
                </c:pt>
                <c:pt idx="126">
                  <c:v>93.617000000000004</c:v>
                </c:pt>
                <c:pt idx="127">
                  <c:v>88.414000000000087</c:v>
                </c:pt>
                <c:pt idx="128">
                  <c:v>85.653999999999982</c:v>
                </c:pt>
                <c:pt idx="129">
                  <c:v>86.911000000000087</c:v>
                </c:pt>
                <c:pt idx="130">
                  <c:v>97.60199999999999</c:v>
                </c:pt>
                <c:pt idx="131">
                  <c:v>103.657</c:v>
                </c:pt>
                <c:pt idx="132">
                  <c:v>104.34099999999999</c:v>
                </c:pt>
                <c:pt idx="133">
                  <c:v>104.34099999999999</c:v>
                </c:pt>
                <c:pt idx="134">
                  <c:v>103.574</c:v>
                </c:pt>
                <c:pt idx="135">
                  <c:v>101.95099999999999</c:v>
                </c:pt>
                <c:pt idx="136">
                  <c:v>101.61499999999999</c:v>
                </c:pt>
                <c:pt idx="137">
                  <c:v>101.61499999999999</c:v>
                </c:pt>
                <c:pt idx="138">
                  <c:v>94.721000000000004</c:v>
                </c:pt>
                <c:pt idx="139">
                  <c:v>81.822999999999979</c:v>
                </c:pt>
                <c:pt idx="140">
                  <c:v>72.366</c:v>
                </c:pt>
                <c:pt idx="141">
                  <c:v>68.807999999999993</c:v>
                </c:pt>
                <c:pt idx="142">
                  <c:v>68.807999999999993</c:v>
                </c:pt>
                <c:pt idx="143">
                  <c:v>66.915000000000006</c:v>
                </c:pt>
                <c:pt idx="144">
                  <c:v>62.271000000000001</c:v>
                </c:pt>
                <c:pt idx="145">
                  <c:v>58.047000000000004</c:v>
                </c:pt>
                <c:pt idx="146">
                  <c:v>55.612000000000002</c:v>
                </c:pt>
                <c:pt idx="147">
                  <c:v>55.612000000000002</c:v>
                </c:pt>
                <c:pt idx="148">
                  <c:v>55.612000000000002</c:v>
                </c:pt>
                <c:pt idx="149">
                  <c:v>55.515000000000001</c:v>
                </c:pt>
                <c:pt idx="150">
                  <c:v>51.372</c:v>
                </c:pt>
                <c:pt idx="151">
                  <c:v>47.986999999999995</c:v>
                </c:pt>
                <c:pt idx="152">
                  <c:v>45.182000000000002</c:v>
                </c:pt>
                <c:pt idx="153">
                  <c:v>45.182000000000002</c:v>
                </c:pt>
                <c:pt idx="154">
                  <c:v>47.230000000000011</c:v>
                </c:pt>
                <c:pt idx="155">
                  <c:v>47.839000000000006</c:v>
                </c:pt>
                <c:pt idx="156">
                  <c:v>47.745000000000012</c:v>
                </c:pt>
                <c:pt idx="157">
                  <c:v>47.464000000000006</c:v>
                </c:pt>
                <c:pt idx="158">
                  <c:v>40.650999999999996</c:v>
                </c:pt>
                <c:pt idx="159">
                  <c:v>35.462000000000003</c:v>
                </c:pt>
                <c:pt idx="160">
                  <c:v>35.010999999999996</c:v>
                </c:pt>
                <c:pt idx="161">
                  <c:v>35.010999999999996</c:v>
                </c:pt>
                <c:pt idx="162">
                  <c:v>35.010999999999996</c:v>
                </c:pt>
                <c:pt idx="163">
                  <c:v>35.958999999999996</c:v>
                </c:pt>
                <c:pt idx="164">
                  <c:v>46.111000000000004</c:v>
                </c:pt>
                <c:pt idx="165">
                  <c:v>64.31</c:v>
                </c:pt>
                <c:pt idx="166">
                  <c:v>73.821999999999989</c:v>
                </c:pt>
                <c:pt idx="167">
                  <c:v>77.218999999999994</c:v>
                </c:pt>
                <c:pt idx="168">
                  <c:v>77.48</c:v>
                </c:pt>
                <c:pt idx="169">
                  <c:v>77.48</c:v>
                </c:pt>
                <c:pt idx="170">
                  <c:v>74.031999999999996</c:v>
                </c:pt>
                <c:pt idx="171">
                  <c:v>60.521000000000001</c:v>
                </c:pt>
                <c:pt idx="172">
                  <c:v>41.445</c:v>
                </c:pt>
                <c:pt idx="173">
                  <c:v>26.231999999999999</c:v>
                </c:pt>
                <c:pt idx="174">
                  <c:v>22.73</c:v>
                </c:pt>
                <c:pt idx="175">
                  <c:v>46.61</c:v>
                </c:pt>
                <c:pt idx="176">
                  <c:v>77.483999999999995</c:v>
                </c:pt>
                <c:pt idx="177">
                  <c:v>82.421999999999997</c:v>
                </c:pt>
                <c:pt idx="178">
                  <c:v>80.738</c:v>
                </c:pt>
                <c:pt idx="179">
                  <c:v>66.614000000000004</c:v>
                </c:pt>
                <c:pt idx="180">
                  <c:v>63.661000000000001</c:v>
                </c:pt>
                <c:pt idx="181">
                  <c:v>79.45</c:v>
                </c:pt>
                <c:pt idx="182">
                  <c:v>122.191</c:v>
                </c:pt>
                <c:pt idx="183">
                  <c:v>145.167</c:v>
                </c:pt>
                <c:pt idx="184">
                  <c:v>146.85700000000014</c:v>
                </c:pt>
                <c:pt idx="185">
                  <c:v>146.85700000000014</c:v>
                </c:pt>
                <c:pt idx="186">
                  <c:v>144.797</c:v>
                </c:pt>
                <c:pt idx="187">
                  <c:v>138.59100000000001</c:v>
                </c:pt>
                <c:pt idx="188">
                  <c:v>136.88600000000014</c:v>
                </c:pt>
                <c:pt idx="189">
                  <c:v>145.29</c:v>
                </c:pt>
                <c:pt idx="190">
                  <c:v>149.21799999999999</c:v>
                </c:pt>
                <c:pt idx="191">
                  <c:v>151.107</c:v>
                </c:pt>
                <c:pt idx="192">
                  <c:v>151.62100000000001</c:v>
                </c:pt>
                <c:pt idx="193">
                  <c:v>151.62100000000001</c:v>
                </c:pt>
                <c:pt idx="194">
                  <c:v>149.92400000000001</c:v>
                </c:pt>
                <c:pt idx="195">
                  <c:v>131.77699999999999</c:v>
                </c:pt>
                <c:pt idx="196">
                  <c:v>123.03700000000002</c:v>
                </c:pt>
                <c:pt idx="197">
                  <c:v>125.756</c:v>
                </c:pt>
                <c:pt idx="198">
                  <c:v>125.756</c:v>
                </c:pt>
                <c:pt idx="199">
                  <c:v>125.756</c:v>
                </c:pt>
                <c:pt idx="200">
                  <c:v>127.42700000000002</c:v>
                </c:pt>
                <c:pt idx="201">
                  <c:v>130.76999999999998</c:v>
                </c:pt>
                <c:pt idx="202">
                  <c:v>130.76999999999998</c:v>
                </c:pt>
                <c:pt idx="203">
                  <c:v>134.494</c:v>
                </c:pt>
                <c:pt idx="204">
                  <c:v>139.661</c:v>
                </c:pt>
                <c:pt idx="205">
                  <c:v>140.48600000000013</c:v>
                </c:pt>
                <c:pt idx="206">
                  <c:v>140.48600000000013</c:v>
                </c:pt>
                <c:pt idx="207">
                  <c:v>140.48600000000013</c:v>
                </c:pt>
                <c:pt idx="208">
                  <c:v>140.48600000000013</c:v>
                </c:pt>
                <c:pt idx="209">
                  <c:v>136.376</c:v>
                </c:pt>
                <c:pt idx="210">
                  <c:v>125.696</c:v>
                </c:pt>
                <c:pt idx="211">
                  <c:v>112.92</c:v>
                </c:pt>
                <c:pt idx="212">
                  <c:v>104.51700000000002</c:v>
                </c:pt>
                <c:pt idx="213">
                  <c:v>96.708000000000013</c:v>
                </c:pt>
                <c:pt idx="214">
                  <c:v>95.438000000000002</c:v>
                </c:pt>
                <c:pt idx="215">
                  <c:v>93.122999999999948</c:v>
                </c:pt>
                <c:pt idx="216">
                  <c:v>93.122999999999948</c:v>
                </c:pt>
                <c:pt idx="217">
                  <c:v>92.828999999999979</c:v>
                </c:pt>
                <c:pt idx="218">
                  <c:v>91.946000000000026</c:v>
                </c:pt>
                <c:pt idx="219">
                  <c:v>91.946000000000026</c:v>
                </c:pt>
                <c:pt idx="220">
                  <c:v>91.946000000000026</c:v>
                </c:pt>
                <c:pt idx="221">
                  <c:v>94.727000000000004</c:v>
                </c:pt>
                <c:pt idx="222">
                  <c:v>104.37299999999998</c:v>
                </c:pt>
                <c:pt idx="223">
                  <c:v>105.18899999999998</c:v>
                </c:pt>
                <c:pt idx="224">
                  <c:v>105.18899999999998</c:v>
                </c:pt>
                <c:pt idx="225">
                  <c:v>107.631</c:v>
                </c:pt>
                <c:pt idx="226">
                  <c:v>108.274</c:v>
                </c:pt>
                <c:pt idx="227">
                  <c:v>108.274</c:v>
                </c:pt>
                <c:pt idx="228">
                  <c:v>108.274</c:v>
                </c:pt>
                <c:pt idx="229">
                  <c:v>108.274</c:v>
                </c:pt>
                <c:pt idx="230">
                  <c:v>105.476</c:v>
                </c:pt>
                <c:pt idx="231">
                  <c:v>101.93700000000007</c:v>
                </c:pt>
                <c:pt idx="232">
                  <c:v>111.429</c:v>
                </c:pt>
                <c:pt idx="233">
                  <c:v>120.051</c:v>
                </c:pt>
                <c:pt idx="234">
                  <c:v>131.09</c:v>
                </c:pt>
                <c:pt idx="235">
                  <c:v>139.34100000000001</c:v>
                </c:pt>
                <c:pt idx="236">
                  <c:v>139.80100000000004</c:v>
                </c:pt>
                <c:pt idx="237">
                  <c:v>139.80100000000004</c:v>
                </c:pt>
                <c:pt idx="238">
                  <c:v>139.80100000000004</c:v>
                </c:pt>
                <c:pt idx="239">
                  <c:v>139.80100000000004</c:v>
                </c:pt>
                <c:pt idx="240">
                  <c:v>136.32000000000014</c:v>
                </c:pt>
                <c:pt idx="241">
                  <c:v>128.57399999999998</c:v>
                </c:pt>
                <c:pt idx="242">
                  <c:v>124</c:v>
                </c:pt>
                <c:pt idx="243">
                  <c:v>115.17899999999995</c:v>
                </c:pt>
                <c:pt idx="244">
                  <c:v>115.17899999999995</c:v>
                </c:pt>
                <c:pt idx="245">
                  <c:v>115.17899999999995</c:v>
                </c:pt>
                <c:pt idx="246">
                  <c:v>115.17899999999995</c:v>
                </c:pt>
                <c:pt idx="247">
                  <c:v>115.17899999999995</c:v>
                </c:pt>
                <c:pt idx="248">
                  <c:v>115.17899999999995</c:v>
                </c:pt>
                <c:pt idx="249">
                  <c:v>115.17899999999995</c:v>
                </c:pt>
                <c:pt idx="250">
                  <c:v>115.17899999999995</c:v>
                </c:pt>
                <c:pt idx="251">
                  <c:v>111.90300000000002</c:v>
                </c:pt>
                <c:pt idx="252">
                  <c:v>98.512</c:v>
                </c:pt>
                <c:pt idx="253">
                  <c:v>85.242999999999995</c:v>
                </c:pt>
                <c:pt idx="254">
                  <c:v>71.771999999999991</c:v>
                </c:pt>
                <c:pt idx="255">
                  <c:v>62.52</c:v>
                </c:pt>
                <c:pt idx="256">
                  <c:v>55.269000000000013</c:v>
                </c:pt>
                <c:pt idx="257">
                  <c:v>49.869</c:v>
                </c:pt>
                <c:pt idx="258">
                  <c:v>44.135000000000012</c:v>
                </c:pt>
                <c:pt idx="259">
                  <c:v>45.027000000000001</c:v>
                </c:pt>
                <c:pt idx="260">
                  <c:v>58.010999999999996</c:v>
                </c:pt>
                <c:pt idx="261">
                  <c:v>62.262000000000036</c:v>
                </c:pt>
                <c:pt idx="262">
                  <c:v>63.037000000000006</c:v>
                </c:pt>
                <c:pt idx="263">
                  <c:v>59.367000000000004</c:v>
                </c:pt>
                <c:pt idx="264">
                  <c:v>54.938000000000002</c:v>
                </c:pt>
                <c:pt idx="265">
                  <c:v>52.472000000000001</c:v>
                </c:pt>
                <c:pt idx="266">
                  <c:v>48.046000000000006</c:v>
                </c:pt>
                <c:pt idx="267">
                  <c:v>43.892000000000003</c:v>
                </c:pt>
                <c:pt idx="268">
                  <c:v>42.023000000000003</c:v>
                </c:pt>
                <c:pt idx="269">
                  <c:v>40.604000000000006</c:v>
                </c:pt>
                <c:pt idx="270">
                  <c:v>43.308</c:v>
                </c:pt>
                <c:pt idx="271">
                  <c:v>46.310999999999993</c:v>
                </c:pt>
                <c:pt idx="272">
                  <c:v>47.058</c:v>
                </c:pt>
                <c:pt idx="273">
                  <c:v>60.133000000000003</c:v>
                </c:pt>
                <c:pt idx="274">
                  <c:v>104.069</c:v>
                </c:pt>
                <c:pt idx="275">
                  <c:v>137.291</c:v>
                </c:pt>
                <c:pt idx="276">
                  <c:v>101.01300000000002</c:v>
                </c:pt>
                <c:pt idx="277">
                  <c:v>61.608000000000011</c:v>
                </c:pt>
                <c:pt idx="278">
                  <c:v>44.810999999999993</c:v>
                </c:pt>
                <c:pt idx="279">
                  <c:v>31.076000000000001</c:v>
                </c:pt>
                <c:pt idx="280">
                  <c:v>25.518000000000001</c:v>
                </c:pt>
                <c:pt idx="281">
                  <c:v>23.837000000000018</c:v>
                </c:pt>
                <c:pt idx="282">
                  <c:v>19.853999999999999</c:v>
                </c:pt>
                <c:pt idx="283">
                  <c:v>17.844000000000001</c:v>
                </c:pt>
                <c:pt idx="284">
                  <c:v>15.067</c:v>
                </c:pt>
                <c:pt idx="285">
                  <c:v>16.110000000000017</c:v>
                </c:pt>
                <c:pt idx="286">
                  <c:v>17.709</c:v>
                </c:pt>
                <c:pt idx="287">
                  <c:v>17.370999999999999</c:v>
                </c:pt>
                <c:pt idx="288">
                  <c:v>18.899999999999999</c:v>
                </c:pt>
                <c:pt idx="289">
                  <c:v>38.786000000000001</c:v>
                </c:pt>
                <c:pt idx="290">
                  <c:v>52.946000000000005</c:v>
                </c:pt>
                <c:pt idx="291">
                  <c:v>46.787000000000006</c:v>
                </c:pt>
                <c:pt idx="292">
                  <c:v>35.823</c:v>
                </c:pt>
                <c:pt idx="293">
                  <c:v>41.259</c:v>
                </c:pt>
                <c:pt idx="294">
                  <c:v>53.416999999999994</c:v>
                </c:pt>
                <c:pt idx="295">
                  <c:v>62.187000000000005</c:v>
                </c:pt>
                <c:pt idx="296">
                  <c:v>61.546000000000006</c:v>
                </c:pt>
                <c:pt idx="297">
                  <c:v>61.892000000000003</c:v>
                </c:pt>
                <c:pt idx="298">
                  <c:v>62.364000000000004</c:v>
                </c:pt>
                <c:pt idx="299">
                  <c:v>63.484999999999999</c:v>
                </c:pt>
                <c:pt idx="300">
                  <c:v>63.689</c:v>
                </c:pt>
                <c:pt idx="301">
                  <c:v>64.60599999999998</c:v>
                </c:pt>
                <c:pt idx="302">
                  <c:v>65.644000000000005</c:v>
                </c:pt>
                <c:pt idx="303">
                  <c:v>66.634</c:v>
                </c:pt>
                <c:pt idx="304">
                  <c:v>64.672999999999988</c:v>
                </c:pt>
                <c:pt idx="305">
                  <c:v>60.309000000000005</c:v>
                </c:pt>
                <c:pt idx="306">
                  <c:v>58.25</c:v>
                </c:pt>
                <c:pt idx="307">
                  <c:v>59.148000000000003</c:v>
                </c:pt>
                <c:pt idx="308">
                  <c:v>61.705000000000013</c:v>
                </c:pt>
                <c:pt idx="309">
                  <c:v>57.613</c:v>
                </c:pt>
                <c:pt idx="310">
                  <c:v>55.486999999999995</c:v>
                </c:pt>
                <c:pt idx="311">
                  <c:v>54.729000000000013</c:v>
                </c:pt>
                <c:pt idx="312">
                  <c:v>71.522999999999982</c:v>
                </c:pt>
                <c:pt idx="313">
                  <c:v>122.667</c:v>
                </c:pt>
                <c:pt idx="314">
                  <c:v>155.64499999999998</c:v>
                </c:pt>
                <c:pt idx="315">
                  <c:v>160.607</c:v>
                </c:pt>
                <c:pt idx="316">
                  <c:v>148.53</c:v>
                </c:pt>
                <c:pt idx="317">
                  <c:v>129.30500000000001</c:v>
                </c:pt>
                <c:pt idx="318">
                  <c:v>125.723</c:v>
                </c:pt>
                <c:pt idx="319">
                  <c:v>97.695999999999998</c:v>
                </c:pt>
                <c:pt idx="320">
                  <c:v>95.412000000000006</c:v>
                </c:pt>
                <c:pt idx="321">
                  <c:v>85.730999999999995</c:v>
                </c:pt>
                <c:pt idx="322">
                  <c:v>90.626999999999981</c:v>
                </c:pt>
                <c:pt idx="323">
                  <c:v>88.661999999999992</c:v>
                </c:pt>
                <c:pt idx="324">
                  <c:v>72.766999999999996</c:v>
                </c:pt>
                <c:pt idx="325">
                  <c:v>57.193000000000012</c:v>
                </c:pt>
                <c:pt idx="326">
                  <c:v>85.837999999999994</c:v>
                </c:pt>
                <c:pt idx="327">
                  <c:v>141.642</c:v>
                </c:pt>
                <c:pt idx="328">
                  <c:v>167.05600000000001</c:v>
                </c:pt>
                <c:pt idx="329">
                  <c:v>172.91399999999999</c:v>
                </c:pt>
                <c:pt idx="330">
                  <c:v>171.90200000000004</c:v>
                </c:pt>
                <c:pt idx="331">
                  <c:v>180.41200000000001</c:v>
                </c:pt>
                <c:pt idx="332">
                  <c:v>183.89000000000001</c:v>
                </c:pt>
                <c:pt idx="333">
                  <c:v>178.71599999999998</c:v>
                </c:pt>
                <c:pt idx="334">
                  <c:v>178.29399999999998</c:v>
                </c:pt>
                <c:pt idx="335">
                  <c:v>180.64399999999998</c:v>
                </c:pt>
                <c:pt idx="336">
                  <c:v>176.61099999999999</c:v>
                </c:pt>
                <c:pt idx="337">
                  <c:v>166.24399999999986</c:v>
                </c:pt>
                <c:pt idx="338">
                  <c:v>141.88500000000013</c:v>
                </c:pt>
                <c:pt idx="339">
                  <c:v>155.69999999999999</c:v>
                </c:pt>
                <c:pt idx="340">
                  <c:v>157.57299999999998</c:v>
                </c:pt>
                <c:pt idx="341">
                  <c:v>144.26999999999998</c:v>
                </c:pt>
                <c:pt idx="342">
                  <c:v>121.131</c:v>
                </c:pt>
                <c:pt idx="343">
                  <c:v>101.527</c:v>
                </c:pt>
                <c:pt idx="344">
                  <c:v>90.864000000000004</c:v>
                </c:pt>
                <c:pt idx="345">
                  <c:v>88.162999999999982</c:v>
                </c:pt>
                <c:pt idx="346">
                  <c:v>78.161000000000001</c:v>
                </c:pt>
                <c:pt idx="347">
                  <c:v>76.507999999999996</c:v>
                </c:pt>
                <c:pt idx="348">
                  <c:v>75.947000000000074</c:v>
                </c:pt>
                <c:pt idx="349">
                  <c:v>71.983999999999995</c:v>
                </c:pt>
                <c:pt idx="350">
                  <c:v>69.183999999999983</c:v>
                </c:pt>
                <c:pt idx="351">
                  <c:v>75.222999999999999</c:v>
                </c:pt>
                <c:pt idx="352">
                  <c:v>85.387999999999991</c:v>
                </c:pt>
                <c:pt idx="353">
                  <c:v>97.412000000000006</c:v>
                </c:pt>
                <c:pt idx="354">
                  <c:v>118.366</c:v>
                </c:pt>
                <c:pt idx="355">
                  <c:v>133.56399999999999</c:v>
                </c:pt>
                <c:pt idx="356">
                  <c:v>133.02500000000001</c:v>
                </c:pt>
                <c:pt idx="357">
                  <c:v>118.271</c:v>
                </c:pt>
                <c:pt idx="358">
                  <c:v>90.238</c:v>
                </c:pt>
                <c:pt idx="359">
                  <c:v>78.051000000000002</c:v>
                </c:pt>
                <c:pt idx="360">
                  <c:v>55.077000000000005</c:v>
                </c:pt>
                <c:pt idx="361">
                  <c:v>51.659000000000006</c:v>
                </c:pt>
                <c:pt idx="362">
                  <c:v>50.749000000000002</c:v>
                </c:pt>
                <c:pt idx="363">
                  <c:v>47.547000000000004</c:v>
                </c:pt>
                <c:pt idx="364">
                  <c:v>71.45</c:v>
                </c:pt>
                <c:pt idx="365">
                  <c:v>96.956999999999994</c:v>
                </c:pt>
                <c:pt idx="366">
                  <c:v>97.617000000000004</c:v>
                </c:pt>
                <c:pt idx="367">
                  <c:v>99.840999999999994</c:v>
                </c:pt>
                <c:pt idx="368">
                  <c:v>88.23</c:v>
                </c:pt>
                <c:pt idx="369">
                  <c:v>81.942000000000007</c:v>
                </c:pt>
                <c:pt idx="370">
                  <c:v>79.818000000000012</c:v>
                </c:pt>
                <c:pt idx="371">
                  <c:v>82.116</c:v>
                </c:pt>
                <c:pt idx="372">
                  <c:v>90.135999999999981</c:v>
                </c:pt>
                <c:pt idx="373">
                  <c:v>91.185999999999979</c:v>
                </c:pt>
                <c:pt idx="374">
                  <c:v>82.179999999999978</c:v>
                </c:pt>
                <c:pt idx="375">
                  <c:v>81.418999999999997</c:v>
                </c:pt>
                <c:pt idx="376">
                  <c:v>96.111000000000004</c:v>
                </c:pt>
                <c:pt idx="377">
                  <c:v>111.21100000000007</c:v>
                </c:pt>
                <c:pt idx="378">
                  <c:v>114.41100000000007</c:v>
                </c:pt>
                <c:pt idx="379">
                  <c:v>112.55200000000001</c:v>
                </c:pt>
                <c:pt idx="380">
                  <c:v>110.438</c:v>
                </c:pt>
                <c:pt idx="381">
                  <c:v>104.923</c:v>
                </c:pt>
                <c:pt idx="382">
                  <c:v>104.46599999999999</c:v>
                </c:pt>
                <c:pt idx="383">
                  <c:v>103.95</c:v>
                </c:pt>
                <c:pt idx="384">
                  <c:v>97.974000000000004</c:v>
                </c:pt>
                <c:pt idx="385">
                  <c:v>82.277999999999992</c:v>
                </c:pt>
                <c:pt idx="386">
                  <c:v>79.394000000000005</c:v>
                </c:pt>
                <c:pt idx="387">
                  <c:v>77.643000000000001</c:v>
                </c:pt>
                <c:pt idx="388">
                  <c:v>72.058999999999983</c:v>
                </c:pt>
                <c:pt idx="389">
                  <c:v>68.874999999999986</c:v>
                </c:pt>
                <c:pt idx="390">
                  <c:v>60.916999999999994</c:v>
                </c:pt>
                <c:pt idx="391">
                  <c:v>58.314999999999998</c:v>
                </c:pt>
                <c:pt idx="392">
                  <c:v>56.358999999999995</c:v>
                </c:pt>
                <c:pt idx="393">
                  <c:v>66.804000000000002</c:v>
                </c:pt>
                <c:pt idx="394">
                  <c:v>71.412999999999997</c:v>
                </c:pt>
                <c:pt idx="395">
                  <c:v>68.486000000000004</c:v>
                </c:pt>
                <c:pt idx="396">
                  <c:v>59.661000000000001</c:v>
                </c:pt>
                <c:pt idx="397">
                  <c:v>56.306000000000004</c:v>
                </c:pt>
                <c:pt idx="398">
                  <c:v>53.916000000000004</c:v>
                </c:pt>
                <c:pt idx="399">
                  <c:v>70.117999999999995</c:v>
                </c:pt>
                <c:pt idx="400">
                  <c:v>91.117000000000004</c:v>
                </c:pt>
                <c:pt idx="401">
                  <c:v>91.863</c:v>
                </c:pt>
                <c:pt idx="402">
                  <c:v>91.863</c:v>
                </c:pt>
                <c:pt idx="403">
                  <c:v>89.081000000000003</c:v>
                </c:pt>
                <c:pt idx="404">
                  <c:v>85.296000000000006</c:v>
                </c:pt>
                <c:pt idx="405">
                  <c:v>82.962999999999994</c:v>
                </c:pt>
                <c:pt idx="406">
                  <c:v>65.445000000000007</c:v>
                </c:pt>
                <c:pt idx="407">
                  <c:v>56.728000000000037</c:v>
                </c:pt>
                <c:pt idx="408">
                  <c:v>74.187999999999988</c:v>
                </c:pt>
                <c:pt idx="409">
                  <c:v>99.771000000000001</c:v>
                </c:pt>
                <c:pt idx="410">
                  <c:v>106.21899999999999</c:v>
                </c:pt>
                <c:pt idx="411">
                  <c:v>100.752</c:v>
                </c:pt>
                <c:pt idx="412">
                  <c:v>92.349000000000004</c:v>
                </c:pt>
                <c:pt idx="413">
                  <c:v>83.89</c:v>
                </c:pt>
                <c:pt idx="414">
                  <c:v>81.47</c:v>
                </c:pt>
                <c:pt idx="415">
                  <c:v>88.198999999999998</c:v>
                </c:pt>
                <c:pt idx="416">
                  <c:v>93.595000000000013</c:v>
                </c:pt>
                <c:pt idx="417">
                  <c:v>93.382999999999981</c:v>
                </c:pt>
                <c:pt idx="418">
                  <c:v>97.051000000000002</c:v>
                </c:pt>
                <c:pt idx="419">
                  <c:v>93.566999999999993</c:v>
                </c:pt>
                <c:pt idx="420">
                  <c:v>87</c:v>
                </c:pt>
                <c:pt idx="421">
                  <c:v>98.643000000000001</c:v>
                </c:pt>
                <c:pt idx="422">
                  <c:v>108.59399999999999</c:v>
                </c:pt>
                <c:pt idx="423">
                  <c:v>106.29300000000002</c:v>
                </c:pt>
                <c:pt idx="424">
                  <c:v>95.947000000000074</c:v>
                </c:pt>
                <c:pt idx="425">
                  <c:v>83.877999999999986</c:v>
                </c:pt>
                <c:pt idx="426">
                  <c:v>77.221000000000004</c:v>
                </c:pt>
                <c:pt idx="427">
                  <c:v>76.146000000000001</c:v>
                </c:pt>
                <c:pt idx="428">
                  <c:v>75.644999999999996</c:v>
                </c:pt>
                <c:pt idx="429">
                  <c:v>75.938999999999993</c:v>
                </c:pt>
                <c:pt idx="430">
                  <c:v>75.168999999999983</c:v>
                </c:pt>
                <c:pt idx="431">
                  <c:v>70.175999999999988</c:v>
                </c:pt>
                <c:pt idx="432">
                  <c:v>61.136000000000003</c:v>
                </c:pt>
                <c:pt idx="433">
                  <c:v>52.892000000000003</c:v>
                </c:pt>
                <c:pt idx="434">
                  <c:v>44.661000000000001</c:v>
                </c:pt>
                <c:pt idx="435">
                  <c:v>45.376000000000005</c:v>
                </c:pt>
                <c:pt idx="436">
                  <c:v>54.519000000000005</c:v>
                </c:pt>
                <c:pt idx="437">
                  <c:v>57.694000000000003</c:v>
                </c:pt>
                <c:pt idx="438">
                  <c:v>56.191000000000003</c:v>
                </c:pt>
                <c:pt idx="439">
                  <c:v>55.249000000000002</c:v>
                </c:pt>
                <c:pt idx="440">
                  <c:v>55.931000000000004</c:v>
                </c:pt>
                <c:pt idx="441">
                  <c:v>56.613</c:v>
                </c:pt>
                <c:pt idx="442">
                  <c:v>58.023000000000003</c:v>
                </c:pt>
                <c:pt idx="443">
                  <c:v>62.448</c:v>
                </c:pt>
                <c:pt idx="444">
                  <c:v>65.620999999999981</c:v>
                </c:pt>
                <c:pt idx="445">
                  <c:v>63.649000000000001</c:v>
                </c:pt>
                <c:pt idx="446">
                  <c:v>64.982000000000014</c:v>
                </c:pt>
                <c:pt idx="447">
                  <c:v>64.775999999999982</c:v>
                </c:pt>
                <c:pt idx="448">
                  <c:v>63.928000000000011</c:v>
                </c:pt>
                <c:pt idx="449">
                  <c:v>62.384999999999998</c:v>
                </c:pt>
                <c:pt idx="450">
                  <c:v>58.67</c:v>
                </c:pt>
                <c:pt idx="451">
                  <c:v>52.150999999999996</c:v>
                </c:pt>
                <c:pt idx="452">
                  <c:v>49.289000000000001</c:v>
                </c:pt>
                <c:pt idx="453">
                  <c:v>44.477000000000004</c:v>
                </c:pt>
                <c:pt idx="454">
                  <c:v>47.471000000000004</c:v>
                </c:pt>
                <c:pt idx="455">
                  <c:v>60.093000000000011</c:v>
                </c:pt>
                <c:pt idx="456">
                  <c:v>60.914999999999999</c:v>
                </c:pt>
                <c:pt idx="457">
                  <c:v>59.796000000000042</c:v>
                </c:pt>
                <c:pt idx="458">
                  <c:v>58.886999999999993</c:v>
                </c:pt>
                <c:pt idx="459">
                  <c:v>60.642000000000003</c:v>
                </c:pt>
                <c:pt idx="460">
                  <c:v>67.933000000000007</c:v>
                </c:pt>
                <c:pt idx="461">
                  <c:v>74.783000000000001</c:v>
                </c:pt>
                <c:pt idx="462">
                  <c:v>78.471999999999994</c:v>
                </c:pt>
                <c:pt idx="463">
                  <c:v>78.980999999999995</c:v>
                </c:pt>
                <c:pt idx="464">
                  <c:v>74.254000000000005</c:v>
                </c:pt>
                <c:pt idx="465">
                  <c:v>69.131</c:v>
                </c:pt>
                <c:pt idx="466">
                  <c:v>61.759</c:v>
                </c:pt>
                <c:pt idx="467">
                  <c:v>55.333999999999996</c:v>
                </c:pt>
                <c:pt idx="468">
                  <c:v>50.220000000000013</c:v>
                </c:pt>
                <c:pt idx="469">
                  <c:v>47.405000000000001</c:v>
                </c:pt>
                <c:pt idx="470">
                  <c:v>42.247</c:v>
                </c:pt>
                <c:pt idx="471">
                  <c:v>36.643000000000001</c:v>
                </c:pt>
                <c:pt idx="472">
                  <c:v>32.784000000000006</c:v>
                </c:pt>
                <c:pt idx="473">
                  <c:v>29.379000000000001</c:v>
                </c:pt>
                <c:pt idx="474">
                  <c:v>27.073</c:v>
                </c:pt>
                <c:pt idx="475">
                  <c:v>25.787999999999986</c:v>
                </c:pt>
                <c:pt idx="476">
                  <c:v>25.655000000000001</c:v>
                </c:pt>
                <c:pt idx="477">
                  <c:v>26.193000000000001</c:v>
                </c:pt>
                <c:pt idx="478">
                  <c:v>27.937000000000001</c:v>
                </c:pt>
                <c:pt idx="479">
                  <c:v>28.947999999999986</c:v>
                </c:pt>
                <c:pt idx="480">
                  <c:v>28.132000000000001</c:v>
                </c:pt>
                <c:pt idx="481">
                  <c:v>26.202000000000002</c:v>
                </c:pt>
                <c:pt idx="482">
                  <c:v>21.727</c:v>
                </c:pt>
                <c:pt idx="483">
                  <c:v>21.381999999999987</c:v>
                </c:pt>
                <c:pt idx="484">
                  <c:v>24.148</c:v>
                </c:pt>
                <c:pt idx="485">
                  <c:v>26.407999999999987</c:v>
                </c:pt>
                <c:pt idx="486">
                  <c:v>30.175999999999988</c:v>
                </c:pt>
                <c:pt idx="487">
                  <c:v>38.661000000000001</c:v>
                </c:pt>
                <c:pt idx="488">
                  <c:v>50.793000000000013</c:v>
                </c:pt>
                <c:pt idx="489">
                  <c:v>58.163000000000011</c:v>
                </c:pt>
                <c:pt idx="490">
                  <c:v>59.895000000000003</c:v>
                </c:pt>
                <c:pt idx="491">
                  <c:v>62.2</c:v>
                </c:pt>
                <c:pt idx="492">
                  <c:v>67.242999999999995</c:v>
                </c:pt>
                <c:pt idx="493">
                  <c:v>72.180999999999983</c:v>
                </c:pt>
                <c:pt idx="494">
                  <c:v>73.363</c:v>
                </c:pt>
                <c:pt idx="495">
                  <c:v>70.480999999999995</c:v>
                </c:pt>
                <c:pt idx="496">
                  <c:v>66.467000000000027</c:v>
                </c:pt>
                <c:pt idx="497">
                  <c:v>60.839000000000006</c:v>
                </c:pt>
                <c:pt idx="498">
                  <c:v>52.667000000000002</c:v>
                </c:pt>
                <c:pt idx="499">
                  <c:v>45.803999999999995</c:v>
                </c:pt>
                <c:pt idx="500">
                  <c:v>47.839000000000006</c:v>
                </c:pt>
                <c:pt idx="501">
                  <c:v>62.158000000000001</c:v>
                </c:pt>
                <c:pt idx="502">
                  <c:v>71.147000000000006</c:v>
                </c:pt>
                <c:pt idx="503">
                  <c:v>70.399000000000001</c:v>
                </c:pt>
                <c:pt idx="504">
                  <c:v>66.77</c:v>
                </c:pt>
                <c:pt idx="505">
                  <c:v>64.949000000000026</c:v>
                </c:pt>
                <c:pt idx="506">
                  <c:v>68.153999999999982</c:v>
                </c:pt>
                <c:pt idx="507">
                  <c:v>69.519000000000005</c:v>
                </c:pt>
                <c:pt idx="508">
                  <c:v>69.805999999999983</c:v>
                </c:pt>
                <c:pt idx="509">
                  <c:v>70.412000000000006</c:v>
                </c:pt>
                <c:pt idx="510">
                  <c:v>68.137999999999991</c:v>
                </c:pt>
                <c:pt idx="511">
                  <c:v>64.497000000000071</c:v>
                </c:pt>
                <c:pt idx="512">
                  <c:v>60.224000000000011</c:v>
                </c:pt>
                <c:pt idx="513">
                  <c:v>55.330999999999996</c:v>
                </c:pt>
                <c:pt idx="514">
                  <c:v>50.753</c:v>
                </c:pt>
                <c:pt idx="515">
                  <c:v>33.760000000000012</c:v>
                </c:pt>
                <c:pt idx="516">
                  <c:v>27.088999999999977</c:v>
                </c:pt>
                <c:pt idx="517">
                  <c:v>42.336999999999996</c:v>
                </c:pt>
                <c:pt idx="518">
                  <c:v>58.653999999999996</c:v>
                </c:pt>
                <c:pt idx="519">
                  <c:v>61.755000000000003</c:v>
                </c:pt>
                <c:pt idx="520">
                  <c:v>67.884</c:v>
                </c:pt>
                <c:pt idx="521">
                  <c:v>61.51</c:v>
                </c:pt>
                <c:pt idx="522">
                  <c:v>64.888999999999982</c:v>
                </c:pt>
                <c:pt idx="523">
                  <c:v>71.412000000000006</c:v>
                </c:pt>
                <c:pt idx="524">
                  <c:v>61.125000000000036</c:v>
                </c:pt>
                <c:pt idx="525">
                  <c:v>49.63</c:v>
                </c:pt>
                <c:pt idx="526">
                  <c:v>50.266000000000012</c:v>
                </c:pt>
                <c:pt idx="527">
                  <c:v>60.572000000000003</c:v>
                </c:pt>
                <c:pt idx="528">
                  <c:v>67.254000000000005</c:v>
                </c:pt>
                <c:pt idx="529">
                  <c:v>58.1</c:v>
                </c:pt>
                <c:pt idx="530">
                  <c:v>39.343999999999994</c:v>
                </c:pt>
                <c:pt idx="531">
                  <c:v>43.615000000000002</c:v>
                </c:pt>
                <c:pt idx="532">
                  <c:v>40.488</c:v>
                </c:pt>
                <c:pt idx="533">
                  <c:v>30.927999999999987</c:v>
                </c:pt>
                <c:pt idx="534">
                  <c:v>29.419999999999987</c:v>
                </c:pt>
                <c:pt idx="535">
                  <c:v>32.263000000000012</c:v>
                </c:pt>
                <c:pt idx="536">
                  <c:v>26.594000000000001</c:v>
                </c:pt>
                <c:pt idx="537">
                  <c:v>20.36</c:v>
                </c:pt>
                <c:pt idx="538">
                  <c:v>18.393999999999988</c:v>
                </c:pt>
                <c:pt idx="539">
                  <c:v>17.809999999999999</c:v>
                </c:pt>
                <c:pt idx="540">
                  <c:v>15.720999999999998</c:v>
                </c:pt>
                <c:pt idx="541">
                  <c:v>14.245999999999999</c:v>
                </c:pt>
                <c:pt idx="542">
                  <c:v>15.32</c:v>
                </c:pt>
                <c:pt idx="543">
                  <c:v>17.251000000000001</c:v>
                </c:pt>
                <c:pt idx="544">
                  <c:v>18.725999999999981</c:v>
                </c:pt>
                <c:pt idx="545">
                  <c:v>21.876999999999999</c:v>
                </c:pt>
                <c:pt idx="546">
                  <c:v>25.393999999999988</c:v>
                </c:pt>
                <c:pt idx="547">
                  <c:v>26.283999999999978</c:v>
                </c:pt>
                <c:pt idx="548">
                  <c:v>34.022000000000013</c:v>
                </c:pt>
                <c:pt idx="549">
                  <c:v>42.108000000000011</c:v>
                </c:pt>
                <c:pt idx="550">
                  <c:v>42.865000000000002</c:v>
                </c:pt>
                <c:pt idx="551">
                  <c:v>40.611000000000004</c:v>
                </c:pt>
                <c:pt idx="552">
                  <c:v>35.955999999999996</c:v>
                </c:pt>
                <c:pt idx="553">
                  <c:v>30.619000000000018</c:v>
                </c:pt>
                <c:pt idx="554">
                  <c:v>27.181999999999999</c:v>
                </c:pt>
                <c:pt idx="555">
                  <c:v>25.681000000000001</c:v>
                </c:pt>
                <c:pt idx="556">
                  <c:v>25.222999999999978</c:v>
                </c:pt>
                <c:pt idx="557">
                  <c:v>25.577000000000005</c:v>
                </c:pt>
                <c:pt idx="558">
                  <c:v>28.082999999999974</c:v>
                </c:pt>
                <c:pt idx="559">
                  <c:v>34.526000000000003</c:v>
                </c:pt>
                <c:pt idx="560">
                  <c:v>40.929000000000002</c:v>
                </c:pt>
                <c:pt idx="561">
                  <c:v>43.429000000000002</c:v>
                </c:pt>
                <c:pt idx="562">
                  <c:v>43.263000000000012</c:v>
                </c:pt>
                <c:pt idx="563">
                  <c:v>41.913000000000004</c:v>
                </c:pt>
                <c:pt idx="564">
                  <c:v>40.168000000000013</c:v>
                </c:pt>
                <c:pt idx="565">
                  <c:v>38.563000000000002</c:v>
                </c:pt>
                <c:pt idx="566">
                  <c:v>37.204000000000001</c:v>
                </c:pt>
                <c:pt idx="567">
                  <c:v>37.108000000000011</c:v>
                </c:pt>
                <c:pt idx="568">
                  <c:v>37.329000000000001</c:v>
                </c:pt>
                <c:pt idx="569">
                  <c:v>36.211000000000006</c:v>
                </c:pt>
                <c:pt idx="570">
                  <c:v>36.258000000000003</c:v>
                </c:pt>
                <c:pt idx="571">
                  <c:v>37.265000000000036</c:v>
                </c:pt>
                <c:pt idx="572">
                  <c:v>37.356999999999999</c:v>
                </c:pt>
                <c:pt idx="573">
                  <c:v>37.456999999999994</c:v>
                </c:pt>
                <c:pt idx="574">
                  <c:v>36.453999999999994</c:v>
                </c:pt>
                <c:pt idx="575">
                  <c:v>34.215000000000003</c:v>
                </c:pt>
                <c:pt idx="576">
                  <c:v>32.238000000000035</c:v>
                </c:pt>
                <c:pt idx="577">
                  <c:v>29.655000000000001</c:v>
                </c:pt>
                <c:pt idx="578">
                  <c:v>27.573</c:v>
                </c:pt>
                <c:pt idx="579">
                  <c:v>26.673999999999999</c:v>
                </c:pt>
                <c:pt idx="580">
                  <c:v>26.059000000000001</c:v>
                </c:pt>
                <c:pt idx="581">
                  <c:v>24.216000000000001</c:v>
                </c:pt>
                <c:pt idx="582">
                  <c:v>21.247999999999987</c:v>
                </c:pt>
                <c:pt idx="583">
                  <c:v>20.491</c:v>
                </c:pt>
                <c:pt idx="584">
                  <c:v>19.3</c:v>
                </c:pt>
                <c:pt idx="585">
                  <c:v>19.491999999999987</c:v>
                </c:pt>
                <c:pt idx="586">
                  <c:v>19.146000000000001</c:v>
                </c:pt>
                <c:pt idx="587">
                  <c:v>18.678000000000001</c:v>
                </c:pt>
                <c:pt idx="588">
                  <c:v>18.501999999999999</c:v>
                </c:pt>
                <c:pt idx="589">
                  <c:v>18.379000000000001</c:v>
                </c:pt>
                <c:pt idx="590">
                  <c:v>18.062999999999978</c:v>
                </c:pt>
                <c:pt idx="591">
                  <c:v>18.777999999999999</c:v>
                </c:pt>
                <c:pt idx="592">
                  <c:v>19.515999999999988</c:v>
                </c:pt>
                <c:pt idx="593">
                  <c:v>19.704999999999988</c:v>
                </c:pt>
                <c:pt idx="594">
                  <c:v>20.434999999999999</c:v>
                </c:pt>
                <c:pt idx="595">
                  <c:v>21.512</c:v>
                </c:pt>
                <c:pt idx="596">
                  <c:v>23.135000000000005</c:v>
                </c:pt>
                <c:pt idx="597">
                  <c:v>24.385999999999989</c:v>
                </c:pt>
                <c:pt idx="598">
                  <c:v>24.657000000000018</c:v>
                </c:pt>
                <c:pt idx="599">
                  <c:v>25.052</c:v>
                </c:pt>
                <c:pt idx="600">
                  <c:v>25.991999999999987</c:v>
                </c:pt>
                <c:pt idx="601">
                  <c:v>28.741</c:v>
                </c:pt>
                <c:pt idx="602">
                  <c:v>31.866</c:v>
                </c:pt>
                <c:pt idx="603">
                  <c:v>33.424000000000007</c:v>
                </c:pt>
                <c:pt idx="604">
                  <c:v>31.881999999999987</c:v>
                </c:pt>
                <c:pt idx="605">
                  <c:v>29.061</c:v>
                </c:pt>
                <c:pt idx="606">
                  <c:v>25.515000000000001</c:v>
                </c:pt>
                <c:pt idx="607">
                  <c:v>21.509</c:v>
                </c:pt>
                <c:pt idx="608">
                  <c:v>18.023</c:v>
                </c:pt>
                <c:pt idx="609">
                  <c:v>15.993</c:v>
                </c:pt>
                <c:pt idx="610">
                  <c:v>13.736999999999998</c:v>
                </c:pt>
                <c:pt idx="611">
                  <c:v>13.201000000000001</c:v>
                </c:pt>
                <c:pt idx="612">
                  <c:v>11.93</c:v>
                </c:pt>
                <c:pt idx="613">
                  <c:v>10.99</c:v>
                </c:pt>
                <c:pt idx="614">
                  <c:v>10.435</c:v>
                </c:pt>
                <c:pt idx="615">
                  <c:v>9.145999999999999</c:v>
                </c:pt>
                <c:pt idx="616">
                  <c:v>8.3830000000000027</c:v>
                </c:pt>
                <c:pt idx="617">
                  <c:v>7.9550000000000001</c:v>
                </c:pt>
                <c:pt idx="618">
                  <c:v>7.3</c:v>
                </c:pt>
                <c:pt idx="619">
                  <c:v>6.2119999999999997</c:v>
                </c:pt>
                <c:pt idx="620">
                  <c:v>6.7679999999999954</c:v>
                </c:pt>
                <c:pt idx="621">
                  <c:v>8.7730000000000015</c:v>
                </c:pt>
                <c:pt idx="622">
                  <c:v>11.254</c:v>
                </c:pt>
                <c:pt idx="623">
                  <c:v>13.884</c:v>
                </c:pt>
                <c:pt idx="624">
                  <c:v>16.689</c:v>
                </c:pt>
                <c:pt idx="625">
                  <c:v>17.315999999999999</c:v>
                </c:pt>
                <c:pt idx="626">
                  <c:v>16.427</c:v>
                </c:pt>
                <c:pt idx="627">
                  <c:v>18.314000000000018</c:v>
                </c:pt>
                <c:pt idx="628">
                  <c:v>37.701000000000001</c:v>
                </c:pt>
                <c:pt idx="629">
                  <c:v>61.432000000000002</c:v>
                </c:pt>
                <c:pt idx="630">
                  <c:v>59.805</c:v>
                </c:pt>
                <c:pt idx="631">
                  <c:v>57.492000000000012</c:v>
                </c:pt>
                <c:pt idx="632">
                  <c:v>55.664000000000001</c:v>
                </c:pt>
                <c:pt idx="633">
                  <c:v>54.153999999999996</c:v>
                </c:pt>
                <c:pt idx="634">
                  <c:v>53.782000000000011</c:v>
                </c:pt>
                <c:pt idx="635">
                  <c:v>54.96</c:v>
                </c:pt>
                <c:pt idx="636">
                  <c:v>54.49</c:v>
                </c:pt>
                <c:pt idx="637">
                  <c:v>50.797000000000011</c:v>
                </c:pt>
                <c:pt idx="638">
                  <c:v>42.380999999999993</c:v>
                </c:pt>
                <c:pt idx="639">
                  <c:v>34.583999999999996</c:v>
                </c:pt>
                <c:pt idx="640">
                  <c:v>30.193000000000001</c:v>
                </c:pt>
                <c:pt idx="641">
                  <c:v>29.21</c:v>
                </c:pt>
                <c:pt idx="642">
                  <c:v>29.532</c:v>
                </c:pt>
                <c:pt idx="643">
                  <c:v>32.24</c:v>
                </c:pt>
                <c:pt idx="644">
                  <c:v>35.839000000000006</c:v>
                </c:pt>
                <c:pt idx="645">
                  <c:v>41.228000000000037</c:v>
                </c:pt>
                <c:pt idx="646">
                  <c:v>46.326000000000001</c:v>
                </c:pt>
                <c:pt idx="647">
                  <c:v>51.336999999999996</c:v>
                </c:pt>
                <c:pt idx="648">
                  <c:v>52.343000000000004</c:v>
                </c:pt>
                <c:pt idx="649">
                  <c:v>53.053999999999995</c:v>
                </c:pt>
                <c:pt idx="650">
                  <c:v>55.634</c:v>
                </c:pt>
                <c:pt idx="651">
                  <c:v>55.532000000000011</c:v>
                </c:pt>
                <c:pt idx="652">
                  <c:v>52.663000000000011</c:v>
                </c:pt>
                <c:pt idx="653">
                  <c:v>49.166000000000011</c:v>
                </c:pt>
                <c:pt idx="654">
                  <c:v>43.793000000000013</c:v>
                </c:pt>
                <c:pt idx="655">
                  <c:v>37.351999999999997</c:v>
                </c:pt>
                <c:pt idx="656">
                  <c:v>34.602000000000011</c:v>
                </c:pt>
                <c:pt idx="657">
                  <c:v>34.015000000000001</c:v>
                </c:pt>
                <c:pt idx="658">
                  <c:v>35.048000000000002</c:v>
                </c:pt>
                <c:pt idx="659">
                  <c:v>42.604000000000006</c:v>
                </c:pt>
                <c:pt idx="660">
                  <c:v>51.749000000000002</c:v>
                </c:pt>
                <c:pt idx="661">
                  <c:v>60.17</c:v>
                </c:pt>
                <c:pt idx="662">
                  <c:v>71.301999999999992</c:v>
                </c:pt>
                <c:pt idx="663">
                  <c:v>82.042000000000002</c:v>
                </c:pt>
                <c:pt idx="664">
                  <c:v>91.233000000000004</c:v>
                </c:pt>
                <c:pt idx="665">
                  <c:v>100.033</c:v>
                </c:pt>
                <c:pt idx="666">
                  <c:v>102.60899999999998</c:v>
                </c:pt>
                <c:pt idx="667">
                  <c:v>99.745999999999995</c:v>
                </c:pt>
                <c:pt idx="668">
                  <c:v>99.323999999999998</c:v>
                </c:pt>
                <c:pt idx="669">
                  <c:v>99.658999999999978</c:v>
                </c:pt>
                <c:pt idx="670">
                  <c:v>94.281999999999996</c:v>
                </c:pt>
                <c:pt idx="671">
                  <c:v>86.843999999999994</c:v>
                </c:pt>
                <c:pt idx="672">
                  <c:v>78.432000000000002</c:v>
                </c:pt>
                <c:pt idx="673">
                  <c:v>74.054000000000002</c:v>
                </c:pt>
                <c:pt idx="674">
                  <c:v>71.037000000000006</c:v>
                </c:pt>
                <c:pt idx="675">
                  <c:v>65.856999999999999</c:v>
                </c:pt>
                <c:pt idx="676">
                  <c:v>62.178000000000011</c:v>
                </c:pt>
                <c:pt idx="677">
                  <c:v>58.602000000000011</c:v>
                </c:pt>
                <c:pt idx="678">
                  <c:v>57.111000000000004</c:v>
                </c:pt>
                <c:pt idx="679">
                  <c:v>61.83</c:v>
                </c:pt>
                <c:pt idx="680">
                  <c:v>71.198999999999998</c:v>
                </c:pt>
                <c:pt idx="681">
                  <c:v>75.807000000000002</c:v>
                </c:pt>
                <c:pt idx="682">
                  <c:v>76.995999999999995</c:v>
                </c:pt>
                <c:pt idx="683">
                  <c:v>76.433999999999997</c:v>
                </c:pt>
                <c:pt idx="684">
                  <c:v>73.763999999999996</c:v>
                </c:pt>
                <c:pt idx="685">
                  <c:v>69.296000000000006</c:v>
                </c:pt>
                <c:pt idx="686">
                  <c:v>64.170999999999978</c:v>
                </c:pt>
                <c:pt idx="687">
                  <c:v>56.259</c:v>
                </c:pt>
                <c:pt idx="688">
                  <c:v>48.163000000000011</c:v>
                </c:pt>
                <c:pt idx="689">
                  <c:v>40.289000000000001</c:v>
                </c:pt>
                <c:pt idx="690">
                  <c:v>37.199000000000012</c:v>
                </c:pt>
                <c:pt idx="691">
                  <c:v>42.679000000000002</c:v>
                </c:pt>
                <c:pt idx="692">
                  <c:v>43.3</c:v>
                </c:pt>
                <c:pt idx="693">
                  <c:v>33.713000000000001</c:v>
                </c:pt>
                <c:pt idx="694">
                  <c:v>29.137000000000018</c:v>
                </c:pt>
                <c:pt idx="695">
                  <c:v>31.821000000000005</c:v>
                </c:pt>
                <c:pt idx="696">
                  <c:v>68.11999999999999</c:v>
                </c:pt>
                <c:pt idx="697">
                  <c:v>102.37499999999999</c:v>
                </c:pt>
                <c:pt idx="698">
                  <c:v>112.10199999999999</c:v>
                </c:pt>
                <c:pt idx="699">
                  <c:v>109.90900000000002</c:v>
                </c:pt>
                <c:pt idx="700">
                  <c:v>108.785</c:v>
                </c:pt>
                <c:pt idx="701">
                  <c:v>106.687</c:v>
                </c:pt>
                <c:pt idx="702">
                  <c:v>104.399</c:v>
                </c:pt>
                <c:pt idx="703">
                  <c:v>103.16</c:v>
                </c:pt>
                <c:pt idx="704">
                  <c:v>103.31399999999999</c:v>
                </c:pt>
                <c:pt idx="705">
                  <c:v>103.25</c:v>
                </c:pt>
                <c:pt idx="706">
                  <c:v>101.432</c:v>
                </c:pt>
                <c:pt idx="707">
                  <c:v>95.068000000000012</c:v>
                </c:pt>
                <c:pt idx="708">
                  <c:v>89.47</c:v>
                </c:pt>
                <c:pt idx="709">
                  <c:v>83.965000000000003</c:v>
                </c:pt>
                <c:pt idx="710">
                  <c:v>78.087999999999994</c:v>
                </c:pt>
                <c:pt idx="711">
                  <c:v>76.417000000000087</c:v>
                </c:pt>
                <c:pt idx="712">
                  <c:v>75.236999999999995</c:v>
                </c:pt>
                <c:pt idx="713">
                  <c:v>75.116</c:v>
                </c:pt>
                <c:pt idx="714">
                  <c:v>74.968000000000004</c:v>
                </c:pt>
                <c:pt idx="715">
                  <c:v>75.2</c:v>
                </c:pt>
                <c:pt idx="716">
                  <c:v>75.652999999999949</c:v>
                </c:pt>
                <c:pt idx="717">
                  <c:v>75.894000000000005</c:v>
                </c:pt>
                <c:pt idx="718">
                  <c:v>77.843000000000004</c:v>
                </c:pt>
                <c:pt idx="719">
                  <c:v>85.323999999999998</c:v>
                </c:pt>
                <c:pt idx="720">
                  <c:v>93.345000000000013</c:v>
                </c:pt>
                <c:pt idx="721">
                  <c:v>97.554000000000002</c:v>
                </c:pt>
                <c:pt idx="722">
                  <c:v>100.273</c:v>
                </c:pt>
                <c:pt idx="723">
                  <c:v>102.708</c:v>
                </c:pt>
                <c:pt idx="724">
                  <c:v>105.021</c:v>
                </c:pt>
                <c:pt idx="725">
                  <c:v>104.998</c:v>
                </c:pt>
                <c:pt idx="726">
                  <c:v>103.33</c:v>
                </c:pt>
                <c:pt idx="727">
                  <c:v>104.10299999999998</c:v>
                </c:pt>
                <c:pt idx="728">
                  <c:v>110.616</c:v>
                </c:pt>
                <c:pt idx="729">
                  <c:v>115.26900000000002</c:v>
                </c:pt>
                <c:pt idx="730">
                  <c:v>114.29100000000007</c:v>
                </c:pt>
                <c:pt idx="731">
                  <c:v>104.23099999999999</c:v>
                </c:pt>
                <c:pt idx="732">
                  <c:v>96.576999999999998</c:v>
                </c:pt>
                <c:pt idx="733">
                  <c:v>103.021</c:v>
                </c:pt>
                <c:pt idx="734">
                  <c:v>108.43</c:v>
                </c:pt>
                <c:pt idx="735">
                  <c:v>114.752</c:v>
                </c:pt>
                <c:pt idx="736">
                  <c:v>121.24700000000007</c:v>
                </c:pt>
                <c:pt idx="737">
                  <c:v>125.452</c:v>
                </c:pt>
                <c:pt idx="738">
                  <c:v>130.184</c:v>
                </c:pt>
                <c:pt idx="739">
                  <c:v>134.99300000000002</c:v>
                </c:pt>
                <c:pt idx="740">
                  <c:v>137.88900000000001</c:v>
                </c:pt>
                <c:pt idx="741">
                  <c:v>138.57899999999998</c:v>
                </c:pt>
                <c:pt idx="742">
                  <c:v>125.001</c:v>
                </c:pt>
                <c:pt idx="743">
                  <c:v>109.79100000000007</c:v>
                </c:pt>
                <c:pt idx="744">
                  <c:v>118.548</c:v>
                </c:pt>
                <c:pt idx="745">
                  <c:v>123.83499999999999</c:v>
                </c:pt>
                <c:pt idx="746">
                  <c:v>122.613</c:v>
                </c:pt>
                <c:pt idx="747">
                  <c:v>120.729</c:v>
                </c:pt>
                <c:pt idx="748">
                  <c:v>123.67100000000001</c:v>
                </c:pt>
                <c:pt idx="749">
                  <c:v>127.146</c:v>
                </c:pt>
                <c:pt idx="750">
                  <c:v>129.1</c:v>
                </c:pt>
                <c:pt idx="751">
                  <c:v>135.672</c:v>
                </c:pt>
                <c:pt idx="752">
                  <c:v>146.18100000000001</c:v>
                </c:pt>
                <c:pt idx="753">
                  <c:v>154.28200000000001</c:v>
                </c:pt>
                <c:pt idx="754">
                  <c:v>154.39100000000013</c:v>
                </c:pt>
                <c:pt idx="755">
                  <c:v>155.16999999999999</c:v>
                </c:pt>
                <c:pt idx="756">
                  <c:v>156.304</c:v>
                </c:pt>
                <c:pt idx="757">
                  <c:v>153.22299999999998</c:v>
                </c:pt>
                <c:pt idx="758">
                  <c:v>150.67599999999999</c:v>
                </c:pt>
                <c:pt idx="759">
                  <c:v>146.73399999999998</c:v>
                </c:pt>
                <c:pt idx="760">
                  <c:v>140.33600000000001</c:v>
                </c:pt>
                <c:pt idx="761">
                  <c:v>131.30000000000001</c:v>
                </c:pt>
                <c:pt idx="762">
                  <c:v>118.922</c:v>
                </c:pt>
                <c:pt idx="763">
                  <c:v>106.121</c:v>
                </c:pt>
                <c:pt idx="764">
                  <c:v>97.082999999999998</c:v>
                </c:pt>
                <c:pt idx="765">
                  <c:v>94.364999999999995</c:v>
                </c:pt>
                <c:pt idx="766">
                  <c:v>94.551000000000002</c:v>
                </c:pt>
                <c:pt idx="767">
                  <c:v>90.5</c:v>
                </c:pt>
                <c:pt idx="768">
                  <c:v>82.259</c:v>
                </c:pt>
                <c:pt idx="769">
                  <c:v>73.489000000000004</c:v>
                </c:pt>
                <c:pt idx="770">
                  <c:v>65.787000000000006</c:v>
                </c:pt>
                <c:pt idx="771">
                  <c:v>61.457999999999998</c:v>
                </c:pt>
                <c:pt idx="772">
                  <c:v>61.696000000000012</c:v>
                </c:pt>
                <c:pt idx="773">
                  <c:v>63.271000000000001</c:v>
                </c:pt>
                <c:pt idx="774">
                  <c:v>63.464000000000006</c:v>
                </c:pt>
                <c:pt idx="775">
                  <c:v>61.839000000000006</c:v>
                </c:pt>
                <c:pt idx="776">
                  <c:v>58.043000000000006</c:v>
                </c:pt>
                <c:pt idx="777">
                  <c:v>51.168000000000013</c:v>
                </c:pt>
                <c:pt idx="778">
                  <c:v>45.185000000000002</c:v>
                </c:pt>
                <c:pt idx="779">
                  <c:v>44.258000000000003</c:v>
                </c:pt>
                <c:pt idx="780">
                  <c:v>45.954999999999998</c:v>
                </c:pt>
                <c:pt idx="781">
                  <c:v>48.96</c:v>
                </c:pt>
                <c:pt idx="782">
                  <c:v>51.309999999999995</c:v>
                </c:pt>
                <c:pt idx="783">
                  <c:v>50.595000000000013</c:v>
                </c:pt>
                <c:pt idx="784">
                  <c:v>49.489000000000004</c:v>
                </c:pt>
                <c:pt idx="785">
                  <c:v>50.635000000000012</c:v>
                </c:pt>
                <c:pt idx="786">
                  <c:v>54.122000000000035</c:v>
                </c:pt>
                <c:pt idx="787">
                  <c:v>57.37</c:v>
                </c:pt>
                <c:pt idx="788">
                  <c:v>58.549000000000007</c:v>
                </c:pt>
                <c:pt idx="789">
                  <c:v>57.956999999999994</c:v>
                </c:pt>
                <c:pt idx="790">
                  <c:v>56.761000000000003</c:v>
                </c:pt>
                <c:pt idx="791">
                  <c:v>54.228000000000037</c:v>
                </c:pt>
                <c:pt idx="792">
                  <c:v>50.777000000000001</c:v>
                </c:pt>
                <c:pt idx="793">
                  <c:v>49.553000000000004</c:v>
                </c:pt>
                <c:pt idx="794">
                  <c:v>51.049000000000007</c:v>
                </c:pt>
                <c:pt idx="795">
                  <c:v>52.672000000000011</c:v>
                </c:pt>
                <c:pt idx="796">
                  <c:v>52.297000000000011</c:v>
                </c:pt>
                <c:pt idx="797">
                  <c:v>52.035000000000011</c:v>
                </c:pt>
                <c:pt idx="798">
                  <c:v>54.887999999999998</c:v>
                </c:pt>
                <c:pt idx="799">
                  <c:v>58.97</c:v>
                </c:pt>
                <c:pt idx="800">
                  <c:v>59.854999999999997</c:v>
                </c:pt>
                <c:pt idx="801">
                  <c:v>57.549000000000007</c:v>
                </c:pt>
                <c:pt idx="802">
                  <c:v>54.523000000000003</c:v>
                </c:pt>
                <c:pt idx="803">
                  <c:v>50.625000000000036</c:v>
                </c:pt>
                <c:pt idx="804">
                  <c:v>45.564</c:v>
                </c:pt>
                <c:pt idx="805">
                  <c:v>40.39</c:v>
                </c:pt>
                <c:pt idx="806">
                  <c:v>37.008000000000003</c:v>
                </c:pt>
                <c:pt idx="807">
                  <c:v>36.864000000000004</c:v>
                </c:pt>
                <c:pt idx="808">
                  <c:v>38.586999999999996</c:v>
                </c:pt>
                <c:pt idx="809">
                  <c:v>41.766000000000012</c:v>
                </c:pt>
                <c:pt idx="810">
                  <c:v>43.978000000000002</c:v>
                </c:pt>
                <c:pt idx="811">
                  <c:v>43.366</c:v>
                </c:pt>
                <c:pt idx="812">
                  <c:v>41.41</c:v>
                </c:pt>
                <c:pt idx="813">
                  <c:v>39.199000000000012</c:v>
                </c:pt>
                <c:pt idx="814">
                  <c:v>37.772000000000013</c:v>
                </c:pt>
                <c:pt idx="815">
                  <c:v>37.379000000000005</c:v>
                </c:pt>
                <c:pt idx="816">
                  <c:v>37.698000000000036</c:v>
                </c:pt>
                <c:pt idx="817">
                  <c:v>38.033000000000001</c:v>
                </c:pt>
                <c:pt idx="818">
                  <c:v>37.398000000000003</c:v>
                </c:pt>
                <c:pt idx="819">
                  <c:v>35.760000000000012</c:v>
                </c:pt>
                <c:pt idx="820">
                  <c:v>32.333000000000006</c:v>
                </c:pt>
                <c:pt idx="821">
                  <c:v>31.356999999999999</c:v>
                </c:pt>
                <c:pt idx="822">
                  <c:v>31.984000000000002</c:v>
                </c:pt>
                <c:pt idx="823">
                  <c:v>32.902000000000001</c:v>
                </c:pt>
                <c:pt idx="824">
                  <c:v>33.131</c:v>
                </c:pt>
                <c:pt idx="825">
                  <c:v>33.370999999999995</c:v>
                </c:pt>
                <c:pt idx="826">
                  <c:v>33.65</c:v>
                </c:pt>
                <c:pt idx="827">
                  <c:v>33.106000000000002</c:v>
                </c:pt>
                <c:pt idx="828">
                  <c:v>32.120000000000012</c:v>
                </c:pt>
                <c:pt idx="829">
                  <c:v>30.888999999999989</c:v>
                </c:pt>
                <c:pt idx="830">
                  <c:v>30.611000000000018</c:v>
                </c:pt>
                <c:pt idx="831">
                  <c:v>31.721</c:v>
                </c:pt>
                <c:pt idx="832">
                  <c:v>32.787000000000006</c:v>
                </c:pt>
                <c:pt idx="833">
                  <c:v>33.623000000000012</c:v>
                </c:pt>
                <c:pt idx="834">
                  <c:v>34.145000000000003</c:v>
                </c:pt>
                <c:pt idx="835">
                  <c:v>35.132000000000012</c:v>
                </c:pt>
                <c:pt idx="836">
                  <c:v>36.098000000000013</c:v>
                </c:pt>
                <c:pt idx="837">
                  <c:v>36.505000000000003</c:v>
                </c:pt>
                <c:pt idx="838">
                  <c:v>35.446000000000005</c:v>
                </c:pt>
                <c:pt idx="839">
                  <c:v>34.806000000000004</c:v>
                </c:pt>
                <c:pt idx="840">
                  <c:v>35.187000000000005</c:v>
                </c:pt>
                <c:pt idx="841">
                  <c:v>36.1</c:v>
                </c:pt>
                <c:pt idx="842">
                  <c:v>36.876999999999995</c:v>
                </c:pt>
                <c:pt idx="843">
                  <c:v>36.902000000000001</c:v>
                </c:pt>
                <c:pt idx="844">
                  <c:v>36.745000000000012</c:v>
                </c:pt>
                <c:pt idx="845">
                  <c:v>35.510999999999996</c:v>
                </c:pt>
                <c:pt idx="846">
                  <c:v>35.665000000000013</c:v>
                </c:pt>
                <c:pt idx="847">
                  <c:v>36.063000000000002</c:v>
                </c:pt>
                <c:pt idx="848">
                  <c:v>36.089000000000006</c:v>
                </c:pt>
                <c:pt idx="849">
                  <c:v>33.929000000000002</c:v>
                </c:pt>
                <c:pt idx="850">
                  <c:v>30.870999999999999</c:v>
                </c:pt>
                <c:pt idx="851">
                  <c:v>30.423999999999989</c:v>
                </c:pt>
                <c:pt idx="852">
                  <c:v>32.152000000000001</c:v>
                </c:pt>
                <c:pt idx="853">
                  <c:v>35.669000000000011</c:v>
                </c:pt>
                <c:pt idx="854">
                  <c:v>38.290000000000013</c:v>
                </c:pt>
                <c:pt idx="855">
                  <c:v>39.78</c:v>
                </c:pt>
                <c:pt idx="856">
                  <c:v>40.427</c:v>
                </c:pt>
                <c:pt idx="857">
                  <c:v>40.056000000000004</c:v>
                </c:pt>
                <c:pt idx="858">
                  <c:v>40.039000000000001</c:v>
                </c:pt>
                <c:pt idx="859">
                  <c:v>41.065000000000012</c:v>
                </c:pt>
                <c:pt idx="860">
                  <c:v>42.157000000000004</c:v>
                </c:pt>
                <c:pt idx="861">
                  <c:v>43.117000000000004</c:v>
                </c:pt>
                <c:pt idx="862">
                  <c:v>43.214000000000006</c:v>
                </c:pt>
                <c:pt idx="863">
                  <c:v>42.983999999999995</c:v>
                </c:pt>
                <c:pt idx="864">
                  <c:v>42.467000000000006</c:v>
                </c:pt>
                <c:pt idx="865">
                  <c:v>42.255000000000003</c:v>
                </c:pt>
                <c:pt idx="866">
                  <c:v>43.893000000000001</c:v>
                </c:pt>
                <c:pt idx="867">
                  <c:v>46.3</c:v>
                </c:pt>
                <c:pt idx="868">
                  <c:v>47.376999999999995</c:v>
                </c:pt>
                <c:pt idx="869">
                  <c:v>47.839999999999996</c:v>
                </c:pt>
                <c:pt idx="870">
                  <c:v>47.237000000000002</c:v>
                </c:pt>
                <c:pt idx="871">
                  <c:v>46.699000000000012</c:v>
                </c:pt>
                <c:pt idx="872">
                  <c:v>46.691000000000003</c:v>
                </c:pt>
                <c:pt idx="873">
                  <c:v>46.029000000000003</c:v>
                </c:pt>
                <c:pt idx="874">
                  <c:v>45.48</c:v>
                </c:pt>
                <c:pt idx="875">
                  <c:v>54.287000000000006</c:v>
                </c:pt>
                <c:pt idx="876">
                  <c:v>55.829000000000001</c:v>
                </c:pt>
                <c:pt idx="877">
                  <c:v>57.897000000000006</c:v>
                </c:pt>
                <c:pt idx="878">
                  <c:v>63.605000000000011</c:v>
                </c:pt>
                <c:pt idx="879">
                  <c:v>62.396000000000001</c:v>
                </c:pt>
                <c:pt idx="880">
                  <c:v>59.380999999999993</c:v>
                </c:pt>
                <c:pt idx="881">
                  <c:v>58.943000000000005</c:v>
                </c:pt>
                <c:pt idx="882">
                  <c:v>57.245000000000012</c:v>
                </c:pt>
                <c:pt idx="883">
                  <c:v>50.923000000000002</c:v>
                </c:pt>
                <c:pt idx="884">
                  <c:v>38.020000000000003</c:v>
                </c:pt>
                <c:pt idx="885">
                  <c:v>44.996000000000002</c:v>
                </c:pt>
                <c:pt idx="886">
                  <c:v>48.309000000000005</c:v>
                </c:pt>
                <c:pt idx="887">
                  <c:v>45.398000000000003</c:v>
                </c:pt>
                <c:pt idx="888">
                  <c:v>38.238000000000035</c:v>
                </c:pt>
                <c:pt idx="889">
                  <c:v>27.420999999999989</c:v>
                </c:pt>
                <c:pt idx="890">
                  <c:v>23.190999999999999</c:v>
                </c:pt>
                <c:pt idx="891">
                  <c:v>24.494999999999987</c:v>
                </c:pt>
                <c:pt idx="892">
                  <c:v>30.815000000000001</c:v>
                </c:pt>
                <c:pt idx="893">
                  <c:v>37.858999999999995</c:v>
                </c:pt>
                <c:pt idx="894">
                  <c:v>40.201000000000001</c:v>
                </c:pt>
                <c:pt idx="895">
                  <c:v>39.883999999999993</c:v>
                </c:pt>
                <c:pt idx="896">
                  <c:v>38.644000000000005</c:v>
                </c:pt>
                <c:pt idx="897">
                  <c:v>165.495</c:v>
                </c:pt>
                <c:pt idx="898">
                  <c:v>172.65</c:v>
                </c:pt>
                <c:pt idx="899">
                  <c:v>177.18100000000001</c:v>
                </c:pt>
                <c:pt idx="900">
                  <c:v>180.631</c:v>
                </c:pt>
                <c:pt idx="901">
                  <c:v>182.78300000000002</c:v>
                </c:pt>
                <c:pt idx="902">
                  <c:v>185.29299999999998</c:v>
                </c:pt>
                <c:pt idx="903">
                  <c:v>188.45000000000007</c:v>
                </c:pt>
                <c:pt idx="904">
                  <c:v>189.23399999999998</c:v>
                </c:pt>
                <c:pt idx="905">
                  <c:v>185.82200000000017</c:v>
                </c:pt>
                <c:pt idx="906">
                  <c:v>181</c:v>
                </c:pt>
                <c:pt idx="907">
                  <c:v>174.33500000000001</c:v>
                </c:pt>
                <c:pt idx="908">
                  <c:v>161.006</c:v>
                </c:pt>
                <c:pt idx="909">
                  <c:v>144.50800000000001</c:v>
                </c:pt>
                <c:pt idx="910">
                  <c:v>141.73399999999998</c:v>
                </c:pt>
                <c:pt idx="911">
                  <c:v>150.63499999999999</c:v>
                </c:pt>
                <c:pt idx="912">
                  <c:v>159.571</c:v>
                </c:pt>
                <c:pt idx="913">
                  <c:v>173.989</c:v>
                </c:pt>
                <c:pt idx="914">
                  <c:v>176.81399999999999</c:v>
                </c:pt>
                <c:pt idx="915">
                  <c:v>180.554</c:v>
                </c:pt>
                <c:pt idx="916">
                  <c:v>185.054</c:v>
                </c:pt>
                <c:pt idx="917">
                  <c:v>186.816</c:v>
                </c:pt>
                <c:pt idx="918">
                  <c:v>185.995</c:v>
                </c:pt>
                <c:pt idx="919">
                  <c:v>178.75399999999999</c:v>
                </c:pt>
                <c:pt idx="920">
                  <c:v>172.78399999999999</c:v>
                </c:pt>
                <c:pt idx="921">
                  <c:v>171.036</c:v>
                </c:pt>
                <c:pt idx="922">
                  <c:v>165.29399999999998</c:v>
                </c:pt>
                <c:pt idx="923">
                  <c:v>149.732</c:v>
                </c:pt>
                <c:pt idx="924">
                  <c:v>134.476</c:v>
                </c:pt>
                <c:pt idx="925">
                  <c:v>126.881</c:v>
                </c:pt>
                <c:pt idx="926">
                  <c:v>129.864</c:v>
                </c:pt>
                <c:pt idx="927">
                  <c:v>133.17899999999997</c:v>
                </c:pt>
                <c:pt idx="928">
                  <c:v>137.10399999999998</c:v>
                </c:pt>
                <c:pt idx="929">
                  <c:v>138.94800000000001</c:v>
                </c:pt>
                <c:pt idx="930">
                  <c:v>138.965</c:v>
                </c:pt>
                <c:pt idx="931">
                  <c:v>138.39100000000013</c:v>
                </c:pt>
                <c:pt idx="932">
                  <c:v>136.92400000000001</c:v>
                </c:pt>
                <c:pt idx="933">
                  <c:v>136.67899999999997</c:v>
                </c:pt>
                <c:pt idx="934">
                  <c:v>138.82500000000007</c:v>
                </c:pt>
                <c:pt idx="935">
                  <c:v>139.57299999999998</c:v>
                </c:pt>
                <c:pt idx="936">
                  <c:v>141.35100000000014</c:v>
                </c:pt>
                <c:pt idx="937">
                  <c:v>143.66399999999999</c:v>
                </c:pt>
                <c:pt idx="938">
                  <c:v>145.792</c:v>
                </c:pt>
                <c:pt idx="939">
                  <c:v>143.99</c:v>
                </c:pt>
                <c:pt idx="940">
                  <c:v>143.53200000000001</c:v>
                </c:pt>
                <c:pt idx="941">
                  <c:v>140.155</c:v>
                </c:pt>
                <c:pt idx="942">
                  <c:v>134.22299999999998</c:v>
                </c:pt>
                <c:pt idx="943">
                  <c:v>133.20699999999999</c:v>
                </c:pt>
                <c:pt idx="944">
                  <c:v>150.64299999999997</c:v>
                </c:pt>
                <c:pt idx="945">
                  <c:v>170.00800000000001</c:v>
                </c:pt>
                <c:pt idx="946">
                  <c:v>164.70899999999997</c:v>
                </c:pt>
                <c:pt idx="947">
                  <c:v>164.059</c:v>
                </c:pt>
                <c:pt idx="948">
                  <c:v>174.78800000000001</c:v>
                </c:pt>
                <c:pt idx="949">
                  <c:v>167.92800000000014</c:v>
                </c:pt>
                <c:pt idx="950">
                  <c:v>151.929</c:v>
                </c:pt>
                <c:pt idx="951">
                  <c:v>139.875</c:v>
                </c:pt>
                <c:pt idx="952">
                  <c:v>138.768</c:v>
                </c:pt>
                <c:pt idx="953">
                  <c:v>146.63299999999998</c:v>
                </c:pt>
                <c:pt idx="954">
                  <c:v>157.62300000000002</c:v>
                </c:pt>
                <c:pt idx="955">
                  <c:v>186.71899999999999</c:v>
                </c:pt>
                <c:pt idx="956">
                  <c:v>262.54500000000002</c:v>
                </c:pt>
                <c:pt idx="957">
                  <c:v>506.70400000000001</c:v>
                </c:pt>
                <c:pt idx="958">
                  <c:v>698.06199999999944</c:v>
                </c:pt>
                <c:pt idx="959">
                  <c:v>763.16099999999949</c:v>
                </c:pt>
                <c:pt idx="960">
                  <c:v>619.92399999999998</c:v>
                </c:pt>
                <c:pt idx="961">
                  <c:v>405.86399999999969</c:v>
                </c:pt>
                <c:pt idx="962">
                  <c:v>249.54299999999998</c:v>
                </c:pt>
                <c:pt idx="963">
                  <c:v>170.24699999999999</c:v>
                </c:pt>
                <c:pt idx="964">
                  <c:v>121.708</c:v>
                </c:pt>
                <c:pt idx="965">
                  <c:v>100.803</c:v>
                </c:pt>
                <c:pt idx="966">
                  <c:v>94.312000000000012</c:v>
                </c:pt>
                <c:pt idx="967">
                  <c:v>96.787999999999997</c:v>
                </c:pt>
                <c:pt idx="968">
                  <c:v>117.624</c:v>
                </c:pt>
                <c:pt idx="969">
                  <c:v>141.57899999999998</c:v>
                </c:pt>
                <c:pt idx="970">
                  <c:v>322.76299999999969</c:v>
                </c:pt>
                <c:pt idx="971">
                  <c:v>830.505</c:v>
                </c:pt>
                <c:pt idx="972">
                  <c:v>840.50300000000004</c:v>
                </c:pt>
                <c:pt idx="973">
                  <c:v>610.07600000000002</c:v>
                </c:pt>
                <c:pt idx="974">
                  <c:v>442.37299999999999</c:v>
                </c:pt>
                <c:pt idx="975">
                  <c:v>336.084</c:v>
                </c:pt>
                <c:pt idx="976">
                  <c:v>300.375</c:v>
                </c:pt>
                <c:pt idx="977">
                  <c:v>297.90699999999947</c:v>
                </c:pt>
                <c:pt idx="978">
                  <c:v>272.5079999999997</c:v>
                </c:pt>
                <c:pt idx="979">
                  <c:v>271.24200000000002</c:v>
                </c:pt>
                <c:pt idx="980">
                  <c:v>237.00399999999999</c:v>
                </c:pt>
                <c:pt idx="981">
                  <c:v>200.42600000000004</c:v>
                </c:pt>
                <c:pt idx="982">
                  <c:v>154.78300000000002</c:v>
                </c:pt>
                <c:pt idx="983">
                  <c:v>112.08799999999999</c:v>
                </c:pt>
                <c:pt idx="984">
                  <c:v>92.304000000000002</c:v>
                </c:pt>
                <c:pt idx="985">
                  <c:v>66.075999999999979</c:v>
                </c:pt>
                <c:pt idx="986">
                  <c:v>47.506</c:v>
                </c:pt>
                <c:pt idx="987">
                  <c:v>47.64</c:v>
                </c:pt>
                <c:pt idx="988">
                  <c:v>64.010000000000005</c:v>
                </c:pt>
                <c:pt idx="989">
                  <c:v>82.826999999999998</c:v>
                </c:pt>
                <c:pt idx="990">
                  <c:v>121.982</c:v>
                </c:pt>
                <c:pt idx="991">
                  <c:v>152.786</c:v>
                </c:pt>
                <c:pt idx="992">
                  <c:v>172.42800000000014</c:v>
                </c:pt>
                <c:pt idx="993">
                  <c:v>178.00300000000001</c:v>
                </c:pt>
                <c:pt idx="994">
                  <c:v>175.32700000000014</c:v>
                </c:pt>
                <c:pt idx="995">
                  <c:v>154.97200000000001</c:v>
                </c:pt>
                <c:pt idx="996">
                  <c:v>169.11799999999999</c:v>
                </c:pt>
                <c:pt idx="997">
                  <c:v>175.04299999999998</c:v>
                </c:pt>
                <c:pt idx="998">
                  <c:v>166.59200000000001</c:v>
                </c:pt>
                <c:pt idx="999">
                  <c:v>146.453</c:v>
                </c:pt>
                <c:pt idx="1000">
                  <c:v>139.28300000000002</c:v>
                </c:pt>
                <c:pt idx="1001">
                  <c:v>142.767</c:v>
                </c:pt>
                <c:pt idx="1002">
                  <c:v>151.17299999999997</c:v>
                </c:pt>
                <c:pt idx="1003">
                  <c:v>150.80600000000001</c:v>
                </c:pt>
                <c:pt idx="1004">
                  <c:v>142.40600000000001</c:v>
                </c:pt>
                <c:pt idx="1005">
                  <c:v>139.88500000000013</c:v>
                </c:pt>
                <c:pt idx="1006">
                  <c:v>183.589</c:v>
                </c:pt>
                <c:pt idx="1007">
                  <c:v>614.41800000000001</c:v>
                </c:pt>
                <c:pt idx="1008">
                  <c:v>1289.46</c:v>
                </c:pt>
                <c:pt idx="1009">
                  <c:v>1701.722</c:v>
                </c:pt>
                <c:pt idx="1010">
                  <c:v>1884.6759999999999</c:v>
                </c:pt>
                <c:pt idx="1011">
                  <c:v>1915.1209999999999</c:v>
                </c:pt>
                <c:pt idx="1012">
                  <c:v>1717.7139999999999</c:v>
                </c:pt>
                <c:pt idx="1013">
                  <c:v>1263.7370000000001</c:v>
                </c:pt>
                <c:pt idx="1014">
                  <c:v>767.24900000000002</c:v>
                </c:pt>
                <c:pt idx="1015">
                  <c:v>440.29399999999947</c:v>
                </c:pt>
                <c:pt idx="1016">
                  <c:v>268.88499999999999</c:v>
                </c:pt>
                <c:pt idx="1017">
                  <c:v>176.309</c:v>
                </c:pt>
                <c:pt idx="1018">
                  <c:v>111.462</c:v>
                </c:pt>
                <c:pt idx="1019">
                  <c:v>73.036000000000001</c:v>
                </c:pt>
                <c:pt idx="1020">
                  <c:v>58.171000000000006</c:v>
                </c:pt>
                <c:pt idx="1021">
                  <c:v>68.921000000000006</c:v>
                </c:pt>
                <c:pt idx="1022">
                  <c:v>94.578999999999979</c:v>
                </c:pt>
                <c:pt idx="1023">
                  <c:v>128.46800000000007</c:v>
                </c:pt>
                <c:pt idx="1024">
                  <c:v>128.82300000000001</c:v>
                </c:pt>
                <c:pt idx="1025">
                  <c:v>102.958</c:v>
                </c:pt>
                <c:pt idx="1026">
                  <c:v>87.656999999999982</c:v>
                </c:pt>
                <c:pt idx="1027">
                  <c:v>82.623999999999981</c:v>
                </c:pt>
                <c:pt idx="1028">
                  <c:v>76.430999999999997</c:v>
                </c:pt>
                <c:pt idx="1029">
                  <c:v>66.28</c:v>
                </c:pt>
                <c:pt idx="1030">
                  <c:v>62.624000000000002</c:v>
                </c:pt>
                <c:pt idx="1031">
                  <c:v>75.626999999999981</c:v>
                </c:pt>
                <c:pt idx="1032">
                  <c:v>91.816000000000003</c:v>
                </c:pt>
                <c:pt idx="1033">
                  <c:v>106.98099999999999</c:v>
                </c:pt>
                <c:pt idx="1034">
                  <c:v>106.319</c:v>
                </c:pt>
                <c:pt idx="1035">
                  <c:v>90.301000000000002</c:v>
                </c:pt>
                <c:pt idx="1036">
                  <c:v>73.554000000000002</c:v>
                </c:pt>
                <c:pt idx="1037">
                  <c:v>63.372</c:v>
                </c:pt>
                <c:pt idx="1038">
                  <c:v>97.646000000000001</c:v>
                </c:pt>
                <c:pt idx="1039">
                  <c:v>153.93100000000001</c:v>
                </c:pt>
                <c:pt idx="1040">
                  <c:v>157.69200000000001</c:v>
                </c:pt>
                <c:pt idx="1041">
                  <c:v>122.843</c:v>
                </c:pt>
                <c:pt idx="1042">
                  <c:v>86.055999999999983</c:v>
                </c:pt>
                <c:pt idx="1043">
                  <c:v>50.885999999999996</c:v>
                </c:pt>
                <c:pt idx="1044">
                  <c:v>31.581</c:v>
                </c:pt>
                <c:pt idx="1045">
                  <c:v>23.335999999999999</c:v>
                </c:pt>
                <c:pt idx="1046">
                  <c:v>24.353000000000005</c:v>
                </c:pt>
                <c:pt idx="1047">
                  <c:v>31.364000000000001</c:v>
                </c:pt>
                <c:pt idx="1048">
                  <c:v>31.177000000000017</c:v>
                </c:pt>
                <c:pt idx="1049">
                  <c:v>27.995999999999977</c:v>
                </c:pt>
                <c:pt idx="1050">
                  <c:v>28.971</c:v>
                </c:pt>
                <c:pt idx="1051">
                  <c:v>42.026000000000003</c:v>
                </c:pt>
                <c:pt idx="1052">
                  <c:v>49.075000000000003</c:v>
                </c:pt>
                <c:pt idx="1053">
                  <c:v>49.531000000000006</c:v>
                </c:pt>
                <c:pt idx="1054">
                  <c:v>59.917999999999999</c:v>
                </c:pt>
                <c:pt idx="1055">
                  <c:v>110.736</c:v>
                </c:pt>
                <c:pt idx="1056">
                  <c:v>170.32500000000007</c:v>
                </c:pt>
                <c:pt idx="1057">
                  <c:v>179.10399999999998</c:v>
                </c:pt>
                <c:pt idx="1058">
                  <c:v>165.90700000000001</c:v>
                </c:pt>
                <c:pt idx="1059">
                  <c:v>147.04899999999998</c:v>
                </c:pt>
                <c:pt idx="1060">
                  <c:v>153.571</c:v>
                </c:pt>
                <c:pt idx="1061">
                  <c:v>152.82500000000007</c:v>
                </c:pt>
                <c:pt idx="1062">
                  <c:v>139.24699999999999</c:v>
                </c:pt>
                <c:pt idx="1063">
                  <c:v>117.60799999999999</c:v>
                </c:pt>
                <c:pt idx="1064">
                  <c:v>92.161999999999992</c:v>
                </c:pt>
                <c:pt idx="1065">
                  <c:v>82.269000000000005</c:v>
                </c:pt>
                <c:pt idx="1066">
                  <c:v>99.313999999999993</c:v>
                </c:pt>
                <c:pt idx="1067">
                  <c:v>112.383</c:v>
                </c:pt>
                <c:pt idx="1068">
                  <c:v>109.586</c:v>
                </c:pt>
                <c:pt idx="1069">
                  <c:v>123.292</c:v>
                </c:pt>
                <c:pt idx="1070">
                  <c:v>148.79399999999998</c:v>
                </c:pt>
                <c:pt idx="1071">
                  <c:v>149.94</c:v>
                </c:pt>
                <c:pt idx="1072">
                  <c:v>156.23999999999998</c:v>
                </c:pt>
                <c:pt idx="1073">
                  <c:v>174.142</c:v>
                </c:pt>
                <c:pt idx="1074">
                  <c:v>179.999</c:v>
                </c:pt>
                <c:pt idx="1075">
                  <c:v>177.815</c:v>
                </c:pt>
                <c:pt idx="1076">
                  <c:v>177.81700000000001</c:v>
                </c:pt>
                <c:pt idx="1077">
                  <c:v>191.078</c:v>
                </c:pt>
                <c:pt idx="1078">
                  <c:v>200.62800000000001</c:v>
                </c:pt>
                <c:pt idx="1079">
                  <c:v>181.11299999999997</c:v>
                </c:pt>
                <c:pt idx="1080">
                  <c:v>152.02100000000004</c:v>
                </c:pt>
                <c:pt idx="1081">
                  <c:v>144.99800000000013</c:v>
                </c:pt>
                <c:pt idx="1082">
                  <c:v>156.935</c:v>
                </c:pt>
                <c:pt idx="1083">
                  <c:v>175.33500000000001</c:v>
                </c:pt>
                <c:pt idx="1084">
                  <c:v>184.20299999999997</c:v>
                </c:pt>
                <c:pt idx="1085">
                  <c:v>199.971</c:v>
                </c:pt>
                <c:pt idx="1086">
                  <c:v>204.41899999999998</c:v>
                </c:pt>
                <c:pt idx="1087">
                  <c:v>202.14599999999999</c:v>
                </c:pt>
                <c:pt idx="1088">
                  <c:v>189.005</c:v>
                </c:pt>
                <c:pt idx="1089">
                  <c:v>199.41</c:v>
                </c:pt>
                <c:pt idx="1090">
                  <c:v>200.994</c:v>
                </c:pt>
                <c:pt idx="1091">
                  <c:v>175.053</c:v>
                </c:pt>
                <c:pt idx="1092">
                  <c:v>174.97899999999998</c:v>
                </c:pt>
                <c:pt idx="1093">
                  <c:v>179.33600000000001</c:v>
                </c:pt>
                <c:pt idx="1094">
                  <c:v>190.1</c:v>
                </c:pt>
                <c:pt idx="1095">
                  <c:v>203.256</c:v>
                </c:pt>
                <c:pt idx="1096">
                  <c:v>208.20099999999999</c:v>
                </c:pt>
                <c:pt idx="1097">
                  <c:v>209.77399999999992</c:v>
                </c:pt>
                <c:pt idx="1098">
                  <c:v>197.601</c:v>
                </c:pt>
                <c:pt idx="1099">
                  <c:v>189.42000000000004</c:v>
                </c:pt>
                <c:pt idx="1100">
                  <c:v>187.20499999999998</c:v>
                </c:pt>
                <c:pt idx="1101">
                  <c:v>181.80100000000004</c:v>
                </c:pt>
                <c:pt idx="1102">
                  <c:v>177.89100000000013</c:v>
                </c:pt>
                <c:pt idx="1103">
                  <c:v>176.92100000000013</c:v>
                </c:pt>
                <c:pt idx="1104">
                  <c:v>180.74699999999999</c:v>
                </c:pt>
                <c:pt idx="1105">
                  <c:v>191.066</c:v>
                </c:pt>
                <c:pt idx="1106">
                  <c:v>208.81800000000001</c:v>
                </c:pt>
                <c:pt idx="1107">
                  <c:v>218.06100000000001</c:v>
                </c:pt>
                <c:pt idx="1108">
                  <c:v>213.816</c:v>
                </c:pt>
                <c:pt idx="1109">
                  <c:v>200.63899999999998</c:v>
                </c:pt>
                <c:pt idx="1110">
                  <c:v>188.12300000000002</c:v>
                </c:pt>
                <c:pt idx="1111">
                  <c:v>178.62700000000001</c:v>
                </c:pt>
                <c:pt idx="1112">
                  <c:v>169.43800000000007</c:v>
                </c:pt>
                <c:pt idx="1113">
                  <c:v>156.755</c:v>
                </c:pt>
                <c:pt idx="1114">
                  <c:v>146.18700000000001</c:v>
                </c:pt>
                <c:pt idx="1115">
                  <c:v>138.57599999999999</c:v>
                </c:pt>
                <c:pt idx="1116">
                  <c:v>130.20899999999997</c:v>
                </c:pt>
                <c:pt idx="1117">
                  <c:v>118.66200000000001</c:v>
                </c:pt>
                <c:pt idx="1118">
                  <c:v>104.718</c:v>
                </c:pt>
                <c:pt idx="1119">
                  <c:v>99.212999999999994</c:v>
                </c:pt>
                <c:pt idx="1120">
                  <c:v>101.71700000000007</c:v>
                </c:pt>
                <c:pt idx="1121">
                  <c:v>107.483</c:v>
                </c:pt>
                <c:pt idx="1122">
                  <c:v>108.93100000000007</c:v>
                </c:pt>
                <c:pt idx="1123">
                  <c:v>104.21599999999999</c:v>
                </c:pt>
                <c:pt idx="1124">
                  <c:v>92.251000000000005</c:v>
                </c:pt>
                <c:pt idx="1125">
                  <c:v>96.222999999999999</c:v>
                </c:pt>
                <c:pt idx="1126">
                  <c:v>108.253</c:v>
                </c:pt>
                <c:pt idx="1127">
                  <c:v>113.705</c:v>
                </c:pt>
                <c:pt idx="1128">
                  <c:v>109.70099999999999</c:v>
                </c:pt>
                <c:pt idx="1129">
                  <c:v>101.985</c:v>
                </c:pt>
                <c:pt idx="1130">
                  <c:v>85.805999999999983</c:v>
                </c:pt>
                <c:pt idx="1131">
                  <c:v>65.098000000000013</c:v>
                </c:pt>
                <c:pt idx="1132">
                  <c:v>60.967000000000006</c:v>
                </c:pt>
                <c:pt idx="1133">
                  <c:v>81.917000000000087</c:v>
                </c:pt>
                <c:pt idx="1134">
                  <c:v>105.928</c:v>
                </c:pt>
                <c:pt idx="1135">
                  <c:v>106.617</c:v>
                </c:pt>
                <c:pt idx="1136">
                  <c:v>88.554000000000002</c:v>
                </c:pt>
                <c:pt idx="1137">
                  <c:v>84.170999999999978</c:v>
                </c:pt>
                <c:pt idx="1138">
                  <c:v>121.67599999999995</c:v>
                </c:pt>
                <c:pt idx="1139">
                  <c:v>148.37800000000001</c:v>
                </c:pt>
                <c:pt idx="1140">
                  <c:v>147.62800000000001</c:v>
                </c:pt>
                <c:pt idx="1141">
                  <c:v>144.904</c:v>
                </c:pt>
                <c:pt idx="1142">
                  <c:v>135.26899999999998</c:v>
                </c:pt>
                <c:pt idx="1143">
                  <c:v>112.169</c:v>
                </c:pt>
                <c:pt idx="1144">
                  <c:v>85.187999999999988</c:v>
                </c:pt>
                <c:pt idx="1145">
                  <c:v>63.825000000000003</c:v>
                </c:pt>
                <c:pt idx="1146">
                  <c:v>56.735000000000035</c:v>
                </c:pt>
                <c:pt idx="1147">
                  <c:v>53.666000000000011</c:v>
                </c:pt>
                <c:pt idx="1148">
                  <c:v>62.618000000000002</c:v>
                </c:pt>
                <c:pt idx="1149">
                  <c:v>84.623999999999981</c:v>
                </c:pt>
                <c:pt idx="1150">
                  <c:v>87.766000000000005</c:v>
                </c:pt>
                <c:pt idx="1151">
                  <c:v>77.540999999999997</c:v>
                </c:pt>
                <c:pt idx="1152">
                  <c:v>62.231000000000002</c:v>
                </c:pt>
                <c:pt idx="1153">
                  <c:v>53.408000000000001</c:v>
                </c:pt>
                <c:pt idx="1154">
                  <c:v>52.553000000000004</c:v>
                </c:pt>
                <c:pt idx="1155">
                  <c:v>61.706000000000003</c:v>
                </c:pt>
                <c:pt idx="1156">
                  <c:v>90.421000000000006</c:v>
                </c:pt>
                <c:pt idx="1157">
                  <c:v>94.203999999999994</c:v>
                </c:pt>
                <c:pt idx="1158">
                  <c:v>89.164999999999992</c:v>
                </c:pt>
                <c:pt idx="1159">
                  <c:v>83.953999999999994</c:v>
                </c:pt>
                <c:pt idx="1160">
                  <c:v>66.046000000000006</c:v>
                </c:pt>
                <c:pt idx="1161">
                  <c:v>48.394000000000005</c:v>
                </c:pt>
                <c:pt idx="1162">
                  <c:v>51.066000000000003</c:v>
                </c:pt>
                <c:pt idx="1163">
                  <c:v>101.26900000000002</c:v>
                </c:pt>
                <c:pt idx="1164">
                  <c:v>122.288</c:v>
                </c:pt>
                <c:pt idx="1165">
                  <c:v>119.28700000000002</c:v>
                </c:pt>
                <c:pt idx="1166">
                  <c:v>107.786</c:v>
                </c:pt>
                <c:pt idx="1167">
                  <c:v>97.974000000000004</c:v>
                </c:pt>
                <c:pt idx="1168">
                  <c:v>82.068000000000012</c:v>
                </c:pt>
                <c:pt idx="1169">
                  <c:v>86.724999999999994</c:v>
                </c:pt>
                <c:pt idx="1170">
                  <c:v>105.982</c:v>
                </c:pt>
                <c:pt idx="1171">
                  <c:v>108.43</c:v>
                </c:pt>
                <c:pt idx="1172">
                  <c:v>102.661</c:v>
                </c:pt>
                <c:pt idx="1173">
                  <c:v>107.254</c:v>
                </c:pt>
                <c:pt idx="1174">
                  <c:v>104.806</c:v>
                </c:pt>
                <c:pt idx="1175">
                  <c:v>87.561000000000007</c:v>
                </c:pt>
                <c:pt idx="1176">
                  <c:v>68.373999999999981</c:v>
                </c:pt>
                <c:pt idx="1177">
                  <c:v>63.626000000000012</c:v>
                </c:pt>
                <c:pt idx="1178">
                  <c:v>77.64</c:v>
                </c:pt>
                <c:pt idx="1179">
                  <c:v>77.397000000000006</c:v>
                </c:pt>
                <c:pt idx="1180">
                  <c:v>75.003</c:v>
                </c:pt>
                <c:pt idx="1181">
                  <c:v>80.232000000000014</c:v>
                </c:pt>
                <c:pt idx="1182">
                  <c:v>66.725999999999999</c:v>
                </c:pt>
                <c:pt idx="1183">
                  <c:v>69.221000000000004</c:v>
                </c:pt>
                <c:pt idx="1184">
                  <c:v>76.271000000000001</c:v>
                </c:pt>
                <c:pt idx="1185">
                  <c:v>77.64</c:v>
                </c:pt>
                <c:pt idx="1186">
                  <c:v>74.937000000000026</c:v>
                </c:pt>
                <c:pt idx="1187">
                  <c:v>80.647999999999996</c:v>
                </c:pt>
                <c:pt idx="1188">
                  <c:v>94.153999999999982</c:v>
                </c:pt>
                <c:pt idx="1189">
                  <c:v>102.29700000000007</c:v>
                </c:pt>
                <c:pt idx="1190">
                  <c:v>103.645</c:v>
                </c:pt>
                <c:pt idx="1191">
                  <c:v>98.088999999999999</c:v>
                </c:pt>
                <c:pt idx="1192">
                  <c:v>82.3</c:v>
                </c:pt>
                <c:pt idx="1193">
                  <c:v>72.569000000000003</c:v>
                </c:pt>
                <c:pt idx="1194">
                  <c:v>60.578000000000003</c:v>
                </c:pt>
                <c:pt idx="1195">
                  <c:v>63.553000000000004</c:v>
                </c:pt>
                <c:pt idx="1196">
                  <c:v>50.989000000000004</c:v>
                </c:pt>
                <c:pt idx="1197">
                  <c:v>50.205000000000013</c:v>
                </c:pt>
                <c:pt idx="1198">
                  <c:v>75.221999999999994</c:v>
                </c:pt>
                <c:pt idx="1199">
                  <c:v>105.254</c:v>
                </c:pt>
                <c:pt idx="1200">
                  <c:v>111.636</c:v>
                </c:pt>
                <c:pt idx="1201">
                  <c:v>112.045</c:v>
                </c:pt>
                <c:pt idx="1202">
                  <c:v>110.03700000000002</c:v>
                </c:pt>
                <c:pt idx="1203">
                  <c:v>82.831000000000003</c:v>
                </c:pt>
                <c:pt idx="1204">
                  <c:v>56.983999999999995</c:v>
                </c:pt>
                <c:pt idx="1205">
                  <c:v>44.161000000000001</c:v>
                </c:pt>
                <c:pt idx="1206">
                  <c:v>30.494</c:v>
                </c:pt>
                <c:pt idx="1207">
                  <c:v>32.177</c:v>
                </c:pt>
                <c:pt idx="1208">
                  <c:v>51.639000000000003</c:v>
                </c:pt>
                <c:pt idx="1209">
                  <c:v>67.478999999999999</c:v>
                </c:pt>
                <c:pt idx="1210">
                  <c:v>76.937000000000026</c:v>
                </c:pt>
                <c:pt idx="1211">
                  <c:v>108.79100000000007</c:v>
                </c:pt>
                <c:pt idx="1212">
                  <c:v>112.408</c:v>
                </c:pt>
                <c:pt idx="1213">
                  <c:v>114.91300000000007</c:v>
                </c:pt>
                <c:pt idx="1214">
                  <c:v>103.245</c:v>
                </c:pt>
                <c:pt idx="1215">
                  <c:v>86.221999999999994</c:v>
                </c:pt>
                <c:pt idx="1216">
                  <c:v>102.042</c:v>
                </c:pt>
                <c:pt idx="1217">
                  <c:v>81.423000000000002</c:v>
                </c:pt>
                <c:pt idx="1218">
                  <c:v>77.325999999999979</c:v>
                </c:pt>
                <c:pt idx="1219">
                  <c:v>64.698999999999998</c:v>
                </c:pt>
                <c:pt idx="1220">
                  <c:v>61.626000000000012</c:v>
                </c:pt>
                <c:pt idx="1221">
                  <c:v>84.822999999999979</c:v>
                </c:pt>
                <c:pt idx="1222">
                  <c:v>92.167000000000002</c:v>
                </c:pt>
                <c:pt idx="1223">
                  <c:v>101.568</c:v>
                </c:pt>
                <c:pt idx="1224">
                  <c:v>84.485000000000014</c:v>
                </c:pt>
                <c:pt idx="1225">
                  <c:v>72.478999999999999</c:v>
                </c:pt>
                <c:pt idx="1226">
                  <c:v>73.369</c:v>
                </c:pt>
                <c:pt idx="1227">
                  <c:v>64.124999999999986</c:v>
                </c:pt>
                <c:pt idx="1228">
                  <c:v>76.010000000000005</c:v>
                </c:pt>
                <c:pt idx="1229">
                  <c:v>76.953000000000003</c:v>
                </c:pt>
                <c:pt idx="1230">
                  <c:v>71.894999999999996</c:v>
                </c:pt>
                <c:pt idx="1231">
                  <c:v>65.316999999999993</c:v>
                </c:pt>
                <c:pt idx="1232">
                  <c:v>55.198000000000036</c:v>
                </c:pt>
                <c:pt idx="1233">
                  <c:v>55.294000000000011</c:v>
                </c:pt>
                <c:pt idx="1234">
                  <c:v>61.854999999999997</c:v>
                </c:pt>
                <c:pt idx="1235">
                  <c:v>61.818999999999996</c:v>
                </c:pt>
                <c:pt idx="1236">
                  <c:v>59.104000000000006</c:v>
                </c:pt>
                <c:pt idx="1237">
                  <c:v>58.991</c:v>
                </c:pt>
                <c:pt idx="1238">
                  <c:v>60.835000000000001</c:v>
                </c:pt>
                <c:pt idx="1239">
                  <c:v>63.225000000000037</c:v>
                </c:pt>
                <c:pt idx="1240">
                  <c:v>63.300999999999995</c:v>
                </c:pt>
                <c:pt idx="1241">
                  <c:v>62.2</c:v>
                </c:pt>
                <c:pt idx="1242">
                  <c:v>63.380999999999993</c:v>
                </c:pt>
                <c:pt idx="1243">
                  <c:v>64.563999999999993</c:v>
                </c:pt>
                <c:pt idx="1244">
                  <c:v>63.634</c:v>
                </c:pt>
                <c:pt idx="1245">
                  <c:v>64.566000000000003</c:v>
                </c:pt>
                <c:pt idx="1246">
                  <c:v>67.543999999999997</c:v>
                </c:pt>
                <c:pt idx="1247">
                  <c:v>65.804000000000002</c:v>
                </c:pt>
                <c:pt idx="1248">
                  <c:v>60.703000000000003</c:v>
                </c:pt>
                <c:pt idx="1249">
                  <c:v>57.276000000000003</c:v>
                </c:pt>
                <c:pt idx="1250">
                  <c:v>55.652000000000001</c:v>
                </c:pt>
                <c:pt idx="1251">
                  <c:v>53.178000000000011</c:v>
                </c:pt>
                <c:pt idx="1252">
                  <c:v>48.897000000000006</c:v>
                </c:pt>
                <c:pt idx="1253">
                  <c:v>44.89</c:v>
                </c:pt>
                <c:pt idx="1254">
                  <c:v>40.548000000000002</c:v>
                </c:pt>
                <c:pt idx="1255">
                  <c:v>37.74</c:v>
                </c:pt>
                <c:pt idx="1256">
                  <c:v>36.041000000000004</c:v>
                </c:pt>
                <c:pt idx="1257">
                  <c:v>34.913999999999994</c:v>
                </c:pt>
                <c:pt idx="1258">
                  <c:v>34.098000000000013</c:v>
                </c:pt>
                <c:pt idx="1259">
                  <c:v>31.994</c:v>
                </c:pt>
                <c:pt idx="1260">
                  <c:v>30.550999999999988</c:v>
                </c:pt>
                <c:pt idx="1261">
                  <c:v>29.274000000000001</c:v>
                </c:pt>
                <c:pt idx="1262">
                  <c:v>28.457000000000001</c:v>
                </c:pt>
                <c:pt idx="1263">
                  <c:v>27.530999999999999</c:v>
                </c:pt>
                <c:pt idx="1264">
                  <c:v>26.571999999999999</c:v>
                </c:pt>
                <c:pt idx="1265">
                  <c:v>25.033999999999999</c:v>
                </c:pt>
                <c:pt idx="1266">
                  <c:v>23.58</c:v>
                </c:pt>
                <c:pt idx="1267">
                  <c:v>22.712</c:v>
                </c:pt>
                <c:pt idx="1268">
                  <c:v>21.736999999999988</c:v>
                </c:pt>
                <c:pt idx="1269">
                  <c:v>21.155000000000001</c:v>
                </c:pt>
                <c:pt idx="1270">
                  <c:v>20.536999999999999</c:v>
                </c:pt>
                <c:pt idx="1271">
                  <c:v>19.145</c:v>
                </c:pt>
                <c:pt idx="1272">
                  <c:v>15.971</c:v>
                </c:pt>
                <c:pt idx="1273">
                  <c:v>14.213999999999999</c:v>
                </c:pt>
                <c:pt idx="1274">
                  <c:v>13.759</c:v>
                </c:pt>
                <c:pt idx="1275">
                  <c:v>14.052000000000008</c:v>
                </c:pt>
                <c:pt idx="1276">
                  <c:v>15.972000000000008</c:v>
                </c:pt>
                <c:pt idx="1277">
                  <c:v>18.130000000000017</c:v>
                </c:pt>
                <c:pt idx="1278">
                  <c:v>18.826000000000001</c:v>
                </c:pt>
                <c:pt idx="1279">
                  <c:v>18.23</c:v>
                </c:pt>
                <c:pt idx="1280">
                  <c:v>20.439999999999987</c:v>
                </c:pt>
                <c:pt idx="1281">
                  <c:v>23.672000000000001</c:v>
                </c:pt>
                <c:pt idx="1282">
                  <c:v>33.097000000000001</c:v>
                </c:pt>
                <c:pt idx="1283">
                  <c:v>62.039000000000001</c:v>
                </c:pt>
                <c:pt idx="1284">
                  <c:v>92.185999999999979</c:v>
                </c:pt>
                <c:pt idx="1285">
                  <c:v>97.319000000000003</c:v>
                </c:pt>
                <c:pt idx="1286">
                  <c:v>89.054999999999993</c:v>
                </c:pt>
                <c:pt idx="1287">
                  <c:v>75.804999999999993</c:v>
                </c:pt>
                <c:pt idx="1288">
                  <c:v>60.393000000000001</c:v>
                </c:pt>
                <c:pt idx="1289">
                  <c:v>44.650999999999996</c:v>
                </c:pt>
                <c:pt idx="1290">
                  <c:v>33.911999999999999</c:v>
                </c:pt>
                <c:pt idx="1291">
                  <c:v>35.916000000000004</c:v>
                </c:pt>
                <c:pt idx="1292">
                  <c:v>37.725000000000037</c:v>
                </c:pt>
                <c:pt idx="1293">
                  <c:v>34.112000000000002</c:v>
                </c:pt>
                <c:pt idx="1294">
                  <c:v>28.393999999999988</c:v>
                </c:pt>
                <c:pt idx="1295">
                  <c:v>21.765999999999973</c:v>
                </c:pt>
                <c:pt idx="1296">
                  <c:v>14.405000000000006</c:v>
                </c:pt>
                <c:pt idx="1297">
                  <c:v>11.133000000000001</c:v>
                </c:pt>
                <c:pt idx="1298">
                  <c:v>12.947999999999999</c:v>
                </c:pt>
                <c:pt idx="1299">
                  <c:v>20.667000000000005</c:v>
                </c:pt>
                <c:pt idx="1300">
                  <c:v>37.475000000000001</c:v>
                </c:pt>
                <c:pt idx="1301">
                  <c:v>90.427999999999997</c:v>
                </c:pt>
                <c:pt idx="1302">
                  <c:v>115.86999999999999</c:v>
                </c:pt>
                <c:pt idx="1303">
                  <c:v>81.932000000000002</c:v>
                </c:pt>
                <c:pt idx="1304">
                  <c:v>45.768000000000036</c:v>
                </c:pt>
                <c:pt idx="1305">
                  <c:v>41.365000000000002</c:v>
                </c:pt>
                <c:pt idx="1306">
                  <c:v>46.993000000000002</c:v>
                </c:pt>
                <c:pt idx="1307">
                  <c:v>38.085000000000001</c:v>
                </c:pt>
                <c:pt idx="1308">
                  <c:v>46.241</c:v>
                </c:pt>
                <c:pt idx="1309">
                  <c:v>47.693000000000012</c:v>
                </c:pt>
                <c:pt idx="1310">
                  <c:v>27.231999999999999</c:v>
                </c:pt>
                <c:pt idx="1311">
                  <c:v>22.459999999999987</c:v>
                </c:pt>
                <c:pt idx="1312">
                  <c:v>31.898</c:v>
                </c:pt>
                <c:pt idx="1313">
                  <c:v>54.599000000000011</c:v>
                </c:pt>
                <c:pt idx="1314">
                  <c:v>62.979000000000006</c:v>
                </c:pt>
                <c:pt idx="1315">
                  <c:v>64.85899999999998</c:v>
                </c:pt>
                <c:pt idx="1316">
                  <c:v>45.064</c:v>
                </c:pt>
                <c:pt idx="1317">
                  <c:v>33.618000000000002</c:v>
                </c:pt>
                <c:pt idx="1318">
                  <c:v>37.035000000000011</c:v>
                </c:pt>
                <c:pt idx="1319">
                  <c:v>59.379999999999995</c:v>
                </c:pt>
                <c:pt idx="1320">
                  <c:v>53.803999999999995</c:v>
                </c:pt>
                <c:pt idx="1321">
                  <c:v>41.943999999999996</c:v>
                </c:pt>
                <c:pt idx="1322">
                  <c:v>29.419999999999987</c:v>
                </c:pt>
                <c:pt idx="1323">
                  <c:v>23.898</c:v>
                </c:pt>
                <c:pt idx="1324">
                  <c:v>23.630000000000017</c:v>
                </c:pt>
                <c:pt idx="1325">
                  <c:v>28.298999999999989</c:v>
                </c:pt>
                <c:pt idx="1326">
                  <c:v>36.975000000000001</c:v>
                </c:pt>
                <c:pt idx="1327">
                  <c:v>73.269000000000005</c:v>
                </c:pt>
                <c:pt idx="1328">
                  <c:v>60.489000000000004</c:v>
                </c:pt>
                <c:pt idx="1329">
                  <c:v>32.916000000000004</c:v>
                </c:pt>
                <c:pt idx="1330">
                  <c:v>29.594000000000001</c:v>
                </c:pt>
                <c:pt idx="1331">
                  <c:v>39.586000000000006</c:v>
                </c:pt>
                <c:pt idx="1332">
                  <c:v>43.744</c:v>
                </c:pt>
                <c:pt idx="1333">
                  <c:v>46.194000000000003</c:v>
                </c:pt>
                <c:pt idx="1334">
                  <c:v>44.940999999999995</c:v>
                </c:pt>
                <c:pt idx="1335">
                  <c:v>51.833000000000006</c:v>
                </c:pt>
                <c:pt idx="1336">
                  <c:v>72.209000000000003</c:v>
                </c:pt>
                <c:pt idx="1337">
                  <c:v>76.396000000000001</c:v>
                </c:pt>
                <c:pt idx="1338">
                  <c:v>104.34699999999999</c:v>
                </c:pt>
                <c:pt idx="1339">
                  <c:v>120.41100000000007</c:v>
                </c:pt>
                <c:pt idx="1340">
                  <c:v>101.036</c:v>
                </c:pt>
                <c:pt idx="1341">
                  <c:v>71.616</c:v>
                </c:pt>
                <c:pt idx="1342">
                  <c:v>59.1</c:v>
                </c:pt>
                <c:pt idx="1343">
                  <c:v>68.571999999999989</c:v>
                </c:pt>
                <c:pt idx="1344">
                  <c:v>79.983000000000004</c:v>
                </c:pt>
                <c:pt idx="1345">
                  <c:v>90.656999999999982</c:v>
                </c:pt>
                <c:pt idx="1346">
                  <c:v>82.825999999999979</c:v>
                </c:pt>
                <c:pt idx="1347">
                  <c:v>68.837999999999994</c:v>
                </c:pt>
                <c:pt idx="1348">
                  <c:v>78.33</c:v>
                </c:pt>
                <c:pt idx="1349">
                  <c:v>87.888999999999982</c:v>
                </c:pt>
                <c:pt idx="1350">
                  <c:v>136.596</c:v>
                </c:pt>
                <c:pt idx="1351">
                  <c:v>177.16399999999999</c:v>
                </c:pt>
                <c:pt idx="1352">
                  <c:v>179.32000000000014</c:v>
                </c:pt>
                <c:pt idx="1353">
                  <c:v>160.36800000000014</c:v>
                </c:pt>
                <c:pt idx="1354">
                  <c:v>144.20899999999997</c:v>
                </c:pt>
                <c:pt idx="1355">
                  <c:v>131.32000000000014</c:v>
                </c:pt>
                <c:pt idx="1356">
                  <c:v>131.26299999999998</c:v>
                </c:pt>
                <c:pt idx="1357">
                  <c:v>140.82900000000001</c:v>
                </c:pt>
                <c:pt idx="1358">
                  <c:v>146.98700000000014</c:v>
                </c:pt>
                <c:pt idx="1359">
                  <c:v>139.18600000000001</c:v>
                </c:pt>
                <c:pt idx="1360">
                  <c:v>123.422</c:v>
                </c:pt>
                <c:pt idx="1361">
                  <c:v>131.71699999999998</c:v>
                </c:pt>
                <c:pt idx="1362">
                  <c:v>151.85300000000001</c:v>
                </c:pt>
                <c:pt idx="1363">
                  <c:v>159.22200000000001</c:v>
                </c:pt>
                <c:pt idx="1364">
                  <c:v>154.464</c:v>
                </c:pt>
                <c:pt idx="1365">
                  <c:v>144.41399999999999</c:v>
                </c:pt>
                <c:pt idx="1366">
                  <c:v>135.4</c:v>
                </c:pt>
                <c:pt idx="1367">
                  <c:v>131.57599999999999</c:v>
                </c:pt>
                <c:pt idx="1368">
                  <c:v>137.33800000000014</c:v>
                </c:pt>
                <c:pt idx="1369">
                  <c:v>157.10499999999999</c:v>
                </c:pt>
                <c:pt idx="1370">
                  <c:v>171.28</c:v>
                </c:pt>
                <c:pt idx="1371">
                  <c:v>168.202</c:v>
                </c:pt>
                <c:pt idx="1372">
                  <c:v>156.374</c:v>
                </c:pt>
                <c:pt idx="1373">
                  <c:v>150.67899999999997</c:v>
                </c:pt>
                <c:pt idx="1374">
                  <c:v>149.52800000000013</c:v>
                </c:pt>
                <c:pt idx="1375">
                  <c:v>145.97800000000001</c:v>
                </c:pt>
                <c:pt idx="1376">
                  <c:v>142.072</c:v>
                </c:pt>
                <c:pt idx="1377">
                  <c:v>139.98400000000001</c:v>
                </c:pt>
                <c:pt idx="1378">
                  <c:v>138.36100000000013</c:v>
                </c:pt>
                <c:pt idx="1379">
                  <c:v>137.995</c:v>
                </c:pt>
                <c:pt idx="1380">
                  <c:v>138.92400000000001</c:v>
                </c:pt>
                <c:pt idx="1381">
                  <c:v>132.446</c:v>
                </c:pt>
                <c:pt idx="1382">
                  <c:v>111.02</c:v>
                </c:pt>
                <c:pt idx="1383">
                  <c:v>106.42100000000002</c:v>
                </c:pt>
                <c:pt idx="1384">
                  <c:v>114.53700000000002</c:v>
                </c:pt>
                <c:pt idx="1385">
                  <c:v>118.908</c:v>
                </c:pt>
                <c:pt idx="1386">
                  <c:v>112.318</c:v>
                </c:pt>
                <c:pt idx="1387">
                  <c:v>104.24700000000007</c:v>
                </c:pt>
                <c:pt idx="1388">
                  <c:v>101.255</c:v>
                </c:pt>
                <c:pt idx="1389">
                  <c:v>108.36999999999999</c:v>
                </c:pt>
                <c:pt idx="1390">
                  <c:v>121.202</c:v>
                </c:pt>
                <c:pt idx="1391">
                  <c:v>123.789</c:v>
                </c:pt>
                <c:pt idx="1392">
                  <c:v>122.09099999999999</c:v>
                </c:pt>
                <c:pt idx="1393">
                  <c:v>121.236</c:v>
                </c:pt>
                <c:pt idx="1394">
                  <c:v>126.923</c:v>
                </c:pt>
                <c:pt idx="1395">
                  <c:v>128.98800000000014</c:v>
                </c:pt>
                <c:pt idx="1396">
                  <c:v>122.67199999999998</c:v>
                </c:pt>
                <c:pt idx="1397">
                  <c:v>120.88500000000001</c:v>
                </c:pt>
                <c:pt idx="1398">
                  <c:v>114.381</c:v>
                </c:pt>
                <c:pt idx="1399">
                  <c:v>97.569000000000003</c:v>
                </c:pt>
                <c:pt idx="1400">
                  <c:v>91.461000000000027</c:v>
                </c:pt>
                <c:pt idx="1401">
                  <c:v>87.917000000000087</c:v>
                </c:pt>
                <c:pt idx="1402">
                  <c:v>68.617000000000004</c:v>
                </c:pt>
                <c:pt idx="1403">
                  <c:v>66.334000000000003</c:v>
                </c:pt>
                <c:pt idx="1404">
                  <c:v>67.408000000000001</c:v>
                </c:pt>
                <c:pt idx="1405">
                  <c:v>121.38800000000001</c:v>
                </c:pt>
                <c:pt idx="1406">
                  <c:v>132.411</c:v>
                </c:pt>
                <c:pt idx="1407">
                  <c:v>113.479</c:v>
                </c:pt>
                <c:pt idx="1408">
                  <c:v>108.85499999999999</c:v>
                </c:pt>
                <c:pt idx="1409">
                  <c:v>108.536</c:v>
                </c:pt>
                <c:pt idx="1410">
                  <c:v>107.53100000000002</c:v>
                </c:pt>
                <c:pt idx="1411">
                  <c:v>103.23399999999999</c:v>
                </c:pt>
                <c:pt idx="1412">
                  <c:v>101.49299999999999</c:v>
                </c:pt>
                <c:pt idx="1413">
                  <c:v>105.492</c:v>
                </c:pt>
                <c:pt idx="1414">
                  <c:v>112.036</c:v>
                </c:pt>
                <c:pt idx="1415">
                  <c:v>113.277</c:v>
                </c:pt>
                <c:pt idx="1416">
                  <c:v>107.57799999999999</c:v>
                </c:pt>
                <c:pt idx="1417">
                  <c:v>93.465000000000003</c:v>
                </c:pt>
                <c:pt idx="1418">
                  <c:v>79.437000000000026</c:v>
                </c:pt>
                <c:pt idx="1419">
                  <c:v>86.619</c:v>
                </c:pt>
                <c:pt idx="1420">
                  <c:v>111.136</c:v>
                </c:pt>
                <c:pt idx="1421">
                  <c:v>140.655</c:v>
                </c:pt>
                <c:pt idx="1422">
                  <c:v>143</c:v>
                </c:pt>
                <c:pt idx="1423">
                  <c:v>136.16200000000001</c:v>
                </c:pt>
                <c:pt idx="1424">
                  <c:v>126.193</c:v>
                </c:pt>
                <c:pt idx="1425">
                  <c:v>121.619</c:v>
                </c:pt>
                <c:pt idx="1426">
                  <c:v>106.282</c:v>
                </c:pt>
                <c:pt idx="1427">
                  <c:v>90.706999999999994</c:v>
                </c:pt>
                <c:pt idx="1428">
                  <c:v>69.887999999999991</c:v>
                </c:pt>
                <c:pt idx="1429">
                  <c:v>39.980000000000004</c:v>
                </c:pt>
                <c:pt idx="1430">
                  <c:v>32.179000000000002</c:v>
                </c:pt>
                <c:pt idx="1431">
                  <c:v>35.498000000000012</c:v>
                </c:pt>
                <c:pt idx="1432">
                  <c:v>67.504000000000005</c:v>
                </c:pt>
                <c:pt idx="1433">
                  <c:v>103.669</c:v>
                </c:pt>
                <c:pt idx="1434">
                  <c:v>105.43400000000007</c:v>
                </c:pt>
                <c:pt idx="1435">
                  <c:v>112.32899999999998</c:v>
                </c:pt>
                <c:pt idx="1436">
                  <c:v>130.94899999999998</c:v>
                </c:pt>
                <c:pt idx="1437">
                  <c:v>128.12200000000001</c:v>
                </c:pt>
                <c:pt idx="1438">
                  <c:v>121.46400000000007</c:v>
                </c:pt>
                <c:pt idx="1439">
                  <c:v>102.819</c:v>
                </c:pt>
                <c:pt idx="1440">
                  <c:v>73.48</c:v>
                </c:pt>
                <c:pt idx="1441">
                  <c:v>53.186</c:v>
                </c:pt>
                <c:pt idx="1442">
                  <c:v>39.513000000000005</c:v>
                </c:pt>
                <c:pt idx="1443">
                  <c:v>44.346000000000004</c:v>
                </c:pt>
                <c:pt idx="1444">
                  <c:v>61.469000000000001</c:v>
                </c:pt>
                <c:pt idx="1445">
                  <c:v>69.506</c:v>
                </c:pt>
                <c:pt idx="1446">
                  <c:v>74.429000000000002</c:v>
                </c:pt>
                <c:pt idx="1447">
                  <c:v>80.018000000000001</c:v>
                </c:pt>
                <c:pt idx="1448">
                  <c:v>89.751999999999995</c:v>
                </c:pt>
                <c:pt idx="1449">
                  <c:v>88.796000000000006</c:v>
                </c:pt>
                <c:pt idx="1450">
                  <c:v>68.524000000000001</c:v>
                </c:pt>
                <c:pt idx="1451">
                  <c:v>72.442000000000007</c:v>
                </c:pt>
                <c:pt idx="1452">
                  <c:v>69.519000000000005</c:v>
                </c:pt>
                <c:pt idx="1453">
                  <c:v>68.427999999999997</c:v>
                </c:pt>
                <c:pt idx="1454">
                  <c:v>74.711000000000027</c:v>
                </c:pt>
                <c:pt idx="1455">
                  <c:v>76.239000000000004</c:v>
                </c:pt>
                <c:pt idx="1456">
                  <c:v>66.082999999999998</c:v>
                </c:pt>
                <c:pt idx="1457">
                  <c:v>63.825000000000003</c:v>
                </c:pt>
                <c:pt idx="1458">
                  <c:v>59.974000000000004</c:v>
                </c:pt>
                <c:pt idx="1459">
                  <c:v>49.21</c:v>
                </c:pt>
                <c:pt idx="1460">
                  <c:v>43.01</c:v>
                </c:pt>
                <c:pt idx="1461">
                  <c:v>24.856999999999999</c:v>
                </c:pt>
                <c:pt idx="1462">
                  <c:v>23.248999999999977</c:v>
                </c:pt>
                <c:pt idx="1463">
                  <c:v>39.257000000000005</c:v>
                </c:pt>
                <c:pt idx="1464">
                  <c:v>57.661000000000001</c:v>
                </c:pt>
                <c:pt idx="1465">
                  <c:v>78.805999999999983</c:v>
                </c:pt>
                <c:pt idx="1466">
                  <c:v>83.887</c:v>
                </c:pt>
                <c:pt idx="1467">
                  <c:v>61.6</c:v>
                </c:pt>
                <c:pt idx="1468">
                  <c:v>47.4</c:v>
                </c:pt>
                <c:pt idx="1469">
                  <c:v>63.046000000000006</c:v>
                </c:pt>
                <c:pt idx="1470">
                  <c:v>77.563000000000002</c:v>
                </c:pt>
                <c:pt idx="1471">
                  <c:v>76.259</c:v>
                </c:pt>
                <c:pt idx="1472">
                  <c:v>58.595000000000013</c:v>
                </c:pt>
                <c:pt idx="1473">
                  <c:v>48.27</c:v>
                </c:pt>
                <c:pt idx="1474">
                  <c:v>46.376999999999995</c:v>
                </c:pt>
                <c:pt idx="1475">
                  <c:v>49.5</c:v>
                </c:pt>
                <c:pt idx="1476">
                  <c:v>71.430000000000007</c:v>
                </c:pt>
                <c:pt idx="1477">
                  <c:v>83.747000000000071</c:v>
                </c:pt>
                <c:pt idx="1478">
                  <c:v>79.772999999999982</c:v>
                </c:pt>
                <c:pt idx="1479">
                  <c:v>74.369</c:v>
                </c:pt>
                <c:pt idx="1480">
                  <c:v>78.965999999999994</c:v>
                </c:pt>
                <c:pt idx="1481">
                  <c:v>82.396000000000001</c:v>
                </c:pt>
                <c:pt idx="1482">
                  <c:v>87.531000000000006</c:v>
                </c:pt>
                <c:pt idx="1483">
                  <c:v>85.807000000000002</c:v>
                </c:pt>
                <c:pt idx="1484">
                  <c:v>77.043000000000006</c:v>
                </c:pt>
                <c:pt idx="1485">
                  <c:v>81.856999999999999</c:v>
                </c:pt>
                <c:pt idx="1486">
                  <c:v>85.670999999999978</c:v>
                </c:pt>
                <c:pt idx="1487">
                  <c:v>75.698999999999998</c:v>
                </c:pt>
                <c:pt idx="1488">
                  <c:v>70.831999999999994</c:v>
                </c:pt>
                <c:pt idx="1489">
                  <c:v>71.515000000000001</c:v>
                </c:pt>
                <c:pt idx="1490">
                  <c:v>75.611999999999995</c:v>
                </c:pt>
                <c:pt idx="1491">
                  <c:v>77.034000000000006</c:v>
                </c:pt>
                <c:pt idx="1492">
                  <c:v>77.760000000000005</c:v>
                </c:pt>
                <c:pt idx="1493">
                  <c:v>86.119</c:v>
                </c:pt>
                <c:pt idx="1494">
                  <c:v>91.02</c:v>
                </c:pt>
                <c:pt idx="1495">
                  <c:v>94.894999999999996</c:v>
                </c:pt>
                <c:pt idx="1496">
                  <c:v>99.031000000000006</c:v>
                </c:pt>
                <c:pt idx="1497">
                  <c:v>109.324</c:v>
                </c:pt>
                <c:pt idx="1498">
                  <c:v>117.12799999999999</c:v>
                </c:pt>
                <c:pt idx="1499">
                  <c:v>119.76700000000002</c:v>
                </c:pt>
                <c:pt idx="1500">
                  <c:v>112.02500000000001</c:v>
                </c:pt>
                <c:pt idx="1501">
                  <c:v>107.76100000000002</c:v>
                </c:pt>
                <c:pt idx="1502">
                  <c:v>108.45099999999999</c:v>
                </c:pt>
                <c:pt idx="1503">
                  <c:v>102.87799999999999</c:v>
                </c:pt>
                <c:pt idx="1504">
                  <c:v>96.066000000000003</c:v>
                </c:pt>
                <c:pt idx="1505">
                  <c:v>87.397000000000006</c:v>
                </c:pt>
                <c:pt idx="1506">
                  <c:v>80.299000000000007</c:v>
                </c:pt>
                <c:pt idx="1507">
                  <c:v>74.647000000000006</c:v>
                </c:pt>
                <c:pt idx="1508">
                  <c:v>69.694999999999993</c:v>
                </c:pt>
                <c:pt idx="1509">
                  <c:v>64.915999999999997</c:v>
                </c:pt>
                <c:pt idx="1510">
                  <c:v>59.382999999999996</c:v>
                </c:pt>
                <c:pt idx="1511">
                  <c:v>55.153000000000006</c:v>
                </c:pt>
                <c:pt idx="1512">
                  <c:v>52.929000000000002</c:v>
                </c:pt>
                <c:pt idx="1513">
                  <c:v>51.212000000000003</c:v>
                </c:pt>
                <c:pt idx="1514">
                  <c:v>50.136000000000003</c:v>
                </c:pt>
                <c:pt idx="1515">
                  <c:v>47.676000000000002</c:v>
                </c:pt>
                <c:pt idx="1516">
                  <c:v>39.218000000000011</c:v>
                </c:pt>
                <c:pt idx="1517">
                  <c:v>23.977</c:v>
                </c:pt>
                <c:pt idx="1518">
                  <c:v>25.37</c:v>
                </c:pt>
                <c:pt idx="1519">
                  <c:v>34.636000000000003</c:v>
                </c:pt>
                <c:pt idx="1520">
                  <c:v>40.573</c:v>
                </c:pt>
                <c:pt idx="1521">
                  <c:v>40.613</c:v>
                </c:pt>
                <c:pt idx="1522">
                  <c:v>35.002000000000002</c:v>
                </c:pt>
                <c:pt idx="1523">
                  <c:v>27.567999999999987</c:v>
                </c:pt>
                <c:pt idx="1524">
                  <c:v>21.587</c:v>
                </c:pt>
                <c:pt idx="1525">
                  <c:v>20.553000000000001</c:v>
                </c:pt>
                <c:pt idx="1526">
                  <c:v>19.771999999999988</c:v>
                </c:pt>
                <c:pt idx="1527">
                  <c:v>22.623999999999999</c:v>
                </c:pt>
                <c:pt idx="1528">
                  <c:v>31.728999999999989</c:v>
                </c:pt>
                <c:pt idx="1529">
                  <c:v>42.091000000000001</c:v>
                </c:pt>
                <c:pt idx="1530">
                  <c:v>50.593000000000011</c:v>
                </c:pt>
                <c:pt idx="1531">
                  <c:v>55.717000000000006</c:v>
                </c:pt>
                <c:pt idx="1532">
                  <c:v>60.962000000000003</c:v>
                </c:pt>
                <c:pt idx="1533">
                  <c:v>63.973000000000006</c:v>
                </c:pt>
                <c:pt idx="1534">
                  <c:v>61.349999999999994</c:v>
                </c:pt>
                <c:pt idx="1535">
                  <c:v>58.196000000000012</c:v>
                </c:pt>
                <c:pt idx="1536">
                  <c:v>53.248000000000012</c:v>
                </c:pt>
                <c:pt idx="1537">
                  <c:v>47.922000000000011</c:v>
                </c:pt>
                <c:pt idx="1538">
                  <c:v>48.647000000000006</c:v>
                </c:pt>
                <c:pt idx="1539">
                  <c:v>50.251000000000005</c:v>
                </c:pt>
                <c:pt idx="1540">
                  <c:v>53.083999999999996</c:v>
                </c:pt>
                <c:pt idx="1541">
                  <c:v>53.665000000000013</c:v>
                </c:pt>
                <c:pt idx="1542">
                  <c:v>53.323</c:v>
                </c:pt>
                <c:pt idx="1543">
                  <c:v>52.58</c:v>
                </c:pt>
                <c:pt idx="1544">
                  <c:v>51.821000000000005</c:v>
                </c:pt>
                <c:pt idx="1545">
                  <c:v>49.973000000000006</c:v>
                </c:pt>
                <c:pt idx="1546">
                  <c:v>47.602000000000011</c:v>
                </c:pt>
                <c:pt idx="1547">
                  <c:v>45.575000000000003</c:v>
                </c:pt>
                <c:pt idx="1548">
                  <c:v>44.809000000000005</c:v>
                </c:pt>
                <c:pt idx="1549">
                  <c:v>45.354999999999997</c:v>
                </c:pt>
                <c:pt idx="1550">
                  <c:v>43.846000000000004</c:v>
                </c:pt>
                <c:pt idx="1551">
                  <c:v>42.608000000000011</c:v>
                </c:pt>
                <c:pt idx="1552">
                  <c:v>42.199000000000012</c:v>
                </c:pt>
                <c:pt idx="1553">
                  <c:v>42.300999999999995</c:v>
                </c:pt>
                <c:pt idx="1554">
                  <c:v>42.479000000000006</c:v>
                </c:pt>
                <c:pt idx="1555">
                  <c:v>42.013999999999996</c:v>
                </c:pt>
                <c:pt idx="1556">
                  <c:v>41.232000000000035</c:v>
                </c:pt>
                <c:pt idx="1557">
                  <c:v>40.435000000000002</c:v>
                </c:pt>
                <c:pt idx="1558">
                  <c:v>36.370999999999995</c:v>
                </c:pt>
                <c:pt idx="1559">
                  <c:v>30.012</c:v>
                </c:pt>
                <c:pt idx="1560">
                  <c:v>28.434000000000001</c:v>
                </c:pt>
                <c:pt idx="1561">
                  <c:v>27.981000000000002</c:v>
                </c:pt>
                <c:pt idx="1562">
                  <c:v>27.215</c:v>
                </c:pt>
                <c:pt idx="1563">
                  <c:v>27.143999999999988</c:v>
                </c:pt>
                <c:pt idx="1564">
                  <c:v>27.157000000000018</c:v>
                </c:pt>
                <c:pt idx="1565">
                  <c:v>28.407</c:v>
                </c:pt>
                <c:pt idx="1566">
                  <c:v>27.164999999999999</c:v>
                </c:pt>
                <c:pt idx="1567">
                  <c:v>24.77</c:v>
                </c:pt>
                <c:pt idx="1568">
                  <c:v>19.704999999999988</c:v>
                </c:pt>
                <c:pt idx="1569">
                  <c:v>20.241</c:v>
                </c:pt>
                <c:pt idx="1570">
                  <c:v>18.335999999999999</c:v>
                </c:pt>
                <c:pt idx="1571">
                  <c:v>19.183</c:v>
                </c:pt>
                <c:pt idx="1572">
                  <c:v>21.908999999999978</c:v>
                </c:pt>
                <c:pt idx="1573">
                  <c:v>23.061</c:v>
                </c:pt>
                <c:pt idx="1574">
                  <c:v>21.907999999999987</c:v>
                </c:pt>
                <c:pt idx="1575">
                  <c:v>19.767999999999986</c:v>
                </c:pt>
                <c:pt idx="1576">
                  <c:v>15.825000000000006</c:v>
                </c:pt>
                <c:pt idx="1577">
                  <c:v>9.0830000000000002</c:v>
                </c:pt>
                <c:pt idx="1578">
                  <c:v>7.149</c:v>
                </c:pt>
                <c:pt idx="1579">
                  <c:v>6.5739999999999998</c:v>
                </c:pt>
                <c:pt idx="1580">
                  <c:v>6.0789999999999997</c:v>
                </c:pt>
                <c:pt idx="1581">
                  <c:v>7.2610000000000001</c:v>
                </c:pt>
                <c:pt idx="1582">
                  <c:v>10.281000000000001</c:v>
                </c:pt>
                <c:pt idx="1583">
                  <c:v>12.697999999999999</c:v>
                </c:pt>
                <c:pt idx="1584">
                  <c:v>14.337</c:v>
                </c:pt>
                <c:pt idx="1585">
                  <c:v>20.407</c:v>
                </c:pt>
                <c:pt idx="1586">
                  <c:v>24.920999999999989</c:v>
                </c:pt>
                <c:pt idx="1587">
                  <c:v>22.767999999999986</c:v>
                </c:pt>
                <c:pt idx="1588">
                  <c:v>18.427</c:v>
                </c:pt>
                <c:pt idx="1589">
                  <c:v>17.529</c:v>
                </c:pt>
                <c:pt idx="1590">
                  <c:v>22.097999999999999</c:v>
                </c:pt>
                <c:pt idx="1591">
                  <c:v>27.855</c:v>
                </c:pt>
                <c:pt idx="1592">
                  <c:v>29.131000000000018</c:v>
                </c:pt>
                <c:pt idx="1593">
                  <c:v>28.417999999999999</c:v>
                </c:pt>
                <c:pt idx="1594">
                  <c:v>26.414999999999999</c:v>
                </c:pt>
                <c:pt idx="1595">
                  <c:v>23.596</c:v>
                </c:pt>
                <c:pt idx="1596">
                  <c:v>24.760999999999989</c:v>
                </c:pt>
                <c:pt idx="1597">
                  <c:v>28.196999999999999</c:v>
                </c:pt>
                <c:pt idx="1598">
                  <c:v>27.728999999999989</c:v>
                </c:pt>
                <c:pt idx="1599">
                  <c:v>27.684999999999999</c:v>
                </c:pt>
                <c:pt idx="1600">
                  <c:v>28.01</c:v>
                </c:pt>
                <c:pt idx="1601">
                  <c:v>27.457999999999988</c:v>
                </c:pt>
                <c:pt idx="1602">
                  <c:v>26.739000000000001</c:v>
                </c:pt>
                <c:pt idx="1603">
                  <c:v>26.385000000000002</c:v>
                </c:pt>
                <c:pt idx="1604">
                  <c:v>26.391999999999999</c:v>
                </c:pt>
                <c:pt idx="1605">
                  <c:v>26.236000000000001</c:v>
                </c:pt>
                <c:pt idx="1606">
                  <c:v>25.695</c:v>
                </c:pt>
                <c:pt idx="1607">
                  <c:v>24.773</c:v>
                </c:pt>
                <c:pt idx="1608">
                  <c:v>22.943999999999981</c:v>
                </c:pt>
                <c:pt idx="1609">
                  <c:v>22.366</c:v>
                </c:pt>
                <c:pt idx="1610">
                  <c:v>34.232000000000035</c:v>
                </c:pt>
                <c:pt idx="1611">
                  <c:v>96.206000000000003</c:v>
                </c:pt>
                <c:pt idx="1612">
                  <c:v>139.334</c:v>
                </c:pt>
                <c:pt idx="1613">
                  <c:v>159.184</c:v>
                </c:pt>
                <c:pt idx="1614">
                  <c:v>171.33800000000014</c:v>
                </c:pt>
                <c:pt idx="1615">
                  <c:v>171.39400000000001</c:v>
                </c:pt>
                <c:pt idx="1616">
                  <c:v>167.25</c:v>
                </c:pt>
                <c:pt idx="1617">
                  <c:v>163.22200000000001</c:v>
                </c:pt>
                <c:pt idx="1618">
                  <c:v>160.19</c:v>
                </c:pt>
                <c:pt idx="1619">
                  <c:v>160.90600000000001</c:v>
                </c:pt>
                <c:pt idx="1620">
                  <c:v>161.73499999999999</c:v>
                </c:pt>
                <c:pt idx="1621">
                  <c:v>164.75900000000001</c:v>
                </c:pt>
                <c:pt idx="1622">
                  <c:v>167.61899999999997</c:v>
                </c:pt>
                <c:pt idx="1623">
                  <c:v>168.40900000000002</c:v>
                </c:pt>
                <c:pt idx="1624">
                  <c:v>168.58500000000001</c:v>
                </c:pt>
                <c:pt idx="1625">
                  <c:v>168.44299999999998</c:v>
                </c:pt>
                <c:pt idx="1626">
                  <c:v>167.91399999999999</c:v>
                </c:pt>
                <c:pt idx="1627">
                  <c:v>169.102</c:v>
                </c:pt>
                <c:pt idx="1628">
                  <c:v>168.52</c:v>
                </c:pt>
                <c:pt idx="1629">
                  <c:v>167.559</c:v>
                </c:pt>
                <c:pt idx="1630">
                  <c:v>166.64099999999999</c:v>
                </c:pt>
                <c:pt idx="1631">
                  <c:v>165.17</c:v>
                </c:pt>
                <c:pt idx="1632">
                  <c:v>159.096</c:v>
                </c:pt>
                <c:pt idx="1633">
                  <c:v>152.96900000000002</c:v>
                </c:pt>
                <c:pt idx="1634">
                  <c:v>149.85700000000014</c:v>
                </c:pt>
                <c:pt idx="1635">
                  <c:v>149.72899999999998</c:v>
                </c:pt>
                <c:pt idx="1636">
                  <c:v>150.82800000000017</c:v>
                </c:pt>
                <c:pt idx="1637">
                  <c:v>150.22200000000001</c:v>
                </c:pt>
                <c:pt idx="1638">
                  <c:v>127.96100000000007</c:v>
                </c:pt>
                <c:pt idx="1639">
                  <c:v>113.04900000000002</c:v>
                </c:pt>
                <c:pt idx="1640">
                  <c:v>116.902</c:v>
                </c:pt>
                <c:pt idx="1641">
                  <c:v>145.477</c:v>
                </c:pt>
                <c:pt idx="1642">
                  <c:v>144.89500000000001</c:v>
                </c:pt>
                <c:pt idx="1643">
                  <c:v>116.004</c:v>
                </c:pt>
                <c:pt idx="1644">
                  <c:v>98.088999999999999</c:v>
                </c:pt>
                <c:pt idx="1645">
                  <c:v>101.51700000000002</c:v>
                </c:pt>
                <c:pt idx="1646">
                  <c:v>114.396</c:v>
                </c:pt>
                <c:pt idx="1647">
                  <c:v>138.626</c:v>
                </c:pt>
                <c:pt idx="1648">
                  <c:v>139.29399999999998</c:v>
                </c:pt>
                <c:pt idx="1649">
                  <c:v>161.459</c:v>
                </c:pt>
                <c:pt idx="1650">
                  <c:v>170.81900000000002</c:v>
                </c:pt>
                <c:pt idx="1651">
                  <c:v>163.672</c:v>
                </c:pt>
                <c:pt idx="1652">
                  <c:v>154.00200000000001</c:v>
                </c:pt>
                <c:pt idx="1653">
                  <c:v>148.04399999999998</c:v>
                </c:pt>
                <c:pt idx="1654">
                  <c:v>145.61099999999999</c:v>
                </c:pt>
                <c:pt idx="1655">
                  <c:v>141.77799999999999</c:v>
                </c:pt>
                <c:pt idx="1656">
                  <c:v>135.49300000000002</c:v>
                </c:pt>
                <c:pt idx="1657">
                  <c:v>135.44</c:v>
                </c:pt>
                <c:pt idx="1658">
                  <c:v>131.09700000000001</c:v>
                </c:pt>
                <c:pt idx="1659">
                  <c:v>103.331</c:v>
                </c:pt>
                <c:pt idx="1660">
                  <c:v>72.224000000000004</c:v>
                </c:pt>
                <c:pt idx="1661">
                  <c:v>91.533000000000001</c:v>
                </c:pt>
                <c:pt idx="1662">
                  <c:v>109.621</c:v>
                </c:pt>
                <c:pt idx="1663">
                  <c:v>118.99400000000007</c:v>
                </c:pt>
                <c:pt idx="1664">
                  <c:v>149.91200000000001</c:v>
                </c:pt>
                <c:pt idx="1665">
                  <c:v>153.27599999999998</c:v>
                </c:pt>
                <c:pt idx="1666">
                  <c:v>146.86700000000013</c:v>
                </c:pt>
                <c:pt idx="1667">
                  <c:v>136.131</c:v>
                </c:pt>
                <c:pt idx="1668">
                  <c:v>130.70399999999998</c:v>
                </c:pt>
                <c:pt idx="1669">
                  <c:v>136.24599999999998</c:v>
                </c:pt>
                <c:pt idx="1670">
                  <c:v>132.66299999999998</c:v>
                </c:pt>
                <c:pt idx="1671">
                  <c:v>126.96100000000007</c:v>
                </c:pt>
                <c:pt idx="1672">
                  <c:v>140.94299999999998</c:v>
                </c:pt>
                <c:pt idx="1673">
                  <c:v>147.58200000000014</c:v>
                </c:pt>
                <c:pt idx="1674">
                  <c:v>146.41299999999998</c:v>
                </c:pt>
                <c:pt idx="1675">
                  <c:v>127.833</c:v>
                </c:pt>
                <c:pt idx="1676">
                  <c:v>121.124</c:v>
                </c:pt>
                <c:pt idx="1677">
                  <c:v>100.636</c:v>
                </c:pt>
                <c:pt idx="1678">
                  <c:v>69.595000000000013</c:v>
                </c:pt>
                <c:pt idx="1679">
                  <c:v>55.593000000000011</c:v>
                </c:pt>
                <c:pt idx="1680">
                  <c:v>47.476000000000006</c:v>
                </c:pt>
                <c:pt idx="1681">
                  <c:v>37.731000000000002</c:v>
                </c:pt>
                <c:pt idx="1682">
                  <c:v>32.001000000000005</c:v>
                </c:pt>
                <c:pt idx="1683">
                  <c:v>29.277999999999999</c:v>
                </c:pt>
                <c:pt idx="1684">
                  <c:v>29.395</c:v>
                </c:pt>
                <c:pt idx="1685">
                  <c:v>28.997999999999987</c:v>
                </c:pt>
                <c:pt idx="1686">
                  <c:v>25.437999999999999</c:v>
                </c:pt>
                <c:pt idx="1687">
                  <c:v>21.562999999999978</c:v>
                </c:pt>
                <c:pt idx="1688">
                  <c:v>18.922999999999973</c:v>
                </c:pt>
                <c:pt idx="1689">
                  <c:v>16.632999999999999</c:v>
                </c:pt>
                <c:pt idx="1690">
                  <c:v>15.540999999999999</c:v>
                </c:pt>
                <c:pt idx="1691">
                  <c:v>15.814</c:v>
                </c:pt>
                <c:pt idx="1692">
                  <c:v>16.997</c:v>
                </c:pt>
                <c:pt idx="1693">
                  <c:v>18.420999999999989</c:v>
                </c:pt>
                <c:pt idx="1694">
                  <c:v>20.928999999999974</c:v>
                </c:pt>
                <c:pt idx="1695">
                  <c:v>22.114000000000019</c:v>
                </c:pt>
                <c:pt idx="1696">
                  <c:v>21.52</c:v>
                </c:pt>
                <c:pt idx="1697">
                  <c:v>19.859000000000005</c:v>
                </c:pt>
                <c:pt idx="1698">
                  <c:v>21.06</c:v>
                </c:pt>
                <c:pt idx="1699">
                  <c:v>25.32</c:v>
                </c:pt>
                <c:pt idx="1700">
                  <c:v>27.536999999999999</c:v>
                </c:pt>
                <c:pt idx="1701">
                  <c:v>28.905999999999977</c:v>
                </c:pt>
                <c:pt idx="1702">
                  <c:v>31.47</c:v>
                </c:pt>
                <c:pt idx="1703">
                  <c:v>36.770000000000003</c:v>
                </c:pt>
                <c:pt idx="1704">
                  <c:v>39.927</c:v>
                </c:pt>
                <c:pt idx="1705">
                  <c:v>37.468000000000011</c:v>
                </c:pt>
                <c:pt idx="1706">
                  <c:v>46.168000000000013</c:v>
                </c:pt>
                <c:pt idx="1707">
                  <c:v>73.371999999999986</c:v>
                </c:pt>
                <c:pt idx="1708">
                  <c:v>91.200999999999993</c:v>
                </c:pt>
                <c:pt idx="1709">
                  <c:v>94.184999999999988</c:v>
                </c:pt>
                <c:pt idx="1710">
                  <c:v>90.217000000000027</c:v>
                </c:pt>
                <c:pt idx="1711">
                  <c:v>91.460000000000022</c:v>
                </c:pt>
                <c:pt idx="1712">
                  <c:v>98.938999999999993</c:v>
                </c:pt>
                <c:pt idx="1713">
                  <c:v>104.857</c:v>
                </c:pt>
                <c:pt idx="1714">
                  <c:v>106.646</c:v>
                </c:pt>
                <c:pt idx="1715">
                  <c:v>107.351</c:v>
                </c:pt>
                <c:pt idx="1716">
                  <c:v>107.563</c:v>
                </c:pt>
                <c:pt idx="1717">
                  <c:v>112.04100000000007</c:v>
                </c:pt>
                <c:pt idx="1718">
                  <c:v>124.19799999999999</c:v>
                </c:pt>
                <c:pt idx="1719">
                  <c:v>127.88500000000001</c:v>
                </c:pt>
                <c:pt idx="1720">
                  <c:v>115.93600000000002</c:v>
                </c:pt>
                <c:pt idx="1721">
                  <c:v>115.181</c:v>
                </c:pt>
                <c:pt idx="1722">
                  <c:v>110.827</c:v>
                </c:pt>
                <c:pt idx="1723">
                  <c:v>110.51300000000002</c:v>
                </c:pt>
                <c:pt idx="1724">
                  <c:v>114.71400000000007</c:v>
                </c:pt>
                <c:pt idx="1725">
                  <c:v>113.57599999999998</c:v>
                </c:pt>
                <c:pt idx="1726">
                  <c:v>102.87199999999999</c:v>
                </c:pt>
                <c:pt idx="1727">
                  <c:v>101.94000000000007</c:v>
                </c:pt>
                <c:pt idx="1728">
                  <c:v>106.089</c:v>
                </c:pt>
                <c:pt idx="1729">
                  <c:v>104.902</c:v>
                </c:pt>
                <c:pt idx="1730">
                  <c:v>99.61</c:v>
                </c:pt>
                <c:pt idx="1731">
                  <c:v>98.23</c:v>
                </c:pt>
                <c:pt idx="1732">
                  <c:v>103.09399999999999</c:v>
                </c:pt>
                <c:pt idx="1733">
                  <c:v>112.10299999999998</c:v>
                </c:pt>
                <c:pt idx="1734">
                  <c:v>117.191</c:v>
                </c:pt>
                <c:pt idx="1735">
                  <c:v>121.25700000000002</c:v>
                </c:pt>
                <c:pt idx="1736">
                  <c:v>121.197</c:v>
                </c:pt>
                <c:pt idx="1737">
                  <c:v>120.91700000000007</c:v>
                </c:pt>
                <c:pt idx="1738">
                  <c:v>122.956</c:v>
                </c:pt>
                <c:pt idx="1739">
                  <c:v>122.702</c:v>
                </c:pt>
                <c:pt idx="1740">
                  <c:v>121.58799999999999</c:v>
                </c:pt>
                <c:pt idx="1741">
                  <c:v>122.621</c:v>
                </c:pt>
                <c:pt idx="1742">
                  <c:v>124.113</c:v>
                </c:pt>
                <c:pt idx="1743">
                  <c:v>124.58199999999999</c:v>
                </c:pt>
                <c:pt idx="1744">
                  <c:v>123.479</c:v>
                </c:pt>
                <c:pt idx="1745">
                  <c:v>125.114</c:v>
                </c:pt>
                <c:pt idx="1746">
                  <c:v>128.78300000000002</c:v>
                </c:pt>
                <c:pt idx="1747">
                  <c:v>128.298</c:v>
                </c:pt>
                <c:pt idx="1748">
                  <c:v>132.13899999999998</c:v>
                </c:pt>
                <c:pt idx="1749">
                  <c:v>137.07</c:v>
                </c:pt>
                <c:pt idx="1750">
                  <c:v>131.89700000000013</c:v>
                </c:pt>
                <c:pt idx="1751">
                  <c:v>124.453</c:v>
                </c:pt>
                <c:pt idx="1752">
                  <c:v>115.87199999999999</c:v>
                </c:pt>
                <c:pt idx="1753">
                  <c:v>106.55200000000001</c:v>
                </c:pt>
                <c:pt idx="1754">
                  <c:v>98.218999999999994</c:v>
                </c:pt>
                <c:pt idx="1755">
                  <c:v>91.266999999999996</c:v>
                </c:pt>
                <c:pt idx="1756">
                  <c:v>85.462999999999994</c:v>
                </c:pt>
                <c:pt idx="1757">
                  <c:v>82.486999999999995</c:v>
                </c:pt>
                <c:pt idx="1758">
                  <c:v>78.426000000000002</c:v>
                </c:pt>
                <c:pt idx="1759">
                  <c:v>75.096999999999994</c:v>
                </c:pt>
                <c:pt idx="1760">
                  <c:v>73.087000000000003</c:v>
                </c:pt>
                <c:pt idx="1761">
                  <c:v>71.061000000000007</c:v>
                </c:pt>
                <c:pt idx="1762">
                  <c:v>69.756</c:v>
                </c:pt>
                <c:pt idx="1763">
                  <c:v>68.647000000000006</c:v>
                </c:pt>
                <c:pt idx="1764">
                  <c:v>69.489999999999995</c:v>
                </c:pt>
                <c:pt idx="1765">
                  <c:v>70.906000000000006</c:v>
                </c:pt>
                <c:pt idx="1766">
                  <c:v>87.448000000000022</c:v>
                </c:pt>
                <c:pt idx="1767">
                  <c:v>146.89800000000014</c:v>
                </c:pt>
                <c:pt idx="1768">
                  <c:v>165.91299999999998</c:v>
                </c:pt>
                <c:pt idx="1769">
                  <c:v>174.32700000000014</c:v>
                </c:pt>
                <c:pt idx="1770">
                  <c:v>174.83600000000001</c:v>
                </c:pt>
                <c:pt idx="1771">
                  <c:v>166.94399999999999</c:v>
                </c:pt>
                <c:pt idx="1772">
                  <c:v>251.79299999999998</c:v>
                </c:pt>
                <c:pt idx="1773">
                  <c:v>738.19</c:v>
                </c:pt>
                <c:pt idx="1774">
                  <c:v>1104.1279999999999</c:v>
                </c:pt>
                <c:pt idx="1775">
                  <c:v>1118.74</c:v>
                </c:pt>
                <c:pt idx="1776">
                  <c:v>949.97</c:v>
                </c:pt>
                <c:pt idx="1777">
                  <c:v>753.62300000000005</c:v>
                </c:pt>
                <c:pt idx="1778">
                  <c:v>599.471</c:v>
                </c:pt>
                <c:pt idx="1779">
                  <c:v>472.78299999999973</c:v>
                </c:pt>
                <c:pt idx="1780">
                  <c:v>370.52699999999959</c:v>
                </c:pt>
                <c:pt idx="1781">
                  <c:v>282.601</c:v>
                </c:pt>
                <c:pt idx="1782">
                  <c:v>204.28800000000001</c:v>
                </c:pt>
                <c:pt idx="1783">
                  <c:v>142.03</c:v>
                </c:pt>
                <c:pt idx="1784">
                  <c:v>101.752</c:v>
                </c:pt>
                <c:pt idx="1785">
                  <c:v>78.617999999999995</c:v>
                </c:pt>
                <c:pt idx="1786">
                  <c:v>62.718000000000011</c:v>
                </c:pt>
                <c:pt idx="1787">
                  <c:v>52.473000000000006</c:v>
                </c:pt>
                <c:pt idx="1788">
                  <c:v>43.884999999999998</c:v>
                </c:pt>
                <c:pt idx="1789">
                  <c:v>34.016999999999996</c:v>
                </c:pt>
                <c:pt idx="1790">
                  <c:v>42.005000000000003</c:v>
                </c:pt>
                <c:pt idx="1791">
                  <c:v>62.742000000000012</c:v>
                </c:pt>
                <c:pt idx="1792">
                  <c:v>67.539000000000001</c:v>
                </c:pt>
                <c:pt idx="1793">
                  <c:v>74.818000000000012</c:v>
                </c:pt>
                <c:pt idx="1794">
                  <c:v>68.85899999999998</c:v>
                </c:pt>
                <c:pt idx="1795">
                  <c:v>65.518000000000001</c:v>
                </c:pt>
                <c:pt idx="1796">
                  <c:v>67.224999999999994</c:v>
                </c:pt>
                <c:pt idx="1797">
                  <c:v>79.134</c:v>
                </c:pt>
                <c:pt idx="1798">
                  <c:v>95.337000000000003</c:v>
                </c:pt>
                <c:pt idx="1799">
                  <c:v>105.49299999999999</c:v>
                </c:pt>
                <c:pt idx="1800">
                  <c:v>111.604</c:v>
                </c:pt>
                <c:pt idx="1801">
                  <c:v>118.486</c:v>
                </c:pt>
                <c:pt idx="1802">
                  <c:v>120.435</c:v>
                </c:pt>
                <c:pt idx="1803">
                  <c:v>104.349</c:v>
                </c:pt>
                <c:pt idx="1804">
                  <c:v>84.552999999999983</c:v>
                </c:pt>
                <c:pt idx="1805">
                  <c:v>71.443000000000026</c:v>
                </c:pt>
                <c:pt idx="1806">
                  <c:v>71.900000000000006</c:v>
                </c:pt>
                <c:pt idx="1807">
                  <c:v>84.576999999999998</c:v>
                </c:pt>
                <c:pt idx="1808">
                  <c:v>88.152999999999949</c:v>
                </c:pt>
                <c:pt idx="1809">
                  <c:v>84.197000000000003</c:v>
                </c:pt>
                <c:pt idx="1810">
                  <c:v>74.480999999999995</c:v>
                </c:pt>
                <c:pt idx="1811">
                  <c:v>69.524999999999991</c:v>
                </c:pt>
                <c:pt idx="1812">
                  <c:v>78.575999999999979</c:v>
                </c:pt>
                <c:pt idx="1813">
                  <c:v>85.539000000000001</c:v>
                </c:pt>
                <c:pt idx="1814">
                  <c:v>91.872999999999948</c:v>
                </c:pt>
                <c:pt idx="1815">
                  <c:v>93.409000000000006</c:v>
                </c:pt>
                <c:pt idx="1816">
                  <c:v>96.60899999999998</c:v>
                </c:pt>
                <c:pt idx="1817">
                  <c:v>101.26700000000002</c:v>
                </c:pt>
                <c:pt idx="1818">
                  <c:v>101.99400000000007</c:v>
                </c:pt>
                <c:pt idx="1819">
                  <c:v>89.370999999999981</c:v>
                </c:pt>
                <c:pt idx="1820">
                  <c:v>88.323999999999998</c:v>
                </c:pt>
                <c:pt idx="1821">
                  <c:v>85.331000000000003</c:v>
                </c:pt>
                <c:pt idx="1822">
                  <c:v>74.846000000000004</c:v>
                </c:pt>
                <c:pt idx="1823">
                  <c:v>65.293000000000006</c:v>
                </c:pt>
                <c:pt idx="1824">
                  <c:v>57.900999999999996</c:v>
                </c:pt>
                <c:pt idx="1825">
                  <c:v>51.022000000000013</c:v>
                </c:pt>
                <c:pt idx="1826">
                  <c:v>56.809999999999995</c:v>
                </c:pt>
                <c:pt idx="1827">
                  <c:v>60.241</c:v>
                </c:pt>
                <c:pt idx="1828">
                  <c:v>58.588000000000001</c:v>
                </c:pt>
                <c:pt idx="1829">
                  <c:v>49.442</c:v>
                </c:pt>
                <c:pt idx="1830">
                  <c:v>35.237000000000002</c:v>
                </c:pt>
                <c:pt idx="1831">
                  <c:v>27.498999999999977</c:v>
                </c:pt>
                <c:pt idx="1832">
                  <c:v>22.783999999999978</c:v>
                </c:pt>
                <c:pt idx="1833">
                  <c:v>16.539000000000001</c:v>
                </c:pt>
                <c:pt idx="1834">
                  <c:v>16.141999999999999</c:v>
                </c:pt>
                <c:pt idx="1835">
                  <c:v>17.36</c:v>
                </c:pt>
                <c:pt idx="1836">
                  <c:v>21.645</c:v>
                </c:pt>
                <c:pt idx="1837">
                  <c:v>21.781999999999989</c:v>
                </c:pt>
                <c:pt idx="1838">
                  <c:v>24.311000000000018</c:v>
                </c:pt>
                <c:pt idx="1839">
                  <c:v>25.094000000000001</c:v>
                </c:pt>
                <c:pt idx="1840">
                  <c:v>25.347000000000001</c:v>
                </c:pt>
                <c:pt idx="1841">
                  <c:v>30.707000000000001</c:v>
                </c:pt>
                <c:pt idx="1842">
                  <c:v>32.148000000000003</c:v>
                </c:pt>
                <c:pt idx="1843">
                  <c:v>33.261000000000003</c:v>
                </c:pt>
                <c:pt idx="1844">
                  <c:v>37.992000000000012</c:v>
                </c:pt>
                <c:pt idx="1845">
                  <c:v>45.682000000000002</c:v>
                </c:pt>
                <c:pt idx="1846">
                  <c:v>59.53</c:v>
                </c:pt>
                <c:pt idx="1847">
                  <c:v>71.946000000000026</c:v>
                </c:pt>
                <c:pt idx="1848">
                  <c:v>74.85299999999998</c:v>
                </c:pt>
                <c:pt idx="1849">
                  <c:v>68.209999999999994</c:v>
                </c:pt>
                <c:pt idx="1850">
                  <c:v>64.203999999999994</c:v>
                </c:pt>
                <c:pt idx="1851">
                  <c:v>56.413999999999994</c:v>
                </c:pt>
                <c:pt idx="1852">
                  <c:v>45.519000000000005</c:v>
                </c:pt>
                <c:pt idx="1853">
                  <c:v>41.062000000000012</c:v>
                </c:pt>
                <c:pt idx="1854">
                  <c:v>38.129000000000012</c:v>
                </c:pt>
                <c:pt idx="1855">
                  <c:v>33.422000000000011</c:v>
                </c:pt>
                <c:pt idx="1856">
                  <c:v>34.339000000000006</c:v>
                </c:pt>
                <c:pt idx="1857">
                  <c:v>35.525000000000013</c:v>
                </c:pt>
                <c:pt idx="1858">
                  <c:v>35.373999999999995</c:v>
                </c:pt>
                <c:pt idx="1859">
                  <c:v>34.887999999999998</c:v>
                </c:pt>
                <c:pt idx="1860">
                  <c:v>34.191000000000003</c:v>
                </c:pt>
                <c:pt idx="1861">
                  <c:v>32.94</c:v>
                </c:pt>
                <c:pt idx="1862">
                  <c:v>32.33</c:v>
                </c:pt>
                <c:pt idx="1863">
                  <c:v>33.784000000000006</c:v>
                </c:pt>
                <c:pt idx="1864">
                  <c:v>37.843999999999994</c:v>
                </c:pt>
                <c:pt idx="1865">
                  <c:v>49.207000000000001</c:v>
                </c:pt>
                <c:pt idx="1866">
                  <c:v>63.726000000000013</c:v>
                </c:pt>
                <c:pt idx="1867">
                  <c:v>74.218999999999994</c:v>
                </c:pt>
                <c:pt idx="1868">
                  <c:v>75.656999999999982</c:v>
                </c:pt>
                <c:pt idx="1869">
                  <c:v>71.427000000000007</c:v>
                </c:pt>
                <c:pt idx="1870">
                  <c:v>65.63</c:v>
                </c:pt>
                <c:pt idx="1871">
                  <c:v>58.63</c:v>
                </c:pt>
                <c:pt idx="1872">
                  <c:v>53.593000000000011</c:v>
                </c:pt>
                <c:pt idx="1873">
                  <c:v>50.98</c:v>
                </c:pt>
                <c:pt idx="1874">
                  <c:v>48.326000000000001</c:v>
                </c:pt>
                <c:pt idx="1875">
                  <c:v>46.116</c:v>
                </c:pt>
                <c:pt idx="1876">
                  <c:v>45.223000000000013</c:v>
                </c:pt>
                <c:pt idx="1877">
                  <c:v>44.567</c:v>
                </c:pt>
                <c:pt idx="1878">
                  <c:v>43.451999999999998</c:v>
                </c:pt>
                <c:pt idx="1879">
                  <c:v>41.945</c:v>
                </c:pt>
                <c:pt idx="1880">
                  <c:v>39.386999999999993</c:v>
                </c:pt>
                <c:pt idx="1881">
                  <c:v>36.188000000000002</c:v>
                </c:pt>
                <c:pt idx="1882">
                  <c:v>33.797000000000011</c:v>
                </c:pt>
                <c:pt idx="1883">
                  <c:v>31.542999999999989</c:v>
                </c:pt>
                <c:pt idx="1884">
                  <c:v>29.497</c:v>
                </c:pt>
                <c:pt idx="1885">
                  <c:v>27.367000000000001</c:v>
                </c:pt>
                <c:pt idx="1886">
                  <c:v>26.064999999999987</c:v>
                </c:pt>
                <c:pt idx="1887">
                  <c:v>26.192</c:v>
                </c:pt>
                <c:pt idx="1888">
                  <c:v>27.675000000000001</c:v>
                </c:pt>
                <c:pt idx="1889">
                  <c:v>31.810000000000016</c:v>
                </c:pt>
                <c:pt idx="1890">
                  <c:v>38.25</c:v>
                </c:pt>
                <c:pt idx="1891">
                  <c:v>44.728000000000037</c:v>
                </c:pt>
                <c:pt idx="1892">
                  <c:v>51.883999999999993</c:v>
                </c:pt>
                <c:pt idx="1893">
                  <c:v>58.183</c:v>
                </c:pt>
                <c:pt idx="1894">
                  <c:v>64.391999999999996</c:v>
                </c:pt>
                <c:pt idx="1895">
                  <c:v>69.798000000000002</c:v>
                </c:pt>
                <c:pt idx="1896">
                  <c:v>69.274999999999991</c:v>
                </c:pt>
                <c:pt idx="1897">
                  <c:v>65.167000000000002</c:v>
                </c:pt>
                <c:pt idx="1898">
                  <c:v>60.109000000000002</c:v>
                </c:pt>
                <c:pt idx="1899">
                  <c:v>54.344999999999999</c:v>
                </c:pt>
                <c:pt idx="1900">
                  <c:v>48.876000000000005</c:v>
                </c:pt>
                <c:pt idx="1901">
                  <c:v>43.37</c:v>
                </c:pt>
                <c:pt idx="1902">
                  <c:v>38.451999999999998</c:v>
                </c:pt>
                <c:pt idx="1903">
                  <c:v>34.758000000000003</c:v>
                </c:pt>
                <c:pt idx="1904">
                  <c:v>32.501000000000005</c:v>
                </c:pt>
                <c:pt idx="1905">
                  <c:v>31.349</c:v>
                </c:pt>
                <c:pt idx="1906">
                  <c:v>31.479999999999986</c:v>
                </c:pt>
                <c:pt idx="1907">
                  <c:v>29.023</c:v>
                </c:pt>
                <c:pt idx="1908">
                  <c:v>29.007999999999999</c:v>
                </c:pt>
                <c:pt idx="1909">
                  <c:v>29.459</c:v>
                </c:pt>
                <c:pt idx="1910">
                  <c:v>29.004000000000001</c:v>
                </c:pt>
                <c:pt idx="1911">
                  <c:v>29.787999999999986</c:v>
                </c:pt>
                <c:pt idx="1912">
                  <c:v>34.315999999999995</c:v>
                </c:pt>
                <c:pt idx="1913">
                  <c:v>42.033000000000001</c:v>
                </c:pt>
                <c:pt idx="1914">
                  <c:v>47.56</c:v>
                </c:pt>
                <c:pt idx="1915">
                  <c:v>47.659000000000006</c:v>
                </c:pt>
                <c:pt idx="1916">
                  <c:v>46.675000000000011</c:v>
                </c:pt>
                <c:pt idx="1917">
                  <c:v>45.99</c:v>
                </c:pt>
                <c:pt idx="1918">
                  <c:v>43.673000000000002</c:v>
                </c:pt>
                <c:pt idx="1919">
                  <c:v>40.46</c:v>
                </c:pt>
                <c:pt idx="1920">
                  <c:v>37.708000000000013</c:v>
                </c:pt>
                <c:pt idx="1921">
                  <c:v>35.810999999999993</c:v>
                </c:pt>
                <c:pt idx="1922">
                  <c:v>33.923000000000002</c:v>
                </c:pt>
                <c:pt idx="1923">
                  <c:v>31.074000000000005</c:v>
                </c:pt>
                <c:pt idx="1924">
                  <c:v>27.791</c:v>
                </c:pt>
                <c:pt idx="1925">
                  <c:v>24.861999999999988</c:v>
                </c:pt>
                <c:pt idx="1926">
                  <c:v>24.056000000000001</c:v>
                </c:pt>
                <c:pt idx="1927">
                  <c:v>24.788999999999977</c:v>
                </c:pt>
                <c:pt idx="1928">
                  <c:v>25.085999999999977</c:v>
                </c:pt>
                <c:pt idx="1929">
                  <c:v>23.001000000000001</c:v>
                </c:pt>
                <c:pt idx="1930">
                  <c:v>22.706</c:v>
                </c:pt>
                <c:pt idx="1931">
                  <c:v>24.542000000000002</c:v>
                </c:pt>
                <c:pt idx="1932">
                  <c:v>26.007000000000001</c:v>
                </c:pt>
                <c:pt idx="1933">
                  <c:v>27.061</c:v>
                </c:pt>
                <c:pt idx="1934">
                  <c:v>31.427999999999987</c:v>
                </c:pt>
                <c:pt idx="1935">
                  <c:v>40.812999999999995</c:v>
                </c:pt>
                <c:pt idx="1936">
                  <c:v>41.790000000000013</c:v>
                </c:pt>
                <c:pt idx="1937">
                  <c:v>40.787000000000006</c:v>
                </c:pt>
                <c:pt idx="1938">
                  <c:v>41.641000000000005</c:v>
                </c:pt>
                <c:pt idx="1939">
                  <c:v>46.095000000000013</c:v>
                </c:pt>
                <c:pt idx="1940">
                  <c:v>43.183</c:v>
                </c:pt>
                <c:pt idx="1941">
                  <c:v>43.122000000000035</c:v>
                </c:pt>
                <c:pt idx="1942">
                  <c:v>41.676000000000002</c:v>
                </c:pt>
                <c:pt idx="1943">
                  <c:v>38.159000000000006</c:v>
                </c:pt>
                <c:pt idx="1944">
                  <c:v>34.528000000000013</c:v>
                </c:pt>
                <c:pt idx="1945">
                  <c:v>31.957999999999988</c:v>
                </c:pt>
                <c:pt idx="1946">
                  <c:v>33.550999999999995</c:v>
                </c:pt>
                <c:pt idx="1947">
                  <c:v>37.86</c:v>
                </c:pt>
                <c:pt idx="1948">
                  <c:v>43.005000000000003</c:v>
                </c:pt>
                <c:pt idx="1949">
                  <c:v>48.734000000000002</c:v>
                </c:pt>
                <c:pt idx="1950">
                  <c:v>55.577000000000005</c:v>
                </c:pt>
                <c:pt idx="1951">
                  <c:v>63.153000000000006</c:v>
                </c:pt>
                <c:pt idx="1952">
                  <c:v>68.316999999999993</c:v>
                </c:pt>
                <c:pt idx="1953">
                  <c:v>65.393000000000001</c:v>
                </c:pt>
                <c:pt idx="1954">
                  <c:v>61.67</c:v>
                </c:pt>
                <c:pt idx="1955">
                  <c:v>58.916000000000004</c:v>
                </c:pt>
                <c:pt idx="1956">
                  <c:v>53.300999999999995</c:v>
                </c:pt>
                <c:pt idx="1957">
                  <c:v>46.172000000000011</c:v>
                </c:pt>
                <c:pt idx="1958">
                  <c:v>41.437000000000005</c:v>
                </c:pt>
                <c:pt idx="1959">
                  <c:v>37.096000000000011</c:v>
                </c:pt>
                <c:pt idx="1960">
                  <c:v>32.378</c:v>
                </c:pt>
                <c:pt idx="1961">
                  <c:v>28.731999999999999</c:v>
                </c:pt>
                <c:pt idx="1962">
                  <c:v>26.236999999999988</c:v>
                </c:pt>
                <c:pt idx="1963">
                  <c:v>24.937999999999999</c:v>
                </c:pt>
                <c:pt idx="1964">
                  <c:v>23.827999999999999</c:v>
                </c:pt>
                <c:pt idx="1965">
                  <c:v>22.635000000000005</c:v>
                </c:pt>
                <c:pt idx="1966">
                  <c:v>21.812999999999999</c:v>
                </c:pt>
                <c:pt idx="1967">
                  <c:v>20.741</c:v>
                </c:pt>
                <c:pt idx="1968">
                  <c:v>20.094999999999999</c:v>
                </c:pt>
                <c:pt idx="1969">
                  <c:v>20.617000000000026</c:v>
                </c:pt>
                <c:pt idx="1970">
                  <c:v>23.122</c:v>
                </c:pt>
                <c:pt idx="1971">
                  <c:v>25.401</c:v>
                </c:pt>
                <c:pt idx="1972">
                  <c:v>27.623999999999999</c:v>
                </c:pt>
                <c:pt idx="1973">
                  <c:v>29.138999999999999</c:v>
                </c:pt>
                <c:pt idx="1974">
                  <c:v>30.497999999999987</c:v>
                </c:pt>
                <c:pt idx="1975">
                  <c:v>30.751999999999999</c:v>
                </c:pt>
                <c:pt idx="1976">
                  <c:v>28.878</c:v>
                </c:pt>
                <c:pt idx="1977">
                  <c:v>24.284999999999989</c:v>
                </c:pt>
                <c:pt idx="1978">
                  <c:v>21.326000000000001</c:v>
                </c:pt>
                <c:pt idx="1979">
                  <c:v>21.9</c:v>
                </c:pt>
                <c:pt idx="1980">
                  <c:v>24.347999999999999</c:v>
                </c:pt>
                <c:pt idx="1981">
                  <c:v>27.587</c:v>
                </c:pt>
                <c:pt idx="1982">
                  <c:v>30.734999999999999</c:v>
                </c:pt>
                <c:pt idx="1983">
                  <c:v>32.598000000000013</c:v>
                </c:pt>
                <c:pt idx="1984">
                  <c:v>31.690999999999999</c:v>
                </c:pt>
                <c:pt idx="1985">
                  <c:v>31.561999999999987</c:v>
                </c:pt>
                <c:pt idx="1986">
                  <c:v>31.143000000000001</c:v>
                </c:pt>
                <c:pt idx="1987">
                  <c:v>30.558</c:v>
                </c:pt>
                <c:pt idx="1988">
                  <c:v>30.181000000000001</c:v>
                </c:pt>
                <c:pt idx="1989">
                  <c:v>28.783999999999978</c:v>
                </c:pt>
                <c:pt idx="1990">
                  <c:v>25.757000000000001</c:v>
                </c:pt>
                <c:pt idx="1991">
                  <c:v>25.314000000000018</c:v>
                </c:pt>
                <c:pt idx="1992">
                  <c:v>26.731000000000005</c:v>
                </c:pt>
                <c:pt idx="1993">
                  <c:v>28.058</c:v>
                </c:pt>
                <c:pt idx="1994">
                  <c:v>28.677000000000017</c:v>
                </c:pt>
                <c:pt idx="1995">
                  <c:v>28.603999999999999</c:v>
                </c:pt>
                <c:pt idx="1996">
                  <c:v>29.463999999999977</c:v>
                </c:pt>
                <c:pt idx="1997">
                  <c:v>29.808</c:v>
                </c:pt>
                <c:pt idx="1998">
                  <c:v>28.521999999999988</c:v>
                </c:pt>
                <c:pt idx="1999">
                  <c:v>27.1</c:v>
                </c:pt>
                <c:pt idx="2000">
                  <c:v>28.523</c:v>
                </c:pt>
                <c:pt idx="2001">
                  <c:v>30.105</c:v>
                </c:pt>
                <c:pt idx="2002">
                  <c:v>31.131000000000018</c:v>
                </c:pt>
                <c:pt idx="2003">
                  <c:v>31.053000000000001</c:v>
                </c:pt>
                <c:pt idx="2004">
                  <c:v>30.518999999999988</c:v>
                </c:pt>
                <c:pt idx="2005">
                  <c:v>30.565999999999978</c:v>
                </c:pt>
                <c:pt idx="2006">
                  <c:v>30.542999999999989</c:v>
                </c:pt>
                <c:pt idx="2007">
                  <c:v>29.050999999999988</c:v>
                </c:pt>
                <c:pt idx="2008">
                  <c:v>25.74</c:v>
                </c:pt>
                <c:pt idx="2009">
                  <c:v>23.417999999999999</c:v>
                </c:pt>
                <c:pt idx="2010">
                  <c:v>23.794</c:v>
                </c:pt>
                <c:pt idx="2011">
                  <c:v>24.809000000000001</c:v>
                </c:pt>
                <c:pt idx="2012">
                  <c:v>25.654000000000018</c:v>
                </c:pt>
                <c:pt idx="2013">
                  <c:v>25.189</c:v>
                </c:pt>
                <c:pt idx="2014">
                  <c:v>23.045999999999989</c:v>
                </c:pt>
                <c:pt idx="2015">
                  <c:v>22.587999999999987</c:v>
                </c:pt>
                <c:pt idx="2016">
                  <c:v>22.364999999999988</c:v>
                </c:pt>
                <c:pt idx="2017">
                  <c:v>20.376000000000001</c:v>
                </c:pt>
                <c:pt idx="2018">
                  <c:v>19.478999999999989</c:v>
                </c:pt>
                <c:pt idx="2019">
                  <c:v>19.439999999999987</c:v>
                </c:pt>
                <c:pt idx="2020">
                  <c:v>17.335999999999999</c:v>
                </c:pt>
                <c:pt idx="2021">
                  <c:v>14.479000000000006</c:v>
                </c:pt>
                <c:pt idx="2022">
                  <c:v>14.112</c:v>
                </c:pt>
                <c:pt idx="2023">
                  <c:v>13.571</c:v>
                </c:pt>
                <c:pt idx="2024">
                  <c:v>12.812000000000006</c:v>
                </c:pt>
                <c:pt idx="2025">
                  <c:v>12.521000000000001</c:v>
                </c:pt>
                <c:pt idx="2026">
                  <c:v>13.335000000000004</c:v>
                </c:pt>
                <c:pt idx="2027">
                  <c:v>14.236999999999998</c:v>
                </c:pt>
                <c:pt idx="2028">
                  <c:v>15.614000000000001</c:v>
                </c:pt>
                <c:pt idx="2029">
                  <c:v>18.425999999999974</c:v>
                </c:pt>
                <c:pt idx="2030">
                  <c:v>21.19</c:v>
                </c:pt>
                <c:pt idx="2031">
                  <c:v>22.444999999999986</c:v>
                </c:pt>
                <c:pt idx="2032">
                  <c:v>23.407</c:v>
                </c:pt>
                <c:pt idx="2033">
                  <c:v>24.256</c:v>
                </c:pt>
                <c:pt idx="2034">
                  <c:v>24.661000000000001</c:v>
                </c:pt>
                <c:pt idx="2035">
                  <c:v>22.521999999999988</c:v>
                </c:pt>
                <c:pt idx="2036">
                  <c:v>21.593</c:v>
                </c:pt>
                <c:pt idx="2037">
                  <c:v>20.670999999999999</c:v>
                </c:pt>
                <c:pt idx="2038">
                  <c:v>19.515999999999988</c:v>
                </c:pt>
                <c:pt idx="2039">
                  <c:v>18.474</c:v>
                </c:pt>
                <c:pt idx="2040">
                  <c:v>15.593</c:v>
                </c:pt>
                <c:pt idx="2041">
                  <c:v>12.12</c:v>
                </c:pt>
                <c:pt idx="2042">
                  <c:v>10.433</c:v>
                </c:pt>
                <c:pt idx="2043">
                  <c:v>10.966000000000006</c:v>
                </c:pt>
                <c:pt idx="2044">
                  <c:v>10.069000000000004</c:v>
                </c:pt>
                <c:pt idx="2045">
                  <c:v>8.6920000000000002</c:v>
                </c:pt>
                <c:pt idx="2046">
                  <c:v>9.847999999999999</c:v>
                </c:pt>
                <c:pt idx="2047">
                  <c:v>9.6710000000000012</c:v>
                </c:pt>
                <c:pt idx="2048">
                  <c:v>8.6650000000000027</c:v>
                </c:pt>
                <c:pt idx="2049">
                  <c:v>8.3890000000000047</c:v>
                </c:pt>
                <c:pt idx="2050">
                  <c:v>8.0250000000000004</c:v>
                </c:pt>
                <c:pt idx="2051">
                  <c:v>8.02</c:v>
                </c:pt>
                <c:pt idx="2052">
                  <c:v>9.11</c:v>
                </c:pt>
                <c:pt idx="2053">
                  <c:v>10.638999999999999</c:v>
                </c:pt>
                <c:pt idx="2054">
                  <c:v>13.4</c:v>
                </c:pt>
                <c:pt idx="2055">
                  <c:v>17.788999999999977</c:v>
                </c:pt>
                <c:pt idx="2056">
                  <c:v>23.507000000000001</c:v>
                </c:pt>
                <c:pt idx="2057">
                  <c:v>30.257999999999999</c:v>
                </c:pt>
                <c:pt idx="2058">
                  <c:v>36.442</c:v>
                </c:pt>
                <c:pt idx="2059">
                  <c:v>43.572000000000003</c:v>
                </c:pt>
                <c:pt idx="2060">
                  <c:v>43.862000000000002</c:v>
                </c:pt>
                <c:pt idx="2061">
                  <c:v>38.622000000000035</c:v>
                </c:pt>
                <c:pt idx="2062">
                  <c:v>39.156000000000006</c:v>
                </c:pt>
                <c:pt idx="2063">
                  <c:v>44.138000000000012</c:v>
                </c:pt>
                <c:pt idx="2064">
                  <c:v>42.306999999999995</c:v>
                </c:pt>
                <c:pt idx="2065">
                  <c:v>39.288000000000011</c:v>
                </c:pt>
                <c:pt idx="2066">
                  <c:v>34.675000000000011</c:v>
                </c:pt>
                <c:pt idx="2067">
                  <c:v>31.542000000000002</c:v>
                </c:pt>
                <c:pt idx="2068">
                  <c:v>29.122</c:v>
                </c:pt>
                <c:pt idx="2069">
                  <c:v>27.284999999999989</c:v>
                </c:pt>
                <c:pt idx="2070">
                  <c:v>26.128</c:v>
                </c:pt>
                <c:pt idx="2071">
                  <c:v>26.294</c:v>
                </c:pt>
                <c:pt idx="2072">
                  <c:v>26.039000000000001</c:v>
                </c:pt>
                <c:pt idx="2073">
                  <c:v>26.4</c:v>
                </c:pt>
                <c:pt idx="2074">
                  <c:v>26.689</c:v>
                </c:pt>
                <c:pt idx="2075">
                  <c:v>28.992999999999977</c:v>
                </c:pt>
                <c:pt idx="2076">
                  <c:v>33.311999999999998</c:v>
                </c:pt>
                <c:pt idx="2077">
                  <c:v>36.622000000000035</c:v>
                </c:pt>
                <c:pt idx="2078">
                  <c:v>35.957999999999998</c:v>
                </c:pt>
                <c:pt idx="2079">
                  <c:v>29.161999999999999</c:v>
                </c:pt>
                <c:pt idx="2080">
                  <c:v>24.058</c:v>
                </c:pt>
                <c:pt idx="2081">
                  <c:v>21.835999999999999</c:v>
                </c:pt>
                <c:pt idx="2082">
                  <c:v>19.620999999999999</c:v>
                </c:pt>
                <c:pt idx="2083">
                  <c:v>18.254000000000001</c:v>
                </c:pt>
                <c:pt idx="2084">
                  <c:v>16.937000000000001</c:v>
                </c:pt>
                <c:pt idx="2085">
                  <c:v>15.533000000000001</c:v>
                </c:pt>
                <c:pt idx="2086">
                  <c:v>23.364000000000001</c:v>
                </c:pt>
                <c:pt idx="2087">
                  <c:v>41.475000000000001</c:v>
                </c:pt>
                <c:pt idx="2088">
                  <c:v>67.22</c:v>
                </c:pt>
                <c:pt idx="2089">
                  <c:v>91.05</c:v>
                </c:pt>
                <c:pt idx="2090">
                  <c:v>105.087</c:v>
                </c:pt>
                <c:pt idx="2091">
                  <c:v>110.922</c:v>
                </c:pt>
                <c:pt idx="2092">
                  <c:v>114.17599999999995</c:v>
                </c:pt>
                <c:pt idx="2093">
                  <c:v>117.27500000000001</c:v>
                </c:pt>
                <c:pt idx="2094">
                  <c:v>119.47199999999999</c:v>
                </c:pt>
                <c:pt idx="2095">
                  <c:v>120.38800000000001</c:v>
                </c:pt>
                <c:pt idx="2096">
                  <c:v>115.551</c:v>
                </c:pt>
                <c:pt idx="2097">
                  <c:v>108.238</c:v>
                </c:pt>
                <c:pt idx="2098">
                  <c:v>108.696</c:v>
                </c:pt>
                <c:pt idx="2099">
                  <c:v>109.633</c:v>
                </c:pt>
                <c:pt idx="2100">
                  <c:v>113.58199999999999</c:v>
                </c:pt>
                <c:pt idx="2101">
                  <c:v>114.116</c:v>
                </c:pt>
                <c:pt idx="2102">
                  <c:v>111.45699999999999</c:v>
                </c:pt>
                <c:pt idx="2103">
                  <c:v>110.26700000000002</c:v>
                </c:pt>
                <c:pt idx="2104">
                  <c:v>111.96000000000002</c:v>
                </c:pt>
                <c:pt idx="2105">
                  <c:v>115.785</c:v>
                </c:pt>
                <c:pt idx="2106">
                  <c:v>119.91200000000002</c:v>
                </c:pt>
                <c:pt idx="2107">
                  <c:v>121.636</c:v>
                </c:pt>
                <c:pt idx="2108">
                  <c:v>118.41600000000007</c:v>
                </c:pt>
                <c:pt idx="2109">
                  <c:v>117.18199999999999</c:v>
                </c:pt>
                <c:pt idx="2110">
                  <c:v>118.05200000000001</c:v>
                </c:pt>
                <c:pt idx="2111">
                  <c:v>116.203</c:v>
                </c:pt>
                <c:pt idx="2112">
                  <c:v>114.52200000000001</c:v>
                </c:pt>
                <c:pt idx="2113">
                  <c:v>114.95399999999999</c:v>
                </c:pt>
                <c:pt idx="2114">
                  <c:v>117.854</c:v>
                </c:pt>
                <c:pt idx="2115">
                  <c:v>123.252</c:v>
                </c:pt>
                <c:pt idx="2116">
                  <c:v>127.98</c:v>
                </c:pt>
                <c:pt idx="2117">
                  <c:v>129.946</c:v>
                </c:pt>
                <c:pt idx="2118">
                  <c:v>129.52000000000001</c:v>
                </c:pt>
                <c:pt idx="2119">
                  <c:v>127.197</c:v>
                </c:pt>
                <c:pt idx="2120">
                  <c:v>124.26400000000002</c:v>
                </c:pt>
                <c:pt idx="2121">
                  <c:v>122.96700000000007</c:v>
                </c:pt>
                <c:pt idx="2122">
                  <c:v>124.62199999999999</c:v>
                </c:pt>
                <c:pt idx="2123">
                  <c:v>134.036</c:v>
                </c:pt>
                <c:pt idx="2124">
                  <c:v>139.14699999999999</c:v>
                </c:pt>
                <c:pt idx="2125">
                  <c:v>141.86700000000013</c:v>
                </c:pt>
                <c:pt idx="2126">
                  <c:v>145.92100000000013</c:v>
                </c:pt>
                <c:pt idx="2127">
                  <c:v>148.39200000000014</c:v>
                </c:pt>
                <c:pt idx="2128">
                  <c:v>148.405</c:v>
                </c:pt>
                <c:pt idx="2129">
                  <c:v>148.22200000000001</c:v>
                </c:pt>
                <c:pt idx="2130">
                  <c:v>144.15600000000001</c:v>
                </c:pt>
                <c:pt idx="2131">
                  <c:v>138.88700000000014</c:v>
                </c:pt>
                <c:pt idx="2132">
                  <c:v>135.63499999999999</c:v>
                </c:pt>
                <c:pt idx="2133">
                  <c:v>132.31100000000001</c:v>
                </c:pt>
                <c:pt idx="2134">
                  <c:v>129.53100000000001</c:v>
                </c:pt>
                <c:pt idx="2135">
                  <c:v>128.76599999999999</c:v>
                </c:pt>
                <c:pt idx="2136">
                  <c:v>131.44999999999999</c:v>
                </c:pt>
                <c:pt idx="2137">
                  <c:v>133.44</c:v>
                </c:pt>
                <c:pt idx="2138">
                  <c:v>130.83000000000001</c:v>
                </c:pt>
                <c:pt idx="2139">
                  <c:v>126.67599999999995</c:v>
                </c:pt>
                <c:pt idx="2140">
                  <c:v>120.476</c:v>
                </c:pt>
                <c:pt idx="2141">
                  <c:v>114.553</c:v>
                </c:pt>
                <c:pt idx="2142">
                  <c:v>109.235</c:v>
                </c:pt>
                <c:pt idx="2143">
                  <c:v>103.96899999999999</c:v>
                </c:pt>
                <c:pt idx="2144">
                  <c:v>99.763000000000005</c:v>
                </c:pt>
                <c:pt idx="2145">
                  <c:v>94.449000000000026</c:v>
                </c:pt>
                <c:pt idx="2146">
                  <c:v>94.127999999999986</c:v>
                </c:pt>
                <c:pt idx="2147">
                  <c:v>89.471000000000004</c:v>
                </c:pt>
                <c:pt idx="2148">
                  <c:v>84.584000000000003</c:v>
                </c:pt>
                <c:pt idx="2149">
                  <c:v>90.527000000000001</c:v>
                </c:pt>
                <c:pt idx="2150">
                  <c:v>90.655999999999949</c:v>
                </c:pt>
                <c:pt idx="2151">
                  <c:v>87.894999999999996</c:v>
                </c:pt>
                <c:pt idx="2152">
                  <c:v>91.69</c:v>
                </c:pt>
                <c:pt idx="2153">
                  <c:v>93.099000000000004</c:v>
                </c:pt>
                <c:pt idx="2154">
                  <c:v>92.205000000000013</c:v>
                </c:pt>
                <c:pt idx="2155">
                  <c:v>92.203000000000003</c:v>
                </c:pt>
                <c:pt idx="2156">
                  <c:v>87.745999999999995</c:v>
                </c:pt>
                <c:pt idx="2157">
                  <c:v>79.933000000000007</c:v>
                </c:pt>
                <c:pt idx="2158">
                  <c:v>74.908000000000001</c:v>
                </c:pt>
                <c:pt idx="2159">
                  <c:v>79.421000000000006</c:v>
                </c:pt>
                <c:pt idx="2160">
                  <c:v>85.209000000000003</c:v>
                </c:pt>
                <c:pt idx="2161">
                  <c:v>88.006</c:v>
                </c:pt>
                <c:pt idx="2162">
                  <c:v>88.497000000000071</c:v>
                </c:pt>
                <c:pt idx="2163">
                  <c:v>89.938000000000002</c:v>
                </c:pt>
                <c:pt idx="2164">
                  <c:v>114.22499999999999</c:v>
                </c:pt>
                <c:pt idx="2165">
                  <c:v>99.7</c:v>
                </c:pt>
                <c:pt idx="2166">
                  <c:v>94.299000000000007</c:v>
                </c:pt>
                <c:pt idx="2167">
                  <c:v>98.807000000000002</c:v>
                </c:pt>
                <c:pt idx="2168">
                  <c:v>109.97799999999999</c:v>
                </c:pt>
                <c:pt idx="2169">
                  <c:v>116.2</c:v>
                </c:pt>
                <c:pt idx="2170">
                  <c:v>116.21299999999999</c:v>
                </c:pt>
                <c:pt idx="2171">
                  <c:v>114.819</c:v>
                </c:pt>
                <c:pt idx="2172">
                  <c:v>113.613</c:v>
                </c:pt>
                <c:pt idx="2173">
                  <c:v>111.99700000000007</c:v>
                </c:pt>
                <c:pt idx="2174">
                  <c:v>109.03</c:v>
                </c:pt>
                <c:pt idx="2175">
                  <c:v>104.38200000000001</c:v>
                </c:pt>
                <c:pt idx="2176">
                  <c:v>101.042</c:v>
                </c:pt>
                <c:pt idx="2177">
                  <c:v>99.748999999999995</c:v>
                </c:pt>
                <c:pt idx="2178">
                  <c:v>99.813000000000002</c:v>
                </c:pt>
                <c:pt idx="2179">
                  <c:v>99.799000000000007</c:v>
                </c:pt>
                <c:pt idx="2180">
                  <c:v>97.921999999999997</c:v>
                </c:pt>
                <c:pt idx="2181">
                  <c:v>94.35599999999998</c:v>
                </c:pt>
                <c:pt idx="2182">
                  <c:v>88.816000000000003</c:v>
                </c:pt>
                <c:pt idx="2183">
                  <c:v>84.224000000000004</c:v>
                </c:pt>
                <c:pt idx="2184">
                  <c:v>79.795000000000002</c:v>
                </c:pt>
                <c:pt idx="2185">
                  <c:v>76.540999999999997</c:v>
                </c:pt>
                <c:pt idx="2186">
                  <c:v>77.709999999999994</c:v>
                </c:pt>
                <c:pt idx="2187">
                  <c:v>80.938999999999993</c:v>
                </c:pt>
                <c:pt idx="2188">
                  <c:v>84.971000000000004</c:v>
                </c:pt>
                <c:pt idx="2189">
                  <c:v>88.39</c:v>
                </c:pt>
                <c:pt idx="2190">
                  <c:v>91.287000000000006</c:v>
                </c:pt>
                <c:pt idx="2191">
                  <c:v>93.212000000000003</c:v>
                </c:pt>
                <c:pt idx="2192">
                  <c:v>94.200999999999993</c:v>
                </c:pt>
                <c:pt idx="2193">
                  <c:v>95.063999999999993</c:v>
                </c:pt>
                <c:pt idx="2194">
                  <c:v>95.617999999999995</c:v>
                </c:pt>
                <c:pt idx="2195">
                  <c:v>94.995999999999995</c:v>
                </c:pt>
                <c:pt idx="2196">
                  <c:v>93.730999999999995</c:v>
                </c:pt>
                <c:pt idx="2197">
                  <c:v>92.137999999999991</c:v>
                </c:pt>
                <c:pt idx="2198">
                  <c:v>91.268000000000001</c:v>
                </c:pt>
                <c:pt idx="2199">
                  <c:v>90.305999999999983</c:v>
                </c:pt>
                <c:pt idx="2200">
                  <c:v>87.016000000000005</c:v>
                </c:pt>
                <c:pt idx="2201">
                  <c:v>82.501999999999995</c:v>
                </c:pt>
                <c:pt idx="2202">
                  <c:v>76.620999999999981</c:v>
                </c:pt>
                <c:pt idx="2203">
                  <c:v>70.622999999999948</c:v>
                </c:pt>
                <c:pt idx="2204">
                  <c:v>64.843000000000004</c:v>
                </c:pt>
                <c:pt idx="2205">
                  <c:v>59.616</c:v>
                </c:pt>
                <c:pt idx="2206">
                  <c:v>56.349000000000004</c:v>
                </c:pt>
                <c:pt idx="2207">
                  <c:v>55.14</c:v>
                </c:pt>
                <c:pt idx="2208">
                  <c:v>55.271000000000001</c:v>
                </c:pt>
                <c:pt idx="2209">
                  <c:v>55.652000000000001</c:v>
                </c:pt>
                <c:pt idx="2210">
                  <c:v>56.816999999999993</c:v>
                </c:pt>
                <c:pt idx="2211">
                  <c:v>56.974000000000004</c:v>
                </c:pt>
                <c:pt idx="2212">
                  <c:v>56.951999999999998</c:v>
                </c:pt>
                <c:pt idx="2213">
                  <c:v>58.375</c:v>
                </c:pt>
                <c:pt idx="2214">
                  <c:v>61.429000000000002</c:v>
                </c:pt>
                <c:pt idx="2215">
                  <c:v>64.05</c:v>
                </c:pt>
                <c:pt idx="2216">
                  <c:v>66.843000000000004</c:v>
                </c:pt>
                <c:pt idx="2217">
                  <c:v>69.472999999999999</c:v>
                </c:pt>
                <c:pt idx="2218">
                  <c:v>71.551000000000002</c:v>
                </c:pt>
                <c:pt idx="2219">
                  <c:v>71.947000000000074</c:v>
                </c:pt>
                <c:pt idx="2220">
                  <c:v>72.522999999999982</c:v>
                </c:pt>
                <c:pt idx="2221">
                  <c:v>72.813999999999993</c:v>
                </c:pt>
                <c:pt idx="2222">
                  <c:v>72.866</c:v>
                </c:pt>
                <c:pt idx="2223">
                  <c:v>72.342000000000013</c:v>
                </c:pt>
                <c:pt idx="2224">
                  <c:v>69.69</c:v>
                </c:pt>
                <c:pt idx="2225">
                  <c:v>65.078999999999979</c:v>
                </c:pt>
                <c:pt idx="2226">
                  <c:v>58.736000000000011</c:v>
                </c:pt>
                <c:pt idx="2227">
                  <c:v>52.278000000000013</c:v>
                </c:pt>
                <c:pt idx="2228">
                  <c:v>45.892000000000003</c:v>
                </c:pt>
                <c:pt idx="2229">
                  <c:v>39.422000000000011</c:v>
                </c:pt>
                <c:pt idx="2230">
                  <c:v>33.501000000000005</c:v>
                </c:pt>
                <c:pt idx="2231">
                  <c:v>29.666</c:v>
                </c:pt>
                <c:pt idx="2232">
                  <c:v>26.952999999999989</c:v>
                </c:pt>
                <c:pt idx="2233">
                  <c:v>24.815999999999999</c:v>
                </c:pt>
                <c:pt idx="2234">
                  <c:v>23.411000000000001</c:v>
                </c:pt>
                <c:pt idx="2235">
                  <c:v>24.016999999999999</c:v>
                </c:pt>
                <c:pt idx="2236">
                  <c:v>23.699000000000005</c:v>
                </c:pt>
                <c:pt idx="2237">
                  <c:v>23.533000000000001</c:v>
                </c:pt>
                <c:pt idx="2238">
                  <c:v>24.358000000000001</c:v>
                </c:pt>
                <c:pt idx="2239">
                  <c:v>24.967999999999989</c:v>
                </c:pt>
                <c:pt idx="2240">
                  <c:v>25.518999999999988</c:v>
                </c:pt>
                <c:pt idx="2241">
                  <c:v>26.355</c:v>
                </c:pt>
                <c:pt idx="2242">
                  <c:v>27.181999999999999</c:v>
                </c:pt>
                <c:pt idx="2243">
                  <c:v>27.981000000000002</c:v>
                </c:pt>
                <c:pt idx="2244">
                  <c:v>29.015999999999988</c:v>
                </c:pt>
                <c:pt idx="2245">
                  <c:v>31.024000000000001</c:v>
                </c:pt>
                <c:pt idx="2246">
                  <c:v>33.839999999999996</c:v>
                </c:pt>
                <c:pt idx="2247">
                  <c:v>37.291000000000011</c:v>
                </c:pt>
                <c:pt idx="2248">
                  <c:v>40.134</c:v>
                </c:pt>
                <c:pt idx="2249">
                  <c:v>41.839999999999996</c:v>
                </c:pt>
                <c:pt idx="2250">
                  <c:v>44.372</c:v>
                </c:pt>
                <c:pt idx="2251">
                  <c:v>47.661000000000001</c:v>
                </c:pt>
                <c:pt idx="2252">
                  <c:v>49.483999999999995</c:v>
                </c:pt>
                <c:pt idx="2253">
                  <c:v>48.671000000000006</c:v>
                </c:pt>
                <c:pt idx="2254">
                  <c:v>46.339000000000006</c:v>
                </c:pt>
                <c:pt idx="2255">
                  <c:v>42.999000000000002</c:v>
                </c:pt>
                <c:pt idx="2256">
                  <c:v>40.255000000000003</c:v>
                </c:pt>
                <c:pt idx="2257">
                  <c:v>36.718000000000011</c:v>
                </c:pt>
                <c:pt idx="2258">
                  <c:v>35.675000000000011</c:v>
                </c:pt>
                <c:pt idx="2259">
                  <c:v>39.868000000000002</c:v>
                </c:pt>
                <c:pt idx="2260">
                  <c:v>46.757000000000005</c:v>
                </c:pt>
                <c:pt idx="2261">
                  <c:v>53.715000000000003</c:v>
                </c:pt>
                <c:pt idx="2262">
                  <c:v>58.763000000000012</c:v>
                </c:pt>
                <c:pt idx="2263">
                  <c:v>62.576000000000001</c:v>
                </c:pt>
                <c:pt idx="2264">
                  <c:v>65.786000000000001</c:v>
                </c:pt>
                <c:pt idx="2265">
                  <c:v>67.455000000000013</c:v>
                </c:pt>
                <c:pt idx="2266">
                  <c:v>70.046999999999997</c:v>
                </c:pt>
                <c:pt idx="2267">
                  <c:v>72.711000000000027</c:v>
                </c:pt>
                <c:pt idx="2268">
                  <c:v>74.516000000000005</c:v>
                </c:pt>
                <c:pt idx="2269">
                  <c:v>76.179999999999978</c:v>
                </c:pt>
                <c:pt idx="2270">
                  <c:v>77.211000000000027</c:v>
                </c:pt>
                <c:pt idx="2271">
                  <c:v>78.417000000000087</c:v>
                </c:pt>
                <c:pt idx="2272">
                  <c:v>79.260000000000005</c:v>
                </c:pt>
                <c:pt idx="2273">
                  <c:v>79.265000000000001</c:v>
                </c:pt>
                <c:pt idx="2274">
                  <c:v>78.585999999999999</c:v>
                </c:pt>
                <c:pt idx="2275">
                  <c:v>76.796999999999997</c:v>
                </c:pt>
                <c:pt idx="2276">
                  <c:v>74.97</c:v>
                </c:pt>
                <c:pt idx="2277">
                  <c:v>71.670999999999978</c:v>
                </c:pt>
                <c:pt idx="2278">
                  <c:v>68.051000000000002</c:v>
                </c:pt>
                <c:pt idx="2279">
                  <c:v>64.562000000000012</c:v>
                </c:pt>
                <c:pt idx="2280">
                  <c:v>61.646000000000001</c:v>
                </c:pt>
                <c:pt idx="2281">
                  <c:v>59.683</c:v>
                </c:pt>
                <c:pt idx="2282">
                  <c:v>60.026000000000003</c:v>
                </c:pt>
                <c:pt idx="2283">
                  <c:v>59.829000000000001</c:v>
                </c:pt>
                <c:pt idx="2284">
                  <c:v>60.032000000000011</c:v>
                </c:pt>
                <c:pt idx="2285">
                  <c:v>60.291000000000011</c:v>
                </c:pt>
                <c:pt idx="2286">
                  <c:v>60.236000000000011</c:v>
                </c:pt>
                <c:pt idx="2287">
                  <c:v>59.792000000000037</c:v>
                </c:pt>
                <c:pt idx="2288">
                  <c:v>61.527000000000001</c:v>
                </c:pt>
                <c:pt idx="2289">
                  <c:v>61.201000000000001</c:v>
                </c:pt>
                <c:pt idx="2290">
                  <c:v>58.665000000000013</c:v>
                </c:pt>
                <c:pt idx="2291">
                  <c:v>56.527000000000001</c:v>
                </c:pt>
                <c:pt idx="2292">
                  <c:v>53.986999999999995</c:v>
                </c:pt>
                <c:pt idx="2293">
                  <c:v>50.254000000000005</c:v>
                </c:pt>
                <c:pt idx="2294">
                  <c:v>47.397000000000006</c:v>
                </c:pt>
                <c:pt idx="2295">
                  <c:v>44.917999999999999</c:v>
                </c:pt>
                <c:pt idx="2296">
                  <c:v>42.21</c:v>
                </c:pt>
                <c:pt idx="2297">
                  <c:v>40.284000000000006</c:v>
                </c:pt>
                <c:pt idx="2298">
                  <c:v>38.731000000000002</c:v>
                </c:pt>
                <c:pt idx="2299">
                  <c:v>38.632000000000012</c:v>
                </c:pt>
                <c:pt idx="2300">
                  <c:v>40.120000000000012</c:v>
                </c:pt>
                <c:pt idx="2301">
                  <c:v>40.955999999999996</c:v>
                </c:pt>
                <c:pt idx="2302">
                  <c:v>40.045000000000002</c:v>
                </c:pt>
                <c:pt idx="2303">
                  <c:v>39.152000000000001</c:v>
                </c:pt>
                <c:pt idx="2304">
                  <c:v>39.879000000000005</c:v>
                </c:pt>
                <c:pt idx="2305">
                  <c:v>40.339000000000006</c:v>
                </c:pt>
                <c:pt idx="2306">
                  <c:v>39.702000000000012</c:v>
                </c:pt>
                <c:pt idx="2307">
                  <c:v>37.354999999999997</c:v>
                </c:pt>
                <c:pt idx="2308">
                  <c:v>35.148000000000003</c:v>
                </c:pt>
                <c:pt idx="2309">
                  <c:v>34.53</c:v>
                </c:pt>
                <c:pt idx="2310">
                  <c:v>36.703000000000003</c:v>
                </c:pt>
                <c:pt idx="2311">
                  <c:v>39.033000000000001</c:v>
                </c:pt>
                <c:pt idx="2312">
                  <c:v>39.705000000000013</c:v>
                </c:pt>
                <c:pt idx="2313">
                  <c:v>38.802</c:v>
                </c:pt>
                <c:pt idx="2314">
                  <c:v>37.65</c:v>
                </c:pt>
                <c:pt idx="2315">
                  <c:v>36.994</c:v>
                </c:pt>
                <c:pt idx="2316">
                  <c:v>35.671000000000006</c:v>
                </c:pt>
                <c:pt idx="2317">
                  <c:v>34.866</c:v>
                </c:pt>
                <c:pt idx="2318">
                  <c:v>33.565000000000012</c:v>
                </c:pt>
                <c:pt idx="2319">
                  <c:v>33.007000000000005</c:v>
                </c:pt>
                <c:pt idx="2320">
                  <c:v>33.802</c:v>
                </c:pt>
                <c:pt idx="2321">
                  <c:v>35.045000000000002</c:v>
                </c:pt>
                <c:pt idx="2322">
                  <c:v>34.978000000000002</c:v>
                </c:pt>
                <c:pt idx="2323">
                  <c:v>34.738000000000035</c:v>
                </c:pt>
                <c:pt idx="2324">
                  <c:v>33.562000000000012</c:v>
                </c:pt>
                <c:pt idx="2325">
                  <c:v>31.773</c:v>
                </c:pt>
                <c:pt idx="2326">
                  <c:v>30.488999999999976</c:v>
                </c:pt>
                <c:pt idx="2327">
                  <c:v>29.606000000000005</c:v>
                </c:pt>
                <c:pt idx="2328">
                  <c:v>28.67</c:v>
                </c:pt>
                <c:pt idx="2329">
                  <c:v>28.042000000000002</c:v>
                </c:pt>
                <c:pt idx="2330">
                  <c:v>27.021000000000001</c:v>
                </c:pt>
                <c:pt idx="2331">
                  <c:v>25.984000000000002</c:v>
                </c:pt>
                <c:pt idx="2332">
                  <c:v>24.943999999999981</c:v>
                </c:pt>
                <c:pt idx="2333">
                  <c:v>23.885000000000002</c:v>
                </c:pt>
                <c:pt idx="2334">
                  <c:v>22.783999999999978</c:v>
                </c:pt>
                <c:pt idx="2335">
                  <c:v>22.281999999999989</c:v>
                </c:pt>
                <c:pt idx="2336">
                  <c:v>21.866</c:v>
                </c:pt>
                <c:pt idx="2337">
                  <c:v>20.849</c:v>
                </c:pt>
                <c:pt idx="2338">
                  <c:v>20.018000000000001</c:v>
                </c:pt>
                <c:pt idx="2339">
                  <c:v>19.376000000000001</c:v>
                </c:pt>
                <c:pt idx="2340">
                  <c:v>18.559999999999999</c:v>
                </c:pt>
                <c:pt idx="2341">
                  <c:v>17.721999999999987</c:v>
                </c:pt>
                <c:pt idx="2342">
                  <c:v>16.512</c:v>
                </c:pt>
                <c:pt idx="2343">
                  <c:v>15.409000000000002</c:v>
                </c:pt>
                <c:pt idx="2344">
                  <c:v>14.316000000000004</c:v>
                </c:pt>
                <c:pt idx="2345">
                  <c:v>13.633000000000001</c:v>
                </c:pt>
                <c:pt idx="2346">
                  <c:v>12.822000000000006</c:v>
                </c:pt>
                <c:pt idx="2347">
                  <c:v>12.343</c:v>
                </c:pt>
                <c:pt idx="2348">
                  <c:v>11.814</c:v>
                </c:pt>
                <c:pt idx="2349">
                  <c:v>11.731999999999999</c:v>
                </c:pt>
                <c:pt idx="2350">
                  <c:v>11.527999999999999</c:v>
                </c:pt>
                <c:pt idx="2351">
                  <c:v>11.162000000000004</c:v>
                </c:pt>
                <c:pt idx="2352">
                  <c:v>11.129</c:v>
                </c:pt>
                <c:pt idx="2353">
                  <c:v>11.205</c:v>
                </c:pt>
                <c:pt idx="2354">
                  <c:v>11.938000000000001</c:v>
                </c:pt>
                <c:pt idx="2355">
                  <c:v>12.993</c:v>
                </c:pt>
                <c:pt idx="2356">
                  <c:v>14.556000000000004</c:v>
                </c:pt>
                <c:pt idx="2357">
                  <c:v>15.911</c:v>
                </c:pt>
                <c:pt idx="2358">
                  <c:v>17.122</c:v>
                </c:pt>
                <c:pt idx="2359">
                  <c:v>17.707999999999988</c:v>
                </c:pt>
                <c:pt idx="2360">
                  <c:v>17.875</c:v>
                </c:pt>
                <c:pt idx="2361">
                  <c:v>17.763999999999989</c:v>
                </c:pt>
                <c:pt idx="2362">
                  <c:v>17.907999999999987</c:v>
                </c:pt>
                <c:pt idx="2363">
                  <c:v>17.986999999999973</c:v>
                </c:pt>
                <c:pt idx="2364">
                  <c:v>18.039000000000001</c:v>
                </c:pt>
                <c:pt idx="2365">
                  <c:v>17.753</c:v>
                </c:pt>
                <c:pt idx="2366">
                  <c:v>17.649999999999999</c:v>
                </c:pt>
                <c:pt idx="2367">
                  <c:v>17.471</c:v>
                </c:pt>
                <c:pt idx="2368">
                  <c:v>17.396999999999988</c:v>
                </c:pt>
                <c:pt idx="2369">
                  <c:v>17.260000000000002</c:v>
                </c:pt>
                <c:pt idx="2370">
                  <c:v>17.411000000000001</c:v>
                </c:pt>
                <c:pt idx="2371">
                  <c:v>17.363</c:v>
                </c:pt>
                <c:pt idx="2372">
                  <c:v>16.788999999999977</c:v>
                </c:pt>
                <c:pt idx="2373">
                  <c:v>15.933</c:v>
                </c:pt>
                <c:pt idx="2374">
                  <c:v>15.443</c:v>
                </c:pt>
                <c:pt idx="2375">
                  <c:v>14.5</c:v>
                </c:pt>
                <c:pt idx="2376">
                  <c:v>13.496</c:v>
                </c:pt>
                <c:pt idx="2377">
                  <c:v>12.332000000000004</c:v>
                </c:pt>
                <c:pt idx="2378">
                  <c:v>11.26</c:v>
                </c:pt>
                <c:pt idx="2379">
                  <c:v>10.145</c:v>
                </c:pt>
                <c:pt idx="2380">
                  <c:v>9.036999999999999</c:v>
                </c:pt>
                <c:pt idx="2381">
                  <c:v>8.3920000000000048</c:v>
                </c:pt>
                <c:pt idx="2382">
                  <c:v>7.9290000000000003</c:v>
                </c:pt>
                <c:pt idx="2383">
                  <c:v>7.6899999999999995</c:v>
                </c:pt>
                <c:pt idx="2384">
                  <c:v>7.2219999999999995</c:v>
                </c:pt>
                <c:pt idx="2385">
                  <c:v>6.7910000000000004</c:v>
                </c:pt>
                <c:pt idx="2386">
                  <c:v>6.7480000000000002</c:v>
                </c:pt>
                <c:pt idx="2387">
                  <c:v>8.1130000000000013</c:v>
                </c:pt>
                <c:pt idx="2388">
                  <c:v>10.358000000000002</c:v>
                </c:pt>
                <c:pt idx="2389">
                  <c:v>12.106</c:v>
                </c:pt>
                <c:pt idx="2390">
                  <c:v>12.877000000000002</c:v>
                </c:pt>
                <c:pt idx="2391">
                  <c:v>12.813000000000002</c:v>
                </c:pt>
                <c:pt idx="2392">
                  <c:v>12.362000000000009</c:v>
                </c:pt>
                <c:pt idx="2393">
                  <c:v>12.632</c:v>
                </c:pt>
                <c:pt idx="2394">
                  <c:v>12.772</c:v>
                </c:pt>
                <c:pt idx="2395">
                  <c:v>13.386000000000006</c:v>
                </c:pt>
                <c:pt idx="2396">
                  <c:v>13.691000000000001</c:v>
                </c:pt>
                <c:pt idx="2397">
                  <c:v>13.542</c:v>
                </c:pt>
                <c:pt idx="2398">
                  <c:v>12.726000000000001</c:v>
                </c:pt>
                <c:pt idx="2399">
                  <c:v>11.958</c:v>
                </c:pt>
                <c:pt idx="2400">
                  <c:v>11.078000000000001</c:v>
                </c:pt>
                <c:pt idx="2401">
                  <c:v>10.284000000000001</c:v>
                </c:pt>
                <c:pt idx="2402">
                  <c:v>9.1150000000000002</c:v>
                </c:pt>
                <c:pt idx="2403">
                  <c:v>8.0890000000000004</c:v>
                </c:pt>
                <c:pt idx="2404">
                  <c:v>7.0309999999999997</c:v>
                </c:pt>
                <c:pt idx="2405">
                  <c:v>6.0830000000000002</c:v>
                </c:pt>
                <c:pt idx="2406">
                  <c:v>5.3669999999999956</c:v>
                </c:pt>
                <c:pt idx="2407">
                  <c:v>4.9169999999999998</c:v>
                </c:pt>
                <c:pt idx="2408">
                  <c:v>4.7149999999999954</c:v>
                </c:pt>
                <c:pt idx="2409">
                  <c:v>4.6439999999999975</c:v>
                </c:pt>
                <c:pt idx="2410">
                  <c:v>4.7930000000000001</c:v>
                </c:pt>
                <c:pt idx="2411">
                  <c:v>4.8360000000000003</c:v>
                </c:pt>
                <c:pt idx="2412">
                  <c:v>5.0609999999999955</c:v>
                </c:pt>
                <c:pt idx="2413">
                  <c:v>6.8490000000000002</c:v>
                </c:pt>
                <c:pt idx="2414">
                  <c:v>10.314</c:v>
                </c:pt>
                <c:pt idx="2415">
                  <c:v>13.327</c:v>
                </c:pt>
                <c:pt idx="2416">
                  <c:v>14.416</c:v>
                </c:pt>
                <c:pt idx="2417">
                  <c:v>14.337</c:v>
                </c:pt>
                <c:pt idx="2418">
                  <c:v>13.534000000000001</c:v>
                </c:pt>
                <c:pt idx="2419">
                  <c:v>12.753</c:v>
                </c:pt>
                <c:pt idx="2420">
                  <c:v>12.062000000000006</c:v>
                </c:pt>
                <c:pt idx="2421">
                  <c:v>12.751000000000001</c:v>
                </c:pt>
                <c:pt idx="2422">
                  <c:v>13.801</c:v>
                </c:pt>
                <c:pt idx="2423">
                  <c:v>12.657</c:v>
                </c:pt>
                <c:pt idx="2424">
                  <c:v>12.531000000000001</c:v>
                </c:pt>
                <c:pt idx="2425">
                  <c:v>14.706</c:v>
                </c:pt>
                <c:pt idx="2426">
                  <c:v>19.355</c:v>
                </c:pt>
                <c:pt idx="2427">
                  <c:v>24.132000000000001</c:v>
                </c:pt>
                <c:pt idx="2428">
                  <c:v>30.314000000000018</c:v>
                </c:pt>
                <c:pt idx="2429">
                  <c:v>36.148000000000003</c:v>
                </c:pt>
                <c:pt idx="2430">
                  <c:v>38.253</c:v>
                </c:pt>
                <c:pt idx="2431">
                  <c:v>37.885999999999996</c:v>
                </c:pt>
                <c:pt idx="2432">
                  <c:v>36.701000000000001</c:v>
                </c:pt>
                <c:pt idx="2433">
                  <c:v>38.218000000000011</c:v>
                </c:pt>
                <c:pt idx="2434">
                  <c:v>43.857999999999997</c:v>
                </c:pt>
                <c:pt idx="2435">
                  <c:v>48.120000000000012</c:v>
                </c:pt>
                <c:pt idx="2436">
                  <c:v>51.043000000000006</c:v>
                </c:pt>
                <c:pt idx="2437">
                  <c:v>54.166000000000011</c:v>
                </c:pt>
                <c:pt idx="2438">
                  <c:v>56.143000000000001</c:v>
                </c:pt>
                <c:pt idx="2439">
                  <c:v>51.798000000000037</c:v>
                </c:pt>
                <c:pt idx="2440">
                  <c:v>51.878</c:v>
                </c:pt>
                <c:pt idx="2441">
                  <c:v>55.275000000000013</c:v>
                </c:pt>
                <c:pt idx="2442">
                  <c:v>56.145000000000003</c:v>
                </c:pt>
                <c:pt idx="2443">
                  <c:v>57.529000000000003</c:v>
                </c:pt>
                <c:pt idx="2444">
                  <c:v>56.883999999999993</c:v>
                </c:pt>
                <c:pt idx="2445">
                  <c:v>54.277000000000001</c:v>
                </c:pt>
                <c:pt idx="2446">
                  <c:v>49.937000000000005</c:v>
                </c:pt>
                <c:pt idx="2447">
                  <c:v>44.330999999999996</c:v>
                </c:pt>
                <c:pt idx="2448">
                  <c:v>36.826000000000001</c:v>
                </c:pt>
                <c:pt idx="2449">
                  <c:v>32.854999999999997</c:v>
                </c:pt>
                <c:pt idx="2450">
                  <c:v>34.847999999999999</c:v>
                </c:pt>
                <c:pt idx="2451">
                  <c:v>38.602000000000011</c:v>
                </c:pt>
                <c:pt idx="2452">
                  <c:v>42.910999999999994</c:v>
                </c:pt>
                <c:pt idx="2453">
                  <c:v>47.375</c:v>
                </c:pt>
                <c:pt idx="2454">
                  <c:v>53.042000000000002</c:v>
                </c:pt>
                <c:pt idx="2455">
                  <c:v>57.300999999999995</c:v>
                </c:pt>
                <c:pt idx="2456">
                  <c:v>59.061</c:v>
                </c:pt>
                <c:pt idx="2457">
                  <c:v>57.354999999999997</c:v>
                </c:pt>
                <c:pt idx="2458">
                  <c:v>53.432000000000002</c:v>
                </c:pt>
                <c:pt idx="2459">
                  <c:v>49.602000000000011</c:v>
                </c:pt>
                <c:pt idx="2460">
                  <c:v>46.991</c:v>
                </c:pt>
                <c:pt idx="2461">
                  <c:v>44.411999999999999</c:v>
                </c:pt>
                <c:pt idx="2462">
                  <c:v>41.391000000000005</c:v>
                </c:pt>
                <c:pt idx="2463">
                  <c:v>38.148000000000003</c:v>
                </c:pt>
                <c:pt idx="2464">
                  <c:v>34.926000000000002</c:v>
                </c:pt>
                <c:pt idx="2465">
                  <c:v>31.764999999999986</c:v>
                </c:pt>
                <c:pt idx="2466">
                  <c:v>29.327999999999999</c:v>
                </c:pt>
                <c:pt idx="2467">
                  <c:v>27.744</c:v>
                </c:pt>
                <c:pt idx="2468">
                  <c:v>28.780999999999977</c:v>
                </c:pt>
                <c:pt idx="2469">
                  <c:v>31.303999999999988</c:v>
                </c:pt>
                <c:pt idx="2470">
                  <c:v>34.516000000000005</c:v>
                </c:pt>
                <c:pt idx="2471">
                  <c:v>37.171000000000006</c:v>
                </c:pt>
                <c:pt idx="2472">
                  <c:v>40.536000000000001</c:v>
                </c:pt>
                <c:pt idx="2473">
                  <c:v>48.220000000000013</c:v>
                </c:pt>
                <c:pt idx="2474">
                  <c:v>46.942</c:v>
                </c:pt>
                <c:pt idx="2475">
                  <c:v>50.566000000000003</c:v>
                </c:pt>
                <c:pt idx="2476">
                  <c:v>56.303000000000004</c:v>
                </c:pt>
                <c:pt idx="2477">
                  <c:v>56.713000000000001</c:v>
                </c:pt>
                <c:pt idx="2478">
                  <c:v>50.737000000000002</c:v>
                </c:pt>
                <c:pt idx="2479">
                  <c:v>42.212000000000003</c:v>
                </c:pt>
                <c:pt idx="2480">
                  <c:v>33.64</c:v>
                </c:pt>
                <c:pt idx="2481">
                  <c:v>26.071000000000005</c:v>
                </c:pt>
                <c:pt idx="2482">
                  <c:v>20.363</c:v>
                </c:pt>
                <c:pt idx="2483">
                  <c:v>15.697999999999999</c:v>
                </c:pt>
                <c:pt idx="2484">
                  <c:v>11.769</c:v>
                </c:pt>
                <c:pt idx="2485">
                  <c:v>8.9260000000000002</c:v>
                </c:pt>
                <c:pt idx="2486">
                  <c:v>6.8649999999999949</c:v>
                </c:pt>
                <c:pt idx="2487">
                  <c:v>5.141</c:v>
                </c:pt>
                <c:pt idx="2488">
                  <c:v>3.9549999999999987</c:v>
                </c:pt>
                <c:pt idx="2489">
                  <c:v>3.214</c:v>
                </c:pt>
                <c:pt idx="2490">
                  <c:v>2.5309999999999997</c:v>
                </c:pt>
                <c:pt idx="2491">
                  <c:v>2.024</c:v>
                </c:pt>
                <c:pt idx="2492">
                  <c:v>1.6539999999999988</c:v>
                </c:pt>
                <c:pt idx="2493">
                  <c:v>1.4089999999999987</c:v>
                </c:pt>
                <c:pt idx="2494">
                  <c:v>1.3260000000000001</c:v>
                </c:pt>
                <c:pt idx="2495">
                  <c:v>1.0649999999999988</c:v>
                </c:pt>
                <c:pt idx="2496">
                  <c:v>0.89</c:v>
                </c:pt>
                <c:pt idx="2497">
                  <c:v>0.72500000000000053</c:v>
                </c:pt>
                <c:pt idx="2498">
                  <c:v>0.52800000000000002</c:v>
                </c:pt>
                <c:pt idx="2499">
                  <c:v>0.42100000000000032</c:v>
                </c:pt>
                <c:pt idx="2500">
                  <c:v>0.33100000000000041</c:v>
                </c:pt>
                <c:pt idx="2501">
                  <c:v>0.9</c:v>
                </c:pt>
                <c:pt idx="2502">
                  <c:v>0.67800000000000082</c:v>
                </c:pt>
                <c:pt idx="2503">
                  <c:v>0.40900000000000025</c:v>
                </c:pt>
                <c:pt idx="2504">
                  <c:v>0.35300000000000026</c:v>
                </c:pt>
                <c:pt idx="2505">
                  <c:v>0.18200000000000013</c:v>
                </c:pt>
                <c:pt idx="2506">
                  <c:v>7.5000000000000011E-2</c:v>
                </c:pt>
                <c:pt idx="2507">
                  <c:v>3.4000000000000002E-2</c:v>
                </c:pt>
                <c:pt idx="2508">
                  <c:v>1.4E-2</c:v>
                </c:pt>
                <c:pt idx="2509">
                  <c:v>3.4000000000000002E-2</c:v>
                </c:pt>
                <c:pt idx="2510">
                  <c:v>2.1999999999999999E-2</c:v>
                </c:pt>
                <c:pt idx="2511">
                  <c:v>2.0000000000000022E-3</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82.549000000000007</c:v>
                </c:pt>
                <c:pt idx="2562">
                  <c:v>164.172</c:v>
                </c:pt>
                <c:pt idx="2563">
                  <c:v>144.04</c:v>
                </c:pt>
                <c:pt idx="2564">
                  <c:v>123.051</c:v>
                </c:pt>
                <c:pt idx="2565">
                  <c:v>324.517</c:v>
                </c:pt>
                <c:pt idx="2566">
                  <c:v>707.05099999999948</c:v>
                </c:pt>
                <c:pt idx="2567">
                  <c:v>993.08500000000004</c:v>
                </c:pt>
                <c:pt idx="2568">
                  <c:v>1336.0360000000001</c:v>
                </c:pt>
                <c:pt idx="2569">
                  <c:v>1659.4749999999999</c:v>
                </c:pt>
                <c:pt idx="2570">
                  <c:v>1904.71</c:v>
                </c:pt>
                <c:pt idx="2571">
                  <c:v>2039.6739999999998</c:v>
                </c:pt>
                <c:pt idx="2572">
                  <c:v>2028.0639999999999</c:v>
                </c:pt>
                <c:pt idx="2573">
                  <c:v>1892.501</c:v>
                </c:pt>
                <c:pt idx="2574">
                  <c:v>1669.079</c:v>
                </c:pt>
                <c:pt idx="2575">
                  <c:v>1408.971</c:v>
                </c:pt>
                <c:pt idx="2576">
                  <c:v>1131.712</c:v>
                </c:pt>
                <c:pt idx="2577">
                  <c:v>869.572</c:v>
                </c:pt>
                <c:pt idx="2578">
                  <c:v>671.78099999999995</c:v>
                </c:pt>
                <c:pt idx="2579">
                  <c:v>567.24300000000005</c:v>
                </c:pt>
                <c:pt idx="2580">
                  <c:v>534.976</c:v>
                </c:pt>
                <c:pt idx="2581">
                  <c:v>483.74700000000001</c:v>
                </c:pt>
                <c:pt idx="2582">
                  <c:v>402.56900000000002</c:v>
                </c:pt>
                <c:pt idx="2583">
                  <c:v>318.42499999999967</c:v>
                </c:pt>
                <c:pt idx="2584">
                  <c:v>255.10299999999998</c:v>
                </c:pt>
                <c:pt idx="2585">
                  <c:v>212.697</c:v>
                </c:pt>
                <c:pt idx="2586">
                  <c:v>187.96900000000002</c:v>
                </c:pt>
                <c:pt idx="2587">
                  <c:v>170.964</c:v>
                </c:pt>
                <c:pt idx="2588">
                  <c:v>160.41499999999999</c:v>
                </c:pt>
                <c:pt idx="2589">
                  <c:v>153.572</c:v>
                </c:pt>
                <c:pt idx="2590">
                  <c:v>144.97299999999998</c:v>
                </c:pt>
                <c:pt idx="2591">
                  <c:v>133.541</c:v>
                </c:pt>
                <c:pt idx="2592">
                  <c:v>114.149</c:v>
                </c:pt>
                <c:pt idx="2593">
                  <c:v>96.674999999999983</c:v>
                </c:pt>
                <c:pt idx="2594">
                  <c:v>86.171999999999983</c:v>
                </c:pt>
                <c:pt idx="2595">
                  <c:v>79.180999999999983</c:v>
                </c:pt>
                <c:pt idx="2596">
                  <c:v>74.211000000000027</c:v>
                </c:pt>
                <c:pt idx="2597">
                  <c:v>77.784000000000006</c:v>
                </c:pt>
                <c:pt idx="2598">
                  <c:v>80.977999999999994</c:v>
                </c:pt>
                <c:pt idx="2599">
                  <c:v>79.437000000000026</c:v>
                </c:pt>
                <c:pt idx="2600">
                  <c:v>77.271999999999991</c:v>
                </c:pt>
                <c:pt idx="2601">
                  <c:v>76.92</c:v>
                </c:pt>
                <c:pt idx="2602">
                  <c:v>78.56</c:v>
                </c:pt>
                <c:pt idx="2603">
                  <c:v>81.057000000000002</c:v>
                </c:pt>
                <c:pt idx="2604">
                  <c:v>148.26499999999999</c:v>
                </c:pt>
                <c:pt idx="2605">
                  <c:v>150.98100000000014</c:v>
                </c:pt>
                <c:pt idx="2606">
                  <c:v>145.51599999999999</c:v>
                </c:pt>
                <c:pt idx="2607">
                  <c:v>146.84700000000001</c:v>
                </c:pt>
                <c:pt idx="2608">
                  <c:v>146.845</c:v>
                </c:pt>
                <c:pt idx="2609">
                  <c:v>143.76899999999998</c:v>
                </c:pt>
                <c:pt idx="2610">
                  <c:v>141.708</c:v>
                </c:pt>
                <c:pt idx="2611">
                  <c:v>142.53900000000002</c:v>
                </c:pt>
                <c:pt idx="2612">
                  <c:v>141.70599999999999</c:v>
                </c:pt>
                <c:pt idx="2613">
                  <c:v>138.69800000000001</c:v>
                </c:pt>
                <c:pt idx="2614">
                  <c:v>134.56399999999999</c:v>
                </c:pt>
                <c:pt idx="2615">
                  <c:v>129.16</c:v>
                </c:pt>
                <c:pt idx="2616">
                  <c:v>121.277</c:v>
                </c:pt>
                <c:pt idx="2617">
                  <c:v>111.46700000000007</c:v>
                </c:pt>
                <c:pt idx="2618">
                  <c:v>99.406000000000006</c:v>
                </c:pt>
                <c:pt idx="2619">
                  <c:v>89.596000000000004</c:v>
                </c:pt>
                <c:pt idx="2620">
                  <c:v>82.992999999999995</c:v>
                </c:pt>
                <c:pt idx="2621">
                  <c:v>82.471999999999994</c:v>
                </c:pt>
                <c:pt idx="2622">
                  <c:v>84.595000000000013</c:v>
                </c:pt>
                <c:pt idx="2623">
                  <c:v>81.318000000000012</c:v>
                </c:pt>
                <c:pt idx="2624">
                  <c:v>79.251000000000005</c:v>
                </c:pt>
                <c:pt idx="2625">
                  <c:v>77.518000000000001</c:v>
                </c:pt>
                <c:pt idx="2626">
                  <c:v>75.748000000000005</c:v>
                </c:pt>
                <c:pt idx="2627">
                  <c:v>72.157999999999987</c:v>
                </c:pt>
                <c:pt idx="2628">
                  <c:v>66.233999999999995</c:v>
                </c:pt>
                <c:pt idx="2629">
                  <c:v>59.999000000000002</c:v>
                </c:pt>
                <c:pt idx="2630">
                  <c:v>54.194000000000003</c:v>
                </c:pt>
                <c:pt idx="2631">
                  <c:v>49.340999999999994</c:v>
                </c:pt>
                <c:pt idx="2632">
                  <c:v>46.064</c:v>
                </c:pt>
                <c:pt idx="2633">
                  <c:v>42.787000000000006</c:v>
                </c:pt>
                <c:pt idx="2634">
                  <c:v>40.568000000000012</c:v>
                </c:pt>
                <c:pt idx="2635">
                  <c:v>38.028000000000013</c:v>
                </c:pt>
                <c:pt idx="2636">
                  <c:v>32.599000000000011</c:v>
                </c:pt>
                <c:pt idx="2637">
                  <c:v>29.64</c:v>
                </c:pt>
                <c:pt idx="2638">
                  <c:v>27.244999999999987</c:v>
                </c:pt>
                <c:pt idx="2639">
                  <c:v>24.62</c:v>
                </c:pt>
                <c:pt idx="2640">
                  <c:v>23.821000000000005</c:v>
                </c:pt>
                <c:pt idx="2641">
                  <c:v>24.036999999999999</c:v>
                </c:pt>
                <c:pt idx="2642">
                  <c:v>24.306999999999999</c:v>
                </c:pt>
                <c:pt idx="2643">
                  <c:v>24.074999999999999</c:v>
                </c:pt>
                <c:pt idx="2644">
                  <c:v>23.356999999999999</c:v>
                </c:pt>
                <c:pt idx="2645">
                  <c:v>23.298999999999989</c:v>
                </c:pt>
                <c:pt idx="2646">
                  <c:v>23.628</c:v>
                </c:pt>
                <c:pt idx="2647">
                  <c:v>23.456</c:v>
                </c:pt>
                <c:pt idx="2648">
                  <c:v>23.042999999999989</c:v>
                </c:pt>
                <c:pt idx="2649">
                  <c:v>22.757999999999999</c:v>
                </c:pt>
                <c:pt idx="2650">
                  <c:v>22.521000000000001</c:v>
                </c:pt>
                <c:pt idx="2651">
                  <c:v>22.704999999999988</c:v>
                </c:pt>
                <c:pt idx="2652">
                  <c:v>25.501999999999999</c:v>
                </c:pt>
                <c:pt idx="2653">
                  <c:v>27.164000000000001</c:v>
                </c:pt>
                <c:pt idx="2654">
                  <c:v>30.032</c:v>
                </c:pt>
                <c:pt idx="2655">
                  <c:v>34.243000000000002</c:v>
                </c:pt>
                <c:pt idx="2656">
                  <c:v>46.139000000000003</c:v>
                </c:pt>
                <c:pt idx="2657">
                  <c:v>62.018000000000001</c:v>
                </c:pt>
                <c:pt idx="2658">
                  <c:v>66.191000000000003</c:v>
                </c:pt>
                <c:pt idx="2659">
                  <c:v>65.251000000000005</c:v>
                </c:pt>
                <c:pt idx="2660">
                  <c:v>65.200999999999993</c:v>
                </c:pt>
                <c:pt idx="2661">
                  <c:v>64.411000000000087</c:v>
                </c:pt>
                <c:pt idx="2662">
                  <c:v>61.259</c:v>
                </c:pt>
                <c:pt idx="2663">
                  <c:v>56.14</c:v>
                </c:pt>
                <c:pt idx="2664">
                  <c:v>51.426000000000002</c:v>
                </c:pt>
                <c:pt idx="2665">
                  <c:v>47.683</c:v>
                </c:pt>
                <c:pt idx="2666">
                  <c:v>44.326000000000001</c:v>
                </c:pt>
                <c:pt idx="2667">
                  <c:v>40.094000000000001</c:v>
                </c:pt>
                <c:pt idx="2668">
                  <c:v>35.424000000000007</c:v>
                </c:pt>
                <c:pt idx="2669">
                  <c:v>31.004000000000001</c:v>
                </c:pt>
                <c:pt idx="2670">
                  <c:v>27.312000000000001</c:v>
                </c:pt>
                <c:pt idx="2671">
                  <c:v>24.585999999999977</c:v>
                </c:pt>
                <c:pt idx="2672">
                  <c:v>22.620999999999999</c:v>
                </c:pt>
                <c:pt idx="2673">
                  <c:v>21.228000000000002</c:v>
                </c:pt>
                <c:pt idx="2674">
                  <c:v>20.417000000000005</c:v>
                </c:pt>
                <c:pt idx="2675">
                  <c:v>20.256</c:v>
                </c:pt>
                <c:pt idx="2676">
                  <c:v>20.420999999999989</c:v>
                </c:pt>
                <c:pt idx="2677">
                  <c:v>20.516999999999999</c:v>
                </c:pt>
                <c:pt idx="2678">
                  <c:v>20.695</c:v>
                </c:pt>
                <c:pt idx="2679">
                  <c:v>20.846</c:v>
                </c:pt>
                <c:pt idx="2680">
                  <c:v>20.998999999999977</c:v>
                </c:pt>
                <c:pt idx="2681">
                  <c:v>21.125</c:v>
                </c:pt>
                <c:pt idx="2682">
                  <c:v>21.091999999999999</c:v>
                </c:pt>
                <c:pt idx="2683">
                  <c:v>21.616000000000017</c:v>
                </c:pt>
                <c:pt idx="2684">
                  <c:v>23.379000000000001</c:v>
                </c:pt>
                <c:pt idx="2685">
                  <c:v>23.643000000000001</c:v>
                </c:pt>
                <c:pt idx="2686">
                  <c:v>24.091999999999999</c:v>
                </c:pt>
                <c:pt idx="2687">
                  <c:v>24.454999999999988</c:v>
                </c:pt>
                <c:pt idx="2688">
                  <c:v>25.114000000000019</c:v>
                </c:pt>
                <c:pt idx="2689">
                  <c:v>25.812000000000001</c:v>
                </c:pt>
                <c:pt idx="2690">
                  <c:v>25.881</c:v>
                </c:pt>
                <c:pt idx="2691">
                  <c:v>25.602</c:v>
                </c:pt>
                <c:pt idx="2692">
                  <c:v>25.077000000000005</c:v>
                </c:pt>
                <c:pt idx="2693">
                  <c:v>24.254999999999999</c:v>
                </c:pt>
                <c:pt idx="2694">
                  <c:v>23.852</c:v>
                </c:pt>
                <c:pt idx="2695">
                  <c:v>23.803000000000001</c:v>
                </c:pt>
                <c:pt idx="2696">
                  <c:v>23.626000000000001</c:v>
                </c:pt>
                <c:pt idx="2697">
                  <c:v>22.981000000000002</c:v>
                </c:pt>
                <c:pt idx="2698">
                  <c:v>22.318999999999999</c:v>
                </c:pt>
                <c:pt idx="2699">
                  <c:v>22.091999999999999</c:v>
                </c:pt>
                <c:pt idx="2700">
                  <c:v>22.297999999999988</c:v>
                </c:pt>
                <c:pt idx="2701">
                  <c:v>23.001000000000001</c:v>
                </c:pt>
                <c:pt idx="2702">
                  <c:v>25.016999999999999</c:v>
                </c:pt>
                <c:pt idx="2703">
                  <c:v>26.05</c:v>
                </c:pt>
                <c:pt idx="2704">
                  <c:v>26.187999999999999</c:v>
                </c:pt>
                <c:pt idx="2705">
                  <c:v>25.888000000000002</c:v>
                </c:pt>
                <c:pt idx="2706">
                  <c:v>27.055</c:v>
                </c:pt>
                <c:pt idx="2707">
                  <c:v>28.437999999999999</c:v>
                </c:pt>
                <c:pt idx="2708">
                  <c:v>28.196999999999999</c:v>
                </c:pt>
                <c:pt idx="2709">
                  <c:v>27.381</c:v>
                </c:pt>
                <c:pt idx="2710">
                  <c:v>27.018000000000001</c:v>
                </c:pt>
                <c:pt idx="2711">
                  <c:v>27.29</c:v>
                </c:pt>
                <c:pt idx="2712">
                  <c:v>27.702000000000002</c:v>
                </c:pt>
                <c:pt idx="2713">
                  <c:v>27.439999999999987</c:v>
                </c:pt>
                <c:pt idx="2714">
                  <c:v>26.449000000000002</c:v>
                </c:pt>
                <c:pt idx="2715">
                  <c:v>25.084</c:v>
                </c:pt>
                <c:pt idx="2716">
                  <c:v>25.459999999999987</c:v>
                </c:pt>
                <c:pt idx="2717">
                  <c:v>25.87</c:v>
                </c:pt>
                <c:pt idx="2718">
                  <c:v>25.777999999999999</c:v>
                </c:pt>
                <c:pt idx="2719">
                  <c:v>26.638999999999999</c:v>
                </c:pt>
                <c:pt idx="2720">
                  <c:v>28.344000000000001</c:v>
                </c:pt>
                <c:pt idx="2721">
                  <c:v>31.937999999999999</c:v>
                </c:pt>
                <c:pt idx="2722">
                  <c:v>33.993000000000002</c:v>
                </c:pt>
                <c:pt idx="2723">
                  <c:v>34.025000000000013</c:v>
                </c:pt>
                <c:pt idx="2724">
                  <c:v>33.303000000000004</c:v>
                </c:pt>
                <c:pt idx="2725">
                  <c:v>31.959999999999987</c:v>
                </c:pt>
                <c:pt idx="2726">
                  <c:v>30.91</c:v>
                </c:pt>
                <c:pt idx="2727">
                  <c:v>29.879000000000001</c:v>
                </c:pt>
                <c:pt idx="2728">
                  <c:v>28.620999999999999</c:v>
                </c:pt>
                <c:pt idx="2729">
                  <c:v>29.417999999999999</c:v>
                </c:pt>
                <c:pt idx="2730">
                  <c:v>27.261999999999986</c:v>
                </c:pt>
                <c:pt idx="2731">
                  <c:v>25.881999999999987</c:v>
                </c:pt>
                <c:pt idx="2732">
                  <c:v>24.035</c:v>
                </c:pt>
                <c:pt idx="2733">
                  <c:v>22.581999999999987</c:v>
                </c:pt>
                <c:pt idx="2734">
                  <c:v>22.039000000000001</c:v>
                </c:pt>
                <c:pt idx="2735">
                  <c:v>21.75</c:v>
                </c:pt>
                <c:pt idx="2736">
                  <c:v>21.474</c:v>
                </c:pt>
                <c:pt idx="2737">
                  <c:v>21.305</c:v>
                </c:pt>
                <c:pt idx="2738">
                  <c:v>21.331000000000017</c:v>
                </c:pt>
                <c:pt idx="2739">
                  <c:v>23.728000000000002</c:v>
                </c:pt>
                <c:pt idx="2740">
                  <c:v>128.625</c:v>
                </c:pt>
                <c:pt idx="2741">
                  <c:v>263.29399999999947</c:v>
                </c:pt>
                <c:pt idx="2742">
                  <c:v>323.89299999999969</c:v>
                </c:pt>
                <c:pt idx="2743">
                  <c:v>360.52699999999959</c:v>
                </c:pt>
                <c:pt idx="2744">
                  <c:v>430.02299999999974</c:v>
                </c:pt>
                <c:pt idx="2745">
                  <c:v>504.49899999999957</c:v>
                </c:pt>
                <c:pt idx="2746">
                  <c:v>522.99199999999996</c:v>
                </c:pt>
                <c:pt idx="2747">
                  <c:v>549.58299999999997</c:v>
                </c:pt>
                <c:pt idx="2748">
                  <c:v>784.30799999999931</c:v>
                </c:pt>
                <c:pt idx="2749">
                  <c:v>1125.5629999999999</c:v>
                </c:pt>
                <c:pt idx="2750">
                  <c:v>1322.8329999999999</c:v>
                </c:pt>
                <c:pt idx="2751">
                  <c:v>1350.5050000000001</c:v>
                </c:pt>
                <c:pt idx="2752">
                  <c:v>1309.8599999999999</c:v>
                </c:pt>
                <c:pt idx="2753">
                  <c:v>1276.598</c:v>
                </c:pt>
                <c:pt idx="2754">
                  <c:v>1391.7760000000001</c:v>
                </c:pt>
                <c:pt idx="2755">
                  <c:v>1602.932</c:v>
                </c:pt>
                <c:pt idx="2756">
                  <c:v>1691.81</c:v>
                </c:pt>
                <c:pt idx="2757">
                  <c:v>1549.5539999999999</c:v>
                </c:pt>
                <c:pt idx="2758">
                  <c:v>1245.9060000000011</c:v>
                </c:pt>
                <c:pt idx="2759">
                  <c:v>942.49099999999999</c:v>
                </c:pt>
                <c:pt idx="2760">
                  <c:v>713.84799999999916</c:v>
                </c:pt>
                <c:pt idx="2761">
                  <c:v>622.67800000000057</c:v>
                </c:pt>
                <c:pt idx="2762">
                  <c:v>650.226</c:v>
                </c:pt>
                <c:pt idx="2763">
                  <c:v>657.47400000000005</c:v>
                </c:pt>
                <c:pt idx="2764">
                  <c:v>647.7830000000007</c:v>
                </c:pt>
                <c:pt idx="2765">
                  <c:v>629.37300000000005</c:v>
                </c:pt>
                <c:pt idx="2766">
                  <c:v>580.48</c:v>
                </c:pt>
                <c:pt idx="2767">
                  <c:v>509.178</c:v>
                </c:pt>
                <c:pt idx="2768">
                  <c:v>453.73799999999966</c:v>
                </c:pt>
                <c:pt idx="2769">
                  <c:v>714.40199999999948</c:v>
                </c:pt>
                <c:pt idx="2770">
                  <c:v>1251.0239999999999</c:v>
                </c:pt>
                <c:pt idx="2771">
                  <c:v>1656.5839999999998</c:v>
                </c:pt>
                <c:pt idx="2772">
                  <c:v>1951.9160000000011</c:v>
                </c:pt>
                <c:pt idx="2773">
                  <c:v>2184.8100000000022</c:v>
                </c:pt>
                <c:pt idx="2774">
                  <c:v>2393.9160000000002</c:v>
                </c:pt>
                <c:pt idx="2775">
                  <c:v>2587.6559999999999</c:v>
                </c:pt>
                <c:pt idx="2776">
                  <c:v>2769.529</c:v>
                </c:pt>
                <c:pt idx="2777">
                  <c:v>2945.4780000000001</c:v>
                </c:pt>
                <c:pt idx="2778">
                  <c:v>3079.53</c:v>
                </c:pt>
                <c:pt idx="2779">
                  <c:v>3160.1559999999999</c:v>
                </c:pt>
                <c:pt idx="2780">
                  <c:v>3230.5329999999999</c:v>
                </c:pt>
                <c:pt idx="2781">
                  <c:v>3282.5810000000001</c:v>
                </c:pt>
                <c:pt idx="2782">
                  <c:v>3316.8449999999998</c:v>
                </c:pt>
                <c:pt idx="2783">
                  <c:v>3327.7279999999987</c:v>
                </c:pt>
                <c:pt idx="2784">
                  <c:v>3325.6439999999998</c:v>
                </c:pt>
                <c:pt idx="2785">
                  <c:v>3330.8789999999999</c:v>
                </c:pt>
                <c:pt idx="2786">
                  <c:v>3314.3910000000024</c:v>
                </c:pt>
                <c:pt idx="2787">
                  <c:v>3067.136</c:v>
                </c:pt>
                <c:pt idx="2788">
                  <c:v>2382.8900000000012</c:v>
                </c:pt>
                <c:pt idx="2789">
                  <c:v>1587.5</c:v>
                </c:pt>
                <c:pt idx="2790">
                  <c:v>1037.9150000000011</c:v>
                </c:pt>
                <c:pt idx="2791">
                  <c:v>729.44999999999948</c:v>
                </c:pt>
                <c:pt idx="2792">
                  <c:v>561.05899999999997</c:v>
                </c:pt>
                <c:pt idx="2793">
                  <c:v>493.11500000000001</c:v>
                </c:pt>
                <c:pt idx="2794">
                  <c:v>467.14400000000035</c:v>
                </c:pt>
                <c:pt idx="2795">
                  <c:v>491.17</c:v>
                </c:pt>
                <c:pt idx="2796">
                  <c:v>514.03599999999949</c:v>
                </c:pt>
                <c:pt idx="2797">
                  <c:v>516.548</c:v>
                </c:pt>
                <c:pt idx="2798">
                  <c:v>593.55999999999949</c:v>
                </c:pt>
                <c:pt idx="2799">
                  <c:v>652.61</c:v>
                </c:pt>
                <c:pt idx="2800">
                  <c:v>618.29900000000055</c:v>
                </c:pt>
                <c:pt idx="2801">
                  <c:v>551.95099999999945</c:v>
                </c:pt>
                <c:pt idx="2802">
                  <c:v>487.63200000000001</c:v>
                </c:pt>
                <c:pt idx="2803">
                  <c:v>408.87599999999969</c:v>
                </c:pt>
                <c:pt idx="2804">
                  <c:v>334.59</c:v>
                </c:pt>
                <c:pt idx="2805">
                  <c:v>269.01099999999974</c:v>
                </c:pt>
                <c:pt idx="2806">
                  <c:v>220.309</c:v>
                </c:pt>
                <c:pt idx="2807">
                  <c:v>188.65700000000001</c:v>
                </c:pt>
                <c:pt idx="2808">
                  <c:v>167.964</c:v>
                </c:pt>
                <c:pt idx="2809">
                  <c:v>152.172</c:v>
                </c:pt>
                <c:pt idx="2810">
                  <c:v>142.39400000000001</c:v>
                </c:pt>
                <c:pt idx="2811">
                  <c:v>139.62900000000002</c:v>
                </c:pt>
                <c:pt idx="2812">
                  <c:v>148.02800000000013</c:v>
                </c:pt>
                <c:pt idx="2813">
                  <c:v>171.506</c:v>
                </c:pt>
                <c:pt idx="2814">
                  <c:v>159.83800000000014</c:v>
                </c:pt>
                <c:pt idx="2815">
                  <c:v>295.15699999999993</c:v>
                </c:pt>
                <c:pt idx="2816">
                  <c:v>1231.0509999999999</c:v>
                </c:pt>
                <c:pt idx="2817">
                  <c:v>1676.569</c:v>
                </c:pt>
                <c:pt idx="2818">
                  <c:v>1494.067</c:v>
                </c:pt>
                <c:pt idx="2819">
                  <c:v>1090.421</c:v>
                </c:pt>
                <c:pt idx="2820">
                  <c:v>727.51400000000001</c:v>
                </c:pt>
                <c:pt idx="2821">
                  <c:v>472.67599999999999</c:v>
                </c:pt>
                <c:pt idx="2822">
                  <c:v>325.30500000000001</c:v>
                </c:pt>
                <c:pt idx="2823">
                  <c:v>225.756</c:v>
                </c:pt>
                <c:pt idx="2824">
                  <c:v>168.69399999999999</c:v>
                </c:pt>
                <c:pt idx="2825">
                  <c:v>140.17599999999999</c:v>
                </c:pt>
                <c:pt idx="2826">
                  <c:v>124.91900000000007</c:v>
                </c:pt>
                <c:pt idx="2827">
                  <c:v>117.539</c:v>
                </c:pt>
                <c:pt idx="2828">
                  <c:v>108.506</c:v>
                </c:pt>
                <c:pt idx="2829">
                  <c:v>151.37300000000002</c:v>
                </c:pt>
                <c:pt idx="2830">
                  <c:v>206.88700000000014</c:v>
                </c:pt>
                <c:pt idx="2831">
                  <c:v>206.465</c:v>
                </c:pt>
                <c:pt idx="2832">
                  <c:v>200.61799999999999</c:v>
                </c:pt>
                <c:pt idx="2833">
                  <c:v>214.27199999999999</c:v>
                </c:pt>
                <c:pt idx="2834">
                  <c:v>215.256</c:v>
                </c:pt>
                <c:pt idx="2835">
                  <c:v>209.80500000000001</c:v>
                </c:pt>
                <c:pt idx="2836">
                  <c:v>208.73399999999998</c:v>
                </c:pt>
                <c:pt idx="2837">
                  <c:v>193.71799999999999</c:v>
                </c:pt>
                <c:pt idx="2838">
                  <c:v>199.989</c:v>
                </c:pt>
                <c:pt idx="2839">
                  <c:v>223.99100000000001</c:v>
                </c:pt>
                <c:pt idx="2840">
                  <c:v>219.678</c:v>
                </c:pt>
                <c:pt idx="2841">
                  <c:v>220.86500000000001</c:v>
                </c:pt>
                <c:pt idx="2842">
                  <c:v>231.50399999999999</c:v>
                </c:pt>
                <c:pt idx="2843">
                  <c:v>244.88500000000013</c:v>
                </c:pt>
                <c:pt idx="2844">
                  <c:v>259.97299999999973</c:v>
                </c:pt>
                <c:pt idx="2845">
                  <c:v>264.803</c:v>
                </c:pt>
                <c:pt idx="2846">
                  <c:v>257.40099999999967</c:v>
                </c:pt>
                <c:pt idx="2847">
                  <c:v>247.46300000000002</c:v>
                </c:pt>
                <c:pt idx="2848">
                  <c:v>236.084</c:v>
                </c:pt>
                <c:pt idx="2849">
                  <c:v>230.77699999999999</c:v>
                </c:pt>
                <c:pt idx="2850">
                  <c:v>219.36600000000001</c:v>
                </c:pt>
                <c:pt idx="2851">
                  <c:v>204.268</c:v>
                </c:pt>
                <c:pt idx="2852">
                  <c:v>191.59700000000001</c:v>
                </c:pt>
                <c:pt idx="2853">
                  <c:v>182.84</c:v>
                </c:pt>
                <c:pt idx="2854">
                  <c:v>178.17099999999999</c:v>
                </c:pt>
                <c:pt idx="2855">
                  <c:v>177.20299999999997</c:v>
                </c:pt>
                <c:pt idx="2856">
                  <c:v>181.14599999999999</c:v>
                </c:pt>
                <c:pt idx="2857">
                  <c:v>466.41699999999946</c:v>
                </c:pt>
                <c:pt idx="2858">
                  <c:v>1261.56</c:v>
                </c:pt>
                <c:pt idx="2859">
                  <c:v>1775.846</c:v>
                </c:pt>
                <c:pt idx="2860">
                  <c:v>2017.1289999999999</c:v>
                </c:pt>
                <c:pt idx="2861">
                  <c:v>2169.9730000000022</c:v>
                </c:pt>
                <c:pt idx="2862">
                  <c:v>2349.8520000000012</c:v>
                </c:pt>
                <c:pt idx="2863">
                  <c:v>2560.7730000000001</c:v>
                </c:pt>
                <c:pt idx="2864">
                  <c:v>2840.1509999999998</c:v>
                </c:pt>
                <c:pt idx="2865">
                  <c:v>3134.3100000000022</c:v>
                </c:pt>
                <c:pt idx="2866">
                  <c:v>3365.3629999999998</c:v>
                </c:pt>
                <c:pt idx="2867">
                  <c:v>3516.5230000000001</c:v>
                </c:pt>
                <c:pt idx="2868">
                  <c:v>3634.44</c:v>
                </c:pt>
                <c:pt idx="2869">
                  <c:v>3745.3770000000022</c:v>
                </c:pt>
                <c:pt idx="2870">
                  <c:v>3841.6729999999998</c:v>
                </c:pt>
                <c:pt idx="2871">
                  <c:v>3949.663</c:v>
                </c:pt>
                <c:pt idx="2872">
                  <c:v>4053.2439999999997</c:v>
                </c:pt>
                <c:pt idx="2873">
                  <c:v>4128.3240000000014</c:v>
                </c:pt>
                <c:pt idx="2874">
                  <c:v>4195.8140000000003</c:v>
                </c:pt>
                <c:pt idx="2875">
                  <c:v>4258.0530000000008</c:v>
                </c:pt>
                <c:pt idx="2876">
                  <c:v>4315.1080000000002</c:v>
                </c:pt>
                <c:pt idx="2877">
                  <c:v>4359.2610000000004</c:v>
                </c:pt>
                <c:pt idx="2878">
                  <c:v>4390.4190000000008</c:v>
                </c:pt>
                <c:pt idx="2879">
                  <c:v>4411.5060000000003</c:v>
                </c:pt>
                <c:pt idx="2880">
                  <c:v>4425.8910000000014</c:v>
                </c:pt>
                <c:pt idx="2881">
                  <c:v>4448.7430000000013</c:v>
                </c:pt>
                <c:pt idx="2882">
                  <c:v>4458.7190000000001</c:v>
                </c:pt>
                <c:pt idx="2883">
                  <c:v>4475.2539999999999</c:v>
                </c:pt>
                <c:pt idx="2884">
                  <c:v>4506.3610000000044</c:v>
                </c:pt>
                <c:pt idx="2885">
                  <c:v>4502.2719999999999</c:v>
                </c:pt>
                <c:pt idx="2886">
                  <c:v>4498.63</c:v>
                </c:pt>
                <c:pt idx="2887">
                  <c:v>4478.7280000000001</c:v>
                </c:pt>
                <c:pt idx="2888">
                  <c:v>4470.0520000000024</c:v>
                </c:pt>
                <c:pt idx="2889">
                  <c:v>4459.3320000000003</c:v>
                </c:pt>
                <c:pt idx="2890">
                  <c:v>4436.4069999999992</c:v>
                </c:pt>
                <c:pt idx="2891">
                  <c:v>4408.8600000000024</c:v>
                </c:pt>
                <c:pt idx="2892">
                  <c:v>4341.3440000000001</c:v>
                </c:pt>
                <c:pt idx="2893">
                  <c:v>4186.1150000000034</c:v>
                </c:pt>
                <c:pt idx="2894">
                  <c:v>3788.306</c:v>
                </c:pt>
                <c:pt idx="2895">
                  <c:v>3054.4009999999998</c:v>
                </c:pt>
                <c:pt idx="2896">
                  <c:v>2445.9899999999998</c:v>
                </c:pt>
                <c:pt idx="2897">
                  <c:v>2118.924</c:v>
                </c:pt>
                <c:pt idx="2898">
                  <c:v>1930.3029999999999</c:v>
                </c:pt>
                <c:pt idx="2899">
                  <c:v>1774.6739999999998</c:v>
                </c:pt>
                <c:pt idx="2900">
                  <c:v>1675.1789999999999</c:v>
                </c:pt>
                <c:pt idx="2901">
                  <c:v>1581.0809999999999</c:v>
                </c:pt>
                <c:pt idx="2902">
                  <c:v>1452.0550000000001</c:v>
                </c:pt>
                <c:pt idx="2903">
                  <c:v>1306.345</c:v>
                </c:pt>
                <c:pt idx="2904">
                  <c:v>1125.9480000000001</c:v>
                </c:pt>
                <c:pt idx="2905">
                  <c:v>924.09799999999996</c:v>
                </c:pt>
                <c:pt idx="2906">
                  <c:v>755.74599999999998</c:v>
                </c:pt>
                <c:pt idx="2907">
                  <c:v>658.05799999999931</c:v>
                </c:pt>
                <c:pt idx="2908">
                  <c:v>616.09900000000005</c:v>
                </c:pt>
                <c:pt idx="2909">
                  <c:v>588.11699999999996</c:v>
                </c:pt>
                <c:pt idx="2910">
                  <c:v>503.25599999999969</c:v>
                </c:pt>
                <c:pt idx="2911">
                  <c:v>459.84899999999999</c:v>
                </c:pt>
                <c:pt idx="2912">
                  <c:v>428.29199999999946</c:v>
                </c:pt>
                <c:pt idx="2913">
                  <c:v>408.45299999999969</c:v>
                </c:pt>
                <c:pt idx="2914">
                  <c:v>396.87900000000002</c:v>
                </c:pt>
                <c:pt idx="2915">
                  <c:v>396.21699999999953</c:v>
                </c:pt>
                <c:pt idx="2916">
                  <c:v>389.41899999999947</c:v>
                </c:pt>
                <c:pt idx="2917">
                  <c:v>367.28</c:v>
                </c:pt>
                <c:pt idx="2918">
                  <c:v>335.13200000000001</c:v>
                </c:pt>
                <c:pt idx="2919">
                  <c:v>311.60500000000002</c:v>
                </c:pt>
                <c:pt idx="2920">
                  <c:v>278.82599999999974</c:v>
                </c:pt>
                <c:pt idx="2921">
                  <c:v>263.06099999999969</c:v>
                </c:pt>
                <c:pt idx="2922">
                  <c:v>280.21299999999974</c:v>
                </c:pt>
                <c:pt idx="2923">
                  <c:v>285.46099999999973</c:v>
                </c:pt>
                <c:pt idx="2924">
                  <c:v>262.52799999999974</c:v>
                </c:pt>
                <c:pt idx="2925">
                  <c:v>236.23399999999998</c:v>
                </c:pt>
                <c:pt idx="2926">
                  <c:v>251.33200000000014</c:v>
                </c:pt>
                <c:pt idx="2927">
                  <c:v>236.82400000000001</c:v>
                </c:pt>
                <c:pt idx="2928">
                  <c:v>216.00200000000001</c:v>
                </c:pt>
                <c:pt idx="2929">
                  <c:v>206.31900000000002</c:v>
                </c:pt>
                <c:pt idx="2930">
                  <c:v>201.01</c:v>
                </c:pt>
                <c:pt idx="2931">
                  <c:v>217.935</c:v>
                </c:pt>
                <c:pt idx="2932">
                  <c:v>243.559</c:v>
                </c:pt>
                <c:pt idx="2933">
                  <c:v>284.875</c:v>
                </c:pt>
                <c:pt idx="2934">
                  <c:v>281.79399999999947</c:v>
                </c:pt>
                <c:pt idx="2935">
                  <c:v>268.24200000000002</c:v>
                </c:pt>
                <c:pt idx="2936">
                  <c:v>256.25299999999999</c:v>
                </c:pt>
                <c:pt idx="2937">
                  <c:v>259.60199999999969</c:v>
                </c:pt>
                <c:pt idx="2938">
                  <c:v>242.24799999999999</c:v>
                </c:pt>
                <c:pt idx="2939">
                  <c:v>231.47299999999998</c:v>
                </c:pt>
                <c:pt idx="2940">
                  <c:v>210.066</c:v>
                </c:pt>
                <c:pt idx="2941">
                  <c:v>156.07299999999998</c:v>
                </c:pt>
                <c:pt idx="2942">
                  <c:v>129.15200000000004</c:v>
                </c:pt>
                <c:pt idx="2943">
                  <c:v>127.468</c:v>
                </c:pt>
                <c:pt idx="2944">
                  <c:v>130.869</c:v>
                </c:pt>
                <c:pt idx="2945">
                  <c:v>162.768</c:v>
                </c:pt>
                <c:pt idx="2946">
                  <c:v>232.96800000000007</c:v>
                </c:pt>
                <c:pt idx="2947">
                  <c:v>277.464</c:v>
                </c:pt>
                <c:pt idx="2948">
                  <c:v>266.49099999999959</c:v>
                </c:pt>
                <c:pt idx="2949">
                  <c:v>216.84200000000001</c:v>
                </c:pt>
                <c:pt idx="2950">
                  <c:v>207.38000000000014</c:v>
                </c:pt>
                <c:pt idx="2951">
                  <c:v>213.92600000000004</c:v>
                </c:pt>
                <c:pt idx="2952">
                  <c:v>259.48499999999973</c:v>
                </c:pt>
                <c:pt idx="2953">
                  <c:v>287.18599999999969</c:v>
                </c:pt>
                <c:pt idx="2954">
                  <c:v>288.42200000000003</c:v>
                </c:pt>
                <c:pt idx="2955">
                  <c:v>292.93099999999953</c:v>
                </c:pt>
                <c:pt idx="2956">
                  <c:v>290.37599999999969</c:v>
                </c:pt>
                <c:pt idx="2957">
                  <c:v>293.625</c:v>
                </c:pt>
                <c:pt idx="2958">
                  <c:v>309.14499999999998</c:v>
                </c:pt>
                <c:pt idx="2959">
                  <c:v>312.65199999999999</c:v>
                </c:pt>
                <c:pt idx="2960">
                  <c:v>301.02499999999969</c:v>
                </c:pt>
                <c:pt idx="2961">
                  <c:v>284.01099999999974</c:v>
                </c:pt>
                <c:pt idx="2962">
                  <c:v>295.274</c:v>
                </c:pt>
                <c:pt idx="2963">
                  <c:v>289.5849999999997</c:v>
                </c:pt>
                <c:pt idx="2964">
                  <c:v>277.78099999999966</c:v>
                </c:pt>
                <c:pt idx="2965">
                  <c:v>252.10499999999999</c:v>
                </c:pt>
                <c:pt idx="2966">
                  <c:v>232.809</c:v>
                </c:pt>
                <c:pt idx="2967">
                  <c:v>204.20399999999998</c:v>
                </c:pt>
                <c:pt idx="2968">
                  <c:v>171.167</c:v>
                </c:pt>
                <c:pt idx="2969">
                  <c:v>180.84800000000001</c:v>
                </c:pt>
                <c:pt idx="2970">
                  <c:v>188.85500000000013</c:v>
                </c:pt>
                <c:pt idx="2971">
                  <c:v>172.88000000000014</c:v>
                </c:pt>
                <c:pt idx="2972">
                  <c:v>148.96</c:v>
                </c:pt>
                <c:pt idx="2973">
                  <c:v>168.75300000000001</c:v>
                </c:pt>
                <c:pt idx="2974">
                  <c:v>207.42200000000014</c:v>
                </c:pt>
                <c:pt idx="2975">
                  <c:v>222.52</c:v>
                </c:pt>
                <c:pt idx="2976">
                  <c:v>231.62</c:v>
                </c:pt>
                <c:pt idx="2977">
                  <c:v>230.24499999999998</c:v>
                </c:pt>
                <c:pt idx="2978">
                  <c:v>202.6</c:v>
                </c:pt>
                <c:pt idx="2979">
                  <c:v>201.59</c:v>
                </c:pt>
                <c:pt idx="2980">
                  <c:v>221.08800000000014</c:v>
                </c:pt>
                <c:pt idx="2981">
                  <c:v>216.06399999999999</c:v>
                </c:pt>
                <c:pt idx="2982">
                  <c:v>181.77599999999998</c:v>
                </c:pt>
                <c:pt idx="2983">
                  <c:v>188.88600000000014</c:v>
                </c:pt>
                <c:pt idx="2984">
                  <c:v>199.76999999999998</c:v>
                </c:pt>
                <c:pt idx="2985">
                  <c:v>191.74699999999999</c:v>
                </c:pt>
                <c:pt idx="2986">
                  <c:v>175.36800000000014</c:v>
                </c:pt>
                <c:pt idx="2987">
                  <c:v>165.92500000000001</c:v>
                </c:pt>
                <c:pt idx="2988">
                  <c:v>160.06399999999999</c:v>
                </c:pt>
                <c:pt idx="2989">
                  <c:v>159.21699999999998</c:v>
                </c:pt>
                <c:pt idx="2990">
                  <c:v>143.98400000000001</c:v>
                </c:pt>
                <c:pt idx="2991">
                  <c:v>140.65700000000001</c:v>
                </c:pt>
                <c:pt idx="2992">
                  <c:v>150.63200000000001</c:v>
                </c:pt>
                <c:pt idx="2993">
                  <c:v>134.608</c:v>
                </c:pt>
                <c:pt idx="2994">
                  <c:v>153.40200000000004</c:v>
                </c:pt>
                <c:pt idx="2995">
                  <c:v>157.31100000000001</c:v>
                </c:pt>
                <c:pt idx="2996">
                  <c:v>156.21499999999995</c:v>
                </c:pt>
                <c:pt idx="2997">
                  <c:v>149.26299999999998</c:v>
                </c:pt>
                <c:pt idx="2998">
                  <c:v>131.251</c:v>
                </c:pt>
                <c:pt idx="2999">
                  <c:v>123.71000000000002</c:v>
                </c:pt>
                <c:pt idx="3000">
                  <c:v>125.67199999999998</c:v>
                </c:pt>
                <c:pt idx="3001">
                  <c:v>131.036</c:v>
                </c:pt>
                <c:pt idx="3002">
                  <c:v>144.36700000000013</c:v>
                </c:pt>
                <c:pt idx="3003">
                  <c:v>200.154</c:v>
                </c:pt>
                <c:pt idx="3004">
                  <c:v>252.78</c:v>
                </c:pt>
                <c:pt idx="3005">
                  <c:v>261.31900000000002</c:v>
                </c:pt>
                <c:pt idx="3006">
                  <c:v>242.21799999999999</c:v>
                </c:pt>
                <c:pt idx="3007">
                  <c:v>220.70599999999999</c:v>
                </c:pt>
                <c:pt idx="3008">
                  <c:v>195.976</c:v>
                </c:pt>
                <c:pt idx="3009">
                  <c:v>171.24699999999999</c:v>
                </c:pt>
                <c:pt idx="3010">
                  <c:v>147.22999999999999</c:v>
                </c:pt>
                <c:pt idx="3011">
                  <c:v>150.43300000000002</c:v>
                </c:pt>
                <c:pt idx="3012">
                  <c:v>146.93900000000002</c:v>
                </c:pt>
                <c:pt idx="3013">
                  <c:v>155.42800000000014</c:v>
                </c:pt>
                <c:pt idx="3014">
                  <c:v>174.54599999999999</c:v>
                </c:pt>
                <c:pt idx="3015">
                  <c:v>181.15200000000004</c:v>
                </c:pt>
                <c:pt idx="3016">
                  <c:v>186.66499999999999</c:v>
                </c:pt>
                <c:pt idx="3017">
                  <c:v>217.768</c:v>
                </c:pt>
                <c:pt idx="3018">
                  <c:v>252.339</c:v>
                </c:pt>
                <c:pt idx="3019">
                  <c:v>268.399</c:v>
                </c:pt>
                <c:pt idx="3020">
                  <c:v>255.40600000000001</c:v>
                </c:pt>
                <c:pt idx="3021">
                  <c:v>221.92400000000001</c:v>
                </c:pt>
                <c:pt idx="3022">
                  <c:v>182.06900000000002</c:v>
                </c:pt>
                <c:pt idx="3023">
                  <c:v>142.78900000000002</c:v>
                </c:pt>
                <c:pt idx="3024">
                  <c:v>115.82799999999999</c:v>
                </c:pt>
                <c:pt idx="3025">
                  <c:v>78.009</c:v>
                </c:pt>
                <c:pt idx="3026">
                  <c:v>63.024000000000001</c:v>
                </c:pt>
                <c:pt idx="3027">
                  <c:v>81.092000000000013</c:v>
                </c:pt>
                <c:pt idx="3028">
                  <c:v>103.14100000000002</c:v>
                </c:pt>
                <c:pt idx="3029">
                  <c:v>106.44200000000002</c:v>
                </c:pt>
                <c:pt idx="3030">
                  <c:v>120.71100000000007</c:v>
                </c:pt>
                <c:pt idx="3031">
                  <c:v>162.28900000000002</c:v>
                </c:pt>
                <c:pt idx="3032">
                  <c:v>193.81900000000002</c:v>
                </c:pt>
                <c:pt idx="3033">
                  <c:v>200.191</c:v>
                </c:pt>
                <c:pt idx="3034">
                  <c:v>207.43200000000004</c:v>
                </c:pt>
                <c:pt idx="3035">
                  <c:v>219.36100000000013</c:v>
                </c:pt>
                <c:pt idx="3036">
                  <c:v>194.14099999999999</c:v>
                </c:pt>
                <c:pt idx="3037">
                  <c:v>179.411</c:v>
                </c:pt>
                <c:pt idx="3038">
                  <c:v>175.72200000000001</c:v>
                </c:pt>
                <c:pt idx="3039">
                  <c:v>173.02</c:v>
                </c:pt>
                <c:pt idx="3040">
                  <c:v>182.13499999999999</c:v>
                </c:pt>
                <c:pt idx="3041">
                  <c:v>174.518</c:v>
                </c:pt>
                <c:pt idx="3042">
                  <c:v>121.18600000000001</c:v>
                </c:pt>
                <c:pt idx="3043">
                  <c:v>67.661999999999992</c:v>
                </c:pt>
                <c:pt idx="3044">
                  <c:v>67.816000000000003</c:v>
                </c:pt>
                <c:pt idx="3045">
                  <c:v>166.59399999999999</c:v>
                </c:pt>
                <c:pt idx="3046">
                  <c:v>218.28399999999999</c:v>
                </c:pt>
                <c:pt idx="3047">
                  <c:v>260.00400000000002</c:v>
                </c:pt>
                <c:pt idx="3048">
                  <c:v>276.14699999999999</c:v>
                </c:pt>
                <c:pt idx="3049">
                  <c:v>250.94299999999998</c:v>
                </c:pt>
                <c:pt idx="3050">
                  <c:v>213.37100000000001</c:v>
                </c:pt>
                <c:pt idx="3051">
                  <c:v>194.417</c:v>
                </c:pt>
                <c:pt idx="3052">
                  <c:v>163.417</c:v>
                </c:pt>
                <c:pt idx="3053">
                  <c:v>143.155</c:v>
                </c:pt>
                <c:pt idx="3054">
                  <c:v>111.563</c:v>
                </c:pt>
                <c:pt idx="3055">
                  <c:v>79.324999999999989</c:v>
                </c:pt>
                <c:pt idx="3056">
                  <c:v>64.649999999999991</c:v>
                </c:pt>
                <c:pt idx="3057">
                  <c:v>48.599000000000011</c:v>
                </c:pt>
                <c:pt idx="3058">
                  <c:v>37.274000000000001</c:v>
                </c:pt>
                <c:pt idx="3059">
                  <c:v>35.671000000000006</c:v>
                </c:pt>
                <c:pt idx="3060">
                  <c:v>38.166000000000011</c:v>
                </c:pt>
                <c:pt idx="3061">
                  <c:v>90.543999999999997</c:v>
                </c:pt>
                <c:pt idx="3062">
                  <c:v>177.42000000000004</c:v>
                </c:pt>
                <c:pt idx="3063">
                  <c:v>209.404</c:v>
                </c:pt>
                <c:pt idx="3064">
                  <c:v>242.542</c:v>
                </c:pt>
                <c:pt idx="3065">
                  <c:v>250.84200000000001</c:v>
                </c:pt>
                <c:pt idx="3066">
                  <c:v>243.92200000000014</c:v>
                </c:pt>
                <c:pt idx="3067">
                  <c:v>220.73099999999999</c:v>
                </c:pt>
                <c:pt idx="3068">
                  <c:v>233.131</c:v>
                </c:pt>
                <c:pt idx="3069">
                  <c:v>227.69299999999998</c:v>
                </c:pt>
                <c:pt idx="3070">
                  <c:v>231.32900000000001</c:v>
                </c:pt>
                <c:pt idx="3071">
                  <c:v>238.18900000000002</c:v>
                </c:pt>
                <c:pt idx="3072">
                  <c:v>196.88400000000001</c:v>
                </c:pt>
                <c:pt idx="3073">
                  <c:v>191.22200000000001</c:v>
                </c:pt>
                <c:pt idx="3074">
                  <c:v>189.70999999999998</c:v>
                </c:pt>
                <c:pt idx="3075">
                  <c:v>197.74399999999986</c:v>
                </c:pt>
                <c:pt idx="3076">
                  <c:v>205.81300000000002</c:v>
                </c:pt>
                <c:pt idx="3077">
                  <c:v>230.61199999999999</c:v>
                </c:pt>
                <c:pt idx="3078">
                  <c:v>250.21199999999999</c:v>
                </c:pt>
                <c:pt idx="3079">
                  <c:v>240.21599999999998</c:v>
                </c:pt>
                <c:pt idx="3080">
                  <c:v>233.423</c:v>
                </c:pt>
                <c:pt idx="3081">
                  <c:v>232.71099999999998</c:v>
                </c:pt>
                <c:pt idx="3082">
                  <c:v>230.58800000000014</c:v>
                </c:pt>
                <c:pt idx="3083">
                  <c:v>212.59100000000001</c:v>
                </c:pt>
                <c:pt idx="3084">
                  <c:v>222.58100000000007</c:v>
                </c:pt>
                <c:pt idx="3085">
                  <c:v>227.74399999999986</c:v>
                </c:pt>
                <c:pt idx="3086">
                  <c:v>248.59300000000002</c:v>
                </c:pt>
                <c:pt idx="3087">
                  <c:v>242.11599999999999</c:v>
                </c:pt>
                <c:pt idx="3088">
                  <c:v>256.38200000000001</c:v>
                </c:pt>
                <c:pt idx="3089">
                  <c:v>240.87900000000002</c:v>
                </c:pt>
                <c:pt idx="3090">
                  <c:v>247.59700000000001</c:v>
                </c:pt>
                <c:pt idx="3091">
                  <c:v>251.20899999999997</c:v>
                </c:pt>
                <c:pt idx="3092">
                  <c:v>249.893</c:v>
                </c:pt>
                <c:pt idx="3093">
                  <c:v>294.9319999999995</c:v>
                </c:pt>
                <c:pt idx="3094">
                  <c:v>335.61799999999999</c:v>
                </c:pt>
                <c:pt idx="3095">
                  <c:v>354.11</c:v>
                </c:pt>
                <c:pt idx="3096">
                  <c:v>345.37900000000002</c:v>
                </c:pt>
                <c:pt idx="3097">
                  <c:v>313.358</c:v>
                </c:pt>
                <c:pt idx="3098">
                  <c:v>310.77099999999973</c:v>
                </c:pt>
                <c:pt idx="3099">
                  <c:v>311.72199999999947</c:v>
                </c:pt>
                <c:pt idx="3100">
                  <c:v>311.137</c:v>
                </c:pt>
                <c:pt idx="3101">
                  <c:v>340.89400000000001</c:v>
                </c:pt>
                <c:pt idx="3102">
                  <c:v>392.57499999999999</c:v>
                </c:pt>
                <c:pt idx="3103">
                  <c:v>410.20800000000003</c:v>
                </c:pt>
                <c:pt idx="3104">
                  <c:v>414.93299999999959</c:v>
                </c:pt>
                <c:pt idx="3105">
                  <c:v>416.82400000000001</c:v>
                </c:pt>
                <c:pt idx="3106">
                  <c:v>401.387</c:v>
                </c:pt>
                <c:pt idx="3107">
                  <c:v>390.59099999999967</c:v>
                </c:pt>
                <c:pt idx="3108">
                  <c:v>369.76</c:v>
                </c:pt>
                <c:pt idx="3109">
                  <c:v>342.15300000000002</c:v>
                </c:pt>
                <c:pt idx="3110">
                  <c:v>313.97199999999947</c:v>
                </c:pt>
                <c:pt idx="3111">
                  <c:v>303.69900000000001</c:v>
                </c:pt>
                <c:pt idx="3112">
                  <c:v>311.67</c:v>
                </c:pt>
                <c:pt idx="3113">
                  <c:v>312.8</c:v>
                </c:pt>
                <c:pt idx="3114">
                  <c:v>286.00400000000002</c:v>
                </c:pt>
                <c:pt idx="3115">
                  <c:v>256.35599999999999</c:v>
                </c:pt>
                <c:pt idx="3116">
                  <c:v>242.095</c:v>
                </c:pt>
                <c:pt idx="3117">
                  <c:v>214.37200000000001</c:v>
                </c:pt>
                <c:pt idx="3118">
                  <c:v>186.56800000000001</c:v>
                </c:pt>
                <c:pt idx="3119">
                  <c:v>200.31900000000002</c:v>
                </c:pt>
                <c:pt idx="3120">
                  <c:v>266.70599999999973</c:v>
                </c:pt>
                <c:pt idx="3121">
                  <c:v>321.52</c:v>
                </c:pt>
                <c:pt idx="3122">
                  <c:v>346.91099999999966</c:v>
                </c:pt>
                <c:pt idx="3123">
                  <c:v>338.39699999999959</c:v>
                </c:pt>
                <c:pt idx="3124">
                  <c:v>308.58</c:v>
                </c:pt>
                <c:pt idx="3125">
                  <c:v>272.26099999999974</c:v>
                </c:pt>
                <c:pt idx="3126">
                  <c:v>252.82700000000014</c:v>
                </c:pt>
                <c:pt idx="3127">
                  <c:v>222.07299999999998</c:v>
                </c:pt>
                <c:pt idx="3128">
                  <c:v>209.76</c:v>
                </c:pt>
                <c:pt idx="3129">
                  <c:v>230.095</c:v>
                </c:pt>
                <c:pt idx="3130">
                  <c:v>265.048</c:v>
                </c:pt>
                <c:pt idx="3131">
                  <c:v>284.20400000000001</c:v>
                </c:pt>
                <c:pt idx="3132">
                  <c:v>284.45400000000001</c:v>
                </c:pt>
                <c:pt idx="3133">
                  <c:v>275.80500000000001</c:v>
                </c:pt>
                <c:pt idx="3134">
                  <c:v>280.35500000000002</c:v>
                </c:pt>
                <c:pt idx="3135">
                  <c:v>296.68299999999999</c:v>
                </c:pt>
                <c:pt idx="3136">
                  <c:v>319.61399999999969</c:v>
                </c:pt>
                <c:pt idx="3137">
                  <c:v>357.94499999999999</c:v>
                </c:pt>
                <c:pt idx="3138">
                  <c:v>357.07900000000001</c:v>
                </c:pt>
                <c:pt idx="3139">
                  <c:v>314.80700000000002</c:v>
                </c:pt>
                <c:pt idx="3140">
                  <c:v>302.29299999999967</c:v>
                </c:pt>
                <c:pt idx="3141">
                  <c:v>264.065</c:v>
                </c:pt>
                <c:pt idx="3142">
                  <c:v>216.68900000000002</c:v>
                </c:pt>
                <c:pt idx="3143">
                  <c:v>224.994</c:v>
                </c:pt>
                <c:pt idx="3144">
                  <c:v>275.97299999999973</c:v>
                </c:pt>
                <c:pt idx="3145">
                  <c:v>253.71299999999999</c:v>
                </c:pt>
                <c:pt idx="3146">
                  <c:v>253.61499999999998</c:v>
                </c:pt>
                <c:pt idx="3147">
                  <c:v>287.5</c:v>
                </c:pt>
                <c:pt idx="3148">
                  <c:v>305.27599999999967</c:v>
                </c:pt>
                <c:pt idx="3149">
                  <c:v>318.49199999999951</c:v>
                </c:pt>
                <c:pt idx="3150">
                  <c:v>281.88499999999999</c:v>
                </c:pt>
                <c:pt idx="3151">
                  <c:v>238.38000000000014</c:v>
                </c:pt>
                <c:pt idx="3152">
                  <c:v>198.334</c:v>
                </c:pt>
                <c:pt idx="3153">
                  <c:v>202.73399999999998</c:v>
                </c:pt>
                <c:pt idx="3154">
                  <c:v>208.33500000000001</c:v>
                </c:pt>
                <c:pt idx="3155">
                  <c:v>202.87100000000001</c:v>
                </c:pt>
                <c:pt idx="3156">
                  <c:v>200.29399999999998</c:v>
                </c:pt>
                <c:pt idx="3157">
                  <c:v>198.286</c:v>
                </c:pt>
                <c:pt idx="3158">
                  <c:v>198.072</c:v>
                </c:pt>
                <c:pt idx="3159">
                  <c:v>170.34800000000001</c:v>
                </c:pt>
                <c:pt idx="3160">
                  <c:v>123.726</c:v>
                </c:pt>
                <c:pt idx="3161">
                  <c:v>79.881999999999991</c:v>
                </c:pt>
                <c:pt idx="3162">
                  <c:v>88.174999999999983</c:v>
                </c:pt>
                <c:pt idx="3163">
                  <c:v>65.11</c:v>
                </c:pt>
                <c:pt idx="3164">
                  <c:v>39.544000000000004</c:v>
                </c:pt>
                <c:pt idx="3165">
                  <c:v>87.057999999999993</c:v>
                </c:pt>
                <c:pt idx="3166">
                  <c:v>140.48600000000013</c:v>
                </c:pt>
                <c:pt idx="3167">
                  <c:v>180.50200000000001</c:v>
                </c:pt>
                <c:pt idx="3168">
                  <c:v>185.512</c:v>
                </c:pt>
                <c:pt idx="3169">
                  <c:v>226.49700000000001</c:v>
                </c:pt>
                <c:pt idx="3170">
                  <c:v>260.964</c:v>
                </c:pt>
                <c:pt idx="3171">
                  <c:v>207.51299999999998</c:v>
                </c:pt>
                <c:pt idx="3172">
                  <c:v>165.459</c:v>
                </c:pt>
                <c:pt idx="3173">
                  <c:v>213.59300000000002</c:v>
                </c:pt>
                <c:pt idx="3174">
                  <c:v>298.13400000000001</c:v>
                </c:pt>
                <c:pt idx="3175">
                  <c:v>337.35599999999999</c:v>
                </c:pt>
                <c:pt idx="3176">
                  <c:v>272.06900000000002</c:v>
                </c:pt>
                <c:pt idx="3177">
                  <c:v>245.083</c:v>
                </c:pt>
                <c:pt idx="3178">
                  <c:v>258.78099999999966</c:v>
                </c:pt>
                <c:pt idx="3179">
                  <c:v>252.83</c:v>
                </c:pt>
                <c:pt idx="3180">
                  <c:v>234.834</c:v>
                </c:pt>
                <c:pt idx="3181">
                  <c:v>238.702</c:v>
                </c:pt>
                <c:pt idx="3182">
                  <c:v>265.2909999999996</c:v>
                </c:pt>
                <c:pt idx="3183">
                  <c:v>249.39500000000001</c:v>
                </c:pt>
                <c:pt idx="3184">
                  <c:v>168.53100000000001</c:v>
                </c:pt>
                <c:pt idx="3185">
                  <c:v>133.072</c:v>
                </c:pt>
                <c:pt idx="3186">
                  <c:v>138.20499999999998</c:v>
                </c:pt>
                <c:pt idx="3187">
                  <c:v>165.11899999999997</c:v>
                </c:pt>
                <c:pt idx="3188">
                  <c:v>180.303</c:v>
                </c:pt>
                <c:pt idx="3189">
                  <c:v>196.43100000000001</c:v>
                </c:pt>
                <c:pt idx="3190">
                  <c:v>189.16899999999998</c:v>
                </c:pt>
                <c:pt idx="3191">
                  <c:v>192.85200000000017</c:v>
                </c:pt>
                <c:pt idx="3192">
                  <c:v>174.28399999999999</c:v>
                </c:pt>
                <c:pt idx="3193">
                  <c:v>179.262</c:v>
                </c:pt>
                <c:pt idx="3194">
                  <c:v>182.32200000000017</c:v>
                </c:pt>
                <c:pt idx="3195">
                  <c:v>180.88000000000014</c:v>
                </c:pt>
                <c:pt idx="3196">
                  <c:v>202.15700000000001</c:v>
                </c:pt>
                <c:pt idx="3197">
                  <c:v>198.96</c:v>
                </c:pt>
                <c:pt idx="3198">
                  <c:v>165.017</c:v>
                </c:pt>
                <c:pt idx="3199">
                  <c:v>176.61799999999999</c:v>
                </c:pt>
                <c:pt idx="3200">
                  <c:v>229.08</c:v>
                </c:pt>
                <c:pt idx="3201">
                  <c:v>253.07499999999999</c:v>
                </c:pt>
                <c:pt idx="3202">
                  <c:v>286.31299999999999</c:v>
                </c:pt>
                <c:pt idx="3203">
                  <c:v>306.33699999999959</c:v>
                </c:pt>
                <c:pt idx="3204">
                  <c:v>282.315</c:v>
                </c:pt>
                <c:pt idx="3205">
                  <c:v>210.40300000000002</c:v>
                </c:pt>
                <c:pt idx="3206">
                  <c:v>175.38700000000014</c:v>
                </c:pt>
                <c:pt idx="3207">
                  <c:v>158.20999999999998</c:v>
                </c:pt>
                <c:pt idx="3208">
                  <c:v>104.346</c:v>
                </c:pt>
                <c:pt idx="3209">
                  <c:v>57.071000000000005</c:v>
                </c:pt>
                <c:pt idx="3210">
                  <c:v>63.411999999999999</c:v>
                </c:pt>
                <c:pt idx="3211">
                  <c:v>55.829000000000001</c:v>
                </c:pt>
                <c:pt idx="3212">
                  <c:v>20.221999999999987</c:v>
                </c:pt>
                <c:pt idx="3213">
                  <c:v>27.140999999999988</c:v>
                </c:pt>
                <c:pt idx="3214">
                  <c:v>139.25700000000001</c:v>
                </c:pt>
                <c:pt idx="3215">
                  <c:v>199.59200000000001</c:v>
                </c:pt>
                <c:pt idx="3216">
                  <c:v>223.85800000000017</c:v>
                </c:pt>
                <c:pt idx="3217">
                  <c:v>227.21199999999999</c:v>
                </c:pt>
                <c:pt idx="3218">
                  <c:v>264.88799999999969</c:v>
                </c:pt>
                <c:pt idx="3219">
                  <c:v>304.2099999999997</c:v>
                </c:pt>
                <c:pt idx="3220">
                  <c:v>281.83</c:v>
                </c:pt>
                <c:pt idx="3221">
                  <c:v>264.45499999999993</c:v>
                </c:pt>
                <c:pt idx="3222">
                  <c:v>241.37100000000001</c:v>
                </c:pt>
                <c:pt idx="3223">
                  <c:v>255.87100000000001</c:v>
                </c:pt>
                <c:pt idx="3224">
                  <c:v>251.21099999999998</c:v>
                </c:pt>
                <c:pt idx="3225">
                  <c:v>252.97200000000001</c:v>
                </c:pt>
                <c:pt idx="3226">
                  <c:v>325.98799999999966</c:v>
                </c:pt>
                <c:pt idx="3227">
                  <c:v>454.99599999999947</c:v>
                </c:pt>
                <c:pt idx="3228">
                  <c:v>504.79199999999946</c:v>
                </c:pt>
                <c:pt idx="3229">
                  <c:v>507.75900000000001</c:v>
                </c:pt>
                <c:pt idx="3230">
                  <c:v>477.13499999999999</c:v>
                </c:pt>
                <c:pt idx="3231">
                  <c:v>454.97299999999973</c:v>
                </c:pt>
                <c:pt idx="3232">
                  <c:v>487.08300000000003</c:v>
                </c:pt>
                <c:pt idx="3233">
                  <c:v>500.75900000000001</c:v>
                </c:pt>
                <c:pt idx="3234">
                  <c:v>479.6209999999997</c:v>
                </c:pt>
                <c:pt idx="3235">
                  <c:v>375.64400000000035</c:v>
                </c:pt>
                <c:pt idx="3236">
                  <c:v>272.82100000000003</c:v>
                </c:pt>
                <c:pt idx="3237">
                  <c:v>231.08700000000007</c:v>
                </c:pt>
                <c:pt idx="3238">
                  <c:v>190.91800000000001</c:v>
                </c:pt>
                <c:pt idx="3239">
                  <c:v>194.81900000000002</c:v>
                </c:pt>
                <c:pt idx="3240">
                  <c:v>205.18700000000001</c:v>
                </c:pt>
                <c:pt idx="3241">
                  <c:v>141.83800000000014</c:v>
                </c:pt>
                <c:pt idx="3242">
                  <c:v>92.945000000000007</c:v>
                </c:pt>
                <c:pt idx="3243">
                  <c:v>44.446000000000005</c:v>
                </c:pt>
                <c:pt idx="3244">
                  <c:v>129.89700000000013</c:v>
                </c:pt>
                <c:pt idx="3245">
                  <c:v>268.12299999999999</c:v>
                </c:pt>
                <c:pt idx="3246">
                  <c:v>317.50900000000001</c:v>
                </c:pt>
                <c:pt idx="3247">
                  <c:v>382.55700000000002</c:v>
                </c:pt>
                <c:pt idx="3248">
                  <c:v>400.166</c:v>
                </c:pt>
                <c:pt idx="3249">
                  <c:v>369.41899999999947</c:v>
                </c:pt>
                <c:pt idx="3250">
                  <c:v>361.13799999999969</c:v>
                </c:pt>
                <c:pt idx="3251">
                  <c:v>341.12599999999969</c:v>
                </c:pt>
                <c:pt idx="3252">
                  <c:v>345.08</c:v>
                </c:pt>
                <c:pt idx="3253">
                  <c:v>295.36200000000002</c:v>
                </c:pt>
                <c:pt idx="3254">
                  <c:v>263.74700000000001</c:v>
                </c:pt>
                <c:pt idx="3255">
                  <c:v>253.50900000000001</c:v>
                </c:pt>
                <c:pt idx="3256">
                  <c:v>202.041</c:v>
                </c:pt>
                <c:pt idx="3257">
                  <c:v>147.50900000000001</c:v>
                </c:pt>
                <c:pt idx="3258">
                  <c:v>173.24099999999999</c:v>
                </c:pt>
                <c:pt idx="3259">
                  <c:v>187.86700000000013</c:v>
                </c:pt>
                <c:pt idx="3260">
                  <c:v>169.60599999999999</c:v>
                </c:pt>
                <c:pt idx="3261">
                  <c:v>183.74299999999999</c:v>
                </c:pt>
                <c:pt idx="3262">
                  <c:v>252.45600000000007</c:v>
                </c:pt>
                <c:pt idx="3263">
                  <c:v>264.55099999999999</c:v>
                </c:pt>
                <c:pt idx="3264">
                  <c:v>223.94399999999999</c:v>
                </c:pt>
                <c:pt idx="3265">
                  <c:v>203.49100000000001</c:v>
                </c:pt>
                <c:pt idx="3266">
                  <c:v>233.37700000000001</c:v>
                </c:pt>
                <c:pt idx="3267">
                  <c:v>389.68200000000002</c:v>
                </c:pt>
                <c:pt idx="3268">
                  <c:v>486.47099999999966</c:v>
                </c:pt>
                <c:pt idx="3269">
                  <c:v>531.14199999999948</c:v>
                </c:pt>
                <c:pt idx="3270">
                  <c:v>557.11099999999999</c:v>
                </c:pt>
                <c:pt idx="3271">
                  <c:v>550.16899999999998</c:v>
                </c:pt>
                <c:pt idx="3272">
                  <c:v>538.67100000000005</c:v>
                </c:pt>
                <c:pt idx="3273">
                  <c:v>525.72</c:v>
                </c:pt>
                <c:pt idx="3274">
                  <c:v>444.762</c:v>
                </c:pt>
                <c:pt idx="3275">
                  <c:v>344.02799999999974</c:v>
                </c:pt>
                <c:pt idx="3276">
                  <c:v>290.68799999999999</c:v>
                </c:pt>
                <c:pt idx="3277">
                  <c:v>320.77499999999969</c:v>
                </c:pt>
                <c:pt idx="3278">
                  <c:v>297.78699999999947</c:v>
                </c:pt>
                <c:pt idx="3279">
                  <c:v>224.15600000000001</c:v>
                </c:pt>
                <c:pt idx="3280">
                  <c:v>161.98600000000013</c:v>
                </c:pt>
                <c:pt idx="3281">
                  <c:v>118.377</c:v>
                </c:pt>
                <c:pt idx="3282">
                  <c:v>61.099000000000011</c:v>
                </c:pt>
                <c:pt idx="3283">
                  <c:v>31.353000000000005</c:v>
                </c:pt>
                <c:pt idx="3284">
                  <c:v>20.050999999999988</c:v>
                </c:pt>
                <c:pt idx="3285">
                  <c:v>84.537000000000006</c:v>
                </c:pt>
                <c:pt idx="3286">
                  <c:v>135.27899999999997</c:v>
                </c:pt>
                <c:pt idx="3287">
                  <c:v>168.42800000000014</c:v>
                </c:pt>
                <c:pt idx="3288">
                  <c:v>222.46600000000001</c:v>
                </c:pt>
                <c:pt idx="3289">
                  <c:v>295.78500000000003</c:v>
                </c:pt>
                <c:pt idx="3290">
                  <c:v>277.81700000000001</c:v>
                </c:pt>
                <c:pt idx="3291">
                  <c:v>192.84</c:v>
                </c:pt>
                <c:pt idx="3292">
                  <c:v>143.624</c:v>
                </c:pt>
                <c:pt idx="3293">
                  <c:v>115.321</c:v>
                </c:pt>
                <c:pt idx="3294">
                  <c:v>107.336</c:v>
                </c:pt>
                <c:pt idx="3295">
                  <c:v>157.255</c:v>
                </c:pt>
                <c:pt idx="3296">
                  <c:v>272.67099999999999</c:v>
                </c:pt>
                <c:pt idx="3297">
                  <c:v>441.53099999999966</c:v>
                </c:pt>
                <c:pt idx="3298">
                  <c:v>604.44799999999918</c:v>
                </c:pt>
                <c:pt idx="3299">
                  <c:v>721.11400000000003</c:v>
                </c:pt>
                <c:pt idx="3300">
                  <c:v>893.33099999999945</c:v>
                </c:pt>
                <c:pt idx="3301">
                  <c:v>1286.5050000000001</c:v>
                </c:pt>
                <c:pt idx="3302">
                  <c:v>2081.5819999999999</c:v>
                </c:pt>
                <c:pt idx="3303">
                  <c:v>2725.098</c:v>
                </c:pt>
                <c:pt idx="3304">
                  <c:v>2808.067</c:v>
                </c:pt>
                <c:pt idx="3305">
                  <c:v>2753.6419999999998</c:v>
                </c:pt>
                <c:pt idx="3306">
                  <c:v>2701.4879999999998</c:v>
                </c:pt>
                <c:pt idx="3307">
                  <c:v>2575.1889999999976</c:v>
                </c:pt>
                <c:pt idx="3308">
                  <c:v>2476.5210000000002</c:v>
                </c:pt>
                <c:pt idx="3309">
                  <c:v>2450.8100000000022</c:v>
                </c:pt>
                <c:pt idx="3310">
                  <c:v>2577.8120000000022</c:v>
                </c:pt>
                <c:pt idx="3311">
                  <c:v>2880.8589999999999</c:v>
                </c:pt>
                <c:pt idx="3312">
                  <c:v>3248.4850000000001</c:v>
                </c:pt>
                <c:pt idx="3313">
                  <c:v>3642.67</c:v>
                </c:pt>
                <c:pt idx="3314">
                  <c:v>3974.181</c:v>
                </c:pt>
                <c:pt idx="3315">
                  <c:v>4182.0660000000034</c:v>
                </c:pt>
                <c:pt idx="3316">
                  <c:v>4320.3290000000034</c:v>
                </c:pt>
                <c:pt idx="3317">
                  <c:v>4400.9660000000003</c:v>
                </c:pt>
                <c:pt idx="3318">
                  <c:v>4453.2690000000002</c:v>
                </c:pt>
                <c:pt idx="3319">
                  <c:v>4493.2809999999999</c:v>
                </c:pt>
                <c:pt idx="3320">
                  <c:v>4545.0869999999995</c:v>
                </c:pt>
                <c:pt idx="3321">
                  <c:v>4579.7630000000017</c:v>
                </c:pt>
                <c:pt idx="3322">
                  <c:v>4610.4679999999998</c:v>
                </c:pt>
                <c:pt idx="3323">
                  <c:v>4635.3779999999997</c:v>
                </c:pt>
                <c:pt idx="3324">
                  <c:v>4651.5660000000034</c:v>
                </c:pt>
                <c:pt idx="3325">
                  <c:v>4665.5769999999993</c:v>
                </c:pt>
                <c:pt idx="3326">
                  <c:v>4668.4960000000001</c:v>
                </c:pt>
                <c:pt idx="3327">
                  <c:v>4683.1220000000048</c:v>
                </c:pt>
                <c:pt idx="3328">
                  <c:v>4692.4839999999995</c:v>
                </c:pt>
                <c:pt idx="3329">
                  <c:v>4702.51</c:v>
                </c:pt>
                <c:pt idx="3330">
                  <c:v>4714.5160000000014</c:v>
                </c:pt>
                <c:pt idx="3331">
                  <c:v>4728.5570000000016</c:v>
                </c:pt>
                <c:pt idx="3332">
                  <c:v>4730.2170000000015</c:v>
                </c:pt>
                <c:pt idx="3333">
                  <c:v>4753.6440000000002</c:v>
                </c:pt>
                <c:pt idx="3334">
                  <c:v>4767.7970000000005</c:v>
                </c:pt>
                <c:pt idx="3335">
                  <c:v>4775.6280000000024</c:v>
                </c:pt>
                <c:pt idx="3336">
                  <c:v>4782.0160000000014</c:v>
                </c:pt>
                <c:pt idx="3337">
                  <c:v>4798.6140000000014</c:v>
                </c:pt>
                <c:pt idx="3338">
                  <c:v>4811.8900000000003</c:v>
                </c:pt>
                <c:pt idx="3339">
                  <c:v>4820.2379999999994</c:v>
                </c:pt>
                <c:pt idx="3340">
                  <c:v>4830.8490000000002</c:v>
                </c:pt>
                <c:pt idx="3341">
                  <c:v>4842.1990000000014</c:v>
                </c:pt>
                <c:pt idx="3342">
                  <c:v>4854.1420000000044</c:v>
                </c:pt>
                <c:pt idx="3343">
                  <c:v>4858.4540000000006</c:v>
                </c:pt>
                <c:pt idx="3344">
                  <c:v>4864.2860000000001</c:v>
                </c:pt>
                <c:pt idx="3345">
                  <c:v>4864.5839999999998</c:v>
                </c:pt>
                <c:pt idx="3346">
                  <c:v>4864.3710000000001</c:v>
                </c:pt>
                <c:pt idx="3347">
                  <c:v>4898.51</c:v>
                </c:pt>
                <c:pt idx="3348">
                  <c:v>4893.5070000000005</c:v>
                </c:pt>
                <c:pt idx="3349">
                  <c:v>4885.5080000000007</c:v>
                </c:pt>
                <c:pt idx="3350">
                  <c:v>4901.5570000000016</c:v>
                </c:pt>
                <c:pt idx="3351">
                  <c:v>4909.8369999999995</c:v>
                </c:pt>
                <c:pt idx="3352">
                  <c:v>4917.3779999999997</c:v>
                </c:pt>
                <c:pt idx="3353">
                  <c:v>4932.9450000000006</c:v>
                </c:pt>
                <c:pt idx="3354">
                  <c:v>4935.8779999999997</c:v>
                </c:pt>
                <c:pt idx="3355">
                  <c:v>4954.07</c:v>
                </c:pt>
                <c:pt idx="3356">
                  <c:v>4971.0710000000008</c:v>
                </c:pt>
                <c:pt idx="3357">
                  <c:v>4992.491</c:v>
                </c:pt>
                <c:pt idx="3358">
                  <c:v>4991.3560000000034</c:v>
                </c:pt>
                <c:pt idx="3359">
                  <c:v>5009.4439999999995</c:v>
                </c:pt>
                <c:pt idx="3360">
                  <c:v>5009.2640000000001</c:v>
                </c:pt>
                <c:pt idx="3361">
                  <c:v>4994.0110000000004</c:v>
                </c:pt>
                <c:pt idx="3362">
                  <c:v>4957.5450000000001</c:v>
                </c:pt>
                <c:pt idx="3363">
                  <c:v>4910.6970000000001</c:v>
                </c:pt>
                <c:pt idx="3364">
                  <c:v>4833.4569999999994</c:v>
                </c:pt>
                <c:pt idx="3365">
                  <c:v>4768.9489999999996</c:v>
                </c:pt>
                <c:pt idx="3366">
                  <c:v>4721.7439999999997</c:v>
                </c:pt>
                <c:pt idx="3367">
                  <c:v>4669.8070000000016</c:v>
                </c:pt>
                <c:pt idx="3368">
                  <c:v>4630.2160000000003</c:v>
                </c:pt>
                <c:pt idx="3369">
                  <c:v>4605.6080000000002</c:v>
                </c:pt>
                <c:pt idx="3370">
                  <c:v>4580.6500000000024</c:v>
                </c:pt>
                <c:pt idx="3371">
                  <c:v>4548.5650000000014</c:v>
                </c:pt>
                <c:pt idx="3372">
                  <c:v>4502.0650000000014</c:v>
                </c:pt>
                <c:pt idx="3373">
                  <c:v>4456.4260000000004</c:v>
                </c:pt>
                <c:pt idx="3374">
                  <c:v>4399.5160000000014</c:v>
                </c:pt>
                <c:pt idx="3375">
                  <c:v>4325.5039999999999</c:v>
                </c:pt>
                <c:pt idx="3376">
                  <c:v>4261.6000000000004</c:v>
                </c:pt>
                <c:pt idx="3377">
                  <c:v>4198.2829999999994</c:v>
                </c:pt>
                <c:pt idx="3378">
                  <c:v>4137.7640000000001</c:v>
                </c:pt>
                <c:pt idx="3379">
                  <c:v>4091.2439999999997</c:v>
                </c:pt>
                <c:pt idx="3380">
                  <c:v>4058.7799999999997</c:v>
                </c:pt>
                <c:pt idx="3381">
                  <c:v>4014.1089999999976</c:v>
                </c:pt>
                <c:pt idx="3382">
                  <c:v>3947.79</c:v>
                </c:pt>
                <c:pt idx="3383">
                  <c:v>3849.0070000000001</c:v>
                </c:pt>
                <c:pt idx="3384">
                  <c:v>3638.5879999999997</c:v>
                </c:pt>
                <c:pt idx="3385">
                  <c:v>3304.4720000000002</c:v>
                </c:pt>
                <c:pt idx="3386">
                  <c:v>2865.9810000000002</c:v>
                </c:pt>
                <c:pt idx="3387">
                  <c:v>2478.8649999999998</c:v>
                </c:pt>
                <c:pt idx="3388">
                  <c:v>2224.8980000000001</c:v>
                </c:pt>
                <c:pt idx="3389">
                  <c:v>2090.078</c:v>
                </c:pt>
                <c:pt idx="3390">
                  <c:v>2048.221</c:v>
                </c:pt>
                <c:pt idx="3391">
                  <c:v>2067.739</c:v>
                </c:pt>
                <c:pt idx="3392">
                  <c:v>2105.3370000000023</c:v>
                </c:pt>
                <c:pt idx="3393">
                  <c:v>2133.64</c:v>
                </c:pt>
                <c:pt idx="3394">
                  <c:v>2149.306</c:v>
                </c:pt>
                <c:pt idx="3395">
                  <c:v>2140.9299999999998</c:v>
                </c:pt>
                <c:pt idx="3396">
                  <c:v>2115.587</c:v>
                </c:pt>
                <c:pt idx="3397">
                  <c:v>2086.9859999999999</c:v>
                </c:pt>
                <c:pt idx="3398">
                  <c:v>2058.212</c:v>
                </c:pt>
                <c:pt idx="3399">
                  <c:v>2031.432</c:v>
                </c:pt>
                <c:pt idx="3400">
                  <c:v>2007.5219999999999</c:v>
                </c:pt>
                <c:pt idx="3401">
                  <c:v>2015.778</c:v>
                </c:pt>
                <c:pt idx="3402">
                  <c:v>1965.3529999999998</c:v>
                </c:pt>
                <c:pt idx="3403">
                  <c:v>1817.8809999999999</c:v>
                </c:pt>
                <c:pt idx="3404">
                  <c:v>1682.46</c:v>
                </c:pt>
                <c:pt idx="3405">
                  <c:v>1640.009</c:v>
                </c:pt>
                <c:pt idx="3406">
                  <c:v>1664.3609999999999</c:v>
                </c:pt>
                <c:pt idx="3407">
                  <c:v>1662.3489999999999</c:v>
                </c:pt>
                <c:pt idx="3408">
                  <c:v>1632.6189999999999</c:v>
                </c:pt>
                <c:pt idx="3409">
                  <c:v>1591.9880000000001</c:v>
                </c:pt>
                <c:pt idx="3410">
                  <c:v>1550.9939999999999</c:v>
                </c:pt>
                <c:pt idx="3411">
                  <c:v>1506.37</c:v>
                </c:pt>
                <c:pt idx="3412">
                  <c:v>1514.463</c:v>
                </c:pt>
                <c:pt idx="3413">
                  <c:v>1689.28</c:v>
                </c:pt>
                <c:pt idx="3414">
                  <c:v>1995.721</c:v>
                </c:pt>
                <c:pt idx="3415">
                  <c:v>2318.7779999999998</c:v>
                </c:pt>
                <c:pt idx="3416">
                  <c:v>2631.3780000000002</c:v>
                </c:pt>
                <c:pt idx="3417">
                  <c:v>2845.6909999999998</c:v>
                </c:pt>
                <c:pt idx="3418">
                  <c:v>2850.6659999999997</c:v>
                </c:pt>
                <c:pt idx="3419">
                  <c:v>2578.2489999999975</c:v>
                </c:pt>
                <c:pt idx="3420">
                  <c:v>2206.3730000000023</c:v>
                </c:pt>
                <c:pt idx="3421">
                  <c:v>2008.298</c:v>
                </c:pt>
                <c:pt idx="3422">
                  <c:v>2108.308</c:v>
                </c:pt>
                <c:pt idx="3423">
                  <c:v>2435.73</c:v>
                </c:pt>
                <c:pt idx="3424">
                  <c:v>2862.7659999999987</c:v>
                </c:pt>
                <c:pt idx="3425">
                  <c:v>3285.3380000000002</c:v>
                </c:pt>
                <c:pt idx="3426">
                  <c:v>3573.4479999999999</c:v>
                </c:pt>
                <c:pt idx="3427">
                  <c:v>3782.2859999999987</c:v>
                </c:pt>
                <c:pt idx="3428">
                  <c:v>3942.8020000000001</c:v>
                </c:pt>
                <c:pt idx="3429">
                  <c:v>4080.4730000000022</c:v>
                </c:pt>
                <c:pt idx="3430">
                  <c:v>4168.1310000000003</c:v>
                </c:pt>
                <c:pt idx="3431">
                  <c:v>4232.6330000000007</c:v>
                </c:pt>
                <c:pt idx="3432">
                  <c:v>4299.1440000000002</c:v>
                </c:pt>
                <c:pt idx="3433">
                  <c:v>4340.3580000000002</c:v>
                </c:pt>
                <c:pt idx="3434">
                  <c:v>4335.9739999999965</c:v>
                </c:pt>
                <c:pt idx="3435">
                  <c:v>4258.6420000000044</c:v>
                </c:pt>
                <c:pt idx="3436">
                  <c:v>4073.386</c:v>
                </c:pt>
                <c:pt idx="3437">
                  <c:v>3807.0540000000001</c:v>
                </c:pt>
                <c:pt idx="3438">
                  <c:v>3573.098</c:v>
                </c:pt>
                <c:pt idx="3439">
                  <c:v>3465.5720000000001</c:v>
                </c:pt>
                <c:pt idx="3440">
                  <c:v>3467.02</c:v>
                </c:pt>
                <c:pt idx="3441">
                  <c:v>3493.6059999999998</c:v>
                </c:pt>
                <c:pt idx="3442">
                  <c:v>3488.4409999999998</c:v>
                </c:pt>
                <c:pt idx="3443">
                  <c:v>3432.0410000000002</c:v>
                </c:pt>
                <c:pt idx="3444">
                  <c:v>3363.3740000000012</c:v>
                </c:pt>
                <c:pt idx="3445">
                  <c:v>3366.6909999999998</c:v>
                </c:pt>
                <c:pt idx="3446">
                  <c:v>3483.1459999999997</c:v>
                </c:pt>
                <c:pt idx="3447">
                  <c:v>3679.8829999999998</c:v>
                </c:pt>
                <c:pt idx="3448">
                  <c:v>3881.6459999999997</c:v>
                </c:pt>
                <c:pt idx="3449">
                  <c:v>4068.9560000000001</c:v>
                </c:pt>
                <c:pt idx="3450">
                  <c:v>4221.472999999999</c:v>
                </c:pt>
                <c:pt idx="3451">
                  <c:v>4341.0860000000002</c:v>
                </c:pt>
                <c:pt idx="3452">
                  <c:v>4430.0640000000003</c:v>
                </c:pt>
                <c:pt idx="3453">
                  <c:v>4504.4439999999995</c:v>
                </c:pt>
                <c:pt idx="3454">
                  <c:v>4586.2809999999999</c:v>
                </c:pt>
                <c:pt idx="3455">
                  <c:v>4643.6990000000014</c:v>
                </c:pt>
                <c:pt idx="3456">
                  <c:v>4740.0460000000003</c:v>
                </c:pt>
                <c:pt idx="3457">
                  <c:v>4768.6650000000045</c:v>
                </c:pt>
                <c:pt idx="3458">
                  <c:v>4707.8470000000007</c:v>
                </c:pt>
                <c:pt idx="3459">
                  <c:v>4543.9879999999994</c:v>
                </c:pt>
                <c:pt idx="3460">
                  <c:v>4293.9520000000002</c:v>
                </c:pt>
                <c:pt idx="3461">
                  <c:v>3965.0110000000022</c:v>
                </c:pt>
                <c:pt idx="3462">
                  <c:v>3612.3710000000024</c:v>
                </c:pt>
                <c:pt idx="3463">
                  <c:v>3238.0929999999998</c:v>
                </c:pt>
                <c:pt idx="3464">
                  <c:v>2833.3</c:v>
                </c:pt>
                <c:pt idx="3465">
                  <c:v>2315.7439999999997</c:v>
                </c:pt>
                <c:pt idx="3466">
                  <c:v>1756.046</c:v>
                </c:pt>
                <c:pt idx="3467">
                  <c:v>1255.9970000000001</c:v>
                </c:pt>
                <c:pt idx="3468">
                  <c:v>886.03099999999949</c:v>
                </c:pt>
                <c:pt idx="3469">
                  <c:v>660.63099999999997</c:v>
                </c:pt>
                <c:pt idx="3470">
                  <c:v>548.62199999999996</c:v>
                </c:pt>
                <c:pt idx="3471">
                  <c:v>494.27699999999959</c:v>
                </c:pt>
                <c:pt idx="3472">
                  <c:v>429.00400000000002</c:v>
                </c:pt>
                <c:pt idx="3473">
                  <c:v>374.00200000000001</c:v>
                </c:pt>
                <c:pt idx="3474">
                  <c:v>316.80500000000001</c:v>
                </c:pt>
                <c:pt idx="3475">
                  <c:v>294.16399999999999</c:v>
                </c:pt>
                <c:pt idx="3476">
                  <c:v>277.0819999999996</c:v>
                </c:pt>
                <c:pt idx="3477">
                  <c:v>276.34100000000001</c:v>
                </c:pt>
                <c:pt idx="3478">
                  <c:v>300.12200000000001</c:v>
                </c:pt>
                <c:pt idx="3479">
                  <c:v>311.81400000000002</c:v>
                </c:pt>
                <c:pt idx="3480">
                  <c:v>309.50700000000001</c:v>
                </c:pt>
                <c:pt idx="3481">
                  <c:v>314.68400000000008</c:v>
                </c:pt>
                <c:pt idx="3482">
                  <c:v>321.74700000000001</c:v>
                </c:pt>
                <c:pt idx="3483">
                  <c:v>305.858</c:v>
                </c:pt>
                <c:pt idx="3484">
                  <c:v>274.209</c:v>
                </c:pt>
                <c:pt idx="3485">
                  <c:v>268.06599999999969</c:v>
                </c:pt>
                <c:pt idx="3486">
                  <c:v>298.31799999999993</c:v>
                </c:pt>
                <c:pt idx="3487">
                  <c:v>806.09100000000001</c:v>
                </c:pt>
                <c:pt idx="3488">
                  <c:v>1608.723</c:v>
                </c:pt>
                <c:pt idx="3489">
                  <c:v>2195.8629999999998</c:v>
                </c:pt>
                <c:pt idx="3490">
                  <c:v>2597.7170000000001</c:v>
                </c:pt>
                <c:pt idx="3491">
                  <c:v>2959.5740000000001</c:v>
                </c:pt>
                <c:pt idx="3492">
                  <c:v>3238.0659999999998</c:v>
                </c:pt>
                <c:pt idx="3493">
                  <c:v>3470.0720000000001</c:v>
                </c:pt>
                <c:pt idx="3494">
                  <c:v>3648.69</c:v>
                </c:pt>
                <c:pt idx="3495">
                  <c:v>3738.1109999999999</c:v>
                </c:pt>
                <c:pt idx="3496">
                  <c:v>3751.7429999999977</c:v>
                </c:pt>
                <c:pt idx="3497">
                  <c:v>3697.32</c:v>
                </c:pt>
                <c:pt idx="3498">
                  <c:v>3463.3330000000024</c:v>
                </c:pt>
                <c:pt idx="3499">
                  <c:v>2839.7869999999975</c:v>
                </c:pt>
                <c:pt idx="3500">
                  <c:v>2009.1299999999999</c:v>
                </c:pt>
                <c:pt idx="3501">
                  <c:v>1309.9749999999999</c:v>
                </c:pt>
                <c:pt idx="3502">
                  <c:v>850.15199999999948</c:v>
                </c:pt>
                <c:pt idx="3503">
                  <c:v>573.96499999999946</c:v>
                </c:pt>
                <c:pt idx="3504">
                  <c:v>426.44099999999969</c:v>
                </c:pt>
                <c:pt idx="3505">
                  <c:v>323.86200000000002</c:v>
                </c:pt>
                <c:pt idx="3506">
                  <c:v>271.524</c:v>
                </c:pt>
                <c:pt idx="3507">
                  <c:v>258.36799999999999</c:v>
                </c:pt>
                <c:pt idx="3508">
                  <c:v>234.58700000000007</c:v>
                </c:pt>
                <c:pt idx="3509">
                  <c:v>233.29599999999999</c:v>
                </c:pt>
                <c:pt idx="3510">
                  <c:v>259.37599999999969</c:v>
                </c:pt>
                <c:pt idx="3511">
                  <c:v>306.6209999999997</c:v>
                </c:pt>
                <c:pt idx="3512">
                  <c:v>315.60000000000002</c:v>
                </c:pt>
                <c:pt idx="3513">
                  <c:v>264.041</c:v>
                </c:pt>
                <c:pt idx="3514">
                  <c:v>212.11899999999997</c:v>
                </c:pt>
                <c:pt idx="3515">
                  <c:v>167.13200000000001</c:v>
                </c:pt>
                <c:pt idx="3516">
                  <c:v>137.655</c:v>
                </c:pt>
                <c:pt idx="3517">
                  <c:v>166.11699999999999</c:v>
                </c:pt>
                <c:pt idx="3518">
                  <c:v>246.32700000000014</c:v>
                </c:pt>
                <c:pt idx="3519">
                  <c:v>302.90199999999959</c:v>
                </c:pt>
                <c:pt idx="3520">
                  <c:v>297.21499999999969</c:v>
                </c:pt>
                <c:pt idx="3521">
                  <c:v>308.84199999999993</c:v>
                </c:pt>
                <c:pt idx="3522">
                  <c:v>308.06799999999993</c:v>
                </c:pt>
                <c:pt idx="3523">
                  <c:v>293.53299999999973</c:v>
                </c:pt>
                <c:pt idx="3524">
                  <c:v>286.74700000000001</c:v>
                </c:pt>
                <c:pt idx="3525">
                  <c:v>281.17200000000008</c:v>
                </c:pt>
                <c:pt idx="3526">
                  <c:v>386.82499999999999</c:v>
                </c:pt>
                <c:pt idx="3527">
                  <c:v>773.83900000000006</c:v>
                </c:pt>
                <c:pt idx="3528">
                  <c:v>1371.5919999999999</c:v>
                </c:pt>
                <c:pt idx="3529">
                  <c:v>1917.239</c:v>
                </c:pt>
                <c:pt idx="3530">
                  <c:v>2291.0259999999998</c:v>
                </c:pt>
                <c:pt idx="3531">
                  <c:v>2410.6879999999987</c:v>
                </c:pt>
                <c:pt idx="3532">
                  <c:v>2106.4870000000001</c:v>
                </c:pt>
                <c:pt idx="3533">
                  <c:v>1479.396</c:v>
                </c:pt>
                <c:pt idx="3534">
                  <c:v>927.92199999999946</c:v>
                </c:pt>
                <c:pt idx="3535">
                  <c:v>541.11400000000003</c:v>
                </c:pt>
                <c:pt idx="3536">
                  <c:v>322.81599999999969</c:v>
                </c:pt>
                <c:pt idx="3537">
                  <c:v>241.04399999999998</c:v>
                </c:pt>
                <c:pt idx="3538">
                  <c:v>194.221</c:v>
                </c:pt>
                <c:pt idx="3539">
                  <c:v>192.26299999999998</c:v>
                </c:pt>
                <c:pt idx="3540">
                  <c:v>189.99100000000001</c:v>
                </c:pt>
                <c:pt idx="3541">
                  <c:v>166.04399999999998</c:v>
                </c:pt>
                <c:pt idx="3542">
                  <c:v>154.93</c:v>
                </c:pt>
                <c:pt idx="3543">
                  <c:v>262.98699999999957</c:v>
                </c:pt>
                <c:pt idx="3544">
                  <c:v>312.99799999999959</c:v>
                </c:pt>
                <c:pt idx="3545">
                  <c:v>310.03500000000003</c:v>
                </c:pt>
                <c:pt idx="3546">
                  <c:v>318.40699999999947</c:v>
                </c:pt>
                <c:pt idx="3547">
                  <c:v>363.16300000000001</c:v>
                </c:pt>
                <c:pt idx="3548">
                  <c:v>361.00400000000002</c:v>
                </c:pt>
                <c:pt idx="3549">
                  <c:v>363.64699999999999</c:v>
                </c:pt>
                <c:pt idx="3550">
                  <c:v>357.94900000000001</c:v>
                </c:pt>
                <c:pt idx="3551">
                  <c:v>358.74700000000001</c:v>
                </c:pt>
                <c:pt idx="3552">
                  <c:v>335.30799999999999</c:v>
                </c:pt>
                <c:pt idx="3553">
                  <c:v>297.22599999999966</c:v>
                </c:pt>
                <c:pt idx="3554">
                  <c:v>262.67399999999969</c:v>
                </c:pt>
                <c:pt idx="3555">
                  <c:v>229.32600000000014</c:v>
                </c:pt>
                <c:pt idx="3556">
                  <c:v>198.66499999999999</c:v>
                </c:pt>
                <c:pt idx="3557">
                  <c:v>196.441</c:v>
                </c:pt>
                <c:pt idx="3558">
                  <c:v>211.70399999999998</c:v>
                </c:pt>
                <c:pt idx="3559">
                  <c:v>211.804</c:v>
                </c:pt>
                <c:pt idx="3560">
                  <c:v>198.05600000000001</c:v>
                </c:pt>
                <c:pt idx="3561">
                  <c:v>182.66499999999999</c:v>
                </c:pt>
                <c:pt idx="3562">
                  <c:v>166.893</c:v>
                </c:pt>
                <c:pt idx="3563">
                  <c:v>143.19800000000001</c:v>
                </c:pt>
                <c:pt idx="3564">
                  <c:v>143.999</c:v>
                </c:pt>
                <c:pt idx="3565">
                  <c:v>151.066</c:v>
                </c:pt>
                <c:pt idx="3566">
                  <c:v>148.15</c:v>
                </c:pt>
                <c:pt idx="3567">
                  <c:v>139.81700000000001</c:v>
                </c:pt>
                <c:pt idx="3568">
                  <c:v>130.58700000000007</c:v>
                </c:pt>
                <c:pt idx="3569">
                  <c:v>175.18800000000007</c:v>
                </c:pt>
                <c:pt idx="3570">
                  <c:v>224</c:v>
                </c:pt>
                <c:pt idx="3571">
                  <c:v>300.84899999999999</c:v>
                </c:pt>
                <c:pt idx="3572">
                  <c:v>365.88799999999969</c:v>
                </c:pt>
                <c:pt idx="3573">
                  <c:v>331.93899999999951</c:v>
                </c:pt>
                <c:pt idx="3574">
                  <c:v>297.41999999999973</c:v>
                </c:pt>
                <c:pt idx="3575">
                  <c:v>294.44499999999999</c:v>
                </c:pt>
                <c:pt idx="3576">
                  <c:v>294.39599999999973</c:v>
                </c:pt>
                <c:pt idx="3577">
                  <c:v>290.33099999999973</c:v>
                </c:pt>
                <c:pt idx="3578">
                  <c:v>275.71799999999973</c:v>
                </c:pt>
                <c:pt idx="3579">
                  <c:v>254.917</c:v>
                </c:pt>
                <c:pt idx="3580">
                  <c:v>244.40600000000001</c:v>
                </c:pt>
                <c:pt idx="3581">
                  <c:v>244.08600000000001</c:v>
                </c:pt>
                <c:pt idx="3582">
                  <c:v>241.35600000000014</c:v>
                </c:pt>
                <c:pt idx="3583">
                  <c:v>244.13899999999998</c:v>
                </c:pt>
                <c:pt idx="3584">
                  <c:v>264.56700000000001</c:v>
                </c:pt>
                <c:pt idx="3585">
                  <c:v>254.505</c:v>
                </c:pt>
                <c:pt idx="3586">
                  <c:v>214.31900000000002</c:v>
                </c:pt>
                <c:pt idx="3587">
                  <c:v>210.63</c:v>
                </c:pt>
                <c:pt idx="3588">
                  <c:v>226.43</c:v>
                </c:pt>
                <c:pt idx="3589">
                  <c:v>293.96299999999974</c:v>
                </c:pt>
                <c:pt idx="3590">
                  <c:v>362.96099999999973</c:v>
                </c:pt>
                <c:pt idx="3591">
                  <c:v>370.49799999999959</c:v>
                </c:pt>
                <c:pt idx="3592">
                  <c:v>322.86</c:v>
                </c:pt>
                <c:pt idx="3593">
                  <c:v>331.32299999999969</c:v>
                </c:pt>
                <c:pt idx="3594">
                  <c:v>326.00599999999969</c:v>
                </c:pt>
                <c:pt idx="3595">
                  <c:v>272.13499999999999</c:v>
                </c:pt>
                <c:pt idx="3596">
                  <c:v>216.03700000000001</c:v>
                </c:pt>
                <c:pt idx="3597">
                  <c:v>159.07899999999998</c:v>
                </c:pt>
                <c:pt idx="3598">
                  <c:v>160.12300000000002</c:v>
                </c:pt>
                <c:pt idx="3599">
                  <c:v>280.78899999999959</c:v>
                </c:pt>
                <c:pt idx="3600">
                  <c:v>322.8349999999997</c:v>
                </c:pt>
                <c:pt idx="3601">
                  <c:v>330.20299999999969</c:v>
                </c:pt>
                <c:pt idx="3602">
                  <c:v>291.834</c:v>
                </c:pt>
                <c:pt idx="3603">
                  <c:v>228.18100000000001</c:v>
                </c:pt>
                <c:pt idx="3604">
                  <c:v>154.21799999999999</c:v>
                </c:pt>
                <c:pt idx="3605">
                  <c:v>133.35000000000014</c:v>
                </c:pt>
                <c:pt idx="3606">
                  <c:v>147.17699999999999</c:v>
                </c:pt>
                <c:pt idx="3607">
                  <c:v>144.73899999999998</c:v>
                </c:pt>
                <c:pt idx="3608">
                  <c:v>138.87</c:v>
                </c:pt>
                <c:pt idx="3609">
                  <c:v>175.77799999999999</c:v>
                </c:pt>
                <c:pt idx="3610">
                  <c:v>240.28</c:v>
                </c:pt>
                <c:pt idx="3611">
                  <c:v>322.93599999999947</c:v>
                </c:pt>
                <c:pt idx="3612">
                  <c:v>365.26499999999999</c:v>
                </c:pt>
                <c:pt idx="3613">
                  <c:v>407.529</c:v>
                </c:pt>
                <c:pt idx="3614">
                  <c:v>389.27</c:v>
                </c:pt>
                <c:pt idx="3615">
                  <c:v>341.04700000000008</c:v>
                </c:pt>
                <c:pt idx="3616">
                  <c:v>313.29700000000003</c:v>
                </c:pt>
                <c:pt idx="3617">
                  <c:v>308.39699999999959</c:v>
                </c:pt>
                <c:pt idx="3618">
                  <c:v>332.47999999999973</c:v>
                </c:pt>
                <c:pt idx="3619">
                  <c:v>376.36900000000031</c:v>
                </c:pt>
                <c:pt idx="3620">
                  <c:v>350.197</c:v>
                </c:pt>
                <c:pt idx="3621">
                  <c:v>329.041</c:v>
                </c:pt>
                <c:pt idx="3622">
                  <c:v>288.16800000000001</c:v>
                </c:pt>
                <c:pt idx="3623">
                  <c:v>239.059</c:v>
                </c:pt>
                <c:pt idx="3624">
                  <c:v>209.32700000000014</c:v>
                </c:pt>
                <c:pt idx="3625">
                  <c:v>237.31900000000002</c:v>
                </c:pt>
                <c:pt idx="3626">
                  <c:v>312.04599999999999</c:v>
                </c:pt>
                <c:pt idx="3627">
                  <c:v>355.99599999999947</c:v>
                </c:pt>
                <c:pt idx="3628">
                  <c:v>389.32</c:v>
                </c:pt>
                <c:pt idx="3629">
                  <c:v>420.97099999999966</c:v>
                </c:pt>
                <c:pt idx="3630">
                  <c:v>397.34000000000026</c:v>
                </c:pt>
                <c:pt idx="3631">
                  <c:v>335.23699999999957</c:v>
                </c:pt>
                <c:pt idx="3632">
                  <c:v>259.63400000000001</c:v>
                </c:pt>
                <c:pt idx="3633">
                  <c:v>203.346</c:v>
                </c:pt>
                <c:pt idx="3634">
                  <c:v>202.82300000000001</c:v>
                </c:pt>
                <c:pt idx="3635">
                  <c:v>181.82000000000014</c:v>
                </c:pt>
                <c:pt idx="3636">
                  <c:v>198.72499999999999</c:v>
                </c:pt>
                <c:pt idx="3637">
                  <c:v>212.49800000000013</c:v>
                </c:pt>
                <c:pt idx="3638">
                  <c:v>235.39600000000004</c:v>
                </c:pt>
                <c:pt idx="3639">
                  <c:v>187.81100000000001</c:v>
                </c:pt>
                <c:pt idx="3640">
                  <c:v>138.72399999999999</c:v>
                </c:pt>
                <c:pt idx="3641">
                  <c:v>118.41100000000007</c:v>
                </c:pt>
                <c:pt idx="3642">
                  <c:v>188.58</c:v>
                </c:pt>
                <c:pt idx="3643">
                  <c:v>239.13399999999999</c:v>
                </c:pt>
                <c:pt idx="3644">
                  <c:v>242.405</c:v>
                </c:pt>
                <c:pt idx="3645">
                  <c:v>186.74399999999986</c:v>
                </c:pt>
                <c:pt idx="3646">
                  <c:v>147.27199999999999</c:v>
                </c:pt>
                <c:pt idx="3647">
                  <c:v>194.26299999999998</c:v>
                </c:pt>
                <c:pt idx="3648">
                  <c:v>268.90899999999959</c:v>
                </c:pt>
                <c:pt idx="3649">
                  <c:v>280.09199999999953</c:v>
                </c:pt>
                <c:pt idx="3650">
                  <c:v>275.37200000000001</c:v>
                </c:pt>
                <c:pt idx="3651">
                  <c:v>332.88099999999969</c:v>
                </c:pt>
                <c:pt idx="3652">
                  <c:v>347.44499999999999</c:v>
                </c:pt>
                <c:pt idx="3653">
                  <c:v>348.49899999999957</c:v>
                </c:pt>
                <c:pt idx="3654">
                  <c:v>353.40899999999959</c:v>
                </c:pt>
                <c:pt idx="3655">
                  <c:v>312.83599999999973</c:v>
                </c:pt>
                <c:pt idx="3656">
                  <c:v>295.77199999999959</c:v>
                </c:pt>
                <c:pt idx="3657">
                  <c:v>229.97200000000001</c:v>
                </c:pt>
                <c:pt idx="3658">
                  <c:v>216.01599999999999</c:v>
                </c:pt>
                <c:pt idx="3659">
                  <c:v>243.45200000000014</c:v>
                </c:pt>
                <c:pt idx="3660">
                  <c:v>285.577</c:v>
                </c:pt>
                <c:pt idx="3661">
                  <c:v>292.17399999999969</c:v>
                </c:pt>
                <c:pt idx="3662">
                  <c:v>326.11799999999999</c:v>
                </c:pt>
                <c:pt idx="3663">
                  <c:v>365.666</c:v>
                </c:pt>
                <c:pt idx="3664">
                  <c:v>391.79199999999946</c:v>
                </c:pt>
                <c:pt idx="3665">
                  <c:v>385.25</c:v>
                </c:pt>
                <c:pt idx="3666">
                  <c:v>359.19799999999969</c:v>
                </c:pt>
                <c:pt idx="3667">
                  <c:v>301.04899999999969</c:v>
                </c:pt>
                <c:pt idx="3668">
                  <c:v>246.70099999999999</c:v>
                </c:pt>
                <c:pt idx="3669">
                  <c:v>187.30200000000013</c:v>
                </c:pt>
                <c:pt idx="3670">
                  <c:v>142.61399999999998</c:v>
                </c:pt>
                <c:pt idx="3671">
                  <c:v>113.289</c:v>
                </c:pt>
                <c:pt idx="3672">
                  <c:v>86.34</c:v>
                </c:pt>
                <c:pt idx="3673">
                  <c:v>88.61999999999999</c:v>
                </c:pt>
                <c:pt idx="3674">
                  <c:v>159.23099999999999</c:v>
                </c:pt>
                <c:pt idx="3675">
                  <c:v>195.88400000000001</c:v>
                </c:pt>
                <c:pt idx="3676">
                  <c:v>195.67599999999999</c:v>
                </c:pt>
                <c:pt idx="3677">
                  <c:v>178.93300000000002</c:v>
                </c:pt>
                <c:pt idx="3678">
                  <c:v>188.85200000000017</c:v>
                </c:pt>
                <c:pt idx="3679">
                  <c:v>210.90600000000001</c:v>
                </c:pt>
                <c:pt idx="3680">
                  <c:v>222.185</c:v>
                </c:pt>
                <c:pt idx="3681">
                  <c:v>210.65700000000001</c:v>
                </c:pt>
                <c:pt idx="3682">
                  <c:v>187.874</c:v>
                </c:pt>
                <c:pt idx="3683">
                  <c:v>187.09100000000001</c:v>
                </c:pt>
                <c:pt idx="3684">
                  <c:v>218.97399999999999</c:v>
                </c:pt>
                <c:pt idx="3685">
                  <c:v>241.81700000000001</c:v>
                </c:pt>
                <c:pt idx="3686">
                  <c:v>267.4969999999995</c:v>
                </c:pt>
                <c:pt idx="3687">
                  <c:v>280.69900000000001</c:v>
                </c:pt>
                <c:pt idx="3688">
                  <c:v>274.83699999999959</c:v>
                </c:pt>
                <c:pt idx="3689">
                  <c:v>261.59500000000003</c:v>
                </c:pt>
                <c:pt idx="3690">
                  <c:v>268.3589999999997</c:v>
                </c:pt>
                <c:pt idx="3691">
                  <c:v>287.28699999999947</c:v>
                </c:pt>
                <c:pt idx="3692">
                  <c:v>307.25599999999969</c:v>
                </c:pt>
                <c:pt idx="3693">
                  <c:v>317.92200000000003</c:v>
                </c:pt>
                <c:pt idx="3694">
                  <c:v>311.55799999999999</c:v>
                </c:pt>
                <c:pt idx="3695">
                  <c:v>302.40299999999974</c:v>
                </c:pt>
                <c:pt idx="3696">
                  <c:v>303.85199999999969</c:v>
                </c:pt>
                <c:pt idx="3697">
                  <c:v>307.32900000000001</c:v>
                </c:pt>
                <c:pt idx="3698">
                  <c:v>301.96099999999973</c:v>
                </c:pt>
                <c:pt idx="3699">
                  <c:v>281.22599999999966</c:v>
                </c:pt>
                <c:pt idx="3700">
                  <c:v>272.36500000000001</c:v>
                </c:pt>
                <c:pt idx="3701">
                  <c:v>257.00900000000001</c:v>
                </c:pt>
                <c:pt idx="3702">
                  <c:v>240.19800000000001</c:v>
                </c:pt>
                <c:pt idx="3703">
                  <c:v>230.28200000000001</c:v>
                </c:pt>
                <c:pt idx="3704">
                  <c:v>221.37100000000001</c:v>
                </c:pt>
                <c:pt idx="3705">
                  <c:v>211.523</c:v>
                </c:pt>
                <c:pt idx="3706">
                  <c:v>200.81100000000001</c:v>
                </c:pt>
                <c:pt idx="3707">
                  <c:v>198.57299999999998</c:v>
                </c:pt>
                <c:pt idx="3708">
                  <c:v>196.00200000000001</c:v>
                </c:pt>
                <c:pt idx="3709">
                  <c:v>204.33200000000014</c:v>
                </c:pt>
                <c:pt idx="3710">
                  <c:v>203.65600000000001</c:v>
                </c:pt>
                <c:pt idx="3711">
                  <c:v>196.59800000000001</c:v>
                </c:pt>
                <c:pt idx="3712">
                  <c:v>201.13800000000001</c:v>
                </c:pt>
                <c:pt idx="3713">
                  <c:v>196.67499999999998</c:v>
                </c:pt>
                <c:pt idx="3714">
                  <c:v>198.67699999999999</c:v>
                </c:pt>
                <c:pt idx="3715">
                  <c:v>197.655</c:v>
                </c:pt>
                <c:pt idx="3716">
                  <c:v>232.964</c:v>
                </c:pt>
                <c:pt idx="3717">
                  <c:v>267.29899999999947</c:v>
                </c:pt>
                <c:pt idx="3718">
                  <c:v>301.541</c:v>
                </c:pt>
                <c:pt idx="3719">
                  <c:v>328.94200000000001</c:v>
                </c:pt>
                <c:pt idx="3720">
                  <c:v>311.40299999999974</c:v>
                </c:pt>
                <c:pt idx="3721">
                  <c:v>261.21699999999953</c:v>
                </c:pt>
                <c:pt idx="3722">
                  <c:v>221.80100000000004</c:v>
                </c:pt>
                <c:pt idx="3723">
                  <c:v>204.595</c:v>
                </c:pt>
                <c:pt idx="3724">
                  <c:v>189.96</c:v>
                </c:pt>
                <c:pt idx="3725">
                  <c:v>167.524</c:v>
                </c:pt>
                <c:pt idx="3726">
                  <c:v>154.66399999999999</c:v>
                </c:pt>
                <c:pt idx="3727">
                  <c:v>139.27499999999998</c:v>
                </c:pt>
                <c:pt idx="3728">
                  <c:v>127.62199999999999</c:v>
                </c:pt>
                <c:pt idx="3729">
                  <c:v>137.82200000000017</c:v>
                </c:pt>
                <c:pt idx="3730">
                  <c:v>138.846</c:v>
                </c:pt>
                <c:pt idx="3731">
                  <c:v>128.839</c:v>
                </c:pt>
                <c:pt idx="3732">
                  <c:v>154.80100000000004</c:v>
                </c:pt>
                <c:pt idx="3733">
                  <c:v>205.42700000000013</c:v>
                </c:pt>
                <c:pt idx="3734">
                  <c:v>221.226</c:v>
                </c:pt>
                <c:pt idx="3735">
                  <c:v>190.447</c:v>
                </c:pt>
                <c:pt idx="3736">
                  <c:v>158.92400000000001</c:v>
                </c:pt>
                <c:pt idx="3737">
                  <c:v>172.50399999999999</c:v>
                </c:pt>
                <c:pt idx="3738">
                  <c:v>203.26899999999998</c:v>
                </c:pt>
                <c:pt idx="3739">
                  <c:v>194.30700000000004</c:v>
                </c:pt>
                <c:pt idx="3740">
                  <c:v>177.636</c:v>
                </c:pt>
                <c:pt idx="3741">
                  <c:v>167.578</c:v>
                </c:pt>
                <c:pt idx="3742">
                  <c:v>151.93300000000002</c:v>
                </c:pt>
                <c:pt idx="3743">
                  <c:v>145.184</c:v>
                </c:pt>
                <c:pt idx="3744">
                  <c:v>150.81300000000002</c:v>
                </c:pt>
                <c:pt idx="3745">
                  <c:v>157.19299999999998</c:v>
                </c:pt>
                <c:pt idx="3746">
                  <c:v>157.32000000000014</c:v>
                </c:pt>
                <c:pt idx="3747">
                  <c:v>144.05200000000013</c:v>
                </c:pt>
                <c:pt idx="3748">
                  <c:v>148.89600000000004</c:v>
                </c:pt>
                <c:pt idx="3749">
                  <c:v>150.74499999999998</c:v>
                </c:pt>
                <c:pt idx="3750">
                  <c:v>119.76900000000002</c:v>
                </c:pt>
                <c:pt idx="3751">
                  <c:v>98.634999999999991</c:v>
                </c:pt>
                <c:pt idx="3752">
                  <c:v>77.25</c:v>
                </c:pt>
                <c:pt idx="3753">
                  <c:v>59.077000000000005</c:v>
                </c:pt>
                <c:pt idx="3754">
                  <c:v>55.173000000000002</c:v>
                </c:pt>
                <c:pt idx="3755">
                  <c:v>127.69</c:v>
                </c:pt>
                <c:pt idx="3756">
                  <c:v>176.726</c:v>
                </c:pt>
                <c:pt idx="3757">
                  <c:v>163.017</c:v>
                </c:pt>
                <c:pt idx="3758">
                  <c:v>131.52000000000001</c:v>
                </c:pt>
                <c:pt idx="3759">
                  <c:v>105.908</c:v>
                </c:pt>
                <c:pt idx="3760">
                  <c:v>86.453000000000003</c:v>
                </c:pt>
                <c:pt idx="3761">
                  <c:v>65.682999999999979</c:v>
                </c:pt>
                <c:pt idx="3762">
                  <c:v>48.808</c:v>
                </c:pt>
                <c:pt idx="3763">
                  <c:v>73.075999999999979</c:v>
                </c:pt>
                <c:pt idx="3764">
                  <c:v>147.95500000000001</c:v>
                </c:pt>
                <c:pt idx="3765">
                  <c:v>286.79700000000003</c:v>
                </c:pt>
                <c:pt idx="3766">
                  <c:v>1015.106</c:v>
                </c:pt>
                <c:pt idx="3767">
                  <c:v>1649.1569999999999</c:v>
                </c:pt>
                <c:pt idx="3768">
                  <c:v>1982.9280000000001</c:v>
                </c:pt>
                <c:pt idx="3769">
                  <c:v>2182.59</c:v>
                </c:pt>
                <c:pt idx="3770">
                  <c:v>2316.4110000000023</c:v>
                </c:pt>
                <c:pt idx="3771">
                  <c:v>2419.4369999999999</c:v>
                </c:pt>
                <c:pt idx="3772">
                  <c:v>2520.4710000000023</c:v>
                </c:pt>
                <c:pt idx="3773">
                  <c:v>2610.9320000000002</c:v>
                </c:pt>
                <c:pt idx="3774">
                  <c:v>2683.1790000000001</c:v>
                </c:pt>
                <c:pt idx="3775">
                  <c:v>2732.9810000000002</c:v>
                </c:pt>
                <c:pt idx="3776">
                  <c:v>2768.3120000000022</c:v>
                </c:pt>
                <c:pt idx="3777">
                  <c:v>2795.6309999999999</c:v>
                </c:pt>
                <c:pt idx="3778">
                  <c:v>2818.7130000000002</c:v>
                </c:pt>
                <c:pt idx="3779">
                  <c:v>2822.4450000000002</c:v>
                </c:pt>
                <c:pt idx="3780">
                  <c:v>2835.4490000000001</c:v>
                </c:pt>
                <c:pt idx="3781">
                  <c:v>2855.7069999999976</c:v>
                </c:pt>
                <c:pt idx="3782">
                  <c:v>2872.4839999999999</c:v>
                </c:pt>
                <c:pt idx="3783">
                  <c:v>2877.3120000000022</c:v>
                </c:pt>
                <c:pt idx="3784">
                  <c:v>2872.078</c:v>
                </c:pt>
                <c:pt idx="3785">
                  <c:v>2872.047</c:v>
                </c:pt>
                <c:pt idx="3786">
                  <c:v>2865.1509999999998</c:v>
                </c:pt>
                <c:pt idx="3787">
                  <c:v>2836.5279999999998</c:v>
                </c:pt>
                <c:pt idx="3788">
                  <c:v>2815.3240000000001</c:v>
                </c:pt>
                <c:pt idx="3789">
                  <c:v>2843.0790000000002</c:v>
                </c:pt>
                <c:pt idx="3790">
                  <c:v>2867.6909999999998</c:v>
                </c:pt>
                <c:pt idx="3791">
                  <c:v>2865.6469999999977</c:v>
                </c:pt>
                <c:pt idx="3792">
                  <c:v>2829.4079999999999</c:v>
                </c:pt>
                <c:pt idx="3793">
                  <c:v>2739.1550000000002</c:v>
                </c:pt>
                <c:pt idx="3794">
                  <c:v>2553.5410000000002</c:v>
                </c:pt>
                <c:pt idx="3795">
                  <c:v>2279.5439999999999</c:v>
                </c:pt>
                <c:pt idx="3796">
                  <c:v>1988.06</c:v>
                </c:pt>
                <c:pt idx="3797">
                  <c:v>1682.3809999999999</c:v>
                </c:pt>
                <c:pt idx="3798">
                  <c:v>1362.1079999999999</c:v>
                </c:pt>
                <c:pt idx="3799">
                  <c:v>1084.9280000000001</c:v>
                </c:pt>
                <c:pt idx="3800">
                  <c:v>850.68900000000053</c:v>
                </c:pt>
                <c:pt idx="3801">
                  <c:v>646.40599999999949</c:v>
                </c:pt>
                <c:pt idx="3802">
                  <c:v>499.34199999999993</c:v>
                </c:pt>
                <c:pt idx="3803">
                  <c:v>432.64499999999998</c:v>
                </c:pt>
                <c:pt idx="3804">
                  <c:v>394.29499999999973</c:v>
                </c:pt>
                <c:pt idx="3805">
                  <c:v>361.79599999999959</c:v>
                </c:pt>
                <c:pt idx="3806">
                  <c:v>313.53500000000003</c:v>
                </c:pt>
                <c:pt idx="3807">
                  <c:v>256.185</c:v>
                </c:pt>
                <c:pt idx="3808">
                  <c:v>202.42100000000013</c:v>
                </c:pt>
                <c:pt idx="3809">
                  <c:v>160.25900000000001</c:v>
                </c:pt>
                <c:pt idx="3810">
                  <c:v>130.06800000000001</c:v>
                </c:pt>
                <c:pt idx="3811">
                  <c:v>107.02500000000001</c:v>
                </c:pt>
                <c:pt idx="3812">
                  <c:v>87.519000000000005</c:v>
                </c:pt>
                <c:pt idx="3813">
                  <c:v>70.281000000000006</c:v>
                </c:pt>
                <c:pt idx="3814">
                  <c:v>59.935000000000002</c:v>
                </c:pt>
                <c:pt idx="3815">
                  <c:v>59.892000000000003</c:v>
                </c:pt>
                <c:pt idx="3816">
                  <c:v>63.562000000000012</c:v>
                </c:pt>
                <c:pt idx="3817">
                  <c:v>63.351999999999997</c:v>
                </c:pt>
                <c:pt idx="3818">
                  <c:v>59.238000000000035</c:v>
                </c:pt>
                <c:pt idx="3819">
                  <c:v>54.718000000000011</c:v>
                </c:pt>
                <c:pt idx="3820">
                  <c:v>51.076000000000001</c:v>
                </c:pt>
                <c:pt idx="3821">
                  <c:v>48.858999999999995</c:v>
                </c:pt>
                <c:pt idx="3822">
                  <c:v>48.510999999999996</c:v>
                </c:pt>
                <c:pt idx="3823">
                  <c:v>47.542000000000002</c:v>
                </c:pt>
                <c:pt idx="3824">
                  <c:v>45.402000000000001</c:v>
                </c:pt>
                <c:pt idx="3825">
                  <c:v>44.503</c:v>
                </c:pt>
                <c:pt idx="3826">
                  <c:v>43.381999999999998</c:v>
                </c:pt>
                <c:pt idx="3827">
                  <c:v>42.047000000000004</c:v>
                </c:pt>
                <c:pt idx="3828">
                  <c:v>47.264000000000003</c:v>
                </c:pt>
                <c:pt idx="3829">
                  <c:v>123.304</c:v>
                </c:pt>
                <c:pt idx="3830">
                  <c:v>192.953</c:v>
                </c:pt>
                <c:pt idx="3831">
                  <c:v>170.69200000000001</c:v>
                </c:pt>
                <c:pt idx="3832">
                  <c:v>156.04399999999998</c:v>
                </c:pt>
                <c:pt idx="3833">
                  <c:v>146.62100000000001</c:v>
                </c:pt>
                <c:pt idx="3834">
                  <c:v>141.131</c:v>
                </c:pt>
                <c:pt idx="3835">
                  <c:v>118.536</c:v>
                </c:pt>
                <c:pt idx="3836">
                  <c:v>113.65300000000001</c:v>
                </c:pt>
                <c:pt idx="3837">
                  <c:v>132.185</c:v>
                </c:pt>
                <c:pt idx="3838">
                  <c:v>120.191</c:v>
                </c:pt>
                <c:pt idx="3839">
                  <c:v>86.930999999999997</c:v>
                </c:pt>
                <c:pt idx="3840">
                  <c:v>47.872</c:v>
                </c:pt>
                <c:pt idx="3841">
                  <c:v>58.737000000000002</c:v>
                </c:pt>
                <c:pt idx="3842">
                  <c:v>75.84</c:v>
                </c:pt>
                <c:pt idx="3843">
                  <c:v>78.930000000000007</c:v>
                </c:pt>
                <c:pt idx="3844">
                  <c:v>110.035</c:v>
                </c:pt>
                <c:pt idx="3845">
                  <c:v>118.41700000000007</c:v>
                </c:pt>
                <c:pt idx="3846">
                  <c:v>102.742</c:v>
                </c:pt>
                <c:pt idx="3847">
                  <c:v>65.952000000000012</c:v>
                </c:pt>
                <c:pt idx="3848">
                  <c:v>55.146000000000001</c:v>
                </c:pt>
                <c:pt idx="3849">
                  <c:v>73.706000000000003</c:v>
                </c:pt>
                <c:pt idx="3850">
                  <c:v>86.486999999999995</c:v>
                </c:pt>
                <c:pt idx="3851">
                  <c:v>125.85199999999999</c:v>
                </c:pt>
                <c:pt idx="3852">
                  <c:v>158.346</c:v>
                </c:pt>
                <c:pt idx="3853">
                  <c:v>146.71299999999999</c:v>
                </c:pt>
                <c:pt idx="3854">
                  <c:v>139.00900000000001</c:v>
                </c:pt>
                <c:pt idx="3855">
                  <c:v>117.26600000000002</c:v>
                </c:pt>
                <c:pt idx="3856">
                  <c:v>175.91399999999999</c:v>
                </c:pt>
                <c:pt idx="3857">
                  <c:v>145.696</c:v>
                </c:pt>
                <c:pt idx="3858">
                  <c:v>188.36800000000014</c:v>
                </c:pt>
                <c:pt idx="3859">
                  <c:v>218.50399999999999</c:v>
                </c:pt>
                <c:pt idx="3860">
                  <c:v>219.18100000000001</c:v>
                </c:pt>
                <c:pt idx="3861">
                  <c:v>242.572</c:v>
                </c:pt>
                <c:pt idx="3862">
                  <c:v>232.97499999999999</c:v>
                </c:pt>
                <c:pt idx="3863">
                  <c:v>287.28899999999959</c:v>
                </c:pt>
                <c:pt idx="3864">
                  <c:v>317.815</c:v>
                </c:pt>
                <c:pt idx="3865">
                  <c:v>318.28599999999966</c:v>
                </c:pt>
                <c:pt idx="3866">
                  <c:v>292.65199999999999</c:v>
                </c:pt>
                <c:pt idx="3867">
                  <c:v>247.06300000000002</c:v>
                </c:pt>
                <c:pt idx="3868">
                  <c:v>258.39</c:v>
                </c:pt>
                <c:pt idx="3869">
                  <c:v>225.536</c:v>
                </c:pt>
                <c:pt idx="3870">
                  <c:v>223.26299999999998</c:v>
                </c:pt>
                <c:pt idx="3871">
                  <c:v>190.65100000000001</c:v>
                </c:pt>
                <c:pt idx="3872">
                  <c:v>159.45100000000014</c:v>
                </c:pt>
                <c:pt idx="3873">
                  <c:v>162.29599999999999</c:v>
                </c:pt>
                <c:pt idx="3874">
                  <c:v>200.04299999999998</c:v>
                </c:pt>
                <c:pt idx="3875">
                  <c:v>197.81900000000002</c:v>
                </c:pt>
                <c:pt idx="3876">
                  <c:v>147.06300000000002</c:v>
                </c:pt>
                <c:pt idx="3877">
                  <c:v>120.65600000000001</c:v>
                </c:pt>
                <c:pt idx="3878">
                  <c:v>120.111</c:v>
                </c:pt>
                <c:pt idx="3879">
                  <c:v>138.017</c:v>
                </c:pt>
                <c:pt idx="3880">
                  <c:v>188.42200000000014</c:v>
                </c:pt>
                <c:pt idx="3881">
                  <c:v>186.88800000000018</c:v>
                </c:pt>
                <c:pt idx="3882">
                  <c:v>140.346</c:v>
                </c:pt>
                <c:pt idx="3883">
                  <c:v>101.1</c:v>
                </c:pt>
                <c:pt idx="3884">
                  <c:v>71.635999999999981</c:v>
                </c:pt>
                <c:pt idx="3885">
                  <c:v>41</c:v>
                </c:pt>
                <c:pt idx="3886">
                  <c:v>42.919000000000004</c:v>
                </c:pt>
                <c:pt idx="3887">
                  <c:v>104.054</c:v>
                </c:pt>
                <c:pt idx="3888">
                  <c:v>95.745999999999995</c:v>
                </c:pt>
                <c:pt idx="3889">
                  <c:v>55.215000000000003</c:v>
                </c:pt>
                <c:pt idx="3890">
                  <c:v>17.924999999999986</c:v>
                </c:pt>
                <c:pt idx="3891">
                  <c:v>14.15</c:v>
                </c:pt>
                <c:pt idx="3892">
                  <c:v>26.844000000000001</c:v>
                </c:pt>
                <c:pt idx="3893">
                  <c:v>40.532000000000011</c:v>
                </c:pt>
                <c:pt idx="3894">
                  <c:v>43.222000000000037</c:v>
                </c:pt>
                <c:pt idx="3895">
                  <c:v>32.440999999999995</c:v>
                </c:pt>
                <c:pt idx="3896">
                  <c:v>86.986000000000004</c:v>
                </c:pt>
                <c:pt idx="3897">
                  <c:v>159.14399999999998</c:v>
                </c:pt>
                <c:pt idx="3898">
                  <c:v>204.42200000000014</c:v>
                </c:pt>
                <c:pt idx="3899">
                  <c:v>198.721</c:v>
                </c:pt>
                <c:pt idx="3900">
                  <c:v>131.30500000000001</c:v>
                </c:pt>
                <c:pt idx="3901">
                  <c:v>94.571999999999989</c:v>
                </c:pt>
                <c:pt idx="3902">
                  <c:v>133.798</c:v>
                </c:pt>
                <c:pt idx="3903">
                  <c:v>175.70999999999998</c:v>
                </c:pt>
                <c:pt idx="3904">
                  <c:v>181.66399999999999</c:v>
                </c:pt>
                <c:pt idx="3905">
                  <c:v>161.845</c:v>
                </c:pt>
                <c:pt idx="3906">
                  <c:v>152.51299999999998</c:v>
                </c:pt>
                <c:pt idx="3907">
                  <c:v>175.50800000000001</c:v>
                </c:pt>
                <c:pt idx="3908">
                  <c:v>213.70399999999998</c:v>
                </c:pt>
                <c:pt idx="3909">
                  <c:v>200.48800000000014</c:v>
                </c:pt>
                <c:pt idx="3910">
                  <c:v>172.32800000000017</c:v>
                </c:pt>
                <c:pt idx="3911">
                  <c:v>156.46900000000002</c:v>
                </c:pt>
                <c:pt idx="3912">
                  <c:v>145.71599999999998</c:v>
                </c:pt>
                <c:pt idx="3913">
                  <c:v>133.20099999999999</c:v>
                </c:pt>
                <c:pt idx="3914">
                  <c:v>117.37199999999999</c:v>
                </c:pt>
                <c:pt idx="3915">
                  <c:v>83.871999999999986</c:v>
                </c:pt>
                <c:pt idx="3916">
                  <c:v>73.114999999999995</c:v>
                </c:pt>
                <c:pt idx="3917">
                  <c:v>101.45699999999999</c:v>
                </c:pt>
                <c:pt idx="3918">
                  <c:v>106.163</c:v>
                </c:pt>
                <c:pt idx="3919">
                  <c:v>101.86</c:v>
                </c:pt>
                <c:pt idx="3920">
                  <c:v>123.44300000000007</c:v>
                </c:pt>
                <c:pt idx="3921">
                  <c:v>120.03</c:v>
                </c:pt>
                <c:pt idx="3922">
                  <c:v>152.07399999999998</c:v>
                </c:pt>
                <c:pt idx="3923">
                  <c:v>189.44399999999999</c:v>
                </c:pt>
                <c:pt idx="3924">
                  <c:v>206.46</c:v>
                </c:pt>
                <c:pt idx="3925">
                  <c:v>164.08100000000007</c:v>
                </c:pt>
                <c:pt idx="3926">
                  <c:v>124.99700000000007</c:v>
                </c:pt>
                <c:pt idx="3927">
                  <c:v>120.568</c:v>
                </c:pt>
                <c:pt idx="3928">
                  <c:v>130.88400000000001</c:v>
                </c:pt>
                <c:pt idx="3929">
                  <c:v>129.678</c:v>
                </c:pt>
                <c:pt idx="3930">
                  <c:v>103.90100000000002</c:v>
                </c:pt>
                <c:pt idx="3931">
                  <c:v>73.632999999999981</c:v>
                </c:pt>
                <c:pt idx="3932">
                  <c:v>71.486000000000004</c:v>
                </c:pt>
                <c:pt idx="3933">
                  <c:v>84.568000000000012</c:v>
                </c:pt>
                <c:pt idx="3934">
                  <c:v>92.848000000000013</c:v>
                </c:pt>
                <c:pt idx="3935">
                  <c:v>117.10299999999998</c:v>
                </c:pt>
                <c:pt idx="3936">
                  <c:v>130.72</c:v>
                </c:pt>
                <c:pt idx="3937">
                  <c:v>145.35700000000014</c:v>
                </c:pt>
                <c:pt idx="3938">
                  <c:v>171.84</c:v>
                </c:pt>
                <c:pt idx="3939">
                  <c:v>184.33500000000001</c:v>
                </c:pt>
                <c:pt idx="3940">
                  <c:v>161.63999999999999</c:v>
                </c:pt>
                <c:pt idx="3941">
                  <c:v>166.30500000000001</c:v>
                </c:pt>
                <c:pt idx="3942">
                  <c:v>195.32000000000014</c:v>
                </c:pt>
                <c:pt idx="3943">
                  <c:v>209.02700000000004</c:v>
                </c:pt>
                <c:pt idx="3944">
                  <c:v>176.517</c:v>
                </c:pt>
                <c:pt idx="3945">
                  <c:v>174.292</c:v>
                </c:pt>
                <c:pt idx="3946">
                  <c:v>176.01499999999999</c:v>
                </c:pt>
                <c:pt idx="3947">
                  <c:v>150.82100000000014</c:v>
                </c:pt>
                <c:pt idx="3948">
                  <c:v>141.98800000000014</c:v>
                </c:pt>
                <c:pt idx="3949">
                  <c:v>129.23999999999998</c:v>
                </c:pt>
                <c:pt idx="3950">
                  <c:v>96.603999999999999</c:v>
                </c:pt>
                <c:pt idx="3951">
                  <c:v>83.974000000000004</c:v>
                </c:pt>
                <c:pt idx="3952">
                  <c:v>97.513999999999996</c:v>
                </c:pt>
                <c:pt idx="3953">
                  <c:v>114.45</c:v>
                </c:pt>
                <c:pt idx="3954">
                  <c:v>138.06</c:v>
                </c:pt>
                <c:pt idx="3955">
                  <c:v>137.005</c:v>
                </c:pt>
                <c:pt idx="3956">
                  <c:v>124.48399999999999</c:v>
                </c:pt>
                <c:pt idx="3957">
                  <c:v>129.56200000000001</c:v>
                </c:pt>
                <c:pt idx="3958">
                  <c:v>125.96299999999999</c:v>
                </c:pt>
                <c:pt idx="3959">
                  <c:v>96.672999999999988</c:v>
                </c:pt>
                <c:pt idx="3960">
                  <c:v>91.938999999999993</c:v>
                </c:pt>
                <c:pt idx="3961">
                  <c:v>91.568000000000012</c:v>
                </c:pt>
                <c:pt idx="3962">
                  <c:v>96.212999999999994</c:v>
                </c:pt>
                <c:pt idx="3963">
                  <c:v>136.74399999999986</c:v>
                </c:pt>
                <c:pt idx="3964">
                  <c:v>167.26999999999998</c:v>
                </c:pt>
                <c:pt idx="3965">
                  <c:v>185.00399999999999</c:v>
                </c:pt>
                <c:pt idx="3966">
                  <c:v>177.46700000000001</c:v>
                </c:pt>
                <c:pt idx="3967">
                  <c:v>176.53</c:v>
                </c:pt>
                <c:pt idx="3968">
                  <c:v>182.41200000000001</c:v>
                </c:pt>
                <c:pt idx="3969">
                  <c:v>179.84100000000001</c:v>
                </c:pt>
                <c:pt idx="3970">
                  <c:v>160.59</c:v>
                </c:pt>
                <c:pt idx="3971">
                  <c:v>139.57599999999999</c:v>
                </c:pt>
                <c:pt idx="3972">
                  <c:v>137.37</c:v>
                </c:pt>
                <c:pt idx="3973">
                  <c:v>141.797</c:v>
                </c:pt>
                <c:pt idx="3974">
                  <c:v>132.71799999999999</c:v>
                </c:pt>
                <c:pt idx="3975">
                  <c:v>115.17100000000001</c:v>
                </c:pt>
                <c:pt idx="3976">
                  <c:v>145.55200000000013</c:v>
                </c:pt>
                <c:pt idx="3977">
                  <c:v>170.57</c:v>
                </c:pt>
                <c:pt idx="3978">
                  <c:v>198.542</c:v>
                </c:pt>
                <c:pt idx="3979">
                  <c:v>215.35800000000017</c:v>
                </c:pt>
                <c:pt idx="3980">
                  <c:v>200.44</c:v>
                </c:pt>
                <c:pt idx="3981">
                  <c:v>172.65800000000004</c:v>
                </c:pt>
                <c:pt idx="3982">
                  <c:v>151.69</c:v>
                </c:pt>
                <c:pt idx="3983">
                  <c:v>126.755</c:v>
                </c:pt>
                <c:pt idx="3984">
                  <c:v>113.143</c:v>
                </c:pt>
                <c:pt idx="3985">
                  <c:v>98.405000000000001</c:v>
                </c:pt>
                <c:pt idx="3986">
                  <c:v>75.930000000000007</c:v>
                </c:pt>
                <c:pt idx="3987">
                  <c:v>58.667000000000002</c:v>
                </c:pt>
                <c:pt idx="3988">
                  <c:v>57.168000000000013</c:v>
                </c:pt>
                <c:pt idx="3989">
                  <c:v>82.835999999999999</c:v>
                </c:pt>
                <c:pt idx="3990">
                  <c:v>101.34</c:v>
                </c:pt>
                <c:pt idx="3991">
                  <c:v>151.48100000000014</c:v>
                </c:pt>
                <c:pt idx="3992">
                  <c:v>229.19200000000001</c:v>
                </c:pt>
                <c:pt idx="3993">
                  <c:v>270.31299999999999</c:v>
                </c:pt>
                <c:pt idx="3994">
                  <c:v>256.38799999999969</c:v>
                </c:pt>
                <c:pt idx="3995">
                  <c:v>224.95800000000014</c:v>
                </c:pt>
                <c:pt idx="3996">
                  <c:v>212.10499999999999</c:v>
                </c:pt>
                <c:pt idx="3997">
                  <c:v>177.04299999999998</c:v>
                </c:pt>
                <c:pt idx="3998">
                  <c:v>142.697</c:v>
                </c:pt>
                <c:pt idx="3999">
                  <c:v>85.22</c:v>
                </c:pt>
                <c:pt idx="4000">
                  <c:v>31.611999999999998</c:v>
                </c:pt>
                <c:pt idx="4001">
                  <c:v>21.751999999999999</c:v>
                </c:pt>
                <c:pt idx="4002">
                  <c:v>36.661000000000001</c:v>
                </c:pt>
                <c:pt idx="4003">
                  <c:v>20.130000000000017</c:v>
                </c:pt>
                <c:pt idx="4004">
                  <c:v>15.602</c:v>
                </c:pt>
                <c:pt idx="4005">
                  <c:v>54.178000000000011</c:v>
                </c:pt>
                <c:pt idx="4006">
                  <c:v>110.095</c:v>
                </c:pt>
                <c:pt idx="4007">
                  <c:v>154.935</c:v>
                </c:pt>
                <c:pt idx="4008">
                  <c:v>185.23899999999998</c:v>
                </c:pt>
                <c:pt idx="4009">
                  <c:v>198.874</c:v>
                </c:pt>
                <c:pt idx="4010">
                  <c:v>188.51899999999998</c:v>
                </c:pt>
                <c:pt idx="4011">
                  <c:v>156.19499999999999</c:v>
                </c:pt>
                <c:pt idx="4012">
                  <c:v>138.626</c:v>
                </c:pt>
                <c:pt idx="4013">
                  <c:v>126.73699999999999</c:v>
                </c:pt>
                <c:pt idx="4014">
                  <c:v>143.83600000000001</c:v>
                </c:pt>
                <c:pt idx="4015">
                  <c:v>213.77599999999998</c:v>
                </c:pt>
                <c:pt idx="4016">
                  <c:v>293.48999999999967</c:v>
                </c:pt>
                <c:pt idx="4017">
                  <c:v>303.64900000000034</c:v>
                </c:pt>
                <c:pt idx="4018">
                  <c:v>285.3589999999997</c:v>
                </c:pt>
              </c:numCache>
            </c:numRef>
          </c:yVal>
        </c:ser>
        <c:axId val="368515712"/>
        <c:axId val="368530176"/>
      </c:scatterChart>
      <c:valAx>
        <c:axId val="368515712"/>
        <c:scaling>
          <c:orientation val="minMax"/>
        </c:scaling>
        <c:axPos val="b"/>
        <c:majorGridlines>
          <c:spPr>
            <a:ln>
              <a:prstDash val="dash"/>
            </a:ln>
          </c:spPr>
        </c:majorGridlines>
        <c:title>
          <c:tx>
            <c:rich>
              <a:bodyPr/>
              <a:lstStyle/>
              <a:p>
                <a:pPr>
                  <a:defRPr/>
                </a:pPr>
                <a:r>
                  <a:rPr lang="en-US"/>
                  <a:t>Flow (ML/day) from Station 412039: LACHLAN RIVER AT HILLSTON WEIR</a:t>
                </a:r>
              </a:p>
            </c:rich>
          </c:tx>
          <c:layout/>
        </c:title>
        <c:numFmt formatCode="General" sourceLinked="1"/>
        <c:tickLblPos val="nextTo"/>
        <c:crossAx val="368530176"/>
        <c:crosses val="autoZero"/>
        <c:crossBetween val="midCat"/>
      </c:valAx>
      <c:valAx>
        <c:axId val="368530176"/>
        <c:scaling>
          <c:orientation val="minMax"/>
        </c:scaling>
        <c:axPos val="l"/>
        <c:majorGridlines>
          <c:spPr>
            <a:ln>
              <a:prstDash val="dash"/>
            </a:ln>
          </c:spPr>
        </c:majorGridlines>
        <c:title>
          <c:tx>
            <c:rich>
              <a:bodyPr rot="-5400000" vert="horz"/>
              <a:lstStyle/>
              <a:p>
                <a:pPr>
                  <a:defRPr/>
                </a:pPr>
                <a:r>
                  <a:rPr lang="en-US"/>
                  <a:t>Flow (ML/day) from Station 412078: LACHLAN RIVER AT WHEALBAH</a:t>
                </a:r>
              </a:p>
            </c:rich>
          </c:tx>
          <c:layout/>
        </c:title>
        <c:numFmt formatCode="General" sourceLinked="1"/>
        <c:tickLblPos val="nextTo"/>
        <c:crossAx val="368515712"/>
        <c:crosses val="autoZero"/>
        <c:crossBetween val="midCat"/>
      </c:valAx>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AU"/>
  <c:chart>
    <c:plotArea>
      <c:layout/>
      <c:lineChart>
        <c:grouping val="standard"/>
        <c:ser>
          <c:idx val="0"/>
          <c:order val="0"/>
          <c:tx>
            <c:v>412005</c:v>
          </c:tx>
          <c:marker>
            <c:symbol val="none"/>
          </c:marker>
          <c:cat>
            <c:numRef>
              <c:f>'5 and 45'!$G$8:$G$7727</c:f>
              <c:numCache>
                <c:formatCode>m/d/yyyy</c:formatCode>
                <c:ptCount val="7720"/>
                <c:pt idx="0">
                  <c:v>33970</c:v>
                </c:pt>
                <c:pt idx="1">
                  <c:v>33971</c:v>
                </c:pt>
                <c:pt idx="2">
                  <c:v>33972</c:v>
                </c:pt>
                <c:pt idx="3">
                  <c:v>33973</c:v>
                </c:pt>
                <c:pt idx="4">
                  <c:v>33974</c:v>
                </c:pt>
                <c:pt idx="5">
                  <c:v>33975</c:v>
                </c:pt>
                <c:pt idx="6">
                  <c:v>33976</c:v>
                </c:pt>
                <c:pt idx="7">
                  <c:v>33977</c:v>
                </c:pt>
                <c:pt idx="8">
                  <c:v>33978</c:v>
                </c:pt>
                <c:pt idx="9">
                  <c:v>33979</c:v>
                </c:pt>
                <c:pt idx="10">
                  <c:v>33980</c:v>
                </c:pt>
                <c:pt idx="11">
                  <c:v>33981</c:v>
                </c:pt>
                <c:pt idx="12">
                  <c:v>33982</c:v>
                </c:pt>
                <c:pt idx="13">
                  <c:v>33983</c:v>
                </c:pt>
                <c:pt idx="14">
                  <c:v>33984</c:v>
                </c:pt>
                <c:pt idx="15">
                  <c:v>33985</c:v>
                </c:pt>
                <c:pt idx="16">
                  <c:v>33986</c:v>
                </c:pt>
                <c:pt idx="17">
                  <c:v>33987</c:v>
                </c:pt>
                <c:pt idx="18">
                  <c:v>33988</c:v>
                </c:pt>
                <c:pt idx="19">
                  <c:v>33989</c:v>
                </c:pt>
                <c:pt idx="20">
                  <c:v>33990</c:v>
                </c:pt>
                <c:pt idx="21">
                  <c:v>33991</c:v>
                </c:pt>
                <c:pt idx="22">
                  <c:v>33992</c:v>
                </c:pt>
                <c:pt idx="23">
                  <c:v>33993</c:v>
                </c:pt>
                <c:pt idx="24">
                  <c:v>33994</c:v>
                </c:pt>
                <c:pt idx="25">
                  <c:v>33995</c:v>
                </c:pt>
                <c:pt idx="26">
                  <c:v>33996</c:v>
                </c:pt>
                <c:pt idx="27">
                  <c:v>33997</c:v>
                </c:pt>
                <c:pt idx="28">
                  <c:v>33998</c:v>
                </c:pt>
                <c:pt idx="29">
                  <c:v>33999</c:v>
                </c:pt>
                <c:pt idx="30">
                  <c:v>34000</c:v>
                </c:pt>
                <c:pt idx="31">
                  <c:v>34001</c:v>
                </c:pt>
                <c:pt idx="32">
                  <c:v>34002</c:v>
                </c:pt>
                <c:pt idx="33">
                  <c:v>34003</c:v>
                </c:pt>
                <c:pt idx="34">
                  <c:v>34004</c:v>
                </c:pt>
                <c:pt idx="35">
                  <c:v>34005</c:v>
                </c:pt>
                <c:pt idx="36">
                  <c:v>34006</c:v>
                </c:pt>
                <c:pt idx="37">
                  <c:v>34007</c:v>
                </c:pt>
                <c:pt idx="38">
                  <c:v>34008</c:v>
                </c:pt>
                <c:pt idx="39">
                  <c:v>34009</c:v>
                </c:pt>
                <c:pt idx="40">
                  <c:v>34010</c:v>
                </c:pt>
                <c:pt idx="41">
                  <c:v>34011</c:v>
                </c:pt>
                <c:pt idx="42">
                  <c:v>34012</c:v>
                </c:pt>
                <c:pt idx="43">
                  <c:v>34013</c:v>
                </c:pt>
                <c:pt idx="44">
                  <c:v>34014</c:v>
                </c:pt>
                <c:pt idx="45">
                  <c:v>34015</c:v>
                </c:pt>
                <c:pt idx="46">
                  <c:v>34016</c:v>
                </c:pt>
                <c:pt idx="47">
                  <c:v>34017</c:v>
                </c:pt>
                <c:pt idx="48">
                  <c:v>34018</c:v>
                </c:pt>
                <c:pt idx="49">
                  <c:v>34019</c:v>
                </c:pt>
                <c:pt idx="50">
                  <c:v>34020</c:v>
                </c:pt>
                <c:pt idx="51">
                  <c:v>34021</c:v>
                </c:pt>
                <c:pt idx="52">
                  <c:v>34022</c:v>
                </c:pt>
                <c:pt idx="53">
                  <c:v>34023</c:v>
                </c:pt>
                <c:pt idx="54">
                  <c:v>34024</c:v>
                </c:pt>
                <c:pt idx="55">
                  <c:v>34025</c:v>
                </c:pt>
                <c:pt idx="56">
                  <c:v>34026</c:v>
                </c:pt>
                <c:pt idx="57">
                  <c:v>34027</c:v>
                </c:pt>
                <c:pt idx="58">
                  <c:v>34028</c:v>
                </c:pt>
                <c:pt idx="59">
                  <c:v>34029</c:v>
                </c:pt>
                <c:pt idx="60">
                  <c:v>34030</c:v>
                </c:pt>
                <c:pt idx="61">
                  <c:v>34031</c:v>
                </c:pt>
                <c:pt idx="62">
                  <c:v>34032</c:v>
                </c:pt>
                <c:pt idx="63">
                  <c:v>34033</c:v>
                </c:pt>
                <c:pt idx="64">
                  <c:v>34034</c:v>
                </c:pt>
                <c:pt idx="65">
                  <c:v>34035</c:v>
                </c:pt>
                <c:pt idx="66">
                  <c:v>34036</c:v>
                </c:pt>
                <c:pt idx="67">
                  <c:v>34037</c:v>
                </c:pt>
                <c:pt idx="68">
                  <c:v>34038</c:v>
                </c:pt>
                <c:pt idx="69">
                  <c:v>34039</c:v>
                </c:pt>
                <c:pt idx="70">
                  <c:v>34040</c:v>
                </c:pt>
                <c:pt idx="71">
                  <c:v>34041</c:v>
                </c:pt>
                <c:pt idx="72">
                  <c:v>34042</c:v>
                </c:pt>
                <c:pt idx="73">
                  <c:v>34043</c:v>
                </c:pt>
                <c:pt idx="74">
                  <c:v>34044</c:v>
                </c:pt>
                <c:pt idx="75">
                  <c:v>34045</c:v>
                </c:pt>
                <c:pt idx="76">
                  <c:v>34046</c:v>
                </c:pt>
                <c:pt idx="77">
                  <c:v>34047</c:v>
                </c:pt>
                <c:pt idx="78">
                  <c:v>34048</c:v>
                </c:pt>
                <c:pt idx="79">
                  <c:v>34049</c:v>
                </c:pt>
                <c:pt idx="80">
                  <c:v>34050</c:v>
                </c:pt>
                <c:pt idx="81">
                  <c:v>34051</c:v>
                </c:pt>
                <c:pt idx="82">
                  <c:v>34052</c:v>
                </c:pt>
                <c:pt idx="83">
                  <c:v>34053</c:v>
                </c:pt>
                <c:pt idx="84">
                  <c:v>34054</c:v>
                </c:pt>
                <c:pt idx="85">
                  <c:v>34055</c:v>
                </c:pt>
                <c:pt idx="86">
                  <c:v>34056</c:v>
                </c:pt>
                <c:pt idx="87">
                  <c:v>34057</c:v>
                </c:pt>
                <c:pt idx="88">
                  <c:v>34058</c:v>
                </c:pt>
                <c:pt idx="89">
                  <c:v>34059</c:v>
                </c:pt>
                <c:pt idx="90">
                  <c:v>34060</c:v>
                </c:pt>
                <c:pt idx="91">
                  <c:v>34061</c:v>
                </c:pt>
                <c:pt idx="92">
                  <c:v>34062</c:v>
                </c:pt>
                <c:pt idx="93">
                  <c:v>34063</c:v>
                </c:pt>
                <c:pt idx="94">
                  <c:v>34064</c:v>
                </c:pt>
                <c:pt idx="95">
                  <c:v>34065</c:v>
                </c:pt>
                <c:pt idx="96">
                  <c:v>34066</c:v>
                </c:pt>
                <c:pt idx="97">
                  <c:v>34067</c:v>
                </c:pt>
                <c:pt idx="98">
                  <c:v>34068</c:v>
                </c:pt>
                <c:pt idx="99">
                  <c:v>34069</c:v>
                </c:pt>
                <c:pt idx="100">
                  <c:v>34070</c:v>
                </c:pt>
                <c:pt idx="101">
                  <c:v>34071</c:v>
                </c:pt>
                <c:pt idx="102">
                  <c:v>34072</c:v>
                </c:pt>
                <c:pt idx="103">
                  <c:v>34073</c:v>
                </c:pt>
                <c:pt idx="104">
                  <c:v>34074</c:v>
                </c:pt>
                <c:pt idx="105">
                  <c:v>34075</c:v>
                </c:pt>
                <c:pt idx="106">
                  <c:v>34076</c:v>
                </c:pt>
                <c:pt idx="107">
                  <c:v>34077</c:v>
                </c:pt>
                <c:pt idx="108">
                  <c:v>34078</c:v>
                </c:pt>
                <c:pt idx="109">
                  <c:v>34079</c:v>
                </c:pt>
                <c:pt idx="110">
                  <c:v>34080</c:v>
                </c:pt>
                <c:pt idx="111">
                  <c:v>34081</c:v>
                </c:pt>
                <c:pt idx="112">
                  <c:v>34082</c:v>
                </c:pt>
                <c:pt idx="113">
                  <c:v>34083</c:v>
                </c:pt>
                <c:pt idx="114">
                  <c:v>34084</c:v>
                </c:pt>
                <c:pt idx="115">
                  <c:v>34085</c:v>
                </c:pt>
                <c:pt idx="116">
                  <c:v>34086</c:v>
                </c:pt>
                <c:pt idx="117">
                  <c:v>34087</c:v>
                </c:pt>
                <c:pt idx="118">
                  <c:v>34088</c:v>
                </c:pt>
                <c:pt idx="119">
                  <c:v>34089</c:v>
                </c:pt>
                <c:pt idx="120">
                  <c:v>34090</c:v>
                </c:pt>
                <c:pt idx="121">
                  <c:v>34091</c:v>
                </c:pt>
                <c:pt idx="122">
                  <c:v>34092</c:v>
                </c:pt>
                <c:pt idx="123">
                  <c:v>34093</c:v>
                </c:pt>
                <c:pt idx="124">
                  <c:v>34094</c:v>
                </c:pt>
                <c:pt idx="125">
                  <c:v>34095</c:v>
                </c:pt>
                <c:pt idx="126">
                  <c:v>34096</c:v>
                </c:pt>
                <c:pt idx="127">
                  <c:v>34097</c:v>
                </c:pt>
                <c:pt idx="128">
                  <c:v>34098</c:v>
                </c:pt>
                <c:pt idx="129">
                  <c:v>34099</c:v>
                </c:pt>
                <c:pt idx="130">
                  <c:v>34100</c:v>
                </c:pt>
                <c:pt idx="131">
                  <c:v>34101</c:v>
                </c:pt>
                <c:pt idx="132">
                  <c:v>34102</c:v>
                </c:pt>
                <c:pt idx="133">
                  <c:v>34103</c:v>
                </c:pt>
                <c:pt idx="134">
                  <c:v>34104</c:v>
                </c:pt>
                <c:pt idx="135">
                  <c:v>34105</c:v>
                </c:pt>
                <c:pt idx="136">
                  <c:v>34106</c:v>
                </c:pt>
                <c:pt idx="137">
                  <c:v>34107</c:v>
                </c:pt>
                <c:pt idx="138">
                  <c:v>34108</c:v>
                </c:pt>
                <c:pt idx="139">
                  <c:v>34109</c:v>
                </c:pt>
                <c:pt idx="140">
                  <c:v>34110</c:v>
                </c:pt>
                <c:pt idx="141">
                  <c:v>34111</c:v>
                </c:pt>
                <c:pt idx="142">
                  <c:v>34112</c:v>
                </c:pt>
                <c:pt idx="143">
                  <c:v>34113</c:v>
                </c:pt>
                <c:pt idx="144">
                  <c:v>34114</c:v>
                </c:pt>
                <c:pt idx="145">
                  <c:v>34115</c:v>
                </c:pt>
                <c:pt idx="146">
                  <c:v>34116</c:v>
                </c:pt>
                <c:pt idx="147">
                  <c:v>34117</c:v>
                </c:pt>
                <c:pt idx="148">
                  <c:v>34118</c:v>
                </c:pt>
                <c:pt idx="149">
                  <c:v>34119</c:v>
                </c:pt>
                <c:pt idx="150">
                  <c:v>34120</c:v>
                </c:pt>
                <c:pt idx="151">
                  <c:v>34121</c:v>
                </c:pt>
                <c:pt idx="152">
                  <c:v>34122</c:v>
                </c:pt>
                <c:pt idx="153">
                  <c:v>34123</c:v>
                </c:pt>
                <c:pt idx="154">
                  <c:v>34124</c:v>
                </c:pt>
                <c:pt idx="155">
                  <c:v>34125</c:v>
                </c:pt>
                <c:pt idx="156">
                  <c:v>34126</c:v>
                </c:pt>
                <c:pt idx="157">
                  <c:v>34127</c:v>
                </c:pt>
                <c:pt idx="158">
                  <c:v>34128</c:v>
                </c:pt>
                <c:pt idx="159">
                  <c:v>34129</c:v>
                </c:pt>
                <c:pt idx="160">
                  <c:v>34130</c:v>
                </c:pt>
                <c:pt idx="161">
                  <c:v>34131</c:v>
                </c:pt>
                <c:pt idx="162">
                  <c:v>34132</c:v>
                </c:pt>
                <c:pt idx="163">
                  <c:v>34133</c:v>
                </c:pt>
                <c:pt idx="164">
                  <c:v>34134</c:v>
                </c:pt>
                <c:pt idx="165">
                  <c:v>34135</c:v>
                </c:pt>
                <c:pt idx="166">
                  <c:v>34136</c:v>
                </c:pt>
                <c:pt idx="167">
                  <c:v>34137</c:v>
                </c:pt>
                <c:pt idx="168">
                  <c:v>34138</c:v>
                </c:pt>
                <c:pt idx="169">
                  <c:v>34139</c:v>
                </c:pt>
                <c:pt idx="170">
                  <c:v>34140</c:v>
                </c:pt>
                <c:pt idx="171">
                  <c:v>34141</c:v>
                </c:pt>
                <c:pt idx="172">
                  <c:v>34142</c:v>
                </c:pt>
                <c:pt idx="173">
                  <c:v>34143</c:v>
                </c:pt>
                <c:pt idx="174">
                  <c:v>34144</c:v>
                </c:pt>
                <c:pt idx="175">
                  <c:v>34145</c:v>
                </c:pt>
                <c:pt idx="176">
                  <c:v>34146</c:v>
                </c:pt>
                <c:pt idx="177">
                  <c:v>34147</c:v>
                </c:pt>
                <c:pt idx="178">
                  <c:v>34148</c:v>
                </c:pt>
                <c:pt idx="179">
                  <c:v>34149</c:v>
                </c:pt>
                <c:pt idx="180">
                  <c:v>34150</c:v>
                </c:pt>
                <c:pt idx="181">
                  <c:v>34151</c:v>
                </c:pt>
                <c:pt idx="182">
                  <c:v>34152</c:v>
                </c:pt>
                <c:pt idx="183">
                  <c:v>34153</c:v>
                </c:pt>
                <c:pt idx="184">
                  <c:v>34154</c:v>
                </c:pt>
                <c:pt idx="185">
                  <c:v>34155</c:v>
                </c:pt>
                <c:pt idx="186">
                  <c:v>34156</c:v>
                </c:pt>
                <c:pt idx="187">
                  <c:v>34157</c:v>
                </c:pt>
                <c:pt idx="188">
                  <c:v>34158</c:v>
                </c:pt>
                <c:pt idx="189">
                  <c:v>34159</c:v>
                </c:pt>
                <c:pt idx="190">
                  <c:v>34160</c:v>
                </c:pt>
                <c:pt idx="191">
                  <c:v>34161</c:v>
                </c:pt>
                <c:pt idx="192">
                  <c:v>34162</c:v>
                </c:pt>
                <c:pt idx="193">
                  <c:v>34163</c:v>
                </c:pt>
                <c:pt idx="194">
                  <c:v>34164</c:v>
                </c:pt>
                <c:pt idx="195">
                  <c:v>34165</c:v>
                </c:pt>
                <c:pt idx="196">
                  <c:v>34166</c:v>
                </c:pt>
                <c:pt idx="197">
                  <c:v>34167</c:v>
                </c:pt>
                <c:pt idx="198">
                  <c:v>34168</c:v>
                </c:pt>
                <c:pt idx="199">
                  <c:v>34169</c:v>
                </c:pt>
                <c:pt idx="200">
                  <c:v>34170</c:v>
                </c:pt>
                <c:pt idx="201">
                  <c:v>34171</c:v>
                </c:pt>
                <c:pt idx="202">
                  <c:v>34172</c:v>
                </c:pt>
                <c:pt idx="203">
                  <c:v>34173</c:v>
                </c:pt>
                <c:pt idx="204">
                  <c:v>34174</c:v>
                </c:pt>
                <c:pt idx="205">
                  <c:v>34175</c:v>
                </c:pt>
                <c:pt idx="206">
                  <c:v>34176</c:v>
                </c:pt>
                <c:pt idx="207">
                  <c:v>34177</c:v>
                </c:pt>
                <c:pt idx="208">
                  <c:v>34178</c:v>
                </c:pt>
                <c:pt idx="209">
                  <c:v>34179</c:v>
                </c:pt>
                <c:pt idx="210">
                  <c:v>34180</c:v>
                </c:pt>
                <c:pt idx="211">
                  <c:v>34181</c:v>
                </c:pt>
                <c:pt idx="212">
                  <c:v>34182</c:v>
                </c:pt>
                <c:pt idx="213">
                  <c:v>34183</c:v>
                </c:pt>
                <c:pt idx="214">
                  <c:v>34184</c:v>
                </c:pt>
                <c:pt idx="215">
                  <c:v>34185</c:v>
                </c:pt>
                <c:pt idx="216">
                  <c:v>34186</c:v>
                </c:pt>
                <c:pt idx="217">
                  <c:v>34187</c:v>
                </c:pt>
                <c:pt idx="218">
                  <c:v>34188</c:v>
                </c:pt>
                <c:pt idx="219">
                  <c:v>34189</c:v>
                </c:pt>
                <c:pt idx="220">
                  <c:v>34190</c:v>
                </c:pt>
                <c:pt idx="221">
                  <c:v>34191</c:v>
                </c:pt>
                <c:pt idx="222">
                  <c:v>34192</c:v>
                </c:pt>
                <c:pt idx="223">
                  <c:v>34193</c:v>
                </c:pt>
                <c:pt idx="224">
                  <c:v>34194</c:v>
                </c:pt>
                <c:pt idx="225">
                  <c:v>34195</c:v>
                </c:pt>
                <c:pt idx="226">
                  <c:v>34196</c:v>
                </c:pt>
                <c:pt idx="227">
                  <c:v>34197</c:v>
                </c:pt>
                <c:pt idx="228">
                  <c:v>34198</c:v>
                </c:pt>
                <c:pt idx="229">
                  <c:v>34199</c:v>
                </c:pt>
                <c:pt idx="230">
                  <c:v>34200</c:v>
                </c:pt>
                <c:pt idx="231">
                  <c:v>34201</c:v>
                </c:pt>
                <c:pt idx="232">
                  <c:v>34202</c:v>
                </c:pt>
                <c:pt idx="233">
                  <c:v>34203</c:v>
                </c:pt>
                <c:pt idx="234">
                  <c:v>34204</c:v>
                </c:pt>
                <c:pt idx="235">
                  <c:v>34205</c:v>
                </c:pt>
                <c:pt idx="236">
                  <c:v>34206</c:v>
                </c:pt>
                <c:pt idx="237">
                  <c:v>34207</c:v>
                </c:pt>
                <c:pt idx="238">
                  <c:v>34208</c:v>
                </c:pt>
                <c:pt idx="239">
                  <c:v>34209</c:v>
                </c:pt>
                <c:pt idx="240">
                  <c:v>34210</c:v>
                </c:pt>
                <c:pt idx="241">
                  <c:v>34211</c:v>
                </c:pt>
                <c:pt idx="242">
                  <c:v>34212</c:v>
                </c:pt>
                <c:pt idx="243">
                  <c:v>34213</c:v>
                </c:pt>
                <c:pt idx="244">
                  <c:v>34214</c:v>
                </c:pt>
                <c:pt idx="245">
                  <c:v>34215</c:v>
                </c:pt>
                <c:pt idx="246">
                  <c:v>34216</c:v>
                </c:pt>
                <c:pt idx="247">
                  <c:v>34217</c:v>
                </c:pt>
                <c:pt idx="248">
                  <c:v>34218</c:v>
                </c:pt>
                <c:pt idx="249">
                  <c:v>34219</c:v>
                </c:pt>
                <c:pt idx="250">
                  <c:v>34220</c:v>
                </c:pt>
                <c:pt idx="251">
                  <c:v>34221</c:v>
                </c:pt>
                <c:pt idx="252">
                  <c:v>34222</c:v>
                </c:pt>
                <c:pt idx="253">
                  <c:v>34223</c:v>
                </c:pt>
                <c:pt idx="254">
                  <c:v>34224</c:v>
                </c:pt>
                <c:pt idx="255">
                  <c:v>34225</c:v>
                </c:pt>
                <c:pt idx="256">
                  <c:v>34226</c:v>
                </c:pt>
                <c:pt idx="257">
                  <c:v>34227</c:v>
                </c:pt>
                <c:pt idx="258">
                  <c:v>34228</c:v>
                </c:pt>
                <c:pt idx="259">
                  <c:v>34229</c:v>
                </c:pt>
                <c:pt idx="260">
                  <c:v>34230</c:v>
                </c:pt>
                <c:pt idx="261">
                  <c:v>34231</c:v>
                </c:pt>
                <c:pt idx="262">
                  <c:v>34232</c:v>
                </c:pt>
                <c:pt idx="263">
                  <c:v>34233</c:v>
                </c:pt>
                <c:pt idx="264">
                  <c:v>34234</c:v>
                </c:pt>
                <c:pt idx="265">
                  <c:v>34235</c:v>
                </c:pt>
                <c:pt idx="266">
                  <c:v>34236</c:v>
                </c:pt>
                <c:pt idx="267">
                  <c:v>34237</c:v>
                </c:pt>
                <c:pt idx="268">
                  <c:v>34238</c:v>
                </c:pt>
                <c:pt idx="269">
                  <c:v>34239</c:v>
                </c:pt>
                <c:pt idx="270">
                  <c:v>34240</c:v>
                </c:pt>
                <c:pt idx="271">
                  <c:v>34241</c:v>
                </c:pt>
                <c:pt idx="272">
                  <c:v>34242</c:v>
                </c:pt>
                <c:pt idx="273">
                  <c:v>34243</c:v>
                </c:pt>
                <c:pt idx="274">
                  <c:v>34244</c:v>
                </c:pt>
                <c:pt idx="275">
                  <c:v>34245</c:v>
                </c:pt>
                <c:pt idx="276">
                  <c:v>34246</c:v>
                </c:pt>
                <c:pt idx="277">
                  <c:v>34247</c:v>
                </c:pt>
                <c:pt idx="278">
                  <c:v>34248</c:v>
                </c:pt>
                <c:pt idx="279">
                  <c:v>34249</c:v>
                </c:pt>
                <c:pt idx="280">
                  <c:v>34250</c:v>
                </c:pt>
                <c:pt idx="281">
                  <c:v>34251</c:v>
                </c:pt>
                <c:pt idx="282">
                  <c:v>34252</c:v>
                </c:pt>
                <c:pt idx="283">
                  <c:v>34253</c:v>
                </c:pt>
                <c:pt idx="284">
                  <c:v>34254</c:v>
                </c:pt>
                <c:pt idx="285">
                  <c:v>34255</c:v>
                </c:pt>
                <c:pt idx="286">
                  <c:v>34256</c:v>
                </c:pt>
                <c:pt idx="287">
                  <c:v>34257</c:v>
                </c:pt>
                <c:pt idx="288">
                  <c:v>34258</c:v>
                </c:pt>
                <c:pt idx="289">
                  <c:v>34259</c:v>
                </c:pt>
                <c:pt idx="290">
                  <c:v>34260</c:v>
                </c:pt>
                <c:pt idx="291">
                  <c:v>34261</c:v>
                </c:pt>
                <c:pt idx="292">
                  <c:v>34262</c:v>
                </c:pt>
                <c:pt idx="293">
                  <c:v>34263</c:v>
                </c:pt>
                <c:pt idx="294">
                  <c:v>34264</c:v>
                </c:pt>
                <c:pt idx="295">
                  <c:v>34265</c:v>
                </c:pt>
                <c:pt idx="296">
                  <c:v>34266</c:v>
                </c:pt>
                <c:pt idx="297">
                  <c:v>34267</c:v>
                </c:pt>
                <c:pt idx="298">
                  <c:v>34268</c:v>
                </c:pt>
                <c:pt idx="299">
                  <c:v>34269</c:v>
                </c:pt>
                <c:pt idx="300">
                  <c:v>34270</c:v>
                </c:pt>
                <c:pt idx="301">
                  <c:v>34271</c:v>
                </c:pt>
                <c:pt idx="302">
                  <c:v>34272</c:v>
                </c:pt>
                <c:pt idx="303">
                  <c:v>34273</c:v>
                </c:pt>
                <c:pt idx="304">
                  <c:v>34274</c:v>
                </c:pt>
                <c:pt idx="305">
                  <c:v>34275</c:v>
                </c:pt>
                <c:pt idx="306">
                  <c:v>34276</c:v>
                </c:pt>
                <c:pt idx="307">
                  <c:v>34277</c:v>
                </c:pt>
                <c:pt idx="308">
                  <c:v>34278</c:v>
                </c:pt>
                <c:pt idx="309">
                  <c:v>34279</c:v>
                </c:pt>
                <c:pt idx="310">
                  <c:v>34280</c:v>
                </c:pt>
                <c:pt idx="311">
                  <c:v>34281</c:v>
                </c:pt>
                <c:pt idx="312">
                  <c:v>34282</c:v>
                </c:pt>
                <c:pt idx="313">
                  <c:v>34283</c:v>
                </c:pt>
                <c:pt idx="314">
                  <c:v>34284</c:v>
                </c:pt>
                <c:pt idx="315">
                  <c:v>34285</c:v>
                </c:pt>
                <c:pt idx="316">
                  <c:v>34286</c:v>
                </c:pt>
                <c:pt idx="317">
                  <c:v>34287</c:v>
                </c:pt>
                <c:pt idx="318">
                  <c:v>34288</c:v>
                </c:pt>
                <c:pt idx="319">
                  <c:v>34289</c:v>
                </c:pt>
                <c:pt idx="320">
                  <c:v>34290</c:v>
                </c:pt>
                <c:pt idx="321">
                  <c:v>34291</c:v>
                </c:pt>
                <c:pt idx="322">
                  <c:v>34292</c:v>
                </c:pt>
                <c:pt idx="323">
                  <c:v>34293</c:v>
                </c:pt>
                <c:pt idx="324">
                  <c:v>34294</c:v>
                </c:pt>
                <c:pt idx="325">
                  <c:v>34295</c:v>
                </c:pt>
                <c:pt idx="326">
                  <c:v>34296</c:v>
                </c:pt>
                <c:pt idx="327">
                  <c:v>34297</c:v>
                </c:pt>
                <c:pt idx="328">
                  <c:v>34298</c:v>
                </c:pt>
                <c:pt idx="329">
                  <c:v>34299</c:v>
                </c:pt>
                <c:pt idx="330">
                  <c:v>34300</c:v>
                </c:pt>
                <c:pt idx="331">
                  <c:v>34301</c:v>
                </c:pt>
                <c:pt idx="332">
                  <c:v>34302</c:v>
                </c:pt>
                <c:pt idx="333">
                  <c:v>34303</c:v>
                </c:pt>
                <c:pt idx="334">
                  <c:v>34304</c:v>
                </c:pt>
                <c:pt idx="335">
                  <c:v>34305</c:v>
                </c:pt>
                <c:pt idx="336">
                  <c:v>34306</c:v>
                </c:pt>
                <c:pt idx="337">
                  <c:v>34307</c:v>
                </c:pt>
                <c:pt idx="338">
                  <c:v>34308</c:v>
                </c:pt>
                <c:pt idx="339">
                  <c:v>34309</c:v>
                </c:pt>
                <c:pt idx="340">
                  <c:v>34310</c:v>
                </c:pt>
                <c:pt idx="341">
                  <c:v>34311</c:v>
                </c:pt>
                <c:pt idx="342">
                  <c:v>34312</c:v>
                </c:pt>
                <c:pt idx="343">
                  <c:v>34313</c:v>
                </c:pt>
                <c:pt idx="344">
                  <c:v>34314</c:v>
                </c:pt>
                <c:pt idx="345">
                  <c:v>34315</c:v>
                </c:pt>
                <c:pt idx="346">
                  <c:v>34316</c:v>
                </c:pt>
                <c:pt idx="347">
                  <c:v>34317</c:v>
                </c:pt>
                <c:pt idx="348">
                  <c:v>34318</c:v>
                </c:pt>
                <c:pt idx="349">
                  <c:v>34319</c:v>
                </c:pt>
                <c:pt idx="350">
                  <c:v>34320</c:v>
                </c:pt>
                <c:pt idx="351">
                  <c:v>34321</c:v>
                </c:pt>
                <c:pt idx="352">
                  <c:v>34322</c:v>
                </c:pt>
                <c:pt idx="353">
                  <c:v>34323</c:v>
                </c:pt>
                <c:pt idx="354">
                  <c:v>34324</c:v>
                </c:pt>
                <c:pt idx="355">
                  <c:v>34325</c:v>
                </c:pt>
                <c:pt idx="356">
                  <c:v>34326</c:v>
                </c:pt>
                <c:pt idx="357">
                  <c:v>34327</c:v>
                </c:pt>
                <c:pt idx="358">
                  <c:v>34328</c:v>
                </c:pt>
                <c:pt idx="359">
                  <c:v>34329</c:v>
                </c:pt>
                <c:pt idx="360">
                  <c:v>34330</c:v>
                </c:pt>
                <c:pt idx="361">
                  <c:v>34331</c:v>
                </c:pt>
                <c:pt idx="362">
                  <c:v>34332</c:v>
                </c:pt>
                <c:pt idx="363">
                  <c:v>34333</c:v>
                </c:pt>
                <c:pt idx="364">
                  <c:v>34334</c:v>
                </c:pt>
                <c:pt idx="365">
                  <c:v>34335</c:v>
                </c:pt>
                <c:pt idx="366">
                  <c:v>34336</c:v>
                </c:pt>
                <c:pt idx="367">
                  <c:v>34337</c:v>
                </c:pt>
                <c:pt idx="368">
                  <c:v>34338</c:v>
                </c:pt>
                <c:pt idx="369">
                  <c:v>34339</c:v>
                </c:pt>
                <c:pt idx="370">
                  <c:v>34340</c:v>
                </c:pt>
                <c:pt idx="371">
                  <c:v>34341</c:v>
                </c:pt>
                <c:pt idx="372">
                  <c:v>34342</c:v>
                </c:pt>
                <c:pt idx="373">
                  <c:v>34343</c:v>
                </c:pt>
                <c:pt idx="374">
                  <c:v>34344</c:v>
                </c:pt>
                <c:pt idx="375">
                  <c:v>34345</c:v>
                </c:pt>
                <c:pt idx="376">
                  <c:v>34346</c:v>
                </c:pt>
                <c:pt idx="377">
                  <c:v>34347</c:v>
                </c:pt>
                <c:pt idx="378">
                  <c:v>34348</c:v>
                </c:pt>
                <c:pt idx="379">
                  <c:v>34349</c:v>
                </c:pt>
                <c:pt idx="380">
                  <c:v>34350</c:v>
                </c:pt>
                <c:pt idx="381">
                  <c:v>34351</c:v>
                </c:pt>
                <c:pt idx="382">
                  <c:v>34352</c:v>
                </c:pt>
                <c:pt idx="383">
                  <c:v>34353</c:v>
                </c:pt>
                <c:pt idx="384">
                  <c:v>34354</c:v>
                </c:pt>
                <c:pt idx="385">
                  <c:v>34355</c:v>
                </c:pt>
                <c:pt idx="386">
                  <c:v>34356</c:v>
                </c:pt>
                <c:pt idx="387">
                  <c:v>34357</c:v>
                </c:pt>
                <c:pt idx="388">
                  <c:v>34358</c:v>
                </c:pt>
                <c:pt idx="389">
                  <c:v>34359</c:v>
                </c:pt>
                <c:pt idx="390">
                  <c:v>34360</c:v>
                </c:pt>
                <c:pt idx="391">
                  <c:v>34361</c:v>
                </c:pt>
                <c:pt idx="392">
                  <c:v>34362</c:v>
                </c:pt>
                <c:pt idx="393">
                  <c:v>34363</c:v>
                </c:pt>
                <c:pt idx="394">
                  <c:v>34364</c:v>
                </c:pt>
                <c:pt idx="395">
                  <c:v>34365</c:v>
                </c:pt>
                <c:pt idx="396">
                  <c:v>34366</c:v>
                </c:pt>
                <c:pt idx="397">
                  <c:v>34367</c:v>
                </c:pt>
                <c:pt idx="398">
                  <c:v>34368</c:v>
                </c:pt>
                <c:pt idx="399">
                  <c:v>34369</c:v>
                </c:pt>
                <c:pt idx="400">
                  <c:v>34370</c:v>
                </c:pt>
                <c:pt idx="401">
                  <c:v>34371</c:v>
                </c:pt>
                <c:pt idx="402">
                  <c:v>34372</c:v>
                </c:pt>
                <c:pt idx="403">
                  <c:v>34373</c:v>
                </c:pt>
                <c:pt idx="404">
                  <c:v>34374</c:v>
                </c:pt>
                <c:pt idx="405">
                  <c:v>34375</c:v>
                </c:pt>
                <c:pt idx="406">
                  <c:v>34376</c:v>
                </c:pt>
                <c:pt idx="407">
                  <c:v>34377</c:v>
                </c:pt>
                <c:pt idx="408">
                  <c:v>34378</c:v>
                </c:pt>
                <c:pt idx="409">
                  <c:v>34379</c:v>
                </c:pt>
                <c:pt idx="410">
                  <c:v>34380</c:v>
                </c:pt>
                <c:pt idx="411">
                  <c:v>34381</c:v>
                </c:pt>
                <c:pt idx="412">
                  <c:v>34382</c:v>
                </c:pt>
                <c:pt idx="413">
                  <c:v>34383</c:v>
                </c:pt>
                <c:pt idx="414">
                  <c:v>34384</c:v>
                </c:pt>
                <c:pt idx="415">
                  <c:v>34385</c:v>
                </c:pt>
                <c:pt idx="416">
                  <c:v>34386</c:v>
                </c:pt>
                <c:pt idx="417">
                  <c:v>34387</c:v>
                </c:pt>
                <c:pt idx="418">
                  <c:v>34388</c:v>
                </c:pt>
                <c:pt idx="419">
                  <c:v>34389</c:v>
                </c:pt>
                <c:pt idx="420">
                  <c:v>34390</c:v>
                </c:pt>
                <c:pt idx="421">
                  <c:v>34391</c:v>
                </c:pt>
                <c:pt idx="422">
                  <c:v>34392</c:v>
                </c:pt>
                <c:pt idx="423">
                  <c:v>34393</c:v>
                </c:pt>
                <c:pt idx="424">
                  <c:v>34394</c:v>
                </c:pt>
                <c:pt idx="425">
                  <c:v>34395</c:v>
                </c:pt>
                <c:pt idx="426">
                  <c:v>34396</c:v>
                </c:pt>
                <c:pt idx="427">
                  <c:v>34397</c:v>
                </c:pt>
                <c:pt idx="428">
                  <c:v>34398</c:v>
                </c:pt>
                <c:pt idx="429">
                  <c:v>34399</c:v>
                </c:pt>
                <c:pt idx="430">
                  <c:v>34400</c:v>
                </c:pt>
                <c:pt idx="431">
                  <c:v>34401</c:v>
                </c:pt>
                <c:pt idx="432">
                  <c:v>34402</c:v>
                </c:pt>
                <c:pt idx="433">
                  <c:v>34403</c:v>
                </c:pt>
                <c:pt idx="434">
                  <c:v>34404</c:v>
                </c:pt>
                <c:pt idx="435">
                  <c:v>34405</c:v>
                </c:pt>
                <c:pt idx="436">
                  <c:v>34406</c:v>
                </c:pt>
                <c:pt idx="437">
                  <c:v>34407</c:v>
                </c:pt>
                <c:pt idx="438">
                  <c:v>34408</c:v>
                </c:pt>
                <c:pt idx="439">
                  <c:v>34409</c:v>
                </c:pt>
                <c:pt idx="440">
                  <c:v>34410</c:v>
                </c:pt>
                <c:pt idx="441">
                  <c:v>34411</c:v>
                </c:pt>
                <c:pt idx="442">
                  <c:v>34412</c:v>
                </c:pt>
                <c:pt idx="443">
                  <c:v>34413</c:v>
                </c:pt>
                <c:pt idx="444">
                  <c:v>34414</c:v>
                </c:pt>
                <c:pt idx="445">
                  <c:v>34415</c:v>
                </c:pt>
                <c:pt idx="446">
                  <c:v>34416</c:v>
                </c:pt>
                <c:pt idx="447">
                  <c:v>34417</c:v>
                </c:pt>
                <c:pt idx="448">
                  <c:v>34418</c:v>
                </c:pt>
                <c:pt idx="449">
                  <c:v>34419</c:v>
                </c:pt>
                <c:pt idx="450">
                  <c:v>34420</c:v>
                </c:pt>
                <c:pt idx="451">
                  <c:v>34421</c:v>
                </c:pt>
                <c:pt idx="452">
                  <c:v>34422</c:v>
                </c:pt>
                <c:pt idx="453">
                  <c:v>34423</c:v>
                </c:pt>
                <c:pt idx="454">
                  <c:v>34424</c:v>
                </c:pt>
                <c:pt idx="455">
                  <c:v>34425</c:v>
                </c:pt>
                <c:pt idx="456">
                  <c:v>34426</c:v>
                </c:pt>
                <c:pt idx="457">
                  <c:v>34427</c:v>
                </c:pt>
                <c:pt idx="458">
                  <c:v>34428</c:v>
                </c:pt>
                <c:pt idx="459">
                  <c:v>34429</c:v>
                </c:pt>
                <c:pt idx="460">
                  <c:v>34430</c:v>
                </c:pt>
                <c:pt idx="461">
                  <c:v>34431</c:v>
                </c:pt>
                <c:pt idx="462">
                  <c:v>34432</c:v>
                </c:pt>
                <c:pt idx="463">
                  <c:v>34433</c:v>
                </c:pt>
                <c:pt idx="464">
                  <c:v>34434</c:v>
                </c:pt>
                <c:pt idx="465">
                  <c:v>34435</c:v>
                </c:pt>
                <c:pt idx="466">
                  <c:v>34436</c:v>
                </c:pt>
                <c:pt idx="467">
                  <c:v>34437</c:v>
                </c:pt>
                <c:pt idx="468">
                  <c:v>34438</c:v>
                </c:pt>
                <c:pt idx="469">
                  <c:v>34439</c:v>
                </c:pt>
                <c:pt idx="470">
                  <c:v>34440</c:v>
                </c:pt>
                <c:pt idx="471">
                  <c:v>34441</c:v>
                </c:pt>
                <c:pt idx="472">
                  <c:v>34442</c:v>
                </c:pt>
                <c:pt idx="473">
                  <c:v>34443</c:v>
                </c:pt>
                <c:pt idx="474">
                  <c:v>34444</c:v>
                </c:pt>
                <c:pt idx="475">
                  <c:v>34445</c:v>
                </c:pt>
                <c:pt idx="476">
                  <c:v>34446</c:v>
                </c:pt>
                <c:pt idx="477">
                  <c:v>34447</c:v>
                </c:pt>
                <c:pt idx="478">
                  <c:v>34448</c:v>
                </c:pt>
                <c:pt idx="479">
                  <c:v>34449</c:v>
                </c:pt>
                <c:pt idx="480">
                  <c:v>34450</c:v>
                </c:pt>
                <c:pt idx="481">
                  <c:v>34451</c:v>
                </c:pt>
                <c:pt idx="482">
                  <c:v>34452</c:v>
                </c:pt>
                <c:pt idx="483">
                  <c:v>34453</c:v>
                </c:pt>
                <c:pt idx="484">
                  <c:v>34454</c:v>
                </c:pt>
                <c:pt idx="485">
                  <c:v>34455</c:v>
                </c:pt>
                <c:pt idx="486">
                  <c:v>34456</c:v>
                </c:pt>
                <c:pt idx="487">
                  <c:v>34457</c:v>
                </c:pt>
                <c:pt idx="488">
                  <c:v>34458</c:v>
                </c:pt>
                <c:pt idx="489">
                  <c:v>34459</c:v>
                </c:pt>
                <c:pt idx="490">
                  <c:v>34460</c:v>
                </c:pt>
                <c:pt idx="491">
                  <c:v>34461</c:v>
                </c:pt>
                <c:pt idx="492">
                  <c:v>34462</c:v>
                </c:pt>
                <c:pt idx="493">
                  <c:v>34463</c:v>
                </c:pt>
                <c:pt idx="494">
                  <c:v>34464</c:v>
                </c:pt>
                <c:pt idx="495">
                  <c:v>34465</c:v>
                </c:pt>
                <c:pt idx="496">
                  <c:v>34466</c:v>
                </c:pt>
                <c:pt idx="497">
                  <c:v>34467</c:v>
                </c:pt>
                <c:pt idx="498">
                  <c:v>34468</c:v>
                </c:pt>
                <c:pt idx="499">
                  <c:v>34469</c:v>
                </c:pt>
                <c:pt idx="500">
                  <c:v>34470</c:v>
                </c:pt>
                <c:pt idx="501">
                  <c:v>34471</c:v>
                </c:pt>
                <c:pt idx="502">
                  <c:v>34472</c:v>
                </c:pt>
                <c:pt idx="503">
                  <c:v>34473</c:v>
                </c:pt>
                <c:pt idx="504">
                  <c:v>34474</c:v>
                </c:pt>
                <c:pt idx="505">
                  <c:v>34475</c:v>
                </c:pt>
                <c:pt idx="506">
                  <c:v>34476</c:v>
                </c:pt>
                <c:pt idx="507">
                  <c:v>34477</c:v>
                </c:pt>
                <c:pt idx="508">
                  <c:v>34478</c:v>
                </c:pt>
                <c:pt idx="509">
                  <c:v>34479</c:v>
                </c:pt>
                <c:pt idx="510">
                  <c:v>34480</c:v>
                </c:pt>
                <c:pt idx="511">
                  <c:v>34481</c:v>
                </c:pt>
                <c:pt idx="512">
                  <c:v>34482</c:v>
                </c:pt>
                <c:pt idx="513">
                  <c:v>34483</c:v>
                </c:pt>
                <c:pt idx="514">
                  <c:v>34484</c:v>
                </c:pt>
                <c:pt idx="515">
                  <c:v>34485</c:v>
                </c:pt>
                <c:pt idx="516">
                  <c:v>34486</c:v>
                </c:pt>
                <c:pt idx="517">
                  <c:v>34487</c:v>
                </c:pt>
                <c:pt idx="518">
                  <c:v>34488</c:v>
                </c:pt>
                <c:pt idx="519">
                  <c:v>34489</c:v>
                </c:pt>
                <c:pt idx="520">
                  <c:v>34490</c:v>
                </c:pt>
                <c:pt idx="521">
                  <c:v>34491</c:v>
                </c:pt>
                <c:pt idx="522">
                  <c:v>34492</c:v>
                </c:pt>
                <c:pt idx="523">
                  <c:v>34493</c:v>
                </c:pt>
                <c:pt idx="524">
                  <c:v>34494</c:v>
                </c:pt>
                <c:pt idx="525">
                  <c:v>34495</c:v>
                </c:pt>
                <c:pt idx="526">
                  <c:v>34496</c:v>
                </c:pt>
                <c:pt idx="527">
                  <c:v>34497</c:v>
                </c:pt>
                <c:pt idx="528">
                  <c:v>34498</c:v>
                </c:pt>
                <c:pt idx="529">
                  <c:v>34499</c:v>
                </c:pt>
                <c:pt idx="530">
                  <c:v>34500</c:v>
                </c:pt>
                <c:pt idx="531">
                  <c:v>34501</c:v>
                </c:pt>
                <c:pt idx="532">
                  <c:v>34502</c:v>
                </c:pt>
                <c:pt idx="533">
                  <c:v>34503</c:v>
                </c:pt>
                <c:pt idx="534">
                  <c:v>34504</c:v>
                </c:pt>
                <c:pt idx="535">
                  <c:v>34505</c:v>
                </c:pt>
                <c:pt idx="536">
                  <c:v>34506</c:v>
                </c:pt>
                <c:pt idx="537">
                  <c:v>34507</c:v>
                </c:pt>
                <c:pt idx="538">
                  <c:v>34508</c:v>
                </c:pt>
                <c:pt idx="539">
                  <c:v>34509</c:v>
                </c:pt>
                <c:pt idx="540">
                  <c:v>34510</c:v>
                </c:pt>
                <c:pt idx="541">
                  <c:v>34511</c:v>
                </c:pt>
                <c:pt idx="542">
                  <c:v>34512</c:v>
                </c:pt>
                <c:pt idx="543">
                  <c:v>34513</c:v>
                </c:pt>
                <c:pt idx="544">
                  <c:v>34514</c:v>
                </c:pt>
                <c:pt idx="545">
                  <c:v>34515</c:v>
                </c:pt>
                <c:pt idx="546">
                  <c:v>34516</c:v>
                </c:pt>
                <c:pt idx="547">
                  <c:v>34517</c:v>
                </c:pt>
                <c:pt idx="548">
                  <c:v>34518</c:v>
                </c:pt>
                <c:pt idx="549">
                  <c:v>34519</c:v>
                </c:pt>
                <c:pt idx="550">
                  <c:v>34520</c:v>
                </c:pt>
                <c:pt idx="551">
                  <c:v>34521</c:v>
                </c:pt>
                <c:pt idx="552">
                  <c:v>34522</c:v>
                </c:pt>
                <c:pt idx="553">
                  <c:v>34523</c:v>
                </c:pt>
                <c:pt idx="554">
                  <c:v>34524</c:v>
                </c:pt>
                <c:pt idx="555">
                  <c:v>34525</c:v>
                </c:pt>
                <c:pt idx="556">
                  <c:v>34526</c:v>
                </c:pt>
                <c:pt idx="557">
                  <c:v>34527</c:v>
                </c:pt>
                <c:pt idx="558">
                  <c:v>34528</c:v>
                </c:pt>
                <c:pt idx="559">
                  <c:v>34529</c:v>
                </c:pt>
                <c:pt idx="560">
                  <c:v>34530</c:v>
                </c:pt>
                <c:pt idx="561">
                  <c:v>34531</c:v>
                </c:pt>
                <c:pt idx="562">
                  <c:v>34532</c:v>
                </c:pt>
                <c:pt idx="563">
                  <c:v>34533</c:v>
                </c:pt>
                <c:pt idx="564">
                  <c:v>34534</c:v>
                </c:pt>
                <c:pt idx="565">
                  <c:v>34535</c:v>
                </c:pt>
                <c:pt idx="566">
                  <c:v>34536</c:v>
                </c:pt>
                <c:pt idx="567">
                  <c:v>34537</c:v>
                </c:pt>
                <c:pt idx="568">
                  <c:v>34538</c:v>
                </c:pt>
                <c:pt idx="569">
                  <c:v>34539</c:v>
                </c:pt>
                <c:pt idx="570">
                  <c:v>34540</c:v>
                </c:pt>
                <c:pt idx="571">
                  <c:v>34541</c:v>
                </c:pt>
                <c:pt idx="572">
                  <c:v>34542</c:v>
                </c:pt>
                <c:pt idx="573">
                  <c:v>34543</c:v>
                </c:pt>
                <c:pt idx="574">
                  <c:v>34544</c:v>
                </c:pt>
                <c:pt idx="575">
                  <c:v>34545</c:v>
                </c:pt>
                <c:pt idx="576">
                  <c:v>34546</c:v>
                </c:pt>
                <c:pt idx="577">
                  <c:v>34547</c:v>
                </c:pt>
                <c:pt idx="578">
                  <c:v>34548</c:v>
                </c:pt>
                <c:pt idx="579">
                  <c:v>34549</c:v>
                </c:pt>
                <c:pt idx="580">
                  <c:v>34550</c:v>
                </c:pt>
                <c:pt idx="581">
                  <c:v>34551</c:v>
                </c:pt>
                <c:pt idx="582">
                  <c:v>34552</c:v>
                </c:pt>
                <c:pt idx="583">
                  <c:v>34553</c:v>
                </c:pt>
                <c:pt idx="584">
                  <c:v>34554</c:v>
                </c:pt>
                <c:pt idx="585">
                  <c:v>34555</c:v>
                </c:pt>
                <c:pt idx="586">
                  <c:v>34556</c:v>
                </c:pt>
                <c:pt idx="587">
                  <c:v>34557</c:v>
                </c:pt>
                <c:pt idx="588">
                  <c:v>34558</c:v>
                </c:pt>
                <c:pt idx="589">
                  <c:v>34559</c:v>
                </c:pt>
                <c:pt idx="590">
                  <c:v>34560</c:v>
                </c:pt>
                <c:pt idx="591">
                  <c:v>34561</c:v>
                </c:pt>
                <c:pt idx="592">
                  <c:v>34562</c:v>
                </c:pt>
                <c:pt idx="593">
                  <c:v>34563</c:v>
                </c:pt>
                <c:pt idx="594">
                  <c:v>34564</c:v>
                </c:pt>
                <c:pt idx="595">
                  <c:v>34565</c:v>
                </c:pt>
                <c:pt idx="596">
                  <c:v>34566</c:v>
                </c:pt>
                <c:pt idx="597">
                  <c:v>34567</c:v>
                </c:pt>
                <c:pt idx="598">
                  <c:v>34568</c:v>
                </c:pt>
                <c:pt idx="599">
                  <c:v>34569</c:v>
                </c:pt>
                <c:pt idx="600">
                  <c:v>34570</c:v>
                </c:pt>
                <c:pt idx="601">
                  <c:v>34571</c:v>
                </c:pt>
                <c:pt idx="602">
                  <c:v>34572</c:v>
                </c:pt>
                <c:pt idx="603">
                  <c:v>34573</c:v>
                </c:pt>
                <c:pt idx="604">
                  <c:v>34574</c:v>
                </c:pt>
                <c:pt idx="605">
                  <c:v>34575</c:v>
                </c:pt>
                <c:pt idx="606">
                  <c:v>34576</c:v>
                </c:pt>
                <c:pt idx="607">
                  <c:v>34577</c:v>
                </c:pt>
                <c:pt idx="608">
                  <c:v>34578</c:v>
                </c:pt>
                <c:pt idx="609">
                  <c:v>34579</c:v>
                </c:pt>
                <c:pt idx="610">
                  <c:v>34580</c:v>
                </c:pt>
                <c:pt idx="611">
                  <c:v>34581</c:v>
                </c:pt>
                <c:pt idx="612">
                  <c:v>34582</c:v>
                </c:pt>
                <c:pt idx="613">
                  <c:v>34583</c:v>
                </c:pt>
                <c:pt idx="614">
                  <c:v>34584</c:v>
                </c:pt>
                <c:pt idx="615">
                  <c:v>34585</c:v>
                </c:pt>
                <c:pt idx="616">
                  <c:v>34586</c:v>
                </c:pt>
                <c:pt idx="617">
                  <c:v>34587</c:v>
                </c:pt>
                <c:pt idx="618">
                  <c:v>34588</c:v>
                </c:pt>
                <c:pt idx="619">
                  <c:v>34589</c:v>
                </c:pt>
                <c:pt idx="620">
                  <c:v>34590</c:v>
                </c:pt>
                <c:pt idx="621">
                  <c:v>34591</c:v>
                </c:pt>
                <c:pt idx="622">
                  <c:v>34592</c:v>
                </c:pt>
                <c:pt idx="623">
                  <c:v>34593</c:v>
                </c:pt>
                <c:pt idx="624">
                  <c:v>34594</c:v>
                </c:pt>
                <c:pt idx="625">
                  <c:v>34595</c:v>
                </c:pt>
                <c:pt idx="626">
                  <c:v>34596</c:v>
                </c:pt>
                <c:pt idx="627">
                  <c:v>34597</c:v>
                </c:pt>
                <c:pt idx="628">
                  <c:v>34598</c:v>
                </c:pt>
                <c:pt idx="629">
                  <c:v>34599</c:v>
                </c:pt>
                <c:pt idx="630">
                  <c:v>34600</c:v>
                </c:pt>
                <c:pt idx="631">
                  <c:v>34601</c:v>
                </c:pt>
                <c:pt idx="632">
                  <c:v>34602</c:v>
                </c:pt>
                <c:pt idx="633">
                  <c:v>34603</c:v>
                </c:pt>
                <c:pt idx="634">
                  <c:v>34604</c:v>
                </c:pt>
                <c:pt idx="635">
                  <c:v>34605</c:v>
                </c:pt>
                <c:pt idx="636">
                  <c:v>34606</c:v>
                </c:pt>
                <c:pt idx="637">
                  <c:v>34607</c:v>
                </c:pt>
                <c:pt idx="638">
                  <c:v>34608</c:v>
                </c:pt>
                <c:pt idx="639">
                  <c:v>34609</c:v>
                </c:pt>
                <c:pt idx="640">
                  <c:v>34610</c:v>
                </c:pt>
                <c:pt idx="641">
                  <c:v>34611</c:v>
                </c:pt>
                <c:pt idx="642">
                  <c:v>34612</c:v>
                </c:pt>
                <c:pt idx="643">
                  <c:v>34613</c:v>
                </c:pt>
                <c:pt idx="644">
                  <c:v>34614</c:v>
                </c:pt>
                <c:pt idx="645">
                  <c:v>34615</c:v>
                </c:pt>
                <c:pt idx="646">
                  <c:v>34616</c:v>
                </c:pt>
                <c:pt idx="647">
                  <c:v>34617</c:v>
                </c:pt>
                <c:pt idx="648">
                  <c:v>34618</c:v>
                </c:pt>
                <c:pt idx="649">
                  <c:v>34619</c:v>
                </c:pt>
                <c:pt idx="650">
                  <c:v>34620</c:v>
                </c:pt>
                <c:pt idx="651">
                  <c:v>34621</c:v>
                </c:pt>
                <c:pt idx="652">
                  <c:v>34622</c:v>
                </c:pt>
                <c:pt idx="653">
                  <c:v>34623</c:v>
                </c:pt>
                <c:pt idx="654">
                  <c:v>34624</c:v>
                </c:pt>
                <c:pt idx="655">
                  <c:v>34625</c:v>
                </c:pt>
                <c:pt idx="656">
                  <c:v>34626</c:v>
                </c:pt>
                <c:pt idx="657">
                  <c:v>34627</c:v>
                </c:pt>
                <c:pt idx="658">
                  <c:v>34628</c:v>
                </c:pt>
                <c:pt idx="659">
                  <c:v>34629</c:v>
                </c:pt>
                <c:pt idx="660">
                  <c:v>34630</c:v>
                </c:pt>
                <c:pt idx="661">
                  <c:v>34631</c:v>
                </c:pt>
                <c:pt idx="662">
                  <c:v>34632</c:v>
                </c:pt>
                <c:pt idx="663">
                  <c:v>34633</c:v>
                </c:pt>
                <c:pt idx="664">
                  <c:v>34634</c:v>
                </c:pt>
                <c:pt idx="665">
                  <c:v>34635</c:v>
                </c:pt>
                <c:pt idx="666">
                  <c:v>34636</c:v>
                </c:pt>
                <c:pt idx="667">
                  <c:v>34637</c:v>
                </c:pt>
                <c:pt idx="668">
                  <c:v>34638</c:v>
                </c:pt>
                <c:pt idx="669">
                  <c:v>34639</c:v>
                </c:pt>
                <c:pt idx="670">
                  <c:v>34640</c:v>
                </c:pt>
                <c:pt idx="671">
                  <c:v>34641</c:v>
                </c:pt>
                <c:pt idx="672">
                  <c:v>34642</c:v>
                </c:pt>
                <c:pt idx="673">
                  <c:v>34643</c:v>
                </c:pt>
                <c:pt idx="674">
                  <c:v>34644</c:v>
                </c:pt>
                <c:pt idx="675">
                  <c:v>34645</c:v>
                </c:pt>
                <c:pt idx="676">
                  <c:v>34646</c:v>
                </c:pt>
                <c:pt idx="677">
                  <c:v>34647</c:v>
                </c:pt>
                <c:pt idx="678">
                  <c:v>34648</c:v>
                </c:pt>
                <c:pt idx="679">
                  <c:v>34649</c:v>
                </c:pt>
                <c:pt idx="680">
                  <c:v>34650</c:v>
                </c:pt>
                <c:pt idx="681">
                  <c:v>34651</c:v>
                </c:pt>
                <c:pt idx="682">
                  <c:v>34652</c:v>
                </c:pt>
                <c:pt idx="683">
                  <c:v>34653</c:v>
                </c:pt>
                <c:pt idx="684">
                  <c:v>34654</c:v>
                </c:pt>
                <c:pt idx="685">
                  <c:v>34655</c:v>
                </c:pt>
                <c:pt idx="686">
                  <c:v>34656</c:v>
                </c:pt>
                <c:pt idx="687">
                  <c:v>34657</c:v>
                </c:pt>
                <c:pt idx="688">
                  <c:v>34658</c:v>
                </c:pt>
                <c:pt idx="689">
                  <c:v>34659</c:v>
                </c:pt>
                <c:pt idx="690">
                  <c:v>34660</c:v>
                </c:pt>
                <c:pt idx="691">
                  <c:v>34661</c:v>
                </c:pt>
                <c:pt idx="692">
                  <c:v>34662</c:v>
                </c:pt>
                <c:pt idx="693">
                  <c:v>34663</c:v>
                </c:pt>
                <c:pt idx="694">
                  <c:v>34664</c:v>
                </c:pt>
                <c:pt idx="695">
                  <c:v>34665</c:v>
                </c:pt>
                <c:pt idx="696">
                  <c:v>34666</c:v>
                </c:pt>
                <c:pt idx="697">
                  <c:v>34667</c:v>
                </c:pt>
                <c:pt idx="698">
                  <c:v>34668</c:v>
                </c:pt>
                <c:pt idx="699">
                  <c:v>34669</c:v>
                </c:pt>
                <c:pt idx="700">
                  <c:v>34670</c:v>
                </c:pt>
                <c:pt idx="701">
                  <c:v>34671</c:v>
                </c:pt>
                <c:pt idx="702">
                  <c:v>34672</c:v>
                </c:pt>
                <c:pt idx="703">
                  <c:v>34673</c:v>
                </c:pt>
                <c:pt idx="704">
                  <c:v>34674</c:v>
                </c:pt>
                <c:pt idx="705">
                  <c:v>34675</c:v>
                </c:pt>
                <c:pt idx="706">
                  <c:v>34676</c:v>
                </c:pt>
                <c:pt idx="707">
                  <c:v>34677</c:v>
                </c:pt>
                <c:pt idx="708">
                  <c:v>34678</c:v>
                </c:pt>
                <c:pt idx="709">
                  <c:v>34679</c:v>
                </c:pt>
                <c:pt idx="710">
                  <c:v>34680</c:v>
                </c:pt>
                <c:pt idx="711">
                  <c:v>34681</c:v>
                </c:pt>
                <c:pt idx="712">
                  <c:v>34682</c:v>
                </c:pt>
                <c:pt idx="713">
                  <c:v>34683</c:v>
                </c:pt>
                <c:pt idx="714">
                  <c:v>34684</c:v>
                </c:pt>
                <c:pt idx="715">
                  <c:v>34685</c:v>
                </c:pt>
                <c:pt idx="716">
                  <c:v>34686</c:v>
                </c:pt>
                <c:pt idx="717">
                  <c:v>34687</c:v>
                </c:pt>
                <c:pt idx="718">
                  <c:v>34688</c:v>
                </c:pt>
                <c:pt idx="719">
                  <c:v>34689</c:v>
                </c:pt>
                <c:pt idx="720">
                  <c:v>34690</c:v>
                </c:pt>
                <c:pt idx="721">
                  <c:v>34691</c:v>
                </c:pt>
                <c:pt idx="722">
                  <c:v>34692</c:v>
                </c:pt>
                <c:pt idx="723">
                  <c:v>34693</c:v>
                </c:pt>
                <c:pt idx="724">
                  <c:v>34694</c:v>
                </c:pt>
                <c:pt idx="725">
                  <c:v>34695</c:v>
                </c:pt>
                <c:pt idx="726">
                  <c:v>34696</c:v>
                </c:pt>
                <c:pt idx="727">
                  <c:v>34697</c:v>
                </c:pt>
                <c:pt idx="728">
                  <c:v>34698</c:v>
                </c:pt>
                <c:pt idx="729">
                  <c:v>34699</c:v>
                </c:pt>
                <c:pt idx="730">
                  <c:v>34700</c:v>
                </c:pt>
                <c:pt idx="731">
                  <c:v>34701</c:v>
                </c:pt>
                <c:pt idx="732">
                  <c:v>34702</c:v>
                </c:pt>
                <c:pt idx="733">
                  <c:v>34703</c:v>
                </c:pt>
                <c:pt idx="734">
                  <c:v>34704</c:v>
                </c:pt>
                <c:pt idx="735">
                  <c:v>34705</c:v>
                </c:pt>
                <c:pt idx="736">
                  <c:v>34706</c:v>
                </c:pt>
                <c:pt idx="737">
                  <c:v>34707</c:v>
                </c:pt>
                <c:pt idx="738">
                  <c:v>34708</c:v>
                </c:pt>
                <c:pt idx="739">
                  <c:v>34709</c:v>
                </c:pt>
                <c:pt idx="740">
                  <c:v>34710</c:v>
                </c:pt>
                <c:pt idx="741">
                  <c:v>34711</c:v>
                </c:pt>
                <c:pt idx="742">
                  <c:v>34712</c:v>
                </c:pt>
                <c:pt idx="743">
                  <c:v>34713</c:v>
                </c:pt>
                <c:pt idx="744">
                  <c:v>34714</c:v>
                </c:pt>
                <c:pt idx="745">
                  <c:v>34715</c:v>
                </c:pt>
                <c:pt idx="746">
                  <c:v>34716</c:v>
                </c:pt>
                <c:pt idx="747">
                  <c:v>34717</c:v>
                </c:pt>
                <c:pt idx="748">
                  <c:v>34718</c:v>
                </c:pt>
                <c:pt idx="749">
                  <c:v>34719</c:v>
                </c:pt>
                <c:pt idx="750">
                  <c:v>34720</c:v>
                </c:pt>
                <c:pt idx="751">
                  <c:v>34721</c:v>
                </c:pt>
                <c:pt idx="752">
                  <c:v>34722</c:v>
                </c:pt>
                <c:pt idx="753">
                  <c:v>34723</c:v>
                </c:pt>
                <c:pt idx="754">
                  <c:v>34724</c:v>
                </c:pt>
                <c:pt idx="755">
                  <c:v>34725</c:v>
                </c:pt>
                <c:pt idx="756">
                  <c:v>34726</c:v>
                </c:pt>
                <c:pt idx="757">
                  <c:v>34727</c:v>
                </c:pt>
                <c:pt idx="758">
                  <c:v>34728</c:v>
                </c:pt>
                <c:pt idx="759">
                  <c:v>34729</c:v>
                </c:pt>
                <c:pt idx="760">
                  <c:v>34730</c:v>
                </c:pt>
                <c:pt idx="761">
                  <c:v>34731</c:v>
                </c:pt>
                <c:pt idx="762">
                  <c:v>34732</c:v>
                </c:pt>
                <c:pt idx="763">
                  <c:v>34733</c:v>
                </c:pt>
                <c:pt idx="764">
                  <c:v>34734</c:v>
                </c:pt>
                <c:pt idx="765">
                  <c:v>34735</c:v>
                </c:pt>
                <c:pt idx="766">
                  <c:v>34736</c:v>
                </c:pt>
                <c:pt idx="767">
                  <c:v>34737</c:v>
                </c:pt>
                <c:pt idx="768">
                  <c:v>34738</c:v>
                </c:pt>
                <c:pt idx="769">
                  <c:v>34739</c:v>
                </c:pt>
                <c:pt idx="770">
                  <c:v>34740</c:v>
                </c:pt>
                <c:pt idx="771">
                  <c:v>34741</c:v>
                </c:pt>
                <c:pt idx="772">
                  <c:v>34742</c:v>
                </c:pt>
                <c:pt idx="773">
                  <c:v>34743</c:v>
                </c:pt>
                <c:pt idx="774">
                  <c:v>34744</c:v>
                </c:pt>
                <c:pt idx="775">
                  <c:v>34745</c:v>
                </c:pt>
                <c:pt idx="776">
                  <c:v>34746</c:v>
                </c:pt>
                <c:pt idx="777">
                  <c:v>34747</c:v>
                </c:pt>
                <c:pt idx="778">
                  <c:v>34748</c:v>
                </c:pt>
                <c:pt idx="779">
                  <c:v>34749</c:v>
                </c:pt>
                <c:pt idx="780">
                  <c:v>34750</c:v>
                </c:pt>
                <c:pt idx="781">
                  <c:v>34751</c:v>
                </c:pt>
                <c:pt idx="782">
                  <c:v>34752</c:v>
                </c:pt>
                <c:pt idx="783">
                  <c:v>34753</c:v>
                </c:pt>
                <c:pt idx="784">
                  <c:v>34754</c:v>
                </c:pt>
                <c:pt idx="785">
                  <c:v>34755</c:v>
                </c:pt>
                <c:pt idx="786">
                  <c:v>34756</c:v>
                </c:pt>
                <c:pt idx="787">
                  <c:v>34757</c:v>
                </c:pt>
                <c:pt idx="788">
                  <c:v>34758</c:v>
                </c:pt>
                <c:pt idx="789">
                  <c:v>34759</c:v>
                </c:pt>
                <c:pt idx="790">
                  <c:v>34760</c:v>
                </c:pt>
                <c:pt idx="791">
                  <c:v>34761</c:v>
                </c:pt>
                <c:pt idx="792">
                  <c:v>34762</c:v>
                </c:pt>
                <c:pt idx="793">
                  <c:v>34763</c:v>
                </c:pt>
                <c:pt idx="794">
                  <c:v>34764</c:v>
                </c:pt>
                <c:pt idx="795">
                  <c:v>34765</c:v>
                </c:pt>
                <c:pt idx="796">
                  <c:v>34766</c:v>
                </c:pt>
                <c:pt idx="797">
                  <c:v>34767</c:v>
                </c:pt>
                <c:pt idx="798">
                  <c:v>34768</c:v>
                </c:pt>
                <c:pt idx="799">
                  <c:v>34769</c:v>
                </c:pt>
                <c:pt idx="800">
                  <c:v>34770</c:v>
                </c:pt>
                <c:pt idx="801">
                  <c:v>34771</c:v>
                </c:pt>
                <c:pt idx="802">
                  <c:v>34772</c:v>
                </c:pt>
                <c:pt idx="803">
                  <c:v>34773</c:v>
                </c:pt>
                <c:pt idx="804">
                  <c:v>34774</c:v>
                </c:pt>
                <c:pt idx="805">
                  <c:v>34775</c:v>
                </c:pt>
                <c:pt idx="806">
                  <c:v>34776</c:v>
                </c:pt>
                <c:pt idx="807">
                  <c:v>34777</c:v>
                </c:pt>
                <c:pt idx="808">
                  <c:v>34778</c:v>
                </c:pt>
                <c:pt idx="809">
                  <c:v>34779</c:v>
                </c:pt>
                <c:pt idx="810">
                  <c:v>34780</c:v>
                </c:pt>
                <c:pt idx="811">
                  <c:v>34781</c:v>
                </c:pt>
                <c:pt idx="812">
                  <c:v>34782</c:v>
                </c:pt>
                <c:pt idx="813">
                  <c:v>34783</c:v>
                </c:pt>
                <c:pt idx="814">
                  <c:v>34784</c:v>
                </c:pt>
                <c:pt idx="815">
                  <c:v>34785</c:v>
                </c:pt>
                <c:pt idx="816">
                  <c:v>34786</c:v>
                </c:pt>
                <c:pt idx="817">
                  <c:v>34787</c:v>
                </c:pt>
                <c:pt idx="818">
                  <c:v>34788</c:v>
                </c:pt>
                <c:pt idx="819">
                  <c:v>34789</c:v>
                </c:pt>
                <c:pt idx="820">
                  <c:v>34790</c:v>
                </c:pt>
                <c:pt idx="821">
                  <c:v>34791</c:v>
                </c:pt>
                <c:pt idx="822">
                  <c:v>34792</c:v>
                </c:pt>
                <c:pt idx="823">
                  <c:v>34793</c:v>
                </c:pt>
                <c:pt idx="824">
                  <c:v>34794</c:v>
                </c:pt>
                <c:pt idx="825">
                  <c:v>34795</c:v>
                </c:pt>
                <c:pt idx="826">
                  <c:v>34796</c:v>
                </c:pt>
                <c:pt idx="827">
                  <c:v>34797</c:v>
                </c:pt>
                <c:pt idx="828">
                  <c:v>34798</c:v>
                </c:pt>
                <c:pt idx="829">
                  <c:v>34799</c:v>
                </c:pt>
                <c:pt idx="830">
                  <c:v>34800</c:v>
                </c:pt>
                <c:pt idx="831">
                  <c:v>34801</c:v>
                </c:pt>
                <c:pt idx="832">
                  <c:v>34802</c:v>
                </c:pt>
                <c:pt idx="833">
                  <c:v>34803</c:v>
                </c:pt>
                <c:pt idx="834">
                  <c:v>34804</c:v>
                </c:pt>
                <c:pt idx="835">
                  <c:v>34805</c:v>
                </c:pt>
                <c:pt idx="836">
                  <c:v>34806</c:v>
                </c:pt>
                <c:pt idx="837">
                  <c:v>34807</c:v>
                </c:pt>
                <c:pt idx="838">
                  <c:v>34808</c:v>
                </c:pt>
                <c:pt idx="839">
                  <c:v>34809</c:v>
                </c:pt>
                <c:pt idx="840">
                  <c:v>34810</c:v>
                </c:pt>
                <c:pt idx="841">
                  <c:v>34811</c:v>
                </c:pt>
                <c:pt idx="842">
                  <c:v>34812</c:v>
                </c:pt>
                <c:pt idx="843">
                  <c:v>34813</c:v>
                </c:pt>
                <c:pt idx="844">
                  <c:v>34814</c:v>
                </c:pt>
                <c:pt idx="845">
                  <c:v>34815</c:v>
                </c:pt>
                <c:pt idx="846">
                  <c:v>34816</c:v>
                </c:pt>
                <c:pt idx="847">
                  <c:v>34817</c:v>
                </c:pt>
                <c:pt idx="848">
                  <c:v>34818</c:v>
                </c:pt>
                <c:pt idx="849">
                  <c:v>34819</c:v>
                </c:pt>
                <c:pt idx="850">
                  <c:v>34820</c:v>
                </c:pt>
                <c:pt idx="851">
                  <c:v>34821</c:v>
                </c:pt>
                <c:pt idx="852">
                  <c:v>34822</c:v>
                </c:pt>
                <c:pt idx="853">
                  <c:v>34823</c:v>
                </c:pt>
                <c:pt idx="854">
                  <c:v>34824</c:v>
                </c:pt>
                <c:pt idx="855">
                  <c:v>34825</c:v>
                </c:pt>
                <c:pt idx="856">
                  <c:v>34826</c:v>
                </c:pt>
                <c:pt idx="857">
                  <c:v>34827</c:v>
                </c:pt>
                <c:pt idx="858">
                  <c:v>34828</c:v>
                </c:pt>
                <c:pt idx="859">
                  <c:v>34829</c:v>
                </c:pt>
                <c:pt idx="860">
                  <c:v>34830</c:v>
                </c:pt>
                <c:pt idx="861">
                  <c:v>34831</c:v>
                </c:pt>
                <c:pt idx="862">
                  <c:v>34832</c:v>
                </c:pt>
                <c:pt idx="863">
                  <c:v>34833</c:v>
                </c:pt>
                <c:pt idx="864">
                  <c:v>34834</c:v>
                </c:pt>
                <c:pt idx="865">
                  <c:v>34835</c:v>
                </c:pt>
                <c:pt idx="866">
                  <c:v>34836</c:v>
                </c:pt>
                <c:pt idx="867">
                  <c:v>34837</c:v>
                </c:pt>
                <c:pt idx="868">
                  <c:v>34838</c:v>
                </c:pt>
                <c:pt idx="869">
                  <c:v>34839</c:v>
                </c:pt>
                <c:pt idx="870">
                  <c:v>34840</c:v>
                </c:pt>
                <c:pt idx="871">
                  <c:v>34841</c:v>
                </c:pt>
                <c:pt idx="872">
                  <c:v>34842</c:v>
                </c:pt>
                <c:pt idx="873">
                  <c:v>34843</c:v>
                </c:pt>
                <c:pt idx="874">
                  <c:v>34844</c:v>
                </c:pt>
                <c:pt idx="875">
                  <c:v>34845</c:v>
                </c:pt>
                <c:pt idx="876">
                  <c:v>34846</c:v>
                </c:pt>
                <c:pt idx="877">
                  <c:v>34847</c:v>
                </c:pt>
                <c:pt idx="878">
                  <c:v>34848</c:v>
                </c:pt>
                <c:pt idx="879">
                  <c:v>34849</c:v>
                </c:pt>
                <c:pt idx="880">
                  <c:v>34850</c:v>
                </c:pt>
                <c:pt idx="881">
                  <c:v>34851</c:v>
                </c:pt>
                <c:pt idx="882">
                  <c:v>34852</c:v>
                </c:pt>
                <c:pt idx="883">
                  <c:v>34853</c:v>
                </c:pt>
                <c:pt idx="884">
                  <c:v>34854</c:v>
                </c:pt>
                <c:pt idx="885">
                  <c:v>34855</c:v>
                </c:pt>
                <c:pt idx="886">
                  <c:v>34856</c:v>
                </c:pt>
                <c:pt idx="887">
                  <c:v>34857</c:v>
                </c:pt>
                <c:pt idx="888">
                  <c:v>34858</c:v>
                </c:pt>
                <c:pt idx="889">
                  <c:v>34859</c:v>
                </c:pt>
                <c:pt idx="890">
                  <c:v>34860</c:v>
                </c:pt>
                <c:pt idx="891">
                  <c:v>34861</c:v>
                </c:pt>
                <c:pt idx="892">
                  <c:v>34862</c:v>
                </c:pt>
                <c:pt idx="893">
                  <c:v>34863</c:v>
                </c:pt>
                <c:pt idx="894">
                  <c:v>34864</c:v>
                </c:pt>
                <c:pt idx="895">
                  <c:v>34865</c:v>
                </c:pt>
                <c:pt idx="896">
                  <c:v>34866</c:v>
                </c:pt>
                <c:pt idx="897">
                  <c:v>34867</c:v>
                </c:pt>
                <c:pt idx="898">
                  <c:v>34868</c:v>
                </c:pt>
                <c:pt idx="899">
                  <c:v>34869</c:v>
                </c:pt>
                <c:pt idx="900">
                  <c:v>34870</c:v>
                </c:pt>
                <c:pt idx="901">
                  <c:v>34871</c:v>
                </c:pt>
                <c:pt idx="902">
                  <c:v>34872</c:v>
                </c:pt>
                <c:pt idx="903">
                  <c:v>34873</c:v>
                </c:pt>
                <c:pt idx="904">
                  <c:v>34874</c:v>
                </c:pt>
                <c:pt idx="905">
                  <c:v>34875</c:v>
                </c:pt>
                <c:pt idx="906">
                  <c:v>34876</c:v>
                </c:pt>
                <c:pt idx="907">
                  <c:v>34877</c:v>
                </c:pt>
                <c:pt idx="908">
                  <c:v>34878</c:v>
                </c:pt>
                <c:pt idx="909">
                  <c:v>34879</c:v>
                </c:pt>
                <c:pt idx="910">
                  <c:v>34880</c:v>
                </c:pt>
                <c:pt idx="911">
                  <c:v>34881</c:v>
                </c:pt>
                <c:pt idx="912">
                  <c:v>34882</c:v>
                </c:pt>
                <c:pt idx="913">
                  <c:v>34883</c:v>
                </c:pt>
                <c:pt idx="914">
                  <c:v>34884</c:v>
                </c:pt>
                <c:pt idx="915">
                  <c:v>34885</c:v>
                </c:pt>
                <c:pt idx="916">
                  <c:v>34886</c:v>
                </c:pt>
                <c:pt idx="917">
                  <c:v>34887</c:v>
                </c:pt>
                <c:pt idx="918">
                  <c:v>34888</c:v>
                </c:pt>
                <c:pt idx="919">
                  <c:v>34889</c:v>
                </c:pt>
                <c:pt idx="920">
                  <c:v>34890</c:v>
                </c:pt>
                <c:pt idx="921">
                  <c:v>34891</c:v>
                </c:pt>
                <c:pt idx="922">
                  <c:v>34892</c:v>
                </c:pt>
                <c:pt idx="923">
                  <c:v>34893</c:v>
                </c:pt>
                <c:pt idx="924">
                  <c:v>34894</c:v>
                </c:pt>
                <c:pt idx="925">
                  <c:v>34895</c:v>
                </c:pt>
                <c:pt idx="926">
                  <c:v>34896</c:v>
                </c:pt>
                <c:pt idx="927">
                  <c:v>34897</c:v>
                </c:pt>
                <c:pt idx="928">
                  <c:v>34898</c:v>
                </c:pt>
                <c:pt idx="929">
                  <c:v>34899</c:v>
                </c:pt>
                <c:pt idx="930">
                  <c:v>34900</c:v>
                </c:pt>
                <c:pt idx="931">
                  <c:v>34901</c:v>
                </c:pt>
                <c:pt idx="932">
                  <c:v>34902</c:v>
                </c:pt>
                <c:pt idx="933">
                  <c:v>34903</c:v>
                </c:pt>
                <c:pt idx="934">
                  <c:v>34904</c:v>
                </c:pt>
                <c:pt idx="935">
                  <c:v>34905</c:v>
                </c:pt>
                <c:pt idx="936">
                  <c:v>34906</c:v>
                </c:pt>
                <c:pt idx="937">
                  <c:v>34907</c:v>
                </c:pt>
                <c:pt idx="938">
                  <c:v>34908</c:v>
                </c:pt>
                <c:pt idx="939">
                  <c:v>34909</c:v>
                </c:pt>
                <c:pt idx="940">
                  <c:v>34910</c:v>
                </c:pt>
                <c:pt idx="941">
                  <c:v>34911</c:v>
                </c:pt>
                <c:pt idx="942">
                  <c:v>34912</c:v>
                </c:pt>
                <c:pt idx="943">
                  <c:v>34913</c:v>
                </c:pt>
                <c:pt idx="944">
                  <c:v>34914</c:v>
                </c:pt>
                <c:pt idx="945">
                  <c:v>34915</c:v>
                </c:pt>
                <c:pt idx="946">
                  <c:v>34916</c:v>
                </c:pt>
                <c:pt idx="947">
                  <c:v>34917</c:v>
                </c:pt>
                <c:pt idx="948">
                  <c:v>34918</c:v>
                </c:pt>
                <c:pt idx="949">
                  <c:v>34919</c:v>
                </c:pt>
                <c:pt idx="950">
                  <c:v>34920</c:v>
                </c:pt>
                <c:pt idx="951">
                  <c:v>34921</c:v>
                </c:pt>
                <c:pt idx="952">
                  <c:v>34922</c:v>
                </c:pt>
                <c:pt idx="953">
                  <c:v>34923</c:v>
                </c:pt>
                <c:pt idx="954">
                  <c:v>34924</c:v>
                </c:pt>
                <c:pt idx="955">
                  <c:v>34925</c:v>
                </c:pt>
                <c:pt idx="956">
                  <c:v>34926</c:v>
                </c:pt>
                <c:pt idx="957">
                  <c:v>34927</c:v>
                </c:pt>
                <c:pt idx="958">
                  <c:v>34928</c:v>
                </c:pt>
                <c:pt idx="959">
                  <c:v>34929</c:v>
                </c:pt>
                <c:pt idx="960">
                  <c:v>34930</c:v>
                </c:pt>
                <c:pt idx="961">
                  <c:v>34931</c:v>
                </c:pt>
                <c:pt idx="962">
                  <c:v>34932</c:v>
                </c:pt>
                <c:pt idx="963">
                  <c:v>34933</c:v>
                </c:pt>
                <c:pt idx="964">
                  <c:v>34934</c:v>
                </c:pt>
                <c:pt idx="965">
                  <c:v>34935</c:v>
                </c:pt>
                <c:pt idx="966">
                  <c:v>34936</c:v>
                </c:pt>
                <c:pt idx="967">
                  <c:v>34937</c:v>
                </c:pt>
                <c:pt idx="968">
                  <c:v>34938</c:v>
                </c:pt>
                <c:pt idx="969">
                  <c:v>34939</c:v>
                </c:pt>
                <c:pt idx="970">
                  <c:v>34940</c:v>
                </c:pt>
                <c:pt idx="971">
                  <c:v>34941</c:v>
                </c:pt>
                <c:pt idx="972">
                  <c:v>34942</c:v>
                </c:pt>
                <c:pt idx="973">
                  <c:v>34943</c:v>
                </c:pt>
                <c:pt idx="974">
                  <c:v>34944</c:v>
                </c:pt>
                <c:pt idx="975">
                  <c:v>34945</c:v>
                </c:pt>
                <c:pt idx="976">
                  <c:v>34946</c:v>
                </c:pt>
                <c:pt idx="977">
                  <c:v>34947</c:v>
                </c:pt>
                <c:pt idx="978">
                  <c:v>34948</c:v>
                </c:pt>
                <c:pt idx="979">
                  <c:v>34949</c:v>
                </c:pt>
                <c:pt idx="980">
                  <c:v>34950</c:v>
                </c:pt>
                <c:pt idx="981">
                  <c:v>34951</c:v>
                </c:pt>
                <c:pt idx="982">
                  <c:v>34952</c:v>
                </c:pt>
                <c:pt idx="983">
                  <c:v>34953</c:v>
                </c:pt>
                <c:pt idx="984">
                  <c:v>34954</c:v>
                </c:pt>
                <c:pt idx="985">
                  <c:v>34955</c:v>
                </c:pt>
                <c:pt idx="986">
                  <c:v>34956</c:v>
                </c:pt>
                <c:pt idx="987">
                  <c:v>34957</c:v>
                </c:pt>
                <c:pt idx="988">
                  <c:v>34958</c:v>
                </c:pt>
                <c:pt idx="989">
                  <c:v>34959</c:v>
                </c:pt>
                <c:pt idx="990">
                  <c:v>34960</c:v>
                </c:pt>
                <c:pt idx="991">
                  <c:v>34961</c:v>
                </c:pt>
                <c:pt idx="992">
                  <c:v>34962</c:v>
                </c:pt>
                <c:pt idx="993">
                  <c:v>34963</c:v>
                </c:pt>
                <c:pt idx="994">
                  <c:v>34964</c:v>
                </c:pt>
                <c:pt idx="995">
                  <c:v>34965</c:v>
                </c:pt>
                <c:pt idx="996">
                  <c:v>34966</c:v>
                </c:pt>
                <c:pt idx="997">
                  <c:v>34967</c:v>
                </c:pt>
                <c:pt idx="998">
                  <c:v>34968</c:v>
                </c:pt>
                <c:pt idx="999">
                  <c:v>34969</c:v>
                </c:pt>
                <c:pt idx="1000">
                  <c:v>34970</c:v>
                </c:pt>
                <c:pt idx="1001">
                  <c:v>34971</c:v>
                </c:pt>
                <c:pt idx="1002">
                  <c:v>34972</c:v>
                </c:pt>
                <c:pt idx="1003">
                  <c:v>34973</c:v>
                </c:pt>
                <c:pt idx="1004">
                  <c:v>34974</c:v>
                </c:pt>
                <c:pt idx="1005">
                  <c:v>34975</c:v>
                </c:pt>
                <c:pt idx="1006">
                  <c:v>34976</c:v>
                </c:pt>
                <c:pt idx="1007">
                  <c:v>34977</c:v>
                </c:pt>
                <c:pt idx="1008">
                  <c:v>34978</c:v>
                </c:pt>
                <c:pt idx="1009">
                  <c:v>34979</c:v>
                </c:pt>
                <c:pt idx="1010">
                  <c:v>34980</c:v>
                </c:pt>
                <c:pt idx="1011">
                  <c:v>34981</c:v>
                </c:pt>
                <c:pt idx="1012">
                  <c:v>34982</c:v>
                </c:pt>
                <c:pt idx="1013">
                  <c:v>34983</c:v>
                </c:pt>
                <c:pt idx="1014">
                  <c:v>34984</c:v>
                </c:pt>
                <c:pt idx="1015">
                  <c:v>34985</c:v>
                </c:pt>
                <c:pt idx="1016">
                  <c:v>34986</c:v>
                </c:pt>
                <c:pt idx="1017">
                  <c:v>34987</c:v>
                </c:pt>
                <c:pt idx="1018">
                  <c:v>34988</c:v>
                </c:pt>
                <c:pt idx="1019">
                  <c:v>34989</c:v>
                </c:pt>
                <c:pt idx="1020">
                  <c:v>34990</c:v>
                </c:pt>
                <c:pt idx="1021">
                  <c:v>34991</c:v>
                </c:pt>
                <c:pt idx="1022">
                  <c:v>34992</c:v>
                </c:pt>
                <c:pt idx="1023">
                  <c:v>34993</c:v>
                </c:pt>
                <c:pt idx="1024">
                  <c:v>34994</c:v>
                </c:pt>
                <c:pt idx="1025">
                  <c:v>34995</c:v>
                </c:pt>
                <c:pt idx="1026">
                  <c:v>34996</c:v>
                </c:pt>
                <c:pt idx="1027">
                  <c:v>34997</c:v>
                </c:pt>
                <c:pt idx="1028">
                  <c:v>34998</c:v>
                </c:pt>
                <c:pt idx="1029">
                  <c:v>34999</c:v>
                </c:pt>
                <c:pt idx="1030">
                  <c:v>35000</c:v>
                </c:pt>
                <c:pt idx="1031">
                  <c:v>35001</c:v>
                </c:pt>
                <c:pt idx="1032">
                  <c:v>35002</c:v>
                </c:pt>
                <c:pt idx="1033">
                  <c:v>35003</c:v>
                </c:pt>
                <c:pt idx="1034">
                  <c:v>35004</c:v>
                </c:pt>
                <c:pt idx="1035">
                  <c:v>35005</c:v>
                </c:pt>
                <c:pt idx="1036">
                  <c:v>35006</c:v>
                </c:pt>
                <c:pt idx="1037">
                  <c:v>35007</c:v>
                </c:pt>
                <c:pt idx="1038">
                  <c:v>35008</c:v>
                </c:pt>
                <c:pt idx="1039">
                  <c:v>35009</c:v>
                </c:pt>
                <c:pt idx="1040">
                  <c:v>35010</c:v>
                </c:pt>
                <c:pt idx="1041">
                  <c:v>35011</c:v>
                </c:pt>
                <c:pt idx="1042">
                  <c:v>35012</c:v>
                </c:pt>
                <c:pt idx="1043">
                  <c:v>35013</c:v>
                </c:pt>
                <c:pt idx="1044">
                  <c:v>35014</c:v>
                </c:pt>
                <c:pt idx="1045">
                  <c:v>35015</c:v>
                </c:pt>
                <c:pt idx="1046">
                  <c:v>35016</c:v>
                </c:pt>
                <c:pt idx="1047">
                  <c:v>35017</c:v>
                </c:pt>
                <c:pt idx="1048">
                  <c:v>35018</c:v>
                </c:pt>
                <c:pt idx="1049">
                  <c:v>35019</c:v>
                </c:pt>
                <c:pt idx="1050">
                  <c:v>35020</c:v>
                </c:pt>
                <c:pt idx="1051">
                  <c:v>35021</c:v>
                </c:pt>
                <c:pt idx="1052">
                  <c:v>35022</c:v>
                </c:pt>
                <c:pt idx="1053">
                  <c:v>35023</c:v>
                </c:pt>
                <c:pt idx="1054">
                  <c:v>35024</c:v>
                </c:pt>
                <c:pt idx="1055">
                  <c:v>35025</c:v>
                </c:pt>
                <c:pt idx="1056">
                  <c:v>35026</c:v>
                </c:pt>
                <c:pt idx="1057">
                  <c:v>35027</c:v>
                </c:pt>
                <c:pt idx="1058">
                  <c:v>35028</c:v>
                </c:pt>
                <c:pt idx="1059">
                  <c:v>35029</c:v>
                </c:pt>
                <c:pt idx="1060">
                  <c:v>35030</c:v>
                </c:pt>
                <c:pt idx="1061">
                  <c:v>35031</c:v>
                </c:pt>
                <c:pt idx="1062">
                  <c:v>35032</c:v>
                </c:pt>
                <c:pt idx="1063">
                  <c:v>35033</c:v>
                </c:pt>
                <c:pt idx="1064">
                  <c:v>35034</c:v>
                </c:pt>
                <c:pt idx="1065">
                  <c:v>35035</c:v>
                </c:pt>
                <c:pt idx="1066">
                  <c:v>35036</c:v>
                </c:pt>
                <c:pt idx="1067">
                  <c:v>35037</c:v>
                </c:pt>
                <c:pt idx="1068">
                  <c:v>35038</c:v>
                </c:pt>
                <c:pt idx="1069">
                  <c:v>35039</c:v>
                </c:pt>
                <c:pt idx="1070">
                  <c:v>35040</c:v>
                </c:pt>
                <c:pt idx="1071">
                  <c:v>35041</c:v>
                </c:pt>
                <c:pt idx="1072">
                  <c:v>35042</c:v>
                </c:pt>
                <c:pt idx="1073">
                  <c:v>35043</c:v>
                </c:pt>
                <c:pt idx="1074">
                  <c:v>35044</c:v>
                </c:pt>
                <c:pt idx="1075">
                  <c:v>35045</c:v>
                </c:pt>
                <c:pt idx="1076">
                  <c:v>35046</c:v>
                </c:pt>
                <c:pt idx="1077">
                  <c:v>35047</c:v>
                </c:pt>
                <c:pt idx="1078">
                  <c:v>35048</c:v>
                </c:pt>
                <c:pt idx="1079">
                  <c:v>35049</c:v>
                </c:pt>
                <c:pt idx="1080">
                  <c:v>35050</c:v>
                </c:pt>
                <c:pt idx="1081">
                  <c:v>35051</c:v>
                </c:pt>
                <c:pt idx="1082">
                  <c:v>35052</c:v>
                </c:pt>
                <c:pt idx="1083">
                  <c:v>35053</c:v>
                </c:pt>
                <c:pt idx="1084">
                  <c:v>35054</c:v>
                </c:pt>
                <c:pt idx="1085">
                  <c:v>35055</c:v>
                </c:pt>
                <c:pt idx="1086">
                  <c:v>35056</c:v>
                </c:pt>
                <c:pt idx="1087">
                  <c:v>35057</c:v>
                </c:pt>
                <c:pt idx="1088">
                  <c:v>35058</c:v>
                </c:pt>
                <c:pt idx="1089">
                  <c:v>35059</c:v>
                </c:pt>
                <c:pt idx="1090">
                  <c:v>35060</c:v>
                </c:pt>
                <c:pt idx="1091">
                  <c:v>35061</c:v>
                </c:pt>
                <c:pt idx="1092">
                  <c:v>35062</c:v>
                </c:pt>
                <c:pt idx="1093">
                  <c:v>35063</c:v>
                </c:pt>
                <c:pt idx="1094">
                  <c:v>35064</c:v>
                </c:pt>
                <c:pt idx="1095">
                  <c:v>35065</c:v>
                </c:pt>
                <c:pt idx="1096">
                  <c:v>35066</c:v>
                </c:pt>
                <c:pt idx="1097">
                  <c:v>35067</c:v>
                </c:pt>
                <c:pt idx="1098">
                  <c:v>35068</c:v>
                </c:pt>
                <c:pt idx="1099">
                  <c:v>35069</c:v>
                </c:pt>
                <c:pt idx="1100">
                  <c:v>35070</c:v>
                </c:pt>
                <c:pt idx="1101">
                  <c:v>35071</c:v>
                </c:pt>
                <c:pt idx="1102">
                  <c:v>35072</c:v>
                </c:pt>
                <c:pt idx="1103">
                  <c:v>35073</c:v>
                </c:pt>
                <c:pt idx="1104">
                  <c:v>35074</c:v>
                </c:pt>
                <c:pt idx="1105">
                  <c:v>35075</c:v>
                </c:pt>
                <c:pt idx="1106">
                  <c:v>35076</c:v>
                </c:pt>
                <c:pt idx="1107">
                  <c:v>35077</c:v>
                </c:pt>
                <c:pt idx="1108">
                  <c:v>35078</c:v>
                </c:pt>
                <c:pt idx="1109">
                  <c:v>35079</c:v>
                </c:pt>
                <c:pt idx="1110">
                  <c:v>35080</c:v>
                </c:pt>
                <c:pt idx="1111">
                  <c:v>35081</c:v>
                </c:pt>
                <c:pt idx="1112">
                  <c:v>35082</c:v>
                </c:pt>
                <c:pt idx="1113">
                  <c:v>35083</c:v>
                </c:pt>
                <c:pt idx="1114">
                  <c:v>35084</c:v>
                </c:pt>
                <c:pt idx="1115">
                  <c:v>35085</c:v>
                </c:pt>
                <c:pt idx="1116">
                  <c:v>35086</c:v>
                </c:pt>
                <c:pt idx="1117">
                  <c:v>35087</c:v>
                </c:pt>
                <c:pt idx="1118">
                  <c:v>35088</c:v>
                </c:pt>
                <c:pt idx="1119">
                  <c:v>35089</c:v>
                </c:pt>
                <c:pt idx="1120">
                  <c:v>35090</c:v>
                </c:pt>
                <c:pt idx="1121">
                  <c:v>35091</c:v>
                </c:pt>
                <c:pt idx="1122">
                  <c:v>35092</c:v>
                </c:pt>
                <c:pt idx="1123">
                  <c:v>35093</c:v>
                </c:pt>
                <c:pt idx="1124">
                  <c:v>35094</c:v>
                </c:pt>
                <c:pt idx="1125">
                  <c:v>35095</c:v>
                </c:pt>
                <c:pt idx="1126">
                  <c:v>35096</c:v>
                </c:pt>
                <c:pt idx="1127">
                  <c:v>35097</c:v>
                </c:pt>
                <c:pt idx="1128">
                  <c:v>35098</c:v>
                </c:pt>
                <c:pt idx="1129">
                  <c:v>35099</c:v>
                </c:pt>
                <c:pt idx="1130">
                  <c:v>35100</c:v>
                </c:pt>
                <c:pt idx="1131">
                  <c:v>35101</c:v>
                </c:pt>
                <c:pt idx="1132">
                  <c:v>35102</c:v>
                </c:pt>
                <c:pt idx="1133">
                  <c:v>35103</c:v>
                </c:pt>
                <c:pt idx="1134">
                  <c:v>35104</c:v>
                </c:pt>
                <c:pt idx="1135">
                  <c:v>35105</c:v>
                </c:pt>
                <c:pt idx="1136">
                  <c:v>35106</c:v>
                </c:pt>
                <c:pt idx="1137">
                  <c:v>35107</c:v>
                </c:pt>
                <c:pt idx="1138">
                  <c:v>35108</c:v>
                </c:pt>
                <c:pt idx="1139">
                  <c:v>35109</c:v>
                </c:pt>
                <c:pt idx="1140">
                  <c:v>35110</c:v>
                </c:pt>
                <c:pt idx="1141">
                  <c:v>35111</c:v>
                </c:pt>
                <c:pt idx="1142">
                  <c:v>35112</c:v>
                </c:pt>
                <c:pt idx="1143">
                  <c:v>35113</c:v>
                </c:pt>
                <c:pt idx="1144">
                  <c:v>35114</c:v>
                </c:pt>
                <c:pt idx="1145">
                  <c:v>35115</c:v>
                </c:pt>
                <c:pt idx="1146">
                  <c:v>35116</c:v>
                </c:pt>
                <c:pt idx="1147">
                  <c:v>35117</c:v>
                </c:pt>
                <c:pt idx="1148">
                  <c:v>35118</c:v>
                </c:pt>
                <c:pt idx="1149">
                  <c:v>35119</c:v>
                </c:pt>
                <c:pt idx="1150">
                  <c:v>35120</c:v>
                </c:pt>
                <c:pt idx="1151">
                  <c:v>35121</c:v>
                </c:pt>
                <c:pt idx="1152">
                  <c:v>35122</c:v>
                </c:pt>
                <c:pt idx="1153">
                  <c:v>35123</c:v>
                </c:pt>
                <c:pt idx="1154">
                  <c:v>35124</c:v>
                </c:pt>
                <c:pt idx="1155">
                  <c:v>35125</c:v>
                </c:pt>
                <c:pt idx="1156">
                  <c:v>35126</c:v>
                </c:pt>
                <c:pt idx="1157">
                  <c:v>35127</c:v>
                </c:pt>
                <c:pt idx="1158">
                  <c:v>35128</c:v>
                </c:pt>
                <c:pt idx="1159">
                  <c:v>35129</c:v>
                </c:pt>
                <c:pt idx="1160">
                  <c:v>35130</c:v>
                </c:pt>
                <c:pt idx="1161">
                  <c:v>35131</c:v>
                </c:pt>
                <c:pt idx="1162">
                  <c:v>35132</c:v>
                </c:pt>
                <c:pt idx="1163">
                  <c:v>35133</c:v>
                </c:pt>
                <c:pt idx="1164">
                  <c:v>35134</c:v>
                </c:pt>
                <c:pt idx="1165">
                  <c:v>35135</c:v>
                </c:pt>
                <c:pt idx="1166">
                  <c:v>35136</c:v>
                </c:pt>
                <c:pt idx="1167">
                  <c:v>35137</c:v>
                </c:pt>
                <c:pt idx="1168">
                  <c:v>35138</c:v>
                </c:pt>
                <c:pt idx="1169">
                  <c:v>35139</c:v>
                </c:pt>
                <c:pt idx="1170">
                  <c:v>35140</c:v>
                </c:pt>
                <c:pt idx="1171">
                  <c:v>35141</c:v>
                </c:pt>
                <c:pt idx="1172">
                  <c:v>35142</c:v>
                </c:pt>
                <c:pt idx="1173">
                  <c:v>35143</c:v>
                </c:pt>
                <c:pt idx="1174">
                  <c:v>35144</c:v>
                </c:pt>
                <c:pt idx="1175">
                  <c:v>35145</c:v>
                </c:pt>
                <c:pt idx="1176">
                  <c:v>35146</c:v>
                </c:pt>
                <c:pt idx="1177">
                  <c:v>35147</c:v>
                </c:pt>
                <c:pt idx="1178">
                  <c:v>35148</c:v>
                </c:pt>
                <c:pt idx="1179">
                  <c:v>35149</c:v>
                </c:pt>
                <c:pt idx="1180">
                  <c:v>35150</c:v>
                </c:pt>
                <c:pt idx="1181">
                  <c:v>35151</c:v>
                </c:pt>
                <c:pt idx="1182">
                  <c:v>35152</c:v>
                </c:pt>
                <c:pt idx="1183">
                  <c:v>35153</c:v>
                </c:pt>
                <c:pt idx="1184">
                  <c:v>35154</c:v>
                </c:pt>
                <c:pt idx="1185">
                  <c:v>35155</c:v>
                </c:pt>
                <c:pt idx="1186">
                  <c:v>35156</c:v>
                </c:pt>
                <c:pt idx="1187">
                  <c:v>35157</c:v>
                </c:pt>
                <c:pt idx="1188">
                  <c:v>35158</c:v>
                </c:pt>
                <c:pt idx="1189">
                  <c:v>35159</c:v>
                </c:pt>
                <c:pt idx="1190">
                  <c:v>35160</c:v>
                </c:pt>
                <c:pt idx="1191">
                  <c:v>35161</c:v>
                </c:pt>
                <c:pt idx="1192">
                  <c:v>35162</c:v>
                </c:pt>
                <c:pt idx="1193">
                  <c:v>35163</c:v>
                </c:pt>
                <c:pt idx="1194">
                  <c:v>35164</c:v>
                </c:pt>
                <c:pt idx="1195">
                  <c:v>35165</c:v>
                </c:pt>
                <c:pt idx="1196">
                  <c:v>35166</c:v>
                </c:pt>
                <c:pt idx="1197">
                  <c:v>35167</c:v>
                </c:pt>
                <c:pt idx="1198">
                  <c:v>35168</c:v>
                </c:pt>
                <c:pt idx="1199">
                  <c:v>35169</c:v>
                </c:pt>
                <c:pt idx="1200">
                  <c:v>35170</c:v>
                </c:pt>
                <c:pt idx="1201">
                  <c:v>35171</c:v>
                </c:pt>
                <c:pt idx="1202">
                  <c:v>35172</c:v>
                </c:pt>
                <c:pt idx="1203">
                  <c:v>35173</c:v>
                </c:pt>
                <c:pt idx="1204">
                  <c:v>35174</c:v>
                </c:pt>
                <c:pt idx="1205">
                  <c:v>35175</c:v>
                </c:pt>
                <c:pt idx="1206">
                  <c:v>35176</c:v>
                </c:pt>
                <c:pt idx="1207">
                  <c:v>35177</c:v>
                </c:pt>
                <c:pt idx="1208">
                  <c:v>35178</c:v>
                </c:pt>
                <c:pt idx="1209">
                  <c:v>35179</c:v>
                </c:pt>
                <c:pt idx="1210">
                  <c:v>35180</c:v>
                </c:pt>
                <c:pt idx="1211">
                  <c:v>35181</c:v>
                </c:pt>
                <c:pt idx="1212">
                  <c:v>35182</c:v>
                </c:pt>
                <c:pt idx="1213">
                  <c:v>35183</c:v>
                </c:pt>
                <c:pt idx="1214">
                  <c:v>35184</c:v>
                </c:pt>
                <c:pt idx="1215">
                  <c:v>35185</c:v>
                </c:pt>
                <c:pt idx="1216">
                  <c:v>35186</c:v>
                </c:pt>
                <c:pt idx="1217">
                  <c:v>35187</c:v>
                </c:pt>
                <c:pt idx="1218">
                  <c:v>35188</c:v>
                </c:pt>
                <c:pt idx="1219">
                  <c:v>35189</c:v>
                </c:pt>
                <c:pt idx="1220">
                  <c:v>35190</c:v>
                </c:pt>
                <c:pt idx="1221">
                  <c:v>35191</c:v>
                </c:pt>
                <c:pt idx="1222">
                  <c:v>35192</c:v>
                </c:pt>
                <c:pt idx="1223">
                  <c:v>35193</c:v>
                </c:pt>
                <c:pt idx="1224">
                  <c:v>35194</c:v>
                </c:pt>
                <c:pt idx="1225">
                  <c:v>35195</c:v>
                </c:pt>
                <c:pt idx="1226">
                  <c:v>35196</c:v>
                </c:pt>
                <c:pt idx="1227">
                  <c:v>35197</c:v>
                </c:pt>
                <c:pt idx="1228">
                  <c:v>35198</c:v>
                </c:pt>
                <c:pt idx="1229">
                  <c:v>35199</c:v>
                </c:pt>
                <c:pt idx="1230">
                  <c:v>35200</c:v>
                </c:pt>
                <c:pt idx="1231">
                  <c:v>35201</c:v>
                </c:pt>
                <c:pt idx="1232">
                  <c:v>35202</c:v>
                </c:pt>
                <c:pt idx="1233">
                  <c:v>35203</c:v>
                </c:pt>
                <c:pt idx="1234">
                  <c:v>35204</c:v>
                </c:pt>
                <c:pt idx="1235">
                  <c:v>35205</c:v>
                </c:pt>
                <c:pt idx="1236">
                  <c:v>35206</c:v>
                </c:pt>
                <c:pt idx="1237">
                  <c:v>35207</c:v>
                </c:pt>
                <c:pt idx="1238">
                  <c:v>35208</c:v>
                </c:pt>
                <c:pt idx="1239">
                  <c:v>35209</c:v>
                </c:pt>
                <c:pt idx="1240">
                  <c:v>35210</c:v>
                </c:pt>
                <c:pt idx="1241">
                  <c:v>35211</c:v>
                </c:pt>
                <c:pt idx="1242">
                  <c:v>35212</c:v>
                </c:pt>
                <c:pt idx="1243">
                  <c:v>35213</c:v>
                </c:pt>
                <c:pt idx="1244">
                  <c:v>35214</c:v>
                </c:pt>
                <c:pt idx="1245">
                  <c:v>35215</c:v>
                </c:pt>
                <c:pt idx="1246">
                  <c:v>35216</c:v>
                </c:pt>
                <c:pt idx="1247">
                  <c:v>35217</c:v>
                </c:pt>
                <c:pt idx="1248">
                  <c:v>35218</c:v>
                </c:pt>
                <c:pt idx="1249">
                  <c:v>35219</c:v>
                </c:pt>
                <c:pt idx="1250">
                  <c:v>35220</c:v>
                </c:pt>
                <c:pt idx="1251">
                  <c:v>35221</c:v>
                </c:pt>
                <c:pt idx="1252">
                  <c:v>35222</c:v>
                </c:pt>
                <c:pt idx="1253">
                  <c:v>35223</c:v>
                </c:pt>
                <c:pt idx="1254">
                  <c:v>35224</c:v>
                </c:pt>
                <c:pt idx="1255">
                  <c:v>35225</c:v>
                </c:pt>
                <c:pt idx="1256">
                  <c:v>35226</c:v>
                </c:pt>
                <c:pt idx="1257">
                  <c:v>35227</c:v>
                </c:pt>
                <c:pt idx="1258">
                  <c:v>35228</c:v>
                </c:pt>
                <c:pt idx="1259">
                  <c:v>35229</c:v>
                </c:pt>
                <c:pt idx="1260">
                  <c:v>35230</c:v>
                </c:pt>
                <c:pt idx="1261">
                  <c:v>35231</c:v>
                </c:pt>
                <c:pt idx="1262">
                  <c:v>35232</c:v>
                </c:pt>
                <c:pt idx="1263">
                  <c:v>35233</c:v>
                </c:pt>
                <c:pt idx="1264">
                  <c:v>35234</c:v>
                </c:pt>
                <c:pt idx="1265">
                  <c:v>35235</c:v>
                </c:pt>
                <c:pt idx="1266">
                  <c:v>35236</c:v>
                </c:pt>
                <c:pt idx="1267">
                  <c:v>35237</c:v>
                </c:pt>
                <c:pt idx="1268">
                  <c:v>35238</c:v>
                </c:pt>
                <c:pt idx="1269">
                  <c:v>35239</c:v>
                </c:pt>
                <c:pt idx="1270">
                  <c:v>35240</c:v>
                </c:pt>
                <c:pt idx="1271">
                  <c:v>35241</c:v>
                </c:pt>
                <c:pt idx="1272">
                  <c:v>35242</c:v>
                </c:pt>
                <c:pt idx="1273">
                  <c:v>35243</c:v>
                </c:pt>
                <c:pt idx="1274">
                  <c:v>35244</c:v>
                </c:pt>
                <c:pt idx="1275">
                  <c:v>35245</c:v>
                </c:pt>
                <c:pt idx="1276">
                  <c:v>35246</c:v>
                </c:pt>
                <c:pt idx="1277">
                  <c:v>35247</c:v>
                </c:pt>
                <c:pt idx="1278">
                  <c:v>35248</c:v>
                </c:pt>
                <c:pt idx="1279">
                  <c:v>35249</c:v>
                </c:pt>
                <c:pt idx="1280">
                  <c:v>35250</c:v>
                </c:pt>
                <c:pt idx="1281">
                  <c:v>35251</c:v>
                </c:pt>
                <c:pt idx="1282">
                  <c:v>35252</c:v>
                </c:pt>
                <c:pt idx="1283">
                  <c:v>35253</c:v>
                </c:pt>
                <c:pt idx="1284">
                  <c:v>35254</c:v>
                </c:pt>
                <c:pt idx="1285">
                  <c:v>35255</c:v>
                </c:pt>
                <c:pt idx="1286">
                  <c:v>35256</c:v>
                </c:pt>
                <c:pt idx="1287">
                  <c:v>35257</c:v>
                </c:pt>
                <c:pt idx="1288">
                  <c:v>35258</c:v>
                </c:pt>
                <c:pt idx="1289">
                  <c:v>35259</c:v>
                </c:pt>
                <c:pt idx="1290">
                  <c:v>35260</c:v>
                </c:pt>
                <c:pt idx="1291">
                  <c:v>35261</c:v>
                </c:pt>
                <c:pt idx="1292">
                  <c:v>35262</c:v>
                </c:pt>
                <c:pt idx="1293">
                  <c:v>35263</c:v>
                </c:pt>
                <c:pt idx="1294">
                  <c:v>35264</c:v>
                </c:pt>
                <c:pt idx="1295">
                  <c:v>35265</c:v>
                </c:pt>
                <c:pt idx="1296">
                  <c:v>35266</c:v>
                </c:pt>
                <c:pt idx="1297">
                  <c:v>35267</c:v>
                </c:pt>
                <c:pt idx="1298">
                  <c:v>35268</c:v>
                </c:pt>
                <c:pt idx="1299">
                  <c:v>35269</c:v>
                </c:pt>
                <c:pt idx="1300">
                  <c:v>35270</c:v>
                </c:pt>
                <c:pt idx="1301">
                  <c:v>35271</c:v>
                </c:pt>
                <c:pt idx="1302">
                  <c:v>35272</c:v>
                </c:pt>
                <c:pt idx="1303">
                  <c:v>35273</c:v>
                </c:pt>
                <c:pt idx="1304">
                  <c:v>35274</c:v>
                </c:pt>
                <c:pt idx="1305">
                  <c:v>35275</c:v>
                </c:pt>
                <c:pt idx="1306">
                  <c:v>35276</c:v>
                </c:pt>
                <c:pt idx="1307">
                  <c:v>35277</c:v>
                </c:pt>
                <c:pt idx="1308">
                  <c:v>35278</c:v>
                </c:pt>
                <c:pt idx="1309">
                  <c:v>35279</c:v>
                </c:pt>
                <c:pt idx="1310">
                  <c:v>35280</c:v>
                </c:pt>
                <c:pt idx="1311">
                  <c:v>35281</c:v>
                </c:pt>
                <c:pt idx="1312">
                  <c:v>35282</c:v>
                </c:pt>
                <c:pt idx="1313">
                  <c:v>35283</c:v>
                </c:pt>
                <c:pt idx="1314">
                  <c:v>35284</c:v>
                </c:pt>
                <c:pt idx="1315">
                  <c:v>35285</c:v>
                </c:pt>
                <c:pt idx="1316">
                  <c:v>35286</c:v>
                </c:pt>
                <c:pt idx="1317">
                  <c:v>35287</c:v>
                </c:pt>
                <c:pt idx="1318">
                  <c:v>35288</c:v>
                </c:pt>
                <c:pt idx="1319">
                  <c:v>35289</c:v>
                </c:pt>
                <c:pt idx="1320">
                  <c:v>35290</c:v>
                </c:pt>
                <c:pt idx="1321">
                  <c:v>35291</c:v>
                </c:pt>
                <c:pt idx="1322">
                  <c:v>35292</c:v>
                </c:pt>
                <c:pt idx="1323">
                  <c:v>35293</c:v>
                </c:pt>
                <c:pt idx="1324">
                  <c:v>35294</c:v>
                </c:pt>
                <c:pt idx="1325">
                  <c:v>35295</c:v>
                </c:pt>
                <c:pt idx="1326">
                  <c:v>35296</c:v>
                </c:pt>
                <c:pt idx="1327">
                  <c:v>35297</c:v>
                </c:pt>
                <c:pt idx="1328">
                  <c:v>35298</c:v>
                </c:pt>
                <c:pt idx="1329">
                  <c:v>35299</c:v>
                </c:pt>
                <c:pt idx="1330">
                  <c:v>35300</c:v>
                </c:pt>
                <c:pt idx="1331">
                  <c:v>35301</c:v>
                </c:pt>
                <c:pt idx="1332">
                  <c:v>35302</c:v>
                </c:pt>
                <c:pt idx="1333">
                  <c:v>35303</c:v>
                </c:pt>
                <c:pt idx="1334">
                  <c:v>35304</c:v>
                </c:pt>
                <c:pt idx="1335">
                  <c:v>35305</c:v>
                </c:pt>
                <c:pt idx="1336">
                  <c:v>35306</c:v>
                </c:pt>
                <c:pt idx="1337">
                  <c:v>35307</c:v>
                </c:pt>
                <c:pt idx="1338">
                  <c:v>35308</c:v>
                </c:pt>
                <c:pt idx="1339">
                  <c:v>35309</c:v>
                </c:pt>
                <c:pt idx="1340">
                  <c:v>35310</c:v>
                </c:pt>
                <c:pt idx="1341">
                  <c:v>35311</c:v>
                </c:pt>
                <c:pt idx="1342">
                  <c:v>35312</c:v>
                </c:pt>
                <c:pt idx="1343">
                  <c:v>35313</c:v>
                </c:pt>
                <c:pt idx="1344">
                  <c:v>35314</c:v>
                </c:pt>
                <c:pt idx="1345">
                  <c:v>35315</c:v>
                </c:pt>
                <c:pt idx="1346">
                  <c:v>35316</c:v>
                </c:pt>
                <c:pt idx="1347">
                  <c:v>35317</c:v>
                </c:pt>
                <c:pt idx="1348">
                  <c:v>35318</c:v>
                </c:pt>
                <c:pt idx="1349">
                  <c:v>35319</c:v>
                </c:pt>
                <c:pt idx="1350">
                  <c:v>35320</c:v>
                </c:pt>
                <c:pt idx="1351">
                  <c:v>35321</c:v>
                </c:pt>
                <c:pt idx="1352">
                  <c:v>35322</c:v>
                </c:pt>
                <c:pt idx="1353">
                  <c:v>35323</c:v>
                </c:pt>
                <c:pt idx="1354">
                  <c:v>35324</c:v>
                </c:pt>
                <c:pt idx="1355">
                  <c:v>35325</c:v>
                </c:pt>
                <c:pt idx="1356">
                  <c:v>35326</c:v>
                </c:pt>
                <c:pt idx="1357">
                  <c:v>35327</c:v>
                </c:pt>
                <c:pt idx="1358">
                  <c:v>35328</c:v>
                </c:pt>
                <c:pt idx="1359">
                  <c:v>35329</c:v>
                </c:pt>
                <c:pt idx="1360">
                  <c:v>35330</c:v>
                </c:pt>
                <c:pt idx="1361">
                  <c:v>35331</c:v>
                </c:pt>
                <c:pt idx="1362">
                  <c:v>35332</c:v>
                </c:pt>
                <c:pt idx="1363">
                  <c:v>35333</c:v>
                </c:pt>
                <c:pt idx="1364">
                  <c:v>35334</c:v>
                </c:pt>
                <c:pt idx="1365">
                  <c:v>35335</c:v>
                </c:pt>
                <c:pt idx="1366">
                  <c:v>35336</c:v>
                </c:pt>
                <c:pt idx="1367">
                  <c:v>35337</c:v>
                </c:pt>
                <c:pt idx="1368">
                  <c:v>35338</c:v>
                </c:pt>
                <c:pt idx="1369">
                  <c:v>35339</c:v>
                </c:pt>
                <c:pt idx="1370">
                  <c:v>35340</c:v>
                </c:pt>
                <c:pt idx="1371">
                  <c:v>35341</c:v>
                </c:pt>
                <c:pt idx="1372">
                  <c:v>35342</c:v>
                </c:pt>
                <c:pt idx="1373">
                  <c:v>35343</c:v>
                </c:pt>
                <c:pt idx="1374">
                  <c:v>35344</c:v>
                </c:pt>
                <c:pt idx="1375">
                  <c:v>35345</c:v>
                </c:pt>
                <c:pt idx="1376">
                  <c:v>35346</c:v>
                </c:pt>
                <c:pt idx="1377">
                  <c:v>35347</c:v>
                </c:pt>
                <c:pt idx="1378">
                  <c:v>35348</c:v>
                </c:pt>
                <c:pt idx="1379">
                  <c:v>35349</c:v>
                </c:pt>
                <c:pt idx="1380">
                  <c:v>35350</c:v>
                </c:pt>
                <c:pt idx="1381">
                  <c:v>35351</c:v>
                </c:pt>
                <c:pt idx="1382">
                  <c:v>35352</c:v>
                </c:pt>
                <c:pt idx="1383">
                  <c:v>35353</c:v>
                </c:pt>
                <c:pt idx="1384">
                  <c:v>35354</c:v>
                </c:pt>
                <c:pt idx="1385">
                  <c:v>35355</c:v>
                </c:pt>
                <c:pt idx="1386">
                  <c:v>35356</c:v>
                </c:pt>
                <c:pt idx="1387">
                  <c:v>35357</c:v>
                </c:pt>
                <c:pt idx="1388">
                  <c:v>35358</c:v>
                </c:pt>
                <c:pt idx="1389">
                  <c:v>35359</c:v>
                </c:pt>
                <c:pt idx="1390">
                  <c:v>35360</c:v>
                </c:pt>
                <c:pt idx="1391">
                  <c:v>35361</c:v>
                </c:pt>
                <c:pt idx="1392">
                  <c:v>35362</c:v>
                </c:pt>
                <c:pt idx="1393">
                  <c:v>35363</c:v>
                </c:pt>
                <c:pt idx="1394">
                  <c:v>35364</c:v>
                </c:pt>
                <c:pt idx="1395">
                  <c:v>35365</c:v>
                </c:pt>
                <c:pt idx="1396">
                  <c:v>35366</c:v>
                </c:pt>
                <c:pt idx="1397">
                  <c:v>35367</c:v>
                </c:pt>
                <c:pt idx="1398">
                  <c:v>35368</c:v>
                </c:pt>
                <c:pt idx="1399">
                  <c:v>35369</c:v>
                </c:pt>
                <c:pt idx="1400">
                  <c:v>35370</c:v>
                </c:pt>
                <c:pt idx="1401">
                  <c:v>35371</c:v>
                </c:pt>
                <c:pt idx="1402">
                  <c:v>35372</c:v>
                </c:pt>
                <c:pt idx="1403">
                  <c:v>35373</c:v>
                </c:pt>
                <c:pt idx="1404">
                  <c:v>35374</c:v>
                </c:pt>
                <c:pt idx="1405">
                  <c:v>35375</c:v>
                </c:pt>
                <c:pt idx="1406">
                  <c:v>35376</c:v>
                </c:pt>
                <c:pt idx="1407">
                  <c:v>35377</c:v>
                </c:pt>
                <c:pt idx="1408">
                  <c:v>35378</c:v>
                </c:pt>
                <c:pt idx="1409">
                  <c:v>35379</c:v>
                </c:pt>
                <c:pt idx="1410">
                  <c:v>35380</c:v>
                </c:pt>
                <c:pt idx="1411">
                  <c:v>35381</c:v>
                </c:pt>
                <c:pt idx="1412">
                  <c:v>35382</c:v>
                </c:pt>
                <c:pt idx="1413">
                  <c:v>35383</c:v>
                </c:pt>
                <c:pt idx="1414">
                  <c:v>35384</c:v>
                </c:pt>
                <c:pt idx="1415">
                  <c:v>35385</c:v>
                </c:pt>
                <c:pt idx="1416">
                  <c:v>35386</c:v>
                </c:pt>
                <c:pt idx="1417">
                  <c:v>35387</c:v>
                </c:pt>
                <c:pt idx="1418">
                  <c:v>35388</c:v>
                </c:pt>
                <c:pt idx="1419">
                  <c:v>35389</c:v>
                </c:pt>
                <c:pt idx="1420">
                  <c:v>35390</c:v>
                </c:pt>
                <c:pt idx="1421">
                  <c:v>35391</c:v>
                </c:pt>
                <c:pt idx="1422">
                  <c:v>35392</c:v>
                </c:pt>
                <c:pt idx="1423">
                  <c:v>35393</c:v>
                </c:pt>
                <c:pt idx="1424">
                  <c:v>35394</c:v>
                </c:pt>
                <c:pt idx="1425">
                  <c:v>35395</c:v>
                </c:pt>
                <c:pt idx="1426">
                  <c:v>35396</c:v>
                </c:pt>
                <c:pt idx="1427">
                  <c:v>35397</c:v>
                </c:pt>
                <c:pt idx="1428">
                  <c:v>35398</c:v>
                </c:pt>
                <c:pt idx="1429">
                  <c:v>35399</c:v>
                </c:pt>
                <c:pt idx="1430">
                  <c:v>35400</c:v>
                </c:pt>
                <c:pt idx="1431">
                  <c:v>35401</c:v>
                </c:pt>
                <c:pt idx="1432">
                  <c:v>35402</c:v>
                </c:pt>
                <c:pt idx="1433">
                  <c:v>35403</c:v>
                </c:pt>
                <c:pt idx="1434">
                  <c:v>35404</c:v>
                </c:pt>
                <c:pt idx="1435">
                  <c:v>35405</c:v>
                </c:pt>
                <c:pt idx="1436">
                  <c:v>35406</c:v>
                </c:pt>
                <c:pt idx="1437">
                  <c:v>35407</c:v>
                </c:pt>
                <c:pt idx="1438">
                  <c:v>35408</c:v>
                </c:pt>
                <c:pt idx="1439">
                  <c:v>35409</c:v>
                </c:pt>
                <c:pt idx="1440">
                  <c:v>35410</c:v>
                </c:pt>
                <c:pt idx="1441">
                  <c:v>35411</c:v>
                </c:pt>
                <c:pt idx="1442">
                  <c:v>35412</c:v>
                </c:pt>
                <c:pt idx="1443">
                  <c:v>35413</c:v>
                </c:pt>
                <c:pt idx="1444">
                  <c:v>35414</c:v>
                </c:pt>
                <c:pt idx="1445">
                  <c:v>35415</c:v>
                </c:pt>
                <c:pt idx="1446">
                  <c:v>35416</c:v>
                </c:pt>
                <c:pt idx="1447">
                  <c:v>35417</c:v>
                </c:pt>
                <c:pt idx="1448">
                  <c:v>35418</c:v>
                </c:pt>
                <c:pt idx="1449">
                  <c:v>35419</c:v>
                </c:pt>
                <c:pt idx="1450">
                  <c:v>35420</c:v>
                </c:pt>
                <c:pt idx="1451">
                  <c:v>35421</c:v>
                </c:pt>
                <c:pt idx="1452">
                  <c:v>35422</c:v>
                </c:pt>
                <c:pt idx="1453">
                  <c:v>35423</c:v>
                </c:pt>
                <c:pt idx="1454">
                  <c:v>35424</c:v>
                </c:pt>
                <c:pt idx="1455">
                  <c:v>35425</c:v>
                </c:pt>
                <c:pt idx="1456">
                  <c:v>35426</c:v>
                </c:pt>
                <c:pt idx="1457">
                  <c:v>35427</c:v>
                </c:pt>
                <c:pt idx="1458">
                  <c:v>35428</c:v>
                </c:pt>
                <c:pt idx="1459">
                  <c:v>35429</c:v>
                </c:pt>
                <c:pt idx="1460">
                  <c:v>35430</c:v>
                </c:pt>
                <c:pt idx="1461">
                  <c:v>35431</c:v>
                </c:pt>
                <c:pt idx="1462">
                  <c:v>35432</c:v>
                </c:pt>
                <c:pt idx="1463">
                  <c:v>35433</c:v>
                </c:pt>
                <c:pt idx="1464">
                  <c:v>35434</c:v>
                </c:pt>
                <c:pt idx="1465">
                  <c:v>35435</c:v>
                </c:pt>
                <c:pt idx="1466">
                  <c:v>35436</c:v>
                </c:pt>
                <c:pt idx="1467">
                  <c:v>35437</c:v>
                </c:pt>
                <c:pt idx="1468">
                  <c:v>35438</c:v>
                </c:pt>
                <c:pt idx="1469">
                  <c:v>35439</c:v>
                </c:pt>
                <c:pt idx="1470">
                  <c:v>35440</c:v>
                </c:pt>
                <c:pt idx="1471">
                  <c:v>35441</c:v>
                </c:pt>
                <c:pt idx="1472">
                  <c:v>35442</c:v>
                </c:pt>
                <c:pt idx="1473">
                  <c:v>35443</c:v>
                </c:pt>
                <c:pt idx="1474">
                  <c:v>35444</c:v>
                </c:pt>
                <c:pt idx="1475">
                  <c:v>35445</c:v>
                </c:pt>
                <c:pt idx="1476">
                  <c:v>35446</c:v>
                </c:pt>
                <c:pt idx="1477">
                  <c:v>35447</c:v>
                </c:pt>
                <c:pt idx="1478">
                  <c:v>35448</c:v>
                </c:pt>
                <c:pt idx="1479">
                  <c:v>35449</c:v>
                </c:pt>
                <c:pt idx="1480">
                  <c:v>35450</c:v>
                </c:pt>
                <c:pt idx="1481">
                  <c:v>35451</c:v>
                </c:pt>
                <c:pt idx="1482">
                  <c:v>35452</c:v>
                </c:pt>
                <c:pt idx="1483">
                  <c:v>35453</c:v>
                </c:pt>
                <c:pt idx="1484">
                  <c:v>35454</c:v>
                </c:pt>
                <c:pt idx="1485">
                  <c:v>35455</c:v>
                </c:pt>
                <c:pt idx="1486">
                  <c:v>35456</c:v>
                </c:pt>
                <c:pt idx="1487">
                  <c:v>35457</c:v>
                </c:pt>
                <c:pt idx="1488">
                  <c:v>35458</c:v>
                </c:pt>
                <c:pt idx="1489">
                  <c:v>35459</c:v>
                </c:pt>
                <c:pt idx="1490">
                  <c:v>35460</c:v>
                </c:pt>
                <c:pt idx="1491">
                  <c:v>35461</c:v>
                </c:pt>
                <c:pt idx="1492">
                  <c:v>35462</c:v>
                </c:pt>
                <c:pt idx="1493">
                  <c:v>35463</c:v>
                </c:pt>
                <c:pt idx="1494">
                  <c:v>35464</c:v>
                </c:pt>
                <c:pt idx="1495">
                  <c:v>35465</c:v>
                </c:pt>
                <c:pt idx="1496">
                  <c:v>35466</c:v>
                </c:pt>
                <c:pt idx="1497">
                  <c:v>35467</c:v>
                </c:pt>
                <c:pt idx="1498">
                  <c:v>35468</c:v>
                </c:pt>
                <c:pt idx="1499">
                  <c:v>35469</c:v>
                </c:pt>
                <c:pt idx="1500">
                  <c:v>35470</c:v>
                </c:pt>
                <c:pt idx="1501">
                  <c:v>35471</c:v>
                </c:pt>
                <c:pt idx="1502">
                  <c:v>35472</c:v>
                </c:pt>
                <c:pt idx="1503">
                  <c:v>35473</c:v>
                </c:pt>
                <c:pt idx="1504">
                  <c:v>35474</c:v>
                </c:pt>
                <c:pt idx="1505">
                  <c:v>35475</c:v>
                </c:pt>
                <c:pt idx="1506">
                  <c:v>35476</c:v>
                </c:pt>
                <c:pt idx="1507">
                  <c:v>35477</c:v>
                </c:pt>
                <c:pt idx="1508">
                  <c:v>35478</c:v>
                </c:pt>
                <c:pt idx="1509">
                  <c:v>35479</c:v>
                </c:pt>
                <c:pt idx="1510">
                  <c:v>35480</c:v>
                </c:pt>
                <c:pt idx="1511">
                  <c:v>35481</c:v>
                </c:pt>
                <c:pt idx="1512">
                  <c:v>35482</c:v>
                </c:pt>
                <c:pt idx="1513">
                  <c:v>35483</c:v>
                </c:pt>
                <c:pt idx="1514">
                  <c:v>35484</c:v>
                </c:pt>
                <c:pt idx="1515">
                  <c:v>35485</c:v>
                </c:pt>
                <c:pt idx="1516">
                  <c:v>35486</c:v>
                </c:pt>
                <c:pt idx="1517">
                  <c:v>35487</c:v>
                </c:pt>
                <c:pt idx="1518">
                  <c:v>35488</c:v>
                </c:pt>
                <c:pt idx="1519">
                  <c:v>35489</c:v>
                </c:pt>
                <c:pt idx="1520">
                  <c:v>35490</c:v>
                </c:pt>
                <c:pt idx="1521">
                  <c:v>35491</c:v>
                </c:pt>
                <c:pt idx="1522">
                  <c:v>35492</c:v>
                </c:pt>
                <c:pt idx="1523">
                  <c:v>35493</c:v>
                </c:pt>
                <c:pt idx="1524">
                  <c:v>35494</c:v>
                </c:pt>
                <c:pt idx="1525">
                  <c:v>35495</c:v>
                </c:pt>
                <c:pt idx="1526">
                  <c:v>35496</c:v>
                </c:pt>
                <c:pt idx="1527">
                  <c:v>35497</c:v>
                </c:pt>
                <c:pt idx="1528">
                  <c:v>35498</c:v>
                </c:pt>
                <c:pt idx="1529">
                  <c:v>35499</c:v>
                </c:pt>
                <c:pt idx="1530">
                  <c:v>35500</c:v>
                </c:pt>
                <c:pt idx="1531">
                  <c:v>35501</c:v>
                </c:pt>
                <c:pt idx="1532">
                  <c:v>35502</c:v>
                </c:pt>
                <c:pt idx="1533">
                  <c:v>35503</c:v>
                </c:pt>
                <c:pt idx="1534">
                  <c:v>35504</c:v>
                </c:pt>
                <c:pt idx="1535">
                  <c:v>35505</c:v>
                </c:pt>
                <c:pt idx="1536">
                  <c:v>35506</c:v>
                </c:pt>
                <c:pt idx="1537">
                  <c:v>35507</c:v>
                </c:pt>
                <c:pt idx="1538">
                  <c:v>35508</c:v>
                </c:pt>
                <c:pt idx="1539">
                  <c:v>35509</c:v>
                </c:pt>
                <c:pt idx="1540">
                  <c:v>35510</c:v>
                </c:pt>
                <c:pt idx="1541">
                  <c:v>35511</c:v>
                </c:pt>
                <c:pt idx="1542">
                  <c:v>35512</c:v>
                </c:pt>
                <c:pt idx="1543">
                  <c:v>35513</c:v>
                </c:pt>
                <c:pt idx="1544">
                  <c:v>35514</c:v>
                </c:pt>
                <c:pt idx="1545">
                  <c:v>35515</c:v>
                </c:pt>
                <c:pt idx="1546">
                  <c:v>35516</c:v>
                </c:pt>
                <c:pt idx="1547">
                  <c:v>35517</c:v>
                </c:pt>
                <c:pt idx="1548">
                  <c:v>35518</c:v>
                </c:pt>
                <c:pt idx="1549">
                  <c:v>35519</c:v>
                </c:pt>
                <c:pt idx="1550">
                  <c:v>35520</c:v>
                </c:pt>
                <c:pt idx="1551">
                  <c:v>35521</c:v>
                </c:pt>
                <c:pt idx="1552">
                  <c:v>35522</c:v>
                </c:pt>
                <c:pt idx="1553">
                  <c:v>35523</c:v>
                </c:pt>
                <c:pt idx="1554">
                  <c:v>35524</c:v>
                </c:pt>
                <c:pt idx="1555">
                  <c:v>35525</c:v>
                </c:pt>
                <c:pt idx="1556">
                  <c:v>35526</c:v>
                </c:pt>
                <c:pt idx="1557">
                  <c:v>35527</c:v>
                </c:pt>
                <c:pt idx="1558">
                  <c:v>35528</c:v>
                </c:pt>
                <c:pt idx="1559">
                  <c:v>35529</c:v>
                </c:pt>
                <c:pt idx="1560">
                  <c:v>35530</c:v>
                </c:pt>
                <c:pt idx="1561">
                  <c:v>35531</c:v>
                </c:pt>
                <c:pt idx="1562">
                  <c:v>35532</c:v>
                </c:pt>
                <c:pt idx="1563">
                  <c:v>35533</c:v>
                </c:pt>
                <c:pt idx="1564">
                  <c:v>35534</c:v>
                </c:pt>
                <c:pt idx="1565">
                  <c:v>35535</c:v>
                </c:pt>
                <c:pt idx="1566">
                  <c:v>35536</c:v>
                </c:pt>
                <c:pt idx="1567">
                  <c:v>35537</c:v>
                </c:pt>
                <c:pt idx="1568">
                  <c:v>35538</c:v>
                </c:pt>
                <c:pt idx="1569">
                  <c:v>35539</c:v>
                </c:pt>
                <c:pt idx="1570">
                  <c:v>35540</c:v>
                </c:pt>
                <c:pt idx="1571">
                  <c:v>35541</c:v>
                </c:pt>
                <c:pt idx="1572">
                  <c:v>35542</c:v>
                </c:pt>
                <c:pt idx="1573">
                  <c:v>35543</c:v>
                </c:pt>
                <c:pt idx="1574">
                  <c:v>35544</c:v>
                </c:pt>
                <c:pt idx="1575">
                  <c:v>35545</c:v>
                </c:pt>
                <c:pt idx="1576">
                  <c:v>35546</c:v>
                </c:pt>
                <c:pt idx="1577">
                  <c:v>35547</c:v>
                </c:pt>
                <c:pt idx="1578">
                  <c:v>35548</c:v>
                </c:pt>
                <c:pt idx="1579">
                  <c:v>35549</c:v>
                </c:pt>
                <c:pt idx="1580">
                  <c:v>35550</c:v>
                </c:pt>
                <c:pt idx="1581">
                  <c:v>35551</c:v>
                </c:pt>
                <c:pt idx="1582">
                  <c:v>35552</c:v>
                </c:pt>
                <c:pt idx="1583">
                  <c:v>35553</c:v>
                </c:pt>
                <c:pt idx="1584">
                  <c:v>35554</c:v>
                </c:pt>
                <c:pt idx="1585">
                  <c:v>35555</c:v>
                </c:pt>
                <c:pt idx="1586">
                  <c:v>35556</c:v>
                </c:pt>
                <c:pt idx="1587">
                  <c:v>35557</c:v>
                </c:pt>
                <c:pt idx="1588">
                  <c:v>35558</c:v>
                </c:pt>
                <c:pt idx="1589">
                  <c:v>35559</c:v>
                </c:pt>
                <c:pt idx="1590">
                  <c:v>35560</c:v>
                </c:pt>
                <c:pt idx="1591">
                  <c:v>35561</c:v>
                </c:pt>
                <c:pt idx="1592">
                  <c:v>35562</c:v>
                </c:pt>
                <c:pt idx="1593">
                  <c:v>35563</c:v>
                </c:pt>
                <c:pt idx="1594">
                  <c:v>35564</c:v>
                </c:pt>
                <c:pt idx="1595">
                  <c:v>35565</c:v>
                </c:pt>
                <c:pt idx="1596">
                  <c:v>35566</c:v>
                </c:pt>
                <c:pt idx="1597">
                  <c:v>35567</c:v>
                </c:pt>
                <c:pt idx="1598">
                  <c:v>35568</c:v>
                </c:pt>
                <c:pt idx="1599">
                  <c:v>35569</c:v>
                </c:pt>
                <c:pt idx="1600">
                  <c:v>35570</c:v>
                </c:pt>
                <c:pt idx="1601">
                  <c:v>35571</c:v>
                </c:pt>
                <c:pt idx="1602">
                  <c:v>35572</c:v>
                </c:pt>
                <c:pt idx="1603">
                  <c:v>35573</c:v>
                </c:pt>
                <c:pt idx="1604">
                  <c:v>35574</c:v>
                </c:pt>
                <c:pt idx="1605">
                  <c:v>35575</c:v>
                </c:pt>
                <c:pt idx="1606">
                  <c:v>35576</c:v>
                </c:pt>
                <c:pt idx="1607">
                  <c:v>35577</c:v>
                </c:pt>
                <c:pt idx="1608">
                  <c:v>35578</c:v>
                </c:pt>
                <c:pt idx="1609">
                  <c:v>35579</c:v>
                </c:pt>
                <c:pt idx="1610">
                  <c:v>35580</c:v>
                </c:pt>
                <c:pt idx="1611">
                  <c:v>35581</c:v>
                </c:pt>
                <c:pt idx="1612">
                  <c:v>35582</c:v>
                </c:pt>
                <c:pt idx="1613">
                  <c:v>35583</c:v>
                </c:pt>
                <c:pt idx="1614">
                  <c:v>35584</c:v>
                </c:pt>
                <c:pt idx="1615">
                  <c:v>35585</c:v>
                </c:pt>
                <c:pt idx="1616">
                  <c:v>35586</c:v>
                </c:pt>
                <c:pt idx="1617">
                  <c:v>35587</c:v>
                </c:pt>
                <c:pt idx="1618">
                  <c:v>35588</c:v>
                </c:pt>
                <c:pt idx="1619">
                  <c:v>35589</c:v>
                </c:pt>
                <c:pt idx="1620">
                  <c:v>35590</c:v>
                </c:pt>
                <c:pt idx="1621">
                  <c:v>35591</c:v>
                </c:pt>
                <c:pt idx="1622">
                  <c:v>35592</c:v>
                </c:pt>
                <c:pt idx="1623">
                  <c:v>35593</c:v>
                </c:pt>
                <c:pt idx="1624">
                  <c:v>35594</c:v>
                </c:pt>
                <c:pt idx="1625">
                  <c:v>35595</c:v>
                </c:pt>
                <c:pt idx="1626">
                  <c:v>35596</c:v>
                </c:pt>
                <c:pt idx="1627">
                  <c:v>35597</c:v>
                </c:pt>
                <c:pt idx="1628">
                  <c:v>35598</c:v>
                </c:pt>
                <c:pt idx="1629">
                  <c:v>35599</c:v>
                </c:pt>
                <c:pt idx="1630">
                  <c:v>35600</c:v>
                </c:pt>
                <c:pt idx="1631">
                  <c:v>35601</c:v>
                </c:pt>
                <c:pt idx="1632">
                  <c:v>35602</c:v>
                </c:pt>
                <c:pt idx="1633">
                  <c:v>35603</c:v>
                </c:pt>
                <c:pt idx="1634">
                  <c:v>35604</c:v>
                </c:pt>
                <c:pt idx="1635">
                  <c:v>35605</c:v>
                </c:pt>
                <c:pt idx="1636">
                  <c:v>35606</c:v>
                </c:pt>
                <c:pt idx="1637">
                  <c:v>35607</c:v>
                </c:pt>
                <c:pt idx="1638">
                  <c:v>35608</c:v>
                </c:pt>
                <c:pt idx="1639">
                  <c:v>35609</c:v>
                </c:pt>
                <c:pt idx="1640">
                  <c:v>35610</c:v>
                </c:pt>
                <c:pt idx="1641">
                  <c:v>35611</c:v>
                </c:pt>
                <c:pt idx="1642">
                  <c:v>35612</c:v>
                </c:pt>
                <c:pt idx="1643">
                  <c:v>35613</c:v>
                </c:pt>
                <c:pt idx="1644">
                  <c:v>35614</c:v>
                </c:pt>
                <c:pt idx="1645">
                  <c:v>35615</c:v>
                </c:pt>
                <c:pt idx="1646">
                  <c:v>35616</c:v>
                </c:pt>
                <c:pt idx="1647">
                  <c:v>35617</c:v>
                </c:pt>
                <c:pt idx="1648">
                  <c:v>35618</c:v>
                </c:pt>
                <c:pt idx="1649">
                  <c:v>35619</c:v>
                </c:pt>
                <c:pt idx="1650">
                  <c:v>35620</c:v>
                </c:pt>
                <c:pt idx="1651">
                  <c:v>35621</c:v>
                </c:pt>
                <c:pt idx="1652">
                  <c:v>35622</c:v>
                </c:pt>
                <c:pt idx="1653">
                  <c:v>35623</c:v>
                </c:pt>
                <c:pt idx="1654">
                  <c:v>35624</c:v>
                </c:pt>
                <c:pt idx="1655">
                  <c:v>35625</c:v>
                </c:pt>
                <c:pt idx="1656">
                  <c:v>35626</c:v>
                </c:pt>
                <c:pt idx="1657">
                  <c:v>35627</c:v>
                </c:pt>
                <c:pt idx="1658">
                  <c:v>35628</c:v>
                </c:pt>
                <c:pt idx="1659">
                  <c:v>35629</c:v>
                </c:pt>
                <c:pt idx="1660">
                  <c:v>35630</c:v>
                </c:pt>
                <c:pt idx="1661">
                  <c:v>35631</c:v>
                </c:pt>
                <c:pt idx="1662">
                  <c:v>35632</c:v>
                </c:pt>
                <c:pt idx="1663">
                  <c:v>35633</c:v>
                </c:pt>
                <c:pt idx="1664">
                  <c:v>35634</c:v>
                </c:pt>
                <c:pt idx="1665">
                  <c:v>35635</c:v>
                </c:pt>
                <c:pt idx="1666">
                  <c:v>35636</c:v>
                </c:pt>
                <c:pt idx="1667">
                  <c:v>35637</c:v>
                </c:pt>
                <c:pt idx="1668">
                  <c:v>35638</c:v>
                </c:pt>
                <c:pt idx="1669">
                  <c:v>35639</c:v>
                </c:pt>
                <c:pt idx="1670">
                  <c:v>35640</c:v>
                </c:pt>
                <c:pt idx="1671">
                  <c:v>35641</c:v>
                </c:pt>
                <c:pt idx="1672">
                  <c:v>35642</c:v>
                </c:pt>
                <c:pt idx="1673">
                  <c:v>35643</c:v>
                </c:pt>
                <c:pt idx="1674">
                  <c:v>35644</c:v>
                </c:pt>
                <c:pt idx="1675">
                  <c:v>35645</c:v>
                </c:pt>
                <c:pt idx="1676">
                  <c:v>35646</c:v>
                </c:pt>
                <c:pt idx="1677">
                  <c:v>35647</c:v>
                </c:pt>
                <c:pt idx="1678">
                  <c:v>35648</c:v>
                </c:pt>
                <c:pt idx="1679">
                  <c:v>35649</c:v>
                </c:pt>
                <c:pt idx="1680">
                  <c:v>35650</c:v>
                </c:pt>
                <c:pt idx="1681">
                  <c:v>35651</c:v>
                </c:pt>
                <c:pt idx="1682">
                  <c:v>35652</c:v>
                </c:pt>
                <c:pt idx="1683">
                  <c:v>35653</c:v>
                </c:pt>
                <c:pt idx="1684">
                  <c:v>35654</c:v>
                </c:pt>
                <c:pt idx="1685">
                  <c:v>35655</c:v>
                </c:pt>
                <c:pt idx="1686">
                  <c:v>35656</c:v>
                </c:pt>
                <c:pt idx="1687">
                  <c:v>35657</c:v>
                </c:pt>
                <c:pt idx="1688">
                  <c:v>35658</c:v>
                </c:pt>
                <c:pt idx="1689">
                  <c:v>35659</c:v>
                </c:pt>
                <c:pt idx="1690">
                  <c:v>35660</c:v>
                </c:pt>
                <c:pt idx="1691">
                  <c:v>35661</c:v>
                </c:pt>
                <c:pt idx="1692">
                  <c:v>35662</c:v>
                </c:pt>
                <c:pt idx="1693">
                  <c:v>35663</c:v>
                </c:pt>
                <c:pt idx="1694">
                  <c:v>35664</c:v>
                </c:pt>
                <c:pt idx="1695">
                  <c:v>35665</c:v>
                </c:pt>
                <c:pt idx="1696">
                  <c:v>35666</c:v>
                </c:pt>
                <c:pt idx="1697">
                  <c:v>35667</c:v>
                </c:pt>
                <c:pt idx="1698">
                  <c:v>35668</c:v>
                </c:pt>
                <c:pt idx="1699">
                  <c:v>35669</c:v>
                </c:pt>
                <c:pt idx="1700">
                  <c:v>35670</c:v>
                </c:pt>
                <c:pt idx="1701">
                  <c:v>35671</c:v>
                </c:pt>
                <c:pt idx="1702">
                  <c:v>35672</c:v>
                </c:pt>
                <c:pt idx="1703">
                  <c:v>35673</c:v>
                </c:pt>
                <c:pt idx="1704">
                  <c:v>35674</c:v>
                </c:pt>
                <c:pt idx="1705">
                  <c:v>35675</c:v>
                </c:pt>
                <c:pt idx="1706">
                  <c:v>35676</c:v>
                </c:pt>
                <c:pt idx="1707">
                  <c:v>35677</c:v>
                </c:pt>
                <c:pt idx="1708">
                  <c:v>35678</c:v>
                </c:pt>
                <c:pt idx="1709">
                  <c:v>35679</c:v>
                </c:pt>
                <c:pt idx="1710">
                  <c:v>35680</c:v>
                </c:pt>
                <c:pt idx="1711">
                  <c:v>35681</c:v>
                </c:pt>
                <c:pt idx="1712">
                  <c:v>35682</c:v>
                </c:pt>
                <c:pt idx="1713">
                  <c:v>35683</c:v>
                </c:pt>
                <c:pt idx="1714">
                  <c:v>35684</c:v>
                </c:pt>
                <c:pt idx="1715">
                  <c:v>35685</c:v>
                </c:pt>
                <c:pt idx="1716">
                  <c:v>35686</c:v>
                </c:pt>
                <c:pt idx="1717">
                  <c:v>35687</c:v>
                </c:pt>
                <c:pt idx="1718">
                  <c:v>35688</c:v>
                </c:pt>
                <c:pt idx="1719">
                  <c:v>35689</c:v>
                </c:pt>
                <c:pt idx="1720">
                  <c:v>35690</c:v>
                </c:pt>
                <c:pt idx="1721">
                  <c:v>35691</c:v>
                </c:pt>
                <c:pt idx="1722">
                  <c:v>35692</c:v>
                </c:pt>
                <c:pt idx="1723">
                  <c:v>35693</c:v>
                </c:pt>
                <c:pt idx="1724">
                  <c:v>35694</c:v>
                </c:pt>
                <c:pt idx="1725">
                  <c:v>35695</c:v>
                </c:pt>
                <c:pt idx="1726">
                  <c:v>35696</c:v>
                </c:pt>
                <c:pt idx="1727">
                  <c:v>35697</c:v>
                </c:pt>
                <c:pt idx="1728">
                  <c:v>35698</c:v>
                </c:pt>
                <c:pt idx="1729">
                  <c:v>35699</c:v>
                </c:pt>
                <c:pt idx="1730">
                  <c:v>35700</c:v>
                </c:pt>
                <c:pt idx="1731">
                  <c:v>35701</c:v>
                </c:pt>
                <c:pt idx="1732">
                  <c:v>35702</c:v>
                </c:pt>
                <c:pt idx="1733">
                  <c:v>35703</c:v>
                </c:pt>
                <c:pt idx="1734">
                  <c:v>35704</c:v>
                </c:pt>
                <c:pt idx="1735">
                  <c:v>35705</c:v>
                </c:pt>
                <c:pt idx="1736">
                  <c:v>35706</c:v>
                </c:pt>
                <c:pt idx="1737">
                  <c:v>35707</c:v>
                </c:pt>
                <c:pt idx="1738">
                  <c:v>35708</c:v>
                </c:pt>
                <c:pt idx="1739">
                  <c:v>35709</c:v>
                </c:pt>
                <c:pt idx="1740">
                  <c:v>35710</c:v>
                </c:pt>
                <c:pt idx="1741">
                  <c:v>35711</c:v>
                </c:pt>
                <c:pt idx="1742">
                  <c:v>35712</c:v>
                </c:pt>
                <c:pt idx="1743">
                  <c:v>35713</c:v>
                </c:pt>
                <c:pt idx="1744">
                  <c:v>35714</c:v>
                </c:pt>
                <c:pt idx="1745">
                  <c:v>35715</c:v>
                </c:pt>
                <c:pt idx="1746">
                  <c:v>35716</c:v>
                </c:pt>
                <c:pt idx="1747">
                  <c:v>35717</c:v>
                </c:pt>
                <c:pt idx="1748">
                  <c:v>35718</c:v>
                </c:pt>
                <c:pt idx="1749">
                  <c:v>35719</c:v>
                </c:pt>
                <c:pt idx="1750">
                  <c:v>35720</c:v>
                </c:pt>
                <c:pt idx="1751">
                  <c:v>35721</c:v>
                </c:pt>
                <c:pt idx="1752">
                  <c:v>35722</c:v>
                </c:pt>
                <c:pt idx="1753">
                  <c:v>35723</c:v>
                </c:pt>
                <c:pt idx="1754">
                  <c:v>35724</c:v>
                </c:pt>
                <c:pt idx="1755">
                  <c:v>35725</c:v>
                </c:pt>
                <c:pt idx="1756">
                  <c:v>35726</c:v>
                </c:pt>
                <c:pt idx="1757">
                  <c:v>35727</c:v>
                </c:pt>
                <c:pt idx="1758">
                  <c:v>35728</c:v>
                </c:pt>
                <c:pt idx="1759">
                  <c:v>35729</c:v>
                </c:pt>
                <c:pt idx="1760">
                  <c:v>35730</c:v>
                </c:pt>
                <c:pt idx="1761">
                  <c:v>35731</c:v>
                </c:pt>
                <c:pt idx="1762">
                  <c:v>35732</c:v>
                </c:pt>
                <c:pt idx="1763">
                  <c:v>35733</c:v>
                </c:pt>
                <c:pt idx="1764">
                  <c:v>35734</c:v>
                </c:pt>
                <c:pt idx="1765">
                  <c:v>35735</c:v>
                </c:pt>
                <c:pt idx="1766">
                  <c:v>35736</c:v>
                </c:pt>
                <c:pt idx="1767">
                  <c:v>35737</c:v>
                </c:pt>
                <c:pt idx="1768">
                  <c:v>35738</c:v>
                </c:pt>
                <c:pt idx="1769">
                  <c:v>35739</c:v>
                </c:pt>
                <c:pt idx="1770">
                  <c:v>35740</c:v>
                </c:pt>
                <c:pt idx="1771">
                  <c:v>35741</c:v>
                </c:pt>
                <c:pt idx="1772">
                  <c:v>35742</c:v>
                </c:pt>
                <c:pt idx="1773">
                  <c:v>35743</c:v>
                </c:pt>
                <c:pt idx="1774">
                  <c:v>35744</c:v>
                </c:pt>
                <c:pt idx="1775">
                  <c:v>35745</c:v>
                </c:pt>
                <c:pt idx="1776">
                  <c:v>35746</c:v>
                </c:pt>
                <c:pt idx="1777">
                  <c:v>35747</c:v>
                </c:pt>
                <c:pt idx="1778">
                  <c:v>35748</c:v>
                </c:pt>
                <c:pt idx="1779">
                  <c:v>35749</c:v>
                </c:pt>
                <c:pt idx="1780">
                  <c:v>35750</c:v>
                </c:pt>
                <c:pt idx="1781">
                  <c:v>35751</c:v>
                </c:pt>
                <c:pt idx="1782">
                  <c:v>35752</c:v>
                </c:pt>
                <c:pt idx="1783">
                  <c:v>35753</c:v>
                </c:pt>
                <c:pt idx="1784">
                  <c:v>35754</c:v>
                </c:pt>
                <c:pt idx="1785">
                  <c:v>35755</c:v>
                </c:pt>
                <c:pt idx="1786">
                  <c:v>35756</c:v>
                </c:pt>
                <c:pt idx="1787">
                  <c:v>35757</c:v>
                </c:pt>
                <c:pt idx="1788">
                  <c:v>35758</c:v>
                </c:pt>
                <c:pt idx="1789">
                  <c:v>35759</c:v>
                </c:pt>
                <c:pt idx="1790">
                  <c:v>35760</c:v>
                </c:pt>
                <c:pt idx="1791">
                  <c:v>35761</c:v>
                </c:pt>
                <c:pt idx="1792">
                  <c:v>35762</c:v>
                </c:pt>
                <c:pt idx="1793">
                  <c:v>35763</c:v>
                </c:pt>
                <c:pt idx="1794">
                  <c:v>35764</c:v>
                </c:pt>
                <c:pt idx="1795">
                  <c:v>35765</c:v>
                </c:pt>
                <c:pt idx="1796">
                  <c:v>35766</c:v>
                </c:pt>
                <c:pt idx="1797">
                  <c:v>35767</c:v>
                </c:pt>
                <c:pt idx="1798">
                  <c:v>35768</c:v>
                </c:pt>
                <c:pt idx="1799">
                  <c:v>35769</c:v>
                </c:pt>
                <c:pt idx="1800">
                  <c:v>35770</c:v>
                </c:pt>
                <c:pt idx="1801">
                  <c:v>35771</c:v>
                </c:pt>
                <c:pt idx="1802">
                  <c:v>35772</c:v>
                </c:pt>
                <c:pt idx="1803">
                  <c:v>35773</c:v>
                </c:pt>
                <c:pt idx="1804">
                  <c:v>35774</c:v>
                </c:pt>
                <c:pt idx="1805">
                  <c:v>35775</c:v>
                </c:pt>
                <c:pt idx="1806">
                  <c:v>35776</c:v>
                </c:pt>
                <c:pt idx="1807">
                  <c:v>35777</c:v>
                </c:pt>
                <c:pt idx="1808">
                  <c:v>35778</c:v>
                </c:pt>
                <c:pt idx="1809">
                  <c:v>35779</c:v>
                </c:pt>
                <c:pt idx="1810">
                  <c:v>35780</c:v>
                </c:pt>
                <c:pt idx="1811">
                  <c:v>35781</c:v>
                </c:pt>
                <c:pt idx="1812">
                  <c:v>35782</c:v>
                </c:pt>
                <c:pt idx="1813">
                  <c:v>35783</c:v>
                </c:pt>
                <c:pt idx="1814">
                  <c:v>35784</c:v>
                </c:pt>
                <c:pt idx="1815">
                  <c:v>35785</c:v>
                </c:pt>
                <c:pt idx="1816">
                  <c:v>35786</c:v>
                </c:pt>
                <c:pt idx="1817">
                  <c:v>35787</c:v>
                </c:pt>
                <c:pt idx="1818">
                  <c:v>35788</c:v>
                </c:pt>
                <c:pt idx="1819">
                  <c:v>35789</c:v>
                </c:pt>
                <c:pt idx="1820">
                  <c:v>35790</c:v>
                </c:pt>
                <c:pt idx="1821">
                  <c:v>35791</c:v>
                </c:pt>
                <c:pt idx="1822">
                  <c:v>35792</c:v>
                </c:pt>
                <c:pt idx="1823">
                  <c:v>35793</c:v>
                </c:pt>
                <c:pt idx="1824">
                  <c:v>35794</c:v>
                </c:pt>
                <c:pt idx="1825">
                  <c:v>35795</c:v>
                </c:pt>
                <c:pt idx="1826">
                  <c:v>35796</c:v>
                </c:pt>
                <c:pt idx="1827">
                  <c:v>35797</c:v>
                </c:pt>
                <c:pt idx="1828">
                  <c:v>35798</c:v>
                </c:pt>
                <c:pt idx="1829">
                  <c:v>35799</c:v>
                </c:pt>
                <c:pt idx="1830">
                  <c:v>35800</c:v>
                </c:pt>
                <c:pt idx="1831">
                  <c:v>35801</c:v>
                </c:pt>
                <c:pt idx="1832">
                  <c:v>35802</c:v>
                </c:pt>
                <c:pt idx="1833">
                  <c:v>35803</c:v>
                </c:pt>
                <c:pt idx="1834">
                  <c:v>35804</c:v>
                </c:pt>
                <c:pt idx="1835">
                  <c:v>35805</c:v>
                </c:pt>
                <c:pt idx="1836">
                  <c:v>35806</c:v>
                </c:pt>
                <c:pt idx="1837">
                  <c:v>35807</c:v>
                </c:pt>
                <c:pt idx="1838">
                  <c:v>35808</c:v>
                </c:pt>
                <c:pt idx="1839">
                  <c:v>35809</c:v>
                </c:pt>
                <c:pt idx="1840">
                  <c:v>35810</c:v>
                </c:pt>
                <c:pt idx="1841">
                  <c:v>35811</c:v>
                </c:pt>
                <c:pt idx="1842">
                  <c:v>35812</c:v>
                </c:pt>
                <c:pt idx="1843">
                  <c:v>35813</c:v>
                </c:pt>
                <c:pt idx="1844">
                  <c:v>35814</c:v>
                </c:pt>
                <c:pt idx="1845">
                  <c:v>35815</c:v>
                </c:pt>
                <c:pt idx="1846">
                  <c:v>35816</c:v>
                </c:pt>
                <c:pt idx="1847">
                  <c:v>35817</c:v>
                </c:pt>
                <c:pt idx="1848">
                  <c:v>35818</c:v>
                </c:pt>
                <c:pt idx="1849">
                  <c:v>35819</c:v>
                </c:pt>
                <c:pt idx="1850">
                  <c:v>35820</c:v>
                </c:pt>
                <c:pt idx="1851">
                  <c:v>35821</c:v>
                </c:pt>
                <c:pt idx="1852">
                  <c:v>35822</c:v>
                </c:pt>
                <c:pt idx="1853">
                  <c:v>35823</c:v>
                </c:pt>
                <c:pt idx="1854">
                  <c:v>35824</c:v>
                </c:pt>
                <c:pt idx="1855">
                  <c:v>35825</c:v>
                </c:pt>
                <c:pt idx="1856">
                  <c:v>35826</c:v>
                </c:pt>
                <c:pt idx="1857">
                  <c:v>35827</c:v>
                </c:pt>
                <c:pt idx="1858">
                  <c:v>35828</c:v>
                </c:pt>
                <c:pt idx="1859">
                  <c:v>35829</c:v>
                </c:pt>
                <c:pt idx="1860">
                  <c:v>35830</c:v>
                </c:pt>
                <c:pt idx="1861">
                  <c:v>35831</c:v>
                </c:pt>
                <c:pt idx="1862">
                  <c:v>35832</c:v>
                </c:pt>
                <c:pt idx="1863">
                  <c:v>35833</c:v>
                </c:pt>
                <c:pt idx="1864">
                  <c:v>35834</c:v>
                </c:pt>
                <c:pt idx="1865">
                  <c:v>35835</c:v>
                </c:pt>
                <c:pt idx="1866">
                  <c:v>35836</c:v>
                </c:pt>
                <c:pt idx="1867">
                  <c:v>35837</c:v>
                </c:pt>
                <c:pt idx="1868">
                  <c:v>35838</c:v>
                </c:pt>
                <c:pt idx="1869">
                  <c:v>35839</c:v>
                </c:pt>
                <c:pt idx="1870">
                  <c:v>35840</c:v>
                </c:pt>
                <c:pt idx="1871">
                  <c:v>35841</c:v>
                </c:pt>
                <c:pt idx="1872">
                  <c:v>35842</c:v>
                </c:pt>
                <c:pt idx="1873">
                  <c:v>35843</c:v>
                </c:pt>
                <c:pt idx="1874">
                  <c:v>35844</c:v>
                </c:pt>
                <c:pt idx="1875">
                  <c:v>35845</c:v>
                </c:pt>
                <c:pt idx="1876">
                  <c:v>35846</c:v>
                </c:pt>
                <c:pt idx="1877">
                  <c:v>35847</c:v>
                </c:pt>
                <c:pt idx="1878">
                  <c:v>35848</c:v>
                </c:pt>
                <c:pt idx="1879">
                  <c:v>35849</c:v>
                </c:pt>
                <c:pt idx="1880">
                  <c:v>35850</c:v>
                </c:pt>
                <c:pt idx="1881">
                  <c:v>35851</c:v>
                </c:pt>
                <c:pt idx="1882">
                  <c:v>35852</c:v>
                </c:pt>
                <c:pt idx="1883">
                  <c:v>35853</c:v>
                </c:pt>
                <c:pt idx="1884">
                  <c:v>35854</c:v>
                </c:pt>
                <c:pt idx="1885">
                  <c:v>35855</c:v>
                </c:pt>
                <c:pt idx="1886">
                  <c:v>35856</c:v>
                </c:pt>
                <c:pt idx="1887">
                  <c:v>35857</c:v>
                </c:pt>
                <c:pt idx="1888">
                  <c:v>35858</c:v>
                </c:pt>
                <c:pt idx="1889">
                  <c:v>35859</c:v>
                </c:pt>
                <c:pt idx="1890">
                  <c:v>35860</c:v>
                </c:pt>
                <c:pt idx="1891">
                  <c:v>35861</c:v>
                </c:pt>
                <c:pt idx="1892">
                  <c:v>35862</c:v>
                </c:pt>
                <c:pt idx="1893">
                  <c:v>35863</c:v>
                </c:pt>
                <c:pt idx="1894">
                  <c:v>35864</c:v>
                </c:pt>
                <c:pt idx="1895">
                  <c:v>35865</c:v>
                </c:pt>
                <c:pt idx="1896">
                  <c:v>35866</c:v>
                </c:pt>
                <c:pt idx="1897">
                  <c:v>35867</c:v>
                </c:pt>
                <c:pt idx="1898">
                  <c:v>35868</c:v>
                </c:pt>
                <c:pt idx="1899">
                  <c:v>35869</c:v>
                </c:pt>
                <c:pt idx="1900">
                  <c:v>35870</c:v>
                </c:pt>
                <c:pt idx="1901">
                  <c:v>35871</c:v>
                </c:pt>
                <c:pt idx="1902">
                  <c:v>35872</c:v>
                </c:pt>
                <c:pt idx="1903">
                  <c:v>35873</c:v>
                </c:pt>
                <c:pt idx="1904">
                  <c:v>35874</c:v>
                </c:pt>
                <c:pt idx="1905">
                  <c:v>35875</c:v>
                </c:pt>
                <c:pt idx="1906">
                  <c:v>35876</c:v>
                </c:pt>
                <c:pt idx="1907">
                  <c:v>35877</c:v>
                </c:pt>
                <c:pt idx="1908">
                  <c:v>35878</c:v>
                </c:pt>
                <c:pt idx="1909">
                  <c:v>35879</c:v>
                </c:pt>
                <c:pt idx="1910">
                  <c:v>35880</c:v>
                </c:pt>
                <c:pt idx="1911">
                  <c:v>35881</c:v>
                </c:pt>
                <c:pt idx="1912">
                  <c:v>35882</c:v>
                </c:pt>
                <c:pt idx="1913">
                  <c:v>35883</c:v>
                </c:pt>
                <c:pt idx="1914">
                  <c:v>35884</c:v>
                </c:pt>
                <c:pt idx="1915">
                  <c:v>35885</c:v>
                </c:pt>
                <c:pt idx="1916">
                  <c:v>35886</c:v>
                </c:pt>
                <c:pt idx="1917">
                  <c:v>35887</c:v>
                </c:pt>
                <c:pt idx="1918">
                  <c:v>35888</c:v>
                </c:pt>
                <c:pt idx="1919">
                  <c:v>35889</c:v>
                </c:pt>
                <c:pt idx="1920">
                  <c:v>35890</c:v>
                </c:pt>
                <c:pt idx="1921">
                  <c:v>35891</c:v>
                </c:pt>
                <c:pt idx="1922">
                  <c:v>35892</c:v>
                </c:pt>
                <c:pt idx="1923">
                  <c:v>35893</c:v>
                </c:pt>
                <c:pt idx="1924">
                  <c:v>35894</c:v>
                </c:pt>
                <c:pt idx="1925">
                  <c:v>35895</c:v>
                </c:pt>
                <c:pt idx="1926">
                  <c:v>35896</c:v>
                </c:pt>
                <c:pt idx="1927">
                  <c:v>35897</c:v>
                </c:pt>
                <c:pt idx="1928">
                  <c:v>35898</c:v>
                </c:pt>
                <c:pt idx="1929">
                  <c:v>35899</c:v>
                </c:pt>
                <c:pt idx="1930">
                  <c:v>35900</c:v>
                </c:pt>
                <c:pt idx="1931">
                  <c:v>35901</c:v>
                </c:pt>
                <c:pt idx="1932">
                  <c:v>35902</c:v>
                </c:pt>
                <c:pt idx="1933">
                  <c:v>35903</c:v>
                </c:pt>
                <c:pt idx="1934">
                  <c:v>35904</c:v>
                </c:pt>
                <c:pt idx="1935">
                  <c:v>35905</c:v>
                </c:pt>
                <c:pt idx="1936">
                  <c:v>35906</c:v>
                </c:pt>
                <c:pt idx="1937">
                  <c:v>35907</c:v>
                </c:pt>
                <c:pt idx="1938">
                  <c:v>35908</c:v>
                </c:pt>
                <c:pt idx="1939">
                  <c:v>35909</c:v>
                </c:pt>
                <c:pt idx="1940">
                  <c:v>35910</c:v>
                </c:pt>
                <c:pt idx="1941">
                  <c:v>35911</c:v>
                </c:pt>
                <c:pt idx="1942">
                  <c:v>35912</c:v>
                </c:pt>
                <c:pt idx="1943">
                  <c:v>35913</c:v>
                </c:pt>
                <c:pt idx="1944">
                  <c:v>35914</c:v>
                </c:pt>
                <c:pt idx="1945">
                  <c:v>35915</c:v>
                </c:pt>
                <c:pt idx="1946">
                  <c:v>35916</c:v>
                </c:pt>
                <c:pt idx="1947">
                  <c:v>35917</c:v>
                </c:pt>
                <c:pt idx="1948">
                  <c:v>35918</c:v>
                </c:pt>
                <c:pt idx="1949">
                  <c:v>35919</c:v>
                </c:pt>
                <c:pt idx="1950">
                  <c:v>35920</c:v>
                </c:pt>
                <c:pt idx="1951">
                  <c:v>35921</c:v>
                </c:pt>
                <c:pt idx="1952">
                  <c:v>35922</c:v>
                </c:pt>
                <c:pt idx="1953">
                  <c:v>35923</c:v>
                </c:pt>
                <c:pt idx="1954">
                  <c:v>35924</c:v>
                </c:pt>
                <c:pt idx="1955">
                  <c:v>35925</c:v>
                </c:pt>
                <c:pt idx="1956">
                  <c:v>35926</c:v>
                </c:pt>
                <c:pt idx="1957">
                  <c:v>35927</c:v>
                </c:pt>
                <c:pt idx="1958">
                  <c:v>35928</c:v>
                </c:pt>
                <c:pt idx="1959">
                  <c:v>35929</c:v>
                </c:pt>
                <c:pt idx="1960">
                  <c:v>35930</c:v>
                </c:pt>
                <c:pt idx="1961">
                  <c:v>35931</c:v>
                </c:pt>
                <c:pt idx="1962">
                  <c:v>35932</c:v>
                </c:pt>
                <c:pt idx="1963">
                  <c:v>35933</c:v>
                </c:pt>
                <c:pt idx="1964">
                  <c:v>35934</c:v>
                </c:pt>
                <c:pt idx="1965">
                  <c:v>35935</c:v>
                </c:pt>
                <c:pt idx="1966">
                  <c:v>35936</c:v>
                </c:pt>
                <c:pt idx="1967">
                  <c:v>35937</c:v>
                </c:pt>
                <c:pt idx="1968">
                  <c:v>35938</c:v>
                </c:pt>
                <c:pt idx="1969">
                  <c:v>35939</c:v>
                </c:pt>
                <c:pt idx="1970">
                  <c:v>35940</c:v>
                </c:pt>
                <c:pt idx="1971">
                  <c:v>35941</c:v>
                </c:pt>
                <c:pt idx="1972">
                  <c:v>35942</c:v>
                </c:pt>
                <c:pt idx="1973">
                  <c:v>35943</c:v>
                </c:pt>
                <c:pt idx="1974">
                  <c:v>35944</c:v>
                </c:pt>
                <c:pt idx="1975">
                  <c:v>35945</c:v>
                </c:pt>
                <c:pt idx="1976">
                  <c:v>35946</c:v>
                </c:pt>
                <c:pt idx="1977">
                  <c:v>35947</c:v>
                </c:pt>
                <c:pt idx="1978">
                  <c:v>35948</c:v>
                </c:pt>
                <c:pt idx="1979">
                  <c:v>35949</c:v>
                </c:pt>
                <c:pt idx="1980">
                  <c:v>35950</c:v>
                </c:pt>
                <c:pt idx="1981">
                  <c:v>35951</c:v>
                </c:pt>
                <c:pt idx="1982">
                  <c:v>35952</c:v>
                </c:pt>
                <c:pt idx="1983">
                  <c:v>35953</c:v>
                </c:pt>
                <c:pt idx="1984">
                  <c:v>35954</c:v>
                </c:pt>
                <c:pt idx="1985">
                  <c:v>35955</c:v>
                </c:pt>
                <c:pt idx="1986">
                  <c:v>35956</c:v>
                </c:pt>
                <c:pt idx="1987">
                  <c:v>35957</c:v>
                </c:pt>
                <c:pt idx="1988">
                  <c:v>35958</c:v>
                </c:pt>
                <c:pt idx="1989">
                  <c:v>35959</c:v>
                </c:pt>
                <c:pt idx="1990">
                  <c:v>35960</c:v>
                </c:pt>
                <c:pt idx="1991">
                  <c:v>35961</c:v>
                </c:pt>
                <c:pt idx="1992">
                  <c:v>35962</c:v>
                </c:pt>
                <c:pt idx="1993">
                  <c:v>35963</c:v>
                </c:pt>
                <c:pt idx="1994">
                  <c:v>35964</c:v>
                </c:pt>
                <c:pt idx="1995">
                  <c:v>35965</c:v>
                </c:pt>
                <c:pt idx="1996">
                  <c:v>35966</c:v>
                </c:pt>
                <c:pt idx="1997">
                  <c:v>35967</c:v>
                </c:pt>
                <c:pt idx="1998">
                  <c:v>35968</c:v>
                </c:pt>
                <c:pt idx="1999">
                  <c:v>35969</c:v>
                </c:pt>
                <c:pt idx="2000">
                  <c:v>35970</c:v>
                </c:pt>
                <c:pt idx="2001">
                  <c:v>35971</c:v>
                </c:pt>
                <c:pt idx="2002">
                  <c:v>35972</c:v>
                </c:pt>
                <c:pt idx="2003">
                  <c:v>35973</c:v>
                </c:pt>
                <c:pt idx="2004">
                  <c:v>35974</c:v>
                </c:pt>
                <c:pt idx="2005">
                  <c:v>35975</c:v>
                </c:pt>
                <c:pt idx="2006">
                  <c:v>35976</c:v>
                </c:pt>
                <c:pt idx="2007">
                  <c:v>35977</c:v>
                </c:pt>
                <c:pt idx="2008">
                  <c:v>35978</c:v>
                </c:pt>
                <c:pt idx="2009">
                  <c:v>35979</c:v>
                </c:pt>
                <c:pt idx="2010">
                  <c:v>35980</c:v>
                </c:pt>
                <c:pt idx="2011">
                  <c:v>35981</c:v>
                </c:pt>
                <c:pt idx="2012">
                  <c:v>35982</c:v>
                </c:pt>
                <c:pt idx="2013">
                  <c:v>35983</c:v>
                </c:pt>
                <c:pt idx="2014">
                  <c:v>35984</c:v>
                </c:pt>
                <c:pt idx="2015">
                  <c:v>35985</c:v>
                </c:pt>
                <c:pt idx="2016">
                  <c:v>35986</c:v>
                </c:pt>
                <c:pt idx="2017">
                  <c:v>35987</c:v>
                </c:pt>
                <c:pt idx="2018">
                  <c:v>35988</c:v>
                </c:pt>
                <c:pt idx="2019">
                  <c:v>35989</c:v>
                </c:pt>
                <c:pt idx="2020">
                  <c:v>35990</c:v>
                </c:pt>
                <c:pt idx="2021">
                  <c:v>35991</c:v>
                </c:pt>
                <c:pt idx="2022">
                  <c:v>35992</c:v>
                </c:pt>
                <c:pt idx="2023">
                  <c:v>35993</c:v>
                </c:pt>
                <c:pt idx="2024">
                  <c:v>35994</c:v>
                </c:pt>
                <c:pt idx="2025">
                  <c:v>35995</c:v>
                </c:pt>
                <c:pt idx="2026">
                  <c:v>35996</c:v>
                </c:pt>
                <c:pt idx="2027">
                  <c:v>35997</c:v>
                </c:pt>
                <c:pt idx="2028">
                  <c:v>35998</c:v>
                </c:pt>
                <c:pt idx="2029">
                  <c:v>35999</c:v>
                </c:pt>
                <c:pt idx="2030">
                  <c:v>36000</c:v>
                </c:pt>
                <c:pt idx="2031">
                  <c:v>36001</c:v>
                </c:pt>
                <c:pt idx="2032">
                  <c:v>36002</c:v>
                </c:pt>
                <c:pt idx="2033">
                  <c:v>36003</c:v>
                </c:pt>
                <c:pt idx="2034">
                  <c:v>36004</c:v>
                </c:pt>
                <c:pt idx="2035">
                  <c:v>36005</c:v>
                </c:pt>
                <c:pt idx="2036">
                  <c:v>36006</c:v>
                </c:pt>
                <c:pt idx="2037">
                  <c:v>36007</c:v>
                </c:pt>
                <c:pt idx="2038">
                  <c:v>36008</c:v>
                </c:pt>
                <c:pt idx="2039">
                  <c:v>36009</c:v>
                </c:pt>
                <c:pt idx="2040">
                  <c:v>36010</c:v>
                </c:pt>
                <c:pt idx="2041">
                  <c:v>36011</c:v>
                </c:pt>
                <c:pt idx="2042">
                  <c:v>36012</c:v>
                </c:pt>
                <c:pt idx="2043">
                  <c:v>36013</c:v>
                </c:pt>
                <c:pt idx="2044">
                  <c:v>36014</c:v>
                </c:pt>
                <c:pt idx="2045">
                  <c:v>36015</c:v>
                </c:pt>
                <c:pt idx="2046">
                  <c:v>36016</c:v>
                </c:pt>
                <c:pt idx="2047">
                  <c:v>36017</c:v>
                </c:pt>
                <c:pt idx="2048">
                  <c:v>36018</c:v>
                </c:pt>
                <c:pt idx="2049">
                  <c:v>36019</c:v>
                </c:pt>
                <c:pt idx="2050">
                  <c:v>36020</c:v>
                </c:pt>
                <c:pt idx="2051">
                  <c:v>36021</c:v>
                </c:pt>
                <c:pt idx="2052">
                  <c:v>36022</c:v>
                </c:pt>
                <c:pt idx="2053">
                  <c:v>36023</c:v>
                </c:pt>
                <c:pt idx="2054">
                  <c:v>36024</c:v>
                </c:pt>
                <c:pt idx="2055">
                  <c:v>36025</c:v>
                </c:pt>
                <c:pt idx="2056">
                  <c:v>36026</c:v>
                </c:pt>
                <c:pt idx="2057">
                  <c:v>36027</c:v>
                </c:pt>
                <c:pt idx="2058">
                  <c:v>36028</c:v>
                </c:pt>
                <c:pt idx="2059">
                  <c:v>36029</c:v>
                </c:pt>
                <c:pt idx="2060">
                  <c:v>36030</c:v>
                </c:pt>
                <c:pt idx="2061">
                  <c:v>36031</c:v>
                </c:pt>
                <c:pt idx="2062">
                  <c:v>36032</c:v>
                </c:pt>
                <c:pt idx="2063">
                  <c:v>36033</c:v>
                </c:pt>
                <c:pt idx="2064">
                  <c:v>36034</c:v>
                </c:pt>
                <c:pt idx="2065">
                  <c:v>36035</c:v>
                </c:pt>
                <c:pt idx="2066">
                  <c:v>36036</c:v>
                </c:pt>
                <c:pt idx="2067">
                  <c:v>36037</c:v>
                </c:pt>
                <c:pt idx="2068">
                  <c:v>36038</c:v>
                </c:pt>
                <c:pt idx="2069">
                  <c:v>36039</c:v>
                </c:pt>
                <c:pt idx="2070">
                  <c:v>36040</c:v>
                </c:pt>
                <c:pt idx="2071">
                  <c:v>36041</c:v>
                </c:pt>
                <c:pt idx="2072">
                  <c:v>36042</c:v>
                </c:pt>
                <c:pt idx="2073">
                  <c:v>36043</c:v>
                </c:pt>
                <c:pt idx="2074">
                  <c:v>36044</c:v>
                </c:pt>
                <c:pt idx="2075">
                  <c:v>36045</c:v>
                </c:pt>
                <c:pt idx="2076">
                  <c:v>36046</c:v>
                </c:pt>
                <c:pt idx="2077">
                  <c:v>36047</c:v>
                </c:pt>
                <c:pt idx="2078">
                  <c:v>36048</c:v>
                </c:pt>
                <c:pt idx="2079">
                  <c:v>36049</c:v>
                </c:pt>
                <c:pt idx="2080">
                  <c:v>36050</c:v>
                </c:pt>
                <c:pt idx="2081">
                  <c:v>36051</c:v>
                </c:pt>
                <c:pt idx="2082">
                  <c:v>36052</c:v>
                </c:pt>
                <c:pt idx="2083">
                  <c:v>36053</c:v>
                </c:pt>
                <c:pt idx="2084">
                  <c:v>36054</c:v>
                </c:pt>
                <c:pt idx="2085">
                  <c:v>36055</c:v>
                </c:pt>
                <c:pt idx="2086">
                  <c:v>36056</c:v>
                </c:pt>
                <c:pt idx="2087">
                  <c:v>36057</c:v>
                </c:pt>
                <c:pt idx="2088">
                  <c:v>36058</c:v>
                </c:pt>
                <c:pt idx="2089">
                  <c:v>36059</c:v>
                </c:pt>
                <c:pt idx="2090">
                  <c:v>36060</c:v>
                </c:pt>
                <c:pt idx="2091">
                  <c:v>36061</c:v>
                </c:pt>
                <c:pt idx="2092">
                  <c:v>36062</c:v>
                </c:pt>
                <c:pt idx="2093">
                  <c:v>36063</c:v>
                </c:pt>
                <c:pt idx="2094">
                  <c:v>36064</c:v>
                </c:pt>
                <c:pt idx="2095">
                  <c:v>36065</c:v>
                </c:pt>
                <c:pt idx="2096">
                  <c:v>36066</c:v>
                </c:pt>
                <c:pt idx="2097">
                  <c:v>36067</c:v>
                </c:pt>
                <c:pt idx="2098">
                  <c:v>36068</c:v>
                </c:pt>
                <c:pt idx="2099">
                  <c:v>36069</c:v>
                </c:pt>
                <c:pt idx="2100">
                  <c:v>36070</c:v>
                </c:pt>
                <c:pt idx="2101">
                  <c:v>36071</c:v>
                </c:pt>
                <c:pt idx="2102">
                  <c:v>36072</c:v>
                </c:pt>
                <c:pt idx="2103">
                  <c:v>36073</c:v>
                </c:pt>
                <c:pt idx="2104">
                  <c:v>36074</c:v>
                </c:pt>
                <c:pt idx="2105">
                  <c:v>36075</c:v>
                </c:pt>
                <c:pt idx="2106">
                  <c:v>36076</c:v>
                </c:pt>
                <c:pt idx="2107">
                  <c:v>36077</c:v>
                </c:pt>
                <c:pt idx="2108">
                  <c:v>36078</c:v>
                </c:pt>
                <c:pt idx="2109">
                  <c:v>36079</c:v>
                </c:pt>
                <c:pt idx="2110">
                  <c:v>36080</c:v>
                </c:pt>
                <c:pt idx="2111">
                  <c:v>36081</c:v>
                </c:pt>
                <c:pt idx="2112">
                  <c:v>36082</c:v>
                </c:pt>
                <c:pt idx="2113">
                  <c:v>36083</c:v>
                </c:pt>
                <c:pt idx="2114">
                  <c:v>36084</c:v>
                </c:pt>
                <c:pt idx="2115">
                  <c:v>36085</c:v>
                </c:pt>
                <c:pt idx="2116">
                  <c:v>36086</c:v>
                </c:pt>
                <c:pt idx="2117">
                  <c:v>36087</c:v>
                </c:pt>
                <c:pt idx="2118">
                  <c:v>36088</c:v>
                </c:pt>
                <c:pt idx="2119">
                  <c:v>36089</c:v>
                </c:pt>
                <c:pt idx="2120">
                  <c:v>36090</c:v>
                </c:pt>
                <c:pt idx="2121">
                  <c:v>36091</c:v>
                </c:pt>
                <c:pt idx="2122">
                  <c:v>36092</c:v>
                </c:pt>
                <c:pt idx="2123">
                  <c:v>36093</c:v>
                </c:pt>
                <c:pt idx="2124">
                  <c:v>36094</c:v>
                </c:pt>
                <c:pt idx="2125">
                  <c:v>36095</c:v>
                </c:pt>
                <c:pt idx="2126">
                  <c:v>36096</c:v>
                </c:pt>
                <c:pt idx="2127">
                  <c:v>36097</c:v>
                </c:pt>
                <c:pt idx="2128">
                  <c:v>36098</c:v>
                </c:pt>
                <c:pt idx="2129">
                  <c:v>36099</c:v>
                </c:pt>
                <c:pt idx="2130">
                  <c:v>36100</c:v>
                </c:pt>
                <c:pt idx="2131">
                  <c:v>36101</c:v>
                </c:pt>
                <c:pt idx="2132">
                  <c:v>36102</c:v>
                </c:pt>
                <c:pt idx="2133">
                  <c:v>36103</c:v>
                </c:pt>
                <c:pt idx="2134">
                  <c:v>36104</c:v>
                </c:pt>
                <c:pt idx="2135">
                  <c:v>36105</c:v>
                </c:pt>
                <c:pt idx="2136">
                  <c:v>36106</c:v>
                </c:pt>
                <c:pt idx="2137">
                  <c:v>36107</c:v>
                </c:pt>
                <c:pt idx="2138">
                  <c:v>36108</c:v>
                </c:pt>
                <c:pt idx="2139">
                  <c:v>36109</c:v>
                </c:pt>
                <c:pt idx="2140">
                  <c:v>36110</c:v>
                </c:pt>
                <c:pt idx="2141">
                  <c:v>36111</c:v>
                </c:pt>
                <c:pt idx="2142">
                  <c:v>36112</c:v>
                </c:pt>
                <c:pt idx="2143">
                  <c:v>36113</c:v>
                </c:pt>
                <c:pt idx="2144">
                  <c:v>36114</c:v>
                </c:pt>
                <c:pt idx="2145">
                  <c:v>36115</c:v>
                </c:pt>
                <c:pt idx="2146">
                  <c:v>36116</c:v>
                </c:pt>
                <c:pt idx="2147">
                  <c:v>36117</c:v>
                </c:pt>
                <c:pt idx="2148">
                  <c:v>36118</c:v>
                </c:pt>
                <c:pt idx="2149">
                  <c:v>36119</c:v>
                </c:pt>
                <c:pt idx="2150">
                  <c:v>36120</c:v>
                </c:pt>
                <c:pt idx="2151">
                  <c:v>36121</c:v>
                </c:pt>
                <c:pt idx="2152">
                  <c:v>36122</c:v>
                </c:pt>
                <c:pt idx="2153">
                  <c:v>36123</c:v>
                </c:pt>
                <c:pt idx="2154">
                  <c:v>36124</c:v>
                </c:pt>
                <c:pt idx="2155">
                  <c:v>36125</c:v>
                </c:pt>
                <c:pt idx="2156">
                  <c:v>36126</c:v>
                </c:pt>
                <c:pt idx="2157">
                  <c:v>36127</c:v>
                </c:pt>
                <c:pt idx="2158">
                  <c:v>36128</c:v>
                </c:pt>
                <c:pt idx="2159">
                  <c:v>36129</c:v>
                </c:pt>
                <c:pt idx="2160">
                  <c:v>36130</c:v>
                </c:pt>
                <c:pt idx="2161">
                  <c:v>36131</c:v>
                </c:pt>
                <c:pt idx="2162">
                  <c:v>36132</c:v>
                </c:pt>
                <c:pt idx="2163">
                  <c:v>36133</c:v>
                </c:pt>
                <c:pt idx="2164">
                  <c:v>36134</c:v>
                </c:pt>
                <c:pt idx="2165">
                  <c:v>36135</c:v>
                </c:pt>
                <c:pt idx="2166">
                  <c:v>36136</c:v>
                </c:pt>
                <c:pt idx="2167">
                  <c:v>36137</c:v>
                </c:pt>
                <c:pt idx="2168">
                  <c:v>36138</c:v>
                </c:pt>
                <c:pt idx="2169">
                  <c:v>36139</c:v>
                </c:pt>
                <c:pt idx="2170">
                  <c:v>36140</c:v>
                </c:pt>
                <c:pt idx="2171">
                  <c:v>36141</c:v>
                </c:pt>
                <c:pt idx="2172">
                  <c:v>36142</c:v>
                </c:pt>
                <c:pt idx="2173">
                  <c:v>36143</c:v>
                </c:pt>
                <c:pt idx="2174">
                  <c:v>36144</c:v>
                </c:pt>
                <c:pt idx="2175">
                  <c:v>36145</c:v>
                </c:pt>
                <c:pt idx="2176">
                  <c:v>36146</c:v>
                </c:pt>
                <c:pt idx="2177">
                  <c:v>36147</c:v>
                </c:pt>
                <c:pt idx="2178">
                  <c:v>36148</c:v>
                </c:pt>
                <c:pt idx="2179">
                  <c:v>36149</c:v>
                </c:pt>
                <c:pt idx="2180">
                  <c:v>36150</c:v>
                </c:pt>
                <c:pt idx="2181">
                  <c:v>36151</c:v>
                </c:pt>
                <c:pt idx="2182">
                  <c:v>36152</c:v>
                </c:pt>
                <c:pt idx="2183">
                  <c:v>36153</c:v>
                </c:pt>
                <c:pt idx="2184">
                  <c:v>36154</c:v>
                </c:pt>
                <c:pt idx="2185">
                  <c:v>36155</c:v>
                </c:pt>
                <c:pt idx="2186">
                  <c:v>36156</c:v>
                </c:pt>
                <c:pt idx="2187">
                  <c:v>36157</c:v>
                </c:pt>
                <c:pt idx="2188">
                  <c:v>36158</c:v>
                </c:pt>
                <c:pt idx="2189">
                  <c:v>36159</c:v>
                </c:pt>
                <c:pt idx="2190">
                  <c:v>36160</c:v>
                </c:pt>
                <c:pt idx="2191">
                  <c:v>36161</c:v>
                </c:pt>
                <c:pt idx="2192">
                  <c:v>36162</c:v>
                </c:pt>
                <c:pt idx="2193">
                  <c:v>36163</c:v>
                </c:pt>
                <c:pt idx="2194">
                  <c:v>36164</c:v>
                </c:pt>
                <c:pt idx="2195">
                  <c:v>36165</c:v>
                </c:pt>
                <c:pt idx="2196">
                  <c:v>36166</c:v>
                </c:pt>
                <c:pt idx="2197">
                  <c:v>36167</c:v>
                </c:pt>
                <c:pt idx="2198">
                  <c:v>36168</c:v>
                </c:pt>
                <c:pt idx="2199">
                  <c:v>36169</c:v>
                </c:pt>
                <c:pt idx="2200">
                  <c:v>36170</c:v>
                </c:pt>
                <c:pt idx="2201">
                  <c:v>36171</c:v>
                </c:pt>
                <c:pt idx="2202">
                  <c:v>36172</c:v>
                </c:pt>
                <c:pt idx="2203">
                  <c:v>36173</c:v>
                </c:pt>
                <c:pt idx="2204">
                  <c:v>36174</c:v>
                </c:pt>
                <c:pt idx="2205">
                  <c:v>36175</c:v>
                </c:pt>
                <c:pt idx="2206">
                  <c:v>36176</c:v>
                </c:pt>
                <c:pt idx="2207">
                  <c:v>36177</c:v>
                </c:pt>
                <c:pt idx="2208">
                  <c:v>36178</c:v>
                </c:pt>
                <c:pt idx="2209">
                  <c:v>36179</c:v>
                </c:pt>
                <c:pt idx="2210">
                  <c:v>36180</c:v>
                </c:pt>
                <c:pt idx="2211">
                  <c:v>36181</c:v>
                </c:pt>
                <c:pt idx="2212">
                  <c:v>36182</c:v>
                </c:pt>
                <c:pt idx="2213">
                  <c:v>36183</c:v>
                </c:pt>
                <c:pt idx="2214">
                  <c:v>36184</c:v>
                </c:pt>
                <c:pt idx="2215">
                  <c:v>36185</c:v>
                </c:pt>
                <c:pt idx="2216">
                  <c:v>36186</c:v>
                </c:pt>
                <c:pt idx="2217">
                  <c:v>36187</c:v>
                </c:pt>
                <c:pt idx="2218">
                  <c:v>36188</c:v>
                </c:pt>
                <c:pt idx="2219">
                  <c:v>36189</c:v>
                </c:pt>
                <c:pt idx="2220">
                  <c:v>36190</c:v>
                </c:pt>
                <c:pt idx="2221">
                  <c:v>36191</c:v>
                </c:pt>
                <c:pt idx="2222">
                  <c:v>36192</c:v>
                </c:pt>
                <c:pt idx="2223">
                  <c:v>36193</c:v>
                </c:pt>
                <c:pt idx="2224">
                  <c:v>36194</c:v>
                </c:pt>
                <c:pt idx="2225">
                  <c:v>36195</c:v>
                </c:pt>
                <c:pt idx="2226">
                  <c:v>36196</c:v>
                </c:pt>
                <c:pt idx="2227">
                  <c:v>36197</c:v>
                </c:pt>
                <c:pt idx="2228">
                  <c:v>36198</c:v>
                </c:pt>
                <c:pt idx="2229">
                  <c:v>36199</c:v>
                </c:pt>
                <c:pt idx="2230">
                  <c:v>36200</c:v>
                </c:pt>
                <c:pt idx="2231">
                  <c:v>36201</c:v>
                </c:pt>
                <c:pt idx="2232">
                  <c:v>36202</c:v>
                </c:pt>
                <c:pt idx="2233">
                  <c:v>36203</c:v>
                </c:pt>
                <c:pt idx="2234">
                  <c:v>36204</c:v>
                </c:pt>
                <c:pt idx="2235">
                  <c:v>36205</c:v>
                </c:pt>
                <c:pt idx="2236">
                  <c:v>36206</c:v>
                </c:pt>
                <c:pt idx="2237">
                  <c:v>36207</c:v>
                </c:pt>
                <c:pt idx="2238">
                  <c:v>36208</c:v>
                </c:pt>
                <c:pt idx="2239">
                  <c:v>36209</c:v>
                </c:pt>
                <c:pt idx="2240">
                  <c:v>36210</c:v>
                </c:pt>
                <c:pt idx="2241">
                  <c:v>36211</c:v>
                </c:pt>
                <c:pt idx="2242">
                  <c:v>36212</c:v>
                </c:pt>
                <c:pt idx="2243">
                  <c:v>36213</c:v>
                </c:pt>
                <c:pt idx="2244">
                  <c:v>36214</c:v>
                </c:pt>
                <c:pt idx="2245">
                  <c:v>36215</c:v>
                </c:pt>
                <c:pt idx="2246">
                  <c:v>36216</c:v>
                </c:pt>
                <c:pt idx="2247">
                  <c:v>36217</c:v>
                </c:pt>
                <c:pt idx="2248">
                  <c:v>36218</c:v>
                </c:pt>
                <c:pt idx="2249">
                  <c:v>36219</c:v>
                </c:pt>
                <c:pt idx="2250">
                  <c:v>36220</c:v>
                </c:pt>
                <c:pt idx="2251">
                  <c:v>36221</c:v>
                </c:pt>
                <c:pt idx="2252">
                  <c:v>36222</c:v>
                </c:pt>
                <c:pt idx="2253">
                  <c:v>36223</c:v>
                </c:pt>
                <c:pt idx="2254">
                  <c:v>36224</c:v>
                </c:pt>
                <c:pt idx="2255">
                  <c:v>36225</c:v>
                </c:pt>
                <c:pt idx="2256">
                  <c:v>36226</c:v>
                </c:pt>
                <c:pt idx="2257">
                  <c:v>36227</c:v>
                </c:pt>
                <c:pt idx="2258">
                  <c:v>36228</c:v>
                </c:pt>
                <c:pt idx="2259">
                  <c:v>36229</c:v>
                </c:pt>
                <c:pt idx="2260">
                  <c:v>36230</c:v>
                </c:pt>
                <c:pt idx="2261">
                  <c:v>36231</c:v>
                </c:pt>
                <c:pt idx="2262">
                  <c:v>36232</c:v>
                </c:pt>
                <c:pt idx="2263">
                  <c:v>36233</c:v>
                </c:pt>
                <c:pt idx="2264">
                  <c:v>36234</c:v>
                </c:pt>
                <c:pt idx="2265">
                  <c:v>36235</c:v>
                </c:pt>
                <c:pt idx="2266">
                  <c:v>36236</c:v>
                </c:pt>
                <c:pt idx="2267">
                  <c:v>36237</c:v>
                </c:pt>
                <c:pt idx="2268">
                  <c:v>36238</c:v>
                </c:pt>
                <c:pt idx="2269">
                  <c:v>36239</c:v>
                </c:pt>
                <c:pt idx="2270">
                  <c:v>36240</c:v>
                </c:pt>
                <c:pt idx="2271">
                  <c:v>36241</c:v>
                </c:pt>
                <c:pt idx="2272">
                  <c:v>36242</c:v>
                </c:pt>
                <c:pt idx="2273">
                  <c:v>36243</c:v>
                </c:pt>
                <c:pt idx="2274">
                  <c:v>36244</c:v>
                </c:pt>
                <c:pt idx="2275">
                  <c:v>36245</c:v>
                </c:pt>
                <c:pt idx="2276">
                  <c:v>36246</c:v>
                </c:pt>
                <c:pt idx="2277">
                  <c:v>36247</c:v>
                </c:pt>
                <c:pt idx="2278">
                  <c:v>36248</c:v>
                </c:pt>
                <c:pt idx="2279">
                  <c:v>36249</c:v>
                </c:pt>
                <c:pt idx="2280">
                  <c:v>36250</c:v>
                </c:pt>
                <c:pt idx="2281">
                  <c:v>36251</c:v>
                </c:pt>
                <c:pt idx="2282">
                  <c:v>36252</c:v>
                </c:pt>
                <c:pt idx="2283">
                  <c:v>36253</c:v>
                </c:pt>
                <c:pt idx="2284">
                  <c:v>36254</c:v>
                </c:pt>
                <c:pt idx="2285">
                  <c:v>36255</c:v>
                </c:pt>
                <c:pt idx="2286">
                  <c:v>36256</c:v>
                </c:pt>
                <c:pt idx="2287">
                  <c:v>36257</c:v>
                </c:pt>
                <c:pt idx="2288">
                  <c:v>36258</c:v>
                </c:pt>
                <c:pt idx="2289">
                  <c:v>36259</c:v>
                </c:pt>
                <c:pt idx="2290">
                  <c:v>36260</c:v>
                </c:pt>
                <c:pt idx="2291">
                  <c:v>36261</c:v>
                </c:pt>
                <c:pt idx="2292">
                  <c:v>36262</c:v>
                </c:pt>
                <c:pt idx="2293">
                  <c:v>36263</c:v>
                </c:pt>
                <c:pt idx="2294">
                  <c:v>36264</c:v>
                </c:pt>
                <c:pt idx="2295">
                  <c:v>36265</c:v>
                </c:pt>
                <c:pt idx="2296">
                  <c:v>36266</c:v>
                </c:pt>
                <c:pt idx="2297">
                  <c:v>36267</c:v>
                </c:pt>
                <c:pt idx="2298">
                  <c:v>36268</c:v>
                </c:pt>
                <c:pt idx="2299">
                  <c:v>36269</c:v>
                </c:pt>
                <c:pt idx="2300">
                  <c:v>36270</c:v>
                </c:pt>
                <c:pt idx="2301">
                  <c:v>36271</c:v>
                </c:pt>
                <c:pt idx="2302">
                  <c:v>36272</c:v>
                </c:pt>
                <c:pt idx="2303">
                  <c:v>36273</c:v>
                </c:pt>
                <c:pt idx="2304">
                  <c:v>36274</c:v>
                </c:pt>
                <c:pt idx="2305">
                  <c:v>36275</c:v>
                </c:pt>
                <c:pt idx="2306">
                  <c:v>36276</c:v>
                </c:pt>
                <c:pt idx="2307">
                  <c:v>36277</c:v>
                </c:pt>
                <c:pt idx="2308">
                  <c:v>36278</c:v>
                </c:pt>
                <c:pt idx="2309">
                  <c:v>36279</c:v>
                </c:pt>
                <c:pt idx="2310">
                  <c:v>36280</c:v>
                </c:pt>
                <c:pt idx="2311">
                  <c:v>36281</c:v>
                </c:pt>
                <c:pt idx="2312">
                  <c:v>36282</c:v>
                </c:pt>
                <c:pt idx="2313">
                  <c:v>36283</c:v>
                </c:pt>
                <c:pt idx="2314">
                  <c:v>36284</c:v>
                </c:pt>
                <c:pt idx="2315">
                  <c:v>36285</c:v>
                </c:pt>
                <c:pt idx="2316">
                  <c:v>36286</c:v>
                </c:pt>
                <c:pt idx="2317">
                  <c:v>36287</c:v>
                </c:pt>
                <c:pt idx="2318">
                  <c:v>36288</c:v>
                </c:pt>
                <c:pt idx="2319">
                  <c:v>36289</c:v>
                </c:pt>
                <c:pt idx="2320">
                  <c:v>36290</c:v>
                </c:pt>
                <c:pt idx="2321">
                  <c:v>36291</c:v>
                </c:pt>
                <c:pt idx="2322">
                  <c:v>36292</c:v>
                </c:pt>
                <c:pt idx="2323">
                  <c:v>36293</c:v>
                </c:pt>
                <c:pt idx="2324">
                  <c:v>36294</c:v>
                </c:pt>
                <c:pt idx="2325">
                  <c:v>36295</c:v>
                </c:pt>
                <c:pt idx="2326">
                  <c:v>36296</c:v>
                </c:pt>
                <c:pt idx="2327">
                  <c:v>36297</c:v>
                </c:pt>
                <c:pt idx="2328">
                  <c:v>36298</c:v>
                </c:pt>
                <c:pt idx="2329">
                  <c:v>36299</c:v>
                </c:pt>
                <c:pt idx="2330">
                  <c:v>36300</c:v>
                </c:pt>
                <c:pt idx="2331">
                  <c:v>36301</c:v>
                </c:pt>
                <c:pt idx="2332">
                  <c:v>36302</c:v>
                </c:pt>
                <c:pt idx="2333">
                  <c:v>36303</c:v>
                </c:pt>
                <c:pt idx="2334">
                  <c:v>36304</c:v>
                </c:pt>
                <c:pt idx="2335">
                  <c:v>36305</c:v>
                </c:pt>
                <c:pt idx="2336">
                  <c:v>36306</c:v>
                </c:pt>
                <c:pt idx="2337">
                  <c:v>36307</c:v>
                </c:pt>
                <c:pt idx="2338">
                  <c:v>36308</c:v>
                </c:pt>
                <c:pt idx="2339">
                  <c:v>36309</c:v>
                </c:pt>
                <c:pt idx="2340">
                  <c:v>36310</c:v>
                </c:pt>
                <c:pt idx="2341">
                  <c:v>36311</c:v>
                </c:pt>
                <c:pt idx="2342">
                  <c:v>36312</c:v>
                </c:pt>
                <c:pt idx="2343">
                  <c:v>36313</c:v>
                </c:pt>
                <c:pt idx="2344">
                  <c:v>36314</c:v>
                </c:pt>
                <c:pt idx="2345">
                  <c:v>36315</c:v>
                </c:pt>
                <c:pt idx="2346">
                  <c:v>36316</c:v>
                </c:pt>
                <c:pt idx="2347">
                  <c:v>36317</c:v>
                </c:pt>
                <c:pt idx="2348">
                  <c:v>36318</c:v>
                </c:pt>
                <c:pt idx="2349">
                  <c:v>36319</c:v>
                </c:pt>
                <c:pt idx="2350">
                  <c:v>36320</c:v>
                </c:pt>
                <c:pt idx="2351">
                  <c:v>36321</c:v>
                </c:pt>
                <c:pt idx="2352">
                  <c:v>36322</c:v>
                </c:pt>
                <c:pt idx="2353">
                  <c:v>36323</c:v>
                </c:pt>
                <c:pt idx="2354">
                  <c:v>36324</c:v>
                </c:pt>
                <c:pt idx="2355">
                  <c:v>36325</c:v>
                </c:pt>
                <c:pt idx="2356">
                  <c:v>36326</c:v>
                </c:pt>
                <c:pt idx="2357">
                  <c:v>36327</c:v>
                </c:pt>
                <c:pt idx="2358">
                  <c:v>36328</c:v>
                </c:pt>
                <c:pt idx="2359">
                  <c:v>36329</c:v>
                </c:pt>
                <c:pt idx="2360">
                  <c:v>36330</c:v>
                </c:pt>
                <c:pt idx="2361">
                  <c:v>36331</c:v>
                </c:pt>
                <c:pt idx="2362">
                  <c:v>36332</c:v>
                </c:pt>
                <c:pt idx="2363">
                  <c:v>36333</c:v>
                </c:pt>
                <c:pt idx="2364">
                  <c:v>36334</c:v>
                </c:pt>
                <c:pt idx="2365">
                  <c:v>36335</c:v>
                </c:pt>
                <c:pt idx="2366">
                  <c:v>36336</c:v>
                </c:pt>
                <c:pt idx="2367">
                  <c:v>36337</c:v>
                </c:pt>
                <c:pt idx="2368">
                  <c:v>36338</c:v>
                </c:pt>
                <c:pt idx="2369">
                  <c:v>36339</c:v>
                </c:pt>
                <c:pt idx="2370">
                  <c:v>36340</c:v>
                </c:pt>
                <c:pt idx="2371">
                  <c:v>36341</c:v>
                </c:pt>
                <c:pt idx="2372">
                  <c:v>36342</c:v>
                </c:pt>
                <c:pt idx="2373">
                  <c:v>36343</c:v>
                </c:pt>
                <c:pt idx="2374">
                  <c:v>36344</c:v>
                </c:pt>
                <c:pt idx="2375">
                  <c:v>36345</c:v>
                </c:pt>
                <c:pt idx="2376">
                  <c:v>36346</c:v>
                </c:pt>
                <c:pt idx="2377">
                  <c:v>36347</c:v>
                </c:pt>
                <c:pt idx="2378">
                  <c:v>36348</c:v>
                </c:pt>
                <c:pt idx="2379">
                  <c:v>36349</c:v>
                </c:pt>
                <c:pt idx="2380">
                  <c:v>36350</c:v>
                </c:pt>
                <c:pt idx="2381">
                  <c:v>36351</c:v>
                </c:pt>
                <c:pt idx="2382">
                  <c:v>36352</c:v>
                </c:pt>
                <c:pt idx="2383">
                  <c:v>36353</c:v>
                </c:pt>
                <c:pt idx="2384">
                  <c:v>36354</c:v>
                </c:pt>
                <c:pt idx="2385">
                  <c:v>36355</c:v>
                </c:pt>
                <c:pt idx="2386">
                  <c:v>36356</c:v>
                </c:pt>
                <c:pt idx="2387">
                  <c:v>36357</c:v>
                </c:pt>
                <c:pt idx="2388">
                  <c:v>36358</c:v>
                </c:pt>
                <c:pt idx="2389">
                  <c:v>36359</c:v>
                </c:pt>
                <c:pt idx="2390">
                  <c:v>36360</c:v>
                </c:pt>
                <c:pt idx="2391">
                  <c:v>36361</c:v>
                </c:pt>
                <c:pt idx="2392">
                  <c:v>36362</c:v>
                </c:pt>
                <c:pt idx="2393">
                  <c:v>36363</c:v>
                </c:pt>
                <c:pt idx="2394">
                  <c:v>36364</c:v>
                </c:pt>
                <c:pt idx="2395">
                  <c:v>36365</c:v>
                </c:pt>
                <c:pt idx="2396">
                  <c:v>36366</c:v>
                </c:pt>
                <c:pt idx="2397">
                  <c:v>36367</c:v>
                </c:pt>
                <c:pt idx="2398">
                  <c:v>36368</c:v>
                </c:pt>
                <c:pt idx="2399">
                  <c:v>36369</c:v>
                </c:pt>
                <c:pt idx="2400">
                  <c:v>36370</c:v>
                </c:pt>
                <c:pt idx="2401">
                  <c:v>36371</c:v>
                </c:pt>
                <c:pt idx="2402">
                  <c:v>36372</c:v>
                </c:pt>
                <c:pt idx="2403">
                  <c:v>36373</c:v>
                </c:pt>
                <c:pt idx="2404">
                  <c:v>36374</c:v>
                </c:pt>
                <c:pt idx="2405">
                  <c:v>36375</c:v>
                </c:pt>
                <c:pt idx="2406">
                  <c:v>36376</c:v>
                </c:pt>
                <c:pt idx="2407">
                  <c:v>36377</c:v>
                </c:pt>
                <c:pt idx="2408">
                  <c:v>36378</c:v>
                </c:pt>
                <c:pt idx="2409">
                  <c:v>36379</c:v>
                </c:pt>
                <c:pt idx="2410">
                  <c:v>36380</c:v>
                </c:pt>
                <c:pt idx="2411">
                  <c:v>36381</c:v>
                </c:pt>
                <c:pt idx="2412">
                  <c:v>36382</c:v>
                </c:pt>
                <c:pt idx="2413">
                  <c:v>36383</c:v>
                </c:pt>
                <c:pt idx="2414">
                  <c:v>36384</c:v>
                </c:pt>
                <c:pt idx="2415">
                  <c:v>36385</c:v>
                </c:pt>
                <c:pt idx="2416">
                  <c:v>36386</c:v>
                </c:pt>
                <c:pt idx="2417">
                  <c:v>36387</c:v>
                </c:pt>
                <c:pt idx="2418">
                  <c:v>36388</c:v>
                </c:pt>
                <c:pt idx="2419">
                  <c:v>36389</c:v>
                </c:pt>
                <c:pt idx="2420">
                  <c:v>36390</c:v>
                </c:pt>
                <c:pt idx="2421">
                  <c:v>36391</c:v>
                </c:pt>
                <c:pt idx="2422">
                  <c:v>36392</c:v>
                </c:pt>
                <c:pt idx="2423">
                  <c:v>36393</c:v>
                </c:pt>
                <c:pt idx="2424">
                  <c:v>36394</c:v>
                </c:pt>
                <c:pt idx="2425">
                  <c:v>36395</c:v>
                </c:pt>
                <c:pt idx="2426">
                  <c:v>36396</c:v>
                </c:pt>
                <c:pt idx="2427">
                  <c:v>36397</c:v>
                </c:pt>
                <c:pt idx="2428">
                  <c:v>36398</c:v>
                </c:pt>
                <c:pt idx="2429">
                  <c:v>36399</c:v>
                </c:pt>
                <c:pt idx="2430">
                  <c:v>36400</c:v>
                </c:pt>
                <c:pt idx="2431">
                  <c:v>36401</c:v>
                </c:pt>
                <c:pt idx="2432">
                  <c:v>36402</c:v>
                </c:pt>
                <c:pt idx="2433">
                  <c:v>36403</c:v>
                </c:pt>
                <c:pt idx="2434">
                  <c:v>36404</c:v>
                </c:pt>
                <c:pt idx="2435">
                  <c:v>36405</c:v>
                </c:pt>
                <c:pt idx="2436">
                  <c:v>36406</c:v>
                </c:pt>
                <c:pt idx="2437">
                  <c:v>36407</c:v>
                </c:pt>
                <c:pt idx="2438">
                  <c:v>36408</c:v>
                </c:pt>
                <c:pt idx="2439">
                  <c:v>36409</c:v>
                </c:pt>
                <c:pt idx="2440">
                  <c:v>36410</c:v>
                </c:pt>
                <c:pt idx="2441">
                  <c:v>36411</c:v>
                </c:pt>
                <c:pt idx="2442">
                  <c:v>36412</c:v>
                </c:pt>
                <c:pt idx="2443">
                  <c:v>36413</c:v>
                </c:pt>
                <c:pt idx="2444">
                  <c:v>36414</c:v>
                </c:pt>
                <c:pt idx="2445">
                  <c:v>36415</c:v>
                </c:pt>
                <c:pt idx="2446">
                  <c:v>36416</c:v>
                </c:pt>
                <c:pt idx="2447">
                  <c:v>36417</c:v>
                </c:pt>
                <c:pt idx="2448">
                  <c:v>36418</c:v>
                </c:pt>
                <c:pt idx="2449">
                  <c:v>36419</c:v>
                </c:pt>
                <c:pt idx="2450">
                  <c:v>36420</c:v>
                </c:pt>
                <c:pt idx="2451">
                  <c:v>36421</c:v>
                </c:pt>
                <c:pt idx="2452">
                  <c:v>36422</c:v>
                </c:pt>
                <c:pt idx="2453">
                  <c:v>36423</c:v>
                </c:pt>
                <c:pt idx="2454">
                  <c:v>36424</c:v>
                </c:pt>
                <c:pt idx="2455">
                  <c:v>36425</c:v>
                </c:pt>
                <c:pt idx="2456">
                  <c:v>36426</c:v>
                </c:pt>
                <c:pt idx="2457">
                  <c:v>36427</c:v>
                </c:pt>
                <c:pt idx="2458">
                  <c:v>36428</c:v>
                </c:pt>
                <c:pt idx="2459">
                  <c:v>36429</c:v>
                </c:pt>
                <c:pt idx="2460">
                  <c:v>36430</c:v>
                </c:pt>
                <c:pt idx="2461">
                  <c:v>36431</c:v>
                </c:pt>
                <c:pt idx="2462">
                  <c:v>36432</c:v>
                </c:pt>
                <c:pt idx="2463">
                  <c:v>36433</c:v>
                </c:pt>
                <c:pt idx="2464">
                  <c:v>36434</c:v>
                </c:pt>
                <c:pt idx="2465">
                  <c:v>36435</c:v>
                </c:pt>
                <c:pt idx="2466">
                  <c:v>36436</c:v>
                </c:pt>
                <c:pt idx="2467">
                  <c:v>36437</c:v>
                </c:pt>
                <c:pt idx="2468">
                  <c:v>36438</c:v>
                </c:pt>
                <c:pt idx="2469">
                  <c:v>36439</c:v>
                </c:pt>
                <c:pt idx="2470">
                  <c:v>36440</c:v>
                </c:pt>
                <c:pt idx="2471">
                  <c:v>36441</c:v>
                </c:pt>
                <c:pt idx="2472">
                  <c:v>36442</c:v>
                </c:pt>
                <c:pt idx="2473">
                  <c:v>36443</c:v>
                </c:pt>
                <c:pt idx="2474">
                  <c:v>36444</c:v>
                </c:pt>
                <c:pt idx="2475">
                  <c:v>36445</c:v>
                </c:pt>
                <c:pt idx="2476">
                  <c:v>36446</c:v>
                </c:pt>
                <c:pt idx="2477">
                  <c:v>36447</c:v>
                </c:pt>
                <c:pt idx="2478">
                  <c:v>36448</c:v>
                </c:pt>
                <c:pt idx="2479">
                  <c:v>36449</c:v>
                </c:pt>
                <c:pt idx="2480">
                  <c:v>36450</c:v>
                </c:pt>
                <c:pt idx="2481">
                  <c:v>36451</c:v>
                </c:pt>
                <c:pt idx="2482">
                  <c:v>36452</c:v>
                </c:pt>
                <c:pt idx="2483">
                  <c:v>36453</c:v>
                </c:pt>
                <c:pt idx="2484">
                  <c:v>36454</c:v>
                </c:pt>
                <c:pt idx="2485">
                  <c:v>36455</c:v>
                </c:pt>
                <c:pt idx="2486">
                  <c:v>36456</c:v>
                </c:pt>
                <c:pt idx="2487">
                  <c:v>36457</c:v>
                </c:pt>
                <c:pt idx="2488">
                  <c:v>36458</c:v>
                </c:pt>
                <c:pt idx="2489">
                  <c:v>36459</c:v>
                </c:pt>
                <c:pt idx="2490">
                  <c:v>36460</c:v>
                </c:pt>
                <c:pt idx="2491">
                  <c:v>36461</c:v>
                </c:pt>
                <c:pt idx="2492">
                  <c:v>36462</c:v>
                </c:pt>
                <c:pt idx="2493">
                  <c:v>36463</c:v>
                </c:pt>
                <c:pt idx="2494">
                  <c:v>36464</c:v>
                </c:pt>
                <c:pt idx="2495">
                  <c:v>36465</c:v>
                </c:pt>
                <c:pt idx="2496">
                  <c:v>36466</c:v>
                </c:pt>
                <c:pt idx="2497">
                  <c:v>36467</c:v>
                </c:pt>
                <c:pt idx="2498">
                  <c:v>36468</c:v>
                </c:pt>
                <c:pt idx="2499">
                  <c:v>36469</c:v>
                </c:pt>
                <c:pt idx="2500">
                  <c:v>36470</c:v>
                </c:pt>
                <c:pt idx="2501">
                  <c:v>36471</c:v>
                </c:pt>
                <c:pt idx="2502">
                  <c:v>36472</c:v>
                </c:pt>
                <c:pt idx="2503">
                  <c:v>36473</c:v>
                </c:pt>
                <c:pt idx="2504">
                  <c:v>36474</c:v>
                </c:pt>
                <c:pt idx="2505">
                  <c:v>36475</c:v>
                </c:pt>
                <c:pt idx="2506">
                  <c:v>36476</c:v>
                </c:pt>
                <c:pt idx="2507">
                  <c:v>36477</c:v>
                </c:pt>
                <c:pt idx="2508">
                  <c:v>36478</c:v>
                </c:pt>
                <c:pt idx="2509">
                  <c:v>36479</c:v>
                </c:pt>
                <c:pt idx="2510">
                  <c:v>36480</c:v>
                </c:pt>
                <c:pt idx="2511">
                  <c:v>36481</c:v>
                </c:pt>
                <c:pt idx="2512">
                  <c:v>36482</c:v>
                </c:pt>
                <c:pt idx="2513">
                  <c:v>36483</c:v>
                </c:pt>
                <c:pt idx="2514">
                  <c:v>36484</c:v>
                </c:pt>
                <c:pt idx="2515">
                  <c:v>36485</c:v>
                </c:pt>
                <c:pt idx="2516">
                  <c:v>36486</c:v>
                </c:pt>
                <c:pt idx="2517">
                  <c:v>36487</c:v>
                </c:pt>
                <c:pt idx="2518">
                  <c:v>36488</c:v>
                </c:pt>
                <c:pt idx="2519">
                  <c:v>36489</c:v>
                </c:pt>
                <c:pt idx="2520">
                  <c:v>36490</c:v>
                </c:pt>
                <c:pt idx="2521">
                  <c:v>36491</c:v>
                </c:pt>
                <c:pt idx="2522">
                  <c:v>36492</c:v>
                </c:pt>
                <c:pt idx="2523">
                  <c:v>36493</c:v>
                </c:pt>
                <c:pt idx="2524">
                  <c:v>36494</c:v>
                </c:pt>
                <c:pt idx="2525">
                  <c:v>36495</c:v>
                </c:pt>
                <c:pt idx="2526">
                  <c:v>36496</c:v>
                </c:pt>
                <c:pt idx="2527">
                  <c:v>36497</c:v>
                </c:pt>
                <c:pt idx="2528">
                  <c:v>36498</c:v>
                </c:pt>
                <c:pt idx="2529">
                  <c:v>36499</c:v>
                </c:pt>
                <c:pt idx="2530">
                  <c:v>36500</c:v>
                </c:pt>
                <c:pt idx="2531">
                  <c:v>36501</c:v>
                </c:pt>
                <c:pt idx="2532">
                  <c:v>36502</c:v>
                </c:pt>
                <c:pt idx="2533">
                  <c:v>36503</c:v>
                </c:pt>
                <c:pt idx="2534">
                  <c:v>36504</c:v>
                </c:pt>
                <c:pt idx="2535">
                  <c:v>36505</c:v>
                </c:pt>
                <c:pt idx="2536">
                  <c:v>36506</c:v>
                </c:pt>
                <c:pt idx="2537">
                  <c:v>36507</c:v>
                </c:pt>
                <c:pt idx="2538">
                  <c:v>36508</c:v>
                </c:pt>
                <c:pt idx="2539">
                  <c:v>36509</c:v>
                </c:pt>
                <c:pt idx="2540">
                  <c:v>36510</c:v>
                </c:pt>
                <c:pt idx="2541">
                  <c:v>36511</c:v>
                </c:pt>
                <c:pt idx="2542">
                  <c:v>36512</c:v>
                </c:pt>
                <c:pt idx="2543">
                  <c:v>36513</c:v>
                </c:pt>
                <c:pt idx="2544">
                  <c:v>36514</c:v>
                </c:pt>
                <c:pt idx="2545">
                  <c:v>36515</c:v>
                </c:pt>
                <c:pt idx="2546">
                  <c:v>36516</c:v>
                </c:pt>
                <c:pt idx="2547">
                  <c:v>36517</c:v>
                </c:pt>
                <c:pt idx="2548">
                  <c:v>36518</c:v>
                </c:pt>
                <c:pt idx="2549">
                  <c:v>36519</c:v>
                </c:pt>
                <c:pt idx="2550">
                  <c:v>36520</c:v>
                </c:pt>
                <c:pt idx="2551">
                  <c:v>36521</c:v>
                </c:pt>
                <c:pt idx="2552">
                  <c:v>36522</c:v>
                </c:pt>
                <c:pt idx="2553">
                  <c:v>36523</c:v>
                </c:pt>
                <c:pt idx="2554">
                  <c:v>36524</c:v>
                </c:pt>
                <c:pt idx="2555">
                  <c:v>36525</c:v>
                </c:pt>
                <c:pt idx="2556">
                  <c:v>36526</c:v>
                </c:pt>
                <c:pt idx="2557">
                  <c:v>36527</c:v>
                </c:pt>
                <c:pt idx="2558">
                  <c:v>36528</c:v>
                </c:pt>
                <c:pt idx="2559">
                  <c:v>36529</c:v>
                </c:pt>
                <c:pt idx="2560">
                  <c:v>36530</c:v>
                </c:pt>
                <c:pt idx="2561">
                  <c:v>36531</c:v>
                </c:pt>
                <c:pt idx="2562">
                  <c:v>36532</c:v>
                </c:pt>
                <c:pt idx="2563">
                  <c:v>36533</c:v>
                </c:pt>
                <c:pt idx="2564">
                  <c:v>36534</c:v>
                </c:pt>
                <c:pt idx="2565">
                  <c:v>36535</c:v>
                </c:pt>
                <c:pt idx="2566">
                  <c:v>36536</c:v>
                </c:pt>
                <c:pt idx="2567">
                  <c:v>36537</c:v>
                </c:pt>
                <c:pt idx="2568">
                  <c:v>36538</c:v>
                </c:pt>
                <c:pt idx="2569">
                  <c:v>36539</c:v>
                </c:pt>
                <c:pt idx="2570">
                  <c:v>36540</c:v>
                </c:pt>
                <c:pt idx="2571">
                  <c:v>36541</c:v>
                </c:pt>
                <c:pt idx="2572">
                  <c:v>36542</c:v>
                </c:pt>
                <c:pt idx="2573">
                  <c:v>36543</c:v>
                </c:pt>
                <c:pt idx="2574">
                  <c:v>36544</c:v>
                </c:pt>
                <c:pt idx="2575">
                  <c:v>36545</c:v>
                </c:pt>
                <c:pt idx="2576">
                  <c:v>36546</c:v>
                </c:pt>
                <c:pt idx="2577">
                  <c:v>36547</c:v>
                </c:pt>
                <c:pt idx="2578">
                  <c:v>36548</c:v>
                </c:pt>
                <c:pt idx="2579">
                  <c:v>36549</c:v>
                </c:pt>
                <c:pt idx="2580">
                  <c:v>36550</c:v>
                </c:pt>
                <c:pt idx="2581">
                  <c:v>36551</c:v>
                </c:pt>
                <c:pt idx="2582">
                  <c:v>36552</c:v>
                </c:pt>
                <c:pt idx="2583">
                  <c:v>36553</c:v>
                </c:pt>
                <c:pt idx="2584">
                  <c:v>36554</c:v>
                </c:pt>
                <c:pt idx="2585">
                  <c:v>36555</c:v>
                </c:pt>
                <c:pt idx="2586">
                  <c:v>36556</c:v>
                </c:pt>
                <c:pt idx="2587">
                  <c:v>36557</c:v>
                </c:pt>
                <c:pt idx="2588">
                  <c:v>36558</c:v>
                </c:pt>
                <c:pt idx="2589">
                  <c:v>36559</c:v>
                </c:pt>
                <c:pt idx="2590">
                  <c:v>36560</c:v>
                </c:pt>
                <c:pt idx="2591">
                  <c:v>36561</c:v>
                </c:pt>
                <c:pt idx="2592">
                  <c:v>36562</c:v>
                </c:pt>
                <c:pt idx="2593">
                  <c:v>36563</c:v>
                </c:pt>
                <c:pt idx="2594">
                  <c:v>36564</c:v>
                </c:pt>
                <c:pt idx="2595">
                  <c:v>36565</c:v>
                </c:pt>
                <c:pt idx="2596">
                  <c:v>36566</c:v>
                </c:pt>
                <c:pt idx="2597">
                  <c:v>36567</c:v>
                </c:pt>
                <c:pt idx="2598">
                  <c:v>36568</c:v>
                </c:pt>
                <c:pt idx="2599">
                  <c:v>36569</c:v>
                </c:pt>
                <c:pt idx="2600">
                  <c:v>36570</c:v>
                </c:pt>
                <c:pt idx="2601">
                  <c:v>36571</c:v>
                </c:pt>
                <c:pt idx="2602">
                  <c:v>36572</c:v>
                </c:pt>
                <c:pt idx="2603">
                  <c:v>36573</c:v>
                </c:pt>
                <c:pt idx="2604">
                  <c:v>36574</c:v>
                </c:pt>
                <c:pt idx="2605">
                  <c:v>36575</c:v>
                </c:pt>
                <c:pt idx="2606">
                  <c:v>36576</c:v>
                </c:pt>
                <c:pt idx="2607">
                  <c:v>36577</c:v>
                </c:pt>
                <c:pt idx="2608">
                  <c:v>36578</c:v>
                </c:pt>
                <c:pt idx="2609">
                  <c:v>36579</c:v>
                </c:pt>
                <c:pt idx="2610">
                  <c:v>36580</c:v>
                </c:pt>
                <c:pt idx="2611">
                  <c:v>36581</c:v>
                </c:pt>
                <c:pt idx="2612">
                  <c:v>36582</c:v>
                </c:pt>
                <c:pt idx="2613">
                  <c:v>36583</c:v>
                </c:pt>
                <c:pt idx="2614">
                  <c:v>36584</c:v>
                </c:pt>
                <c:pt idx="2615">
                  <c:v>36585</c:v>
                </c:pt>
                <c:pt idx="2616">
                  <c:v>36586</c:v>
                </c:pt>
                <c:pt idx="2617">
                  <c:v>36587</c:v>
                </c:pt>
                <c:pt idx="2618">
                  <c:v>36588</c:v>
                </c:pt>
                <c:pt idx="2619">
                  <c:v>36589</c:v>
                </c:pt>
                <c:pt idx="2620">
                  <c:v>36590</c:v>
                </c:pt>
                <c:pt idx="2621">
                  <c:v>36591</c:v>
                </c:pt>
                <c:pt idx="2622">
                  <c:v>36592</c:v>
                </c:pt>
                <c:pt idx="2623">
                  <c:v>36593</c:v>
                </c:pt>
                <c:pt idx="2624">
                  <c:v>36594</c:v>
                </c:pt>
                <c:pt idx="2625">
                  <c:v>36595</c:v>
                </c:pt>
                <c:pt idx="2626">
                  <c:v>36596</c:v>
                </c:pt>
                <c:pt idx="2627">
                  <c:v>36597</c:v>
                </c:pt>
                <c:pt idx="2628">
                  <c:v>36598</c:v>
                </c:pt>
                <c:pt idx="2629">
                  <c:v>36599</c:v>
                </c:pt>
                <c:pt idx="2630">
                  <c:v>36600</c:v>
                </c:pt>
                <c:pt idx="2631">
                  <c:v>36601</c:v>
                </c:pt>
                <c:pt idx="2632">
                  <c:v>36602</c:v>
                </c:pt>
                <c:pt idx="2633">
                  <c:v>36603</c:v>
                </c:pt>
                <c:pt idx="2634">
                  <c:v>36604</c:v>
                </c:pt>
                <c:pt idx="2635">
                  <c:v>36605</c:v>
                </c:pt>
                <c:pt idx="2636">
                  <c:v>36606</c:v>
                </c:pt>
                <c:pt idx="2637">
                  <c:v>36607</c:v>
                </c:pt>
                <c:pt idx="2638">
                  <c:v>36608</c:v>
                </c:pt>
                <c:pt idx="2639">
                  <c:v>36609</c:v>
                </c:pt>
                <c:pt idx="2640">
                  <c:v>36610</c:v>
                </c:pt>
                <c:pt idx="2641">
                  <c:v>36611</c:v>
                </c:pt>
                <c:pt idx="2642">
                  <c:v>36612</c:v>
                </c:pt>
                <c:pt idx="2643">
                  <c:v>36613</c:v>
                </c:pt>
                <c:pt idx="2644">
                  <c:v>36614</c:v>
                </c:pt>
                <c:pt idx="2645">
                  <c:v>36615</c:v>
                </c:pt>
                <c:pt idx="2646">
                  <c:v>36616</c:v>
                </c:pt>
                <c:pt idx="2647">
                  <c:v>36617</c:v>
                </c:pt>
                <c:pt idx="2648">
                  <c:v>36618</c:v>
                </c:pt>
                <c:pt idx="2649">
                  <c:v>36619</c:v>
                </c:pt>
                <c:pt idx="2650">
                  <c:v>36620</c:v>
                </c:pt>
                <c:pt idx="2651">
                  <c:v>36621</c:v>
                </c:pt>
                <c:pt idx="2652">
                  <c:v>36622</c:v>
                </c:pt>
                <c:pt idx="2653">
                  <c:v>36623</c:v>
                </c:pt>
                <c:pt idx="2654">
                  <c:v>36624</c:v>
                </c:pt>
                <c:pt idx="2655">
                  <c:v>36625</c:v>
                </c:pt>
                <c:pt idx="2656">
                  <c:v>36626</c:v>
                </c:pt>
                <c:pt idx="2657">
                  <c:v>36627</c:v>
                </c:pt>
                <c:pt idx="2658">
                  <c:v>36628</c:v>
                </c:pt>
                <c:pt idx="2659">
                  <c:v>36629</c:v>
                </c:pt>
                <c:pt idx="2660">
                  <c:v>36630</c:v>
                </c:pt>
                <c:pt idx="2661">
                  <c:v>36631</c:v>
                </c:pt>
                <c:pt idx="2662">
                  <c:v>36632</c:v>
                </c:pt>
                <c:pt idx="2663">
                  <c:v>36633</c:v>
                </c:pt>
                <c:pt idx="2664">
                  <c:v>36634</c:v>
                </c:pt>
                <c:pt idx="2665">
                  <c:v>36635</c:v>
                </c:pt>
                <c:pt idx="2666">
                  <c:v>36636</c:v>
                </c:pt>
                <c:pt idx="2667">
                  <c:v>36637</c:v>
                </c:pt>
                <c:pt idx="2668">
                  <c:v>36638</c:v>
                </c:pt>
                <c:pt idx="2669">
                  <c:v>36639</c:v>
                </c:pt>
                <c:pt idx="2670">
                  <c:v>36640</c:v>
                </c:pt>
                <c:pt idx="2671">
                  <c:v>36641</c:v>
                </c:pt>
                <c:pt idx="2672">
                  <c:v>36642</c:v>
                </c:pt>
                <c:pt idx="2673">
                  <c:v>36643</c:v>
                </c:pt>
                <c:pt idx="2674">
                  <c:v>36644</c:v>
                </c:pt>
                <c:pt idx="2675">
                  <c:v>36645</c:v>
                </c:pt>
                <c:pt idx="2676">
                  <c:v>36646</c:v>
                </c:pt>
                <c:pt idx="2677">
                  <c:v>36647</c:v>
                </c:pt>
                <c:pt idx="2678">
                  <c:v>36648</c:v>
                </c:pt>
                <c:pt idx="2679">
                  <c:v>36649</c:v>
                </c:pt>
                <c:pt idx="2680">
                  <c:v>36650</c:v>
                </c:pt>
                <c:pt idx="2681">
                  <c:v>36651</c:v>
                </c:pt>
                <c:pt idx="2682">
                  <c:v>36652</c:v>
                </c:pt>
                <c:pt idx="2683">
                  <c:v>36653</c:v>
                </c:pt>
                <c:pt idx="2684">
                  <c:v>36654</c:v>
                </c:pt>
                <c:pt idx="2685">
                  <c:v>36655</c:v>
                </c:pt>
                <c:pt idx="2686">
                  <c:v>36656</c:v>
                </c:pt>
                <c:pt idx="2687">
                  <c:v>36657</c:v>
                </c:pt>
                <c:pt idx="2688">
                  <c:v>36658</c:v>
                </c:pt>
                <c:pt idx="2689">
                  <c:v>36659</c:v>
                </c:pt>
                <c:pt idx="2690">
                  <c:v>36660</c:v>
                </c:pt>
                <c:pt idx="2691">
                  <c:v>36661</c:v>
                </c:pt>
                <c:pt idx="2692">
                  <c:v>36662</c:v>
                </c:pt>
                <c:pt idx="2693">
                  <c:v>36663</c:v>
                </c:pt>
                <c:pt idx="2694">
                  <c:v>36664</c:v>
                </c:pt>
                <c:pt idx="2695">
                  <c:v>36665</c:v>
                </c:pt>
                <c:pt idx="2696">
                  <c:v>36666</c:v>
                </c:pt>
                <c:pt idx="2697">
                  <c:v>36667</c:v>
                </c:pt>
                <c:pt idx="2698">
                  <c:v>36668</c:v>
                </c:pt>
                <c:pt idx="2699">
                  <c:v>36669</c:v>
                </c:pt>
                <c:pt idx="2700">
                  <c:v>36670</c:v>
                </c:pt>
                <c:pt idx="2701">
                  <c:v>36671</c:v>
                </c:pt>
                <c:pt idx="2702">
                  <c:v>36672</c:v>
                </c:pt>
                <c:pt idx="2703">
                  <c:v>36673</c:v>
                </c:pt>
                <c:pt idx="2704">
                  <c:v>36674</c:v>
                </c:pt>
                <c:pt idx="2705">
                  <c:v>36675</c:v>
                </c:pt>
                <c:pt idx="2706">
                  <c:v>36676</c:v>
                </c:pt>
                <c:pt idx="2707">
                  <c:v>36677</c:v>
                </c:pt>
                <c:pt idx="2708">
                  <c:v>36678</c:v>
                </c:pt>
                <c:pt idx="2709">
                  <c:v>36679</c:v>
                </c:pt>
                <c:pt idx="2710">
                  <c:v>36680</c:v>
                </c:pt>
                <c:pt idx="2711">
                  <c:v>36681</c:v>
                </c:pt>
                <c:pt idx="2712">
                  <c:v>36682</c:v>
                </c:pt>
                <c:pt idx="2713">
                  <c:v>36683</c:v>
                </c:pt>
                <c:pt idx="2714">
                  <c:v>36684</c:v>
                </c:pt>
                <c:pt idx="2715">
                  <c:v>36685</c:v>
                </c:pt>
                <c:pt idx="2716">
                  <c:v>36686</c:v>
                </c:pt>
                <c:pt idx="2717">
                  <c:v>36687</c:v>
                </c:pt>
                <c:pt idx="2718">
                  <c:v>36688</c:v>
                </c:pt>
                <c:pt idx="2719">
                  <c:v>36689</c:v>
                </c:pt>
                <c:pt idx="2720">
                  <c:v>36690</c:v>
                </c:pt>
                <c:pt idx="2721">
                  <c:v>36691</c:v>
                </c:pt>
                <c:pt idx="2722">
                  <c:v>36692</c:v>
                </c:pt>
                <c:pt idx="2723">
                  <c:v>36693</c:v>
                </c:pt>
                <c:pt idx="2724">
                  <c:v>36694</c:v>
                </c:pt>
                <c:pt idx="2725">
                  <c:v>36695</c:v>
                </c:pt>
                <c:pt idx="2726">
                  <c:v>36696</c:v>
                </c:pt>
                <c:pt idx="2727">
                  <c:v>36697</c:v>
                </c:pt>
                <c:pt idx="2728">
                  <c:v>36698</c:v>
                </c:pt>
                <c:pt idx="2729">
                  <c:v>36699</c:v>
                </c:pt>
                <c:pt idx="2730">
                  <c:v>36700</c:v>
                </c:pt>
                <c:pt idx="2731">
                  <c:v>36701</c:v>
                </c:pt>
                <c:pt idx="2732">
                  <c:v>36702</c:v>
                </c:pt>
                <c:pt idx="2733">
                  <c:v>36703</c:v>
                </c:pt>
                <c:pt idx="2734">
                  <c:v>36704</c:v>
                </c:pt>
                <c:pt idx="2735">
                  <c:v>36705</c:v>
                </c:pt>
                <c:pt idx="2736">
                  <c:v>36706</c:v>
                </c:pt>
                <c:pt idx="2737">
                  <c:v>36707</c:v>
                </c:pt>
                <c:pt idx="2738">
                  <c:v>36708</c:v>
                </c:pt>
                <c:pt idx="2739">
                  <c:v>36709</c:v>
                </c:pt>
                <c:pt idx="2740">
                  <c:v>36710</c:v>
                </c:pt>
                <c:pt idx="2741">
                  <c:v>36711</c:v>
                </c:pt>
                <c:pt idx="2742">
                  <c:v>36712</c:v>
                </c:pt>
                <c:pt idx="2743">
                  <c:v>36713</c:v>
                </c:pt>
                <c:pt idx="2744">
                  <c:v>36714</c:v>
                </c:pt>
                <c:pt idx="2745">
                  <c:v>36715</c:v>
                </c:pt>
                <c:pt idx="2746">
                  <c:v>36716</c:v>
                </c:pt>
                <c:pt idx="2747">
                  <c:v>36717</c:v>
                </c:pt>
                <c:pt idx="2748">
                  <c:v>36718</c:v>
                </c:pt>
                <c:pt idx="2749">
                  <c:v>36719</c:v>
                </c:pt>
                <c:pt idx="2750">
                  <c:v>36720</c:v>
                </c:pt>
                <c:pt idx="2751">
                  <c:v>36721</c:v>
                </c:pt>
                <c:pt idx="2752">
                  <c:v>36722</c:v>
                </c:pt>
                <c:pt idx="2753">
                  <c:v>36723</c:v>
                </c:pt>
                <c:pt idx="2754">
                  <c:v>36724</c:v>
                </c:pt>
                <c:pt idx="2755">
                  <c:v>36725</c:v>
                </c:pt>
                <c:pt idx="2756">
                  <c:v>36726</c:v>
                </c:pt>
                <c:pt idx="2757">
                  <c:v>36727</c:v>
                </c:pt>
                <c:pt idx="2758">
                  <c:v>36728</c:v>
                </c:pt>
                <c:pt idx="2759">
                  <c:v>36729</c:v>
                </c:pt>
                <c:pt idx="2760">
                  <c:v>36730</c:v>
                </c:pt>
                <c:pt idx="2761">
                  <c:v>36731</c:v>
                </c:pt>
                <c:pt idx="2762">
                  <c:v>36732</c:v>
                </c:pt>
                <c:pt idx="2763">
                  <c:v>36733</c:v>
                </c:pt>
                <c:pt idx="2764">
                  <c:v>36734</c:v>
                </c:pt>
                <c:pt idx="2765">
                  <c:v>36735</c:v>
                </c:pt>
                <c:pt idx="2766">
                  <c:v>36736</c:v>
                </c:pt>
                <c:pt idx="2767">
                  <c:v>36737</c:v>
                </c:pt>
                <c:pt idx="2768">
                  <c:v>36738</c:v>
                </c:pt>
                <c:pt idx="2769">
                  <c:v>36739</c:v>
                </c:pt>
                <c:pt idx="2770">
                  <c:v>36740</c:v>
                </c:pt>
                <c:pt idx="2771">
                  <c:v>36741</c:v>
                </c:pt>
                <c:pt idx="2772">
                  <c:v>36742</c:v>
                </c:pt>
                <c:pt idx="2773">
                  <c:v>36743</c:v>
                </c:pt>
                <c:pt idx="2774">
                  <c:v>36744</c:v>
                </c:pt>
                <c:pt idx="2775">
                  <c:v>36745</c:v>
                </c:pt>
                <c:pt idx="2776">
                  <c:v>36746</c:v>
                </c:pt>
                <c:pt idx="2777">
                  <c:v>36747</c:v>
                </c:pt>
                <c:pt idx="2778">
                  <c:v>36748</c:v>
                </c:pt>
                <c:pt idx="2779">
                  <c:v>36749</c:v>
                </c:pt>
                <c:pt idx="2780">
                  <c:v>36750</c:v>
                </c:pt>
                <c:pt idx="2781">
                  <c:v>36751</c:v>
                </c:pt>
                <c:pt idx="2782">
                  <c:v>36752</c:v>
                </c:pt>
                <c:pt idx="2783">
                  <c:v>36753</c:v>
                </c:pt>
                <c:pt idx="2784">
                  <c:v>36754</c:v>
                </c:pt>
                <c:pt idx="2785">
                  <c:v>36755</c:v>
                </c:pt>
                <c:pt idx="2786">
                  <c:v>36756</c:v>
                </c:pt>
                <c:pt idx="2787">
                  <c:v>36757</c:v>
                </c:pt>
                <c:pt idx="2788">
                  <c:v>36758</c:v>
                </c:pt>
                <c:pt idx="2789">
                  <c:v>36759</c:v>
                </c:pt>
                <c:pt idx="2790">
                  <c:v>36760</c:v>
                </c:pt>
                <c:pt idx="2791">
                  <c:v>36761</c:v>
                </c:pt>
                <c:pt idx="2792">
                  <c:v>36762</c:v>
                </c:pt>
                <c:pt idx="2793">
                  <c:v>36763</c:v>
                </c:pt>
                <c:pt idx="2794">
                  <c:v>36764</c:v>
                </c:pt>
                <c:pt idx="2795">
                  <c:v>36765</c:v>
                </c:pt>
                <c:pt idx="2796">
                  <c:v>36766</c:v>
                </c:pt>
                <c:pt idx="2797">
                  <c:v>36767</c:v>
                </c:pt>
                <c:pt idx="2798">
                  <c:v>36768</c:v>
                </c:pt>
                <c:pt idx="2799">
                  <c:v>36769</c:v>
                </c:pt>
                <c:pt idx="2800">
                  <c:v>36770</c:v>
                </c:pt>
                <c:pt idx="2801">
                  <c:v>36771</c:v>
                </c:pt>
                <c:pt idx="2802">
                  <c:v>36772</c:v>
                </c:pt>
                <c:pt idx="2803">
                  <c:v>36773</c:v>
                </c:pt>
                <c:pt idx="2804">
                  <c:v>36774</c:v>
                </c:pt>
                <c:pt idx="2805">
                  <c:v>36775</c:v>
                </c:pt>
                <c:pt idx="2806">
                  <c:v>36776</c:v>
                </c:pt>
                <c:pt idx="2807">
                  <c:v>36777</c:v>
                </c:pt>
                <c:pt idx="2808">
                  <c:v>36778</c:v>
                </c:pt>
                <c:pt idx="2809">
                  <c:v>36779</c:v>
                </c:pt>
                <c:pt idx="2810">
                  <c:v>36780</c:v>
                </c:pt>
                <c:pt idx="2811">
                  <c:v>36781</c:v>
                </c:pt>
                <c:pt idx="2812">
                  <c:v>36782</c:v>
                </c:pt>
                <c:pt idx="2813">
                  <c:v>36783</c:v>
                </c:pt>
                <c:pt idx="2814">
                  <c:v>36784</c:v>
                </c:pt>
                <c:pt idx="2815">
                  <c:v>36785</c:v>
                </c:pt>
                <c:pt idx="2816">
                  <c:v>36786</c:v>
                </c:pt>
                <c:pt idx="2817">
                  <c:v>36787</c:v>
                </c:pt>
                <c:pt idx="2818">
                  <c:v>36788</c:v>
                </c:pt>
                <c:pt idx="2819">
                  <c:v>36789</c:v>
                </c:pt>
                <c:pt idx="2820">
                  <c:v>36790</c:v>
                </c:pt>
                <c:pt idx="2821">
                  <c:v>36791</c:v>
                </c:pt>
                <c:pt idx="2822">
                  <c:v>36792</c:v>
                </c:pt>
                <c:pt idx="2823">
                  <c:v>36793</c:v>
                </c:pt>
                <c:pt idx="2824">
                  <c:v>36794</c:v>
                </c:pt>
                <c:pt idx="2825">
                  <c:v>36795</c:v>
                </c:pt>
                <c:pt idx="2826">
                  <c:v>36796</c:v>
                </c:pt>
                <c:pt idx="2827">
                  <c:v>36797</c:v>
                </c:pt>
                <c:pt idx="2828">
                  <c:v>36798</c:v>
                </c:pt>
                <c:pt idx="2829">
                  <c:v>36799</c:v>
                </c:pt>
                <c:pt idx="2830">
                  <c:v>36800</c:v>
                </c:pt>
                <c:pt idx="2831">
                  <c:v>36801</c:v>
                </c:pt>
                <c:pt idx="2832">
                  <c:v>36802</c:v>
                </c:pt>
                <c:pt idx="2833">
                  <c:v>36803</c:v>
                </c:pt>
                <c:pt idx="2834">
                  <c:v>36804</c:v>
                </c:pt>
                <c:pt idx="2835">
                  <c:v>36805</c:v>
                </c:pt>
                <c:pt idx="2836">
                  <c:v>36806</c:v>
                </c:pt>
                <c:pt idx="2837">
                  <c:v>36807</c:v>
                </c:pt>
                <c:pt idx="2838">
                  <c:v>36808</c:v>
                </c:pt>
                <c:pt idx="2839">
                  <c:v>36809</c:v>
                </c:pt>
                <c:pt idx="2840">
                  <c:v>36810</c:v>
                </c:pt>
                <c:pt idx="2841">
                  <c:v>36811</c:v>
                </c:pt>
                <c:pt idx="2842">
                  <c:v>36812</c:v>
                </c:pt>
                <c:pt idx="2843">
                  <c:v>36813</c:v>
                </c:pt>
                <c:pt idx="2844">
                  <c:v>36814</c:v>
                </c:pt>
                <c:pt idx="2845">
                  <c:v>36815</c:v>
                </c:pt>
                <c:pt idx="2846">
                  <c:v>36816</c:v>
                </c:pt>
                <c:pt idx="2847">
                  <c:v>36817</c:v>
                </c:pt>
                <c:pt idx="2848">
                  <c:v>36818</c:v>
                </c:pt>
                <c:pt idx="2849">
                  <c:v>36819</c:v>
                </c:pt>
                <c:pt idx="2850">
                  <c:v>36820</c:v>
                </c:pt>
                <c:pt idx="2851">
                  <c:v>36821</c:v>
                </c:pt>
                <c:pt idx="2852">
                  <c:v>36822</c:v>
                </c:pt>
                <c:pt idx="2853">
                  <c:v>36823</c:v>
                </c:pt>
                <c:pt idx="2854">
                  <c:v>36824</c:v>
                </c:pt>
                <c:pt idx="2855">
                  <c:v>36825</c:v>
                </c:pt>
                <c:pt idx="2856">
                  <c:v>36826</c:v>
                </c:pt>
                <c:pt idx="2857">
                  <c:v>36827</c:v>
                </c:pt>
                <c:pt idx="2858">
                  <c:v>36828</c:v>
                </c:pt>
                <c:pt idx="2859">
                  <c:v>36829</c:v>
                </c:pt>
                <c:pt idx="2860">
                  <c:v>36830</c:v>
                </c:pt>
                <c:pt idx="2861">
                  <c:v>36831</c:v>
                </c:pt>
                <c:pt idx="2862">
                  <c:v>36832</c:v>
                </c:pt>
                <c:pt idx="2863">
                  <c:v>36833</c:v>
                </c:pt>
                <c:pt idx="2864">
                  <c:v>36834</c:v>
                </c:pt>
                <c:pt idx="2865">
                  <c:v>36835</c:v>
                </c:pt>
                <c:pt idx="2866">
                  <c:v>36836</c:v>
                </c:pt>
                <c:pt idx="2867">
                  <c:v>36837</c:v>
                </c:pt>
                <c:pt idx="2868">
                  <c:v>36838</c:v>
                </c:pt>
                <c:pt idx="2869">
                  <c:v>36839</c:v>
                </c:pt>
                <c:pt idx="2870">
                  <c:v>36840</c:v>
                </c:pt>
                <c:pt idx="2871">
                  <c:v>36841</c:v>
                </c:pt>
                <c:pt idx="2872">
                  <c:v>36842</c:v>
                </c:pt>
                <c:pt idx="2873">
                  <c:v>36843</c:v>
                </c:pt>
                <c:pt idx="2874">
                  <c:v>36844</c:v>
                </c:pt>
                <c:pt idx="2875">
                  <c:v>36845</c:v>
                </c:pt>
                <c:pt idx="2876">
                  <c:v>36846</c:v>
                </c:pt>
                <c:pt idx="2877">
                  <c:v>36847</c:v>
                </c:pt>
                <c:pt idx="2878">
                  <c:v>36848</c:v>
                </c:pt>
                <c:pt idx="2879">
                  <c:v>36849</c:v>
                </c:pt>
                <c:pt idx="2880">
                  <c:v>36850</c:v>
                </c:pt>
                <c:pt idx="2881">
                  <c:v>36851</c:v>
                </c:pt>
                <c:pt idx="2882">
                  <c:v>36852</c:v>
                </c:pt>
                <c:pt idx="2883">
                  <c:v>36853</c:v>
                </c:pt>
                <c:pt idx="2884">
                  <c:v>36854</c:v>
                </c:pt>
                <c:pt idx="2885">
                  <c:v>36855</c:v>
                </c:pt>
                <c:pt idx="2886">
                  <c:v>36856</c:v>
                </c:pt>
                <c:pt idx="2887">
                  <c:v>36857</c:v>
                </c:pt>
                <c:pt idx="2888">
                  <c:v>36858</c:v>
                </c:pt>
                <c:pt idx="2889">
                  <c:v>36859</c:v>
                </c:pt>
                <c:pt idx="2890">
                  <c:v>36860</c:v>
                </c:pt>
                <c:pt idx="2891">
                  <c:v>36861</c:v>
                </c:pt>
                <c:pt idx="2892">
                  <c:v>36862</c:v>
                </c:pt>
                <c:pt idx="2893">
                  <c:v>36863</c:v>
                </c:pt>
                <c:pt idx="2894">
                  <c:v>36864</c:v>
                </c:pt>
                <c:pt idx="2895">
                  <c:v>36865</c:v>
                </c:pt>
                <c:pt idx="2896">
                  <c:v>36866</c:v>
                </c:pt>
                <c:pt idx="2897">
                  <c:v>36867</c:v>
                </c:pt>
                <c:pt idx="2898">
                  <c:v>36868</c:v>
                </c:pt>
                <c:pt idx="2899">
                  <c:v>36869</c:v>
                </c:pt>
                <c:pt idx="2900">
                  <c:v>36870</c:v>
                </c:pt>
                <c:pt idx="2901">
                  <c:v>36871</c:v>
                </c:pt>
                <c:pt idx="2902">
                  <c:v>36872</c:v>
                </c:pt>
                <c:pt idx="2903">
                  <c:v>36873</c:v>
                </c:pt>
                <c:pt idx="2904">
                  <c:v>36874</c:v>
                </c:pt>
                <c:pt idx="2905">
                  <c:v>36875</c:v>
                </c:pt>
                <c:pt idx="2906">
                  <c:v>36876</c:v>
                </c:pt>
                <c:pt idx="2907">
                  <c:v>36877</c:v>
                </c:pt>
                <c:pt idx="2908">
                  <c:v>36878</c:v>
                </c:pt>
                <c:pt idx="2909">
                  <c:v>36879</c:v>
                </c:pt>
                <c:pt idx="2910">
                  <c:v>36880</c:v>
                </c:pt>
                <c:pt idx="2911">
                  <c:v>36881</c:v>
                </c:pt>
                <c:pt idx="2912">
                  <c:v>36882</c:v>
                </c:pt>
                <c:pt idx="2913">
                  <c:v>36883</c:v>
                </c:pt>
                <c:pt idx="2914">
                  <c:v>36884</c:v>
                </c:pt>
                <c:pt idx="2915">
                  <c:v>36885</c:v>
                </c:pt>
                <c:pt idx="2916">
                  <c:v>36886</c:v>
                </c:pt>
                <c:pt idx="2917">
                  <c:v>36887</c:v>
                </c:pt>
                <c:pt idx="2918">
                  <c:v>36888</c:v>
                </c:pt>
                <c:pt idx="2919">
                  <c:v>36889</c:v>
                </c:pt>
                <c:pt idx="2920">
                  <c:v>36890</c:v>
                </c:pt>
                <c:pt idx="2921">
                  <c:v>36891</c:v>
                </c:pt>
                <c:pt idx="2922">
                  <c:v>36892</c:v>
                </c:pt>
                <c:pt idx="2923">
                  <c:v>36893</c:v>
                </c:pt>
                <c:pt idx="2924">
                  <c:v>36894</c:v>
                </c:pt>
                <c:pt idx="2925">
                  <c:v>36895</c:v>
                </c:pt>
                <c:pt idx="2926">
                  <c:v>36896</c:v>
                </c:pt>
                <c:pt idx="2927">
                  <c:v>36897</c:v>
                </c:pt>
                <c:pt idx="2928">
                  <c:v>36898</c:v>
                </c:pt>
                <c:pt idx="2929">
                  <c:v>36899</c:v>
                </c:pt>
                <c:pt idx="2930">
                  <c:v>36900</c:v>
                </c:pt>
                <c:pt idx="2931">
                  <c:v>36901</c:v>
                </c:pt>
                <c:pt idx="2932">
                  <c:v>36902</c:v>
                </c:pt>
                <c:pt idx="2933">
                  <c:v>36903</c:v>
                </c:pt>
                <c:pt idx="2934">
                  <c:v>36904</c:v>
                </c:pt>
                <c:pt idx="2935">
                  <c:v>36905</c:v>
                </c:pt>
                <c:pt idx="2936">
                  <c:v>36906</c:v>
                </c:pt>
                <c:pt idx="2937">
                  <c:v>36907</c:v>
                </c:pt>
                <c:pt idx="2938">
                  <c:v>36908</c:v>
                </c:pt>
                <c:pt idx="2939">
                  <c:v>36909</c:v>
                </c:pt>
                <c:pt idx="2940">
                  <c:v>36910</c:v>
                </c:pt>
                <c:pt idx="2941">
                  <c:v>36911</c:v>
                </c:pt>
                <c:pt idx="2942">
                  <c:v>36912</c:v>
                </c:pt>
                <c:pt idx="2943">
                  <c:v>36913</c:v>
                </c:pt>
                <c:pt idx="2944">
                  <c:v>36914</c:v>
                </c:pt>
                <c:pt idx="2945">
                  <c:v>36915</c:v>
                </c:pt>
                <c:pt idx="2946">
                  <c:v>36916</c:v>
                </c:pt>
                <c:pt idx="2947">
                  <c:v>36917</c:v>
                </c:pt>
                <c:pt idx="2948">
                  <c:v>36918</c:v>
                </c:pt>
                <c:pt idx="2949">
                  <c:v>36919</c:v>
                </c:pt>
                <c:pt idx="2950">
                  <c:v>36920</c:v>
                </c:pt>
                <c:pt idx="2951">
                  <c:v>36921</c:v>
                </c:pt>
                <c:pt idx="2952">
                  <c:v>36922</c:v>
                </c:pt>
                <c:pt idx="2953">
                  <c:v>36923</c:v>
                </c:pt>
                <c:pt idx="2954">
                  <c:v>36924</c:v>
                </c:pt>
                <c:pt idx="2955">
                  <c:v>36925</c:v>
                </c:pt>
                <c:pt idx="2956">
                  <c:v>36926</c:v>
                </c:pt>
                <c:pt idx="2957">
                  <c:v>36927</c:v>
                </c:pt>
                <c:pt idx="2958">
                  <c:v>36928</c:v>
                </c:pt>
                <c:pt idx="2959">
                  <c:v>36929</c:v>
                </c:pt>
                <c:pt idx="2960">
                  <c:v>36930</c:v>
                </c:pt>
                <c:pt idx="2961">
                  <c:v>36931</c:v>
                </c:pt>
                <c:pt idx="2962">
                  <c:v>36932</c:v>
                </c:pt>
                <c:pt idx="2963">
                  <c:v>36933</c:v>
                </c:pt>
                <c:pt idx="2964">
                  <c:v>36934</c:v>
                </c:pt>
                <c:pt idx="2965">
                  <c:v>36935</c:v>
                </c:pt>
                <c:pt idx="2966">
                  <c:v>36936</c:v>
                </c:pt>
                <c:pt idx="2967">
                  <c:v>36937</c:v>
                </c:pt>
                <c:pt idx="2968">
                  <c:v>36938</c:v>
                </c:pt>
                <c:pt idx="2969">
                  <c:v>36939</c:v>
                </c:pt>
                <c:pt idx="2970">
                  <c:v>36940</c:v>
                </c:pt>
                <c:pt idx="2971">
                  <c:v>36941</c:v>
                </c:pt>
                <c:pt idx="2972">
                  <c:v>36942</c:v>
                </c:pt>
                <c:pt idx="2973">
                  <c:v>36943</c:v>
                </c:pt>
                <c:pt idx="2974">
                  <c:v>36944</c:v>
                </c:pt>
                <c:pt idx="2975">
                  <c:v>36945</c:v>
                </c:pt>
                <c:pt idx="2976">
                  <c:v>36946</c:v>
                </c:pt>
                <c:pt idx="2977">
                  <c:v>36947</c:v>
                </c:pt>
                <c:pt idx="2978">
                  <c:v>36948</c:v>
                </c:pt>
                <c:pt idx="2979">
                  <c:v>36949</c:v>
                </c:pt>
                <c:pt idx="2980">
                  <c:v>36950</c:v>
                </c:pt>
                <c:pt idx="2981">
                  <c:v>36951</c:v>
                </c:pt>
                <c:pt idx="2982">
                  <c:v>36952</c:v>
                </c:pt>
                <c:pt idx="2983">
                  <c:v>36953</c:v>
                </c:pt>
                <c:pt idx="2984">
                  <c:v>36954</c:v>
                </c:pt>
                <c:pt idx="2985">
                  <c:v>36955</c:v>
                </c:pt>
                <c:pt idx="2986">
                  <c:v>36956</c:v>
                </c:pt>
                <c:pt idx="2987">
                  <c:v>36957</c:v>
                </c:pt>
                <c:pt idx="2988">
                  <c:v>36958</c:v>
                </c:pt>
                <c:pt idx="2989">
                  <c:v>36959</c:v>
                </c:pt>
                <c:pt idx="2990">
                  <c:v>36960</c:v>
                </c:pt>
                <c:pt idx="2991">
                  <c:v>36961</c:v>
                </c:pt>
                <c:pt idx="2992">
                  <c:v>36962</c:v>
                </c:pt>
                <c:pt idx="2993">
                  <c:v>36963</c:v>
                </c:pt>
                <c:pt idx="2994">
                  <c:v>36964</c:v>
                </c:pt>
                <c:pt idx="2995">
                  <c:v>36965</c:v>
                </c:pt>
                <c:pt idx="2996">
                  <c:v>36966</c:v>
                </c:pt>
                <c:pt idx="2997">
                  <c:v>36967</c:v>
                </c:pt>
                <c:pt idx="2998">
                  <c:v>36968</c:v>
                </c:pt>
                <c:pt idx="2999">
                  <c:v>36969</c:v>
                </c:pt>
                <c:pt idx="3000">
                  <c:v>36970</c:v>
                </c:pt>
                <c:pt idx="3001">
                  <c:v>36971</c:v>
                </c:pt>
                <c:pt idx="3002">
                  <c:v>36972</c:v>
                </c:pt>
                <c:pt idx="3003">
                  <c:v>36973</c:v>
                </c:pt>
                <c:pt idx="3004">
                  <c:v>36974</c:v>
                </c:pt>
                <c:pt idx="3005">
                  <c:v>36975</c:v>
                </c:pt>
                <c:pt idx="3006">
                  <c:v>36976</c:v>
                </c:pt>
                <c:pt idx="3007">
                  <c:v>36977</c:v>
                </c:pt>
                <c:pt idx="3008">
                  <c:v>36978</c:v>
                </c:pt>
                <c:pt idx="3009">
                  <c:v>36979</c:v>
                </c:pt>
                <c:pt idx="3010">
                  <c:v>36980</c:v>
                </c:pt>
                <c:pt idx="3011">
                  <c:v>36981</c:v>
                </c:pt>
                <c:pt idx="3012">
                  <c:v>36982</c:v>
                </c:pt>
                <c:pt idx="3013">
                  <c:v>36983</c:v>
                </c:pt>
                <c:pt idx="3014">
                  <c:v>36984</c:v>
                </c:pt>
                <c:pt idx="3015">
                  <c:v>36985</c:v>
                </c:pt>
                <c:pt idx="3016">
                  <c:v>36986</c:v>
                </c:pt>
                <c:pt idx="3017">
                  <c:v>36987</c:v>
                </c:pt>
                <c:pt idx="3018">
                  <c:v>36988</c:v>
                </c:pt>
                <c:pt idx="3019">
                  <c:v>36989</c:v>
                </c:pt>
                <c:pt idx="3020">
                  <c:v>36990</c:v>
                </c:pt>
                <c:pt idx="3021">
                  <c:v>36991</c:v>
                </c:pt>
                <c:pt idx="3022">
                  <c:v>36992</c:v>
                </c:pt>
                <c:pt idx="3023">
                  <c:v>36993</c:v>
                </c:pt>
                <c:pt idx="3024">
                  <c:v>36994</c:v>
                </c:pt>
                <c:pt idx="3025">
                  <c:v>36995</c:v>
                </c:pt>
                <c:pt idx="3026">
                  <c:v>36996</c:v>
                </c:pt>
                <c:pt idx="3027">
                  <c:v>36997</c:v>
                </c:pt>
                <c:pt idx="3028">
                  <c:v>36998</c:v>
                </c:pt>
                <c:pt idx="3029">
                  <c:v>36999</c:v>
                </c:pt>
                <c:pt idx="3030">
                  <c:v>37000</c:v>
                </c:pt>
                <c:pt idx="3031">
                  <c:v>37001</c:v>
                </c:pt>
                <c:pt idx="3032">
                  <c:v>37002</c:v>
                </c:pt>
                <c:pt idx="3033">
                  <c:v>37003</c:v>
                </c:pt>
                <c:pt idx="3034">
                  <c:v>37004</c:v>
                </c:pt>
                <c:pt idx="3035">
                  <c:v>37005</c:v>
                </c:pt>
                <c:pt idx="3036">
                  <c:v>37006</c:v>
                </c:pt>
                <c:pt idx="3037">
                  <c:v>37007</c:v>
                </c:pt>
                <c:pt idx="3038">
                  <c:v>37008</c:v>
                </c:pt>
                <c:pt idx="3039">
                  <c:v>37009</c:v>
                </c:pt>
                <c:pt idx="3040">
                  <c:v>37010</c:v>
                </c:pt>
                <c:pt idx="3041">
                  <c:v>37011</c:v>
                </c:pt>
                <c:pt idx="3042">
                  <c:v>37012</c:v>
                </c:pt>
                <c:pt idx="3043">
                  <c:v>37013</c:v>
                </c:pt>
                <c:pt idx="3044">
                  <c:v>37014</c:v>
                </c:pt>
                <c:pt idx="3045">
                  <c:v>37015</c:v>
                </c:pt>
                <c:pt idx="3046">
                  <c:v>37016</c:v>
                </c:pt>
                <c:pt idx="3047">
                  <c:v>37017</c:v>
                </c:pt>
                <c:pt idx="3048">
                  <c:v>37018</c:v>
                </c:pt>
                <c:pt idx="3049">
                  <c:v>37019</c:v>
                </c:pt>
                <c:pt idx="3050">
                  <c:v>37020</c:v>
                </c:pt>
                <c:pt idx="3051">
                  <c:v>37021</c:v>
                </c:pt>
                <c:pt idx="3052">
                  <c:v>37022</c:v>
                </c:pt>
                <c:pt idx="3053">
                  <c:v>37023</c:v>
                </c:pt>
                <c:pt idx="3054">
                  <c:v>37024</c:v>
                </c:pt>
                <c:pt idx="3055">
                  <c:v>37025</c:v>
                </c:pt>
                <c:pt idx="3056">
                  <c:v>37026</c:v>
                </c:pt>
                <c:pt idx="3057">
                  <c:v>37027</c:v>
                </c:pt>
                <c:pt idx="3058">
                  <c:v>37028</c:v>
                </c:pt>
                <c:pt idx="3059">
                  <c:v>37029</c:v>
                </c:pt>
                <c:pt idx="3060">
                  <c:v>37030</c:v>
                </c:pt>
                <c:pt idx="3061">
                  <c:v>37031</c:v>
                </c:pt>
                <c:pt idx="3062">
                  <c:v>37032</c:v>
                </c:pt>
                <c:pt idx="3063">
                  <c:v>37033</c:v>
                </c:pt>
                <c:pt idx="3064">
                  <c:v>37034</c:v>
                </c:pt>
                <c:pt idx="3065">
                  <c:v>37035</c:v>
                </c:pt>
                <c:pt idx="3066">
                  <c:v>37036</c:v>
                </c:pt>
                <c:pt idx="3067">
                  <c:v>37037</c:v>
                </c:pt>
                <c:pt idx="3068">
                  <c:v>37038</c:v>
                </c:pt>
                <c:pt idx="3069">
                  <c:v>37039</c:v>
                </c:pt>
                <c:pt idx="3070">
                  <c:v>37040</c:v>
                </c:pt>
                <c:pt idx="3071">
                  <c:v>37041</c:v>
                </c:pt>
                <c:pt idx="3072">
                  <c:v>37042</c:v>
                </c:pt>
                <c:pt idx="3073">
                  <c:v>37043</c:v>
                </c:pt>
                <c:pt idx="3074">
                  <c:v>37044</c:v>
                </c:pt>
                <c:pt idx="3075">
                  <c:v>37045</c:v>
                </c:pt>
                <c:pt idx="3076">
                  <c:v>37046</c:v>
                </c:pt>
                <c:pt idx="3077">
                  <c:v>37047</c:v>
                </c:pt>
                <c:pt idx="3078">
                  <c:v>37048</c:v>
                </c:pt>
                <c:pt idx="3079">
                  <c:v>37049</c:v>
                </c:pt>
                <c:pt idx="3080">
                  <c:v>37050</c:v>
                </c:pt>
                <c:pt idx="3081">
                  <c:v>37051</c:v>
                </c:pt>
                <c:pt idx="3082">
                  <c:v>37052</c:v>
                </c:pt>
                <c:pt idx="3083">
                  <c:v>37053</c:v>
                </c:pt>
                <c:pt idx="3084">
                  <c:v>37054</c:v>
                </c:pt>
                <c:pt idx="3085">
                  <c:v>37055</c:v>
                </c:pt>
                <c:pt idx="3086">
                  <c:v>37056</c:v>
                </c:pt>
                <c:pt idx="3087">
                  <c:v>37057</c:v>
                </c:pt>
                <c:pt idx="3088">
                  <c:v>37058</c:v>
                </c:pt>
                <c:pt idx="3089">
                  <c:v>37059</c:v>
                </c:pt>
                <c:pt idx="3090">
                  <c:v>37060</c:v>
                </c:pt>
                <c:pt idx="3091">
                  <c:v>37061</c:v>
                </c:pt>
                <c:pt idx="3092">
                  <c:v>37062</c:v>
                </c:pt>
                <c:pt idx="3093">
                  <c:v>37063</c:v>
                </c:pt>
                <c:pt idx="3094">
                  <c:v>37064</c:v>
                </c:pt>
                <c:pt idx="3095">
                  <c:v>37065</c:v>
                </c:pt>
                <c:pt idx="3096">
                  <c:v>37066</c:v>
                </c:pt>
                <c:pt idx="3097">
                  <c:v>37067</c:v>
                </c:pt>
                <c:pt idx="3098">
                  <c:v>37068</c:v>
                </c:pt>
                <c:pt idx="3099">
                  <c:v>37069</c:v>
                </c:pt>
                <c:pt idx="3100">
                  <c:v>37070</c:v>
                </c:pt>
                <c:pt idx="3101">
                  <c:v>37071</c:v>
                </c:pt>
                <c:pt idx="3102">
                  <c:v>37072</c:v>
                </c:pt>
                <c:pt idx="3103">
                  <c:v>37073</c:v>
                </c:pt>
                <c:pt idx="3104">
                  <c:v>37074</c:v>
                </c:pt>
                <c:pt idx="3105">
                  <c:v>37075</c:v>
                </c:pt>
                <c:pt idx="3106">
                  <c:v>37076</c:v>
                </c:pt>
                <c:pt idx="3107">
                  <c:v>37077</c:v>
                </c:pt>
                <c:pt idx="3108">
                  <c:v>37078</c:v>
                </c:pt>
                <c:pt idx="3109">
                  <c:v>37079</c:v>
                </c:pt>
                <c:pt idx="3110">
                  <c:v>37080</c:v>
                </c:pt>
                <c:pt idx="3111">
                  <c:v>37081</c:v>
                </c:pt>
                <c:pt idx="3112">
                  <c:v>37082</c:v>
                </c:pt>
                <c:pt idx="3113">
                  <c:v>37083</c:v>
                </c:pt>
                <c:pt idx="3114">
                  <c:v>37084</c:v>
                </c:pt>
                <c:pt idx="3115">
                  <c:v>37085</c:v>
                </c:pt>
                <c:pt idx="3116">
                  <c:v>37086</c:v>
                </c:pt>
                <c:pt idx="3117">
                  <c:v>37087</c:v>
                </c:pt>
                <c:pt idx="3118">
                  <c:v>37088</c:v>
                </c:pt>
                <c:pt idx="3119">
                  <c:v>37089</c:v>
                </c:pt>
                <c:pt idx="3120">
                  <c:v>37090</c:v>
                </c:pt>
                <c:pt idx="3121">
                  <c:v>37091</c:v>
                </c:pt>
                <c:pt idx="3122">
                  <c:v>37092</c:v>
                </c:pt>
                <c:pt idx="3123">
                  <c:v>37093</c:v>
                </c:pt>
                <c:pt idx="3124">
                  <c:v>37094</c:v>
                </c:pt>
                <c:pt idx="3125">
                  <c:v>37095</c:v>
                </c:pt>
                <c:pt idx="3126">
                  <c:v>37096</c:v>
                </c:pt>
                <c:pt idx="3127">
                  <c:v>37097</c:v>
                </c:pt>
                <c:pt idx="3128">
                  <c:v>37098</c:v>
                </c:pt>
                <c:pt idx="3129">
                  <c:v>37099</c:v>
                </c:pt>
                <c:pt idx="3130">
                  <c:v>37100</c:v>
                </c:pt>
                <c:pt idx="3131">
                  <c:v>37101</c:v>
                </c:pt>
                <c:pt idx="3132">
                  <c:v>37102</c:v>
                </c:pt>
                <c:pt idx="3133">
                  <c:v>37103</c:v>
                </c:pt>
                <c:pt idx="3134">
                  <c:v>37104</c:v>
                </c:pt>
                <c:pt idx="3135">
                  <c:v>37105</c:v>
                </c:pt>
                <c:pt idx="3136">
                  <c:v>37106</c:v>
                </c:pt>
                <c:pt idx="3137">
                  <c:v>37107</c:v>
                </c:pt>
                <c:pt idx="3138">
                  <c:v>37108</c:v>
                </c:pt>
                <c:pt idx="3139">
                  <c:v>37109</c:v>
                </c:pt>
                <c:pt idx="3140">
                  <c:v>37110</c:v>
                </c:pt>
                <c:pt idx="3141">
                  <c:v>37111</c:v>
                </c:pt>
                <c:pt idx="3142">
                  <c:v>37112</c:v>
                </c:pt>
                <c:pt idx="3143">
                  <c:v>37113</c:v>
                </c:pt>
                <c:pt idx="3144">
                  <c:v>37114</c:v>
                </c:pt>
                <c:pt idx="3145">
                  <c:v>37115</c:v>
                </c:pt>
                <c:pt idx="3146">
                  <c:v>37116</c:v>
                </c:pt>
                <c:pt idx="3147">
                  <c:v>37117</c:v>
                </c:pt>
                <c:pt idx="3148">
                  <c:v>37118</c:v>
                </c:pt>
                <c:pt idx="3149">
                  <c:v>37119</c:v>
                </c:pt>
                <c:pt idx="3150">
                  <c:v>37120</c:v>
                </c:pt>
                <c:pt idx="3151">
                  <c:v>37121</c:v>
                </c:pt>
                <c:pt idx="3152">
                  <c:v>37122</c:v>
                </c:pt>
                <c:pt idx="3153">
                  <c:v>37123</c:v>
                </c:pt>
                <c:pt idx="3154">
                  <c:v>37124</c:v>
                </c:pt>
                <c:pt idx="3155">
                  <c:v>37125</c:v>
                </c:pt>
                <c:pt idx="3156">
                  <c:v>37126</c:v>
                </c:pt>
                <c:pt idx="3157">
                  <c:v>37127</c:v>
                </c:pt>
                <c:pt idx="3158">
                  <c:v>37128</c:v>
                </c:pt>
                <c:pt idx="3159">
                  <c:v>37129</c:v>
                </c:pt>
                <c:pt idx="3160">
                  <c:v>37130</c:v>
                </c:pt>
                <c:pt idx="3161">
                  <c:v>37131</c:v>
                </c:pt>
                <c:pt idx="3162">
                  <c:v>37132</c:v>
                </c:pt>
                <c:pt idx="3163">
                  <c:v>37133</c:v>
                </c:pt>
                <c:pt idx="3164">
                  <c:v>37134</c:v>
                </c:pt>
                <c:pt idx="3165">
                  <c:v>37135</c:v>
                </c:pt>
                <c:pt idx="3166">
                  <c:v>37136</c:v>
                </c:pt>
                <c:pt idx="3167">
                  <c:v>37137</c:v>
                </c:pt>
                <c:pt idx="3168">
                  <c:v>37138</c:v>
                </c:pt>
                <c:pt idx="3169">
                  <c:v>37139</c:v>
                </c:pt>
                <c:pt idx="3170">
                  <c:v>37140</c:v>
                </c:pt>
                <c:pt idx="3171">
                  <c:v>37141</c:v>
                </c:pt>
                <c:pt idx="3172">
                  <c:v>37142</c:v>
                </c:pt>
                <c:pt idx="3173">
                  <c:v>37143</c:v>
                </c:pt>
                <c:pt idx="3174">
                  <c:v>37144</c:v>
                </c:pt>
                <c:pt idx="3175">
                  <c:v>37145</c:v>
                </c:pt>
                <c:pt idx="3176">
                  <c:v>37146</c:v>
                </c:pt>
                <c:pt idx="3177">
                  <c:v>37147</c:v>
                </c:pt>
                <c:pt idx="3178">
                  <c:v>37148</c:v>
                </c:pt>
                <c:pt idx="3179">
                  <c:v>37149</c:v>
                </c:pt>
                <c:pt idx="3180">
                  <c:v>37150</c:v>
                </c:pt>
                <c:pt idx="3181">
                  <c:v>37151</c:v>
                </c:pt>
                <c:pt idx="3182">
                  <c:v>37152</c:v>
                </c:pt>
                <c:pt idx="3183">
                  <c:v>37153</c:v>
                </c:pt>
                <c:pt idx="3184">
                  <c:v>37154</c:v>
                </c:pt>
                <c:pt idx="3185">
                  <c:v>37155</c:v>
                </c:pt>
                <c:pt idx="3186">
                  <c:v>37156</c:v>
                </c:pt>
                <c:pt idx="3187">
                  <c:v>37157</c:v>
                </c:pt>
                <c:pt idx="3188">
                  <c:v>37158</c:v>
                </c:pt>
                <c:pt idx="3189">
                  <c:v>37159</c:v>
                </c:pt>
                <c:pt idx="3190">
                  <c:v>37160</c:v>
                </c:pt>
                <c:pt idx="3191">
                  <c:v>37161</c:v>
                </c:pt>
                <c:pt idx="3192">
                  <c:v>37162</c:v>
                </c:pt>
                <c:pt idx="3193">
                  <c:v>37163</c:v>
                </c:pt>
                <c:pt idx="3194">
                  <c:v>37164</c:v>
                </c:pt>
                <c:pt idx="3195">
                  <c:v>37165</c:v>
                </c:pt>
                <c:pt idx="3196">
                  <c:v>37166</c:v>
                </c:pt>
                <c:pt idx="3197">
                  <c:v>37167</c:v>
                </c:pt>
                <c:pt idx="3198">
                  <c:v>37168</c:v>
                </c:pt>
                <c:pt idx="3199">
                  <c:v>37169</c:v>
                </c:pt>
                <c:pt idx="3200">
                  <c:v>37170</c:v>
                </c:pt>
                <c:pt idx="3201">
                  <c:v>37171</c:v>
                </c:pt>
                <c:pt idx="3202">
                  <c:v>37172</c:v>
                </c:pt>
                <c:pt idx="3203">
                  <c:v>37173</c:v>
                </c:pt>
                <c:pt idx="3204">
                  <c:v>37174</c:v>
                </c:pt>
                <c:pt idx="3205">
                  <c:v>37175</c:v>
                </c:pt>
                <c:pt idx="3206">
                  <c:v>37176</c:v>
                </c:pt>
                <c:pt idx="3207">
                  <c:v>37177</c:v>
                </c:pt>
                <c:pt idx="3208">
                  <c:v>37178</c:v>
                </c:pt>
                <c:pt idx="3209">
                  <c:v>37179</c:v>
                </c:pt>
                <c:pt idx="3210">
                  <c:v>37180</c:v>
                </c:pt>
                <c:pt idx="3211">
                  <c:v>37181</c:v>
                </c:pt>
                <c:pt idx="3212">
                  <c:v>37182</c:v>
                </c:pt>
                <c:pt idx="3213">
                  <c:v>37183</c:v>
                </c:pt>
                <c:pt idx="3214">
                  <c:v>37184</c:v>
                </c:pt>
                <c:pt idx="3215">
                  <c:v>37185</c:v>
                </c:pt>
                <c:pt idx="3216">
                  <c:v>37186</c:v>
                </c:pt>
                <c:pt idx="3217">
                  <c:v>37187</c:v>
                </c:pt>
                <c:pt idx="3218">
                  <c:v>37188</c:v>
                </c:pt>
                <c:pt idx="3219">
                  <c:v>37189</c:v>
                </c:pt>
                <c:pt idx="3220">
                  <c:v>37190</c:v>
                </c:pt>
                <c:pt idx="3221">
                  <c:v>37191</c:v>
                </c:pt>
                <c:pt idx="3222">
                  <c:v>37192</c:v>
                </c:pt>
                <c:pt idx="3223">
                  <c:v>37193</c:v>
                </c:pt>
                <c:pt idx="3224">
                  <c:v>37194</c:v>
                </c:pt>
                <c:pt idx="3225">
                  <c:v>37195</c:v>
                </c:pt>
                <c:pt idx="3226">
                  <c:v>37196</c:v>
                </c:pt>
                <c:pt idx="3227">
                  <c:v>37197</c:v>
                </c:pt>
                <c:pt idx="3228">
                  <c:v>37198</c:v>
                </c:pt>
                <c:pt idx="3229">
                  <c:v>37199</c:v>
                </c:pt>
                <c:pt idx="3230">
                  <c:v>37200</c:v>
                </c:pt>
                <c:pt idx="3231">
                  <c:v>37201</c:v>
                </c:pt>
                <c:pt idx="3232">
                  <c:v>37202</c:v>
                </c:pt>
                <c:pt idx="3233">
                  <c:v>37203</c:v>
                </c:pt>
                <c:pt idx="3234">
                  <c:v>37204</c:v>
                </c:pt>
                <c:pt idx="3235">
                  <c:v>37205</c:v>
                </c:pt>
                <c:pt idx="3236">
                  <c:v>37206</c:v>
                </c:pt>
                <c:pt idx="3237">
                  <c:v>37207</c:v>
                </c:pt>
                <c:pt idx="3238">
                  <c:v>37208</c:v>
                </c:pt>
                <c:pt idx="3239">
                  <c:v>37209</c:v>
                </c:pt>
                <c:pt idx="3240">
                  <c:v>37210</c:v>
                </c:pt>
                <c:pt idx="3241">
                  <c:v>37211</c:v>
                </c:pt>
                <c:pt idx="3242">
                  <c:v>37212</c:v>
                </c:pt>
                <c:pt idx="3243">
                  <c:v>37213</c:v>
                </c:pt>
                <c:pt idx="3244">
                  <c:v>37214</c:v>
                </c:pt>
                <c:pt idx="3245">
                  <c:v>37215</c:v>
                </c:pt>
                <c:pt idx="3246">
                  <c:v>37216</c:v>
                </c:pt>
                <c:pt idx="3247">
                  <c:v>37217</c:v>
                </c:pt>
                <c:pt idx="3248">
                  <c:v>37218</c:v>
                </c:pt>
                <c:pt idx="3249">
                  <c:v>37219</c:v>
                </c:pt>
                <c:pt idx="3250">
                  <c:v>37220</c:v>
                </c:pt>
                <c:pt idx="3251">
                  <c:v>37221</c:v>
                </c:pt>
                <c:pt idx="3252">
                  <c:v>37222</c:v>
                </c:pt>
                <c:pt idx="3253">
                  <c:v>37223</c:v>
                </c:pt>
                <c:pt idx="3254">
                  <c:v>37224</c:v>
                </c:pt>
                <c:pt idx="3255">
                  <c:v>37225</c:v>
                </c:pt>
                <c:pt idx="3256">
                  <c:v>37226</c:v>
                </c:pt>
                <c:pt idx="3257">
                  <c:v>37227</c:v>
                </c:pt>
                <c:pt idx="3258">
                  <c:v>37228</c:v>
                </c:pt>
                <c:pt idx="3259">
                  <c:v>37229</c:v>
                </c:pt>
                <c:pt idx="3260">
                  <c:v>37230</c:v>
                </c:pt>
                <c:pt idx="3261">
                  <c:v>37231</c:v>
                </c:pt>
                <c:pt idx="3262">
                  <c:v>37232</c:v>
                </c:pt>
                <c:pt idx="3263">
                  <c:v>37233</c:v>
                </c:pt>
                <c:pt idx="3264">
                  <c:v>37234</c:v>
                </c:pt>
                <c:pt idx="3265">
                  <c:v>37235</c:v>
                </c:pt>
                <c:pt idx="3266">
                  <c:v>37236</c:v>
                </c:pt>
                <c:pt idx="3267">
                  <c:v>37237</c:v>
                </c:pt>
                <c:pt idx="3268">
                  <c:v>37238</c:v>
                </c:pt>
                <c:pt idx="3269">
                  <c:v>37239</c:v>
                </c:pt>
                <c:pt idx="3270">
                  <c:v>37240</c:v>
                </c:pt>
                <c:pt idx="3271">
                  <c:v>37241</c:v>
                </c:pt>
                <c:pt idx="3272">
                  <c:v>37242</c:v>
                </c:pt>
                <c:pt idx="3273">
                  <c:v>37243</c:v>
                </c:pt>
                <c:pt idx="3274">
                  <c:v>37244</c:v>
                </c:pt>
                <c:pt idx="3275">
                  <c:v>37245</c:v>
                </c:pt>
                <c:pt idx="3276">
                  <c:v>37246</c:v>
                </c:pt>
                <c:pt idx="3277">
                  <c:v>37247</c:v>
                </c:pt>
                <c:pt idx="3278">
                  <c:v>37248</c:v>
                </c:pt>
                <c:pt idx="3279">
                  <c:v>37249</c:v>
                </c:pt>
                <c:pt idx="3280">
                  <c:v>37250</c:v>
                </c:pt>
                <c:pt idx="3281">
                  <c:v>37251</c:v>
                </c:pt>
                <c:pt idx="3282">
                  <c:v>37252</c:v>
                </c:pt>
                <c:pt idx="3283">
                  <c:v>37253</c:v>
                </c:pt>
                <c:pt idx="3284">
                  <c:v>37254</c:v>
                </c:pt>
                <c:pt idx="3285">
                  <c:v>37255</c:v>
                </c:pt>
                <c:pt idx="3286">
                  <c:v>37256</c:v>
                </c:pt>
                <c:pt idx="3287">
                  <c:v>37257</c:v>
                </c:pt>
                <c:pt idx="3288">
                  <c:v>37258</c:v>
                </c:pt>
                <c:pt idx="3289">
                  <c:v>37259</c:v>
                </c:pt>
                <c:pt idx="3290">
                  <c:v>37260</c:v>
                </c:pt>
                <c:pt idx="3291">
                  <c:v>37261</c:v>
                </c:pt>
                <c:pt idx="3292">
                  <c:v>37262</c:v>
                </c:pt>
                <c:pt idx="3293">
                  <c:v>37263</c:v>
                </c:pt>
                <c:pt idx="3294">
                  <c:v>37264</c:v>
                </c:pt>
                <c:pt idx="3295">
                  <c:v>37265</c:v>
                </c:pt>
                <c:pt idx="3296">
                  <c:v>37266</c:v>
                </c:pt>
                <c:pt idx="3297">
                  <c:v>37267</c:v>
                </c:pt>
                <c:pt idx="3298">
                  <c:v>37268</c:v>
                </c:pt>
                <c:pt idx="3299">
                  <c:v>37269</c:v>
                </c:pt>
                <c:pt idx="3300">
                  <c:v>37270</c:v>
                </c:pt>
                <c:pt idx="3301">
                  <c:v>37271</c:v>
                </c:pt>
                <c:pt idx="3302">
                  <c:v>37272</c:v>
                </c:pt>
                <c:pt idx="3303">
                  <c:v>37273</c:v>
                </c:pt>
                <c:pt idx="3304">
                  <c:v>37274</c:v>
                </c:pt>
                <c:pt idx="3305">
                  <c:v>37275</c:v>
                </c:pt>
                <c:pt idx="3306">
                  <c:v>37276</c:v>
                </c:pt>
                <c:pt idx="3307">
                  <c:v>37277</c:v>
                </c:pt>
                <c:pt idx="3308">
                  <c:v>37278</c:v>
                </c:pt>
                <c:pt idx="3309">
                  <c:v>37279</c:v>
                </c:pt>
                <c:pt idx="3310">
                  <c:v>37280</c:v>
                </c:pt>
                <c:pt idx="3311">
                  <c:v>37281</c:v>
                </c:pt>
                <c:pt idx="3312">
                  <c:v>37282</c:v>
                </c:pt>
                <c:pt idx="3313">
                  <c:v>37283</c:v>
                </c:pt>
                <c:pt idx="3314">
                  <c:v>37284</c:v>
                </c:pt>
                <c:pt idx="3315">
                  <c:v>37285</c:v>
                </c:pt>
                <c:pt idx="3316">
                  <c:v>37286</c:v>
                </c:pt>
                <c:pt idx="3317">
                  <c:v>37287</c:v>
                </c:pt>
                <c:pt idx="3318">
                  <c:v>37288</c:v>
                </c:pt>
                <c:pt idx="3319">
                  <c:v>37289</c:v>
                </c:pt>
                <c:pt idx="3320">
                  <c:v>37290</c:v>
                </c:pt>
                <c:pt idx="3321">
                  <c:v>37291</c:v>
                </c:pt>
                <c:pt idx="3322">
                  <c:v>37292</c:v>
                </c:pt>
                <c:pt idx="3323">
                  <c:v>37293</c:v>
                </c:pt>
                <c:pt idx="3324">
                  <c:v>37294</c:v>
                </c:pt>
                <c:pt idx="3325">
                  <c:v>37295</c:v>
                </c:pt>
                <c:pt idx="3326">
                  <c:v>37296</c:v>
                </c:pt>
                <c:pt idx="3327">
                  <c:v>37297</c:v>
                </c:pt>
                <c:pt idx="3328">
                  <c:v>37298</c:v>
                </c:pt>
                <c:pt idx="3329">
                  <c:v>37299</c:v>
                </c:pt>
                <c:pt idx="3330">
                  <c:v>37300</c:v>
                </c:pt>
                <c:pt idx="3331">
                  <c:v>37301</c:v>
                </c:pt>
                <c:pt idx="3332">
                  <c:v>37302</c:v>
                </c:pt>
                <c:pt idx="3333">
                  <c:v>37303</c:v>
                </c:pt>
                <c:pt idx="3334">
                  <c:v>37304</c:v>
                </c:pt>
                <c:pt idx="3335">
                  <c:v>37305</c:v>
                </c:pt>
                <c:pt idx="3336">
                  <c:v>37306</c:v>
                </c:pt>
                <c:pt idx="3337">
                  <c:v>37307</c:v>
                </c:pt>
                <c:pt idx="3338">
                  <c:v>37308</c:v>
                </c:pt>
                <c:pt idx="3339">
                  <c:v>37309</c:v>
                </c:pt>
                <c:pt idx="3340">
                  <c:v>37310</c:v>
                </c:pt>
                <c:pt idx="3341">
                  <c:v>37311</c:v>
                </c:pt>
                <c:pt idx="3342">
                  <c:v>37312</c:v>
                </c:pt>
                <c:pt idx="3343">
                  <c:v>37313</c:v>
                </c:pt>
                <c:pt idx="3344">
                  <c:v>37314</c:v>
                </c:pt>
                <c:pt idx="3345">
                  <c:v>37315</c:v>
                </c:pt>
                <c:pt idx="3346">
                  <c:v>37316</c:v>
                </c:pt>
                <c:pt idx="3347">
                  <c:v>37317</c:v>
                </c:pt>
                <c:pt idx="3348">
                  <c:v>37318</c:v>
                </c:pt>
                <c:pt idx="3349">
                  <c:v>37319</c:v>
                </c:pt>
                <c:pt idx="3350">
                  <c:v>37320</c:v>
                </c:pt>
                <c:pt idx="3351">
                  <c:v>37321</c:v>
                </c:pt>
                <c:pt idx="3352">
                  <c:v>37322</c:v>
                </c:pt>
                <c:pt idx="3353">
                  <c:v>37323</c:v>
                </c:pt>
                <c:pt idx="3354">
                  <c:v>37324</c:v>
                </c:pt>
                <c:pt idx="3355">
                  <c:v>37325</c:v>
                </c:pt>
                <c:pt idx="3356">
                  <c:v>37326</c:v>
                </c:pt>
                <c:pt idx="3357">
                  <c:v>37327</c:v>
                </c:pt>
                <c:pt idx="3358">
                  <c:v>37328</c:v>
                </c:pt>
                <c:pt idx="3359">
                  <c:v>37329</c:v>
                </c:pt>
                <c:pt idx="3360">
                  <c:v>37330</c:v>
                </c:pt>
                <c:pt idx="3361">
                  <c:v>37331</c:v>
                </c:pt>
                <c:pt idx="3362">
                  <c:v>37332</c:v>
                </c:pt>
                <c:pt idx="3363">
                  <c:v>37333</c:v>
                </c:pt>
                <c:pt idx="3364">
                  <c:v>37334</c:v>
                </c:pt>
                <c:pt idx="3365">
                  <c:v>37335</c:v>
                </c:pt>
                <c:pt idx="3366">
                  <c:v>37336</c:v>
                </c:pt>
                <c:pt idx="3367">
                  <c:v>37337</c:v>
                </c:pt>
                <c:pt idx="3368">
                  <c:v>37338</c:v>
                </c:pt>
                <c:pt idx="3369">
                  <c:v>37339</c:v>
                </c:pt>
                <c:pt idx="3370">
                  <c:v>37340</c:v>
                </c:pt>
                <c:pt idx="3371">
                  <c:v>37341</c:v>
                </c:pt>
                <c:pt idx="3372">
                  <c:v>37342</c:v>
                </c:pt>
                <c:pt idx="3373">
                  <c:v>37343</c:v>
                </c:pt>
                <c:pt idx="3374">
                  <c:v>37344</c:v>
                </c:pt>
                <c:pt idx="3375">
                  <c:v>37345</c:v>
                </c:pt>
                <c:pt idx="3376">
                  <c:v>37346</c:v>
                </c:pt>
                <c:pt idx="3377">
                  <c:v>37347</c:v>
                </c:pt>
                <c:pt idx="3378">
                  <c:v>37348</c:v>
                </c:pt>
                <c:pt idx="3379">
                  <c:v>37349</c:v>
                </c:pt>
                <c:pt idx="3380">
                  <c:v>37350</c:v>
                </c:pt>
                <c:pt idx="3381">
                  <c:v>37351</c:v>
                </c:pt>
                <c:pt idx="3382">
                  <c:v>37352</c:v>
                </c:pt>
                <c:pt idx="3383">
                  <c:v>37353</c:v>
                </c:pt>
                <c:pt idx="3384">
                  <c:v>37354</c:v>
                </c:pt>
                <c:pt idx="3385">
                  <c:v>37355</c:v>
                </c:pt>
                <c:pt idx="3386">
                  <c:v>37356</c:v>
                </c:pt>
                <c:pt idx="3387">
                  <c:v>37357</c:v>
                </c:pt>
                <c:pt idx="3388">
                  <c:v>37358</c:v>
                </c:pt>
                <c:pt idx="3389">
                  <c:v>37359</c:v>
                </c:pt>
                <c:pt idx="3390">
                  <c:v>37360</c:v>
                </c:pt>
                <c:pt idx="3391">
                  <c:v>37361</c:v>
                </c:pt>
                <c:pt idx="3392">
                  <c:v>37362</c:v>
                </c:pt>
                <c:pt idx="3393">
                  <c:v>37363</c:v>
                </c:pt>
                <c:pt idx="3394">
                  <c:v>37364</c:v>
                </c:pt>
                <c:pt idx="3395">
                  <c:v>37365</c:v>
                </c:pt>
                <c:pt idx="3396">
                  <c:v>37366</c:v>
                </c:pt>
                <c:pt idx="3397">
                  <c:v>37367</c:v>
                </c:pt>
                <c:pt idx="3398">
                  <c:v>37368</c:v>
                </c:pt>
                <c:pt idx="3399">
                  <c:v>37369</c:v>
                </c:pt>
                <c:pt idx="3400">
                  <c:v>37370</c:v>
                </c:pt>
                <c:pt idx="3401">
                  <c:v>37371</c:v>
                </c:pt>
                <c:pt idx="3402">
                  <c:v>37372</c:v>
                </c:pt>
                <c:pt idx="3403">
                  <c:v>37373</c:v>
                </c:pt>
                <c:pt idx="3404">
                  <c:v>37374</c:v>
                </c:pt>
                <c:pt idx="3405">
                  <c:v>37375</c:v>
                </c:pt>
                <c:pt idx="3406">
                  <c:v>37376</c:v>
                </c:pt>
                <c:pt idx="3407">
                  <c:v>37377</c:v>
                </c:pt>
                <c:pt idx="3408">
                  <c:v>37378</c:v>
                </c:pt>
                <c:pt idx="3409">
                  <c:v>37379</c:v>
                </c:pt>
                <c:pt idx="3410">
                  <c:v>37380</c:v>
                </c:pt>
                <c:pt idx="3411">
                  <c:v>37381</c:v>
                </c:pt>
                <c:pt idx="3412">
                  <c:v>37382</c:v>
                </c:pt>
                <c:pt idx="3413">
                  <c:v>37383</c:v>
                </c:pt>
                <c:pt idx="3414">
                  <c:v>37384</c:v>
                </c:pt>
                <c:pt idx="3415">
                  <c:v>37385</c:v>
                </c:pt>
                <c:pt idx="3416">
                  <c:v>37386</c:v>
                </c:pt>
                <c:pt idx="3417">
                  <c:v>37387</c:v>
                </c:pt>
                <c:pt idx="3418">
                  <c:v>37388</c:v>
                </c:pt>
                <c:pt idx="3419">
                  <c:v>37389</c:v>
                </c:pt>
                <c:pt idx="3420">
                  <c:v>37390</c:v>
                </c:pt>
                <c:pt idx="3421">
                  <c:v>37391</c:v>
                </c:pt>
                <c:pt idx="3422">
                  <c:v>37392</c:v>
                </c:pt>
                <c:pt idx="3423">
                  <c:v>37393</c:v>
                </c:pt>
                <c:pt idx="3424">
                  <c:v>37394</c:v>
                </c:pt>
                <c:pt idx="3425">
                  <c:v>37395</c:v>
                </c:pt>
                <c:pt idx="3426">
                  <c:v>37396</c:v>
                </c:pt>
                <c:pt idx="3427">
                  <c:v>37397</c:v>
                </c:pt>
                <c:pt idx="3428">
                  <c:v>37398</c:v>
                </c:pt>
                <c:pt idx="3429">
                  <c:v>37399</c:v>
                </c:pt>
                <c:pt idx="3430">
                  <c:v>37400</c:v>
                </c:pt>
                <c:pt idx="3431">
                  <c:v>37401</c:v>
                </c:pt>
                <c:pt idx="3432">
                  <c:v>37402</c:v>
                </c:pt>
                <c:pt idx="3433">
                  <c:v>37403</c:v>
                </c:pt>
                <c:pt idx="3434">
                  <c:v>37404</c:v>
                </c:pt>
                <c:pt idx="3435">
                  <c:v>37405</c:v>
                </c:pt>
                <c:pt idx="3436">
                  <c:v>37406</c:v>
                </c:pt>
                <c:pt idx="3437">
                  <c:v>37407</c:v>
                </c:pt>
                <c:pt idx="3438">
                  <c:v>37408</c:v>
                </c:pt>
                <c:pt idx="3439">
                  <c:v>37409</c:v>
                </c:pt>
                <c:pt idx="3440">
                  <c:v>37410</c:v>
                </c:pt>
                <c:pt idx="3441">
                  <c:v>37411</c:v>
                </c:pt>
                <c:pt idx="3442">
                  <c:v>37412</c:v>
                </c:pt>
                <c:pt idx="3443">
                  <c:v>37413</c:v>
                </c:pt>
                <c:pt idx="3444">
                  <c:v>37414</c:v>
                </c:pt>
                <c:pt idx="3445">
                  <c:v>37415</c:v>
                </c:pt>
                <c:pt idx="3446">
                  <c:v>37416</c:v>
                </c:pt>
                <c:pt idx="3447">
                  <c:v>37417</c:v>
                </c:pt>
                <c:pt idx="3448">
                  <c:v>37418</c:v>
                </c:pt>
                <c:pt idx="3449">
                  <c:v>37419</c:v>
                </c:pt>
                <c:pt idx="3450">
                  <c:v>37420</c:v>
                </c:pt>
                <c:pt idx="3451">
                  <c:v>37421</c:v>
                </c:pt>
                <c:pt idx="3452">
                  <c:v>37422</c:v>
                </c:pt>
                <c:pt idx="3453">
                  <c:v>37423</c:v>
                </c:pt>
                <c:pt idx="3454">
                  <c:v>37424</c:v>
                </c:pt>
                <c:pt idx="3455">
                  <c:v>37425</c:v>
                </c:pt>
                <c:pt idx="3456">
                  <c:v>37426</c:v>
                </c:pt>
                <c:pt idx="3457">
                  <c:v>37427</c:v>
                </c:pt>
                <c:pt idx="3458">
                  <c:v>37428</c:v>
                </c:pt>
                <c:pt idx="3459">
                  <c:v>37429</c:v>
                </c:pt>
                <c:pt idx="3460">
                  <c:v>37430</c:v>
                </c:pt>
                <c:pt idx="3461">
                  <c:v>37431</c:v>
                </c:pt>
                <c:pt idx="3462">
                  <c:v>37432</c:v>
                </c:pt>
                <c:pt idx="3463">
                  <c:v>37433</c:v>
                </c:pt>
                <c:pt idx="3464">
                  <c:v>37434</c:v>
                </c:pt>
                <c:pt idx="3465">
                  <c:v>37435</c:v>
                </c:pt>
                <c:pt idx="3466">
                  <c:v>37436</c:v>
                </c:pt>
                <c:pt idx="3467">
                  <c:v>37437</c:v>
                </c:pt>
                <c:pt idx="3468">
                  <c:v>37438</c:v>
                </c:pt>
                <c:pt idx="3469">
                  <c:v>37439</c:v>
                </c:pt>
                <c:pt idx="3470">
                  <c:v>37440</c:v>
                </c:pt>
                <c:pt idx="3471">
                  <c:v>37441</c:v>
                </c:pt>
                <c:pt idx="3472">
                  <c:v>37442</c:v>
                </c:pt>
                <c:pt idx="3473">
                  <c:v>37443</c:v>
                </c:pt>
                <c:pt idx="3474">
                  <c:v>37444</c:v>
                </c:pt>
                <c:pt idx="3475">
                  <c:v>37445</c:v>
                </c:pt>
                <c:pt idx="3476">
                  <c:v>37446</c:v>
                </c:pt>
                <c:pt idx="3477">
                  <c:v>37447</c:v>
                </c:pt>
                <c:pt idx="3478">
                  <c:v>37448</c:v>
                </c:pt>
                <c:pt idx="3479">
                  <c:v>37449</c:v>
                </c:pt>
                <c:pt idx="3480">
                  <c:v>37450</c:v>
                </c:pt>
                <c:pt idx="3481">
                  <c:v>37451</c:v>
                </c:pt>
                <c:pt idx="3482">
                  <c:v>37452</c:v>
                </c:pt>
                <c:pt idx="3483">
                  <c:v>37453</c:v>
                </c:pt>
                <c:pt idx="3484">
                  <c:v>37454</c:v>
                </c:pt>
                <c:pt idx="3485">
                  <c:v>37455</c:v>
                </c:pt>
                <c:pt idx="3486">
                  <c:v>37456</c:v>
                </c:pt>
                <c:pt idx="3487">
                  <c:v>37457</c:v>
                </c:pt>
                <c:pt idx="3488">
                  <c:v>37458</c:v>
                </c:pt>
                <c:pt idx="3489">
                  <c:v>37459</c:v>
                </c:pt>
                <c:pt idx="3490">
                  <c:v>37460</c:v>
                </c:pt>
                <c:pt idx="3491">
                  <c:v>37461</c:v>
                </c:pt>
                <c:pt idx="3492">
                  <c:v>37462</c:v>
                </c:pt>
                <c:pt idx="3493">
                  <c:v>37463</c:v>
                </c:pt>
                <c:pt idx="3494">
                  <c:v>37464</c:v>
                </c:pt>
                <c:pt idx="3495">
                  <c:v>37465</c:v>
                </c:pt>
                <c:pt idx="3496">
                  <c:v>37466</c:v>
                </c:pt>
                <c:pt idx="3497">
                  <c:v>37467</c:v>
                </c:pt>
                <c:pt idx="3498">
                  <c:v>37468</c:v>
                </c:pt>
                <c:pt idx="3499">
                  <c:v>37469</c:v>
                </c:pt>
                <c:pt idx="3500">
                  <c:v>37470</c:v>
                </c:pt>
                <c:pt idx="3501">
                  <c:v>37471</c:v>
                </c:pt>
                <c:pt idx="3502">
                  <c:v>37472</c:v>
                </c:pt>
                <c:pt idx="3503">
                  <c:v>37473</c:v>
                </c:pt>
                <c:pt idx="3504">
                  <c:v>37474</c:v>
                </c:pt>
                <c:pt idx="3505">
                  <c:v>37475</c:v>
                </c:pt>
                <c:pt idx="3506">
                  <c:v>37476</c:v>
                </c:pt>
                <c:pt idx="3507">
                  <c:v>37477</c:v>
                </c:pt>
                <c:pt idx="3508">
                  <c:v>37478</c:v>
                </c:pt>
                <c:pt idx="3509">
                  <c:v>37479</c:v>
                </c:pt>
                <c:pt idx="3510">
                  <c:v>37480</c:v>
                </c:pt>
                <c:pt idx="3511">
                  <c:v>37481</c:v>
                </c:pt>
                <c:pt idx="3512">
                  <c:v>37482</c:v>
                </c:pt>
                <c:pt idx="3513">
                  <c:v>37483</c:v>
                </c:pt>
                <c:pt idx="3514">
                  <c:v>37484</c:v>
                </c:pt>
                <c:pt idx="3515">
                  <c:v>37485</c:v>
                </c:pt>
                <c:pt idx="3516">
                  <c:v>37486</c:v>
                </c:pt>
                <c:pt idx="3517">
                  <c:v>37487</c:v>
                </c:pt>
                <c:pt idx="3518">
                  <c:v>37488</c:v>
                </c:pt>
                <c:pt idx="3519">
                  <c:v>37489</c:v>
                </c:pt>
                <c:pt idx="3520">
                  <c:v>37490</c:v>
                </c:pt>
                <c:pt idx="3521">
                  <c:v>37491</c:v>
                </c:pt>
                <c:pt idx="3522">
                  <c:v>37492</c:v>
                </c:pt>
                <c:pt idx="3523">
                  <c:v>37493</c:v>
                </c:pt>
                <c:pt idx="3524">
                  <c:v>37494</c:v>
                </c:pt>
                <c:pt idx="3525">
                  <c:v>37495</c:v>
                </c:pt>
                <c:pt idx="3526">
                  <c:v>37496</c:v>
                </c:pt>
                <c:pt idx="3527">
                  <c:v>37497</c:v>
                </c:pt>
                <c:pt idx="3528">
                  <c:v>37498</c:v>
                </c:pt>
                <c:pt idx="3529">
                  <c:v>37499</c:v>
                </c:pt>
                <c:pt idx="3530">
                  <c:v>37500</c:v>
                </c:pt>
                <c:pt idx="3531">
                  <c:v>37501</c:v>
                </c:pt>
                <c:pt idx="3532">
                  <c:v>37502</c:v>
                </c:pt>
                <c:pt idx="3533">
                  <c:v>37503</c:v>
                </c:pt>
                <c:pt idx="3534">
                  <c:v>37504</c:v>
                </c:pt>
                <c:pt idx="3535">
                  <c:v>37505</c:v>
                </c:pt>
                <c:pt idx="3536">
                  <c:v>37506</c:v>
                </c:pt>
                <c:pt idx="3537">
                  <c:v>37507</c:v>
                </c:pt>
                <c:pt idx="3538">
                  <c:v>37508</c:v>
                </c:pt>
                <c:pt idx="3539">
                  <c:v>37509</c:v>
                </c:pt>
                <c:pt idx="3540">
                  <c:v>37510</c:v>
                </c:pt>
                <c:pt idx="3541">
                  <c:v>37511</c:v>
                </c:pt>
                <c:pt idx="3542">
                  <c:v>37512</c:v>
                </c:pt>
                <c:pt idx="3543">
                  <c:v>37513</c:v>
                </c:pt>
                <c:pt idx="3544">
                  <c:v>37514</c:v>
                </c:pt>
                <c:pt idx="3545">
                  <c:v>37515</c:v>
                </c:pt>
                <c:pt idx="3546">
                  <c:v>37516</c:v>
                </c:pt>
                <c:pt idx="3547">
                  <c:v>37517</c:v>
                </c:pt>
                <c:pt idx="3548">
                  <c:v>37518</c:v>
                </c:pt>
                <c:pt idx="3549">
                  <c:v>37519</c:v>
                </c:pt>
                <c:pt idx="3550">
                  <c:v>37520</c:v>
                </c:pt>
                <c:pt idx="3551">
                  <c:v>37521</c:v>
                </c:pt>
                <c:pt idx="3552">
                  <c:v>37522</c:v>
                </c:pt>
                <c:pt idx="3553">
                  <c:v>37523</c:v>
                </c:pt>
                <c:pt idx="3554">
                  <c:v>37524</c:v>
                </c:pt>
                <c:pt idx="3555">
                  <c:v>37525</c:v>
                </c:pt>
                <c:pt idx="3556">
                  <c:v>37526</c:v>
                </c:pt>
                <c:pt idx="3557">
                  <c:v>37527</c:v>
                </c:pt>
                <c:pt idx="3558">
                  <c:v>37528</c:v>
                </c:pt>
                <c:pt idx="3559">
                  <c:v>37529</c:v>
                </c:pt>
                <c:pt idx="3560">
                  <c:v>37530</c:v>
                </c:pt>
                <c:pt idx="3561">
                  <c:v>37531</c:v>
                </c:pt>
                <c:pt idx="3562">
                  <c:v>37532</c:v>
                </c:pt>
                <c:pt idx="3563">
                  <c:v>37533</c:v>
                </c:pt>
                <c:pt idx="3564">
                  <c:v>37534</c:v>
                </c:pt>
                <c:pt idx="3565">
                  <c:v>37535</c:v>
                </c:pt>
                <c:pt idx="3566">
                  <c:v>37536</c:v>
                </c:pt>
                <c:pt idx="3567">
                  <c:v>37537</c:v>
                </c:pt>
                <c:pt idx="3568">
                  <c:v>37538</c:v>
                </c:pt>
                <c:pt idx="3569">
                  <c:v>37539</c:v>
                </c:pt>
                <c:pt idx="3570">
                  <c:v>37540</c:v>
                </c:pt>
                <c:pt idx="3571">
                  <c:v>37541</c:v>
                </c:pt>
                <c:pt idx="3572">
                  <c:v>37542</c:v>
                </c:pt>
                <c:pt idx="3573">
                  <c:v>37543</c:v>
                </c:pt>
                <c:pt idx="3574">
                  <c:v>37544</c:v>
                </c:pt>
                <c:pt idx="3575">
                  <c:v>37545</c:v>
                </c:pt>
                <c:pt idx="3576">
                  <c:v>37546</c:v>
                </c:pt>
                <c:pt idx="3577">
                  <c:v>37547</c:v>
                </c:pt>
                <c:pt idx="3578">
                  <c:v>37548</c:v>
                </c:pt>
                <c:pt idx="3579">
                  <c:v>37549</c:v>
                </c:pt>
                <c:pt idx="3580">
                  <c:v>37550</c:v>
                </c:pt>
                <c:pt idx="3581">
                  <c:v>37551</c:v>
                </c:pt>
                <c:pt idx="3582">
                  <c:v>37552</c:v>
                </c:pt>
                <c:pt idx="3583">
                  <c:v>37553</c:v>
                </c:pt>
                <c:pt idx="3584">
                  <c:v>37554</c:v>
                </c:pt>
                <c:pt idx="3585">
                  <c:v>37555</c:v>
                </c:pt>
                <c:pt idx="3586">
                  <c:v>37556</c:v>
                </c:pt>
                <c:pt idx="3587">
                  <c:v>37557</c:v>
                </c:pt>
                <c:pt idx="3588">
                  <c:v>37558</c:v>
                </c:pt>
                <c:pt idx="3589">
                  <c:v>37559</c:v>
                </c:pt>
                <c:pt idx="3590">
                  <c:v>37560</c:v>
                </c:pt>
                <c:pt idx="3591">
                  <c:v>37561</c:v>
                </c:pt>
                <c:pt idx="3592">
                  <c:v>37562</c:v>
                </c:pt>
                <c:pt idx="3593">
                  <c:v>37563</c:v>
                </c:pt>
                <c:pt idx="3594">
                  <c:v>37564</c:v>
                </c:pt>
                <c:pt idx="3595">
                  <c:v>37565</c:v>
                </c:pt>
                <c:pt idx="3596">
                  <c:v>37566</c:v>
                </c:pt>
                <c:pt idx="3597">
                  <c:v>37567</c:v>
                </c:pt>
                <c:pt idx="3598">
                  <c:v>37568</c:v>
                </c:pt>
                <c:pt idx="3599">
                  <c:v>37569</c:v>
                </c:pt>
                <c:pt idx="3600">
                  <c:v>37570</c:v>
                </c:pt>
                <c:pt idx="3601">
                  <c:v>37571</c:v>
                </c:pt>
                <c:pt idx="3602">
                  <c:v>37572</c:v>
                </c:pt>
                <c:pt idx="3603">
                  <c:v>37573</c:v>
                </c:pt>
                <c:pt idx="3604">
                  <c:v>37574</c:v>
                </c:pt>
                <c:pt idx="3605">
                  <c:v>37575</c:v>
                </c:pt>
                <c:pt idx="3606">
                  <c:v>37576</c:v>
                </c:pt>
                <c:pt idx="3607">
                  <c:v>37577</c:v>
                </c:pt>
                <c:pt idx="3608">
                  <c:v>37578</c:v>
                </c:pt>
                <c:pt idx="3609">
                  <c:v>37579</c:v>
                </c:pt>
                <c:pt idx="3610">
                  <c:v>37580</c:v>
                </c:pt>
                <c:pt idx="3611">
                  <c:v>37581</c:v>
                </c:pt>
                <c:pt idx="3612">
                  <c:v>37582</c:v>
                </c:pt>
                <c:pt idx="3613">
                  <c:v>37583</c:v>
                </c:pt>
                <c:pt idx="3614">
                  <c:v>37584</c:v>
                </c:pt>
                <c:pt idx="3615">
                  <c:v>37585</c:v>
                </c:pt>
                <c:pt idx="3616">
                  <c:v>37586</c:v>
                </c:pt>
                <c:pt idx="3617">
                  <c:v>37587</c:v>
                </c:pt>
                <c:pt idx="3618">
                  <c:v>37588</c:v>
                </c:pt>
                <c:pt idx="3619">
                  <c:v>37589</c:v>
                </c:pt>
                <c:pt idx="3620">
                  <c:v>37590</c:v>
                </c:pt>
                <c:pt idx="3621">
                  <c:v>37591</c:v>
                </c:pt>
                <c:pt idx="3622">
                  <c:v>37592</c:v>
                </c:pt>
                <c:pt idx="3623">
                  <c:v>37593</c:v>
                </c:pt>
                <c:pt idx="3624">
                  <c:v>37594</c:v>
                </c:pt>
                <c:pt idx="3625">
                  <c:v>37595</c:v>
                </c:pt>
                <c:pt idx="3626">
                  <c:v>37596</c:v>
                </c:pt>
                <c:pt idx="3627">
                  <c:v>37597</c:v>
                </c:pt>
                <c:pt idx="3628">
                  <c:v>37598</c:v>
                </c:pt>
                <c:pt idx="3629">
                  <c:v>37599</c:v>
                </c:pt>
                <c:pt idx="3630">
                  <c:v>37600</c:v>
                </c:pt>
                <c:pt idx="3631">
                  <c:v>37601</c:v>
                </c:pt>
                <c:pt idx="3632">
                  <c:v>37602</c:v>
                </c:pt>
                <c:pt idx="3633">
                  <c:v>37603</c:v>
                </c:pt>
                <c:pt idx="3634">
                  <c:v>37604</c:v>
                </c:pt>
                <c:pt idx="3635">
                  <c:v>37605</c:v>
                </c:pt>
                <c:pt idx="3636">
                  <c:v>37606</c:v>
                </c:pt>
                <c:pt idx="3637">
                  <c:v>37607</c:v>
                </c:pt>
                <c:pt idx="3638">
                  <c:v>37608</c:v>
                </c:pt>
                <c:pt idx="3639">
                  <c:v>37609</c:v>
                </c:pt>
                <c:pt idx="3640">
                  <c:v>37610</c:v>
                </c:pt>
                <c:pt idx="3641">
                  <c:v>37611</c:v>
                </c:pt>
                <c:pt idx="3642">
                  <c:v>37612</c:v>
                </c:pt>
                <c:pt idx="3643">
                  <c:v>37613</c:v>
                </c:pt>
                <c:pt idx="3644">
                  <c:v>37614</c:v>
                </c:pt>
                <c:pt idx="3645">
                  <c:v>37615</c:v>
                </c:pt>
                <c:pt idx="3646">
                  <c:v>37616</c:v>
                </c:pt>
                <c:pt idx="3647">
                  <c:v>37617</c:v>
                </c:pt>
                <c:pt idx="3648">
                  <c:v>37618</c:v>
                </c:pt>
                <c:pt idx="3649">
                  <c:v>37619</c:v>
                </c:pt>
                <c:pt idx="3650">
                  <c:v>37620</c:v>
                </c:pt>
                <c:pt idx="3651">
                  <c:v>37621</c:v>
                </c:pt>
                <c:pt idx="3652">
                  <c:v>37622</c:v>
                </c:pt>
                <c:pt idx="3653">
                  <c:v>37623</c:v>
                </c:pt>
                <c:pt idx="3654">
                  <c:v>37624</c:v>
                </c:pt>
                <c:pt idx="3655">
                  <c:v>37625</c:v>
                </c:pt>
                <c:pt idx="3656">
                  <c:v>37626</c:v>
                </c:pt>
                <c:pt idx="3657">
                  <c:v>37627</c:v>
                </c:pt>
                <c:pt idx="3658">
                  <c:v>37628</c:v>
                </c:pt>
                <c:pt idx="3659">
                  <c:v>37629</c:v>
                </c:pt>
                <c:pt idx="3660">
                  <c:v>37630</c:v>
                </c:pt>
                <c:pt idx="3661">
                  <c:v>37631</c:v>
                </c:pt>
                <c:pt idx="3662">
                  <c:v>37632</c:v>
                </c:pt>
                <c:pt idx="3663">
                  <c:v>37633</c:v>
                </c:pt>
                <c:pt idx="3664">
                  <c:v>37634</c:v>
                </c:pt>
                <c:pt idx="3665">
                  <c:v>37635</c:v>
                </c:pt>
                <c:pt idx="3666">
                  <c:v>37636</c:v>
                </c:pt>
                <c:pt idx="3667">
                  <c:v>37637</c:v>
                </c:pt>
                <c:pt idx="3668">
                  <c:v>37638</c:v>
                </c:pt>
                <c:pt idx="3669">
                  <c:v>37639</c:v>
                </c:pt>
                <c:pt idx="3670">
                  <c:v>37640</c:v>
                </c:pt>
                <c:pt idx="3671">
                  <c:v>37641</c:v>
                </c:pt>
                <c:pt idx="3672">
                  <c:v>37642</c:v>
                </c:pt>
                <c:pt idx="3673">
                  <c:v>37643</c:v>
                </c:pt>
                <c:pt idx="3674">
                  <c:v>37644</c:v>
                </c:pt>
                <c:pt idx="3675">
                  <c:v>37645</c:v>
                </c:pt>
                <c:pt idx="3676">
                  <c:v>37646</c:v>
                </c:pt>
                <c:pt idx="3677">
                  <c:v>37647</c:v>
                </c:pt>
                <c:pt idx="3678">
                  <c:v>37648</c:v>
                </c:pt>
                <c:pt idx="3679">
                  <c:v>37649</c:v>
                </c:pt>
                <c:pt idx="3680">
                  <c:v>37650</c:v>
                </c:pt>
                <c:pt idx="3681">
                  <c:v>37651</c:v>
                </c:pt>
                <c:pt idx="3682">
                  <c:v>37652</c:v>
                </c:pt>
                <c:pt idx="3683">
                  <c:v>37653</c:v>
                </c:pt>
                <c:pt idx="3684">
                  <c:v>37654</c:v>
                </c:pt>
                <c:pt idx="3685">
                  <c:v>37655</c:v>
                </c:pt>
                <c:pt idx="3686">
                  <c:v>37656</c:v>
                </c:pt>
                <c:pt idx="3687">
                  <c:v>37657</c:v>
                </c:pt>
                <c:pt idx="3688">
                  <c:v>37658</c:v>
                </c:pt>
                <c:pt idx="3689">
                  <c:v>37659</c:v>
                </c:pt>
                <c:pt idx="3690">
                  <c:v>37660</c:v>
                </c:pt>
                <c:pt idx="3691">
                  <c:v>37661</c:v>
                </c:pt>
                <c:pt idx="3692">
                  <c:v>37662</c:v>
                </c:pt>
                <c:pt idx="3693">
                  <c:v>37663</c:v>
                </c:pt>
                <c:pt idx="3694">
                  <c:v>37664</c:v>
                </c:pt>
                <c:pt idx="3695">
                  <c:v>37665</c:v>
                </c:pt>
                <c:pt idx="3696">
                  <c:v>37666</c:v>
                </c:pt>
                <c:pt idx="3697">
                  <c:v>37667</c:v>
                </c:pt>
                <c:pt idx="3698">
                  <c:v>37668</c:v>
                </c:pt>
                <c:pt idx="3699">
                  <c:v>37669</c:v>
                </c:pt>
                <c:pt idx="3700">
                  <c:v>37670</c:v>
                </c:pt>
                <c:pt idx="3701">
                  <c:v>37671</c:v>
                </c:pt>
                <c:pt idx="3702">
                  <c:v>37672</c:v>
                </c:pt>
                <c:pt idx="3703">
                  <c:v>37673</c:v>
                </c:pt>
                <c:pt idx="3704">
                  <c:v>37674</c:v>
                </c:pt>
                <c:pt idx="3705">
                  <c:v>37675</c:v>
                </c:pt>
                <c:pt idx="3706">
                  <c:v>37676</c:v>
                </c:pt>
                <c:pt idx="3707">
                  <c:v>37677</c:v>
                </c:pt>
                <c:pt idx="3708">
                  <c:v>37678</c:v>
                </c:pt>
                <c:pt idx="3709">
                  <c:v>37679</c:v>
                </c:pt>
                <c:pt idx="3710">
                  <c:v>37680</c:v>
                </c:pt>
                <c:pt idx="3711">
                  <c:v>37681</c:v>
                </c:pt>
                <c:pt idx="3712">
                  <c:v>37682</c:v>
                </c:pt>
                <c:pt idx="3713">
                  <c:v>37683</c:v>
                </c:pt>
                <c:pt idx="3714">
                  <c:v>37684</c:v>
                </c:pt>
                <c:pt idx="3715">
                  <c:v>37685</c:v>
                </c:pt>
                <c:pt idx="3716">
                  <c:v>37686</c:v>
                </c:pt>
                <c:pt idx="3717">
                  <c:v>37687</c:v>
                </c:pt>
                <c:pt idx="3718">
                  <c:v>37688</c:v>
                </c:pt>
                <c:pt idx="3719">
                  <c:v>37689</c:v>
                </c:pt>
                <c:pt idx="3720">
                  <c:v>37690</c:v>
                </c:pt>
                <c:pt idx="3721">
                  <c:v>37691</c:v>
                </c:pt>
                <c:pt idx="3722">
                  <c:v>37692</c:v>
                </c:pt>
                <c:pt idx="3723">
                  <c:v>37693</c:v>
                </c:pt>
                <c:pt idx="3724">
                  <c:v>37694</c:v>
                </c:pt>
                <c:pt idx="3725">
                  <c:v>37695</c:v>
                </c:pt>
                <c:pt idx="3726">
                  <c:v>37696</c:v>
                </c:pt>
                <c:pt idx="3727">
                  <c:v>37697</c:v>
                </c:pt>
                <c:pt idx="3728">
                  <c:v>37698</c:v>
                </c:pt>
                <c:pt idx="3729">
                  <c:v>37699</c:v>
                </c:pt>
                <c:pt idx="3730">
                  <c:v>37700</c:v>
                </c:pt>
                <c:pt idx="3731">
                  <c:v>37701</c:v>
                </c:pt>
                <c:pt idx="3732">
                  <c:v>37702</c:v>
                </c:pt>
                <c:pt idx="3733">
                  <c:v>37703</c:v>
                </c:pt>
                <c:pt idx="3734">
                  <c:v>37704</c:v>
                </c:pt>
                <c:pt idx="3735">
                  <c:v>37705</c:v>
                </c:pt>
                <c:pt idx="3736">
                  <c:v>37706</c:v>
                </c:pt>
                <c:pt idx="3737">
                  <c:v>37707</c:v>
                </c:pt>
                <c:pt idx="3738">
                  <c:v>37708</c:v>
                </c:pt>
                <c:pt idx="3739">
                  <c:v>37709</c:v>
                </c:pt>
                <c:pt idx="3740">
                  <c:v>37710</c:v>
                </c:pt>
                <c:pt idx="3741">
                  <c:v>37711</c:v>
                </c:pt>
                <c:pt idx="3742">
                  <c:v>37712</c:v>
                </c:pt>
                <c:pt idx="3743">
                  <c:v>37713</c:v>
                </c:pt>
                <c:pt idx="3744">
                  <c:v>37714</c:v>
                </c:pt>
                <c:pt idx="3745">
                  <c:v>37715</c:v>
                </c:pt>
                <c:pt idx="3746">
                  <c:v>37716</c:v>
                </c:pt>
                <c:pt idx="3747">
                  <c:v>37717</c:v>
                </c:pt>
                <c:pt idx="3748">
                  <c:v>37718</c:v>
                </c:pt>
                <c:pt idx="3749">
                  <c:v>37719</c:v>
                </c:pt>
                <c:pt idx="3750">
                  <c:v>37720</c:v>
                </c:pt>
                <c:pt idx="3751">
                  <c:v>37721</c:v>
                </c:pt>
                <c:pt idx="3752">
                  <c:v>37722</c:v>
                </c:pt>
                <c:pt idx="3753">
                  <c:v>37723</c:v>
                </c:pt>
                <c:pt idx="3754">
                  <c:v>37724</c:v>
                </c:pt>
                <c:pt idx="3755">
                  <c:v>37725</c:v>
                </c:pt>
                <c:pt idx="3756">
                  <c:v>37726</c:v>
                </c:pt>
                <c:pt idx="3757">
                  <c:v>37727</c:v>
                </c:pt>
                <c:pt idx="3758">
                  <c:v>37728</c:v>
                </c:pt>
                <c:pt idx="3759">
                  <c:v>37729</c:v>
                </c:pt>
                <c:pt idx="3760">
                  <c:v>37730</c:v>
                </c:pt>
                <c:pt idx="3761">
                  <c:v>37731</c:v>
                </c:pt>
                <c:pt idx="3762">
                  <c:v>37732</c:v>
                </c:pt>
                <c:pt idx="3763">
                  <c:v>37733</c:v>
                </c:pt>
                <c:pt idx="3764">
                  <c:v>37734</c:v>
                </c:pt>
                <c:pt idx="3765">
                  <c:v>37735</c:v>
                </c:pt>
                <c:pt idx="3766">
                  <c:v>37736</c:v>
                </c:pt>
                <c:pt idx="3767">
                  <c:v>37737</c:v>
                </c:pt>
                <c:pt idx="3768">
                  <c:v>37738</c:v>
                </c:pt>
                <c:pt idx="3769">
                  <c:v>37739</c:v>
                </c:pt>
                <c:pt idx="3770">
                  <c:v>37740</c:v>
                </c:pt>
                <c:pt idx="3771">
                  <c:v>37741</c:v>
                </c:pt>
                <c:pt idx="3772">
                  <c:v>37742</c:v>
                </c:pt>
                <c:pt idx="3773">
                  <c:v>37743</c:v>
                </c:pt>
                <c:pt idx="3774">
                  <c:v>37744</c:v>
                </c:pt>
                <c:pt idx="3775">
                  <c:v>37745</c:v>
                </c:pt>
                <c:pt idx="3776">
                  <c:v>37746</c:v>
                </c:pt>
                <c:pt idx="3777">
                  <c:v>37747</c:v>
                </c:pt>
                <c:pt idx="3778">
                  <c:v>37748</c:v>
                </c:pt>
                <c:pt idx="3779">
                  <c:v>37749</c:v>
                </c:pt>
                <c:pt idx="3780">
                  <c:v>37750</c:v>
                </c:pt>
                <c:pt idx="3781">
                  <c:v>37751</c:v>
                </c:pt>
                <c:pt idx="3782">
                  <c:v>37752</c:v>
                </c:pt>
                <c:pt idx="3783">
                  <c:v>37753</c:v>
                </c:pt>
                <c:pt idx="3784">
                  <c:v>37754</c:v>
                </c:pt>
                <c:pt idx="3785">
                  <c:v>37755</c:v>
                </c:pt>
                <c:pt idx="3786">
                  <c:v>37756</c:v>
                </c:pt>
                <c:pt idx="3787">
                  <c:v>37757</c:v>
                </c:pt>
                <c:pt idx="3788">
                  <c:v>37758</c:v>
                </c:pt>
                <c:pt idx="3789">
                  <c:v>37759</c:v>
                </c:pt>
                <c:pt idx="3790">
                  <c:v>37760</c:v>
                </c:pt>
                <c:pt idx="3791">
                  <c:v>37761</c:v>
                </c:pt>
                <c:pt idx="3792">
                  <c:v>37762</c:v>
                </c:pt>
                <c:pt idx="3793">
                  <c:v>37763</c:v>
                </c:pt>
                <c:pt idx="3794">
                  <c:v>37764</c:v>
                </c:pt>
                <c:pt idx="3795">
                  <c:v>37765</c:v>
                </c:pt>
                <c:pt idx="3796">
                  <c:v>37766</c:v>
                </c:pt>
                <c:pt idx="3797">
                  <c:v>37767</c:v>
                </c:pt>
                <c:pt idx="3798">
                  <c:v>37768</c:v>
                </c:pt>
                <c:pt idx="3799">
                  <c:v>37769</c:v>
                </c:pt>
                <c:pt idx="3800">
                  <c:v>37770</c:v>
                </c:pt>
                <c:pt idx="3801">
                  <c:v>37771</c:v>
                </c:pt>
                <c:pt idx="3802">
                  <c:v>37772</c:v>
                </c:pt>
                <c:pt idx="3803">
                  <c:v>37773</c:v>
                </c:pt>
                <c:pt idx="3804">
                  <c:v>37774</c:v>
                </c:pt>
                <c:pt idx="3805">
                  <c:v>37775</c:v>
                </c:pt>
                <c:pt idx="3806">
                  <c:v>37776</c:v>
                </c:pt>
                <c:pt idx="3807">
                  <c:v>37777</c:v>
                </c:pt>
                <c:pt idx="3808">
                  <c:v>37778</c:v>
                </c:pt>
                <c:pt idx="3809">
                  <c:v>37779</c:v>
                </c:pt>
                <c:pt idx="3810">
                  <c:v>37780</c:v>
                </c:pt>
                <c:pt idx="3811">
                  <c:v>37781</c:v>
                </c:pt>
                <c:pt idx="3812">
                  <c:v>37782</c:v>
                </c:pt>
                <c:pt idx="3813">
                  <c:v>37783</c:v>
                </c:pt>
                <c:pt idx="3814">
                  <c:v>37784</c:v>
                </c:pt>
                <c:pt idx="3815">
                  <c:v>37785</c:v>
                </c:pt>
                <c:pt idx="3816">
                  <c:v>37786</c:v>
                </c:pt>
                <c:pt idx="3817">
                  <c:v>37787</c:v>
                </c:pt>
                <c:pt idx="3818">
                  <c:v>37788</c:v>
                </c:pt>
                <c:pt idx="3819">
                  <c:v>37789</c:v>
                </c:pt>
                <c:pt idx="3820">
                  <c:v>37790</c:v>
                </c:pt>
                <c:pt idx="3821">
                  <c:v>37791</c:v>
                </c:pt>
                <c:pt idx="3822">
                  <c:v>37792</c:v>
                </c:pt>
                <c:pt idx="3823">
                  <c:v>37793</c:v>
                </c:pt>
                <c:pt idx="3824">
                  <c:v>37794</c:v>
                </c:pt>
                <c:pt idx="3825">
                  <c:v>37795</c:v>
                </c:pt>
                <c:pt idx="3826">
                  <c:v>37796</c:v>
                </c:pt>
                <c:pt idx="3827">
                  <c:v>37797</c:v>
                </c:pt>
                <c:pt idx="3828">
                  <c:v>37798</c:v>
                </c:pt>
                <c:pt idx="3829">
                  <c:v>37799</c:v>
                </c:pt>
                <c:pt idx="3830">
                  <c:v>37800</c:v>
                </c:pt>
                <c:pt idx="3831">
                  <c:v>37801</c:v>
                </c:pt>
                <c:pt idx="3832">
                  <c:v>37802</c:v>
                </c:pt>
                <c:pt idx="3833">
                  <c:v>37803</c:v>
                </c:pt>
                <c:pt idx="3834">
                  <c:v>37804</c:v>
                </c:pt>
                <c:pt idx="3835">
                  <c:v>37805</c:v>
                </c:pt>
                <c:pt idx="3836">
                  <c:v>37806</c:v>
                </c:pt>
                <c:pt idx="3837">
                  <c:v>37807</c:v>
                </c:pt>
                <c:pt idx="3838">
                  <c:v>37808</c:v>
                </c:pt>
                <c:pt idx="3839">
                  <c:v>37809</c:v>
                </c:pt>
                <c:pt idx="3840">
                  <c:v>37810</c:v>
                </c:pt>
                <c:pt idx="3841">
                  <c:v>37811</c:v>
                </c:pt>
                <c:pt idx="3842">
                  <c:v>37812</c:v>
                </c:pt>
                <c:pt idx="3843">
                  <c:v>37813</c:v>
                </c:pt>
                <c:pt idx="3844">
                  <c:v>37814</c:v>
                </c:pt>
                <c:pt idx="3845">
                  <c:v>37815</c:v>
                </c:pt>
                <c:pt idx="3846">
                  <c:v>37816</c:v>
                </c:pt>
                <c:pt idx="3847">
                  <c:v>37817</c:v>
                </c:pt>
                <c:pt idx="3848">
                  <c:v>37818</c:v>
                </c:pt>
                <c:pt idx="3849">
                  <c:v>37819</c:v>
                </c:pt>
                <c:pt idx="3850">
                  <c:v>37820</c:v>
                </c:pt>
                <c:pt idx="3851">
                  <c:v>37821</c:v>
                </c:pt>
                <c:pt idx="3852">
                  <c:v>37822</c:v>
                </c:pt>
                <c:pt idx="3853">
                  <c:v>37823</c:v>
                </c:pt>
                <c:pt idx="3854">
                  <c:v>37824</c:v>
                </c:pt>
                <c:pt idx="3855">
                  <c:v>37825</c:v>
                </c:pt>
                <c:pt idx="3856">
                  <c:v>37826</c:v>
                </c:pt>
                <c:pt idx="3857">
                  <c:v>37827</c:v>
                </c:pt>
                <c:pt idx="3858">
                  <c:v>37828</c:v>
                </c:pt>
                <c:pt idx="3859">
                  <c:v>37829</c:v>
                </c:pt>
                <c:pt idx="3860">
                  <c:v>37830</c:v>
                </c:pt>
                <c:pt idx="3861">
                  <c:v>37831</c:v>
                </c:pt>
                <c:pt idx="3862">
                  <c:v>37832</c:v>
                </c:pt>
                <c:pt idx="3863">
                  <c:v>37833</c:v>
                </c:pt>
                <c:pt idx="3864">
                  <c:v>37834</c:v>
                </c:pt>
                <c:pt idx="3865">
                  <c:v>37835</c:v>
                </c:pt>
                <c:pt idx="3866">
                  <c:v>37836</c:v>
                </c:pt>
                <c:pt idx="3867">
                  <c:v>37837</c:v>
                </c:pt>
                <c:pt idx="3868">
                  <c:v>37838</c:v>
                </c:pt>
                <c:pt idx="3869">
                  <c:v>37839</c:v>
                </c:pt>
                <c:pt idx="3870">
                  <c:v>37840</c:v>
                </c:pt>
                <c:pt idx="3871">
                  <c:v>37841</c:v>
                </c:pt>
                <c:pt idx="3872">
                  <c:v>37842</c:v>
                </c:pt>
                <c:pt idx="3873">
                  <c:v>37843</c:v>
                </c:pt>
                <c:pt idx="3874">
                  <c:v>37844</c:v>
                </c:pt>
                <c:pt idx="3875">
                  <c:v>37845</c:v>
                </c:pt>
                <c:pt idx="3876">
                  <c:v>37846</c:v>
                </c:pt>
                <c:pt idx="3877">
                  <c:v>37847</c:v>
                </c:pt>
                <c:pt idx="3878">
                  <c:v>37848</c:v>
                </c:pt>
                <c:pt idx="3879">
                  <c:v>37849</c:v>
                </c:pt>
                <c:pt idx="3880">
                  <c:v>37850</c:v>
                </c:pt>
                <c:pt idx="3881">
                  <c:v>37851</c:v>
                </c:pt>
                <c:pt idx="3882">
                  <c:v>37852</c:v>
                </c:pt>
                <c:pt idx="3883">
                  <c:v>37853</c:v>
                </c:pt>
                <c:pt idx="3884">
                  <c:v>37854</c:v>
                </c:pt>
                <c:pt idx="3885">
                  <c:v>37855</c:v>
                </c:pt>
                <c:pt idx="3886">
                  <c:v>37856</c:v>
                </c:pt>
                <c:pt idx="3887">
                  <c:v>37857</c:v>
                </c:pt>
                <c:pt idx="3888">
                  <c:v>37858</c:v>
                </c:pt>
                <c:pt idx="3889">
                  <c:v>37859</c:v>
                </c:pt>
                <c:pt idx="3890">
                  <c:v>37860</c:v>
                </c:pt>
                <c:pt idx="3891">
                  <c:v>37861</c:v>
                </c:pt>
                <c:pt idx="3892">
                  <c:v>37862</c:v>
                </c:pt>
                <c:pt idx="3893">
                  <c:v>37863</c:v>
                </c:pt>
                <c:pt idx="3894">
                  <c:v>37864</c:v>
                </c:pt>
                <c:pt idx="3895">
                  <c:v>37865</c:v>
                </c:pt>
                <c:pt idx="3896">
                  <c:v>37866</c:v>
                </c:pt>
                <c:pt idx="3897">
                  <c:v>37867</c:v>
                </c:pt>
                <c:pt idx="3898">
                  <c:v>37868</c:v>
                </c:pt>
                <c:pt idx="3899">
                  <c:v>37869</c:v>
                </c:pt>
                <c:pt idx="3900">
                  <c:v>37870</c:v>
                </c:pt>
                <c:pt idx="3901">
                  <c:v>37871</c:v>
                </c:pt>
                <c:pt idx="3902">
                  <c:v>37872</c:v>
                </c:pt>
                <c:pt idx="3903">
                  <c:v>37873</c:v>
                </c:pt>
                <c:pt idx="3904">
                  <c:v>37874</c:v>
                </c:pt>
                <c:pt idx="3905">
                  <c:v>37875</c:v>
                </c:pt>
                <c:pt idx="3906">
                  <c:v>37876</c:v>
                </c:pt>
                <c:pt idx="3907">
                  <c:v>37877</c:v>
                </c:pt>
                <c:pt idx="3908">
                  <c:v>37878</c:v>
                </c:pt>
                <c:pt idx="3909">
                  <c:v>37879</c:v>
                </c:pt>
                <c:pt idx="3910">
                  <c:v>37880</c:v>
                </c:pt>
                <c:pt idx="3911">
                  <c:v>37881</c:v>
                </c:pt>
                <c:pt idx="3912">
                  <c:v>37882</c:v>
                </c:pt>
                <c:pt idx="3913">
                  <c:v>37883</c:v>
                </c:pt>
                <c:pt idx="3914">
                  <c:v>37884</c:v>
                </c:pt>
                <c:pt idx="3915">
                  <c:v>37885</c:v>
                </c:pt>
                <c:pt idx="3916">
                  <c:v>37886</c:v>
                </c:pt>
                <c:pt idx="3917">
                  <c:v>37887</c:v>
                </c:pt>
                <c:pt idx="3918">
                  <c:v>37888</c:v>
                </c:pt>
                <c:pt idx="3919">
                  <c:v>37889</c:v>
                </c:pt>
                <c:pt idx="3920">
                  <c:v>37890</c:v>
                </c:pt>
                <c:pt idx="3921">
                  <c:v>37891</c:v>
                </c:pt>
                <c:pt idx="3922">
                  <c:v>37892</c:v>
                </c:pt>
                <c:pt idx="3923">
                  <c:v>37893</c:v>
                </c:pt>
                <c:pt idx="3924">
                  <c:v>37894</c:v>
                </c:pt>
                <c:pt idx="3925">
                  <c:v>37895</c:v>
                </c:pt>
                <c:pt idx="3926">
                  <c:v>37896</c:v>
                </c:pt>
                <c:pt idx="3927">
                  <c:v>37897</c:v>
                </c:pt>
                <c:pt idx="3928">
                  <c:v>37898</c:v>
                </c:pt>
                <c:pt idx="3929">
                  <c:v>37899</c:v>
                </c:pt>
                <c:pt idx="3930">
                  <c:v>37900</c:v>
                </c:pt>
                <c:pt idx="3931">
                  <c:v>37901</c:v>
                </c:pt>
                <c:pt idx="3932">
                  <c:v>37902</c:v>
                </c:pt>
                <c:pt idx="3933">
                  <c:v>37903</c:v>
                </c:pt>
                <c:pt idx="3934">
                  <c:v>37904</c:v>
                </c:pt>
                <c:pt idx="3935">
                  <c:v>37905</c:v>
                </c:pt>
                <c:pt idx="3936">
                  <c:v>37906</c:v>
                </c:pt>
                <c:pt idx="3937">
                  <c:v>37907</c:v>
                </c:pt>
                <c:pt idx="3938">
                  <c:v>37908</c:v>
                </c:pt>
                <c:pt idx="3939">
                  <c:v>37909</c:v>
                </c:pt>
                <c:pt idx="3940">
                  <c:v>37910</c:v>
                </c:pt>
                <c:pt idx="3941">
                  <c:v>37911</c:v>
                </c:pt>
                <c:pt idx="3942">
                  <c:v>37912</c:v>
                </c:pt>
                <c:pt idx="3943">
                  <c:v>37913</c:v>
                </c:pt>
                <c:pt idx="3944">
                  <c:v>37914</c:v>
                </c:pt>
                <c:pt idx="3945">
                  <c:v>37915</c:v>
                </c:pt>
                <c:pt idx="3946">
                  <c:v>37916</c:v>
                </c:pt>
                <c:pt idx="3947">
                  <c:v>37917</c:v>
                </c:pt>
                <c:pt idx="3948">
                  <c:v>37918</c:v>
                </c:pt>
                <c:pt idx="3949">
                  <c:v>37919</c:v>
                </c:pt>
                <c:pt idx="3950">
                  <c:v>37920</c:v>
                </c:pt>
                <c:pt idx="3951">
                  <c:v>37921</c:v>
                </c:pt>
                <c:pt idx="3952">
                  <c:v>37922</c:v>
                </c:pt>
                <c:pt idx="3953">
                  <c:v>37923</c:v>
                </c:pt>
                <c:pt idx="3954">
                  <c:v>37924</c:v>
                </c:pt>
                <c:pt idx="3955">
                  <c:v>37925</c:v>
                </c:pt>
                <c:pt idx="3956">
                  <c:v>37926</c:v>
                </c:pt>
                <c:pt idx="3957">
                  <c:v>37927</c:v>
                </c:pt>
                <c:pt idx="3958">
                  <c:v>37928</c:v>
                </c:pt>
                <c:pt idx="3959">
                  <c:v>37929</c:v>
                </c:pt>
                <c:pt idx="3960">
                  <c:v>37930</c:v>
                </c:pt>
                <c:pt idx="3961">
                  <c:v>37931</c:v>
                </c:pt>
                <c:pt idx="3962">
                  <c:v>37932</c:v>
                </c:pt>
                <c:pt idx="3963">
                  <c:v>37933</c:v>
                </c:pt>
                <c:pt idx="3964">
                  <c:v>37934</c:v>
                </c:pt>
                <c:pt idx="3965">
                  <c:v>37935</c:v>
                </c:pt>
                <c:pt idx="3966">
                  <c:v>37936</c:v>
                </c:pt>
                <c:pt idx="3967">
                  <c:v>37937</c:v>
                </c:pt>
                <c:pt idx="3968">
                  <c:v>37938</c:v>
                </c:pt>
                <c:pt idx="3969">
                  <c:v>37939</c:v>
                </c:pt>
                <c:pt idx="3970">
                  <c:v>37940</c:v>
                </c:pt>
                <c:pt idx="3971">
                  <c:v>37941</c:v>
                </c:pt>
                <c:pt idx="3972">
                  <c:v>37942</c:v>
                </c:pt>
                <c:pt idx="3973">
                  <c:v>37943</c:v>
                </c:pt>
                <c:pt idx="3974">
                  <c:v>37944</c:v>
                </c:pt>
                <c:pt idx="3975">
                  <c:v>37945</c:v>
                </c:pt>
                <c:pt idx="3976">
                  <c:v>37946</c:v>
                </c:pt>
                <c:pt idx="3977">
                  <c:v>37947</c:v>
                </c:pt>
                <c:pt idx="3978">
                  <c:v>37948</c:v>
                </c:pt>
                <c:pt idx="3979">
                  <c:v>37949</c:v>
                </c:pt>
                <c:pt idx="3980">
                  <c:v>37950</c:v>
                </c:pt>
                <c:pt idx="3981">
                  <c:v>37951</c:v>
                </c:pt>
                <c:pt idx="3982">
                  <c:v>37952</c:v>
                </c:pt>
                <c:pt idx="3983">
                  <c:v>37953</c:v>
                </c:pt>
                <c:pt idx="3984">
                  <c:v>37954</c:v>
                </c:pt>
                <c:pt idx="3985">
                  <c:v>37955</c:v>
                </c:pt>
                <c:pt idx="3986">
                  <c:v>37956</c:v>
                </c:pt>
                <c:pt idx="3987">
                  <c:v>37957</c:v>
                </c:pt>
                <c:pt idx="3988">
                  <c:v>37958</c:v>
                </c:pt>
                <c:pt idx="3989">
                  <c:v>37959</c:v>
                </c:pt>
                <c:pt idx="3990">
                  <c:v>37960</c:v>
                </c:pt>
                <c:pt idx="3991">
                  <c:v>37961</c:v>
                </c:pt>
                <c:pt idx="3992">
                  <c:v>37962</c:v>
                </c:pt>
                <c:pt idx="3993">
                  <c:v>37963</c:v>
                </c:pt>
                <c:pt idx="3994">
                  <c:v>37964</c:v>
                </c:pt>
                <c:pt idx="3995">
                  <c:v>37965</c:v>
                </c:pt>
                <c:pt idx="3996">
                  <c:v>37966</c:v>
                </c:pt>
                <c:pt idx="3997">
                  <c:v>37967</c:v>
                </c:pt>
                <c:pt idx="3998">
                  <c:v>37968</c:v>
                </c:pt>
                <c:pt idx="3999">
                  <c:v>37969</c:v>
                </c:pt>
                <c:pt idx="4000">
                  <c:v>37970</c:v>
                </c:pt>
                <c:pt idx="4001">
                  <c:v>37971</c:v>
                </c:pt>
                <c:pt idx="4002">
                  <c:v>37972</c:v>
                </c:pt>
                <c:pt idx="4003">
                  <c:v>37973</c:v>
                </c:pt>
                <c:pt idx="4004">
                  <c:v>37974</c:v>
                </c:pt>
                <c:pt idx="4005">
                  <c:v>37975</c:v>
                </c:pt>
                <c:pt idx="4006">
                  <c:v>37976</c:v>
                </c:pt>
                <c:pt idx="4007">
                  <c:v>37977</c:v>
                </c:pt>
                <c:pt idx="4008">
                  <c:v>37978</c:v>
                </c:pt>
                <c:pt idx="4009">
                  <c:v>37979</c:v>
                </c:pt>
                <c:pt idx="4010">
                  <c:v>37980</c:v>
                </c:pt>
                <c:pt idx="4011">
                  <c:v>37981</c:v>
                </c:pt>
                <c:pt idx="4012">
                  <c:v>37982</c:v>
                </c:pt>
                <c:pt idx="4013">
                  <c:v>37983</c:v>
                </c:pt>
                <c:pt idx="4014">
                  <c:v>37984</c:v>
                </c:pt>
                <c:pt idx="4015">
                  <c:v>37985</c:v>
                </c:pt>
                <c:pt idx="4016">
                  <c:v>37986</c:v>
                </c:pt>
                <c:pt idx="4017">
                  <c:v>37987</c:v>
                </c:pt>
                <c:pt idx="4018">
                  <c:v>37988</c:v>
                </c:pt>
                <c:pt idx="4019">
                  <c:v>37989</c:v>
                </c:pt>
                <c:pt idx="4020">
                  <c:v>37990</c:v>
                </c:pt>
                <c:pt idx="4021">
                  <c:v>37991</c:v>
                </c:pt>
                <c:pt idx="4022">
                  <c:v>37992</c:v>
                </c:pt>
                <c:pt idx="4023">
                  <c:v>37993</c:v>
                </c:pt>
                <c:pt idx="4024">
                  <c:v>37994</c:v>
                </c:pt>
                <c:pt idx="4025">
                  <c:v>37995</c:v>
                </c:pt>
                <c:pt idx="4026">
                  <c:v>37996</c:v>
                </c:pt>
                <c:pt idx="4027">
                  <c:v>37997</c:v>
                </c:pt>
                <c:pt idx="4028">
                  <c:v>37998</c:v>
                </c:pt>
                <c:pt idx="4029">
                  <c:v>37999</c:v>
                </c:pt>
                <c:pt idx="4030">
                  <c:v>38000</c:v>
                </c:pt>
                <c:pt idx="4031">
                  <c:v>38001</c:v>
                </c:pt>
                <c:pt idx="4032">
                  <c:v>38002</c:v>
                </c:pt>
                <c:pt idx="4033">
                  <c:v>38003</c:v>
                </c:pt>
                <c:pt idx="4034">
                  <c:v>38004</c:v>
                </c:pt>
                <c:pt idx="4035">
                  <c:v>38005</c:v>
                </c:pt>
                <c:pt idx="4036">
                  <c:v>38006</c:v>
                </c:pt>
                <c:pt idx="4037">
                  <c:v>38007</c:v>
                </c:pt>
                <c:pt idx="4038">
                  <c:v>38008</c:v>
                </c:pt>
                <c:pt idx="4039">
                  <c:v>38009</c:v>
                </c:pt>
                <c:pt idx="4040">
                  <c:v>38010</c:v>
                </c:pt>
                <c:pt idx="4041">
                  <c:v>38011</c:v>
                </c:pt>
                <c:pt idx="4042">
                  <c:v>38012</c:v>
                </c:pt>
                <c:pt idx="4043">
                  <c:v>38013</c:v>
                </c:pt>
                <c:pt idx="4044">
                  <c:v>38014</c:v>
                </c:pt>
                <c:pt idx="4045">
                  <c:v>38015</c:v>
                </c:pt>
                <c:pt idx="4046">
                  <c:v>38016</c:v>
                </c:pt>
                <c:pt idx="4047">
                  <c:v>38017</c:v>
                </c:pt>
                <c:pt idx="4048">
                  <c:v>38018</c:v>
                </c:pt>
                <c:pt idx="4049">
                  <c:v>38019</c:v>
                </c:pt>
                <c:pt idx="4050">
                  <c:v>38020</c:v>
                </c:pt>
                <c:pt idx="4051">
                  <c:v>38021</c:v>
                </c:pt>
                <c:pt idx="4052">
                  <c:v>38022</c:v>
                </c:pt>
                <c:pt idx="4053">
                  <c:v>38023</c:v>
                </c:pt>
                <c:pt idx="4054">
                  <c:v>38024</c:v>
                </c:pt>
                <c:pt idx="4055">
                  <c:v>38025</c:v>
                </c:pt>
                <c:pt idx="4056">
                  <c:v>38026</c:v>
                </c:pt>
                <c:pt idx="4057">
                  <c:v>38027</c:v>
                </c:pt>
                <c:pt idx="4058">
                  <c:v>38028</c:v>
                </c:pt>
                <c:pt idx="4059">
                  <c:v>38029</c:v>
                </c:pt>
                <c:pt idx="4060">
                  <c:v>38030</c:v>
                </c:pt>
                <c:pt idx="4061">
                  <c:v>38031</c:v>
                </c:pt>
                <c:pt idx="4062">
                  <c:v>38032</c:v>
                </c:pt>
                <c:pt idx="4063">
                  <c:v>38033</c:v>
                </c:pt>
                <c:pt idx="4064">
                  <c:v>38034</c:v>
                </c:pt>
                <c:pt idx="4065">
                  <c:v>38035</c:v>
                </c:pt>
                <c:pt idx="4066">
                  <c:v>38036</c:v>
                </c:pt>
                <c:pt idx="4067">
                  <c:v>38037</c:v>
                </c:pt>
                <c:pt idx="4068">
                  <c:v>38038</c:v>
                </c:pt>
                <c:pt idx="4069">
                  <c:v>38039</c:v>
                </c:pt>
                <c:pt idx="4070">
                  <c:v>38040</c:v>
                </c:pt>
                <c:pt idx="4071">
                  <c:v>38041</c:v>
                </c:pt>
                <c:pt idx="4072">
                  <c:v>38042</c:v>
                </c:pt>
                <c:pt idx="4073">
                  <c:v>38043</c:v>
                </c:pt>
                <c:pt idx="4074">
                  <c:v>38044</c:v>
                </c:pt>
                <c:pt idx="4075">
                  <c:v>38045</c:v>
                </c:pt>
                <c:pt idx="4076">
                  <c:v>38046</c:v>
                </c:pt>
                <c:pt idx="4077">
                  <c:v>38047</c:v>
                </c:pt>
                <c:pt idx="4078">
                  <c:v>38048</c:v>
                </c:pt>
                <c:pt idx="4079">
                  <c:v>38049</c:v>
                </c:pt>
                <c:pt idx="4080">
                  <c:v>38050</c:v>
                </c:pt>
                <c:pt idx="4081">
                  <c:v>38051</c:v>
                </c:pt>
                <c:pt idx="4082">
                  <c:v>38052</c:v>
                </c:pt>
                <c:pt idx="4083">
                  <c:v>38053</c:v>
                </c:pt>
                <c:pt idx="4084">
                  <c:v>38054</c:v>
                </c:pt>
                <c:pt idx="4085">
                  <c:v>38055</c:v>
                </c:pt>
                <c:pt idx="4086">
                  <c:v>38056</c:v>
                </c:pt>
                <c:pt idx="4087">
                  <c:v>38057</c:v>
                </c:pt>
                <c:pt idx="4088">
                  <c:v>38058</c:v>
                </c:pt>
                <c:pt idx="4089">
                  <c:v>38059</c:v>
                </c:pt>
                <c:pt idx="4090">
                  <c:v>38060</c:v>
                </c:pt>
                <c:pt idx="4091">
                  <c:v>38061</c:v>
                </c:pt>
                <c:pt idx="4092">
                  <c:v>38062</c:v>
                </c:pt>
                <c:pt idx="4093">
                  <c:v>38063</c:v>
                </c:pt>
                <c:pt idx="4094">
                  <c:v>38064</c:v>
                </c:pt>
                <c:pt idx="4095">
                  <c:v>38065</c:v>
                </c:pt>
                <c:pt idx="4096">
                  <c:v>38066</c:v>
                </c:pt>
                <c:pt idx="4097">
                  <c:v>38067</c:v>
                </c:pt>
                <c:pt idx="4098">
                  <c:v>38068</c:v>
                </c:pt>
                <c:pt idx="4099">
                  <c:v>38069</c:v>
                </c:pt>
                <c:pt idx="4100">
                  <c:v>38070</c:v>
                </c:pt>
                <c:pt idx="4101">
                  <c:v>38071</c:v>
                </c:pt>
                <c:pt idx="4102">
                  <c:v>38072</c:v>
                </c:pt>
                <c:pt idx="4103">
                  <c:v>38073</c:v>
                </c:pt>
                <c:pt idx="4104">
                  <c:v>38074</c:v>
                </c:pt>
                <c:pt idx="4105">
                  <c:v>38075</c:v>
                </c:pt>
                <c:pt idx="4106">
                  <c:v>38076</c:v>
                </c:pt>
                <c:pt idx="4107">
                  <c:v>38077</c:v>
                </c:pt>
                <c:pt idx="4108">
                  <c:v>38078</c:v>
                </c:pt>
                <c:pt idx="4109">
                  <c:v>38079</c:v>
                </c:pt>
                <c:pt idx="4110">
                  <c:v>38080</c:v>
                </c:pt>
                <c:pt idx="4111">
                  <c:v>38081</c:v>
                </c:pt>
                <c:pt idx="4112">
                  <c:v>38082</c:v>
                </c:pt>
                <c:pt idx="4113">
                  <c:v>38083</c:v>
                </c:pt>
                <c:pt idx="4114">
                  <c:v>38084</c:v>
                </c:pt>
                <c:pt idx="4115">
                  <c:v>38085</c:v>
                </c:pt>
                <c:pt idx="4116">
                  <c:v>38086</c:v>
                </c:pt>
                <c:pt idx="4117">
                  <c:v>38087</c:v>
                </c:pt>
                <c:pt idx="4118">
                  <c:v>38088</c:v>
                </c:pt>
                <c:pt idx="4119">
                  <c:v>38089</c:v>
                </c:pt>
                <c:pt idx="4120">
                  <c:v>38090</c:v>
                </c:pt>
                <c:pt idx="4121">
                  <c:v>38091</c:v>
                </c:pt>
                <c:pt idx="4122">
                  <c:v>38092</c:v>
                </c:pt>
                <c:pt idx="4123">
                  <c:v>38093</c:v>
                </c:pt>
                <c:pt idx="4124">
                  <c:v>38094</c:v>
                </c:pt>
                <c:pt idx="4125">
                  <c:v>38095</c:v>
                </c:pt>
                <c:pt idx="4126">
                  <c:v>38096</c:v>
                </c:pt>
                <c:pt idx="4127">
                  <c:v>38097</c:v>
                </c:pt>
                <c:pt idx="4128">
                  <c:v>38098</c:v>
                </c:pt>
                <c:pt idx="4129">
                  <c:v>38099</c:v>
                </c:pt>
                <c:pt idx="4130">
                  <c:v>38100</c:v>
                </c:pt>
                <c:pt idx="4131">
                  <c:v>38101</c:v>
                </c:pt>
                <c:pt idx="4132">
                  <c:v>38102</c:v>
                </c:pt>
                <c:pt idx="4133">
                  <c:v>38103</c:v>
                </c:pt>
                <c:pt idx="4134">
                  <c:v>38104</c:v>
                </c:pt>
                <c:pt idx="4135">
                  <c:v>38105</c:v>
                </c:pt>
                <c:pt idx="4136">
                  <c:v>38106</c:v>
                </c:pt>
                <c:pt idx="4137">
                  <c:v>38107</c:v>
                </c:pt>
                <c:pt idx="4138">
                  <c:v>38108</c:v>
                </c:pt>
                <c:pt idx="4139">
                  <c:v>38109</c:v>
                </c:pt>
                <c:pt idx="4140">
                  <c:v>38110</c:v>
                </c:pt>
                <c:pt idx="4141">
                  <c:v>38111</c:v>
                </c:pt>
                <c:pt idx="4142">
                  <c:v>38112</c:v>
                </c:pt>
                <c:pt idx="4143">
                  <c:v>38113</c:v>
                </c:pt>
                <c:pt idx="4144">
                  <c:v>38114</c:v>
                </c:pt>
                <c:pt idx="4145">
                  <c:v>38115</c:v>
                </c:pt>
                <c:pt idx="4146">
                  <c:v>38116</c:v>
                </c:pt>
                <c:pt idx="4147">
                  <c:v>38117</c:v>
                </c:pt>
                <c:pt idx="4148">
                  <c:v>38118</c:v>
                </c:pt>
                <c:pt idx="4149">
                  <c:v>38119</c:v>
                </c:pt>
                <c:pt idx="4150">
                  <c:v>38120</c:v>
                </c:pt>
                <c:pt idx="4151">
                  <c:v>38121</c:v>
                </c:pt>
                <c:pt idx="4152">
                  <c:v>38122</c:v>
                </c:pt>
                <c:pt idx="4153">
                  <c:v>38123</c:v>
                </c:pt>
                <c:pt idx="4154">
                  <c:v>38124</c:v>
                </c:pt>
                <c:pt idx="4155">
                  <c:v>38125</c:v>
                </c:pt>
                <c:pt idx="4156">
                  <c:v>38126</c:v>
                </c:pt>
                <c:pt idx="4157">
                  <c:v>38127</c:v>
                </c:pt>
                <c:pt idx="4158">
                  <c:v>38128</c:v>
                </c:pt>
                <c:pt idx="4159">
                  <c:v>38129</c:v>
                </c:pt>
                <c:pt idx="4160">
                  <c:v>38130</c:v>
                </c:pt>
                <c:pt idx="4161">
                  <c:v>38131</c:v>
                </c:pt>
                <c:pt idx="4162">
                  <c:v>38132</c:v>
                </c:pt>
                <c:pt idx="4163">
                  <c:v>38133</c:v>
                </c:pt>
                <c:pt idx="4164">
                  <c:v>38134</c:v>
                </c:pt>
                <c:pt idx="4165">
                  <c:v>38135</c:v>
                </c:pt>
                <c:pt idx="4166">
                  <c:v>38136</c:v>
                </c:pt>
                <c:pt idx="4167">
                  <c:v>38137</c:v>
                </c:pt>
                <c:pt idx="4168">
                  <c:v>38138</c:v>
                </c:pt>
                <c:pt idx="4169">
                  <c:v>38139</c:v>
                </c:pt>
                <c:pt idx="4170">
                  <c:v>38140</c:v>
                </c:pt>
                <c:pt idx="4171">
                  <c:v>38141</c:v>
                </c:pt>
                <c:pt idx="4172">
                  <c:v>38142</c:v>
                </c:pt>
                <c:pt idx="4173">
                  <c:v>38143</c:v>
                </c:pt>
                <c:pt idx="4174">
                  <c:v>38144</c:v>
                </c:pt>
                <c:pt idx="4175">
                  <c:v>38145</c:v>
                </c:pt>
                <c:pt idx="4176">
                  <c:v>38146</c:v>
                </c:pt>
                <c:pt idx="4177">
                  <c:v>38147</c:v>
                </c:pt>
                <c:pt idx="4178">
                  <c:v>38148</c:v>
                </c:pt>
                <c:pt idx="4179">
                  <c:v>38149</c:v>
                </c:pt>
                <c:pt idx="4180">
                  <c:v>38150</c:v>
                </c:pt>
                <c:pt idx="4181">
                  <c:v>38151</c:v>
                </c:pt>
                <c:pt idx="4182">
                  <c:v>38152</c:v>
                </c:pt>
                <c:pt idx="4183">
                  <c:v>38153</c:v>
                </c:pt>
                <c:pt idx="4184">
                  <c:v>38154</c:v>
                </c:pt>
                <c:pt idx="4185">
                  <c:v>38155</c:v>
                </c:pt>
                <c:pt idx="4186">
                  <c:v>38156</c:v>
                </c:pt>
                <c:pt idx="4187">
                  <c:v>38157</c:v>
                </c:pt>
                <c:pt idx="4188">
                  <c:v>38158</c:v>
                </c:pt>
                <c:pt idx="4189">
                  <c:v>38159</c:v>
                </c:pt>
                <c:pt idx="4190">
                  <c:v>38160</c:v>
                </c:pt>
                <c:pt idx="4191">
                  <c:v>38161</c:v>
                </c:pt>
                <c:pt idx="4192">
                  <c:v>38162</c:v>
                </c:pt>
                <c:pt idx="4193">
                  <c:v>38163</c:v>
                </c:pt>
                <c:pt idx="4194">
                  <c:v>38164</c:v>
                </c:pt>
                <c:pt idx="4195">
                  <c:v>38165</c:v>
                </c:pt>
                <c:pt idx="4196">
                  <c:v>38166</c:v>
                </c:pt>
                <c:pt idx="4197">
                  <c:v>38167</c:v>
                </c:pt>
                <c:pt idx="4198">
                  <c:v>38168</c:v>
                </c:pt>
                <c:pt idx="4199">
                  <c:v>38169</c:v>
                </c:pt>
                <c:pt idx="4200">
                  <c:v>38170</c:v>
                </c:pt>
                <c:pt idx="4201">
                  <c:v>38171</c:v>
                </c:pt>
                <c:pt idx="4202">
                  <c:v>38172</c:v>
                </c:pt>
                <c:pt idx="4203">
                  <c:v>38173</c:v>
                </c:pt>
                <c:pt idx="4204">
                  <c:v>38174</c:v>
                </c:pt>
                <c:pt idx="4205">
                  <c:v>38175</c:v>
                </c:pt>
                <c:pt idx="4206">
                  <c:v>38176</c:v>
                </c:pt>
                <c:pt idx="4207">
                  <c:v>38177</c:v>
                </c:pt>
                <c:pt idx="4208">
                  <c:v>38178</c:v>
                </c:pt>
                <c:pt idx="4209">
                  <c:v>38179</c:v>
                </c:pt>
                <c:pt idx="4210">
                  <c:v>38180</c:v>
                </c:pt>
                <c:pt idx="4211">
                  <c:v>38181</c:v>
                </c:pt>
                <c:pt idx="4212">
                  <c:v>38182</c:v>
                </c:pt>
                <c:pt idx="4213">
                  <c:v>38183</c:v>
                </c:pt>
                <c:pt idx="4214">
                  <c:v>38184</c:v>
                </c:pt>
                <c:pt idx="4215">
                  <c:v>38185</c:v>
                </c:pt>
                <c:pt idx="4216">
                  <c:v>38186</c:v>
                </c:pt>
                <c:pt idx="4217">
                  <c:v>38187</c:v>
                </c:pt>
                <c:pt idx="4218">
                  <c:v>38188</c:v>
                </c:pt>
                <c:pt idx="4219">
                  <c:v>38189</c:v>
                </c:pt>
                <c:pt idx="4220">
                  <c:v>38190</c:v>
                </c:pt>
                <c:pt idx="4221">
                  <c:v>38191</c:v>
                </c:pt>
                <c:pt idx="4222">
                  <c:v>38192</c:v>
                </c:pt>
                <c:pt idx="4223">
                  <c:v>38193</c:v>
                </c:pt>
                <c:pt idx="4224">
                  <c:v>38194</c:v>
                </c:pt>
                <c:pt idx="4225">
                  <c:v>38195</c:v>
                </c:pt>
                <c:pt idx="4226">
                  <c:v>38196</c:v>
                </c:pt>
                <c:pt idx="4227">
                  <c:v>38197</c:v>
                </c:pt>
                <c:pt idx="4228">
                  <c:v>38198</c:v>
                </c:pt>
                <c:pt idx="4229">
                  <c:v>38199</c:v>
                </c:pt>
                <c:pt idx="4230">
                  <c:v>38200</c:v>
                </c:pt>
                <c:pt idx="4231">
                  <c:v>38201</c:v>
                </c:pt>
                <c:pt idx="4232">
                  <c:v>38202</c:v>
                </c:pt>
                <c:pt idx="4233">
                  <c:v>38203</c:v>
                </c:pt>
                <c:pt idx="4234">
                  <c:v>38204</c:v>
                </c:pt>
                <c:pt idx="4235">
                  <c:v>38205</c:v>
                </c:pt>
                <c:pt idx="4236">
                  <c:v>38206</c:v>
                </c:pt>
                <c:pt idx="4237">
                  <c:v>38207</c:v>
                </c:pt>
                <c:pt idx="4238">
                  <c:v>38208</c:v>
                </c:pt>
                <c:pt idx="4239">
                  <c:v>38209</c:v>
                </c:pt>
                <c:pt idx="4240">
                  <c:v>38210</c:v>
                </c:pt>
                <c:pt idx="4241">
                  <c:v>38211</c:v>
                </c:pt>
                <c:pt idx="4242">
                  <c:v>38212</c:v>
                </c:pt>
                <c:pt idx="4243">
                  <c:v>38213</c:v>
                </c:pt>
                <c:pt idx="4244">
                  <c:v>38214</c:v>
                </c:pt>
                <c:pt idx="4245">
                  <c:v>38215</c:v>
                </c:pt>
                <c:pt idx="4246">
                  <c:v>38216</c:v>
                </c:pt>
                <c:pt idx="4247">
                  <c:v>38217</c:v>
                </c:pt>
                <c:pt idx="4248">
                  <c:v>38218</c:v>
                </c:pt>
                <c:pt idx="4249">
                  <c:v>38219</c:v>
                </c:pt>
                <c:pt idx="4250">
                  <c:v>38220</c:v>
                </c:pt>
                <c:pt idx="4251">
                  <c:v>38221</c:v>
                </c:pt>
                <c:pt idx="4252">
                  <c:v>38222</c:v>
                </c:pt>
                <c:pt idx="4253">
                  <c:v>38223</c:v>
                </c:pt>
                <c:pt idx="4254">
                  <c:v>38224</c:v>
                </c:pt>
                <c:pt idx="4255">
                  <c:v>38225</c:v>
                </c:pt>
                <c:pt idx="4256">
                  <c:v>38226</c:v>
                </c:pt>
                <c:pt idx="4257">
                  <c:v>38227</c:v>
                </c:pt>
                <c:pt idx="4258">
                  <c:v>38228</c:v>
                </c:pt>
                <c:pt idx="4259">
                  <c:v>38229</c:v>
                </c:pt>
                <c:pt idx="4260">
                  <c:v>38230</c:v>
                </c:pt>
                <c:pt idx="4261">
                  <c:v>38231</c:v>
                </c:pt>
                <c:pt idx="4262">
                  <c:v>38232</c:v>
                </c:pt>
                <c:pt idx="4263">
                  <c:v>38233</c:v>
                </c:pt>
                <c:pt idx="4264">
                  <c:v>38234</c:v>
                </c:pt>
                <c:pt idx="4265">
                  <c:v>38235</c:v>
                </c:pt>
                <c:pt idx="4266">
                  <c:v>38236</c:v>
                </c:pt>
                <c:pt idx="4267">
                  <c:v>38237</c:v>
                </c:pt>
                <c:pt idx="4268">
                  <c:v>38238</c:v>
                </c:pt>
                <c:pt idx="4269">
                  <c:v>38239</c:v>
                </c:pt>
                <c:pt idx="4270">
                  <c:v>38240</c:v>
                </c:pt>
                <c:pt idx="4271">
                  <c:v>38241</c:v>
                </c:pt>
                <c:pt idx="4272">
                  <c:v>38242</c:v>
                </c:pt>
                <c:pt idx="4273">
                  <c:v>38243</c:v>
                </c:pt>
                <c:pt idx="4274">
                  <c:v>38244</c:v>
                </c:pt>
                <c:pt idx="4275">
                  <c:v>38245</c:v>
                </c:pt>
                <c:pt idx="4276">
                  <c:v>38246</c:v>
                </c:pt>
                <c:pt idx="4277">
                  <c:v>38247</c:v>
                </c:pt>
                <c:pt idx="4278">
                  <c:v>38248</c:v>
                </c:pt>
                <c:pt idx="4279">
                  <c:v>38249</c:v>
                </c:pt>
                <c:pt idx="4280">
                  <c:v>38250</c:v>
                </c:pt>
                <c:pt idx="4281">
                  <c:v>38251</c:v>
                </c:pt>
                <c:pt idx="4282">
                  <c:v>38252</c:v>
                </c:pt>
                <c:pt idx="4283">
                  <c:v>38253</c:v>
                </c:pt>
                <c:pt idx="4284">
                  <c:v>38254</c:v>
                </c:pt>
                <c:pt idx="4285">
                  <c:v>38255</c:v>
                </c:pt>
                <c:pt idx="4286">
                  <c:v>38256</c:v>
                </c:pt>
                <c:pt idx="4287">
                  <c:v>38257</c:v>
                </c:pt>
                <c:pt idx="4288">
                  <c:v>38258</c:v>
                </c:pt>
                <c:pt idx="4289">
                  <c:v>38259</c:v>
                </c:pt>
                <c:pt idx="4290">
                  <c:v>38260</c:v>
                </c:pt>
                <c:pt idx="4291">
                  <c:v>38261</c:v>
                </c:pt>
                <c:pt idx="4292">
                  <c:v>38262</c:v>
                </c:pt>
                <c:pt idx="4293">
                  <c:v>38263</c:v>
                </c:pt>
                <c:pt idx="4294">
                  <c:v>38264</c:v>
                </c:pt>
                <c:pt idx="4295">
                  <c:v>38265</c:v>
                </c:pt>
                <c:pt idx="4296">
                  <c:v>38266</c:v>
                </c:pt>
                <c:pt idx="4297">
                  <c:v>38267</c:v>
                </c:pt>
                <c:pt idx="4298">
                  <c:v>38268</c:v>
                </c:pt>
                <c:pt idx="4299">
                  <c:v>38269</c:v>
                </c:pt>
                <c:pt idx="4300">
                  <c:v>38270</c:v>
                </c:pt>
                <c:pt idx="4301">
                  <c:v>38271</c:v>
                </c:pt>
                <c:pt idx="4302">
                  <c:v>38272</c:v>
                </c:pt>
                <c:pt idx="4303">
                  <c:v>38273</c:v>
                </c:pt>
                <c:pt idx="4304">
                  <c:v>38274</c:v>
                </c:pt>
                <c:pt idx="4305">
                  <c:v>38275</c:v>
                </c:pt>
                <c:pt idx="4306">
                  <c:v>38276</c:v>
                </c:pt>
                <c:pt idx="4307">
                  <c:v>38277</c:v>
                </c:pt>
                <c:pt idx="4308">
                  <c:v>38278</c:v>
                </c:pt>
                <c:pt idx="4309">
                  <c:v>38279</c:v>
                </c:pt>
                <c:pt idx="4310">
                  <c:v>38280</c:v>
                </c:pt>
                <c:pt idx="4311">
                  <c:v>38281</c:v>
                </c:pt>
                <c:pt idx="4312">
                  <c:v>38282</c:v>
                </c:pt>
                <c:pt idx="4313">
                  <c:v>38283</c:v>
                </c:pt>
                <c:pt idx="4314">
                  <c:v>38284</c:v>
                </c:pt>
                <c:pt idx="4315">
                  <c:v>38285</c:v>
                </c:pt>
                <c:pt idx="4316">
                  <c:v>38286</c:v>
                </c:pt>
                <c:pt idx="4317">
                  <c:v>38287</c:v>
                </c:pt>
                <c:pt idx="4318">
                  <c:v>38288</c:v>
                </c:pt>
                <c:pt idx="4319">
                  <c:v>38289</c:v>
                </c:pt>
                <c:pt idx="4320">
                  <c:v>38290</c:v>
                </c:pt>
                <c:pt idx="4321">
                  <c:v>38291</c:v>
                </c:pt>
                <c:pt idx="4322">
                  <c:v>38292</c:v>
                </c:pt>
                <c:pt idx="4323">
                  <c:v>38293</c:v>
                </c:pt>
                <c:pt idx="4324">
                  <c:v>38294</c:v>
                </c:pt>
                <c:pt idx="4325">
                  <c:v>38295</c:v>
                </c:pt>
                <c:pt idx="4326">
                  <c:v>38296</c:v>
                </c:pt>
                <c:pt idx="4327">
                  <c:v>38297</c:v>
                </c:pt>
                <c:pt idx="4328">
                  <c:v>38298</c:v>
                </c:pt>
                <c:pt idx="4329">
                  <c:v>38299</c:v>
                </c:pt>
                <c:pt idx="4330">
                  <c:v>38300</c:v>
                </c:pt>
                <c:pt idx="4331">
                  <c:v>38301</c:v>
                </c:pt>
                <c:pt idx="4332">
                  <c:v>38302</c:v>
                </c:pt>
                <c:pt idx="4333">
                  <c:v>38303</c:v>
                </c:pt>
                <c:pt idx="4334">
                  <c:v>38304</c:v>
                </c:pt>
                <c:pt idx="4335">
                  <c:v>38305</c:v>
                </c:pt>
                <c:pt idx="4336">
                  <c:v>38306</c:v>
                </c:pt>
                <c:pt idx="4337">
                  <c:v>38307</c:v>
                </c:pt>
                <c:pt idx="4338">
                  <c:v>38308</c:v>
                </c:pt>
                <c:pt idx="4339">
                  <c:v>38309</c:v>
                </c:pt>
                <c:pt idx="4340">
                  <c:v>38310</c:v>
                </c:pt>
                <c:pt idx="4341">
                  <c:v>38311</c:v>
                </c:pt>
                <c:pt idx="4342">
                  <c:v>38312</c:v>
                </c:pt>
                <c:pt idx="4343">
                  <c:v>38313</c:v>
                </c:pt>
                <c:pt idx="4344">
                  <c:v>38314</c:v>
                </c:pt>
                <c:pt idx="4345">
                  <c:v>38315</c:v>
                </c:pt>
                <c:pt idx="4346">
                  <c:v>38316</c:v>
                </c:pt>
                <c:pt idx="4347">
                  <c:v>38317</c:v>
                </c:pt>
                <c:pt idx="4348">
                  <c:v>38318</c:v>
                </c:pt>
                <c:pt idx="4349">
                  <c:v>38319</c:v>
                </c:pt>
                <c:pt idx="4350">
                  <c:v>38320</c:v>
                </c:pt>
                <c:pt idx="4351">
                  <c:v>38321</c:v>
                </c:pt>
                <c:pt idx="4352">
                  <c:v>38322</c:v>
                </c:pt>
                <c:pt idx="4353">
                  <c:v>38323</c:v>
                </c:pt>
                <c:pt idx="4354">
                  <c:v>38324</c:v>
                </c:pt>
                <c:pt idx="4355">
                  <c:v>38325</c:v>
                </c:pt>
                <c:pt idx="4356">
                  <c:v>38326</c:v>
                </c:pt>
                <c:pt idx="4357">
                  <c:v>38327</c:v>
                </c:pt>
                <c:pt idx="4358">
                  <c:v>38328</c:v>
                </c:pt>
                <c:pt idx="4359">
                  <c:v>38329</c:v>
                </c:pt>
                <c:pt idx="4360">
                  <c:v>38330</c:v>
                </c:pt>
                <c:pt idx="4361">
                  <c:v>38331</c:v>
                </c:pt>
                <c:pt idx="4362">
                  <c:v>38332</c:v>
                </c:pt>
                <c:pt idx="4363">
                  <c:v>38333</c:v>
                </c:pt>
                <c:pt idx="4364">
                  <c:v>38334</c:v>
                </c:pt>
                <c:pt idx="4365">
                  <c:v>38335</c:v>
                </c:pt>
                <c:pt idx="4366">
                  <c:v>38336</c:v>
                </c:pt>
                <c:pt idx="4367">
                  <c:v>38337</c:v>
                </c:pt>
                <c:pt idx="4368">
                  <c:v>38338</c:v>
                </c:pt>
                <c:pt idx="4369">
                  <c:v>38339</c:v>
                </c:pt>
                <c:pt idx="4370">
                  <c:v>38340</c:v>
                </c:pt>
                <c:pt idx="4371">
                  <c:v>38341</c:v>
                </c:pt>
                <c:pt idx="4372">
                  <c:v>38342</c:v>
                </c:pt>
                <c:pt idx="4373">
                  <c:v>38343</c:v>
                </c:pt>
                <c:pt idx="4374">
                  <c:v>38344</c:v>
                </c:pt>
                <c:pt idx="4375">
                  <c:v>38345</c:v>
                </c:pt>
                <c:pt idx="4376">
                  <c:v>38346</c:v>
                </c:pt>
                <c:pt idx="4377">
                  <c:v>38347</c:v>
                </c:pt>
                <c:pt idx="4378">
                  <c:v>38348</c:v>
                </c:pt>
                <c:pt idx="4379">
                  <c:v>38349</c:v>
                </c:pt>
                <c:pt idx="4380">
                  <c:v>38350</c:v>
                </c:pt>
                <c:pt idx="4381">
                  <c:v>38351</c:v>
                </c:pt>
                <c:pt idx="4382">
                  <c:v>38352</c:v>
                </c:pt>
                <c:pt idx="4383">
                  <c:v>38353</c:v>
                </c:pt>
                <c:pt idx="4384">
                  <c:v>38354</c:v>
                </c:pt>
                <c:pt idx="4385">
                  <c:v>38355</c:v>
                </c:pt>
                <c:pt idx="4386">
                  <c:v>38356</c:v>
                </c:pt>
                <c:pt idx="4387">
                  <c:v>38357</c:v>
                </c:pt>
                <c:pt idx="4388">
                  <c:v>38358</c:v>
                </c:pt>
                <c:pt idx="4389">
                  <c:v>38359</c:v>
                </c:pt>
                <c:pt idx="4390">
                  <c:v>38360</c:v>
                </c:pt>
                <c:pt idx="4391">
                  <c:v>38361</c:v>
                </c:pt>
                <c:pt idx="4392">
                  <c:v>38362</c:v>
                </c:pt>
                <c:pt idx="4393">
                  <c:v>38363</c:v>
                </c:pt>
                <c:pt idx="4394">
                  <c:v>38364</c:v>
                </c:pt>
                <c:pt idx="4395">
                  <c:v>38365</c:v>
                </c:pt>
                <c:pt idx="4396">
                  <c:v>38366</c:v>
                </c:pt>
                <c:pt idx="4397">
                  <c:v>38367</c:v>
                </c:pt>
                <c:pt idx="4398">
                  <c:v>38368</c:v>
                </c:pt>
                <c:pt idx="4399">
                  <c:v>38369</c:v>
                </c:pt>
                <c:pt idx="4400">
                  <c:v>38370</c:v>
                </c:pt>
                <c:pt idx="4401">
                  <c:v>38371</c:v>
                </c:pt>
                <c:pt idx="4402">
                  <c:v>38372</c:v>
                </c:pt>
                <c:pt idx="4403">
                  <c:v>38373</c:v>
                </c:pt>
                <c:pt idx="4404">
                  <c:v>38374</c:v>
                </c:pt>
                <c:pt idx="4405">
                  <c:v>38375</c:v>
                </c:pt>
                <c:pt idx="4406">
                  <c:v>38376</c:v>
                </c:pt>
                <c:pt idx="4407">
                  <c:v>38377</c:v>
                </c:pt>
                <c:pt idx="4408">
                  <c:v>38378</c:v>
                </c:pt>
                <c:pt idx="4409">
                  <c:v>38379</c:v>
                </c:pt>
                <c:pt idx="4410">
                  <c:v>38380</c:v>
                </c:pt>
                <c:pt idx="4411">
                  <c:v>38381</c:v>
                </c:pt>
                <c:pt idx="4412">
                  <c:v>38382</c:v>
                </c:pt>
                <c:pt idx="4413">
                  <c:v>38383</c:v>
                </c:pt>
                <c:pt idx="4414">
                  <c:v>38384</c:v>
                </c:pt>
                <c:pt idx="4415">
                  <c:v>38385</c:v>
                </c:pt>
                <c:pt idx="4416">
                  <c:v>38386</c:v>
                </c:pt>
                <c:pt idx="4417">
                  <c:v>38387</c:v>
                </c:pt>
                <c:pt idx="4418">
                  <c:v>38388</c:v>
                </c:pt>
                <c:pt idx="4419">
                  <c:v>38389</c:v>
                </c:pt>
                <c:pt idx="4420">
                  <c:v>38390</c:v>
                </c:pt>
                <c:pt idx="4421">
                  <c:v>38391</c:v>
                </c:pt>
                <c:pt idx="4422">
                  <c:v>38392</c:v>
                </c:pt>
                <c:pt idx="4423">
                  <c:v>38393</c:v>
                </c:pt>
                <c:pt idx="4424">
                  <c:v>38394</c:v>
                </c:pt>
                <c:pt idx="4425">
                  <c:v>38395</c:v>
                </c:pt>
                <c:pt idx="4426">
                  <c:v>38396</c:v>
                </c:pt>
                <c:pt idx="4427">
                  <c:v>38397</c:v>
                </c:pt>
                <c:pt idx="4428">
                  <c:v>38398</c:v>
                </c:pt>
                <c:pt idx="4429">
                  <c:v>38399</c:v>
                </c:pt>
                <c:pt idx="4430">
                  <c:v>38400</c:v>
                </c:pt>
                <c:pt idx="4431">
                  <c:v>38401</c:v>
                </c:pt>
                <c:pt idx="4432">
                  <c:v>38402</c:v>
                </c:pt>
                <c:pt idx="4433">
                  <c:v>38403</c:v>
                </c:pt>
                <c:pt idx="4434">
                  <c:v>38404</c:v>
                </c:pt>
                <c:pt idx="4435">
                  <c:v>38405</c:v>
                </c:pt>
                <c:pt idx="4436">
                  <c:v>38406</c:v>
                </c:pt>
                <c:pt idx="4437">
                  <c:v>38407</c:v>
                </c:pt>
                <c:pt idx="4438">
                  <c:v>38408</c:v>
                </c:pt>
                <c:pt idx="4439">
                  <c:v>38409</c:v>
                </c:pt>
                <c:pt idx="4440">
                  <c:v>38410</c:v>
                </c:pt>
                <c:pt idx="4441">
                  <c:v>38411</c:v>
                </c:pt>
                <c:pt idx="4442">
                  <c:v>38412</c:v>
                </c:pt>
                <c:pt idx="4443">
                  <c:v>38413</c:v>
                </c:pt>
                <c:pt idx="4444">
                  <c:v>38414</c:v>
                </c:pt>
                <c:pt idx="4445">
                  <c:v>38415</c:v>
                </c:pt>
                <c:pt idx="4446">
                  <c:v>38416</c:v>
                </c:pt>
                <c:pt idx="4447">
                  <c:v>38417</c:v>
                </c:pt>
                <c:pt idx="4448">
                  <c:v>38418</c:v>
                </c:pt>
                <c:pt idx="4449">
                  <c:v>38419</c:v>
                </c:pt>
                <c:pt idx="4450">
                  <c:v>38420</c:v>
                </c:pt>
                <c:pt idx="4451">
                  <c:v>38421</c:v>
                </c:pt>
                <c:pt idx="4452">
                  <c:v>38422</c:v>
                </c:pt>
                <c:pt idx="4453">
                  <c:v>38423</c:v>
                </c:pt>
                <c:pt idx="4454">
                  <c:v>38424</c:v>
                </c:pt>
                <c:pt idx="4455">
                  <c:v>38425</c:v>
                </c:pt>
                <c:pt idx="4456">
                  <c:v>38426</c:v>
                </c:pt>
                <c:pt idx="4457">
                  <c:v>38427</c:v>
                </c:pt>
                <c:pt idx="4458">
                  <c:v>38428</c:v>
                </c:pt>
                <c:pt idx="4459">
                  <c:v>38429</c:v>
                </c:pt>
                <c:pt idx="4460">
                  <c:v>38430</c:v>
                </c:pt>
                <c:pt idx="4461">
                  <c:v>38431</c:v>
                </c:pt>
                <c:pt idx="4462">
                  <c:v>38432</c:v>
                </c:pt>
                <c:pt idx="4463">
                  <c:v>38433</c:v>
                </c:pt>
                <c:pt idx="4464">
                  <c:v>38434</c:v>
                </c:pt>
                <c:pt idx="4465">
                  <c:v>38435</c:v>
                </c:pt>
                <c:pt idx="4466">
                  <c:v>38436</c:v>
                </c:pt>
                <c:pt idx="4467">
                  <c:v>38437</c:v>
                </c:pt>
                <c:pt idx="4468">
                  <c:v>38438</c:v>
                </c:pt>
                <c:pt idx="4469">
                  <c:v>38439</c:v>
                </c:pt>
                <c:pt idx="4470">
                  <c:v>38440</c:v>
                </c:pt>
                <c:pt idx="4471">
                  <c:v>38441</c:v>
                </c:pt>
                <c:pt idx="4472">
                  <c:v>38442</c:v>
                </c:pt>
                <c:pt idx="4473">
                  <c:v>38443</c:v>
                </c:pt>
                <c:pt idx="4474">
                  <c:v>38444</c:v>
                </c:pt>
                <c:pt idx="4475">
                  <c:v>38445</c:v>
                </c:pt>
                <c:pt idx="4476">
                  <c:v>38446</c:v>
                </c:pt>
                <c:pt idx="4477">
                  <c:v>38447</c:v>
                </c:pt>
                <c:pt idx="4478">
                  <c:v>38448</c:v>
                </c:pt>
                <c:pt idx="4479">
                  <c:v>38449</c:v>
                </c:pt>
                <c:pt idx="4480">
                  <c:v>38450</c:v>
                </c:pt>
                <c:pt idx="4481">
                  <c:v>38451</c:v>
                </c:pt>
                <c:pt idx="4482">
                  <c:v>38452</c:v>
                </c:pt>
                <c:pt idx="4483">
                  <c:v>38453</c:v>
                </c:pt>
                <c:pt idx="4484">
                  <c:v>38454</c:v>
                </c:pt>
                <c:pt idx="4485">
                  <c:v>38455</c:v>
                </c:pt>
                <c:pt idx="4486">
                  <c:v>38456</c:v>
                </c:pt>
                <c:pt idx="4487">
                  <c:v>38457</c:v>
                </c:pt>
                <c:pt idx="4488">
                  <c:v>38458</c:v>
                </c:pt>
                <c:pt idx="4489">
                  <c:v>38459</c:v>
                </c:pt>
                <c:pt idx="4490">
                  <c:v>38460</c:v>
                </c:pt>
                <c:pt idx="4491">
                  <c:v>38461</c:v>
                </c:pt>
                <c:pt idx="4492">
                  <c:v>38462</c:v>
                </c:pt>
                <c:pt idx="4493">
                  <c:v>38463</c:v>
                </c:pt>
                <c:pt idx="4494">
                  <c:v>38464</c:v>
                </c:pt>
                <c:pt idx="4495">
                  <c:v>38465</c:v>
                </c:pt>
                <c:pt idx="4496">
                  <c:v>38466</c:v>
                </c:pt>
                <c:pt idx="4497">
                  <c:v>38467</c:v>
                </c:pt>
                <c:pt idx="4498">
                  <c:v>38468</c:v>
                </c:pt>
                <c:pt idx="4499">
                  <c:v>38469</c:v>
                </c:pt>
                <c:pt idx="4500">
                  <c:v>38470</c:v>
                </c:pt>
                <c:pt idx="4501">
                  <c:v>38471</c:v>
                </c:pt>
                <c:pt idx="4502">
                  <c:v>38472</c:v>
                </c:pt>
                <c:pt idx="4503">
                  <c:v>38473</c:v>
                </c:pt>
                <c:pt idx="4504">
                  <c:v>38474</c:v>
                </c:pt>
                <c:pt idx="4505">
                  <c:v>38475</c:v>
                </c:pt>
                <c:pt idx="4506">
                  <c:v>38476</c:v>
                </c:pt>
                <c:pt idx="4507">
                  <c:v>38477</c:v>
                </c:pt>
                <c:pt idx="4508">
                  <c:v>38478</c:v>
                </c:pt>
                <c:pt idx="4509">
                  <c:v>38479</c:v>
                </c:pt>
                <c:pt idx="4510">
                  <c:v>38480</c:v>
                </c:pt>
                <c:pt idx="4511">
                  <c:v>38481</c:v>
                </c:pt>
                <c:pt idx="4512">
                  <c:v>38482</c:v>
                </c:pt>
                <c:pt idx="4513">
                  <c:v>38483</c:v>
                </c:pt>
                <c:pt idx="4514">
                  <c:v>38484</c:v>
                </c:pt>
                <c:pt idx="4515">
                  <c:v>38485</c:v>
                </c:pt>
                <c:pt idx="4516">
                  <c:v>38486</c:v>
                </c:pt>
                <c:pt idx="4517">
                  <c:v>38487</c:v>
                </c:pt>
                <c:pt idx="4518">
                  <c:v>38488</c:v>
                </c:pt>
                <c:pt idx="4519">
                  <c:v>38489</c:v>
                </c:pt>
                <c:pt idx="4520">
                  <c:v>38490</c:v>
                </c:pt>
                <c:pt idx="4521">
                  <c:v>38491</c:v>
                </c:pt>
                <c:pt idx="4522">
                  <c:v>38492</c:v>
                </c:pt>
                <c:pt idx="4523">
                  <c:v>38493</c:v>
                </c:pt>
                <c:pt idx="4524">
                  <c:v>38494</c:v>
                </c:pt>
                <c:pt idx="4525">
                  <c:v>38495</c:v>
                </c:pt>
                <c:pt idx="4526">
                  <c:v>38496</c:v>
                </c:pt>
                <c:pt idx="4527">
                  <c:v>38497</c:v>
                </c:pt>
                <c:pt idx="4528">
                  <c:v>38498</c:v>
                </c:pt>
                <c:pt idx="4529">
                  <c:v>38499</c:v>
                </c:pt>
                <c:pt idx="4530">
                  <c:v>38500</c:v>
                </c:pt>
                <c:pt idx="4531">
                  <c:v>38501</c:v>
                </c:pt>
                <c:pt idx="4532">
                  <c:v>38502</c:v>
                </c:pt>
                <c:pt idx="4533">
                  <c:v>38503</c:v>
                </c:pt>
                <c:pt idx="4534">
                  <c:v>38504</c:v>
                </c:pt>
                <c:pt idx="4535">
                  <c:v>38505</c:v>
                </c:pt>
                <c:pt idx="4536">
                  <c:v>38506</c:v>
                </c:pt>
                <c:pt idx="4537">
                  <c:v>38507</c:v>
                </c:pt>
                <c:pt idx="4538">
                  <c:v>38508</c:v>
                </c:pt>
                <c:pt idx="4539">
                  <c:v>38509</c:v>
                </c:pt>
                <c:pt idx="4540">
                  <c:v>38510</c:v>
                </c:pt>
                <c:pt idx="4541">
                  <c:v>38511</c:v>
                </c:pt>
                <c:pt idx="4542">
                  <c:v>38512</c:v>
                </c:pt>
                <c:pt idx="4543">
                  <c:v>38513</c:v>
                </c:pt>
                <c:pt idx="4544">
                  <c:v>38514</c:v>
                </c:pt>
                <c:pt idx="4545">
                  <c:v>38515</c:v>
                </c:pt>
                <c:pt idx="4546">
                  <c:v>38516</c:v>
                </c:pt>
                <c:pt idx="4547">
                  <c:v>38517</c:v>
                </c:pt>
                <c:pt idx="4548">
                  <c:v>38518</c:v>
                </c:pt>
                <c:pt idx="4549">
                  <c:v>38519</c:v>
                </c:pt>
                <c:pt idx="4550">
                  <c:v>38520</c:v>
                </c:pt>
                <c:pt idx="4551">
                  <c:v>38521</c:v>
                </c:pt>
                <c:pt idx="4552">
                  <c:v>38522</c:v>
                </c:pt>
                <c:pt idx="4553">
                  <c:v>38523</c:v>
                </c:pt>
                <c:pt idx="4554">
                  <c:v>38524</c:v>
                </c:pt>
                <c:pt idx="4555">
                  <c:v>38525</c:v>
                </c:pt>
                <c:pt idx="4556">
                  <c:v>38526</c:v>
                </c:pt>
                <c:pt idx="4557">
                  <c:v>38527</c:v>
                </c:pt>
                <c:pt idx="4558">
                  <c:v>38528</c:v>
                </c:pt>
                <c:pt idx="4559">
                  <c:v>38529</c:v>
                </c:pt>
                <c:pt idx="4560">
                  <c:v>38530</c:v>
                </c:pt>
                <c:pt idx="4561">
                  <c:v>38531</c:v>
                </c:pt>
                <c:pt idx="4562">
                  <c:v>38532</c:v>
                </c:pt>
                <c:pt idx="4563">
                  <c:v>38533</c:v>
                </c:pt>
                <c:pt idx="4564">
                  <c:v>38534</c:v>
                </c:pt>
                <c:pt idx="4565">
                  <c:v>38535</c:v>
                </c:pt>
                <c:pt idx="4566">
                  <c:v>38536</c:v>
                </c:pt>
                <c:pt idx="4567">
                  <c:v>38537</c:v>
                </c:pt>
                <c:pt idx="4568">
                  <c:v>38538</c:v>
                </c:pt>
                <c:pt idx="4569">
                  <c:v>38539</c:v>
                </c:pt>
                <c:pt idx="4570">
                  <c:v>38540</c:v>
                </c:pt>
                <c:pt idx="4571">
                  <c:v>38541</c:v>
                </c:pt>
                <c:pt idx="4572">
                  <c:v>38542</c:v>
                </c:pt>
                <c:pt idx="4573">
                  <c:v>38543</c:v>
                </c:pt>
                <c:pt idx="4574">
                  <c:v>38544</c:v>
                </c:pt>
                <c:pt idx="4575">
                  <c:v>38545</c:v>
                </c:pt>
                <c:pt idx="4576">
                  <c:v>38546</c:v>
                </c:pt>
                <c:pt idx="4577">
                  <c:v>38547</c:v>
                </c:pt>
                <c:pt idx="4578">
                  <c:v>38548</c:v>
                </c:pt>
                <c:pt idx="4579">
                  <c:v>38549</c:v>
                </c:pt>
                <c:pt idx="4580">
                  <c:v>38550</c:v>
                </c:pt>
                <c:pt idx="4581">
                  <c:v>38551</c:v>
                </c:pt>
                <c:pt idx="4582">
                  <c:v>38552</c:v>
                </c:pt>
                <c:pt idx="4583">
                  <c:v>38553</c:v>
                </c:pt>
                <c:pt idx="4584">
                  <c:v>38554</c:v>
                </c:pt>
                <c:pt idx="4585">
                  <c:v>38555</c:v>
                </c:pt>
                <c:pt idx="4586">
                  <c:v>38556</c:v>
                </c:pt>
                <c:pt idx="4587">
                  <c:v>38557</c:v>
                </c:pt>
                <c:pt idx="4588">
                  <c:v>38558</c:v>
                </c:pt>
                <c:pt idx="4589">
                  <c:v>38559</c:v>
                </c:pt>
                <c:pt idx="4590">
                  <c:v>38560</c:v>
                </c:pt>
                <c:pt idx="4591">
                  <c:v>38561</c:v>
                </c:pt>
                <c:pt idx="4592">
                  <c:v>38562</c:v>
                </c:pt>
                <c:pt idx="4593">
                  <c:v>38563</c:v>
                </c:pt>
                <c:pt idx="4594">
                  <c:v>38564</c:v>
                </c:pt>
                <c:pt idx="4595">
                  <c:v>38565</c:v>
                </c:pt>
                <c:pt idx="4596">
                  <c:v>38566</c:v>
                </c:pt>
                <c:pt idx="4597">
                  <c:v>38567</c:v>
                </c:pt>
                <c:pt idx="4598">
                  <c:v>38568</c:v>
                </c:pt>
                <c:pt idx="4599">
                  <c:v>38569</c:v>
                </c:pt>
                <c:pt idx="4600">
                  <c:v>38570</c:v>
                </c:pt>
                <c:pt idx="4601">
                  <c:v>38571</c:v>
                </c:pt>
                <c:pt idx="4602">
                  <c:v>38572</c:v>
                </c:pt>
                <c:pt idx="4603">
                  <c:v>38573</c:v>
                </c:pt>
                <c:pt idx="4604">
                  <c:v>38574</c:v>
                </c:pt>
                <c:pt idx="4605">
                  <c:v>38575</c:v>
                </c:pt>
                <c:pt idx="4606">
                  <c:v>38576</c:v>
                </c:pt>
                <c:pt idx="4607">
                  <c:v>38577</c:v>
                </c:pt>
                <c:pt idx="4608">
                  <c:v>38578</c:v>
                </c:pt>
                <c:pt idx="4609">
                  <c:v>38579</c:v>
                </c:pt>
                <c:pt idx="4610">
                  <c:v>38580</c:v>
                </c:pt>
                <c:pt idx="4611">
                  <c:v>38581</c:v>
                </c:pt>
                <c:pt idx="4612">
                  <c:v>38582</c:v>
                </c:pt>
                <c:pt idx="4613">
                  <c:v>38583</c:v>
                </c:pt>
                <c:pt idx="4614">
                  <c:v>38584</c:v>
                </c:pt>
                <c:pt idx="4615">
                  <c:v>38585</c:v>
                </c:pt>
                <c:pt idx="4616">
                  <c:v>38586</c:v>
                </c:pt>
                <c:pt idx="4617">
                  <c:v>38587</c:v>
                </c:pt>
                <c:pt idx="4618">
                  <c:v>38588</c:v>
                </c:pt>
                <c:pt idx="4619">
                  <c:v>38589</c:v>
                </c:pt>
                <c:pt idx="4620">
                  <c:v>38590</c:v>
                </c:pt>
                <c:pt idx="4621">
                  <c:v>38591</c:v>
                </c:pt>
                <c:pt idx="4622">
                  <c:v>38592</c:v>
                </c:pt>
                <c:pt idx="4623">
                  <c:v>38593</c:v>
                </c:pt>
                <c:pt idx="4624">
                  <c:v>38594</c:v>
                </c:pt>
                <c:pt idx="4625">
                  <c:v>38595</c:v>
                </c:pt>
                <c:pt idx="4626">
                  <c:v>38596</c:v>
                </c:pt>
                <c:pt idx="4627">
                  <c:v>38597</c:v>
                </c:pt>
                <c:pt idx="4628">
                  <c:v>38598</c:v>
                </c:pt>
                <c:pt idx="4629">
                  <c:v>38599</c:v>
                </c:pt>
                <c:pt idx="4630">
                  <c:v>38600</c:v>
                </c:pt>
                <c:pt idx="4631">
                  <c:v>38601</c:v>
                </c:pt>
                <c:pt idx="4632">
                  <c:v>38602</c:v>
                </c:pt>
                <c:pt idx="4633">
                  <c:v>38603</c:v>
                </c:pt>
                <c:pt idx="4634">
                  <c:v>38604</c:v>
                </c:pt>
                <c:pt idx="4635">
                  <c:v>38605</c:v>
                </c:pt>
                <c:pt idx="4636">
                  <c:v>38606</c:v>
                </c:pt>
                <c:pt idx="4637">
                  <c:v>38607</c:v>
                </c:pt>
                <c:pt idx="4638">
                  <c:v>38608</c:v>
                </c:pt>
                <c:pt idx="4639">
                  <c:v>38609</c:v>
                </c:pt>
                <c:pt idx="4640">
                  <c:v>38610</c:v>
                </c:pt>
                <c:pt idx="4641">
                  <c:v>38611</c:v>
                </c:pt>
                <c:pt idx="4642">
                  <c:v>38612</c:v>
                </c:pt>
                <c:pt idx="4643">
                  <c:v>38613</c:v>
                </c:pt>
                <c:pt idx="4644">
                  <c:v>38614</c:v>
                </c:pt>
                <c:pt idx="4645">
                  <c:v>38615</c:v>
                </c:pt>
                <c:pt idx="4646">
                  <c:v>38616</c:v>
                </c:pt>
                <c:pt idx="4647">
                  <c:v>38617</c:v>
                </c:pt>
                <c:pt idx="4648">
                  <c:v>38618</c:v>
                </c:pt>
                <c:pt idx="4649">
                  <c:v>38619</c:v>
                </c:pt>
                <c:pt idx="4650">
                  <c:v>38620</c:v>
                </c:pt>
                <c:pt idx="4651">
                  <c:v>38621</c:v>
                </c:pt>
                <c:pt idx="4652">
                  <c:v>38622</c:v>
                </c:pt>
                <c:pt idx="4653">
                  <c:v>38623</c:v>
                </c:pt>
                <c:pt idx="4654">
                  <c:v>38624</c:v>
                </c:pt>
                <c:pt idx="4655">
                  <c:v>38625</c:v>
                </c:pt>
                <c:pt idx="4656">
                  <c:v>38626</c:v>
                </c:pt>
                <c:pt idx="4657">
                  <c:v>38627</c:v>
                </c:pt>
                <c:pt idx="4658">
                  <c:v>38628</c:v>
                </c:pt>
                <c:pt idx="4659">
                  <c:v>38629</c:v>
                </c:pt>
                <c:pt idx="4660">
                  <c:v>38630</c:v>
                </c:pt>
                <c:pt idx="4661">
                  <c:v>38631</c:v>
                </c:pt>
                <c:pt idx="4662">
                  <c:v>38632</c:v>
                </c:pt>
                <c:pt idx="4663">
                  <c:v>38633</c:v>
                </c:pt>
                <c:pt idx="4664">
                  <c:v>38634</c:v>
                </c:pt>
                <c:pt idx="4665">
                  <c:v>38635</c:v>
                </c:pt>
                <c:pt idx="4666">
                  <c:v>38636</c:v>
                </c:pt>
                <c:pt idx="4667">
                  <c:v>38637</c:v>
                </c:pt>
                <c:pt idx="4668">
                  <c:v>38638</c:v>
                </c:pt>
                <c:pt idx="4669">
                  <c:v>38639</c:v>
                </c:pt>
                <c:pt idx="4670">
                  <c:v>38640</c:v>
                </c:pt>
                <c:pt idx="4671">
                  <c:v>38641</c:v>
                </c:pt>
                <c:pt idx="4672">
                  <c:v>38642</c:v>
                </c:pt>
                <c:pt idx="4673">
                  <c:v>38643</c:v>
                </c:pt>
                <c:pt idx="4674">
                  <c:v>38644</c:v>
                </c:pt>
                <c:pt idx="4675">
                  <c:v>38645</c:v>
                </c:pt>
                <c:pt idx="4676">
                  <c:v>38646</c:v>
                </c:pt>
                <c:pt idx="4677">
                  <c:v>38647</c:v>
                </c:pt>
                <c:pt idx="4678">
                  <c:v>38648</c:v>
                </c:pt>
                <c:pt idx="4679">
                  <c:v>38649</c:v>
                </c:pt>
                <c:pt idx="4680">
                  <c:v>38650</c:v>
                </c:pt>
                <c:pt idx="4681">
                  <c:v>38651</c:v>
                </c:pt>
                <c:pt idx="4682">
                  <c:v>38652</c:v>
                </c:pt>
                <c:pt idx="4683">
                  <c:v>38653</c:v>
                </c:pt>
                <c:pt idx="4684">
                  <c:v>38654</c:v>
                </c:pt>
                <c:pt idx="4685">
                  <c:v>38655</c:v>
                </c:pt>
                <c:pt idx="4686">
                  <c:v>38656</c:v>
                </c:pt>
                <c:pt idx="4687">
                  <c:v>38657</c:v>
                </c:pt>
                <c:pt idx="4688">
                  <c:v>38658</c:v>
                </c:pt>
                <c:pt idx="4689">
                  <c:v>38659</c:v>
                </c:pt>
                <c:pt idx="4690">
                  <c:v>38660</c:v>
                </c:pt>
                <c:pt idx="4691">
                  <c:v>38661</c:v>
                </c:pt>
                <c:pt idx="4692">
                  <c:v>38662</c:v>
                </c:pt>
                <c:pt idx="4693">
                  <c:v>38663</c:v>
                </c:pt>
                <c:pt idx="4694">
                  <c:v>38664</c:v>
                </c:pt>
                <c:pt idx="4695">
                  <c:v>38665</c:v>
                </c:pt>
                <c:pt idx="4696">
                  <c:v>38666</c:v>
                </c:pt>
                <c:pt idx="4697">
                  <c:v>38667</c:v>
                </c:pt>
                <c:pt idx="4698">
                  <c:v>38668</c:v>
                </c:pt>
                <c:pt idx="4699">
                  <c:v>38669</c:v>
                </c:pt>
                <c:pt idx="4700">
                  <c:v>38670</c:v>
                </c:pt>
                <c:pt idx="4701">
                  <c:v>38671</c:v>
                </c:pt>
                <c:pt idx="4702">
                  <c:v>38672</c:v>
                </c:pt>
                <c:pt idx="4703">
                  <c:v>38673</c:v>
                </c:pt>
                <c:pt idx="4704">
                  <c:v>38674</c:v>
                </c:pt>
                <c:pt idx="4705">
                  <c:v>38675</c:v>
                </c:pt>
                <c:pt idx="4706">
                  <c:v>38676</c:v>
                </c:pt>
                <c:pt idx="4707">
                  <c:v>38677</c:v>
                </c:pt>
                <c:pt idx="4708">
                  <c:v>38678</c:v>
                </c:pt>
                <c:pt idx="4709">
                  <c:v>38679</c:v>
                </c:pt>
                <c:pt idx="4710">
                  <c:v>38680</c:v>
                </c:pt>
                <c:pt idx="4711">
                  <c:v>38681</c:v>
                </c:pt>
                <c:pt idx="4712">
                  <c:v>38682</c:v>
                </c:pt>
                <c:pt idx="4713">
                  <c:v>38683</c:v>
                </c:pt>
                <c:pt idx="4714">
                  <c:v>38684</c:v>
                </c:pt>
                <c:pt idx="4715">
                  <c:v>38685</c:v>
                </c:pt>
                <c:pt idx="4716">
                  <c:v>38686</c:v>
                </c:pt>
                <c:pt idx="4717">
                  <c:v>38687</c:v>
                </c:pt>
                <c:pt idx="4718">
                  <c:v>38688</c:v>
                </c:pt>
                <c:pt idx="4719">
                  <c:v>38689</c:v>
                </c:pt>
                <c:pt idx="4720">
                  <c:v>38690</c:v>
                </c:pt>
                <c:pt idx="4721">
                  <c:v>38691</c:v>
                </c:pt>
                <c:pt idx="4722">
                  <c:v>38692</c:v>
                </c:pt>
                <c:pt idx="4723">
                  <c:v>38693</c:v>
                </c:pt>
                <c:pt idx="4724">
                  <c:v>38694</c:v>
                </c:pt>
                <c:pt idx="4725">
                  <c:v>38695</c:v>
                </c:pt>
                <c:pt idx="4726">
                  <c:v>38696</c:v>
                </c:pt>
                <c:pt idx="4727">
                  <c:v>38697</c:v>
                </c:pt>
                <c:pt idx="4728">
                  <c:v>38698</c:v>
                </c:pt>
                <c:pt idx="4729">
                  <c:v>38699</c:v>
                </c:pt>
                <c:pt idx="4730">
                  <c:v>38700</c:v>
                </c:pt>
                <c:pt idx="4731">
                  <c:v>38701</c:v>
                </c:pt>
                <c:pt idx="4732">
                  <c:v>38702</c:v>
                </c:pt>
                <c:pt idx="4733">
                  <c:v>38703</c:v>
                </c:pt>
                <c:pt idx="4734">
                  <c:v>38704</c:v>
                </c:pt>
                <c:pt idx="4735">
                  <c:v>38705</c:v>
                </c:pt>
                <c:pt idx="4736">
                  <c:v>38706</c:v>
                </c:pt>
                <c:pt idx="4737">
                  <c:v>38707</c:v>
                </c:pt>
                <c:pt idx="4738">
                  <c:v>38708</c:v>
                </c:pt>
                <c:pt idx="4739">
                  <c:v>38709</c:v>
                </c:pt>
                <c:pt idx="4740">
                  <c:v>38710</c:v>
                </c:pt>
                <c:pt idx="4741">
                  <c:v>38711</c:v>
                </c:pt>
                <c:pt idx="4742">
                  <c:v>38712</c:v>
                </c:pt>
                <c:pt idx="4743">
                  <c:v>38713</c:v>
                </c:pt>
                <c:pt idx="4744">
                  <c:v>38714</c:v>
                </c:pt>
                <c:pt idx="4745">
                  <c:v>38715</c:v>
                </c:pt>
                <c:pt idx="4746">
                  <c:v>38716</c:v>
                </c:pt>
                <c:pt idx="4747">
                  <c:v>38717</c:v>
                </c:pt>
                <c:pt idx="4748">
                  <c:v>38718</c:v>
                </c:pt>
                <c:pt idx="4749">
                  <c:v>38719</c:v>
                </c:pt>
                <c:pt idx="4750">
                  <c:v>38720</c:v>
                </c:pt>
                <c:pt idx="4751">
                  <c:v>38721</c:v>
                </c:pt>
                <c:pt idx="4752">
                  <c:v>38722</c:v>
                </c:pt>
                <c:pt idx="4753">
                  <c:v>38723</c:v>
                </c:pt>
                <c:pt idx="4754">
                  <c:v>38724</c:v>
                </c:pt>
                <c:pt idx="4755">
                  <c:v>38725</c:v>
                </c:pt>
                <c:pt idx="4756">
                  <c:v>38726</c:v>
                </c:pt>
                <c:pt idx="4757">
                  <c:v>38727</c:v>
                </c:pt>
                <c:pt idx="4758">
                  <c:v>38728</c:v>
                </c:pt>
                <c:pt idx="4759">
                  <c:v>38729</c:v>
                </c:pt>
                <c:pt idx="4760">
                  <c:v>38730</c:v>
                </c:pt>
                <c:pt idx="4761">
                  <c:v>38731</c:v>
                </c:pt>
                <c:pt idx="4762">
                  <c:v>38732</c:v>
                </c:pt>
                <c:pt idx="4763">
                  <c:v>38733</c:v>
                </c:pt>
                <c:pt idx="4764">
                  <c:v>38734</c:v>
                </c:pt>
                <c:pt idx="4765">
                  <c:v>38735</c:v>
                </c:pt>
                <c:pt idx="4766">
                  <c:v>38736</c:v>
                </c:pt>
                <c:pt idx="4767">
                  <c:v>38737</c:v>
                </c:pt>
                <c:pt idx="4768">
                  <c:v>38738</c:v>
                </c:pt>
                <c:pt idx="4769">
                  <c:v>38739</c:v>
                </c:pt>
                <c:pt idx="4770">
                  <c:v>38740</c:v>
                </c:pt>
                <c:pt idx="4771">
                  <c:v>38741</c:v>
                </c:pt>
                <c:pt idx="4772">
                  <c:v>38742</c:v>
                </c:pt>
                <c:pt idx="4773">
                  <c:v>38743</c:v>
                </c:pt>
                <c:pt idx="4774">
                  <c:v>38744</c:v>
                </c:pt>
                <c:pt idx="4775">
                  <c:v>38745</c:v>
                </c:pt>
                <c:pt idx="4776">
                  <c:v>38746</c:v>
                </c:pt>
                <c:pt idx="4777">
                  <c:v>38747</c:v>
                </c:pt>
                <c:pt idx="4778">
                  <c:v>38748</c:v>
                </c:pt>
                <c:pt idx="4779">
                  <c:v>38749</c:v>
                </c:pt>
                <c:pt idx="4780">
                  <c:v>38750</c:v>
                </c:pt>
                <c:pt idx="4781">
                  <c:v>38751</c:v>
                </c:pt>
                <c:pt idx="4782">
                  <c:v>38752</c:v>
                </c:pt>
                <c:pt idx="4783">
                  <c:v>38753</c:v>
                </c:pt>
                <c:pt idx="4784">
                  <c:v>38754</c:v>
                </c:pt>
                <c:pt idx="4785">
                  <c:v>38755</c:v>
                </c:pt>
                <c:pt idx="4786">
                  <c:v>38756</c:v>
                </c:pt>
                <c:pt idx="4787">
                  <c:v>38757</c:v>
                </c:pt>
                <c:pt idx="4788">
                  <c:v>38758</c:v>
                </c:pt>
                <c:pt idx="4789">
                  <c:v>38759</c:v>
                </c:pt>
                <c:pt idx="4790">
                  <c:v>38760</c:v>
                </c:pt>
                <c:pt idx="4791">
                  <c:v>38761</c:v>
                </c:pt>
                <c:pt idx="4792">
                  <c:v>38762</c:v>
                </c:pt>
                <c:pt idx="4793">
                  <c:v>38763</c:v>
                </c:pt>
                <c:pt idx="4794">
                  <c:v>38764</c:v>
                </c:pt>
                <c:pt idx="4795">
                  <c:v>38765</c:v>
                </c:pt>
                <c:pt idx="4796">
                  <c:v>38766</c:v>
                </c:pt>
                <c:pt idx="4797">
                  <c:v>38767</c:v>
                </c:pt>
                <c:pt idx="4798">
                  <c:v>38768</c:v>
                </c:pt>
                <c:pt idx="4799">
                  <c:v>38769</c:v>
                </c:pt>
                <c:pt idx="4800">
                  <c:v>38770</c:v>
                </c:pt>
                <c:pt idx="4801">
                  <c:v>38771</c:v>
                </c:pt>
                <c:pt idx="4802">
                  <c:v>38772</c:v>
                </c:pt>
                <c:pt idx="4803">
                  <c:v>38773</c:v>
                </c:pt>
                <c:pt idx="4804">
                  <c:v>38774</c:v>
                </c:pt>
                <c:pt idx="4805">
                  <c:v>38775</c:v>
                </c:pt>
                <c:pt idx="4806">
                  <c:v>38776</c:v>
                </c:pt>
                <c:pt idx="4807">
                  <c:v>38777</c:v>
                </c:pt>
                <c:pt idx="4808">
                  <c:v>38778</c:v>
                </c:pt>
                <c:pt idx="4809">
                  <c:v>38779</c:v>
                </c:pt>
                <c:pt idx="4810">
                  <c:v>38780</c:v>
                </c:pt>
                <c:pt idx="4811">
                  <c:v>38781</c:v>
                </c:pt>
                <c:pt idx="4812">
                  <c:v>38782</c:v>
                </c:pt>
                <c:pt idx="4813">
                  <c:v>38783</c:v>
                </c:pt>
                <c:pt idx="4814">
                  <c:v>38784</c:v>
                </c:pt>
                <c:pt idx="4815">
                  <c:v>38785</c:v>
                </c:pt>
                <c:pt idx="4816">
                  <c:v>38786</c:v>
                </c:pt>
                <c:pt idx="4817">
                  <c:v>38787</c:v>
                </c:pt>
                <c:pt idx="4818">
                  <c:v>38788</c:v>
                </c:pt>
                <c:pt idx="4819">
                  <c:v>38789</c:v>
                </c:pt>
                <c:pt idx="4820">
                  <c:v>38790</c:v>
                </c:pt>
                <c:pt idx="4821">
                  <c:v>38791</c:v>
                </c:pt>
                <c:pt idx="4822">
                  <c:v>38792</c:v>
                </c:pt>
                <c:pt idx="4823">
                  <c:v>38793</c:v>
                </c:pt>
                <c:pt idx="4824">
                  <c:v>38794</c:v>
                </c:pt>
                <c:pt idx="4825">
                  <c:v>38795</c:v>
                </c:pt>
                <c:pt idx="4826">
                  <c:v>38796</c:v>
                </c:pt>
                <c:pt idx="4827">
                  <c:v>38797</c:v>
                </c:pt>
                <c:pt idx="4828">
                  <c:v>38798</c:v>
                </c:pt>
                <c:pt idx="4829">
                  <c:v>38799</c:v>
                </c:pt>
                <c:pt idx="4830">
                  <c:v>38800</c:v>
                </c:pt>
                <c:pt idx="4831">
                  <c:v>38801</c:v>
                </c:pt>
                <c:pt idx="4832">
                  <c:v>38802</c:v>
                </c:pt>
                <c:pt idx="4833">
                  <c:v>38803</c:v>
                </c:pt>
                <c:pt idx="4834">
                  <c:v>38804</c:v>
                </c:pt>
                <c:pt idx="4835">
                  <c:v>38805</c:v>
                </c:pt>
                <c:pt idx="4836">
                  <c:v>38806</c:v>
                </c:pt>
                <c:pt idx="4837">
                  <c:v>38807</c:v>
                </c:pt>
                <c:pt idx="4838">
                  <c:v>38808</c:v>
                </c:pt>
                <c:pt idx="4839">
                  <c:v>38809</c:v>
                </c:pt>
                <c:pt idx="4840">
                  <c:v>38810</c:v>
                </c:pt>
                <c:pt idx="4841">
                  <c:v>38811</c:v>
                </c:pt>
                <c:pt idx="4842">
                  <c:v>38812</c:v>
                </c:pt>
                <c:pt idx="4843">
                  <c:v>38813</c:v>
                </c:pt>
                <c:pt idx="4844">
                  <c:v>38814</c:v>
                </c:pt>
                <c:pt idx="4845">
                  <c:v>38815</c:v>
                </c:pt>
                <c:pt idx="4846">
                  <c:v>38816</c:v>
                </c:pt>
                <c:pt idx="4847">
                  <c:v>38817</c:v>
                </c:pt>
                <c:pt idx="4848">
                  <c:v>38818</c:v>
                </c:pt>
                <c:pt idx="4849">
                  <c:v>38819</c:v>
                </c:pt>
                <c:pt idx="4850">
                  <c:v>38820</c:v>
                </c:pt>
                <c:pt idx="4851">
                  <c:v>38821</c:v>
                </c:pt>
                <c:pt idx="4852">
                  <c:v>38822</c:v>
                </c:pt>
                <c:pt idx="4853">
                  <c:v>38823</c:v>
                </c:pt>
                <c:pt idx="4854">
                  <c:v>38824</c:v>
                </c:pt>
                <c:pt idx="4855">
                  <c:v>38825</c:v>
                </c:pt>
                <c:pt idx="4856">
                  <c:v>38826</c:v>
                </c:pt>
                <c:pt idx="4857">
                  <c:v>38827</c:v>
                </c:pt>
                <c:pt idx="4858">
                  <c:v>38828</c:v>
                </c:pt>
                <c:pt idx="4859">
                  <c:v>38829</c:v>
                </c:pt>
                <c:pt idx="4860">
                  <c:v>38830</c:v>
                </c:pt>
                <c:pt idx="4861">
                  <c:v>38831</c:v>
                </c:pt>
                <c:pt idx="4862">
                  <c:v>38832</c:v>
                </c:pt>
                <c:pt idx="4863">
                  <c:v>38833</c:v>
                </c:pt>
                <c:pt idx="4864">
                  <c:v>38834</c:v>
                </c:pt>
                <c:pt idx="4865">
                  <c:v>38835</c:v>
                </c:pt>
                <c:pt idx="4866">
                  <c:v>38836</c:v>
                </c:pt>
                <c:pt idx="4867">
                  <c:v>38837</c:v>
                </c:pt>
                <c:pt idx="4868">
                  <c:v>38838</c:v>
                </c:pt>
                <c:pt idx="4869">
                  <c:v>38839</c:v>
                </c:pt>
                <c:pt idx="4870">
                  <c:v>38840</c:v>
                </c:pt>
                <c:pt idx="4871">
                  <c:v>38841</c:v>
                </c:pt>
                <c:pt idx="4872">
                  <c:v>38842</c:v>
                </c:pt>
                <c:pt idx="4873">
                  <c:v>38843</c:v>
                </c:pt>
                <c:pt idx="4874">
                  <c:v>38844</c:v>
                </c:pt>
                <c:pt idx="4875">
                  <c:v>38845</c:v>
                </c:pt>
                <c:pt idx="4876">
                  <c:v>38846</c:v>
                </c:pt>
                <c:pt idx="4877">
                  <c:v>38847</c:v>
                </c:pt>
                <c:pt idx="4878">
                  <c:v>38848</c:v>
                </c:pt>
                <c:pt idx="4879">
                  <c:v>38849</c:v>
                </c:pt>
                <c:pt idx="4880">
                  <c:v>38850</c:v>
                </c:pt>
                <c:pt idx="4881">
                  <c:v>38851</c:v>
                </c:pt>
                <c:pt idx="4882">
                  <c:v>38852</c:v>
                </c:pt>
                <c:pt idx="4883">
                  <c:v>38853</c:v>
                </c:pt>
                <c:pt idx="4884">
                  <c:v>38854</c:v>
                </c:pt>
                <c:pt idx="4885">
                  <c:v>38855</c:v>
                </c:pt>
                <c:pt idx="4886">
                  <c:v>38856</c:v>
                </c:pt>
                <c:pt idx="4887">
                  <c:v>38857</c:v>
                </c:pt>
                <c:pt idx="4888">
                  <c:v>38858</c:v>
                </c:pt>
                <c:pt idx="4889">
                  <c:v>38859</c:v>
                </c:pt>
                <c:pt idx="4890">
                  <c:v>38860</c:v>
                </c:pt>
                <c:pt idx="4891">
                  <c:v>38861</c:v>
                </c:pt>
                <c:pt idx="4892">
                  <c:v>38862</c:v>
                </c:pt>
                <c:pt idx="4893">
                  <c:v>38863</c:v>
                </c:pt>
                <c:pt idx="4894">
                  <c:v>38864</c:v>
                </c:pt>
                <c:pt idx="4895">
                  <c:v>38865</c:v>
                </c:pt>
                <c:pt idx="4896">
                  <c:v>38866</c:v>
                </c:pt>
                <c:pt idx="4897">
                  <c:v>38867</c:v>
                </c:pt>
                <c:pt idx="4898">
                  <c:v>38868</c:v>
                </c:pt>
                <c:pt idx="4899">
                  <c:v>38869</c:v>
                </c:pt>
                <c:pt idx="4900">
                  <c:v>38870</c:v>
                </c:pt>
                <c:pt idx="4901">
                  <c:v>38871</c:v>
                </c:pt>
                <c:pt idx="4902">
                  <c:v>38872</c:v>
                </c:pt>
                <c:pt idx="4903">
                  <c:v>38873</c:v>
                </c:pt>
                <c:pt idx="4904">
                  <c:v>38874</c:v>
                </c:pt>
                <c:pt idx="4905">
                  <c:v>38875</c:v>
                </c:pt>
                <c:pt idx="4906">
                  <c:v>38876</c:v>
                </c:pt>
                <c:pt idx="4907">
                  <c:v>38877</c:v>
                </c:pt>
                <c:pt idx="4908">
                  <c:v>38878</c:v>
                </c:pt>
                <c:pt idx="4909">
                  <c:v>38879</c:v>
                </c:pt>
                <c:pt idx="4910">
                  <c:v>38880</c:v>
                </c:pt>
                <c:pt idx="4911">
                  <c:v>38881</c:v>
                </c:pt>
                <c:pt idx="4912">
                  <c:v>38882</c:v>
                </c:pt>
                <c:pt idx="4913">
                  <c:v>38883</c:v>
                </c:pt>
                <c:pt idx="4914">
                  <c:v>38884</c:v>
                </c:pt>
                <c:pt idx="4915">
                  <c:v>38885</c:v>
                </c:pt>
                <c:pt idx="4916">
                  <c:v>38886</c:v>
                </c:pt>
                <c:pt idx="4917">
                  <c:v>38887</c:v>
                </c:pt>
                <c:pt idx="4918">
                  <c:v>38888</c:v>
                </c:pt>
                <c:pt idx="4919">
                  <c:v>38889</c:v>
                </c:pt>
                <c:pt idx="4920">
                  <c:v>38890</c:v>
                </c:pt>
                <c:pt idx="4921">
                  <c:v>38891</c:v>
                </c:pt>
                <c:pt idx="4922">
                  <c:v>38892</c:v>
                </c:pt>
                <c:pt idx="4923">
                  <c:v>38893</c:v>
                </c:pt>
                <c:pt idx="4924">
                  <c:v>38894</c:v>
                </c:pt>
                <c:pt idx="4925">
                  <c:v>38895</c:v>
                </c:pt>
                <c:pt idx="4926">
                  <c:v>38896</c:v>
                </c:pt>
                <c:pt idx="4927">
                  <c:v>38897</c:v>
                </c:pt>
                <c:pt idx="4928">
                  <c:v>38898</c:v>
                </c:pt>
                <c:pt idx="4929">
                  <c:v>38899</c:v>
                </c:pt>
                <c:pt idx="4930">
                  <c:v>38900</c:v>
                </c:pt>
                <c:pt idx="4931">
                  <c:v>38901</c:v>
                </c:pt>
                <c:pt idx="4932">
                  <c:v>38902</c:v>
                </c:pt>
                <c:pt idx="4933">
                  <c:v>38903</c:v>
                </c:pt>
                <c:pt idx="4934">
                  <c:v>38904</c:v>
                </c:pt>
                <c:pt idx="4935">
                  <c:v>38905</c:v>
                </c:pt>
                <c:pt idx="4936">
                  <c:v>38906</c:v>
                </c:pt>
                <c:pt idx="4937">
                  <c:v>38907</c:v>
                </c:pt>
                <c:pt idx="4938">
                  <c:v>38908</c:v>
                </c:pt>
                <c:pt idx="4939">
                  <c:v>38909</c:v>
                </c:pt>
                <c:pt idx="4940">
                  <c:v>38910</c:v>
                </c:pt>
                <c:pt idx="4941">
                  <c:v>38911</c:v>
                </c:pt>
                <c:pt idx="4942">
                  <c:v>38912</c:v>
                </c:pt>
                <c:pt idx="4943">
                  <c:v>38913</c:v>
                </c:pt>
                <c:pt idx="4944">
                  <c:v>38914</c:v>
                </c:pt>
                <c:pt idx="4945">
                  <c:v>38915</c:v>
                </c:pt>
                <c:pt idx="4946">
                  <c:v>38916</c:v>
                </c:pt>
                <c:pt idx="4947">
                  <c:v>38917</c:v>
                </c:pt>
                <c:pt idx="4948">
                  <c:v>38918</c:v>
                </c:pt>
                <c:pt idx="4949">
                  <c:v>38919</c:v>
                </c:pt>
                <c:pt idx="4950">
                  <c:v>38920</c:v>
                </c:pt>
                <c:pt idx="4951">
                  <c:v>38921</c:v>
                </c:pt>
                <c:pt idx="4952">
                  <c:v>38922</c:v>
                </c:pt>
                <c:pt idx="4953">
                  <c:v>38923</c:v>
                </c:pt>
                <c:pt idx="4954">
                  <c:v>38924</c:v>
                </c:pt>
                <c:pt idx="4955">
                  <c:v>38925</c:v>
                </c:pt>
                <c:pt idx="4956">
                  <c:v>38926</c:v>
                </c:pt>
                <c:pt idx="4957">
                  <c:v>38927</c:v>
                </c:pt>
                <c:pt idx="4958">
                  <c:v>38928</c:v>
                </c:pt>
                <c:pt idx="4959">
                  <c:v>38929</c:v>
                </c:pt>
                <c:pt idx="4960">
                  <c:v>38930</c:v>
                </c:pt>
                <c:pt idx="4961">
                  <c:v>38931</c:v>
                </c:pt>
                <c:pt idx="4962">
                  <c:v>38932</c:v>
                </c:pt>
                <c:pt idx="4963">
                  <c:v>38933</c:v>
                </c:pt>
                <c:pt idx="4964">
                  <c:v>38934</c:v>
                </c:pt>
                <c:pt idx="4965">
                  <c:v>38935</c:v>
                </c:pt>
                <c:pt idx="4966">
                  <c:v>38936</c:v>
                </c:pt>
                <c:pt idx="4967">
                  <c:v>38937</c:v>
                </c:pt>
                <c:pt idx="4968">
                  <c:v>38938</c:v>
                </c:pt>
                <c:pt idx="4969">
                  <c:v>38939</c:v>
                </c:pt>
                <c:pt idx="4970">
                  <c:v>38940</c:v>
                </c:pt>
                <c:pt idx="4971">
                  <c:v>38941</c:v>
                </c:pt>
                <c:pt idx="4972">
                  <c:v>38942</c:v>
                </c:pt>
                <c:pt idx="4973">
                  <c:v>38943</c:v>
                </c:pt>
                <c:pt idx="4974">
                  <c:v>38944</c:v>
                </c:pt>
                <c:pt idx="4975">
                  <c:v>38945</c:v>
                </c:pt>
                <c:pt idx="4976">
                  <c:v>38946</c:v>
                </c:pt>
                <c:pt idx="4977">
                  <c:v>38947</c:v>
                </c:pt>
                <c:pt idx="4978">
                  <c:v>38948</c:v>
                </c:pt>
                <c:pt idx="4979">
                  <c:v>38949</c:v>
                </c:pt>
                <c:pt idx="4980">
                  <c:v>38950</c:v>
                </c:pt>
                <c:pt idx="4981">
                  <c:v>38951</c:v>
                </c:pt>
                <c:pt idx="4982">
                  <c:v>38952</c:v>
                </c:pt>
                <c:pt idx="4983">
                  <c:v>38953</c:v>
                </c:pt>
                <c:pt idx="4984">
                  <c:v>38954</c:v>
                </c:pt>
                <c:pt idx="4985">
                  <c:v>38955</c:v>
                </c:pt>
                <c:pt idx="4986">
                  <c:v>38956</c:v>
                </c:pt>
                <c:pt idx="4987">
                  <c:v>38957</c:v>
                </c:pt>
                <c:pt idx="4988">
                  <c:v>38958</c:v>
                </c:pt>
                <c:pt idx="4989">
                  <c:v>38959</c:v>
                </c:pt>
                <c:pt idx="4990">
                  <c:v>38960</c:v>
                </c:pt>
                <c:pt idx="4991">
                  <c:v>38961</c:v>
                </c:pt>
                <c:pt idx="4992">
                  <c:v>38962</c:v>
                </c:pt>
                <c:pt idx="4993">
                  <c:v>38963</c:v>
                </c:pt>
                <c:pt idx="4994">
                  <c:v>38964</c:v>
                </c:pt>
                <c:pt idx="4995">
                  <c:v>38965</c:v>
                </c:pt>
                <c:pt idx="4996">
                  <c:v>38966</c:v>
                </c:pt>
                <c:pt idx="4997">
                  <c:v>38967</c:v>
                </c:pt>
                <c:pt idx="4998">
                  <c:v>38968</c:v>
                </c:pt>
                <c:pt idx="4999">
                  <c:v>38969</c:v>
                </c:pt>
                <c:pt idx="5000">
                  <c:v>38970</c:v>
                </c:pt>
                <c:pt idx="5001">
                  <c:v>38971</c:v>
                </c:pt>
                <c:pt idx="5002">
                  <c:v>38972</c:v>
                </c:pt>
                <c:pt idx="5003">
                  <c:v>38973</c:v>
                </c:pt>
                <c:pt idx="5004">
                  <c:v>38974</c:v>
                </c:pt>
                <c:pt idx="5005">
                  <c:v>38975</c:v>
                </c:pt>
                <c:pt idx="5006">
                  <c:v>38976</c:v>
                </c:pt>
                <c:pt idx="5007">
                  <c:v>38977</c:v>
                </c:pt>
                <c:pt idx="5008">
                  <c:v>38978</c:v>
                </c:pt>
                <c:pt idx="5009">
                  <c:v>38979</c:v>
                </c:pt>
                <c:pt idx="5010">
                  <c:v>38980</c:v>
                </c:pt>
                <c:pt idx="5011">
                  <c:v>38981</c:v>
                </c:pt>
                <c:pt idx="5012">
                  <c:v>38982</c:v>
                </c:pt>
                <c:pt idx="5013">
                  <c:v>38983</c:v>
                </c:pt>
                <c:pt idx="5014">
                  <c:v>38984</c:v>
                </c:pt>
                <c:pt idx="5015">
                  <c:v>38985</c:v>
                </c:pt>
                <c:pt idx="5016">
                  <c:v>38986</c:v>
                </c:pt>
                <c:pt idx="5017">
                  <c:v>38987</c:v>
                </c:pt>
                <c:pt idx="5018">
                  <c:v>38988</c:v>
                </c:pt>
                <c:pt idx="5019">
                  <c:v>38989</c:v>
                </c:pt>
                <c:pt idx="5020">
                  <c:v>38990</c:v>
                </c:pt>
                <c:pt idx="5021">
                  <c:v>38991</c:v>
                </c:pt>
                <c:pt idx="5022">
                  <c:v>38992</c:v>
                </c:pt>
                <c:pt idx="5023">
                  <c:v>38993</c:v>
                </c:pt>
                <c:pt idx="5024">
                  <c:v>38994</c:v>
                </c:pt>
                <c:pt idx="5025">
                  <c:v>38995</c:v>
                </c:pt>
                <c:pt idx="5026">
                  <c:v>38996</c:v>
                </c:pt>
                <c:pt idx="5027">
                  <c:v>38997</c:v>
                </c:pt>
                <c:pt idx="5028">
                  <c:v>38998</c:v>
                </c:pt>
                <c:pt idx="5029">
                  <c:v>38999</c:v>
                </c:pt>
                <c:pt idx="5030">
                  <c:v>39000</c:v>
                </c:pt>
                <c:pt idx="5031">
                  <c:v>39001</c:v>
                </c:pt>
                <c:pt idx="5032">
                  <c:v>39002</c:v>
                </c:pt>
                <c:pt idx="5033">
                  <c:v>39003</c:v>
                </c:pt>
                <c:pt idx="5034">
                  <c:v>39004</c:v>
                </c:pt>
                <c:pt idx="5035">
                  <c:v>39005</c:v>
                </c:pt>
                <c:pt idx="5036">
                  <c:v>39006</c:v>
                </c:pt>
                <c:pt idx="5037">
                  <c:v>39007</c:v>
                </c:pt>
                <c:pt idx="5038">
                  <c:v>39008</c:v>
                </c:pt>
                <c:pt idx="5039">
                  <c:v>39009</c:v>
                </c:pt>
                <c:pt idx="5040">
                  <c:v>39010</c:v>
                </c:pt>
                <c:pt idx="5041">
                  <c:v>39011</c:v>
                </c:pt>
                <c:pt idx="5042">
                  <c:v>39012</c:v>
                </c:pt>
                <c:pt idx="5043">
                  <c:v>39013</c:v>
                </c:pt>
                <c:pt idx="5044">
                  <c:v>39014</c:v>
                </c:pt>
                <c:pt idx="5045">
                  <c:v>39015</c:v>
                </c:pt>
                <c:pt idx="5046">
                  <c:v>39016</c:v>
                </c:pt>
                <c:pt idx="5047">
                  <c:v>39017</c:v>
                </c:pt>
                <c:pt idx="5048">
                  <c:v>39018</c:v>
                </c:pt>
                <c:pt idx="5049">
                  <c:v>39019</c:v>
                </c:pt>
                <c:pt idx="5050">
                  <c:v>39020</c:v>
                </c:pt>
                <c:pt idx="5051">
                  <c:v>39021</c:v>
                </c:pt>
                <c:pt idx="5052">
                  <c:v>39022</c:v>
                </c:pt>
                <c:pt idx="5053">
                  <c:v>39023</c:v>
                </c:pt>
                <c:pt idx="5054">
                  <c:v>39024</c:v>
                </c:pt>
                <c:pt idx="5055">
                  <c:v>39025</c:v>
                </c:pt>
                <c:pt idx="5056">
                  <c:v>39026</c:v>
                </c:pt>
                <c:pt idx="5057">
                  <c:v>39027</c:v>
                </c:pt>
                <c:pt idx="5058">
                  <c:v>39028</c:v>
                </c:pt>
                <c:pt idx="5059">
                  <c:v>39029</c:v>
                </c:pt>
                <c:pt idx="5060">
                  <c:v>39030</c:v>
                </c:pt>
                <c:pt idx="5061">
                  <c:v>39031</c:v>
                </c:pt>
                <c:pt idx="5062">
                  <c:v>39032</c:v>
                </c:pt>
                <c:pt idx="5063">
                  <c:v>39033</c:v>
                </c:pt>
                <c:pt idx="5064">
                  <c:v>39034</c:v>
                </c:pt>
                <c:pt idx="5065">
                  <c:v>39035</c:v>
                </c:pt>
                <c:pt idx="5066">
                  <c:v>39036</c:v>
                </c:pt>
                <c:pt idx="5067">
                  <c:v>39037</c:v>
                </c:pt>
                <c:pt idx="5068">
                  <c:v>39038</c:v>
                </c:pt>
                <c:pt idx="5069">
                  <c:v>39039</c:v>
                </c:pt>
                <c:pt idx="5070">
                  <c:v>39040</c:v>
                </c:pt>
                <c:pt idx="5071">
                  <c:v>39041</c:v>
                </c:pt>
                <c:pt idx="5072">
                  <c:v>39042</c:v>
                </c:pt>
                <c:pt idx="5073">
                  <c:v>39043</c:v>
                </c:pt>
                <c:pt idx="5074">
                  <c:v>39044</c:v>
                </c:pt>
                <c:pt idx="5075">
                  <c:v>39045</c:v>
                </c:pt>
                <c:pt idx="5076">
                  <c:v>39046</c:v>
                </c:pt>
                <c:pt idx="5077">
                  <c:v>39047</c:v>
                </c:pt>
                <c:pt idx="5078">
                  <c:v>39048</c:v>
                </c:pt>
                <c:pt idx="5079">
                  <c:v>39049</c:v>
                </c:pt>
                <c:pt idx="5080">
                  <c:v>39050</c:v>
                </c:pt>
                <c:pt idx="5081">
                  <c:v>39051</c:v>
                </c:pt>
                <c:pt idx="5082">
                  <c:v>39052</c:v>
                </c:pt>
                <c:pt idx="5083">
                  <c:v>39053</c:v>
                </c:pt>
                <c:pt idx="5084">
                  <c:v>39054</c:v>
                </c:pt>
                <c:pt idx="5085">
                  <c:v>39055</c:v>
                </c:pt>
                <c:pt idx="5086">
                  <c:v>39056</c:v>
                </c:pt>
                <c:pt idx="5087">
                  <c:v>39057</c:v>
                </c:pt>
                <c:pt idx="5088">
                  <c:v>39058</c:v>
                </c:pt>
                <c:pt idx="5089">
                  <c:v>39059</c:v>
                </c:pt>
                <c:pt idx="5090">
                  <c:v>39060</c:v>
                </c:pt>
                <c:pt idx="5091">
                  <c:v>39061</c:v>
                </c:pt>
                <c:pt idx="5092">
                  <c:v>39062</c:v>
                </c:pt>
                <c:pt idx="5093">
                  <c:v>39063</c:v>
                </c:pt>
                <c:pt idx="5094">
                  <c:v>39064</c:v>
                </c:pt>
                <c:pt idx="5095">
                  <c:v>39065</c:v>
                </c:pt>
                <c:pt idx="5096">
                  <c:v>39066</c:v>
                </c:pt>
                <c:pt idx="5097">
                  <c:v>39067</c:v>
                </c:pt>
                <c:pt idx="5098">
                  <c:v>39068</c:v>
                </c:pt>
                <c:pt idx="5099">
                  <c:v>39069</c:v>
                </c:pt>
                <c:pt idx="5100">
                  <c:v>39070</c:v>
                </c:pt>
                <c:pt idx="5101">
                  <c:v>39071</c:v>
                </c:pt>
                <c:pt idx="5102">
                  <c:v>39072</c:v>
                </c:pt>
                <c:pt idx="5103">
                  <c:v>39073</c:v>
                </c:pt>
                <c:pt idx="5104">
                  <c:v>39074</c:v>
                </c:pt>
                <c:pt idx="5105">
                  <c:v>39075</c:v>
                </c:pt>
                <c:pt idx="5106">
                  <c:v>39076</c:v>
                </c:pt>
                <c:pt idx="5107">
                  <c:v>39077</c:v>
                </c:pt>
                <c:pt idx="5108">
                  <c:v>39078</c:v>
                </c:pt>
                <c:pt idx="5109">
                  <c:v>39079</c:v>
                </c:pt>
                <c:pt idx="5110">
                  <c:v>39080</c:v>
                </c:pt>
                <c:pt idx="5111">
                  <c:v>39081</c:v>
                </c:pt>
                <c:pt idx="5112">
                  <c:v>39082</c:v>
                </c:pt>
                <c:pt idx="5113">
                  <c:v>39083</c:v>
                </c:pt>
                <c:pt idx="5114">
                  <c:v>39084</c:v>
                </c:pt>
                <c:pt idx="5115">
                  <c:v>39085</c:v>
                </c:pt>
                <c:pt idx="5116">
                  <c:v>39086</c:v>
                </c:pt>
                <c:pt idx="5117">
                  <c:v>39087</c:v>
                </c:pt>
                <c:pt idx="5118">
                  <c:v>39088</c:v>
                </c:pt>
                <c:pt idx="5119">
                  <c:v>39089</c:v>
                </c:pt>
                <c:pt idx="5120">
                  <c:v>39090</c:v>
                </c:pt>
                <c:pt idx="5121">
                  <c:v>39091</c:v>
                </c:pt>
                <c:pt idx="5122">
                  <c:v>39092</c:v>
                </c:pt>
                <c:pt idx="5123">
                  <c:v>39093</c:v>
                </c:pt>
                <c:pt idx="5124">
                  <c:v>39094</c:v>
                </c:pt>
                <c:pt idx="5125">
                  <c:v>39095</c:v>
                </c:pt>
                <c:pt idx="5126">
                  <c:v>39096</c:v>
                </c:pt>
                <c:pt idx="5127">
                  <c:v>39097</c:v>
                </c:pt>
                <c:pt idx="5128">
                  <c:v>39098</c:v>
                </c:pt>
                <c:pt idx="5129">
                  <c:v>39099</c:v>
                </c:pt>
                <c:pt idx="5130">
                  <c:v>39100</c:v>
                </c:pt>
                <c:pt idx="5131">
                  <c:v>39101</c:v>
                </c:pt>
                <c:pt idx="5132">
                  <c:v>39102</c:v>
                </c:pt>
                <c:pt idx="5133">
                  <c:v>39103</c:v>
                </c:pt>
                <c:pt idx="5134">
                  <c:v>39104</c:v>
                </c:pt>
                <c:pt idx="5135">
                  <c:v>39105</c:v>
                </c:pt>
                <c:pt idx="5136">
                  <c:v>39106</c:v>
                </c:pt>
                <c:pt idx="5137">
                  <c:v>39107</c:v>
                </c:pt>
                <c:pt idx="5138">
                  <c:v>39108</c:v>
                </c:pt>
                <c:pt idx="5139">
                  <c:v>39109</c:v>
                </c:pt>
                <c:pt idx="5140">
                  <c:v>39110</c:v>
                </c:pt>
                <c:pt idx="5141">
                  <c:v>39111</c:v>
                </c:pt>
                <c:pt idx="5142">
                  <c:v>39112</c:v>
                </c:pt>
                <c:pt idx="5143">
                  <c:v>39113</c:v>
                </c:pt>
                <c:pt idx="5144">
                  <c:v>39114</c:v>
                </c:pt>
                <c:pt idx="5145">
                  <c:v>39115</c:v>
                </c:pt>
                <c:pt idx="5146">
                  <c:v>39116</c:v>
                </c:pt>
                <c:pt idx="5147">
                  <c:v>39117</c:v>
                </c:pt>
                <c:pt idx="5148">
                  <c:v>39118</c:v>
                </c:pt>
                <c:pt idx="5149">
                  <c:v>39119</c:v>
                </c:pt>
                <c:pt idx="5150">
                  <c:v>39120</c:v>
                </c:pt>
                <c:pt idx="5151">
                  <c:v>39121</c:v>
                </c:pt>
                <c:pt idx="5152">
                  <c:v>39122</c:v>
                </c:pt>
                <c:pt idx="5153">
                  <c:v>39123</c:v>
                </c:pt>
                <c:pt idx="5154">
                  <c:v>39124</c:v>
                </c:pt>
                <c:pt idx="5155">
                  <c:v>39125</c:v>
                </c:pt>
                <c:pt idx="5156">
                  <c:v>39126</c:v>
                </c:pt>
                <c:pt idx="5157">
                  <c:v>39127</c:v>
                </c:pt>
                <c:pt idx="5158">
                  <c:v>39128</c:v>
                </c:pt>
                <c:pt idx="5159">
                  <c:v>39129</c:v>
                </c:pt>
                <c:pt idx="5160">
                  <c:v>39130</c:v>
                </c:pt>
                <c:pt idx="5161">
                  <c:v>39131</c:v>
                </c:pt>
                <c:pt idx="5162">
                  <c:v>39132</c:v>
                </c:pt>
                <c:pt idx="5163">
                  <c:v>39133</c:v>
                </c:pt>
                <c:pt idx="5164">
                  <c:v>39134</c:v>
                </c:pt>
                <c:pt idx="5165">
                  <c:v>39135</c:v>
                </c:pt>
                <c:pt idx="5166">
                  <c:v>39136</c:v>
                </c:pt>
                <c:pt idx="5167">
                  <c:v>39137</c:v>
                </c:pt>
                <c:pt idx="5168">
                  <c:v>39138</c:v>
                </c:pt>
                <c:pt idx="5169">
                  <c:v>39139</c:v>
                </c:pt>
                <c:pt idx="5170">
                  <c:v>39140</c:v>
                </c:pt>
                <c:pt idx="5171">
                  <c:v>39141</c:v>
                </c:pt>
                <c:pt idx="5172">
                  <c:v>39142</c:v>
                </c:pt>
                <c:pt idx="5173">
                  <c:v>39143</c:v>
                </c:pt>
                <c:pt idx="5174">
                  <c:v>39144</c:v>
                </c:pt>
                <c:pt idx="5175">
                  <c:v>39145</c:v>
                </c:pt>
                <c:pt idx="5176">
                  <c:v>39146</c:v>
                </c:pt>
                <c:pt idx="5177">
                  <c:v>39147</c:v>
                </c:pt>
                <c:pt idx="5178">
                  <c:v>39148</c:v>
                </c:pt>
                <c:pt idx="5179">
                  <c:v>39149</c:v>
                </c:pt>
                <c:pt idx="5180">
                  <c:v>39150</c:v>
                </c:pt>
                <c:pt idx="5181">
                  <c:v>39151</c:v>
                </c:pt>
                <c:pt idx="5182">
                  <c:v>39152</c:v>
                </c:pt>
                <c:pt idx="5183">
                  <c:v>39153</c:v>
                </c:pt>
                <c:pt idx="5184">
                  <c:v>39154</c:v>
                </c:pt>
                <c:pt idx="5185">
                  <c:v>39155</c:v>
                </c:pt>
                <c:pt idx="5186">
                  <c:v>39156</c:v>
                </c:pt>
                <c:pt idx="5187">
                  <c:v>39157</c:v>
                </c:pt>
                <c:pt idx="5188">
                  <c:v>39158</c:v>
                </c:pt>
                <c:pt idx="5189">
                  <c:v>39159</c:v>
                </c:pt>
                <c:pt idx="5190">
                  <c:v>39160</c:v>
                </c:pt>
                <c:pt idx="5191">
                  <c:v>39161</c:v>
                </c:pt>
                <c:pt idx="5192">
                  <c:v>39162</c:v>
                </c:pt>
                <c:pt idx="5193">
                  <c:v>39163</c:v>
                </c:pt>
                <c:pt idx="5194">
                  <c:v>39164</c:v>
                </c:pt>
                <c:pt idx="5195">
                  <c:v>39165</c:v>
                </c:pt>
                <c:pt idx="5196">
                  <c:v>39166</c:v>
                </c:pt>
                <c:pt idx="5197">
                  <c:v>39167</c:v>
                </c:pt>
                <c:pt idx="5198">
                  <c:v>39168</c:v>
                </c:pt>
                <c:pt idx="5199">
                  <c:v>39169</c:v>
                </c:pt>
                <c:pt idx="5200">
                  <c:v>39170</c:v>
                </c:pt>
                <c:pt idx="5201">
                  <c:v>39171</c:v>
                </c:pt>
                <c:pt idx="5202">
                  <c:v>39172</c:v>
                </c:pt>
                <c:pt idx="5203">
                  <c:v>39173</c:v>
                </c:pt>
                <c:pt idx="5204">
                  <c:v>39174</c:v>
                </c:pt>
                <c:pt idx="5205">
                  <c:v>39175</c:v>
                </c:pt>
                <c:pt idx="5206">
                  <c:v>39176</c:v>
                </c:pt>
                <c:pt idx="5207">
                  <c:v>39177</c:v>
                </c:pt>
                <c:pt idx="5208">
                  <c:v>39178</c:v>
                </c:pt>
                <c:pt idx="5209">
                  <c:v>39179</c:v>
                </c:pt>
                <c:pt idx="5210">
                  <c:v>39180</c:v>
                </c:pt>
                <c:pt idx="5211">
                  <c:v>39181</c:v>
                </c:pt>
                <c:pt idx="5212">
                  <c:v>39182</c:v>
                </c:pt>
                <c:pt idx="5213">
                  <c:v>39183</c:v>
                </c:pt>
                <c:pt idx="5214">
                  <c:v>39184</c:v>
                </c:pt>
                <c:pt idx="5215">
                  <c:v>39185</c:v>
                </c:pt>
                <c:pt idx="5216">
                  <c:v>39186</c:v>
                </c:pt>
                <c:pt idx="5217">
                  <c:v>39187</c:v>
                </c:pt>
                <c:pt idx="5218">
                  <c:v>39188</c:v>
                </c:pt>
                <c:pt idx="5219">
                  <c:v>39189</c:v>
                </c:pt>
                <c:pt idx="5220">
                  <c:v>39190</c:v>
                </c:pt>
                <c:pt idx="5221">
                  <c:v>39191</c:v>
                </c:pt>
                <c:pt idx="5222">
                  <c:v>39192</c:v>
                </c:pt>
                <c:pt idx="5223">
                  <c:v>39193</c:v>
                </c:pt>
                <c:pt idx="5224">
                  <c:v>39194</c:v>
                </c:pt>
                <c:pt idx="5225">
                  <c:v>39195</c:v>
                </c:pt>
                <c:pt idx="5226">
                  <c:v>39196</c:v>
                </c:pt>
                <c:pt idx="5227">
                  <c:v>39197</c:v>
                </c:pt>
                <c:pt idx="5228">
                  <c:v>39198</c:v>
                </c:pt>
                <c:pt idx="5229">
                  <c:v>39199</c:v>
                </c:pt>
                <c:pt idx="5230">
                  <c:v>39200</c:v>
                </c:pt>
                <c:pt idx="5231">
                  <c:v>39201</c:v>
                </c:pt>
                <c:pt idx="5232">
                  <c:v>39202</c:v>
                </c:pt>
                <c:pt idx="5233">
                  <c:v>39203</c:v>
                </c:pt>
                <c:pt idx="5234">
                  <c:v>39204</c:v>
                </c:pt>
                <c:pt idx="5235">
                  <c:v>39205</c:v>
                </c:pt>
                <c:pt idx="5236">
                  <c:v>39206</c:v>
                </c:pt>
                <c:pt idx="5237">
                  <c:v>39207</c:v>
                </c:pt>
                <c:pt idx="5238">
                  <c:v>39208</c:v>
                </c:pt>
                <c:pt idx="5239">
                  <c:v>39209</c:v>
                </c:pt>
                <c:pt idx="5240">
                  <c:v>39210</c:v>
                </c:pt>
                <c:pt idx="5241">
                  <c:v>39211</c:v>
                </c:pt>
                <c:pt idx="5242">
                  <c:v>39212</c:v>
                </c:pt>
                <c:pt idx="5243">
                  <c:v>39213</c:v>
                </c:pt>
                <c:pt idx="5244">
                  <c:v>39214</c:v>
                </c:pt>
                <c:pt idx="5245">
                  <c:v>39215</c:v>
                </c:pt>
                <c:pt idx="5246">
                  <c:v>39216</c:v>
                </c:pt>
                <c:pt idx="5247">
                  <c:v>39217</c:v>
                </c:pt>
                <c:pt idx="5248">
                  <c:v>39218</c:v>
                </c:pt>
                <c:pt idx="5249">
                  <c:v>39219</c:v>
                </c:pt>
                <c:pt idx="5250">
                  <c:v>39220</c:v>
                </c:pt>
                <c:pt idx="5251">
                  <c:v>39221</c:v>
                </c:pt>
                <c:pt idx="5252">
                  <c:v>39222</c:v>
                </c:pt>
                <c:pt idx="5253">
                  <c:v>39223</c:v>
                </c:pt>
                <c:pt idx="5254">
                  <c:v>39224</c:v>
                </c:pt>
                <c:pt idx="5255">
                  <c:v>39225</c:v>
                </c:pt>
                <c:pt idx="5256">
                  <c:v>39226</c:v>
                </c:pt>
                <c:pt idx="5257">
                  <c:v>39227</c:v>
                </c:pt>
                <c:pt idx="5258">
                  <c:v>39228</c:v>
                </c:pt>
                <c:pt idx="5259">
                  <c:v>39229</c:v>
                </c:pt>
                <c:pt idx="5260">
                  <c:v>39230</c:v>
                </c:pt>
                <c:pt idx="5261">
                  <c:v>39231</c:v>
                </c:pt>
                <c:pt idx="5262">
                  <c:v>39232</c:v>
                </c:pt>
                <c:pt idx="5263">
                  <c:v>39233</c:v>
                </c:pt>
                <c:pt idx="5264">
                  <c:v>39234</c:v>
                </c:pt>
                <c:pt idx="5265">
                  <c:v>39235</c:v>
                </c:pt>
                <c:pt idx="5266">
                  <c:v>39236</c:v>
                </c:pt>
                <c:pt idx="5267">
                  <c:v>39237</c:v>
                </c:pt>
                <c:pt idx="5268">
                  <c:v>39238</c:v>
                </c:pt>
                <c:pt idx="5269">
                  <c:v>39239</c:v>
                </c:pt>
                <c:pt idx="5270">
                  <c:v>39240</c:v>
                </c:pt>
                <c:pt idx="5271">
                  <c:v>39241</c:v>
                </c:pt>
                <c:pt idx="5272">
                  <c:v>39242</c:v>
                </c:pt>
                <c:pt idx="5273">
                  <c:v>39243</c:v>
                </c:pt>
                <c:pt idx="5274">
                  <c:v>39244</c:v>
                </c:pt>
                <c:pt idx="5275">
                  <c:v>39245</c:v>
                </c:pt>
                <c:pt idx="5276">
                  <c:v>39246</c:v>
                </c:pt>
                <c:pt idx="5277">
                  <c:v>39247</c:v>
                </c:pt>
                <c:pt idx="5278">
                  <c:v>39248</c:v>
                </c:pt>
                <c:pt idx="5279">
                  <c:v>39249</c:v>
                </c:pt>
                <c:pt idx="5280">
                  <c:v>39250</c:v>
                </c:pt>
                <c:pt idx="5281">
                  <c:v>39251</c:v>
                </c:pt>
                <c:pt idx="5282">
                  <c:v>39252</c:v>
                </c:pt>
                <c:pt idx="5283">
                  <c:v>39253</c:v>
                </c:pt>
                <c:pt idx="5284">
                  <c:v>39254</c:v>
                </c:pt>
                <c:pt idx="5285">
                  <c:v>39255</c:v>
                </c:pt>
                <c:pt idx="5286">
                  <c:v>39256</c:v>
                </c:pt>
                <c:pt idx="5287">
                  <c:v>39257</c:v>
                </c:pt>
                <c:pt idx="5288">
                  <c:v>39258</c:v>
                </c:pt>
                <c:pt idx="5289">
                  <c:v>39259</c:v>
                </c:pt>
                <c:pt idx="5290">
                  <c:v>39260</c:v>
                </c:pt>
                <c:pt idx="5291">
                  <c:v>39261</c:v>
                </c:pt>
                <c:pt idx="5292">
                  <c:v>39262</c:v>
                </c:pt>
                <c:pt idx="5293">
                  <c:v>39263</c:v>
                </c:pt>
                <c:pt idx="5294">
                  <c:v>39264</c:v>
                </c:pt>
                <c:pt idx="5295">
                  <c:v>39265</c:v>
                </c:pt>
                <c:pt idx="5296">
                  <c:v>39266</c:v>
                </c:pt>
                <c:pt idx="5297">
                  <c:v>39267</c:v>
                </c:pt>
                <c:pt idx="5298">
                  <c:v>39268</c:v>
                </c:pt>
                <c:pt idx="5299">
                  <c:v>39269</c:v>
                </c:pt>
                <c:pt idx="5300">
                  <c:v>39270</c:v>
                </c:pt>
                <c:pt idx="5301">
                  <c:v>39271</c:v>
                </c:pt>
                <c:pt idx="5302">
                  <c:v>39272</c:v>
                </c:pt>
                <c:pt idx="5303">
                  <c:v>39273</c:v>
                </c:pt>
                <c:pt idx="5304">
                  <c:v>39274</c:v>
                </c:pt>
                <c:pt idx="5305">
                  <c:v>39275</c:v>
                </c:pt>
                <c:pt idx="5306">
                  <c:v>39276</c:v>
                </c:pt>
                <c:pt idx="5307">
                  <c:v>39277</c:v>
                </c:pt>
                <c:pt idx="5308">
                  <c:v>39278</c:v>
                </c:pt>
                <c:pt idx="5309">
                  <c:v>39279</c:v>
                </c:pt>
                <c:pt idx="5310">
                  <c:v>39280</c:v>
                </c:pt>
                <c:pt idx="5311">
                  <c:v>39281</c:v>
                </c:pt>
                <c:pt idx="5312">
                  <c:v>39282</c:v>
                </c:pt>
                <c:pt idx="5313">
                  <c:v>39283</c:v>
                </c:pt>
                <c:pt idx="5314">
                  <c:v>39284</c:v>
                </c:pt>
                <c:pt idx="5315">
                  <c:v>39285</c:v>
                </c:pt>
                <c:pt idx="5316">
                  <c:v>39286</c:v>
                </c:pt>
                <c:pt idx="5317">
                  <c:v>39287</c:v>
                </c:pt>
                <c:pt idx="5318">
                  <c:v>39288</c:v>
                </c:pt>
                <c:pt idx="5319">
                  <c:v>39289</c:v>
                </c:pt>
                <c:pt idx="5320">
                  <c:v>39290</c:v>
                </c:pt>
                <c:pt idx="5321">
                  <c:v>39291</c:v>
                </c:pt>
                <c:pt idx="5322">
                  <c:v>39292</c:v>
                </c:pt>
                <c:pt idx="5323">
                  <c:v>39293</c:v>
                </c:pt>
                <c:pt idx="5324">
                  <c:v>39294</c:v>
                </c:pt>
                <c:pt idx="5325">
                  <c:v>39295</c:v>
                </c:pt>
                <c:pt idx="5326">
                  <c:v>39296</c:v>
                </c:pt>
                <c:pt idx="5327">
                  <c:v>39297</c:v>
                </c:pt>
                <c:pt idx="5328">
                  <c:v>39298</c:v>
                </c:pt>
                <c:pt idx="5329">
                  <c:v>39299</c:v>
                </c:pt>
                <c:pt idx="5330">
                  <c:v>39300</c:v>
                </c:pt>
                <c:pt idx="5331">
                  <c:v>39301</c:v>
                </c:pt>
                <c:pt idx="5332">
                  <c:v>39302</c:v>
                </c:pt>
                <c:pt idx="5333">
                  <c:v>39303</c:v>
                </c:pt>
                <c:pt idx="5334">
                  <c:v>39304</c:v>
                </c:pt>
                <c:pt idx="5335">
                  <c:v>39305</c:v>
                </c:pt>
                <c:pt idx="5336">
                  <c:v>39306</c:v>
                </c:pt>
                <c:pt idx="5337">
                  <c:v>39307</c:v>
                </c:pt>
                <c:pt idx="5338">
                  <c:v>39308</c:v>
                </c:pt>
                <c:pt idx="5339">
                  <c:v>39309</c:v>
                </c:pt>
                <c:pt idx="5340">
                  <c:v>39310</c:v>
                </c:pt>
                <c:pt idx="5341">
                  <c:v>39311</c:v>
                </c:pt>
                <c:pt idx="5342">
                  <c:v>39312</c:v>
                </c:pt>
                <c:pt idx="5343">
                  <c:v>39313</c:v>
                </c:pt>
                <c:pt idx="5344">
                  <c:v>39314</c:v>
                </c:pt>
                <c:pt idx="5345">
                  <c:v>39315</c:v>
                </c:pt>
                <c:pt idx="5346">
                  <c:v>39316</c:v>
                </c:pt>
                <c:pt idx="5347">
                  <c:v>39317</c:v>
                </c:pt>
                <c:pt idx="5348">
                  <c:v>39318</c:v>
                </c:pt>
                <c:pt idx="5349">
                  <c:v>39319</c:v>
                </c:pt>
                <c:pt idx="5350">
                  <c:v>39320</c:v>
                </c:pt>
                <c:pt idx="5351">
                  <c:v>39321</c:v>
                </c:pt>
                <c:pt idx="5352">
                  <c:v>39322</c:v>
                </c:pt>
                <c:pt idx="5353">
                  <c:v>39323</c:v>
                </c:pt>
                <c:pt idx="5354">
                  <c:v>39324</c:v>
                </c:pt>
                <c:pt idx="5355">
                  <c:v>39325</c:v>
                </c:pt>
                <c:pt idx="5356">
                  <c:v>39326</c:v>
                </c:pt>
                <c:pt idx="5357">
                  <c:v>39327</c:v>
                </c:pt>
                <c:pt idx="5358">
                  <c:v>39328</c:v>
                </c:pt>
                <c:pt idx="5359">
                  <c:v>39329</c:v>
                </c:pt>
                <c:pt idx="5360">
                  <c:v>39330</c:v>
                </c:pt>
                <c:pt idx="5361">
                  <c:v>39331</c:v>
                </c:pt>
                <c:pt idx="5362">
                  <c:v>39332</c:v>
                </c:pt>
                <c:pt idx="5363">
                  <c:v>39333</c:v>
                </c:pt>
                <c:pt idx="5364">
                  <c:v>39334</c:v>
                </c:pt>
                <c:pt idx="5365">
                  <c:v>39335</c:v>
                </c:pt>
                <c:pt idx="5366">
                  <c:v>39336</c:v>
                </c:pt>
                <c:pt idx="5367">
                  <c:v>39337</c:v>
                </c:pt>
                <c:pt idx="5368">
                  <c:v>39338</c:v>
                </c:pt>
                <c:pt idx="5369">
                  <c:v>39339</c:v>
                </c:pt>
                <c:pt idx="5370">
                  <c:v>39340</c:v>
                </c:pt>
                <c:pt idx="5371">
                  <c:v>39341</c:v>
                </c:pt>
                <c:pt idx="5372">
                  <c:v>39342</c:v>
                </c:pt>
                <c:pt idx="5373">
                  <c:v>39343</c:v>
                </c:pt>
                <c:pt idx="5374">
                  <c:v>39344</c:v>
                </c:pt>
                <c:pt idx="5375">
                  <c:v>39345</c:v>
                </c:pt>
                <c:pt idx="5376">
                  <c:v>39346</c:v>
                </c:pt>
                <c:pt idx="5377">
                  <c:v>39347</c:v>
                </c:pt>
                <c:pt idx="5378">
                  <c:v>39348</c:v>
                </c:pt>
                <c:pt idx="5379">
                  <c:v>39349</c:v>
                </c:pt>
                <c:pt idx="5380">
                  <c:v>39350</c:v>
                </c:pt>
                <c:pt idx="5381">
                  <c:v>39351</c:v>
                </c:pt>
                <c:pt idx="5382">
                  <c:v>39352</c:v>
                </c:pt>
                <c:pt idx="5383">
                  <c:v>39353</c:v>
                </c:pt>
                <c:pt idx="5384">
                  <c:v>39354</c:v>
                </c:pt>
                <c:pt idx="5385">
                  <c:v>39355</c:v>
                </c:pt>
                <c:pt idx="5386">
                  <c:v>39356</c:v>
                </c:pt>
                <c:pt idx="5387">
                  <c:v>39357</c:v>
                </c:pt>
                <c:pt idx="5388">
                  <c:v>39358</c:v>
                </c:pt>
                <c:pt idx="5389">
                  <c:v>39359</c:v>
                </c:pt>
                <c:pt idx="5390">
                  <c:v>39360</c:v>
                </c:pt>
                <c:pt idx="5391">
                  <c:v>39361</c:v>
                </c:pt>
                <c:pt idx="5392">
                  <c:v>39362</c:v>
                </c:pt>
                <c:pt idx="5393">
                  <c:v>39363</c:v>
                </c:pt>
                <c:pt idx="5394">
                  <c:v>39364</c:v>
                </c:pt>
                <c:pt idx="5395">
                  <c:v>39365</c:v>
                </c:pt>
                <c:pt idx="5396">
                  <c:v>39366</c:v>
                </c:pt>
                <c:pt idx="5397">
                  <c:v>39367</c:v>
                </c:pt>
                <c:pt idx="5398">
                  <c:v>39368</c:v>
                </c:pt>
                <c:pt idx="5399">
                  <c:v>39369</c:v>
                </c:pt>
                <c:pt idx="5400">
                  <c:v>39370</c:v>
                </c:pt>
                <c:pt idx="5401">
                  <c:v>39371</c:v>
                </c:pt>
                <c:pt idx="5402">
                  <c:v>39372</c:v>
                </c:pt>
                <c:pt idx="5403">
                  <c:v>39373</c:v>
                </c:pt>
                <c:pt idx="5404">
                  <c:v>39374</c:v>
                </c:pt>
                <c:pt idx="5405">
                  <c:v>39375</c:v>
                </c:pt>
                <c:pt idx="5406">
                  <c:v>39376</c:v>
                </c:pt>
                <c:pt idx="5407">
                  <c:v>39377</c:v>
                </c:pt>
                <c:pt idx="5408">
                  <c:v>39378</c:v>
                </c:pt>
                <c:pt idx="5409">
                  <c:v>39379</c:v>
                </c:pt>
                <c:pt idx="5410">
                  <c:v>39380</c:v>
                </c:pt>
                <c:pt idx="5411">
                  <c:v>39381</c:v>
                </c:pt>
                <c:pt idx="5412">
                  <c:v>39382</c:v>
                </c:pt>
                <c:pt idx="5413">
                  <c:v>39383</c:v>
                </c:pt>
                <c:pt idx="5414">
                  <c:v>39384</c:v>
                </c:pt>
                <c:pt idx="5415">
                  <c:v>39385</c:v>
                </c:pt>
                <c:pt idx="5416">
                  <c:v>39386</c:v>
                </c:pt>
                <c:pt idx="5417">
                  <c:v>39387</c:v>
                </c:pt>
                <c:pt idx="5418">
                  <c:v>39388</c:v>
                </c:pt>
                <c:pt idx="5419">
                  <c:v>39389</c:v>
                </c:pt>
                <c:pt idx="5420">
                  <c:v>39390</c:v>
                </c:pt>
                <c:pt idx="5421">
                  <c:v>39391</c:v>
                </c:pt>
                <c:pt idx="5422">
                  <c:v>39392</c:v>
                </c:pt>
                <c:pt idx="5423">
                  <c:v>39393</c:v>
                </c:pt>
                <c:pt idx="5424">
                  <c:v>39394</c:v>
                </c:pt>
                <c:pt idx="5425">
                  <c:v>39395</c:v>
                </c:pt>
                <c:pt idx="5426">
                  <c:v>39396</c:v>
                </c:pt>
                <c:pt idx="5427">
                  <c:v>39397</c:v>
                </c:pt>
                <c:pt idx="5428">
                  <c:v>39398</c:v>
                </c:pt>
                <c:pt idx="5429">
                  <c:v>39399</c:v>
                </c:pt>
                <c:pt idx="5430">
                  <c:v>39400</c:v>
                </c:pt>
                <c:pt idx="5431">
                  <c:v>39401</c:v>
                </c:pt>
                <c:pt idx="5432">
                  <c:v>39402</c:v>
                </c:pt>
                <c:pt idx="5433">
                  <c:v>39403</c:v>
                </c:pt>
                <c:pt idx="5434">
                  <c:v>39404</c:v>
                </c:pt>
                <c:pt idx="5435">
                  <c:v>39405</c:v>
                </c:pt>
                <c:pt idx="5436">
                  <c:v>39406</c:v>
                </c:pt>
                <c:pt idx="5437">
                  <c:v>39407</c:v>
                </c:pt>
                <c:pt idx="5438">
                  <c:v>39408</c:v>
                </c:pt>
                <c:pt idx="5439">
                  <c:v>39409</c:v>
                </c:pt>
                <c:pt idx="5440">
                  <c:v>39410</c:v>
                </c:pt>
                <c:pt idx="5441">
                  <c:v>39411</c:v>
                </c:pt>
                <c:pt idx="5442">
                  <c:v>39412</c:v>
                </c:pt>
                <c:pt idx="5443">
                  <c:v>39413</c:v>
                </c:pt>
                <c:pt idx="5444">
                  <c:v>39414</c:v>
                </c:pt>
                <c:pt idx="5445">
                  <c:v>39415</c:v>
                </c:pt>
                <c:pt idx="5446">
                  <c:v>39416</c:v>
                </c:pt>
                <c:pt idx="5447">
                  <c:v>39417</c:v>
                </c:pt>
                <c:pt idx="5448">
                  <c:v>39418</c:v>
                </c:pt>
                <c:pt idx="5449">
                  <c:v>39419</c:v>
                </c:pt>
                <c:pt idx="5450">
                  <c:v>39420</c:v>
                </c:pt>
                <c:pt idx="5451">
                  <c:v>39421</c:v>
                </c:pt>
                <c:pt idx="5452">
                  <c:v>39422</c:v>
                </c:pt>
                <c:pt idx="5453">
                  <c:v>39423</c:v>
                </c:pt>
                <c:pt idx="5454">
                  <c:v>39424</c:v>
                </c:pt>
                <c:pt idx="5455">
                  <c:v>39425</c:v>
                </c:pt>
                <c:pt idx="5456">
                  <c:v>39426</c:v>
                </c:pt>
                <c:pt idx="5457">
                  <c:v>39427</c:v>
                </c:pt>
                <c:pt idx="5458">
                  <c:v>39428</c:v>
                </c:pt>
                <c:pt idx="5459">
                  <c:v>39429</c:v>
                </c:pt>
                <c:pt idx="5460">
                  <c:v>39430</c:v>
                </c:pt>
                <c:pt idx="5461">
                  <c:v>39431</c:v>
                </c:pt>
                <c:pt idx="5462">
                  <c:v>39432</c:v>
                </c:pt>
                <c:pt idx="5463">
                  <c:v>39433</c:v>
                </c:pt>
                <c:pt idx="5464">
                  <c:v>39434</c:v>
                </c:pt>
                <c:pt idx="5465">
                  <c:v>39435</c:v>
                </c:pt>
                <c:pt idx="5466">
                  <c:v>39436</c:v>
                </c:pt>
                <c:pt idx="5467">
                  <c:v>39437</c:v>
                </c:pt>
                <c:pt idx="5468">
                  <c:v>39438</c:v>
                </c:pt>
                <c:pt idx="5469">
                  <c:v>39439</c:v>
                </c:pt>
                <c:pt idx="5470">
                  <c:v>39440</c:v>
                </c:pt>
                <c:pt idx="5471">
                  <c:v>39441</c:v>
                </c:pt>
                <c:pt idx="5472">
                  <c:v>39442</c:v>
                </c:pt>
                <c:pt idx="5473">
                  <c:v>39443</c:v>
                </c:pt>
                <c:pt idx="5474">
                  <c:v>39444</c:v>
                </c:pt>
                <c:pt idx="5475">
                  <c:v>39445</c:v>
                </c:pt>
                <c:pt idx="5476">
                  <c:v>39446</c:v>
                </c:pt>
                <c:pt idx="5477">
                  <c:v>39447</c:v>
                </c:pt>
                <c:pt idx="5478">
                  <c:v>39448</c:v>
                </c:pt>
                <c:pt idx="5479">
                  <c:v>39449</c:v>
                </c:pt>
                <c:pt idx="5480">
                  <c:v>39450</c:v>
                </c:pt>
                <c:pt idx="5481">
                  <c:v>39451</c:v>
                </c:pt>
                <c:pt idx="5482">
                  <c:v>39452</c:v>
                </c:pt>
                <c:pt idx="5483">
                  <c:v>39453</c:v>
                </c:pt>
                <c:pt idx="5484">
                  <c:v>39454</c:v>
                </c:pt>
                <c:pt idx="5485">
                  <c:v>39455</c:v>
                </c:pt>
                <c:pt idx="5486">
                  <c:v>39456</c:v>
                </c:pt>
                <c:pt idx="5487">
                  <c:v>39457</c:v>
                </c:pt>
                <c:pt idx="5488">
                  <c:v>39458</c:v>
                </c:pt>
                <c:pt idx="5489">
                  <c:v>39459</c:v>
                </c:pt>
                <c:pt idx="5490">
                  <c:v>39460</c:v>
                </c:pt>
                <c:pt idx="5491">
                  <c:v>39461</c:v>
                </c:pt>
                <c:pt idx="5492">
                  <c:v>39462</c:v>
                </c:pt>
                <c:pt idx="5493">
                  <c:v>39463</c:v>
                </c:pt>
                <c:pt idx="5494">
                  <c:v>39464</c:v>
                </c:pt>
                <c:pt idx="5495">
                  <c:v>39465</c:v>
                </c:pt>
                <c:pt idx="5496">
                  <c:v>39466</c:v>
                </c:pt>
                <c:pt idx="5497">
                  <c:v>39467</c:v>
                </c:pt>
                <c:pt idx="5498">
                  <c:v>39468</c:v>
                </c:pt>
                <c:pt idx="5499">
                  <c:v>39469</c:v>
                </c:pt>
                <c:pt idx="5500">
                  <c:v>39470</c:v>
                </c:pt>
                <c:pt idx="5501">
                  <c:v>39471</c:v>
                </c:pt>
                <c:pt idx="5502">
                  <c:v>39472</c:v>
                </c:pt>
                <c:pt idx="5503">
                  <c:v>39473</c:v>
                </c:pt>
                <c:pt idx="5504">
                  <c:v>39474</c:v>
                </c:pt>
                <c:pt idx="5505">
                  <c:v>39475</c:v>
                </c:pt>
                <c:pt idx="5506">
                  <c:v>39476</c:v>
                </c:pt>
                <c:pt idx="5507">
                  <c:v>39477</c:v>
                </c:pt>
                <c:pt idx="5508">
                  <c:v>39478</c:v>
                </c:pt>
                <c:pt idx="5509">
                  <c:v>39479</c:v>
                </c:pt>
                <c:pt idx="5510">
                  <c:v>39480</c:v>
                </c:pt>
                <c:pt idx="5511">
                  <c:v>39481</c:v>
                </c:pt>
                <c:pt idx="5512">
                  <c:v>39482</c:v>
                </c:pt>
                <c:pt idx="5513">
                  <c:v>39483</c:v>
                </c:pt>
                <c:pt idx="5514">
                  <c:v>39484</c:v>
                </c:pt>
                <c:pt idx="5515">
                  <c:v>39485</c:v>
                </c:pt>
                <c:pt idx="5516">
                  <c:v>39486</c:v>
                </c:pt>
                <c:pt idx="5517">
                  <c:v>39487</c:v>
                </c:pt>
                <c:pt idx="5518">
                  <c:v>39488</c:v>
                </c:pt>
                <c:pt idx="5519">
                  <c:v>39489</c:v>
                </c:pt>
                <c:pt idx="5520">
                  <c:v>39490</c:v>
                </c:pt>
                <c:pt idx="5521">
                  <c:v>39491</c:v>
                </c:pt>
                <c:pt idx="5522">
                  <c:v>39492</c:v>
                </c:pt>
                <c:pt idx="5523">
                  <c:v>39493</c:v>
                </c:pt>
                <c:pt idx="5524">
                  <c:v>39494</c:v>
                </c:pt>
                <c:pt idx="5525">
                  <c:v>39495</c:v>
                </c:pt>
                <c:pt idx="5526">
                  <c:v>39496</c:v>
                </c:pt>
                <c:pt idx="5527">
                  <c:v>39497</c:v>
                </c:pt>
                <c:pt idx="5528">
                  <c:v>39498</c:v>
                </c:pt>
                <c:pt idx="5529">
                  <c:v>39499</c:v>
                </c:pt>
                <c:pt idx="5530">
                  <c:v>39500</c:v>
                </c:pt>
                <c:pt idx="5531">
                  <c:v>39501</c:v>
                </c:pt>
                <c:pt idx="5532">
                  <c:v>39502</c:v>
                </c:pt>
                <c:pt idx="5533">
                  <c:v>39503</c:v>
                </c:pt>
                <c:pt idx="5534">
                  <c:v>39504</c:v>
                </c:pt>
                <c:pt idx="5535">
                  <c:v>39505</c:v>
                </c:pt>
                <c:pt idx="5536">
                  <c:v>39506</c:v>
                </c:pt>
                <c:pt idx="5537">
                  <c:v>39507</c:v>
                </c:pt>
                <c:pt idx="5538">
                  <c:v>39508</c:v>
                </c:pt>
                <c:pt idx="5539">
                  <c:v>39509</c:v>
                </c:pt>
                <c:pt idx="5540">
                  <c:v>39510</c:v>
                </c:pt>
                <c:pt idx="5541">
                  <c:v>39511</c:v>
                </c:pt>
                <c:pt idx="5542">
                  <c:v>39512</c:v>
                </c:pt>
                <c:pt idx="5543">
                  <c:v>39513</c:v>
                </c:pt>
                <c:pt idx="5544">
                  <c:v>39514</c:v>
                </c:pt>
                <c:pt idx="5545">
                  <c:v>39515</c:v>
                </c:pt>
                <c:pt idx="5546">
                  <c:v>39516</c:v>
                </c:pt>
                <c:pt idx="5547">
                  <c:v>39517</c:v>
                </c:pt>
                <c:pt idx="5548">
                  <c:v>39518</c:v>
                </c:pt>
                <c:pt idx="5549">
                  <c:v>39519</c:v>
                </c:pt>
                <c:pt idx="5550">
                  <c:v>39520</c:v>
                </c:pt>
                <c:pt idx="5551">
                  <c:v>39521</c:v>
                </c:pt>
                <c:pt idx="5552">
                  <c:v>39522</c:v>
                </c:pt>
                <c:pt idx="5553">
                  <c:v>39523</c:v>
                </c:pt>
                <c:pt idx="5554">
                  <c:v>39524</c:v>
                </c:pt>
                <c:pt idx="5555">
                  <c:v>39525</c:v>
                </c:pt>
                <c:pt idx="5556">
                  <c:v>39526</c:v>
                </c:pt>
                <c:pt idx="5557">
                  <c:v>39527</c:v>
                </c:pt>
                <c:pt idx="5558">
                  <c:v>39528</c:v>
                </c:pt>
                <c:pt idx="5559">
                  <c:v>39529</c:v>
                </c:pt>
                <c:pt idx="5560">
                  <c:v>39530</c:v>
                </c:pt>
                <c:pt idx="5561">
                  <c:v>39531</c:v>
                </c:pt>
                <c:pt idx="5562">
                  <c:v>39532</c:v>
                </c:pt>
                <c:pt idx="5563">
                  <c:v>39533</c:v>
                </c:pt>
                <c:pt idx="5564">
                  <c:v>39534</c:v>
                </c:pt>
                <c:pt idx="5565">
                  <c:v>39535</c:v>
                </c:pt>
                <c:pt idx="5566">
                  <c:v>39536</c:v>
                </c:pt>
                <c:pt idx="5567">
                  <c:v>39537</c:v>
                </c:pt>
                <c:pt idx="5568">
                  <c:v>39538</c:v>
                </c:pt>
                <c:pt idx="5569">
                  <c:v>39539</c:v>
                </c:pt>
                <c:pt idx="5570">
                  <c:v>39540</c:v>
                </c:pt>
                <c:pt idx="5571">
                  <c:v>39541</c:v>
                </c:pt>
                <c:pt idx="5572">
                  <c:v>39542</c:v>
                </c:pt>
                <c:pt idx="5573">
                  <c:v>39543</c:v>
                </c:pt>
                <c:pt idx="5574">
                  <c:v>39544</c:v>
                </c:pt>
                <c:pt idx="5575">
                  <c:v>39545</c:v>
                </c:pt>
                <c:pt idx="5576">
                  <c:v>39546</c:v>
                </c:pt>
                <c:pt idx="5577">
                  <c:v>39547</c:v>
                </c:pt>
                <c:pt idx="5578">
                  <c:v>39548</c:v>
                </c:pt>
                <c:pt idx="5579">
                  <c:v>39549</c:v>
                </c:pt>
                <c:pt idx="5580">
                  <c:v>39550</c:v>
                </c:pt>
                <c:pt idx="5581">
                  <c:v>39551</c:v>
                </c:pt>
                <c:pt idx="5582">
                  <c:v>39552</c:v>
                </c:pt>
                <c:pt idx="5583">
                  <c:v>39553</c:v>
                </c:pt>
                <c:pt idx="5584">
                  <c:v>39554</c:v>
                </c:pt>
                <c:pt idx="5585">
                  <c:v>39555</c:v>
                </c:pt>
                <c:pt idx="5586">
                  <c:v>39556</c:v>
                </c:pt>
                <c:pt idx="5587">
                  <c:v>39557</c:v>
                </c:pt>
                <c:pt idx="5588">
                  <c:v>39558</c:v>
                </c:pt>
                <c:pt idx="5589">
                  <c:v>39559</c:v>
                </c:pt>
                <c:pt idx="5590">
                  <c:v>39560</c:v>
                </c:pt>
                <c:pt idx="5591">
                  <c:v>39561</c:v>
                </c:pt>
                <c:pt idx="5592">
                  <c:v>39562</c:v>
                </c:pt>
                <c:pt idx="5593">
                  <c:v>39563</c:v>
                </c:pt>
                <c:pt idx="5594">
                  <c:v>39564</c:v>
                </c:pt>
                <c:pt idx="5595">
                  <c:v>39565</c:v>
                </c:pt>
                <c:pt idx="5596">
                  <c:v>39566</c:v>
                </c:pt>
                <c:pt idx="5597">
                  <c:v>39567</c:v>
                </c:pt>
                <c:pt idx="5598">
                  <c:v>39568</c:v>
                </c:pt>
                <c:pt idx="5599">
                  <c:v>39569</c:v>
                </c:pt>
                <c:pt idx="5600">
                  <c:v>39570</c:v>
                </c:pt>
                <c:pt idx="5601">
                  <c:v>39571</c:v>
                </c:pt>
                <c:pt idx="5602">
                  <c:v>39572</c:v>
                </c:pt>
                <c:pt idx="5603">
                  <c:v>39573</c:v>
                </c:pt>
                <c:pt idx="5604">
                  <c:v>39574</c:v>
                </c:pt>
                <c:pt idx="5605">
                  <c:v>39575</c:v>
                </c:pt>
                <c:pt idx="5606">
                  <c:v>39576</c:v>
                </c:pt>
                <c:pt idx="5607">
                  <c:v>39577</c:v>
                </c:pt>
                <c:pt idx="5608">
                  <c:v>39578</c:v>
                </c:pt>
                <c:pt idx="5609">
                  <c:v>39579</c:v>
                </c:pt>
                <c:pt idx="5610">
                  <c:v>39580</c:v>
                </c:pt>
                <c:pt idx="5611">
                  <c:v>39581</c:v>
                </c:pt>
                <c:pt idx="5612">
                  <c:v>39582</c:v>
                </c:pt>
                <c:pt idx="5613">
                  <c:v>39583</c:v>
                </c:pt>
                <c:pt idx="5614">
                  <c:v>39584</c:v>
                </c:pt>
                <c:pt idx="5615">
                  <c:v>39585</c:v>
                </c:pt>
                <c:pt idx="5616">
                  <c:v>39586</c:v>
                </c:pt>
                <c:pt idx="5617">
                  <c:v>39587</c:v>
                </c:pt>
                <c:pt idx="5618">
                  <c:v>39588</c:v>
                </c:pt>
                <c:pt idx="5619">
                  <c:v>39589</c:v>
                </c:pt>
                <c:pt idx="5620">
                  <c:v>39590</c:v>
                </c:pt>
                <c:pt idx="5621">
                  <c:v>39591</c:v>
                </c:pt>
                <c:pt idx="5622">
                  <c:v>39592</c:v>
                </c:pt>
                <c:pt idx="5623">
                  <c:v>39593</c:v>
                </c:pt>
                <c:pt idx="5624">
                  <c:v>39594</c:v>
                </c:pt>
                <c:pt idx="5625">
                  <c:v>39595</c:v>
                </c:pt>
                <c:pt idx="5626">
                  <c:v>39596</c:v>
                </c:pt>
                <c:pt idx="5627">
                  <c:v>39597</c:v>
                </c:pt>
                <c:pt idx="5628">
                  <c:v>39598</c:v>
                </c:pt>
                <c:pt idx="5629">
                  <c:v>39599</c:v>
                </c:pt>
                <c:pt idx="5630">
                  <c:v>39600</c:v>
                </c:pt>
                <c:pt idx="5631">
                  <c:v>39601</c:v>
                </c:pt>
                <c:pt idx="5632">
                  <c:v>39602</c:v>
                </c:pt>
                <c:pt idx="5633">
                  <c:v>39603</c:v>
                </c:pt>
                <c:pt idx="5634">
                  <c:v>39604</c:v>
                </c:pt>
                <c:pt idx="5635">
                  <c:v>39605</c:v>
                </c:pt>
                <c:pt idx="5636">
                  <c:v>39606</c:v>
                </c:pt>
                <c:pt idx="5637">
                  <c:v>39607</c:v>
                </c:pt>
                <c:pt idx="5638">
                  <c:v>39608</c:v>
                </c:pt>
                <c:pt idx="5639">
                  <c:v>39609</c:v>
                </c:pt>
                <c:pt idx="5640">
                  <c:v>39610</c:v>
                </c:pt>
                <c:pt idx="5641">
                  <c:v>39611</c:v>
                </c:pt>
                <c:pt idx="5642">
                  <c:v>39612</c:v>
                </c:pt>
                <c:pt idx="5643">
                  <c:v>39613</c:v>
                </c:pt>
                <c:pt idx="5644">
                  <c:v>39614</c:v>
                </c:pt>
                <c:pt idx="5645">
                  <c:v>39615</c:v>
                </c:pt>
                <c:pt idx="5646">
                  <c:v>39616</c:v>
                </c:pt>
                <c:pt idx="5647">
                  <c:v>39617</c:v>
                </c:pt>
                <c:pt idx="5648">
                  <c:v>39618</c:v>
                </c:pt>
                <c:pt idx="5649">
                  <c:v>39619</c:v>
                </c:pt>
                <c:pt idx="5650">
                  <c:v>39620</c:v>
                </c:pt>
                <c:pt idx="5651">
                  <c:v>39621</c:v>
                </c:pt>
                <c:pt idx="5652">
                  <c:v>39622</c:v>
                </c:pt>
                <c:pt idx="5653">
                  <c:v>39623</c:v>
                </c:pt>
                <c:pt idx="5654">
                  <c:v>39624</c:v>
                </c:pt>
                <c:pt idx="5655">
                  <c:v>39625</c:v>
                </c:pt>
                <c:pt idx="5656">
                  <c:v>39626</c:v>
                </c:pt>
                <c:pt idx="5657">
                  <c:v>39627</c:v>
                </c:pt>
                <c:pt idx="5658">
                  <c:v>39628</c:v>
                </c:pt>
                <c:pt idx="5659">
                  <c:v>39629</c:v>
                </c:pt>
                <c:pt idx="5660">
                  <c:v>39630</c:v>
                </c:pt>
                <c:pt idx="5661">
                  <c:v>39631</c:v>
                </c:pt>
                <c:pt idx="5662">
                  <c:v>39632</c:v>
                </c:pt>
                <c:pt idx="5663">
                  <c:v>39633</c:v>
                </c:pt>
                <c:pt idx="5664">
                  <c:v>39634</c:v>
                </c:pt>
                <c:pt idx="5665">
                  <c:v>39635</c:v>
                </c:pt>
                <c:pt idx="5666">
                  <c:v>39636</c:v>
                </c:pt>
                <c:pt idx="5667">
                  <c:v>39637</c:v>
                </c:pt>
                <c:pt idx="5668">
                  <c:v>39638</c:v>
                </c:pt>
                <c:pt idx="5669">
                  <c:v>39639</c:v>
                </c:pt>
                <c:pt idx="5670">
                  <c:v>39640</c:v>
                </c:pt>
                <c:pt idx="5671">
                  <c:v>39641</c:v>
                </c:pt>
                <c:pt idx="5672">
                  <c:v>39642</c:v>
                </c:pt>
                <c:pt idx="5673">
                  <c:v>39643</c:v>
                </c:pt>
                <c:pt idx="5674">
                  <c:v>39644</c:v>
                </c:pt>
                <c:pt idx="5675">
                  <c:v>39645</c:v>
                </c:pt>
                <c:pt idx="5676">
                  <c:v>39646</c:v>
                </c:pt>
                <c:pt idx="5677">
                  <c:v>39647</c:v>
                </c:pt>
                <c:pt idx="5678">
                  <c:v>39648</c:v>
                </c:pt>
                <c:pt idx="5679">
                  <c:v>39649</c:v>
                </c:pt>
                <c:pt idx="5680">
                  <c:v>39650</c:v>
                </c:pt>
                <c:pt idx="5681">
                  <c:v>39651</c:v>
                </c:pt>
                <c:pt idx="5682">
                  <c:v>39652</c:v>
                </c:pt>
                <c:pt idx="5683">
                  <c:v>39653</c:v>
                </c:pt>
                <c:pt idx="5684">
                  <c:v>39654</c:v>
                </c:pt>
                <c:pt idx="5685">
                  <c:v>39655</c:v>
                </c:pt>
                <c:pt idx="5686">
                  <c:v>39656</c:v>
                </c:pt>
                <c:pt idx="5687">
                  <c:v>39657</c:v>
                </c:pt>
                <c:pt idx="5688">
                  <c:v>39658</c:v>
                </c:pt>
                <c:pt idx="5689">
                  <c:v>39659</c:v>
                </c:pt>
                <c:pt idx="5690">
                  <c:v>39660</c:v>
                </c:pt>
                <c:pt idx="5691">
                  <c:v>39661</c:v>
                </c:pt>
                <c:pt idx="5692">
                  <c:v>39662</c:v>
                </c:pt>
                <c:pt idx="5693">
                  <c:v>39663</c:v>
                </c:pt>
                <c:pt idx="5694">
                  <c:v>39664</c:v>
                </c:pt>
                <c:pt idx="5695">
                  <c:v>39665</c:v>
                </c:pt>
                <c:pt idx="5696">
                  <c:v>39666</c:v>
                </c:pt>
                <c:pt idx="5697">
                  <c:v>39667</c:v>
                </c:pt>
                <c:pt idx="5698">
                  <c:v>39668</c:v>
                </c:pt>
                <c:pt idx="5699">
                  <c:v>39669</c:v>
                </c:pt>
                <c:pt idx="5700">
                  <c:v>39670</c:v>
                </c:pt>
                <c:pt idx="5701">
                  <c:v>39671</c:v>
                </c:pt>
                <c:pt idx="5702">
                  <c:v>39672</c:v>
                </c:pt>
                <c:pt idx="5703">
                  <c:v>39673</c:v>
                </c:pt>
                <c:pt idx="5704">
                  <c:v>39674</c:v>
                </c:pt>
                <c:pt idx="5705">
                  <c:v>39675</c:v>
                </c:pt>
                <c:pt idx="5706">
                  <c:v>39676</c:v>
                </c:pt>
                <c:pt idx="5707">
                  <c:v>39677</c:v>
                </c:pt>
                <c:pt idx="5708">
                  <c:v>39678</c:v>
                </c:pt>
                <c:pt idx="5709">
                  <c:v>39679</c:v>
                </c:pt>
                <c:pt idx="5710">
                  <c:v>39680</c:v>
                </c:pt>
                <c:pt idx="5711">
                  <c:v>39681</c:v>
                </c:pt>
                <c:pt idx="5712">
                  <c:v>39682</c:v>
                </c:pt>
                <c:pt idx="5713">
                  <c:v>39683</c:v>
                </c:pt>
                <c:pt idx="5714">
                  <c:v>39684</c:v>
                </c:pt>
                <c:pt idx="5715">
                  <c:v>39685</c:v>
                </c:pt>
                <c:pt idx="5716">
                  <c:v>39686</c:v>
                </c:pt>
                <c:pt idx="5717">
                  <c:v>39687</c:v>
                </c:pt>
                <c:pt idx="5718">
                  <c:v>39688</c:v>
                </c:pt>
                <c:pt idx="5719">
                  <c:v>39689</c:v>
                </c:pt>
                <c:pt idx="5720">
                  <c:v>39690</c:v>
                </c:pt>
                <c:pt idx="5721">
                  <c:v>39691</c:v>
                </c:pt>
                <c:pt idx="5722">
                  <c:v>39692</c:v>
                </c:pt>
                <c:pt idx="5723">
                  <c:v>39693</c:v>
                </c:pt>
                <c:pt idx="5724">
                  <c:v>39694</c:v>
                </c:pt>
                <c:pt idx="5725">
                  <c:v>39695</c:v>
                </c:pt>
                <c:pt idx="5726">
                  <c:v>39696</c:v>
                </c:pt>
                <c:pt idx="5727">
                  <c:v>39697</c:v>
                </c:pt>
                <c:pt idx="5728">
                  <c:v>39698</c:v>
                </c:pt>
                <c:pt idx="5729">
                  <c:v>39699</c:v>
                </c:pt>
                <c:pt idx="5730">
                  <c:v>39700</c:v>
                </c:pt>
                <c:pt idx="5731">
                  <c:v>39701</c:v>
                </c:pt>
                <c:pt idx="5732">
                  <c:v>39702</c:v>
                </c:pt>
                <c:pt idx="5733">
                  <c:v>39703</c:v>
                </c:pt>
                <c:pt idx="5734">
                  <c:v>39704</c:v>
                </c:pt>
                <c:pt idx="5735">
                  <c:v>39705</c:v>
                </c:pt>
                <c:pt idx="5736">
                  <c:v>39706</c:v>
                </c:pt>
                <c:pt idx="5737">
                  <c:v>39707</c:v>
                </c:pt>
                <c:pt idx="5738">
                  <c:v>39708</c:v>
                </c:pt>
                <c:pt idx="5739">
                  <c:v>39709</c:v>
                </c:pt>
                <c:pt idx="5740">
                  <c:v>39710</c:v>
                </c:pt>
                <c:pt idx="5741">
                  <c:v>39711</c:v>
                </c:pt>
                <c:pt idx="5742">
                  <c:v>39712</c:v>
                </c:pt>
                <c:pt idx="5743">
                  <c:v>39713</c:v>
                </c:pt>
                <c:pt idx="5744">
                  <c:v>39714</c:v>
                </c:pt>
                <c:pt idx="5745">
                  <c:v>39715</c:v>
                </c:pt>
                <c:pt idx="5746">
                  <c:v>39716</c:v>
                </c:pt>
                <c:pt idx="5747">
                  <c:v>39717</c:v>
                </c:pt>
                <c:pt idx="5748">
                  <c:v>39718</c:v>
                </c:pt>
                <c:pt idx="5749">
                  <c:v>39719</c:v>
                </c:pt>
                <c:pt idx="5750">
                  <c:v>39720</c:v>
                </c:pt>
                <c:pt idx="5751">
                  <c:v>39721</c:v>
                </c:pt>
                <c:pt idx="5752">
                  <c:v>39722</c:v>
                </c:pt>
                <c:pt idx="5753">
                  <c:v>39723</c:v>
                </c:pt>
                <c:pt idx="5754">
                  <c:v>39724</c:v>
                </c:pt>
                <c:pt idx="5755">
                  <c:v>39725</c:v>
                </c:pt>
                <c:pt idx="5756">
                  <c:v>39726</c:v>
                </c:pt>
                <c:pt idx="5757">
                  <c:v>39727</c:v>
                </c:pt>
                <c:pt idx="5758">
                  <c:v>39728</c:v>
                </c:pt>
                <c:pt idx="5759">
                  <c:v>39729</c:v>
                </c:pt>
                <c:pt idx="5760">
                  <c:v>39730</c:v>
                </c:pt>
                <c:pt idx="5761">
                  <c:v>39731</c:v>
                </c:pt>
                <c:pt idx="5762">
                  <c:v>39732</c:v>
                </c:pt>
                <c:pt idx="5763">
                  <c:v>39733</c:v>
                </c:pt>
                <c:pt idx="5764">
                  <c:v>39734</c:v>
                </c:pt>
                <c:pt idx="5765">
                  <c:v>39735</c:v>
                </c:pt>
                <c:pt idx="5766">
                  <c:v>39736</c:v>
                </c:pt>
                <c:pt idx="5767">
                  <c:v>39737</c:v>
                </c:pt>
                <c:pt idx="5768">
                  <c:v>39738</c:v>
                </c:pt>
                <c:pt idx="5769">
                  <c:v>39739</c:v>
                </c:pt>
                <c:pt idx="5770">
                  <c:v>39740</c:v>
                </c:pt>
                <c:pt idx="5771">
                  <c:v>39741</c:v>
                </c:pt>
                <c:pt idx="5772">
                  <c:v>39742</c:v>
                </c:pt>
                <c:pt idx="5773">
                  <c:v>39743</c:v>
                </c:pt>
                <c:pt idx="5774">
                  <c:v>39744</c:v>
                </c:pt>
                <c:pt idx="5775">
                  <c:v>39745</c:v>
                </c:pt>
                <c:pt idx="5776">
                  <c:v>39746</c:v>
                </c:pt>
                <c:pt idx="5777">
                  <c:v>39747</c:v>
                </c:pt>
                <c:pt idx="5778">
                  <c:v>39748</c:v>
                </c:pt>
                <c:pt idx="5779">
                  <c:v>39749</c:v>
                </c:pt>
                <c:pt idx="5780">
                  <c:v>39750</c:v>
                </c:pt>
                <c:pt idx="5781">
                  <c:v>39751</c:v>
                </c:pt>
                <c:pt idx="5782">
                  <c:v>39752</c:v>
                </c:pt>
                <c:pt idx="5783">
                  <c:v>39753</c:v>
                </c:pt>
                <c:pt idx="5784">
                  <c:v>39754</c:v>
                </c:pt>
                <c:pt idx="5785">
                  <c:v>39755</c:v>
                </c:pt>
                <c:pt idx="5786">
                  <c:v>39756</c:v>
                </c:pt>
                <c:pt idx="5787">
                  <c:v>39757</c:v>
                </c:pt>
                <c:pt idx="5788">
                  <c:v>39758</c:v>
                </c:pt>
                <c:pt idx="5789">
                  <c:v>39759</c:v>
                </c:pt>
                <c:pt idx="5790">
                  <c:v>39760</c:v>
                </c:pt>
                <c:pt idx="5791">
                  <c:v>39761</c:v>
                </c:pt>
                <c:pt idx="5792">
                  <c:v>39762</c:v>
                </c:pt>
                <c:pt idx="5793">
                  <c:v>39763</c:v>
                </c:pt>
                <c:pt idx="5794">
                  <c:v>39764</c:v>
                </c:pt>
                <c:pt idx="5795">
                  <c:v>39765</c:v>
                </c:pt>
                <c:pt idx="5796">
                  <c:v>39766</c:v>
                </c:pt>
                <c:pt idx="5797">
                  <c:v>39767</c:v>
                </c:pt>
                <c:pt idx="5798">
                  <c:v>39768</c:v>
                </c:pt>
                <c:pt idx="5799">
                  <c:v>39769</c:v>
                </c:pt>
                <c:pt idx="5800">
                  <c:v>39770</c:v>
                </c:pt>
                <c:pt idx="5801">
                  <c:v>39771</c:v>
                </c:pt>
                <c:pt idx="5802">
                  <c:v>39772</c:v>
                </c:pt>
                <c:pt idx="5803">
                  <c:v>39773</c:v>
                </c:pt>
                <c:pt idx="5804">
                  <c:v>39774</c:v>
                </c:pt>
                <c:pt idx="5805">
                  <c:v>39775</c:v>
                </c:pt>
                <c:pt idx="5806">
                  <c:v>39776</c:v>
                </c:pt>
                <c:pt idx="5807">
                  <c:v>39777</c:v>
                </c:pt>
                <c:pt idx="5808">
                  <c:v>39778</c:v>
                </c:pt>
                <c:pt idx="5809">
                  <c:v>39779</c:v>
                </c:pt>
                <c:pt idx="5810">
                  <c:v>39780</c:v>
                </c:pt>
                <c:pt idx="5811">
                  <c:v>39781</c:v>
                </c:pt>
                <c:pt idx="5812">
                  <c:v>39782</c:v>
                </c:pt>
                <c:pt idx="5813">
                  <c:v>39783</c:v>
                </c:pt>
                <c:pt idx="5814">
                  <c:v>39784</c:v>
                </c:pt>
                <c:pt idx="5815">
                  <c:v>39785</c:v>
                </c:pt>
                <c:pt idx="5816">
                  <c:v>39786</c:v>
                </c:pt>
                <c:pt idx="5817">
                  <c:v>39787</c:v>
                </c:pt>
                <c:pt idx="5818">
                  <c:v>39788</c:v>
                </c:pt>
                <c:pt idx="5819">
                  <c:v>39789</c:v>
                </c:pt>
                <c:pt idx="5820">
                  <c:v>39790</c:v>
                </c:pt>
                <c:pt idx="5821">
                  <c:v>39791</c:v>
                </c:pt>
                <c:pt idx="5822">
                  <c:v>39792</c:v>
                </c:pt>
                <c:pt idx="5823">
                  <c:v>39793</c:v>
                </c:pt>
                <c:pt idx="5824">
                  <c:v>39794</c:v>
                </c:pt>
                <c:pt idx="5825">
                  <c:v>39795</c:v>
                </c:pt>
                <c:pt idx="5826">
                  <c:v>39796</c:v>
                </c:pt>
                <c:pt idx="5827">
                  <c:v>39797</c:v>
                </c:pt>
                <c:pt idx="5828">
                  <c:v>39798</c:v>
                </c:pt>
                <c:pt idx="5829">
                  <c:v>39799</c:v>
                </c:pt>
                <c:pt idx="5830">
                  <c:v>39800</c:v>
                </c:pt>
                <c:pt idx="5831">
                  <c:v>39801</c:v>
                </c:pt>
                <c:pt idx="5832">
                  <c:v>39802</c:v>
                </c:pt>
                <c:pt idx="5833">
                  <c:v>39803</c:v>
                </c:pt>
                <c:pt idx="5834">
                  <c:v>39804</c:v>
                </c:pt>
                <c:pt idx="5835">
                  <c:v>39805</c:v>
                </c:pt>
                <c:pt idx="5836">
                  <c:v>39806</c:v>
                </c:pt>
                <c:pt idx="5837">
                  <c:v>39807</c:v>
                </c:pt>
                <c:pt idx="5838">
                  <c:v>39808</c:v>
                </c:pt>
                <c:pt idx="5839">
                  <c:v>39809</c:v>
                </c:pt>
                <c:pt idx="5840">
                  <c:v>39810</c:v>
                </c:pt>
                <c:pt idx="5841">
                  <c:v>39811</c:v>
                </c:pt>
                <c:pt idx="5842">
                  <c:v>39812</c:v>
                </c:pt>
                <c:pt idx="5843">
                  <c:v>39813</c:v>
                </c:pt>
                <c:pt idx="5844">
                  <c:v>39814</c:v>
                </c:pt>
                <c:pt idx="5845">
                  <c:v>39815</c:v>
                </c:pt>
                <c:pt idx="5846">
                  <c:v>39816</c:v>
                </c:pt>
                <c:pt idx="5847">
                  <c:v>39817</c:v>
                </c:pt>
                <c:pt idx="5848">
                  <c:v>39818</c:v>
                </c:pt>
                <c:pt idx="5849">
                  <c:v>39819</c:v>
                </c:pt>
                <c:pt idx="5850">
                  <c:v>39820</c:v>
                </c:pt>
                <c:pt idx="5851">
                  <c:v>39821</c:v>
                </c:pt>
                <c:pt idx="5852">
                  <c:v>39822</c:v>
                </c:pt>
                <c:pt idx="5853">
                  <c:v>39823</c:v>
                </c:pt>
                <c:pt idx="5854">
                  <c:v>39824</c:v>
                </c:pt>
                <c:pt idx="5855">
                  <c:v>39825</c:v>
                </c:pt>
                <c:pt idx="5856">
                  <c:v>39826</c:v>
                </c:pt>
                <c:pt idx="5857">
                  <c:v>39827</c:v>
                </c:pt>
                <c:pt idx="5858">
                  <c:v>39828</c:v>
                </c:pt>
                <c:pt idx="5859">
                  <c:v>39829</c:v>
                </c:pt>
                <c:pt idx="5860">
                  <c:v>39830</c:v>
                </c:pt>
                <c:pt idx="5861">
                  <c:v>39831</c:v>
                </c:pt>
                <c:pt idx="5862">
                  <c:v>39832</c:v>
                </c:pt>
                <c:pt idx="5863">
                  <c:v>39833</c:v>
                </c:pt>
                <c:pt idx="5864">
                  <c:v>39834</c:v>
                </c:pt>
                <c:pt idx="5865">
                  <c:v>39835</c:v>
                </c:pt>
                <c:pt idx="5866">
                  <c:v>39836</c:v>
                </c:pt>
                <c:pt idx="5867">
                  <c:v>39837</c:v>
                </c:pt>
                <c:pt idx="5868">
                  <c:v>39838</c:v>
                </c:pt>
                <c:pt idx="5869">
                  <c:v>39839</c:v>
                </c:pt>
                <c:pt idx="5870">
                  <c:v>39840</c:v>
                </c:pt>
                <c:pt idx="5871">
                  <c:v>39841</c:v>
                </c:pt>
                <c:pt idx="5872">
                  <c:v>39842</c:v>
                </c:pt>
                <c:pt idx="5873">
                  <c:v>39843</c:v>
                </c:pt>
                <c:pt idx="5874">
                  <c:v>39844</c:v>
                </c:pt>
                <c:pt idx="5875">
                  <c:v>39845</c:v>
                </c:pt>
                <c:pt idx="5876">
                  <c:v>39846</c:v>
                </c:pt>
                <c:pt idx="5877">
                  <c:v>39847</c:v>
                </c:pt>
                <c:pt idx="5878">
                  <c:v>39848</c:v>
                </c:pt>
                <c:pt idx="5879">
                  <c:v>39849</c:v>
                </c:pt>
                <c:pt idx="5880">
                  <c:v>39850</c:v>
                </c:pt>
                <c:pt idx="5881">
                  <c:v>39851</c:v>
                </c:pt>
                <c:pt idx="5882">
                  <c:v>39852</c:v>
                </c:pt>
                <c:pt idx="5883">
                  <c:v>39853</c:v>
                </c:pt>
                <c:pt idx="5884">
                  <c:v>39854</c:v>
                </c:pt>
                <c:pt idx="5885">
                  <c:v>39855</c:v>
                </c:pt>
                <c:pt idx="5886">
                  <c:v>39856</c:v>
                </c:pt>
                <c:pt idx="5887">
                  <c:v>39857</c:v>
                </c:pt>
                <c:pt idx="5888">
                  <c:v>39858</c:v>
                </c:pt>
                <c:pt idx="5889">
                  <c:v>39859</c:v>
                </c:pt>
                <c:pt idx="5890">
                  <c:v>39860</c:v>
                </c:pt>
                <c:pt idx="5891">
                  <c:v>39861</c:v>
                </c:pt>
                <c:pt idx="5892">
                  <c:v>39862</c:v>
                </c:pt>
                <c:pt idx="5893">
                  <c:v>39863</c:v>
                </c:pt>
                <c:pt idx="5894">
                  <c:v>39864</c:v>
                </c:pt>
                <c:pt idx="5895">
                  <c:v>39865</c:v>
                </c:pt>
                <c:pt idx="5896">
                  <c:v>39866</c:v>
                </c:pt>
                <c:pt idx="5897">
                  <c:v>39867</c:v>
                </c:pt>
                <c:pt idx="5898">
                  <c:v>39868</c:v>
                </c:pt>
                <c:pt idx="5899">
                  <c:v>39869</c:v>
                </c:pt>
                <c:pt idx="5900">
                  <c:v>39870</c:v>
                </c:pt>
                <c:pt idx="5901">
                  <c:v>39871</c:v>
                </c:pt>
                <c:pt idx="5902">
                  <c:v>39872</c:v>
                </c:pt>
                <c:pt idx="5903">
                  <c:v>39873</c:v>
                </c:pt>
                <c:pt idx="5904">
                  <c:v>39874</c:v>
                </c:pt>
                <c:pt idx="5905">
                  <c:v>39875</c:v>
                </c:pt>
                <c:pt idx="5906">
                  <c:v>39876</c:v>
                </c:pt>
                <c:pt idx="5907">
                  <c:v>39877</c:v>
                </c:pt>
                <c:pt idx="5908">
                  <c:v>39878</c:v>
                </c:pt>
                <c:pt idx="5909">
                  <c:v>39879</c:v>
                </c:pt>
                <c:pt idx="5910">
                  <c:v>39880</c:v>
                </c:pt>
                <c:pt idx="5911">
                  <c:v>39881</c:v>
                </c:pt>
                <c:pt idx="5912">
                  <c:v>39882</c:v>
                </c:pt>
                <c:pt idx="5913">
                  <c:v>39883</c:v>
                </c:pt>
                <c:pt idx="5914">
                  <c:v>39884</c:v>
                </c:pt>
                <c:pt idx="5915">
                  <c:v>39885</c:v>
                </c:pt>
                <c:pt idx="5916">
                  <c:v>39886</c:v>
                </c:pt>
                <c:pt idx="5917">
                  <c:v>39887</c:v>
                </c:pt>
                <c:pt idx="5918">
                  <c:v>39888</c:v>
                </c:pt>
                <c:pt idx="5919">
                  <c:v>39889</c:v>
                </c:pt>
                <c:pt idx="5920">
                  <c:v>39890</c:v>
                </c:pt>
                <c:pt idx="5921">
                  <c:v>39891</c:v>
                </c:pt>
                <c:pt idx="5922">
                  <c:v>39892</c:v>
                </c:pt>
                <c:pt idx="5923">
                  <c:v>39893</c:v>
                </c:pt>
                <c:pt idx="5924">
                  <c:v>39894</c:v>
                </c:pt>
                <c:pt idx="5925">
                  <c:v>39895</c:v>
                </c:pt>
                <c:pt idx="5926">
                  <c:v>39896</c:v>
                </c:pt>
                <c:pt idx="5927">
                  <c:v>39897</c:v>
                </c:pt>
                <c:pt idx="5928">
                  <c:v>39898</c:v>
                </c:pt>
                <c:pt idx="5929">
                  <c:v>39899</c:v>
                </c:pt>
                <c:pt idx="5930">
                  <c:v>39900</c:v>
                </c:pt>
                <c:pt idx="5931">
                  <c:v>39901</c:v>
                </c:pt>
                <c:pt idx="5932">
                  <c:v>39902</c:v>
                </c:pt>
                <c:pt idx="5933">
                  <c:v>39903</c:v>
                </c:pt>
                <c:pt idx="5934">
                  <c:v>39904</c:v>
                </c:pt>
                <c:pt idx="5935">
                  <c:v>39905</c:v>
                </c:pt>
                <c:pt idx="5936">
                  <c:v>39906</c:v>
                </c:pt>
                <c:pt idx="5937">
                  <c:v>39907</c:v>
                </c:pt>
                <c:pt idx="5938">
                  <c:v>39908</c:v>
                </c:pt>
                <c:pt idx="5939">
                  <c:v>39909</c:v>
                </c:pt>
                <c:pt idx="5940">
                  <c:v>39910</c:v>
                </c:pt>
                <c:pt idx="5941">
                  <c:v>39911</c:v>
                </c:pt>
                <c:pt idx="5942">
                  <c:v>39912</c:v>
                </c:pt>
                <c:pt idx="5943">
                  <c:v>39913</c:v>
                </c:pt>
                <c:pt idx="5944">
                  <c:v>39914</c:v>
                </c:pt>
                <c:pt idx="5945">
                  <c:v>39915</c:v>
                </c:pt>
                <c:pt idx="5946">
                  <c:v>39916</c:v>
                </c:pt>
                <c:pt idx="5947">
                  <c:v>39917</c:v>
                </c:pt>
                <c:pt idx="5948">
                  <c:v>39918</c:v>
                </c:pt>
                <c:pt idx="5949">
                  <c:v>39919</c:v>
                </c:pt>
                <c:pt idx="5950">
                  <c:v>39920</c:v>
                </c:pt>
                <c:pt idx="5951">
                  <c:v>39921</c:v>
                </c:pt>
                <c:pt idx="5952">
                  <c:v>39922</c:v>
                </c:pt>
                <c:pt idx="5953">
                  <c:v>39923</c:v>
                </c:pt>
                <c:pt idx="5954">
                  <c:v>39924</c:v>
                </c:pt>
                <c:pt idx="5955">
                  <c:v>39925</c:v>
                </c:pt>
                <c:pt idx="5956">
                  <c:v>39926</c:v>
                </c:pt>
                <c:pt idx="5957">
                  <c:v>39927</c:v>
                </c:pt>
                <c:pt idx="5958">
                  <c:v>39928</c:v>
                </c:pt>
                <c:pt idx="5959">
                  <c:v>39929</c:v>
                </c:pt>
                <c:pt idx="5960">
                  <c:v>39930</c:v>
                </c:pt>
                <c:pt idx="5961">
                  <c:v>39931</c:v>
                </c:pt>
                <c:pt idx="5962">
                  <c:v>39932</c:v>
                </c:pt>
                <c:pt idx="5963">
                  <c:v>39933</c:v>
                </c:pt>
                <c:pt idx="5964">
                  <c:v>39934</c:v>
                </c:pt>
                <c:pt idx="5965">
                  <c:v>39935</c:v>
                </c:pt>
                <c:pt idx="5966">
                  <c:v>39936</c:v>
                </c:pt>
                <c:pt idx="5967">
                  <c:v>39937</c:v>
                </c:pt>
                <c:pt idx="5968">
                  <c:v>39938</c:v>
                </c:pt>
                <c:pt idx="5969">
                  <c:v>39939</c:v>
                </c:pt>
                <c:pt idx="5970">
                  <c:v>39940</c:v>
                </c:pt>
                <c:pt idx="5971">
                  <c:v>39941</c:v>
                </c:pt>
                <c:pt idx="5972">
                  <c:v>39942</c:v>
                </c:pt>
                <c:pt idx="5973">
                  <c:v>39943</c:v>
                </c:pt>
                <c:pt idx="5974">
                  <c:v>39944</c:v>
                </c:pt>
                <c:pt idx="5975">
                  <c:v>39945</c:v>
                </c:pt>
                <c:pt idx="5976">
                  <c:v>39946</c:v>
                </c:pt>
                <c:pt idx="5977">
                  <c:v>39947</c:v>
                </c:pt>
                <c:pt idx="5978">
                  <c:v>39948</c:v>
                </c:pt>
                <c:pt idx="5979">
                  <c:v>39949</c:v>
                </c:pt>
                <c:pt idx="5980">
                  <c:v>39950</c:v>
                </c:pt>
                <c:pt idx="5981">
                  <c:v>39951</c:v>
                </c:pt>
                <c:pt idx="5982">
                  <c:v>39952</c:v>
                </c:pt>
                <c:pt idx="5983">
                  <c:v>39953</c:v>
                </c:pt>
                <c:pt idx="5984">
                  <c:v>39954</c:v>
                </c:pt>
                <c:pt idx="5985">
                  <c:v>39955</c:v>
                </c:pt>
                <c:pt idx="5986">
                  <c:v>39956</c:v>
                </c:pt>
                <c:pt idx="5987">
                  <c:v>39957</c:v>
                </c:pt>
                <c:pt idx="5988">
                  <c:v>39958</c:v>
                </c:pt>
                <c:pt idx="5989">
                  <c:v>39959</c:v>
                </c:pt>
                <c:pt idx="5990">
                  <c:v>39960</c:v>
                </c:pt>
                <c:pt idx="5991">
                  <c:v>39961</c:v>
                </c:pt>
                <c:pt idx="5992">
                  <c:v>39962</c:v>
                </c:pt>
                <c:pt idx="5993">
                  <c:v>39963</c:v>
                </c:pt>
                <c:pt idx="5994">
                  <c:v>39964</c:v>
                </c:pt>
                <c:pt idx="5995">
                  <c:v>39965</c:v>
                </c:pt>
                <c:pt idx="5996">
                  <c:v>39966</c:v>
                </c:pt>
                <c:pt idx="5997">
                  <c:v>39967</c:v>
                </c:pt>
                <c:pt idx="5998">
                  <c:v>39968</c:v>
                </c:pt>
                <c:pt idx="5999">
                  <c:v>39969</c:v>
                </c:pt>
                <c:pt idx="6000">
                  <c:v>39970</c:v>
                </c:pt>
                <c:pt idx="6001">
                  <c:v>39971</c:v>
                </c:pt>
                <c:pt idx="6002">
                  <c:v>39972</c:v>
                </c:pt>
                <c:pt idx="6003">
                  <c:v>39973</c:v>
                </c:pt>
                <c:pt idx="6004">
                  <c:v>39974</c:v>
                </c:pt>
                <c:pt idx="6005">
                  <c:v>39975</c:v>
                </c:pt>
                <c:pt idx="6006">
                  <c:v>39976</c:v>
                </c:pt>
                <c:pt idx="6007">
                  <c:v>39977</c:v>
                </c:pt>
                <c:pt idx="6008">
                  <c:v>39978</c:v>
                </c:pt>
                <c:pt idx="6009">
                  <c:v>39979</c:v>
                </c:pt>
                <c:pt idx="6010">
                  <c:v>39980</c:v>
                </c:pt>
                <c:pt idx="6011">
                  <c:v>39981</c:v>
                </c:pt>
                <c:pt idx="6012">
                  <c:v>39982</c:v>
                </c:pt>
                <c:pt idx="6013">
                  <c:v>39983</c:v>
                </c:pt>
                <c:pt idx="6014">
                  <c:v>39984</c:v>
                </c:pt>
                <c:pt idx="6015">
                  <c:v>39985</c:v>
                </c:pt>
                <c:pt idx="6016">
                  <c:v>39986</c:v>
                </c:pt>
                <c:pt idx="6017">
                  <c:v>39987</c:v>
                </c:pt>
                <c:pt idx="6018">
                  <c:v>39988</c:v>
                </c:pt>
                <c:pt idx="6019">
                  <c:v>39989</c:v>
                </c:pt>
                <c:pt idx="6020">
                  <c:v>39990</c:v>
                </c:pt>
                <c:pt idx="6021">
                  <c:v>39991</c:v>
                </c:pt>
                <c:pt idx="6022">
                  <c:v>39992</c:v>
                </c:pt>
                <c:pt idx="6023">
                  <c:v>39993</c:v>
                </c:pt>
                <c:pt idx="6024">
                  <c:v>39994</c:v>
                </c:pt>
                <c:pt idx="6025">
                  <c:v>39995</c:v>
                </c:pt>
                <c:pt idx="6026">
                  <c:v>39996</c:v>
                </c:pt>
                <c:pt idx="6027">
                  <c:v>39997</c:v>
                </c:pt>
                <c:pt idx="6028">
                  <c:v>39998</c:v>
                </c:pt>
                <c:pt idx="6029">
                  <c:v>39999</c:v>
                </c:pt>
                <c:pt idx="6030">
                  <c:v>40000</c:v>
                </c:pt>
                <c:pt idx="6031">
                  <c:v>40001</c:v>
                </c:pt>
                <c:pt idx="6032">
                  <c:v>40002</c:v>
                </c:pt>
                <c:pt idx="6033">
                  <c:v>40003</c:v>
                </c:pt>
                <c:pt idx="6034">
                  <c:v>40004</c:v>
                </c:pt>
                <c:pt idx="6035">
                  <c:v>40005</c:v>
                </c:pt>
                <c:pt idx="6036">
                  <c:v>40006</c:v>
                </c:pt>
                <c:pt idx="6037">
                  <c:v>40007</c:v>
                </c:pt>
                <c:pt idx="6038">
                  <c:v>40008</c:v>
                </c:pt>
                <c:pt idx="6039">
                  <c:v>40009</c:v>
                </c:pt>
                <c:pt idx="6040">
                  <c:v>40010</c:v>
                </c:pt>
                <c:pt idx="6041">
                  <c:v>40011</c:v>
                </c:pt>
                <c:pt idx="6042">
                  <c:v>40012</c:v>
                </c:pt>
                <c:pt idx="6043">
                  <c:v>40013</c:v>
                </c:pt>
                <c:pt idx="6044">
                  <c:v>40014</c:v>
                </c:pt>
                <c:pt idx="6045">
                  <c:v>40015</c:v>
                </c:pt>
                <c:pt idx="6046">
                  <c:v>40016</c:v>
                </c:pt>
                <c:pt idx="6047">
                  <c:v>40017</c:v>
                </c:pt>
                <c:pt idx="6048">
                  <c:v>40018</c:v>
                </c:pt>
                <c:pt idx="6049">
                  <c:v>40019</c:v>
                </c:pt>
                <c:pt idx="6050">
                  <c:v>40020</c:v>
                </c:pt>
                <c:pt idx="6051">
                  <c:v>40021</c:v>
                </c:pt>
                <c:pt idx="6052">
                  <c:v>40022</c:v>
                </c:pt>
                <c:pt idx="6053">
                  <c:v>40023</c:v>
                </c:pt>
                <c:pt idx="6054">
                  <c:v>40024</c:v>
                </c:pt>
                <c:pt idx="6055">
                  <c:v>40025</c:v>
                </c:pt>
                <c:pt idx="6056">
                  <c:v>40026</c:v>
                </c:pt>
                <c:pt idx="6057">
                  <c:v>40027</c:v>
                </c:pt>
                <c:pt idx="6058">
                  <c:v>40028</c:v>
                </c:pt>
                <c:pt idx="6059">
                  <c:v>40029</c:v>
                </c:pt>
                <c:pt idx="6060">
                  <c:v>40030</c:v>
                </c:pt>
                <c:pt idx="6061">
                  <c:v>40031</c:v>
                </c:pt>
                <c:pt idx="6062">
                  <c:v>40032</c:v>
                </c:pt>
                <c:pt idx="6063">
                  <c:v>40033</c:v>
                </c:pt>
                <c:pt idx="6064">
                  <c:v>40034</c:v>
                </c:pt>
                <c:pt idx="6065">
                  <c:v>40035</c:v>
                </c:pt>
                <c:pt idx="6066">
                  <c:v>40036</c:v>
                </c:pt>
                <c:pt idx="6067">
                  <c:v>40037</c:v>
                </c:pt>
                <c:pt idx="6068">
                  <c:v>40038</c:v>
                </c:pt>
                <c:pt idx="6069">
                  <c:v>40039</c:v>
                </c:pt>
                <c:pt idx="6070">
                  <c:v>40040</c:v>
                </c:pt>
                <c:pt idx="6071">
                  <c:v>40041</c:v>
                </c:pt>
                <c:pt idx="6072">
                  <c:v>40042</c:v>
                </c:pt>
                <c:pt idx="6073">
                  <c:v>40043</c:v>
                </c:pt>
                <c:pt idx="6074">
                  <c:v>40044</c:v>
                </c:pt>
                <c:pt idx="6075">
                  <c:v>40045</c:v>
                </c:pt>
                <c:pt idx="6076">
                  <c:v>40046</c:v>
                </c:pt>
                <c:pt idx="6077">
                  <c:v>40047</c:v>
                </c:pt>
                <c:pt idx="6078">
                  <c:v>40048</c:v>
                </c:pt>
                <c:pt idx="6079">
                  <c:v>40049</c:v>
                </c:pt>
                <c:pt idx="6080">
                  <c:v>40050</c:v>
                </c:pt>
                <c:pt idx="6081">
                  <c:v>40051</c:v>
                </c:pt>
                <c:pt idx="6082">
                  <c:v>40052</c:v>
                </c:pt>
                <c:pt idx="6083">
                  <c:v>40053</c:v>
                </c:pt>
                <c:pt idx="6084">
                  <c:v>40054</c:v>
                </c:pt>
                <c:pt idx="6085">
                  <c:v>40055</c:v>
                </c:pt>
                <c:pt idx="6086">
                  <c:v>40056</c:v>
                </c:pt>
                <c:pt idx="6087">
                  <c:v>40057</c:v>
                </c:pt>
                <c:pt idx="6088">
                  <c:v>40058</c:v>
                </c:pt>
                <c:pt idx="6089">
                  <c:v>40059</c:v>
                </c:pt>
                <c:pt idx="6090">
                  <c:v>40060</c:v>
                </c:pt>
                <c:pt idx="6091">
                  <c:v>40061</c:v>
                </c:pt>
                <c:pt idx="6092">
                  <c:v>40062</c:v>
                </c:pt>
                <c:pt idx="6093">
                  <c:v>40063</c:v>
                </c:pt>
                <c:pt idx="6094">
                  <c:v>40064</c:v>
                </c:pt>
                <c:pt idx="6095">
                  <c:v>40065</c:v>
                </c:pt>
                <c:pt idx="6096">
                  <c:v>40066</c:v>
                </c:pt>
                <c:pt idx="6097">
                  <c:v>40067</c:v>
                </c:pt>
                <c:pt idx="6098">
                  <c:v>40068</c:v>
                </c:pt>
                <c:pt idx="6099">
                  <c:v>40069</c:v>
                </c:pt>
                <c:pt idx="6100">
                  <c:v>40070</c:v>
                </c:pt>
                <c:pt idx="6101">
                  <c:v>40071</c:v>
                </c:pt>
                <c:pt idx="6102">
                  <c:v>40072</c:v>
                </c:pt>
                <c:pt idx="6103">
                  <c:v>40073</c:v>
                </c:pt>
                <c:pt idx="6104">
                  <c:v>40074</c:v>
                </c:pt>
                <c:pt idx="6105">
                  <c:v>40075</c:v>
                </c:pt>
                <c:pt idx="6106">
                  <c:v>40076</c:v>
                </c:pt>
                <c:pt idx="6107">
                  <c:v>40077</c:v>
                </c:pt>
                <c:pt idx="6108">
                  <c:v>40078</c:v>
                </c:pt>
                <c:pt idx="6109">
                  <c:v>40079</c:v>
                </c:pt>
                <c:pt idx="6110">
                  <c:v>40080</c:v>
                </c:pt>
                <c:pt idx="6111">
                  <c:v>40081</c:v>
                </c:pt>
                <c:pt idx="6112">
                  <c:v>40082</c:v>
                </c:pt>
                <c:pt idx="6113">
                  <c:v>40083</c:v>
                </c:pt>
                <c:pt idx="6114">
                  <c:v>40084</c:v>
                </c:pt>
                <c:pt idx="6115">
                  <c:v>40085</c:v>
                </c:pt>
                <c:pt idx="6116">
                  <c:v>40086</c:v>
                </c:pt>
                <c:pt idx="6117">
                  <c:v>40087</c:v>
                </c:pt>
                <c:pt idx="6118">
                  <c:v>40088</c:v>
                </c:pt>
                <c:pt idx="6119">
                  <c:v>40089</c:v>
                </c:pt>
                <c:pt idx="6120">
                  <c:v>40090</c:v>
                </c:pt>
                <c:pt idx="6121">
                  <c:v>40091</c:v>
                </c:pt>
                <c:pt idx="6122">
                  <c:v>40092</c:v>
                </c:pt>
                <c:pt idx="6123">
                  <c:v>40093</c:v>
                </c:pt>
                <c:pt idx="6124">
                  <c:v>40094</c:v>
                </c:pt>
                <c:pt idx="6125">
                  <c:v>40095</c:v>
                </c:pt>
                <c:pt idx="6126">
                  <c:v>40096</c:v>
                </c:pt>
                <c:pt idx="6127">
                  <c:v>40097</c:v>
                </c:pt>
                <c:pt idx="6128">
                  <c:v>40098</c:v>
                </c:pt>
                <c:pt idx="6129">
                  <c:v>40099</c:v>
                </c:pt>
                <c:pt idx="6130">
                  <c:v>40100</c:v>
                </c:pt>
                <c:pt idx="6131">
                  <c:v>40101</c:v>
                </c:pt>
                <c:pt idx="6132">
                  <c:v>40102</c:v>
                </c:pt>
                <c:pt idx="6133">
                  <c:v>40103</c:v>
                </c:pt>
                <c:pt idx="6134">
                  <c:v>40104</c:v>
                </c:pt>
                <c:pt idx="6135">
                  <c:v>40105</c:v>
                </c:pt>
                <c:pt idx="6136">
                  <c:v>40106</c:v>
                </c:pt>
                <c:pt idx="6137">
                  <c:v>40107</c:v>
                </c:pt>
                <c:pt idx="6138">
                  <c:v>40108</c:v>
                </c:pt>
                <c:pt idx="6139">
                  <c:v>40109</c:v>
                </c:pt>
                <c:pt idx="6140">
                  <c:v>40110</c:v>
                </c:pt>
                <c:pt idx="6141">
                  <c:v>40111</c:v>
                </c:pt>
                <c:pt idx="6142">
                  <c:v>40112</c:v>
                </c:pt>
                <c:pt idx="6143">
                  <c:v>40113</c:v>
                </c:pt>
                <c:pt idx="6144">
                  <c:v>40114</c:v>
                </c:pt>
                <c:pt idx="6145">
                  <c:v>40115</c:v>
                </c:pt>
                <c:pt idx="6146">
                  <c:v>40116</c:v>
                </c:pt>
                <c:pt idx="6147">
                  <c:v>40117</c:v>
                </c:pt>
                <c:pt idx="6148">
                  <c:v>40118</c:v>
                </c:pt>
                <c:pt idx="6149">
                  <c:v>40119</c:v>
                </c:pt>
                <c:pt idx="6150">
                  <c:v>40120</c:v>
                </c:pt>
                <c:pt idx="6151">
                  <c:v>40121</c:v>
                </c:pt>
                <c:pt idx="6152">
                  <c:v>40122</c:v>
                </c:pt>
                <c:pt idx="6153">
                  <c:v>40123</c:v>
                </c:pt>
                <c:pt idx="6154">
                  <c:v>40124</c:v>
                </c:pt>
                <c:pt idx="6155">
                  <c:v>40125</c:v>
                </c:pt>
                <c:pt idx="6156">
                  <c:v>40126</c:v>
                </c:pt>
                <c:pt idx="6157">
                  <c:v>40127</c:v>
                </c:pt>
                <c:pt idx="6158">
                  <c:v>40128</c:v>
                </c:pt>
                <c:pt idx="6159">
                  <c:v>40129</c:v>
                </c:pt>
                <c:pt idx="6160">
                  <c:v>40130</c:v>
                </c:pt>
                <c:pt idx="6161">
                  <c:v>40131</c:v>
                </c:pt>
                <c:pt idx="6162">
                  <c:v>40132</c:v>
                </c:pt>
                <c:pt idx="6163">
                  <c:v>40133</c:v>
                </c:pt>
                <c:pt idx="6164">
                  <c:v>40134</c:v>
                </c:pt>
                <c:pt idx="6165">
                  <c:v>40135</c:v>
                </c:pt>
                <c:pt idx="6166">
                  <c:v>40136</c:v>
                </c:pt>
                <c:pt idx="6167">
                  <c:v>40137</c:v>
                </c:pt>
                <c:pt idx="6168">
                  <c:v>40138</c:v>
                </c:pt>
                <c:pt idx="6169">
                  <c:v>40139</c:v>
                </c:pt>
                <c:pt idx="6170">
                  <c:v>40140</c:v>
                </c:pt>
                <c:pt idx="6171">
                  <c:v>40141</c:v>
                </c:pt>
                <c:pt idx="6172">
                  <c:v>40142</c:v>
                </c:pt>
                <c:pt idx="6173">
                  <c:v>40143</c:v>
                </c:pt>
                <c:pt idx="6174">
                  <c:v>40144</c:v>
                </c:pt>
                <c:pt idx="6175">
                  <c:v>40145</c:v>
                </c:pt>
                <c:pt idx="6176">
                  <c:v>40146</c:v>
                </c:pt>
                <c:pt idx="6177">
                  <c:v>40147</c:v>
                </c:pt>
                <c:pt idx="6178">
                  <c:v>40148</c:v>
                </c:pt>
                <c:pt idx="6179">
                  <c:v>40149</c:v>
                </c:pt>
                <c:pt idx="6180">
                  <c:v>40150</c:v>
                </c:pt>
                <c:pt idx="6181">
                  <c:v>40151</c:v>
                </c:pt>
                <c:pt idx="6182">
                  <c:v>40152</c:v>
                </c:pt>
                <c:pt idx="6183">
                  <c:v>40153</c:v>
                </c:pt>
                <c:pt idx="6184">
                  <c:v>40154</c:v>
                </c:pt>
                <c:pt idx="6185">
                  <c:v>40155</c:v>
                </c:pt>
                <c:pt idx="6186">
                  <c:v>40156</c:v>
                </c:pt>
                <c:pt idx="6187">
                  <c:v>40157</c:v>
                </c:pt>
                <c:pt idx="6188">
                  <c:v>40158</c:v>
                </c:pt>
                <c:pt idx="6189">
                  <c:v>40159</c:v>
                </c:pt>
                <c:pt idx="6190">
                  <c:v>40160</c:v>
                </c:pt>
                <c:pt idx="6191">
                  <c:v>40161</c:v>
                </c:pt>
                <c:pt idx="6192">
                  <c:v>40162</c:v>
                </c:pt>
                <c:pt idx="6193">
                  <c:v>40163</c:v>
                </c:pt>
                <c:pt idx="6194">
                  <c:v>40164</c:v>
                </c:pt>
                <c:pt idx="6195">
                  <c:v>40165</c:v>
                </c:pt>
                <c:pt idx="6196">
                  <c:v>40166</c:v>
                </c:pt>
                <c:pt idx="6197">
                  <c:v>40167</c:v>
                </c:pt>
                <c:pt idx="6198">
                  <c:v>40168</c:v>
                </c:pt>
                <c:pt idx="6199">
                  <c:v>40169</c:v>
                </c:pt>
                <c:pt idx="6200">
                  <c:v>40170</c:v>
                </c:pt>
                <c:pt idx="6201">
                  <c:v>40171</c:v>
                </c:pt>
                <c:pt idx="6202">
                  <c:v>40172</c:v>
                </c:pt>
                <c:pt idx="6203">
                  <c:v>40173</c:v>
                </c:pt>
                <c:pt idx="6204">
                  <c:v>40174</c:v>
                </c:pt>
                <c:pt idx="6205">
                  <c:v>40175</c:v>
                </c:pt>
                <c:pt idx="6206">
                  <c:v>40176</c:v>
                </c:pt>
                <c:pt idx="6207">
                  <c:v>40177</c:v>
                </c:pt>
                <c:pt idx="6208">
                  <c:v>40178</c:v>
                </c:pt>
                <c:pt idx="6209">
                  <c:v>40179</c:v>
                </c:pt>
                <c:pt idx="6210">
                  <c:v>40180</c:v>
                </c:pt>
                <c:pt idx="6211">
                  <c:v>40181</c:v>
                </c:pt>
                <c:pt idx="6212">
                  <c:v>40182</c:v>
                </c:pt>
                <c:pt idx="6213">
                  <c:v>40183</c:v>
                </c:pt>
                <c:pt idx="6214">
                  <c:v>40184</c:v>
                </c:pt>
                <c:pt idx="6215">
                  <c:v>40185</c:v>
                </c:pt>
                <c:pt idx="6216">
                  <c:v>40186</c:v>
                </c:pt>
                <c:pt idx="6217">
                  <c:v>40187</c:v>
                </c:pt>
                <c:pt idx="6218">
                  <c:v>40188</c:v>
                </c:pt>
                <c:pt idx="6219">
                  <c:v>40189</c:v>
                </c:pt>
                <c:pt idx="6220">
                  <c:v>40190</c:v>
                </c:pt>
                <c:pt idx="6221">
                  <c:v>40191</c:v>
                </c:pt>
                <c:pt idx="6222">
                  <c:v>40192</c:v>
                </c:pt>
                <c:pt idx="6223">
                  <c:v>40193</c:v>
                </c:pt>
                <c:pt idx="6224">
                  <c:v>40194</c:v>
                </c:pt>
                <c:pt idx="6225">
                  <c:v>40195</c:v>
                </c:pt>
                <c:pt idx="6226">
                  <c:v>40196</c:v>
                </c:pt>
                <c:pt idx="6227">
                  <c:v>40197</c:v>
                </c:pt>
                <c:pt idx="6228">
                  <c:v>40198</c:v>
                </c:pt>
                <c:pt idx="6229">
                  <c:v>40199</c:v>
                </c:pt>
                <c:pt idx="6230">
                  <c:v>40200</c:v>
                </c:pt>
                <c:pt idx="6231">
                  <c:v>40201</c:v>
                </c:pt>
                <c:pt idx="6232">
                  <c:v>40202</c:v>
                </c:pt>
                <c:pt idx="6233">
                  <c:v>40203</c:v>
                </c:pt>
                <c:pt idx="6234">
                  <c:v>40204</c:v>
                </c:pt>
                <c:pt idx="6235">
                  <c:v>40205</c:v>
                </c:pt>
                <c:pt idx="6236">
                  <c:v>40206</c:v>
                </c:pt>
                <c:pt idx="6237">
                  <c:v>40207</c:v>
                </c:pt>
                <c:pt idx="6238">
                  <c:v>40208</c:v>
                </c:pt>
                <c:pt idx="6239">
                  <c:v>40209</c:v>
                </c:pt>
                <c:pt idx="6240">
                  <c:v>40210</c:v>
                </c:pt>
                <c:pt idx="6241">
                  <c:v>40211</c:v>
                </c:pt>
                <c:pt idx="6242">
                  <c:v>40212</c:v>
                </c:pt>
                <c:pt idx="6243">
                  <c:v>40213</c:v>
                </c:pt>
                <c:pt idx="6244">
                  <c:v>40214</c:v>
                </c:pt>
                <c:pt idx="6245">
                  <c:v>40215</c:v>
                </c:pt>
                <c:pt idx="6246">
                  <c:v>40216</c:v>
                </c:pt>
                <c:pt idx="6247">
                  <c:v>40217</c:v>
                </c:pt>
                <c:pt idx="6248">
                  <c:v>40218</c:v>
                </c:pt>
                <c:pt idx="6249">
                  <c:v>40219</c:v>
                </c:pt>
                <c:pt idx="6250">
                  <c:v>40220</c:v>
                </c:pt>
                <c:pt idx="6251">
                  <c:v>40221</c:v>
                </c:pt>
                <c:pt idx="6252">
                  <c:v>40222</c:v>
                </c:pt>
                <c:pt idx="6253">
                  <c:v>40223</c:v>
                </c:pt>
                <c:pt idx="6254">
                  <c:v>40224</c:v>
                </c:pt>
                <c:pt idx="6255">
                  <c:v>40225</c:v>
                </c:pt>
                <c:pt idx="6256">
                  <c:v>40226</c:v>
                </c:pt>
                <c:pt idx="6257">
                  <c:v>40227</c:v>
                </c:pt>
                <c:pt idx="6258">
                  <c:v>40228</c:v>
                </c:pt>
                <c:pt idx="6259">
                  <c:v>40229</c:v>
                </c:pt>
                <c:pt idx="6260">
                  <c:v>40230</c:v>
                </c:pt>
                <c:pt idx="6261">
                  <c:v>40231</c:v>
                </c:pt>
                <c:pt idx="6262">
                  <c:v>40232</c:v>
                </c:pt>
                <c:pt idx="6263">
                  <c:v>40233</c:v>
                </c:pt>
                <c:pt idx="6264">
                  <c:v>40234</c:v>
                </c:pt>
                <c:pt idx="6265">
                  <c:v>40235</c:v>
                </c:pt>
                <c:pt idx="6266">
                  <c:v>40236</c:v>
                </c:pt>
                <c:pt idx="6267">
                  <c:v>40237</c:v>
                </c:pt>
                <c:pt idx="6268">
                  <c:v>40238</c:v>
                </c:pt>
                <c:pt idx="6269">
                  <c:v>40239</c:v>
                </c:pt>
                <c:pt idx="6270">
                  <c:v>40240</c:v>
                </c:pt>
                <c:pt idx="6271">
                  <c:v>40241</c:v>
                </c:pt>
                <c:pt idx="6272">
                  <c:v>40242</c:v>
                </c:pt>
                <c:pt idx="6273">
                  <c:v>40243</c:v>
                </c:pt>
                <c:pt idx="6274">
                  <c:v>40244</c:v>
                </c:pt>
                <c:pt idx="6275">
                  <c:v>40245</c:v>
                </c:pt>
                <c:pt idx="6276">
                  <c:v>40246</c:v>
                </c:pt>
                <c:pt idx="6277">
                  <c:v>40247</c:v>
                </c:pt>
                <c:pt idx="6278">
                  <c:v>40248</c:v>
                </c:pt>
                <c:pt idx="6279">
                  <c:v>40249</c:v>
                </c:pt>
                <c:pt idx="6280">
                  <c:v>40250</c:v>
                </c:pt>
                <c:pt idx="6281">
                  <c:v>40251</c:v>
                </c:pt>
                <c:pt idx="6282">
                  <c:v>40252</c:v>
                </c:pt>
                <c:pt idx="6283">
                  <c:v>40253</c:v>
                </c:pt>
                <c:pt idx="6284">
                  <c:v>40254</c:v>
                </c:pt>
                <c:pt idx="6285">
                  <c:v>40255</c:v>
                </c:pt>
                <c:pt idx="6286">
                  <c:v>40256</c:v>
                </c:pt>
                <c:pt idx="6287">
                  <c:v>40257</c:v>
                </c:pt>
                <c:pt idx="6288">
                  <c:v>40258</c:v>
                </c:pt>
                <c:pt idx="6289">
                  <c:v>40259</c:v>
                </c:pt>
                <c:pt idx="6290">
                  <c:v>40260</c:v>
                </c:pt>
                <c:pt idx="6291">
                  <c:v>40261</c:v>
                </c:pt>
                <c:pt idx="6292">
                  <c:v>40262</c:v>
                </c:pt>
                <c:pt idx="6293">
                  <c:v>40263</c:v>
                </c:pt>
                <c:pt idx="6294">
                  <c:v>40264</c:v>
                </c:pt>
                <c:pt idx="6295">
                  <c:v>40265</c:v>
                </c:pt>
                <c:pt idx="6296">
                  <c:v>40266</c:v>
                </c:pt>
                <c:pt idx="6297">
                  <c:v>40267</c:v>
                </c:pt>
                <c:pt idx="6298">
                  <c:v>40268</c:v>
                </c:pt>
                <c:pt idx="6299">
                  <c:v>40269</c:v>
                </c:pt>
                <c:pt idx="6300">
                  <c:v>40270</c:v>
                </c:pt>
                <c:pt idx="6301">
                  <c:v>40271</c:v>
                </c:pt>
                <c:pt idx="6302">
                  <c:v>40272</c:v>
                </c:pt>
                <c:pt idx="6303">
                  <c:v>40273</c:v>
                </c:pt>
                <c:pt idx="6304">
                  <c:v>40274</c:v>
                </c:pt>
                <c:pt idx="6305">
                  <c:v>40275</c:v>
                </c:pt>
                <c:pt idx="6306">
                  <c:v>40276</c:v>
                </c:pt>
                <c:pt idx="6307">
                  <c:v>40277</c:v>
                </c:pt>
                <c:pt idx="6308">
                  <c:v>40278</c:v>
                </c:pt>
                <c:pt idx="6309">
                  <c:v>40279</c:v>
                </c:pt>
                <c:pt idx="6310">
                  <c:v>40280</c:v>
                </c:pt>
                <c:pt idx="6311">
                  <c:v>40281</c:v>
                </c:pt>
                <c:pt idx="6312">
                  <c:v>40282</c:v>
                </c:pt>
                <c:pt idx="6313">
                  <c:v>40283</c:v>
                </c:pt>
                <c:pt idx="6314">
                  <c:v>40284</c:v>
                </c:pt>
                <c:pt idx="6315">
                  <c:v>40285</c:v>
                </c:pt>
                <c:pt idx="6316">
                  <c:v>40286</c:v>
                </c:pt>
                <c:pt idx="6317">
                  <c:v>40287</c:v>
                </c:pt>
                <c:pt idx="6318">
                  <c:v>40288</c:v>
                </c:pt>
                <c:pt idx="6319">
                  <c:v>40289</c:v>
                </c:pt>
                <c:pt idx="6320">
                  <c:v>40290</c:v>
                </c:pt>
                <c:pt idx="6321">
                  <c:v>40291</c:v>
                </c:pt>
                <c:pt idx="6322">
                  <c:v>40292</c:v>
                </c:pt>
                <c:pt idx="6323">
                  <c:v>40293</c:v>
                </c:pt>
                <c:pt idx="6324">
                  <c:v>40294</c:v>
                </c:pt>
                <c:pt idx="6325">
                  <c:v>40295</c:v>
                </c:pt>
                <c:pt idx="6326">
                  <c:v>40296</c:v>
                </c:pt>
                <c:pt idx="6327">
                  <c:v>40297</c:v>
                </c:pt>
                <c:pt idx="6328">
                  <c:v>40298</c:v>
                </c:pt>
                <c:pt idx="6329">
                  <c:v>40299</c:v>
                </c:pt>
                <c:pt idx="6330">
                  <c:v>40300</c:v>
                </c:pt>
                <c:pt idx="6331">
                  <c:v>40301</c:v>
                </c:pt>
                <c:pt idx="6332">
                  <c:v>40302</c:v>
                </c:pt>
                <c:pt idx="6333">
                  <c:v>40303</c:v>
                </c:pt>
                <c:pt idx="6334">
                  <c:v>40304</c:v>
                </c:pt>
                <c:pt idx="6335">
                  <c:v>40305</c:v>
                </c:pt>
                <c:pt idx="6336">
                  <c:v>40306</c:v>
                </c:pt>
                <c:pt idx="6337">
                  <c:v>40307</c:v>
                </c:pt>
                <c:pt idx="6338">
                  <c:v>40308</c:v>
                </c:pt>
                <c:pt idx="6339">
                  <c:v>40309</c:v>
                </c:pt>
                <c:pt idx="6340">
                  <c:v>40310</c:v>
                </c:pt>
                <c:pt idx="6341">
                  <c:v>40311</c:v>
                </c:pt>
                <c:pt idx="6342">
                  <c:v>40312</c:v>
                </c:pt>
                <c:pt idx="6343">
                  <c:v>40313</c:v>
                </c:pt>
                <c:pt idx="6344">
                  <c:v>40314</c:v>
                </c:pt>
                <c:pt idx="6345">
                  <c:v>40315</c:v>
                </c:pt>
                <c:pt idx="6346">
                  <c:v>40316</c:v>
                </c:pt>
                <c:pt idx="6347">
                  <c:v>40317</c:v>
                </c:pt>
                <c:pt idx="6348">
                  <c:v>40318</c:v>
                </c:pt>
                <c:pt idx="6349">
                  <c:v>40319</c:v>
                </c:pt>
                <c:pt idx="6350">
                  <c:v>40320</c:v>
                </c:pt>
                <c:pt idx="6351">
                  <c:v>40321</c:v>
                </c:pt>
                <c:pt idx="6352">
                  <c:v>40322</c:v>
                </c:pt>
                <c:pt idx="6353">
                  <c:v>40323</c:v>
                </c:pt>
                <c:pt idx="6354">
                  <c:v>40324</c:v>
                </c:pt>
                <c:pt idx="6355">
                  <c:v>40325</c:v>
                </c:pt>
                <c:pt idx="6356">
                  <c:v>40326</c:v>
                </c:pt>
                <c:pt idx="6357">
                  <c:v>40327</c:v>
                </c:pt>
                <c:pt idx="6358">
                  <c:v>40328</c:v>
                </c:pt>
                <c:pt idx="6359">
                  <c:v>40329</c:v>
                </c:pt>
                <c:pt idx="6360">
                  <c:v>40330</c:v>
                </c:pt>
                <c:pt idx="6361">
                  <c:v>40331</c:v>
                </c:pt>
                <c:pt idx="6362">
                  <c:v>40332</c:v>
                </c:pt>
                <c:pt idx="6363">
                  <c:v>40333</c:v>
                </c:pt>
                <c:pt idx="6364">
                  <c:v>40334</c:v>
                </c:pt>
                <c:pt idx="6365">
                  <c:v>40335</c:v>
                </c:pt>
                <c:pt idx="6366">
                  <c:v>40336</c:v>
                </c:pt>
                <c:pt idx="6367">
                  <c:v>40337</c:v>
                </c:pt>
                <c:pt idx="6368">
                  <c:v>40338</c:v>
                </c:pt>
                <c:pt idx="6369">
                  <c:v>40339</c:v>
                </c:pt>
                <c:pt idx="6370">
                  <c:v>40340</c:v>
                </c:pt>
                <c:pt idx="6371">
                  <c:v>40341</c:v>
                </c:pt>
                <c:pt idx="6372">
                  <c:v>40342</c:v>
                </c:pt>
                <c:pt idx="6373">
                  <c:v>40343</c:v>
                </c:pt>
                <c:pt idx="6374">
                  <c:v>40344</c:v>
                </c:pt>
                <c:pt idx="6375">
                  <c:v>40345</c:v>
                </c:pt>
                <c:pt idx="6376">
                  <c:v>40346</c:v>
                </c:pt>
                <c:pt idx="6377">
                  <c:v>40347</c:v>
                </c:pt>
                <c:pt idx="6378">
                  <c:v>40348</c:v>
                </c:pt>
                <c:pt idx="6379">
                  <c:v>40349</c:v>
                </c:pt>
                <c:pt idx="6380">
                  <c:v>40350</c:v>
                </c:pt>
                <c:pt idx="6381">
                  <c:v>40351</c:v>
                </c:pt>
                <c:pt idx="6382">
                  <c:v>40352</c:v>
                </c:pt>
                <c:pt idx="6383">
                  <c:v>40353</c:v>
                </c:pt>
                <c:pt idx="6384">
                  <c:v>40354</c:v>
                </c:pt>
                <c:pt idx="6385">
                  <c:v>40355</c:v>
                </c:pt>
                <c:pt idx="6386">
                  <c:v>40356</c:v>
                </c:pt>
                <c:pt idx="6387">
                  <c:v>40357</c:v>
                </c:pt>
                <c:pt idx="6388">
                  <c:v>40358</c:v>
                </c:pt>
                <c:pt idx="6389">
                  <c:v>40359</c:v>
                </c:pt>
                <c:pt idx="6390">
                  <c:v>40360</c:v>
                </c:pt>
                <c:pt idx="6391">
                  <c:v>40361</c:v>
                </c:pt>
                <c:pt idx="6392">
                  <c:v>40362</c:v>
                </c:pt>
                <c:pt idx="6393">
                  <c:v>40363</c:v>
                </c:pt>
                <c:pt idx="6394">
                  <c:v>40364</c:v>
                </c:pt>
                <c:pt idx="6395">
                  <c:v>40365</c:v>
                </c:pt>
                <c:pt idx="6396">
                  <c:v>40366</c:v>
                </c:pt>
                <c:pt idx="6397">
                  <c:v>40367</c:v>
                </c:pt>
                <c:pt idx="6398">
                  <c:v>40368</c:v>
                </c:pt>
                <c:pt idx="6399">
                  <c:v>40369</c:v>
                </c:pt>
                <c:pt idx="6400">
                  <c:v>40370</c:v>
                </c:pt>
                <c:pt idx="6401">
                  <c:v>40371</c:v>
                </c:pt>
                <c:pt idx="6402">
                  <c:v>40372</c:v>
                </c:pt>
                <c:pt idx="6403">
                  <c:v>40373</c:v>
                </c:pt>
                <c:pt idx="6404">
                  <c:v>40374</c:v>
                </c:pt>
                <c:pt idx="6405">
                  <c:v>40375</c:v>
                </c:pt>
                <c:pt idx="6406">
                  <c:v>40376</c:v>
                </c:pt>
                <c:pt idx="6407">
                  <c:v>40377</c:v>
                </c:pt>
                <c:pt idx="6408">
                  <c:v>40378</c:v>
                </c:pt>
                <c:pt idx="6409">
                  <c:v>40379</c:v>
                </c:pt>
                <c:pt idx="6410">
                  <c:v>40380</c:v>
                </c:pt>
                <c:pt idx="6411">
                  <c:v>40381</c:v>
                </c:pt>
                <c:pt idx="6412">
                  <c:v>40382</c:v>
                </c:pt>
                <c:pt idx="6413">
                  <c:v>40383</c:v>
                </c:pt>
                <c:pt idx="6414">
                  <c:v>40384</c:v>
                </c:pt>
                <c:pt idx="6415">
                  <c:v>40385</c:v>
                </c:pt>
                <c:pt idx="6416">
                  <c:v>40386</c:v>
                </c:pt>
                <c:pt idx="6417">
                  <c:v>40387</c:v>
                </c:pt>
                <c:pt idx="6418">
                  <c:v>40388</c:v>
                </c:pt>
                <c:pt idx="6419">
                  <c:v>40389</c:v>
                </c:pt>
                <c:pt idx="6420">
                  <c:v>40390</c:v>
                </c:pt>
                <c:pt idx="6421">
                  <c:v>40391</c:v>
                </c:pt>
                <c:pt idx="6422">
                  <c:v>40392</c:v>
                </c:pt>
                <c:pt idx="6423">
                  <c:v>40393</c:v>
                </c:pt>
                <c:pt idx="6424">
                  <c:v>40394</c:v>
                </c:pt>
                <c:pt idx="6425">
                  <c:v>40395</c:v>
                </c:pt>
                <c:pt idx="6426">
                  <c:v>40396</c:v>
                </c:pt>
                <c:pt idx="6427">
                  <c:v>40397</c:v>
                </c:pt>
                <c:pt idx="6428">
                  <c:v>40398</c:v>
                </c:pt>
                <c:pt idx="6429">
                  <c:v>40399</c:v>
                </c:pt>
                <c:pt idx="6430">
                  <c:v>40400</c:v>
                </c:pt>
                <c:pt idx="6431">
                  <c:v>40401</c:v>
                </c:pt>
                <c:pt idx="6432">
                  <c:v>40402</c:v>
                </c:pt>
                <c:pt idx="6433">
                  <c:v>40403</c:v>
                </c:pt>
                <c:pt idx="6434">
                  <c:v>40404</c:v>
                </c:pt>
                <c:pt idx="6435">
                  <c:v>40405</c:v>
                </c:pt>
                <c:pt idx="6436">
                  <c:v>40406</c:v>
                </c:pt>
                <c:pt idx="6437">
                  <c:v>40407</c:v>
                </c:pt>
                <c:pt idx="6438">
                  <c:v>40408</c:v>
                </c:pt>
                <c:pt idx="6439">
                  <c:v>40409</c:v>
                </c:pt>
                <c:pt idx="6440">
                  <c:v>40410</c:v>
                </c:pt>
                <c:pt idx="6441">
                  <c:v>40411</c:v>
                </c:pt>
                <c:pt idx="6442">
                  <c:v>40412</c:v>
                </c:pt>
                <c:pt idx="6443">
                  <c:v>40413</c:v>
                </c:pt>
                <c:pt idx="6444">
                  <c:v>40414</c:v>
                </c:pt>
                <c:pt idx="6445">
                  <c:v>40415</c:v>
                </c:pt>
                <c:pt idx="6446">
                  <c:v>40416</c:v>
                </c:pt>
                <c:pt idx="6447">
                  <c:v>40417</c:v>
                </c:pt>
                <c:pt idx="6448">
                  <c:v>40418</c:v>
                </c:pt>
                <c:pt idx="6449">
                  <c:v>40419</c:v>
                </c:pt>
                <c:pt idx="6450">
                  <c:v>40420</c:v>
                </c:pt>
                <c:pt idx="6451">
                  <c:v>40421</c:v>
                </c:pt>
                <c:pt idx="6452">
                  <c:v>40422</c:v>
                </c:pt>
                <c:pt idx="6453">
                  <c:v>40423</c:v>
                </c:pt>
                <c:pt idx="6454">
                  <c:v>40424</c:v>
                </c:pt>
                <c:pt idx="6455">
                  <c:v>40425</c:v>
                </c:pt>
                <c:pt idx="6456">
                  <c:v>40426</c:v>
                </c:pt>
                <c:pt idx="6457">
                  <c:v>40427</c:v>
                </c:pt>
                <c:pt idx="6458">
                  <c:v>40428</c:v>
                </c:pt>
                <c:pt idx="6459">
                  <c:v>40429</c:v>
                </c:pt>
                <c:pt idx="6460">
                  <c:v>40430</c:v>
                </c:pt>
                <c:pt idx="6461">
                  <c:v>40431</c:v>
                </c:pt>
                <c:pt idx="6462">
                  <c:v>40432</c:v>
                </c:pt>
                <c:pt idx="6463">
                  <c:v>40433</c:v>
                </c:pt>
                <c:pt idx="6464">
                  <c:v>40434</c:v>
                </c:pt>
                <c:pt idx="6465">
                  <c:v>40435</c:v>
                </c:pt>
                <c:pt idx="6466">
                  <c:v>40436</c:v>
                </c:pt>
                <c:pt idx="6467">
                  <c:v>40437</c:v>
                </c:pt>
                <c:pt idx="6468">
                  <c:v>40438</c:v>
                </c:pt>
                <c:pt idx="6469">
                  <c:v>40439</c:v>
                </c:pt>
                <c:pt idx="6470">
                  <c:v>40440</c:v>
                </c:pt>
                <c:pt idx="6471">
                  <c:v>40441</c:v>
                </c:pt>
                <c:pt idx="6472">
                  <c:v>40442</c:v>
                </c:pt>
                <c:pt idx="6473">
                  <c:v>40443</c:v>
                </c:pt>
                <c:pt idx="6474">
                  <c:v>40444</c:v>
                </c:pt>
                <c:pt idx="6475">
                  <c:v>40445</c:v>
                </c:pt>
                <c:pt idx="6476">
                  <c:v>40446</c:v>
                </c:pt>
                <c:pt idx="6477">
                  <c:v>40447</c:v>
                </c:pt>
                <c:pt idx="6478">
                  <c:v>40448</c:v>
                </c:pt>
                <c:pt idx="6479">
                  <c:v>40449</c:v>
                </c:pt>
                <c:pt idx="6480">
                  <c:v>40450</c:v>
                </c:pt>
                <c:pt idx="6481">
                  <c:v>40451</c:v>
                </c:pt>
                <c:pt idx="6482">
                  <c:v>40452</c:v>
                </c:pt>
                <c:pt idx="6483">
                  <c:v>40453</c:v>
                </c:pt>
                <c:pt idx="6484">
                  <c:v>40454</c:v>
                </c:pt>
                <c:pt idx="6485">
                  <c:v>40455</c:v>
                </c:pt>
                <c:pt idx="6486">
                  <c:v>40456</c:v>
                </c:pt>
                <c:pt idx="6487">
                  <c:v>40457</c:v>
                </c:pt>
                <c:pt idx="6488">
                  <c:v>40458</c:v>
                </c:pt>
                <c:pt idx="6489">
                  <c:v>40459</c:v>
                </c:pt>
                <c:pt idx="6490">
                  <c:v>40460</c:v>
                </c:pt>
                <c:pt idx="6491">
                  <c:v>40461</c:v>
                </c:pt>
                <c:pt idx="6492">
                  <c:v>40462</c:v>
                </c:pt>
                <c:pt idx="6493">
                  <c:v>40463</c:v>
                </c:pt>
                <c:pt idx="6494">
                  <c:v>40464</c:v>
                </c:pt>
                <c:pt idx="6495">
                  <c:v>40465</c:v>
                </c:pt>
                <c:pt idx="6496">
                  <c:v>40466</c:v>
                </c:pt>
                <c:pt idx="6497">
                  <c:v>40467</c:v>
                </c:pt>
                <c:pt idx="6498">
                  <c:v>40468</c:v>
                </c:pt>
                <c:pt idx="6499">
                  <c:v>40469</c:v>
                </c:pt>
                <c:pt idx="6500">
                  <c:v>40470</c:v>
                </c:pt>
                <c:pt idx="6501">
                  <c:v>40471</c:v>
                </c:pt>
                <c:pt idx="6502">
                  <c:v>40472</c:v>
                </c:pt>
                <c:pt idx="6503">
                  <c:v>40473</c:v>
                </c:pt>
                <c:pt idx="6504">
                  <c:v>40474</c:v>
                </c:pt>
                <c:pt idx="6505">
                  <c:v>40475</c:v>
                </c:pt>
                <c:pt idx="6506">
                  <c:v>40476</c:v>
                </c:pt>
                <c:pt idx="6507">
                  <c:v>40477</c:v>
                </c:pt>
                <c:pt idx="6508">
                  <c:v>40478</c:v>
                </c:pt>
                <c:pt idx="6509">
                  <c:v>40479</c:v>
                </c:pt>
                <c:pt idx="6510">
                  <c:v>40480</c:v>
                </c:pt>
                <c:pt idx="6511">
                  <c:v>40481</c:v>
                </c:pt>
                <c:pt idx="6512">
                  <c:v>40482</c:v>
                </c:pt>
                <c:pt idx="6513">
                  <c:v>40483</c:v>
                </c:pt>
                <c:pt idx="6514">
                  <c:v>40484</c:v>
                </c:pt>
                <c:pt idx="6515">
                  <c:v>40485</c:v>
                </c:pt>
                <c:pt idx="6516">
                  <c:v>40486</c:v>
                </c:pt>
                <c:pt idx="6517">
                  <c:v>40487</c:v>
                </c:pt>
                <c:pt idx="6518">
                  <c:v>40488</c:v>
                </c:pt>
                <c:pt idx="6519">
                  <c:v>40489</c:v>
                </c:pt>
                <c:pt idx="6520">
                  <c:v>40490</c:v>
                </c:pt>
                <c:pt idx="6521">
                  <c:v>40491</c:v>
                </c:pt>
                <c:pt idx="6522">
                  <c:v>40492</c:v>
                </c:pt>
                <c:pt idx="6523">
                  <c:v>40493</c:v>
                </c:pt>
                <c:pt idx="6524">
                  <c:v>40494</c:v>
                </c:pt>
                <c:pt idx="6525">
                  <c:v>40495</c:v>
                </c:pt>
                <c:pt idx="6526">
                  <c:v>40496</c:v>
                </c:pt>
                <c:pt idx="6527">
                  <c:v>40497</c:v>
                </c:pt>
                <c:pt idx="6528">
                  <c:v>40498</c:v>
                </c:pt>
                <c:pt idx="6529">
                  <c:v>40499</c:v>
                </c:pt>
                <c:pt idx="6530">
                  <c:v>40500</c:v>
                </c:pt>
                <c:pt idx="6531">
                  <c:v>40501</c:v>
                </c:pt>
                <c:pt idx="6532">
                  <c:v>40502</c:v>
                </c:pt>
                <c:pt idx="6533">
                  <c:v>40503</c:v>
                </c:pt>
                <c:pt idx="6534">
                  <c:v>40504</c:v>
                </c:pt>
                <c:pt idx="6535">
                  <c:v>40505</c:v>
                </c:pt>
                <c:pt idx="6536">
                  <c:v>40506</c:v>
                </c:pt>
                <c:pt idx="6537">
                  <c:v>40507</c:v>
                </c:pt>
                <c:pt idx="6538">
                  <c:v>40508</c:v>
                </c:pt>
                <c:pt idx="6539">
                  <c:v>40509</c:v>
                </c:pt>
                <c:pt idx="6540">
                  <c:v>40510</c:v>
                </c:pt>
                <c:pt idx="6541">
                  <c:v>40511</c:v>
                </c:pt>
                <c:pt idx="6542">
                  <c:v>40512</c:v>
                </c:pt>
                <c:pt idx="6543">
                  <c:v>40513</c:v>
                </c:pt>
                <c:pt idx="6544">
                  <c:v>40514</c:v>
                </c:pt>
                <c:pt idx="6545">
                  <c:v>40515</c:v>
                </c:pt>
                <c:pt idx="6546">
                  <c:v>40516</c:v>
                </c:pt>
                <c:pt idx="6547">
                  <c:v>40517</c:v>
                </c:pt>
                <c:pt idx="6548">
                  <c:v>40518</c:v>
                </c:pt>
                <c:pt idx="6549">
                  <c:v>40519</c:v>
                </c:pt>
                <c:pt idx="6550">
                  <c:v>40520</c:v>
                </c:pt>
                <c:pt idx="6551">
                  <c:v>40521</c:v>
                </c:pt>
                <c:pt idx="6552">
                  <c:v>40522</c:v>
                </c:pt>
                <c:pt idx="6553">
                  <c:v>40523</c:v>
                </c:pt>
                <c:pt idx="6554">
                  <c:v>40524</c:v>
                </c:pt>
                <c:pt idx="6555">
                  <c:v>40525</c:v>
                </c:pt>
                <c:pt idx="6556">
                  <c:v>40526</c:v>
                </c:pt>
                <c:pt idx="6557">
                  <c:v>40527</c:v>
                </c:pt>
                <c:pt idx="6558">
                  <c:v>40528</c:v>
                </c:pt>
                <c:pt idx="6559">
                  <c:v>40529</c:v>
                </c:pt>
                <c:pt idx="6560">
                  <c:v>40530</c:v>
                </c:pt>
                <c:pt idx="6561">
                  <c:v>40531</c:v>
                </c:pt>
                <c:pt idx="6562">
                  <c:v>40532</c:v>
                </c:pt>
                <c:pt idx="6563">
                  <c:v>40533</c:v>
                </c:pt>
                <c:pt idx="6564">
                  <c:v>40534</c:v>
                </c:pt>
                <c:pt idx="6565">
                  <c:v>40535</c:v>
                </c:pt>
                <c:pt idx="6566">
                  <c:v>40536</c:v>
                </c:pt>
                <c:pt idx="6567">
                  <c:v>40537</c:v>
                </c:pt>
                <c:pt idx="6568">
                  <c:v>40538</c:v>
                </c:pt>
                <c:pt idx="6569">
                  <c:v>40539</c:v>
                </c:pt>
                <c:pt idx="6570">
                  <c:v>40540</c:v>
                </c:pt>
                <c:pt idx="6571">
                  <c:v>40541</c:v>
                </c:pt>
                <c:pt idx="6572">
                  <c:v>40542</c:v>
                </c:pt>
                <c:pt idx="6573">
                  <c:v>40543</c:v>
                </c:pt>
                <c:pt idx="6574">
                  <c:v>40544</c:v>
                </c:pt>
                <c:pt idx="6575">
                  <c:v>40545</c:v>
                </c:pt>
                <c:pt idx="6576">
                  <c:v>40546</c:v>
                </c:pt>
                <c:pt idx="6577">
                  <c:v>40547</c:v>
                </c:pt>
                <c:pt idx="6578">
                  <c:v>40548</c:v>
                </c:pt>
                <c:pt idx="6579">
                  <c:v>40549</c:v>
                </c:pt>
                <c:pt idx="6580">
                  <c:v>40550</c:v>
                </c:pt>
                <c:pt idx="6581">
                  <c:v>40551</c:v>
                </c:pt>
                <c:pt idx="6582">
                  <c:v>40552</c:v>
                </c:pt>
                <c:pt idx="6583">
                  <c:v>40553</c:v>
                </c:pt>
                <c:pt idx="6584">
                  <c:v>40554</c:v>
                </c:pt>
                <c:pt idx="6585">
                  <c:v>40555</c:v>
                </c:pt>
                <c:pt idx="6586">
                  <c:v>40556</c:v>
                </c:pt>
                <c:pt idx="6587">
                  <c:v>40557</c:v>
                </c:pt>
                <c:pt idx="6588">
                  <c:v>40558</c:v>
                </c:pt>
                <c:pt idx="6589">
                  <c:v>40559</c:v>
                </c:pt>
                <c:pt idx="6590">
                  <c:v>40560</c:v>
                </c:pt>
                <c:pt idx="6591">
                  <c:v>40561</c:v>
                </c:pt>
                <c:pt idx="6592">
                  <c:v>40562</c:v>
                </c:pt>
                <c:pt idx="6593">
                  <c:v>40563</c:v>
                </c:pt>
                <c:pt idx="6594">
                  <c:v>40564</c:v>
                </c:pt>
                <c:pt idx="6595">
                  <c:v>40565</c:v>
                </c:pt>
                <c:pt idx="6596">
                  <c:v>40566</c:v>
                </c:pt>
                <c:pt idx="6597">
                  <c:v>40567</c:v>
                </c:pt>
                <c:pt idx="6598">
                  <c:v>40568</c:v>
                </c:pt>
                <c:pt idx="6599">
                  <c:v>40569</c:v>
                </c:pt>
                <c:pt idx="6600">
                  <c:v>40570</c:v>
                </c:pt>
                <c:pt idx="6601">
                  <c:v>40571</c:v>
                </c:pt>
                <c:pt idx="6602">
                  <c:v>40572</c:v>
                </c:pt>
                <c:pt idx="6603">
                  <c:v>40573</c:v>
                </c:pt>
                <c:pt idx="6604">
                  <c:v>40574</c:v>
                </c:pt>
                <c:pt idx="6605">
                  <c:v>40575</c:v>
                </c:pt>
                <c:pt idx="6606">
                  <c:v>40576</c:v>
                </c:pt>
                <c:pt idx="6607">
                  <c:v>40577</c:v>
                </c:pt>
                <c:pt idx="6608">
                  <c:v>40578</c:v>
                </c:pt>
                <c:pt idx="6609">
                  <c:v>40579</c:v>
                </c:pt>
                <c:pt idx="6610">
                  <c:v>40580</c:v>
                </c:pt>
                <c:pt idx="6611">
                  <c:v>40581</c:v>
                </c:pt>
                <c:pt idx="6612">
                  <c:v>40582</c:v>
                </c:pt>
                <c:pt idx="6613">
                  <c:v>40583</c:v>
                </c:pt>
                <c:pt idx="6614">
                  <c:v>40584</c:v>
                </c:pt>
                <c:pt idx="6615">
                  <c:v>40585</c:v>
                </c:pt>
                <c:pt idx="6616">
                  <c:v>40586</c:v>
                </c:pt>
                <c:pt idx="6617">
                  <c:v>40587</c:v>
                </c:pt>
                <c:pt idx="6618">
                  <c:v>40588</c:v>
                </c:pt>
                <c:pt idx="6619">
                  <c:v>40589</c:v>
                </c:pt>
                <c:pt idx="6620">
                  <c:v>40590</c:v>
                </c:pt>
                <c:pt idx="6621">
                  <c:v>40591</c:v>
                </c:pt>
                <c:pt idx="6622">
                  <c:v>40592</c:v>
                </c:pt>
                <c:pt idx="6623">
                  <c:v>40593</c:v>
                </c:pt>
                <c:pt idx="6624">
                  <c:v>40594</c:v>
                </c:pt>
                <c:pt idx="6625">
                  <c:v>40595</c:v>
                </c:pt>
                <c:pt idx="6626">
                  <c:v>40596</c:v>
                </c:pt>
                <c:pt idx="6627">
                  <c:v>40597</c:v>
                </c:pt>
                <c:pt idx="6628">
                  <c:v>40598</c:v>
                </c:pt>
                <c:pt idx="6629">
                  <c:v>40599</c:v>
                </c:pt>
                <c:pt idx="6630">
                  <c:v>40600</c:v>
                </c:pt>
                <c:pt idx="6631">
                  <c:v>40601</c:v>
                </c:pt>
                <c:pt idx="6632">
                  <c:v>40602</c:v>
                </c:pt>
                <c:pt idx="6633">
                  <c:v>40603</c:v>
                </c:pt>
                <c:pt idx="6634">
                  <c:v>40604</c:v>
                </c:pt>
                <c:pt idx="6635">
                  <c:v>40605</c:v>
                </c:pt>
                <c:pt idx="6636">
                  <c:v>40606</c:v>
                </c:pt>
                <c:pt idx="6637">
                  <c:v>40607</c:v>
                </c:pt>
                <c:pt idx="6638">
                  <c:v>40608</c:v>
                </c:pt>
                <c:pt idx="6639">
                  <c:v>40609</c:v>
                </c:pt>
                <c:pt idx="6640">
                  <c:v>40610</c:v>
                </c:pt>
                <c:pt idx="6641">
                  <c:v>40611</c:v>
                </c:pt>
                <c:pt idx="6642">
                  <c:v>40612</c:v>
                </c:pt>
                <c:pt idx="6643">
                  <c:v>40613</c:v>
                </c:pt>
                <c:pt idx="6644">
                  <c:v>40614</c:v>
                </c:pt>
                <c:pt idx="6645">
                  <c:v>40615</c:v>
                </c:pt>
                <c:pt idx="6646">
                  <c:v>40616</c:v>
                </c:pt>
                <c:pt idx="6647">
                  <c:v>40617</c:v>
                </c:pt>
                <c:pt idx="6648">
                  <c:v>40618</c:v>
                </c:pt>
                <c:pt idx="6649">
                  <c:v>40619</c:v>
                </c:pt>
                <c:pt idx="6650">
                  <c:v>40620</c:v>
                </c:pt>
                <c:pt idx="6651">
                  <c:v>40621</c:v>
                </c:pt>
                <c:pt idx="6652">
                  <c:v>40622</c:v>
                </c:pt>
                <c:pt idx="6653">
                  <c:v>40623</c:v>
                </c:pt>
                <c:pt idx="6654">
                  <c:v>40624</c:v>
                </c:pt>
                <c:pt idx="6655">
                  <c:v>40625</c:v>
                </c:pt>
                <c:pt idx="6656">
                  <c:v>40626</c:v>
                </c:pt>
                <c:pt idx="6657">
                  <c:v>40627</c:v>
                </c:pt>
                <c:pt idx="6658">
                  <c:v>40628</c:v>
                </c:pt>
                <c:pt idx="6659">
                  <c:v>40629</c:v>
                </c:pt>
                <c:pt idx="6660">
                  <c:v>40630</c:v>
                </c:pt>
                <c:pt idx="6661">
                  <c:v>40631</c:v>
                </c:pt>
                <c:pt idx="6662">
                  <c:v>40632</c:v>
                </c:pt>
                <c:pt idx="6663">
                  <c:v>40633</c:v>
                </c:pt>
                <c:pt idx="6664">
                  <c:v>40634</c:v>
                </c:pt>
                <c:pt idx="6665">
                  <c:v>40635</c:v>
                </c:pt>
                <c:pt idx="6666">
                  <c:v>40636</c:v>
                </c:pt>
                <c:pt idx="6667">
                  <c:v>40637</c:v>
                </c:pt>
                <c:pt idx="6668">
                  <c:v>40638</c:v>
                </c:pt>
                <c:pt idx="6669">
                  <c:v>40639</c:v>
                </c:pt>
                <c:pt idx="6670">
                  <c:v>40640</c:v>
                </c:pt>
                <c:pt idx="6671">
                  <c:v>40641</c:v>
                </c:pt>
                <c:pt idx="6672">
                  <c:v>40642</c:v>
                </c:pt>
                <c:pt idx="6673">
                  <c:v>40643</c:v>
                </c:pt>
                <c:pt idx="6674">
                  <c:v>40644</c:v>
                </c:pt>
                <c:pt idx="6675">
                  <c:v>40645</c:v>
                </c:pt>
                <c:pt idx="6676">
                  <c:v>40646</c:v>
                </c:pt>
                <c:pt idx="6677">
                  <c:v>40647</c:v>
                </c:pt>
                <c:pt idx="6678">
                  <c:v>40648</c:v>
                </c:pt>
                <c:pt idx="6679">
                  <c:v>40649</c:v>
                </c:pt>
                <c:pt idx="6680">
                  <c:v>40650</c:v>
                </c:pt>
                <c:pt idx="6681">
                  <c:v>40651</c:v>
                </c:pt>
                <c:pt idx="6682">
                  <c:v>40652</c:v>
                </c:pt>
                <c:pt idx="6683">
                  <c:v>40653</c:v>
                </c:pt>
                <c:pt idx="6684">
                  <c:v>40654</c:v>
                </c:pt>
                <c:pt idx="6685">
                  <c:v>40655</c:v>
                </c:pt>
                <c:pt idx="6686">
                  <c:v>40656</c:v>
                </c:pt>
                <c:pt idx="6687">
                  <c:v>40657</c:v>
                </c:pt>
                <c:pt idx="6688">
                  <c:v>40658</c:v>
                </c:pt>
                <c:pt idx="6689">
                  <c:v>40659</c:v>
                </c:pt>
                <c:pt idx="6690">
                  <c:v>40660</c:v>
                </c:pt>
                <c:pt idx="6691">
                  <c:v>40661</c:v>
                </c:pt>
                <c:pt idx="6692">
                  <c:v>40662</c:v>
                </c:pt>
                <c:pt idx="6693">
                  <c:v>40663</c:v>
                </c:pt>
                <c:pt idx="6694">
                  <c:v>40664</c:v>
                </c:pt>
                <c:pt idx="6695">
                  <c:v>40665</c:v>
                </c:pt>
                <c:pt idx="6696">
                  <c:v>40666</c:v>
                </c:pt>
                <c:pt idx="6697">
                  <c:v>40667</c:v>
                </c:pt>
                <c:pt idx="6698">
                  <c:v>40668</c:v>
                </c:pt>
                <c:pt idx="6699">
                  <c:v>40669</c:v>
                </c:pt>
                <c:pt idx="6700">
                  <c:v>40670</c:v>
                </c:pt>
                <c:pt idx="6701">
                  <c:v>40671</c:v>
                </c:pt>
                <c:pt idx="6702">
                  <c:v>40672</c:v>
                </c:pt>
                <c:pt idx="6703">
                  <c:v>40673</c:v>
                </c:pt>
                <c:pt idx="6704">
                  <c:v>40674</c:v>
                </c:pt>
                <c:pt idx="6705">
                  <c:v>40675</c:v>
                </c:pt>
                <c:pt idx="6706">
                  <c:v>40676</c:v>
                </c:pt>
                <c:pt idx="6707">
                  <c:v>40677</c:v>
                </c:pt>
                <c:pt idx="6708">
                  <c:v>40678</c:v>
                </c:pt>
                <c:pt idx="6709">
                  <c:v>40679</c:v>
                </c:pt>
                <c:pt idx="6710">
                  <c:v>40680</c:v>
                </c:pt>
                <c:pt idx="6711">
                  <c:v>40681</c:v>
                </c:pt>
                <c:pt idx="6712">
                  <c:v>40682</c:v>
                </c:pt>
                <c:pt idx="6713">
                  <c:v>40683</c:v>
                </c:pt>
                <c:pt idx="6714">
                  <c:v>40684</c:v>
                </c:pt>
                <c:pt idx="6715">
                  <c:v>40685</c:v>
                </c:pt>
                <c:pt idx="6716">
                  <c:v>40686</c:v>
                </c:pt>
                <c:pt idx="6717">
                  <c:v>40687</c:v>
                </c:pt>
                <c:pt idx="6718">
                  <c:v>40688</c:v>
                </c:pt>
                <c:pt idx="6719">
                  <c:v>40689</c:v>
                </c:pt>
                <c:pt idx="6720">
                  <c:v>40690</c:v>
                </c:pt>
                <c:pt idx="6721">
                  <c:v>40691</c:v>
                </c:pt>
                <c:pt idx="6722">
                  <c:v>40692</c:v>
                </c:pt>
                <c:pt idx="6723">
                  <c:v>40693</c:v>
                </c:pt>
                <c:pt idx="6724">
                  <c:v>40694</c:v>
                </c:pt>
                <c:pt idx="6725">
                  <c:v>40695</c:v>
                </c:pt>
                <c:pt idx="6726">
                  <c:v>40696</c:v>
                </c:pt>
                <c:pt idx="6727">
                  <c:v>40697</c:v>
                </c:pt>
                <c:pt idx="6728">
                  <c:v>40698</c:v>
                </c:pt>
                <c:pt idx="6729">
                  <c:v>40699</c:v>
                </c:pt>
                <c:pt idx="6730">
                  <c:v>40700</c:v>
                </c:pt>
                <c:pt idx="6731">
                  <c:v>40701</c:v>
                </c:pt>
                <c:pt idx="6732">
                  <c:v>40702</c:v>
                </c:pt>
                <c:pt idx="6733">
                  <c:v>40703</c:v>
                </c:pt>
                <c:pt idx="6734">
                  <c:v>40704</c:v>
                </c:pt>
                <c:pt idx="6735">
                  <c:v>40705</c:v>
                </c:pt>
                <c:pt idx="6736">
                  <c:v>40706</c:v>
                </c:pt>
                <c:pt idx="6737">
                  <c:v>40707</c:v>
                </c:pt>
                <c:pt idx="6738">
                  <c:v>40708</c:v>
                </c:pt>
                <c:pt idx="6739">
                  <c:v>40709</c:v>
                </c:pt>
                <c:pt idx="6740">
                  <c:v>40710</c:v>
                </c:pt>
                <c:pt idx="6741">
                  <c:v>40711</c:v>
                </c:pt>
                <c:pt idx="6742">
                  <c:v>40712</c:v>
                </c:pt>
                <c:pt idx="6743">
                  <c:v>40713</c:v>
                </c:pt>
                <c:pt idx="6744">
                  <c:v>40714</c:v>
                </c:pt>
                <c:pt idx="6745">
                  <c:v>40715</c:v>
                </c:pt>
                <c:pt idx="6746">
                  <c:v>40716</c:v>
                </c:pt>
                <c:pt idx="6747">
                  <c:v>40717</c:v>
                </c:pt>
                <c:pt idx="6748">
                  <c:v>40718</c:v>
                </c:pt>
                <c:pt idx="6749">
                  <c:v>40719</c:v>
                </c:pt>
                <c:pt idx="6750">
                  <c:v>40720</c:v>
                </c:pt>
                <c:pt idx="6751">
                  <c:v>40721</c:v>
                </c:pt>
                <c:pt idx="6752">
                  <c:v>40722</c:v>
                </c:pt>
                <c:pt idx="6753">
                  <c:v>40723</c:v>
                </c:pt>
                <c:pt idx="6754">
                  <c:v>40724</c:v>
                </c:pt>
                <c:pt idx="6755">
                  <c:v>40725</c:v>
                </c:pt>
                <c:pt idx="6756">
                  <c:v>40726</c:v>
                </c:pt>
                <c:pt idx="6757">
                  <c:v>40727</c:v>
                </c:pt>
                <c:pt idx="6758">
                  <c:v>40728</c:v>
                </c:pt>
                <c:pt idx="6759">
                  <c:v>40729</c:v>
                </c:pt>
                <c:pt idx="6760">
                  <c:v>40730</c:v>
                </c:pt>
                <c:pt idx="6761">
                  <c:v>40731</c:v>
                </c:pt>
                <c:pt idx="6762">
                  <c:v>40732</c:v>
                </c:pt>
                <c:pt idx="6763">
                  <c:v>40733</c:v>
                </c:pt>
                <c:pt idx="6764">
                  <c:v>40734</c:v>
                </c:pt>
                <c:pt idx="6765">
                  <c:v>40735</c:v>
                </c:pt>
                <c:pt idx="6766">
                  <c:v>40736</c:v>
                </c:pt>
                <c:pt idx="6767">
                  <c:v>40737</c:v>
                </c:pt>
                <c:pt idx="6768">
                  <c:v>40738</c:v>
                </c:pt>
                <c:pt idx="6769">
                  <c:v>40739</c:v>
                </c:pt>
                <c:pt idx="6770">
                  <c:v>40740</c:v>
                </c:pt>
                <c:pt idx="6771">
                  <c:v>40741</c:v>
                </c:pt>
                <c:pt idx="6772">
                  <c:v>40742</c:v>
                </c:pt>
                <c:pt idx="6773">
                  <c:v>40743</c:v>
                </c:pt>
                <c:pt idx="6774">
                  <c:v>40744</c:v>
                </c:pt>
                <c:pt idx="6775">
                  <c:v>40745</c:v>
                </c:pt>
                <c:pt idx="6776">
                  <c:v>40746</c:v>
                </c:pt>
                <c:pt idx="6777">
                  <c:v>40747</c:v>
                </c:pt>
                <c:pt idx="6778">
                  <c:v>40748</c:v>
                </c:pt>
                <c:pt idx="6779">
                  <c:v>40749</c:v>
                </c:pt>
                <c:pt idx="6780">
                  <c:v>40750</c:v>
                </c:pt>
                <c:pt idx="6781">
                  <c:v>40751</c:v>
                </c:pt>
                <c:pt idx="6782">
                  <c:v>40752</c:v>
                </c:pt>
                <c:pt idx="6783">
                  <c:v>40753</c:v>
                </c:pt>
                <c:pt idx="6784">
                  <c:v>40754</c:v>
                </c:pt>
                <c:pt idx="6785">
                  <c:v>40755</c:v>
                </c:pt>
                <c:pt idx="6786">
                  <c:v>40756</c:v>
                </c:pt>
                <c:pt idx="6787">
                  <c:v>40757</c:v>
                </c:pt>
                <c:pt idx="6788">
                  <c:v>40758</c:v>
                </c:pt>
                <c:pt idx="6789">
                  <c:v>40759</c:v>
                </c:pt>
                <c:pt idx="6790">
                  <c:v>40760</c:v>
                </c:pt>
                <c:pt idx="6791">
                  <c:v>40761</c:v>
                </c:pt>
                <c:pt idx="6792">
                  <c:v>40762</c:v>
                </c:pt>
                <c:pt idx="6793">
                  <c:v>40763</c:v>
                </c:pt>
                <c:pt idx="6794">
                  <c:v>40764</c:v>
                </c:pt>
                <c:pt idx="6795">
                  <c:v>40765</c:v>
                </c:pt>
                <c:pt idx="6796">
                  <c:v>40766</c:v>
                </c:pt>
                <c:pt idx="6797">
                  <c:v>40767</c:v>
                </c:pt>
                <c:pt idx="6798">
                  <c:v>40768</c:v>
                </c:pt>
                <c:pt idx="6799">
                  <c:v>40769</c:v>
                </c:pt>
                <c:pt idx="6800">
                  <c:v>40770</c:v>
                </c:pt>
                <c:pt idx="6801">
                  <c:v>40771</c:v>
                </c:pt>
                <c:pt idx="6802">
                  <c:v>40772</c:v>
                </c:pt>
                <c:pt idx="6803">
                  <c:v>40773</c:v>
                </c:pt>
                <c:pt idx="6804">
                  <c:v>40774</c:v>
                </c:pt>
                <c:pt idx="6805">
                  <c:v>40775</c:v>
                </c:pt>
                <c:pt idx="6806">
                  <c:v>40776</c:v>
                </c:pt>
                <c:pt idx="6807">
                  <c:v>40777</c:v>
                </c:pt>
                <c:pt idx="6808">
                  <c:v>40778</c:v>
                </c:pt>
                <c:pt idx="6809">
                  <c:v>40779</c:v>
                </c:pt>
                <c:pt idx="6810">
                  <c:v>40780</c:v>
                </c:pt>
                <c:pt idx="6811">
                  <c:v>40781</c:v>
                </c:pt>
                <c:pt idx="6812">
                  <c:v>40782</c:v>
                </c:pt>
                <c:pt idx="6813">
                  <c:v>40783</c:v>
                </c:pt>
                <c:pt idx="6814">
                  <c:v>40784</c:v>
                </c:pt>
                <c:pt idx="6815">
                  <c:v>40785</c:v>
                </c:pt>
                <c:pt idx="6816">
                  <c:v>40786</c:v>
                </c:pt>
                <c:pt idx="6817">
                  <c:v>40787</c:v>
                </c:pt>
                <c:pt idx="6818">
                  <c:v>40788</c:v>
                </c:pt>
                <c:pt idx="6819">
                  <c:v>40789</c:v>
                </c:pt>
                <c:pt idx="6820">
                  <c:v>40790</c:v>
                </c:pt>
                <c:pt idx="6821">
                  <c:v>40791</c:v>
                </c:pt>
                <c:pt idx="6822">
                  <c:v>40792</c:v>
                </c:pt>
                <c:pt idx="6823">
                  <c:v>40793</c:v>
                </c:pt>
                <c:pt idx="6824">
                  <c:v>40794</c:v>
                </c:pt>
                <c:pt idx="6825">
                  <c:v>40795</c:v>
                </c:pt>
                <c:pt idx="6826">
                  <c:v>40796</c:v>
                </c:pt>
                <c:pt idx="6827">
                  <c:v>40797</c:v>
                </c:pt>
                <c:pt idx="6828">
                  <c:v>40798</c:v>
                </c:pt>
                <c:pt idx="6829">
                  <c:v>40799</c:v>
                </c:pt>
                <c:pt idx="6830">
                  <c:v>40800</c:v>
                </c:pt>
                <c:pt idx="6831">
                  <c:v>40801</c:v>
                </c:pt>
                <c:pt idx="6832">
                  <c:v>40802</c:v>
                </c:pt>
                <c:pt idx="6833">
                  <c:v>40803</c:v>
                </c:pt>
                <c:pt idx="6834">
                  <c:v>40804</c:v>
                </c:pt>
                <c:pt idx="6835">
                  <c:v>40805</c:v>
                </c:pt>
                <c:pt idx="6836">
                  <c:v>40806</c:v>
                </c:pt>
                <c:pt idx="6837">
                  <c:v>40807</c:v>
                </c:pt>
                <c:pt idx="6838">
                  <c:v>40808</c:v>
                </c:pt>
                <c:pt idx="6839">
                  <c:v>40809</c:v>
                </c:pt>
                <c:pt idx="6840">
                  <c:v>40810</c:v>
                </c:pt>
                <c:pt idx="6841">
                  <c:v>40811</c:v>
                </c:pt>
                <c:pt idx="6842">
                  <c:v>40812</c:v>
                </c:pt>
                <c:pt idx="6843">
                  <c:v>40813</c:v>
                </c:pt>
                <c:pt idx="6844">
                  <c:v>40814</c:v>
                </c:pt>
                <c:pt idx="6845">
                  <c:v>40815</c:v>
                </c:pt>
                <c:pt idx="6846">
                  <c:v>40816</c:v>
                </c:pt>
                <c:pt idx="6847">
                  <c:v>40817</c:v>
                </c:pt>
                <c:pt idx="6848">
                  <c:v>40818</c:v>
                </c:pt>
                <c:pt idx="6849">
                  <c:v>40819</c:v>
                </c:pt>
                <c:pt idx="6850">
                  <c:v>40820</c:v>
                </c:pt>
                <c:pt idx="6851">
                  <c:v>40821</c:v>
                </c:pt>
                <c:pt idx="6852">
                  <c:v>40822</c:v>
                </c:pt>
                <c:pt idx="6853">
                  <c:v>40823</c:v>
                </c:pt>
                <c:pt idx="6854">
                  <c:v>40824</c:v>
                </c:pt>
                <c:pt idx="6855">
                  <c:v>40825</c:v>
                </c:pt>
                <c:pt idx="6856">
                  <c:v>40826</c:v>
                </c:pt>
                <c:pt idx="6857">
                  <c:v>40827</c:v>
                </c:pt>
                <c:pt idx="6858">
                  <c:v>40828</c:v>
                </c:pt>
                <c:pt idx="6859">
                  <c:v>40829</c:v>
                </c:pt>
                <c:pt idx="6860">
                  <c:v>40830</c:v>
                </c:pt>
                <c:pt idx="6861">
                  <c:v>40831</c:v>
                </c:pt>
                <c:pt idx="6862">
                  <c:v>40832</c:v>
                </c:pt>
                <c:pt idx="6863">
                  <c:v>40833</c:v>
                </c:pt>
                <c:pt idx="6864">
                  <c:v>40834</c:v>
                </c:pt>
                <c:pt idx="6865">
                  <c:v>40835</c:v>
                </c:pt>
                <c:pt idx="6866">
                  <c:v>40836</c:v>
                </c:pt>
                <c:pt idx="6867">
                  <c:v>40837</c:v>
                </c:pt>
                <c:pt idx="6868">
                  <c:v>40838</c:v>
                </c:pt>
                <c:pt idx="6869">
                  <c:v>40839</c:v>
                </c:pt>
                <c:pt idx="6870">
                  <c:v>40840</c:v>
                </c:pt>
                <c:pt idx="6871">
                  <c:v>40841</c:v>
                </c:pt>
                <c:pt idx="6872">
                  <c:v>40842</c:v>
                </c:pt>
                <c:pt idx="6873">
                  <c:v>40843</c:v>
                </c:pt>
                <c:pt idx="6874">
                  <c:v>40844</c:v>
                </c:pt>
                <c:pt idx="6875">
                  <c:v>40845</c:v>
                </c:pt>
                <c:pt idx="6876">
                  <c:v>40846</c:v>
                </c:pt>
                <c:pt idx="6877">
                  <c:v>40847</c:v>
                </c:pt>
                <c:pt idx="6878">
                  <c:v>40848</c:v>
                </c:pt>
                <c:pt idx="6879">
                  <c:v>40849</c:v>
                </c:pt>
                <c:pt idx="6880">
                  <c:v>40850</c:v>
                </c:pt>
                <c:pt idx="6881">
                  <c:v>40851</c:v>
                </c:pt>
                <c:pt idx="6882">
                  <c:v>40852</c:v>
                </c:pt>
                <c:pt idx="6883">
                  <c:v>40853</c:v>
                </c:pt>
                <c:pt idx="6884">
                  <c:v>40854</c:v>
                </c:pt>
                <c:pt idx="6885">
                  <c:v>40855</c:v>
                </c:pt>
                <c:pt idx="6886">
                  <c:v>40856</c:v>
                </c:pt>
                <c:pt idx="6887">
                  <c:v>40857</c:v>
                </c:pt>
                <c:pt idx="6888">
                  <c:v>40858</c:v>
                </c:pt>
                <c:pt idx="6889">
                  <c:v>40859</c:v>
                </c:pt>
                <c:pt idx="6890">
                  <c:v>40860</c:v>
                </c:pt>
                <c:pt idx="6891">
                  <c:v>40861</c:v>
                </c:pt>
                <c:pt idx="6892">
                  <c:v>40862</c:v>
                </c:pt>
                <c:pt idx="6893">
                  <c:v>40863</c:v>
                </c:pt>
                <c:pt idx="6894">
                  <c:v>40864</c:v>
                </c:pt>
                <c:pt idx="6895">
                  <c:v>40865</c:v>
                </c:pt>
                <c:pt idx="6896">
                  <c:v>40866</c:v>
                </c:pt>
                <c:pt idx="6897">
                  <c:v>40867</c:v>
                </c:pt>
                <c:pt idx="6898">
                  <c:v>40868</c:v>
                </c:pt>
                <c:pt idx="6899">
                  <c:v>40869</c:v>
                </c:pt>
                <c:pt idx="6900">
                  <c:v>40870</c:v>
                </c:pt>
                <c:pt idx="6901">
                  <c:v>40871</c:v>
                </c:pt>
                <c:pt idx="6902">
                  <c:v>40872</c:v>
                </c:pt>
                <c:pt idx="6903">
                  <c:v>40873</c:v>
                </c:pt>
                <c:pt idx="6904">
                  <c:v>40874</c:v>
                </c:pt>
                <c:pt idx="6905">
                  <c:v>40875</c:v>
                </c:pt>
                <c:pt idx="6906">
                  <c:v>40876</c:v>
                </c:pt>
                <c:pt idx="6907">
                  <c:v>40877</c:v>
                </c:pt>
                <c:pt idx="6908">
                  <c:v>40878</c:v>
                </c:pt>
                <c:pt idx="6909">
                  <c:v>40879</c:v>
                </c:pt>
                <c:pt idx="6910">
                  <c:v>40880</c:v>
                </c:pt>
                <c:pt idx="6911">
                  <c:v>40881</c:v>
                </c:pt>
                <c:pt idx="6912">
                  <c:v>40882</c:v>
                </c:pt>
                <c:pt idx="6913">
                  <c:v>40883</c:v>
                </c:pt>
                <c:pt idx="6914">
                  <c:v>40884</c:v>
                </c:pt>
                <c:pt idx="6915">
                  <c:v>40885</c:v>
                </c:pt>
                <c:pt idx="6916">
                  <c:v>40886</c:v>
                </c:pt>
                <c:pt idx="6917">
                  <c:v>40887</c:v>
                </c:pt>
                <c:pt idx="6918">
                  <c:v>40888</c:v>
                </c:pt>
                <c:pt idx="6919">
                  <c:v>40889</c:v>
                </c:pt>
                <c:pt idx="6920">
                  <c:v>40890</c:v>
                </c:pt>
                <c:pt idx="6921">
                  <c:v>40891</c:v>
                </c:pt>
                <c:pt idx="6922">
                  <c:v>40892</c:v>
                </c:pt>
                <c:pt idx="6923">
                  <c:v>40893</c:v>
                </c:pt>
                <c:pt idx="6924">
                  <c:v>40894</c:v>
                </c:pt>
                <c:pt idx="6925">
                  <c:v>40895</c:v>
                </c:pt>
                <c:pt idx="6926">
                  <c:v>40896</c:v>
                </c:pt>
                <c:pt idx="6927">
                  <c:v>40897</c:v>
                </c:pt>
                <c:pt idx="6928">
                  <c:v>40898</c:v>
                </c:pt>
                <c:pt idx="6929">
                  <c:v>40899</c:v>
                </c:pt>
                <c:pt idx="6930">
                  <c:v>40900</c:v>
                </c:pt>
                <c:pt idx="6931">
                  <c:v>40901</c:v>
                </c:pt>
                <c:pt idx="6932">
                  <c:v>40902</c:v>
                </c:pt>
                <c:pt idx="6933">
                  <c:v>40903</c:v>
                </c:pt>
                <c:pt idx="6934">
                  <c:v>40904</c:v>
                </c:pt>
                <c:pt idx="6935">
                  <c:v>40905</c:v>
                </c:pt>
                <c:pt idx="6936">
                  <c:v>40906</c:v>
                </c:pt>
                <c:pt idx="6937">
                  <c:v>40907</c:v>
                </c:pt>
                <c:pt idx="6938">
                  <c:v>40908</c:v>
                </c:pt>
                <c:pt idx="6939">
                  <c:v>40909</c:v>
                </c:pt>
                <c:pt idx="6940">
                  <c:v>40910</c:v>
                </c:pt>
                <c:pt idx="6941">
                  <c:v>40911</c:v>
                </c:pt>
                <c:pt idx="6942">
                  <c:v>40912</c:v>
                </c:pt>
                <c:pt idx="6943">
                  <c:v>40913</c:v>
                </c:pt>
                <c:pt idx="6944">
                  <c:v>40914</c:v>
                </c:pt>
                <c:pt idx="6945">
                  <c:v>40915</c:v>
                </c:pt>
                <c:pt idx="6946">
                  <c:v>40916</c:v>
                </c:pt>
                <c:pt idx="6947">
                  <c:v>40917</c:v>
                </c:pt>
                <c:pt idx="6948">
                  <c:v>40918</c:v>
                </c:pt>
                <c:pt idx="6949">
                  <c:v>40919</c:v>
                </c:pt>
                <c:pt idx="6950">
                  <c:v>40920</c:v>
                </c:pt>
                <c:pt idx="6951">
                  <c:v>40921</c:v>
                </c:pt>
                <c:pt idx="6952">
                  <c:v>40922</c:v>
                </c:pt>
                <c:pt idx="6953">
                  <c:v>40923</c:v>
                </c:pt>
                <c:pt idx="6954">
                  <c:v>40924</c:v>
                </c:pt>
                <c:pt idx="6955">
                  <c:v>40925</c:v>
                </c:pt>
                <c:pt idx="6956">
                  <c:v>40926</c:v>
                </c:pt>
                <c:pt idx="6957">
                  <c:v>40927</c:v>
                </c:pt>
                <c:pt idx="6958">
                  <c:v>40928</c:v>
                </c:pt>
                <c:pt idx="6959">
                  <c:v>40929</c:v>
                </c:pt>
                <c:pt idx="6960">
                  <c:v>40930</c:v>
                </c:pt>
                <c:pt idx="6961">
                  <c:v>40931</c:v>
                </c:pt>
                <c:pt idx="6962">
                  <c:v>40932</c:v>
                </c:pt>
                <c:pt idx="6963">
                  <c:v>40933</c:v>
                </c:pt>
                <c:pt idx="6964">
                  <c:v>40934</c:v>
                </c:pt>
                <c:pt idx="6965">
                  <c:v>40935</c:v>
                </c:pt>
                <c:pt idx="6966">
                  <c:v>40936</c:v>
                </c:pt>
                <c:pt idx="6967">
                  <c:v>40937</c:v>
                </c:pt>
                <c:pt idx="6968">
                  <c:v>40938</c:v>
                </c:pt>
                <c:pt idx="6969">
                  <c:v>40939</c:v>
                </c:pt>
                <c:pt idx="6970">
                  <c:v>40940</c:v>
                </c:pt>
                <c:pt idx="6971">
                  <c:v>40941</c:v>
                </c:pt>
                <c:pt idx="6972">
                  <c:v>40942</c:v>
                </c:pt>
                <c:pt idx="6973">
                  <c:v>40943</c:v>
                </c:pt>
                <c:pt idx="6974">
                  <c:v>40944</c:v>
                </c:pt>
                <c:pt idx="6975">
                  <c:v>40945</c:v>
                </c:pt>
                <c:pt idx="6976">
                  <c:v>40946</c:v>
                </c:pt>
                <c:pt idx="6977">
                  <c:v>40947</c:v>
                </c:pt>
                <c:pt idx="6978">
                  <c:v>40948</c:v>
                </c:pt>
                <c:pt idx="6979">
                  <c:v>40949</c:v>
                </c:pt>
                <c:pt idx="6980">
                  <c:v>40950</c:v>
                </c:pt>
                <c:pt idx="6981">
                  <c:v>40951</c:v>
                </c:pt>
                <c:pt idx="6982">
                  <c:v>40952</c:v>
                </c:pt>
                <c:pt idx="6983">
                  <c:v>40953</c:v>
                </c:pt>
                <c:pt idx="6984">
                  <c:v>40954</c:v>
                </c:pt>
                <c:pt idx="6985">
                  <c:v>40955</c:v>
                </c:pt>
                <c:pt idx="6986">
                  <c:v>40956</c:v>
                </c:pt>
                <c:pt idx="6987">
                  <c:v>40957</c:v>
                </c:pt>
                <c:pt idx="6988">
                  <c:v>40958</c:v>
                </c:pt>
                <c:pt idx="6989">
                  <c:v>40959</c:v>
                </c:pt>
                <c:pt idx="6990">
                  <c:v>40960</c:v>
                </c:pt>
                <c:pt idx="6991">
                  <c:v>40961</c:v>
                </c:pt>
                <c:pt idx="6992">
                  <c:v>40962</c:v>
                </c:pt>
                <c:pt idx="6993">
                  <c:v>40963</c:v>
                </c:pt>
                <c:pt idx="6994">
                  <c:v>40964</c:v>
                </c:pt>
                <c:pt idx="6995">
                  <c:v>40965</c:v>
                </c:pt>
                <c:pt idx="6996">
                  <c:v>40966</c:v>
                </c:pt>
                <c:pt idx="6997">
                  <c:v>40967</c:v>
                </c:pt>
                <c:pt idx="6998">
                  <c:v>40968</c:v>
                </c:pt>
                <c:pt idx="6999">
                  <c:v>40969</c:v>
                </c:pt>
                <c:pt idx="7000">
                  <c:v>40970</c:v>
                </c:pt>
                <c:pt idx="7001">
                  <c:v>40971</c:v>
                </c:pt>
                <c:pt idx="7002">
                  <c:v>40972</c:v>
                </c:pt>
                <c:pt idx="7003">
                  <c:v>40973</c:v>
                </c:pt>
                <c:pt idx="7004">
                  <c:v>40974</c:v>
                </c:pt>
                <c:pt idx="7005">
                  <c:v>40975</c:v>
                </c:pt>
                <c:pt idx="7006">
                  <c:v>40976</c:v>
                </c:pt>
                <c:pt idx="7007">
                  <c:v>40977</c:v>
                </c:pt>
                <c:pt idx="7008">
                  <c:v>40978</c:v>
                </c:pt>
                <c:pt idx="7009">
                  <c:v>40979</c:v>
                </c:pt>
                <c:pt idx="7010">
                  <c:v>40980</c:v>
                </c:pt>
                <c:pt idx="7011">
                  <c:v>40981</c:v>
                </c:pt>
                <c:pt idx="7012">
                  <c:v>40982</c:v>
                </c:pt>
                <c:pt idx="7013">
                  <c:v>40983</c:v>
                </c:pt>
                <c:pt idx="7014">
                  <c:v>40984</c:v>
                </c:pt>
                <c:pt idx="7015">
                  <c:v>40985</c:v>
                </c:pt>
                <c:pt idx="7016">
                  <c:v>40986</c:v>
                </c:pt>
                <c:pt idx="7017">
                  <c:v>40987</c:v>
                </c:pt>
                <c:pt idx="7018">
                  <c:v>40988</c:v>
                </c:pt>
                <c:pt idx="7019">
                  <c:v>40989</c:v>
                </c:pt>
                <c:pt idx="7020">
                  <c:v>40990</c:v>
                </c:pt>
                <c:pt idx="7021">
                  <c:v>40991</c:v>
                </c:pt>
                <c:pt idx="7022">
                  <c:v>40992</c:v>
                </c:pt>
                <c:pt idx="7023">
                  <c:v>40993</c:v>
                </c:pt>
                <c:pt idx="7024">
                  <c:v>40994</c:v>
                </c:pt>
                <c:pt idx="7025">
                  <c:v>40995</c:v>
                </c:pt>
                <c:pt idx="7026">
                  <c:v>40996</c:v>
                </c:pt>
                <c:pt idx="7027">
                  <c:v>40997</c:v>
                </c:pt>
                <c:pt idx="7028">
                  <c:v>40998</c:v>
                </c:pt>
                <c:pt idx="7029">
                  <c:v>40999</c:v>
                </c:pt>
                <c:pt idx="7030">
                  <c:v>41000</c:v>
                </c:pt>
                <c:pt idx="7031">
                  <c:v>41001</c:v>
                </c:pt>
                <c:pt idx="7032">
                  <c:v>41002</c:v>
                </c:pt>
                <c:pt idx="7033">
                  <c:v>41003</c:v>
                </c:pt>
                <c:pt idx="7034">
                  <c:v>41004</c:v>
                </c:pt>
                <c:pt idx="7035">
                  <c:v>41005</c:v>
                </c:pt>
                <c:pt idx="7036">
                  <c:v>41006</c:v>
                </c:pt>
                <c:pt idx="7037">
                  <c:v>41007</c:v>
                </c:pt>
                <c:pt idx="7038">
                  <c:v>41008</c:v>
                </c:pt>
                <c:pt idx="7039">
                  <c:v>41009</c:v>
                </c:pt>
                <c:pt idx="7040">
                  <c:v>41010</c:v>
                </c:pt>
                <c:pt idx="7041">
                  <c:v>41011</c:v>
                </c:pt>
                <c:pt idx="7042">
                  <c:v>41012</c:v>
                </c:pt>
                <c:pt idx="7043">
                  <c:v>41013</c:v>
                </c:pt>
                <c:pt idx="7044">
                  <c:v>41014</c:v>
                </c:pt>
                <c:pt idx="7045">
                  <c:v>41015</c:v>
                </c:pt>
                <c:pt idx="7046">
                  <c:v>41016</c:v>
                </c:pt>
                <c:pt idx="7047">
                  <c:v>41017</c:v>
                </c:pt>
                <c:pt idx="7048">
                  <c:v>41018</c:v>
                </c:pt>
                <c:pt idx="7049">
                  <c:v>41019</c:v>
                </c:pt>
                <c:pt idx="7050">
                  <c:v>41020</c:v>
                </c:pt>
                <c:pt idx="7051">
                  <c:v>41021</c:v>
                </c:pt>
                <c:pt idx="7052">
                  <c:v>41022</c:v>
                </c:pt>
                <c:pt idx="7053">
                  <c:v>41023</c:v>
                </c:pt>
                <c:pt idx="7054">
                  <c:v>41024</c:v>
                </c:pt>
                <c:pt idx="7055">
                  <c:v>41025</c:v>
                </c:pt>
                <c:pt idx="7056">
                  <c:v>41026</c:v>
                </c:pt>
                <c:pt idx="7057">
                  <c:v>41027</c:v>
                </c:pt>
                <c:pt idx="7058">
                  <c:v>41028</c:v>
                </c:pt>
                <c:pt idx="7059">
                  <c:v>41029</c:v>
                </c:pt>
                <c:pt idx="7060">
                  <c:v>41030</c:v>
                </c:pt>
                <c:pt idx="7061">
                  <c:v>41031</c:v>
                </c:pt>
                <c:pt idx="7062">
                  <c:v>41032</c:v>
                </c:pt>
                <c:pt idx="7063">
                  <c:v>41033</c:v>
                </c:pt>
                <c:pt idx="7064">
                  <c:v>41034</c:v>
                </c:pt>
                <c:pt idx="7065">
                  <c:v>41035</c:v>
                </c:pt>
                <c:pt idx="7066">
                  <c:v>41036</c:v>
                </c:pt>
                <c:pt idx="7067">
                  <c:v>41037</c:v>
                </c:pt>
                <c:pt idx="7068">
                  <c:v>41038</c:v>
                </c:pt>
                <c:pt idx="7069">
                  <c:v>41039</c:v>
                </c:pt>
                <c:pt idx="7070">
                  <c:v>41040</c:v>
                </c:pt>
                <c:pt idx="7071">
                  <c:v>41041</c:v>
                </c:pt>
                <c:pt idx="7072">
                  <c:v>41042</c:v>
                </c:pt>
                <c:pt idx="7073">
                  <c:v>41043</c:v>
                </c:pt>
                <c:pt idx="7074">
                  <c:v>41044</c:v>
                </c:pt>
                <c:pt idx="7075">
                  <c:v>41045</c:v>
                </c:pt>
                <c:pt idx="7076">
                  <c:v>41046</c:v>
                </c:pt>
                <c:pt idx="7077">
                  <c:v>41047</c:v>
                </c:pt>
                <c:pt idx="7078">
                  <c:v>41048</c:v>
                </c:pt>
                <c:pt idx="7079">
                  <c:v>41049</c:v>
                </c:pt>
                <c:pt idx="7080">
                  <c:v>41050</c:v>
                </c:pt>
                <c:pt idx="7081">
                  <c:v>41051</c:v>
                </c:pt>
                <c:pt idx="7082">
                  <c:v>41052</c:v>
                </c:pt>
                <c:pt idx="7083">
                  <c:v>41053</c:v>
                </c:pt>
                <c:pt idx="7084">
                  <c:v>41054</c:v>
                </c:pt>
                <c:pt idx="7085">
                  <c:v>41055</c:v>
                </c:pt>
                <c:pt idx="7086">
                  <c:v>41056</c:v>
                </c:pt>
                <c:pt idx="7087">
                  <c:v>41057</c:v>
                </c:pt>
                <c:pt idx="7088">
                  <c:v>41058</c:v>
                </c:pt>
                <c:pt idx="7089">
                  <c:v>41059</c:v>
                </c:pt>
                <c:pt idx="7090">
                  <c:v>41060</c:v>
                </c:pt>
                <c:pt idx="7091">
                  <c:v>41061</c:v>
                </c:pt>
                <c:pt idx="7092">
                  <c:v>41062</c:v>
                </c:pt>
                <c:pt idx="7093">
                  <c:v>41063</c:v>
                </c:pt>
                <c:pt idx="7094">
                  <c:v>41064</c:v>
                </c:pt>
                <c:pt idx="7095">
                  <c:v>41065</c:v>
                </c:pt>
                <c:pt idx="7096">
                  <c:v>41066</c:v>
                </c:pt>
                <c:pt idx="7097">
                  <c:v>41067</c:v>
                </c:pt>
                <c:pt idx="7098">
                  <c:v>41068</c:v>
                </c:pt>
                <c:pt idx="7099">
                  <c:v>41069</c:v>
                </c:pt>
                <c:pt idx="7100">
                  <c:v>41070</c:v>
                </c:pt>
                <c:pt idx="7101">
                  <c:v>41071</c:v>
                </c:pt>
                <c:pt idx="7102">
                  <c:v>41072</c:v>
                </c:pt>
                <c:pt idx="7103">
                  <c:v>41073</c:v>
                </c:pt>
                <c:pt idx="7104">
                  <c:v>41074</c:v>
                </c:pt>
                <c:pt idx="7105">
                  <c:v>41075</c:v>
                </c:pt>
                <c:pt idx="7106">
                  <c:v>41076</c:v>
                </c:pt>
                <c:pt idx="7107">
                  <c:v>41077</c:v>
                </c:pt>
                <c:pt idx="7108">
                  <c:v>41078</c:v>
                </c:pt>
                <c:pt idx="7109">
                  <c:v>41079</c:v>
                </c:pt>
                <c:pt idx="7110">
                  <c:v>41080</c:v>
                </c:pt>
                <c:pt idx="7111">
                  <c:v>41081</c:v>
                </c:pt>
                <c:pt idx="7112">
                  <c:v>41082</c:v>
                </c:pt>
                <c:pt idx="7113">
                  <c:v>41083</c:v>
                </c:pt>
                <c:pt idx="7114">
                  <c:v>41084</c:v>
                </c:pt>
                <c:pt idx="7115">
                  <c:v>41085</c:v>
                </c:pt>
                <c:pt idx="7116">
                  <c:v>41086</c:v>
                </c:pt>
                <c:pt idx="7117">
                  <c:v>41087</c:v>
                </c:pt>
                <c:pt idx="7118">
                  <c:v>41088</c:v>
                </c:pt>
                <c:pt idx="7119">
                  <c:v>41089</c:v>
                </c:pt>
                <c:pt idx="7120">
                  <c:v>41090</c:v>
                </c:pt>
                <c:pt idx="7121">
                  <c:v>41091</c:v>
                </c:pt>
                <c:pt idx="7122">
                  <c:v>41092</c:v>
                </c:pt>
                <c:pt idx="7123">
                  <c:v>41093</c:v>
                </c:pt>
                <c:pt idx="7124">
                  <c:v>41094</c:v>
                </c:pt>
                <c:pt idx="7125">
                  <c:v>41095</c:v>
                </c:pt>
                <c:pt idx="7126">
                  <c:v>41096</c:v>
                </c:pt>
                <c:pt idx="7127">
                  <c:v>41097</c:v>
                </c:pt>
                <c:pt idx="7128">
                  <c:v>41098</c:v>
                </c:pt>
                <c:pt idx="7129">
                  <c:v>41099</c:v>
                </c:pt>
                <c:pt idx="7130">
                  <c:v>41100</c:v>
                </c:pt>
                <c:pt idx="7131">
                  <c:v>41101</c:v>
                </c:pt>
                <c:pt idx="7132">
                  <c:v>41102</c:v>
                </c:pt>
                <c:pt idx="7133">
                  <c:v>41103</c:v>
                </c:pt>
                <c:pt idx="7134">
                  <c:v>41104</c:v>
                </c:pt>
                <c:pt idx="7135">
                  <c:v>41105</c:v>
                </c:pt>
                <c:pt idx="7136">
                  <c:v>41106</c:v>
                </c:pt>
                <c:pt idx="7137">
                  <c:v>41107</c:v>
                </c:pt>
                <c:pt idx="7138">
                  <c:v>41108</c:v>
                </c:pt>
                <c:pt idx="7139">
                  <c:v>41109</c:v>
                </c:pt>
                <c:pt idx="7140">
                  <c:v>41110</c:v>
                </c:pt>
                <c:pt idx="7141">
                  <c:v>41111</c:v>
                </c:pt>
                <c:pt idx="7142">
                  <c:v>41112</c:v>
                </c:pt>
                <c:pt idx="7143">
                  <c:v>41113</c:v>
                </c:pt>
                <c:pt idx="7144">
                  <c:v>41114</c:v>
                </c:pt>
                <c:pt idx="7145">
                  <c:v>41115</c:v>
                </c:pt>
                <c:pt idx="7146">
                  <c:v>41116</c:v>
                </c:pt>
                <c:pt idx="7147">
                  <c:v>41117</c:v>
                </c:pt>
                <c:pt idx="7148">
                  <c:v>41118</c:v>
                </c:pt>
                <c:pt idx="7149">
                  <c:v>41119</c:v>
                </c:pt>
                <c:pt idx="7150">
                  <c:v>41120</c:v>
                </c:pt>
                <c:pt idx="7151">
                  <c:v>41121</c:v>
                </c:pt>
                <c:pt idx="7152">
                  <c:v>41122</c:v>
                </c:pt>
                <c:pt idx="7153">
                  <c:v>41123</c:v>
                </c:pt>
                <c:pt idx="7154">
                  <c:v>41124</c:v>
                </c:pt>
                <c:pt idx="7155">
                  <c:v>41125</c:v>
                </c:pt>
                <c:pt idx="7156">
                  <c:v>41126</c:v>
                </c:pt>
                <c:pt idx="7157">
                  <c:v>41127</c:v>
                </c:pt>
                <c:pt idx="7158">
                  <c:v>41128</c:v>
                </c:pt>
                <c:pt idx="7159">
                  <c:v>41129</c:v>
                </c:pt>
                <c:pt idx="7160">
                  <c:v>41130</c:v>
                </c:pt>
                <c:pt idx="7161">
                  <c:v>41131</c:v>
                </c:pt>
                <c:pt idx="7162">
                  <c:v>41132</c:v>
                </c:pt>
                <c:pt idx="7163">
                  <c:v>41133</c:v>
                </c:pt>
                <c:pt idx="7164">
                  <c:v>41134</c:v>
                </c:pt>
                <c:pt idx="7165">
                  <c:v>41135</c:v>
                </c:pt>
                <c:pt idx="7166">
                  <c:v>41136</c:v>
                </c:pt>
                <c:pt idx="7167">
                  <c:v>41137</c:v>
                </c:pt>
                <c:pt idx="7168">
                  <c:v>41138</c:v>
                </c:pt>
                <c:pt idx="7169">
                  <c:v>41139</c:v>
                </c:pt>
                <c:pt idx="7170">
                  <c:v>41140</c:v>
                </c:pt>
                <c:pt idx="7171">
                  <c:v>41141</c:v>
                </c:pt>
                <c:pt idx="7172">
                  <c:v>41142</c:v>
                </c:pt>
                <c:pt idx="7173">
                  <c:v>41143</c:v>
                </c:pt>
                <c:pt idx="7174">
                  <c:v>41144</c:v>
                </c:pt>
                <c:pt idx="7175">
                  <c:v>41145</c:v>
                </c:pt>
                <c:pt idx="7176">
                  <c:v>41146</c:v>
                </c:pt>
                <c:pt idx="7177">
                  <c:v>41147</c:v>
                </c:pt>
                <c:pt idx="7178">
                  <c:v>41148</c:v>
                </c:pt>
                <c:pt idx="7179">
                  <c:v>41149</c:v>
                </c:pt>
                <c:pt idx="7180">
                  <c:v>41150</c:v>
                </c:pt>
                <c:pt idx="7181">
                  <c:v>41151</c:v>
                </c:pt>
                <c:pt idx="7182">
                  <c:v>41152</c:v>
                </c:pt>
                <c:pt idx="7183">
                  <c:v>41153</c:v>
                </c:pt>
                <c:pt idx="7184">
                  <c:v>41154</c:v>
                </c:pt>
                <c:pt idx="7185">
                  <c:v>41155</c:v>
                </c:pt>
                <c:pt idx="7186">
                  <c:v>41156</c:v>
                </c:pt>
                <c:pt idx="7187">
                  <c:v>41157</c:v>
                </c:pt>
                <c:pt idx="7188">
                  <c:v>41158</c:v>
                </c:pt>
                <c:pt idx="7189">
                  <c:v>41159</c:v>
                </c:pt>
                <c:pt idx="7190">
                  <c:v>41160</c:v>
                </c:pt>
                <c:pt idx="7191">
                  <c:v>41161</c:v>
                </c:pt>
                <c:pt idx="7192">
                  <c:v>41162</c:v>
                </c:pt>
                <c:pt idx="7193">
                  <c:v>41163</c:v>
                </c:pt>
                <c:pt idx="7194">
                  <c:v>41164</c:v>
                </c:pt>
                <c:pt idx="7195">
                  <c:v>41165</c:v>
                </c:pt>
                <c:pt idx="7196">
                  <c:v>41166</c:v>
                </c:pt>
                <c:pt idx="7197">
                  <c:v>41167</c:v>
                </c:pt>
                <c:pt idx="7198">
                  <c:v>41168</c:v>
                </c:pt>
                <c:pt idx="7199">
                  <c:v>41169</c:v>
                </c:pt>
                <c:pt idx="7200">
                  <c:v>41170</c:v>
                </c:pt>
                <c:pt idx="7201">
                  <c:v>41171</c:v>
                </c:pt>
                <c:pt idx="7202">
                  <c:v>41172</c:v>
                </c:pt>
                <c:pt idx="7203">
                  <c:v>41173</c:v>
                </c:pt>
                <c:pt idx="7204">
                  <c:v>41174</c:v>
                </c:pt>
                <c:pt idx="7205">
                  <c:v>41175</c:v>
                </c:pt>
                <c:pt idx="7206">
                  <c:v>41176</c:v>
                </c:pt>
                <c:pt idx="7207">
                  <c:v>41177</c:v>
                </c:pt>
                <c:pt idx="7208">
                  <c:v>41178</c:v>
                </c:pt>
                <c:pt idx="7209">
                  <c:v>41179</c:v>
                </c:pt>
                <c:pt idx="7210">
                  <c:v>41180</c:v>
                </c:pt>
                <c:pt idx="7211">
                  <c:v>41181</c:v>
                </c:pt>
                <c:pt idx="7212">
                  <c:v>41182</c:v>
                </c:pt>
                <c:pt idx="7213">
                  <c:v>41183</c:v>
                </c:pt>
                <c:pt idx="7214">
                  <c:v>41184</c:v>
                </c:pt>
                <c:pt idx="7215">
                  <c:v>41185</c:v>
                </c:pt>
                <c:pt idx="7216">
                  <c:v>41186</c:v>
                </c:pt>
                <c:pt idx="7217">
                  <c:v>41187</c:v>
                </c:pt>
                <c:pt idx="7218">
                  <c:v>41188</c:v>
                </c:pt>
                <c:pt idx="7219">
                  <c:v>41189</c:v>
                </c:pt>
                <c:pt idx="7220">
                  <c:v>41190</c:v>
                </c:pt>
                <c:pt idx="7221">
                  <c:v>41191</c:v>
                </c:pt>
                <c:pt idx="7222">
                  <c:v>41192</c:v>
                </c:pt>
                <c:pt idx="7223">
                  <c:v>41193</c:v>
                </c:pt>
                <c:pt idx="7224">
                  <c:v>41194</c:v>
                </c:pt>
                <c:pt idx="7225">
                  <c:v>41195</c:v>
                </c:pt>
                <c:pt idx="7226">
                  <c:v>41196</c:v>
                </c:pt>
                <c:pt idx="7227">
                  <c:v>41197</c:v>
                </c:pt>
                <c:pt idx="7228">
                  <c:v>41198</c:v>
                </c:pt>
                <c:pt idx="7229">
                  <c:v>41199</c:v>
                </c:pt>
                <c:pt idx="7230">
                  <c:v>41200</c:v>
                </c:pt>
                <c:pt idx="7231">
                  <c:v>41201</c:v>
                </c:pt>
                <c:pt idx="7232">
                  <c:v>41202</c:v>
                </c:pt>
                <c:pt idx="7233">
                  <c:v>41203</c:v>
                </c:pt>
                <c:pt idx="7234">
                  <c:v>41204</c:v>
                </c:pt>
                <c:pt idx="7235">
                  <c:v>41205</c:v>
                </c:pt>
                <c:pt idx="7236">
                  <c:v>41206</c:v>
                </c:pt>
                <c:pt idx="7237">
                  <c:v>41207</c:v>
                </c:pt>
                <c:pt idx="7238">
                  <c:v>41208</c:v>
                </c:pt>
                <c:pt idx="7239">
                  <c:v>41209</c:v>
                </c:pt>
                <c:pt idx="7240">
                  <c:v>41210</c:v>
                </c:pt>
                <c:pt idx="7241">
                  <c:v>41211</c:v>
                </c:pt>
                <c:pt idx="7242">
                  <c:v>41212</c:v>
                </c:pt>
                <c:pt idx="7243">
                  <c:v>41213</c:v>
                </c:pt>
                <c:pt idx="7244">
                  <c:v>41214</c:v>
                </c:pt>
                <c:pt idx="7245">
                  <c:v>41215</c:v>
                </c:pt>
                <c:pt idx="7246">
                  <c:v>41216</c:v>
                </c:pt>
                <c:pt idx="7247">
                  <c:v>41217</c:v>
                </c:pt>
                <c:pt idx="7248">
                  <c:v>41218</c:v>
                </c:pt>
                <c:pt idx="7249">
                  <c:v>41219</c:v>
                </c:pt>
                <c:pt idx="7250">
                  <c:v>41220</c:v>
                </c:pt>
                <c:pt idx="7251">
                  <c:v>41221</c:v>
                </c:pt>
                <c:pt idx="7252">
                  <c:v>41222</c:v>
                </c:pt>
                <c:pt idx="7253">
                  <c:v>41223</c:v>
                </c:pt>
                <c:pt idx="7254">
                  <c:v>41224</c:v>
                </c:pt>
                <c:pt idx="7255">
                  <c:v>41225</c:v>
                </c:pt>
                <c:pt idx="7256">
                  <c:v>41226</c:v>
                </c:pt>
                <c:pt idx="7257">
                  <c:v>41227</c:v>
                </c:pt>
                <c:pt idx="7258">
                  <c:v>41228</c:v>
                </c:pt>
                <c:pt idx="7259">
                  <c:v>41229</c:v>
                </c:pt>
                <c:pt idx="7260">
                  <c:v>41230</c:v>
                </c:pt>
                <c:pt idx="7261">
                  <c:v>41231</c:v>
                </c:pt>
                <c:pt idx="7262">
                  <c:v>41232</c:v>
                </c:pt>
                <c:pt idx="7263">
                  <c:v>41233</c:v>
                </c:pt>
                <c:pt idx="7264">
                  <c:v>41234</c:v>
                </c:pt>
                <c:pt idx="7265">
                  <c:v>41235</c:v>
                </c:pt>
                <c:pt idx="7266">
                  <c:v>41236</c:v>
                </c:pt>
                <c:pt idx="7267">
                  <c:v>41237</c:v>
                </c:pt>
                <c:pt idx="7268">
                  <c:v>41238</c:v>
                </c:pt>
                <c:pt idx="7269">
                  <c:v>41239</c:v>
                </c:pt>
                <c:pt idx="7270">
                  <c:v>41240</c:v>
                </c:pt>
                <c:pt idx="7271">
                  <c:v>41241</c:v>
                </c:pt>
                <c:pt idx="7272">
                  <c:v>41242</c:v>
                </c:pt>
                <c:pt idx="7273">
                  <c:v>41243</c:v>
                </c:pt>
                <c:pt idx="7274">
                  <c:v>41244</c:v>
                </c:pt>
                <c:pt idx="7275">
                  <c:v>41245</c:v>
                </c:pt>
                <c:pt idx="7276">
                  <c:v>41246</c:v>
                </c:pt>
                <c:pt idx="7277">
                  <c:v>41247</c:v>
                </c:pt>
                <c:pt idx="7278">
                  <c:v>41248</c:v>
                </c:pt>
                <c:pt idx="7279">
                  <c:v>41249</c:v>
                </c:pt>
                <c:pt idx="7280">
                  <c:v>41250</c:v>
                </c:pt>
                <c:pt idx="7281">
                  <c:v>41251</c:v>
                </c:pt>
                <c:pt idx="7282">
                  <c:v>41252</c:v>
                </c:pt>
                <c:pt idx="7283">
                  <c:v>41253</c:v>
                </c:pt>
                <c:pt idx="7284">
                  <c:v>41254</c:v>
                </c:pt>
                <c:pt idx="7285">
                  <c:v>41255</c:v>
                </c:pt>
                <c:pt idx="7286">
                  <c:v>41256</c:v>
                </c:pt>
                <c:pt idx="7287">
                  <c:v>41257</c:v>
                </c:pt>
                <c:pt idx="7288">
                  <c:v>41258</c:v>
                </c:pt>
                <c:pt idx="7289">
                  <c:v>41259</c:v>
                </c:pt>
                <c:pt idx="7290">
                  <c:v>41260</c:v>
                </c:pt>
                <c:pt idx="7291">
                  <c:v>41261</c:v>
                </c:pt>
                <c:pt idx="7292">
                  <c:v>41262</c:v>
                </c:pt>
                <c:pt idx="7293">
                  <c:v>41263</c:v>
                </c:pt>
                <c:pt idx="7294">
                  <c:v>41264</c:v>
                </c:pt>
                <c:pt idx="7295">
                  <c:v>41265</c:v>
                </c:pt>
                <c:pt idx="7296">
                  <c:v>41266</c:v>
                </c:pt>
                <c:pt idx="7297">
                  <c:v>41267</c:v>
                </c:pt>
                <c:pt idx="7298">
                  <c:v>41268</c:v>
                </c:pt>
                <c:pt idx="7299">
                  <c:v>41269</c:v>
                </c:pt>
                <c:pt idx="7300">
                  <c:v>41270</c:v>
                </c:pt>
                <c:pt idx="7301">
                  <c:v>41271</c:v>
                </c:pt>
                <c:pt idx="7302">
                  <c:v>41272</c:v>
                </c:pt>
                <c:pt idx="7303">
                  <c:v>41273</c:v>
                </c:pt>
                <c:pt idx="7304">
                  <c:v>41274</c:v>
                </c:pt>
                <c:pt idx="7305">
                  <c:v>41275</c:v>
                </c:pt>
                <c:pt idx="7306">
                  <c:v>41276</c:v>
                </c:pt>
                <c:pt idx="7307">
                  <c:v>41277</c:v>
                </c:pt>
                <c:pt idx="7308">
                  <c:v>41278</c:v>
                </c:pt>
                <c:pt idx="7309">
                  <c:v>41279</c:v>
                </c:pt>
                <c:pt idx="7310">
                  <c:v>41280</c:v>
                </c:pt>
                <c:pt idx="7311">
                  <c:v>41281</c:v>
                </c:pt>
                <c:pt idx="7312">
                  <c:v>41282</c:v>
                </c:pt>
                <c:pt idx="7313">
                  <c:v>41283</c:v>
                </c:pt>
                <c:pt idx="7314">
                  <c:v>41284</c:v>
                </c:pt>
                <c:pt idx="7315">
                  <c:v>41285</c:v>
                </c:pt>
                <c:pt idx="7316">
                  <c:v>41286</c:v>
                </c:pt>
                <c:pt idx="7317">
                  <c:v>41287</c:v>
                </c:pt>
                <c:pt idx="7318">
                  <c:v>41288</c:v>
                </c:pt>
                <c:pt idx="7319">
                  <c:v>41289</c:v>
                </c:pt>
                <c:pt idx="7320">
                  <c:v>41290</c:v>
                </c:pt>
                <c:pt idx="7321">
                  <c:v>41291</c:v>
                </c:pt>
                <c:pt idx="7322">
                  <c:v>41292</c:v>
                </c:pt>
                <c:pt idx="7323">
                  <c:v>41293</c:v>
                </c:pt>
                <c:pt idx="7324">
                  <c:v>41294</c:v>
                </c:pt>
                <c:pt idx="7325">
                  <c:v>41295</c:v>
                </c:pt>
                <c:pt idx="7326">
                  <c:v>41296</c:v>
                </c:pt>
                <c:pt idx="7327">
                  <c:v>41297</c:v>
                </c:pt>
                <c:pt idx="7328">
                  <c:v>41298</c:v>
                </c:pt>
                <c:pt idx="7329">
                  <c:v>41299</c:v>
                </c:pt>
                <c:pt idx="7330">
                  <c:v>41300</c:v>
                </c:pt>
                <c:pt idx="7331">
                  <c:v>41301</c:v>
                </c:pt>
                <c:pt idx="7332">
                  <c:v>41302</c:v>
                </c:pt>
                <c:pt idx="7333">
                  <c:v>41303</c:v>
                </c:pt>
                <c:pt idx="7334">
                  <c:v>41304</c:v>
                </c:pt>
                <c:pt idx="7335">
                  <c:v>41305</c:v>
                </c:pt>
                <c:pt idx="7336">
                  <c:v>41306</c:v>
                </c:pt>
                <c:pt idx="7337">
                  <c:v>41307</c:v>
                </c:pt>
                <c:pt idx="7338">
                  <c:v>41308</c:v>
                </c:pt>
                <c:pt idx="7339">
                  <c:v>41309</c:v>
                </c:pt>
                <c:pt idx="7340">
                  <c:v>41310</c:v>
                </c:pt>
                <c:pt idx="7341">
                  <c:v>41311</c:v>
                </c:pt>
                <c:pt idx="7342">
                  <c:v>41312</c:v>
                </c:pt>
                <c:pt idx="7343">
                  <c:v>41313</c:v>
                </c:pt>
                <c:pt idx="7344">
                  <c:v>41314</c:v>
                </c:pt>
                <c:pt idx="7345">
                  <c:v>41315</c:v>
                </c:pt>
                <c:pt idx="7346">
                  <c:v>41316</c:v>
                </c:pt>
                <c:pt idx="7347">
                  <c:v>41317</c:v>
                </c:pt>
                <c:pt idx="7348">
                  <c:v>41318</c:v>
                </c:pt>
                <c:pt idx="7349">
                  <c:v>41319</c:v>
                </c:pt>
                <c:pt idx="7350">
                  <c:v>41320</c:v>
                </c:pt>
                <c:pt idx="7351">
                  <c:v>41321</c:v>
                </c:pt>
                <c:pt idx="7352">
                  <c:v>41322</c:v>
                </c:pt>
                <c:pt idx="7353">
                  <c:v>41323</c:v>
                </c:pt>
                <c:pt idx="7354">
                  <c:v>41324</c:v>
                </c:pt>
                <c:pt idx="7355">
                  <c:v>41325</c:v>
                </c:pt>
                <c:pt idx="7356">
                  <c:v>41326</c:v>
                </c:pt>
                <c:pt idx="7357">
                  <c:v>41327</c:v>
                </c:pt>
                <c:pt idx="7358">
                  <c:v>41328</c:v>
                </c:pt>
                <c:pt idx="7359">
                  <c:v>41329</c:v>
                </c:pt>
                <c:pt idx="7360">
                  <c:v>41330</c:v>
                </c:pt>
                <c:pt idx="7361">
                  <c:v>41331</c:v>
                </c:pt>
                <c:pt idx="7362">
                  <c:v>41332</c:v>
                </c:pt>
                <c:pt idx="7363">
                  <c:v>41333</c:v>
                </c:pt>
                <c:pt idx="7364">
                  <c:v>41334</c:v>
                </c:pt>
                <c:pt idx="7365">
                  <c:v>41335</c:v>
                </c:pt>
                <c:pt idx="7366">
                  <c:v>41336</c:v>
                </c:pt>
                <c:pt idx="7367">
                  <c:v>41337</c:v>
                </c:pt>
                <c:pt idx="7368">
                  <c:v>41338</c:v>
                </c:pt>
                <c:pt idx="7369">
                  <c:v>41339</c:v>
                </c:pt>
                <c:pt idx="7370">
                  <c:v>41340</c:v>
                </c:pt>
                <c:pt idx="7371">
                  <c:v>41341</c:v>
                </c:pt>
                <c:pt idx="7372">
                  <c:v>41342</c:v>
                </c:pt>
                <c:pt idx="7373">
                  <c:v>41343</c:v>
                </c:pt>
                <c:pt idx="7374">
                  <c:v>41344</c:v>
                </c:pt>
                <c:pt idx="7375">
                  <c:v>41345</c:v>
                </c:pt>
                <c:pt idx="7376">
                  <c:v>41346</c:v>
                </c:pt>
                <c:pt idx="7377">
                  <c:v>41347</c:v>
                </c:pt>
                <c:pt idx="7378">
                  <c:v>41348</c:v>
                </c:pt>
                <c:pt idx="7379">
                  <c:v>41349</c:v>
                </c:pt>
                <c:pt idx="7380">
                  <c:v>41350</c:v>
                </c:pt>
                <c:pt idx="7381">
                  <c:v>41351</c:v>
                </c:pt>
                <c:pt idx="7382">
                  <c:v>41352</c:v>
                </c:pt>
                <c:pt idx="7383">
                  <c:v>41353</c:v>
                </c:pt>
                <c:pt idx="7384">
                  <c:v>41354</c:v>
                </c:pt>
                <c:pt idx="7385">
                  <c:v>41355</c:v>
                </c:pt>
                <c:pt idx="7386">
                  <c:v>41356</c:v>
                </c:pt>
                <c:pt idx="7387">
                  <c:v>41357</c:v>
                </c:pt>
                <c:pt idx="7388">
                  <c:v>41358</c:v>
                </c:pt>
                <c:pt idx="7389">
                  <c:v>41359</c:v>
                </c:pt>
                <c:pt idx="7390">
                  <c:v>41360</c:v>
                </c:pt>
                <c:pt idx="7391">
                  <c:v>41361</c:v>
                </c:pt>
                <c:pt idx="7392">
                  <c:v>41362</c:v>
                </c:pt>
                <c:pt idx="7393">
                  <c:v>41363</c:v>
                </c:pt>
                <c:pt idx="7394">
                  <c:v>41364</c:v>
                </c:pt>
                <c:pt idx="7395">
                  <c:v>41365</c:v>
                </c:pt>
                <c:pt idx="7396">
                  <c:v>41366</c:v>
                </c:pt>
                <c:pt idx="7397">
                  <c:v>41367</c:v>
                </c:pt>
                <c:pt idx="7398">
                  <c:v>41368</c:v>
                </c:pt>
                <c:pt idx="7399">
                  <c:v>41369</c:v>
                </c:pt>
                <c:pt idx="7400">
                  <c:v>41370</c:v>
                </c:pt>
                <c:pt idx="7401">
                  <c:v>41371</c:v>
                </c:pt>
                <c:pt idx="7402">
                  <c:v>41372</c:v>
                </c:pt>
                <c:pt idx="7403">
                  <c:v>41373</c:v>
                </c:pt>
                <c:pt idx="7404">
                  <c:v>41374</c:v>
                </c:pt>
                <c:pt idx="7405">
                  <c:v>41375</c:v>
                </c:pt>
                <c:pt idx="7406">
                  <c:v>41376</c:v>
                </c:pt>
                <c:pt idx="7407">
                  <c:v>41377</c:v>
                </c:pt>
                <c:pt idx="7408">
                  <c:v>41378</c:v>
                </c:pt>
                <c:pt idx="7409">
                  <c:v>41379</c:v>
                </c:pt>
                <c:pt idx="7410">
                  <c:v>41380</c:v>
                </c:pt>
                <c:pt idx="7411">
                  <c:v>41381</c:v>
                </c:pt>
                <c:pt idx="7412">
                  <c:v>41382</c:v>
                </c:pt>
                <c:pt idx="7413">
                  <c:v>41383</c:v>
                </c:pt>
                <c:pt idx="7414">
                  <c:v>41384</c:v>
                </c:pt>
                <c:pt idx="7415">
                  <c:v>41385</c:v>
                </c:pt>
                <c:pt idx="7416">
                  <c:v>41386</c:v>
                </c:pt>
                <c:pt idx="7417">
                  <c:v>41387</c:v>
                </c:pt>
                <c:pt idx="7418">
                  <c:v>41388</c:v>
                </c:pt>
                <c:pt idx="7419">
                  <c:v>41389</c:v>
                </c:pt>
                <c:pt idx="7420">
                  <c:v>41390</c:v>
                </c:pt>
                <c:pt idx="7421">
                  <c:v>41391</c:v>
                </c:pt>
                <c:pt idx="7422">
                  <c:v>41392</c:v>
                </c:pt>
                <c:pt idx="7423">
                  <c:v>41393</c:v>
                </c:pt>
                <c:pt idx="7424">
                  <c:v>41394</c:v>
                </c:pt>
                <c:pt idx="7425">
                  <c:v>41395</c:v>
                </c:pt>
                <c:pt idx="7426">
                  <c:v>41396</c:v>
                </c:pt>
                <c:pt idx="7427">
                  <c:v>41397</c:v>
                </c:pt>
                <c:pt idx="7428">
                  <c:v>41398</c:v>
                </c:pt>
                <c:pt idx="7429">
                  <c:v>41399</c:v>
                </c:pt>
                <c:pt idx="7430">
                  <c:v>41400</c:v>
                </c:pt>
                <c:pt idx="7431">
                  <c:v>41401</c:v>
                </c:pt>
                <c:pt idx="7432">
                  <c:v>41402</c:v>
                </c:pt>
                <c:pt idx="7433">
                  <c:v>41403</c:v>
                </c:pt>
                <c:pt idx="7434">
                  <c:v>41404</c:v>
                </c:pt>
                <c:pt idx="7435">
                  <c:v>41405</c:v>
                </c:pt>
                <c:pt idx="7436">
                  <c:v>41406</c:v>
                </c:pt>
                <c:pt idx="7437">
                  <c:v>41407</c:v>
                </c:pt>
                <c:pt idx="7438">
                  <c:v>41408</c:v>
                </c:pt>
                <c:pt idx="7439">
                  <c:v>41409</c:v>
                </c:pt>
                <c:pt idx="7440">
                  <c:v>41410</c:v>
                </c:pt>
                <c:pt idx="7441">
                  <c:v>41411</c:v>
                </c:pt>
                <c:pt idx="7442">
                  <c:v>41412</c:v>
                </c:pt>
                <c:pt idx="7443">
                  <c:v>41413</c:v>
                </c:pt>
                <c:pt idx="7444">
                  <c:v>41414</c:v>
                </c:pt>
                <c:pt idx="7445">
                  <c:v>41415</c:v>
                </c:pt>
                <c:pt idx="7446">
                  <c:v>41416</c:v>
                </c:pt>
                <c:pt idx="7447">
                  <c:v>41417</c:v>
                </c:pt>
                <c:pt idx="7448">
                  <c:v>41418</c:v>
                </c:pt>
                <c:pt idx="7449">
                  <c:v>41419</c:v>
                </c:pt>
                <c:pt idx="7450">
                  <c:v>41420</c:v>
                </c:pt>
                <c:pt idx="7451">
                  <c:v>41421</c:v>
                </c:pt>
                <c:pt idx="7452">
                  <c:v>41422</c:v>
                </c:pt>
                <c:pt idx="7453">
                  <c:v>41423</c:v>
                </c:pt>
                <c:pt idx="7454">
                  <c:v>41424</c:v>
                </c:pt>
                <c:pt idx="7455">
                  <c:v>41425</c:v>
                </c:pt>
                <c:pt idx="7456">
                  <c:v>41426</c:v>
                </c:pt>
                <c:pt idx="7457">
                  <c:v>41427</c:v>
                </c:pt>
                <c:pt idx="7458">
                  <c:v>41428</c:v>
                </c:pt>
                <c:pt idx="7459">
                  <c:v>41429</c:v>
                </c:pt>
                <c:pt idx="7460">
                  <c:v>41430</c:v>
                </c:pt>
                <c:pt idx="7461">
                  <c:v>41431</c:v>
                </c:pt>
                <c:pt idx="7462">
                  <c:v>41432</c:v>
                </c:pt>
                <c:pt idx="7463">
                  <c:v>41433</c:v>
                </c:pt>
                <c:pt idx="7464">
                  <c:v>41434</c:v>
                </c:pt>
                <c:pt idx="7465">
                  <c:v>41435</c:v>
                </c:pt>
                <c:pt idx="7466">
                  <c:v>41436</c:v>
                </c:pt>
                <c:pt idx="7467">
                  <c:v>41437</c:v>
                </c:pt>
                <c:pt idx="7468">
                  <c:v>41438</c:v>
                </c:pt>
                <c:pt idx="7469">
                  <c:v>41439</c:v>
                </c:pt>
                <c:pt idx="7470">
                  <c:v>41440</c:v>
                </c:pt>
                <c:pt idx="7471">
                  <c:v>41441</c:v>
                </c:pt>
                <c:pt idx="7472">
                  <c:v>41442</c:v>
                </c:pt>
                <c:pt idx="7473">
                  <c:v>41443</c:v>
                </c:pt>
                <c:pt idx="7474">
                  <c:v>41444</c:v>
                </c:pt>
                <c:pt idx="7475">
                  <c:v>41445</c:v>
                </c:pt>
                <c:pt idx="7476">
                  <c:v>41446</c:v>
                </c:pt>
                <c:pt idx="7477">
                  <c:v>41447</c:v>
                </c:pt>
                <c:pt idx="7478">
                  <c:v>41448</c:v>
                </c:pt>
                <c:pt idx="7479">
                  <c:v>41449</c:v>
                </c:pt>
                <c:pt idx="7480">
                  <c:v>41450</c:v>
                </c:pt>
                <c:pt idx="7481">
                  <c:v>41451</c:v>
                </c:pt>
                <c:pt idx="7482">
                  <c:v>41452</c:v>
                </c:pt>
                <c:pt idx="7483">
                  <c:v>41453</c:v>
                </c:pt>
                <c:pt idx="7484">
                  <c:v>41454</c:v>
                </c:pt>
                <c:pt idx="7485">
                  <c:v>41455</c:v>
                </c:pt>
                <c:pt idx="7486">
                  <c:v>41456</c:v>
                </c:pt>
                <c:pt idx="7487">
                  <c:v>41457</c:v>
                </c:pt>
                <c:pt idx="7488">
                  <c:v>41458</c:v>
                </c:pt>
                <c:pt idx="7489">
                  <c:v>41459</c:v>
                </c:pt>
                <c:pt idx="7490">
                  <c:v>41460</c:v>
                </c:pt>
                <c:pt idx="7491">
                  <c:v>41461</c:v>
                </c:pt>
                <c:pt idx="7492">
                  <c:v>41462</c:v>
                </c:pt>
                <c:pt idx="7493">
                  <c:v>41463</c:v>
                </c:pt>
                <c:pt idx="7494">
                  <c:v>41464</c:v>
                </c:pt>
                <c:pt idx="7495">
                  <c:v>41465</c:v>
                </c:pt>
                <c:pt idx="7496">
                  <c:v>41466</c:v>
                </c:pt>
                <c:pt idx="7497">
                  <c:v>41467</c:v>
                </c:pt>
                <c:pt idx="7498">
                  <c:v>41468</c:v>
                </c:pt>
                <c:pt idx="7499">
                  <c:v>41469</c:v>
                </c:pt>
                <c:pt idx="7500">
                  <c:v>41470</c:v>
                </c:pt>
                <c:pt idx="7501">
                  <c:v>41471</c:v>
                </c:pt>
                <c:pt idx="7502">
                  <c:v>41472</c:v>
                </c:pt>
                <c:pt idx="7503">
                  <c:v>41473</c:v>
                </c:pt>
                <c:pt idx="7504">
                  <c:v>41474</c:v>
                </c:pt>
                <c:pt idx="7505">
                  <c:v>41475</c:v>
                </c:pt>
                <c:pt idx="7506">
                  <c:v>41476</c:v>
                </c:pt>
                <c:pt idx="7507">
                  <c:v>41477</c:v>
                </c:pt>
                <c:pt idx="7508">
                  <c:v>41478</c:v>
                </c:pt>
                <c:pt idx="7509">
                  <c:v>41479</c:v>
                </c:pt>
                <c:pt idx="7510">
                  <c:v>41480</c:v>
                </c:pt>
                <c:pt idx="7511">
                  <c:v>41481</c:v>
                </c:pt>
                <c:pt idx="7512">
                  <c:v>41482</c:v>
                </c:pt>
                <c:pt idx="7513">
                  <c:v>41483</c:v>
                </c:pt>
                <c:pt idx="7514">
                  <c:v>41484</c:v>
                </c:pt>
                <c:pt idx="7515">
                  <c:v>41485</c:v>
                </c:pt>
                <c:pt idx="7516">
                  <c:v>41486</c:v>
                </c:pt>
                <c:pt idx="7517">
                  <c:v>41487</c:v>
                </c:pt>
                <c:pt idx="7518">
                  <c:v>41488</c:v>
                </c:pt>
                <c:pt idx="7519">
                  <c:v>41489</c:v>
                </c:pt>
                <c:pt idx="7520">
                  <c:v>41490</c:v>
                </c:pt>
                <c:pt idx="7521">
                  <c:v>41491</c:v>
                </c:pt>
                <c:pt idx="7522">
                  <c:v>41492</c:v>
                </c:pt>
                <c:pt idx="7523">
                  <c:v>41493</c:v>
                </c:pt>
                <c:pt idx="7524">
                  <c:v>41494</c:v>
                </c:pt>
                <c:pt idx="7525">
                  <c:v>41495</c:v>
                </c:pt>
                <c:pt idx="7526">
                  <c:v>41496</c:v>
                </c:pt>
                <c:pt idx="7527">
                  <c:v>41497</c:v>
                </c:pt>
                <c:pt idx="7528">
                  <c:v>41498</c:v>
                </c:pt>
                <c:pt idx="7529">
                  <c:v>41499</c:v>
                </c:pt>
                <c:pt idx="7530">
                  <c:v>41500</c:v>
                </c:pt>
                <c:pt idx="7531">
                  <c:v>41501</c:v>
                </c:pt>
                <c:pt idx="7532">
                  <c:v>41502</c:v>
                </c:pt>
                <c:pt idx="7533">
                  <c:v>41503</c:v>
                </c:pt>
                <c:pt idx="7534">
                  <c:v>41504</c:v>
                </c:pt>
                <c:pt idx="7535">
                  <c:v>41505</c:v>
                </c:pt>
                <c:pt idx="7536">
                  <c:v>41506</c:v>
                </c:pt>
                <c:pt idx="7537">
                  <c:v>41507</c:v>
                </c:pt>
                <c:pt idx="7538">
                  <c:v>41508</c:v>
                </c:pt>
                <c:pt idx="7539">
                  <c:v>41509</c:v>
                </c:pt>
                <c:pt idx="7540">
                  <c:v>41510</c:v>
                </c:pt>
                <c:pt idx="7541">
                  <c:v>41511</c:v>
                </c:pt>
                <c:pt idx="7542">
                  <c:v>41512</c:v>
                </c:pt>
                <c:pt idx="7543">
                  <c:v>41513</c:v>
                </c:pt>
                <c:pt idx="7544">
                  <c:v>41514</c:v>
                </c:pt>
                <c:pt idx="7545">
                  <c:v>41515</c:v>
                </c:pt>
                <c:pt idx="7546">
                  <c:v>41516</c:v>
                </c:pt>
                <c:pt idx="7547">
                  <c:v>41517</c:v>
                </c:pt>
                <c:pt idx="7548">
                  <c:v>41518</c:v>
                </c:pt>
                <c:pt idx="7549">
                  <c:v>41519</c:v>
                </c:pt>
                <c:pt idx="7550">
                  <c:v>41520</c:v>
                </c:pt>
                <c:pt idx="7551">
                  <c:v>41521</c:v>
                </c:pt>
                <c:pt idx="7552">
                  <c:v>41522</c:v>
                </c:pt>
                <c:pt idx="7553">
                  <c:v>41523</c:v>
                </c:pt>
                <c:pt idx="7554">
                  <c:v>41524</c:v>
                </c:pt>
                <c:pt idx="7555">
                  <c:v>41525</c:v>
                </c:pt>
                <c:pt idx="7556">
                  <c:v>41526</c:v>
                </c:pt>
                <c:pt idx="7557">
                  <c:v>41527</c:v>
                </c:pt>
                <c:pt idx="7558">
                  <c:v>41528</c:v>
                </c:pt>
                <c:pt idx="7559">
                  <c:v>41529</c:v>
                </c:pt>
                <c:pt idx="7560">
                  <c:v>41530</c:v>
                </c:pt>
                <c:pt idx="7561">
                  <c:v>41531</c:v>
                </c:pt>
                <c:pt idx="7562">
                  <c:v>41532</c:v>
                </c:pt>
                <c:pt idx="7563">
                  <c:v>41533</c:v>
                </c:pt>
                <c:pt idx="7564">
                  <c:v>41534</c:v>
                </c:pt>
                <c:pt idx="7565">
                  <c:v>41535</c:v>
                </c:pt>
                <c:pt idx="7566">
                  <c:v>41536</c:v>
                </c:pt>
                <c:pt idx="7567">
                  <c:v>41537</c:v>
                </c:pt>
                <c:pt idx="7568">
                  <c:v>41538</c:v>
                </c:pt>
                <c:pt idx="7569">
                  <c:v>41539</c:v>
                </c:pt>
                <c:pt idx="7570">
                  <c:v>41540</c:v>
                </c:pt>
                <c:pt idx="7571">
                  <c:v>41541</c:v>
                </c:pt>
                <c:pt idx="7572">
                  <c:v>41542</c:v>
                </c:pt>
                <c:pt idx="7573">
                  <c:v>41543</c:v>
                </c:pt>
                <c:pt idx="7574">
                  <c:v>41544</c:v>
                </c:pt>
                <c:pt idx="7575">
                  <c:v>41545</c:v>
                </c:pt>
                <c:pt idx="7576">
                  <c:v>41546</c:v>
                </c:pt>
                <c:pt idx="7577">
                  <c:v>41547</c:v>
                </c:pt>
                <c:pt idx="7578">
                  <c:v>41548</c:v>
                </c:pt>
                <c:pt idx="7579">
                  <c:v>41549</c:v>
                </c:pt>
                <c:pt idx="7580">
                  <c:v>41550</c:v>
                </c:pt>
                <c:pt idx="7581">
                  <c:v>41551</c:v>
                </c:pt>
                <c:pt idx="7582">
                  <c:v>41552</c:v>
                </c:pt>
                <c:pt idx="7583">
                  <c:v>41553</c:v>
                </c:pt>
                <c:pt idx="7584">
                  <c:v>41554</c:v>
                </c:pt>
                <c:pt idx="7585">
                  <c:v>41555</c:v>
                </c:pt>
                <c:pt idx="7586">
                  <c:v>41556</c:v>
                </c:pt>
                <c:pt idx="7587">
                  <c:v>41557</c:v>
                </c:pt>
                <c:pt idx="7588">
                  <c:v>41558</c:v>
                </c:pt>
                <c:pt idx="7589">
                  <c:v>41559</c:v>
                </c:pt>
                <c:pt idx="7590">
                  <c:v>41560</c:v>
                </c:pt>
                <c:pt idx="7591">
                  <c:v>41561</c:v>
                </c:pt>
                <c:pt idx="7592">
                  <c:v>41562</c:v>
                </c:pt>
                <c:pt idx="7593">
                  <c:v>41563</c:v>
                </c:pt>
                <c:pt idx="7594">
                  <c:v>41564</c:v>
                </c:pt>
                <c:pt idx="7595">
                  <c:v>41565</c:v>
                </c:pt>
                <c:pt idx="7596">
                  <c:v>41566</c:v>
                </c:pt>
                <c:pt idx="7597">
                  <c:v>41567</c:v>
                </c:pt>
                <c:pt idx="7598">
                  <c:v>41568</c:v>
                </c:pt>
                <c:pt idx="7599">
                  <c:v>41569</c:v>
                </c:pt>
                <c:pt idx="7600">
                  <c:v>41570</c:v>
                </c:pt>
                <c:pt idx="7601">
                  <c:v>41571</c:v>
                </c:pt>
                <c:pt idx="7602">
                  <c:v>41572</c:v>
                </c:pt>
                <c:pt idx="7603">
                  <c:v>41573</c:v>
                </c:pt>
                <c:pt idx="7604">
                  <c:v>41574</c:v>
                </c:pt>
                <c:pt idx="7605">
                  <c:v>41575</c:v>
                </c:pt>
                <c:pt idx="7606">
                  <c:v>41576</c:v>
                </c:pt>
                <c:pt idx="7607">
                  <c:v>41577</c:v>
                </c:pt>
                <c:pt idx="7608">
                  <c:v>41578</c:v>
                </c:pt>
                <c:pt idx="7609">
                  <c:v>41579</c:v>
                </c:pt>
                <c:pt idx="7610">
                  <c:v>41580</c:v>
                </c:pt>
                <c:pt idx="7611">
                  <c:v>41581</c:v>
                </c:pt>
                <c:pt idx="7612">
                  <c:v>41582</c:v>
                </c:pt>
                <c:pt idx="7613">
                  <c:v>41583</c:v>
                </c:pt>
                <c:pt idx="7614">
                  <c:v>41584</c:v>
                </c:pt>
                <c:pt idx="7615">
                  <c:v>41585</c:v>
                </c:pt>
                <c:pt idx="7616">
                  <c:v>41586</c:v>
                </c:pt>
                <c:pt idx="7617">
                  <c:v>41587</c:v>
                </c:pt>
                <c:pt idx="7618">
                  <c:v>41588</c:v>
                </c:pt>
                <c:pt idx="7619">
                  <c:v>41589</c:v>
                </c:pt>
                <c:pt idx="7620">
                  <c:v>41590</c:v>
                </c:pt>
                <c:pt idx="7621">
                  <c:v>41591</c:v>
                </c:pt>
                <c:pt idx="7622">
                  <c:v>41592</c:v>
                </c:pt>
                <c:pt idx="7623">
                  <c:v>41593</c:v>
                </c:pt>
                <c:pt idx="7624">
                  <c:v>41594</c:v>
                </c:pt>
                <c:pt idx="7625">
                  <c:v>41595</c:v>
                </c:pt>
                <c:pt idx="7626">
                  <c:v>41596</c:v>
                </c:pt>
                <c:pt idx="7627">
                  <c:v>41597</c:v>
                </c:pt>
                <c:pt idx="7628">
                  <c:v>41598</c:v>
                </c:pt>
                <c:pt idx="7629">
                  <c:v>41599</c:v>
                </c:pt>
                <c:pt idx="7630">
                  <c:v>41600</c:v>
                </c:pt>
                <c:pt idx="7631">
                  <c:v>41601</c:v>
                </c:pt>
                <c:pt idx="7632">
                  <c:v>41602</c:v>
                </c:pt>
                <c:pt idx="7633">
                  <c:v>41603</c:v>
                </c:pt>
                <c:pt idx="7634">
                  <c:v>41604</c:v>
                </c:pt>
                <c:pt idx="7635">
                  <c:v>41605</c:v>
                </c:pt>
                <c:pt idx="7636">
                  <c:v>41606</c:v>
                </c:pt>
                <c:pt idx="7637">
                  <c:v>41607</c:v>
                </c:pt>
                <c:pt idx="7638">
                  <c:v>41608</c:v>
                </c:pt>
                <c:pt idx="7639">
                  <c:v>41609</c:v>
                </c:pt>
                <c:pt idx="7640">
                  <c:v>41610</c:v>
                </c:pt>
                <c:pt idx="7641">
                  <c:v>41611</c:v>
                </c:pt>
                <c:pt idx="7642">
                  <c:v>41612</c:v>
                </c:pt>
                <c:pt idx="7643">
                  <c:v>41613</c:v>
                </c:pt>
                <c:pt idx="7644">
                  <c:v>41614</c:v>
                </c:pt>
                <c:pt idx="7645">
                  <c:v>41615</c:v>
                </c:pt>
                <c:pt idx="7646">
                  <c:v>41616</c:v>
                </c:pt>
                <c:pt idx="7647">
                  <c:v>41617</c:v>
                </c:pt>
                <c:pt idx="7648">
                  <c:v>41618</c:v>
                </c:pt>
                <c:pt idx="7649">
                  <c:v>41619</c:v>
                </c:pt>
                <c:pt idx="7650">
                  <c:v>41620</c:v>
                </c:pt>
                <c:pt idx="7651">
                  <c:v>41621</c:v>
                </c:pt>
                <c:pt idx="7652">
                  <c:v>41622</c:v>
                </c:pt>
                <c:pt idx="7653">
                  <c:v>41623</c:v>
                </c:pt>
                <c:pt idx="7654">
                  <c:v>41624</c:v>
                </c:pt>
                <c:pt idx="7655">
                  <c:v>41625</c:v>
                </c:pt>
                <c:pt idx="7656">
                  <c:v>41626</c:v>
                </c:pt>
                <c:pt idx="7657">
                  <c:v>41627</c:v>
                </c:pt>
                <c:pt idx="7658">
                  <c:v>41628</c:v>
                </c:pt>
                <c:pt idx="7659">
                  <c:v>41629</c:v>
                </c:pt>
                <c:pt idx="7660">
                  <c:v>41630</c:v>
                </c:pt>
                <c:pt idx="7661">
                  <c:v>41631</c:v>
                </c:pt>
                <c:pt idx="7662">
                  <c:v>41632</c:v>
                </c:pt>
                <c:pt idx="7663">
                  <c:v>41633</c:v>
                </c:pt>
                <c:pt idx="7664">
                  <c:v>41634</c:v>
                </c:pt>
                <c:pt idx="7665">
                  <c:v>41635</c:v>
                </c:pt>
                <c:pt idx="7666">
                  <c:v>41636</c:v>
                </c:pt>
                <c:pt idx="7667">
                  <c:v>41637</c:v>
                </c:pt>
                <c:pt idx="7668">
                  <c:v>41638</c:v>
                </c:pt>
                <c:pt idx="7669">
                  <c:v>41639</c:v>
                </c:pt>
                <c:pt idx="7670">
                  <c:v>41640</c:v>
                </c:pt>
                <c:pt idx="7671">
                  <c:v>41641</c:v>
                </c:pt>
                <c:pt idx="7672">
                  <c:v>41642</c:v>
                </c:pt>
                <c:pt idx="7673">
                  <c:v>41643</c:v>
                </c:pt>
                <c:pt idx="7674">
                  <c:v>41644</c:v>
                </c:pt>
                <c:pt idx="7675">
                  <c:v>41645</c:v>
                </c:pt>
                <c:pt idx="7676">
                  <c:v>41646</c:v>
                </c:pt>
                <c:pt idx="7677">
                  <c:v>41647</c:v>
                </c:pt>
                <c:pt idx="7678">
                  <c:v>41648</c:v>
                </c:pt>
                <c:pt idx="7679">
                  <c:v>41649</c:v>
                </c:pt>
                <c:pt idx="7680">
                  <c:v>41650</c:v>
                </c:pt>
                <c:pt idx="7681">
                  <c:v>41651</c:v>
                </c:pt>
                <c:pt idx="7682">
                  <c:v>41652</c:v>
                </c:pt>
                <c:pt idx="7683">
                  <c:v>41653</c:v>
                </c:pt>
                <c:pt idx="7684">
                  <c:v>41654</c:v>
                </c:pt>
                <c:pt idx="7685">
                  <c:v>41655</c:v>
                </c:pt>
                <c:pt idx="7686">
                  <c:v>41656</c:v>
                </c:pt>
                <c:pt idx="7687">
                  <c:v>41657</c:v>
                </c:pt>
                <c:pt idx="7688">
                  <c:v>41658</c:v>
                </c:pt>
                <c:pt idx="7689">
                  <c:v>41659</c:v>
                </c:pt>
                <c:pt idx="7690">
                  <c:v>41660</c:v>
                </c:pt>
                <c:pt idx="7691">
                  <c:v>41661</c:v>
                </c:pt>
                <c:pt idx="7692">
                  <c:v>41662</c:v>
                </c:pt>
                <c:pt idx="7693">
                  <c:v>41663</c:v>
                </c:pt>
                <c:pt idx="7694">
                  <c:v>41664</c:v>
                </c:pt>
                <c:pt idx="7695">
                  <c:v>41665</c:v>
                </c:pt>
                <c:pt idx="7696">
                  <c:v>41666</c:v>
                </c:pt>
                <c:pt idx="7697">
                  <c:v>41667</c:v>
                </c:pt>
                <c:pt idx="7698">
                  <c:v>41668</c:v>
                </c:pt>
                <c:pt idx="7699">
                  <c:v>41669</c:v>
                </c:pt>
                <c:pt idx="7700">
                  <c:v>41670</c:v>
                </c:pt>
                <c:pt idx="7701">
                  <c:v>41671</c:v>
                </c:pt>
                <c:pt idx="7702">
                  <c:v>41672</c:v>
                </c:pt>
                <c:pt idx="7703">
                  <c:v>41673</c:v>
                </c:pt>
                <c:pt idx="7704">
                  <c:v>41674</c:v>
                </c:pt>
                <c:pt idx="7705">
                  <c:v>41675</c:v>
                </c:pt>
                <c:pt idx="7706">
                  <c:v>41676</c:v>
                </c:pt>
                <c:pt idx="7707">
                  <c:v>41677</c:v>
                </c:pt>
                <c:pt idx="7708">
                  <c:v>41678</c:v>
                </c:pt>
                <c:pt idx="7709">
                  <c:v>41679</c:v>
                </c:pt>
                <c:pt idx="7710">
                  <c:v>41680</c:v>
                </c:pt>
                <c:pt idx="7711">
                  <c:v>41681</c:v>
                </c:pt>
                <c:pt idx="7712">
                  <c:v>41682</c:v>
                </c:pt>
                <c:pt idx="7713">
                  <c:v>41683</c:v>
                </c:pt>
                <c:pt idx="7714">
                  <c:v>41684</c:v>
                </c:pt>
                <c:pt idx="7715">
                  <c:v>41685</c:v>
                </c:pt>
                <c:pt idx="7716">
                  <c:v>41686</c:v>
                </c:pt>
                <c:pt idx="7717">
                  <c:v>41687</c:v>
                </c:pt>
                <c:pt idx="7718">
                  <c:v>41688</c:v>
                </c:pt>
                <c:pt idx="7719">
                  <c:v>41689</c:v>
                </c:pt>
              </c:numCache>
            </c:numRef>
          </c:cat>
          <c:val>
            <c:numRef>
              <c:f>'5 and 45'!$H$8:$H$7727</c:f>
              <c:numCache>
                <c:formatCode>General</c:formatCode>
                <c:ptCount val="7720"/>
                <c:pt idx="0">
                  <c:v>1512.904</c:v>
                </c:pt>
                <c:pt idx="1">
                  <c:v>1533.83</c:v>
                </c:pt>
                <c:pt idx="2">
                  <c:v>1571.9280000000001</c:v>
                </c:pt>
                <c:pt idx="3">
                  <c:v>1603.7539999999999</c:v>
                </c:pt>
                <c:pt idx="4">
                  <c:v>1618.011</c:v>
                </c:pt>
                <c:pt idx="5">
                  <c:v>1650.0329999999999</c:v>
                </c:pt>
                <c:pt idx="6">
                  <c:v>1693.6379999999999</c:v>
                </c:pt>
                <c:pt idx="7">
                  <c:v>1763.1929999999998</c:v>
                </c:pt>
                <c:pt idx="8">
                  <c:v>1815.7380000000001</c:v>
                </c:pt>
                <c:pt idx="9">
                  <c:v>1878.252</c:v>
                </c:pt>
                <c:pt idx="10">
                  <c:v>1940.9290000000001</c:v>
                </c:pt>
                <c:pt idx="11">
                  <c:v>1980.557</c:v>
                </c:pt>
                <c:pt idx="12">
                  <c:v>2027.1589999999999</c:v>
                </c:pt>
                <c:pt idx="13">
                  <c:v>2077.4130000000023</c:v>
                </c:pt>
                <c:pt idx="14">
                  <c:v>2121.3420000000001</c:v>
                </c:pt>
                <c:pt idx="15">
                  <c:v>2194.3950000000023</c:v>
                </c:pt>
                <c:pt idx="16">
                  <c:v>2272.1309999999999</c:v>
                </c:pt>
                <c:pt idx="17">
                  <c:v>2306.7839999999997</c:v>
                </c:pt>
                <c:pt idx="18">
                  <c:v>2353.4470000000001</c:v>
                </c:pt>
                <c:pt idx="19">
                  <c:v>2445.3770000000022</c:v>
                </c:pt>
                <c:pt idx="20">
                  <c:v>2467.009</c:v>
                </c:pt>
                <c:pt idx="21">
                  <c:v>2493.5369999999998</c:v>
                </c:pt>
                <c:pt idx="22">
                  <c:v>2573.2489999999975</c:v>
                </c:pt>
                <c:pt idx="23">
                  <c:v>2640.6219999999998</c:v>
                </c:pt>
                <c:pt idx="24">
                  <c:v>2725.107</c:v>
                </c:pt>
                <c:pt idx="25">
                  <c:v>2788.8750000000023</c:v>
                </c:pt>
                <c:pt idx="26">
                  <c:v>2837.5410000000002</c:v>
                </c:pt>
                <c:pt idx="27">
                  <c:v>2853.5990000000002</c:v>
                </c:pt>
                <c:pt idx="28">
                  <c:v>2816.165</c:v>
                </c:pt>
                <c:pt idx="29">
                  <c:v>2714.7579999999998</c:v>
                </c:pt>
                <c:pt idx="30">
                  <c:v>2539.7249999999976</c:v>
                </c:pt>
                <c:pt idx="31">
                  <c:v>2317.7679999999987</c:v>
                </c:pt>
                <c:pt idx="32">
                  <c:v>2106.444</c:v>
                </c:pt>
                <c:pt idx="33">
                  <c:v>1890.231</c:v>
                </c:pt>
                <c:pt idx="34">
                  <c:v>1656.575</c:v>
                </c:pt>
                <c:pt idx="35">
                  <c:v>1480.606</c:v>
                </c:pt>
                <c:pt idx="36">
                  <c:v>1368.461</c:v>
                </c:pt>
                <c:pt idx="37">
                  <c:v>1251.547</c:v>
                </c:pt>
                <c:pt idx="38">
                  <c:v>1139.04</c:v>
                </c:pt>
                <c:pt idx="39">
                  <c:v>1002.472</c:v>
                </c:pt>
                <c:pt idx="40">
                  <c:v>770.25800000000004</c:v>
                </c:pt>
                <c:pt idx="41">
                  <c:v>623.96199999999931</c:v>
                </c:pt>
                <c:pt idx="42">
                  <c:v>622.06599999999946</c:v>
                </c:pt>
                <c:pt idx="43">
                  <c:v>613.07600000000002</c:v>
                </c:pt>
                <c:pt idx="44">
                  <c:v>593.01199999999949</c:v>
                </c:pt>
                <c:pt idx="45">
                  <c:v>578.11800000000005</c:v>
                </c:pt>
                <c:pt idx="46">
                  <c:v>587.00900000000001</c:v>
                </c:pt>
                <c:pt idx="47">
                  <c:v>603.01099999999997</c:v>
                </c:pt>
                <c:pt idx="48">
                  <c:v>608.70699999999999</c:v>
                </c:pt>
                <c:pt idx="49">
                  <c:v>602.49900000000002</c:v>
                </c:pt>
                <c:pt idx="50">
                  <c:v>572.97900000000004</c:v>
                </c:pt>
                <c:pt idx="51">
                  <c:v>542.66800000000001</c:v>
                </c:pt>
                <c:pt idx="52">
                  <c:v>552.11500000000001</c:v>
                </c:pt>
                <c:pt idx="53">
                  <c:v>541.15</c:v>
                </c:pt>
                <c:pt idx="54">
                  <c:v>521.25099999999998</c:v>
                </c:pt>
                <c:pt idx="55">
                  <c:v>498.47599999999966</c:v>
                </c:pt>
                <c:pt idx="56">
                  <c:v>460.04599999999999</c:v>
                </c:pt>
                <c:pt idx="57">
                  <c:v>429.0939999999996</c:v>
                </c:pt>
                <c:pt idx="58">
                  <c:v>400.97699999999946</c:v>
                </c:pt>
                <c:pt idx="59">
                  <c:v>359.21</c:v>
                </c:pt>
                <c:pt idx="60">
                  <c:v>284.76599999999974</c:v>
                </c:pt>
                <c:pt idx="61">
                  <c:v>337.38900000000001</c:v>
                </c:pt>
                <c:pt idx="62">
                  <c:v>271.07</c:v>
                </c:pt>
                <c:pt idx="63">
                  <c:v>229.495</c:v>
                </c:pt>
                <c:pt idx="64">
                  <c:v>198.429</c:v>
                </c:pt>
                <c:pt idx="65">
                  <c:v>167.75700000000001</c:v>
                </c:pt>
                <c:pt idx="66">
                  <c:v>151.417</c:v>
                </c:pt>
                <c:pt idx="67">
                  <c:v>183.54399999999998</c:v>
                </c:pt>
                <c:pt idx="68">
                  <c:v>232.89100000000013</c:v>
                </c:pt>
                <c:pt idx="69">
                  <c:v>259.52199999999959</c:v>
                </c:pt>
                <c:pt idx="70">
                  <c:v>295.74700000000001</c:v>
                </c:pt>
                <c:pt idx="71">
                  <c:v>323.53299999999973</c:v>
                </c:pt>
                <c:pt idx="72">
                  <c:v>334.62</c:v>
                </c:pt>
                <c:pt idx="73">
                  <c:v>368.40499999999969</c:v>
                </c:pt>
                <c:pt idx="74">
                  <c:v>394.5819999999996</c:v>
                </c:pt>
                <c:pt idx="75">
                  <c:v>366.04199999999969</c:v>
                </c:pt>
                <c:pt idx="76">
                  <c:v>394.97699999999946</c:v>
                </c:pt>
                <c:pt idx="77">
                  <c:v>415.68299999999999</c:v>
                </c:pt>
                <c:pt idx="78">
                  <c:v>377.363</c:v>
                </c:pt>
                <c:pt idx="79">
                  <c:v>273.85399999999993</c:v>
                </c:pt>
                <c:pt idx="80">
                  <c:v>216.77799999999999</c:v>
                </c:pt>
                <c:pt idx="81">
                  <c:v>242.077</c:v>
                </c:pt>
                <c:pt idx="82">
                  <c:v>257.66699999999969</c:v>
                </c:pt>
                <c:pt idx="83">
                  <c:v>273.45299999999969</c:v>
                </c:pt>
                <c:pt idx="84">
                  <c:v>277.62900000000002</c:v>
                </c:pt>
                <c:pt idx="85">
                  <c:v>275.40599999999966</c:v>
                </c:pt>
                <c:pt idx="86">
                  <c:v>265.65100000000001</c:v>
                </c:pt>
                <c:pt idx="87">
                  <c:v>221.93100000000001</c:v>
                </c:pt>
                <c:pt idx="88">
                  <c:v>180.148</c:v>
                </c:pt>
                <c:pt idx="89">
                  <c:v>272.41999999999973</c:v>
                </c:pt>
                <c:pt idx="90">
                  <c:v>415.35199999999969</c:v>
                </c:pt>
                <c:pt idx="91">
                  <c:v>467.46499999999969</c:v>
                </c:pt>
                <c:pt idx="92">
                  <c:v>473.88</c:v>
                </c:pt>
                <c:pt idx="93">
                  <c:v>468.58</c:v>
                </c:pt>
                <c:pt idx="94">
                  <c:v>441.44799999999969</c:v>
                </c:pt>
                <c:pt idx="95">
                  <c:v>428.90299999999974</c:v>
                </c:pt>
                <c:pt idx="96">
                  <c:v>435.11599999999999</c:v>
                </c:pt>
                <c:pt idx="97">
                  <c:v>453.09599999999966</c:v>
                </c:pt>
                <c:pt idx="98">
                  <c:v>422.24099999999999</c:v>
                </c:pt>
                <c:pt idx="99">
                  <c:v>389.00400000000002</c:v>
                </c:pt>
                <c:pt idx="100">
                  <c:v>329.93799999999959</c:v>
                </c:pt>
                <c:pt idx="101">
                  <c:v>319.98399999999947</c:v>
                </c:pt>
                <c:pt idx="102">
                  <c:v>317.83599999999973</c:v>
                </c:pt>
                <c:pt idx="103">
                  <c:v>303.69299999999993</c:v>
                </c:pt>
                <c:pt idx="104">
                  <c:v>295.35300000000001</c:v>
                </c:pt>
                <c:pt idx="105">
                  <c:v>281.88400000000001</c:v>
                </c:pt>
                <c:pt idx="106">
                  <c:v>251.86500000000001</c:v>
                </c:pt>
                <c:pt idx="107">
                  <c:v>207.58500000000001</c:v>
                </c:pt>
                <c:pt idx="108">
                  <c:v>174.334</c:v>
                </c:pt>
                <c:pt idx="109">
                  <c:v>173.471</c:v>
                </c:pt>
                <c:pt idx="110">
                  <c:v>179.006</c:v>
                </c:pt>
                <c:pt idx="111">
                  <c:v>160.536</c:v>
                </c:pt>
                <c:pt idx="112">
                  <c:v>180.524</c:v>
                </c:pt>
                <c:pt idx="113">
                  <c:v>202.42800000000014</c:v>
                </c:pt>
                <c:pt idx="114">
                  <c:v>185.93100000000001</c:v>
                </c:pt>
                <c:pt idx="115">
                  <c:v>178.98000000000013</c:v>
                </c:pt>
                <c:pt idx="116">
                  <c:v>169.34200000000001</c:v>
                </c:pt>
                <c:pt idx="117">
                  <c:v>167.756</c:v>
                </c:pt>
                <c:pt idx="118">
                  <c:v>158.13800000000001</c:v>
                </c:pt>
                <c:pt idx="119">
                  <c:v>150.624</c:v>
                </c:pt>
                <c:pt idx="120">
                  <c:v>142.40600000000001</c:v>
                </c:pt>
                <c:pt idx="121">
                  <c:v>152.19999999999999</c:v>
                </c:pt>
                <c:pt idx="122">
                  <c:v>165.767</c:v>
                </c:pt>
                <c:pt idx="123">
                  <c:v>163.02700000000004</c:v>
                </c:pt>
                <c:pt idx="124">
                  <c:v>213.93300000000002</c:v>
                </c:pt>
                <c:pt idx="125">
                  <c:v>247.79899999999998</c:v>
                </c:pt>
                <c:pt idx="126">
                  <c:v>292.45099999999974</c:v>
                </c:pt>
                <c:pt idx="127">
                  <c:v>317.62200000000001</c:v>
                </c:pt>
                <c:pt idx="128">
                  <c:v>310.27299999999974</c:v>
                </c:pt>
                <c:pt idx="129">
                  <c:v>327.8469999999997</c:v>
                </c:pt>
                <c:pt idx="130">
                  <c:v>328.351</c:v>
                </c:pt>
                <c:pt idx="131">
                  <c:v>324.82799999999969</c:v>
                </c:pt>
                <c:pt idx="132">
                  <c:v>349.851</c:v>
                </c:pt>
                <c:pt idx="133">
                  <c:v>351.90599999999966</c:v>
                </c:pt>
                <c:pt idx="134">
                  <c:v>360.29799999999966</c:v>
                </c:pt>
                <c:pt idx="135">
                  <c:v>381.22799999999967</c:v>
                </c:pt>
                <c:pt idx="136">
                  <c:v>379.31599999999969</c:v>
                </c:pt>
                <c:pt idx="137">
                  <c:v>392.14600000000002</c:v>
                </c:pt>
                <c:pt idx="138">
                  <c:v>406.73599999999959</c:v>
                </c:pt>
                <c:pt idx="139">
                  <c:v>430.74</c:v>
                </c:pt>
                <c:pt idx="140">
                  <c:v>446.7909999999996</c:v>
                </c:pt>
                <c:pt idx="141">
                  <c:v>441.04199999999969</c:v>
                </c:pt>
                <c:pt idx="142">
                  <c:v>440.88599999999974</c:v>
                </c:pt>
                <c:pt idx="143">
                  <c:v>422.70499999999993</c:v>
                </c:pt>
                <c:pt idx="144">
                  <c:v>388.03699999999947</c:v>
                </c:pt>
                <c:pt idx="145">
                  <c:v>371.67599999999999</c:v>
                </c:pt>
                <c:pt idx="146">
                  <c:v>378.05900000000008</c:v>
                </c:pt>
                <c:pt idx="147">
                  <c:v>374.34000000000026</c:v>
                </c:pt>
                <c:pt idx="148">
                  <c:v>376.45800000000003</c:v>
                </c:pt>
                <c:pt idx="149">
                  <c:v>357.86</c:v>
                </c:pt>
                <c:pt idx="150">
                  <c:v>336.601</c:v>
                </c:pt>
                <c:pt idx="151">
                  <c:v>295.09500000000003</c:v>
                </c:pt>
                <c:pt idx="152">
                  <c:v>260.09699999999947</c:v>
                </c:pt>
                <c:pt idx="153">
                  <c:v>242.10399999999998</c:v>
                </c:pt>
                <c:pt idx="154">
                  <c:v>223.02500000000001</c:v>
                </c:pt>
                <c:pt idx="155">
                  <c:v>185.84100000000001</c:v>
                </c:pt>
                <c:pt idx="156">
                  <c:v>190.80100000000004</c:v>
                </c:pt>
                <c:pt idx="157">
                  <c:v>231.95500000000001</c:v>
                </c:pt>
                <c:pt idx="158">
                  <c:v>282.47599999999966</c:v>
                </c:pt>
                <c:pt idx="159">
                  <c:v>321.35599999999999</c:v>
                </c:pt>
                <c:pt idx="160">
                  <c:v>342.15800000000002</c:v>
                </c:pt>
                <c:pt idx="161">
                  <c:v>348.67899999999969</c:v>
                </c:pt>
                <c:pt idx="162">
                  <c:v>345.61900000000031</c:v>
                </c:pt>
                <c:pt idx="163">
                  <c:v>334.82</c:v>
                </c:pt>
                <c:pt idx="164">
                  <c:v>322.79599999999959</c:v>
                </c:pt>
                <c:pt idx="165">
                  <c:v>310.41199999999947</c:v>
                </c:pt>
                <c:pt idx="166">
                  <c:v>304.88099999999969</c:v>
                </c:pt>
                <c:pt idx="167">
                  <c:v>297.95800000000003</c:v>
                </c:pt>
                <c:pt idx="168">
                  <c:v>293.07299999999969</c:v>
                </c:pt>
                <c:pt idx="169">
                  <c:v>279.762</c:v>
                </c:pt>
                <c:pt idx="170">
                  <c:v>274.88099999999969</c:v>
                </c:pt>
                <c:pt idx="171">
                  <c:v>242.65900000000002</c:v>
                </c:pt>
                <c:pt idx="172">
                  <c:v>210.48600000000013</c:v>
                </c:pt>
                <c:pt idx="173">
                  <c:v>187.041</c:v>
                </c:pt>
                <c:pt idx="174">
                  <c:v>176.21899999999999</c:v>
                </c:pt>
                <c:pt idx="175">
                  <c:v>187.511</c:v>
                </c:pt>
                <c:pt idx="176">
                  <c:v>160.81200000000001</c:v>
                </c:pt>
                <c:pt idx="177">
                  <c:v>155.14599999999999</c:v>
                </c:pt>
                <c:pt idx="178">
                  <c:v>171.994</c:v>
                </c:pt>
                <c:pt idx="179">
                  <c:v>177.50300000000001</c:v>
                </c:pt>
                <c:pt idx="180">
                  <c:v>175.40900000000002</c:v>
                </c:pt>
                <c:pt idx="181">
                  <c:v>175.86</c:v>
                </c:pt>
                <c:pt idx="182">
                  <c:v>178.38900000000001</c:v>
                </c:pt>
                <c:pt idx="183">
                  <c:v>197.697</c:v>
                </c:pt>
                <c:pt idx="184">
                  <c:v>234.86200000000014</c:v>
                </c:pt>
                <c:pt idx="185">
                  <c:v>271.30700000000002</c:v>
                </c:pt>
                <c:pt idx="186">
                  <c:v>294.40199999999959</c:v>
                </c:pt>
                <c:pt idx="187">
                  <c:v>318.66899999999993</c:v>
                </c:pt>
                <c:pt idx="188">
                  <c:v>333.87200000000001</c:v>
                </c:pt>
                <c:pt idx="189">
                  <c:v>339.43799999999959</c:v>
                </c:pt>
                <c:pt idx="190">
                  <c:v>333.255</c:v>
                </c:pt>
                <c:pt idx="191">
                  <c:v>323.12299999999999</c:v>
                </c:pt>
                <c:pt idx="192">
                  <c:v>313.65199999999999</c:v>
                </c:pt>
                <c:pt idx="193">
                  <c:v>310.96499999999969</c:v>
                </c:pt>
                <c:pt idx="194">
                  <c:v>310.31299999999999</c:v>
                </c:pt>
                <c:pt idx="195">
                  <c:v>313.8589999999997</c:v>
                </c:pt>
                <c:pt idx="196">
                  <c:v>301.9569999999996</c:v>
                </c:pt>
                <c:pt idx="197">
                  <c:v>276.7099999999997</c:v>
                </c:pt>
                <c:pt idx="198">
                  <c:v>246.124</c:v>
                </c:pt>
                <c:pt idx="199">
                  <c:v>217.76399999999998</c:v>
                </c:pt>
                <c:pt idx="200">
                  <c:v>200.90800000000004</c:v>
                </c:pt>
                <c:pt idx="201">
                  <c:v>192.54499999999999</c:v>
                </c:pt>
                <c:pt idx="202">
                  <c:v>189.78100000000001</c:v>
                </c:pt>
                <c:pt idx="203">
                  <c:v>191.64</c:v>
                </c:pt>
                <c:pt idx="204">
                  <c:v>257.09799999999973</c:v>
                </c:pt>
                <c:pt idx="205">
                  <c:v>392.59199999999953</c:v>
                </c:pt>
                <c:pt idx="206">
                  <c:v>397.34800000000001</c:v>
                </c:pt>
                <c:pt idx="207">
                  <c:v>378.53500000000003</c:v>
                </c:pt>
                <c:pt idx="208">
                  <c:v>353.19299999999993</c:v>
                </c:pt>
                <c:pt idx="209">
                  <c:v>337.29700000000003</c:v>
                </c:pt>
                <c:pt idx="210">
                  <c:v>375.01299999999969</c:v>
                </c:pt>
                <c:pt idx="211">
                  <c:v>541.61300000000051</c:v>
                </c:pt>
                <c:pt idx="212">
                  <c:v>691.38900000000001</c:v>
                </c:pt>
                <c:pt idx="213">
                  <c:v>776.58199999999999</c:v>
                </c:pt>
                <c:pt idx="214">
                  <c:v>868.74599999999998</c:v>
                </c:pt>
                <c:pt idx="215">
                  <c:v>938.66099999999949</c:v>
                </c:pt>
                <c:pt idx="216">
                  <c:v>1037.702</c:v>
                </c:pt>
                <c:pt idx="217">
                  <c:v>1076.6639999999998</c:v>
                </c:pt>
                <c:pt idx="218">
                  <c:v>1059.4780000000001</c:v>
                </c:pt>
                <c:pt idx="219">
                  <c:v>986.56199999999944</c:v>
                </c:pt>
                <c:pt idx="220">
                  <c:v>890.65099999999939</c:v>
                </c:pt>
                <c:pt idx="221">
                  <c:v>797.11</c:v>
                </c:pt>
                <c:pt idx="222">
                  <c:v>737.95199999999932</c:v>
                </c:pt>
                <c:pt idx="223">
                  <c:v>709.875</c:v>
                </c:pt>
                <c:pt idx="224">
                  <c:v>693.78200000000004</c:v>
                </c:pt>
                <c:pt idx="225">
                  <c:v>678.13900000000001</c:v>
                </c:pt>
                <c:pt idx="226">
                  <c:v>668.99199999999996</c:v>
                </c:pt>
                <c:pt idx="227">
                  <c:v>663.60599999999999</c:v>
                </c:pt>
                <c:pt idx="228">
                  <c:v>679.17200000000003</c:v>
                </c:pt>
                <c:pt idx="229">
                  <c:v>737.14400000000001</c:v>
                </c:pt>
                <c:pt idx="230">
                  <c:v>849.38199999999949</c:v>
                </c:pt>
                <c:pt idx="231">
                  <c:v>1011.641</c:v>
                </c:pt>
                <c:pt idx="232">
                  <c:v>1129.7470000000001</c:v>
                </c:pt>
                <c:pt idx="233">
                  <c:v>1209.1959999999999</c:v>
                </c:pt>
                <c:pt idx="234">
                  <c:v>1296.6809999999998</c:v>
                </c:pt>
                <c:pt idx="235">
                  <c:v>1377.6699999999998</c:v>
                </c:pt>
                <c:pt idx="236">
                  <c:v>1446.4050000000011</c:v>
                </c:pt>
                <c:pt idx="237">
                  <c:v>1503.307</c:v>
                </c:pt>
                <c:pt idx="238">
                  <c:v>1544.096</c:v>
                </c:pt>
                <c:pt idx="239">
                  <c:v>1594.7260000000001</c:v>
                </c:pt>
                <c:pt idx="240">
                  <c:v>1675.4580000000001</c:v>
                </c:pt>
                <c:pt idx="241">
                  <c:v>1752.1789999999999</c:v>
                </c:pt>
                <c:pt idx="242">
                  <c:v>1846.22</c:v>
                </c:pt>
                <c:pt idx="243">
                  <c:v>1934.367</c:v>
                </c:pt>
                <c:pt idx="244">
                  <c:v>2092.8110000000024</c:v>
                </c:pt>
                <c:pt idx="245">
                  <c:v>2195.9369999999999</c:v>
                </c:pt>
                <c:pt idx="246">
                  <c:v>2281.7289999999975</c:v>
                </c:pt>
                <c:pt idx="247">
                  <c:v>2352.29</c:v>
                </c:pt>
                <c:pt idx="248">
                  <c:v>2398.5369999999998</c:v>
                </c:pt>
                <c:pt idx="249">
                  <c:v>2438.4459999999999</c:v>
                </c:pt>
                <c:pt idx="250">
                  <c:v>2462.3620000000001</c:v>
                </c:pt>
                <c:pt idx="251">
                  <c:v>2527.4250000000002</c:v>
                </c:pt>
                <c:pt idx="252">
                  <c:v>2560.2419999999997</c:v>
                </c:pt>
                <c:pt idx="253">
                  <c:v>2596.7239999999997</c:v>
                </c:pt>
                <c:pt idx="254">
                  <c:v>2602.2350000000001</c:v>
                </c:pt>
                <c:pt idx="255">
                  <c:v>2589.2710000000002</c:v>
                </c:pt>
                <c:pt idx="256">
                  <c:v>2541.4380000000001</c:v>
                </c:pt>
                <c:pt idx="257">
                  <c:v>2477.7449999999976</c:v>
                </c:pt>
                <c:pt idx="258">
                  <c:v>2403.585</c:v>
                </c:pt>
                <c:pt idx="259">
                  <c:v>2314.65</c:v>
                </c:pt>
                <c:pt idx="260">
                  <c:v>2196.8249999999998</c:v>
                </c:pt>
                <c:pt idx="261">
                  <c:v>2074.4029999999998</c:v>
                </c:pt>
                <c:pt idx="262">
                  <c:v>1957.7449999999999</c:v>
                </c:pt>
                <c:pt idx="263">
                  <c:v>1867.1819999999998</c:v>
                </c:pt>
                <c:pt idx="264">
                  <c:v>1844.008</c:v>
                </c:pt>
                <c:pt idx="265">
                  <c:v>1872.1319999999998</c:v>
                </c:pt>
                <c:pt idx="266">
                  <c:v>1941.58</c:v>
                </c:pt>
                <c:pt idx="267">
                  <c:v>2037.2070000000001</c:v>
                </c:pt>
                <c:pt idx="268">
                  <c:v>2100.9180000000001</c:v>
                </c:pt>
                <c:pt idx="269">
                  <c:v>2144.2910000000002</c:v>
                </c:pt>
                <c:pt idx="270">
                  <c:v>2196.5929999999998</c:v>
                </c:pt>
                <c:pt idx="271">
                  <c:v>2270.8090000000002</c:v>
                </c:pt>
                <c:pt idx="272">
                  <c:v>2352.4320000000002</c:v>
                </c:pt>
                <c:pt idx="273">
                  <c:v>2485.123</c:v>
                </c:pt>
                <c:pt idx="274">
                  <c:v>2616.6909999999998</c:v>
                </c:pt>
                <c:pt idx="275">
                  <c:v>2719.7959999999998</c:v>
                </c:pt>
                <c:pt idx="276">
                  <c:v>2858.1320000000001</c:v>
                </c:pt>
                <c:pt idx="277">
                  <c:v>2971.7370000000001</c:v>
                </c:pt>
                <c:pt idx="278">
                  <c:v>3097.9569999999999</c:v>
                </c:pt>
                <c:pt idx="279">
                  <c:v>3213.721</c:v>
                </c:pt>
                <c:pt idx="280">
                  <c:v>3277.7659999999987</c:v>
                </c:pt>
                <c:pt idx="281">
                  <c:v>3287.9789999999998</c:v>
                </c:pt>
                <c:pt idx="282">
                  <c:v>3254.5830000000001</c:v>
                </c:pt>
                <c:pt idx="283">
                  <c:v>3224.5059999999999</c:v>
                </c:pt>
                <c:pt idx="284">
                  <c:v>3206.5250000000001</c:v>
                </c:pt>
                <c:pt idx="285">
                  <c:v>3197.1509999999998</c:v>
                </c:pt>
                <c:pt idx="286">
                  <c:v>3196.6489999999976</c:v>
                </c:pt>
                <c:pt idx="287">
                  <c:v>3207.7649999999976</c:v>
                </c:pt>
                <c:pt idx="288">
                  <c:v>3222.8110000000024</c:v>
                </c:pt>
                <c:pt idx="289">
                  <c:v>3242.2839999999997</c:v>
                </c:pt>
                <c:pt idx="290">
                  <c:v>3296.3290000000002</c:v>
                </c:pt>
                <c:pt idx="291">
                  <c:v>3325.598</c:v>
                </c:pt>
                <c:pt idx="292">
                  <c:v>3354.6659999999997</c:v>
                </c:pt>
                <c:pt idx="293">
                  <c:v>3377.672</c:v>
                </c:pt>
                <c:pt idx="294">
                  <c:v>3393.8190000000022</c:v>
                </c:pt>
                <c:pt idx="295">
                  <c:v>3399.127</c:v>
                </c:pt>
                <c:pt idx="296">
                  <c:v>3400.6390000000001</c:v>
                </c:pt>
                <c:pt idx="297">
                  <c:v>3415.056</c:v>
                </c:pt>
                <c:pt idx="298">
                  <c:v>3421.826</c:v>
                </c:pt>
                <c:pt idx="299">
                  <c:v>3444.8780000000002</c:v>
                </c:pt>
                <c:pt idx="300">
                  <c:v>3459.9920000000002</c:v>
                </c:pt>
                <c:pt idx="301">
                  <c:v>3443.6129999999998</c:v>
                </c:pt>
                <c:pt idx="302">
                  <c:v>3422.7429999999977</c:v>
                </c:pt>
                <c:pt idx="303">
                  <c:v>3401.8820000000001</c:v>
                </c:pt>
                <c:pt idx="304">
                  <c:v>3382.366</c:v>
                </c:pt>
                <c:pt idx="305">
                  <c:v>3382.9279999999999</c:v>
                </c:pt>
                <c:pt idx="306">
                  <c:v>3381.4270000000001</c:v>
                </c:pt>
                <c:pt idx="307">
                  <c:v>3382.94</c:v>
                </c:pt>
                <c:pt idx="308">
                  <c:v>3387.9479999999999</c:v>
                </c:pt>
                <c:pt idx="309">
                  <c:v>3390.7570000000001</c:v>
                </c:pt>
                <c:pt idx="310">
                  <c:v>3385.6390000000001</c:v>
                </c:pt>
                <c:pt idx="311">
                  <c:v>3377.9530000000022</c:v>
                </c:pt>
                <c:pt idx="312">
                  <c:v>3383.634</c:v>
                </c:pt>
                <c:pt idx="313">
                  <c:v>3381.16</c:v>
                </c:pt>
                <c:pt idx="314">
                  <c:v>3377.9470000000001</c:v>
                </c:pt>
                <c:pt idx="315">
                  <c:v>3374.6370000000002</c:v>
                </c:pt>
                <c:pt idx="316">
                  <c:v>3376.4500000000012</c:v>
                </c:pt>
                <c:pt idx="317">
                  <c:v>3346.7219999999998</c:v>
                </c:pt>
                <c:pt idx="318">
                  <c:v>3321.4949999999999</c:v>
                </c:pt>
                <c:pt idx="319">
                  <c:v>3321.1529999999998</c:v>
                </c:pt>
                <c:pt idx="320">
                  <c:v>3337.6979999999999</c:v>
                </c:pt>
                <c:pt idx="321">
                  <c:v>3345.6819999999998</c:v>
                </c:pt>
                <c:pt idx="322">
                  <c:v>3340.596</c:v>
                </c:pt>
                <c:pt idx="323">
                  <c:v>3354.002</c:v>
                </c:pt>
                <c:pt idx="324">
                  <c:v>3359.0360000000001</c:v>
                </c:pt>
                <c:pt idx="325">
                  <c:v>3370.6759999999999</c:v>
                </c:pt>
                <c:pt idx="326">
                  <c:v>3381.3220000000001</c:v>
                </c:pt>
                <c:pt idx="327">
                  <c:v>3376.0749999999998</c:v>
                </c:pt>
                <c:pt idx="328">
                  <c:v>3333.498</c:v>
                </c:pt>
                <c:pt idx="329">
                  <c:v>3269.7069999999976</c:v>
                </c:pt>
                <c:pt idx="330">
                  <c:v>3188.1639999999998</c:v>
                </c:pt>
                <c:pt idx="331">
                  <c:v>3104.3679999999999</c:v>
                </c:pt>
                <c:pt idx="332">
                  <c:v>2994.1019999999999</c:v>
                </c:pt>
                <c:pt idx="333">
                  <c:v>2864.5569999999998</c:v>
                </c:pt>
                <c:pt idx="334">
                  <c:v>2773.2809999999977</c:v>
                </c:pt>
                <c:pt idx="335">
                  <c:v>2628.4589999999998</c:v>
                </c:pt>
                <c:pt idx="336">
                  <c:v>2485.38</c:v>
                </c:pt>
                <c:pt idx="337">
                  <c:v>2387.0749999999998</c:v>
                </c:pt>
                <c:pt idx="338">
                  <c:v>2309.538</c:v>
                </c:pt>
                <c:pt idx="339">
                  <c:v>2237.6770000000001</c:v>
                </c:pt>
                <c:pt idx="340">
                  <c:v>2181.194</c:v>
                </c:pt>
                <c:pt idx="341">
                  <c:v>2145.5500000000002</c:v>
                </c:pt>
                <c:pt idx="342">
                  <c:v>2129.261</c:v>
                </c:pt>
                <c:pt idx="343">
                  <c:v>2123.8220000000001</c:v>
                </c:pt>
                <c:pt idx="344">
                  <c:v>2121.7639999999997</c:v>
                </c:pt>
                <c:pt idx="345">
                  <c:v>2119.4169999999999</c:v>
                </c:pt>
                <c:pt idx="346">
                  <c:v>2141.04</c:v>
                </c:pt>
                <c:pt idx="347">
                  <c:v>2207.3629999999998</c:v>
                </c:pt>
                <c:pt idx="348">
                  <c:v>2299.1030000000001</c:v>
                </c:pt>
                <c:pt idx="349">
                  <c:v>2433.2710000000002</c:v>
                </c:pt>
                <c:pt idx="350">
                  <c:v>2567.7339999999999</c:v>
                </c:pt>
                <c:pt idx="351">
                  <c:v>2656.5729999999999</c:v>
                </c:pt>
                <c:pt idx="352">
                  <c:v>2701.9870000000001</c:v>
                </c:pt>
                <c:pt idx="353">
                  <c:v>2715.9050000000002</c:v>
                </c:pt>
                <c:pt idx="354">
                  <c:v>2727.6469999999977</c:v>
                </c:pt>
                <c:pt idx="355">
                  <c:v>2737.2109999999998</c:v>
                </c:pt>
                <c:pt idx="356">
                  <c:v>2729.1779999999999</c:v>
                </c:pt>
                <c:pt idx="357">
                  <c:v>2712.9360000000001</c:v>
                </c:pt>
                <c:pt idx="358">
                  <c:v>2659.8170000000023</c:v>
                </c:pt>
                <c:pt idx="359">
                  <c:v>2577.8649999999998</c:v>
                </c:pt>
                <c:pt idx="360">
                  <c:v>2424.2310000000002</c:v>
                </c:pt>
                <c:pt idx="361">
                  <c:v>2288.6</c:v>
                </c:pt>
                <c:pt idx="362">
                  <c:v>2118.1779999999999</c:v>
                </c:pt>
                <c:pt idx="363">
                  <c:v>2025.5550000000001</c:v>
                </c:pt>
                <c:pt idx="364">
                  <c:v>1914.5360000000001</c:v>
                </c:pt>
                <c:pt idx="365">
                  <c:v>1797</c:v>
                </c:pt>
                <c:pt idx="366">
                  <c:v>1690.3429999999998</c:v>
                </c:pt>
                <c:pt idx="367">
                  <c:v>1563.115</c:v>
                </c:pt>
                <c:pt idx="368">
                  <c:v>1435.8519999999999</c:v>
                </c:pt>
                <c:pt idx="369">
                  <c:v>1316.2239999999999</c:v>
                </c:pt>
                <c:pt idx="370">
                  <c:v>1209.8979999999999</c:v>
                </c:pt>
                <c:pt idx="371">
                  <c:v>1129.7160000000001</c:v>
                </c:pt>
                <c:pt idx="372">
                  <c:v>1037.8609999999999</c:v>
                </c:pt>
                <c:pt idx="373">
                  <c:v>833.88499999999999</c:v>
                </c:pt>
                <c:pt idx="374">
                  <c:v>691.22699999999998</c:v>
                </c:pt>
                <c:pt idx="375">
                  <c:v>667.42399999999998</c:v>
                </c:pt>
                <c:pt idx="376">
                  <c:v>623.01800000000003</c:v>
                </c:pt>
                <c:pt idx="377">
                  <c:v>551.76099999999997</c:v>
                </c:pt>
                <c:pt idx="378">
                  <c:v>541.52599999999939</c:v>
                </c:pt>
                <c:pt idx="379">
                  <c:v>535.28500000000054</c:v>
                </c:pt>
                <c:pt idx="380">
                  <c:v>502.23399999999947</c:v>
                </c:pt>
                <c:pt idx="381">
                  <c:v>462.89699999999959</c:v>
                </c:pt>
                <c:pt idx="382">
                  <c:v>419.2579999999997</c:v>
                </c:pt>
                <c:pt idx="383">
                  <c:v>411.68599999999969</c:v>
                </c:pt>
                <c:pt idx="384">
                  <c:v>401.70599999999973</c:v>
                </c:pt>
                <c:pt idx="385">
                  <c:v>381.7</c:v>
                </c:pt>
                <c:pt idx="386">
                  <c:v>369.94600000000003</c:v>
                </c:pt>
                <c:pt idx="387">
                  <c:v>368.34000000000026</c:v>
                </c:pt>
                <c:pt idx="388">
                  <c:v>378.55399999999969</c:v>
                </c:pt>
                <c:pt idx="389">
                  <c:v>379.17899999999969</c:v>
                </c:pt>
                <c:pt idx="390">
                  <c:v>367.38200000000001</c:v>
                </c:pt>
                <c:pt idx="391">
                  <c:v>359.01499999999999</c:v>
                </c:pt>
                <c:pt idx="392">
                  <c:v>385.755</c:v>
                </c:pt>
                <c:pt idx="393">
                  <c:v>389.65400000000028</c:v>
                </c:pt>
                <c:pt idx="394">
                  <c:v>386.52</c:v>
                </c:pt>
                <c:pt idx="395">
                  <c:v>414.39599999999973</c:v>
                </c:pt>
                <c:pt idx="396">
                  <c:v>410.62400000000002</c:v>
                </c:pt>
                <c:pt idx="397">
                  <c:v>397.9319999999995</c:v>
                </c:pt>
                <c:pt idx="398">
                  <c:v>360.9159999999996</c:v>
                </c:pt>
                <c:pt idx="399">
                  <c:v>326.16199999999969</c:v>
                </c:pt>
                <c:pt idx="400">
                  <c:v>269.29899999999947</c:v>
                </c:pt>
                <c:pt idx="401">
                  <c:v>225.16899999999998</c:v>
                </c:pt>
                <c:pt idx="402">
                  <c:v>157.82100000000014</c:v>
                </c:pt>
                <c:pt idx="403">
                  <c:v>183.154</c:v>
                </c:pt>
                <c:pt idx="404">
                  <c:v>189.17599999999999</c:v>
                </c:pt>
                <c:pt idx="405">
                  <c:v>187.904</c:v>
                </c:pt>
                <c:pt idx="406">
                  <c:v>186.90800000000004</c:v>
                </c:pt>
                <c:pt idx="407">
                  <c:v>200.14299999999997</c:v>
                </c:pt>
                <c:pt idx="408">
                  <c:v>227.86200000000014</c:v>
                </c:pt>
                <c:pt idx="409">
                  <c:v>257.14000000000027</c:v>
                </c:pt>
                <c:pt idx="410">
                  <c:v>282.71799999999973</c:v>
                </c:pt>
                <c:pt idx="411">
                  <c:v>304.76099999999974</c:v>
                </c:pt>
                <c:pt idx="412">
                  <c:v>306.22000000000003</c:v>
                </c:pt>
                <c:pt idx="413">
                  <c:v>303.35199999999969</c:v>
                </c:pt>
                <c:pt idx="414">
                  <c:v>304.36500000000001</c:v>
                </c:pt>
                <c:pt idx="415">
                  <c:v>305.97699999999946</c:v>
                </c:pt>
                <c:pt idx="416">
                  <c:v>306.40699999999947</c:v>
                </c:pt>
                <c:pt idx="417">
                  <c:v>305.55200000000002</c:v>
                </c:pt>
                <c:pt idx="418">
                  <c:v>304.7</c:v>
                </c:pt>
                <c:pt idx="419">
                  <c:v>303.84800000000001</c:v>
                </c:pt>
                <c:pt idx="420">
                  <c:v>303.88499999999999</c:v>
                </c:pt>
                <c:pt idx="421">
                  <c:v>307.10399999999993</c:v>
                </c:pt>
                <c:pt idx="422">
                  <c:v>306.63799999999969</c:v>
                </c:pt>
                <c:pt idx="423">
                  <c:v>310.95099999999974</c:v>
                </c:pt>
                <c:pt idx="424">
                  <c:v>287.99899999999957</c:v>
                </c:pt>
                <c:pt idx="425">
                  <c:v>248.48200000000014</c:v>
                </c:pt>
                <c:pt idx="426">
                  <c:v>230.32400000000001</c:v>
                </c:pt>
                <c:pt idx="427">
                  <c:v>222.50300000000001</c:v>
                </c:pt>
                <c:pt idx="428">
                  <c:v>357.64600000000002</c:v>
                </c:pt>
                <c:pt idx="429">
                  <c:v>407.76</c:v>
                </c:pt>
                <c:pt idx="430">
                  <c:v>451.49499999999966</c:v>
                </c:pt>
                <c:pt idx="431">
                  <c:v>483.50299999999999</c:v>
                </c:pt>
                <c:pt idx="432">
                  <c:v>501.20099999999974</c:v>
                </c:pt>
                <c:pt idx="433">
                  <c:v>486.95499999999993</c:v>
                </c:pt>
                <c:pt idx="434">
                  <c:v>462.48299999999966</c:v>
                </c:pt>
                <c:pt idx="435">
                  <c:v>438.65000000000026</c:v>
                </c:pt>
                <c:pt idx="436">
                  <c:v>426.21199999999959</c:v>
                </c:pt>
                <c:pt idx="437">
                  <c:v>411.13499999999999</c:v>
                </c:pt>
                <c:pt idx="438">
                  <c:v>378.81200000000001</c:v>
                </c:pt>
                <c:pt idx="439">
                  <c:v>356.95599999999973</c:v>
                </c:pt>
                <c:pt idx="440">
                  <c:v>334.15499999999997</c:v>
                </c:pt>
                <c:pt idx="441">
                  <c:v>327.64200000000028</c:v>
                </c:pt>
                <c:pt idx="442">
                  <c:v>314.50099999999969</c:v>
                </c:pt>
                <c:pt idx="443">
                  <c:v>239.48100000000014</c:v>
                </c:pt>
                <c:pt idx="444">
                  <c:v>201.35900000000001</c:v>
                </c:pt>
                <c:pt idx="445">
                  <c:v>203.71099999999998</c:v>
                </c:pt>
                <c:pt idx="446">
                  <c:v>200.839</c:v>
                </c:pt>
                <c:pt idx="447">
                  <c:v>196.09700000000001</c:v>
                </c:pt>
                <c:pt idx="448">
                  <c:v>185.07</c:v>
                </c:pt>
                <c:pt idx="449">
                  <c:v>219.09900000000002</c:v>
                </c:pt>
                <c:pt idx="450">
                  <c:v>270.9159999999996</c:v>
                </c:pt>
                <c:pt idx="451">
                  <c:v>302.53299999999973</c:v>
                </c:pt>
                <c:pt idx="452">
                  <c:v>298.709</c:v>
                </c:pt>
                <c:pt idx="453">
                  <c:v>289.67</c:v>
                </c:pt>
                <c:pt idx="454">
                  <c:v>283.53799999999967</c:v>
                </c:pt>
                <c:pt idx="455">
                  <c:v>279.24700000000001</c:v>
                </c:pt>
                <c:pt idx="456">
                  <c:v>248.69499999999999</c:v>
                </c:pt>
                <c:pt idx="457">
                  <c:v>269.23299999999966</c:v>
                </c:pt>
                <c:pt idx="458">
                  <c:v>305.45099999999974</c:v>
                </c:pt>
                <c:pt idx="459">
                  <c:v>311.81599999999969</c:v>
                </c:pt>
                <c:pt idx="460">
                  <c:v>313.358</c:v>
                </c:pt>
                <c:pt idx="461">
                  <c:v>312.64999999999998</c:v>
                </c:pt>
                <c:pt idx="462">
                  <c:v>313.97999999999973</c:v>
                </c:pt>
                <c:pt idx="463">
                  <c:v>313.03699999999947</c:v>
                </c:pt>
                <c:pt idx="464">
                  <c:v>311.89599999999973</c:v>
                </c:pt>
                <c:pt idx="465">
                  <c:v>310.65899999999999</c:v>
                </c:pt>
                <c:pt idx="466">
                  <c:v>309.90299999999974</c:v>
                </c:pt>
                <c:pt idx="467">
                  <c:v>309.4319999999995</c:v>
                </c:pt>
                <c:pt idx="468">
                  <c:v>294.18400000000008</c:v>
                </c:pt>
                <c:pt idx="469">
                  <c:v>243.50700000000001</c:v>
                </c:pt>
                <c:pt idx="470">
                  <c:v>210.17</c:v>
                </c:pt>
                <c:pt idx="471">
                  <c:v>216.44299999999998</c:v>
                </c:pt>
                <c:pt idx="472">
                  <c:v>226.04599999999999</c:v>
                </c:pt>
                <c:pt idx="473">
                  <c:v>234.23099999999999</c:v>
                </c:pt>
                <c:pt idx="474">
                  <c:v>234.875</c:v>
                </c:pt>
                <c:pt idx="475">
                  <c:v>229.09399999999999</c:v>
                </c:pt>
                <c:pt idx="476">
                  <c:v>178.495</c:v>
                </c:pt>
                <c:pt idx="477">
                  <c:v>156.167</c:v>
                </c:pt>
                <c:pt idx="478">
                  <c:v>158.39000000000001</c:v>
                </c:pt>
                <c:pt idx="479">
                  <c:v>156.74299999999999</c:v>
                </c:pt>
                <c:pt idx="480">
                  <c:v>167.36100000000013</c:v>
                </c:pt>
                <c:pt idx="481">
                  <c:v>201.51899999999998</c:v>
                </c:pt>
                <c:pt idx="482">
                  <c:v>282.202</c:v>
                </c:pt>
                <c:pt idx="483">
                  <c:v>287.52799999999974</c:v>
                </c:pt>
                <c:pt idx="484">
                  <c:v>258.42899999999946</c:v>
                </c:pt>
                <c:pt idx="485">
                  <c:v>191.47399999999999</c:v>
                </c:pt>
                <c:pt idx="486">
                  <c:v>162.13800000000001</c:v>
                </c:pt>
                <c:pt idx="487">
                  <c:v>212.30500000000001</c:v>
                </c:pt>
                <c:pt idx="488">
                  <c:v>252.875</c:v>
                </c:pt>
                <c:pt idx="489">
                  <c:v>259.91000000000003</c:v>
                </c:pt>
                <c:pt idx="490">
                  <c:v>255.012</c:v>
                </c:pt>
                <c:pt idx="491">
                  <c:v>194.17499999999998</c:v>
                </c:pt>
                <c:pt idx="492">
                  <c:v>174.31</c:v>
                </c:pt>
                <c:pt idx="493">
                  <c:v>162.97200000000001</c:v>
                </c:pt>
                <c:pt idx="494">
                  <c:v>187.88300000000001</c:v>
                </c:pt>
                <c:pt idx="495">
                  <c:v>208.18600000000001</c:v>
                </c:pt>
                <c:pt idx="496">
                  <c:v>217.61899999999997</c:v>
                </c:pt>
                <c:pt idx="497">
                  <c:v>221.55100000000004</c:v>
                </c:pt>
                <c:pt idx="498">
                  <c:v>195.96100000000001</c:v>
                </c:pt>
                <c:pt idx="499">
                  <c:v>193.74399999999986</c:v>
                </c:pt>
                <c:pt idx="500">
                  <c:v>195.66399999999999</c:v>
                </c:pt>
                <c:pt idx="501">
                  <c:v>204.53700000000001</c:v>
                </c:pt>
                <c:pt idx="502">
                  <c:v>218.92600000000004</c:v>
                </c:pt>
                <c:pt idx="503">
                  <c:v>234.893</c:v>
                </c:pt>
                <c:pt idx="504">
                  <c:v>244.364</c:v>
                </c:pt>
                <c:pt idx="505">
                  <c:v>248.34700000000001</c:v>
                </c:pt>
                <c:pt idx="506">
                  <c:v>248.46100000000001</c:v>
                </c:pt>
                <c:pt idx="507">
                  <c:v>255.39500000000001</c:v>
                </c:pt>
                <c:pt idx="508">
                  <c:v>276.94099999999969</c:v>
                </c:pt>
                <c:pt idx="509">
                  <c:v>279.90099999999967</c:v>
                </c:pt>
                <c:pt idx="510">
                  <c:v>241.202</c:v>
                </c:pt>
                <c:pt idx="511">
                  <c:v>228.88200000000018</c:v>
                </c:pt>
                <c:pt idx="512">
                  <c:v>252.68700000000001</c:v>
                </c:pt>
                <c:pt idx="513">
                  <c:v>232.76899999999998</c:v>
                </c:pt>
                <c:pt idx="514">
                  <c:v>168.44499999999999</c:v>
                </c:pt>
                <c:pt idx="515">
                  <c:v>192.91200000000001</c:v>
                </c:pt>
                <c:pt idx="516">
                  <c:v>209.29599999999999</c:v>
                </c:pt>
                <c:pt idx="517">
                  <c:v>206.25700000000001</c:v>
                </c:pt>
                <c:pt idx="518">
                  <c:v>211.14299999999997</c:v>
                </c:pt>
                <c:pt idx="519">
                  <c:v>197.10999999999999</c:v>
                </c:pt>
                <c:pt idx="520">
                  <c:v>202.26499999999999</c:v>
                </c:pt>
                <c:pt idx="521">
                  <c:v>196.90300000000002</c:v>
                </c:pt>
                <c:pt idx="522">
                  <c:v>204.49800000000013</c:v>
                </c:pt>
                <c:pt idx="523">
                  <c:v>199.23999999999998</c:v>
                </c:pt>
                <c:pt idx="524">
                  <c:v>193.69800000000001</c:v>
                </c:pt>
                <c:pt idx="525">
                  <c:v>200.631</c:v>
                </c:pt>
                <c:pt idx="526">
                  <c:v>218.55800000000013</c:v>
                </c:pt>
                <c:pt idx="527">
                  <c:v>245.37100000000001</c:v>
                </c:pt>
                <c:pt idx="528">
                  <c:v>271.279</c:v>
                </c:pt>
                <c:pt idx="529">
                  <c:v>285.12400000000002</c:v>
                </c:pt>
                <c:pt idx="530">
                  <c:v>269.161</c:v>
                </c:pt>
                <c:pt idx="531">
                  <c:v>226.73299999999998</c:v>
                </c:pt>
                <c:pt idx="532">
                  <c:v>268.55700000000002</c:v>
                </c:pt>
                <c:pt idx="533">
                  <c:v>272.55700000000002</c:v>
                </c:pt>
                <c:pt idx="534">
                  <c:v>252.89500000000001</c:v>
                </c:pt>
                <c:pt idx="535">
                  <c:v>259.69</c:v>
                </c:pt>
                <c:pt idx="536">
                  <c:v>204.126</c:v>
                </c:pt>
                <c:pt idx="537">
                  <c:v>195.28399999999999</c:v>
                </c:pt>
                <c:pt idx="538">
                  <c:v>226.90600000000001</c:v>
                </c:pt>
                <c:pt idx="539">
                  <c:v>221.32700000000014</c:v>
                </c:pt>
                <c:pt idx="540">
                  <c:v>208.36800000000014</c:v>
                </c:pt>
                <c:pt idx="541">
                  <c:v>200.54499999999999</c:v>
                </c:pt>
                <c:pt idx="542">
                  <c:v>188.17399999999998</c:v>
                </c:pt>
                <c:pt idx="543">
                  <c:v>217.63</c:v>
                </c:pt>
                <c:pt idx="544">
                  <c:v>230.399</c:v>
                </c:pt>
                <c:pt idx="545">
                  <c:v>216.09900000000002</c:v>
                </c:pt>
                <c:pt idx="546">
                  <c:v>212.43700000000001</c:v>
                </c:pt>
                <c:pt idx="547">
                  <c:v>208.38200000000018</c:v>
                </c:pt>
                <c:pt idx="548">
                  <c:v>204.197</c:v>
                </c:pt>
                <c:pt idx="549">
                  <c:v>191.72899999999998</c:v>
                </c:pt>
                <c:pt idx="550">
                  <c:v>192.221</c:v>
                </c:pt>
                <c:pt idx="551">
                  <c:v>199.42100000000013</c:v>
                </c:pt>
                <c:pt idx="552">
                  <c:v>190.72200000000001</c:v>
                </c:pt>
                <c:pt idx="553">
                  <c:v>187.30700000000004</c:v>
                </c:pt>
                <c:pt idx="554">
                  <c:v>193.51899999999998</c:v>
                </c:pt>
                <c:pt idx="555">
                  <c:v>179.84100000000001</c:v>
                </c:pt>
                <c:pt idx="556">
                  <c:v>179.762</c:v>
                </c:pt>
                <c:pt idx="557">
                  <c:v>195.08500000000001</c:v>
                </c:pt>
                <c:pt idx="558">
                  <c:v>184.30600000000001</c:v>
                </c:pt>
                <c:pt idx="559">
                  <c:v>180.33800000000014</c:v>
                </c:pt>
                <c:pt idx="560">
                  <c:v>175.23399999999998</c:v>
                </c:pt>
                <c:pt idx="561">
                  <c:v>164.935</c:v>
                </c:pt>
                <c:pt idx="562">
                  <c:v>164.53</c:v>
                </c:pt>
                <c:pt idx="563">
                  <c:v>162.60499999999999</c:v>
                </c:pt>
                <c:pt idx="564">
                  <c:v>155.75900000000001</c:v>
                </c:pt>
                <c:pt idx="565">
                  <c:v>154.57399999999998</c:v>
                </c:pt>
                <c:pt idx="566">
                  <c:v>156.94800000000001</c:v>
                </c:pt>
                <c:pt idx="567">
                  <c:v>160.624</c:v>
                </c:pt>
                <c:pt idx="568">
                  <c:v>150.834</c:v>
                </c:pt>
                <c:pt idx="569">
                  <c:v>132.68200000000004</c:v>
                </c:pt>
                <c:pt idx="570">
                  <c:v>115.35499999999999</c:v>
                </c:pt>
                <c:pt idx="571">
                  <c:v>117.315</c:v>
                </c:pt>
                <c:pt idx="572">
                  <c:v>113.545</c:v>
                </c:pt>
                <c:pt idx="573">
                  <c:v>112.48099999999999</c:v>
                </c:pt>
                <c:pt idx="574">
                  <c:v>117.68199999999999</c:v>
                </c:pt>
                <c:pt idx="575">
                  <c:v>116.137</c:v>
                </c:pt>
                <c:pt idx="576">
                  <c:v>112.292</c:v>
                </c:pt>
                <c:pt idx="577">
                  <c:v>107.13500000000001</c:v>
                </c:pt>
                <c:pt idx="578">
                  <c:v>111.35599999999998</c:v>
                </c:pt>
                <c:pt idx="579">
                  <c:v>139.67099999999999</c:v>
                </c:pt>
                <c:pt idx="580">
                  <c:v>176.702</c:v>
                </c:pt>
                <c:pt idx="581">
                  <c:v>200.54899999999998</c:v>
                </c:pt>
                <c:pt idx="582">
                  <c:v>208.24099999999999</c:v>
                </c:pt>
                <c:pt idx="583">
                  <c:v>214.50399999999999</c:v>
                </c:pt>
                <c:pt idx="584">
                  <c:v>221.976</c:v>
                </c:pt>
                <c:pt idx="585">
                  <c:v>220.86100000000013</c:v>
                </c:pt>
                <c:pt idx="586">
                  <c:v>214.636</c:v>
                </c:pt>
                <c:pt idx="587">
                  <c:v>204.292</c:v>
                </c:pt>
                <c:pt idx="588">
                  <c:v>182.24099999999999</c:v>
                </c:pt>
                <c:pt idx="589">
                  <c:v>190.92400000000001</c:v>
                </c:pt>
                <c:pt idx="590">
                  <c:v>207.88400000000001</c:v>
                </c:pt>
                <c:pt idx="591">
                  <c:v>192.64</c:v>
                </c:pt>
                <c:pt idx="592">
                  <c:v>184.82000000000014</c:v>
                </c:pt>
                <c:pt idx="593">
                  <c:v>194.999</c:v>
                </c:pt>
                <c:pt idx="594">
                  <c:v>186.00800000000001</c:v>
                </c:pt>
                <c:pt idx="595">
                  <c:v>173.61099999999999</c:v>
                </c:pt>
                <c:pt idx="596">
                  <c:v>180.47399999999999</c:v>
                </c:pt>
                <c:pt idx="597">
                  <c:v>174.68200000000004</c:v>
                </c:pt>
                <c:pt idx="598">
                  <c:v>163.60299999999998</c:v>
                </c:pt>
                <c:pt idx="599">
                  <c:v>175.22200000000001</c:v>
                </c:pt>
                <c:pt idx="600">
                  <c:v>208.89800000000014</c:v>
                </c:pt>
                <c:pt idx="601">
                  <c:v>289.50200000000001</c:v>
                </c:pt>
                <c:pt idx="602">
                  <c:v>328.37200000000001</c:v>
                </c:pt>
                <c:pt idx="603">
                  <c:v>348.81299999999999</c:v>
                </c:pt>
                <c:pt idx="604">
                  <c:v>293.73799999999966</c:v>
                </c:pt>
                <c:pt idx="605">
                  <c:v>262.57900000000001</c:v>
                </c:pt>
                <c:pt idx="606">
                  <c:v>285.19</c:v>
                </c:pt>
                <c:pt idx="607">
                  <c:v>253.798</c:v>
                </c:pt>
                <c:pt idx="608">
                  <c:v>271.20099999999974</c:v>
                </c:pt>
                <c:pt idx="609">
                  <c:v>355.49599999999947</c:v>
                </c:pt>
                <c:pt idx="610">
                  <c:v>350.75599999999969</c:v>
                </c:pt>
                <c:pt idx="611">
                  <c:v>312.77499999999969</c:v>
                </c:pt>
                <c:pt idx="612">
                  <c:v>303.36099999999999</c:v>
                </c:pt>
                <c:pt idx="613">
                  <c:v>291.11399999999969</c:v>
                </c:pt>
                <c:pt idx="614">
                  <c:v>267.00299999999999</c:v>
                </c:pt>
                <c:pt idx="615">
                  <c:v>236.976</c:v>
                </c:pt>
                <c:pt idx="616">
                  <c:v>223.28</c:v>
                </c:pt>
                <c:pt idx="617">
                  <c:v>223.34100000000001</c:v>
                </c:pt>
                <c:pt idx="618">
                  <c:v>212.66299999999998</c:v>
                </c:pt>
                <c:pt idx="619">
                  <c:v>208.14599999999999</c:v>
                </c:pt>
                <c:pt idx="620">
                  <c:v>210.53700000000001</c:v>
                </c:pt>
                <c:pt idx="621">
                  <c:v>202.33500000000001</c:v>
                </c:pt>
                <c:pt idx="622">
                  <c:v>236.339</c:v>
                </c:pt>
                <c:pt idx="623">
                  <c:v>282.90299999999974</c:v>
                </c:pt>
                <c:pt idx="624">
                  <c:v>265.99099999999959</c:v>
                </c:pt>
                <c:pt idx="625">
                  <c:v>192.60899999999998</c:v>
                </c:pt>
                <c:pt idx="626">
                  <c:v>179.71299999999999</c:v>
                </c:pt>
                <c:pt idx="627">
                  <c:v>135.85000000000014</c:v>
                </c:pt>
                <c:pt idx="628">
                  <c:v>162.65900000000002</c:v>
                </c:pt>
                <c:pt idx="629">
                  <c:v>150.01</c:v>
                </c:pt>
                <c:pt idx="630">
                  <c:v>111.47199999999999</c:v>
                </c:pt>
                <c:pt idx="631">
                  <c:v>87.169999999999987</c:v>
                </c:pt>
                <c:pt idx="632">
                  <c:v>82.903000000000006</c:v>
                </c:pt>
                <c:pt idx="633">
                  <c:v>96.884999999999991</c:v>
                </c:pt>
                <c:pt idx="634">
                  <c:v>93.10299999999998</c:v>
                </c:pt>
                <c:pt idx="635">
                  <c:v>96.195999999999998</c:v>
                </c:pt>
                <c:pt idx="636">
                  <c:v>115.613</c:v>
                </c:pt>
                <c:pt idx="637">
                  <c:v>148.154</c:v>
                </c:pt>
                <c:pt idx="638">
                  <c:v>183.40200000000004</c:v>
                </c:pt>
                <c:pt idx="639">
                  <c:v>177.92200000000014</c:v>
                </c:pt>
                <c:pt idx="640">
                  <c:v>179.989</c:v>
                </c:pt>
                <c:pt idx="641">
                  <c:v>182.50200000000001</c:v>
                </c:pt>
                <c:pt idx="642">
                  <c:v>198.8</c:v>
                </c:pt>
                <c:pt idx="643">
                  <c:v>191.78</c:v>
                </c:pt>
                <c:pt idx="644">
                  <c:v>167.691</c:v>
                </c:pt>
                <c:pt idx="645">
                  <c:v>161.66299999999998</c:v>
                </c:pt>
                <c:pt idx="646">
                  <c:v>158.62900000000002</c:v>
                </c:pt>
                <c:pt idx="647">
                  <c:v>164.374</c:v>
                </c:pt>
                <c:pt idx="648">
                  <c:v>184.375</c:v>
                </c:pt>
                <c:pt idx="649">
                  <c:v>195.67599999999999</c:v>
                </c:pt>
                <c:pt idx="650">
                  <c:v>209.22399999999999</c:v>
                </c:pt>
                <c:pt idx="651">
                  <c:v>205.01499999999999</c:v>
                </c:pt>
                <c:pt idx="652">
                  <c:v>181.08800000000014</c:v>
                </c:pt>
                <c:pt idx="653">
                  <c:v>157.542</c:v>
                </c:pt>
                <c:pt idx="654">
                  <c:v>108.163</c:v>
                </c:pt>
                <c:pt idx="655">
                  <c:v>81.268000000000001</c:v>
                </c:pt>
                <c:pt idx="656">
                  <c:v>105.07799999999999</c:v>
                </c:pt>
                <c:pt idx="657">
                  <c:v>135.15800000000004</c:v>
                </c:pt>
                <c:pt idx="658">
                  <c:v>175.69299999999998</c:v>
                </c:pt>
                <c:pt idx="659">
                  <c:v>196.65</c:v>
                </c:pt>
                <c:pt idx="660">
                  <c:v>199.88600000000014</c:v>
                </c:pt>
                <c:pt idx="661">
                  <c:v>217.023</c:v>
                </c:pt>
                <c:pt idx="662">
                  <c:v>265.65199999999999</c:v>
                </c:pt>
                <c:pt idx="663">
                  <c:v>295.40199999999959</c:v>
                </c:pt>
                <c:pt idx="664">
                  <c:v>288.50299999999999</c:v>
                </c:pt>
                <c:pt idx="665">
                  <c:v>260.36799999999999</c:v>
                </c:pt>
                <c:pt idx="666">
                  <c:v>222.8</c:v>
                </c:pt>
                <c:pt idx="667">
                  <c:v>169.161</c:v>
                </c:pt>
                <c:pt idx="668">
                  <c:v>116.538</c:v>
                </c:pt>
                <c:pt idx="669">
                  <c:v>93.832999999999998</c:v>
                </c:pt>
                <c:pt idx="670">
                  <c:v>95.599000000000004</c:v>
                </c:pt>
                <c:pt idx="671">
                  <c:v>71.576999999999998</c:v>
                </c:pt>
                <c:pt idx="672">
                  <c:v>118.482</c:v>
                </c:pt>
                <c:pt idx="673">
                  <c:v>123.854</c:v>
                </c:pt>
                <c:pt idx="674">
                  <c:v>144.03</c:v>
                </c:pt>
                <c:pt idx="675">
                  <c:v>190.989</c:v>
                </c:pt>
                <c:pt idx="676">
                  <c:v>246.06399999999999</c:v>
                </c:pt>
                <c:pt idx="677">
                  <c:v>301.625</c:v>
                </c:pt>
                <c:pt idx="678">
                  <c:v>318.67899999999969</c:v>
                </c:pt>
                <c:pt idx="679">
                  <c:v>380.33</c:v>
                </c:pt>
                <c:pt idx="680">
                  <c:v>377.62599999999969</c:v>
                </c:pt>
                <c:pt idx="681">
                  <c:v>336.28799999999967</c:v>
                </c:pt>
                <c:pt idx="682">
                  <c:v>372.91899999999947</c:v>
                </c:pt>
                <c:pt idx="683">
                  <c:v>361.47599999999966</c:v>
                </c:pt>
                <c:pt idx="684">
                  <c:v>341.28599999999966</c:v>
                </c:pt>
                <c:pt idx="685">
                  <c:v>322.50400000000002</c:v>
                </c:pt>
                <c:pt idx="686">
                  <c:v>299.23299999999966</c:v>
                </c:pt>
                <c:pt idx="687">
                  <c:v>269.005</c:v>
                </c:pt>
                <c:pt idx="688">
                  <c:v>238.221</c:v>
                </c:pt>
                <c:pt idx="689">
                  <c:v>183.09800000000001</c:v>
                </c:pt>
                <c:pt idx="690">
                  <c:v>247.523</c:v>
                </c:pt>
                <c:pt idx="691">
                  <c:v>285.31700000000001</c:v>
                </c:pt>
                <c:pt idx="692">
                  <c:v>306.46699999999953</c:v>
                </c:pt>
                <c:pt idx="693">
                  <c:v>309.07100000000003</c:v>
                </c:pt>
                <c:pt idx="694">
                  <c:v>287.29599999999959</c:v>
                </c:pt>
                <c:pt idx="695">
                  <c:v>273.60199999999969</c:v>
                </c:pt>
                <c:pt idx="696">
                  <c:v>292.90099999999967</c:v>
                </c:pt>
                <c:pt idx="697">
                  <c:v>312.50599999999969</c:v>
                </c:pt>
                <c:pt idx="698">
                  <c:v>300.84300000000002</c:v>
                </c:pt>
                <c:pt idx="699">
                  <c:v>238.78399999999999</c:v>
                </c:pt>
                <c:pt idx="700">
                  <c:v>202.93300000000002</c:v>
                </c:pt>
                <c:pt idx="701">
                  <c:v>202.417</c:v>
                </c:pt>
                <c:pt idx="702">
                  <c:v>210.12800000000001</c:v>
                </c:pt>
                <c:pt idx="703">
                  <c:v>202.16499999999999</c:v>
                </c:pt>
                <c:pt idx="704">
                  <c:v>200.97200000000001</c:v>
                </c:pt>
                <c:pt idx="705">
                  <c:v>171.47200000000001</c:v>
                </c:pt>
                <c:pt idx="706">
                  <c:v>145.57399999999998</c:v>
                </c:pt>
                <c:pt idx="707">
                  <c:v>135.124</c:v>
                </c:pt>
                <c:pt idx="708">
                  <c:v>161.839</c:v>
                </c:pt>
                <c:pt idx="709">
                  <c:v>165.77899999999997</c:v>
                </c:pt>
                <c:pt idx="710">
                  <c:v>159.44200000000001</c:v>
                </c:pt>
                <c:pt idx="711">
                  <c:v>162.50399999999999</c:v>
                </c:pt>
                <c:pt idx="712">
                  <c:v>186.51</c:v>
                </c:pt>
                <c:pt idx="713">
                  <c:v>187.637</c:v>
                </c:pt>
                <c:pt idx="714">
                  <c:v>155.601</c:v>
                </c:pt>
                <c:pt idx="715">
                  <c:v>147.87900000000002</c:v>
                </c:pt>
                <c:pt idx="716">
                  <c:v>154.21099999999998</c:v>
                </c:pt>
                <c:pt idx="717">
                  <c:v>158.38100000000014</c:v>
                </c:pt>
                <c:pt idx="718">
                  <c:v>183.90900000000002</c:v>
                </c:pt>
                <c:pt idx="719">
                  <c:v>227.03300000000002</c:v>
                </c:pt>
                <c:pt idx="720">
                  <c:v>228.38100000000014</c:v>
                </c:pt>
                <c:pt idx="721">
                  <c:v>227.69499999999999</c:v>
                </c:pt>
                <c:pt idx="722">
                  <c:v>198.447</c:v>
                </c:pt>
                <c:pt idx="723">
                  <c:v>167.24899999999997</c:v>
                </c:pt>
                <c:pt idx="724">
                  <c:v>124.181</c:v>
                </c:pt>
                <c:pt idx="725">
                  <c:v>81.961000000000027</c:v>
                </c:pt>
                <c:pt idx="726">
                  <c:v>64.3</c:v>
                </c:pt>
                <c:pt idx="727">
                  <c:v>57.833000000000006</c:v>
                </c:pt>
                <c:pt idx="728">
                  <c:v>84.647000000000006</c:v>
                </c:pt>
                <c:pt idx="729">
                  <c:v>86.926000000000002</c:v>
                </c:pt>
                <c:pt idx="730">
                  <c:v>68.10599999999998</c:v>
                </c:pt>
                <c:pt idx="731">
                  <c:v>82.34</c:v>
                </c:pt>
                <c:pt idx="732">
                  <c:v>91.394000000000005</c:v>
                </c:pt>
                <c:pt idx="733">
                  <c:v>103.366</c:v>
                </c:pt>
                <c:pt idx="734">
                  <c:v>93.86999999999999</c:v>
                </c:pt>
                <c:pt idx="735">
                  <c:v>89.69</c:v>
                </c:pt>
                <c:pt idx="736">
                  <c:v>85.792000000000002</c:v>
                </c:pt>
                <c:pt idx="737">
                  <c:v>81.35799999999999</c:v>
                </c:pt>
                <c:pt idx="738">
                  <c:v>62.653000000000006</c:v>
                </c:pt>
                <c:pt idx="739">
                  <c:v>42.616</c:v>
                </c:pt>
                <c:pt idx="740">
                  <c:v>30.212</c:v>
                </c:pt>
                <c:pt idx="741">
                  <c:v>21.978000000000002</c:v>
                </c:pt>
                <c:pt idx="742">
                  <c:v>19.667000000000005</c:v>
                </c:pt>
                <c:pt idx="743">
                  <c:v>17.529</c:v>
                </c:pt>
                <c:pt idx="744">
                  <c:v>18.422999999999973</c:v>
                </c:pt>
                <c:pt idx="745">
                  <c:v>67.790999999999997</c:v>
                </c:pt>
                <c:pt idx="746">
                  <c:v>135.70999999999998</c:v>
                </c:pt>
                <c:pt idx="747">
                  <c:v>174.66399999999999</c:v>
                </c:pt>
                <c:pt idx="748">
                  <c:v>186.797</c:v>
                </c:pt>
                <c:pt idx="749">
                  <c:v>196.227</c:v>
                </c:pt>
                <c:pt idx="750">
                  <c:v>183.637</c:v>
                </c:pt>
                <c:pt idx="751">
                  <c:v>182.76</c:v>
                </c:pt>
                <c:pt idx="752">
                  <c:v>181.98700000000014</c:v>
                </c:pt>
                <c:pt idx="753">
                  <c:v>182.459</c:v>
                </c:pt>
                <c:pt idx="754">
                  <c:v>255.28900000000002</c:v>
                </c:pt>
                <c:pt idx="755">
                  <c:v>357.00900000000001</c:v>
                </c:pt>
                <c:pt idx="756">
                  <c:v>491.887</c:v>
                </c:pt>
                <c:pt idx="757">
                  <c:v>590.38800000000003</c:v>
                </c:pt>
                <c:pt idx="758">
                  <c:v>617.31599999999946</c:v>
                </c:pt>
                <c:pt idx="759">
                  <c:v>644.64499999999998</c:v>
                </c:pt>
                <c:pt idx="760">
                  <c:v>645.45499999999947</c:v>
                </c:pt>
                <c:pt idx="761">
                  <c:v>645.68700000000001</c:v>
                </c:pt>
                <c:pt idx="762">
                  <c:v>645.62400000000002</c:v>
                </c:pt>
                <c:pt idx="763">
                  <c:v>560.66199999999947</c:v>
                </c:pt>
                <c:pt idx="764">
                  <c:v>473.55399999999969</c:v>
                </c:pt>
                <c:pt idx="765">
                  <c:v>380.959</c:v>
                </c:pt>
                <c:pt idx="766">
                  <c:v>314.8469999999997</c:v>
                </c:pt>
                <c:pt idx="767">
                  <c:v>280.48200000000003</c:v>
                </c:pt>
                <c:pt idx="768">
                  <c:v>311.67899999999969</c:v>
                </c:pt>
                <c:pt idx="769">
                  <c:v>338.07299999999969</c:v>
                </c:pt>
                <c:pt idx="770">
                  <c:v>363.666</c:v>
                </c:pt>
                <c:pt idx="771">
                  <c:v>358.57100000000003</c:v>
                </c:pt>
                <c:pt idx="772">
                  <c:v>332.16300000000001</c:v>
                </c:pt>
                <c:pt idx="773">
                  <c:v>313.512</c:v>
                </c:pt>
                <c:pt idx="774">
                  <c:v>261.96599999999967</c:v>
                </c:pt>
                <c:pt idx="775">
                  <c:v>269.39299999999969</c:v>
                </c:pt>
                <c:pt idx="776">
                  <c:v>254.93900000000002</c:v>
                </c:pt>
                <c:pt idx="777">
                  <c:v>225.06200000000001</c:v>
                </c:pt>
                <c:pt idx="778">
                  <c:v>206.01499999999999</c:v>
                </c:pt>
                <c:pt idx="779">
                  <c:v>167.85400000000001</c:v>
                </c:pt>
                <c:pt idx="780">
                  <c:v>168.69</c:v>
                </c:pt>
                <c:pt idx="781">
                  <c:v>151.75</c:v>
                </c:pt>
                <c:pt idx="782">
                  <c:v>159.97</c:v>
                </c:pt>
                <c:pt idx="783">
                  <c:v>172.48600000000013</c:v>
                </c:pt>
                <c:pt idx="784">
                  <c:v>187.096</c:v>
                </c:pt>
                <c:pt idx="785">
                  <c:v>200.79499999999999</c:v>
                </c:pt>
                <c:pt idx="786">
                  <c:v>219.917</c:v>
                </c:pt>
                <c:pt idx="787">
                  <c:v>221.36100000000013</c:v>
                </c:pt>
                <c:pt idx="788">
                  <c:v>283.36099999999999</c:v>
                </c:pt>
                <c:pt idx="789">
                  <c:v>315.36599999999999</c:v>
                </c:pt>
                <c:pt idx="790">
                  <c:v>293.40699999999947</c:v>
                </c:pt>
                <c:pt idx="791">
                  <c:v>246.83800000000014</c:v>
                </c:pt>
                <c:pt idx="792">
                  <c:v>203.56</c:v>
                </c:pt>
                <c:pt idx="793">
                  <c:v>194.42000000000004</c:v>
                </c:pt>
                <c:pt idx="794">
                  <c:v>192.41899999999998</c:v>
                </c:pt>
                <c:pt idx="795">
                  <c:v>158.25900000000001</c:v>
                </c:pt>
                <c:pt idx="796">
                  <c:v>151.977</c:v>
                </c:pt>
                <c:pt idx="797">
                  <c:v>184.56399999999999</c:v>
                </c:pt>
                <c:pt idx="798">
                  <c:v>190.22200000000001</c:v>
                </c:pt>
                <c:pt idx="799">
                  <c:v>201.16200000000001</c:v>
                </c:pt>
                <c:pt idx="800">
                  <c:v>210.14699999999999</c:v>
                </c:pt>
                <c:pt idx="801">
                  <c:v>221.762</c:v>
                </c:pt>
                <c:pt idx="802">
                  <c:v>197.73299999999998</c:v>
                </c:pt>
                <c:pt idx="803">
                  <c:v>173.767</c:v>
                </c:pt>
                <c:pt idx="804">
                  <c:v>170.946</c:v>
                </c:pt>
                <c:pt idx="805">
                  <c:v>171.578</c:v>
                </c:pt>
                <c:pt idx="806">
                  <c:v>197.65100000000001</c:v>
                </c:pt>
                <c:pt idx="807">
                  <c:v>200.94499999999999</c:v>
                </c:pt>
                <c:pt idx="808">
                  <c:v>196.75800000000001</c:v>
                </c:pt>
                <c:pt idx="809">
                  <c:v>178.91</c:v>
                </c:pt>
                <c:pt idx="810">
                  <c:v>183.70299999999997</c:v>
                </c:pt>
                <c:pt idx="811">
                  <c:v>165.23699999999999</c:v>
                </c:pt>
                <c:pt idx="812">
                  <c:v>169.08</c:v>
                </c:pt>
                <c:pt idx="813">
                  <c:v>165.154</c:v>
                </c:pt>
                <c:pt idx="814">
                  <c:v>168.56399999999999</c:v>
                </c:pt>
                <c:pt idx="815">
                  <c:v>169.64899999999997</c:v>
                </c:pt>
                <c:pt idx="816">
                  <c:v>178.42400000000001</c:v>
                </c:pt>
                <c:pt idx="817">
                  <c:v>182.78</c:v>
                </c:pt>
                <c:pt idx="818">
                  <c:v>190.995</c:v>
                </c:pt>
                <c:pt idx="819">
                  <c:v>208.79</c:v>
                </c:pt>
                <c:pt idx="820">
                  <c:v>207.553</c:v>
                </c:pt>
                <c:pt idx="821">
                  <c:v>184.13899999999998</c:v>
                </c:pt>
                <c:pt idx="822">
                  <c:v>167.75200000000001</c:v>
                </c:pt>
                <c:pt idx="823">
                  <c:v>141.078</c:v>
                </c:pt>
                <c:pt idx="824">
                  <c:v>108.435</c:v>
                </c:pt>
                <c:pt idx="825">
                  <c:v>154.02800000000013</c:v>
                </c:pt>
                <c:pt idx="826">
                  <c:v>155.52100000000004</c:v>
                </c:pt>
                <c:pt idx="827">
                  <c:v>150.67099999999999</c:v>
                </c:pt>
                <c:pt idx="828">
                  <c:v>148.38800000000018</c:v>
                </c:pt>
                <c:pt idx="829">
                  <c:v>116.1</c:v>
                </c:pt>
                <c:pt idx="830">
                  <c:v>109.90700000000002</c:v>
                </c:pt>
                <c:pt idx="831">
                  <c:v>137.98100000000014</c:v>
                </c:pt>
                <c:pt idx="832">
                  <c:v>134.262</c:v>
                </c:pt>
                <c:pt idx="833">
                  <c:v>133.27699999999999</c:v>
                </c:pt>
                <c:pt idx="834">
                  <c:v>98.974000000000004</c:v>
                </c:pt>
                <c:pt idx="835">
                  <c:v>107.61199999999999</c:v>
                </c:pt>
                <c:pt idx="836">
                  <c:v>121.755</c:v>
                </c:pt>
                <c:pt idx="837">
                  <c:v>112.14700000000002</c:v>
                </c:pt>
                <c:pt idx="838">
                  <c:v>86.289000000000001</c:v>
                </c:pt>
                <c:pt idx="839">
                  <c:v>43.343999999999994</c:v>
                </c:pt>
                <c:pt idx="840">
                  <c:v>49.012</c:v>
                </c:pt>
                <c:pt idx="841">
                  <c:v>33.196000000000012</c:v>
                </c:pt>
                <c:pt idx="842">
                  <c:v>89.254999999999995</c:v>
                </c:pt>
                <c:pt idx="843">
                  <c:v>121.87899999999998</c:v>
                </c:pt>
                <c:pt idx="844">
                  <c:v>130.23599999999999</c:v>
                </c:pt>
                <c:pt idx="845">
                  <c:v>110.87299999999998</c:v>
                </c:pt>
                <c:pt idx="846">
                  <c:v>93.016000000000005</c:v>
                </c:pt>
                <c:pt idx="847">
                  <c:v>154.95500000000001</c:v>
                </c:pt>
                <c:pt idx="848">
                  <c:v>145.506</c:v>
                </c:pt>
                <c:pt idx="849">
                  <c:v>119.53100000000002</c:v>
                </c:pt>
                <c:pt idx="850">
                  <c:v>129.91899999999998</c:v>
                </c:pt>
                <c:pt idx="851">
                  <c:v>167.85100000000014</c:v>
                </c:pt>
                <c:pt idx="852">
                  <c:v>201.49600000000001</c:v>
                </c:pt>
                <c:pt idx="853">
                  <c:v>219.64499999999998</c:v>
                </c:pt>
                <c:pt idx="854">
                  <c:v>273.30700000000002</c:v>
                </c:pt>
                <c:pt idx="855">
                  <c:v>301.47499999999974</c:v>
                </c:pt>
                <c:pt idx="856">
                  <c:v>322.60500000000002</c:v>
                </c:pt>
                <c:pt idx="857">
                  <c:v>343.74200000000002</c:v>
                </c:pt>
                <c:pt idx="858">
                  <c:v>374.04700000000008</c:v>
                </c:pt>
                <c:pt idx="859">
                  <c:v>403.20400000000001</c:v>
                </c:pt>
                <c:pt idx="860">
                  <c:v>381.19400000000002</c:v>
                </c:pt>
                <c:pt idx="861">
                  <c:v>411.40799999999973</c:v>
                </c:pt>
                <c:pt idx="862">
                  <c:v>392.4159999999996</c:v>
                </c:pt>
                <c:pt idx="863">
                  <c:v>372.77499999999969</c:v>
                </c:pt>
                <c:pt idx="864">
                  <c:v>353.28500000000003</c:v>
                </c:pt>
                <c:pt idx="865">
                  <c:v>329.90299999999974</c:v>
                </c:pt>
                <c:pt idx="866">
                  <c:v>305.40699999999947</c:v>
                </c:pt>
                <c:pt idx="867">
                  <c:v>245.91499999999999</c:v>
                </c:pt>
                <c:pt idx="868">
                  <c:v>214.07299999999998</c:v>
                </c:pt>
                <c:pt idx="869">
                  <c:v>210.334</c:v>
                </c:pt>
                <c:pt idx="870">
                  <c:v>224.32000000000014</c:v>
                </c:pt>
                <c:pt idx="871">
                  <c:v>200.77099999999999</c:v>
                </c:pt>
                <c:pt idx="872">
                  <c:v>192.578</c:v>
                </c:pt>
                <c:pt idx="873">
                  <c:v>194.98400000000001</c:v>
                </c:pt>
                <c:pt idx="874">
                  <c:v>200.50900000000001</c:v>
                </c:pt>
                <c:pt idx="875">
                  <c:v>194.04599999999999</c:v>
                </c:pt>
                <c:pt idx="876">
                  <c:v>188.13</c:v>
                </c:pt>
                <c:pt idx="877">
                  <c:v>185.625</c:v>
                </c:pt>
                <c:pt idx="878">
                  <c:v>178.13399999999999</c:v>
                </c:pt>
                <c:pt idx="879">
                  <c:v>169.12800000000001</c:v>
                </c:pt>
                <c:pt idx="880">
                  <c:v>162.99200000000013</c:v>
                </c:pt>
                <c:pt idx="881">
                  <c:v>159.58600000000001</c:v>
                </c:pt>
                <c:pt idx="882">
                  <c:v>158.03399999999999</c:v>
                </c:pt>
                <c:pt idx="883">
                  <c:v>161.08800000000014</c:v>
                </c:pt>
                <c:pt idx="884">
                  <c:v>218.38500000000013</c:v>
                </c:pt>
                <c:pt idx="885">
                  <c:v>404.86700000000002</c:v>
                </c:pt>
                <c:pt idx="886">
                  <c:v>562.904</c:v>
                </c:pt>
                <c:pt idx="887">
                  <c:v>658.73199999999997</c:v>
                </c:pt>
                <c:pt idx="888">
                  <c:v>698.20399999999995</c:v>
                </c:pt>
                <c:pt idx="889">
                  <c:v>701.2830000000007</c:v>
                </c:pt>
                <c:pt idx="890">
                  <c:v>690.54300000000001</c:v>
                </c:pt>
                <c:pt idx="891">
                  <c:v>639.49699999999996</c:v>
                </c:pt>
                <c:pt idx="892">
                  <c:v>581.95699999999931</c:v>
                </c:pt>
                <c:pt idx="893">
                  <c:v>523.11800000000005</c:v>
                </c:pt>
                <c:pt idx="894">
                  <c:v>437.26499999999999</c:v>
                </c:pt>
                <c:pt idx="895">
                  <c:v>354.95599999999973</c:v>
                </c:pt>
                <c:pt idx="896">
                  <c:v>284.767</c:v>
                </c:pt>
                <c:pt idx="897">
                  <c:v>230.9</c:v>
                </c:pt>
                <c:pt idx="898">
                  <c:v>207.83700000000007</c:v>
                </c:pt>
                <c:pt idx="899">
                  <c:v>192.72</c:v>
                </c:pt>
                <c:pt idx="900">
                  <c:v>168.25399999999999</c:v>
                </c:pt>
                <c:pt idx="901">
                  <c:v>164.738</c:v>
                </c:pt>
                <c:pt idx="902">
                  <c:v>114.04300000000002</c:v>
                </c:pt>
                <c:pt idx="903">
                  <c:v>107.51900000000002</c:v>
                </c:pt>
                <c:pt idx="904">
                  <c:v>114.509</c:v>
                </c:pt>
                <c:pt idx="905">
                  <c:v>99.968999999999994</c:v>
                </c:pt>
                <c:pt idx="906">
                  <c:v>75.551999999999992</c:v>
                </c:pt>
                <c:pt idx="907">
                  <c:v>85.914000000000087</c:v>
                </c:pt>
                <c:pt idx="908">
                  <c:v>81.113</c:v>
                </c:pt>
                <c:pt idx="909">
                  <c:v>121.312</c:v>
                </c:pt>
                <c:pt idx="910">
                  <c:v>136.91299999999998</c:v>
                </c:pt>
                <c:pt idx="911">
                  <c:v>159.501</c:v>
                </c:pt>
                <c:pt idx="912">
                  <c:v>169.20399999999998</c:v>
                </c:pt>
                <c:pt idx="913">
                  <c:v>158.92800000000014</c:v>
                </c:pt>
                <c:pt idx="914">
                  <c:v>140.92100000000013</c:v>
                </c:pt>
                <c:pt idx="915">
                  <c:v>124.57799999999999</c:v>
                </c:pt>
                <c:pt idx="916">
                  <c:v>116.62799999999999</c:v>
                </c:pt>
                <c:pt idx="917">
                  <c:v>115.98399999999999</c:v>
                </c:pt>
                <c:pt idx="918">
                  <c:v>118.01600000000002</c:v>
                </c:pt>
                <c:pt idx="919">
                  <c:v>123.068</c:v>
                </c:pt>
                <c:pt idx="920">
                  <c:v>129.286</c:v>
                </c:pt>
                <c:pt idx="921">
                  <c:v>133.28800000000001</c:v>
                </c:pt>
                <c:pt idx="922">
                  <c:v>135.59200000000001</c:v>
                </c:pt>
                <c:pt idx="923">
                  <c:v>138.46</c:v>
                </c:pt>
                <c:pt idx="924">
                  <c:v>142.29299999999998</c:v>
                </c:pt>
                <c:pt idx="925">
                  <c:v>144.62</c:v>
                </c:pt>
                <c:pt idx="926">
                  <c:v>144.09</c:v>
                </c:pt>
                <c:pt idx="927">
                  <c:v>142.959</c:v>
                </c:pt>
                <c:pt idx="928">
                  <c:v>142.99300000000002</c:v>
                </c:pt>
                <c:pt idx="929">
                  <c:v>143.02800000000013</c:v>
                </c:pt>
                <c:pt idx="930">
                  <c:v>143.19399999999999</c:v>
                </c:pt>
                <c:pt idx="931">
                  <c:v>141.648</c:v>
                </c:pt>
                <c:pt idx="932">
                  <c:v>138.393</c:v>
                </c:pt>
                <c:pt idx="933">
                  <c:v>136.67099999999999</c:v>
                </c:pt>
                <c:pt idx="934">
                  <c:v>136.917</c:v>
                </c:pt>
                <c:pt idx="935">
                  <c:v>135.95700000000014</c:v>
                </c:pt>
                <c:pt idx="936">
                  <c:v>134.666</c:v>
                </c:pt>
                <c:pt idx="937">
                  <c:v>134.83800000000014</c:v>
                </c:pt>
                <c:pt idx="938">
                  <c:v>136.131</c:v>
                </c:pt>
                <c:pt idx="939">
                  <c:v>136.72200000000001</c:v>
                </c:pt>
                <c:pt idx="940">
                  <c:v>134.947</c:v>
                </c:pt>
                <c:pt idx="941">
                  <c:v>132.54599999999999</c:v>
                </c:pt>
                <c:pt idx="942">
                  <c:v>131.696</c:v>
                </c:pt>
                <c:pt idx="943">
                  <c:v>132.29</c:v>
                </c:pt>
                <c:pt idx="944">
                  <c:v>133.71499999999995</c:v>
                </c:pt>
                <c:pt idx="945">
                  <c:v>134.95200000000014</c:v>
                </c:pt>
                <c:pt idx="946">
                  <c:v>161.43200000000004</c:v>
                </c:pt>
                <c:pt idx="947">
                  <c:v>363.26799999999969</c:v>
                </c:pt>
                <c:pt idx="948">
                  <c:v>645.01599999999996</c:v>
                </c:pt>
                <c:pt idx="949">
                  <c:v>771.9429999999993</c:v>
                </c:pt>
                <c:pt idx="950">
                  <c:v>859.96599999999933</c:v>
                </c:pt>
                <c:pt idx="951">
                  <c:v>927.37699999999938</c:v>
                </c:pt>
                <c:pt idx="952">
                  <c:v>988.38</c:v>
                </c:pt>
                <c:pt idx="953">
                  <c:v>1050.7650000000001</c:v>
                </c:pt>
                <c:pt idx="954">
                  <c:v>1106.0929999999998</c:v>
                </c:pt>
                <c:pt idx="955">
                  <c:v>1133.8309999999999</c:v>
                </c:pt>
                <c:pt idx="956">
                  <c:v>1152.6839999999988</c:v>
                </c:pt>
                <c:pt idx="957">
                  <c:v>1162.6009999999999</c:v>
                </c:pt>
                <c:pt idx="958">
                  <c:v>1162.28</c:v>
                </c:pt>
                <c:pt idx="959">
                  <c:v>1148.249</c:v>
                </c:pt>
                <c:pt idx="960">
                  <c:v>1102.934</c:v>
                </c:pt>
                <c:pt idx="961">
                  <c:v>1039.443</c:v>
                </c:pt>
                <c:pt idx="962">
                  <c:v>980.91599999999949</c:v>
                </c:pt>
                <c:pt idx="963">
                  <c:v>811.89400000000001</c:v>
                </c:pt>
                <c:pt idx="964">
                  <c:v>640.20899999999995</c:v>
                </c:pt>
                <c:pt idx="965">
                  <c:v>545.12300000000005</c:v>
                </c:pt>
                <c:pt idx="966">
                  <c:v>434.15899999999999</c:v>
                </c:pt>
                <c:pt idx="967">
                  <c:v>398.11599999999999</c:v>
                </c:pt>
                <c:pt idx="968">
                  <c:v>329.35500000000002</c:v>
                </c:pt>
                <c:pt idx="969">
                  <c:v>242.63899999999998</c:v>
                </c:pt>
                <c:pt idx="970">
                  <c:v>208.54499999999999</c:v>
                </c:pt>
                <c:pt idx="971">
                  <c:v>190.68900000000002</c:v>
                </c:pt>
                <c:pt idx="972">
                  <c:v>170.44200000000001</c:v>
                </c:pt>
                <c:pt idx="973">
                  <c:v>163.6</c:v>
                </c:pt>
                <c:pt idx="974">
                  <c:v>146.56700000000001</c:v>
                </c:pt>
                <c:pt idx="975">
                  <c:v>125.867</c:v>
                </c:pt>
                <c:pt idx="976">
                  <c:v>120.843</c:v>
                </c:pt>
                <c:pt idx="977">
                  <c:v>143.97200000000001</c:v>
                </c:pt>
                <c:pt idx="978">
                  <c:v>157.62300000000002</c:v>
                </c:pt>
                <c:pt idx="979">
                  <c:v>160.37700000000001</c:v>
                </c:pt>
                <c:pt idx="980">
                  <c:v>149.27499999999998</c:v>
                </c:pt>
                <c:pt idx="981">
                  <c:v>84.391999999999996</c:v>
                </c:pt>
                <c:pt idx="982">
                  <c:v>52.676000000000002</c:v>
                </c:pt>
                <c:pt idx="983">
                  <c:v>53.091000000000001</c:v>
                </c:pt>
                <c:pt idx="984">
                  <c:v>86.301000000000002</c:v>
                </c:pt>
                <c:pt idx="985">
                  <c:v>130.35500000000013</c:v>
                </c:pt>
                <c:pt idx="986">
                  <c:v>170.46700000000001</c:v>
                </c:pt>
                <c:pt idx="987">
                  <c:v>194.298</c:v>
                </c:pt>
                <c:pt idx="988">
                  <c:v>221.21599999999998</c:v>
                </c:pt>
                <c:pt idx="989">
                  <c:v>222.49200000000013</c:v>
                </c:pt>
                <c:pt idx="990">
                  <c:v>247.07299999999998</c:v>
                </c:pt>
                <c:pt idx="991">
                  <c:v>254.86700000000013</c:v>
                </c:pt>
                <c:pt idx="992">
                  <c:v>239.27299999999997</c:v>
                </c:pt>
                <c:pt idx="993">
                  <c:v>214.63899999999998</c:v>
                </c:pt>
                <c:pt idx="994">
                  <c:v>189.94</c:v>
                </c:pt>
                <c:pt idx="995">
                  <c:v>167.55100000000004</c:v>
                </c:pt>
                <c:pt idx="996">
                  <c:v>151.95200000000014</c:v>
                </c:pt>
                <c:pt idx="997">
                  <c:v>134.429</c:v>
                </c:pt>
                <c:pt idx="998">
                  <c:v>118.181</c:v>
                </c:pt>
                <c:pt idx="999">
                  <c:v>105.91200000000002</c:v>
                </c:pt>
                <c:pt idx="1000">
                  <c:v>104.35599999999998</c:v>
                </c:pt>
                <c:pt idx="1001">
                  <c:v>119.206</c:v>
                </c:pt>
                <c:pt idx="1002">
                  <c:v>137.46200000000007</c:v>
                </c:pt>
                <c:pt idx="1003">
                  <c:v>166.93100000000001</c:v>
                </c:pt>
                <c:pt idx="1004">
                  <c:v>200.23399999999998</c:v>
                </c:pt>
                <c:pt idx="1005">
                  <c:v>246.94399999999999</c:v>
                </c:pt>
                <c:pt idx="1006">
                  <c:v>270.28799999999967</c:v>
                </c:pt>
                <c:pt idx="1007">
                  <c:v>263.96199999999959</c:v>
                </c:pt>
                <c:pt idx="1008">
                  <c:v>233.00900000000001</c:v>
                </c:pt>
                <c:pt idx="1009">
                  <c:v>200.43900000000002</c:v>
                </c:pt>
                <c:pt idx="1010">
                  <c:v>171.17099999999999</c:v>
                </c:pt>
                <c:pt idx="1011">
                  <c:v>163.22399999999999</c:v>
                </c:pt>
                <c:pt idx="1012">
                  <c:v>175.80500000000001</c:v>
                </c:pt>
                <c:pt idx="1013">
                  <c:v>198.13299999999998</c:v>
                </c:pt>
                <c:pt idx="1014">
                  <c:v>213.50700000000001</c:v>
                </c:pt>
                <c:pt idx="1015">
                  <c:v>218.89500000000001</c:v>
                </c:pt>
                <c:pt idx="1016">
                  <c:v>215.23099999999999</c:v>
                </c:pt>
                <c:pt idx="1017">
                  <c:v>228.94200000000001</c:v>
                </c:pt>
                <c:pt idx="1018">
                  <c:v>372.33300000000003</c:v>
                </c:pt>
                <c:pt idx="1019">
                  <c:v>580.90300000000002</c:v>
                </c:pt>
                <c:pt idx="1020">
                  <c:v>674.31999999999948</c:v>
                </c:pt>
                <c:pt idx="1021">
                  <c:v>712.78900000000056</c:v>
                </c:pt>
                <c:pt idx="1022">
                  <c:v>738.39300000000003</c:v>
                </c:pt>
                <c:pt idx="1023">
                  <c:v>796.67000000000053</c:v>
                </c:pt>
                <c:pt idx="1024">
                  <c:v>865.98800000000051</c:v>
                </c:pt>
                <c:pt idx="1025">
                  <c:v>942.428</c:v>
                </c:pt>
                <c:pt idx="1026">
                  <c:v>1006.1840000000005</c:v>
                </c:pt>
                <c:pt idx="1027">
                  <c:v>1051.8239999999998</c:v>
                </c:pt>
                <c:pt idx="1028">
                  <c:v>1078.8799999999999</c:v>
                </c:pt>
                <c:pt idx="1029">
                  <c:v>1107.125</c:v>
                </c:pt>
                <c:pt idx="1030">
                  <c:v>1118.8389999999999</c:v>
                </c:pt>
                <c:pt idx="1031">
                  <c:v>1105.1929999999998</c:v>
                </c:pt>
                <c:pt idx="1032">
                  <c:v>1048.1119999999999</c:v>
                </c:pt>
                <c:pt idx="1033">
                  <c:v>900.89400000000001</c:v>
                </c:pt>
                <c:pt idx="1034">
                  <c:v>739.697</c:v>
                </c:pt>
                <c:pt idx="1035">
                  <c:v>627.63599999999997</c:v>
                </c:pt>
                <c:pt idx="1036">
                  <c:v>566.55499999999938</c:v>
                </c:pt>
                <c:pt idx="1037">
                  <c:v>512.29500000000053</c:v>
                </c:pt>
                <c:pt idx="1038">
                  <c:v>467.16699999999969</c:v>
                </c:pt>
                <c:pt idx="1039">
                  <c:v>429.94400000000002</c:v>
                </c:pt>
                <c:pt idx="1040">
                  <c:v>388.44600000000003</c:v>
                </c:pt>
                <c:pt idx="1041">
                  <c:v>342.322</c:v>
                </c:pt>
                <c:pt idx="1042">
                  <c:v>293.96599999999967</c:v>
                </c:pt>
                <c:pt idx="1043">
                  <c:v>256.85599999999999</c:v>
                </c:pt>
                <c:pt idx="1044">
                  <c:v>238.06</c:v>
                </c:pt>
                <c:pt idx="1045">
                  <c:v>236.56800000000001</c:v>
                </c:pt>
                <c:pt idx="1046">
                  <c:v>249.75</c:v>
                </c:pt>
                <c:pt idx="1047">
                  <c:v>271.13599999999974</c:v>
                </c:pt>
                <c:pt idx="1048">
                  <c:v>280.11399999999969</c:v>
                </c:pt>
                <c:pt idx="1049">
                  <c:v>290.11700000000002</c:v>
                </c:pt>
                <c:pt idx="1050">
                  <c:v>285.39400000000001</c:v>
                </c:pt>
                <c:pt idx="1051">
                  <c:v>269.65199999999999</c:v>
                </c:pt>
                <c:pt idx="1052">
                  <c:v>239.08200000000014</c:v>
                </c:pt>
                <c:pt idx="1053">
                  <c:v>194.64599999999999</c:v>
                </c:pt>
                <c:pt idx="1054">
                  <c:v>181.04599999999999</c:v>
                </c:pt>
                <c:pt idx="1055">
                  <c:v>175.07599999999999</c:v>
                </c:pt>
                <c:pt idx="1056">
                  <c:v>154.976</c:v>
                </c:pt>
                <c:pt idx="1057">
                  <c:v>164.09800000000001</c:v>
                </c:pt>
                <c:pt idx="1058">
                  <c:v>158.524</c:v>
                </c:pt>
                <c:pt idx="1059">
                  <c:v>144.95200000000014</c:v>
                </c:pt>
                <c:pt idx="1060">
                  <c:v>98.477000000000004</c:v>
                </c:pt>
                <c:pt idx="1061">
                  <c:v>104.874</c:v>
                </c:pt>
                <c:pt idx="1062">
                  <c:v>86.997000000000071</c:v>
                </c:pt>
                <c:pt idx="1063">
                  <c:v>89.698999999999998</c:v>
                </c:pt>
                <c:pt idx="1064">
                  <c:v>129.60999999999999</c:v>
                </c:pt>
                <c:pt idx="1065">
                  <c:v>126.41300000000007</c:v>
                </c:pt>
                <c:pt idx="1066">
                  <c:v>130.02500000000001</c:v>
                </c:pt>
                <c:pt idx="1067">
                  <c:v>124.452</c:v>
                </c:pt>
                <c:pt idx="1068">
                  <c:v>102.923</c:v>
                </c:pt>
                <c:pt idx="1069">
                  <c:v>62.403999999999996</c:v>
                </c:pt>
                <c:pt idx="1070">
                  <c:v>46.954999999999998</c:v>
                </c:pt>
                <c:pt idx="1071">
                  <c:v>43.849000000000004</c:v>
                </c:pt>
                <c:pt idx="1072">
                  <c:v>64.691000000000003</c:v>
                </c:pt>
                <c:pt idx="1073">
                  <c:v>59.96</c:v>
                </c:pt>
                <c:pt idx="1074">
                  <c:v>51.829000000000001</c:v>
                </c:pt>
                <c:pt idx="1075">
                  <c:v>52.023000000000003</c:v>
                </c:pt>
                <c:pt idx="1076">
                  <c:v>72.122999999999948</c:v>
                </c:pt>
                <c:pt idx="1077">
                  <c:v>99.33</c:v>
                </c:pt>
                <c:pt idx="1078">
                  <c:v>164.535</c:v>
                </c:pt>
                <c:pt idx="1079">
                  <c:v>207.82300000000001</c:v>
                </c:pt>
                <c:pt idx="1080">
                  <c:v>246.13899999999998</c:v>
                </c:pt>
                <c:pt idx="1081">
                  <c:v>240.35000000000014</c:v>
                </c:pt>
                <c:pt idx="1082">
                  <c:v>297.84199999999993</c:v>
                </c:pt>
                <c:pt idx="1083">
                  <c:v>301.84199999999993</c:v>
                </c:pt>
                <c:pt idx="1084">
                  <c:v>277.25900000000001</c:v>
                </c:pt>
                <c:pt idx="1085">
                  <c:v>244.95400000000001</c:v>
                </c:pt>
                <c:pt idx="1086">
                  <c:v>218.99300000000002</c:v>
                </c:pt>
                <c:pt idx="1087">
                  <c:v>183.14399999999998</c:v>
                </c:pt>
                <c:pt idx="1088">
                  <c:v>175.221</c:v>
                </c:pt>
                <c:pt idx="1089">
                  <c:v>139.08600000000001</c:v>
                </c:pt>
                <c:pt idx="1090">
                  <c:v>148.52700000000004</c:v>
                </c:pt>
                <c:pt idx="1091">
                  <c:v>182.89600000000004</c:v>
                </c:pt>
                <c:pt idx="1092">
                  <c:v>233.10299999999998</c:v>
                </c:pt>
                <c:pt idx="1093">
                  <c:v>327.06299999999999</c:v>
                </c:pt>
                <c:pt idx="1094">
                  <c:v>395.83099999999973</c:v>
                </c:pt>
                <c:pt idx="1095">
                  <c:v>390.43099999999953</c:v>
                </c:pt>
                <c:pt idx="1096">
                  <c:v>361.52799999999974</c:v>
                </c:pt>
                <c:pt idx="1097">
                  <c:v>365.54300000000001</c:v>
                </c:pt>
                <c:pt idx="1098">
                  <c:v>383.68700000000001</c:v>
                </c:pt>
                <c:pt idx="1099">
                  <c:v>367.55500000000001</c:v>
                </c:pt>
                <c:pt idx="1100">
                  <c:v>354.45099999999974</c:v>
                </c:pt>
                <c:pt idx="1101">
                  <c:v>374.71999999999974</c:v>
                </c:pt>
                <c:pt idx="1102">
                  <c:v>434.38900000000001</c:v>
                </c:pt>
                <c:pt idx="1103">
                  <c:v>481.96199999999959</c:v>
                </c:pt>
                <c:pt idx="1104">
                  <c:v>508.27599999999967</c:v>
                </c:pt>
                <c:pt idx="1105">
                  <c:v>483.68099999999993</c:v>
                </c:pt>
                <c:pt idx="1106">
                  <c:v>419.57299999999969</c:v>
                </c:pt>
                <c:pt idx="1107">
                  <c:v>419.85500000000002</c:v>
                </c:pt>
                <c:pt idx="1108">
                  <c:v>358.31299999999999</c:v>
                </c:pt>
                <c:pt idx="1109">
                  <c:v>286.40699999999947</c:v>
                </c:pt>
                <c:pt idx="1110">
                  <c:v>220.797</c:v>
                </c:pt>
                <c:pt idx="1111">
                  <c:v>180.97499999999999</c:v>
                </c:pt>
                <c:pt idx="1112">
                  <c:v>140.58700000000007</c:v>
                </c:pt>
                <c:pt idx="1113">
                  <c:v>112.848</c:v>
                </c:pt>
                <c:pt idx="1114">
                  <c:v>96.918999999999997</c:v>
                </c:pt>
                <c:pt idx="1115">
                  <c:v>97.058999999999983</c:v>
                </c:pt>
                <c:pt idx="1116">
                  <c:v>101.17400000000001</c:v>
                </c:pt>
                <c:pt idx="1117">
                  <c:v>136.101</c:v>
                </c:pt>
                <c:pt idx="1118">
                  <c:v>153.72399999999999</c:v>
                </c:pt>
                <c:pt idx="1119">
                  <c:v>208.42700000000013</c:v>
                </c:pt>
                <c:pt idx="1120">
                  <c:v>354.57799999999969</c:v>
                </c:pt>
                <c:pt idx="1121">
                  <c:v>449.36399999999969</c:v>
                </c:pt>
                <c:pt idx="1122">
                  <c:v>455.43799999999959</c:v>
                </c:pt>
                <c:pt idx="1123">
                  <c:v>425.33</c:v>
                </c:pt>
                <c:pt idx="1124">
                  <c:v>388.62400000000002</c:v>
                </c:pt>
                <c:pt idx="1125">
                  <c:v>368.88499999999999</c:v>
                </c:pt>
                <c:pt idx="1126">
                  <c:v>367.96499999999969</c:v>
                </c:pt>
                <c:pt idx="1127">
                  <c:v>372.34000000000026</c:v>
                </c:pt>
                <c:pt idx="1128">
                  <c:v>305.43599999999947</c:v>
                </c:pt>
                <c:pt idx="1129">
                  <c:v>222.16200000000001</c:v>
                </c:pt>
                <c:pt idx="1130">
                  <c:v>156.03900000000002</c:v>
                </c:pt>
                <c:pt idx="1131">
                  <c:v>92.075999999999979</c:v>
                </c:pt>
                <c:pt idx="1132">
                  <c:v>38.839000000000006</c:v>
                </c:pt>
                <c:pt idx="1133">
                  <c:v>28.292000000000002</c:v>
                </c:pt>
                <c:pt idx="1134">
                  <c:v>70.208000000000013</c:v>
                </c:pt>
                <c:pt idx="1135">
                  <c:v>143.97200000000001</c:v>
                </c:pt>
                <c:pt idx="1136">
                  <c:v>171.20699999999999</c:v>
                </c:pt>
                <c:pt idx="1137">
                  <c:v>206.08600000000001</c:v>
                </c:pt>
                <c:pt idx="1138">
                  <c:v>255.303</c:v>
                </c:pt>
                <c:pt idx="1139">
                  <c:v>345.87900000000002</c:v>
                </c:pt>
                <c:pt idx="1140">
                  <c:v>375.02799999999974</c:v>
                </c:pt>
                <c:pt idx="1141">
                  <c:v>363.45400000000001</c:v>
                </c:pt>
                <c:pt idx="1142">
                  <c:v>346.21</c:v>
                </c:pt>
                <c:pt idx="1143">
                  <c:v>379.94499999999999</c:v>
                </c:pt>
                <c:pt idx="1144">
                  <c:v>369.19799999999969</c:v>
                </c:pt>
                <c:pt idx="1145">
                  <c:v>375.32599999999974</c:v>
                </c:pt>
                <c:pt idx="1146">
                  <c:v>348.71</c:v>
                </c:pt>
                <c:pt idx="1147">
                  <c:v>312.62</c:v>
                </c:pt>
                <c:pt idx="1148">
                  <c:v>249.63899999999998</c:v>
                </c:pt>
                <c:pt idx="1149">
                  <c:v>196.59900000000002</c:v>
                </c:pt>
                <c:pt idx="1150">
                  <c:v>161.26499999999999</c:v>
                </c:pt>
                <c:pt idx="1151">
                  <c:v>106.08199999999999</c:v>
                </c:pt>
                <c:pt idx="1152">
                  <c:v>134.99100000000001</c:v>
                </c:pt>
                <c:pt idx="1153">
                  <c:v>202.30500000000001</c:v>
                </c:pt>
                <c:pt idx="1154">
                  <c:v>281.17599999999999</c:v>
                </c:pt>
                <c:pt idx="1155">
                  <c:v>252.46100000000001</c:v>
                </c:pt>
                <c:pt idx="1156">
                  <c:v>223.05500000000001</c:v>
                </c:pt>
                <c:pt idx="1157">
                  <c:v>210.03100000000001</c:v>
                </c:pt>
                <c:pt idx="1158">
                  <c:v>278.01799999999969</c:v>
                </c:pt>
                <c:pt idx="1159">
                  <c:v>381.49499999999966</c:v>
                </c:pt>
                <c:pt idx="1160">
                  <c:v>442.17200000000008</c:v>
                </c:pt>
                <c:pt idx="1161">
                  <c:v>419.76900000000001</c:v>
                </c:pt>
                <c:pt idx="1162">
                  <c:v>410.32799999999969</c:v>
                </c:pt>
                <c:pt idx="1163">
                  <c:v>349.887</c:v>
                </c:pt>
                <c:pt idx="1164">
                  <c:v>259.99199999999951</c:v>
                </c:pt>
                <c:pt idx="1165">
                  <c:v>229.364</c:v>
                </c:pt>
                <c:pt idx="1166">
                  <c:v>177.13299999999998</c:v>
                </c:pt>
                <c:pt idx="1167">
                  <c:v>164.33500000000001</c:v>
                </c:pt>
                <c:pt idx="1168">
                  <c:v>195.65600000000001</c:v>
                </c:pt>
                <c:pt idx="1169">
                  <c:v>170.99800000000013</c:v>
                </c:pt>
                <c:pt idx="1170">
                  <c:v>158.78800000000001</c:v>
                </c:pt>
                <c:pt idx="1171">
                  <c:v>139.73299999999998</c:v>
                </c:pt>
                <c:pt idx="1172">
                  <c:v>125.14999999999999</c:v>
                </c:pt>
                <c:pt idx="1173">
                  <c:v>132.03300000000002</c:v>
                </c:pt>
                <c:pt idx="1174">
                  <c:v>156.20599999999999</c:v>
                </c:pt>
                <c:pt idx="1175">
                  <c:v>185.06900000000002</c:v>
                </c:pt>
                <c:pt idx="1176">
                  <c:v>238.523</c:v>
                </c:pt>
                <c:pt idx="1177">
                  <c:v>330.38499999999999</c:v>
                </c:pt>
                <c:pt idx="1178">
                  <c:v>339.863</c:v>
                </c:pt>
                <c:pt idx="1179">
                  <c:v>346.99799999999959</c:v>
                </c:pt>
                <c:pt idx="1180">
                  <c:v>329.67</c:v>
                </c:pt>
                <c:pt idx="1181">
                  <c:v>314.32</c:v>
                </c:pt>
                <c:pt idx="1182">
                  <c:v>281.24200000000002</c:v>
                </c:pt>
                <c:pt idx="1183">
                  <c:v>238.09700000000001</c:v>
                </c:pt>
                <c:pt idx="1184">
                  <c:v>251.67299999999997</c:v>
                </c:pt>
                <c:pt idx="1185">
                  <c:v>224.26899999999998</c:v>
                </c:pt>
                <c:pt idx="1186">
                  <c:v>171.46</c:v>
                </c:pt>
                <c:pt idx="1187">
                  <c:v>150.626</c:v>
                </c:pt>
                <c:pt idx="1188">
                  <c:v>164.63399999999999</c:v>
                </c:pt>
                <c:pt idx="1189">
                  <c:v>177.35300000000001</c:v>
                </c:pt>
                <c:pt idx="1190">
                  <c:v>194.64499999999998</c:v>
                </c:pt>
                <c:pt idx="1191">
                  <c:v>197.45000000000007</c:v>
                </c:pt>
                <c:pt idx="1192">
                  <c:v>196.32000000000014</c:v>
                </c:pt>
                <c:pt idx="1193">
                  <c:v>185.62</c:v>
                </c:pt>
                <c:pt idx="1194">
                  <c:v>174.518</c:v>
                </c:pt>
                <c:pt idx="1195">
                  <c:v>160.477</c:v>
                </c:pt>
                <c:pt idx="1196">
                  <c:v>167.69399999999999</c:v>
                </c:pt>
                <c:pt idx="1197">
                  <c:v>215.91</c:v>
                </c:pt>
                <c:pt idx="1198">
                  <c:v>188.20999999999998</c:v>
                </c:pt>
                <c:pt idx="1199">
                  <c:v>224.489</c:v>
                </c:pt>
                <c:pt idx="1200">
                  <c:v>234.167</c:v>
                </c:pt>
                <c:pt idx="1201">
                  <c:v>219.23</c:v>
                </c:pt>
                <c:pt idx="1202">
                  <c:v>202.024</c:v>
                </c:pt>
                <c:pt idx="1203">
                  <c:v>197.09399999999999</c:v>
                </c:pt>
                <c:pt idx="1204">
                  <c:v>178.042</c:v>
                </c:pt>
                <c:pt idx="1205">
                  <c:v>184.43600000000001</c:v>
                </c:pt>
                <c:pt idx="1206">
                  <c:v>169.01899999999998</c:v>
                </c:pt>
                <c:pt idx="1207">
                  <c:v>146.60499999999999</c:v>
                </c:pt>
                <c:pt idx="1208">
                  <c:v>122.52500000000001</c:v>
                </c:pt>
                <c:pt idx="1209">
                  <c:v>109.926</c:v>
                </c:pt>
                <c:pt idx="1210">
                  <c:v>130.59</c:v>
                </c:pt>
                <c:pt idx="1211">
                  <c:v>110.54</c:v>
                </c:pt>
                <c:pt idx="1212">
                  <c:v>120.55</c:v>
                </c:pt>
                <c:pt idx="1213">
                  <c:v>119.206</c:v>
                </c:pt>
                <c:pt idx="1214">
                  <c:v>134.31399999999999</c:v>
                </c:pt>
                <c:pt idx="1215">
                  <c:v>144.21399999999986</c:v>
                </c:pt>
                <c:pt idx="1216">
                  <c:v>156.35000000000014</c:v>
                </c:pt>
                <c:pt idx="1217">
                  <c:v>168.68600000000001</c:v>
                </c:pt>
                <c:pt idx="1218">
                  <c:v>171.41800000000001</c:v>
                </c:pt>
                <c:pt idx="1219">
                  <c:v>167.54299999999998</c:v>
                </c:pt>
                <c:pt idx="1220">
                  <c:v>168.09100000000001</c:v>
                </c:pt>
                <c:pt idx="1221">
                  <c:v>187.011</c:v>
                </c:pt>
                <c:pt idx="1222">
                  <c:v>212.4</c:v>
                </c:pt>
                <c:pt idx="1223">
                  <c:v>228.70099999999999</c:v>
                </c:pt>
                <c:pt idx="1224">
                  <c:v>243.13899999999998</c:v>
                </c:pt>
                <c:pt idx="1225">
                  <c:v>267.53299999999973</c:v>
                </c:pt>
                <c:pt idx="1226">
                  <c:v>292.50200000000001</c:v>
                </c:pt>
                <c:pt idx="1227">
                  <c:v>288.09500000000003</c:v>
                </c:pt>
                <c:pt idx="1228">
                  <c:v>276.10599999999999</c:v>
                </c:pt>
                <c:pt idx="1229">
                  <c:v>238.608</c:v>
                </c:pt>
                <c:pt idx="1230">
                  <c:v>193.21199999999999</c:v>
                </c:pt>
                <c:pt idx="1231">
                  <c:v>184.76399999999998</c:v>
                </c:pt>
                <c:pt idx="1232">
                  <c:v>174.916</c:v>
                </c:pt>
                <c:pt idx="1233">
                  <c:v>185.583</c:v>
                </c:pt>
                <c:pt idx="1234">
                  <c:v>181.608</c:v>
                </c:pt>
                <c:pt idx="1235">
                  <c:v>165.69399999999999</c:v>
                </c:pt>
                <c:pt idx="1236">
                  <c:v>164.73699999999999</c:v>
                </c:pt>
                <c:pt idx="1237">
                  <c:v>175.89400000000001</c:v>
                </c:pt>
                <c:pt idx="1238">
                  <c:v>150.685</c:v>
                </c:pt>
                <c:pt idx="1239">
                  <c:v>170.96900000000002</c:v>
                </c:pt>
                <c:pt idx="1240">
                  <c:v>182.77099999999999</c:v>
                </c:pt>
                <c:pt idx="1241">
                  <c:v>186.24599999999998</c:v>
                </c:pt>
                <c:pt idx="1242">
                  <c:v>170.38800000000018</c:v>
                </c:pt>
                <c:pt idx="1243">
                  <c:v>156.285</c:v>
                </c:pt>
                <c:pt idx="1244">
                  <c:v>148.304</c:v>
                </c:pt>
                <c:pt idx="1245">
                  <c:v>148.82500000000007</c:v>
                </c:pt>
                <c:pt idx="1246">
                  <c:v>153.63</c:v>
                </c:pt>
                <c:pt idx="1247">
                  <c:v>152.59700000000001</c:v>
                </c:pt>
                <c:pt idx="1248">
                  <c:v>147.792</c:v>
                </c:pt>
                <c:pt idx="1249">
                  <c:v>112.161</c:v>
                </c:pt>
                <c:pt idx="1250">
                  <c:v>148.75800000000001</c:v>
                </c:pt>
                <c:pt idx="1251">
                  <c:v>200.95600000000007</c:v>
                </c:pt>
                <c:pt idx="1252">
                  <c:v>194.05200000000013</c:v>
                </c:pt>
                <c:pt idx="1253">
                  <c:v>211.13800000000001</c:v>
                </c:pt>
                <c:pt idx="1254">
                  <c:v>238.93800000000007</c:v>
                </c:pt>
                <c:pt idx="1255">
                  <c:v>218.92800000000014</c:v>
                </c:pt>
                <c:pt idx="1256">
                  <c:v>198.5</c:v>
                </c:pt>
                <c:pt idx="1257">
                  <c:v>200.65800000000004</c:v>
                </c:pt>
                <c:pt idx="1258">
                  <c:v>198.85900000000001</c:v>
                </c:pt>
                <c:pt idx="1259">
                  <c:v>234.18700000000001</c:v>
                </c:pt>
                <c:pt idx="1260">
                  <c:v>236.38900000000001</c:v>
                </c:pt>
                <c:pt idx="1261">
                  <c:v>213.72299999999998</c:v>
                </c:pt>
                <c:pt idx="1262">
                  <c:v>201.501</c:v>
                </c:pt>
                <c:pt idx="1263">
                  <c:v>198.36100000000013</c:v>
                </c:pt>
                <c:pt idx="1264">
                  <c:v>198.36100000000013</c:v>
                </c:pt>
                <c:pt idx="1265">
                  <c:v>178.90100000000001</c:v>
                </c:pt>
                <c:pt idx="1266">
                  <c:v>121.39700000000002</c:v>
                </c:pt>
                <c:pt idx="1267">
                  <c:v>66.55</c:v>
                </c:pt>
                <c:pt idx="1268">
                  <c:v>36.015000000000001</c:v>
                </c:pt>
                <c:pt idx="1269">
                  <c:v>59.424000000000007</c:v>
                </c:pt>
                <c:pt idx="1270">
                  <c:v>64.986000000000004</c:v>
                </c:pt>
                <c:pt idx="1271">
                  <c:v>56.832000000000001</c:v>
                </c:pt>
                <c:pt idx="1272">
                  <c:v>101.488</c:v>
                </c:pt>
                <c:pt idx="1273">
                  <c:v>145.20299999999997</c:v>
                </c:pt>
                <c:pt idx="1274">
                  <c:v>158.92400000000001</c:v>
                </c:pt>
                <c:pt idx="1275">
                  <c:v>165.90900000000002</c:v>
                </c:pt>
                <c:pt idx="1276">
                  <c:v>173.11699999999999</c:v>
                </c:pt>
                <c:pt idx="1277">
                  <c:v>192.761</c:v>
                </c:pt>
                <c:pt idx="1278">
                  <c:v>234.67899999999997</c:v>
                </c:pt>
                <c:pt idx="1279">
                  <c:v>276.59599999999966</c:v>
                </c:pt>
                <c:pt idx="1280">
                  <c:v>309.69900000000001</c:v>
                </c:pt>
                <c:pt idx="1281">
                  <c:v>322.524</c:v>
                </c:pt>
                <c:pt idx="1282">
                  <c:v>319.44400000000002</c:v>
                </c:pt>
                <c:pt idx="1283">
                  <c:v>303.97999999999973</c:v>
                </c:pt>
                <c:pt idx="1284">
                  <c:v>282.69099999999969</c:v>
                </c:pt>
                <c:pt idx="1285">
                  <c:v>265.46599999999967</c:v>
                </c:pt>
                <c:pt idx="1286">
                  <c:v>258.11500000000001</c:v>
                </c:pt>
                <c:pt idx="1287">
                  <c:v>250.62200000000001</c:v>
                </c:pt>
                <c:pt idx="1288">
                  <c:v>230.13899999999998</c:v>
                </c:pt>
                <c:pt idx="1289">
                  <c:v>204.17899999999997</c:v>
                </c:pt>
                <c:pt idx="1290">
                  <c:v>183.10399999999998</c:v>
                </c:pt>
                <c:pt idx="1291">
                  <c:v>171.44800000000001</c:v>
                </c:pt>
                <c:pt idx="1292">
                  <c:v>165.35700000000014</c:v>
                </c:pt>
                <c:pt idx="1293">
                  <c:v>167.00200000000001</c:v>
                </c:pt>
                <c:pt idx="1294">
                  <c:v>173.09300000000002</c:v>
                </c:pt>
                <c:pt idx="1295">
                  <c:v>178.16299999999998</c:v>
                </c:pt>
                <c:pt idx="1296">
                  <c:v>178.16299999999998</c:v>
                </c:pt>
                <c:pt idx="1297">
                  <c:v>172.54599999999999</c:v>
                </c:pt>
                <c:pt idx="1298">
                  <c:v>166.45400000000001</c:v>
                </c:pt>
                <c:pt idx="1299">
                  <c:v>165.35700000000014</c:v>
                </c:pt>
                <c:pt idx="1300">
                  <c:v>177.79399999999998</c:v>
                </c:pt>
                <c:pt idx="1301">
                  <c:v>205.92500000000001</c:v>
                </c:pt>
                <c:pt idx="1302">
                  <c:v>246.06700000000001</c:v>
                </c:pt>
                <c:pt idx="1303">
                  <c:v>272.89599999999973</c:v>
                </c:pt>
                <c:pt idx="1304">
                  <c:v>278.22399999999959</c:v>
                </c:pt>
                <c:pt idx="1305">
                  <c:v>266.56700000000001</c:v>
                </c:pt>
                <c:pt idx="1306">
                  <c:v>253.83</c:v>
                </c:pt>
                <c:pt idx="1307">
                  <c:v>277.375</c:v>
                </c:pt>
                <c:pt idx="1308">
                  <c:v>373.63499999999999</c:v>
                </c:pt>
                <c:pt idx="1309">
                  <c:v>484.02</c:v>
                </c:pt>
                <c:pt idx="1310">
                  <c:v>559.56199999999944</c:v>
                </c:pt>
                <c:pt idx="1311">
                  <c:v>590.32599999999945</c:v>
                </c:pt>
                <c:pt idx="1312">
                  <c:v>601.69400000000053</c:v>
                </c:pt>
                <c:pt idx="1313">
                  <c:v>599.59900000000005</c:v>
                </c:pt>
                <c:pt idx="1314">
                  <c:v>586.17600000000004</c:v>
                </c:pt>
                <c:pt idx="1315">
                  <c:v>556.48</c:v>
                </c:pt>
                <c:pt idx="1316">
                  <c:v>526.40599999999949</c:v>
                </c:pt>
                <c:pt idx="1317">
                  <c:v>477.49199999999951</c:v>
                </c:pt>
                <c:pt idx="1318">
                  <c:v>414.14499999999998</c:v>
                </c:pt>
                <c:pt idx="1319">
                  <c:v>344.07299999999969</c:v>
                </c:pt>
                <c:pt idx="1320">
                  <c:v>262.6329999999997</c:v>
                </c:pt>
                <c:pt idx="1321">
                  <c:v>194.03399999999999</c:v>
                </c:pt>
                <c:pt idx="1322">
                  <c:v>149.64399999999998</c:v>
                </c:pt>
                <c:pt idx="1323">
                  <c:v>123.54400000000007</c:v>
                </c:pt>
                <c:pt idx="1324">
                  <c:v>245.292</c:v>
                </c:pt>
                <c:pt idx="1325">
                  <c:v>573.73099999999999</c:v>
                </c:pt>
                <c:pt idx="1326">
                  <c:v>711.41399999999999</c:v>
                </c:pt>
                <c:pt idx="1327">
                  <c:v>798.66099999999949</c:v>
                </c:pt>
                <c:pt idx="1328">
                  <c:v>873.31699999999933</c:v>
                </c:pt>
                <c:pt idx="1329">
                  <c:v>956.56099999999947</c:v>
                </c:pt>
                <c:pt idx="1330">
                  <c:v>1094.232</c:v>
                </c:pt>
                <c:pt idx="1331">
                  <c:v>1154.5519999999999</c:v>
                </c:pt>
                <c:pt idx="1332">
                  <c:v>1204.5039999999999</c:v>
                </c:pt>
                <c:pt idx="1333">
                  <c:v>1235.8679999999999</c:v>
                </c:pt>
                <c:pt idx="1334">
                  <c:v>1243.6409999999998</c:v>
                </c:pt>
                <c:pt idx="1335">
                  <c:v>1233.6899999999998</c:v>
                </c:pt>
                <c:pt idx="1336">
                  <c:v>1190.4070000000011</c:v>
                </c:pt>
                <c:pt idx="1337">
                  <c:v>1132.2070000000001</c:v>
                </c:pt>
                <c:pt idx="1338">
                  <c:v>1027.748</c:v>
                </c:pt>
                <c:pt idx="1339">
                  <c:v>845.65899999999999</c:v>
                </c:pt>
                <c:pt idx="1340">
                  <c:v>598.33799999999917</c:v>
                </c:pt>
                <c:pt idx="1341">
                  <c:v>458.47799999999967</c:v>
                </c:pt>
                <c:pt idx="1342">
                  <c:v>327.65100000000001</c:v>
                </c:pt>
                <c:pt idx="1343">
                  <c:v>247.74199999999999</c:v>
                </c:pt>
                <c:pt idx="1344">
                  <c:v>226.672</c:v>
                </c:pt>
                <c:pt idx="1345">
                  <c:v>217.55500000000001</c:v>
                </c:pt>
                <c:pt idx="1346">
                  <c:v>217.55500000000001</c:v>
                </c:pt>
                <c:pt idx="1347">
                  <c:v>208.309</c:v>
                </c:pt>
                <c:pt idx="1348">
                  <c:v>159.571</c:v>
                </c:pt>
                <c:pt idx="1349">
                  <c:v>121.99299999999999</c:v>
                </c:pt>
                <c:pt idx="1350">
                  <c:v>157.19999999999999</c:v>
                </c:pt>
                <c:pt idx="1351">
                  <c:v>137.464</c:v>
                </c:pt>
                <c:pt idx="1352">
                  <c:v>129.839</c:v>
                </c:pt>
                <c:pt idx="1353">
                  <c:v>152.63299999999998</c:v>
                </c:pt>
                <c:pt idx="1354">
                  <c:v>157.82100000000014</c:v>
                </c:pt>
                <c:pt idx="1355">
                  <c:v>168.82400000000001</c:v>
                </c:pt>
                <c:pt idx="1356">
                  <c:v>154.011</c:v>
                </c:pt>
                <c:pt idx="1357">
                  <c:v>159.74399999999986</c:v>
                </c:pt>
                <c:pt idx="1358">
                  <c:v>287.65699999999993</c:v>
                </c:pt>
                <c:pt idx="1359">
                  <c:v>443.87200000000001</c:v>
                </c:pt>
                <c:pt idx="1360">
                  <c:v>625.22900000000004</c:v>
                </c:pt>
                <c:pt idx="1361">
                  <c:v>723.84099999999933</c:v>
                </c:pt>
                <c:pt idx="1362">
                  <c:v>810.476</c:v>
                </c:pt>
                <c:pt idx="1363">
                  <c:v>884.98400000000004</c:v>
                </c:pt>
                <c:pt idx="1364">
                  <c:v>1045.576</c:v>
                </c:pt>
                <c:pt idx="1365">
                  <c:v>1153.0239999999999</c:v>
                </c:pt>
                <c:pt idx="1366">
                  <c:v>1210.5609999999999</c:v>
                </c:pt>
                <c:pt idx="1367">
                  <c:v>1252.6659999999999</c:v>
                </c:pt>
                <c:pt idx="1368">
                  <c:v>1277.4110000000001</c:v>
                </c:pt>
                <c:pt idx="1369">
                  <c:v>1265.4670000000001</c:v>
                </c:pt>
                <c:pt idx="1370">
                  <c:v>1209.6899999999998</c:v>
                </c:pt>
                <c:pt idx="1371">
                  <c:v>1168.5609999999999</c:v>
                </c:pt>
                <c:pt idx="1372">
                  <c:v>1110.43</c:v>
                </c:pt>
                <c:pt idx="1373">
                  <c:v>1002.186</c:v>
                </c:pt>
                <c:pt idx="1374">
                  <c:v>842.62199999999996</c:v>
                </c:pt>
                <c:pt idx="1375">
                  <c:v>695.25900000000001</c:v>
                </c:pt>
                <c:pt idx="1376">
                  <c:v>599.76400000000001</c:v>
                </c:pt>
                <c:pt idx="1377">
                  <c:v>541.04499999999996</c:v>
                </c:pt>
                <c:pt idx="1378">
                  <c:v>494.63200000000001</c:v>
                </c:pt>
                <c:pt idx="1379">
                  <c:v>465.65499999999997</c:v>
                </c:pt>
                <c:pt idx="1380">
                  <c:v>457.47099999999966</c:v>
                </c:pt>
                <c:pt idx="1381">
                  <c:v>446.27699999999959</c:v>
                </c:pt>
                <c:pt idx="1382">
                  <c:v>429.75400000000002</c:v>
                </c:pt>
                <c:pt idx="1383">
                  <c:v>445.899</c:v>
                </c:pt>
                <c:pt idx="1384">
                  <c:v>455.43599999999947</c:v>
                </c:pt>
                <c:pt idx="1385">
                  <c:v>441.63400000000001</c:v>
                </c:pt>
                <c:pt idx="1386">
                  <c:v>441.47799999999967</c:v>
                </c:pt>
                <c:pt idx="1387">
                  <c:v>519.44899999999996</c:v>
                </c:pt>
                <c:pt idx="1388">
                  <c:v>671.01099999999997</c:v>
                </c:pt>
                <c:pt idx="1389">
                  <c:v>810.375</c:v>
                </c:pt>
                <c:pt idx="1390">
                  <c:v>947.66899999999998</c:v>
                </c:pt>
                <c:pt idx="1391">
                  <c:v>1099.039</c:v>
                </c:pt>
                <c:pt idx="1392">
                  <c:v>1179.6389999999999</c:v>
                </c:pt>
                <c:pt idx="1393">
                  <c:v>1231.876</c:v>
                </c:pt>
                <c:pt idx="1394">
                  <c:v>1269.221</c:v>
                </c:pt>
                <c:pt idx="1395">
                  <c:v>1357.741</c:v>
                </c:pt>
                <c:pt idx="1396">
                  <c:v>1416.9250000000011</c:v>
                </c:pt>
                <c:pt idx="1397">
                  <c:v>1472.498</c:v>
                </c:pt>
                <c:pt idx="1398">
                  <c:v>1536.5339999999999</c:v>
                </c:pt>
                <c:pt idx="1399">
                  <c:v>1604.8819999999998</c:v>
                </c:pt>
                <c:pt idx="1400">
                  <c:v>1687.7670000000001</c:v>
                </c:pt>
                <c:pt idx="1401">
                  <c:v>1772.096</c:v>
                </c:pt>
                <c:pt idx="1402">
                  <c:v>1866.0509999999999</c:v>
                </c:pt>
                <c:pt idx="1403">
                  <c:v>1973.2639999999999</c:v>
                </c:pt>
                <c:pt idx="1404">
                  <c:v>2054.9549999999999</c:v>
                </c:pt>
                <c:pt idx="1405">
                  <c:v>2146.5819999999999</c:v>
                </c:pt>
                <c:pt idx="1406">
                  <c:v>2243.6729999999998</c:v>
                </c:pt>
                <c:pt idx="1407">
                  <c:v>2326.7599999999998</c:v>
                </c:pt>
                <c:pt idx="1408">
                  <c:v>2387.4290000000001</c:v>
                </c:pt>
                <c:pt idx="1409">
                  <c:v>2418.8670000000002</c:v>
                </c:pt>
                <c:pt idx="1410">
                  <c:v>2416.8300000000022</c:v>
                </c:pt>
                <c:pt idx="1411">
                  <c:v>2428.3960000000002</c:v>
                </c:pt>
                <c:pt idx="1412">
                  <c:v>2474.08</c:v>
                </c:pt>
                <c:pt idx="1413">
                  <c:v>2517.5520000000001</c:v>
                </c:pt>
                <c:pt idx="1414">
                  <c:v>2579.8360000000002</c:v>
                </c:pt>
                <c:pt idx="1415">
                  <c:v>2634.2249999999976</c:v>
                </c:pt>
                <c:pt idx="1416">
                  <c:v>2694.569</c:v>
                </c:pt>
                <c:pt idx="1417">
                  <c:v>2747.0610000000001</c:v>
                </c:pt>
                <c:pt idx="1418">
                  <c:v>2795.6889999999976</c:v>
                </c:pt>
                <c:pt idx="1419">
                  <c:v>2843.5120000000002</c:v>
                </c:pt>
                <c:pt idx="1420">
                  <c:v>2889.4409999999998</c:v>
                </c:pt>
                <c:pt idx="1421">
                  <c:v>2919.3409999999999</c:v>
                </c:pt>
                <c:pt idx="1422">
                  <c:v>2923.556</c:v>
                </c:pt>
                <c:pt idx="1423">
                  <c:v>2946.1489999999976</c:v>
                </c:pt>
                <c:pt idx="1424">
                  <c:v>2962.1410000000001</c:v>
                </c:pt>
                <c:pt idx="1425">
                  <c:v>2944.3110000000024</c:v>
                </c:pt>
                <c:pt idx="1426">
                  <c:v>2918.6329999999998</c:v>
                </c:pt>
                <c:pt idx="1427">
                  <c:v>2932.4079999999999</c:v>
                </c:pt>
                <c:pt idx="1428">
                  <c:v>2929.6190000000001</c:v>
                </c:pt>
                <c:pt idx="1429">
                  <c:v>2856.806</c:v>
                </c:pt>
                <c:pt idx="1430">
                  <c:v>2722.9569999999999</c:v>
                </c:pt>
                <c:pt idx="1431">
                  <c:v>2499.123</c:v>
                </c:pt>
                <c:pt idx="1432">
                  <c:v>2169.1909999999998</c:v>
                </c:pt>
                <c:pt idx="1433">
                  <c:v>1772.1029999999998</c:v>
                </c:pt>
                <c:pt idx="1434">
                  <c:v>1421.817</c:v>
                </c:pt>
                <c:pt idx="1435">
                  <c:v>1162.8129999999999</c:v>
                </c:pt>
                <c:pt idx="1436">
                  <c:v>863.19900000000052</c:v>
                </c:pt>
                <c:pt idx="1437">
                  <c:v>629.84599999999932</c:v>
                </c:pt>
                <c:pt idx="1438">
                  <c:v>524.20600000000002</c:v>
                </c:pt>
                <c:pt idx="1439">
                  <c:v>508.91899999999947</c:v>
                </c:pt>
                <c:pt idx="1440">
                  <c:v>534.79000000000053</c:v>
                </c:pt>
                <c:pt idx="1441">
                  <c:v>554.53099999999949</c:v>
                </c:pt>
                <c:pt idx="1442">
                  <c:v>552.47400000000005</c:v>
                </c:pt>
                <c:pt idx="1443">
                  <c:v>533.07799999999997</c:v>
                </c:pt>
                <c:pt idx="1444">
                  <c:v>495.64400000000035</c:v>
                </c:pt>
                <c:pt idx="1445">
                  <c:v>407.82</c:v>
                </c:pt>
                <c:pt idx="1446">
                  <c:v>351.59199999999953</c:v>
                </c:pt>
                <c:pt idx="1447">
                  <c:v>379.7459999999997</c:v>
                </c:pt>
                <c:pt idx="1448">
                  <c:v>427.65499999999997</c:v>
                </c:pt>
                <c:pt idx="1449">
                  <c:v>430.56799999999993</c:v>
                </c:pt>
                <c:pt idx="1450">
                  <c:v>430.56799999999993</c:v>
                </c:pt>
                <c:pt idx="1451">
                  <c:v>430.56799999999993</c:v>
                </c:pt>
                <c:pt idx="1452">
                  <c:v>429.584</c:v>
                </c:pt>
                <c:pt idx="1453">
                  <c:v>434.51299999999969</c:v>
                </c:pt>
                <c:pt idx="1454">
                  <c:v>443.40099999999967</c:v>
                </c:pt>
                <c:pt idx="1455">
                  <c:v>432.98399999999947</c:v>
                </c:pt>
                <c:pt idx="1456">
                  <c:v>392.5079999999997</c:v>
                </c:pt>
                <c:pt idx="1457">
                  <c:v>321.72000000000003</c:v>
                </c:pt>
                <c:pt idx="1458">
                  <c:v>240.99</c:v>
                </c:pt>
                <c:pt idx="1459">
                  <c:v>259.07299999999969</c:v>
                </c:pt>
                <c:pt idx="1460">
                  <c:v>327.464</c:v>
                </c:pt>
                <c:pt idx="1461">
                  <c:v>387.36599999999999</c:v>
                </c:pt>
                <c:pt idx="1462">
                  <c:v>366.26599999999974</c:v>
                </c:pt>
                <c:pt idx="1463">
                  <c:v>347.83599999999973</c:v>
                </c:pt>
                <c:pt idx="1464">
                  <c:v>375.95099999999974</c:v>
                </c:pt>
                <c:pt idx="1465">
                  <c:v>369.68</c:v>
                </c:pt>
                <c:pt idx="1466">
                  <c:v>344.07400000000001</c:v>
                </c:pt>
                <c:pt idx="1467">
                  <c:v>345.29399999999947</c:v>
                </c:pt>
                <c:pt idx="1468">
                  <c:v>319.846</c:v>
                </c:pt>
                <c:pt idx="1469">
                  <c:v>258.08099999999973</c:v>
                </c:pt>
                <c:pt idx="1470">
                  <c:v>223.30200000000013</c:v>
                </c:pt>
                <c:pt idx="1471">
                  <c:v>197.65800000000004</c:v>
                </c:pt>
                <c:pt idx="1472">
                  <c:v>191.04399999999998</c:v>
                </c:pt>
                <c:pt idx="1473">
                  <c:v>211.59900000000002</c:v>
                </c:pt>
                <c:pt idx="1474">
                  <c:v>298.52099999999973</c:v>
                </c:pt>
                <c:pt idx="1475">
                  <c:v>360.13499999999999</c:v>
                </c:pt>
                <c:pt idx="1476">
                  <c:v>371.06700000000001</c:v>
                </c:pt>
                <c:pt idx="1477">
                  <c:v>329.6329999999997</c:v>
                </c:pt>
                <c:pt idx="1478">
                  <c:v>268.36399999999969</c:v>
                </c:pt>
                <c:pt idx="1479">
                  <c:v>203.05800000000013</c:v>
                </c:pt>
                <c:pt idx="1480">
                  <c:v>179.85200000000017</c:v>
                </c:pt>
                <c:pt idx="1481">
                  <c:v>181.589</c:v>
                </c:pt>
                <c:pt idx="1482">
                  <c:v>256.52499999999969</c:v>
                </c:pt>
                <c:pt idx="1483">
                  <c:v>361.61</c:v>
                </c:pt>
                <c:pt idx="1484">
                  <c:v>371.77599999999967</c:v>
                </c:pt>
                <c:pt idx="1485">
                  <c:v>344.60300000000001</c:v>
                </c:pt>
                <c:pt idx="1486">
                  <c:v>300.392</c:v>
                </c:pt>
                <c:pt idx="1487">
                  <c:v>237.161</c:v>
                </c:pt>
                <c:pt idx="1488">
                  <c:v>188.35900000000001</c:v>
                </c:pt>
                <c:pt idx="1489">
                  <c:v>165.05200000000013</c:v>
                </c:pt>
                <c:pt idx="1490">
                  <c:v>157.83000000000001</c:v>
                </c:pt>
                <c:pt idx="1491">
                  <c:v>163.02500000000001</c:v>
                </c:pt>
                <c:pt idx="1492">
                  <c:v>187.61399999999998</c:v>
                </c:pt>
                <c:pt idx="1493">
                  <c:v>270.40099999999967</c:v>
                </c:pt>
                <c:pt idx="1494">
                  <c:v>370.95800000000003</c:v>
                </c:pt>
                <c:pt idx="1495">
                  <c:v>429.90699999999947</c:v>
                </c:pt>
                <c:pt idx="1496">
                  <c:v>471.577</c:v>
                </c:pt>
                <c:pt idx="1497">
                  <c:v>473.54399999999993</c:v>
                </c:pt>
                <c:pt idx="1498">
                  <c:v>499.10599999999999</c:v>
                </c:pt>
                <c:pt idx="1499">
                  <c:v>488.96799999999973</c:v>
                </c:pt>
                <c:pt idx="1500">
                  <c:v>449.53599999999966</c:v>
                </c:pt>
                <c:pt idx="1501">
                  <c:v>382.97799999999967</c:v>
                </c:pt>
                <c:pt idx="1502">
                  <c:v>350.62400000000002</c:v>
                </c:pt>
                <c:pt idx="1503">
                  <c:v>338.83799999999974</c:v>
                </c:pt>
                <c:pt idx="1504">
                  <c:v>314.78199999999947</c:v>
                </c:pt>
                <c:pt idx="1505">
                  <c:v>280.22199999999947</c:v>
                </c:pt>
                <c:pt idx="1506">
                  <c:v>212.11099999999999</c:v>
                </c:pt>
                <c:pt idx="1507">
                  <c:v>166.61499999999998</c:v>
                </c:pt>
                <c:pt idx="1508">
                  <c:v>129.73099999999999</c:v>
                </c:pt>
                <c:pt idx="1509">
                  <c:v>146.697</c:v>
                </c:pt>
                <c:pt idx="1510">
                  <c:v>247.14499999999998</c:v>
                </c:pt>
                <c:pt idx="1511">
                  <c:v>397.43400000000003</c:v>
                </c:pt>
                <c:pt idx="1512">
                  <c:v>408.69299999999993</c:v>
                </c:pt>
                <c:pt idx="1513">
                  <c:v>394.91399999999959</c:v>
                </c:pt>
                <c:pt idx="1514">
                  <c:v>327.33699999999959</c:v>
                </c:pt>
                <c:pt idx="1515">
                  <c:v>289.30500000000001</c:v>
                </c:pt>
                <c:pt idx="1516">
                  <c:v>284.81599999999969</c:v>
                </c:pt>
                <c:pt idx="1517">
                  <c:v>311.15600000000001</c:v>
                </c:pt>
                <c:pt idx="1518">
                  <c:v>288.209</c:v>
                </c:pt>
                <c:pt idx="1519">
                  <c:v>204.18</c:v>
                </c:pt>
                <c:pt idx="1520">
                  <c:v>178.232</c:v>
                </c:pt>
                <c:pt idx="1521">
                  <c:v>174.78800000000001</c:v>
                </c:pt>
                <c:pt idx="1522">
                  <c:v>163.62300000000002</c:v>
                </c:pt>
                <c:pt idx="1523">
                  <c:v>192.02</c:v>
                </c:pt>
                <c:pt idx="1524">
                  <c:v>243.23299999999998</c:v>
                </c:pt>
                <c:pt idx="1525">
                  <c:v>272.23899999999946</c:v>
                </c:pt>
                <c:pt idx="1526">
                  <c:v>267.23399999999947</c:v>
                </c:pt>
                <c:pt idx="1527">
                  <c:v>212.34900000000002</c:v>
                </c:pt>
                <c:pt idx="1528">
                  <c:v>195.35800000000017</c:v>
                </c:pt>
                <c:pt idx="1529">
                  <c:v>200.012</c:v>
                </c:pt>
                <c:pt idx="1530">
                  <c:v>208.46100000000001</c:v>
                </c:pt>
                <c:pt idx="1531">
                  <c:v>224.756</c:v>
                </c:pt>
                <c:pt idx="1532">
                  <c:v>189.90700000000001</c:v>
                </c:pt>
                <c:pt idx="1533">
                  <c:v>203.2</c:v>
                </c:pt>
                <c:pt idx="1534">
                  <c:v>235.59399999999999</c:v>
                </c:pt>
                <c:pt idx="1535">
                  <c:v>309.15199999999999</c:v>
                </c:pt>
                <c:pt idx="1536">
                  <c:v>370.28899999999959</c:v>
                </c:pt>
                <c:pt idx="1537">
                  <c:v>390.74</c:v>
                </c:pt>
                <c:pt idx="1538">
                  <c:v>351.08699999999959</c:v>
                </c:pt>
                <c:pt idx="1539">
                  <c:v>300.99199999999951</c:v>
                </c:pt>
                <c:pt idx="1540">
                  <c:v>320.96199999999959</c:v>
                </c:pt>
                <c:pt idx="1541">
                  <c:v>304.97499999999974</c:v>
                </c:pt>
                <c:pt idx="1542">
                  <c:v>220.35100000000014</c:v>
                </c:pt>
                <c:pt idx="1543">
                  <c:v>158.661</c:v>
                </c:pt>
                <c:pt idx="1544">
                  <c:v>131.75800000000001</c:v>
                </c:pt>
                <c:pt idx="1545">
                  <c:v>134.08000000000001</c:v>
                </c:pt>
                <c:pt idx="1546">
                  <c:v>149.70299999999997</c:v>
                </c:pt>
                <c:pt idx="1547">
                  <c:v>153.12900000000002</c:v>
                </c:pt>
                <c:pt idx="1548">
                  <c:v>125.65499999999999</c:v>
                </c:pt>
                <c:pt idx="1549">
                  <c:v>133.13200000000001</c:v>
                </c:pt>
                <c:pt idx="1550">
                  <c:v>146.13899999999998</c:v>
                </c:pt>
                <c:pt idx="1551">
                  <c:v>156.35300000000001</c:v>
                </c:pt>
                <c:pt idx="1552">
                  <c:v>148.63299999999998</c:v>
                </c:pt>
                <c:pt idx="1553">
                  <c:v>136.65200000000004</c:v>
                </c:pt>
                <c:pt idx="1554">
                  <c:v>111.77800000000001</c:v>
                </c:pt>
                <c:pt idx="1555">
                  <c:v>89.381999999999991</c:v>
                </c:pt>
                <c:pt idx="1556">
                  <c:v>116.80200000000001</c:v>
                </c:pt>
                <c:pt idx="1557">
                  <c:v>165.44800000000001</c:v>
                </c:pt>
                <c:pt idx="1558">
                  <c:v>205.75900000000001</c:v>
                </c:pt>
                <c:pt idx="1559">
                  <c:v>206.37300000000002</c:v>
                </c:pt>
                <c:pt idx="1560">
                  <c:v>236.53200000000001</c:v>
                </c:pt>
                <c:pt idx="1561">
                  <c:v>257.26900000000001</c:v>
                </c:pt>
                <c:pt idx="1562">
                  <c:v>239.47399999999999</c:v>
                </c:pt>
                <c:pt idx="1563">
                  <c:v>219.98200000000014</c:v>
                </c:pt>
                <c:pt idx="1564">
                  <c:v>204.75700000000001</c:v>
                </c:pt>
                <c:pt idx="1565">
                  <c:v>173.404</c:v>
                </c:pt>
                <c:pt idx="1566">
                  <c:v>123.733</c:v>
                </c:pt>
                <c:pt idx="1567">
                  <c:v>74.443000000000026</c:v>
                </c:pt>
                <c:pt idx="1568">
                  <c:v>80.837999999999994</c:v>
                </c:pt>
                <c:pt idx="1569">
                  <c:v>65.581000000000003</c:v>
                </c:pt>
                <c:pt idx="1570">
                  <c:v>76.685999999999979</c:v>
                </c:pt>
                <c:pt idx="1571">
                  <c:v>78.403999999999996</c:v>
                </c:pt>
                <c:pt idx="1572">
                  <c:v>100.032</c:v>
                </c:pt>
                <c:pt idx="1573">
                  <c:v>113.708</c:v>
                </c:pt>
                <c:pt idx="1574">
                  <c:v>111.47799999999999</c:v>
                </c:pt>
                <c:pt idx="1575">
                  <c:v>147.57</c:v>
                </c:pt>
                <c:pt idx="1576">
                  <c:v>177.441</c:v>
                </c:pt>
                <c:pt idx="1577">
                  <c:v>172.59700000000001</c:v>
                </c:pt>
                <c:pt idx="1578">
                  <c:v>161.24399999999986</c:v>
                </c:pt>
                <c:pt idx="1579">
                  <c:v>162.97800000000001</c:v>
                </c:pt>
                <c:pt idx="1580">
                  <c:v>197.25200000000001</c:v>
                </c:pt>
                <c:pt idx="1581">
                  <c:v>193.86800000000014</c:v>
                </c:pt>
                <c:pt idx="1582">
                  <c:v>178.68200000000004</c:v>
                </c:pt>
                <c:pt idx="1583">
                  <c:v>175.55200000000013</c:v>
                </c:pt>
                <c:pt idx="1584">
                  <c:v>163.77899999999997</c:v>
                </c:pt>
                <c:pt idx="1585">
                  <c:v>165.44499999999999</c:v>
                </c:pt>
                <c:pt idx="1586">
                  <c:v>171.29899999999998</c:v>
                </c:pt>
                <c:pt idx="1587">
                  <c:v>179.732</c:v>
                </c:pt>
                <c:pt idx="1588">
                  <c:v>188.232</c:v>
                </c:pt>
                <c:pt idx="1589">
                  <c:v>192.97200000000001</c:v>
                </c:pt>
                <c:pt idx="1590">
                  <c:v>189.01599999999999</c:v>
                </c:pt>
                <c:pt idx="1591">
                  <c:v>195.14499999999998</c:v>
                </c:pt>
                <c:pt idx="1592">
                  <c:v>175.602</c:v>
                </c:pt>
                <c:pt idx="1593">
                  <c:v>172.911</c:v>
                </c:pt>
                <c:pt idx="1594">
                  <c:v>187.41399999999999</c:v>
                </c:pt>
                <c:pt idx="1595">
                  <c:v>190.947</c:v>
                </c:pt>
                <c:pt idx="1596">
                  <c:v>201.685</c:v>
                </c:pt>
                <c:pt idx="1597">
                  <c:v>261.89699999999959</c:v>
                </c:pt>
                <c:pt idx="1598">
                  <c:v>265.7459999999997</c:v>
                </c:pt>
                <c:pt idx="1599">
                  <c:v>263.084</c:v>
                </c:pt>
                <c:pt idx="1600">
                  <c:v>259.41399999999959</c:v>
                </c:pt>
                <c:pt idx="1601">
                  <c:v>267.53099999999966</c:v>
                </c:pt>
                <c:pt idx="1602">
                  <c:v>283.858</c:v>
                </c:pt>
                <c:pt idx="1603">
                  <c:v>269.44099999999969</c:v>
                </c:pt>
                <c:pt idx="1604">
                  <c:v>234.45000000000007</c:v>
                </c:pt>
                <c:pt idx="1605">
                  <c:v>227.12700000000001</c:v>
                </c:pt>
                <c:pt idx="1606">
                  <c:v>231.17</c:v>
                </c:pt>
                <c:pt idx="1607">
                  <c:v>241.00700000000001</c:v>
                </c:pt>
                <c:pt idx="1608">
                  <c:v>241.99800000000013</c:v>
                </c:pt>
                <c:pt idx="1609">
                  <c:v>235.46700000000001</c:v>
                </c:pt>
                <c:pt idx="1610">
                  <c:v>207.477</c:v>
                </c:pt>
                <c:pt idx="1611">
                  <c:v>202.63200000000001</c:v>
                </c:pt>
                <c:pt idx="1612">
                  <c:v>204.184</c:v>
                </c:pt>
                <c:pt idx="1613">
                  <c:v>203.21899999999999</c:v>
                </c:pt>
                <c:pt idx="1614">
                  <c:v>190.11599999999999</c:v>
                </c:pt>
                <c:pt idx="1615">
                  <c:v>149.02700000000004</c:v>
                </c:pt>
                <c:pt idx="1616">
                  <c:v>135.46900000000002</c:v>
                </c:pt>
                <c:pt idx="1617">
                  <c:v>178.559</c:v>
                </c:pt>
                <c:pt idx="1618">
                  <c:v>199.464</c:v>
                </c:pt>
                <c:pt idx="1619">
                  <c:v>209.75399999999999</c:v>
                </c:pt>
                <c:pt idx="1620">
                  <c:v>182.45000000000007</c:v>
                </c:pt>
                <c:pt idx="1621">
                  <c:v>161.727</c:v>
                </c:pt>
                <c:pt idx="1622">
                  <c:v>153.333</c:v>
                </c:pt>
                <c:pt idx="1623">
                  <c:v>144.21899999999999</c:v>
                </c:pt>
                <c:pt idx="1624">
                  <c:v>168.12200000000001</c:v>
                </c:pt>
                <c:pt idx="1625">
                  <c:v>178.61699999999999</c:v>
                </c:pt>
                <c:pt idx="1626">
                  <c:v>184.36100000000013</c:v>
                </c:pt>
                <c:pt idx="1627">
                  <c:v>181.471</c:v>
                </c:pt>
                <c:pt idx="1628">
                  <c:v>169.56700000000001</c:v>
                </c:pt>
                <c:pt idx="1629">
                  <c:v>170.54599999999999</c:v>
                </c:pt>
                <c:pt idx="1630">
                  <c:v>184.40300000000002</c:v>
                </c:pt>
                <c:pt idx="1631">
                  <c:v>188.64099999999999</c:v>
                </c:pt>
                <c:pt idx="1632">
                  <c:v>189.20499999999998</c:v>
                </c:pt>
                <c:pt idx="1633">
                  <c:v>188.88000000000014</c:v>
                </c:pt>
                <c:pt idx="1634">
                  <c:v>185.63</c:v>
                </c:pt>
                <c:pt idx="1635">
                  <c:v>167.85800000000017</c:v>
                </c:pt>
                <c:pt idx="1636">
                  <c:v>148.02000000000001</c:v>
                </c:pt>
                <c:pt idx="1637">
                  <c:v>120.93700000000007</c:v>
                </c:pt>
                <c:pt idx="1638">
                  <c:v>169.42400000000001</c:v>
                </c:pt>
                <c:pt idx="1639">
                  <c:v>266.351</c:v>
                </c:pt>
                <c:pt idx="1640">
                  <c:v>281.72199999999947</c:v>
                </c:pt>
                <c:pt idx="1641">
                  <c:v>287.16800000000001</c:v>
                </c:pt>
                <c:pt idx="1642">
                  <c:v>301.74299999999999</c:v>
                </c:pt>
                <c:pt idx="1643">
                  <c:v>335.09</c:v>
                </c:pt>
                <c:pt idx="1644">
                  <c:v>375.69099999999969</c:v>
                </c:pt>
                <c:pt idx="1645">
                  <c:v>405.31799999999993</c:v>
                </c:pt>
                <c:pt idx="1646">
                  <c:v>431.36700000000002</c:v>
                </c:pt>
                <c:pt idx="1647">
                  <c:v>447.33699999999959</c:v>
                </c:pt>
                <c:pt idx="1648">
                  <c:v>449.29700000000003</c:v>
                </c:pt>
                <c:pt idx="1649">
                  <c:v>441.28899999999959</c:v>
                </c:pt>
                <c:pt idx="1650">
                  <c:v>419.22899999999953</c:v>
                </c:pt>
                <c:pt idx="1651">
                  <c:v>400.44400000000002</c:v>
                </c:pt>
                <c:pt idx="1652">
                  <c:v>379.51499999999999</c:v>
                </c:pt>
                <c:pt idx="1653">
                  <c:v>369.86399999999969</c:v>
                </c:pt>
                <c:pt idx="1654">
                  <c:v>341.86799999999999</c:v>
                </c:pt>
                <c:pt idx="1655">
                  <c:v>300.86500000000001</c:v>
                </c:pt>
                <c:pt idx="1656">
                  <c:v>258.09899999999959</c:v>
                </c:pt>
                <c:pt idx="1657">
                  <c:v>208.84300000000002</c:v>
                </c:pt>
                <c:pt idx="1658">
                  <c:v>159.60299999999998</c:v>
                </c:pt>
                <c:pt idx="1659">
                  <c:v>159.94800000000001</c:v>
                </c:pt>
                <c:pt idx="1660">
                  <c:v>185.65100000000001</c:v>
                </c:pt>
                <c:pt idx="1661">
                  <c:v>186.21299999999999</c:v>
                </c:pt>
                <c:pt idx="1662">
                  <c:v>183.56800000000001</c:v>
                </c:pt>
                <c:pt idx="1663">
                  <c:v>174.69499999999999</c:v>
                </c:pt>
                <c:pt idx="1664">
                  <c:v>169.36700000000013</c:v>
                </c:pt>
                <c:pt idx="1665">
                  <c:v>167.68900000000002</c:v>
                </c:pt>
                <c:pt idx="1666">
                  <c:v>160.93900000000002</c:v>
                </c:pt>
                <c:pt idx="1667">
                  <c:v>155.29599999999999</c:v>
                </c:pt>
                <c:pt idx="1668">
                  <c:v>124.35899999999998</c:v>
                </c:pt>
                <c:pt idx="1669">
                  <c:v>107.31100000000002</c:v>
                </c:pt>
                <c:pt idx="1670">
                  <c:v>160.45400000000001</c:v>
                </c:pt>
                <c:pt idx="1671">
                  <c:v>170.053</c:v>
                </c:pt>
                <c:pt idx="1672">
                  <c:v>180.96600000000001</c:v>
                </c:pt>
                <c:pt idx="1673">
                  <c:v>192.20699999999999</c:v>
                </c:pt>
                <c:pt idx="1674">
                  <c:v>195.21899999999999</c:v>
                </c:pt>
                <c:pt idx="1675">
                  <c:v>182.59</c:v>
                </c:pt>
                <c:pt idx="1676">
                  <c:v>137.792</c:v>
                </c:pt>
                <c:pt idx="1677">
                  <c:v>110.65199999999999</c:v>
                </c:pt>
                <c:pt idx="1678">
                  <c:v>111.26700000000002</c:v>
                </c:pt>
                <c:pt idx="1679">
                  <c:v>98.871999999999986</c:v>
                </c:pt>
                <c:pt idx="1680">
                  <c:v>95.227999999999994</c:v>
                </c:pt>
                <c:pt idx="1681">
                  <c:v>98.593000000000004</c:v>
                </c:pt>
                <c:pt idx="1682">
                  <c:v>106.54100000000007</c:v>
                </c:pt>
                <c:pt idx="1683">
                  <c:v>105.813</c:v>
                </c:pt>
                <c:pt idx="1684">
                  <c:v>121.77500000000001</c:v>
                </c:pt>
                <c:pt idx="1685">
                  <c:v>149.268</c:v>
                </c:pt>
                <c:pt idx="1686">
                  <c:v>165.10599999999999</c:v>
                </c:pt>
                <c:pt idx="1687">
                  <c:v>177.042</c:v>
                </c:pt>
                <c:pt idx="1688">
                  <c:v>189.82300000000001</c:v>
                </c:pt>
                <c:pt idx="1689">
                  <c:v>199.965</c:v>
                </c:pt>
                <c:pt idx="1690">
                  <c:v>203.441</c:v>
                </c:pt>
                <c:pt idx="1691">
                  <c:v>216.89600000000004</c:v>
                </c:pt>
                <c:pt idx="1692">
                  <c:v>198.471</c:v>
                </c:pt>
                <c:pt idx="1693">
                  <c:v>156.499</c:v>
                </c:pt>
                <c:pt idx="1694">
                  <c:v>137.64099999999999</c:v>
                </c:pt>
                <c:pt idx="1695">
                  <c:v>153.63</c:v>
                </c:pt>
                <c:pt idx="1696">
                  <c:v>168.72</c:v>
                </c:pt>
                <c:pt idx="1697">
                  <c:v>164.917</c:v>
                </c:pt>
                <c:pt idx="1698">
                  <c:v>136.64499999999998</c:v>
                </c:pt>
                <c:pt idx="1699">
                  <c:v>90.834999999999994</c:v>
                </c:pt>
                <c:pt idx="1700">
                  <c:v>68.475999999999999</c:v>
                </c:pt>
                <c:pt idx="1701">
                  <c:v>66.592000000000013</c:v>
                </c:pt>
                <c:pt idx="1702">
                  <c:v>55.350999999999999</c:v>
                </c:pt>
                <c:pt idx="1703">
                  <c:v>71.031999999999996</c:v>
                </c:pt>
                <c:pt idx="1704">
                  <c:v>100.664</c:v>
                </c:pt>
                <c:pt idx="1705">
                  <c:v>165.16499999999999</c:v>
                </c:pt>
                <c:pt idx="1706">
                  <c:v>245.94299999999998</c:v>
                </c:pt>
                <c:pt idx="1707">
                  <c:v>291.53599999999966</c:v>
                </c:pt>
                <c:pt idx="1708">
                  <c:v>290.23599999999959</c:v>
                </c:pt>
                <c:pt idx="1709">
                  <c:v>258.53299999999973</c:v>
                </c:pt>
                <c:pt idx="1710">
                  <c:v>220.67</c:v>
                </c:pt>
                <c:pt idx="1711">
                  <c:v>226.101</c:v>
                </c:pt>
                <c:pt idx="1712">
                  <c:v>261.029</c:v>
                </c:pt>
                <c:pt idx="1713">
                  <c:v>304.81400000000002</c:v>
                </c:pt>
                <c:pt idx="1714">
                  <c:v>327.17399999999969</c:v>
                </c:pt>
                <c:pt idx="1715">
                  <c:v>319.57100000000003</c:v>
                </c:pt>
                <c:pt idx="1716">
                  <c:v>251.29599999999999</c:v>
                </c:pt>
                <c:pt idx="1717">
                  <c:v>189.98700000000014</c:v>
                </c:pt>
                <c:pt idx="1718">
                  <c:v>154.071</c:v>
                </c:pt>
                <c:pt idx="1719">
                  <c:v>114.133</c:v>
                </c:pt>
                <c:pt idx="1720">
                  <c:v>80.215000000000003</c:v>
                </c:pt>
                <c:pt idx="1721">
                  <c:v>54.135000000000012</c:v>
                </c:pt>
                <c:pt idx="1722">
                  <c:v>44.802</c:v>
                </c:pt>
                <c:pt idx="1723">
                  <c:v>84.661000000000001</c:v>
                </c:pt>
                <c:pt idx="1724">
                  <c:v>136.28700000000001</c:v>
                </c:pt>
                <c:pt idx="1725">
                  <c:v>171.93300000000002</c:v>
                </c:pt>
                <c:pt idx="1726">
                  <c:v>193.298</c:v>
                </c:pt>
                <c:pt idx="1727">
                  <c:v>220.19499999999999</c:v>
                </c:pt>
                <c:pt idx="1728">
                  <c:v>306.11799999999999</c:v>
                </c:pt>
                <c:pt idx="1729">
                  <c:v>436.137</c:v>
                </c:pt>
                <c:pt idx="1730">
                  <c:v>522.36899999999946</c:v>
                </c:pt>
                <c:pt idx="1731">
                  <c:v>544.79500000000053</c:v>
                </c:pt>
                <c:pt idx="1732">
                  <c:v>541.34499999999946</c:v>
                </c:pt>
                <c:pt idx="1733">
                  <c:v>467.33099999999973</c:v>
                </c:pt>
                <c:pt idx="1734">
                  <c:v>417.90299999999974</c:v>
                </c:pt>
                <c:pt idx="1735">
                  <c:v>304.20299999999969</c:v>
                </c:pt>
                <c:pt idx="1736">
                  <c:v>240.834</c:v>
                </c:pt>
                <c:pt idx="1737">
                  <c:v>200.15200000000004</c:v>
                </c:pt>
                <c:pt idx="1738">
                  <c:v>190.17899999999997</c:v>
                </c:pt>
                <c:pt idx="1739">
                  <c:v>127.965</c:v>
                </c:pt>
                <c:pt idx="1740">
                  <c:v>88.624999999999986</c:v>
                </c:pt>
                <c:pt idx="1741">
                  <c:v>80.896000000000001</c:v>
                </c:pt>
                <c:pt idx="1742">
                  <c:v>80.045000000000002</c:v>
                </c:pt>
                <c:pt idx="1743">
                  <c:v>119.20099999999999</c:v>
                </c:pt>
                <c:pt idx="1744">
                  <c:v>157.941</c:v>
                </c:pt>
                <c:pt idx="1745">
                  <c:v>196.6</c:v>
                </c:pt>
                <c:pt idx="1746">
                  <c:v>318.202</c:v>
                </c:pt>
                <c:pt idx="1747">
                  <c:v>396.40299999999974</c:v>
                </c:pt>
                <c:pt idx="1748">
                  <c:v>431.9929999999996</c:v>
                </c:pt>
                <c:pt idx="1749">
                  <c:v>425.17099999999999</c:v>
                </c:pt>
                <c:pt idx="1750">
                  <c:v>371.91899999999947</c:v>
                </c:pt>
                <c:pt idx="1751">
                  <c:v>277.83300000000003</c:v>
                </c:pt>
                <c:pt idx="1752">
                  <c:v>195.96800000000007</c:v>
                </c:pt>
                <c:pt idx="1753">
                  <c:v>160.49100000000001</c:v>
                </c:pt>
                <c:pt idx="1754">
                  <c:v>153.10899999999998</c:v>
                </c:pt>
                <c:pt idx="1755">
                  <c:v>152.92100000000013</c:v>
                </c:pt>
                <c:pt idx="1756">
                  <c:v>149.69399999999999</c:v>
                </c:pt>
                <c:pt idx="1757">
                  <c:v>141.37900000000002</c:v>
                </c:pt>
                <c:pt idx="1758">
                  <c:v>117.727</c:v>
                </c:pt>
                <c:pt idx="1759">
                  <c:v>101.64999999999999</c:v>
                </c:pt>
                <c:pt idx="1760">
                  <c:v>100.54100000000007</c:v>
                </c:pt>
                <c:pt idx="1761">
                  <c:v>114.758</c:v>
                </c:pt>
                <c:pt idx="1762">
                  <c:v>104.556</c:v>
                </c:pt>
                <c:pt idx="1763">
                  <c:v>79.507000000000005</c:v>
                </c:pt>
                <c:pt idx="1764">
                  <c:v>87.35499999999999</c:v>
                </c:pt>
                <c:pt idx="1765">
                  <c:v>98.845000000000013</c:v>
                </c:pt>
                <c:pt idx="1766">
                  <c:v>93.551000000000002</c:v>
                </c:pt>
                <c:pt idx="1767">
                  <c:v>65.35199999999999</c:v>
                </c:pt>
                <c:pt idx="1768">
                  <c:v>68.510999999999996</c:v>
                </c:pt>
                <c:pt idx="1769">
                  <c:v>133.99200000000013</c:v>
                </c:pt>
                <c:pt idx="1770">
                  <c:v>175.21399999999986</c:v>
                </c:pt>
                <c:pt idx="1771">
                  <c:v>191.94399999999999</c:v>
                </c:pt>
                <c:pt idx="1772">
                  <c:v>167.75800000000001</c:v>
                </c:pt>
                <c:pt idx="1773">
                  <c:v>109.51900000000002</c:v>
                </c:pt>
                <c:pt idx="1774">
                  <c:v>69.554000000000002</c:v>
                </c:pt>
                <c:pt idx="1775">
                  <c:v>50.526000000000003</c:v>
                </c:pt>
                <c:pt idx="1776">
                  <c:v>85.83</c:v>
                </c:pt>
                <c:pt idx="1777">
                  <c:v>131.524</c:v>
                </c:pt>
                <c:pt idx="1778">
                  <c:v>171.768</c:v>
                </c:pt>
                <c:pt idx="1779">
                  <c:v>217.08600000000001</c:v>
                </c:pt>
                <c:pt idx="1780">
                  <c:v>310.72499999999974</c:v>
                </c:pt>
                <c:pt idx="1781">
                  <c:v>414.7189999999996</c:v>
                </c:pt>
                <c:pt idx="1782">
                  <c:v>442.601</c:v>
                </c:pt>
                <c:pt idx="1783">
                  <c:v>451.7579999999997</c:v>
                </c:pt>
                <c:pt idx="1784">
                  <c:v>458.71499999999969</c:v>
                </c:pt>
                <c:pt idx="1785">
                  <c:v>449.28599999999966</c:v>
                </c:pt>
                <c:pt idx="1786">
                  <c:v>432.91399999999959</c:v>
                </c:pt>
                <c:pt idx="1787">
                  <c:v>411.30900000000008</c:v>
                </c:pt>
                <c:pt idx="1788">
                  <c:v>367.99599999999947</c:v>
                </c:pt>
                <c:pt idx="1789">
                  <c:v>315.4159999999996</c:v>
                </c:pt>
                <c:pt idx="1790">
                  <c:v>316.03399999999959</c:v>
                </c:pt>
                <c:pt idx="1791">
                  <c:v>309.565</c:v>
                </c:pt>
                <c:pt idx="1792">
                  <c:v>313.78999999999974</c:v>
                </c:pt>
                <c:pt idx="1793">
                  <c:v>305.17899999999969</c:v>
                </c:pt>
                <c:pt idx="1794">
                  <c:v>294.92699999999951</c:v>
                </c:pt>
                <c:pt idx="1795">
                  <c:v>289.39</c:v>
                </c:pt>
                <c:pt idx="1796">
                  <c:v>326.14499999999998</c:v>
                </c:pt>
                <c:pt idx="1797">
                  <c:v>370.15899999999999</c:v>
                </c:pt>
                <c:pt idx="1798">
                  <c:v>373.34000000000026</c:v>
                </c:pt>
                <c:pt idx="1799">
                  <c:v>354.14000000000027</c:v>
                </c:pt>
                <c:pt idx="1800">
                  <c:v>351.92699999999951</c:v>
                </c:pt>
                <c:pt idx="1801">
                  <c:v>292.49799999999959</c:v>
                </c:pt>
                <c:pt idx="1802">
                  <c:v>180.84800000000001</c:v>
                </c:pt>
                <c:pt idx="1803">
                  <c:v>147.06700000000001</c:v>
                </c:pt>
                <c:pt idx="1804">
                  <c:v>158.161</c:v>
                </c:pt>
                <c:pt idx="1805">
                  <c:v>152.983</c:v>
                </c:pt>
                <c:pt idx="1806">
                  <c:v>157.65200000000004</c:v>
                </c:pt>
                <c:pt idx="1807">
                  <c:v>180.976</c:v>
                </c:pt>
                <c:pt idx="1808">
                  <c:v>222.529</c:v>
                </c:pt>
                <c:pt idx="1809">
                  <c:v>288.14400000000035</c:v>
                </c:pt>
                <c:pt idx="1810">
                  <c:v>325.8589999999997</c:v>
                </c:pt>
                <c:pt idx="1811">
                  <c:v>323.51499999999999</c:v>
                </c:pt>
                <c:pt idx="1812">
                  <c:v>315.40299999999974</c:v>
                </c:pt>
                <c:pt idx="1813">
                  <c:v>292.38900000000001</c:v>
                </c:pt>
                <c:pt idx="1814">
                  <c:v>235.833</c:v>
                </c:pt>
                <c:pt idx="1815">
                  <c:v>195.07599999999999</c:v>
                </c:pt>
                <c:pt idx="1816">
                  <c:v>156.702</c:v>
                </c:pt>
                <c:pt idx="1817">
                  <c:v>170.76999999999998</c:v>
                </c:pt>
                <c:pt idx="1818">
                  <c:v>185.05600000000001</c:v>
                </c:pt>
                <c:pt idx="1819">
                  <c:v>199.70599999999999</c:v>
                </c:pt>
                <c:pt idx="1820">
                  <c:v>201.80800000000013</c:v>
                </c:pt>
                <c:pt idx="1821">
                  <c:v>177.67899999999997</c:v>
                </c:pt>
                <c:pt idx="1822">
                  <c:v>126.92400000000002</c:v>
                </c:pt>
                <c:pt idx="1823">
                  <c:v>90.090999999999994</c:v>
                </c:pt>
                <c:pt idx="1824">
                  <c:v>75.570999999999998</c:v>
                </c:pt>
                <c:pt idx="1825">
                  <c:v>91.445000000000007</c:v>
                </c:pt>
                <c:pt idx="1826">
                  <c:v>146.74899999999997</c:v>
                </c:pt>
                <c:pt idx="1827">
                  <c:v>184.76399999999998</c:v>
                </c:pt>
                <c:pt idx="1828">
                  <c:v>176.553</c:v>
                </c:pt>
                <c:pt idx="1829">
                  <c:v>123.732</c:v>
                </c:pt>
                <c:pt idx="1830">
                  <c:v>121.485</c:v>
                </c:pt>
                <c:pt idx="1831">
                  <c:v>134.95200000000014</c:v>
                </c:pt>
                <c:pt idx="1832">
                  <c:v>136.29499999999999</c:v>
                </c:pt>
                <c:pt idx="1833">
                  <c:v>153.91800000000001</c:v>
                </c:pt>
                <c:pt idx="1834">
                  <c:v>159.25200000000001</c:v>
                </c:pt>
                <c:pt idx="1835">
                  <c:v>184.31399999999999</c:v>
                </c:pt>
                <c:pt idx="1836">
                  <c:v>191.30200000000013</c:v>
                </c:pt>
                <c:pt idx="1837">
                  <c:v>182.78</c:v>
                </c:pt>
                <c:pt idx="1838">
                  <c:v>184.01299999999998</c:v>
                </c:pt>
                <c:pt idx="1839">
                  <c:v>232.499</c:v>
                </c:pt>
                <c:pt idx="1840">
                  <c:v>359.81099999999969</c:v>
                </c:pt>
                <c:pt idx="1841">
                  <c:v>471.72699999999946</c:v>
                </c:pt>
                <c:pt idx="1842">
                  <c:v>532.01699999999948</c:v>
                </c:pt>
                <c:pt idx="1843">
                  <c:v>552.35099999999932</c:v>
                </c:pt>
                <c:pt idx="1844">
                  <c:v>541.63599999999997</c:v>
                </c:pt>
                <c:pt idx="1845">
                  <c:v>568.54499999999996</c:v>
                </c:pt>
                <c:pt idx="1846">
                  <c:v>542.24199999999996</c:v>
                </c:pt>
                <c:pt idx="1847">
                  <c:v>500.91299999999967</c:v>
                </c:pt>
                <c:pt idx="1848">
                  <c:v>443.59099999999967</c:v>
                </c:pt>
                <c:pt idx="1849">
                  <c:v>380.76599999999974</c:v>
                </c:pt>
                <c:pt idx="1850">
                  <c:v>334.93499999999966</c:v>
                </c:pt>
                <c:pt idx="1851">
                  <c:v>284.90299999999974</c:v>
                </c:pt>
                <c:pt idx="1852">
                  <c:v>209.32700000000014</c:v>
                </c:pt>
                <c:pt idx="1853">
                  <c:v>184.28700000000001</c:v>
                </c:pt>
                <c:pt idx="1854">
                  <c:v>177.87300000000002</c:v>
                </c:pt>
                <c:pt idx="1855">
                  <c:v>189.51399999999998</c:v>
                </c:pt>
                <c:pt idx="1856">
                  <c:v>226.11499999999998</c:v>
                </c:pt>
                <c:pt idx="1857">
                  <c:v>210.78800000000001</c:v>
                </c:pt>
                <c:pt idx="1858">
                  <c:v>179.096</c:v>
                </c:pt>
                <c:pt idx="1859">
                  <c:v>230.00200000000001</c:v>
                </c:pt>
                <c:pt idx="1860">
                  <c:v>257.91399999999959</c:v>
                </c:pt>
                <c:pt idx="1861">
                  <c:v>266.99400000000003</c:v>
                </c:pt>
                <c:pt idx="1862">
                  <c:v>253.34399999999999</c:v>
                </c:pt>
                <c:pt idx="1863">
                  <c:v>213.489</c:v>
                </c:pt>
                <c:pt idx="1864">
                  <c:v>181.19299999999998</c:v>
                </c:pt>
                <c:pt idx="1865">
                  <c:v>156.43700000000001</c:v>
                </c:pt>
                <c:pt idx="1866">
                  <c:v>148.98400000000001</c:v>
                </c:pt>
                <c:pt idx="1867">
                  <c:v>147.185</c:v>
                </c:pt>
                <c:pt idx="1868">
                  <c:v>157.21899999999999</c:v>
                </c:pt>
                <c:pt idx="1869">
                  <c:v>177.471</c:v>
                </c:pt>
                <c:pt idx="1870">
                  <c:v>221.27699999999999</c:v>
                </c:pt>
                <c:pt idx="1871">
                  <c:v>236.60899999999998</c:v>
                </c:pt>
                <c:pt idx="1872">
                  <c:v>228.10399999999998</c:v>
                </c:pt>
                <c:pt idx="1873">
                  <c:v>246.71099999999998</c:v>
                </c:pt>
                <c:pt idx="1874">
                  <c:v>287.50400000000002</c:v>
                </c:pt>
                <c:pt idx="1875">
                  <c:v>324.76900000000001</c:v>
                </c:pt>
                <c:pt idx="1876">
                  <c:v>328.6329999999997</c:v>
                </c:pt>
                <c:pt idx="1877">
                  <c:v>266.19200000000001</c:v>
                </c:pt>
                <c:pt idx="1878">
                  <c:v>224.08200000000014</c:v>
                </c:pt>
                <c:pt idx="1879">
                  <c:v>178.85400000000001</c:v>
                </c:pt>
                <c:pt idx="1880">
                  <c:v>207.84399999999999</c:v>
                </c:pt>
                <c:pt idx="1881">
                  <c:v>201.999</c:v>
                </c:pt>
                <c:pt idx="1882">
                  <c:v>201.61799999999999</c:v>
                </c:pt>
                <c:pt idx="1883">
                  <c:v>218.078</c:v>
                </c:pt>
                <c:pt idx="1884">
                  <c:v>219.90200000000004</c:v>
                </c:pt>
                <c:pt idx="1885">
                  <c:v>199.15300000000002</c:v>
                </c:pt>
                <c:pt idx="1886">
                  <c:v>181.90200000000004</c:v>
                </c:pt>
                <c:pt idx="1887">
                  <c:v>136.95200000000014</c:v>
                </c:pt>
                <c:pt idx="1888">
                  <c:v>141.31399999999999</c:v>
                </c:pt>
                <c:pt idx="1889">
                  <c:v>148.17099999999999</c:v>
                </c:pt>
                <c:pt idx="1890">
                  <c:v>142.34900000000002</c:v>
                </c:pt>
                <c:pt idx="1891">
                  <c:v>148.26599999999999</c:v>
                </c:pt>
                <c:pt idx="1892">
                  <c:v>148.64099999999999</c:v>
                </c:pt>
                <c:pt idx="1893">
                  <c:v>143.02200000000013</c:v>
                </c:pt>
                <c:pt idx="1894">
                  <c:v>146.71899999999999</c:v>
                </c:pt>
                <c:pt idx="1895">
                  <c:v>143.59300000000002</c:v>
                </c:pt>
                <c:pt idx="1896">
                  <c:v>155.24599999999998</c:v>
                </c:pt>
                <c:pt idx="1897">
                  <c:v>182.81300000000002</c:v>
                </c:pt>
                <c:pt idx="1898">
                  <c:v>191.22399999999999</c:v>
                </c:pt>
                <c:pt idx="1899">
                  <c:v>148.90600000000001</c:v>
                </c:pt>
                <c:pt idx="1900">
                  <c:v>113.027</c:v>
                </c:pt>
                <c:pt idx="1901">
                  <c:v>95.138999999999982</c:v>
                </c:pt>
                <c:pt idx="1902">
                  <c:v>127.92700000000002</c:v>
                </c:pt>
                <c:pt idx="1903">
                  <c:v>167.08800000000014</c:v>
                </c:pt>
                <c:pt idx="1904">
                  <c:v>186.31300000000002</c:v>
                </c:pt>
                <c:pt idx="1905">
                  <c:v>173.369</c:v>
                </c:pt>
                <c:pt idx="1906">
                  <c:v>161.648</c:v>
                </c:pt>
                <c:pt idx="1907">
                  <c:v>144.80000000000001</c:v>
                </c:pt>
                <c:pt idx="1908">
                  <c:v>140.959</c:v>
                </c:pt>
                <c:pt idx="1909">
                  <c:v>122.54</c:v>
                </c:pt>
                <c:pt idx="1910">
                  <c:v>108.51600000000002</c:v>
                </c:pt>
                <c:pt idx="1911">
                  <c:v>143.91399999999999</c:v>
                </c:pt>
                <c:pt idx="1912">
                  <c:v>181.06800000000001</c:v>
                </c:pt>
                <c:pt idx="1913">
                  <c:v>169.95000000000007</c:v>
                </c:pt>
                <c:pt idx="1914">
                  <c:v>106.724</c:v>
                </c:pt>
                <c:pt idx="1915">
                  <c:v>128.76999999999998</c:v>
                </c:pt>
                <c:pt idx="1916">
                  <c:v>167.762</c:v>
                </c:pt>
                <c:pt idx="1917">
                  <c:v>194.89000000000001</c:v>
                </c:pt>
                <c:pt idx="1918">
                  <c:v>205.09900000000002</c:v>
                </c:pt>
                <c:pt idx="1919">
                  <c:v>184.27499999999998</c:v>
                </c:pt>
                <c:pt idx="1920">
                  <c:v>119.57499999999999</c:v>
                </c:pt>
                <c:pt idx="1921">
                  <c:v>42.318999999999996</c:v>
                </c:pt>
                <c:pt idx="1922">
                  <c:v>38.177</c:v>
                </c:pt>
                <c:pt idx="1923">
                  <c:v>84.087999999999994</c:v>
                </c:pt>
                <c:pt idx="1924">
                  <c:v>128.107</c:v>
                </c:pt>
                <c:pt idx="1925">
                  <c:v>146.399</c:v>
                </c:pt>
                <c:pt idx="1926">
                  <c:v>151.08700000000007</c:v>
                </c:pt>
                <c:pt idx="1927">
                  <c:v>137.69999999999999</c:v>
                </c:pt>
                <c:pt idx="1928">
                  <c:v>139.93700000000001</c:v>
                </c:pt>
                <c:pt idx="1929">
                  <c:v>124.096</c:v>
                </c:pt>
                <c:pt idx="1930">
                  <c:v>108.11999999999999</c:v>
                </c:pt>
                <c:pt idx="1931">
                  <c:v>163.77399999999992</c:v>
                </c:pt>
                <c:pt idx="1932">
                  <c:v>198.38500000000013</c:v>
                </c:pt>
                <c:pt idx="1933">
                  <c:v>197.42200000000014</c:v>
                </c:pt>
                <c:pt idx="1934">
                  <c:v>148.89800000000014</c:v>
                </c:pt>
                <c:pt idx="1935">
                  <c:v>140.58000000000001</c:v>
                </c:pt>
                <c:pt idx="1936">
                  <c:v>141.065</c:v>
                </c:pt>
                <c:pt idx="1937">
                  <c:v>132.20699999999999</c:v>
                </c:pt>
                <c:pt idx="1938">
                  <c:v>137.893</c:v>
                </c:pt>
                <c:pt idx="1939">
                  <c:v>149.41999999999999</c:v>
                </c:pt>
                <c:pt idx="1940">
                  <c:v>174.66200000000001</c:v>
                </c:pt>
                <c:pt idx="1941">
                  <c:v>190.92200000000014</c:v>
                </c:pt>
                <c:pt idx="1942">
                  <c:v>168.64599999999999</c:v>
                </c:pt>
                <c:pt idx="1943">
                  <c:v>269.66399999999999</c:v>
                </c:pt>
                <c:pt idx="1944">
                  <c:v>332.25700000000001</c:v>
                </c:pt>
                <c:pt idx="1945">
                  <c:v>314.05799999999999</c:v>
                </c:pt>
                <c:pt idx="1946">
                  <c:v>324.565</c:v>
                </c:pt>
                <c:pt idx="1947">
                  <c:v>268.40299999999974</c:v>
                </c:pt>
                <c:pt idx="1948">
                  <c:v>232.76599999999999</c:v>
                </c:pt>
                <c:pt idx="1949">
                  <c:v>197.101</c:v>
                </c:pt>
                <c:pt idx="1950">
                  <c:v>178.31200000000001</c:v>
                </c:pt>
                <c:pt idx="1951">
                  <c:v>158.07499999999999</c:v>
                </c:pt>
                <c:pt idx="1952">
                  <c:v>136.417</c:v>
                </c:pt>
                <c:pt idx="1953">
                  <c:v>120.687</c:v>
                </c:pt>
                <c:pt idx="1954">
                  <c:v>117.91600000000007</c:v>
                </c:pt>
                <c:pt idx="1955">
                  <c:v>131.81300000000002</c:v>
                </c:pt>
                <c:pt idx="1956">
                  <c:v>111.251</c:v>
                </c:pt>
                <c:pt idx="1957">
                  <c:v>69.698999999999998</c:v>
                </c:pt>
                <c:pt idx="1958">
                  <c:v>104.229</c:v>
                </c:pt>
                <c:pt idx="1959">
                  <c:v>117.71100000000007</c:v>
                </c:pt>
                <c:pt idx="1960">
                  <c:v>125.279</c:v>
                </c:pt>
                <c:pt idx="1961">
                  <c:v>106.021</c:v>
                </c:pt>
                <c:pt idx="1962">
                  <c:v>90.980999999999995</c:v>
                </c:pt>
                <c:pt idx="1963">
                  <c:v>89.664000000000001</c:v>
                </c:pt>
                <c:pt idx="1964">
                  <c:v>85.682999999999979</c:v>
                </c:pt>
                <c:pt idx="1965">
                  <c:v>88.695999999999998</c:v>
                </c:pt>
                <c:pt idx="1966">
                  <c:v>72.025999999999982</c:v>
                </c:pt>
                <c:pt idx="1967">
                  <c:v>50.381999999999998</c:v>
                </c:pt>
                <c:pt idx="1968">
                  <c:v>55.361000000000004</c:v>
                </c:pt>
                <c:pt idx="1969">
                  <c:v>71.212999999999994</c:v>
                </c:pt>
                <c:pt idx="1970">
                  <c:v>66.257999999999996</c:v>
                </c:pt>
                <c:pt idx="1971">
                  <c:v>72.040000000000006</c:v>
                </c:pt>
                <c:pt idx="1972">
                  <c:v>80.845000000000013</c:v>
                </c:pt>
                <c:pt idx="1973">
                  <c:v>72.05</c:v>
                </c:pt>
                <c:pt idx="1974">
                  <c:v>71.563999999999993</c:v>
                </c:pt>
                <c:pt idx="1975">
                  <c:v>52.58</c:v>
                </c:pt>
                <c:pt idx="1976">
                  <c:v>40.187000000000005</c:v>
                </c:pt>
                <c:pt idx="1977">
                  <c:v>66.85599999999998</c:v>
                </c:pt>
                <c:pt idx="1978">
                  <c:v>58.964000000000006</c:v>
                </c:pt>
                <c:pt idx="1979">
                  <c:v>65.912000000000006</c:v>
                </c:pt>
                <c:pt idx="1980">
                  <c:v>89.126999999999981</c:v>
                </c:pt>
                <c:pt idx="1981">
                  <c:v>96.202000000000012</c:v>
                </c:pt>
                <c:pt idx="1982">
                  <c:v>94.86999999999999</c:v>
                </c:pt>
                <c:pt idx="1983">
                  <c:v>87.915000000000006</c:v>
                </c:pt>
                <c:pt idx="1984">
                  <c:v>94.206000000000003</c:v>
                </c:pt>
                <c:pt idx="1985">
                  <c:v>90.081000000000003</c:v>
                </c:pt>
                <c:pt idx="1986">
                  <c:v>90.400999999999996</c:v>
                </c:pt>
                <c:pt idx="1987">
                  <c:v>105.474</c:v>
                </c:pt>
                <c:pt idx="1988">
                  <c:v>109.426</c:v>
                </c:pt>
                <c:pt idx="1989">
                  <c:v>110.86499999999999</c:v>
                </c:pt>
                <c:pt idx="1990">
                  <c:v>104.09399999999999</c:v>
                </c:pt>
                <c:pt idx="1991">
                  <c:v>95.157999999999987</c:v>
                </c:pt>
                <c:pt idx="1992">
                  <c:v>119.248</c:v>
                </c:pt>
                <c:pt idx="1993">
                  <c:v>180.07399999999998</c:v>
                </c:pt>
                <c:pt idx="1994">
                  <c:v>209.67099999999999</c:v>
                </c:pt>
                <c:pt idx="1995">
                  <c:v>258.58099999999973</c:v>
                </c:pt>
                <c:pt idx="1996">
                  <c:v>240.58700000000007</c:v>
                </c:pt>
                <c:pt idx="1997">
                  <c:v>213.761</c:v>
                </c:pt>
                <c:pt idx="1998">
                  <c:v>205.91399999999999</c:v>
                </c:pt>
                <c:pt idx="1999">
                  <c:v>197.3</c:v>
                </c:pt>
                <c:pt idx="2000">
                  <c:v>188.32100000000014</c:v>
                </c:pt>
                <c:pt idx="2001">
                  <c:v>180.23699999999999</c:v>
                </c:pt>
                <c:pt idx="2002">
                  <c:v>161.297</c:v>
                </c:pt>
                <c:pt idx="2003">
                  <c:v>147.60499999999999</c:v>
                </c:pt>
                <c:pt idx="2004">
                  <c:v>122.75</c:v>
                </c:pt>
                <c:pt idx="2005">
                  <c:v>169.696</c:v>
                </c:pt>
                <c:pt idx="2006">
                  <c:v>214.42700000000013</c:v>
                </c:pt>
                <c:pt idx="2007">
                  <c:v>246.142</c:v>
                </c:pt>
                <c:pt idx="2008">
                  <c:v>258.065</c:v>
                </c:pt>
                <c:pt idx="2009">
                  <c:v>263.84800000000001</c:v>
                </c:pt>
                <c:pt idx="2010">
                  <c:v>279.09099999999967</c:v>
                </c:pt>
                <c:pt idx="2011">
                  <c:v>307.28699999999947</c:v>
                </c:pt>
                <c:pt idx="2012">
                  <c:v>320.98599999999959</c:v>
                </c:pt>
                <c:pt idx="2013">
                  <c:v>306.69600000000003</c:v>
                </c:pt>
                <c:pt idx="2014">
                  <c:v>261.04199999999969</c:v>
                </c:pt>
                <c:pt idx="2015">
                  <c:v>207.09100000000001</c:v>
                </c:pt>
                <c:pt idx="2016">
                  <c:v>167.99100000000001</c:v>
                </c:pt>
                <c:pt idx="2017">
                  <c:v>129.297</c:v>
                </c:pt>
                <c:pt idx="2018">
                  <c:v>95.301999999999992</c:v>
                </c:pt>
                <c:pt idx="2019">
                  <c:v>74.992000000000004</c:v>
                </c:pt>
                <c:pt idx="2020">
                  <c:v>128.89700000000013</c:v>
                </c:pt>
                <c:pt idx="2021">
                  <c:v>415.4569999999996</c:v>
                </c:pt>
                <c:pt idx="2022">
                  <c:v>642.45499999999947</c:v>
                </c:pt>
                <c:pt idx="2023">
                  <c:v>738.82199999999932</c:v>
                </c:pt>
                <c:pt idx="2024">
                  <c:v>816.63099999999997</c:v>
                </c:pt>
                <c:pt idx="2025">
                  <c:v>881.32999999999947</c:v>
                </c:pt>
                <c:pt idx="2026">
                  <c:v>954.81599999999946</c:v>
                </c:pt>
                <c:pt idx="2027">
                  <c:v>1075.7239999999999</c:v>
                </c:pt>
                <c:pt idx="2028">
                  <c:v>1127.3599999999999</c:v>
                </c:pt>
                <c:pt idx="2029">
                  <c:v>1151.2539999999999</c:v>
                </c:pt>
                <c:pt idx="2030">
                  <c:v>1150.53</c:v>
                </c:pt>
                <c:pt idx="2031">
                  <c:v>1126.8989999999999</c:v>
                </c:pt>
                <c:pt idx="2032">
                  <c:v>1087.586</c:v>
                </c:pt>
                <c:pt idx="2033">
                  <c:v>976.25900000000001</c:v>
                </c:pt>
                <c:pt idx="2034">
                  <c:v>837.36899999999946</c:v>
                </c:pt>
                <c:pt idx="2035">
                  <c:v>723.77400000000068</c:v>
                </c:pt>
                <c:pt idx="2036">
                  <c:v>663.3179999999993</c:v>
                </c:pt>
                <c:pt idx="2037">
                  <c:v>697.28700000000003</c:v>
                </c:pt>
                <c:pt idx="2038">
                  <c:v>816.11800000000005</c:v>
                </c:pt>
                <c:pt idx="2039">
                  <c:v>1025.9560000000001</c:v>
                </c:pt>
                <c:pt idx="2040">
                  <c:v>1155.615</c:v>
                </c:pt>
                <c:pt idx="2041">
                  <c:v>1227.55</c:v>
                </c:pt>
                <c:pt idx="2042">
                  <c:v>1280.73</c:v>
                </c:pt>
                <c:pt idx="2043">
                  <c:v>1318.809</c:v>
                </c:pt>
                <c:pt idx="2044">
                  <c:v>1350.2080000000001</c:v>
                </c:pt>
                <c:pt idx="2045">
                  <c:v>1382.8609999999999</c:v>
                </c:pt>
                <c:pt idx="2046">
                  <c:v>1418.1309999999999</c:v>
                </c:pt>
                <c:pt idx="2047">
                  <c:v>1456.771</c:v>
                </c:pt>
                <c:pt idx="2048">
                  <c:v>1499.6139999999998</c:v>
                </c:pt>
                <c:pt idx="2049">
                  <c:v>1551.6889999999999</c:v>
                </c:pt>
                <c:pt idx="2050">
                  <c:v>1626.3809999999999</c:v>
                </c:pt>
                <c:pt idx="2051">
                  <c:v>1726.289</c:v>
                </c:pt>
                <c:pt idx="2052">
                  <c:v>1844.0739999999998</c:v>
                </c:pt>
                <c:pt idx="2053">
                  <c:v>1969.597</c:v>
                </c:pt>
                <c:pt idx="2054">
                  <c:v>2088.2799999999997</c:v>
                </c:pt>
                <c:pt idx="2055">
                  <c:v>2197.1489999999976</c:v>
                </c:pt>
                <c:pt idx="2056">
                  <c:v>2283.0679999999998</c:v>
                </c:pt>
                <c:pt idx="2057">
                  <c:v>2339.4589999999998</c:v>
                </c:pt>
                <c:pt idx="2058">
                  <c:v>2379.7019999999998</c:v>
                </c:pt>
                <c:pt idx="2059">
                  <c:v>2413.5250000000001</c:v>
                </c:pt>
                <c:pt idx="2060">
                  <c:v>2437.1709999999998</c:v>
                </c:pt>
                <c:pt idx="2061">
                  <c:v>2460.252</c:v>
                </c:pt>
                <c:pt idx="2062">
                  <c:v>2477.5110000000022</c:v>
                </c:pt>
                <c:pt idx="2063">
                  <c:v>2494.8350000000023</c:v>
                </c:pt>
                <c:pt idx="2064">
                  <c:v>2511.3980000000001</c:v>
                </c:pt>
                <c:pt idx="2065">
                  <c:v>2530.7599999999998</c:v>
                </c:pt>
                <c:pt idx="2066">
                  <c:v>2544.9279999999999</c:v>
                </c:pt>
                <c:pt idx="2067">
                  <c:v>2512.076</c:v>
                </c:pt>
                <c:pt idx="2068">
                  <c:v>2471.9580000000001</c:v>
                </c:pt>
                <c:pt idx="2069">
                  <c:v>2481.8700000000022</c:v>
                </c:pt>
                <c:pt idx="2070">
                  <c:v>2564.518</c:v>
                </c:pt>
                <c:pt idx="2071">
                  <c:v>2568.6419999999998</c:v>
                </c:pt>
                <c:pt idx="2072">
                  <c:v>2637.6750000000002</c:v>
                </c:pt>
                <c:pt idx="2073">
                  <c:v>2678.8360000000002</c:v>
                </c:pt>
                <c:pt idx="2074">
                  <c:v>2715.5250000000001</c:v>
                </c:pt>
                <c:pt idx="2075">
                  <c:v>2723.7249999999976</c:v>
                </c:pt>
                <c:pt idx="2076">
                  <c:v>2732.6590000000001</c:v>
                </c:pt>
                <c:pt idx="2077">
                  <c:v>2756.2889999999979</c:v>
                </c:pt>
                <c:pt idx="2078">
                  <c:v>2791.0349999999999</c:v>
                </c:pt>
                <c:pt idx="2079">
                  <c:v>2842.7179999999998</c:v>
                </c:pt>
                <c:pt idx="2080">
                  <c:v>2912.5390000000002</c:v>
                </c:pt>
                <c:pt idx="2081">
                  <c:v>2942.578</c:v>
                </c:pt>
                <c:pt idx="2082">
                  <c:v>2974.6959999999999</c:v>
                </c:pt>
                <c:pt idx="2083">
                  <c:v>2999.1329999999998</c:v>
                </c:pt>
                <c:pt idx="2084">
                  <c:v>3025.5679999999998</c:v>
                </c:pt>
                <c:pt idx="2085">
                  <c:v>3048.9690000000001</c:v>
                </c:pt>
                <c:pt idx="2086">
                  <c:v>3079.0419999999999</c:v>
                </c:pt>
                <c:pt idx="2087">
                  <c:v>3102.194</c:v>
                </c:pt>
                <c:pt idx="2088">
                  <c:v>3116.7190000000001</c:v>
                </c:pt>
                <c:pt idx="2089">
                  <c:v>3167.3530000000023</c:v>
                </c:pt>
                <c:pt idx="2090">
                  <c:v>3238.9140000000002</c:v>
                </c:pt>
                <c:pt idx="2091">
                  <c:v>3349.7719999999999</c:v>
                </c:pt>
                <c:pt idx="2092">
                  <c:v>3448.9229999999998</c:v>
                </c:pt>
                <c:pt idx="2093">
                  <c:v>3528.752</c:v>
                </c:pt>
                <c:pt idx="2094">
                  <c:v>3578.9940000000001</c:v>
                </c:pt>
                <c:pt idx="2095">
                  <c:v>3598.5720000000001</c:v>
                </c:pt>
                <c:pt idx="2096">
                  <c:v>3594.1309999999999</c:v>
                </c:pt>
                <c:pt idx="2097">
                  <c:v>3578.5039999999999</c:v>
                </c:pt>
                <c:pt idx="2098">
                  <c:v>3561.681</c:v>
                </c:pt>
                <c:pt idx="2099">
                  <c:v>3547.558</c:v>
                </c:pt>
                <c:pt idx="2100">
                  <c:v>3535.9659999999999</c:v>
                </c:pt>
                <c:pt idx="2101">
                  <c:v>3527.3009999999999</c:v>
                </c:pt>
                <c:pt idx="2102">
                  <c:v>3520.4500000000012</c:v>
                </c:pt>
                <c:pt idx="2103">
                  <c:v>3519.7570000000001</c:v>
                </c:pt>
                <c:pt idx="2104">
                  <c:v>3539.4490000000001</c:v>
                </c:pt>
                <c:pt idx="2105">
                  <c:v>3552.4780000000001</c:v>
                </c:pt>
                <c:pt idx="2106">
                  <c:v>3573.8180000000002</c:v>
                </c:pt>
                <c:pt idx="2107">
                  <c:v>3600.4589999999998</c:v>
                </c:pt>
                <c:pt idx="2108">
                  <c:v>3630.7669999999976</c:v>
                </c:pt>
                <c:pt idx="2109">
                  <c:v>3646.12</c:v>
                </c:pt>
                <c:pt idx="2110">
                  <c:v>3664.5729999999999</c:v>
                </c:pt>
                <c:pt idx="2111">
                  <c:v>3678.9690000000001</c:v>
                </c:pt>
                <c:pt idx="2112">
                  <c:v>3683.2279999999987</c:v>
                </c:pt>
                <c:pt idx="2113">
                  <c:v>3685.0639999999999</c:v>
                </c:pt>
                <c:pt idx="2114">
                  <c:v>3680.125</c:v>
                </c:pt>
                <c:pt idx="2115">
                  <c:v>3674.9679999999998</c:v>
                </c:pt>
                <c:pt idx="2116">
                  <c:v>3672.3020000000001</c:v>
                </c:pt>
                <c:pt idx="2117">
                  <c:v>3679.2649999999976</c:v>
                </c:pt>
                <c:pt idx="2118">
                  <c:v>3689.384</c:v>
                </c:pt>
                <c:pt idx="2119">
                  <c:v>3698.8789999999999</c:v>
                </c:pt>
                <c:pt idx="2120">
                  <c:v>3710.6350000000002</c:v>
                </c:pt>
                <c:pt idx="2121">
                  <c:v>3716.8829999999998</c:v>
                </c:pt>
                <c:pt idx="2122">
                  <c:v>3716.7930000000001</c:v>
                </c:pt>
                <c:pt idx="2123">
                  <c:v>3710.3969999999999</c:v>
                </c:pt>
                <c:pt idx="2124">
                  <c:v>3700.663</c:v>
                </c:pt>
                <c:pt idx="2125">
                  <c:v>3687.2069999999976</c:v>
                </c:pt>
                <c:pt idx="2126">
                  <c:v>3672.4369999999999</c:v>
                </c:pt>
                <c:pt idx="2127">
                  <c:v>3659.7570000000001</c:v>
                </c:pt>
                <c:pt idx="2128">
                  <c:v>3649.8240000000001</c:v>
                </c:pt>
                <c:pt idx="2129">
                  <c:v>3639.1970000000001</c:v>
                </c:pt>
                <c:pt idx="2130">
                  <c:v>3624.0740000000001</c:v>
                </c:pt>
                <c:pt idx="2131">
                  <c:v>3607.2289999999975</c:v>
                </c:pt>
                <c:pt idx="2132">
                  <c:v>3590.1679999999997</c:v>
                </c:pt>
                <c:pt idx="2133">
                  <c:v>3570.2570000000001</c:v>
                </c:pt>
                <c:pt idx="2134">
                  <c:v>3545.7730000000001</c:v>
                </c:pt>
                <c:pt idx="2135">
                  <c:v>3513.2379999999998</c:v>
                </c:pt>
                <c:pt idx="2136">
                  <c:v>3468.8049999999998</c:v>
                </c:pt>
                <c:pt idx="2137">
                  <c:v>3434.7479999999987</c:v>
                </c:pt>
                <c:pt idx="2138">
                  <c:v>3395.3429999999998</c:v>
                </c:pt>
                <c:pt idx="2139">
                  <c:v>3332.6039999999998</c:v>
                </c:pt>
                <c:pt idx="2140">
                  <c:v>3278.3700000000022</c:v>
                </c:pt>
                <c:pt idx="2141">
                  <c:v>3249.3360000000002</c:v>
                </c:pt>
                <c:pt idx="2142">
                  <c:v>3188.9989999999998</c:v>
                </c:pt>
                <c:pt idx="2143">
                  <c:v>3158.0369999999998</c:v>
                </c:pt>
                <c:pt idx="2144">
                  <c:v>3136.16</c:v>
                </c:pt>
                <c:pt idx="2145">
                  <c:v>3107.3300000000022</c:v>
                </c:pt>
                <c:pt idx="2146">
                  <c:v>3077.3240000000001</c:v>
                </c:pt>
                <c:pt idx="2147">
                  <c:v>3045.4879999999998</c:v>
                </c:pt>
                <c:pt idx="2148">
                  <c:v>3018.5439999999999</c:v>
                </c:pt>
                <c:pt idx="2149">
                  <c:v>3003.0590000000002</c:v>
                </c:pt>
                <c:pt idx="2150">
                  <c:v>2982.9530000000022</c:v>
                </c:pt>
                <c:pt idx="2151">
                  <c:v>2959.9760000000001</c:v>
                </c:pt>
                <c:pt idx="2152">
                  <c:v>2933.3130000000024</c:v>
                </c:pt>
                <c:pt idx="2153">
                  <c:v>2891.0410000000002</c:v>
                </c:pt>
                <c:pt idx="2154">
                  <c:v>2837.8069999999998</c:v>
                </c:pt>
                <c:pt idx="2155">
                  <c:v>2758.0639999999999</c:v>
                </c:pt>
                <c:pt idx="2156">
                  <c:v>2672.1509999999998</c:v>
                </c:pt>
                <c:pt idx="2157">
                  <c:v>2599.9690000000001</c:v>
                </c:pt>
                <c:pt idx="2158">
                  <c:v>2521.9580000000001</c:v>
                </c:pt>
                <c:pt idx="2159">
                  <c:v>2441.3629999999998</c:v>
                </c:pt>
                <c:pt idx="2160">
                  <c:v>2356.6819999999998</c:v>
                </c:pt>
                <c:pt idx="2161">
                  <c:v>2281.3989999999999</c:v>
                </c:pt>
                <c:pt idx="2162">
                  <c:v>2229.6</c:v>
                </c:pt>
                <c:pt idx="2163">
                  <c:v>2197.6439999999998</c:v>
                </c:pt>
                <c:pt idx="2164">
                  <c:v>2178.4130000000023</c:v>
                </c:pt>
                <c:pt idx="2165">
                  <c:v>2172.848</c:v>
                </c:pt>
                <c:pt idx="2166">
                  <c:v>2196.3020000000001</c:v>
                </c:pt>
                <c:pt idx="2167">
                  <c:v>2241.6219999999998</c:v>
                </c:pt>
                <c:pt idx="2168">
                  <c:v>2285.6839999999997</c:v>
                </c:pt>
                <c:pt idx="2169">
                  <c:v>2304.326</c:v>
                </c:pt>
                <c:pt idx="2170">
                  <c:v>2276.9120000000012</c:v>
                </c:pt>
                <c:pt idx="2171">
                  <c:v>2193.2839999999997</c:v>
                </c:pt>
                <c:pt idx="2172">
                  <c:v>2039.3989999999999</c:v>
                </c:pt>
                <c:pt idx="2173">
                  <c:v>1829.5650000000001</c:v>
                </c:pt>
                <c:pt idx="2174">
                  <c:v>1584.7739999999999</c:v>
                </c:pt>
                <c:pt idx="2175">
                  <c:v>1386.316</c:v>
                </c:pt>
                <c:pt idx="2176">
                  <c:v>1219.8519999999999</c:v>
                </c:pt>
                <c:pt idx="2177">
                  <c:v>1082.1959999999999</c:v>
                </c:pt>
                <c:pt idx="2178">
                  <c:v>845.7</c:v>
                </c:pt>
                <c:pt idx="2179">
                  <c:v>670.68000000000052</c:v>
                </c:pt>
                <c:pt idx="2180">
                  <c:v>567.42099999999948</c:v>
                </c:pt>
                <c:pt idx="2181">
                  <c:v>513.15899999999999</c:v>
                </c:pt>
                <c:pt idx="2182">
                  <c:v>469.44799999999969</c:v>
                </c:pt>
                <c:pt idx="2183">
                  <c:v>404.685</c:v>
                </c:pt>
                <c:pt idx="2184">
                  <c:v>337.09599999999966</c:v>
                </c:pt>
                <c:pt idx="2185">
                  <c:v>256.40099999999967</c:v>
                </c:pt>
                <c:pt idx="2186">
                  <c:v>196.54299999999998</c:v>
                </c:pt>
                <c:pt idx="2187">
                  <c:v>172.107</c:v>
                </c:pt>
                <c:pt idx="2188">
                  <c:v>156.75399999999999</c:v>
                </c:pt>
                <c:pt idx="2189">
                  <c:v>159.07</c:v>
                </c:pt>
                <c:pt idx="2190">
                  <c:v>227.696</c:v>
                </c:pt>
                <c:pt idx="2191">
                  <c:v>408.52699999999959</c:v>
                </c:pt>
                <c:pt idx="2192">
                  <c:v>458.32</c:v>
                </c:pt>
                <c:pt idx="2193">
                  <c:v>438.93400000000003</c:v>
                </c:pt>
                <c:pt idx="2194">
                  <c:v>393.86399999999969</c:v>
                </c:pt>
                <c:pt idx="2195">
                  <c:v>350.97499999999974</c:v>
                </c:pt>
                <c:pt idx="2196">
                  <c:v>321.36099999999999</c:v>
                </c:pt>
                <c:pt idx="2197">
                  <c:v>289.98499999999973</c:v>
                </c:pt>
                <c:pt idx="2198">
                  <c:v>263.57100000000003</c:v>
                </c:pt>
                <c:pt idx="2199">
                  <c:v>254.404</c:v>
                </c:pt>
                <c:pt idx="2200">
                  <c:v>247.20499999999998</c:v>
                </c:pt>
                <c:pt idx="2201">
                  <c:v>256.62200000000001</c:v>
                </c:pt>
                <c:pt idx="2202">
                  <c:v>266.97299999999973</c:v>
                </c:pt>
                <c:pt idx="2203">
                  <c:v>271.01799999999969</c:v>
                </c:pt>
                <c:pt idx="2204">
                  <c:v>260.77799999999974</c:v>
                </c:pt>
                <c:pt idx="2205">
                  <c:v>241.80500000000001</c:v>
                </c:pt>
                <c:pt idx="2206">
                  <c:v>223.22200000000001</c:v>
                </c:pt>
                <c:pt idx="2207">
                  <c:v>212.684</c:v>
                </c:pt>
                <c:pt idx="2208">
                  <c:v>199.73599999999999</c:v>
                </c:pt>
                <c:pt idx="2209">
                  <c:v>191.67099999999999</c:v>
                </c:pt>
                <c:pt idx="2210">
                  <c:v>197.72899999999998</c:v>
                </c:pt>
                <c:pt idx="2211">
                  <c:v>211.23999999999998</c:v>
                </c:pt>
                <c:pt idx="2212">
                  <c:v>223.911</c:v>
                </c:pt>
                <c:pt idx="2213">
                  <c:v>219.70099999999999</c:v>
                </c:pt>
                <c:pt idx="2214">
                  <c:v>207.32800000000017</c:v>
                </c:pt>
                <c:pt idx="2215">
                  <c:v>194.95200000000014</c:v>
                </c:pt>
                <c:pt idx="2216">
                  <c:v>190.19299999999998</c:v>
                </c:pt>
                <c:pt idx="2217">
                  <c:v>195.965</c:v>
                </c:pt>
                <c:pt idx="2218">
                  <c:v>201.83700000000007</c:v>
                </c:pt>
                <c:pt idx="2219">
                  <c:v>201.00900000000001</c:v>
                </c:pt>
                <c:pt idx="2220">
                  <c:v>189.12800000000001</c:v>
                </c:pt>
                <c:pt idx="2221">
                  <c:v>180.94800000000001</c:v>
                </c:pt>
                <c:pt idx="2222">
                  <c:v>197.048</c:v>
                </c:pt>
                <c:pt idx="2223">
                  <c:v>266.00099999999969</c:v>
                </c:pt>
                <c:pt idx="2224">
                  <c:v>345.68799999999999</c:v>
                </c:pt>
                <c:pt idx="2225">
                  <c:v>396.94799999999969</c:v>
                </c:pt>
                <c:pt idx="2226">
                  <c:v>426.63400000000001</c:v>
                </c:pt>
                <c:pt idx="2227">
                  <c:v>470.36500000000001</c:v>
                </c:pt>
                <c:pt idx="2228">
                  <c:v>475.99400000000003</c:v>
                </c:pt>
                <c:pt idx="2229">
                  <c:v>455.517</c:v>
                </c:pt>
                <c:pt idx="2230">
                  <c:v>422.06400000000002</c:v>
                </c:pt>
                <c:pt idx="2231">
                  <c:v>379.39599999999973</c:v>
                </c:pt>
                <c:pt idx="2232">
                  <c:v>323.62700000000001</c:v>
                </c:pt>
                <c:pt idx="2233">
                  <c:v>245.69899999999998</c:v>
                </c:pt>
                <c:pt idx="2234">
                  <c:v>182.89700000000013</c:v>
                </c:pt>
                <c:pt idx="2235">
                  <c:v>122.583</c:v>
                </c:pt>
                <c:pt idx="2236">
                  <c:v>79.937000000000026</c:v>
                </c:pt>
                <c:pt idx="2237">
                  <c:v>81.307000000000002</c:v>
                </c:pt>
                <c:pt idx="2238">
                  <c:v>124.702</c:v>
                </c:pt>
                <c:pt idx="2239">
                  <c:v>154.95400000000001</c:v>
                </c:pt>
                <c:pt idx="2240">
                  <c:v>175.35200000000017</c:v>
                </c:pt>
                <c:pt idx="2241">
                  <c:v>216.7</c:v>
                </c:pt>
                <c:pt idx="2242">
                  <c:v>219.666</c:v>
                </c:pt>
                <c:pt idx="2243">
                  <c:v>206.678</c:v>
                </c:pt>
                <c:pt idx="2244">
                  <c:v>204.01899999999998</c:v>
                </c:pt>
                <c:pt idx="2245">
                  <c:v>217.916</c:v>
                </c:pt>
                <c:pt idx="2246">
                  <c:v>255.55600000000001</c:v>
                </c:pt>
                <c:pt idx="2247">
                  <c:v>259.75299999999999</c:v>
                </c:pt>
                <c:pt idx="2248">
                  <c:v>228.39700000000013</c:v>
                </c:pt>
                <c:pt idx="2249">
                  <c:v>169.35400000000001</c:v>
                </c:pt>
                <c:pt idx="2250">
                  <c:v>149.80600000000001</c:v>
                </c:pt>
                <c:pt idx="2251">
                  <c:v>180.68200000000004</c:v>
                </c:pt>
                <c:pt idx="2252">
                  <c:v>260.46499999999969</c:v>
                </c:pt>
                <c:pt idx="2253">
                  <c:v>320.31400000000002</c:v>
                </c:pt>
                <c:pt idx="2254">
                  <c:v>336.94600000000003</c:v>
                </c:pt>
                <c:pt idx="2255">
                  <c:v>315.46599999999967</c:v>
                </c:pt>
                <c:pt idx="2256">
                  <c:v>303.08699999999959</c:v>
                </c:pt>
                <c:pt idx="2257">
                  <c:v>330.77699999999959</c:v>
                </c:pt>
                <c:pt idx="2258">
                  <c:v>379.86500000000001</c:v>
                </c:pt>
                <c:pt idx="2259">
                  <c:v>404.74099999999999</c:v>
                </c:pt>
                <c:pt idx="2260">
                  <c:v>399.7459999999997</c:v>
                </c:pt>
                <c:pt idx="2261">
                  <c:v>347.03</c:v>
                </c:pt>
                <c:pt idx="2262">
                  <c:v>274.8469999999997</c:v>
                </c:pt>
                <c:pt idx="2263">
                  <c:v>204.91200000000001</c:v>
                </c:pt>
                <c:pt idx="2264">
                  <c:v>145.12700000000001</c:v>
                </c:pt>
                <c:pt idx="2265">
                  <c:v>88.968000000000004</c:v>
                </c:pt>
                <c:pt idx="2266">
                  <c:v>65.521000000000001</c:v>
                </c:pt>
                <c:pt idx="2267">
                  <c:v>42.497</c:v>
                </c:pt>
                <c:pt idx="2268">
                  <c:v>24.402999999999977</c:v>
                </c:pt>
                <c:pt idx="2269">
                  <c:v>32.146000000000001</c:v>
                </c:pt>
                <c:pt idx="2270">
                  <c:v>57.048000000000002</c:v>
                </c:pt>
                <c:pt idx="2271">
                  <c:v>90.027999999999992</c:v>
                </c:pt>
                <c:pt idx="2272">
                  <c:v>114.571</c:v>
                </c:pt>
                <c:pt idx="2273">
                  <c:v>136.24599999999998</c:v>
                </c:pt>
                <c:pt idx="2274">
                  <c:v>104.923</c:v>
                </c:pt>
                <c:pt idx="2275">
                  <c:v>79.790000000000006</c:v>
                </c:pt>
                <c:pt idx="2276">
                  <c:v>111.97499999999999</c:v>
                </c:pt>
                <c:pt idx="2277">
                  <c:v>193.50200000000001</c:v>
                </c:pt>
                <c:pt idx="2278">
                  <c:v>157.011</c:v>
                </c:pt>
                <c:pt idx="2279">
                  <c:v>210.971</c:v>
                </c:pt>
                <c:pt idx="2280">
                  <c:v>241.21699999999998</c:v>
                </c:pt>
                <c:pt idx="2281">
                  <c:v>246.529</c:v>
                </c:pt>
                <c:pt idx="2282">
                  <c:v>211.08500000000001</c:v>
                </c:pt>
                <c:pt idx="2283">
                  <c:v>182.756</c:v>
                </c:pt>
                <c:pt idx="2284">
                  <c:v>174.37900000000002</c:v>
                </c:pt>
                <c:pt idx="2285">
                  <c:v>186.666</c:v>
                </c:pt>
                <c:pt idx="2286">
                  <c:v>178.81300000000002</c:v>
                </c:pt>
                <c:pt idx="2287">
                  <c:v>179.31399999999999</c:v>
                </c:pt>
                <c:pt idx="2288">
                  <c:v>183.499</c:v>
                </c:pt>
                <c:pt idx="2289">
                  <c:v>169.09100000000001</c:v>
                </c:pt>
                <c:pt idx="2290">
                  <c:v>159.31399999999999</c:v>
                </c:pt>
                <c:pt idx="2291">
                  <c:v>152.69</c:v>
                </c:pt>
                <c:pt idx="2292">
                  <c:v>131.70299999999997</c:v>
                </c:pt>
                <c:pt idx="2293">
                  <c:v>132.89100000000013</c:v>
                </c:pt>
                <c:pt idx="2294">
                  <c:v>153.36000000000001</c:v>
                </c:pt>
                <c:pt idx="2295">
                  <c:v>172.465</c:v>
                </c:pt>
                <c:pt idx="2296">
                  <c:v>177.90300000000002</c:v>
                </c:pt>
                <c:pt idx="2297">
                  <c:v>153.166</c:v>
                </c:pt>
                <c:pt idx="2298">
                  <c:v>117.35499999999999</c:v>
                </c:pt>
                <c:pt idx="2299">
                  <c:v>117.724</c:v>
                </c:pt>
                <c:pt idx="2300">
                  <c:v>114.599</c:v>
                </c:pt>
                <c:pt idx="2301">
                  <c:v>125.146</c:v>
                </c:pt>
                <c:pt idx="2302">
                  <c:v>112.727</c:v>
                </c:pt>
                <c:pt idx="2303">
                  <c:v>74.202000000000012</c:v>
                </c:pt>
                <c:pt idx="2304">
                  <c:v>152.21399999999986</c:v>
                </c:pt>
                <c:pt idx="2305">
                  <c:v>158.31200000000001</c:v>
                </c:pt>
                <c:pt idx="2306">
                  <c:v>105.318</c:v>
                </c:pt>
                <c:pt idx="2307">
                  <c:v>60.094000000000001</c:v>
                </c:pt>
                <c:pt idx="2308">
                  <c:v>68.211000000000027</c:v>
                </c:pt>
                <c:pt idx="2309">
                  <c:v>111.157</c:v>
                </c:pt>
                <c:pt idx="2310">
                  <c:v>160.07899999999998</c:v>
                </c:pt>
                <c:pt idx="2311">
                  <c:v>149.96700000000001</c:v>
                </c:pt>
                <c:pt idx="2312">
                  <c:v>131.29</c:v>
                </c:pt>
                <c:pt idx="2313">
                  <c:v>105.07899999999998</c:v>
                </c:pt>
                <c:pt idx="2314">
                  <c:v>103.74000000000002</c:v>
                </c:pt>
                <c:pt idx="2315">
                  <c:v>113.74100000000007</c:v>
                </c:pt>
                <c:pt idx="2316">
                  <c:v>121.82899999999998</c:v>
                </c:pt>
                <c:pt idx="2317">
                  <c:v>104.12499999999999</c:v>
                </c:pt>
                <c:pt idx="2318">
                  <c:v>100.821</c:v>
                </c:pt>
                <c:pt idx="2319">
                  <c:v>75.718999999999994</c:v>
                </c:pt>
                <c:pt idx="2320">
                  <c:v>65.60899999999998</c:v>
                </c:pt>
                <c:pt idx="2321">
                  <c:v>100.036</c:v>
                </c:pt>
                <c:pt idx="2322">
                  <c:v>131.50200000000001</c:v>
                </c:pt>
                <c:pt idx="2323">
                  <c:v>128.56</c:v>
                </c:pt>
                <c:pt idx="2324">
                  <c:v>109.44900000000007</c:v>
                </c:pt>
                <c:pt idx="2325">
                  <c:v>86.574999999999989</c:v>
                </c:pt>
                <c:pt idx="2326">
                  <c:v>77.065000000000012</c:v>
                </c:pt>
                <c:pt idx="2327">
                  <c:v>70.694000000000003</c:v>
                </c:pt>
                <c:pt idx="2328">
                  <c:v>68.980999999999995</c:v>
                </c:pt>
                <c:pt idx="2329">
                  <c:v>62.458999999999996</c:v>
                </c:pt>
                <c:pt idx="2330">
                  <c:v>53.945</c:v>
                </c:pt>
                <c:pt idx="2331">
                  <c:v>61.821000000000005</c:v>
                </c:pt>
                <c:pt idx="2332">
                  <c:v>74.324999999999989</c:v>
                </c:pt>
                <c:pt idx="2333">
                  <c:v>102.324</c:v>
                </c:pt>
                <c:pt idx="2334">
                  <c:v>116.04900000000002</c:v>
                </c:pt>
                <c:pt idx="2335">
                  <c:v>124.35499999999999</c:v>
                </c:pt>
                <c:pt idx="2336">
                  <c:v>130.94999999999999</c:v>
                </c:pt>
                <c:pt idx="2337">
                  <c:v>137.71599999999998</c:v>
                </c:pt>
                <c:pt idx="2338">
                  <c:v>145.68600000000001</c:v>
                </c:pt>
                <c:pt idx="2339">
                  <c:v>155.14499999999998</c:v>
                </c:pt>
                <c:pt idx="2340">
                  <c:v>156.89000000000001</c:v>
                </c:pt>
                <c:pt idx="2341">
                  <c:v>156.292</c:v>
                </c:pt>
                <c:pt idx="2342">
                  <c:v>157.28300000000002</c:v>
                </c:pt>
                <c:pt idx="2343">
                  <c:v>160.73499999999999</c:v>
                </c:pt>
                <c:pt idx="2344">
                  <c:v>172.37100000000001</c:v>
                </c:pt>
                <c:pt idx="2345">
                  <c:v>164.74699999999999</c:v>
                </c:pt>
                <c:pt idx="2346">
                  <c:v>147.06700000000001</c:v>
                </c:pt>
                <c:pt idx="2347">
                  <c:v>130.49600000000001</c:v>
                </c:pt>
                <c:pt idx="2348">
                  <c:v>114.93300000000002</c:v>
                </c:pt>
                <c:pt idx="2349">
                  <c:v>100.134</c:v>
                </c:pt>
                <c:pt idx="2350">
                  <c:v>87.171999999999983</c:v>
                </c:pt>
                <c:pt idx="2351">
                  <c:v>79.224000000000004</c:v>
                </c:pt>
                <c:pt idx="2352">
                  <c:v>74.906000000000006</c:v>
                </c:pt>
                <c:pt idx="2353">
                  <c:v>75.028999999999982</c:v>
                </c:pt>
                <c:pt idx="2354">
                  <c:v>80.38</c:v>
                </c:pt>
                <c:pt idx="2355">
                  <c:v>87.742999999999995</c:v>
                </c:pt>
                <c:pt idx="2356">
                  <c:v>95.121999999999986</c:v>
                </c:pt>
                <c:pt idx="2357">
                  <c:v>101.288</c:v>
                </c:pt>
                <c:pt idx="2358">
                  <c:v>105.393</c:v>
                </c:pt>
                <c:pt idx="2359">
                  <c:v>105.60799999999999</c:v>
                </c:pt>
                <c:pt idx="2360">
                  <c:v>108.392</c:v>
                </c:pt>
                <c:pt idx="2361">
                  <c:v>110.342</c:v>
                </c:pt>
                <c:pt idx="2362">
                  <c:v>111.72799999999999</c:v>
                </c:pt>
                <c:pt idx="2363">
                  <c:v>115.193</c:v>
                </c:pt>
                <c:pt idx="2364">
                  <c:v>115.71000000000002</c:v>
                </c:pt>
                <c:pt idx="2365">
                  <c:v>114.16500000000001</c:v>
                </c:pt>
                <c:pt idx="2366">
                  <c:v>97.158999999999978</c:v>
                </c:pt>
                <c:pt idx="2367">
                  <c:v>85.438999999999993</c:v>
                </c:pt>
                <c:pt idx="2368">
                  <c:v>88.655999999999949</c:v>
                </c:pt>
                <c:pt idx="2369">
                  <c:v>83.590999999999994</c:v>
                </c:pt>
                <c:pt idx="2370">
                  <c:v>69.983999999999995</c:v>
                </c:pt>
                <c:pt idx="2371">
                  <c:v>65.888999999999982</c:v>
                </c:pt>
                <c:pt idx="2372">
                  <c:v>74.53</c:v>
                </c:pt>
                <c:pt idx="2373">
                  <c:v>69.085999999999999</c:v>
                </c:pt>
                <c:pt idx="2374">
                  <c:v>59.323</c:v>
                </c:pt>
                <c:pt idx="2375">
                  <c:v>50.161000000000001</c:v>
                </c:pt>
                <c:pt idx="2376">
                  <c:v>40.792000000000037</c:v>
                </c:pt>
                <c:pt idx="2377">
                  <c:v>34.592000000000013</c:v>
                </c:pt>
                <c:pt idx="2378">
                  <c:v>30.614000000000019</c:v>
                </c:pt>
                <c:pt idx="2379">
                  <c:v>28.941999999999986</c:v>
                </c:pt>
                <c:pt idx="2380">
                  <c:v>28.844999999999999</c:v>
                </c:pt>
                <c:pt idx="2381">
                  <c:v>32.198000000000036</c:v>
                </c:pt>
                <c:pt idx="2382">
                  <c:v>41.019000000000005</c:v>
                </c:pt>
                <c:pt idx="2383">
                  <c:v>48.416999999999994</c:v>
                </c:pt>
                <c:pt idx="2384">
                  <c:v>56.454999999999998</c:v>
                </c:pt>
                <c:pt idx="2385">
                  <c:v>66.248000000000005</c:v>
                </c:pt>
                <c:pt idx="2386">
                  <c:v>67.899000000000001</c:v>
                </c:pt>
                <c:pt idx="2387">
                  <c:v>68.343000000000004</c:v>
                </c:pt>
                <c:pt idx="2388">
                  <c:v>68.304000000000002</c:v>
                </c:pt>
                <c:pt idx="2389">
                  <c:v>66.248000000000005</c:v>
                </c:pt>
                <c:pt idx="2390">
                  <c:v>63.038000000000011</c:v>
                </c:pt>
                <c:pt idx="2391">
                  <c:v>61.219000000000001</c:v>
                </c:pt>
                <c:pt idx="2392">
                  <c:v>60.893000000000001</c:v>
                </c:pt>
                <c:pt idx="2393">
                  <c:v>60.707000000000001</c:v>
                </c:pt>
                <c:pt idx="2394">
                  <c:v>61.548000000000002</c:v>
                </c:pt>
                <c:pt idx="2395">
                  <c:v>62.39</c:v>
                </c:pt>
                <c:pt idx="2396">
                  <c:v>64.3</c:v>
                </c:pt>
                <c:pt idx="2397">
                  <c:v>65.015000000000001</c:v>
                </c:pt>
                <c:pt idx="2398">
                  <c:v>65.283000000000001</c:v>
                </c:pt>
                <c:pt idx="2399">
                  <c:v>69.727000000000004</c:v>
                </c:pt>
                <c:pt idx="2400">
                  <c:v>76.212000000000003</c:v>
                </c:pt>
                <c:pt idx="2401">
                  <c:v>81.432000000000002</c:v>
                </c:pt>
                <c:pt idx="2402">
                  <c:v>86.793999999999997</c:v>
                </c:pt>
                <c:pt idx="2403">
                  <c:v>91.345000000000013</c:v>
                </c:pt>
                <c:pt idx="2404">
                  <c:v>91.295000000000002</c:v>
                </c:pt>
                <c:pt idx="2405">
                  <c:v>86.649999999999991</c:v>
                </c:pt>
                <c:pt idx="2406">
                  <c:v>78.571999999999989</c:v>
                </c:pt>
                <c:pt idx="2407">
                  <c:v>68.125999999999948</c:v>
                </c:pt>
                <c:pt idx="2408">
                  <c:v>64.149000000000001</c:v>
                </c:pt>
                <c:pt idx="2409">
                  <c:v>59.144000000000005</c:v>
                </c:pt>
                <c:pt idx="2410">
                  <c:v>52.908000000000001</c:v>
                </c:pt>
                <c:pt idx="2411">
                  <c:v>46.463000000000001</c:v>
                </c:pt>
                <c:pt idx="2412">
                  <c:v>39.800999999999995</c:v>
                </c:pt>
                <c:pt idx="2413">
                  <c:v>41.291000000000011</c:v>
                </c:pt>
                <c:pt idx="2414">
                  <c:v>78.497000000000071</c:v>
                </c:pt>
                <c:pt idx="2415">
                  <c:v>97.524999999999991</c:v>
                </c:pt>
                <c:pt idx="2416">
                  <c:v>135.91999999999999</c:v>
                </c:pt>
                <c:pt idx="2417">
                  <c:v>114.14400000000002</c:v>
                </c:pt>
                <c:pt idx="2418">
                  <c:v>100.61199999999999</c:v>
                </c:pt>
                <c:pt idx="2419">
                  <c:v>100.49299999999999</c:v>
                </c:pt>
                <c:pt idx="2420">
                  <c:v>115.265</c:v>
                </c:pt>
                <c:pt idx="2421">
                  <c:v>129.65700000000001</c:v>
                </c:pt>
                <c:pt idx="2422">
                  <c:v>129.35800000000017</c:v>
                </c:pt>
                <c:pt idx="2423">
                  <c:v>134.90700000000001</c:v>
                </c:pt>
                <c:pt idx="2424">
                  <c:v>140.88200000000018</c:v>
                </c:pt>
                <c:pt idx="2425">
                  <c:v>145.61499999999998</c:v>
                </c:pt>
                <c:pt idx="2426">
                  <c:v>151.89800000000014</c:v>
                </c:pt>
                <c:pt idx="2427">
                  <c:v>157.31800000000001</c:v>
                </c:pt>
                <c:pt idx="2428">
                  <c:v>168.24399999999986</c:v>
                </c:pt>
                <c:pt idx="2429">
                  <c:v>183.39200000000014</c:v>
                </c:pt>
                <c:pt idx="2430">
                  <c:v>183.24299999999999</c:v>
                </c:pt>
                <c:pt idx="2431">
                  <c:v>168.333</c:v>
                </c:pt>
                <c:pt idx="2432">
                  <c:v>146.142</c:v>
                </c:pt>
                <c:pt idx="2433">
                  <c:v>103.509</c:v>
                </c:pt>
                <c:pt idx="2434">
                  <c:v>70.918999999999997</c:v>
                </c:pt>
                <c:pt idx="2435">
                  <c:v>105.40900000000002</c:v>
                </c:pt>
                <c:pt idx="2436">
                  <c:v>185.33800000000014</c:v>
                </c:pt>
                <c:pt idx="2437">
                  <c:v>332.20099999999974</c:v>
                </c:pt>
                <c:pt idx="2438">
                  <c:v>528.23699999999997</c:v>
                </c:pt>
                <c:pt idx="2439">
                  <c:v>628.74400000000003</c:v>
                </c:pt>
                <c:pt idx="2440">
                  <c:v>711.05899999999997</c:v>
                </c:pt>
                <c:pt idx="2441">
                  <c:v>765.44999999999948</c:v>
                </c:pt>
                <c:pt idx="2442">
                  <c:v>787.81999999999948</c:v>
                </c:pt>
                <c:pt idx="2443">
                  <c:v>859.77400000000068</c:v>
                </c:pt>
                <c:pt idx="2444">
                  <c:v>858.59100000000001</c:v>
                </c:pt>
                <c:pt idx="2445">
                  <c:v>794.72400000000005</c:v>
                </c:pt>
                <c:pt idx="2446">
                  <c:v>618.00199999999938</c:v>
                </c:pt>
                <c:pt idx="2447">
                  <c:v>505.62</c:v>
                </c:pt>
                <c:pt idx="2448">
                  <c:v>393.72599999999966</c:v>
                </c:pt>
                <c:pt idx="2449">
                  <c:v>302.11599999999999</c:v>
                </c:pt>
                <c:pt idx="2450">
                  <c:v>217.19</c:v>
                </c:pt>
                <c:pt idx="2451">
                  <c:v>164.03200000000001</c:v>
                </c:pt>
                <c:pt idx="2452">
                  <c:v>137.76999999999998</c:v>
                </c:pt>
                <c:pt idx="2453">
                  <c:v>133.98400000000001</c:v>
                </c:pt>
                <c:pt idx="2454">
                  <c:v>140.60899999999998</c:v>
                </c:pt>
                <c:pt idx="2455">
                  <c:v>151.066</c:v>
                </c:pt>
                <c:pt idx="2456">
                  <c:v>154.03100000000001</c:v>
                </c:pt>
                <c:pt idx="2457">
                  <c:v>150.95100000000014</c:v>
                </c:pt>
                <c:pt idx="2458">
                  <c:v>119.804</c:v>
                </c:pt>
                <c:pt idx="2459">
                  <c:v>89.658999999999978</c:v>
                </c:pt>
                <c:pt idx="2460">
                  <c:v>74.983999999999995</c:v>
                </c:pt>
                <c:pt idx="2461">
                  <c:v>66.766000000000005</c:v>
                </c:pt>
                <c:pt idx="2462">
                  <c:v>76.3</c:v>
                </c:pt>
                <c:pt idx="2463">
                  <c:v>81.838999999999999</c:v>
                </c:pt>
                <c:pt idx="2464">
                  <c:v>79.551000000000002</c:v>
                </c:pt>
                <c:pt idx="2465">
                  <c:v>93.441000000000088</c:v>
                </c:pt>
                <c:pt idx="2466">
                  <c:v>126.44300000000007</c:v>
                </c:pt>
                <c:pt idx="2467">
                  <c:v>162.67699999999999</c:v>
                </c:pt>
                <c:pt idx="2468">
                  <c:v>183.584</c:v>
                </c:pt>
                <c:pt idx="2469">
                  <c:v>186.26</c:v>
                </c:pt>
                <c:pt idx="2470">
                  <c:v>187.82300000000001</c:v>
                </c:pt>
                <c:pt idx="2471">
                  <c:v>200.018</c:v>
                </c:pt>
                <c:pt idx="2472">
                  <c:v>216.04299999999998</c:v>
                </c:pt>
                <c:pt idx="2473">
                  <c:v>254.43600000000001</c:v>
                </c:pt>
                <c:pt idx="2474">
                  <c:v>279.70099999999974</c:v>
                </c:pt>
                <c:pt idx="2475">
                  <c:v>291.86500000000001</c:v>
                </c:pt>
                <c:pt idx="2476">
                  <c:v>275.64200000000028</c:v>
                </c:pt>
                <c:pt idx="2477">
                  <c:v>237.27599999999998</c:v>
                </c:pt>
                <c:pt idx="2478">
                  <c:v>201.46700000000001</c:v>
                </c:pt>
                <c:pt idx="2479">
                  <c:v>168.08</c:v>
                </c:pt>
                <c:pt idx="2480">
                  <c:v>115.18300000000001</c:v>
                </c:pt>
                <c:pt idx="2481">
                  <c:v>91.10899999999998</c:v>
                </c:pt>
                <c:pt idx="2482">
                  <c:v>94.587000000000003</c:v>
                </c:pt>
                <c:pt idx="2483">
                  <c:v>92.492999999999995</c:v>
                </c:pt>
                <c:pt idx="2484">
                  <c:v>81.215000000000003</c:v>
                </c:pt>
                <c:pt idx="2485">
                  <c:v>70.10499999999999</c:v>
                </c:pt>
                <c:pt idx="2486">
                  <c:v>56.776000000000003</c:v>
                </c:pt>
                <c:pt idx="2487">
                  <c:v>102.63500000000001</c:v>
                </c:pt>
                <c:pt idx="2488">
                  <c:v>325.12200000000001</c:v>
                </c:pt>
                <c:pt idx="2489">
                  <c:v>631.07400000000052</c:v>
                </c:pt>
                <c:pt idx="2490">
                  <c:v>760.38599999999997</c:v>
                </c:pt>
                <c:pt idx="2491">
                  <c:v>871.38699999999949</c:v>
                </c:pt>
                <c:pt idx="2492">
                  <c:v>948.15599999999949</c:v>
                </c:pt>
                <c:pt idx="2493">
                  <c:v>1010.1780000000006</c:v>
                </c:pt>
                <c:pt idx="2494">
                  <c:v>1081.2439999999999</c:v>
                </c:pt>
                <c:pt idx="2495">
                  <c:v>1087.489</c:v>
                </c:pt>
                <c:pt idx="2496">
                  <c:v>1068.508</c:v>
                </c:pt>
                <c:pt idx="2497">
                  <c:v>1007.979</c:v>
                </c:pt>
                <c:pt idx="2498">
                  <c:v>859.61199999999997</c:v>
                </c:pt>
                <c:pt idx="2499">
                  <c:v>758.28900000000056</c:v>
                </c:pt>
                <c:pt idx="2500">
                  <c:v>635.41</c:v>
                </c:pt>
                <c:pt idx="2501">
                  <c:v>549.07600000000002</c:v>
                </c:pt>
                <c:pt idx="2502">
                  <c:v>475.86500000000001</c:v>
                </c:pt>
                <c:pt idx="2503">
                  <c:v>420.34199999999993</c:v>
                </c:pt>
                <c:pt idx="2504">
                  <c:v>388.56599999999969</c:v>
                </c:pt>
                <c:pt idx="2505">
                  <c:v>371.59500000000003</c:v>
                </c:pt>
                <c:pt idx="2506">
                  <c:v>368.00900000000001</c:v>
                </c:pt>
                <c:pt idx="2507">
                  <c:v>368.041</c:v>
                </c:pt>
                <c:pt idx="2508">
                  <c:v>365.44400000000002</c:v>
                </c:pt>
                <c:pt idx="2509">
                  <c:v>359.85500000000002</c:v>
                </c:pt>
                <c:pt idx="2510">
                  <c:v>356.32</c:v>
                </c:pt>
                <c:pt idx="2511">
                  <c:v>328.4369999999995</c:v>
                </c:pt>
                <c:pt idx="2512">
                  <c:v>263.90299999999974</c:v>
                </c:pt>
                <c:pt idx="2513">
                  <c:v>250.77699999999999</c:v>
                </c:pt>
                <c:pt idx="2514">
                  <c:v>309.30200000000002</c:v>
                </c:pt>
                <c:pt idx="2515">
                  <c:v>317.29499999999973</c:v>
                </c:pt>
                <c:pt idx="2516">
                  <c:v>315.80200000000002</c:v>
                </c:pt>
                <c:pt idx="2517">
                  <c:v>318.24400000000031</c:v>
                </c:pt>
                <c:pt idx="2518">
                  <c:v>357.93799999999959</c:v>
                </c:pt>
                <c:pt idx="2519">
                  <c:v>448.99199999999951</c:v>
                </c:pt>
                <c:pt idx="2520">
                  <c:v>575.245</c:v>
                </c:pt>
                <c:pt idx="2521">
                  <c:v>663.50199999999938</c:v>
                </c:pt>
                <c:pt idx="2522">
                  <c:v>731.21900000000005</c:v>
                </c:pt>
                <c:pt idx="2523">
                  <c:v>801.91399999999999</c:v>
                </c:pt>
                <c:pt idx="2524">
                  <c:v>853.64800000000002</c:v>
                </c:pt>
                <c:pt idx="2525">
                  <c:v>868.43399999999997</c:v>
                </c:pt>
                <c:pt idx="2604">
                  <c:v>455.315</c:v>
                </c:pt>
                <c:pt idx="2605">
                  <c:v>432.07400000000001</c:v>
                </c:pt>
                <c:pt idx="2606">
                  <c:v>395.91199999999947</c:v>
                </c:pt>
                <c:pt idx="2607">
                  <c:v>361.89599999999973</c:v>
                </c:pt>
                <c:pt idx="2608">
                  <c:v>366.66399999999999</c:v>
                </c:pt>
                <c:pt idx="2609">
                  <c:v>369.61500000000001</c:v>
                </c:pt>
                <c:pt idx="2610">
                  <c:v>387.96999999999974</c:v>
                </c:pt>
                <c:pt idx="2611">
                  <c:v>421.28699999999947</c:v>
                </c:pt>
                <c:pt idx="2612">
                  <c:v>497.60199999999969</c:v>
                </c:pt>
                <c:pt idx="2613">
                  <c:v>598.524</c:v>
                </c:pt>
                <c:pt idx="2614">
                  <c:v>657.89199999999948</c:v>
                </c:pt>
                <c:pt idx="2615">
                  <c:v>683.51199999999949</c:v>
                </c:pt>
                <c:pt idx="2616">
                  <c:v>677.76800000000003</c:v>
                </c:pt>
                <c:pt idx="2617">
                  <c:v>638.90300000000002</c:v>
                </c:pt>
                <c:pt idx="2618">
                  <c:v>580.803</c:v>
                </c:pt>
                <c:pt idx="2619">
                  <c:v>503.47099999999966</c:v>
                </c:pt>
                <c:pt idx="2620">
                  <c:v>428.58699999999959</c:v>
                </c:pt>
                <c:pt idx="2621">
                  <c:v>395.77799999999974</c:v>
                </c:pt>
                <c:pt idx="2622">
                  <c:v>335.69400000000002</c:v>
                </c:pt>
                <c:pt idx="2623">
                  <c:v>350.40699999999947</c:v>
                </c:pt>
                <c:pt idx="2624">
                  <c:v>323.18400000000008</c:v>
                </c:pt>
                <c:pt idx="2625">
                  <c:v>230.92600000000004</c:v>
                </c:pt>
                <c:pt idx="2626">
                  <c:v>195.22200000000001</c:v>
                </c:pt>
                <c:pt idx="2627">
                  <c:v>160.809</c:v>
                </c:pt>
                <c:pt idx="2628">
                  <c:v>127.765</c:v>
                </c:pt>
                <c:pt idx="2629">
                  <c:v>112.598</c:v>
                </c:pt>
                <c:pt idx="2630">
                  <c:v>132.06100000000001</c:v>
                </c:pt>
                <c:pt idx="2631">
                  <c:v>179.00800000000001</c:v>
                </c:pt>
                <c:pt idx="2632">
                  <c:v>224.572</c:v>
                </c:pt>
                <c:pt idx="2633">
                  <c:v>233.00700000000001</c:v>
                </c:pt>
                <c:pt idx="2634">
                  <c:v>234.542</c:v>
                </c:pt>
                <c:pt idx="2635">
                  <c:v>237.77499999999998</c:v>
                </c:pt>
                <c:pt idx="2636">
                  <c:v>239.35200000000017</c:v>
                </c:pt>
                <c:pt idx="2637">
                  <c:v>235.297</c:v>
                </c:pt>
                <c:pt idx="2638">
                  <c:v>208.369</c:v>
                </c:pt>
                <c:pt idx="2639">
                  <c:v>175.471</c:v>
                </c:pt>
                <c:pt idx="2640">
                  <c:v>151.59700000000001</c:v>
                </c:pt>
                <c:pt idx="2641">
                  <c:v>167.14599999999999</c:v>
                </c:pt>
                <c:pt idx="2642">
                  <c:v>209.84</c:v>
                </c:pt>
                <c:pt idx="2643">
                  <c:v>234.51</c:v>
                </c:pt>
                <c:pt idx="2644">
                  <c:v>236.84300000000002</c:v>
                </c:pt>
                <c:pt idx="2645">
                  <c:v>238.41499999999999</c:v>
                </c:pt>
                <c:pt idx="2646">
                  <c:v>238.08500000000001</c:v>
                </c:pt>
                <c:pt idx="2647">
                  <c:v>234.43700000000001</c:v>
                </c:pt>
                <c:pt idx="2648">
                  <c:v>206.78300000000002</c:v>
                </c:pt>
                <c:pt idx="2649">
                  <c:v>171.483</c:v>
                </c:pt>
                <c:pt idx="2650">
                  <c:v>164.73299999999998</c:v>
                </c:pt>
                <c:pt idx="2651">
                  <c:v>167.83600000000001</c:v>
                </c:pt>
                <c:pt idx="2652">
                  <c:v>172.13399999999999</c:v>
                </c:pt>
                <c:pt idx="2653">
                  <c:v>174.09900000000002</c:v>
                </c:pt>
                <c:pt idx="2654">
                  <c:v>160.17899999999997</c:v>
                </c:pt>
                <c:pt idx="2655">
                  <c:v>119.46100000000007</c:v>
                </c:pt>
                <c:pt idx="2656">
                  <c:v>64.418999999999997</c:v>
                </c:pt>
                <c:pt idx="2657">
                  <c:v>33.832000000000001</c:v>
                </c:pt>
                <c:pt idx="2658">
                  <c:v>20.763000000000002</c:v>
                </c:pt>
                <c:pt idx="2659">
                  <c:v>23.58</c:v>
                </c:pt>
                <c:pt idx="2660">
                  <c:v>46.056999999999995</c:v>
                </c:pt>
                <c:pt idx="2661">
                  <c:v>61.329000000000001</c:v>
                </c:pt>
                <c:pt idx="2662">
                  <c:v>78.070999999999998</c:v>
                </c:pt>
                <c:pt idx="2663">
                  <c:v>127.645</c:v>
                </c:pt>
                <c:pt idx="2664">
                  <c:v>156.21199999999999</c:v>
                </c:pt>
                <c:pt idx="2665">
                  <c:v>169.291</c:v>
                </c:pt>
                <c:pt idx="2666">
                  <c:v>174.453</c:v>
                </c:pt>
                <c:pt idx="2667">
                  <c:v>177.92000000000004</c:v>
                </c:pt>
                <c:pt idx="2668">
                  <c:v>186.96900000000002</c:v>
                </c:pt>
                <c:pt idx="2669">
                  <c:v>199.48100000000014</c:v>
                </c:pt>
                <c:pt idx="2670">
                  <c:v>211.185</c:v>
                </c:pt>
                <c:pt idx="2671">
                  <c:v>218.48500000000001</c:v>
                </c:pt>
                <c:pt idx="2672">
                  <c:v>217.40200000000004</c:v>
                </c:pt>
                <c:pt idx="2673">
                  <c:v>208.48100000000014</c:v>
                </c:pt>
                <c:pt idx="2674">
                  <c:v>195.49700000000001</c:v>
                </c:pt>
                <c:pt idx="2675">
                  <c:v>180.166</c:v>
                </c:pt>
                <c:pt idx="2676">
                  <c:v>156.89800000000014</c:v>
                </c:pt>
                <c:pt idx="2677">
                  <c:v>151.34300000000002</c:v>
                </c:pt>
                <c:pt idx="2678">
                  <c:v>145.56700000000001</c:v>
                </c:pt>
                <c:pt idx="2679">
                  <c:v>154.60599999999999</c:v>
                </c:pt>
                <c:pt idx="2680">
                  <c:v>182.47800000000001</c:v>
                </c:pt>
                <c:pt idx="2681">
                  <c:v>206.25200000000001</c:v>
                </c:pt>
                <c:pt idx="2682">
                  <c:v>207.33500000000001</c:v>
                </c:pt>
                <c:pt idx="2683">
                  <c:v>191.79299999999998</c:v>
                </c:pt>
                <c:pt idx="2684">
                  <c:v>182.935</c:v>
                </c:pt>
                <c:pt idx="2685">
                  <c:v>191.85600000000014</c:v>
                </c:pt>
                <c:pt idx="2686">
                  <c:v>171.518</c:v>
                </c:pt>
                <c:pt idx="2687">
                  <c:v>203.465</c:v>
                </c:pt>
                <c:pt idx="2688">
                  <c:v>272.25400000000002</c:v>
                </c:pt>
                <c:pt idx="2689">
                  <c:v>302.62799999999999</c:v>
                </c:pt>
                <c:pt idx="2690">
                  <c:v>292.38</c:v>
                </c:pt>
                <c:pt idx="2691">
                  <c:v>261.23399999999947</c:v>
                </c:pt>
                <c:pt idx="2692">
                  <c:v>228.50300000000001</c:v>
                </c:pt>
                <c:pt idx="2693">
                  <c:v>199.81700000000001</c:v>
                </c:pt>
                <c:pt idx="2694">
                  <c:v>176.38700000000014</c:v>
                </c:pt>
                <c:pt idx="2695">
                  <c:v>154.096</c:v>
                </c:pt>
                <c:pt idx="2696">
                  <c:v>122.45399999999999</c:v>
                </c:pt>
                <c:pt idx="2697">
                  <c:v>85.381</c:v>
                </c:pt>
                <c:pt idx="2698">
                  <c:v>63.86</c:v>
                </c:pt>
                <c:pt idx="2699">
                  <c:v>52.751000000000005</c:v>
                </c:pt>
                <c:pt idx="2700">
                  <c:v>46.793000000000013</c:v>
                </c:pt>
                <c:pt idx="2701">
                  <c:v>49.913999999999994</c:v>
                </c:pt>
                <c:pt idx="2702">
                  <c:v>56.396000000000001</c:v>
                </c:pt>
                <c:pt idx="2703">
                  <c:v>68.275999999999982</c:v>
                </c:pt>
                <c:pt idx="2704">
                  <c:v>85.88</c:v>
                </c:pt>
                <c:pt idx="2705">
                  <c:v>90.60799999999999</c:v>
                </c:pt>
                <c:pt idx="2706">
                  <c:v>87.644999999999996</c:v>
                </c:pt>
                <c:pt idx="2707">
                  <c:v>83.149999999999991</c:v>
                </c:pt>
                <c:pt idx="2708">
                  <c:v>80.260999999999996</c:v>
                </c:pt>
                <c:pt idx="2709">
                  <c:v>82.507000000000005</c:v>
                </c:pt>
                <c:pt idx="2710">
                  <c:v>88.441000000000088</c:v>
                </c:pt>
                <c:pt idx="2711">
                  <c:v>90.534000000000006</c:v>
                </c:pt>
                <c:pt idx="2712">
                  <c:v>86.873999999999981</c:v>
                </c:pt>
                <c:pt idx="2713">
                  <c:v>82.082999999999998</c:v>
                </c:pt>
                <c:pt idx="2714">
                  <c:v>76.875999999999948</c:v>
                </c:pt>
                <c:pt idx="2715">
                  <c:v>92.823999999999998</c:v>
                </c:pt>
                <c:pt idx="2716">
                  <c:v>94.114999999999995</c:v>
                </c:pt>
                <c:pt idx="2717">
                  <c:v>94.065000000000012</c:v>
                </c:pt>
                <c:pt idx="2718">
                  <c:v>80.777999999999992</c:v>
                </c:pt>
                <c:pt idx="2719">
                  <c:v>60.142000000000003</c:v>
                </c:pt>
                <c:pt idx="2720">
                  <c:v>57.373000000000005</c:v>
                </c:pt>
                <c:pt idx="2721">
                  <c:v>54.072000000000003</c:v>
                </c:pt>
                <c:pt idx="2722">
                  <c:v>51.143000000000001</c:v>
                </c:pt>
                <c:pt idx="2723">
                  <c:v>49.665000000000013</c:v>
                </c:pt>
                <c:pt idx="2724">
                  <c:v>48.928000000000011</c:v>
                </c:pt>
                <c:pt idx="2725">
                  <c:v>49.204000000000001</c:v>
                </c:pt>
                <c:pt idx="2726">
                  <c:v>49.518000000000001</c:v>
                </c:pt>
                <c:pt idx="2727">
                  <c:v>49.53</c:v>
                </c:pt>
                <c:pt idx="2728">
                  <c:v>46.827000000000005</c:v>
                </c:pt>
                <c:pt idx="2729">
                  <c:v>49.232000000000035</c:v>
                </c:pt>
                <c:pt idx="2730">
                  <c:v>65.486999999999995</c:v>
                </c:pt>
                <c:pt idx="2731">
                  <c:v>72.411000000000087</c:v>
                </c:pt>
                <c:pt idx="2732">
                  <c:v>83.912000000000006</c:v>
                </c:pt>
                <c:pt idx="2733">
                  <c:v>89.075999999999979</c:v>
                </c:pt>
                <c:pt idx="2734">
                  <c:v>90.078999999999979</c:v>
                </c:pt>
                <c:pt idx="2735">
                  <c:v>89.552999999999983</c:v>
                </c:pt>
                <c:pt idx="2736">
                  <c:v>88.349000000000004</c:v>
                </c:pt>
                <c:pt idx="2737">
                  <c:v>87.35199999999999</c:v>
                </c:pt>
                <c:pt idx="2738">
                  <c:v>77.845000000000013</c:v>
                </c:pt>
                <c:pt idx="2739">
                  <c:v>77.052999999999983</c:v>
                </c:pt>
                <c:pt idx="2740">
                  <c:v>69.888999999999982</c:v>
                </c:pt>
                <c:pt idx="2741">
                  <c:v>63.279000000000003</c:v>
                </c:pt>
                <c:pt idx="2742">
                  <c:v>64.127999999999986</c:v>
                </c:pt>
                <c:pt idx="2743">
                  <c:v>98.062000000000012</c:v>
                </c:pt>
                <c:pt idx="2744">
                  <c:v>146.876</c:v>
                </c:pt>
                <c:pt idx="2745">
                  <c:v>163.93</c:v>
                </c:pt>
                <c:pt idx="2746">
                  <c:v>153.91499999999999</c:v>
                </c:pt>
                <c:pt idx="2747">
                  <c:v>123.71100000000007</c:v>
                </c:pt>
                <c:pt idx="2748">
                  <c:v>94.361000000000004</c:v>
                </c:pt>
                <c:pt idx="2749">
                  <c:v>78.203999999999994</c:v>
                </c:pt>
                <c:pt idx="2750">
                  <c:v>70.60799999999999</c:v>
                </c:pt>
                <c:pt idx="2751">
                  <c:v>67.38</c:v>
                </c:pt>
                <c:pt idx="2752">
                  <c:v>65.387999999999991</c:v>
                </c:pt>
                <c:pt idx="2753">
                  <c:v>61.991</c:v>
                </c:pt>
                <c:pt idx="2754">
                  <c:v>56.983999999999995</c:v>
                </c:pt>
                <c:pt idx="2755">
                  <c:v>83.697999999999993</c:v>
                </c:pt>
                <c:pt idx="2756">
                  <c:v>117.26400000000002</c:v>
                </c:pt>
                <c:pt idx="2757">
                  <c:v>92.932000000000002</c:v>
                </c:pt>
                <c:pt idx="2758">
                  <c:v>299.709</c:v>
                </c:pt>
                <c:pt idx="2759">
                  <c:v>599.08000000000004</c:v>
                </c:pt>
                <c:pt idx="2760">
                  <c:v>796.77500000000055</c:v>
                </c:pt>
                <c:pt idx="2761">
                  <c:v>900.51400000000001</c:v>
                </c:pt>
                <c:pt idx="2762">
                  <c:v>969.43499999999949</c:v>
                </c:pt>
                <c:pt idx="2763">
                  <c:v>1037.5539999999999</c:v>
                </c:pt>
                <c:pt idx="2764">
                  <c:v>1109.4490000000001</c:v>
                </c:pt>
                <c:pt idx="2765">
                  <c:v>1146.155</c:v>
                </c:pt>
                <c:pt idx="2766">
                  <c:v>1147.9749999999999</c:v>
                </c:pt>
                <c:pt idx="2767">
                  <c:v>1111.0260000000001</c:v>
                </c:pt>
                <c:pt idx="2768">
                  <c:v>950.42699999999945</c:v>
                </c:pt>
                <c:pt idx="2769">
                  <c:v>777.33900000000006</c:v>
                </c:pt>
                <c:pt idx="2770">
                  <c:v>622.93299999999931</c:v>
                </c:pt>
                <c:pt idx="2771">
                  <c:v>507.02599999999967</c:v>
                </c:pt>
                <c:pt idx="2772">
                  <c:v>408.69099999999969</c:v>
                </c:pt>
                <c:pt idx="2773">
                  <c:v>305.64900000000034</c:v>
                </c:pt>
                <c:pt idx="2774">
                  <c:v>210.05500000000001</c:v>
                </c:pt>
                <c:pt idx="2775">
                  <c:v>115.979</c:v>
                </c:pt>
                <c:pt idx="2776">
                  <c:v>124.38</c:v>
                </c:pt>
                <c:pt idx="2777">
                  <c:v>112.04700000000007</c:v>
                </c:pt>
                <c:pt idx="2778">
                  <c:v>79.906000000000006</c:v>
                </c:pt>
                <c:pt idx="2779">
                  <c:v>54.029000000000003</c:v>
                </c:pt>
                <c:pt idx="2780">
                  <c:v>42.763000000000012</c:v>
                </c:pt>
                <c:pt idx="2781">
                  <c:v>55.038000000000011</c:v>
                </c:pt>
                <c:pt idx="2782">
                  <c:v>78.433999999999997</c:v>
                </c:pt>
                <c:pt idx="2783">
                  <c:v>115.04400000000007</c:v>
                </c:pt>
                <c:pt idx="2784">
                  <c:v>145.815</c:v>
                </c:pt>
                <c:pt idx="2785">
                  <c:v>218.86200000000014</c:v>
                </c:pt>
                <c:pt idx="2786">
                  <c:v>536.70799999999997</c:v>
                </c:pt>
                <c:pt idx="2787">
                  <c:v>806.71900000000005</c:v>
                </c:pt>
                <c:pt idx="2788">
                  <c:v>941.27200000000005</c:v>
                </c:pt>
                <c:pt idx="2789">
                  <c:v>1063.979</c:v>
                </c:pt>
                <c:pt idx="2790">
                  <c:v>1146.5829999999999</c:v>
                </c:pt>
                <c:pt idx="2791">
                  <c:v>1198.252</c:v>
                </c:pt>
                <c:pt idx="2792">
                  <c:v>1213.3709999999999</c:v>
                </c:pt>
                <c:pt idx="2793">
                  <c:v>1171.3419999999999</c:v>
                </c:pt>
                <c:pt idx="2794">
                  <c:v>1074.5219999999999</c:v>
                </c:pt>
                <c:pt idx="2795">
                  <c:v>863.67400000000055</c:v>
                </c:pt>
                <c:pt idx="2796">
                  <c:v>689.41099999999949</c:v>
                </c:pt>
                <c:pt idx="2797">
                  <c:v>655.154</c:v>
                </c:pt>
                <c:pt idx="2798">
                  <c:v>805.59199999999998</c:v>
                </c:pt>
                <c:pt idx="2799">
                  <c:v>959.31399999999996</c:v>
                </c:pt>
                <c:pt idx="2800">
                  <c:v>1102.4839999999999</c:v>
                </c:pt>
                <c:pt idx="2801">
                  <c:v>1203.4860000000001</c:v>
                </c:pt>
                <c:pt idx="2802">
                  <c:v>1293.1579999999999</c:v>
                </c:pt>
                <c:pt idx="2803">
                  <c:v>1369.5529999999999</c:v>
                </c:pt>
                <c:pt idx="2804">
                  <c:v>1433.9570000000001</c:v>
                </c:pt>
                <c:pt idx="2805">
                  <c:v>1490.402</c:v>
                </c:pt>
                <c:pt idx="2806">
                  <c:v>1551.1339999999998</c:v>
                </c:pt>
                <c:pt idx="2807">
                  <c:v>1609.998</c:v>
                </c:pt>
                <c:pt idx="2808">
                  <c:v>1681.452</c:v>
                </c:pt>
                <c:pt idx="2809">
                  <c:v>1780.6789999999999</c:v>
                </c:pt>
                <c:pt idx="2810">
                  <c:v>1897.712</c:v>
                </c:pt>
                <c:pt idx="2811">
                  <c:v>2011.088</c:v>
                </c:pt>
                <c:pt idx="2812">
                  <c:v>2115.3720000000012</c:v>
                </c:pt>
                <c:pt idx="2813">
                  <c:v>2208.558</c:v>
                </c:pt>
                <c:pt idx="2814">
                  <c:v>2292.203</c:v>
                </c:pt>
                <c:pt idx="2815">
                  <c:v>2367.5050000000001</c:v>
                </c:pt>
                <c:pt idx="2816">
                  <c:v>2431.9380000000001</c:v>
                </c:pt>
                <c:pt idx="2817">
                  <c:v>2487.826</c:v>
                </c:pt>
                <c:pt idx="2818">
                  <c:v>2534.634</c:v>
                </c:pt>
                <c:pt idx="2819">
                  <c:v>2519.4229999999998</c:v>
                </c:pt>
                <c:pt idx="2820">
                  <c:v>2529.5230000000001</c:v>
                </c:pt>
                <c:pt idx="2821">
                  <c:v>2566.366</c:v>
                </c:pt>
                <c:pt idx="2822">
                  <c:v>2661.123</c:v>
                </c:pt>
                <c:pt idx="2823">
                  <c:v>2693.2170000000001</c:v>
                </c:pt>
                <c:pt idx="2824">
                  <c:v>2665.6770000000001</c:v>
                </c:pt>
                <c:pt idx="2825">
                  <c:v>2647.8670000000002</c:v>
                </c:pt>
                <c:pt idx="2826">
                  <c:v>2669.1370000000002</c:v>
                </c:pt>
                <c:pt idx="2827">
                  <c:v>2702.04</c:v>
                </c:pt>
                <c:pt idx="2828">
                  <c:v>2729.7459999999987</c:v>
                </c:pt>
                <c:pt idx="2829">
                  <c:v>2799.232</c:v>
                </c:pt>
                <c:pt idx="2830">
                  <c:v>2835.779</c:v>
                </c:pt>
                <c:pt idx="2831">
                  <c:v>2861.422</c:v>
                </c:pt>
                <c:pt idx="2832">
                  <c:v>2880.0509999999999</c:v>
                </c:pt>
                <c:pt idx="2833">
                  <c:v>2884.8760000000002</c:v>
                </c:pt>
                <c:pt idx="2834">
                  <c:v>2903.5410000000002</c:v>
                </c:pt>
                <c:pt idx="2835">
                  <c:v>2939.636</c:v>
                </c:pt>
                <c:pt idx="2836">
                  <c:v>2957.8160000000012</c:v>
                </c:pt>
                <c:pt idx="2837">
                  <c:v>2972.5140000000001</c:v>
                </c:pt>
                <c:pt idx="2838">
                  <c:v>3005.7359999999999</c:v>
                </c:pt>
                <c:pt idx="2839">
                  <c:v>3023.7750000000001</c:v>
                </c:pt>
                <c:pt idx="2840">
                  <c:v>3033.0120000000002</c:v>
                </c:pt>
                <c:pt idx="2841">
                  <c:v>3041.1709999999998</c:v>
                </c:pt>
                <c:pt idx="2842">
                  <c:v>3036.4549999999999</c:v>
                </c:pt>
                <c:pt idx="2843">
                  <c:v>2983.0149999999999</c:v>
                </c:pt>
                <c:pt idx="2844">
                  <c:v>2856.0920000000001</c:v>
                </c:pt>
                <c:pt idx="2845">
                  <c:v>2611.0990000000002</c:v>
                </c:pt>
                <c:pt idx="2846">
                  <c:v>2236.2639999999997</c:v>
                </c:pt>
                <c:pt idx="2847">
                  <c:v>1824.202</c:v>
                </c:pt>
                <c:pt idx="2848">
                  <c:v>1442.068</c:v>
                </c:pt>
                <c:pt idx="2849">
                  <c:v>1160.1099999999999</c:v>
                </c:pt>
                <c:pt idx="2850">
                  <c:v>875.65499999999997</c:v>
                </c:pt>
                <c:pt idx="2851">
                  <c:v>680.84399999999948</c:v>
                </c:pt>
                <c:pt idx="2852">
                  <c:v>577.44399999999996</c:v>
                </c:pt>
                <c:pt idx="2853">
                  <c:v>512.548</c:v>
                </c:pt>
                <c:pt idx="2854">
                  <c:v>477.97699999999946</c:v>
                </c:pt>
                <c:pt idx="2855">
                  <c:v>445.13</c:v>
                </c:pt>
                <c:pt idx="2856">
                  <c:v>405.62900000000002</c:v>
                </c:pt>
                <c:pt idx="2857">
                  <c:v>365.99899999999957</c:v>
                </c:pt>
                <c:pt idx="2858">
                  <c:v>321.524</c:v>
                </c:pt>
                <c:pt idx="2859">
                  <c:v>312.79399999999947</c:v>
                </c:pt>
                <c:pt idx="2860">
                  <c:v>340.11399999999969</c:v>
                </c:pt>
                <c:pt idx="2861">
                  <c:v>366.12900000000002</c:v>
                </c:pt>
                <c:pt idx="2862">
                  <c:v>371.5</c:v>
                </c:pt>
                <c:pt idx="2863">
                  <c:v>356.63200000000001</c:v>
                </c:pt>
                <c:pt idx="2864">
                  <c:v>334.464</c:v>
                </c:pt>
                <c:pt idx="2865">
                  <c:v>307.85700000000008</c:v>
                </c:pt>
                <c:pt idx="2866">
                  <c:v>288.40699999999947</c:v>
                </c:pt>
                <c:pt idx="2867">
                  <c:v>385.36399999999969</c:v>
                </c:pt>
                <c:pt idx="2868">
                  <c:v>673.69100000000003</c:v>
                </c:pt>
                <c:pt idx="2869">
                  <c:v>891.41199999999947</c:v>
                </c:pt>
                <c:pt idx="2870">
                  <c:v>999.09</c:v>
                </c:pt>
                <c:pt idx="2871">
                  <c:v>1064.9250000000011</c:v>
                </c:pt>
                <c:pt idx="2872">
                  <c:v>1039.9549999999999</c:v>
                </c:pt>
                <c:pt idx="2873">
                  <c:v>919.79500000000053</c:v>
                </c:pt>
                <c:pt idx="2874">
                  <c:v>761.67300000000068</c:v>
                </c:pt>
                <c:pt idx="2875">
                  <c:v>617.70399999999995</c:v>
                </c:pt>
                <c:pt idx="2876">
                  <c:v>506.80399999999969</c:v>
                </c:pt>
                <c:pt idx="2877">
                  <c:v>445.27</c:v>
                </c:pt>
                <c:pt idx="2878">
                  <c:v>408.9929999999996</c:v>
                </c:pt>
                <c:pt idx="2879">
                  <c:v>387.21999999999974</c:v>
                </c:pt>
                <c:pt idx="2880">
                  <c:v>376.565</c:v>
                </c:pt>
                <c:pt idx="2881">
                  <c:v>386.61799999999999</c:v>
                </c:pt>
                <c:pt idx="2882">
                  <c:v>406.78099999999966</c:v>
                </c:pt>
                <c:pt idx="2883">
                  <c:v>416.42899999999946</c:v>
                </c:pt>
                <c:pt idx="2884">
                  <c:v>405.61399999999969</c:v>
                </c:pt>
                <c:pt idx="2885">
                  <c:v>387.43400000000003</c:v>
                </c:pt>
                <c:pt idx="2886">
                  <c:v>395.66899999999993</c:v>
                </c:pt>
                <c:pt idx="2887">
                  <c:v>470.75400000000002</c:v>
                </c:pt>
                <c:pt idx="2888">
                  <c:v>591.32799999999918</c:v>
                </c:pt>
                <c:pt idx="2889">
                  <c:v>685.58500000000004</c:v>
                </c:pt>
                <c:pt idx="2890">
                  <c:v>748.76099999999997</c:v>
                </c:pt>
                <c:pt idx="2891">
                  <c:v>847.91599999999949</c:v>
                </c:pt>
                <c:pt idx="2892">
                  <c:v>969.15300000000002</c:v>
                </c:pt>
                <c:pt idx="2893">
                  <c:v>1001.7080000000005</c:v>
                </c:pt>
                <c:pt idx="2894">
                  <c:v>1068.7909999999999</c:v>
                </c:pt>
                <c:pt idx="2895">
                  <c:v>1136.808</c:v>
                </c:pt>
                <c:pt idx="2896">
                  <c:v>1188.2329999999999</c:v>
                </c:pt>
                <c:pt idx="2897">
                  <c:v>1248.0219999999999</c:v>
                </c:pt>
                <c:pt idx="2898">
                  <c:v>1303.5050000000001</c:v>
                </c:pt>
                <c:pt idx="2899">
                  <c:v>1351.788</c:v>
                </c:pt>
                <c:pt idx="2900">
                  <c:v>1401.3789999999999</c:v>
                </c:pt>
                <c:pt idx="2901">
                  <c:v>1477.1369999999999</c:v>
                </c:pt>
                <c:pt idx="2902">
                  <c:v>1552.4829999999999</c:v>
                </c:pt>
                <c:pt idx="2903">
                  <c:v>1618.3799999999999</c:v>
                </c:pt>
                <c:pt idx="2904">
                  <c:v>1716.35</c:v>
                </c:pt>
                <c:pt idx="2905">
                  <c:v>1834.5170000000001</c:v>
                </c:pt>
                <c:pt idx="2906">
                  <c:v>1910.6539999999998</c:v>
                </c:pt>
                <c:pt idx="2907">
                  <c:v>1936.396</c:v>
                </c:pt>
                <c:pt idx="2908">
                  <c:v>1902.127</c:v>
                </c:pt>
                <c:pt idx="2909">
                  <c:v>1790.4549999999999</c:v>
                </c:pt>
                <c:pt idx="2910">
                  <c:v>1600.8539999999998</c:v>
                </c:pt>
                <c:pt idx="2911">
                  <c:v>1374.7160000000001</c:v>
                </c:pt>
                <c:pt idx="2912">
                  <c:v>1159.9000000000001</c:v>
                </c:pt>
                <c:pt idx="2913">
                  <c:v>920.41899999999998</c:v>
                </c:pt>
                <c:pt idx="2914">
                  <c:v>699.87900000000002</c:v>
                </c:pt>
                <c:pt idx="2915">
                  <c:v>566.24099999999999</c:v>
                </c:pt>
                <c:pt idx="2916">
                  <c:v>451.99400000000003</c:v>
                </c:pt>
                <c:pt idx="2917">
                  <c:v>302.3709999999997</c:v>
                </c:pt>
                <c:pt idx="2918">
                  <c:v>201.43800000000007</c:v>
                </c:pt>
                <c:pt idx="2919">
                  <c:v>169.99100000000001</c:v>
                </c:pt>
                <c:pt idx="2920">
                  <c:v>112.367</c:v>
                </c:pt>
                <c:pt idx="2921">
                  <c:v>80.887999999999991</c:v>
                </c:pt>
                <c:pt idx="2922">
                  <c:v>81.187999999999988</c:v>
                </c:pt>
                <c:pt idx="2923">
                  <c:v>139.666</c:v>
                </c:pt>
                <c:pt idx="2924">
                  <c:v>241.07499999999999</c:v>
                </c:pt>
                <c:pt idx="2925">
                  <c:v>303.29899999999947</c:v>
                </c:pt>
                <c:pt idx="2926">
                  <c:v>295.54300000000001</c:v>
                </c:pt>
                <c:pt idx="2927">
                  <c:v>284.00700000000001</c:v>
                </c:pt>
                <c:pt idx="2928">
                  <c:v>269.82799999999969</c:v>
                </c:pt>
                <c:pt idx="2929">
                  <c:v>250.16899999999998</c:v>
                </c:pt>
                <c:pt idx="2930">
                  <c:v>219.316</c:v>
                </c:pt>
                <c:pt idx="2931">
                  <c:v>199.62300000000002</c:v>
                </c:pt>
                <c:pt idx="2932">
                  <c:v>182.2</c:v>
                </c:pt>
                <c:pt idx="2933">
                  <c:v>176.45600000000007</c:v>
                </c:pt>
                <c:pt idx="2934">
                  <c:v>182.685</c:v>
                </c:pt>
                <c:pt idx="2935">
                  <c:v>217.84700000000001</c:v>
                </c:pt>
                <c:pt idx="2936">
                  <c:v>264.96599999999967</c:v>
                </c:pt>
                <c:pt idx="2937">
                  <c:v>282.88499999999999</c:v>
                </c:pt>
                <c:pt idx="2938">
                  <c:v>255.63</c:v>
                </c:pt>
                <c:pt idx="2939">
                  <c:v>197.11699999999999</c:v>
                </c:pt>
                <c:pt idx="2940">
                  <c:v>167.82900000000001</c:v>
                </c:pt>
                <c:pt idx="2941">
                  <c:v>112.93300000000002</c:v>
                </c:pt>
                <c:pt idx="2942">
                  <c:v>79.86</c:v>
                </c:pt>
                <c:pt idx="2943">
                  <c:v>53.699000000000012</c:v>
                </c:pt>
                <c:pt idx="2944">
                  <c:v>67.429000000000002</c:v>
                </c:pt>
                <c:pt idx="2945">
                  <c:v>126.20699999999999</c:v>
                </c:pt>
                <c:pt idx="2946">
                  <c:v>205.82100000000014</c:v>
                </c:pt>
                <c:pt idx="2947">
                  <c:v>260.166</c:v>
                </c:pt>
                <c:pt idx="2948">
                  <c:v>295.3</c:v>
                </c:pt>
                <c:pt idx="2949">
                  <c:v>272.52499999999969</c:v>
                </c:pt>
                <c:pt idx="2950">
                  <c:v>261.077</c:v>
                </c:pt>
                <c:pt idx="2951">
                  <c:v>311.00200000000001</c:v>
                </c:pt>
                <c:pt idx="2952">
                  <c:v>446.03500000000003</c:v>
                </c:pt>
                <c:pt idx="2953">
                  <c:v>591.26800000000003</c:v>
                </c:pt>
                <c:pt idx="2954">
                  <c:v>700.79600000000005</c:v>
                </c:pt>
                <c:pt idx="2955">
                  <c:v>727.08100000000002</c:v>
                </c:pt>
                <c:pt idx="2956">
                  <c:v>707.51699999999948</c:v>
                </c:pt>
                <c:pt idx="2957">
                  <c:v>689.47500000000002</c:v>
                </c:pt>
                <c:pt idx="2958">
                  <c:v>643.02199999999948</c:v>
                </c:pt>
                <c:pt idx="2959">
                  <c:v>554.46400000000006</c:v>
                </c:pt>
                <c:pt idx="2960">
                  <c:v>480.88</c:v>
                </c:pt>
                <c:pt idx="2961">
                  <c:v>422.74299999999999</c:v>
                </c:pt>
                <c:pt idx="2962">
                  <c:v>392.25200000000001</c:v>
                </c:pt>
                <c:pt idx="2963">
                  <c:v>414.46699999999953</c:v>
                </c:pt>
                <c:pt idx="2964">
                  <c:v>491.87</c:v>
                </c:pt>
                <c:pt idx="2965">
                  <c:v>559.92199999999946</c:v>
                </c:pt>
                <c:pt idx="2966">
                  <c:v>578.20000000000005</c:v>
                </c:pt>
                <c:pt idx="2967">
                  <c:v>556.77900000000056</c:v>
                </c:pt>
                <c:pt idx="2968">
                  <c:v>514.83900000000006</c:v>
                </c:pt>
                <c:pt idx="2969">
                  <c:v>474.61200000000002</c:v>
                </c:pt>
                <c:pt idx="2970">
                  <c:v>436.8</c:v>
                </c:pt>
                <c:pt idx="2971">
                  <c:v>407.16</c:v>
                </c:pt>
                <c:pt idx="2972">
                  <c:v>385.65800000000002</c:v>
                </c:pt>
                <c:pt idx="2973">
                  <c:v>375.89299999999969</c:v>
                </c:pt>
                <c:pt idx="2974">
                  <c:v>374.17500000000001</c:v>
                </c:pt>
                <c:pt idx="2975">
                  <c:v>360.8349999999997</c:v>
                </c:pt>
                <c:pt idx="2976">
                  <c:v>330.77199999999959</c:v>
                </c:pt>
                <c:pt idx="2977">
                  <c:v>310.60700000000008</c:v>
                </c:pt>
                <c:pt idx="2978">
                  <c:v>289.42399999999947</c:v>
                </c:pt>
                <c:pt idx="2979">
                  <c:v>249.184</c:v>
                </c:pt>
                <c:pt idx="2980">
                  <c:v>220.60899999999998</c:v>
                </c:pt>
                <c:pt idx="2981">
                  <c:v>192.55800000000013</c:v>
                </c:pt>
                <c:pt idx="2982">
                  <c:v>160.839</c:v>
                </c:pt>
                <c:pt idx="2983">
                  <c:v>140.19499999999999</c:v>
                </c:pt>
                <c:pt idx="2984">
                  <c:v>129.72899999999998</c:v>
                </c:pt>
                <c:pt idx="2985">
                  <c:v>140.054</c:v>
                </c:pt>
                <c:pt idx="2986">
                  <c:v>154.01499999999999</c:v>
                </c:pt>
                <c:pt idx="2987">
                  <c:v>164.87</c:v>
                </c:pt>
                <c:pt idx="2988">
                  <c:v>177.935</c:v>
                </c:pt>
                <c:pt idx="2989">
                  <c:v>182.56700000000001</c:v>
                </c:pt>
                <c:pt idx="2990">
                  <c:v>164.64099999999999</c:v>
                </c:pt>
                <c:pt idx="2991">
                  <c:v>124.009</c:v>
                </c:pt>
                <c:pt idx="2992">
                  <c:v>98.486999999999995</c:v>
                </c:pt>
                <c:pt idx="2993">
                  <c:v>120.977</c:v>
                </c:pt>
                <c:pt idx="2994">
                  <c:v>150.06200000000001</c:v>
                </c:pt>
                <c:pt idx="2995">
                  <c:v>181.2</c:v>
                </c:pt>
                <c:pt idx="2996">
                  <c:v>222.59700000000001</c:v>
                </c:pt>
                <c:pt idx="2997">
                  <c:v>238.48500000000001</c:v>
                </c:pt>
                <c:pt idx="2998">
                  <c:v>207.923</c:v>
                </c:pt>
                <c:pt idx="2999">
                  <c:v>184.161</c:v>
                </c:pt>
                <c:pt idx="3000">
                  <c:v>176.44399999999999</c:v>
                </c:pt>
                <c:pt idx="3001">
                  <c:v>199.98800000000014</c:v>
                </c:pt>
                <c:pt idx="3002">
                  <c:v>227.78800000000001</c:v>
                </c:pt>
                <c:pt idx="3003">
                  <c:v>241.018</c:v>
                </c:pt>
                <c:pt idx="3004">
                  <c:v>228.84800000000001</c:v>
                </c:pt>
                <c:pt idx="3005">
                  <c:v>205.23599999999999</c:v>
                </c:pt>
                <c:pt idx="3006">
                  <c:v>190.161</c:v>
                </c:pt>
                <c:pt idx="3007">
                  <c:v>177.953</c:v>
                </c:pt>
                <c:pt idx="3008">
                  <c:v>166.904</c:v>
                </c:pt>
                <c:pt idx="3009">
                  <c:v>189.58</c:v>
                </c:pt>
                <c:pt idx="3010">
                  <c:v>175.726</c:v>
                </c:pt>
                <c:pt idx="3011">
                  <c:v>173.155</c:v>
                </c:pt>
                <c:pt idx="3012">
                  <c:v>156.26599999999999</c:v>
                </c:pt>
                <c:pt idx="3013">
                  <c:v>130.03200000000001</c:v>
                </c:pt>
                <c:pt idx="3014">
                  <c:v>135.172</c:v>
                </c:pt>
                <c:pt idx="3015">
                  <c:v>151.983</c:v>
                </c:pt>
                <c:pt idx="3016">
                  <c:v>147.727</c:v>
                </c:pt>
                <c:pt idx="3017">
                  <c:v>134.19800000000001</c:v>
                </c:pt>
                <c:pt idx="3018">
                  <c:v>100.50700000000002</c:v>
                </c:pt>
                <c:pt idx="3019">
                  <c:v>82.016999999999996</c:v>
                </c:pt>
                <c:pt idx="3020">
                  <c:v>73.167000000000002</c:v>
                </c:pt>
                <c:pt idx="3021">
                  <c:v>62.038000000000011</c:v>
                </c:pt>
                <c:pt idx="3022">
                  <c:v>55.189</c:v>
                </c:pt>
                <c:pt idx="3023">
                  <c:v>76.155999999999949</c:v>
                </c:pt>
                <c:pt idx="3024">
                  <c:v>94.495999999999995</c:v>
                </c:pt>
                <c:pt idx="3025">
                  <c:v>102.28100000000002</c:v>
                </c:pt>
                <c:pt idx="3026">
                  <c:v>103.145</c:v>
                </c:pt>
                <c:pt idx="3027">
                  <c:v>103.84399999999999</c:v>
                </c:pt>
                <c:pt idx="3028">
                  <c:v>115.15900000000001</c:v>
                </c:pt>
                <c:pt idx="3029">
                  <c:v>122.76600000000002</c:v>
                </c:pt>
                <c:pt idx="3030">
                  <c:v>118.12499999999999</c:v>
                </c:pt>
                <c:pt idx="3031">
                  <c:v>116.34699999999999</c:v>
                </c:pt>
                <c:pt idx="3032">
                  <c:v>112.29700000000007</c:v>
                </c:pt>
                <c:pt idx="3033">
                  <c:v>122.24299999999999</c:v>
                </c:pt>
                <c:pt idx="3034">
                  <c:v>121.589</c:v>
                </c:pt>
                <c:pt idx="3035">
                  <c:v>112.18300000000001</c:v>
                </c:pt>
                <c:pt idx="3036">
                  <c:v>110.063</c:v>
                </c:pt>
                <c:pt idx="3037">
                  <c:v>101.48</c:v>
                </c:pt>
                <c:pt idx="3038">
                  <c:v>106.79100000000007</c:v>
                </c:pt>
                <c:pt idx="3039">
                  <c:v>121.82</c:v>
                </c:pt>
                <c:pt idx="3040">
                  <c:v>148.459</c:v>
                </c:pt>
                <c:pt idx="3041">
                  <c:v>142.38000000000014</c:v>
                </c:pt>
                <c:pt idx="3042">
                  <c:v>109.60499999999999</c:v>
                </c:pt>
                <c:pt idx="3043">
                  <c:v>118.801</c:v>
                </c:pt>
                <c:pt idx="3044">
                  <c:v>135.602</c:v>
                </c:pt>
                <c:pt idx="3045">
                  <c:v>148.066</c:v>
                </c:pt>
                <c:pt idx="3046">
                  <c:v>183.77099999999999</c:v>
                </c:pt>
                <c:pt idx="3047">
                  <c:v>202.846</c:v>
                </c:pt>
                <c:pt idx="3048">
                  <c:v>192.024</c:v>
                </c:pt>
                <c:pt idx="3049">
                  <c:v>192.33200000000014</c:v>
                </c:pt>
                <c:pt idx="3050">
                  <c:v>198.38500000000013</c:v>
                </c:pt>
                <c:pt idx="3051">
                  <c:v>232.26899999999998</c:v>
                </c:pt>
                <c:pt idx="3052">
                  <c:v>263.05599999999993</c:v>
                </c:pt>
                <c:pt idx="3053">
                  <c:v>268.44600000000003</c:v>
                </c:pt>
                <c:pt idx="3054">
                  <c:v>315.78799999999967</c:v>
                </c:pt>
                <c:pt idx="3055">
                  <c:v>255.47800000000001</c:v>
                </c:pt>
                <c:pt idx="3056">
                  <c:v>220.36800000000014</c:v>
                </c:pt>
                <c:pt idx="3057">
                  <c:v>197.06399999999999</c:v>
                </c:pt>
                <c:pt idx="3058">
                  <c:v>184.964</c:v>
                </c:pt>
                <c:pt idx="3059">
                  <c:v>197.35100000000014</c:v>
                </c:pt>
                <c:pt idx="3060">
                  <c:v>178.78900000000002</c:v>
                </c:pt>
                <c:pt idx="3061">
                  <c:v>193.22499999999999</c:v>
                </c:pt>
                <c:pt idx="3062">
                  <c:v>183.39100000000013</c:v>
                </c:pt>
                <c:pt idx="3063">
                  <c:v>181.77899999999997</c:v>
                </c:pt>
                <c:pt idx="3064">
                  <c:v>183.97200000000001</c:v>
                </c:pt>
                <c:pt idx="3065">
                  <c:v>177.44899999999998</c:v>
                </c:pt>
                <c:pt idx="3066">
                  <c:v>133.36700000000013</c:v>
                </c:pt>
                <c:pt idx="3067">
                  <c:v>116.71599999999999</c:v>
                </c:pt>
                <c:pt idx="3068">
                  <c:v>152.88100000000014</c:v>
                </c:pt>
                <c:pt idx="3069">
                  <c:v>151.77499999999998</c:v>
                </c:pt>
                <c:pt idx="3070">
                  <c:v>151.55600000000001</c:v>
                </c:pt>
                <c:pt idx="3071">
                  <c:v>158.33000000000001</c:v>
                </c:pt>
                <c:pt idx="3072">
                  <c:v>161.95600000000007</c:v>
                </c:pt>
                <c:pt idx="3073">
                  <c:v>151.70999999999998</c:v>
                </c:pt>
                <c:pt idx="3074">
                  <c:v>144.584</c:v>
                </c:pt>
                <c:pt idx="3075">
                  <c:v>150.78100000000001</c:v>
                </c:pt>
                <c:pt idx="3076">
                  <c:v>143.751</c:v>
                </c:pt>
                <c:pt idx="3077">
                  <c:v>132.874</c:v>
                </c:pt>
                <c:pt idx="3078">
                  <c:v>142.54299999999998</c:v>
                </c:pt>
                <c:pt idx="3079">
                  <c:v>157.28800000000001</c:v>
                </c:pt>
                <c:pt idx="3080">
                  <c:v>158.23499999999999</c:v>
                </c:pt>
                <c:pt idx="3081">
                  <c:v>142.285</c:v>
                </c:pt>
                <c:pt idx="3082">
                  <c:v>139.32400000000001</c:v>
                </c:pt>
                <c:pt idx="3083">
                  <c:v>130.79899999999998</c:v>
                </c:pt>
                <c:pt idx="3084">
                  <c:v>129.833</c:v>
                </c:pt>
                <c:pt idx="3085">
                  <c:v>148.29499999999999</c:v>
                </c:pt>
                <c:pt idx="3086">
                  <c:v>163.54599999999999</c:v>
                </c:pt>
                <c:pt idx="3087">
                  <c:v>165.023</c:v>
                </c:pt>
                <c:pt idx="3088">
                  <c:v>155.869</c:v>
                </c:pt>
                <c:pt idx="3089">
                  <c:v>144.86000000000001</c:v>
                </c:pt>
                <c:pt idx="3090">
                  <c:v>157.36000000000001</c:v>
                </c:pt>
                <c:pt idx="3091">
                  <c:v>165.67699999999999</c:v>
                </c:pt>
                <c:pt idx="3092">
                  <c:v>173.74899999999997</c:v>
                </c:pt>
                <c:pt idx="3093">
                  <c:v>170.20899999999997</c:v>
                </c:pt>
                <c:pt idx="3094">
                  <c:v>163.67699999999999</c:v>
                </c:pt>
                <c:pt idx="3095">
                  <c:v>173.05500000000001</c:v>
                </c:pt>
                <c:pt idx="3096">
                  <c:v>168.80600000000001</c:v>
                </c:pt>
                <c:pt idx="3097">
                  <c:v>156.446</c:v>
                </c:pt>
                <c:pt idx="3098">
                  <c:v>149.99100000000001</c:v>
                </c:pt>
                <c:pt idx="3099">
                  <c:v>148.12900000000002</c:v>
                </c:pt>
                <c:pt idx="3100">
                  <c:v>148.93700000000001</c:v>
                </c:pt>
                <c:pt idx="3101">
                  <c:v>150.77499999999998</c:v>
                </c:pt>
                <c:pt idx="3102">
                  <c:v>151.02800000000013</c:v>
                </c:pt>
                <c:pt idx="3103">
                  <c:v>146.23999999999998</c:v>
                </c:pt>
                <c:pt idx="3104">
                  <c:v>135.309</c:v>
                </c:pt>
                <c:pt idx="3105">
                  <c:v>122.39100000000002</c:v>
                </c:pt>
                <c:pt idx="3106">
                  <c:v>112.532</c:v>
                </c:pt>
                <c:pt idx="3107">
                  <c:v>110.92700000000002</c:v>
                </c:pt>
                <c:pt idx="3108">
                  <c:v>117.76400000000002</c:v>
                </c:pt>
                <c:pt idx="3109">
                  <c:v>123.37199999999999</c:v>
                </c:pt>
                <c:pt idx="3110">
                  <c:v>124.14999999999999</c:v>
                </c:pt>
                <c:pt idx="3111">
                  <c:v>122.32899999999998</c:v>
                </c:pt>
                <c:pt idx="3112">
                  <c:v>120.589</c:v>
                </c:pt>
                <c:pt idx="3113">
                  <c:v>126.32</c:v>
                </c:pt>
                <c:pt idx="3114">
                  <c:v>140.80200000000013</c:v>
                </c:pt>
                <c:pt idx="3115">
                  <c:v>155.40800000000004</c:v>
                </c:pt>
                <c:pt idx="3116">
                  <c:v>169.16</c:v>
                </c:pt>
                <c:pt idx="3117">
                  <c:v>173.08200000000014</c:v>
                </c:pt>
                <c:pt idx="3118">
                  <c:v>169.74399999999986</c:v>
                </c:pt>
                <c:pt idx="3119">
                  <c:v>160.58500000000001</c:v>
                </c:pt>
                <c:pt idx="3120">
                  <c:v>153.29399999999998</c:v>
                </c:pt>
                <c:pt idx="3121">
                  <c:v>145.22499999999999</c:v>
                </c:pt>
                <c:pt idx="3122">
                  <c:v>139.53900000000002</c:v>
                </c:pt>
                <c:pt idx="3123">
                  <c:v>133.87200000000001</c:v>
                </c:pt>
                <c:pt idx="3124">
                  <c:v>128.02500000000001</c:v>
                </c:pt>
                <c:pt idx="3125">
                  <c:v>124.19799999999999</c:v>
                </c:pt>
                <c:pt idx="3126">
                  <c:v>124.136</c:v>
                </c:pt>
                <c:pt idx="3127">
                  <c:v>121.002</c:v>
                </c:pt>
                <c:pt idx="3128">
                  <c:v>115.25</c:v>
                </c:pt>
                <c:pt idx="3129">
                  <c:v>110.634</c:v>
                </c:pt>
                <c:pt idx="3130">
                  <c:v>107.601</c:v>
                </c:pt>
                <c:pt idx="3131">
                  <c:v>104.76600000000002</c:v>
                </c:pt>
                <c:pt idx="3132">
                  <c:v>104.70699999999999</c:v>
                </c:pt>
                <c:pt idx="3133">
                  <c:v>96.989000000000004</c:v>
                </c:pt>
                <c:pt idx="3134">
                  <c:v>94.509</c:v>
                </c:pt>
                <c:pt idx="3135">
                  <c:v>92.872999999999948</c:v>
                </c:pt>
                <c:pt idx="3136">
                  <c:v>102.92700000000002</c:v>
                </c:pt>
                <c:pt idx="3137">
                  <c:v>125.274</c:v>
                </c:pt>
                <c:pt idx="3138">
                  <c:v>140.89400000000001</c:v>
                </c:pt>
                <c:pt idx="3139">
                  <c:v>132.93700000000001</c:v>
                </c:pt>
                <c:pt idx="3140">
                  <c:v>121.09</c:v>
                </c:pt>
                <c:pt idx="3141">
                  <c:v>118.816</c:v>
                </c:pt>
                <c:pt idx="3142">
                  <c:v>96.418999999999997</c:v>
                </c:pt>
                <c:pt idx="3143">
                  <c:v>69.031999999999996</c:v>
                </c:pt>
                <c:pt idx="3144">
                  <c:v>76.211000000000027</c:v>
                </c:pt>
                <c:pt idx="3145">
                  <c:v>84.741000000000071</c:v>
                </c:pt>
                <c:pt idx="3146">
                  <c:v>44.212000000000003</c:v>
                </c:pt>
                <c:pt idx="3147">
                  <c:v>20.177000000000017</c:v>
                </c:pt>
                <c:pt idx="3148">
                  <c:v>69.443000000000026</c:v>
                </c:pt>
                <c:pt idx="3149">
                  <c:v>56.769000000000013</c:v>
                </c:pt>
                <c:pt idx="3150">
                  <c:v>65.728999999999999</c:v>
                </c:pt>
                <c:pt idx="3151">
                  <c:v>43.225000000000037</c:v>
                </c:pt>
                <c:pt idx="3152">
                  <c:v>45.928000000000011</c:v>
                </c:pt>
                <c:pt idx="3153">
                  <c:v>40.875</c:v>
                </c:pt>
                <c:pt idx="3154">
                  <c:v>39.876999999999995</c:v>
                </c:pt>
                <c:pt idx="3155">
                  <c:v>55.095000000000013</c:v>
                </c:pt>
                <c:pt idx="3156">
                  <c:v>73.982000000000014</c:v>
                </c:pt>
                <c:pt idx="3157">
                  <c:v>79.525999999999982</c:v>
                </c:pt>
                <c:pt idx="3158">
                  <c:v>85.603999999999999</c:v>
                </c:pt>
                <c:pt idx="3159">
                  <c:v>116.98699999999999</c:v>
                </c:pt>
                <c:pt idx="3160">
                  <c:v>134.48200000000014</c:v>
                </c:pt>
                <c:pt idx="3161">
                  <c:v>130.98400000000001</c:v>
                </c:pt>
                <c:pt idx="3162">
                  <c:v>152.63800000000001</c:v>
                </c:pt>
                <c:pt idx="3163">
                  <c:v>192.30100000000004</c:v>
                </c:pt>
                <c:pt idx="3164">
                  <c:v>258.09899999999959</c:v>
                </c:pt>
                <c:pt idx="3165">
                  <c:v>267.74</c:v>
                </c:pt>
                <c:pt idx="3166">
                  <c:v>256.87799999999999</c:v>
                </c:pt>
                <c:pt idx="3167">
                  <c:v>250.423</c:v>
                </c:pt>
                <c:pt idx="3168">
                  <c:v>258.25</c:v>
                </c:pt>
                <c:pt idx="3169">
                  <c:v>285.7189999999996</c:v>
                </c:pt>
                <c:pt idx="3170">
                  <c:v>309.05900000000008</c:v>
                </c:pt>
                <c:pt idx="3171">
                  <c:v>325.73299999999966</c:v>
                </c:pt>
                <c:pt idx="3172">
                  <c:v>324.04599999999999</c:v>
                </c:pt>
                <c:pt idx="3173">
                  <c:v>299.42499999999967</c:v>
                </c:pt>
                <c:pt idx="3174">
                  <c:v>265.87700000000001</c:v>
                </c:pt>
                <c:pt idx="3175">
                  <c:v>278.41699999999946</c:v>
                </c:pt>
                <c:pt idx="3176">
                  <c:v>290.67599999999999</c:v>
                </c:pt>
                <c:pt idx="3177">
                  <c:v>274.52699999999959</c:v>
                </c:pt>
                <c:pt idx="3178">
                  <c:v>238.09200000000001</c:v>
                </c:pt>
                <c:pt idx="3179">
                  <c:v>207.32700000000014</c:v>
                </c:pt>
                <c:pt idx="3180">
                  <c:v>234.435</c:v>
                </c:pt>
                <c:pt idx="3181">
                  <c:v>396.02599999999967</c:v>
                </c:pt>
                <c:pt idx="3182">
                  <c:v>586.91699999999946</c:v>
                </c:pt>
                <c:pt idx="3183">
                  <c:v>714.49300000000005</c:v>
                </c:pt>
                <c:pt idx="3184">
                  <c:v>781.18600000000004</c:v>
                </c:pt>
                <c:pt idx="3185">
                  <c:v>852.14099999999996</c:v>
                </c:pt>
                <c:pt idx="3186">
                  <c:v>902.88699999999949</c:v>
                </c:pt>
                <c:pt idx="3187">
                  <c:v>969.29000000000053</c:v>
                </c:pt>
                <c:pt idx="3188">
                  <c:v>1078.0129999999999</c:v>
                </c:pt>
                <c:pt idx="3189">
                  <c:v>1137.1369999999999</c:v>
                </c:pt>
                <c:pt idx="3190">
                  <c:v>1188.8119999999999</c:v>
                </c:pt>
                <c:pt idx="3191">
                  <c:v>1229.47</c:v>
                </c:pt>
                <c:pt idx="3192">
                  <c:v>1273.558</c:v>
                </c:pt>
                <c:pt idx="3193">
                  <c:v>1304.9170000000001</c:v>
                </c:pt>
                <c:pt idx="3194">
                  <c:v>1318.223</c:v>
                </c:pt>
                <c:pt idx="3195">
                  <c:v>1326.8109999999999</c:v>
                </c:pt>
                <c:pt idx="3196">
                  <c:v>1338.059</c:v>
                </c:pt>
                <c:pt idx="3197">
                  <c:v>1360.626</c:v>
                </c:pt>
                <c:pt idx="3198">
                  <c:v>1407.605</c:v>
                </c:pt>
                <c:pt idx="3199">
                  <c:v>1511.5529999999999</c:v>
                </c:pt>
                <c:pt idx="3200">
                  <c:v>1599.482</c:v>
                </c:pt>
                <c:pt idx="3201">
                  <c:v>1678.575</c:v>
                </c:pt>
                <c:pt idx="3202">
                  <c:v>1754.4110000000001</c:v>
                </c:pt>
                <c:pt idx="3203">
                  <c:v>1804.9060000000011</c:v>
                </c:pt>
                <c:pt idx="3204">
                  <c:v>1821.146</c:v>
                </c:pt>
                <c:pt idx="3205">
                  <c:v>1806.395</c:v>
                </c:pt>
                <c:pt idx="3206">
                  <c:v>1687.1129999999998</c:v>
                </c:pt>
                <c:pt idx="3207">
                  <c:v>1488.021</c:v>
                </c:pt>
                <c:pt idx="3208">
                  <c:v>1275.6109999999999</c:v>
                </c:pt>
                <c:pt idx="3209">
                  <c:v>1069.0129999999999</c:v>
                </c:pt>
                <c:pt idx="3210">
                  <c:v>809.28800000000069</c:v>
                </c:pt>
                <c:pt idx="3211">
                  <c:v>665.97</c:v>
                </c:pt>
                <c:pt idx="3212">
                  <c:v>562.65300000000002</c:v>
                </c:pt>
                <c:pt idx="3213">
                  <c:v>507.48299999999966</c:v>
                </c:pt>
                <c:pt idx="3214">
                  <c:v>457.755</c:v>
                </c:pt>
                <c:pt idx="3215">
                  <c:v>404.18400000000008</c:v>
                </c:pt>
                <c:pt idx="3216">
                  <c:v>354.4369999999995</c:v>
                </c:pt>
                <c:pt idx="3217">
                  <c:v>345.608</c:v>
                </c:pt>
                <c:pt idx="3218">
                  <c:v>371.92399999999947</c:v>
                </c:pt>
                <c:pt idx="3219">
                  <c:v>392.10599999999999</c:v>
                </c:pt>
                <c:pt idx="3220">
                  <c:v>393.94299999999993</c:v>
                </c:pt>
                <c:pt idx="3221">
                  <c:v>375.75299999999999</c:v>
                </c:pt>
                <c:pt idx="3222">
                  <c:v>354.10599999999999</c:v>
                </c:pt>
                <c:pt idx="3223">
                  <c:v>338.1209999999997</c:v>
                </c:pt>
                <c:pt idx="3224">
                  <c:v>334.27799999999974</c:v>
                </c:pt>
                <c:pt idx="3225">
                  <c:v>352.99599999999947</c:v>
                </c:pt>
                <c:pt idx="3226">
                  <c:v>365.76499999999999</c:v>
                </c:pt>
                <c:pt idx="3227">
                  <c:v>372.04899999999969</c:v>
                </c:pt>
                <c:pt idx="3228">
                  <c:v>368.36</c:v>
                </c:pt>
                <c:pt idx="3229">
                  <c:v>396.30500000000001</c:v>
                </c:pt>
                <c:pt idx="3230">
                  <c:v>558.44599999999946</c:v>
                </c:pt>
                <c:pt idx="3231">
                  <c:v>743.45699999999931</c:v>
                </c:pt>
                <c:pt idx="3232">
                  <c:v>861.15699999999947</c:v>
                </c:pt>
                <c:pt idx="3233">
                  <c:v>993.39400000000001</c:v>
                </c:pt>
                <c:pt idx="3234">
                  <c:v>1094.1979999999999</c:v>
                </c:pt>
                <c:pt idx="3235">
                  <c:v>1119.6709999999998</c:v>
                </c:pt>
                <c:pt idx="3236">
                  <c:v>1107.6499999999999</c:v>
                </c:pt>
                <c:pt idx="3237">
                  <c:v>1035.1929999999998</c:v>
                </c:pt>
                <c:pt idx="3238">
                  <c:v>872.85499999999945</c:v>
                </c:pt>
                <c:pt idx="3239">
                  <c:v>716.16199999999947</c:v>
                </c:pt>
                <c:pt idx="3240">
                  <c:v>592.76800000000003</c:v>
                </c:pt>
                <c:pt idx="3241">
                  <c:v>502.26900000000001</c:v>
                </c:pt>
                <c:pt idx="3242">
                  <c:v>421.14200000000028</c:v>
                </c:pt>
                <c:pt idx="3243">
                  <c:v>342.49599999999947</c:v>
                </c:pt>
                <c:pt idx="3244">
                  <c:v>257.70400000000001</c:v>
                </c:pt>
                <c:pt idx="3245">
                  <c:v>196.42400000000001</c:v>
                </c:pt>
                <c:pt idx="3246">
                  <c:v>156.899</c:v>
                </c:pt>
                <c:pt idx="3247">
                  <c:v>115.25700000000002</c:v>
                </c:pt>
                <c:pt idx="3248">
                  <c:v>92.816999999999993</c:v>
                </c:pt>
                <c:pt idx="3249">
                  <c:v>104.271</c:v>
                </c:pt>
                <c:pt idx="3250">
                  <c:v>112.06699999999999</c:v>
                </c:pt>
                <c:pt idx="3251">
                  <c:v>125.87599999999998</c:v>
                </c:pt>
                <c:pt idx="3252">
                  <c:v>139.57499999999999</c:v>
                </c:pt>
                <c:pt idx="3253">
                  <c:v>189.154</c:v>
                </c:pt>
                <c:pt idx="3254">
                  <c:v>200.477</c:v>
                </c:pt>
                <c:pt idx="3255">
                  <c:v>197.708</c:v>
                </c:pt>
                <c:pt idx="3256">
                  <c:v>186.31200000000001</c:v>
                </c:pt>
                <c:pt idx="3257">
                  <c:v>165.68900000000002</c:v>
                </c:pt>
                <c:pt idx="3258">
                  <c:v>150.13200000000001</c:v>
                </c:pt>
                <c:pt idx="3259">
                  <c:v>175.09700000000001</c:v>
                </c:pt>
                <c:pt idx="3260">
                  <c:v>237.136</c:v>
                </c:pt>
                <c:pt idx="3261">
                  <c:v>295.685</c:v>
                </c:pt>
                <c:pt idx="3262">
                  <c:v>303.41399999999959</c:v>
                </c:pt>
                <c:pt idx="3263">
                  <c:v>269.214</c:v>
                </c:pt>
                <c:pt idx="3264">
                  <c:v>212.70599999999999</c:v>
                </c:pt>
                <c:pt idx="3265">
                  <c:v>159.40900000000002</c:v>
                </c:pt>
                <c:pt idx="3266">
                  <c:v>112.938</c:v>
                </c:pt>
                <c:pt idx="3267">
                  <c:v>105.12799999999999</c:v>
                </c:pt>
                <c:pt idx="3268">
                  <c:v>144.79599999999999</c:v>
                </c:pt>
                <c:pt idx="3269">
                  <c:v>167.334</c:v>
                </c:pt>
                <c:pt idx="3270">
                  <c:v>196.577</c:v>
                </c:pt>
                <c:pt idx="3271">
                  <c:v>225.70899999999997</c:v>
                </c:pt>
                <c:pt idx="3272">
                  <c:v>238.41200000000001</c:v>
                </c:pt>
                <c:pt idx="3273">
                  <c:v>219.923</c:v>
                </c:pt>
                <c:pt idx="3274">
                  <c:v>229.43700000000001</c:v>
                </c:pt>
                <c:pt idx="3275">
                  <c:v>228.73599999999999</c:v>
                </c:pt>
                <c:pt idx="3276">
                  <c:v>204.00700000000001</c:v>
                </c:pt>
                <c:pt idx="3277">
                  <c:v>171.67499999999998</c:v>
                </c:pt>
                <c:pt idx="3278">
                  <c:v>154.48400000000001</c:v>
                </c:pt>
                <c:pt idx="3279">
                  <c:v>145.226</c:v>
                </c:pt>
                <c:pt idx="3280">
                  <c:v>159.536</c:v>
                </c:pt>
                <c:pt idx="3281">
                  <c:v>186.66499999999999</c:v>
                </c:pt>
                <c:pt idx="3282">
                  <c:v>199.86600000000001</c:v>
                </c:pt>
                <c:pt idx="3283">
                  <c:v>204.42500000000001</c:v>
                </c:pt>
                <c:pt idx="3284">
                  <c:v>201.935</c:v>
                </c:pt>
                <c:pt idx="3285">
                  <c:v>184.43900000000002</c:v>
                </c:pt>
                <c:pt idx="3286">
                  <c:v>189.19499999999999</c:v>
                </c:pt>
                <c:pt idx="3287">
                  <c:v>194.64499999999998</c:v>
                </c:pt>
                <c:pt idx="3288">
                  <c:v>209.06100000000001</c:v>
                </c:pt>
                <c:pt idx="3289">
                  <c:v>229.77099999999999</c:v>
                </c:pt>
                <c:pt idx="3290">
                  <c:v>235.97</c:v>
                </c:pt>
                <c:pt idx="3291">
                  <c:v>225.83200000000014</c:v>
                </c:pt>
                <c:pt idx="3292">
                  <c:v>210.04399999999998</c:v>
                </c:pt>
                <c:pt idx="3293">
                  <c:v>183.81300000000002</c:v>
                </c:pt>
                <c:pt idx="3294">
                  <c:v>172.67499999999998</c:v>
                </c:pt>
                <c:pt idx="3295">
                  <c:v>188.41499999999999</c:v>
                </c:pt>
                <c:pt idx="3296">
                  <c:v>201.24799999999999</c:v>
                </c:pt>
                <c:pt idx="3297">
                  <c:v>203.089</c:v>
                </c:pt>
                <c:pt idx="3298">
                  <c:v>203.983</c:v>
                </c:pt>
                <c:pt idx="3299">
                  <c:v>189.56399999999999</c:v>
                </c:pt>
                <c:pt idx="3300">
                  <c:v>177.42200000000014</c:v>
                </c:pt>
                <c:pt idx="3301">
                  <c:v>177.48600000000013</c:v>
                </c:pt>
                <c:pt idx="3302">
                  <c:v>181.00800000000001</c:v>
                </c:pt>
                <c:pt idx="3303">
                  <c:v>181.762</c:v>
                </c:pt>
                <c:pt idx="3304">
                  <c:v>176.761</c:v>
                </c:pt>
                <c:pt idx="3305">
                  <c:v>160.88200000000018</c:v>
                </c:pt>
                <c:pt idx="3306">
                  <c:v>125.86499999999999</c:v>
                </c:pt>
                <c:pt idx="3307">
                  <c:v>129.10999999999999</c:v>
                </c:pt>
                <c:pt idx="3308">
                  <c:v>161.53399999999999</c:v>
                </c:pt>
                <c:pt idx="3309">
                  <c:v>178.696</c:v>
                </c:pt>
                <c:pt idx="3310">
                  <c:v>208.47299999999998</c:v>
                </c:pt>
                <c:pt idx="3311">
                  <c:v>239.904</c:v>
                </c:pt>
                <c:pt idx="3312">
                  <c:v>267.267</c:v>
                </c:pt>
                <c:pt idx="3313">
                  <c:v>273.875</c:v>
                </c:pt>
                <c:pt idx="3314">
                  <c:v>291.41499999999974</c:v>
                </c:pt>
                <c:pt idx="3315">
                  <c:v>311.04500000000002</c:v>
                </c:pt>
                <c:pt idx="3316">
                  <c:v>324.80799999999999</c:v>
                </c:pt>
                <c:pt idx="3317">
                  <c:v>327.13200000000001</c:v>
                </c:pt>
                <c:pt idx="3318">
                  <c:v>302.68299999999999</c:v>
                </c:pt>
                <c:pt idx="3319">
                  <c:v>259.64699999999999</c:v>
                </c:pt>
                <c:pt idx="3320">
                  <c:v>223.84800000000001</c:v>
                </c:pt>
                <c:pt idx="3321">
                  <c:v>205.72</c:v>
                </c:pt>
                <c:pt idx="3322">
                  <c:v>198.51499999999999</c:v>
                </c:pt>
                <c:pt idx="3323">
                  <c:v>204.02100000000004</c:v>
                </c:pt>
                <c:pt idx="3324">
                  <c:v>211.21199999999999</c:v>
                </c:pt>
                <c:pt idx="3325">
                  <c:v>205.40300000000002</c:v>
                </c:pt>
                <c:pt idx="3326">
                  <c:v>192.35100000000014</c:v>
                </c:pt>
                <c:pt idx="3327">
                  <c:v>190.28900000000002</c:v>
                </c:pt>
                <c:pt idx="3328">
                  <c:v>220.72299999999998</c:v>
                </c:pt>
                <c:pt idx="3329">
                  <c:v>281.33699999999959</c:v>
                </c:pt>
                <c:pt idx="3330">
                  <c:v>348.60300000000001</c:v>
                </c:pt>
                <c:pt idx="3331">
                  <c:v>371.18599999999969</c:v>
                </c:pt>
                <c:pt idx="3332">
                  <c:v>360.15400000000028</c:v>
                </c:pt>
                <c:pt idx="3333">
                  <c:v>329.65499999999997</c:v>
                </c:pt>
                <c:pt idx="3334">
                  <c:v>306.89</c:v>
                </c:pt>
                <c:pt idx="3335">
                  <c:v>304.22399999999959</c:v>
                </c:pt>
                <c:pt idx="3336">
                  <c:v>322.39999999999969</c:v>
                </c:pt>
                <c:pt idx="3337">
                  <c:v>336.54700000000008</c:v>
                </c:pt>
                <c:pt idx="3338">
                  <c:v>323.33999999999969</c:v>
                </c:pt>
                <c:pt idx="3339">
                  <c:v>311.69600000000003</c:v>
                </c:pt>
                <c:pt idx="3340">
                  <c:v>266.90499999999969</c:v>
                </c:pt>
                <c:pt idx="3341">
                  <c:v>236.03800000000001</c:v>
                </c:pt>
                <c:pt idx="3342">
                  <c:v>199.30200000000013</c:v>
                </c:pt>
                <c:pt idx="3343">
                  <c:v>176.92200000000014</c:v>
                </c:pt>
                <c:pt idx="3344">
                  <c:v>186.95500000000001</c:v>
                </c:pt>
                <c:pt idx="3345">
                  <c:v>170.066</c:v>
                </c:pt>
                <c:pt idx="3346">
                  <c:v>144.34700000000001</c:v>
                </c:pt>
                <c:pt idx="3347">
                  <c:v>139.33000000000001</c:v>
                </c:pt>
                <c:pt idx="3348">
                  <c:v>108.21700000000007</c:v>
                </c:pt>
                <c:pt idx="3349">
                  <c:v>151.36700000000013</c:v>
                </c:pt>
                <c:pt idx="3350">
                  <c:v>177.62</c:v>
                </c:pt>
                <c:pt idx="3351">
                  <c:v>177.13399999999999</c:v>
                </c:pt>
                <c:pt idx="3352">
                  <c:v>170.96200000000007</c:v>
                </c:pt>
                <c:pt idx="3353">
                  <c:v>157.12800000000001</c:v>
                </c:pt>
                <c:pt idx="3354">
                  <c:v>119.92100000000002</c:v>
                </c:pt>
                <c:pt idx="3355">
                  <c:v>85.611000000000004</c:v>
                </c:pt>
                <c:pt idx="3356">
                  <c:v>58.378</c:v>
                </c:pt>
                <c:pt idx="3357">
                  <c:v>31.997999999999987</c:v>
                </c:pt>
                <c:pt idx="3358">
                  <c:v>32.362000000000002</c:v>
                </c:pt>
                <c:pt idx="3359">
                  <c:v>59.702000000000012</c:v>
                </c:pt>
                <c:pt idx="3360">
                  <c:v>63.869</c:v>
                </c:pt>
                <c:pt idx="3361">
                  <c:v>39.316999999999993</c:v>
                </c:pt>
                <c:pt idx="3362">
                  <c:v>35.477000000000004</c:v>
                </c:pt>
                <c:pt idx="3363">
                  <c:v>50.369</c:v>
                </c:pt>
                <c:pt idx="3364">
                  <c:v>77.418000000000006</c:v>
                </c:pt>
                <c:pt idx="3365">
                  <c:v>81.117999999999995</c:v>
                </c:pt>
                <c:pt idx="3366">
                  <c:v>73.562000000000012</c:v>
                </c:pt>
                <c:pt idx="3367">
                  <c:v>46.07</c:v>
                </c:pt>
                <c:pt idx="3368">
                  <c:v>74.078999999999979</c:v>
                </c:pt>
                <c:pt idx="3369">
                  <c:v>76.05</c:v>
                </c:pt>
                <c:pt idx="3370">
                  <c:v>79.787000000000006</c:v>
                </c:pt>
                <c:pt idx="3371">
                  <c:v>90.918999999999997</c:v>
                </c:pt>
                <c:pt idx="3372">
                  <c:v>114.54600000000002</c:v>
                </c:pt>
                <c:pt idx="3373">
                  <c:v>151.93300000000002</c:v>
                </c:pt>
                <c:pt idx="3374">
                  <c:v>190.64099999999999</c:v>
                </c:pt>
                <c:pt idx="3375">
                  <c:v>207.66200000000001</c:v>
                </c:pt>
                <c:pt idx="3376">
                  <c:v>208.32200000000017</c:v>
                </c:pt>
                <c:pt idx="3377">
                  <c:v>211.61599999999999</c:v>
                </c:pt>
                <c:pt idx="3378">
                  <c:v>232.96900000000002</c:v>
                </c:pt>
                <c:pt idx="3379">
                  <c:v>258.83999999999969</c:v>
                </c:pt>
                <c:pt idx="3380">
                  <c:v>239.554</c:v>
                </c:pt>
                <c:pt idx="3381">
                  <c:v>239.56399999999999</c:v>
                </c:pt>
                <c:pt idx="3382">
                  <c:v>235.78700000000001</c:v>
                </c:pt>
                <c:pt idx="3383">
                  <c:v>214.601</c:v>
                </c:pt>
                <c:pt idx="3384">
                  <c:v>190.73699999999999</c:v>
                </c:pt>
                <c:pt idx="3385">
                  <c:v>147.29899999999998</c:v>
                </c:pt>
                <c:pt idx="3386">
                  <c:v>104.301</c:v>
                </c:pt>
                <c:pt idx="3387">
                  <c:v>87.834000000000003</c:v>
                </c:pt>
                <c:pt idx="3388">
                  <c:v>84.334999999999994</c:v>
                </c:pt>
                <c:pt idx="3389">
                  <c:v>79.373999999999981</c:v>
                </c:pt>
                <c:pt idx="3390">
                  <c:v>101.42</c:v>
                </c:pt>
                <c:pt idx="3391">
                  <c:v>82.869</c:v>
                </c:pt>
                <c:pt idx="3392">
                  <c:v>67.968999999999994</c:v>
                </c:pt>
                <c:pt idx="3393">
                  <c:v>78.949000000000026</c:v>
                </c:pt>
                <c:pt idx="3394">
                  <c:v>103.384</c:v>
                </c:pt>
                <c:pt idx="3395">
                  <c:v>182.67699999999999</c:v>
                </c:pt>
                <c:pt idx="3396">
                  <c:v>215.28399999999999</c:v>
                </c:pt>
                <c:pt idx="3397">
                  <c:v>204.11699999999999</c:v>
                </c:pt>
                <c:pt idx="3398">
                  <c:v>178.84300000000002</c:v>
                </c:pt>
                <c:pt idx="3399">
                  <c:v>135.71699999999998</c:v>
                </c:pt>
                <c:pt idx="3400">
                  <c:v>168.15</c:v>
                </c:pt>
                <c:pt idx="3401">
                  <c:v>197.57</c:v>
                </c:pt>
                <c:pt idx="3402">
                  <c:v>190.726</c:v>
                </c:pt>
                <c:pt idx="3403">
                  <c:v>176.72499999999999</c:v>
                </c:pt>
                <c:pt idx="3404">
                  <c:v>160.16399999999999</c:v>
                </c:pt>
                <c:pt idx="3405">
                  <c:v>152.30500000000001</c:v>
                </c:pt>
                <c:pt idx="3406">
                  <c:v>149.77799999999999</c:v>
                </c:pt>
                <c:pt idx="3407">
                  <c:v>152.50800000000001</c:v>
                </c:pt>
                <c:pt idx="3408">
                  <c:v>160.59300000000002</c:v>
                </c:pt>
                <c:pt idx="3409">
                  <c:v>169.30500000000001</c:v>
                </c:pt>
                <c:pt idx="3410">
                  <c:v>172.637</c:v>
                </c:pt>
                <c:pt idx="3411">
                  <c:v>154.98500000000001</c:v>
                </c:pt>
                <c:pt idx="3412">
                  <c:v>132.26</c:v>
                </c:pt>
                <c:pt idx="3413">
                  <c:v>130.423</c:v>
                </c:pt>
                <c:pt idx="3414">
                  <c:v>141.08700000000007</c:v>
                </c:pt>
                <c:pt idx="3415">
                  <c:v>181.35200000000017</c:v>
                </c:pt>
                <c:pt idx="3416">
                  <c:v>172.53200000000001</c:v>
                </c:pt>
                <c:pt idx="3417">
                  <c:v>166.90700000000001</c:v>
                </c:pt>
                <c:pt idx="3418">
                  <c:v>159.661</c:v>
                </c:pt>
                <c:pt idx="3419">
                  <c:v>154.38600000000014</c:v>
                </c:pt>
                <c:pt idx="3420">
                  <c:v>155.82000000000014</c:v>
                </c:pt>
                <c:pt idx="3421">
                  <c:v>165.21499999999995</c:v>
                </c:pt>
                <c:pt idx="3422">
                  <c:v>169.97</c:v>
                </c:pt>
                <c:pt idx="3423">
                  <c:v>159.07499999999999</c:v>
                </c:pt>
                <c:pt idx="3424">
                  <c:v>160.197</c:v>
                </c:pt>
                <c:pt idx="3425">
                  <c:v>162.34200000000001</c:v>
                </c:pt>
                <c:pt idx="3426">
                  <c:v>171.053</c:v>
                </c:pt>
                <c:pt idx="3427">
                  <c:v>171.32200000000017</c:v>
                </c:pt>
                <c:pt idx="3428">
                  <c:v>176.19499999999999</c:v>
                </c:pt>
                <c:pt idx="3429">
                  <c:v>183.369</c:v>
                </c:pt>
                <c:pt idx="3430">
                  <c:v>183.18300000000002</c:v>
                </c:pt>
                <c:pt idx="3431">
                  <c:v>176.46300000000002</c:v>
                </c:pt>
                <c:pt idx="3432">
                  <c:v>175.47</c:v>
                </c:pt>
                <c:pt idx="3433">
                  <c:v>169.81900000000002</c:v>
                </c:pt>
                <c:pt idx="3434">
                  <c:v>161.864</c:v>
                </c:pt>
                <c:pt idx="3435">
                  <c:v>156.28100000000001</c:v>
                </c:pt>
                <c:pt idx="3436">
                  <c:v>155.23999999999998</c:v>
                </c:pt>
                <c:pt idx="3437">
                  <c:v>154.59100000000001</c:v>
                </c:pt>
                <c:pt idx="3438">
                  <c:v>146.001</c:v>
                </c:pt>
                <c:pt idx="3439">
                  <c:v>134.41</c:v>
                </c:pt>
                <c:pt idx="3440">
                  <c:v>128.602</c:v>
                </c:pt>
                <c:pt idx="3441">
                  <c:v>126.654</c:v>
                </c:pt>
                <c:pt idx="3442">
                  <c:v>123.274</c:v>
                </c:pt>
                <c:pt idx="3443">
                  <c:v>119.191</c:v>
                </c:pt>
                <c:pt idx="3444">
                  <c:v>116.285</c:v>
                </c:pt>
                <c:pt idx="3445">
                  <c:v>104.354</c:v>
                </c:pt>
                <c:pt idx="3446">
                  <c:v>94.667999999999992</c:v>
                </c:pt>
                <c:pt idx="3447">
                  <c:v>83.024999999999991</c:v>
                </c:pt>
                <c:pt idx="3448">
                  <c:v>67.5</c:v>
                </c:pt>
                <c:pt idx="3449">
                  <c:v>50.114000000000004</c:v>
                </c:pt>
                <c:pt idx="3450">
                  <c:v>58.852999999999994</c:v>
                </c:pt>
                <c:pt idx="3451">
                  <c:v>101.70699999999999</c:v>
                </c:pt>
                <c:pt idx="3452">
                  <c:v>139.34800000000001</c:v>
                </c:pt>
                <c:pt idx="3453">
                  <c:v>147.929</c:v>
                </c:pt>
                <c:pt idx="3454">
                  <c:v>168.548</c:v>
                </c:pt>
                <c:pt idx="3455">
                  <c:v>192.94499999999999</c:v>
                </c:pt>
                <c:pt idx="3456">
                  <c:v>250.286</c:v>
                </c:pt>
                <c:pt idx="3457">
                  <c:v>239.29299999999998</c:v>
                </c:pt>
                <c:pt idx="3458">
                  <c:v>216.39400000000001</c:v>
                </c:pt>
                <c:pt idx="3459">
                  <c:v>211.04599999999999</c:v>
                </c:pt>
                <c:pt idx="3460">
                  <c:v>188.43800000000007</c:v>
                </c:pt>
                <c:pt idx="3461">
                  <c:v>162.65200000000004</c:v>
                </c:pt>
                <c:pt idx="3462">
                  <c:v>150.27699999999999</c:v>
                </c:pt>
                <c:pt idx="3463">
                  <c:v>160.39500000000001</c:v>
                </c:pt>
                <c:pt idx="3464">
                  <c:v>106.58499999999999</c:v>
                </c:pt>
                <c:pt idx="3465">
                  <c:v>83.452000000000012</c:v>
                </c:pt>
                <c:pt idx="3466">
                  <c:v>99.85599999999998</c:v>
                </c:pt>
                <c:pt idx="3467">
                  <c:v>96.387999999999991</c:v>
                </c:pt>
                <c:pt idx="3468">
                  <c:v>87.992000000000004</c:v>
                </c:pt>
                <c:pt idx="3469">
                  <c:v>88.702000000000012</c:v>
                </c:pt>
                <c:pt idx="3470">
                  <c:v>103.979</c:v>
                </c:pt>
                <c:pt idx="3471">
                  <c:v>126.03700000000002</c:v>
                </c:pt>
                <c:pt idx="3472">
                  <c:v>142.66899999999998</c:v>
                </c:pt>
                <c:pt idx="3473">
                  <c:v>148.202</c:v>
                </c:pt>
                <c:pt idx="3474">
                  <c:v>150.09800000000001</c:v>
                </c:pt>
                <c:pt idx="3475">
                  <c:v>154.42600000000004</c:v>
                </c:pt>
                <c:pt idx="3476">
                  <c:v>160.78900000000002</c:v>
                </c:pt>
                <c:pt idx="3477">
                  <c:v>167.71399999999986</c:v>
                </c:pt>
                <c:pt idx="3478">
                  <c:v>176.29299999999998</c:v>
                </c:pt>
                <c:pt idx="3479">
                  <c:v>186.15100000000001</c:v>
                </c:pt>
                <c:pt idx="3480">
                  <c:v>188.48400000000001</c:v>
                </c:pt>
                <c:pt idx="3481">
                  <c:v>188.578</c:v>
                </c:pt>
                <c:pt idx="3482">
                  <c:v>190.94200000000001</c:v>
                </c:pt>
                <c:pt idx="3483">
                  <c:v>187.393</c:v>
                </c:pt>
                <c:pt idx="3484">
                  <c:v>179.42500000000001</c:v>
                </c:pt>
                <c:pt idx="3485">
                  <c:v>169.761</c:v>
                </c:pt>
                <c:pt idx="3486">
                  <c:v>164.75700000000001</c:v>
                </c:pt>
                <c:pt idx="3487">
                  <c:v>163.036</c:v>
                </c:pt>
                <c:pt idx="3488">
                  <c:v>165.88400000000001</c:v>
                </c:pt>
                <c:pt idx="3489">
                  <c:v>172.041</c:v>
                </c:pt>
                <c:pt idx="3490">
                  <c:v>177.142</c:v>
                </c:pt>
                <c:pt idx="3491">
                  <c:v>164.81399999999999</c:v>
                </c:pt>
                <c:pt idx="3492">
                  <c:v>124.55</c:v>
                </c:pt>
                <c:pt idx="3493">
                  <c:v>117.59399999999999</c:v>
                </c:pt>
                <c:pt idx="3494">
                  <c:v>113.94900000000007</c:v>
                </c:pt>
                <c:pt idx="3495">
                  <c:v>109.083</c:v>
                </c:pt>
                <c:pt idx="3496">
                  <c:v>106.584</c:v>
                </c:pt>
                <c:pt idx="3497">
                  <c:v>108.054</c:v>
                </c:pt>
                <c:pt idx="3498">
                  <c:v>106.054</c:v>
                </c:pt>
                <c:pt idx="3499">
                  <c:v>102.39400000000002</c:v>
                </c:pt>
                <c:pt idx="3500">
                  <c:v>102.205</c:v>
                </c:pt>
                <c:pt idx="3501">
                  <c:v>105.04600000000002</c:v>
                </c:pt>
                <c:pt idx="3502">
                  <c:v>122.056</c:v>
                </c:pt>
                <c:pt idx="3503">
                  <c:v>154.69999999999999</c:v>
                </c:pt>
                <c:pt idx="3504">
                  <c:v>137.93900000000002</c:v>
                </c:pt>
                <c:pt idx="3505">
                  <c:v>116.32899999999998</c:v>
                </c:pt>
                <c:pt idx="3506">
                  <c:v>108.398</c:v>
                </c:pt>
                <c:pt idx="3507">
                  <c:v>99.233000000000004</c:v>
                </c:pt>
                <c:pt idx="3508">
                  <c:v>89.577999999999989</c:v>
                </c:pt>
                <c:pt idx="3509">
                  <c:v>80.284000000000006</c:v>
                </c:pt>
                <c:pt idx="3510">
                  <c:v>66.14</c:v>
                </c:pt>
                <c:pt idx="3511">
                  <c:v>54.206000000000003</c:v>
                </c:pt>
                <c:pt idx="3512">
                  <c:v>72.075999999999979</c:v>
                </c:pt>
                <c:pt idx="3513">
                  <c:v>84.376999999999981</c:v>
                </c:pt>
                <c:pt idx="3514">
                  <c:v>95.271000000000001</c:v>
                </c:pt>
                <c:pt idx="3515">
                  <c:v>99.456000000000003</c:v>
                </c:pt>
                <c:pt idx="3516">
                  <c:v>102.69499999999999</c:v>
                </c:pt>
                <c:pt idx="3517">
                  <c:v>111.55500000000001</c:v>
                </c:pt>
                <c:pt idx="3518">
                  <c:v>119.197</c:v>
                </c:pt>
                <c:pt idx="3519">
                  <c:v>116.04</c:v>
                </c:pt>
                <c:pt idx="3520">
                  <c:v>89.167000000000002</c:v>
                </c:pt>
                <c:pt idx="3521">
                  <c:v>76.596999999999994</c:v>
                </c:pt>
                <c:pt idx="3522">
                  <c:v>58.821000000000005</c:v>
                </c:pt>
                <c:pt idx="3523">
                  <c:v>49.195000000000036</c:v>
                </c:pt>
                <c:pt idx="3524">
                  <c:v>47.655000000000001</c:v>
                </c:pt>
                <c:pt idx="3525">
                  <c:v>56.443999999999996</c:v>
                </c:pt>
                <c:pt idx="3526">
                  <c:v>70.393000000000001</c:v>
                </c:pt>
                <c:pt idx="3527">
                  <c:v>76.361999999999995</c:v>
                </c:pt>
                <c:pt idx="3528">
                  <c:v>77.674999999999983</c:v>
                </c:pt>
                <c:pt idx="3529">
                  <c:v>93</c:v>
                </c:pt>
                <c:pt idx="3530">
                  <c:v>86.863</c:v>
                </c:pt>
                <c:pt idx="3531">
                  <c:v>71.882999999999981</c:v>
                </c:pt>
                <c:pt idx="3532">
                  <c:v>59.37</c:v>
                </c:pt>
                <c:pt idx="3533">
                  <c:v>52.822000000000003</c:v>
                </c:pt>
                <c:pt idx="3534">
                  <c:v>60.802</c:v>
                </c:pt>
                <c:pt idx="3535">
                  <c:v>70.709999999999994</c:v>
                </c:pt>
                <c:pt idx="3536">
                  <c:v>39.270000000000003</c:v>
                </c:pt>
                <c:pt idx="3537">
                  <c:v>48.243000000000002</c:v>
                </c:pt>
                <c:pt idx="3538">
                  <c:v>50.54</c:v>
                </c:pt>
                <c:pt idx="3539">
                  <c:v>35.993000000000002</c:v>
                </c:pt>
                <c:pt idx="3540">
                  <c:v>67.346999999999994</c:v>
                </c:pt>
                <c:pt idx="3541">
                  <c:v>72.284999999999997</c:v>
                </c:pt>
                <c:pt idx="3542">
                  <c:v>87.627999999999986</c:v>
                </c:pt>
                <c:pt idx="3543">
                  <c:v>118.76300000000002</c:v>
                </c:pt>
                <c:pt idx="3544">
                  <c:v>115.92400000000002</c:v>
                </c:pt>
                <c:pt idx="3545">
                  <c:v>131.94999999999999</c:v>
                </c:pt>
                <c:pt idx="3546">
                  <c:v>121.777</c:v>
                </c:pt>
                <c:pt idx="3547">
                  <c:v>97.643000000000001</c:v>
                </c:pt>
                <c:pt idx="3548">
                  <c:v>85.489000000000004</c:v>
                </c:pt>
                <c:pt idx="3549">
                  <c:v>117.99600000000002</c:v>
                </c:pt>
                <c:pt idx="3550">
                  <c:v>118.24900000000002</c:v>
                </c:pt>
                <c:pt idx="3551">
                  <c:v>123.476</c:v>
                </c:pt>
                <c:pt idx="3552">
                  <c:v>139.81100000000001</c:v>
                </c:pt>
                <c:pt idx="3553">
                  <c:v>162.708</c:v>
                </c:pt>
                <c:pt idx="3554">
                  <c:v>188.44499999999999</c:v>
                </c:pt>
                <c:pt idx="3555">
                  <c:v>197.059</c:v>
                </c:pt>
                <c:pt idx="3556">
                  <c:v>192.45600000000007</c:v>
                </c:pt>
                <c:pt idx="3557">
                  <c:v>169.34300000000002</c:v>
                </c:pt>
                <c:pt idx="3558">
                  <c:v>152.90800000000004</c:v>
                </c:pt>
                <c:pt idx="3559">
                  <c:v>134.38700000000014</c:v>
                </c:pt>
                <c:pt idx="3560">
                  <c:v>103.01400000000002</c:v>
                </c:pt>
                <c:pt idx="3561">
                  <c:v>87.887999999999991</c:v>
                </c:pt>
                <c:pt idx="3562">
                  <c:v>77.945000000000007</c:v>
                </c:pt>
                <c:pt idx="3563">
                  <c:v>66.845000000000013</c:v>
                </c:pt>
                <c:pt idx="3564">
                  <c:v>93.534999999999997</c:v>
                </c:pt>
                <c:pt idx="3565">
                  <c:v>91.784999999999997</c:v>
                </c:pt>
                <c:pt idx="3566">
                  <c:v>57.989000000000004</c:v>
                </c:pt>
                <c:pt idx="3567">
                  <c:v>31.385000000000002</c:v>
                </c:pt>
                <c:pt idx="3568">
                  <c:v>24.41</c:v>
                </c:pt>
                <c:pt idx="3569">
                  <c:v>37.629000000000012</c:v>
                </c:pt>
                <c:pt idx="3570">
                  <c:v>45.502000000000002</c:v>
                </c:pt>
                <c:pt idx="3571">
                  <c:v>57.59</c:v>
                </c:pt>
                <c:pt idx="3572">
                  <c:v>49.263000000000012</c:v>
                </c:pt>
                <c:pt idx="3573">
                  <c:v>36.118000000000002</c:v>
                </c:pt>
                <c:pt idx="3574">
                  <c:v>38.003</c:v>
                </c:pt>
                <c:pt idx="3575">
                  <c:v>41.423000000000002</c:v>
                </c:pt>
                <c:pt idx="3576">
                  <c:v>48.92</c:v>
                </c:pt>
                <c:pt idx="3577">
                  <c:v>47.870999999999995</c:v>
                </c:pt>
                <c:pt idx="3578">
                  <c:v>25.247</c:v>
                </c:pt>
                <c:pt idx="3579">
                  <c:v>34.294000000000011</c:v>
                </c:pt>
                <c:pt idx="3580">
                  <c:v>29.928999999999974</c:v>
                </c:pt>
                <c:pt idx="3581">
                  <c:v>27.157000000000018</c:v>
                </c:pt>
                <c:pt idx="3582">
                  <c:v>98.78</c:v>
                </c:pt>
                <c:pt idx="3583">
                  <c:v>124.01600000000002</c:v>
                </c:pt>
                <c:pt idx="3584">
                  <c:v>144.99</c:v>
                </c:pt>
                <c:pt idx="3585">
                  <c:v>142.00300000000001</c:v>
                </c:pt>
                <c:pt idx="3586">
                  <c:v>123.869</c:v>
                </c:pt>
                <c:pt idx="3587">
                  <c:v>103.295</c:v>
                </c:pt>
                <c:pt idx="3588">
                  <c:v>86.534999999999997</c:v>
                </c:pt>
                <c:pt idx="3589">
                  <c:v>74.364000000000004</c:v>
                </c:pt>
                <c:pt idx="3590">
                  <c:v>72.840999999999994</c:v>
                </c:pt>
                <c:pt idx="3591">
                  <c:v>81.277999999999992</c:v>
                </c:pt>
                <c:pt idx="3592">
                  <c:v>86.69</c:v>
                </c:pt>
                <c:pt idx="3593">
                  <c:v>90.745000000000005</c:v>
                </c:pt>
                <c:pt idx="3594">
                  <c:v>79.765000000000001</c:v>
                </c:pt>
                <c:pt idx="3595">
                  <c:v>91.146000000000001</c:v>
                </c:pt>
                <c:pt idx="3596">
                  <c:v>117.70699999999999</c:v>
                </c:pt>
                <c:pt idx="3597">
                  <c:v>115.227</c:v>
                </c:pt>
                <c:pt idx="3598">
                  <c:v>133.42100000000013</c:v>
                </c:pt>
                <c:pt idx="3599">
                  <c:v>133.547</c:v>
                </c:pt>
                <c:pt idx="3600">
                  <c:v>138.06300000000002</c:v>
                </c:pt>
                <c:pt idx="3601">
                  <c:v>149.42500000000001</c:v>
                </c:pt>
                <c:pt idx="3602">
                  <c:v>149.19200000000001</c:v>
                </c:pt>
                <c:pt idx="3603">
                  <c:v>140.363</c:v>
                </c:pt>
                <c:pt idx="3604">
                  <c:v>140.39800000000014</c:v>
                </c:pt>
                <c:pt idx="3605">
                  <c:v>134.03700000000001</c:v>
                </c:pt>
                <c:pt idx="3606">
                  <c:v>118.008</c:v>
                </c:pt>
                <c:pt idx="3607">
                  <c:v>100.67599999999995</c:v>
                </c:pt>
                <c:pt idx="3608">
                  <c:v>81.284999999999997</c:v>
                </c:pt>
                <c:pt idx="3609">
                  <c:v>66.075999999999979</c:v>
                </c:pt>
                <c:pt idx="3610">
                  <c:v>47.638000000000012</c:v>
                </c:pt>
                <c:pt idx="3611">
                  <c:v>44.453999999999994</c:v>
                </c:pt>
                <c:pt idx="3612">
                  <c:v>56.077000000000005</c:v>
                </c:pt>
                <c:pt idx="3613">
                  <c:v>54.771000000000001</c:v>
                </c:pt>
                <c:pt idx="3614">
                  <c:v>37.486999999999995</c:v>
                </c:pt>
                <c:pt idx="3615">
                  <c:v>27.643000000000001</c:v>
                </c:pt>
                <c:pt idx="3616">
                  <c:v>30.338999999999999</c:v>
                </c:pt>
                <c:pt idx="3617">
                  <c:v>56.702000000000012</c:v>
                </c:pt>
                <c:pt idx="3618">
                  <c:v>69.787999999999997</c:v>
                </c:pt>
                <c:pt idx="3619">
                  <c:v>69.374999999999986</c:v>
                </c:pt>
                <c:pt idx="3620">
                  <c:v>64.343000000000004</c:v>
                </c:pt>
                <c:pt idx="3621">
                  <c:v>71.150999999999982</c:v>
                </c:pt>
                <c:pt idx="3622">
                  <c:v>84.712000000000003</c:v>
                </c:pt>
                <c:pt idx="3623">
                  <c:v>115.408</c:v>
                </c:pt>
                <c:pt idx="3624">
                  <c:v>132.88800000000018</c:v>
                </c:pt>
                <c:pt idx="3625">
                  <c:v>143.35700000000014</c:v>
                </c:pt>
                <c:pt idx="3626">
                  <c:v>118.41100000000007</c:v>
                </c:pt>
                <c:pt idx="3627">
                  <c:v>120.309</c:v>
                </c:pt>
                <c:pt idx="3628">
                  <c:v>132.756</c:v>
                </c:pt>
                <c:pt idx="3629">
                  <c:v>142.096</c:v>
                </c:pt>
                <c:pt idx="3630">
                  <c:v>142.57499999999999</c:v>
                </c:pt>
                <c:pt idx="3631">
                  <c:v>152.63800000000001</c:v>
                </c:pt>
                <c:pt idx="3632">
                  <c:v>146.68600000000001</c:v>
                </c:pt>
                <c:pt idx="3633">
                  <c:v>135.74699999999999</c:v>
                </c:pt>
                <c:pt idx="3634">
                  <c:v>122.779</c:v>
                </c:pt>
                <c:pt idx="3635">
                  <c:v>96.545000000000002</c:v>
                </c:pt>
                <c:pt idx="3636">
                  <c:v>84.180999999999983</c:v>
                </c:pt>
                <c:pt idx="3637">
                  <c:v>64.277999999999992</c:v>
                </c:pt>
                <c:pt idx="3638">
                  <c:v>73.114000000000004</c:v>
                </c:pt>
                <c:pt idx="3639">
                  <c:v>84.861999999999995</c:v>
                </c:pt>
                <c:pt idx="3640">
                  <c:v>94.312000000000012</c:v>
                </c:pt>
                <c:pt idx="3641">
                  <c:v>93.257999999999996</c:v>
                </c:pt>
                <c:pt idx="3642">
                  <c:v>78.576999999999998</c:v>
                </c:pt>
                <c:pt idx="3643">
                  <c:v>59.21</c:v>
                </c:pt>
                <c:pt idx="3644">
                  <c:v>45.199000000000012</c:v>
                </c:pt>
                <c:pt idx="3645">
                  <c:v>50.112000000000002</c:v>
                </c:pt>
                <c:pt idx="3646">
                  <c:v>75.092000000000013</c:v>
                </c:pt>
                <c:pt idx="3647">
                  <c:v>91.38</c:v>
                </c:pt>
                <c:pt idx="3648">
                  <c:v>90.29</c:v>
                </c:pt>
                <c:pt idx="3649">
                  <c:v>74.827999999999989</c:v>
                </c:pt>
                <c:pt idx="3650">
                  <c:v>50.927</c:v>
                </c:pt>
                <c:pt idx="3651">
                  <c:v>42.760000000000012</c:v>
                </c:pt>
                <c:pt idx="3652">
                  <c:v>55.338000000000001</c:v>
                </c:pt>
                <c:pt idx="3653">
                  <c:v>67.924000000000007</c:v>
                </c:pt>
                <c:pt idx="3654">
                  <c:v>80.519000000000005</c:v>
                </c:pt>
                <c:pt idx="3655">
                  <c:v>67.254999999999995</c:v>
                </c:pt>
                <c:pt idx="3656">
                  <c:v>97.421999999999997</c:v>
                </c:pt>
                <c:pt idx="3657">
                  <c:v>125.95399999999999</c:v>
                </c:pt>
                <c:pt idx="3658">
                  <c:v>149.065</c:v>
                </c:pt>
                <c:pt idx="3659">
                  <c:v>162.10499999999999</c:v>
                </c:pt>
                <c:pt idx="3660">
                  <c:v>177.71699999999998</c:v>
                </c:pt>
                <c:pt idx="3661">
                  <c:v>188.39700000000013</c:v>
                </c:pt>
                <c:pt idx="3662">
                  <c:v>183.49600000000001</c:v>
                </c:pt>
                <c:pt idx="3663">
                  <c:v>170.577</c:v>
                </c:pt>
                <c:pt idx="3664">
                  <c:v>156.36100000000013</c:v>
                </c:pt>
                <c:pt idx="3665">
                  <c:v>113.66200000000001</c:v>
                </c:pt>
                <c:pt idx="3666">
                  <c:v>117.06</c:v>
                </c:pt>
                <c:pt idx="3667">
                  <c:v>103.089</c:v>
                </c:pt>
                <c:pt idx="3668">
                  <c:v>97.346999999999994</c:v>
                </c:pt>
                <c:pt idx="3669">
                  <c:v>93.474999999999994</c:v>
                </c:pt>
                <c:pt idx="3670">
                  <c:v>80.319000000000003</c:v>
                </c:pt>
                <c:pt idx="3671">
                  <c:v>80.56</c:v>
                </c:pt>
                <c:pt idx="3672">
                  <c:v>85.867000000000004</c:v>
                </c:pt>
                <c:pt idx="3673">
                  <c:v>71.241000000000071</c:v>
                </c:pt>
                <c:pt idx="3674">
                  <c:v>60.618000000000002</c:v>
                </c:pt>
                <c:pt idx="3675">
                  <c:v>67.908000000000001</c:v>
                </c:pt>
                <c:pt idx="3676">
                  <c:v>67.60199999999999</c:v>
                </c:pt>
                <c:pt idx="3677">
                  <c:v>60.879999999999995</c:v>
                </c:pt>
                <c:pt idx="3678">
                  <c:v>54.556000000000004</c:v>
                </c:pt>
                <c:pt idx="3679">
                  <c:v>51.440999999999995</c:v>
                </c:pt>
                <c:pt idx="3680">
                  <c:v>52.940999999999995</c:v>
                </c:pt>
                <c:pt idx="3681">
                  <c:v>56.492000000000012</c:v>
                </c:pt>
                <c:pt idx="3682">
                  <c:v>59.876999999999995</c:v>
                </c:pt>
                <c:pt idx="3683">
                  <c:v>58.739000000000011</c:v>
                </c:pt>
                <c:pt idx="3684">
                  <c:v>54.066000000000003</c:v>
                </c:pt>
                <c:pt idx="3685">
                  <c:v>48.721000000000011</c:v>
                </c:pt>
                <c:pt idx="3686">
                  <c:v>39.219000000000001</c:v>
                </c:pt>
                <c:pt idx="3687">
                  <c:v>31.810000000000016</c:v>
                </c:pt>
                <c:pt idx="3688">
                  <c:v>28.824000000000005</c:v>
                </c:pt>
                <c:pt idx="3689">
                  <c:v>30.314000000000018</c:v>
                </c:pt>
                <c:pt idx="3690">
                  <c:v>30.454000000000001</c:v>
                </c:pt>
                <c:pt idx="3691">
                  <c:v>40.209000000000003</c:v>
                </c:pt>
                <c:pt idx="3692">
                  <c:v>60.471000000000004</c:v>
                </c:pt>
                <c:pt idx="3693">
                  <c:v>77.724000000000004</c:v>
                </c:pt>
                <c:pt idx="3694">
                  <c:v>85.590999999999994</c:v>
                </c:pt>
                <c:pt idx="3695">
                  <c:v>88.277000000000001</c:v>
                </c:pt>
                <c:pt idx="3696">
                  <c:v>94.573999999999998</c:v>
                </c:pt>
                <c:pt idx="3697">
                  <c:v>93.305999999999983</c:v>
                </c:pt>
                <c:pt idx="3698">
                  <c:v>89.813000000000002</c:v>
                </c:pt>
                <c:pt idx="3699">
                  <c:v>87.795000000000002</c:v>
                </c:pt>
                <c:pt idx="3700">
                  <c:v>87.381</c:v>
                </c:pt>
                <c:pt idx="3701">
                  <c:v>86.543999999999997</c:v>
                </c:pt>
                <c:pt idx="3702">
                  <c:v>100.045</c:v>
                </c:pt>
                <c:pt idx="3703">
                  <c:v>138.15800000000004</c:v>
                </c:pt>
                <c:pt idx="3704">
                  <c:v>132.84399999999999</c:v>
                </c:pt>
                <c:pt idx="3705">
                  <c:v>120.482</c:v>
                </c:pt>
                <c:pt idx="3706">
                  <c:v>124.254</c:v>
                </c:pt>
                <c:pt idx="3707">
                  <c:v>143.506</c:v>
                </c:pt>
                <c:pt idx="3708">
                  <c:v>172.98200000000014</c:v>
                </c:pt>
                <c:pt idx="3709">
                  <c:v>219.62800000000001</c:v>
                </c:pt>
                <c:pt idx="3710">
                  <c:v>253.65100000000001</c:v>
                </c:pt>
                <c:pt idx="3711">
                  <c:v>252.02700000000004</c:v>
                </c:pt>
                <c:pt idx="3712">
                  <c:v>239.11399999999998</c:v>
                </c:pt>
                <c:pt idx="3713">
                  <c:v>225.73399999999998</c:v>
                </c:pt>
                <c:pt idx="3714">
                  <c:v>216.30700000000004</c:v>
                </c:pt>
                <c:pt idx="3715">
                  <c:v>208.578</c:v>
                </c:pt>
                <c:pt idx="3716">
                  <c:v>197.44499999999999</c:v>
                </c:pt>
                <c:pt idx="3717">
                  <c:v>181.93200000000004</c:v>
                </c:pt>
                <c:pt idx="3718">
                  <c:v>160.107</c:v>
                </c:pt>
                <c:pt idx="3719">
                  <c:v>135.83100000000007</c:v>
                </c:pt>
                <c:pt idx="3720">
                  <c:v>109.815</c:v>
                </c:pt>
                <c:pt idx="3721">
                  <c:v>93.171999999999983</c:v>
                </c:pt>
                <c:pt idx="3722">
                  <c:v>83.555999999999983</c:v>
                </c:pt>
                <c:pt idx="3723">
                  <c:v>74.971999999999994</c:v>
                </c:pt>
                <c:pt idx="3724">
                  <c:v>63.086999999999996</c:v>
                </c:pt>
                <c:pt idx="3725">
                  <c:v>67.153999999999982</c:v>
                </c:pt>
                <c:pt idx="3726">
                  <c:v>64.004000000000005</c:v>
                </c:pt>
                <c:pt idx="3727">
                  <c:v>85.977999999999994</c:v>
                </c:pt>
                <c:pt idx="3728">
                  <c:v>85.518000000000001</c:v>
                </c:pt>
                <c:pt idx="3729">
                  <c:v>78.977999999999994</c:v>
                </c:pt>
                <c:pt idx="3730">
                  <c:v>73.515000000000001</c:v>
                </c:pt>
                <c:pt idx="3731">
                  <c:v>68.691999999999993</c:v>
                </c:pt>
                <c:pt idx="3732">
                  <c:v>63.02</c:v>
                </c:pt>
                <c:pt idx="3733">
                  <c:v>55.664000000000001</c:v>
                </c:pt>
                <c:pt idx="3734">
                  <c:v>45.078000000000003</c:v>
                </c:pt>
                <c:pt idx="3735">
                  <c:v>32.698000000000036</c:v>
                </c:pt>
                <c:pt idx="3736">
                  <c:v>24.058</c:v>
                </c:pt>
                <c:pt idx="3737">
                  <c:v>21.576000000000001</c:v>
                </c:pt>
                <c:pt idx="3738">
                  <c:v>40.438000000000002</c:v>
                </c:pt>
                <c:pt idx="3739">
                  <c:v>59.597000000000001</c:v>
                </c:pt>
                <c:pt idx="3740">
                  <c:v>73.808999999999983</c:v>
                </c:pt>
                <c:pt idx="3741">
                  <c:v>69.120999999999981</c:v>
                </c:pt>
                <c:pt idx="3742">
                  <c:v>91.478999999999999</c:v>
                </c:pt>
                <c:pt idx="3743">
                  <c:v>102.51600000000002</c:v>
                </c:pt>
                <c:pt idx="3744">
                  <c:v>94.09</c:v>
                </c:pt>
                <c:pt idx="3745">
                  <c:v>82.808999999999983</c:v>
                </c:pt>
                <c:pt idx="3746">
                  <c:v>77.516000000000005</c:v>
                </c:pt>
                <c:pt idx="3747">
                  <c:v>81.327999999999989</c:v>
                </c:pt>
                <c:pt idx="3748">
                  <c:v>85.253</c:v>
                </c:pt>
                <c:pt idx="3749">
                  <c:v>91.408000000000001</c:v>
                </c:pt>
                <c:pt idx="3750">
                  <c:v>92.254000000000005</c:v>
                </c:pt>
                <c:pt idx="3751">
                  <c:v>86.908000000000001</c:v>
                </c:pt>
                <c:pt idx="3752">
                  <c:v>81.340999999999994</c:v>
                </c:pt>
                <c:pt idx="3753">
                  <c:v>73.13</c:v>
                </c:pt>
                <c:pt idx="3754">
                  <c:v>64.283000000000001</c:v>
                </c:pt>
                <c:pt idx="3755">
                  <c:v>61.469000000000001</c:v>
                </c:pt>
                <c:pt idx="3756">
                  <c:v>57.421000000000006</c:v>
                </c:pt>
                <c:pt idx="3757">
                  <c:v>55.574000000000005</c:v>
                </c:pt>
                <c:pt idx="3758">
                  <c:v>58.52</c:v>
                </c:pt>
                <c:pt idx="3759">
                  <c:v>62.489000000000004</c:v>
                </c:pt>
                <c:pt idx="3760">
                  <c:v>64.321999999999989</c:v>
                </c:pt>
                <c:pt idx="3761">
                  <c:v>64.7</c:v>
                </c:pt>
                <c:pt idx="3762">
                  <c:v>67.818000000000012</c:v>
                </c:pt>
                <c:pt idx="3763">
                  <c:v>62.709000000000003</c:v>
                </c:pt>
                <c:pt idx="3764">
                  <c:v>40.89</c:v>
                </c:pt>
                <c:pt idx="3765">
                  <c:v>84.826999999999998</c:v>
                </c:pt>
                <c:pt idx="3766">
                  <c:v>95.566000000000003</c:v>
                </c:pt>
                <c:pt idx="3767">
                  <c:v>96.331999999999994</c:v>
                </c:pt>
                <c:pt idx="3768">
                  <c:v>94.965000000000003</c:v>
                </c:pt>
                <c:pt idx="3769">
                  <c:v>83.235000000000014</c:v>
                </c:pt>
                <c:pt idx="3770">
                  <c:v>67.971000000000004</c:v>
                </c:pt>
                <c:pt idx="3771">
                  <c:v>64.251000000000005</c:v>
                </c:pt>
                <c:pt idx="3772">
                  <c:v>61.723000000000013</c:v>
                </c:pt>
                <c:pt idx="3773">
                  <c:v>58.255000000000003</c:v>
                </c:pt>
                <c:pt idx="3774">
                  <c:v>44.483999999999995</c:v>
                </c:pt>
                <c:pt idx="3775">
                  <c:v>56.969000000000001</c:v>
                </c:pt>
                <c:pt idx="3776">
                  <c:v>57.926000000000002</c:v>
                </c:pt>
                <c:pt idx="3777">
                  <c:v>52.626000000000012</c:v>
                </c:pt>
                <c:pt idx="3778">
                  <c:v>64.024999999999991</c:v>
                </c:pt>
                <c:pt idx="3779">
                  <c:v>74.678999999999988</c:v>
                </c:pt>
                <c:pt idx="3780">
                  <c:v>36.566000000000003</c:v>
                </c:pt>
                <c:pt idx="3781">
                  <c:v>29.574000000000005</c:v>
                </c:pt>
                <c:pt idx="3782">
                  <c:v>60.242000000000012</c:v>
                </c:pt>
                <c:pt idx="3783">
                  <c:v>85.215999999999994</c:v>
                </c:pt>
                <c:pt idx="3784">
                  <c:v>88.410000000000025</c:v>
                </c:pt>
                <c:pt idx="3785">
                  <c:v>97.222999999999999</c:v>
                </c:pt>
                <c:pt idx="3786">
                  <c:v>102.489</c:v>
                </c:pt>
                <c:pt idx="3787">
                  <c:v>96.394999999999996</c:v>
                </c:pt>
                <c:pt idx="3788">
                  <c:v>90.241000000000071</c:v>
                </c:pt>
                <c:pt idx="3789">
                  <c:v>86.427000000000007</c:v>
                </c:pt>
                <c:pt idx="3790">
                  <c:v>87.093000000000004</c:v>
                </c:pt>
                <c:pt idx="3791">
                  <c:v>90.007000000000005</c:v>
                </c:pt>
                <c:pt idx="3792">
                  <c:v>90.75</c:v>
                </c:pt>
                <c:pt idx="3793">
                  <c:v>90.554999999999993</c:v>
                </c:pt>
                <c:pt idx="3794">
                  <c:v>89.230999999999995</c:v>
                </c:pt>
                <c:pt idx="3795">
                  <c:v>87.156999999999982</c:v>
                </c:pt>
                <c:pt idx="3796">
                  <c:v>85.35799999999999</c:v>
                </c:pt>
                <c:pt idx="3797">
                  <c:v>84.332999999999998</c:v>
                </c:pt>
                <c:pt idx="3798">
                  <c:v>83.036000000000001</c:v>
                </c:pt>
                <c:pt idx="3799">
                  <c:v>79.787000000000006</c:v>
                </c:pt>
                <c:pt idx="3800">
                  <c:v>75.182999999999979</c:v>
                </c:pt>
                <c:pt idx="3801">
                  <c:v>69.774000000000001</c:v>
                </c:pt>
                <c:pt idx="3802">
                  <c:v>65.010999999999996</c:v>
                </c:pt>
                <c:pt idx="3803">
                  <c:v>60.754000000000005</c:v>
                </c:pt>
                <c:pt idx="3804">
                  <c:v>57.008000000000003</c:v>
                </c:pt>
                <c:pt idx="3805">
                  <c:v>47.245000000000012</c:v>
                </c:pt>
                <c:pt idx="3806">
                  <c:v>37.194000000000003</c:v>
                </c:pt>
                <c:pt idx="3807">
                  <c:v>23.565999999999978</c:v>
                </c:pt>
                <c:pt idx="3808">
                  <c:v>29.491999999999987</c:v>
                </c:pt>
                <c:pt idx="3809">
                  <c:v>37.215000000000003</c:v>
                </c:pt>
                <c:pt idx="3810">
                  <c:v>37.391000000000005</c:v>
                </c:pt>
                <c:pt idx="3811">
                  <c:v>35.409000000000006</c:v>
                </c:pt>
                <c:pt idx="3812">
                  <c:v>33.434000000000005</c:v>
                </c:pt>
                <c:pt idx="3813">
                  <c:v>32.044000000000004</c:v>
                </c:pt>
                <c:pt idx="3814">
                  <c:v>31.672000000000001</c:v>
                </c:pt>
                <c:pt idx="3815">
                  <c:v>32.336999999999996</c:v>
                </c:pt>
                <c:pt idx="3816">
                  <c:v>32.847999999999999</c:v>
                </c:pt>
                <c:pt idx="3817">
                  <c:v>32.956999999999994</c:v>
                </c:pt>
                <c:pt idx="3818">
                  <c:v>31.661999999999999</c:v>
                </c:pt>
                <c:pt idx="3819">
                  <c:v>29.553999999999988</c:v>
                </c:pt>
                <c:pt idx="3820">
                  <c:v>26.966999999999977</c:v>
                </c:pt>
                <c:pt idx="3821">
                  <c:v>21.724</c:v>
                </c:pt>
                <c:pt idx="3822">
                  <c:v>10.277000000000001</c:v>
                </c:pt>
                <c:pt idx="3823">
                  <c:v>7.2720000000000002</c:v>
                </c:pt>
                <c:pt idx="3824">
                  <c:v>8.4130000000000003</c:v>
                </c:pt>
                <c:pt idx="3825">
                  <c:v>10.886000000000006</c:v>
                </c:pt>
                <c:pt idx="3826">
                  <c:v>12.627999999999998</c:v>
                </c:pt>
                <c:pt idx="3827">
                  <c:v>8.2790000000000017</c:v>
                </c:pt>
                <c:pt idx="3828">
                  <c:v>13.699</c:v>
                </c:pt>
                <c:pt idx="3829">
                  <c:v>39.116</c:v>
                </c:pt>
                <c:pt idx="3830">
                  <c:v>53.289000000000001</c:v>
                </c:pt>
                <c:pt idx="3831">
                  <c:v>54.618000000000002</c:v>
                </c:pt>
                <c:pt idx="3832">
                  <c:v>53.381999999999998</c:v>
                </c:pt>
                <c:pt idx="3833">
                  <c:v>45.677</c:v>
                </c:pt>
                <c:pt idx="3834">
                  <c:v>36.876999999999995</c:v>
                </c:pt>
                <c:pt idx="3835">
                  <c:v>30.015999999999988</c:v>
                </c:pt>
                <c:pt idx="3836">
                  <c:v>30.561999999999987</c:v>
                </c:pt>
                <c:pt idx="3837">
                  <c:v>33.529000000000003</c:v>
                </c:pt>
                <c:pt idx="3838">
                  <c:v>31.059000000000001</c:v>
                </c:pt>
                <c:pt idx="3839">
                  <c:v>27.347999999999999</c:v>
                </c:pt>
                <c:pt idx="3840">
                  <c:v>26.234999999999999</c:v>
                </c:pt>
                <c:pt idx="3841">
                  <c:v>26.122</c:v>
                </c:pt>
                <c:pt idx="3842">
                  <c:v>27.872</c:v>
                </c:pt>
                <c:pt idx="3843">
                  <c:v>29.550999999999988</c:v>
                </c:pt>
                <c:pt idx="3844">
                  <c:v>32.480000000000004</c:v>
                </c:pt>
                <c:pt idx="3845">
                  <c:v>37.411999999999999</c:v>
                </c:pt>
                <c:pt idx="3846">
                  <c:v>40.756</c:v>
                </c:pt>
                <c:pt idx="3847">
                  <c:v>42.618000000000002</c:v>
                </c:pt>
                <c:pt idx="3848">
                  <c:v>38.612000000000002</c:v>
                </c:pt>
                <c:pt idx="3849">
                  <c:v>33.655000000000001</c:v>
                </c:pt>
                <c:pt idx="3850">
                  <c:v>32.833999999999996</c:v>
                </c:pt>
                <c:pt idx="3851">
                  <c:v>33.981999999999999</c:v>
                </c:pt>
                <c:pt idx="3852">
                  <c:v>35.431000000000004</c:v>
                </c:pt>
                <c:pt idx="3853">
                  <c:v>36.451999999999998</c:v>
                </c:pt>
                <c:pt idx="3854">
                  <c:v>36.650999999999996</c:v>
                </c:pt>
                <c:pt idx="3855">
                  <c:v>37.814999999999998</c:v>
                </c:pt>
                <c:pt idx="3856">
                  <c:v>36.929000000000002</c:v>
                </c:pt>
                <c:pt idx="3857">
                  <c:v>34.9</c:v>
                </c:pt>
                <c:pt idx="3858">
                  <c:v>32.061</c:v>
                </c:pt>
                <c:pt idx="3859">
                  <c:v>30.719000000000001</c:v>
                </c:pt>
                <c:pt idx="3860">
                  <c:v>29.55</c:v>
                </c:pt>
                <c:pt idx="3861">
                  <c:v>28.745999999999977</c:v>
                </c:pt>
                <c:pt idx="3862">
                  <c:v>28.459999999999987</c:v>
                </c:pt>
                <c:pt idx="3863">
                  <c:v>28.471999999999987</c:v>
                </c:pt>
                <c:pt idx="3864">
                  <c:v>28.77</c:v>
                </c:pt>
                <c:pt idx="3865">
                  <c:v>29.094999999999999</c:v>
                </c:pt>
                <c:pt idx="3866">
                  <c:v>28.77</c:v>
                </c:pt>
                <c:pt idx="3867">
                  <c:v>28.721</c:v>
                </c:pt>
                <c:pt idx="3868">
                  <c:v>28.646999999999988</c:v>
                </c:pt>
                <c:pt idx="3869">
                  <c:v>28.201000000000001</c:v>
                </c:pt>
                <c:pt idx="3870">
                  <c:v>27.335000000000001</c:v>
                </c:pt>
                <c:pt idx="3871">
                  <c:v>26.187999999999999</c:v>
                </c:pt>
                <c:pt idx="3872">
                  <c:v>24.663</c:v>
                </c:pt>
                <c:pt idx="3873">
                  <c:v>23.323</c:v>
                </c:pt>
                <c:pt idx="3874">
                  <c:v>22.553999999999988</c:v>
                </c:pt>
                <c:pt idx="3875">
                  <c:v>21.957999999999988</c:v>
                </c:pt>
                <c:pt idx="3876">
                  <c:v>22.884</c:v>
                </c:pt>
                <c:pt idx="3877">
                  <c:v>25.603999999999999</c:v>
                </c:pt>
                <c:pt idx="3878">
                  <c:v>23.995999999999977</c:v>
                </c:pt>
                <c:pt idx="3879">
                  <c:v>21.927</c:v>
                </c:pt>
                <c:pt idx="3880">
                  <c:v>21.114000000000019</c:v>
                </c:pt>
                <c:pt idx="3881">
                  <c:v>20.457999999999988</c:v>
                </c:pt>
                <c:pt idx="3882">
                  <c:v>20.213000000000001</c:v>
                </c:pt>
                <c:pt idx="3883">
                  <c:v>20.131000000000018</c:v>
                </c:pt>
                <c:pt idx="3884">
                  <c:v>20.477</c:v>
                </c:pt>
                <c:pt idx="3885">
                  <c:v>20.844000000000001</c:v>
                </c:pt>
                <c:pt idx="3886">
                  <c:v>22.175000000000001</c:v>
                </c:pt>
                <c:pt idx="3887">
                  <c:v>23.873999999999999</c:v>
                </c:pt>
                <c:pt idx="3888">
                  <c:v>24.637000000000018</c:v>
                </c:pt>
                <c:pt idx="3889">
                  <c:v>23.574000000000005</c:v>
                </c:pt>
                <c:pt idx="3890">
                  <c:v>22.687999999999999</c:v>
                </c:pt>
                <c:pt idx="3891">
                  <c:v>22.361000000000001</c:v>
                </c:pt>
                <c:pt idx="3892">
                  <c:v>22.109000000000005</c:v>
                </c:pt>
                <c:pt idx="3893">
                  <c:v>21.58</c:v>
                </c:pt>
                <c:pt idx="3894">
                  <c:v>21.611000000000018</c:v>
                </c:pt>
                <c:pt idx="3895">
                  <c:v>21.997999999999987</c:v>
                </c:pt>
                <c:pt idx="3896">
                  <c:v>23.047000000000001</c:v>
                </c:pt>
                <c:pt idx="3897">
                  <c:v>24.391999999999999</c:v>
                </c:pt>
                <c:pt idx="3898">
                  <c:v>25.952000000000002</c:v>
                </c:pt>
                <c:pt idx="3899">
                  <c:v>26.373999999999999</c:v>
                </c:pt>
                <c:pt idx="3900">
                  <c:v>26.210999999999999</c:v>
                </c:pt>
                <c:pt idx="3901">
                  <c:v>25.475999999999981</c:v>
                </c:pt>
                <c:pt idx="3902">
                  <c:v>23.917000000000005</c:v>
                </c:pt>
                <c:pt idx="3903">
                  <c:v>22.356000000000005</c:v>
                </c:pt>
                <c:pt idx="3904">
                  <c:v>21.327000000000005</c:v>
                </c:pt>
                <c:pt idx="3905">
                  <c:v>20.648</c:v>
                </c:pt>
                <c:pt idx="3906">
                  <c:v>20.622</c:v>
                </c:pt>
                <c:pt idx="3907">
                  <c:v>48.91</c:v>
                </c:pt>
                <c:pt idx="3908">
                  <c:v>118.85199999999999</c:v>
                </c:pt>
                <c:pt idx="3909">
                  <c:v>107.054</c:v>
                </c:pt>
                <c:pt idx="3910">
                  <c:v>87.353999999999999</c:v>
                </c:pt>
                <c:pt idx="3911">
                  <c:v>79.708000000000013</c:v>
                </c:pt>
                <c:pt idx="3912">
                  <c:v>74.263000000000005</c:v>
                </c:pt>
                <c:pt idx="3913">
                  <c:v>66.534999999999997</c:v>
                </c:pt>
                <c:pt idx="3914">
                  <c:v>58.840999999999994</c:v>
                </c:pt>
                <c:pt idx="3915">
                  <c:v>49.213000000000001</c:v>
                </c:pt>
                <c:pt idx="3916">
                  <c:v>40.850999999999999</c:v>
                </c:pt>
                <c:pt idx="3917">
                  <c:v>34.228000000000037</c:v>
                </c:pt>
                <c:pt idx="3918">
                  <c:v>28.276</c:v>
                </c:pt>
                <c:pt idx="3919">
                  <c:v>23.349</c:v>
                </c:pt>
                <c:pt idx="3920">
                  <c:v>20.847000000000001</c:v>
                </c:pt>
                <c:pt idx="3921">
                  <c:v>19.829000000000001</c:v>
                </c:pt>
                <c:pt idx="3922">
                  <c:v>21.152999999999999</c:v>
                </c:pt>
                <c:pt idx="3923">
                  <c:v>21.952999999999989</c:v>
                </c:pt>
                <c:pt idx="3924">
                  <c:v>22.16</c:v>
                </c:pt>
                <c:pt idx="3925">
                  <c:v>22.236999999999988</c:v>
                </c:pt>
                <c:pt idx="3926">
                  <c:v>21.318000000000001</c:v>
                </c:pt>
                <c:pt idx="3927">
                  <c:v>19.414000000000001</c:v>
                </c:pt>
                <c:pt idx="3928">
                  <c:v>17.71</c:v>
                </c:pt>
                <c:pt idx="3929">
                  <c:v>16.068999999999981</c:v>
                </c:pt>
                <c:pt idx="3930">
                  <c:v>14.249000000000001</c:v>
                </c:pt>
                <c:pt idx="3931">
                  <c:v>11.963000000000006</c:v>
                </c:pt>
                <c:pt idx="3932">
                  <c:v>9.6520000000000028</c:v>
                </c:pt>
                <c:pt idx="3933">
                  <c:v>7.104999999999996</c:v>
                </c:pt>
                <c:pt idx="3934">
                  <c:v>3.548</c:v>
                </c:pt>
                <c:pt idx="3935">
                  <c:v>3.6579999999999999</c:v>
                </c:pt>
                <c:pt idx="3936">
                  <c:v>12.45300000000001</c:v>
                </c:pt>
                <c:pt idx="3937">
                  <c:v>26.99</c:v>
                </c:pt>
                <c:pt idx="3938">
                  <c:v>36.196000000000012</c:v>
                </c:pt>
                <c:pt idx="3939">
                  <c:v>37.193000000000012</c:v>
                </c:pt>
                <c:pt idx="3940">
                  <c:v>31.981000000000002</c:v>
                </c:pt>
                <c:pt idx="3941">
                  <c:v>27.370999999999999</c:v>
                </c:pt>
                <c:pt idx="3942">
                  <c:v>25.564</c:v>
                </c:pt>
                <c:pt idx="3943">
                  <c:v>23.110000000000017</c:v>
                </c:pt>
                <c:pt idx="3944">
                  <c:v>21.485999999999976</c:v>
                </c:pt>
                <c:pt idx="3945">
                  <c:v>19.53</c:v>
                </c:pt>
                <c:pt idx="3946">
                  <c:v>17.992999999999977</c:v>
                </c:pt>
                <c:pt idx="3947">
                  <c:v>16.584</c:v>
                </c:pt>
                <c:pt idx="3948">
                  <c:v>14.007</c:v>
                </c:pt>
                <c:pt idx="3949">
                  <c:v>12.699</c:v>
                </c:pt>
                <c:pt idx="3950">
                  <c:v>15.343</c:v>
                </c:pt>
                <c:pt idx="3951">
                  <c:v>20.888000000000002</c:v>
                </c:pt>
                <c:pt idx="3952">
                  <c:v>26.638000000000005</c:v>
                </c:pt>
                <c:pt idx="3953">
                  <c:v>27.942999999999977</c:v>
                </c:pt>
                <c:pt idx="3954">
                  <c:v>28.784999999999989</c:v>
                </c:pt>
                <c:pt idx="3955">
                  <c:v>29.988999999999976</c:v>
                </c:pt>
                <c:pt idx="3956">
                  <c:v>33.11</c:v>
                </c:pt>
                <c:pt idx="3957">
                  <c:v>35.055</c:v>
                </c:pt>
                <c:pt idx="3958">
                  <c:v>36.278000000000013</c:v>
                </c:pt>
                <c:pt idx="3959">
                  <c:v>37.160000000000011</c:v>
                </c:pt>
                <c:pt idx="3960">
                  <c:v>37.631</c:v>
                </c:pt>
                <c:pt idx="3961">
                  <c:v>39.790000000000013</c:v>
                </c:pt>
                <c:pt idx="3962">
                  <c:v>52.365000000000002</c:v>
                </c:pt>
                <c:pt idx="3963">
                  <c:v>56.471000000000004</c:v>
                </c:pt>
                <c:pt idx="3964">
                  <c:v>53.282000000000011</c:v>
                </c:pt>
                <c:pt idx="3965">
                  <c:v>50.952999999999996</c:v>
                </c:pt>
                <c:pt idx="3966">
                  <c:v>48.636000000000003</c:v>
                </c:pt>
                <c:pt idx="3967">
                  <c:v>48.503</c:v>
                </c:pt>
                <c:pt idx="3968">
                  <c:v>46.282000000000011</c:v>
                </c:pt>
                <c:pt idx="3969">
                  <c:v>41.662000000000013</c:v>
                </c:pt>
                <c:pt idx="3970">
                  <c:v>33.217000000000006</c:v>
                </c:pt>
                <c:pt idx="3971">
                  <c:v>24.279999999999987</c:v>
                </c:pt>
                <c:pt idx="3972">
                  <c:v>22.341999999999999</c:v>
                </c:pt>
                <c:pt idx="3973">
                  <c:v>27.632999999999999</c:v>
                </c:pt>
                <c:pt idx="3974">
                  <c:v>49.086000000000006</c:v>
                </c:pt>
                <c:pt idx="3975">
                  <c:v>72.722999999999999</c:v>
                </c:pt>
                <c:pt idx="3976">
                  <c:v>86.992999999999995</c:v>
                </c:pt>
                <c:pt idx="3977">
                  <c:v>100.21899999999999</c:v>
                </c:pt>
                <c:pt idx="3978">
                  <c:v>113.23399999999999</c:v>
                </c:pt>
                <c:pt idx="3979">
                  <c:v>112.54300000000002</c:v>
                </c:pt>
                <c:pt idx="3980">
                  <c:v>103.8</c:v>
                </c:pt>
                <c:pt idx="3981">
                  <c:v>95.705000000000013</c:v>
                </c:pt>
                <c:pt idx="3982">
                  <c:v>89.501000000000005</c:v>
                </c:pt>
                <c:pt idx="3983">
                  <c:v>84.494000000000071</c:v>
                </c:pt>
                <c:pt idx="3984">
                  <c:v>78.458000000000013</c:v>
                </c:pt>
                <c:pt idx="3985">
                  <c:v>70.835999999999999</c:v>
                </c:pt>
                <c:pt idx="3986">
                  <c:v>70.989999999999995</c:v>
                </c:pt>
                <c:pt idx="3987">
                  <c:v>79.952000000000012</c:v>
                </c:pt>
                <c:pt idx="3988">
                  <c:v>96.799000000000007</c:v>
                </c:pt>
                <c:pt idx="3989">
                  <c:v>120.617</c:v>
                </c:pt>
                <c:pt idx="3990">
                  <c:v>138.64599999999999</c:v>
                </c:pt>
                <c:pt idx="3991">
                  <c:v>152.25300000000001</c:v>
                </c:pt>
                <c:pt idx="3992">
                  <c:v>157.91499999999999</c:v>
                </c:pt>
                <c:pt idx="3993">
                  <c:v>160.03700000000001</c:v>
                </c:pt>
                <c:pt idx="3994">
                  <c:v>159.06399999999999</c:v>
                </c:pt>
                <c:pt idx="3995">
                  <c:v>156.11399999999998</c:v>
                </c:pt>
                <c:pt idx="3996">
                  <c:v>152.977</c:v>
                </c:pt>
                <c:pt idx="3997">
                  <c:v>148.626</c:v>
                </c:pt>
                <c:pt idx="3998">
                  <c:v>143.416</c:v>
                </c:pt>
                <c:pt idx="3999">
                  <c:v>140.70499999999998</c:v>
                </c:pt>
                <c:pt idx="4000">
                  <c:v>139.21199999999999</c:v>
                </c:pt>
                <c:pt idx="4001">
                  <c:v>126.99100000000007</c:v>
                </c:pt>
                <c:pt idx="4002">
                  <c:v>119.428</c:v>
                </c:pt>
                <c:pt idx="4003">
                  <c:v>116.654</c:v>
                </c:pt>
                <c:pt idx="4004">
                  <c:v>105.05500000000001</c:v>
                </c:pt>
                <c:pt idx="4005">
                  <c:v>92.654999999999987</c:v>
                </c:pt>
                <c:pt idx="4006">
                  <c:v>85.565000000000012</c:v>
                </c:pt>
                <c:pt idx="4007">
                  <c:v>79.664999999999992</c:v>
                </c:pt>
                <c:pt idx="4008">
                  <c:v>75.069000000000003</c:v>
                </c:pt>
                <c:pt idx="4009">
                  <c:v>69.754000000000005</c:v>
                </c:pt>
                <c:pt idx="4010">
                  <c:v>64.968999999999994</c:v>
                </c:pt>
                <c:pt idx="4011">
                  <c:v>61.333999999999996</c:v>
                </c:pt>
                <c:pt idx="4012">
                  <c:v>59.948</c:v>
                </c:pt>
                <c:pt idx="4013">
                  <c:v>63.368000000000002</c:v>
                </c:pt>
                <c:pt idx="4014">
                  <c:v>71.866</c:v>
                </c:pt>
                <c:pt idx="4015">
                  <c:v>78.89</c:v>
                </c:pt>
                <c:pt idx="4016">
                  <c:v>89.759</c:v>
                </c:pt>
                <c:pt idx="4017">
                  <c:v>92.578999999999979</c:v>
                </c:pt>
                <c:pt idx="4018">
                  <c:v>90.334000000000003</c:v>
                </c:pt>
                <c:pt idx="4019">
                  <c:v>83.543999999999997</c:v>
                </c:pt>
                <c:pt idx="4020">
                  <c:v>73.940000000000026</c:v>
                </c:pt>
                <c:pt idx="4021">
                  <c:v>62.518000000000001</c:v>
                </c:pt>
                <c:pt idx="4022">
                  <c:v>52.343000000000004</c:v>
                </c:pt>
                <c:pt idx="4023">
                  <c:v>44.513000000000005</c:v>
                </c:pt>
                <c:pt idx="4024">
                  <c:v>39.338000000000001</c:v>
                </c:pt>
                <c:pt idx="4025">
                  <c:v>41.864000000000004</c:v>
                </c:pt>
                <c:pt idx="4026">
                  <c:v>50.008000000000003</c:v>
                </c:pt>
                <c:pt idx="4027">
                  <c:v>58.316999999999993</c:v>
                </c:pt>
                <c:pt idx="4028">
                  <c:v>61.609000000000002</c:v>
                </c:pt>
                <c:pt idx="4029">
                  <c:v>53.198000000000036</c:v>
                </c:pt>
                <c:pt idx="4030">
                  <c:v>60.633000000000003</c:v>
                </c:pt>
                <c:pt idx="4031">
                  <c:v>61.257000000000005</c:v>
                </c:pt>
                <c:pt idx="4032">
                  <c:v>61.976000000000006</c:v>
                </c:pt>
                <c:pt idx="4033">
                  <c:v>61.796000000000042</c:v>
                </c:pt>
                <c:pt idx="4034">
                  <c:v>60.408000000000001</c:v>
                </c:pt>
                <c:pt idx="4035">
                  <c:v>59.179000000000002</c:v>
                </c:pt>
                <c:pt idx="4036">
                  <c:v>60.9</c:v>
                </c:pt>
                <c:pt idx="4037">
                  <c:v>65.668999999999983</c:v>
                </c:pt>
                <c:pt idx="4038">
                  <c:v>70.60799999999999</c:v>
                </c:pt>
                <c:pt idx="4039">
                  <c:v>75.212999999999994</c:v>
                </c:pt>
                <c:pt idx="4040">
                  <c:v>78.257999999999996</c:v>
                </c:pt>
                <c:pt idx="4041">
                  <c:v>79.304000000000002</c:v>
                </c:pt>
                <c:pt idx="4042">
                  <c:v>79.572999999999979</c:v>
                </c:pt>
                <c:pt idx="4043">
                  <c:v>78.527000000000001</c:v>
                </c:pt>
                <c:pt idx="4044">
                  <c:v>75.058999999999983</c:v>
                </c:pt>
                <c:pt idx="4045">
                  <c:v>71.03</c:v>
                </c:pt>
                <c:pt idx="4046">
                  <c:v>66.527000000000001</c:v>
                </c:pt>
                <c:pt idx="4047">
                  <c:v>61.830999999999996</c:v>
                </c:pt>
                <c:pt idx="4048">
                  <c:v>57.622000000000035</c:v>
                </c:pt>
                <c:pt idx="4049">
                  <c:v>52.993000000000002</c:v>
                </c:pt>
                <c:pt idx="4050">
                  <c:v>47.806999999999995</c:v>
                </c:pt>
                <c:pt idx="4051">
                  <c:v>43.181000000000004</c:v>
                </c:pt>
                <c:pt idx="4052">
                  <c:v>36.379999999999995</c:v>
                </c:pt>
                <c:pt idx="4053">
                  <c:v>32.314999999999998</c:v>
                </c:pt>
                <c:pt idx="4054">
                  <c:v>32.349999999999994</c:v>
                </c:pt>
                <c:pt idx="4055">
                  <c:v>32.882999999999996</c:v>
                </c:pt>
                <c:pt idx="4056">
                  <c:v>35.021000000000001</c:v>
                </c:pt>
                <c:pt idx="4057">
                  <c:v>34.908000000000001</c:v>
                </c:pt>
                <c:pt idx="4058">
                  <c:v>33.232000000000035</c:v>
                </c:pt>
                <c:pt idx="4059">
                  <c:v>32.823</c:v>
                </c:pt>
                <c:pt idx="4060">
                  <c:v>35.346000000000004</c:v>
                </c:pt>
                <c:pt idx="4061">
                  <c:v>31.936</c:v>
                </c:pt>
                <c:pt idx="4062">
                  <c:v>25.34</c:v>
                </c:pt>
                <c:pt idx="4063">
                  <c:v>24.853999999999999</c:v>
                </c:pt>
                <c:pt idx="4064">
                  <c:v>24.959999999999987</c:v>
                </c:pt>
                <c:pt idx="4065">
                  <c:v>24.367999999999999</c:v>
                </c:pt>
                <c:pt idx="4066">
                  <c:v>23.074000000000005</c:v>
                </c:pt>
                <c:pt idx="4067">
                  <c:v>21.991</c:v>
                </c:pt>
                <c:pt idx="4068">
                  <c:v>20.335999999999999</c:v>
                </c:pt>
                <c:pt idx="4069">
                  <c:v>19.32</c:v>
                </c:pt>
                <c:pt idx="4070">
                  <c:v>21.417000000000005</c:v>
                </c:pt>
                <c:pt idx="4071">
                  <c:v>26.861000000000001</c:v>
                </c:pt>
                <c:pt idx="4072">
                  <c:v>33.164000000000001</c:v>
                </c:pt>
                <c:pt idx="4073">
                  <c:v>33.461000000000006</c:v>
                </c:pt>
                <c:pt idx="4074">
                  <c:v>34.747</c:v>
                </c:pt>
                <c:pt idx="4075">
                  <c:v>37.058</c:v>
                </c:pt>
                <c:pt idx="4076">
                  <c:v>37.950999999999993</c:v>
                </c:pt>
                <c:pt idx="4077">
                  <c:v>34.669000000000011</c:v>
                </c:pt>
                <c:pt idx="4078">
                  <c:v>21.913</c:v>
                </c:pt>
                <c:pt idx="4079">
                  <c:v>18.281999999999989</c:v>
                </c:pt>
                <c:pt idx="4080">
                  <c:v>17.286999999999978</c:v>
                </c:pt>
                <c:pt idx="4081">
                  <c:v>18.181999999999999</c:v>
                </c:pt>
                <c:pt idx="4082">
                  <c:v>23.111999999999998</c:v>
                </c:pt>
                <c:pt idx="4083">
                  <c:v>36.450999999999993</c:v>
                </c:pt>
                <c:pt idx="4084">
                  <c:v>42.852999999999994</c:v>
                </c:pt>
                <c:pt idx="4085">
                  <c:v>59.409000000000006</c:v>
                </c:pt>
                <c:pt idx="4086">
                  <c:v>70.472999999999999</c:v>
                </c:pt>
                <c:pt idx="4087">
                  <c:v>56.650999999999996</c:v>
                </c:pt>
                <c:pt idx="4088">
                  <c:v>56.255000000000003</c:v>
                </c:pt>
                <c:pt idx="4089">
                  <c:v>62.779000000000003</c:v>
                </c:pt>
                <c:pt idx="4090">
                  <c:v>62.435000000000002</c:v>
                </c:pt>
                <c:pt idx="4091">
                  <c:v>61.224000000000011</c:v>
                </c:pt>
                <c:pt idx="4092">
                  <c:v>58.509</c:v>
                </c:pt>
                <c:pt idx="4093">
                  <c:v>54.353999999999999</c:v>
                </c:pt>
                <c:pt idx="4094">
                  <c:v>50.508000000000003</c:v>
                </c:pt>
                <c:pt idx="4095">
                  <c:v>47.03</c:v>
                </c:pt>
                <c:pt idx="4096">
                  <c:v>43.354999999999997</c:v>
                </c:pt>
                <c:pt idx="4097">
                  <c:v>40.693000000000012</c:v>
                </c:pt>
                <c:pt idx="4098">
                  <c:v>40.289000000000001</c:v>
                </c:pt>
                <c:pt idx="4099">
                  <c:v>40.668000000000013</c:v>
                </c:pt>
                <c:pt idx="4100">
                  <c:v>41.265000000000036</c:v>
                </c:pt>
                <c:pt idx="4101">
                  <c:v>41.771000000000001</c:v>
                </c:pt>
                <c:pt idx="4102">
                  <c:v>42.168000000000013</c:v>
                </c:pt>
                <c:pt idx="4103">
                  <c:v>42.870999999999995</c:v>
                </c:pt>
                <c:pt idx="4104">
                  <c:v>43.588000000000001</c:v>
                </c:pt>
                <c:pt idx="4105">
                  <c:v>43.736000000000011</c:v>
                </c:pt>
                <c:pt idx="4106">
                  <c:v>41.167000000000002</c:v>
                </c:pt>
                <c:pt idx="4107">
                  <c:v>37.096000000000011</c:v>
                </c:pt>
                <c:pt idx="4108">
                  <c:v>37.588000000000001</c:v>
                </c:pt>
                <c:pt idx="4109">
                  <c:v>30.106999999999999</c:v>
                </c:pt>
                <c:pt idx="4110">
                  <c:v>34.527000000000001</c:v>
                </c:pt>
                <c:pt idx="4111">
                  <c:v>41.849999999999994</c:v>
                </c:pt>
                <c:pt idx="4112">
                  <c:v>44.674000000000007</c:v>
                </c:pt>
                <c:pt idx="4113">
                  <c:v>43.367000000000004</c:v>
                </c:pt>
                <c:pt idx="4114">
                  <c:v>40.998000000000012</c:v>
                </c:pt>
                <c:pt idx="4115">
                  <c:v>39.963000000000001</c:v>
                </c:pt>
                <c:pt idx="4116">
                  <c:v>40.641000000000005</c:v>
                </c:pt>
                <c:pt idx="4117">
                  <c:v>42</c:v>
                </c:pt>
                <c:pt idx="4118">
                  <c:v>43.001000000000005</c:v>
                </c:pt>
                <c:pt idx="4119">
                  <c:v>43.364000000000004</c:v>
                </c:pt>
                <c:pt idx="4120">
                  <c:v>43.628000000000036</c:v>
                </c:pt>
                <c:pt idx="4121">
                  <c:v>45.133000000000003</c:v>
                </c:pt>
                <c:pt idx="4122">
                  <c:v>47.900999999999996</c:v>
                </c:pt>
                <c:pt idx="4123">
                  <c:v>50.575000000000003</c:v>
                </c:pt>
                <c:pt idx="4124">
                  <c:v>52.8</c:v>
                </c:pt>
                <c:pt idx="4125">
                  <c:v>54.182000000000002</c:v>
                </c:pt>
                <c:pt idx="4126">
                  <c:v>54.339000000000006</c:v>
                </c:pt>
                <c:pt idx="4127">
                  <c:v>53.326000000000001</c:v>
                </c:pt>
                <c:pt idx="4128">
                  <c:v>50.972000000000001</c:v>
                </c:pt>
                <c:pt idx="4129">
                  <c:v>48.160000000000011</c:v>
                </c:pt>
                <c:pt idx="4130">
                  <c:v>43.810999999999993</c:v>
                </c:pt>
                <c:pt idx="4131">
                  <c:v>38.818999999999996</c:v>
                </c:pt>
                <c:pt idx="4132">
                  <c:v>34.450999999999993</c:v>
                </c:pt>
                <c:pt idx="4133">
                  <c:v>31.481000000000002</c:v>
                </c:pt>
                <c:pt idx="4134">
                  <c:v>29.907</c:v>
                </c:pt>
                <c:pt idx="4135">
                  <c:v>28.364999999999988</c:v>
                </c:pt>
                <c:pt idx="4136">
                  <c:v>25.901</c:v>
                </c:pt>
                <c:pt idx="4137">
                  <c:v>23.527000000000001</c:v>
                </c:pt>
                <c:pt idx="4138">
                  <c:v>22.527999999999999</c:v>
                </c:pt>
                <c:pt idx="4139">
                  <c:v>21.911999999999999</c:v>
                </c:pt>
                <c:pt idx="4140">
                  <c:v>21.904999999999987</c:v>
                </c:pt>
                <c:pt idx="4141">
                  <c:v>22.122</c:v>
                </c:pt>
                <c:pt idx="4142">
                  <c:v>21.982999999999976</c:v>
                </c:pt>
                <c:pt idx="4143">
                  <c:v>21.251000000000001</c:v>
                </c:pt>
                <c:pt idx="4144">
                  <c:v>19.884</c:v>
                </c:pt>
                <c:pt idx="4145">
                  <c:v>18.579999999999988</c:v>
                </c:pt>
                <c:pt idx="4146">
                  <c:v>18.111000000000018</c:v>
                </c:pt>
                <c:pt idx="4147">
                  <c:v>18.739999999999988</c:v>
                </c:pt>
                <c:pt idx="4148">
                  <c:v>20.830000000000005</c:v>
                </c:pt>
                <c:pt idx="4149">
                  <c:v>25.497999999999987</c:v>
                </c:pt>
                <c:pt idx="4150">
                  <c:v>32.229000000000013</c:v>
                </c:pt>
                <c:pt idx="4151">
                  <c:v>38.443999999999996</c:v>
                </c:pt>
                <c:pt idx="4152">
                  <c:v>43.702000000000012</c:v>
                </c:pt>
                <c:pt idx="4153">
                  <c:v>47.605000000000011</c:v>
                </c:pt>
                <c:pt idx="4154">
                  <c:v>51.738000000000035</c:v>
                </c:pt>
                <c:pt idx="4155">
                  <c:v>56.209000000000003</c:v>
                </c:pt>
                <c:pt idx="4156">
                  <c:v>59.037000000000006</c:v>
                </c:pt>
                <c:pt idx="4157">
                  <c:v>59.6</c:v>
                </c:pt>
                <c:pt idx="4158">
                  <c:v>58.727000000000011</c:v>
                </c:pt>
                <c:pt idx="4159">
                  <c:v>55.903000000000006</c:v>
                </c:pt>
                <c:pt idx="4160">
                  <c:v>52.429000000000002</c:v>
                </c:pt>
                <c:pt idx="4161">
                  <c:v>50.262000000000036</c:v>
                </c:pt>
                <c:pt idx="4162">
                  <c:v>49.099000000000011</c:v>
                </c:pt>
                <c:pt idx="4163">
                  <c:v>58.202000000000012</c:v>
                </c:pt>
                <c:pt idx="4164">
                  <c:v>65.649000000000001</c:v>
                </c:pt>
                <c:pt idx="4165">
                  <c:v>69.651999999999987</c:v>
                </c:pt>
                <c:pt idx="4166">
                  <c:v>68.638999999999982</c:v>
                </c:pt>
                <c:pt idx="4167">
                  <c:v>68.804000000000002</c:v>
                </c:pt>
                <c:pt idx="4168">
                  <c:v>70.792000000000002</c:v>
                </c:pt>
                <c:pt idx="4169">
                  <c:v>71.125999999999948</c:v>
                </c:pt>
                <c:pt idx="4170">
                  <c:v>73.399000000000001</c:v>
                </c:pt>
                <c:pt idx="4171">
                  <c:v>74.046999999999997</c:v>
                </c:pt>
                <c:pt idx="4172">
                  <c:v>72.995000000000005</c:v>
                </c:pt>
                <c:pt idx="4173">
                  <c:v>70.849999999999994</c:v>
                </c:pt>
                <c:pt idx="4174">
                  <c:v>67.387</c:v>
                </c:pt>
                <c:pt idx="4175">
                  <c:v>62.838000000000001</c:v>
                </c:pt>
                <c:pt idx="4176">
                  <c:v>57.149000000000001</c:v>
                </c:pt>
                <c:pt idx="4177">
                  <c:v>49.681000000000004</c:v>
                </c:pt>
                <c:pt idx="4178">
                  <c:v>43.868000000000002</c:v>
                </c:pt>
                <c:pt idx="4179">
                  <c:v>43.760000000000012</c:v>
                </c:pt>
                <c:pt idx="4180">
                  <c:v>48.411999999999999</c:v>
                </c:pt>
                <c:pt idx="4181">
                  <c:v>53.583999999999996</c:v>
                </c:pt>
                <c:pt idx="4182">
                  <c:v>56.724000000000011</c:v>
                </c:pt>
                <c:pt idx="4183">
                  <c:v>54.559000000000005</c:v>
                </c:pt>
                <c:pt idx="4184">
                  <c:v>38.425000000000011</c:v>
                </c:pt>
                <c:pt idx="4185">
                  <c:v>35.945</c:v>
                </c:pt>
                <c:pt idx="4186">
                  <c:v>38.812999999999995</c:v>
                </c:pt>
                <c:pt idx="4187">
                  <c:v>52.849000000000004</c:v>
                </c:pt>
                <c:pt idx="4188">
                  <c:v>57.335000000000001</c:v>
                </c:pt>
                <c:pt idx="4189">
                  <c:v>59.199000000000012</c:v>
                </c:pt>
                <c:pt idx="4190">
                  <c:v>58.678000000000011</c:v>
                </c:pt>
                <c:pt idx="4191">
                  <c:v>55.437000000000005</c:v>
                </c:pt>
                <c:pt idx="4192">
                  <c:v>51.623000000000012</c:v>
                </c:pt>
                <c:pt idx="4193">
                  <c:v>47.843999999999994</c:v>
                </c:pt>
                <c:pt idx="4194">
                  <c:v>44.317999999999998</c:v>
                </c:pt>
                <c:pt idx="4195">
                  <c:v>39.253</c:v>
                </c:pt>
                <c:pt idx="4196">
                  <c:v>34.698000000000036</c:v>
                </c:pt>
                <c:pt idx="4197">
                  <c:v>31.984000000000002</c:v>
                </c:pt>
                <c:pt idx="4198">
                  <c:v>29.228999999999989</c:v>
                </c:pt>
                <c:pt idx="4199">
                  <c:v>26.826000000000001</c:v>
                </c:pt>
                <c:pt idx="4200">
                  <c:v>24.004999999999999</c:v>
                </c:pt>
                <c:pt idx="4201">
                  <c:v>21.957999999999988</c:v>
                </c:pt>
                <c:pt idx="4202">
                  <c:v>20.198</c:v>
                </c:pt>
                <c:pt idx="4203">
                  <c:v>18.683</c:v>
                </c:pt>
                <c:pt idx="4204">
                  <c:v>17.3</c:v>
                </c:pt>
                <c:pt idx="4205">
                  <c:v>16.106000000000005</c:v>
                </c:pt>
                <c:pt idx="4206">
                  <c:v>15.703000000000001</c:v>
                </c:pt>
                <c:pt idx="4207">
                  <c:v>16.081</c:v>
                </c:pt>
                <c:pt idx="4208">
                  <c:v>17.556999999999999</c:v>
                </c:pt>
                <c:pt idx="4209">
                  <c:v>20.132000000000001</c:v>
                </c:pt>
                <c:pt idx="4210">
                  <c:v>23.914000000000001</c:v>
                </c:pt>
                <c:pt idx="4211">
                  <c:v>29.076000000000001</c:v>
                </c:pt>
                <c:pt idx="4212">
                  <c:v>32.260000000000012</c:v>
                </c:pt>
                <c:pt idx="4213">
                  <c:v>33.471000000000004</c:v>
                </c:pt>
                <c:pt idx="4214">
                  <c:v>32.279000000000003</c:v>
                </c:pt>
                <c:pt idx="4215">
                  <c:v>29.93</c:v>
                </c:pt>
                <c:pt idx="4216">
                  <c:v>27.957999999999988</c:v>
                </c:pt>
                <c:pt idx="4217">
                  <c:v>25.787999999999986</c:v>
                </c:pt>
                <c:pt idx="4218">
                  <c:v>23.8</c:v>
                </c:pt>
                <c:pt idx="4219">
                  <c:v>22.95</c:v>
                </c:pt>
                <c:pt idx="4220">
                  <c:v>23.401999999999987</c:v>
                </c:pt>
                <c:pt idx="4221">
                  <c:v>26.452999999999989</c:v>
                </c:pt>
                <c:pt idx="4222">
                  <c:v>31.131000000000018</c:v>
                </c:pt>
                <c:pt idx="4223">
                  <c:v>35.49</c:v>
                </c:pt>
                <c:pt idx="4224">
                  <c:v>38.74</c:v>
                </c:pt>
                <c:pt idx="4225">
                  <c:v>39.365000000000002</c:v>
                </c:pt>
                <c:pt idx="4226">
                  <c:v>39.157000000000004</c:v>
                </c:pt>
                <c:pt idx="4227">
                  <c:v>38.175000000000011</c:v>
                </c:pt>
                <c:pt idx="4228">
                  <c:v>37.203000000000003</c:v>
                </c:pt>
                <c:pt idx="4229">
                  <c:v>36.394000000000005</c:v>
                </c:pt>
                <c:pt idx="4230">
                  <c:v>35.998000000000012</c:v>
                </c:pt>
                <c:pt idx="4231">
                  <c:v>35.614000000000004</c:v>
                </c:pt>
                <c:pt idx="4232">
                  <c:v>35.771000000000001</c:v>
                </c:pt>
                <c:pt idx="4233">
                  <c:v>36.708000000000013</c:v>
                </c:pt>
                <c:pt idx="4234">
                  <c:v>38.381999999999998</c:v>
                </c:pt>
                <c:pt idx="4235">
                  <c:v>39.616</c:v>
                </c:pt>
                <c:pt idx="4236">
                  <c:v>40.778000000000013</c:v>
                </c:pt>
                <c:pt idx="4237">
                  <c:v>41.424000000000007</c:v>
                </c:pt>
                <c:pt idx="4238">
                  <c:v>41.013999999999996</c:v>
                </c:pt>
                <c:pt idx="4239">
                  <c:v>39.466000000000001</c:v>
                </c:pt>
                <c:pt idx="4240">
                  <c:v>37.986999999999995</c:v>
                </c:pt>
                <c:pt idx="4241">
                  <c:v>36.349999999999994</c:v>
                </c:pt>
                <c:pt idx="4242">
                  <c:v>34.814999999999998</c:v>
                </c:pt>
                <c:pt idx="4243">
                  <c:v>33.491</c:v>
                </c:pt>
                <c:pt idx="4244">
                  <c:v>33.473000000000006</c:v>
                </c:pt>
                <c:pt idx="4245">
                  <c:v>33.105000000000011</c:v>
                </c:pt>
                <c:pt idx="4246">
                  <c:v>32.230000000000011</c:v>
                </c:pt>
                <c:pt idx="4247">
                  <c:v>32.042000000000002</c:v>
                </c:pt>
                <c:pt idx="4248">
                  <c:v>31.751999999999999</c:v>
                </c:pt>
                <c:pt idx="4249">
                  <c:v>30.821000000000005</c:v>
                </c:pt>
                <c:pt idx="4250">
                  <c:v>29.463999999999977</c:v>
                </c:pt>
                <c:pt idx="4251">
                  <c:v>27.787999999999986</c:v>
                </c:pt>
                <c:pt idx="4252">
                  <c:v>26.161000000000001</c:v>
                </c:pt>
                <c:pt idx="4253">
                  <c:v>24.545000000000002</c:v>
                </c:pt>
                <c:pt idx="4254">
                  <c:v>23.216999999999999</c:v>
                </c:pt>
                <c:pt idx="4255">
                  <c:v>22.184000000000001</c:v>
                </c:pt>
                <c:pt idx="4256">
                  <c:v>21.247999999999987</c:v>
                </c:pt>
                <c:pt idx="4257">
                  <c:v>20.523</c:v>
                </c:pt>
                <c:pt idx="4258">
                  <c:v>20.364999999999988</c:v>
                </c:pt>
                <c:pt idx="4259">
                  <c:v>20.369</c:v>
                </c:pt>
                <c:pt idx="4260">
                  <c:v>20.081999999999987</c:v>
                </c:pt>
                <c:pt idx="4261">
                  <c:v>19.661000000000001</c:v>
                </c:pt>
                <c:pt idx="4262">
                  <c:v>19.274999999999999</c:v>
                </c:pt>
                <c:pt idx="4263">
                  <c:v>18.853000000000005</c:v>
                </c:pt>
                <c:pt idx="4264">
                  <c:v>18.553999999999988</c:v>
                </c:pt>
                <c:pt idx="4265">
                  <c:v>18.577000000000005</c:v>
                </c:pt>
                <c:pt idx="4266">
                  <c:v>18.623000000000001</c:v>
                </c:pt>
                <c:pt idx="4267">
                  <c:v>18.798999999999989</c:v>
                </c:pt>
                <c:pt idx="4268">
                  <c:v>19.015999999999988</c:v>
                </c:pt>
                <c:pt idx="4269">
                  <c:v>19.38</c:v>
                </c:pt>
                <c:pt idx="4270">
                  <c:v>19.850000000000001</c:v>
                </c:pt>
                <c:pt idx="4271">
                  <c:v>20.177000000000017</c:v>
                </c:pt>
                <c:pt idx="4272">
                  <c:v>20.666</c:v>
                </c:pt>
                <c:pt idx="4273">
                  <c:v>21.213000000000001</c:v>
                </c:pt>
                <c:pt idx="4274">
                  <c:v>22.009</c:v>
                </c:pt>
                <c:pt idx="4275">
                  <c:v>23.130000000000017</c:v>
                </c:pt>
                <c:pt idx="4276">
                  <c:v>25.088999999999977</c:v>
                </c:pt>
                <c:pt idx="4277">
                  <c:v>27.17</c:v>
                </c:pt>
                <c:pt idx="4278">
                  <c:v>27.798999999999989</c:v>
                </c:pt>
                <c:pt idx="4279">
                  <c:v>27.167000000000005</c:v>
                </c:pt>
                <c:pt idx="4280">
                  <c:v>25.629000000000001</c:v>
                </c:pt>
                <c:pt idx="4281">
                  <c:v>23.359000000000005</c:v>
                </c:pt>
                <c:pt idx="4282">
                  <c:v>21.751999999999999</c:v>
                </c:pt>
                <c:pt idx="4283">
                  <c:v>19.869</c:v>
                </c:pt>
                <c:pt idx="4284">
                  <c:v>18.062999999999978</c:v>
                </c:pt>
                <c:pt idx="4285">
                  <c:v>16.204999999999988</c:v>
                </c:pt>
                <c:pt idx="4286">
                  <c:v>14.096</c:v>
                </c:pt>
                <c:pt idx="4287">
                  <c:v>11.585000000000004</c:v>
                </c:pt>
                <c:pt idx="4288">
                  <c:v>9.7479999999999993</c:v>
                </c:pt>
                <c:pt idx="4289">
                  <c:v>7.9210000000000003</c:v>
                </c:pt>
                <c:pt idx="4290">
                  <c:v>6.5919999999999996</c:v>
                </c:pt>
                <c:pt idx="4291">
                  <c:v>5.7489999999999997</c:v>
                </c:pt>
                <c:pt idx="4292">
                  <c:v>5.0569999999999995</c:v>
                </c:pt>
                <c:pt idx="4293">
                  <c:v>3.968</c:v>
                </c:pt>
                <c:pt idx="4294">
                  <c:v>3.137</c:v>
                </c:pt>
                <c:pt idx="4295">
                  <c:v>2.3949999999999987</c:v>
                </c:pt>
                <c:pt idx="4296">
                  <c:v>1.831</c:v>
                </c:pt>
                <c:pt idx="4297">
                  <c:v>1.2969999999999988</c:v>
                </c:pt>
                <c:pt idx="4298">
                  <c:v>1.240999999999999</c:v>
                </c:pt>
                <c:pt idx="4299">
                  <c:v>2.4459999999999997</c:v>
                </c:pt>
                <c:pt idx="4300">
                  <c:v>4.6779999999999955</c:v>
                </c:pt>
                <c:pt idx="4301">
                  <c:v>7.22</c:v>
                </c:pt>
                <c:pt idx="4302">
                  <c:v>12.398</c:v>
                </c:pt>
                <c:pt idx="4303">
                  <c:v>20.702999999999989</c:v>
                </c:pt>
                <c:pt idx="4304">
                  <c:v>30.150000000000016</c:v>
                </c:pt>
                <c:pt idx="4305">
                  <c:v>35.593000000000011</c:v>
                </c:pt>
                <c:pt idx="4306">
                  <c:v>38.429000000000002</c:v>
                </c:pt>
                <c:pt idx="4307">
                  <c:v>39.558</c:v>
                </c:pt>
                <c:pt idx="4308">
                  <c:v>39.790000000000013</c:v>
                </c:pt>
                <c:pt idx="4309">
                  <c:v>40.465000000000003</c:v>
                </c:pt>
                <c:pt idx="4310">
                  <c:v>39.616</c:v>
                </c:pt>
                <c:pt idx="4311">
                  <c:v>37.786000000000001</c:v>
                </c:pt>
                <c:pt idx="4312">
                  <c:v>35.006</c:v>
                </c:pt>
                <c:pt idx="4313">
                  <c:v>32.198000000000036</c:v>
                </c:pt>
                <c:pt idx="4314">
                  <c:v>31.661000000000001</c:v>
                </c:pt>
                <c:pt idx="4315">
                  <c:v>30.091000000000001</c:v>
                </c:pt>
                <c:pt idx="4316">
                  <c:v>27.433</c:v>
                </c:pt>
                <c:pt idx="4317">
                  <c:v>23.988999999999976</c:v>
                </c:pt>
                <c:pt idx="4318">
                  <c:v>26.838000000000001</c:v>
                </c:pt>
                <c:pt idx="4319">
                  <c:v>29.637000000000018</c:v>
                </c:pt>
                <c:pt idx="4320">
                  <c:v>27.329000000000001</c:v>
                </c:pt>
                <c:pt idx="4321">
                  <c:v>22.234000000000005</c:v>
                </c:pt>
                <c:pt idx="4322">
                  <c:v>27.338000000000001</c:v>
                </c:pt>
                <c:pt idx="4323">
                  <c:v>23.103999999999999</c:v>
                </c:pt>
                <c:pt idx="4324">
                  <c:v>27.281999999999989</c:v>
                </c:pt>
                <c:pt idx="4325">
                  <c:v>23.260999999999989</c:v>
                </c:pt>
                <c:pt idx="4326">
                  <c:v>23.767999999999986</c:v>
                </c:pt>
                <c:pt idx="4327">
                  <c:v>23.681000000000001</c:v>
                </c:pt>
                <c:pt idx="4328">
                  <c:v>33.718000000000011</c:v>
                </c:pt>
                <c:pt idx="4329">
                  <c:v>41.604000000000006</c:v>
                </c:pt>
                <c:pt idx="4330">
                  <c:v>39.571000000000005</c:v>
                </c:pt>
                <c:pt idx="4331">
                  <c:v>37.520000000000003</c:v>
                </c:pt>
                <c:pt idx="4332">
                  <c:v>39.906000000000006</c:v>
                </c:pt>
                <c:pt idx="4333">
                  <c:v>43.916000000000004</c:v>
                </c:pt>
                <c:pt idx="4334">
                  <c:v>46.828000000000003</c:v>
                </c:pt>
                <c:pt idx="4335">
                  <c:v>53.316999999999993</c:v>
                </c:pt>
                <c:pt idx="4336">
                  <c:v>60.215000000000003</c:v>
                </c:pt>
                <c:pt idx="4337">
                  <c:v>69.887999999999991</c:v>
                </c:pt>
                <c:pt idx="4338">
                  <c:v>79.289000000000001</c:v>
                </c:pt>
                <c:pt idx="4339">
                  <c:v>84.494000000000071</c:v>
                </c:pt>
                <c:pt idx="4340">
                  <c:v>88.754000000000005</c:v>
                </c:pt>
                <c:pt idx="4341">
                  <c:v>89.651999999999987</c:v>
                </c:pt>
                <c:pt idx="4342">
                  <c:v>89.363</c:v>
                </c:pt>
                <c:pt idx="4343">
                  <c:v>87.54</c:v>
                </c:pt>
                <c:pt idx="4344">
                  <c:v>84.661000000000001</c:v>
                </c:pt>
                <c:pt idx="4345">
                  <c:v>81.125999999999948</c:v>
                </c:pt>
                <c:pt idx="4346">
                  <c:v>81.504999999999995</c:v>
                </c:pt>
                <c:pt idx="4347">
                  <c:v>77.095000000000013</c:v>
                </c:pt>
                <c:pt idx="4348">
                  <c:v>70.937000000000026</c:v>
                </c:pt>
                <c:pt idx="4349">
                  <c:v>67.10899999999998</c:v>
                </c:pt>
                <c:pt idx="4350">
                  <c:v>62.569000000000003</c:v>
                </c:pt>
                <c:pt idx="4351">
                  <c:v>57.775000000000013</c:v>
                </c:pt>
                <c:pt idx="4352">
                  <c:v>56.631</c:v>
                </c:pt>
                <c:pt idx="4353">
                  <c:v>57.617000000000004</c:v>
                </c:pt>
                <c:pt idx="4354">
                  <c:v>59.924000000000007</c:v>
                </c:pt>
                <c:pt idx="4355">
                  <c:v>62.806000000000004</c:v>
                </c:pt>
                <c:pt idx="4356">
                  <c:v>64.2</c:v>
                </c:pt>
                <c:pt idx="4357">
                  <c:v>64.501999999999995</c:v>
                </c:pt>
                <c:pt idx="4358">
                  <c:v>63.624000000000002</c:v>
                </c:pt>
                <c:pt idx="4359">
                  <c:v>65.034999999999997</c:v>
                </c:pt>
                <c:pt idx="4360">
                  <c:v>62.542000000000002</c:v>
                </c:pt>
                <c:pt idx="4361">
                  <c:v>57.46</c:v>
                </c:pt>
                <c:pt idx="4362">
                  <c:v>50.934000000000005</c:v>
                </c:pt>
                <c:pt idx="4363">
                  <c:v>41.237000000000002</c:v>
                </c:pt>
                <c:pt idx="4364">
                  <c:v>37.005000000000003</c:v>
                </c:pt>
                <c:pt idx="4365">
                  <c:v>35.236000000000011</c:v>
                </c:pt>
                <c:pt idx="4366">
                  <c:v>33.282000000000011</c:v>
                </c:pt>
                <c:pt idx="4367">
                  <c:v>30.959999999999987</c:v>
                </c:pt>
                <c:pt idx="4368">
                  <c:v>29</c:v>
                </c:pt>
                <c:pt idx="4369">
                  <c:v>32.338000000000001</c:v>
                </c:pt>
                <c:pt idx="4370">
                  <c:v>42.629000000000012</c:v>
                </c:pt>
                <c:pt idx="4371">
                  <c:v>56.015000000000001</c:v>
                </c:pt>
                <c:pt idx="4372">
                  <c:v>66.262</c:v>
                </c:pt>
                <c:pt idx="4373">
                  <c:v>72.662999999999982</c:v>
                </c:pt>
                <c:pt idx="4374">
                  <c:v>76.312000000000012</c:v>
                </c:pt>
                <c:pt idx="4375">
                  <c:v>78.230999999999995</c:v>
                </c:pt>
                <c:pt idx="4376">
                  <c:v>79.88</c:v>
                </c:pt>
                <c:pt idx="4377">
                  <c:v>84.274999999999991</c:v>
                </c:pt>
                <c:pt idx="4378">
                  <c:v>84.864000000000004</c:v>
                </c:pt>
                <c:pt idx="4379">
                  <c:v>84.052999999999983</c:v>
                </c:pt>
                <c:pt idx="4380">
                  <c:v>83.218999999999994</c:v>
                </c:pt>
                <c:pt idx="4381">
                  <c:v>82.313000000000002</c:v>
                </c:pt>
                <c:pt idx="4382">
                  <c:v>79.843000000000004</c:v>
                </c:pt>
                <c:pt idx="4383">
                  <c:v>75.86</c:v>
                </c:pt>
                <c:pt idx="4384">
                  <c:v>71.552999999999983</c:v>
                </c:pt>
                <c:pt idx="4385">
                  <c:v>68.061000000000007</c:v>
                </c:pt>
                <c:pt idx="4386">
                  <c:v>65.972999999999999</c:v>
                </c:pt>
                <c:pt idx="4387">
                  <c:v>64.727999999999994</c:v>
                </c:pt>
                <c:pt idx="4388">
                  <c:v>62.854999999999997</c:v>
                </c:pt>
                <c:pt idx="4389">
                  <c:v>61.086000000000006</c:v>
                </c:pt>
                <c:pt idx="4390">
                  <c:v>59.611000000000004</c:v>
                </c:pt>
                <c:pt idx="4391">
                  <c:v>59.997</c:v>
                </c:pt>
                <c:pt idx="4392">
                  <c:v>61.939</c:v>
                </c:pt>
                <c:pt idx="4393">
                  <c:v>65.909000000000006</c:v>
                </c:pt>
                <c:pt idx="4394">
                  <c:v>70.86</c:v>
                </c:pt>
                <c:pt idx="4395">
                  <c:v>76.382999999999981</c:v>
                </c:pt>
                <c:pt idx="4396">
                  <c:v>79.548000000000002</c:v>
                </c:pt>
                <c:pt idx="4397">
                  <c:v>78.617000000000004</c:v>
                </c:pt>
                <c:pt idx="4398">
                  <c:v>79.849999999999994</c:v>
                </c:pt>
                <c:pt idx="4399">
                  <c:v>82.82</c:v>
                </c:pt>
                <c:pt idx="4400">
                  <c:v>84.675999999999988</c:v>
                </c:pt>
                <c:pt idx="4401">
                  <c:v>87.350999999999999</c:v>
                </c:pt>
                <c:pt idx="4402">
                  <c:v>91.076999999999998</c:v>
                </c:pt>
                <c:pt idx="4403">
                  <c:v>90.685999999999979</c:v>
                </c:pt>
                <c:pt idx="4404">
                  <c:v>87.480999999999995</c:v>
                </c:pt>
                <c:pt idx="4405">
                  <c:v>84.397000000000006</c:v>
                </c:pt>
                <c:pt idx="4406">
                  <c:v>83.010999999999996</c:v>
                </c:pt>
                <c:pt idx="4407">
                  <c:v>82.082999999999998</c:v>
                </c:pt>
                <c:pt idx="4408">
                  <c:v>83.34</c:v>
                </c:pt>
                <c:pt idx="4409">
                  <c:v>85.551999999999992</c:v>
                </c:pt>
                <c:pt idx="4410">
                  <c:v>88.656999999999982</c:v>
                </c:pt>
                <c:pt idx="4411">
                  <c:v>92.022999999999982</c:v>
                </c:pt>
                <c:pt idx="4412">
                  <c:v>95.296999999999997</c:v>
                </c:pt>
                <c:pt idx="4413">
                  <c:v>97.387999999999991</c:v>
                </c:pt>
                <c:pt idx="4414">
                  <c:v>96.900999999999996</c:v>
                </c:pt>
                <c:pt idx="4415">
                  <c:v>96.408000000000001</c:v>
                </c:pt>
                <c:pt idx="4416">
                  <c:v>98.516999999999996</c:v>
                </c:pt>
                <c:pt idx="4417">
                  <c:v>101.51400000000002</c:v>
                </c:pt>
                <c:pt idx="4418">
                  <c:v>102.899</c:v>
                </c:pt>
                <c:pt idx="4419">
                  <c:v>102.809</c:v>
                </c:pt>
                <c:pt idx="4420">
                  <c:v>103.783</c:v>
                </c:pt>
                <c:pt idx="4421">
                  <c:v>104.01700000000002</c:v>
                </c:pt>
                <c:pt idx="4422">
                  <c:v>103.73699999999999</c:v>
                </c:pt>
                <c:pt idx="4423">
                  <c:v>104.342</c:v>
                </c:pt>
                <c:pt idx="4424">
                  <c:v>105.61199999999999</c:v>
                </c:pt>
                <c:pt idx="4425">
                  <c:v>108.80200000000001</c:v>
                </c:pt>
                <c:pt idx="4426">
                  <c:v>111.74700000000007</c:v>
                </c:pt>
                <c:pt idx="4427">
                  <c:v>116.098</c:v>
                </c:pt>
                <c:pt idx="4428">
                  <c:v>118.60799999999999</c:v>
                </c:pt>
                <c:pt idx="4429">
                  <c:v>119.46899999999999</c:v>
                </c:pt>
                <c:pt idx="4430">
                  <c:v>119.206</c:v>
                </c:pt>
                <c:pt idx="4431">
                  <c:v>119.10799999999999</c:v>
                </c:pt>
                <c:pt idx="4432">
                  <c:v>117.9</c:v>
                </c:pt>
                <c:pt idx="4433">
                  <c:v>114.00700000000002</c:v>
                </c:pt>
                <c:pt idx="4434">
                  <c:v>110.101</c:v>
                </c:pt>
                <c:pt idx="4435">
                  <c:v>104.35899999999998</c:v>
                </c:pt>
                <c:pt idx="4436">
                  <c:v>95.626999999999981</c:v>
                </c:pt>
                <c:pt idx="4437">
                  <c:v>87.147999999999996</c:v>
                </c:pt>
                <c:pt idx="4438">
                  <c:v>83.248999999999995</c:v>
                </c:pt>
                <c:pt idx="4439">
                  <c:v>81.627999999999986</c:v>
                </c:pt>
                <c:pt idx="4440">
                  <c:v>78.677999999999983</c:v>
                </c:pt>
                <c:pt idx="4441">
                  <c:v>75.991000000000071</c:v>
                </c:pt>
                <c:pt idx="4442">
                  <c:v>71.871999999999986</c:v>
                </c:pt>
                <c:pt idx="4443">
                  <c:v>66.673999999999978</c:v>
                </c:pt>
                <c:pt idx="4444">
                  <c:v>61.907000000000004</c:v>
                </c:pt>
                <c:pt idx="4445">
                  <c:v>57.08</c:v>
                </c:pt>
                <c:pt idx="4446">
                  <c:v>53.791000000000011</c:v>
                </c:pt>
                <c:pt idx="4447">
                  <c:v>51.416999999999994</c:v>
                </c:pt>
                <c:pt idx="4448">
                  <c:v>49.771000000000001</c:v>
                </c:pt>
                <c:pt idx="4449">
                  <c:v>47.93</c:v>
                </c:pt>
                <c:pt idx="4450">
                  <c:v>46.199000000000012</c:v>
                </c:pt>
                <c:pt idx="4451">
                  <c:v>43.681000000000004</c:v>
                </c:pt>
                <c:pt idx="4452">
                  <c:v>41.032000000000011</c:v>
                </c:pt>
                <c:pt idx="4453">
                  <c:v>38.423000000000002</c:v>
                </c:pt>
                <c:pt idx="4454">
                  <c:v>37.002000000000002</c:v>
                </c:pt>
                <c:pt idx="4455">
                  <c:v>36.177</c:v>
                </c:pt>
                <c:pt idx="4456">
                  <c:v>35.079000000000001</c:v>
                </c:pt>
                <c:pt idx="4457">
                  <c:v>35.386999999999993</c:v>
                </c:pt>
                <c:pt idx="4458">
                  <c:v>35.068000000000012</c:v>
                </c:pt>
                <c:pt idx="4459">
                  <c:v>35.471000000000004</c:v>
                </c:pt>
                <c:pt idx="4460">
                  <c:v>36.186</c:v>
                </c:pt>
                <c:pt idx="4461">
                  <c:v>37.836999999999996</c:v>
                </c:pt>
                <c:pt idx="4462">
                  <c:v>39.157000000000004</c:v>
                </c:pt>
                <c:pt idx="4463">
                  <c:v>39.588000000000001</c:v>
                </c:pt>
                <c:pt idx="4464">
                  <c:v>39.213000000000001</c:v>
                </c:pt>
                <c:pt idx="4465">
                  <c:v>37.906000000000006</c:v>
                </c:pt>
                <c:pt idx="4466">
                  <c:v>36.439</c:v>
                </c:pt>
                <c:pt idx="4467">
                  <c:v>36.101000000000006</c:v>
                </c:pt>
                <c:pt idx="4468">
                  <c:v>35.798000000000037</c:v>
                </c:pt>
                <c:pt idx="4469">
                  <c:v>35.471000000000004</c:v>
                </c:pt>
                <c:pt idx="4470">
                  <c:v>36.702000000000012</c:v>
                </c:pt>
                <c:pt idx="4471">
                  <c:v>38.21</c:v>
                </c:pt>
                <c:pt idx="4472">
                  <c:v>39.445</c:v>
                </c:pt>
                <c:pt idx="4473">
                  <c:v>41.093000000000011</c:v>
                </c:pt>
                <c:pt idx="4474">
                  <c:v>42.166000000000011</c:v>
                </c:pt>
                <c:pt idx="4475">
                  <c:v>40.354999999999997</c:v>
                </c:pt>
                <c:pt idx="4476">
                  <c:v>39.423000000000002</c:v>
                </c:pt>
                <c:pt idx="4477">
                  <c:v>38.003</c:v>
                </c:pt>
                <c:pt idx="4478">
                  <c:v>35.660000000000011</c:v>
                </c:pt>
                <c:pt idx="4479">
                  <c:v>33.749000000000002</c:v>
                </c:pt>
                <c:pt idx="4480">
                  <c:v>31.767999999999986</c:v>
                </c:pt>
                <c:pt idx="4481">
                  <c:v>30.22</c:v>
                </c:pt>
                <c:pt idx="4482">
                  <c:v>30.852</c:v>
                </c:pt>
                <c:pt idx="4483">
                  <c:v>33.283000000000001</c:v>
                </c:pt>
                <c:pt idx="4484">
                  <c:v>32.566000000000003</c:v>
                </c:pt>
                <c:pt idx="4485">
                  <c:v>31.885999999999989</c:v>
                </c:pt>
                <c:pt idx="4486">
                  <c:v>31.173999999999999</c:v>
                </c:pt>
                <c:pt idx="4487">
                  <c:v>30.347000000000001</c:v>
                </c:pt>
                <c:pt idx="4488">
                  <c:v>29.652000000000001</c:v>
                </c:pt>
                <c:pt idx="4489">
                  <c:v>28.97</c:v>
                </c:pt>
                <c:pt idx="4490">
                  <c:v>28.51</c:v>
                </c:pt>
                <c:pt idx="4491">
                  <c:v>27.797999999999988</c:v>
                </c:pt>
                <c:pt idx="4492">
                  <c:v>27.317000000000018</c:v>
                </c:pt>
                <c:pt idx="4493">
                  <c:v>27.033000000000001</c:v>
                </c:pt>
                <c:pt idx="4494">
                  <c:v>26.306999999999999</c:v>
                </c:pt>
                <c:pt idx="4495">
                  <c:v>25.291</c:v>
                </c:pt>
                <c:pt idx="4496">
                  <c:v>24.444999999999986</c:v>
                </c:pt>
                <c:pt idx="4497">
                  <c:v>24.103000000000005</c:v>
                </c:pt>
                <c:pt idx="4498">
                  <c:v>23.817000000000018</c:v>
                </c:pt>
                <c:pt idx="4499">
                  <c:v>23.971999999999987</c:v>
                </c:pt>
                <c:pt idx="4500">
                  <c:v>24.140999999999988</c:v>
                </c:pt>
                <c:pt idx="4501">
                  <c:v>24.141999999999999</c:v>
                </c:pt>
                <c:pt idx="4502">
                  <c:v>24.512</c:v>
                </c:pt>
                <c:pt idx="4503">
                  <c:v>24.413</c:v>
                </c:pt>
                <c:pt idx="4504">
                  <c:v>24.219000000000001</c:v>
                </c:pt>
                <c:pt idx="4505">
                  <c:v>24.027999999999999</c:v>
                </c:pt>
                <c:pt idx="4506">
                  <c:v>24.41</c:v>
                </c:pt>
                <c:pt idx="4507">
                  <c:v>24.830000000000005</c:v>
                </c:pt>
                <c:pt idx="4508">
                  <c:v>25.324000000000005</c:v>
                </c:pt>
                <c:pt idx="4509">
                  <c:v>26.116000000000017</c:v>
                </c:pt>
                <c:pt idx="4510">
                  <c:v>26.757000000000001</c:v>
                </c:pt>
                <c:pt idx="4511">
                  <c:v>27.419</c:v>
                </c:pt>
                <c:pt idx="4512">
                  <c:v>27.661000000000001</c:v>
                </c:pt>
                <c:pt idx="4513">
                  <c:v>27.564999999999987</c:v>
                </c:pt>
                <c:pt idx="4514">
                  <c:v>27.501000000000001</c:v>
                </c:pt>
                <c:pt idx="4515">
                  <c:v>27.564</c:v>
                </c:pt>
                <c:pt idx="4516">
                  <c:v>27.905999999999977</c:v>
                </c:pt>
                <c:pt idx="4517">
                  <c:v>28.126999999999999</c:v>
                </c:pt>
                <c:pt idx="4518">
                  <c:v>28.261999999999986</c:v>
                </c:pt>
                <c:pt idx="4519">
                  <c:v>28.261999999999986</c:v>
                </c:pt>
                <c:pt idx="4520">
                  <c:v>28.224999999999987</c:v>
                </c:pt>
                <c:pt idx="4521">
                  <c:v>28.224999999999987</c:v>
                </c:pt>
                <c:pt idx="4522">
                  <c:v>28.077000000000005</c:v>
                </c:pt>
                <c:pt idx="4523">
                  <c:v>27.881999999999987</c:v>
                </c:pt>
                <c:pt idx="4524">
                  <c:v>27.466999999999977</c:v>
                </c:pt>
                <c:pt idx="4525">
                  <c:v>26.318999999999999</c:v>
                </c:pt>
                <c:pt idx="4526">
                  <c:v>25.986999999999973</c:v>
                </c:pt>
                <c:pt idx="4527">
                  <c:v>26.152999999999999</c:v>
                </c:pt>
                <c:pt idx="4528">
                  <c:v>27.126999999999999</c:v>
                </c:pt>
                <c:pt idx="4529">
                  <c:v>28.154000000000018</c:v>
                </c:pt>
                <c:pt idx="4530">
                  <c:v>28.982999999999976</c:v>
                </c:pt>
                <c:pt idx="4531">
                  <c:v>29.443999999999981</c:v>
                </c:pt>
                <c:pt idx="4532">
                  <c:v>29.884</c:v>
                </c:pt>
                <c:pt idx="4533">
                  <c:v>30.091999999999999</c:v>
                </c:pt>
                <c:pt idx="4534">
                  <c:v>30.524999999999999</c:v>
                </c:pt>
                <c:pt idx="4535">
                  <c:v>31.16</c:v>
                </c:pt>
                <c:pt idx="4536">
                  <c:v>31.447999999999986</c:v>
                </c:pt>
                <c:pt idx="4537">
                  <c:v>31.764999999999986</c:v>
                </c:pt>
                <c:pt idx="4538">
                  <c:v>31.924999999999986</c:v>
                </c:pt>
                <c:pt idx="4539">
                  <c:v>31.927</c:v>
                </c:pt>
                <c:pt idx="4540">
                  <c:v>31.861000000000001</c:v>
                </c:pt>
                <c:pt idx="4541">
                  <c:v>32.11</c:v>
                </c:pt>
                <c:pt idx="4542">
                  <c:v>32.629000000000012</c:v>
                </c:pt>
                <c:pt idx="4543">
                  <c:v>34.107000000000006</c:v>
                </c:pt>
                <c:pt idx="4544">
                  <c:v>42.135000000000012</c:v>
                </c:pt>
                <c:pt idx="4545">
                  <c:v>41.483999999999995</c:v>
                </c:pt>
                <c:pt idx="4546">
                  <c:v>41.306999999999995</c:v>
                </c:pt>
                <c:pt idx="4547">
                  <c:v>39.906000000000006</c:v>
                </c:pt>
                <c:pt idx="4548">
                  <c:v>38.468000000000011</c:v>
                </c:pt>
                <c:pt idx="4549">
                  <c:v>37.854999999999997</c:v>
                </c:pt>
                <c:pt idx="4550">
                  <c:v>38.08</c:v>
                </c:pt>
                <c:pt idx="4551">
                  <c:v>38.569000000000003</c:v>
                </c:pt>
                <c:pt idx="4552">
                  <c:v>40.505000000000003</c:v>
                </c:pt>
                <c:pt idx="4553">
                  <c:v>40.93</c:v>
                </c:pt>
                <c:pt idx="4554">
                  <c:v>42.527000000000001</c:v>
                </c:pt>
                <c:pt idx="4555">
                  <c:v>45.112000000000002</c:v>
                </c:pt>
                <c:pt idx="4556">
                  <c:v>45.736000000000011</c:v>
                </c:pt>
                <c:pt idx="4557">
                  <c:v>43.225000000000037</c:v>
                </c:pt>
                <c:pt idx="4558">
                  <c:v>25.154000000000018</c:v>
                </c:pt>
                <c:pt idx="4559">
                  <c:v>24.254999999999999</c:v>
                </c:pt>
                <c:pt idx="4560">
                  <c:v>26.571000000000005</c:v>
                </c:pt>
                <c:pt idx="4561">
                  <c:v>42.525000000000013</c:v>
                </c:pt>
                <c:pt idx="4562">
                  <c:v>49.405000000000001</c:v>
                </c:pt>
                <c:pt idx="4563">
                  <c:v>50.547000000000004</c:v>
                </c:pt>
                <c:pt idx="4564">
                  <c:v>46.856999999999999</c:v>
                </c:pt>
                <c:pt idx="4565">
                  <c:v>44.967000000000006</c:v>
                </c:pt>
                <c:pt idx="4566">
                  <c:v>42.880999999999993</c:v>
                </c:pt>
                <c:pt idx="4567">
                  <c:v>41.466000000000001</c:v>
                </c:pt>
                <c:pt idx="4568">
                  <c:v>40.467000000000006</c:v>
                </c:pt>
                <c:pt idx="4569">
                  <c:v>39.259</c:v>
                </c:pt>
                <c:pt idx="4570">
                  <c:v>41.817999999999998</c:v>
                </c:pt>
                <c:pt idx="4571">
                  <c:v>39.994</c:v>
                </c:pt>
                <c:pt idx="4572">
                  <c:v>37.689</c:v>
                </c:pt>
                <c:pt idx="4573">
                  <c:v>35.101000000000006</c:v>
                </c:pt>
                <c:pt idx="4574">
                  <c:v>34.851999999999997</c:v>
                </c:pt>
                <c:pt idx="4575">
                  <c:v>35.349999999999994</c:v>
                </c:pt>
                <c:pt idx="4576">
                  <c:v>36.650999999999996</c:v>
                </c:pt>
                <c:pt idx="4577">
                  <c:v>36.779000000000003</c:v>
                </c:pt>
                <c:pt idx="4578">
                  <c:v>36.467000000000006</c:v>
                </c:pt>
                <c:pt idx="4579">
                  <c:v>35.558</c:v>
                </c:pt>
                <c:pt idx="4580">
                  <c:v>34.870000000000005</c:v>
                </c:pt>
                <c:pt idx="4581">
                  <c:v>33.309999999999995</c:v>
                </c:pt>
                <c:pt idx="4582">
                  <c:v>31.553999999999988</c:v>
                </c:pt>
                <c:pt idx="4583">
                  <c:v>30.061</c:v>
                </c:pt>
                <c:pt idx="4584">
                  <c:v>28.610000000000017</c:v>
                </c:pt>
                <c:pt idx="4585">
                  <c:v>27.113000000000017</c:v>
                </c:pt>
                <c:pt idx="4586">
                  <c:v>25.568999999999981</c:v>
                </c:pt>
                <c:pt idx="4587">
                  <c:v>24.032</c:v>
                </c:pt>
                <c:pt idx="4588">
                  <c:v>22.9</c:v>
                </c:pt>
                <c:pt idx="4589">
                  <c:v>22.207999999999988</c:v>
                </c:pt>
                <c:pt idx="4590">
                  <c:v>21.885000000000002</c:v>
                </c:pt>
                <c:pt idx="4591">
                  <c:v>22.309000000000001</c:v>
                </c:pt>
                <c:pt idx="4592">
                  <c:v>23.033999999999999</c:v>
                </c:pt>
                <c:pt idx="4593">
                  <c:v>22.018000000000001</c:v>
                </c:pt>
                <c:pt idx="4594">
                  <c:v>21.268999999999973</c:v>
                </c:pt>
                <c:pt idx="4595">
                  <c:v>21.007999999999999</c:v>
                </c:pt>
                <c:pt idx="4596">
                  <c:v>21.979999999999986</c:v>
                </c:pt>
                <c:pt idx="4597">
                  <c:v>25.701000000000001</c:v>
                </c:pt>
                <c:pt idx="4598">
                  <c:v>29.548999999999989</c:v>
                </c:pt>
                <c:pt idx="4599">
                  <c:v>29.901</c:v>
                </c:pt>
                <c:pt idx="4600">
                  <c:v>28.561</c:v>
                </c:pt>
                <c:pt idx="4601">
                  <c:v>28.555</c:v>
                </c:pt>
                <c:pt idx="4602">
                  <c:v>28.41</c:v>
                </c:pt>
                <c:pt idx="4603">
                  <c:v>29.928999999999974</c:v>
                </c:pt>
                <c:pt idx="4604">
                  <c:v>32.870999999999995</c:v>
                </c:pt>
                <c:pt idx="4605">
                  <c:v>36.572000000000003</c:v>
                </c:pt>
                <c:pt idx="4606">
                  <c:v>40.768000000000036</c:v>
                </c:pt>
                <c:pt idx="4607">
                  <c:v>45.146000000000001</c:v>
                </c:pt>
                <c:pt idx="4608">
                  <c:v>48.768000000000036</c:v>
                </c:pt>
                <c:pt idx="4609">
                  <c:v>50.983000000000004</c:v>
                </c:pt>
                <c:pt idx="4610">
                  <c:v>53.802</c:v>
                </c:pt>
                <c:pt idx="4611">
                  <c:v>52.121000000000002</c:v>
                </c:pt>
                <c:pt idx="4612">
                  <c:v>46.346999999999994</c:v>
                </c:pt>
                <c:pt idx="4613">
                  <c:v>45.209000000000003</c:v>
                </c:pt>
                <c:pt idx="4614">
                  <c:v>48.661000000000001</c:v>
                </c:pt>
                <c:pt idx="4615">
                  <c:v>45.816999999999993</c:v>
                </c:pt>
                <c:pt idx="4616">
                  <c:v>40.731000000000002</c:v>
                </c:pt>
                <c:pt idx="4617">
                  <c:v>36.386999999999993</c:v>
                </c:pt>
                <c:pt idx="4618">
                  <c:v>34.422000000000011</c:v>
                </c:pt>
                <c:pt idx="4619">
                  <c:v>34.372</c:v>
                </c:pt>
                <c:pt idx="4620">
                  <c:v>35.663000000000011</c:v>
                </c:pt>
                <c:pt idx="4621">
                  <c:v>38.128000000000036</c:v>
                </c:pt>
                <c:pt idx="4622">
                  <c:v>40.582000000000001</c:v>
                </c:pt>
                <c:pt idx="4623">
                  <c:v>42.104000000000006</c:v>
                </c:pt>
                <c:pt idx="4624">
                  <c:v>43.483999999999995</c:v>
                </c:pt>
                <c:pt idx="4625">
                  <c:v>45.575000000000003</c:v>
                </c:pt>
                <c:pt idx="4626">
                  <c:v>45.291000000000011</c:v>
                </c:pt>
                <c:pt idx="4627">
                  <c:v>43.192000000000036</c:v>
                </c:pt>
                <c:pt idx="4628">
                  <c:v>40.402000000000001</c:v>
                </c:pt>
                <c:pt idx="4629">
                  <c:v>38.843000000000004</c:v>
                </c:pt>
                <c:pt idx="4630">
                  <c:v>35.950999999999993</c:v>
                </c:pt>
                <c:pt idx="4631">
                  <c:v>33.101000000000006</c:v>
                </c:pt>
                <c:pt idx="4632">
                  <c:v>29.908999999999978</c:v>
                </c:pt>
                <c:pt idx="4633">
                  <c:v>27.149000000000001</c:v>
                </c:pt>
                <c:pt idx="4634">
                  <c:v>25.474</c:v>
                </c:pt>
                <c:pt idx="4635">
                  <c:v>24.561</c:v>
                </c:pt>
                <c:pt idx="4636">
                  <c:v>23.888000000000002</c:v>
                </c:pt>
                <c:pt idx="4637">
                  <c:v>23.149000000000001</c:v>
                </c:pt>
                <c:pt idx="4638">
                  <c:v>22.724999999999987</c:v>
                </c:pt>
                <c:pt idx="4639">
                  <c:v>22.401</c:v>
                </c:pt>
                <c:pt idx="4640">
                  <c:v>22.087</c:v>
                </c:pt>
                <c:pt idx="4641">
                  <c:v>22.189</c:v>
                </c:pt>
                <c:pt idx="4642">
                  <c:v>22.113000000000017</c:v>
                </c:pt>
                <c:pt idx="4643">
                  <c:v>22.803999999999988</c:v>
                </c:pt>
                <c:pt idx="4644">
                  <c:v>25.768999999999973</c:v>
                </c:pt>
                <c:pt idx="4645">
                  <c:v>29.34</c:v>
                </c:pt>
                <c:pt idx="4646">
                  <c:v>29.395</c:v>
                </c:pt>
                <c:pt idx="4647">
                  <c:v>27.204000000000001</c:v>
                </c:pt>
                <c:pt idx="4648">
                  <c:v>26.404999999999987</c:v>
                </c:pt>
                <c:pt idx="4649">
                  <c:v>25.812000000000001</c:v>
                </c:pt>
                <c:pt idx="4650">
                  <c:v>25.122</c:v>
                </c:pt>
                <c:pt idx="4651">
                  <c:v>25.556000000000001</c:v>
                </c:pt>
                <c:pt idx="4652">
                  <c:v>26.635000000000005</c:v>
                </c:pt>
                <c:pt idx="4653">
                  <c:v>28.961999999999989</c:v>
                </c:pt>
                <c:pt idx="4654">
                  <c:v>30.441999999999986</c:v>
                </c:pt>
                <c:pt idx="4655">
                  <c:v>32.069000000000003</c:v>
                </c:pt>
                <c:pt idx="4656">
                  <c:v>31.957999999999988</c:v>
                </c:pt>
                <c:pt idx="4657">
                  <c:v>30.77</c:v>
                </c:pt>
                <c:pt idx="4658">
                  <c:v>28.884</c:v>
                </c:pt>
                <c:pt idx="4659">
                  <c:v>27.140999999999988</c:v>
                </c:pt>
                <c:pt idx="4660">
                  <c:v>29.364999999999988</c:v>
                </c:pt>
                <c:pt idx="4661">
                  <c:v>101.218</c:v>
                </c:pt>
                <c:pt idx="4662">
                  <c:v>183.91800000000001</c:v>
                </c:pt>
                <c:pt idx="4663">
                  <c:v>272.95499999999993</c:v>
                </c:pt>
                <c:pt idx="4664">
                  <c:v>380.49199999999951</c:v>
                </c:pt>
                <c:pt idx="4665">
                  <c:v>439.4809999999996</c:v>
                </c:pt>
                <c:pt idx="4666">
                  <c:v>453.44799999999969</c:v>
                </c:pt>
                <c:pt idx="4667">
                  <c:v>426.565</c:v>
                </c:pt>
                <c:pt idx="4668">
                  <c:v>366.25</c:v>
                </c:pt>
                <c:pt idx="4669">
                  <c:v>282.5</c:v>
                </c:pt>
                <c:pt idx="4670">
                  <c:v>200.54299999999998</c:v>
                </c:pt>
                <c:pt idx="4671">
                  <c:v>147.9</c:v>
                </c:pt>
                <c:pt idx="4672">
                  <c:v>101.90600000000002</c:v>
                </c:pt>
                <c:pt idx="4673">
                  <c:v>73.366</c:v>
                </c:pt>
                <c:pt idx="4674">
                  <c:v>55.758000000000003</c:v>
                </c:pt>
                <c:pt idx="4675">
                  <c:v>51.454999999999998</c:v>
                </c:pt>
                <c:pt idx="4676">
                  <c:v>124.76400000000002</c:v>
                </c:pt>
                <c:pt idx="4677">
                  <c:v>285.61399999999969</c:v>
                </c:pt>
                <c:pt idx="4678">
                  <c:v>400.11</c:v>
                </c:pt>
                <c:pt idx="4679">
                  <c:v>414.09699999999947</c:v>
                </c:pt>
                <c:pt idx="4680">
                  <c:v>387.71</c:v>
                </c:pt>
                <c:pt idx="4681">
                  <c:v>333.66500000000002</c:v>
                </c:pt>
                <c:pt idx="4682">
                  <c:v>291.92699999999951</c:v>
                </c:pt>
                <c:pt idx="4683">
                  <c:v>230.45000000000007</c:v>
                </c:pt>
                <c:pt idx="4684">
                  <c:v>141.34800000000001</c:v>
                </c:pt>
                <c:pt idx="4685">
                  <c:v>101.94000000000007</c:v>
                </c:pt>
                <c:pt idx="4686">
                  <c:v>88.057999999999993</c:v>
                </c:pt>
                <c:pt idx="4687">
                  <c:v>82.577999999999989</c:v>
                </c:pt>
                <c:pt idx="4688">
                  <c:v>77.024000000000001</c:v>
                </c:pt>
                <c:pt idx="4689">
                  <c:v>80.093000000000004</c:v>
                </c:pt>
                <c:pt idx="4690">
                  <c:v>62.306999999999995</c:v>
                </c:pt>
                <c:pt idx="4691">
                  <c:v>46.119</c:v>
                </c:pt>
                <c:pt idx="4692">
                  <c:v>37.010999999999996</c:v>
                </c:pt>
                <c:pt idx="4693">
                  <c:v>32.56</c:v>
                </c:pt>
                <c:pt idx="4694">
                  <c:v>27.015999999999988</c:v>
                </c:pt>
                <c:pt idx="4695">
                  <c:v>22.067999999999987</c:v>
                </c:pt>
                <c:pt idx="4696">
                  <c:v>20.021999999999988</c:v>
                </c:pt>
                <c:pt idx="4697">
                  <c:v>21.850999999999999</c:v>
                </c:pt>
                <c:pt idx="4698">
                  <c:v>29.614000000000019</c:v>
                </c:pt>
                <c:pt idx="4699">
                  <c:v>40.197000000000003</c:v>
                </c:pt>
                <c:pt idx="4700">
                  <c:v>46.865000000000002</c:v>
                </c:pt>
                <c:pt idx="4701">
                  <c:v>48.537000000000006</c:v>
                </c:pt>
                <c:pt idx="4702">
                  <c:v>49.305</c:v>
                </c:pt>
                <c:pt idx="4703">
                  <c:v>49.714000000000006</c:v>
                </c:pt>
                <c:pt idx="4704">
                  <c:v>49.352999999999994</c:v>
                </c:pt>
                <c:pt idx="4705">
                  <c:v>47.440999999999995</c:v>
                </c:pt>
                <c:pt idx="4706">
                  <c:v>44.085000000000001</c:v>
                </c:pt>
                <c:pt idx="4707">
                  <c:v>41.398000000000003</c:v>
                </c:pt>
                <c:pt idx="4708">
                  <c:v>39.596000000000011</c:v>
                </c:pt>
                <c:pt idx="4709">
                  <c:v>38.481999999999999</c:v>
                </c:pt>
                <c:pt idx="4710">
                  <c:v>49.235000000000035</c:v>
                </c:pt>
                <c:pt idx="4711">
                  <c:v>101.429</c:v>
                </c:pt>
                <c:pt idx="4712">
                  <c:v>151.36200000000014</c:v>
                </c:pt>
                <c:pt idx="4713">
                  <c:v>291.74900000000002</c:v>
                </c:pt>
                <c:pt idx="4714">
                  <c:v>432.30599999999993</c:v>
                </c:pt>
                <c:pt idx="4715">
                  <c:v>506.25</c:v>
                </c:pt>
                <c:pt idx="4716">
                  <c:v>549.29200000000003</c:v>
                </c:pt>
                <c:pt idx="4717">
                  <c:v>568.17400000000055</c:v>
                </c:pt>
                <c:pt idx="4718">
                  <c:v>576.65899999999999</c:v>
                </c:pt>
                <c:pt idx="4719">
                  <c:v>561.25599999999997</c:v>
                </c:pt>
                <c:pt idx="4720">
                  <c:v>527.76400000000001</c:v>
                </c:pt>
                <c:pt idx="4721">
                  <c:v>442.12700000000001</c:v>
                </c:pt>
                <c:pt idx="4722">
                  <c:v>344.6</c:v>
                </c:pt>
                <c:pt idx="4723">
                  <c:v>296.72899999999953</c:v>
                </c:pt>
                <c:pt idx="4724">
                  <c:v>189.84200000000001</c:v>
                </c:pt>
                <c:pt idx="4725">
                  <c:v>128.02600000000001</c:v>
                </c:pt>
                <c:pt idx="4726">
                  <c:v>97.210000000000022</c:v>
                </c:pt>
                <c:pt idx="4727">
                  <c:v>87.424999999999997</c:v>
                </c:pt>
                <c:pt idx="4728">
                  <c:v>79.795000000000002</c:v>
                </c:pt>
                <c:pt idx="4729">
                  <c:v>78.843999999999994</c:v>
                </c:pt>
                <c:pt idx="4730">
                  <c:v>78.016999999999996</c:v>
                </c:pt>
                <c:pt idx="4731">
                  <c:v>74.518000000000001</c:v>
                </c:pt>
                <c:pt idx="4732">
                  <c:v>72.52</c:v>
                </c:pt>
                <c:pt idx="4733">
                  <c:v>65.873999999999981</c:v>
                </c:pt>
                <c:pt idx="4734">
                  <c:v>57.964000000000006</c:v>
                </c:pt>
                <c:pt idx="4735">
                  <c:v>49.744</c:v>
                </c:pt>
                <c:pt idx="4736">
                  <c:v>47.204000000000001</c:v>
                </c:pt>
                <c:pt idx="4737">
                  <c:v>45.803999999999995</c:v>
                </c:pt>
                <c:pt idx="4738">
                  <c:v>56.996000000000002</c:v>
                </c:pt>
                <c:pt idx="4739">
                  <c:v>136.255</c:v>
                </c:pt>
                <c:pt idx="4740">
                  <c:v>117.79100000000007</c:v>
                </c:pt>
                <c:pt idx="4741">
                  <c:v>92.735000000000014</c:v>
                </c:pt>
                <c:pt idx="4742">
                  <c:v>80.832999999999998</c:v>
                </c:pt>
                <c:pt idx="4743">
                  <c:v>74.111000000000004</c:v>
                </c:pt>
                <c:pt idx="4744">
                  <c:v>71.756</c:v>
                </c:pt>
                <c:pt idx="4745">
                  <c:v>81.483999999999995</c:v>
                </c:pt>
                <c:pt idx="4746">
                  <c:v>93.123999999999981</c:v>
                </c:pt>
                <c:pt idx="4747">
                  <c:v>99.678999999999988</c:v>
                </c:pt>
                <c:pt idx="4748">
                  <c:v>94.986000000000004</c:v>
                </c:pt>
                <c:pt idx="4749">
                  <c:v>82.697000000000003</c:v>
                </c:pt>
                <c:pt idx="4750">
                  <c:v>66.727999999999994</c:v>
                </c:pt>
                <c:pt idx="4751">
                  <c:v>50.635000000000012</c:v>
                </c:pt>
                <c:pt idx="4752">
                  <c:v>35.786000000000001</c:v>
                </c:pt>
                <c:pt idx="4753">
                  <c:v>25.126999999999999</c:v>
                </c:pt>
                <c:pt idx="4754">
                  <c:v>19.384</c:v>
                </c:pt>
                <c:pt idx="4755">
                  <c:v>16.367999999999999</c:v>
                </c:pt>
                <c:pt idx="4756">
                  <c:v>14.720999999999998</c:v>
                </c:pt>
                <c:pt idx="4757">
                  <c:v>13.804</c:v>
                </c:pt>
                <c:pt idx="4758">
                  <c:v>13.633999999999999</c:v>
                </c:pt>
                <c:pt idx="4759">
                  <c:v>15.051</c:v>
                </c:pt>
                <c:pt idx="4760">
                  <c:v>17.888999999999989</c:v>
                </c:pt>
                <c:pt idx="4761">
                  <c:v>22.251999999999999</c:v>
                </c:pt>
                <c:pt idx="4762">
                  <c:v>35.966000000000001</c:v>
                </c:pt>
                <c:pt idx="4763">
                  <c:v>63.258000000000003</c:v>
                </c:pt>
                <c:pt idx="4764">
                  <c:v>75.007999999999996</c:v>
                </c:pt>
                <c:pt idx="4765">
                  <c:v>73.739999999999995</c:v>
                </c:pt>
                <c:pt idx="4766">
                  <c:v>74</c:v>
                </c:pt>
                <c:pt idx="4767">
                  <c:v>81.248000000000005</c:v>
                </c:pt>
                <c:pt idx="4768">
                  <c:v>84.60199999999999</c:v>
                </c:pt>
                <c:pt idx="4769">
                  <c:v>84.866</c:v>
                </c:pt>
                <c:pt idx="4770">
                  <c:v>94.16</c:v>
                </c:pt>
                <c:pt idx="4771">
                  <c:v>86.503</c:v>
                </c:pt>
                <c:pt idx="4772">
                  <c:v>78.343999999999994</c:v>
                </c:pt>
                <c:pt idx="4773">
                  <c:v>74.33</c:v>
                </c:pt>
                <c:pt idx="4774">
                  <c:v>71.738</c:v>
                </c:pt>
                <c:pt idx="4775">
                  <c:v>71.998999999999995</c:v>
                </c:pt>
                <c:pt idx="4776">
                  <c:v>75.896000000000001</c:v>
                </c:pt>
                <c:pt idx="4777">
                  <c:v>83.845000000000013</c:v>
                </c:pt>
                <c:pt idx="4778">
                  <c:v>91.098000000000013</c:v>
                </c:pt>
                <c:pt idx="4779">
                  <c:v>98.831000000000003</c:v>
                </c:pt>
                <c:pt idx="4780">
                  <c:v>101.53100000000002</c:v>
                </c:pt>
                <c:pt idx="4781">
                  <c:v>110.886</c:v>
                </c:pt>
                <c:pt idx="4782">
                  <c:v>113.19</c:v>
                </c:pt>
                <c:pt idx="4783">
                  <c:v>122.11799999999999</c:v>
                </c:pt>
                <c:pt idx="4784">
                  <c:v>126.569</c:v>
                </c:pt>
                <c:pt idx="4785">
                  <c:v>127.146</c:v>
                </c:pt>
                <c:pt idx="4786">
                  <c:v>123.43400000000007</c:v>
                </c:pt>
                <c:pt idx="4787">
                  <c:v>117.28100000000002</c:v>
                </c:pt>
                <c:pt idx="4788">
                  <c:v>113.803</c:v>
                </c:pt>
                <c:pt idx="4789">
                  <c:v>114.151</c:v>
                </c:pt>
                <c:pt idx="4790">
                  <c:v>119.37199999999999</c:v>
                </c:pt>
                <c:pt idx="4791">
                  <c:v>127.06399999999999</c:v>
                </c:pt>
                <c:pt idx="4792">
                  <c:v>135.19</c:v>
                </c:pt>
                <c:pt idx="4793">
                  <c:v>140.42500000000001</c:v>
                </c:pt>
                <c:pt idx="4794">
                  <c:v>144.047</c:v>
                </c:pt>
                <c:pt idx="4795">
                  <c:v>145.041</c:v>
                </c:pt>
                <c:pt idx="4796">
                  <c:v>144.74699999999999</c:v>
                </c:pt>
                <c:pt idx="4797">
                  <c:v>142.47299999999998</c:v>
                </c:pt>
                <c:pt idx="4798">
                  <c:v>139.32800000000017</c:v>
                </c:pt>
                <c:pt idx="4799">
                  <c:v>137.84399999999999</c:v>
                </c:pt>
                <c:pt idx="4800">
                  <c:v>140.047</c:v>
                </c:pt>
                <c:pt idx="4801">
                  <c:v>147.84</c:v>
                </c:pt>
                <c:pt idx="4802">
                  <c:v>152.90800000000004</c:v>
                </c:pt>
                <c:pt idx="4803">
                  <c:v>157.126</c:v>
                </c:pt>
                <c:pt idx="4804">
                  <c:v>157.93300000000002</c:v>
                </c:pt>
                <c:pt idx="4805">
                  <c:v>156.34300000000002</c:v>
                </c:pt>
                <c:pt idx="4806">
                  <c:v>153.82600000000014</c:v>
                </c:pt>
                <c:pt idx="4807">
                  <c:v>150.90200000000004</c:v>
                </c:pt>
                <c:pt idx="4808">
                  <c:v>147.696</c:v>
                </c:pt>
                <c:pt idx="4809">
                  <c:v>143.98500000000001</c:v>
                </c:pt>
                <c:pt idx="4810">
                  <c:v>142.59100000000001</c:v>
                </c:pt>
                <c:pt idx="4811">
                  <c:v>142.87800000000001</c:v>
                </c:pt>
                <c:pt idx="4812">
                  <c:v>148.185</c:v>
                </c:pt>
                <c:pt idx="4813">
                  <c:v>148.48600000000013</c:v>
                </c:pt>
                <c:pt idx="4814">
                  <c:v>159.50399999999999</c:v>
                </c:pt>
                <c:pt idx="4815">
                  <c:v>160.80000000000001</c:v>
                </c:pt>
                <c:pt idx="4816">
                  <c:v>158.31700000000001</c:v>
                </c:pt>
                <c:pt idx="4817">
                  <c:v>152.64399999999998</c:v>
                </c:pt>
                <c:pt idx="4818">
                  <c:v>146.70899999999997</c:v>
                </c:pt>
                <c:pt idx="4819">
                  <c:v>139.13200000000001</c:v>
                </c:pt>
                <c:pt idx="4820">
                  <c:v>131.494</c:v>
                </c:pt>
                <c:pt idx="4821">
                  <c:v>123.76600000000002</c:v>
                </c:pt>
                <c:pt idx="4822">
                  <c:v>116.07199999999999</c:v>
                </c:pt>
                <c:pt idx="4823">
                  <c:v>108.91800000000002</c:v>
                </c:pt>
                <c:pt idx="4824">
                  <c:v>101.07899999999998</c:v>
                </c:pt>
                <c:pt idx="4825">
                  <c:v>94.051000000000002</c:v>
                </c:pt>
                <c:pt idx="4826">
                  <c:v>87.346000000000004</c:v>
                </c:pt>
                <c:pt idx="4827">
                  <c:v>83.620999999999981</c:v>
                </c:pt>
                <c:pt idx="4828">
                  <c:v>81.715000000000003</c:v>
                </c:pt>
                <c:pt idx="4829">
                  <c:v>81.025999999999982</c:v>
                </c:pt>
                <c:pt idx="4830">
                  <c:v>79.938000000000002</c:v>
                </c:pt>
                <c:pt idx="4831">
                  <c:v>75.834999999999994</c:v>
                </c:pt>
                <c:pt idx="4832">
                  <c:v>63.267000000000003</c:v>
                </c:pt>
                <c:pt idx="4833">
                  <c:v>42.823</c:v>
                </c:pt>
                <c:pt idx="4834">
                  <c:v>38.876999999999995</c:v>
                </c:pt>
                <c:pt idx="4835">
                  <c:v>47.062000000000012</c:v>
                </c:pt>
                <c:pt idx="4836">
                  <c:v>51.846000000000004</c:v>
                </c:pt>
                <c:pt idx="4837">
                  <c:v>47.132000000000012</c:v>
                </c:pt>
                <c:pt idx="4838">
                  <c:v>33.405000000000001</c:v>
                </c:pt>
                <c:pt idx="4839">
                  <c:v>27.294</c:v>
                </c:pt>
                <c:pt idx="4840">
                  <c:v>26.081</c:v>
                </c:pt>
                <c:pt idx="4841">
                  <c:v>21.847000000000001</c:v>
                </c:pt>
                <c:pt idx="4842">
                  <c:v>26.331000000000017</c:v>
                </c:pt>
                <c:pt idx="4843">
                  <c:v>42.495000000000012</c:v>
                </c:pt>
                <c:pt idx="4844">
                  <c:v>47.776000000000003</c:v>
                </c:pt>
                <c:pt idx="4845">
                  <c:v>35.739000000000011</c:v>
                </c:pt>
                <c:pt idx="4846">
                  <c:v>39.277000000000001</c:v>
                </c:pt>
                <c:pt idx="4847">
                  <c:v>75.230999999999995</c:v>
                </c:pt>
                <c:pt idx="4848">
                  <c:v>109.803</c:v>
                </c:pt>
                <c:pt idx="4849">
                  <c:v>110.05200000000001</c:v>
                </c:pt>
                <c:pt idx="4850">
                  <c:v>94.284999999999997</c:v>
                </c:pt>
                <c:pt idx="4851">
                  <c:v>61.803999999999995</c:v>
                </c:pt>
                <c:pt idx="4852">
                  <c:v>37.207000000000001</c:v>
                </c:pt>
                <c:pt idx="4853">
                  <c:v>26.826000000000001</c:v>
                </c:pt>
                <c:pt idx="4854">
                  <c:v>22.053000000000001</c:v>
                </c:pt>
                <c:pt idx="4855">
                  <c:v>24.628</c:v>
                </c:pt>
                <c:pt idx="4856">
                  <c:v>35.39</c:v>
                </c:pt>
                <c:pt idx="4857">
                  <c:v>44.139000000000003</c:v>
                </c:pt>
                <c:pt idx="4858">
                  <c:v>52.558</c:v>
                </c:pt>
                <c:pt idx="4859">
                  <c:v>55.118000000000002</c:v>
                </c:pt>
                <c:pt idx="4860">
                  <c:v>52.900999999999996</c:v>
                </c:pt>
                <c:pt idx="4861">
                  <c:v>50.048000000000002</c:v>
                </c:pt>
                <c:pt idx="4862">
                  <c:v>49.693000000000012</c:v>
                </c:pt>
                <c:pt idx="4863">
                  <c:v>54.638000000000012</c:v>
                </c:pt>
                <c:pt idx="4864">
                  <c:v>60.357999999999997</c:v>
                </c:pt>
                <c:pt idx="4865">
                  <c:v>65.455000000000013</c:v>
                </c:pt>
                <c:pt idx="4866">
                  <c:v>68.370999999999981</c:v>
                </c:pt>
                <c:pt idx="4867">
                  <c:v>67.891000000000005</c:v>
                </c:pt>
                <c:pt idx="4868">
                  <c:v>66.071999999999989</c:v>
                </c:pt>
                <c:pt idx="4869">
                  <c:v>51.736000000000011</c:v>
                </c:pt>
                <c:pt idx="4870">
                  <c:v>67.683999999999983</c:v>
                </c:pt>
                <c:pt idx="4871">
                  <c:v>50.510999999999996</c:v>
                </c:pt>
                <c:pt idx="4872">
                  <c:v>70.430999999999997</c:v>
                </c:pt>
                <c:pt idx="4873">
                  <c:v>85.77</c:v>
                </c:pt>
                <c:pt idx="4874">
                  <c:v>85.435000000000002</c:v>
                </c:pt>
                <c:pt idx="4875">
                  <c:v>81.664999999999992</c:v>
                </c:pt>
                <c:pt idx="4876">
                  <c:v>79.057999999999993</c:v>
                </c:pt>
                <c:pt idx="4877">
                  <c:v>79.86</c:v>
                </c:pt>
                <c:pt idx="4878">
                  <c:v>81.366</c:v>
                </c:pt>
                <c:pt idx="4879">
                  <c:v>79.046000000000006</c:v>
                </c:pt>
                <c:pt idx="4880">
                  <c:v>70.647000000000006</c:v>
                </c:pt>
                <c:pt idx="4881">
                  <c:v>72.932000000000002</c:v>
                </c:pt>
                <c:pt idx="4882">
                  <c:v>77.95</c:v>
                </c:pt>
                <c:pt idx="4883">
                  <c:v>73.695999999999998</c:v>
                </c:pt>
                <c:pt idx="4884">
                  <c:v>38.208000000000013</c:v>
                </c:pt>
                <c:pt idx="4885">
                  <c:v>47.143000000000001</c:v>
                </c:pt>
                <c:pt idx="4886">
                  <c:v>56.738000000000035</c:v>
                </c:pt>
                <c:pt idx="4887">
                  <c:v>37.504000000000005</c:v>
                </c:pt>
                <c:pt idx="4888">
                  <c:v>31.183</c:v>
                </c:pt>
                <c:pt idx="4889">
                  <c:v>30.64</c:v>
                </c:pt>
                <c:pt idx="4890">
                  <c:v>25.550999999999988</c:v>
                </c:pt>
                <c:pt idx="4891">
                  <c:v>21.123999999999999</c:v>
                </c:pt>
                <c:pt idx="4892">
                  <c:v>20.079999999999988</c:v>
                </c:pt>
                <c:pt idx="4893">
                  <c:v>24.056999999999999</c:v>
                </c:pt>
                <c:pt idx="4894">
                  <c:v>29.648</c:v>
                </c:pt>
                <c:pt idx="4895">
                  <c:v>45</c:v>
                </c:pt>
                <c:pt idx="4896">
                  <c:v>67.465999999999994</c:v>
                </c:pt>
                <c:pt idx="4897">
                  <c:v>73.528999999999982</c:v>
                </c:pt>
                <c:pt idx="4898">
                  <c:v>67.168999999999983</c:v>
                </c:pt>
                <c:pt idx="4899">
                  <c:v>64.381999999999991</c:v>
                </c:pt>
                <c:pt idx="4900">
                  <c:v>66.709999999999994</c:v>
                </c:pt>
                <c:pt idx="4901">
                  <c:v>65.194999999999993</c:v>
                </c:pt>
                <c:pt idx="4902">
                  <c:v>59.783000000000001</c:v>
                </c:pt>
                <c:pt idx="4903">
                  <c:v>54.21</c:v>
                </c:pt>
                <c:pt idx="4904">
                  <c:v>50.94</c:v>
                </c:pt>
                <c:pt idx="4905">
                  <c:v>53.237000000000002</c:v>
                </c:pt>
                <c:pt idx="4906">
                  <c:v>62.633000000000003</c:v>
                </c:pt>
                <c:pt idx="4907">
                  <c:v>70.95</c:v>
                </c:pt>
                <c:pt idx="4908">
                  <c:v>82.170999999999978</c:v>
                </c:pt>
                <c:pt idx="4909">
                  <c:v>88.712000000000003</c:v>
                </c:pt>
                <c:pt idx="4910">
                  <c:v>85.452000000000012</c:v>
                </c:pt>
                <c:pt idx="4911">
                  <c:v>78.995999999999995</c:v>
                </c:pt>
                <c:pt idx="4912">
                  <c:v>70.024999999999991</c:v>
                </c:pt>
                <c:pt idx="4913">
                  <c:v>60.562000000000012</c:v>
                </c:pt>
                <c:pt idx="4914">
                  <c:v>51.474000000000004</c:v>
                </c:pt>
                <c:pt idx="4915">
                  <c:v>45.64</c:v>
                </c:pt>
                <c:pt idx="4916">
                  <c:v>44.94</c:v>
                </c:pt>
                <c:pt idx="4917">
                  <c:v>51.521000000000001</c:v>
                </c:pt>
                <c:pt idx="4918">
                  <c:v>53.497</c:v>
                </c:pt>
                <c:pt idx="4919">
                  <c:v>52.735000000000035</c:v>
                </c:pt>
                <c:pt idx="4920">
                  <c:v>59.644000000000005</c:v>
                </c:pt>
                <c:pt idx="4921">
                  <c:v>62.656000000000006</c:v>
                </c:pt>
                <c:pt idx="4922">
                  <c:v>63.472000000000001</c:v>
                </c:pt>
                <c:pt idx="4923">
                  <c:v>62.205000000000013</c:v>
                </c:pt>
                <c:pt idx="4924">
                  <c:v>67.325999999999979</c:v>
                </c:pt>
                <c:pt idx="4925">
                  <c:v>66.396000000000001</c:v>
                </c:pt>
                <c:pt idx="4926">
                  <c:v>56.74</c:v>
                </c:pt>
                <c:pt idx="4927">
                  <c:v>20.940999999999978</c:v>
                </c:pt>
                <c:pt idx="4928">
                  <c:v>51.87</c:v>
                </c:pt>
                <c:pt idx="4929">
                  <c:v>67.77</c:v>
                </c:pt>
                <c:pt idx="4930">
                  <c:v>73.387</c:v>
                </c:pt>
                <c:pt idx="4931">
                  <c:v>74.003</c:v>
                </c:pt>
                <c:pt idx="4932">
                  <c:v>72.251999999999995</c:v>
                </c:pt>
                <c:pt idx="4933">
                  <c:v>69.385999999999981</c:v>
                </c:pt>
                <c:pt idx="4934">
                  <c:v>66.718000000000004</c:v>
                </c:pt>
                <c:pt idx="4935">
                  <c:v>64.092000000000013</c:v>
                </c:pt>
                <c:pt idx="4936">
                  <c:v>62.836999999999996</c:v>
                </c:pt>
                <c:pt idx="4937">
                  <c:v>61.262000000000036</c:v>
                </c:pt>
                <c:pt idx="4938">
                  <c:v>59.425000000000011</c:v>
                </c:pt>
                <c:pt idx="4939">
                  <c:v>56.079000000000001</c:v>
                </c:pt>
                <c:pt idx="4940">
                  <c:v>52.488</c:v>
                </c:pt>
                <c:pt idx="4941">
                  <c:v>49.825000000000003</c:v>
                </c:pt>
                <c:pt idx="4942">
                  <c:v>48.981999999999999</c:v>
                </c:pt>
                <c:pt idx="4943">
                  <c:v>51.059000000000005</c:v>
                </c:pt>
                <c:pt idx="4944">
                  <c:v>51.001000000000005</c:v>
                </c:pt>
                <c:pt idx="4945">
                  <c:v>50.578000000000003</c:v>
                </c:pt>
                <c:pt idx="4946">
                  <c:v>50.53</c:v>
                </c:pt>
                <c:pt idx="4947">
                  <c:v>50.242000000000012</c:v>
                </c:pt>
                <c:pt idx="4948">
                  <c:v>49.964000000000006</c:v>
                </c:pt>
                <c:pt idx="4949">
                  <c:v>49.694000000000003</c:v>
                </c:pt>
                <c:pt idx="4950">
                  <c:v>49.55</c:v>
                </c:pt>
                <c:pt idx="4951">
                  <c:v>50.128000000000036</c:v>
                </c:pt>
                <c:pt idx="4952">
                  <c:v>50.419000000000004</c:v>
                </c:pt>
                <c:pt idx="4953">
                  <c:v>51.133000000000003</c:v>
                </c:pt>
                <c:pt idx="4954">
                  <c:v>48.606000000000002</c:v>
                </c:pt>
                <c:pt idx="4955">
                  <c:v>40.028000000000013</c:v>
                </c:pt>
                <c:pt idx="4956">
                  <c:v>38.666000000000011</c:v>
                </c:pt>
                <c:pt idx="4957">
                  <c:v>38.474000000000004</c:v>
                </c:pt>
                <c:pt idx="4958">
                  <c:v>41.833000000000006</c:v>
                </c:pt>
                <c:pt idx="4959">
                  <c:v>41.121000000000002</c:v>
                </c:pt>
                <c:pt idx="4960">
                  <c:v>38.896000000000001</c:v>
                </c:pt>
                <c:pt idx="4961">
                  <c:v>36.216000000000001</c:v>
                </c:pt>
                <c:pt idx="4962">
                  <c:v>33.435000000000002</c:v>
                </c:pt>
                <c:pt idx="4963">
                  <c:v>31.507000000000001</c:v>
                </c:pt>
                <c:pt idx="4964">
                  <c:v>29.315999999999999</c:v>
                </c:pt>
                <c:pt idx="4965">
                  <c:v>27.452000000000002</c:v>
                </c:pt>
                <c:pt idx="4966">
                  <c:v>26.43</c:v>
                </c:pt>
                <c:pt idx="4967">
                  <c:v>25.411000000000001</c:v>
                </c:pt>
                <c:pt idx="4968">
                  <c:v>24.1</c:v>
                </c:pt>
                <c:pt idx="4969">
                  <c:v>23.219000000000001</c:v>
                </c:pt>
                <c:pt idx="4970">
                  <c:v>22.359000000000005</c:v>
                </c:pt>
                <c:pt idx="4971">
                  <c:v>21.436</c:v>
                </c:pt>
                <c:pt idx="4972">
                  <c:v>20.571999999999999</c:v>
                </c:pt>
                <c:pt idx="4976">
                  <c:v>18.424999999999986</c:v>
                </c:pt>
                <c:pt idx="4977">
                  <c:v>18.154000000000018</c:v>
                </c:pt>
                <c:pt idx="4978">
                  <c:v>17.602</c:v>
                </c:pt>
                <c:pt idx="4979">
                  <c:v>17.018999999999988</c:v>
                </c:pt>
                <c:pt idx="4980">
                  <c:v>16.314000000000018</c:v>
                </c:pt>
                <c:pt idx="4981">
                  <c:v>14.854000000000006</c:v>
                </c:pt>
                <c:pt idx="4982">
                  <c:v>13.863000000000008</c:v>
                </c:pt>
                <c:pt idx="4983">
                  <c:v>13.105</c:v>
                </c:pt>
                <c:pt idx="4984">
                  <c:v>12.849</c:v>
                </c:pt>
                <c:pt idx="4985">
                  <c:v>13.439</c:v>
                </c:pt>
                <c:pt idx="4986">
                  <c:v>14.120999999999999</c:v>
                </c:pt>
                <c:pt idx="4990">
                  <c:v>19.594999999999999</c:v>
                </c:pt>
                <c:pt idx="4991">
                  <c:v>21.163</c:v>
                </c:pt>
                <c:pt idx="4992">
                  <c:v>16.382999999999981</c:v>
                </c:pt>
                <c:pt idx="4993">
                  <c:v>15.273</c:v>
                </c:pt>
                <c:pt idx="4994">
                  <c:v>11.673</c:v>
                </c:pt>
                <c:pt idx="4995">
                  <c:v>9.5870000000000015</c:v>
                </c:pt>
                <c:pt idx="4996">
                  <c:v>7.0139999999999985</c:v>
                </c:pt>
                <c:pt idx="4997">
                  <c:v>11.726000000000001</c:v>
                </c:pt>
                <c:pt idx="4998">
                  <c:v>15.035</c:v>
                </c:pt>
                <c:pt idx="4999">
                  <c:v>15.386000000000006</c:v>
                </c:pt>
                <c:pt idx="5000">
                  <c:v>14.633000000000001</c:v>
                </c:pt>
                <c:pt idx="5001">
                  <c:v>14.484</c:v>
                </c:pt>
                <c:pt idx="5002">
                  <c:v>17.829000000000001</c:v>
                </c:pt>
                <c:pt idx="5003">
                  <c:v>19.216999999999999</c:v>
                </c:pt>
                <c:pt idx="5004">
                  <c:v>18.186</c:v>
                </c:pt>
                <c:pt idx="5005">
                  <c:v>16.335000000000001</c:v>
                </c:pt>
                <c:pt idx="5006">
                  <c:v>14.265000000000002</c:v>
                </c:pt>
                <c:pt idx="5007">
                  <c:v>13.752000000000002</c:v>
                </c:pt>
                <c:pt idx="5008">
                  <c:v>19.167000000000005</c:v>
                </c:pt>
                <c:pt idx="5009">
                  <c:v>11.546000000000001</c:v>
                </c:pt>
                <c:pt idx="5010">
                  <c:v>23.658999999999999</c:v>
                </c:pt>
                <c:pt idx="5011">
                  <c:v>39.025000000000013</c:v>
                </c:pt>
                <c:pt idx="5012">
                  <c:v>38.980999999999995</c:v>
                </c:pt>
                <c:pt idx="5013">
                  <c:v>37.192000000000036</c:v>
                </c:pt>
                <c:pt idx="5014">
                  <c:v>33.850999999999999</c:v>
                </c:pt>
                <c:pt idx="5015">
                  <c:v>33.062000000000012</c:v>
                </c:pt>
                <c:pt idx="5016">
                  <c:v>30.847000000000001</c:v>
                </c:pt>
                <c:pt idx="5017">
                  <c:v>28.555</c:v>
                </c:pt>
                <c:pt idx="5018">
                  <c:v>27.71</c:v>
                </c:pt>
                <c:pt idx="5019">
                  <c:v>24.231999999999999</c:v>
                </c:pt>
                <c:pt idx="5020">
                  <c:v>18.844000000000001</c:v>
                </c:pt>
                <c:pt idx="5021">
                  <c:v>22.855</c:v>
                </c:pt>
                <c:pt idx="5022">
                  <c:v>29.463999999999977</c:v>
                </c:pt>
                <c:pt idx="5023">
                  <c:v>32.298000000000037</c:v>
                </c:pt>
                <c:pt idx="5024">
                  <c:v>31.753</c:v>
                </c:pt>
                <c:pt idx="5025">
                  <c:v>28.971999999999987</c:v>
                </c:pt>
                <c:pt idx="5026">
                  <c:v>28.138999999999999</c:v>
                </c:pt>
                <c:pt idx="5027">
                  <c:v>28.625</c:v>
                </c:pt>
                <c:pt idx="5028">
                  <c:v>27.899000000000001</c:v>
                </c:pt>
                <c:pt idx="5029">
                  <c:v>26.603000000000005</c:v>
                </c:pt>
                <c:pt idx="5030">
                  <c:v>24.689</c:v>
                </c:pt>
                <c:pt idx="5031">
                  <c:v>21.888000000000002</c:v>
                </c:pt>
                <c:pt idx="5032">
                  <c:v>19.745999999999977</c:v>
                </c:pt>
                <c:pt idx="5033">
                  <c:v>18.780999999999977</c:v>
                </c:pt>
                <c:pt idx="5034">
                  <c:v>19.638000000000005</c:v>
                </c:pt>
                <c:pt idx="5035">
                  <c:v>21.911000000000001</c:v>
                </c:pt>
                <c:pt idx="5036">
                  <c:v>23.864000000000001</c:v>
                </c:pt>
                <c:pt idx="5037">
                  <c:v>23.355</c:v>
                </c:pt>
                <c:pt idx="5038">
                  <c:v>21.896999999999988</c:v>
                </c:pt>
                <c:pt idx="5039">
                  <c:v>21.033000000000001</c:v>
                </c:pt>
                <c:pt idx="5040">
                  <c:v>19.7</c:v>
                </c:pt>
                <c:pt idx="5041">
                  <c:v>18.541</c:v>
                </c:pt>
                <c:pt idx="5042">
                  <c:v>19.281999999999989</c:v>
                </c:pt>
                <c:pt idx="5043">
                  <c:v>20.567999999999987</c:v>
                </c:pt>
                <c:pt idx="5044">
                  <c:v>24.271999999999988</c:v>
                </c:pt>
                <c:pt idx="5045">
                  <c:v>29.74</c:v>
                </c:pt>
                <c:pt idx="5046">
                  <c:v>36.867000000000004</c:v>
                </c:pt>
                <c:pt idx="5047">
                  <c:v>41.726000000000013</c:v>
                </c:pt>
                <c:pt idx="5048">
                  <c:v>42.976000000000006</c:v>
                </c:pt>
                <c:pt idx="5049">
                  <c:v>40.718000000000011</c:v>
                </c:pt>
                <c:pt idx="5050">
                  <c:v>37.611000000000004</c:v>
                </c:pt>
                <c:pt idx="5051">
                  <c:v>36.074000000000005</c:v>
                </c:pt>
                <c:pt idx="5052">
                  <c:v>37.736000000000011</c:v>
                </c:pt>
                <c:pt idx="5053">
                  <c:v>40.109000000000002</c:v>
                </c:pt>
                <c:pt idx="5054">
                  <c:v>40.896000000000001</c:v>
                </c:pt>
                <c:pt idx="5055">
                  <c:v>39.571000000000005</c:v>
                </c:pt>
                <c:pt idx="5056">
                  <c:v>40.290000000000013</c:v>
                </c:pt>
                <c:pt idx="5057">
                  <c:v>54.568000000000012</c:v>
                </c:pt>
                <c:pt idx="5058">
                  <c:v>69.271000000000001</c:v>
                </c:pt>
                <c:pt idx="5059">
                  <c:v>82.961000000000027</c:v>
                </c:pt>
                <c:pt idx="5060">
                  <c:v>93.897000000000006</c:v>
                </c:pt>
                <c:pt idx="5061">
                  <c:v>98.986000000000004</c:v>
                </c:pt>
                <c:pt idx="5062">
                  <c:v>98.774999999999991</c:v>
                </c:pt>
                <c:pt idx="5063">
                  <c:v>96.911000000000087</c:v>
                </c:pt>
                <c:pt idx="5064">
                  <c:v>99.236000000000004</c:v>
                </c:pt>
                <c:pt idx="5065">
                  <c:v>100.03100000000002</c:v>
                </c:pt>
                <c:pt idx="5066">
                  <c:v>98.491000000000071</c:v>
                </c:pt>
                <c:pt idx="5067">
                  <c:v>98.35799999999999</c:v>
                </c:pt>
                <c:pt idx="5068">
                  <c:v>101.024</c:v>
                </c:pt>
                <c:pt idx="5069">
                  <c:v>105.069</c:v>
                </c:pt>
                <c:pt idx="5070">
                  <c:v>107.539</c:v>
                </c:pt>
                <c:pt idx="5071">
                  <c:v>107.85599999999998</c:v>
                </c:pt>
                <c:pt idx="5072">
                  <c:v>106.57199999999999</c:v>
                </c:pt>
                <c:pt idx="5073">
                  <c:v>105.349</c:v>
                </c:pt>
                <c:pt idx="5074">
                  <c:v>103.096</c:v>
                </c:pt>
                <c:pt idx="5075">
                  <c:v>103.93899999999999</c:v>
                </c:pt>
                <c:pt idx="5076">
                  <c:v>107.61199999999999</c:v>
                </c:pt>
                <c:pt idx="5077">
                  <c:v>110.86499999999999</c:v>
                </c:pt>
                <c:pt idx="5078">
                  <c:v>111.592</c:v>
                </c:pt>
                <c:pt idx="5079">
                  <c:v>109.592</c:v>
                </c:pt>
                <c:pt idx="5080">
                  <c:v>101.28100000000002</c:v>
                </c:pt>
                <c:pt idx="5081">
                  <c:v>98.614000000000004</c:v>
                </c:pt>
                <c:pt idx="5082">
                  <c:v>99.406000000000006</c:v>
                </c:pt>
                <c:pt idx="5083">
                  <c:v>99.015000000000001</c:v>
                </c:pt>
                <c:pt idx="5084">
                  <c:v>93.169999999999987</c:v>
                </c:pt>
                <c:pt idx="5085">
                  <c:v>77.028999999999982</c:v>
                </c:pt>
                <c:pt idx="5086">
                  <c:v>76.394000000000005</c:v>
                </c:pt>
                <c:pt idx="5087">
                  <c:v>73.876999999999981</c:v>
                </c:pt>
                <c:pt idx="5088">
                  <c:v>68.983999999999995</c:v>
                </c:pt>
                <c:pt idx="5089">
                  <c:v>65.367000000000004</c:v>
                </c:pt>
                <c:pt idx="5090">
                  <c:v>65.335999999999999</c:v>
                </c:pt>
                <c:pt idx="5091">
                  <c:v>61.847999999999999</c:v>
                </c:pt>
                <c:pt idx="5092">
                  <c:v>59.679000000000002</c:v>
                </c:pt>
                <c:pt idx="5093">
                  <c:v>73.578999999999979</c:v>
                </c:pt>
                <c:pt idx="5094">
                  <c:v>76.100999999999999</c:v>
                </c:pt>
                <c:pt idx="5095">
                  <c:v>76.39</c:v>
                </c:pt>
                <c:pt idx="5096">
                  <c:v>76.437000000000026</c:v>
                </c:pt>
                <c:pt idx="5097">
                  <c:v>79.111000000000004</c:v>
                </c:pt>
                <c:pt idx="5098">
                  <c:v>81.85799999999999</c:v>
                </c:pt>
                <c:pt idx="5099">
                  <c:v>83.033000000000001</c:v>
                </c:pt>
                <c:pt idx="5100">
                  <c:v>74.903999999999996</c:v>
                </c:pt>
                <c:pt idx="5101">
                  <c:v>81.381999999999991</c:v>
                </c:pt>
                <c:pt idx="5102">
                  <c:v>85.971000000000004</c:v>
                </c:pt>
                <c:pt idx="5103">
                  <c:v>87.771999999999991</c:v>
                </c:pt>
                <c:pt idx="5104">
                  <c:v>89.313999999999993</c:v>
                </c:pt>
                <c:pt idx="5105">
                  <c:v>85.065000000000012</c:v>
                </c:pt>
                <c:pt idx="5106">
                  <c:v>79.838999999999999</c:v>
                </c:pt>
                <c:pt idx="5107">
                  <c:v>75.677999999999983</c:v>
                </c:pt>
                <c:pt idx="5108">
                  <c:v>69.753</c:v>
                </c:pt>
                <c:pt idx="5109">
                  <c:v>64.861999999999995</c:v>
                </c:pt>
                <c:pt idx="5110">
                  <c:v>61.454999999999998</c:v>
                </c:pt>
                <c:pt idx="5111">
                  <c:v>60.544000000000004</c:v>
                </c:pt>
                <c:pt idx="5112">
                  <c:v>65.528999999999982</c:v>
                </c:pt>
                <c:pt idx="5113">
                  <c:v>71.712000000000003</c:v>
                </c:pt>
                <c:pt idx="5114">
                  <c:v>76.540999999999997</c:v>
                </c:pt>
                <c:pt idx="5115">
                  <c:v>79.348000000000013</c:v>
                </c:pt>
                <c:pt idx="5116">
                  <c:v>78.057999999999993</c:v>
                </c:pt>
                <c:pt idx="5117">
                  <c:v>78.334000000000003</c:v>
                </c:pt>
                <c:pt idx="5118">
                  <c:v>76.834999999999994</c:v>
                </c:pt>
                <c:pt idx="5119">
                  <c:v>74.381</c:v>
                </c:pt>
                <c:pt idx="5120">
                  <c:v>72.203999999999994</c:v>
                </c:pt>
                <c:pt idx="5121">
                  <c:v>74.119</c:v>
                </c:pt>
                <c:pt idx="5122">
                  <c:v>75.801000000000002</c:v>
                </c:pt>
                <c:pt idx="5123">
                  <c:v>75.680999999999983</c:v>
                </c:pt>
                <c:pt idx="5124">
                  <c:v>72.587000000000003</c:v>
                </c:pt>
                <c:pt idx="5125">
                  <c:v>69.074999999999989</c:v>
                </c:pt>
                <c:pt idx="5126">
                  <c:v>65.625999999999948</c:v>
                </c:pt>
                <c:pt idx="5127">
                  <c:v>65.239999999999995</c:v>
                </c:pt>
                <c:pt idx="5128">
                  <c:v>73.548000000000002</c:v>
                </c:pt>
                <c:pt idx="5129">
                  <c:v>80.122999999999948</c:v>
                </c:pt>
                <c:pt idx="5130">
                  <c:v>87.214000000000027</c:v>
                </c:pt>
                <c:pt idx="5131">
                  <c:v>92.537000000000006</c:v>
                </c:pt>
                <c:pt idx="5132">
                  <c:v>91.771000000000001</c:v>
                </c:pt>
                <c:pt idx="5133">
                  <c:v>88.174999999999983</c:v>
                </c:pt>
                <c:pt idx="5134">
                  <c:v>82.946000000000026</c:v>
                </c:pt>
                <c:pt idx="5135">
                  <c:v>75.671999999999983</c:v>
                </c:pt>
                <c:pt idx="5136">
                  <c:v>64.824999999999989</c:v>
                </c:pt>
                <c:pt idx="5137">
                  <c:v>56.019000000000005</c:v>
                </c:pt>
                <c:pt idx="5138">
                  <c:v>47.315999999999995</c:v>
                </c:pt>
                <c:pt idx="5139">
                  <c:v>40.635000000000012</c:v>
                </c:pt>
                <c:pt idx="5140">
                  <c:v>45.261000000000003</c:v>
                </c:pt>
                <c:pt idx="5141">
                  <c:v>53.059000000000005</c:v>
                </c:pt>
                <c:pt idx="5142">
                  <c:v>61.794000000000011</c:v>
                </c:pt>
                <c:pt idx="5143">
                  <c:v>69.510000000000005</c:v>
                </c:pt>
                <c:pt idx="5144">
                  <c:v>76.251000000000005</c:v>
                </c:pt>
                <c:pt idx="5145">
                  <c:v>78.861000000000004</c:v>
                </c:pt>
                <c:pt idx="5146">
                  <c:v>78.322999999999979</c:v>
                </c:pt>
                <c:pt idx="5147">
                  <c:v>73.789000000000001</c:v>
                </c:pt>
                <c:pt idx="5148">
                  <c:v>65.138999999999982</c:v>
                </c:pt>
                <c:pt idx="5149">
                  <c:v>55.013999999999996</c:v>
                </c:pt>
                <c:pt idx="5150">
                  <c:v>49.753</c:v>
                </c:pt>
                <c:pt idx="5151">
                  <c:v>43.354999999999997</c:v>
                </c:pt>
                <c:pt idx="5152">
                  <c:v>40.764000000000003</c:v>
                </c:pt>
                <c:pt idx="5153">
                  <c:v>43.218000000000011</c:v>
                </c:pt>
                <c:pt idx="5154">
                  <c:v>48.078000000000003</c:v>
                </c:pt>
                <c:pt idx="5155">
                  <c:v>51.741</c:v>
                </c:pt>
                <c:pt idx="5156">
                  <c:v>53.269000000000013</c:v>
                </c:pt>
                <c:pt idx="5157">
                  <c:v>55.123000000000012</c:v>
                </c:pt>
                <c:pt idx="5158">
                  <c:v>57.317999999999998</c:v>
                </c:pt>
                <c:pt idx="5159">
                  <c:v>58.098000000000013</c:v>
                </c:pt>
                <c:pt idx="5160">
                  <c:v>57.18</c:v>
                </c:pt>
                <c:pt idx="5161">
                  <c:v>56.613</c:v>
                </c:pt>
                <c:pt idx="5162">
                  <c:v>53.825000000000003</c:v>
                </c:pt>
                <c:pt idx="5163">
                  <c:v>53.606000000000002</c:v>
                </c:pt>
                <c:pt idx="5164">
                  <c:v>53.263000000000012</c:v>
                </c:pt>
                <c:pt idx="5165">
                  <c:v>51.292000000000037</c:v>
                </c:pt>
                <c:pt idx="5166">
                  <c:v>48.908000000000001</c:v>
                </c:pt>
                <c:pt idx="5167">
                  <c:v>44.518000000000001</c:v>
                </c:pt>
                <c:pt idx="5168">
                  <c:v>40.370999999999995</c:v>
                </c:pt>
                <c:pt idx="5169">
                  <c:v>35.716000000000001</c:v>
                </c:pt>
                <c:pt idx="5170">
                  <c:v>32.355999999999995</c:v>
                </c:pt>
                <c:pt idx="5171">
                  <c:v>32.421000000000006</c:v>
                </c:pt>
                <c:pt idx="5172">
                  <c:v>33.633000000000003</c:v>
                </c:pt>
                <c:pt idx="5173">
                  <c:v>39.814999999999998</c:v>
                </c:pt>
                <c:pt idx="5174">
                  <c:v>44.183</c:v>
                </c:pt>
                <c:pt idx="5175">
                  <c:v>44.421000000000006</c:v>
                </c:pt>
                <c:pt idx="5176">
                  <c:v>42.802</c:v>
                </c:pt>
                <c:pt idx="5177">
                  <c:v>45.201000000000001</c:v>
                </c:pt>
                <c:pt idx="5178">
                  <c:v>47.443000000000005</c:v>
                </c:pt>
                <c:pt idx="5179">
                  <c:v>46.897000000000006</c:v>
                </c:pt>
                <c:pt idx="5180">
                  <c:v>45.634</c:v>
                </c:pt>
                <c:pt idx="5181">
                  <c:v>43.708000000000013</c:v>
                </c:pt>
                <c:pt idx="5182">
                  <c:v>41.671000000000006</c:v>
                </c:pt>
                <c:pt idx="5183">
                  <c:v>39.123000000000012</c:v>
                </c:pt>
                <c:pt idx="5184">
                  <c:v>41.434000000000005</c:v>
                </c:pt>
                <c:pt idx="5185">
                  <c:v>45.453999999999994</c:v>
                </c:pt>
                <c:pt idx="5186">
                  <c:v>49.962000000000003</c:v>
                </c:pt>
                <c:pt idx="5187">
                  <c:v>56.599000000000011</c:v>
                </c:pt>
                <c:pt idx="5188">
                  <c:v>60.483999999999995</c:v>
                </c:pt>
                <c:pt idx="5189">
                  <c:v>62.981999999999999</c:v>
                </c:pt>
                <c:pt idx="5190">
                  <c:v>66.408000000000001</c:v>
                </c:pt>
                <c:pt idx="5191">
                  <c:v>70.187999999999988</c:v>
                </c:pt>
                <c:pt idx="5192">
                  <c:v>71.22</c:v>
                </c:pt>
                <c:pt idx="5193">
                  <c:v>70.735000000000014</c:v>
                </c:pt>
                <c:pt idx="5194">
                  <c:v>69.081999999999994</c:v>
                </c:pt>
                <c:pt idx="5195">
                  <c:v>68.61</c:v>
                </c:pt>
                <c:pt idx="5196">
                  <c:v>66.494000000000071</c:v>
                </c:pt>
                <c:pt idx="5197">
                  <c:v>65.551000000000002</c:v>
                </c:pt>
                <c:pt idx="5198">
                  <c:v>59.703000000000003</c:v>
                </c:pt>
                <c:pt idx="5199">
                  <c:v>48.58</c:v>
                </c:pt>
                <c:pt idx="5200">
                  <c:v>45.142000000000003</c:v>
                </c:pt>
                <c:pt idx="5201">
                  <c:v>43.538000000000011</c:v>
                </c:pt>
                <c:pt idx="5202">
                  <c:v>49.387999999999998</c:v>
                </c:pt>
                <c:pt idx="5203">
                  <c:v>49.067</c:v>
                </c:pt>
                <c:pt idx="5204">
                  <c:v>32.397000000000006</c:v>
                </c:pt>
                <c:pt idx="5205">
                  <c:v>33.749000000000002</c:v>
                </c:pt>
                <c:pt idx="5206">
                  <c:v>25.815999999999999</c:v>
                </c:pt>
                <c:pt idx="5207">
                  <c:v>26.584</c:v>
                </c:pt>
                <c:pt idx="5208">
                  <c:v>28.146000000000001</c:v>
                </c:pt>
                <c:pt idx="5209">
                  <c:v>27.561999999999987</c:v>
                </c:pt>
                <c:pt idx="5210">
                  <c:v>30.421999999999986</c:v>
                </c:pt>
                <c:pt idx="5211">
                  <c:v>45.719000000000001</c:v>
                </c:pt>
                <c:pt idx="5212">
                  <c:v>47.645000000000003</c:v>
                </c:pt>
                <c:pt idx="5213">
                  <c:v>45.765000000000036</c:v>
                </c:pt>
                <c:pt idx="5214">
                  <c:v>45.742000000000012</c:v>
                </c:pt>
                <c:pt idx="5215">
                  <c:v>44.727000000000011</c:v>
                </c:pt>
                <c:pt idx="5216">
                  <c:v>58.008000000000003</c:v>
                </c:pt>
                <c:pt idx="5217">
                  <c:v>59.388999999999996</c:v>
                </c:pt>
                <c:pt idx="5218">
                  <c:v>55.523000000000003</c:v>
                </c:pt>
                <c:pt idx="5219">
                  <c:v>51.41</c:v>
                </c:pt>
                <c:pt idx="5220">
                  <c:v>50.376000000000005</c:v>
                </c:pt>
                <c:pt idx="5221">
                  <c:v>48.303000000000004</c:v>
                </c:pt>
                <c:pt idx="5222">
                  <c:v>46.565000000000012</c:v>
                </c:pt>
                <c:pt idx="5223">
                  <c:v>44.558</c:v>
                </c:pt>
                <c:pt idx="5224">
                  <c:v>40.689</c:v>
                </c:pt>
                <c:pt idx="5225">
                  <c:v>35.472000000000001</c:v>
                </c:pt>
                <c:pt idx="5226">
                  <c:v>31.937999999999999</c:v>
                </c:pt>
                <c:pt idx="5227">
                  <c:v>32.471000000000004</c:v>
                </c:pt>
                <c:pt idx="5228">
                  <c:v>33.309000000000005</c:v>
                </c:pt>
                <c:pt idx="5229">
                  <c:v>32.244</c:v>
                </c:pt>
                <c:pt idx="5230">
                  <c:v>35.867000000000004</c:v>
                </c:pt>
                <c:pt idx="5231">
                  <c:v>35.24</c:v>
                </c:pt>
                <c:pt idx="5232">
                  <c:v>33.167000000000002</c:v>
                </c:pt>
                <c:pt idx="5233">
                  <c:v>28.608000000000001</c:v>
                </c:pt>
                <c:pt idx="5234">
                  <c:v>21.961999999999989</c:v>
                </c:pt>
                <c:pt idx="5235">
                  <c:v>25.8</c:v>
                </c:pt>
                <c:pt idx="5236">
                  <c:v>29.606999999999999</c:v>
                </c:pt>
                <c:pt idx="5237">
                  <c:v>33.531000000000006</c:v>
                </c:pt>
                <c:pt idx="5238">
                  <c:v>37.523000000000003</c:v>
                </c:pt>
                <c:pt idx="5239">
                  <c:v>41.876000000000005</c:v>
                </c:pt>
                <c:pt idx="5240">
                  <c:v>45.120000000000012</c:v>
                </c:pt>
                <c:pt idx="5241">
                  <c:v>47.007000000000005</c:v>
                </c:pt>
                <c:pt idx="5242">
                  <c:v>47.183</c:v>
                </c:pt>
                <c:pt idx="5243">
                  <c:v>46.739000000000011</c:v>
                </c:pt>
                <c:pt idx="5244">
                  <c:v>45.327000000000005</c:v>
                </c:pt>
                <c:pt idx="5245">
                  <c:v>45.536000000000001</c:v>
                </c:pt>
                <c:pt idx="5246">
                  <c:v>45.63</c:v>
                </c:pt>
                <c:pt idx="5247">
                  <c:v>46.181000000000004</c:v>
                </c:pt>
                <c:pt idx="5248">
                  <c:v>46.691000000000003</c:v>
                </c:pt>
                <c:pt idx="5249">
                  <c:v>46.802</c:v>
                </c:pt>
                <c:pt idx="5250">
                  <c:v>49.492000000000012</c:v>
                </c:pt>
                <c:pt idx="5251">
                  <c:v>48.483999999999995</c:v>
                </c:pt>
                <c:pt idx="5252">
                  <c:v>48.339000000000006</c:v>
                </c:pt>
                <c:pt idx="5253">
                  <c:v>46.55</c:v>
                </c:pt>
                <c:pt idx="5254">
                  <c:v>45.491</c:v>
                </c:pt>
                <c:pt idx="5255">
                  <c:v>44.54</c:v>
                </c:pt>
                <c:pt idx="5256">
                  <c:v>42.892000000000003</c:v>
                </c:pt>
                <c:pt idx="5257">
                  <c:v>41.094000000000001</c:v>
                </c:pt>
                <c:pt idx="5258">
                  <c:v>39.572000000000003</c:v>
                </c:pt>
                <c:pt idx="5259">
                  <c:v>38.013999999999996</c:v>
                </c:pt>
                <c:pt idx="5260">
                  <c:v>36.925000000000011</c:v>
                </c:pt>
                <c:pt idx="5261">
                  <c:v>37.322000000000003</c:v>
                </c:pt>
                <c:pt idx="5262">
                  <c:v>38.101000000000006</c:v>
                </c:pt>
                <c:pt idx="5263">
                  <c:v>37.340999999999994</c:v>
                </c:pt>
                <c:pt idx="5264">
                  <c:v>36.950999999999993</c:v>
                </c:pt>
                <c:pt idx="5265">
                  <c:v>35.701000000000001</c:v>
                </c:pt>
                <c:pt idx="5266">
                  <c:v>34.841999999999999</c:v>
                </c:pt>
                <c:pt idx="5267">
                  <c:v>33.260000000000012</c:v>
                </c:pt>
                <c:pt idx="5268">
                  <c:v>31.779999999999987</c:v>
                </c:pt>
                <c:pt idx="5269">
                  <c:v>29.863</c:v>
                </c:pt>
                <c:pt idx="5270">
                  <c:v>28.103999999999999</c:v>
                </c:pt>
                <c:pt idx="5271">
                  <c:v>25.763999999999989</c:v>
                </c:pt>
                <c:pt idx="5272">
                  <c:v>24.385999999999989</c:v>
                </c:pt>
                <c:pt idx="5273">
                  <c:v>25.675000000000001</c:v>
                </c:pt>
                <c:pt idx="5274">
                  <c:v>25.629000000000001</c:v>
                </c:pt>
                <c:pt idx="5275">
                  <c:v>25.18</c:v>
                </c:pt>
                <c:pt idx="5276">
                  <c:v>24.118000000000016</c:v>
                </c:pt>
                <c:pt idx="5277">
                  <c:v>22.863</c:v>
                </c:pt>
                <c:pt idx="5278">
                  <c:v>21.672999999999988</c:v>
                </c:pt>
                <c:pt idx="5279">
                  <c:v>20.658000000000001</c:v>
                </c:pt>
                <c:pt idx="5280">
                  <c:v>20.221999999999987</c:v>
                </c:pt>
                <c:pt idx="5281">
                  <c:v>20.193000000000001</c:v>
                </c:pt>
                <c:pt idx="5282">
                  <c:v>20.635000000000005</c:v>
                </c:pt>
                <c:pt idx="5283">
                  <c:v>20.964999999999989</c:v>
                </c:pt>
                <c:pt idx="5284">
                  <c:v>20.379000000000001</c:v>
                </c:pt>
                <c:pt idx="5285">
                  <c:v>19.038</c:v>
                </c:pt>
                <c:pt idx="5286">
                  <c:v>16.727</c:v>
                </c:pt>
                <c:pt idx="5287">
                  <c:v>13.973000000000004</c:v>
                </c:pt>
                <c:pt idx="5288">
                  <c:v>11.719999999999999</c:v>
                </c:pt>
                <c:pt idx="5289">
                  <c:v>9.5250000000000004</c:v>
                </c:pt>
                <c:pt idx="5290">
                  <c:v>7.2130000000000001</c:v>
                </c:pt>
                <c:pt idx="5291">
                  <c:v>6.2329999999999997</c:v>
                </c:pt>
                <c:pt idx="5292">
                  <c:v>5.4089999999999998</c:v>
                </c:pt>
                <c:pt idx="5293">
                  <c:v>5.5789999999999997</c:v>
                </c:pt>
                <c:pt idx="5294">
                  <c:v>8.6979999999999986</c:v>
                </c:pt>
                <c:pt idx="5295">
                  <c:v>13.338000000000001</c:v>
                </c:pt>
                <c:pt idx="5296">
                  <c:v>17.461999999999989</c:v>
                </c:pt>
                <c:pt idx="5297">
                  <c:v>19.518000000000001</c:v>
                </c:pt>
                <c:pt idx="5298">
                  <c:v>20.335000000000001</c:v>
                </c:pt>
                <c:pt idx="5299">
                  <c:v>22.161999999999999</c:v>
                </c:pt>
                <c:pt idx="5300">
                  <c:v>24.012</c:v>
                </c:pt>
                <c:pt idx="5301">
                  <c:v>25.062999999999978</c:v>
                </c:pt>
                <c:pt idx="5302">
                  <c:v>25.131000000000018</c:v>
                </c:pt>
                <c:pt idx="5303">
                  <c:v>24.881</c:v>
                </c:pt>
                <c:pt idx="5304">
                  <c:v>24.600999999999999</c:v>
                </c:pt>
                <c:pt idx="5305">
                  <c:v>24.441999999999986</c:v>
                </c:pt>
                <c:pt idx="5306">
                  <c:v>24.521999999999988</c:v>
                </c:pt>
                <c:pt idx="5307">
                  <c:v>25.175000000000001</c:v>
                </c:pt>
                <c:pt idx="5308">
                  <c:v>25.62</c:v>
                </c:pt>
                <c:pt idx="5309">
                  <c:v>25.404</c:v>
                </c:pt>
                <c:pt idx="5310">
                  <c:v>24.810000000000016</c:v>
                </c:pt>
                <c:pt idx="5311">
                  <c:v>24.515999999999988</c:v>
                </c:pt>
                <c:pt idx="5312">
                  <c:v>23.914000000000001</c:v>
                </c:pt>
                <c:pt idx="5313">
                  <c:v>23.75</c:v>
                </c:pt>
                <c:pt idx="5314">
                  <c:v>23.137000000000018</c:v>
                </c:pt>
                <c:pt idx="5315">
                  <c:v>21.898</c:v>
                </c:pt>
                <c:pt idx="5316">
                  <c:v>20.329000000000001</c:v>
                </c:pt>
                <c:pt idx="5317">
                  <c:v>20.530999999999999</c:v>
                </c:pt>
                <c:pt idx="5318">
                  <c:v>19.632999999999999</c:v>
                </c:pt>
                <c:pt idx="5319">
                  <c:v>16.888999999999989</c:v>
                </c:pt>
                <c:pt idx="5320">
                  <c:v>14.239000000000001</c:v>
                </c:pt>
                <c:pt idx="5321">
                  <c:v>12.343</c:v>
                </c:pt>
                <c:pt idx="5322">
                  <c:v>15.901</c:v>
                </c:pt>
                <c:pt idx="5323">
                  <c:v>26.042000000000002</c:v>
                </c:pt>
                <c:pt idx="5324">
                  <c:v>37.925000000000011</c:v>
                </c:pt>
                <c:pt idx="5325">
                  <c:v>55.664000000000001</c:v>
                </c:pt>
                <c:pt idx="5326">
                  <c:v>64.853999999999999</c:v>
                </c:pt>
                <c:pt idx="5327">
                  <c:v>68.790000000000006</c:v>
                </c:pt>
                <c:pt idx="5328">
                  <c:v>67.876999999999981</c:v>
                </c:pt>
                <c:pt idx="5329">
                  <c:v>59.353999999999999</c:v>
                </c:pt>
                <c:pt idx="5330">
                  <c:v>49.846999999999994</c:v>
                </c:pt>
                <c:pt idx="5331">
                  <c:v>46.414999999999999</c:v>
                </c:pt>
                <c:pt idx="5332">
                  <c:v>46.174000000000007</c:v>
                </c:pt>
                <c:pt idx="5333">
                  <c:v>46.01</c:v>
                </c:pt>
                <c:pt idx="5334">
                  <c:v>44.492000000000012</c:v>
                </c:pt>
                <c:pt idx="5335">
                  <c:v>35.961000000000006</c:v>
                </c:pt>
                <c:pt idx="5336">
                  <c:v>32.194000000000003</c:v>
                </c:pt>
                <c:pt idx="5337">
                  <c:v>30.461999999999989</c:v>
                </c:pt>
                <c:pt idx="5338">
                  <c:v>34.884999999999998</c:v>
                </c:pt>
                <c:pt idx="5339">
                  <c:v>38.266000000000012</c:v>
                </c:pt>
                <c:pt idx="5340">
                  <c:v>38.486000000000004</c:v>
                </c:pt>
                <c:pt idx="5341">
                  <c:v>37.431000000000004</c:v>
                </c:pt>
                <c:pt idx="5342">
                  <c:v>36.392000000000003</c:v>
                </c:pt>
                <c:pt idx="5343">
                  <c:v>35.468000000000011</c:v>
                </c:pt>
                <c:pt idx="5344">
                  <c:v>34.174000000000007</c:v>
                </c:pt>
                <c:pt idx="5345">
                  <c:v>33.211000000000006</c:v>
                </c:pt>
                <c:pt idx="5346">
                  <c:v>30.856000000000005</c:v>
                </c:pt>
                <c:pt idx="5347">
                  <c:v>27.17</c:v>
                </c:pt>
                <c:pt idx="5348">
                  <c:v>27.164999999999999</c:v>
                </c:pt>
                <c:pt idx="5349">
                  <c:v>26.259999999999987</c:v>
                </c:pt>
                <c:pt idx="5350">
                  <c:v>25.338000000000001</c:v>
                </c:pt>
                <c:pt idx="5351">
                  <c:v>24.076000000000001</c:v>
                </c:pt>
                <c:pt idx="5352">
                  <c:v>22.018999999999988</c:v>
                </c:pt>
                <c:pt idx="5353">
                  <c:v>20.541</c:v>
                </c:pt>
                <c:pt idx="5354">
                  <c:v>19.196000000000005</c:v>
                </c:pt>
                <c:pt idx="5355">
                  <c:v>18.281999999999989</c:v>
                </c:pt>
                <c:pt idx="5356">
                  <c:v>19.379000000000001</c:v>
                </c:pt>
                <c:pt idx="5357">
                  <c:v>21.02</c:v>
                </c:pt>
                <c:pt idx="5358">
                  <c:v>23.663</c:v>
                </c:pt>
                <c:pt idx="5359">
                  <c:v>25.896000000000001</c:v>
                </c:pt>
                <c:pt idx="5360">
                  <c:v>25.664000000000001</c:v>
                </c:pt>
                <c:pt idx="5361">
                  <c:v>23.352</c:v>
                </c:pt>
                <c:pt idx="5362">
                  <c:v>22.946000000000002</c:v>
                </c:pt>
                <c:pt idx="5363">
                  <c:v>21.702999999999989</c:v>
                </c:pt>
                <c:pt idx="5364">
                  <c:v>20.593</c:v>
                </c:pt>
                <c:pt idx="5365">
                  <c:v>19.120999999999999</c:v>
                </c:pt>
                <c:pt idx="5366">
                  <c:v>17.902999999999977</c:v>
                </c:pt>
                <c:pt idx="5367">
                  <c:v>16.805</c:v>
                </c:pt>
                <c:pt idx="5368">
                  <c:v>14.888</c:v>
                </c:pt>
                <c:pt idx="5369">
                  <c:v>12.245999999999999</c:v>
                </c:pt>
                <c:pt idx="5370">
                  <c:v>10.729999999999999</c:v>
                </c:pt>
                <c:pt idx="5371">
                  <c:v>8.9620000000000068</c:v>
                </c:pt>
                <c:pt idx="5372">
                  <c:v>8.0120000000000005</c:v>
                </c:pt>
                <c:pt idx="5373">
                  <c:v>9.5439999999999987</c:v>
                </c:pt>
                <c:pt idx="5374">
                  <c:v>11.540999999999999</c:v>
                </c:pt>
                <c:pt idx="5375">
                  <c:v>12.793000000000001</c:v>
                </c:pt>
                <c:pt idx="5376">
                  <c:v>13.713999999999999</c:v>
                </c:pt>
                <c:pt idx="5377">
                  <c:v>14.002000000000002</c:v>
                </c:pt>
                <c:pt idx="5378">
                  <c:v>16.263000000000002</c:v>
                </c:pt>
                <c:pt idx="5379">
                  <c:v>18.295000000000002</c:v>
                </c:pt>
                <c:pt idx="5380">
                  <c:v>19.198</c:v>
                </c:pt>
                <c:pt idx="5381">
                  <c:v>19.189</c:v>
                </c:pt>
                <c:pt idx="5382">
                  <c:v>19.376000000000001</c:v>
                </c:pt>
                <c:pt idx="5383">
                  <c:v>18.559000000000001</c:v>
                </c:pt>
                <c:pt idx="5384">
                  <c:v>23.439999999999987</c:v>
                </c:pt>
                <c:pt idx="5385">
                  <c:v>35.127000000000002</c:v>
                </c:pt>
                <c:pt idx="5386">
                  <c:v>33.135000000000012</c:v>
                </c:pt>
                <c:pt idx="5387">
                  <c:v>31.588999999999977</c:v>
                </c:pt>
                <c:pt idx="5388">
                  <c:v>34.218000000000011</c:v>
                </c:pt>
                <c:pt idx="5389">
                  <c:v>33.900999999999996</c:v>
                </c:pt>
                <c:pt idx="5390">
                  <c:v>32.468000000000011</c:v>
                </c:pt>
                <c:pt idx="5391">
                  <c:v>28.788999999999977</c:v>
                </c:pt>
                <c:pt idx="5392">
                  <c:v>27.704999999999988</c:v>
                </c:pt>
                <c:pt idx="5393">
                  <c:v>27.744999999999987</c:v>
                </c:pt>
                <c:pt idx="5394">
                  <c:v>25.663</c:v>
                </c:pt>
                <c:pt idx="5395">
                  <c:v>22.584</c:v>
                </c:pt>
                <c:pt idx="5396">
                  <c:v>20.652999999999999</c:v>
                </c:pt>
                <c:pt idx="5397">
                  <c:v>23.118000000000016</c:v>
                </c:pt>
                <c:pt idx="5398">
                  <c:v>23.946000000000002</c:v>
                </c:pt>
                <c:pt idx="5399">
                  <c:v>21.073</c:v>
                </c:pt>
                <c:pt idx="5400">
                  <c:v>19.271000000000001</c:v>
                </c:pt>
                <c:pt idx="5401">
                  <c:v>18.361999999999988</c:v>
                </c:pt>
                <c:pt idx="5402">
                  <c:v>16.411000000000001</c:v>
                </c:pt>
                <c:pt idx="5403">
                  <c:v>11.769</c:v>
                </c:pt>
                <c:pt idx="5404">
                  <c:v>10.733999999999998</c:v>
                </c:pt>
                <c:pt idx="5405">
                  <c:v>13.136000000000001</c:v>
                </c:pt>
                <c:pt idx="5406">
                  <c:v>15.768000000000001</c:v>
                </c:pt>
                <c:pt idx="5407">
                  <c:v>12.605</c:v>
                </c:pt>
                <c:pt idx="5408">
                  <c:v>11.053000000000004</c:v>
                </c:pt>
                <c:pt idx="5409">
                  <c:v>11.169</c:v>
                </c:pt>
                <c:pt idx="5410">
                  <c:v>12.197000000000001</c:v>
                </c:pt>
                <c:pt idx="5411">
                  <c:v>13.7</c:v>
                </c:pt>
                <c:pt idx="5412">
                  <c:v>15.57</c:v>
                </c:pt>
                <c:pt idx="5413">
                  <c:v>17.204000000000001</c:v>
                </c:pt>
                <c:pt idx="5414">
                  <c:v>18.600999999999999</c:v>
                </c:pt>
                <c:pt idx="5415">
                  <c:v>21.576000000000001</c:v>
                </c:pt>
                <c:pt idx="5416">
                  <c:v>25.381</c:v>
                </c:pt>
                <c:pt idx="5417">
                  <c:v>28.834000000000017</c:v>
                </c:pt>
                <c:pt idx="5418">
                  <c:v>32.544000000000004</c:v>
                </c:pt>
                <c:pt idx="5419">
                  <c:v>37.940999999999995</c:v>
                </c:pt>
                <c:pt idx="5420">
                  <c:v>42.388999999999996</c:v>
                </c:pt>
                <c:pt idx="5421">
                  <c:v>49.1</c:v>
                </c:pt>
                <c:pt idx="5422">
                  <c:v>54.167000000000002</c:v>
                </c:pt>
                <c:pt idx="5423">
                  <c:v>57.603000000000002</c:v>
                </c:pt>
                <c:pt idx="5424">
                  <c:v>58.883999999999993</c:v>
                </c:pt>
                <c:pt idx="5425">
                  <c:v>56.552</c:v>
                </c:pt>
                <c:pt idx="5426">
                  <c:v>61.276000000000003</c:v>
                </c:pt>
                <c:pt idx="5427">
                  <c:v>64.569000000000003</c:v>
                </c:pt>
                <c:pt idx="5428">
                  <c:v>64.727999999999994</c:v>
                </c:pt>
                <c:pt idx="5429">
                  <c:v>64.394999999999996</c:v>
                </c:pt>
                <c:pt idx="5430">
                  <c:v>67.16</c:v>
                </c:pt>
                <c:pt idx="5431">
                  <c:v>68.049000000000007</c:v>
                </c:pt>
                <c:pt idx="5432">
                  <c:v>68.643000000000001</c:v>
                </c:pt>
                <c:pt idx="5433">
                  <c:v>66.894999999999996</c:v>
                </c:pt>
                <c:pt idx="5434">
                  <c:v>67.539000000000001</c:v>
                </c:pt>
                <c:pt idx="5435">
                  <c:v>68.35199999999999</c:v>
                </c:pt>
                <c:pt idx="5436">
                  <c:v>67.35899999999998</c:v>
                </c:pt>
                <c:pt idx="5437">
                  <c:v>64.35599999999998</c:v>
                </c:pt>
                <c:pt idx="5438">
                  <c:v>64.598000000000013</c:v>
                </c:pt>
                <c:pt idx="5439">
                  <c:v>65.989999999999995</c:v>
                </c:pt>
                <c:pt idx="5440">
                  <c:v>69.724000000000004</c:v>
                </c:pt>
                <c:pt idx="5441">
                  <c:v>75.260999999999996</c:v>
                </c:pt>
                <c:pt idx="5442">
                  <c:v>80.850999999999999</c:v>
                </c:pt>
                <c:pt idx="5443">
                  <c:v>86.946000000000026</c:v>
                </c:pt>
                <c:pt idx="5444">
                  <c:v>89.36</c:v>
                </c:pt>
                <c:pt idx="5445">
                  <c:v>93.084999999999994</c:v>
                </c:pt>
                <c:pt idx="5446">
                  <c:v>94.846999999999994</c:v>
                </c:pt>
                <c:pt idx="5447">
                  <c:v>97.263000000000005</c:v>
                </c:pt>
                <c:pt idx="5448">
                  <c:v>97.350999999999999</c:v>
                </c:pt>
                <c:pt idx="5449">
                  <c:v>97.540999999999997</c:v>
                </c:pt>
                <c:pt idx="5450">
                  <c:v>95.482000000000014</c:v>
                </c:pt>
                <c:pt idx="5451">
                  <c:v>94.613</c:v>
                </c:pt>
                <c:pt idx="5452">
                  <c:v>95.036000000000001</c:v>
                </c:pt>
                <c:pt idx="5453">
                  <c:v>95.256</c:v>
                </c:pt>
                <c:pt idx="5454">
                  <c:v>96.5</c:v>
                </c:pt>
                <c:pt idx="5455">
                  <c:v>96.804999999999993</c:v>
                </c:pt>
                <c:pt idx="5456">
                  <c:v>96.945000000000007</c:v>
                </c:pt>
                <c:pt idx="5457">
                  <c:v>96.239000000000004</c:v>
                </c:pt>
                <c:pt idx="5458">
                  <c:v>95.367000000000004</c:v>
                </c:pt>
                <c:pt idx="5459">
                  <c:v>98.631999999999991</c:v>
                </c:pt>
                <c:pt idx="5460">
                  <c:v>101.667</c:v>
                </c:pt>
                <c:pt idx="5461">
                  <c:v>92.998999999999995</c:v>
                </c:pt>
                <c:pt idx="5462">
                  <c:v>83.926000000000002</c:v>
                </c:pt>
                <c:pt idx="5463">
                  <c:v>71.312000000000012</c:v>
                </c:pt>
                <c:pt idx="5464">
                  <c:v>65.902000000000001</c:v>
                </c:pt>
                <c:pt idx="5465">
                  <c:v>65.637</c:v>
                </c:pt>
                <c:pt idx="5466">
                  <c:v>71.736999999999995</c:v>
                </c:pt>
                <c:pt idx="5467">
                  <c:v>87.527000000000001</c:v>
                </c:pt>
                <c:pt idx="5468">
                  <c:v>140.16499999999999</c:v>
                </c:pt>
                <c:pt idx="5469">
                  <c:v>129.03800000000001</c:v>
                </c:pt>
                <c:pt idx="5470">
                  <c:v>98.796999999999997</c:v>
                </c:pt>
                <c:pt idx="5471">
                  <c:v>84.397000000000006</c:v>
                </c:pt>
                <c:pt idx="5472">
                  <c:v>76.647999999999996</c:v>
                </c:pt>
                <c:pt idx="5473">
                  <c:v>71.775999999999982</c:v>
                </c:pt>
                <c:pt idx="5474">
                  <c:v>69.871999999999986</c:v>
                </c:pt>
                <c:pt idx="5475">
                  <c:v>66.77</c:v>
                </c:pt>
                <c:pt idx="5476">
                  <c:v>63.495000000000012</c:v>
                </c:pt>
                <c:pt idx="5477">
                  <c:v>61.586000000000006</c:v>
                </c:pt>
                <c:pt idx="5478">
                  <c:v>70.527999999999992</c:v>
                </c:pt>
                <c:pt idx="5479">
                  <c:v>128.43200000000004</c:v>
                </c:pt>
                <c:pt idx="5480">
                  <c:v>364.64499999999998</c:v>
                </c:pt>
                <c:pt idx="5481">
                  <c:v>666.85399999999947</c:v>
                </c:pt>
                <c:pt idx="5482">
                  <c:v>835.68799999999999</c:v>
                </c:pt>
                <c:pt idx="5483">
                  <c:v>838.21400000000051</c:v>
                </c:pt>
                <c:pt idx="5484">
                  <c:v>717.77200000000005</c:v>
                </c:pt>
                <c:pt idx="5485">
                  <c:v>544.98500000000001</c:v>
                </c:pt>
                <c:pt idx="5486">
                  <c:v>399.613</c:v>
                </c:pt>
                <c:pt idx="5487">
                  <c:v>282.08099999999973</c:v>
                </c:pt>
                <c:pt idx="5488">
                  <c:v>227.33800000000014</c:v>
                </c:pt>
                <c:pt idx="5489">
                  <c:v>189.67499999999998</c:v>
                </c:pt>
                <c:pt idx="5490">
                  <c:v>156.46200000000007</c:v>
                </c:pt>
                <c:pt idx="5491">
                  <c:v>126.863</c:v>
                </c:pt>
                <c:pt idx="5492">
                  <c:v>103.154</c:v>
                </c:pt>
                <c:pt idx="5493">
                  <c:v>79.35199999999999</c:v>
                </c:pt>
                <c:pt idx="5494">
                  <c:v>64.81</c:v>
                </c:pt>
                <c:pt idx="5495">
                  <c:v>57.57</c:v>
                </c:pt>
                <c:pt idx="5496">
                  <c:v>61.402000000000001</c:v>
                </c:pt>
                <c:pt idx="5497">
                  <c:v>63.046000000000006</c:v>
                </c:pt>
                <c:pt idx="5498">
                  <c:v>63.601000000000006</c:v>
                </c:pt>
                <c:pt idx="5499">
                  <c:v>64.040000000000006</c:v>
                </c:pt>
                <c:pt idx="5500">
                  <c:v>66.965000000000003</c:v>
                </c:pt>
                <c:pt idx="5501">
                  <c:v>67.191999999999993</c:v>
                </c:pt>
                <c:pt idx="5502">
                  <c:v>66.555999999999983</c:v>
                </c:pt>
                <c:pt idx="5503">
                  <c:v>65.891000000000005</c:v>
                </c:pt>
                <c:pt idx="5504">
                  <c:v>68.296000000000006</c:v>
                </c:pt>
                <c:pt idx="5505">
                  <c:v>73.985000000000014</c:v>
                </c:pt>
                <c:pt idx="5506">
                  <c:v>80.313000000000002</c:v>
                </c:pt>
                <c:pt idx="5507">
                  <c:v>87.747000000000071</c:v>
                </c:pt>
                <c:pt idx="5508">
                  <c:v>94.403000000000006</c:v>
                </c:pt>
                <c:pt idx="5509">
                  <c:v>101.90100000000002</c:v>
                </c:pt>
                <c:pt idx="5510">
                  <c:v>102.27800000000001</c:v>
                </c:pt>
                <c:pt idx="5511">
                  <c:v>99.356999999999999</c:v>
                </c:pt>
                <c:pt idx="5512">
                  <c:v>94.864999999999995</c:v>
                </c:pt>
                <c:pt idx="5513">
                  <c:v>89.61999999999999</c:v>
                </c:pt>
                <c:pt idx="5514">
                  <c:v>86.349000000000004</c:v>
                </c:pt>
                <c:pt idx="5515">
                  <c:v>84.212999999999994</c:v>
                </c:pt>
                <c:pt idx="5516">
                  <c:v>84.239000000000004</c:v>
                </c:pt>
                <c:pt idx="5517">
                  <c:v>84.170999999999978</c:v>
                </c:pt>
                <c:pt idx="5518">
                  <c:v>83.36999999999999</c:v>
                </c:pt>
                <c:pt idx="5519">
                  <c:v>82.962999999999994</c:v>
                </c:pt>
                <c:pt idx="5520">
                  <c:v>83.897999999999996</c:v>
                </c:pt>
                <c:pt idx="5521">
                  <c:v>86.437000000000026</c:v>
                </c:pt>
                <c:pt idx="5522">
                  <c:v>90.29</c:v>
                </c:pt>
                <c:pt idx="5523">
                  <c:v>94.89</c:v>
                </c:pt>
                <c:pt idx="5524">
                  <c:v>98.818000000000012</c:v>
                </c:pt>
                <c:pt idx="5525">
                  <c:v>100.708</c:v>
                </c:pt>
                <c:pt idx="5526">
                  <c:v>102.35599999999998</c:v>
                </c:pt>
                <c:pt idx="5527">
                  <c:v>102.229</c:v>
                </c:pt>
                <c:pt idx="5528">
                  <c:v>100.04100000000007</c:v>
                </c:pt>
                <c:pt idx="5529">
                  <c:v>97.445000000000007</c:v>
                </c:pt>
                <c:pt idx="5530">
                  <c:v>91.191999999999993</c:v>
                </c:pt>
                <c:pt idx="5531">
                  <c:v>83.066000000000003</c:v>
                </c:pt>
                <c:pt idx="5532">
                  <c:v>75.35499999999999</c:v>
                </c:pt>
                <c:pt idx="5533">
                  <c:v>69.867000000000004</c:v>
                </c:pt>
                <c:pt idx="5534">
                  <c:v>67.185999999999979</c:v>
                </c:pt>
                <c:pt idx="5535">
                  <c:v>65.884</c:v>
                </c:pt>
                <c:pt idx="5536">
                  <c:v>61.397000000000006</c:v>
                </c:pt>
                <c:pt idx="5537">
                  <c:v>56.272000000000013</c:v>
                </c:pt>
                <c:pt idx="5538">
                  <c:v>48.999000000000002</c:v>
                </c:pt>
                <c:pt idx="5539">
                  <c:v>40.966000000000001</c:v>
                </c:pt>
                <c:pt idx="5540">
                  <c:v>33.147000000000006</c:v>
                </c:pt>
                <c:pt idx="5541">
                  <c:v>26.940999999999978</c:v>
                </c:pt>
                <c:pt idx="5542">
                  <c:v>22.353000000000005</c:v>
                </c:pt>
                <c:pt idx="5543">
                  <c:v>19.446000000000002</c:v>
                </c:pt>
                <c:pt idx="5544">
                  <c:v>17.792999999999989</c:v>
                </c:pt>
                <c:pt idx="5545">
                  <c:v>17.742999999999977</c:v>
                </c:pt>
                <c:pt idx="5546">
                  <c:v>18.437999999999999</c:v>
                </c:pt>
                <c:pt idx="5547">
                  <c:v>19.510000000000005</c:v>
                </c:pt>
                <c:pt idx="5548">
                  <c:v>20.812999999999999</c:v>
                </c:pt>
                <c:pt idx="5549">
                  <c:v>22.757999999999999</c:v>
                </c:pt>
                <c:pt idx="5550">
                  <c:v>24.565999999999978</c:v>
                </c:pt>
                <c:pt idx="5551">
                  <c:v>25.872</c:v>
                </c:pt>
                <c:pt idx="5552">
                  <c:v>28.479999999999986</c:v>
                </c:pt>
                <c:pt idx="5553">
                  <c:v>32.582000000000001</c:v>
                </c:pt>
                <c:pt idx="5554">
                  <c:v>38.92</c:v>
                </c:pt>
                <c:pt idx="5555">
                  <c:v>46.298000000000037</c:v>
                </c:pt>
                <c:pt idx="5556">
                  <c:v>51.022000000000013</c:v>
                </c:pt>
                <c:pt idx="5557">
                  <c:v>49.036000000000001</c:v>
                </c:pt>
                <c:pt idx="5558">
                  <c:v>49.105000000000011</c:v>
                </c:pt>
                <c:pt idx="5559">
                  <c:v>46.010999999999996</c:v>
                </c:pt>
                <c:pt idx="5560">
                  <c:v>44.863</c:v>
                </c:pt>
                <c:pt idx="5561">
                  <c:v>44.373999999999995</c:v>
                </c:pt>
                <c:pt idx="5562">
                  <c:v>44.93</c:v>
                </c:pt>
                <c:pt idx="5563">
                  <c:v>45.022000000000013</c:v>
                </c:pt>
                <c:pt idx="5564">
                  <c:v>47.103000000000002</c:v>
                </c:pt>
                <c:pt idx="5565">
                  <c:v>45.763000000000012</c:v>
                </c:pt>
                <c:pt idx="5566">
                  <c:v>41.932000000000002</c:v>
                </c:pt>
                <c:pt idx="5567">
                  <c:v>39.072000000000003</c:v>
                </c:pt>
                <c:pt idx="5568">
                  <c:v>37.185000000000002</c:v>
                </c:pt>
                <c:pt idx="5569">
                  <c:v>35.666000000000011</c:v>
                </c:pt>
                <c:pt idx="5570">
                  <c:v>31.609000000000005</c:v>
                </c:pt>
                <c:pt idx="5571">
                  <c:v>31.373000000000001</c:v>
                </c:pt>
                <c:pt idx="5572">
                  <c:v>25.518999999999988</c:v>
                </c:pt>
                <c:pt idx="5573">
                  <c:v>18.844000000000001</c:v>
                </c:pt>
                <c:pt idx="5574">
                  <c:v>22.568999999999981</c:v>
                </c:pt>
                <c:pt idx="5575">
                  <c:v>25.631000000000018</c:v>
                </c:pt>
                <c:pt idx="5576">
                  <c:v>26.797999999999988</c:v>
                </c:pt>
                <c:pt idx="5577">
                  <c:v>26.610000000000017</c:v>
                </c:pt>
                <c:pt idx="5578">
                  <c:v>25.327000000000005</c:v>
                </c:pt>
                <c:pt idx="5579">
                  <c:v>24.536000000000001</c:v>
                </c:pt>
                <c:pt idx="5580">
                  <c:v>23.802</c:v>
                </c:pt>
                <c:pt idx="5581">
                  <c:v>31.547999999999988</c:v>
                </c:pt>
                <c:pt idx="5582">
                  <c:v>24.936</c:v>
                </c:pt>
                <c:pt idx="5583">
                  <c:v>27.681999999999999</c:v>
                </c:pt>
                <c:pt idx="5584">
                  <c:v>35.767000000000003</c:v>
                </c:pt>
                <c:pt idx="5585">
                  <c:v>36.512</c:v>
                </c:pt>
                <c:pt idx="5586">
                  <c:v>35.663000000000011</c:v>
                </c:pt>
                <c:pt idx="5587">
                  <c:v>33.059000000000005</c:v>
                </c:pt>
                <c:pt idx="5588">
                  <c:v>27.434999999999999</c:v>
                </c:pt>
                <c:pt idx="5589">
                  <c:v>23.921999999999986</c:v>
                </c:pt>
                <c:pt idx="5590">
                  <c:v>25.457000000000001</c:v>
                </c:pt>
                <c:pt idx="5591">
                  <c:v>27.145</c:v>
                </c:pt>
                <c:pt idx="5592">
                  <c:v>26.689</c:v>
                </c:pt>
                <c:pt idx="5593">
                  <c:v>25.74</c:v>
                </c:pt>
                <c:pt idx="5594">
                  <c:v>24.757000000000001</c:v>
                </c:pt>
                <c:pt idx="5595">
                  <c:v>25.248999999999977</c:v>
                </c:pt>
                <c:pt idx="5596">
                  <c:v>26.088999999999977</c:v>
                </c:pt>
                <c:pt idx="5597">
                  <c:v>25.189</c:v>
                </c:pt>
                <c:pt idx="5598">
                  <c:v>26.273</c:v>
                </c:pt>
                <c:pt idx="5599">
                  <c:v>31.745999999999977</c:v>
                </c:pt>
                <c:pt idx="5600">
                  <c:v>36.369</c:v>
                </c:pt>
                <c:pt idx="5601">
                  <c:v>41.138000000000012</c:v>
                </c:pt>
                <c:pt idx="5602">
                  <c:v>45.06</c:v>
                </c:pt>
                <c:pt idx="5603">
                  <c:v>47.380999999999993</c:v>
                </c:pt>
                <c:pt idx="5604">
                  <c:v>47.472000000000001</c:v>
                </c:pt>
                <c:pt idx="5605">
                  <c:v>46.187000000000005</c:v>
                </c:pt>
                <c:pt idx="5606">
                  <c:v>45.605000000000011</c:v>
                </c:pt>
                <c:pt idx="5607">
                  <c:v>44.354999999999997</c:v>
                </c:pt>
                <c:pt idx="5608">
                  <c:v>42.116</c:v>
                </c:pt>
                <c:pt idx="5609">
                  <c:v>39.660000000000011</c:v>
                </c:pt>
                <c:pt idx="5610">
                  <c:v>36.868000000000002</c:v>
                </c:pt>
                <c:pt idx="5611">
                  <c:v>34.512</c:v>
                </c:pt>
                <c:pt idx="5612">
                  <c:v>32.288000000000011</c:v>
                </c:pt>
                <c:pt idx="5613">
                  <c:v>30.725999999999981</c:v>
                </c:pt>
                <c:pt idx="5614">
                  <c:v>30.506</c:v>
                </c:pt>
                <c:pt idx="5615">
                  <c:v>28.201000000000001</c:v>
                </c:pt>
                <c:pt idx="5616">
                  <c:v>26.994</c:v>
                </c:pt>
                <c:pt idx="5617">
                  <c:v>23.087999999999987</c:v>
                </c:pt>
                <c:pt idx="5618">
                  <c:v>18.286999999999978</c:v>
                </c:pt>
                <c:pt idx="5619">
                  <c:v>15.281000000000001</c:v>
                </c:pt>
                <c:pt idx="5620">
                  <c:v>14.855000000000011</c:v>
                </c:pt>
                <c:pt idx="5621">
                  <c:v>16.207000000000001</c:v>
                </c:pt>
                <c:pt idx="5622">
                  <c:v>18.045999999999989</c:v>
                </c:pt>
                <c:pt idx="5623">
                  <c:v>24.536999999999999</c:v>
                </c:pt>
                <c:pt idx="5624">
                  <c:v>31.064</c:v>
                </c:pt>
                <c:pt idx="5625">
                  <c:v>33.627000000000002</c:v>
                </c:pt>
                <c:pt idx="5626">
                  <c:v>33.606000000000002</c:v>
                </c:pt>
                <c:pt idx="5627">
                  <c:v>32.798000000000037</c:v>
                </c:pt>
                <c:pt idx="5628">
                  <c:v>31.385000000000002</c:v>
                </c:pt>
                <c:pt idx="5629">
                  <c:v>29.962999999999976</c:v>
                </c:pt>
                <c:pt idx="5630">
                  <c:v>28.696000000000005</c:v>
                </c:pt>
                <c:pt idx="5631">
                  <c:v>27.885999999999989</c:v>
                </c:pt>
                <c:pt idx="5632">
                  <c:v>26.795999999999989</c:v>
                </c:pt>
                <c:pt idx="5633">
                  <c:v>25.587</c:v>
                </c:pt>
                <c:pt idx="5634">
                  <c:v>24.687999999999999</c:v>
                </c:pt>
                <c:pt idx="5635">
                  <c:v>23.529</c:v>
                </c:pt>
                <c:pt idx="5636">
                  <c:v>22.788999999999977</c:v>
                </c:pt>
                <c:pt idx="5637">
                  <c:v>22.277000000000001</c:v>
                </c:pt>
                <c:pt idx="5638">
                  <c:v>22.727</c:v>
                </c:pt>
                <c:pt idx="5639">
                  <c:v>24.138000000000005</c:v>
                </c:pt>
                <c:pt idx="5640">
                  <c:v>24.693000000000001</c:v>
                </c:pt>
                <c:pt idx="5641">
                  <c:v>24.701000000000001</c:v>
                </c:pt>
                <c:pt idx="5642">
                  <c:v>21.917000000000005</c:v>
                </c:pt>
                <c:pt idx="5643">
                  <c:v>27.553999999999988</c:v>
                </c:pt>
                <c:pt idx="5644">
                  <c:v>19.327000000000005</c:v>
                </c:pt>
                <c:pt idx="5645">
                  <c:v>7.7290000000000001</c:v>
                </c:pt>
                <c:pt idx="5646">
                  <c:v>9.1030000000000015</c:v>
                </c:pt>
                <c:pt idx="5647">
                  <c:v>12.1</c:v>
                </c:pt>
                <c:pt idx="5648">
                  <c:v>14.059000000000006</c:v>
                </c:pt>
                <c:pt idx="5649">
                  <c:v>15.05</c:v>
                </c:pt>
                <c:pt idx="5650">
                  <c:v>16.541</c:v>
                </c:pt>
                <c:pt idx="5651">
                  <c:v>26.239000000000001</c:v>
                </c:pt>
                <c:pt idx="5652">
                  <c:v>30.013000000000005</c:v>
                </c:pt>
                <c:pt idx="5653">
                  <c:v>30.111000000000018</c:v>
                </c:pt>
                <c:pt idx="5654">
                  <c:v>29.827999999999999</c:v>
                </c:pt>
                <c:pt idx="5655">
                  <c:v>29.838000000000001</c:v>
                </c:pt>
                <c:pt idx="5656">
                  <c:v>31.827000000000005</c:v>
                </c:pt>
                <c:pt idx="5657">
                  <c:v>35.294000000000011</c:v>
                </c:pt>
                <c:pt idx="5658">
                  <c:v>38.749000000000002</c:v>
                </c:pt>
                <c:pt idx="5659">
                  <c:v>42.868000000000002</c:v>
                </c:pt>
                <c:pt idx="5660">
                  <c:v>46.074000000000005</c:v>
                </c:pt>
                <c:pt idx="5661">
                  <c:v>47.281000000000006</c:v>
                </c:pt>
                <c:pt idx="5662">
                  <c:v>48.101000000000006</c:v>
                </c:pt>
                <c:pt idx="5663">
                  <c:v>47.89</c:v>
                </c:pt>
                <c:pt idx="5664">
                  <c:v>46.288000000000011</c:v>
                </c:pt>
                <c:pt idx="5665">
                  <c:v>43.543000000000006</c:v>
                </c:pt>
                <c:pt idx="5666">
                  <c:v>42.099000000000011</c:v>
                </c:pt>
                <c:pt idx="5667">
                  <c:v>38.333000000000006</c:v>
                </c:pt>
                <c:pt idx="5668">
                  <c:v>35.016000000000005</c:v>
                </c:pt>
                <c:pt idx="5669">
                  <c:v>32.254000000000005</c:v>
                </c:pt>
                <c:pt idx="5670">
                  <c:v>29.24</c:v>
                </c:pt>
                <c:pt idx="5671">
                  <c:v>27.021999999999988</c:v>
                </c:pt>
                <c:pt idx="5672">
                  <c:v>25.125</c:v>
                </c:pt>
                <c:pt idx="5673">
                  <c:v>24.096</c:v>
                </c:pt>
                <c:pt idx="5674">
                  <c:v>22.561999999999987</c:v>
                </c:pt>
                <c:pt idx="5675">
                  <c:v>21.619000000000018</c:v>
                </c:pt>
                <c:pt idx="5676">
                  <c:v>20.466999999999977</c:v>
                </c:pt>
                <c:pt idx="5677">
                  <c:v>19.454000000000001</c:v>
                </c:pt>
                <c:pt idx="5678">
                  <c:v>19.521999999999988</c:v>
                </c:pt>
                <c:pt idx="5679">
                  <c:v>20.157000000000018</c:v>
                </c:pt>
                <c:pt idx="5680">
                  <c:v>21.367999999999999</c:v>
                </c:pt>
                <c:pt idx="5681">
                  <c:v>22.805</c:v>
                </c:pt>
                <c:pt idx="5682">
                  <c:v>24.425999999999974</c:v>
                </c:pt>
                <c:pt idx="5683">
                  <c:v>25.408999999999978</c:v>
                </c:pt>
                <c:pt idx="5684">
                  <c:v>25.512</c:v>
                </c:pt>
                <c:pt idx="5685">
                  <c:v>25.236000000000001</c:v>
                </c:pt>
                <c:pt idx="5686">
                  <c:v>24.077999999999999</c:v>
                </c:pt>
                <c:pt idx="5687">
                  <c:v>22.754000000000001</c:v>
                </c:pt>
                <c:pt idx="5688">
                  <c:v>22.073</c:v>
                </c:pt>
                <c:pt idx="5689">
                  <c:v>21.864000000000001</c:v>
                </c:pt>
                <c:pt idx="5690">
                  <c:v>22.645</c:v>
                </c:pt>
                <c:pt idx="5691">
                  <c:v>23.655000000000001</c:v>
                </c:pt>
                <c:pt idx="5692">
                  <c:v>25.213999999999999</c:v>
                </c:pt>
                <c:pt idx="5693">
                  <c:v>26.123000000000001</c:v>
                </c:pt>
                <c:pt idx="5694">
                  <c:v>26.619000000000018</c:v>
                </c:pt>
                <c:pt idx="5695">
                  <c:v>26.638000000000005</c:v>
                </c:pt>
                <c:pt idx="5696">
                  <c:v>27.021000000000001</c:v>
                </c:pt>
                <c:pt idx="5697">
                  <c:v>27.584</c:v>
                </c:pt>
                <c:pt idx="5698">
                  <c:v>27.472999999999978</c:v>
                </c:pt>
                <c:pt idx="5699">
                  <c:v>26.744</c:v>
                </c:pt>
                <c:pt idx="5700">
                  <c:v>26.166</c:v>
                </c:pt>
                <c:pt idx="5701">
                  <c:v>26.284999999999989</c:v>
                </c:pt>
                <c:pt idx="5702">
                  <c:v>26.373000000000001</c:v>
                </c:pt>
                <c:pt idx="5703">
                  <c:v>26.484999999999989</c:v>
                </c:pt>
                <c:pt idx="5704">
                  <c:v>26.390999999999988</c:v>
                </c:pt>
                <c:pt idx="5705">
                  <c:v>25.861999999999988</c:v>
                </c:pt>
                <c:pt idx="5706">
                  <c:v>22.462999999999976</c:v>
                </c:pt>
                <c:pt idx="5707">
                  <c:v>19.5</c:v>
                </c:pt>
                <c:pt idx="5708">
                  <c:v>19.146999999999988</c:v>
                </c:pt>
                <c:pt idx="5709">
                  <c:v>20.568999999999981</c:v>
                </c:pt>
                <c:pt idx="5710">
                  <c:v>23.427999999999987</c:v>
                </c:pt>
                <c:pt idx="5711">
                  <c:v>25.497999999999987</c:v>
                </c:pt>
                <c:pt idx="5712">
                  <c:v>26.126000000000001</c:v>
                </c:pt>
                <c:pt idx="5713">
                  <c:v>26.8</c:v>
                </c:pt>
                <c:pt idx="5714">
                  <c:v>26.718</c:v>
                </c:pt>
                <c:pt idx="5715">
                  <c:v>26.646999999999988</c:v>
                </c:pt>
                <c:pt idx="5716">
                  <c:v>25.698</c:v>
                </c:pt>
                <c:pt idx="5717">
                  <c:v>24.827999999999999</c:v>
                </c:pt>
                <c:pt idx="5718">
                  <c:v>24.03</c:v>
                </c:pt>
                <c:pt idx="5719">
                  <c:v>23.464999999999989</c:v>
                </c:pt>
                <c:pt idx="5720">
                  <c:v>23.821999999999999</c:v>
                </c:pt>
                <c:pt idx="5721">
                  <c:v>24.464999999999989</c:v>
                </c:pt>
                <c:pt idx="5722">
                  <c:v>24.58</c:v>
                </c:pt>
                <c:pt idx="5723">
                  <c:v>24.074000000000005</c:v>
                </c:pt>
                <c:pt idx="5724">
                  <c:v>23.378</c:v>
                </c:pt>
                <c:pt idx="5725">
                  <c:v>22.645</c:v>
                </c:pt>
                <c:pt idx="5726">
                  <c:v>22.021000000000001</c:v>
                </c:pt>
                <c:pt idx="5727">
                  <c:v>21.186</c:v>
                </c:pt>
                <c:pt idx="5728">
                  <c:v>20.436</c:v>
                </c:pt>
                <c:pt idx="5729">
                  <c:v>19.327000000000005</c:v>
                </c:pt>
                <c:pt idx="5730">
                  <c:v>18.152000000000001</c:v>
                </c:pt>
                <c:pt idx="5731">
                  <c:v>16.933</c:v>
                </c:pt>
                <c:pt idx="5732">
                  <c:v>15.583</c:v>
                </c:pt>
                <c:pt idx="5733">
                  <c:v>14.361000000000002</c:v>
                </c:pt>
                <c:pt idx="5734">
                  <c:v>13.405000000000006</c:v>
                </c:pt>
                <c:pt idx="5735">
                  <c:v>12.722</c:v>
                </c:pt>
                <c:pt idx="5736">
                  <c:v>12.046000000000001</c:v>
                </c:pt>
                <c:pt idx="5737">
                  <c:v>12.037999999999998</c:v>
                </c:pt>
                <c:pt idx="5738">
                  <c:v>12.743999999999998</c:v>
                </c:pt>
                <c:pt idx="5739">
                  <c:v>13.888</c:v>
                </c:pt>
                <c:pt idx="5740">
                  <c:v>15.543000000000001</c:v>
                </c:pt>
                <c:pt idx="5741">
                  <c:v>17.02</c:v>
                </c:pt>
                <c:pt idx="5742">
                  <c:v>18.573</c:v>
                </c:pt>
                <c:pt idx="5743">
                  <c:v>20.420000000000002</c:v>
                </c:pt>
                <c:pt idx="5744">
                  <c:v>22.771999999999988</c:v>
                </c:pt>
                <c:pt idx="5745">
                  <c:v>21.821999999999999</c:v>
                </c:pt>
                <c:pt idx="5746">
                  <c:v>21.198</c:v>
                </c:pt>
                <c:pt idx="5747">
                  <c:v>21.763000000000002</c:v>
                </c:pt>
                <c:pt idx="5748">
                  <c:v>23.209</c:v>
                </c:pt>
                <c:pt idx="5749">
                  <c:v>24.206</c:v>
                </c:pt>
                <c:pt idx="5750">
                  <c:v>24.164999999999999</c:v>
                </c:pt>
                <c:pt idx="5751">
                  <c:v>23.446000000000002</c:v>
                </c:pt>
                <c:pt idx="5752">
                  <c:v>22.076000000000001</c:v>
                </c:pt>
                <c:pt idx="5753">
                  <c:v>20.876000000000001</c:v>
                </c:pt>
                <c:pt idx="5754">
                  <c:v>20.145</c:v>
                </c:pt>
                <c:pt idx="5755">
                  <c:v>24.084999999999987</c:v>
                </c:pt>
                <c:pt idx="5756">
                  <c:v>23.431999999999999</c:v>
                </c:pt>
                <c:pt idx="5757">
                  <c:v>20.579000000000001</c:v>
                </c:pt>
                <c:pt idx="5758">
                  <c:v>19.797000000000001</c:v>
                </c:pt>
                <c:pt idx="5759">
                  <c:v>18.518999999999988</c:v>
                </c:pt>
                <c:pt idx="5760">
                  <c:v>17.251999999999999</c:v>
                </c:pt>
                <c:pt idx="5761">
                  <c:v>15.809000000000006</c:v>
                </c:pt>
                <c:pt idx="5762">
                  <c:v>14.758000000000001</c:v>
                </c:pt>
                <c:pt idx="5763">
                  <c:v>14.96</c:v>
                </c:pt>
                <c:pt idx="5764">
                  <c:v>16.009</c:v>
                </c:pt>
                <c:pt idx="5765">
                  <c:v>17.952999999999989</c:v>
                </c:pt>
                <c:pt idx="5766">
                  <c:v>21.257999999999999</c:v>
                </c:pt>
                <c:pt idx="5767">
                  <c:v>26.62</c:v>
                </c:pt>
                <c:pt idx="5768">
                  <c:v>31.68</c:v>
                </c:pt>
                <c:pt idx="5769">
                  <c:v>35.51</c:v>
                </c:pt>
                <c:pt idx="5770">
                  <c:v>37.385999999999996</c:v>
                </c:pt>
                <c:pt idx="5771">
                  <c:v>37.564</c:v>
                </c:pt>
                <c:pt idx="5772">
                  <c:v>37.254000000000005</c:v>
                </c:pt>
                <c:pt idx="5773">
                  <c:v>36.905000000000001</c:v>
                </c:pt>
                <c:pt idx="5774">
                  <c:v>35.82</c:v>
                </c:pt>
                <c:pt idx="5775">
                  <c:v>34.709000000000003</c:v>
                </c:pt>
                <c:pt idx="5776">
                  <c:v>33.122000000000035</c:v>
                </c:pt>
                <c:pt idx="5777">
                  <c:v>32.11</c:v>
                </c:pt>
                <c:pt idx="5778">
                  <c:v>27.62</c:v>
                </c:pt>
                <c:pt idx="5779">
                  <c:v>21.356000000000005</c:v>
                </c:pt>
                <c:pt idx="5780">
                  <c:v>19.318000000000001</c:v>
                </c:pt>
                <c:pt idx="5781">
                  <c:v>18.227</c:v>
                </c:pt>
                <c:pt idx="5782">
                  <c:v>17.451000000000001</c:v>
                </c:pt>
                <c:pt idx="5783">
                  <c:v>17.315000000000001</c:v>
                </c:pt>
                <c:pt idx="5784">
                  <c:v>17.815000000000001</c:v>
                </c:pt>
                <c:pt idx="5785">
                  <c:v>19.071999999999999</c:v>
                </c:pt>
                <c:pt idx="5786">
                  <c:v>19.792000000000002</c:v>
                </c:pt>
                <c:pt idx="5787">
                  <c:v>20.826000000000001</c:v>
                </c:pt>
                <c:pt idx="5788">
                  <c:v>21.102</c:v>
                </c:pt>
                <c:pt idx="5789">
                  <c:v>21.977</c:v>
                </c:pt>
                <c:pt idx="5790">
                  <c:v>22.663</c:v>
                </c:pt>
                <c:pt idx="5791">
                  <c:v>21.106999999999999</c:v>
                </c:pt>
                <c:pt idx="5792">
                  <c:v>19.882999999999981</c:v>
                </c:pt>
                <c:pt idx="5793">
                  <c:v>18.5</c:v>
                </c:pt>
                <c:pt idx="5794">
                  <c:v>17.178000000000001</c:v>
                </c:pt>
                <c:pt idx="5795">
                  <c:v>16.667000000000005</c:v>
                </c:pt>
                <c:pt idx="5796">
                  <c:v>19.529</c:v>
                </c:pt>
                <c:pt idx="5797">
                  <c:v>26.587</c:v>
                </c:pt>
                <c:pt idx="5798">
                  <c:v>35.455999999999996</c:v>
                </c:pt>
                <c:pt idx="5799">
                  <c:v>46.417999999999999</c:v>
                </c:pt>
                <c:pt idx="5800">
                  <c:v>57.349000000000004</c:v>
                </c:pt>
                <c:pt idx="5801">
                  <c:v>66.157999999999987</c:v>
                </c:pt>
                <c:pt idx="5802">
                  <c:v>71.173999999999978</c:v>
                </c:pt>
                <c:pt idx="5803">
                  <c:v>71.769000000000005</c:v>
                </c:pt>
                <c:pt idx="5804">
                  <c:v>66.902000000000001</c:v>
                </c:pt>
                <c:pt idx="5805">
                  <c:v>68.702000000000012</c:v>
                </c:pt>
                <c:pt idx="5806">
                  <c:v>70.679999999999978</c:v>
                </c:pt>
                <c:pt idx="5807">
                  <c:v>71.045000000000002</c:v>
                </c:pt>
                <c:pt idx="5808">
                  <c:v>79.545000000000002</c:v>
                </c:pt>
                <c:pt idx="5809">
                  <c:v>83.527000000000001</c:v>
                </c:pt>
                <c:pt idx="5810">
                  <c:v>86.488</c:v>
                </c:pt>
                <c:pt idx="5811">
                  <c:v>86.025999999999982</c:v>
                </c:pt>
                <c:pt idx="5812">
                  <c:v>86.187999999999988</c:v>
                </c:pt>
                <c:pt idx="5813">
                  <c:v>87.111000000000004</c:v>
                </c:pt>
                <c:pt idx="5814">
                  <c:v>87.147999999999996</c:v>
                </c:pt>
                <c:pt idx="5815">
                  <c:v>86.949000000000026</c:v>
                </c:pt>
                <c:pt idx="5816">
                  <c:v>87.167999999999992</c:v>
                </c:pt>
                <c:pt idx="5817">
                  <c:v>86.783000000000001</c:v>
                </c:pt>
                <c:pt idx="5818">
                  <c:v>85.938000000000002</c:v>
                </c:pt>
                <c:pt idx="5819">
                  <c:v>84.796999999999997</c:v>
                </c:pt>
                <c:pt idx="5820">
                  <c:v>84.646000000000001</c:v>
                </c:pt>
                <c:pt idx="5821">
                  <c:v>84.60899999999998</c:v>
                </c:pt>
                <c:pt idx="5822">
                  <c:v>85.146000000000001</c:v>
                </c:pt>
                <c:pt idx="5823">
                  <c:v>87.498000000000005</c:v>
                </c:pt>
                <c:pt idx="5824">
                  <c:v>99.073999999999998</c:v>
                </c:pt>
                <c:pt idx="5825">
                  <c:v>101.29</c:v>
                </c:pt>
                <c:pt idx="5826">
                  <c:v>102.76300000000002</c:v>
                </c:pt>
                <c:pt idx="5827">
                  <c:v>103.51900000000002</c:v>
                </c:pt>
                <c:pt idx="5828">
                  <c:v>104.226</c:v>
                </c:pt>
                <c:pt idx="5829">
                  <c:v>104.849</c:v>
                </c:pt>
                <c:pt idx="5830">
                  <c:v>105.553</c:v>
                </c:pt>
                <c:pt idx="5831">
                  <c:v>106.10599999999998</c:v>
                </c:pt>
                <c:pt idx="5832">
                  <c:v>106.94500000000002</c:v>
                </c:pt>
                <c:pt idx="5833">
                  <c:v>107.68199999999999</c:v>
                </c:pt>
                <c:pt idx="5834">
                  <c:v>107.85</c:v>
                </c:pt>
                <c:pt idx="5835">
                  <c:v>107.27</c:v>
                </c:pt>
                <c:pt idx="5836">
                  <c:v>103.58799999999999</c:v>
                </c:pt>
                <c:pt idx="5837">
                  <c:v>91.242000000000004</c:v>
                </c:pt>
                <c:pt idx="5838">
                  <c:v>102.092</c:v>
                </c:pt>
                <c:pt idx="5839">
                  <c:v>92.647000000000006</c:v>
                </c:pt>
                <c:pt idx="5840">
                  <c:v>82.921000000000006</c:v>
                </c:pt>
                <c:pt idx="5841">
                  <c:v>80.188999999999979</c:v>
                </c:pt>
                <c:pt idx="5842">
                  <c:v>77.912999999999997</c:v>
                </c:pt>
                <c:pt idx="5843">
                  <c:v>76.247000000000071</c:v>
                </c:pt>
                <c:pt idx="5844">
                  <c:v>84.367999999999995</c:v>
                </c:pt>
                <c:pt idx="5845">
                  <c:v>97.637999999999991</c:v>
                </c:pt>
                <c:pt idx="5846">
                  <c:v>98.10199999999999</c:v>
                </c:pt>
                <c:pt idx="5847">
                  <c:v>97.2</c:v>
                </c:pt>
                <c:pt idx="5848">
                  <c:v>95.533000000000001</c:v>
                </c:pt>
                <c:pt idx="5849">
                  <c:v>92.676999999999978</c:v>
                </c:pt>
                <c:pt idx="5850">
                  <c:v>89.525999999999982</c:v>
                </c:pt>
                <c:pt idx="5851">
                  <c:v>84.203000000000003</c:v>
                </c:pt>
                <c:pt idx="5852">
                  <c:v>79.856999999999999</c:v>
                </c:pt>
                <c:pt idx="5853">
                  <c:v>76.446000000000026</c:v>
                </c:pt>
                <c:pt idx="5854">
                  <c:v>73.807999999999993</c:v>
                </c:pt>
                <c:pt idx="5855">
                  <c:v>71.418000000000006</c:v>
                </c:pt>
                <c:pt idx="5856">
                  <c:v>69.787999999999997</c:v>
                </c:pt>
                <c:pt idx="5857">
                  <c:v>68.991000000000071</c:v>
                </c:pt>
                <c:pt idx="5858">
                  <c:v>67.346000000000004</c:v>
                </c:pt>
                <c:pt idx="5859">
                  <c:v>66.176999999999978</c:v>
                </c:pt>
                <c:pt idx="5860">
                  <c:v>66.408000000000001</c:v>
                </c:pt>
                <c:pt idx="5861">
                  <c:v>67.164000000000001</c:v>
                </c:pt>
                <c:pt idx="5862">
                  <c:v>67.796000000000006</c:v>
                </c:pt>
                <c:pt idx="5863">
                  <c:v>68.048000000000002</c:v>
                </c:pt>
                <c:pt idx="5864">
                  <c:v>67.024000000000001</c:v>
                </c:pt>
                <c:pt idx="5865">
                  <c:v>65.940000000000026</c:v>
                </c:pt>
                <c:pt idx="5866">
                  <c:v>65.167999999999992</c:v>
                </c:pt>
                <c:pt idx="5867">
                  <c:v>68.444000000000088</c:v>
                </c:pt>
                <c:pt idx="5868">
                  <c:v>74.732000000000014</c:v>
                </c:pt>
                <c:pt idx="5869">
                  <c:v>78.674999999999983</c:v>
                </c:pt>
                <c:pt idx="5870">
                  <c:v>82.205000000000013</c:v>
                </c:pt>
                <c:pt idx="5871">
                  <c:v>84.724000000000004</c:v>
                </c:pt>
                <c:pt idx="5872">
                  <c:v>85.86999999999999</c:v>
                </c:pt>
                <c:pt idx="5873">
                  <c:v>85.710000000000022</c:v>
                </c:pt>
                <c:pt idx="5874">
                  <c:v>83.763000000000005</c:v>
                </c:pt>
                <c:pt idx="5875">
                  <c:v>83.057000000000002</c:v>
                </c:pt>
                <c:pt idx="5876">
                  <c:v>84.066000000000003</c:v>
                </c:pt>
                <c:pt idx="5877">
                  <c:v>84.727000000000004</c:v>
                </c:pt>
                <c:pt idx="5878">
                  <c:v>86.349000000000004</c:v>
                </c:pt>
                <c:pt idx="5879">
                  <c:v>86.843000000000004</c:v>
                </c:pt>
                <c:pt idx="5880">
                  <c:v>87.087999999999994</c:v>
                </c:pt>
                <c:pt idx="5881">
                  <c:v>85.076999999999998</c:v>
                </c:pt>
                <c:pt idx="5882">
                  <c:v>81.804999999999993</c:v>
                </c:pt>
                <c:pt idx="5883">
                  <c:v>77.046000000000006</c:v>
                </c:pt>
                <c:pt idx="5884">
                  <c:v>72.950999999999993</c:v>
                </c:pt>
                <c:pt idx="5885">
                  <c:v>70.519000000000005</c:v>
                </c:pt>
                <c:pt idx="5886">
                  <c:v>69.307000000000002</c:v>
                </c:pt>
                <c:pt idx="5887">
                  <c:v>67.542000000000002</c:v>
                </c:pt>
                <c:pt idx="5888">
                  <c:v>66.521999999999991</c:v>
                </c:pt>
                <c:pt idx="5889">
                  <c:v>65.903000000000006</c:v>
                </c:pt>
                <c:pt idx="5890">
                  <c:v>65.711000000000027</c:v>
                </c:pt>
                <c:pt idx="5891">
                  <c:v>64.861000000000004</c:v>
                </c:pt>
                <c:pt idx="5892">
                  <c:v>63.453999999999994</c:v>
                </c:pt>
                <c:pt idx="5893">
                  <c:v>62.05</c:v>
                </c:pt>
                <c:pt idx="5894">
                  <c:v>59.932000000000002</c:v>
                </c:pt>
                <c:pt idx="5895">
                  <c:v>58.882999999999996</c:v>
                </c:pt>
                <c:pt idx="5896">
                  <c:v>59.067</c:v>
                </c:pt>
                <c:pt idx="5897">
                  <c:v>59.662000000000013</c:v>
                </c:pt>
                <c:pt idx="5898">
                  <c:v>60.602000000000011</c:v>
                </c:pt>
                <c:pt idx="5899">
                  <c:v>61.696000000000012</c:v>
                </c:pt>
                <c:pt idx="5900">
                  <c:v>62.992000000000012</c:v>
                </c:pt>
                <c:pt idx="5901">
                  <c:v>64.2</c:v>
                </c:pt>
                <c:pt idx="5902">
                  <c:v>65.087000000000003</c:v>
                </c:pt>
                <c:pt idx="5903">
                  <c:v>65.375999999999948</c:v>
                </c:pt>
                <c:pt idx="5904">
                  <c:v>66.313000000000002</c:v>
                </c:pt>
                <c:pt idx="5905">
                  <c:v>66.875999999999948</c:v>
                </c:pt>
                <c:pt idx="5906">
                  <c:v>65.778999999999982</c:v>
                </c:pt>
                <c:pt idx="5907">
                  <c:v>66.158999999999978</c:v>
                </c:pt>
                <c:pt idx="5908">
                  <c:v>65.415000000000006</c:v>
                </c:pt>
                <c:pt idx="5909">
                  <c:v>64.728999999999999</c:v>
                </c:pt>
                <c:pt idx="5910">
                  <c:v>62.673000000000002</c:v>
                </c:pt>
                <c:pt idx="5911">
                  <c:v>60.532000000000011</c:v>
                </c:pt>
                <c:pt idx="5912">
                  <c:v>58.536000000000001</c:v>
                </c:pt>
                <c:pt idx="5913">
                  <c:v>57.653999999999996</c:v>
                </c:pt>
                <c:pt idx="5914">
                  <c:v>56.746000000000002</c:v>
                </c:pt>
                <c:pt idx="5915">
                  <c:v>54.594000000000001</c:v>
                </c:pt>
                <c:pt idx="5916">
                  <c:v>52.305</c:v>
                </c:pt>
                <c:pt idx="5917">
                  <c:v>50.852999999999994</c:v>
                </c:pt>
                <c:pt idx="5918">
                  <c:v>51.417999999999999</c:v>
                </c:pt>
                <c:pt idx="5919">
                  <c:v>53.39</c:v>
                </c:pt>
                <c:pt idx="5920">
                  <c:v>53.199000000000012</c:v>
                </c:pt>
                <c:pt idx="5921">
                  <c:v>52.75</c:v>
                </c:pt>
                <c:pt idx="5922">
                  <c:v>52.542000000000002</c:v>
                </c:pt>
                <c:pt idx="5923">
                  <c:v>52.134</c:v>
                </c:pt>
                <c:pt idx="5924">
                  <c:v>51.609000000000002</c:v>
                </c:pt>
                <c:pt idx="5925">
                  <c:v>40.397000000000006</c:v>
                </c:pt>
                <c:pt idx="5926">
                  <c:v>28.587</c:v>
                </c:pt>
                <c:pt idx="5927">
                  <c:v>28.419</c:v>
                </c:pt>
                <c:pt idx="5928">
                  <c:v>37.800000000000004</c:v>
                </c:pt>
                <c:pt idx="5929">
                  <c:v>43.317999999999998</c:v>
                </c:pt>
                <c:pt idx="5930">
                  <c:v>43.78</c:v>
                </c:pt>
                <c:pt idx="5931">
                  <c:v>37.981999999999999</c:v>
                </c:pt>
                <c:pt idx="5932">
                  <c:v>35.173000000000002</c:v>
                </c:pt>
                <c:pt idx="5933">
                  <c:v>34.339999999999996</c:v>
                </c:pt>
                <c:pt idx="5934">
                  <c:v>33.410999999999994</c:v>
                </c:pt>
                <c:pt idx="5935">
                  <c:v>32.5</c:v>
                </c:pt>
                <c:pt idx="5936">
                  <c:v>33.480999999999995</c:v>
                </c:pt>
                <c:pt idx="5937">
                  <c:v>33.989000000000004</c:v>
                </c:pt>
                <c:pt idx="5938">
                  <c:v>33.196000000000012</c:v>
                </c:pt>
                <c:pt idx="5939">
                  <c:v>30.995999999999977</c:v>
                </c:pt>
                <c:pt idx="5940">
                  <c:v>28.937000000000001</c:v>
                </c:pt>
                <c:pt idx="5941">
                  <c:v>27.254999999999999</c:v>
                </c:pt>
                <c:pt idx="5942">
                  <c:v>25.885999999999989</c:v>
                </c:pt>
                <c:pt idx="5943">
                  <c:v>24.472999999999978</c:v>
                </c:pt>
                <c:pt idx="5944">
                  <c:v>23.631000000000018</c:v>
                </c:pt>
                <c:pt idx="5945">
                  <c:v>22.944999999999986</c:v>
                </c:pt>
                <c:pt idx="5946">
                  <c:v>22.777999999999999</c:v>
                </c:pt>
                <c:pt idx="5947">
                  <c:v>22.545999999999989</c:v>
                </c:pt>
                <c:pt idx="5948">
                  <c:v>22.271999999999988</c:v>
                </c:pt>
                <c:pt idx="5949">
                  <c:v>22.681999999999999</c:v>
                </c:pt>
                <c:pt idx="5950">
                  <c:v>22.925999999999974</c:v>
                </c:pt>
                <c:pt idx="5951">
                  <c:v>23.001000000000001</c:v>
                </c:pt>
                <c:pt idx="5952">
                  <c:v>22.99</c:v>
                </c:pt>
                <c:pt idx="5953">
                  <c:v>23.215</c:v>
                </c:pt>
                <c:pt idx="5954">
                  <c:v>23.417000000000005</c:v>
                </c:pt>
                <c:pt idx="5955">
                  <c:v>24.039000000000001</c:v>
                </c:pt>
                <c:pt idx="5956">
                  <c:v>25.143000000000001</c:v>
                </c:pt>
                <c:pt idx="5957">
                  <c:v>27.423999999999989</c:v>
                </c:pt>
                <c:pt idx="5958">
                  <c:v>29.561999999999987</c:v>
                </c:pt>
                <c:pt idx="5959">
                  <c:v>30.787999999999986</c:v>
                </c:pt>
                <c:pt idx="5960">
                  <c:v>31.661000000000001</c:v>
                </c:pt>
                <c:pt idx="5961">
                  <c:v>29.867999999999999</c:v>
                </c:pt>
                <c:pt idx="5962">
                  <c:v>19.524999999999999</c:v>
                </c:pt>
                <c:pt idx="5963">
                  <c:v>13.914</c:v>
                </c:pt>
                <c:pt idx="5964">
                  <c:v>11.709999999999999</c:v>
                </c:pt>
                <c:pt idx="5965">
                  <c:v>10.081</c:v>
                </c:pt>
                <c:pt idx="5966">
                  <c:v>8.202</c:v>
                </c:pt>
                <c:pt idx="5967">
                  <c:v>6.6939999999999955</c:v>
                </c:pt>
                <c:pt idx="5968">
                  <c:v>9.6610000000000014</c:v>
                </c:pt>
                <c:pt idx="5969">
                  <c:v>19.023</c:v>
                </c:pt>
                <c:pt idx="5970">
                  <c:v>25.213999999999999</c:v>
                </c:pt>
                <c:pt idx="5971">
                  <c:v>28.718</c:v>
                </c:pt>
                <c:pt idx="5972">
                  <c:v>30.984999999999989</c:v>
                </c:pt>
                <c:pt idx="5973">
                  <c:v>32.489000000000004</c:v>
                </c:pt>
                <c:pt idx="5974">
                  <c:v>33.94</c:v>
                </c:pt>
                <c:pt idx="5975">
                  <c:v>34.86</c:v>
                </c:pt>
                <c:pt idx="5976">
                  <c:v>36.007000000000005</c:v>
                </c:pt>
                <c:pt idx="5977">
                  <c:v>37.257000000000005</c:v>
                </c:pt>
                <c:pt idx="5978">
                  <c:v>38.433</c:v>
                </c:pt>
                <c:pt idx="5979">
                  <c:v>31.122</c:v>
                </c:pt>
                <c:pt idx="5980">
                  <c:v>23.097000000000001</c:v>
                </c:pt>
                <c:pt idx="5981">
                  <c:v>20.562999999999978</c:v>
                </c:pt>
                <c:pt idx="5982">
                  <c:v>21.305</c:v>
                </c:pt>
                <c:pt idx="5983">
                  <c:v>24.994</c:v>
                </c:pt>
                <c:pt idx="5984">
                  <c:v>38.343999999999994</c:v>
                </c:pt>
                <c:pt idx="5985">
                  <c:v>41.439</c:v>
                </c:pt>
                <c:pt idx="5986">
                  <c:v>41.453999999999994</c:v>
                </c:pt>
                <c:pt idx="5987">
                  <c:v>41.728000000000037</c:v>
                </c:pt>
                <c:pt idx="5988">
                  <c:v>40.145000000000003</c:v>
                </c:pt>
                <c:pt idx="5989">
                  <c:v>38.714000000000006</c:v>
                </c:pt>
                <c:pt idx="5990">
                  <c:v>37.699000000000012</c:v>
                </c:pt>
                <c:pt idx="5991">
                  <c:v>37.453999999999994</c:v>
                </c:pt>
                <c:pt idx="5992">
                  <c:v>37.949999999999996</c:v>
                </c:pt>
                <c:pt idx="5993">
                  <c:v>37.745000000000012</c:v>
                </c:pt>
                <c:pt idx="5994">
                  <c:v>36.948</c:v>
                </c:pt>
                <c:pt idx="5995">
                  <c:v>36.721000000000011</c:v>
                </c:pt>
                <c:pt idx="5996">
                  <c:v>36.495000000000012</c:v>
                </c:pt>
                <c:pt idx="5997">
                  <c:v>37.350999999999999</c:v>
                </c:pt>
                <c:pt idx="5998">
                  <c:v>37.156000000000006</c:v>
                </c:pt>
                <c:pt idx="5999">
                  <c:v>36.376000000000005</c:v>
                </c:pt>
                <c:pt idx="6000">
                  <c:v>36.783000000000001</c:v>
                </c:pt>
                <c:pt idx="6001">
                  <c:v>38.271000000000001</c:v>
                </c:pt>
                <c:pt idx="6002">
                  <c:v>35.924000000000007</c:v>
                </c:pt>
                <c:pt idx="6003">
                  <c:v>34.468000000000011</c:v>
                </c:pt>
                <c:pt idx="6004">
                  <c:v>32.633000000000003</c:v>
                </c:pt>
                <c:pt idx="6005">
                  <c:v>31.064</c:v>
                </c:pt>
                <c:pt idx="6006">
                  <c:v>29.135000000000005</c:v>
                </c:pt>
                <c:pt idx="6007">
                  <c:v>27.577000000000005</c:v>
                </c:pt>
                <c:pt idx="6008">
                  <c:v>26.553999999999988</c:v>
                </c:pt>
                <c:pt idx="6009">
                  <c:v>26.21</c:v>
                </c:pt>
                <c:pt idx="6010">
                  <c:v>26.256</c:v>
                </c:pt>
                <c:pt idx="6011">
                  <c:v>25.495999999999977</c:v>
                </c:pt>
                <c:pt idx="6012">
                  <c:v>25.216999999999999</c:v>
                </c:pt>
                <c:pt idx="6013">
                  <c:v>24.917999999999999</c:v>
                </c:pt>
                <c:pt idx="6014">
                  <c:v>24.478999999999989</c:v>
                </c:pt>
                <c:pt idx="6015">
                  <c:v>24.56</c:v>
                </c:pt>
                <c:pt idx="6016">
                  <c:v>24.103000000000005</c:v>
                </c:pt>
                <c:pt idx="6017">
                  <c:v>23.853000000000005</c:v>
                </c:pt>
                <c:pt idx="6018">
                  <c:v>23.536999999999999</c:v>
                </c:pt>
                <c:pt idx="6019">
                  <c:v>23.242999999999977</c:v>
                </c:pt>
                <c:pt idx="6020">
                  <c:v>23.286999999999978</c:v>
                </c:pt>
                <c:pt idx="6021">
                  <c:v>23.472999999999978</c:v>
                </c:pt>
                <c:pt idx="6022">
                  <c:v>23.658999999999999</c:v>
                </c:pt>
                <c:pt idx="6023">
                  <c:v>23.881999999999987</c:v>
                </c:pt>
                <c:pt idx="6024">
                  <c:v>24.204999999999988</c:v>
                </c:pt>
                <c:pt idx="6025">
                  <c:v>24.004999999999999</c:v>
                </c:pt>
                <c:pt idx="6026">
                  <c:v>23.704000000000001</c:v>
                </c:pt>
                <c:pt idx="6027">
                  <c:v>22.978000000000002</c:v>
                </c:pt>
                <c:pt idx="6028">
                  <c:v>22.431000000000001</c:v>
                </c:pt>
                <c:pt idx="6029">
                  <c:v>21.533999999999999</c:v>
                </c:pt>
                <c:pt idx="6030">
                  <c:v>20.921999999999986</c:v>
                </c:pt>
                <c:pt idx="6031">
                  <c:v>20.571999999999999</c:v>
                </c:pt>
                <c:pt idx="6032">
                  <c:v>20.295000000000002</c:v>
                </c:pt>
                <c:pt idx="6033">
                  <c:v>20.091000000000001</c:v>
                </c:pt>
                <c:pt idx="6034">
                  <c:v>20.001000000000001</c:v>
                </c:pt>
                <c:pt idx="6035">
                  <c:v>19.914999999999999</c:v>
                </c:pt>
                <c:pt idx="6036">
                  <c:v>19.754000000000001</c:v>
                </c:pt>
                <c:pt idx="6037">
                  <c:v>19.433</c:v>
                </c:pt>
                <c:pt idx="6038">
                  <c:v>19.349</c:v>
                </c:pt>
                <c:pt idx="6039">
                  <c:v>19.172000000000001</c:v>
                </c:pt>
                <c:pt idx="6040">
                  <c:v>18.603000000000005</c:v>
                </c:pt>
                <c:pt idx="6041">
                  <c:v>18.312000000000001</c:v>
                </c:pt>
                <c:pt idx="6042">
                  <c:v>17.853999999999999</c:v>
                </c:pt>
                <c:pt idx="6043">
                  <c:v>17.312999999999999</c:v>
                </c:pt>
                <c:pt idx="6044">
                  <c:v>16.888999999999989</c:v>
                </c:pt>
                <c:pt idx="6045">
                  <c:v>16.555</c:v>
                </c:pt>
                <c:pt idx="6046">
                  <c:v>16.266999999999989</c:v>
                </c:pt>
                <c:pt idx="6047">
                  <c:v>15.466000000000006</c:v>
                </c:pt>
                <c:pt idx="6048">
                  <c:v>15.092000000000002</c:v>
                </c:pt>
                <c:pt idx="6049">
                  <c:v>14.525</c:v>
                </c:pt>
                <c:pt idx="6050">
                  <c:v>14.325000000000006</c:v>
                </c:pt>
                <c:pt idx="6051">
                  <c:v>14.146999999999998</c:v>
                </c:pt>
                <c:pt idx="6052">
                  <c:v>13.789</c:v>
                </c:pt>
                <c:pt idx="6053">
                  <c:v>13.343</c:v>
                </c:pt>
                <c:pt idx="6054">
                  <c:v>12.893000000000002</c:v>
                </c:pt>
                <c:pt idx="6055">
                  <c:v>12.332000000000004</c:v>
                </c:pt>
                <c:pt idx="6056">
                  <c:v>11.852000000000009</c:v>
                </c:pt>
                <c:pt idx="6057">
                  <c:v>11.368</c:v>
                </c:pt>
                <c:pt idx="6058">
                  <c:v>10.804</c:v>
                </c:pt>
                <c:pt idx="6059">
                  <c:v>10.207999999999998</c:v>
                </c:pt>
                <c:pt idx="6060">
                  <c:v>9.68</c:v>
                </c:pt>
                <c:pt idx="6061">
                  <c:v>9.0309999999999988</c:v>
                </c:pt>
                <c:pt idx="6062">
                  <c:v>8.0670000000000002</c:v>
                </c:pt>
                <c:pt idx="6063">
                  <c:v>7.7060000000000004</c:v>
                </c:pt>
                <c:pt idx="6064">
                  <c:v>7.2850000000000001</c:v>
                </c:pt>
                <c:pt idx="6065">
                  <c:v>7.2210000000000001</c:v>
                </c:pt>
                <c:pt idx="6066">
                  <c:v>7.28</c:v>
                </c:pt>
                <c:pt idx="6067">
                  <c:v>7.6909999999999954</c:v>
                </c:pt>
                <c:pt idx="6068">
                  <c:v>8.5190000000000001</c:v>
                </c:pt>
                <c:pt idx="6069">
                  <c:v>9.4060000000000006</c:v>
                </c:pt>
                <c:pt idx="6070">
                  <c:v>10.297000000000001</c:v>
                </c:pt>
                <c:pt idx="6071">
                  <c:v>10.843</c:v>
                </c:pt>
                <c:pt idx="6072">
                  <c:v>11.183</c:v>
                </c:pt>
                <c:pt idx="6073">
                  <c:v>11.599</c:v>
                </c:pt>
                <c:pt idx="6074">
                  <c:v>12.011000000000001</c:v>
                </c:pt>
                <c:pt idx="6075">
                  <c:v>12.16</c:v>
                </c:pt>
                <c:pt idx="6076">
                  <c:v>12.147999999999998</c:v>
                </c:pt>
                <c:pt idx="6077">
                  <c:v>12.367000000000004</c:v>
                </c:pt>
                <c:pt idx="6078">
                  <c:v>12.498000000000001</c:v>
                </c:pt>
                <c:pt idx="6079">
                  <c:v>12.488</c:v>
                </c:pt>
                <c:pt idx="6080">
                  <c:v>12.126000000000001</c:v>
                </c:pt>
                <c:pt idx="6081">
                  <c:v>12.009</c:v>
                </c:pt>
                <c:pt idx="6082">
                  <c:v>11.793999999999999</c:v>
                </c:pt>
                <c:pt idx="6083">
                  <c:v>11.586</c:v>
                </c:pt>
                <c:pt idx="6084">
                  <c:v>11.467000000000002</c:v>
                </c:pt>
                <c:pt idx="6085">
                  <c:v>11.114000000000001</c:v>
                </c:pt>
                <c:pt idx="6086">
                  <c:v>10.848000000000001</c:v>
                </c:pt>
                <c:pt idx="6087">
                  <c:v>10.325000000000006</c:v>
                </c:pt>
                <c:pt idx="6088">
                  <c:v>9.5790000000000006</c:v>
                </c:pt>
                <c:pt idx="6089">
                  <c:v>8.5220000000000002</c:v>
                </c:pt>
                <c:pt idx="6090">
                  <c:v>7.4980000000000002</c:v>
                </c:pt>
                <c:pt idx="6091">
                  <c:v>6.5490000000000004</c:v>
                </c:pt>
                <c:pt idx="6092">
                  <c:v>5.7939999999999996</c:v>
                </c:pt>
                <c:pt idx="6093">
                  <c:v>4.8819999999999997</c:v>
                </c:pt>
                <c:pt idx="6094">
                  <c:v>4.1609999999999951</c:v>
                </c:pt>
                <c:pt idx="6095">
                  <c:v>3.3959999999999977</c:v>
                </c:pt>
                <c:pt idx="6096">
                  <c:v>2.677</c:v>
                </c:pt>
                <c:pt idx="6097">
                  <c:v>2.2970000000000002</c:v>
                </c:pt>
                <c:pt idx="6098">
                  <c:v>1.9000000000000001</c:v>
                </c:pt>
                <c:pt idx="6099">
                  <c:v>1.9680000000000011</c:v>
                </c:pt>
                <c:pt idx="6100">
                  <c:v>2.4630000000000001</c:v>
                </c:pt>
                <c:pt idx="6101">
                  <c:v>3.3679999999999999</c:v>
                </c:pt>
                <c:pt idx="6102">
                  <c:v>4.173</c:v>
                </c:pt>
                <c:pt idx="6103">
                  <c:v>5.0810000000000004</c:v>
                </c:pt>
                <c:pt idx="6104">
                  <c:v>6.2530000000000001</c:v>
                </c:pt>
                <c:pt idx="6105">
                  <c:v>7.1169999999999956</c:v>
                </c:pt>
                <c:pt idx="6106">
                  <c:v>7.6439999999999975</c:v>
                </c:pt>
                <c:pt idx="6107">
                  <c:v>8.3960000000000008</c:v>
                </c:pt>
                <c:pt idx="6108">
                  <c:v>8.77</c:v>
                </c:pt>
                <c:pt idx="6109">
                  <c:v>8.7039999999999988</c:v>
                </c:pt>
                <c:pt idx="6110">
                  <c:v>9.0790000000000006</c:v>
                </c:pt>
                <c:pt idx="6111">
                  <c:v>8.4670000000000005</c:v>
                </c:pt>
                <c:pt idx="6112">
                  <c:v>7.6829999999999954</c:v>
                </c:pt>
                <c:pt idx="6113">
                  <c:v>6.9109999999999996</c:v>
                </c:pt>
                <c:pt idx="6114">
                  <c:v>6.1069999999999975</c:v>
                </c:pt>
                <c:pt idx="6115">
                  <c:v>5.1529999999999951</c:v>
                </c:pt>
                <c:pt idx="6116">
                  <c:v>4.173</c:v>
                </c:pt>
                <c:pt idx="6117">
                  <c:v>2.9089999999999998</c:v>
                </c:pt>
                <c:pt idx="6118">
                  <c:v>1.794</c:v>
                </c:pt>
                <c:pt idx="6119">
                  <c:v>1.4079999999999975</c:v>
                </c:pt>
                <c:pt idx="6120">
                  <c:v>1.0249999999999988</c:v>
                </c:pt>
                <c:pt idx="6121">
                  <c:v>0.66300000000000081</c:v>
                </c:pt>
                <c:pt idx="6122">
                  <c:v>0.36300000000000032</c:v>
                </c:pt>
                <c:pt idx="6123">
                  <c:v>0.14400000000000004</c:v>
                </c:pt>
                <c:pt idx="6124">
                  <c:v>4.1000000000000002E-2</c:v>
                </c:pt>
                <c:pt idx="6125">
                  <c:v>1.0000000000000011E-3</c:v>
                </c:pt>
                <c:pt idx="6126">
                  <c:v>0</c:v>
                </c:pt>
                <c:pt idx="6127">
                  <c:v>4.3999999999999997E-2</c:v>
                </c:pt>
                <c:pt idx="6128">
                  <c:v>0.49900000000000028</c:v>
                </c:pt>
                <c:pt idx="6129">
                  <c:v>1.248999999999999</c:v>
                </c:pt>
                <c:pt idx="6130">
                  <c:v>2.0430000000000001</c:v>
                </c:pt>
                <c:pt idx="6131">
                  <c:v>2.8979999999999997</c:v>
                </c:pt>
                <c:pt idx="6132">
                  <c:v>3.5309999999999997</c:v>
                </c:pt>
                <c:pt idx="6133">
                  <c:v>3.9749999999999988</c:v>
                </c:pt>
                <c:pt idx="6134">
                  <c:v>4.2549999999999955</c:v>
                </c:pt>
                <c:pt idx="6135">
                  <c:v>4.8380000000000001</c:v>
                </c:pt>
                <c:pt idx="6136">
                  <c:v>5.9989999999999997</c:v>
                </c:pt>
                <c:pt idx="6137">
                  <c:v>7.3939999999999975</c:v>
                </c:pt>
                <c:pt idx="6138">
                  <c:v>9.5790000000000006</c:v>
                </c:pt>
                <c:pt idx="6139">
                  <c:v>12.781000000000001</c:v>
                </c:pt>
                <c:pt idx="6140">
                  <c:v>16.111000000000018</c:v>
                </c:pt>
                <c:pt idx="6141">
                  <c:v>18.888000000000002</c:v>
                </c:pt>
                <c:pt idx="6142">
                  <c:v>21.222999999999978</c:v>
                </c:pt>
                <c:pt idx="6143">
                  <c:v>23.021000000000001</c:v>
                </c:pt>
                <c:pt idx="6144">
                  <c:v>25.497</c:v>
                </c:pt>
                <c:pt idx="6145">
                  <c:v>27.699000000000005</c:v>
                </c:pt>
                <c:pt idx="6146">
                  <c:v>28.417999999999999</c:v>
                </c:pt>
                <c:pt idx="6147">
                  <c:v>30.056000000000001</c:v>
                </c:pt>
                <c:pt idx="6148">
                  <c:v>30.675000000000001</c:v>
                </c:pt>
                <c:pt idx="6149">
                  <c:v>32.797000000000011</c:v>
                </c:pt>
                <c:pt idx="6150">
                  <c:v>31.332000000000001</c:v>
                </c:pt>
                <c:pt idx="6151">
                  <c:v>32.836999999999996</c:v>
                </c:pt>
                <c:pt idx="6152">
                  <c:v>33.157000000000004</c:v>
                </c:pt>
                <c:pt idx="6153">
                  <c:v>33.642000000000003</c:v>
                </c:pt>
                <c:pt idx="6154">
                  <c:v>32.181000000000004</c:v>
                </c:pt>
                <c:pt idx="6155">
                  <c:v>31.663</c:v>
                </c:pt>
                <c:pt idx="6156">
                  <c:v>30.53</c:v>
                </c:pt>
                <c:pt idx="6157">
                  <c:v>28.884</c:v>
                </c:pt>
                <c:pt idx="6158">
                  <c:v>26.677000000000017</c:v>
                </c:pt>
                <c:pt idx="6159">
                  <c:v>26.032</c:v>
                </c:pt>
                <c:pt idx="6160">
                  <c:v>24.370999999999999</c:v>
                </c:pt>
                <c:pt idx="6161">
                  <c:v>24.721</c:v>
                </c:pt>
                <c:pt idx="6162">
                  <c:v>25.678000000000001</c:v>
                </c:pt>
                <c:pt idx="6163">
                  <c:v>27.539000000000001</c:v>
                </c:pt>
                <c:pt idx="6164">
                  <c:v>29.657000000000018</c:v>
                </c:pt>
                <c:pt idx="6165">
                  <c:v>32.383999999999993</c:v>
                </c:pt>
                <c:pt idx="6166">
                  <c:v>34.281000000000006</c:v>
                </c:pt>
                <c:pt idx="6167">
                  <c:v>34.370999999999995</c:v>
                </c:pt>
                <c:pt idx="6168">
                  <c:v>34.594000000000001</c:v>
                </c:pt>
                <c:pt idx="6169">
                  <c:v>33.659000000000006</c:v>
                </c:pt>
                <c:pt idx="6170">
                  <c:v>32.931000000000004</c:v>
                </c:pt>
                <c:pt idx="6171">
                  <c:v>32.101000000000006</c:v>
                </c:pt>
                <c:pt idx="6172">
                  <c:v>31.56</c:v>
                </c:pt>
                <c:pt idx="6173">
                  <c:v>31.341000000000001</c:v>
                </c:pt>
                <c:pt idx="6174">
                  <c:v>33.720000000000013</c:v>
                </c:pt>
                <c:pt idx="6175">
                  <c:v>31.12</c:v>
                </c:pt>
                <c:pt idx="6176">
                  <c:v>29.053000000000001</c:v>
                </c:pt>
                <c:pt idx="6177">
                  <c:v>28.553999999999988</c:v>
                </c:pt>
                <c:pt idx="6178">
                  <c:v>29.414999999999999</c:v>
                </c:pt>
                <c:pt idx="6179">
                  <c:v>30.622</c:v>
                </c:pt>
                <c:pt idx="6180">
                  <c:v>31.288999999999977</c:v>
                </c:pt>
                <c:pt idx="6181">
                  <c:v>32.201000000000001</c:v>
                </c:pt>
                <c:pt idx="6182">
                  <c:v>34</c:v>
                </c:pt>
                <c:pt idx="6183">
                  <c:v>35.952999999999996</c:v>
                </c:pt>
                <c:pt idx="6184">
                  <c:v>37.700000000000003</c:v>
                </c:pt>
                <c:pt idx="6185">
                  <c:v>37.202000000000012</c:v>
                </c:pt>
                <c:pt idx="6186">
                  <c:v>39.931000000000004</c:v>
                </c:pt>
                <c:pt idx="6187">
                  <c:v>38.427</c:v>
                </c:pt>
                <c:pt idx="6188">
                  <c:v>36.266000000000012</c:v>
                </c:pt>
                <c:pt idx="6189">
                  <c:v>34.029000000000003</c:v>
                </c:pt>
                <c:pt idx="6190">
                  <c:v>31.12</c:v>
                </c:pt>
                <c:pt idx="6191">
                  <c:v>27.710999999999999</c:v>
                </c:pt>
                <c:pt idx="6192">
                  <c:v>25.122</c:v>
                </c:pt>
                <c:pt idx="6193">
                  <c:v>21.870999999999999</c:v>
                </c:pt>
                <c:pt idx="6194">
                  <c:v>17.954999999999988</c:v>
                </c:pt>
                <c:pt idx="6195">
                  <c:v>14.027000000000001</c:v>
                </c:pt>
                <c:pt idx="6196">
                  <c:v>11.370000000000006</c:v>
                </c:pt>
                <c:pt idx="6197">
                  <c:v>8.157</c:v>
                </c:pt>
                <c:pt idx="6198">
                  <c:v>5.5209999999999955</c:v>
                </c:pt>
                <c:pt idx="6199">
                  <c:v>3.5989999999999998</c:v>
                </c:pt>
                <c:pt idx="6200">
                  <c:v>2.1659999999999999</c:v>
                </c:pt>
                <c:pt idx="6201">
                  <c:v>1.228</c:v>
                </c:pt>
                <c:pt idx="6202">
                  <c:v>1.0529999999999988</c:v>
                </c:pt>
                <c:pt idx="6203">
                  <c:v>0.62500000000000056</c:v>
                </c:pt>
                <c:pt idx="6204">
                  <c:v>0.31700000000000034</c:v>
                </c:pt>
                <c:pt idx="6205">
                  <c:v>0.13800000000000001</c:v>
                </c:pt>
                <c:pt idx="6206">
                  <c:v>3.2000000000000035E-2</c:v>
                </c:pt>
                <c:pt idx="6207">
                  <c:v>1.0000000000000011E-3</c:v>
                </c:pt>
                <c:pt idx="6208">
                  <c:v>0</c:v>
                </c:pt>
                <c:pt idx="6209">
                  <c:v>0</c:v>
                </c:pt>
                <c:pt idx="6210">
                  <c:v>0</c:v>
                </c:pt>
                <c:pt idx="6211">
                  <c:v>0</c:v>
                </c:pt>
                <c:pt idx="6212">
                  <c:v>0</c:v>
                </c:pt>
                <c:pt idx="6213">
                  <c:v>0</c:v>
                </c:pt>
                <c:pt idx="6214">
                  <c:v>0</c:v>
                </c:pt>
                <c:pt idx="6215">
                  <c:v>0</c:v>
                </c:pt>
                <c:pt idx="6216">
                  <c:v>0</c:v>
                </c:pt>
                <c:pt idx="6217">
                  <c:v>0</c:v>
                </c:pt>
                <c:pt idx="6218">
                  <c:v>0</c:v>
                </c:pt>
                <c:pt idx="6219">
                  <c:v>0</c:v>
                </c:pt>
                <c:pt idx="6220">
                  <c:v>0</c:v>
                </c:pt>
                <c:pt idx="6221">
                  <c:v>0</c:v>
                </c:pt>
                <c:pt idx="6222">
                  <c:v>0</c:v>
                </c:pt>
                <c:pt idx="6223">
                  <c:v>0</c:v>
                </c:pt>
                <c:pt idx="6224">
                  <c:v>0</c:v>
                </c:pt>
                <c:pt idx="6225">
                  <c:v>0</c:v>
                </c:pt>
                <c:pt idx="6226">
                  <c:v>0</c:v>
                </c:pt>
                <c:pt idx="6227">
                  <c:v>0</c:v>
                </c:pt>
                <c:pt idx="6228">
                  <c:v>0</c:v>
                </c:pt>
                <c:pt idx="6229">
                  <c:v>0</c:v>
                </c:pt>
                <c:pt idx="6230">
                  <c:v>0</c:v>
                </c:pt>
                <c:pt idx="6231">
                  <c:v>0</c:v>
                </c:pt>
                <c:pt idx="6232">
                  <c:v>0</c:v>
                </c:pt>
                <c:pt idx="6233">
                  <c:v>0</c:v>
                </c:pt>
                <c:pt idx="6234">
                  <c:v>0</c:v>
                </c:pt>
                <c:pt idx="6235">
                  <c:v>0</c:v>
                </c:pt>
                <c:pt idx="6236">
                  <c:v>0</c:v>
                </c:pt>
                <c:pt idx="6237">
                  <c:v>0</c:v>
                </c:pt>
                <c:pt idx="6238">
                  <c:v>0</c:v>
                </c:pt>
                <c:pt idx="6239">
                  <c:v>0</c:v>
                </c:pt>
                <c:pt idx="6240">
                  <c:v>0</c:v>
                </c:pt>
                <c:pt idx="6241">
                  <c:v>0</c:v>
                </c:pt>
                <c:pt idx="6242">
                  <c:v>0</c:v>
                </c:pt>
                <c:pt idx="6243">
                  <c:v>0</c:v>
                </c:pt>
                <c:pt idx="6244">
                  <c:v>0</c:v>
                </c:pt>
                <c:pt idx="6245">
                  <c:v>0</c:v>
                </c:pt>
                <c:pt idx="6246">
                  <c:v>0</c:v>
                </c:pt>
                <c:pt idx="6247">
                  <c:v>0</c:v>
                </c:pt>
                <c:pt idx="6248">
                  <c:v>0</c:v>
                </c:pt>
                <c:pt idx="6249">
                  <c:v>0</c:v>
                </c:pt>
                <c:pt idx="6250">
                  <c:v>0</c:v>
                </c:pt>
                <c:pt idx="6251">
                  <c:v>0</c:v>
                </c:pt>
                <c:pt idx="6252">
                  <c:v>0</c:v>
                </c:pt>
                <c:pt idx="6253">
                  <c:v>0</c:v>
                </c:pt>
                <c:pt idx="6254">
                  <c:v>0</c:v>
                </c:pt>
                <c:pt idx="6255">
                  <c:v>0</c:v>
                </c:pt>
                <c:pt idx="6256">
                  <c:v>0</c:v>
                </c:pt>
                <c:pt idx="6257">
                  <c:v>0</c:v>
                </c:pt>
                <c:pt idx="6258">
                  <c:v>0</c:v>
                </c:pt>
                <c:pt idx="6259">
                  <c:v>0</c:v>
                </c:pt>
                <c:pt idx="6260">
                  <c:v>0</c:v>
                </c:pt>
                <c:pt idx="6261">
                  <c:v>0</c:v>
                </c:pt>
                <c:pt idx="6262">
                  <c:v>0</c:v>
                </c:pt>
                <c:pt idx="6263">
                  <c:v>0</c:v>
                </c:pt>
                <c:pt idx="6264">
                  <c:v>0</c:v>
                </c:pt>
                <c:pt idx="6265">
                  <c:v>0</c:v>
                </c:pt>
                <c:pt idx="6266">
                  <c:v>0</c:v>
                </c:pt>
                <c:pt idx="6267">
                  <c:v>0</c:v>
                </c:pt>
                <c:pt idx="6268">
                  <c:v>0</c:v>
                </c:pt>
                <c:pt idx="6269">
                  <c:v>0</c:v>
                </c:pt>
                <c:pt idx="6270">
                  <c:v>0</c:v>
                </c:pt>
                <c:pt idx="6271">
                  <c:v>0</c:v>
                </c:pt>
                <c:pt idx="6272">
                  <c:v>0</c:v>
                </c:pt>
                <c:pt idx="6273">
                  <c:v>0</c:v>
                </c:pt>
                <c:pt idx="6274">
                  <c:v>139.41299999999998</c:v>
                </c:pt>
                <c:pt idx="6275">
                  <c:v>516.11</c:v>
                </c:pt>
                <c:pt idx="6276">
                  <c:v>702.53499999999997</c:v>
                </c:pt>
                <c:pt idx="6277">
                  <c:v>794.95799999999917</c:v>
                </c:pt>
                <c:pt idx="6278">
                  <c:v>850.18000000000052</c:v>
                </c:pt>
                <c:pt idx="6279">
                  <c:v>909.89099999999996</c:v>
                </c:pt>
                <c:pt idx="6280">
                  <c:v>966.39099999999996</c:v>
                </c:pt>
                <c:pt idx="6281">
                  <c:v>992.09100000000001</c:v>
                </c:pt>
                <c:pt idx="6282">
                  <c:v>975.53399999999999</c:v>
                </c:pt>
                <c:pt idx="6283">
                  <c:v>926.25800000000004</c:v>
                </c:pt>
                <c:pt idx="6284">
                  <c:v>851.73099999999999</c:v>
                </c:pt>
                <c:pt idx="6285">
                  <c:v>753.54499999999996</c:v>
                </c:pt>
                <c:pt idx="6286">
                  <c:v>626.37199999999996</c:v>
                </c:pt>
                <c:pt idx="6287">
                  <c:v>509.72499999999974</c:v>
                </c:pt>
                <c:pt idx="6288">
                  <c:v>411.48299999999966</c:v>
                </c:pt>
                <c:pt idx="6289">
                  <c:v>350.084</c:v>
                </c:pt>
                <c:pt idx="6290">
                  <c:v>307.93899999999951</c:v>
                </c:pt>
                <c:pt idx="6291">
                  <c:v>272.12</c:v>
                </c:pt>
                <c:pt idx="6292">
                  <c:v>243.91899999999998</c:v>
                </c:pt>
                <c:pt idx="6293">
                  <c:v>220.55600000000001</c:v>
                </c:pt>
                <c:pt idx="6294">
                  <c:v>203.34300000000002</c:v>
                </c:pt>
                <c:pt idx="6295">
                  <c:v>187.75</c:v>
                </c:pt>
                <c:pt idx="6296">
                  <c:v>172.09100000000001</c:v>
                </c:pt>
                <c:pt idx="6297">
                  <c:v>163.93</c:v>
                </c:pt>
                <c:pt idx="6298">
                  <c:v>152.78200000000001</c:v>
                </c:pt>
                <c:pt idx="6299">
                  <c:v>143.81300000000002</c:v>
                </c:pt>
                <c:pt idx="6300">
                  <c:v>133.661</c:v>
                </c:pt>
                <c:pt idx="6301">
                  <c:v>124.527</c:v>
                </c:pt>
                <c:pt idx="6302">
                  <c:v>116.218</c:v>
                </c:pt>
                <c:pt idx="6303">
                  <c:v>107.32599999999998</c:v>
                </c:pt>
                <c:pt idx="6304">
                  <c:v>97.299000000000007</c:v>
                </c:pt>
                <c:pt idx="6305">
                  <c:v>95.158999999999978</c:v>
                </c:pt>
                <c:pt idx="6306">
                  <c:v>91.274000000000001</c:v>
                </c:pt>
                <c:pt idx="6307">
                  <c:v>88.635999999999981</c:v>
                </c:pt>
                <c:pt idx="6308">
                  <c:v>87.186999999999998</c:v>
                </c:pt>
                <c:pt idx="6309">
                  <c:v>90.11999999999999</c:v>
                </c:pt>
                <c:pt idx="6310">
                  <c:v>95.686999999999998</c:v>
                </c:pt>
                <c:pt idx="6311">
                  <c:v>99.519000000000005</c:v>
                </c:pt>
                <c:pt idx="6312">
                  <c:v>100.595</c:v>
                </c:pt>
                <c:pt idx="6313">
                  <c:v>102.67700000000001</c:v>
                </c:pt>
                <c:pt idx="6314">
                  <c:v>105.59399999999999</c:v>
                </c:pt>
                <c:pt idx="6315">
                  <c:v>106.077</c:v>
                </c:pt>
                <c:pt idx="6316">
                  <c:v>106.598</c:v>
                </c:pt>
                <c:pt idx="6317">
                  <c:v>95.01</c:v>
                </c:pt>
                <c:pt idx="6318">
                  <c:v>80.098000000000013</c:v>
                </c:pt>
                <c:pt idx="6319">
                  <c:v>77.837999999999994</c:v>
                </c:pt>
                <c:pt idx="6320">
                  <c:v>76.527999999999992</c:v>
                </c:pt>
                <c:pt idx="6321">
                  <c:v>89.10499999999999</c:v>
                </c:pt>
                <c:pt idx="6322">
                  <c:v>97.26</c:v>
                </c:pt>
                <c:pt idx="6323">
                  <c:v>99.406000000000006</c:v>
                </c:pt>
                <c:pt idx="6324">
                  <c:v>95.712000000000003</c:v>
                </c:pt>
                <c:pt idx="6325">
                  <c:v>91.073999999999998</c:v>
                </c:pt>
                <c:pt idx="6326">
                  <c:v>86.504000000000005</c:v>
                </c:pt>
                <c:pt idx="6327">
                  <c:v>79.206999999999994</c:v>
                </c:pt>
                <c:pt idx="6328">
                  <c:v>73.676999999999978</c:v>
                </c:pt>
                <c:pt idx="6329">
                  <c:v>70.180999999999983</c:v>
                </c:pt>
                <c:pt idx="6330">
                  <c:v>65.849000000000004</c:v>
                </c:pt>
                <c:pt idx="6331">
                  <c:v>62.755000000000003</c:v>
                </c:pt>
                <c:pt idx="6332">
                  <c:v>60.196000000000012</c:v>
                </c:pt>
                <c:pt idx="6333">
                  <c:v>57.195000000000036</c:v>
                </c:pt>
                <c:pt idx="6334">
                  <c:v>55.672000000000011</c:v>
                </c:pt>
                <c:pt idx="6335">
                  <c:v>53.760000000000012</c:v>
                </c:pt>
                <c:pt idx="6336">
                  <c:v>52.165000000000013</c:v>
                </c:pt>
                <c:pt idx="6337">
                  <c:v>49.826000000000001</c:v>
                </c:pt>
                <c:pt idx="6338">
                  <c:v>48.218000000000011</c:v>
                </c:pt>
                <c:pt idx="6339">
                  <c:v>43.921000000000006</c:v>
                </c:pt>
                <c:pt idx="6340">
                  <c:v>40.771000000000001</c:v>
                </c:pt>
                <c:pt idx="6341">
                  <c:v>38.077000000000005</c:v>
                </c:pt>
                <c:pt idx="6342">
                  <c:v>36.025000000000013</c:v>
                </c:pt>
                <c:pt idx="6343">
                  <c:v>34.263000000000012</c:v>
                </c:pt>
                <c:pt idx="6344">
                  <c:v>32.333000000000006</c:v>
                </c:pt>
                <c:pt idx="6345">
                  <c:v>30.681999999999999</c:v>
                </c:pt>
                <c:pt idx="6346">
                  <c:v>29.544</c:v>
                </c:pt>
                <c:pt idx="6347">
                  <c:v>27.747</c:v>
                </c:pt>
                <c:pt idx="6348">
                  <c:v>26.111999999999998</c:v>
                </c:pt>
                <c:pt idx="6349">
                  <c:v>23.581999999999987</c:v>
                </c:pt>
                <c:pt idx="6350">
                  <c:v>22.577999999999999</c:v>
                </c:pt>
                <c:pt idx="6351">
                  <c:v>21.641999999999999</c:v>
                </c:pt>
                <c:pt idx="6352">
                  <c:v>21.212</c:v>
                </c:pt>
                <c:pt idx="6353">
                  <c:v>22.898</c:v>
                </c:pt>
                <c:pt idx="6354">
                  <c:v>23.417999999999999</c:v>
                </c:pt>
                <c:pt idx="6355">
                  <c:v>24.908999999999978</c:v>
                </c:pt>
                <c:pt idx="6356">
                  <c:v>26.329000000000001</c:v>
                </c:pt>
                <c:pt idx="6357">
                  <c:v>31.218</c:v>
                </c:pt>
                <c:pt idx="6358">
                  <c:v>32.78</c:v>
                </c:pt>
                <c:pt idx="6359">
                  <c:v>33.653000000000006</c:v>
                </c:pt>
                <c:pt idx="6360">
                  <c:v>32.375</c:v>
                </c:pt>
                <c:pt idx="6361">
                  <c:v>30.439</c:v>
                </c:pt>
                <c:pt idx="6362">
                  <c:v>30.651000000000018</c:v>
                </c:pt>
                <c:pt idx="6363">
                  <c:v>30.736000000000001</c:v>
                </c:pt>
                <c:pt idx="6364">
                  <c:v>32.891000000000005</c:v>
                </c:pt>
                <c:pt idx="6365">
                  <c:v>36.452999999999996</c:v>
                </c:pt>
                <c:pt idx="6366">
                  <c:v>39.458999999999996</c:v>
                </c:pt>
                <c:pt idx="6367">
                  <c:v>43.120000000000012</c:v>
                </c:pt>
                <c:pt idx="6368">
                  <c:v>44.756</c:v>
                </c:pt>
                <c:pt idx="6369">
                  <c:v>46.442</c:v>
                </c:pt>
                <c:pt idx="6370">
                  <c:v>45.632000000000012</c:v>
                </c:pt>
                <c:pt idx="6371">
                  <c:v>44.952999999999996</c:v>
                </c:pt>
                <c:pt idx="6372">
                  <c:v>43.562000000000012</c:v>
                </c:pt>
                <c:pt idx="6373">
                  <c:v>42.604000000000006</c:v>
                </c:pt>
                <c:pt idx="6374">
                  <c:v>41.900999999999996</c:v>
                </c:pt>
                <c:pt idx="6375">
                  <c:v>42.115000000000002</c:v>
                </c:pt>
                <c:pt idx="6376">
                  <c:v>39.42</c:v>
                </c:pt>
                <c:pt idx="6377">
                  <c:v>37.133000000000003</c:v>
                </c:pt>
                <c:pt idx="6378">
                  <c:v>35.673000000000002</c:v>
                </c:pt>
                <c:pt idx="6379">
                  <c:v>33.335000000000001</c:v>
                </c:pt>
                <c:pt idx="6380">
                  <c:v>31.024000000000001</c:v>
                </c:pt>
                <c:pt idx="6381">
                  <c:v>28.805</c:v>
                </c:pt>
                <c:pt idx="6382">
                  <c:v>28.503</c:v>
                </c:pt>
                <c:pt idx="6383">
                  <c:v>26.425999999999974</c:v>
                </c:pt>
                <c:pt idx="6384">
                  <c:v>24.542000000000002</c:v>
                </c:pt>
                <c:pt idx="6385">
                  <c:v>24.172000000000001</c:v>
                </c:pt>
                <c:pt idx="6386">
                  <c:v>23.963999999999977</c:v>
                </c:pt>
                <c:pt idx="6387">
                  <c:v>23.675000000000001</c:v>
                </c:pt>
                <c:pt idx="6388">
                  <c:v>23.187999999999999</c:v>
                </c:pt>
                <c:pt idx="6389">
                  <c:v>23.117000000000026</c:v>
                </c:pt>
                <c:pt idx="6390">
                  <c:v>23.501999999999999</c:v>
                </c:pt>
                <c:pt idx="6391">
                  <c:v>25.103000000000005</c:v>
                </c:pt>
                <c:pt idx="6392">
                  <c:v>26.261999999999986</c:v>
                </c:pt>
                <c:pt idx="6393">
                  <c:v>27.727</c:v>
                </c:pt>
                <c:pt idx="6394">
                  <c:v>27.145</c:v>
                </c:pt>
                <c:pt idx="6395">
                  <c:v>27.867999999999999</c:v>
                </c:pt>
                <c:pt idx="6396">
                  <c:v>28.456</c:v>
                </c:pt>
                <c:pt idx="6397">
                  <c:v>28.05</c:v>
                </c:pt>
                <c:pt idx="6398">
                  <c:v>29.51</c:v>
                </c:pt>
                <c:pt idx="6399">
                  <c:v>28.783999999999978</c:v>
                </c:pt>
                <c:pt idx="6400">
                  <c:v>30.18</c:v>
                </c:pt>
                <c:pt idx="6401">
                  <c:v>31.061</c:v>
                </c:pt>
                <c:pt idx="6402">
                  <c:v>33.694000000000003</c:v>
                </c:pt>
                <c:pt idx="6403">
                  <c:v>33.887999999999998</c:v>
                </c:pt>
                <c:pt idx="6404">
                  <c:v>30.396999999999988</c:v>
                </c:pt>
                <c:pt idx="6405">
                  <c:v>28.841999999999999</c:v>
                </c:pt>
                <c:pt idx="6406">
                  <c:v>28.638999999999999</c:v>
                </c:pt>
                <c:pt idx="6407">
                  <c:v>28.571000000000005</c:v>
                </c:pt>
                <c:pt idx="6408">
                  <c:v>27.761999999999986</c:v>
                </c:pt>
                <c:pt idx="6409">
                  <c:v>27.381999999999987</c:v>
                </c:pt>
                <c:pt idx="6410">
                  <c:v>27.652999999999999</c:v>
                </c:pt>
                <c:pt idx="6411">
                  <c:v>28.43</c:v>
                </c:pt>
                <c:pt idx="6412">
                  <c:v>28.744999999999987</c:v>
                </c:pt>
                <c:pt idx="6413">
                  <c:v>28.533000000000001</c:v>
                </c:pt>
                <c:pt idx="6414">
                  <c:v>29.109000000000005</c:v>
                </c:pt>
                <c:pt idx="6415">
                  <c:v>28.978000000000002</c:v>
                </c:pt>
                <c:pt idx="6416">
                  <c:v>30.353999999999999</c:v>
                </c:pt>
                <c:pt idx="6417">
                  <c:v>33.212000000000003</c:v>
                </c:pt>
                <c:pt idx="6418">
                  <c:v>34.462000000000003</c:v>
                </c:pt>
                <c:pt idx="6419">
                  <c:v>33.812999999999995</c:v>
                </c:pt>
                <c:pt idx="6420">
                  <c:v>33.630000000000003</c:v>
                </c:pt>
                <c:pt idx="6421">
                  <c:v>32.916999999999994</c:v>
                </c:pt>
                <c:pt idx="6422">
                  <c:v>33.324000000000005</c:v>
                </c:pt>
                <c:pt idx="6423">
                  <c:v>32.841999999999999</c:v>
                </c:pt>
                <c:pt idx="6424">
                  <c:v>31.997</c:v>
                </c:pt>
                <c:pt idx="6425">
                  <c:v>30.536999999999999</c:v>
                </c:pt>
                <c:pt idx="6426">
                  <c:v>30.238</c:v>
                </c:pt>
                <c:pt idx="6427">
                  <c:v>30.618000000000016</c:v>
                </c:pt>
                <c:pt idx="6428">
                  <c:v>30.71</c:v>
                </c:pt>
                <c:pt idx="6429">
                  <c:v>31.632000000000001</c:v>
                </c:pt>
                <c:pt idx="6430">
                  <c:v>37.583000000000006</c:v>
                </c:pt>
                <c:pt idx="6431">
                  <c:v>36.120000000000012</c:v>
                </c:pt>
                <c:pt idx="6432">
                  <c:v>38.169000000000011</c:v>
                </c:pt>
                <c:pt idx="6433">
                  <c:v>39.119</c:v>
                </c:pt>
                <c:pt idx="6434">
                  <c:v>37.755000000000003</c:v>
                </c:pt>
                <c:pt idx="6435">
                  <c:v>37.886999999999993</c:v>
                </c:pt>
                <c:pt idx="6436">
                  <c:v>38.537000000000006</c:v>
                </c:pt>
                <c:pt idx="6437">
                  <c:v>39.855999999999995</c:v>
                </c:pt>
                <c:pt idx="6438">
                  <c:v>39.147000000000006</c:v>
                </c:pt>
                <c:pt idx="6439">
                  <c:v>39.289000000000001</c:v>
                </c:pt>
                <c:pt idx="6440">
                  <c:v>37.477000000000004</c:v>
                </c:pt>
                <c:pt idx="6441">
                  <c:v>36.549000000000007</c:v>
                </c:pt>
                <c:pt idx="6442">
                  <c:v>35.284000000000006</c:v>
                </c:pt>
                <c:pt idx="6443">
                  <c:v>31.062999999999978</c:v>
                </c:pt>
                <c:pt idx="6444">
                  <c:v>31.364000000000001</c:v>
                </c:pt>
                <c:pt idx="6445">
                  <c:v>30.373000000000001</c:v>
                </c:pt>
                <c:pt idx="6446">
                  <c:v>30.87</c:v>
                </c:pt>
                <c:pt idx="6447">
                  <c:v>42.002000000000002</c:v>
                </c:pt>
                <c:pt idx="6448">
                  <c:v>88.748999999999995</c:v>
                </c:pt>
                <c:pt idx="6449">
                  <c:v>139.96600000000001</c:v>
                </c:pt>
                <c:pt idx="6450">
                  <c:v>187.66499999999999</c:v>
                </c:pt>
                <c:pt idx="6451">
                  <c:v>247.56200000000001</c:v>
                </c:pt>
                <c:pt idx="6452">
                  <c:v>308.22000000000003</c:v>
                </c:pt>
                <c:pt idx="6453">
                  <c:v>406.87</c:v>
                </c:pt>
                <c:pt idx="6454">
                  <c:v>517.63300000000004</c:v>
                </c:pt>
                <c:pt idx="6455">
                  <c:v>601.67499999999995</c:v>
                </c:pt>
                <c:pt idx="6456">
                  <c:v>651.47500000000002</c:v>
                </c:pt>
                <c:pt idx="6457">
                  <c:v>681.72199999999998</c:v>
                </c:pt>
                <c:pt idx="6458">
                  <c:v>712.27100000000053</c:v>
                </c:pt>
                <c:pt idx="6459">
                  <c:v>744.94699999999932</c:v>
                </c:pt>
                <c:pt idx="6460">
                  <c:v>768.73199999999997</c:v>
                </c:pt>
                <c:pt idx="6461">
                  <c:v>794.61900000000003</c:v>
                </c:pt>
                <c:pt idx="6462">
                  <c:v>808.48800000000051</c:v>
                </c:pt>
                <c:pt idx="6463">
                  <c:v>814.59799999999996</c:v>
                </c:pt>
                <c:pt idx="6464">
                  <c:v>817.56199999999944</c:v>
                </c:pt>
                <c:pt idx="6465">
                  <c:v>815.97299999999996</c:v>
                </c:pt>
                <c:pt idx="6466">
                  <c:v>795.83799999999917</c:v>
                </c:pt>
                <c:pt idx="6467">
                  <c:v>751.93799999999931</c:v>
                </c:pt>
                <c:pt idx="6468">
                  <c:v>699.29900000000055</c:v>
                </c:pt>
                <c:pt idx="6469">
                  <c:v>654.90899999999999</c:v>
                </c:pt>
                <c:pt idx="6470">
                  <c:v>625.17600000000004</c:v>
                </c:pt>
                <c:pt idx="6471">
                  <c:v>598.79200000000003</c:v>
                </c:pt>
                <c:pt idx="6472">
                  <c:v>565.21</c:v>
                </c:pt>
                <c:pt idx="6473">
                  <c:v>533.63699999999949</c:v>
                </c:pt>
                <c:pt idx="6474">
                  <c:v>545.78800000000069</c:v>
                </c:pt>
                <c:pt idx="6475">
                  <c:v>611.53099999999949</c:v>
                </c:pt>
                <c:pt idx="6476">
                  <c:v>682.93399999999997</c:v>
                </c:pt>
                <c:pt idx="6477">
                  <c:v>743.46899999999948</c:v>
                </c:pt>
                <c:pt idx="6478">
                  <c:v>806.20899999999995</c:v>
                </c:pt>
                <c:pt idx="6479">
                  <c:v>870.30599999999947</c:v>
                </c:pt>
                <c:pt idx="6480">
                  <c:v>930.59199999999998</c:v>
                </c:pt>
                <c:pt idx="6481">
                  <c:v>991.77400000000068</c:v>
                </c:pt>
                <c:pt idx="6482">
                  <c:v>1049.3050000000001</c:v>
                </c:pt>
                <c:pt idx="6483">
                  <c:v>1098.548</c:v>
                </c:pt>
                <c:pt idx="6484">
                  <c:v>1157.6989999999998</c:v>
                </c:pt>
                <c:pt idx="6485">
                  <c:v>1211.5650000000001</c:v>
                </c:pt>
                <c:pt idx="6486">
                  <c:v>1271.019</c:v>
                </c:pt>
                <c:pt idx="6487">
                  <c:v>1313.6039999999998</c:v>
                </c:pt>
                <c:pt idx="6488">
                  <c:v>1350.856</c:v>
                </c:pt>
                <c:pt idx="6489">
                  <c:v>1383.1819999999998</c:v>
                </c:pt>
                <c:pt idx="6490">
                  <c:v>1413.7090000000001</c:v>
                </c:pt>
                <c:pt idx="6491">
                  <c:v>1448.914</c:v>
                </c:pt>
                <c:pt idx="6492">
                  <c:v>1481.0339999999999</c:v>
                </c:pt>
                <c:pt idx="6493">
                  <c:v>1491.0250000000001</c:v>
                </c:pt>
                <c:pt idx="6494">
                  <c:v>1496.308</c:v>
                </c:pt>
                <c:pt idx="6495">
                  <c:v>1466.3019999999999</c:v>
                </c:pt>
                <c:pt idx="6496">
                  <c:v>1496.5519999999999</c:v>
                </c:pt>
                <c:pt idx="6497">
                  <c:v>1593.9590000000001</c:v>
                </c:pt>
                <c:pt idx="6498">
                  <c:v>1640.0329999999999</c:v>
                </c:pt>
                <c:pt idx="6499">
                  <c:v>1639.567</c:v>
                </c:pt>
                <c:pt idx="6500">
                  <c:v>1588.2349999999999</c:v>
                </c:pt>
                <c:pt idx="6501">
                  <c:v>1472.8419999999999</c:v>
                </c:pt>
                <c:pt idx="6502">
                  <c:v>1278.2449999999999</c:v>
                </c:pt>
                <c:pt idx="6503">
                  <c:v>1057.8519999999999</c:v>
                </c:pt>
                <c:pt idx="6504">
                  <c:v>905.24199999999996</c:v>
                </c:pt>
                <c:pt idx="6505">
                  <c:v>806.22900000000004</c:v>
                </c:pt>
                <c:pt idx="6506">
                  <c:v>716.61099999999999</c:v>
                </c:pt>
                <c:pt idx="6507">
                  <c:v>644.88800000000003</c:v>
                </c:pt>
                <c:pt idx="6508">
                  <c:v>574.51900000000001</c:v>
                </c:pt>
                <c:pt idx="6509">
                  <c:v>513.34799999999916</c:v>
                </c:pt>
                <c:pt idx="6510">
                  <c:v>448.34800000000001</c:v>
                </c:pt>
                <c:pt idx="6511">
                  <c:v>395.64299999999997</c:v>
                </c:pt>
                <c:pt idx="6512">
                  <c:v>360.137</c:v>
                </c:pt>
                <c:pt idx="6513">
                  <c:v>339.04300000000001</c:v>
                </c:pt>
                <c:pt idx="6514">
                  <c:v>323.803</c:v>
                </c:pt>
                <c:pt idx="6515">
                  <c:v>292.98799999999966</c:v>
                </c:pt>
                <c:pt idx="6516">
                  <c:v>260.45499999999993</c:v>
                </c:pt>
                <c:pt idx="6517">
                  <c:v>234.45800000000014</c:v>
                </c:pt>
                <c:pt idx="6518">
                  <c:v>214.16499999999999</c:v>
                </c:pt>
                <c:pt idx="6519">
                  <c:v>201.446</c:v>
                </c:pt>
                <c:pt idx="6520">
                  <c:v>213.95700000000014</c:v>
                </c:pt>
                <c:pt idx="6521">
                  <c:v>344.02099999999973</c:v>
                </c:pt>
                <c:pt idx="6522">
                  <c:v>527.91599999999949</c:v>
                </c:pt>
                <c:pt idx="6523">
                  <c:v>642.96400000000006</c:v>
                </c:pt>
                <c:pt idx="6524">
                  <c:v>703.45499999999947</c:v>
                </c:pt>
                <c:pt idx="6525">
                  <c:v>694.23400000000004</c:v>
                </c:pt>
                <c:pt idx="6526">
                  <c:v>639.60199999999998</c:v>
                </c:pt>
                <c:pt idx="6527">
                  <c:v>542.721</c:v>
                </c:pt>
                <c:pt idx="6528">
                  <c:v>432.90599999999966</c:v>
                </c:pt>
                <c:pt idx="6529">
                  <c:v>351.274</c:v>
                </c:pt>
                <c:pt idx="6530">
                  <c:v>248.524</c:v>
                </c:pt>
                <c:pt idx="6531">
                  <c:v>193.44499999999999</c:v>
                </c:pt>
                <c:pt idx="6532">
                  <c:v>167.41399999999999</c:v>
                </c:pt>
                <c:pt idx="6533">
                  <c:v>148.334</c:v>
                </c:pt>
                <c:pt idx="6534">
                  <c:v>129.04</c:v>
                </c:pt>
                <c:pt idx="6535">
                  <c:v>115.587</c:v>
                </c:pt>
                <c:pt idx="6536">
                  <c:v>116.47799999999999</c:v>
                </c:pt>
                <c:pt idx="6537">
                  <c:v>117.807</c:v>
                </c:pt>
                <c:pt idx="6538">
                  <c:v>113.288</c:v>
                </c:pt>
                <c:pt idx="6539">
                  <c:v>102.5</c:v>
                </c:pt>
                <c:pt idx="6540">
                  <c:v>116.304</c:v>
                </c:pt>
                <c:pt idx="6541">
                  <c:v>128.40200000000004</c:v>
                </c:pt>
                <c:pt idx="6542">
                  <c:v>141.26599999999999</c:v>
                </c:pt>
                <c:pt idx="6543">
                  <c:v>146.98600000000013</c:v>
                </c:pt>
                <c:pt idx="6544">
                  <c:v>149.762</c:v>
                </c:pt>
                <c:pt idx="6545">
                  <c:v>153.054</c:v>
                </c:pt>
                <c:pt idx="6546">
                  <c:v>155.06800000000001</c:v>
                </c:pt>
                <c:pt idx="6547">
                  <c:v>153.81399999999999</c:v>
                </c:pt>
                <c:pt idx="6548">
                  <c:v>150.63999999999999</c:v>
                </c:pt>
                <c:pt idx="6549">
                  <c:v>149.39700000000013</c:v>
                </c:pt>
                <c:pt idx="6550">
                  <c:v>154.26399999999998</c:v>
                </c:pt>
                <c:pt idx="6551">
                  <c:v>166.37</c:v>
                </c:pt>
                <c:pt idx="6552">
                  <c:v>164.447</c:v>
                </c:pt>
                <c:pt idx="6553">
                  <c:v>161.15</c:v>
                </c:pt>
                <c:pt idx="6554">
                  <c:v>155.66200000000001</c:v>
                </c:pt>
                <c:pt idx="6555">
                  <c:v>151.49200000000013</c:v>
                </c:pt>
                <c:pt idx="6556">
                  <c:v>146.55000000000001</c:v>
                </c:pt>
                <c:pt idx="6557">
                  <c:v>140.006</c:v>
                </c:pt>
                <c:pt idx="6558">
                  <c:v>129.096</c:v>
                </c:pt>
                <c:pt idx="6559">
                  <c:v>125.04700000000007</c:v>
                </c:pt>
                <c:pt idx="6560">
                  <c:v>116.718</c:v>
                </c:pt>
                <c:pt idx="6561">
                  <c:v>109.88</c:v>
                </c:pt>
                <c:pt idx="6562">
                  <c:v>130.23699999999999</c:v>
                </c:pt>
                <c:pt idx="6563">
                  <c:v>269.81900000000002</c:v>
                </c:pt>
                <c:pt idx="6564">
                  <c:v>495.94099999999969</c:v>
                </c:pt>
                <c:pt idx="6565">
                  <c:v>597.59100000000001</c:v>
                </c:pt>
                <c:pt idx="6566">
                  <c:v>655.702</c:v>
                </c:pt>
                <c:pt idx="6567">
                  <c:v>730.44099999999946</c:v>
                </c:pt>
                <c:pt idx="6568">
                  <c:v>811.27900000000056</c:v>
                </c:pt>
                <c:pt idx="6569">
                  <c:v>873.21600000000001</c:v>
                </c:pt>
                <c:pt idx="6570">
                  <c:v>940.59100000000001</c:v>
                </c:pt>
                <c:pt idx="6571">
                  <c:v>1019.1930000000006</c:v>
                </c:pt>
                <c:pt idx="6572">
                  <c:v>1091.434</c:v>
                </c:pt>
                <c:pt idx="6573">
                  <c:v>1156.057</c:v>
                </c:pt>
                <c:pt idx="6574">
                  <c:v>1219.595</c:v>
                </c:pt>
                <c:pt idx="6575">
                  <c:v>1288.81</c:v>
                </c:pt>
                <c:pt idx="6576">
                  <c:v>1341.9080000000001</c:v>
                </c:pt>
                <c:pt idx="6577">
                  <c:v>1395.3919999999998</c:v>
                </c:pt>
                <c:pt idx="6578">
                  <c:v>1458.5439999999999</c:v>
                </c:pt>
                <c:pt idx="6579">
                  <c:v>1514.511</c:v>
                </c:pt>
                <c:pt idx="6580">
                  <c:v>1563.933</c:v>
                </c:pt>
                <c:pt idx="6581">
                  <c:v>1609.413</c:v>
                </c:pt>
                <c:pt idx="6582">
                  <c:v>1660.875</c:v>
                </c:pt>
                <c:pt idx="6583">
                  <c:v>1710.8719999999998</c:v>
                </c:pt>
                <c:pt idx="6584">
                  <c:v>1762.5219999999999</c:v>
                </c:pt>
                <c:pt idx="6585">
                  <c:v>1817.6419999999998</c:v>
                </c:pt>
                <c:pt idx="6586">
                  <c:v>1876.1489999999999</c:v>
                </c:pt>
                <c:pt idx="6587">
                  <c:v>2013.548</c:v>
                </c:pt>
                <c:pt idx="6588">
                  <c:v>2161.8710000000024</c:v>
                </c:pt>
                <c:pt idx="6589">
                  <c:v>2273.605</c:v>
                </c:pt>
                <c:pt idx="6590">
                  <c:v>2376.7310000000002</c:v>
                </c:pt>
                <c:pt idx="6591">
                  <c:v>2460.0390000000002</c:v>
                </c:pt>
                <c:pt idx="6592">
                  <c:v>2519.9630000000002</c:v>
                </c:pt>
                <c:pt idx="6593">
                  <c:v>2554.538</c:v>
                </c:pt>
                <c:pt idx="6594">
                  <c:v>2562.0160000000001</c:v>
                </c:pt>
                <c:pt idx="6595">
                  <c:v>2556.3330000000024</c:v>
                </c:pt>
                <c:pt idx="6596">
                  <c:v>2557.3140000000012</c:v>
                </c:pt>
                <c:pt idx="6597">
                  <c:v>2564.7179999999998</c:v>
                </c:pt>
                <c:pt idx="6598">
                  <c:v>2576.9780000000001</c:v>
                </c:pt>
                <c:pt idx="6599">
                  <c:v>2585.7289999999975</c:v>
                </c:pt>
                <c:pt idx="6600">
                  <c:v>2586.3249999999998</c:v>
                </c:pt>
                <c:pt idx="6601">
                  <c:v>2572.8180000000002</c:v>
                </c:pt>
                <c:pt idx="6602">
                  <c:v>2534.145</c:v>
                </c:pt>
                <c:pt idx="6603">
                  <c:v>2486.018</c:v>
                </c:pt>
                <c:pt idx="6604">
                  <c:v>2404.8570000000022</c:v>
                </c:pt>
                <c:pt idx="6605">
                  <c:v>2299.623</c:v>
                </c:pt>
                <c:pt idx="6606">
                  <c:v>2167.2819999999997</c:v>
                </c:pt>
                <c:pt idx="6607">
                  <c:v>2017.23</c:v>
                </c:pt>
                <c:pt idx="6608">
                  <c:v>1901.125</c:v>
                </c:pt>
                <c:pt idx="6609">
                  <c:v>1843.953</c:v>
                </c:pt>
                <c:pt idx="6610">
                  <c:v>1822.7470000000001</c:v>
                </c:pt>
                <c:pt idx="6611">
                  <c:v>1779.5260000000001</c:v>
                </c:pt>
                <c:pt idx="6612">
                  <c:v>1715.8809999999999</c:v>
                </c:pt>
                <c:pt idx="6613">
                  <c:v>1614.1839999999988</c:v>
                </c:pt>
                <c:pt idx="6614">
                  <c:v>1454.2180000000001</c:v>
                </c:pt>
                <c:pt idx="6615">
                  <c:v>1188.434</c:v>
                </c:pt>
                <c:pt idx="6616">
                  <c:v>910.69400000000053</c:v>
                </c:pt>
                <c:pt idx="6617">
                  <c:v>691.49900000000002</c:v>
                </c:pt>
                <c:pt idx="6618">
                  <c:v>557.86300000000006</c:v>
                </c:pt>
                <c:pt idx="6619">
                  <c:v>468.15400000000028</c:v>
                </c:pt>
                <c:pt idx="6620">
                  <c:v>423.05500000000001</c:v>
                </c:pt>
                <c:pt idx="6621">
                  <c:v>399.47399999999959</c:v>
                </c:pt>
                <c:pt idx="6622">
                  <c:v>372.69200000000001</c:v>
                </c:pt>
                <c:pt idx="6623">
                  <c:v>357.15899999999999</c:v>
                </c:pt>
                <c:pt idx="6624">
                  <c:v>334.67399999999969</c:v>
                </c:pt>
                <c:pt idx="6625">
                  <c:v>303.39099999999974</c:v>
                </c:pt>
                <c:pt idx="6626">
                  <c:v>286.57900000000001</c:v>
                </c:pt>
                <c:pt idx="6627">
                  <c:v>270.4279999999996</c:v>
                </c:pt>
                <c:pt idx="6628">
                  <c:v>259.91699999999946</c:v>
                </c:pt>
                <c:pt idx="6629">
                  <c:v>250.61299999999997</c:v>
                </c:pt>
                <c:pt idx="6630">
                  <c:v>242.91200000000001</c:v>
                </c:pt>
                <c:pt idx="6631">
                  <c:v>232.65900000000002</c:v>
                </c:pt>
                <c:pt idx="6632">
                  <c:v>228.45400000000001</c:v>
                </c:pt>
                <c:pt idx="6633">
                  <c:v>218.024</c:v>
                </c:pt>
                <c:pt idx="6634">
                  <c:v>211.71399999999986</c:v>
                </c:pt>
                <c:pt idx="6635">
                  <c:v>200.71899999999999</c:v>
                </c:pt>
                <c:pt idx="6636">
                  <c:v>192.77899999999997</c:v>
                </c:pt>
                <c:pt idx="6637">
                  <c:v>192.75900000000001</c:v>
                </c:pt>
                <c:pt idx="6638">
                  <c:v>193.864</c:v>
                </c:pt>
                <c:pt idx="6639">
                  <c:v>204.06</c:v>
                </c:pt>
                <c:pt idx="6640">
                  <c:v>213.15800000000004</c:v>
                </c:pt>
                <c:pt idx="6641">
                  <c:v>215.77099999999999</c:v>
                </c:pt>
                <c:pt idx="6642">
                  <c:v>223.24099999999999</c:v>
                </c:pt>
                <c:pt idx="6643">
                  <c:v>229.38800000000018</c:v>
                </c:pt>
                <c:pt idx="6644">
                  <c:v>229.99600000000001</c:v>
                </c:pt>
                <c:pt idx="6645">
                  <c:v>229.67699999999999</c:v>
                </c:pt>
                <c:pt idx="6646">
                  <c:v>210.71499999999995</c:v>
                </c:pt>
                <c:pt idx="6647">
                  <c:v>201.941</c:v>
                </c:pt>
                <c:pt idx="6648">
                  <c:v>185.11299999999997</c:v>
                </c:pt>
                <c:pt idx="6649">
                  <c:v>163.23499999999999</c:v>
                </c:pt>
                <c:pt idx="6650">
                  <c:v>149.49300000000002</c:v>
                </c:pt>
                <c:pt idx="6651">
                  <c:v>147.88200000000018</c:v>
                </c:pt>
                <c:pt idx="6652">
                  <c:v>159.84399999999999</c:v>
                </c:pt>
                <c:pt idx="6653">
                  <c:v>184.35300000000001</c:v>
                </c:pt>
                <c:pt idx="6654">
                  <c:v>201.35000000000014</c:v>
                </c:pt>
                <c:pt idx="6655">
                  <c:v>208.70299999999997</c:v>
                </c:pt>
                <c:pt idx="6656">
                  <c:v>209.804</c:v>
                </c:pt>
                <c:pt idx="6657">
                  <c:v>215.73099999999999</c:v>
                </c:pt>
                <c:pt idx="6658">
                  <c:v>220.15900000000002</c:v>
                </c:pt>
                <c:pt idx="6659">
                  <c:v>229.95500000000001</c:v>
                </c:pt>
                <c:pt idx="6660">
                  <c:v>239.29299999999998</c:v>
                </c:pt>
                <c:pt idx="6661">
                  <c:v>245.65300000000002</c:v>
                </c:pt>
                <c:pt idx="6662">
                  <c:v>255.22299999999998</c:v>
                </c:pt>
                <c:pt idx="6663">
                  <c:v>254.55</c:v>
                </c:pt>
                <c:pt idx="6664">
                  <c:v>259.178</c:v>
                </c:pt>
                <c:pt idx="6665">
                  <c:v>258.95099999999974</c:v>
                </c:pt>
                <c:pt idx="6666">
                  <c:v>253.04899999999998</c:v>
                </c:pt>
                <c:pt idx="6667">
                  <c:v>232.35000000000014</c:v>
                </c:pt>
                <c:pt idx="6668">
                  <c:v>230.13499999999999</c:v>
                </c:pt>
                <c:pt idx="6669">
                  <c:v>231.6</c:v>
                </c:pt>
                <c:pt idx="6670">
                  <c:v>226.95700000000014</c:v>
                </c:pt>
                <c:pt idx="6671">
                  <c:v>221.33800000000014</c:v>
                </c:pt>
                <c:pt idx="6672">
                  <c:v>213.03200000000001</c:v>
                </c:pt>
                <c:pt idx="6673">
                  <c:v>205.79899999999998</c:v>
                </c:pt>
                <c:pt idx="6674">
                  <c:v>199.80500000000001</c:v>
                </c:pt>
                <c:pt idx="6675">
                  <c:v>208.85000000000014</c:v>
                </c:pt>
                <c:pt idx="6676">
                  <c:v>200.84</c:v>
                </c:pt>
                <c:pt idx="6677">
                  <c:v>194.57399999999998</c:v>
                </c:pt>
                <c:pt idx="6678">
                  <c:v>186.03300000000002</c:v>
                </c:pt>
                <c:pt idx="6679">
                  <c:v>182.04299999999998</c:v>
                </c:pt>
                <c:pt idx="6680">
                  <c:v>183.14399999999998</c:v>
                </c:pt>
                <c:pt idx="6681">
                  <c:v>189.88000000000014</c:v>
                </c:pt>
                <c:pt idx="6682">
                  <c:v>188.05500000000001</c:v>
                </c:pt>
                <c:pt idx="6683">
                  <c:v>176.10499999999999</c:v>
                </c:pt>
                <c:pt idx="6684">
                  <c:v>178.25300000000001</c:v>
                </c:pt>
                <c:pt idx="6685">
                  <c:v>178.01399999999998</c:v>
                </c:pt>
                <c:pt idx="6686">
                  <c:v>178.09399999999999</c:v>
                </c:pt>
                <c:pt idx="6687">
                  <c:v>176.40600000000001</c:v>
                </c:pt>
                <c:pt idx="6688">
                  <c:v>173.066</c:v>
                </c:pt>
                <c:pt idx="6689">
                  <c:v>169.512</c:v>
                </c:pt>
                <c:pt idx="6690">
                  <c:v>168.65800000000004</c:v>
                </c:pt>
                <c:pt idx="6691">
                  <c:v>165.05</c:v>
                </c:pt>
                <c:pt idx="6692">
                  <c:v>161.59100000000001</c:v>
                </c:pt>
                <c:pt idx="6693">
                  <c:v>156.31900000000002</c:v>
                </c:pt>
                <c:pt idx="6694">
                  <c:v>150.31399999999999</c:v>
                </c:pt>
                <c:pt idx="6695">
                  <c:v>149.61199999999999</c:v>
                </c:pt>
                <c:pt idx="6696">
                  <c:v>145.845</c:v>
                </c:pt>
                <c:pt idx="6697">
                  <c:v>139.28</c:v>
                </c:pt>
                <c:pt idx="6698">
                  <c:v>134.51299999999998</c:v>
                </c:pt>
                <c:pt idx="6699">
                  <c:v>129.846</c:v>
                </c:pt>
                <c:pt idx="6700">
                  <c:v>127.93</c:v>
                </c:pt>
                <c:pt idx="6701">
                  <c:v>125.27800000000001</c:v>
                </c:pt>
                <c:pt idx="6702">
                  <c:v>126.902</c:v>
                </c:pt>
                <c:pt idx="6703">
                  <c:v>127.559</c:v>
                </c:pt>
                <c:pt idx="6704">
                  <c:v>127.282</c:v>
                </c:pt>
                <c:pt idx="6705">
                  <c:v>126.357</c:v>
                </c:pt>
                <c:pt idx="6706">
                  <c:v>121.508</c:v>
                </c:pt>
                <c:pt idx="6707">
                  <c:v>117.568</c:v>
                </c:pt>
                <c:pt idx="6708">
                  <c:v>118.88800000000001</c:v>
                </c:pt>
                <c:pt idx="6709">
                  <c:v>130.505</c:v>
                </c:pt>
                <c:pt idx="6710">
                  <c:v>151.23099999999999</c:v>
                </c:pt>
                <c:pt idx="6711">
                  <c:v>162.999</c:v>
                </c:pt>
                <c:pt idx="6712">
                  <c:v>160.065</c:v>
                </c:pt>
                <c:pt idx="6713">
                  <c:v>166.042</c:v>
                </c:pt>
                <c:pt idx="6714">
                  <c:v>166.16899999999998</c:v>
                </c:pt>
                <c:pt idx="6715">
                  <c:v>158.77599999999998</c:v>
                </c:pt>
                <c:pt idx="6716">
                  <c:v>155.85400000000001</c:v>
                </c:pt>
                <c:pt idx="6717">
                  <c:v>146.6</c:v>
                </c:pt>
                <c:pt idx="6718">
                  <c:v>132.73499999999999</c:v>
                </c:pt>
                <c:pt idx="6719">
                  <c:v>114.548</c:v>
                </c:pt>
                <c:pt idx="6720">
                  <c:v>125.009</c:v>
                </c:pt>
                <c:pt idx="6721">
                  <c:v>156.30700000000004</c:v>
                </c:pt>
                <c:pt idx="6722">
                  <c:v>164.791</c:v>
                </c:pt>
                <c:pt idx="6723">
                  <c:v>175.78100000000001</c:v>
                </c:pt>
                <c:pt idx="6724">
                  <c:v>171.67699999999999</c:v>
                </c:pt>
                <c:pt idx="6725">
                  <c:v>153.27399999999992</c:v>
                </c:pt>
                <c:pt idx="6726">
                  <c:v>168.87300000000002</c:v>
                </c:pt>
                <c:pt idx="6727">
                  <c:v>165.96300000000002</c:v>
                </c:pt>
                <c:pt idx="6728">
                  <c:v>160.334</c:v>
                </c:pt>
                <c:pt idx="6729">
                  <c:v>169.13800000000001</c:v>
                </c:pt>
                <c:pt idx="6730">
                  <c:v>171.624</c:v>
                </c:pt>
                <c:pt idx="6731">
                  <c:v>152.94399999999999</c:v>
                </c:pt>
                <c:pt idx="6732">
                  <c:v>131.68100000000001</c:v>
                </c:pt>
                <c:pt idx="6733">
                  <c:v>111.90400000000002</c:v>
                </c:pt>
                <c:pt idx="6734">
                  <c:v>54.717000000000006</c:v>
                </c:pt>
                <c:pt idx="6735">
                  <c:v>38.369</c:v>
                </c:pt>
                <c:pt idx="6736">
                  <c:v>35.309000000000005</c:v>
                </c:pt>
                <c:pt idx="6737">
                  <c:v>41.743000000000002</c:v>
                </c:pt>
                <c:pt idx="6738">
                  <c:v>88.292000000000002</c:v>
                </c:pt>
                <c:pt idx="6739">
                  <c:v>118.718</c:v>
                </c:pt>
                <c:pt idx="6740">
                  <c:v>145.834</c:v>
                </c:pt>
                <c:pt idx="6741">
                  <c:v>157.529</c:v>
                </c:pt>
                <c:pt idx="6742">
                  <c:v>131.03800000000001</c:v>
                </c:pt>
                <c:pt idx="6743">
                  <c:v>98.143000000000001</c:v>
                </c:pt>
                <c:pt idx="6744">
                  <c:v>79.998000000000005</c:v>
                </c:pt>
                <c:pt idx="6745">
                  <c:v>119.88800000000001</c:v>
                </c:pt>
                <c:pt idx="6746">
                  <c:v>162.708</c:v>
                </c:pt>
                <c:pt idx="6747">
                  <c:v>141.333</c:v>
                </c:pt>
                <c:pt idx="6748">
                  <c:v>128.34399999999999</c:v>
                </c:pt>
                <c:pt idx="6749">
                  <c:v>115.343</c:v>
                </c:pt>
                <c:pt idx="6750">
                  <c:v>98.254999999999995</c:v>
                </c:pt>
                <c:pt idx="6751">
                  <c:v>84.286000000000001</c:v>
                </c:pt>
                <c:pt idx="6752">
                  <c:v>90.778999999999982</c:v>
                </c:pt>
                <c:pt idx="6753">
                  <c:v>123.965</c:v>
                </c:pt>
                <c:pt idx="6754">
                  <c:v>158.417</c:v>
                </c:pt>
                <c:pt idx="6755">
                  <c:v>177.85400000000001</c:v>
                </c:pt>
                <c:pt idx="6756">
                  <c:v>182.864</c:v>
                </c:pt>
                <c:pt idx="6757">
                  <c:v>172.68900000000002</c:v>
                </c:pt>
                <c:pt idx="6758">
                  <c:v>162.24899999999997</c:v>
                </c:pt>
                <c:pt idx="6759">
                  <c:v>152.16800000000001</c:v>
                </c:pt>
                <c:pt idx="6760">
                  <c:v>124.67999999999998</c:v>
                </c:pt>
                <c:pt idx="6761">
                  <c:v>91.967000000000027</c:v>
                </c:pt>
                <c:pt idx="6762">
                  <c:v>73.3</c:v>
                </c:pt>
                <c:pt idx="6763">
                  <c:v>61.93</c:v>
                </c:pt>
                <c:pt idx="6764">
                  <c:v>52.416000000000004</c:v>
                </c:pt>
                <c:pt idx="6765">
                  <c:v>44.906000000000006</c:v>
                </c:pt>
                <c:pt idx="6766">
                  <c:v>38.194000000000003</c:v>
                </c:pt>
                <c:pt idx="6767">
                  <c:v>33.316999999999993</c:v>
                </c:pt>
                <c:pt idx="6768">
                  <c:v>29.045999999999989</c:v>
                </c:pt>
                <c:pt idx="6769">
                  <c:v>25.100999999999999</c:v>
                </c:pt>
                <c:pt idx="6770">
                  <c:v>31.186</c:v>
                </c:pt>
                <c:pt idx="6771">
                  <c:v>47.064</c:v>
                </c:pt>
                <c:pt idx="6772">
                  <c:v>75.10299999999998</c:v>
                </c:pt>
                <c:pt idx="6773">
                  <c:v>92.418999999999997</c:v>
                </c:pt>
                <c:pt idx="6774">
                  <c:v>100.161</c:v>
                </c:pt>
                <c:pt idx="6775">
                  <c:v>101.657</c:v>
                </c:pt>
                <c:pt idx="6776">
                  <c:v>95.751000000000005</c:v>
                </c:pt>
                <c:pt idx="6777">
                  <c:v>87.51</c:v>
                </c:pt>
                <c:pt idx="6778">
                  <c:v>85.606999999999999</c:v>
                </c:pt>
                <c:pt idx="6779">
                  <c:v>82.933000000000007</c:v>
                </c:pt>
                <c:pt idx="6780">
                  <c:v>77.304000000000002</c:v>
                </c:pt>
                <c:pt idx="6781">
                  <c:v>71.459999999999994</c:v>
                </c:pt>
                <c:pt idx="6782">
                  <c:v>67.73</c:v>
                </c:pt>
                <c:pt idx="6783">
                  <c:v>69.22</c:v>
                </c:pt>
                <c:pt idx="6784">
                  <c:v>71.60499999999999</c:v>
                </c:pt>
                <c:pt idx="6785">
                  <c:v>70.512</c:v>
                </c:pt>
                <c:pt idx="6786">
                  <c:v>71.671999999999983</c:v>
                </c:pt>
                <c:pt idx="6787">
                  <c:v>71.873999999999981</c:v>
                </c:pt>
                <c:pt idx="6788">
                  <c:v>70.55</c:v>
                </c:pt>
                <c:pt idx="6789">
                  <c:v>68.381999999999991</c:v>
                </c:pt>
                <c:pt idx="6790">
                  <c:v>60.592000000000013</c:v>
                </c:pt>
                <c:pt idx="6791">
                  <c:v>41.473000000000006</c:v>
                </c:pt>
                <c:pt idx="6792">
                  <c:v>36.910999999999994</c:v>
                </c:pt>
                <c:pt idx="6793">
                  <c:v>39.354999999999997</c:v>
                </c:pt>
                <c:pt idx="6794">
                  <c:v>45.221000000000011</c:v>
                </c:pt>
                <c:pt idx="6795">
                  <c:v>46.290000000000013</c:v>
                </c:pt>
                <c:pt idx="6796">
                  <c:v>53.098000000000013</c:v>
                </c:pt>
                <c:pt idx="6797">
                  <c:v>71.751999999999995</c:v>
                </c:pt>
                <c:pt idx="6798">
                  <c:v>75.009</c:v>
                </c:pt>
                <c:pt idx="6799">
                  <c:v>77.462000000000003</c:v>
                </c:pt>
                <c:pt idx="6800">
                  <c:v>89.304999999999993</c:v>
                </c:pt>
                <c:pt idx="6801">
                  <c:v>101.34</c:v>
                </c:pt>
                <c:pt idx="6802">
                  <c:v>103.756</c:v>
                </c:pt>
                <c:pt idx="6803">
                  <c:v>97.111000000000004</c:v>
                </c:pt>
                <c:pt idx="6804">
                  <c:v>93.424000000000007</c:v>
                </c:pt>
                <c:pt idx="6805">
                  <c:v>90.364000000000004</c:v>
                </c:pt>
                <c:pt idx="6806">
                  <c:v>88.86999999999999</c:v>
                </c:pt>
                <c:pt idx="6807">
                  <c:v>92.562000000000012</c:v>
                </c:pt>
                <c:pt idx="6808">
                  <c:v>96.909000000000006</c:v>
                </c:pt>
                <c:pt idx="6809">
                  <c:v>105.384</c:v>
                </c:pt>
                <c:pt idx="6810">
                  <c:v>111.02</c:v>
                </c:pt>
                <c:pt idx="6811">
                  <c:v>115.03</c:v>
                </c:pt>
                <c:pt idx="6812">
                  <c:v>115.89</c:v>
                </c:pt>
                <c:pt idx="6813">
                  <c:v>113.68799999999999</c:v>
                </c:pt>
                <c:pt idx="6814">
                  <c:v>110.923</c:v>
                </c:pt>
                <c:pt idx="6815">
                  <c:v>106.295</c:v>
                </c:pt>
                <c:pt idx="6816">
                  <c:v>101.66</c:v>
                </c:pt>
                <c:pt idx="6817">
                  <c:v>96.290999999999997</c:v>
                </c:pt>
                <c:pt idx="6818">
                  <c:v>92.349000000000004</c:v>
                </c:pt>
                <c:pt idx="6819">
                  <c:v>91.125999999999948</c:v>
                </c:pt>
                <c:pt idx="6820">
                  <c:v>88.36999999999999</c:v>
                </c:pt>
                <c:pt idx="6821">
                  <c:v>88.075999999999979</c:v>
                </c:pt>
                <c:pt idx="6822">
                  <c:v>79.430000000000007</c:v>
                </c:pt>
                <c:pt idx="6823">
                  <c:v>73.497000000000071</c:v>
                </c:pt>
                <c:pt idx="6824">
                  <c:v>43.835000000000001</c:v>
                </c:pt>
                <c:pt idx="6825">
                  <c:v>20.341999999999999</c:v>
                </c:pt>
                <c:pt idx="6826">
                  <c:v>16.921999999999986</c:v>
                </c:pt>
                <c:pt idx="6827">
                  <c:v>46.547000000000004</c:v>
                </c:pt>
                <c:pt idx="6828">
                  <c:v>26.372</c:v>
                </c:pt>
                <c:pt idx="6829">
                  <c:v>25.866</c:v>
                </c:pt>
                <c:pt idx="6830">
                  <c:v>26.461999999999989</c:v>
                </c:pt>
                <c:pt idx="6831">
                  <c:v>30.867999999999999</c:v>
                </c:pt>
                <c:pt idx="6832">
                  <c:v>43.256</c:v>
                </c:pt>
                <c:pt idx="6833">
                  <c:v>48.625000000000036</c:v>
                </c:pt>
                <c:pt idx="6834">
                  <c:v>48.724000000000011</c:v>
                </c:pt>
                <c:pt idx="6835">
                  <c:v>72.447000000000074</c:v>
                </c:pt>
                <c:pt idx="6836">
                  <c:v>95.748000000000005</c:v>
                </c:pt>
                <c:pt idx="6837">
                  <c:v>100.279</c:v>
                </c:pt>
                <c:pt idx="6838">
                  <c:v>101.77200000000001</c:v>
                </c:pt>
                <c:pt idx="6839">
                  <c:v>104.324</c:v>
                </c:pt>
                <c:pt idx="6840">
                  <c:v>108.113</c:v>
                </c:pt>
                <c:pt idx="6841">
                  <c:v>106.86</c:v>
                </c:pt>
                <c:pt idx="6842">
                  <c:v>113.476</c:v>
                </c:pt>
                <c:pt idx="6843">
                  <c:v>131.70499999999998</c:v>
                </c:pt>
                <c:pt idx="6844">
                  <c:v>137.49200000000013</c:v>
                </c:pt>
                <c:pt idx="6845">
                  <c:v>139.72499999999999</c:v>
                </c:pt>
                <c:pt idx="6846">
                  <c:v>137.91999999999999</c:v>
                </c:pt>
                <c:pt idx="6847">
                  <c:v>131.02700000000004</c:v>
                </c:pt>
                <c:pt idx="6848">
                  <c:v>120.98399999999999</c:v>
                </c:pt>
                <c:pt idx="6849">
                  <c:v>112.553</c:v>
                </c:pt>
                <c:pt idx="6850">
                  <c:v>106.59399999999999</c:v>
                </c:pt>
                <c:pt idx="6851">
                  <c:v>103.627</c:v>
                </c:pt>
                <c:pt idx="6852">
                  <c:v>109.25</c:v>
                </c:pt>
                <c:pt idx="6853">
                  <c:v>110.79900000000002</c:v>
                </c:pt>
                <c:pt idx="6854">
                  <c:v>116.905</c:v>
                </c:pt>
                <c:pt idx="6855">
                  <c:v>124.099</c:v>
                </c:pt>
                <c:pt idx="6856">
                  <c:v>124.49600000000002</c:v>
                </c:pt>
                <c:pt idx="6857">
                  <c:v>121.473</c:v>
                </c:pt>
                <c:pt idx="6858">
                  <c:v>132.44200000000001</c:v>
                </c:pt>
                <c:pt idx="6859">
                  <c:v>154.13399999999999</c:v>
                </c:pt>
                <c:pt idx="6860">
                  <c:v>160.34399999999999</c:v>
                </c:pt>
                <c:pt idx="6861">
                  <c:v>159.10899999999998</c:v>
                </c:pt>
                <c:pt idx="6862">
                  <c:v>124.227</c:v>
                </c:pt>
                <c:pt idx="6863">
                  <c:v>100.252</c:v>
                </c:pt>
                <c:pt idx="6864">
                  <c:v>97.149000000000001</c:v>
                </c:pt>
                <c:pt idx="6865">
                  <c:v>91.554000000000002</c:v>
                </c:pt>
                <c:pt idx="6866">
                  <c:v>81.19</c:v>
                </c:pt>
                <c:pt idx="6867">
                  <c:v>67.83</c:v>
                </c:pt>
                <c:pt idx="6868">
                  <c:v>54.257000000000005</c:v>
                </c:pt>
                <c:pt idx="6869">
                  <c:v>42.604000000000006</c:v>
                </c:pt>
                <c:pt idx="6870">
                  <c:v>69.396000000000001</c:v>
                </c:pt>
                <c:pt idx="6871">
                  <c:v>67.977000000000004</c:v>
                </c:pt>
                <c:pt idx="6872">
                  <c:v>63.203000000000003</c:v>
                </c:pt>
                <c:pt idx="6873">
                  <c:v>67.766000000000005</c:v>
                </c:pt>
                <c:pt idx="6874">
                  <c:v>80.923000000000002</c:v>
                </c:pt>
                <c:pt idx="6875">
                  <c:v>98.631</c:v>
                </c:pt>
                <c:pt idx="6876">
                  <c:v>117.959</c:v>
                </c:pt>
                <c:pt idx="6877">
                  <c:v>130.74699999999999</c:v>
                </c:pt>
                <c:pt idx="6878">
                  <c:v>137.511</c:v>
                </c:pt>
                <c:pt idx="6879">
                  <c:v>143.255</c:v>
                </c:pt>
                <c:pt idx="6880">
                  <c:v>155.84200000000001</c:v>
                </c:pt>
                <c:pt idx="6881">
                  <c:v>171.53800000000001</c:v>
                </c:pt>
                <c:pt idx="6882">
                  <c:v>185.99</c:v>
                </c:pt>
                <c:pt idx="6883">
                  <c:v>184.77499999999998</c:v>
                </c:pt>
                <c:pt idx="6884">
                  <c:v>182.78200000000001</c:v>
                </c:pt>
                <c:pt idx="6885">
                  <c:v>179.971</c:v>
                </c:pt>
                <c:pt idx="6886">
                  <c:v>177.297</c:v>
                </c:pt>
                <c:pt idx="6887">
                  <c:v>183.42700000000013</c:v>
                </c:pt>
                <c:pt idx="6888">
                  <c:v>182.42700000000013</c:v>
                </c:pt>
                <c:pt idx="6889">
                  <c:v>176.68200000000004</c:v>
                </c:pt>
                <c:pt idx="6890">
                  <c:v>166.88000000000014</c:v>
                </c:pt>
                <c:pt idx="6891">
                  <c:v>142.86500000000001</c:v>
                </c:pt>
                <c:pt idx="6892">
                  <c:v>126.05500000000001</c:v>
                </c:pt>
                <c:pt idx="6893">
                  <c:v>114.26100000000002</c:v>
                </c:pt>
                <c:pt idx="6894">
                  <c:v>111.694</c:v>
                </c:pt>
                <c:pt idx="6895">
                  <c:v>111.727</c:v>
                </c:pt>
                <c:pt idx="6896">
                  <c:v>114.09399999999999</c:v>
                </c:pt>
                <c:pt idx="6897">
                  <c:v>119.033</c:v>
                </c:pt>
                <c:pt idx="6898">
                  <c:v>121.68499999999999</c:v>
                </c:pt>
                <c:pt idx="6899">
                  <c:v>122.504</c:v>
                </c:pt>
                <c:pt idx="6900">
                  <c:v>122.51900000000002</c:v>
                </c:pt>
                <c:pt idx="6901">
                  <c:v>123.133</c:v>
                </c:pt>
                <c:pt idx="6902">
                  <c:v>130.13200000000001</c:v>
                </c:pt>
                <c:pt idx="6903">
                  <c:v>135.499</c:v>
                </c:pt>
                <c:pt idx="6904">
                  <c:v>134.88500000000013</c:v>
                </c:pt>
                <c:pt idx="6905">
                  <c:v>133.53800000000001</c:v>
                </c:pt>
                <c:pt idx="6906">
                  <c:v>138.91</c:v>
                </c:pt>
                <c:pt idx="6907">
                  <c:v>136.20599999999999</c:v>
                </c:pt>
                <c:pt idx="6908">
                  <c:v>145.50900000000001</c:v>
                </c:pt>
                <c:pt idx="6909">
                  <c:v>161.19399999999999</c:v>
                </c:pt>
                <c:pt idx="6910">
                  <c:v>169.66399999999999</c:v>
                </c:pt>
                <c:pt idx="6911">
                  <c:v>163.26999999999998</c:v>
                </c:pt>
                <c:pt idx="6912">
                  <c:v>153.57299999999998</c:v>
                </c:pt>
                <c:pt idx="6913">
                  <c:v>139.33600000000001</c:v>
                </c:pt>
                <c:pt idx="6914">
                  <c:v>125.14100000000002</c:v>
                </c:pt>
                <c:pt idx="6915">
                  <c:v>110.21400000000007</c:v>
                </c:pt>
                <c:pt idx="6916">
                  <c:v>94.76</c:v>
                </c:pt>
                <c:pt idx="6917">
                  <c:v>81.388999999999982</c:v>
                </c:pt>
                <c:pt idx="6918">
                  <c:v>66.972999999999999</c:v>
                </c:pt>
                <c:pt idx="6919">
                  <c:v>57.694000000000003</c:v>
                </c:pt>
                <c:pt idx="6920">
                  <c:v>44.746000000000002</c:v>
                </c:pt>
                <c:pt idx="6921">
                  <c:v>48.515000000000001</c:v>
                </c:pt>
                <c:pt idx="6922">
                  <c:v>70.149000000000001</c:v>
                </c:pt>
                <c:pt idx="6923">
                  <c:v>91.453000000000003</c:v>
                </c:pt>
                <c:pt idx="6924">
                  <c:v>114.67499999999998</c:v>
                </c:pt>
                <c:pt idx="6925">
                  <c:v>142.43100000000001</c:v>
                </c:pt>
                <c:pt idx="6926">
                  <c:v>168.268</c:v>
                </c:pt>
                <c:pt idx="6927">
                  <c:v>183.32600000000014</c:v>
                </c:pt>
                <c:pt idx="6928">
                  <c:v>183.99200000000013</c:v>
                </c:pt>
                <c:pt idx="6929">
                  <c:v>179.547</c:v>
                </c:pt>
                <c:pt idx="6930">
                  <c:v>176.40100000000001</c:v>
                </c:pt>
                <c:pt idx="6931">
                  <c:v>182.00700000000001</c:v>
                </c:pt>
                <c:pt idx="6932">
                  <c:v>198.078</c:v>
                </c:pt>
                <c:pt idx="6933">
                  <c:v>227.51599999999999</c:v>
                </c:pt>
                <c:pt idx="6934">
                  <c:v>261.029</c:v>
                </c:pt>
                <c:pt idx="6935">
                  <c:v>283.35300000000001</c:v>
                </c:pt>
                <c:pt idx="6936">
                  <c:v>294.46099999999973</c:v>
                </c:pt>
                <c:pt idx="6937">
                  <c:v>302.57799999999969</c:v>
                </c:pt>
                <c:pt idx="6938">
                  <c:v>304.83099999999973</c:v>
                </c:pt>
                <c:pt idx="6939">
                  <c:v>306.4369999999995</c:v>
                </c:pt>
                <c:pt idx="6940">
                  <c:v>295.50200000000001</c:v>
                </c:pt>
                <c:pt idx="6941">
                  <c:v>274.90799999999973</c:v>
                </c:pt>
                <c:pt idx="6942">
                  <c:v>243.89000000000001</c:v>
                </c:pt>
                <c:pt idx="6943">
                  <c:v>215.66299999999998</c:v>
                </c:pt>
                <c:pt idx="6944">
                  <c:v>187.685</c:v>
                </c:pt>
                <c:pt idx="6945">
                  <c:v>164.268</c:v>
                </c:pt>
                <c:pt idx="6946">
                  <c:v>147.18800000000007</c:v>
                </c:pt>
                <c:pt idx="6947">
                  <c:v>123.271</c:v>
                </c:pt>
                <c:pt idx="6948">
                  <c:v>105.346</c:v>
                </c:pt>
                <c:pt idx="6949">
                  <c:v>90.085999999999999</c:v>
                </c:pt>
                <c:pt idx="6950">
                  <c:v>81.158999999999978</c:v>
                </c:pt>
                <c:pt idx="6951">
                  <c:v>91.167000000000002</c:v>
                </c:pt>
                <c:pt idx="6952">
                  <c:v>122.265</c:v>
                </c:pt>
                <c:pt idx="6953">
                  <c:v>177.72800000000001</c:v>
                </c:pt>
                <c:pt idx="6954">
                  <c:v>217.63299999999998</c:v>
                </c:pt>
                <c:pt idx="6955">
                  <c:v>237.578</c:v>
                </c:pt>
                <c:pt idx="6956">
                  <c:v>246.63</c:v>
                </c:pt>
                <c:pt idx="6957">
                  <c:v>248.28300000000002</c:v>
                </c:pt>
                <c:pt idx="6958">
                  <c:v>236.95200000000014</c:v>
                </c:pt>
                <c:pt idx="6959">
                  <c:v>222.393</c:v>
                </c:pt>
                <c:pt idx="6960">
                  <c:v>218.405</c:v>
                </c:pt>
                <c:pt idx="6961">
                  <c:v>202.441</c:v>
                </c:pt>
                <c:pt idx="6962">
                  <c:v>181.55100000000004</c:v>
                </c:pt>
                <c:pt idx="6963">
                  <c:v>158.29</c:v>
                </c:pt>
                <c:pt idx="6964">
                  <c:v>154.72299999999998</c:v>
                </c:pt>
                <c:pt idx="6965">
                  <c:v>174.874</c:v>
                </c:pt>
                <c:pt idx="6966">
                  <c:v>150.12700000000001</c:v>
                </c:pt>
                <c:pt idx="6967">
                  <c:v>135.92100000000013</c:v>
                </c:pt>
                <c:pt idx="6968">
                  <c:v>143.684</c:v>
                </c:pt>
                <c:pt idx="6969">
                  <c:v>151.79499999999999</c:v>
                </c:pt>
                <c:pt idx="6970">
                  <c:v>158.22899999999998</c:v>
                </c:pt>
                <c:pt idx="6971">
                  <c:v>168.429</c:v>
                </c:pt>
                <c:pt idx="6972">
                  <c:v>199.09100000000001</c:v>
                </c:pt>
                <c:pt idx="6973">
                  <c:v>249.20899999999997</c:v>
                </c:pt>
                <c:pt idx="6974">
                  <c:v>290.9689999999996</c:v>
                </c:pt>
                <c:pt idx="6975">
                  <c:v>324.91199999999947</c:v>
                </c:pt>
                <c:pt idx="6976">
                  <c:v>348.57</c:v>
                </c:pt>
                <c:pt idx="6977">
                  <c:v>365.67099999999999</c:v>
                </c:pt>
                <c:pt idx="6978">
                  <c:v>370.15600000000001</c:v>
                </c:pt>
                <c:pt idx="6979">
                  <c:v>196.71199999999999</c:v>
                </c:pt>
                <c:pt idx="6980">
                  <c:v>61.174000000000007</c:v>
                </c:pt>
                <c:pt idx="6981">
                  <c:v>101.26700000000002</c:v>
                </c:pt>
                <c:pt idx="6982">
                  <c:v>289.94200000000001</c:v>
                </c:pt>
                <c:pt idx="6983">
                  <c:v>284.35500000000002</c:v>
                </c:pt>
                <c:pt idx="6984">
                  <c:v>239.28800000000001</c:v>
                </c:pt>
                <c:pt idx="6985">
                  <c:v>180.727</c:v>
                </c:pt>
                <c:pt idx="6986">
                  <c:v>128.631</c:v>
                </c:pt>
                <c:pt idx="6987">
                  <c:v>85.369</c:v>
                </c:pt>
                <c:pt idx="6988">
                  <c:v>63.403999999999996</c:v>
                </c:pt>
                <c:pt idx="6989">
                  <c:v>41.236000000000011</c:v>
                </c:pt>
                <c:pt idx="6990">
                  <c:v>22.263000000000002</c:v>
                </c:pt>
                <c:pt idx="6991">
                  <c:v>10.355000000000011</c:v>
                </c:pt>
                <c:pt idx="6992">
                  <c:v>5.327999999999995</c:v>
                </c:pt>
                <c:pt idx="6993">
                  <c:v>5.95</c:v>
                </c:pt>
                <c:pt idx="6994">
                  <c:v>14.042</c:v>
                </c:pt>
                <c:pt idx="6995">
                  <c:v>30.100999999999999</c:v>
                </c:pt>
                <c:pt idx="6996">
                  <c:v>53.7</c:v>
                </c:pt>
                <c:pt idx="6997">
                  <c:v>176.08</c:v>
                </c:pt>
                <c:pt idx="6998">
                  <c:v>189.369</c:v>
                </c:pt>
                <c:pt idx="6999">
                  <c:v>237.01599999999999</c:v>
                </c:pt>
                <c:pt idx="7000">
                  <c:v>222.876</c:v>
                </c:pt>
                <c:pt idx="7001">
                  <c:v>424.25700000000001</c:v>
                </c:pt>
                <c:pt idx="7002">
                  <c:v>847.83299999999917</c:v>
                </c:pt>
                <c:pt idx="7003">
                  <c:v>914.32499999999948</c:v>
                </c:pt>
                <c:pt idx="7004">
                  <c:v>905.51400000000001</c:v>
                </c:pt>
                <c:pt idx="7005">
                  <c:v>897.89199999999948</c:v>
                </c:pt>
                <c:pt idx="7006">
                  <c:v>902.601</c:v>
                </c:pt>
                <c:pt idx="7007">
                  <c:v>987.19</c:v>
                </c:pt>
                <c:pt idx="7008">
                  <c:v>1074.5629999999999</c:v>
                </c:pt>
                <c:pt idx="7009">
                  <c:v>1195.1839999999988</c:v>
                </c:pt>
                <c:pt idx="7010">
                  <c:v>1298.6539999999998</c:v>
                </c:pt>
                <c:pt idx="7011">
                  <c:v>1385.463</c:v>
                </c:pt>
                <c:pt idx="7012">
                  <c:v>1438.616</c:v>
                </c:pt>
                <c:pt idx="7013">
                  <c:v>1498.44</c:v>
                </c:pt>
                <c:pt idx="7014">
                  <c:v>1568.76</c:v>
                </c:pt>
                <c:pt idx="7015">
                  <c:v>1658.876</c:v>
                </c:pt>
                <c:pt idx="7016">
                  <c:v>1734.578</c:v>
                </c:pt>
                <c:pt idx="7017">
                  <c:v>1803.9370000000001</c:v>
                </c:pt>
                <c:pt idx="7018">
                  <c:v>1850.421</c:v>
                </c:pt>
                <c:pt idx="7019">
                  <c:v>1890.09</c:v>
                </c:pt>
                <c:pt idx="7020">
                  <c:v>1924.7360000000001</c:v>
                </c:pt>
                <c:pt idx="7021">
                  <c:v>1966.7529999999999</c:v>
                </c:pt>
                <c:pt idx="7022">
                  <c:v>2006.56</c:v>
                </c:pt>
                <c:pt idx="7023">
                  <c:v>2046.5070000000001</c:v>
                </c:pt>
                <c:pt idx="7024">
                  <c:v>2089.2559999999999</c:v>
                </c:pt>
                <c:pt idx="7025">
                  <c:v>2132.3570000000022</c:v>
                </c:pt>
                <c:pt idx="7026">
                  <c:v>2177.0140000000001</c:v>
                </c:pt>
                <c:pt idx="7027">
                  <c:v>2235.7759999999998</c:v>
                </c:pt>
                <c:pt idx="7028">
                  <c:v>2286.4690000000001</c:v>
                </c:pt>
                <c:pt idx="7029">
                  <c:v>2331.7659999999987</c:v>
                </c:pt>
                <c:pt idx="7030">
                  <c:v>2379.212</c:v>
                </c:pt>
                <c:pt idx="7031">
                  <c:v>2424.8310000000024</c:v>
                </c:pt>
                <c:pt idx="7032">
                  <c:v>2465.3340000000012</c:v>
                </c:pt>
                <c:pt idx="7033">
                  <c:v>2494.8490000000002</c:v>
                </c:pt>
                <c:pt idx="7034">
                  <c:v>2523.538</c:v>
                </c:pt>
                <c:pt idx="7035">
                  <c:v>2549.3170000000023</c:v>
                </c:pt>
                <c:pt idx="7036">
                  <c:v>2571.4839999999999</c:v>
                </c:pt>
                <c:pt idx="7037">
                  <c:v>2590.7759999999998</c:v>
                </c:pt>
                <c:pt idx="7038">
                  <c:v>2615.1039999999998</c:v>
                </c:pt>
                <c:pt idx="7039">
                  <c:v>2631.4029999999998</c:v>
                </c:pt>
                <c:pt idx="7040">
                  <c:v>2648.7489999999975</c:v>
                </c:pt>
                <c:pt idx="7041">
                  <c:v>2666.2</c:v>
                </c:pt>
                <c:pt idx="7042">
                  <c:v>2683.596</c:v>
                </c:pt>
                <c:pt idx="7043">
                  <c:v>2698.4150000000022</c:v>
                </c:pt>
                <c:pt idx="7044">
                  <c:v>2712.9310000000023</c:v>
                </c:pt>
                <c:pt idx="7045">
                  <c:v>2730.3100000000022</c:v>
                </c:pt>
                <c:pt idx="7046">
                  <c:v>2737.5030000000002</c:v>
                </c:pt>
                <c:pt idx="7047">
                  <c:v>2739.0990000000002</c:v>
                </c:pt>
                <c:pt idx="7048">
                  <c:v>2768.3470000000002</c:v>
                </c:pt>
                <c:pt idx="7049">
                  <c:v>2810.683</c:v>
                </c:pt>
                <c:pt idx="7050">
                  <c:v>2840.183</c:v>
                </c:pt>
                <c:pt idx="7051">
                  <c:v>2873.2469999999976</c:v>
                </c:pt>
                <c:pt idx="7052">
                  <c:v>2939.06</c:v>
                </c:pt>
                <c:pt idx="7053">
                  <c:v>3009.0729999999999</c:v>
                </c:pt>
                <c:pt idx="7054">
                  <c:v>3044.0160000000001</c:v>
                </c:pt>
                <c:pt idx="7055">
                  <c:v>3060.346</c:v>
                </c:pt>
                <c:pt idx="7056">
                  <c:v>3053.7479999999987</c:v>
                </c:pt>
                <c:pt idx="7057">
                  <c:v>3037.201</c:v>
                </c:pt>
                <c:pt idx="7058">
                  <c:v>2980.7089999999976</c:v>
                </c:pt>
                <c:pt idx="7059">
                  <c:v>2952.0279999999998</c:v>
                </c:pt>
                <c:pt idx="7060">
                  <c:v>2958.27</c:v>
                </c:pt>
                <c:pt idx="7061">
                  <c:v>2980.4160000000002</c:v>
                </c:pt>
                <c:pt idx="7062">
                  <c:v>2981.3890000000001</c:v>
                </c:pt>
                <c:pt idx="7063">
                  <c:v>2973.7469999999976</c:v>
                </c:pt>
                <c:pt idx="7064">
                  <c:v>2964.9789999999998</c:v>
                </c:pt>
                <c:pt idx="7065">
                  <c:v>2953.6990000000001</c:v>
                </c:pt>
                <c:pt idx="7066">
                  <c:v>2942.73</c:v>
                </c:pt>
                <c:pt idx="7067">
                  <c:v>2952.0169999999998</c:v>
                </c:pt>
                <c:pt idx="7068">
                  <c:v>2958.0509999999999</c:v>
                </c:pt>
                <c:pt idx="7069">
                  <c:v>2960.2819999999997</c:v>
                </c:pt>
                <c:pt idx="7070">
                  <c:v>2978.1669999999976</c:v>
                </c:pt>
                <c:pt idx="7071">
                  <c:v>2988.9490000000001</c:v>
                </c:pt>
                <c:pt idx="7072">
                  <c:v>2998.1659999999997</c:v>
                </c:pt>
                <c:pt idx="7073">
                  <c:v>3002.7829999999976</c:v>
                </c:pt>
                <c:pt idx="7074">
                  <c:v>3015.2979999999998</c:v>
                </c:pt>
                <c:pt idx="7075">
                  <c:v>3029.3360000000002</c:v>
                </c:pt>
                <c:pt idx="7076">
                  <c:v>3035.0970000000002</c:v>
                </c:pt>
                <c:pt idx="7077">
                  <c:v>3048.8870000000002</c:v>
                </c:pt>
                <c:pt idx="7078">
                  <c:v>3058.82</c:v>
                </c:pt>
                <c:pt idx="7079">
                  <c:v>3063.0169999999998</c:v>
                </c:pt>
                <c:pt idx="7080">
                  <c:v>3061.4059999999999</c:v>
                </c:pt>
                <c:pt idx="7081">
                  <c:v>3066.4569999999999</c:v>
                </c:pt>
                <c:pt idx="7082">
                  <c:v>3062.605</c:v>
                </c:pt>
                <c:pt idx="7083">
                  <c:v>3067.2719999999999</c:v>
                </c:pt>
                <c:pt idx="7084">
                  <c:v>3090.4789999999998</c:v>
                </c:pt>
                <c:pt idx="7085">
                  <c:v>3090.2449999999976</c:v>
                </c:pt>
                <c:pt idx="7086">
                  <c:v>3089.3560000000002</c:v>
                </c:pt>
                <c:pt idx="7087">
                  <c:v>3081.6729999999998</c:v>
                </c:pt>
                <c:pt idx="7088">
                  <c:v>3069.6770000000001</c:v>
                </c:pt>
                <c:pt idx="7089">
                  <c:v>3053.13</c:v>
                </c:pt>
                <c:pt idx="7090">
                  <c:v>3031.8429999999998</c:v>
                </c:pt>
                <c:pt idx="7091">
                  <c:v>3000.297</c:v>
                </c:pt>
                <c:pt idx="7092">
                  <c:v>2953.8629999999998</c:v>
                </c:pt>
                <c:pt idx="7093">
                  <c:v>2902.9320000000002</c:v>
                </c:pt>
                <c:pt idx="7094">
                  <c:v>2862.4300000000012</c:v>
                </c:pt>
                <c:pt idx="7095">
                  <c:v>2818.1759999999999</c:v>
                </c:pt>
                <c:pt idx="7096">
                  <c:v>2756.6610000000001</c:v>
                </c:pt>
                <c:pt idx="7097">
                  <c:v>2690.55</c:v>
                </c:pt>
                <c:pt idx="7098">
                  <c:v>2622.6239999999998</c:v>
                </c:pt>
                <c:pt idx="7099">
                  <c:v>2553.9569999999999</c:v>
                </c:pt>
                <c:pt idx="7100">
                  <c:v>2490.8679999999999</c:v>
                </c:pt>
                <c:pt idx="7101">
                  <c:v>2429.7379999999998</c:v>
                </c:pt>
                <c:pt idx="7102">
                  <c:v>2365.1970000000001</c:v>
                </c:pt>
                <c:pt idx="7103">
                  <c:v>2304.5639999999999</c:v>
                </c:pt>
                <c:pt idx="7104">
                  <c:v>2242.5639999999999</c:v>
                </c:pt>
                <c:pt idx="7105">
                  <c:v>2182.8910000000024</c:v>
                </c:pt>
                <c:pt idx="7106">
                  <c:v>2136.0770000000002</c:v>
                </c:pt>
                <c:pt idx="7107">
                  <c:v>2096.2819999999997</c:v>
                </c:pt>
                <c:pt idx="7108">
                  <c:v>2057.194</c:v>
                </c:pt>
                <c:pt idx="7109">
                  <c:v>2019.1739999999998</c:v>
                </c:pt>
                <c:pt idx="7110">
                  <c:v>1977.7</c:v>
                </c:pt>
                <c:pt idx="7111">
                  <c:v>1938.491</c:v>
                </c:pt>
                <c:pt idx="7112">
                  <c:v>1899.1939999999988</c:v>
                </c:pt>
                <c:pt idx="7113">
                  <c:v>1854.27</c:v>
                </c:pt>
                <c:pt idx="7114">
                  <c:v>1798.8889999999999</c:v>
                </c:pt>
                <c:pt idx="7115">
                  <c:v>1749.55</c:v>
                </c:pt>
                <c:pt idx="7116">
                  <c:v>1703.28</c:v>
                </c:pt>
                <c:pt idx="7117">
                  <c:v>1662.076</c:v>
                </c:pt>
                <c:pt idx="7118">
                  <c:v>1625.7149999999999</c:v>
                </c:pt>
                <c:pt idx="7119">
                  <c:v>1607.047</c:v>
                </c:pt>
                <c:pt idx="7120">
                  <c:v>1607.9829999999999</c:v>
                </c:pt>
                <c:pt idx="7121">
                  <c:v>1619.0439999999999</c:v>
                </c:pt>
                <c:pt idx="7122">
                  <c:v>1644.0229999999999</c:v>
                </c:pt>
                <c:pt idx="7123">
                  <c:v>1677.49</c:v>
                </c:pt>
                <c:pt idx="7124">
                  <c:v>1718.24</c:v>
                </c:pt>
                <c:pt idx="7125">
                  <c:v>1742.3939999999998</c:v>
                </c:pt>
                <c:pt idx="7126">
                  <c:v>1744.5539999999999</c:v>
                </c:pt>
                <c:pt idx="7127">
                  <c:v>1781.6139999999998</c:v>
                </c:pt>
                <c:pt idx="7128">
                  <c:v>1798.6819999999998</c:v>
                </c:pt>
                <c:pt idx="7129">
                  <c:v>1817.1229999999998</c:v>
                </c:pt>
                <c:pt idx="7130">
                  <c:v>1847.6139999999998</c:v>
                </c:pt>
                <c:pt idx="7131">
                  <c:v>1890.6539999999998</c:v>
                </c:pt>
                <c:pt idx="7132">
                  <c:v>1948.28</c:v>
                </c:pt>
                <c:pt idx="7133">
                  <c:v>2014.3879999999999</c:v>
                </c:pt>
                <c:pt idx="7134">
                  <c:v>2078.7130000000002</c:v>
                </c:pt>
                <c:pt idx="7135">
                  <c:v>2136.672</c:v>
                </c:pt>
                <c:pt idx="7136">
                  <c:v>2188.944</c:v>
                </c:pt>
                <c:pt idx="7137">
                  <c:v>2245.1149999999998</c:v>
                </c:pt>
                <c:pt idx="7138">
                  <c:v>2297.9100000000012</c:v>
                </c:pt>
                <c:pt idx="7139">
                  <c:v>2342.5529999999999</c:v>
                </c:pt>
                <c:pt idx="7140">
                  <c:v>2394.1129999999998</c:v>
                </c:pt>
                <c:pt idx="7141">
                  <c:v>2441.6149999999998</c:v>
                </c:pt>
                <c:pt idx="7142">
                  <c:v>2488.163</c:v>
                </c:pt>
                <c:pt idx="7143">
                  <c:v>2523.6610000000001</c:v>
                </c:pt>
                <c:pt idx="7144">
                  <c:v>2553.7130000000002</c:v>
                </c:pt>
                <c:pt idx="7145">
                  <c:v>2569.8000000000002</c:v>
                </c:pt>
                <c:pt idx="7146">
                  <c:v>2605.7019999999998</c:v>
                </c:pt>
                <c:pt idx="7147">
                  <c:v>2629.5540000000001</c:v>
                </c:pt>
                <c:pt idx="7148">
                  <c:v>2643.567</c:v>
                </c:pt>
                <c:pt idx="7149">
                  <c:v>2650.703</c:v>
                </c:pt>
                <c:pt idx="7150">
                  <c:v>2652.163</c:v>
                </c:pt>
                <c:pt idx="7151">
                  <c:v>2646.241</c:v>
                </c:pt>
                <c:pt idx="7152">
                  <c:v>2630.6679999999997</c:v>
                </c:pt>
                <c:pt idx="7153">
                  <c:v>2608.7689999999975</c:v>
                </c:pt>
                <c:pt idx="7154">
                  <c:v>2590.1019999999999</c:v>
                </c:pt>
                <c:pt idx="7155">
                  <c:v>2576.4479999999999</c:v>
                </c:pt>
                <c:pt idx="7156">
                  <c:v>2571.364</c:v>
                </c:pt>
                <c:pt idx="7157">
                  <c:v>2567.7249999999976</c:v>
                </c:pt>
                <c:pt idx="7158">
                  <c:v>2560.174</c:v>
                </c:pt>
                <c:pt idx="7159">
                  <c:v>2548.5059999999999</c:v>
                </c:pt>
                <c:pt idx="7160">
                  <c:v>2560.8700000000022</c:v>
                </c:pt>
                <c:pt idx="7161">
                  <c:v>2580.0300000000002</c:v>
                </c:pt>
                <c:pt idx="7162">
                  <c:v>2637.4320000000002</c:v>
                </c:pt>
                <c:pt idx="7163">
                  <c:v>2680.8110000000024</c:v>
                </c:pt>
                <c:pt idx="7164">
                  <c:v>2710.8009999999999</c:v>
                </c:pt>
                <c:pt idx="7165">
                  <c:v>2747.1149999999998</c:v>
                </c:pt>
                <c:pt idx="7166">
                  <c:v>2772.0709999999999</c:v>
                </c:pt>
                <c:pt idx="7167">
                  <c:v>2799.53</c:v>
                </c:pt>
                <c:pt idx="7168">
                  <c:v>2827.181</c:v>
                </c:pt>
                <c:pt idx="7169">
                  <c:v>2834.136</c:v>
                </c:pt>
                <c:pt idx="7170">
                  <c:v>2824.848</c:v>
                </c:pt>
                <c:pt idx="7171">
                  <c:v>2798.6759999999999</c:v>
                </c:pt>
                <c:pt idx="7172">
                  <c:v>2744.5340000000001</c:v>
                </c:pt>
                <c:pt idx="7173">
                  <c:v>2672.7179999999998</c:v>
                </c:pt>
                <c:pt idx="7174">
                  <c:v>2578.3690000000001</c:v>
                </c:pt>
                <c:pt idx="7175">
                  <c:v>2466.6950000000002</c:v>
                </c:pt>
                <c:pt idx="7176">
                  <c:v>2324.7570000000001</c:v>
                </c:pt>
                <c:pt idx="7177">
                  <c:v>2140.9029999999998</c:v>
                </c:pt>
                <c:pt idx="7178">
                  <c:v>1923.877</c:v>
                </c:pt>
                <c:pt idx="7179">
                  <c:v>1650.9390000000001</c:v>
                </c:pt>
                <c:pt idx="7180">
                  <c:v>1376.8439999999998</c:v>
                </c:pt>
                <c:pt idx="7181">
                  <c:v>1066.01</c:v>
                </c:pt>
                <c:pt idx="7182">
                  <c:v>703.88699999999949</c:v>
                </c:pt>
                <c:pt idx="7183">
                  <c:v>563.35499999999945</c:v>
                </c:pt>
                <c:pt idx="7184">
                  <c:v>496.46299999999974</c:v>
                </c:pt>
                <c:pt idx="7185">
                  <c:v>452.23200000000003</c:v>
                </c:pt>
                <c:pt idx="7186">
                  <c:v>421.40799999999973</c:v>
                </c:pt>
                <c:pt idx="7187">
                  <c:v>396.71799999999973</c:v>
                </c:pt>
                <c:pt idx="7188">
                  <c:v>364.8589999999997</c:v>
                </c:pt>
                <c:pt idx="7189">
                  <c:v>344.02599999999967</c:v>
                </c:pt>
                <c:pt idx="7190">
                  <c:v>327.15400000000028</c:v>
                </c:pt>
                <c:pt idx="7191">
                  <c:v>323.11399999999969</c:v>
                </c:pt>
                <c:pt idx="7192">
                  <c:v>418.65499999999997</c:v>
                </c:pt>
                <c:pt idx="7193">
                  <c:v>662.75900000000001</c:v>
                </c:pt>
                <c:pt idx="7194">
                  <c:v>865.10599999999999</c:v>
                </c:pt>
                <c:pt idx="7195">
                  <c:v>1020.6619999999995</c:v>
                </c:pt>
                <c:pt idx="7196">
                  <c:v>1136.6539999999998</c:v>
                </c:pt>
                <c:pt idx="7197">
                  <c:v>1256.1389999999999</c:v>
                </c:pt>
                <c:pt idx="7198">
                  <c:v>1376.7929999999999</c:v>
                </c:pt>
                <c:pt idx="7199">
                  <c:v>1494.6769999999999</c:v>
                </c:pt>
                <c:pt idx="7200">
                  <c:v>1598.971</c:v>
                </c:pt>
                <c:pt idx="7201">
                  <c:v>1687.4250000000011</c:v>
                </c:pt>
                <c:pt idx="7202">
                  <c:v>1774.231</c:v>
                </c:pt>
                <c:pt idx="7203">
                  <c:v>1855.549</c:v>
                </c:pt>
                <c:pt idx="7204">
                  <c:v>1919.731</c:v>
                </c:pt>
                <c:pt idx="7205">
                  <c:v>1960.0170000000001</c:v>
                </c:pt>
                <c:pt idx="7206">
                  <c:v>1963.5739999999998</c:v>
                </c:pt>
                <c:pt idx="7207">
                  <c:v>1910.453</c:v>
                </c:pt>
                <c:pt idx="7208">
                  <c:v>1792.3129999999999</c:v>
                </c:pt>
                <c:pt idx="7209">
                  <c:v>1605.597</c:v>
                </c:pt>
                <c:pt idx="7210">
                  <c:v>1336.008</c:v>
                </c:pt>
                <c:pt idx="7211">
                  <c:v>980.37199999999996</c:v>
                </c:pt>
                <c:pt idx="7212">
                  <c:v>671.48199999999997</c:v>
                </c:pt>
                <c:pt idx="7213">
                  <c:v>531.26599999999996</c:v>
                </c:pt>
                <c:pt idx="7214">
                  <c:v>441.47099999999966</c:v>
                </c:pt>
                <c:pt idx="7215">
                  <c:v>388.66699999999969</c:v>
                </c:pt>
                <c:pt idx="7216">
                  <c:v>363.24299999999999</c:v>
                </c:pt>
                <c:pt idx="7217">
                  <c:v>349.678</c:v>
                </c:pt>
                <c:pt idx="7218">
                  <c:v>342.60700000000008</c:v>
                </c:pt>
                <c:pt idx="7219">
                  <c:v>318.18799999999999</c:v>
                </c:pt>
                <c:pt idx="7220">
                  <c:v>297.7909999999996</c:v>
                </c:pt>
                <c:pt idx="7221">
                  <c:v>264.88499999999999</c:v>
                </c:pt>
                <c:pt idx="7222">
                  <c:v>240.54899999999998</c:v>
                </c:pt>
                <c:pt idx="7223">
                  <c:v>229.446</c:v>
                </c:pt>
                <c:pt idx="7224">
                  <c:v>239.08</c:v>
                </c:pt>
                <c:pt idx="7225">
                  <c:v>262.27999999999969</c:v>
                </c:pt>
                <c:pt idx="7226">
                  <c:v>288.58</c:v>
                </c:pt>
                <c:pt idx="7227">
                  <c:v>303.79599999999959</c:v>
                </c:pt>
                <c:pt idx="7228">
                  <c:v>305.74</c:v>
                </c:pt>
                <c:pt idx="7229">
                  <c:v>301.77299999999974</c:v>
                </c:pt>
                <c:pt idx="7230">
                  <c:v>299.161</c:v>
                </c:pt>
                <c:pt idx="7231">
                  <c:v>329.30500000000001</c:v>
                </c:pt>
                <c:pt idx="7232">
                  <c:v>460.56400000000002</c:v>
                </c:pt>
                <c:pt idx="7233">
                  <c:v>687.25900000000001</c:v>
                </c:pt>
                <c:pt idx="7234">
                  <c:v>849.85099999999932</c:v>
                </c:pt>
                <c:pt idx="7235">
                  <c:v>998.28099999999995</c:v>
                </c:pt>
                <c:pt idx="7236">
                  <c:v>1080.0899999999999</c:v>
                </c:pt>
                <c:pt idx="7237">
                  <c:v>1124.337</c:v>
                </c:pt>
                <c:pt idx="7238">
                  <c:v>1133.6089999999999</c:v>
                </c:pt>
                <c:pt idx="7239">
                  <c:v>1084.875</c:v>
                </c:pt>
                <c:pt idx="7240">
                  <c:v>948.92</c:v>
                </c:pt>
                <c:pt idx="7241">
                  <c:v>732.84799999999916</c:v>
                </c:pt>
                <c:pt idx="7242">
                  <c:v>547.04099999999949</c:v>
                </c:pt>
                <c:pt idx="7243">
                  <c:v>402.45099999999974</c:v>
                </c:pt>
                <c:pt idx="7244">
                  <c:v>255.804</c:v>
                </c:pt>
                <c:pt idx="7245">
                  <c:v>187.69399999999999</c:v>
                </c:pt>
                <c:pt idx="7246">
                  <c:v>169.26299999999998</c:v>
                </c:pt>
                <c:pt idx="7247">
                  <c:v>162.38800000000018</c:v>
                </c:pt>
                <c:pt idx="7248">
                  <c:v>158.24699999999999</c:v>
                </c:pt>
                <c:pt idx="7249">
                  <c:v>171.334</c:v>
                </c:pt>
                <c:pt idx="7250">
                  <c:v>260.52499999999969</c:v>
                </c:pt>
                <c:pt idx="7251">
                  <c:v>329.57599999999974</c:v>
                </c:pt>
                <c:pt idx="7252">
                  <c:v>391.38</c:v>
                </c:pt>
                <c:pt idx="7253">
                  <c:v>411.26599999999974</c:v>
                </c:pt>
                <c:pt idx="7254">
                  <c:v>405.56299999999999</c:v>
                </c:pt>
                <c:pt idx="7255">
                  <c:v>399.51400000000001</c:v>
                </c:pt>
                <c:pt idx="7256">
                  <c:v>377.4969999999995</c:v>
                </c:pt>
                <c:pt idx="7257">
                  <c:v>364.59799999999973</c:v>
                </c:pt>
                <c:pt idx="7258">
                  <c:v>347.64000000000027</c:v>
                </c:pt>
                <c:pt idx="7259">
                  <c:v>321.839</c:v>
                </c:pt>
                <c:pt idx="7260">
                  <c:v>300.23599999999959</c:v>
                </c:pt>
                <c:pt idx="7261">
                  <c:v>278.41999999999973</c:v>
                </c:pt>
                <c:pt idx="7262">
                  <c:v>259.97999999999973</c:v>
                </c:pt>
                <c:pt idx="7263">
                  <c:v>248.584</c:v>
                </c:pt>
                <c:pt idx="7264">
                  <c:v>240.37</c:v>
                </c:pt>
                <c:pt idx="7265">
                  <c:v>234.44800000000001</c:v>
                </c:pt>
                <c:pt idx="7266">
                  <c:v>221.88500000000013</c:v>
                </c:pt>
                <c:pt idx="7267">
                  <c:v>208.434</c:v>
                </c:pt>
                <c:pt idx="7268">
                  <c:v>199.80200000000013</c:v>
                </c:pt>
                <c:pt idx="7269">
                  <c:v>187.4</c:v>
                </c:pt>
                <c:pt idx="7270">
                  <c:v>181.45400000000001</c:v>
                </c:pt>
                <c:pt idx="7271">
                  <c:v>177.82100000000014</c:v>
                </c:pt>
                <c:pt idx="7272">
                  <c:v>171.101</c:v>
                </c:pt>
                <c:pt idx="7273">
                  <c:v>163.029</c:v>
                </c:pt>
                <c:pt idx="7274">
                  <c:v>161.64699999999999</c:v>
                </c:pt>
                <c:pt idx="7275">
                  <c:v>164.267</c:v>
                </c:pt>
                <c:pt idx="7276">
                  <c:v>181.608</c:v>
                </c:pt>
                <c:pt idx="7277">
                  <c:v>209.66</c:v>
                </c:pt>
                <c:pt idx="7278">
                  <c:v>240.976</c:v>
                </c:pt>
                <c:pt idx="7279">
                  <c:v>262.79899999999947</c:v>
                </c:pt>
                <c:pt idx="7280">
                  <c:v>270.94799999999969</c:v>
                </c:pt>
                <c:pt idx="7281">
                  <c:v>273.98299999999966</c:v>
                </c:pt>
                <c:pt idx="7282">
                  <c:v>267.63799999999969</c:v>
                </c:pt>
                <c:pt idx="7283">
                  <c:v>262.96199999999959</c:v>
                </c:pt>
                <c:pt idx="7284">
                  <c:v>254.45700000000014</c:v>
                </c:pt>
                <c:pt idx="7285">
                  <c:v>238.00700000000001</c:v>
                </c:pt>
                <c:pt idx="7286">
                  <c:v>217.47299999999998</c:v>
                </c:pt>
                <c:pt idx="7287">
                  <c:v>211.70599999999999</c:v>
                </c:pt>
                <c:pt idx="7288">
                  <c:v>213.501</c:v>
                </c:pt>
                <c:pt idx="7289">
                  <c:v>217.64099999999999</c:v>
                </c:pt>
                <c:pt idx="7290">
                  <c:v>240.11699999999999</c:v>
                </c:pt>
                <c:pt idx="7291">
                  <c:v>214.33800000000014</c:v>
                </c:pt>
                <c:pt idx="7292">
                  <c:v>193.81</c:v>
                </c:pt>
                <c:pt idx="7293">
                  <c:v>186.58600000000001</c:v>
                </c:pt>
                <c:pt idx="7294">
                  <c:v>192.84800000000001</c:v>
                </c:pt>
                <c:pt idx="7295">
                  <c:v>204.32800000000017</c:v>
                </c:pt>
                <c:pt idx="7296">
                  <c:v>223.59200000000001</c:v>
                </c:pt>
                <c:pt idx="7297">
                  <c:v>236.27699999999999</c:v>
                </c:pt>
                <c:pt idx="7298">
                  <c:v>230.935</c:v>
                </c:pt>
                <c:pt idx="7299">
                  <c:v>237.548</c:v>
                </c:pt>
                <c:pt idx="7300">
                  <c:v>225.61299999999997</c:v>
                </c:pt>
                <c:pt idx="7301">
                  <c:v>205.24499999999998</c:v>
                </c:pt>
                <c:pt idx="7302">
                  <c:v>185.64099999999999</c:v>
                </c:pt>
                <c:pt idx="7303">
                  <c:v>173.04299999999998</c:v>
                </c:pt>
                <c:pt idx="7304">
                  <c:v>173.965</c:v>
                </c:pt>
                <c:pt idx="7305">
                  <c:v>178.69499999999999</c:v>
                </c:pt>
                <c:pt idx="7306">
                  <c:v>189.24099999999999</c:v>
                </c:pt>
                <c:pt idx="7307">
                  <c:v>200.77099999999999</c:v>
                </c:pt>
                <c:pt idx="7308">
                  <c:v>201.39000000000001</c:v>
                </c:pt>
                <c:pt idx="7309">
                  <c:v>200.012</c:v>
                </c:pt>
                <c:pt idx="7310">
                  <c:v>191.15900000000002</c:v>
                </c:pt>
                <c:pt idx="7311">
                  <c:v>171.73699999999999</c:v>
                </c:pt>
                <c:pt idx="7312">
                  <c:v>148.435</c:v>
                </c:pt>
                <c:pt idx="7313">
                  <c:v>125.32899999999998</c:v>
                </c:pt>
                <c:pt idx="7314">
                  <c:v>116.71400000000007</c:v>
                </c:pt>
                <c:pt idx="7315">
                  <c:v>119.42</c:v>
                </c:pt>
                <c:pt idx="7316">
                  <c:v>129.48100000000014</c:v>
                </c:pt>
                <c:pt idx="7317">
                  <c:v>153.518</c:v>
                </c:pt>
                <c:pt idx="7318">
                  <c:v>180.65800000000004</c:v>
                </c:pt>
                <c:pt idx="7319">
                  <c:v>201.31800000000001</c:v>
                </c:pt>
                <c:pt idx="7320">
                  <c:v>220.96600000000001</c:v>
                </c:pt>
                <c:pt idx="7321">
                  <c:v>236.93300000000002</c:v>
                </c:pt>
                <c:pt idx="7322">
                  <c:v>238.69800000000001</c:v>
                </c:pt>
                <c:pt idx="7323">
                  <c:v>232.423</c:v>
                </c:pt>
                <c:pt idx="7324">
                  <c:v>234.64699999999999</c:v>
                </c:pt>
                <c:pt idx="7325">
                  <c:v>242.84</c:v>
                </c:pt>
                <c:pt idx="7326">
                  <c:v>245.29399999999998</c:v>
                </c:pt>
                <c:pt idx="7327">
                  <c:v>238.19899999999998</c:v>
                </c:pt>
                <c:pt idx="7328">
                  <c:v>229.69899999999998</c:v>
                </c:pt>
                <c:pt idx="7329">
                  <c:v>217.72</c:v>
                </c:pt>
                <c:pt idx="7330">
                  <c:v>198.28200000000001</c:v>
                </c:pt>
                <c:pt idx="7331">
                  <c:v>193.80200000000013</c:v>
                </c:pt>
                <c:pt idx="7332">
                  <c:v>198.01399999999998</c:v>
                </c:pt>
                <c:pt idx="7333">
                  <c:v>201.06399999999999</c:v>
                </c:pt>
                <c:pt idx="7334">
                  <c:v>226.42800000000014</c:v>
                </c:pt>
                <c:pt idx="7335">
                  <c:v>247.24599999999998</c:v>
                </c:pt>
                <c:pt idx="7336">
                  <c:v>245.01299999999998</c:v>
                </c:pt>
                <c:pt idx="7337">
                  <c:v>236.80800000000013</c:v>
                </c:pt>
                <c:pt idx="7338">
                  <c:v>232.52200000000013</c:v>
                </c:pt>
                <c:pt idx="7339">
                  <c:v>214.578</c:v>
                </c:pt>
                <c:pt idx="7340">
                  <c:v>197.38000000000014</c:v>
                </c:pt>
                <c:pt idx="7341">
                  <c:v>182.16399999999999</c:v>
                </c:pt>
                <c:pt idx="7342">
                  <c:v>174.83800000000014</c:v>
                </c:pt>
                <c:pt idx="7343">
                  <c:v>171.85900000000001</c:v>
                </c:pt>
                <c:pt idx="7344">
                  <c:v>166.34200000000001</c:v>
                </c:pt>
                <c:pt idx="7345">
                  <c:v>156.65</c:v>
                </c:pt>
                <c:pt idx="7346">
                  <c:v>145.22299999999998</c:v>
                </c:pt>
                <c:pt idx="7347">
                  <c:v>129.53399999999999</c:v>
                </c:pt>
                <c:pt idx="7348">
                  <c:v>121.489</c:v>
                </c:pt>
                <c:pt idx="7349">
                  <c:v>125.82</c:v>
                </c:pt>
                <c:pt idx="7350">
                  <c:v>133.52200000000013</c:v>
                </c:pt>
                <c:pt idx="7351">
                  <c:v>135.28200000000001</c:v>
                </c:pt>
                <c:pt idx="7352">
                  <c:v>145.185</c:v>
                </c:pt>
                <c:pt idx="7353">
                  <c:v>152.77099999999999</c:v>
                </c:pt>
                <c:pt idx="7354">
                  <c:v>162.727</c:v>
                </c:pt>
                <c:pt idx="7355">
                  <c:v>173.11399999999998</c:v>
                </c:pt>
                <c:pt idx="7356">
                  <c:v>190.21599999999998</c:v>
                </c:pt>
                <c:pt idx="7357">
                  <c:v>207.678</c:v>
                </c:pt>
                <c:pt idx="7358">
                  <c:v>226.59200000000001</c:v>
                </c:pt>
                <c:pt idx="7359">
                  <c:v>232.47899999999998</c:v>
                </c:pt>
                <c:pt idx="7360">
                  <c:v>234.495</c:v>
                </c:pt>
                <c:pt idx="7361">
                  <c:v>231.24499999999998</c:v>
                </c:pt>
                <c:pt idx="7362">
                  <c:v>224.46800000000007</c:v>
                </c:pt>
                <c:pt idx="7363">
                  <c:v>230.45200000000014</c:v>
                </c:pt>
                <c:pt idx="7364">
                  <c:v>235.26399999999998</c:v>
                </c:pt>
                <c:pt idx="7365">
                  <c:v>232.27799999999999</c:v>
                </c:pt>
                <c:pt idx="7366">
                  <c:v>191.35400000000001</c:v>
                </c:pt>
                <c:pt idx="7367">
                  <c:v>177.11699999999999</c:v>
                </c:pt>
                <c:pt idx="7368">
                  <c:v>187.63499999999999</c:v>
                </c:pt>
                <c:pt idx="7369">
                  <c:v>206.77699999999999</c:v>
                </c:pt>
                <c:pt idx="7370">
                  <c:v>224.26</c:v>
                </c:pt>
                <c:pt idx="7371">
                  <c:v>231.27599999999998</c:v>
                </c:pt>
                <c:pt idx="7372">
                  <c:v>227.91200000000001</c:v>
                </c:pt>
                <c:pt idx="7373">
                  <c:v>210.65600000000001</c:v>
                </c:pt>
                <c:pt idx="7374">
                  <c:v>191.096</c:v>
                </c:pt>
                <c:pt idx="7375">
                  <c:v>168.39000000000001</c:v>
                </c:pt>
                <c:pt idx="7376">
                  <c:v>147.18700000000001</c:v>
                </c:pt>
                <c:pt idx="7377">
                  <c:v>122.863</c:v>
                </c:pt>
                <c:pt idx="7378">
                  <c:v>108.10199999999999</c:v>
                </c:pt>
                <c:pt idx="7379">
                  <c:v>93.816000000000003</c:v>
                </c:pt>
                <c:pt idx="7380">
                  <c:v>84.384999999999991</c:v>
                </c:pt>
                <c:pt idx="7381">
                  <c:v>86.427000000000007</c:v>
                </c:pt>
                <c:pt idx="7382">
                  <c:v>87.85799999999999</c:v>
                </c:pt>
                <c:pt idx="7383">
                  <c:v>84.212000000000003</c:v>
                </c:pt>
                <c:pt idx="7384">
                  <c:v>90.531999999999996</c:v>
                </c:pt>
                <c:pt idx="7385">
                  <c:v>98.057999999999993</c:v>
                </c:pt>
                <c:pt idx="7386">
                  <c:v>104.12199999999999</c:v>
                </c:pt>
                <c:pt idx="7387">
                  <c:v>108.83</c:v>
                </c:pt>
                <c:pt idx="7388">
                  <c:v>113.203</c:v>
                </c:pt>
                <c:pt idx="7389">
                  <c:v>110.101</c:v>
                </c:pt>
                <c:pt idx="7390">
                  <c:v>116.258</c:v>
                </c:pt>
                <c:pt idx="7391">
                  <c:v>121.117</c:v>
                </c:pt>
                <c:pt idx="7392">
                  <c:v>129.751</c:v>
                </c:pt>
                <c:pt idx="7393">
                  <c:v>140.85700000000014</c:v>
                </c:pt>
                <c:pt idx="7394">
                  <c:v>147.32600000000014</c:v>
                </c:pt>
                <c:pt idx="7395">
                  <c:v>149.589</c:v>
                </c:pt>
                <c:pt idx="7396">
                  <c:v>162.721</c:v>
                </c:pt>
                <c:pt idx="7397">
                  <c:v>174.126</c:v>
                </c:pt>
                <c:pt idx="7398">
                  <c:v>182</c:v>
                </c:pt>
                <c:pt idx="7399">
                  <c:v>188.97800000000001</c:v>
                </c:pt>
                <c:pt idx="7400">
                  <c:v>190.291</c:v>
                </c:pt>
                <c:pt idx="7401">
                  <c:v>191.11299999999997</c:v>
                </c:pt>
                <c:pt idx="7402">
                  <c:v>185.36700000000013</c:v>
                </c:pt>
                <c:pt idx="7403">
                  <c:v>188.298</c:v>
                </c:pt>
                <c:pt idx="7404">
                  <c:v>181.08800000000014</c:v>
                </c:pt>
                <c:pt idx="7405">
                  <c:v>167.04299999999998</c:v>
                </c:pt>
                <c:pt idx="7406">
                  <c:v>160.32100000000014</c:v>
                </c:pt>
                <c:pt idx="7407">
                  <c:v>156.58500000000001</c:v>
                </c:pt>
                <c:pt idx="7408">
                  <c:v>145.45100000000014</c:v>
                </c:pt>
                <c:pt idx="7409">
                  <c:v>140.25</c:v>
                </c:pt>
                <c:pt idx="7410">
                  <c:v>133.071</c:v>
                </c:pt>
                <c:pt idx="7411">
                  <c:v>126.38200000000001</c:v>
                </c:pt>
                <c:pt idx="7412">
                  <c:v>132.61099999999999</c:v>
                </c:pt>
                <c:pt idx="7413">
                  <c:v>129.17599999999999</c:v>
                </c:pt>
                <c:pt idx="7414">
                  <c:v>127.71100000000007</c:v>
                </c:pt>
                <c:pt idx="7415">
                  <c:v>119.92700000000002</c:v>
                </c:pt>
                <c:pt idx="7416">
                  <c:v>95.221999999999994</c:v>
                </c:pt>
                <c:pt idx="7417">
                  <c:v>54.523000000000003</c:v>
                </c:pt>
                <c:pt idx="7418">
                  <c:v>47.220000000000013</c:v>
                </c:pt>
                <c:pt idx="7419">
                  <c:v>44.238000000000035</c:v>
                </c:pt>
                <c:pt idx="7420">
                  <c:v>43.56</c:v>
                </c:pt>
                <c:pt idx="7421">
                  <c:v>44.010999999999996</c:v>
                </c:pt>
                <c:pt idx="7422">
                  <c:v>51.921000000000006</c:v>
                </c:pt>
                <c:pt idx="7423">
                  <c:v>85.47</c:v>
                </c:pt>
                <c:pt idx="7424">
                  <c:v>105.788</c:v>
                </c:pt>
                <c:pt idx="7425">
                  <c:v>116.48399999999999</c:v>
                </c:pt>
                <c:pt idx="7426">
                  <c:v>132.798</c:v>
                </c:pt>
                <c:pt idx="7427">
                  <c:v>115.277</c:v>
                </c:pt>
                <c:pt idx="7428">
                  <c:v>110.85299999999998</c:v>
                </c:pt>
                <c:pt idx="7429">
                  <c:v>127.61799999999999</c:v>
                </c:pt>
                <c:pt idx="7430">
                  <c:v>128.001</c:v>
                </c:pt>
                <c:pt idx="7431">
                  <c:v>118.99299999999999</c:v>
                </c:pt>
                <c:pt idx="7432">
                  <c:v>110.364</c:v>
                </c:pt>
                <c:pt idx="7433">
                  <c:v>99.527999999999992</c:v>
                </c:pt>
                <c:pt idx="7434">
                  <c:v>90.611999999999995</c:v>
                </c:pt>
                <c:pt idx="7435">
                  <c:v>84.52</c:v>
                </c:pt>
                <c:pt idx="7436">
                  <c:v>77.23</c:v>
                </c:pt>
                <c:pt idx="7437">
                  <c:v>75.971999999999994</c:v>
                </c:pt>
                <c:pt idx="7438">
                  <c:v>71.524000000000001</c:v>
                </c:pt>
                <c:pt idx="7439">
                  <c:v>71.388999999999982</c:v>
                </c:pt>
                <c:pt idx="7440">
                  <c:v>75.173999999999978</c:v>
                </c:pt>
                <c:pt idx="7441">
                  <c:v>83.682999999999979</c:v>
                </c:pt>
                <c:pt idx="7442">
                  <c:v>87.127999999999986</c:v>
                </c:pt>
                <c:pt idx="7443">
                  <c:v>88.778999999999982</c:v>
                </c:pt>
                <c:pt idx="7444">
                  <c:v>87.76</c:v>
                </c:pt>
                <c:pt idx="7445">
                  <c:v>86.433999999999997</c:v>
                </c:pt>
                <c:pt idx="7446">
                  <c:v>87.540999999999997</c:v>
                </c:pt>
                <c:pt idx="7447">
                  <c:v>87.123999999999981</c:v>
                </c:pt>
                <c:pt idx="7448">
                  <c:v>84.681999999999988</c:v>
                </c:pt>
                <c:pt idx="7449">
                  <c:v>81.728999999999999</c:v>
                </c:pt>
                <c:pt idx="7450">
                  <c:v>78.940000000000026</c:v>
                </c:pt>
                <c:pt idx="7451">
                  <c:v>77.057999999999993</c:v>
                </c:pt>
                <c:pt idx="7452">
                  <c:v>76.668999999999983</c:v>
                </c:pt>
                <c:pt idx="7453">
                  <c:v>76.971999999999994</c:v>
                </c:pt>
                <c:pt idx="7454">
                  <c:v>78.082999999999998</c:v>
                </c:pt>
                <c:pt idx="7455">
                  <c:v>77.004999999999995</c:v>
                </c:pt>
                <c:pt idx="7456">
                  <c:v>83.263999999999996</c:v>
                </c:pt>
                <c:pt idx="7457">
                  <c:v>84.284000000000006</c:v>
                </c:pt>
                <c:pt idx="7458">
                  <c:v>76.536000000000001</c:v>
                </c:pt>
                <c:pt idx="7459">
                  <c:v>60.136000000000003</c:v>
                </c:pt>
                <c:pt idx="7460">
                  <c:v>53.588000000000001</c:v>
                </c:pt>
                <c:pt idx="7461">
                  <c:v>49.120000000000012</c:v>
                </c:pt>
                <c:pt idx="7462">
                  <c:v>45.946999999999996</c:v>
                </c:pt>
                <c:pt idx="7463">
                  <c:v>46.36</c:v>
                </c:pt>
                <c:pt idx="7464">
                  <c:v>50.223000000000013</c:v>
                </c:pt>
                <c:pt idx="7465">
                  <c:v>55.672000000000011</c:v>
                </c:pt>
                <c:pt idx="7466">
                  <c:v>57.021000000000001</c:v>
                </c:pt>
                <c:pt idx="7467">
                  <c:v>56.633000000000003</c:v>
                </c:pt>
                <c:pt idx="7468">
                  <c:v>62.477000000000004</c:v>
                </c:pt>
                <c:pt idx="7469">
                  <c:v>155.12800000000001</c:v>
                </c:pt>
                <c:pt idx="7470">
                  <c:v>178.03100000000001</c:v>
                </c:pt>
                <c:pt idx="7471">
                  <c:v>314.88400000000001</c:v>
                </c:pt>
                <c:pt idx="7472">
                  <c:v>573.07100000000003</c:v>
                </c:pt>
                <c:pt idx="7473">
                  <c:v>778.24199999999996</c:v>
                </c:pt>
                <c:pt idx="7474">
                  <c:v>901.90899999999999</c:v>
                </c:pt>
                <c:pt idx="7475">
                  <c:v>972.005</c:v>
                </c:pt>
                <c:pt idx="7476">
                  <c:v>1007.039</c:v>
                </c:pt>
                <c:pt idx="7477">
                  <c:v>1051.857</c:v>
                </c:pt>
                <c:pt idx="7478">
                  <c:v>1105.0119999999999</c:v>
                </c:pt>
                <c:pt idx="7479">
                  <c:v>1166.2529999999999</c:v>
                </c:pt>
                <c:pt idx="7480">
                  <c:v>1243.403</c:v>
                </c:pt>
                <c:pt idx="7481">
                  <c:v>1316.5350000000001</c:v>
                </c:pt>
                <c:pt idx="7482">
                  <c:v>1372.6839999999988</c:v>
                </c:pt>
                <c:pt idx="7483">
                  <c:v>1417.585</c:v>
                </c:pt>
                <c:pt idx="7484">
                  <c:v>1456.982</c:v>
                </c:pt>
                <c:pt idx="7485">
                  <c:v>1489.76</c:v>
                </c:pt>
                <c:pt idx="7486">
                  <c:v>1520.3209999999999</c:v>
                </c:pt>
                <c:pt idx="7487">
                  <c:v>1544.635</c:v>
                </c:pt>
                <c:pt idx="7488">
                  <c:v>1564.1039999999998</c:v>
                </c:pt>
                <c:pt idx="7489">
                  <c:v>1591.346</c:v>
                </c:pt>
                <c:pt idx="7490">
                  <c:v>1626.703</c:v>
                </c:pt>
                <c:pt idx="7491">
                  <c:v>1664.1809999999998</c:v>
                </c:pt>
                <c:pt idx="7492">
                  <c:v>1705.798</c:v>
                </c:pt>
                <c:pt idx="7493">
                  <c:v>1743.444</c:v>
                </c:pt>
                <c:pt idx="7494">
                  <c:v>1774.9490000000001</c:v>
                </c:pt>
                <c:pt idx="7495">
                  <c:v>1801.951</c:v>
                </c:pt>
                <c:pt idx="7496">
                  <c:v>1824.029</c:v>
                </c:pt>
                <c:pt idx="7497">
                  <c:v>1844.2629999999999</c:v>
                </c:pt>
                <c:pt idx="7498">
                  <c:v>1859.222</c:v>
                </c:pt>
                <c:pt idx="7499">
                  <c:v>1868.7739999999999</c:v>
                </c:pt>
                <c:pt idx="7500">
                  <c:v>1872.242</c:v>
                </c:pt>
                <c:pt idx="7501">
                  <c:v>1860.5429999999999</c:v>
                </c:pt>
                <c:pt idx="7502">
                  <c:v>1832.953</c:v>
                </c:pt>
                <c:pt idx="7503">
                  <c:v>1782.0619999999999</c:v>
                </c:pt>
                <c:pt idx="7504">
                  <c:v>1724.4549999999999</c:v>
                </c:pt>
                <c:pt idx="7505">
                  <c:v>1635.473</c:v>
                </c:pt>
                <c:pt idx="7506">
                  <c:v>1513.9449999999999</c:v>
                </c:pt>
                <c:pt idx="7507">
                  <c:v>1341.5529999999999</c:v>
                </c:pt>
                <c:pt idx="7508">
                  <c:v>1135.771</c:v>
                </c:pt>
                <c:pt idx="7509">
                  <c:v>937.47500000000002</c:v>
                </c:pt>
                <c:pt idx="7510">
                  <c:v>757.31899999999996</c:v>
                </c:pt>
                <c:pt idx="7511">
                  <c:v>613.44599999999946</c:v>
                </c:pt>
                <c:pt idx="7512">
                  <c:v>520.72</c:v>
                </c:pt>
                <c:pt idx="7513">
                  <c:v>449.72899999999953</c:v>
                </c:pt>
                <c:pt idx="7514">
                  <c:v>385.42299999999966</c:v>
                </c:pt>
                <c:pt idx="7515">
                  <c:v>312.52199999999959</c:v>
                </c:pt>
                <c:pt idx="7516">
                  <c:v>260.62799999999999</c:v>
                </c:pt>
                <c:pt idx="7517">
                  <c:v>220.167</c:v>
                </c:pt>
                <c:pt idx="7518">
                  <c:v>184.625</c:v>
                </c:pt>
                <c:pt idx="7519">
                  <c:v>157.27199999999999</c:v>
                </c:pt>
                <c:pt idx="7520">
                  <c:v>132.364</c:v>
                </c:pt>
                <c:pt idx="7521">
                  <c:v>114.221</c:v>
                </c:pt>
                <c:pt idx="7522">
                  <c:v>98.908000000000001</c:v>
                </c:pt>
                <c:pt idx="7523">
                  <c:v>88.458000000000013</c:v>
                </c:pt>
                <c:pt idx="7524">
                  <c:v>84.881999999999991</c:v>
                </c:pt>
                <c:pt idx="7525">
                  <c:v>83.888999999999982</c:v>
                </c:pt>
                <c:pt idx="7526">
                  <c:v>80.819999999999993</c:v>
                </c:pt>
                <c:pt idx="7527">
                  <c:v>75.462000000000003</c:v>
                </c:pt>
                <c:pt idx="7528">
                  <c:v>66.644000000000005</c:v>
                </c:pt>
                <c:pt idx="7529">
                  <c:v>62.720000000000013</c:v>
                </c:pt>
                <c:pt idx="7530">
                  <c:v>59.183</c:v>
                </c:pt>
                <c:pt idx="7531">
                  <c:v>55.89</c:v>
                </c:pt>
                <c:pt idx="7532">
                  <c:v>53.870999999999995</c:v>
                </c:pt>
                <c:pt idx="7533">
                  <c:v>50.452999999999996</c:v>
                </c:pt>
                <c:pt idx="7534">
                  <c:v>49.251000000000005</c:v>
                </c:pt>
                <c:pt idx="7535">
                  <c:v>53.461000000000006</c:v>
                </c:pt>
                <c:pt idx="7536">
                  <c:v>78.524999999999991</c:v>
                </c:pt>
                <c:pt idx="7537">
                  <c:v>108.76600000000002</c:v>
                </c:pt>
                <c:pt idx="7538">
                  <c:v>129.309</c:v>
                </c:pt>
                <c:pt idx="7539">
                  <c:v>143.29899999999998</c:v>
                </c:pt>
                <c:pt idx="7540">
                  <c:v>147.19299999999998</c:v>
                </c:pt>
                <c:pt idx="7541">
                  <c:v>140.27299999999997</c:v>
                </c:pt>
                <c:pt idx="7542">
                  <c:v>135.05800000000013</c:v>
                </c:pt>
                <c:pt idx="7543">
                  <c:v>130.29499999999999</c:v>
                </c:pt>
                <c:pt idx="7544">
                  <c:v>127.485</c:v>
                </c:pt>
                <c:pt idx="7545">
                  <c:v>113.94500000000002</c:v>
                </c:pt>
                <c:pt idx="7546">
                  <c:v>47.948</c:v>
                </c:pt>
                <c:pt idx="7547">
                  <c:v>30.044</c:v>
                </c:pt>
                <c:pt idx="7548">
                  <c:v>30.047999999999988</c:v>
                </c:pt>
                <c:pt idx="7549">
                  <c:v>29.890999999999988</c:v>
                </c:pt>
                <c:pt idx="7550">
                  <c:v>21.971999999999987</c:v>
                </c:pt>
                <c:pt idx="7551">
                  <c:v>28.064</c:v>
                </c:pt>
                <c:pt idx="7552">
                  <c:v>25.17</c:v>
                </c:pt>
                <c:pt idx="7553">
                  <c:v>33.501000000000005</c:v>
                </c:pt>
                <c:pt idx="7554">
                  <c:v>37.623000000000012</c:v>
                </c:pt>
                <c:pt idx="7555">
                  <c:v>38.213000000000001</c:v>
                </c:pt>
                <c:pt idx="7556">
                  <c:v>41.950999999999993</c:v>
                </c:pt>
                <c:pt idx="7557">
                  <c:v>30.902999999999977</c:v>
                </c:pt>
                <c:pt idx="7558">
                  <c:v>28.657000000000018</c:v>
                </c:pt>
                <c:pt idx="7559">
                  <c:v>36.137</c:v>
                </c:pt>
                <c:pt idx="7560">
                  <c:v>72.61999999999999</c:v>
                </c:pt>
                <c:pt idx="7561">
                  <c:v>122.366</c:v>
                </c:pt>
                <c:pt idx="7562">
                  <c:v>137.43800000000007</c:v>
                </c:pt>
                <c:pt idx="7563">
                  <c:v>145.54399999999998</c:v>
                </c:pt>
                <c:pt idx="7564">
                  <c:v>159.90700000000001</c:v>
                </c:pt>
                <c:pt idx="7565">
                  <c:v>179.095</c:v>
                </c:pt>
                <c:pt idx="7566">
                  <c:v>195.61499999999998</c:v>
                </c:pt>
                <c:pt idx="7567">
                  <c:v>213.35400000000001</c:v>
                </c:pt>
                <c:pt idx="7568">
                  <c:v>232.97299999999998</c:v>
                </c:pt>
                <c:pt idx="7569">
                  <c:v>258.92299999999966</c:v>
                </c:pt>
                <c:pt idx="7570">
                  <c:v>282.529</c:v>
                </c:pt>
                <c:pt idx="7571">
                  <c:v>290.04199999999969</c:v>
                </c:pt>
                <c:pt idx="7572">
                  <c:v>281.34500000000008</c:v>
                </c:pt>
                <c:pt idx="7573">
                  <c:v>263.05799999999999</c:v>
                </c:pt>
                <c:pt idx="7574">
                  <c:v>233.71899999999999</c:v>
                </c:pt>
                <c:pt idx="7575">
                  <c:v>178.12300000000002</c:v>
                </c:pt>
                <c:pt idx="7576">
                  <c:v>168.71199999999999</c:v>
                </c:pt>
                <c:pt idx="7577">
                  <c:v>179.84200000000001</c:v>
                </c:pt>
                <c:pt idx="7578">
                  <c:v>165.56800000000001</c:v>
                </c:pt>
                <c:pt idx="7579">
                  <c:v>154.20399999999998</c:v>
                </c:pt>
                <c:pt idx="7580">
                  <c:v>150.30700000000004</c:v>
                </c:pt>
                <c:pt idx="7581">
                  <c:v>147.85800000000017</c:v>
                </c:pt>
                <c:pt idx="7582">
                  <c:v>142.12200000000001</c:v>
                </c:pt>
                <c:pt idx="7583">
                  <c:v>128.02700000000004</c:v>
                </c:pt>
                <c:pt idx="7584">
                  <c:v>115.85299999999998</c:v>
                </c:pt>
                <c:pt idx="7585">
                  <c:v>107.98099999999999</c:v>
                </c:pt>
                <c:pt idx="7586">
                  <c:v>113.63200000000001</c:v>
                </c:pt>
                <c:pt idx="7587">
                  <c:v>115.735</c:v>
                </c:pt>
                <c:pt idx="7588">
                  <c:v>116.374</c:v>
                </c:pt>
                <c:pt idx="7589">
                  <c:v>109.616</c:v>
                </c:pt>
                <c:pt idx="7590">
                  <c:v>98.198999999999998</c:v>
                </c:pt>
                <c:pt idx="7591">
                  <c:v>83.552999999999983</c:v>
                </c:pt>
                <c:pt idx="7592">
                  <c:v>72.900000000000006</c:v>
                </c:pt>
                <c:pt idx="7593">
                  <c:v>64.010000000000005</c:v>
                </c:pt>
                <c:pt idx="7594">
                  <c:v>58.516000000000005</c:v>
                </c:pt>
                <c:pt idx="7595">
                  <c:v>55.465000000000003</c:v>
                </c:pt>
                <c:pt idx="7596">
                  <c:v>53.589000000000006</c:v>
                </c:pt>
                <c:pt idx="7597">
                  <c:v>50.227000000000011</c:v>
                </c:pt>
                <c:pt idx="7598">
                  <c:v>46.479000000000006</c:v>
                </c:pt>
                <c:pt idx="7599">
                  <c:v>41.67</c:v>
                </c:pt>
                <c:pt idx="7600">
                  <c:v>38.681000000000004</c:v>
                </c:pt>
                <c:pt idx="7601">
                  <c:v>36.56</c:v>
                </c:pt>
                <c:pt idx="7602">
                  <c:v>35.375</c:v>
                </c:pt>
                <c:pt idx="7603">
                  <c:v>36.090000000000003</c:v>
                </c:pt>
                <c:pt idx="7604">
                  <c:v>40.645000000000003</c:v>
                </c:pt>
                <c:pt idx="7605">
                  <c:v>56.683</c:v>
                </c:pt>
                <c:pt idx="7606">
                  <c:v>76.684999999999988</c:v>
                </c:pt>
                <c:pt idx="7607">
                  <c:v>86.262</c:v>
                </c:pt>
                <c:pt idx="7608">
                  <c:v>91.405000000000001</c:v>
                </c:pt>
                <c:pt idx="7609">
                  <c:v>97.016999999999996</c:v>
                </c:pt>
                <c:pt idx="7610">
                  <c:v>105.01</c:v>
                </c:pt>
                <c:pt idx="7611">
                  <c:v>105.36199999999999</c:v>
                </c:pt>
                <c:pt idx="7612">
                  <c:v>109.593</c:v>
                </c:pt>
                <c:pt idx="7613">
                  <c:v>122.587</c:v>
                </c:pt>
                <c:pt idx="7614">
                  <c:v>139.97200000000001</c:v>
                </c:pt>
                <c:pt idx="7615">
                  <c:v>152.10399999999998</c:v>
                </c:pt>
                <c:pt idx="7616">
                  <c:v>147.66499999999999</c:v>
                </c:pt>
                <c:pt idx="7617">
                  <c:v>140.49700000000001</c:v>
                </c:pt>
                <c:pt idx="7618">
                  <c:v>132.339</c:v>
                </c:pt>
                <c:pt idx="7619">
                  <c:v>123.018</c:v>
                </c:pt>
                <c:pt idx="7620">
                  <c:v>112.657</c:v>
                </c:pt>
                <c:pt idx="7621">
                  <c:v>102.661</c:v>
                </c:pt>
                <c:pt idx="7622">
                  <c:v>92.600999999999999</c:v>
                </c:pt>
                <c:pt idx="7623">
                  <c:v>83.745000000000005</c:v>
                </c:pt>
                <c:pt idx="7624">
                  <c:v>76.438000000000002</c:v>
                </c:pt>
                <c:pt idx="7625">
                  <c:v>73.054000000000002</c:v>
                </c:pt>
                <c:pt idx="7626">
                  <c:v>74.856999999999999</c:v>
                </c:pt>
                <c:pt idx="7627">
                  <c:v>83.684999999999988</c:v>
                </c:pt>
                <c:pt idx="7628">
                  <c:v>86.815000000000012</c:v>
                </c:pt>
                <c:pt idx="7629">
                  <c:v>86.5</c:v>
                </c:pt>
                <c:pt idx="7630">
                  <c:v>99.676999999999978</c:v>
                </c:pt>
                <c:pt idx="7631">
                  <c:v>106.959</c:v>
                </c:pt>
                <c:pt idx="7632">
                  <c:v>116.755</c:v>
                </c:pt>
                <c:pt idx="7633">
                  <c:v>124.72799999999999</c:v>
                </c:pt>
                <c:pt idx="7634">
                  <c:v>120.68199999999999</c:v>
                </c:pt>
                <c:pt idx="7635">
                  <c:v>111.08799999999999</c:v>
                </c:pt>
                <c:pt idx="7636">
                  <c:v>96.807000000000002</c:v>
                </c:pt>
                <c:pt idx="7637">
                  <c:v>82.370999999999981</c:v>
                </c:pt>
                <c:pt idx="7638">
                  <c:v>74.536000000000001</c:v>
                </c:pt>
                <c:pt idx="7639">
                  <c:v>66.967000000000027</c:v>
                </c:pt>
                <c:pt idx="7640">
                  <c:v>53.936</c:v>
                </c:pt>
                <c:pt idx="7641">
                  <c:v>51.113</c:v>
                </c:pt>
                <c:pt idx="7642">
                  <c:v>54.112000000000002</c:v>
                </c:pt>
                <c:pt idx="7643">
                  <c:v>62.303000000000004</c:v>
                </c:pt>
                <c:pt idx="7644">
                  <c:v>78.813999999999993</c:v>
                </c:pt>
                <c:pt idx="7645">
                  <c:v>101.91000000000007</c:v>
                </c:pt>
                <c:pt idx="7646">
                  <c:v>115.24000000000002</c:v>
                </c:pt>
                <c:pt idx="7647">
                  <c:v>122.61</c:v>
                </c:pt>
                <c:pt idx="7648">
                  <c:v>132.33800000000014</c:v>
                </c:pt>
                <c:pt idx="7649">
                  <c:v>139.55800000000013</c:v>
                </c:pt>
                <c:pt idx="7650">
                  <c:v>140.53200000000001</c:v>
                </c:pt>
                <c:pt idx="7651">
                  <c:v>137.423</c:v>
                </c:pt>
                <c:pt idx="7652">
                  <c:v>134.517</c:v>
                </c:pt>
                <c:pt idx="7653">
                  <c:v>129.87200000000001</c:v>
                </c:pt>
                <c:pt idx="7654">
                  <c:v>124.51900000000002</c:v>
                </c:pt>
                <c:pt idx="7655">
                  <c:v>116.58499999999999</c:v>
                </c:pt>
                <c:pt idx="7656">
                  <c:v>107.965</c:v>
                </c:pt>
                <c:pt idx="7657">
                  <c:v>96.503</c:v>
                </c:pt>
                <c:pt idx="7658">
                  <c:v>81.85899999999998</c:v>
                </c:pt>
                <c:pt idx="7659">
                  <c:v>77.018000000000001</c:v>
                </c:pt>
                <c:pt idx="7660">
                  <c:v>73.374999999999986</c:v>
                </c:pt>
                <c:pt idx="7661">
                  <c:v>77.891000000000005</c:v>
                </c:pt>
                <c:pt idx="7662">
                  <c:v>79.937000000000026</c:v>
                </c:pt>
                <c:pt idx="7663">
                  <c:v>82.266000000000005</c:v>
                </c:pt>
                <c:pt idx="7664">
                  <c:v>89.45</c:v>
                </c:pt>
                <c:pt idx="7665">
                  <c:v>91.949000000000026</c:v>
                </c:pt>
                <c:pt idx="7666">
                  <c:v>89.437000000000026</c:v>
                </c:pt>
                <c:pt idx="7667">
                  <c:v>76.131999999999991</c:v>
                </c:pt>
                <c:pt idx="7668">
                  <c:v>70.870999999999981</c:v>
                </c:pt>
                <c:pt idx="7669">
                  <c:v>71.682999999999979</c:v>
                </c:pt>
                <c:pt idx="7670">
                  <c:v>81.377999999999986</c:v>
                </c:pt>
                <c:pt idx="7671">
                  <c:v>92.733999999999995</c:v>
                </c:pt>
                <c:pt idx="7672">
                  <c:v>105.45699999999999</c:v>
                </c:pt>
                <c:pt idx="7673">
                  <c:v>112.61999999999999</c:v>
                </c:pt>
                <c:pt idx="7674">
                  <c:v>121.76600000000002</c:v>
                </c:pt>
                <c:pt idx="7675">
                  <c:v>123.871</c:v>
                </c:pt>
                <c:pt idx="7676">
                  <c:v>126.706</c:v>
                </c:pt>
                <c:pt idx="7677">
                  <c:v>122.503</c:v>
                </c:pt>
                <c:pt idx="7678">
                  <c:v>114.99900000000002</c:v>
                </c:pt>
                <c:pt idx="7679">
                  <c:v>112.71599999999999</c:v>
                </c:pt>
                <c:pt idx="7680">
                  <c:v>108.06100000000002</c:v>
                </c:pt>
                <c:pt idx="7681">
                  <c:v>105.15300000000001</c:v>
                </c:pt>
                <c:pt idx="7682">
                  <c:v>106.631</c:v>
                </c:pt>
                <c:pt idx="7683">
                  <c:v>112.55500000000001</c:v>
                </c:pt>
                <c:pt idx="7684">
                  <c:v>127.045</c:v>
                </c:pt>
                <c:pt idx="7685">
                  <c:v>149.48600000000013</c:v>
                </c:pt>
                <c:pt idx="7686">
                  <c:v>190.36800000000014</c:v>
                </c:pt>
                <c:pt idx="7687">
                  <c:v>160.506</c:v>
                </c:pt>
                <c:pt idx="7688">
                  <c:v>119.693</c:v>
                </c:pt>
                <c:pt idx="7689">
                  <c:v>108.67799999999998</c:v>
                </c:pt>
                <c:pt idx="7690">
                  <c:v>96.835999999999999</c:v>
                </c:pt>
                <c:pt idx="7691">
                  <c:v>84.697000000000003</c:v>
                </c:pt>
                <c:pt idx="7692">
                  <c:v>86.371999999999986</c:v>
                </c:pt>
                <c:pt idx="7693">
                  <c:v>89.391999999999996</c:v>
                </c:pt>
                <c:pt idx="7694">
                  <c:v>81.144999999999996</c:v>
                </c:pt>
                <c:pt idx="7695">
                  <c:v>70.654999999999987</c:v>
                </c:pt>
                <c:pt idx="7696">
                  <c:v>64.914000000000087</c:v>
                </c:pt>
                <c:pt idx="7697">
                  <c:v>65.408000000000001</c:v>
                </c:pt>
                <c:pt idx="7698">
                  <c:v>93.307000000000002</c:v>
                </c:pt>
                <c:pt idx="7699">
                  <c:v>136.12</c:v>
                </c:pt>
                <c:pt idx="7700">
                  <c:v>166.25800000000001</c:v>
                </c:pt>
                <c:pt idx="7701">
                  <c:v>186.79499999999999</c:v>
                </c:pt>
                <c:pt idx="7702">
                  <c:v>190.09700000000001</c:v>
                </c:pt>
                <c:pt idx="7703">
                  <c:v>180.87900000000002</c:v>
                </c:pt>
                <c:pt idx="7704">
                  <c:v>161.59900000000002</c:v>
                </c:pt>
                <c:pt idx="7705">
                  <c:v>140.78700000000001</c:v>
                </c:pt>
                <c:pt idx="7706">
                  <c:v>116.208</c:v>
                </c:pt>
                <c:pt idx="7707">
                  <c:v>94.903000000000006</c:v>
                </c:pt>
                <c:pt idx="7708">
                  <c:v>77.236999999999995</c:v>
                </c:pt>
                <c:pt idx="7709">
                  <c:v>63.504000000000005</c:v>
                </c:pt>
                <c:pt idx="7710">
                  <c:v>52.913000000000004</c:v>
                </c:pt>
                <c:pt idx="7711">
                  <c:v>44.135000000000012</c:v>
                </c:pt>
                <c:pt idx="7712">
                  <c:v>41.004000000000005</c:v>
                </c:pt>
                <c:pt idx="7713">
                  <c:v>41.541000000000004</c:v>
                </c:pt>
                <c:pt idx="7714">
                  <c:v>49.923000000000002</c:v>
                </c:pt>
                <c:pt idx="7715">
                  <c:v>111.42100000000002</c:v>
                </c:pt>
                <c:pt idx="7716">
                  <c:v>144.208</c:v>
                </c:pt>
                <c:pt idx="7717">
                  <c:v>166.023</c:v>
                </c:pt>
                <c:pt idx="7718">
                  <c:v>164.77599999999998</c:v>
                </c:pt>
                <c:pt idx="7719">
                  <c:v>153.64899999999997</c:v>
                </c:pt>
              </c:numCache>
            </c:numRef>
          </c:val>
        </c:ser>
        <c:ser>
          <c:idx val="1"/>
          <c:order val="1"/>
          <c:tx>
            <c:v>412045</c:v>
          </c:tx>
          <c:marker>
            <c:symbol val="none"/>
          </c:marker>
          <c:cat>
            <c:numRef>
              <c:f>'5 and 45'!$G$8:$G$7727</c:f>
              <c:numCache>
                <c:formatCode>m/d/yyyy</c:formatCode>
                <c:ptCount val="7720"/>
                <c:pt idx="0">
                  <c:v>33970</c:v>
                </c:pt>
                <c:pt idx="1">
                  <c:v>33971</c:v>
                </c:pt>
                <c:pt idx="2">
                  <c:v>33972</c:v>
                </c:pt>
                <c:pt idx="3">
                  <c:v>33973</c:v>
                </c:pt>
                <c:pt idx="4">
                  <c:v>33974</c:v>
                </c:pt>
                <c:pt idx="5">
                  <c:v>33975</c:v>
                </c:pt>
                <c:pt idx="6">
                  <c:v>33976</c:v>
                </c:pt>
                <c:pt idx="7">
                  <c:v>33977</c:v>
                </c:pt>
                <c:pt idx="8">
                  <c:v>33978</c:v>
                </c:pt>
                <c:pt idx="9">
                  <c:v>33979</c:v>
                </c:pt>
                <c:pt idx="10">
                  <c:v>33980</c:v>
                </c:pt>
                <c:pt idx="11">
                  <c:v>33981</c:v>
                </c:pt>
                <c:pt idx="12">
                  <c:v>33982</c:v>
                </c:pt>
                <c:pt idx="13">
                  <c:v>33983</c:v>
                </c:pt>
                <c:pt idx="14">
                  <c:v>33984</c:v>
                </c:pt>
                <c:pt idx="15">
                  <c:v>33985</c:v>
                </c:pt>
                <c:pt idx="16">
                  <c:v>33986</c:v>
                </c:pt>
                <c:pt idx="17">
                  <c:v>33987</c:v>
                </c:pt>
                <c:pt idx="18">
                  <c:v>33988</c:v>
                </c:pt>
                <c:pt idx="19">
                  <c:v>33989</c:v>
                </c:pt>
                <c:pt idx="20">
                  <c:v>33990</c:v>
                </c:pt>
                <c:pt idx="21">
                  <c:v>33991</c:v>
                </c:pt>
                <c:pt idx="22">
                  <c:v>33992</c:v>
                </c:pt>
                <c:pt idx="23">
                  <c:v>33993</c:v>
                </c:pt>
                <c:pt idx="24">
                  <c:v>33994</c:v>
                </c:pt>
                <c:pt idx="25">
                  <c:v>33995</c:v>
                </c:pt>
                <c:pt idx="26">
                  <c:v>33996</c:v>
                </c:pt>
                <c:pt idx="27">
                  <c:v>33997</c:v>
                </c:pt>
                <c:pt idx="28">
                  <c:v>33998</c:v>
                </c:pt>
                <c:pt idx="29">
                  <c:v>33999</c:v>
                </c:pt>
                <c:pt idx="30">
                  <c:v>34000</c:v>
                </c:pt>
                <c:pt idx="31">
                  <c:v>34001</c:v>
                </c:pt>
                <c:pt idx="32">
                  <c:v>34002</c:v>
                </c:pt>
                <c:pt idx="33">
                  <c:v>34003</c:v>
                </c:pt>
                <c:pt idx="34">
                  <c:v>34004</c:v>
                </c:pt>
                <c:pt idx="35">
                  <c:v>34005</c:v>
                </c:pt>
                <c:pt idx="36">
                  <c:v>34006</c:v>
                </c:pt>
                <c:pt idx="37">
                  <c:v>34007</c:v>
                </c:pt>
                <c:pt idx="38">
                  <c:v>34008</c:v>
                </c:pt>
                <c:pt idx="39">
                  <c:v>34009</c:v>
                </c:pt>
                <c:pt idx="40">
                  <c:v>34010</c:v>
                </c:pt>
                <c:pt idx="41">
                  <c:v>34011</c:v>
                </c:pt>
                <c:pt idx="42">
                  <c:v>34012</c:v>
                </c:pt>
                <c:pt idx="43">
                  <c:v>34013</c:v>
                </c:pt>
                <c:pt idx="44">
                  <c:v>34014</c:v>
                </c:pt>
                <c:pt idx="45">
                  <c:v>34015</c:v>
                </c:pt>
                <c:pt idx="46">
                  <c:v>34016</c:v>
                </c:pt>
                <c:pt idx="47">
                  <c:v>34017</c:v>
                </c:pt>
                <c:pt idx="48">
                  <c:v>34018</c:v>
                </c:pt>
                <c:pt idx="49">
                  <c:v>34019</c:v>
                </c:pt>
                <c:pt idx="50">
                  <c:v>34020</c:v>
                </c:pt>
                <c:pt idx="51">
                  <c:v>34021</c:v>
                </c:pt>
                <c:pt idx="52">
                  <c:v>34022</c:v>
                </c:pt>
                <c:pt idx="53">
                  <c:v>34023</c:v>
                </c:pt>
                <c:pt idx="54">
                  <c:v>34024</c:v>
                </c:pt>
                <c:pt idx="55">
                  <c:v>34025</c:v>
                </c:pt>
                <c:pt idx="56">
                  <c:v>34026</c:v>
                </c:pt>
                <c:pt idx="57">
                  <c:v>34027</c:v>
                </c:pt>
                <c:pt idx="58">
                  <c:v>34028</c:v>
                </c:pt>
                <c:pt idx="59">
                  <c:v>34029</c:v>
                </c:pt>
                <c:pt idx="60">
                  <c:v>34030</c:v>
                </c:pt>
                <c:pt idx="61">
                  <c:v>34031</c:v>
                </c:pt>
                <c:pt idx="62">
                  <c:v>34032</c:v>
                </c:pt>
                <c:pt idx="63">
                  <c:v>34033</c:v>
                </c:pt>
                <c:pt idx="64">
                  <c:v>34034</c:v>
                </c:pt>
                <c:pt idx="65">
                  <c:v>34035</c:v>
                </c:pt>
                <c:pt idx="66">
                  <c:v>34036</c:v>
                </c:pt>
                <c:pt idx="67">
                  <c:v>34037</c:v>
                </c:pt>
                <c:pt idx="68">
                  <c:v>34038</c:v>
                </c:pt>
                <c:pt idx="69">
                  <c:v>34039</c:v>
                </c:pt>
                <c:pt idx="70">
                  <c:v>34040</c:v>
                </c:pt>
                <c:pt idx="71">
                  <c:v>34041</c:v>
                </c:pt>
                <c:pt idx="72">
                  <c:v>34042</c:v>
                </c:pt>
                <c:pt idx="73">
                  <c:v>34043</c:v>
                </c:pt>
                <c:pt idx="74">
                  <c:v>34044</c:v>
                </c:pt>
                <c:pt idx="75">
                  <c:v>34045</c:v>
                </c:pt>
                <c:pt idx="76">
                  <c:v>34046</c:v>
                </c:pt>
                <c:pt idx="77">
                  <c:v>34047</c:v>
                </c:pt>
                <c:pt idx="78">
                  <c:v>34048</c:v>
                </c:pt>
                <c:pt idx="79">
                  <c:v>34049</c:v>
                </c:pt>
                <c:pt idx="80">
                  <c:v>34050</c:v>
                </c:pt>
                <c:pt idx="81">
                  <c:v>34051</c:v>
                </c:pt>
                <c:pt idx="82">
                  <c:v>34052</c:v>
                </c:pt>
                <c:pt idx="83">
                  <c:v>34053</c:v>
                </c:pt>
                <c:pt idx="84">
                  <c:v>34054</c:v>
                </c:pt>
                <c:pt idx="85">
                  <c:v>34055</c:v>
                </c:pt>
                <c:pt idx="86">
                  <c:v>34056</c:v>
                </c:pt>
                <c:pt idx="87">
                  <c:v>34057</c:v>
                </c:pt>
                <c:pt idx="88">
                  <c:v>34058</c:v>
                </c:pt>
                <c:pt idx="89">
                  <c:v>34059</c:v>
                </c:pt>
                <c:pt idx="90">
                  <c:v>34060</c:v>
                </c:pt>
                <c:pt idx="91">
                  <c:v>34061</c:v>
                </c:pt>
                <c:pt idx="92">
                  <c:v>34062</c:v>
                </c:pt>
                <c:pt idx="93">
                  <c:v>34063</c:v>
                </c:pt>
                <c:pt idx="94">
                  <c:v>34064</c:v>
                </c:pt>
                <c:pt idx="95">
                  <c:v>34065</c:v>
                </c:pt>
                <c:pt idx="96">
                  <c:v>34066</c:v>
                </c:pt>
                <c:pt idx="97">
                  <c:v>34067</c:v>
                </c:pt>
                <c:pt idx="98">
                  <c:v>34068</c:v>
                </c:pt>
                <c:pt idx="99">
                  <c:v>34069</c:v>
                </c:pt>
                <c:pt idx="100">
                  <c:v>34070</c:v>
                </c:pt>
                <c:pt idx="101">
                  <c:v>34071</c:v>
                </c:pt>
                <c:pt idx="102">
                  <c:v>34072</c:v>
                </c:pt>
                <c:pt idx="103">
                  <c:v>34073</c:v>
                </c:pt>
                <c:pt idx="104">
                  <c:v>34074</c:v>
                </c:pt>
                <c:pt idx="105">
                  <c:v>34075</c:v>
                </c:pt>
                <c:pt idx="106">
                  <c:v>34076</c:v>
                </c:pt>
                <c:pt idx="107">
                  <c:v>34077</c:v>
                </c:pt>
                <c:pt idx="108">
                  <c:v>34078</c:v>
                </c:pt>
                <c:pt idx="109">
                  <c:v>34079</c:v>
                </c:pt>
                <c:pt idx="110">
                  <c:v>34080</c:v>
                </c:pt>
                <c:pt idx="111">
                  <c:v>34081</c:v>
                </c:pt>
                <c:pt idx="112">
                  <c:v>34082</c:v>
                </c:pt>
                <c:pt idx="113">
                  <c:v>34083</c:v>
                </c:pt>
                <c:pt idx="114">
                  <c:v>34084</c:v>
                </c:pt>
                <c:pt idx="115">
                  <c:v>34085</c:v>
                </c:pt>
                <c:pt idx="116">
                  <c:v>34086</c:v>
                </c:pt>
                <c:pt idx="117">
                  <c:v>34087</c:v>
                </c:pt>
                <c:pt idx="118">
                  <c:v>34088</c:v>
                </c:pt>
                <c:pt idx="119">
                  <c:v>34089</c:v>
                </c:pt>
                <c:pt idx="120">
                  <c:v>34090</c:v>
                </c:pt>
                <c:pt idx="121">
                  <c:v>34091</c:v>
                </c:pt>
                <c:pt idx="122">
                  <c:v>34092</c:v>
                </c:pt>
                <c:pt idx="123">
                  <c:v>34093</c:v>
                </c:pt>
                <c:pt idx="124">
                  <c:v>34094</c:v>
                </c:pt>
                <c:pt idx="125">
                  <c:v>34095</c:v>
                </c:pt>
                <c:pt idx="126">
                  <c:v>34096</c:v>
                </c:pt>
                <c:pt idx="127">
                  <c:v>34097</c:v>
                </c:pt>
                <c:pt idx="128">
                  <c:v>34098</c:v>
                </c:pt>
                <c:pt idx="129">
                  <c:v>34099</c:v>
                </c:pt>
                <c:pt idx="130">
                  <c:v>34100</c:v>
                </c:pt>
                <c:pt idx="131">
                  <c:v>34101</c:v>
                </c:pt>
                <c:pt idx="132">
                  <c:v>34102</c:v>
                </c:pt>
                <c:pt idx="133">
                  <c:v>34103</c:v>
                </c:pt>
                <c:pt idx="134">
                  <c:v>34104</c:v>
                </c:pt>
                <c:pt idx="135">
                  <c:v>34105</c:v>
                </c:pt>
                <c:pt idx="136">
                  <c:v>34106</c:v>
                </c:pt>
                <c:pt idx="137">
                  <c:v>34107</c:v>
                </c:pt>
                <c:pt idx="138">
                  <c:v>34108</c:v>
                </c:pt>
                <c:pt idx="139">
                  <c:v>34109</c:v>
                </c:pt>
                <c:pt idx="140">
                  <c:v>34110</c:v>
                </c:pt>
                <c:pt idx="141">
                  <c:v>34111</c:v>
                </c:pt>
                <c:pt idx="142">
                  <c:v>34112</c:v>
                </c:pt>
                <c:pt idx="143">
                  <c:v>34113</c:v>
                </c:pt>
                <c:pt idx="144">
                  <c:v>34114</c:v>
                </c:pt>
                <c:pt idx="145">
                  <c:v>34115</c:v>
                </c:pt>
                <c:pt idx="146">
                  <c:v>34116</c:v>
                </c:pt>
                <c:pt idx="147">
                  <c:v>34117</c:v>
                </c:pt>
                <c:pt idx="148">
                  <c:v>34118</c:v>
                </c:pt>
                <c:pt idx="149">
                  <c:v>34119</c:v>
                </c:pt>
                <c:pt idx="150">
                  <c:v>34120</c:v>
                </c:pt>
                <c:pt idx="151">
                  <c:v>34121</c:v>
                </c:pt>
                <c:pt idx="152">
                  <c:v>34122</c:v>
                </c:pt>
                <c:pt idx="153">
                  <c:v>34123</c:v>
                </c:pt>
                <c:pt idx="154">
                  <c:v>34124</c:v>
                </c:pt>
                <c:pt idx="155">
                  <c:v>34125</c:v>
                </c:pt>
                <c:pt idx="156">
                  <c:v>34126</c:v>
                </c:pt>
                <c:pt idx="157">
                  <c:v>34127</c:v>
                </c:pt>
                <c:pt idx="158">
                  <c:v>34128</c:v>
                </c:pt>
                <c:pt idx="159">
                  <c:v>34129</c:v>
                </c:pt>
                <c:pt idx="160">
                  <c:v>34130</c:v>
                </c:pt>
                <c:pt idx="161">
                  <c:v>34131</c:v>
                </c:pt>
                <c:pt idx="162">
                  <c:v>34132</c:v>
                </c:pt>
                <c:pt idx="163">
                  <c:v>34133</c:v>
                </c:pt>
                <c:pt idx="164">
                  <c:v>34134</c:v>
                </c:pt>
                <c:pt idx="165">
                  <c:v>34135</c:v>
                </c:pt>
                <c:pt idx="166">
                  <c:v>34136</c:v>
                </c:pt>
                <c:pt idx="167">
                  <c:v>34137</c:v>
                </c:pt>
                <c:pt idx="168">
                  <c:v>34138</c:v>
                </c:pt>
                <c:pt idx="169">
                  <c:v>34139</c:v>
                </c:pt>
                <c:pt idx="170">
                  <c:v>34140</c:v>
                </c:pt>
                <c:pt idx="171">
                  <c:v>34141</c:v>
                </c:pt>
                <c:pt idx="172">
                  <c:v>34142</c:v>
                </c:pt>
                <c:pt idx="173">
                  <c:v>34143</c:v>
                </c:pt>
                <c:pt idx="174">
                  <c:v>34144</c:v>
                </c:pt>
                <c:pt idx="175">
                  <c:v>34145</c:v>
                </c:pt>
                <c:pt idx="176">
                  <c:v>34146</c:v>
                </c:pt>
                <c:pt idx="177">
                  <c:v>34147</c:v>
                </c:pt>
                <c:pt idx="178">
                  <c:v>34148</c:v>
                </c:pt>
                <c:pt idx="179">
                  <c:v>34149</c:v>
                </c:pt>
                <c:pt idx="180">
                  <c:v>34150</c:v>
                </c:pt>
                <c:pt idx="181">
                  <c:v>34151</c:v>
                </c:pt>
                <c:pt idx="182">
                  <c:v>34152</c:v>
                </c:pt>
                <c:pt idx="183">
                  <c:v>34153</c:v>
                </c:pt>
                <c:pt idx="184">
                  <c:v>34154</c:v>
                </c:pt>
                <c:pt idx="185">
                  <c:v>34155</c:v>
                </c:pt>
                <c:pt idx="186">
                  <c:v>34156</c:v>
                </c:pt>
                <c:pt idx="187">
                  <c:v>34157</c:v>
                </c:pt>
                <c:pt idx="188">
                  <c:v>34158</c:v>
                </c:pt>
                <c:pt idx="189">
                  <c:v>34159</c:v>
                </c:pt>
                <c:pt idx="190">
                  <c:v>34160</c:v>
                </c:pt>
                <c:pt idx="191">
                  <c:v>34161</c:v>
                </c:pt>
                <c:pt idx="192">
                  <c:v>34162</c:v>
                </c:pt>
                <c:pt idx="193">
                  <c:v>34163</c:v>
                </c:pt>
                <c:pt idx="194">
                  <c:v>34164</c:v>
                </c:pt>
                <c:pt idx="195">
                  <c:v>34165</c:v>
                </c:pt>
                <c:pt idx="196">
                  <c:v>34166</c:v>
                </c:pt>
                <c:pt idx="197">
                  <c:v>34167</c:v>
                </c:pt>
                <c:pt idx="198">
                  <c:v>34168</c:v>
                </c:pt>
                <c:pt idx="199">
                  <c:v>34169</c:v>
                </c:pt>
                <c:pt idx="200">
                  <c:v>34170</c:v>
                </c:pt>
                <c:pt idx="201">
                  <c:v>34171</c:v>
                </c:pt>
                <c:pt idx="202">
                  <c:v>34172</c:v>
                </c:pt>
                <c:pt idx="203">
                  <c:v>34173</c:v>
                </c:pt>
                <c:pt idx="204">
                  <c:v>34174</c:v>
                </c:pt>
                <c:pt idx="205">
                  <c:v>34175</c:v>
                </c:pt>
                <c:pt idx="206">
                  <c:v>34176</c:v>
                </c:pt>
                <c:pt idx="207">
                  <c:v>34177</c:v>
                </c:pt>
                <c:pt idx="208">
                  <c:v>34178</c:v>
                </c:pt>
                <c:pt idx="209">
                  <c:v>34179</c:v>
                </c:pt>
                <c:pt idx="210">
                  <c:v>34180</c:v>
                </c:pt>
                <c:pt idx="211">
                  <c:v>34181</c:v>
                </c:pt>
                <c:pt idx="212">
                  <c:v>34182</c:v>
                </c:pt>
                <c:pt idx="213">
                  <c:v>34183</c:v>
                </c:pt>
                <c:pt idx="214">
                  <c:v>34184</c:v>
                </c:pt>
                <c:pt idx="215">
                  <c:v>34185</c:v>
                </c:pt>
                <c:pt idx="216">
                  <c:v>34186</c:v>
                </c:pt>
                <c:pt idx="217">
                  <c:v>34187</c:v>
                </c:pt>
                <c:pt idx="218">
                  <c:v>34188</c:v>
                </c:pt>
                <c:pt idx="219">
                  <c:v>34189</c:v>
                </c:pt>
                <c:pt idx="220">
                  <c:v>34190</c:v>
                </c:pt>
                <c:pt idx="221">
                  <c:v>34191</c:v>
                </c:pt>
                <c:pt idx="222">
                  <c:v>34192</c:v>
                </c:pt>
                <c:pt idx="223">
                  <c:v>34193</c:v>
                </c:pt>
                <c:pt idx="224">
                  <c:v>34194</c:v>
                </c:pt>
                <c:pt idx="225">
                  <c:v>34195</c:v>
                </c:pt>
                <c:pt idx="226">
                  <c:v>34196</c:v>
                </c:pt>
                <c:pt idx="227">
                  <c:v>34197</c:v>
                </c:pt>
                <c:pt idx="228">
                  <c:v>34198</c:v>
                </c:pt>
                <c:pt idx="229">
                  <c:v>34199</c:v>
                </c:pt>
                <c:pt idx="230">
                  <c:v>34200</c:v>
                </c:pt>
                <c:pt idx="231">
                  <c:v>34201</c:v>
                </c:pt>
                <c:pt idx="232">
                  <c:v>34202</c:v>
                </c:pt>
                <c:pt idx="233">
                  <c:v>34203</c:v>
                </c:pt>
                <c:pt idx="234">
                  <c:v>34204</c:v>
                </c:pt>
                <c:pt idx="235">
                  <c:v>34205</c:v>
                </c:pt>
                <c:pt idx="236">
                  <c:v>34206</c:v>
                </c:pt>
                <c:pt idx="237">
                  <c:v>34207</c:v>
                </c:pt>
                <c:pt idx="238">
                  <c:v>34208</c:v>
                </c:pt>
                <c:pt idx="239">
                  <c:v>34209</c:v>
                </c:pt>
                <c:pt idx="240">
                  <c:v>34210</c:v>
                </c:pt>
                <c:pt idx="241">
                  <c:v>34211</c:v>
                </c:pt>
                <c:pt idx="242">
                  <c:v>34212</c:v>
                </c:pt>
                <c:pt idx="243">
                  <c:v>34213</c:v>
                </c:pt>
                <c:pt idx="244">
                  <c:v>34214</c:v>
                </c:pt>
                <c:pt idx="245">
                  <c:v>34215</c:v>
                </c:pt>
                <c:pt idx="246">
                  <c:v>34216</c:v>
                </c:pt>
                <c:pt idx="247">
                  <c:v>34217</c:v>
                </c:pt>
                <c:pt idx="248">
                  <c:v>34218</c:v>
                </c:pt>
                <c:pt idx="249">
                  <c:v>34219</c:v>
                </c:pt>
                <c:pt idx="250">
                  <c:v>34220</c:v>
                </c:pt>
                <c:pt idx="251">
                  <c:v>34221</c:v>
                </c:pt>
                <c:pt idx="252">
                  <c:v>34222</c:v>
                </c:pt>
                <c:pt idx="253">
                  <c:v>34223</c:v>
                </c:pt>
                <c:pt idx="254">
                  <c:v>34224</c:v>
                </c:pt>
                <c:pt idx="255">
                  <c:v>34225</c:v>
                </c:pt>
                <c:pt idx="256">
                  <c:v>34226</c:v>
                </c:pt>
                <c:pt idx="257">
                  <c:v>34227</c:v>
                </c:pt>
                <c:pt idx="258">
                  <c:v>34228</c:v>
                </c:pt>
                <c:pt idx="259">
                  <c:v>34229</c:v>
                </c:pt>
                <c:pt idx="260">
                  <c:v>34230</c:v>
                </c:pt>
                <c:pt idx="261">
                  <c:v>34231</c:v>
                </c:pt>
                <c:pt idx="262">
                  <c:v>34232</c:v>
                </c:pt>
                <c:pt idx="263">
                  <c:v>34233</c:v>
                </c:pt>
                <c:pt idx="264">
                  <c:v>34234</c:v>
                </c:pt>
                <c:pt idx="265">
                  <c:v>34235</c:v>
                </c:pt>
                <c:pt idx="266">
                  <c:v>34236</c:v>
                </c:pt>
                <c:pt idx="267">
                  <c:v>34237</c:v>
                </c:pt>
                <c:pt idx="268">
                  <c:v>34238</c:v>
                </c:pt>
                <c:pt idx="269">
                  <c:v>34239</c:v>
                </c:pt>
                <c:pt idx="270">
                  <c:v>34240</c:v>
                </c:pt>
                <c:pt idx="271">
                  <c:v>34241</c:v>
                </c:pt>
                <c:pt idx="272">
                  <c:v>34242</c:v>
                </c:pt>
                <c:pt idx="273">
                  <c:v>34243</c:v>
                </c:pt>
                <c:pt idx="274">
                  <c:v>34244</c:v>
                </c:pt>
                <c:pt idx="275">
                  <c:v>34245</c:v>
                </c:pt>
                <c:pt idx="276">
                  <c:v>34246</c:v>
                </c:pt>
                <c:pt idx="277">
                  <c:v>34247</c:v>
                </c:pt>
                <c:pt idx="278">
                  <c:v>34248</c:v>
                </c:pt>
                <c:pt idx="279">
                  <c:v>34249</c:v>
                </c:pt>
                <c:pt idx="280">
                  <c:v>34250</c:v>
                </c:pt>
                <c:pt idx="281">
                  <c:v>34251</c:v>
                </c:pt>
                <c:pt idx="282">
                  <c:v>34252</c:v>
                </c:pt>
                <c:pt idx="283">
                  <c:v>34253</c:v>
                </c:pt>
                <c:pt idx="284">
                  <c:v>34254</c:v>
                </c:pt>
                <c:pt idx="285">
                  <c:v>34255</c:v>
                </c:pt>
                <c:pt idx="286">
                  <c:v>34256</c:v>
                </c:pt>
                <c:pt idx="287">
                  <c:v>34257</c:v>
                </c:pt>
                <c:pt idx="288">
                  <c:v>34258</c:v>
                </c:pt>
                <c:pt idx="289">
                  <c:v>34259</c:v>
                </c:pt>
                <c:pt idx="290">
                  <c:v>34260</c:v>
                </c:pt>
                <c:pt idx="291">
                  <c:v>34261</c:v>
                </c:pt>
                <c:pt idx="292">
                  <c:v>34262</c:v>
                </c:pt>
                <c:pt idx="293">
                  <c:v>34263</c:v>
                </c:pt>
                <c:pt idx="294">
                  <c:v>34264</c:v>
                </c:pt>
                <c:pt idx="295">
                  <c:v>34265</c:v>
                </c:pt>
                <c:pt idx="296">
                  <c:v>34266</c:v>
                </c:pt>
                <c:pt idx="297">
                  <c:v>34267</c:v>
                </c:pt>
                <c:pt idx="298">
                  <c:v>34268</c:v>
                </c:pt>
                <c:pt idx="299">
                  <c:v>34269</c:v>
                </c:pt>
                <c:pt idx="300">
                  <c:v>34270</c:v>
                </c:pt>
                <c:pt idx="301">
                  <c:v>34271</c:v>
                </c:pt>
                <c:pt idx="302">
                  <c:v>34272</c:v>
                </c:pt>
                <c:pt idx="303">
                  <c:v>34273</c:v>
                </c:pt>
                <c:pt idx="304">
                  <c:v>34274</c:v>
                </c:pt>
                <c:pt idx="305">
                  <c:v>34275</c:v>
                </c:pt>
                <c:pt idx="306">
                  <c:v>34276</c:v>
                </c:pt>
                <c:pt idx="307">
                  <c:v>34277</c:v>
                </c:pt>
                <c:pt idx="308">
                  <c:v>34278</c:v>
                </c:pt>
                <c:pt idx="309">
                  <c:v>34279</c:v>
                </c:pt>
                <c:pt idx="310">
                  <c:v>34280</c:v>
                </c:pt>
                <c:pt idx="311">
                  <c:v>34281</c:v>
                </c:pt>
                <c:pt idx="312">
                  <c:v>34282</c:v>
                </c:pt>
                <c:pt idx="313">
                  <c:v>34283</c:v>
                </c:pt>
                <c:pt idx="314">
                  <c:v>34284</c:v>
                </c:pt>
                <c:pt idx="315">
                  <c:v>34285</c:v>
                </c:pt>
                <c:pt idx="316">
                  <c:v>34286</c:v>
                </c:pt>
                <c:pt idx="317">
                  <c:v>34287</c:v>
                </c:pt>
                <c:pt idx="318">
                  <c:v>34288</c:v>
                </c:pt>
                <c:pt idx="319">
                  <c:v>34289</c:v>
                </c:pt>
                <c:pt idx="320">
                  <c:v>34290</c:v>
                </c:pt>
                <c:pt idx="321">
                  <c:v>34291</c:v>
                </c:pt>
                <c:pt idx="322">
                  <c:v>34292</c:v>
                </c:pt>
                <c:pt idx="323">
                  <c:v>34293</c:v>
                </c:pt>
                <c:pt idx="324">
                  <c:v>34294</c:v>
                </c:pt>
                <c:pt idx="325">
                  <c:v>34295</c:v>
                </c:pt>
                <c:pt idx="326">
                  <c:v>34296</c:v>
                </c:pt>
                <c:pt idx="327">
                  <c:v>34297</c:v>
                </c:pt>
                <c:pt idx="328">
                  <c:v>34298</c:v>
                </c:pt>
                <c:pt idx="329">
                  <c:v>34299</c:v>
                </c:pt>
                <c:pt idx="330">
                  <c:v>34300</c:v>
                </c:pt>
                <c:pt idx="331">
                  <c:v>34301</c:v>
                </c:pt>
                <c:pt idx="332">
                  <c:v>34302</c:v>
                </c:pt>
                <c:pt idx="333">
                  <c:v>34303</c:v>
                </c:pt>
                <c:pt idx="334">
                  <c:v>34304</c:v>
                </c:pt>
                <c:pt idx="335">
                  <c:v>34305</c:v>
                </c:pt>
                <c:pt idx="336">
                  <c:v>34306</c:v>
                </c:pt>
                <c:pt idx="337">
                  <c:v>34307</c:v>
                </c:pt>
                <c:pt idx="338">
                  <c:v>34308</c:v>
                </c:pt>
                <c:pt idx="339">
                  <c:v>34309</c:v>
                </c:pt>
                <c:pt idx="340">
                  <c:v>34310</c:v>
                </c:pt>
                <c:pt idx="341">
                  <c:v>34311</c:v>
                </c:pt>
                <c:pt idx="342">
                  <c:v>34312</c:v>
                </c:pt>
                <c:pt idx="343">
                  <c:v>34313</c:v>
                </c:pt>
                <c:pt idx="344">
                  <c:v>34314</c:v>
                </c:pt>
                <c:pt idx="345">
                  <c:v>34315</c:v>
                </c:pt>
                <c:pt idx="346">
                  <c:v>34316</c:v>
                </c:pt>
                <c:pt idx="347">
                  <c:v>34317</c:v>
                </c:pt>
                <c:pt idx="348">
                  <c:v>34318</c:v>
                </c:pt>
                <c:pt idx="349">
                  <c:v>34319</c:v>
                </c:pt>
                <c:pt idx="350">
                  <c:v>34320</c:v>
                </c:pt>
                <c:pt idx="351">
                  <c:v>34321</c:v>
                </c:pt>
                <c:pt idx="352">
                  <c:v>34322</c:v>
                </c:pt>
                <c:pt idx="353">
                  <c:v>34323</c:v>
                </c:pt>
                <c:pt idx="354">
                  <c:v>34324</c:v>
                </c:pt>
                <c:pt idx="355">
                  <c:v>34325</c:v>
                </c:pt>
                <c:pt idx="356">
                  <c:v>34326</c:v>
                </c:pt>
                <c:pt idx="357">
                  <c:v>34327</c:v>
                </c:pt>
                <c:pt idx="358">
                  <c:v>34328</c:v>
                </c:pt>
                <c:pt idx="359">
                  <c:v>34329</c:v>
                </c:pt>
                <c:pt idx="360">
                  <c:v>34330</c:v>
                </c:pt>
                <c:pt idx="361">
                  <c:v>34331</c:v>
                </c:pt>
                <c:pt idx="362">
                  <c:v>34332</c:v>
                </c:pt>
                <c:pt idx="363">
                  <c:v>34333</c:v>
                </c:pt>
                <c:pt idx="364">
                  <c:v>34334</c:v>
                </c:pt>
                <c:pt idx="365">
                  <c:v>34335</c:v>
                </c:pt>
                <c:pt idx="366">
                  <c:v>34336</c:v>
                </c:pt>
                <c:pt idx="367">
                  <c:v>34337</c:v>
                </c:pt>
                <c:pt idx="368">
                  <c:v>34338</c:v>
                </c:pt>
                <c:pt idx="369">
                  <c:v>34339</c:v>
                </c:pt>
                <c:pt idx="370">
                  <c:v>34340</c:v>
                </c:pt>
                <c:pt idx="371">
                  <c:v>34341</c:v>
                </c:pt>
                <c:pt idx="372">
                  <c:v>34342</c:v>
                </c:pt>
                <c:pt idx="373">
                  <c:v>34343</c:v>
                </c:pt>
                <c:pt idx="374">
                  <c:v>34344</c:v>
                </c:pt>
                <c:pt idx="375">
                  <c:v>34345</c:v>
                </c:pt>
                <c:pt idx="376">
                  <c:v>34346</c:v>
                </c:pt>
                <c:pt idx="377">
                  <c:v>34347</c:v>
                </c:pt>
                <c:pt idx="378">
                  <c:v>34348</c:v>
                </c:pt>
                <c:pt idx="379">
                  <c:v>34349</c:v>
                </c:pt>
                <c:pt idx="380">
                  <c:v>34350</c:v>
                </c:pt>
                <c:pt idx="381">
                  <c:v>34351</c:v>
                </c:pt>
                <c:pt idx="382">
                  <c:v>34352</c:v>
                </c:pt>
                <c:pt idx="383">
                  <c:v>34353</c:v>
                </c:pt>
                <c:pt idx="384">
                  <c:v>34354</c:v>
                </c:pt>
                <c:pt idx="385">
                  <c:v>34355</c:v>
                </c:pt>
                <c:pt idx="386">
                  <c:v>34356</c:v>
                </c:pt>
                <c:pt idx="387">
                  <c:v>34357</c:v>
                </c:pt>
                <c:pt idx="388">
                  <c:v>34358</c:v>
                </c:pt>
                <c:pt idx="389">
                  <c:v>34359</c:v>
                </c:pt>
                <c:pt idx="390">
                  <c:v>34360</c:v>
                </c:pt>
                <c:pt idx="391">
                  <c:v>34361</c:v>
                </c:pt>
                <c:pt idx="392">
                  <c:v>34362</c:v>
                </c:pt>
                <c:pt idx="393">
                  <c:v>34363</c:v>
                </c:pt>
                <c:pt idx="394">
                  <c:v>34364</c:v>
                </c:pt>
                <c:pt idx="395">
                  <c:v>34365</c:v>
                </c:pt>
                <c:pt idx="396">
                  <c:v>34366</c:v>
                </c:pt>
                <c:pt idx="397">
                  <c:v>34367</c:v>
                </c:pt>
                <c:pt idx="398">
                  <c:v>34368</c:v>
                </c:pt>
                <c:pt idx="399">
                  <c:v>34369</c:v>
                </c:pt>
                <c:pt idx="400">
                  <c:v>34370</c:v>
                </c:pt>
                <c:pt idx="401">
                  <c:v>34371</c:v>
                </c:pt>
                <c:pt idx="402">
                  <c:v>34372</c:v>
                </c:pt>
                <c:pt idx="403">
                  <c:v>34373</c:v>
                </c:pt>
                <c:pt idx="404">
                  <c:v>34374</c:v>
                </c:pt>
                <c:pt idx="405">
                  <c:v>34375</c:v>
                </c:pt>
                <c:pt idx="406">
                  <c:v>34376</c:v>
                </c:pt>
                <c:pt idx="407">
                  <c:v>34377</c:v>
                </c:pt>
                <c:pt idx="408">
                  <c:v>34378</c:v>
                </c:pt>
                <c:pt idx="409">
                  <c:v>34379</c:v>
                </c:pt>
                <c:pt idx="410">
                  <c:v>34380</c:v>
                </c:pt>
                <c:pt idx="411">
                  <c:v>34381</c:v>
                </c:pt>
                <c:pt idx="412">
                  <c:v>34382</c:v>
                </c:pt>
                <c:pt idx="413">
                  <c:v>34383</c:v>
                </c:pt>
                <c:pt idx="414">
                  <c:v>34384</c:v>
                </c:pt>
                <c:pt idx="415">
                  <c:v>34385</c:v>
                </c:pt>
                <c:pt idx="416">
                  <c:v>34386</c:v>
                </c:pt>
                <c:pt idx="417">
                  <c:v>34387</c:v>
                </c:pt>
                <c:pt idx="418">
                  <c:v>34388</c:v>
                </c:pt>
                <c:pt idx="419">
                  <c:v>34389</c:v>
                </c:pt>
                <c:pt idx="420">
                  <c:v>34390</c:v>
                </c:pt>
                <c:pt idx="421">
                  <c:v>34391</c:v>
                </c:pt>
                <c:pt idx="422">
                  <c:v>34392</c:v>
                </c:pt>
                <c:pt idx="423">
                  <c:v>34393</c:v>
                </c:pt>
                <c:pt idx="424">
                  <c:v>34394</c:v>
                </c:pt>
                <c:pt idx="425">
                  <c:v>34395</c:v>
                </c:pt>
                <c:pt idx="426">
                  <c:v>34396</c:v>
                </c:pt>
                <c:pt idx="427">
                  <c:v>34397</c:v>
                </c:pt>
                <c:pt idx="428">
                  <c:v>34398</c:v>
                </c:pt>
                <c:pt idx="429">
                  <c:v>34399</c:v>
                </c:pt>
                <c:pt idx="430">
                  <c:v>34400</c:v>
                </c:pt>
                <c:pt idx="431">
                  <c:v>34401</c:v>
                </c:pt>
                <c:pt idx="432">
                  <c:v>34402</c:v>
                </c:pt>
                <c:pt idx="433">
                  <c:v>34403</c:v>
                </c:pt>
                <c:pt idx="434">
                  <c:v>34404</c:v>
                </c:pt>
                <c:pt idx="435">
                  <c:v>34405</c:v>
                </c:pt>
                <c:pt idx="436">
                  <c:v>34406</c:v>
                </c:pt>
                <c:pt idx="437">
                  <c:v>34407</c:v>
                </c:pt>
                <c:pt idx="438">
                  <c:v>34408</c:v>
                </c:pt>
                <c:pt idx="439">
                  <c:v>34409</c:v>
                </c:pt>
                <c:pt idx="440">
                  <c:v>34410</c:v>
                </c:pt>
                <c:pt idx="441">
                  <c:v>34411</c:v>
                </c:pt>
                <c:pt idx="442">
                  <c:v>34412</c:v>
                </c:pt>
                <c:pt idx="443">
                  <c:v>34413</c:v>
                </c:pt>
                <c:pt idx="444">
                  <c:v>34414</c:v>
                </c:pt>
                <c:pt idx="445">
                  <c:v>34415</c:v>
                </c:pt>
                <c:pt idx="446">
                  <c:v>34416</c:v>
                </c:pt>
                <c:pt idx="447">
                  <c:v>34417</c:v>
                </c:pt>
                <c:pt idx="448">
                  <c:v>34418</c:v>
                </c:pt>
                <c:pt idx="449">
                  <c:v>34419</c:v>
                </c:pt>
                <c:pt idx="450">
                  <c:v>34420</c:v>
                </c:pt>
                <c:pt idx="451">
                  <c:v>34421</c:v>
                </c:pt>
                <c:pt idx="452">
                  <c:v>34422</c:v>
                </c:pt>
                <c:pt idx="453">
                  <c:v>34423</c:v>
                </c:pt>
                <c:pt idx="454">
                  <c:v>34424</c:v>
                </c:pt>
                <c:pt idx="455">
                  <c:v>34425</c:v>
                </c:pt>
                <c:pt idx="456">
                  <c:v>34426</c:v>
                </c:pt>
                <c:pt idx="457">
                  <c:v>34427</c:v>
                </c:pt>
                <c:pt idx="458">
                  <c:v>34428</c:v>
                </c:pt>
                <c:pt idx="459">
                  <c:v>34429</c:v>
                </c:pt>
                <c:pt idx="460">
                  <c:v>34430</c:v>
                </c:pt>
                <c:pt idx="461">
                  <c:v>34431</c:v>
                </c:pt>
                <c:pt idx="462">
                  <c:v>34432</c:v>
                </c:pt>
                <c:pt idx="463">
                  <c:v>34433</c:v>
                </c:pt>
                <c:pt idx="464">
                  <c:v>34434</c:v>
                </c:pt>
                <c:pt idx="465">
                  <c:v>34435</c:v>
                </c:pt>
                <c:pt idx="466">
                  <c:v>34436</c:v>
                </c:pt>
                <c:pt idx="467">
                  <c:v>34437</c:v>
                </c:pt>
                <c:pt idx="468">
                  <c:v>34438</c:v>
                </c:pt>
                <c:pt idx="469">
                  <c:v>34439</c:v>
                </c:pt>
                <c:pt idx="470">
                  <c:v>34440</c:v>
                </c:pt>
                <c:pt idx="471">
                  <c:v>34441</c:v>
                </c:pt>
                <c:pt idx="472">
                  <c:v>34442</c:v>
                </c:pt>
                <c:pt idx="473">
                  <c:v>34443</c:v>
                </c:pt>
                <c:pt idx="474">
                  <c:v>34444</c:v>
                </c:pt>
                <c:pt idx="475">
                  <c:v>34445</c:v>
                </c:pt>
                <c:pt idx="476">
                  <c:v>34446</c:v>
                </c:pt>
                <c:pt idx="477">
                  <c:v>34447</c:v>
                </c:pt>
                <c:pt idx="478">
                  <c:v>34448</c:v>
                </c:pt>
                <c:pt idx="479">
                  <c:v>34449</c:v>
                </c:pt>
                <c:pt idx="480">
                  <c:v>34450</c:v>
                </c:pt>
                <c:pt idx="481">
                  <c:v>34451</c:v>
                </c:pt>
                <c:pt idx="482">
                  <c:v>34452</c:v>
                </c:pt>
                <c:pt idx="483">
                  <c:v>34453</c:v>
                </c:pt>
                <c:pt idx="484">
                  <c:v>34454</c:v>
                </c:pt>
                <c:pt idx="485">
                  <c:v>34455</c:v>
                </c:pt>
                <c:pt idx="486">
                  <c:v>34456</c:v>
                </c:pt>
                <c:pt idx="487">
                  <c:v>34457</c:v>
                </c:pt>
                <c:pt idx="488">
                  <c:v>34458</c:v>
                </c:pt>
                <c:pt idx="489">
                  <c:v>34459</c:v>
                </c:pt>
                <c:pt idx="490">
                  <c:v>34460</c:v>
                </c:pt>
                <c:pt idx="491">
                  <c:v>34461</c:v>
                </c:pt>
                <c:pt idx="492">
                  <c:v>34462</c:v>
                </c:pt>
                <c:pt idx="493">
                  <c:v>34463</c:v>
                </c:pt>
                <c:pt idx="494">
                  <c:v>34464</c:v>
                </c:pt>
                <c:pt idx="495">
                  <c:v>34465</c:v>
                </c:pt>
                <c:pt idx="496">
                  <c:v>34466</c:v>
                </c:pt>
                <c:pt idx="497">
                  <c:v>34467</c:v>
                </c:pt>
                <c:pt idx="498">
                  <c:v>34468</c:v>
                </c:pt>
                <c:pt idx="499">
                  <c:v>34469</c:v>
                </c:pt>
                <c:pt idx="500">
                  <c:v>34470</c:v>
                </c:pt>
                <c:pt idx="501">
                  <c:v>34471</c:v>
                </c:pt>
                <c:pt idx="502">
                  <c:v>34472</c:v>
                </c:pt>
                <c:pt idx="503">
                  <c:v>34473</c:v>
                </c:pt>
                <c:pt idx="504">
                  <c:v>34474</c:v>
                </c:pt>
                <c:pt idx="505">
                  <c:v>34475</c:v>
                </c:pt>
                <c:pt idx="506">
                  <c:v>34476</c:v>
                </c:pt>
                <c:pt idx="507">
                  <c:v>34477</c:v>
                </c:pt>
                <c:pt idx="508">
                  <c:v>34478</c:v>
                </c:pt>
                <c:pt idx="509">
                  <c:v>34479</c:v>
                </c:pt>
                <c:pt idx="510">
                  <c:v>34480</c:v>
                </c:pt>
                <c:pt idx="511">
                  <c:v>34481</c:v>
                </c:pt>
                <c:pt idx="512">
                  <c:v>34482</c:v>
                </c:pt>
                <c:pt idx="513">
                  <c:v>34483</c:v>
                </c:pt>
                <c:pt idx="514">
                  <c:v>34484</c:v>
                </c:pt>
                <c:pt idx="515">
                  <c:v>34485</c:v>
                </c:pt>
                <c:pt idx="516">
                  <c:v>34486</c:v>
                </c:pt>
                <c:pt idx="517">
                  <c:v>34487</c:v>
                </c:pt>
                <c:pt idx="518">
                  <c:v>34488</c:v>
                </c:pt>
                <c:pt idx="519">
                  <c:v>34489</c:v>
                </c:pt>
                <c:pt idx="520">
                  <c:v>34490</c:v>
                </c:pt>
                <c:pt idx="521">
                  <c:v>34491</c:v>
                </c:pt>
                <c:pt idx="522">
                  <c:v>34492</c:v>
                </c:pt>
                <c:pt idx="523">
                  <c:v>34493</c:v>
                </c:pt>
                <c:pt idx="524">
                  <c:v>34494</c:v>
                </c:pt>
                <c:pt idx="525">
                  <c:v>34495</c:v>
                </c:pt>
                <c:pt idx="526">
                  <c:v>34496</c:v>
                </c:pt>
                <c:pt idx="527">
                  <c:v>34497</c:v>
                </c:pt>
                <c:pt idx="528">
                  <c:v>34498</c:v>
                </c:pt>
                <c:pt idx="529">
                  <c:v>34499</c:v>
                </c:pt>
                <c:pt idx="530">
                  <c:v>34500</c:v>
                </c:pt>
                <c:pt idx="531">
                  <c:v>34501</c:v>
                </c:pt>
                <c:pt idx="532">
                  <c:v>34502</c:v>
                </c:pt>
                <c:pt idx="533">
                  <c:v>34503</c:v>
                </c:pt>
                <c:pt idx="534">
                  <c:v>34504</c:v>
                </c:pt>
                <c:pt idx="535">
                  <c:v>34505</c:v>
                </c:pt>
                <c:pt idx="536">
                  <c:v>34506</c:v>
                </c:pt>
                <c:pt idx="537">
                  <c:v>34507</c:v>
                </c:pt>
                <c:pt idx="538">
                  <c:v>34508</c:v>
                </c:pt>
                <c:pt idx="539">
                  <c:v>34509</c:v>
                </c:pt>
                <c:pt idx="540">
                  <c:v>34510</c:v>
                </c:pt>
                <c:pt idx="541">
                  <c:v>34511</c:v>
                </c:pt>
                <c:pt idx="542">
                  <c:v>34512</c:v>
                </c:pt>
                <c:pt idx="543">
                  <c:v>34513</c:v>
                </c:pt>
                <c:pt idx="544">
                  <c:v>34514</c:v>
                </c:pt>
                <c:pt idx="545">
                  <c:v>34515</c:v>
                </c:pt>
                <c:pt idx="546">
                  <c:v>34516</c:v>
                </c:pt>
                <c:pt idx="547">
                  <c:v>34517</c:v>
                </c:pt>
                <c:pt idx="548">
                  <c:v>34518</c:v>
                </c:pt>
                <c:pt idx="549">
                  <c:v>34519</c:v>
                </c:pt>
                <c:pt idx="550">
                  <c:v>34520</c:v>
                </c:pt>
                <c:pt idx="551">
                  <c:v>34521</c:v>
                </c:pt>
                <c:pt idx="552">
                  <c:v>34522</c:v>
                </c:pt>
                <c:pt idx="553">
                  <c:v>34523</c:v>
                </c:pt>
                <c:pt idx="554">
                  <c:v>34524</c:v>
                </c:pt>
                <c:pt idx="555">
                  <c:v>34525</c:v>
                </c:pt>
                <c:pt idx="556">
                  <c:v>34526</c:v>
                </c:pt>
                <c:pt idx="557">
                  <c:v>34527</c:v>
                </c:pt>
                <c:pt idx="558">
                  <c:v>34528</c:v>
                </c:pt>
                <c:pt idx="559">
                  <c:v>34529</c:v>
                </c:pt>
                <c:pt idx="560">
                  <c:v>34530</c:v>
                </c:pt>
                <c:pt idx="561">
                  <c:v>34531</c:v>
                </c:pt>
                <c:pt idx="562">
                  <c:v>34532</c:v>
                </c:pt>
                <c:pt idx="563">
                  <c:v>34533</c:v>
                </c:pt>
                <c:pt idx="564">
                  <c:v>34534</c:v>
                </c:pt>
                <c:pt idx="565">
                  <c:v>34535</c:v>
                </c:pt>
                <c:pt idx="566">
                  <c:v>34536</c:v>
                </c:pt>
                <c:pt idx="567">
                  <c:v>34537</c:v>
                </c:pt>
                <c:pt idx="568">
                  <c:v>34538</c:v>
                </c:pt>
                <c:pt idx="569">
                  <c:v>34539</c:v>
                </c:pt>
                <c:pt idx="570">
                  <c:v>34540</c:v>
                </c:pt>
                <c:pt idx="571">
                  <c:v>34541</c:v>
                </c:pt>
                <c:pt idx="572">
                  <c:v>34542</c:v>
                </c:pt>
                <c:pt idx="573">
                  <c:v>34543</c:v>
                </c:pt>
                <c:pt idx="574">
                  <c:v>34544</c:v>
                </c:pt>
                <c:pt idx="575">
                  <c:v>34545</c:v>
                </c:pt>
                <c:pt idx="576">
                  <c:v>34546</c:v>
                </c:pt>
                <c:pt idx="577">
                  <c:v>34547</c:v>
                </c:pt>
                <c:pt idx="578">
                  <c:v>34548</c:v>
                </c:pt>
                <c:pt idx="579">
                  <c:v>34549</c:v>
                </c:pt>
                <c:pt idx="580">
                  <c:v>34550</c:v>
                </c:pt>
                <c:pt idx="581">
                  <c:v>34551</c:v>
                </c:pt>
                <c:pt idx="582">
                  <c:v>34552</c:v>
                </c:pt>
                <c:pt idx="583">
                  <c:v>34553</c:v>
                </c:pt>
                <c:pt idx="584">
                  <c:v>34554</c:v>
                </c:pt>
                <c:pt idx="585">
                  <c:v>34555</c:v>
                </c:pt>
                <c:pt idx="586">
                  <c:v>34556</c:v>
                </c:pt>
                <c:pt idx="587">
                  <c:v>34557</c:v>
                </c:pt>
                <c:pt idx="588">
                  <c:v>34558</c:v>
                </c:pt>
                <c:pt idx="589">
                  <c:v>34559</c:v>
                </c:pt>
                <c:pt idx="590">
                  <c:v>34560</c:v>
                </c:pt>
                <c:pt idx="591">
                  <c:v>34561</c:v>
                </c:pt>
                <c:pt idx="592">
                  <c:v>34562</c:v>
                </c:pt>
                <c:pt idx="593">
                  <c:v>34563</c:v>
                </c:pt>
                <c:pt idx="594">
                  <c:v>34564</c:v>
                </c:pt>
                <c:pt idx="595">
                  <c:v>34565</c:v>
                </c:pt>
                <c:pt idx="596">
                  <c:v>34566</c:v>
                </c:pt>
                <c:pt idx="597">
                  <c:v>34567</c:v>
                </c:pt>
                <c:pt idx="598">
                  <c:v>34568</c:v>
                </c:pt>
                <c:pt idx="599">
                  <c:v>34569</c:v>
                </c:pt>
                <c:pt idx="600">
                  <c:v>34570</c:v>
                </c:pt>
                <c:pt idx="601">
                  <c:v>34571</c:v>
                </c:pt>
                <c:pt idx="602">
                  <c:v>34572</c:v>
                </c:pt>
                <c:pt idx="603">
                  <c:v>34573</c:v>
                </c:pt>
                <c:pt idx="604">
                  <c:v>34574</c:v>
                </c:pt>
                <c:pt idx="605">
                  <c:v>34575</c:v>
                </c:pt>
                <c:pt idx="606">
                  <c:v>34576</c:v>
                </c:pt>
                <c:pt idx="607">
                  <c:v>34577</c:v>
                </c:pt>
                <c:pt idx="608">
                  <c:v>34578</c:v>
                </c:pt>
                <c:pt idx="609">
                  <c:v>34579</c:v>
                </c:pt>
                <c:pt idx="610">
                  <c:v>34580</c:v>
                </c:pt>
                <c:pt idx="611">
                  <c:v>34581</c:v>
                </c:pt>
                <c:pt idx="612">
                  <c:v>34582</c:v>
                </c:pt>
                <c:pt idx="613">
                  <c:v>34583</c:v>
                </c:pt>
                <c:pt idx="614">
                  <c:v>34584</c:v>
                </c:pt>
                <c:pt idx="615">
                  <c:v>34585</c:v>
                </c:pt>
                <c:pt idx="616">
                  <c:v>34586</c:v>
                </c:pt>
                <c:pt idx="617">
                  <c:v>34587</c:v>
                </c:pt>
                <c:pt idx="618">
                  <c:v>34588</c:v>
                </c:pt>
                <c:pt idx="619">
                  <c:v>34589</c:v>
                </c:pt>
                <c:pt idx="620">
                  <c:v>34590</c:v>
                </c:pt>
                <c:pt idx="621">
                  <c:v>34591</c:v>
                </c:pt>
                <c:pt idx="622">
                  <c:v>34592</c:v>
                </c:pt>
                <c:pt idx="623">
                  <c:v>34593</c:v>
                </c:pt>
                <c:pt idx="624">
                  <c:v>34594</c:v>
                </c:pt>
                <c:pt idx="625">
                  <c:v>34595</c:v>
                </c:pt>
                <c:pt idx="626">
                  <c:v>34596</c:v>
                </c:pt>
                <c:pt idx="627">
                  <c:v>34597</c:v>
                </c:pt>
                <c:pt idx="628">
                  <c:v>34598</c:v>
                </c:pt>
                <c:pt idx="629">
                  <c:v>34599</c:v>
                </c:pt>
                <c:pt idx="630">
                  <c:v>34600</c:v>
                </c:pt>
                <c:pt idx="631">
                  <c:v>34601</c:v>
                </c:pt>
                <c:pt idx="632">
                  <c:v>34602</c:v>
                </c:pt>
                <c:pt idx="633">
                  <c:v>34603</c:v>
                </c:pt>
                <c:pt idx="634">
                  <c:v>34604</c:v>
                </c:pt>
                <c:pt idx="635">
                  <c:v>34605</c:v>
                </c:pt>
                <c:pt idx="636">
                  <c:v>34606</c:v>
                </c:pt>
                <c:pt idx="637">
                  <c:v>34607</c:v>
                </c:pt>
                <c:pt idx="638">
                  <c:v>34608</c:v>
                </c:pt>
                <c:pt idx="639">
                  <c:v>34609</c:v>
                </c:pt>
                <c:pt idx="640">
                  <c:v>34610</c:v>
                </c:pt>
                <c:pt idx="641">
                  <c:v>34611</c:v>
                </c:pt>
                <c:pt idx="642">
                  <c:v>34612</c:v>
                </c:pt>
                <c:pt idx="643">
                  <c:v>34613</c:v>
                </c:pt>
                <c:pt idx="644">
                  <c:v>34614</c:v>
                </c:pt>
                <c:pt idx="645">
                  <c:v>34615</c:v>
                </c:pt>
                <c:pt idx="646">
                  <c:v>34616</c:v>
                </c:pt>
                <c:pt idx="647">
                  <c:v>34617</c:v>
                </c:pt>
                <c:pt idx="648">
                  <c:v>34618</c:v>
                </c:pt>
                <c:pt idx="649">
                  <c:v>34619</c:v>
                </c:pt>
                <c:pt idx="650">
                  <c:v>34620</c:v>
                </c:pt>
                <c:pt idx="651">
                  <c:v>34621</c:v>
                </c:pt>
                <c:pt idx="652">
                  <c:v>34622</c:v>
                </c:pt>
                <c:pt idx="653">
                  <c:v>34623</c:v>
                </c:pt>
                <c:pt idx="654">
                  <c:v>34624</c:v>
                </c:pt>
                <c:pt idx="655">
                  <c:v>34625</c:v>
                </c:pt>
                <c:pt idx="656">
                  <c:v>34626</c:v>
                </c:pt>
                <c:pt idx="657">
                  <c:v>34627</c:v>
                </c:pt>
                <c:pt idx="658">
                  <c:v>34628</c:v>
                </c:pt>
                <c:pt idx="659">
                  <c:v>34629</c:v>
                </c:pt>
                <c:pt idx="660">
                  <c:v>34630</c:v>
                </c:pt>
                <c:pt idx="661">
                  <c:v>34631</c:v>
                </c:pt>
                <c:pt idx="662">
                  <c:v>34632</c:v>
                </c:pt>
                <c:pt idx="663">
                  <c:v>34633</c:v>
                </c:pt>
                <c:pt idx="664">
                  <c:v>34634</c:v>
                </c:pt>
                <c:pt idx="665">
                  <c:v>34635</c:v>
                </c:pt>
                <c:pt idx="666">
                  <c:v>34636</c:v>
                </c:pt>
                <c:pt idx="667">
                  <c:v>34637</c:v>
                </c:pt>
                <c:pt idx="668">
                  <c:v>34638</c:v>
                </c:pt>
                <c:pt idx="669">
                  <c:v>34639</c:v>
                </c:pt>
                <c:pt idx="670">
                  <c:v>34640</c:v>
                </c:pt>
                <c:pt idx="671">
                  <c:v>34641</c:v>
                </c:pt>
                <c:pt idx="672">
                  <c:v>34642</c:v>
                </c:pt>
                <c:pt idx="673">
                  <c:v>34643</c:v>
                </c:pt>
                <c:pt idx="674">
                  <c:v>34644</c:v>
                </c:pt>
                <c:pt idx="675">
                  <c:v>34645</c:v>
                </c:pt>
                <c:pt idx="676">
                  <c:v>34646</c:v>
                </c:pt>
                <c:pt idx="677">
                  <c:v>34647</c:v>
                </c:pt>
                <c:pt idx="678">
                  <c:v>34648</c:v>
                </c:pt>
                <c:pt idx="679">
                  <c:v>34649</c:v>
                </c:pt>
                <c:pt idx="680">
                  <c:v>34650</c:v>
                </c:pt>
                <c:pt idx="681">
                  <c:v>34651</c:v>
                </c:pt>
                <c:pt idx="682">
                  <c:v>34652</c:v>
                </c:pt>
                <c:pt idx="683">
                  <c:v>34653</c:v>
                </c:pt>
                <c:pt idx="684">
                  <c:v>34654</c:v>
                </c:pt>
                <c:pt idx="685">
                  <c:v>34655</c:v>
                </c:pt>
                <c:pt idx="686">
                  <c:v>34656</c:v>
                </c:pt>
                <c:pt idx="687">
                  <c:v>34657</c:v>
                </c:pt>
                <c:pt idx="688">
                  <c:v>34658</c:v>
                </c:pt>
                <c:pt idx="689">
                  <c:v>34659</c:v>
                </c:pt>
                <c:pt idx="690">
                  <c:v>34660</c:v>
                </c:pt>
                <c:pt idx="691">
                  <c:v>34661</c:v>
                </c:pt>
                <c:pt idx="692">
                  <c:v>34662</c:v>
                </c:pt>
                <c:pt idx="693">
                  <c:v>34663</c:v>
                </c:pt>
                <c:pt idx="694">
                  <c:v>34664</c:v>
                </c:pt>
                <c:pt idx="695">
                  <c:v>34665</c:v>
                </c:pt>
                <c:pt idx="696">
                  <c:v>34666</c:v>
                </c:pt>
                <c:pt idx="697">
                  <c:v>34667</c:v>
                </c:pt>
                <c:pt idx="698">
                  <c:v>34668</c:v>
                </c:pt>
                <c:pt idx="699">
                  <c:v>34669</c:v>
                </c:pt>
                <c:pt idx="700">
                  <c:v>34670</c:v>
                </c:pt>
                <c:pt idx="701">
                  <c:v>34671</c:v>
                </c:pt>
                <c:pt idx="702">
                  <c:v>34672</c:v>
                </c:pt>
                <c:pt idx="703">
                  <c:v>34673</c:v>
                </c:pt>
                <c:pt idx="704">
                  <c:v>34674</c:v>
                </c:pt>
                <c:pt idx="705">
                  <c:v>34675</c:v>
                </c:pt>
                <c:pt idx="706">
                  <c:v>34676</c:v>
                </c:pt>
                <c:pt idx="707">
                  <c:v>34677</c:v>
                </c:pt>
                <c:pt idx="708">
                  <c:v>34678</c:v>
                </c:pt>
                <c:pt idx="709">
                  <c:v>34679</c:v>
                </c:pt>
                <c:pt idx="710">
                  <c:v>34680</c:v>
                </c:pt>
                <c:pt idx="711">
                  <c:v>34681</c:v>
                </c:pt>
                <c:pt idx="712">
                  <c:v>34682</c:v>
                </c:pt>
                <c:pt idx="713">
                  <c:v>34683</c:v>
                </c:pt>
                <c:pt idx="714">
                  <c:v>34684</c:v>
                </c:pt>
                <c:pt idx="715">
                  <c:v>34685</c:v>
                </c:pt>
                <c:pt idx="716">
                  <c:v>34686</c:v>
                </c:pt>
                <c:pt idx="717">
                  <c:v>34687</c:v>
                </c:pt>
                <c:pt idx="718">
                  <c:v>34688</c:v>
                </c:pt>
                <c:pt idx="719">
                  <c:v>34689</c:v>
                </c:pt>
                <c:pt idx="720">
                  <c:v>34690</c:v>
                </c:pt>
                <c:pt idx="721">
                  <c:v>34691</c:v>
                </c:pt>
                <c:pt idx="722">
                  <c:v>34692</c:v>
                </c:pt>
                <c:pt idx="723">
                  <c:v>34693</c:v>
                </c:pt>
                <c:pt idx="724">
                  <c:v>34694</c:v>
                </c:pt>
                <c:pt idx="725">
                  <c:v>34695</c:v>
                </c:pt>
                <c:pt idx="726">
                  <c:v>34696</c:v>
                </c:pt>
                <c:pt idx="727">
                  <c:v>34697</c:v>
                </c:pt>
                <c:pt idx="728">
                  <c:v>34698</c:v>
                </c:pt>
                <c:pt idx="729">
                  <c:v>34699</c:v>
                </c:pt>
                <c:pt idx="730">
                  <c:v>34700</c:v>
                </c:pt>
                <c:pt idx="731">
                  <c:v>34701</c:v>
                </c:pt>
                <c:pt idx="732">
                  <c:v>34702</c:v>
                </c:pt>
                <c:pt idx="733">
                  <c:v>34703</c:v>
                </c:pt>
                <c:pt idx="734">
                  <c:v>34704</c:v>
                </c:pt>
                <c:pt idx="735">
                  <c:v>34705</c:v>
                </c:pt>
                <c:pt idx="736">
                  <c:v>34706</c:v>
                </c:pt>
                <c:pt idx="737">
                  <c:v>34707</c:v>
                </c:pt>
                <c:pt idx="738">
                  <c:v>34708</c:v>
                </c:pt>
                <c:pt idx="739">
                  <c:v>34709</c:v>
                </c:pt>
                <c:pt idx="740">
                  <c:v>34710</c:v>
                </c:pt>
                <c:pt idx="741">
                  <c:v>34711</c:v>
                </c:pt>
                <c:pt idx="742">
                  <c:v>34712</c:v>
                </c:pt>
                <c:pt idx="743">
                  <c:v>34713</c:v>
                </c:pt>
                <c:pt idx="744">
                  <c:v>34714</c:v>
                </c:pt>
                <c:pt idx="745">
                  <c:v>34715</c:v>
                </c:pt>
                <c:pt idx="746">
                  <c:v>34716</c:v>
                </c:pt>
                <c:pt idx="747">
                  <c:v>34717</c:v>
                </c:pt>
                <c:pt idx="748">
                  <c:v>34718</c:v>
                </c:pt>
                <c:pt idx="749">
                  <c:v>34719</c:v>
                </c:pt>
                <c:pt idx="750">
                  <c:v>34720</c:v>
                </c:pt>
                <c:pt idx="751">
                  <c:v>34721</c:v>
                </c:pt>
                <c:pt idx="752">
                  <c:v>34722</c:v>
                </c:pt>
                <c:pt idx="753">
                  <c:v>34723</c:v>
                </c:pt>
                <c:pt idx="754">
                  <c:v>34724</c:v>
                </c:pt>
                <c:pt idx="755">
                  <c:v>34725</c:v>
                </c:pt>
                <c:pt idx="756">
                  <c:v>34726</c:v>
                </c:pt>
                <c:pt idx="757">
                  <c:v>34727</c:v>
                </c:pt>
                <c:pt idx="758">
                  <c:v>34728</c:v>
                </c:pt>
                <c:pt idx="759">
                  <c:v>34729</c:v>
                </c:pt>
                <c:pt idx="760">
                  <c:v>34730</c:v>
                </c:pt>
                <c:pt idx="761">
                  <c:v>34731</c:v>
                </c:pt>
                <c:pt idx="762">
                  <c:v>34732</c:v>
                </c:pt>
                <c:pt idx="763">
                  <c:v>34733</c:v>
                </c:pt>
                <c:pt idx="764">
                  <c:v>34734</c:v>
                </c:pt>
                <c:pt idx="765">
                  <c:v>34735</c:v>
                </c:pt>
                <c:pt idx="766">
                  <c:v>34736</c:v>
                </c:pt>
                <c:pt idx="767">
                  <c:v>34737</c:v>
                </c:pt>
                <c:pt idx="768">
                  <c:v>34738</c:v>
                </c:pt>
                <c:pt idx="769">
                  <c:v>34739</c:v>
                </c:pt>
                <c:pt idx="770">
                  <c:v>34740</c:v>
                </c:pt>
                <c:pt idx="771">
                  <c:v>34741</c:v>
                </c:pt>
                <c:pt idx="772">
                  <c:v>34742</c:v>
                </c:pt>
                <c:pt idx="773">
                  <c:v>34743</c:v>
                </c:pt>
                <c:pt idx="774">
                  <c:v>34744</c:v>
                </c:pt>
                <c:pt idx="775">
                  <c:v>34745</c:v>
                </c:pt>
                <c:pt idx="776">
                  <c:v>34746</c:v>
                </c:pt>
                <c:pt idx="777">
                  <c:v>34747</c:v>
                </c:pt>
                <c:pt idx="778">
                  <c:v>34748</c:v>
                </c:pt>
                <c:pt idx="779">
                  <c:v>34749</c:v>
                </c:pt>
                <c:pt idx="780">
                  <c:v>34750</c:v>
                </c:pt>
                <c:pt idx="781">
                  <c:v>34751</c:v>
                </c:pt>
                <c:pt idx="782">
                  <c:v>34752</c:v>
                </c:pt>
                <c:pt idx="783">
                  <c:v>34753</c:v>
                </c:pt>
                <c:pt idx="784">
                  <c:v>34754</c:v>
                </c:pt>
                <c:pt idx="785">
                  <c:v>34755</c:v>
                </c:pt>
                <c:pt idx="786">
                  <c:v>34756</c:v>
                </c:pt>
                <c:pt idx="787">
                  <c:v>34757</c:v>
                </c:pt>
                <c:pt idx="788">
                  <c:v>34758</c:v>
                </c:pt>
                <c:pt idx="789">
                  <c:v>34759</c:v>
                </c:pt>
                <c:pt idx="790">
                  <c:v>34760</c:v>
                </c:pt>
                <c:pt idx="791">
                  <c:v>34761</c:v>
                </c:pt>
                <c:pt idx="792">
                  <c:v>34762</c:v>
                </c:pt>
                <c:pt idx="793">
                  <c:v>34763</c:v>
                </c:pt>
                <c:pt idx="794">
                  <c:v>34764</c:v>
                </c:pt>
                <c:pt idx="795">
                  <c:v>34765</c:v>
                </c:pt>
                <c:pt idx="796">
                  <c:v>34766</c:v>
                </c:pt>
                <c:pt idx="797">
                  <c:v>34767</c:v>
                </c:pt>
                <c:pt idx="798">
                  <c:v>34768</c:v>
                </c:pt>
                <c:pt idx="799">
                  <c:v>34769</c:v>
                </c:pt>
                <c:pt idx="800">
                  <c:v>34770</c:v>
                </c:pt>
                <c:pt idx="801">
                  <c:v>34771</c:v>
                </c:pt>
                <c:pt idx="802">
                  <c:v>34772</c:v>
                </c:pt>
                <c:pt idx="803">
                  <c:v>34773</c:v>
                </c:pt>
                <c:pt idx="804">
                  <c:v>34774</c:v>
                </c:pt>
                <c:pt idx="805">
                  <c:v>34775</c:v>
                </c:pt>
                <c:pt idx="806">
                  <c:v>34776</c:v>
                </c:pt>
                <c:pt idx="807">
                  <c:v>34777</c:v>
                </c:pt>
                <c:pt idx="808">
                  <c:v>34778</c:v>
                </c:pt>
                <c:pt idx="809">
                  <c:v>34779</c:v>
                </c:pt>
                <c:pt idx="810">
                  <c:v>34780</c:v>
                </c:pt>
                <c:pt idx="811">
                  <c:v>34781</c:v>
                </c:pt>
                <c:pt idx="812">
                  <c:v>34782</c:v>
                </c:pt>
                <c:pt idx="813">
                  <c:v>34783</c:v>
                </c:pt>
                <c:pt idx="814">
                  <c:v>34784</c:v>
                </c:pt>
                <c:pt idx="815">
                  <c:v>34785</c:v>
                </c:pt>
                <c:pt idx="816">
                  <c:v>34786</c:v>
                </c:pt>
                <c:pt idx="817">
                  <c:v>34787</c:v>
                </c:pt>
                <c:pt idx="818">
                  <c:v>34788</c:v>
                </c:pt>
                <c:pt idx="819">
                  <c:v>34789</c:v>
                </c:pt>
                <c:pt idx="820">
                  <c:v>34790</c:v>
                </c:pt>
                <c:pt idx="821">
                  <c:v>34791</c:v>
                </c:pt>
                <c:pt idx="822">
                  <c:v>34792</c:v>
                </c:pt>
                <c:pt idx="823">
                  <c:v>34793</c:v>
                </c:pt>
                <c:pt idx="824">
                  <c:v>34794</c:v>
                </c:pt>
                <c:pt idx="825">
                  <c:v>34795</c:v>
                </c:pt>
                <c:pt idx="826">
                  <c:v>34796</c:v>
                </c:pt>
                <c:pt idx="827">
                  <c:v>34797</c:v>
                </c:pt>
                <c:pt idx="828">
                  <c:v>34798</c:v>
                </c:pt>
                <c:pt idx="829">
                  <c:v>34799</c:v>
                </c:pt>
                <c:pt idx="830">
                  <c:v>34800</c:v>
                </c:pt>
                <c:pt idx="831">
                  <c:v>34801</c:v>
                </c:pt>
                <c:pt idx="832">
                  <c:v>34802</c:v>
                </c:pt>
                <c:pt idx="833">
                  <c:v>34803</c:v>
                </c:pt>
                <c:pt idx="834">
                  <c:v>34804</c:v>
                </c:pt>
                <c:pt idx="835">
                  <c:v>34805</c:v>
                </c:pt>
                <c:pt idx="836">
                  <c:v>34806</c:v>
                </c:pt>
                <c:pt idx="837">
                  <c:v>34807</c:v>
                </c:pt>
                <c:pt idx="838">
                  <c:v>34808</c:v>
                </c:pt>
                <c:pt idx="839">
                  <c:v>34809</c:v>
                </c:pt>
                <c:pt idx="840">
                  <c:v>34810</c:v>
                </c:pt>
                <c:pt idx="841">
                  <c:v>34811</c:v>
                </c:pt>
                <c:pt idx="842">
                  <c:v>34812</c:v>
                </c:pt>
                <c:pt idx="843">
                  <c:v>34813</c:v>
                </c:pt>
                <c:pt idx="844">
                  <c:v>34814</c:v>
                </c:pt>
                <c:pt idx="845">
                  <c:v>34815</c:v>
                </c:pt>
                <c:pt idx="846">
                  <c:v>34816</c:v>
                </c:pt>
                <c:pt idx="847">
                  <c:v>34817</c:v>
                </c:pt>
                <c:pt idx="848">
                  <c:v>34818</c:v>
                </c:pt>
                <c:pt idx="849">
                  <c:v>34819</c:v>
                </c:pt>
                <c:pt idx="850">
                  <c:v>34820</c:v>
                </c:pt>
                <c:pt idx="851">
                  <c:v>34821</c:v>
                </c:pt>
                <c:pt idx="852">
                  <c:v>34822</c:v>
                </c:pt>
                <c:pt idx="853">
                  <c:v>34823</c:v>
                </c:pt>
                <c:pt idx="854">
                  <c:v>34824</c:v>
                </c:pt>
                <c:pt idx="855">
                  <c:v>34825</c:v>
                </c:pt>
                <c:pt idx="856">
                  <c:v>34826</c:v>
                </c:pt>
                <c:pt idx="857">
                  <c:v>34827</c:v>
                </c:pt>
                <c:pt idx="858">
                  <c:v>34828</c:v>
                </c:pt>
                <c:pt idx="859">
                  <c:v>34829</c:v>
                </c:pt>
                <c:pt idx="860">
                  <c:v>34830</c:v>
                </c:pt>
                <c:pt idx="861">
                  <c:v>34831</c:v>
                </c:pt>
                <c:pt idx="862">
                  <c:v>34832</c:v>
                </c:pt>
                <c:pt idx="863">
                  <c:v>34833</c:v>
                </c:pt>
                <c:pt idx="864">
                  <c:v>34834</c:v>
                </c:pt>
                <c:pt idx="865">
                  <c:v>34835</c:v>
                </c:pt>
                <c:pt idx="866">
                  <c:v>34836</c:v>
                </c:pt>
                <c:pt idx="867">
                  <c:v>34837</c:v>
                </c:pt>
                <c:pt idx="868">
                  <c:v>34838</c:v>
                </c:pt>
                <c:pt idx="869">
                  <c:v>34839</c:v>
                </c:pt>
                <c:pt idx="870">
                  <c:v>34840</c:v>
                </c:pt>
                <c:pt idx="871">
                  <c:v>34841</c:v>
                </c:pt>
                <c:pt idx="872">
                  <c:v>34842</c:v>
                </c:pt>
                <c:pt idx="873">
                  <c:v>34843</c:v>
                </c:pt>
                <c:pt idx="874">
                  <c:v>34844</c:v>
                </c:pt>
                <c:pt idx="875">
                  <c:v>34845</c:v>
                </c:pt>
                <c:pt idx="876">
                  <c:v>34846</c:v>
                </c:pt>
                <c:pt idx="877">
                  <c:v>34847</c:v>
                </c:pt>
                <c:pt idx="878">
                  <c:v>34848</c:v>
                </c:pt>
                <c:pt idx="879">
                  <c:v>34849</c:v>
                </c:pt>
                <c:pt idx="880">
                  <c:v>34850</c:v>
                </c:pt>
                <c:pt idx="881">
                  <c:v>34851</c:v>
                </c:pt>
                <c:pt idx="882">
                  <c:v>34852</c:v>
                </c:pt>
                <c:pt idx="883">
                  <c:v>34853</c:v>
                </c:pt>
                <c:pt idx="884">
                  <c:v>34854</c:v>
                </c:pt>
                <c:pt idx="885">
                  <c:v>34855</c:v>
                </c:pt>
                <c:pt idx="886">
                  <c:v>34856</c:v>
                </c:pt>
                <c:pt idx="887">
                  <c:v>34857</c:v>
                </c:pt>
                <c:pt idx="888">
                  <c:v>34858</c:v>
                </c:pt>
                <c:pt idx="889">
                  <c:v>34859</c:v>
                </c:pt>
                <c:pt idx="890">
                  <c:v>34860</c:v>
                </c:pt>
                <c:pt idx="891">
                  <c:v>34861</c:v>
                </c:pt>
                <c:pt idx="892">
                  <c:v>34862</c:v>
                </c:pt>
                <c:pt idx="893">
                  <c:v>34863</c:v>
                </c:pt>
                <c:pt idx="894">
                  <c:v>34864</c:v>
                </c:pt>
                <c:pt idx="895">
                  <c:v>34865</c:v>
                </c:pt>
                <c:pt idx="896">
                  <c:v>34866</c:v>
                </c:pt>
                <c:pt idx="897">
                  <c:v>34867</c:v>
                </c:pt>
                <c:pt idx="898">
                  <c:v>34868</c:v>
                </c:pt>
                <c:pt idx="899">
                  <c:v>34869</c:v>
                </c:pt>
                <c:pt idx="900">
                  <c:v>34870</c:v>
                </c:pt>
                <c:pt idx="901">
                  <c:v>34871</c:v>
                </c:pt>
                <c:pt idx="902">
                  <c:v>34872</c:v>
                </c:pt>
                <c:pt idx="903">
                  <c:v>34873</c:v>
                </c:pt>
                <c:pt idx="904">
                  <c:v>34874</c:v>
                </c:pt>
                <c:pt idx="905">
                  <c:v>34875</c:v>
                </c:pt>
                <c:pt idx="906">
                  <c:v>34876</c:v>
                </c:pt>
                <c:pt idx="907">
                  <c:v>34877</c:v>
                </c:pt>
                <c:pt idx="908">
                  <c:v>34878</c:v>
                </c:pt>
                <c:pt idx="909">
                  <c:v>34879</c:v>
                </c:pt>
                <c:pt idx="910">
                  <c:v>34880</c:v>
                </c:pt>
                <c:pt idx="911">
                  <c:v>34881</c:v>
                </c:pt>
                <c:pt idx="912">
                  <c:v>34882</c:v>
                </c:pt>
                <c:pt idx="913">
                  <c:v>34883</c:v>
                </c:pt>
                <c:pt idx="914">
                  <c:v>34884</c:v>
                </c:pt>
                <c:pt idx="915">
                  <c:v>34885</c:v>
                </c:pt>
                <c:pt idx="916">
                  <c:v>34886</c:v>
                </c:pt>
                <c:pt idx="917">
                  <c:v>34887</c:v>
                </c:pt>
                <c:pt idx="918">
                  <c:v>34888</c:v>
                </c:pt>
                <c:pt idx="919">
                  <c:v>34889</c:v>
                </c:pt>
                <c:pt idx="920">
                  <c:v>34890</c:v>
                </c:pt>
                <c:pt idx="921">
                  <c:v>34891</c:v>
                </c:pt>
                <c:pt idx="922">
                  <c:v>34892</c:v>
                </c:pt>
                <c:pt idx="923">
                  <c:v>34893</c:v>
                </c:pt>
                <c:pt idx="924">
                  <c:v>34894</c:v>
                </c:pt>
                <c:pt idx="925">
                  <c:v>34895</c:v>
                </c:pt>
                <c:pt idx="926">
                  <c:v>34896</c:v>
                </c:pt>
                <c:pt idx="927">
                  <c:v>34897</c:v>
                </c:pt>
                <c:pt idx="928">
                  <c:v>34898</c:v>
                </c:pt>
                <c:pt idx="929">
                  <c:v>34899</c:v>
                </c:pt>
                <c:pt idx="930">
                  <c:v>34900</c:v>
                </c:pt>
                <c:pt idx="931">
                  <c:v>34901</c:v>
                </c:pt>
                <c:pt idx="932">
                  <c:v>34902</c:v>
                </c:pt>
                <c:pt idx="933">
                  <c:v>34903</c:v>
                </c:pt>
                <c:pt idx="934">
                  <c:v>34904</c:v>
                </c:pt>
                <c:pt idx="935">
                  <c:v>34905</c:v>
                </c:pt>
                <c:pt idx="936">
                  <c:v>34906</c:v>
                </c:pt>
                <c:pt idx="937">
                  <c:v>34907</c:v>
                </c:pt>
                <c:pt idx="938">
                  <c:v>34908</c:v>
                </c:pt>
                <c:pt idx="939">
                  <c:v>34909</c:v>
                </c:pt>
                <c:pt idx="940">
                  <c:v>34910</c:v>
                </c:pt>
                <c:pt idx="941">
                  <c:v>34911</c:v>
                </c:pt>
                <c:pt idx="942">
                  <c:v>34912</c:v>
                </c:pt>
                <c:pt idx="943">
                  <c:v>34913</c:v>
                </c:pt>
                <c:pt idx="944">
                  <c:v>34914</c:v>
                </c:pt>
                <c:pt idx="945">
                  <c:v>34915</c:v>
                </c:pt>
                <c:pt idx="946">
                  <c:v>34916</c:v>
                </c:pt>
                <c:pt idx="947">
                  <c:v>34917</c:v>
                </c:pt>
                <c:pt idx="948">
                  <c:v>34918</c:v>
                </c:pt>
                <c:pt idx="949">
                  <c:v>34919</c:v>
                </c:pt>
                <c:pt idx="950">
                  <c:v>34920</c:v>
                </c:pt>
                <c:pt idx="951">
                  <c:v>34921</c:v>
                </c:pt>
                <c:pt idx="952">
                  <c:v>34922</c:v>
                </c:pt>
                <c:pt idx="953">
                  <c:v>34923</c:v>
                </c:pt>
                <c:pt idx="954">
                  <c:v>34924</c:v>
                </c:pt>
                <c:pt idx="955">
                  <c:v>34925</c:v>
                </c:pt>
                <c:pt idx="956">
                  <c:v>34926</c:v>
                </c:pt>
                <c:pt idx="957">
                  <c:v>34927</c:v>
                </c:pt>
                <c:pt idx="958">
                  <c:v>34928</c:v>
                </c:pt>
                <c:pt idx="959">
                  <c:v>34929</c:v>
                </c:pt>
                <c:pt idx="960">
                  <c:v>34930</c:v>
                </c:pt>
                <c:pt idx="961">
                  <c:v>34931</c:v>
                </c:pt>
                <c:pt idx="962">
                  <c:v>34932</c:v>
                </c:pt>
                <c:pt idx="963">
                  <c:v>34933</c:v>
                </c:pt>
                <c:pt idx="964">
                  <c:v>34934</c:v>
                </c:pt>
                <c:pt idx="965">
                  <c:v>34935</c:v>
                </c:pt>
                <c:pt idx="966">
                  <c:v>34936</c:v>
                </c:pt>
                <c:pt idx="967">
                  <c:v>34937</c:v>
                </c:pt>
                <c:pt idx="968">
                  <c:v>34938</c:v>
                </c:pt>
                <c:pt idx="969">
                  <c:v>34939</c:v>
                </c:pt>
                <c:pt idx="970">
                  <c:v>34940</c:v>
                </c:pt>
                <c:pt idx="971">
                  <c:v>34941</c:v>
                </c:pt>
                <c:pt idx="972">
                  <c:v>34942</c:v>
                </c:pt>
                <c:pt idx="973">
                  <c:v>34943</c:v>
                </c:pt>
                <c:pt idx="974">
                  <c:v>34944</c:v>
                </c:pt>
                <c:pt idx="975">
                  <c:v>34945</c:v>
                </c:pt>
                <c:pt idx="976">
                  <c:v>34946</c:v>
                </c:pt>
                <c:pt idx="977">
                  <c:v>34947</c:v>
                </c:pt>
                <c:pt idx="978">
                  <c:v>34948</c:v>
                </c:pt>
                <c:pt idx="979">
                  <c:v>34949</c:v>
                </c:pt>
                <c:pt idx="980">
                  <c:v>34950</c:v>
                </c:pt>
                <c:pt idx="981">
                  <c:v>34951</c:v>
                </c:pt>
                <c:pt idx="982">
                  <c:v>34952</c:v>
                </c:pt>
                <c:pt idx="983">
                  <c:v>34953</c:v>
                </c:pt>
                <c:pt idx="984">
                  <c:v>34954</c:v>
                </c:pt>
                <c:pt idx="985">
                  <c:v>34955</c:v>
                </c:pt>
                <c:pt idx="986">
                  <c:v>34956</c:v>
                </c:pt>
                <c:pt idx="987">
                  <c:v>34957</c:v>
                </c:pt>
                <c:pt idx="988">
                  <c:v>34958</c:v>
                </c:pt>
                <c:pt idx="989">
                  <c:v>34959</c:v>
                </c:pt>
                <c:pt idx="990">
                  <c:v>34960</c:v>
                </c:pt>
                <c:pt idx="991">
                  <c:v>34961</c:v>
                </c:pt>
                <c:pt idx="992">
                  <c:v>34962</c:v>
                </c:pt>
                <c:pt idx="993">
                  <c:v>34963</c:v>
                </c:pt>
                <c:pt idx="994">
                  <c:v>34964</c:v>
                </c:pt>
                <c:pt idx="995">
                  <c:v>34965</c:v>
                </c:pt>
                <c:pt idx="996">
                  <c:v>34966</c:v>
                </c:pt>
                <c:pt idx="997">
                  <c:v>34967</c:v>
                </c:pt>
                <c:pt idx="998">
                  <c:v>34968</c:v>
                </c:pt>
                <c:pt idx="999">
                  <c:v>34969</c:v>
                </c:pt>
                <c:pt idx="1000">
                  <c:v>34970</c:v>
                </c:pt>
                <c:pt idx="1001">
                  <c:v>34971</c:v>
                </c:pt>
                <c:pt idx="1002">
                  <c:v>34972</c:v>
                </c:pt>
                <c:pt idx="1003">
                  <c:v>34973</c:v>
                </c:pt>
                <c:pt idx="1004">
                  <c:v>34974</c:v>
                </c:pt>
                <c:pt idx="1005">
                  <c:v>34975</c:v>
                </c:pt>
                <c:pt idx="1006">
                  <c:v>34976</c:v>
                </c:pt>
                <c:pt idx="1007">
                  <c:v>34977</c:v>
                </c:pt>
                <c:pt idx="1008">
                  <c:v>34978</c:v>
                </c:pt>
                <c:pt idx="1009">
                  <c:v>34979</c:v>
                </c:pt>
                <c:pt idx="1010">
                  <c:v>34980</c:v>
                </c:pt>
                <c:pt idx="1011">
                  <c:v>34981</c:v>
                </c:pt>
                <c:pt idx="1012">
                  <c:v>34982</c:v>
                </c:pt>
                <c:pt idx="1013">
                  <c:v>34983</c:v>
                </c:pt>
                <c:pt idx="1014">
                  <c:v>34984</c:v>
                </c:pt>
                <c:pt idx="1015">
                  <c:v>34985</c:v>
                </c:pt>
                <c:pt idx="1016">
                  <c:v>34986</c:v>
                </c:pt>
                <c:pt idx="1017">
                  <c:v>34987</c:v>
                </c:pt>
                <c:pt idx="1018">
                  <c:v>34988</c:v>
                </c:pt>
                <c:pt idx="1019">
                  <c:v>34989</c:v>
                </c:pt>
                <c:pt idx="1020">
                  <c:v>34990</c:v>
                </c:pt>
                <c:pt idx="1021">
                  <c:v>34991</c:v>
                </c:pt>
                <c:pt idx="1022">
                  <c:v>34992</c:v>
                </c:pt>
                <c:pt idx="1023">
                  <c:v>34993</c:v>
                </c:pt>
                <c:pt idx="1024">
                  <c:v>34994</c:v>
                </c:pt>
                <c:pt idx="1025">
                  <c:v>34995</c:v>
                </c:pt>
                <c:pt idx="1026">
                  <c:v>34996</c:v>
                </c:pt>
                <c:pt idx="1027">
                  <c:v>34997</c:v>
                </c:pt>
                <c:pt idx="1028">
                  <c:v>34998</c:v>
                </c:pt>
                <c:pt idx="1029">
                  <c:v>34999</c:v>
                </c:pt>
                <c:pt idx="1030">
                  <c:v>35000</c:v>
                </c:pt>
                <c:pt idx="1031">
                  <c:v>35001</c:v>
                </c:pt>
                <c:pt idx="1032">
                  <c:v>35002</c:v>
                </c:pt>
                <c:pt idx="1033">
                  <c:v>35003</c:v>
                </c:pt>
                <c:pt idx="1034">
                  <c:v>35004</c:v>
                </c:pt>
                <c:pt idx="1035">
                  <c:v>35005</c:v>
                </c:pt>
                <c:pt idx="1036">
                  <c:v>35006</c:v>
                </c:pt>
                <c:pt idx="1037">
                  <c:v>35007</c:v>
                </c:pt>
                <c:pt idx="1038">
                  <c:v>35008</c:v>
                </c:pt>
                <c:pt idx="1039">
                  <c:v>35009</c:v>
                </c:pt>
                <c:pt idx="1040">
                  <c:v>35010</c:v>
                </c:pt>
                <c:pt idx="1041">
                  <c:v>35011</c:v>
                </c:pt>
                <c:pt idx="1042">
                  <c:v>35012</c:v>
                </c:pt>
                <c:pt idx="1043">
                  <c:v>35013</c:v>
                </c:pt>
                <c:pt idx="1044">
                  <c:v>35014</c:v>
                </c:pt>
                <c:pt idx="1045">
                  <c:v>35015</c:v>
                </c:pt>
                <c:pt idx="1046">
                  <c:v>35016</c:v>
                </c:pt>
                <c:pt idx="1047">
                  <c:v>35017</c:v>
                </c:pt>
                <c:pt idx="1048">
                  <c:v>35018</c:v>
                </c:pt>
                <c:pt idx="1049">
                  <c:v>35019</c:v>
                </c:pt>
                <c:pt idx="1050">
                  <c:v>35020</c:v>
                </c:pt>
                <c:pt idx="1051">
                  <c:v>35021</c:v>
                </c:pt>
                <c:pt idx="1052">
                  <c:v>35022</c:v>
                </c:pt>
                <c:pt idx="1053">
                  <c:v>35023</c:v>
                </c:pt>
                <c:pt idx="1054">
                  <c:v>35024</c:v>
                </c:pt>
                <c:pt idx="1055">
                  <c:v>35025</c:v>
                </c:pt>
                <c:pt idx="1056">
                  <c:v>35026</c:v>
                </c:pt>
                <c:pt idx="1057">
                  <c:v>35027</c:v>
                </c:pt>
                <c:pt idx="1058">
                  <c:v>35028</c:v>
                </c:pt>
                <c:pt idx="1059">
                  <c:v>35029</c:v>
                </c:pt>
                <c:pt idx="1060">
                  <c:v>35030</c:v>
                </c:pt>
                <c:pt idx="1061">
                  <c:v>35031</c:v>
                </c:pt>
                <c:pt idx="1062">
                  <c:v>35032</c:v>
                </c:pt>
                <c:pt idx="1063">
                  <c:v>35033</c:v>
                </c:pt>
                <c:pt idx="1064">
                  <c:v>35034</c:v>
                </c:pt>
                <c:pt idx="1065">
                  <c:v>35035</c:v>
                </c:pt>
                <c:pt idx="1066">
                  <c:v>35036</c:v>
                </c:pt>
                <c:pt idx="1067">
                  <c:v>35037</c:v>
                </c:pt>
                <c:pt idx="1068">
                  <c:v>35038</c:v>
                </c:pt>
                <c:pt idx="1069">
                  <c:v>35039</c:v>
                </c:pt>
                <c:pt idx="1070">
                  <c:v>35040</c:v>
                </c:pt>
                <c:pt idx="1071">
                  <c:v>35041</c:v>
                </c:pt>
                <c:pt idx="1072">
                  <c:v>35042</c:v>
                </c:pt>
                <c:pt idx="1073">
                  <c:v>35043</c:v>
                </c:pt>
                <c:pt idx="1074">
                  <c:v>35044</c:v>
                </c:pt>
                <c:pt idx="1075">
                  <c:v>35045</c:v>
                </c:pt>
                <c:pt idx="1076">
                  <c:v>35046</c:v>
                </c:pt>
                <c:pt idx="1077">
                  <c:v>35047</c:v>
                </c:pt>
                <c:pt idx="1078">
                  <c:v>35048</c:v>
                </c:pt>
                <c:pt idx="1079">
                  <c:v>35049</c:v>
                </c:pt>
                <c:pt idx="1080">
                  <c:v>35050</c:v>
                </c:pt>
                <c:pt idx="1081">
                  <c:v>35051</c:v>
                </c:pt>
                <c:pt idx="1082">
                  <c:v>35052</c:v>
                </c:pt>
                <c:pt idx="1083">
                  <c:v>35053</c:v>
                </c:pt>
                <c:pt idx="1084">
                  <c:v>35054</c:v>
                </c:pt>
                <c:pt idx="1085">
                  <c:v>35055</c:v>
                </c:pt>
                <c:pt idx="1086">
                  <c:v>35056</c:v>
                </c:pt>
                <c:pt idx="1087">
                  <c:v>35057</c:v>
                </c:pt>
                <c:pt idx="1088">
                  <c:v>35058</c:v>
                </c:pt>
                <c:pt idx="1089">
                  <c:v>35059</c:v>
                </c:pt>
                <c:pt idx="1090">
                  <c:v>35060</c:v>
                </c:pt>
                <c:pt idx="1091">
                  <c:v>35061</c:v>
                </c:pt>
                <c:pt idx="1092">
                  <c:v>35062</c:v>
                </c:pt>
                <c:pt idx="1093">
                  <c:v>35063</c:v>
                </c:pt>
                <c:pt idx="1094">
                  <c:v>35064</c:v>
                </c:pt>
                <c:pt idx="1095">
                  <c:v>35065</c:v>
                </c:pt>
                <c:pt idx="1096">
                  <c:v>35066</c:v>
                </c:pt>
                <c:pt idx="1097">
                  <c:v>35067</c:v>
                </c:pt>
                <c:pt idx="1098">
                  <c:v>35068</c:v>
                </c:pt>
                <c:pt idx="1099">
                  <c:v>35069</c:v>
                </c:pt>
                <c:pt idx="1100">
                  <c:v>35070</c:v>
                </c:pt>
                <c:pt idx="1101">
                  <c:v>35071</c:v>
                </c:pt>
                <c:pt idx="1102">
                  <c:v>35072</c:v>
                </c:pt>
                <c:pt idx="1103">
                  <c:v>35073</c:v>
                </c:pt>
                <c:pt idx="1104">
                  <c:v>35074</c:v>
                </c:pt>
                <c:pt idx="1105">
                  <c:v>35075</c:v>
                </c:pt>
                <c:pt idx="1106">
                  <c:v>35076</c:v>
                </c:pt>
                <c:pt idx="1107">
                  <c:v>35077</c:v>
                </c:pt>
                <c:pt idx="1108">
                  <c:v>35078</c:v>
                </c:pt>
                <c:pt idx="1109">
                  <c:v>35079</c:v>
                </c:pt>
                <c:pt idx="1110">
                  <c:v>35080</c:v>
                </c:pt>
                <c:pt idx="1111">
                  <c:v>35081</c:v>
                </c:pt>
                <c:pt idx="1112">
                  <c:v>35082</c:v>
                </c:pt>
                <c:pt idx="1113">
                  <c:v>35083</c:v>
                </c:pt>
                <c:pt idx="1114">
                  <c:v>35084</c:v>
                </c:pt>
                <c:pt idx="1115">
                  <c:v>35085</c:v>
                </c:pt>
                <c:pt idx="1116">
                  <c:v>35086</c:v>
                </c:pt>
                <c:pt idx="1117">
                  <c:v>35087</c:v>
                </c:pt>
                <c:pt idx="1118">
                  <c:v>35088</c:v>
                </c:pt>
                <c:pt idx="1119">
                  <c:v>35089</c:v>
                </c:pt>
                <c:pt idx="1120">
                  <c:v>35090</c:v>
                </c:pt>
                <c:pt idx="1121">
                  <c:v>35091</c:v>
                </c:pt>
                <c:pt idx="1122">
                  <c:v>35092</c:v>
                </c:pt>
                <c:pt idx="1123">
                  <c:v>35093</c:v>
                </c:pt>
                <c:pt idx="1124">
                  <c:v>35094</c:v>
                </c:pt>
                <c:pt idx="1125">
                  <c:v>35095</c:v>
                </c:pt>
                <c:pt idx="1126">
                  <c:v>35096</c:v>
                </c:pt>
                <c:pt idx="1127">
                  <c:v>35097</c:v>
                </c:pt>
                <c:pt idx="1128">
                  <c:v>35098</c:v>
                </c:pt>
                <c:pt idx="1129">
                  <c:v>35099</c:v>
                </c:pt>
                <c:pt idx="1130">
                  <c:v>35100</c:v>
                </c:pt>
                <c:pt idx="1131">
                  <c:v>35101</c:v>
                </c:pt>
                <c:pt idx="1132">
                  <c:v>35102</c:v>
                </c:pt>
                <c:pt idx="1133">
                  <c:v>35103</c:v>
                </c:pt>
                <c:pt idx="1134">
                  <c:v>35104</c:v>
                </c:pt>
                <c:pt idx="1135">
                  <c:v>35105</c:v>
                </c:pt>
                <c:pt idx="1136">
                  <c:v>35106</c:v>
                </c:pt>
                <c:pt idx="1137">
                  <c:v>35107</c:v>
                </c:pt>
                <c:pt idx="1138">
                  <c:v>35108</c:v>
                </c:pt>
                <c:pt idx="1139">
                  <c:v>35109</c:v>
                </c:pt>
                <c:pt idx="1140">
                  <c:v>35110</c:v>
                </c:pt>
                <c:pt idx="1141">
                  <c:v>35111</c:v>
                </c:pt>
                <c:pt idx="1142">
                  <c:v>35112</c:v>
                </c:pt>
                <c:pt idx="1143">
                  <c:v>35113</c:v>
                </c:pt>
                <c:pt idx="1144">
                  <c:v>35114</c:v>
                </c:pt>
                <c:pt idx="1145">
                  <c:v>35115</c:v>
                </c:pt>
                <c:pt idx="1146">
                  <c:v>35116</c:v>
                </c:pt>
                <c:pt idx="1147">
                  <c:v>35117</c:v>
                </c:pt>
                <c:pt idx="1148">
                  <c:v>35118</c:v>
                </c:pt>
                <c:pt idx="1149">
                  <c:v>35119</c:v>
                </c:pt>
                <c:pt idx="1150">
                  <c:v>35120</c:v>
                </c:pt>
                <c:pt idx="1151">
                  <c:v>35121</c:v>
                </c:pt>
                <c:pt idx="1152">
                  <c:v>35122</c:v>
                </c:pt>
                <c:pt idx="1153">
                  <c:v>35123</c:v>
                </c:pt>
                <c:pt idx="1154">
                  <c:v>35124</c:v>
                </c:pt>
                <c:pt idx="1155">
                  <c:v>35125</c:v>
                </c:pt>
                <c:pt idx="1156">
                  <c:v>35126</c:v>
                </c:pt>
                <c:pt idx="1157">
                  <c:v>35127</c:v>
                </c:pt>
                <c:pt idx="1158">
                  <c:v>35128</c:v>
                </c:pt>
                <c:pt idx="1159">
                  <c:v>35129</c:v>
                </c:pt>
                <c:pt idx="1160">
                  <c:v>35130</c:v>
                </c:pt>
                <c:pt idx="1161">
                  <c:v>35131</c:v>
                </c:pt>
                <c:pt idx="1162">
                  <c:v>35132</c:v>
                </c:pt>
                <c:pt idx="1163">
                  <c:v>35133</c:v>
                </c:pt>
                <c:pt idx="1164">
                  <c:v>35134</c:v>
                </c:pt>
                <c:pt idx="1165">
                  <c:v>35135</c:v>
                </c:pt>
                <c:pt idx="1166">
                  <c:v>35136</c:v>
                </c:pt>
                <c:pt idx="1167">
                  <c:v>35137</c:v>
                </c:pt>
                <c:pt idx="1168">
                  <c:v>35138</c:v>
                </c:pt>
                <c:pt idx="1169">
                  <c:v>35139</c:v>
                </c:pt>
                <c:pt idx="1170">
                  <c:v>35140</c:v>
                </c:pt>
                <c:pt idx="1171">
                  <c:v>35141</c:v>
                </c:pt>
                <c:pt idx="1172">
                  <c:v>35142</c:v>
                </c:pt>
                <c:pt idx="1173">
                  <c:v>35143</c:v>
                </c:pt>
                <c:pt idx="1174">
                  <c:v>35144</c:v>
                </c:pt>
                <c:pt idx="1175">
                  <c:v>35145</c:v>
                </c:pt>
                <c:pt idx="1176">
                  <c:v>35146</c:v>
                </c:pt>
                <c:pt idx="1177">
                  <c:v>35147</c:v>
                </c:pt>
                <c:pt idx="1178">
                  <c:v>35148</c:v>
                </c:pt>
                <c:pt idx="1179">
                  <c:v>35149</c:v>
                </c:pt>
                <c:pt idx="1180">
                  <c:v>35150</c:v>
                </c:pt>
                <c:pt idx="1181">
                  <c:v>35151</c:v>
                </c:pt>
                <c:pt idx="1182">
                  <c:v>35152</c:v>
                </c:pt>
                <c:pt idx="1183">
                  <c:v>35153</c:v>
                </c:pt>
                <c:pt idx="1184">
                  <c:v>35154</c:v>
                </c:pt>
                <c:pt idx="1185">
                  <c:v>35155</c:v>
                </c:pt>
                <c:pt idx="1186">
                  <c:v>35156</c:v>
                </c:pt>
                <c:pt idx="1187">
                  <c:v>35157</c:v>
                </c:pt>
                <c:pt idx="1188">
                  <c:v>35158</c:v>
                </c:pt>
                <c:pt idx="1189">
                  <c:v>35159</c:v>
                </c:pt>
                <c:pt idx="1190">
                  <c:v>35160</c:v>
                </c:pt>
                <c:pt idx="1191">
                  <c:v>35161</c:v>
                </c:pt>
                <c:pt idx="1192">
                  <c:v>35162</c:v>
                </c:pt>
                <c:pt idx="1193">
                  <c:v>35163</c:v>
                </c:pt>
                <c:pt idx="1194">
                  <c:v>35164</c:v>
                </c:pt>
                <c:pt idx="1195">
                  <c:v>35165</c:v>
                </c:pt>
                <c:pt idx="1196">
                  <c:v>35166</c:v>
                </c:pt>
                <c:pt idx="1197">
                  <c:v>35167</c:v>
                </c:pt>
                <c:pt idx="1198">
                  <c:v>35168</c:v>
                </c:pt>
                <c:pt idx="1199">
                  <c:v>35169</c:v>
                </c:pt>
                <c:pt idx="1200">
                  <c:v>35170</c:v>
                </c:pt>
                <c:pt idx="1201">
                  <c:v>35171</c:v>
                </c:pt>
                <c:pt idx="1202">
                  <c:v>35172</c:v>
                </c:pt>
                <c:pt idx="1203">
                  <c:v>35173</c:v>
                </c:pt>
                <c:pt idx="1204">
                  <c:v>35174</c:v>
                </c:pt>
                <c:pt idx="1205">
                  <c:v>35175</c:v>
                </c:pt>
                <c:pt idx="1206">
                  <c:v>35176</c:v>
                </c:pt>
                <c:pt idx="1207">
                  <c:v>35177</c:v>
                </c:pt>
                <c:pt idx="1208">
                  <c:v>35178</c:v>
                </c:pt>
                <c:pt idx="1209">
                  <c:v>35179</c:v>
                </c:pt>
                <c:pt idx="1210">
                  <c:v>35180</c:v>
                </c:pt>
                <c:pt idx="1211">
                  <c:v>35181</c:v>
                </c:pt>
                <c:pt idx="1212">
                  <c:v>35182</c:v>
                </c:pt>
                <c:pt idx="1213">
                  <c:v>35183</c:v>
                </c:pt>
                <c:pt idx="1214">
                  <c:v>35184</c:v>
                </c:pt>
                <c:pt idx="1215">
                  <c:v>35185</c:v>
                </c:pt>
                <c:pt idx="1216">
                  <c:v>35186</c:v>
                </c:pt>
                <c:pt idx="1217">
                  <c:v>35187</c:v>
                </c:pt>
                <c:pt idx="1218">
                  <c:v>35188</c:v>
                </c:pt>
                <c:pt idx="1219">
                  <c:v>35189</c:v>
                </c:pt>
                <c:pt idx="1220">
                  <c:v>35190</c:v>
                </c:pt>
                <c:pt idx="1221">
                  <c:v>35191</c:v>
                </c:pt>
                <c:pt idx="1222">
                  <c:v>35192</c:v>
                </c:pt>
                <c:pt idx="1223">
                  <c:v>35193</c:v>
                </c:pt>
                <c:pt idx="1224">
                  <c:v>35194</c:v>
                </c:pt>
                <c:pt idx="1225">
                  <c:v>35195</c:v>
                </c:pt>
                <c:pt idx="1226">
                  <c:v>35196</c:v>
                </c:pt>
                <c:pt idx="1227">
                  <c:v>35197</c:v>
                </c:pt>
                <c:pt idx="1228">
                  <c:v>35198</c:v>
                </c:pt>
                <c:pt idx="1229">
                  <c:v>35199</c:v>
                </c:pt>
                <c:pt idx="1230">
                  <c:v>35200</c:v>
                </c:pt>
                <c:pt idx="1231">
                  <c:v>35201</c:v>
                </c:pt>
                <c:pt idx="1232">
                  <c:v>35202</c:v>
                </c:pt>
                <c:pt idx="1233">
                  <c:v>35203</c:v>
                </c:pt>
                <c:pt idx="1234">
                  <c:v>35204</c:v>
                </c:pt>
                <c:pt idx="1235">
                  <c:v>35205</c:v>
                </c:pt>
                <c:pt idx="1236">
                  <c:v>35206</c:v>
                </c:pt>
                <c:pt idx="1237">
                  <c:v>35207</c:v>
                </c:pt>
                <c:pt idx="1238">
                  <c:v>35208</c:v>
                </c:pt>
                <c:pt idx="1239">
                  <c:v>35209</c:v>
                </c:pt>
                <c:pt idx="1240">
                  <c:v>35210</c:v>
                </c:pt>
                <c:pt idx="1241">
                  <c:v>35211</c:v>
                </c:pt>
                <c:pt idx="1242">
                  <c:v>35212</c:v>
                </c:pt>
                <c:pt idx="1243">
                  <c:v>35213</c:v>
                </c:pt>
                <c:pt idx="1244">
                  <c:v>35214</c:v>
                </c:pt>
                <c:pt idx="1245">
                  <c:v>35215</c:v>
                </c:pt>
                <c:pt idx="1246">
                  <c:v>35216</c:v>
                </c:pt>
                <c:pt idx="1247">
                  <c:v>35217</c:v>
                </c:pt>
                <c:pt idx="1248">
                  <c:v>35218</c:v>
                </c:pt>
                <c:pt idx="1249">
                  <c:v>35219</c:v>
                </c:pt>
                <c:pt idx="1250">
                  <c:v>35220</c:v>
                </c:pt>
                <c:pt idx="1251">
                  <c:v>35221</c:v>
                </c:pt>
                <c:pt idx="1252">
                  <c:v>35222</c:v>
                </c:pt>
                <c:pt idx="1253">
                  <c:v>35223</c:v>
                </c:pt>
                <c:pt idx="1254">
                  <c:v>35224</c:v>
                </c:pt>
                <c:pt idx="1255">
                  <c:v>35225</c:v>
                </c:pt>
                <c:pt idx="1256">
                  <c:v>35226</c:v>
                </c:pt>
                <c:pt idx="1257">
                  <c:v>35227</c:v>
                </c:pt>
                <c:pt idx="1258">
                  <c:v>35228</c:v>
                </c:pt>
                <c:pt idx="1259">
                  <c:v>35229</c:v>
                </c:pt>
                <c:pt idx="1260">
                  <c:v>35230</c:v>
                </c:pt>
                <c:pt idx="1261">
                  <c:v>35231</c:v>
                </c:pt>
                <c:pt idx="1262">
                  <c:v>35232</c:v>
                </c:pt>
                <c:pt idx="1263">
                  <c:v>35233</c:v>
                </c:pt>
                <c:pt idx="1264">
                  <c:v>35234</c:v>
                </c:pt>
                <c:pt idx="1265">
                  <c:v>35235</c:v>
                </c:pt>
                <c:pt idx="1266">
                  <c:v>35236</c:v>
                </c:pt>
                <c:pt idx="1267">
                  <c:v>35237</c:v>
                </c:pt>
                <c:pt idx="1268">
                  <c:v>35238</c:v>
                </c:pt>
                <c:pt idx="1269">
                  <c:v>35239</c:v>
                </c:pt>
                <c:pt idx="1270">
                  <c:v>35240</c:v>
                </c:pt>
                <c:pt idx="1271">
                  <c:v>35241</c:v>
                </c:pt>
                <c:pt idx="1272">
                  <c:v>35242</c:v>
                </c:pt>
                <c:pt idx="1273">
                  <c:v>35243</c:v>
                </c:pt>
                <c:pt idx="1274">
                  <c:v>35244</c:v>
                </c:pt>
                <c:pt idx="1275">
                  <c:v>35245</c:v>
                </c:pt>
                <c:pt idx="1276">
                  <c:v>35246</c:v>
                </c:pt>
                <c:pt idx="1277">
                  <c:v>35247</c:v>
                </c:pt>
                <c:pt idx="1278">
                  <c:v>35248</c:v>
                </c:pt>
                <c:pt idx="1279">
                  <c:v>35249</c:v>
                </c:pt>
                <c:pt idx="1280">
                  <c:v>35250</c:v>
                </c:pt>
                <c:pt idx="1281">
                  <c:v>35251</c:v>
                </c:pt>
                <c:pt idx="1282">
                  <c:v>35252</c:v>
                </c:pt>
                <c:pt idx="1283">
                  <c:v>35253</c:v>
                </c:pt>
                <c:pt idx="1284">
                  <c:v>35254</c:v>
                </c:pt>
                <c:pt idx="1285">
                  <c:v>35255</c:v>
                </c:pt>
                <c:pt idx="1286">
                  <c:v>35256</c:v>
                </c:pt>
                <c:pt idx="1287">
                  <c:v>35257</c:v>
                </c:pt>
                <c:pt idx="1288">
                  <c:v>35258</c:v>
                </c:pt>
                <c:pt idx="1289">
                  <c:v>35259</c:v>
                </c:pt>
                <c:pt idx="1290">
                  <c:v>35260</c:v>
                </c:pt>
                <c:pt idx="1291">
                  <c:v>35261</c:v>
                </c:pt>
                <c:pt idx="1292">
                  <c:v>35262</c:v>
                </c:pt>
                <c:pt idx="1293">
                  <c:v>35263</c:v>
                </c:pt>
                <c:pt idx="1294">
                  <c:v>35264</c:v>
                </c:pt>
                <c:pt idx="1295">
                  <c:v>35265</c:v>
                </c:pt>
                <c:pt idx="1296">
                  <c:v>35266</c:v>
                </c:pt>
                <c:pt idx="1297">
                  <c:v>35267</c:v>
                </c:pt>
                <c:pt idx="1298">
                  <c:v>35268</c:v>
                </c:pt>
                <c:pt idx="1299">
                  <c:v>35269</c:v>
                </c:pt>
                <c:pt idx="1300">
                  <c:v>35270</c:v>
                </c:pt>
                <c:pt idx="1301">
                  <c:v>35271</c:v>
                </c:pt>
                <c:pt idx="1302">
                  <c:v>35272</c:v>
                </c:pt>
                <c:pt idx="1303">
                  <c:v>35273</c:v>
                </c:pt>
                <c:pt idx="1304">
                  <c:v>35274</c:v>
                </c:pt>
                <c:pt idx="1305">
                  <c:v>35275</c:v>
                </c:pt>
                <c:pt idx="1306">
                  <c:v>35276</c:v>
                </c:pt>
                <c:pt idx="1307">
                  <c:v>35277</c:v>
                </c:pt>
                <c:pt idx="1308">
                  <c:v>35278</c:v>
                </c:pt>
                <c:pt idx="1309">
                  <c:v>35279</c:v>
                </c:pt>
                <c:pt idx="1310">
                  <c:v>35280</c:v>
                </c:pt>
                <c:pt idx="1311">
                  <c:v>35281</c:v>
                </c:pt>
                <c:pt idx="1312">
                  <c:v>35282</c:v>
                </c:pt>
                <c:pt idx="1313">
                  <c:v>35283</c:v>
                </c:pt>
                <c:pt idx="1314">
                  <c:v>35284</c:v>
                </c:pt>
                <c:pt idx="1315">
                  <c:v>35285</c:v>
                </c:pt>
                <c:pt idx="1316">
                  <c:v>35286</c:v>
                </c:pt>
                <c:pt idx="1317">
                  <c:v>35287</c:v>
                </c:pt>
                <c:pt idx="1318">
                  <c:v>35288</c:v>
                </c:pt>
                <c:pt idx="1319">
                  <c:v>35289</c:v>
                </c:pt>
                <c:pt idx="1320">
                  <c:v>35290</c:v>
                </c:pt>
                <c:pt idx="1321">
                  <c:v>35291</c:v>
                </c:pt>
                <c:pt idx="1322">
                  <c:v>35292</c:v>
                </c:pt>
                <c:pt idx="1323">
                  <c:v>35293</c:v>
                </c:pt>
                <c:pt idx="1324">
                  <c:v>35294</c:v>
                </c:pt>
                <c:pt idx="1325">
                  <c:v>35295</c:v>
                </c:pt>
                <c:pt idx="1326">
                  <c:v>35296</c:v>
                </c:pt>
                <c:pt idx="1327">
                  <c:v>35297</c:v>
                </c:pt>
                <c:pt idx="1328">
                  <c:v>35298</c:v>
                </c:pt>
                <c:pt idx="1329">
                  <c:v>35299</c:v>
                </c:pt>
                <c:pt idx="1330">
                  <c:v>35300</c:v>
                </c:pt>
                <c:pt idx="1331">
                  <c:v>35301</c:v>
                </c:pt>
                <c:pt idx="1332">
                  <c:v>35302</c:v>
                </c:pt>
                <c:pt idx="1333">
                  <c:v>35303</c:v>
                </c:pt>
                <c:pt idx="1334">
                  <c:v>35304</c:v>
                </c:pt>
                <c:pt idx="1335">
                  <c:v>35305</c:v>
                </c:pt>
                <c:pt idx="1336">
                  <c:v>35306</c:v>
                </c:pt>
                <c:pt idx="1337">
                  <c:v>35307</c:v>
                </c:pt>
                <c:pt idx="1338">
                  <c:v>35308</c:v>
                </c:pt>
                <c:pt idx="1339">
                  <c:v>35309</c:v>
                </c:pt>
                <c:pt idx="1340">
                  <c:v>35310</c:v>
                </c:pt>
                <c:pt idx="1341">
                  <c:v>35311</c:v>
                </c:pt>
                <c:pt idx="1342">
                  <c:v>35312</c:v>
                </c:pt>
                <c:pt idx="1343">
                  <c:v>35313</c:v>
                </c:pt>
                <c:pt idx="1344">
                  <c:v>35314</c:v>
                </c:pt>
                <c:pt idx="1345">
                  <c:v>35315</c:v>
                </c:pt>
                <c:pt idx="1346">
                  <c:v>35316</c:v>
                </c:pt>
                <c:pt idx="1347">
                  <c:v>35317</c:v>
                </c:pt>
                <c:pt idx="1348">
                  <c:v>35318</c:v>
                </c:pt>
                <c:pt idx="1349">
                  <c:v>35319</c:v>
                </c:pt>
                <c:pt idx="1350">
                  <c:v>35320</c:v>
                </c:pt>
                <c:pt idx="1351">
                  <c:v>35321</c:v>
                </c:pt>
                <c:pt idx="1352">
                  <c:v>35322</c:v>
                </c:pt>
                <c:pt idx="1353">
                  <c:v>35323</c:v>
                </c:pt>
                <c:pt idx="1354">
                  <c:v>35324</c:v>
                </c:pt>
                <c:pt idx="1355">
                  <c:v>35325</c:v>
                </c:pt>
                <c:pt idx="1356">
                  <c:v>35326</c:v>
                </c:pt>
                <c:pt idx="1357">
                  <c:v>35327</c:v>
                </c:pt>
                <c:pt idx="1358">
                  <c:v>35328</c:v>
                </c:pt>
                <c:pt idx="1359">
                  <c:v>35329</c:v>
                </c:pt>
                <c:pt idx="1360">
                  <c:v>35330</c:v>
                </c:pt>
                <c:pt idx="1361">
                  <c:v>35331</c:v>
                </c:pt>
                <c:pt idx="1362">
                  <c:v>35332</c:v>
                </c:pt>
                <c:pt idx="1363">
                  <c:v>35333</c:v>
                </c:pt>
                <c:pt idx="1364">
                  <c:v>35334</c:v>
                </c:pt>
                <c:pt idx="1365">
                  <c:v>35335</c:v>
                </c:pt>
                <c:pt idx="1366">
                  <c:v>35336</c:v>
                </c:pt>
                <c:pt idx="1367">
                  <c:v>35337</c:v>
                </c:pt>
                <c:pt idx="1368">
                  <c:v>35338</c:v>
                </c:pt>
                <c:pt idx="1369">
                  <c:v>35339</c:v>
                </c:pt>
                <c:pt idx="1370">
                  <c:v>35340</c:v>
                </c:pt>
                <c:pt idx="1371">
                  <c:v>35341</c:v>
                </c:pt>
                <c:pt idx="1372">
                  <c:v>35342</c:v>
                </c:pt>
                <c:pt idx="1373">
                  <c:v>35343</c:v>
                </c:pt>
                <c:pt idx="1374">
                  <c:v>35344</c:v>
                </c:pt>
                <c:pt idx="1375">
                  <c:v>35345</c:v>
                </c:pt>
                <c:pt idx="1376">
                  <c:v>35346</c:v>
                </c:pt>
                <c:pt idx="1377">
                  <c:v>35347</c:v>
                </c:pt>
                <c:pt idx="1378">
                  <c:v>35348</c:v>
                </c:pt>
                <c:pt idx="1379">
                  <c:v>35349</c:v>
                </c:pt>
                <c:pt idx="1380">
                  <c:v>35350</c:v>
                </c:pt>
                <c:pt idx="1381">
                  <c:v>35351</c:v>
                </c:pt>
                <c:pt idx="1382">
                  <c:v>35352</c:v>
                </c:pt>
                <c:pt idx="1383">
                  <c:v>35353</c:v>
                </c:pt>
                <c:pt idx="1384">
                  <c:v>35354</c:v>
                </c:pt>
                <c:pt idx="1385">
                  <c:v>35355</c:v>
                </c:pt>
                <c:pt idx="1386">
                  <c:v>35356</c:v>
                </c:pt>
                <c:pt idx="1387">
                  <c:v>35357</c:v>
                </c:pt>
                <c:pt idx="1388">
                  <c:v>35358</c:v>
                </c:pt>
                <c:pt idx="1389">
                  <c:v>35359</c:v>
                </c:pt>
                <c:pt idx="1390">
                  <c:v>35360</c:v>
                </c:pt>
                <c:pt idx="1391">
                  <c:v>35361</c:v>
                </c:pt>
                <c:pt idx="1392">
                  <c:v>35362</c:v>
                </c:pt>
                <c:pt idx="1393">
                  <c:v>35363</c:v>
                </c:pt>
                <c:pt idx="1394">
                  <c:v>35364</c:v>
                </c:pt>
                <c:pt idx="1395">
                  <c:v>35365</c:v>
                </c:pt>
                <c:pt idx="1396">
                  <c:v>35366</c:v>
                </c:pt>
                <c:pt idx="1397">
                  <c:v>35367</c:v>
                </c:pt>
                <c:pt idx="1398">
                  <c:v>35368</c:v>
                </c:pt>
                <c:pt idx="1399">
                  <c:v>35369</c:v>
                </c:pt>
                <c:pt idx="1400">
                  <c:v>35370</c:v>
                </c:pt>
                <c:pt idx="1401">
                  <c:v>35371</c:v>
                </c:pt>
                <c:pt idx="1402">
                  <c:v>35372</c:v>
                </c:pt>
                <c:pt idx="1403">
                  <c:v>35373</c:v>
                </c:pt>
                <c:pt idx="1404">
                  <c:v>35374</c:v>
                </c:pt>
                <c:pt idx="1405">
                  <c:v>35375</c:v>
                </c:pt>
                <c:pt idx="1406">
                  <c:v>35376</c:v>
                </c:pt>
                <c:pt idx="1407">
                  <c:v>35377</c:v>
                </c:pt>
                <c:pt idx="1408">
                  <c:v>35378</c:v>
                </c:pt>
                <c:pt idx="1409">
                  <c:v>35379</c:v>
                </c:pt>
                <c:pt idx="1410">
                  <c:v>35380</c:v>
                </c:pt>
                <c:pt idx="1411">
                  <c:v>35381</c:v>
                </c:pt>
                <c:pt idx="1412">
                  <c:v>35382</c:v>
                </c:pt>
                <c:pt idx="1413">
                  <c:v>35383</c:v>
                </c:pt>
                <c:pt idx="1414">
                  <c:v>35384</c:v>
                </c:pt>
                <c:pt idx="1415">
                  <c:v>35385</c:v>
                </c:pt>
                <c:pt idx="1416">
                  <c:v>35386</c:v>
                </c:pt>
                <c:pt idx="1417">
                  <c:v>35387</c:v>
                </c:pt>
                <c:pt idx="1418">
                  <c:v>35388</c:v>
                </c:pt>
                <c:pt idx="1419">
                  <c:v>35389</c:v>
                </c:pt>
                <c:pt idx="1420">
                  <c:v>35390</c:v>
                </c:pt>
                <c:pt idx="1421">
                  <c:v>35391</c:v>
                </c:pt>
                <c:pt idx="1422">
                  <c:v>35392</c:v>
                </c:pt>
                <c:pt idx="1423">
                  <c:v>35393</c:v>
                </c:pt>
                <c:pt idx="1424">
                  <c:v>35394</c:v>
                </c:pt>
                <c:pt idx="1425">
                  <c:v>35395</c:v>
                </c:pt>
                <c:pt idx="1426">
                  <c:v>35396</c:v>
                </c:pt>
                <c:pt idx="1427">
                  <c:v>35397</c:v>
                </c:pt>
                <c:pt idx="1428">
                  <c:v>35398</c:v>
                </c:pt>
                <c:pt idx="1429">
                  <c:v>35399</c:v>
                </c:pt>
                <c:pt idx="1430">
                  <c:v>35400</c:v>
                </c:pt>
                <c:pt idx="1431">
                  <c:v>35401</c:v>
                </c:pt>
                <c:pt idx="1432">
                  <c:v>35402</c:v>
                </c:pt>
                <c:pt idx="1433">
                  <c:v>35403</c:v>
                </c:pt>
                <c:pt idx="1434">
                  <c:v>35404</c:v>
                </c:pt>
                <c:pt idx="1435">
                  <c:v>35405</c:v>
                </c:pt>
                <c:pt idx="1436">
                  <c:v>35406</c:v>
                </c:pt>
                <c:pt idx="1437">
                  <c:v>35407</c:v>
                </c:pt>
                <c:pt idx="1438">
                  <c:v>35408</c:v>
                </c:pt>
                <c:pt idx="1439">
                  <c:v>35409</c:v>
                </c:pt>
                <c:pt idx="1440">
                  <c:v>35410</c:v>
                </c:pt>
                <c:pt idx="1441">
                  <c:v>35411</c:v>
                </c:pt>
                <c:pt idx="1442">
                  <c:v>35412</c:v>
                </c:pt>
                <c:pt idx="1443">
                  <c:v>35413</c:v>
                </c:pt>
                <c:pt idx="1444">
                  <c:v>35414</c:v>
                </c:pt>
                <c:pt idx="1445">
                  <c:v>35415</c:v>
                </c:pt>
                <c:pt idx="1446">
                  <c:v>35416</c:v>
                </c:pt>
                <c:pt idx="1447">
                  <c:v>35417</c:v>
                </c:pt>
                <c:pt idx="1448">
                  <c:v>35418</c:v>
                </c:pt>
                <c:pt idx="1449">
                  <c:v>35419</c:v>
                </c:pt>
                <c:pt idx="1450">
                  <c:v>35420</c:v>
                </c:pt>
                <c:pt idx="1451">
                  <c:v>35421</c:v>
                </c:pt>
                <c:pt idx="1452">
                  <c:v>35422</c:v>
                </c:pt>
                <c:pt idx="1453">
                  <c:v>35423</c:v>
                </c:pt>
                <c:pt idx="1454">
                  <c:v>35424</c:v>
                </c:pt>
                <c:pt idx="1455">
                  <c:v>35425</c:v>
                </c:pt>
                <c:pt idx="1456">
                  <c:v>35426</c:v>
                </c:pt>
                <c:pt idx="1457">
                  <c:v>35427</c:v>
                </c:pt>
                <c:pt idx="1458">
                  <c:v>35428</c:v>
                </c:pt>
                <c:pt idx="1459">
                  <c:v>35429</c:v>
                </c:pt>
                <c:pt idx="1460">
                  <c:v>35430</c:v>
                </c:pt>
                <c:pt idx="1461">
                  <c:v>35431</c:v>
                </c:pt>
                <c:pt idx="1462">
                  <c:v>35432</c:v>
                </c:pt>
                <c:pt idx="1463">
                  <c:v>35433</c:v>
                </c:pt>
                <c:pt idx="1464">
                  <c:v>35434</c:v>
                </c:pt>
                <c:pt idx="1465">
                  <c:v>35435</c:v>
                </c:pt>
                <c:pt idx="1466">
                  <c:v>35436</c:v>
                </c:pt>
                <c:pt idx="1467">
                  <c:v>35437</c:v>
                </c:pt>
                <c:pt idx="1468">
                  <c:v>35438</c:v>
                </c:pt>
                <c:pt idx="1469">
                  <c:v>35439</c:v>
                </c:pt>
                <c:pt idx="1470">
                  <c:v>35440</c:v>
                </c:pt>
                <c:pt idx="1471">
                  <c:v>35441</c:v>
                </c:pt>
                <c:pt idx="1472">
                  <c:v>35442</c:v>
                </c:pt>
                <c:pt idx="1473">
                  <c:v>35443</c:v>
                </c:pt>
                <c:pt idx="1474">
                  <c:v>35444</c:v>
                </c:pt>
                <c:pt idx="1475">
                  <c:v>35445</c:v>
                </c:pt>
                <c:pt idx="1476">
                  <c:v>35446</c:v>
                </c:pt>
                <c:pt idx="1477">
                  <c:v>35447</c:v>
                </c:pt>
                <c:pt idx="1478">
                  <c:v>35448</c:v>
                </c:pt>
                <c:pt idx="1479">
                  <c:v>35449</c:v>
                </c:pt>
                <c:pt idx="1480">
                  <c:v>35450</c:v>
                </c:pt>
                <c:pt idx="1481">
                  <c:v>35451</c:v>
                </c:pt>
                <c:pt idx="1482">
                  <c:v>35452</c:v>
                </c:pt>
                <c:pt idx="1483">
                  <c:v>35453</c:v>
                </c:pt>
                <c:pt idx="1484">
                  <c:v>35454</c:v>
                </c:pt>
                <c:pt idx="1485">
                  <c:v>35455</c:v>
                </c:pt>
                <c:pt idx="1486">
                  <c:v>35456</c:v>
                </c:pt>
                <c:pt idx="1487">
                  <c:v>35457</c:v>
                </c:pt>
                <c:pt idx="1488">
                  <c:v>35458</c:v>
                </c:pt>
                <c:pt idx="1489">
                  <c:v>35459</c:v>
                </c:pt>
                <c:pt idx="1490">
                  <c:v>35460</c:v>
                </c:pt>
                <c:pt idx="1491">
                  <c:v>35461</c:v>
                </c:pt>
                <c:pt idx="1492">
                  <c:v>35462</c:v>
                </c:pt>
                <c:pt idx="1493">
                  <c:v>35463</c:v>
                </c:pt>
                <c:pt idx="1494">
                  <c:v>35464</c:v>
                </c:pt>
                <c:pt idx="1495">
                  <c:v>35465</c:v>
                </c:pt>
                <c:pt idx="1496">
                  <c:v>35466</c:v>
                </c:pt>
                <c:pt idx="1497">
                  <c:v>35467</c:v>
                </c:pt>
                <c:pt idx="1498">
                  <c:v>35468</c:v>
                </c:pt>
                <c:pt idx="1499">
                  <c:v>35469</c:v>
                </c:pt>
                <c:pt idx="1500">
                  <c:v>35470</c:v>
                </c:pt>
                <c:pt idx="1501">
                  <c:v>35471</c:v>
                </c:pt>
                <c:pt idx="1502">
                  <c:v>35472</c:v>
                </c:pt>
                <c:pt idx="1503">
                  <c:v>35473</c:v>
                </c:pt>
                <c:pt idx="1504">
                  <c:v>35474</c:v>
                </c:pt>
                <c:pt idx="1505">
                  <c:v>35475</c:v>
                </c:pt>
                <c:pt idx="1506">
                  <c:v>35476</c:v>
                </c:pt>
                <c:pt idx="1507">
                  <c:v>35477</c:v>
                </c:pt>
                <c:pt idx="1508">
                  <c:v>35478</c:v>
                </c:pt>
                <c:pt idx="1509">
                  <c:v>35479</c:v>
                </c:pt>
                <c:pt idx="1510">
                  <c:v>35480</c:v>
                </c:pt>
                <c:pt idx="1511">
                  <c:v>35481</c:v>
                </c:pt>
                <c:pt idx="1512">
                  <c:v>35482</c:v>
                </c:pt>
                <c:pt idx="1513">
                  <c:v>35483</c:v>
                </c:pt>
                <c:pt idx="1514">
                  <c:v>35484</c:v>
                </c:pt>
                <c:pt idx="1515">
                  <c:v>35485</c:v>
                </c:pt>
                <c:pt idx="1516">
                  <c:v>35486</c:v>
                </c:pt>
                <c:pt idx="1517">
                  <c:v>35487</c:v>
                </c:pt>
                <c:pt idx="1518">
                  <c:v>35488</c:v>
                </c:pt>
                <c:pt idx="1519">
                  <c:v>35489</c:v>
                </c:pt>
                <c:pt idx="1520">
                  <c:v>35490</c:v>
                </c:pt>
                <c:pt idx="1521">
                  <c:v>35491</c:v>
                </c:pt>
                <c:pt idx="1522">
                  <c:v>35492</c:v>
                </c:pt>
                <c:pt idx="1523">
                  <c:v>35493</c:v>
                </c:pt>
                <c:pt idx="1524">
                  <c:v>35494</c:v>
                </c:pt>
                <c:pt idx="1525">
                  <c:v>35495</c:v>
                </c:pt>
                <c:pt idx="1526">
                  <c:v>35496</c:v>
                </c:pt>
                <c:pt idx="1527">
                  <c:v>35497</c:v>
                </c:pt>
                <c:pt idx="1528">
                  <c:v>35498</c:v>
                </c:pt>
                <c:pt idx="1529">
                  <c:v>35499</c:v>
                </c:pt>
                <c:pt idx="1530">
                  <c:v>35500</c:v>
                </c:pt>
                <c:pt idx="1531">
                  <c:v>35501</c:v>
                </c:pt>
                <c:pt idx="1532">
                  <c:v>35502</c:v>
                </c:pt>
                <c:pt idx="1533">
                  <c:v>35503</c:v>
                </c:pt>
                <c:pt idx="1534">
                  <c:v>35504</c:v>
                </c:pt>
                <c:pt idx="1535">
                  <c:v>35505</c:v>
                </c:pt>
                <c:pt idx="1536">
                  <c:v>35506</c:v>
                </c:pt>
                <c:pt idx="1537">
                  <c:v>35507</c:v>
                </c:pt>
                <c:pt idx="1538">
                  <c:v>35508</c:v>
                </c:pt>
                <c:pt idx="1539">
                  <c:v>35509</c:v>
                </c:pt>
                <c:pt idx="1540">
                  <c:v>35510</c:v>
                </c:pt>
                <c:pt idx="1541">
                  <c:v>35511</c:v>
                </c:pt>
                <c:pt idx="1542">
                  <c:v>35512</c:v>
                </c:pt>
                <c:pt idx="1543">
                  <c:v>35513</c:v>
                </c:pt>
                <c:pt idx="1544">
                  <c:v>35514</c:v>
                </c:pt>
                <c:pt idx="1545">
                  <c:v>35515</c:v>
                </c:pt>
                <c:pt idx="1546">
                  <c:v>35516</c:v>
                </c:pt>
                <c:pt idx="1547">
                  <c:v>35517</c:v>
                </c:pt>
                <c:pt idx="1548">
                  <c:v>35518</c:v>
                </c:pt>
                <c:pt idx="1549">
                  <c:v>35519</c:v>
                </c:pt>
                <c:pt idx="1550">
                  <c:v>35520</c:v>
                </c:pt>
                <c:pt idx="1551">
                  <c:v>35521</c:v>
                </c:pt>
                <c:pt idx="1552">
                  <c:v>35522</c:v>
                </c:pt>
                <c:pt idx="1553">
                  <c:v>35523</c:v>
                </c:pt>
                <c:pt idx="1554">
                  <c:v>35524</c:v>
                </c:pt>
                <c:pt idx="1555">
                  <c:v>35525</c:v>
                </c:pt>
                <c:pt idx="1556">
                  <c:v>35526</c:v>
                </c:pt>
                <c:pt idx="1557">
                  <c:v>35527</c:v>
                </c:pt>
                <c:pt idx="1558">
                  <c:v>35528</c:v>
                </c:pt>
                <c:pt idx="1559">
                  <c:v>35529</c:v>
                </c:pt>
                <c:pt idx="1560">
                  <c:v>35530</c:v>
                </c:pt>
                <c:pt idx="1561">
                  <c:v>35531</c:v>
                </c:pt>
                <c:pt idx="1562">
                  <c:v>35532</c:v>
                </c:pt>
                <c:pt idx="1563">
                  <c:v>35533</c:v>
                </c:pt>
                <c:pt idx="1564">
                  <c:v>35534</c:v>
                </c:pt>
                <c:pt idx="1565">
                  <c:v>35535</c:v>
                </c:pt>
                <c:pt idx="1566">
                  <c:v>35536</c:v>
                </c:pt>
                <c:pt idx="1567">
                  <c:v>35537</c:v>
                </c:pt>
                <c:pt idx="1568">
                  <c:v>35538</c:v>
                </c:pt>
                <c:pt idx="1569">
                  <c:v>35539</c:v>
                </c:pt>
                <c:pt idx="1570">
                  <c:v>35540</c:v>
                </c:pt>
                <c:pt idx="1571">
                  <c:v>35541</c:v>
                </c:pt>
                <c:pt idx="1572">
                  <c:v>35542</c:v>
                </c:pt>
                <c:pt idx="1573">
                  <c:v>35543</c:v>
                </c:pt>
                <c:pt idx="1574">
                  <c:v>35544</c:v>
                </c:pt>
                <c:pt idx="1575">
                  <c:v>35545</c:v>
                </c:pt>
                <c:pt idx="1576">
                  <c:v>35546</c:v>
                </c:pt>
                <c:pt idx="1577">
                  <c:v>35547</c:v>
                </c:pt>
                <c:pt idx="1578">
                  <c:v>35548</c:v>
                </c:pt>
                <c:pt idx="1579">
                  <c:v>35549</c:v>
                </c:pt>
                <c:pt idx="1580">
                  <c:v>35550</c:v>
                </c:pt>
                <c:pt idx="1581">
                  <c:v>35551</c:v>
                </c:pt>
                <c:pt idx="1582">
                  <c:v>35552</c:v>
                </c:pt>
                <c:pt idx="1583">
                  <c:v>35553</c:v>
                </c:pt>
                <c:pt idx="1584">
                  <c:v>35554</c:v>
                </c:pt>
                <c:pt idx="1585">
                  <c:v>35555</c:v>
                </c:pt>
                <c:pt idx="1586">
                  <c:v>35556</c:v>
                </c:pt>
                <c:pt idx="1587">
                  <c:v>35557</c:v>
                </c:pt>
                <c:pt idx="1588">
                  <c:v>35558</c:v>
                </c:pt>
                <c:pt idx="1589">
                  <c:v>35559</c:v>
                </c:pt>
                <c:pt idx="1590">
                  <c:v>35560</c:v>
                </c:pt>
                <c:pt idx="1591">
                  <c:v>35561</c:v>
                </c:pt>
                <c:pt idx="1592">
                  <c:v>35562</c:v>
                </c:pt>
                <c:pt idx="1593">
                  <c:v>35563</c:v>
                </c:pt>
                <c:pt idx="1594">
                  <c:v>35564</c:v>
                </c:pt>
                <c:pt idx="1595">
                  <c:v>35565</c:v>
                </c:pt>
                <c:pt idx="1596">
                  <c:v>35566</c:v>
                </c:pt>
                <c:pt idx="1597">
                  <c:v>35567</c:v>
                </c:pt>
                <c:pt idx="1598">
                  <c:v>35568</c:v>
                </c:pt>
                <c:pt idx="1599">
                  <c:v>35569</c:v>
                </c:pt>
                <c:pt idx="1600">
                  <c:v>35570</c:v>
                </c:pt>
                <c:pt idx="1601">
                  <c:v>35571</c:v>
                </c:pt>
                <c:pt idx="1602">
                  <c:v>35572</c:v>
                </c:pt>
                <c:pt idx="1603">
                  <c:v>35573</c:v>
                </c:pt>
                <c:pt idx="1604">
                  <c:v>35574</c:v>
                </c:pt>
                <c:pt idx="1605">
                  <c:v>35575</c:v>
                </c:pt>
                <c:pt idx="1606">
                  <c:v>35576</c:v>
                </c:pt>
                <c:pt idx="1607">
                  <c:v>35577</c:v>
                </c:pt>
                <c:pt idx="1608">
                  <c:v>35578</c:v>
                </c:pt>
                <c:pt idx="1609">
                  <c:v>35579</c:v>
                </c:pt>
                <c:pt idx="1610">
                  <c:v>35580</c:v>
                </c:pt>
                <c:pt idx="1611">
                  <c:v>35581</c:v>
                </c:pt>
                <c:pt idx="1612">
                  <c:v>35582</c:v>
                </c:pt>
                <c:pt idx="1613">
                  <c:v>35583</c:v>
                </c:pt>
                <c:pt idx="1614">
                  <c:v>35584</c:v>
                </c:pt>
                <c:pt idx="1615">
                  <c:v>35585</c:v>
                </c:pt>
                <c:pt idx="1616">
                  <c:v>35586</c:v>
                </c:pt>
                <c:pt idx="1617">
                  <c:v>35587</c:v>
                </c:pt>
                <c:pt idx="1618">
                  <c:v>35588</c:v>
                </c:pt>
                <c:pt idx="1619">
                  <c:v>35589</c:v>
                </c:pt>
                <c:pt idx="1620">
                  <c:v>35590</c:v>
                </c:pt>
                <c:pt idx="1621">
                  <c:v>35591</c:v>
                </c:pt>
                <c:pt idx="1622">
                  <c:v>35592</c:v>
                </c:pt>
                <c:pt idx="1623">
                  <c:v>35593</c:v>
                </c:pt>
                <c:pt idx="1624">
                  <c:v>35594</c:v>
                </c:pt>
                <c:pt idx="1625">
                  <c:v>35595</c:v>
                </c:pt>
                <c:pt idx="1626">
                  <c:v>35596</c:v>
                </c:pt>
                <c:pt idx="1627">
                  <c:v>35597</c:v>
                </c:pt>
                <c:pt idx="1628">
                  <c:v>35598</c:v>
                </c:pt>
                <c:pt idx="1629">
                  <c:v>35599</c:v>
                </c:pt>
                <c:pt idx="1630">
                  <c:v>35600</c:v>
                </c:pt>
                <c:pt idx="1631">
                  <c:v>35601</c:v>
                </c:pt>
                <c:pt idx="1632">
                  <c:v>35602</c:v>
                </c:pt>
                <c:pt idx="1633">
                  <c:v>35603</c:v>
                </c:pt>
                <c:pt idx="1634">
                  <c:v>35604</c:v>
                </c:pt>
                <c:pt idx="1635">
                  <c:v>35605</c:v>
                </c:pt>
                <c:pt idx="1636">
                  <c:v>35606</c:v>
                </c:pt>
                <c:pt idx="1637">
                  <c:v>35607</c:v>
                </c:pt>
                <c:pt idx="1638">
                  <c:v>35608</c:v>
                </c:pt>
                <c:pt idx="1639">
                  <c:v>35609</c:v>
                </c:pt>
                <c:pt idx="1640">
                  <c:v>35610</c:v>
                </c:pt>
                <c:pt idx="1641">
                  <c:v>35611</c:v>
                </c:pt>
                <c:pt idx="1642">
                  <c:v>35612</c:v>
                </c:pt>
                <c:pt idx="1643">
                  <c:v>35613</c:v>
                </c:pt>
                <c:pt idx="1644">
                  <c:v>35614</c:v>
                </c:pt>
                <c:pt idx="1645">
                  <c:v>35615</c:v>
                </c:pt>
                <c:pt idx="1646">
                  <c:v>35616</c:v>
                </c:pt>
                <c:pt idx="1647">
                  <c:v>35617</c:v>
                </c:pt>
                <c:pt idx="1648">
                  <c:v>35618</c:v>
                </c:pt>
                <c:pt idx="1649">
                  <c:v>35619</c:v>
                </c:pt>
                <c:pt idx="1650">
                  <c:v>35620</c:v>
                </c:pt>
                <c:pt idx="1651">
                  <c:v>35621</c:v>
                </c:pt>
                <c:pt idx="1652">
                  <c:v>35622</c:v>
                </c:pt>
                <c:pt idx="1653">
                  <c:v>35623</c:v>
                </c:pt>
                <c:pt idx="1654">
                  <c:v>35624</c:v>
                </c:pt>
                <c:pt idx="1655">
                  <c:v>35625</c:v>
                </c:pt>
                <c:pt idx="1656">
                  <c:v>35626</c:v>
                </c:pt>
                <c:pt idx="1657">
                  <c:v>35627</c:v>
                </c:pt>
                <c:pt idx="1658">
                  <c:v>35628</c:v>
                </c:pt>
                <c:pt idx="1659">
                  <c:v>35629</c:v>
                </c:pt>
                <c:pt idx="1660">
                  <c:v>35630</c:v>
                </c:pt>
                <c:pt idx="1661">
                  <c:v>35631</c:v>
                </c:pt>
                <c:pt idx="1662">
                  <c:v>35632</c:v>
                </c:pt>
                <c:pt idx="1663">
                  <c:v>35633</c:v>
                </c:pt>
                <c:pt idx="1664">
                  <c:v>35634</c:v>
                </c:pt>
                <c:pt idx="1665">
                  <c:v>35635</c:v>
                </c:pt>
                <c:pt idx="1666">
                  <c:v>35636</c:v>
                </c:pt>
                <c:pt idx="1667">
                  <c:v>35637</c:v>
                </c:pt>
                <c:pt idx="1668">
                  <c:v>35638</c:v>
                </c:pt>
                <c:pt idx="1669">
                  <c:v>35639</c:v>
                </c:pt>
                <c:pt idx="1670">
                  <c:v>35640</c:v>
                </c:pt>
                <c:pt idx="1671">
                  <c:v>35641</c:v>
                </c:pt>
                <c:pt idx="1672">
                  <c:v>35642</c:v>
                </c:pt>
                <c:pt idx="1673">
                  <c:v>35643</c:v>
                </c:pt>
                <c:pt idx="1674">
                  <c:v>35644</c:v>
                </c:pt>
                <c:pt idx="1675">
                  <c:v>35645</c:v>
                </c:pt>
                <c:pt idx="1676">
                  <c:v>35646</c:v>
                </c:pt>
                <c:pt idx="1677">
                  <c:v>35647</c:v>
                </c:pt>
                <c:pt idx="1678">
                  <c:v>35648</c:v>
                </c:pt>
                <c:pt idx="1679">
                  <c:v>35649</c:v>
                </c:pt>
                <c:pt idx="1680">
                  <c:v>35650</c:v>
                </c:pt>
                <c:pt idx="1681">
                  <c:v>35651</c:v>
                </c:pt>
                <c:pt idx="1682">
                  <c:v>35652</c:v>
                </c:pt>
                <c:pt idx="1683">
                  <c:v>35653</c:v>
                </c:pt>
                <c:pt idx="1684">
                  <c:v>35654</c:v>
                </c:pt>
                <c:pt idx="1685">
                  <c:v>35655</c:v>
                </c:pt>
                <c:pt idx="1686">
                  <c:v>35656</c:v>
                </c:pt>
                <c:pt idx="1687">
                  <c:v>35657</c:v>
                </c:pt>
                <c:pt idx="1688">
                  <c:v>35658</c:v>
                </c:pt>
                <c:pt idx="1689">
                  <c:v>35659</c:v>
                </c:pt>
                <c:pt idx="1690">
                  <c:v>35660</c:v>
                </c:pt>
                <c:pt idx="1691">
                  <c:v>35661</c:v>
                </c:pt>
                <c:pt idx="1692">
                  <c:v>35662</c:v>
                </c:pt>
                <c:pt idx="1693">
                  <c:v>35663</c:v>
                </c:pt>
                <c:pt idx="1694">
                  <c:v>35664</c:v>
                </c:pt>
                <c:pt idx="1695">
                  <c:v>35665</c:v>
                </c:pt>
                <c:pt idx="1696">
                  <c:v>35666</c:v>
                </c:pt>
                <c:pt idx="1697">
                  <c:v>35667</c:v>
                </c:pt>
                <c:pt idx="1698">
                  <c:v>35668</c:v>
                </c:pt>
                <c:pt idx="1699">
                  <c:v>35669</c:v>
                </c:pt>
                <c:pt idx="1700">
                  <c:v>35670</c:v>
                </c:pt>
                <c:pt idx="1701">
                  <c:v>35671</c:v>
                </c:pt>
                <c:pt idx="1702">
                  <c:v>35672</c:v>
                </c:pt>
                <c:pt idx="1703">
                  <c:v>35673</c:v>
                </c:pt>
                <c:pt idx="1704">
                  <c:v>35674</c:v>
                </c:pt>
                <c:pt idx="1705">
                  <c:v>35675</c:v>
                </c:pt>
                <c:pt idx="1706">
                  <c:v>35676</c:v>
                </c:pt>
                <c:pt idx="1707">
                  <c:v>35677</c:v>
                </c:pt>
                <c:pt idx="1708">
                  <c:v>35678</c:v>
                </c:pt>
                <c:pt idx="1709">
                  <c:v>35679</c:v>
                </c:pt>
                <c:pt idx="1710">
                  <c:v>35680</c:v>
                </c:pt>
                <c:pt idx="1711">
                  <c:v>35681</c:v>
                </c:pt>
                <c:pt idx="1712">
                  <c:v>35682</c:v>
                </c:pt>
                <c:pt idx="1713">
                  <c:v>35683</c:v>
                </c:pt>
                <c:pt idx="1714">
                  <c:v>35684</c:v>
                </c:pt>
                <c:pt idx="1715">
                  <c:v>35685</c:v>
                </c:pt>
                <c:pt idx="1716">
                  <c:v>35686</c:v>
                </c:pt>
                <c:pt idx="1717">
                  <c:v>35687</c:v>
                </c:pt>
                <c:pt idx="1718">
                  <c:v>35688</c:v>
                </c:pt>
                <c:pt idx="1719">
                  <c:v>35689</c:v>
                </c:pt>
                <c:pt idx="1720">
                  <c:v>35690</c:v>
                </c:pt>
                <c:pt idx="1721">
                  <c:v>35691</c:v>
                </c:pt>
                <c:pt idx="1722">
                  <c:v>35692</c:v>
                </c:pt>
                <c:pt idx="1723">
                  <c:v>35693</c:v>
                </c:pt>
                <c:pt idx="1724">
                  <c:v>35694</c:v>
                </c:pt>
                <c:pt idx="1725">
                  <c:v>35695</c:v>
                </c:pt>
                <c:pt idx="1726">
                  <c:v>35696</c:v>
                </c:pt>
                <c:pt idx="1727">
                  <c:v>35697</c:v>
                </c:pt>
                <c:pt idx="1728">
                  <c:v>35698</c:v>
                </c:pt>
                <c:pt idx="1729">
                  <c:v>35699</c:v>
                </c:pt>
                <c:pt idx="1730">
                  <c:v>35700</c:v>
                </c:pt>
                <c:pt idx="1731">
                  <c:v>35701</c:v>
                </c:pt>
                <c:pt idx="1732">
                  <c:v>35702</c:v>
                </c:pt>
                <c:pt idx="1733">
                  <c:v>35703</c:v>
                </c:pt>
                <c:pt idx="1734">
                  <c:v>35704</c:v>
                </c:pt>
                <c:pt idx="1735">
                  <c:v>35705</c:v>
                </c:pt>
                <c:pt idx="1736">
                  <c:v>35706</c:v>
                </c:pt>
                <c:pt idx="1737">
                  <c:v>35707</c:v>
                </c:pt>
                <c:pt idx="1738">
                  <c:v>35708</c:v>
                </c:pt>
                <c:pt idx="1739">
                  <c:v>35709</c:v>
                </c:pt>
                <c:pt idx="1740">
                  <c:v>35710</c:v>
                </c:pt>
                <c:pt idx="1741">
                  <c:v>35711</c:v>
                </c:pt>
                <c:pt idx="1742">
                  <c:v>35712</c:v>
                </c:pt>
                <c:pt idx="1743">
                  <c:v>35713</c:v>
                </c:pt>
                <c:pt idx="1744">
                  <c:v>35714</c:v>
                </c:pt>
                <c:pt idx="1745">
                  <c:v>35715</c:v>
                </c:pt>
                <c:pt idx="1746">
                  <c:v>35716</c:v>
                </c:pt>
                <c:pt idx="1747">
                  <c:v>35717</c:v>
                </c:pt>
                <c:pt idx="1748">
                  <c:v>35718</c:v>
                </c:pt>
                <c:pt idx="1749">
                  <c:v>35719</c:v>
                </c:pt>
                <c:pt idx="1750">
                  <c:v>35720</c:v>
                </c:pt>
                <c:pt idx="1751">
                  <c:v>35721</c:v>
                </c:pt>
                <c:pt idx="1752">
                  <c:v>35722</c:v>
                </c:pt>
                <c:pt idx="1753">
                  <c:v>35723</c:v>
                </c:pt>
                <c:pt idx="1754">
                  <c:v>35724</c:v>
                </c:pt>
                <c:pt idx="1755">
                  <c:v>35725</c:v>
                </c:pt>
                <c:pt idx="1756">
                  <c:v>35726</c:v>
                </c:pt>
                <c:pt idx="1757">
                  <c:v>35727</c:v>
                </c:pt>
                <c:pt idx="1758">
                  <c:v>35728</c:v>
                </c:pt>
                <c:pt idx="1759">
                  <c:v>35729</c:v>
                </c:pt>
                <c:pt idx="1760">
                  <c:v>35730</c:v>
                </c:pt>
                <c:pt idx="1761">
                  <c:v>35731</c:v>
                </c:pt>
                <c:pt idx="1762">
                  <c:v>35732</c:v>
                </c:pt>
                <c:pt idx="1763">
                  <c:v>35733</c:v>
                </c:pt>
                <c:pt idx="1764">
                  <c:v>35734</c:v>
                </c:pt>
                <c:pt idx="1765">
                  <c:v>35735</c:v>
                </c:pt>
                <c:pt idx="1766">
                  <c:v>35736</c:v>
                </c:pt>
                <c:pt idx="1767">
                  <c:v>35737</c:v>
                </c:pt>
                <c:pt idx="1768">
                  <c:v>35738</c:v>
                </c:pt>
                <c:pt idx="1769">
                  <c:v>35739</c:v>
                </c:pt>
                <c:pt idx="1770">
                  <c:v>35740</c:v>
                </c:pt>
                <c:pt idx="1771">
                  <c:v>35741</c:v>
                </c:pt>
                <c:pt idx="1772">
                  <c:v>35742</c:v>
                </c:pt>
                <c:pt idx="1773">
                  <c:v>35743</c:v>
                </c:pt>
                <c:pt idx="1774">
                  <c:v>35744</c:v>
                </c:pt>
                <c:pt idx="1775">
                  <c:v>35745</c:v>
                </c:pt>
                <c:pt idx="1776">
                  <c:v>35746</c:v>
                </c:pt>
                <c:pt idx="1777">
                  <c:v>35747</c:v>
                </c:pt>
                <c:pt idx="1778">
                  <c:v>35748</c:v>
                </c:pt>
                <c:pt idx="1779">
                  <c:v>35749</c:v>
                </c:pt>
                <c:pt idx="1780">
                  <c:v>35750</c:v>
                </c:pt>
                <c:pt idx="1781">
                  <c:v>35751</c:v>
                </c:pt>
                <c:pt idx="1782">
                  <c:v>35752</c:v>
                </c:pt>
                <c:pt idx="1783">
                  <c:v>35753</c:v>
                </c:pt>
                <c:pt idx="1784">
                  <c:v>35754</c:v>
                </c:pt>
                <c:pt idx="1785">
                  <c:v>35755</c:v>
                </c:pt>
                <c:pt idx="1786">
                  <c:v>35756</c:v>
                </c:pt>
                <c:pt idx="1787">
                  <c:v>35757</c:v>
                </c:pt>
                <c:pt idx="1788">
                  <c:v>35758</c:v>
                </c:pt>
                <c:pt idx="1789">
                  <c:v>35759</c:v>
                </c:pt>
                <c:pt idx="1790">
                  <c:v>35760</c:v>
                </c:pt>
                <c:pt idx="1791">
                  <c:v>35761</c:v>
                </c:pt>
                <c:pt idx="1792">
                  <c:v>35762</c:v>
                </c:pt>
                <c:pt idx="1793">
                  <c:v>35763</c:v>
                </c:pt>
                <c:pt idx="1794">
                  <c:v>35764</c:v>
                </c:pt>
                <c:pt idx="1795">
                  <c:v>35765</c:v>
                </c:pt>
                <c:pt idx="1796">
                  <c:v>35766</c:v>
                </c:pt>
                <c:pt idx="1797">
                  <c:v>35767</c:v>
                </c:pt>
                <c:pt idx="1798">
                  <c:v>35768</c:v>
                </c:pt>
                <c:pt idx="1799">
                  <c:v>35769</c:v>
                </c:pt>
                <c:pt idx="1800">
                  <c:v>35770</c:v>
                </c:pt>
                <c:pt idx="1801">
                  <c:v>35771</c:v>
                </c:pt>
                <c:pt idx="1802">
                  <c:v>35772</c:v>
                </c:pt>
                <c:pt idx="1803">
                  <c:v>35773</c:v>
                </c:pt>
                <c:pt idx="1804">
                  <c:v>35774</c:v>
                </c:pt>
                <c:pt idx="1805">
                  <c:v>35775</c:v>
                </c:pt>
                <c:pt idx="1806">
                  <c:v>35776</c:v>
                </c:pt>
                <c:pt idx="1807">
                  <c:v>35777</c:v>
                </c:pt>
                <c:pt idx="1808">
                  <c:v>35778</c:v>
                </c:pt>
                <c:pt idx="1809">
                  <c:v>35779</c:v>
                </c:pt>
                <c:pt idx="1810">
                  <c:v>35780</c:v>
                </c:pt>
                <c:pt idx="1811">
                  <c:v>35781</c:v>
                </c:pt>
                <c:pt idx="1812">
                  <c:v>35782</c:v>
                </c:pt>
                <c:pt idx="1813">
                  <c:v>35783</c:v>
                </c:pt>
                <c:pt idx="1814">
                  <c:v>35784</c:v>
                </c:pt>
                <c:pt idx="1815">
                  <c:v>35785</c:v>
                </c:pt>
                <c:pt idx="1816">
                  <c:v>35786</c:v>
                </c:pt>
                <c:pt idx="1817">
                  <c:v>35787</c:v>
                </c:pt>
                <c:pt idx="1818">
                  <c:v>35788</c:v>
                </c:pt>
                <c:pt idx="1819">
                  <c:v>35789</c:v>
                </c:pt>
                <c:pt idx="1820">
                  <c:v>35790</c:v>
                </c:pt>
                <c:pt idx="1821">
                  <c:v>35791</c:v>
                </c:pt>
                <c:pt idx="1822">
                  <c:v>35792</c:v>
                </c:pt>
                <c:pt idx="1823">
                  <c:v>35793</c:v>
                </c:pt>
                <c:pt idx="1824">
                  <c:v>35794</c:v>
                </c:pt>
                <c:pt idx="1825">
                  <c:v>35795</c:v>
                </c:pt>
                <c:pt idx="1826">
                  <c:v>35796</c:v>
                </c:pt>
                <c:pt idx="1827">
                  <c:v>35797</c:v>
                </c:pt>
                <c:pt idx="1828">
                  <c:v>35798</c:v>
                </c:pt>
                <c:pt idx="1829">
                  <c:v>35799</c:v>
                </c:pt>
                <c:pt idx="1830">
                  <c:v>35800</c:v>
                </c:pt>
                <c:pt idx="1831">
                  <c:v>35801</c:v>
                </c:pt>
                <c:pt idx="1832">
                  <c:v>35802</c:v>
                </c:pt>
                <c:pt idx="1833">
                  <c:v>35803</c:v>
                </c:pt>
                <c:pt idx="1834">
                  <c:v>35804</c:v>
                </c:pt>
                <c:pt idx="1835">
                  <c:v>35805</c:v>
                </c:pt>
                <c:pt idx="1836">
                  <c:v>35806</c:v>
                </c:pt>
                <c:pt idx="1837">
                  <c:v>35807</c:v>
                </c:pt>
                <c:pt idx="1838">
                  <c:v>35808</c:v>
                </c:pt>
                <c:pt idx="1839">
                  <c:v>35809</c:v>
                </c:pt>
                <c:pt idx="1840">
                  <c:v>35810</c:v>
                </c:pt>
                <c:pt idx="1841">
                  <c:v>35811</c:v>
                </c:pt>
                <c:pt idx="1842">
                  <c:v>35812</c:v>
                </c:pt>
                <c:pt idx="1843">
                  <c:v>35813</c:v>
                </c:pt>
                <c:pt idx="1844">
                  <c:v>35814</c:v>
                </c:pt>
                <c:pt idx="1845">
                  <c:v>35815</c:v>
                </c:pt>
                <c:pt idx="1846">
                  <c:v>35816</c:v>
                </c:pt>
                <c:pt idx="1847">
                  <c:v>35817</c:v>
                </c:pt>
                <c:pt idx="1848">
                  <c:v>35818</c:v>
                </c:pt>
                <c:pt idx="1849">
                  <c:v>35819</c:v>
                </c:pt>
                <c:pt idx="1850">
                  <c:v>35820</c:v>
                </c:pt>
                <c:pt idx="1851">
                  <c:v>35821</c:v>
                </c:pt>
                <c:pt idx="1852">
                  <c:v>35822</c:v>
                </c:pt>
                <c:pt idx="1853">
                  <c:v>35823</c:v>
                </c:pt>
                <c:pt idx="1854">
                  <c:v>35824</c:v>
                </c:pt>
                <c:pt idx="1855">
                  <c:v>35825</c:v>
                </c:pt>
                <c:pt idx="1856">
                  <c:v>35826</c:v>
                </c:pt>
                <c:pt idx="1857">
                  <c:v>35827</c:v>
                </c:pt>
                <c:pt idx="1858">
                  <c:v>35828</c:v>
                </c:pt>
                <c:pt idx="1859">
                  <c:v>35829</c:v>
                </c:pt>
                <c:pt idx="1860">
                  <c:v>35830</c:v>
                </c:pt>
                <c:pt idx="1861">
                  <c:v>35831</c:v>
                </c:pt>
                <c:pt idx="1862">
                  <c:v>35832</c:v>
                </c:pt>
                <c:pt idx="1863">
                  <c:v>35833</c:v>
                </c:pt>
                <c:pt idx="1864">
                  <c:v>35834</c:v>
                </c:pt>
                <c:pt idx="1865">
                  <c:v>35835</c:v>
                </c:pt>
                <c:pt idx="1866">
                  <c:v>35836</c:v>
                </c:pt>
                <c:pt idx="1867">
                  <c:v>35837</c:v>
                </c:pt>
                <c:pt idx="1868">
                  <c:v>35838</c:v>
                </c:pt>
                <c:pt idx="1869">
                  <c:v>35839</c:v>
                </c:pt>
                <c:pt idx="1870">
                  <c:v>35840</c:v>
                </c:pt>
                <c:pt idx="1871">
                  <c:v>35841</c:v>
                </c:pt>
                <c:pt idx="1872">
                  <c:v>35842</c:v>
                </c:pt>
                <c:pt idx="1873">
                  <c:v>35843</c:v>
                </c:pt>
                <c:pt idx="1874">
                  <c:v>35844</c:v>
                </c:pt>
                <c:pt idx="1875">
                  <c:v>35845</c:v>
                </c:pt>
                <c:pt idx="1876">
                  <c:v>35846</c:v>
                </c:pt>
                <c:pt idx="1877">
                  <c:v>35847</c:v>
                </c:pt>
                <c:pt idx="1878">
                  <c:v>35848</c:v>
                </c:pt>
                <c:pt idx="1879">
                  <c:v>35849</c:v>
                </c:pt>
                <c:pt idx="1880">
                  <c:v>35850</c:v>
                </c:pt>
                <c:pt idx="1881">
                  <c:v>35851</c:v>
                </c:pt>
                <c:pt idx="1882">
                  <c:v>35852</c:v>
                </c:pt>
                <c:pt idx="1883">
                  <c:v>35853</c:v>
                </c:pt>
                <c:pt idx="1884">
                  <c:v>35854</c:v>
                </c:pt>
                <c:pt idx="1885">
                  <c:v>35855</c:v>
                </c:pt>
                <c:pt idx="1886">
                  <c:v>35856</c:v>
                </c:pt>
                <c:pt idx="1887">
                  <c:v>35857</c:v>
                </c:pt>
                <c:pt idx="1888">
                  <c:v>35858</c:v>
                </c:pt>
                <c:pt idx="1889">
                  <c:v>35859</c:v>
                </c:pt>
                <c:pt idx="1890">
                  <c:v>35860</c:v>
                </c:pt>
                <c:pt idx="1891">
                  <c:v>35861</c:v>
                </c:pt>
                <c:pt idx="1892">
                  <c:v>35862</c:v>
                </c:pt>
                <c:pt idx="1893">
                  <c:v>35863</c:v>
                </c:pt>
                <c:pt idx="1894">
                  <c:v>35864</c:v>
                </c:pt>
                <c:pt idx="1895">
                  <c:v>35865</c:v>
                </c:pt>
                <c:pt idx="1896">
                  <c:v>35866</c:v>
                </c:pt>
                <c:pt idx="1897">
                  <c:v>35867</c:v>
                </c:pt>
                <c:pt idx="1898">
                  <c:v>35868</c:v>
                </c:pt>
                <c:pt idx="1899">
                  <c:v>35869</c:v>
                </c:pt>
                <c:pt idx="1900">
                  <c:v>35870</c:v>
                </c:pt>
                <c:pt idx="1901">
                  <c:v>35871</c:v>
                </c:pt>
                <c:pt idx="1902">
                  <c:v>35872</c:v>
                </c:pt>
                <c:pt idx="1903">
                  <c:v>35873</c:v>
                </c:pt>
                <c:pt idx="1904">
                  <c:v>35874</c:v>
                </c:pt>
                <c:pt idx="1905">
                  <c:v>35875</c:v>
                </c:pt>
                <c:pt idx="1906">
                  <c:v>35876</c:v>
                </c:pt>
                <c:pt idx="1907">
                  <c:v>35877</c:v>
                </c:pt>
                <c:pt idx="1908">
                  <c:v>35878</c:v>
                </c:pt>
                <c:pt idx="1909">
                  <c:v>35879</c:v>
                </c:pt>
                <c:pt idx="1910">
                  <c:v>35880</c:v>
                </c:pt>
                <c:pt idx="1911">
                  <c:v>35881</c:v>
                </c:pt>
                <c:pt idx="1912">
                  <c:v>35882</c:v>
                </c:pt>
                <c:pt idx="1913">
                  <c:v>35883</c:v>
                </c:pt>
                <c:pt idx="1914">
                  <c:v>35884</c:v>
                </c:pt>
                <c:pt idx="1915">
                  <c:v>35885</c:v>
                </c:pt>
                <c:pt idx="1916">
                  <c:v>35886</c:v>
                </c:pt>
                <c:pt idx="1917">
                  <c:v>35887</c:v>
                </c:pt>
                <c:pt idx="1918">
                  <c:v>35888</c:v>
                </c:pt>
                <c:pt idx="1919">
                  <c:v>35889</c:v>
                </c:pt>
                <c:pt idx="1920">
                  <c:v>35890</c:v>
                </c:pt>
                <c:pt idx="1921">
                  <c:v>35891</c:v>
                </c:pt>
                <c:pt idx="1922">
                  <c:v>35892</c:v>
                </c:pt>
                <c:pt idx="1923">
                  <c:v>35893</c:v>
                </c:pt>
                <c:pt idx="1924">
                  <c:v>35894</c:v>
                </c:pt>
                <c:pt idx="1925">
                  <c:v>35895</c:v>
                </c:pt>
                <c:pt idx="1926">
                  <c:v>35896</c:v>
                </c:pt>
                <c:pt idx="1927">
                  <c:v>35897</c:v>
                </c:pt>
                <c:pt idx="1928">
                  <c:v>35898</c:v>
                </c:pt>
                <c:pt idx="1929">
                  <c:v>35899</c:v>
                </c:pt>
                <c:pt idx="1930">
                  <c:v>35900</c:v>
                </c:pt>
                <c:pt idx="1931">
                  <c:v>35901</c:v>
                </c:pt>
                <c:pt idx="1932">
                  <c:v>35902</c:v>
                </c:pt>
                <c:pt idx="1933">
                  <c:v>35903</c:v>
                </c:pt>
                <c:pt idx="1934">
                  <c:v>35904</c:v>
                </c:pt>
                <c:pt idx="1935">
                  <c:v>35905</c:v>
                </c:pt>
                <c:pt idx="1936">
                  <c:v>35906</c:v>
                </c:pt>
                <c:pt idx="1937">
                  <c:v>35907</c:v>
                </c:pt>
                <c:pt idx="1938">
                  <c:v>35908</c:v>
                </c:pt>
                <c:pt idx="1939">
                  <c:v>35909</c:v>
                </c:pt>
                <c:pt idx="1940">
                  <c:v>35910</c:v>
                </c:pt>
                <c:pt idx="1941">
                  <c:v>35911</c:v>
                </c:pt>
                <c:pt idx="1942">
                  <c:v>35912</c:v>
                </c:pt>
                <c:pt idx="1943">
                  <c:v>35913</c:v>
                </c:pt>
                <c:pt idx="1944">
                  <c:v>35914</c:v>
                </c:pt>
                <c:pt idx="1945">
                  <c:v>35915</c:v>
                </c:pt>
                <c:pt idx="1946">
                  <c:v>35916</c:v>
                </c:pt>
                <c:pt idx="1947">
                  <c:v>35917</c:v>
                </c:pt>
                <c:pt idx="1948">
                  <c:v>35918</c:v>
                </c:pt>
                <c:pt idx="1949">
                  <c:v>35919</c:v>
                </c:pt>
                <c:pt idx="1950">
                  <c:v>35920</c:v>
                </c:pt>
                <c:pt idx="1951">
                  <c:v>35921</c:v>
                </c:pt>
                <c:pt idx="1952">
                  <c:v>35922</c:v>
                </c:pt>
                <c:pt idx="1953">
                  <c:v>35923</c:v>
                </c:pt>
                <c:pt idx="1954">
                  <c:v>35924</c:v>
                </c:pt>
                <c:pt idx="1955">
                  <c:v>35925</c:v>
                </c:pt>
                <c:pt idx="1956">
                  <c:v>35926</c:v>
                </c:pt>
                <c:pt idx="1957">
                  <c:v>35927</c:v>
                </c:pt>
                <c:pt idx="1958">
                  <c:v>35928</c:v>
                </c:pt>
                <c:pt idx="1959">
                  <c:v>35929</c:v>
                </c:pt>
                <c:pt idx="1960">
                  <c:v>35930</c:v>
                </c:pt>
                <c:pt idx="1961">
                  <c:v>35931</c:v>
                </c:pt>
                <c:pt idx="1962">
                  <c:v>35932</c:v>
                </c:pt>
                <c:pt idx="1963">
                  <c:v>35933</c:v>
                </c:pt>
                <c:pt idx="1964">
                  <c:v>35934</c:v>
                </c:pt>
                <c:pt idx="1965">
                  <c:v>35935</c:v>
                </c:pt>
                <c:pt idx="1966">
                  <c:v>35936</c:v>
                </c:pt>
                <c:pt idx="1967">
                  <c:v>35937</c:v>
                </c:pt>
                <c:pt idx="1968">
                  <c:v>35938</c:v>
                </c:pt>
                <c:pt idx="1969">
                  <c:v>35939</c:v>
                </c:pt>
                <c:pt idx="1970">
                  <c:v>35940</c:v>
                </c:pt>
                <c:pt idx="1971">
                  <c:v>35941</c:v>
                </c:pt>
                <c:pt idx="1972">
                  <c:v>35942</c:v>
                </c:pt>
                <c:pt idx="1973">
                  <c:v>35943</c:v>
                </c:pt>
                <c:pt idx="1974">
                  <c:v>35944</c:v>
                </c:pt>
                <c:pt idx="1975">
                  <c:v>35945</c:v>
                </c:pt>
                <c:pt idx="1976">
                  <c:v>35946</c:v>
                </c:pt>
                <c:pt idx="1977">
                  <c:v>35947</c:v>
                </c:pt>
                <c:pt idx="1978">
                  <c:v>35948</c:v>
                </c:pt>
                <c:pt idx="1979">
                  <c:v>35949</c:v>
                </c:pt>
                <c:pt idx="1980">
                  <c:v>35950</c:v>
                </c:pt>
                <c:pt idx="1981">
                  <c:v>35951</c:v>
                </c:pt>
                <c:pt idx="1982">
                  <c:v>35952</c:v>
                </c:pt>
                <c:pt idx="1983">
                  <c:v>35953</c:v>
                </c:pt>
                <c:pt idx="1984">
                  <c:v>35954</c:v>
                </c:pt>
                <c:pt idx="1985">
                  <c:v>35955</c:v>
                </c:pt>
                <c:pt idx="1986">
                  <c:v>35956</c:v>
                </c:pt>
                <c:pt idx="1987">
                  <c:v>35957</c:v>
                </c:pt>
                <c:pt idx="1988">
                  <c:v>35958</c:v>
                </c:pt>
                <c:pt idx="1989">
                  <c:v>35959</c:v>
                </c:pt>
                <c:pt idx="1990">
                  <c:v>35960</c:v>
                </c:pt>
                <c:pt idx="1991">
                  <c:v>35961</c:v>
                </c:pt>
                <c:pt idx="1992">
                  <c:v>35962</c:v>
                </c:pt>
                <c:pt idx="1993">
                  <c:v>35963</c:v>
                </c:pt>
                <c:pt idx="1994">
                  <c:v>35964</c:v>
                </c:pt>
                <c:pt idx="1995">
                  <c:v>35965</c:v>
                </c:pt>
                <c:pt idx="1996">
                  <c:v>35966</c:v>
                </c:pt>
                <c:pt idx="1997">
                  <c:v>35967</c:v>
                </c:pt>
                <c:pt idx="1998">
                  <c:v>35968</c:v>
                </c:pt>
                <c:pt idx="1999">
                  <c:v>35969</c:v>
                </c:pt>
                <c:pt idx="2000">
                  <c:v>35970</c:v>
                </c:pt>
                <c:pt idx="2001">
                  <c:v>35971</c:v>
                </c:pt>
                <c:pt idx="2002">
                  <c:v>35972</c:v>
                </c:pt>
                <c:pt idx="2003">
                  <c:v>35973</c:v>
                </c:pt>
                <c:pt idx="2004">
                  <c:v>35974</c:v>
                </c:pt>
                <c:pt idx="2005">
                  <c:v>35975</c:v>
                </c:pt>
                <c:pt idx="2006">
                  <c:v>35976</c:v>
                </c:pt>
                <c:pt idx="2007">
                  <c:v>35977</c:v>
                </c:pt>
                <c:pt idx="2008">
                  <c:v>35978</c:v>
                </c:pt>
                <c:pt idx="2009">
                  <c:v>35979</c:v>
                </c:pt>
                <c:pt idx="2010">
                  <c:v>35980</c:v>
                </c:pt>
                <c:pt idx="2011">
                  <c:v>35981</c:v>
                </c:pt>
                <c:pt idx="2012">
                  <c:v>35982</c:v>
                </c:pt>
                <c:pt idx="2013">
                  <c:v>35983</c:v>
                </c:pt>
                <c:pt idx="2014">
                  <c:v>35984</c:v>
                </c:pt>
                <c:pt idx="2015">
                  <c:v>35985</c:v>
                </c:pt>
                <c:pt idx="2016">
                  <c:v>35986</c:v>
                </c:pt>
                <c:pt idx="2017">
                  <c:v>35987</c:v>
                </c:pt>
                <c:pt idx="2018">
                  <c:v>35988</c:v>
                </c:pt>
                <c:pt idx="2019">
                  <c:v>35989</c:v>
                </c:pt>
                <c:pt idx="2020">
                  <c:v>35990</c:v>
                </c:pt>
                <c:pt idx="2021">
                  <c:v>35991</c:v>
                </c:pt>
                <c:pt idx="2022">
                  <c:v>35992</c:v>
                </c:pt>
                <c:pt idx="2023">
                  <c:v>35993</c:v>
                </c:pt>
                <c:pt idx="2024">
                  <c:v>35994</c:v>
                </c:pt>
                <c:pt idx="2025">
                  <c:v>35995</c:v>
                </c:pt>
                <c:pt idx="2026">
                  <c:v>35996</c:v>
                </c:pt>
                <c:pt idx="2027">
                  <c:v>35997</c:v>
                </c:pt>
                <c:pt idx="2028">
                  <c:v>35998</c:v>
                </c:pt>
                <c:pt idx="2029">
                  <c:v>35999</c:v>
                </c:pt>
                <c:pt idx="2030">
                  <c:v>36000</c:v>
                </c:pt>
                <c:pt idx="2031">
                  <c:v>36001</c:v>
                </c:pt>
                <c:pt idx="2032">
                  <c:v>36002</c:v>
                </c:pt>
                <c:pt idx="2033">
                  <c:v>36003</c:v>
                </c:pt>
                <c:pt idx="2034">
                  <c:v>36004</c:v>
                </c:pt>
                <c:pt idx="2035">
                  <c:v>36005</c:v>
                </c:pt>
                <c:pt idx="2036">
                  <c:v>36006</c:v>
                </c:pt>
                <c:pt idx="2037">
                  <c:v>36007</c:v>
                </c:pt>
                <c:pt idx="2038">
                  <c:v>36008</c:v>
                </c:pt>
                <c:pt idx="2039">
                  <c:v>36009</c:v>
                </c:pt>
                <c:pt idx="2040">
                  <c:v>36010</c:v>
                </c:pt>
                <c:pt idx="2041">
                  <c:v>36011</c:v>
                </c:pt>
                <c:pt idx="2042">
                  <c:v>36012</c:v>
                </c:pt>
                <c:pt idx="2043">
                  <c:v>36013</c:v>
                </c:pt>
                <c:pt idx="2044">
                  <c:v>36014</c:v>
                </c:pt>
                <c:pt idx="2045">
                  <c:v>36015</c:v>
                </c:pt>
                <c:pt idx="2046">
                  <c:v>36016</c:v>
                </c:pt>
                <c:pt idx="2047">
                  <c:v>36017</c:v>
                </c:pt>
                <c:pt idx="2048">
                  <c:v>36018</c:v>
                </c:pt>
                <c:pt idx="2049">
                  <c:v>36019</c:v>
                </c:pt>
                <c:pt idx="2050">
                  <c:v>36020</c:v>
                </c:pt>
                <c:pt idx="2051">
                  <c:v>36021</c:v>
                </c:pt>
                <c:pt idx="2052">
                  <c:v>36022</c:v>
                </c:pt>
                <c:pt idx="2053">
                  <c:v>36023</c:v>
                </c:pt>
                <c:pt idx="2054">
                  <c:v>36024</c:v>
                </c:pt>
                <c:pt idx="2055">
                  <c:v>36025</c:v>
                </c:pt>
                <c:pt idx="2056">
                  <c:v>36026</c:v>
                </c:pt>
                <c:pt idx="2057">
                  <c:v>36027</c:v>
                </c:pt>
                <c:pt idx="2058">
                  <c:v>36028</c:v>
                </c:pt>
                <c:pt idx="2059">
                  <c:v>36029</c:v>
                </c:pt>
                <c:pt idx="2060">
                  <c:v>36030</c:v>
                </c:pt>
                <c:pt idx="2061">
                  <c:v>36031</c:v>
                </c:pt>
                <c:pt idx="2062">
                  <c:v>36032</c:v>
                </c:pt>
                <c:pt idx="2063">
                  <c:v>36033</c:v>
                </c:pt>
                <c:pt idx="2064">
                  <c:v>36034</c:v>
                </c:pt>
                <c:pt idx="2065">
                  <c:v>36035</c:v>
                </c:pt>
                <c:pt idx="2066">
                  <c:v>36036</c:v>
                </c:pt>
                <c:pt idx="2067">
                  <c:v>36037</c:v>
                </c:pt>
                <c:pt idx="2068">
                  <c:v>36038</c:v>
                </c:pt>
                <c:pt idx="2069">
                  <c:v>36039</c:v>
                </c:pt>
                <c:pt idx="2070">
                  <c:v>36040</c:v>
                </c:pt>
                <c:pt idx="2071">
                  <c:v>36041</c:v>
                </c:pt>
                <c:pt idx="2072">
                  <c:v>36042</c:v>
                </c:pt>
                <c:pt idx="2073">
                  <c:v>36043</c:v>
                </c:pt>
                <c:pt idx="2074">
                  <c:v>36044</c:v>
                </c:pt>
                <c:pt idx="2075">
                  <c:v>36045</c:v>
                </c:pt>
                <c:pt idx="2076">
                  <c:v>36046</c:v>
                </c:pt>
                <c:pt idx="2077">
                  <c:v>36047</c:v>
                </c:pt>
                <c:pt idx="2078">
                  <c:v>36048</c:v>
                </c:pt>
                <c:pt idx="2079">
                  <c:v>36049</c:v>
                </c:pt>
                <c:pt idx="2080">
                  <c:v>36050</c:v>
                </c:pt>
                <c:pt idx="2081">
                  <c:v>36051</c:v>
                </c:pt>
                <c:pt idx="2082">
                  <c:v>36052</c:v>
                </c:pt>
                <c:pt idx="2083">
                  <c:v>36053</c:v>
                </c:pt>
                <c:pt idx="2084">
                  <c:v>36054</c:v>
                </c:pt>
                <c:pt idx="2085">
                  <c:v>36055</c:v>
                </c:pt>
                <c:pt idx="2086">
                  <c:v>36056</c:v>
                </c:pt>
                <c:pt idx="2087">
                  <c:v>36057</c:v>
                </c:pt>
                <c:pt idx="2088">
                  <c:v>36058</c:v>
                </c:pt>
                <c:pt idx="2089">
                  <c:v>36059</c:v>
                </c:pt>
                <c:pt idx="2090">
                  <c:v>36060</c:v>
                </c:pt>
                <c:pt idx="2091">
                  <c:v>36061</c:v>
                </c:pt>
                <c:pt idx="2092">
                  <c:v>36062</c:v>
                </c:pt>
                <c:pt idx="2093">
                  <c:v>36063</c:v>
                </c:pt>
                <c:pt idx="2094">
                  <c:v>36064</c:v>
                </c:pt>
                <c:pt idx="2095">
                  <c:v>36065</c:v>
                </c:pt>
                <c:pt idx="2096">
                  <c:v>36066</c:v>
                </c:pt>
                <c:pt idx="2097">
                  <c:v>36067</c:v>
                </c:pt>
                <c:pt idx="2098">
                  <c:v>36068</c:v>
                </c:pt>
                <c:pt idx="2099">
                  <c:v>36069</c:v>
                </c:pt>
                <c:pt idx="2100">
                  <c:v>36070</c:v>
                </c:pt>
                <c:pt idx="2101">
                  <c:v>36071</c:v>
                </c:pt>
                <c:pt idx="2102">
                  <c:v>36072</c:v>
                </c:pt>
                <c:pt idx="2103">
                  <c:v>36073</c:v>
                </c:pt>
                <c:pt idx="2104">
                  <c:v>36074</c:v>
                </c:pt>
                <c:pt idx="2105">
                  <c:v>36075</c:v>
                </c:pt>
                <c:pt idx="2106">
                  <c:v>36076</c:v>
                </c:pt>
                <c:pt idx="2107">
                  <c:v>36077</c:v>
                </c:pt>
                <c:pt idx="2108">
                  <c:v>36078</c:v>
                </c:pt>
                <c:pt idx="2109">
                  <c:v>36079</c:v>
                </c:pt>
                <c:pt idx="2110">
                  <c:v>36080</c:v>
                </c:pt>
                <c:pt idx="2111">
                  <c:v>36081</c:v>
                </c:pt>
                <c:pt idx="2112">
                  <c:v>36082</c:v>
                </c:pt>
                <c:pt idx="2113">
                  <c:v>36083</c:v>
                </c:pt>
                <c:pt idx="2114">
                  <c:v>36084</c:v>
                </c:pt>
                <c:pt idx="2115">
                  <c:v>36085</c:v>
                </c:pt>
                <c:pt idx="2116">
                  <c:v>36086</c:v>
                </c:pt>
                <c:pt idx="2117">
                  <c:v>36087</c:v>
                </c:pt>
                <c:pt idx="2118">
                  <c:v>36088</c:v>
                </c:pt>
                <c:pt idx="2119">
                  <c:v>36089</c:v>
                </c:pt>
                <c:pt idx="2120">
                  <c:v>36090</c:v>
                </c:pt>
                <c:pt idx="2121">
                  <c:v>36091</c:v>
                </c:pt>
                <c:pt idx="2122">
                  <c:v>36092</c:v>
                </c:pt>
                <c:pt idx="2123">
                  <c:v>36093</c:v>
                </c:pt>
                <c:pt idx="2124">
                  <c:v>36094</c:v>
                </c:pt>
                <c:pt idx="2125">
                  <c:v>36095</c:v>
                </c:pt>
                <c:pt idx="2126">
                  <c:v>36096</c:v>
                </c:pt>
                <c:pt idx="2127">
                  <c:v>36097</c:v>
                </c:pt>
                <c:pt idx="2128">
                  <c:v>36098</c:v>
                </c:pt>
                <c:pt idx="2129">
                  <c:v>36099</c:v>
                </c:pt>
                <c:pt idx="2130">
                  <c:v>36100</c:v>
                </c:pt>
                <c:pt idx="2131">
                  <c:v>36101</c:v>
                </c:pt>
                <c:pt idx="2132">
                  <c:v>36102</c:v>
                </c:pt>
                <c:pt idx="2133">
                  <c:v>36103</c:v>
                </c:pt>
                <c:pt idx="2134">
                  <c:v>36104</c:v>
                </c:pt>
                <c:pt idx="2135">
                  <c:v>36105</c:v>
                </c:pt>
                <c:pt idx="2136">
                  <c:v>36106</c:v>
                </c:pt>
                <c:pt idx="2137">
                  <c:v>36107</c:v>
                </c:pt>
                <c:pt idx="2138">
                  <c:v>36108</c:v>
                </c:pt>
                <c:pt idx="2139">
                  <c:v>36109</c:v>
                </c:pt>
                <c:pt idx="2140">
                  <c:v>36110</c:v>
                </c:pt>
                <c:pt idx="2141">
                  <c:v>36111</c:v>
                </c:pt>
                <c:pt idx="2142">
                  <c:v>36112</c:v>
                </c:pt>
                <c:pt idx="2143">
                  <c:v>36113</c:v>
                </c:pt>
                <c:pt idx="2144">
                  <c:v>36114</c:v>
                </c:pt>
                <c:pt idx="2145">
                  <c:v>36115</c:v>
                </c:pt>
                <c:pt idx="2146">
                  <c:v>36116</c:v>
                </c:pt>
                <c:pt idx="2147">
                  <c:v>36117</c:v>
                </c:pt>
                <c:pt idx="2148">
                  <c:v>36118</c:v>
                </c:pt>
                <c:pt idx="2149">
                  <c:v>36119</c:v>
                </c:pt>
                <c:pt idx="2150">
                  <c:v>36120</c:v>
                </c:pt>
                <c:pt idx="2151">
                  <c:v>36121</c:v>
                </c:pt>
                <c:pt idx="2152">
                  <c:v>36122</c:v>
                </c:pt>
                <c:pt idx="2153">
                  <c:v>36123</c:v>
                </c:pt>
                <c:pt idx="2154">
                  <c:v>36124</c:v>
                </c:pt>
                <c:pt idx="2155">
                  <c:v>36125</c:v>
                </c:pt>
                <c:pt idx="2156">
                  <c:v>36126</c:v>
                </c:pt>
                <c:pt idx="2157">
                  <c:v>36127</c:v>
                </c:pt>
                <c:pt idx="2158">
                  <c:v>36128</c:v>
                </c:pt>
                <c:pt idx="2159">
                  <c:v>36129</c:v>
                </c:pt>
                <c:pt idx="2160">
                  <c:v>36130</c:v>
                </c:pt>
                <c:pt idx="2161">
                  <c:v>36131</c:v>
                </c:pt>
                <c:pt idx="2162">
                  <c:v>36132</c:v>
                </c:pt>
                <c:pt idx="2163">
                  <c:v>36133</c:v>
                </c:pt>
                <c:pt idx="2164">
                  <c:v>36134</c:v>
                </c:pt>
                <c:pt idx="2165">
                  <c:v>36135</c:v>
                </c:pt>
                <c:pt idx="2166">
                  <c:v>36136</c:v>
                </c:pt>
                <c:pt idx="2167">
                  <c:v>36137</c:v>
                </c:pt>
                <c:pt idx="2168">
                  <c:v>36138</c:v>
                </c:pt>
                <c:pt idx="2169">
                  <c:v>36139</c:v>
                </c:pt>
                <c:pt idx="2170">
                  <c:v>36140</c:v>
                </c:pt>
                <c:pt idx="2171">
                  <c:v>36141</c:v>
                </c:pt>
                <c:pt idx="2172">
                  <c:v>36142</c:v>
                </c:pt>
                <c:pt idx="2173">
                  <c:v>36143</c:v>
                </c:pt>
                <c:pt idx="2174">
                  <c:v>36144</c:v>
                </c:pt>
                <c:pt idx="2175">
                  <c:v>36145</c:v>
                </c:pt>
                <c:pt idx="2176">
                  <c:v>36146</c:v>
                </c:pt>
                <c:pt idx="2177">
                  <c:v>36147</c:v>
                </c:pt>
                <c:pt idx="2178">
                  <c:v>36148</c:v>
                </c:pt>
                <c:pt idx="2179">
                  <c:v>36149</c:v>
                </c:pt>
                <c:pt idx="2180">
                  <c:v>36150</c:v>
                </c:pt>
                <c:pt idx="2181">
                  <c:v>36151</c:v>
                </c:pt>
                <c:pt idx="2182">
                  <c:v>36152</c:v>
                </c:pt>
                <c:pt idx="2183">
                  <c:v>36153</c:v>
                </c:pt>
                <c:pt idx="2184">
                  <c:v>36154</c:v>
                </c:pt>
                <c:pt idx="2185">
                  <c:v>36155</c:v>
                </c:pt>
                <c:pt idx="2186">
                  <c:v>36156</c:v>
                </c:pt>
                <c:pt idx="2187">
                  <c:v>36157</c:v>
                </c:pt>
                <c:pt idx="2188">
                  <c:v>36158</c:v>
                </c:pt>
                <c:pt idx="2189">
                  <c:v>36159</c:v>
                </c:pt>
                <c:pt idx="2190">
                  <c:v>36160</c:v>
                </c:pt>
                <c:pt idx="2191">
                  <c:v>36161</c:v>
                </c:pt>
                <c:pt idx="2192">
                  <c:v>36162</c:v>
                </c:pt>
                <c:pt idx="2193">
                  <c:v>36163</c:v>
                </c:pt>
                <c:pt idx="2194">
                  <c:v>36164</c:v>
                </c:pt>
                <c:pt idx="2195">
                  <c:v>36165</c:v>
                </c:pt>
                <c:pt idx="2196">
                  <c:v>36166</c:v>
                </c:pt>
                <c:pt idx="2197">
                  <c:v>36167</c:v>
                </c:pt>
                <c:pt idx="2198">
                  <c:v>36168</c:v>
                </c:pt>
                <c:pt idx="2199">
                  <c:v>36169</c:v>
                </c:pt>
                <c:pt idx="2200">
                  <c:v>36170</c:v>
                </c:pt>
                <c:pt idx="2201">
                  <c:v>36171</c:v>
                </c:pt>
                <c:pt idx="2202">
                  <c:v>36172</c:v>
                </c:pt>
                <c:pt idx="2203">
                  <c:v>36173</c:v>
                </c:pt>
                <c:pt idx="2204">
                  <c:v>36174</c:v>
                </c:pt>
                <c:pt idx="2205">
                  <c:v>36175</c:v>
                </c:pt>
                <c:pt idx="2206">
                  <c:v>36176</c:v>
                </c:pt>
                <c:pt idx="2207">
                  <c:v>36177</c:v>
                </c:pt>
                <c:pt idx="2208">
                  <c:v>36178</c:v>
                </c:pt>
                <c:pt idx="2209">
                  <c:v>36179</c:v>
                </c:pt>
                <c:pt idx="2210">
                  <c:v>36180</c:v>
                </c:pt>
                <c:pt idx="2211">
                  <c:v>36181</c:v>
                </c:pt>
                <c:pt idx="2212">
                  <c:v>36182</c:v>
                </c:pt>
                <c:pt idx="2213">
                  <c:v>36183</c:v>
                </c:pt>
                <c:pt idx="2214">
                  <c:v>36184</c:v>
                </c:pt>
                <c:pt idx="2215">
                  <c:v>36185</c:v>
                </c:pt>
                <c:pt idx="2216">
                  <c:v>36186</c:v>
                </c:pt>
                <c:pt idx="2217">
                  <c:v>36187</c:v>
                </c:pt>
                <c:pt idx="2218">
                  <c:v>36188</c:v>
                </c:pt>
                <c:pt idx="2219">
                  <c:v>36189</c:v>
                </c:pt>
                <c:pt idx="2220">
                  <c:v>36190</c:v>
                </c:pt>
                <c:pt idx="2221">
                  <c:v>36191</c:v>
                </c:pt>
                <c:pt idx="2222">
                  <c:v>36192</c:v>
                </c:pt>
                <c:pt idx="2223">
                  <c:v>36193</c:v>
                </c:pt>
                <c:pt idx="2224">
                  <c:v>36194</c:v>
                </c:pt>
                <c:pt idx="2225">
                  <c:v>36195</c:v>
                </c:pt>
                <c:pt idx="2226">
                  <c:v>36196</c:v>
                </c:pt>
                <c:pt idx="2227">
                  <c:v>36197</c:v>
                </c:pt>
                <c:pt idx="2228">
                  <c:v>36198</c:v>
                </c:pt>
                <c:pt idx="2229">
                  <c:v>36199</c:v>
                </c:pt>
                <c:pt idx="2230">
                  <c:v>36200</c:v>
                </c:pt>
                <c:pt idx="2231">
                  <c:v>36201</c:v>
                </c:pt>
                <c:pt idx="2232">
                  <c:v>36202</c:v>
                </c:pt>
                <c:pt idx="2233">
                  <c:v>36203</c:v>
                </c:pt>
                <c:pt idx="2234">
                  <c:v>36204</c:v>
                </c:pt>
                <c:pt idx="2235">
                  <c:v>36205</c:v>
                </c:pt>
                <c:pt idx="2236">
                  <c:v>36206</c:v>
                </c:pt>
                <c:pt idx="2237">
                  <c:v>36207</c:v>
                </c:pt>
                <c:pt idx="2238">
                  <c:v>36208</c:v>
                </c:pt>
                <c:pt idx="2239">
                  <c:v>36209</c:v>
                </c:pt>
                <c:pt idx="2240">
                  <c:v>36210</c:v>
                </c:pt>
                <c:pt idx="2241">
                  <c:v>36211</c:v>
                </c:pt>
                <c:pt idx="2242">
                  <c:v>36212</c:v>
                </c:pt>
                <c:pt idx="2243">
                  <c:v>36213</c:v>
                </c:pt>
                <c:pt idx="2244">
                  <c:v>36214</c:v>
                </c:pt>
                <c:pt idx="2245">
                  <c:v>36215</c:v>
                </c:pt>
                <c:pt idx="2246">
                  <c:v>36216</c:v>
                </c:pt>
                <c:pt idx="2247">
                  <c:v>36217</c:v>
                </c:pt>
                <c:pt idx="2248">
                  <c:v>36218</c:v>
                </c:pt>
                <c:pt idx="2249">
                  <c:v>36219</c:v>
                </c:pt>
                <c:pt idx="2250">
                  <c:v>36220</c:v>
                </c:pt>
                <c:pt idx="2251">
                  <c:v>36221</c:v>
                </c:pt>
                <c:pt idx="2252">
                  <c:v>36222</c:v>
                </c:pt>
                <c:pt idx="2253">
                  <c:v>36223</c:v>
                </c:pt>
                <c:pt idx="2254">
                  <c:v>36224</c:v>
                </c:pt>
                <c:pt idx="2255">
                  <c:v>36225</c:v>
                </c:pt>
                <c:pt idx="2256">
                  <c:v>36226</c:v>
                </c:pt>
                <c:pt idx="2257">
                  <c:v>36227</c:v>
                </c:pt>
                <c:pt idx="2258">
                  <c:v>36228</c:v>
                </c:pt>
                <c:pt idx="2259">
                  <c:v>36229</c:v>
                </c:pt>
                <c:pt idx="2260">
                  <c:v>36230</c:v>
                </c:pt>
                <c:pt idx="2261">
                  <c:v>36231</c:v>
                </c:pt>
                <c:pt idx="2262">
                  <c:v>36232</c:v>
                </c:pt>
                <c:pt idx="2263">
                  <c:v>36233</c:v>
                </c:pt>
                <c:pt idx="2264">
                  <c:v>36234</c:v>
                </c:pt>
                <c:pt idx="2265">
                  <c:v>36235</c:v>
                </c:pt>
                <c:pt idx="2266">
                  <c:v>36236</c:v>
                </c:pt>
                <c:pt idx="2267">
                  <c:v>36237</c:v>
                </c:pt>
                <c:pt idx="2268">
                  <c:v>36238</c:v>
                </c:pt>
                <c:pt idx="2269">
                  <c:v>36239</c:v>
                </c:pt>
                <c:pt idx="2270">
                  <c:v>36240</c:v>
                </c:pt>
                <c:pt idx="2271">
                  <c:v>36241</c:v>
                </c:pt>
                <c:pt idx="2272">
                  <c:v>36242</c:v>
                </c:pt>
                <c:pt idx="2273">
                  <c:v>36243</c:v>
                </c:pt>
                <c:pt idx="2274">
                  <c:v>36244</c:v>
                </c:pt>
                <c:pt idx="2275">
                  <c:v>36245</c:v>
                </c:pt>
                <c:pt idx="2276">
                  <c:v>36246</c:v>
                </c:pt>
                <c:pt idx="2277">
                  <c:v>36247</c:v>
                </c:pt>
                <c:pt idx="2278">
                  <c:v>36248</c:v>
                </c:pt>
                <c:pt idx="2279">
                  <c:v>36249</c:v>
                </c:pt>
                <c:pt idx="2280">
                  <c:v>36250</c:v>
                </c:pt>
                <c:pt idx="2281">
                  <c:v>36251</c:v>
                </c:pt>
                <c:pt idx="2282">
                  <c:v>36252</c:v>
                </c:pt>
                <c:pt idx="2283">
                  <c:v>36253</c:v>
                </c:pt>
                <c:pt idx="2284">
                  <c:v>36254</c:v>
                </c:pt>
                <c:pt idx="2285">
                  <c:v>36255</c:v>
                </c:pt>
                <c:pt idx="2286">
                  <c:v>36256</c:v>
                </c:pt>
                <c:pt idx="2287">
                  <c:v>36257</c:v>
                </c:pt>
                <c:pt idx="2288">
                  <c:v>36258</c:v>
                </c:pt>
                <c:pt idx="2289">
                  <c:v>36259</c:v>
                </c:pt>
                <c:pt idx="2290">
                  <c:v>36260</c:v>
                </c:pt>
                <c:pt idx="2291">
                  <c:v>36261</c:v>
                </c:pt>
                <c:pt idx="2292">
                  <c:v>36262</c:v>
                </c:pt>
                <c:pt idx="2293">
                  <c:v>36263</c:v>
                </c:pt>
                <c:pt idx="2294">
                  <c:v>36264</c:v>
                </c:pt>
                <c:pt idx="2295">
                  <c:v>36265</c:v>
                </c:pt>
                <c:pt idx="2296">
                  <c:v>36266</c:v>
                </c:pt>
                <c:pt idx="2297">
                  <c:v>36267</c:v>
                </c:pt>
                <c:pt idx="2298">
                  <c:v>36268</c:v>
                </c:pt>
                <c:pt idx="2299">
                  <c:v>36269</c:v>
                </c:pt>
                <c:pt idx="2300">
                  <c:v>36270</c:v>
                </c:pt>
                <c:pt idx="2301">
                  <c:v>36271</c:v>
                </c:pt>
                <c:pt idx="2302">
                  <c:v>36272</c:v>
                </c:pt>
                <c:pt idx="2303">
                  <c:v>36273</c:v>
                </c:pt>
                <c:pt idx="2304">
                  <c:v>36274</c:v>
                </c:pt>
                <c:pt idx="2305">
                  <c:v>36275</c:v>
                </c:pt>
                <c:pt idx="2306">
                  <c:v>36276</c:v>
                </c:pt>
                <c:pt idx="2307">
                  <c:v>36277</c:v>
                </c:pt>
                <c:pt idx="2308">
                  <c:v>36278</c:v>
                </c:pt>
                <c:pt idx="2309">
                  <c:v>36279</c:v>
                </c:pt>
                <c:pt idx="2310">
                  <c:v>36280</c:v>
                </c:pt>
                <c:pt idx="2311">
                  <c:v>36281</c:v>
                </c:pt>
                <c:pt idx="2312">
                  <c:v>36282</c:v>
                </c:pt>
                <c:pt idx="2313">
                  <c:v>36283</c:v>
                </c:pt>
                <c:pt idx="2314">
                  <c:v>36284</c:v>
                </c:pt>
                <c:pt idx="2315">
                  <c:v>36285</c:v>
                </c:pt>
                <c:pt idx="2316">
                  <c:v>36286</c:v>
                </c:pt>
                <c:pt idx="2317">
                  <c:v>36287</c:v>
                </c:pt>
                <c:pt idx="2318">
                  <c:v>36288</c:v>
                </c:pt>
                <c:pt idx="2319">
                  <c:v>36289</c:v>
                </c:pt>
                <c:pt idx="2320">
                  <c:v>36290</c:v>
                </c:pt>
                <c:pt idx="2321">
                  <c:v>36291</c:v>
                </c:pt>
                <c:pt idx="2322">
                  <c:v>36292</c:v>
                </c:pt>
                <c:pt idx="2323">
                  <c:v>36293</c:v>
                </c:pt>
                <c:pt idx="2324">
                  <c:v>36294</c:v>
                </c:pt>
                <c:pt idx="2325">
                  <c:v>36295</c:v>
                </c:pt>
                <c:pt idx="2326">
                  <c:v>36296</c:v>
                </c:pt>
                <c:pt idx="2327">
                  <c:v>36297</c:v>
                </c:pt>
                <c:pt idx="2328">
                  <c:v>36298</c:v>
                </c:pt>
                <c:pt idx="2329">
                  <c:v>36299</c:v>
                </c:pt>
                <c:pt idx="2330">
                  <c:v>36300</c:v>
                </c:pt>
                <c:pt idx="2331">
                  <c:v>36301</c:v>
                </c:pt>
                <c:pt idx="2332">
                  <c:v>36302</c:v>
                </c:pt>
                <c:pt idx="2333">
                  <c:v>36303</c:v>
                </c:pt>
                <c:pt idx="2334">
                  <c:v>36304</c:v>
                </c:pt>
                <c:pt idx="2335">
                  <c:v>36305</c:v>
                </c:pt>
                <c:pt idx="2336">
                  <c:v>36306</c:v>
                </c:pt>
                <c:pt idx="2337">
                  <c:v>36307</c:v>
                </c:pt>
                <c:pt idx="2338">
                  <c:v>36308</c:v>
                </c:pt>
                <c:pt idx="2339">
                  <c:v>36309</c:v>
                </c:pt>
                <c:pt idx="2340">
                  <c:v>36310</c:v>
                </c:pt>
                <c:pt idx="2341">
                  <c:v>36311</c:v>
                </c:pt>
                <c:pt idx="2342">
                  <c:v>36312</c:v>
                </c:pt>
                <c:pt idx="2343">
                  <c:v>36313</c:v>
                </c:pt>
                <c:pt idx="2344">
                  <c:v>36314</c:v>
                </c:pt>
                <c:pt idx="2345">
                  <c:v>36315</c:v>
                </c:pt>
                <c:pt idx="2346">
                  <c:v>36316</c:v>
                </c:pt>
                <c:pt idx="2347">
                  <c:v>36317</c:v>
                </c:pt>
                <c:pt idx="2348">
                  <c:v>36318</c:v>
                </c:pt>
                <c:pt idx="2349">
                  <c:v>36319</c:v>
                </c:pt>
                <c:pt idx="2350">
                  <c:v>36320</c:v>
                </c:pt>
                <c:pt idx="2351">
                  <c:v>36321</c:v>
                </c:pt>
                <c:pt idx="2352">
                  <c:v>36322</c:v>
                </c:pt>
                <c:pt idx="2353">
                  <c:v>36323</c:v>
                </c:pt>
                <c:pt idx="2354">
                  <c:v>36324</c:v>
                </c:pt>
                <c:pt idx="2355">
                  <c:v>36325</c:v>
                </c:pt>
                <c:pt idx="2356">
                  <c:v>36326</c:v>
                </c:pt>
                <c:pt idx="2357">
                  <c:v>36327</c:v>
                </c:pt>
                <c:pt idx="2358">
                  <c:v>36328</c:v>
                </c:pt>
                <c:pt idx="2359">
                  <c:v>36329</c:v>
                </c:pt>
                <c:pt idx="2360">
                  <c:v>36330</c:v>
                </c:pt>
                <c:pt idx="2361">
                  <c:v>36331</c:v>
                </c:pt>
                <c:pt idx="2362">
                  <c:v>36332</c:v>
                </c:pt>
                <c:pt idx="2363">
                  <c:v>36333</c:v>
                </c:pt>
                <c:pt idx="2364">
                  <c:v>36334</c:v>
                </c:pt>
                <c:pt idx="2365">
                  <c:v>36335</c:v>
                </c:pt>
                <c:pt idx="2366">
                  <c:v>36336</c:v>
                </c:pt>
                <c:pt idx="2367">
                  <c:v>36337</c:v>
                </c:pt>
                <c:pt idx="2368">
                  <c:v>36338</c:v>
                </c:pt>
                <c:pt idx="2369">
                  <c:v>36339</c:v>
                </c:pt>
                <c:pt idx="2370">
                  <c:v>36340</c:v>
                </c:pt>
                <c:pt idx="2371">
                  <c:v>36341</c:v>
                </c:pt>
                <c:pt idx="2372">
                  <c:v>36342</c:v>
                </c:pt>
                <c:pt idx="2373">
                  <c:v>36343</c:v>
                </c:pt>
                <c:pt idx="2374">
                  <c:v>36344</c:v>
                </c:pt>
                <c:pt idx="2375">
                  <c:v>36345</c:v>
                </c:pt>
                <c:pt idx="2376">
                  <c:v>36346</c:v>
                </c:pt>
                <c:pt idx="2377">
                  <c:v>36347</c:v>
                </c:pt>
                <c:pt idx="2378">
                  <c:v>36348</c:v>
                </c:pt>
                <c:pt idx="2379">
                  <c:v>36349</c:v>
                </c:pt>
                <c:pt idx="2380">
                  <c:v>36350</c:v>
                </c:pt>
                <c:pt idx="2381">
                  <c:v>36351</c:v>
                </c:pt>
                <c:pt idx="2382">
                  <c:v>36352</c:v>
                </c:pt>
                <c:pt idx="2383">
                  <c:v>36353</c:v>
                </c:pt>
                <c:pt idx="2384">
                  <c:v>36354</c:v>
                </c:pt>
                <c:pt idx="2385">
                  <c:v>36355</c:v>
                </c:pt>
                <c:pt idx="2386">
                  <c:v>36356</c:v>
                </c:pt>
                <c:pt idx="2387">
                  <c:v>36357</c:v>
                </c:pt>
                <c:pt idx="2388">
                  <c:v>36358</c:v>
                </c:pt>
                <c:pt idx="2389">
                  <c:v>36359</c:v>
                </c:pt>
                <c:pt idx="2390">
                  <c:v>36360</c:v>
                </c:pt>
                <c:pt idx="2391">
                  <c:v>36361</c:v>
                </c:pt>
                <c:pt idx="2392">
                  <c:v>36362</c:v>
                </c:pt>
                <c:pt idx="2393">
                  <c:v>36363</c:v>
                </c:pt>
                <c:pt idx="2394">
                  <c:v>36364</c:v>
                </c:pt>
                <c:pt idx="2395">
                  <c:v>36365</c:v>
                </c:pt>
                <c:pt idx="2396">
                  <c:v>36366</c:v>
                </c:pt>
                <c:pt idx="2397">
                  <c:v>36367</c:v>
                </c:pt>
                <c:pt idx="2398">
                  <c:v>36368</c:v>
                </c:pt>
                <c:pt idx="2399">
                  <c:v>36369</c:v>
                </c:pt>
                <c:pt idx="2400">
                  <c:v>36370</c:v>
                </c:pt>
                <c:pt idx="2401">
                  <c:v>36371</c:v>
                </c:pt>
                <c:pt idx="2402">
                  <c:v>36372</c:v>
                </c:pt>
                <c:pt idx="2403">
                  <c:v>36373</c:v>
                </c:pt>
                <c:pt idx="2404">
                  <c:v>36374</c:v>
                </c:pt>
                <c:pt idx="2405">
                  <c:v>36375</c:v>
                </c:pt>
                <c:pt idx="2406">
                  <c:v>36376</c:v>
                </c:pt>
                <c:pt idx="2407">
                  <c:v>36377</c:v>
                </c:pt>
                <c:pt idx="2408">
                  <c:v>36378</c:v>
                </c:pt>
                <c:pt idx="2409">
                  <c:v>36379</c:v>
                </c:pt>
                <c:pt idx="2410">
                  <c:v>36380</c:v>
                </c:pt>
                <c:pt idx="2411">
                  <c:v>36381</c:v>
                </c:pt>
                <c:pt idx="2412">
                  <c:v>36382</c:v>
                </c:pt>
                <c:pt idx="2413">
                  <c:v>36383</c:v>
                </c:pt>
                <c:pt idx="2414">
                  <c:v>36384</c:v>
                </c:pt>
                <c:pt idx="2415">
                  <c:v>36385</c:v>
                </c:pt>
                <c:pt idx="2416">
                  <c:v>36386</c:v>
                </c:pt>
                <c:pt idx="2417">
                  <c:v>36387</c:v>
                </c:pt>
                <c:pt idx="2418">
                  <c:v>36388</c:v>
                </c:pt>
                <c:pt idx="2419">
                  <c:v>36389</c:v>
                </c:pt>
                <c:pt idx="2420">
                  <c:v>36390</c:v>
                </c:pt>
                <c:pt idx="2421">
                  <c:v>36391</c:v>
                </c:pt>
                <c:pt idx="2422">
                  <c:v>36392</c:v>
                </c:pt>
                <c:pt idx="2423">
                  <c:v>36393</c:v>
                </c:pt>
                <c:pt idx="2424">
                  <c:v>36394</c:v>
                </c:pt>
                <c:pt idx="2425">
                  <c:v>36395</c:v>
                </c:pt>
                <c:pt idx="2426">
                  <c:v>36396</c:v>
                </c:pt>
                <c:pt idx="2427">
                  <c:v>36397</c:v>
                </c:pt>
                <c:pt idx="2428">
                  <c:v>36398</c:v>
                </c:pt>
                <c:pt idx="2429">
                  <c:v>36399</c:v>
                </c:pt>
                <c:pt idx="2430">
                  <c:v>36400</c:v>
                </c:pt>
                <c:pt idx="2431">
                  <c:v>36401</c:v>
                </c:pt>
                <c:pt idx="2432">
                  <c:v>36402</c:v>
                </c:pt>
                <c:pt idx="2433">
                  <c:v>36403</c:v>
                </c:pt>
                <c:pt idx="2434">
                  <c:v>36404</c:v>
                </c:pt>
                <c:pt idx="2435">
                  <c:v>36405</c:v>
                </c:pt>
                <c:pt idx="2436">
                  <c:v>36406</c:v>
                </c:pt>
                <c:pt idx="2437">
                  <c:v>36407</c:v>
                </c:pt>
                <c:pt idx="2438">
                  <c:v>36408</c:v>
                </c:pt>
                <c:pt idx="2439">
                  <c:v>36409</c:v>
                </c:pt>
                <c:pt idx="2440">
                  <c:v>36410</c:v>
                </c:pt>
                <c:pt idx="2441">
                  <c:v>36411</c:v>
                </c:pt>
                <c:pt idx="2442">
                  <c:v>36412</c:v>
                </c:pt>
                <c:pt idx="2443">
                  <c:v>36413</c:v>
                </c:pt>
                <c:pt idx="2444">
                  <c:v>36414</c:v>
                </c:pt>
                <c:pt idx="2445">
                  <c:v>36415</c:v>
                </c:pt>
                <c:pt idx="2446">
                  <c:v>36416</c:v>
                </c:pt>
                <c:pt idx="2447">
                  <c:v>36417</c:v>
                </c:pt>
                <c:pt idx="2448">
                  <c:v>36418</c:v>
                </c:pt>
                <c:pt idx="2449">
                  <c:v>36419</c:v>
                </c:pt>
                <c:pt idx="2450">
                  <c:v>36420</c:v>
                </c:pt>
                <c:pt idx="2451">
                  <c:v>36421</c:v>
                </c:pt>
                <c:pt idx="2452">
                  <c:v>36422</c:v>
                </c:pt>
                <c:pt idx="2453">
                  <c:v>36423</c:v>
                </c:pt>
                <c:pt idx="2454">
                  <c:v>36424</c:v>
                </c:pt>
                <c:pt idx="2455">
                  <c:v>36425</c:v>
                </c:pt>
                <c:pt idx="2456">
                  <c:v>36426</c:v>
                </c:pt>
                <c:pt idx="2457">
                  <c:v>36427</c:v>
                </c:pt>
                <c:pt idx="2458">
                  <c:v>36428</c:v>
                </c:pt>
                <c:pt idx="2459">
                  <c:v>36429</c:v>
                </c:pt>
                <c:pt idx="2460">
                  <c:v>36430</c:v>
                </c:pt>
                <c:pt idx="2461">
                  <c:v>36431</c:v>
                </c:pt>
                <c:pt idx="2462">
                  <c:v>36432</c:v>
                </c:pt>
                <c:pt idx="2463">
                  <c:v>36433</c:v>
                </c:pt>
                <c:pt idx="2464">
                  <c:v>36434</c:v>
                </c:pt>
                <c:pt idx="2465">
                  <c:v>36435</c:v>
                </c:pt>
                <c:pt idx="2466">
                  <c:v>36436</c:v>
                </c:pt>
                <c:pt idx="2467">
                  <c:v>36437</c:v>
                </c:pt>
                <c:pt idx="2468">
                  <c:v>36438</c:v>
                </c:pt>
                <c:pt idx="2469">
                  <c:v>36439</c:v>
                </c:pt>
                <c:pt idx="2470">
                  <c:v>36440</c:v>
                </c:pt>
                <c:pt idx="2471">
                  <c:v>36441</c:v>
                </c:pt>
                <c:pt idx="2472">
                  <c:v>36442</c:v>
                </c:pt>
                <c:pt idx="2473">
                  <c:v>36443</c:v>
                </c:pt>
                <c:pt idx="2474">
                  <c:v>36444</c:v>
                </c:pt>
                <c:pt idx="2475">
                  <c:v>36445</c:v>
                </c:pt>
                <c:pt idx="2476">
                  <c:v>36446</c:v>
                </c:pt>
                <c:pt idx="2477">
                  <c:v>36447</c:v>
                </c:pt>
                <c:pt idx="2478">
                  <c:v>36448</c:v>
                </c:pt>
                <c:pt idx="2479">
                  <c:v>36449</c:v>
                </c:pt>
                <c:pt idx="2480">
                  <c:v>36450</c:v>
                </c:pt>
                <c:pt idx="2481">
                  <c:v>36451</c:v>
                </c:pt>
                <c:pt idx="2482">
                  <c:v>36452</c:v>
                </c:pt>
                <c:pt idx="2483">
                  <c:v>36453</c:v>
                </c:pt>
                <c:pt idx="2484">
                  <c:v>36454</c:v>
                </c:pt>
                <c:pt idx="2485">
                  <c:v>36455</c:v>
                </c:pt>
                <c:pt idx="2486">
                  <c:v>36456</c:v>
                </c:pt>
                <c:pt idx="2487">
                  <c:v>36457</c:v>
                </c:pt>
                <c:pt idx="2488">
                  <c:v>36458</c:v>
                </c:pt>
                <c:pt idx="2489">
                  <c:v>36459</c:v>
                </c:pt>
                <c:pt idx="2490">
                  <c:v>36460</c:v>
                </c:pt>
                <c:pt idx="2491">
                  <c:v>36461</c:v>
                </c:pt>
                <c:pt idx="2492">
                  <c:v>36462</c:v>
                </c:pt>
                <c:pt idx="2493">
                  <c:v>36463</c:v>
                </c:pt>
                <c:pt idx="2494">
                  <c:v>36464</c:v>
                </c:pt>
                <c:pt idx="2495">
                  <c:v>36465</c:v>
                </c:pt>
                <c:pt idx="2496">
                  <c:v>36466</c:v>
                </c:pt>
                <c:pt idx="2497">
                  <c:v>36467</c:v>
                </c:pt>
                <c:pt idx="2498">
                  <c:v>36468</c:v>
                </c:pt>
                <c:pt idx="2499">
                  <c:v>36469</c:v>
                </c:pt>
                <c:pt idx="2500">
                  <c:v>36470</c:v>
                </c:pt>
                <c:pt idx="2501">
                  <c:v>36471</c:v>
                </c:pt>
                <c:pt idx="2502">
                  <c:v>36472</c:v>
                </c:pt>
                <c:pt idx="2503">
                  <c:v>36473</c:v>
                </c:pt>
                <c:pt idx="2504">
                  <c:v>36474</c:v>
                </c:pt>
                <c:pt idx="2505">
                  <c:v>36475</c:v>
                </c:pt>
                <c:pt idx="2506">
                  <c:v>36476</c:v>
                </c:pt>
                <c:pt idx="2507">
                  <c:v>36477</c:v>
                </c:pt>
                <c:pt idx="2508">
                  <c:v>36478</c:v>
                </c:pt>
                <c:pt idx="2509">
                  <c:v>36479</c:v>
                </c:pt>
                <c:pt idx="2510">
                  <c:v>36480</c:v>
                </c:pt>
                <c:pt idx="2511">
                  <c:v>36481</c:v>
                </c:pt>
                <c:pt idx="2512">
                  <c:v>36482</c:v>
                </c:pt>
                <c:pt idx="2513">
                  <c:v>36483</c:v>
                </c:pt>
                <c:pt idx="2514">
                  <c:v>36484</c:v>
                </c:pt>
                <c:pt idx="2515">
                  <c:v>36485</c:v>
                </c:pt>
                <c:pt idx="2516">
                  <c:v>36486</c:v>
                </c:pt>
                <c:pt idx="2517">
                  <c:v>36487</c:v>
                </c:pt>
                <c:pt idx="2518">
                  <c:v>36488</c:v>
                </c:pt>
                <c:pt idx="2519">
                  <c:v>36489</c:v>
                </c:pt>
                <c:pt idx="2520">
                  <c:v>36490</c:v>
                </c:pt>
                <c:pt idx="2521">
                  <c:v>36491</c:v>
                </c:pt>
                <c:pt idx="2522">
                  <c:v>36492</c:v>
                </c:pt>
                <c:pt idx="2523">
                  <c:v>36493</c:v>
                </c:pt>
                <c:pt idx="2524">
                  <c:v>36494</c:v>
                </c:pt>
                <c:pt idx="2525">
                  <c:v>36495</c:v>
                </c:pt>
                <c:pt idx="2526">
                  <c:v>36496</c:v>
                </c:pt>
                <c:pt idx="2527">
                  <c:v>36497</c:v>
                </c:pt>
                <c:pt idx="2528">
                  <c:v>36498</c:v>
                </c:pt>
                <c:pt idx="2529">
                  <c:v>36499</c:v>
                </c:pt>
                <c:pt idx="2530">
                  <c:v>36500</c:v>
                </c:pt>
                <c:pt idx="2531">
                  <c:v>36501</c:v>
                </c:pt>
                <c:pt idx="2532">
                  <c:v>36502</c:v>
                </c:pt>
                <c:pt idx="2533">
                  <c:v>36503</c:v>
                </c:pt>
                <c:pt idx="2534">
                  <c:v>36504</c:v>
                </c:pt>
                <c:pt idx="2535">
                  <c:v>36505</c:v>
                </c:pt>
                <c:pt idx="2536">
                  <c:v>36506</c:v>
                </c:pt>
                <c:pt idx="2537">
                  <c:v>36507</c:v>
                </c:pt>
                <c:pt idx="2538">
                  <c:v>36508</c:v>
                </c:pt>
                <c:pt idx="2539">
                  <c:v>36509</c:v>
                </c:pt>
                <c:pt idx="2540">
                  <c:v>36510</c:v>
                </c:pt>
                <c:pt idx="2541">
                  <c:v>36511</c:v>
                </c:pt>
                <c:pt idx="2542">
                  <c:v>36512</c:v>
                </c:pt>
                <c:pt idx="2543">
                  <c:v>36513</c:v>
                </c:pt>
                <c:pt idx="2544">
                  <c:v>36514</c:v>
                </c:pt>
                <c:pt idx="2545">
                  <c:v>36515</c:v>
                </c:pt>
                <c:pt idx="2546">
                  <c:v>36516</c:v>
                </c:pt>
                <c:pt idx="2547">
                  <c:v>36517</c:v>
                </c:pt>
                <c:pt idx="2548">
                  <c:v>36518</c:v>
                </c:pt>
                <c:pt idx="2549">
                  <c:v>36519</c:v>
                </c:pt>
                <c:pt idx="2550">
                  <c:v>36520</c:v>
                </c:pt>
                <c:pt idx="2551">
                  <c:v>36521</c:v>
                </c:pt>
                <c:pt idx="2552">
                  <c:v>36522</c:v>
                </c:pt>
                <c:pt idx="2553">
                  <c:v>36523</c:v>
                </c:pt>
                <c:pt idx="2554">
                  <c:v>36524</c:v>
                </c:pt>
                <c:pt idx="2555">
                  <c:v>36525</c:v>
                </c:pt>
                <c:pt idx="2556">
                  <c:v>36526</c:v>
                </c:pt>
                <c:pt idx="2557">
                  <c:v>36527</c:v>
                </c:pt>
                <c:pt idx="2558">
                  <c:v>36528</c:v>
                </c:pt>
                <c:pt idx="2559">
                  <c:v>36529</c:v>
                </c:pt>
                <c:pt idx="2560">
                  <c:v>36530</c:v>
                </c:pt>
                <c:pt idx="2561">
                  <c:v>36531</c:v>
                </c:pt>
                <c:pt idx="2562">
                  <c:v>36532</c:v>
                </c:pt>
                <c:pt idx="2563">
                  <c:v>36533</c:v>
                </c:pt>
                <c:pt idx="2564">
                  <c:v>36534</c:v>
                </c:pt>
                <c:pt idx="2565">
                  <c:v>36535</c:v>
                </c:pt>
                <c:pt idx="2566">
                  <c:v>36536</c:v>
                </c:pt>
                <c:pt idx="2567">
                  <c:v>36537</c:v>
                </c:pt>
                <c:pt idx="2568">
                  <c:v>36538</c:v>
                </c:pt>
                <c:pt idx="2569">
                  <c:v>36539</c:v>
                </c:pt>
                <c:pt idx="2570">
                  <c:v>36540</c:v>
                </c:pt>
                <c:pt idx="2571">
                  <c:v>36541</c:v>
                </c:pt>
                <c:pt idx="2572">
                  <c:v>36542</c:v>
                </c:pt>
                <c:pt idx="2573">
                  <c:v>36543</c:v>
                </c:pt>
                <c:pt idx="2574">
                  <c:v>36544</c:v>
                </c:pt>
                <c:pt idx="2575">
                  <c:v>36545</c:v>
                </c:pt>
                <c:pt idx="2576">
                  <c:v>36546</c:v>
                </c:pt>
                <c:pt idx="2577">
                  <c:v>36547</c:v>
                </c:pt>
                <c:pt idx="2578">
                  <c:v>36548</c:v>
                </c:pt>
                <c:pt idx="2579">
                  <c:v>36549</c:v>
                </c:pt>
                <c:pt idx="2580">
                  <c:v>36550</c:v>
                </c:pt>
                <c:pt idx="2581">
                  <c:v>36551</c:v>
                </c:pt>
                <c:pt idx="2582">
                  <c:v>36552</c:v>
                </c:pt>
                <c:pt idx="2583">
                  <c:v>36553</c:v>
                </c:pt>
                <c:pt idx="2584">
                  <c:v>36554</c:v>
                </c:pt>
                <c:pt idx="2585">
                  <c:v>36555</c:v>
                </c:pt>
                <c:pt idx="2586">
                  <c:v>36556</c:v>
                </c:pt>
                <c:pt idx="2587">
                  <c:v>36557</c:v>
                </c:pt>
                <c:pt idx="2588">
                  <c:v>36558</c:v>
                </c:pt>
                <c:pt idx="2589">
                  <c:v>36559</c:v>
                </c:pt>
                <c:pt idx="2590">
                  <c:v>36560</c:v>
                </c:pt>
                <c:pt idx="2591">
                  <c:v>36561</c:v>
                </c:pt>
                <c:pt idx="2592">
                  <c:v>36562</c:v>
                </c:pt>
                <c:pt idx="2593">
                  <c:v>36563</c:v>
                </c:pt>
                <c:pt idx="2594">
                  <c:v>36564</c:v>
                </c:pt>
                <c:pt idx="2595">
                  <c:v>36565</c:v>
                </c:pt>
                <c:pt idx="2596">
                  <c:v>36566</c:v>
                </c:pt>
                <c:pt idx="2597">
                  <c:v>36567</c:v>
                </c:pt>
                <c:pt idx="2598">
                  <c:v>36568</c:v>
                </c:pt>
                <c:pt idx="2599">
                  <c:v>36569</c:v>
                </c:pt>
                <c:pt idx="2600">
                  <c:v>36570</c:v>
                </c:pt>
                <c:pt idx="2601">
                  <c:v>36571</c:v>
                </c:pt>
                <c:pt idx="2602">
                  <c:v>36572</c:v>
                </c:pt>
                <c:pt idx="2603">
                  <c:v>36573</c:v>
                </c:pt>
                <c:pt idx="2604">
                  <c:v>36574</c:v>
                </c:pt>
                <c:pt idx="2605">
                  <c:v>36575</c:v>
                </c:pt>
                <c:pt idx="2606">
                  <c:v>36576</c:v>
                </c:pt>
                <c:pt idx="2607">
                  <c:v>36577</c:v>
                </c:pt>
                <c:pt idx="2608">
                  <c:v>36578</c:v>
                </c:pt>
                <c:pt idx="2609">
                  <c:v>36579</c:v>
                </c:pt>
                <c:pt idx="2610">
                  <c:v>36580</c:v>
                </c:pt>
                <c:pt idx="2611">
                  <c:v>36581</c:v>
                </c:pt>
                <c:pt idx="2612">
                  <c:v>36582</c:v>
                </c:pt>
                <c:pt idx="2613">
                  <c:v>36583</c:v>
                </c:pt>
                <c:pt idx="2614">
                  <c:v>36584</c:v>
                </c:pt>
                <c:pt idx="2615">
                  <c:v>36585</c:v>
                </c:pt>
                <c:pt idx="2616">
                  <c:v>36586</c:v>
                </c:pt>
                <c:pt idx="2617">
                  <c:v>36587</c:v>
                </c:pt>
                <c:pt idx="2618">
                  <c:v>36588</c:v>
                </c:pt>
                <c:pt idx="2619">
                  <c:v>36589</c:v>
                </c:pt>
                <c:pt idx="2620">
                  <c:v>36590</c:v>
                </c:pt>
                <c:pt idx="2621">
                  <c:v>36591</c:v>
                </c:pt>
                <c:pt idx="2622">
                  <c:v>36592</c:v>
                </c:pt>
                <c:pt idx="2623">
                  <c:v>36593</c:v>
                </c:pt>
                <c:pt idx="2624">
                  <c:v>36594</c:v>
                </c:pt>
                <c:pt idx="2625">
                  <c:v>36595</c:v>
                </c:pt>
                <c:pt idx="2626">
                  <c:v>36596</c:v>
                </c:pt>
                <c:pt idx="2627">
                  <c:v>36597</c:v>
                </c:pt>
                <c:pt idx="2628">
                  <c:v>36598</c:v>
                </c:pt>
                <c:pt idx="2629">
                  <c:v>36599</c:v>
                </c:pt>
                <c:pt idx="2630">
                  <c:v>36600</c:v>
                </c:pt>
                <c:pt idx="2631">
                  <c:v>36601</c:v>
                </c:pt>
                <c:pt idx="2632">
                  <c:v>36602</c:v>
                </c:pt>
                <c:pt idx="2633">
                  <c:v>36603</c:v>
                </c:pt>
                <c:pt idx="2634">
                  <c:v>36604</c:v>
                </c:pt>
                <c:pt idx="2635">
                  <c:v>36605</c:v>
                </c:pt>
                <c:pt idx="2636">
                  <c:v>36606</c:v>
                </c:pt>
                <c:pt idx="2637">
                  <c:v>36607</c:v>
                </c:pt>
                <c:pt idx="2638">
                  <c:v>36608</c:v>
                </c:pt>
                <c:pt idx="2639">
                  <c:v>36609</c:v>
                </c:pt>
                <c:pt idx="2640">
                  <c:v>36610</c:v>
                </c:pt>
                <c:pt idx="2641">
                  <c:v>36611</c:v>
                </c:pt>
                <c:pt idx="2642">
                  <c:v>36612</c:v>
                </c:pt>
                <c:pt idx="2643">
                  <c:v>36613</c:v>
                </c:pt>
                <c:pt idx="2644">
                  <c:v>36614</c:v>
                </c:pt>
                <c:pt idx="2645">
                  <c:v>36615</c:v>
                </c:pt>
                <c:pt idx="2646">
                  <c:v>36616</c:v>
                </c:pt>
                <c:pt idx="2647">
                  <c:v>36617</c:v>
                </c:pt>
                <c:pt idx="2648">
                  <c:v>36618</c:v>
                </c:pt>
                <c:pt idx="2649">
                  <c:v>36619</c:v>
                </c:pt>
                <c:pt idx="2650">
                  <c:v>36620</c:v>
                </c:pt>
                <c:pt idx="2651">
                  <c:v>36621</c:v>
                </c:pt>
                <c:pt idx="2652">
                  <c:v>36622</c:v>
                </c:pt>
                <c:pt idx="2653">
                  <c:v>36623</c:v>
                </c:pt>
                <c:pt idx="2654">
                  <c:v>36624</c:v>
                </c:pt>
                <c:pt idx="2655">
                  <c:v>36625</c:v>
                </c:pt>
                <c:pt idx="2656">
                  <c:v>36626</c:v>
                </c:pt>
                <c:pt idx="2657">
                  <c:v>36627</c:v>
                </c:pt>
                <c:pt idx="2658">
                  <c:v>36628</c:v>
                </c:pt>
                <c:pt idx="2659">
                  <c:v>36629</c:v>
                </c:pt>
                <c:pt idx="2660">
                  <c:v>36630</c:v>
                </c:pt>
                <c:pt idx="2661">
                  <c:v>36631</c:v>
                </c:pt>
                <c:pt idx="2662">
                  <c:v>36632</c:v>
                </c:pt>
                <c:pt idx="2663">
                  <c:v>36633</c:v>
                </c:pt>
                <c:pt idx="2664">
                  <c:v>36634</c:v>
                </c:pt>
                <c:pt idx="2665">
                  <c:v>36635</c:v>
                </c:pt>
                <c:pt idx="2666">
                  <c:v>36636</c:v>
                </c:pt>
                <c:pt idx="2667">
                  <c:v>36637</c:v>
                </c:pt>
                <c:pt idx="2668">
                  <c:v>36638</c:v>
                </c:pt>
                <c:pt idx="2669">
                  <c:v>36639</c:v>
                </c:pt>
                <c:pt idx="2670">
                  <c:v>36640</c:v>
                </c:pt>
                <c:pt idx="2671">
                  <c:v>36641</c:v>
                </c:pt>
                <c:pt idx="2672">
                  <c:v>36642</c:v>
                </c:pt>
                <c:pt idx="2673">
                  <c:v>36643</c:v>
                </c:pt>
                <c:pt idx="2674">
                  <c:v>36644</c:v>
                </c:pt>
                <c:pt idx="2675">
                  <c:v>36645</c:v>
                </c:pt>
                <c:pt idx="2676">
                  <c:v>36646</c:v>
                </c:pt>
                <c:pt idx="2677">
                  <c:v>36647</c:v>
                </c:pt>
                <c:pt idx="2678">
                  <c:v>36648</c:v>
                </c:pt>
                <c:pt idx="2679">
                  <c:v>36649</c:v>
                </c:pt>
                <c:pt idx="2680">
                  <c:v>36650</c:v>
                </c:pt>
                <c:pt idx="2681">
                  <c:v>36651</c:v>
                </c:pt>
                <c:pt idx="2682">
                  <c:v>36652</c:v>
                </c:pt>
                <c:pt idx="2683">
                  <c:v>36653</c:v>
                </c:pt>
                <c:pt idx="2684">
                  <c:v>36654</c:v>
                </c:pt>
                <c:pt idx="2685">
                  <c:v>36655</c:v>
                </c:pt>
                <c:pt idx="2686">
                  <c:v>36656</c:v>
                </c:pt>
                <c:pt idx="2687">
                  <c:v>36657</c:v>
                </c:pt>
                <c:pt idx="2688">
                  <c:v>36658</c:v>
                </c:pt>
                <c:pt idx="2689">
                  <c:v>36659</c:v>
                </c:pt>
                <c:pt idx="2690">
                  <c:v>36660</c:v>
                </c:pt>
                <c:pt idx="2691">
                  <c:v>36661</c:v>
                </c:pt>
                <c:pt idx="2692">
                  <c:v>36662</c:v>
                </c:pt>
                <c:pt idx="2693">
                  <c:v>36663</c:v>
                </c:pt>
                <c:pt idx="2694">
                  <c:v>36664</c:v>
                </c:pt>
                <c:pt idx="2695">
                  <c:v>36665</c:v>
                </c:pt>
                <c:pt idx="2696">
                  <c:v>36666</c:v>
                </c:pt>
                <c:pt idx="2697">
                  <c:v>36667</c:v>
                </c:pt>
                <c:pt idx="2698">
                  <c:v>36668</c:v>
                </c:pt>
                <c:pt idx="2699">
                  <c:v>36669</c:v>
                </c:pt>
                <c:pt idx="2700">
                  <c:v>36670</c:v>
                </c:pt>
                <c:pt idx="2701">
                  <c:v>36671</c:v>
                </c:pt>
                <c:pt idx="2702">
                  <c:v>36672</c:v>
                </c:pt>
                <c:pt idx="2703">
                  <c:v>36673</c:v>
                </c:pt>
                <c:pt idx="2704">
                  <c:v>36674</c:v>
                </c:pt>
                <c:pt idx="2705">
                  <c:v>36675</c:v>
                </c:pt>
                <c:pt idx="2706">
                  <c:v>36676</c:v>
                </c:pt>
                <c:pt idx="2707">
                  <c:v>36677</c:v>
                </c:pt>
                <c:pt idx="2708">
                  <c:v>36678</c:v>
                </c:pt>
                <c:pt idx="2709">
                  <c:v>36679</c:v>
                </c:pt>
                <c:pt idx="2710">
                  <c:v>36680</c:v>
                </c:pt>
                <c:pt idx="2711">
                  <c:v>36681</c:v>
                </c:pt>
                <c:pt idx="2712">
                  <c:v>36682</c:v>
                </c:pt>
                <c:pt idx="2713">
                  <c:v>36683</c:v>
                </c:pt>
                <c:pt idx="2714">
                  <c:v>36684</c:v>
                </c:pt>
                <c:pt idx="2715">
                  <c:v>36685</c:v>
                </c:pt>
                <c:pt idx="2716">
                  <c:v>36686</c:v>
                </c:pt>
                <c:pt idx="2717">
                  <c:v>36687</c:v>
                </c:pt>
                <c:pt idx="2718">
                  <c:v>36688</c:v>
                </c:pt>
                <c:pt idx="2719">
                  <c:v>36689</c:v>
                </c:pt>
                <c:pt idx="2720">
                  <c:v>36690</c:v>
                </c:pt>
                <c:pt idx="2721">
                  <c:v>36691</c:v>
                </c:pt>
                <c:pt idx="2722">
                  <c:v>36692</c:v>
                </c:pt>
                <c:pt idx="2723">
                  <c:v>36693</c:v>
                </c:pt>
                <c:pt idx="2724">
                  <c:v>36694</c:v>
                </c:pt>
                <c:pt idx="2725">
                  <c:v>36695</c:v>
                </c:pt>
                <c:pt idx="2726">
                  <c:v>36696</c:v>
                </c:pt>
                <c:pt idx="2727">
                  <c:v>36697</c:v>
                </c:pt>
                <c:pt idx="2728">
                  <c:v>36698</c:v>
                </c:pt>
                <c:pt idx="2729">
                  <c:v>36699</c:v>
                </c:pt>
                <c:pt idx="2730">
                  <c:v>36700</c:v>
                </c:pt>
                <c:pt idx="2731">
                  <c:v>36701</c:v>
                </c:pt>
                <c:pt idx="2732">
                  <c:v>36702</c:v>
                </c:pt>
                <c:pt idx="2733">
                  <c:v>36703</c:v>
                </c:pt>
                <c:pt idx="2734">
                  <c:v>36704</c:v>
                </c:pt>
                <c:pt idx="2735">
                  <c:v>36705</c:v>
                </c:pt>
                <c:pt idx="2736">
                  <c:v>36706</c:v>
                </c:pt>
                <c:pt idx="2737">
                  <c:v>36707</c:v>
                </c:pt>
                <c:pt idx="2738">
                  <c:v>36708</c:v>
                </c:pt>
                <c:pt idx="2739">
                  <c:v>36709</c:v>
                </c:pt>
                <c:pt idx="2740">
                  <c:v>36710</c:v>
                </c:pt>
                <c:pt idx="2741">
                  <c:v>36711</c:v>
                </c:pt>
                <c:pt idx="2742">
                  <c:v>36712</c:v>
                </c:pt>
                <c:pt idx="2743">
                  <c:v>36713</c:v>
                </c:pt>
                <c:pt idx="2744">
                  <c:v>36714</c:v>
                </c:pt>
                <c:pt idx="2745">
                  <c:v>36715</c:v>
                </c:pt>
                <c:pt idx="2746">
                  <c:v>36716</c:v>
                </c:pt>
                <c:pt idx="2747">
                  <c:v>36717</c:v>
                </c:pt>
                <c:pt idx="2748">
                  <c:v>36718</c:v>
                </c:pt>
                <c:pt idx="2749">
                  <c:v>36719</c:v>
                </c:pt>
                <c:pt idx="2750">
                  <c:v>36720</c:v>
                </c:pt>
                <c:pt idx="2751">
                  <c:v>36721</c:v>
                </c:pt>
                <c:pt idx="2752">
                  <c:v>36722</c:v>
                </c:pt>
                <c:pt idx="2753">
                  <c:v>36723</c:v>
                </c:pt>
                <c:pt idx="2754">
                  <c:v>36724</c:v>
                </c:pt>
                <c:pt idx="2755">
                  <c:v>36725</c:v>
                </c:pt>
                <c:pt idx="2756">
                  <c:v>36726</c:v>
                </c:pt>
                <c:pt idx="2757">
                  <c:v>36727</c:v>
                </c:pt>
                <c:pt idx="2758">
                  <c:v>36728</c:v>
                </c:pt>
                <c:pt idx="2759">
                  <c:v>36729</c:v>
                </c:pt>
                <c:pt idx="2760">
                  <c:v>36730</c:v>
                </c:pt>
                <c:pt idx="2761">
                  <c:v>36731</c:v>
                </c:pt>
                <c:pt idx="2762">
                  <c:v>36732</c:v>
                </c:pt>
                <c:pt idx="2763">
                  <c:v>36733</c:v>
                </c:pt>
                <c:pt idx="2764">
                  <c:v>36734</c:v>
                </c:pt>
                <c:pt idx="2765">
                  <c:v>36735</c:v>
                </c:pt>
                <c:pt idx="2766">
                  <c:v>36736</c:v>
                </c:pt>
                <c:pt idx="2767">
                  <c:v>36737</c:v>
                </c:pt>
                <c:pt idx="2768">
                  <c:v>36738</c:v>
                </c:pt>
                <c:pt idx="2769">
                  <c:v>36739</c:v>
                </c:pt>
                <c:pt idx="2770">
                  <c:v>36740</c:v>
                </c:pt>
                <c:pt idx="2771">
                  <c:v>36741</c:v>
                </c:pt>
                <c:pt idx="2772">
                  <c:v>36742</c:v>
                </c:pt>
                <c:pt idx="2773">
                  <c:v>36743</c:v>
                </c:pt>
                <c:pt idx="2774">
                  <c:v>36744</c:v>
                </c:pt>
                <c:pt idx="2775">
                  <c:v>36745</c:v>
                </c:pt>
                <c:pt idx="2776">
                  <c:v>36746</c:v>
                </c:pt>
                <c:pt idx="2777">
                  <c:v>36747</c:v>
                </c:pt>
                <c:pt idx="2778">
                  <c:v>36748</c:v>
                </c:pt>
                <c:pt idx="2779">
                  <c:v>36749</c:v>
                </c:pt>
                <c:pt idx="2780">
                  <c:v>36750</c:v>
                </c:pt>
                <c:pt idx="2781">
                  <c:v>36751</c:v>
                </c:pt>
                <c:pt idx="2782">
                  <c:v>36752</c:v>
                </c:pt>
                <c:pt idx="2783">
                  <c:v>36753</c:v>
                </c:pt>
                <c:pt idx="2784">
                  <c:v>36754</c:v>
                </c:pt>
                <c:pt idx="2785">
                  <c:v>36755</c:v>
                </c:pt>
                <c:pt idx="2786">
                  <c:v>36756</c:v>
                </c:pt>
                <c:pt idx="2787">
                  <c:v>36757</c:v>
                </c:pt>
                <c:pt idx="2788">
                  <c:v>36758</c:v>
                </c:pt>
                <c:pt idx="2789">
                  <c:v>36759</c:v>
                </c:pt>
                <c:pt idx="2790">
                  <c:v>36760</c:v>
                </c:pt>
                <c:pt idx="2791">
                  <c:v>36761</c:v>
                </c:pt>
                <c:pt idx="2792">
                  <c:v>36762</c:v>
                </c:pt>
                <c:pt idx="2793">
                  <c:v>36763</c:v>
                </c:pt>
                <c:pt idx="2794">
                  <c:v>36764</c:v>
                </c:pt>
                <c:pt idx="2795">
                  <c:v>36765</c:v>
                </c:pt>
                <c:pt idx="2796">
                  <c:v>36766</c:v>
                </c:pt>
                <c:pt idx="2797">
                  <c:v>36767</c:v>
                </c:pt>
                <c:pt idx="2798">
                  <c:v>36768</c:v>
                </c:pt>
                <c:pt idx="2799">
                  <c:v>36769</c:v>
                </c:pt>
                <c:pt idx="2800">
                  <c:v>36770</c:v>
                </c:pt>
                <c:pt idx="2801">
                  <c:v>36771</c:v>
                </c:pt>
                <c:pt idx="2802">
                  <c:v>36772</c:v>
                </c:pt>
                <c:pt idx="2803">
                  <c:v>36773</c:v>
                </c:pt>
                <c:pt idx="2804">
                  <c:v>36774</c:v>
                </c:pt>
                <c:pt idx="2805">
                  <c:v>36775</c:v>
                </c:pt>
                <c:pt idx="2806">
                  <c:v>36776</c:v>
                </c:pt>
                <c:pt idx="2807">
                  <c:v>36777</c:v>
                </c:pt>
                <c:pt idx="2808">
                  <c:v>36778</c:v>
                </c:pt>
                <c:pt idx="2809">
                  <c:v>36779</c:v>
                </c:pt>
                <c:pt idx="2810">
                  <c:v>36780</c:v>
                </c:pt>
                <c:pt idx="2811">
                  <c:v>36781</c:v>
                </c:pt>
                <c:pt idx="2812">
                  <c:v>36782</c:v>
                </c:pt>
                <c:pt idx="2813">
                  <c:v>36783</c:v>
                </c:pt>
                <c:pt idx="2814">
                  <c:v>36784</c:v>
                </c:pt>
                <c:pt idx="2815">
                  <c:v>36785</c:v>
                </c:pt>
                <c:pt idx="2816">
                  <c:v>36786</c:v>
                </c:pt>
                <c:pt idx="2817">
                  <c:v>36787</c:v>
                </c:pt>
                <c:pt idx="2818">
                  <c:v>36788</c:v>
                </c:pt>
                <c:pt idx="2819">
                  <c:v>36789</c:v>
                </c:pt>
                <c:pt idx="2820">
                  <c:v>36790</c:v>
                </c:pt>
                <c:pt idx="2821">
                  <c:v>36791</c:v>
                </c:pt>
                <c:pt idx="2822">
                  <c:v>36792</c:v>
                </c:pt>
                <c:pt idx="2823">
                  <c:v>36793</c:v>
                </c:pt>
                <c:pt idx="2824">
                  <c:v>36794</c:v>
                </c:pt>
                <c:pt idx="2825">
                  <c:v>36795</c:v>
                </c:pt>
                <c:pt idx="2826">
                  <c:v>36796</c:v>
                </c:pt>
                <c:pt idx="2827">
                  <c:v>36797</c:v>
                </c:pt>
                <c:pt idx="2828">
                  <c:v>36798</c:v>
                </c:pt>
                <c:pt idx="2829">
                  <c:v>36799</c:v>
                </c:pt>
                <c:pt idx="2830">
                  <c:v>36800</c:v>
                </c:pt>
                <c:pt idx="2831">
                  <c:v>36801</c:v>
                </c:pt>
                <c:pt idx="2832">
                  <c:v>36802</c:v>
                </c:pt>
                <c:pt idx="2833">
                  <c:v>36803</c:v>
                </c:pt>
                <c:pt idx="2834">
                  <c:v>36804</c:v>
                </c:pt>
                <c:pt idx="2835">
                  <c:v>36805</c:v>
                </c:pt>
                <c:pt idx="2836">
                  <c:v>36806</c:v>
                </c:pt>
                <c:pt idx="2837">
                  <c:v>36807</c:v>
                </c:pt>
                <c:pt idx="2838">
                  <c:v>36808</c:v>
                </c:pt>
                <c:pt idx="2839">
                  <c:v>36809</c:v>
                </c:pt>
                <c:pt idx="2840">
                  <c:v>36810</c:v>
                </c:pt>
                <c:pt idx="2841">
                  <c:v>36811</c:v>
                </c:pt>
                <c:pt idx="2842">
                  <c:v>36812</c:v>
                </c:pt>
                <c:pt idx="2843">
                  <c:v>36813</c:v>
                </c:pt>
                <c:pt idx="2844">
                  <c:v>36814</c:v>
                </c:pt>
                <c:pt idx="2845">
                  <c:v>36815</c:v>
                </c:pt>
                <c:pt idx="2846">
                  <c:v>36816</c:v>
                </c:pt>
                <c:pt idx="2847">
                  <c:v>36817</c:v>
                </c:pt>
                <c:pt idx="2848">
                  <c:v>36818</c:v>
                </c:pt>
                <c:pt idx="2849">
                  <c:v>36819</c:v>
                </c:pt>
                <c:pt idx="2850">
                  <c:v>36820</c:v>
                </c:pt>
                <c:pt idx="2851">
                  <c:v>36821</c:v>
                </c:pt>
                <c:pt idx="2852">
                  <c:v>36822</c:v>
                </c:pt>
                <c:pt idx="2853">
                  <c:v>36823</c:v>
                </c:pt>
                <c:pt idx="2854">
                  <c:v>36824</c:v>
                </c:pt>
                <c:pt idx="2855">
                  <c:v>36825</c:v>
                </c:pt>
                <c:pt idx="2856">
                  <c:v>36826</c:v>
                </c:pt>
                <c:pt idx="2857">
                  <c:v>36827</c:v>
                </c:pt>
                <c:pt idx="2858">
                  <c:v>36828</c:v>
                </c:pt>
                <c:pt idx="2859">
                  <c:v>36829</c:v>
                </c:pt>
                <c:pt idx="2860">
                  <c:v>36830</c:v>
                </c:pt>
                <c:pt idx="2861">
                  <c:v>36831</c:v>
                </c:pt>
                <c:pt idx="2862">
                  <c:v>36832</c:v>
                </c:pt>
                <c:pt idx="2863">
                  <c:v>36833</c:v>
                </c:pt>
                <c:pt idx="2864">
                  <c:v>36834</c:v>
                </c:pt>
                <c:pt idx="2865">
                  <c:v>36835</c:v>
                </c:pt>
                <c:pt idx="2866">
                  <c:v>36836</c:v>
                </c:pt>
                <c:pt idx="2867">
                  <c:v>36837</c:v>
                </c:pt>
                <c:pt idx="2868">
                  <c:v>36838</c:v>
                </c:pt>
                <c:pt idx="2869">
                  <c:v>36839</c:v>
                </c:pt>
                <c:pt idx="2870">
                  <c:v>36840</c:v>
                </c:pt>
                <c:pt idx="2871">
                  <c:v>36841</c:v>
                </c:pt>
                <c:pt idx="2872">
                  <c:v>36842</c:v>
                </c:pt>
                <c:pt idx="2873">
                  <c:v>36843</c:v>
                </c:pt>
                <c:pt idx="2874">
                  <c:v>36844</c:v>
                </c:pt>
                <c:pt idx="2875">
                  <c:v>36845</c:v>
                </c:pt>
                <c:pt idx="2876">
                  <c:v>36846</c:v>
                </c:pt>
                <c:pt idx="2877">
                  <c:v>36847</c:v>
                </c:pt>
                <c:pt idx="2878">
                  <c:v>36848</c:v>
                </c:pt>
                <c:pt idx="2879">
                  <c:v>36849</c:v>
                </c:pt>
                <c:pt idx="2880">
                  <c:v>36850</c:v>
                </c:pt>
                <c:pt idx="2881">
                  <c:v>36851</c:v>
                </c:pt>
                <c:pt idx="2882">
                  <c:v>36852</c:v>
                </c:pt>
                <c:pt idx="2883">
                  <c:v>36853</c:v>
                </c:pt>
                <c:pt idx="2884">
                  <c:v>36854</c:v>
                </c:pt>
                <c:pt idx="2885">
                  <c:v>36855</c:v>
                </c:pt>
                <c:pt idx="2886">
                  <c:v>36856</c:v>
                </c:pt>
                <c:pt idx="2887">
                  <c:v>36857</c:v>
                </c:pt>
                <c:pt idx="2888">
                  <c:v>36858</c:v>
                </c:pt>
                <c:pt idx="2889">
                  <c:v>36859</c:v>
                </c:pt>
                <c:pt idx="2890">
                  <c:v>36860</c:v>
                </c:pt>
                <c:pt idx="2891">
                  <c:v>36861</c:v>
                </c:pt>
                <c:pt idx="2892">
                  <c:v>36862</c:v>
                </c:pt>
                <c:pt idx="2893">
                  <c:v>36863</c:v>
                </c:pt>
                <c:pt idx="2894">
                  <c:v>36864</c:v>
                </c:pt>
                <c:pt idx="2895">
                  <c:v>36865</c:v>
                </c:pt>
                <c:pt idx="2896">
                  <c:v>36866</c:v>
                </c:pt>
                <c:pt idx="2897">
                  <c:v>36867</c:v>
                </c:pt>
                <c:pt idx="2898">
                  <c:v>36868</c:v>
                </c:pt>
                <c:pt idx="2899">
                  <c:v>36869</c:v>
                </c:pt>
                <c:pt idx="2900">
                  <c:v>36870</c:v>
                </c:pt>
                <c:pt idx="2901">
                  <c:v>36871</c:v>
                </c:pt>
                <c:pt idx="2902">
                  <c:v>36872</c:v>
                </c:pt>
                <c:pt idx="2903">
                  <c:v>36873</c:v>
                </c:pt>
                <c:pt idx="2904">
                  <c:v>36874</c:v>
                </c:pt>
                <c:pt idx="2905">
                  <c:v>36875</c:v>
                </c:pt>
                <c:pt idx="2906">
                  <c:v>36876</c:v>
                </c:pt>
                <c:pt idx="2907">
                  <c:v>36877</c:v>
                </c:pt>
                <c:pt idx="2908">
                  <c:v>36878</c:v>
                </c:pt>
                <c:pt idx="2909">
                  <c:v>36879</c:v>
                </c:pt>
                <c:pt idx="2910">
                  <c:v>36880</c:v>
                </c:pt>
                <c:pt idx="2911">
                  <c:v>36881</c:v>
                </c:pt>
                <c:pt idx="2912">
                  <c:v>36882</c:v>
                </c:pt>
                <c:pt idx="2913">
                  <c:v>36883</c:v>
                </c:pt>
                <c:pt idx="2914">
                  <c:v>36884</c:v>
                </c:pt>
                <c:pt idx="2915">
                  <c:v>36885</c:v>
                </c:pt>
                <c:pt idx="2916">
                  <c:v>36886</c:v>
                </c:pt>
                <c:pt idx="2917">
                  <c:v>36887</c:v>
                </c:pt>
                <c:pt idx="2918">
                  <c:v>36888</c:v>
                </c:pt>
                <c:pt idx="2919">
                  <c:v>36889</c:v>
                </c:pt>
                <c:pt idx="2920">
                  <c:v>36890</c:v>
                </c:pt>
                <c:pt idx="2921">
                  <c:v>36891</c:v>
                </c:pt>
                <c:pt idx="2922">
                  <c:v>36892</c:v>
                </c:pt>
                <c:pt idx="2923">
                  <c:v>36893</c:v>
                </c:pt>
                <c:pt idx="2924">
                  <c:v>36894</c:v>
                </c:pt>
                <c:pt idx="2925">
                  <c:v>36895</c:v>
                </c:pt>
                <c:pt idx="2926">
                  <c:v>36896</c:v>
                </c:pt>
                <c:pt idx="2927">
                  <c:v>36897</c:v>
                </c:pt>
                <c:pt idx="2928">
                  <c:v>36898</c:v>
                </c:pt>
                <c:pt idx="2929">
                  <c:v>36899</c:v>
                </c:pt>
                <c:pt idx="2930">
                  <c:v>36900</c:v>
                </c:pt>
                <c:pt idx="2931">
                  <c:v>36901</c:v>
                </c:pt>
                <c:pt idx="2932">
                  <c:v>36902</c:v>
                </c:pt>
                <c:pt idx="2933">
                  <c:v>36903</c:v>
                </c:pt>
                <c:pt idx="2934">
                  <c:v>36904</c:v>
                </c:pt>
                <c:pt idx="2935">
                  <c:v>36905</c:v>
                </c:pt>
                <c:pt idx="2936">
                  <c:v>36906</c:v>
                </c:pt>
                <c:pt idx="2937">
                  <c:v>36907</c:v>
                </c:pt>
                <c:pt idx="2938">
                  <c:v>36908</c:v>
                </c:pt>
                <c:pt idx="2939">
                  <c:v>36909</c:v>
                </c:pt>
                <c:pt idx="2940">
                  <c:v>36910</c:v>
                </c:pt>
                <c:pt idx="2941">
                  <c:v>36911</c:v>
                </c:pt>
                <c:pt idx="2942">
                  <c:v>36912</c:v>
                </c:pt>
                <c:pt idx="2943">
                  <c:v>36913</c:v>
                </c:pt>
                <c:pt idx="2944">
                  <c:v>36914</c:v>
                </c:pt>
                <c:pt idx="2945">
                  <c:v>36915</c:v>
                </c:pt>
                <c:pt idx="2946">
                  <c:v>36916</c:v>
                </c:pt>
                <c:pt idx="2947">
                  <c:v>36917</c:v>
                </c:pt>
                <c:pt idx="2948">
                  <c:v>36918</c:v>
                </c:pt>
                <c:pt idx="2949">
                  <c:v>36919</c:v>
                </c:pt>
                <c:pt idx="2950">
                  <c:v>36920</c:v>
                </c:pt>
                <c:pt idx="2951">
                  <c:v>36921</c:v>
                </c:pt>
                <c:pt idx="2952">
                  <c:v>36922</c:v>
                </c:pt>
                <c:pt idx="2953">
                  <c:v>36923</c:v>
                </c:pt>
                <c:pt idx="2954">
                  <c:v>36924</c:v>
                </c:pt>
                <c:pt idx="2955">
                  <c:v>36925</c:v>
                </c:pt>
                <c:pt idx="2956">
                  <c:v>36926</c:v>
                </c:pt>
                <c:pt idx="2957">
                  <c:v>36927</c:v>
                </c:pt>
                <c:pt idx="2958">
                  <c:v>36928</c:v>
                </c:pt>
                <c:pt idx="2959">
                  <c:v>36929</c:v>
                </c:pt>
                <c:pt idx="2960">
                  <c:v>36930</c:v>
                </c:pt>
                <c:pt idx="2961">
                  <c:v>36931</c:v>
                </c:pt>
                <c:pt idx="2962">
                  <c:v>36932</c:v>
                </c:pt>
                <c:pt idx="2963">
                  <c:v>36933</c:v>
                </c:pt>
                <c:pt idx="2964">
                  <c:v>36934</c:v>
                </c:pt>
                <c:pt idx="2965">
                  <c:v>36935</c:v>
                </c:pt>
                <c:pt idx="2966">
                  <c:v>36936</c:v>
                </c:pt>
                <c:pt idx="2967">
                  <c:v>36937</c:v>
                </c:pt>
                <c:pt idx="2968">
                  <c:v>36938</c:v>
                </c:pt>
                <c:pt idx="2969">
                  <c:v>36939</c:v>
                </c:pt>
                <c:pt idx="2970">
                  <c:v>36940</c:v>
                </c:pt>
                <c:pt idx="2971">
                  <c:v>36941</c:v>
                </c:pt>
                <c:pt idx="2972">
                  <c:v>36942</c:v>
                </c:pt>
                <c:pt idx="2973">
                  <c:v>36943</c:v>
                </c:pt>
                <c:pt idx="2974">
                  <c:v>36944</c:v>
                </c:pt>
                <c:pt idx="2975">
                  <c:v>36945</c:v>
                </c:pt>
                <c:pt idx="2976">
                  <c:v>36946</c:v>
                </c:pt>
                <c:pt idx="2977">
                  <c:v>36947</c:v>
                </c:pt>
                <c:pt idx="2978">
                  <c:v>36948</c:v>
                </c:pt>
                <c:pt idx="2979">
                  <c:v>36949</c:v>
                </c:pt>
                <c:pt idx="2980">
                  <c:v>36950</c:v>
                </c:pt>
                <c:pt idx="2981">
                  <c:v>36951</c:v>
                </c:pt>
                <c:pt idx="2982">
                  <c:v>36952</c:v>
                </c:pt>
                <c:pt idx="2983">
                  <c:v>36953</c:v>
                </c:pt>
                <c:pt idx="2984">
                  <c:v>36954</c:v>
                </c:pt>
                <c:pt idx="2985">
                  <c:v>36955</c:v>
                </c:pt>
                <c:pt idx="2986">
                  <c:v>36956</c:v>
                </c:pt>
                <c:pt idx="2987">
                  <c:v>36957</c:v>
                </c:pt>
                <c:pt idx="2988">
                  <c:v>36958</c:v>
                </c:pt>
                <c:pt idx="2989">
                  <c:v>36959</c:v>
                </c:pt>
                <c:pt idx="2990">
                  <c:v>36960</c:v>
                </c:pt>
                <c:pt idx="2991">
                  <c:v>36961</c:v>
                </c:pt>
                <c:pt idx="2992">
                  <c:v>36962</c:v>
                </c:pt>
                <c:pt idx="2993">
                  <c:v>36963</c:v>
                </c:pt>
                <c:pt idx="2994">
                  <c:v>36964</c:v>
                </c:pt>
                <c:pt idx="2995">
                  <c:v>36965</c:v>
                </c:pt>
                <c:pt idx="2996">
                  <c:v>36966</c:v>
                </c:pt>
                <c:pt idx="2997">
                  <c:v>36967</c:v>
                </c:pt>
                <c:pt idx="2998">
                  <c:v>36968</c:v>
                </c:pt>
                <c:pt idx="2999">
                  <c:v>36969</c:v>
                </c:pt>
                <c:pt idx="3000">
                  <c:v>36970</c:v>
                </c:pt>
                <c:pt idx="3001">
                  <c:v>36971</c:v>
                </c:pt>
                <c:pt idx="3002">
                  <c:v>36972</c:v>
                </c:pt>
                <c:pt idx="3003">
                  <c:v>36973</c:v>
                </c:pt>
                <c:pt idx="3004">
                  <c:v>36974</c:v>
                </c:pt>
                <c:pt idx="3005">
                  <c:v>36975</c:v>
                </c:pt>
                <c:pt idx="3006">
                  <c:v>36976</c:v>
                </c:pt>
                <c:pt idx="3007">
                  <c:v>36977</c:v>
                </c:pt>
                <c:pt idx="3008">
                  <c:v>36978</c:v>
                </c:pt>
                <c:pt idx="3009">
                  <c:v>36979</c:v>
                </c:pt>
                <c:pt idx="3010">
                  <c:v>36980</c:v>
                </c:pt>
                <c:pt idx="3011">
                  <c:v>36981</c:v>
                </c:pt>
                <c:pt idx="3012">
                  <c:v>36982</c:v>
                </c:pt>
                <c:pt idx="3013">
                  <c:v>36983</c:v>
                </c:pt>
                <c:pt idx="3014">
                  <c:v>36984</c:v>
                </c:pt>
                <c:pt idx="3015">
                  <c:v>36985</c:v>
                </c:pt>
                <c:pt idx="3016">
                  <c:v>36986</c:v>
                </c:pt>
                <c:pt idx="3017">
                  <c:v>36987</c:v>
                </c:pt>
                <c:pt idx="3018">
                  <c:v>36988</c:v>
                </c:pt>
                <c:pt idx="3019">
                  <c:v>36989</c:v>
                </c:pt>
                <c:pt idx="3020">
                  <c:v>36990</c:v>
                </c:pt>
                <c:pt idx="3021">
                  <c:v>36991</c:v>
                </c:pt>
                <c:pt idx="3022">
                  <c:v>36992</c:v>
                </c:pt>
                <c:pt idx="3023">
                  <c:v>36993</c:v>
                </c:pt>
                <c:pt idx="3024">
                  <c:v>36994</c:v>
                </c:pt>
                <c:pt idx="3025">
                  <c:v>36995</c:v>
                </c:pt>
                <c:pt idx="3026">
                  <c:v>36996</c:v>
                </c:pt>
                <c:pt idx="3027">
                  <c:v>36997</c:v>
                </c:pt>
                <c:pt idx="3028">
                  <c:v>36998</c:v>
                </c:pt>
                <c:pt idx="3029">
                  <c:v>36999</c:v>
                </c:pt>
                <c:pt idx="3030">
                  <c:v>37000</c:v>
                </c:pt>
                <c:pt idx="3031">
                  <c:v>37001</c:v>
                </c:pt>
                <c:pt idx="3032">
                  <c:v>37002</c:v>
                </c:pt>
                <c:pt idx="3033">
                  <c:v>37003</c:v>
                </c:pt>
                <c:pt idx="3034">
                  <c:v>37004</c:v>
                </c:pt>
                <c:pt idx="3035">
                  <c:v>37005</c:v>
                </c:pt>
                <c:pt idx="3036">
                  <c:v>37006</c:v>
                </c:pt>
                <c:pt idx="3037">
                  <c:v>37007</c:v>
                </c:pt>
                <c:pt idx="3038">
                  <c:v>37008</c:v>
                </c:pt>
                <c:pt idx="3039">
                  <c:v>37009</c:v>
                </c:pt>
                <c:pt idx="3040">
                  <c:v>37010</c:v>
                </c:pt>
                <c:pt idx="3041">
                  <c:v>37011</c:v>
                </c:pt>
                <c:pt idx="3042">
                  <c:v>37012</c:v>
                </c:pt>
                <c:pt idx="3043">
                  <c:v>37013</c:v>
                </c:pt>
                <c:pt idx="3044">
                  <c:v>37014</c:v>
                </c:pt>
                <c:pt idx="3045">
                  <c:v>37015</c:v>
                </c:pt>
                <c:pt idx="3046">
                  <c:v>37016</c:v>
                </c:pt>
                <c:pt idx="3047">
                  <c:v>37017</c:v>
                </c:pt>
                <c:pt idx="3048">
                  <c:v>37018</c:v>
                </c:pt>
                <c:pt idx="3049">
                  <c:v>37019</c:v>
                </c:pt>
                <c:pt idx="3050">
                  <c:v>37020</c:v>
                </c:pt>
                <c:pt idx="3051">
                  <c:v>37021</c:v>
                </c:pt>
                <c:pt idx="3052">
                  <c:v>37022</c:v>
                </c:pt>
                <c:pt idx="3053">
                  <c:v>37023</c:v>
                </c:pt>
                <c:pt idx="3054">
                  <c:v>37024</c:v>
                </c:pt>
                <c:pt idx="3055">
                  <c:v>37025</c:v>
                </c:pt>
                <c:pt idx="3056">
                  <c:v>37026</c:v>
                </c:pt>
                <c:pt idx="3057">
                  <c:v>37027</c:v>
                </c:pt>
                <c:pt idx="3058">
                  <c:v>37028</c:v>
                </c:pt>
                <c:pt idx="3059">
                  <c:v>37029</c:v>
                </c:pt>
                <c:pt idx="3060">
                  <c:v>37030</c:v>
                </c:pt>
                <c:pt idx="3061">
                  <c:v>37031</c:v>
                </c:pt>
                <c:pt idx="3062">
                  <c:v>37032</c:v>
                </c:pt>
                <c:pt idx="3063">
                  <c:v>37033</c:v>
                </c:pt>
                <c:pt idx="3064">
                  <c:v>37034</c:v>
                </c:pt>
                <c:pt idx="3065">
                  <c:v>37035</c:v>
                </c:pt>
                <c:pt idx="3066">
                  <c:v>37036</c:v>
                </c:pt>
                <c:pt idx="3067">
                  <c:v>37037</c:v>
                </c:pt>
                <c:pt idx="3068">
                  <c:v>37038</c:v>
                </c:pt>
                <c:pt idx="3069">
                  <c:v>37039</c:v>
                </c:pt>
                <c:pt idx="3070">
                  <c:v>37040</c:v>
                </c:pt>
                <c:pt idx="3071">
                  <c:v>37041</c:v>
                </c:pt>
                <c:pt idx="3072">
                  <c:v>37042</c:v>
                </c:pt>
                <c:pt idx="3073">
                  <c:v>37043</c:v>
                </c:pt>
                <c:pt idx="3074">
                  <c:v>37044</c:v>
                </c:pt>
                <c:pt idx="3075">
                  <c:v>37045</c:v>
                </c:pt>
                <c:pt idx="3076">
                  <c:v>37046</c:v>
                </c:pt>
                <c:pt idx="3077">
                  <c:v>37047</c:v>
                </c:pt>
                <c:pt idx="3078">
                  <c:v>37048</c:v>
                </c:pt>
                <c:pt idx="3079">
                  <c:v>37049</c:v>
                </c:pt>
                <c:pt idx="3080">
                  <c:v>37050</c:v>
                </c:pt>
                <c:pt idx="3081">
                  <c:v>37051</c:v>
                </c:pt>
                <c:pt idx="3082">
                  <c:v>37052</c:v>
                </c:pt>
                <c:pt idx="3083">
                  <c:v>37053</c:v>
                </c:pt>
                <c:pt idx="3084">
                  <c:v>37054</c:v>
                </c:pt>
                <c:pt idx="3085">
                  <c:v>37055</c:v>
                </c:pt>
                <c:pt idx="3086">
                  <c:v>37056</c:v>
                </c:pt>
                <c:pt idx="3087">
                  <c:v>37057</c:v>
                </c:pt>
                <c:pt idx="3088">
                  <c:v>37058</c:v>
                </c:pt>
                <c:pt idx="3089">
                  <c:v>37059</c:v>
                </c:pt>
                <c:pt idx="3090">
                  <c:v>37060</c:v>
                </c:pt>
                <c:pt idx="3091">
                  <c:v>37061</c:v>
                </c:pt>
                <c:pt idx="3092">
                  <c:v>37062</c:v>
                </c:pt>
                <c:pt idx="3093">
                  <c:v>37063</c:v>
                </c:pt>
                <c:pt idx="3094">
                  <c:v>37064</c:v>
                </c:pt>
                <c:pt idx="3095">
                  <c:v>37065</c:v>
                </c:pt>
                <c:pt idx="3096">
                  <c:v>37066</c:v>
                </c:pt>
                <c:pt idx="3097">
                  <c:v>37067</c:v>
                </c:pt>
                <c:pt idx="3098">
                  <c:v>37068</c:v>
                </c:pt>
                <c:pt idx="3099">
                  <c:v>37069</c:v>
                </c:pt>
                <c:pt idx="3100">
                  <c:v>37070</c:v>
                </c:pt>
                <c:pt idx="3101">
                  <c:v>37071</c:v>
                </c:pt>
                <c:pt idx="3102">
                  <c:v>37072</c:v>
                </c:pt>
                <c:pt idx="3103">
                  <c:v>37073</c:v>
                </c:pt>
                <c:pt idx="3104">
                  <c:v>37074</c:v>
                </c:pt>
                <c:pt idx="3105">
                  <c:v>37075</c:v>
                </c:pt>
                <c:pt idx="3106">
                  <c:v>37076</c:v>
                </c:pt>
                <c:pt idx="3107">
                  <c:v>37077</c:v>
                </c:pt>
                <c:pt idx="3108">
                  <c:v>37078</c:v>
                </c:pt>
                <c:pt idx="3109">
                  <c:v>37079</c:v>
                </c:pt>
                <c:pt idx="3110">
                  <c:v>37080</c:v>
                </c:pt>
                <c:pt idx="3111">
                  <c:v>37081</c:v>
                </c:pt>
                <c:pt idx="3112">
                  <c:v>37082</c:v>
                </c:pt>
                <c:pt idx="3113">
                  <c:v>37083</c:v>
                </c:pt>
                <c:pt idx="3114">
                  <c:v>37084</c:v>
                </c:pt>
                <c:pt idx="3115">
                  <c:v>37085</c:v>
                </c:pt>
                <c:pt idx="3116">
                  <c:v>37086</c:v>
                </c:pt>
                <c:pt idx="3117">
                  <c:v>37087</c:v>
                </c:pt>
                <c:pt idx="3118">
                  <c:v>37088</c:v>
                </c:pt>
                <c:pt idx="3119">
                  <c:v>37089</c:v>
                </c:pt>
                <c:pt idx="3120">
                  <c:v>37090</c:v>
                </c:pt>
                <c:pt idx="3121">
                  <c:v>37091</c:v>
                </c:pt>
                <c:pt idx="3122">
                  <c:v>37092</c:v>
                </c:pt>
                <c:pt idx="3123">
                  <c:v>37093</c:v>
                </c:pt>
                <c:pt idx="3124">
                  <c:v>37094</c:v>
                </c:pt>
                <c:pt idx="3125">
                  <c:v>37095</c:v>
                </c:pt>
                <c:pt idx="3126">
                  <c:v>37096</c:v>
                </c:pt>
                <c:pt idx="3127">
                  <c:v>37097</c:v>
                </c:pt>
                <c:pt idx="3128">
                  <c:v>37098</c:v>
                </c:pt>
                <c:pt idx="3129">
                  <c:v>37099</c:v>
                </c:pt>
                <c:pt idx="3130">
                  <c:v>37100</c:v>
                </c:pt>
                <c:pt idx="3131">
                  <c:v>37101</c:v>
                </c:pt>
                <c:pt idx="3132">
                  <c:v>37102</c:v>
                </c:pt>
                <c:pt idx="3133">
                  <c:v>37103</c:v>
                </c:pt>
                <c:pt idx="3134">
                  <c:v>37104</c:v>
                </c:pt>
                <c:pt idx="3135">
                  <c:v>37105</c:v>
                </c:pt>
                <c:pt idx="3136">
                  <c:v>37106</c:v>
                </c:pt>
                <c:pt idx="3137">
                  <c:v>37107</c:v>
                </c:pt>
                <c:pt idx="3138">
                  <c:v>37108</c:v>
                </c:pt>
                <c:pt idx="3139">
                  <c:v>37109</c:v>
                </c:pt>
                <c:pt idx="3140">
                  <c:v>37110</c:v>
                </c:pt>
                <c:pt idx="3141">
                  <c:v>37111</c:v>
                </c:pt>
                <c:pt idx="3142">
                  <c:v>37112</c:v>
                </c:pt>
                <c:pt idx="3143">
                  <c:v>37113</c:v>
                </c:pt>
                <c:pt idx="3144">
                  <c:v>37114</c:v>
                </c:pt>
                <c:pt idx="3145">
                  <c:v>37115</c:v>
                </c:pt>
                <c:pt idx="3146">
                  <c:v>37116</c:v>
                </c:pt>
                <c:pt idx="3147">
                  <c:v>37117</c:v>
                </c:pt>
                <c:pt idx="3148">
                  <c:v>37118</c:v>
                </c:pt>
                <c:pt idx="3149">
                  <c:v>37119</c:v>
                </c:pt>
                <c:pt idx="3150">
                  <c:v>37120</c:v>
                </c:pt>
                <c:pt idx="3151">
                  <c:v>37121</c:v>
                </c:pt>
                <c:pt idx="3152">
                  <c:v>37122</c:v>
                </c:pt>
                <c:pt idx="3153">
                  <c:v>37123</c:v>
                </c:pt>
                <c:pt idx="3154">
                  <c:v>37124</c:v>
                </c:pt>
                <c:pt idx="3155">
                  <c:v>37125</c:v>
                </c:pt>
                <c:pt idx="3156">
                  <c:v>37126</c:v>
                </c:pt>
                <c:pt idx="3157">
                  <c:v>37127</c:v>
                </c:pt>
                <c:pt idx="3158">
                  <c:v>37128</c:v>
                </c:pt>
                <c:pt idx="3159">
                  <c:v>37129</c:v>
                </c:pt>
                <c:pt idx="3160">
                  <c:v>37130</c:v>
                </c:pt>
                <c:pt idx="3161">
                  <c:v>37131</c:v>
                </c:pt>
                <c:pt idx="3162">
                  <c:v>37132</c:v>
                </c:pt>
                <c:pt idx="3163">
                  <c:v>37133</c:v>
                </c:pt>
                <c:pt idx="3164">
                  <c:v>37134</c:v>
                </c:pt>
                <c:pt idx="3165">
                  <c:v>37135</c:v>
                </c:pt>
                <c:pt idx="3166">
                  <c:v>37136</c:v>
                </c:pt>
                <c:pt idx="3167">
                  <c:v>37137</c:v>
                </c:pt>
                <c:pt idx="3168">
                  <c:v>37138</c:v>
                </c:pt>
                <c:pt idx="3169">
                  <c:v>37139</c:v>
                </c:pt>
                <c:pt idx="3170">
                  <c:v>37140</c:v>
                </c:pt>
                <c:pt idx="3171">
                  <c:v>37141</c:v>
                </c:pt>
                <c:pt idx="3172">
                  <c:v>37142</c:v>
                </c:pt>
                <c:pt idx="3173">
                  <c:v>37143</c:v>
                </c:pt>
                <c:pt idx="3174">
                  <c:v>37144</c:v>
                </c:pt>
                <c:pt idx="3175">
                  <c:v>37145</c:v>
                </c:pt>
                <c:pt idx="3176">
                  <c:v>37146</c:v>
                </c:pt>
                <c:pt idx="3177">
                  <c:v>37147</c:v>
                </c:pt>
                <c:pt idx="3178">
                  <c:v>37148</c:v>
                </c:pt>
                <c:pt idx="3179">
                  <c:v>37149</c:v>
                </c:pt>
                <c:pt idx="3180">
                  <c:v>37150</c:v>
                </c:pt>
                <c:pt idx="3181">
                  <c:v>37151</c:v>
                </c:pt>
                <c:pt idx="3182">
                  <c:v>37152</c:v>
                </c:pt>
                <c:pt idx="3183">
                  <c:v>37153</c:v>
                </c:pt>
                <c:pt idx="3184">
                  <c:v>37154</c:v>
                </c:pt>
                <c:pt idx="3185">
                  <c:v>37155</c:v>
                </c:pt>
                <c:pt idx="3186">
                  <c:v>37156</c:v>
                </c:pt>
                <c:pt idx="3187">
                  <c:v>37157</c:v>
                </c:pt>
                <c:pt idx="3188">
                  <c:v>37158</c:v>
                </c:pt>
                <c:pt idx="3189">
                  <c:v>37159</c:v>
                </c:pt>
                <c:pt idx="3190">
                  <c:v>37160</c:v>
                </c:pt>
                <c:pt idx="3191">
                  <c:v>37161</c:v>
                </c:pt>
                <c:pt idx="3192">
                  <c:v>37162</c:v>
                </c:pt>
                <c:pt idx="3193">
                  <c:v>37163</c:v>
                </c:pt>
                <c:pt idx="3194">
                  <c:v>37164</c:v>
                </c:pt>
                <c:pt idx="3195">
                  <c:v>37165</c:v>
                </c:pt>
                <c:pt idx="3196">
                  <c:v>37166</c:v>
                </c:pt>
                <c:pt idx="3197">
                  <c:v>37167</c:v>
                </c:pt>
                <c:pt idx="3198">
                  <c:v>37168</c:v>
                </c:pt>
                <c:pt idx="3199">
                  <c:v>37169</c:v>
                </c:pt>
                <c:pt idx="3200">
                  <c:v>37170</c:v>
                </c:pt>
                <c:pt idx="3201">
                  <c:v>37171</c:v>
                </c:pt>
                <c:pt idx="3202">
                  <c:v>37172</c:v>
                </c:pt>
                <c:pt idx="3203">
                  <c:v>37173</c:v>
                </c:pt>
                <c:pt idx="3204">
                  <c:v>37174</c:v>
                </c:pt>
                <c:pt idx="3205">
                  <c:v>37175</c:v>
                </c:pt>
                <c:pt idx="3206">
                  <c:v>37176</c:v>
                </c:pt>
                <c:pt idx="3207">
                  <c:v>37177</c:v>
                </c:pt>
                <c:pt idx="3208">
                  <c:v>37178</c:v>
                </c:pt>
                <c:pt idx="3209">
                  <c:v>37179</c:v>
                </c:pt>
                <c:pt idx="3210">
                  <c:v>37180</c:v>
                </c:pt>
                <c:pt idx="3211">
                  <c:v>37181</c:v>
                </c:pt>
                <c:pt idx="3212">
                  <c:v>37182</c:v>
                </c:pt>
                <c:pt idx="3213">
                  <c:v>37183</c:v>
                </c:pt>
                <c:pt idx="3214">
                  <c:v>37184</c:v>
                </c:pt>
                <c:pt idx="3215">
                  <c:v>37185</c:v>
                </c:pt>
                <c:pt idx="3216">
                  <c:v>37186</c:v>
                </c:pt>
                <c:pt idx="3217">
                  <c:v>37187</c:v>
                </c:pt>
                <c:pt idx="3218">
                  <c:v>37188</c:v>
                </c:pt>
                <c:pt idx="3219">
                  <c:v>37189</c:v>
                </c:pt>
                <c:pt idx="3220">
                  <c:v>37190</c:v>
                </c:pt>
                <c:pt idx="3221">
                  <c:v>37191</c:v>
                </c:pt>
                <c:pt idx="3222">
                  <c:v>37192</c:v>
                </c:pt>
                <c:pt idx="3223">
                  <c:v>37193</c:v>
                </c:pt>
                <c:pt idx="3224">
                  <c:v>37194</c:v>
                </c:pt>
                <c:pt idx="3225">
                  <c:v>37195</c:v>
                </c:pt>
                <c:pt idx="3226">
                  <c:v>37196</c:v>
                </c:pt>
                <c:pt idx="3227">
                  <c:v>37197</c:v>
                </c:pt>
                <c:pt idx="3228">
                  <c:v>37198</c:v>
                </c:pt>
                <c:pt idx="3229">
                  <c:v>37199</c:v>
                </c:pt>
                <c:pt idx="3230">
                  <c:v>37200</c:v>
                </c:pt>
                <c:pt idx="3231">
                  <c:v>37201</c:v>
                </c:pt>
                <c:pt idx="3232">
                  <c:v>37202</c:v>
                </c:pt>
                <c:pt idx="3233">
                  <c:v>37203</c:v>
                </c:pt>
                <c:pt idx="3234">
                  <c:v>37204</c:v>
                </c:pt>
                <c:pt idx="3235">
                  <c:v>37205</c:v>
                </c:pt>
                <c:pt idx="3236">
                  <c:v>37206</c:v>
                </c:pt>
                <c:pt idx="3237">
                  <c:v>37207</c:v>
                </c:pt>
                <c:pt idx="3238">
                  <c:v>37208</c:v>
                </c:pt>
                <c:pt idx="3239">
                  <c:v>37209</c:v>
                </c:pt>
                <c:pt idx="3240">
                  <c:v>37210</c:v>
                </c:pt>
                <c:pt idx="3241">
                  <c:v>37211</c:v>
                </c:pt>
                <c:pt idx="3242">
                  <c:v>37212</c:v>
                </c:pt>
                <c:pt idx="3243">
                  <c:v>37213</c:v>
                </c:pt>
                <c:pt idx="3244">
                  <c:v>37214</c:v>
                </c:pt>
                <c:pt idx="3245">
                  <c:v>37215</c:v>
                </c:pt>
                <c:pt idx="3246">
                  <c:v>37216</c:v>
                </c:pt>
                <c:pt idx="3247">
                  <c:v>37217</c:v>
                </c:pt>
                <c:pt idx="3248">
                  <c:v>37218</c:v>
                </c:pt>
                <c:pt idx="3249">
                  <c:v>37219</c:v>
                </c:pt>
                <c:pt idx="3250">
                  <c:v>37220</c:v>
                </c:pt>
                <c:pt idx="3251">
                  <c:v>37221</c:v>
                </c:pt>
                <c:pt idx="3252">
                  <c:v>37222</c:v>
                </c:pt>
                <c:pt idx="3253">
                  <c:v>37223</c:v>
                </c:pt>
                <c:pt idx="3254">
                  <c:v>37224</c:v>
                </c:pt>
                <c:pt idx="3255">
                  <c:v>37225</c:v>
                </c:pt>
                <c:pt idx="3256">
                  <c:v>37226</c:v>
                </c:pt>
                <c:pt idx="3257">
                  <c:v>37227</c:v>
                </c:pt>
                <c:pt idx="3258">
                  <c:v>37228</c:v>
                </c:pt>
                <c:pt idx="3259">
                  <c:v>37229</c:v>
                </c:pt>
                <c:pt idx="3260">
                  <c:v>37230</c:v>
                </c:pt>
                <c:pt idx="3261">
                  <c:v>37231</c:v>
                </c:pt>
                <c:pt idx="3262">
                  <c:v>37232</c:v>
                </c:pt>
                <c:pt idx="3263">
                  <c:v>37233</c:v>
                </c:pt>
                <c:pt idx="3264">
                  <c:v>37234</c:v>
                </c:pt>
                <c:pt idx="3265">
                  <c:v>37235</c:v>
                </c:pt>
                <c:pt idx="3266">
                  <c:v>37236</c:v>
                </c:pt>
                <c:pt idx="3267">
                  <c:v>37237</c:v>
                </c:pt>
                <c:pt idx="3268">
                  <c:v>37238</c:v>
                </c:pt>
                <c:pt idx="3269">
                  <c:v>37239</c:v>
                </c:pt>
                <c:pt idx="3270">
                  <c:v>37240</c:v>
                </c:pt>
                <c:pt idx="3271">
                  <c:v>37241</c:v>
                </c:pt>
                <c:pt idx="3272">
                  <c:v>37242</c:v>
                </c:pt>
                <c:pt idx="3273">
                  <c:v>37243</c:v>
                </c:pt>
                <c:pt idx="3274">
                  <c:v>37244</c:v>
                </c:pt>
                <c:pt idx="3275">
                  <c:v>37245</c:v>
                </c:pt>
                <c:pt idx="3276">
                  <c:v>37246</c:v>
                </c:pt>
                <c:pt idx="3277">
                  <c:v>37247</c:v>
                </c:pt>
                <c:pt idx="3278">
                  <c:v>37248</c:v>
                </c:pt>
                <c:pt idx="3279">
                  <c:v>37249</c:v>
                </c:pt>
                <c:pt idx="3280">
                  <c:v>37250</c:v>
                </c:pt>
                <c:pt idx="3281">
                  <c:v>37251</c:v>
                </c:pt>
                <c:pt idx="3282">
                  <c:v>37252</c:v>
                </c:pt>
                <c:pt idx="3283">
                  <c:v>37253</c:v>
                </c:pt>
                <c:pt idx="3284">
                  <c:v>37254</c:v>
                </c:pt>
                <c:pt idx="3285">
                  <c:v>37255</c:v>
                </c:pt>
                <c:pt idx="3286">
                  <c:v>37256</c:v>
                </c:pt>
                <c:pt idx="3287">
                  <c:v>37257</c:v>
                </c:pt>
                <c:pt idx="3288">
                  <c:v>37258</c:v>
                </c:pt>
                <c:pt idx="3289">
                  <c:v>37259</c:v>
                </c:pt>
                <c:pt idx="3290">
                  <c:v>37260</c:v>
                </c:pt>
                <c:pt idx="3291">
                  <c:v>37261</c:v>
                </c:pt>
                <c:pt idx="3292">
                  <c:v>37262</c:v>
                </c:pt>
                <c:pt idx="3293">
                  <c:v>37263</c:v>
                </c:pt>
                <c:pt idx="3294">
                  <c:v>37264</c:v>
                </c:pt>
                <c:pt idx="3295">
                  <c:v>37265</c:v>
                </c:pt>
                <c:pt idx="3296">
                  <c:v>37266</c:v>
                </c:pt>
                <c:pt idx="3297">
                  <c:v>37267</c:v>
                </c:pt>
                <c:pt idx="3298">
                  <c:v>37268</c:v>
                </c:pt>
                <c:pt idx="3299">
                  <c:v>37269</c:v>
                </c:pt>
                <c:pt idx="3300">
                  <c:v>37270</c:v>
                </c:pt>
                <c:pt idx="3301">
                  <c:v>37271</c:v>
                </c:pt>
                <c:pt idx="3302">
                  <c:v>37272</c:v>
                </c:pt>
                <c:pt idx="3303">
                  <c:v>37273</c:v>
                </c:pt>
                <c:pt idx="3304">
                  <c:v>37274</c:v>
                </c:pt>
                <c:pt idx="3305">
                  <c:v>37275</c:v>
                </c:pt>
                <c:pt idx="3306">
                  <c:v>37276</c:v>
                </c:pt>
                <c:pt idx="3307">
                  <c:v>37277</c:v>
                </c:pt>
                <c:pt idx="3308">
                  <c:v>37278</c:v>
                </c:pt>
                <c:pt idx="3309">
                  <c:v>37279</c:v>
                </c:pt>
                <c:pt idx="3310">
                  <c:v>37280</c:v>
                </c:pt>
                <c:pt idx="3311">
                  <c:v>37281</c:v>
                </c:pt>
                <c:pt idx="3312">
                  <c:v>37282</c:v>
                </c:pt>
                <c:pt idx="3313">
                  <c:v>37283</c:v>
                </c:pt>
                <c:pt idx="3314">
                  <c:v>37284</c:v>
                </c:pt>
                <c:pt idx="3315">
                  <c:v>37285</c:v>
                </c:pt>
                <c:pt idx="3316">
                  <c:v>37286</c:v>
                </c:pt>
                <c:pt idx="3317">
                  <c:v>37287</c:v>
                </c:pt>
                <c:pt idx="3318">
                  <c:v>37288</c:v>
                </c:pt>
                <c:pt idx="3319">
                  <c:v>37289</c:v>
                </c:pt>
                <c:pt idx="3320">
                  <c:v>37290</c:v>
                </c:pt>
                <c:pt idx="3321">
                  <c:v>37291</c:v>
                </c:pt>
                <c:pt idx="3322">
                  <c:v>37292</c:v>
                </c:pt>
                <c:pt idx="3323">
                  <c:v>37293</c:v>
                </c:pt>
                <c:pt idx="3324">
                  <c:v>37294</c:v>
                </c:pt>
                <c:pt idx="3325">
                  <c:v>37295</c:v>
                </c:pt>
                <c:pt idx="3326">
                  <c:v>37296</c:v>
                </c:pt>
                <c:pt idx="3327">
                  <c:v>37297</c:v>
                </c:pt>
                <c:pt idx="3328">
                  <c:v>37298</c:v>
                </c:pt>
                <c:pt idx="3329">
                  <c:v>37299</c:v>
                </c:pt>
                <c:pt idx="3330">
                  <c:v>37300</c:v>
                </c:pt>
                <c:pt idx="3331">
                  <c:v>37301</c:v>
                </c:pt>
                <c:pt idx="3332">
                  <c:v>37302</c:v>
                </c:pt>
                <c:pt idx="3333">
                  <c:v>37303</c:v>
                </c:pt>
                <c:pt idx="3334">
                  <c:v>37304</c:v>
                </c:pt>
                <c:pt idx="3335">
                  <c:v>37305</c:v>
                </c:pt>
                <c:pt idx="3336">
                  <c:v>37306</c:v>
                </c:pt>
                <c:pt idx="3337">
                  <c:v>37307</c:v>
                </c:pt>
                <c:pt idx="3338">
                  <c:v>37308</c:v>
                </c:pt>
                <c:pt idx="3339">
                  <c:v>37309</c:v>
                </c:pt>
                <c:pt idx="3340">
                  <c:v>37310</c:v>
                </c:pt>
                <c:pt idx="3341">
                  <c:v>37311</c:v>
                </c:pt>
                <c:pt idx="3342">
                  <c:v>37312</c:v>
                </c:pt>
                <c:pt idx="3343">
                  <c:v>37313</c:v>
                </c:pt>
                <c:pt idx="3344">
                  <c:v>37314</c:v>
                </c:pt>
                <c:pt idx="3345">
                  <c:v>37315</c:v>
                </c:pt>
                <c:pt idx="3346">
                  <c:v>37316</c:v>
                </c:pt>
                <c:pt idx="3347">
                  <c:v>37317</c:v>
                </c:pt>
                <c:pt idx="3348">
                  <c:v>37318</c:v>
                </c:pt>
                <c:pt idx="3349">
                  <c:v>37319</c:v>
                </c:pt>
                <c:pt idx="3350">
                  <c:v>37320</c:v>
                </c:pt>
                <c:pt idx="3351">
                  <c:v>37321</c:v>
                </c:pt>
                <c:pt idx="3352">
                  <c:v>37322</c:v>
                </c:pt>
                <c:pt idx="3353">
                  <c:v>37323</c:v>
                </c:pt>
                <c:pt idx="3354">
                  <c:v>37324</c:v>
                </c:pt>
                <c:pt idx="3355">
                  <c:v>37325</c:v>
                </c:pt>
                <c:pt idx="3356">
                  <c:v>37326</c:v>
                </c:pt>
                <c:pt idx="3357">
                  <c:v>37327</c:v>
                </c:pt>
                <c:pt idx="3358">
                  <c:v>37328</c:v>
                </c:pt>
                <c:pt idx="3359">
                  <c:v>37329</c:v>
                </c:pt>
                <c:pt idx="3360">
                  <c:v>37330</c:v>
                </c:pt>
                <c:pt idx="3361">
                  <c:v>37331</c:v>
                </c:pt>
                <c:pt idx="3362">
                  <c:v>37332</c:v>
                </c:pt>
                <c:pt idx="3363">
                  <c:v>37333</c:v>
                </c:pt>
                <c:pt idx="3364">
                  <c:v>37334</c:v>
                </c:pt>
                <c:pt idx="3365">
                  <c:v>37335</c:v>
                </c:pt>
                <c:pt idx="3366">
                  <c:v>37336</c:v>
                </c:pt>
                <c:pt idx="3367">
                  <c:v>37337</c:v>
                </c:pt>
                <c:pt idx="3368">
                  <c:v>37338</c:v>
                </c:pt>
                <c:pt idx="3369">
                  <c:v>37339</c:v>
                </c:pt>
                <c:pt idx="3370">
                  <c:v>37340</c:v>
                </c:pt>
                <c:pt idx="3371">
                  <c:v>37341</c:v>
                </c:pt>
                <c:pt idx="3372">
                  <c:v>37342</c:v>
                </c:pt>
                <c:pt idx="3373">
                  <c:v>37343</c:v>
                </c:pt>
                <c:pt idx="3374">
                  <c:v>37344</c:v>
                </c:pt>
                <c:pt idx="3375">
                  <c:v>37345</c:v>
                </c:pt>
                <c:pt idx="3376">
                  <c:v>37346</c:v>
                </c:pt>
                <c:pt idx="3377">
                  <c:v>37347</c:v>
                </c:pt>
                <c:pt idx="3378">
                  <c:v>37348</c:v>
                </c:pt>
                <c:pt idx="3379">
                  <c:v>37349</c:v>
                </c:pt>
                <c:pt idx="3380">
                  <c:v>37350</c:v>
                </c:pt>
                <c:pt idx="3381">
                  <c:v>37351</c:v>
                </c:pt>
                <c:pt idx="3382">
                  <c:v>37352</c:v>
                </c:pt>
                <c:pt idx="3383">
                  <c:v>37353</c:v>
                </c:pt>
                <c:pt idx="3384">
                  <c:v>37354</c:v>
                </c:pt>
                <c:pt idx="3385">
                  <c:v>37355</c:v>
                </c:pt>
                <c:pt idx="3386">
                  <c:v>37356</c:v>
                </c:pt>
                <c:pt idx="3387">
                  <c:v>37357</c:v>
                </c:pt>
                <c:pt idx="3388">
                  <c:v>37358</c:v>
                </c:pt>
                <c:pt idx="3389">
                  <c:v>37359</c:v>
                </c:pt>
                <c:pt idx="3390">
                  <c:v>37360</c:v>
                </c:pt>
                <c:pt idx="3391">
                  <c:v>37361</c:v>
                </c:pt>
                <c:pt idx="3392">
                  <c:v>37362</c:v>
                </c:pt>
                <c:pt idx="3393">
                  <c:v>37363</c:v>
                </c:pt>
                <c:pt idx="3394">
                  <c:v>37364</c:v>
                </c:pt>
                <c:pt idx="3395">
                  <c:v>37365</c:v>
                </c:pt>
                <c:pt idx="3396">
                  <c:v>37366</c:v>
                </c:pt>
                <c:pt idx="3397">
                  <c:v>37367</c:v>
                </c:pt>
                <c:pt idx="3398">
                  <c:v>37368</c:v>
                </c:pt>
                <c:pt idx="3399">
                  <c:v>37369</c:v>
                </c:pt>
                <c:pt idx="3400">
                  <c:v>37370</c:v>
                </c:pt>
                <c:pt idx="3401">
                  <c:v>37371</c:v>
                </c:pt>
                <c:pt idx="3402">
                  <c:v>37372</c:v>
                </c:pt>
                <c:pt idx="3403">
                  <c:v>37373</c:v>
                </c:pt>
                <c:pt idx="3404">
                  <c:v>37374</c:v>
                </c:pt>
                <c:pt idx="3405">
                  <c:v>37375</c:v>
                </c:pt>
                <c:pt idx="3406">
                  <c:v>37376</c:v>
                </c:pt>
                <c:pt idx="3407">
                  <c:v>37377</c:v>
                </c:pt>
                <c:pt idx="3408">
                  <c:v>37378</c:v>
                </c:pt>
                <c:pt idx="3409">
                  <c:v>37379</c:v>
                </c:pt>
                <c:pt idx="3410">
                  <c:v>37380</c:v>
                </c:pt>
                <c:pt idx="3411">
                  <c:v>37381</c:v>
                </c:pt>
                <c:pt idx="3412">
                  <c:v>37382</c:v>
                </c:pt>
                <c:pt idx="3413">
                  <c:v>37383</c:v>
                </c:pt>
                <c:pt idx="3414">
                  <c:v>37384</c:v>
                </c:pt>
                <c:pt idx="3415">
                  <c:v>37385</c:v>
                </c:pt>
                <c:pt idx="3416">
                  <c:v>37386</c:v>
                </c:pt>
                <c:pt idx="3417">
                  <c:v>37387</c:v>
                </c:pt>
                <c:pt idx="3418">
                  <c:v>37388</c:v>
                </c:pt>
                <c:pt idx="3419">
                  <c:v>37389</c:v>
                </c:pt>
                <c:pt idx="3420">
                  <c:v>37390</c:v>
                </c:pt>
                <c:pt idx="3421">
                  <c:v>37391</c:v>
                </c:pt>
                <c:pt idx="3422">
                  <c:v>37392</c:v>
                </c:pt>
                <c:pt idx="3423">
                  <c:v>37393</c:v>
                </c:pt>
                <c:pt idx="3424">
                  <c:v>37394</c:v>
                </c:pt>
                <c:pt idx="3425">
                  <c:v>37395</c:v>
                </c:pt>
                <c:pt idx="3426">
                  <c:v>37396</c:v>
                </c:pt>
                <c:pt idx="3427">
                  <c:v>37397</c:v>
                </c:pt>
                <c:pt idx="3428">
                  <c:v>37398</c:v>
                </c:pt>
                <c:pt idx="3429">
                  <c:v>37399</c:v>
                </c:pt>
                <c:pt idx="3430">
                  <c:v>37400</c:v>
                </c:pt>
                <c:pt idx="3431">
                  <c:v>37401</c:v>
                </c:pt>
                <c:pt idx="3432">
                  <c:v>37402</c:v>
                </c:pt>
                <c:pt idx="3433">
                  <c:v>37403</c:v>
                </c:pt>
                <c:pt idx="3434">
                  <c:v>37404</c:v>
                </c:pt>
                <c:pt idx="3435">
                  <c:v>37405</c:v>
                </c:pt>
                <c:pt idx="3436">
                  <c:v>37406</c:v>
                </c:pt>
                <c:pt idx="3437">
                  <c:v>37407</c:v>
                </c:pt>
                <c:pt idx="3438">
                  <c:v>37408</c:v>
                </c:pt>
                <c:pt idx="3439">
                  <c:v>37409</c:v>
                </c:pt>
                <c:pt idx="3440">
                  <c:v>37410</c:v>
                </c:pt>
                <c:pt idx="3441">
                  <c:v>37411</c:v>
                </c:pt>
                <c:pt idx="3442">
                  <c:v>37412</c:v>
                </c:pt>
                <c:pt idx="3443">
                  <c:v>37413</c:v>
                </c:pt>
                <c:pt idx="3444">
                  <c:v>37414</c:v>
                </c:pt>
                <c:pt idx="3445">
                  <c:v>37415</c:v>
                </c:pt>
                <c:pt idx="3446">
                  <c:v>37416</c:v>
                </c:pt>
                <c:pt idx="3447">
                  <c:v>37417</c:v>
                </c:pt>
                <c:pt idx="3448">
                  <c:v>37418</c:v>
                </c:pt>
                <c:pt idx="3449">
                  <c:v>37419</c:v>
                </c:pt>
                <c:pt idx="3450">
                  <c:v>37420</c:v>
                </c:pt>
                <c:pt idx="3451">
                  <c:v>37421</c:v>
                </c:pt>
                <c:pt idx="3452">
                  <c:v>37422</c:v>
                </c:pt>
                <c:pt idx="3453">
                  <c:v>37423</c:v>
                </c:pt>
                <c:pt idx="3454">
                  <c:v>37424</c:v>
                </c:pt>
                <c:pt idx="3455">
                  <c:v>37425</c:v>
                </c:pt>
                <c:pt idx="3456">
                  <c:v>37426</c:v>
                </c:pt>
                <c:pt idx="3457">
                  <c:v>37427</c:v>
                </c:pt>
                <c:pt idx="3458">
                  <c:v>37428</c:v>
                </c:pt>
                <c:pt idx="3459">
                  <c:v>37429</c:v>
                </c:pt>
                <c:pt idx="3460">
                  <c:v>37430</c:v>
                </c:pt>
                <c:pt idx="3461">
                  <c:v>37431</c:v>
                </c:pt>
                <c:pt idx="3462">
                  <c:v>37432</c:v>
                </c:pt>
                <c:pt idx="3463">
                  <c:v>37433</c:v>
                </c:pt>
                <c:pt idx="3464">
                  <c:v>37434</c:v>
                </c:pt>
                <c:pt idx="3465">
                  <c:v>37435</c:v>
                </c:pt>
                <c:pt idx="3466">
                  <c:v>37436</c:v>
                </c:pt>
                <c:pt idx="3467">
                  <c:v>37437</c:v>
                </c:pt>
                <c:pt idx="3468">
                  <c:v>37438</c:v>
                </c:pt>
                <c:pt idx="3469">
                  <c:v>37439</c:v>
                </c:pt>
                <c:pt idx="3470">
                  <c:v>37440</c:v>
                </c:pt>
                <c:pt idx="3471">
                  <c:v>37441</c:v>
                </c:pt>
                <c:pt idx="3472">
                  <c:v>37442</c:v>
                </c:pt>
                <c:pt idx="3473">
                  <c:v>37443</c:v>
                </c:pt>
                <c:pt idx="3474">
                  <c:v>37444</c:v>
                </c:pt>
                <c:pt idx="3475">
                  <c:v>37445</c:v>
                </c:pt>
                <c:pt idx="3476">
                  <c:v>37446</c:v>
                </c:pt>
                <c:pt idx="3477">
                  <c:v>37447</c:v>
                </c:pt>
                <c:pt idx="3478">
                  <c:v>37448</c:v>
                </c:pt>
                <c:pt idx="3479">
                  <c:v>37449</c:v>
                </c:pt>
                <c:pt idx="3480">
                  <c:v>37450</c:v>
                </c:pt>
                <c:pt idx="3481">
                  <c:v>37451</c:v>
                </c:pt>
                <c:pt idx="3482">
                  <c:v>37452</c:v>
                </c:pt>
                <c:pt idx="3483">
                  <c:v>37453</c:v>
                </c:pt>
                <c:pt idx="3484">
                  <c:v>37454</c:v>
                </c:pt>
                <c:pt idx="3485">
                  <c:v>37455</c:v>
                </c:pt>
                <c:pt idx="3486">
                  <c:v>37456</c:v>
                </c:pt>
                <c:pt idx="3487">
                  <c:v>37457</c:v>
                </c:pt>
                <c:pt idx="3488">
                  <c:v>37458</c:v>
                </c:pt>
                <c:pt idx="3489">
                  <c:v>37459</c:v>
                </c:pt>
                <c:pt idx="3490">
                  <c:v>37460</c:v>
                </c:pt>
                <c:pt idx="3491">
                  <c:v>37461</c:v>
                </c:pt>
                <c:pt idx="3492">
                  <c:v>37462</c:v>
                </c:pt>
                <c:pt idx="3493">
                  <c:v>37463</c:v>
                </c:pt>
                <c:pt idx="3494">
                  <c:v>37464</c:v>
                </c:pt>
                <c:pt idx="3495">
                  <c:v>37465</c:v>
                </c:pt>
                <c:pt idx="3496">
                  <c:v>37466</c:v>
                </c:pt>
                <c:pt idx="3497">
                  <c:v>37467</c:v>
                </c:pt>
                <c:pt idx="3498">
                  <c:v>37468</c:v>
                </c:pt>
                <c:pt idx="3499">
                  <c:v>37469</c:v>
                </c:pt>
                <c:pt idx="3500">
                  <c:v>37470</c:v>
                </c:pt>
                <c:pt idx="3501">
                  <c:v>37471</c:v>
                </c:pt>
                <c:pt idx="3502">
                  <c:v>37472</c:v>
                </c:pt>
                <c:pt idx="3503">
                  <c:v>37473</c:v>
                </c:pt>
                <c:pt idx="3504">
                  <c:v>37474</c:v>
                </c:pt>
                <c:pt idx="3505">
                  <c:v>37475</c:v>
                </c:pt>
                <c:pt idx="3506">
                  <c:v>37476</c:v>
                </c:pt>
                <c:pt idx="3507">
                  <c:v>37477</c:v>
                </c:pt>
                <c:pt idx="3508">
                  <c:v>37478</c:v>
                </c:pt>
                <c:pt idx="3509">
                  <c:v>37479</c:v>
                </c:pt>
                <c:pt idx="3510">
                  <c:v>37480</c:v>
                </c:pt>
                <c:pt idx="3511">
                  <c:v>37481</c:v>
                </c:pt>
                <c:pt idx="3512">
                  <c:v>37482</c:v>
                </c:pt>
                <c:pt idx="3513">
                  <c:v>37483</c:v>
                </c:pt>
                <c:pt idx="3514">
                  <c:v>37484</c:v>
                </c:pt>
                <c:pt idx="3515">
                  <c:v>37485</c:v>
                </c:pt>
                <c:pt idx="3516">
                  <c:v>37486</c:v>
                </c:pt>
                <c:pt idx="3517">
                  <c:v>37487</c:v>
                </c:pt>
                <c:pt idx="3518">
                  <c:v>37488</c:v>
                </c:pt>
                <c:pt idx="3519">
                  <c:v>37489</c:v>
                </c:pt>
                <c:pt idx="3520">
                  <c:v>37490</c:v>
                </c:pt>
                <c:pt idx="3521">
                  <c:v>37491</c:v>
                </c:pt>
                <c:pt idx="3522">
                  <c:v>37492</c:v>
                </c:pt>
                <c:pt idx="3523">
                  <c:v>37493</c:v>
                </c:pt>
                <c:pt idx="3524">
                  <c:v>37494</c:v>
                </c:pt>
                <c:pt idx="3525">
                  <c:v>37495</c:v>
                </c:pt>
                <c:pt idx="3526">
                  <c:v>37496</c:v>
                </c:pt>
                <c:pt idx="3527">
                  <c:v>37497</c:v>
                </c:pt>
                <c:pt idx="3528">
                  <c:v>37498</c:v>
                </c:pt>
                <c:pt idx="3529">
                  <c:v>37499</c:v>
                </c:pt>
                <c:pt idx="3530">
                  <c:v>37500</c:v>
                </c:pt>
                <c:pt idx="3531">
                  <c:v>37501</c:v>
                </c:pt>
                <c:pt idx="3532">
                  <c:v>37502</c:v>
                </c:pt>
                <c:pt idx="3533">
                  <c:v>37503</c:v>
                </c:pt>
                <c:pt idx="3534">
                  <c:v>37504</c:v>
                </c:pt>
                <c:pt idx="3535">
                  <c:v>37505</c:v>
                </c:pt>
                <c:pt idx="3536">
                  <c:v>37506</c:v>
                </c:pt>
                <c:pt idx="3537">
                  <c:v>37507</c:v>
                </c:pt>
                <c:pt idx="3538">
                  <c:v>37508</c:v>
                </c:pt>
                <c:pt idx="3539">
                  <c:v>37509</c:v>
                </c:pt>
                <c:pt idx="3540">
                  <c:v>37510</c:v>
                </c:pt>
                <c:pt idx="3541">
                  <c:v>37511</c:v>
                </c:pt>
                <c:pt idx="3542">
                  <c:v>37512</c:v>
                </c:pt>
                <c:pt idx="3543">
                  <c:v>37513</c:v>
                </c:pt>
                <c:pt idx="3544">
                  <c:v>37514</c:v>
                </c:pt>
                <c:pt idx="3545">
                  <c:v>37515</c:v>
                </c:pt>
                <c:pt idx="3546">
                  <c:v>37516</c:v>
                </c:pt>
                <c:pt idx="3547">
                  <c:v>37517</c:v>
                </c:pt>
                <c:pt idx="3548">
                  <c:v>37518</c:v>
                </c:pt>
                <c:pt idx="3549">
                  <c:v>37519</c:v>
                </c:pt>
                <c:pt idx="3550">
                  <c:v>37520</c:v>
                </c:pt>
                <c:pt idx="3551">
                  <c:v>37521</c:v>
                </c:pt>
                <c:pt idx="3552">
                  <c:v>37522</c:v>
                </c:pt>
                <c:pt idx="3553">
                  <c:v>37523</c:v>
                </c:pt>
                <c:pt idx="3554">
                  <c:v>37524</c:v>
                </c:pt>
                <c:pt idx="3555">
                  <c:v>37525</c:v>
                </c:pt>
                <c:pt idx="3556">
                  <c:v>37526</c:v>
                </c:pt>
                <c:pt idx="3557">
                  <c:v>37527</c:v>
                </c:pt>
                <c:pt idx="3558">
                  <c:v>37528</c:v>
                </c:pt>
                <c:pt idx="3559">
                  <c:v>37529</c:v>
                </c:pt>
                <c:pt idx="3560">
                  <c:v>37530</c:v>
                </c:pt>
                <c:pt idx="3561">
                  <c:v>37531</c:v>
                </c:pt>
                <c:pt idx="3562">
                  <c:v>37532</c:v>
                </c:pt>
                <c:pt idx="3563">
                  <c:v>37533</c:v>
                </c:pt>
                <c:pt idx="3564">
                  <c:v>37534</c:v>
                </c:pt>
                <c:pt idx="3565">
                  <c:v>37535</c:v>
                </c:pt>
                <c:pt idx="3566">
                  <c:v>37536</c:v>
                </c:pt>
                <c:pt idx="3567">
                  <c:v>37537</c:v>
                </c:pt>
                <c:pt idx="3568">
                  <c:v>37538</c:v>
                </c:pt>
                <c:pt idx="3569">
                  <c:v>37539</c:v>
                </c:pt>
                <c:pt idx="3570">
                  <c:v>37540</c:v>
                </c:pt>
                <c:pt idx="3571">
                  <c:v>37541</c:v>
                </c:pt>
                <c:pt idx="3572">
                  <c:v>37542</c:v>
                </c:pt>
                <c:pt idx="3573">
                  <c:v>37543</c:v>
                </c:pt>
                <c:pt idx="3574">
                  <c:v>37544</c:v>
                </c:pt>
                <c:pt idx="3575">
                  <c:v>37545</c:v>
                </c:pt>
                <c:pt idx="3576">
                  <c:v>37546</c:v>
                </c:pt>
                <c:pt idx="3577">
                  <c:v>37547</c:v>
                </c:pt>
                <c:pt idx="3578">
                  <c:v>37548</c:v>
                </c:pt>
                <c:pt idx="3579">
                  <c:v>37549</c:v>
                </c:pt>
                <c:pt idx="3580">
                  <c:v>37550</c:v>
                </c:pt>
                <c:pt idx="3581">
                  <c:v>37551</c:v>
                </c:pt>
                <c:pt idx="3582">
                  <c:v>37552</c:v>
                </c:pt>
                <c:pt idx="3583">
                  <c:v>37553</c:v>
                </c:pt>
                <c:pt idx="3584">
                  <c:v>37554</c:v>
                </c:pt>
                <c:pt idx="3585">
                  <c:v>37555</c:v>
                </c:pt>
                <c:pt idx="3586">
                  <c:v>37556</c:v>
                </c:pt>
                <c:pt idx="3587">
                  <c:v>37557</c:v>
                </c:pt>
                <c:pt idx="3588">
                  <c:v>37558</c:v>
                </c:pt>
                <c:pt idx="3589">
                  <c:v>37559</c:v>
                </c:pt>
                <c:pt idx="3590">
                  <c:v>37560</c:v>
                </c:pt>
                <c:pt idx="3591">
                  <c:v>37561</c:v>
                </c:pt>
                <c:pt idx="3592">
                  <c:v>37562</c:v>
                </c:pt>
                <c:pt idx="3593">
                  <c:v>37563</c:v>
                </c:pt>
                <c:pt idx="3594">
                  <c:v>37564</c:v>
                </c:pt>
                <c:pt idx="3595">
                  <c:v>37565</c:v>
                </c:pt>
                <c:pt idx="3596">
                  <c:v>37566</c:v>
                </c:pt>
                <c:pt idx="3597">
                  <c:v>37567</c:v>
                </c:pt>
                <c:pt idx="3598">
                  <c:v>37568</c:v>
                </c:pt>
                <c:pt idx="3599">
                  <c:v>37569</c:v>
                </c:pt>
                <c:pt idx="3600">
                  <c:v>37570</c:v>
                </c:pt>
                <c:pt idx="3601">
                  <c:v>37571</c:v>
                </c:pt>
                <c:pt idx="3602">
                  <c:v>37572</c:v>
                </c:pt>
                <c:pt idx="3603">
                  <c:v>37573</c:v>
                </c:pt>
                <c:pt idx="3604">
                  <c:v>37574</c:v>
                </c:pt>
                <c:pt idx="3605">
                  <c:v>37575</c:v>
                </c:pt>
                <c:pt idx="3606">
                  <c:v>37576</c:v>
                </c:pt>
                <c:pt idx="3607">
                  <c:v>37577</c:v>
                </c:pt>
                <c:pt idx="3608">
                  <c:v>37578</c:v>
                </c:pt>
                <c:pt idx="3609">
                  <c:v>37579</c:v>
                </c:pt>
                <c:pt idx="3610">
                  <c:v>37580</c:v>
                </c:pt>
                <c:pt idx="3611">
                  <c:v>37581</c:v>
                </c:pt>
                <c:pt idx="3612">
                  <c:v>37582</c:v>
                </c:pt>
                <c:pt idx="3613">
                  <c:v>37583</c:v>
                </c:pt>
                <c:pt idx="3614">
                  <c:v>37584</c:v>
                </c:pt>
                <c:pt idx="3615">
                  <c:v>37585</c:v>
                </c:pt>
                <c:pt idx="3616">
                  <c:v>37586</c:v>
                </c:pt>
                <c:pt idx="3617">
                  <c:v>37587</c:v>
                </c:pt>
                <c:pt idx="3618">
                  <c:v>37588</c:v>
                </c:pt>
                <c:pt idx="3619">
                  <c:v>37589</c:v>
                </c:pt>
                <c:pt idx="3620">
                  <c:v>37590</c:v>
                </c:pt>
                <c:pt idx="3621">
                  <c:v>37591</c:v>
                </c:pt>
                <c:pt idx="3622">
                  <c:v>37592</c:v>
                </c:pt>
                <c:pt idx="3623">
                  <c:v>37593</c:v>
                </c:pt>
                <c:pt idx="3624">
                  <c:v>37594</c:v>
                </c:pt>
                <c:pt idx="3625">
                  <c:v>37595</c:v>
                </c:pt>
                <c:pt idx="3626">
                  <c:v>37596</c:v>
                </c:pt>
                <c:pt idx="3627">
                  <c:v>37597</c:v>
                </c:pt>
                <c:pt idx="3628">
                  <c:v>37598</c:v>
                </c:pt>
                <c:pt idx="3629">
                  <c:v>37599</c:v>
                </c:pt>
                <c:pt idx="3630">
                  <c:v>37600</c:v>
                </c:pt>
                <c:pt idx="3631">
                  <c:v>37601</c:v>
                </c:pt>
                <c:pt idx="3632">
                  <c:v>37602</c:v>
                </c:pt>
                <c:pt idx="3633">
                  <c:v>37603</c:v>
                </c:pt>
                <c:pt idx="3634">
                  <c:v>37604</c:v>
                </c:pt>
                <c:pt idx="3635">
                  <c:v>37605</c:v>
                </c:pt>
                <c:pt idx="3636">
                  <c:v>37606</c:v>
                </c:pt>
                <c:pt idx="3637">
                  <c:v>37607</c:v>
                </c:pt>
                <c:pt idx="3638">
                  <c:v>37608</c:v>
                </c:pt>
                <c:pt idx="3639">
                  <c:v>37609</c:v>
                </c:pt>
                <c:pt idx="3640">
                  <c:v>37610</c:v>
                </c:pt>
                <c:pt idx="3641">
                  <c:v>37611</c:v>
                </c:pt>
                <c:pt idx="3642">
                  <c:v>37612</c:v>
                </c:pt>
                <c:pt idx="3643">
                  <c:v>37613</c:v>
                </c:pt>
                <c:pt idx="3644">
                  <c:v>37614</c:v>
                </c:pt>
                <c:pt idx="3645">
                  <c:v>37615</c:v>
                </c:pt>
                <c:pt idx="3646">
                  <c:v>37616</c:v>
                </c:pt>
                <c:pt idx="3647">
                  <c:v>37617</c:v>
                </c:pt>
                <c:pt idx="3648">
                  <c:v>37618</c:v>
                </c:pt>
                <c:pt idx="3649">
                  <c:v>37619</c:v>
                </c:pt>
                <c:pt idx="3650">
                  <c:v>37620</c:v>
                </c:pt>
                <c:pt idx="3651">
                  <c:v>37621</c:v>
                </c:pt>
                <c:pt idx="3652">
                  <c:v>37622</c:v>
                </c:pt>
                <c:pt idx="3653">
                  <c:v>37623</c:v>
                </c:pt>
                <c:pt idx="3654">
                  <c:v>37624</c:v>
                </c:pt>
                <c:pt idx="3655">
                  <c:v>37625</c:v>
                </c:pt>
                <c:pt idx="3656">
                  <c:v>37626</c:v>
                </c:pt>
                <c:pt idx="3657">
                  <c:v>37627</c:v>
                </c:pt>
                <c:pt idx="3658">
                  <c:v>37628</c:v>
                </c:pt>
                <c:pt idx="3659">
                  <c:v>37629</c:v>
                </c:pt>
                <c:pt idx="3660">
                  <c:v>37630</c:v>
                </c:pt>
                <c:pt idx="3661">
                  <c:v>37631</c:v>
                </c:pt>
                <c:pt idx="3662">
                  <c:v>37632</c:v>
                </c:pt>
                <c:pt idx="3663">
                  <c:v>37633</c:v>
                </c:pt>
                <c:pt idx="3664">
                  <c:v>37634</c:v>
                </c:pt>
                <c:pt idx="3665">
                  <c:v>37635</c:v>
                </c:pt>
                <c:pt idx="3666">
                  <c:v>37636</c:v>
                </c:pt>
                <c:pt idx="3667">
                  <c:v>37637</c:v>
                </c:pt>
                <c:pt idx="3668">
                  <c:v>37638</c:v>
                </c:pt>
                <c:pt idx="3669">
                  <c:v>37639</c:v>
                </c:pt>
                <c:pt idx="3670">
                  <c:v>37640</c:v>
                </c:pt>
                <c:pt idx="3671">
                  <c:v>37641</c:v>
                </c:pt>
                <c:pt idx="3672">
                  <c:v>37642</c:v>
                </c:pt>
                <c:pt idx="3673">
                  <c:v>37643</c:v>
                </c:pt>
                <c:pt idx="3674">
                  <c:v>37644</c:v>
                </c:pt>
                <c:pt idx="3675">
                  <c:v>37645</c:v>
                </c:pt>
                <c:pt idx="3676">
                  <c:v>37646</c:v>
                </c:pt>
                <c:pt idx="3677">
                  <c:v>37647</c:v>
                </c:pt>
                <c:pt idx="3678">
                  <c:v>37648</c:v>
                </c:pt>
                <c:pt idx="3679">
                  <c:v>37649</c:v>
                </c:pt>
                <c:pt idx="3680">
                  <c:v>37650</c:v>
                </c:pt>
                <c:pt idx="3681">
                  <c:v>37651</c:v>
                </c:pt>
                <c:pt idx="3682">
                  <c:v>37652</c:v>
                </c:pt>
                <c:pt idx="3683">
                  <c:v>37653</c:v>
                </c:pt>
                <c:pt idx="3684">
                  <c:v>37654</c:v>
                </c:pt>
                <c:pt idx="3685">
                  <c:v>37655</c:v>
                </c:pt>
                <c:pt idx="3686">
                  <c:v>37656</c:v>
                </c:pt>
                <c:pt idx="3687">
                  <c:v>37657</c:v>
                </c:pt>
                <c:pt idx="3688">
                  <c:v>37658</c:v>
                </c:pt>
                <c:pt idx="3689">
                  <c:v>37659</c:v>
                </c:pt>
                <c:pt idx="3690">
                  <c:v>37660</c:v>
                </c:pt>
                <c:pt idx="3691">
                  <c:v>37661</c:v>
                </c:pt>
                <c:pt idx="3692">
                  <c:v>37662</c:v>
                </c:pt>
                <c:pt idx="3693">
                  <c:v>37663</c:v>
                </c:pt>
                <c:pt idx="3694">
                  <c:v>37664</c:v>
                </c:pt>
                <c:pt idx="3695">
                  <c:v>37665</c:v>
                </c:pt>
                <c:pt idx="3696">
                  <c:v>37666</c:v>
                </c:pt>
                <c:pt idx="3697">
                  <c:v>37667</c:v>
                </c:pt>
                <c:pt idx="3698">
                  <c:v>37668</c:v>
                </c:pt>
                <c:pt idx="3699">
                  <c:v>37669</c:v>
                </c:pt>
                <c:pt idx="3700">
                  <c:v>37670</c:v>
                </c:pt>
                <c:pt idx="3701">
                  <c:v>37671</c:v>
                </c:pt>
                <c:pt idx="3702">
                  <c:v>37672</c:v>
                </c:pt>
                <c:pt idx="3703">
                  <c:v>37673</c:v>
                </c:pt>
                <c:pt idx="3704">
                  <c:v>37674</c:v>
                </c:pt>
                <c:pt idx="3705">
                  <c:v>37675</c:v>
                </c:pt>
                <c:pt idx="3706">
                  <c:v>37676</c:v>
                </c:pt>
                <c:pt idx="3707">
                  <c:v>37677</c:v>
                </c:pt>
                <c:pt idx="3708">
                  <c:v>37678</c:v>
                </c:pt>
                <c:pt idx="3709">
                  <c:v>37679</c:v>
                </c:pt>
                <c:pt idx="3710">
                  <c:v>37680</c:v>
                </c:pt>
                <c:pt idx="3711">
                  <c:v>37681</c:v>
                </c:pt>
                <c:pt idx="3712">
                  <c:v>37682</c:v>
                </c:pt>
                <c:pt idx="3713">
                  <c:v>37683</c:v>
                </c:pt>
                <c:pt idx="3714">
                  <c:v>37684</c:v>
                </c:pt>
                <c:pt idx="3715">
                  <c:v>37685</c:v>
                </c:pt>
                <c:pt idx="3716">
                  <c:v>37686</c:v>
                </c:pt>
                <c:pt idx="3717">
                  <c:v>37687</c:v>
                </c:pt>
                <c:pt idx="3718">
                  <c:v>37688</c:v>
                </c:pt>
                <c:pt idx="3719">
                  <c:v>37689</c:v>
                </c:pt>
                <c:pt idx="3720">
                  <c:v>37690</c:v>
                </c:pt>
                <c:pt idx="3721">
                  <c:v>37691</c:v>
                </c:pt>
                <c:pt idx="3722">
                  <c:v>37692</c:v>
                </c:pt>
                <c:pt idx="3723">
                  <c:v>37693</c:v>
                </c:pt>
                <c:pt idx="3724">
                  <c:v>37694</c:v>
                </c:pt>
                <c:pt idx="3725">
                  <c:v>37695</c:v>
                </c:pt>
                <c:pt idx="3726">
                  <c:v>37696</c:v>
                </c:pt>
                <c:pt idx="3727">
                  <c:v>37697</c:v>
                </c:pt>
                <c:pt idx="3728">
                  <c:v>37698</c:v>
                </c:pt>
                <c:pt idx="3729">
                  <c:v>37699</c:v>
                </c:pt>
                <c:pt idx="3730">
                  <c:v>37700</c:v>
                </c:pt>
                <c:pt idx="3731">
                  <c:v>37701</c:v>
                </c:pt>
                <c:pt idx="3732">
                  <c:v>37702</c:v>
                </c:pt>
                <c:pt idx="3733">
                  <c:v>37703</c:v>
                </c:pt>
                <c:pt idx="3734">
                  <c:v>37704</c:v>
                </c:pt>
                <c:pt idx="3735">
                  <c:v>37705</c:v>
                </c:pt>
                <c:pt idx="3736">
                  <c:v>37706</c:v>
                </c:pt>
                <c:pt idx="3737">
                  <c:v>37707</c:v>
                </c:pt>
                <c:pt idx="3738">
                  <c:v>37708</c:v>
                </c:pt>
                <c:pt idx="3739">
                  <c:v>37709</c:v>
                </c:pt>
                <c:pt idx="3740">
                  <c:v>37710</c:v>
                </c:pt>
                <c:pt idx="3741">
                  <c:v>37711</c:v>
                </c:pt>
                <c:pt idx="3742">
                  <c:v>37712</c:v>
                </c:pt>
                <c:pt idx="3743">
                  <c:v>37713</c:v>
                </c:pt>
                <c:pt idx="3744">
                  <c:v>37714</c:v>
                </c:pt>
                <c:pt idx="3745">
                  <c:v>37715</c:v>
                </c:pt>
                <c:pt idx="3746">
                  <c:v>37716</c:v>
                </c:pt>
                <c:pt idx="3747">
                  <c:v>37717</c:v>
                </c:pt>
                <c:pt idx="3748">
                  <c:v>37718</c:v>
                </c:pt>
                <c:pt idx="3749">
                  <c:v>37719</c:v>
                </c:pt>
                <c:pt idx="3750">
                  <c:v>37720</c:v>
                </c:pt>
                <c:pt idx="3751">
                  <c:v>37721</c:v>
                </c:pt>
                <c:pt idx="3752">
                  <c:v>37722</c:v>
                </c:pt>
                <c:pt idx="3753">
                  <c:v>37723</c:v>
                </c:pt>
                <c:pt idx="3754">
                  <c:v>37724</c:v>
                </c:pt>
                <c:pt idx="3755">
                  <c:v>37725</c:v>
                </c:pt>
                <c:pt idx="3756">
                  <c:v>37726</c:v>
                </c:pt>
                <c:pt idx="3757">
                  <c:v>37727</c:v>
                </c:pt>
                <c:pt idx="3758">
                  <c:v>37728</c:v>
                </c:pt>
                <c:pt idx="3759">
                  <c:v>37729</c:v>
                </c:pt>
                <c:pt idx="3760">
                  <c:v>37730</c:v>
                </c:pt>
                <c:pt idx="3761">
                  <c:v>37731</c:v>
                </c:pt>
                <c:pt idx="3762">
                  <c:v>37732</c:v>
                </c:pt>
                <c:pt idx="3763">
                  <c:v>37733</c:v>
                </c:pt>
                <c:pt idx="3764">
                  <c:v>37734</c:v>
                </c:pt>
                <c:pt idx="3765">
                  <c:v>37735</c:v>
                </c:pt>
                <c:pt idx="3766">
                  <c:v>37736</c:v>
                </c:pt>
                <c:pt idx="3767">
                  <c:v>37737</c:v>
                </c:pt>
                <c:pt idx="3768">
                  <c:v>37738</c:v>
                </c:pt>
                <c:pt idx="3769">
                  <c:v>37739</c:v>
                </c:pt>
                <c:pt idx="3770">
                  <c:v>37740</c:v>
                </c:pt>
                <c:pt idx="3771">
                  <c:v>37741</c:v>
                </c:pt>
                <c:pt idx="3772">
                  <c:v>37742</c:v>
                </c:pt>
                <c:pt idx="3773">
                  <c:v>37743</c:v>
                </c:pt>
                <c:pt idx="3774">
                  <c:v>37744</c:v>
                </c:pt>
                <c:pt idx="3775">
                  <c:v>37745</c:v>
                </c:pt>
                <c:pt idx="3776">
                  <c:v>37746</c:v>
                </c:pt>
                <c:pt idx="3777">
                  <c:v>37747</c:v>
                </c:pt>
                <c:pt idx="3778">
                  <c:v>37748</c:v>
                </c:pt>
                <c:pt idx="3779">
                  <c:v>37749</c:v>
                </c:pt>
                <c:pt idx="3780">
                  <c:v>37750</c:v>
                </c:pt>
                <c:pt idx="3781">
                  <c:v>37751</c:v>
                </c:pt>
                <c:pt idx="3782">
                  <c:v>37752</c:v>
                </c:pt>
                <c:pt idx="3783">
                  <c:v>37753</c:v>
                </c:pt>
                <c:pt idx="3784">
                  <c:v>37754</c:v>
                </c:pt>
                <c:pt idx="3785">
                  <c:v>37755</c:v>
                </c:pt>
                <c:pt idx="3786">
                  <c:v>37756</c:v>
                </c:pt>
                <c:pt idx="3787">
                  <c:v>37757</c:v>
                </c:pt>
                <c:pt idx="3788">
                  <c:v>37758</c:v>
                </c:pt>
                <c:pt idx="3789">
                  <c:v>37759</c:v>
                </c:pt>
                <c:pt idx="3790">
                  <c:v>37760</c:v>
                </c:pt>
                <c:pt idx="3791">
                  <c:v>37761</c:v>
                </c:pt>
                <c:pt idx="3792">
                  <c:v>37762</c:v>
                </c:pt>
                <c:pt idx="3793">
                  <c:v>37763</c:v>
                </c:pt>
                <c:pt idx="3794">
                  <c:v>37764</c:v>
                </c:pt>
                <c:pt idx="3795">
                  <c:v>37765</c:v>
                </c:pt>
                <c:pt idx="3796">
                  <c:v>37766</c:v>
                </c:pt>
                <c:pt idx="3797">
                  <c:v>37767</c:v>
                </c:pt>
                <c:pt idx="3798">
                  <c:v>37768</c:v>
                </c:pt>
                <c:pt idx="3799">
                  <c:v>37769</c:v>
                </c:pt>
                <c:pt idx="3800">
                  <c:v>37770</c:v>
                </c:pt>
                <c:pt idx="3801">
                  <c:v>37771</c:v>
                </c:pt>
                <c:pt idx="3802">
                  <c:v>37772</c:v>
                </c:pt>
                <c:pt idx="3803">
                  <c:v>37773</c:v>
                </c:pt>
                <c:pt idx="3804">
                  <c:v>37774</c:v>
                </c:pt>
                <c:pt idx="3805">
                  <c:v>37775</c:v>
                </c:pt>
                <c:pt idx="3806">
                  <c:v>37776</c:v>
                </c:pt>
                <c:pt idx="3807">
                  <c:v>37777</c:v>
                </c:pt>
                <c:pt idx="3808">
                  <c:v>37778</c:v>
                </c:pt>
                <c:pt idx="3809">
                  <c:v>37779</c:v>
                </c:pt>
                <c:pt idx="3810">
                  <c:v>37780</c:v>
                </c:pt>
                <c:pt idx="3811">
                  <c:v>37781</c:v>
                </c:pt>
                <c:pt idx="3812">
                  <c:v>37782</c:v>
                </c:pt>
                <c:pt idx="3813">
                  <c:v>37783</c:v>
                </c:pt>
                <c:pt idx="3814">
                  <c:v>37784</c:v>
                </c:pt>
                <c:pt idx="3815">
                  <c:v>37785</c:v>
                </c:pt>
                <c:pt idx="3816">
                  <c:v>37786</c:v>
                </c:pt>
                <c:pt idx="3817">
                  <c:v>37787</c:v>
                </c:pt>
                <c:pt idx="3818">
                  <c:v>37788</c:v>
                </c:pt>
                <c:pt idx="3819">
                  <c:v>37789</c:v>
                </c:pt>
                <c:pt idx="3820">
                  <c:v>37790</c:v>
                </c:pt>
                <c:pt idx="3821">
                  <c:v>37791</c:v>
                </c:pt>
                <c:pt idx="3822">
                  <c:v>37792</c:v>
                </c:pt>
                <c:pt idx="3823">
                  <c:v>37793</c:v>
                </c:pt>
                <c:pt idx="3824">
                  <c:v>37794</c:v>
                </c:pt>
                <c:pt idx="3825">
                  <c:v>37795</c:v>
                </c:pt>
                <c:pt idx="3826">
                  <c:v>37796</c:v>
                </c:pt>
                <c:pt idx="3827">
                  <c:v>37797</c:v>
                </c:pt>
                <c:pt idx="3828">
                  <c:v>37798</c:v>
                </c:pt>
                <c:pt idx="3829">
                  <c:v>37799</c:v>
                </c:pt>
                <c:pt idx="3830">
                  <c:v>37800</c:v>
                </c:pt>
                <c:pt idx="3831">
                  <c:v>37801</c:v>
                </c:pt>
                <c:pt idx="3832">
                  <c:v>37802</c:v>
                </c:pt>
                <c:pt idx="3833">
                  <c:v>37803</c:v>
                </c:pt>
                <c:pt idx="3834">
                  <c:v>37804</c:v>
                </c:pt>
                <c:pt idx="3835">
                  <c:v>37805</c:v>
                </c:pt>
                <c:pt idx="3836">
                  <c:v>37806</c:v>
                </c:pt>
                <c:pt idx="3837">
                  <c:v>37807</c:v>
                </c:pt>
                <c:pt idx="3838">
                  <c:v>37808</c:v>
                </c:pt>
                <c:pt idx="3839">
                  <c:v>37809</c:v>
                </c:pt>
                <c:pt idx="3840">
                  <c:v>37810</c:v>
                </c:pt>
                <c:pt idx="3841">
                  <c:v>37811</c:v>
                </c:pt>
                <c:pt idx="3842">
                  <c:v>37812</c:v>
                </c:pt>
                <c:pt idx="3843">
                  <c:v>37813</c:v>
                </c:pt>
                <c:pt idx="3844">
                  <c:v>37814</c:v>
                </c:pt>
                <c:pt idx="3845">
                  <c:v>37815</c:v>
                </c:pt>
                <c:pt idx="3846">
                  <c:v>37816</c:v>
                </c:pt>
                <c:pt idx="3847">
                  <c:v>37817</c:v>
                </c:pt>
                <c:pt idx="3848">
                  <c:v>37818</c:v>
                </c:pt>
                <c:pt idx="3849">
                  <c:v>37819</c:v>
                </c:pt>
                <c:pt idx="3850">
                  <c:v>37820</c:v>
                </c:pt>
                <c:pt idx="3851">
                  <c:v>37821</c:v>
                </c:pt>
                <c:pt idx="3852">
                  <c:v>37822</c:v>
                </c:pt>
                <c:pt idx="3853">
                  <c:v>37823</c:v>
                </c:pt>
                <c:pt idx="3854">
                  <c:v>37824</c:v>
                </c:pt>
                <c:pt idx="3855">
                  <c:v>37825</c:v>
                </c:pt>
                <c:pt idx="3856">
                  <c:v>37826</c:v>
                </c:pt>
                <c:pt idx="3857">
                  <c:v>37827</c:v>
                </c:pt>
                <c:pt idx="3858">
                  <c:v>37828</c:v>
                </c:pt>
                <c:pt idx="3859">
                  <c:v>37829</c:v>
                </c:pt>
                <c:pt idx="3860">
                  <c:v>37830</c:v>
                </c:pt>
                <c:pt idx="3861">
                  <c:v>37831</c:v>
                </c:pt>
                <c:pt idx="3862">
                  <c:v>37832</c:v>
                </c:pt>
                <c:pt idx="3863">
                  <c:v>37833</c:v>
                </c:pt>
                <c:pt idx="3864">
                  <c:v>37834</c:v>
                </c:pt>
                <c:pt idx="3865">
                  <c:v>37835</c:v>
                </c:pt>
                <c:pt idx="3866">
                  <c:v>37836</c:v>
                </c:pt>
                <c:pt idx="3867">
                  <c:v>37837</c:v>
                </c:pt>
                <c:pt idx="3868">
                  <c:v>37838</c:v>
                </c:pt>
                <c:pt idx="3869">
                  <c:v>37839</c:v>
                </c:pt>
                <c:pt idx="3870">
                  <c:v>37840</c:v>
                </c:pt>
                <c:pt idx="3871">
                  <c:v>37841</c:v>
                </c:pt>
                <c:pt idx="3872">
                  <c:v>37842</c:v>
                </c:pt>
                <c:pt idx="3873">
                  <c:v>37843</c:v>
                </c:pt>
                <c:pt idx="3874">
                  <c:v>37844</c:v>
                </c:pt>
                <c:pt idx="3875">
                  <c:v>37845</c:v>
                </c:pt>
                <c:pt idx="3876">
                  <c:v>37846</c:v>
                </c:pt>
                <c:pt idx="3877">
                  <c:v>37847</c:v>
                </c:pt>
                <c:pt idx="3878">
                  <c:v>37848</c:v>
                </c:pt>
                <c:pt idx="3879">
                  <c:v>37849</c:v>
                </c:pt>
                <c:pt idx="3880">
                  <c:v>37850</c:v>
                </c:pt>
                <c:pt idx="3881">
                  <c:v>37851</c:v>
                </c:pt>
                <c:pt idx="3882">
                  <c:v>37852</c:v>
                </c:pt>
                <c:pt idx="3883">
                  <c:v>37853</c:v>
                </c:pt>
                <c:pt idx="3884">
                  <c:v>37854</c:v>
                </c:pt>
                <c:pt idx="3885">
                  <c:v>37855</c:v>
                </c:pt>
                <c:pt idx="3886">
                  <c:v>37856</c:v>
                </c:pt>
                <c:pt idx="3887">
                  <c:v>37857</c:v>
                </c:pt>
                <c:pt idx="3888">
                  <c:v>37858</c:v>
                </c:pt>
                <c:pt idx="3889">
                  <c:v>37859</c:v>
                </c:pt>
                <c:pt idx="3890">
                  <c:v>37860</c:v>
                </c:pt>
                <c:pt idx="3891">
                  <c:v>37861</c:v>
                </c:pt>
                <c:pt idx="3892">
                  <c:v>37862</c:v>
                </c:pt>
                <c:pt idx="3893">
                  <c:v>37863</c:v>
                </c:pt>
                <c:pt idx="3894">
                  <c:v>37864</c:v>
                </c:pt>
                <c:pt idx="3895">
                  <c:v>37865</c:v>
                </c:pt>
                <c:pt idx="3896">
                  <c:v>37866</c:v>
                </c:pt>
                <c:pt idx="3897">
                  <c:v>37867</c:v>
                </c:pt>
                <c:pt idx="3898">
                  <c:v>37868</c:v>
                </c:pt>
                <c:pt idx="3899">
                  <c:v>37869</c:v>
                </c:pt>
                <c:pt idx="3900">
                  <c:v>37870</c:v>
                </c:pt>
                <c:pt idx="3901">
                  <c:v>37871</c:v>
                </c:pt>
                <c:pt idx="3902">
                  <c:v>37872</c:v>
                </c:pt>
                <c:pt idx="3903">
                  <c:v>37873</c:v>
                </c:pt>
                <c:pt idx="3904">
                  <c:v>37874</c:v>
                </c:pt>
                <c:pt idx="3905">
                  <c:v>37875</c:v>
                </c:pt>
                <c:pt idx="3906">
                  <c:v>37876</c:v>
                </c:pt>
                <c:pt idx="3907">
                  <c:v>37877</c:v>
                </c:pt>
                <c:pt idx="3908">
                  <c:v>37878</c:v>
                </c:pt>
                <c:pt idx="3909">
                  <c:v>37879</c:v>
                </c:pt>
                <c:pt idx="3910">
                  <c:v>37880</c:v>
                </c:pt>
                <c:pt idx="3911">
                  <c:v>37881</c:v>
                </c:pt>
                <c:pt idx="3912">
                  <c:v>37882</c:v>
                </c:pt>
                <c:pt idx="3913">
                  <c:v>37883</c:v>
                </c:pt>
                <c:pt idx="3914">
                  <c:v>37884</c:v>
                </c:pt>
                <c:pt idx="3915">
                  <c:v>37885</c:v>
                </c:pt>
                <c:pt idx="3916">
                  <c:v>37886</c:v>
                </c:pt>
                <c:pt idx="3917">
                  <c:v>37887</c:v>
                </c:pt>
                <c:pt idx="3918">
                  <c:v>37888</c:v>
                </c:pt>
                <c:pt idx="3919">
                  <c:v>37889</c:v>
                </c:pt>
                <c:pt idx="3920">
                  <c:v>37890</c:v>
                </c:pt>
                <c:pt idx="3921">
                  <c:v>37891</c:v>
                </c:pt>
                <c:pt idx="3922">
                  <c:v>37892</c:v>
                </c:pt>
                <c:pt idx="3923">
                  <c:v>37893</c:v>
                </c:pt>
                <c:pt idx="3924">
                  <c:v>37894</c:v>
                </c:pt>
                <c:pt idx="3925">
                  <c:v>37895</c:v>
                </c:pt>
                <c:pt idx="3926">
                  <c:v>37896</c:v>
                </c:pt>
                <c:pt idx="3927">
                  <c:v>37897</c:v>
                </c:pt>
                <c:pt idx="3928">
                  <c:v>37898</c:v>
                </c:pt>
                <c:pt idx="3929">
                  <c:v>37899</c:v>
                </c:pt>
                <c:pt idx="3930">
                  <c:v>37900</c:v>
                </c:pt>
                <c:pt idx="3931">
                  <c:v>37901</c:v>
                </c:pt>
                <c:pt idx="3932">
                  <c:v>37902</c:v>
                </c:pt>
                <c:pt idx="3933">
                  <c:v>37903</c:v>
                </c:pt>
                <c:pt idx="3934">
                  <c:v>37904</c:v>
                </c:pt>
                <c:pt idx="3935">
                  <c:v>37905</c:v>
                </c:pt>
                <c:pt idx="3936">
                  <c:v>37906</c:v>
                </c:pt>
                <c:pt idx="3937">
                  <c:v>37907</c:v>
                </c:pt>
                <c:pt idx="3938">
                  <c:v>37908</c:v>
                </c:pt>
                <c:pt idx="3939">
                  <c:v>37909</c:v>
                </c:pt>
                <c:pt idx="3940">
                  <c:v>37910</c:v>
                </c:pt>
                <c:pt idx="3941">
                  <c:v>37911</c:v>
                </c:pt>
                <c:pt idx="3942">
                  <c:v>37912</c:v>
                </c:pt>
                <c:pt idx="3943">
                  <c:v>37913</c:v>
                </c:pt>
                <c:pt idx="3944">
                  <c:v>37914</c:v>
                </c:pt>
                <c:pt idx="3945">
                  <c:v>37915</c:v>
                </c:pt>
                <c:pt idx="3946">
                  <c:v>37916</c:v>
                </c:pt>
                <c:pt idx="3947">
                  <c:v>37917</c:v>
                </c:pt>
                <c:pt idx="3948">
                  <c:v>37918</c:v>
                </c:pt>
                <c:pt idx="3949">
                  <c:v>37919</c:v>
                </c:pt>
                <c:pt idx="3950">
                  <c:v>37920</c:v>
                </c:pt>
                <c:pt idx="3951">
                  <c:v>37921</c:v>
                </c:pt>
                <c:pt idx="3952">
                  <c:v>37922</c:v>
                </c:pt>
                <c:pt idx="3953">
                  <c:v>37923</c:v>
                </c:pt>
                <c:pt idx="3954">
                  <c:v>37924</c:v>
                </c:pt>
                <c:pt idx="3955">
                  <c:v>37925</c:v>
                </c:pt>
                <c:pt idx="3956">
                  <c:v>37926</c:v>
                </c:pt>
                <c:pt idx="3957">
                  <c:v>37927</c:v>
                </c:pt>
                <c:pt idx="3958">
                  <c:v>37928</c:v>
                </c:pt>
                <c:pt idx="3959">
                  <c:v>37929</c:v>
                </c:pt>
                <c:pt idx="3960">
                  <c:v>37930</c:v>
                </c:pt>
                <c:pt idx="3961">
                  <c:v>37931</c:v>
                </c:pt>
                <c:pt idx="3962">
                  <c:v>37932</c:v>
                </c:pt>
                <c:pt idx="3963">
                  <c:v>37933</c:v>
                </c:pt>
                <c:pt idx="3964">
                  <c:v>37934</c:v>
                </c:pt>
                <c:pt idx="3965">
                  <c:v>37935</c:v>
                </c:pt>
                <c:pt idx="3966">
                  <c:v>37936</c:v>
                </c:pt>
                <c:pt idx="3967">
                  <c:v>37937</c:v>
                </c:pt>
                <c:pt idx="3968">
                  <c:v>37938</c:v>
                </c:pt>
                <c:pt idx="3969">
                  <c:v>37939</c:v>
                </c:pt>
                <c:pt idx="3970">
                  <c:v>37940</c:v>
                </c:pt>
                <c:pt idx="3971">
                  <c:v>37941</c:v>
                </c:pt>
                <c:pt idx="3972">
                  <c:v>37942</c:v>
                </c:pt>
                <c:pt idx="3973">
                  <c:v>37943</c:v>
                </c:pt>
                <c:pt idx="3974">
                  <c:v>37944</c:v>
                </c:pt>
                <c:pt idx="3975">
                  <c:v>37945</c:v>
                </c:pt>
                <c:pt idx="3976">
                  <c:v>37946</c:v>
                </c:pt>
                <c:pt idx="3977">
                  <c:v>37947</c:v>
                </c:pt>
                <c:pt idx="3978">
                  <c:v>37948</c:v>
                </c:pt>
                <c:pt idx="3979">
                  <c:v>37949</c:v>
                </c:pt>
                <c:pt idx="3980">
                  <c:v>37950</c:v>
                </c:pt>
                <c:pt idx="3981">
                  <c:v>37951</c:v>
                </c:pt>
                <c:pt idx="3982">
                  <c:v>37952</c:v>
                </c:pt>
                <c:pt idx="3983">
                  <c:v>37953</c:v>
                </c:pt>
                <c:pt idx="3984">
                  <c:v>37954</c:v>
                </c:pt>
                <c:pt idx="3985">
                  <c:v>37955</c:v>
                </c:pt>
                <c:pt idx="3986">
                  <c:v>37956</c:v>
                </c:pt>
                <c:pt idx="3987">
                  <c:v>37957</c:v>
                </c:pt>
                <c:pt idx="3988">
                  <c:v>37958</c:v>
                </c:pt>
                <c:pt idx="3989">
                  <c:v>37959</c:v>
                </c:pt>
                <c:pt idx="3990">
                  <c:v>37960</c:v>
                </c:pt>
                <c:pt idx="3991">
                  <c:v>37961</c:v>
                </c:pt>
                <c:pt idx="3992">
                  <c:v>37962</c:v>
                </c:pt>
                <c:pt idx="3993">
                  <c:v>37963</c:v>
                </c:pt>
                <c:pt idx="3994">
                  <c:v>37964</c:v>
                </c:pt>
                <c:pt idx="3995">
                  <c:v>37965</c:v>
                </c:pt>
                <c:pt idx="3996">
                  <c:v>37966</c:v>
                </c:pt>
                <c:pt idx="3997">
                  <c:v>37967</c:v>
                </c:pt>
                <c:pt idx="3998">
                  <c:v>37968</c:v>
                </c:pt>
                <c:pt idx="3999">
                  <c:v>37969</c:v>
                </c:pt>
                <c:pt idx="4000">
                  <c:v>37970</c:v>
                </c:pt>
                <c:pt idx="4001">
                  <c:v>37971</c:v>
                </c:pt>
                <c:pt idx="4002">
                  <c:v>37972</c:v>
                </c:pt>
                <c:pt idx="4003">
                  <c:v>37973</c:v>
                </c:pt>
                <c:pt idx="4004">
                  <c:v>37974</c:v>
                </c:pt>
                <c:pt idx="4005">
                  <c:v>37975</c:v>
                </c:pt>
                <c:pt idx="4006">
                  <c:v>37976</c:v>
                </c:pt>
                <c:pt idx="4007">
                  <c:v>37977</c:v>
                </c:pt>
                <c:pt idx="4008">
                  <c:v>37978</c:v>
                </c:pt>
                <c:pt idx="4009">
                  <c:v>37979</c:v>
                </c:pt>
                <c:pt idx="4010">
                  <c:v>37980</c:v>
                </c:pt>
                <c:pt idx="4011">
                  <c:v>37981</c:v>
                </c:pt>
                <c:pt idx="4012">
                  <c:v>37982</c:v>
                </c:pt>
                <c:pt idx="4013">
                  <c:v>37983</c:v>
                </c:pt>
                <c:pt idx="4014">
                  <c:v>37984</c:v>
                </c:pt>
                <c:pt idx="4015">
                  <c:v>37985</c:v>
                </c:pt>
                <c:pt idx="4016">
                  <c:v>37986</c:v>
                </c:pt>
                <c:pt idx="4017">
                  <c:v>37987</c:v>
                </c:pt>
                <c:pt idx="4018">
                  <c:v>37988</c:v>
                </c:pt>
                <c:pt idx="4019">
                  <c:v>37989</c:v>
                </c:pt>
                <c:pt idx="4020">
                  <c:v>37990</c:v>
                </c:pt>
                <c:pt idx="4021">
                  <c:v>37991</c:v>
                </c:pt>
                <c:pt idx="4022">
                  <c:v>37992</c:v>
                </c:pt>
                <c:pt idx="4023">
                  <c:v>37993</c:v>
                </c:pt>
                <c:pt idx="4024">
                  <c:v>37994</c:v>
                </c:pt>
                <c:pt idx="4025">
                  <c:v>37995</c:v>
                </c:pt>
                <c:pt idx="4026">
                  <c:v>37996</c:v>
                </c:pt>
                <c:pt idx="4027">
                  <c:v>37997</c:v>
                </c:pt>
                <c:pt idx="4028">
                  <c:v>37998</c:v>
                </c:pt>
                <c:pt idx="4029">
                  <c:v>37999</c:v>
                </c:pt>
                <c:pt idx="4030">
                  <c:v>38000</c:v>
                </c:pt>
                <c:pt idx="4031">
                  <c:v>38001</c:v>
                </c:pt>
                <c:pt idx="4032">
                  <c:v>38002</c:v>
                </c:pt>
                <c:pt idx="4033">
                  <c:v>38003</c:v>
                </c:pt>
                <c:pt idx="4034">
                  <c:v>38004</c:v>
                </c:pt>
                <c:pt idx="4035">
                  <c:v>38005</c:v>
                </c:pt>
                <c:pt idx="4036">
                  <c:v>38006</c:v>
                </c:pt>
                <c:pt idx="4037">
                  <c:v>38007</c:v>
                </c:pt>
                <c:pt idx="4038">
                  <c:v>38008</c:v>
                </c:pt>
                <c:pt idx="4039">
                  <c:v>38009</c:v>
                </c:pt>
                <c:pt idx="4040">
                  <c:v>38010</c:v>
                </c:pt>
                <c:pt idx="4041">
                  <c:v>38011</c:v>
                </c:pt>
                <c:pt idx="4042">
                  <c:v>38012</c:v>
                </c:pt>
                <c:pt idx="4043">
                  <c:v>38013</c:v>
                </c:pt>
                <c:pt idx="4044">
                  <c:v>38014</c:v>
                </c:pt>
                <c:pt idx="4045">
                  <c:v>38015</c:v>
                </c:pt>
                <c:pt idx="4046">
                  <c:v>38016</c:v>
                </c:pt>
                <c:pt idx="4047">
                  <c:v>38017</c:v>
                </c:pt>
                <c:pt idx="4048">
                  <c:v>38018</c:v>
                </c:pt>
                <c:pt idx="4049">
                  <c:v>38019</c:v>
                </c:pt>
                <c:pt idx="4050">
                  <c:v>38020</c:v>
                </c:pt>
                <c:pt idx="4051">
                  <c:v>38021</c:v>
                </c:pt>
                <c:pt idx="4052">
                  <c:v>38022</c:v>
                </c:pt>
                <c:pt idx="4053">
                  <c:v>38023</c:v>
                </c:pt>
                <c:pt idx="4054">
                  <c:v>38024</c:v>
                </c:pt>
                <c:pt idx="4055">
                  <c:v>38025</c:v>
                </c:pt>
                <c:pt idx="4056">
                  <c:v>38026</c:v>
                </c:pt>
                <c:pt idx="4057">
                  <c:v>38027</c:v>
                </c:pt>
                <c:pt idx="4058">
                  <c:v>38028</c:v>
                </c:pt>
                <c:pt idx="4059">
                  <c:v>38029</c:v>
                </c:pt>
                <c:pt idx="4060">
                  <c:v>38030</c:v>
                </c:pt>
                <c:pt idx="4061">
                  <c:v>38031</c:v>
                </c:pt>
                <c:pt idx="4062">
                  <c:v>38032</c:v>
                </c:pt>
                <c:pt idx="4063">
                  <c:v>38033</c:v>
                </c:pt>
                <c:pt idx="4064">
                  <c:v>38034</c:v>
                </c:pt>
                <c:pt idx="4065">
                  <c:v>38035</c:v>
                </c:pt>
                <c:pt idx="4066">
                  <c:v>38036</c:v>
                </c:pt>
                <c:pt idx="4067">
                  <c:v>38037</c:v>
                </c:pt>
                <c:pt idx="4068">
                  <c:v>38038</c:v>
                </c:pt>
                <c:pt idx="4069">
                  <c:v>38039</c:v>
                </c:pt>
                <c:pt idx="4070">
                  <c:v>38040</c:v>
                </c:pt>
                <c:pt idx="4071">
                  <c:v>38041</c:v>
                </c:pt>
                <c:pt idx="4072">
                  <c:v>38042</c:v>
                </c:pt>
                <c:pt idx="4073">
                  <c:v>38043</c:v>
                </c:pt>
                <c:pt idx="4074">
                  <c:v>38044</c:v>
                </c:pt>
                <c:pt idx="4075">
                  <c:v>38045</c:v>
                </c:pt>
                <c:pt idx="4076">
                  <c:v>38046</c:v>
                </c:pt>
                <c:pt idx="4077">
                  <c:v>38047</c:v>
                </c:pt>
                <c:pt idx="4078">
                  <c:v>38048</c:v>
                </c:pt>
                <c:pt idx="4079">
                  <c:v>38049</c:v>
                </c:pt>
                <c:pt idx="4080">
                  <c:v>38050</c:v>
                </c:pt>
                <c:pt idx="4081">
                  <c:v>38051</c:v>
                </c:pt>
                <c:pt idx="4082">
                  <c:v>38052</c:v>
                </c:pt>
                <c:pt idx="4083">
                  <c:v>38053</c:v>
                </c:pt>
                <c:pt idx="4084">
                  <c:v>38054</c:v>
                </c:pt>
                <c:pt idx="4085">
                  <c:v>38055</c:v>
                </c:pt>
                <c:pt idx="4086">
                  <c:v>38056</c:v>
                </c:pt>
                <c:pt idx="4087">
                  <c:v>38057</c:v>
                </c:pt>
                <c:pt idx="4088">
                  <c:v>38058</c:v>
                </c:pt>
                <c:pt idx="4089">
                  <c:v>38059</c:v>
                </c:pt>
                <c:pt idx="4090">
                  <c:v>38060</c:v>
                </c:pt>
                <c:pt idx="4091">
                  <c:v>38061</c:v>
                </c:pt>
                <c:pt idx="4092">
                  <c:v>38062</c:v>
                </c:pt>
                <c:pt idx="4093">
                  <c:v>38063</c:v>
                </c:pt>
                <c:pt idx="4094">
                  <c:v>38064</c:v>
                </c:pt>
                <c:pt idx="4095">
                  <c:v>38065</c:v>
                </c:pt>
                <c:pt idx="4096">
                  <c:v>38066</c:v>
                </c:pt>
                <c:pt idx="4097">
                  <c:v>38067</c:v>
                </c:pt>
                <c:pt idx="4098">
                  <c:v>38068</c:v>
                </c:pt>
                <c:pt idx="4099">
                  <c:v>38069</c:v>
                </c:pt>
                <c:pt idx="4100">
                  <c:v>38070</c:v>
                </c:pt>
                <c:pt idx="4101">
                  <c:v>38071</c:v>
                </c:pt>
                <c:pt idx="4102">
                  <c:v>38072</c:v>
                </c:pt>
                <c:pt idx="4103">
                  <c:v>38073</c:v>
                </c:pt>
                <c:pt idx="4104">
                  <c:v>38074</c:v>
                </c:pt>
                <c:pt idx="4105">
                  <c:v>38075</c:v>
                </c:pt>
                <c:pt idx="4106">
                  <c:v>38076</c:v>
                </c:pt>
                <c:pt idx="4107">
                  <c:v>38077</c:v>
                </c:pt>
                <c:pt idx="4108">
                  <c:v>38078</c:v>
                </c:pt>
                <c:pt idx="4109">
                  <c:v>38079</c:v>
                </c:pt>
                <c:pt idx="4110">
                  <c:v>38080</c:v>
                </c:pt>
                <c:pt idx="4111">
                  <c:v>38081</c:v>
                </c:pt>
                <c:pt idx="4112">
                  <c:v>38082</c:v>
                </c:pt>
                <c:pt idx="4113">
                  <c:v>38083</c:v>
                </c:pt>
                <c:pt idx="4114">
                  <c:v>38084</c:v>
                </c:pt>
                <c:pt idx="4115">
                  <c:v>38085</c:v>
                </c:pt>
                <c:pt idx="4116">
                  <c:v>38086</c:v>
                </c:pt>
                <c:pt idx="4117">
                  <c:v>38087</c:v>
                </c:pt>
                <c:pt idx="4118">
                  <c:v>38088</c:v>
                </c:pt>
                <c:pt idx="4119">
                  <c:v>38089</c:v>
                </c:pt>
                <c:pt idx="4120">
                  <c:v>38090</c:v>
                </c:pt>
                <c:pt idx="4121">
                  <c:v>38091</c:v>
                </c:pt>
                <c:pt idx="4122">
                  <c:v>38092</c:v>
                </c:pt>
                <c:pt idx="4123">
                  <c:v>38093</c:v>
                </c:pt>
                <c:pt idx="4124">
                  <c:v>38094</c:v>
                </c:pt>
                <c:pt idx="4125">
                  <c:v>38095</c:v>
                </c:pt>
                <c:pt idx="4126">
                  <c:v>38096</c:v>
                </c:pt>
                <c:pt idx="4127">
                  <c:v>38097</c:v>
                </c:pt>
                <c:pt idx="4128">
                  <c:v>38098</c:v>
                </c:pt>
                <c:pt idx="4129">
                  <c:v>38099</c:v>
                </c:pt>
                <c:pt idx="4130">
                  <c:v>38100</c:v>
                </c:pt>
                <c:pt idx="4131">
                  <c:v>38101</c:v>
                </c:pt>
                <c:pt idx="4132">
                  <c:v>38102</c:v>
                </c:pt>
                <c:pt idx="4133">
                  <c:v>38103</c:v>
                </c:pt>
                <c:pt idx="4134">
                  <c:v>38104</c:v>
                </c:pt>
                <c:pt idx="4135">
                  <c:v>38105</c:v>
                </c:pt>
                <c:pt idx="4136">
                  <c:v>38106</c:v>
                </c:pt>
                <c:pt idx="4137">
                  <c:v>38107</c:v>
                </c:pt>
                <c:pt idx="4138">
                  <c:v>38108</c:v>
                </c:pt>
                <c:pt idx="4139">
                  <c:v>38109</c:v>
                </c:pt>
                <c:pt idx="4140">
                  <c:v>38110</c:v>
                </c:pt>
                <c:pt idx="4141">
                  <c:v>38111</c:v>
                </c:pt>
                <c:pt idx="4142">
                  <c:v>38112</c:v>
                </c:pt>
                <c:pt idx="4143">
                  <c:v>38113</c:v>
                </c:pt>
                <c:pt idx="4144">
                  <c:v>38114</c:v>
                </c:pt>
                <c:pt idx="4145">
                  <c:v>38115</c:v>
                </c:pt>
                <c:pt idx="4146">
                  <c:v>38116</c:v>
                </c:pt>
                <c:pt idx="4147">
                  <c:v>38117</c:v>
                </c:pt>
                <c:pt idx="4148">
                  <c:v>38118</c:v>
                </c:pt>
                <c:pt idx="4149">
                  <c:v>38119</c:v>
                </c:pt>
                <c:pt idx="4150">
                  <c:v>38120</c:v>
                </c:pt>
                <c:pt idx="4151">
                  <c:v>38121</c:v>
                </c:pt>
                <c:pt idx="4152">
                  <c:v>38122</c:v>
                </c:pt>
                <c:pt idx="4153">
                  <c:v>38123</c:v>
                </c:pt>
                <c:pt idx="4154">
                  <c:v>38124</c:v>
                </c:pt>
                <c:pt idx="4155">
                  <c:v>38125</c:v>
                </c:pt>
                <c:pt idx="4156">
                  <c:v>38126</c:v>
                </c:pt>
                <c:pt idx="4157">
                  <c:v>38127</c:v>
                </c:pt>
                <c:pt idx="4158">
                  <c:v>38128</c:v>
                </c:pt>
                <c:pt idx="4159">
                  <c:v>38129</c:v>
                </c:pt>
                <c:pt idx="4160">
                  <c:v>38130</c:v>
                </c:pt>
                <c:pt idx="4161">
                  <c:v>38131</c:v>
                </c:pt>
                <c:pt idx="4162">
                  <c:v>38132</c:v>
                </c:pt>
                <c:pt idx="4163">
                  <c:v>38133</c:v>
                </c:pt>
                <c:pt idx="4164">
                  <c:v>38134</c:v>
                </c:pt>
                <c:pt idx="4165">
                  <c:v>38135</c:v>
                </c:pt>
                <c:pt idx="4166">
                  <c:v>38136</c:v>
                </c:pt>
                <c:pt idx="4167">
                  <c:v>38137</c:v>
                </c:pt>
                <c:pt idx="4168">
                  <c:v>38138</c:v>
                </c:pt>
                <c:pt idx="4169">
                  <c:v>38139</c:v>
                </c:pt>
                <c:pt idx="4170">
                  <c:v>38140</c:v>
                </c:pt>
                <c:pt idx="4171">
                  <c:v>38141</c:v>
                </c:pt>
                <c:pt idx="4172">
                  <c:v>38142</c:v>
                </c:pt>
                <c:pt idx="4173">
                  <c:v>38143</c:v>
                </c:pt>
                <c:pt idx="4174">
                  <c:v>38144</c:v>
                </c:pt>
                <c:pt idx="4175">
                  <c:v>38145</c:v>
                </c:pt>
                <c:pt idx="4176">
                  <c:v>38146</c:v>
                </c:pt>
                <c:pt idx="4177">
                  <c:v>38147</c:v>
                </c:pt>
                <c:pt idx="4178">
                  <c:v>38148</c:v>
                </c:pt>
                <c:pt idx="4179">
                  <c:v>38149</c:v>
                </c:pt>
                <c:pt idx="4180">
                  <c:v>38150</c:v>
                </c:pt>
                <c:pt idx="4181">
                  <c:v>38151</c:v>
                </c:pt>
                <c:pt idx="4182">
                  <c:v>38152</c:v>
                </c:pt>
                <c:pt idx="4183">
                  <c:v>38153</c:v>
                </c:pt>
                <c:pt idx="4184">
                  <c:v>38154</c:v>
                </c:pt>
                <c:pt idx="4185">
                  <c:v>38155</c:v>
                </c:pt>
                <c:pt idx="4186">
                  <c:v>38156</c:v>
                </c:pt>
                <c:pt idx="4187">
                  <c:v>38157</c:v>
                </c:pt>
                <c:pt idx="4188">
                  <c:v>38158</c:v>
                </c:pt>
                <c:pt idx="4189">
                  <c:v>38159</c:v>
                </c:pt>
                <c:pt idx="4190">
                  <c:v>38160</c:v>
                </c:pt>
                <c:pt idx="4191">
                  <c:v>38161</c:v>
                </c:pt>
                <c:pt idx="4192">
                  <c:v>38162</c:v>
                </c:pt>
                <c:pt idx="4193">
                  <c:v>38163</c:v>
                </c:pt>
                <c:pt idx="4194">
                  <c:v>38164</c:v>
                </c:pt>
                <c:pt idx="4195">
                  <c:v>38165</c:v>
                </c:pt>
                <c:pt idx="4196">
                  <c:v>38166</c:v>
                </c:pt>
                <c:pt idx="4197">
                  <c:v>38167</c:v>
                </c:pt>
                <c:pt idx="4198">
                  <c:v>38168</c:v>
                </c:pt>
                <c:pt idx="4199">
                  <c:v>38169</c:v>
                </c:pt>
                <c:pt idx="4200">
                  <c:v>38170</c:v>
                </c:pt>
                <c:pt idx="4201">
                  <c:v>38171</c:v>
                </c:pt>
                <c:pt idx="4202">
                  <c:v>38172</c:v>
                </c:pt>
                <c:pt idx="4203">
                  <c:v>38173</c:v>
                </c:pt>
                <c:pt idx="4204">
                  <c:v>38174</c:v>
                </c:pt>
                <c:pt idx="4205">
                  <c:v>38175</c:v>
                </c:pt>
                <c:pt idx="4206">
                  <c:v>38176</c:v>
                </c:pt>
                <c:pt idx="4207">
                  <c:v>38177</c:v>
                </c:pt>
                <c:pt idx="4208">
                  <c:v>38178</c:v>
                </c:pt>
                <c:pt idx="4209">
                  <c:v>38179</c:v>
                </c:pt>
                <c:pt idx="4210">
                  <c:v>38180</c:v>
                </c:pt>
                <c:pt idx="4211">
                  <c:v>38181</c:v>
                </c:pt>
                <c:pt idx="4212">
                  <c:v>38182</c:v>
                </c:pt>
                <c:pt idx="4213">
                  <c:v>38183</c:v>
                </c:pt>
                <c:pt idx="4214">
                  <c:v>38184</c:v>
                </c:pt>
                <c:pt idx="4215">
                  <c:v>38185</c:v>
                </c:pt>
                <c:pt idx="4216">
                  <c:v>38186</c:v>
                </c:pt>
                <c:pt idx="4217">
                  <c:v>38187</c:v>
                </c:pt>
                <c:pt idx="4218">
                  <c:v>38188</c:v>
                </c:pt>
                <c:pt idx="4219">
                  <c:v>38189</c:v>
                </c:pt>
                <c:pt idx="4220">
                  <c:v>38190</c:v>
                </c:pt>
                <c:pt idx="4221">
                  <c:v>38191</c:v>
                </c:pt>
                <c:pt idx="4222">
                  <c:v>38192</c:v>
                </c:pt>
                <c:pt idx="4223">
                  <c:v>38193</c:v>
                </c:pt>
                <c:pt idx="4224">
                  <c:v>38194</c:v>
                </c:pt>
                <c:pt idx="4225">
                  <c:v>38195</c:v>
                </c:pt>
                <c:pt idx="4226">
                  <c:v>38196</c:v>
                </c:pt>
                <c:pt idx="4227">
                  <c:v>38197</c:v>
                </c:pt>
                <c:pt idx="4228">
                  <c:v>38198</c:v>
                </c:pt>
                <c:pt idx="4229">
                  <c:v>38199</c:v>
                </c:pt>
                <c:pt idx="4230">
                  <c:v>38200</c:v>
                </c:pt>
                <c:pt idx="4231">
                  <c:v>38201</c:v>
                </c:pt>
                <c:pt idx="4232">
                  <c:v>38202</c:v>
                </c:pt>
                <c:pt idx="4233">
                  <c:v>38203</c:v>
                </c:pt>
                <c:pt idx="4234">
                  <c:v>38204</c:v>
                </c:pt>
                <c:pt idx="4235">
                  <c:v>38205</c:v>
                </c:pt>
                <c:pt idx="4236">
                  <c:v>38206</c:v>
                </c:pt>
                <c:pt idx="4237">
                  <c:v>38207</c:v>
                </c:pt>
                <c:pt idx="4238">
                  <c:v>38208</c:v>
                </c:pt>
                <c:pt idx="4239">
                  <c:v>38209</c:v>
                </c:pt>
                <c:pt idx="4240">
                  <c:v>38210</c:v>
                </c:pt>
                <c:pt idx="4241">
                  <c:v>38211</c:v>
                </c:pt>
                <c:pt idx="4242">
                  <c:v>38212</c:v>
                </c:pt>
                <c:pt idx="4243">
                  <c:v>38213</c:v>
                </c:pt>
                <c:pt idx="4244">
                  <c:v>38214</c:v>
                </c:pt>
                <c:pt idx="4245">
                  <c:v>38215</c:v>
                </c:pt>
                <c:pt idx="4246">
                  <c:v>38216</c:v>
                </c:pt>
                <c:pt idx="4247">
                  <c:v>38217</c:v>
                </c:pt>
                <c:pt idx="4248">
                  <c:v>38218</c:v>
                </c:pt>
                <c:pt idx="4249">
                  <c:v>38219</c:v>
                </c:pt>
                <c:pt idx="4250">
                  <c:v>38220</c:v>
                </c:pt>
                <c:pt idx="4251">
                  <c:v>38221</c:v>
                </c:pt>
                <c:pt idx="4252">
                  <c:v>38222</c:v>
                </c:pt>
                <c:pt idx="4253">
                  <c:v>38223</c:v>
                </c:pt>
                <c:pt idx="4254">
                  <c:v>38224</c:v>
                </c:pt>
                <c:pt idx="4255">
                  <c:v>38225</c:v>
                </c:pt>
                <c:pt idx="4256">
                  <c:v>38226</c:v>
                </c:pt>
                <c:pt idx="4257">
                  <c:v>38227</c:v>
                </c:pt>
                <c:pt idx="4258">
                  <c:v>38228</c:v>
                </c:pt>
                <c:pt idx="4259">
                  <c:v>38229</c:v>
                </c:pt>
                <c:pt idx="4260">
                  <c:v>38230</c:v>
                </c:pt>
                <c:pt idx="4261">
                  <c:v>38231</c:v>
                </c:pt>
                <c:pt idx="4262">
                  <c:v>38232</c:v>
                </c:pt>
                <c:pt idx="4263">
                  <c:v>38233</c:v>
                </c:pt>
                <c:pt idx="4264">
                  <c:v>38234</c:v>
                </c:pt>
                <c:pt idx="4265">
                  <c:v>38235</c:v>
                </c:pt>
                <c:pt idx="4266">
                  <c:v>38236</c:v>
                </c:pt>
                <c:pt idx="4267">
                  <c:v>38237</c:v>
                </c:pt>
                <c:pt idx="4268">
                  <c:v>38238</c:v>
                </c:pt>
                <c:pt idx="4269">
                  <c:v>38239</c:v>
                </c:pt>
                <c:pt idx="4270">
                  <c:v>38240</c:v>
                </c:pt>
                <c:pt idx="4271">
                  <c:v>38241</c:v>
                </c:pt>
                <c:pt idx="4272">
                  <c:v>38242</c:v>
                </c:pt>
                <c:pt idx="4273">
                  <c:v>38243</c:v>
                </c:pt>
                <c:pt idx="4274">
                  <c:v>38244</c:v>
                </c:pt>
                <c:pt idx="4275">
                  <c:v>38245</c:v>
                </c:pt>
                <c:pt idx="4276">
                  <c:v>38246</c:v>
                </c:pt>
                <c:pt idx="4277">
                  <c:v>38247</c:v>
                </c:pt>
                <c:pt idx="4278">
                  <c:v>38248</c:v>
                </c:pt>
                <c:pt idx="4279">
                  <c:v>38249</c:v>
                </c:pt>
                <c:pt idx="4280">
                  <c:v>38250</c:v>
                </c:pt>
                <c:pt idx="4281">
                  <c:v>38251</c:v>
                </c:pt>
                <c:pt idx="4282">
                  <c:v>38252</c:v>
                </c:pt>
                <c:pt idx="4283">
                  <c:v>38253</c:v>
                </c:pt>
                <c:pt idx="4284">
                  <c:v>38254</c:v>
                </c:pt>
                <c:pt idx="4285">
                  <c:v>38255</c:v>
                </c:pt>
                <c:pt idx="4286">
                  <c:v>38256</c:v>
                </c:pt>
                <c:pt idx="4287">
                  <c:v>38257</c:v>
                </c:pt>
                <c:pt idx="4288">
                  <c:v>38258</c:v>
                </c:pt>
                <c:pt idx="4289">
                  <c:v>38259</c:v>
                </c:pt>
                <c:pt idx="4290">
                  <c:v>38260</c:v>
                </c:pt>
                <c:pt idx="4291">
                  <c:v>38261</c:v>
                </c:pt>
                <c:pt idx="4292">
                  <c:v>38262</c:v>
                </c:pt>
                <c:pt idx="4293">
                  <c:v>38263</c:v>
                </c:pt>
                <c:pt idx="4294">
                  <c:v>38264</c:v>
                </c:pt>
                <c:pt idx="4295">
                  <c:v>38265</c:v>
                </c:pt>
                <c:pt idx="4296">
                  <c:v>38266</c:v>
                </c:pt>
                <c:pt idx="4297">
                  <c:v>38267</c:v>
                </c:pt>
                <c:pt idx="4298">
                  <c:v>38268</c:v>
                </c:pt>
                <c:pt idx="4299">
                  <c:v>38269</c:v>
                </c:pt>
                <c:pt idx="4300">
                  <c:v>38270</c:v>
                </c:pt>
                <c:pt idx="4301">
                  <c:v>38271</c:v>
                </c:pt>
                <c:pt idx="4302">
                  <c:v>38272</c:v>
                </c:pt>
                <c:pt idx="4303">
                  <c:v>38273</c:v>
                </c:pt>
                <c:pt idx="4304">
                  <c:v>38274</c:v>
                </c:pt>
                <c:pt idx="4305">
                  <c:v>38275</c:v>
                </c:pt>
                <c:pt idx="4306">
                  <c:v>38276</c:v>
                </c:pt>
                <c:pt idx="4307">
                  <c:v>38277</c:v>
                </c:pt>
                <c:pt idx="4308">
                  <c:v>38278</c:v>
                </c:pt>
                <c:pt idx="4309">
                  <c:v>38279</c:v>
                </c:pt>
                <c:pt idx="4310">
                  <c:v>38280</c:v>
                </c:pt>
                <c:pt idx="4311">
                  <c:v>38281</c:v>
                </c:pt>
                <c:pt idx="4312">
                  <c:v>38282</c:v>
                </c:pt>
                <c:pt idx="4313">
                  <c:v>38283</c:v>
                </c:pt>
                <c:pt idx="4314">
                  <c:v>38284</c:v>
                </c:pt>
                <c:pt idx="4315">
                  <c:v>38285</c:v>
                </c:pt>
                <c:pt idx="4316">
                  <c:v>38286</c:v>
                </c:pt>
                <c:pt idx="4317">
                  <c:v>38287</c:v>
                </c:pt>
                <c:pt idx="4318">
                  <c:v>38288</c:v>
                </c:pt>
                <c:pt idx="4319">
                  <c:v>38289</c:v>
                </c:pt>
                <c:pt idx="4320">
                  <c:v>38290</c:v>
                </c:pt>
                <c:pt idx="4321">
                  <c:v>38291</c:v>
                </c:pt>
                <c:pt idx="4322">
                  <c:v>38292</c:v>
                </c:pt>
                <c:pt idx="4323">
                  <c:v>38293</c:v>
                </c:pt>
                <c:pt idx="4324">
                  <c:v>38294</c:v>
                </c:pt>
                <c:pt idx="4325">
                  <c:v>38295</c:v>
                </c:pt>
                <c:pt idx="4326">
                  <c:v>38296</c:v>
                </c:pt>
                <c:pt idx="4327">
                  <c:v>38297</c:v>
                </c:pt>
                <c:pt idx="4328">
                  <c:v>38298</c:v>
                </c:pt>
                <c:pt idx="4329">
                  <c:v>38299</c:v>
                </c:pt>
                <c:pt idx="4330">
                  <c:v>38300</c:v>
                </c:pt>
                <c:pt idx="4331">
                  <c:v>38301</c:v>
                </c:pt>
                <c:pt idx="4332">
                  <c:v>38302</c:v>
                </c:pt>
                <c:pt idx="4333">
                  <c:v>38303</c:v>
                </c:pt>
                <c:pt idx="4334">
                  <c:v>38304</c:v>
                </c:pt>
                <c:pt idx="4335">
                  <c:v>38305</c:v>
                </c:pt>
                <c:pt idx="4336">
                  <c:v>38306</c:v>
                </c:pt>
                <c:pt idx="4337">
                  <c:v>38307</c:v>
                </c:pt>
                <c:pt idx="4338">
                  <c:v>38308</c:v>
                </c:pt>
                <c:pt idx="4339">
                  <c:v>38309</c:v>
                </c:pt>
                <c:pt idx="4340">
                  <c:v>38310</c:v>
                </c:pt>
                <c:pt idx="4341">
                  <c:v>38311</c:v>
                </c:pt>
                <c:pt idx="4342">
                  <c:v>38312</c:v>
                </c:pt>
                <c:pt idx="4343">
                  <c:v>38313</c:v>
                </c:pt>
                <c:pt idx="4344">
                  <c:v>38314</c:v>
                </c:pt>
                <c:pt idx="4345">
                  <c:v>38315</c:v>
                </c:pt>
                <c:pt idx="4346">
                  <c:v>38316</c:v>
                </c:pt>
                <c:pt idx="4347">
                  <c:v>38317</c:v>
                </c:pt>
                <c:pt idx="4348">
                  <c:v>38318</c:v>
                </c:pt>
                <c:pt idx="4349">
                  <c:v>38319</c:v>
                </c:pt>
                <c:pt idx="4350">
                  <c:v>38320</c:v>
                </c:pt>
                <c:pt idx="4351">
                  <c:v>38321</c:v>
                </c:pt>
                <c:pt idx="4352">
                  <c:v>38322</c:v>
                </c:pt>
                <c:pt idx="4353">
                  <c:v>38323</c:v>
                </c:pt>
                <c:pt idx="4354">
                  <c:v>38324</c:v>
                </c:pt>
                <c:pt idx="4355">
                  <c:v>38325</c:v>
                </c:pt>
                <c:pt idx="4356">
                  <c:v>38326</c:v>
                </c:pt>
                <c:pt idx="4357">
                  <c:v>38327</c:v>
                </c:pt>
                <c:pt idx="4358">
                  <c:v>38328</c:v>
                </c:pt>
                <c:pt idx="4359">
                  <c:v>38329</c:v>
                </c:pt>
                <c:pt idx="4360">
                  <c:v>38330</c:v>
                </c:pt>
                <c:pt idx="4361">
                  <c:v>38331</c:v>
                </c:pt>
                <c:pt idx="4362">
                  <c:v>38332</c:v>
                </c:pt>
                <c:pt idx="4363">
                  <c:v>38333</c:v>
                </c:pt>
                <c:pt idx="4364">
                  <c:v>38334</c:v>
                </c:pt>
                <c:pt idx="4365">
                  <c:v>38335</c:v>
                </c:pt>
                <c:pt idx="4366">
                  <c:v>38336</c:v>
                </c:pt>
                <c:pt idx="4367">
                  <c:v>38337</c:v>
                </c:pt>
                <c:pt idx="4368">
                  <c:v>38338</c:v>
                </c:pt>
                <c:pt idx="4369">
                  <c:v>38339</c:v>
                </c:pt>
                <c:pt idx="4370">
                  <c:v>38340</c:v>
                </c:pt>
                <c:pt idx="4371">
                  <c:v>38341</c:v>
                </c:pt>
                <c:pt idx="4372">
                  <c:v>38342</c:v>
                </c:pt>
                <c:pt idx="4373">
                  <c:v>38343</c:v>
                </c:pt>
                <c:pt idx="4374">
                  <c:v>38344</c:v>
                </c:pt>
                <c:pt idx="4375">
                  <c:v>38345</c:v>
                </c:pt>
                <c:pt idx="4376">
                  <c:v>38346</c:v>
                </c:pt>
                <c:pt idx="4377">
                  <c:v>38347</c:v>
                </c:pt>
                <c:pt idx="4378">
                  <c:v>38348</c:v>
                </c:pt>
                <c:pt idx="4379">
                  <c:v>38349</c:v>
                </c:pt>
                <c:pt idx="4380">
                  <c:v>38350</c:v>
                </c:pt>
                <c:pt idx="4381">
                  <c:v>38351</c:v>
                </c:pt>
                <c:pt idx="4382">
                  <c:v>38352</c:v>
                </c:pt>
                <c:pt idx="4383">
                  <c:v>38353</c:v>
                </c:pt>
                <c:pt idx="4384">
                  <c:v>38354</c:v>
                </c:pt>
                <c:pt idx="4385">
                  <c:v>38355</c:v>
                </c:pt>
                <c:pt idx="4386">
                  <c:v>38356</c:v>
                </c:pt>
                <c:pt idx="4387">
                  <c:v>38357</c:v>
                </c:pt>
                <c:pt idx="4388">
                  <c:v>38358</c:v>
                </c:pt>
                <c:pt idx="4389">
                  <c:v>38359</c:v>
                </c:pt>
                <c:pt idx="4390">
                  <c:v>38360</c:v>
                </c:pt>
                <c:pt idx="4391">
                  <c:v>38361</c:v>
                </c:pt>
                <c:pt idx="4392">
                  <c:v>38362</c:v>
                </c:pt>
                <c:pt idx="4393">
                  <c:v>38363</c:v>
                </c:pt>
                <c:pt idx="4394">
                  <c:v>38364</c:v>
                </c:pt>
                <c:pt idx="4395">
                  <c:v>38365</c:v>
                </c:pt>
                <c:pt idx="4396">
                  <c:v>38366</c:v>
                </c:pt>
                <c:pt idx="4397">
                  <c:v>38367</c:v>
                </c:pt>
                <c:pt idx="4398">
                  <c:v>38368</c:v>
                </c:pt>
                <c:pt idx="4399">
                  <c:v>38369</c:v>
                </c:pt>
                <c:pt idx="4400">
                  <c:v>38370</c:v>
                </c:pt>
                <c:pt idx="4401">
                  <c:v>38371</c:v>
                </c:pt>
                <c:pt idx="4402">
                  <c:v>38372</c:v>
                </c:pt>
                <c:pt idx="4403">
                  <c:v>38373</c:v>
                </c:pt>
                <c:pt idx="4404">
                  <c:v>38374</c:v>
                </c:pt>
                <c:pt idx="4405">
                  <c:v>38375</c:v>
                </c:pt>
                <c:pt idx="4406">
                  <c:v>38376</c:v>
                </c:pt>
                <c:pt idx="4407">
                  <c:v>38377</c:v>
                </c:pt>
                <c:pt idx="4408">
                  <c:v>38378</c:v>
                </c:pt>
                <c:pt idx="4409">
                  <c:v>38379</c:v>
                </c:pt>
                <c:pt idx="4410">
                  <c:v>38380</c:v>
                </c:pt>
                <c:pt idx="4411">
                  <c:v>38381</c:v>
                </c:pt>
                <c:pt idx="4412">
                  <c:v>38382</c:v>
                </c:pt>
                <c:pt idx="4413">
                  <c:v>38383</c:v>
                </c:pt>
                <c:pt idx="4414">
                  <c:v>38384</c:v>
                </c:pt>
                <c:pt idx="4415">
                  <c:v>38385</c:v>
                </c:pt>
                <c:pt idx="4416">
                  <c:v>38386</c:v>
                </c:pt>
                <c:pt idx="4417">
                  <c:v>38387</c:v>
                </c:pt>
                <c:pt idx="4418">
                  <c:v>38388</c:v>
                </c:pt>
                <c:pt idx="4419">
                  <c:v>38389</c:v>
                </c:pt>
                <c:pt idx="4420">
                  <c:v>38390</c:v>
                </c:pt>
                <c:pt idx="4421">
                  <c:v>38391</c:v>
                </c:pt>
                <c:pt idx="4422">
                  <c:v>38392</c:v>
                </c:pt>
                <c:pt idx="4423">
                  <c:v>38393</c:v>
                </c:pt>
                <c:pt idx="4424">
                  <c:v>38394</c:v>
                </c:pt>
                <c:pt idx="4425">
                  <c:v>38395</c:v>
                </c:pt>
                <c:pt idx="4426">
                  <c:v>38396</c:v>
                </c:pt>
                <c:pt idx="4427">
                  <c:v>38397</c:v>
                </c:pt>
                <c:pt idx="4428">
                  <c:v>38398</c:v>
                </c:pt>
                <c:pt idx="4429">
                  <c:v>38399</c:v>
                </c:pt>
                <c:pt idx="4430">
                  <c:v>38400</c:v>
                </c:pt>
                <c:pt idx="4431">
                  <c:v>38401</c:v>
                </c:pt>
                <c:pt idx="4432">
                  <c:v>38402</c:v>
                </c:pt>
                <c:pt idx="4433">
                  <c:v>38403</c:v>
                </c:pt>
                <c:pt idx="4434">
                  <c:v>38404</c:v>
                </c:pt>
                <c:pt idx="4435">
                  <c:v>38405</c:v>
                </c:pt>
                <c:pt idx="4436">
                  <c:v>38406</c:v>
                </c:pt>
                <c:pt idx="4437">
                  <c:v>38407</c:v>
                </c:pt>
                <c:pt idx="4438">
                  <c:v>38408</c:v>
                </c:pt>
                <c:pt idx="4439">
                  <c:v>38409</c:v>
                </c:pt>
                <c:pt idx="4440">
                  <c:v>38410</c:v>
                </c:pt>
                <c:pt idx="4441">
                  <c:v>38411</c:v>
                </c:pt>
                <c:pt idx="4442">
                  <c:v>38412</c:v>
                </c:pt>
                <c:pt idx="4443">
                  <c:v>38413</c:v>
                </c:pt>
                <c:pt idx="4444">
                  <c:v>38414</c:v>
                </c:pt>
                <c:pt idx="4445">
                  <c:v>38415</c:v>
                </c:pt>
                <c:pt idx="4446">
                  <c:v>38416</c:v>
                </c:pt>
                <c:pt idx="4447">
                  <c:v>38417</c:v>
                </c:pt>
                <c:pt idx="4448">
                  <c:v>38418</c:v>
                </c:pt>
                <c:pt idx="4449">
                  <c:v>38419</c:v>
                </c:pt>
                <c:pt idx="4450">
                  <c:v>38420</c:v>
                </c:pt>
                <c:pt idx="4451">
                  <c:v>38421</c:v>
                </c:pt>
                <c:pt idx="4452">
                  <c:v>38422</c:v>
                </c:pt>
                <c:pt idx="4453">
                  <c:v>38423</c:v>
                </c:pt>
                <c:pt idx="4454">
                  <c:v>38424</c:v>
                </c:pt>
                <c:pt idx="4455">
                  <c:v>38425</c:v>
                </c:pt>
                <c:pt idx="4456">
                  <c:v>38426</c:v>
                </c:pt>
                <c:pt idx="4457">
                  <c:v>38427</c:v>
                </c:pt>
                <c:pt idx="4458">
                  <c:v>38428</c:v>
                </c:pt>
                <c:pt idx="4459">
                  <c:v>38429</c:v>
                </c:pt>
                <c:pt idx="4460">
                  <c:v>38430</c:v>
                </c:pt>
                <c:pt idx="4461">
                  <c:v>38431</c:v>
                </c:pt>
                <c:pt idx="4462">
                  <c:v>38432</c:v>
                </c:pt>
                <c:pt idx="4463">
                  <c:v>38433</c:v>
                </c:pt>
                <c:pt idx="4464">
                  <c:v>38434</c:v>
                </c:pt>
                <c:pt idx="4465">
                  <c:v>38435</c:v>
                </c:pt>
                <c:pt idx="4466">
                  <c:v>38436</c:v>
                </c:pt>
                <c:pt idx="4467">
                  <c:v>38437</c:v>
                </c:pt>
                <c:pt idx="4468">
                  <c:v>38438</c:v>
                </c:pt>
                <c:pt idx="4469">
                  <c:v>38439</c:v>
                </c:pt>
                <c:pt idx="4470">
                  <c:v>38440</c:v>
                </c:pt>
                <c:pt idx="4471">
                  <c:v>38441</c:v>
                </c:pt>
                <c:pt idx="4472">
                  <c:v>38442</c:v>
                </c:pt>
                <c:pt idx="4473">
                  <c:v>38443</c:v>
                </c:pt>
                <c:pt idx="4474">
                  <c:v>38444</c:v>
                </c:pt>
                <c:pt idx="4475">
                  <c:v>38445</c:v>
                </c:pt>
                <c:pt idx="4476">
                  <c:v>38446</c:v>
                </c:pt>
                <c:pt idx="4477">
                  <c:v>38447</c:v>
                </c:pt>
                <c:pt idx="4478">
                  <c:v>38448</c:v>
                </c:pt>
                <c:pt idx="4479">
                  <c:v>38449</c:v>
                </c:pt>
                <c:pt idx="4480">
                  <c:v>38450</c:v>
                </c:pt>
                <c:pt idx="4481">
                  <c:v>38451</c:v>
                </c:pt>
                <c:pt idx="4482">
                  <c:v>38452</c:v>
                </c:pt>
                <c:pt idx="4483">
                  <c:v>38453</c:v>
                </c:pt>
                <c:pt idx="4484">
                  <c:v>38454</c:v>
                </c:pt>
                <c:pt idx="4485">
                  <c:v>38455</c:v>
                </c:pt>
                <c:pt idx="4486">
                  <c:v>38456</c:v>
                </c:pt>
                <c:pt idx="4487">
                  <c:v>38457</c:v>
                </c:pt>
                <c:pt idx="4488">
                  <c:v>38458</c:v>
                </c:pt>
                <c:pt idx="4489">
                  <c:v>38459</c:v>
                </c:pt>
                <c:pt idx="4490">
                  <c:v>38460</c:v>
                </c:pt>
                <c:pt idx="4491">
                  <c:v>38461</c:v>
                </c:pt>
                <c:pt idx="4492">
                  <c:v>38462</c:v>
                </c:pt>
                <c:pt idx="4493">
                  <c:v>38463</c:v>
                </c:pt>
                <c:pt idx="4494">
                  <c:v>38464</c:v>
                </c:pt>
                <c:pt idx="4495">
                  <c:v>38465</c:v>
                </c:pt>
                <c:pt idx="4496">
                  <c:v>38466</c:v>
                </c:pt>
                <c:pt idx="4497">
                  <c:v>38467</c:v>
                </c:pt>
                <c:pt idx="4498">
                  <c:v>38468</c:v>
                </c:pt>
                <c:pt idx="4499">
                  <c:v>38469</c:v>
                </c:pt>
                <c:pt idx="4500">
                  <c:v>38470</c:v>
                </c:pt>
                <c:pt idx="4501">
                  <c:v>38471</c:v>
                </c:pt>
                <c:pt idx="4502">
                  <c:v>38472</c:v>
                </c:pt>
                <c:pt idx="4503">
                  <c:v>38473</c:v>
                </c:pt>
                <c:pt idx="4504">
                  <c:v>38474</c:v>
                </c:pt>
                <c:pt idx="4505">
                  <c:v>38475</c:v>
                </c:pt>
                <c:pt idx="4506">
                  <c:v>38476</c:v>
                </c:pt>
                <c:pt idx="4507">
                  <c:v>38477</c:v>
                </c:pt>
                <c:pt idx="4508">
                  <c:v>38478</c:v>
                </c:pt>
                <c:pt idx="4509">
                  <c:v>38479</c:v>
                </c:pt>
                <c:pt idx="4510">
                  <c:v>38480</c:v>
                </c:pt>
                <c:pt idx="4511">
                  <c:v>38481</c:v>
                </c:pt>
                <c:pt idx="4512">
                  <c:v>38482</c:v>
                </c:pt>
                <c:pt idx="4513">
                  <c:v>38483</c:v>
                </c:pt>
                <c:pt idx="4514">
                  <c:v>38484</c:v>
                </c:pt>
                <c:pt idx="4515">
                  <c:v>38485</c:v>
                </c:pt>
                <c:pt idx="4516">
                  <c:v>38486</c:v>
                </c:pt>
                <c:pt idx="4517">
                  <c:v>38487</c:v>
                </c:pt>
                <c:pt idx="4518">
                  <c:v>38488</c:v>
                </c:pt>
                <c:pt idx="4519">
                  <c:v>38489</c:v>
                </c:pt>
                <c:pt idx="4520">
                  <c:v>38490</c:v>
                </c:pt>
                <c:pt idx="4521">
                  <c:v>38491</c:v>
                </c:pt>
                <c:pt idx="4522">
                  <c:v>38492</c:v>
                </c:pt>
                <c:pt idx="4523">
                  <c:v>38493</c:v>
                </c:pt>
                <c:pt idx="4524">
                  <c:v>38494</c:v>
                </c:pt>
                <c:pt idx="4525">
                  <c:v>38495</c:v>
                </c:pt>
                <c:pt idx="4526">
                  <c:v>38496</c:v>
                </c:pt>
                <c:pt idx="4527">
                  <c:v>38497</c:v>
                </c:pt>
                <c:pt idx="4528">
                  <c:v>38498</c:v>
                </c:pt>
                <c:pt idx="4529">
                  <c:v>38499</c:v>
                </c:pt>
                <c:pt idx="4530">
                  <c:v>38500</c:v>
                </c:pt>
                <c:pt idx="4531">
                  <c:v>38501</c:v>
                </c:pt>
                <c:pt idx="4532">
                  <c:v>38502</c:v>
                </c:pt>
                <c:pt idx="4533">
                  <c:v>38503</c:v>
                </c:pt>
                <c:pt idx="4534">
                  <c:v>38504</c:v>
                </c:pt>
                <c:pt idx="4535">
                  <c:v>38505</c:v>
                </c:pt>
                <c:pt idx="4536">
                  <c:v>38506</c:v>
                </c:pt>
                <c:pt idx="4537">
                  <c:v>38507</c:v>
                </c:pt>
                <c:pt idx="4538">
                  <c:v>38508</c:v>
                </c:pt>
                <c:pt idx="4539">
                  <c:v>38509</c:v>
                </c:pt>
                <c:pt idx="4540">
                  <c:v>38510</c:v>
                </c:pt>
                <c:pt idx="4541">
                  <c:v>38511</c:v>
                </c:pt>
                <c:pt idx="4542">
                  <c:v>38512</c:v>
                </c:pt>
                <c:pt idx="4543">
                  <c:v>38513</c:v>
                </c:pt>
                <c:pt idx="4544">
                  <c:v>38514</c:v>
                </c:pt>
                <c:pt idx="4545">
                  <c:v>38515</c:v>
                </c:pt>
                <c:pt idx="4546">
                  <c:v>38516</c:v>
                </c:pt>
                <c:pt idx="4547">
                  <c:v>38517</c:v>
                </c:pt>
                <c:pt idx="4548">
                  <c:v>38518</c:v>
                </c:pt>
                <c:pt idx="4549">
                  <c:v>38519</c:v>
                </c:pt>
                <c:pt idx="4550">
                  <c:v>38520</c:v>
                </c:pt>
                <c:pt idx="4551">
                  <c:v>38521</c:v>
                </c:pt>
                <c:pt idx="4552">
                  <c:v>38522</c:v>
                </c:pt>
                <c:pt idx="4553">
                  <c:v>38523</c:v>
                </c:pt>
                <c:pt idx="4554">
                  <c:v>38524</c:v>
                </c:pt>
                <c:pt idx="4555">
                  <c:v>38525</c:v>
                </c:pt>
                <c:pt idx="4556">
                  <c:v>38526</c:v>
                </c:pt>
                <c:pt idx="4557">
                  <c:v>38527</c:v>
                </c:pt>
                <c:pt idx="4558">
                  <c:v>38528</c:v>
                </c:pt>
                <c:pt idx="4559">
                  <c:v>38529</c:v>
                </c:pt>
                <c:pt idx="4560">
                  <c:v>38530</c:v>
                </c:pt>
                <c:pt idx="4561">
                  <c:v>38531</c:v>
                </c:pt>
                <c:pt idx="4562">
                  <c:v>38532</c:v>
                </c:pt>
                <c:pt idx="4563">
                  <c:v>38533</c:v>
                </c:pt>
                <c:pt idx="4564">
                  <c:v>38534</c:v>
                </c:pt>
                <c:pt idx="4565">
                  <c:v>38535</c:v>
                </c:pt>
                <c:pt idx="4566">
                  <c:v>38536</c:v>
                </c:pt>
                <c:pt idx="4567">
                  <c:v>38537</c:v>
                </c:pt>
                <c:pt idx="4568">
                  <c:v>38538</c:v>
                </c:pt>
                <c:pt idx="4569">
                  <c:v>38539</c:v>
                </c:pt>
                <c:pt idx="4570">
                  <c:v>38540</c:v>
                </c:pt>
                <c:pt idx="4571">
                  <c:v>38541</c:v>
                </c:pt>
                <c:pt idx="4572">
                  <c:v>38542</c:v>
                </c:pt>
                <c:pt idx="4573">
                  <c:v>38543</c:v>
                </c:pt>
                <c:pt idx="4574">
                  <c:v>38544</c:v>
                </c:pt>
                <c:pt idx="4575">
                  <c:v>38545</c:v>
                </c:pt>
                <c:pt idx="4576">
                  <c:v>38546</c:v>
                </c:pt>
                <c:pt idx="4577">
                  <c:v>38547</c:v>
                </c:pt>
                <c:pt idx="4578">
                  <c:v>38548</c:v>
                </c:pt>
                <c:pt idx="4579">
                  <c:v>38549</c:v>
                </c:pt>
                <c:pt idx="4580">
                  <c:v>38550</c:v>
                </c:pt>
                <c:pt idx="4581">
                  <c:v>38551</c:v>
                </c:pt>
                <c:pt idx="4582">
                  <c:v>38552</c:v>
                </c:pt>
                <c:pt idx="4583">
                  <c:v>38553</c:v>
                </c:pt>
                <c:pt idx="4584">
                  <c:v>38554</c:v>
                </c:pt>
                <c:pt idx="4585">
                  <c:v>38555</c:v>
                </c:pt>
                <c:pt idx="4586">
                  <c:v>38556</c:v>
                </c:pt>
                <c:pt idx="4587">
                  <c:v>38557</c:v>
                </c:pt>
                <c:pt idx="4588">
                  <c:v>38558</c:v>
                </c:pt>
                <c:pt idx="4589">
                  <c:v>38559</c:v>
                </c:pt>
                <c:pt idx="4590">
                  <c:v>38560</c:v>
                </c:pt>
                <c:pt idx="4591">
                  <c:v>38561</c:v>
                </c:pt>
                <c:pt idx="4592">
                  <c:v>38562</c:v>
                </c:pt>
                <c:pt idx="4593">
                  <c:v>38563</c:v>
                </c:pt>
                <c:pt idx="4594">
                  <c:v>38564</c:v>
                </c:pt>
                <c:pt idx="4595">
                  <c:v>38565</c:v>
                </c:pt>
                <c:pt idx="4596">
                  <c:v>38566</c:v>
                </c:pt>
                <c:pt idx="4597">
                  <c:v>38567</c:v>
                </c:pt>
                <c:pt idx="4598">
                  <c:v>38568</c:v>
                </c:pt>
                <c:pt idx="4599">
                  <c:v>38569</c:v>
                </c:pt>
                <c:pt idx="4600">
                  <c:v>38570</c:v>
                </c:pt>
                <c:pt idx="4601">
                  <c:v>38571</c:v>
                </c:pt>
                <c:pt idx="4602">
                  <c:v>38572</c:v>
                </c:pt>
                <c:pt idx="4603">
                  <c:v>38573</c:v>
                </c:pt>
                <c:pt idx="4604">
                  <c:v>38574</c:v>
                </c:pt>
                <c:pt idx="4605">
                  <c:v>38575</c:v>
                </c:pt>
                <c:pt idx="4606">
                  <c:v>38576</c:v>
                </c:pt>
                <c:pt idx="4607">
                  <c:v>38577</c:v>
                </c:pt>
                <c:pt idx="4608">
                  <c:v>38578</c:v>
                </c:pt>
                <c:pt idx="4609">
                  <c:v>38579</c:v>
                </c:pt>
                <c:pt idx="4610">
                  <c:v>38580</c:v>
                </c:pt>
                <c:pt idx="4611">
                  <c:v>38581</c:v>
                </c:pt>
                <c:pt idx="4612">
                  <c:v>38582</c:v>
                </c:pt>
                <c:pt idx="4613">
                  <c:v>38583</c:v>
                </c:pt>
                <c:pt idx="4614">
                  <c:v>38584</c:v>
                </c:pt>
                <c:pt idx="4615">
                  <c:v>38585</c:v>
                </c:pt>
                <c:pt idx="4616">
                  <c:v>38586</c:v>
                </c:pt>
                <c:pt idx="4617">
                  <c:v>38587</c:v>
                </c:pt>
                <c:pt idx="4618">
                  <c:v>38588</c:v>
                </c:pt>
                <c:pt idx="4619">
                  <c:v>38589</c:v>
                </c:pt>
                <c:pt idx="4620">
                  <c:v>38590</c:v>
                </c:pt>
                <c:pt idx="4621">
                  <c:v>38591</c:v>
                </c:pt>
                <c:pt idx="4622">
                  <c:v>38592</c:v>
                </c:pt>
                <c:pt idx="4623">
                  <c:v>38593</c:v>
                </c:pt>
                <c:pt idx="4624">
                  <c:v>38594</c:v>
                </c:pt>
                <c:pt idx="4625">
                  <c:v>38595</c:v>
                </c:pt>
                <c:pt idx="4626">
                  <c:v>38596</c:v>
                </c:pt>
                <c:pt idx="4627">
                  <c:v>38597</c:v>
                </c:pt>
                <c:pt idx="4628">
                  <c:v>38598</c:v>
                </c:pt>
                <c:pt idx="4629">
                  <c:v>38599</c:v>
                </c:pt>
                <c:pt idx="4630">
                  <c:v>38600</c:v>
                </c:pt>
                <c:pt idx="4631">
                  <c:v>38601</c:v>
                </c:pt>
                <c:pt idx="4632">
                  <c:v>38602</c:v>
                </c:pt>
                <c:pt idx="4633">
                  <c:v>38603</c:v>
                </c:pt>
                <c:pt idx="4634">
                  <c:v>38604</c:v>
                </c:pt>
                <c:pt idx="4635">
                  <c:v>38605</c:v>
                </c:pt>
                <c:pt idx="4636">
                  <c:v>38606</c:v>
                </c:pt>
                <c:pt idx="4637">
                  <c:v>38607</c:v>
                </c:pt>
                <c:pt idx="4638">
                  <c:v>38608</c:v>
                </c:pt>
                <c:pt idx="4639">
                  <c:v>38609</c:v>
                </c:pt>
                <c:pt idx="4640">
                  <c:v>38610</c:v>
                </c:pt>
                <c:pt idx="4641">
                  <c:v>38611</c:v>
                </c:pt>
                <c:pt idx="4642">
                  <c:v>38612</c:v>
                </c:pt>
                <c:pt idx="4643">
                  <c:v>38613</c:v>
                </c:pt>
                <c:pt idx="4644">
                  <c:v>38614</c:v>
                </c:pt>
                <c:pt idx="4645">
                  <c:v>38615</c:v>
                </c:pt>
                <c:pt idx="4646">
                  <c:v>38616</c:v>
                </c:pt>
                <c:pt idx="4647">
                  <c:v>38617</c:v>
                </c:pt>
                <c:pt idx="4648">
                  <c:v>38618</c:v>
                </c:pt>
                <c:pt idx="4649">
                  <c:v>38619</c:v>
                </c:pt>
                <c:pt idx="4650">
                  <c:v>38620</c:v>
                </c:pt>
                <c:pt idx="4651">
                  <c:v>38621</c:v>
                </c:pt>
                <c:pt idx="4652">
                  <c:v>38622</c:v>
                </c:pt>
                <c:pt idx="4653">
                  <c:v>38623</c:v>
                </c:pt>
                <c:pt idx="4654">
                  <c:v>38624</c:v>
                </c:pt>
                <c:pt idx="4655">
                  <c:v>38625</c:v>
                </c:pt>
                <c:pt idx="4656">
                  <c:v>38626</c:v>
                </c:pt>
                <c:pt idx="4657">
                  <c:v>38627</c:v>
                </c:pt>
                <c:pt idx="4658">
                  <c:v>38628</c:v>
                </c:pt>
                <c:pt idx="4659">
                  <c:v>38629</c:v>
                </c:pt>
                <c:pt idx="4660">
                  <c:v>38630</c:v>
                </c:pt>
                <c:pt idx="4661">
                  <c:v>38631</c:v>
                </c:pt>
                <c:pt idx="4662">
                  <c:v>38632</c:v>
                </c:pt>
                <c:pt idx="4663">
                  <c:v>38633</c:v>
                </c:pt>
                <c:pt idx="4664">
                  <c:v>38634</c:v>
                </c:pt>
                <c:pt idx="4665">
                  <c:v>38635</c:v>
                </c:pt>
                <c:pt idx="4666">
                  <c:v>38636</c:v>
                </c:pt>
                <c:pt idx="4667">
                  <c:v>38637</c:v>
                </c:pt>
                <c:pt idx="4668">
                  <c:v>38638</c:v>
                </c:pt>
                <c:pt idx="4669">
                  <c:v>38639</c:v>
                </c:pt>
                <c:pt idx="4670">
                  <c:v>38640</c:v>
                </c:pt>
                <c:pt idx="4671">
                  <c:v>38641</c:v>
                </c:pt>
                <c:pt idx="4672">
                  <c:v>38642</c:v>
                </c:pt>
                <c:pt idx="4673">
                  <c:v>38643</c:v>
                </c:pt>
                <c:pt idx="4674">
                  <c:v>38644</c:v>
                </c:pt>
                <c:pt idx="4675">
                  <c:v>38645</c:v>
                </c:pt>
                <c:pt idx="4676">
                  <c:v>38646</c:v>
                </c:pt>
                <c:pt idx="4677">
                  <c:v>38647</c:v>
                </c:pt>
                <c:pt idx="4678">
                  <c:v>38648</c:v>
                </c:pt>
                <c:pt idx="4679">
                  <c:v>38649</c:v>
                </c:pt>
                <c:pt idx="4680">
                  <c:v>38650</c:v>
                </c:pt>
                <c:pt idx="4681">
                  <c:v>38651</c:v>
                </c:pt>
                <c:pt idx="4682">
                  <c:v>38652</c:v>
                </c:pt>
                <c:pt idx="4683">
                  <c:v>38653</c:v>
                </c:pt>
                <c:pt idx="4684">
                  <c:v>38654</c:v>
                </c:pt>
                <c:pt idx="4685">
                  <c:v>38655</c:v>
                </c:pt>
                <c:pt idx="4686">
                  <c:v>38656</c:v>
                </c:pt>
                <c:pt idx="4687">
                  <c:v>38657</c:v>
                </c:pt>
                <c:pt idx="4688">
                  <c:v>38658</c:v>
                </c:pt>
                <c:pt idx="4689">
                  <c:v>38659</c:v>
                </c:pt>
                <c:pt idx="4690">
                  <c:v>38660</c:v>
                </c:pt>
                <c:pt idx="4691">
                  <c:v>38661</c:v>
                </c:pt>
                <c:pt idx="4692">
                  <c:v>38662</c:v>
                </c:pt>
                <c:pt idx="4693">
                  <c:v>38663</c:v>
                </c:pt>
                <c:pt idx="4694">
                  <c:v>38664</c:v>
                </c:pt>
                <c:pt idx="4695">
                  <c:v>38665</c:v>
                </c:pt>
                <c:pt idx="4696">
                  <c:v>38666</c:v>
                </c:pt>
                <c:pt idx="4697">
                  <c:v>38667</c:v>
                </c:pt>
                <c:pt idx="4698">
                  <c:v>38668</c:v>
                </c:pt>
                <c:pt idx="4699">
                  <c:v>38669</c:v>
                </c:pt>
                <c:pt idx="4700">
                  <c:v>38670</c:v>
                </c:pt>
                <c:pt idx="4701">
                  <c:v>38671</c:v>
                </c:pt>
                <c:pt idx="4702">
                  <c:v>38672</c:v>
                </c:pt>
                <c:pt idx="4703">
                  <c:v>38673</c:v>
                </c:pt>
                <c:pt idx="4704">
                  <c:v>38674</c:v>
                </c:pt>
                <c:pt idx="4705">
                  <c:v>38675</c:v>
                </c:pt>
                <c:pt idx="4706">
                  <c:v>38676</c:v>
                </c:pt>
                <c:pt idx="4707">
                  <c:v>38677</c:v>
                </c:pt>
                <c:pt idx="4708">
                  <c:v>38678</c:v>
                </c:pt>
                <c:pt idx="4709">
                  <c:v>38679</c:v>
                </c:pt>
                <c:pt idx="4710">
                  <c:v>38680</c:v>
                </c:pt>
                <c:pt idx="4711">
                  <c:v>38681</c:v>
                </c:pt>
                <c:pt idx="4712">
                  <c:v>38682</c:v>
                </c:pt>
                <c:pt idx="4713">
                  <c:v>38683</c:v>
                </c:pt>
                <c:pt idx="4714">
                  <c:v>38684</c:v>
                </c:pt>
                <c:pt idx="4715">
                  <c:v>38685</c:v>
                </c:pt>
                <c:pt idx="4716">
                  <c:v>38686</c:v>
                </c:pt>
                <c:pt idx="4717">
                  <c:v>38687</c:v>
                </c:pt>
                <c:pt idx="4718">
                  <c:v>38688</c:v>
                </c:pt>
                <c:pt idx="4719">
                  <c:v>38689</c:v>
                </c:pt>
                <c:pt idx="4720">
                  <c:v>38690</c:v>
                </c:pt>
                <c:pt idx="4721">
                  <c:v>38691</c:v>
                </c:pt>
                <c:pt idx="4722">
                  <c:v>38692</c:v>
                </c:pt>
                <c:pt idx="4723">
                  <c:v>38693</c:v>
                </c:pt>
                <c:pt idx="4724">
                  <c:v>38694</c:v>
                </c:pt>
                <c:pt idx="4725">
                  <c:v>38695</c:v>
                </c:pt>
                <c:pt idx="4726">
                  <c:v>38696</c:v>
                </c:pt>
                <c:pt idx="4727">
                  <c:v>38697</c:v>
                </c:pt>
                <c:pt idx="4728">
                  <c:v>38698</c:v>
                </c:pt>
                <c:pt idx="4729">
                  <c:v>38699</c:v>
                </c:pt>
                <c:pt idx="4730">
                  <c:v>38700</c:v>
                </c:pt>
                <c:pt idx="4731">
                  <c:v>38701</c:v>
                </c:pt>
                <c:pt idx="4732">
                  <c:v>38702</c:v>
                </c:pt>
                <c:pt idx="4733">
                  <c:v>38703</c:v>
                </c:pt>
                <c:pt idx="4734">
                  <c:v>38704</c:v>
                </c:pt>
                <c:pt idx="4735">
                  <c:v>38705</c:v>
                </c:pt>
                <c:pt idx="4736">
                  <c:v>38706</c:v>
                </c:pt>
                <c:pt idx="4737">
                  <c:v>38707</c:v>
                </c:pt>
                <c:pt idx="4738">
                  <c:v>38708</c:v>
                </c:pt>
                <c:pt idx="4739">
                  <c:v>38709</c:v>
                </c:pt>
                <c:pt idx="4740">
                  <c:v>38710</c:v>
                </c:pt>
                <c:pt idx="4741">
                  <c:v>38711</c:v>
                </c:pt>
                <c:pt idx="4742">
                  <c:v>38712</c:v>
                </c:pt>
                <c:pt idx="4743">
                  <c:v>38713</c:v>
                </c:pt>
                <c:pt idx="4744">
                  <c:v>38714</c:v>
                </c:pt>
                <c:pt idx="4745">
                  <c:v>38715</c:v>
                </c:pt>
                <c:pt idx="4746">
                  <c:v>38716</c:v>
                </c:pt>
                <c:pt idx="4747">
                  <c:v>38717</c:v>
                </c:pt>
                <c:pt idx="4748">
                  <c:v>38718</c:v>
                </c:pt>
                <c:pt idx="4749">
                  <c:v>38719</c:v>
                </c:pt>
                <c:pt idx="4750">
                  <c:v>38720</c:v>
                </c:pt>
                <c:pt idx="4751">
                  <c:v>38721</c:v>
                </c:pt>
                <c:pt idx="4752">
                  <c:v>38722</c:v>
                </c:pt>
                <c:pt idx="4753">
                  <c:v>38723</c:v>
                </c:pt>
                <c:pt idx="4754">
                  <c:v>38724</c:v>
                </c:pt>
                <c:pt idx="4755">
                  <c:v>38725</c:v>
                </c:pt>
                <c:pt idx="4756">
                  <c:v>38726</c:v>
                </c:pt>
                <c:pt idx="4757">
                  <c:v>38727</c:v>
                </c:pt>
                <c:pt idx="4758">
                  <c:v>38728</c:v>
                </c:pt>
                <c:pt idx="4759">
                  <c:v>38729</c:v>
                </c:pt>
                <c:pt idx="4760">
                  <c:v>38730</c:v>
                </c:pt>
                <c:pt idx="4761">
                  <c:v>38731</c:v>
                </c:pt>
                <c:pt idx="4762">
                  <c:v>38732</c:v>
                </c:pt>
                <c:pt idx="4763">
                  <c:v>38733</c:v>
                </c:pt>
                <c:pt idx="4764">
                  <c:v>38734</c:v>
                </c:pt>
                <c:pt idx="4765">
                  <c:v>38735</c:v>
                </c:pt>
                <c:pt idx="4766">
                  <c:v>38736</c:v>
                </c:pt>
                <c:pt idx="4767">
                  <c:v>38737</c:v>
                </c:pt>
                <c:pt idx="4768">
                  <c:v>38738</c:v>
                </c:pt>
                <c:pt idx="4769">
                  <c:v>38739</c:v>
                </c:pt>
                <c:pt idx="4770">
                  <c:v>38740</c:v>
                </c:pt>
                <c:pt idx="4771">
                  <c:v>38741</c:v>
                </c:pt>
                <c:pt idx="4772">
                  <c:v>38742</c:v>
                </c:pt>
                <c:pt idx="4773">
                  <c:v>38743</c:v>
                </c:pt>
                <c:pt idx="4774">
                  <c:v>38744</c:v>
                </c:pt>
                <c:pt idx="4775">
                  <c:v>38745</c:v>
                </c:pt>
                <c:pt idx="4776">
                  <c:v>38746</c:v>
                </c:pt>
                <c:pt idx="4777">
                  <c:v>38747</c:v>
                </c:pt>
                <c:pt idx="4778">
                  <c:v>38748</c:v>
                </c:pt>
                <c:pt idx="4779">
                  <c:v>38749</c:v>
                </c:pt>
                <c:pt idx="4780">
                  <c:v>38750</c:v>
                </c:pt>
                <c:pt idx="4781">
                  <c:v>38751</c:v>
                </c:pt>
                <c:pt idx="4782">
                  <c:v>38752</c:v>
                </c:pt>
                <c:pt idx="4783">
                  <c:v>38753</c:v>
                </c:pt>
                <c:pt idx="4784">
                  <c:v>38754</c:v>
                </c:pt>
                <c:pt idx="4785">
                  <c:v>38755</c:v>
                </c:pt>
                <c:pt idx="4786">
                  <c:v>38756</c:v>
                </c:pt>
                <c:pt idx="4787">
                  <c:v>38757</c:v>
                </c:pt>
                <c:pt idx="4788">
                  <c:v>38758</c:v>
                </c:pt>
                <c:pt idx="4789">
                  <c:v>38759</c:v>
                </c:pt>
                <c:pt idx="4790">
                  <c:v>38760</c:v>
                </c:pt>
                <c:pt idx="4791">
                  <c:v>38761</c:v>
                </c:pt>
                <c:pt idx="4792">
                  <c:v>38762</c:v>
                </c:pt>
                <c:pt idx="4793">
                  <c:v>38763</c:v>
                </c:pt>
                <c:pt idx="4794">
                  <c:v>38764</c:v>
                </c:pt>
                <c:pt idx="4795">
                  <c:v>38765</c:v>
                </c:pt>
                <c:pt idx="4796">
                  <c:v>38766</c:v>
                </c:pt>
                <c:pt idx="4797">
                  <c:v>38767</c:v>
                </c:pt>
                <c:pt idx="4798">
                  <c:v>38768</c:v>
                </c:pt>
                <c:pt idx="4799">
                  <c:v>38769</c:v>
                </c:pt>
                <c:pt idx="4800">
                  <c:v>38770</c:v>
                </c:pt>
                <c:pt idx="4801">
                  <c:v>38771</c:v>
                </c:pt>
                <c:pt idx="4802">
                  <c:v>38772</c:v>
                </c:pt>
                <c:pt idx="4803">
                  <c:v>38773</c:v>
                </c:pt>
                <c:pt idx="4804">
                  <c:v>38774</c:v>
                </c:pt>
                <c:pt idx="4805">
                  <c:v>38775</c:v>
                </c:pt>
                <c:pt idx="4806">
                  <c:v>38776</c:v>
                </c:pt>
                <c:pt idx="4807">
                  <c:v>38777</c:v>
                </c:pt>
                <c:pt idx="4808">
                  <c:v>38778</c:v>
                </c:pt>
                <c:pt idx="4809">
                  <c:v>38779</c:v>
                </c:pt>
                <c:pt idx="4810">
                  <c:v>38780</c:v>
                </c:pt>
                <c:pt idx="4811">
                  <c:v>38781</c:v>
                </c:pt>
                <c:pt idx="4812">
                  <c:v>38782</c:v>
                </c:pt>
                <c:pt idx="4813">
                  <c:v>38783</c:v>
                </c:pt>
                <c:pt idx="4814">
                  <c:v>38784</c:v>
                </c:pt>
                <c:pt idx="4815">
                  <c:v>38785</c:v>
                </c:pt>
                <c:pt idx="4816">
                  <c:v>38786</c:v>
                </c:pt>
                <c:pt idx="4817">
                  <c:v>38787</c:v>
                </c:pt>
                <c:pt idx="4818">
                  <c:v>38788</c:v>
                </c:pt>
                <c:pt idx="4819">
                  <c:v>38789</c:v>
                </c:pt>
                <c:pt idx="4820">
                  <c:v>38790</c:v>
                </c:pt>
                <c:pt idx="4821">
                  <c:v>38791</c:v>
                </c:pt>
                <c:pt idx="4822">
                  <c:v>38792</c:v>
                </c:pt>
                <c:pt idx="4823">
                  <c:v>38793</c:v>
                </c:pt>
                <c:pt idx="4824">
                  <c:v>38794</c:v>
                </c:pt>
                <c:pt idx="4825">
                  <c:v>38795</c:v>
                </c:pt>
                <c:pt idx="4826">
                  <c:v>38796</c:v>
                </c:pt>
                <c:pt idx="4827">
                  <c:v>38797</c:v>
                </c:pt>
                <c:pt idx="4828">
                  <c:v>38798</c:v>
                </c:pt>
                <c:pt idx="4829">
                  <c:v>38799</c:v>
                </c:pt>
                <c:pt idx="4830">
                  <c:v>38800</c:v>
                </c:pt>
                <c:pt idx="4831">
                  <c:v>38801</c:v>
                </c:pt>
                <c:pt idx="4832">
                  <c:v>38802</c:v>
                </c:pt>
                <c:pt idx="4833">
                  <c:v>38803</c:v>
                </c:pt>
                <c:pt idx="4834">
                  <c:v>38804</c:v>
                </c:pt>
                <c:pt idx="4835">
                  <c:v>38805</c:v>
                </c:pt>
                <c:pt idx="4836">
                  <c:v>38806</c:v>
                </c:pt>
                <c:pt idx="4837">
                  <c:v>38807</c:v>
                </c:pt>
                <c:pt idx="4838">
                  <c:v>38808</c:v>
                </c:pt>
                <c:pt idx="4839">
                  <c:v>38809</c:v>
                </c:pt>
                <c:pt idx="4840">
                  <c:v>38810</c:v>
                </c:pt>
                <c:pt idx="4841">
                  <c:v>38811</c:v>
                </c:pt>
                <c:pt idx="4842">
                  <c:v>38812</c:v>
                </c:pt>
                <c:pt idx="4843">
                  <c:v>38813</c:v>
                </c:pt>
                <c:pt idx="4844">
                  <c:v>38814</c:v>
                </c:pt>
                <c:pt idx="4845">
                  <c:v>38815</c:v>
                </c:pt>
                <c:pt idx="4846">
                  <c:v>38816</c:v>
                </c:pt>
                <c:pt idx="4847">
                  <c:v>38817</c:v>
                </c:pt>
                <c:pt idx="4848">
                  <c:v>38818</c:v>
                </c:pt>
                <c:pt idx="4849">
                  <c:v>38819</c:v>
                </c:pt>
                <c:pt idx="4850">
                  <c:v>38820</c:v>
                </c:pt>
                <c:pt idx="4851">
                  <c:v>38821</c:v>
                </c:pt>
                <c:pt idx="4852">
                  <c:v>38822</c:v>
                </c:pt>
                <c:pt idx="4853">
                  <c:v>38823</c:v>
                </c:pt>
                <c:pt idx="4854">
                  <c:v>38824</c:v>
                </c:pt>
                <c:pt idx="4855">
                  <c:v>38825</c:v>
                </c:pt>
                <c:pt idx="4856">
                  <c:v>38826</c:v>
                </c:pt>
                <c:pt idx="4857">
                  <c:v>38827</c:v>
                </c:pt>
                <c:pt idx="4858">
                  <c:v>38828</c:v>
                </c:pt>
                <c:pt idx="4859">
                  <c:v>38829</c:v>
                </c:pt>
                <c:pt idx="4860">
                  <c:v>38830</c:v>
                </c:pt>
                <c:pt idx="4861">
                  <c:v>38831</c:v>
                </c:pt>
                <c:pt idx="4862">
                  <c:v>38832</c:v>
                </c:pt>
                <c:pt idx="4863">
                  <c:v>38833</c:v>
                </c:pt>
                <c:pt idx="4864">
                  <c:v>38834</c:v>
                </c:pt>
                <c:pt idx="4865">
                  <c:v>38835</c:v>
                </c:pt>
                <c:pt idx="4866">
                  <c:v>38836</c:v>
                </c:pt>
                <c:pt idx="4867">
                  <c:v>38837</c:v>
                </c:pt>
                <c:pt idx="4868">
                  <c:v>38838</c:v>
                </c:pt>
                <c:pt idx="4869">
                  <c:v>38839</c:v>
                </c:pt>
                <c:pt idx="4870">
                  <c:v>38840</c:v>
                </c:pt>
                <c:pt idx="4871">
                  <c:v>38841</c:v>
                </c:pt>
                <c:pt idx="4872">
                  <c:v>38842</c:v>
                </c:pt>
                <c:pt idx="4873">
                  <c:v>38843</c:v>
                </c:pt>
                <c:pt idx="4874">
                  <c:v>38844</c:v>
                </c:pt>
                <c:pt idx="4875">
                  <c:v>38845</c:v>
                </c:pt>
                <c:pt idx="4876">
                  <c:v>38846</c:v>
                </c:pt>
                <c:pt idx="4877">
                  <c:v>38847</c:v>
                </c:pt>
                <c:pt idx="4878">
                  <c:v>38848</c:v>
                </c:pt>
                <c:pt idx="4879">
                  <c:v>38849</c:v>
                </c:pt>
                <c:pt idx="4880">
                  <c:v>38850</c:v>
                </c:pt>
                <c:pt idx="4881">
                  <c:v>38851</c:v>
                </c:pt>
                <c:pt idx="4882">
                  <c:v>38852</c:v>
                </c:pt>
                <c:pt idx="4883">
                  <c:v>38853</c:v>
                </c:pt>
                <c:pt idx="4884">
                  <c:v>38854</c:v>
                </c:pt>
                <c:pt idx="4885">
                  <c:v>38855</c:v>
                </c:pt>
                <c:pt idx="4886">
                  <c:v>38856</c:v>
                </c:pt>
                <c:pt idx="4887">
                  <c:v>38857</c:v>
                </c:pt>
                <c:pt idx="4888">
                  <c:v>38858</c:v>
                </c:pt>
                <c:pt idx="4889">
                  <c:v>38859</c:v>
                </c:pt>
                <c:pt idx="4890">
                  <c:v>38860</c:v>
                </c:pt>
                <c:pt idx="4891">
                  <c:v>38861</c:v>
                </c:pt>
                <c:pt idx="4892">
                  <c:v>38862</c:v>
                </c:pt>
                <c:pt idx="4893">
                  <c:v>38863</c:v>
                </c:pt>
                <c:pt idx="4894">
                  <c:v>38864</c:v>
                </c:pt>
                <c:pt idx="4895">
                  <c:v>38865</c:v>
                </c:pt>
                <c:pt idx="4896">
                  <c:v>38866</c:v>
                </c:pt>
                <c:pt idx="4897">
                  <c:v>38867</c:v>
                </c:pt>
                <c:pt idx="4898">
                  <c:v>38868</c:v>
                </c:pt>
                <c:pt idx="4899">
                  <c:v>38869</c:v>
                </c:pt>
                <c:pt idx="4900">
                  <c:v>38870</c:v>
                </c:pt>
                <c:pt idx="4901">
                  <c:v>38871</c:v>
                </c:pt>
                <c:pt idx="4902">
                  <c:v>38872</c:v>
                </c:pt>
                <c:pt idx="4903">
                  <c:v>38873</c:v>
                </c:pt>
                <c:pt idx="4904">
                  <c:v>38874</c:v>
                </c:pt>
                <c:pt idx="4905">
                  <c:v>38875</c:v>
                </c:pt>
                <c:pt idx="4906">
                  <c:v>38876</c:v>
                </c:pt>
                <c:pt idx="4907">
                  <c:v>38877</c:v>
                </c:pt>
                <c:pt idx="4908">
                  <c:v>38878</c:v>
                </c:pt>
                <c:pt idx="4909">
                  <c:v>38879</c:v>
                </c:pt>
                <c:pt idx="4910">
                  <c:v>38880</c:v>
                </c:pt>
                <c:pt idx="4911">
                  <c:v>38881</c:v>
                </c:pt>
                <c:pt idx="4912">
                  <c:v>38882</c:v>
                </c:pt>
                <c:pt idx="4913">
                  <c:v>38883</c:v>
                </c:pt>
                <c:pt idx="4914">
                  <c:v>38884</c:v>
                </c:pt>
                <c:pt idx="4915">
                  <c:v>38885</c:v>
                </c:pt>
                <c:pt idx="4916">
                  <c:v>38886</c:v>
                </c:pt>
                <c:pt idx="4917">
                  <c:v>38887</c:v>
                </c:pt>
                <c:pt idx="4918">
                  <c:v>38888</c:v>
                </c:pt>
                <c:pt idx="4919">
                  <c:v>38889</c:v>
                </c:pt>
                <c:pt idx="4920">
                  <c:v>38890</c:v>
                </c:pt>
                <c:pt idx="4921">
                  <c:v>38891</c:v>
                </c:pt>
                <c:pt idx="4922">
                  <c:v>38892</c:v>
                </c:pt>
                <c:pt idx="4923">
                  <c:v>38893</c:v>
                </c:pt>
                <c:pt idx="4924">
                  <c:v>38894</c:v>
                </c:pt>
                <c:pt idx="4925">
                  <c:v>38895</c:v>
                </c:pt>
                <c:pt idx="4926">
                  <c:v>38896</c:v>
                </c:pt>
                <c:pt idx="4927">
                  <c:v>38897</c:v>
                </c:pt>
                <c:pt idx="4928">
                  <c:v>38898</c:v>
                </c:pt>
                <c:pt idx="4929">
                  <c:v>38899</c:v>
                </c:pt>
                <c:pt idx="4930">
                  <c:v>38900</c:v>
                </c:pt>
                <c:pt idx="4931">
                  <c:v>38901</c:v>
                </c:pt>
                <c:pt idx="4932">
                  <c:v>38902</c:v>
                </c:pt>
                <c:pt idx="4933">
                  <c:v>38903</c:v>
                </c:pt>
                <c:pt idx="4934">
                  <c:v>38904</c:v>
                </c:pt>
                <c:pt idx="4935">
                  <c:v>38905</c:v>
                </c:pt>
                <c:pt idx="4936">
                  <c:v>38906</c:v>
                </c:pt>
                <c:pt idx="4937">
                  <c:v>38907</c:v>
                </c:pt>
                <c:pt idx="4938">
                  <c:v>38908</c:v>
                </c:pt>
                <c:pt idx="4939">
                  <c:v>38909</c:v>
                </c:pt>
                <c:pt idx="4940">
                  <c:v>38910</c:v>
                </c:pt>
                <c:pt idx="4941">
                  <c:v>38911</c:v>
                </c:pt>
                <c:pt idx="4942">
                  <c:v>38912</c:v>
                </c:pt>
                <c:pt idx="4943">
                  <c:v>38913</c:v>
                </c:pt>
                <c:pt idx="4944">
                  <c:v>38914</c:v>
                </c:pt>
                <c:pt idx="4945">
                  <c:v>38915</c:v>
                </c:pt>
                <c:pt idx="4946">
                  <c:v>38916</c:v>
                </c:pt>
                <c:pt idx="4947">
                  <c:v>38917</c:v>
                </c:pt>
                <c:pt idx="4948">
                  <c:v>38918</c:v>
                </c:pt>
                <c:pt idx="4949">
                  <c:v>38919</c:v>
                </c:pt>
                <c:pt idx="4950">
                  <c:v>38920</c:v>
                </c:pt>
                <c:pt idx="4951">
                  <c:v>38921</c:v>
                </c:pt>
                <c:pt idx="4952">
                  <c:v>38922</c:v>
                </c:pt>
                <c:pt idx="4953">
                  <c:v>38923</c:v>
                </c:pt>
                <c:pt idx="4954">
                  <c:v>38924</c:v>
                </c:pt>
                <c:pt idx="4955">
                  <c:v>38925</c:v>
                </c:pt>
                <c:pt idx="4956">
                  <c:v>38926</c:v>
                </c:pt>
                <c:pt idx="4957">
                  <c:v>38927</c:v>
                </c:pt>
                <c:pt idx="4958">
                  <c:v>38928</c:v>
                </c:pt>
                <c:pt idx="4959">
                  <c:v>38929</c:v>
                </c:pt>
                <c:pt idx="4960">
                  <c:v>38930</c:v>
                </c:pt>
                <c:pt idx="4961">
                  <c:v>38931</c:v>
                </c:pt>
                <c:pt idx="4962">
                  <c:v>38932</c:v>
                </c:pt>
                <c:pt idx="4963">
                  <c:v>38933</c:v>
                </c:pt>
                <c:pt idx="4964">
                  <c:v>38934</c:v>
                </c:pt>
                <c:pt idx="4965">
                  <c:v>38935</c:v>
                </c:pt>
                <c:pt idx="4966">
                  <c:v>38936</c:v>
                </c:pt>
                <c:pt idx="4967">
                  <c:v>38937</c:v>
                </c:pt>
                <c:pt idx="4968">
                  <c:v>38938</c:v>
                </c:pt>
                <c:pt idx="4969">
                  <c:v>38939</c:v>
                </c:pt>
                <c:pt idx="4970">
                  <c:v>38940</c:v>
                </c:pt>
                <c:pt idx="4971">
                  <c:v>38941</c:v>
                </c:pt>
                <c:pt idx="4972">
                  <c:v>38942</c:v>
                </c:pt>
                <c:pt idx="4973">
                  <c:v>38943</c:v>
                </c:pt>
                <c:pt idx="4974">
                  <c:v>38944</c:v>
                </c:pt>
                <c:pt idx="4975">
                  <c:v>38945</c:v>
                </c:pt>
                <c:pt idx="4976">
                  <c:v>38946</c:v>
                </c:pt>
                <c:pt idx="4977">
                  <c:v>38947</c:v>
                </c:pt>
                <c:pt idx="4978">
                  <c:v>38948</c:v>
                </c:pt>
                <c:pt idx="4979">
                  <c:v>38949</c:v>
                </c:pt>
                <c:pt idx="4980">
                  <c:v>38950</c:v>
                </c:pt>
                <c:pt idx="4981">
                  <c:v>38951</c:v>
                </c:pt>
                <c:pt idx="4982">
                  <c:v>38952</c:v>
                </c:pt>
                <c:pt idx="4983">
                  <c:v>38953</c:v>
                </c:pt>
                <c:pt idx="4984">
                  <c:v>38954</c:v>
                </c:pt>
                <c:pt idx="4985">
                  <c:v>38955</c:v>
                </c:pt>
                <c:pt idx="4986">
                  <c:v>38956</c:v>
                </c:pt>
                <c:pt idx="4987">
                  <c:v>38957</c:v>
                </c:pt>
                <c:pt idx="4988">
                  <c:v>38958</c:v>
                </c:pt>
                <c:pt idx="4989">
                  <c:v>38959</c:v>
                </c:pt>
                <c:pt idx="4990">
                  <c:v>38960</c:v>
                </c:pt>
                <c:pt idx="4991">
                  <c:v>38961</c:v>
                </c:pt>
                <c:pt idx="4992">
                  <c:v>38962</c:v>
                </c:pt>
                <c:pt idx="4993">
                  <c:v>38963</c:v>
                </c:pt>
                <c:pt idx="4994">
                  <c:v>38964</c:v>
                </c:pt>
                <c:pt idx="4995">
                  <c:v>38965</c:v>
                </c:pt>
                <c:pt idx="4996">
                  <c:v>38966</c:v>
                </c:pt>
                <c:pt idx="4997">
                  <c:v>38967</c:v>
                </c:pt>
                <c:pt idx="4998">
                  <c:v>38968</c:v>
                </c:pt>
                <c:pt idx="4999">
                  <c:v>38969</c:v>
                </c:pt>
                <c:pt idx="5000">
                  <c:v>38970</c:v>
                </c:pt>
                <c:pt idx="5001">
                  <c:v>38971</c:v>
                </c:pt>
                <c:pt idx="5002">
                  <c:v>38972</c:v>
                </c:pt>
                <c:pt idx="5003">
                  <c:v>38973</c:v>
                </c:pt>
                <c:pt idx="5004">
                  <c:v>38974</c:v>
                </c:pt>
                <c:pt idx="5005">
                  <c:v>38975</c:v>
                </c:pt>
                <c:pt idx="5006">
                  <c:v>38976</c:v>
                </c:pt>
                <c:pt idx="5007">
                  <c:v>38977</c:v>
                </c:pt>
                <c:pt idx="5008">
                  <c:v>38978</c:v>
                </c:pt>
                <c:pt idx="5009">
                  <c:v>38979</c:v>
                </c:pt>
                <c:pt idx="5010">
                  <c:v>38980</c:v>
                </c:pt>
                <c:pt idx="5011">
                  <c:v>38981</c:v>
                </c:pt>
                <c:pt idx="5012">
                  <c:v>38982</c:v>
                </c:pt>
                <c:pt idx="5013">
                  <c:v>38983</c:v>
                </c:pt>
                <c:pt idx="5014">
                  <c:v>38984</c:v>
                </c:pt>
                <c:pt idx="5015">
                  <c:v>38985</c:v>
                </c:pt>
                <c:pt idx="5016">
                  <c:v>38986</c:v>
                </c:pt>
                <c:pt idx="5017">
                  <c:v>38987</c:v>
                </c:pt>
                <c:pt idx="5018">
                  <c:v>38988</c:v>
                </c:pt>
                <c:pt idx="5019">
                  <c:v>38989</c:v>
                </c:pt>
                <c:pt idx="5020">
                  <c:v>38990</c:v>
                </c:pt>
                <c:pt idx="5021">
                  <c:v>38991</c:v>
                </c:pt>
                <c:pt idx="5022">
                  <c:v>38992</c:v>
                </c:pt>
                <c:pt idx="5023">
                  <c:v>38993</c:v>
                </c:pt>
                <c:pt idx="5024">
                  <c:v>38994</c:v>
                </c:pt>
                <c:pt idx="5025">
                  <c:v>38995</c:v>
                </c:pt>
                <c:pt idx="5026">
                  <c:v>38996</c:v>
                </c:pt>
                <c:pt idx="5027">
                  <c:v>38997</c:v>
                </c:pt>
                <c:pt idx="5028">
                  <c:v>38998</c:v>
                </c:pt>
                <c:pt idx="5029">
                  <c:v>38999</c:v>
                </c:pt>
                <c:pt idx="5030">
                  <c:v>39000</c:v>
                </c:pt>
                <c:pt idx="5031">
                  <c:v>39001</c:v>
                </c:pt>
                <c:pt idx="5032">
                  <c:v>39002</c:v>
                </c:pt>
                <c:pt idx="5033">
                  <c:v>39003</c:v>
                </c:pt>
                <c:pt idx="5034">
                  <c:v>39004</c:v>
                </c:pt>
                <c:pt idx="5035">
                  <c:v>39005</c:v>
                </c:pt>
                <c:pt idx="5036">
                  <c:v>39006</c:v>
                </c:pt>
                <c:pt idx="5037">
                  <c:v>39007</c:v>
                </c:pt>
                <c:pt idx="5038">
                  <c:v>39008</c:v>
                </c:pt>
                <c:pt idx="5039">
                  <c:v>39009</c:v>
                </c:pt>
                <c:pt idx="5040">
                  <c:v>39010</c:v>
                </c:pt>
                <c:pt idx="5041">
                  <c:v>39011</c:v>
                </c:pt>
                <c:pt idx="5042">
                  <c:v>39012</c:v>
                </c:pt>
                <c:pt idx="5043">
                  <c:v>39013</c:v>
                </c:pt>
                <c:pt idx="5044">
                  <c:v>39014</c:v>
                </c:pt>
                <c:pt idx="5045">
                  <c:v>39015</c:v>
                </c:pt>
                <c:pt idx="5046">
                  <c:v>39016</c:v>
                </c:pt>
                <c:pt idx="5047">
                  <c:v>39017</c:v>
                </c:pt>
                <c:pt idx="5048">
                  <c:v>39018</c:v>
                </c:pt>
                <c:pt idx="5049">
                  <c:v>39019</c:v>
                </c:pt>
                <c:pt idx="5050">
                  <c:v>39020</c:v>
                </c:pt>
                <c:pt idx="5051">
                  <c:v>39021</c:v>
                </c:pt>
                <c:pt idx="5052">
                  <c:v>39022</c:v>
                </c:pt>
                <c:pt idx="5053">
                  <c:v>39023</c:v>
                </c:pt>
                <c:pt idx="5054">
                  <c:v>39024</c:v>
                </c:pt>
                <c:pt idx="5055">
                  <c:v>39025</c:v>
                </c:pt>
                <c:pt idx="5056">
                  <c:v>39026</c:v>
                </c:pt>
                <c:pt idx="5057">
                  <c:v>39027</c:v>
                </c:pt>
                <c:pt idx="5058">
                  <c:v>39028</c:v>
                </c:pt>
                <c:pt idx="5059">
                  <c:v>39029</c:v>
                </c:pt>
                <c:pt idx="5060">
                  <c:v>39030</c:v>
                </c:pt>
                <c:pt idx="5061">
                  <c:v>39031</c:v>
                </c:pt>
                <c:pt idx="5062">
                  <c:v>39032</c:v>
                </c:pt>
                <c:pt idx="5063">
                  <c:v>39033</c:v>
                </c:pt>
                <c:pt idx="5064">
                  <c:v>39034</c:v>
                </c:pt>
                <c:pt idx="5065">
                  <c:v>39035</c:v>
                </c:pt>
                <c:pt idx="5066">
                  <c:v>39036</c:v>
                </c:pt>
                <c:pt idx="5067">
                  <c:v>39037</c:v>
                </c:pt>
                <c:pt idx="5068">
                  <c:v>39038</c:v>
                </c:pt>
                <c:pt idx="5069">
                  <c:v>39039</c:v>
                </c:pt>
                <c:pt idx="5070">
                  <c:v>39040</c:v>
                </c:pt>
                <c:pt idx="5071">
                  <c:v>39041</c:v>
                </c:pt>
                <c:pt idx="5072">
                  <c:v>39042</c:v>
                </c:pt>
                <c:pt idx="5073">
                  <c:v>39043</c:v>
                </c:pt>
                <c:pt idx="5074">
                  <c:v>39044</c:v>
                </c:pt>
                <c:pt idx="5075">
                  <c:v>39045</c:v>
                </c:pt>
                <c:pt idx="5076">
                  <c:v>39046</c:v>
                </c:pt>
                <c:pt idx="5077">
                  <c:v>39047</c:v>
                </c:pt>
                <c:pt idx="5078">
                  <c:v>39048</c:v>
                </c:pt>
                <c:pt idx="5079">
                  <c:v>39049</c:v>
                </c:pt>
                <c:pt idx="5080">
                  <c:v>39050</c:v>
                </c:pt>
                <c:pt idx="5081">
                  <c:v>39051</c:v>
                </c:pt>
                <c:pt idx="5082">
                  <c:v>39052</c:v>
                </c:pt>
                <c:pt idx="5083">
                  <c:v>39053</c:v>
                </c:pt>
                <c:pt idx="5084">
                  <c:v>39054</c:v>
                </c:pt>
                <c:pt idx="5085">
                  <c:v>39055</c:v>
                </c:pt>
                <c:pt idx="5086">
                  <c:v>39056</c:v>
                </c:pt>
                <c:pt idx="5087">
                  <c:v>39057</c:v>
                </c:pt>
                <c:pt idx="5088">
                  <c:v>39058</c:v>
                </c:pt>
                <c:pt idx="5089">
                  <c:v>39059</c:v>
                </c:pt>
                <c:pt idx="5090">
                  <c:v>39060</c:v>
                </c:pt>
                <c:pt idx="5091">
                  <c:v>39061</c:v>
                </c:pt>
                <c:pt idx="5092">
                  <c:v>39062</c:v>
                </c:pt>
                <c:pt idx="5093">
                  <c:v>39063</c:v>
                </c:pt>
                <c:pt idx="5094">
                  <c:v>39064</c:v>
                </c:pt>
                <c:pt idx="5095">
                  <c:v>39065</c:v>
                </c:pt>
                <c:pt idx="5096">
                  <c:v>39066</c:v>
                </c:pt>
                <c:pt idx="5097">
                  <c:v>39067</c:v>
                </c:pt>
                <c:pt idx="5098">
                  <c:v>39068</c:v>
                </c:pt>
                <c:pt idx="5099">
                  <c:v>39069</c:v>
                </c:pt>
                <c:pt idx="5100">
                  <c:v>39070</c:v>
                </c:pt>
                <c:pt idx="5101">
                  <c:v>39071</c:v>
                </c:pt>
                <c:pt idx="5102">
                  <c:v>39072</c:v>
                </c:pt>
                <c:pt idx="5103">
                  <c:v>39073</c:v>
                </c:pt>
                <c:pt idx="5104">
                  <c:v>39074</c:v>
                </c:pt>
                <c:pt idx="5105">
                  <c:v>39075</c:v>
                </c:pt>
                <c:pt idx="5106">
                  <c:v>39076</c:v>
                </c:pt>
                <c:pt idx="5107">
                  <c:v>39077</c:v>
                </c:pt>
                <c:pt idx="5108">
                  <c:v>39078</c:v>
                </c:pt>
                <c:pt idx="5109">
                  <c:v>39079</c:v>
                </c:pt>
                <c:pt idx="5110">
                  <c:v>39080</c:v>
                </c:pt>
                <c:pt idx="5111">
                  <c:v>39081</c:v>
                </c:pt>
                <c:pt idx="5112">
                  <c:v>39082</c:v>
                </c:pt>
                <c:pt idx="5113">
                  <c:v>39083</c:v>
                </c:pt>
                <c:pt idx="5114">
                  <c:v>39084</c:v>
                </c:pt>
                <c:pt idx="5115">
                  <c:v>39085</c:v>
                </c:pt>
                <c:pt idx="5116">
                  <c:v>39086</c:v>
                </c:pt>
                <c:pt idx="5117">
                  <c:v>39087</c:v>
                </c:pt>
                <c:pt idx="5118">
                  <c:v>39088</c:v>
                </c:pt>
                <c:pt idx="5119">
                  <c:v>39089</c:v>
                </c:pt>
                <c:pt idx="5120">
                  <c:v>39090</c:v>
                </c:pt>
                <c:pt idx="5121">
                  <c:v>39091</c:v>
                </c:pt>
                <c:pt idx="5122">
                  <c:v>39092</c:v>
                </c:pt>
                <c:pt idx="5123">
                  <c:v>39093</c:v>
                </c:pt>
                <c:pt idx="5124">
                  <c:v>39094</c:v>
                </c:pt>
                <c:pt idx="5125">
                  <c:v>39095</c:v>
                </c:pt>
                <c:pt idx="5126">
                  <c:v>39096</c:v>
                </c:pt>
                <c:pt idx="5127">
                  <c:v>39097</c:v>
                </c:pt>
                <c:pt idx="5128">
                  <c:v>39098</c:v>
                </c:pt>
                <c:pt idx="5129">
                  <c:v>39099</c:v>
                </c:pt>
                <c:pt idx="5130">
                  <c:v>39100</c:v>
                </c:pt>
                <c:pt idx="5131">
                  <c:v>39101</c:v>
                </c:pt>
                <c:pt idx="5132">
                  <c:v>39102</c:v>
                </c:pt>
                <c:pt idx="5133">
                  <c:v>39103</c:v>
                </c:pt>
                <c:pt idx="5134">
                  <c:v>39104</c:v>
                </c:pt>
                <c:pt idx="5135">
                  <c:v>39105</c:v>
                </c:pt>
                <c:pt idx="5136">
                  <c:v>39106</c:v>
                </c:pt>
                <c:pt idx="5137">
                  <c:v>39107</c:v>
                </c:pt>
                <c:pt idx="5138">
                  <c:v>39108</c:v>
                </c:pt>
                <c:pt idx="5139">
                  <c:v>39109</c:v>
                </c:pt>
                <c:pt idx="5140">
                  <c:v>39110</c:v>
                </c:pt>
                <c:pt idx="5141">
                  <c:v>39111</c:v>
                </c:pt>
                <c:pt idx="5142">
                  <c:v>39112</c:v>
                </c:pt>
                <c:pt idx="5143">
                  <c:v>39113</c:v>
                </c:pt>
                <c:pt idx="5144">
                  <c:v>39114</c:v>
                </c:pt>
                <c:pt idx="5145">
                  <c:v>39115</c:v>
                </c:pt>
                <c:pt idx="5146">
                  <c:v>39116</c:v>
                </c:pt>
                <c:pt idx="5147">
                  <c:v>39117</c:v>
                </c:pt>
                <c:pt idx="5148">
                  <c:v>39118</c:v>
                </c:pt>
                <c:pt idx="5149">
                  <c:v>39119</c:v>
                </c:pt>
                <c:pt idx="5150">
                  <c:v>39120</c:v>
                </c:pt>
                <c:pt idx="5151">
                  <c:v>39121</c:v>
                </c:pt>
                <c:pt idx="5152">
                  <c:v>39122</c:v>
                </c:pt>
                <c:pt idx="5153">
                  <c:v>39123</c:v>
                </c:pt>
                <c:pt idx="5154">
                  <c:v>39124</c:v>
                </c:pt>
                <c:pt idx="5155">
                  <c:v>39125</c:v>
                </c:pt>
                <c:pt idx="5156">
                  <c:v>39126</c:v>
                </c:pt>
                <c:pt idx="5157">
                  <c:v>39127</c:v>
                </c:pt>
                <c:pt idx="5158">
                  <c:v>39128</c:v>
                </c:pt>
                <c:pt idx="5159">
                  <c:v>39129</c:v>
                </c:pt>
                <c:pt idx="5160">
                  <c:v>39130</c:v>
                </c:pt>
                <c:pt idx="5161">
                  <c:v>39131</c:v>
                </c:pt>
                <c:pt idx="5162">
                  <c:v>39132</c:v>
                </c:pt>
                <c:pt idx="5163">
                  <c:v>39133</c:v>
                </c:pt>
                <c:pt idx="5164">
                  <c:v>39134</c:v>
                </c:pt>
                <c:pt idx="5165">
                  <c:v>39135</c:v>
                </c:pt>
                <c:pt idx="5166">
                  <c:v>39136</c:v>
                </c:pt>
                <c:pt idx="5167">
                  <c:v>39137</c:v>
                </c:pt>
                <c:pt idx="5168">
                  <c:v>39138</c:v>
                </c:pt>
                <c:pt idx="5169">
                  <c:v>39139</c:v>
                </c:pt>
                <c:pt idx="5170">
                  <c:v>39140</c:v>
                </c:pt>
                <c:pt idx="5171">
                  <c:v>39141</c:v>
                </c:pt>
                <c:pt idx="5172">
                  <c:v>39142</c:v>
                </c:pt>
                <c:pt idx="5173">
                  <c:v>39143</c:v>
                </c:pt>
                <c:pt idx="5174">
                  <c:v>39144</c:v>
                </c:pt>
                <c:pt idx="5175">
                  <c:v>39145</c:v>
                </c:pt>
                <c:pt idx="5176">
                  <c:v>39146</c:v>
                </c:pt>
                <c:pt idx="5177">
                  <c:v>39147</c:v>
                </c:pt>
                <c:pt idx="5178">
                  <c:v>39148</c:v>
                </c:pt>
                <c:pt idx="5179">
                  <c:v>39149</c:v>
                </c:pt>
                <c:pt idx="5180">
                  <c:v>39150</c:v>
                </c:pt>
                <c:pt idx="5181">
                  <c:v>39151</c:v>
                </c:pt>
                <c:pt idx="5182">
                  <c:v>39152</c:v>
                </c:pt>
                <c:pt idx="5183">
                  <c:v>39153</c:v>
                </c:pt>
                <c:pt idx="5184">
                  <c:v>39154</c:v>
                </c:pt>
                <c:pt idx="5185">
                  <c:v>39155</c:v>
                </c:pt>
                <c:pt idx="5186">
                  <c:v>39156</c:v>
                </c:pt>
                <c:pt idx="5187">
                  <c:v>39157</c:v>
                </c:pt>
                <c:pt idx="5188">
                  <c:v>39158</c:v>
                </c:pt>
                <c:pt idx="5189">
                  <c:v>39159</c:v>
                </c:pt>
                <c:pt idx="5190">
                  <c:v>39160</c:v>
                </c:pt>
                <c:pt idx="5191">
                  <c:v>39161</c:v>
                </c:pt>
                <c:pt idx="5192">
                  <c:v>39162</c:v>
                </c:pt>
                <c:pt idx="5193">
                  <c:v>39163</c:v>
                </c:pt>
                <c:pt idx="5194">
                  <c:v>39164</c:v>
                </c:pt>
                <c:pt idx="5195">
                  <c:v>39165</c:v>
                </c:pt>
                <c:pt idx="5196">
                  <c:v>39166</c:v>
                </c:pt>
                <c:pt idx="5197">
                  <c:v>39167</c:v>
                </c:pt>
                <c:pt idx="5198">
                  <c:v>39168</c:v>
                </c:pt>
                <c:pt idx="5199">
                  <c:v>39169</c:v>
                </c:pt>
                <c:pt idx="5200">
                  <c:v>39170</c:v>
                </c:pt>
                <c:pt idx="5201">
                  <c:v>39171</c:v>
                </c:pt>
                <c:pt idx="5202">
                  <c:v>39172</c:v>
                </c:pt>
                <c:pt idx="5203">
                  <c:v>39173</c:v>
                </c:pt>
                <c:pt idx="5204">
                  <c:v>39174</c:v>
                </c:pt>
                <c:pt idx="5205">
                  <c:v>39175</c:v>
                </c:pt>
                <c:pt idx="5206">
                  <c:v>39176</c:v>
                </c:pt>
                <c:pt idx="5207">
                  <c:v>39177</c:v>
                </c:pt>
                <c:pt idx="5208">
                  <c:v>39178</c:v>
                </c:pt>
                <c:pt idx="5209">
                  <c:v>39179</c:v>
                </c:pt>
                <c:pt idx="5210">
                  <c:v>39180</c:v>
                </c:pt>
                <c:pt idx="5211">
                  <c:v>39181</c:v>
                </c:pt>
                <c:pt idx="5212">
                  <c:v>39182</c:v>
                </c:pt>
                <c:pt idx="5213">
                  <c:v>39183</c:v>
                </c:pt>
                <c:pt idx="5214">
                  <c:v>39184</c:v>
                </c:pt>
                <c:pt idx="5215">
                  <c:v>39185</c:v>
                </c:pt>
                <c:pt idx="5216">
                  <c:v>39186</c:v>
                </c:pt>
                <c:pt idx="5217">
                  <c:v>39187</c:v>
                </c:pt>
                <c:pt idx="5218">
                  <c:v>39188</c:v>
                </c:pt>
                <c:pt idx="5219">
                  <c:v>39189</c:v>
                </c:pt>
                <c:pt idx="5220">
                  <c:v>39190</c:v>
                </c:pt>
                <c:pt idx="5221">
                  <c:v>39191</c:v>
                </c:pt>
                <c:pt idx="5222">
                  <c:v>39192</c:v>
                </c:pt>
                <c:pt idx="5223">
                  <c:v>39193</c:v>
                </c:pt>
                <c:pt idx="5224">
                  <c:v>39194</c:v>
                </c:pt>
                <c:pt idx="5225">
                  <c:v>39195</c:v>
                </c:pt>
                <c:pt idx="5226">
                  <c:v>39196</c:v>
                </c:pt>
                <c:pt idx="5227">
                  <c:v>39197</c:v>
                </c:pt>
                <c:pt idx="5228">
                  <c:v>39198</c:v>
                </c:pt>
                <c:pt idx="5229">
                  <c:v>39199</c:v>
                </c:pt>
                <c:pt idx="5230">
                  <c:v>39200</c:v>
                </c:pt>
                <c:pt idx="5231">
                  <c:v>39201</c:v>
                </c:pt>
                <c:pt idx="5232">
                  <c:v>39202</c:v>
                </c:pt>
                <c:pt idx="5233">
                  <c:v>39203</c:v>
                </c:pt>
                <c:pt idx="5234">
                  <c:v>39204</c:v>
                </c:pt>
                <c:pt idx="5235">
                  <c:v>39205</c:v>
                </c:pt>
                <c:pt idx="5236">
                  <c:v>39206</c:v>
                </c:pt>
                <c:pt idx="5237">
                  <c:v>39207</c:v>
                </c:pt>
                <c:pt idx="5238">
                  <c:v>39208</c:v>
                </c:pt>
                <c:pt idx="5239">
                  <c:v>39209</c:v>
                </c:pt>
                <c:pt idx="5240">
                  <c:v>39210</c:v>
                </c:pt>
                <c:pt idx="5241">
                  <c:v>39211</c:v>
                </c:pt>
                <c:pt idx="5242">
                  <c:v>39212</c:v>
                </c:pt>
                <c:pt idx="5243">
                  <c:v>39213</c:v>
                </c:pt>
                <c:pt idx="5244">
                  <c:v>39214</c:v>
                </c:pt>
                <c:pt idx="5245">
                  <c:v>39215</c:v>
                </c:pt>
                <c:pt idx="5246">
                  <c:v>39216</c:v>
                </c:pt>
                <c:pt idx="5247">
                  <c:v>39217</c:v>
                </c:pt>
                <c:pt idx="5248">
                  <c:v>39218</c:v>
                </c:pt>
                <c:pt idx="5249">
                  <c:v>39219</c:v>
                </c:pt>
                <c:pt idx="5250">
                  <c:v>39220</c:v>
                </c:pt>
                <c:pt idx="5251">
                  <c:v>39221</c:v>
                </c:pt>
                <c:pt idx="5252">
                  <c:v>39222</c:v>
                </c:pt>
                <c:pt idx="5253">
                  <c:v>39223</c:v>
                </c:pt>
                <c:pt idx="5254">
                  <c:v>39224</c:v>
                </c:pt>
                <c:pt idx="5255">
                  <c:v>39225</c:v>
                </c:pt>
                <c:pt idx="5256">
                  <c:v>39226</c:v>
                </c:pt>
                <c:pt idx="5257">
                  <c:v>39227</c:v>
                </c:pt>
                <c:pt idx="5258">
                  <c:v>39228</c:v>
                </c:pt>
                <c:pt idx="5259">
                  <c:v>39229</c:v>
                </c:pt>
                <c:pt idx="5260">
                  <c:v>39230</c:v>
                </c:pt>
                <c:pt idx="5261">
                  <c:v>39231</c:v>
                </c:pt>
                <c:pt idx="5262">
                  <c:v>39232</c:v>
                </c:pt>
                <c:pt idx="5263">
                  <c:v>39233</c:v>
                </c:pt>
                <c:pt idx="5264">
                  <c:v>39234</c:v>
                </c:pt>
                <c:pt idx="5265">
                  <c:v>39235</c:v>
                </c:pt>
                <c:pt idx="5266">
                  <c:v>39236</c:v>
                </c:pt>
                <c:pt idx="5267">
                  <c:v>39237</c:v>
                </c:pt>
                <c:pt idx="5268">
                  <c:v>39238</c:v>
                </c:pt>
                <c:pt idx="5269">
                  <c:v>39239</c:v>
                </c:pt>
                <c:pt idx="5270">
                  <c:v>39240</c:v>
                </c:pt>
                <c:pt idx="5271">
                  <c:v>39241</c:v>
                </c:pt>
                <c:pt idx="5272">
                  <c:v>39242</c:v>
                </c:pt>
                <c:pt idx="5273">
                  <c:v>39243</c:v>
                </c:pt>
                <c:pt idx="5274">
                  <c:v>39244</c:v>
                </c:pt>
                <c:pt idx="5275">
                  <c:v>39245</c:v>
                </c:pt>
                <c:pt idx="5276">
                  <c:v>39246</c:v>
                </c:pt>
                <c:pt idx="5277">
                  <c:v>39247</c:v>
                </c:pt>
                <c:pt idx="5278">
                  <c:v>39248</c:v>
                </c:pt>
                <c:pt idx="5279">
                  <c:v>39249</c:v>
                </c:pt>
                <c:pt idx="5280">
                  <c:v>39250</c:v>
                </c:pt>
                <c:pt idx="5281">
                  <c:v>39251</c:v>
                </c:pt>
                <c:pt idx="5282">
                  <c:v>39252</c:v>
                </c:pt>
                <c:pt idx="5283">
                  <c:v>39253</c:v>
                </c:pt>
                <c:pt idx="5284">
                  <c:v>39254</c:v>
                </c:pt>
                <c:pt idx="5285">
                  <c:v>39255</c:v>
                </c:pt>
                <c:pt idx="5286">
                  <c:v>39256</c:v>
                </c:pt>
                <c:pt idx="5287">
                  <c:v>39257</c:v>
                </c:pt>
                <c:pt idx="5288">
                  <c:v>39258</c:v>
                </c:pt>
                <c:pt idx="5289">
                  <c:v>39259</c:v>
                </c:pt>
                <c:pt idx="5290">
                  <c:v>39260</c:v>
                </c:pt>
                <c:pt idx="5291">
                  <c:v>39261</c:v>
                </c:pt>
                <c:pt idx="5292">
                  <c:v>39262</c:v>
                </c:pt>
                <c:pt idx="5293">
                  <c:v>39263</c:v>
                </c:pt>
                <c:pt idx="5294">
                  <c:v>39264</c:v>
                </c:pt>
                <c:pt idx="5295">
                  <c:v>39265</c:v>
                </c:pt>
                <c:pt idx="5296">
                  <c:v>39266</c:v>
                </c:pt>
                <c:pt idx="5297">
                  <c:v>39267</c:v>
                </c:pt>
                <c:pt idx="5298">
                  <c:v>39268</c:v>
                </c:pt>
                <c:pt idx="5299">
                  <c:v>39269</c:v>
                </c:pt>
                <c:pt idx="5300">
                  <c:v>39270</c:v>
                </c:pt>
                <c:pt idx="5301">
                  <c:v>39271</c:v>
                </c:pt>
                <c:pt idx="5302">
                  <c:v>39272</c:v>
                </c:pt>
                <c:pt idx="5303">
                  <c:v>39273</c:v>
                </c:pt>
                <c:pt idx="5304">
                  <c:v>39274</c:v>
                </c:pt>
                <c:pt idx="5305">
                  <c:v>39275</c:v>
                </c:pt>
                <c:pt idx="5306">
                  <c:v>39276</c:v>
                </c:pt>
                <c:pt idx="5307">
                  <c:v>39277</c:v>
                </c:pt>
                <c:pt idx="5308">
                  <c:v>39278</c:v>
                </c:pt>
                <c:pt idx="5309">
                  <c:v>39279</c:v>
                </c:pt>
                <c:pt idx="5310">
                  <c:v>39280</c:v>
                </c:pt>
                <c:pt idx="5311">
                  <c:v>39281</c:v>
                </c:pt>
                <c:pt idx="5312">
                  <c:v>39282</c:v>
                </c:pt>
                <c:pt idx="5313">
                  <c:v>39283</c:v>
                </c:pt>
                <c:pt idx="5314">
                  <c:v>39284</c:v>
                </c:pt>
                <c:pt idx="5315">
                  <c:v>39285</c:v>
                </c:pt>
                <c:pt idx="5316">
                  <c:v>39286</c:v>
                </c:pt>
                <c:pt idx="5317">
                  <c:v>39287</c:v>
                </c:pt>
                <c:pt idx="5318">
                  <c:v>39288</c:v>
                </c:pt>
                <c:pt idx="5319">
                  <c:v>39289</c:v>
                </c:pt>
                <c:pt idx="5320">
                  <c:v>39290</c:v>
                </c:pt>
                <c:pt idx="5321">
                  <c:v>39291</c:v>
                </c:pt>
                <c:pt idx="5322">
                  <c:v>39292</c:v>
                </c:pt>
                <c:pt idx="5323">
                  <c:v>39293</c:v>
                </c:pt>
                <c:pt idx="5324">
                  <c:v>39294</c:v>
                </c:pt>
                <c:pt idx="5325">
                  <c:v>39295</c:v>
                </c:pt>
                <c:pt idx="5326">
                  <c:v>39296</c:v>
                </c:pt>
                <c:pt idx="5327">
                  <c:v>39297</c:v>
                </c:pt>
                <c:pt idx="5328">
                  <c:v>39298</c:v>
                </c:pt>
                <c:pt idx="5329">
                  <c:v>39299</c:v>
                </c:pt>
                <c:pt idx="5330">
                  <c:v>39300</c:v>
                </c:pt>
                <c:pt idx="5331">
                  <c:v>39301</c:v>
                </c:pt>
                <c:pt idx="5332">
                  <c:v>39302</c:v>
                </c:pt>
                <c:pt idx="5333">
                  <c:v>39303</c:v>
                </c:pt>
                <c:pt idx="5334">
                  <c:v>39304</c:v>
                </c:pt>
                <c:pt idx="5335">
                  <c:v>39305</c:v>
                </c:pt>
                <c:pt idx="5336">
                  <c:v>39306</c:v>
                </c:pt>
                <c:pt idx="5337">
                  <c:v>39307</c:v>
                </c:pt>
                <c:pt idx="5338">
                  <c:v>39308</c:v>
                </c:pt>
                <c:pt idx="5339">
                  <c:v>39309</c:v>
                </c:pt>
                <c:pt idx="5340">
                  <c:v>39310</c:v>
                </c:pt>
                <c:pt idx="5341">
                  <c:v>39311</c:v>
                </c:pt>
                <c:pt idx="5342">
                  <c:v>39312</c:v>
                </c:pt>
                <c:pt idx="5343">
                  <c:v>39313</c:v>
                </c:pt>
                <c:pt idx="5344">
                  <c:v>39314</c:v>
                </c:pt>
                <c:pt idx="5345">
                  <c:v>39315</c:v>
                </c:pt>
                <c:pt idx="5346">
                  <c:v>39316</c:v>
                </c:pt>
                <c:pt idx="5347">
                  <c:v>39317</c:v>
                </c:pt>
                <c:pt idx="5348">
                  <c:v>39318</c:v>
                </c:pt>
                <c:pt idx="5349">
                  <c:v>39319</c:v>
                </c:pt>
                <c:pt idx="5350">
                  <c:v>39320</c:v>
                </c:pt>
                <c:pt idx="5351">
                  <c:v>39321</c:v>
                </c:pt>
                <c:pt idx="5352">
                  <c:v>39322</c:v>
                </c:pt>
                <c:pt idx="5353">
                  <c:v>39323</c:v>
                </c:pt>
                <c:pt idx="5354">
                  <c:v>39324</c:v>
                </c:pt>
                <c:pt idx="5355">
                  <c:v>39325</c:v>
                </c:pt>
                <c:pt idx="5356">
                  <c:v>39326</c:v>
                </c:pt>
                <c:pt idx="5357">
                  <c:v>39327</c:v>
                </c:pt>
                <c:pt idx="5358">
                  <c:v>39328</c:v>
                </c:pt>
                <c:pt idx="5359">
                  <c:v>39329</c:v>
                </c:pt>
                <c:pt idx="5360">
                  <c:v>39330</c:v>
                </c:pt>
                <c:pt idx="5361">
                  <c:v>39331</c:v>
                </c:pt>
                <c:pt idx="5362">
                  <c:v>39332</c:v>
                </c:pt>
                <c:pt idx="5363">
                  <c:v>39333</c:v>
                </c:pt>
                <c:pt idx="5364">
                  <c:v>39334</c:v>
                </c:pt>
                <c:pt idx="5365">
                  <c:v>39335</c:v>
                </c:pt>
                <c:pt idx="5366">
                  <c:v>39336</c:v>
                </c:pt>
                <c:pt idx="5367">
                  <c:v>39337</c:v>
                </c:pt>
                <c:pt idx="5368">
                  <c:v>39338</c:v>
                </c:pt>
                <c:pt idx="5369">
                  <c:v>39339</c:v>
                </c:pt>
                <c:pt idx="5370">
                  <c:v>39340</c:v>
                </c:pt>
                <c:pt idx="5371">
                  <c:v>39341</c:v>
                </c:pt>
                <c:pt idx="5372">
                  <c:v>39342</c:v>
                </c:pt>
                <c:pt idx="5373">
                  <c:v>39343</c:v>
                </c:pt>
                <c:pt idx="5374">
                  <c:v>39344</c:v>
                </c:pt>
                <c:pt idx="5375">
                  <c:v>39345</c:v>
                </c:pt>
                <c:pt idx="5376">
                  <c:v>39346</c:v>
                </c:pt>
                <c:pt idx="5377">
                  <c:v>39347</c:v>
                </c:pt>
                <c:pt idx="5378">
                  <c:v>39348</c:v>
                </c:pt>
                <c:pt idx="5379">
                  <c:v>39349</c:v>
                </c:pt>
                <c:pt idx="5380">
                  <c:v>39350</c:v>
                </c:pt>
                <c:pt idx="5381">
                  <c:v>39351</c:v>
                </c:pt>
                <c:pt idx="5382">
                  <c:v>39352</c:v>
                </c:pt>
                <c:pt idx="5383">
                  <c:v>39353</c:v>
                </c:pt>
                <c:pt idx="5384">
                  <c:v>39354</c:v>
                </c:pt>
                <c:pt idx="5385">
                  <c:v>39355</c:v>
                </c:pt>
                <c:pt idx="5386">
                  <c:v>39356</c:v>
                </c:pt>
                <c:pt idx="5387">
                  <c:v>39357</c:v>
                </c:pt>
                <c:pt idx="5388">
                  <c:v>39358</c:v>
                </c:pt>
                <c:pt idx="5389">
                  <c:v>39359</c:v>
                </c:pt>
                <c:pt idx="5390">
                  <c:v>39360</c:v>
                </c:pt>
                <c:pt idx="5391">
                  <c:v>39361</c:v>
                </c:pt>
                <c:pt idx="5392">
                  <c:v>39362</c:v>
                </c:pt>
                <c:pt idx="5393">
                  <c:v>39363</c:v>
                </c:pt>
                <c:pt idx="5394">
                  <c:v>39364</c:v>
                </c:pt>
                <c:pt idx="5395">
                  <c:v>39365</c:v>
                </c:pt>
                <c:pt idx="5396">
                  <c:v>39366</c:v>
                </c:pt>
                <c:pt idx="5397">
                  <c:v>39367</c:v>
                </c:pt>
                <c:pt idx="5398">
                  <c:v>39368</c:v>
                </c:pt>
                <c:pt idx="5399">
                  <c:v>39369</c:v>
                </c:pt>
                <c:pt idx="5400">
                  <c:v>39370</c:v>
                </c:pt>
                <c:pt idx="5401">
                  <c:v>39371</c:v>
                </c:pt>
                <c:pt idx="5402">
                  <c:v>39372</c:v>
                </c:pt>
                <c:pt idx="5403">
                  <c:v>39373</c:v>
                </c:pt>
                <c:pt idx="5404">
                  <c:v>39374</c:v>
                </c:pt>
                <c:pt idx="5405">
                  <c:v>39375</c:v>
                </c:pt>
                <c:pt idx="5406">
                  <c:v>39376</c:v>
                </c:pt>
                <c:pt idx="5407">
                  <c:v>39377</c:v>
                </c:pt>
                <c:pt idx="5408">
                  <c:v>39378</c:v>
                </c:pt>
                <c:pt idx="5409">
                  <c:v>39379</c:v>
                </c:pt>
                <c:pt idx="5410">
                  <c:v>39380</c:v>
                </c:pt>
                <c:pt idx="5411">
                  <c:v>39381</c:v>
                </c:pt>
                <c:pt idx="5412">
                  <c:v>39382</c:v>
                </c:pt>
                <c:pt idx="5413">
                  <c:v>39383</c:v>
                </c:pt>
                <c:pt idx="5414">
                  <c:v>39384</c:v>
                </c:pt>
                <c:pt idx="5415">
                  <c:v>39385</c:v>
                </c:pt>
                <c:pt idx="5416">
                  <c:v>39386</c:v>
                </c:pt>
                <c:pt idx="5417">
                  <c:v>39387</c:v>
                </c:pt>
                <c:pt idx="5418">
                  <c:v>39388</c:v>
                </c:pt>
                <c:pt idx="5419">
                  <c:v>39389</c:v>
                </c:pt>
                <c:pt idx="5420">
                  <c:v>39390</c:v>
                </c:pt>
                <c:pt idx="5421">
                  <c:v>39391</c:v>
                </c:pt>
                <c:pt idx="5422">
                  <c:v>39392</c:v>
                </c:pt>
                <c:pt idx="5423">
                  <c:v>39393</c:v>
                </c:pt>
                <c:pt idx="5424">
                  <c:v>39394</c:v>
                </c:pt>
                <c:pt idx="5425">
                  <c:v>39395</c:v>
                </c:pt>
                <c:pt idx="5426">
                  <c:v>39396</c:v>
                </c:pt>
                <c:pt idx="5427">
                  <c:v>39397</c:v>
                </c:pt>
                <c:pt idx="5428">
                  <c:v>39398</c:v>
                </c:pt>
                <c:pt idx="5429">
                  <c:v>39399</c:v>
                </c:pt>
                <c:pt idx="5430">
                  <c:v>39400</c:v>
                </c:pt>
                <c:pt idx="5431">
                  <c:v>39401</c:v>
                </c:pt>
                <c:pt idx="5432">
                  <c:v>39402</c:v>
                </c:pt>
                <c:pt idx="5433">
                  <c:v>39403</c:v>
                </c:pt>
                <c:pt idx="5434">
                  <c:v>39404</c:v>
                </c:pt>
                <c:pt idx="5435">
                  <c:v>39405</c:v>
                </c:pt>
                <c:pt idx="5436">
                  <c:v>39406</c:v>
                </c:pt>
                <c:pt idx="5437">
                  <c:v>39407</c:v>
                </c:pt>
                <c:pt idx="5438">
                  <c:v>39408</c:v>
                </c:pt>
                <c:pt idx="5439">
                  <c:v>39409</c:v>
                </c:pt>
                <c:pt idx="5440">
                  <c:v>39410</c:v>
                </c:pt>
                <c:pt idx="5441">
                  <c:v>39411</c:v>
                </c:pt>
                <c:pt idx="5442">
                  <c:v>39412</c:v>
                </c:pt>
                <c:pt idx="5443">
                  <c:v>39413</c:v>
                </c:pt>
                <c:pt idx="5444">
                  <c:v>39414</c:v>
                </c:pt>
                <c:pt idx="5445">
                  <c:v>39415</c:v>
                </c:pt>
                <c:pt idx="5446">
                  <c:v>39416</c:v>
                </c:pt>
                <c:pt idx="5447">
                  <c:v>39417</c:v>
                </c:pt>
                <c:pt idx="5448">
                  <c:v>39418</c:v>
                </c:pt>
                <c:pt idx="5449">
                  <c:v>39419</c:v>
                </c:pt>
                <c:pt idx="5450">
                  <c:v>39420</c:v>
                </c:pt>
                <c:pt idx="5451">
                  <c:v>39421</c:v>
                </c:pt>
                <c:pt idx="5452">
                  <c:v>39422</c:v>
                </c:pt>
                <c:pt idx="5453">
                  <c:v>39423</c:v>
                </c:pt>
                <c:pt idx="5454">
                  <c:v>39424</c:v>
                </c:pt>
                <c:pt idx="5455">
                  <c:v>39425</c:v>
                </c:pt>
                <c:pt idx="5456">
                  <c:v>39426</c:v>
                </c:pt>
                <c:pt idx="5457">
                  <c:v>39427</c:v>
                </c:pt>
                <c:pt idx="5458">
                  <c:v>39428</c:v>
                </c:pt>
                <c:pt idx="5459">
                  <c:v>39429</c:v>
                </c:pt>
                <c:pt idx="5460">
                  <c:v>39430</c:v>
                </c:pt>
                <c:pt idx="5461">
                  <c:v>39431</c:v>
                </c:pt>
                <c:pt idx="5462">
                  <c:v>39432</c:v>
                </c:pt>
                <c:pt idx="5463">
                  <c:v>39433</c:v>
                </c:pt>
                <c:pt idx="5464">
                  <c:v>39434</c:v>
                </c:pt>
                <c:pt idx="5465">
                  <c:v>39435</c:v>
                </c:pt>
                <c:pt idx="5466">
                  <c:v>39436</c:v>
                </c:pt>
                <c:pt idx="5467">
                  <c:v>39437</c:v>
                </c:pt>
                <c:pt idx="5468">
                  <c:v>39438</c:v>
                </c:pt>
                <c:pt idx="5469">
                  <c:v>39439</c:v>
                </c:pt>
                <c:pt idx="5470">
                  <c:v>39440</c:v>
                </c:pt>
                <c:pt idx="5471">
                  <c:v>39441</c:v>
                </c:pt>
                <c:pt idx="5472">
                  <c:v>39442</c:v>
                </c:pt>
                <c:pt idx="5473">
                  <c:v>39443</c:v>
                </c:pt>
                <c:pt idx="5474">
                  <c:v>39444</c:v>
                </c:pt>
                <c:pt idx="5475">
                  <c:v>39445</c:v>
                </c:pt>
                <c:pt idx="5476">
                  <c:v>39446</c:v>
                </c:pt>
                <c:pt idx="5477">
                  <c:v>39447</c:v>
                </c:pt>
                <c:pt idx="5478">
                  <c:v>39448</c:v>
                </c:pt>
                <c:pt idx="5479">
                  <c:v>39449</c:v>
                </c:pt>
                <c:pt idx="5480">
                  <c:v>39450</c:v>
                </c:pt>
                <c:pt idx="5481">
                  <c:v>39451</c:v>
                </c:pt>
                <c:pt idx="5482">
                  <c:v>39452</c:v>
                </c:pt>
                <c:pt idx="5483">
                  <c:v>39453</c:v>
                </c:pt>
                <c:pt idx="5484">
                  <c:v>39454</c:v>
                </c:pt>
                <c:pt idx="5485">
                  <c:v>39455</c:v>
                </c:pt>
                <c:pt idx="5486">
                  <c:v>39456</c:v>
                </c:pt>
                <c:pt idx="5487">
                  <c:v>39457</c:v>
                </c:pt>
                <c:pt idx="5488">
                  <c:v>39458</c:v>
                </c:pt>
                <c:pt idx="5489">
                  <c:v>39459</c:v>
                </c:pt>
                <c:pt idx="5490">
                  <c:v>39460</c:v>
                </c:pt>
                <c:pt idx="5491">
                  <c:v>39461</c:v>
                </c:pt>
                <c:pt idx="5492">
                  <c:v>39462</c:v>
                </c:pt>
                <c:pt idx="5493">
                  <c:v>39463</c:v>
                </c:pt>
                <c:pt idx="5494">
                  <c:v>39464</c:v>
                </c:pt>
                <c:pt idx="5495">
                  <c:v>39465</c:v>
                </c:pt>
                <c:pt idx="5496">
                  <c:v>39466</c:v>
                </c:pt>
                <c:pt idx="5497">
                  <c:v>39467</c:v>
                </c:pt>
                <c:pt idx="5498">
                  <c:v>39468</c:v>
                </c:pt>
                <c:pt idx="5499">
                  <c:v>39469</c:v>
                </c:pt>
                <c:pt idx="5500">
                  <c:v>39470</c:v>
                </c:pt>
                <c:pt idx="5501">
                  <c:v>39471</c:v>
                </c:pt>
                <c:pt idx="5502">
                  <c:v>39472</c:v>
                </c:pt>
                <c:pt idx="5503">
                  <c:v>39473</c:v>
                </c:pt>
                <c:pt idx="5504">
                  <c:v>39474</c:v>
                </c:pt>
                <c:pt idx="5505">
                  <c:v>39475</c:v>
                </c:pt>
                <c:pt idx="5506">
                  <c:v>39476</c:v>
                </c:pt>
                <c:pt idx="5507">
                  <c:v>39477</c:v>
                </c:pt>
                <c:pt idx="5508">
                  <c:v>39478</c:v>
                </c:pt>
                <c:pt idx="5509">
                  <c:v>39479</c:v>
                </c:pt>
                <c:pt idx="5510">
                  <c:v>39480</c:v>
                </c:pt>
                <c:pt idx="5511">
                  <c:v>39481</c:v>
                </c:pt>
                <c:pt idx="5512">
                  <c:v>39482</c:v>
                </c:pt>
                <c:pt idx="5513">
                  <c:v>39483</c:v>
                </c:pt>
                <c:pt idx="5514">
                  <c:v>39484</c:v>
                </c:pt>
                <c:pt idx="5515">
                  <c:v>39485</c:v>
                </c:pt>
                <c:pt idx="5516">
                  <c:v>39486</c:v>
                </c:pt>
                <c:pt idx="5517">
                  <c:v>39487</c:v>
                </c:pt>
                <c:pt idx="5518">
                  <c:v>39488</c:v>
                </c:pt>
                <c:pt idx="5519">
                  <c:v>39489</c:v>
                </c:pt>
                <c:pt idx="5520">
                  <c:v>39490</c:v>
                </c:pt>
                <c:pt idx="5521">
                  <c:v>39491</c:v>
                </c:pt>
                <c:pt idx="5522">
                  <c:v>39492</c:v>
                </c:pt>
                <c:pt idx="5523">
                  <c:v>39493</c:v>
                </c:pt>
                <c:pt idx="5524">
                  <c:v>39494</c:v>
                </c:pt>
                <c:pt idx="5525">
                  <c:v>39495</c:v>
                </c:pt>
                <c:pt idx="5526">
                  <c:v>39496</c:v>
                </c:pt>
                <c:pt idx="5527">
                  <c:v>39497</c:v>
                </c:pt>
                <c:pt idx="5528">
                  <c:v>39498</c:v>
                </c:pt>
                <c:pt idx="5529">
                  <c:v>39499</c:v>
                </c:pt>
                <c:pt idx="5530">
                  <c:v>39500</c:v>
                </c:pt>
                <c:pt idx="5531">
                  <c:v>39501</c:v>
                </c:pt>
                <c:pt idx="5532">
                  <c:v>39502</c:v>
                </c:pt>
                <c:pt idx="5533">
                  <c:v>39503</c:v>
                </c:pt>
                <c:pt idx="5534">
                  <c:v>39504</c:v>
                </c:pt>
                <c:pt idx="5535">
                  <c:v>39505</c:v>
                </c:pt>
                <c:pt idx="5536">
                  <c:v>39506</c:v>
                </c:pt>
                <c:pt idx="5537">
                  <c:v>39507</c:v>
                </c:pt>
                <c:pt idx="5538">
                  <c:v>39508</c:v>
                </c:pt>
                <c:pt idx="5539">
                  <c:v>39509</c:v>
                </c:pt>
                <c:pt idx="5540">
                  <c:v>39510</c:v>
                </c:pt>
                <c:pt idx="5541">
                  <c:v>39511</c:v>
                </c:pt>
                <c:pt idx="5542">
                  <c:v>39512</c:v>
                </c:pt>
                <c:pt idx="5543">
                  <c:v>39513</c:v>
                </c:pt>
                <c:pt idx="5544">
                  <c:v>39514</c:v>
                </c:pt>
                <c:pt idx="5545">
                  <c:v>39515</c:v>
                </c:pt>
                <c:pt idx="5546">
                  <c:v>39516</c:v>
                </c:pt>
                <c:pt idx="5547">
                  <c:v>39517</c:v>
                </c:pt>
                <c:pt idx="5548">
                  <c:v>39518</c:v>
                </c:pt>
                <c:pt idx="5549">
                  <c:v>39519</c:v>
                </c:pt>
                <c:pt idx="5550">
                  <c:v>39520</c:v>
                </c:pt>
                <c:pt idx="5551">
                  <c:v>39521</c:v>
                </c:pt>
                <c:pt idx="5552">
                  <c:v>39522</c:v>
                </c:pt>
                <c:pt idx="5553">
                  <c:v>39523</c:v>
                </c:pt>
                <c:pt idx="5554">
                  <c:v>39524</c:v>
                </c:pt>
                <c:pt idx="5555">
                  <c:v>39525</c:v>
                </c:pt>
                <c:pt idx="5556">
                  <c:v>39526</c:v>
                </c:pt>
                <c:pt idx="5557">
                  <c:v>39527</c:v>
                </c:pt>
                <c:pt idx="5558">
                  <c:v>39528</c:v>
                </c:pt>
                <c:pt idx="5559">
                  <c:v>39529</c:v>
                </c:pt>
                <c:pt idx="5560">
                  <c:v>39530</c:v>
                </c:pt>
                <c:pt idx="5561">
                  <c:v>39531</c:v>
                </c:pt>
                <c:pt idx="5562">
                  <c:v>39532</c:v>
                </c:pt>
                <c:pt idx="5563">
                  <c:v>39533</c:v>
                </c:pt>
                <c:pt idx="5564">
                  <c:v>39534</c:v>
                </c:pt>
                <c:pt idx="5565">
                  <c:v>39535</c:v>
                </c:pt>
                <c:pt idx="5566">
                  <c:v>39536</c:v>
                </c:pt>
                <c:pt idx="5567">
                  <c:v>39537</c:v>
                </c:pt>
                <c:pt idx="5568">
                  <c:v>39538</c:v>
                </c:pt>
                <c:pt idx="5569">
                  <c:v>39539</c:v>
                </c:pt>
                <c:pt idx="5570">
                  <c:v>39540</c:v>
                </c:pt>
                <c:pt idx="5571">
                  <c:v>39541</c:v>
                </c:pt>
                <c:pt idx="5572">
                  <c:v>39542</c:v>
                </c:pt>
                <c:pt idx="5573">
                  <c:v>39543</c:v>
                </c:pt>
                <c:pt idx="5574">
                  <c:v>39544</c:v>
                </c:pt>
                <c:pt idx="5575">
                  <c:v>39545</c:v>
                </c:pt>
                <c:pt idx="5576">
                  <c:v>39546</c:v>
                </c:pt>
                <c:pt idx="5577">
                  <c:v>39547</c:v>
                </c:pt>
                <c:pt idx="5578">
                  <c:v>39548</c:v>
                </c:pt>
                <c:pt idx="5579">
                  <c:v>39549</c:v>
                </c:pt>
                <c:pt idx="5580">
                  <c:v>39550</c:v>
                </c:pt>
                <c:pt idx="5581">
                  <c:v>39551</c:v>
                </c:pt>
                <c:pt idx="5582">
                  <c:v>39552</c:v>
                </c:pt>
                <c:pt idx="5583">
                  <c:v>39553</c:v>
                </c:pt>
                <c:pt idx="5584">
                  <c:v>39554</c:v>
                </c:pt>
                <c:pt idx="5585">
                  <c:v>39555</c:v>
                </c:pt>
                <c:pt idx="5586">
                  <c:v>39556</c:v>
                </c:pt>
                <c:pt idx="5587">
                  <c:v>39557</c:v>
                </c:pt>
                <c:pt idx="5588">
                  <c:v>39558</c:v>
                </c:pt>
                <c:pt idx="5589">
                  <c:v>39559</c:v>
                </c:pt>
                <c:pt idx="5590">
                  <c:v>39560</c:v>
                </c:pt>
                <c:pt idx="5591">
                  <c:v>39561</c:v>
                </c:pt>
                <c:pt idx="5592">
                  <c:v>39562</c:v>
                </c:pt>
                <c:pt idx="5593">
                  <c:v>39563</c:v>
                </c:pt>
                <c:pt idx="5594">
                  <c:v>39564</c:v>
                </c:pt>
                <c:pt idx="5595">
                  <c:v>39565</c:v>
                </c:pt>
                <c:pt idx="5596">
                  <c:v>39566</c:v>
                </c:pt>
                <c:pt idx="5597">
                  <c:v>39567</c:v>
                </c:pt>
                <c:pt idx="5598">
                  <c:v>39568</c:v>
                </c:pt>
                <c:pt idx="5599">
                  <c:v>39569</c:v>
                </c:pt>
                <c:pt idx="5600">
                  <c:v>39570</c:v>
                </c:pt>
                <c:pt idx="5601">
                  <c:v>39571</c:v>
                </c:pt>
                <c:pt idx="5602">
                  <c:v>39572</c:v>
                </c:pt>
                <c:pt idx="5603">
                  <c:v>39573</c:v>
                </c:pt>
                <c:pt idx="5604">
                  <c:v>39574</c:v>
                </c:pt>
                <c:pt idx="5605">
                  <c:v>39575</c:v>
                </c:pt>
                <c:pt idx="5606">
                  <c:v>39576</c:v>
                </c:pt>
                <c:pt idx="5607">
                  <c:v>39577</c:v>
                </c:pt>
                <c:pt idx="5608">
                  <c:v>39578</c:v>
                </c:pt>
                <c:pt idx="5609">
                  <c:v>39579</c:v>
                </c:pt>
                <c:pt idx="5610">
                  <c:v>39580</c:v>
                </c:pt>
                <c:pt idx="5611">
                  <c:v>39581</c:v>
                </c:pt>
                <c:pt idx="5612">
                  <c:v>39582</c:v>
                </c:pt>
                <c:pt idx="5613">
                  <c:v>39583</c:v>
                </c:pt>
                <c:pt idx="5614">
                  <c:v>39584</c:v>
                </c:pt>
                <c:pt idx="5615">
                  <c:v>39585</c:v>
                </c:pt>
                <c:pt idx="5616">
                  <c:v>39586</c:v>
                </c:pt>
                <c:pt idx="5617">
                  <c:v>39587</c:v>
                </c:pt>
                <c:pt idx="5618">
                  <c:v>39588</c:v>
                </c:pt>
                <c:pt idx="5619">
                  <c:v>39589</c:v>
                </c:pt>
                <c:pt idx="5620">
                  <c:v>39590</c:v>
                </c:pt>
                <c:pt idx="5621">
                  <c:v>39591</c:v>
                </c:pt>
                <c:pt idx="5622">
                  <c:v>39592</c:v>
                </c:pt>
                <c:pt idx="5623">
                  <c:v>39593</c:v>
                </c:pt>
                <c:pt idx="5624">
                  <c:v>39594</c:v>
                </c:pt>
                <c:pt idx="5625">
                  <c:v>39595</c:v>
                </c:pt>
                <c:pt idx="5626">
                  <c:v>39596</c:v>
                </c:pt>
                <c:pt idx="5627">
                  <c:v>39597</c:v>
                </c:pt>
                <c:pt idx="5628">
                  <c:v>39598</c:v>
                </c:pt>
                <c:pt idx="5629">
                  <c:v>39599</c:v>
                </c:pt>
                <c:pt idx="5630">
                  <c:v>39600</c:v>
                </c:pt>
                <c:pt idx="5631">
                  <c:v>39601</c:v>
                </c:pt>
                <c:pt idx="5632">
                  <c:v>39602</c:v>
                </c:pt>
                <c:pt idx="5633">
                  <c:v>39603</c:v>
                </c:pt>
                <c:pt idx="5634">
                  <c:v>39604</c:v>
                </c:pt>
                <c:pt idx="5635">
                  <c:v>39605</c:v>
                </c:pt>
                <c:pt idx="5636">
                  <c:v>39606</c:v>
                </c:pt>
                <c:pt idx="5637">
                  <c:v>39607</c:v>
                </c:pt>
                <c:pt idx="5638">
                  <c:v>39608</c:v>
                </c:pt>
                <c:pt idx="5639">
                  <c:v>39609</c:v>
                </c:pt>
                <c:pt idx="5640">
                  <c:v>39610</c:v>
                </c:pt>
                <c:pt idx="5641">
                  <c:v>39611</c:v>
                </c:pt>
                <c:pt idx="5642">
                  <c:v>39612</c:v>
                </c:pt>
                <c:pt idx="5643">
                  <c:v>39613</c:v>
                </c:pt>
                <c:pt idx="5644">
                  <c:v>39614</c:v>
                </c:pt>
                <c:pt idx="5645">
                  <c:v>39615</c:v>
                </c:pt>
                <c:pt idx="5646">
                  <c:v>39616</c:v>
                </c:pt>
                <c:pt idx="5647">
                  <c:v>39617</c:v>
                </c:pt>
                <c:pt idx="5648">
                  <c:v>39618</c:v>
                </c:pt>
                <c:pt idx="5649">
                  <c:v>39619</c:v>
                </c:pt>
                <c:pt idx="5650">
                  <c:v>39620</c:v>
                </c:pt>
                <c:pt idx="5651">
                  <c:v>39621</c:v>
                </c:pt>
                <c:pt idx="5652">
                  <c:v>39622</c:v>
                </c:pt>
                <c:pt idx="5653">
                  <c:v>39623</c:v>
                </c:pt>
                <c:pt idx="5654">
                  <c:v>39624</c:v>
                </c:pt>
                <c:pt idx="5655">
                  <c:v>39625</c:v>
                </c:pt>
                <c:pt idx="5656">
                  <c:v>39626</c:v>
                </c:pt>
                <c:pt idx="5657">
                  <c:v>39627</c:v>
                </c:pt>
                <c:pt idx="5658">
                  <c:v>39628</c:v>
                </c:pt>
                <c:pt idx="5659">
                  <c:v>39629</c:v>
                </c:pt>
                <c:pt idx="5660">
                  <c:v>39630</c:v>
                </c:pt>
                <c:pt idx="5661">
                  <c:v>39631</c:v>
                </c:pt>
                <c:pt idx="5662">
                  <c:v>39632</c:v>
                </c:pt>
                <c:pt idx="5663">
                  <c:v>39633</c:v>
                </c:pt>
                <c:pt idx="5664">
                  <c:v>39634</c:v>
                </c:pt>
                <c:pt idx="5665">
                  <c:v>39635</c:v>
                </c:pt>
                <c:pt idx="5666">
                  <c:v>39636</c:v>
                </c:pt>
                <c:pt idx="5667">
                  <c:v>39637</c:v>
                </c:pt>
                <c:pt idx="5668">
                  <c:v>39638</c:v>
                </c:pt>
                <c:pt idx="5669">
                  <c:v>39639</c:v>
                </c:pt>
                <c:pt idx="5670">
                  <c:v>39640</c:v>
                </c:pt>
                <c:pt idx="5671">
                  <c:v>39641</c:v>
                </c:pt>
                <c:pt idx="5672">
                  <c:v>39642</c:v>
                </c:pt>
                <c:pt idx="5673">
                  <c:v>39643</c:v>
                </c:pt>
                <c:pt idx="5674">
                  <c:v>39644</c:v>
                </c:pt>
                <c:pt idx="5675">
                  <c:v>39645</c:v>
                </c:pt>
                <c:pt idx="5676">
                  <c:v>39646</c:v>
                </c:pt>
                <c:pt idx="5677">
                  <c:v>39647</c:v>
                </c:pt>
                <c:pt idx="5678">
                  <c:v>39648</c:v>
                </c:pt>
                <c:pt idx="5679">
                  <c:v>39649</c:v>
                </c:pt>
                <c:pt idx="5680">
                  <c:v>39650</c:v>
                </c:pt>
                <c:pt idx="5681">
                  <c:v>39651</c:v>
                </c:pt>
                <c:pt idx="5682">
                  <c:v>39652</c:v>
                </c:pt>
                <c:pt idx="5683">
                  <c:v>39653</c:v>
                </c:pt>
                <c:pt idx="5684">
                  <c:v>39654</c:v>
                </c:pt>
                <c:pt idx="5685">
                  <c:v>39655</c:v>
                </c:pt>
                <c:pt idx="5686">
                  <c:v>39656</c:v>
                </c:pt>
                <c:pt idx="5687">
                  <c:v>39657</c:v>
                </c:pt>
                <c:pt idx="5688">
                  <c:v>39658</c:v>
                </c:pt>
                <c:pt idx="5689">
                  <c:v>39659</c:v>
                </c:pt>
                <c:pt idx="5690">
                  <c:v>39660</c:v>
                </c:pt>
                <c:pt idx="5691">
                  <c:v>39661</c:v>
                </c:pt>
                <c:pt idx="5692">
                  <c:v>39662</c:v>
                </c:pt>
                <c:pt idx="5693">
                  <c:v>39663</c:v>
                </c:pt>
                <c:pt idx="5694">
                  <c:v>39664</c:v>
                </c:pt>
                <c:pt idx="5695">
                  <c:v>39665</c:v>
                </c:pt>
                <c:pt idx="5696">
                  <c:v>39666</c:v>
                </c:pt>
                <c:pt idx="5697">
                  <c:v>39667</c:v>
                </c:pt>
                <c:pt idx="5698">
                  <c:v>39668</c:v>
                </c:pt>
                <c:pt idx="5699">
                  <c:v>39669</c:v>
                </c:pt>
                <c:pt idx="5700">
                  <c:v>39670</c:v>
                </c:pt>
                <c:pt idx="5701">
                  <c:v>39671</c:v>
                </c:pt>
                <c:pt idx="5702">
                  <c:v>39672</c:v>
                </c:pt>
                <c:pt idx="5703">
                  <c:v>39673</c:v>
                </c:pt>
                <c:pt idx="5704">
                  <c:v>39674</c:v>
                </c:pt>
                <c:pt idx="5705">
                  <c:v>39675</c:v>
                </c:pt>
                <c:pt idx="5706">
                  <c:v>39676</c:v>
                </c:pt>
                <c:pt idx="5707">
                  <c:v>39677</c:v>
                </c:pt>
                <c:pt idx="5708">
                  <c:v>39678</c:v>
                </c:pt>
                <c:pt idx="5709">
                  <c:v>39679</c:v>
                </c:pt>
                <c:pt idx="5710">
                  <c:v>39680</c:v>
                </c:pt>
                <c:pt idx="5711">
                  <c:v>39681</c:v>
                </c:pt>
                <c:pt idx="5712">
                  <c:v>39682</c:v>
                </c:pt>
                <c:pt idx="5713">
                  <c:v>39683</c:v>
                </c:pt>
                <c:pt idx="5714">
                  <c:v>39684</c:v>
                </c:pt>
                <c:pt idx="5715">
                  <c:v>39685</c:v>
                </c:pt>
                <c:pt idx="5716">
                  <c:v>39686</c:v>
                </c:pt>
                <c:pt idx="5717">
                  <c:v>39687</c:v>
                </c:pt>
                <c:pt idx="5718">
                  <c:v>39688</c:v>
                </c:pt>
                <c:pt idx="5719">
                  <c:v>39689</c:v>
                </c:pt>
                <c:pt idx="5720">
                  <c:v>39690</c:v>
                </c:pt>
                <c:pt idx="5721">
                  <c:v>39691</c:v>
                </c:pt>
                <c:pt idx="5722">
                  <c:v>39692</c:v>
                </c:pt>
                <c:pt idx="5723">
                  <c:v>39693</c:v>
                </c:pt>
                <c:pt idx="5724">
                  <c:v>39694</c:v>
                </c:pt>
                <c:pt idx="5725">
                  <c:v>39695</c:v>
                </c:pt>
                <c:pt idx="5726">
                  <c:v>39696</c:v>
                </c:pt>
                <c:pt idx="5727">
                  <c:v>39697</c:v>
                </c:pt>
                <c:pt idx="5728">
                  <c:v>39698</c:v>
                </c:pt>
                <c:pt idx="5729">
                  <c:v>39699</c:v>
                </c:pt>
                <c:pt idx="5730">
                  <c:v>39700</c:v>
                </c:pt>
                <c:pt idx="5731">
                  <c:v>39701</c:v>
                </c:pt>
                <c:pt idx="5732">
                  <c:v>39702</c:v>
                </c:pt>
                <c:pt idx="5733">
                  <c:v>39703</c:v>
                </c:pt>
                <c:pt idx="5734">
                  <c:v>39704</c:v>
                </c:pt>
                <c:pt idx="5735">
                  <c:v>39705</c:v>
                </c:pt>
                <c:pt idx="5736">
                  <c:v>39706</c:v>
                </c:pt>
                <c:pt idx="5737">
                  <c:v>39707</c:v>
                </c:pt>
                <c:pt idx="5738">
                  <c:v>39708</c:v>
                </c:pt>
                <c:pt idx="5739">
                  <c:v>39709</c:v>
                </c:pt>
                <c:pt idx="5740">
                  <c:v>39710</c:v>
                </c:pt>
                <c:pt idx="5741">
                  <c:v>39711</c:v>
                </c:pt>
                <c:pt idx="5742">
                  <c:v>39712</c:v>
                </c:pt>
                <c:pt idx="5743">
                  <c:v>39713</c:v>
                </c:pt>
                <c:pt idx="5744">
                  <c:v>39714</c:v>
                </c:pt>
                <c:pt idx="5745">
                  <c:v>39715</c:v>
                </c:pt>
                <c:pt idx="5746">
                  <c:v>39716</c:v>
                </c:pt>
                <c:pt idx="5747">
                  <c:v>39717</c:v>
                </c:pt>
                <c:pt idx="5748">
                  <c:v>39718</c:v>
                </c:pt>
                <c:pt idx="5749">
                  <c:v>39719</c:v>
                </c:pt>
                <c:pt idx="5750">
                  <c:v>39720</c:v>
                </c:pt>
                <c:pt idx="5751">
                  <c:v>39721</c:v>
                </c:pt>
                <c:pt idx="5752">
                  <c:v>39722</c:v>
                </c:pt>
                <c:pt idx="5753">
                  <c:v>39723</c:v>
                </c:pt>
                <c:pt idx="5754">
                  <c:v>39724</c:v>
                </c:pt>
                <c:pt idx="5755">
                  <c:v>39725</c:v>
                </c:pt>
                <c:pt idx="5756">
                  <c:v>39726</c:v>
                </c:pt>
                <c:pt idx="5757">
                  <c:v>39727</c:v>
                </c:pt>
                <c:pt idx="5758">
                  <c:v>39728</c:v>
                </c:pt>
                <c:pt idx="5759">
                  <c:v>39729</c:v>
                </c:pt>
                <c:pt idx="5760">
                  <c:v>39730</c:v>
                </c:pt>
                <c:pt idx="5761">
                  <c:v>39731</c:v>
                </c:pt>
                <c:pt idx="5762">
                  <c:v>39732</c:v>
                </c:pt>
                <c:pt idx="5763">
                  <c:v>39733</c:v>
                </c:pt>
                <c:pt idx="5764">
                  <c:v>39734</c:v>
                </c:pt>
                <c:pt idx="5765">
                  <c:v>39735</c:v>
                </c:pt>
                <c:pt idx="5766">
                  <c:v>39736</c:v>
                </c:pt>
                <c:pt idx="5767">
                  <c:v>39737</c:v>
                </c:pt>
                <c:pt idx="5768">
                  <c:v>39738</c:v>
                </c:pt>
                <c:pt idx="5769">
                  <c:v>39739</c:v>
                </c:pt>
                <c:pt idx="5770">
                  <c:v>39740</c:v>
                </c:pt>
                <c:pt idx="5771">
                  <c:v>39741</c:v>
                </c:pt>
                <c:pt idx="5772">
                  <c:v>39742</c:v>
                </c:pt>
                <c:pt idx="5773">
                  <c:v>39743</c:v>
                </c:pt>
                <c:pt idx="5774">
                  <c:v>39744</c:v>
                </c:pt>
                <c:pt idx="5775">
                  <c:v>39745</c:v>
                </c:pt>
                <c:pt idx="5776">
                  <c:v>39746</c:v>
                </c:pt>
                <c:pt idx="5777">
                  <c:v>39747</c:v>
                </c:pt>
                <c:pt idx="5778">
                  <c:v>39748</c:v>
                </c:pt>
                <c:pt idx="5779">
                  <c:v>39749</c:v>
                </c:pt>
                <c:pt idx="5780">
                  <c:v>39750</c:v>
                </c:pt>
                <c:pt idx="5781">
                  <c:v>39751</c:v>
                </c:pt>
                <c:pt idx="5782">
                  <c:v>39752</c:v>
                </c:pt>
                <c:pt idx="5783">
                  <c:v>39753</c:v>
                </c:pt>
                <c:pt idx="5784">
                  <c:v>39754</c:v>
                </c:pt>
                <c:pt idx="5785">
                  <c:v>39755</c:v>
                </c:pt>
                <c:pt idx="5786">
                  <c:v>39756</c:v>
                </c:pt>
                <c:pt idx="5787">
                  <c:v>39757</c:v>
                </c:pt>
                <c:pt idx="5788">
                  <c:v>39758</c:v>
                </c:pt>
                <c:pt idx="5789">
                  <c:v>39759</c:v>
                </c:pt>
                <c:pt idx="5790">
                  <c:v>39760</c:v>
                </c:pt>
                <c:pt idx="5791">
                  <c:v>39761</c:v>
                </c:pt>
                <c:pt idx="5792">
                  <c:v>39762</c:v>
                </c:pt>
                <c:pt idx="5793">
                  <c:v>39763</c:v>
                </c:pt>
                <c:pt idx="5794">
                  <c:v>39764</c:v>
                </c:pt>
                <c:pt idx="5795">
                  <c:v>39765</c:v>
                </c:pt>
                <c:pt idx="5796">
                  <c:v>39766</c:v>
                </c:pt>
                <c:pt idx="5797">
                  <c:v>39767</c:v>
                </c:pt>
                <c:pt idx="5798">
                  <c:v>39768</c:v>
                </c:pt>
                <c:pt idx="5799">
                  <c:v>39769</c:v>
                </c:pt>
                <c:pt idx="5800">
                  <c:v>39770</c:v>
                </c:pt>
                <c:pt idx="5801">
                  <c:v>39771</c:v>
                </c:pt>
                <c:pt idx="5802">
                  <c:v>39772</c:v>
                </c:pt>
                <c:pt idx="5803">
                  <c:v>39773</c:v>
                </c:pt>
                <c:pt idx="5804">
                  <c:v>39774</c:v>
                </c:pt>
                <c:pt idx="5805">
                  <c:v>39775</c:v>
                </c:pt>
                <c:pt idx="5806">
                  <c:v>39776</c:v>
                </c:pt>
                <c:pt idx="5807">
                  <c:v>39777</c:v>
                </c:pt>
                <c:pt idx="5808">
                  <c:v>39778</c:v>
                </c:pt>
                <c:pt idx="5809">
                  <c:v>39779</c:v>
                </c:pt>
                <c:pt idx="5810">
                  <c:v>39780</c:v>
                </c:pt>
                <c:pt idx="5811">
                  <c:v>39781</c:v>
                </c:pt>
                <c:pt idx="5812">
                  <c:v>39782</c:v>
                </c:pt>
                <c:pt idx="5813">
                  <c:v>39783</c:v>
                </c:pt>
                <c:pt idx="5814">
                  <c:v>39784</c:v>
                </c:pt>
                <c:pt idx="5815">
                  <c:v>39785</c:v>
                </c:pt>
                <c:pt idx="5816">
                  <c:v>39786</c:v>
                </c:pt>
                <c:pt idx="5817">
                  <c:v>39787</c:v>
                </c:pt>
                <c:pt idx="5818">
                  <c:v>39788</c:v>
                </c:pt>
                <c:pt idx="5819">
                  <c:v>39789</c:v>
                </c:pt>
                <c:pt idx="5820">
                  <c:v>39790</c:v>
                </c:pt>
                <c:pt idx="5821">
                  <c:v>39791</c:v>
                </c:pt>
                <c:pt idx="5822">
                  <c:v>39792</c:v>
                </c:pt>
                <c:pt idx="5823">
                  <c:v>39793</c:v>
                </c:pt>
                <c:pt idx="5824">
                  <c:v>39794</c:v>
                </c:pt>
                <c:pt idx="5825">
                  <c:v>39795</c:v>
                </c:pt>
                <c:pt idx="5826">
                  <c:v>39796</c:v>
                </c:pt>
                <c:pt idx="5827">
                  <c:v>39797</c:v>
                </c:pt>
                <c:pt idx="5828">
                  <c:v>39798</c:v>
                </c:pt>
                <c:pt idx="5829">
                  <c:v>39799</c:v>
                </c:pt>
                <c:pt idx="5830">
                  <c:v>39800</c:v>
                </c:pt>
                <c:pt idx="5831">
                  <c:v>39801</c:v>
                </c:pt>
                <c:pt idx="5832">
                  <c:v>39802</c:v>
                </c:pt>
                <c:pt idx="5833">
                  <c:v>39803</c:v>
                </c:pt>
                <c:pt idx="5834">
                  <c:v>39804</c:v>
                </c:pt>
                <c:pt idx="5835">
                  <c:v>39805</c:v>
                </c:pt>
                <c:pt idx="5836">
                  <c:v>39806</c:v>
                </c:pt>
                <c:pt idx="5837">
                  <c:v>39807</c:v>
                </c:pt>
                <c:pt idx="5838">
                  <c:v>39808</c:v>
                </c:pt>
                <c:pt idx="5839">
                  <c:v>39809</c:v>
                </c:pt>
                <c:pt idx="5840">
                  <c:v>39810</c:v>
                </c:pt>
                <c:pt idx="5841">
                  <c:v>39811</c:v>
                </c:pt>
                <c:pt idx="5842">
                  <c:v>39812</c:v>
                </c:pt>
                <c:pt idx="5843">
                  <c:v>39813</c:v>
                </c:pt>
                <c:pt idx="5844">
                  <c:v>39814</c:v>
                </c:pt>
                <c:pt idx="5845">
                  <c:v>39815</c:v>
                </c:pt>
                <c:pt idx="5846">
                  <c:v>39816</c:v>
                </c:pt>
                <c:pt idx="5847">
                  <c:v>39817</c:v>
                </c:pt>
                <c:pt idx="5848">
                  <c:v>39818</c:v>
                </c:pt>
                <c:pt idx="5849">
                  <c:v>39819</c:v>
                </c:pt>
                <c:pt idx="5850">
                  <c:v>39820</c:v>
                </c:pt>
                <c:pt idx="5851">
                  <c:v>39821</c:v>
                </c:pt>
                <c:pt idx="5852">
                  <c:v>39822</c:v>
                </c:pt>
                <c:pt idx="5853">
                  <c:v>39823</c:v>
                </c:pt>
                <c:pt idx="5854">
                  <c:v>39824</c:v>
                </c:pt>
                <c:pt idx="5855">
                  <c:v>39825</c:v>
                </c:pt>
                <c:pt idx="5856">
                  <c:v>39826</c:v>
                </c:pt>
                <c:pt idx="5857">
                  <c:v>39827</c:v>
                </c:pt>
                <c:pt idx="5858">
                  <c:v>39828</c:v>
                </c:pt>
                <c:pt idx="5859">
                  <c:v>39829</c:v>
                </c:pt>
                <c:pt idx="5860">
                  <c:v>39830</c:v>
                </c:pt>
                <c:pt idx="5861">
                  <c:v>39831</c:v>
                </c:pt>
                <c:pt idx="5862">
                  <c:v>39832</c:v>
                </c:pt>
                <c:pt idx="5863">
                  <c:v>39833</c:v>
                </c:pt>
                <c:pt idx="5864">
                  <c:v>39834</c:v>
                </c:pt>
                <c:pt idx="5865">
                  <c:v>39835</c:v>
                </c:pt>
                <c:pt idx="5866">
                  <c:v>39836</c:v>
                </c:pt>
                <c:pt idx="5867">
                  <c:v>39837</c:v>
                </c:pt>
                <c:pt idx="5868">
                  <c:v>39838</c:v>
                </c:pt>
                <c:pt idx="5869">
                  <c:v>39839</c:v>
                </c:pt>
                <c:pt idx="5870">
                  <c:v>39840</c:v>
                </c:pt>
                <c:pt idx="5871">
                  <c:v>39841</c:v>
                </c:pt>
                <c:pt idx="5872">
                  <c:v>39842</c:v>
                </c:pt>
                <c:pt idx="5873">
                  <c:v>39843</c:v>
                </c:pt>
                <c:pt idx="5874">
                  <c:v>39844</c:v>
                </c:pt>
                <c:pt idx="5875">
                  <c:v>39845</c:v>
                </c:pt>
                <c:pt idx="5876">
                  <c:v>39846</c:v>
                </c:pt>
                <c:pt idx="5877">
                  <c:v>39847</c:v>
                </c:pt>
                <c:pt idx="5878">
                  <c:v>39848</c:v>
                </c:pt>
                <c:pt idx="5879">
                  <c:v>39849</c:v>
                </c:pt>
                <c:pt idx="5880">
                  <c:v>39850</c:v>
                </c:pt>
                <c:pt idx="5881">
                  <c:v>39851</c:v>
                </c:pt>
                <c:pt idx="5882">
                  <c:v>39852</c:v>
                </c:pt>
                <c:pt idx="5883">
                  <c:v>39853</c:v>
                </c:pt>
                <c:pt idx="5884">
                  <c:v>39854</c:v>
                </c:pt>
                <c:pt idx="5885">
                  <c:v>39855</c:v>
                </c:pt>
                <c:pt idx="5886">
                  <c:v>39856</c:v>
                </c:pt>
                <c:pt idx="5887">
                  <c:v>39857</c:v>
                </c:pt>
                <c:pt idx="5888">
                  <c:v>39858</c:v>
                </c:pt>
                <c:pt idx="5889">
                  <c:v>39859</c:v>
                </c:pt>
                <c:pt idx="5890">
                  <c:v>39860</c:v>
                </c:pt>
                <c:pt idx="5891">
                  <c:v>39861</c:v>
                </c:pt>
                <c:pt idx="5892">
                  <c:v>39862</c:v>
                </c:pt>
                <c:pt idx="5893">
                  <c:v>39863</c:v>
                </c:pt>
                <c:pt idx="5894">
                  <c:v>39864</c:v>
                </c:pt>
                <c:pt idx="5895">
                  <c:v>39865</c:v>
                </c:pt>
                <c:pt idx="5896">
                  <c:v>39866</c:v>
                </c:pt>
                <c:pt idx="5897">
                  <c:v>39867</c:v>
                </c:pt>
                <c:pt idx="5898">
                  <c:v>39868</c:v>
                </c:pt>
                <c:pt idx="5899">
                  <c:v>39869</c:v>
                </c:pt>
                <c:pt idx="5900">
                  <c:v>39870</c:v>
                </c:pt>
                <c:pt idx="5901">
                  <c:v>39871</c:v>
                </c:pt>
                <c:pt idx="5902">
                  <c:v>39872</c:v>
                </c:pt>
                <c:pt idx="5903">
                  <c:v>39873</c:v>
                </c:pt>
                <c:pt idx="5904">
                  <c:v>39874</c:v>
                </c:pt>
                <c:pt idx="5905">
                  <c:v>39875</c:v>
                </c:pt>
                <c:pt idx="5906">
                  <c:v>39876</c:v>
                </c:pt>
                <c:pt idx="5907">
                  <c:v>39877</c:v>
                </c:pt>
                <c:pt idx="5908">
                  <c:v>39878</c:v>
                </c:pt>
                <c:pt idx="5909">
                  <c:v>39879</c:v>
                </c:pt>
                <c:pt idx="5910">
                  <c:v>39880</c:v>
                </c:pt>
                <c:pt idx="5911">
                  <c:v>39881</c:v>
                </c:pt>
                <c:pt idx="5912">
                  <c:v>39882</c:v>
                </c:pt>
                <c:pt idx="5913">
                  <c:v>39883</c:v>
                </c:pt>
                <c:pt idx="5914">
                  <c:v>39884</c:v>
                </c:pt>
                <c:pt idx="5915">
                  <c:v>39885</c:v>
                </c:pt>
                <c:pt idx="5916">
                  <c:v>39886</c:v>
                </c:pt>
                <c:pt idx="5917">
                  <c:v>39887</c:v>
                </c:pt>
                <c:pt idx="5918">
                  <c:v>39888</c:v>
                </c:pt>
                <c:pt idx="5919">
                  <c:v>39889</c:v>
                </c:pt>
                <c:pt idx="5920">
                  <c:v>39890</c:v>
                </c:pt>
                <c:pt idx="5921">
                  <c:v>39891</c:v>
                </c:pt>
                <c:pt idx="5922">
                  <c:v>39892</c:v>
                </c:pt>
                <c:pt idx="5923">
                  <c:v>39893</c:v>
                </c:pt>
                <c:pt idx="5924">
                  <c:v>39894</c:v>
                </c:pt>
                <c:pt idx="5925">
                  <c:v>39895</c:v>
                </c:pt>
                <c:pt idx="5926">
                  <c:v>39896</c:v>
                </c:pt>
                <c:pt idx="5927">
                  <c:v>39897</c:v>
                </c:pt>
                <c:pt idx="5928">
                  <c:v>39898</c:v>
                </c:pt>
                <c:pt idx="5929">
                  <c:v>39899</c:v>
                </c:pt>
                <c:pt idx="5930">
                  <c:v>39900</c:v>
                </c:pt>
                <c:pt idx="5931">
                  <c:v>39901</c:v>
                </c:pt>
                <c:pt idx="5932">
                  <c:v>39902</c:v>
                </c:pt>
                <c:pt idx="5933">
                  <c:v>39903</c:v>
                </c:pt>
                <c:pt idx="5934">
                  <c:v>39904</c:v>
                </c:pt>
                <c:pt idx="5935">
                  <c:v>39905</c:v>
                </c:pt>
                <c:pt idx="5936">
                  <c:v>39906</c:v>
                </c:pt>
                <c:pt idx="5937">
                  <c:v>39907</c:v>
                </c:pt>
                <c:pt idx="5938">
                  <c:v>39908</c:v>
                </c:pt>
                <c:pt idx="5939">
                  <c:v>39909</c:v>
                </c:pt>
                <c:pt idx="5940">
                  <c:v>39910</c:v>
                </c:pt>
                <c:pt idx="5941">
                  <c:v>39911</c:v>
                </c:pt>
                <c:pt idx="5942">
                  <c:v>39912</c:v>
                </c:pt>
                <c:pt idx="5943">
                  <c:v>39913</c:v>
                </c:pt>
                <c:pt idx="5944">
                  <c:v>39914</c:v>
                </c:pt>
                <c:pt idx="5945">
                  <c:v>39915</c:v>
                </c:pt>
                <c:pt idx="5946">
                  <c:v>39916</c:v>
                </c:pt>
                <c:pt idx="5947">
                  <c:v>39917</c:v>
                </c:pt>
                <c:pt idx="5948">
                  <c:v>39918</c:v>
                </c:pt>
                <c:pt idx="5949">
                  <c:v>39919</c:v>
                </c:pt>
                <c:pt idx="5950">
                  <c:v>39920</c:v>
                </c:pt>
                <c:pt idx="5951">
                  <c:v>39921</c:v>
                </c:pt>
                <c:pt idx="5952">
                  <c:v>39922</c:v>
                </c:pt>
                <c:pt idx="5953">
                  <c:v>39923</c:v>
                </c:pt>
                <c:pt idx="5954">
                  <c:v>39924</c:v>
                </c:pt>
                <c:pt idx="5955">
                  <c:v>39925</c:v>
                </c:pt>
                <c:pt idx="5956">
                  <c:v>39926</c:v>
                </c:pt>
                <c:pt idx="5957">
                  <c:v>39927</c:v>
                </c:pt>
                <c:pt idx="5958">
                  <c:v>39928</c:v>
                </c:pt>
                <c:pt idx="5959">
                  <c:v>39929</c:v>
                </c:pt>
                <c:pt idx="5960">
                  <c:v>39930</c:v>
                </c:pt>
                <c:pt idx="5961">
                  <c:v>39931</c:v>
                </c:pt>
                <c:pt idx="5962">
                  <c:v>39932</c:v>
                </c:pt>
                <c:pt idx="5963">
                  <c:v>39933</c:v>
                </c:pt>
                <c:pt idx="5964">
                  <c:v>39934</c:v>
                </c:pt>
                <c:pt idx="5965">
                  <c:v>39935</c:v>
                </c:pt>
                <c:pt idx="5966">
                  <c:v>39936</c:v>
                </c:pt>
                <c:pt idx="5967">
                  <c:v>39937</c:v>
                </c:pt>
                <c:pt idx="5968">
                  <c:v>39938</c:v>
                </c:pt>
                <c:pt idx="5969">
                  <c:v>39939</c:v>
                </c:pt>
                <c:pt idx="5970">
                  <c:v>39940</c:v>
                </c:pt>
                <c:pt idx="5971">
                  <c:v>39941</c:v>
                </c:pt>
                <c:pt idx="5972">
                  <c:v>39942</c:v>
                </c:pt>
                <c:pt idx="5973">
                  <c:v>39943</c:v>
                </c:pt>
                <c:pt idx="5974">
                  <c:v>39944</c:v>
                </c:pt>
                <c:pt idx="5975">
                  <c:v>39945</c:v>
                </c:pt>
                <c:pt idx="5976">
                  <c:v>39946</c:v>
                </c:pt>
                <c:pt idx="5977">
                  <c:v>39947</c:v>
                </c:pt>
                <c:pt idx="5978">
                  <c:v>39948</c:v>
                </c:pt>
                <c:pt idx="5979">
                  <c:v>39949</c:v>
                </c:pt>
                <c:pt idx="5980">
                  <c:v>39950</c:v>
                </c:pt>
                <c:pt idx="5981">
                  <c:v>39951</c:v>
                </c:pt>
                <c:pt idx="5982">
                  <c:v>39952</c:v>
                </c:pt>
                <c:pt idx="5983">
                  <c:v>39953</c:v>
                </c:pt>
                <c:pt idx="5984">
                  <c:v>39954</c:v>
                </c:pt>
                <c:pt idx="5985">
                  <c:v>39955</c:v>
                </c:pt>
                <c:pt idx="5986">
                  <c:v>39956</c:v>
                </c:pt>
                <c:pt idx="5987">
                  <c:v>39957</c:v>
                </c:pt>
                <c:pt idx="5988">
                  <c:v>39958</c:v>
                </c:pt>
                <c:pt idx="5989">
                  <c:v>39959</c:v>
                </c:pt>
                <c:pt idx="5990">
                  <c:v>39960</c:v>
                </c:pt>
                <c:pt idx="5991">
                  <c:v>39961</c:v>
                </c:pt>
                <c:pt idx="5992">
                  <c:v>39962</c:v>
                </c:pt>
                <c:pt idx="5993">
                  <c:v>39963</c:v>
                </c:pt>
                <c:pt idx="5994">
                  <c:v>39964</c:v>
                </c:pt>
                <c:pt idx="5995">
                  <c:v>39965</c:v>
                </c:pt>
                <c:pt idx="5996">
                  <c:v>39966</c:v>
                </c:pt>
                <c:pt idx="5997">
                  <c:v>39967</c:v>
                </c:pt>
                <c:pt idx="5998">
                  <c:v>39968</c:v>
                </c:pt>
                <c:pt idx="5999">
                  <c:v>39969</c:v>
                </c:pt>
                <c:pt idx="6000">
                  <c:v>39970</c:v>
                </c:pt>
                <c:pt idx="6001">
                  <c:v>39971</c:v>
                </c:pt>
                <c:pt idx="6002">
                  <c:v>39972</c:v>
                </c:pt>
                <c:pt idx="6003">
                  <c:v>39973</c:v>
                </c:pt>
                <c:pt idx="6004">
                  <c:v>39974</c:v>
                </c:pt>
                <c:pt idx="6005">
                  <c:v>39975</c:v>
                </c:pt>
                <c:pt idx="6006">
                  <c:v>39976</c:v>
                </c:pt>
                <c:pt idx="6007">
                  <c:v>39977</c:v>
                </c:pt>
                <c:pt idx="6008">
                  <c:v>39978</c:v>
                </c:pt>
                <c:pt idx="6009">
                  <c:v>39979</c:v>
                </c:pt>
                <c:pt idx="6010">
                  <c:v>39980</c:v>
                </c:pt>
                <c:pt idx="6011">
                  <c:v>39981</c:v>
                </c:pt>
                <c:pt idx="6012">
                  <c:v>39982</c:v>
                </c:pt>
                <c:pt idx="6013">
                  <c:v>39983</c:v>
                </c:pt>
                <c:pt idx="6014">
                  <c:v>39984</c:v>
                </c:pt>
                <c:pt idx="6015">
                  <c:v>39985</c:v>
                </c:pt>
                <c:pt idx="6016">
                  <c:v>39986</c:v>
                </c:pt>
                <c:pt idx="6017">
                  <c:v>39987</c:v>
                </c:pt>
                <c:pt idx="6018">
                  <c:v>39988</c:v>
                </c:pt>
                <c:pt idx="6019">
                  <c:v>39989</c:v>
                </c:pt>
                <c:pt idx="6020">
                  <c:v>39990</c:v>
                </c:pt>
                <c:pt idx="6021">
                  <c:v>39991</c:v>
                </c:pt>
                <c:pt idx="6022">
                  <c:v>39992</c:v>
                </c:pt>
                <c:pt idx="6023">
                  <c:v>39993</c:v>
                </c:pt>
                <c:pt idx="6024">
                  <c:v>39994</c:v>
                </c:pt>
                <c:pt idx="6025">
                  <c:v>39995</c:v>
                </c:pt>
                <c:pt idx="6026">
                  <c:v>39996</c:v>
                </c:pt>
                <c:pt idx="6027">
                  <c:v>39997</c:v>
                </c:pt>
                <c:pt idx="6028">
                  <c:v>39998</c:v>
                </c:pt>
                <c:pt idx="6029">
                  <c:v>39999</c:v>
                </c:pt>
                <c:pt idx="6030">
                  <c:v>40000</c:v>
                </c:pt>
                <c:pt idx="6031">
                  <c:v>40001</c:v>
                </c:pt>
                <c:pt idx="6032">
                  <c:v>40002</c:v>
                </c:pt>
                <c:pt idx="6033">
                  <c:v>40003</c:v>
                </c:pt>
                <c:pt idx="6034">
                  <c:v>40004</c:v>
                </c:pt>
                <c:pt idx="6035">
                  <c:v>40005</c:v>
                </c:pt>
                <c:pt idx="6036">
                  <c:v>40006</c:v>
                </c:pt>
                <c:pt idx="6037">
                  <c:v>40007</c:v>
                </c:pt>
                <c:pt idx="6038">
                  <c:v>40008</c:v>
                </c:pt>
                <c:pt idx="6039">
                  <c:v>40009</c:v>
                </c:pt>
                <c:pt idx="6040">
                  <c:v>40010</c:v>
                </c:pt>
                <c:pt idx="6041">
                  <c:v>40011</c:v>
                </c:pt>
                <c:pt idx="6042">
                  <c:v>40012</c:v>
                </c:pt>
                <c:pt idx="6043">
                  <c:v>40013</c:v>
                </c:pt>
                <c:pt idx="6044">
                  <c:v>40014</c:v>
                </c:pt>
                <c:pt idx="6045">
                  <c:v>40015</c:v>
                </c:pt>
                <c:pt idx="6046">
                  <c:v>40016</c:v>
                </c:pt>
                <c:pt idx="6047">
                  <c:v>40017</c:v>
                </c:pt>
                <c:pt idx="6048">
                  <c:v>40018</c:v>
                </c:pt>
                <c:pt idx="6049">
                  <c:v>40019</c:v>
                </c:pt>
                <c:pt idx="6050">
                  <c:v>40020</c:v>
                </c:pt>
                <c:pt idx="6051">
                  <c:v>40021</c:v>
                </c:pt>
                <c:pt idx="6052">
                  <c:v>40022</c:v>
                </c:pt>
                <c:pt idx="6053">
                  <c:v>40023</c:v>
                </c:pt>
                <c:pt idx="6054">
                  <c:v>40024</c:v>
                </c:pt>
                <c:pt idx="6055">
                  <c:v>40025</c:v>
                </c:pt>
                <c:pt idx="6056">
                  <c:v>40026</c:v>
                </c:pt>
                <c:pt idx="6057">
                  <c:v>40027</c:v>
                </c:pt>
                <c:pt idx="6058">
                  <c:v>40028</c:v>
                </c:pt>
                <c:pt idx="6059">
                  <c:v>40029</c:v>
                </c:pt>
                <c:pt idx="6060">
                  <c:v>40030</c:v>
                </c:pt>
                <c:pt idx="6061">
                  <c:v>40031</c:v>
                </c:pt>
                <c:pt idx="6062">
                  <c:v>40032</c:v>
                </c:pt>
                <c:pt idx="6063">
                  <c:v>40033</c:v>
                </c:pt>
                <c:pt idx="6064">
                  <c:v>40034</c:v>
                </c:pt>
                <c:pt idx="6065">
                  <c:v>40035</c:v>
                </c:pt>
                <c:pt idx="6066">
                  <c:v>40036</c:v>
                </c:pt>
                <c:pt idx="6067">
                  <c:v>40037</c:v>
                </c:pt>
                <c:pt idx="6068">
                  <c:v>40038</c:v>
                </c:pt>
                <c:pt idx="6069">
                  <c:v>40039</c:v>
                </c:pt>
                <c:pt idx="6070">
                  <c:v>40040</c:v>
                </c:pt>
                <c:pt idx="6071">
                  <c:v>40041</c:v>
                </c:pt>
                <c:pt idx="6072">
                  <c:v>40042</c:v>
                </c:pt>
                <c:pt idx="6073">
                  <c:v>40043</c:v>
                </c:pt>
                <c:pt idx="6074">
                  <c:v>40044</c:v>
                </c:pt>
                <c:pt idx="6075">
                  <c:v>40045</c:v>
                </c:pt>
                <c:pt idx="6076">
                  <c:v>40046</c:v>
                </c:pt>
                <c:pt idx="6077">
                  <c:v>40047</c:v>
                </c:pt>
                <c:pt idx="6078">
                  <c:v>40048</c:v>
                </c:pt>
                <c:pt idx="6079">
                  <c:v>40049</c:v>
                </c:pt>
                <c:pt idx="6080">
                  <c:v>40050</c:v>
                </c:pt>
                <c:pt idx="6081">
                  <c:v>40051</c:v>
                </c:pt>
                <c:pt idx="6082">
                  <c:v>40052</c:v>
                </c:pt>
                <c:pt idx="6083">
                  <c:v>40053</c:v>
                </c:pt>
                <c:pt idx="6084">
                  <c:v>40054</c:v>
                </c:pt>
                <c:pt idx="6085">
                  <c:v>40055</c:v>
                </c:pt>
                <c:pt idx="6086">
                  <c:v>40056</c:v>
                </c:pt>
                <c:pt idx="6087">
                  <c:v>40057</c:v>
                </c:pt>
                <c:pt idx="6088">
                  <c:v>40058</c:v>
                </c:pt>
                <c:pt idx="6089">
                  <c:v>40059</c:v>
                </c:pt>
                <c:pt idx="6090">
                  <c:v>40060</c:v>
                </c:pt>
                <c:pt idx="6091">
                  <c:v>40061</c:v>
                </c:pt>
                <c:pt idx="6092">
                  <c:v>40062</c:v>
                </c:pt>
                <c:pt idx="6093">
                  <c:v>40063</c:v>
                </c:pt>
                <c:pt idx="6094">
                  <c:v>40064</c:v>
                </c:pt>
                <c:pt idx="6095">
                  <c:v>40065</c:v>
                </c:pt>
                <c:pt idx="6096">
                  <c:v>40066</c:v>
                </c:pt>
                <c:pt idx="6097">
                  <c:v>40067</c:v>
                </c:pt>
                <c:pt idx="6098">
                  <c:v>40068</c:v>
                </c:pt>
                <c:pt idx="6099">
                  <c:v>40069</c:v>
                </c:pt>
                <c:pt idx="6100">
                  <c:v>40070</c:v>
                </c:pt>
                <c:pt idx="6101">
                  <c:v>40071</c:v>
                </c:pt>
                <c:pt idx="6102">
                  <c:v>40072</c:v>
                </c:pt>
                <c:pt idx="6103">
                  <c:v>40073</c:v>
                </c:pt>
                <c:pt idx="6104">
                  <c:v>40074</c:v>
                </c:pt>
                <c:pt idx="6105">
                  <c:v>40075</c:v>
                </c:pt>
                <c:pt idx="6106">
                  <c:v>40076</c:v>
                </c:pt>
                <c:pt idx="6107">
                  <c:v>40077</c:v>
                </c:pt>
                <c:pt idx="6108">
                  <c:v>40078</c:v>
                </c:pt>
                <c:pt idx="6109">
                  <c:v>40079</c:v>
                </c:pt>
                <c:pt idx="6110">
                  <c:v>40080</c:v>
                </c:pt>
                <c:pt idx="6111">
                  <c:v>40081</c:v>
                </c:pt>
                <c:pt idx="6112">
                  <c:v>40082</c:v>
                </c:pt>
                <c:pt idx="6113">
                  <c:v>40083</c:v>
                </c:pt>
                <c:pt idx="6114">
                  <c:v>40084</c:v>
                </c:pt>
                <c:pt idx="6115">
                  <c:v>40085</c:v>
                </c:pt>
                <c:pt idx="6116">
                  <c:v>40086</c:v>
                </c:pt>
                <c:pt idx="6117">
                  <c:v>40087</c:v>
                </c:pt>
                <c:pt idx="6118">
                  <c:v>40088</c:v>
                </c:pt>
                <c:pt idx="6119">
                  <c:v>40089</c:v>
                </c:pt>
                <c:pt idx="6120">
                  <c:v>40090</c:v>
                </c:pt>
                <c:pt idx="6121">
                  <c:v>40091</c:v>
                </c:pt>
                <c:pt idx="6122">
                  <c:v>40092</c:v>
                </c:pt>
                <c:pt idx="6123">
                  <c:v>40093</c:v>
                </c:pt>
                <c:pt idx="6124">
                  <c:v>40094</c:v>
                </c:pt>
                <c:pt idx="6125">
                  <c:v>40095</c:v>
                </c:pt>
                <c:pt idx="6126">
                  <c:v>40096</c:v>
                </c:pt>
                <c:pt idx="6127">
                  <c:v>40097</c:v>
                </c:pt>
                <c:pt idx="6128">
                  <c:v>40098</c:v>
                </c:pt>
                <c:pt idx="6129">
                  <c:v>40099</c:v>
                </c:pt>
                <c:pt idx="6130">
                  <c:v>40100</c:v>
                </c:pt>
                <c:pt idx="6131">
                  <c:v>40101</c:v>
                </c:pt>
                <c:pt idx="6132">
                  <c:v>40102</c:v>
                </c:pt>
                <c:pt idx="6133">
                  <c:v>40103</c:v>
                </c:pt>
                <c:pt idx="6134">
                  <c:v>40104</c:v>
                </c:pt>
                <c:pt idx="6135">
                  <c:v>40105</c:v>
                </c:pt>
                <c:pt idx="6136">
                  <c:v>40106</c:v>
                </c:pt>
                <c:pt idx="6137">
                  <c:v>40107</c:v>
                </c:pt>
                <c:pt idx="6138">
                  <c:v>40108</c:v>
                </c:pt>
                <c:pt idx="6139">
                  <c:v>40109</c:v>
                </c:pt>
                <c:pt idx="6140">
                  <c:v>40110</c:v>
                </c:pt>
                <c:pt idx="6141">
                  <c:v>40111</c:v>
                </c:pt>
                <c:pt idx="6142">
                  <c:v>40112</c:v>
                </c:pt>
                <c:pt idx="6143">
                  <c:v>40113</c:v>
                </c:pt>
                <c:pt idx="6144">
                  <c:v>40114</c:v>
                </c:pt>
                <c:pt idx="6145">
                  <c:v>40115</c:v>
                </c:pt>
                <c:pt idx="6146">
                  <c:v>40116</c:v>
                </c:pt>
                <c:pt idx="6147">
                  <c:v>40117</c:v>
                </c:pt>
                <c:pt idx="6148">
                  <c:v>40118</c:v>
                </c:pt>
                <c:pt idx="6149">
                  <c:v>40119</c:v>
                </c:pt>
                <c:pt idx="6150">
                  <c:v>40120</c:v>
                </c:pt>
                <c:pt idx="6151">
                  <c:v>40121</c:v>
                </c:pt>
                <c:pt idx="6152">
                  <c:v>40122</c:v>
                </c:pt>
                <c:pt idx="6153">
                  <c:v>40123</c:v>
                </c:pt>
                <c:pt idx="6154">
                  <c:v>40124</c:v>
                </c:pt>
                <c:pt idx="6155">
                  <c:v>40125</c:v>
                </c:pt>
                <c:pt idx="6156">
                  <c:v>40126</c:v>
                </c:pt>
                <c:pt idx="6157">
                  <c:v>40127</c:v>
                </c:pt>
                <c:pt idx="6158">
                  <c:v>40128</c:v>
                </c:pt>
                <c:pt idx="6159">
                  <c:v>40129</c:v>
                </c:pt>
                <c:pt idx="6160">
                  <c:v>40130</c:v>
                </c:pt>
                <c:pt idx="6161">
                  <c:v>40131</c:v>
                </c:pt>
                <c:pt idx="6162">
                  <c:v>40132</c:v>
                </c:pt>
                <c:pt idx="6163">
                  <c:v>40133</c:v>
                </c:pt>
                <c:pt idx="6164">
                  <c:v>40134</c:v>
                </c:pt>
                <c:pt idx="6165">
                  <c:v>40135</c:v>
                </c:pt>
                <c:pt idx="6166">
                  <c:v>40136</c:v>
                </c:pt>
                <c:pt idx="6167">
                  <c:v>40137</c:v>
                </c:pt>
                <c:pt idx="6168">
                  <c:v>40138</c:v>
                </c:pt>
                <c:pt idx="6169">
                  <c:v>40139</c:v>
                </c:pt>
                <c:pt idx="6170">
                  <c:v>40140</c:v>
                </c:pt>
                <c:pt idx="6171">
                  <c:v>40141</c:v>
                </c:pt>
                <c:pt idx="6172">
                  <c:v>40142</c:v>
                </c:pt>
                <c:pt idx="6173">
                  <c:v>40143</c:v>
                </c:pt>
                <c:pt idx="6174">
                  <c:v>40144</c:v>
                </c:pt>
                <c:pt idx="6175">
                  <c:v>40145</c:v>
                </c:pt>
                <c:pt idx="6176">
                  <c:v>40146</c:v>
                </c:pt>
                <c:pt idx="6177">
                  <c:v>40147</c:v>
                </c:pt>
                <c:pt idx="6178">
                  <c:v>40148</c:v>
                </c:pt>
                <c:pt idx="6179">
                  <c:v>40149</c:v>
                </c:pt>
                <c:pt idx="6180">
                  <c:v>40150</c:v>
                </c:pt>
                <c:pt idx="6181">
                  <c:v>40151</c:v>
                </c:pt>
                <c:pt idx="6182">
                  <c:v>40152</c:v>
                </c:pt>
                <c:pt idx="6183">
                  <c:v>40153</c:v>
                </c:pt>
                <c:pt idx="6184">
                  <c:v>40154</c:v>
                </c:pt>
                <c:pt idx="6185">
                  <c:v>40155</c:v>
                </c:pt>
                <c:pt idx="6186">
                  <c:v>40156</c:v>
                </c:pt>
                <c:pt idx="6187">
                  <c:v>40157</c:v>
                </c:pt>
                <c:pt idx="6188">
                  <c:v>40158</c:v>
                </c:pt>
                <c:pt idx="6189">
                  <c:v>40159</c:v>
                </c:pt>
                <c:pt idx="6190">
                  <c:v>40160</c:v>
                </c:pt>
                <c:pt idx="6191">
                  <c:v>40161</c:v>
                </c:pt>
                <c:pt idx="6192">
                  <c:v>40162</c:v>
                </c:pt>
                <c:pt idx="6193">
                  <c:v>40163</c:v>
                </c:pt>
                <c:pt idx="6194">
                  <c:v>40164</c:v>
                </c:pt>
                <c:pt idx="6195">
                  <c:v>40165</c:v>
                </c:pt>
                <c:pt idx="6196">
                  <c:v>40166</c:v>
                </c:pt>
                <c:pt idx="6197">
                  <c:v>40167</c:v>
                </c:pt>
                <c:pt idx="6198">
                  <c:v>40168</c:v>
                </c:pt>
                <c:pt idx="6199">
                  <c:v>40169</c:v>
                </c:pt>
                <c:pt idx="6200">
                  <c:v>40170</c:v>
                </c:pt>
                <c:pt idx="6201">
                  <c:v>40171</c:v>
                </c:pt>
                <c:pt idx="6202">
                  <c:v>40172</c:v>
                </c:pt>
                <c:pt idx="6203">
                  <c:v>40173</c:v>
                </c:pt>
                <c:pt idx="6204">
                  <c:v>40174</c:v>
                </c:pt>
                <c:pt idx="6205">
                  <c:v>40175</c:v>
                </c:pt>
                <c:pt idx="6206">
                  <c:v>40176</c:v>
                </c:pt>
                <c:pt idx="6207">
                  <c:v>40177</c:v>
                </c:pt>
                <c:pt idx="6208">
                  <c:v>40178</c:v>
                </c:pt>
                <c:pt idx="6209">
                  <c:v>40179</c:v>
                </c:pt>
                <c:pt idx="6210">
                  <c:v>40180</c:v>
                </c:pt>
                <c:pt idx="6211">
                  <c:v>40181</c:v>
                </c:pt>
                <c:pt idx="6212">
                  <c:v>40182</c:v>
                </c:pt>
                <c:pt idx="6213">
                  <c:v>40183</c:v>
                </c:pt>
                <c:pt idx="6214">
                  <c:v>40184</c:v>
                </c:pt>
                <c:pt idx="6215">
                  <c:v>40185</c:v>
                </c:pt>
                <c:pt idx="6216">
                  <c:v>40186</c:v>
                </c:pt>
                <c:pt idx="6217">
                  <c:v>40187</c:v>
                </c:pt>
                <c:pt idx="6218">
                  <c:v>40188</c:v>
                </c:pt>
                <c:pt idx="6219">
                  <c:v>40189</c:v>
                </c:pt>
                <c:pt idx="6220">
                  <c:v>40190</c:v>
                </c:pt>
                <c:pt idx="6221">
                  <c:v>40191</c:v>
                </c:pt>
                <c:pt idx="6222">
                  <c:v>40192</c:v>
                </c:pt>
                <c:pt idx="6223">
                  <c:v>40193</c:v>
                </c:pt>
                <c:pt idx="6224">
                  <c:v>40194</c:v>
                </c:pt>
                <c:pt idx="6225">
                  <c:v>40195</c:v>
                </c:pt>
                <c:pt idx="6226">
                  <c:v>40196</c:v>
                </c:pt>
                <c:pt idx="6227">
                  <c:v>40197</c:v>
                </c:pt>
                <c:pt idx="6228">
                  <c:v>40198</c:v>
                </c:pt>
                <c:pt idx="6229">
                  <c:v>40199</c:v>
                </c:pt>
                <c:pt idx="6230">
                  <c:v>40200</c:v>
                </c:pt>
                <c:pt idx="6231">
                  <c:v>40201</c:v>
                </c:pt>
                <c:pt idx="6232">
                  <c:v>40202</c:v>
                </c:pt>
                <c:pt idx="6233">
                  <c:v>40203</c:v>
                </c:pt>
                <c:pt idx="6234">
                  <c:v>40204</c:v>
                </c:pt>
                <c:pt idx="6235">
                  <c:v>40205</c:v>
                </c:pt>
                <c:pt idx="6236">
                  <c:v>40206</c:v>
                </c:pt>
                <c:pt idx="6237">
                  <c:v>40207</c:v>
                </c:pt>
                <c:pt idx="6238">
                  <c:v>40208</c:v>
                </c:pt>
                <c:pt idx="6239">
                  <c:v>40209</c:v>
                </c:pt>
                <c:pt idx="6240">
                  <c:v>40210</c:v>
                </c:pt>
                <c:pt idx="6241">
                  <c:v>40211</c:v>
                </c:pt>
                <c:pt idx="6242">
                  <c:v>40212</c:v>
                </c:pt>
                <c:pt idx="6243">
                  <c:v>40213</c:v>
                </c:pt>
                <c:pt idx="6244">
                  <c:v>40214</c:v>
                </c:pt>
                <c:pt idx="6245">
                  <c:v>40215</c:v>
                </c:pt>
                <c:pt idx="6246">
                  <c:v>40216</c:v>
                </c:pt>
                <c:pt idx="6247">
                  <c:v>40217</c:v>
                </c:pt>
                <c:pt idx="6248">
                  <c:v>40218</c:v>
                </c:pt>
                <c:pt idx="6249">
                  <c:v>40219</c:v>
                </c:pt>
                <c:pt idx="6250">
                  <c:v>40220</c:v>
                </c:pt>
                <c:pt idx="6251">
                  <c:v>40221</c:v>
                </c:pt>
                <c:pt idx="6252">
                  <c:v>40222</c:v>
                </c:pt>
                <c:pt idx="6253">
                  <c:v>40223</c:v>
                </c:pt>
                <c:pt idx="6254">
                  <c:v>40224</c:v>
                </c:pt>
                <c:pt idx="6255">
                  <c:v>40225</c:v>
                </c:pt>
                <c:pt idx="6256">
                  <c:v>40226</c:v>
                </c:pt>
                <c:pt idx="6257">
                  <c:v>40227</c:v>
                </c:pt>
                <c:pt idx="6258">
                  <c:v>40228</c:v>
                </c:pt>
                <c:pt idx="6259">
                  <c:v>40229</c:v>
                </c:pt>
                <c:pt idx="6260">
                  <c:v>40230</c:v>
                </c:pt>
                <c:pt idx="6261">
                  <c:v>40231</c:v>
                </c:pt>
                <c:pt idx="6262">
                  <c:v>40232</c:v>
                </c:pt>
                <c:pt idx="6263">
                  <c:v>40233</c:v>
                </c:pt>
                <c:pt idx="6264">
                  <c:v>40234</c:v>
                </c:pt>
                <c:pt idx="6265">
                  <c:v>40235</c:v>
                </c:pt>
                <c:pt idx="6266">
                  <c:v>40236</c:v>
                </c:pt>
                <c:pt idx="6267">
                  <c:v>40237</c:v>
                </c:pt>
                <c:pt idx="6268">
                  <c:v>40238</c:v>
                </c:pt>
                <c:pt idx="6269">
                  <c:v>40239</c:v>
                </c:pt>
                <c:pt idx="6270">
                  <c:v>40240</c:v>
                </c:pt>
                <c:pt idx="6271">
                  <c:v>40241</c:v>
                </c:pt>
                <c:pt idx="6272">
                  <c:v>40242</c:v>
                </c:pt>
                <c:pt idx="6273">
                  <c:v>40243</c:v>
                </c:pt>
                <c:pt idx="6274">
                  <c:v>40244</c:v>
                </c:pt>
                <c:pt idx="6275">
                  <c:v>40245</c:v>
                </c:pt>
                <c:pt idx="6276">
                  <c:v>40246</c:v>
                </c:pt>
                <c:pt idx="6277">
                  <c:v>40247</c:v>
                </c:pt>
                <c:pt idx="6278">
                  <c:v>40248</c:v>
                </c:pt>
                <c:pt idx="6279">
                  <c:v>40249</c:v>
                </c:pt>
                <c:pt idx="6280">
                  <c:v>40250</c:v>
                </c:pt>
                <c:pt idx="6281">
                  <c:v>40251</c:v>
                </c:pt>
                <c:pt idx="6282">
                  <c:v>40252</c:v>
                </c:pt>
                <c:pt idx="6283">
                  <c:v>40253</c:v>
                </c:pt>
                <c:pt idx="6284">
                  <c:v>40254</c:v>
                </c:pt>
                <c:pt idx="6285">
                  <c:v>40255</c:v>
                </c:pt>
                <c:pt idx="6286">
                  <c:v>40256</c:v>
                </c:pt>
                <c:pt idx="6287">
                  <c:v>40257</c:v>
                </c:pt>
                <c:pt idx="6288">
                  <c:v>40258</c:v>
                </c:pt>
                <c:pt idx="6289">
                  <c:v>40259</c:v>
                </c:pt>
                <c:pt idx="6290">
                  <c:v>40260</c:v>
                </c:pt>
                <c:pt idx="6291">
                  <c:v>40261</c:v>
                </c:pt>
                <c:pt idx="6292">
                  <c:v>40262</c:v>
                </c:pt>
                <c:pt idx="6293">
                  <c:v>40263</c:v>
                </c:pt>
                <c:pt idx="6294">
                  <c:v>40264</c:v>
                </c:pt>
                <c:pt idx="6295">
                  <c:v>40265</c:v>
                </c:pt>
                <c:pt idx="6296">
                  <c:v>40266</c:v>
                </c:pt>
                <c:pt idx="6297">
                  <c:v>40267</c:v>
                </c:pt>
                <c:pt idx="6298">
                  <c:v>40268</c:v>
                </c:pt>
                <c:pt idx="6299">
                  <c:v>40269</c:v>
                </c:pt>
                <c:pt idx="6300">
                  <c:v>40270</c:v>
                </c:pt>
                <c:pt idx="6301">
                  <c:v>40271</c:v>
                </c:pt>
                <c:pt idx="6302">
                  <c:v>40272</c:v>
                </c:pt>
                <c:pt idx="6303">
                  <c:v>40273</c:v>
                </c:pt>
                <c:pt idx="6304">
                  <c:v>40274</c:v>
                </c:pt>
                <c:pt idx="6305">
                  <c:v>40275</c:v>
                </c:pt>
                <c:pt idx="6306">
                  <c:v>40276</c:v>
                </c:pt>
                <c:pt idx="6307">
                  <c:v>40277</c:v>
                </c:pt>
                <c:pt idx="6308">
                  <c:v>40278</c:v>
                </c:pt>
                <c:pt idx="6309">
                  <c:v>40279</c:v>
                </c:pt>
                <c:pt idx="6310">
                  <c:v>40280</c:v>
                </c:pt>
                <c:pt idx="6311">
                  <c:v>40281</c:v>
                </c:pt>
                <c:pt idx="6312">
                  <c:v>40282</c:v>
                </c:pt>
                <c:pt idx="6313">
                  <c:v>40283</c:v>
                </c:pt>
                <c:pt idx="6314">
                  <c:v>40284</c:v>
                </c:pt>
                <c:pt idx="6315">
                  <c:v>40285</c:v>
                </c:pt>
                <c:pt idx="6316">
                  <c:v>40286</c:v>
                </c:pt>
                <c:pt idx="6317">
                  <c:v>40287</c:v>
                </c:pt>
                <c:pt idx="6318">
                  <c:v>40288</c:v>
                </c:pt>
                <c:pt idx="6319">
                  <c:v>40289</c:v>
                </c:pt>
                <c:pt idx="6320">
                  <c:v>40290</c:v>
                </c:pt>
                <c:pt idx="6321">
                  <c:v>40291</c:v>
                </c:pt>
                <c:pt idx="6322">
                  <c:v>40292</c:v>
                </c:pt>
                <c:pt idx="6323">
                  <c:v>40293</c:v>
                </c:pt>
                <c:pt idx="6324">
                  <c:v>40294</c:v>
                </c:pt>
                <c:pt idx="6325">
                  <c:v>40295</c:v>
                </c:pt>
                <c:pt idx="6326">
                  <c:v>40296</c:v>
                </c:pt>
                <c:pt idx="6327">
                  <c:v>40297</c:v>
                </c:pt>
                <c:pt idx="6328">
                  <c:v>40298</c:v>
                </c:pt>
                <c:pt idx="6329">
                  <c:v>40299</c:v>
                </c:pt>
                <c:pt idx="6330">
                  <c:v>40300</c:v>
                </c:pt>
                <c:pt idx="6331">
                  <c:v>40301</c:v>
                </c:pt>
                <c:pt idx="6332">
                  <c:v>40302</c:v>
                </c:pt>
                <c:pt idx="6333">
                  <c:v>40303</c:v>
                </c:pt>
                <c:pt idx="6334">
                  <c:v>40304</c:v>
                </c:pt>
                <c:pt idx="6335">
                  <c:v>40305</c:v>
                </c:pt>
                <c:pt idx="6336">
                  <c:v>40306</c:v>
                </c:pt>
                <c:pt idx="6337">
                  <c:v>40307</c:v>
                </c:pt>
                <c:pt idx="6338">
                  <c:v>40308</c:v>
                </c:pt>
                <c:pt idx="6339">
                  <c:v>40309</c:v>
                </c:pt>
                <c:pt idx="6340">
                  <c:v>40310</c:v>
                </c:pt>
                <c:pt idx="6341">
                  <c:v>40311</c:v>
                </c:pt>
                <c:pt idx="6342">
                  <c:v>40312</c:v>
                </c:pt>
                <c:pt idx="6343">
                  <c:v>40313</c:v>
                </c:pt>
                <c:pt idx="6344">
                  <c:v>40314</c:v>
                </c:pt>
                <c:pt idx="6345">
                  <c:v>40315</c:v>
                </c:pt>
                <c:pt idx="6346">
                  <c:v>40316</c:v>
                </c:pt>
                <c:pt idx="6347">
                  <c:v>40317</c:v>
                </c:pt>
                <c:pt idx="6348">
                  <c:v>40318</c:v>
                </c:pt>
                <c:pt idx="6349">
                  <c:v>40319</c:v>
                </c:pt>
                <c:pt idx="6350">
                  <c:v>40320</c:v>
                </c:pt>
                <c:pt idx="6351">
                  <c:v>40321</c:v>
                </c:pt>
                <c:pt idx="6352">
                  <c:v>40322</c:v>
                </c:pt>
                <c:pt idx="6353">
                  <c:v>40323</c:v>
                </c:pt>
                <c:pt idx="6354">
                  <c:v>40324</c:v>
                </c:pt>
                <c:pt idx="6355">
                  <c:v>40325</c:v>
                </c:pt>
                <c:pt idx="6356">
                  <c:v>40326</c:v>
                </c:pt>
                <c:pt idx="6357">
                  <c:v>40327</c:v>
                </c:pt>
                <c:pt idx="6358">
                  <c:v>40328</c:v>
                </c:pt>
                <c:pt idx="6359">
                  <c:v>40329</c:v>
                </c:pt>
                <c:pt idx="6360">
                  <c:v>40330</c:v>
                </c:pt>
                <c:pt idx="6361">
                  <c:v>40331</c:v>
                </c:pt>
                <c:pt idx="6362">
                  <c:v>40332</c:v>
                </c:pt>
                <c:pt idx="6363">
                  <c:v>40333</c:v>
                </c:pt>
                <c:pt idx="6364">
                  <c:v>40334</c:v>
                </c:pt>
                <c:pt idx="6365">
                  <c:v>40335</c:v>
                </c:pt>
                <c:pt idx="6366">
                  <c:v>40336</c:v>
                </c:pt>
                <c:pt idx="6367">
                  <c:v>40337</c:v>
                </c:pt>
                <c:pt idx="6368">
                  <c:v>40338</c:v>
                </c:pt>
                <c:pt idx="6369">
                  <c:v>40339</c:v>
                </c:pt>
                <c:pt idx="6370">
                  <c:v>40340</c:v>
                </c:pt>
                <c:pt idx="6371">
                  <c:v>40341</c:v>
                </c:pt>
                <c:pt idx="6372">
                  <c:v>40342</c:v>
                </c:pt>
                <c:pt idx="6373">
                  <c:v>40343</c:v>
                </c:pt>
                <c:pt idx="6374">
                  <c:v>40344</c:v>
                </c:pt>
                <c:pt idx="6375">
                  <c:v>40345</c:v>
                </c:pt>
                <c:pt idx="6376">
                  <c:v>40346</c:v>
                </c:pt>
                <c:pt idx="6377">
                  <c:v>40347</c:v>
                </c:pt>
                <c:pt idx="6378">
                  <c:v>40348</c:v>
                </c:pt>
                <c:pt idx="6379">
                  <c:v>40349</c:v>
                </c:pt>
                <c:pt idx="6380">
                  <c:v>40350</c:v>
                </c:pt>
                <c:pt idx="6381">
                  <c:v>40351</c:v>
                </c:pt>
                <c:pt idx="6382">
                  <c:v>40352</c:v>
                </c:pt>
                <c:pt idx="6383">
                  <c:v>40353</c:v>
                </c:pt>
                <c:pt idx="6384">
                  <c:v>40354</c:v>
                </c:pt>
                <c:pt idx="6385">
                  <c:v>40355</c:v>
                </c:pt>
                <c:pt idx="6386">
                  <c:v>40356</c:v>
                </c:pt>
                <c:pt idx="6387">
                  <c:v>40357</c:v>
                </c:pt>
                <c:pt idx="6388">
                  <c:v>40358</c:v>
                </c:pt>
                <c:pt idx="6389">
                  <c:v>40359</c:v>
                </c:pt>
                <c:pt idx="6390">
                  <c:v>40360</c:v>
                </c:pt>
                <c:pt idx="6391">
                  <c:v>40361</c:v>
                </c:pt>
                <c:pt idx="6392">
                  <c:v>40362</c:v>
                </c:pt>
                <c:pt idx="6393">
                  <c:v>40363</c:v>
                </c:pt>
                <c:pt idx="6394">
                  <c:v>40364</c:v>
                </c:pt>
                <c:pt idx="6395">
                  <c:v>40365</c:v>
                </c:pt>
                <c:pt idx="6396">
                  <c:v>40366</c:v>
                </c:pt>
                <c:pt idx="6397">
                  <c:v>40367</c:v>
                </c:pt>
                <c:pt idx="6398">
                  <c:v>40368</c:v>
                </c:pt>
                <c:pt idx="6399">
                  <c:v>40369</c:v>
                </c:pt>
                <c:pt idx="6400">
                  <c:v>40370</c:v>
                </c:pt>
                <c:pt idx="6401">
                  <c:v>40371</c:v>
                </c:pt>
                <c:pt idx="6402">
                  <c:v>40372</c:v>
                </c:pt>
                <c:pt idx="6403">
                  <c:v>40373</c:v>
                </c:pt>
                <c:pt idx="6404">
                  <c:v>40374</c:v>
                </c:pt>
                <c:pt idx="6405">
                  <c:v>40375</c:v>
                </c:pt>
                <c:pt idx="6406">
                  <c:v>40376</c:v>
                </c:pt>
                <c:pt idx="6407">
                  <c:v>40377</c:v>
                </c:pt>
                <c:pt idx="6408">
                  <c:v>40378</c:v>
                </c:pt>
                <c:pt idx="6409">
                  <c:v>40379</c:v>
                </c:pt>
                <c:pt idx="6410">
                  <c:v>40380</c:v>
                </c:pt>
                <c:pt idx="6411">
                  <c:v>40381</c:v>
                </c:pt>
                <c:pt idx="6412">
                  <c:v>40382</c:v>
                </c:pt>
                <c:pt idx="6413">
                  <c:v>40383</c:v>
                </c:pt>
                <c:pt idx="6414">
                  <c:v>40384</c:v>
                </c:pt>
                <c:pt idx="6415">
                  <c:v>40385</c:v>
                </c:pt>
                <c:pt idx="6416">
                  <c:v>40386</c:v>
                </c:pt>
                <c:pt idx="6417">
                  <c:v>40387</c:v>
                </c:pt>
                <c:pt idx="6418">
                  <c:v>40388</c:v>
                </c:pt>
                <c:pt idx="6419">
                  <c:v>40389</c:v>
                </c:pt>
                <c:pt idx="6420">
                  <c:v>40390</c:v>
                </c:pt>
                <c:pt idx="6421">
                  <c:v>40391</c:v>
                </c:pt>
                <c:pt idx="6422">
                  <c:v>40392</c:v>
                </c:pt>
                <c:pt idx="6423">
                  <c:v>40393</c:v>
                </c:pt>
                <c:pt idx="6424">
                  <c:v>40394</c:v>
                </c:pt>
                <c:pt idx="6425">
                  <c:v>40395</c:v>
                </c:pt>
                <c:pt idx="6426">
                  <c:v>40396</c:v>
                </c:pt>
                <c:pt idx="6427">
                  <c:v>40397</c:v>
                </c:pt>
                <c:pt idx="6428">
                  <c:v>40398</c:v>
                </c:pt>
                <c:pt idx="6429">
                  <c:v>40399</c:v>
                </c:pt>
                <c:pt idx="6430">
                  <c:v>40400</c:v>
                </c:pt>
                <c:pt idx="6431">
                  <c:v>40401</c:v>
                </c:pt>
                <c:pt idx="6432">
                  <c:v>40402</c:v>
                </c:pt>
                <c:pt idx="6433">
                  <c:v>40403</c:v>
                </c:pt>
                <c:pt idx="6434">
                  <c:v>40404</c:v>
                </c:pt>
                <c:pt idx="6435">
                  <c:v>40405</c:v>
                </c:pt>
                <c:pt idx="6436">
                  <c:v>40406</c:v>
                </c:pt>
                <c:pt idx="6437">
                  <c:v>40407</c:v>
                </c:pt>
                <c:pt idx="6438">
                  <c:v>40408</c:v>
                </c:pt>
                <c:pt idx="6439">
                  <c:v>40409</c:v>
                </c:pt>
                <c:pt idx="6440">
                  <c:v>40410</c:v>
                </c:pt>
                <c:pt idx="6441">
                  <c:v>40411</c:v>
                </c:pt>
                <c:pt idx="6442">
                  <c:v>40412</c:v>
                </c:pt>
                <c:pt idx="6443">
                  <c:v>40413</c:v>
                </c:pt>
                <c:pt idx="6444">
                  <c:v>40414</c:v>
                </c:pt>
                <c:pt idx="6445">
                  <c:v>40415</c:v>
                </c:pt>
                <c:pt idx="6446">
                  <c:v>40416</c:v>
                </c:pt>
                <c:pt idx="6447">
                  <c:v>40417</c:v>
                </c:pt>
                <c:pt idx="6448">
                  <c:v>40418</c:v>
                </c:pt>
                <c:pt idx="6449">
                  <c:v>40419</c:v>
                </c:pt>
                <c:pt idx="6450">
                  <c:v>40420</c:v>
                </c:pt>
                <c:pt idx="6451">
                  <c:v>40421</c:v>
                </c:pt>
                <c:pt idx="6452">
                  <c:v>40422</c:v>
                </c:pt>
                <c:pt idx="6453">
                  <c:v>40423</c:v>
                </c:pt>
                <c:pt idx="6454">
                  <c:v>40424</c:v>
                </c:pt>
                <c:pt idx="6455">
                  <c:v>40425</c:v>
                </c:pt>
                <c:pt idx="6456">
                  <c:v>40426</c:v>
                </c:pt>
                <c:pt idx="6457">
                  <c:v>40427</c:v>
                </c:pt>
                <c:pt idx="6458">
                  <c:v>40428</c:v>
                </c:pt>
                <c:pt idx="6459">
                  <c:v>40429</c:v>
                </c:pt>
                <c:pt idx="6460">
                  <c:v>40430</c:v>
                </c:pt>
                <c:pt idx="6461">
                  <c:v>40431</c:v>
                </c:pt>
                <c:pt idx="6462">
                  <c:v>40432</c:v>
                </c:pt>
                <c:pt idx="6463">
                  <c:v>40433</c:v>
                </c:pt>
                <c:pt idx="6464">
                  <c:v>40434</c:v>
                </c:pt>
                <c:pt idx="6465">
                  <c:v>40435</c:v>
                </c:pt>
                <c:pt idx="6466">
                  <c:v>40436</c:v>
                </c:pt>
                <c:pt idx="6467">
                  <c:v>40437</c:v>
                </c:pt>
                <c:pt idx="6468">
                  <c:v>40438</c:v>
                </c:pt>
                <c:pt idx="6469">
                  <c:v>40439</c:v>
                </c:pt>
                <c:pt idx="6470">
                  <c:v>40440</c:v>
                </c:pt>
                <c:pt idx="6471">
                  <c:v>40441</c:v>
                </c:pt>
                <c:pt idx="6472">
                  <c:v>40442</c:v>
                </c:pt>
                <c:pt idx="6473">
                  <c:v>40443</c:v>
                </c:pt>
                <c:pt idx="6474">
                  <c:v>40444</c:v>
                </c:pt>
                <c:pt idx="6475">
                  <c:v>40445</c:v>
                </c:pt>
                <c:pt idx="6476">
                  <c:v>40446</c:v>
                </c:pt>
                <c:pt idx="6477">
                  <c:v>40447</c:v>
                </c:pt>
                <c:pt idx="6478">
                  <c:v>40448</c:v>
                </c:pt>
                <c:pt idx="6479">
                  <c:v>40449</c:v>
                </c:pt>
                <c:pt idx="6480">
                  <c:v>40450</c:v>
                </c:pt>
                <c:pt idx="6481">
                  <c:v>40451</c:v>
                </c:pt>
                <c:pt idx="6482">
                  <c:v>40452</c:v>
                </c:pt>
                <c:pt idx="6483">
                  <c:v>40453</c:v>
                </c:pt>
                <c:pt idx="6484">
                  <c:v>40454</c:v>
                </c:pt>
                <c:pt idx="6485">
                  <c:v>40455</c:v>
                </c:pt>
                <c:pt idx="6486">
                  <c:v>40456</c:v>
                </c:pt>
                <c:pt idx="6487">
                  <c:v>40457</c:v>
                </c:pt>
                <c:pt idx="6488">
                  <c:v>40458</c:v>
                </c:pt>
                <c:pt idx="6489">
                  <c:v>40459</c:v>
                </c:pt>
                <c:pt idx="6490">
                  <c:v>40460</c:v>
                </c:pt>
                <c:pt idx="6491">
                  <c:v>40461</c:v>
                </c:pt>
                <c:pt idx="6492">
                  <c:v>40462</c:v>
                </c:pt>
                <c:pt idx="6493">
                  <c:v>40463</c:v>
                </c:pt>
                <c:pt idx="6494">
                  <c:v>40464</c:v>
                </c:pt>
                <c:pt idx="6495">
                  <c:v>40465</c:v>
                </c:pt>
                <c:pt idx="6496">
                  <c:v>40466</c:v>
                </c:pt>
                <c:pt idx="6497">
                  <c:v>40467</c:v>
                </c:pt>
                <c:pt idx="6498">
                  <c:v>40468</c:v>
                </c:pt>
                <c:pt idx="6499">
                  <c:v>40469</c:v>
                </c:pt>
                <c:pt idx="6500">
                  <c:v>40470</c:v>
                </c:pt>
                <c:pt idx="6501">
                  <c:v>40471</c:v>
                </c:pt>
                <c:pt idx="6502">
                  <c:v>40472</c:v>
                </c:pt>
                <c:pt idx="6503">
                  <c:v>40473</c:v>
                </c:pt>
                <c:pt idx="6504">
                  <c:v>40474</c:v>
                </c:pt>
                <c:pt idx="6505">
                  <c:v>40475</c:v>
                </c:pt>
                <c:pt idx="6506">
                  <c:v>40476</c:v>
                </c:pt>
                <c:pt idx="6507">
                  <c:v>40477</c:v>
                </c:pt>
                <c:pt idx="6508">
                  <c:v>40478</c:v>
                </c:pt>
                <c:pt idx="6509">
                  <c:v>40479</c:v>
                </c:pt>
                <c:pt idx="6510">
                  <c:v>40480</c:v>
                </c:pt>
                <c:pt idx="6511">
                  <c:v>40481</c:v>
                </c:pt>
                <c:pt idx="6512">
                  <c:v>40482</c:v>
                </c:pt>
                <c:pt idx="6513">
                  <c:v>40483</c:v>
                </c:pt>
                <c:pt idx="6514">
                  <c:v>40484</c:v>
                </c:pt>
                <c:pt idx="6515">
                  <c:v>40485</c:v>
                </c:pt>
                <c:pt idx="6516">
                  <c:v>40486</c:v>
                </c:pt>
                <c:pt idx="6517">
                  <c:v>40487</c:v>
                </c:pt>
                <c:pt idx="6518">
                  <c:v>40488</c:v>
                </c:pt>
                <c:pt idx="6519">
                  <c:v>40489</c:v>
                </c:pt>
                <c:pt idx="6520">
                  <c:v>40490</c:v>
                </c:pt>
                <c:pt idx="6521">
                  <c:v>40491</c:v>
                </c:pt>
                <c:pt idx="6522">
                  <c:v>40492</c:v>
                </c:pt>
                <c:pt idx="6523">
                  <c:v>40493</c:v>
                </c:pt>
                <c:pt idx="6524">
                  <c:v>40494</c:v>
                </c:pt>
                <c:pt idx="6525">
                  <c:v>40495</c:v>
                </c:pt>
                <c:pt idx="6526">
                  <c:v>40496</c:v>
                </c:pt>
                <c:pt idx="6527">
                  <c:v>40497</c:v>
                </c:pt>
                <c:pt idx="6528">
                  <c:v>40498</c:v>
                </c:pt>
                <c:pt idx="6529">
                  <c:v>40499</c:v>
                </c:pt>
                <c:pt idx="6530">
                  <c:v>40500</c:v>
                </c:pt>
                <c:pt idx="6531">
                  <c:v>40501</c:v>
                </c:pt>
                <c:pt idx="6532">
                  <c:v>40502</c:v>
                </c:pt>
                <c:pt idx="6533">
                  <c:v>40503</c:v>
                </c:pt>
                <c:pt idx="6534">
                  <c:v>40504</c:v>
                </c:pt>
                <c:pt idx="6535">
                  <c:v>40505</c:v>
                </c:pt>
                <c:pt idx="6536">
                  <c:v>40506</c:v>
                </c:pt>
                <c:pt idx="6537">
                  <c:v>40507</c:v>
                </c:pt>
                <c:pt idx="6538">
                  <c:v>40508</c:v>
                </c:pt>
                <c:pt idx="6539">
                  <c:v>40509</c:v>
                </c:pt>
                <c:pt idx="6540">
                  <c:v>40510</c:v>
                </c:pt>
                <c:pt idx="6541">
                  <c:v>40511</c:v>
                </c:pt>
                <c:pt idx="6542">
                  <c:v>40512</c:v>
                </c:pt>
                <c:pt idx="6543">
                  <c:v>40513</c:v>
                </c:pt>
                <c:pt idx="6544">
                  <c:v>40514</c:v>
                </c:pt>
                <c:pt idx="6545">
                  <c:v>40515</c:v>
                </c:pt>
                <c:pt idx="6546">
                  <c:v>40516</c:v>
                </c:pt>
                <c:pt idx="6547">
                  <c:v>40517</c:v>
                </c:pt>
                <c:pt idx="6548">
                  <c:v>40518</c:v>
                </c:pt>
                <c:pt idx="6549">
                  <c:v>40519</c:v>
                </c:pt>
                <c:pt idx="6550">
                  <c:v>40520</c:v>
                </c:pt>
                <c:pt idx="6551">
                  <c:v>40521</c:v>
                </c:pt>
                <c:pt idx="6552">
                  <c:v>40522</c:v>
                </c:pt>
                <c:pt idx="6553">
                  <c:v>40523</c:v>
                </c:pt>
                <c:pt idx="6554">
                  <c:v>40524</c:v>
                </c:pt>
                <c:pt idx="6555">
                  <c:v>40525</c:v>
                </c:pt>
                <c:pt idx="6556">
                  <c:v>40526</c:v>
                </c:pt>
                <c:pt idx="6557">
                  <c:v>40527</c:v>
                </c:pt>
                <c:pt idx="6558">
                  <c:v>40528</c:v>
                </c:pt>
                <c:pt idx="6559">
                  <c:v>40529</c:v>
                </c:pt>
                <c:pt idx="6560">
                  <c:v>40530</c:v>
                </c:pt>
                <c:pt idx="6561">
                  <c:v>40531</c:v>
                </c:pt>
                <c:pt idx="6562">
                  <c:v>40532</c:v>
                </c:pt>
                <c:pt idx="6563">
                  <c:v>40533</c:v>
                </c:pt>
                <c:pt idx="6564">
                  <c:v>40534</c:v>
                </c:pt>
                <c:pt idx="6565">
                  <c:v>40535</c:v>
                </c:pt>
                <c:pt idx="6566">
                  <c:v>40536</c:v>
                </c:pt>
                <c:pt idx="6567">
                  <c:v>40537</c:v>
                </c:pt>
                <c:pt idx="6568">
                  <c:v>40538</c:v>
                </c:pt>
                <c:pt idx="6569">
                  <c:v>40539</c:v>
                </c:pt>
                <c:pt idx="6570">
                  <c:v>40540</c:v>
                </c:pt>
                <c:pt idx="6571">
                  <c:v>40541</c:v>
                </c:pt>
                <c:pt idx="6572">
                  <c:v>40542</c:v>
                </c:pt>
                <c:pt idx="6573">
                  <c:v>40543</c:v>
                </c:pt>
                <c:pt idx="6574">
                  <c:v>40544</c:v>
                </c:pt>
                <c:pt idx="6575">
                  <c:v>40545</c:v>
                </c:pt>
                <c:pt idx="6576">
                  <c:v>40546</c:v>
                </c:pt>
                <c:pt idx="6577">
                  <c:v>40547</c:v>
                </c:pt>
                <c:pt idx="6578">
                  <c:v>40548</c:v>
                </c:pt>
                <c:pt idx="6579">
                  <c:v>40549</c:v>
                </c:pt>
                <c:pt idx="6580">
                  <c:v>40550</c:v>
                </c:pt>
                <c:pt idx="6581">
                  <c:v>40551</c:v>
                </c:pt>
                <c:pt idx="6582">
                  <c:v>40552</c:v>
                </c:pt>
                <c:pt idx="6583">
                  <c:v>40553</c:v>
                </c:pt>
                <c:pt idx="6584">
                  <c:v>40554</c:v>
                </c:pt>
                <c:pt idx="6585">
                  <c:v>40555</c:v>
                </c:pt>
                <c:pt idx="6586">
                  <c:v>40556</c:v>
                </c:pt>
                <c:pt idx="6587">
                  <c:v>40557</c:v>
                </c:pt>
                <c:pt idx="6588">
                  <c:v>40558</c:v>
                </c:pt>
                <c:pt idx="6589">
                  <c:v>40559</c:v>
                </c:pt>
                <c:pt idx="6590">
                  <c:v>40560</c:v>
                </c:pt>
                <c:pt idx="6591">
                  <c:v>40561</c:v>
                </c:pt>
                <c:pt idx="6592">
                  <c:v>40562</c:v>
                </c:pt>
                <c:pt idx="6593">
                  <c:v>40563</c:v>
                </c:pt>
                <c:pt idx="6594">
                  <c:v>40564</c:v>
                </c:pt>
                <c:pt idx="6595">
                  <c:v>40565</c:v>
                </c:pt>
                <c:pt idx="6596">
                  <c:v>40566</c:v>
                </c:pt>
                <c:pt idx="6597">
                  <c:v>40567</c:v>
                </c:pt>
                <c:pt idx="6598">
                  <c:v>40568</c:v>
                </c:pt>
                <c:pt idx="6599">
                  <c:v>40569</c:v>
                </c:pt>
                <c:pt idx="6600">
                  <c:v>40570</c:v>
                </c:pt>
                <c:pt idx="6601">
                  <c:v>40571</c:v>
                </c:pt>
                <c:pt idx="6602">
                  <c:v>40572</c:v>
                </c:pt>
                <c:pt idx="6603">
                  <c:v>40573</c:v>
                </c:pt>
                <c:pt idx="6604">
                  <c:v>40574</c:v>
                </c:pt>
                <c:pt idx="6605">
                  <c:v>40575</c:v>
                </c:pt>
                <c:pt idx="6606">
                  <c:v>40576</c:v>
                </c:pt>
                <c:pt idx="6607">
                  <c:v>40577</c:v>
                </c:pt>
                <c:pt idx="6608">
                  <c:v>40578</c:v>
                </c:pt>
                <c:pt idx="6609">
                  <c:v>40579</c:v>
                </c:pt>
                <c:pt idx="6610">
                  <c:v>40580</c:v>
                </c:pt>
                <c:pt idx="6611">
                  <c:v>40581</c:v>
                </c:pt>
                <c:pt idx="6612">
                  <c:v>40582</c:v>
                </c:pt>
                <c:pt idx="6613">
                  <c:v>40583</c:v>
                </c:pt>
                <c:pt idx="6614">
                  <c:v>40584</c:v>
                </c:pt>
                <c:pt idx="6615">
                  <c:v>40585</c:v>
                </c:pt>
                <c:pt idx="6616">
                  <c:v>40586</c:v>
                </c:pt>
                <c:pt idx="6617">
                  <c:v>40587</c:v>
                </c:pt>
                <c:pt idx="6618">
                  <c:v>40588</c:v>
                </c:pt>
                <c:pt idx="6619">
                  <c:v>40589</c:v>
                </c:pt>
                <c:pt idx="6620">
                  <c:v>40590</c:v>
                </c:pt>
                <c:pt idx="6621">
                  <c:v>40591</c:v>
                </c:pt>
                <c:pt idx="6622">
                  <c:v>40592</c:v>
                </c:pt>
                <c:pt idx="6623">
                  <c:v>40593</c:v>
                </c:pt>
                <c:pt idx="6624">
                  <c:v>40594</c:v>
                </c:pt>
                <c:pt idx="6625">
                  <c:v>40595</c:v>
                </c:pt>
                <c:pt idx="6626">
                  <c:v>40596</c:v>
                </c:pt>
                <c:pt idx="6627">
                  <c:v>40597</c:v>
                </c:pt>
                <c:pt idx="6628">
                  <c:v>40598</c:v>
                </c:pt>
                <c:pt idx="6629">
                  <c:v>40599</c:v>
                </c:pt>
                <c:pt idx="6630">
                  <c:v>40600</c:v>
                </c:pt>
                <c:pt idx="6631">
                  <c:v>40601</c:v>
                </c:pt>
                <c:pt idx="6632">
                  <c:v>40602</c:v>
                </c:pt>
                <c:pt idx="6633">
                  <c:v>40603</c:v>
                </c:pt>
                <c:pt idx="6634">
                  <c:v>40604</c:v>
                </c:pt>
                <c:pt idx="6635">
                  <c:v>40605</c:v>
                </c:pt>
                <c:pt idx="6636">
                  <c:v>40606</c:v>
                </c:pt>
                <c:pt idx="6637">
                  <c:v>40607</c:v>
                </c:pt>
                <c:pt idx="6638">
                  <c:v>40608</c:v>
                </c:pt>
                <c:pt idx="6639">
                  <c:v>40609</c:v>
                </c:pt>
                <c:pt idx="6640">
                  <c:v>40610</c:v>
                </c:pt>
                <c:pt idx="6641">
                  <c:v>40611</c:v>
                </c:pt>
                <c:pt idx="6642">
                  <c:v>40612</c:v>
                </c:pt>
                <c:pt idx="6643">
                  <c:v>40613</c:v>
                </c:pt>
                <c:pt idx="6644">
                  <c:v>40614</c:v>
                </c:pt>
                <c:pt idx="6645">
                  <c:v>40615</c:v>
                </c:pt>
                <c:pt idx="6646">
                  <c:v>40616</c:v>
                </c:pt>
                <c:pt idx="6647">
                  <c:v>40617</c:v>
                </c:pt>
                <c:pt idx="6648">
                  <c:v>40618</c:v>
                </c:pt>
                <c:pt idx="6649">
                  <c:v>40619</c:v>
                </c:pt>
                <c:pt idx="6650">
                  <c:v>40620</c:v>
                </c:pt>
                <c:pt idx="6651">
                  <c:v>40621</c:v>
                </c:pt>
                <c:pt idx="6652">
                  <c:v>40622</c:v>
                </c:pt>
                <c:pt idx="6653">
                  <c:v>40623</c:v>
                </c:pt>
                <c:pt idx="6654">
                  <c:v>40624</c:v>
                </c:pt>
                <c:pt idx="6655">
                  <c:v>40625</c:v>
                </c:pt>
                <c:pt idx="6656">
                  <c:v>40626</c:v>
                </c:pt>
                <c:pt idx="6657">
                  <c:v>40627</c:v>
                </c:pt>
                <c:pt idx="6658">
                  <c:v>40628</c:v>
                </c:pt>
                <c:pt idx="6659">
                  <c:v>40629</c:v>
                </c:pt>
                <c:pt idx="6660">
                  <c:v>40630</c:v>
                </c:pt>
                <c:pt idx="6661">
                  <c:v>40631</c:v>
                </c:pt>
                <c:pt idx="6662">
                  <c:v>40632</c:v>
                </c:pt>
                <c:pt idx="6663">
                  <c:v>40633</c:v>
                </c:pt>
                <c:pt idx="6664">
                  <c:v>40634</c:v>
                </c:pt>
                <c:pt idx="6665">
                  <c:v>40635</c:v>
                </c:pt>
                <c:pt idx="6666">
                  <c:v>40636</c:v>
                </c:pt>
                <c:pt idx="6667">
                  <c:v>40637</c:v>
                </c:pt>
                <c:pt idx="6668">
                  <c:v>40638</c:v>
                </c:pt>
                <c:pt idx="6669">
                  <c:v>40639</c:v>
                </c:pt>
                <c:pt idx="6670">
                  <c:v>40640</c:v>
                </c:pt>
                <c:pt idx="6671">
                  <c:v>40641</c:v>
                </c:pt>
                <c:pt idx="6672">
                  <c:v>40642</c:v>
                </c:pt>
                <c:pt idx="6673">
                  <c:v>40643</c:v>
                </c:pt>
                <c:pt idx="6674">
                  <c:v>40644</c:v>
                </c:pt>
                <c:pt idx="6675">
                  <c:v>40645</c:v>
                </c:pt>
                <c:pt idx="6676">
                  <c:v>40646</c:v>
                </c:pt>
                <c:pt idx="6677">
                  <c:v>40647</c:v>
                </c:pt>
                <c:pt idx="6678">
                  <c:v>40648</c:v>
                </c:pt>
                <c:pt idx="6679">
                  <c:v>40649</c:v>
                </c:pt>
                <c:pt idx="6680">
                  <c:v>40650</c:v>
                </c:pt>
                <c:pt idx="6681">
                  <c:v>40651</c:v>
                </c:pt>
                <c:pt idx="6682">
                  <c:v>40652</c:v>
                </c:pt>
                <c:pt idx="6683">
                  <c:v>40653</c:v>
                </c:pt>
                <c:pt idx="6684">
                  <c:v>40654</c:v>
                </c:pt>
                <c:pt idx="6685">
                  <c:v>40655</c:v>
                </c:pt>
                <c:pt idx="6686">
                  <c:v>40656</c:v>
                </c:pt>
                <c:pt idx="6687">
                  <c:v>40657</c:v>
                </c:pt>
                <c:pt idx="6688">
                  <c:v>40658</c:v>
                </c:pt>
                <c:pt idx="6689">
                  <c:v>40659</c:v>
                </c:pt>
                <c:pt idx="6690">
                  <c:v>40660</c:v>
                </c:pt>
                <c:pt idx="6691">
                  <c:v>40661</c:v>
                </c:pt>
                <c:pt idx="6692">
                  <c:v>40662</c:v>
                </c:pt>
                <c:pt idx="6693">
                  <c:v>40663</c:v>
                </c:pt>
                <c:pt idx="6694">
                  <c:v>40664</c:v>
                </c:pt>
                <c:pt idx="6695">
                  <c:v>40665</c:v>
                </c:pt>
                <c:pt idx="6696">
                  <c:v>40666</c:v>
                </c:pt>
                <c:pt idx="6697">
                  <c:v>40667</c:v>
                </c:pt>
                <c:pt idx="6698">
                  <c:v>40668</c:v>
                </c:pt>
                <c:pt idx="6699">
                  <c:v>40669</c:v>
                </c:pt>
                <c:pt idx="6700">
                  <c:v>40670</c:v>
                </c:pt>
                <c:pt idx="6701">
                  <c:v>40671</c:v>
                </c:pt>
                <c:pt idx="6702">
                  <c:v>40672</c:v>
                </c:pt>
                <c:pt idx="6703">
                  <c:v>40673</c:v>
                </c:pt>
                <c:pt idx="6704">
                  <c:v>40674</c:v>
                </c:pt>
                <c:pt idx="6705">
                  <c:v>40675</c:v>
                </c:pt>
                <c:pt idx="6706">
                  <c:v>40676</c:v>
                </c:pt>
                <c:pt idx="6707">
                  <c:v>40677</c:v>
                </c:pt>
                <c:pt idx="6708">
                  <c:v>40678</c:v>
                </c:pt>
                <c:pt idx="6709">
                  <c:v>40679</c:v>
                </c:pt>
                <c:pt idx="6710">
                  <c:v>40680</c:v>
                </c:pt>
                <c:pt idx="6711">
                  <c:v>40681</c:v>
                </c:pt>
                <c:pt idx="6712">
                  <c:v>40682</c:v>
                </c:pt>
                <c:pt idx="6713">
                  <c:v>40683</c:v>
                </c:pt>
                <c:pt idx="6714">
                  <c:v>40684</c:v>
                </c:pt>
                <c:pt idx="6715">
                  <c:v>40685</c:v>
                </c:pt>
                <c:pt idx="6716">
                  <c:v>40686</c:v>
                </c:pt>
                <c:pt idx="6717">
                  <c:v>40687</c:v>
                </c:pt>
                <c:pt idx="6718">
                  <c:v>40688</c:v>
                </c:pt>
                <c:pt idx="6719">
                  <c:v>40689</c:v>
                </c:pt>
                <c:pt idx="6720">
                  <c:v>40690</c:v>
                </c:pt>
                <c:pt idx="6721">
                  <c:v>40691</c:v>
                </c:pt>
                <c:pt idx="6722">
                  <c:v>40692</c:v>
                </c:pt>
                <c:pt idx="6723">
                  <c:v>40693</c:v>
                </c:pt>
                <c:pt idx="6724">
                  <c:v>40694</c:v>
                </c:pt>
                <c:pt idx="6725">
                  <c:v>40695</c:v>
                </c:pt>
                <c:pt idx="6726">
                  <c:v>40696</c:v>
                </c:pt>
                <c:pt idx="6727">
                  <c:v>40697</c:v>
                </c:pt>
                <c:pt idx="6728">
                  <c:v>40698</c:v>
                </c:pt>
                <c:pt idx="6729">
                  <c:v>40699</c:v>
                </c:pt>
                <c:pt idx="6730">
                  <c:v>40700</c:v>
                </c:pt>
                <c:pt idx="6731">
                  <c:v>40701</c:v>
                </c:pt>
                <c:pt idx="6732">
                  <c:v>40702</c:v>
                </c:pt>
                <c:pt idx="6733">
                  <c:v>40703</c:v>
                </c:pt>
                <c:pt idx="6734">
                  <c:v>40704</c:v>
                </c:pt>
                <c:pt idx="6735">
                  <c:v>40705</c:v>
                </c:pt>
                <c:pt idx="6736">
                  <c:v>40706</c:v>
                </c:pt>
                <c:pt idx="6737">
                  <c:v>40707</c:v>
                </c:pt>
                <c:pt idx="6738">
                  <c:v>40708</c:v>
                </c:pt>
                <c:pt idx="6739">
                  <c:v>40709</c:v>
                </c:pt>
                <c:pt idx="6740">
                  <c:v>40710</c:v>
                </c:pt>
                <c:pt idx="6741">
                  <c:v>40711</c:v>
                </c:pt>
                <c:pt idx="6742">
                  <c:v>40712</c:v>
                </c:pt>
                <c:pt idx="6743">
                  <c:v>40713</c:v>
                </c:pt>
                <c:pt idx="6744">
                  <c:v>40714</c:v>
                </c:pt>
                <c:pt idx="6745">
                  <c:v>40715</c:v>
                </c:pt>
                <c:pt idx="6746">
                  <c:v>40716</c:v>
                </c:pt>
                <c:pt idx="6747">
                  <c:v>40717</c:v>
                </c:pt>
                <c:pt idx="6748">
                  <c:v>40718</c:v>
                </c:pt>
                <c:pt idx="6749">
                  <c:v>40719</c:v>
                </c:pt>
                <c:pt idx="6750">
                  <c:v>40720</c:v>
                </c:pt>
                <c:pt idx="6751">
                  <c:v>40721</c:v>
                </c:pt>
                <c:pt idx="6752">
                  <c:v>40722</c:v>
                </c:pt>
                <c:pt idx="6753">
                  <c:v>40723</c:v>
                </c:pt>
                <c:pt idx="6754">
                  <c:v>40724</c:v>
                </c:pt>
                <c:pt idx="6755">
                  <c:v>40725</c:v>
                </c:pt>
                <c:pt idx="6756">
                  <c:v>40726</c:v>
                </c:pt>
                <c:pt idx="6757">
                  <c:v>40727</c:v>
                </c:pt>
                <c:pt idx="6758">
                  <c:v>40728</c:v>
                </c:pt>
                <c:pt idx="6759">
                  <c:v>40729</c:v>
                </c:pt>
                <c:pt idx="6760">
                  <c:v>40730</c:v>
                </c:pt>
                <c:pt idx="6761">
                  <c:v>40731</c:v>
                </c:pt>
                <c:pt idx="6762">
                  <c:v>40732</c:v>
                </c:pt>
                <c:pt idx="6763">
                  <c:v>40733</c:v>
                </c:pt>
                <c:pt idx="6764">
                  <c:v>40734</c:v>
                </c:pt>
                <c:pt idx="6765">
                  <c:v>40735</c:v>
                </c:pt>
                <c:pt idx="6766">
                  <c:v>40736</c:v>
                </c:pt>
                <c:pt idx="6767">
                  <c:v>40737</c:v>
                </c:pt>
                <c:pt idx="6768">
                  <c:v>40738</c:v>
                </c:pt>
                <c:pt idx="6769">
                  <c:v>40739</c:v>
                </c:pt>
                <c:pt idx="6770">
                  <c:v>40740</c:v>
                </c:pt>
                <c:pt idx="6771">
                  <c:v>40741</c:v>
                </c:pt>
                <c:pt idx="6772">
                  <c:v>40742</c:v>
                </c:pt>
                <c:pt idx="6773">
                  <c:v>40743</c:v>
                </c:pt>
                <c:pt idx="6774">
                  <c:v>40744</c:v>
                </c:pt>
                <c:pt idx="6775">
                  <c:v>40745</c:v>
                </c:pt>
                <c:pt idx="6776">
                  <c:v>40746</c:v>
                </c:pt>
                <c:pt idx="6777">
                  <c:v>40747</c:v>
                </c:pt>
                <c:pt idx="6778">
                  <c:v>40748</c:v>
                </c:pt>
                <c:pt idx="6779">
                  <c:v>40749</c:v>
                </c:pt>
                <c:pt idx="6780">
                  <c:v>40750</c:v>
                </c:pt>
                <c:pt idx="6781">
                  <c:v>40751</c:v>
                </c:pt>
                <c:pt idx="6782">
                  <c:v>40752</c:v>
                </c:pt>
                <c:pt idx="6783">
                  <c:v>40753</c:v>
                </c:pt>
                <c:pt idx="6784">
                  <c:v>40754</c:v>
                </c:pt>
                <c:pt idx="6785">
                  <c:v>40755</c:v>
                </c:pt>
                <c:pt idx="6786">
                  <c:v>40756</c:v>
                </c:pt>
                <c:pt idx="6787">
                  <c:v>40757</c:v>
                </c:pt>
                <c:pt idx="6788">
                  <c:v>40758</c:v>
                </c:pt>
                <c:pt idx="6789">
                  <c:v>40759</c:v>
                </c:pt>
                <c:pt idx="6790">
                  <c:v>40760</c:v>
                </c:pt>
                <c:pt idx="6791">
                  <c:v>40761</c:v>
                </c:pt>
                <c:pt idx="6792">
                  <c:v>40762</c:v>
                </c:pt>
                <c:pt idx="6793">
                  <c:v>40763</c:v>
                </c:pt>
                <c:pt idx="6794">
                  <c:v>40764</c:v>
                </c:pt>
                <c:pt idx="6795">
                  <c:v>40765</c:v>
                </c:pt>
                <c:pt idx="6796">
                  <c:v>40766</c:v>
                </c:pt>
                <c:pt idx="6797">
                  <c:v>40767</c:v>
                </c:pt>
                <c:pt idx="6798">
                  <c:v>40768</c:v>
                </c:pt>
                <c:pt idx="6799">
                  <c:v>40769</c:v>
                </c:pt>
                <c:pt idx="6800">
                  <c:v>40770</c:v>
                </c:pt>
                <c:pt idx="6801">
                  <c:v>40771</c:v>
                </c:pt>
                <c:pt idx="6802">
                  <c:v>40772</c:v>
                </c:pt>
                <c:pt idx="6803">
                  <c:v>40773</c:v>
                </c:pt>
                <c:pt idx="6804">
                  <c:v>40774</c:v>
                </c:pt>
                <c:pt idx="6805">
                  <c:v>40775</c:v>
                </c:pt>
                <c:pt idx="6806">
                  <c:v>40776</c:v>
                </c:pt>
                <c:pt idx="6807">
                  <c:v>40777</c:v>
                </c:pt>
                <c:pt idx="6808">
                  <c:v>40778</c:v>
                </c:pt>
                <c:pt idx="6809">
                  <c:v>40779</c:v>
                </c:pt>
                <c:pt idx="6810">
                  <c:v>40780</c:v>
                </c:pt>
                <c:pt idx="6811">
                  <c:v>40781</c:v>
                </c:pt>
                <c:pt idx="6812">
                  <c:v>40782</c:v>
                </c:pt>
                <c:pt idx="6813">
                  <c:v>40783</c:v>
                </c:pt>
                <c:pt idx="6814">
                  <c:v>40784</c:v>
                </c:pt>
                <c:pt idx="6815">
                  <c:v>40785</c:v>
                </c:pt>
                <c:pt idx="6816">
                  <c:v>40786</c:v>
                </c:pt>
                <c:pt idx="6817">
                  <c:v>40787</c:v>
                </c:pt>
                <c:pt idx="6818">
                  <c:v>40788</c:v>
                </c:pt>
                <c:pt idx="6819">
                  <c:v>40789</c:v>
                </c:pt>
                <c:pt idx="6820">
                  <c:v>40790</c:v>
                </c:pt>
                <c:pt idx="6821">
                  <c:v>40791</c:v>
                </c:pt>
                <c:pt idx="6822">
                  <c:v>40792</c:v>
                </c:pt>
                <c:pt idx="6823">
                  <c:v>40793</c:v>
                </c:pt>
                <c:pt idx="6824">
                  <c:v>40794</c:v>
                </c:pt>
                <c:pt idx="6825">
                  <c:v>40795</c:v>
                </c:pt>
                <c:pt idx="6826">
                  <c:v>40796</c:v>
                </c:pt>
                <c:pt idx="6827">
                  <c:v>40797</c:v>
                </c:pt>
                <c:pt idx="6828">
                  <c:v>40798</c:v>
                </c:pt>
                <c:pt idx="6829">
                  <c:v>40799</c:v>
                </c:pt>
                <c:pt idx="6830">
                  <c:v>40800</c:v>
                </c:pt>
                <c:pt idx="6831">
                  <c:v>40801</c:v>
                </c:pt>
                <c:pt idx="6832">
                  <c:v>40802</c:v>
                </c:pt>
                <c:pt idx="6833">
                  <c:v>40803</c:v>
                </c:pt>
                <c:pt idx="6834">
                  <c:v>40804</c:v>
                </c:pt>
                <c:pt idx="6835">
                  <c:v>40805</c:v>
                </c:pt>
                <c:pt idx="6836">
                  <c:v>40806</c:v>
                </c:pt>
                <c:pt idx="6837">
                  <c:v>40807</c:v>
                </c:pt>
                <c:pt idx="6838">
                  <c:v>40808</c:v>
                </c:pt>
                <c:pt idx="6839">
                  <c:v>40809</c:v>
                </c:pt>
                <c:pt idx="6840">
                  <c:v>40810</c:v>
                </c:pt>
                <c:pt idx="6841">
                  <c:v>40811</c:v>
                </c:pt>
                <c:pt idx="6842">
                  <c:v>40812</c:v>
                </c:pt>
                <c:pt idx="6843">
                  <c:v>40813</c:v>
                </c:pt>
                <c:pt idx="6844">
                  <c:v>40814</c:v>
                </c:pt>
                <c:pt idx="6845">
                  <c:v>40815</c:v>
                </c:pt>
                <c:pt idx="6846">
                  <c:v>40816</c:v>
                </c:pt>
                <c:pt idx="6847">
                  <c:v>40817</c:v>
                </c:pt>
                <c:pt idx="6848">
                  <c:v>40818</c:v>
                </c:pt>
                <c:pt idx="6849">
                  <c:v>40819</c:v>
                </c:pt>
                <c:pt idx="6850">
                  <c:v>40820</c:v>
                </c:pt>
                <c:pt idx="6851">
                  <c:v>40821</c:v>
                </c:pt>
                <c:pt idx="6852">
                  <c:v>40822</c:v>
                </c:pt>
                <c:pt idx="6853">
                  <c:v>40823</c:v>
                </c:pt>
                <c:pt idx="6854">
                  <c:v>40824</c:v>
                </c:pt>
                <c:pt idx="6855">
                  <c:v>40825</c:v>
                </c:pt>
                <c:pt idx="6856">
                  <c:v>40826</c:v>
                </c:pt>
                <c:pt idx="6857">
                  <c:v>40827</c:v>
                </c:pt>
                <c:pt idx="6858">
                  <c:v>40828</c:v>
                </c:pt>
                <c:pt idx="6859">
                  <c:v>40829</c:v>
                </c:pt>
                <c:pt idx="6860">
                  <c:v>40830</c:v>
                </c:pt>
                <c:pt idx="6861">
                  <c:v>40831</c:v>
                </c:pt>
                <c:pt idx="6862">
                  <c:v>40832</c:v>
                </c:pt>
                <c:pt idx="6863">
                  <c:v>40833</c:v>
                </c:pt>
                <c:pt idx="6864">
                  <c:v>40834</c:v>
                </c:pt>
                <c:pt idx="6865">
                  <c:v>40835</c:v>
                </c:pt>
                <c:pt idx="6866">
                  <c:v>40836</c:v>
                </c:pt>
                <c:pt idx="6867">
                  <c:v>40837</c:v>
                </c:pt>
                <c:pt idx="6868">
                  <c:v>40838</c:v>
                </c:pt>
                <c:pt idx="6869">
                  <c:v>40839</c:v>
                </c:pt>
                <c:pt idx="6870">
                  <c:v>40840</c:v>
                </c:pt>
                <c:pt idx="6871">
                  <c:v>40841</c:v>
                </c:pt>
                <c:pt idx="6872">
                  <c:v>40842</c:v>
                </c:pt>
                <c:pt idx="6873">
                  <c:v>40843</c:v>
                </c:pt>
                <c:pt idx="6874">
                  <c:v>40844</c:v>
                </c:pt>
                <c:pt idx="6875">
                  <c:v>40845</c:v>
                </c:pt>
                <c:pt idx="6876">
                  <c:v>40846</c:v>
                </c:pt>
                <c:pt idx="6877">
                  <c:v>40847</c:v>
                </c:pt>
                <c:pt idx="6878">
                  <c:v>40848</c:v>
                </c:pt>
                <c:pt idx="6879">
                  <c:v>40849</c:v>
                </c:pt>
                <c:pt idx="6880">
                  <c:v>40850</c:v>
                </c:pt>
                <c:pt idx="6881">
                  <c:v>40851</c:v>
                </c:pt>
                <c:pt idx="6882">
                  <c:v>40852</c:v>
                </c:pt>
                <c:pt idx="6883">
                  <c:v>40853</c:v>
                </c:pt>
                <c:pt idx="6884">
                  <c:v>40854</c:v>
                </c:pt>
                <c:pt idx="6885">
                  <c:v>40855</c:v>
                </c:pt>
                <c:pt idx="6886">
                  <c:v>40856</c:v>
                </c:pt>
                <c:pt idx="6887">
                  <c:v>40857</c:v>
                </c:pt>
                <c:pt idx="6888">
                  <c:v>40858</c:v>
                </c:pt>
                <c:pt idx="6889">
                  <c:v>40859</c:v>
                </c:pt>
                <c:pt idx="6890">
                  <c:v>40860</c:v>
                </c:pt>
                <c:pt idx="6891">
                  <c:v>40861</c:v>
                </c:pt>
                <c:pt idx="6892">
                  <c:v>40862</c:v>
                </c:pt>
                <c:pt idx="6893">
                  <c:v>40863</c:v>
                </c:pt>
                <c:pt idx="6894">
                  <c:v>40864</c:v>
                </c:pt>
                <c:pt idx="6895">
                  <c:v>40865</c:v>
                </c:pt>
                <c:pt idx="6896">
                  <c:v>40866</c:v>
                </c:pt>
                <c:pt idx="6897">
                  <c:v>40867</c:v>
                </c:pt>
                <c:pt idx="6898">
                  <c:v>40868</c:v>
                </c:pt>
                <c:pt idx="6899">
                  <c:v>40869</c:v>
                </c:pt>
                <c:pt idx="6900">
                  <c:v>40870</c:v>
                </c:pt>
                <c:pt idx="6901">
                  <c:v>40871</c:v>
                </c:pt>
                <c:pt idx="6902">
                  <c:v>40872</c:v>
                </c:pt>
                <c:pt idx="6903">
                  <c:v>40873</c:v>
                </c:pt>
                <c:pt idx="6904">
                  <c:v>40874</c:v>
                </c:pt>
                <c:pt idx="6905">
                  <c:v>40875</c:v>
                </c:pt>
                <c:pt idx="6906">
                  <c:v>40876</c:v>
                </c:pt>
                <c:pt idx="6907">
                  <c:v>40877</c:v>
                </c:pt>
                <c:pt idx="6908">
                  <c:v>40878</c:v>
                </c:pt>
                <c:pt idx="6909">
                  <c:v>40879</c:v>
                </c:pt>
                <c:pt idx="6910">
                  <c:v>40880</c:v>
                </c:pt>
                <c:pt idx="6911">
                  <c:v>40881</c:v>
                </c:pt>
                <c:pt idx="6912">
                  <c:v>40882</c:v>
                </c:pt>
                <c:pt idx="6913">
                  <c:v>40883</c:v>
                </c:pt>
                <c:pt idx="6914">
                  <c:v>40884</c:v>
                </c:pt>
                <c:pt idx="6915">
                  <c:v>40885</c:v>
                </c:pt>
                <c:pt idx="6916">
                  <c:v>40886</c:v>
                </c:pt>
                <c:pt idx="6917">
                  <c:v>40887</c:v>
                </c:pt>
                <c:pt idx="6918">
                  <c:v>40888</c:v>
                </c:pt>
                <c:pt idx="6919">
                  <c:v>40889</c:v>
                </c:pt>
                <c:pt idx="6920">
                  <c:v>40890</c:v>
                </c:pt>
                <c:pt idx="6921">
                  <c:v>40891</c:v>
                </c:pt>
                <c:pt idx="6922">
                  <c:v>40892</c:v>
                </c:pt>
                <c:pt idx="6923">
                  <c:v>40893</c:v>
                </c:pt>
                <c:pt idx="6924">
                  <c:v>40894</c:v>
                </c:pt>
                <c:pt idx="6925">
                  <c:v>40895</c:v>
                </c:pt>
                <c:pt idx="6926">
                  <c:v>40896</c:v>
                </c:pt>
                <c:pt idx="6927">
                  <c:v>40897</c:v>
                </c:pt>
                <c:pt idx="6928">
                  <c:v>40898</c:v>
                </c:pt>
                <c:pt idx="6929">
                  <c:v>40899</c:v>
                </c:pt>
                <c:pt idx="6930">
                  <c:v>40900</c:v>
                </c:pt>
                <c:pt idx="6931">
                  <c:v>40901</c:v>
                </c:pt>
                <c:pt idx="6932">
                  <c:v>40902</c:v>
                </c:pt>
                <c:pt idx="6933">
                  <c:v>40903</c:v>
                </c:pt>
                <c:pt idx="6934">
                  <c:v>40904</c:v>
                </c:pt>
                <c:pt idx="6935">
                  <c:v>40905</c:v>
                </c:pt>
                <c:pt idx="6936">
                  <c:v>40906</c:v>
                </c:pt>
                <c:pt idx="6937">
                  <c:v>40907</c:v>
                </c:pt>
                <c:pt idx="6938">
                  <c:v>40908</c:v>
                </c:pt>
                <c:pt idx="6939">
                  <c:v>40909</c:v>
                </c:pt>
                <c:pt idx="6940">
                  <c:v>40910</c:v>
                </c:pt>
                <c:pt idx="6941">
                  <c:v>40911</c:v>
                </c:pt>
                <c:pt idx="6942">
                  <c:v>40912</c:v>
                </c:pt>
                <c:pt idx="6943">
                  <c:v>40913</c:v>
                </c:pt>
                <c:pt idx="6944">
                  <c:v>40914</c:v>
                </c:pt>
                <c:pt idx="6945">
                  <c:v>40915</c:v>
                </c:pt>
                <c:pt idx="6946">
                  <c:v>40916</c:v>
                </c:pt>
                <c:pt idx="6947">
                  <c:v>40917</c:v>
                </c:pt>
                <c:pt idx="6948">
                  <c:v>40918</c:v>
                </c:pt>
                <c:pt idx="6949">
                  <c:v>40919</c:v>
                </c:pt>
                <c:pt idx="6950">
                  <c:v>40920</c:v>
                </c:pt>
                <c:pt idx="6951">
                  <c:v>40921</c:v>
                </c:pt>
                <c:pt idx="6952">
                  <c:v>40922</c:v>
                </c:pt>
                <c:pt idx="6953">
                  <c:v>40923</c:v>
                </c:pt>
                <c:pt idx="6954">
                  <c:v>40924</c:v>
                </c:pt>
                <c:pt idx="6955">
                  <c:v>40925</c:v>
                </c:pt>
                <c:pt idx="6956">
                  <c:v>40926</c:v>
                </c:pt>
                <c:pt idx="6957">
                  <c:v>40927</c:v>
                </c:pt>
                <c:pt idx="6958">
                  <c:v>40928</c:v>
                </c:pt>
                <c:pt idx="6959">
                  <c:v>40929</c:v>
                </c:pt>
                <c:pt idx="6960">
                  <c:v>40930</c:v>
                </c:pt>
                <c:pt idx="6961">
                  <c:v>40931</c:v>
                </c:pt>
                <c:pt idx="6962">
                  <c:v>40932</c:v>
                </c:pt>
                <c:pt idx="6963">
                  <c:v>40933</c:v>
                </c:pt>
                <c:pt idx="6964">
                  <c:v>40934</c:v>
                </c:pt>
                <c:pt idx="6965">
                  <c:v>40935</c:v>
                </c:pt>
                <c:pt idx="6966">
                  <c:v>40936</c:v>
                </c:pt>
                <c:pt idx="6967">
                  <c:v>40937</c:v>
                </c:pt>
                <c:pt idx="6968">
                  <c:v>40938</c:v>
                </c:pt>
                <c:pt idx="6969">
                  <c:v>40939</c:v>
                </c:pt>
                <c:pt idx="6970">
                  <c:v>40940</c:v>
                </c:pt>
                <c:pt idx="6971">
                  <c:v>40941</c:v>
                </c:pt>
                <c:pt idx="6972">
                  <c:v>40942</c:v>
                </c:pt>
                <c:pt idx="6973">
                  <c:v>40943</c:v>
                </c:pt>
                <c:pt idx="6974">
                  <c:v>40944</c:v>
                </c:pt>
                <c:pt idx="6975">
                  <c:v>40945</c:v>
                </c:pt>
                <c:pt idx="6976">
                  <c:v>40946</c:v>
                </c:pt>
                <c:pt idx="6977">
                  <c:v>40947</c:v>
                </c:pt>
                <c:pt idx="6978">
                  <c:v>40948</c:v>
                </c:pt>
                <c:pt idx="6979">
                  <c:v>40949</c:v>
                </c:pt>
                <c:pt idx="6980">
                  <c:v>40950</c:v>
                </c:pt>
                <c:pt idx="6981">
                  <c:v>40951</c:v>
                </c:pt>
                <c:pt idx="6982">
                  <c:v>40952</c:v>
                </c:pt>
                <c:pt idx="6983">
                  <c:v>40953</c:v>
                </c:pt>
                <c:pt idx="6984">
                  <c:v>40954</c:v>
                </c:pt>
                <c:pt idx="6985">
                  <c:v>40955</c:v>
                </c:pt>
                <c:pt idx="6986">
                  <c:v>40956</c:v>
                </c:pt>
                <c:pt idx="6987">
                  <c:v>40957</c:v>
                </c:pt>
                <c:pt idx="6988">
                  <c:v>40958</c:v>
                </c:pt>
                <c:pt idx="6989">
                  <c:v>40959</c:v>
                </c:pt>
                <c:pt idx="6990">
                  <c:v>40960</c:v>
                </c:pt>
                <c:pt idx="6991">
                  <c:v>40961</c:v>
                </c:pt>
                <c:pt idx="6992">
                  <c:v>40962</c:v>
                </c:pt>
                <c:pt idx="6993">
                  <c:v>40963</c:v>
                </c:pt>
                <c:pt idx="6994">
                  <c:v>40964</c:v>
                </c:pt>
                <c:pt idx="6995">
                  <c:v>40965</c:v>
                </c:pt>
                <c:pt idx="6996">
                  <c:v>40966</c:v>
                </c:pt>
                <c:pt idx="6997">
                  <c:v>40967</c:v>
                </c:pt>
                <c:pt idx="6998">
                  <c:v>40968</c:v>
                </c:pt>
                <c:pt idx="6999">
                  <c:v>40969</c:v>
                </c:pt>
                <c:pt idx="7000">
                  <c:v>40970</c:v>
                </c:pt>
                <c:pt idx="7001">
                  <c:v>40971</c:v>
                </c:pt>
                <c:pt idx="7002">
                  <c:v>40972</c:v>
                </c:pt>
                <c:pt idx="7003">
                  <c:v>40973</c:v>
                </c:pt>
                <c:pt idx="7004">
                  <c:v>40974</c:v>
                </c:pt>
                <c:pt idx="7005">
                  <c:v>40975</c:v>
                </c:pt>
                <c:pt idx="7006">
                  <c:v>40976</c:v>
                </c:pt>
                <c:pt idx="7007">
                  <c:v>40977</c:v>
                </c:pt>
                <c:pt idx="7008">
                  <c:v>40978</c:v>
                </c:pt>
                <c:pt idx="7009">
                  <c:v>40979</c:v>
                </c:pt>
                <c:pt idx="7010">
                  <c:v>40980</c:v>
                </c:pt>
                <c:pt idx="7011">
                  <c:v>40981</c:v>
                </c:pt>
                <c:pt idx="7012">
                  <c:v>40982</c:v>
                </c:pt>
                <c:pt idx="7013">
                  <c:v>40983</c:v>
                </c:pt>
                <c:pt idx="7014">
                  <c:v>40984</c:v>
                </c:pt>
                <c:pt idx="7015">
                  <c:v>40985</c:v>
                </c:pt>
                <c:pt idx="7016">
                  <c:v>40986</c:v>
                </c:pt>
                <c:pt idx="7017">
                  <c:v>40987</c:v>
                </c:pt>
                <c:pt idx="7018">
                  <c:v>40988</c:v>
                </c:pt>
                <c:pt idx="7019">
                  <c:v>40989</c:v>
                </c:pt>
                <c:pt idx="7020">
                  <c:v>40990</c:v>
                </c:pt>
                <c:pt idx="7021">
                  <c:v>40991</c:v>
                </c:pt>
                <c:pt idx="7022">
                  <c:v>40992</c:v>
                </c:pt>
                <c:pt idx="7023">
                  <c:v>40993</c:v>
                </c:pt>
                <c:pt idx="7024">
                  <c:v>40994</c:v>
                </c:pt>
                <c:pt idx="7025">
                  <c:v>40995</c:v>
                </c:pt>
                <c:pt idx="7026">
                  <c:v>40996</c:v>
                </c:pt>
                <c:pt idx="7027">
                  <c:v>40997</c:v>
                </c:pt>
                <c:pt idx="7028">
                  <c:v>40998</c:v>
                </c:pt>
                <c:pt idx="7029">
                  <c:v>40999</c:v>
                </c:pt>
                <c:pt idx="7030">
                  <c:v>41000</c:v>
                </c:pt>
                <c:pt idx="7031">
                  <c:v>41001</c:v>
                </c:pt>
                <c:pt idx="7032">
                  <c:v>41002</c:v>
                </c:pt>
                <c:pt idx="7033">
                  <c:v>41003</c:v>
                </c:pt>
                <c:pt idx="7034">
                  <c:v>41004</c:v>
                </c:pt>
                <c:pt idx="7035">
                  <c:v>41005</c:v>
                </c:pt>
                <c:pt idx="7036">
                  <c:v>41006</c:v>
                </c:pt>
                <c:pt idx="7037">
                  <c:v>41007</c:v>
                </c:pt>
                <c:pt idx="7038">
                  <c:v>41008</c:v>
                </c:pt>
                <c:pt idx="7039">
                  <c:v>41009</c:v>
                </c:pt>
                <c:pt idx="7040">
                  <c:v>41010</c:v>
                </c:pt>
                <c:pt idx="7041">
                  <c:v>41011</c:v>
                </c:pt>
                <c:pt idx="7042">
                  <c:v>41012</c:v>
                </c:pt>
                <c:pt idx="7043">
                  <c:v>41013</c:v>
                </c:pt>
                <c:pt idx="7044">
                  <c:v>41014</c:v>
                </c:pt>
                <c:pt idx="7045">
                  <c:v>41015</c:v>
                </c:pt>
                <c:pt idx="7046">
                  <c:v>41016</c:v>
                </c:pt>
                <c:pt idx="7047">
                  <c:v>41017</c:v>
                </c:pt>
                <c:pt idx="7048">
                  <c:v>41018</c:v>
                </c:pt>
                <c:pt idx="7049">
                  <c:v>41019</c:v>
                </c:pt>
                <c:pt idx="7050">
                  <c:v>41020</c:v>
                </c:pt>
                <c:pt idx="7051">
                  <c:v>41021</c:v>
                </c:pt>
                <c:pt idx="7052">
                  <c:v>41022</c:v>
                </c:pt>
                <c:pt idx="7053">
                  <c:v>41023</c:v>
                </c:pt>
                <c:pt idx="7054">
                  <c:v>41024</c:v>
                </c:pt>
                <c:pt idx="7055">
                  <c:v>41025</c:v>
                </c:pt>
                <c:pt idx="7056">
                  <c:v>41026</c:v>
                </c:pt>
                <c:pt idx="7057">
                  <c:v>41027</c:v>
                </c:pt>
                <c:pt idx="7058">
                  <c:v>41028</c:v>
                </c:pt>
                <c:pt idx="7059">
                  <c:v>41029</c:v>
                </c:pt>
                <c:pt idx="7060">
                  <c:v>41030</c:v>
                </c:pt>
                <c:pt idx="7061">
                  <c:v>41031</c:v>
                </c:pt>
                <c:pt idx="7062">
                  <c:v>41032</c:v>
                </c:pt>
                <c:pt idx="7063">
                  <c:v>41033</c:v>
                </c:pt>
                <c:pt idx="7064">
                  <c:v>41034</c:v>
                </c:pt>
                <c:pt idx="7065">
                  <c:v>41035</c:v>
                </c:pt>
                <c:pt idx="7066">
                  <c:v>41036</c:v>
                </c:pt>
                <c:pt idx="7067">
                  <c:v>41037</c:v>
                </c:pt>
                <c:pt idx="7068">
                  <c:v>41038</c:v>
                </c:pt>
                <c:pt idx="7069">
                  <c:v>41039</c:v>
                </c:pt>
                <c:pt idx="7070">
                  <c:v>41040</c:v>
                </c:pt>
                <c:pt idx="7071">
                  <c:v>41041</c:v>
                </c:pt>
                <c:pt idx="7072">
                  <c:v>41042</c:v>
                </c:pt>
                <c:pt idx="7073">
                  <c:v>41043</c:v>
                </c:pt>
                <c:pt idx="7074">
                  <c:v>41044</c:v>
                </c:pt>
                <c:pt idx="7075">
                  <c:v>41045</c:v>
                </c:pt>
                <c:pt idx="7076">
                  <c:v>41046</c:v>
                </c:pt>
                <c:pt idx="7077">
                  <c:v>41047</c:v>
                </c:pt>
                <c:pt idx="7078">
                  <c:v>41048</c:v>
                </c:pt>
                <c:pt idx="7079">
                  <c:v>41049</c:v>
                </c:pt>
                <c:pt idx="7080">
                  <c:v>41050</c:v>
                </c:pt>
                <c:pt idx="7081">
                  <c:v>41051</c:v>
                </c:pt>
                <c:pt idx="7082">
                  <c:v>41052</c:v>
                </c:pt>
                <c:pt idx="7083">
                  <c:v>41053</c:v>
                </c:pt>
                <c:pt idx="7084">
                  <c:v>41054</c:v>
                </c:pt>
                <c:pt idx="7085">
                  <c:v>41055</c:v>
                </c:pt>
                <c:pt idx="7086">
                  <c:v>41056</c:v>
                </c:pt>
                <c:pt idx="7087">
                  <c:v>41057</c:v>
                </c:pt>
                <c:pt idx="7088">
                  <c:v>41058</c:v>
                </c:pt>
                <c:pt idx="7089">
                  <c:v>41059</c:v>
                </c:pt>
                <c:pt idx="7090">
                  <c:v>41060</c:v>
                </c:pt>
                <c:pt idx="7091">
                  <c:v>41061</c:v>
                </c:pt>
                <c:pt idx="7092">
                  <c:v>41062</c:v>
                </c:pt>
                <c:pt idx="7093">
                  <c:v>41063</c:v>
                </c:pt>
                <c:pt idx="7094">
                  <c:v>41064</c:v>
                </c:pt>
                <c:pt idx="7095">
                  <c:v>41065</c:v>
                </c:pt>
                <c:pt idx="7096">
                  <c:v>41066</c:v>
                </c:pt>
                <c:pt idx="7097">
                  <c:v>41067</c:v>
                </c:pt>
                <c:pt idx="7098">
                  <c:v>41068</c:v>
                </c:pt>
                <c:pt idx="7099">
                  <c:v>41069</c:v>
                </c:pt>
                <c:pt idx="7100">
                  <c:v>41070</c:v>
                </c:pt>
                <c:pt idx="7101">
                  <c:v>41071</c:v>
                </c:pt>
                <c:pt idx="7102">
                  <c:v>41072</c:v>
                </c:pt>
                <c:pt idx="7103">
                  <c:v>41073</c:v>
                </c:pt>
                <c:pt idx="7104">
                  <c:v>41074</c:v>
                </c:pt>
                <c:pt idx="7105">
                  <c:v>41075</c:v>
                </c:pt>
                <c:pt idx="7106">
                  <c:v>41076</c:v>
                </c:pt>
                <c:pt idx="7107">
                  <c:v>41077</c:v>
                </c:pt>
                <c:pt idx="7108">
                  <c:v>41078</c:v>
                </c:pt>
                <c:pt idx="7109">
                  <c:v>41079</c:v>
                </c:pt>
                <c:pt idx="7110">
                  <c:v>41080</c:v>
                </c:pt>
                <c:pt idx="7111">
                  <c:v>41081</c:v>
                </c:pt>
                <c:pt idx="7112">
                  <c:v>41082</c:v>
                </c:pt>
                <c:pt idx="7113">
                  <c:v>41083</c:v>
                </c:pt>
                <c:pt idx="7114">
                  <c:v>41084</c:v>
                </c:pt>
                <c:pt idx="7115">
                  <c:v>41085</c:v>
                </c:pt>
                <c:pt idx="7116">
                  <c:v>41086</c:v>
                </c:pt>
                <c:pt idx="7117">
                  <c:v>41087</c:v>
                </c:pt>
                <c:pt idx="7118">
                  <c:v>41088</c:v>
                </c:pt>
                <c:pt idx="7119">
                  <c:v>41089</c:v>
                </c:pt>
                <c:pt idx="7120">
                  <c:v>41090</c:v>
                </c:pt>
                <c:pt idx="7121">
                  <c:v>41091</c:v>
                </c:pt>
                <c:pt idx="7122">
                  <c:v>41092</c:v>
                </c:pt>
                <c:pt idx="7123">
                  <c:v>41093</c:v>
                </c:pt>
                <c:pt idx="7124">
                  <c:v>41094</c:v>
                </c:pt>
                <c:pt idx="7125">
                  <c:v>41095</c:v>
                </c:pt>
                <c:pt idx="7126">
                  <c:v>41096</c:v>
                </c:pt>
                <c:pt idx="7127">
                  <c:v>41097</c:v>
                </c:pt>
                <c:pt idx="7128">
                  <c:v>41098</c:v>
                </c:pt>
                <c:pt idx="7129">
                  <c:v>41099</c:v>
                </c:pt>
                <c:pt idx="7130">
                  <c:v>41100</c:v>
                </c:pt>
                <c:pt idx="7131">
                  <c:v>41101</c:v>
                </c:pt>
                <c:pt idx="7132">
                  <c:v>41102</c:v>
                </c:pt>
                <c:pt idx="7133">
                  <c:v>41103</c:v>
                </c:pt>
                <c:pt idx="7134">
                  <c:v>41104</c:v>
                </c:pt>
                <c:pt idx="7135">
                  <c:v>41105</c:v>
                </c:pt>
                <c:pt idx="7136">
                  <c:v>41106</c:v>
                </c:pt>
                <c:pt idx="7137">
                  <c:v>41107</c:v>
                </c:pt>
                <c:pt idx="7138">
                  <c:v>41108</c:v>
                </c:pt>
                <c:pt idx="7139">
                  <c:v>41109</c:v>
                </c:pt>
                <c:pt idx="7140">
                  <c:v>41110</c:v>
                </c:pt>
                <c:pt idx="7141">
                  <c:v>41111</c:v>
                </c:pt>
                <c:pt idx="7142">
                  <c:v>41112</c:v>
                </c:pt>
                <c:pt idx="7143">
                  <c:v>41113</c:v>
                </c:pt>
                <c:pt idx="7144">
                  <c:v>41114</c:v>
                </c:pt>
                <c:pt idx="7145">
                  <c:v>41115</c:v>
                </c:pt>
                <c:pt idx="7146">
                  <c:v>41116</c:v>
                </c:pt>
                <c:pt idx="7147">
                  <c:v>41117</c:v>
                </c:pt>
                <c:pt idx="7148">
                  <c:v>41118</c:v>
                </c:pt>
                <c:pt idx="7149">
                  <c:v>41119</c:v>
                </c:pt>
                <c:pt idx="7150">
                  <c:v>41120</c:v>
                </c:pt>
                <c:pt idx="7151">
                  <c:v>41121</c:v>
                </c:pt>
                <c:pt idx="7152">
                  <c:v>41122</c:v>
                </c:pt>
                <c:pt idx="7153">
                  <c:v>41123</c:v>
                </c:pt>
                <c:pt idx="7154">
                  <c:v>41124</c:v>
                </c:pt>
                <c:pt idx="7155">
                  <c:v>41125</c:v>
                </c:pt>
                <c:pt idx="7156">
                  <c:v>41126</c:v>
                </c:pt>
                <c:pt idx="7157">
                  <c:v>41127</c:v>
                </c:pt>
                <c:pt idx="7158">
                  <c:v>41128</c:v>
                </c:pt>
                <c:pt idx="7159">
                  <c:v>41129</c:v>
                </c:pt>
                <c:pt idx="7160">
                  <c:v>41130</c:v>
                </c:pt>
                <c:pt idx="7161">
                  <c:v>41131</c:v>
                </c:pt>
                <c:pt idx="7162">
                  <c:v>41132</c:v>
                </c:pt>
                <c:pt idx="7163">
                  <c:v>41133</c:v>
                </c:pt>
                <c:pt idx="7164">
                  <c:v>41134</c:v>
                </c:pt>
                <c:pt idx="7165">
                  <c:v>41135</c:v>
                </c:pt>
                <c:pt idx="7166">
                  <c:v>41136</c:v>
                </c:pt>
                <c:pt idx="7167">
                  <c:v>41137</c:v>
                </c:pt>
                <c:pt idx="7168">
                  <c:v>41138</c:v>
                </c:pt>
                <c:pt idx="7169">
                  <c:v>41139</c:v>
                </c:pt>
                <c:pt idx="7170">
                  <c:v>41140</c:v>
                </c:pt>
                <c:pt idx="7171">
                  <c:v>41141</c:v>
                </c:pt>
                <c:pt idx="7172">
                  <c:v>41142</c:v>
                </c:pt>
                <c:pt idx="7173">
                  <c:v>41143</c:v>
                </c:pt>
                <c:pt idx="7174">
                  <c:v>41144</c:v>
                </c:pt>
                <c:pt idx="7175">
                  <c:v>41145</c:v>
                </c:pt>
                <c:pt idx="7176">
                  <c:v>41146</c:v>
                </c:pt>
                <c:pt idx="7177">
                  <c:v>41147</c:v>
                </c:pt>
                <c:pt idx="7178">
                  <c:v>41148</c:v>
                </c:pt>
                <c:pt idx="7179">
                  <c:v>41149</c:v>
                </c:pt>
                <c:pt idx="7180">
                  <c:v>41150</c:v>
                </c:pt>
                <c:pt idx="7181">
                  <c:v>41151</c:v>
                </c:pt>
                <c:pt idx="7182">
                  <c:v>41152</c:v>
                </c:pt>
                <c:pt idx="7183">
                  <c:v>41153</c:v>
                </c:pt>
                <c:pt idx="7184">
                  <c:v>41154</c:v>
                </c:pt>
                <c:pt idx="7185">
                  <c:v>41155</c:v>
                </c:pt>
                <c:pt idx="7186">
                  <c:v>41156</c:v>
                </c:pt>
                <c:pt idx="7187">
                  <c:v>41157</c:v>
                </c:pt>
                <c:pt idx="7188">
                  <c:v>41158</c:v>
                </c:pt>
                <c:pt idx="7189">
                  <c:v>41159</c:v>
                </c:pt>
                <c:pt idx="7190">
                  <c:v>41160</c:v>
                </c:pt>
                <c:pt idx="7191">
                  <c:v>41161</c:v>
                </c:pt>
                <c:pt idx="7192">
                  <c:v>41162</c:v>
                </c:pt>
                <c:pt idx="7193">
                  <c:v>41163</c:v>
                </c:pt>
                <c:pt idx="7194">
                  <c:v>41164</c:v>
                </c:pt>
                <c:pt idx="7195">
                  <c:v>41165</c:v>
                </c:pt>
                <c:pt idx="7196">
                  <c:v>41166</c:v>
                </c:pt>
                <c:pt idx="7197">
                  <c:v>41167</c:v>
                </c:pt>
                <c:pt idx="7198">
                  <c:v>41168</c:v>
                </c:pt>
                <c:pt idx="7199">
                  <c:v>41169</c:v>
                </c:pt>
                <c:pt idx="7200">
                  <c:v>41170</c:v>
                </c:pt>
                <c:pt idx="7201">
                  <c:v>41171</c:v>
                </c:pt>
                <c:pt idx="7202">
                  <c:v>41172</c:v>
                </c:pt>
                <c:pt idx="7203">
                  <c:v>41173</c:v>
                </c:pt>
                <c:pt idx="7204">
                  <c:v>41174</c:v>
                </c:pt>
                <c:pt idx="7205">
                  <c:v>41175</c:v>
                </c:pt>
                <c:pt idx="7206">
                  <c:v>41176</c:v>
                </c:pt>
                <c:pt idx="7207">
                  <c:v>41177</c:v>
                </c:pt>
                <c:pt idx="7208">
                  <c:v>41178</c:v>
                </c:pt>
                <c:pt idx="7209">
                  <c:v>41179</c:v>
                </c:pt>
                <c:pt idx="7210">
                  <c:v>41180</c:v>
                </c:pt>
                <c:pt idx="7211">
                  <c:v>41181</c:v>
                </c:pt>
                <c:pt idx="7212">
                  <c:v>41182</c:v>
                </c:pt>
                <c:pt idx="7213">
                  <c:v>41183</c:v>
                </c:pt>
                <c:pt idx="7214">
                  <c:v>41184</c:v>
                </c:pt>
                <c:pt idx="7215">
                  <c:v>41185</c:v>
                </c:pt>
                <c:pt idx="7216">
                  <c:v>41186</c:v>
                </c:pt>
                <c:pt idx="7217">
                  <c:v>41187</c:v>
                </c:pt>
                <c:pt idx="7218">
                  <c:v>41188</c:v>
                </c:pt>
                <c:pt idx="7219">
                  <c:v>41189</c:v>
                </c:pt>
                <c:pt idx="7220">
                  <c:v>41190</c:v>
                </c:pt>
                <c:pt idx="7221">
                  <c:v>41191</c:v>
                </c:pt>
                <c:pt idx="7222">
                  <c:v>41192</c:v>
                </c:pt>
                <c:pt idx="7223">
                  <c:v>41193</c:v>
                </c:pt>
                <c:pt idx="7224">
                  <c:v>41194</c:v>
                </c:pt>
                <c:pt idx="7225">
                  <c:v>41195</c:v>
                </c:pt>
                <c:pt idx="7226">
                  <c:v>41196</c:v>
                </c:pt>
                <c:pt idx="7227">
                  <c:v>41197</c:v>
                </c:pt>
                <c:pt idx="7228">
                  <c:v>41198</c:v>
                </c:pt>
                <c:pt idx="7229">
                  <c:v>41199</c:v>
                </c:pt>
                <c:pt idx="7230">
                  <c:v>41200</c:v>
                </c:pt>
                <c:pt idx="7231">
                  <c:v>41201</c:v>
                </c:pt>
                <c:pt idx="7232">
                  <c:v>41202</c:v>
                </c:pt>
                <c:pt idx="7233">
                  <c:v>41203</c:v>
                </c:pt>
                <c:pt idx="7234">
                  <c:v>41204</c:v>
                </c:pt>
                <c:pt idx="7235">
                  <c:v>41205</c:v>
                </c:pt>
                <c:pt idx="7236">
                  <c:v>41206</c:v>
                </c:pt>
                <c:pt idx="7237">
                  <c:v>41207</c:v>
                </c:pt>
                <c:pt idx="7238">
                  <c:v>41208</c:v>
                </c:pt>
                <c:pt idx="7239">
                  <c:v>41209</c:v>
                </c:pt>
                <c:pt idx="7240">
                  <c:v>41210</c:v>
                </c:pt>
                <c:pt idx="7241">
                  <c:v>41211</c:v>
                </c:pt>
                <c:pt idx="7242">
                  <c:v>41212</c:v>
                </c:pt>
                <c:pt idx="7243">
                  <c:v>41213</c:v>
                </c:pt>
                <c:pt idx="7244">
                  <c:v>41214</c:v>
                </c:pt>
                <c:pt idx="7245">
                  <c:v>41215</c:v>
                </c:pt>
                <c:pt idx="7246">
                  <c:v>41216</c:v>
                </c:pt>
                <c:pt idx="7247">
                  <c:v>41217</c:v>
                </c:pt>
                <c:pt idx="7248">
                  <c:v>41218</c:v>
                </c:pt>
                <c:pt idx="7249">
                  <c:v>41219</c:v>
                </c:pt>
                <c:pt idx="7250">
                  <c:v>41220</c:v>
                </c:pt>
                <c:pt idx="7251">
                  <c:v>41221</c:v>
                </c:pt>
                <c:pt idx="7252">
                  <c:v>41222</c:v>
                </c:pt>
                <c:pt idx="7253">
                  <c:v>41223</c:v>
                </c:pt>
                <c:pt idx="7254">
                  <c:v>41224</c:v>
                </c:pt>
                <c:pt idx="7255">
                  <c:v>41225</c:v>
                </c:pt>
                <c:pt idx="7256">
                  <c:v>41226</c:v>
                </c:pt>
                <c:pt idx="7257">
                  <c:v>41227</c:v>
                </c:pt>
                <c:pt idx="7258">
                  <c:v>41228</c:v>
                </c:pt>
                <c:pt idx="7259">
                  <c:v>41229</c:v>
                </c:pt>
                <c:pt idx="7260">
                  <c:v>41230</c:v>
                </c:pt>
                <c:pt idx="7261">
                  <c:v>41231</c:v>
                </c:pt>
                <c:pt idx="7262">
                  <c:v>41232</c:v>
                </c:pt>
                <c:pt idx="7263">
                  <c:v>41233</c:v>
                </c:pt>
                <c:pt idx="7264">
                  <c:v>41234</c:v>
                </c:pt>
                <c:pt idx="7265">
                  <c:v>41235</c:v>
                </c:pt>
                <c:pt idx="7266">
                  <c:v>41236</c:v>
                </c:pt>
                <c:pt idx="7267">
                  <c:v>41237</c:v>
                </c:pt>
                <c:pt idx="7268">
                  <c:v>41238</c:v>
                </c:pt>
                <c:pt idx="7269">
                  <c:v>41239</c:v>
                </c:pt>
                <c:pt idx="7270">
                  <c:v>41240</c:v>
                </c:pt>
                <c:pt idx="7271">
                  <c:v>41241</c:v>
                </c:pt>
                <c:pt idx="7272">
                  <c:v>41242</c:v>
                </c:pt>
                <c:pt idx="7273">
                  <c:v>41243</c:v>
                </c:pt>
                <c:pt idx="7274">
                  <c:v>41244</c:v>
                </c:pt>
                <c:pt idx="7275">
                  <c:v>41245</c:v>
                </c:pt>
                <c:pt idx="7276">
                  <c:v>41246</c:v>
                </c:pt>
                <c:pt idx="7277">
                  <c:v>41247</c:v>
                </c:pt>
                <c:pt idx="7278">
                  <c:v>41248</c:v>
                </c:pt>
                <c:pt idx="7279">
                  <c:v>41249</c:v>
                </c:pt>
                <c:pt idx="7280">
                  <c:v>41250</c:v>
                </c:pt>
                <c:pt idx="7281">
                  <c:v>41251</c:v>
                </c:pt>
                <c:pt idx="7282">
                  <c:v>41252</c:v>
                </c:pt>
                <c:pt idx="7283">
                  <c:v>41253</c:v>
                </c:pt>
                <c:pt idx="7284">
                  <c:v>41254</c:v>
                </c:pt>
                <c:pt idx="7285">
                  <c:v>41255</c:v>
                </c:pt>
                <c:pt idx="7286">
                  <c:v>41256</c:v>
                </c:pt>
                <c:pt idx="7287">
                  <c:v>41257</c:v>
                </c:pt>
                <c:pt idx="7288">
                  <c:v>41258</c:v>
                </c:pt>
                <c:pt idx="7289">
                  <c:v>41259</c:v>
                </c:pt>
                <c:pt idx="7290">
                  <c:v>41260</c:v>
                </c:pt>
                <c:pt idx="7291">
                  <c:v>41261</c:v>
                </c:pt>
                <c:pt idx="7292">
                  <c:v>41262</c:v>
                </c:pt>
                <c:pt idx="7293">
                  <c:v>41263</c:v>
                </c:pt>
                <c:pt idx="7294">
                  <c:v>41264</c:v>
                </c:pt>
                <c:pt idx="7295">
                  <c:v>41265</c:v>
                </c:pt>
                <c:pt idx="7296">
                  <c:v>41266</c:v>
                </c:pt>
                <c:pt idx="7297">
                  <c:v>41267</c:v>
                </c:pt>
                <c:pt idx="7298">
                  <c:v>41268</c:v>
                </c:pt>
                <c:pt idx="7299">
                  <c:v>41269</c:v>
                </c:pt>
                <c:pt idx="7300">
                  <c:v>41270</c:v>
                </c:pt>
                <c:pt idx="7301">
                  <c:v>41271</c:v>
                </c:pt>
                <c:pt idx="7302">
                  <c:v>41272</c:v>
                </c:pt>
                <c:pt idx="7303">
                  <c:v>41273</c:v>
                </c:pt>
                <c:pt idx="7304">
                  <c:v>41274</c:v>
                </c:pt>
                <c:pt idx="7305">
                  <c:v>41275</c:v>
                </c:pt>
                <c:pt idx="7306">
                  <c:v>41276</c:v>
                </c:pt>
                <c:pt idx="7307">
                  <c:v>41277</c:v>
                </c:pt>
                <c:pt idx="7308">
                  <c:v>41278</c:v>
                </c:pt>
                <c:pt idx="7309">
                  <c:v>41279</c:v>
                </c:pt>
                <c:pt idx="7310">
                  <c:v>41280</c:v>
                </c:pt>
                <c:pt idx="7311">
                  <c:v>41281</c:v>
                </c:pt>
                <c:pt idx="7312">
                  <c:v>41282</c:v>
                </c:pt>
                <c:pt idx="7313">
                  <c:v>41283</c:v>
                </c:pt>
                <c:pt idx="7314">
                  <c:v>41284</c:v>
                </c:pt>
                <c:pt idx="7315">
                  <c:v>41285</c:v>
                </c:pt>
                <c:pt idx="7316">
                  <c:v>41286</c:v>
                </c:pt>
                <c:pt idx="7317">
                  <c:v>41287</c:v>
                </c:pt>
                <c:pt idx="7318">
                  <c:v>41288</c:v>
                </c:pt>
                <c:pt idx="7319">
                  <c:v>41289</c:v>
                </c:pt>
                <c:pt idx="7320">
                  <c:v>41290</c:v>
                </c:pt>
                <c:pt idx="7321">
                  <c:v>41291</c:v>
                </c:pt>
                <c:pt idx="7322">
                  <c:v>41292</c:v>
                </c:pt>
                <c:pt idx="7323">
                  <c:v>41293</c:v>
                </c:pt>
                <c:pt idx="7324">
                  <c:v>41294</c:v>
                </c:pt>
                <c:pt idx="7325">
                  <c:v>41295</c:v>
                </c:pt>
                <c:pt idx="7326">
                  <c:v>41296</c:v>
                </c:pt>
                <c:pt idx="7327">
                  <c:v>41297</c:v>
                </c:pt>
                <c:pt idx="7328">
                  <c:v>41298</c:v>
                </c:pt>
                <c:pt idx="7329">
                  <c:v>41299</c:v>
                </c:pt>
                <c:pt idx="7330">
                  <c:v>41300</c:v>
                </c:pt>
                <c:pt idx="7331">
                  <c:v>41301</c:v>
                </c:pt>
                <c:pt idx="7332">
                  <c:v>41302</c:v>
                </c:pt>
                <c:pt idx="7333">
                  <c:v>41303</c:v>
                </c:pt>
                <c:pt idx="7334">
                  <c:v>41304</c:v>
                </c:pt>
                <c:pt idx="7335">
                  <c:v>41305</c:v>
                </c:pt>
                <c:pt idx="7336">
                  <c:v>41306</c:v>
                </c:pt>
                <c:pt idx="7337">
                  <c:v>41307</c:v>
                </c:pt>
                <c:pt idx="7338">
                  <c:v>41308</c:v>
                </c:pt>
                <c:pt idx="7339">
                  <c:v>41309</c:v>
                </c:pt>
                <c:pt idx="7340">
                  <c:v>41310</c:v>
                </c:pt>
                <c:pt idx="7341">
                  <c:v>41311</c:v>
                </c:pt>
                <c:pt idx="7342">
                  <c:v>41312</c:v>
                </c:pt>
                <c:pt idx="7343">
                  <c:v>41313</c:v>
                </c:pt>
                <c:pt idx="7344">
                  <c:v>41314</c:v>
                </c:pt>
                <c:pt idx="7345">
                  <c:v>41315</c:v>
                </c:pt>
                <c:pt idx="7346">
                  <c:v>41316</c:v>
                </c:pt>
                <c:pt idx="7347">
                  <c:v>41317</c:v>
                </c:pt>
                <c:pt idx="7348">
                  <c:v>41318</c:v>
                </c:pt>
                <c:pt idx="7349">
                  <c:v>41319</c:v>
                </c:pt>
                <c:pt idx="7350">
                  <c:v>41320</c:v>
                </c:pt>
                <c:pt idx="7351">
                  <c:v>41321</c:v>
                </c:pt>
                <c:pt idx="7352">
                  <c:v>41322</c:v>
                </c:pt>
                <c:pt idx="7353">
                  <c:v>41323</c:v>
                </c:pt>
                <c:pt idx="7354">
                  <c:v>41324</c:v>
                </c:pt>
                <c:pt idx="7355">
                  <c:v>41325</c:v>
                </c:pt>
                <c:pt idx="7356">
                  <c:v>41326</c:v>
                </c:pt>
                <c:pt idx="7357">
                  <c:v>41327</c:v>
                </c:pt>
                <c:pt idx="7358">
                  <c:v>41328</c:v>
                </c:pt>
                <c:pt idx="7359">
                  <c:v>41329</c:v>
                </c:pt>
                <c:pt idx="7360">
                  <c:v>41330</c:v>
                </c:pt>
                <c:pt idx="7361">
                  <c:v>41331</c:v>
                </c:pt>
                <c:pt idx="7362">
                  <c:v>41332</c:v>
                </c:pt>
                <c:pt idx="7363">
                  <c:v>41333</c:v>
                </c:pt>
                <c:pt idx="7364">
                  <c:v>41334</c:v>
                </c:pt>
                <c:pt idx="7365">
                  <c:v>41335</c:v>
                </c:pt>
                <c:pt idx="7366">
                  <c:v>41336</c:v>
                </c:pt>
                <c:pt idx="7367">
                  <c:v>41337</c:v>
                </c:pt>
                <c:pt idx="7368">
                  <c:v>41338</c:v>
                </c:pt>
                <c:pt idx="7369">
                  <c:v>41339</c:v>
                </c:pt>
                <c:pt idx="7370">
                  <c:v>41340</c:v>
                </c:pt>
                <c:pt idx="7371">
                  <c:v>41341</c:v>
                </c:pt>
                <c:pt idx="7372">
                  <c:v>41342</c:v>
                </c:pt>
                <c:pt idx="7373">
                  <c:v>41343</c:v>
                </c:pt>
                <c:pt idx="7374">
                  <c:v>41344</c:v>
                </c:pt>
                <c:pt idx="7375">
                  <c:v>41345</c:v>
                </c:pt>
                <c:pt idx="7376">
                  <c:v>41346</c:v>
                </c:pt>
                <c:pt idx="7377">
                  <c:v>41347</c:v>
                </c:pt>
                <c:pt idx="7378">
                  <c:v>41348</c:v>
                </c:pt>
                <c:pt idx="7379">
                  <c:v>41349</c:v>
                </c:pt>
                <c:pt idx="7380">
                  <c:v>41350</c:v>
                </c:pt>
                <c:pt idx="7381">
                  <c:v>41351</c:v>
                </c:pt>
                <c:pt idx="7382">
                  <c:v>41352</c:v>
                </c:pt>
                <c:pt idx="7383">
                  <c:v>41353</c:v>
                </c:pt>
                <c:pt idx="7384">
                  <c:v>41354</c:v>
                </c:pt>
                <c:pt idx="7385">
                  <c:v>41355</c:v>
                </c:pt>
                <c:pt idx="7386">
                  <c:v>41356</c:v>
                </c:pt>
                <c:pt idx="7387">
                  <c:v>41357</c:v>
                </c:pt>
                <c:pt idx="7388">
                  <c:v>41358</c:v>
                </c:pt>
                <c:pt idx="7389">
                  <c:v>41359</c:v>
                </c:pt>
                <c:pt idx="7390">
                  <c:v>41360</c:v>
                </c:pt>
                <c:pt idx="7391">
                  <c:v>41361</c:v>
                </c:pt>
                <c:pt idx="7392">
                  <c:v>41362</c:v>
                </c:pt>
                <c:pt idx="7393">
                  <c:v>41363</c:v>
                </c:pt>
                <c:pt idx="7394">
                  <c:v>41364</c:v>
                </c:pt>
                <c:pt idx="7395">
                  <c:v>41365</c:v>
                </c:pt>
                <c:pt idx="7396">
                  <c:v>41366</c:v>
                </c:pt>
                <c:pt idx="7397">
                  <c:v>41367</c:v>
                </c:pt>
                <c:pt idx="7398">
                  <c:v>41368</c:v>
                </c:pt>
                <c:pt idx="7399">
                  <c:v>41369</c:v>
                </c:pt>
                <c:pt idx="7400">
                  <c:v>41370</c:v>
                </c:pt>
                <c:pt idx="7401">
                  <c:v>41371</c:v>
                </c:pt>
                <c:pt idx="7402">
                  <c:v>41372</c:v>
                </c:pt>
                <c:pt idx="7403">
                  <c:v>41373</c:v>
                </c:pt>
                <c:pt idx="7404">
                  <c:v>41374</c:v>
                </c:pt>
                <c:pt idx="7405">
                  <c:v>41375</c:v>
                </c:pt>
                <c:pt idx="7406">
                  <c:v>41376</c:v>
                </c:pt>
                <c:pt idx="7407">
                  <c:v>41377</c:v>
                </c:pt>
                <c:pt idx="7408">
                  <c:v>41378</c:v>
                </c:pt>
                <c:pt idx="7409">
                  <c:v>41379</c:v>
                </c:pt>
                <c:pt idx="7410">
                  <c:v>41380</c:v>
                </c:pt>
                <c:pt idx="7411">
                  <c:v>41381</c:v>
                </c:pt>
                <c:pt idx="7412">
                  <c:v>41382</c:v>
                </c:pt>
                <c:pt idx="7413">
                  <c:v>41383</c:v>
                </c:pt>
                <c:pt idx="7414">
                  <c:v>41384</c:v>
                </c:pt>
                <c:pt idx="7415">
                  <c:v>41385</c:v>
                </c:pt>
                <c:pt idx="7416">
                  <c:v>41386</c:v>
                </c:pt>
                <c:pt idx="7417">
                  <c:v>41387</c:v>
                </c:pt>
                <c:pt idx="7418">
                  <c:v>41388</c:v>
                </c:pt>
                <c:pt idx="7419">
                  <c:v>41389</c:v>
                </c:pt>
                <c:pt idx="7420">
                  <c:v>41390</c:v>
                </c:pt>
                <c:pt idx="7421">
                  <c:v>41391</c:v>
                </c:pt>
                <c:pt idx="7422">
                  <c:v>41392</c:v>
                </c:pt>
                <c:pt idx="7423">
                  <c:v>41393</c:v>
                </c:pt>
                <c:pt idx="7424">
                  <c:v>41394</c:v>
                </c:pt>
                <c:pt idx="7425">
                  <c:v>41395</c:v>
                </c:pt>
                <c:pt idx="7426">
                  <c:v>41396</c:v>
                </c:pt>
                <c:pt idx="7427">
                  <c:v>41397</c:v>
                </c:pt>
                <c:pt idx="7428">
                  <c:v>41398</c:v>
                </c:pt>
                <c:pt idx="7429">
                  <c:v>41399</c:v>
                </c:pt>
                <c:pt idx="7430">
                  <c:v>41400</c:v>
                </c:pt>
                <c:pt idx="7431">
                  <c:v>41401</c:v>
                </c:pt>
                <c:pt idx="7432">
                  <c:v>41402</c:v>
                </c:pt>
                <c:pt idx="7433">
                  <c:v>41403</c:v>
                </c:pt>
                <c:pt idx="7434">
                  <c:v>41404</c:v>
                </c:pt>
                <c:pt idx="7435">
                  <c:v>41405</c:v>
                </c:pt>
                <c:pt idx="7436">
                  <c:v>41406</c:v>
                </c:pt>
                <c:pt idx="7437">
                  <c:v>41407</c:v>
                </c:pt>
                <c:pt idx="7438">
                  <c:v>41408</c:v>
                </c:pt>
                <c:pt idx="7439">
                  <c:v>41409</c:v>
                </c:pt>
                <c:pt idx="7440">
                  <c:v>41410</c:v>
                </c:pt>
                <c:pt idx="7441">
                  <c:v>41411</c:v>
                </c:pt>
                <c:pt idx="7442">
                  <c:v>41412</c:v>
                </c:pt>
                <c:pt idx="7443">
                  <c:v>41413</c:v>
                </c:pt>
                <c:pt idx="7444">
                  <c:v>41414</c:v>
                </c:pt>
                <c:pt idx="7445">
                  <c:v>41415</c:v>
                </c:pt>
                <c:pt idx="7446">
                  <c:v>41416</c:v>
                </c:pt>
                <c:pt idx="7447">
                  <c:v>41417</c:v>
                </c:pt>
                <c:pt idx="7448">
                  <c:v>41418</c:v>
                </c:pt>
                <c:pt idx="7449">
                  <c:v>41419</c:v>
                </c:pt>
                <c:pt idx="7450">
                  <c:v>41420</c:v>
                </c:pt>
                <c:pt idx="7451">
                  <c:v>41421</c:v>
                </c:pt>
                <c:pt idx="7452">
                  <c:v>41422</c:v>
                </c:pt>
                <c:pt idx="7453">
                  <c:v>41423</c:v>
                </c:pt>
                <c:pt idx="7454">
                  <c:v>41424</c:v>
                </c:pt>
                <c:pt idx="7455">
                  <c:v>41425</c:v>
                </c:pt>
                <c:pt idx="7456">
                  <c:v>41426</c:v>
                </c:pt>
                <c:pt idx="7457">
                  <c:v>41427</c:v>
                </c:pt>
                <c:pt idx="7458">
                  <c:v>41428</c:v>
                </c:pt>
                <c:pt idx="7459">
                  <c:v>41429</c:v>
                </c:pt>
                <c:pt idx="7460">
                  <c:v>41430</c:v>
                </c:pt>
                <c:pt idx="7461">
                  <c:v>41431</c:v>
                </c:pt>
                <c:pt idx="7462">
                  <c:v>41432</c:v>
                </c:pt>
                <c:pt idx="7463">
                  <c:v>41433</c:v>
                </c:pt>
                <c:pt idx="7464">
                  <c:v>41434</c:v>
                </c:pt>
                <c:pt idx="7465">
                  <c:v>41435</c:v>
                </c:pt>
                <c:pt idx="7466">
                  <c:v>41436</c:v>
                </c:pt>
                <c:pt idx="7467">
                  <c:v>41437</c:v>
                </c:pt>
                <c:pt idx="7468">
                  <c:v>41438</c:v>
                </c:pt>
                <c:pt idx="7469">
                  <c:v>41439</c:v>
                </c:pt>
                <c:pt idx="7470">
                  <c:v>41440</c:v>
                </c:pt>
                <c:pt idx="7471">
                  <c:v>41441</c:v>
                </c:pt>
                <c:pt idx="7472">
                  <c:v>41442</c:v>
                </c:pt>
                <c:pt idx="7473">
                  <c:v>41443</c:v>
                </c:pt>
                <c:pt idx="7474">
                  <c:v>41444</c:v>
                </c:pt>
                <c:pt idx="7475">
                  <c:v>41445</c:v>
                </c:pt>
                <c:pt idx="7476">
                  <c:v>41446</c:v>
                </c:pt>
                <c:pt idx="7477">
                  <c:v>41447</c:v>
                </c:pt>
                <c:pt idx="7478">
                  <c:v>41448</c:v>
                </c:pt>
                <c:pt idx="7479">
                  <c:v>41449</c:v>
                </c:pt>
                <c:pt idx="7480">
                  <c:v>41450</c:v>
                </c:pt>
                <c:pt idx="7481">
                  <c:v>41451</c:v>
                </c:pt>
                <c:pt idx="7482">
                  <c:v>41452</c:v>
                </c:pt>
                <c:pt idx="7483">
                  <c:v>41453</c:v>
                </c:pt>
                <c:pt idx="7484">
                  <c:v>41454</c:v>
                </c:pt>
                <c:pt idx="7485">
                  <c:v>41455</c:v>
                </c:pt>
                <c:pt idx="7486">
                  <c:v>41456</c:v>
                </c:pt>
                <c:pt idx="7487">
                  <c:v>41457</c:v>
                </c:pt>
                <c:pt idx="7488">
                  <c:v>41458</c:v>
                </c:pt>
                <c:pt idx="7489">
                  <c:v>41459</c:v>
                </c:pt>
                <c:pt idx="7490">
                  <c:v>41460</c:v>
                </c:pt>
                <c:pt idx="7491">
                  <c:v>41461</c:v>
                </c:pt>
                <c:pt idx="7492">
                  <c:v>41462</c:v>
                </c:pt>
                <c:pt idx="7493">
                  <c:v>41463</c:v>
                </c:pt>
                <c:pt idx="7494">
                  <c:v>41464</c:v>
                </c:pt>
                <c:pt idx="7495">
                  <c:v>41465</c:v>
                </c:pt>
                <c:pt idx="7496">
                  <c:v>41466</c:v>
                </c:pt>
                <c:pt idx="7497">
                  <c:v>41467</c:v>
                </c:pt>
                <c:pt idx="7498">
                  <c:v>41468</c:v>
                </c:pt>
                <c:pt idx="7499">
                  <c:v>41469</c:v>
                </c:pt>
                <c:pt idx="7500">
                  <c:v>41470</c:v>
                </c:pt>
                <c:pt idx="7501">
                  <c:v>41471</c:v>
                </c:pt>
                <c:pt idx="7502">
                  <c:v>41472</c:v>
                </c:pt>
                <c:pt idx="7503">
                  <c:v>41473</c:v>
                </c:pt>
                <c:pt idx="7504">
                  <c:v>41474</c:v>
                </c:pt>
                <c:pt idx="7505">
                  <c:v>41475</c:v>
                </c:pt>
                <c:pt idx="7506">
                  <c:v>41476</c:v>
                </c:pt>
                <c:pt idx="7507">
                  <c:v>41477</c:v>
                </c:pt>
                <c:pt idx="7508">
                  <c:v>41478</c:v>
                </c:pt>
                <c:pt idx="7509">
                  <c:v>41479</c:v>
                </c:pt>
                <c:pt idx="7510">
                  <c:v>41480</c:v>
                </c:pt>
                <c:pt idx="7511">
                  <c:v>41481</c:v>
                </c:pt>
                <c:pt idx="7512">
                  <c:v>41482</c:v>
                </c:pt>
                <c:pt idx="7513">
                  <c:v>41483</c:v>
                </c:pt>
                <c:pt idx="7514">
                  <c:v>41484</c:v>
                </c:pt>
                <c:pt idx="7515">
                  <c:v>41485</c:v>
                </c:pt>
                <c:pt idx="7516">
                  <c:v>41486</c:v>
                </c:pt>
                <c:pt idx="7517">
                  <c:v>41487</c:v>
                </c:pt>
                <c:pt idx="7518">
                  <c:v>41488</c:v>
                </c:pt>
                <c:pt idx="7519">
                  <c:v>41489</c:v>
                </c:pt>
                <c:pt idx="7520">
                  <c:v>41490</c:v>
                </c:pt>
                <c:pt idx="7521">
                  <c:v>41491</c:v>
                </c:pt>
                <c:pt idx="7522">
                  <c:v>41492</c:v>
                </c:pt>
                <c:pt idx="7523">
                  <c:v>41493</c:v>
                </c:pt>
                <c:pt idx="7524">
                  <c:v>41494</c:v>
                </c:pt>
                <c:pt idx="7525">
                  <c:v>41495</c:v>
                </c:pt>
                <c:pt idx="7526">
                  <c:v>41496</c:v>
                </c:pt>
                <c:pt idx="7527">
                  <c:v>41497</c:v>
                </c:pt>
                <c:pt idx="7528">
                  <c:v>41498</c:v>
                </c:pt>
                <c:pt idx="7529">
                  <c:v>41499</c:v>
                </c:pt>
                <c:pt idx="7530">
                  <c:v>41500</c:v>
                </c:pt>
                <c:pt idx="7531">
                  <c:v>41501</c:v>
                </c:pt>
                <c:pt idx="7532">
                  <c:v>41502</c:v>
                </c:pt>
                <c:pt idx="7533">
                  <c:v>41503</c:v>
                </c:pt>
                <c:pt idx="7534">
                  <c:v>41504</c:v>
                </c:pt>
                <c:pt idx="7535">
                  <c:v>41505</c:v>
                </c:pt>
                <c:pt idx="7536">
                  <c:v>41506</c:v>
                </c:pt>
                <c:pt idx="7537">
                  <c:v>41507</c:v>
                </c:pt>
                <c:pt idx="7538">
                  <c:v>41508</c:v>
                </c:pt>
                <c:pt idx="7539">
                  <c:v>41509</c:v>
                </c:pt>
                <c:pt idx="7540">
                  <c:v>41510</c:v>
                </c:pt>
                <c:pt idx="7541">
                  <c:v>41511</c:v>
                </c:pt>
                <c:pt idx="7542">
                  <c:v>41512</c:v>
                </c:pt>
                <c:pt idx="7543">
                  <c:v>41513</c:v>
                </c:pt>
                <c:pt idx="7544">
                  <c:v>41514</c:v>
                </c:pt>
                <c:pt idx="7545">
                  <c:v>41515</c:v>
                </c:pt>
                <c:pt idx="7546">
                  <c:v>41516</c:v>
                </c:pt>
                <c:pt idx="7547">
                  <c:v>41517</c:v>
                </c:pt>
                <c:pt idx="7548">
                  <c:v>41518</c:v>
                </c:pt>
                <c:pt idx="7549">
                  <c:v>41519</c:v>
                </c:pt>
                <c:pt idx="7550">
                  <c:v>41520</c:v>
                </c:pt>
                <c:pt idx="7551">
                  <c:v>41521</c:v>
                </c:pt>
                <c:pt idx="7552">
                  <c:v>41522</c:v>
                </c:pt>
                <c:pt idx="7553">
                  <c:v>41523</c:v>
                </c:pt>
                <c:pt idx="7554">
                  <c:v>41524</c:v>
                </c:pt>
                <c:pt idx="7555">
                  <c:v>41525</c:v>
                </c:pt>
                <c:pt idx="7556">
                  <c:v>41526</c:v>
                </c:pt>
                <c:pt idx="7557">
                  <c:v>41527</c:v>
                </c:pt>
                <c:pt idx="7558">
                  <c:v>41528</c:v>
                </c:pt>
                <c:pt idx="7559">
                  <c:v>41529</c:v>
                </c:pt>
                <c:pt idx="7560">
                  <c:v>41530</c:v>
                </c:pt>
                <c:pt idx="7561">
                  <c:v>41531</c:v>
                </c:pt>
                <c:pt idx="7562">
                  <c:v>41532</c:v>
                </c:pt>
                <c:pt idx="7563">
                  <c:v>41533</c:v>
                </c:pt>
                <c:pt idx="7564">
                  <c:v>41534</c:v>
                </c:pt>
                <c:pt idx="7565">
                  <c:v>41535</c:v>
                </c:pt>
                <c:pt idx="7566">
                  <c:v>41536</c:v>
                </c:pt>
                <c:pt idx="7567">
                  <c:v>41537</c:v>
                </c:pt>
                <c:pt idx="7568">
                  <c:v>41538</c:v>
                </c:pt>
                <c:pt idx="7569">
                  <c:v>41539</c:v>
                </c:pt>
                <c:pt idx="7570">
                  <c:v>41540</c:v>
                </c:pt>
                <c:pt idx="7571">
                  <c:v>41541</c:v>
                </c:pt>
                <c:pt idx="7572">
                  <c:v>41542</c:v>
                </c:pt>
                <c:pt idx="7573">
                  <c:v>41543</c:v>
                </c:pt>
                <c:pt idx="7574">
                  <c:v>41544</c:v>
                </c:pt>
                <c:pt idx="7575">
                  <c:v>41545</c:v>
                </c:pt>
                <c:pt idx="7576">
                  <c:v>41546</c:v>
                </c:pt>
                <c:pt idx="7577">
                  <c:v>41547</c:v>
                </c:pt>
                <c:pt idx="7578">
                  <c:v>41548</c:v>
                </c:pt>
                <c:pt idx="7579">
                  <c:v>41549</c:v>
                </c:pt>
                <c:pt idx="7580">
                  <c:v>41550</c:v>
                </c:pt>
                <c:pt idx="7581">
                  <c:v>41551</c:v>
                </c:pt>
                <c:pt idx="7582">
                  <c:v>41552</c:v>
                </c:pt>
                <c:pt idx="7583">
                  <c:v>41553</c:v>
                </c:pt>
                <c:pt idx="7584">
                  <c:v>41554</c:v>
                </c:pt>
                <c:pt idx="7585">
                  <c:v>41555</c:v>
                </c:pt>
                <c:pt idx="7586">
                  <c:v>41556</c:v>
                </c:pt>
                <c:pt idx="7587">
                  <c:v>41557</c:v>
                </c:pt>
                <c:pt idx="7588">
                  <c:v>41558</c:v>
                </c:pt>
                <c:pt idx="7589">
                  <c:v>41559</c:v>
                </c:pt>
                <c:pt idx="7590">
                  <c:v>41560</c:v>
                </c:pt>
                <c:pt idx="7591">
                  <c:v>41561</c:v>
                </c:pt>
                <c:pt idx="7592">
                  <c:v>41562</c:v>
                </c:pt>
                <c:pt idx="7593">
                  <c:v>41563</c:v>
                </c:pt>
                <c:pt idx="7594">
                  <c:v>41564</c:v>
                </c:pt>
                <c:pt idx="7595">
                  <c:v>41565</c:v>
                </c:pt>
                <c:pt idx="7596">
                  <c:v>41566</c:v>
                </c:pt>
                <c:pt idx="7597">
                  <c:v>41567</c:v>
                </c:pt>
                <c:pt idx="7598">
                  <c:v>41568</c:v>
                </c:pt>
                <c:pt idx="7599">
                  <c:v>41569</c:v>
                </c:pt>
                <c:pt idx="7600">
                  <c:v>41570</c:v>
                </c:pt>
                <c:pt idx="7601">
                  <c:v>41571</c:v>
                </c:pt>
                <c:pt idx="7602">
                  <c:v>41572</c:v>
                </c:pt>
                <c:pt idx="7603">
                  <c:v>41573</c:v>
                </c:pt>
                <c:pt idx="7604">
                  <c:v>41574</c:v>
                </c:pt>
                <c:pt idx="7605">
                  <c:v>41575</c:v>
                </c:pt>
                <c:pt idx="7606">
                  <c:v>41576</c:v>
                </c:pt>
                <c:pt idx="7607">
                  <c:v>41577</c:v>
                </c:pt>
                <c:pt idx="7608">
                  <c:v>41578</c:v>
                </c:pt>
                <c:pt idx="7609">
                  <c:v>41579</c:v>
                </c:pt>
                <c:pt idx="7610">
                  <c:v>41580</c:v>
                </c:pt>
                <c:pt idx="7611">
                  <c:v>41581</c:v>
                </c:pt>
                <c:pt idx="7612">
                  <c:v>41582</c:v>
                </c:pt>
                <c:pt idx="7613">
                  <c:v>41583</c:v>
                </c:pt>
                <c:pt idx="7614">
                  <c:v>41584</c:v>
                </c:pt>
                <c:pt idx="7615">
                  <c:v>41585</c:v>
                </c:pt>
                <c:pt idx="7616">
                  <c:v>41586</c:v>
                </c:pt>
                <c:pt idx="7617">
                  <c:v>41587</c:v>
                </c:pt>
                <c:pt idx="7618">
                  <c:v>41588</c:v>
                </c:pt>
                <c:pt idx="7619">
                  <c:v>41589</c:v>
                </c:pt>
                <c:pt idx="7620">
                  <c:v>41590</c:v>
                </c:pt>
                <c:pt idx="7621">
                  <c:v>41591</c:v>
                </c:pt>
                <c:pt idx="7622">
                  <c:v>41592</c:v>
                </c:pt>
                <c:pt idx="7623">
                  <c:v>41593</c:v>
                </c:pt>
                <c:pt idx="7624">
                  <c:v>41594</c:v>
                </c:pt>
                <c:pt idx="7625">
                  <c:v>41595</c:v>
                </c:pt>
                <c:pt idx="7626">
                  <c:v>41596</c:v>
                </c:pt>
                <c:pt idx="7627">
                  <c:v>41597</c:v>
                </c:pt>
                <c:pt idx="7628">
                  <c:v>41598</c:v>
                </c:pt>
                <c:pt idx="7629">
                  <c:v>41599</c:v>
                </c:pt>
                <c:pt idx="7630">
                  <c:v>41600</c:v>
                </c:pt>
                <c:pt idx="7631">
                  <c:v>41601</c:v>
                </c:pt>
                <c:pt idx="7632">
                  <c:v>41602</c:v>
                </c:pt>
                <c:pt idx="7633">
                  <c:v>41603</c:v>
                </c:pt>
                <c:pt idx="7634">
                  <c:v>41604</c:v>
                </c:pt>
                <c:pt idx="7635">
                  <c:v>41605</c:v>
                </c:pt>
                <c:pt idx="7636">
                  <c:v>41606</c:v>
                </c:pt>
                <c:pt idx="7637">
                  <c:v>41607</c:v>
                </c:pt>
                <c:pt idx="7638">
                  <c:v>41608</c:v>
                </c:pt>
                <c:pt idx="7639">
                  <c:v>41609</c:v>
                </c:pt>
                <c:pt idx="7640">
                  <c:v>41610</c:v>
                </c:pt>
                <c:pt idx="7641">
                  <c:v>41611</c:v>
                </c:pt>
                <c:pt idx="7642">
                  <c:v>41612</c:v>
                </c:pt>
                <c:pt idx="7643">
                  <c:v>41613</c:v>
                </c:pt>
                <c:pt idx="7644">
                  <c:v>41614</c:v>
                </c:pt>
                <c:pt idx="7645">
                  <c:v>41615</c:v>
                </c:pt>
                <c:pt idx="7646">
                  <c:v>41616</c:v>
                </c:pt>
                <c:pt idx="7647">
                  <c:v>41617</c:v>
                </c:pt>
                <c:pt idx="7648">
                  <c:v>41618</c:v>
                </c:pt>
                <c:pt idx="7649">
                  <c:v>41619</c:v>
                </c:pt>
                <c:pt idx="7650">
                  <c:v>41620</c:v>
                </c:pt>
                <c:pt idx="7651">
                  <c:v>41621</c:v>
                </c:pt>
                <c:pt idx="7652">
                  <c:v>41622</c:v>
                </c:pt>
                <c:pt idx="7653">
                  <c:v>41623</c:v>
                </c:pt>
                <c:pt idx="7654">
                  <c:v>41624</c:v>
                </c:pt>
                <c:pt idx="7655">
                  <c:v>41625</c:v>
                </c:pt>
                <c:pt idx="7656">
                  <c:v>41626</c:v>
                </c:pt>
                <c:pt idx="7657">
                  <c:v>41627</c:v>
                </c:pt>
                <c:pt idx="7658">
                  <c:v>41628</c:v>
                </c:pt>
                <c:pt idx="7659">
                  <c:v>41629</c:v>
                </c:pt>
                <c:pt idx="7660">
                  <c:v>41630</c:v>
                </c:pt>
                <c:pt idx="7661">
                  <c:v>41631</c:v>
                </c:pt>
                <c:pt idx="7662">
                  <c:v>41632</c:v>
                </c:pt>
                <c:pt idx="7663">
                  <c:v>41633</c:v>
                </c:pt>
                <c:pt idx="7664">
                  <c:v>41634</c:v>
                </c:pt>
                <c:pt idx="7665">
                  <c:v>41635</c:v>
                </c:pt>
                <c:pt idx="7666">
                  <c:v>41636</c:v>
                </c:pt>
                <c:pt idx="7667">
                  <c:v>41637</c:v>
                </c:pt>
                <c:pt idx="7668">
                  <c:v>41638</c:v>
                </c:pt>
                <c:pt idx="7669">
                  <c:v>41639</c:v>
                </c:pt>
                <c:pt idx="7670">
                  <c:v>41640</c:v>
                </c:pt>
                <c:pt idx="7671">
                  <c:v>41641</c:v>
                </c:pt>
                <c:pt idx="7672">
                  <c:v>41642</c:v>
                </c:pt>
                <c:pt idx="7673">
                  <c:v>41643</c:v>
                </c:pt>
                <c:pt idx="7674">
                  <c:v>41644</c:v>
                </c:pt>
                <c:pt idx="7675">
                  <c:v>41645</c:v>
                </c:pt>
                <c:pt idx="7676">
                  <c:v>41646</c:v>
                </c:pt>
                <c:pt idx="7677">
                  <c:v>41647</c:v>
                </c:pt>
                <c:pt idx="7678">
                  <c:v>41648</c:v>
                </c:pt>
                <c:pt idx="7679">
                  <c:v>41649</c:v>
                </c:pt>
                <c:pt idx="7680">
                  <c:v>41650</c:v>
                </c:pt>
                <c:pt idx="7681">
                  <c:v>41651</c:v>
                </c:pt>
                <c:pt idx="7682">
                  <c:v>41652</c:v>
                </c:pt>
                <c:pt idx="7683">
                  <c:v>41653</c:v>
                </c:pt>
                <c:pt idx="7684">
                  <c:v>41654</c:v>
                </c:pt>
                <c:pt idx="7685">
                  <c:v>41655</c:v>
                </c:pt>
                <c:pt idx="7686">
                  <c:v>41656</c:v>
                </c:pt>
                <c:pt idx="7687">
                  <c:v>41657</c:v>
                </c:pt>
                <c:pt idx="7688">
                  <c:v>41658</c:v>
                </c:pt>
                <c:pt idx="7689">
                  <c:v>41659</c:v>
                </c:pt>
                <c:pt idx="7690">
                  <c:v>41660</c:v>
                </c:pt>
                <c:pt idx="7691">
                  <c:v>41661</c:v>
                </c:pt>
                <c:pt idx="7692">
                  <c:v>41662</c:v>
                </c:pt>
                <c:pt idx="7693">
                  <c:v>41663</c:v>
                </c:pt>
                <c:pt idx="7694">
                  <c:v>41664</c:v>
                </c:pt>
                <c:pt idx="7695">
                  <c:v>41665</c:v>
                </c:pt>
                <c:pt idx="7696">
                  <c:v>41666</c:v>
                </c:pt>
                <c:pt idx="7697">
                  <c:v>41667</c:v>
                </c:pt>
                <c:pt idx="7698">
                  <c:v>41668</c:v>
                </c:pt>
                <c:pt idx="7699">
                  <c:v>41669</c:v>
                </c:pt>
                <c:pt idx="7700">
                  <c:v>41670</c:v>
                </c:pt>
                <c:pt idx="7701">
                  <c:v>41671</c:v>
                </c:pt>
                <c:pt idx="7702">
                  <c:v>41672</c:v>
                </c:pt>
                <c:pt idx="7703">
                  <c:v>41673</c:v>
                </c:pt>
                <c:pt idx="7704">
                  <c:v>41674</c:v>
                </c:pt>
                <c:pt idx="7705">
                  <c:v>41675</c:v>
                </c:pt>
                <c:pt idx="7706">
                  <c:v>41676</c:v>
                </c:pt>
                <c:pt idx="7707">
                  <c:v>41677</c:v>
                </c:pt>
                <c:pt idx="7708">
                  <c:v>41678</c:v>
                </c:pt>
                <c:pt idx="7709">
                  <c:v>41679</c:v>
                </c:pt>
                <c:pt idx="7710">
                  <c:v>41680</c:v>
                </c:pt>
                <c:pt idx="7711">
                  <c:v>41681</c:v>
                </c:pt>
                <c:pt idx="7712">
                  <c:v>41682</c:v>
                </c:pt>
                <c:pt idx="7713">
                  <c:v>41683</c:v>
                </c:pt>
                <c:pt idx="7714">
                  <c:v>41684</c:v>
                </c:pt>
                <c:pt idx="7715">
                  <c:v>41685</c:v>
                </c:pt>
                <c:pt idx="7716">
                  <c:v>41686</c:v>
                </c:pt>
                <c:pt idx="7717">
                  <c:v>41687</c:v>
                </c:pt>
                <c:pt idx="7718">
                  <c:v>41688</c:v>
                </c:pt>
                <c:pt idx="7719">
                  <c:v>41689</c:v>
                </c:pt>
              </c:numCache>
            </c:numRef>
          </c:cat>
          <c:val>
            <c:numRef>
              <c:f>'5 and 45'!$I$8:$I$7727</c:f>
              <c:numCache>
                <c:formatCode>General</c:formatCode>
                <c:ptCount val="7720"/>
                <c:pt idx="0">
                  <c:v>1700.777</c:v>
                </c:pt>
                <c:pt idx="1">
                  <c:v>1718.1659999999999</c:v>
                </c:pt>
                <c:pt idx="2">
                  <c:v>1725.269</c:v>
                </c:pt>
                <c:pt idx="3">
                  <c:v>1682.7170000000001</c:v>
                </c:pt>
                <c:pt idx="4">
                  <c:v>1657.1679999999999</c:v>
                </c:pt>
                <c:pt idx="5">
                  <c:v>1630.7619999999999</c:v>
                </c:pt>
                <c:pt idx="6">
                  <c:v>1603.211</c:v>
                </c:pt>
                <c:pt idx="7">
                  <c:v>1566.028</c:v>
                </c:pt>
                <c:pt idx="8">
                  <c:v>1534.1499999999999</c:v>
                </c:pt>
                <c:pt idx="9">
                  <c:v>1501.2950000000001</c:v>
                </c:pt>
                <c:pt idx="10">
                  <c:v>1466.086</c:v>
                </c:pt>
                <c:pt idx="11">
                  <c:v>1443.2929999999999</c:v>
                </c:pt>
                <c:pt idx="12">
                  <c:v>1421.59</c:v>
                </c:pt>
                <c:pt idx="13">
                  <c:v>1399.413</c:v>
                </c:pt>
                <c:pt idx="14">
                  <c:v>1387.1239999999998</c:v>
                </c:pt>
                <c:pt idx="15">
                  <c:v>1384.0160000000001</c:v>
                </c:pt>
                <c:pt idx="16">
                  <c:v>1395.271</c:v>
                </c:pt>
                <c:pt idx="17">
                  <c:v>1390.8709999999999</c:v>
                </c:pt>
                <c:pt idx="18">
                  <c:v>1378.6</c:v>
                </c:pt>
                <c:pt idx="19">
                  <c:v>1372.9370000000001</c:v>
                </c:pt>
                <c:pt idx="20">
                  <c:v>1365.165</c:v>
                </c:pt>
                <c:pt idx="21">
                  <c:v>1366.7570000000001</c:v>
                </c:pt>
                <c:pt idx="22">
                  <c:v>1373.847</c:v>
                </c:pt>
                <c:pt idx="23">
                  <c:v>1389.066</c:v>
                </c:pt>
                <c:pt idx="24">
                  <c:v>1392.722</c:v>
                </c:pt>
                <c:pt idx="25">
                  <c:v>1396.1579999999999</c:v>
                </c:pt>
                <c:pt idx="26">
                  <c:v>1398.316</c:v>
                </c:pt>
                <c:pt idx="27">
                  <c:v>1398.04</c:v>
                </c:pt>
                <c:pt idx="28">
                  <c:v>1395.49</c:v>
                </c:pt>
                <c:pt idx="29">
                  <c:v>1396.7639999999999</c:v>
                </c:pt>
                <c:pt idx="30">
                  <c:v>1396.366</c:v>
                </c:pt>
                <c:pt idx="31">
                  <c:v>1396.645</c:v>
                </c:pt>
                <c:pt idx="32">
                  <c:v>1396.596</c:v>
                </c:pt>
                <c:pt idx="33">
                  <c:v>1400.75</c:v>
                </c:pt>
                <c:pt idx="34">
                  <c:v>1401.9580000000001</c:v>
                </c:pt>
                <c:pt idx="35">
                  <c:v>1400.6379999999999</c:v>
                </c:pt>
                <c:pt idx="36">
                  <c:v>1401.922</c:v>
                </c:pt>
                <c:pt idx="37">
                  <c:v>1401.8609999999999</c:v>
                </c:pt>
                <c:pt idx="38">
                  <c:v>1400.6779999999999</c:v>
                </c:pt>
                <c:pt idx="39">
                  <c:v>1400.828</c:v>
                </c:pt>
                <c:pt idx="40">
                  <c:v>1404.636</c:v>
                </c:pt>
                <c:pt idx="41">
                  <c:v>1408.3429999999998</c:v>
                </c:pt>
                <c:pt idx="42">
                  <c:v>1407.0129999999999</c:v>
                </c:pt>
                <c:pt idx="43">
                  <c:v>1406.2149999999999</c:v>
                </c:pt>
                <c:pt idx="44">
                  <c:v>1401.335</c:v>
                </c:pt>
                <c:pt idx="45">
                  <c:v>1399.021</c:v>
                </c:pt>
                <c:pt idx="46">
                  <c:v>1381.7729999999999</c:v>
                </c:pt>
                <c:pt idx="47">
                  <c:v>1342.06</c:v>
                </c:pt>
                <c:pt idx="48">
                  <c:v>1277.8619999999999</c:v>
                </c:pt>
                <c:pt idx="49">
                  <c:v>1197.9849999999999</c:v>
                </c:pt>
                <c:pt idx="50">
                  <c:v>1121.52</c:v>
                </c:pt>
                <c:pt idx="51">
                  <c:v>1027.502</c:v>
                </c:pt>
                <c:pt idx="52">
                  <c:v>933.46499999999946</c:v>
                </c:pt>
                <c:pt idx="53">
                  <c:v>855.59199999999998</c:v>
                </c:pt>
                <c:pt idx="54">
                  <c:v>789.79100000000005</c:v>
                </c:pt>
                <c:pt idx="55">
                  <c:v>737.66499999999996</c:v>
                </c:pt>
                <c:pt idx="56">
                  <c:v>689.21199999999999</c:v>
                </c:pt>
                <c:pt idx="57">
                  <c:v>646.94699999999932</c:v>
                </c:pt>
                <c:pt idx="58">
                  <c:v>614.71100000000001</c:v>
                </c:pt>
                <c:pt idx="59">
                  <c:v>588.43699999999944</c:v>
                </c:pt>
                <c:pt idx="60">
                  <c:v>562.05899999999997</c:v>
                </c:pt>
                <c:pt idx="61">
                  <c:v>536.04599999999948</c:v>
                </c:pt>
                <c:pt idx="62">
                  <c:v>504.37400000000002</c:v>
                </c:pt>
                <c:pt idx="63">
                  <c:v>467.73699999999957</c:v>
                </c:pt>
                <c:pt idx="64">
                  <c:v>438.43400000000003</c:v>
                </c:pt>
                <c:pt idx="65">
                  <c:v>405.81200000000001</c:v>
                </c:pt>
                <c:pt idx="66">
                  <c:v>375.17200000000008</c:v>
                </c:pt>
                <c:pt idx="67">
                  <c:v>347.2909999999996</c:v>
                </c:pt>
                <c:pt idx="68">
                  <c:v>316.96699999999953</c:v>
                </c:pt>
                <c:pt idx="69">
                  <c:v>280.14499999999998</c:v>
                </c:pt>
                <c:pt idx="70">
                  <c:v>251.31800000000001</c:v>
                </c:pt>
                <c:pt idx="71">
                  <c:v>223.85900000000001</c:v>
                </c:pt>
                <c:pt idx="72">
                  <c:v>198.096</c:v>
                </c:pt>
                <c:pt idx="73">
                  <c:v>174.84300000000002</c:v>
                </c:pt>
                <c:pt idx="74">
                  <c:v>163.82000000000014</c:v>
                </c:pt>
                <c:pt idx="75">
                  <c:v>171.75800000000001</c:v>
                </c:pt>
                <c:pt idx="76">
                  <c:v>184.286</c:v>
                </c:pt>
                <c:pt idx="77">
                  <c:v>201.74299999999999</c:v>
                </c:pt>
                <c:pt idx="78">
                  <c:v>220.75700000000001</c:v>
                </c:pt>
                <c:pt idx="79">
                  <c:v>243.25800000000001</c:v>
                </c:pt>
                <c:pt idx="80">
                  <c:v>266.74299999999999</c:v>
                </c:pt>
                <c:pt idx="81">
                  <c:v>284.42099999999959</c:v>
                </c:pt>
                <c:pt idx="82">
                  <c:v>306.07100000000003</c:v>
                </c:pt>
                <c:pt idx="83">
                  <c:v>317.49099999999959</c:v>
                </c:pt>
                <c:pt idx="84">
                  <c:v>326.66899999999993</c:v>
                </c:pt>
                <c:pt idx="85">
                  <c:v>337.267</c:v>
                </c:pt>
                <c:pt idx="86">
                  <c:v>338.8349999999997</c:v>
                </c:pt>
                <c:pt idx="87">
                  <c:v>339.86</c:v>
                </c:pt>
                <c:pt idx="88">
                  <c:v>341.37</c:v>
                </c:pt>
                <c:pt idx="89">
                  <c:v>342.67700000000002</c:v>
                </c:pt>
                <c:pt idx="90">
                  <c:v>343.49199999999951</c:v>
                </c:pt>
                <c:pt idx="91">
                  <c:v>344.25900000000001</c:v>
                </c:pt>
                <c:pt idx="92">
                  <c:v>345.3829999999997</c:v>
                </c:pt>
                <c:pt idx="93">
                  <c:v>346.71299999999974</c:v>
                </c:pt>
                <c:pt idx="94">
                  <c:v>348.3949999999997</c:v>
                </c:pt>
                <c:pt idx="95">
                  <c:v>349.565</c:v>
                </c:pt>
                <c:pt idx="96">
                  <c:v>350.70499999999993</c:v>
                </c:pt>
                <c:pt idx="97">
                  <c:v>351.83300000000003</c:v>
                </c:pt>
                <c:pt idx="98">
                  <c:v>352.98999999999967</c:v>
                </c:pt>
                <c:pt idx="99">
                  <c:v>354.19200000000001</c:v>
                </c:pt>
                <c:pt idx="100">
                  <c:v>355.1329999999997</c:v>
                </c:pt>
                <c:pt idx="101">
                  <c:v>356.512</c:v>
                </c:pt>
                <c:pt idx="102">
                  <c:v>357.76499999999999</c:v>
                </c:pt>
                <c:pt idx="103">
                  <c:v>353.822</c:v>
                </c:pt>
                <c:pt idx="104">
                  <c:v>340.51599999999974</c:v>
                </c:pt>
                <c:pt idx="105">
                  <c:v>326.25900000000001</c:v>
                </c:pt>
                <c:pt idx="106">
                  <c:v>306.33</c:v>
                </c:pt>
                <c:pt idx="107">
                  <c:v>286.2069999999996</c:v>
                </c:pt>
                <c:pt idx="108">
                  <c:v>275.01499999999999</c:v>
                </c:pt>
                <c:pt idx="109">
                  <c:v>265.21599999999967</c:v>
                </c:pt>
                <c:pt idx="110">
                  <c:v>255.66499999999999</c:v>
                </c:pt>
                <c:pt idx="111">
                  <c:v>253.05200000000013</c:v>
                </c:pt>
                <c:pt idx="112">
                  <c:v>237.93300000000002</c:v>
                </c:pt>
                <c:pt idx="113">
                  <c:v>223.11199999999999</c:v>
                </c:pt>
                <c:pt idx="114">
                  <c:v>211.95500000000001</c:v>
                </c:pt>
                <c:pt idx="115">
                  <c:v>195.80200000000013</c:v>
                </c:pt>
                <c:pt idx="116">
                  <c:v>182.839</c:v>
                </c:pt>
                <c:pt idx="117">
                  <c:v>172.90600000000001</c:v>
                </c:pt>
                <c:pt idx="118">
                  <c:v>166.678</c:v>
                </c:pt>
                <c:pt idx="119">
                  <c:v>165.47</c:v>
                </c:pt>
                <c:pt idx="120">
                  <c:v>167.47399999999999</c:v>
                </c:pt>
                <c:pt idx="121">
                  <c:v>175.167</c:v>
                </c:pt>
                <c:pt idx="122">
                  <c:v>178.54899999999998</c:v>
                </c:pt>
                <c:pt idx="123">
                  <c:v>176.66800000000001</c:v>
                </c:pt>
                <c:pt idx="124">
                  <c:v>170.43100000000001</c:v>
                </c:pt>
                <c:pt idx="125">
                  <c:v>159.35100000000014</c:v>
                </c:pt>
                <c:pt idx="126">
                  <c:v>147.03200000000001</c:v>
                </c:pt>
                <c:pt idx="127">
                  <c:v>136.59100000000001</c:v>
                </c:pt>
                <c:pt idx="128">
                  <c:v>137.04299999999998</c:v>
                </c:pt>
                <c:pt idx="129">
                  <c:v>152.483</c:v>
                </c:pt>
                <c:pt idx="130">
                  <c:v>169.334</c:v>
                </c:pt>
                <c:pt idx="131">
                  <c:v>188.24099999999999</c:v>
                </c:pt>
                <c:pt idx="132">
                  <c:v>213.90100000000001</c:v>
                </c:pt>
                <c:pt idx="133">
                  <c:v>240.298</c:v>
                </c:pt>
                <c:pt idx="134">
                  <c:v>256.88900000000001</c:v>
                </c:pt>
                <c:pt idx="135">
                  <c:v>268.41399999999959</c:v>
                </c:pt>
                <c:pt idx="136">
                  <c:v>283.46699999999953</c:v>
                </c:pt>
                <c:pt idx="137">
                  <c:v>294.99400000000003</c:v>
                </c:pt>
                <c:pt idx="138">
                  <c:v>306.28699999999947</c:v>
                </c:pt>
                <c:pt idx="139">
                  <c:v>313.767</c:v>
                </c:pt>
                <c:pt idx="140">
                  <c:v>325.089</c:v>
                </c:pt>
                <c:pt idx="141">
                  <c:v>335.9689999999996</c:v>
                </c:pt>
                <c:pt idx="142">
                  <c:v>344.815</c:v>
                </c:pt>
                <c:pt idx="143">
                  <c:v>356.65499999999997</c:v>
                </c:pt>
                <c:pt idx="144">
                  <c:v>366.99099999999959</c:v>
                </c:pt>
                <c:pt idx="145">
                  <c:v>378.20400000000001</c:v>
                </c:pt>
                <c:pt idx="146">
                  <c:v>390.02</c:v>
                </c:pt>
                <c:pt idx="147">
                  <c:v>396.86099999999999</c:v>
                </c:pt>
                <c:pt idx="148">
                  <c:v>397.97499999999974</c:v>
                </c:pt>
                <c:pt idx="149">
                  <c:v>397.2069999999996</c:v>
                </c:pt>
                <c:pt idx="150">
                  <c:v>388.97599999999966</c:v>
                </c:pt>
                <c:pt idx="151">
                  <c:v>374.57499999999999</c:v>
                </c:pt>
                <c:pt idx="152">
                  <c:v>368.63799999999969</c:v>
                </c:pt>
                <c:pt idx="153">
                  <c:v>364.39599999999973</c:v>
                </c:pt>
                <c:pt idx="154">
                  <c:v>363.96299999999974</c:v>
                </c:pt>
                <c:pt idx="155">
                  <c:v>360.19</c:v>
                </c:pt>
                <c:pt idx="156">
                  <c:v>350.43599999999947</c:v>
                </c:pt>
                <c:pt idx="157">
                  <c:v>333.95800000000003</c:v>
                </c:pt>
                <c:pt idx="158">
                  <c:v>311.81599999999969</c:v>
                </c:pt>
                <c:pt idx="159">
                  <c:v>282.209</c:v>
                </c:pt>
                <c:pt idx="160">
                  <c:v>263.02499999999969</c:v>
                </c:pt>
                <c:pt idx="161">
                  <c:v>247.464</c:v>
                </c:pt>
                <c:pt idx="162">
                  <c:v>230.49200000000013</c:v>
                </c:pt>
                <c:pt idx="163">
                  <c:v>222.10599999999999</c:v>
                </c:pt>
                <c:pt idx="164">
                  <c:v>226.696</c:v>
                </c:pt>
                <c:pt idx="165">
                  <c:v>246.25399999999999</c:v>
                </c:pt>
                <c:pt idx="166">
                  <c:v>263.35399999999993</c:v>
                </c:pt>
                <c:pt idx="167">
                  <c:v>285.10300000000001</c:v>
                </c:pt>
                <c:pt idx="168">
                  <c:v>303.71099999999973</c:v>
                </c:pt>
                <c:pt idx="169">
                  <c:v>306.82</c:v>
                </c:pt>
                <c:pt idx="170">
                  <c:v>301.40199999999959</c:v>
                </c:pt>
                <c:pt idx="171">
                  <c:v>288.06299999999999</c:v>
                </c:pt>
                <c:pt idx="172">
                  <c:v>269.07599999999974</c:v>
                </c:pt>
                <c:pt idx="173">
                  <c:v>256.4279999999996</c:v>
                </c:pt>
                <c:pt idx="174">
                  <c:v>255.10899999999998</c:v>
                </c:pt>
                <c:pt idx="175">
                  <c:v>254.24299999999999</c:v>
                </c:pt>
                <c:pt idx="176">
                  <c:v>248.75200000000001</c:v>
                </c:pt>
                <c:pt idx="177">
                  <c:v>237.565</c:v>
                </c:pt>
                <c:pt idx="178">
                  <c:v>226.732</c:v>
                </c:pt>
                <c:pt idx="179">
                  <c:v>219.79899999999998</c:v>
                </c:pt>
                <c:pt idx="180">
                  <c:v>206.96600000000001</c:v>
                </c:pt>
                <c:pt idx="181">
                  <c:v>191.11099999999999</c:v>
                </c:pt>
                <c:pt idx="182">
                  <c:v>178.047</c:v>
                </c:pt>
                <c:pt idx="183">
                  <c:v>168.49100000000001</c:v>
                </c:pt>
                <c:pt idx="184">
                  <c:v>160.24499999999998</c:v>
                </c:pt>
                <c:pt idx="185">
                  <c:v>151.84300000000002</c:v>
                </c:pt>
                <c:pt idx="186">
                  <c:v>149.96600000000001</c:v>
                </c:pt>
                <c:pt idx="187">
                  <c:v>156.39400000000001</c:v>
                </c:pt>
                <c:pt idx="188">
                  <c:v>162.64399999999998</c:v>
                </c:pt>
                <c:pt idx="189">
                  <c:v>170.78200000000001</c:v>
                </c:pt>
                <c:pt idx="190">
                  <c:v>186.40200000000004</c:v>
                </c:pt>
                <c:pt idx="191">
                  <c:v>206.93200000000004</c:v>
                </c:pt>
                <c:pt idx="192">
                  <c:v>227.98000000000013</c:v>
                </c:pt>
                <c:pt idx="193">
                  <c:v>249.88200000000018</c:v>
                </c:pt>
                <c:pt idx="194">
                  <c:v>264.48499999999973</c:v>
                </c:pt>
                <c:pt idx="195">
                  <c:v>276.80200000000002</c:v>
                </c:pt>
                <c:pt idx="196">
                  <c:v>286.64699999999999</c:v>
                </c:pt>
                <c:pt idx="197">
                  <c:v>288.14499999999998</c:v>
                </c:pt>
                <c:pt idx="198">
                  <c:v>288.93099999999953</c:v>
                </c:pt>
                <c:pt idx="199">
                  <c:v>287.012</c:v>
                </c:pt>
                <c:pt idx="200">
                  <c:v>284.32299999999969</c:v>
                </c:pt>
                <c:pt idx="201">
                  <c:v>276.404</c:v>
                </c:pt>
                <c:pt idx="202">
                  <c:v>271.93499999999966</c:v>
                </c:pt>
                <c:pt idx="203">
                  <c:v>265.45499999999993</c:v>
                </c:pt>
                <c:pt idx="204">
                  <c:v>256.685</c:v>
                </c:pt>
                <c:pt idx="205">
                  <c:v>249.19299999999998</c:v>
                </c:pt>
                <c:pt idx="206">
                  <c:v>235.25700000000001</c:v>
                </c:pt>
                <c:pt idx="207">
                  <c:v>219.94899999999998</c:v>
                </c:pt>
                <c:pt idx="208">
                  <c:v>208.95200000000014</c:v>
                </c:pt>
                <c:pt idx="209">
                  <c:v>203.417</c:v>
                </c:pt>
                <c:pt idx="210">
                  <c:v>212.59700000000001</c:v>
                </c:pt>
                <c:pt idx="211">
                  <c:v>242.68</c:v>
                </c:pt>
                <c:pt idx="212">
                  <c:v>268.53299999999973</c:v>
                </c:pt>
                <c:pt idx="213">
                  <c:v>292.01499999999999</c:v>
                </c:pt>
                <c:pt idx="214">
                  <c:v>306.81299999999999</c:v>
                </c:pt>
                <c:pt idx="215">
                  <c:v>318.37400000000002</c:v>
                </c:pt>
                <c:pt idx="216">
                  <c:v>351.62799999999999</c:v>
                </c:pt>
                <c:pt idx="217">
                  <c:v>409.04199999999969</c:v>
                </c:pt>
                <c:pt idx="218">
                  <c:v>481.15100000000001</c:v>
                </c:pt>
                <c:pt idx="219">
                  <c:v>565.76499999999999</c:v>
                </c:pt>
                <c:pt idx="220">
                  <c:v>642.88800000000003</c:v>
                </c:pt>
                <c:pt idx="221">
                  <c:v>709.58199999999999</c:v>
                </c:pt>
                <c:pt idx="222">
                  <c:v>761.87400000000002</c:v>
                </c:pt>
                <c:pt idx="223">
                  <c:v>798.40899999999999</c:v>
                </c:pt>
                <c:pt idx="224">
                  <c:v>826.36799999999926</c:v>
                </c:pt>
                <c:pt idx="225">
                  <c:v>836.96299999999917</c:v>
                </c:pt>
                <c:pt idx="226">
                  <c:v>839.14099999999996</c:v>
                </c:pt>
                <c:pt idx="227">
                  <c:v>831.94799999999918</c:v>
                </c:pt>
                <c:pt idx="228">
                  <c:v>811.33699999999931</c:v>
                </c:pt>
                <c:pt idx="229">
                  <c:v>787.22199999999998</c:v>
                </c:pt>
                <c:pt idx="230">
                  <c:v>762.58399999999995</c:v>
                </c:pt>
                <c:pt idx="231">
                  <c:v>735.96899999999948</c:v>
                </c:pt>
                <c:pt idx="232">
                  <c:v>719.02</c:v>
                </c:pt>
                <c:pt idx="233">
                  <c:v>707.62699999999938</c:v>
                </c:pt>
                <c:pt idx="234">
                  <c:v>710.13599999999997</c:v>
                </c:pt>
                <c:pt idx="235">
                  <c:v>729.32299999999918</c:v>
                </c:pt>
                <c:pt idx="236">
                  <c:v>767.91899999999998</c:v>
                </c:pt>
                <c:pt idx="237">
                  <c:v>809.51499999999999</c:v>
                </c:pt>
                <c:pt idx="238">
                  <c:v>846.12900000000002</c:v>
                </c:pt>
                <c:pt idx="239">
                  <c:v>877.98099999999999</c:v>
                </c:pt>
                <c:pt idx="240">
                  <c:v>903.7830000000007</c:v>
                </c:pt>
                <c:pt idx="241">
                  <c:v>921.57899999999995</c:v>
                </c:pt>
                <c:pt idx="242">
                  <c:v>942.28500000000054</c:v>
                </c:pt>
                <c:pt idx="243">
                  <c:v>959.12800000000004</c:v>
                </c:pt>
                <c:pt idx="244">
                  <c:v>977.90199999999948</c:v>
                </c:pt>
                <c:pt idx="245">
                  <c:v>988.45899999999949</c:v>
                </c:pt>
                <c:pt idx="246">
                  <c:v>999.87599999999998</c:v>
                </c:pt>
                <c:pt idx="247">
                  <c:v>1015.857999999999</c:v>
                </c:pt>
                <c:pt idx="248">
                  <c:v>1030.825</c:v>
                </c:pt>
                <c:pt idx="249">
                  <c:v>1042.837</c:v>
                </c:pt>
                <c:pt idx="250">
                  <c:v>1061.307</c:v>
                </c:pt>
                <c:pt idx="251">
                  <c:v>1082.875</c:v>
                </c:pt>
                <c:pt idx="252">
                  <c:v>1092.7070000000001</c:v>
                </c:pt>
                <c:pt idx="253">
                  <c:v>1102.4670000000001</c:v>
                </c:pt>
                <c:pt idx="254">
                  <c:v>1115.5889999999999</c:v>
                </c:pt>
                <c:pt idx="255">
                  <c:v>1125.8619999999999</c:v>
                </c:pt>
                <c:pt idx="256">
                  <c:v>1141.912</c:v>
                </c:pt>
                <c:pt idx="257">
                  <c:v>1154.5350000000001</c:v>
                </c:pt>
                <c:pt idx="258">
                  <c:v>1164.136</c:v>
                </c:pt>
                <c:pt idx="259">
                  <c:v>1173.5039999999999</c:v>
                </c:pt>
                <c:pt idx="260">
                  <c:v>1181.6889999999999</c:v>
                </c:pt>
                <c:pt idx="261">
                  <c:v>1190.9050000000011</c:v>
                </c:pt>
                <c:pt idx="262">
                  <c:v>1205.6619999999998</c:v>
                </c:pt>
                <c:pt idx="263">
                  <c:v>1217.9849999999999</c:v>
                </c:pt>
                <c:pt idx="264">
                  <c:v>1226.4690000000001</c:v>
                </c:pt>
                <c:pt idx="265">
                  <c:v>1239.9250000000011</c:v>
                </c:pt>
                <c:pt idx="266">
                  <c:v>1252.232</c:v>
                </c:pt>
                <c:pt idx="267">
                  <c:v>1256.489</c:v>
                </c:pt>
                <c:pt idx="268">
                  <c:v>1265.212</c:v>
                </c:pt>
                <c:pt idx="269">
                  <c:v>1279.1669999999999</c:v>
                </c:pt>
                <c:pt idx="270">
                  <c:v>1282.2460000000001</c:v>
                </c:pt>
                <c:pt idx="271">
                  <c:v>1281.896</c:v>
                </c:pt>
                <c:pt idx="272">
                  <c:v>1282.1679999999999</c:v>
                </c:pt>
                <c:pt idx="273">
                  <c:v>1288.279</c:v>
                </c:pt>
                <c:pt idx="274">
                  <c:v>1296.2919999999999</c:v>
                </c:pt>
                <c:pt idx="275">
                  <c:v>1308.2090000000001</c:v>
                </c:pt>
                <c:pt idx="276">
                  <c:v>1327.597</c:v>
                </c:pt>
                <c:pt idx="277">
                  <c:v>1344.117</c:v>
                </c:pt>
                <c:pt idx="278">
                  <c:v>1358.6369999999999</c:v>
                </c:pt>
                <c:pt idx="279">
                  <c:v>1365.037</c:v>
                </c:pt>
                <c:pt idx="280">
                  <c:v>1375.3339999999998</c:v>
                </c:pt>
                <c:pt idx="281">
                  <c:v>1379.1419999999998</c:v>
                </c:pt>
                <c:pt idx="282">
                  <c:v>1378.211</c:v>
                </c:pt>
                <c:pt idx="283">
                  <c:v>1382.86</c:v>
                </c:pt>
                <c:pt idx="284">
                  <c:v>1385.0709999999999</c:v>
                </c:pt>
                <c:pt idx="285">
                  <c:v>1392.7719999999999</c:v>
                </c:pt>
                <c:pt idx="286">
                  <c:v>1407.9010000000001</c:v>
                </c:pt>
                <c:pt idx="287">
                  <c:v>1414.223</c:v>
                </c:pt>
                <c:pt idx="288">
                  <c:v>1421.8129999999999</c:v>
                </c:pt>
                <c:pt idx="289">
                  <c:v>1428.6319999999998</c:v>
                </c:pt>
                <c:pt idx="290">
                  <c:v>1439.3809999999999</c:v>
                </c:pt>
                <c:pt idx="291">
                  <c:v>1447.5450000000001</c:v>
                </c:pt>
                <c:pt idx="292">
                  <c:v>1450.239</c:v>
                </c:pt>
                <c:pt idx="293">
                  <c:v>1451.9190000000001</c:v>
                </c:pt>
                <c:pt idx="294">
                  <c:v>1452.912</c:v>
                </c:pt>
                <c:pt idx="295">
                  <c:v>1454.4760000000001</c:v>
                </c:pt>
                <c:pt idx="296">
                  <c:v>1461.086</c:v>
                </c:pt>
                <c:pt idx="297">
                  <c:v>1469.749</c:v>
                </c:pt>
                <c:pt idx="298">
                  <c:v>1473.1849999999988</c:v>
                </c:pt>
                <c:pt idx="299">
                  <c:v>1480.8119999999999</c:v>
                </c:pt>
                <c:pt idx="300">
                  <c:v>1481.8329999999999</c:v>
                </c:pt>
                <c:pt idx="301">
                  <c:v>1485.5919999999999</c:v>
                </c:pt>
                <c:pt idx="302">
                  <c:v>1489.2339999999999</c:v>
                </c:pt>
                <c:pt idx="303">
                  <c:v>1490.7180000000001</c:v>
                </c:pt>
                <c:pt idx="304">
                  <c:v>1495.056</c:v>
                </c:pt>
                <c:pt idx="305">
                  <c:v>1520.1659999999999</c:v>
                </c:pt>
                <c:pt idx="306">
                  <c:v>1527.021</c:v>
                </c:pt>
                <c:pt idx="307">
                  <c:v>1529.835</c:v>
                </c:pt>
                <c:pt idx="308">
                  <c:v>1530.732</c:v>
                </c:pt>
                <c:pt idx="309">
                  <c:v>1532.47</c:v>
                </c:pt>
                <c:pt idx="310">
                  <c:v>1533.8389999999999</c:v>
                </c:pt>
                <c:pt idx="311">
                  <c:v>1536.1309999999999</c:v>
                </c:pt>
                <c:pt idx="312">
                  <c:v>1536.704</c:v>
                </c:pt>
                <c:pt idx="313">
                  <c:v>1535.4</c:v>
                </c:pt>
                <c:pt idx="314">
                  <c:v>1535.8050000000001</c:v>
                </c:pt>
                <c:pt idx="315">
                  <c:v>1531.7070000000001</c:v>
                </c:pt>
                <c:pt idx="316">
                  <c:v>1529.4060000000011</c:v>
                </c:pt>
                <c:pt idx="317">
                  <c:v>1528.7190000000001</c:v>
                </c:pt>
                <c:pt idx="318">
                  <c:v>1529.3229999999999</c:v>
                </c:pt>
                <c:pt idx="319">
                  <c:v>1530.521</c:v>
                </c:pt>
                <c:pt idx="320">
                  <c:v>1532.2809999999999</c:v>
                </c:pt>
                <c:pt idx="321">
                  <c:v>1524.412</c:v>
                </c:pt>
                <c:pt idx="322">
                  <c:v>1516.3689999999999</c:v>
                </c:pt>
                <c:pt idx="323">
                  <c:v>1512.4470000000001</c:v>
                </c:pt>
                <c:pt idx="324">
                  <c:v>1512.4649999999999</c:v>
                </c:pt>
                <c:pt idx="325">
                  <c:v>1513.713</c:v>
                </c:pt>
                <c:pt idx="326">
                  <c:v>1501.0719999999999</c:v>
                </c:pt>
                <c:pt idx="327">
                  <c:v>1499.835</c:v>
                </c:pt>
                <c:pt idx="328">
                  <c:v>1499.992</c:v>
                </c:pt>
                <c:pt idx="329">
                  <c:v>1499.4250000000011</c:v>
                </c:pt>
                <c:pt idx="330">
                  <c:v>1511.048</c:v>
                </c:pt>
                <c:pt idx="331">
                  <c:v>1545.99</c:v>
                </c:pt>
                <c:pt idx="332">
                  <c:v>1533.07</c:v>
                </c:pt>
                <c:pt idx="333">
                  <c:v>1529.21</c:v>
                </c:pt>
                <c:pt idx="334">
                  <c:v>1520.1689999999999</c:v>
                </c:pt>
                <c:pt idx="335">
                  <c:v>1510.816</c:v>
                </c:pt>
                <c:pt idx="336">
                  <c:v>1511.075</c:v>
                </c:pt>
                <c:pt idx="337">
                  <c:v>1509.078</c:v>
                </c:pt>
                <c:pt idx="338">
                  <c:v>1505.6339999999998</c:v>
                </c:pt>
                <c:pt idx="339">
                  <c:v>1503.8419999999999</c:v>
                </c:pt>
                <c:pt idx="340">
                  <c:v>1503.3799999999999</c:v>
                </c:pt>
                <c:pt idx="341">
                  <c:v>1499.8119999999999</c:v>
                </c:pt>
                <c:pt idx="342">
                  <c:v>1483.472</c:v>
                </c:pt>
                <c:pt idx="343">
                  <c:v>1475.3009999999999</c:v>
                </c:pt>
                <c:pt idx="344">
                  <c:v>1478.5539999999999</c:v>
                </c:pt>
                <c:pt idx="345">
                  <c:v>1489.1429999999998</c:v>
                </c:pt>
                <c:pt idx="346">
                  <c:v>1501.8799999999999</c:v>
                </c:pt>
                <c:pt idx="347">
                  <c:v>1522.278</c:v>
                </c:pt>
                <c:pt idx="348">
                  <c:v>1526.201</c:v>
                </c:pt>
                <c:pt idx="349">
                  <c:v>1526.4849999999999</c:v>
                </c:pt>
                <c:pt idx="350">
                  <c:v>1526.836</c:v>
                </c:pt>
                <c:pt idx="351">
                  <c:v>1521.713</c:v>
                </c:pt>
                <c:pt idx="352">
                  <c:v>1518.5319999999999</c:v>
                </c:pt>
                <c:pt idx="353">
                  <c:v>1514.8739999999998</c:v>
                </c:pt>
                <c:pt idx="354">
                  <c:v>1523.645</c:v>
                </c:pt>
                <c:pt idx="355">
                  <c:v>1546.136</c:v>
                </c:pt>
                <c:pt idx="356">
                  <c:v>1546.491</c:v>
                </c:pt>
                <c:pt idx="357">
                  <c:v>1536.1209999999999</c:v>
                </c:pt>
                <c:pt idx="358">
                  <c:v>1532.866</c:v>
                </c:pt>
                <c:pt idx="359">
                  <c:v>1536.5719999999999</c:v>
                </c:pt>
                <c:pt idx="360">
                  <c:v>1541.8389999999999</c:v>
                </c:pt>
                <c:pt idx="361">
                  <c:v>1546.2760000000001</c:v>
                </c:pt>
                <c:pt idx="362">
                  <c:v>1546.6519999999998</c:v>
                </c:pt>
                <c:pt idx="363">
                  <c:v>1535.2380000000001</c:v>
                </c:pt>
                <c:pt idx="364">
                  <c:v>1531.076</c:v>
                </c:pt>
                <c:pt idx="365">
                  <c:v>1515.3219999999999</c:v>
                </c:pt>
                <c:pt idx="366">
                  <c:v>1523.1919999999998</c:v>
                </c:pt>
                <c:pt idx="367">
                  <c:v>1520.704</c:v>
                </c:pt>
                <c:pt idx="368">
                  <c:v>1511.5439999999999</c:v>
                </c:pt>
                <c:pt idx="369">
                  <c:v>1500.6709999999998</c:v>
                </c:pt>
                <c:pt idx="370">
                  <c:v>1485.1519999999998</c:v>
                </c:pt>
                <c:pt idx="371">
                  <c:v>1476.4390000000001</c:v>
                </c:pt>
                <c:pt idx="372">
                  <c:v>1475.5</c:v>
                </c:pt>
                <c:pt idx="373">
                  <c:v>1475.4880000000001</c:v>
                </c:pt>
                <c:pt idx="374">
                  <c:v>1458.9050000000011</c:v>
                </c:pt>
                <c:pt idx="375">
                  <c:v>1457.829</c:v>
                </c:pt>
                <c:pt idx="376">
                  <c:v>1446.4460000000001</c:v>
                </c:pt>
                <c:pt idx="377">
                  <c:v>1440.568</c:v>
                </c:pt>
                <c:pt idx="378">
                  <c:v>1435.499</c:v>
                </c:pt>
                <c:pt idx="379">
                  <c:v>1418.4649999999999</c:v>
                </c:pt>
                <c:pt idx="380">
                  <c:v>1392.0819999999999</c:v>
                </c:pt>
                <c:pt idx="381">
                  <c:v>1355.7149999999999</c:v>
                </c:pt>
                <c:pt idx="382">
                  <c:v>1282.6559999999999</c:v>
                </c:pt>
                <c:pt idx="383">
                  <c:v>1179.3599999999999</c:v>
                </c:pt>
                <c:pt idx="384">
                  <c:v>1058.752</c:v>
                </c:pt>
                <c:pt idx="385">
                  <c:v>920.84399999999948</c:v>
                </c:pt>
                <c:pt idx="386">
                  <c:v>782.98299999999949</c:v>
                </c:pt>
                <c:pt idx="387">
                  <c:v>668.36300000000006</c:v>
                </c:pt>
                <c:pt idx="388">
                  <c:v>576.37</c:v>
                </c:pt>
                <c:pt idx="389">
                  <c:v>511.59299999999973</c:v>
                </c:pt>
                <c:pt idx="390">
                  <c:v>460.43499999999966</c:v>
                </c:pt>
                <c:pt idx="391">
                  <c:v>424.315</c:v>
                </c:pt>
                <c:pt idx="392">
                  <c:v>396.78099999999966</c:v>
                </c:pt>
                <c:pt idx="393">
                  <c:v>373.517</c:v>
                </c:pt>
                <c:pt idx="394">
                  <c:v>358.41399999999959</c:v>
                </c:pt>
                <c:pt idx="395">
                  <c:v>354.47499999999974</c:v>
                </c:pt>
                <c:pt idx="396">
                  <c:v>348.21799999999973</c:v>
                </c:pt>
                <c:pt idx="397">
                  <c:v>345.94600000000003</c:v>
                </c:pt>
                <c:pt idx="398">
                  <c:v>348.63799999999969</c:v>
                </c:pt>
                <c:pt idx="399">
                  <c:v>349.46799999999973</c:v>
                </c:pt>
                <c:pt idx="400">
                  <c:v>353.529</c:v>
                </c:pt>
                <c:pt idx="401">
                  <c:v>357.75299999999999</c:v>
                </c:pt>
                <c:pt idx="402">
                  <c:v>360.54700000000008</c:v>
                </c:pt>
                <c:pt idx="403">
                  <c:v>359.9</c:v>
                </c:pt>
                <c:pt idx="404">
                  <c:v>351.09099999999967</c:v>
                </c:pt>
                <c:pt idx="405">
                  <c:v>337.89299999999969</c:v>
                </c:pt>
                <c:pt idx="406">
                  <c:v>316.0819999999996</c:v>
                </c:pt>
                <c:pt idx="407">
                  <c:v>289.31900000000002</c:v>
                </c:pt>
                <c:pt idx="408">
                  <c:v>266.70400000000001</c:v>
                </c:pt>
                <c:pt idx="409">
                  <c:v>269.01</c:v>
                </c:pt>
                <c:pt idx="410">
                  <c:v>298.49400000000003</c:v>
                </c:pt>
                <c:pt idx="411">
                  <c:v>279.61200000000002</c:v>
                </c:pt>
                <c:pt idx="412">
                  <c:v>265.33</c:v>
                </c:pt>
                <c:pt idx="413">
                  <c:v>249.79899999999998</c:v>
                </c:pt>
                <c:pt idx="414">
                  <c:v>238.91499999999999</c:v>
                </c:pt>
                <c:pt idx="415">
                  <c:v>234.63499999999999</c:v>
                </c:pt>
                <c:pt idx="416">
                  <c:v>237.44200000000001</c:v>
                </c:pt>
                <c:pt idx="417">
                  <c:v>247.97200000000001</c:v>
                </c:pt>
                <c:pt idx="418">
                  <c:v>262.25200000000001</c:v>
                </c:pt>
                <c:pt idx="419">
                  <c:v>286.827</c:v>
                </c:pt>
                <c:pt idx="420">
                  <c:v>328.61900000000031</c:v>
                </c:pt>
                <c:pt idx="421">
                  <c:v>362.86599999999999</c:v>
                </c:pt>
                <c:pt idx="422">
                  <c:v>392.84399999999999</c:v>
                </c:pt>
                <c:pt idx="423">
                  <c:v>417.88799999999969</c:v>
                </c:pt>
                <c:pt idx="424">
                  <c:v>435.31799999999993</c:v>
                </c:pt>
                <c:pt idx="425">
                  <c:v>445.63799999999969</c:v>
                </c:pt>
                <c:pt idx="426">
                  <c:v>445.803</c:v>
                </c:pt>
                <c:pt idx="427">
                  <c:v>434.66899999999993</c:v>
                </c:pt>
                <c:pt idx="428">
                  <c:v>418.67099999999999</c:v>
                </c:pt>
                <c:pt idx="429">
                  <c:v>395.59199999999953</c:v>
                </c:pt>
                <c:pt idx="430">
                  <c:v>365.41799999999967</c:v>
                </c:pt>
                <c:pt idx="431">
                  <c:v>334.30799999999999</c:v>
                </c:pt>
                <c:pt idx="432">
                  <c:v>299.202</c:v>
                </c:pt>
                <c:pt idx="433">
                  <c:v>273.18599999999969</c:v>
                </c:pt>
                <c:pt idx="434">
                  <c:v>269.96599999999967</c:v>
                </c:pt>
                <c:pt idx="435">
                  <c:v>288.86200000000002</c:v>
                </c:pt>
                <c:pt idx="436">
                  <c:v>329.18099999999993</c:v>
                </c:pt>
                <c:pt idx="437">
                  <c:v>365.84800000000001</c:v>
                </c:pt>
                <c:pt idx="438">
                  <c:v>393.79499999999973</c:v>
                </c:pt>
                <c:pt idx="439">
                  <c:v>408.15000000000026</c:v>
                </c:pt>
                <c:pt idx="440">
                  <c:v>409.32</c:v>
                </c:pt>
                <c:pt idx="441">
                  <c:v>402.62200000000001</c:v>
                </c:pt>
                <c:pt idx="442">
                  <c:v>399.40199999999959</c:v>
                </c:pt>
                <c:pt idx="443">
                  <c:v>395.755</c:v>
                </c:pt>
                <c:pt idx="444">
                  <c:v>384.24200000000002</c:v>
                </c:pt>
                <c:pt idx="445">
                  <c:v>367.47499999999974</c:v>
                </c:pt>
                <c:pt idx="446">
                  <c:v>350.57499999999999</c:v>
                </c:pt>
                <c:pt idx="447">
                  <c:v>335.74799999999999</c:v>
                </c:pt>
                <c:pt idx="448">
                  <c:v>313.38499999999999</c:v>
                </c:pt>
                <c:pt idx="449">
                  <c:v>280.7909999999996</c:v>
                </c:pt>
                <c:pt idx="450">
                  <c:v>245.54399999999998</c:v>
                </c:pt>
                <c:pt idx="451">
                  <c:v>220.73899999999998</c:v>
                </c:pt>
                <c:pt idx="452">
                  <c:v>198.19299999999998</c:v>
                </c:pt>
                <c:pt idx="453">
                  <c:v>194.42400000000001</c:v>
                </c:pt>
                <c:pt idx="454">
                  <c:v>197.99700000000001</c:v>
                </c:pt>
                <c:pt idx="455">
                  <c:v>196.423</c:v>
                </c:pt>
                <c:pt idx="456">
                  <c:v>191.46900000000002</c:v>
                </c:pt>
                <c:pt idx="457">
                  <c:v>193.11199999999999</c:v>
                </c:pt>
                <c:pt idx="458">
                  <c:v>205.43100000000001</c:v>
                </c:pt>
                <c:pt idx="459">
                  <c:v>221.90300000000002</c:v>
                </c:pt>
                <c:pt idx="460">
                  <c:v>237.23399999999998</c:v>
                </c:pt>
                <c:pt idx="461">
                  <c:v>241.721</c:v>
                </c:pt>
                <c:pt idx="462">
                  <c:v>241.59200000000001</c:v>
                </c:pt>
                <c:pt idx="463">
                  <c:v>234.761</c:v>
                </c:pt>
                <c:pt idx="464">
                  <c:v>235.751</c:v>
                </c:pt>
                <c:pt idx="465">
                  <c:v>243.57299999999998</c:v>
                </c:pt>
                <c:pt idx="466">
                  <c:v>256.779</c:v>
                </c:pt>
                <c:pt idx="467">
                  <c:v>262.90899999999959</c:v>
                </c:pt>
                <c:pt idx="468">
                  <c:v>267.55500000000001</c:v>
                </c:pt>
                <c:pt idx="469">
                  <c:v>269.16399999999999</c:v>
                </c:pt>
                <c:pt idx="470">
                  <c:v>269.98200000000003</c:v>
                </c:pt>
                <c:pt idx="471">
                  <c:v>275.75200000000001</c:v>
                </c:pt>
                <c:pt idx="472">
                  <c:v>274.2099999999997</c:v>
                </c:pt>
                <c:pt idx="473">
                  <c:v>267.375</c:v>
                </c:pt>
                <c:pt idx="474">
                  <c:v>257.90099999999967</c:v>
                </c:pt>
                <c:pt idx="475">
                  <c:v>245.91200000000001</c:v>
                </c:pt>
                <c:pt idx="476">
                  <c:v>227.77099999999999</c:v>
                </c:pt>
                <c:pt idx="477">
                  <c:v>210.756</c:v>
                </c:pt>
                <c:pt idx="478">
                  <c:v>200.35500000000013</c:v>
                </c:pt>
                <c:pt idx="479">
                  <c:v>193.59100000000001</c:v>
                </c:pt>
                <c:pt idx="480">
                  <c:v>188.36600000000001</c:v>
                </c:pt>
                <c:pt idx="481">
                  <c:v>182.661</c:v>
                </c:pt>
                <c:pt idx="482">
                  <c:v>175.024</c:v>
                </c:pt>
                <c:pt idx="483">
                  <c:v>159.636</c:v>
                </c:pt>
                <c:pt idx="484">
                  <c:v>145.34300000000002</c:v>
                </c:pt>
                <c:pt idx="485">
                  <c:v>136.101</c:v>
                </c:pt>
                <c:pt idx="486">
                  <c:v>131.374</c:v>
                </c:pt>
                <c:pt idx="487">
                  <c:v>132.06800000000001</c:v>
                </c:pt>
                <c:pt idx="488">
                  <c:v>146.196</c:v>
                </c:pt>
                <c:pt idx="489">
                  <c:v>168.024</c:v>
                </c:pt>
                <c:pt idx="490">
                  <c:v>173.02200000000013</c:v>
                </c:pt>
                <c:pt idx="491">
                  <c:v>173.18100000000001</c:v>
                </c:pt>
                <c:pt idx="492">
                  <c:v>168.607</c:v>
                </c:pt>
                <c:pt idx="493">
                  <c:v>160.09700000000001</c:v>
                </c:pt>
                <c:pt idx="494">
                  <c:v>163.41</c:v>
                </c:pt>
                <c:pt idx="495">
                  <c:v>179.024</c:v>
                </c:pt>
                <c:pt idx="496">
                  <c:v>193.55600000000001</c:v>
                </c:pt>
                <c:pt idx="497">
                  <c:v>198.51</c:v>
                </c:pt>
                <c:pt idx="498">
                  <c:v>199.53100000000001</c:v>
                </c:pt>
                <c:pt idx="499">
                  <c:v>195.21499999999995</c:v>
                </c:pt>
                <c:pt idx="500">
                  <c:v>176.23299999999998</c:v>
                </c:pt>
                <c:pt idx="501">
                  <c:v>169.94499999999999</c:v>
                </c:pt>
                <c:pt idx="502">
                  <c:v>170.38000000000014</c:v>
                </c:pt>
                <c:pt idx="503">
                  <c:v>183.26899999999998</c:v>
                </c:pt>
                <c:pt idx="504">
                  <c:v>186.50900000000001</c:v>
                </c:pt>
                <c:pt idx="505">
                  <c:v>188.03</c:v>
                </c:pt>
                <c:pt idx="506">
                  <c:v>188.678</c:v>
                </c:pt>
                <c:pt idx="507">
                  <c:v>188.64499999999998</c:v>
                </c:pt>
                <c:pt idx="508">
                  <c:v>191.78800000000001</c:v>
                </c:pt>
                <c:pt idx="509">
                  <c:v>199.54599999999999</c:v>
                </c:pt>
                <c:pt idx="510">
                  <c:v>204.042</c:v>
                </c:pt>
                <c:pt idx="511">
                  <c:v>210.16200000000001</c:v>
                </c:pt>
                <c:pt idx="512">
                  <c:v>216.554</c:v>
                </c:pt>
                <c:pt idx="513">
                  <c:v>223.22399999999999</c:v>
                </c:pt>
                <c:pt idx="514">
                  <c:v>228.63200000000001</c:v>
                </c:pt>
                <c:pt idx="515">
                  <c:v>229.57299999999998</c:v>
                </c:pt>
                <c:pt idx="516">
                  <c:v>229.369</c:v>
                </c:pt>
                <c:pt idx="517">
                  <c:v>229.62900000000002</c:v>
                </c:pt>
                <c:pt idx="518">
                  <c:v>220.82800000000017</c:v>
                </c:pt>
                <c:pt idx="519">
                  <c:v>204.10999999999999</c:v>
                </c:pt>
                <c:pt idx="520">
                  <c:v>188.39800000000014</c:v>
                </c:pt>
                <c:pt idx="521">
                  <c:v>181.88300000000001</c:v>
                </c:pt>
                <c:pt idx="522">
                  <c:v>183.63200000000001</c:v>
                </c:pt>
                <c:pt idx="523">
                  <c:v>190.65600000000001</c:v>
                </c:pt>
                <c:pt idx="524">
                  <c:v>197.011</c:v>
                </c:pt>
                <c:pt idx="525">
                  <c:v>198.27199999999999</c:v>
                </c:pt>
                <c:pt idx="526">
                  <c:v>198.29299999999998</c:v>
                </c:pt>
                <c:pt idx="527">
                  <c:v>198.18100000000001</c:v>
                </c:pt>
                <c:pt idx="528">
                  <c:v>198.11299999999997</c:v>
                </c:pt>
                <c:pt idx="529">
                  <c:v>195.28800000000001</c:v>
                </c:pt>
                <c:pt idx="530">
                  <c:v>192.83100000000007</c:v>
                </c:pt>
                <c:pt idx="531">
                  <c:v>187.45600000000007</c:v>
                </c:pt>
                <c:pt idx="532">
                  <c:v>185.42500000000001</c:v>
                </c:pt>
                <c:pt idx="533">
                  <c:v>188.17899999999997</c:v>
                </c:pt>
                <c:pt idx="534">
                  <c:v>203.11099999999999</c:v>
                </c:pt>
                <c:pt idx="535">
                  <c:v>219.471</c:v>
                </c:pt>
                <c:pt idx="536">
                  <c:v>235.654</c:v>
                </c:pt>
                <c:pt idx="537">
                  <c:v>240.57599999999999</c:v>
                </c:pt>
                <c:pt idx="538">
                  <c:v>242.08500000000001</c:v>
                </c:pt>
                <c:pt idx="539">
                  <c:v>243.73899999999998</c:v>
                </c:pt>
                <c:pt idx="540">
                  <c:v>243.36600000000001</c:v>
                </c:pt>
                <c:pt idx="541">
                  <c:v>242.20499999999998</c:v>
                </c:pt>
                <c:pt idx="542">
                  <c:v>237.19399999999999</c:v>
                </c:pt>
                <c:pt idx="543">
                  <c:v>225.227</c:v>
                </c:pt>
                <c:pt idx="544">
                  <c:v>216.46900000000002</c:v>
                </c:pt>
                <c:pt idx="545">
                  <c:v>208.75399999999999</c:v>
                </c:pt>
                <c:pt idx="546">
                  <c:v>204.56100000000001</c:v>
                </c:pt>
                <c:pt idx="547">
                  <c:v>201.74199999999999</c:v>
                </c:pt>
                <c:pt idx="548">
                  <c:v>199.15700000000001</c:v>
                </c:pt>
                <c:pt idx="549">
                  <c:v>197.929</c:v>
                </c:pt>
                <c:pt idx="550">
                  <c:v>199.08200000000014</c:v>
                </c:pt>
                <c:pt idx="551">
                  <c:v>200.42500000000001</c:v>
                </c:pt>
                <c:pt idx="552">
                  <c:v>196.625</c:v>
                </c:pt>
                <c:pt idx="553">
                  <c:v>193.75300000000001</c:v>
                </c:pt>
                <c:pt idx="554">
                  <c:v>191.334</c:v>
                </c:pt>
                <c:pt idx="555">
                  <c:v>188.565</c:v>
                </c:pt>
                <c:pt idx="556">
                  <c:v>187.44499999999999</c:v>
                </c:pt>
                <c:pt idx="557">
                  <c:v>189.76999999999998</c:v>
                </c:pt>
                <c:pt idx="558">
                  <c:v>190.75</c:v>
                </c:pt>
                <c:pt idx="559">
                  <c:v>189.85400000000001</c:v>
                </c:pt>
                <c:pt idx="560">
                  <c:v>189.15</c:v>
                </c:pt>
                <c:pt idx="561">
                  <c:v>187.88200000000018</c:v>
                </c:pt>
                <c:pt idx="562">
                  <c:v>187.333</c:v>
                </c:pt>
                <c:pt idx="563">
                  <c:v>181.86200000000014</c:v>
                </c:pt>
                <c:pt idx="564">
                  <c:v>175.18700000000001</c:v>
                </c:pt>
                <c:pt idx="565">
                  <c:v>170.08100000000007</c:v>
                </c:pt>
                <c:pt idx="566">
                  <c:v>168.51</c:v>
                </c:pt>
                <c:pt idx="567">
                  <c:v>160.82700000000014</c:v>
                </c:pt>
                <c:pt idx="568">
                  <c:v>152.20299999999997</c:v>
                </c:pt>
                <c:pt idx="569">
                  <c:v>137.35000000000014</c:v>
                </c:pt>
                <c:pt idx="570">
                  <c:v>130.24799999999999</c:v>
                </c:pt>
                <c:pt idx="571">
                  <c:v>129.732</c:v>
                </c:pt>
                <c:pt idx="572">
                  <c:v>129.66299999999998</c:v>
                </c:pt>
                <c:pt idx="573">
                  <c:v>128.13800000000001</c:v>
                </c:pt>
                <c:pt idx="574">
                  <c:v>114.96599999999999</c:v>
                </c:pt>
                <c:pt idx="575">
                  <c:v>100.26100000000002</c:v>
                </c:pt>
                <c:pt idx="576">
                  <c:v>99.748000000000005</c:v>
                </c:pt>
                <c:pt idx="577">
                  <c:v>99.867999999999995</c:v>
                </c:pt>
                <c:pt idx="578">
                  <c:v>103.74700000000007</c:v>
                </c:pt>
                <c:pt idx="579">
                  <c:v>110.04300000000002</c:v>
                </c:pt>
                <c:pt idx="580">
                  <c:v>113.57299999999998</c:v>
                </c:pt>
                <c:pt idx="581">
                  <c:v>115.664</c:v>
                </c:pt>
                <c:pt idx="582">
                  <c:v>112.91100000000007</c:v>
                </c:pt>
                <c:pt idx="583">
                  <c:v>106.94600000000007</c:v>
                </c:pt>
                <c:pt idx="584">
                  <c:v>92.334999999999994</c:v>
                </c:pt>
                <c:pt idx="585">
                  <c:v>87.054999999999993</c:v>
                </c:pt>
                <c:pt idx="586">
                  <c:v>86.953999999999994</c:v>
                </c:pt>
                <c:pt idx="587">
                  <c:v>89.980999999999995</c:v>
                </c:pt>
                <c:pt idx="588">
                  <c:v>104.277</c:v>
                </c:pt>
                <c:pt idx="589">
                  <c:v>122.28</c:v>
                </c:pt>
                <c:pt idx="590">
                  <c:v>143.74499999999998</c:v>
                </c:pt>
                <c:pt idx="591">
                  <c:v>162.09</c:v>
                </c:pt>
                <c:pt idx="592">
                  <c:v>174.267</c:v>
                </c:pt>
                <c:pt idx="593">
                  <c:v>177.44499999999999</c:v>
                </c:pt>
                <c:pt idx="594">
                  <c:v>176.00399999999999</c:v>
                </c:pt>
                <c:pt idx="595">
                  <c:v>175.833</c:v>
                </c:pt>
                <c:pt idx="596">
                  <c:v>171.49600000000001</c:v>
                </c:pt>
                <c:pt idx="597">
                  <c:v>161.583</c:v>
                </c:pt>
                <c:pt idx="598">
                  <c:v>149.70299999999997</c:v>
                </c:pt>
                <c:pt idx="599">
                  <c:v>144.61299999999997</c:v>
                </c:pt>
                <c:pt idx="600">
                  <c:v>140.77799999999999</c:v>
                </c:pt>
                <c:pt idx="601">
                  <c:v>135.46300000000002</c:v>
                </c:pt>
                <c:pt idx="602">
                  <c:v>136.04599999999999</c:v>
                </c:pt>
                <c:pt idx="603">
                  <c:v>137.11499999999998</c:v>
                </c:pt>
                <c:pt idx="604">
                  <c:v>136.08200000000014</c:v>
                </c:pt>
                <c:pt idx="605">
                  <c:v>135.58600000000001</c:v>
                </c:pt>
                <c:pt idx="606">
                  <c:v>144.84700000000001</c:v>
                </c:pt>
                <c:pt idx="607">
                  <c:v>163.626</c:v>
                </c:pt>
                <c:pt idx="608">
                  <c:v>190.089</c:v>
                </c:pt>
                <c:pt idx="609">
                  <c:v>210.876</c:v>
                </c:pt>
                <c:pt idx="610">
                  <c:v>214.80700000000004</c:v>
                </c:pt>
                <c:pt idx="611">
                  <c:v>215.79</c:v>
                </c:pt>
                <c:pt idx="612">
                  <c:v>210.309</c:v>
                </c:pt>
                <c:pt idx="613">
                  <c:v>198.79</c:v>
                </c:pt>
                <c:pt idx="614">
                  <c:v>198.803</c:v>
                </c:pt>
                <c:pt idx="615">
                  <c:v>207.61699999999999</c:v>
                </c:pt>
                <c:pt idx="616">
                  <c:v>211.76999999999998</c:v>
                </c:pt>
                <c:pt idx="617">
                  <c:v>211.17599999999999</c:v>
                </c:pt>
                <c:pt idx="618">
                  <c:v>205.364</c:v>
                </c:pt>
                <c:pt idx="619">
                  <c:v>196.047</c:v>
                </c:pt>
                <c:pt idx="620">
                  <c:v>187.87700000000001</c:v>
                </c:pt>
                <c:pt idx="621">
                  <c:v>195.041</c:v>
                </c:pt>
                <c:pt idx="622">
                  <c:v>188.86100000000013</c:v>
                </c:pt>
                <c:pt idx="623">
                  <c:v>183.17399999999998</c:v>
                </c:pt>
                <c:pt idx="624">
                  <c:v>185.25399999999999</c:v>
                </c:pt>
                <c:pt idx="625">
                  <c:v>189.48500000000001</c:v>
                </c:pt>
                <c:pt idx="626">
                  <c:v>191.81900000000002</c:v>
                </c:pt>
                <c:pt idx="627">
                  <c:v>180.72399999999999</c:v>
                </c:pt>
                <c:pt idx="628">
                  <c:v>181.87900000000002</c:v>
                </c:pt>
                <c:pt idx="629">
                  <c:v>177.68900000000002</c:v>
                </c:pt>
                <c:pt idx="630">
                  <c:v>171.11699999999999</c:v>
                </c:pt>
                <c:pt idx="631">
                  <c:v>170.06399999999999</c:v>
                </c:pt>
                <c:pt idx="632">
                  <c:v>163.99600000000001</c:v>
                </c:pt>
                <c:pt idx="633">
                  <c:v>149.30100000000004</c:v>
                </c:pt>
                <c:pt idx="634">
                  <c:v>135.49600000000001</c:v>
                </c:pt>
                <c:pt idx="635">
                  <c:v>162.82600000000014</c:v>
                </c:pt>
                <c:pt idx="636">
                  <c:v>141.28800000000001</c:v>
                </c:pt>
                <c:pt idx="637">
                  <c:v>125.438</c:v>
                </c:pt>
                <c:pt idx="638">
                  <c:v>97.266000000000005</c:v>
                </c:pt>
                <c:pt idx="639">
                  <c:v>97.816999999999993</c:v>
                </c:pt>
                <c:pt idx="640">
                  <c:v>92.894000000000005</c:v>
                </c:pt>
                <c:pt idx="641">
                  <c:v>89.712000000000003</c:v>
                </c:pt>
                <c:pt idx="642">
                  <c:v>84.837000000000003</c:v>
                </c:pt>
                <c:pt idx="643">
                  <c:v>83.735000000000014</c:v>
                </c:pt>
                <c:pt idx="644">
                  <c:v>97.513000000000005</c:v>
                </c:pt>
                <c:pt idx="645">
                  <c:v>108.029</c:v>
                </c:pt>
                <c:pt idx="646">
                  <c:v>115.10199999999999</c:v>
                </c:pt>
                <c:pt idx="647">
                  <c:v>121.458</c:v>
                </c:pt>
                <c:pt idx="648">
                  <c:v>122.218</c:v>
                </c:pt>
                <c:pt idx="649">
                  <c:v>126.32299999999998</c:v>
                </c:pt>
                <c:pt idx="650">
                  <c:v>117.361</c:v>
                </c:pt>
                <c:pt idx="651">
                  <c:v>109.836</c:v>
                </c:pt>
                <c:pt idx="652">
                  <c:v>103.85299999999998</c:v>
                </c:pt>
                <c:pt idx="653">
                  <c:v>100.592</c:v>
                </c:pt>
                <c:pt idx="654">
                  <c:v>97.387</c:v>
                </c:pt>
                <c:pt idx="655">
                  <c:v>96.721999999999994</c:v>
                </c:pt>
                <c:pt idx="656">
                  <c:v>97.686999999999998</c:v>
                </c:pt>
                <c:pt idx="657">
                  <c:v>102.68199999999999</c:v>
                </c:pt>
                <c:pt idx="658">
                  <c:v>112.259</c:v>
                </c:pt>
                <c:pt idx="659">
                  <c:v>120.479</c:v>
                </c:pt>
                <c:pt idx="660">
                  <c:v>109.345</c:v>
                </c:pt>
                <c:pt idx="661">
                  <c:v>88.691999999999993</c:v>
                </c:pt>
                <c:pt idx="662">
                  <c:v>68.625999999999948</c:v>
                </c:pt>
                <c:pt idx="663">
                  <c:v>59.373000000000005</c:v>
                </c:pt>
                <c:pt idx="664">
                  <c:v>66.427999999999997</c:v>
                </c:pt>
                <c:pt idx="665">
                  <c:v>85.116</c:v>
                </c:pt>
                <c:pt idx="666">
                  <c:v>104.254</c:v>
                </c:pt>
                <c:pt idx="667">
                  <c:v>120.30800000000001</c:v>
                </c:pt>
                <c:pt idx="668">
                  <c:v>129.66899999999998</c:v>
                </c:pt>
                <c:pt idx="669">
                  <c:v>149.75700000000001</c:v>
                </c:pt>
                <c:pt idx="670">
                  <c:v>180.17499999999998</c:v>
                </c:pt>
                <c:pt idx="671">
                  <c:v>197.75900000000001</c:v>
                </c:pt>
                <c:pt idx="672">
                  <c:v>213.88100000000014</c:v>
                </c:pt>
                <c:pt idx="673">
                  <c:v>203.21299999999999</c:v>
                </c:pt>
                <c:pt idx="674">
                  <c:v>184.078</c:v>
                </c:pt>
                <c:pt idx="675">
                  <c:v>151.261</c:v>
                </c:pt>
                <c:pt idx="676">
                  <c:v>127.69799999999999</c:v>
                </c:pt>
                <c:pt idx="677">
                  <c:v>115.203</c:v>
                </c:pt>
                <c:pt idx="678">
                  <c:v>99.587999999999994</c:v>
                </c:pt>
                <c:pt idx="679">
                  <c:v>90.75</c:v>
                </c:pt>
                <c:pt idx="680">
                  <c:v>89.510999999999996</c:v>
                </c:pt>
                <c:pt idx="681">
                  <c:v>95.85299999999998</c:v>
                </c:pt>
                <c:pt idx="682">
                  <c:v>107.619</c:v>
                </c:pt>
                <c:pt idx="683">
                  <c:v>142.41299999999998</c:v>
                </c:pt>
                <c:pt idx="684">
                  <c:v>186.16399999999999</c:v>
                </c:pt>
                <c:pt idx="685">
                  <c:v>215.345</c:v>
                </c:pt>
                <c:pt idx="686">
                  <c:v>227.61699999999999</c:v>
                </c:pt>
                <c:pt idx="687">
                  <c:v>237.52600000000001</c:v>
                </c:pt>
                <c:pt idx="688">
                  <c:v>241.87</c:v>
                </c:pt>
                <c:pt idx="689">
                  <c:v>242.69499999999999</c:v>
                </c:pt>
                <c:pt idx="690">
                  <c:v>243.22299999999998</c:v>
                </c:pt>
                <c:pt idx="691">
                  <c:v>243.58600000000001</c:v>
                </c:pt>
                <c:pt idx="692">
                  <c:v>243.42700000000013</c:v>
                </c:pt>
                <c:pt idx="693">
                  <c:v>237.98700000000014</c:v>
                </c:pt>
                <c:pt idx="694">
                  <c:v>220.77799999999999</c:v>
                </c:pt>
                <c:pt idx="695">
                  <c:v>206.45500000000001</c:v>
                </c:pt>
                <c:pt idx="696">
                  <c:v>191.44499999999999</c:v>
                </c:pt>
                <c:pt idx="697">
                  <c:v>186.73999999999998</c:v>
                </c:pt>
                <c:pt idx="698">
                  <c:v>189.37100000000001</c:v>
                </c:pt>
                <c:pt idx="699">
                  <c:v>195.61599999999999</c:v>
                </c:pt>
                <c:pt idx="700">
                  <c:v>196.97899999999998</c:v>
                </c:pt>
                <c:pt idx="701">
                  <c:v>198.83800000000014</c:v>
                </c:pt>
                <c:pt idx="702">
                  <c:v>202.74599999999998</c:v>
                </c:pt>
                <c:pt idx="703">
                  <c:v>204.84399999999999</c:v>
                </c:pt>
                <c:pt idx="704">
                  <c:v>222.16</c:v>
                </c:pt>
                <c:pt idx="705">
                  <c:v>223.845</c:v>
                </c:pt>
                <c:pt idx="706">
                  <c:v>213.73699999999999</c:v>
                </c:pt>
                <c:pt idx="707">
                  <c:v>200.94499999999999</c:v>
                </c:pt>
                <c:pt idx="708">
                  <c:v>179.54299999999998</c:v>
                </c:pt>
                <c:pt idx="709">
                  <c:v>172.297</c:v>
                </c:pt>
                <c:pt idx="710">
                  <c:v>167.053</c:v>
                </c:pt>
                <c:pt idx="711">
                  <c:v>160.45400000000001</c:v>
                </c:pt>
                <c:pt idx="712">
                  <c:v>148.59</c:v>
                </c:pt>
                <c:pt idx="713">
                  <c:v>134.696</c:v>
                </c:pt>
                <c:pt idx="714">
                  <c:v>118.982</c:v>
                </c:pt>
                <c:pt idx="715">
                  <c:v>107.23</c:v>
                </c:pt>
                <c:pt idx="716">
                  <c:v>102.398</c:v>
                </c:pt>
                <c:pt idx="717">
                  <c:v>103.93</c:v>
                </c:pt>
                <c:pt idx="718">
                  <c:v>102.357</c:v>
                </c:pt>
                <c:pt idx="719">
                  <c:v>108.111</c:v>
                </c:pt>
                <c:pt idx="720">
                  <c:v>126.40300000000002</c:v>
                </c:pt>
                <c:pt idx="721">
                  <c:v>136.93300000000002</c:v>
                </c:pt>
                <c:pt idx="722">
                  <c:v>132.91299999999998</c:v>
                </c:pt>
                <c:pt idx="723">
                  <c:v>135.29299999999998</c:v>
                </c:pt>
                <c:pt idx="724">
                  <c:v>138.87800000000001</c:v>
                </c:pt>
                <c:pt idx="725">
                  <c:v>141.63999999999999</c:v>
                </c:pt>
                <c:pt idx="726">
                  <c:v>159.19499999999999</c:v>
                </c:pt>
                <c:pt idx="727">
                  <c:v>167.476</c:v>
                </c:pt>
                <c:pt idx="728">
                  <c:v>173.29899999999998</c:v>
                </c:pt>
                <c:pt idx="729">
                  <c:v>174.90600000000001</c:v>
                </c:pt>
                <c:pt idx="730">
                  <c:v>160.89200000000014</c:v>
                </c:pt>
                <c:pt idx="731">
                  <c:v>141.333</c:v>
                </c:pt>
                <c:pt idx="732">
                  <c:v>115.44100000000009</c:v>
                </c:pt>
                <c:pt idx="733">
                  <c:v>84.027999999999992</c:v>
                </c:pt>
                <c:pt idx="734">
                  <c:v>62.892000000000003</c:v>
                </c:pt>
                <c:pt idx="735">
                  <c:v>54.28</c:v>
                </c:pt>
                <c:pt idx="736">
                  <c:v>47.042000000000002</c:v>
                </c:pt>
                <c:pt idx="737">
                  <c:v>41.461000000000006</c:v>
                </c:pt>
                <c:pt idx="738">
                  <c:v>35.693000000000012</c:v>
                </c:pt>
                <c:pt idx="739">
                  <c:v>38.096000000000011</c:v>
                </c:pt>
                <c:pt idx="740">
                  <c:v>50.840999999999994</c:v>
                </c:pt>
                <c:pt idx="741">
                  <c:v>58.938000000000002</c:v>
                </c:pt>
                <c:pt idx="742">
                  <c:v>57.09</c:v>
                </c:pt>
                <c:pt idx="743">
                  <c:v>47.431000000000004</c:v>
                </c:pt>
                <c:pt idx="744">
                  <c:v>47.184000000000005</c:v>
                </c:pt>
                <c:pt idx="745">
                  <c:v>50.375</c:v>
                </c:pt>
                <c:pt idx="746">
                  <c:v>54.221000000000011</c:v>
                </c:pt>
                <c:pt idx="747">
                  <c:v>53.25</c:v>
                </c:pt>
                <c:pt idx="748">
                  <c:v>45.585000000000001</c:v>
                </c:pt>
                <c:pt idx="749">
                  <c:v>47.777000000000001</c:v>
                </c:pt>
                <c:pt idx="750">
                  <c:v>41.917999999999999</c:v>
                </c:pt>
                <c:pt idx="751">
                  <c:v>33.016999999999996</c:v>
                </c:pt>
                <c:pt idx="752">
                  <c:v>27.436</c:v>
                </c:pt>
                <c:pt idx="753">
                  <c:v>31.927</c:v>
                </c:pt>
                <c:pt idx="754">
                  <c:v>58.004000000000005</c:v>
                </c:pt>
                <c:pt idx="755">
                  <c:v>90.831000000000003</c:v>
                </c:pt>
                <c:pt idx="756">
                  <c:v>116.2</c:v>
                </c:pt>
                <c:pt idx="757">
                  <c:v>134.21899999999999</c:v>
                </c:pt>
                <c:pt idx="758">
                  <c:v>146.333</c:v>
                </c:pt>
                <c:pt idx="759">
                  <c:v>152.68200000000004</c:v>
                </c:pt>
                <c:pt idx="760">
                  <c:v>166.62100000000001</c:v>
                </c:pt>
                <c:pt idx="761">
                  <c:v>186.84700000000001</c:v>
                </c:pt>
                <c:pt idx="762">
                  <c:v>237.21499999999995</c:v>
                </c:pt>
                <c:pt idx="763">
                  <c:v>310.93499999999966</c:v>
                </c:pt>
                <c:pt idx="764">
                  <c:v>397.52599999999967</c:v>
                </c:pt>
                <c:pt idx="765">
                  <c:v>455.86</c:v>
                </c:pt>
                <c:pt idx="766">
                  <c:v>506.25400000000002</c:v>
                </c:pt>
                <c:pt idx="767">
                  <c:v>530.35499999999945</c:v>
                </c:pt>
                <c:pt idx="768">
                  <c:v>537.07799999999997</c:v>
                </c:pt>
                <c:pt idx="769">
                  <c:v>521.97799999999938</c:v>
                </c:pt>
                <c:pt idx="770">
                  <c:v>487.74799999999999</c:v>
                </c:pt>
                <c:pt idx="771">
                  <c:v>432.72099999999966</c:v>
                </c:pt>
                <c:pt idx="772">
                  <c:v>377.839</c:v>
                </c:pt>
                <c:pt idx="773">
                  <c:v>331.42999999999967</c:v>
                </c:pt>
                <c:pt idx="774">
                  <c:v>280.41299999999967</c:v>
                </c:pt>
                <c:pt idx="775">
                  <c:v>260.91000000000003</c:v>
                </c:pt>
                <c:pt idx="776">
                  <c:v>255.97200000000001</c:v>
                </c:pt>
                <c:pt idx="777">
                  <c:v>254.88500000000013</c:v>
                </c:pt>
                <c:pt idx="778">
                  <c:v>258.10399999999993</c:v>
                </c:pt>
                <c:pt idx="779">
                  <c:v>263.35500000000002</c:v>
                </c:pt>
                <c:pt idx="780">
                  <c:v>258.17099999999999</c:v>
                </c:pt>
                <c:pt idx="781">
                  <c:v>245.066</c:v>
                </c:pt>
                <c:pt idx="782">
                  <c:v>233.12800000000001</c:v>
                </c:pt>
                <c:pt idx="783">
                  <c:v>234.35700000000014</c:v>
                </c:pt>
                <c:pt idx="784">
                  <c:v>218.51499999999999</c:v>
                </c:pt>
                <c:pt idx="785">
                  <c:v>199.44399999999999</c:v>
                </c:pt>
                <c:pt idx="786">
                  <c:v>171.67699999999999</c:v>
                </c:pt>
                <c:pt idx="787">
                  <c:v>151.96</c:v>
                </c:pt>
                <c:pt idx="788">
                  <c:v>135.18800000000007</c:v>
                </c:pt>
                <c:pt idx="789">
                  <c:v>124.983</c:v>
                </c:pt>
                <c:pt idx="790">
                  <c:v>119.58199999999999</c:v>
                </c:pt>
                <c:pt idx="791">
                  <c:v>127.45</c:v>
                </c:pt>
                <c:pt idx="792">
                  <c:v>142.059</c:v>
                </c:pt>
                <c:pt idx="793">
                  <c:v>173.36</c:v>
                </c:pt>
                <c:pt idx="794">
                  <c:v>194.124</c:v>
                </c:pt>
                <c:pt idx="795">
                  <c:v>216.42000000000004</c:v>
                </c:pt>
                <c:pt idx="796">
                  <c:v>232.929</c:v>
                </c:pt>
                <c:pt idx="797">
                  <c:v>238.727</c:v>
                </c:pt>
                <c:pt idx="798">
                  <c:v>226.084</c:v>
                </c:pt>
                <c:pt idx="799">
                  <c:v>191.691</c:v>
                </c:pt>
                <c:pt idx="800">
                  <c:v>174.298</c:v>
                </c:pt>
                <c:pt idx="801">
                  <c:v>147.68800000000007</c:v>
                </c:pt>
                <c:pt idx="802">
                  <c:v>125.015</c:v>
                </c:pt>
                <c:pt idx="803">
                  <c:v>110.881</c:v>
                </c:pt>
                <c:pt idx="804">
                  <c:v>119.94000000000007</c:v>
                </c:pt>
                <c:pt idx="805">
                  <c:v>117.33499999999999</c:v>
                </c:pt>
                <c:pt idx="806">
                  <c:v>129.90100000000001</c:v>
                </c:pt>
                <c:pt idx="807">
                  <c:v>138.964</c:v>
                </c:pt>
                <c:pt idx="808">
                  <c:v>138.11099999999999</c:v>
                </c:pt>
                <c:pt idx="809">
                  <c:v>134.375</c:v>
                </c:pt>
                <c:pt idx="810">
                  <c:v>119.839</c:v>
                </c:pt>
                <c:pt idx="811">
                  <c:v>97.766000000000005</c:v>
                </c:pt>
                <c:pt idx="812">
                  <c:v>81.35499999999999</c:v>
                </c:pt>
                <c:pt idx="813">
                  <c:v>84.277999999999992</c:v>
                </c:pt>
                <c:pt idx="814">
                  <c:v>94.456000000000003</c:v>
                </c:pt>
                <c:pt idx="815">
                  <c:v>102.3</c:v>
                </c:pt>
                <c:pt idx="816">
                  <c:v>108.601</c:v>
                </c:pt>
                <c:pt idx="817">
                  <c:v>113.06399999999999</c:v>
                </c:pt>
                <c:pt idx="818">
                  <c:v>113.422</c:v>
                </c:pt>
                <c:pt idx="819">
                  <c:v>111.74600000000002</c:v>
                </c:pt>
                <c:pt idx="820">
                  <c:v>109.50700000000002</c:v>
                </c:pt>
                <c:pt idx="821">
                  <c:v>107.6</c:v>
                </c:pt>
                <c:pt idx="822">
                  <c:v>111.7</c:v>
                </c:pt>
                <c:pt idx="823">
                  <c:v>117.02200000000001</c:v>
                </c:pt>
                <c:pt idx="824">
                  <c:v>121.44700000000009</c:v>
                </c:pt>
                <c:pt idx="825">
                  <c:v>126.453</c:v>
                </c:pt>
                <c:pt idx="826">
                  <c:v>131.589</c:v>
                </c:pt>
                <c:pt idx="827">
                  <c:v>133.005</c:v>
                </c:pt>
                <c:pt idx="828">
                  <c:v>132.12300000000002</c:v>
                </c:pt>
                <c:pt idx="829">
                  <c:v>128.08200000000014</c:v>
                </c:pt>
                <c:pt idx="830">
                  <c:v>112.92700000000002</c:v>
                </c:pt>
                <c:pt idx="831">
                  <c:v>99.316000000000003</c:v>
                </c:pt>
                <c:pt idx="832">
                  <c:v>92.209000000000003</c:v>
                </c:pt>
                <c:pt idx="833">
                  <c:v>87.157999999999987</c:v>
                </c:pt>
                <c:pt idx="834">
                  <c:v>86.039000000000001</c:v>
                </c:pt>
                <c:pt idx="835">
                  <c:v>87.281000000000006</c:v>
                </c:pt>
                <c:pt idx="836">
                  <c:v>87.335999999999999</c:v>
                </c:pt>
                <c:pt idx="837">
                  <c:v>85.801000000000002</c:v>
                </c:pt>
                <c:pt idx="838">
                  <c:v>83.82</c:v>
                </c:pt>
                <c:pt idx="839">
                  <c:v>79.537000000000006</c:v>
                </c:pt>
                <c:pt idx="840">
                  <c:v>78.945000000000007</c:v>
                </c:pt>
                <c:pt idx="841">
                  <c:v>76.56</c:v>
                </c:pt>
                <c:pt idx="842">
                  <c:v>71.765000000000001</c:v>
                </c:pt>
                <c:pt idx="843">
                  <c:v>66.342000000000013</c:v>
                </c:pt>
                <c:pt idx="844">
                  <c:v>63.791000000000011</c:v>
                </c:pt>
                <c:pt idx="845">
                  <c:v>62.311999999999998</c:v>
                </c:pt>
                <c:pt idx="846">
                  <c:v>60.114000000000004</c:v>
                </c:pt>
                <c:pt idx="847">
                  <c:v>54.165000000000013</c:v>
                </c:pt>
                <c:pt idx="848">
                  <c:v>47.145000000000003</c:v>
                </c:pt>
                <c:pt idx="849">
                  <c:v>40.076000000000001</c:v>
                </c:pt>
                <c:pt idx="850">
                  <c:v>39.563000000000002</c:v>
                </c:pt>
                <c:pt idx="851">
                  <c:v>47.137</c:v>
                </c:pt>
                <c:pt idx="852">
                  <c:v>57.47</c:v>
                </c:pt>
                <c:pt idx="853">
                  <c:v>63.491</c:v>
                </c:pt>
                <c:pt idx="854">
                  <c:v>70.406999999999996</c:v>
                </c:pt>
                <c:pt idx="855">
                  <c:v>80.676999999999978</c:v>
                </c:pt>
                <c:pt idx="856">
                  <c:v>87.822999999999979</c:v>
                </c:pt>
                <c:pt idx="857">
                  <c:v>92.004000000000005</c:v>
                </c:pt>
                <c:pt idx="858">
                  <c:v>93.69</c:v>
                </c:pt>
                <c:pt idx="859">
                  <c:v>101.932</c:v>
                </c:pt>
                <c:pt idx="860">
                  <c:v>117.94600000000007</c:v>
                </c:pt>
                <c:pt idx="861">
                  <c:v>141.089</c:v>
                </c:pt>
                <c:pt idx="862">
                  <c:v>174.631</c:v>
                </c:pt>
                <c:pt idx="863">
                  <c:v>204.941</c:v>
                </c:pt>
                <c:pt idx="864">
                  <c:v>231.935</c:v>
                </c:pt>
                <c:pt idx="865">
                  <c:v>251.61299999999997</c:v>
                </c:pt>
                <c:pt idx="866">
                  <c:v>260.32400000000001</c:v>
                </c:pt>
                <c:pt idx="867">
                  <c:v>262.87400000000002</c:v>
                </c:pt>
                <c:pt idx="868">
                  <c:v>263.95599999999973</c:v>
                </c:pt>
                <c:pt idx="869">
                  <c:v>261.16399999999999</c:v>
                </c:pt>
                <c:pt idx="870">
                  <c:v>259.80900000000008</c:v>
                </c:pt>
                <c:pt idx="871">
                  <c:v>262.69200000000001</c:v>
                </c:pt>
                <c:pt idx="872">
                  <c:v>259.00400000000002</c:v>
                </c:pt>
                <c:pt idx="873">
                  <c:v>251.73999999999998</c:v>
                </c:pt>
                <c:pt idx="874">
                  <c:v>238.55500000000001</c:v>
                </c:pt>
                <c:pt idx="875">
                  <c:v>223.16200000000001</c:v>
                </c:pt>
                <c:pt idx="876">
                  <c:v>210.51899999999998</c:v>
                </c:pt>
                <c:pt idx="877">
                  <c:v>198.518</c:v>
                </c:pt>
                <c:pt idx="878">
                  <c:v>188.34300000000002</c:v>
                </c:pt>
                <c:pt idx="879">
                  <c:v>180.416</c:v>
                </c:pt>
                <c:pt idx="880">
                  <c:v>174.023</c:v>
                </c:pt>
                <c:pt idx="881">
                  <c:v>169.17399999999998</c:v>
                </c:pt>
                <c:pt idx="882">
                  <c:v>165.017</c:v>
                </c:pt>
                <c:pt idx="883">
                  <c:v>159.94399999999999</c:v>
                </c:pt>
                <c:pt idx="884">
                  <c:v>153.33100000000007</c:v>
                </c:pt>
                <c:pt idx="885">
                  <c:v>146.09100000000001</c:v>
                </c:pt>
                <c:pt idx="886">
                  <c:v>139.72499999999999</c:v>
                </c:pt>
                <c:pt idx="887">
                  <c:v>135.29899999999998</c:v>
                </c:pt>
                <c:pt idx="888">
                  <c:v>132.23399999999998</c:v>
                </c:pt>
                <c:pt idx="889">
                  <c:v>131.14399999999998</c:v>
                </c:pt>
                <c:pt idx="890">
                  <c:v>162.363</c:v>
                </c:pt>
                <c:pt idx="891">
                  <c:v>214.23299999999998</c:v>
                </c:pt>
                <c:pt idx="892">
                  <c:v>304.53699999999947</c:v>
                </c:pt>
                <c:pt idx="893">
                  <c:v>403.15699999999993</c:v>
                </c:pt>
                <c:pt idx="894">
                  <c:v>483.16699999999969</c:v>
                </c:pt>
                <c:pt idx="895">
                  <c:v>553.54899999999998</c:v>
                </c:pt>
                <c:pt idx="896">
                  <c:v>593.47299999999996</c:v>
                </c:pt>
                <c:pt idx="897">
                  <c:v>605.875</c:v>
                </c:pt>
                <c:pt idx="898">
                  <c:v>595.04699999999946</c:v>
                </c:pt>
                <c:pt idx="899">
                  <c:v>560.91</c:v>
                </c:pt>
                <c:pt idx="900">
                  <c:v>514.03599999999949</c:v>
                </c:pt>
                <c:pt idx="901">
                  <c:v>461.30200000000002</c:v>
                </c:pt>
                <c:pt idx="902">
                  <c:v>410.14299999999997</c:v>
                </c:pt>
                <c:pt idx="903">
                  <c:v>356.81200000000001</c:v>
                </c:pt>
                <c:pt idx="904">
                  <c:v>300.69900000000001</c:v>
                </c:pt>
                <c:pt idx="905">
                  <c:v>256.69</c:v>
                </c:pt>
                <c:pt idx="906">
                  <c:v>221.46</c:v>
                </c:pt>
                <c:pt idx="907">
                  <c:v>193.197</c:v>
                </c:pt>
                <c:pt idx="908">
                  <c:v>169.56</c:v>
                </c:pt>
                <c:pt idx="909">
                  <c:v>144.46600000000001</c:v>
                </c:pt>
                <c:pt idx="910">
                  <c:v>126.12199999999999</c:v>
                </c:pt>
                <c:pt idx="911">
                  <c:v>113.477</c:v>
                </c:pt>
                <c:pt idx="912">
                  <c:v>104.274</c:v>
                </c:pt>
                <c:pt idx="913">
                  <c:v>95.088999999999999</c:v>
                </c:pt>
                <c:pt idx="914">
                  <c:v>85.334999999999994</c:v>
                </c:pt>
                <c:pt idx="915">
                  <c:v>81.534999999999997</c:v>
                </c:pt>
                <c:pt idx="916">
                  <c:v>82.85599999999998</c:v>
                </c:pt>
                <c:pt idx="917">
                  <c:v>92.554000000000002</c:v>
                </c:pt>
                <c:pt idx="918">
                  <c:v>106.398</c:v>
                </c:pt>
                <c:pt idx="919">
                  <c:v>118.627</c:v>
                </c:pt>
                <c:pt idx="920">
                  <c:v>126.124</c:v>
                </c:pt>
                <c:pt idx="921">
                  <c:v>127.31399999999999</c:v>
                </c:pt>
                <c:pt idx="922">
                  <c:v>122.691</c:v>
                </c:pt>
                <c:pt idx="923">
                  <c:v>115.848</c:v>
                </c:pt>
                <c:pt idx="924">
                  <c:v>110.238</c:v>
                </c:pt>
                <c:pt idx="925">
                  <c:v>106.54100000000007</c:v>
                </c:pt>
                <c:pt idx="926">
                  <c:v>105.208</c:v>
                </c:pt>
                <c:pt idx="927">
                  <c:v>108.77200000000001</c:v>
                </c:pt>
                <c:pt idx="928">
                  <c:v>111.12299999999998</c:v>
                </c:pt>
                <c:pt idx="929">
                  <c:v>113.422</c:v>
                </c:pt>
                <c:pt idx="930">
                  <c:v>116.515</c:v>
                </c:pt>
                <c:pt idx="931">
                  <c:v>118.435</c:v>
                </c:pt>
                <c:pt idx="932">
                  <c:v>119.74900000000002</c:v>
                </c:pt>
                <c:pt idx="933">
                  <c:v>121.49100000000007</c:v>
                </c:pt>
                <c:pt idx="934">
                  <c:v>121.98399999999999</c:v>
                </c:pt>
                <c:pt idx="935">
                  <c:v>121.783</c:v>
                </c:pt>
                <c:pt idx="936">
                  <c:v>121.31</c:v>
                </c:pt>
                <c:pt idx="937">
                  <c:v>120.71299999999999</c:v>
                </c:pt>
                <c:pt idx="938">
                  <c:v>119.798</c:v>
                </c:pt>
                <c:pt idx="939">
                  <c:v>117.88200000000001</c:v>
                </c:pt>
                <c:pt idx="940">
                  <c:v>115.896</c:v>
                </c:pt>
                <c:pt idx="941">
                  <c:v>115.111</c:v>
                </c:pt>
                <c:pt idx="942">
                  <c:v>114.41300000000007</c:v>
                </c:pt>
                <c:pt idx="943">
                  <c:v>113.61199999999999</c:v>
                </c:pt>
                <c:pt idx="944">
                  <c:v>112.74700000000007</c:v>
                </c:pt>
                <c:pt idx="945">
                  <c:v>111.562</c:v>
                </c:pt>
                <c:pt idx="946">
                  <c:v>110.88</c:v>
                </c:pt>
                <c:pt idx="947">
                  <c:v>110.166</c:v>
                </c:pt>
                <c:pt idx="948">
                  <c:v>109.139</c:v>
                </c:pt>
                <c:pt idx="949">
                  <c:v>108.38200000000001</c:v>
                </c:pt>
                <c:pt idx="950">
                  <c:v>108.25</c:v>
                </c:pt>
                <c:pt idx="951">
                  <c:v>108.85</c:v>
                </c:pt>
                <c:pt idx="952">
                  <c:v>120.024</c:v>
                </c:pt>
                <c:pt idx="953">
                  <c:v>187.53399999999999</c:v>
                </c:pt>
                <c:pt idx="954">
                  <c:v>328.86399999999969</c:v>
                </c:pt>
                <c:pt idx="955">
                  <c:v>466.46799999999973</c:v>
                </c:pt>
                <c:pt idx="956">
                  <c:v>575.88900000000001</c:v>
                </c:pt>
                <c:pt idx="957">
                  <c:v>653.87</c:v>
                </c:pt>
                <c:pt idx="958">
                  <c:v>711.53</c:v>
                </c:pt>
                <c:pt idx="959">
                  <c:v>760.25400000000002</c:v>
                </c:pt>
                <c:pt idx="960">
                  <c:v>797.74900000000002</c:v>
                </c:pt>
                <c:pt idx="961">
                  <c:v>831.03599999999949</c:v>
                </c:pt>
                <c:pt idx="962">
                  <c:v>856.9</c:v>
                </c:pt>
                <c:pt idx="963">
                  <c:v>878.66699999999946</c:v>
                </c:pt>
                <c:pt idx="964">
                  <c:v>894.45799999999917</c:v>
                </c:pt>
                <c:pt idx="965">
                  <c:v>899.55399999999997</c:v>
                </c:pt>
                <c:pt idx="966">
                  <c:v>898.74199999999996</c:v>
                </c:pt>
                <c:pt idx="967">
                  <c:v>891.63</c:v>
                </c:pt>
                <c:pt idx="968">
                  <c:v>874.44899999999996</c:v>
                </c:pt>
                <c:pt idx="969">
                  <c:v>832.56599999999946</c:v>
                </c:pt>
                <c:pt idx="970">
                  <c:v>768.32099999999946</c:v>
                </c:pt>
                <c:pt idx="971">
                  <c:v>686.12900000000002</c:v>
                </c:pt>
                <c:pt idx="972">
                  <c:v>596.37800000000004</c:v>
                </c:pt>
                <c:pt idx="973">
                  <c:v>510.78299999999973</c:v>
                </c:pt>
                <c:pt idx="974">
                  <c:v>435.77699999999959</c:v>
                </c:pt>
                <c:pt idx="975">
                  <c:v>372.13599999999974</c:v>
                </c:pt>
                <c:pt idx="976">
                  <c:v>309.65100000000001</c:v>
                </c:pt>
                <c:pt idx="977">
                  <c:v>261.82400000000001</c:v>
                </c:pt>
                <c:pt idx="978">
                  <c:v>224.55800000000013</c:v>
                </c:pt>
                <c:pt idx="979">
                  <c:v>198.39000000000001</c:v>
                </c:pt>
                <c:pt idx="980">
                  <c:v>180.023</c:v>
                </c:pt>
                <c:pt idx="981">
                  <c:v>160.524</c:v>
                </c:pt>
                <c:pt idx="982">
                  <c:v>140.006</c:v>
                </c:pt>
                <c:pt idx="983">
                  <c:v>127.367</c:v>
                </c:pt>
                <c:pt idx="984">
                  <c:v>121.33</c:v>
                </c:pt>
                <c:pt idx="985">
                  <c:v>120.17999999999998</c:v>
                </c:pt>
                <c:pt idx="986">
                  <c:v>120.17499999999998</c:v>
                </c:pt>
                <c:pt idx="987">
                  <c:v>117.96899999999999</c:v>
                </c:pt>
                <c:pt idx="988">
                  <c:v>107.95699999999999</c:v>
                </c:pt>
                <c:pt idx="989">
                  <c:v>93.950999999999993</c:v>
                </c:pt>
                <c:pt idx="990">
                  <c:v>81.548000000000002</c:v>
                </c:pt>
                <c:pt idx="991">
                  <c:v>75.346000000000004</c:v>
                </c:pt>
                <c:pt idx="992">
                  <c:v>78.86</c:v>
                </c:pt>
                <c:pt idx="993">
                  <c:v>96.498999999999995</c:v>
                </c:pt>
                <c:pt idx="994">
                  <c:v>122.453</c:v>
                </c:pt>
                <c:pt idx="995">
                  <c:v>149.98700000000014</c:v>
                </c:pt>
                <c:pt idx="996">
                  <c:v>172.661</c:v>
                </c:pt>
                <c:pt idx="997">
                  <c:v>185.126</c:v>
                </c:pt>
                <c:pt idx="998">
                  <c:v>191.98700000000014</c:v>
                </c:pt>
                <c:pt idx="999">
                  <c:v>192.29</c:v>
                </c:pt>
                <c:pt idx="1000">
                  <c:v>186.815</c:v>
                </c:pt>
                <c:pt idx="1001">
                  <c:v>176.447</c:v>
                </c:pt>
                <c:pt idx="1002">
                  <c:v>157.80700000000004</c:v>
                </c:pt>
                <c:pt idx="1003">
                  <c:v>136.14499999999998</c:v>
                </c:pt>
                <c:pt idx="1004">
                  <c:v>120.503</c:v>
                </c:pt>
                <c:pt idx="1005">
                  <c:v>107.79600000000002</c:v>
                </c:pt>
                <c:pt idx="1006">
                  <c:v>87.007999999999996</c:v>
                </c:pt>
                <c:pt idx="1007">
                  <c:v>74.708000000000013</c:v>
                </c:pt>
                <c:pt idx="1008">
                  <c:v>72.571999999999989</c:v>
                </c:pt>
                <c:pt idx="1009">
                  <c:v>75.430000000000007</c:v>
                </c:pt>
                <c:pt idx="1010">
                  <c:v>85.35299999999998</c:v>
                </c:pt>
                <c:pt idx="1011">
                  <c:v>107.05200000000001</c:v>
                </c:pt>
                <c:pt idx="1012">
                  <c:v>135.35100000000014</c:v>
                </c:pt>
                <c:pt idx="1013">
                  <c:v>165.46300000000002</c:v>
                </c:pt>
                <c:pt idx="1014">
                  <c:v>176.80500000000001</c:v>
                </c:pt>
                <c:pt idx="1015">
                  <c:v>178.13800000000001</c:v>
                </c:pt>
                <c:pt idx="1016">
                  <c:v>173.523</c:v>
                </c:pt>
                <c:pt idx="1017">
                  <c:v>168.91800000000001</c:v>
                </c:pt>
                <c:pt idx="1018">
                  <c:v>159.78700000000001</c:v>
                </c:pt>
                <c:pt idx="1019">
                  <c:v>154.905</c:v>
                </c:pt>
                <c:pt idx="1020">
                  <c:v>155.423</c:v>
                </c:pt>
                <c:pt idx="1021">
                  <c:v>162.261</c:v>
                </c:pt>
                <c:pt idx="1022">
                  <c:v>171.95700000000014</c:v>
                </c:pt>
                <c:pt idx="1023">
                  <c:v>191.697</c:v>
                </c:pt>
                <c:pt idx="1024">
                  <c:v>250.30100000000004</c:v>
                </c:pt>
                <c:pt idx="1025">
                  <c:v>351.952</c:v>
                </c:pt>
                <c:pt idx="1026">
                  <c:v>450.09299999999973</c:v>
                </c:pt>
                <c:pt idx="1027">
                  <c:v>538.27500000000055</c:v>
                </c:pt>
                <c:pt idx="1028">
                  <c:v>609.24199999999996</c:v>
                </c:pt>
                <c:pt idx="1029">
                  <c:v>668.30699999999945</c:v>
                </c:pt>
                <c:pt idx="1030">
                  <c:v>721.85499999999945</c:v>
                </c:pt>
                <c:pt idx="1031">
                  <c:v>759.43699999999944</c:v>
                </c:pt>
                <c:pt idx="1061">
                  <c:v>185.85300000000001</c:v>
                </c:pt>
                <c:pt idx="1062">
                  <c:v>177.40900000000002</c:v>
                </c:pt>
                <c:pt idx="1063">
                  <c:v>164.67399999999998</c:v>
                </c:pt>
                <c:pt idx="1064">
                  <c:v>151.208</c:v>
                </c:pt>
                <c:pt idx="1065">
                  <c:v>141.07299999999998</c:v>
                </c:pt>
                <c:pt idx="1066">
                  <c:v>127.70699999999999</c:v>
                </c:pt>
                <c:pt idx="1067">
                  <c:v>110.959</c:v>
                </c:pt>
                <c:pt idx="1068">
                  <c:v>97.727000000000004</c:v>
                </c:pt>
                <c:pt idx="1069">
                  <c:v>83.950999999999993</c:v>
                </c:pt>
                <c:pt idx="1070">
                  <c:v>77.266999999999996</c:v>
                </c:pt>
                <c:pt idx="1071">
                  <c:v>75.498999999999995</c:v>
                </c:pt>
                <c:pt idx="1072">
                  <c:v>76.088999999999999</c:v>
                </c:pt>
                <c:pt idx="1073">
                  <c:v>76.217000000000027</c:v>
                </c:pt>
                <c:pt idx="1074">
                  <c:v>76.910000000000025</c:v>
                </c:pt>
                <c:pt idx="1075">
                  <c:v>77.946000000000026</c:v>
                </c:pt>
                <c:pt idx="1076">
                  <c:v>74.10899999999998</c:v>
                </c:pt>
                <c:pt idx="1077">
                  <c:v>63.119</c:v>
                </c:pt>
                <c:pt idx="1078">
                  <c:v>46.781000000000006</c:v>
                </c:pt>
                <c:pt idx="1079">
                  <c:v>37.83</c:v>
                </c:pt>
                <c:pt idx="1080">
                  <c:v>34.833999999999996</c:v>
                </c:pt>
                <c:pt idx="1081">
                  <c:v>33.86</c:v>
                </c:pt>
                <c:pt idx="1082">
                  <c:v>30.422999999999973</c:v>
                </c:pt>
                <c:pt idx="1083">
                  <c:v>27.497999999999987</c:v>
                </c:pt>
                <c:pt idx="1084">
                  <c:v>27.529</c:v>
                </c:pt>
                <c:pt idx="1085">
                  <c:v>39.238000000000035</c:v>
                </c:pt>
                <c:pt idx="1086">
                  <c:v>65.051000000000002</c:v>
                </c:pt>
                <c:pt idx="1087">
                  <c:v>98.375999999999948</c:v>
                </c:pt>
                <c:pt idx="1088">
                  <c:v>135.13</c:v>
                </c:pt>
                <c:pt idx="1089">
                  <c:v>169.23399999999998</c:v>
                </c:pt>
                <c:pt idx="1090">
                  <c:v>188.34700000000001</c:v>
                </c:pt>
                <c:pt idx="1091">
                  <c:v>193.83500000000001</c:v>
                </c:pt>
                <c:pt idx="1092">
                  <c:v>193.81100000000001</c:v>
                </c:pt>
                <c:pt idx="1093">
                  <c:v>186.834</c:v>
                </c:pt>
                <c:pt idx="1094">
                  <c:v>178.00800000000001</c:v>
                </c:pt>
                <c:pt idx="1095">
                  <c:v>174.89600000000004</c:v>
                </c:pt>
                <c:pt idx="1096">
                  <c:v>162.85300000000001</c:v>
                </c:pt>
                <c:pt idx="1097">
                  <c:v>147.126</c:v>
                </c:pt>
                <c:pt idx="1098">
                  <c:v>144.23299999999998</c:v>
                </c:pt>
                <c:pt idx="1099">
                  <c:v>159.32300000000001</c:v>
                </c:pt>
                <c:pt idx="1100">
                  <c:v>202.12300000000002</c:v>
                </c:pt>
                <c:pt idx="1101">
                  <c:v>245.71699999999998</c:v>
                </c:pt>
                <c:pt idx="1102">
                  <c:v>272.375</c:v>
                </c:pt>
                <c:pt idx="1103">
                  <c:v>291.24799999999999</c:v>
                </c:pt>
                <c:pt idx="1104">
                  <c:v>299.36700000000002</c:v>
                </c:pt>
                <c:pt idx="1105">
                  <c:v>301.56900000000002</c:v>
                </c:pt>
                <c:pt idx="1106">
                  <c:v>301.524</c:v>
                </c:pt>
                <c:pt idx="1107">
                  <c:v>301.47899999999953</c:v>
                </c:pt>
                <c:pt idx="1108">
                  <c:v>307.7069999999996</c:v>
                </c:pt>
                <c:pt idx="1109">
                  <c:v>329.29499999999973</c:v>
                </c:pt>
                <c:pt idx="1110">
                  <c:v>348.84899999999999</c:v>
                </c:pt>
                <c:pt idx="1111">
                  <c:v>354.62799999999999</c:v>
                </c:pt>
                <c:pt idx="1112">
                  <c:v>363.315</c:v>
                </c:pt>
                <c:pt idx="1113">
                  <c:v>374.27</c:v>
                </c:pt>
                <c:pt idx="1114">
                  <c:v>370.88799999999969</c:v>
                </c:pt>
                <c:pt idx="1115">
                  <c:v>348.45800000000003</c:v>
                </c:pt>
                <c:pt idx="1116">
                  <c:v>314.79799999999966</c:v>
                </c:pt>
                <c:pt idx="1117">
                  <c:v>275.89599999999973</c:v>
                </c:pt>
                <c:pt idx="1118">
                  <c:v>233.69899999999998</c:v>
                </c:pt>
                <c:pt idx="1119">
                  <c:v>197.72200000000001</c:v>
                </c:pt>
                <c:pt idx="1120">
                  <c:v>169.77699999999999</c:v>
                </c:pt>
                <c:pt idx="1121">
                  <c:v>137.74899999999997</c:v>
                </c:pt>
                <c:pt idx="1122">
                  <c:v>114.432</c:v>
                </c:pt>
                <c:pt idx="1123">
                  <c:v>97.152999999999949</c:v>
                </c:pt>
                <c:pt idx="1124">
                  <c:v>86.164999999999992</c:v>
                </c:pt>
                <c:pt idx="1125">
                  <c:v>83.596000000000004</c:v>
                </c:pt>
                <c:pt idx="1126">
                  <c:v>87.980999999999995</c:v>
                </c:pt>
                <c:pt idx="1127">
                  <c:v>129.82100000000014</c:v>
                </c:pt>
                <c:pt idx="1128">
                  <c:v>187.81200000000001</c:v>
                </c:pt>
                <c:pt idx="1129">
                  <c:v>230.18100000000001</c:v>
                </c:pt>
                <c:pt idx="1130">
                  <c:v>255.82300000000001</c:v>
                </c:pt>
                <c:pt idx="1131">
                  <c:v>270.0849999999997</c:v>
                </c:pt>
                <c:pt idx="1132">
                  <c:v>283.14699999999999</c:v>
                </c:pt>
                <c:pt idx="1133">
                  <c:v>283.36700000000002</c:v>
                </c:pt>
                <c:pt idx="1134">
                  <c:v>274.77599999999967</c:v>
                </c:pt>
                <c:pt idx="1135">
                  <c:v>260.18400000000008</c:v>
                </c:pt>
                <c:pt idx="1136">
                  <c:v>233.71699999999998</c:v>
                </c:pt>
                <c:pt idx="1137">
                  <c:v>196.75200000000001</c:v>
                </c:pt>
                <c:pt idx="1138">
                  <c:v>163.00300000000001</c:v>
                </c:pt>
                <c:pt idx="1139">
                  <c:v>125.666</c:v>
                </c:pt>
                <c:pt idx="1140">
                  <c:v>96.531999999999996</c:v>
                </c:pt>
                <c:pt idx="1141">
                  <c:v>76.397000000000006</c:v>
                </c:pt>
                <c:pt idx="1142">
                  <c:v>69.301999999999992</c:v>
                </c:pt>
                <c:pt idx="1143">
                  <c:v>73.667999999999992</c:v>
                </c:pt>
                <c:pt idx="1144">
                  <c:v>94.531999999999996</c:v>
                </c:pt>
                <c:pt idx="1145">
                  <c:v>132.77199999999999</c:v>
                </c:pt>
                <c:pt idx="1146">
                  <c:v>182.57</c:v>
                </c:pt>
                <c:pt idx="1147">
                  <c:v>221.12</c:v>
                </c:pt>
                <c:pt idx="1148">
                  <c:v>248.28300000000002</c:v>
                </c:pt>
                <c:pt idx="1149">
                  <c:v>261.10000000000002</c:v>
                </c:pt>
                <c:pt idx="1150">
                  <c:v>270.024</c:v>
                </c:pt>
                <c:pt idx="1151">
                  <c:v>275.36900000000031</c:v>
                </c:pt>
                <c:pt idx="1152">
                  <c:v>269.23799999999966</c:v>
                </c:pt>
                <c:pt idx="1153">
                  <c:v>268.92699999999951</c:v>
                </c:pt>
                <c:pt idx="1154">
                  <c:v>260.91099999999966</c:v>
                </c:pt>
                <c:pt idx="1155">
                  <c:v>251.00300000000001</c:v>
                </c:pt>
                <c:pt idx="1156">
                  <c:v>229.893</c:v>
                </c:pt>
                <c:pt idx="1157">
                  <c:v>205.69899999999998</c:v>
                </c:pt>
                <c:pt idx="1158">
                  <c:v>180.29899999999998</c:v>
                </c:pt>
                <c:pt idx="1159">
                  <c:v>158.202</c:v>
                </c:pt>
                <c:pt idx="1160">
                  <c:v>159.59900000000002</c:v>
                </c:pt>
                <c:pt idx="1161">
                  <c:v>172.363</c:v>
                </c:pt>
                <c:pt idx="1162">
                  <c:v>182.20699999999999</c:v>
                </c:pt>
                <c:pt idx="1163">
                  <c:v>192.30600000000001</c:v>
                </c:pt>
                <c:pt idx="1164">
                  <c:v>205.39600000000004</c:v>
                </c:pt>
                <c:pt idx="1165">
                  <c:v>226.06300000000002</c:v>
                </c:pt>
                <c:pt idx="1166">
                  <c:v>257.09199999999953</c:v>
                </c:pt>
                <c:pt idx="1167">
                  <c:v>278.68599999999969</c:v>
                </c:pt>
                <c:pt idx="1168">
                  <c:v>290.541</c:v>
                </c:pt>
                <c:pt idx="1169">
                  <c:v>285.24200000000002</c:v>
                </c:pt>
                <c:pt idx="1170">
                  <c:v>274.49199999999951</c:v>
                </c:pt>
                <c:pt idx="1171">
                  <c:v>258.40499999999969</c:v>
                </c:pt>
                <c:pt idx="1172">
                  <c:v>234.09700000000001</c:v>
                </c:pt>
                <c:pt idx="1173">
                  <c:v>208.76299999999998</c:v>
                </c:pt>
                <c:pt idx="1174">
                  <c:v>187.03700000000001</c:v>
                </c:pt>
                <c:pt idx="1175">
                  <c:v>172.90700000000001</c:v>
                </c:pt>
                <c:pt idx="1176">
                  <c:v>158.77499999999998</c:v>
                </c:pt>
                <c:pt idx="1177">
                  <c:v>141.03900000000002</c:v>
                </c:pt>
                <c:pt idx="1178">
                  <c:v>128.102</c:v>
                </c:pt>
                <c:pt idx="1179">
                  <c:v>116.5</c:v>
                </c:pt>
                <c:pt idx="1180">
                  <c:v>110.07799999999999</c:v>
                </c:pt>
                <c:pt idx="1181">
                  <c:v>108.24900000000002</c:v>
                </c:pt>
                <c:pt idx="1182">
                  <c:v>117.12899999999998</c:v>
                </c:pt>
                <c:pt idx="1183">
                  <c:v>141.477</c:v>
                </c:pt>
                <c:pt idx="1184">
                  <c:v>179.64599999999999</c:v>
                </c:pt>
                <c:pt idx="1185">
                  <c:v>207.76599999999999</c:v>
                </c:pt>
                <c:pt idx="1186">
                  <c:v>224.23499999999999</c:v>
                </c:pt>
                <c:pt idx="1187">
                  <c:v>230.32300000000001</c:v>
                </c:pt>
                <c:pt idx="1188">
                  <c:v>212.53100000000001</c:v>
                </c:pt>
                <c:pt idx="1189">
                  <c:v>191.047</c:v>
                </c:pt>
                <c:pt idx="1190">
                  <c:v>178.25</c:v>
                </c:pt>
                <c:pt idx="1191">
                  <c:v>167.56300000000002</c:v>
                </c:pt>
                <c:pt idx="1192">
                  <c:v>152.09800000000001</c:v>
                </c:pt>
                <c:pt idx="1193">
                  <c:v>133.11899999999997</c:v>
                </c:pt>
                <c:pt idx="1194">
                  <c:v>121.968</c:v>
                </c:pt>
                <c:pt idx="1195">
                  <c:v>121.301</c:v>
                </c:pt>
                <c:pt idx="1196">
                  <c:v>113.98099999999999</c:v>
                </c:pt>
                <c:pt idx="1197">
                  <c:v>103.87299999999998</c:v>
                </c:pt>
                <c:pt idx="1198">
                  <c:v>96.703999999999994</c:v>
                </c:pt>
                <c:pt idx="1199">
                  <c:v>94.227000000000004</c:v>
                </c:pt>
                <c:pt idx="1200">
                  <c:v>90.488</c:v>
                </c:pt>
                <c:pt idx="1201">
                  <c:v>87.051999999999992</c:v>
                </c:pt>
                <c:pt idx="1202">
                  <c:v>89.210000000000022</c:v>
                </c:pt>
                <c:pt idx="1203">
                  <c:v>93.712000000000003</c:v>
                </c:pt>
                <c:pt idx="1204">
                  <c:v>104.282</c:v>
                </c:pt>
                <c:pt idx="1205">
                  <c:v>112.215</c:v>
                </c:pt>
                <c:pt idx="1206">
                  <c:v>122.614</c:v>
                </c:pt>
                <c:pt idx="1207">
                  <c:v>130.30000000000001</c:v>
                </c:pt>
                <c:pt idx="1208">
                  <c:v>131.37300000000002</c:v>
                </c:pt>
                <c:pt idx="1209">
                  <c:v>123.367</c:v>
                </c:pt>
                <c:pt idx="1210">
                  <c:v>110.883</c:v>
                </c:pt>
                <c:pt idx="1211">
                  <c:v>102.12499999999999</c:v>
                </c:pt>
                <c:pt idx="1212">
                  <c:v>94.506</c:v>
                </c:pt>
                <c:pt idx="1213">
                  <c:v>88.658999999999978</c:v>
                </c:pt>
                <c:pt idx="1214">
                  <c:v>82.751999999999995</c:v>
                </c:pt>
                <c:pt idx="1215">
                  <c:v>79.524999999999991</c:v>
                </c:pt>
                <c:pt idx="1216">
                  <c:v>77.506</c:v>
                </c:pt>
                <c:pt idx="1217">
                  <c:v>70.001000000000005</c:v>
                </c:pt>
                <c:pt idx="1218">
                  <c:v>66.918000000000006</c:v>
                </c:pt>
                <c:pt idx="1219">
                  <c:v>62.61</c:v>
                </c:pt>
                <c:pt idx="1220">
                  <c:v>62.231000000000002</c:v>
                </c:pt>
                <c:pt idx="1221">
                  <c:v>66.924999999999997</c:v>
                </c:pt>
                <c:pt idx="1222">
                  <c:v>79.581999999999994</c:v>
                </c:pt>
                <c:pt idx="1223">
                  <c:v>89.694999999999993</c:v>
                </c:pt>
                <c:pt idx="1224">
                  <c:v>101.554</c:v>
                </c:pt>
                <c:pt idx="1225">
                  <c:v>110.119</c:v>
                </c:pt>
                <c:pt idx="1226">
                  <c:v>116.096</c:v>
                </c:pt>
                <c:pt idx="1227">
                  <c:v>122.836</c:v>
                </c:pt>
                <c:pt idx="1228">
                  <c:v>130</c:v>
                </c:pt>
                <c:pt idx="1229">
                  <c:v>143.44499999999999</c:v>
                </c:pt>
                <c:pt idx="1230">
                  <c:v>165.124</c:v>
                </c:pt>
                <c:pt idx="1231">
                  <c:v>185.88900000000001</c:v>
                </c:pt>
                <c:pt idx="1232">
                  <c:v>213.005</c:v>
                </c:pt>
                <c:pt idx="1233">
                  <c:v>234.75399999999999</c:v>
                </c:pt>
                <c:pt idx="1234">
                  <c:v>247.44499999999999</c:v>
                </c:pt>
                <c:pt idx="1235">
                  <c:v>250.654</c:v>
                </c:pt>
                <c:pt idx="1236">
                  <c:v>244.48600000000013</c:v>
                </c:pt>
                <c:pt idx="1237">
                  <c:v>227.92400000000001</c:v>
                </c:pt>
                <c:pt idx="1238">
                  <c:v>207.63299999999998</c:v>
                </c:pt>
                <c:pt idx="1239">
                  <c:v>194.9</c:v>
                </c:pt>
                <c:pt idx="1240">
                  <c:v>185.09800000000001</c:v>
                </c:pt>
                <c:pt idx="1241">
                  <c:v>178.78399999999999</c:v>
                </c:pt>
                <c:pt idx="1242">
                  <c:v>170.18700000000001</c:v>
                </c:pt>
                <c:pt idx="1243">
                  <c:v>159.82600000000014</c:v>
                </c:pt>
                <c:pt idx="1244">
                  <c:v>139.529</c:v>
                </c:pt>
                <c:pt idx="1245">
                  <c:v>122.97</c:v>
                </c:pt>
                <c:pt idx="1246">
                  <c:v>112.68199999999999</c:v>
                </c:pt>
                <c:pt idx="1247">
                  <c:v>112.023</c:v>
                </c:pt>
                <c:pt idx="1248">
                  <c:v>123.94900000000007</c:v>
                </c:pt>
                <c:pt idx="1249">
                  <c:v>128.99</c:v>
                </c:pt>
                <c:pt idx="1250">
                  <c:v>131.06</c:v>
                </c:pt>
                <c:pt idx="1251">
                  <c:v>129.17599999999999</c:v>
                </c:pt>
                <c:pt idx="1252">
                  <c:v>129.00200000000001</c:v>
                </c:pt>
                <c:pt idx="1253">
                  <c:v>129.75300000000001</c:v>
                </c:pt>
                <c:pt idx="1254">
                  <c:v>130.364</c:v>
                </c:pt>
                <c:pt idx="1255">
                  <c:v>129.21399999999986</c:v>
                </c:pt>
                <c:pt idx="1256">
                  <c:v>126.14100000000002</c:v>
                </c:pt>
                <c:pt idx="1257">
                  <c:v>125.611</c:v>
                </c:pt>
                <c:pt idx="1258">
                  <c:v>129.33500000000001</c:v>
                </c:pt>
                <c:pt idx="1259">
                  <c:v>141.83000000000001</c:v>
                </c:pt>
                <c:pt idx="1260">
                  <c:v>161.95800000000014</c:v>
                </c:pt>
                <c:pt idx="1261">
                  <c:v>175.65300000000002</c:v>
                </c:pt>
                <c:pt idx="1262">
                  <c:v>184.12</c:v>
                </c:pt>
                <c:pt idx="1263">
                  <c:v>186.40200000000004</c:v>
                </c:pt>
                <c:pt idx="1264">
                  <c:v>188.32000000000014</c:v>
                </c:pt>
                <c:pt idx="1265">
                  <c:v>189.83200000000014</c:v>
                </c:pt>
                <c:pt idx="1266">
                  <c:v>194.88400000000001</c:v>
                </c:pt>
                <c:pt idx="1267">
                  <c:v>199.45200000000014</c:v>
                </c:pt>
                <c:pt idx="1268">
                  <c:v>190.87900000000002</c:v>
                </c:pt>
                <c:pt idx="1269">
                  <c:v>182.42000000000004</c:v>
                </c:pt>
                <c:pt idx="1270">
                  <c:v>177.393</c:v>
                </c:pt>
                <c:pt idx="1271">
                  <c:v>170.792</c:v>
                </c:pt>
                <c:pt idx="1272">
                  <c:v>157.846</c:v>
                </c:pt>
                <c:pt idx="1273">
                  <c:v>138.02100000000004</c:v>
                </c:pt>
                <c:pt idx="1274">
                  <c:v>115.768</c:v>
                </c:pt>
                <c:pt idx="1275">
                  <c:v>94.787999999999997</c:v>
                </c:pt>
                <c:pt idx="1276">
                  <c:v>77.277000000000001</c:v>
                </c:pt>
                <c:pt idx="1277">
                  <c:v>66.418000000000006</c:v>
                </c:pt>
                <c:pt idx="1278">
                  <c:v>62.150999999999996</c:v>
                </c:pt>
                <c:pt idx="1279">
                  <c:v>61.333000000000006</c:v>
                </c:pt>
                <c:pt idx="1280">
                  <c:v>69.474999999999994</c:v>
                </c:pt>
                <c:pt idx="1281">
                  <c:v>89.450999999999993</c:v>
                </c:pt>
                <c:pt idx="1282">
                  <c:v>111.89700000000002</c:v>
                </c:pt>
                <c:pt idx="1283">
                  <c:v>135.31900000000002</c:v>
                </c:pt>
                <c:pt idx="1284">
                  <c:v>162.965</c:v>
                </c:pt>
                <c:pt idx="1285">
                  <c:v>188.09100000000001</c:v>
                </c:pt>
                <c:pt idx="1286">
                  <c:v>214.21499999999995</c:v>
                </c:pt>
                <c:pt idx="1287">
                  <c:v>239.31399999999999</c:v>
                </c:pt>
                <c:pt idx="1288">
                  <c:v>257.94499999999999</c:v>
                </c:pt>
                <c:pt idx="1289">
                  <c:v>267.98799999999966</c:v>
                </c:pt>
                <c:pt idx="1290">
                  <c:v>271.846</c:v>
                </c:pt>
                <c:pt idx="1291">
                  <c:v>270.56599999999969</c:v>
                </c:pt>
                <c:pt idx="1292">
                  <c:v>264.71799999999973</c:v>
                </c:pt>
                <c:pt idx="1293">
                  <c:v>257.22699999999946</c:v>
                </c:pt>
                <c:pt idx="1294">
                  <c:v>251.32600000000014</c:v>
                </c:pt>
                <c:pt idx="1295">
                  <c:v>239.94299999999998</c:v>
                </c:pt>
                <c:pt idx="1296">
                  <c:v>228.971</c:v>
                </c:pt>
                <c:pt idx="1297">
                  <c:v>215.68200000000004</c:v>
                </c:pt>
                <c:pt idx="1298">
                  <c:v>203.08200000000014</c:v>
                </c:pt>
                <c:pt idx="1299">
                  <c:v>190.97800000000001</c:v>
                </c:pt>
                <c:pt idx="1300">
                  <c:v>186.21599999999998</c:v>
                </c:pt>
                <c:pt idx="1301">
                  <c:v>179.727</c:v>
                </c:pt>
                <c:pt idx="1302">
                  <c:v>184.84700000000001</c:v>
                </c:pt>
                <c:pt idx="1303">
                  <c:v>186.77199999999999</c:v>
                </c:pt>
                <c:pt idx="1304">
                  <c:v>187.33</c:v>
                </c:pt>
                <c:pt idx="1305">
                  <c:v>180.518</c:v>
                </c:pt>
                <c:pt idx="1306">
                  <c:v>180.184</c:v>
                </c:pt>
                <c:pt idx="1307">
                  <c:v>181.95800000000014</c:v>
                </c:pt>
                <c:pt idx="1308">
                  <c:v>195.30500000000001</c:v>
                </c:pt>
                <c:pt idx="1309">
                  <c:v>213.23599999999999</c:v>
                </c:pt>
                <c:pt idx="1310">
                  <c:v>230.85500000000013</c:v>
                </c:pt>
                <c:pt idx="1311">
                  <c:v>243.71499999999995</c:v>
                </c:pt>
                <c:pt idx="1312">
                  <c:v>250.298</c:v>
                </c:pt>
                <c:pt idx="1313">
                  <c:v>261.4969999999995</c:v>
                </c:pt>
                <c:pt idx="1314">
                  <c:v>289.20400000000001</c:v>
                </c:pt>
                <c:pt idx="1315">
                  <c:v>339.56200000000001</c:v>
                </c:pt>
                <c:pt idx="1316">
                  <c:v>391.01799999999969</c:v>
                </c:pt>
                <c:pt idx="1317">
                  <c:v>440.94</c:v>
                </c:pt>
                <c:pt idx="1318">
                  <c:v>486.24700000000001</c:v>
                </c:pt>
                <c:pt idx="1319">
                  <c:v>520.06299999999931</c:v>
                </c:pt>
                <c:pt idx="1320">
                  <c:v>541.58199999999999</c:v>
                </c:pt>
                <c:pt idx="1321">
                  <c:v>548.16699999999946</c:v>
                </c:pt>
                <c:pt idx="1322">
                  <c:v>541.11599999999999</c:v>
                </c:pt>
                <c:pt idx="1323">
                  <c:v>517.61500000000001</c:v>
                </c:pt>
                <c:pt idx="1324">
                  <c:v>483.52</c:v>
                </c:pt>
                <c:pt idx="1325">
                  <c:v>442.27199999999959</c:v>
                </c:pt>
                <c:pt idx="1326">
                  <c:v>397.65199999999999</c:v>
                </c:pt>
                <c:pt idx="1327">
                  <c:v>348.6</c:v>
                </c:pt>
                <c:pt idx="1328">
                  <c:v>289.74799999999999</c:v>
                </c:pt>
                <c:pt idx="1329">
                  <c:v>254.863</c:v>
                </c:pt>
                <c:pt idx="1330">
                  <c:v>263.80399999999969</c:v>
                </c:pt>
                <c:pt idx="1331">
                  <c:v>358.08</c:v>
                </c:pt>
                <c:pt idx="1332">
                  <c:v>466.803</c:v>
                </c:pt>
                <c:pt idx="1333">
                  <c:v>555.58500000000004</c:v>
                </c:pt>
                <c:pt idx="1334">
                  <c:v>618.82199999999932</c:v>
                </c:pt>
                <c:pt idx="1335">
                  <c:v>674.79000000000053</c:v>
                </c:pt>
                <c:pt idx="1336">
                  <c:v>720.39400000000001</c:v>
                </c:pt>
                <c:pt idx="1337">
                  <c:v>765.654</c:v>
                </c:pt>
                <c:pt idx="1338">
                  <c:v>793.63</c:v>
                </c:pt>
                <c:pt idx="1339">
                  <c:v>817.36699999999917</c:v>
                </c:pt>
                <c:pt idx="1340">
                  <c:v>838.245</c:v>
                </c:pt>
                <c:pt idx="1341">
                  <c:v>854.92899999999997</c:v>
                </c:pt>
                <c:pt idx="1342">
                  <c:v>863.52</c:v>
                </c:pt>
                <c:pt idx="1343">
                  <c:v>858.95299999999918</c:v>
                </c:pt>
                <c:pt idx="1344">
                  <c:v>846.197</c:v>
                </c:pt>
                <c:pt idx="1345">
                  <c:v>811.01599999999996</c:v>
                </c:pt>
                <c:pt idx="1346">
                  <c:v>751.89699999999948</c:v>
                </c:pt>
                <c:pt idx="1347">
                  <c:v>670.06</c:v>
                </c:pt>
                <c:pt idx="1348">
                  <c:v>581.55799999999931</c:v>
                </c:pt>
                <c:pt idx="1349">
                  <c:v>491.839</c:v>
                </c:pt>
                <c:pt idx="1350">
                  <c:v>420.67700000000002</c:v>
                </c:pt>
                <c:pt idx="1351">
                  <c:v>358.52499999999969</c:v>
                </c:pt>
                <c:pt idx="1352">
                  <c:v>314.76900000000001</c:v>
                </c:pt>
                <c:pt idx="1353">
                  <c:v>274.88799999999969</c:v>
                </c:pt>
                <c:pt idx="1354">
                  <c:v>245.76</c:v>
                </c:pt>
                <c:pt idx="1355">
                  <c:v>211.90700000000001</c:v>
                </c:pt>
                <c:pt idx="1356">
                  <c:v>186.154</c:v>
                </c:pt>
                <c:pt idx="1357">
                  <c:v>168.32400000000001</c:v>
                </c:pt>
                <c:pt idx="1358">
                  <c:v>148.666</c:v>
                </c:pt>
                <c:pt idx="1359">
                  <c:v>132.00700000000001</c:v>
                </c:pt>
                <c:pt idx="1360">
                  <c:v>126.002</c:v>
                </c:pt>
                <c:pt idx="1361">
                  <c:v>127.508</c:v>
                </c:pt>
                <c:pt idx="1362">
                  <c:v>125.93400000000007</c:v>
                </c:pt>
                <c:pt idx="1363">
                  <c:v>130.64599999999999</c:v>
                </c:pt>
                <c:pt idx="1364">
                  <c:v>151.21699999999998</c:v>
                </c:pt>
                <c:pt idx="1365">
                  <c:v>219.45500000000001</c:v>
                </c:pt>
                <c:pt idx="1366">
                  <c:v>345.53099999999966</c:v>
                </c:pt>
                <c:pt idx="1367">
                  <c:v>463.87900000000002</c:v>
                </c:pt>
                <c:pt idx="1368">
                  <c:v>565.73</c:v>
                </c:pt>
                <c:pt idx="1369">
                  <c:v>652.14</c:v>
                </c:pt>
                <c:pt idx="1370">
                  <c:v>719.94799999999918</c:v>
                </c:pt>
                <c:pt idx="1371">
                  <c:v>775.07299999999998</c:v>
                </c:pt>
                <c:pt idx="1372">
                  <c:v>814.78800000000069</c:v>
                </c:pt>
                <c:pt idx="1373">
                  <c:v>851.32799999999918</c:v>
                </c:pt>
                <c:pt idx="1374">
                  <c:v>882.26099999999997</c:v>
                </c:pt>
                <c:pt idx="1375">
                  <c:v>897.21400000000051</c:v>
                </c:pt>
                <c:pt idx="1376">
                  <c:v>907.20100000000002</c:v>
                </c:pt>
                <c:pt idx="1377">
                  <c:v>913.38599999999997</c:v>
                </c:pt>
                <c:pt idx="1378">
                  <c:v>910.74400000000003</c:v>
                </c:pt>
                <c:pt idx="1379">
                  <c:v>899.61900000000003</c:v>
                </c:pt>
                <c:pt idx="1380">
                  <c:v>870.28800000000069</c:v>
                </c:pt>
                <c:pt idx="1381">
                  <c:v>822.52499999999998</c:v>
                </c:pt>
                <c:pt idx="1382">
                  <c:v>751.06299999999931</c:v>
                </c:pt>
                <c:pt idx="1383">
                  <c:v>669.99199999999996</c:v>
                </c:pt>
                <c:pt idx="1384">
                  <c:v>603.71100000000001</c:v>
                </c:pt>
                <c:pt idx="1385">
                  <c:v>562.40699999999947</c:v>
                </c:pt>
                <c:pt idx="1386">
                  <c:v>526.63900000000001</c:v>
                </c:pt>
                <c:pt idx="1387">
                  <c:v>485.57</c:v>
                </c:pt>
                <c:pt idx="1388">
                  <c:v>457.7069999999996</c:v>
                </c:pt>
                <c:pt idx="1389">
                  <c:v>439.63900000000001</c:v>
                </c:pt>
                <c:pt idx="1390">
                  <c:v>420.64200000000028</c:v>
                </c:pt>
                <c:pt idx="1391">
                  <c:v>410.79299999999967</c:v>
                </c:pt>
                <c:pt idx="1392">
                  <c:v>434.87299999999999</c:v>
                </c:pt>
                <c:pt idx="1393">
                  <c:v>481.89</c:v>
                </c:pt>
                <c:pt idx="1394">
                  <c:v>548.68700000000001</c:v>
                </c:pt>
                <c:pt idx="1395">
                  <c:v>613.71500000000003</c:v>
                </c:pt>
                <c:pt idx="1396">
                  <c:v>681.58799999999997</c:v>
                </c:pt>
                <c:pt idx="1397">
                  <c:v>740.82099999999946</c:v>
                </c:pt>
                <c:pt idx="1398">
                  <c:v>789.33299999999917</c:v>
                </c:pt>
                <c:pt idx="1399">
                  <c:v>827.41899999999998</c:v>
                </c:pt>
                <c:pt idx="1400">
                  <c:v>852.3</c:v>
                </c:pt>
                <c:pt idx="1401">
                  <c:v>874.23599999999999</c:v>
                </c:pt>
                <c:pt idx="1402">
                  <c:v>895.80399999999997</c:v>
                </c:pt>
                <c:pt idx="1403">
                  <c:v>920.85899999999947</c:v>
                </c:pt>
                <c:pt idx="1404">
                  <c:v>932.93499999999949</c:v>
                </c:pt>
                <c:pt idx="1405">
                  <c:v>940.69200000000001</c:v>
                </c:pt>
                <c:pt idx="1406">
                  <c:v>946.37300000000005</c:v>
                </c:pt>
                <c:pt idx="1407">
                  <c:v>952.79100000000005</c:v>
                </c:pt>
                <c:pt idx="1408">
                  <c:v>960.11099999999999</c:v>
                </c:pt>
                <c:pt idx="1409">
                  <c:v>965.68600000000004</c:v>
                </c:pt>
                <c:pt idx="1410">
                  <c:v>972.07299999999998</c:v>
                </c:pt>
                <c:pt idx="1411">
                  <c:v>979.10599999999999</c:v>
                </c:pt>
                <c:pt idx="1412">
                  <c:v>983.88599999999997</c:v>
                </c:pt>
                <c:pt idx="1413">
                  <c:v>989.36499999999933</c:v>
                </c:pt>
                <c:pt idx="1414">
                  <c:v>994.82899999999938</c:v>
                </c:pt>
                <c:pt idx="1415">
                  <c:v>1007.939</c:v>
                </c:pt>
                <c:pt idx="1416">
                  <c:v>1032.0119999999999</c:v>
                </c:pt>
                <c:pt idx="1417">
                  <c:v>1046.175</c:v>
                </c:pt>
                <c:pt idx="1418">
                  <c:v>1053.6429999999998</c:v>
                </c:pt>
                <c:pt idx="1419">
                  <c:v>1062.33</c:v>
                </c:pt>
                <c:pt idx="1420">
                  <c:v>1066.078</c:v>
                </c:pt>
                <c:pt idx="1421">
                  <c:v>1073.125</c:v>
                </c:pt>
                <c:pt idx="1422">
                  <c:v>1076.9590000000001</c:v>
                </c:pt>
                <c:pt idx="1423">
                  <c:v>1081.3589999999999</c:v>
                </c:pt>
                <c:pt idx="1424">
                  <c:v>1084.165</c:v>
                </c:pt>
                <c:pt idx="1425">
                  <c:v>1088.2070000000001</c:v>
                </c:pt>
                <c:pt idx="1426">
                  <c:v>1092.479</c:v>
                </c:pt>
                <c:pt idx="1427">
                  <c:v>1098.115</c:v>
                </c:pt>
                <c:pt idx="1428">
                  <c:v>1102.212</c:v>
                </c:pt>
                <c:pt idx="1429">
                  <c:v>1106.818</c:v>
                </c:pt>
                <c:pt idx="1430">
                  <c:v>1112.587</c:v>
                </c:pt>
                <c:pt idx="1431">
                  <c:v>1122.4770000000001</c:v>
                </c:pt>
                <c:pt idx="1432">
                  <c:v>1115.078</c:v>
                </c:pt>
                <c:pt idx="1433">
                  <c:v>1115.7429999999999</c:v>
                </c:pt>
                <c:pt idx="1434">
                  <c:v>1120.52</c:v>
                </c:pt>
                <c:pt idx="1435">
                  <c:v>1124.96</c:v>
                </c:pt>
                <c:pt idx="1436">
                  <c:v>1134.9849999999999</c:v>
                </c:pt>
                <c:pt idx="1437">
                  <c:v>1137.6579999999999</c:v>
                </c:pt>
                <c:pt idx="1438">
                  <c:v>1143.989</c:v>
                </c:pt>
                <c:pt idx="1439">
                  <c:v>1150.7370000000001</c:v>
                </c:pt>
                <c:pt idx="1440">
                  <c:v>1159.2239999999999</c:v>
                </c:pt>
                <c:pt idx="1441">
                  <c:v>1163.26</c:v>
                </c:pt>
                <c:pt idx="1442">
                  <c:v>1162.979</c:v>
                </c:pt>
                <c:pt idx="1443">
                  <c:v>1141.2339999999999</c:v>
                </c:pt>
                <c:pt idx="1444">
                  <c:v>1083.3009999999999</c:v>
                </c:pt>
                <c:pt idx="1445">
                  <c:v>986.72</c:v>
                </c:pt>
                <c:pt idx="1446">
                  <c:v>872.98800000000051</c:v>
                </c:pt>
                <c:pt idx="1447">
                  <c:v>760.80599999999947</c:v>
                </c:pt>
                <c:pt idx="1448">
                  <c:v>672.93499999999949</c:v>
                </c:pt>
                <c:pt idx="1449">
                  <c:v>606.31499999999949</c:v>
                </c:pt>
                <c:pt idx="1450">
                  <c:v>548.21299999999997</c:v>
                </c:pt>
                <c:pt idx="1451">
                  <c:v>495.15300000000002</c:v>
                </c:pt>
                <c:pt idx="1452">
                  <c:v>457.04399999999993</c:v>
                </c:pt>
                <c:pt idx="1453">
                  <c:v>430.04500000000002</c:v>
                </c:pt>
                <c:pt idx="1454">
                  <c:v>412.41399999999959</c:v>
                </c:pt>
                <c:pt idx="1455">
                  <c:v>403.9159999999996</c:v>
                </c:pt>
                <c:pt idx="1456">
                  <c:v>395.38200000000001</c:v>
                </c:pt>
                <c:pt idx="1457">
                  <c:v>392.47599999999966</c:v>
                </c:pt>
                <c:pt idx="1458">
                  <c:v>395.745</c:v>
                </c:pt>
                <c:pt idx="1459">
                  <c:v>397.29599999999959</c:v>
                </c:pt>
                <c:pt idx="1460">
                  <c:v>394.32100000000003</c:v>
                </c:pt>
                <c:pt idx="1461">
                  <c:v>390.68700000000001</c:v>
                </c:pt>
                <c:pt idx="1462">
                  <c:v>372.14900000000034</c:v>
                </c:pt>
                <c:pt idx="1463">
                  <c:v>343.69799999999969</c:v>
                </c:pt>
                <c:pt idx="1464">
                  <c:v>317.10399999999993</c:v>
                </c:pt>
                <c:pt idx="1465">
                  <c:v>293.83699999999959</c:v>
                </c:pt>
                <c:pt idx="1466">
                  <c:v>279.55</c:v>
                </c:pt>
                <c:pt idx="1467">
                  <c:v>284.52199999999959</c:v>
                </c:pt>
                <c:pt idx="1468">
                  <c:v>292.07499999999999</c:v>
                </c:pt>
                <c:pt idx="1469">
                  <c:v>302.81200000000001</c:v>
                </c:pt>
                <c:pt idx="1470">
                  <c:v>308.31799999999993</c:v>
                </c:pt>
                <c:pt idx="1471">
                  <c:v>311.85199999999969</c:v>
                </c:pt>
                <c:pt idx="1472">
                  <c:v>313.47099999999966</c:v>
                </c:pt>
                <c:pt idx="1473">
                  <c:v>315.80900000000008</c:v>
                </c:pt>
                <c:pt idx="1474">
                  <c:v>310.5849999999997</c:v>
                </c:pt>
                <c:pt idx="1475">
                  <c:v>287.48499999999973</c:v>
                </c:pt>
                <c:pt idx="1476">
                  <c:v>267.04000000000002</c:v>
                </c:pt>
                <c:pt idx="1477">
                  <c:v>247.59399999999999</c:v>
                </c:pt>
                <c:pt idx="1478">
                  <c:v>226.59700000000001</c:v>
                </c:pt>
                <c:pt idx="1479">
                  <c:v>208.09</c:v>
                </c:pt>
                <c:pt idx="1480">
                  <c:v>204.642</c:v>
                </c:pt>
                <c:pt idx="1481">
                  <c:v>216.61799999999999</c:v>
                </c:pt>
                <c:pt idx="1482">
                  <c:v>241.02600000000001</c:v>
                </c:pt>
                <c:pt idx="1483">
                  <c:v>255.88400000000001</c:v>
                </c:pt>
                <c:pt idx="1484">
                  <c:v>260.60300000000001</c:v>
                </c:pt>
                <c:pt idx="1485">
                  <c:v>253.91399999999999</c:v>
                </c:pt>
                <c:pt idx="1486">
                  <c:v>237.58500000000001</c:v>
                </c:pt>
                <c:pt idx="1487">
                  <c:v>220.90100000000001</c:v>
                </c:pt>
                <c:pt idx="1488">
                  <c:v>219.804</c:v>
                </c:pt>
                <c:pt idx="1489">
                  <c:v>224.79499999999999</c:v>
                </c:pt>
                <c:pt idx="1490">
                  <c:v>238.601</c:v>
                </c:pt>
                <c:pt idx="1491">
                  <c:v>254.541</c:v>
                </c:pt>
                <c:pt idx="1492">
                  <c:v>262.59099999999967</c:v>
                </c:pt>
                <c:pt idx="1493">
                  <c:v>260.18</c:v>
                </c:pt>
                <c:pt idx="1494">
                  <c:v>245.511</c:v>
                </c:pt>
                <c:pt idx="1495">
                  <c:v>218.91299999999998</c:v>
                </c:pt>
                <c:pt idx="1496">
                  <c:v>192.32300000000001</c:v>
                </c:pt>
                <c:pt idx="1497">
                  <c:v>174.00300000000001</c:v>
                </c:pt>
                <c:pt idx="1498">
                  <c:v>155.971</c:v>
                </c:pt>
                <c:pt idx="1499">
                  <c:v>151.285</c:v>
                </c:pt>
                <c:pt idx="1500">
                  <c:v>179.22</c:v>
                </c:pt>
                <c:pt idx="1501">
                  <c:v>221.96700000000001</c:v>
                </c:pt>
                <c:pt idx="1502">
                  <c:v>270.2459999999997</c:v>
                </c:pt>
                <c:pt idx="1503">
                  <c:v>331.4929999999996</c:v>
                </c:pt>
                <c:pt idx="1504">
                  <c:v>372.255</c:v>
                </c:pt>
                <c:pt idx="1505">
                  <c:v>398.22399999999959</c:v>
                </c:pt>
                <c:pt idx="1506">
                  <c:v>407.75400000000002</c:v>
                </c:pt>
                <c:pt idx="1507">
                  <c:v>398.94299999999993</c:v>
                </c:pt>
                <c:pt idx="1508">
                  <c:v>384.72499999999974</c:v>
                </c:pt>
                <c:pt idx="1509">
                  <c:v>361.399</c:v>
                </c:pt>
                <c:pt idx="1510">
                  <c:v>332.80399999999969</c:v>
                </c:pt>
                <c:pt idx="1511">
                  <c:v>299.91399999999959</c:v>
                </c:pt>
                <c:pt idx="1512">
                  <c:v>271.53199999999947</c:v>
                </c:pt>
                <c:pt idx="1513">
                  <c:v>248.95600000000007</c:v>
                </c:pt>
                <c:pt idx="1514">
                  <c:v>219.82200000000017</c:v>
                </c:pt>
                <c:pt idx="1515">
                  <c:v>190.089</c:v>
                </c:pt>
                <c:pt idx="1516">
                  <c:v>176.01399999999998</c:v>
                </c:pt>
                <c:pt idx="1517">
                  <c:v>179.59300000000002</c:v>
                </c:pt>
                <c:pt idx="1518">
                  <c:v>200.172</c:v>
                </c:pt>
                <c:pt idx="1519">
                  <c:v>233.34100000000001</c:v>
                </c:pt>
                <c:pt idx="1520">
                  <c:v>251.15700000000001</c:v>
                </c:pt>
                <c:pt idx="1521">
                  <c:v>258.48899999999946</c:v>
                </c:pt>
                <c:pt idx="1522">
                  <c:v>259.5</c:v>
                </c:pt>
                <c:pt idx="1523">
                  <c:v>254.85700000000014</c:v>
                </c:pt>
                <c:pt idx="1524">
                  <c:v>239.15700000000001</c:v>
                </c:pt>
                <c:pt idx="1525">
                  <c:v>215.654</c:v>
                </c:pt>
                <c:pt idx="1526">
                  <c:v>194.87</c:v>
                </c:pt>
                <c:pt idx="1527">
                  <c:v>171.96700000000001</c:v>
                </c:pt>
                <c:pt idx="1528">
                  <c:v>141.756</c:v>
                </c:pt>
                <c:pt idx="1529">
                  <c:v>121.664</c:v>
                </c:pt>
                <c:pt idx="1530">
                  <c:v>111.54100000000007</c:v>
                </c:pt>
                <c:pt idx="1531">
                  <c:v>124.051</c:v>
                </c:pt>
                <c:pt idx="1532">
                  <c:v>140.839</c:v>
                </c:pt>
                <c:pt idx="1533">
                  <c:v>157.65300000000002</c:v>
                </c:pt>
                <c:pt idx="1534">
                  <c:v>169.17399999999998</c:v>
                </c:pt>
                <c:pt idx="1535">
                  <c:v>167.71499999999995</c:v>
                </c:pt>
                <c:pt idx="1536">
                  <c:v>166.33600000000001</c:v>
                </c:pt>
                <c:pt idx="1537">
                  <c:v>164.28800000000001</c:v>
                </c:pt>
                <c:pt idx="1538">
                  <c:v>163.095</c:v>
                </c:pt>
                <c:pt idx="1539">
                  <c:v>152.38500000000013</c:v>
                </c:pt>
                <c:pt idx="1540">
                  <c:v>143.47899999999998</c:v>
                </c:pt>
                <c:pt idx="1541">
                  <c:v>144.16</c:v>
                </c:pt>
                <c:pt idx="1542">
                  <c:v>167.06300000000002</c:v>
                </c:pt>
                <c:pt idx="1543">
                  <c:v>189.97899999999998</c:v>
                </c:pt>
                <c:pt idx="1544">
                  <c:v>210.99</c:v>
                </c:pt>
                <c:pt idx="1545">
                  <c:v>225.59300000000002</c:v>
                </c:pt>
                <c:pt idx="1546">
                  <c:v>230.30700000000004</c:v>
                </c:pt>
                <c:pt idx="1547">
                  <c:v>232.74199999999999</c:v>
                </c:pt>
                <c:pt idx="1548">
                  <c:v>226.964</c:v>
                </c:pt>
                <c:pt idx="1549">
                  <c:v>207.40800000000004</c:v>
                </c:pt>
                <c:pt idx="1550">
                  <c:v>183.61899999999997</c:v>
                </c:pt>
                <c:pt idx="1551">
                  <c:v>159.017</c:v>
                </c:pt>
                <c:pt idx="1552">
                  <c:v>126.67499999999998</c:v>
                </c:pt>
                <c:pt idx="1553">
                  <c:v>98.172999999999988</c:v>
                </c:pt>
                <c:pt idx="1554">
                  <c:v>76.709999999999994</c:v>
                </c:pt>
                <c:pt idx="1555">
                  <c:v>62.513999999999996</c:v>
                </c:pt>
                <c:pt idx="1556">
                  <c:v>54.916000000000004</c:v>
                </c:pt>
                <c:pt idx="1557">
                  <c:v>53.805</c:v>
                </c:pt>
                <c:pt idx="1558">
                  <c:v>57.96</c:v>
                </c:pt>
                <c:pt idx="1559">
                  <c:v>65.778999999999982</c:v>
                </c:pt>
                <c:pt idx="1560">
                  <c:v>66.093000000000004</c:v>
                </c:pt>
                <c:pt idx="1561">
                  <c:v>60.736000000000011</c:v>
                </c:pt>
                <c:pt idx="1562">
                  <c:v>54.674000000000007</c:v>
                </c:pt>
                <c:pt idx="1563">
                  <c:v>49.537000000000006</c:v>
                </c:pt>
                <c:pt idx="1564">
                  <c:v>51.284000000000006</c:v>
                </c:pt>
                <c:pt idx="1565">
                  <c:v>60.11</c:v>
                </c:pt>
                <c:pt idx="1566">
                  <c:v>77.170999999999978</c:v>
                </c:pt>
                <c:pt idx="1567">
                  <c:v>100.18199999999999</c:v>
                </c:pt>
                <c:pt idx="1568">
                  <c:v>120.91400000000007</c:v>
                </c:pt>
                <c:pt idx="1569">
                  <c:v>122.38500000000001</c:v>
                </c:pt>
                <c:pt idx="1570">
                  <c:v>117.91100000000007</c:v>
                </c:pt>
                <c:pt idx="1571">
                  <c:v>115.15900000000001</c:v>
                </c:pt>
                <c:pt idx="1572">
                  <c:v>112.45099999999999</c:v>
                </c:pt>
                <c:pt idx="1573">
                  <c:v>110.059</c:v>
                </c:pt>
                <c:pt idx="1574">
                  <c:v>97.042000000000002</c:v>
                </c:pt>
                <c:pt idx="1575">
                  <c:v>79.007999999999996</c:v>
                </c:pt>
                <c:pt idx="1576">
                  <c:v>59.413999999999994</c:v>
                </c:pt>
                <c:pt idx="1577">
                  <c:v>45.257000000000005</c:v>
                </c:pt>
                <c:pt idx="1578">
                  <c:v>42.39</c:v>
                </c:pt>
                <c:pt idx="1579">
                  <c:v>42.229000000000013</c:v>
                </c:pt>
                <c:pt idx="1580">
                  <c:v>41.383999999999993</c:v>
                </c:pt>
                <c:pt idx="1581">
                  <c:v>40.729000000000013</c:v>
                </c:pt>
                <c:pt idx="1582">
                  <c:v>41.764000000000003</c:v>
                </c:pt>
                <c:pt idx="1583">
                  <c:v>46.398000000000003</c:v>
                </c:pt>
                <c:pt idx="1584">
                  <c:v>51.15</c:v>
                </c:pt>
                <c:pt idx="1585">
                  <c:v>54.355999999999995</c:v>
                </c:pt>
                <c:pt idx="1586">
                  <c:v>55.394000000000005</c:v>
                </c:pt>
                <c:pt idx="1587">
                  <c:v>69.751999999999995</c:v>
                </c:pt>
                <c:pt idx="1588">
                  <c:v>93.598000000000013</c:v>
                </c:pt>
                <c:pt idx="1589">
                  <c:v>106.254</c:v>
                </c:pt>
                <c:pt idx="1590">
                  <c:v>112.038</c:v>
                </c:pt>
                <c:pt idx="1591">
                  <c:v>119.12599999999998</c:v>
                </c:pt>
                <c:pt idx="1592">
                  <c:v>120.08199999999999</c:v>
                </c:pt>
                <c:pt idx="1593">
                  <c:v>114.313</c:v>
                </c:pt>
                <c:pt idx="1594">
                  <c:v>112.34099999999999</c:v>
                </c:pt>
                <c:pt idx="1595">
                  <c:v>110.334</c:v>
                </c:pt>
                <c:pt idx="1596">
                  <c:v>109.40900000000002</c:v>
                </c:pt>
                <c:pt idx="1597">
                  <c:v>113.721</c:v>
                </c:pt>
                <c:pt idx="1598">
                  <c:v>121.834</c:v>
                </c:pt>
                <c:pt idx="1599">
                  <c:v>129.98200000000014</c:v>
                </c:pt>
                <c:pt idx="1600">
                  <c:v>132.47800000000001</c:v>
                </c:pt>
                <c:pt idx="1601">
                  <c:v>133.816</c:v>
                </c:pt>
                <c:pt idx="1602">
                  <c:v>130.14899999999997</c:v>
                </c:pt>
                <c:pt idx="1603">
                  <c:v>131.46200000000007</c:v>
                </c:pt>
                <c:pt idx="1604">
                  <c:v>148.98500000000001</c:v>
                </c:pt>
                <c:pt idx="1605">
                  <c:v>174.82000000000014</c:v>
                </c:pt>
                <c:pt idx="1606">
                  <c:v>198.28900000000002</c:v>
                </c:pt>
                <c:pt idx="1607">
                  <c:v>217.08800000000014</c:v>
                </c:pt>
                <c:pt idx="1608">
                  <c:v>227.56800000000001</c:v>
                </c:pt>
                <c:pt idx="1609">
                  <c:v>239.75399999999999</c:v>
                </c:pt>
                <c:pt idx="1610">
                  <c:v>236.28800000000001</c:v>
                </c:pt>
                <c:pt idx="1611">
                  <c:v>223.59399999999999</c:v>
                </c:pt>
                <c:pt idx="1612">
                  <c:v>218.32700000000014</c:v>
                </c:pt>
                <c:pt idx="1613">
                  <c:v>217.71199999999999</c:v>
                </c:pt>
                <c:pt idx="1614">
                  <c:v>218.15300000000002</c:v>
                </c:pt>
                <c:pt idx="1615">
                  <c:v>213.82600000000014</c:v>
                </c:pt>
                <c:pt idx="1616">
                  <c:v>208.25200000000001</c:v>
                </c:pt>
                <c:pt idx="1617">
                  <c:v>206.02800000000013</c:v>
                </c:pt>
                <c:pt idx="1618">
                  <c:v>195.98800000000014</c:v>
                </c:pt>
                <c:pt idx="1619">
                  <c:v>185.44800000000001</c:v>
                </c:pt>
                <c:pt idx="1620">
                  <c:v>175.6</c:v>
                </c:pt>
                <c:pt idx="1621">
                  <c:v>161.36100000000013</c:v>
                </c:pt>
                <c:pt idx="1622">
                  <c:v>136.43700000000001</c:v>
                </c:pt>
                <c:pt idx="1623">
                  <c:v>130.846</c:v>
                </c:pt>
                <c:pt idx="1624">
                  <c:v>144.02700000000004</c:v>
                </c:pt>
                <c:pt idx="1625">
                  <c:v>159.684</c:v>
                </c:pt>
                <c:pt idx="1626">
                  <c:v>172.02500000000001</c:v>
                </c:pt>
                <c:pt idx="1627">
                  <c:v>178.102</c:v>
                </c:pt>
                <c:pt idx="1628">
                  <c:v>176.37300000000002</c:v>
                </c:pt>
                <c:pt idx="1629">
                  <c:v>166.90900000000002</c:v>
                </c:pt>
                <c:pt idx="1630">
                  <c:v>164.137</c:v>
                </c:pt>
                <c:pt idx="1631">
                  <c:v>163.816</c:v>
                </c:pt>
                <c:pt idx="1632">
                  <c:v>163.95100000000014</c:v>
                </c:pt>
                <c:pt idx="1633">
                  <c:v>165.72499999999999</c:v>
                </c:pt>
                <c:pt idx="1634">
                  <c:v>170.41200000000001</c:v>
                </c:pt>
                <c:pt idx="1635">
                  <c:v>171.738</c:v>
                </c:pt>
                <c:pt idx="1636">
                  <c:v>172.49800000000013</c:v>
                </c:pt>
                <c:pt idx="1637">
                  <c:v>175.45800000000014</c:v>
                </c:pt>
                <c:pt idx="1638">
                  <c:v>182.73299999999998</c:v>
                </c:pt>
                <c:pt idx="1639">
                  <c:v>188.792</c:v>
                </c:pt>
                <c:pt idx="1640">
                  <c:v>191.732</c:v>
                </c:pt>
                <c:pt idx="1641">
                  <c:v>191.61299999999997</c:v>
                </c:pt>
                <c:pt idx="1642">
                  <c:v>186.43800000000007</c:v>
                </c:pt>
                <c:pt idx="1643">
                  <c:v>177.12100000000001</c:v>
                </c:pt>
                <c:pt idx="1644">
                  <c:v>170.137</c:v>
                </c:pt>
                <c:pt idx="1645">
                  <c:v>171.21199999999999</c:v>
                </c:pt>
                <c:pt idx="1646">
                  <c:v>186.16</c:v>
                </c:pt>
                <c:pt idx="1647">
                  <c:v>211.33100000000007</c:v>
                </c:pt>
                <c:pt idx="1648">
                  <c:v>238.965</c:v>
                </c:pt>
                <c:pt idx="1649">
                  <c:v>262.80099999999999</c:v>
                </c:pt>
                <c:pt idx="1650">
                  <c:v>290.95299999999969</c:v>
                </c:pt>
                <c:pt idx="1651">
                  <c:v>326.3829999999997</c:v>
                </c:pt>
                <c:pt idx="1652">
                  <c:v>359.20599999999973</c:v>
                </c:pt>
                <c:pt idx="1653">
                  <c:v>383.0849999999997</c:v>
                </c:pt>
                <c:pt idx="1654">
                  <c:v>393.79899999999947</c:v>
                </c:pt>
                <c:pt idx="1655">
                  <c:v>401.94</c:v>
                </c:pt>
                <c:pt idx="1656">
                  <c:v>401.29399999999947</c:v>
                </c:pt>
                <c:pt idx="1657">
                  <c:v>394.52099999999973</c:v>
                </c:pt>
                <c:pt idx="1658">
                  <c:v>377.03899999999959</c:v>
                </c:pt>
                <c:pt idx="1659">
                  <c:v>362.51900000000001</c:v>
                </c:pt>
                <c:pt idx="1660">
                  <c:v>350.42999999999967</c:v>
                </c:pt>
                <c:pt idx="1661">
                  <c:v>332.5819999999996</c:v>
                </c:pt>
                <c:pt idx="1662">
                  <c:v>312.80399999999969</c:v>
                </c:pt>
                <c:pt idx="1663">
                  <c:v>285.08699999999959</c:v>
                </c:pt>
                <c:pt idx="1664">
                  <c:v>250.43100000000001</c:v>
                </c:pt>
                <c:pt idx="1665">
                  <c:v>214.755</c:v>
                </c:pt>
                <c:pt idx="1666">
                  <c:v>188.14699999999999</c:v>
                </c:pt>
                <c:pt idx="1667">
                  <c:v>171.68600000000001</c:v>
                </c:pt>
                <c:pt idx="1668">
                  <c:v>167.25900000000001</c:v>
                </c:pt>
                <c:pt idx="1669">
                  <c:v>167.26299999999998</c:v>
                </c:pt>
                <c:pt idx="1670">
                  <c:v>166.72299999999998</c:v>
                </c:pt>
                <c:pt idx="1671">
                  <c:v>166.929</c:v>
                </c:pt>
                <c:pt idx="1672">
                  <c:v>163.92600000000004</c:v>
                </c:pt>
                <c:pt idx="1673">
                  <c:v>150.125</c:v>
                </c:pt>
                <c:pt idx="1674">
                  <c:v>140.09300000000002</c:v>
                </c:pt>
                <c:pt idx="1675">
                  <c:v>138.18700000000001</c:v>
                </c:pt>
                <c:pt idx="1676">
                  <c:v>138.107</c:v>
                </c:pt>
                <c:pt idx="1677">
                  <c:v>138</c:v>
                </c:pt>
                <c:pt idx="1678">
                  <c:v>141.399</c:v>
                </c:pt>
                <c:pt idx="1679">
                  <c:v>162.18300000000002</c:v>
                </c:pt>
                <c:pt idx="1680">
                  <c:v>176.70499999999998</c:v>
                </c:pt>
                <c:pt idx="1681">
                  <c:v>182.70299999999997</c:v>
                </c:pt>
                <c:pt idx="1682">
                  <c:v>180.96200000000007</c:v>
                </c:pt>
                <c:pt idx="1683">
                  <c:v>176.53200000000001</c:v>
                </c:pt>
                <c:pt idx="1684">
                  <c:v>168.20099999999999</c:v>
                </c:pt>
                <c:pt idx="1685">
                  <c:v>150.69299999999998</c:v>
                </c:pt>
                <c:pt idx="1686">
                  <c:v>133.48600000000013</c:v>
                </c:pt>
                <c:pt idx="1687">
                  <c:v>119.60899999999998</c:v>
                </c:pt>
                <c:pt idx="1688">
                  <c:v>109.88200000000001</c:v>
                </c:pt>
                <c:pt idx="1689">
                  <c:v>104.91200000000002</c:v>
                </c:pt>
                <c:pt idx="1690">
                  <c:v>102.759</c:v>
                </c:pt>
                <c:pt idx="1691">
                  <c:v>104.235</c:v>
                </c:pt>
                <c:pt idx="1692">
                  <c:v>111.893</c:v>
                </c:pt>
                <c:pt idx="1693">
                  <c:v>124.60599999999998</c:v>
                </c:pt>
                <c:pt idx="1694">
                  <c:v>141.64099999999999</c:v>
                </c:pt>
                <c:pt idx="1695">
                  <c:v>163.32900000000001</c:v>
                </c:pt>
                <c:pt idx="1696">
                  <c:v>178.566</c:v>
                </c:pt>
                <c:pt idx="1697">
                  <c:v>187.44299999999998</c:v>
                </c:pt>
                <c:pt idx="1698">
                  <c:v>192.227</c:v>
                </c:pt>
                <c:pt idx="1699">
                  <c:v>191.87900000000002</c:v>
                </c:pt>
                <c:pt idx="1700">
                  <c:v>184.76899999999998</c:v>
                </c:pt>
                <c:pt idx="1701">
                  <c:v>176.05200000000013</c:v>
                </c:pt>
                <c:pt idx="1702">
                  <c:v>166.23099999999999</c:v>
                </c:pt>
                <c:pt idx="1703">
                  <c:v>156.19499999999999</c:v>
                </c:pt>
                <c:pt idx="1704">
                  <c:v>148.73499999999999</c:v>
                </c:pt>
                <c:pt idx="1705">
                  <c:v>140.96300000000002</c:v>
                </c:pt>
                <c:pt idx="1706">
                  <c:v>128.35000000000014</c:v>
                </c:pt>
                <c:pt idx="1707">
                  <c:v>113.08799999999999</c:v>
                </c:pt>
                <c:pt idx="1708">
                  <c:v>98.513000000000005</c:v>
                </c:pt>
                <c:pt idx="1709">
                  <c:v>86.400999999999996</c:v>
                </c:pt>
                <c:pt idx="1710">
                  <c:v>80.001000000000005</c:v>
                </c:pt>
                <c:pt idx="1711">
                  <c:v>82.222999999999999</c:v>
                </c:pt>
                <c:pt idx="1712">
                  <c:v>102.69799999999999</c:v>
                </c:pt>
                <c:pt idx="1713">
                  <c:v>147.494</c:v>
                </c:pt>
                <c:pt idx="1714">
                  <c:v>195.70499999999998</c:v>
                </c:pt>
                <c:pt idx="1715">
                  <c:v>226.92800000000014</c:v>
                </c:pt>
                <c:pt idx="1716">
                  <c:v>242.92800000000014</c:v>
                </c:pt>
                <c:pt idx="1717">
                  <c:v>251.399</c:v>
                </c:pt>
                <c:pt idx="1718">
                  <c:v>257.709</c:v>
                </c:pt>
                <c:pt idx="1719">
                  <c:v>266.17200000000008</c:v>
                </c:pt>
                <c:pt idx="1720">
                  <c:v>277.12400000000002</c:v>
                </c:pt>
                <c:pt idx="1721">
                  <c:v>286.86099999999999</c:v>
                </c:pt>
                <c:pt idx="1722">
                  <c:v>291.9969999999995</c:v>
                </c:pt>
                <c:pt idx="1723">
                  <c:v>285.09799999999973</c:v>
                </c:pt>
                <c:pt idx="1724">
                  <c:v>259.68200000000002</c:v>
                </c:pt>
                <c:pt idx="1725">
                  <c:v>230.44</c:v>
                </c:pt>
                <c:pt idx="1726">
                  <c:v>199.678</c:v>
                </c:pt>
                <c:pt idx="1727">
                  <c:v>169.92500000000001</c:v>
                </c:pt>
                <c:pt idx="1728">
                  <c:v>136.48200000000014</c:v>
                </c:pt>
                <c:pt idx="1729">
                  <c:v>112.258</c:v>
                </c:pt>
                <c:pt idx="1730">
                  <c:v>97.695999999999998</c:v>
                </c:pt>
                <c:pt idx="1731">
                  <c:v>96.646000000000001</c:v>
                </c:pt>
                <c:pt idx="1732">
                  <c:v>113.01100000000002</c:v>
                </c:pt>
                <c:pt idx="1733">
                  <c:v>147.16899999999998</c:v>
                </c:pt>
                <c:pt idx="1734">
                  <c:v>190.21299999999999</c:v>
                </c:pt>
                <c:pt idx="1735">
                  <c:v>247.48200000000014</c:v>
                </c:pt>
                <c:pt idx="1736">
                  <c:v>314.18299999999999</c:v>
                </c:pt>
                <c:pt idx="1737">
                  <c:v>368.52699999999959</c:v>
                </c:pt>
                <c:pt idx="1738">
                  <c:v>398.98999999999967</c:v>
                </c:pt>
                <c:pt idx="1739">
                  <c:v>406.9689999999996</c:v>
                </c:pt>
                <c:pt idx="1740">
                  <c:v>403.87400000000002</c:v>
                </c:pt>
                <c:pt idx="1741">
                  <c:v>387.88799999999969</c:v>
                </c:pt>
                <c:pt idx="1742">
                  <c:v>360.8349999999997</c:v>
                </c:pt>
                <c:pt idx="1743">
                  <c:v>310.69</c:v>
                </c:pt>
                <c:pt idx="1744">
                  <c:v>259.053</c:v>
                </c:pt>
                <c:pt idx="1745">
                  <c:v>216.39400000000001</c:v>
                </c:pt>
                <c:pt idx="1746">
                  <c:v>178.41499999999999</c:v>
                </c:pt>
                <c:pt idx="1747">
                  <c:v>141.494</c:v>
                </c:pt>
                <c:pt idx="1748">
                  <c:v>118.98</c:v>
                </c:pt>
                <c:pt idx="1749">
                  <c:v>101.82199999999999</c:v>
                </c:pt>
                <c:pt idx="1750">
                  <c:v>91.676999999999978</c:v>
                </c:pt>
                <c:pt idx="1751">
                  <c:v>92.613</c:v>
                </c:pt>
                <c:pt idx="1752">
                  <c:v>118.871</c:v>
                </c:pt>
                <c:pt idx="1753">
                  <c:v>179.59399999999999</c:v>
                </c:pt>
                <c:pt idx="1754">
                  <c:v>234.03300000000002</c:v>
                </c:pt>
                <c:pt idx="1755">
                  <c:v>269.92200000000003</c:v>
                </c:pt>
                <c:pt idx="1756">
                  <c:v>275.14400000000035</c:v>
                </c:pt>
                <c:pt idx="1757">
                  <c:v>264.61599999999999</c:v>
                </c:pt>
                <c:pt idx="1758">
                  <c:v>233.304</c:v>
                </c:pt>
                <c:pt idx="1759">
                  <c:v>195.101</c:v>
                </c:pt>
                <c:pt idx="1760">
                  <c:v>165.94800000000001</c:v>
                </c:pt>
                <c:pt idx="1761">
                  <c:v>140.702</c:v>
                </c:pt>
                <c:pt idx="1762">
                  <c:v>123.133</c:v>
                </c:pt>
                <c:pt idx="1763">
                  <c:v>111.813</c:v>
                </c:pt>
                <c:pt idx="1764">
                  <c:v>106.55200000000001</c:v>
                </c:pt>
                <c:pt idx="1765">
                  <c:v>102.232</c:v>
                </c:pt>
                <c:pt idx="1766">
                  <c:v>98.98</c:v>
                </c:pt>
                <c:pt idx="1767">
                  <c:v>97.35599999999998</c:v>
                </c:pt>
                <c:pt idx="1768">
                  <c:v>95.742999999999995</c:v>
                </c:pt>
                <c:pt idx="1769">
                  <c:v>93.937000000000026</c:v>
                </c:pt>
                <c:pt idx="1770">
                  <c:v>88.194000000000003</c:v>
                </c:pt>
                <c:pt idx="1771">
                  <c:v>79.305999999999983</c:v>
                </c:pt>
                <c:pt idx="1772">
                  <c:v>73.679999999999978</c:v>
                </c:pt>
                <c:pt idx="1773">
                  <c:v>72.796999999999997</c:v>
                </c:pt>
                <c:pt idx="1774">
                  <c:v>65.483000000000004</c:v>
                </c:pt>
                <c:pt idx="1775">
                  <c:v>56.681000000000004</c:v>
                </c:pt>
                <c:pt idx="1776">
                  <c:v>52.274000000000001</c:v>
                </c:pt>
                <c:pt idx="1777">
                  <c:v>58.136000000000003</c:v>
                </c:pt>
                <c:pt idx="1778">
                  <c:v>73.205000000000013</c:v>
                </c:pt>
                <c:pt idx="1779">
                  <c:v>85.238</c:v>
                </c:pt>
                <c:pt idx="1780">
                  <c:v>89.240000000000023</c:v>
                </c:pt>
                <c:pt idx="1781">
                  <c:v>85.992000000000004</c:v>
                </c:pt>
                <c:pt idx="1782">
                  <c:v>78.60899999999998</c:v>
                </c:pt>
                <c:pt idx="1783">
                  <c:v>67.662999999999982</c:v>
                </c:pt>
                <c:pt idx="1784">
                  <c:v>57.055</c:v>
                </c:pt>
                <c:pt idx="1785">
                  <c:v>55.844999999999999</c:v>
                </c:pt>
                <c:pt idx="1786">
                  <c:v>88.585999999999999</c:v>
                </c:pt>
                <c:pt idx="1787">
                  <c:v>148.511</c:v>
                </c:pt>
                <c:pt idx="1788">
                  <c:v>239.49100000000001</c:v>
                </c:pt>
                <c:pt idx="1789">
                  <c:v>299.13799999999969</c:v>
                </c:pt>
                <c:pt idx="1790">
                  <c:v>317.762</c:v>
                </c:pt>
                <c:pt idx="1791">
                  <c:v>331.64100000000002</c:v>
                </c:pt>
                <c:pt idx="1792">
                  <c:v>340.48799999999966</c:v>
                </c:pt>
                <c:pt idx="1793">
                  <c:v>324.84899999999999</c:v>
                </c:pt>
                <c:pt idx="1794">
                  <c:v>312.72599999999966</c:v>
                </c:pt>
                <c:pt idx="1795">
                  <c:v>297.161</c:v>
                </c:pt>
                <c:pt idx="1796">
                  <c:v>282.26599999999974</c:v>
                </c:pt>
                <c:pt idx="1797">
                  <c:v>268.709</c:v>
                </c:pt>
                <c:pt idx="1798">
                  <c:v>262.11399999999969</c:v>
                </c:pt>
                <c:pt idx="1799">
                  <c:v>260.39799999999974</c:v>
                </c:pt>
                <c:pt idx="1800">
                  <c:v>254.70899999999997</c:v>
                </c:pt>
                <c:pt idx="1801">
                  <c:v>248.25700000000001</c:v>
                </c:pt>
                <c:pt idx="1802">
                  <c:v>244.06100000000001</c:v>
                </c:pt>
                <c:pt idx="1803">
                  <c:v>253.22200000000001</c:v>
                </c:pt>
                <c:pt idx="1804">
                  <c:v>259.11700000000002</c:v>
                </c:pt>
                <c:pt idx="1805">
                  <c:v>268.02499999999969</c:v>
                </c:pt>
                <c:pt idx="1806">
                  <c:v>270.95400000000001</c:v>
                </c:pt>
                <c:pt idx="1807">
                  <c:v>266.97399999999959</c:v>
                </c:pt>
                <c:pt idx="1808">
                  <c:v>243.42600000000004</c:v>
                </c:pt>
                <c:pt idx="1809">
                  <c:v>204.21799999999999</c:v>
                </c:pt>
                <c:pt idx="1810">
                  <c:v>169.595</c:v>
                </c:pt>
                <c:pt idx="1811">
                  <c:v>137.04599999999999</c:v>
                </c:pt>
                <c:pt idx="1812">
                  <c:v>117.5</c:v>
                </c:pt>
                <c:pt idx="1813">
                  <c:v>109.471</c:v>
                </c:pt>
                <c:pt idx="1814">
                  <c:v>116.218</c:v>
                </c:pt>
                <c:pt idx="1815">
                  <c:v>140.67499999999998</c:v>
                </c:pt>
                <c:pt idx="1816">
                  <c:v>180.221</c:v>
                </c:pt>
                <c:pt idx="1817">
                  <c:v>208.98800000000014</c:v>
                </c:pt>
                <c:pt idx="1818">
                  <c:v>217.51</c:v>
                </c:pt>
                <c:pt idx="1819">
                  <c:v>221.23599999999999</c:v>
                </c:pt>
                <c:pt idx="1820">
                  <c:v>216.55200000000013</c:v>
                </c:pt>
                <c:pt idx="1821">
                  <c:v>197.505</c:v>
                </c:pt>
                <c:pt idx="1822">
                  <c:v>177.12200000000001</c:v>
                </c:pt>
                <c:pt idx="1823">
                  <c:v>149.495</c:v>
                </c:pt>
                <c:pt idx="1824">
                  <c:v>132.096</c:v>
                </c:pt>
                <c:pt idx="1825">
                  <c:v>121.303</c:v>
                </c:pt>
                <c:pt idx="1826">
                  <c:v>124.32499999999999</c:v>
                </c:pt>
                <c:pt idx="1827">
                  <c:v>135.16899999999998</c:v>
                </c:pt>
                <c:pt idx="1828">
                  <c:v>129.66800000000001</c:v>
                </c:pt>
                <c:pt idx="1829">
                  <c:v>119.477</c:v>
                </c:pt>
                <c:pt idx="1830">
                  <c:v>104.26700000000002</c:v>
                </c:pt>
                <c:pt idx="1831">
                  <c:v>81.527000000000001</c:v>
                </c:pt>
                <c:pt idx="1832">
                  <c:v>62.54</c:v>
                </c:pt>
                <c:pt idx="1833">
                  <c:v>49.096000000000011</c:v>
                </c:pt>
                <c:pt idx="1834">
                  <c:v>46.056000000000004</c:v>
                </c:pt>
                <c:pt idx="1835">
                  <c:v>55.693000000000012</c:v>
                </c:pt>
                <c:pt idx="1836">
                  <c:v>68.361999999999995</c:v>
                </c:pt>
                <c:pt idx="1837">
                  <c:v>77.745000000000005</c:v>
                </c:pt>
                <c:pt idx="1838">
                  <c:v>82.527999999999992</c:v>
                </c:pt>
                <c:pt idx="1839">
                  <c:v>83.85499999999999</c:v>
                </c:pt>
                <c:pt idx="1840">
                  <c:v>90.647000000000006</c:v>
                </c:pt>
                <c:pt idx="1841">
                  <c:v>94.940000000000026</c:v>
                </c:pt>
                <c:pt idx="1842">
                  <c:v>100.807</c:v>
                </c:pt>
                <c:pt idx="1843">
                  <c:v>108.968</c:v>
                </c:pt>
                <c:pt idx="1844">
                  <c:v>109.73399999999999</c:v>
                </c:pt>
                <c:pt idx="1845">
                  <c:v>119.229</c:v>
                </c:pt>
                <c:pt idx="1846">
                  <c:v>148.96800000000007</c:v>
                </c:pt>
                <c:pt idx="1847">
                  <c:v>192.27299999999997</c:v>
                </c:pt>
                <c:pt idx="1848">
                  <c:v>247.30800000000013</c:v>
                </c:pt>
                <c:pt idx="1849">
                  <c:v>303.74400000000031</c:v>
                </c:pt>
                <c:pt idx="1850">
                  <c:v>356.76400000000001</c:v>
                </c:pt>
                <c:pt idx="1851">
                  <c:v>389.70099999999974</c:v>
                </c:pt>
                <c:pt idx="1852">
                  <c:v>408.08099999999973</c:v>
                </c:pt>
                <c:pt idx="1853">
                  <c:v>410.12299999999999</c:v>
                </c:pt>
                <c:pt idx="1854">
                  <c:v>393.36700000000002</c:v>
                </c:pt>
                <c:pt idx="1855">
                  <c:v>358.553</c:v>
                </c:pt>
                <c:pt idx="1856">
                  <c:v>315.185</c:v>
                </c:pt>
                <c:pt idx="1857">
                  <c:v>270.77699999999959</c:v>
                </c:pt>
                <c:pt idx="1858">
                  <c:v>241.79899999999998</c:v>
                </c:pt>
                <c:pt idx="1859">
                  <c:v>207.55100000000004</c:v>
                </c:pt>
                <c:pt idx="1860">
                  <c:v>186.20599999999999</c:v>
                </c:pt>
                <c:pt idx="1861">
                  <c:v>168.82400000000001</c:v>
                </c:pt>
                <c:pt idx="1862">
                  <c:v>153.89400000000001</c:v>
                </c:pt>
                <c:pt idx="1863">
                  <c:v>146.32300000000001</c:v>
                </c:pt>
                <c:pt idx="1864">
                  <c:v>136.92600000000004</c:v>
                </c:pt>
                <c:pt idx="1865">
                  <c:v>129.89800000000014</c:v>
                </c:pt>
                <c:pt idx="1866">
                  <c:v>139.81200000000001</c:v>
                </c:pt>
                <c:pt idx="1867">
                  <c:v>153.21299999999999</c:v>
                </c:pt>
                <c:pt idx="1868">
                  <c:v>166.82700000000014</c:v>
                </c:pt>
                <c:pt idx="1869">
                  <c:v>170.77799999999999</c:v>
                </c:pt>
                <c:pt idx="1870">
                  <c:v>170.298</c:v>
                </c:pt>
                <c:pt idx="1871">
                  <c:v>166.38600000000014</c:v>
                </c:pt>
                <c:pt idx="1872">
                  <c:v>152.441</c:v>
                </c:pt>
                <c:pt idx="1873">
                  <c:v>134.62800000000001</c:v>
                </c:pt>
                <c:pt idx="1874">
                  <c:v>122.76</c:v>
                </c:pt>
                <c:pt idx="1875">
                  <c:v>114.551</c:v>
                </c:pt>
                <c:pt idx="1876">
                  <c:v>112.798</c:v>
                </c:pt>
                <c:pt idx="1877">
                  <c:v>111.621</c:v>
                </c:pt>
                <c:pt idx="1878">
                  <c:v>110.95699999999999</c:v>
                </c:pt>
                <c:pt idx="1879">
                  <c:v>111.15799999999999</c:v>
                </c:pt>
                <c:pt idx="1880">
                  <c:v>125.892</c:v>
                </c:pt>
                <c:pt idx="1881">
                  <c:v>160.154</c:v>
                </c:pt>
                <c:pt idx="1882">
                  <c:v>192.64</c:v>
                </c:pt>
                <c:pt idx="1883">
                  <c:v>209.46200000000007</c:v>
                </c:pt>
                <c:pt idx="1884">
                  <c:v>209.184</c:v>
                </c:pt>
                <c:pt idx="1885">
                  <c:v>198.50300000000001</c:v>
                </c:pt>
                <c:pt idx="1886">
                  <c:v>180.94299999999998</c:v>
                </c:pt>
                <c:pt idx="1887">
                  <c:v>168.035</c:v>
                </c:pt>
                <c:pt idx="1888">
                  <c:v>160.61199999999999</c:v>
                </c:pt>
                <c:pt idx="1889">
                  <c:v>148.84900000000002</c:v>
                </c:pt>
                <c:pt idx="1890">
                  <c:v>145.49200000000013</c:v>
                </c:pt>
                <c:pt idx="1891">
                  <c:v>153.66800000000001</c:v>
                </c:pt>
                <c:pt idx="1892">
                  <c:v>155.53200000000001</c:v>
                </c:pt>
                <c:pt idx="1893">
                  <c:v>145.071</c:v>
                </c:pt>
                <c:pt idx="1894">
                  <c:v>135.67299999999997</c:v>
                </c:pt>
                <c:pt idx="1895">
                  <c:v>128.03800000000001</c:v>
                </c:pt>
                <c:pt idx="1896">
                  <c:v>118.199</c:v>
                </c:pt>
                <c:pt idx="1897">
                  <c:v>110.2</c:v>
                </c:pt>
                <c:pt idx="1898">
                  <c:v>104.252</c:v>
                </c:pt>
                <c:pt idx="1899">
                  <c:v>95.459000000000003</c:v>
                </c:pt>
                <c:pt idx="1900">
                  <c:v>87.649999999999991</c:v>
                </c:pt>
                <c:pt idx="1901">
                  <c:v>76.760999999999996</c:v>
                </c:pt>
                <c:pt idx="1902">
                  <c:v>68.037000000000006</c:v>
                </c:pt>
                <c:pt idx="1903">
                  <c:v>66.290000000000006</c:v>
                </c:pt>
                <c:pt idx="1904">
                  <c:v>74.563000000000002</c:v>
                </c:pt>
                <c:pt idx="1905">
                  <c:v>78.985000000000014</c:v>
                </c:pt>
                <c:pt idx="1906">
                  <c:v>81.513000000000005</c:v>
                </c:pt>
                <c:pt idx="1907">
                  <c:v>83.938000000000002</c:v>
                </c:pt>
                <c:pt idx="1908">
                  <c:v>77.846999999999994</c:v>
                </c:pt>
                <c:pt idx="1909">
                  <c:v>68.703000000000003</c:v>
                </c:pt>
                <c:pt idx="1910">
                  <c:v>61.885999999999996</c:v>
                </c:pt>
                <c:pt idx="1911">
                  <c:v>63.719000000000001</c:v>
                </c:pt>
                <c:pt idx="1912">
                  <c:v>71.233000000000004</c:v>
                </c:pt>
                <c:pt idx="1913">
                  <c:v>83.930999999999997</c:v>
                </c:pt>
                <c:pt idx="1914">
                  <c:v>91.674999999999983</c:v>
                </c:pt>
                <c:pt idx="1915">
                  <c:v>93.364999999999995</c:v>
                </c:pt>
                <c:pt idx="1916">
                  <c:v>98.906999999999996</c:v>
                </c:pt>
                <c:pt idx="1917">
                  <c:v>102.88</c:v>
                </c:pt>
                <c:pt idx="1918">
                  <c:v>100.402</c:v>
                </c:pt>
                <c:pt idx="1919">
                  <c:v>89.403999999999996</c:v>
                </c:pt>
                <c:pt idx="1920">
                  <c:v>81.421999999999997</c:v>
                </c:pt>
                <c:pt idx="1921">
                  <c:v>68.861000000000004</c:v>
                </c:pt>
                <c:pt idx="1922">
                  <c:v>63.332000000000001</c:v>
                </c:pt>
                <c:pt idx="1923">
                  <c:v>67.227999999999994</c:v>
                </c:pt>
                <c:pt idx="1924">
                  <c:v>76.326999999999998</c:v>
                </c:pt>
                <c:pt idx="1925">
                  <c:v>84.831999999999994</c:v>
                </c:pt>
                <c:pt idx="1926">
                  <c:v>89.370999999999981</c:v>
                </c:pt>
                <c:pt idx="1927">
                  <c:v>91.443000000000026</c:v>
                </c:pt>
                <c:pt idx="1928">
                  <c:v>89.60799999999999</c:v>
                </c:pt>
                <c:pt idx="1929">
                  <c:v>79.366</c:v>
                </c:pt>
                <c:pt idx="1930">
                  <c:v>65.840999999999994</c:v>
                </c:pt>
                <c:pt idx="1931">
                  <c:v>56.063000000000002</c:v>
                </c:pt>
                <c:pt idx="1932">
                  <c:v>47.624000000000002</c:v>
                </c:pt>
                <c:pt idx="1933">
                  <c:v>48.486000000000004</c:v>
                </c:pt>
                <c:pt idx="1934">
                  <c:v>57.666000000000011</c:v>
                </c:pt>
                <c:pt idx="1935">
                  <c:v>71.464000000000027</c:v>
                </c:pt>
                <c:pt idx="1936">
                  <c:v>75.361000000000004</c:v>
                </c:pt>
                <c:pt idx="1937">
                  <c:v>75.485000000000014</c:v>
                </c:pt>
                <c:pt idx="1938">
                  <c:v>81.449000000000026</c:v>
                </c:pt>
                <c:pt idx="1939">
                  <c:v>93.85599999999998</c:v>
                </c:pt>
                <c:pt idx="1940">
                  <c:v>111.07299999999998</c:v>
                </c:pt>
                <c:pt idx="1941">
                  <c:v>125.52500000000001</c:v>
                </c:pt>
                <c:pt idx="1942">
                  <c:v>130.94</c:v>
                </c:pt>
                <c:pt idx="1943">
                  <c:v>130.39700000000013</c:v>
                </c:pt>
                <c:pt idx="1944">
                  <c:v>120.343</c:v>
                </c:pt>
                <c:pt idx="1945">
                  <c:v>110.292</c:v>
                </c:pt>
                <c:pt idx="1946">
                  <c:v>106.387</c:v>
                </c:pt>
                <c:pt idx="1947">
                  <c:v>107.435</c:v>
                </c:pt>
                <c:pt idx="1948">
                  <c:v>116.842</c:v>
                </c:pt>
                <c:pt idx="1949">
                  <c:v>137.84100000000001</c:v>
                </c:pt>
                <c:pt idx="1950">
                  <c:v>174.54499999999999</c:v>
                </c:pt>
                <c:pt idx="1951">
                  <c:v>201.37200000000001</c:v>
                </c:pt>
                <c:pt idx="1952">
                  <c:v>231.98600000000013</c:v>
                </c:pt>
                <c:pt idx="1953">
                  <c:v>250.67499999999998</c:v>
                </c:pt>
                <c:pt idx="1954">
                  <c:v>250.94200000000001</c:v>
                </c:pt>
                <c:pt idx="1955">
                  <c:v>241.02</c:v>
                </c:pt>
                <c:pt idx="1956">
                  <c:v>226.92700000000013</c:v>
                </c:pt>
                <c:pt idx="1957">
                  <c:v>206.66</c:v>
                </c:pt>
                <c:pt idx="1958">
                  <c:v>188.13299999999998</c:v>
                </c:pt>
                <c:pt idx="1959">
                  <c:v>169.30700000000004</c:v>
                </c:pt>
                <c:pt idx="1960">
                  <c:v>135.48200000000014</c:v>
                </c:pt>
                <c:pt idx="1961">
                  <c:v>109.739</c:v>
                </c:pt>
                <c:pt idx="1962">
                  <c:v>99.561000000000007</c:v>
                </c:pt>
                <c:pt idx="1963">
                  <c:v>93.378999999999948</c:v>
                </c:pt>
                <c:pt idx="1964">
                  <c:v>85.768000000000001</c:v>
                </c:pt>
                <c:pt idx="1965">
                  <c:v>79.759</c:v>
                </c:pt>
                <c:pt idx="1966">
                  <c:v>76.745000000000005</c:v>
                </c:pt>
                <c:pt idx="1967">
                  <c:v>80.085999999999999</c:v>
                </c:pt>
                <c:pt idx="1968">
                  <c:v>87.259</c:v>
                </c:pt>
                <c:pt idx="1969">
                  <c:v>88.61999999999999</c:v>
                </c:pt>
                <c:pt idx="1970">
                  <c:v>86.177999999999983</c:v>
                </c:pt>
                <c:pt idx="1971">
                  <c:v>81.815000000000012</c:v>
                </c:pt>
                <c:pt idx="1972">
                  <c:v>76.906000000000006</c:v>
                </c:pt>
                <c:pt idx="1973">
                  <c:v>69.346000000000004</c:v>
                </c:pt>
                <c:pt idx="1974">
                  <c:v>63.63</c:v>
                </c:pt>
                <c:pt idx="1975">
                  <c:v>60.665000000000013</c:v>
                </c:pt>
                <c:pt idx="1976">
                  <c:v>54.311999999999998</c:v>
                </c:pt>
                <c:pt idx="1977">
                  <c:v>53.294000000000011</c:v>
                </c:pt>
                <c:pt idx="1978">
                  <c:v>48.115000000000002</c:v>
                </c:pt>
                <c:pt idx="1979">
                  <c:v>42.802</c:v>
                </c:pt>
                <c:pt idx="1980">
                  <c:v>39.516000000000005</c:v>
                </c:pt>
                <c:pt idx="1981">
                  <c:v>36.384999999999998</c:v>
                </c:pt>
                <c:pt idx="1982">
                  <c:v>33.409000000000006</c:v>
                </c:pt>
                <c:pt idx="1983">
                  <c:v>30.584</c:v>
                </c:pt>
                <c:pt idx="1984">
                  <c:v>27.907</c:v>
                </c:pt>
                <c:pt idx="1985">
                  <c:v>25.376000000000001</c:v>
                </c:pt>
                <c:pt idx="1986">
                  <c:v>22.987999999999989</c:v>
                </c:pt>
                <c:pt idx="1987">
                  <c:v>20.74</c:v>
                </c:pt>
                <c:pt idx="1988">
                  <c:v>18.852</c:v>
                </c:pt>
                <c:pt idx="1989">
                  <c:v>18.573</c:v>
                </c:pt>
                <c:pt idx="1990">
                  <c:v>18.574999999999999</c:v>
                </c:pt>
                <c:pt idx="1991">
                  <c:v>18.577999999999999</c:v>
                </c:pt>
                <c:pt idx="1992">
                  <c:v>18.802</c:v>
                </c:pt>
                <c:pt idx="1993">
                  <c:v>21.327000000000005</c:v>
                </c:pt>
                <c:pt idx="1994">
                  <c:v>24.66</c:v>
                </c:pt>
                <c:pt idx="1995">
                  <c:v>31.553000000000001</c:v>
                </c:pt>
                <c:pt idx="1996">
                  <c:v>43.283000000000001</c:v>
                </c:pt>
                <c:pt idx="1997">
                  <c:v>52.661000000000001</c:v>
                </c:pt>
                <c:pt idx="1998">
                  <c:v>59.002000000000002</c:v>
                </c:pt>
                <c:pt idx="1999">
                  <c:v>61.653999999999996</c:v>
                </c:pt>
                <c:pt idx="2000">
                  <c:v>67.947000000000074</c:v>
                </c:pt>
                <c:pt idx="2001">
                  <c:v>87.504000000000005</c:v>
                </c:pt>
                <c:pt idx="2002">
                  <c:v>118.99700000000007</c:v>
                </c:pt>
                <c:pt idx="2003">
                  <c:v>157.90200000000004</c:v>
                </c:pt>
                <c:pt idx="2004">
                  <c:v>181.88000000000014</c:v>
                </c:pt>
                <c:pt idx="2005">
                  <c:v>190.548</c:v>
                </c:pt>
                <c:pt idx="2006">
                  <c:v>191.65300000000002</c:v>
                </c:pt>
                <c:pt idx="2007">
                  <c:v>186.52800000000013</c:v>
                </c:pt>
                <c:pt idx="2008">
                  <c:v>177.53399999999999</c:v>
                </c:pt>
                <c:pt idx="2009">
                  <c:v>160.79899999999998</c:v>
                </c:pt>
                <c:pt idx="2010">
                  <c:v>141.56700000000001</c:v>
                </c:pt>
                <c:pt idx="2011">
                  <c:v>131.71899999999999</c:v>
                </c:pt>
                <c:pt idx="2012">
                  <c:v>130.96100000000001</c:v>
                </c:pt>
                <c:pt idx="2013">
                  <c:v>141.94499999999999</c:v>
                </c:pt>
                <c:pt idx="2014">
                  <c:v>169.816</c:v>
                </c:pt>
                <c:pt idx="2015">
                  <c:v>194.94399999999999</c:v>
                </c:pt>
                <c:pt idx="2016">
                  <c:v>215.012</c:v>
                </c:pt>
                <c:pt idx="2017">
                  <c:v>230.09900000000002</c:v>
                </c:pt>
                <c:pt idx="2018">
                  <c:v>243.13899999999998</c:v>
                </c:pt>
                <c:pt idx="2019">
                  <c:v>251.578</c:v>
                </c:pt>
                <c:pt idx="2020">
                  <c:v>253.50399999999999</c:v>
                </c:pt>
                <c:pt idx="2021">
                  <c:v>249</c:v>
                </c:pt>
                <c:pt idx="2022">
                  <c:v>229.43</c:v>
                </c:pt>
                <c:pt idx="2023">
                  <c:v>210.221</c:v>
                </c:pt>
                <c:pt idx="2024">
                  <c:v>188.184</c:v>
                </c:pt>
                <c:pt idx="2025">
                  <c:v>165.14</c:v>
                </c:pt>
                <c:pt idx="2026">
                  <c:v>146.43900000000002</c:v>
                </c:pt>
                <c:pt idx="2027">
                  <c:v>172.96100000000001</c:v>
                </c:pt>
                <c:pt idx="2028">
                  <c:v>272.06799999999993</c:v>
                </c:pt>
                <c:pt idx="2029">
                  <c:v>397.59299999999973</c:v>
                </c:pt>
                <c:pt idx="2030">
                  <c:v>496.14100000000002</c:v>
                </c:pt>
                <c:pt idx="2031">
                  <c:v>580.84499999999946</c:v>
                </c:pt>
                <c:pt idx="2032">
                  <c:v>658.14499999999998</c:v>
                </c:pt>
                <c:pt idx="2033">
                  <c:v>720.35799999999915</c:v>
                </c:pt>
                <c:pt idx="2034">
                  <c:v>767.50400000000002</c:v>
                </c:pt>
                <c:pt idx="2035">
                  <c:v>800.97799999999938</c:v>
                </c:pt>
                <c:pt idx="2036">
                  <c:v>829.78700000000003</c:v>
                </c:pt>
                <c:pt idx="2037">
                  <c:v>848.16199999999947</c:v>
                </c:pt>
                <c:pt idx="2038">
                  <c:v>860.89699999999948</c:v>
                </c:pt>
                <c:pt idx="2039">
                  <c:v>866.54099999999949</c:v>
                </c:pt>
                <c:pt idx="2040">
                  <c:v>866.68299999999999</c:v>
                </c:pt>
                <c:pt idx="2041">
                  <c:v>856.60699999999997</c:v>
                </c:pt>
                <c:pt idx="2042">
                  <c:v>842.50400000000002</c:v>
                </c:pt>
                <c:pt idx="2043">
                  <c:v>831.74800000000005</c:v>
                </c:pt>
                <c:pt idx="2044">
                  <c:v>832.34599999999932</c:v>
                </c:pt>
                <c:pt idx="2045">
                  <c:v>846.30199999999945</c:v>
                </c:pt>
                <c:pt idx="2046">
                  <c:v>866.06699999999933</c:v>
                </c:pt>
                <c:pt idx="2047">
                  <c:v>886.98599999999999</c:v>
                </c:pt>
                <c:pt idx="2048">
                  <c:v>902.58799999999997</c:v>
                </c:pt>
                <c:pt idx="2049">
                  <c:v>913.77599999999995</c:v>
                </c:pt>
                <c:pt idx="2050">
                  <c:v>923.40800000000002</c:v>
                </c:pt>
                <c:pt idx="2051">
                  <c:v>933.21299999999997</c:v>
                </c:pt>
                <c:pt idx="2052">
                  <c:v>941.58299999999997</c:v>
                </c:pt>
                <c:pt idx="2053">
                  <c:v>950.97799999999938</c:v>
                </c:pt>
                <c:pt idx="2054">
                  <c:v>963.19299999999998</c:v>
                </c:pt>
                <c:pt idx="2055">
                  <c:v>974.904</c:v>
                </c:pt>
                <c:pt idx="2056">
                  <c:v>983.90499999999997</c:v>
                </c:pt>
                <c:pt idx="2057">
                  <c:v>991.57500000000005</c:v>
                </c:pt>
                <c:pt idx="2058">
                  <c:v>1000.6420000000001</c:v>
                </c:pt>
                <c:pt idx="2059">
                  <c:v>1011.9119999999995</c:v>
                </c:pt>
                <c:pt idx="2060">
                  <c:v>1022.518</c:v>
                </c:pt>
                <c:pt idx="2061">
                  <c:v>1032.587</c:v>
                </c:pt>
                <c:pt idx="2062">
                  <c:v>1043.0509999999999</c:v>
                </c:pt>
                <c:pt idx="2063">
                  <c:v>1056.2180000000001</c:v>
                </c:pt>
                <c:pt idx="2064">
                  <c:v>1065.5129999999999</c:v>
                </c:pt>
                <c:pt idx="2065">
                  <c:v>1072.6199999999999</c:v>
                </c:pt>
                <c:pt idx="2066">
                  <c:v>1081.0229999999999</c:v>
                </c:pt>
                <c:pt idx="2067">
                  <c:v>1090.0999999999999</c:v>
                </c:pt>
                <c:pt idx="2068">
                  <c:v>1098.1409999999998</c:v>
                </c:pt>
                <c:pt idx="2069">
                  <c:v>1107.74</c:v>
                </c:pt>
                <c:pt idx="2070">
                  <c:v>1117.2190000000001</c:v>
                </c:pt>
                <c:pt idx="2071">
                  <c:v>1124.972</c:v>
                </c:pt>
                <c:pt idx="2072">
                  <c:v>1139.443</c:v>
                </c:pt>
                <c:pt idx="2073">
                  <c:v>1144.837</c:v>
                </c:pt>
                <c:pt idx="2074">
                  <c:v>1151.4170000000001</c:v>
                </c:pt>
                <c:pt idx="2075">
                  <c:v>1158.777</c:v>
                </c:pt>
                <c:pt idx="2076">
                  <c:v>1164.5929999999998</c:v>
                </c:pt>
                <c:pt idx="2077">
                  <c:v>1168.9770000000001</c:v>
                </c:pt>
                <c:pt idx="2078">
                  <c:v>1176.2629999999999</c:v>
                </c:pt>
                <c:pt idx="2079">
                  <c:v>1190.4560000000001</c:v>
                </c:pt>
                <c:pt idx="2080">
                  <c:v>1206.761</c:v>
                </c:pt>
                <c:pt idx="2081">
                  <c:v>1217.9780000000001</c:v>
                </c:pt>
                <c:pt idx="2082">
                  <c:v>1233.9349999999999</c:v>
                </c:pt>
                <c:pt idx="2083">
                  <c:v>1249.9250000000011</c:v>
                </c:pt>
                <c:pt idx="2084">
                  <c:v>1265.268</c:v>
                </c:pt>
                <c:pt idx="2085">
                  <c:v>1281.8609999999999</c:v>
                </c:pt>
                <c:pt idx="2086">
                  <c:v>1300.9170000000001</c:v>
                </c:pt>
                <c:pt idx="2087">
                  <c:v>1319.8029999999999</c:v>
                </c:pt>
                <c:pt idx="2088">
                  <c:v>1339.3729999999998</c:v>
                </c:pt>
                <c:pt idx="2089">
                  <c:v>1377.57</c:v>
                </c:pt>
                <c:pt idx="2090">
                  <c:v>1408.4280000000001</c:v>
                </c:pt>
                <c:pt idx="2091">
                  <c:v>1455.4649999999999</c:v>
                </c:pt>
                <c:pt idx="2092">
                  <c:v>1492.1679999999999</c:v>
                </c:pt>
                <c:pt idx="2093">
                  <c:v>1511.6799999999998</c:v>
                </c:pt>
                <c:pt idx="2094">
                  <c:v>1532.9180000000001</c:v>
                </c:pt>
                <c:pt idx="2095">
                  <c:v>1550.6849999999988</c:v>
                </c:pt>
                <c:pt idx="2096">
                  <c:v>1561.771</c:v>
                </c:pt>
                <c:pt idx="2097">
                  <c:v>1578.4250000000011</c:v>
                </c:pt>
                <c:pt idx="2098">
                  <c:v>1584.606</c:v>
                </c:pt>
                <c:pt idx="2099">
                  <c:v>1588.3929999999998</c:v>
                </c:pt>
                <c:pt idx="2100">
                  <c:v>1597.758</c:v>
                </c:pt>
                <c:pt idx="2101">
                  <c:v>1599.9170000000001</c:v>
                </c:pt>
                <c:pt idx="2102">
                  <c:v>1599.6849999999988</c:v>
                </c:pt>
                <c:pt idx="2103">
                  <c:v>1600.1439999999998</c:v>
                </c:pt>
                <c:pt idx="2104">
                  <c:v>1636.3119999999999</c:v>
                </c:pt>
                <c:pt idx="2105">
                  <c:v>1643.0909999999999</c:v>
                </c:pt>
                <c:pt idx="2106">
                  <c:v>1647.9390000000001</c:v>
                </c:pt>
                <c:pt idx="2107">
                  <c:v>1656.973</c:v>
                </c:pt>
                <c:pt idx="2108">
                  <c:v>1675.338</c:v>
                </c:pt>
                <c:pt idx="2109">
                  <c:v>1684.296</c:v>
                </c:pt>
                <c:pt idx="2110">
                  <c:v>1694.5609999999999</c:v>
                </c:pt>
                <c:pt idx="2111">
                  <c:v>1709.3739999999998</c:v>
                </c:pt>
                <c:pt idx="2112">
                  <c:v>1715.9670000000001</c:v>
                </c:pt>
                <c:pt idx="2113">
                  <c:v>1728.5619999999999</c:v>
                </c:pt>
                <c:pt idx="2114">
                  <c:v>1730.3519999999999</c:v>
                </c:pt>
                <c:pt idx="2115">
                  <c:v>1730.4880000000001</c:v>
                </c:pt>
                <c:pt idx="2116">
                  <c:v>1736.4649999999999</c:v>
                </c:pt>
                <c:pt idx="2117">
                  <c:v>1759.454</c:v>
                </c:pt>
                <c:pt idx="2118">
                  <c:v>1770.5650000000001</c:v>
                </c:pt>
                <c:pt idx="2119">
                  <c:v>1781.0650000000001</c:v>
                </c:pt>
                <c:pt idx="2120">
                  <c:v>1791.048</c:v>
                </c:pt>
                <c:pt idx="2121">
                  <c:v>1798.5619999999999</c:v>
                </c:pt>
                <c:pt idx="2122">
                  <c:v>1805.3829999999998</c:v>
                </c:pt>
                <c:pt idx="2123">
                  <c:v>1809.241</c:v>
                </c:pt>
                <c:pt idx="2124">
                  <c:v>1809.422</c:v>
                </c:pt>
                <c:pt idx="2125">
                  <c:v>1809.6039999999998</c:v>
                </c:pt>
                <c:pt idx="2126">
                  <c:v>1813.6209999999999</c:v>
                </c:pt>
                <c:pt idx="2127">
                  <c:v>1821.75</c:v>
                </c:pt>
                <c:pt idx="2128">
                  <c:v>1836.096</c:v>
                </c:pt>
                <c:pt idx="2129">
                  <c:v>1847.0129999999999</c:v>
                </c:pt>
                <c:pt idx="2130">
                  <c:v>1849.0219999999999</c:v>
                </c:pt>
                <c:pt idx="2131">
                  <c:v>1849.1639999999998</c:v>
                </c:pt>
                <c:pt idx="2132">
                  <c:v>1849.3050000000001</c:v>
                </c:pt>
                <c:pt idx="2133">
                  <c:v>1849.4470000000001</c:v>
                </c:pt>
                <c:pt idx="2134">
                  <c:v>1853.9090000000001</c:v>
                </c:pt>
                <c:pt idx="2135">
                  <c:v>1868.921</c:v>
                </c:pt>
                <c:pt idx="2136">
                  <c:v>1887.778</c:v>
                </c:pt>
                <c:pt idx="2137">
                  <c:v>1914.088</c:v>
                </c:pt>
                <c:pt idx="2138">
                  <c:v>1916.5260000000001</c:v>
                </c:pt>
                <c:pt idx="2139">
                  <c:v>1916.7760000000001</c:v>
                </c:pt>
                <c:pt idx="2140">
                  <c:v>1956.9549999999999</c:v>
                </c:pt>
                <c:pt idx="2141">
                  <c:v>2020.498</c:v>
                </c:pt>
                <c:pt idx="2142">
                  <c:v>2020.4090000000001</c:v>
                </c:pt>
                <c:pt idx="2143">
                  <c:v>2020.32</c:v>
                </c:pt>
                <c:pt idx="2144">
                  <c:v>2020.232</c:v>
                </c:pt>
                <c:pt idx="2145">
                  <c:v>2009.7439999999999</c:v>
                </c:pt>
                <c:pt idx="2146">
                  <c:v>1994.2850000000001</c:v>
                </c:pt>
                <c:pt idx="2147">
                  <c:v>1978.846</c:v>
                </c:pt>
                <c:pt idx="2148">
                  <c:v>1963.1629999999998</c:v>
                </c:pt>
                <c:pt idx="2149">
                  <c:v>1954.567</c:v>
                </c:pt>
                <c:pt idx="2150">
                  <c:v>1929.4349999999999</c:v>
                </c:pt>
                <c:pt idx="2151">
                  <c:v>1914.867</c:v>
                </c:pt>
                <c:pt idx="2152">
                  <c:v>1902.9680000000001</c:v>
                </c:pt>
                <c:pt idx="2153">
                  <c:v>1895.232</c:v>
                </c:pt>
                <c:pt idx="2154">
                  <c:v>1880.019</c:v>
                </c:pt>
                <c:pt idx="2155">
                  <c:v>1860.306</c:v>
                </c:pt>
                <c:pt idx="2156">
                  <c:v>1841.8919999999998</c:v>
                </c:pt>
                <c:pt idx="2157">
                  <c:v>1839.277</c:v>
                </c:pt>
                <c:pt idx="2158">
                  <c:v>1836.2</c:v>
                </c:pt>
                <c:pt idx="2159">
                  <c:v>1819.596</c:v>
                </c:pt>
                <c:pt idx="2160">
                  <c:v>1790.433</c:v>
                </c:pt>
                <c:pt idx="2161">
                  <c:v>1768.8609999999999</c:v>
                </c:pt>
                <c:pt idx="2162">
                  <c:v>1747.6839999999988</c:v>
                </c:pt>
                <c:pt idx="2163">
                  <c:v>1723.08</c:v>
                </c:pt>
                <c:pt idx="2164">
                  <c:v>1704.8119999999999</c:v>
                </c:pt>
                <c:pt idx="2165">
                  <c:v>1685.96</c:v>
                </c:pt>
                <c:pt idx="2166">
                  <c:v>1664.921</c:v>
                </c:pt>
                <c:pt idx="2167">
                  <c:v>1638.328</c:v>
                </c:pt>
                <c:pt idx="2168">
                  <c:v>1614.058</c:v>
                </c:pt>
                <c:pt idx="2169">
                  <c:v>1599.973</c:v>
                </c:pt>
                <c:pt idx="2170">
                  <c:v>1578.91</c:v>
                </c:pt>
                <c:pt idx="2171">
                  <c:v>1555.8829999999998</c:v>
                </c:pt>
                <c:pt idx="2172">
                  <c:v>1534.4090000000001</c:v>
                </c:pt>
                <c:pt idx="2173">
                  <c:v>1519.046</c:v>
                </c:pt>
                <c:pt idx="2174">
                  <c:v>1515.2909999999999</c:v>
                </c:pt>
                <c:pt idx="2175">
                  <c:v>1504.2260000000001</c:v>
                </c:pt>
                <c:pt idx="2176">
                  <c:v>1493.9770000000001</c:v>
                </c:pt>
                <c:pt idx="2177">
                  <c:v>1482.6419999999998</c:v>
                </c:pt>
                <c:pt idx="2178">
                  <c:v>1468.8779999999999</c:v>
                </c:pt>
                <c:pt idx="2179">
                  <c:v>1462.1139999999998</c:v>
                </c:pt>
                <c:pt idx="2180">
                  <c:v>1450.59</c:v>
                </c:pt>
                <c:pt idx="2181">
                  <c:v>1442.941</c:v>
                </c:pt>
                <c:pt idx="2182">
                  <c:v>1431.6429999999998</c:v>
                </c:pt>
                <c:pt idx="2183">
                  <c:v>1417.1239999999998</c:v>
                </c:pt>
                <c:pt idx="2184">
                  <c:v>1404.385</c:v>
                </c:pt>
                <c:pt idx="2185">
                  <c:v>1377.895</c:v>
                </c:pt>
                <c:pt idx="2186">
                  <c:v>1326.2729999999999</c:v>
                </c:pt>
                <c:pt idx="2187">
                  <c:v>1231.4849999999999</c:v>
                </c:pt>
                <c:pt idx="2188">
                  <c:v>1104.855</c:v>
                </c:pt>
                <c:pt idx="2189">
                  <c:v>953.77300000000071</c:v>
                </c:pt>
                <c:pt idx="2190">
                  <c:v>785.35699999999918</c:v>
                </c:pt>
                <c:pt idx="2191">
                  <c:v>622.60799999999949</c:v>
                </c:pt>
                <c:pt idx="2192">
                  <c:v>496.40599999999966</c:v>
                </c:pt>
                <c:pt idx="2193">
                  <c:v>398.68700000000001</c:v>
                </c:pt>
                <c:pt idx="2194">
                  <c:v>311.32900000000001</c:v>
                </c:pt>
                <c:pt idx="2195">
                  <c:v>246.56399999999999</c:v>
                </c:pt>
                <c:pt idx="2196">
                  <c:v>221.69</c:v>
                </c:pt>
                <c:pt idx="2197">
                  <c:v>233.19299999999998</c:v>
                </c:pt>
                <c:pt idx="2198">
                  <c:v>269.96699999999953</c:v>
                </c:pt>
                <c:pt idx="2199">
                  <c:v>311.40899999999959</c:v>
                </c:pt>
                <c:pt idx="2200">
                  <c:v>334.714</c:v>
                </c:pt>
                <c:pt idx="2201">
                  <c:v>341.70599999999973</c:v>
                </c:pt>
                <c:pt idx="2202">
                  <c:v>329.46599999999967</c:v>
                </c:pt>
                <c:pt idx="2203">
                  <c:v>312.56700000000001</c:v>
                </c:pt>
                <c:pt idx="2204">
                  <c:v>286.22499999999974</c:v>
                </c:pt>
                <c:pt idx="2205">
                  <c:v>276.48799999999966</c:v>
                </c:pt>
                <c:pt idx="2206">
                  <c:v>272.9279999999996</c:v>
                </c:pt>
                <c:pt idx="2207">
                  <c:v>267.22899999999953</c:v>
                </c:pt>
                <c:pt idx="2208">
                  <c:v>262.3829999999997</c:v>
                </c:pt>
                <c:pt idx="2209">
                  <c:v>259.49199999999951</c:v>
                </c:pt>
                <c:pt idx="2210">
                  <c:v>254.74199999999999</c:v>
                </c:pt>
                <c:pt idx="2211">
                  <c:v>245.459</c:v>
                </c:pt>
                <c:pt idx="2212">
                  <c:v>233.81800000000001</c:v>
                </c:pt>
                <c:pt idx="2213">
                  <c:v>222.25800000000001</c:v>
                </c:pt>
                <c:pt idx="2214">
                  <c:v>206.023</c:v>
                </c:pt>
                <c:pt idx="2215">
                  <c:v>191.87</c:v>
                </c:pt>
                <c:pt idx="2216">
                  <c:v>181.59700000000001</c:v>
                </c:pt>
                <c:pt idx="2217">
                  <c:v>172.44800000000001</c:v>
                </c:pt>
                <c:pt idx="2218">
                  <c:v>168.071</c:v>
                </c:pt>
                <c:pt idx="2219">
                  <c:v>170.18600000000001</c:v>
                </c:pt>
                <c:pt idx="2220">
                  <c:v>175.559</c:v>
                </c:pt>
                <c:pt idx="2221">
                  <c:v>177.68700000000001</c:v>
                </c:pt>
                <c:pt idx="2222">
                  <c:v>180.28399999999999</c:v>
                </c:pt>
                <c:pt idx="2223">
                  <c:v>179.86600000000001</c:v>
                </c:pt>
                <c:pt idx="2224">
                  <c:v>179.19800000000001</c:v>
                </c:pt>
                <c:pt idx="2225">
                  <c:v>180.23699999999999</c:v>
                </c:pt>
                <c:pt idx="2226">
                  <c:v>181.65</c:v>
                </c:pt>
                <c:pt idx="2227">
                  <c:v>186.541</c:v>
                </c:pt>
                <c:pt idx="2228">
                  <c:v>185.00700000000001</c:v>
                </c:pt>
                <c:pt idx="2229">
                  <c:v>181.04</c:v>
                </c:pt>
                <c:pt idx="2230">
                  <c:v>192.45100000000014</c:v>
                </c:pt>
                <c:pt idx="2231">
                  <c:v>226.601</c:v>
                </c:pt>
                <c:pt idx="2232">
                  <c:v>275.274</c:v>
                </c:pt>
                <c:pt idx="2233">
                  <c:v>327.31799999999993</c:v>
                </c:pt>
                <c:pt idx="2234">
                  <c:v>367.27699999999959</c:v>
                </c:pt>
                <c:pt idx="2235">
                  <c:v>386.43099999999953</c:v>
                </c:pt>
                <c:pt idx="2236">
                  <c:v>389.24900000000002</c:v>
                </c:pt>
                <c:pt idx="2237">
                  <c:v>369.84300000000002</c:v>
                </c:pt>
                <c:pt idx="2238">
                  <c:v>352.3319999999996</c:v>
                </c:pt>
                <c:pt idx="2239">
                  <c:v>307.89299999999969</c:v>
                </c:pt>
                <c:pt idx="2240">
                  <c:v>257.92200000000003</c:v>
                </c:pt>
                <c:pt idx="2241">
                  <c:v>221.44899999999998</c:v>
                </c:pt>
                <c:pt idx="2242">
                  <c:v>182.99</c:v>
                </c:pt>
                <c:pt idx="2243">
                  <c:v>142.75800000000001</c:v>
                </c:pt>
                <c:pt idx="2244">
                  <c:v>106.959</c:v>
                </c:pt>
                <c:pt idx="2245">
                  <c:v>87.227000000000004</c:v>
                </c:pt>
                <c:pt idx="2246">
                  <c:v>83.821999999999989</c:v>
                </c:pt>
                <c:pt idx="2247">
                  <c:v>93.10799999999999</c:v>
                </c:pt>
                <c:pt idx="2248">
                  <c:v>111.66999999999999</c:v>
                </c:pt>
                <c:pt idx="2249">
                  <c:v>133.56800000000001</c:v>
                </c:pt>
                <c:pt idx="2250">
                  <c:v>157.10299999999998</c:v>
                </c:pt>
                <c:pt idx="2251">
                  <c:v>174.27199999999999</c:v>
                </c:pt>
                <c:pt idx="2252">
                  <c:v>190.95500000000001</c:v>
                </c:pt>
                <c:pt idx="2253">
                  <c:v>197.90200000000004</c:v>
                </c:pt>
                <c:pt idx="2254">
                  <c:v>201.38200000000018</c:v>
                </c:pt>
                <c:pt idx="2255">
                  <c:v>192.95200000000014</c:v>
                </c:pt>
                <c:pt idx="2256">
                  <c:v>180.654</c:v>
                </c:pt>
                <c:pt idx="2257">
                  <c:v>172.14599999999999</c:v>
                </c:pt>
                <c:pt idx="2258">
                  <c:v>162.547</c:v>
                </c:pt>
                <c:pt idx="2259">
                  <c:v>173.12900000000002</c:v>
                </c:pt>
                <c:pt idx="2260">
                  <c:v>203.86200000000014</c:v>
                </c:pt>
                <c:pt idx="2261">
                  <c:v>237.24399999999986</c:v>
                </c:pt>
                <c:pt idx="2262">
                  <c:v>262.34399999999999</c:v>
                </c:pt>
                <c:pt idx="2263">
                  <c:v>275.34100000000001</c:v>
                </c:pt>
                <c:pt idx="2264">
                  <c:v>289.834</c:v>
                </c:pt>
                <c:pt idx="2265">
                  <c:v>301.85599999999999</c:v>
                </c:pt>
                <c:pt idx="2266">
                  <c:v>312.71699999999953</c:v>
                </c:pt>
                <c:pt idx="2267">
                  <c:v>305.58099999999973</c:v>
                </c:pt>
                <c:pt idx="2268">
                  <c:v>293.54700000000008</c:v>
                </c:pt>
                <c:pt idx="2269">
                  <c:v>269.66699999999969</c:v>
                </c:pt>
                <c:pt idx="2270">
                  <c:v>243.916</c:v>
                </c:pt>
                <c:pt idx="2271">
                  <c:v>211.75900000000001</c:v>
                </c:pt>
                <c:pt idx="2272">
                  <c:v>177.46</c:v>
                </c:pt>
                <c:pt idx="2273">
                  <c:v>143.375</c:v>
                </c:pt>
                <c:pt idx="2274">
                  <c:v>99.486999999999995</c:v>
                </c:pt>
                <c:pt idx="2275">
                  <c:v>63.958999999999996</c:v>
                </c:pt>
                <c:pt idx="2276">
                  <c:v>52.094000000000001</c:v>
                </c:pt>
                <c:pt idx="2277">
                  <c:v>48.733000000000011</c:v>
                </c:pt>
                <c:pt idx="2278">
                  <c:v>48.975000000000001</c:v>
                </c:pt>
                <c:pt idx="2279">
                  <c:v>53.956999999999994</c:v>
                </c:pt>
                <c:pt idx="2280">
                  <c:v>67.082999999999998</c:v>
                </c:pt>
                <c:pt idx="2281">
                  <c:v>77.869</c:v>
                </c:pt>
                <c:pt idx="2282">
                  <c:v>82.651999999999987</c:v>
                </c:pt>
                <c:pt idx="2283">
                  <c:v>92.399000000000001</c:v>
                </c:pt>
                <c:pt idx="2284">
                  <c:v>101.471</c:v>
                </c:pt>
                <c:pt idx="2285">
                  <c:v>111.04700000000007</c:v>
                </c:pt>
                <c:pt idx="2286">
                  <c:v>127.988</c:v>
                </c:pt>
                <c:pt idx="2287">
                  <c:v>152.637</c:v>
                </c:pt>
                <c:pt idx="2288">
                  <c:v>172.18600000000001</c:v>
                </c:pt>
                <c:pt idx="2289">
                  <c:v>180.16399999999999</c:v>
                </c:pt>
                <c:pt idx="2290">
                  <c:v>180.70399999999998</c:v>
                </c:pt>
                <c:pt idx="2291">
                  <c:v>178.55</c:v>
                </c:pt>
                <c:pt idx="2292">
                  <c:v>169.05600000000001</c:v>
                </c:pt>
                <c:pt idx="2293">
                  <c:v>159.99200000000013</c:v>
                </c:pt>
                <c:pt idx="2294">
                  <c:v>161.67699999999999</c:v>
                </c:pt>
                <c:pt idx="2295">
                  <c:v>160.80200000000013</c:v>
                </c:pt>
                <c:pt idx="2296">
                  <c:v>154.40300000000002</c:v>
                </c:pt>
                <c:pt idx="2297">
                  <c:v>144.35800000000017</c:v>
                </c:pt>
                <c:pt idx="2298">
                  <c:v>142.685</c:v>
                </c:pt>
                <c:pt idx="2299">
                  <c:v>136.62800000000001</c:v>
                </c:pt>
                <c:pt idx="2300">
                  <c:v>124.49000000000002</c:v>
                </c:pt>
                <c:pt idx="2301">
                  <c:v>117.91900000000007</c:v>
                </c:pt>
                <c:pt idx="2302">
                  <c:v>121.88</c:v>
                </c:pt>
                <c:pt idx="2303">
                  <c:v>132.49800000000013</c:v>
                </c:pt>
                <c:pt idx="2304">
                  <c:v>133.13</c:v>
                </c:pt>
                <c:pt idx="2305">
                  <c:v>128.51599999999999</c:v>
                </c:pt>
                <c:pt idx="2306">
                  <c:v>121.29100000000007</c:v>
                </c:pt>
                <c:pt idx="2307">
                  <c:v>113.21400000000007</c:v>
                </c:pt>
                <c:pt idx="2308">
                  <c:v>106.892</c:v>
                </c:pt>
                <c:pt idx="2309">
                  <c:v>101.563</c:v>
                </c:pt>
                <c:pt idx="2310">
                  <c:v>93.296000000000006</c:v>
                </c:pt>
                <c:pt idx="2311">
                  <c:v>89.740000000000023</c:v>
                </c:pt>
                <c:pt idx="2312">
                  <c:v>88.103999999999999</c:v>
                </c:pt>
                <c:pt idx="2313">
                  <c:v>88.378999999999948</c:v>
                </c:pt>
                <c:pt idx="2314">
                  <c:v>87.412999999999997</c:v>
                </c:pt>
                <c:pt idx="2315">
                  <c:v>81.878999999999948</c:v>
                </c:pt>
                <c:pt idx="2316">
                  <c:v>78.715000000000003</c:v>
                </c:pt>
                <c:pt idx="2317">
                  <c:v>79.114000000000004</c:v>
                </c:pt>
                <c:pt idx="2318">
                  <c:v>84.460000000000022</c:v>
                </c:pt>
                <c:pt idx="2319">
                  <c:v>90.927000000000007</c:v>
                </c:pt>
                <c:pt idx="2320">
                  <c:v>94.599000000000004</c:v>
                </c:pt>
                <c:pt idx="2321">
                  <c:v>89.649000000000001</c:v>
                </c:pt>
                <c:pt idx="2322">
                  <c:v>90.53</c:v>
                </c:pt>
                <c:pt idx="2323">
                  <c:v>95.798000000000002</c:v>
                </c:pt>
                <c:pt idx="2324">
                  <c:v>93.784999999999997</c:v>
                </c:pt>
                <c:pt idx="2325">
                  <c:v>91.700999999999993</c:v>
                </c:pt>
                <c:pt idx="2326">
                  <c:v>86.566000000000003</c:v>
                </c:pt>
                <c:pt idx="2327">
                  <c:v>81.995999999999995</c:v>
                </c:pt>
                <c:pt idx="2328">
                  <c:v>80.366</c:v>
                </c:pt>
                <c:pt idx="2329">
                  <c:v>81.634</c:v>
                </c:pt>
                <c:pt idx="2330">
                  <c:v>85.307000000000002</c:v>
                </c:pt>
                <c:pt idx="2331">
                  <c:v>86.995000000000005</c:v>
                </c:pt>
                <c:pt idx="2332">
                  <c:v>86.259</c:v>
                </c:pt>
                <c:pt idx="2333">
                  <c:v>82.218000000000004</c:v>
                </c:pt>
                <c:pt idx="2334">
                  <c:v>79.845000000000013</c:v>
                </c:pt>
                <c:pt idx="2335">
                  <c:v>74.433999999999997</c:v>
                </c:pt>
                <c:pt idx="2336">
                  <c:v>70.034000000000006</c:v>
                </c:pt>
                <c:pt idx="2337">
                  <c:v>63.769000000000013</c:v>
                </c:pt>
                <c:pt idx="2338">
                  <c:v>56.172000000000011</c:v>
                </c:pt>
                <c:pt idx="2339">
                  <c:v>47.573</c:v>
                </c:pt>
                <c:pt idx="2340">
                  <c:v>44.668000000000013</c:v>
                </c:pt>
                <c:pt idx="2341">
                  <c:v>52.446000000000005</c:v>
                </c:pt>
                <c:pt idx="2342">
                  <c:v>57.799000000000042</c:v>
                </c:pt>
                <c:pt idx="2343">
                  <c:v>67.004000000000005</c:v>
                </c:pt>
                <c:pt idx="2344">
                  <c:v>78.60599999999998</c:v>
                </c:pt>
                <c:pt idx="2345">
                  <c:v>87.924999999999997</c:v>
                </c:pt>
                <c:pt idx="2346">
                  <c:v>94.307000000000002</c:v>
                </c:pt>
                <c:pt idx="2347">
                  <c:v>100.774</c:v>
                </c:pt>
                <c:pt idx="2348">
                  <c:v>102.086</c:v>
                </c:pt>
                <c:pt idx="2349">
                  <c:v>102.94600000000007</c:v>
                </c:pt>
                <c:pt idx="2350">
                  <c:v>104.71000000000002</c:v>
                </c:pt>
                <c:pt idx="2351">
                  <c:v>107.312</c:v>
                </c:pt>
                <c:pt idx="2352">
                  <c:v>109.255</c:v>
                </c:pt>
                <c:pt idx="2353">
                  <c:v>113.426</c:v>
                </c:pt>
                <c:pt idx="2354">
                  <c:v>119.85</c:v>
                </c:pt>
                <c:pt idx="2355">
                  <c:v>108.501</c:v>
                </c:pt>
                <c:pt idx="2356">
                  <c:v>94.153999999999982</c:v>
                </c:pt>
                <c:pt idx="2357">
                  <c:v>81.222999999999999</c:v>
                </c:pt>
                <c:pt idx="2358">
                  <c:v>71.735000000000014</c:v>
                </c:pt>
                <c:pt idx="2359">
                  <c:v>63.394000000000005</c:v>
                </c:pt>
                <c:pt idx="2360">
                  <c:v>57.663000000000011</c:v>
                </c:pt>
                <c:pt idx="2361">
                  <c:v>53.05</c:v>
                </c:pt>
                <c:pt idx="2362">
                  <c:v>51.153999999999996</c:v>
                </c:pt>
                <c:pt idx="2363">
                  <c:v>52.755000000000003</c:v>
                </c:pt>
                <c:pt idx="2364">
                  <c:v>56.821000000000005</c:v>
                </c:pt>
                <c:pt idx="2365">
                  <c:v>62.168000000000013</c:v>
                </c:pt>
                <c:pt idx="2366">
                  <c:v>73.194000000000003</c:v>
                </c:pt>
                <c:pt idx="2367">
                  <c:v>82.227999999999994</c:v>
                </c:pt>
                <c:pt idx="2368">
                  <c:v>88.111000000000004</c:v>
                </c:pt>
                <c:pt idx="2369">
                  <c:v>90.793999999999997</c:v>
                </c:pt>
                <c:pt idx="2370">
                  <c:v>92.635999999999981</c:v>
                </c:pt>
                <c:pt idx="2371">
                  <c:v>97.394999999999996</c:v>
                </c:pt>
                <c:pt idx="2372">
                  <c:v>97.8</c:v>
                </c:pt>
                <c:pt idx="2373">
                  <c:v>93.468000000000004</c:v>
                </c:pt>
                <c:pt idx="2374">
                  <c:v>84.593000000000004</c:v>
                </c:pt>
                <c:pt idx="2375">
                  <c:v>78.007000000000005</c:v>
                </c:pt>
                <c:pt idx="2376">
                  <c:v>74.043000000000006</c:v>
                </c:pt>
                <c:pt idx="2377">
                  <c:v>72.045000000000002</c:v>
                </c:pt>
                <c:pt idx="2378">
                  <c:v>71.353999999999999</c:v>
                </c:pt>
                <c:pt idx="2379">
                  <c:v>70.927999999999997</c:v>
                </c:pt>
                <c:pt idx="2380">
                  <c:v>70.503</c:v>
                </c:pt>
                <c:pt idx="2381">
                  <c:v>70.006</c:v>
                </c:pt>
                <c:pt idx="2382">
                  <c:v>69.681999999999988</c:v>
                </c:pt>
                <c:pt idx="2383">
                  <c:v>64.543000000000006</c:v>
                </c:pt>
                <c:pt idx="2384">
                  <c:v>58.851999999999997</c:v>
                </c:pt>
                <c:pt idx="2385">
                  <c:v>60.260000000000012</c:v>
                </c:pt>
                <c:pt idx="2386">
                  <c:v>55.178000000000011</c:v>
                </c:pt>
                <c:pt idx="2387">
                  <c:v>48.883999999999993</c:v>
                </c:pt>
                <c:pt idx="2388">
                  <c:v>44.328000000000003</c:v>
                </c:pt>
                <c:pt idx="2389">
                  <c:v>42.489000000000004</c:v>
                </c:pt>
                <c:pt idx="2390">
                  <c:v>41.691000000000003</c:v>
                </c:pt>
                <c:pt idx="2391">
                  <c:v>43.158000000000001</c:v>
                </c:pt>
                <c:pt idx="2392">
                  <c:v>47.704000000000001</c:v>
                </c:pt>
                <c:pt idx="2393">
                  <c:v>53.414999999999999</c:v>
                </c:pt>
                <c:pt idx="2394">
                  <c:v>57.552</c:v>
                </c:pt>
                <c:pt idx="2395">
                  <c:v>61.146000000000001</c:v>
                </c:pt>
                <c:pt idx="2396">
                  <c:v>61.150999999999996</c:v>
                </c:pt>
                <c:pt idx="2397">
                  <c:v>60.578000000000003</c:v>
                </c:pt>
                <c:pt idx="2398">
                  <c:v>59.943999999999996</c:v>
                </c:pt>
                <c:pt idx="2399">
                  <c:v>59.336000000000006</c:v>
                </c:pt>
                <c:pt idx="2400">
                  <c:v>58.814999999999998</c:v>
                </c:pt>
                <c:pt idx="2401">
                  <c:v>57.92</c:v>
                </c:pt>
                <c:pt idx="2402">
                  <c:v>54.997</c:v>
                </c:pt>
                <c:pt idx="2403">
                  <c:v>53.791000000000011</c:v>
                </c:pt>
                <c:pt idx="2404">
                  <c:v>57.416000000000004</c:v>
                </c:pt>
                <c:pt idx="2405">
                  <c:v>62.229000000000013</c:v>
                </c:pt>
                <c:pt idx="2406">
                  <c:v>60.450999999999993</c:v>
                </c:pt>
                <c:pt idx="2407">
                  <c:v>61.159000000000006</c:v>
                </c:pt>
                <c:pt idx="2408">
                  <c:v>63.767000000000003</c:v>
                </c:pt>
                <c:pt idx="2409">
                  <c:v>66.587999999999994</c:v>
                </c:pt>
                <c:pt idx="2410">
                  <c:v>73.22</c:v>
                </c:pt>
                <c:pt idx="2411">
                  <c:v>77.694999999999993</c:v>
                </c:pt>
                <c:pt idx="2412">
                  <c:v>79.406999999999996</c:v>
                </c:pt>
                <c:pt idx="2413">
                  <c:v>80.257999999999996</c:v>
                </c:pt>
                <c:pt idx="2414">
                  <c:v>77.972999999999999</c:v>
                </c:pt>
                <c:pt idx="2415">
                  <c:v>76.036000000000001</c:v>
                </c:pt>
                <c:pt idx="2416">
                  <c:v>72.613</c:v>
                </c:pt>
                <c:pt idx="2417">
                  <c:v>67.686999999999998</c:v>
                </c:pt>
                <c:pt idx="2418">
                  <c:v>62.413000000000004</c:v>
                </c:pt>
                <c:pt idx="2419">
                  <c:v>58.063000000000002</c:v>
                </c:pt>
                <c:pt idx="2420">
                  <c:v>52.730000000000011</c:v>
                </c:pt>
                <c:pt idx="2421">
                  <c:v>50.094000000000001</c:v>
                </c:pt>
                <c:pt idx="2422">
                  <c:v>55.58</c:v>
                </c:pt>
                <c:pt idx="2423">
                  <c:v>66.221000000000004</c:v>
                </c:pt>
                <c:pt idx="2424">
                  <c:v>78.727000000000004</c:v>
                </c:pt>
                <c:pt idx="2425">
                  <c:v>86.853999999999999</c:v>
                </c:pt>
                <c:pt idx="2426">
                  <c:v>92.684999999999988</c:v>
                </c:pt>
                <c:pt idx="2427">
                  <c:v>96.092000000000013</c:v>
                </c:pt>
                <c:pt idx="2428">
                  <c:v>99.4</c:v>
                </c:pt>
                <c:pt idx="2429">
                  <c:v>104.34</c:v>
                </c:pt>
                <c:pt idx="2430">
                  <c:v>108.91400000000007</c:v>
                </c:pt>
                <c:pt idx="2431">
                  <c:v>114.03400000000002</c:v>
                </c:pt>
                <c:pt idx="2432">
                  <c:v>118.82799999999999</c:v>
                </c:pt>
                <c:pt idx="2433">
                  <c:v>121.992</c:v>
                </c:pt>
                <c:pt idx="2434">
                  <c:v>129.029</c:v>
                </c:pt>
                <c:pt idx="2435">
                  <c:v>137.346</c:v>
                </c:pt>
                <c:pt idx="2436">
                  <c:v>139.626</c:v>
                </c:pt>
                <c:pt idx="2437">
                  <c:v>143.024</c:v>
                </c:pt>
                <c:pt idx="2438">
                  <c:v>142.92800000000014</c:v>
                </c:pt>
                <c:pt idx="2439">
                  <c:v>137.73899999999998</c:v>
                </c:pt>
                <c:pt idx="2440">
                  <c:v>128.37700000000001</c:v>
                </c:pt>
                <c:pt idx="2441">
                  <c:v>113.955</c:v>
                </c:pt>
                <c:pt idx="2442">
                  <c:v>106.899</c:v>
                </c:pt>
                <c:pt idx="2443">
                  <c:v>133.42400000000001</c:v>
                </c:pt>
                <c:pt idx="2444">
                  <c:v>212.00300000000001</c:v>
                </c:pt>
                <c:pt idx="2445">
                  <c:v>338.27699999999959</c:v>
                </c:pt>
                <c:pt idx="2446">
                  <c:v>454.7</c:v>
                </c:pt>
                <c:pt idx="2447">
                  <c:v>552.76900000000001</c:v>
                </c:pt>
                <c:pt idx="2448">
                  <c:v>624.47900000000004</c:v>
                </c:pt>
                <c:pt idx="2449">
                  <c:v>680.81999999999948</c:v>
                </c:pt>
                <c:pt idx="2450">
                  <c:v>719.16899999999998</c:v>
                </c:pt>
                <c:pt idx="2451">
                  <c:v>724.56099999999947</c:v>
                </c:pt>
                <c:pt idx="2452">
                  <c:v>702.59900000000005</c:v>
                </c:pt>
                <c:pt idx="2453">
                  <c:v>651.88300000000004</c:v>
                </c:pt>
                <c:pt idx="2454">
                  <c:v>582.89</c:v>
                </c:pt>
                <c:pt idx="2455">
                  <c:v>499.48699999999957</c:v>
                </c:pt>
                <c:pt idx="2456">
                  <c:v>415.81299999999999</c:v>
                </c:pt>
                <c:pt idx="2457">
                  <c:v>340.94200000000001</c:v>
                </c:pt>
                <c:pt idx="2458">
                  <c:v>264.166</c:v>
                </c:pt>
                <c:pt idx="2459">
                  <c:v>215.035</c:v>
                </c:pt>
                <c:pt idx="2460">
                  <c:v>181.393</c:v>
                </c:pt>
                <c:pt idx="2461">
                  <c:v>159.84</c:v>
                </c:pt>
                <c:pt idx="2462">
                  <c:v>135.81</c:v>
                </c:pt>
                <c:pt idx="2463">
                  <c:v>124.262</c:v>
                </c:pt>
                <c:pt idx="2464">
                  <c:v>113.381</c:v>
                </c:pt>
                <c:pt idx="2465">
                  <c:v>102.51700000000002</c:v>
                </c:pt>
                <c:pt idx="2466">
                  <c:v>92.522999999999982</c:v>
                </c:pt>
                <c:pt idx="2467">
                  <c:v>78.331000000000003</c:v>
                </c:pt>
                <c:pt idx="2468">
                  <c:v>64.894000000000005</c:v>
                </c:pt>
                <c:pt idx="2469">
                  <c:v>52.645000000000003</c:v>
                </c:pt>
                <c:pt idx="2470">
                  <c:v>44.277000000000001</c:v>
                </c:pt>
                <c:pt idx="2471">
                  <c:v>40.604000000000006</c:v>
                </c:pt>
                <c:pt idx="2472">
                  <c:v>35.296000000000042</c:v>
                </c:pt>
                <c:pt idx="2473">
                  <c:v>43.685000000000002</c:v>
                </c:pt>
                <c:pt idx="2474">
                  <c:v>60.260000000000012</c:v>
                </c:pt>
                <c:pt idx="2475">
                  <c:v>83.181999999999988</c:v>
                </c:pt>
                <c:pt idx="2476">
                  <c:v>107.97199999999999</c:v>
                </c:pt>
                <c:pt idx="2477">
                  <c:v>128.75</c:v>
                </c:pt>
                <c:pt idx="2478">
                  <c:v>144.95700000000014</c:v>
                </c:pt>
                <c:pt idx="2479">
                  <c:v>160.316</c:v>
                </c:pt>
                <c:pt idx="2480">
                  <c:v>174.11299999999997</c:v>
                </c:pt>
                <c:pt idx="2481">
                  <c:v>188.73299999999998</c:v>
                </c:pt>
                <c:pt idx="2482">
                  <c:v>205.16499999999999</c:v>
                </c:pt>
                <c:pt idx="2483">
                  <c:v>205.2</c:v>
                </c:pt>
                <c:pt idx="2484">
                  <c:v>202.965</c:v>
                </c:pt>
                <c:pt idx="2485">
                  <c:v>191.65800000000004</c:v>
                </c:pt>
                <c:pt idx="2486">
                  <c:v>173.46200000000007</c:v>
                </c:pt>
                <c:pt idx="2487">
                  <c:v>150.48700000000014</c:v>
                </c:pt>
                <c:pt idx="2488">
                  <c:v>122.315</c:v>
                </c:pt>
                <c:pt idx="2489">
                  <c:v>100.532</c:v>
                </c:pt>
                <c:pt idx="2490">
                  <c:v>78.856999999999999</c:v>
                </c:pt>
                <c:pt idx="2491">
                  <c:v>62.206000000000003</c:v>
                </c:pt>
                <c:pt idx="2492">
                  <c:v>49.708000000000013</c:v>
                </c:pt>
                <c:pt idx="2493">
                  <c:v>44.636000000000003</c:v>
                </c:pt>
                <c:pt idx="2494">
                  <c:v>51.229000000000013</c:v>
                </c:pt>
                <c:pt idx="2495">
                  <c:v>131.37100000000001</c:v>
                </c:pt>
                <c:pt idx="2496">
                  <c:v>298.524</c:v>
                </c:pt>
                <c:pt idx="2497">
                  <c:v>450.315</c:v>
                </c:pt>
                <c:pt idx="2498">
                  <c:v>561.54399999999998</c:v>
                </c:pt>
                <c:pt idx="2499">
                  <c:v>652.81099999999947</c:v>
                </c:pt>
                <c:pt idx="2500">
                  <c:v>720.25800000000004</c:v>
                </c:pt>
                <c:pt idx="2501">
                  <c:v>757.37099999999998</c:v>
                </c:pt>
                <c:pt idx="2502">
                  <c:v>780.02699999999948</c:v>
                </c:pt>
                <c:pt idx="2503">
                  <c:v>783.17300000000068</c:v>
                </c:pt>
                <c:pt idx="2504">
                  <c:v>770.95099999999945</c:v>
                </c:pt>
                <c:pt idx="2505">
                  <c:v>745.61300000000051</c:v>
                </c:pt>
                <c:pt idx="2506">
                  <c:v>707.59100000000001</c:v>
                </c:pt>
                <c:pt idx="2507">
                  <c:v>660.41099999999949</c:v>
                </c:pt>
                <c:pt idx="2508">
                  <c:v>619.23199999999997</c:v>
                </c:pt>
                <c:pt idx="2509">
                  <c:v>552.7830000000007</c:v>
                </c:pt>
                <c:pt idx="2510">
                  <c:v>492.52099999999973</c:v>
                </c:pt>
                <c:pt idx="2511">
                  <c:v>439.88099999999969</c:v>
                </c:pt>
                <c:pt idx="2512">
                  <c:v>400.7309999999996</c:v>
                </c:pt>
                <c:pt idx="2513">
                  <c:v>367.59299999999973</c:v>
                </c:pt>
                <c:pt idx="2514">
                  <c:v>348.12200000000001</c:v>
                </c:pt>
                <c:pt idx="2515">
                  <c:v>336.79499999999973</c:v>
                </c:pt>
                <c:pt idx="2516">
                  <c:v>325.82100000000003</c:v>
                </c:pt>
                <c:pt idx="2517">
                  <c:v>308.63499999999999</c:v>
                </c:pt>
                <c:pt idx="2518">
                  <c:v>289.28199999999947</c:v>
                </c:pt>
                <c:pt idx="2519">
                  <c:v>277.45</c:v>
                </c:pt>
                <c:pt idx="2520">
                  <c:v>269.45</c:v>
                </c:pt>
                <c:pt idx="2521">
                  <c:v>264.03799999999967</c:v>
                </c:pt>
                <c:pt idx="2522">
                  <c:v>265.1209999999997</c:v>
                </c:pt>
                <c:pt idx="2523">
                  <c:v>265.52499999999969</c:v>
                </c:pt>
                <c:pt idx="2524">
                  <c:v>265.10599999999999</c:v>
                </c:pt>
                <c:pt idx="2525">
                  <c:v>305.03799999999967</c:v>
                </c:pt>
                <c:pt idx="2526">
                  <c:v>375.70499999999993</c:v>
                </c:pt>
                <c:pt idx="2527">
                  <c:v>450.572</c:v>
                </c:pt>
                <c:pt idx="2528">
                  <c:v>528.53300000000002</c:v>
                </c:pt>
                <c:pt idx="2529">
                  <c:v>600.08000000000004</c:v>
                </c:pt>
                <c:pt idx="2530">
                  <c:v>659.70100000000002</c:v>
                </c:pt>
                <c:pt idx="2531">
                  <c:v>696.35099999999932</c:v>
                </c:pt>
                <c:pt idx="2532">
                  <c:v>712.04399999999998</c:v>
                </c:pt>
                <c:pt idx="2533">
                  <c:v>702.83099999999945</c:v>
                </c:pt>
                <c:pt idx="2534">
                  <c:v>660.94999999999948</c:v>
                </c:pt>
                <c:pt idx="2535">
                  <c:v>602.68799999999999</c:v>
                </c:pt>
                <c:pt idx="2536">
                  <c:v>530.06599999999946</c:v>
                </c:pt>
                <c:pt idx="2537">
                  <c:v>453.78199999999947</c:v>
                </c:pt>
                <c:pt idx="2538">
                  <c:v>373.57599999999974</c:v>
                </c:pt>
                <c:pt idx="2539">
                  <c:v>290.72000000000003</c:v>
                </c:pt>
                <c:pt idx="2540">
                  <c:v>241.09399999999999</c:v>
                </c:pt>
                <c:pt idx="2541">
                  <c:v>205.655</c:v>
                </c:pt>
                <c:pt idx="2542">
                  <c:v>175.69200000000001</c:v>
                </c:pt>
                <c:pt idx="2543">
                  <c:v>149.27199999999999</c:v>
                </c:pt>
                <c:pt idx="2544">
                  <c:v>130.66899999999998</c:v>
                </c:pt>
                <c:pt idx="2545">
                  <c:v>113.166</c:v>
                </c:pt>
                <c:pt idx="2546">
                  <c:v>100.271</c:v>
                </c:pt>
                <c:pt idx="2547">
                  <c:v>100.137</c:v>
                </c:pt>
                <c:pt idx="2548">
                  <c:v>109.428</c:v>
                </c:pt>
                <c:pt idx="2549">
                  <c:v>125.974</c:v>
                </c:pt>
                <c:pt idx="2550">
                  <c:v>132.66200000000001</c:v>
                </c:pt>
                <c:pt idx="2551">
                  <c:v>131.70599999999999</c:v>
                </c:pt>
                <c:pt idx="2552">
                  <c:v>128.35300000000001</c:v>
                </c:pt>
                <c:pt idx="2553">
                  <c:v>153.096</c:v>
                </c:pt>
                <c:pt idx="2554">
                  <c:v>238.31100000000001</c:v>
                </c:pt>
                <c:pt idx="2555">
                  <c:v>349.05399999999969</c:v>
                </c:pt>
                <c:pt idx="2556">
                  <c:v>417.39799999999974</c:v>
                </c:pt>
                <c:pt idx="2557">
                  <c:v>453.41199999999947</c:v>
                </c:pt>
                <c:pt idx="2558">
                  <c:v>475.16800000000001</c:v>
                </c:pt>
                <c:pt idx="2559">
                  <c:v>498.04199999999969</c:v>
                </c:pt>
                <c:pt idx="2560">
                  <c:v>524.05899999999997</c:v>
                </c:pt>
                <c:pt idx="2561">
                  <c:v>554.46299999999917</c:v>
                </c:pt>
                <c:pt idx="2562">
                  <c:v>591.66399999999999</c:v>
                </c:pt>
                <c:pt idx="2563">
                  <c:v>629.23699999999997</c:v>
                </c:pt>
                <c:pt idx="2564">
                  <c:v>664.43699999999944</c:v>
                </c:pt>
                <c:pt idx="2565">
                  <c:v>674.49400000000003</c:v>
                </c:pt>
                <c:pt idx="2566">
                  <c:v>668.38599999999997</c:v>
                </c:pt>
                <c:pt idx="2567">
                  <c:v>639.68100000000004</c:v>
                </c:pt>
                <c:pt idx="2568">
                  <c:v>594.61</c:v>
                </c:pt>
                <c:pt idx="2569">
                  <c:v>543.40300000000002</c:v>
                </c:pt>
                <c:pt idx="2570">
                  <c:v>497.96699999999953</c:v>
                </c:pt>
                <c:pt idx="2571">
                  <c:v>453.88099999999969</c:v>
                </c:pt>
                <c:pt idx="2572">
                  <c:v>417.19600000000003</c:v>
                </c:pt>
                <c:pt idx="2573">
                  <c:v>382.97099999999966</c:v>
                </c:pt>
                <c:pt idx="2574">
                  <c:v>341.43599999999947</c:v>
                </c:pt>
                <c:pt idx="2575">
                  <c:v>297.15100000000001</c:v>
                </c:pt>
                <c:pt idx="2576">
                  <c:v>252.43300000000002</c:v>
                </c:pt>
                <c:pt idx="2577">
                  <c:v>218.10499999999999</c:v>
                </c:pt>
                <c:pt idx="2578">
                  <c:v>182.61499999999998</c:v>
                </c:pt>
                <c:pt idx="2579">
                  <c:v>148.64399999999998</c:v>
                </c:pt>
                <c:pt idx="2580">
                  <c:v>115.63</c:v>
                </c:pt>
                <c:pt idx="2581">
                  <c:v>88.64</c:v>
                </c:pt>
                <c:pt idx="2582">
                  <c:v>66.748000000000005</c:v>
                </c:pt>
                <c:pt idx="2583">
                  <c:v>49.269000000000013</c:v>
                </c:pt>
                <c:pt idx="2584">
                  <c:v>40.096000000000011</c:v>
                </c:pt>
                <c:pt idx="2585">
                  <c:v>34.591000000000001</c:v>
                </c:pt>
                <c:pt idx="2586">
                  <c:v>35.923000000000002</c:v>
                </c:pt>
                <c:pt idx="2587">
                  <c:v>54.003</c:v>
                </c:pt>
                <c:pt idx="2588">
                  <c:v>71.467000000000027</c:v>
                </c:pt>
                <c:pt idx="2589">
                  <c:v>89.953000000000003</c:v>
                </c:pt>
                <c:pt idx="2590">
                  <c:v>111.056</c:v>
                </c:pt>
                <c:pt idx="2591">
                  <c:v>136.00800000000001</c:v>
                </c:pt>
                <c:pt idx="2592">
                  <c:v>164.64899999999997</c:v>
                </c:pt>
                <c:pt idx="2593">
                  <c:v>205.39200000000014</c:v>
                </c:pt>
                <c:pt idx="2594">
                  <c:v>260.65199999999999</c:v>
                </c:pt>
                <c:pt idx="2595">
                  <c:v>322.73599999999959</c:v>
                </c:pt>
                <c:pt idx="2596">
                  <c:v>366.46299999999974</c:v>
                </c:pt>
                <c:pt idx="2597">
                  <c:v>381.97399999999959</c:v>
                </c:pt>
                <c:pt idx="2598">
                  <c:v>373.697</c:v>
                </c:pt>
                <c:pt idx="2599">
                  <c:v>351.96699999999953</c:v>
                </c:pt>
                <c:pt idx="2600">
                  <c:v>300.83699999999959</c:v>
                </c:pt>
                <c:pt idx="2601">
                  <c:v>247.69</c:v>
                </c:pt>
                <c:pt idx="2602">
                  <c:v>210.874</c:v>
                </c:pt>
                <c:pt idx="2603">
                  <c:v>180.74299999999999</c:v>
                </c:pt>
                <c:pt idx="2604">
                  <c:v>155.20599999999999</c:v>
                </c:pt>
                <c:pt idx="2605">
                  <c:v>123.426</c:v>
                </c:pt>
                <c:pt idx="2606">
                  <c:v>109.14999999999999</c:v>
                </c:pt>
                <c:pt idx="2607">
                  <c:v>128.697</c:v>
                </c:pt>
                <c:pt idx="2608">
                  <c:v>189.36700000000013</c:v>
                </c:pt>
                <c:pt idx="2609">
                  <c:v>251.489</c:v>
                </c:pt>
                <c:pt idx="2610">
                  <c:v>324.15600000000001</c:v>
                </c:pt>
                <c:pt idx="2611">
                  <c:v>364.63200000000001</c:v>
                </c:pt>
                <c:pt idx="2612">
                  <c:v>377.62400000000002</c:v>
                </c:pt>
                <c:pt idx="2613">
                  <c:v>382.51900000000001</c:v>
                </c:pt>
                <c:pt idx="2614">
                  <c:v>381.3319999999996</c:v>
                </c:pt>
                <c:pt idx="2615">
                  <c:v>380.62700000000001</c:v>
                </c:pt>
                <c:pt idx="2616">
                  <c:v>377.25900000000001</c:v>
                </c:pt>
                <c:pt idx="2617">
                  <c:v>387.39400000000001</c:v>
                </c:pt>
                <c:pt idx="2618">
                  <c:v>420.03</c:v>
                </c:pt>
                <c:pt idx="2619">
                  <c:v>451.75599999999969</c:v>
                </c:pt>
                <c:pt idx="2620">
                  <c:v>493.863</c:v>
                </c:pt>
                <c:pt idx="2621">
                  <c:v>536.71799999999996</c:v>
                </c:pt>
                <c:pt idx="2622">
                  <c:v>565.82099999999946</c:v>
                </c:pt>
                <c:pt idx="2623">
                  <c:v>581.80999999999949</c:v>
                </c:pt>
                <c:pt idx="2624">
                  <c:v>565.803</c:v>
                </c:pt>
                <c:pt idx="2625">
                  <c:v>541.37599999999998</c:v>
                </c:pt>
                <c:pt idx="2626">
                  <c:v>511.76499999999999</c:v>
                </c:pt>
                <c:pt idx="2627">
                  <c:v>476.27599999999967</c:v>
                </c:pt>
                <c:pt idx="2628">
                  <c:v>447.589</c:v>
                </c:pt>
                <c:pt idx="2629">
                  <c:v>420.21199999999959</c:v>
                </c:pt>
                <c:pt idx="2630">
                  <c:v>384.85500000000002</c:v>
                </c:pt>
                <c:pt idx="2631">
                  <c:v>338.02</c:v>
                </c:pt>
                <c:pt idx="2632">
                  <c:v>280.87</c:v>
                </c:pt>
                <c:pt idx="2633">
                  <c:v>236.79</c:v>
                </c:pt>
                <c:pt idx="2634">
                  <c:v>206.11399999999998</c:v>
                </c:pt>
                <c:pt idx="2635">
                  <c:v>186.04399999999998</c:v>
                </c:pt>
                <c:pt idx="2636">
                  <c:v>168.285</c:v>
                </c:pt>
                <c:pt idx="2637">
                  <c:v>154.23399999999998</c:v>
                </c:pt>
                <c:pt idx="2638">
                  <c:v>156.76399999999998</c:v>
                </c:pt>
                <c:pt idx="2639">
                  <c:v>182.191</c:v>
                </c:pt>
                <c:pt idx="2640">
                  <c:v>221.31300000000002</c:v>
                </c:pt>
                <c:pt idx="2641">
                  <c:v>257.82100000000003</c:v>
                </c:pt>
                <c:pt idx="2642">
                  <c:v>281.35300000000001</c:v>
                </c:pt>
                <c:pt idx="2643">
                  <c:v>283.04199999999969</c:v>
                </c:pt>
                <c:pt idx="2644">
                  <c:v>267.75099999999969</c:v>
                </c:pt>
                <c:pt idx="2645">
                  <c:v>244.905</c:v>
                </c:pt>
                <c:pt idx="2646">
                  <c:v>218.71199999999999</c:v>
                </c:pt>
                <c:pt idx="2647">
                  <c:v>198.44499999999999</c:v>
                </c:pt>
                <c:pt idx="2648">
                  <c:v>194.208</c:v>
                </c:pt>
                <c:pt idx="2649">
                  <c:v>208.88900000000001</c:v>
                </c:pt>
                <c:pt idx="2650">
                  <c:v>240.06</c:v>
                </c:pt>
                <c:pt idx="2651">
                  <c:v>265.53799999999967</c:v>
                </c:pt>
                <c:pt idx="2652">
                  <c:v>281.4569999999996</c:v>
                </c:pt>
                <c:pt idx="2653">
                  <c:v>278.74299999999999</c:v>
                </c:pt>
                <c:pt idx="2654">
                  <c:v>259.93299999999959</c:v>
                </c:pt>
                <c:pt idx="2655">
                  <c:v>235.74799999999999</c:v>
                </c:pt>
                <c:pt idx="2656">
                  <c:v>206.59800000000001</c:v>
                </c:pt>
                <c:pt idx="2657">
                  <c:v>186.727</c:v>
                </c:pt>
                <c:pt idx="2658">
                  <c:v>169.70399999999998</c:v>
                </c:pt>
                <c:pt idx="2659">
                  <c:v>165.702</c:v>
                </c:pt>
                <c:pt idx="2660">
                  <c:v>160.36100000000013</c:v>
                </c:pt>
                <c:pt idx="2661">
                  <c:v>152.238</c:v>
                </c:pt>
                <c:pt idx="2662">
                  <c:v>136.82100000000014</c:v>
                </c:pt>
                <c:pt idx="2663">
                  <c:v>118.44800000000002</c:v>
                </c:pt>
                <c:pt idx="2664">
                  <c:v>98.962999999999994</c:v>
                </c:pt>
                <c:pt idx="2665">
                  <c:v>79.606999999999999</c:v>
                </c:pt>
                <c:pt idx="2666">
                  <c:v>63.088000000000001</c:v>
                </c:pt>
                <c:pt idx="2667">
                  <c:v>51.15</c:v>
                </c:pt>
                <c:pt idx="2668">
                  <c:v>45.4</c:v>
                </c:pt>
                <c:pt idx="2669">
                  <c:v>41.856999999999999</c:v>
                </c:pt>
                <c:pt idx="2670">
                  <c:v>47.502000000000002</c:v>
                </c:pt>
                <c:pt idx="2671">
                  <c:v>66.382999999999981</c:v>
                </c:pt>
                <c:pt idx="2672">
                  <c:v>88.450999999999993</c:v>
                </c:pt>
                <c:pt idx="2673">
                  <c:v>108.51100000000002</c:v>
                </c:pt>
                <c:pt idx="2674">
                  <c:v>123.86799999999999</c:v>
                </c:pt>
                <c:pt idx="2675">
                  <c:v>137.27599999999998</c:v>
                </c:pt>
                <c:pt idx="2676">
                  <c:v>152.52600000000001</c:v>
                </c:pt>
                <c:pt idx="2677">
                  <c:v>169.934</c:v>
                </c:pt>
                <c:pt idx="2678">
                  <c:v>178.762</c:v>
                </c:pt>
                <c:pt idx="2679">
                  <c:v>184.839</c:v>
                </c:pt>
                <c:pt idx="2680">
                  <c:v>191.595</c:v>
                </c:pt>
                <c:pt idx="2681">
                  <c:v>188.80500000000001</c:v>
                </c:pt>
                <c:pt idx="2682">
                  <c:v>181.339</c:v>
                </c:pt>
                <c:pt idx="2683">
                  <c:v>172.58100000000007</c:v>
                </c:pt>
                <c:pt idx="2684">
                  <c:v>161.05500000000001</c:v>
                </c:pt>
                <c:pt idx="2685">
                  <c:v>152.74299999999999</c:v>
                </c:pt>
                <c:pt idx="2686">
                  <c:v>149.208</c:v>
                </c:pt>
                <c:pt idx="2687">
                  <c:v>152.11399999999998</c:v>
                </c:pt>
                <c:pt idx="2688">
                  <c:v>161.309</c:v>
                </c:pt>
                <c:pt idx="2689">
                  <c:v>169.411</c:v>
                </c:pt>
                <c:pt idx="2690">
                  <c:v>171.84200000000001</c:v>
                </c:pt>
                <c:pt idx="2691">
                  <c:v>172.90900000000002</c:v>
                </c:pt>
                <c:pt idx="2692">
                  <c:v>172.24499999999998</c:v>
                </c:pt>
                <c:pt idx="2693">
                  <c:v>174.10599999999999</c:v>
                </c:pt>
                <c:pt idx="2694">
                  <c:v>182.77299999999997</c:v>
                </c:pt>
                <c:pt idx="2695">
                  <c:v>198.56</c:v>
                </c:pt>
                <c:pt idx="2696">
                  <c:v>212.833</c:v>
                </c:pt>
                <c:pt idx="2697">
                  <c:v>221.2</c:v>
                </c:pt>
                <c:pt idx="2698">
                  <c:v>221.45700000000014</c:v>
                </c:pt>
                <c:pt idx="2699">
                  <c:v>215.87200000000001</c:v>
                </c:pt>
                <c:pt idx="2700">
                  <c:v>203.74599999999998</c:v>
                </c:pt>
                <c:pt idx="2701">
                  <c:v>188.102</c:v>
                </c:pt>
                <c:pt idx="2702">
                  <c:v>171.018</c:v>
                </c:pt>
                <c:pt idx="2703">
                  <c:v>151.84800000000001</c:v>
                </c:pt>
                <c:pt idx="2704">
                  <c:v>128.79499999999999</c:v>
                </c:pt>
                <c:pt idx="2705">
                  <c:v>109.667</c:v>
                </c:pt>
                <c:pt idx="2706">
                  <c:v>93.316000000000003</c:v>
                </c:pt>
                <c:pt idx="2707">
                  <c:v>78.813000000000002</c:v>
                </c:pt>
                <c:pt idx="2708">
                  <c:v>68.147999999999996</c:v>
                </c:pt>
                <c:pt idx="2709">
                  <c:v>60.406000000000006</c:v>
                </c:pt>
                <c:pt idx="2710">
                  <c:v>55.649000000000001</c:v>
                </c:pt>
                <c:pt idx="2711">
                  <c:v>55.128000000000036</c:v>
                </c:pt>
                <c:pt idx="2712">
                  <c:v>57.886999999999993</c:v>
                </c:pt>
                <c:pt idx="2713">
                  <c:v>59.949000000000005</c:v>
                </c:pt>
                <c:pt idx="2714">
                  <c:v>60.761000000000003</c:v>
                </c:pt>
                <c:pt idx="2715">
                  <c:v>61.406000000000006</c:v>
                </c:pt>
                <c:pt idx="2716">
                  <c:v>61.396000000000001</c:v>
                </c:pt>
                <c:pt idx="2717">
                  <c:v>55.598000000000013</c:v>
                </c:pt>
                <c:pt idx="2718">
                  <c:v>49.558</c:v>
                </c:pt>
                <c:pt idx="2719">
                  <c:v>48.691000000000003</c:v>
                </c:pt>
                <c:pt idx="2720">
                  <c:v>49.63</c:v>
                </c:pt>
                <c:pt idx="2721">
                  <c:v>53.980999999999995</c:v>
                </c:pt>
                <c:pt idx="2722">
                  <c:v>61.075000000000003</c:v>
                </c:pt>
                <c:pt idx="2723">
                  <c:v>67.838999999999999</c:v>
                </c:pt>
                <c:pt idx="2724">
                  <c:v>73.186999999999998</c:v>
                </c:pt>
                <c:pt idx="2725">
                  <c:v>68.233999999999995</c:v>
                </c:pt>
                <c:pt idx="2726">
                  <c:v>58.255000000000003</c:v>
                </c:pt>
                <c:pt idx="2727">
                  <c:v>49.499000000000002</c:v>
                </c:pt>
                <c:pt idx="2728">
                  <c:v>44.288000000000011</c:v>
                </c:pt>
                <c:pt idx="2729">
                  <c:v>42.656000000000006</c:v>
                </c:pt>
                <c:pt idx="2730">
                  <c:v>42.204000000000001</c:v>
                </c:pt>
                <c:pt idx="2731">
                  <c:v>41.208000000000013</c:v>
                </c:pt>
                <c:pt idx="2732">
                  <c:v>39.674000000000007</c:v>
                </c:pt>
                <c:pt idx="2733">
                  <c:v>38.67</c:v>
                </c:pt>
                <c:pt idx="2734">
                  <c:v>38.211000000000006</c:v>
                </c:pt>
                <c:pt idx="2735">
                  <c:v>39.536000000000001</c:v>
                </c:pt>
                <c:pt idx="2736">
                  <c:v>41.443000000000005</c:v>
                </c:pt>
                <c:pt idx="2737">
                  <c:v>40.898000000000003</c:v>
                </c:pt>
                <c:pt idx="2738">
                  <c:v>38.493000000000002</c:v>
                </c:pt>
                <c:pt idx="2739">
                  <c:v>36.505000000000003</c:v>
                </c:pt>
                <c:pt idx="2740">
                  <c:v>39.787000000000006</c:v>
                </c:pt>
                <c:pt idx="2741">
                  <c:v>48.909000000000006</c:v>
                </c:pt>
                <c:pt idx="2742">
                  <c:v>54.078000000000003</c:v>
                </c:pt>
                <c:pt idx="2743">
                  <c:v>58.724000000000011</c:v>
                </c:pt>
                <c:pt idx="2744">
                  <c:v>66.807000000000002</c:v>
                </c:pt>
                <c:pt idx="2745">
                  <c:v>73.021000000000001</c:v>
                </c:pt>
                <c:pt idx="2746">
                  <c:v>74.521999999999991</c:v>
                </c:pt>
                <c:pt idx="2747">
                  <c:v>72.807999999999993</c:v>
                </c:pt>
                <c:pt idx="2748">
                  <c:v>69.131</c:v>
                </c:pt>
                <c:pt idx="2749">
                  <c:v>66.557000000000002</c:v>
                </c:pt>
                <c:pt idx="2750">
                  <c:v>69.546999999999997</c:v>
                </c:pt>
                <c:pt idx="2751">
                  <c:v>81.123999999999981</c:v>
                </c:pt>
                <c:pt idx="2752">
                  <c:v>98.718000000000004</c:v>
                </c:pt>
                <c:pt idx="2753">
                  <c:v>111.33499999999999</c:v>
                </c:pt>
                <c:pt idx="2754">
                  <c:v>114.318</c:v>
                </c:pt>
                <c:pt idx="2755">
                  <c:v>108.801</c:v>
                </c:pt>
                <c:pt idx="2756">
                  <c:v>100.55500000000001</c:v>
                </c:pt>
                <c:pt idx="2757">
                  <c:v>87.400999999999996</c:v>
                </c:pt>
                <c:pt idx="2758">
                  <c:v>77.435000000000002</c:v>
                </c:pt>
                <c:pt idx="2759">
                  <c:v>68.566999999999993</c:v>
                </c:pt>
                <c:pt idx="2760">
                  <c:v>62.333999999999996</c:v>
                </c:pt>
                <c:pt idx="2761">
                  <c:v>57.411999999999999</c:v>
                </c:pt>
                <c:pt idx="2762">
                  <c:v>52.937000000000005</c:v>
                </c:pt>
                <c:pt idx="2763">
                  <c:v>51.067</c:v>
                </c:pt>
                <c:pt idx="2764">
                  <c:v>69.961000000000027</c:v>
                </c:pt>
                <c:pt idx="2765">
                  <c:v>171.84700000000001</c:v>
                </c:pt>
                <c:pt idx="2766">
                  <c:v>358.1089999999997</c:v>
                </c:pt>
                <c:pt idx="2767">
                  <c:v>510.05700000000002</c:v>
                </c:pt>
                <c:pt idx="2768">
                  <c:v>622.16800000000001</c:v>
                </c:pt>
                <c:pt idx="2769">
                  <c:v>710.41399999999999</c:v>
                </c:pt>
                <c:pt idx="2770">
                  <c:v>775.92199999999946</c:v>
                </c:pt>
                <c:pt idx="2771">
                  <c:v>819.59500000000003</c:v>
                </c:pt>
                <c:pt idx="2772">
                  <c:v>849.07299999999998</c:v>
                </c:pt>
                <c:pt idx="2773">
                  <c:v>866.16</c:v>
                </c:pt>
                <c:pt idx="2774">
                  <c:v>867.56599999999946</c:v>
                </c:pt>
                <c:pt idx="2775">
                  <c:v>851.83199999999931</c:v>
                </c:pt>
                <c:pt idx="2776">
                  <c:v>813.63699999999949</c:v>
                </c:pt>
                <c:pt idx="2777">
                  <c:v>755.59100000000001</c:v>
                </c:pt>
                <c:pt idx="2778">
                  <c:v>670.202</c:v>
                </c:pt>
                <c:pt idx="2779">
                  <c:v>579.09500000000003</c:v>
                </c:pt>
                <c:pt idx="2780">
                  <c:v>488.947</c:v>
                </c:pt>
                <c:pt idx="2781">
                  <c:v>404.12200000000001</c:v>
                </c:pt>
                <c:pt idx="2782">
                  <c:v>312.84199999999993</c:v>
                </c:pt>
                <c:pt idx="2783">
                  <c:v>238.024</c:v>
                </c:pt>
                <c:pt idx="2784">
                  <c:v>190.95600000000007</c:v>
                </c:pt>
                <c:pt idx="2785">
                  <c:v>146.18200000000004</c:v>
                </c:pt>
                <c:pt idx="2786">
                  <c:v>113.40700000000002</c:v>
                </c:pt>
                <c:pt idx="2787">
                  <c:v>90.577999999999989</c:v>
                </c:pt>
                <c:pt idx="2788">
                  <c:v>76.988</c:v>
                </c:pt>
                <c:pt idx="2789">
                  <c:v>72.592000000000013</c:v>
                </c:pt>
                <c:pt idx="2790">
                  <c:v>82.606999999999999</c:v>
                </c:pt>
                <c:pt idx="2791">
                  <c:v>134.17499999999998</c:v>
                </c:pt>
                <c:pt idx="2792">
                  <c:v>284.05</c:v>
                </c:pt>
                <c:pt idx="2793">
                  <c:v>488.61599999999999</c:v>
                </c:pt>
                <c:pt idx="2794">
                  <c:v>640.87</c:v>
                </c:pt>
                <c:pt idx="2795">
                  <c:v>760.17600000000004</c:v>
                </c:pt>
                <c:pt idx="2796">
                  <c:v>841.75800000000004</c:v>
                </c:pt>
                <c:pt idx="2797">
                  <c:v>892.51800000000003</c:v>
                </c:pt>
                <c:pt idx="2798">
                  <c:v>923.79900000000055</c:v>
                </c:pt>
                <c:pt idx="2799">
                  <c:v>939.91399999999999</c:v>
                </c:pt>
                <c:pt idx="2800">
                  <c:v>948.95599999999945</c:v>
                </c:pt>
                <c:pt idx="2801">
                  <c:v>950.02300000000002</c:v>
                </c:pt>
                <c:pt idx="2802">
                  <c:v>934.03399999999999</c:v>
                </c:pt>
                <c:pt idx="2803">
                  <c:v>921.33499999999947</c:v>
                </c:pt>
                <c:pt idx="2804">
                  <c:v>919.30899999999997</c:v>
                </c:pt>
                <c:pt idx="2805">
                  <c:v>928.37199999999996</c:v>
                </c:pt>
                <c:pt idx="2806">
                  <c:v>947.77599999999995</c:v>
                </c:pt>
                <c:pt idx="2807">
                  <c:v>969.01599999999996</c:v>
                </c:pt>
                <c:pt idx="2808">
                  <c:v>985.08399999999995</c:v>
                </c:pt>
                <c:pt idx="2809">
                  <c:v>997.02099999999996</c:v>
                </c:pt>
                <c:pt idx="2810">
                  <c:v>1005.5880000000005</c:v>
                </c:pt>
                <c:pt idx="2811">
                  <c:v>1014.0419999999995</c:v>
                </c:pt>
                <c:pt idx="2812">
                  <c:v>1020.9640000000001</c:v>
                </c:pt>
                <c:pt idx="2813">
                  <c:v>1024.787</c:v>
                </c:pt>
                <c:pt idx="2814">
                  <c:v>1033.3619999999999</c:v>
                </c:pt>
                <c:pt idx="2815">
                  <c:v>1041.5039999999999</c:v>
                </c:pt>
                <c:pt idx="2816">
                  <c:v>1049.7660000000001</c:v>
                </c:pt>
                <c:pt idx="2817">
                  <c:v>1055.5419999999999</c:v>
                </c:pt>
                <c:pt idx="2818">
                  <c:v>1062.2339999999999</c:v>
                </c:pt>
                <c:pt idx="2819">
                  <c:v>1068.7080000000001</c:v>
                </c:pt>
                <c:pt idx="2820">
                  <c:v>1077.3719999999998</c:v>
                </c:pt>
                <c:pt idx="2821">
                  <c:v>1084.577</c:v>
                </c:pt>
                <c:pt idx="2822">
                  <c:v>1089.1809999999998</c:v>
                </c:pt>
                <c:pt idx="2823">
                  <c:v>1097.076</c:v>
                </c:pt>
                <c:pt idx="2824">
                  <c:v>1105.6489999999999</c:v>
                </c:pt>
                <c:pt idx="2825">
                  <c:v>1116.8789999999999</c:v>
                </c:pt>
                <c:pt idx="2826">
                  <c:v>1128.07</c:v>
                </c:pt>
                <c:pt idx="2827">
                  <c:v>1134.9590000000001</c:v>
                </c:pt>
                <c:pt idx="2828">
                  <c:v>1140.26</c:v>
                </c:pt>
                <c:pt idx="2829">
                  <c:v>1143.944</c:v>
                </c:pt>
                <c:pt idx="2830">
                  <c:v>1145.9680000000001</c:v>
                </c:pt>
                <c:pt idx="2831">
                  <c:v>1147.6689999999999</c:v>
                </c:pt>
                <c:pt idx="2832">
                  <c:v>1151.0439999999999</c:v>
                </c:pt>
                <c:pt idx="2833">
                  <c:v>1156.768</c:v>
                </c:pt>
                <c:pt idx="2834">
                  <c:v>1160.7190000000001</c:v>
                </c:pt>
                <c:pt idx="2835">
                  <c:v>1166.027</c:v>
                </c:pt>
                <c:pt idx="2836">
                  <c:v>1171.4739999999999</c:v>
                </c:pt>
                <c:pt idx="2837">
                  <c:v>1178.2239999999999</c:v>
                </c:pt>
                <c:pt idx="2838">
                  <c:v>1185.0639999999999</c:v>
                </c:pt>
                <c:pt idx="2839">
                  <c:v>1190.0070000000001</c:v>
                </c:pt>
                <c:pt idx="2840">
                  <c:v>1193.568</c:v>
                </c:pt>
                <c:pt idx="2841">
                  <c:v>1202.6909999999998</c:v>
                </c:pt>
                <c:pt idx="2842">
                  <c:v>1218.2149999999999</c:v>
                </c:pt>
                <c:pt idx="2843">
                  <c:v>1227.98</c:v>
                </c:pt>
                <c:pt idx="2844">
                  <c:v>1236.1209999999999</c:v>
                </c:pt>
                <c:pt idx="2845">
                  <c:v>1245.3709999999999</c:v>
                </c:pt>
                <c:pt idx="2846">
                  <c:v>1256.556</c:v>
                </c:pt>
                <c:pt idx="2847">
                  <c:v>1266.6629999999998</c:v>
                </c:pt>
                <c:pt idx="2848">
                  <c:v>1282.9649999999999</c:v>
                </c:pt>
                <c:pt idx="2849">
                  <c:v>1297.1879999999999</c:v>
                </c:pt>
                <c:pt idx="2850">
                  <c:v>1309.953</c:v>
                </c:pt>
                <c:pt idx="2851">
                  <c:v>1319.5129999999999</c:v>
                </c:pt>
                <c:pt idx="2852">
                  <c:v>1340.941</c:v>
                </c:pt>
                <c:pt idx="2853">
                  <c:v>1364.029</c:v>
                </c:pt>
                <c:pt idx="2854">
                  <c:v>1378.702</c:v>
                </c:pt>
                <c:pt idx="2855">
                  <c:v>1386.7449999999999</c:v>
                </c:pt>
                <c:pt idx="2856">
                  <c:v>1398.7850000000001</c:v>
                </c:pt>
                <c:pt idx="2857">
                  <c:v>1402.972</c:v>
                </c:pt>
                <c:pt idx="2858">
                  <c:v>1404.6519999999998</c:v>
                </c:pt>
                <c:pt idx="2859">
                  <c:v>1383.9290000000001</c:v>
                </c:pt>
                <c:pt idx="2860">
                  <c:v>1324.03</c:v>
                </c:pt>
                <c:pt idx="2861">
                  <c:v>1231.462</c:v>
                </c:pt>
                <c:pt idx="2862">
                  <c:v>1101.6139999999998</c:v>
                </c:pt>
                <c:pt idx="2863">
                  <c:v>937.07400000000052</c:v>
                </c:pt>
                <c:pt idx="2864">
                  <c:v>761.71600000000001</c:v>
                </c:pt>
                <c:pt idx="2865">
                  <c:v>600.79500000000053</c:v>
                </c:pt>
                <c:pt idx="2866">
                  <c:v>490.28500000000003</c:v>
                </c:pt>
                <c:pt idx="2867">
                  <c:v>415.029</c:v>
                </c:pt>
                <c:pt idx="2868">
                  <c:v>342.96</c:v>
                </c:pt>
                <c:pt idx="2869">
                  <c:v>289.25299999999999</c:v>
                </c:pt>
                <c:pt idx="2870">
                  <c:v>252.34</c:v>
                </c:pt>
                <c:pt idx="2871">
                  <c:v>240.815</c:v>
                </c:pt>
                <c:pt idx="2872">
                  <c:v>239.53900000000002</c:v>
                </c:pt>
                <c:pt idx="2873">
                  <c:v>278.05900000000008</c:v>
                </c:pt>
                <c:pt idx="2874">
                  <c:v>398.74</c:v>
                </c:pt>
                <c:pt idx="2875">
                  <c:v>523.89599999999996</c:v>
                </c:pt>
                <c:pt idx="2876">
                  <c:v>640.72</c:v>
                </c:pt>
                <c:pt idx="2877">
                  <c:v>729.63699999999949</c:v>
                </c:pt>
                <c:pt idx="2878">
                  <c:v>783.87199999999996</c:v>
                </c:pt>
                <c:pt idx="2879">
                  <c:v>792.59799999999996</c:v>
                </c:pt>
                <c:pt idx="2880">
                  <c:v>770.26199999999949</c:v>
                </c:pt>
                <c:pt idx="2881">
                  <c:v>716.55899999999997</c:v>
                </c:pt>
                <c:pt idx="2882">
                  <c:v>656.49199999999996</c:v>
                </c:pt>
                <c:pt idx="2883">
                  <c:v>591.35299999999904</c:v>
                </c:pt>
                <c:pt idx="2884">
                  <c:v>529.01300000000003</c:v>
                </c:pt>
                <c:pt idx="2885">
                  <c:v>466.49899999999957</c:v>
                </c:pt>
                <c:pt idx="2886">
                  <c:v>422.74</c:v>
                </c:pt>
                <c:pt idx="2887">
                  <c:v>394.87700000000001</c:v>
                </c:pt>
                <c:pt idx="2888">
                  <c:v>370.01099999999974</c:v>
                </c:pt>
                <c:pt idx="2889">
                  <c:v>357.79899999999947</c:v>
                </c:pt>
                <c:pt idx="2890">
                  <c:v>339.99499999999966</c:v>
                </c:pt>
                <c:pt idx="2891">
                  <c:v>324.17200000000008</c:v>
                </c:pt>
                <c:pt idx="2892">
                  <c:v>320.43499999999966</c:v>
                </c:pt>
                <c:pt idx="2893">
                  <c:v>346.96999999999974</c:v>
                </c:pt>
                <c:pt idx="2894">
                  <c:v>382.30599999999993</c:v>
                </c:pt>
                <c:pt idx="2895">
                  <c:v>436.04399999999993</c:v>
                </c:pt>
                <c:pt idx="2896">
                  <c:v>490.88499999999999</c:v>
                </c:pt>
                <c:pt idx="2897">
                  <c:v>559.52</c:v>
                </c:pt>
                <c:pt idx="2898">
                  <c:v>648.26199999999949</c:v>
                </c:pt>
                <c:pt idx="2899">
                  <c:v>740.68900000000053</c:v>
                </c:pt>
                <c:pt idx="2900">
                  <c:v>806.41599999999949</c:v>
                </c:pt>
                <c:pt idx="2901">
                  <c:v>836.10599999999999</c:v>
                </c:pt>
                <c:pt idx="2902">
                  <c:v>845.88800000000003</c:v>
                </c:pt>
                <c:pt idx="2903">
                  <c:v>868.95499999999947</c:v>
                </c:pt>
                <c:pt idx="2904">
                  <c:v>889.51</c:v>
                </c:pt>
                <c:pt idx="2905">
                  <c:v>918.70799999999997</c:v>
                </c:pt>
                <c:pt idx="2906">
                  <c:v>943.78400000000056</c:v>
                </c:pt>
                <c:pt idx="2907">
                  <c:v>957.57799999999997</c:v>
                </c:pt>
                <c:pt idx="2908">
                  <c:v>965.36699999999917</c:v>
                </c:pt>
                <c:pt idx="2909">
                  <c:v>970.36300000000006</c:v>
                </c:pt>
                <c:pt idx="2910">
                  <c:v>976.20500000000004</c:v>
                </c:pt>
                <c:pt idx="2911">
                  <c:v>979.66199999999947</c:v>
                </c:pt>
                <c:pt idx="2912">
                  <c:v>983.49400000000003</c:v>
                </c:pt>
                <c:pt idx="2913">
                  <c:v>989.33999999999946</c:v>
                </c:pt>
                <c:pt idx="2914">
                  <c:v>994.65</c:v>
                </c:pt>
                <c:pt idx="2915">
                  <c:v>1001.874</c:v>
                </c:pt>
                <c:pt idx="2916">
                  <c:v>1006.717</c:v>
                </c:pt>
                <c:pt idx="2917">
                  <c:v>1010.5369999999995</c:v>
                </c:pt>
                <c:pt idx="2918">
                  <c:v>1009.4599999999995</c:v>
                </c:pt>
                <c:pt idx="2919">
                  <c:v>1001.409</c:v>
                </c:pt>
                <c:pt idx="2920">
                  <c:v>966.48099999999999</c:v>
                </c:pt>
                <c:pt idx="2921">
                  <c:v>887.88499999999999</c:v>
                </c:pt>
                <c:pt idx="2922">
                  <c:v>778.40099999999939</c:v>
                </c:pt>
                <c:pt idx="2923">
                  <c:v>646.96799999999917</c:v>
                </c:pt>
                <c:pt idx="2924">
                  <c:v>512.09799999999996</c:v>
                </c:pt>
                <c:pt idx="2925">
                  <c:v>393.86700000000002</c:v>
                </c:pt>
                <c:pt idx="2926">
                  <c:v>255.75700000000001</c:v>
                </c:pt>
                <c:pt idx="2927">
                  <c:v>172.83600000000001</c:v>
                </c:pt>
                <c:pt idx="2928">
                  <c:v>116.71899999999999</c:v>
                </c:pt>
                <c:pt idx="2929">
                  <c:v>81.571999999999989</c:v>
                </c:pt>
                <c:pt idx="2930">
                  <c:v>64.211000000000027</c:v>
                </c:pt>
                <c:pt idx="2931">
                  <c:v>66.582999999999998</c:v>
                </c:pt>
                <c:pt idx="2932">
                  <c:v>83.679999999999978</c:v>
                </c:pt>
                <c:pt idx="2933">
                  <c:v>102.268</c:v>
                </c:pt>
                <c:pt idx="2934">
                  <c:v>119.83199999999999</c:v>
                </c:pt>
                <c:pt idx="2935">
                  <c:v>126.324</c:v>
                </c:pt>
                <c:pt idx="2936">
                  <c:v>123.65300000000001</c:v>
                </c:pt>
                <c:pt idx="2937">
                  <c:v>116.428</c:v>
                </c:pt>
                <c:pt idx="2938">
                  <c:v>111.96400000000007</c:v>
                </c:pt>
                <c:pt idx="2939">
                  <c:v>103.24400000000007</c:v>
                </c:pt>
                <c:pt idx="2940">
                  <c:v>98.903000000000006</c:v>
                </c:pt>
                <c:pt idx="2941">
                  <c:v>96.361000000000004</c:v>
                </c:pt>
                <c:pt idx="2942">
                  <c:v>96.710000000000022</c:v>
                </c:pt>
                <c:pt idx="2943">
                  <c:v>100.974</c:v>
                </c:pt>
                <c:pt idx="2944">
                  <c:v>110.035</c:v>
                </c:pt>
                <c:pt idx="2945">
                  <c:v>116.90100000000002</c:v>
                </c:pt>
                <c:pt idx="2946">
                  <c:v>119.14100000000002</c:v>
                </c:pt>
                <c:pt idx="2947">
                  <c:v>119.539</c:v>
                </c:pt>
                <c:pt idx="2948">
                  <c:v>109.68799999999999</c:v>
                </c:pt>
                <c:pt idx="2949">
                  <c:v>91.019000000000005</c:v>
                </c:pt>
                <c:pt idx="2950">
                  <c:v>69.384999999999991</c:v>
                </c:pt>
                <c:pt idx="2951">
                  <c:v>51.32</c:v>
                </c:pt>
                <c:pt idx="2952">
                  <c:v>46.223000000000013</c:v>
                </c:pt>
                <c:pt idx="2953">
                  <c:v>53.005000000000003</c:v>
                </c:pt>
                <c:pt idx="2954">
                  <c:v>92.725999999999999</c:v>
                </c:pt>
                <c:pt idx="2955">
                  <c:v>134.88300000000001</c:v>
                </c:pt>
                <c:pt idx="2956">
                  <c:v>159.626</c:v>
                </c:pt>
                <c:pt idx="2957">
                  <c:v>171.786</c:v>
                </c:pt>
                <c:pt idx="2958">
                  <c:v>199.05200000000013</c:v>
                </c:pt>
                <c:pt idx="2959">
                  <c:v>259.01499999999999</c:v>
                </c:pt>
                <c:pt idx="2960">
                  <c:v>369.90799999999973</c:v>
                </c:pt>
                <c:pt idx="2961">
                  <c:v>457.17899999999969</c:v>
                </c:pt>
                <c:pt idx="2962">
                  <c:v>516.86399999999946</c:v>
                </c:pt>
                <c:pt idx="2963">
                  <c:v>553.55699999999945</c:v>
                </c:pt>
                <c:pt idx="2964">
                  <c:v>554.64300000000003</c:v>
                </c:pt>
                <c:pt idx="2965">
                  <c:v>542.91699999999946</c:v>
                </c:pt>
                <c:pt idx="2966">
                  <c:v>510.762</c:v>
                </c:pt>
                <c:pt idx="2967">
                  <c:v>483.93499999999966</c:v>
                </c:pt>
                <c:pt idx="2968">
                  <c:v>459.82100000000003</c:v>
                </c:pt>
                <c:pt idx="2969">
                  <c:v>439.67700000000002</c:v>
                </c:pt>
                <c:pt idx="2970">
                  <c:v>439.48699999999957</c:v>
                </c:pt>
                <c:pt idx="2971">
                  <c:v>456.73599999999959</c:v>
                </c:pt>
                <c:pt idx="2972">
                  <c:v>474.39599999999973</c:v>
                </c:pt>
                <c:pt idx="2973">
                  <c:v>480.27599999999967</c:v>
                </c:pt>
                <c:pt idx="2974">
                  <c:v>476.58599999999973</c:v>
                </c:pt>
                <c:pt idx="2975">
                  <c:v>465.94600000000003</c:v>
                </c:pt>
                <c:pt idx="2976">
                  <c:v>430.28799999999967</c:v>
                </c:pt>
                <c:pt idx="2977">
                  <c:v>390.03299999999973</c:v>
                </c:pt>
                <c:pt idx="2978">
                  <c:v>357.60700000000008</c:v>
                </c:pt>
                <c:pt idx="2979">
                  <c:v>339.524</c:v>
                </c:pt>
                <c:pt idx="2980">
                  <c:v>320.613</c:v>
                </c:pt>
                <c:pt idx="2981">
                  <c:v>290.72499999999974</c:v>
                </c:pt>
                <c:pt idx="2982">
                  <c:v>273.06099999999969</c:v>
                </c:pt>
                <c:pt idx="2983">
                  <c:v>270.94200000000001</c:v>
                </c:pt>
                <c:pt idx="2984">
                  <c:v>264.892</c:v>
                </c:pt>
                <c:pt idx="2985">
                  <c:v>251.35900000000001</c:v>
                </c:pt>
                <c:pt idx="2986">
                  <c:v>235.238</c:v>
                </c:pt>
                <c:pt idx="2987">
                  <c:v>214.399</c:v>
                </c:pt>
                <c:pt idx="2988">
                  <c:v>193.541</c:v>
                </c:pt>
                <c:pt idx="2989">
                  <c:v>168.65</c:v>
                </c:pt>
                <c:pt idx="2990">
                  <c:v>142.25</c:v>
                </c:pt>
                <c:pt idx="2991">
                  <c:v>124.01</c:v>
                </c:pt>
                <c:pt idx="2992">
                  <c:v>108.85</c:v>
                </c:pt>
                <c:pt idx="2993">
                  <c:v>98.832999999999998</c:v>
                </c:pt>
                <c:pt idx="2994">
                  <c:v>100.74100000000007</c:v>
                </c:pt>
                <c:pt idx="2995">
                  <c:v>109.23</c:v>
                </c:pt>
                <c:pt idx="2996">
                  <c:v>114.752</c:v>
                </c:pt>
                <c:pt idx="2997">
                  <c:v>114.28400000000002</c:v>
                </c:pt>
                <c:pt idx="2998">
                  <c:v>110.79600000000002</c:v>
                </c:pt>
                <c:pt idx="2999">
                  <c:v>105.02800000000001</c:v>
                </c:pt>
                <c:pt idx="3000">
                  <c:v>100.776</c:v>
                </c:pt>
                <c:pt idx="3001">
                  <c:v>103.316</c:v>
                </c:pt>
                <c:pt idx="3002">
                  <c:v>111.54900000000002</c:v>
                </c:pt>
                <c:pt idx="3003">
                  <c:v>126.30200000000001</c:v>
                </c:pt>
                <c:pt idx="3004">
                  <c:v>147</c:v>
                </c:pt>
                <c:pt idx="3005">
                  <c:v>160.16299999999998</c:v>
                </c:pt>
                <c:pt idx="3006">
                  <c:v>167.53100000000001</c:v>
                </c:pt>
                <c:pt idx="3007">
                  <c:v>170.54599999999999</c:v>
                </c:pt>
                <c:pt idx="3008">
                  <c:v>172.51399999999998</c:v>
                </c:pt>
                <c:pt idx="3009">
                  <c:v>178.04599999999999</c:v>
                </c:pt>
                <c:pt idx="3010">
                  <c:v>179.70399999999998</c:v>
                </c:pt>
                <c:pt idx="3011">
                  <c:v>178.62</c:v>
                </c:pt>
                <c:pt idx="3012">
                  <c:v>176.76599999999999</c:v>
                </c:pt>
                <c:pt idx="3013">
                  <c:v>173.70399999999998</c:v>
                </c:pt>
                <c:pt idx="3014">
                  <c:v>171.17299999999997</c:v>
                </c:pt>
                <c:pt idx="3015">
                  <c:v>173.73</c:v>
                </c:pt>
                <c:pt idx="3016">
                  <c:v>168.59700000000001</c:v>
                </c:pt>
                <c:pt idx="3017">
                  <c:v>159.26499999999999</c:v>
                </c:pt>
                <c:pt idx="3018">
                  <c:v>149.702</c:v>
                </c:pt>
                <c:pt idx="3019">
                  <c:v>136.31300000000002</c:v>
                </c:pt>
                <c:pt idx="3020">
                  <c:v>138.65</c:v>
                </c:pt>
                <c:pt idx="3021">
                  <c:v>131.47299999999998</c:v>
                </c:pt>
                <c:pt idx="3022">
                  <c:v>116.423</c:v>
                </c:pt>
                <c:pt idx="3023">
                  <c:v>106.351</c:v>
                </c:pt>
                <c:pt idx="3024">
                  <c:v>103.40700000000002</c:v>
                </c:pt>
                <c:pt idx="3025">
                  <c:v>97.751000000000005</c:v>
                </c:pt>
                <c:pt idx="3026">
                  <c:v>84.772999999999982</c:v>
                </c:pt>
                <c:pt idx="3027">
                  <c:v>76.128999999999948</c:v>
                </c:pt>
                <c:pt idx="3028">
                  <c:v>63.708000000000013</c:v>
                </c:pt>
                <c:pt idx="3029">
                  <c:v>51.025000000000013</c:v>
                </c:pt>
                <c:pt idx="3030">
                  <c:v>44.269000000000013</c:v>
                </c:pt>
                <c:pt idx="3031">
                  <c:v>44.721000000000011</c:v>
                </c:pt>
                <c:pt idx="3032">
                  <c:v>51.121000000000002</c:v>
                </c:pt>
                <c:pt idx="3033">
                  <c:v>59.269000000000013</c:v>
                </c:pt>
                <c:pt idx="3034">
                  <c:v>65.364999999999995</c:v>
                </c:pt>
                <c:pt idx="3035">
                  <c:v>70.757999999999996</c:v>
                </c:pt>
                <c:pt idx="3036">
                  <c:v>78.058999999999983</c:v>
                </c:pt>
                <c:pt idx="3037">
                  <c:v>84.849000000000004</c:v>
                </c:pt>
                <c:pt idx="3038">
                  <c:v>93.322999999999979</c:v>
                </c:pt>
                <c:pt idx="3039">
                  <c:v>97.947000000000074</c:v>
                </c:pt>
                <c:pt idx="3040">
                  <c:v>99.47</c:v>
                </c:pt>
                <c:pt idx="3041">
                  <c:v>100.801</c:v>
                </c:pt>
                <c:pt idx="3042">
                  <c:v>101.318</c:v>
                </c:pt>
                <c:pt idx="3043">
                  <c:v>101.32299999999998</c:v>
                </c:pt>
                <c:pt idx="3044">
                  <c:v>98.712000000000003</c:v>
                </c:pt>
                <c:pt idx="3045">
                  <c:v>94.866</c:v>
                </c:pt>
                <c:pt idx="3046">
                  <c:v>93.667000000000002</c:v>
                </c:pt>
                <c:pt idx="3047">
                  <c:v>97.35199999999999</c:v>
                </c:pt>
                <c:pt idx="3048">
                  <c:v>104.563</c:v>
                </c:pt>
                <c:pt idx="3049">
                  <c:v>111.67199999999998</c:v>
                </c:pt>
                <c:pt idx="3050">
                  <c:v>112.024</c:v>
                </c:pt>
                <c:pt idx="3051">
                  <c:v>107.495</c:v>
                </c:pt>
                <c:pt idx="3052">
                  <c:v>109.559</c:v>
                </c:pt>
                <c:pt idx="3053">
                  <c:v>119.428</c:v>
                </c:pt>
                <c:pt idx="3054">
                  <c:v>132.01599999999999</c:v>
                </c:pt>
                <c:pt idx="3055">
                  <c:v>142.87700000000001</c:v>
                </c:pt>
                <c:pt idx="3056">
                  <c:v>149.899</c:v>
                </c:pt>
                <c:pt idx="3057">
                  <c:v>156.66999999999999</c:v>
                </c:pt>
                <c:pt idx="3058">
                  <c:v>169.501</c:v>
                </c:pt>
                <c:pt idx="3059">
                  <c:v>183.32200000000017</c:v>
                </c:pt>
                <c:pt idx="3060">
                  <c:v>199.14599999999999</c:v>
                </c:pt>
                <c:pt idx="3061">
                  <c:v>207.16800000000001</c:v>
                </c:pt>
                <c:pt idx="3062">
                  <c:v>208.9</c:v>
                </c:pt>
                <c:pt idx="3063">
                  <c:v>202.79299999999998</c:v>
                </c:pt>
                <c:pt idx="3064">
                  <c:v>191.501</c:v>
                </c:pt>
                <c:pt idx="3065">
                  <c:v>178.94299999999998</c:v>
                </c:pt>
                <c:pt idx="3066">
                  <c:v>170.59</c:v>
                </c:pt>
                <c:pt idx="3067">
                  <c:v>167.59900000000002</c:v>
                </c:pt>
                <c:pt idx="3068">
                  <c:v>167.88400000000001</c:v>
                </c:pt>
                <c:pt idx="3069">
                  <c:v>173.02100000000004</c:v>
                </c:pt>
                <c:pt idx="3070">
                  <c:v>174.137</c:v>
                </c:pt>
                <c:pt idx="3071">
                  <c:v>164.86200000000014</c:v>
                </c:pt>
                <c:pt idx="3072">
                  <c:v>148.67299999999997</c:v>
                </c:pt>
                <c:pt idx="3073">
                  <c:v>133.911</c:v>
                </c:pt>
                <c:pt idx="3074">
                  <c:v>123.99400000000007</c:v>
                </c:pt>
                <c:pt idx="3075">
                  <c:v>118.84099999999999</c:v>
                </c:pt>
                <c:pt idx="3076">
                  <c:v>117.08199999999999</c:v>
                </c:pt>
                <c:pt idx="3077">
                  <c:v>117.02200000000001</c:v>
                </c:pt>
                <c:pt idx="3078">
                  <c:v>117.01700000000002</c:v>
                </c:pt>
                <c:pt idx="3079">
                  <c:v>115.893</c:v>
                </c:pt>
                <c:pt idx="3080">
                  <c:v>112.277</c:v>
                </c:pt>
                <c:pt idx="3081">
                  <c:v>109.49700000000007</c:v>
                </c:pt>
                <c:pt idx="3082">
                  <c:v>108.334</c:v>
                </c:pt>
                <c:pt idx="3083">
                  <c:v>108.98699999999999</c:v>
                </c:pt>
                <c:pt idx="3084">
                  <c:v>108.33</c:v>
                </c:pt>
                <c:pt idx="3085">
                  <c:v>108.17799999999998</c:v>
                </c:pt>
                <c:pt idx="3086">
                  <c:v>108.82499999999999</c:v>
                </c:pt>
                <c:pt idx="3087">
                  <c:v>110.58199999999999</c:v>
                </c:pt>
                <c:pt idx="3088">
                  <c:v>111.73</c:v>
                </c:pt>
                <c:pt idx="3089">
                  <c:v>111.285</c:v>
                </c:pt>
                <c:pt idx="3090">
                  <c:v>109.48</c:v>
                </c:pt>
                <c:pt idx="3091">
                  <c:v>108.61199999999999</c:v>
                </c:pt>
                <c:pt idx="3092">
                  <c:v>108.61999999999999</c:v>
                </c:pt>
                <c:pt idx="3093">
                  <c:v>111.633</c:v>
                </c:pt>
                <c:pt idx="3094">
                  <c:v>113.43700000000007</c:v>
                </c:pt>
                <c:pt idx="3095">
                  <c:v>120.82</c:v>
                </c:pt>
                <c:pt idx="3096">
                  <c:v>130.70299999999997</c:v>
                </c:pt>
                <c:pt idx="3097">
                  <c:v>137.566</c:v>
                </c:pt>
                <c:pt idx="3098">
                  <c:v>141.15300000000002</c:v>
                </c:pt>
                <c:pt idx="3099">
                  <c:v>138.40100000000001</c:v>
                </c:pt>
                <c:pt idx="3100">
                  <c:v>136.16200000000001</c:v>
                </c:pt>
                <c:pt idx="3101">
                  <c:v>142.49100000000001</c:v>
                </c:pt>
                <c:pt idx="3102">
                  <c:v>149.39700000000013</c:v>
                </c:pt>
                <c:pt idx="3103">
                  <c:v>151.06300000000002</c:v>
                </c:pt>
                <c:pt idx="3104">
                  <c:v>150.50900000000001</c:v>
                </c:pt>
                <c:pt idx="3105">
                  <c:v>148.22999999999999</c:v>
                </c:pt>
                <c:pt idx="3106">
                  <c:v>145.078</c:v>
                </c:pt>
                <c:pt idx="3107">
                  <c:v>142.46900000000002</c:v>
                </c:pt>
                <c:pt idx="3108">
                  <c:v>141.92600000000004</c:v>
                </c:pt>
                <c:pt idx="3109">
                  <c:v>141.70499999999998</c:v>
                </c:pt>
                <c:pt idx="3110">
                  <c:v>139.471</c:v>
                </c:pt>
                <c:pt idx="3111">
                  <c:v>134.52800000000013</c:v>
                </c:pt>
                <c:pt idx="3112">
                  <c:v>131.58800000000014</c:v>
                </c:pt>
                <c:pt idx="3113">
                  <c:v>128.084</c:v>
                </c:pt>
                <c:pt idx="3114">
                  <c:v>124.71000000000002</c:v>
                </c:pt>
                <c:pt idx="3115">
                  <c:v>122.31</c:v>
                </c:pt>
                <c:pt idx="3116">
                  <c:v>121.113</c:v>
                </c:pt>
                <c:pt idx="3117">
                  <c:v>120.93400000000007</c:v>
                </c:pt>
                <c:pt idx="3118">
                  <c:v>120.925</c:v>
                </c:pt>
                <c:pt idx="3119">
                  <c:v>120.91900000000007</c:v>
                </c:pt>
                <c:pt idx="3120">
                  <c:v>120.91300000000007</c:v>
                </c:pt>
                <c:pt idx="3121">
                  <c:v>123.17199999999998</c:v>
                </c:pt>
                <c:pt idx="3122">
                  <c:v>130.315</c:v>
                </c:pt>
                <c:pt idx="3123">
                  <c:v>139.58200000000014</c:v>
                </c:pt>
                <c:pt idx="3147">
                  <c:v>103.95699999999999</c:v>
                </c:pt>
                <c:pt idx="3148">
                  <c:v>105.92700000000002</c:v>
                </c:pt>
                <c:pt idx="3149">
                  <c:v>104.32</c:v>
                </c:pt>
                <c:pt idx="3150">
                  <c:v>98.995999999999995</c:v>
                </c:pt>
                <c:pt idx="3151">
                  <c:v>91.730999999999995</c:v>
                </c:pt>
                <c:pt idx="3152">
                  <c:v>83.625999999999948</c:v>
                </c:pt>
                <c:pt idx="3153">
                  <c:v>76.971999999999994</c:v>
                </c:pt>
                <c:pt idx="3154">
                  <c:v>69.95</c:v>
                </c:pt>
                <c:pt idx="3155">
                  <c:v>62.887999999999998</c:v>
                </c:pt>
                <c:pt idx="3156">
                  <c:v>56.647000000000006</c:v>
                </c:pt>
                <c:pt idx="3157">
                  <c:v>51.862000000000002</c:v>
                </c:pt>
                <c:pt idx="3163">
                  <c:v>45.025000000000013</c:v>
                </c:pt>
                <c:pt idx="3164">
                  <c:v>46.396000000000001</c:v>
                </c:pt>
                <c:pt idx="3165">
                  <c:v>50.577000000000005</c:v>
                </c:pt>
                <c:pt idx="3166">
                  <c:v>61.268000000000036</c:v>
                </c:pt>
                <c:pt idx="3167">
                  <c:v>74.974999999999994</c:v>
                </c:pt>
                <c:pt idx="3168">
                  <c:v>95.167000000000002</c:v>
                </c:pt>
                <c:pt idx="3169">
                  <c:v>114.42400000000002</c:v>
                </c:pt>
                <c:pt idx="3170">
                  <c:v>120.973</c:v>
                </c:pt>
                <c:pt idx="3171">
                  <c:v>146.74299999999999</c:v>
                </c:pt>
                <c:pt idx="3172">
                  <c:v>168.85600000000014</c:v>
                </c:pt>
                <c:pt idx="3173">
                  <c:v>185.732</c:v>
                </c:pt>
                <c:pt idx="3174">
                  <c:v>194.47899999999998</c:v>
                </c:pt>
                <c:pt idx="3175">
                  <c:v>204.999</c:v>
                </c:pt>
                <c:pt idx="3176">
                  <c:v>216.81700000000001</c:v>
                </c:pt>
                <c:pt idx="3177">
                  <c:v>224.226</c:v>
                </c:pt>
                <c:pt idx="3178">
                  <c:v>232.732</c:v>
                </c:pt>
                <c:pt idx="3179">
                  <c:v>238.03900000000002</c:v>
                </c:pt>
                <c:pt idx="3180">
                  <c:v>238.98000000000013</c:v>
                </c:pt>
                <c:pt idx="3181">
                  <c:v>239.32700000000014</c:v>
                </c:pt>
                <c:pt idx="3182">
                  <c:v>237.876</c:v>
                </c:pt>
                <c:pt idx="3183">
                  <c:v>229.78300000000002</c:v>
                </c:pt>
                <c:pt idx="3184">
                  <c:v>220.85400000000001</c:v>
                </c:pt>
                <c:pt idx="3185">
                  <c:v>211.15600000000001</c:v>
                </c:pt>
                <c:pt idx="3186">
                  <c:v>212.52</c:v>
                </c:pt>
                <c:pt idx="3187">
                  <c:v>231.72200000000001</c:v>
                </c:pt>
                <c:pt idx="3188">
                  <c:v>296.14800000000002</c:v>
                </c:pt>
                <c:pt idx="3189">
                  <c:v>395.303</c:v>
                </c:pt>
                <c:pt idx="3190">
                  <c:v>475.70499999999993</c:v>
                </c:pt>
                <c:pt idx="3191">
                  <c:v>553.30099999999948</c:v>
                </c:pt>
                <c:pt idx="3192">
                  <c:v>623.06499999999949</c:v>
                </c:pt>
                <c:pt idx="3193">
                  <c:v>689.077</c:v>
                </c:pt>
                <c:pt idx="3194">
                  <c:v>743.75400000000002</c:v>
                </c:pt>
                <c:pt idx="3195">
                  <c:v>792.24599999999998</c:v>
                </c:pt>
                <c:pt idx="3196">
                  <c:v>827.07100000000003</c:v>
                </c:pt>
                <c:pt idx="3197">
                  <c:v>852.38199999999949</c:v>
                </c:pt>
                <c:pt idx="3198">
                  <c:v>870.81499999999949</c:v>
                </c:pt>
                <c:pt idx="3199">
                  <c:v>893.13800000000003</c:v>
                </c:pt>
                <c:pt idx="3200">
                  <c:v>906.82499999999948</c:v>
                </c:pt>
                <c:pt idx="3201">
                  <c:v>917.61199999999997</c:v>
                </c:pt>
                <c:pt idx="3202">
                  <c:v>924.03499999999997</c:v>
                </c:pt>
                <c:pt idx="3203">
                  <c:v>933.16599999999949</c:v>
                </c:pt>
                <c:pt idx="3204">
                  <c:v>940.21600000000001</c:v>
                </c:pt>
                <c:pt idx="3205">
                  <c:v>952.61199999999997</c:v>
                </c:pt>
                <c:pt idx="3206">
                  <c:v>965.61099999999999</c:v>
                </c:pt>
                <c:pt idx="3207">
                  <c:v>973.29500000000053</c:v>
                </c:pt>
                <c:pt idx="3208">
                  <c:v>979.49099999999999</c:v>
                </c:pt>
                <c:pt idx="3209">
                  <c:v>984.22900000000004</c:v>
                </c:pt>
                <c:pt idx="3210">
                  <c:v>993.19500000000005</c:v>
                </c:pt>
                <c:pt idx="3211">
                  <c:v>1001.043</c:v>
                </c:pt>
                <c:pt idx="3212">
                  <c:v>1001.721</c:v>
                </c:pt>
                <c:pt idx="3213">
                  <c:v>1003.8630000000001</c:v>
                </c:pt>
                <c:pt idx="3214">
                  <c:v>1001.5419999999995</c:v>
                </c:pt>
                <c:pt idx="3215">
                  <c:v>994.67499999999995</c:v>
                </c:pt>
                <c:pt idx="3216">
                  <c:v>976.84999999999945</c:v>
                </c:pt>
                <c:pt idx="3217">
                  <c:v>942.82799999999918</c:v>
                </c:pt>
                <c:pt idx="3218">
                  <c:v>902.12599999999998</c:v>
                </c:pt>
                <c:pt idx="3219">
                  <c:v>819.68799999999999</c:v>
                </c:pt>
                <c:pt idx="3220">
                  <c:v>716.28599999999994</c:v>
                </c:pt>
                <c:pt idx="3221">
                  <c:v>629.76499999999999</c:v>
                </c:pt>
                <c:pt idx="3222">
                  <c:v>559.101</c:v>
                </c:pt>
                <c:pt idx="3223">
                  <c:v>503.88499999999999</c:v>
                </c:pt>
                <c:pt idx="3224">
                  <c:v>462.8349999999997</c:v>
                </c:pt>
                <c:pt idx="3225">
                  <c:v>433.303</c:v>
                </c:pt>
                <c:pt idx="3226">
                  <c:v>413.28899999999959</c:v>
                </c:pt>
                <c:pt idx="3227">
                  <c:v>398.327</c:v>
                </c:pt>
                <c:pt idx="3228">
                  <c:v>376.47699999999946</c:v>
                </c:pt>
                <c:pt idx="3229">
                  <c:v>353.70800000000003</c:v>
                </c:pt>
                <c:pt idx="3230">
                  <c:v>331.18099999999993</c:v>
                </c:pt>
                <c:pt idx="3231">
                  <c:v>309.98399999999947</c:v>
                </c:pt>
                <c:pt idx="3232">
                  <c:v>308.202</c:v>
                </c:pt>
                <c:pt idx="3233">
                  <c:v>308.66699999999969</c:v>
                </c:pt>
                <c:pt idx="3234">
                  <c:v>323.8829999999997</c:v>
                </c:pt>
                <c:pt idx="3235">
                  <c:v>369.47699999999946</c:v>
                </c:pt>
                <c:pt idx="3236">
                  <c:v>440.63499999999999</c:v>
                </c:pt>
                <c:pt idx="3237">
                  <c:v>522.82499999999948</c:v>
                </c:pt>
                <c:pt idx="3238">
                  <c:v>613.20299999999997</c:v>
                </c:pt>
                <c:pt idx="3239">
                  <c:v>689.07400000000052</c:v>
                </c:pt>
                <c:pt idx="3240">
                  <c:v>755.16399999999999</c:v>
                </c:pt>
                <c:pt idx="3241">
                  <c:v>799.42</c:v>
                </c:pt>
                <c:pt idx="3242">
                  <c:v>825.55499999999938</c:v>
                </c:pt>
                <c:pt idx="3243">
                  <c:v>838.25300000000004</c:v>
                </c:pt>
                <c:pt idx="3244">
                  <c:v>830.23500000000001</c:v>
                </c:pt>
                <c:pt idx="3245">
                  <c:v>797.52199999999948</c:v>
                </c:pt>
                <c:pt idx="3246">
                  <c:v>737.48099999999999</c:v>
                </c:pt>
                <c:pt idx="3247">
                  <c:v>662.51400000000001</c:v>
                </c:pt>
                <c:pt idx="3248">
                  <c:v>584.43499999999949</c:v>
                </c:pt>
                <c:pt idx="3249">
                  <c:v>509.13</c:v>
                </c:pt>
                <c:pt idx="3250">
                  <c:v>428.87900000000002</c:v>
                </c:pt>
                <c:pt idx="3251">
                  <c:v>341.21299999999974</c:v>
                </c:pt>
                <c:pt idx="3252">
                  <c:v>253.98200000000014</c:v>
                </c:pt>
                <c:pt idx="3253">
                  <c:v>200.916</c:v>
                </c:pt>
                <c:pt idx="3254">
                  <c:v>158.00900000000001</c:v>
                </c:pt>
                <c:pt idx="3255">
                  <c:v>129.28900000000002</c:v>
                </c:pt>
                <c:pt idx="3256">
                  <c:v>109.256</c:v>
                </c:pt>
                <c:pt idx="3257">
                  <c:v>95.162999999999982</c:v>
                </c:pt>
                <c:pt idx="3258">
                  <c:v>88.391999999999996</c:v>
                </c:pt>
                <c:pt idx="3259">
                  <c:v>82.510999999999996</c:v>
                </c:pt>
                <c:pt idx="3260">
                  <c:v>79.938000000000002</c:v>
                </c:pt>
                <c:pt idx="3261">
                  <c:v>86.927999999999997</c:v>
                </c:pt>
                <c:pt idx="3262">
                  <c:v>98.215999999999994</c:v>
                </c:pt>
                <c:pt idx="3263">
                  <c:v>107.97199999999999</c:v>
                </c:pt>
                <c:pt idx="3264">
                  <c:v>114.929</c:v>
                </c:pt>
                <c:pt idx="3265">
                  <c:v>120.18199999999999</c:v>
                </c:pt>
                <c:pt idx="3266">
                  <c:v>121.58</c:v>
                </c:pt>
                <c:pt idx="3267">
                  <c:v>128.86100000000013</c:v>
                </c:pt>
                <c:pt idx="3268">
                  <c:v>141.32000000000014</c:v>
                </c:pt>
                <c:pt idx="3269">
                  <c:v>151.107</c:v>
                </c:pt>
                <c:pt idx="3270">
                  <c:v>159.75399999999999</c:v>
                </c:pt>
                <c:pt idx="3271">
                  <c:v>161.40100000000001</c:v>
                </c:pt>
                <c:pt idx="3272">
                  <c:v>149.51</c:v>
                </c:pt>
                <c:pt idx="3273">
                  <c:v>133.876</c:v>
                </c:pt>
                <c:pt idx="3274">
                  <c:v>120.485</c:v>
                </c:pt>
                <c:pt idx="3275">
                  <c:v>110.777</c:v>
                </c:pt>
                <c:pt idx="3276">
                  <c:v>107.236</c:v>
                </c:pt>
                <c:pt idx="3277">
                  <c:v>107.759</c:v>
                </c:pt>
                <c:pt idx="3278">
                  <c:v>109.889</c:v>
                </c:pt>
                <c:pt idx="3279">
                  <c:v>119.354</c:v>
                </c:pt>
                <c:pt idx="3280">
                  <c:v>121.44700000000009</c:v>
                </c:pt>
                <c:pt idx="3281">
                  <c:v>125.334</c:v>
                </c:pt>
                <c:pt idx="3282">
                  <c:v>128.262</c:v>
                </c:pt>
                <c:pt idx="3283">
                  <c:v>129.47899999999998</c:v>
                </c:pt>
                <c:pt idx="3284">
                  <c:v>128.88400000000001</c:v>
                </c:pt>
                <c:pt idx="3285">
                  <c:v>123.75700000000002</c:v>
                </c:pt>
                <c:pt idx="3286">
                  <c:v>116.01100000000002</c:v>
                </c:pt>
                <c:pt idx="3287">
                  <c:v>107.45</c:v>
                </c:pt>
                <c:pt idx="3288">
                  <c:v>99.257000000000005</c:v>
                </c:pt>
                <c:pt idx="3289">
                  <c:v>94.35299999999998</c:v>
                </c:pt>
                <c:pt idx="3290">
                  <c:v>89.60599999999998</c:v>
                </c:pt>
                <c:pt idx="3291">
                  <c:v>88.938000000000002</c:v>
                </c:pt>
                <c:pt idx="3292">
                  <c:v>94.210000000000022</c:v>
                </c:pt>
                <c:pt idx="3293">
                  <c:v>102.32299999999998</c:v>
                </c:pt>
                <c:pt idx="3294">
                  <c:v>102.783</c:v>
                </c:pt>
                <c:pt idx="3295">
                  <c:v>108.614</c:v>
                </c:pt>
                <c:pt idx="3296">
                  <c:v>108.869</c:v>
                </c:pt>
                <c:pt idx="3297">
                  <c:v>109.26900000000002</c:v>
                </c:pt>
                <c:pt idx="3298">
                  <c:v>101.54</c:v>
                </c:pt>
                <c:pt idx="3299">
                  <c:v>91.001999999999995</c:v>
                </c:pt>
                <c:pt idx="3300">
                  <c:v>82.241000000000071</c:v>
                </c:pt>
                <c:pt idx="3301">
                  <c:v>76.978999999999999</c:v>
                </c:pt>
                <c:pt idx="3302">
                  <c:v>74.164999999999992</c:v>
                </c:pt>
                <c:pt idx="3303">
                  <c:v>75.808999999999983</c:v>
                </c:pt>
                <c:pt idx="3304">
                  <c:v>77.35799999999999</c:v>
                </c:pt>
                <c:pt idx="3305">
                  <c:v>79.921999999999997</c:v>
                </c:pt>
                <c:pt idx="3306">
                  <c:v>79.637999999999991</c:v>
                </c:pt>
                <c:pt idx="3307">
                  <c:v>82.361999999999995</c:v>
                </c:pt>
                <c:pt idx="3308">
                  <c:v>86.240000000000023</c:v>
                </c:pt>
                <c:pt idx="3309">
                  <c:v>96.281000000000006</c:v>
                </c:pt>
                <c:pt idx="3310">
                  <c:v>106.23099999999999</c:v>
                </c:pt>
                <c:pt idx="3311">
                  <c:v>104.17599999999995</c:v>
                </c:pt>
                <c:pt idx="3312">
                  <c:v>96.151999999999987</c:v>
                </c:pt>
                <c:pt idx="3313">
                  <c:v>94.22</c:v>
                </c:pt>
                <c:pt idx="3314">
                  <c:v>87.747000000000071</c:v>
                </c:pt>
                <c:pt idx="3315">
                  <c:v>77.468999999999994</c:v>
                </c:pt>
                <c:pt idx="3316">
                  <c:v>77.31</c:v>
                </c:pt>
                <c:pt idx="3317">
                  <c:v>85.123999999999981</c:v>
                </c:pt>
                <c:pt idx="3318">
                  <c:v>103.69</c:v>
                </c:pt>
                <c:pt idx="3319">
                  <c:v>125.154</c:v>
                </c:pt>
                <c:pt idx="3320">
                  <c:v>136.29899999999998</c:v>
                </c:pt>
                <c:pt idx="3321">
                  <c:v>153.839</c:v>
                </c:pt>
                <c:pt idx="3322">
                  <c:v>165.44200000000001</c:v>
                </c:pt>
                <c:pt idx="3323">
                  <c:v>175.30800000000013</c:v>
                </c:pt>
                <c:pt idx="3324">
                  <c:v>177.42800000000014</c:v>
                </c:pt>
                <c:pt idx="3325">
                  <c:v>174.31100000000001</c:v>
                </c:pt>
                <c:pt idx="3326">
                  <c:v>167.584</c:v>
                </c:pt>
                <c:pt idx="3327">
                  <c:v>157.25900000000001</c:v>
                </c:pt>
                <c:pt idx="3328">
                  <c:v>146.61699999999999</c:v>
                </c:pt>
                <c:pt idx="3329">
                  <c:v>142.07</c:v>
                </c:pt>
                <c:pt idx="3330">
                  <c:v>140.88600000000014</c:v>
                </c:pt>
                <c:pt idx="3331">
                  <c:v>143.9</c:v>
                </c:pt>
                <c:pt idx="3332">
                  <c:v>142.37200000000001</c:v>
                </c:pt>
                <c:pt idx="3333">
                  <c:v>138.52000000000001</c:v>
                </c:pt>
                <c:pt idx="3334">
                  <c:v>135.161</c:v>
                </c:pt>
                <c:pt idx="3335">
                  <c:v>145.20899999999997</c:v>
                </c:pt>
                <c:pt idx="3336">
                  <c:v>167.71299999999999</c:v>
                </c:pt>
                <c:pt idx="3337">
                  <c:v>193.45600000000007</c:v>
                </c:pt>
                <c:pt idx="3338">
                  <c:v>213.16800000000001</c:v>
                </c:pt>
                <c:pt idx="3339">
                  <c:v>222.97200000000001</c:v>
                </c:pt>
                <c:pt idx="3340">
                  <c:v>225.26599999999999</c:v>
                </c:pt>
                <c:pt idx="3341">
                  <c:v>221.48600000000013</c:v>
                </c:pt>
                <c:pt idx="3342">
                  <c:v>216.483</c:v>
                </c:pt>
                <c:pt idx="3343">
                  <c:v>218.56</c:v>
                </c:pt>
                <c:pt idx="3344">
                  <c:v>216.26599999999999</c:v>
                </c:pt>
                <c:pt idx="3345">
                  <c:v>213.41299999999998</c:v>
                </c:pt>
                <c:pt idx="3346">
                  <c:v>209.43600000000001</c:v>
                </c:pt>
                <c:pt idx="3347">
                  <c:v>202.67499999999998</c:v>
                </c:pt>
                <c:pt idx="3348">
                  <c:v>194.19399999999999</c:v>
                </c:pt>
                <c:pt idx="3349">
                  <c:v>188.47</c:v>
                </c:pt>
                <c:pt idx="3350">
                  <c:v>179.53399999999999</c:v>
                </c:pt>
                <c:pt idx="3351">
                  <c:v>162.38400000000001</c:v>
                </c:pt>
                <c:pt idx="3352">
                  <c:v>144.91399999999999</c:v>
                </c:pt>
                <c:pt idx="3353">
                  <c:v>127.79300000000002</c:v>
                </c:pt>
                <c:pt idx="3354">
                  <c:v>113.923</c:v>
                </c:pt>
                <c:pt idx="3355">
                  <c:v>100.22499999999999</c:v>
                </c:pt>
                <c:pt idx="3356">
                  <c:v>87.36</c:v>
                </c:pt>
                <c:pt idx="3357">
                  <c:v>83.566000000000003</c:v>
                </c:pt>
                <c:pt idx="3358">
                  <c:v>86.85599999999998</c:v>
                </c:pt>
                <c:pt idx="3359">
                  <c:v>95.090999999999994</c:v>
                </c:pt>
                <c:pt idx="3360">
                  <c:v>100.723</c:v>
                </c:pt>
                <c:pt idx="3361">
                  <c:v>103.80200000000001</c:v>
                </c:pt>
                <c:pt idx="3362">
                  <c:v>101.13500000000001</c:v>
                </c:pt>
                <c:pt idx="3363">
                  <c:v>87.721999999999994</c:v>
                </c:pt>
                <c:pt idx="3364">
                  <c:v>75.195999999999998</c:v>
                </c:pt>
                <c:pt idx="3365">
                  <c:v>60.809999999999995</c:v>
                </c:pt>
                <c:pt idx="3366">
                  <c:v>47.865000000000002</c:v>
                </c:pt>
                <c:pt idx="3367">
                  <c:v>42.983000000000004</c:v>
                </c:pt>
                <c:pt idx="3368">
                  <c:v>42.128000000000036</c:v>
                </c:pt>
                <c:pt idx="3369">
                  <c:v>40.532000000000011</c:v>
                </c:pt>
                <c:pt idx="3370">
                  <c:v>38.03</c:v>
                </c:pt>
                <c:pt idx="3371">
                  <c:v>41.138000000000012</c:v>
                </c:pt>
                <c:pt idx="3372">
                  <c:v>41.122000000000035</c:v>
                </c:pt>
                <c:pt idx="3373">
                  <c:v>39.876000000000005</c:v>
                </c:pt>
                <c:pt idx="3374">
                  <c:v>39.721000000000011</c:v>
                </c:pt>
                <c:pt idx="3375">
                  <c:v>42.745000000000012</c:v>
                </c:pt>
                <c:pt idx="3376">
                  <c:v>43.852999999999994</c:v>
                </c:pt>
                <c:pt idx="3377">
                  <c:v>44.683</c:v>
                </c:pt>
                <c:pt idx="3378">
                  <c:v>46.247</c:v>
                </c:pt>
                <c:pt idx="3379">
                  <c:v>52.506</c:v>
                </c:pt>
                <c:pt idx="3380">
                  <c:v>64.551999999999992</c:v>
                </c:pt>
                <c:pt idx="3381">
                  <c:v>82.387999999999991</c:v>
                </c:pt>
                <c:pt idx="3382">
                  <c:v>100.428</c:v>
                </c:pt>
                <c:pt idx="3383">
                  <c:v>124.41000000000007</c:v>
                </c:pt>
                <c:pt idx="3384">
                  <c:v>141.68800000000007</c:v>
                </c:pt>
                <c:pt idx="3385">
                  <c:v>157.65200000000004</c:v>
                </c:pt>
                <c:pt idx="3386">
                  <c:v>170.917</c:v>
                </c:pt>
                <c:pt idx="3387">
                  <c:v>180.34</c:v>
                </c:pt>
                <c:pt idx="3388">
                  <c:v>182.62300000000002</c:v>
                </c:pt>
                <c:pt idx="3389">
                  <c:v>180.64299999999997</c:v>
                </c:pt>
                <c:pt idx="3390">
                  <c:v>172.24799999999999</c:v>
                </c:pt>
                <c:pt idx="3391">
                  <c:v>159.87200000000001</c:v>
                </c:pt>
                <c:pt idx="3392">
                  <c:v>143.31</c:v>
                </c:pt>
                <c:pt idx="3393">
                  <c:v>126.35799999999999</c:v>
                </c:pt>
                <c:pt idx="3394">
                  <c:v>113.229</c:v>
                </c:pt>
                <c:pt idx="3395">
                  <c:v>102.005</c:v>
                </c:pt>
                <c:pt idx="3396">
                  <c:v>91.802999999999983</c:v>
                </c:pt>
                <c:pt idx="3397">
                  <c:v>83.647999999999996</c:v>
                </c:pt>
                <c:pt idx="3398">
                  <c:v>78.816999999999993</c:v>
                </c:pt>
                <c:pt idx="3399">
                  <c:v>73.88</c:v>
                </c:pt>
                <c:pt idx="3400">
                  <c:v>69.093999999999994</c:v>
                </c:pt>
                <c:pt idx="3401">
                  <c:v>66.399000000000001</c:v>
                </c:pt>
                <c:pt idx="3402">
                  <c:v>75.185999999999979</c:v>
                </c:pt>
                <c:pt idx="3403">
                  <c:v>97.048000000000002</c:v>
                </c:pt>
                <c:pt idx="3404">
                  <c:v>117.732</c:v>
                </c:pt>
                <c:pt idx="3405">
                  <c:v>128.87700000000001</c:v>
                </c:pt>
                <c:pt idx="3406">
                  <c:v>131.65100000000001</c:v>
                </c:pt>
                <c:pt idx="3407">
                  <c:v>134.70599999999999</c:v>
                </c:pt>
                <c:pt idx="3408">
                  <c:v>142.66299999999998</c:v>
                </c:pt>
                <c:pt idx="3409">
                  <c:v>148.05500000000001</c:v>
                </c:pt>
                <c:pt idx="3410">
                  <c:v>149.191</c:v>
                </c:pt>
                <c:pt idx="3411">
                  <c:v>147.35500000000013</c:v>
                </c:pt>
                <c:pt idx="3412">
                  <c:v>142.61599999999999</c:v>
                </c:pt>
                <c:pt idx="3413">
                  <c:v>137.95100000000014</c:v>
                </c:pt>
                <c:pt idx="3414">
                  <c:v>133.31100000000001</c:v>
                </c:pt>
                <c:pt idx="3415">
                  <c:v>123.473</c:v>
                </c:pt>
                <c:pt idx="3416">
                  <c:v>118.509</c:v>
                </c:pt>
                <c:pt idx="3417">
                  <c:v>116.98699999999999</c:v>
                </c:pt>
                <c:pt idx="3418">
                  <c:v>114.98099999999999</c:v>
                </c:pt>
                <c:pt idx="3419">
                  <c:v>112.502</c:v>
                </c:pt>
                <c:pt idx="3420">
                  <c:v>110.60599999999998</c:v>
                </c:pt>
                <c:pt idx="3421">
                  <c:v>110.51400000000002</c:v>
                </c:pt>
                <c:pt idx="3422">
                  <c:v>120.645</c:v>
                </c:pt>
                <c:pt idx="3423">
                  <c:v>130.863</c:v>
                </c:pt>
                <c:pt idx="3424">
                  <c:v>136.35600000000014</c:v>
                </c:pt>
                <c:pt idx="3425">
                  <c:v>138.93300000000002</c:v>
                </c:pt>
                <c:pt idx="3426">
                  <c:v>138.893</c:v>
                </c:pt>
                <c:pt idx="3427">
                  <c:v>138.85200000000017</c:v>
                </c:pt>
                <c:pt idx="3428">
                  <c:v>136.91399999999999</c:v>
                </c:pt>
                <c:pt idx="3429">
                  <c:v>132.84399999999999</c:v>
                </c:pt>
                <c:pt idx="3430">
                  <c:v>129.65900000000002</c:v>
                </c:pt>
                <c:pt idx="3431">
                  <c:v>126.51900000000002</c:v>
                </c:pt>
                <c:pt idx="3432">
                  <c:v>124.425</c:v>
                </c:pt>
                <c:pt idx="3433">
                  <c:v>124.79700000000007</c:v>
                </c:pt>
                <c:pt idx="3434">
                  <c:v>126.71400000000007</c:v>
                </c:pt>
                <c:pt idx="3435">
                  <c:v>129.25700000000001</c:v>
                </c:pt>
                <c:pt idx="3436">
                  <c:v>131.35800000000017</c:v>
                </c:pt>
                <c:pt idx="3437">
                  <c:v>133.49800000000013</c:v>
                </c:pt>
                <c:pt idx="3438">
                  <c:v>135.34700000000001</c:v>
                </c:pt>
                <c:pt idx="3439">
                  <c:v>140.46900000000002</c:v>
                </c:pt>
                <c:pt idx="3440">
                  <c:v>142.16399999999999</c:v>
                </c:pt>
                <c:pt idx="3441">
                  <c:v>143.22499999999999</c:v>
                </c:pt>
                <c:pt idx="3442">
                  <c:v>140.34900000000002</c:v>
                </c:pt>
                <c:pt idx="3443">
                  <c:v>136.59200000000001</c:v>
                </c:pt>
                <c:pt idx="3444">
                  <c:v>136.55700000000004</c:v>
                </c:pt>
                <c:pt idx="3445">
                  <c:v>134.91800000000001</c:v>
                </c:pt>
                <c:pt idx="3446">
                  <c:v>128.80600000000001</c:v>
                </c:pt>
                <c:pt idx="3447">
                  <c:v>124.529</c:v>
                </c:pt>
                <c:pt idx="3448">
                  <c:v>121.21100000000007</c:v>
                </c:pt>
                <c:pt idx="3449">
                  <c:v>118.52</c:v>
                </c:pt>
                <c:pt idx="3450">
                  <c:v>115.265</c:v>
                </c:pt>
                <c:pt idx="3451">
                  <c:v>109.99400000000007</c:v>
                </c:pt>
                <c:pt idx="3452">
                  <c:v>103.04700000000007</c:v>
                </c:pt>
                <c:pt idx="3453">
                  <c:v>88.853999999999999</c:v>
                </c:pt>
                <c:pt idx="3454">
                  <c:v>77.95</c:v>
                </c:pt>
                <c:pt idx="3455">
                  <c:v>64.820999999999998</c:v>
                </c:pt>
                <c:pt idx="3456">
                  <c:v>55.907000000000004</c:v>
                </c:pt>
                <c:pt idx="3457">
                  <c:v>50.503</c:v>
                </c:pt>
                <c:pt idx="3458">
                  <c:v>46.32</c:v>
                </c:pt>
                <c:pt idx="3459">
                  <c:v>49.417999999999999</c:v>
                </c:pt>
                <c:pt idx="3460">
                  <c:v>61.876999999999995</c:v>
                </c:pt>
                <c:pt idx="3461">
                  <c:v>80.225999999999999</c:v>
                </c:pt>
                <c:pt idx="3462">
                  <c:v>106.315</c:v>
                </c:pt>
                <c:pt idx="3463">
                  <c:v>138.91999999999999</c:v>
                </c:pt>
                <c:pt idx="3464">
                  <c:v>163.691</c:v>
                </c:pt>
                <c:pt idx="3465">
                  <c:v>178.09700000000001</c:v>
                </c:pt>
                <c:pt idx="3466">
                  <c:v>181.101</c:v>
                </c:pt>
                <c:pt idx="3467">
                  <c:v>178.37700000000001</c:v>
                </c:pt>
                <c:pt idx="3468">
                  <c:v>168.80100000000004</c:v>
                </c:pt>
                <c:pt idx="3469">
                  <c:v>158.20399999999998</c:v>
                </c:pt>
                <c:pt idx="3470">
                  <c:v>147.75800000000001</c:v>
                </c:pt>
                <c:pt idx="3471">
                  <c:v>135.11099999999999</c:v>
                </c:pt>
                <c:pt idx="3472">
                  <c:v>117.76900000000002</c:v>
                </c:pt>
                <c:pt idx="3473">
                  <c:v>104.598</c:v>
                </c:pt>
                <c:pt idx="3474">
                  <c:v>99.542000000000002</c:v>
                </c:pt>
                <c:pt idx="3475">
                  <c:v>90.525999999999982</c:v>
                </c:pt>
                <c:pt idx="3476">
                  <c:v>81</c:v>
                </c:pt>
                <c:pt idx="3477">
                  <c:v>81.003</c:v>
                </c:pt>
                <c:pt idx="3478">
                  <c:v>87.918000000000006</c:v>
                </c:pt>
                <c:pt idx="3479">
                  <c:v>97.732000000000014</c:v>
                </c:pt>
                <c:pt idx="3480">
                  <c:v>105.616</c:v>
                </c:pt>
                <c:pt idx="3481">
                  <c:v>113.94300000000007</c:v>
                </c:pt>
                <c:pt idx="3482">
                  <c:v>120.486</c:v>
                </c:pt>
                <c:pt idx="3483">
                  <c:v>126.568</c:v>
                </c:pt>
                <c:pt idx="3484">
                  <c:v>134.423</c:v>
                </c:pt>
                <c:pt idx="3485">
                  <c:v>141.55800000000013</c:v>
                </c:pt>
                <c:pt idx="3486">
                  <c:v>148.23699999999999</c:v>
                </c:pt>
                <c:pt idx="3487">
                  <c:v>153.62700000000001</c:v>
                </c:pt>
                <c:pt idx="3488">
                  <c:v>156.78900000000002</c:v>
                </c:pt>
                <c:pt idx="3489">
                  <c:v>159.56100000000001</c:v>
                </c:pt>
                <c:pt idx="3490">
                  <c:v>160.22499999999999</c:v>
                </c:pt>
                <c:pt idx="3491">
                  <c:v>159.09200000000001</c:v>
                </c:pt>
                <c:pt idx="3492">
                  <c:v>157.96300000000002</c:v>
                </c:pt>
                <c:pt idx="3493">
                  <c:v>154.71699999999998</c:v>
                </c:pt>
                <c:pt idx="3494">
                  <c:v>151.53200000000001</c:v>
                </c:pt>
                <c:pt idx="3495">
                  <c:v>148.86600000000001</c:v>
                </c:pt>
                <c:pt idx="3496">
                  <c:v>147.738</c:v>
                </c:pt>
                <c:pt idx="3497">
                  <c:v>147.19800000000001</c:v>
                </c:pt>
                <c:pt idx="3498">
                  <c:v>144.25399999999999</c:v>
                </c:pt>
                <c:pt idx="3499">
                  <c:v>137.655</c:v>
                </c:pt>
                <c:pt idx="3500">
                  <c:v>130.21799999999999</c:v>
                </c:pt>
                <c:pt idx="3501">
                  <c:v>123.41700000000007</c:v>
                </c:pt>
                <c:pt idx="3502">
                  <c:v>116.729</c:v>
                </c:pt>
                <c:pt idx="3503">
                  <c:v>110.82499999999999</c:v>
                </c:pt>
                <c:pt idx="3504">
                  <c:v>104.277</c:v>
                </c:pt>
                <c:pt idx="3505">
                  <c:v>97.077999999999989</c:v>
                </c:pt>
                <c:pt idx="3506">
                  <c:v>92.946000000000026</c:v>
                </c:pt>
                <c:pt idx="3507">
                  <c:v>89.708000000000013</c:v>
                </c:pt>
                <c:pt idx="3508">
                  <c:v>88.151999999999987</c:v>
                </c:pt>
                <c:pt idx="3509">
                  <c:v>87.867999999999995</c:v>
                </c:pt>
                <c:pt idx="3510">
                  <c:v>93.077999999999989</c:v>
                </c:pt>
                <c:pt idx="3511">
                  <c:v>96.106999999999999</c:v>
                </c:pt>
                <c:pt idx="3512">
                  <c:v>96.177999999999983</c:v>
                </c:pt>
                <c:pt idx="3513">
                  <c:v>91.195999999999998</c:v>
                </c:pt>
                <c:pt idx="3514">
                  <c:v>85.361999999999995</c:v>
                </c:pt>
                <c:pt idx="3515">
                  <c:v>80.748000000000005</c:v>
                </c:pt>
                <c:pt idx="3516">
                  <c:v>73.692999999999998</c:v>
                </c:pt>
                <c:pt idx="3517">
                  <c:v>68.842000000000013</c:v>
                </c:pt>
                <c:pt idx="3518">
                  <c:v>64.867000000000004</c:v>
                </c:pt>
                <c:pt idx="3519">
                  <c:v>58.811999999999998</c:v>
                </c:pt>
                <c:pt idx="3520">
                  <c:v>54.78</c:v>
                </c:pt>
                <c:pt idx="3521">
                  <c:v>49.27</c:v>
                </c:pt>
                <c:pt idx="3522">
                  <c:v>47.653000000000006</c:v>
                </c:pt>
                <c:pt idx="3523">
                  <c:v>52.707000000000001</c:v>
                </c:pt>
                <c:pt idx="3524">
                  <c:v>58.312999999999995</c:v>
                </c:pt>
                <c:pt idx="3525">
                  <c:v>62.663000000000011</c:v>
                </c:pt>
                <c:pt idx="3526">
                  <c:v>68.962999999999994</c:v>
                </c:pt>
                <c:pt idx="3527">
                  <c:v>72.054000000000002</c:v>
                </c:pt>
                <c:pt idx="3528">
                  <c:v>65.721999999999994</c:v>
                </c:pt>
                <c:pt idx="3529">
                  <c:v>56.853999999999999</c:v>
                </c:pt>
                <c:pt idx="3530">
                  <c:v>50.629000000000012</c:v>
                </c:pt>
                <c:pt idx="3531">
                  <c:v>45.003</c:v>
                </c:pt>
                <c:pt idx="3532">
                  <c:v>44.105000000000011</c:v>
                </c:pt>
                <c:pt idx="3533">
                  <c:v>43.153999999999996</c:v>
                </c:pt>
                <c:pt idx="3534">
                  <c:v>41.383999999999993</c:v>
                </c:pt>
                <c:pt idx="3535">
                  <c:v>41.353999999999999</c:v>
                </c:pt>
                <c:pt idx="3536">
                  <c:v>46.536000000000001</c:v>
                </c:pt>
                <c:pt idx="3537">
                  <c:v>51.297000000000011</c:v>
                </c:pt>
                <c:pt idx="3538">
                  <c:v>55.032000000000011</c:v>
                </c:pt>
                <c:pt idx="3539">
                  <c:v>56.765000000000036</c:v>
                </c:pt>
                <c:pt idx="3540">
                  <c:v>56.176000000000002</c:v>
                </c:pt>
                <c:pt idx="3541">
                  <c:v>53.108000000000011</c:v>
                </c:pt>
                <c:pt idx="3542">
                  <c:v>46.875</c:v>
                </c:pt>
                <c:pt idx="3543">
                  <c:v>44.451999999999998</c:v>
                </c:pt>
                <c:pt idx="3544">
                  <c:v>42.763000000000012</c:v>
                </c:pt>
                <c:pt idx="3545">
                  <c:v>42.013999999999996</c:v>
                </c:pt>
                <c:pt idx="3546">
                  <c:v>43.288000000000011</c:v>
                </c:pt>
                <c:pt idx="3547">
                  <c:v>42.172000000000011</c:v>
                </c:pt>
                <c:pt idx="3548">
                  <c:v>40.436</c:v>
                </c:pt>
                <c:pt idx="3549">
                  <c:v>38.763000000000012</c:v>
                </c:pt>
                <c:pt idx="3550">
                  <c:v>37.550999999999995</c:v>
                </c:pt>
                <c:pt idx="3551">
                  <c:v>45.789000000000001</c:v>
                </c:pt>
                <c:pt idx="3552">
                  <c:v>55.352999999999994</c:v>
                </c:pt>
                <c:pt idx="3553">
                  <c:v>64.412000000000006</c:v>
                </c:pt>
                <c:pt idx="3554">
                  <c:v>70.894000000000005</c:v>
                </c:pt>
                <c:pt idx="3555">
                  <c:v>73.324999999999989</c:v>
                </c:pt>
                <c:pt idx="3556">
                  <c:v>71.456999999999994</c:v>
                </c:pt>
                <c:pt idx="3557">
                  <c:v>66.793000000000006</c:v>
                </c:pt>
                <c:pt idx="3558">
                  <c:v>68.63</c:v>
                </c:pt>
                <c:pt idx="3559">
                  <c:v>70.637</c:v>
                </c:pt>
                <c:pt idx="3560">
                  <c:v>76.321999999999989</c:v>
                </c:pt>
                <c:pt idx="3561">
                  <c:v>85.037000000000006</c:v>
                </c:pt>
                <c:pt idx="3562">
                  <c:v>97.385999999999981</c:v>
                </c:pt>
                <c:pt idx="3563">
                  <c:v>109.71700000000007</c:v>
                </c:pt>
                <c:pt idx="3564">
                  <c:v>119.196</c:v>
                </c:pt>
                <c:pt idx="3565">
                  <c:v>119.44600000000007</c:v>
                </c:pt>
                <c:pt idx="3566">
                  <c:v>115.312</c:v>
                </c:pt>
                <c:pt idx="3567">
                  <c:v>106.82899999999998</c:v>
                </c:pt>
                <c:pt idx="3568">
                  <c:v>95.378999999999948</c:v>
                </c:pt>
                <c:pt idx="3569">
                  <c:v>83.933999999999997</c:v>
                </c:pt>
                <c:pt idx="3570">
                  <c:v>74.025999999999982</c:v>
                </c:pt>
                <c:pt idx="3571">
                  <c:v>65.373999999999981</c:v>
                </c:pt>
                <c:pt idx="3572">
                  <c:v>58.927</c:v>
                </c:pt>
                <c:pt idx="3573">
                  <c:v>54.044000000000004</c:v>
                </c:pt>
                <c:pt idx="3574">
                  <c:v>51.524000000000001</c:v>
                </c:pt>
                <c:pt idx="3575">
                  <c:v>46.119</c:v>
                </c:pt>
                <c:pt idx="3576">
                  <c:v>43.887999999999998</c:v>
                </c:pt>
                <c:pt idx="3577">
                  <c:v>42.435000000000002</c:v>
                </c:pt>
                <c:pt idx="3578">
                  <c:v>39.306000000000004</c:v>
                </c:pt>
                <c:pt idx="3579">
                  <c:v>37.019000000000005</c:v>
                </c:pt>
                <c:pt idx="3580">
                  <c:v>34.502000000000002</c:v>
                </c:pt>
                <c:pt idx="3592">
                  <c:v>35.533000000000001</c:v>
                </c:pt>
                <c:pt idx="3593">
                  <c:v>43.722000000000037</c:v>
                </c:pt>
                <c:pt idx="3594">
                  <c:v>45.664000000000001</c:v>
                </c:pt>
                <c:pt idx="3595">
                  <c:v>44.043000000000006</c:v>
                </c:pt>
                <c:pt idx="3596">
                  <c:v>40.367000000000004</c:v>
                </c:pt>
                <c:pt idx="3597">
                  <c:v>36.145000000000003</c:v>
                </c:pt>
                <c:pt idx="3606">
                  <c:v>36.229000000000013</c:v>
                </c:pt>
                <c:pt idx="3607">
                  <c:v>45.139000000000003</c:v>
                </c:pt>
                <c:pt idx="3608">
                  <c:v>56.148000000000003</c:v>
                </c:pt>
                <c:pt idx="3609">
                  <c:v>65.462999999999994</c:v>
                </c:pt>
                <c:pt idx="3610">
                  <c:v>71.489000000000004</c:v>
                </c:pt>
                <c:pt idx="3611">
                  <c:v>75.649999999999991</c:v>
                </c:pt>
                <c:pt idx="3612">
                  <c:v>77.632999999999981</c:v>
                </c:pt>
                <c:pt idx="3613">
                  <c:v>77.81</c:v>
                </c:pt>
                <c:pt idx="3614">
                  <c:v>76.381</c:v>
                </c:pt>
                <c:pt idx="3615">
                  <c:v>73.281999999999996</c:v>
                </c:pt>
                <c:pt idx="3616">
                  <c:v>69.302999999999983</c:v>
                </c:pt>
                <c:pt idx="3617">
                  <c:v>58.59</c:v>
                </c:pt>
                <c:pt idx="3618">
                  <c:v>49.209000000000003</c:v>
                </c:pt>
                <c:pt idx="3619">
                  <c:v>40.073</c:v>
                </c:pt>
                <c:pt idx="3624">
                  <c:v>4.7519999999999998</c:v>
                </c:pt>
                <c:pt idx="3625">
                  <c:v>6.0990000000000002</c:v>
                </c:pt>
                <c:pt idx="3626">
                  <c:v>6.5350000000000001</c:v>
                </c:pt>
                <c:pt idx="3627">
                  <c:v>6.5350000000000001</c:v>
                </c:pt>
                <c:pt idx="3628">
                  <c:v>5.5389999999999997</c:v>
                </c:pt>
                <c:pt idx="3629">
                  <c:v>6.3949999999999951</c:v>
                </c:pt>
                <c:pt idx="3630">
                  <c:v>16.738</c:v>
                </c:pt>
                <c:pt idx="3631">
                  <c:v>32.007000000000005</c:v>
                </c:pt>
                <c:pt idx="3632">
                  <c:v>47.290000000000013</c:v>
                </c:pt>
                <c:pt idx="3633">
                  <c:v>61.141000000000005</c:v>
                </c:pt>
                <c:pt idx="3634">
                  <c:v>69.430999999999997</c:v>
                </c:pt>
                <c:pt idx="3635">
                  <c:v>73.203000000000003</c:v>
                </c:pt>
                <c:pt idx="3636">
                  <c:v>77.233999999999995</c:v>
                </c:pt>
                <c:pt idx="3637">
                  <c:v>81.245999999999995</c:v>
                </c:pt>
                <c:pt idx="3638">
                  <c:v>86.438000000000002</c:v>
                </c:pt>
                <c:pt idx="3639">
                  <c:v>90.552999999999983</c:v>
                </c:pt>
                <c:pt idx="3640">
                  <c:v>93.124999999999986</c:v>
                </c:pt>
                <c:pt idx="3641">
                  <c:v>93.637999999999991</c:v>
                </c:pt>
                <c:pt idx="3642">
                  <c:v>93.10899999999998</c:v>
                </c:pt>
                <c:pt idx="3643">
                  <c:v>86.838999999999999</c:v>
                </c:pt>
                <c:pt idx="3644">
                  <c:v>74.771999999999991</c:v>
                </c:pt>
                <c:pt idx="3645">
                  <c:v>66.323999999999998</c:v>
                </c:pt>
                <c:pt idx="3646">
                  <c:v>59.073</c:v>
                </c:pt>
                <c:pt idx="3647">
                  <c:v>53.646000000000001</c:v>
                </c:pt>
                <c:pt idx="3648">
                  <c:v>51.128000000000036</c:v>
                </c:pt>
                <c:pt idx="3649">
                  <c:v>48.989000000000004</c:v>
                </c:pt>
                <c:pt idx="3650">
                  <c:v>51.857999999999997</c:v>
                </c:pt>
                <c:pt idx="3651">
                  <c:v>53.243000000000002</c:v>
                </c:pt>
                <c:pt idx="3652">
                  <c:v>52.734000000000002</c:v>
                </c:pt>
                <c:pt idx="3653">
                  <c:v>49.625000000000036</c:v>
                </c:pt>
                <c:pt idx="3654">
                  <c:v>47.179000000000002</c:v>
                </c:pt>
                <c:pt idx="3655">
                  <c:v>48.48</c:v>
                </c:pt>
                <c:pt idx="3656">
                  <c:v>51.015000000000001</c:v>
                </c:pt>
                <c:pt idx="3657">
                  <c:v>51.812999999999995</c:v>
                </c:pt>
                <c:pt idx="3658">
                  <c:v>52.972000000000001</c:v>
                </c:pt>
                <c:pt idx="3659">
                  <c:v>51.619</c:v>
                </c:pt>
                <c:pt idx="3660">
                  <c:v>47.675000000000011</c:v>
                </c:pt>
                <c:pt idx="3661">
                  <c:v>46.427</c:v>
                </c:pt>
                <c:pt idx="3662">
                  <c:v>45.472000000000001</c:v>
                </c:pt>
                <c:pt idx="3663">
                  <c:v>45.457999999999998</c:v>
                </c:pt>
                <c:pt idx="3664">
                  <c:v>47.673000000000002</c:v>
                </c:pt>
                <c:pt idx="3665">
                  <c:v>53.755000000000003</c:v>
                </c:pt>
                <c:pt idx="3666">
                  <c:v>58.74</c:v>
                </c:pt>
                <c:pt idx="3667">
                  <c:v>65.468999999999994</c:v>
                </c:pt>
                <c:pt idx="3668">
                  <c:v>79.911000000000087</c:v>
                </c:pt>
                <c:pt idx="3669">
                  <c:v>100.88800000000001</c:v>
                </c:pt>
                <c:pt idx="3670">
                  <c:v>115.854</c:v>
                </c:pt>
                <c:pt idx="3671">
                  <c:v>122.82</c:v>
                </c:pt>
                <c:pt idx="3672">
                  <c:v>119.11799999999999</c:v>
                </c:pt>
                <c:pt idx="3673">
                  <c:v>113.023</c:v>
                </c:pt>
                <c:pt idx="3674">
                  <c:v>106.202</c:v>
                </c:pt>
                <c:pt idx="3675">
                  <c:v>98.06</c:v>
                </c:pt>
                <c:pt idx="3676">
                  <c:v>89.53</c:v>
                </c:pt>
                <c:pt idx="3677">
                  <c:v>83.945000000000007</c:v>
                </c:pt>
                <c:pt idx="3678">
                  <c:v>78.375999999999948</c:v>
                </c:pt>
                <c:pt idx="3679">
                  <c:v>73.325999999999979</c:v>
                </c:pt>
                <c:pt idx="3680">
                  <c:v>68.169999999999987</c:v>
                </c:pt>
                <c:pt idx="3681">
                  <c:v>63.803999999999995</c:v>
                </c:pt>
                <c:pt idx="3682">
                  <c:v>58.213000000000001</c:v>
                </c:pt>
                <c:pt idx="3683">
                  <c:v>49.046000000000006</c:v>
                </c:pt>
                <c:pt idx="3684">
                  <c:v>40.512</c:v>
                </c:pt>
                <c:pt idx="3685">
                  <c:v>34.868000000000002</c:v>
                </c:pt>
                <c:pt idx="3686">
                  <c:v>32.544000000000004</c:v>
                </c:pt>
                <c:pt idx="3687">
                  <c:v>30.027999999999999</c:v>
                </c:pt>
                <c:pt idx="3688">
                  <c:v>31.57</c:v>
                </c:pt>
                <c:pt idx="3689">
                  <c:v>32.625000000000036</c:v>
                </c:pt>
                <c:pt idx="3690">
                  <c:v>33.365000000000002</c:v>
                </c:pt>
                <c:pt idx="3691">
                  <c:v>33.365000000000002</c:v>
                </c:pt>
                <c:pt idx="3692">
                  <c:v>33.365000000000002</c:v>
                </c:pt>
                <c:pt idx="3693">
                  <c:v>33.365000000000002</c:v>
                </c:pt>
                <c:pt idx="3694">
                  <c:v>32.57</c:v>
                </c:pt>
                <c:pt idx="3695">
                  <c:v>29.882999999999981</c:v>
                </c:pt>
                <c:pt idx="3696">
                  <c:v>27.236000000000001</c:v>
                </c:pt>
                <c:pt idx="3697">
                  <c:v>26.741</c:v>
                </c:pt>
                <c:pt idx="3698">
                  <c:v>24.538</c:v>
                </c:pt>
                <c:pt idx="3699">
                  <c:v>20.649000000000001</c:v>
                </c:pt>
                <c:pt idx="3700">
                  <c:v>11.478</c:v>
                </c:pt>
                <c:pt idx="3701">
                  <c:v>5.601</c:v>
                </c:pt>
                <c:pt idx="3702">
                  <c:v>17.637000000000018</c:v>
                </c:pt>
                <c:pt idx="3703">
                  <c:v>34.029000000000003</c:v>
                </c:pt>
                <c:pt idx="3704">
                  <c:v>42.094000000000001</c:v>
                </c:pt>
                <c:pt idx="3705">
                  <c:v>53.508000000000003</c:v>
                </c:pt>
                <c:pt idx="3706">
                  <c:v>64.950999999999993</c:v>
                </c:pt>
                <c:pt idx="3707">
                  <c:v>74.92</c:v>
                </c:pt>
                <c:pt idx="3708">
                  <c:v>80.632999999999981</c:v>
                </c:pt>
                <c:pt idx="3709">
                  <c:v>86.702000000000012</c:v>
                </c:pt>
                <c:pt idx="3710">
                  <c:v>93.972999999999999</c:v>
                </c:pt>
                <c:pt idx="3711">
                  <c:v>101.727</c:v>
                </c:pt>
                <c:pt idx="3712">
                  <c:v>107.46700000000007</c:v>
                </c:pt>
                <c:pt idx="3713">
                  <c:v>111.721</c:v>
                </c:pt>
                <c:pt idx="3714">
                  <c:v>115.69499999999999</c:v>
                </c:pt>
                <c:pt idx="3715">
                  <c:v>124.601</c:v>
                </c:pt>
                <c:pt idx="3716">
                  <c:v>139.55800000000013</c:v>
                </c:pt>
                <c:pt idx="3717">
                  <c:v>160.52200000000013</c:v>
                </c:pt>
                <c:pt idx="3718">
                  <c:v>179.89400000000001</c:v>
                </c:pt>
                <c:pt idx="3719">
                  <c:v>191.49800000000013</c:v>
                </c:pt>
                <c:pt idx="3720">
                  <c:v>195.095</c:v>
                </c:pt>
                <c:pt idx="3721">
                  <c:v>200.35000000000014</c:v>
                </c:pt>
                <c:pt idx="3722">
                  <c:v>200.56800000000001</c:v>
                </c:pt>
                <c:pt idx="3723">
                  <c:v>195.578</c:v>
                </c:pt>
                <c:pt idx="3724">
                  <c:v>186.91800000000001</c:v>
                </c:pt>
                <c:pt idx="3725">
                  <c:v>176.41299999999998</c:v>
                </c:pt>
                <c:pt idx="3726">
                  <c:v>164.02500000000001</c:v>
                </c:pt>
                <c:pt idx="3727">
                  <c:v>148.72800000000001</c:v>
                </c:pt>
                <c:pt idx="3728">
                  <c:v>134.34900000000002</c:v>
                </c:pt>
                <c:pt idx="3729">
                  <c:v>121.96000000000002</c:v>
                </c:pt>
                <c:pt idx="3730">
                  <c:v>109.607</c:v>
                </c:pt>
                <c:pt idx="3731">
                  <c:v>95.135999999999981</c:v>
                </c:pt>
                <c:pt idx="3732">
                  <c:v>82.205000000000013</c:v>
                </c:pt>
                <c:pt idx="3733">
                  <c:v>72.396000000000001</c:v>
                </c:pt>
                <c:pt idx="3734">
                  <c:v>64.924999999999997</c:v>
                </c:pt>
                <c:pt idx="3735">
                  <c:v>57.190000000000012</c:v>
                </c:pt>
                <c:pt idx="3736">
                  <c:v>48.416999999999994</c:v>
                </c:pt>
                <c:pt idx="3737">
                  <c:v>43.092000000000013</c:v>
                </c:pt>
                <c:pt idx="3738">
                  <c:v>39.134</c:v>
                </c:pt>
                <c:pt idx="3739">
                  <c:v>34.966000000000001</c:v>
                </c:pt>
                <c:pt idx="3740">
                  <c:v>32.202000000000012</c:v>
                </c:pt>
                <c:pt idx="3741">
                  <c:v>29.004999999999999</c:v>
                </c:pt>
                <c:pt idx="3742">
                  <c:v>28.154000000000018</c:v>
                </c:pt>
                <c:pt idx="3743">
                  <c:v>28.126000000000001</c:v>
                </c:pt>
                <c:pt idx="3744">
                  <c:v>23.337000000000018</c:v>
                </c:pt>
                <c:pt idx="3745">
                  <c:v>21.497999999999987</c:v>
                </c:pt>
                <c:pt idx="3746">
                  <c:v>19.609000000000005</c:v>
                </c:pt>
                <c:pt idx="3747">
                  <c:v>15.93</c:v>
                </c:pt>
                <c:pt idx="3748">
                  <c:v>9.7100000000000009</c:v>
                </c:pt>
                <c:pt idx="3749">
                  <c:v>4.4700000000000024</c:v>
                </c:pt>
                <c:pt idx="3750">
                  <c:v>2.2050000000000001</c:v>
                </c:pt>
                <c:pt idx="3751">
                  <c:v>4.109</c:v>
                </c:pt>
                <c:pt idx="3752">
                  <c:v>27.855</c:v>
                </c:pt>
                <c:pt idx="3753">
                  <c:v>31.974999999999987</c:v>
                </c:pt>
                <c:pt idx="3754">
                  <c:v>34.33</c:v>
                </c:pt>
                <c:pt idx="3755">
                  <c:v>36.903000000000006</c:v>
                </c:pt>
                <c:pt idx="3756">
                  <c:v>34.741</c:v>
                </c:pt>
                <c:pt idx="3757">
                  <c:v>35.085000000000001</c:v>
                </c:pt>
                <c:pt idx="3758">
                  <c:v>37.066000000000003</c:v>
                </c:pt>
                <c:pt idx="3759">
                  <c:v>40.452999999999996</c:v>
                </c:pt>
                <c:pt idx="3760">
                  <c:v>43.276000000000003</c:v>
                </c:pt>
                <c:pt idx="3761">
                  <c:v>46.44</c:v>
                </c:pt>
                <c:pt idx="3762">
                  <c:v>45.558</c:v>
                </c:pt>
                <c:pt idx="3763">
                  <c:v>45.767000000000003</c:v>
                </c:pt>
                <c:pt idx="3764">
                  <c:v>43.847999999999999</c:v>
                </c:pt>
                <c:pt idx="3765">
                  <c:v>39.295000000000037</c:v>
                </c:pt>
                <c:pt idx="3766">
                  <c:v>34.950999999999993</c:v>
                </c:pt>
                <c:pt idx="3767">
                  <c:v>32.476000000000006</c:v>
                </c:pt>
                <c:pt idx="3768">
                  <c:v>31.885000000000002</c:v>
                </c:pt>
                <c:pt idx="3769">
                  <c:v>32.350999999999999</c:v>
                </c:pt>
                <c:pt idx="3770">
                  <c:v>33.505000000000003</c:v>
                </c:pt>
                <c:pt idx="3771">
                  <c:v>33.694000000000003</c:v>
                </c:pt>
                <c:pt idx="3772">
                  <c:v>31.561999999999987</c:v>
                </c:pt>
                <c:pt idx="3773">
                  <c:v>32.369</c:v>
                </c:pt>
                <c:pt idx="3774">
                  <c:v>36.196000000000012</c:v>
                </c:pt>
                <c:pt idx="3775">
                  <c:v>42.661000000000001</c:v>
                </c:pt>
                <c:pt idx="3776">
                  <c:v>51.37</c:v>
                </c:pt>
                <c:pt idx="3777">
                  <c:v>61.191000000000003</c:v>
                </c:pt>
                <c:pt idx="3778">
                  <c:v>64.585999999999999</c:v>
                </c:pt>
                <c:pt idx="3779">
                  <c:v>64.554000000000002</c:v>
                </c:pt>
                <c:pt idx="3780">
                  <c:v>61.237000000000002</c:v>
                </c:pt>
                <c:pt idx="3781">
                  <c:v>59.004000000000005</c:v>
                </c:pt>
                <c:pt idx="3782">
                  <c:v>54.713000000000001</c:v>
                </c:pt>
                <c:pt idx="3783">
                  <c:v>50.986000000000004</c:v>
                </c:pt>
                <c:pt idx="3784">
                  <c:v>49.835000000000001</c:v>
                </c:pt>
                <c:pt idx="3785">
                  <c:v>51.465000000000003</c:v>
                </c:pt>
                <c:pt idx="3786">
                  <c:v>54.252000000000002</c:v>
                </c:pt>
                <c:pt idx="3787">
                  <c:v>55.156000000000006</c:v>
                </c:pt>
                <c:pt idx="3788">
                  <c:v>55.093000000000011</c:v>
                </c:pt>
                <c:pt idx="3789">
                  <c:v>54.896000000000001</c:v>
                </c:pt>
                <c:pt idx="3790">
                  <c:v>54.771000000000001</c:v>
                </c:pt>
                <c:pt idx="3791">
                  <c:v>56.882999999999996</c:v>
                </c:pt>
                <c:pt idx="3792">
                  <c:v>62.409000000000006</c:v>
                </c:pt>
                <c:pt idx="3793">
                  <c:v>69.936000000000007</c:v>
                </c:pt>
                <c:pt idx="3794">
                  <c:v>77.676999999999978</c:v>
                </c:pt>
                <c:pt idx="3795">
                  <c:v>82.777999999999992</c:v>
                </c:pt>
                <c:pt idx="3796">
                  <c:v>85.798000000000002</c:v>
                </c:pt>
                <c:pt idx="3797">
                  <c:v>86.784999999999997</c:v>
                </c:pt>
                <c:pt idx="3798">
                  <c:v>85.217000000000027</c:v>
                </c:pt>
                <c:pt idx="3799">
                  <c:v>85.042000000000002</c:v>
                </c:pt>
                <c:pt idx="3800">
                  <c:v>90.157999999999987</c:v>
                </c:pt>
                <c:pt idx="3801">
                  <c:v>91.221000000000004</c:v>
                </c:pt>
                <c:pt idx="3802">
                  <c:v>89.45</c:v>
                </c:pt>
                <c:pt idx="3803">
                  <c:v>88.477000000000004</c:v>
                </c:pt>
                <c:pt idx="3804">
                  <c:v>88.296999999999997</c:v>
                </c:pt>
                <c:pt idx="3805">
                  <c:v>90.81</c:v>
                </c:pt>
                <c:pt idx="3806">
                  <c:v>85.874999999999986</c:v>
                </c:pt>
                <c:pt idx="3807">
                  <c:v>82.861000000000004</c:v>
                </c:pt>
                <c:pt idx="3808">
                  <c:v>81.869</c:v>
                </c:pt>
                <c:pt idx="3809">
                  <c:v>78.162999999999982</c:v>
                </c:pt>
                <c:pt idx="3810">
                  <c:v>74.937000000000026</c:v>
                </c:pt>
                <c:pt idx="3811">
                  <c:v>71.260000000000005</c:v>
                </c:pt>
                <c:pt idx="3812">
                  <c:v>67.986000000000004</c:v>
                </c:pt>
                <c:pt idx="3813">
                  <c:v>63.383999999999993</c:v>
                </c:pt>
                <c:pt idx="3814">
                  <c:v>58.395000000000003</c:v>
                </c:pt>
                <c:pt idx="3815">
                  <c:v>53.745000000000012</c:v>
                </c:pt>
                <c:pt idx="3816">
                  <c:v>48.458999999999996</c:v>
                </c:pt>
                <c:pt idx="3817">
                  <c:v>43.725000000000037</c:v>
                </c:pt>
                <c:pt idx="3818">
                  <c:v>39.236000000000011</c:v>
                </c:pt>
                <c:pt idx="3819">
                  <c:v>36.124000000000002</c:v>
                </c:pt>
                <c:pt idx="3820">
                  <c:v>34.144000000000005</c:v>
                </c:pt>
                <c:pt idx="3821">
                  <c:v>32.995000000000012</c:v>
                </c:pt>
                <c:pt idx="3822">
                  <c:v>30.556000000000001</c:v>
                </c:pt>
                <c:pt idx="3823">
                  <c:v>28.548999999999989</c:v>
                </c:pt>
                <c:pt idx="3824">
                  <c:v>26.879000000000001</c:v>
                </c:pt>
                <c:pt idx="3825">
                  <c:v>26.009</c:v>
                </c:pt>
                <c:pt idx="3826">
                  <c:v>23.779999999999987</c:v>
                </c:pt>
                <c:pt idx="3827">
                  <c:v>21.43</c:v>
                </c:pt>
                <c:pt idx="3828">
                  <c:v>18.408999999999978</c:v>
                </c:pt>
                <c:pt idx="3829">
                  <c:v>17.609000000000005</c:v>
                </c:pt>
                <c:pt idx="3830">
                  <c:v>18.803999999999988</c:v>
                </c:pt>
                <c:pt idx="3831">
                  <c:v>25.800999999999988</c:v>
                </c:pt>
                <c:pt idx="3832">
                  <c:v>21.867000000000001</c:v>
                </c:pt>
                <c:pt idx="3833">
                  <c:v>20.640999999999988</c:v>
                </c:pt>
                <c:pt idx="3834">
                  <c:v>19.942999999999977</c:v>
                </c:pt>
                <c:pt idx="3835">
                  <c:v>15.213999999999999</c:v>
                </c:pt>
                <c:pt idx="3836">
                  <c:v>10.606</c:v>
                </c:pt>
                <c:pt idx="3837">
                  <c:v>7.8360000000000003</c:v>
                </c:pt>
                <c:pt idx="3838">
                  <c:v>4.7869999999999999</c:v>
                </c:pt>
                <c:pt idx="3839">
                  <c:v>2.6850000000000001</c:v>
                </c:pt>
                <c:pt idx="3840">
                  <c:v>7.375</c:v>
                </c:pt>
                <c:pt idx="3841">
                  <c:v>30.987999999999989</c:v>
                </c:pt>
                <c:pt idx="3842">
                  <c:v>37.668000000000013</c:v>
                </c:pt>
                <c:pt idx="3843">
                  <c:v>40.238000000000035</c:v>
                </c:pt>
                <c:pt idx="3844">
                  <c:v>41.206000000000003</c:v>
                </c:pt>
                <c:pt idx="3845">
                  <c:v>39.364000000000004</c:v>
                </c:pt>
                <c:pt idx="3846">
                  <c:v>37.276000000000003</c:v>
                </c:pt>
                <c:pt idx="3847">
                  <c:v>32.005000000000003</c:v>
                </c:pt>
                <c:pt idx="3848">
                  <c:v>28.277000000000001</c:v>
                </c:pt>
                <c:pt idx="3849">
                  <c:v>26.321999999999999</c:v>
                </c:pt>
                <c:pt idx="3850">
                  <c:v>27.606000000000005</c:v>
                </c:pt>
                <c:pt idx="3851">
                  <c:v>28.210999999999999</c:v>
                </c:pt>
                <c:pt idx="3852">
                  <c:v>27.776</c:v>
                </c:pt>
                <c:pt idx="3853">
                  <c:v>28.597999999999999</c:v>
                </c:pt>
                <c:pt idx="3854">
                  <c:v>30.018999999999988</c:v>
                </c:pt>
                <c:pt idx="3855">
                  <c:v>34.217000000000006</c:v>
                </c:pt>
                <c:pt idx="3856">
                  <c:v>39.271000000000001</c:v>
                </c:pt>
                <c:pt idx="3857">
                  <c:v>41.940999999999995</c:v>
                </c:pt>
                <c:pt idx="3858">
                  <c:v>42.224000000000011</c:v>
                </c:pt>
                <c:pt idx="3859">
                  <c:v>39.174000000000007</c:v>
                </c:pt>
                <c:pt idx="3860">
                  <c:v>37.004000000000005</c:v>
                </c:pt>
                <c:pt idx="3861">
                  <c:v>36.332000000000001</c:v>
                </c:pt>
                <c:pt idx="3862">
                  <c:v>35.367000000000004</c:v>
                </c:pt>
                <c:pt idx="3863">
                  <c:v>34.919000000000004</c:v>
                </c:pt>
                <c:pt idx="3864">
                  <c:v>35.403000000000006</c:v>
                </c:pt>
                <c:pt idx="3865">
                  <c:v>35.318999999999996</c:v>
                </c:pt>
                <c:pt idx="3866">
                  <c:v>34.943999999999996</c:v>
                </c:pt>
                <c:pt idx="3867">
                  <c:v>34.078000000000003</c:v>
                </c:pt>
                <c:pt idx="3868">
                  <c:v>32.6</c:v>
                </c:pt>
                <c:pt idx="3869">
                  <c:v>30.777000000000001</c:v>
                </c:pt>
                <c:pt idx="3870">
                  <c:v>29.036000000000001</c:v>
                </c:pt>
                <c:pt idx="3871">
                  <c:v>27.552</c:v>
                </c:pt>
                <c:pt idx="3872">
                  <c:v>26.091999999999999</c:v>
                </c:pt>
                <c:pt idx="3873">
                  <c:v>23.957999999999988</c:v>
                </c:pt>
                <c:pt idx="3874">
                  <c:v>25.88</c:v>
                </c:pt>
                <c:pt idx="3875">
                  <c:v>24.266999999999989</c:v>
                </c:pt>
                <c:pt idx="3876">
                  <c:v>27.375</c:v>
                </c:pt>
                <c:pt idx="3877">
                  <c:v>33.136000000000003</c:v>
                </c:pt>
                <c:pt idx="3878">
                  <c:v>35.800000000000004</c:v>
                </c:pt>
                <c:pt idx="3879">
                  <c:v>36.473000000000006</c:v>
                </c:pt>
                <c:pt idx="3880">
                  <c:v>36.109000000000002</c:v>
                </c:pt>
                <c:pt idx="3881">
                  <c:v>35.483000000000004</c:v>
                </c:pt>
                <c:pt idx="3882">
                  <c:v>34.782000000000011</c:v>
                </c:pt>
                <c:pt idx="3883">
                  <c:v>33.997</c:v>
                </c:pt>
                <c:pt idx="3884">
                  <c:v>33.746000000000002</c:v>
                </c:pt>
                <c:pt idx="3885">
                  <c:v>33.288000000000011</c:v>
                </c:pt>
                <c:pt idx="3886">
                  <c:v>32.725000000000037</c:v>
                </c:pt>
                <c:pt idx="3887">
                  <c:v>33.652000000000001</c:v>
                </c:pt>
                <c:pt idx="3888">
                  <c:v>33.510999999999996</c:v>
                </c:pt>
                <c:pt idx="3889">
                  <c:v>32.812999999999995</c:v>
                </c:pt>
                <c:pt idx="3890">
                  <c:v>32.127000000000002</c:v>
                </c:pt>
                <c:pt idx="3891">
                  <c:v>30.423999999999989</c:v>
                </c:pt>
                <c:pt idx="3892">
                  <c:v>28.513000000000005</c:v>
                </c:pt>
                <c:pt idx="3893">
                  <c:v>26.294</c:v>
                </c:pt>
                <c:pt idx="3894">
                  <c:v>24.893999999999988</c:v>
                </c:pt>
                <c:pt idx="3895">
                  <c:v>23.126000000000001</c:v>
                </c:pt>
                <c:pt idx="3896">
                  <c:v>21.385000000000002</c:v>
                </c:pt>
                <c:pt idx="3897">
                  <c:v>19.172000000000001</c:v>
                </c:pt>
                <c:pt idx="3898">
                  <c:v>17.350999999999999</c:v>
                </c:pt>
                <c:pt idx="3899">
                  <c:v>14.663</c:v>
                </c:pt>
                <c:pt idx="3900">
                  <c:v>15.141999999999999</c:v>
                </c:pt>
                <c:pt idx="3901">
                  <c:v>14.152000000000006</c:v>
                </c:pt>
                <c:pt idx="3902">
                  <c:v>13.309000000000006</c:v>
                </c:pt>
                <c:pt idx="3903">
                  <c:v>10.734999999999999</c:v>
                </c:pt>
                <c:pt idx="3904">
                  <c:v>9.0500000000000007</c:v>
                </c:pt>
                <c:pt idx="3905">
                  <c:v>10.82</c:v>
                </c:pt>
                <c:pt idx="3906">
                  <c:v>18.681000000000001</c:v>
                </c:pt>
                <c:pt idx="3907">
                  <c:v>9.9130000000000003</c:v>
                </c:pt>
                <c:pt idx="3908">
                  <c:v>6.8010000000000002</c:v>
                </c:pt>
                <c:pt idx="3909">
                  <c:v>11.587</c:v>
                </c:pt>
                <c:pt idx="3910">
                  <c:v>21.356999999999999</c:v>
                </c:pt>
                <c:pt idx="3911">
                  <c:v>23.690999999999999</c:v>
                </c:pt>
                <c:pt idx="3912">
                  <c:v>24.497999999999987</c:v>
                </c:pt>
                <c:pt idx="3913">
                  <c:v>23.574000000000005</c:v>
                </c:pt>
                <c:pt idx="3914">
                  <c:v>21.225999999999981</c:v>
                </c:pt>
                <c:pt idx="3915">
                  <c:v>17.108000000000001</c:v>
                </c:pt>
                <c:pt idx="3916">
                  <c:v>11.146000000000001</c:v>
                </c:pt>
                <c:pt idx="3917">
                  <c:v>32.370999999999995</c:v>
                </c:pt>
                <c:pt idx="3918">
                  <c:v>47.230000000000011</c:v>
                </c:pt>
                <c:pt idx="3919">
                  <c:v>59.702000000000012</c:v>
                </c:pt>
                <c:pt idx="3920">
                  <c:v>66.180999999999983</c:v>
                </c:pt>
                <c:pt idx="3921">
                  <c:v>64.98</c:v>
                </c:pt>
                <c:pt idx="3922">
                  <c:v>61.586999999999996</c:v>
                </c:pt>
                <c:pt idx="3923">
                  <c:v>58.02</c:v>
                </c:pt>
                <c:pt idx="3924">
                  <c:v>53.725000000000037</c:v>
                </c:pt>
                <c:pt idx="3925">
                  <c:v>54.743000000000002</c:v>
                </c:pt>
                <c:pt idx="3926">
                  <c:v>56.047000000000004</c:v>
                </c:pt>
                <c:pt idx="3927">
                  <c:v>49.28</c:v>
                </c:pt>
                <c:pt idx="3928">
                  <c:v>43.172000000000011</c:v>
                </c:pt>
                <c:pt idx="3929">
                  <c:v>37.310999999999993</c:v>
                </c:pt>
                <c:pt idx="3930">
                  <c:v>32.725000000000037</c:v>
                </c:pt>
                <c:pt idx="3931">
                  <c:v>26.096</c:v>
                </c:pt>
                <c:pt idx="3932">
                  <c:v>18.946000000000002</c:v>
                </c:pt>
                <c:pt idx="3933">
                  <c:v>13.455000000000009</c:v>
                </c:pt>
                <c:pt idx="3934">
                  <c:v>10.743999999999998</c:v>
                </c:pt>
                <c:pt idx="3935">
                  <c:v>12.845000000000002</c:v>
                </c:pt>
                <c:pt idx="3936">
                  <c:v>13.405000000000006</c:v>
                </c:pt>
                <c:pt idx="3937">
                  <c:v>13.035</c:v>
                </c:pt>
                <c:pt idx="3938">
                  <c:v>11.243999999999998</c:v>
                </c:pt>
                <c:pt idx="3939">
                  <c:v>9.4479999999999986</c:v>
                </c:pt>
                <c:pt idx="3940">
                  <c:v>7.44</c:v>
                </c:pt>
                <c:pt idx="3941">
                  <c:v>6.085</c:v>
                </c:pt>
                <c:pt idx="3942">
                  <c:v>4.1109999999999953</c:v>
                </c:pt>
                <c:pt idx="3943">
                  <c:v>2.4670000000000001</c:v>
                </c:pt>
                <c:pt idx="3944">
                  <c:v>2.2429999999999999</c:v>
                </c:pt>
                <c:pt idx="3951">
                  <c:v>10.531000000000001</c:v>
                </c:pt>
                <c:pt idx="3952">
                  <c:v>13.018000000000001</c:v>
                </c:pt>
                <c:pt idx="3953">
                  <c:v>13.405000000000006</c:v>
                </c:pt>
                <c:pt idx="3954">
                  <c:v>13.243999999999998</c:v>
                </c:pt>
                <c:pt idx="3955">
                  <c:v>11.193</c:v>
                </c:pt>
                <c:pt idx="3956">
                  <c:v>8.7720000000000002</c:v>
                </c:pt>
                <c:pt idx="3957">
                  <c:v>6.625999999999995</c:v>
                </c:pt>
                <c:pt idx="3958">
                  <c:v>3.9189999999999987</c:v>
                </c:pt>
                <c:pt idx="3977">
                  <c:v>5.4809999999999999</c:v>
                </c:pt>
                <c:pt idx="3978">
                  <c:v>6.7469999999999999</c:v>
                </c:pt>
                <c:pt idx="3979">
                  <c:v>6.4619999999999997</c:v>
                </c:pt>
                <c:pt idx="3980">
                  <c:v>4.8890000000000002</c:v>
                </c:pt>
                <c:pt idx="3981">
                  <c:v>3.5709999999999997</c:v>
                </c:pt>
                <c:pt idx="3986">
                  <c:v>11.148999999999999</c:v>
                </c:pt>
                <c:pt idx="3987">
                  <c:v>26.742999999999977</c:v>
                </c:pt>
                <c:pt idx="3988">
                  <c:v>38.156000000000006</c:v>
                </c:pt>
                <c:pt idx="3989">
                  <c:v>46.227000000000011</c:v>
                </c:pt>
                <c:pt idx="3990">
                  <c:v>50.935000000000002</c:v>
                </c:pt>
                <c:pt idx="3991">
                  <c:v>52.719000000000001</c:v>
                </c:pt>
                <c:pt idx="3992">
                  <c:v>53.743000000000002</c:v>
                </c:pt>
                <c:pt idx="3993">
                  <c:v>54.58</c:v>
                </c:pt>
                <c:pt idx="3994">
                  <c:v>55.119</c:v>
                </c:pt>
                <c:pt idx="3995">
                  <c:v>53.277000000000001</c:v>
                </c:pt>
                <c:pt idx="3996">
                  <c:v>52.706000000000003</c:v>
                </c:pt>
                <c:pt idx="3997">
                  <c:v>58.329000000000001</c:v>
                </c:pt>
                <c:pt idx="3998">
                  <c:v>69.025999999999982</c:v>
                </c:pt>
                <c:pt idx="3999">
                  <c:v>82.943000000000026</c:v>
                </c:pt>
                <c:pt idx="4000">
                  <c:v>90.905000000000001</c:v>
                </c:pt>
                <c:pt idx="4001">
                  <c:v>93.650999999999982</c:v>
                </c:pt>
                <c:pt idx="4002">
                  <c:v>95.167999999999992</c:v>
                </c:pt>
                <c:pt idx="4003">
                  <c:v>95.596000000000004</c:v>
                </c:pt>
                <c:pt idx="4004">
                  <c:v>95.222999999999999</c:v>
                </c:pt>
                <c:pt idx="4005">
                  <c:v>94.873999999999981</c:v>
                </c:pt>
                <c:pt idx="4006">
                  <c:v>94.507000000000005</c:v>
                </c:pt>
                <c:pt idx="4007">
                  <c:v>99.688999999999979</c:v>
                </c:pt>
                <c:pt idx="4008">
                  <c:v>106.44300000000007</c:v>
                </c:pt>
                <c:pt idx="4009">
                  <c:v>109.505</c:v>
                </c:pt>
                <c:pt idx="4010">
                  <c:v>109.505</c:v>
                </c:pt>
                <c:pt idx="4011">
                  <c:v>106.81</c:v>
                </c:pt>
                <c:pt idx="4012">
                  <c:v>101.505</c:v>
                </c:pt>
                <c:pt idx="4013">
                  <c:v>96.334999999999994</c:v>
                </c:pt>
                <c:pt idx="4014">
                  <c:v>92.399000000000001</c:v>
                </c:pt>
                <c:pt idx="4015">
                  <c:v>86.257000000000005</c:v>
                </c:pt>
                <c:pt idx="4016">
                  <c:v>80.356999999999999</c:v>
                </c:pt>
                <c:pt idx="4017">
                  <c:v>73.679999999999978</c:v>
                </c:pt>
                <c:pt idx="4018">
                  <c:v>66.685999999999979</c:v>
                </c:pt>
                <c:pt idx="4019">
                  <c:v>58.802</c:v>
                </c:pt>
                <c:pt idx="4020">
                  <c:v>50.197000000000003</c:v>
                </c:pt>
                <c:pt idx="4021">
                  <c:v>44.068000000000012</c:v>
                </c:pt>
                <c:pt idx="4022">
                  <c:v>39.039000000000001</c:v>
                </c:pt>
                <c:pt idx="4023">
                  <c:v>37.907000000000004</c:v>
                </c:pt>
                <c:pt idx="4024">
                  <c:v>37.416999999999994</c:v>
                </c:pt>
                <c:pt idx="4025">
                  <c:v>40.805</c:v>
                </c:pt>
                <c:pt idx="4026">
                  <c:v>45.884999999999998</c:v>
                </c:pt>
                <c:pt idx="4027">
                  <c:v>50.033000000000001</c:v>
                </c:pt>
                <c:pt idx="4028">
                  <c:v>53.704000000000001</c:v>
                </c:pt>
                <c:pt idx="4029">
                  <c:v>54.069000000000003</c:v>
                </c:pt>
                <c:pt idx="4030">
                  <c:v>52.135000000000012</c:v>
                </c:pt>
                <c:pt idx="4031">
                  <c:v>48.923000000000002</c:v>
                </c:pt>
                <c:pt idx="4032">
                  <c:v>45.507000000000005</c:v>
                </c:pt>
                <c:pt idx="4033">
                  <c:v>40.381999999999998</c:v>
                </c:pt>
                <c:pt idx="4034">
                  <c:v>34.734000000000002</c:v>
                </c:pt>
                <c:pt idx="4035">
                  <c:v>30.695</c:v>
                </c:pt>
                <c:pt idx="4036">
                  <c:v>29.245999999999977</c:v>
                </c:pt>
                <c:pt idx="4037">
                  <c:v>28.555</c:v>
                </c:pt>
                <c:pt idx="4038">
                  <c:v>28.050999999999988</c:v>
                </c:pt>
                <c:pt idx="4039">
                  <c:v>27.582999999999974</c:v>
                </c:pt>
                <c:pt idx="4040">
                  <c:v>27.599</c:v>
                </c:pt>
                <c:pt idx="4041">
                  <c:v>28.614000000000019</c:v>
                </c:pt>
                <c:pt idx="4042">
                  <c:v>30.024000000000001</c:v>
                </c:pt>
                <c:pt idx="4043">
                  <c:v>32.114000000000004</c:v>
                </c:pt>
                <c:pt idx="4044">
                  <c:v>33.311999999999998</c:v>
                </c:pt>
                <c:pt idx="4045">
                  <c:v>33.621000000000002</c:v>
                </c:pt>
                <c:pt idx="4046">
                  <c:v>34.165000000000013</c:v>
                </c:pt>
                <c:pt idx="4047">
                  <c:v>34.595000000000013</c:v>
                </c:pt>
                <c:pt idx="4048">
                  <c:v>36.053000000000004</c:v>
                </c:pt>
                <c:pt idx="4049">
                  <c:v>38.168000000000013</c:v>
                </c:pt>
                <c:pt idx="4050">
                  <c:v>40.592000000000013</c:v>
                </c:pt>
                <c:pt idx="4051">
                  <c:v>42.347999999999999</c:v>
                </c:pt>
                <c:pt idx="4052">
                  <c:v>44.027000000000001</c:v>
                </c:pt>
                <c:pt idx="4053">
                  <c:v>45.411999999999999</c:v>
                </c:pt>
                <c:pt idx="4054">
                  <c:v>45.09</c:v>
                </c:pt>
                <c:pt idx="4055">
                  <c:v>44.313999999999993</c:v>
                </c:pt>
                <c:pt idx="4056">
                  <c:v>44.184000000000005</c:v>
                </c:pt>
                <c:pt idx="4057">
                  <c:v>42.974000000000004</c:v>
                </c:pt>
                <c:pt idx="4058">
                  <c:v>39.692000000000036</c:v>
                </c:pt>
                <c:pt idx="4059">
                  <c:v>37.788000000000011</c:v>
                </c:pt>
                <c:pt idx="4060">
                  <c:v>36.806000000000004</c:v>
                </c:pt>
                <c:pt idx="4061">
                  <c:v>33.922000000000011</c:v>
                </c:pt>
                <c:pt idx="4062">
                  <c:v>30.288999999999977</c:v>
                </c:pt>
                <c:pt idx="4063">
                  <c:v>26.606999999999999</c:v>
                </c:pt>
                <c:pt idx="4064">
                  <c:v>23.02</c:v>
                </c:pt>
                <c:pt idx="4065">
                  <c:v>21.638000000000005</c:v>
                </c:pt>
                <c:pt idx="4066">
                  <c:v>18.652000000000001</c:v>
                </c:pt>
                <c:pt idx="4067">
                  <c:v>15.860000000000008</c:v>
                </c:pt>
                <c:pt idx="4068">
                  <c:v>12.091000000000001</c:v>
                </c:pt>
                <c:pt idx="4069">
                  <c:v>10.156000000000002</c:v>
                </c:pt>
                <c:pt idx="4070">
                  <c:v>10.723999999999998</c:v>
                </c:pt>
                <c:pt idx="4071">
                  <c:v>12.860000000000008</c:v>
                </c:pt>
                <c:pt idx="4072">
                  <c:v>13.405000000000006</c:v>
                </c:pt>
                <c:pt idx="4073">
                  <c:v>12.932</c:v>
                </c:pt>
                <c:pt idx="4074">
                  <c:v>11.326000000000002</c:v>
                </c:pt>
                <c:pt idx="4075">
                  <c:v>9.8860000000000028</c:v>
                </c:pt>
                <c:pt idx="4099">
                  <c:v>6.4009999999999998</c:v>
                </c:pt>
                <c:pt idx="4100">
                  <c:v>10.204000000000001</c:v>
                </c:pt>
                <c:pt idx="4101">
                  <c:v>15.482000000000006</c:v>
                </c:pt>
                <c:pt idx="4102">
                  <c:v>20.32</c:v>
                </c:pt>
                <c:pt idx="4103">
                  <c:v>24.447999999999986</c:v>
                </c:pt>
                <c:pt idx="4104">
                  <c:v>25.933</c:v>
                </c:pt>
                <c:pt idx="4105">
                  <c:v>25.364000000000001</c:v>
                </c:pt>
                <c:pt idx="4106">
                  <c:v>21.888999999999989</c:v>
                </c:pt>
                <c:pt idx="4107">
                  <c:v>16.138000000000005</c:v>
                </c:pt>
                <c:pt idx="4108">
                  <c:v>8.8120000000000047</c:v>
                </c:pt>
                <c:pt idx="4113">
                  <c:v>13.222</c:v>
                </c:pt>
                <c:pt idx="4114">
                  <c:v>15.236999999999998</c:v>
                </c:pt>
                <c:pt idx="4115">
                  <c:v>16.984999999999989</c:v>
                </c:pt>
                <c:pt idx="4116">
                  <c:v>16.547000000000001</c:v>
                </c:pt>
                <c:pt idx="4117">
                  <c:v>13.082000000000004</c:v>
                </c:pt>
                <c:pt idx="4118">
                  <c:v>12.374000000000002</c:v>
                </c:pt>
                <c:pt idx="4119">
                  <c:v>11.119</c:v>
                </c:pt>
                <c:pt idx="4120">
                  <c:v>8.8990000000000027</c:v>
                </c:pt>
                <c:pt idx="4124">
                  <c:v>8.5680000000000014</c:v>
                </c:pt>
                <c:pt idx="4125">
                  <c:v>9.706999999999999</c:v>
                </c:pt>
                <c:pt idx="4126">
                  <c:v>10.446</c:v>
                </c:pt>
                <c:pt idx="4127">
                  <c:v>10.616</c:v>
                </c:pt>
                <c:pt idx="4128">
                  <c:v>11.350000000000009</c:v>
                </c:pt>
                <c:pt idx="4129">
                  <c:v>12.26</c:v>
                </c:pt>
                <c:pt idx="4130">
                  <c:v>12.374000000000002</c:v>
                </c:pt>
                <c:pt idx="4131">
                  <c:v>12.324</c:v>
                </c:pt>
                <c:pt idx="4132">
                  <c:v>16.966999999999977</c:v>
                </c:pt>
                <c:pt idx="4133">
                  <c:v>22.047999999999988</c:v>
                </c:pt>
                <c:pt idx="4134">
                  <c:v>20.959999999999987</c:v>
                </c:pt>
                <c:pt idx="4135">
                  <c:v>19.042999999999989</c:v>
                </c:pt>
                <c:pt idx="4136">
                  <c:v>18.036000000000001</c:v>
                </c:pt>
                <c:pt idx="4137">
                  <c:v>19.056000000000001</c:v>
                </c:pt>
                <c:pt idx="4138">
                  <c:v>18.707999999999988</c:v>
                </c:pt>
                <c:pt idx="4139">
                  <c:v>15.873000000000006</c:v>
                </c:pt>
                <c:pt idx="4140">
                  <c:v>11.834</c:v>
                </c:pt>
                <c:pt idx="4169">
                  <c:v>9.75</c:v>
                </c:pt>
                <c:pt idx="4170">
                  <c:v>14.406000000000002</c:v>
                </c:pt>
                <c:pt idx="4171">
                  <c:v>20.052</c:v>
                </c:pt>
                <c:pt idx="4172">
                  <c:v>23.85</c:v>
                </c:pt>
                <c:pt idx="4173">
                  <c:v>23.817000000000018</c:v>
                </c:pt>
                <c:pt idx="4174">
                  <c:v>21.404</c:v>
                </c:pt>
                <c:pt idx="4175">
                  <c:v>16.266999999999989</c:v>
                </c:pt>
                <c:pt idx="4176">
                  <c:v>13.422000000000002</c:v>
                </c:pt>
                <c:pt idx="4177">
                  <c:v>11.276</c:v>
                </c:pt>
                <c:pt idx="4178">
                  <c:v>12.853000000000009</c:v>
                </c:pt>
                <c:pt idx="4179">
                  <c:v>24.605</c:v>
                </c:pt>
                <c:pt idx="4180">
                  <c:v>28.7</c:v>
                </c:pt>
                <c:pt idx="4181">
                  <c:v>28.355</c:v>
                </c:pt>
                <c:pt idx="4182">
                  <c:v>26.021999999999988</c:v>
                </c:pt>
                <c:pt idx="4183">
                  <c:v>23.713999999999999</c:v>
                </c:pt>
                <c:pt idx="4184">
                  <c:v>21.961999999999989</c:v>
                </c:pt>
                <c:pt idx="4185">
                  <c:v>25.184000000000001</c:v>
                </c:pt>
                <c:pt idx="4186">
                  <c:v>33.306000000000004</c:v>
                </c:pt>
                <c:pt idx="4187">
                  <c:v>39.302</c:v>
                </c:pt>
                <c:pt idx="4188">
                  <c:v>41.858999999999995</c:v>
                </c:pt>
                <c:pt idx="4189">
                  <c:v>43.053000000000004</c:v>
                </c:pt>
                <c:pt idx="4190">
                  <c:v>43.8</c:v>
                </c:pt>
                <c:pt idx="4191">
                  <c:v>44.201000000000001</c:v>
                </c:pt>
                <c:pt idx="4192">
                  <c:v>44.715000000000003</c:v>
                </c:pt>
                <c:pt idx="4193">
                  <c:v>44.674000000000007</c:v>
                </c:pt>
                <c:pt idx="4194">
                  <c:v>42.778000000000013</c:v>
                </c:pt>
                <c:pt idx="4195">
                  <c:v>40.665000000000013</c:v>
                </c:pt>
                <c:pt idx="4196">
                  <c:v>40.115000000000002</c:v>
                </c:pt>
                <c:pt idx="4197">
                  <c:v>40.728000000000037</c:v>
                </c:pt>
                <c:pt idx="4198">
                  <c:v>42.855999999999995</c:v>
                </c:pt>
                <c:pt idx="4199">
                  <c:v>45.28</c:v>
                </c:pt>
                <c:pt idx="4200">
                  <c:v>47.120000000000012</c:v>
                </c:pt>
                <c:pt idx="4201">
                  <c:v>46.113</c:v>
                </c:pt>
                <c:pt idx="4202">
                  <c:v>44.428000000000011</c:v>
                </c:pt>
                <c:pt idx="4203">
                  <c:v>42.849999999999994</c:v>
                </c:pt>
                <c:pt idx="4204">
                  <c:v>42.793000000000013</c:v>
                </c:pt>
                <c:pt idx="4205">
                  <c:v>43.333999999999996</c:v>
                </c:pt>
                <c:pt idx="4206">
                  <c:v>41.98</c:v>
                </c:pt>
                <c:pt idx="4207">
                  <c:v>39.991</c:v>
                </c:pt>
                <c:pt idx="4208">
                  <c:v>36.549000000000007</c:v>
                </c:pt>
                <c:pt idx="4209">
                  <c:v>31.247999999999987</c:v>
                </c:pt>
                <c:pt idx="4210">
                  <c:v>26.891999999999999</c:v>
                </c:pt>
                <c:pt idx="4211">
                  <c:v>25.971</c:v>
                </c:pt>
                <c:pt idx="4212">
                  <c:v>24.614999999999998</c:v>
                </c:pt>
                <c:pt idx="4213">
                  <c:v>22.34</c:v>
                </c:pt>
                <c:pt idx="4214">
                  <c:v>18.731000000000005</c:v>
                </c:pt>
                <c:pt idx="4215">
                  <c:v>14.456000000000008</c:v>
                </c:pt>
                <c:pt idx="4225">
                  <c:v>12.266</c:v>
                </c:pt>
                <c:pt idx="4226">
                  <c:v>19.013000000000005</c:v>
                </c:pt>
                <c:pt idx="4227">
                  <c:v>22.54</c:v>
                </c:pt>
                <c:pt idx="4228">
                  <c:v>23.567999999999987</c:v>
                </c:pt>
                <c:pt idx="4229">
                  <c:v>23.866</c:v>
                </c:pt>
                <c:pt idx="4230">
                  <c:v>23.213000000000001</c:v>
                </c:pt>
                <c:pt idx="4231">
                  <c:v>22.244999999999987</c:v>
                </c:pt>
                <c:pt idx="4232">
                  <c:v>20.038</c:v>
                </c:pt>
                <c:pt idx="4233">
                  <c:v>14.427</c:v>
                </c:pt>
                <c:pt idx="4234">
                  <c:v>15.591000000000001</c:v>
                </c:pt>
                <c:pt idx="4235">
                  <c:v>17.2</c:v>
                </c:pt>
                <c:pt idx="4236">
                  <c:v>18.337000000000018</c:v>
                </c:pt>
                <c:pt idx="4237">
                  <c:v>19.422999999999973</c:v>
                </c:pt>
                <c:pt idx="4238">
                  <c:v>20.306000000000001</c:v>
                </c:pt>
                <c:pt idx="4239">
                  <c:v>20.84</c:v>
                </c:pt>
                <c:pt idx="4240">
                  <c:v>21.042999999999989</c:v>
                </c:pt>
                <c:pt idx="4241">
                  <c:v>20.745999999999977</c:v>
                </c:pt>
                <c:pt idx="4242">
                  <c:v>19.474999999999987</c:v>
                </c:pt>
                <c:pt idx="4243">
                  <c:v>18.617000000000026</c:v>
                </c:pt>
                <c:pt idx="4244">
                  <c:v>18.417000000000005</c:v>
                </c:pt>
                <c:pt idx="4245">
                  <c:v>18.858000000000001</c:v>
                </c:pt>
                <c:pt idx="4246">
                  <c:v>19.901</c:v>
                </c:pt>
                <c:pt idx="4247">
                  <c:v>20.841000000000001</c:v>
                </c:pt>
                <c:pt idx="4248">
                  <c:v>21.43</c:v>
                </c:pt>
                <c:pt idx="4249">
                  <c:v>20.658999999999999</c:v>
                </c:pt>
                <c:pt idx="4250">
                  <c:v>21.284999999999989</c:v>
                </c:pt>
                <c:pt idx="4251">
                  <c:v>21.59</c:v>
                </c:pt>
                <c:pt idx="4252">
                  <c:v>21.59</c:v>
                </c:pt>
                <c:pt idx="4253">
                  <c:v>21.239000000000001</c:v>
                </c:pt>
                <c:pt idx="4254">
                  <c:v>20.459</c:v>
                </c:pt>
                <c:pt idx="4255">
                  <c:v>19.512</c:v>
                </c:pt>
                <c:pt idx="4256">
                  <c:v>18.781999999999989</c:v>
                </c:pt>
                <c:pt idx="4257">
                  <c:v>17.491999999999987</c:v>
                </c:pt>
                <c:pt idx="4258">
                  <c:v>17.559000000000001</c:v>
                </c:pt>
                <c:pt idx="4259">
                  <c:v>18.399999999999999</c:v>
                </c:pt>
                <c:pt idx="4260">
                  <c:v>18.178999999999988</c:v>
                </c:pt>
                <c:pt idx="4261">
                  <c:v>17.565999999999978</c:v>
                </c:pt>
                <c:pt idx="4262">
                  <c:v>16.501999999999999</c:v>
                </c:pt>
                <c:pt idx="4263">
                  <c:v>15.641999999999999</c:v>
                </c:pt>
                <c:pt idx="4264">
                  <c:v>14.633000000000001</c:v>
                </c:pt>
                <c:pt idx="4265">
                  <c:v>13.773</c:v>
                </c:pt>
                <c:pt idx="4266">
                  <c:v>12.357000000000006</c:v>
                </c:pt>
                <c:pt idx="4267">
                  <c:v>11.098000000000001</c:v>
                </c:pt>
                <c:pt idx="4268">
                  <c:v>10.503</c:v>
                </c:pt>
                <c:pt idx="4269">
                  <c:v>9.3570000000000046</c:v>
                </c:pt>
                <c:pt idx="4270">
                  <c:v>8.3210000000000015</c:v>
                </c:pt>
                <c:pt idx="4271">
                  <c:v>7.8529999999999953</c:v>
                </c:pt>
                <c:pt idx="4272">
                  <c:v>7.3159999999999954</c:v>
                </c:pt>
                <c:pt idx="4273">
                  <c:v>6.0439999999999996</c:v>
                </c:pt>
                <c:pt idx="4333">
                  <c:v>5.7779999999999996</c:v>
                </c:pt>
                <c:pt idx="4334">
                  <c:v>6</c:v>
                </c:pt>
                <c:pt idx="4335">
                  <c:v>6</c:v>
                </c:pt>
                <c:pt idx="4336">
                  <c:v>5.9169999999999998</c:v>
                </c:pt>
                <c:pt idx="4337">
                  <c:v>5.5289999999999955</c:v>
                </c:pt>
                <c:pt idx="4344">
                  <c:v>5.9249999999999954</c:v>
                </c:pt>
                <c:pt idx="4345">
                  <c:v>6.827999999999995</c:v>
                </c:pt>
                <c:pt idx="4346">
                  <c:v>7.8929999999999954</c:v>
                </c:pt>
                <c:pt idx="4347">
                  <c:v>9.4330000000000016</c:v>
                </c:pt>
                <c:pt idx="4348">
                  <c:v>10.89</c:v>
                </c:pt>
                <c:pt idx="4349">
                  <c:v>12.366000000000009</c:v>
                </c:pt>
                <c:pt idx="4350">
                  <c:v>14.210999999999999</c:v>
                </c:pt>
                <c:pt idx="4351">
                  <c:v>15.326000000000002</c:v>
                </c:pt>
                <c:pt idx="4352">
                  <c:v>17.114000000000019</c:v>
                </c:pt>
                <c:pt idx="4353">
                  <c:v>19.279999999999987</c:v>
                </c:pt>
                <c:pt idx="4354">
                  <c:v>21.010999999999999</c:v>
                </c:pt>
                <c:pt idx="4355">
                  <c:v>22.312999999999999</c:v>
                </c:pt>
                <c:pt idx="4356">
                  <c:v>23.19</c:v>
                </c:pt>
                <c:pt idx="4357">
                  <c:v>25.803999999999988</c:v>
                </c:pt>
                <c:pt idx="4358">
                  <c:v>27.024999999999999</c:v>
                </c:pt>
                <c:pt idx="4359">
                  <c:v>27.609000000000005</c:v>
                </c:pt>
                <c:pt idx="4360">
                  <c:v>27.696000000000005</c:v>
                </c:pt>
                <c:pt idx="4361">
                  <c:v>27.248999999999977</c:v>
                </c:pt>
                <c:pt idx="4362">
                  <c:v>26.479999999999986</c:v>
                </c:pt>
                <c:pt idx="4363">
                  <c:v>26.363</c:v>
                </c:pt>
                <c:pt idx="4364">
                  <c:v>26.169</c:v>
                </c:pt>
                <c:pt idx="4365">
                  <c:v>25.71</c:v>
                </c:pt>
                <c:pt idx="4366">
                  <c:v>25.71</c:v>
                </c:pt>
                <c:pt idx="4367">
                  <c:v>26.018999999999988</c:v>
                </c:pt>
                <c:pt idx="4368">
                  <c:v>25.556000000000001</c:v>
                </c:pt>
                <c:pt idx="4369">
                  <c:v>24.488999999999976</c:v>
                </c:pt>
                <c:pt idx="4370">
                  <c:v>22.911999999999999</c:v>
                </c:pt>
                <c:pt idx="4371">
                  <c:v>21.433</c:v>
                </c:pt>
                <c:pt idx="4372">
                  <c:v>19.538</c:v>
                </c:pt>
                <c:pt idx="4373">
                  <c:v>17.902999999999977</c:v>
                </c:pt>
                <c:pt idx="4374">
                  <c:v>16.126000000000001</c:v>
                </c:pt>
                <c:pt idx="4375">
                  <c:v>13.474</c:v>
                </c:pt>
                <c:pt idx="4376">
                  <c:v>12.56</c:v>
                </c:pt>
                <c:pt idx="4377">
                  <c:v>11.595000000000002</c:v>
                </c:pt>
                <c:pt idx="4378">
                  <c:v>10.459000000000009</c:v>
                </c:pt>
                <c:pt idx="4379">
                  <c:v>8.527000000000001</c:v>
                </c:pt>
                <c:pt idx="4380">
                  <c:v>7.2720000000000002</c:v>
                </c:pt>
                <c:pt idx="4381">
                  <c:v>6.7119999999999997</c:v>
                </c:pt>
                <c:pt idx="4382">
                  <c:v>7.0190000000000001</c:v>
                </c:pt>
                <c:pt idx="4383">
                  <c:v>8.8850000000000087</c:v>
                </c:pt>
                <c:pt idx="4384">
                  <c:v>10.97</c:v>
                </c:pt>
                <c:pt idx="4385">
                  <c:v>14.095000000000002</c:v>
                </c:pt>
                <c:pt idx="4386">
                  <c:v>16.582999999999974</c:v>
                </c:pt>
                <c:pt idx="4387">
                  <c:v>18.888999999999989</c:v>
                </c:pt>
                <c:pt idx="4388">
                  <c:v>22.324999999999999</c:v>
                </c:pt>
                <c:pt idx="4389">
                  <c:v>25.047999999999988</c:v>
                </c:pt>
                <c:pt idx="4390">
                  <c:v>29.434999999999999</c:v>
                </c:pt>
                <c:pt idx="4391">
                  <c:v>31.936</c:v>
                </c:pt>
                <c:pt idx="4392">
                  <c:v>27.25</c:v>
                </c:pt>
                <c:pt idx="4393">
                  <c:v>22.122</c:v>
                </c:pt>
                <c:pt idx="4394">
                  <c:v>17.863</c:v>
                </c:pt>
                <c:pt idx="4395">
                  <c:v>14.919</c:v>
                </c:pt>
                <c:pt idx="4396">
                  <c:v>12.321</c:v>
                </c:pt>
                <c:pt idx="4397">
                  <c:v>11.651</c:v>
                </c:pt>
                <c:pt idx="4398">
                  <c:v>11.558</c:v>
                </c:pt>
                <c:pt idx="4399">
                  <c:v>14.345000000000002</c:v>
                </c:pt>
                <c:pt idx="4400">
                  <c:v>17.652000000000001</c:v>
                </c:pt>
                <c:pt idx="4401">
                  <c:v>19.347999999999999</c:v>
                </c:pt>
                <c:pt idx="4402">
                  <c:v>18.013999999999999</c:v>
                </c:pt>
                <c:pt idx="4403">
                  <c:v>14.874000000000002</c:v>
                </c:pt>
                <c:pt idx="4404">
                  <c:v>12.056000000000004</c:v>
                </c:pt>
                <c:pt idx="4405">
                  <c:v>9.6920000000000002</c:v>
                </c:pt>
                <c:pt idx="4406">
                  <c:v>8.0020000000000007</c:v>
                </c:pt>
                <c:pt idx="4407">
                  <c:v>7.0910000000000002</c:v>
                </c:pt>
                <c:pt idx="4408">
                  <c:v>6.9930000000000003</c:v>
                </c:pt>
                <c:pt idx="4409">
                  <c:v>10.518000000000001</c:v>
                </c:pt>
                <c:pt idx="4410">
                  <c:v>16.806999999999999</c:v>
                </c:pt>
                <c:pt idx="4411">
                  <c:v>19.777999999999999</c:v>
                </c:pt>
                <c:pt idx="4412">
                  <c:v>20.971</c:v>
                </c:pt>
                <c:pt idx="4413">
                  <c:v>20.881999999999987</c:v>
                </c:pt>
                <c:pt idx="4414">
                  <c:v>18.558</c:v>
                </c:pt>
                <c:pt idx="4415">
                  <c:v>16.399000000000001</c:v>
                </c:pt>
                <c:pt idx="4416">
                  <c:v>16.997999999999987</c:v>
                </c:pt>
                <c:pt idx="4417">
                  <c:v>18.914000000000001</c:v>
                </c:pt>
                <c:pt idx="4418">
                  <c:v>22.358000000000001</c:v>
                </c:pt>
                <c:pt idx="4419">
                  <c:v>27.815000000000001</c:v>
                </c:pt>
                <c:pt idx="4420">
                  <c:v>33.951999999999998</c:v>
                </c:pt>
                <c:pt idx="4421">
                  <c:v>39.119</c:v>
                </c:pt>
                <c:pt idx="4422">
                  <c:v>46.605000000000011</c:v>
                </c:pt>
                <c:pt idx="4423">
                  <c:v>50.358999999999995</c:v>
                </c:pt>
                <c:pt idx="4424">
                  <c:v>54.897000000000006</c:v>
                </c:pt>
                <c:pt idx="4425">
                  <c:v>59.117000000000004</c:v>
                </c:pt>
                <c:pt idx="4426">
                  <c:v>63.933</c:v>
                </c:pt>
                <c:pt idx="4427">
                  <c:v>66.685999999999979</c:v>
                </c:pt>
                <c:pt idx="4428">
                  <c:v>66.818000000000012</c:v>
                </c:pt>
                <c:pt idx="4429">
                  <c:v>66.818000000000012</c:v>
                </c:pt>
                <c:pt idx="4430">
                  <c:v>68.327999999999989</c:v>
                </c:pt>
                <c:pt idx="4431">
                  <c:v>73.881</c:v>
                </c:pt>
                <c:pt idx="4432">
                  <c:v>77.209999999999994</c:v>
                </c:pt>
                <c:pt idx="4433">
                  <c:v>80.417000000000087</c:v>
                </c:pt>
                <c:pt idx="4434">
                  <c:v>82.11</c:v>
                </c:pt>
                <c:pt idx="4435">
                  <c:v>81.686999999999998</c:v>
                </c:pt>
                <c:pt idx="4436">
                  <c:v>83.710000000000022</c:v>
                </c:pt>
                <c:pt idx="4437">
                  <c:v>85.377999999999986</c:v>
                </c:pt>
                <c:pt idx="4438">
                  <c:v>87.475999999999999</c:v>
                </c:pt>
                <c:pt idx="4439">
                  <c:v>88.373999999999981</c:v>
                </c:pt>
                <c:pt idx="4440">
                  <c:v>89.208000000000013</c:v>
                </c:pt>
                <c:pt idx="4441">
                  <c:v>91.745000000000005</c:v>
                </c:pt>
                <c:pt idx="4442">
                  <c:v>93.131999999999991</c:v>
                </c:pt>
                <c:pt idx="4443">
                  <c:v>91.905000000000001</c:v>
                </c:pt>
                <c:pt idx="4444">
                  <c:v>90.60299999999998</c:v>
                </c:pt>
                <c:pt idx="4445">
                  <c:v>87.887999999999991</c:v>
                </c:pt>
                <c:pt idx="4446">
                  <c:v>83.456000000000003</c:v>
                </c:pt>
                <c:pt idx="4447">
                  <c:v>79.671999999999983</c:v>
                </c:pt>
                <c:pt idx="4448">
                  <c:v>74.691000000000003</c:v>
                </c:pt>
                <c:pt idx="4449">
                  <c:v>70.411000000000087</c:v>
                </c:pt>
                <c:pt idx="4450">
                  <c:v>66.164000000000001</c:v>
                </c:pt>
                <c:pt idx="4451">
                  <c:v>63.629000000000012</c:v>
                </c:pt>
                <c:pt idx="4452">
                  <c:v>60.504000000000005</c:v>
                </c:pt>
                <c:pt idx="4453">
                  <c:v>56.816999999999993</c:v>
                </c:pt>
                <c:pt idx="4454">
                  <c:v>53.448</c:v>
                </c:pt>
                <c:pt idx="4455">
                  <c:v>50.294000000000011</c:v>
                </c:pt>
                <c:pt idx="4456">
                  <c:v>46.593000000000011</c:v>
                </c:pt>
                <c:pt idx="4457">
                  <c:v>43.685000000000002</c:v>
                </c:pt>
                <c:pt idx="4458">
                  <c:v>40.720000000000013</c:v>
                </c:pt>
                <c:pt idx="4459">
                  <c:v>37.799000000000042</c:v>
                </c:pt>
                <c:pt idx="4460">
                  <c:v>34.513999999999996</c:v>
                </c:pt>
                <c:pt idx="4461">
                  <c:v>30.919999999999987</c:v>
                </c:pt>
                <c:pt idx="4462">
                  <c:v>30.254000000000001</c:v>
                </c:pt>
                <c:pt idx="4463">
                  <c:v>29.344999999999999</c:v>
                </c:pt>
                <c:pt idx="4464">
                  <c:v>27.673999999999999</c:v>
                </c:pt>
                <c:pt idx="4465">
                  <c:v>25.73</c:v>
                </c:pt>
                <c:pt idx="4466">
                  <c:v>23.146999999999988</c:v>
                </c:pt>
                <c:pt idx="4467">
                  <c:v>22.146000000000001</c:v>
                </c:pt>
                <c:pt idx="4468">
                  <c:v>21.971</c:v>
                </c:pt>
                <c:pt idx="4469">
                  <c:v>21.257000000000001</c:v>
                </c:pt>
                <c:pt idx="4470">
                  <c:v>19.638000000000005</c:v>
                </c:pt>
                <c:pt idx="4471">
                  <c:v>18.439999999999987</c:v>
                </c:pt>
                <c:pt idx="4472">
                  <c:v>18.103999999999999</c:v>
                </c:pt>
                <c:pt idx="4473">
                  <c:v>17.440999999999978</c:v>
                </c:pt>
                <c:pt idx="4474">
                  <c:v>17.420000000000002</c:v>
                </c:pt>
                <c:pt idx="4475">
                  <c:v>17.420000000000002</c:v>
                </c:pt>
                <c:pt idx="4476">
                  <c:v>17.420000000000002</c:v>
                </c:pt>
                <c:pt idx="4477">
                  <c:v>17.420000000000002</c:v>
                </c:pt>
                <c:pt idx="4478">
                  <c:v>16.866</c:v>
                </c:pt>
                <c:pt idx="4479">
                  <c:v>16.452999999999989</c:v>
                </c:pt>
                <c:pt idx="4480">
                  <c:v>16.452999999999989</c:v>
                </c:pt>
                <c:pt idx="4481">
                  <c:v>15.723000000000001</c:v>
                </c:pt>
                <c:pt idx="4482">
                  <c:v>14.771000000000001</c:v>
                </c:pt>
                <c:pt idx="4483">
                  <c:v>15.552000000000008</c:v>
                </c:pt>
                <c:pt idx="4484">
                  <c:v>16.599</c:v>
                </c:pt>
                <c:pt idx="4485">
                  <c:v>16.921999999999986</c:v>
                </c:pt>
                <c:pt idx="4486">
                  <c:v>17.419</c:v>
                </c:pt>
                <c:pt idx="4487">
                  <c:v>18.071999999999999</c:v>
                </c:pt>
                <c:pt idx="4488">
                  <c:v>18.565999999999978</c:v>
                </c:pt>
                <c:pt idx="4489">
                  <c:v>18.917000000000005</c:v>
                </c:pt>
                <c:pt idx="4490">
                  <c:v>18.927999999999987</c:v>
                </c:pt>
                <c:pt idx="4491">
                  <c:v>18.927999999999987</c:v>
                </c:pt>
                <c:pt idx="4492">
                  <c:v>18.512</c:v>
                </c:pt>
                <c:pt idx="4493">
                  <c:v>14.554</c:v>
                </c:pt>
                <c:pt idx="4494">
                  <c:v>11.005000000000004</c:v>
                </c:pt>
                <c:pt idx="4495">
                  <c:v>10.725</c:v>
                </c:pt>
                <c:pt idx="4496">
                  <c:v>10.022</c:v>
                </c:pt>
                <c:pt idx="4497">
                  <c:v>9.8000000000000007</c:v>
                </c:pt>
                <c:pt idx="4498">
                  <c:v>7.968</c:v>
                </c:pt>
                <c:pt idx="4499">
                  <c:v>7.822999999999996</c:v>
                </c:pt>
                <c:pt idx="4500">
                  <c:v>8.1260000000000012</c:v>
                </c:pt>
                <c:pt idx="4501">
                  <c:v>6.2350000000000003</c:v>
                </c:pt>
                <c:pt idx="4502">
                  <c:v>5.6929999999999952</c:v>
                </c:pt>
                <c:pt idx="4503">
                  <c:v>5.851</c:v>
                </c:pt>
                <c:pt idx="4504">
                  <c:v>4.8789999999999996</c:v>
                </c:pt>
                <c:pt idx="4505">
                  <c:v>4.322999999999996</c:v>
                </c:pt>
                <c:pt idx="4506">
                  <c:v>5.3939999999999975</c:v>
                </c:pt>
                <c:pt idx="4507">
                  <c:v>5.4059999999999997</c:v>
                </c:pt>
                <c:pt idx="4508">
                  <c:v>4.2519999999999998</c:v>
                </c:pt>
                <c:pt idx="4509">
                  <c:v>3.8509999999999978</c:v>
                </c:pt>
                <c:pt idx="4510">
                  <c:v>4.01</c:v>
                </c:pt>
                <c:pt idx="4511">
                  <c:v>3.8149999999999977</c:v>
                </c:pt>
                <c:pt idx="4512">
                  <c:v>3.585</c:v>
                </c:pt>
                <c:pt idx="4513">
                  <c:v>2.645</c:v>
                </c:pt>
                <c:pt idx="4514">
                  <c:v>2.5139999999999998</c:v>
                </c:pt>
                <c:pt idx="4515">
                  <c:v>2.52</c:v>
                </c:pt>
                <c:pt idx="4516">
                  <c:v>2.4099999999999997</c:v>
                </c:pt>
                <c:pt idx="4517">
                  <c:v>2.4409999999999998</c:v>
                </c:pt>
                <c:pt idx="4518">
                  <c:v>2.0319999999999987</c:v>
                </c:pt>
                <c:pt idx="4519">
                  <c:v>2.0009999999999999</c:v>
                </c:pt>
                <c:pt idx="4520">
                  <c:v>1.8919999999999988</c:v>
                </c:pt>
                <c:pt idx="4521">
                  <c:v>1.6890000000000001</c:v>
                </c:pt>
                <c:pt idx="4522">
                  <c:v>1.458999999999999</c:v>
                </c:pt>
                <c:pt idx="4523">
                  <c:v>1.494999999999999</c:v>
                </c:pt>
                <c:pt idx="4524">
                  <c:v>1.796</c:v>
                </c:pt>
                <c:pt idx="4525">
                  <c:v>1.920000000000001</c:v>
                </c:pt>
                <c:pt idx="4526">
                  <c:v>2.1749999999999998</c:v>
                </c:pt>
                <c:pt idx="4527">
                  <c:v>1.7789999999999988</c:v>
                </c:pt>
                <c:pt idx="4528">
                  <c:v>1.272</c:v>
                </c:pt>
                <c:pt idx="4529">
                  <c:v>1.4359999999999977</c:v>
                </c:pt>
                <c:pt idx="4530">
                  <c:v>0.96600000000000052</c:v>
                </c:pt>
                <c:pt idx="4531">
                  <c:v>1.056</c:v>
                </c:pt>
                <c:pt idx="4532">
                  <c:v>1.048</c:v>
                </c:pt>
                <c:pt idx="4533">
                  <c:v>0.93799999999999994</c:v>
                </c:pt>
                <c:pt idx="4534">
                  <c:v>0.76300000000000068</c:v>
                </c:pt>
                <c:pt idx="4535">
                  <c:v>0.55900000000000005</c:v>
                </c:pt>
                <c:pt idx="4536">
                  <c:v>0.92600000000000005</c:v>
                </c:pt>
                <c:pt idx="4537">
                  <c:v>0.78800000000000003</c:v>
                </c:pt>
                <c:pt idx="4538">
                  <c:v>1.0489999999999988</c:v>
                </c:pt>
                <c:pt idx="4539">
                  <c:v>0.995</c:v>
                </c:pt>
                <c:pt idx="4540">
                  <c:v>1.496</c:v>
                </c:pt>
                <c:pt idx="4541">
                  <c:v>1.3360000000000001</c:v>
                </c:pt>
                <c:pt idx="4542">
                  <c:v>1.3640000000000001</c:v>
                </c:pt>
                <c:pt idx="4543">
                  <c:v>1.73</c:v>
                </c:pt>
                <c:pt idx="4544">
                  <c:v>2.2130000000000001</c:v>
                </c:pt>
                <c:pt idx="4545">
                  <c:v>1.9930000000000001</c:v>
                </c:pt>
                <c:pt idx="4546">
                  <c:v>2.246</c:v>
                </c:pt>
                <c:pt idx="4547">
                  <c:v>8.2249999999999996</c:v>
                </c:pt>
                <c:pt idx="4548">
                  <c:v>22.198</c:v>
                </c:pt>
                <c:pt idx="4549">
                  <c:v>22.747999999999987</c:v>
                </c:pt>
                <c:pt idx="4550">
                  <c:v>23.276</c:v>
                </c:pt>
                <c:pt idx="4551">
                  <c:v>24.081</c:v>
                </c:pt>
                <c:pt idx="4552">
                  <c:v>25.474999999999987</c:v>
                </c:pt>
                <c:pt idx="4553">
                  <c:v>26.757999999999999</c:v>
                </c:pt>
                <c:pt idx="4554">
                  <c:v>28.523</c:v>
                </c:pt>
                <c:pt idx="4555">
                  <c:v>30.454000000000001</c:v>
                </c:pt>
                <c:pt idx="4556">
                  <c:v>32.1</c:v>
                </c:pt>
                <c:pt idx="4557">
                  <c:v>33.141000000000005</c:v>
                </c:pt>
                <c:pt idx="4558">
                  <c:v>33.905000000000001</c:v>
                </c:pt>
                <c:pt idx="4559">
                  <c:v>34.623000000000012</c:v>
                </c:pt>
                <c:pt idx="4560">
                  <c:v>35.196000000000012</c:v>
                </c:pt>
                <c:pt idx="4561">
                  <c:v>35.620000000000012</c:v>
                </c:pt>
                <c:pt idx="4562">
                  <c:v>36.186</c:v>
                </c:pt>
                <c:pt idx="4563">
                  <c:v>37.336999999999996</c:v>
                </c:pt>
                <c:pt idx="4564">
                  <c:v>39.044000000000004</c:v>
                </c:pt>
                <c:pt idx="4565">
                  <c:v>40.916000000000004</c:v>
                </c:pt>
                <c:pt idx="4566">
                  <c:v>42.405000000000001</c:v>
                </c:pt>
                <c:pt idx="4567">
                  <c:v>43.109000000000002</c:v>
                </c:pt>
                <c:pt idx="4568">
                  <c:v>42.923000000000002</c:v>
                </c:pt>
                <c:pt idx="4569">
                  <c:v>41.24</c:v>
                </c:pt>
                <c:pt idx="4570">
                  <c:v>39.131</c:v>
                </c:pt>
                <c:pt idx="4571">
                  <c:v>38.751000000000005</c:v>
                </c:pt>
                <c:pt idx="4572">
                  <c:v>40.743000000000002</c:v>
                </c:pt>
                <c:pt idx="4573">
                  <c:v>42.019000000000005</c:v>
                </c:pt>
                <c:pt idx="4574">
                  <c:v>44.352999999999994</c:v>
                </c:pt>
                <c:pt idx="4575">
                  <c:v>46.489000000000004</c:v>
                </c:pt>
                <c:pt idx="4576">
                  <c:v>48.870999999999995</c:v>
                </c:pt>
                <c:pt idx="4577">
                  <c:v>50.002000000000002</c:v>
                </c:pt>
                <c:pt idx="4578">
                  <c:v>50.661000000000001</c:v>
                </c:pt>
                <c:pt idx="4579">
                  <c:v>51.195000000000036</c:v>
                </c:pt>
                <c:pt idx="4580">
                  <c:v>51.212000000000003</c:v>
                </c:pt>
                <c:pt idx="4581">
                  <c:v>50.906000000000006</c:v>
                </c:pt>
                <c:pt idx="4582">
                  <c:v>49.895000000000003</c:v>
                </c:pt>
                <c:pt idx="4583">
                  <c:v>48.631</c:v>
                </c:pt>
                <c:pt idx="4584">
                  <c:v>47.249000000000002</c:v>
                </c:pt>
                <c:pt idx="4585">
                  <c:v>46.013999999999996</c:v>
                </c:pt>
                <c:pt idx="4586">
                  <c:v>44.679000000000002</c:v>
                </c:pt>
                <c:pt idx="4587">
                  <c:v>43.595000000000013</c:v>
                </c:pt>
                <c:pt idx="4588">
                  <c:v>42.643000000000001</c:v>
                </c:pt>
                <c:pt idx="4589">
                  <c:v>41.883999999999993</c:v>
                </c:pt>
                <c:pt idx="4590">
                  <c:v>41.025000000000013</c:v>
                </c:pt>
                <c:pt idx="4591">
                  <c:v>40.120000000000012</c:v>
                </c:pt>
                <c:pt idx="4592">
                  <c:v>38.963000000000001</c:v>
                </c:pt>
                <c:pt idx="4593">
                  <c:v>37.501000000000005</c:v>
                </c:pt>
                <c:pt idx="4594">
                  <c:v>31.292000000000002</c:v>
                </c:pt>
                <c:pt idx="4595">
                  <c:v>23.027000000000001</c:v>
                </c:pt>
                <c:pt idx="4596">
                  <c:v>22.423999999999989</c:v>
                </c:pt>
                <c:pt idx="4597">
                  <c:v>21.707000000000001</c:v>
                </c:pt>
                <c:pt idx="4598">
                  <c:v>21.366</c:v>
                </c:pt>
                <c:pt idx="4599">
                  <c:v>20.597000000000001</c:v>
                </c:pt>
                <c:pt idx="4600">
                  <c:v>19.698</c:v>
                </c:pt>
                <c:pt idx="4601">
                  <c:v>18.937999999999999</c:v>
                </c:pt>
                <c:pt idx="4602">
                  <c:v>18.285999999999976</c:v>
                </c:pt>
                <c:pt idx="4603">
                  <c:v>17.71</c:v>
                </c:pt>
                <c:pt idx="4604">
                  <c:v>17.199000000000005</c:v>
                </c:pt>
                <c:pt idx="4605">
                  <c:v>16.643999999999988</c:v>
                </c:pt>
                <c:pt idx="4606">
                  <c:v>16.131000000000018</c:v>
                </c:pt>
                <c:pt idx="4607">
                  <c:v>15.718999999999999</c:v>
                </c:pt>
                <c:pt idx="4608">
                  <c:v>15.423</c:v>
                </c:pt>
                <c:pt idx="4609">
                  <c:v>15.318</c:v>
                </c:pt>
                <c:pt idx="4610">
                  <c:v>15.56</c:v>
                </c:pt>
                <c:pt idx="4611">
                  <c:v>16.129000000000001</c:v>
                </c:pt>
                <c:pt idx="4612">
                  <c:v>16.812000000000001</c:v>
                </c:pt>
                <c:pt idx="4613">
                  <c:v>17.695</c:v>
                </c:pt>
                <c:pt idx="4614">
                  <c:v>19.515999999999988</c:v>
                </c:pt>
                <c:pt idx="4615">
                  <c:v>20.66</c:v>
                </c:pt>
                <c:pt idx="4616">
                  <c:v>21.937999999999999</c:v>
                </c:pt>
                <c:pt idx="4617">
                  <c:v>23.459999999999987</c:v>
                </c:pt>
                <c:pt idx="4618">
                  <c:v>25.288999999999977</c:v>
                </c:pt>
                <c:pt idx="4619">
                  <c:v>27.927999999999987</c:v>
                </c:pt>
                <c:pt idx="4620">
                  <c:v>30.452000000000002</c:v>
                </c:pt>
                <c:pt idx="4621">
                  <c:v>32.579000000000001</c:v>
                </c:pt>
                <c:pt idx="4622">
                  <c:v>34.355999999999995</c:v>
                </c:pt>
                <c:pt idx="4623">
                  <c:v>35.631</c:v>
                </c:pt>
                <c:pt idx="4624">
                  <c:v>36.302</c:v>
                </c:pt>
                <c:pt idx="4625">
                  <c:v>37.449999999999996</c:v>
                </c:pt>
                <c:pt idx="4626">
                  <c:v>36.685000000000002</c:v>
                </c:pt>
                <c:pt idx="4627">
                  <c:v>35.370999999999995</c:v>
                </c:pt>
                <c:pt idx="4628">
                  <c:v>34.480000000000004</c:v>
                </c:pt>
                <c:pt idx="4629">
                  <c:v>34.513000000000005</c:v>
                </c:pt>
                <c:pt idx="4630">
                  <c:v>33.946000000000005</c:v>
                </c:pt>
                <c:pt idx="4631">
                  <c:v>33.739000000000011</c:v>
                </c:pt>
                <c:pt idx="4632">
                  <c:v>33.667000000000002</c:v>
                </c:pt>
                <c:pt idx="4633">
                  <c:v>33.764000000000003</c:v>
                </c:pt>
                <c:pt idx="4634">
                  <c:v>34.28</c:v>
                </c:pt>
                <c:pt idx="4635">
                  <c:v>35.078000000000003</c:v>
                </c:pt>
                <c:pt idx="4636">
                  <c:v>35.597000000000001</c:v>
                </c:pt>
                <c:pt idx="4637">
                  <c:v>35.812999999999995</c:v>
                </c:pt>
                <c:pt idx="4638">
                  <c:v>35.82</c:v>
                </c:pt>
                <c:pt idx="4639">
                  <c:v>35.82</c:v>
                </c:pt>
                <c:pt idx="4640">
                  <c:v>35.392000000000003</c:v>
                </c:pt>
                <c:pt idx="4641">
                  <c:v>34.160000000000011</c:v>
                </c:pt>
                <c:pt idx="4642">
                  <c:v>32.866</c:v>
                </c:pt>
                <c:pt idx="4643">
                  <c:v>31.462999999999976</c:v>
                </c:pt>
                <c:pt idx="4644">
                  <c:v>30.353999999999999</c:v>
                </c:pt>
                <c:pt idx="4645">
                  <c:v>29.175000000000001</c:v>
                </c:pt>
                <c:pt idx="4646">
                  <c:v>27.963999999999977</c:v>
                </c:pt>
                <c:pt idx="4647">
                  <c:v>26.646000000000001</c:v>
                </c:pt>
                <c:pt idx="4648">
                  <c:v>25.146999999999988</c:v>
                </c:pt>
                <c:pt idx="4649">
                  <c:v>24.118000000000016</c:v>
                </c:pt>
                <c:pt idx="4650">
                  <c:v>23.390999999999988</c:v>
                </c:pt>
                <c:pt idx="4651">
                  <c:v>22.984000000000002</c:v>
                </c:pt>
                <c:pt idx="4652">
                  <c:v>22.606999999999999</c:v>
                </c:pt>
                <c:pt idx="4653">
                  <c:v>22.609000000000005</c:v>
                </c:pt>
                <c:pt idx="4654">
                  <c:v>23.221</c:v>
                </c:pt>
                <c:pt idx="4655">
                  <c:v>23.274000000000001</c:v>
                </c:pt>
                <c:pt idx="4656">
                  <c:v>23.346</c:v>
                </c:pt>
                <c:pt idx="4657">
                  <c:v>23.434999999999999</c:v>
                </c:pt>
                <c:pt idx="4658">
                  <c:v>23.635000000000005</c:v>
                </c:pt>
                <c:pt idx="4659">
                  <c:v>23.695</c:v>
                </c:pt>
                <c:pt idx="4660">
                  <c:v>23.784999999999989</c:v>
                </c:pt>
                <c:pt idx="4661">
                  <c:v>23.861999999999988</c:v>
                </c:pt>
                <c:pt idx="4662">
                  <c:v>24.335999999999999</c:v>
                </c:pt>
                <c:pt idx="4663">
                  <c:v>25.404999999999987</c:v>
                </c:pt>
                <c:pt idx="4664">
                  <c:v>25.957999999999988</c:v>
                </c:pt>
                <c:pt idx="4665">
                  <c:v>26.427</c:v>
                </c:pt>
                <c:pt idx="4666">
                  <c:v>26.781999999999989</c:v>
                </c:pt>
                <c:pt idx="4667">
                  <c:v>27.247999999999987</c:v>
                </c:pt>
                <c:pt idx="4668">
                  <c:v>28.071999999999999</c:v>
                </c:pt>
                <c:pt idx="4669">
                  <c:v>30.393999999999988</c:v>
                </c:pt>
                <c:pt idx="4670">
                  <c:v>45.516000000000005</c:v>
                </c:pt>
                <c:pt idx="4671">
                  <c:v>99.197999999999993</c:v>
                </c:pt>
                <c:pt idx="4672">
                  <c:v>202.16200000000001</c:v>
                </c:pt>
                <c:pt idx="4673">
                  <c:v>329.09</c:v>
                </c:pt>
                <c:pt idx="4674">
                  <c:v>441.88200000000001</c:v>
                </c:pt>
                <c:pt idx="4675">
                  <c:v>529.81099999999947</c:v>
                </c:pt>
                <c:pt idx="4676">
                  <c:v>571.596</c:v>
                </c:pt>
                <c:pt idx="4677">
                  <c:v>575.572</c:v>
                </c:pt>
                <c:pt idx="4678">
                  <c:v>542.34699999999918</c:v>
                </c:pt>
                <c:pt idx="4679">
                  <c:v>484.245</c:v>
                </c:pt>
                <c:pt idx="4680">
                  <c:v>414.69900000000001</c:v>
                </c:pt>
                <c:pt idx="4681">
                  <c:v>340.98599999999959</c:v>
                </c:pt>
                <c:pt idx="4682">
                  <c:v>278.03500000000003</c:v>
                </c:pt>
                <c:pt idx="4683">
                  <c:v>246.37300000000002</c:v>
                </c:pt>
                <c:pt idx="4684">
                  <c:v>258.23599999999959</c:v>
                </c:pt>
                <c:pt idx="4685">
                  <c:v>326.31099999999969</c:v>
                </c:pt>
                <c:pt idx="4686">
                  <c:v>417.5079999999997</c:v>
                </c:pt>
                <c:pt idx="4687">
                  <c:v>498.41099999999966</c:v>
                </c:pt>
                <c:pt idx="4688">
                  <c:v>550.54999999999939</c:v>
                </c:pt>
                <c:pt idx="4689">
                  <c:v>566.09400000000005</c:v>
                </c:pt>
                <c:pt idx="4690">
                  <c:v>551.79700000000003</c:v>
                </c:pt>
                <c:pt idx="4691">
                  <c:v>508.28899999999959</c:v>
                </c:pt>
                <c:pt idx="4692">
                  <c:v>444.40199999999959</c:v>
                </c:pt>
                <c:pt idx="4693">
                  <c:v>386.04399999999993</c:v>
                </c:pt>
                <c:pt idx="4694">
                  <c:v>328.57400000000001</c:v>
                </c:pt>
                <c:pt idx="4695">
                  <c:v>268.72599999999966</c:v>
                </c:pt>
                <c:pt idx="4696">
                  <c:v>223.166</c:v>
                </c:pt>
                <c:pt idx="4697">
                  <c:v>187.37</c:v>
                </c:pt>
                <c:pt idx="4698">
                  <c:v>159.77199999999999</c:v>
                </c:pt>
                <c:pt idx="4699">
                  <c:v>136.27399999999992</c:v>
                </c:pt>
                <c:pt idx="4700">
                  <c:v>116.366</c:v>
                </c:pt>
                <c:pt idx="4701">
                  <c:v>98.113</c:v>
                </c:pt>
                <c:pt idx="4702">
                  <c:v>81.507999999999996</c:v>
                </c:pt>
                <c:pt idx="4703">
                  <c:v>68.039000000000001</c:v>
                </c:pt>
                <c:pt idx="4704">
                  <c:v>57.034000000000006</c:v>
                </c:pt>
                <c:pt idx="4705">
                  <c:v>48.052</c:v>
                </c:pt>
                <c:pt idx="4706">
                  <c:v>41.243000000000002</c:v>
                </c:pt>
                <c:pt idx="4707">
                  <c:v>38.086000000000006</c:v>
                </c:pt>
                <c:pt idx="4708">
                  <c:v>37.688000000000002</c:v>
                </c:pt>
                <c:pt idx="4709">
                  <c:v>39.825000000000003</c:v>
                </c:pt>
                <c:pt idx="4710">
                  <c:v>45.533000000000001</c:v>
                </c:pt>
                <c:pt idx="4711">
                  <c:v>51.624000000000002</c:v>
                </c:pt>
                <c:pt idx="4712">
                  <c:v>55.642000000000003</c:v>
                </c:pt>
                <c:pt idx="4713">
                  <c:v>58.730000000000011</c:v>
                </c:pt>
                <c:pt idx="4714">
                  <c:v>60.523000000000003</c:v>
                </c:pt>
                <c:pt idx="4715">
                  <c:v>61.315999999999995</c:v>
                </c:pt>
                <c:pt idx="4716">
                  <c:v>61.205000000000013</c:v>
                </c:pt>
                <c:pt idx="4717">
                  <c:v>62.463000000000001</c:v>
                </c:pt>
                <c:pt idx="4718">
                  <c:v>73.033000000000001</c:v>
                </c:pt>
                <c:pt idx="4719">
                  <c:v>105.06699999999999</c:v>
                </c:pt>
                <c:pt idx="4720">
                  <c:v>183.667</c:v>
                </c:pt>
                <c:pt idx="4721">
                  <c:v>314.19099999999969</c:v>
                </c:pt>
                <c:pt idx="4722">
                  <c:v>463.27199999999959</c:v>
                </c:pt>
                <c:pt idx="4723">
                  <c:v>601.71299999999997</c:v>
                </c:pt>
                <c:pt idx="4724">
                  <c:v>714.80399999999997</c:v>
                </c:pt>
                <c:pt idx="4725">
                  <c:v>802.58399999999995</c:v>
                </c:pt>
                <c:pt idx="4726">
                  <c:v>864.06299999999931</c:v>
                </c:pt>
                <c:pt idx="4727">
                  <c:v>893.21900000000005</c:v>
                </c:pt>
                <c:pt idx="4728">
                  <c:v>895.49</c:v>
                </c:pt>
                <c:pt idx="4729">
                  <c:v>863.77400000000068</c:v>
                </c:pt>
                <c:pt idx="4730">
                  <c:v>795.62599999999998</c:v>
                </c:pt>
                <c:pt idx="4731">
                  <c:v>697.91300000000001</c:v>
                </c:pt>
                <c:pt idx="4732">
                  <c:v>574.84999999999945</c:v>
                </c:pt>
                <c:pt idx="4733">
                  <c:v>456.62400000000002</c:v>
                </c:pt>
                <c:pt idx="4734">
                  <c:v>346.20099999999974</c:v>
                </c:pt>
                <c:pt idx="4735">
                  <c:v>255.11399999999998</c:v>
                </c:pt>
                <c:pt idx="4736">
                  <c:v>188.17699999999999</c:v>
                </c:pt>
                <c:pt idx="4737">
                  <c:v>141.55000000000001</c:v>
                </c:pt>
                <c:pt idx="4738">
                  <c:v>109.99400000000007</c:v>
                </c:pt>
                <c:pt idx="4739">
                  <c:v>86.472999999999999</c:v>
                </c:pt>
                <c:pt idx="4740">
                  <c:v>69.319999999999993</c:v>
                </c:pt>
                <c:pt idx="4741">
                  <c:v>58.160000000000011</c:v>
                </c:pt>
                <c:pt idx="4742">
                  <c:v>50.336000000000006</c:v>
                </c:pt>
                <c:pt idx="4743">
                  <c:v>44.292000000000037</c:v>
                </c:pt>
                <c:pt idx="4744">
                  <c:v>39.166000000000011</c:v>
                </c:pt>
                <c:pt idx="4745">
                  <c:v>34.556999999999995</c:v>
                </c:pt>
                <c:pt idx="4746">
                  <c:v>32.130000000000003</c:v>
                </c:pt>
                <c:pt idx="4747">
                  <c:v>30.565999999999978</c:v>
                </c:pt>
                <c:pt idx="4748">
                  <c:v>32.380999999999993</c:v>
                </c:pt>
                <c:pt idx="4749">
                  <c:v>39.094000000000001</c:v>
                </c:pt>
                <c:pt idx="4750">
                  <c:v>42.048000000000002</c:v>
                </c:pt>
                <c:pt idx="4751">
                  <c:v>43.086999999999996</c:v>
                </c:pt>
                <c:pt idx="4752">
                  <c:v>44.289000000000001</c:v>
                </c:pt>
                <c:pt idx="4753">
                  <c:v>45.861000000000004</c:v>
                </c:pt>
                <c:pt idx="4754">
                  <c:v>46.573</c:v>
                </c:pt>
                <c:pt idx="4755">
                  <c:v>45.776000000000003</c:v>
                </c:pt>
                <c:pt idx="4756">
                  <c:v>47.224000000000011</c:v>
                </c:pt>
                <c:pt idx="4757">
                  <c:v>48.689</c:v>
                </c:pt>
                <c:pt idx="4758">
                  <c:v>47.828000000000003</c:v>
                </c:pt>
                <c:pt idx="4759">
                  <c:v>46.395000000000003</c:v>
                </c:pt>
                <c:pt idx="4760">
                  <c:v>43.980999999999995</c:v>
                </c:pt>
                <c:pt idx="4761">
                  <c:v>40.339000000000006</c:v>
                </c:pt>
                <c:pt idx="4762">
                  <c:v>35.849000000000004</c:v>
                </c:pt>
                <c:pt idx="4763">
                  <c:v>31.686</c:v>
                </c:pt>
                <c:pt idx="4764">
                  <c:v>27.561</c:v>
                </c:pt>
                <c:pt idx="4765">
                  <c:v>24.100999999999999</c:v>
                </c:pt>
                <c:pt idx="4766">
                  <c:v>21.649000000000001</c:v>
                </c:pt>
                <c:pt idx="4767">
                  <c:v>19.424999999999986</c:v>
                </c:pt>
                <c:pt idx="4768">
                  <c:v>17.484999999999989</c:v>
                </c:pt>
                <c:pt idx="4769">
                  <c:v>15.531000000000001</c:v>
                </c:pt>
                <c:pt idx="4770">
                  <c:v>13.812000000000006</c:v>
                </c:pt>
                <c:pt idx="4771">
                  <c:v>12.017000000000001</c:v>
                </c:pt>
                <c:pt idx="4772">
                  <c:v>11.505000000000004</c:v>
                </c:pt>
                <c:pt idx="4773">
                  <c:v>12.989000000000004</c:v>
                </c:pt>
                <c:pt idx="4774">
                  <c:v>15.463000000000006</c:v>
                </c:pt>
                <c:pt idx="4775">
                  <c:v>17.545000000000002</c:v>
                </c:pt>
                <c:pt idx="4776">
                  <c:v>20.53</c:v>
                </c:pt>
                <c:pt idx="4777">
                  <c:v>23.56</c:v>
                </c:pt>
                <c:pt idx="4778">
                  <c:v>24.974999999999987</c:v>
                </c:pt>
                <c:pt idx="4779">
                  <c:v>25.111000000000018</c:v>
                </c:pt>
                <c:pt idx="4780">
                  <c:v>24.974</c:v>
                </c:pt>
                <c:pt idx="4781">
                  <c:v>24.823</c:v>
                </c:pt>
                <c:pt idx="4782">
                  <c:v>24.707999999999988</c:v>
                </c:pt>
                <c:pt idx="4783">
                  <c:v>24.524999999999999</c:v>
                </c:pt>
                <c:pt idx="4784">
                  <c:v>23.981000000000002</c:v>
                </c:pt>
                <c:pt idx="4785">
                  <c:v>23.369</c:v>
                </c:pt>
                <c:pt idx="4786">
                  <c:v>23.015999999999988</c:v>
                </c:pt>
                <c:pt idx="4787">
                  <c:v>23.161000000000001</c:v>
                </c:pt>
                <c:pt idx="4788">
                  <c:v>24.050999999999988</c:v>
                </c:pt>
                <c:pt idx="4789">
                  <c:v>26.547999999999988</c:v>
                </c:pt>
                <c:pt idx="4790">
                  <c:v>27.805</c:v>
                </c:pt>
                <c:pt idx="4791">
                  <c:v>30.967999999999989</c:v>
                </c:pt>
                <c:pt idx="4792">
                  <c:v>38.039000000000001</c:v>
                </c:pt>
                <c:pt idx="4793">
                  <c:v>47.473000000000006</c:v>
                </c:pt>
                <c:pt idx="4794">
                  <c:v>55.563000000000002</c:v>
                </c:pt>
                <c:pt idx="4795">
                  <c:v>60.339000000000006</c:v>
                </c:pt>
                <c:pt idx="4796">
                  <c:v>62.716000000000001</c:v>
                </c:pt>
                <c:pt idx="4797">
                  <c:v>62.117000000000004</c:v>
                </c:pt>
                <c:pt idx="4798">
                  <c:v>60.163000000000011</c:v>
                </c:pt>
                <c:pt idx="4799">
                  <c:v>60.715000000000003</c:v>
                </c:pt>
                <c:pt idx="4800">
                  <c:v>66.474000000000004</c:v>
                </c:pt>
                <c:pt idx="4801">
                  <c:v>72.626999999999981</c:v>
                </c:pt>
                <c:pt idx="4802">
                  <c:v>76.819000000000003</c:v>
                </c:pt>
                <c:pt idx="4803">
                  <c:v>79.513999999999996</c:v>
                </c:pt>
                <c:pt idx="4804">
                  <c:v>81.074999999999989</c:v>
                </c:pt>
                <c:pt idx="4805">
                  <c:v>82.58</c:v>
                </c:pt>
                <c:pt idx="4806">
                  <c:v>88.36</c:v>
                </c:pt>
                <c:pt idx="4807">
                  <c:v>98.004000000000005</c:v>
                </c:pt>
                <c:pt idx="4808">
                  <c:v>110.495</c:v>
                </c:pt>
                <c:pt idx="4809">
                  <c:v>119.866</c:v>
                </c:pt>
                <c:pt idx="4810">
                  <c:v>124.96599999999999</c:v>
                </c:pt>
                <c:pt idx="4811">
                  <c:v>126.953</c:v>
                </c:pt>
                <c:pt idx="4812">
                  <c:v>128.316</c:v>
                </c:pt>
                <c:pt idx="4813">
                  <c:v>130.48200000000014</c:v>
                </c:pt>
                <c:pt idx="4814">
                  <c:v>132.39800000000014</c:v>
                </c:pt>
                <c:pt idx="4815">
                  <c:v>135.85900000000001</c:v>
                </c:pt>
                <c:pt idx="4816">
                  <c:v>139.90700000000001</c:v>
                </c:pt>
                <c:pt idx="4817">
                  <c:v>140.57499999999999</c:v>
                </c:pt>
                <c:pt idx="4818">
                  <c:v>138.798</c:v>
                </c:pt>
                <c:pt idx="4819">
                  <c:v>135.32000000000014</c:v>
                </c:pt>
                <c:pt idx="4820">
                  <c:v>132.42400000000001</c:v>
                </c:pt>
                <c:pt idx="4821">
                  <c:v>133.297</c:v>
                </c:pt>
                <c:pt idx="4822">
                  <c:v>139.37700000000001</c:v>
                </c:pt>
                <c:pt idx="4823">
                  <c:v>144.042</c:v>
                </c:pt>
                <c:pt idx="4824">
                  <c:v>147.971</c:v>
                </c:pt>
                <c:pt idx="4825">
                  <c:v>150.40600000000001</c:v>
                </c:pt>
                <c:pt idx="4826">
                  <c:v>151.18700000000001</c:v>
                </c:pt>
                <c:pt idx="4827">
                  <c:v>149.637</c:v>
                </c:pt>
                <c:pt idx="4828">
                  <c:v>145.38200000000018</c:v>
                </c:pt>
                <c:pt idx="4829">
                  <c:v>139.04</c:v>
                </c:pt>
                <c:pt idx="4830">
                  <c:v>131.28100000000001</c:v>
                </c:pt>
                <c:pt idx="4831">
                  <c:v>123.539</c:v>
                </c:pt>
                <c:pt idx="4832">
                  <c:v>115.005</c:v>
                </c:pt>
                <c:pt idx="4833">
                  <c:v>105.819</c:v>
                </c:pt>
                <c:pt idx="4834">
                  <c:v>96.021000000000001</c:v>
                </c:pt>
                <c:pt idx="4835">
                  <c:v>85.64</c:v>
                </c:pt>
                <c:pt idx="4836">
                  <c:v>78.649000000000001</c:v>
                </c:pt>
                <c:pt idx="4837">
                  <c:v>72.881</c:v>
                </c:pt>
                <c:pt idx="4838">
                  <c:v>67.697999999999993</c:v>
                </c:pt>
                <c:pt idx="4839">
                  <c:v>63.46</c:v>
                </c:pt>
                <c:pt idx="4840">
                  <c:v>59.751000000000005</c:v>
                </c:pt>
                <c:pt idx="4841">
                  <c:v>54.522000000000013</c:v>
                </c:pt>
                <c:pt idx="4842">
                  <c:v>48.542000000000002</c:v>
                </c:pt>
                <c:pt idx="4843">
                  <c:v>44.284000000000006</c:v>
                </c:pt>
                <c:pt idx="4844">
                  <c:v>40.649000000000001</c:v>
                </c:pt>
                <c:pt idx="4845">
                  <c:v>34.811999999999998</c:v>
                </c:pt>
                <c:pt idx="4846">
                  <c:v>31.891999999999999</c:v>
                </c:pt>
                <c:pt idx="4847">
                  <c:v>31.082999999999974</c:v>
                </c:pt>
                <c:pt idx="4848">
                  <c:v>30.207999999999988</c:v>
                </c:pt>
                <c:pt idx="4849">
                  <c:v>29.006</c:v>
                </c:pt>
                <c:pt idx="4850">
                  <c:v>27.245999999999977</c:v>
                </c:pt>
                <c:pt idx="4851">
                  <c:v>25.643999999999988</c:v>
                </c:pt>
                <c:pt idx="4852">
                  <c:v>24.477</c:v>
                </c:pt>
                <c:pt idx="4853">
                  <c:v>23.84</c:v>
                </c:pt>
                <c:pt idx="4854">
                  <c:v>23.7</c:v>
                </c:pt>
                <c:pt idx="4855">
                  <c:v>24.281999999999989</c:v>
                </c:pt>
                <c:pt idx="4856">
                  <c:v>26.748999999999977</c:v>
                </c:pt>
                <c:pt idx="4857">
                  <c:v>32.04</c:v>
                </c:pt>
                <c:pt idx="4858">
                  <c:v>39.879999999999995</c:v>
                </c:pt>
                <c:pt idx="4859">
                  <c:v>46.293000000000013</c:v>
                </c:pt>
                <c:pt idx="4860">
                  <c:v>49.17</c:v>
                </c:pt>
                <c:pt idx="4861">
                  <c:v>49.118000000000002</c:v>
                </c:pt>
                <c:pt idx="4862">
                  <c:v>45.556000000000004</c:v>
                </c:pt>
                <c:pt idx="4863">
                  <c:v>40.93</c:v>
                </c:pt>
                <c:pt idx="4864">
                  <c:v>35.53</c:v>
                </c:pt>
                <c:pt idx="4865">
                  <c:v>31.452000000000002</c:v>
                </c:pt>
                <c:pt idx="4866">
                  <c:v>28.538</c:v>
                </c:pt>
                <c:pt idx="4867">
                  <c:v>26.77</c:v>
                </c:pt>
                <c:pt idx="4868">
                  <c:v>26.738</c:v>
                </c:pt>
                <c:pt idx="4869">
                  <c:v>28.72</c:v>
                </c:pt>
                <c:pt idx="4870">
                  <c:v>30.815000000000001</c:v>
                </c:pt>
                <c:pt idx="4871">
                  <c:v>32.561</c:v>
                </c:pt>
                <c:pt idx="4872">
                  <c:v>33.903999999999996</c:v>
                </c:pt>
                <c:pt idx="4873">
                  <c:v>34.539000000000001</c:v>
                </c:pt>
                <c:pt idx="4874">
                  <c:v>35.991</c:v>
                </c:pt>
                <c:pt idx="4875">
                  <c:v>37.582000000000001</c:v>
                </c:pt>
                <c:pt idx="4876">
                  <c:v>40.479000000000006</c:v>
                </c:pt>
                <c:pt idx="4877">
                  <c:v>42.636000000000003</c:v>
                </c:pt>
                <c:pt idx="4878">
                  <c:v>43.556000000000004</c:v>
                </c:pt>
                <c:pt idx="4879">
                  <c:v>43.939</c:v>
                </c:pt>
                <c:pt idx="4880">
                  <c:v>44.533000000000001</c:v>
                </c:pt>
                <c:pt idx="4881">
                  <c:v>45.838000000000001</c:v>
                </c:pt>
                <c:pt idx="4882">
                  <c:v>48.244</c:v>
                </c:pt>
                <c:pt idx="4883">
                  <c:v>49.836000000000006</c:v>
                </c:pt>
                <c:pt idx="4884">
                  <c:v>50.736000000000011</c:v>
                </c:pt>
                <c:pt idx="4885">
                  <c:v>51.233000000000011</c:v>
                </c:pt>
                <c:pt idx="4886">
                  <c:v>50.783000000000001</c:v>
                </c:pt>
                <c:pt idx="4887">
                  <c:v>51.752000000000002</c:v>
                </c:pt>
                <c:pt idx="4888">
                  <c:v>53.177</c:v>
                </c:pt>
                <c:pt idx="4889">
                  <c:v>54.673000000000002</c:v>
                </c:pt>
                <c:pt idx="4890">
                  <c:v>56.092000000000013</c:v>
                </c:pt>
                <c:pt idx="4891">
                  <c:v>56.522000000000013</c:v>
                </c:pt>
                <c:pt idx="4892">
                  <c:v>55.9</c:v>
                </c:pt>
                <c:pt idx="4893">
                  <c:v>53.608000000000011</c:v>
                </c:pt>
                <c:pt idx="4894">
                  <c:v>49.047000000000004</c:v>
                </c:pt>
                <c:pt idx="4895">
                  <c:v>41.116</c:v>
                </c:pt>
                <c:pt idx="4896">
                  <c:v>38.372</c:v>
                </c:pt>
                <c:pt idx="4897">
                  <c:v>36.618000000000002</c:v>
                </c:pt>
                <c:pt idx="4898">
                  <c:v>35.004000000000005</c:v>
                </c:pt>
                <c:pt idx="4899">
                  <c:v>32.809000000000005</c:v>
                </c:pt>
                <c:pt idx="4900">
                  <c:v>30.901</c:v>
                </c:pt>
                <c:pt idx="4901">
                  <c:v>28.946999999999989</c:v>
                </c:pt>
                <c:pt idx="4902">
                  <c:v>26.85</c:v>
                </c:pt>
                <c:pt idx="4903">
                  <c:v>25.033000000000001</c:v>
                </c:pt>
                <c:pt idx="4904">
                  <c:v>23.594999999999999</c:v>
                </c:pt>
                <c:pt idx="4905">
                  <c:v>23.130000000000017</c:v>
                </c:pt>
                <c:pt idx="4906">
                  <c:v>24.599</c:v>
                </c:pt>
                <c:pt idx="4907">
                  <c:v>29.324999999999999</c:v>
                </c:pt>
                <c:pt idx="4908">
                  <c:v>35.815999999999995</c:v>
                </c:pt>
                <c:pt idx="4909">
                  <c:v>43.384999999999998</c:v>
                </c:pt>
                <c:pt idx="4910">
                  <c:v>48.111000000000004</c:v>
                </c:pt>
                <c:pt idx="4911">
                  <c:v>48.023000000000003</c:v>
                </c:pt>
                <c:pt idx="4912">
                  <c:v>46.497</c:v>
                </c:pt>
                <c:pt idx="4913">
                  <c:v>42.973000000000006</c:v>
                </c:pt>
                <c:pt idx="4914">
                  <c:v>38.364000000000004</c:v>
                </c:pt>
                <c:pt idx="4915">
                  <c:v>33.352999999999994</c:v>
                </c:pt>
                <c:pt idx="4916">
                  <c:v>31.555</c:v>
                </c:pt>
                <c:pt idx="4917">
                  <c:v>31.564</c:v>
                </c:pt>
                <c:pt idx="4918">
                  <c:v>33.513000000000005</c:v>
                </c:pt>
                <c:pt idx="4919">
                  <c:v>36.47</c:v>
                </c:pt>
                <c:pt idx="4920">
                  <c:v>38.758000000000003</c:v>
                </c:pt>
                <c:pt idx="4921">
                  <c:v>39.375</c:v>
                </c:pt>
                <c:pt idx="4922">
                  <c:v>37.085000000000001</c:v>
                </c:pt>
                <c:pt idx="4923">
                  <c:v>33.007000000000005</c:v>
                </c:pt>
                <c:pt idx="4924">
                  <c:v>30.04</c:v>
                </c:pt>
                <c:pt idx="4925">
                  <c:v>25.446999999999989</c:v>
                </c:pt>
                <c:pt idx="4926">
                  <c:v>24.234999999999999</c:v>
                </c:pt>
                <c:pt idx="4927">
                  <c:v>24.338999999999999</c:v>
                </c:pt>
                <c:pt idx="4928">
                  <c:v>26.036000000000001</c:v>
                </c:pt>
                <c:pt idx="4929">
                  <c:v>27.974</c:v>
                </c:pt>
                <c:pt idx="4930">
                  <c:v>30.742999999999977</c:v>
                </c:pt>
                <c:pt idx="4931">
                  <c:v>37.363</c:v>
                </c:pt>
                <c:pt idx="4932">
                  <c:v>43.134</c:v>
                </c:pt>
                <c:pt idx="4933">
                  <c:v>46.727000000000011</c:v>
                </c:pt>
                <c:pt idx="4934">
                  <c:v>48.300999999999995</c:v>
                </c:pt>
                <c:pt idx="4935">
                  <c:v>48.111000000000004</c:v>
                </c:pt>
                <c:pt idx="4936">
                  <c:v>45.272000000000013</c:v>
                </c:pt>
                <c:pt idx="4937">
                  <c:v>40.279000000000003</c:v>
                </c:pt>
                <c:pt idx="4938">
                  <c:v>38.019000000000005</c:v>
                </c:pt>
                <c:pt idx="4939">
                  <c:v>37.945</c:v>
                </c:pt>
                <c:pt idx="4940">
                  <c:v>41.102000000000011</c:v>
                </c:pt>
                <c:pt idx="4941">
                  <c:v>47.322000000000003</c:v>
                </c:pt>
                <c:pt idx="4942">
                  <c:v>51.672000000000011</c:v>
                </c:pt>
                <c:pt idx="4943">
                  <c:v>56.752000000000002</c:v>
                </c:pt>
                <c:pt idx="4944">
                  <c:v>60.910999999999994</c:v>
                </c:pt>
                <c:pt idx="4945">
                  <c:v>61.393000000000001</c:v>
                </c:pt>
                <c:pt idx="4946">
                  <c:v>61.278000000000013</c:v>
                </c:pt>
                <c:pt idx="4947">
                  <c:v>60.323</c:v>
                </c:pt>
                <c:pt idx="4948">
                  <c:v>58.379999999999995</c:v>
                </c:pt>
                <c:pt idx="4949">
                  <c:v>56.436</c:v>
                </c:pt>
                <c:pt idx="4950">
                  <c:v>54.443999999999996</c:v>
                </c:pt>
                <c:pt idx="4951">
                  <c:v>52.604000000000006</c:v>
                </c:pt>
                <c:pt idx="4952">
                  <c:v>50.964000000000006</c:v>
                </c:pt>
                <c:pt idx="4953">
                  <c:v>49.142000000000003</c:v>
                </c:pt>
                <c:pt idx="4954">
                  <c:v>48.021000000000001</c:v>
                </c:pt>
                <c:pt idx="4955">
                  <c:v>46.64</c:v>
                </c:pt>
                <c:pt idx="4956">
                  <c:v>45.333999999999996</c:v>
                </c:pt>
                <c:pt idx="4957">
                  <c:v>44.044000000000004</c:v>
                </c:pt>
                <c:pt idx="4958">
                  <c:v>43.109000000000002</c:v>
                </c:pt>
                <c:pt idx="4959">
                  <c:v>42.472000000000001</c:v>
                </c:pt>
                <c:pt idx="4960">
                  <c:v>42.118000000000002</c:v>
                </c:pt>
                <c:pt idx="4961">
                  <c:v>42.001000000000005</c:v>
                </c:pt>
                <c:pt idx="4962">
                  <c:v>41.777000000000001</c:v>
                </c:pt>
                <c:pt idx="4963">
                  <c:v>41.77</c:v>
                </c:pt>
                <c:pt idx="4964">
                  <c:v>41.508000000000003</c:v>
                </c:pt>
                <c:pt idx="4965">
                  <c:v>40.642000000000003</c:v>
                </c:pt>
                <c:pt idx="4966">
                  <c:v>39.508000000000003</c:v>
                </c:pt>
                <c:pt idx="4967">
                  <c:v>37.858999999999995</c:v>
                </c:pt>
                <c:pt idx="4968">
                  <c:v>36.375</c:v>
                </c:pt>
                <c:pt idx="4969">
                  <c:v>35.303000000000004</c:v>
                </c:pt>
                <c:pt idx="4970">
                  <c:v>34.492000000000012</c:v>
                </c:pt>
                <c:pt idx="4971">
                  <c:v>33.142000000000003</c:v>
                </c:pt>
                <c:pt idx="4972">
                  <c:v>30.884</c:v>
                </c:pt>
                <c:pt idx="4973">
                  <c:v>29.798999999999989</c:v>
                </c:pt>
                <c:pt idx="4974">
                  <c:v>29.767999999999986</c:v>
                </c:pt>
                <c:pt idx="4975">
                  <c:v>29.384</c:v>
                </c:pt>
                <c:pt idx="4976">
                  <c:v>28.170999999999999</c:v>
                </c:pt>
                <c:pt idx="4977">
                  <c:v>27.006</c:v>
                </c:pt>
                <c:pt idx="4978">
                  <c:v>25.981999999999989</c:v>
                </c:pt>
                <c:pt idx="4979">
                  <c:v>24.965999999999976</c:v>
                </c:pt>
                <c:pt idx="4980">
                  <c:v>24.207000000000001</c:v>
                </c:pt>
                <c:pt idx="4981">
                  <c:v>23.454999999999988</c:v>
                </c:pt>
                <c:pt idx="4982">
                  <c:v>22.927999999999987</c:v>
                </c:pt>
                <c:pt idx="4983">
                  <c:v>22.297000000000001</c:v>
                </c:pt>
                <c:pt idx="4984">
                  <c:v>21.768999999999973</c:v>
                </c:pt>
                <c:pt idx="4985">
                  <c:v>21.204000000000001</c:v>
                </c:pt>
                <c:pt idx="4986">
                  <c:v>20.487999999999989</c:v>
                </c:pt>
                <c:pt idx="4987">
                  <c:v>19.812000000000001</c:v>
                </c:pt>
                <c:pt idx="4988">
                  <c:v>19.14</c:v>
                </c:pt>
                <c:pt idx="4989">
                  <c:v>18.399000000000001</c:v>
                </c:pt>
                <c:pt idx="4990">
                  <c:v>17.734000000000005</c:v>
                </c:pt>
                <c:pt idx="4991">
                  <c:v>17.225999999999981</c:v>
                </c:pt>
                <c:pt idx="4992">
                  <c:v>16.565999999999978</c:v>
                </c:pt>
                <c:pt idx="4993">
                  <c:v>15.432</c:v>
                </c:pt>
                <c:pt idx="4994">
                  <c:v>14.347</c:v>
                </c:pt>
                <c:pt idx="4995">
                  <c:v>13.964</c:v>
                </c:pt>
                <c:pt idx="4996">
                  <c:v>13.556000000000004</c:v>
                </c:pt>
                <c:pt idx="4997">
                  <c:v>13.081</c:v>
                </c:pt>
                <c:pt idx="4998">
                  <c:v>12.427</c:v>
                </c:pt>
                <c:pt idx="4999">
                  <c:v>11.846</c:v>
                </c:pt>
                <c:pt idx="5000">
                  <c:v>11.459000000000009</c:v>
                </c:pt>
                <c:pt idx="5001">
                  <c:v>11.230999999999998</c:v>
                </c:pt>
                <c:pt idx="5002">
                  <c:v>11.293000000000001</c:v>
                </c:pt>
                <c:pt idx="5003">
                  <c:v>11.928000000000001</c:v>
                </c:pt>
                <c:pt idx="5004">
                  <c:v>12.581</c:v>
                </c:pt>
                <c:pt idx="5005">
                  <c:v>12.607000000000001</c:v>
                </c:pt>
                <c:pt idx="5006">
                  <c:v>12.013</c:v>
                </c:pt>
                <c:pt idx="5007">
                  <c:v>11.703000000000001</c:v>
                </c:pt>
                <c:pt idx="5008">
                  <c:v>10.892000000000008</c:v>
                </c:pt>
                <c:pt idx="5009">
                  <c:v>9.722999999999999</c:v>
                </c:pt>
                <c:pt idx="5010">
                  <c:v>8.6060000000000034</c:v>
                </c:pt>
                <c:pt idx="5011">
                  <c:v>7.6249999999999938</c:v>
                </c:pt>
                <c:pt idx="5012">
                  <c:v>5.6939999999999955</c:v>
                </c:pt>
                <c:pt idx="5013">
                  <c:v>1.7849999999999988</c:v>
                </c:pt>
                <c:pt idx="5014">
                  <c:v>0.254</c:v>
                </c:pt>
                <c:pt idx="5015">
                  <c:v>0.67000000000000082</c:v>
                </c:pt>
                <c:pt idx="5016">
                  <c:v>1.1990000000000001</c:v>
                </c:pt>
                <c:pt idx="5017">
                  <c:v>2.923</c:v>
                </c:pt>
                <c:pt idx="5018">
                  <c:v>5.7139999999999995</c:v>
                </c:pt>
                <c:pt idx="5019">
                  <c:v>7.2649999999999952</c:v>
                </c:pt>
                <c:pt idx="5020">
                  <c:v>7.8129999999999953</c:v>
                </c:pt>
                <c:pt idx="5021">
                  <c:v>7.9569999999999999</c:v>
                </c:pt>
                <c:pt idx="5022">
                  <c:v>8.01</c:v>
                </c:pt>
                <c:pt idx="5023">
                  <c:v>9.0350000000000001</c:v>
                </c:pt>
                <c:pt idx="5024">
                  <c:v>11.141999999999999</c:v>
                </c:pt>
                <c:pt idx="5025">
                  <c:v>12.716000000000001</c:v>
                </c:pt>
                <c:pt idx="5026">
                  <c:v>15.264000000000001</c:v>
                </c:pt>
                <c:pt idx="5027">
                  <c:v>16.931000000000001</c:v>
                </c:pt>
                <c:pt idx="5028">
                  <c:v>18.087</c:v>
                </c:pt>
                <c:pt idx="5029">
                  <c:v>18.696999999999999</c:v>
                </c:pt>
                <c:pt idx="5030">
                  <c:v>18.777999999999999</c:v>
                </c:pt>
                <c:pt idx="5031">
                  <c:v>18.510999999999999</c:v>
                </c:pt>
                <c:pt idx="5032">
                  <c:v>18.027999999999999</c:v>
                </c:pt>
                <c:pt idx="5033">
                  <c:v>17.244</c:v>
                </c:pt>
                <c:pt idx="5034">
                  <c:v>16.306999999999999</c:v>
                </c:pt>
                <c:pt idx="5035">
                  <c:v>14.728999999999999</c:v>
                </c:pt>
                <c:pt idx="5036">
                  <c:v>12.485000000000008</c:v>
                </c:pt>
                <c:pt idx="5037">
                  <c:v>13.462000000000009</c:v>
                </c:pt>
                <c:pt idx="5038">
                  <c:v>14.553000000000004</c:v>
                </c:pt>
                <c:pt idx="5039">
                  <c:v>15.389000000000006</c:v>
                </c:pt>
                <c:pt idx="5040">
                  <c:v>16.039000000000001</c:v>
                </c:pt>
                <c:pt idx="5041">
                  <c:v>16.238</c:v>
                </c:pt>
                <c:pt idx="5042">
                  <c:v>15.852000000000009</c:v>
                </c:pt>
                <c:pt idx="5043">
                  <c:v>15.218999999999999</c:v>
                </c:pt>
                <c:pt idx="5044">
                  <c:v>14.643999999999998</c:v>
                </c:pt>
                <c:pt idx="5045">
                  <c:v>14.033000000000001</c:v>
                </c:pt>
                <c:pt idx="5046">
                  <c:v>13.364000000000004</c:v>
                </c:pt>
                <c:pt idx="5047">
                  <c:v>12.922000000000002</c:v>
                </c:pt>
                <c:pt idx="5048">
                  <c:v>12.496</c:v>
                </c:pt>
                <c:pt idx="5049">
                  <c:v>12.240999999999998</c:v>
                </c:pt>
                <c:pt idx="5050">
                  <c:v>12.086</c:v>
                </c:pt>
                <c:pt idx="5051">
                  <c:v>11.906000000000002</c:v>
                </c:pt>
                <c:pt idx="5052">
                  <c:v>11.945</c:v>
                </c:pt>
                <c:pt idx="5053">
                  <c:v>11.326000000000002</c:v>
                </c:pt>
                <c:pt idx="5054">
                  <c:v>9.6230000000000011</c:v>
                </c:pt>
                <c:pt idx="5055">
                  <c:v>7.3519999999999985</c:v>
                </c:pt>
                <c:pt idx="5056">
                  <c:v>5.726</c:v>
                </c:pt>
                <c:pt idx="5057">
                  <c:v>5.1749999999999954</c:v>
                </c:pt>
                <c:pt idx="5058">
                  <c:v>6.0759999999999996</c:v>
                </c:pt>
                <c:pt idx="5059">
                  <c:v>8.3530000000000104</c:v>
                </c:pt>
                <c:pt idx="5060">
                  <c:v>13.191000000000001</c:v>
                </c:pt>
                <c:pt idx="5061">
                  <c:v>15.045</c:v>
                </c:pt>
                <c:pt idx="5062">
                  <c:v>15.114000000000001</c:v>
                </c:pt>
                <c:pt idx="5063">
                  <c:v>14.974</c:v>
                </c:pt>
                <c:pt idx="5064">
                  <c:v>15.855000000000011</c:v>
                </c:pt>
                <c:pt idx="5065">
                  <c:v>16.277000000000001</c:v>
                </c:pt>
                <c:pt idx="5066">
                  <c:v>16.661000000000001</c:v>
                </c:pt>
                <c:pt idx="5067">
                  <c:v>17.818000000000001</c:v>
                </c:pt>
                <c:pt idx="5068">
                  <c:v>20.015000000000001</c:v>
                </c:pt>
                <c:pt idx="5069">
                  <c:v>22.552</c:v>
                </c:pt>
                <c:pt idx="5070">
                  <c:v>26.35</c:v>
                </c:pt>
                <c:pt idx="5071">
                  <c:v>33.519000000000005</c:v>
                </c:pt>
                <c:pt idx="5072">
                  <c:v>41.653000000000006</c:v>
                </c:pt>
                <c:pt idx="5073">
                  <c:v>48.003</c:v>
                </c:pt>
                <c:pt idx="5074">
                  <c:v>53.713000000000001</c:v>
                </c:pt>
                <c:pt idx="5075">
                  <c:v>57.636000000000003</c:v>
                </c:pt>
                <c:pt idx="5076">
                  <c:v>60.633000000000003</c:v>
                </c:pt>
                <c:pt idx="5077">
                  <c:v>61.703000000000003</c:v>
                </c:pt>
                <c:pt idx="5078">
                  <c:v>63.029000000000003</c:v>
                </c:pt>
                <c:pt idx="5079">
                  <c:v>66.472999999999999</c:v>
                </c:pt>
                <c:pt idx="5080">
                  <c:v>68.400999999999996</c:v>
                </c:pt>
                <c:pt idx="5081">
                  <c:v>70.35599999999998</c:v>
                </c:pt>
                <c:pt idx="5082">
                  <c:v>72.655999999999949</c:v>
                </c:pt>
                <c:pt idx="5083">
                  <c:v>73.570999999999998</c:v>
                </c:pt>
                <c:pt idx="5084">
                  <c:v>71.989000000000004</c:v>
                </c:pt>
                <c:pt idx="5085">
                  <c:v>71.076999999999998</c:v>
                </c:pt>
                <c:pt idx="5086">
                  <c:v>70.171999999999983</c:v>
                </c:pt>
                <c:pt idx="5087">
                  <c:v>69.935000000000002</c:v>
                </c:pt>
                <c:pt idx="5088">
                  <c:v>69.772999999999982</c:v>
                </c:pt>
                <c:pt idx="5089">
                  <c:v>72.08</c:v>
                </c:pt>
                <c:pt idx="5090">
                  <c:v>74.837999999999994</c:v>
                </c:pt>
                <c:pt idx="5091">
                  <c:v>73.503</c:v>
                </c:pt>
                <c:pt idx="5092">
                  <c:v>67.870999999999981</c:v>
                </c:pt>
                <c:pt idx="5093">
                  <c:v>62.809000000000005</c:v>
                </c:pt>
                <c:pt idx="5094">
                  <c:v>60.907000000000004</c:v>
                </c:pt>
                <c:pt idx="5095">
                  <c:v>60.157000000000004</c:v>
                </c:pt>
                <c:pt idx="5096">
                  <c:v>58.647000000000006</c:v>
                </c:pt>
                <c:pt idx="5097">
                  <c:v>56.493000000000002</c:v>
                </c:pt>
                <c:pt idx="5098">
                  <c:v>54.547000000000004</c:v>
                </c:pt>
                <c:pt idx="5099">
                  <c:v>51.788000000000011</c:v>
                </c:pt>
                <c:pt idx="5100">
                  <c:v>49.131</c:v>
                </c:pt>
                <c:pt idx="5101">
                  <c:v>47.179000000000002</c:v>
                </c:pt>
                <c:pt idx="5102">
                  <c:v>46.03</c:v>
                </c:pt>
                <c:pt idx="5103">
                  <c:v>46.171000000000006</c:v>
                </c:pt>
                <c:pt idx="5104">
                  <c:v>50.805</c:v>
                </c:pt>
                <c:pt idx="5105">
                  <c:v>53.868000000000002</c:v>
                </c:pt>
                <c:pt idx="5106">
                  <c:v>55.971000000000004</c:v>
                </c:pt>
                <c:pt idx="5107">
                  <c:v>57.468000000000011</c:v>
                </c:pt>
                <c:pt idx="5108">
                  <c:v>58.284000000000006</c:v>
                </c:pt>
                <c:pt idx="5109">
                  <c:v>58.758000000000003</c:v>
                </c:pt>
                <c:pt idx="5110">
                  <c:v>59.290000000000013</c:v>
                </c:pt>
                <c:pt idx="5111">
                  <c:v>58.309999999999995</c:v>
                </c:pt>
                <c:pt idx="5112">
                  <c:v>57.527000000000001</c:v>
                </c:pt>
                <c:pt idx="5113">
                  <c:v>58.066000000000003</c:v>
                </c:pt>
                <c:pt idx="5114">
                  <c:v>61.396000000000001</c:v>
                </c:pt>
                <c:pt idx="5115">
                  <c:v>63.236000000000011</c:v>
                </c:pt>
                <c:pt idx="5116">
                  <c:v>62.747</c:v>
                </c:pt>
                <c:pt idx="5117">
                  <c:v>60.49</c:v>
                </c:pt>
                <c:pt idx="5118">
                  <c:v>57.954999999999998</c:v>
                </c:pt>
                <c:pt idx="5119">
                  <c:v>56.962000000000003</c:v>
                </c:pt>
                <c:pt idx="5120">
                  <c:v>53.616</c:v>
                </c:pt>
                <c:pt idx="5121">
                  <c:v>49.983000000000004</c:v>
                </c:pt>
                <c:pt idx="5122">
                  <c:v>46.724000000000011</c:v>
                </c:pt>
                <c:pt idx="5123">
                  <c:v>43.766000000000012</c:v>
                </c:pt>
                <c:pt idx="5124">
                  <c:v>42.353999999999999</c:v>
                </c:pt>
                <c:pt idx="5125">
                  <c:v>42.168000000000013</c:v>
                </c:pt>
                <c:pt idx="5126">
                  <c:v>42.594000000000001</c:v>
                </c:pt>
                <c:pt idx="5127">
                  <c:v>43.495000000000012</c:v>
                </c:pt>
                <c:pt idx="5128">
                  <c:v>44.14</c:v>
                </c:pt>
                <c:pt idx="5129">
                  <c:v>45.548000000000002</c:v>
                </c:pt>
                <c:pt idx="5130">
                  <c:v>47.265000000000036</c:v>
                </c:pt>
                <c:pt idx="5131">
                  <c:v>47.662000000000013</c:v>
                </c:pt>
                <c:pt idx="5132">
                  <c:v>47.199000000000012</c:v>
                </c:pt>
                <c:pt idx="5133">
                  <c:v>46.956999999999994</c:v>
                </c:pt>
                <c:pt idx="5134">
                  <c:v>46.366</c:v>
                </c:pt>
                <c:pt idx="5135">
                  <c:v>46.169000000000011</c:v>
                </c:pt>
                <c:pt idx="5136">
                  <c:v>45.943999999999996</c:v>
                </c:pt>
                <c:pt idx="5137">
                  <c:v>45.074000000000005</c:v>
                </c:pt>
                <c:pt idx="5138">
                  <c:v>44.7</c:v>
                </c:pt>
                <c:pt idx="5139">
                  <c:v>44.853999999999999</c:v>
                </c:pt>
                <c:pt idx="5140">
                  <c:v>45.869</c:v>
                </c:pt>
                <c:pt idx="5141">
                  <c:v>48.519000000000005</c:v>
                </c:pt>
                <c:pt idx="5142">
                  <c:v>50.9</c:v>
                </c:pt>
                <c:pt idx="5143">
                  <c:v>52.42</c:v>
                </c:pt>
                <c:pt idx="5144">
                  <c:v>52.846000000000004</c:v>
                </c:pt>
                <c:pt idx="5145">
                  <c:v>51.926000000000002</c:v>
                </c:pt>
                <c:pt idx="5146">
                  <c:v>49.885999999999996</c:v>
                </c:pt>
                <c:pt idx="5147">
                  <c:v>47.214000000000006</c:v>
                </c:pt>
                <c:pt idx="5148">
                  <c:v>43.61</c:v>
                </c:pt>
                <c:pt idx="5149">
                  <c:v>39.556999999999995</c:v>
                </c:pt>
                <c:pt idx="5150">
                  <c:v>35.690000000000012</c:v>
                </c:pt>
                <c:pt idx="5151">
                  <c:v>32.855999999999995</c:v>
                </c:pt>
                <c:pt idx="5152">
                  <c:v>29.815999999999999</c:v>
                </c:pt>
                <c:pt idx="5153">
                  <c:v>25.941999999999986</c:v>
                </c:pt>
                <c:pt idx="5154">
                  <c:v>23.050999999999988</c:v>
                </c:pt>
                <c:pt idx="5155">
                  <c:v>21.267999999999986</c:v>
                </c:pt>
                <c:pt idx="5156">
                  <c:v>20.344000000000001</c:v>
                </c:pt>
                <c:pt idx="5157">
                  <c:v>19.616000000000017</c:v>
                </c:pt>
                <c:pt idx="5158">
                  <c:v>19.306000000000001</c:v>
                </c:pt>
                <c:pt idx="5159">
                  <c:v>18.818999999999999</c:v>
                </c:pt>
                <c:pt idx="5160">
                  <c:v>17.707000000000001</c:v>
                </c:pt>
                <c:pt idx="5161">
                  <c:v>15.351000000000004</c:v>
                </c:pt>
                <c:pt idx="5162">
                  <c:v>14.033000000000001</c:v>
                </c:pt>
                <c:pt idx="5163">
                  <c:v>13.168000000000001</c:v>
                </c:pt>
                <c:pt idx="5164">
                  <c:v>13.099</c:v>
                </c:pt>
                <c:pt idx="5165">
                  <c:v>12.176</c:v>
                </c:pt>
                <c:pt idx="5166">
                  <c:v>11.293000000000001</c:v>
                </c:pt>
                <c:pt idx="5167">
                  <c:v>10.612</c:v>
                </c:pt>
                <c:pt idx="5168">
                  <c:v>7.8209999999999953</c:v>
                </c:pt>
                <c:pt idx="5169">
                  <c:v>4.2869999999999999</c:v>
                </c:pt>
                <c:pt idx="5170">
                  <c:v>4.8360000000000003</c:v>
                </c:pt>
                <c:pt idx="5171">
                  <c:v>5.5149999999999952</c:v>
                </c:pt>
                <c:pt idx="5172">
                  <c:v>6.2219999999999995</c:v>
                </c:pt>
                <c:pt idx="5173">
                  <c:v>8.625</c:v>
                </c:pt>
                <c:pt idx="5174">
                  <c:v>11.981</c:v>
                </c:pt>
                <c:pt idx="5175">
                  <c:v>14.029</c:v>
                </c:pt>
                <c:pt idx="5176">
                  <c:v>14.59</c:v>
                </c:pt>
                <c:pt idx="5177">
                  <c:v>14.744999999999999</c:v>
                </c:pt>
                <c:pt idx="5178">
                  <c:v>15.039</c:v>
                </c:pt>
                <c:pt idx="5179">
                  <c:v>15.287999999999998</c:v>
                </c:pt>
                <c:pt idx="5180">
                  <c:v>14.92</c:v>
                </c:pt>
                <c:pt idx="5181">
                  <c:v>14.163</c:v>
                </c:pt>
                <c:pt idx="5182">
                  <c:v>13.199</c:v>
                </c:pt>
                <c:pt idx="5183">
                  <c:v>12.194000000000001</c:v>
                </c:pt>
                <c:pt idx="5184">
                  <c:v>11.239000000000001</c:v>
                </c:pt>
                <c:pt idx="5185">
                  <c:v>10.914</c:v>
                </c:pt>
                <c:pt idx="5186">
                  <c:v>11.352000000000009</c:v>
                </c:pt>
                <c:pt idx="5187">
                  <c:v>12.1</c:v>
                </c:pt>
                <c:pt idx="5188">
                  <c:v>13.029</c:v>
                </c:pt>
                <c:pt idx="5189">
                  <c:v>13.787999999999998</c:v>
                </c:pt>
                <c:pt idx="5190">
                  <c:v>15.047000000000001</c:v>
                </c:pt>
                <c:pt idx="5191">
                  <c:v>16.039000000000001</c:v>
                </c:pt>
                <c:pt idx="5192">
                  <c:v>16.690000000000001</c:v>
                </c:pt>
                <c:pt idx="5193">
                  <c:v>17.062999999999978</c:v>
                </c:pt>
                <c:pt idx="5194">
                  <c:v>17.277999999999999</c:v>
                </c:pt>
                <c:pt idx="5195">
                  <c:v>17.427</c:v>
                </c:pt>
                <c:pt idx="5196">
                  <c:v>17.245999999999977</c:v>
                </c:pt>
                <c:pt idx="5197">
                  <c:v>17.439999999999987</c:v>
                </c:pt>
                <c:pt idx="5198">
                  <c:v>18.071999999999999</c:v>
                </c:pt>
                <c:pt idx="5199">
                  <c:v>19.004000000000001</c:v>
                </c:pt>
                <c:pt idx="5200">
                  <c:v>20.984000000000002</c:v>
                </c:pt>
                <c:pt idx="5201">
                  <c:v>22.436</c:v>
                </c:pt>
                <c:pt idx="5202">
                  <c:v>23.974</c:v>
                </c:pt>
                <c:pt idx="5203">
                  <c:v>25.56</c:v>
                </c:pt>
                <c:pt idx="5204">
                  <c:v>26.943999999999981</c:v>
                </c:pt>
                <c:pt idx="5205">
                  <c:v>27.898</c:v>
                </c:pt>
                <c:pt idx="5206">
                  <c:v>28.760999999999989</c:v>
                </c:pt>
                <c:pt idx="5207">
                  <c:v>28.779999999999987</c:v>
                </c:pt>
                <c:pt idx="5208">
                  <c:v>27.663</c:v>
                </c:pt>
                <c:pt idx="5209">
                  <c:v>27.376999999999999</c:v>
                </c:pt>
                <c:pt idx="5210">
                  <c:v>27.091000000000001</c:v>
                </c:pt>
                <c:pt idx="5211">
                  <c:v>25.738</c:v>
                </c:pt>
                <c:pt idx="5212">
                  <c:v>25.544</c:v>
                </c:pt>
                <c:pt idx="5213">
                  <c:v>24.693000000000001</c:v>
                </c:pt>
                <c:pt idx="5214">
                  <c:v>23.571000000000005</c:v>
                </c:pt>
                <c:pt idx="5215">
                  <c:v>22.332999999999988</c:v>
                </c:pt>
                <c:pt idx="5216">
                  <c:v>21.184000000000001</c:v>
                </c:pt>
                <c:pt idx="5217">
                  <c:v>19.831000000000017</c:v>
                </c:pt>
                <c:pt idx="5218">
                  <c:v>18.459999999999987</c:v>
                </c:pt>
                <c:pt idx="5219">
                  <c:v>17.172999999999988</c:v>
                </c:pt>
                <c:pt idx="5220">
                  <c:v>16.027999999999999</c:v>
                </c:pt>
                <c:pt idx="5221">
                  <c:v>15.037999999999998</c:v>
                </c:pt>
                <c:pt idx="5222">
                  <c:v>14.61</c:v>
                </c:pt>
                <c:pt idx="5223">
                  <c:v>14.742999999999999</c:v>
                </c:pt>
                <c:pt idx="5224">
                  <c:v>15.443</c:v>
                </c:pt>
                <c:pt idx="5225">
                  <c:v>16.474</c:v>
                </c:pt>
                <c:pt idx="5226">
                  <c:v>17.779</c:v>
                </c:pt>
                <c:pt idx="5227">
                  <c:v>19.116000000000017</c:v>
                </c:pt>
                <c:pt idx="5228">
                  <c:v>20.482999999999976</c:v>
                </c:pt>
                <c:pt idx="5229">
                  <c:v>22.542000000000002</c:v>
                </c:pt>
                <c:pt idx="5230">
                  <c:v>24.535</c:v>
                </c:pt>
                <c:pt idx="5231">
                  <c:v>25.312999999999999</c:v>
                </c:pt>
                <c:pt idx="5232">
                  <c:v>25.613000000000017</c:v>
                </c:pt>
                <c:pt idx="5233">
                  <c:v>25.207999999999988</c:v>
                </c:pt>
                <c:pt idx="5234">
                  <c:v>24.617000000000026</c:v>
                </c:pt>
                <c:pt idx="5235">
                  <c:v>23.626999999999999</c:v>
                </c:pt>
                <c:pt idx="5236">
                  <c:v>23.111000000000018</c:v>
                </c:pt>
                <c:pt idx="5237">
                  <c:v>22.401999999999987</c:v>
                </c:pt>
                <c:pt idx="5238">
                  <c:v>21.914999999999999</c:v>
                </c:pt>
                <c:pt idx="5239">
                  <c:v>21.596</c:v>
                </c:pt>
                <c:pt idx="5240">
                  <c:v>21.134000000000018</c:v>
                </c:pt>
                <c:pt idx="5241">
                  <c:v>20.457000000000001</c:v>
                </c:pt>
                <c:pt idx="5242">
                  <c:v>20.056999999999999</c:v>
                </c:pt>
                <c:pt idx="5243">
                  <c:v>19.75</c:v>
                </c:pt>
                <c:pt idx="5244">
                  <c:v>19.277000000000001</c:v>
                </c:pt>
                <c:pt idx="5245">
                  <c:v>18.564</c:v>
                </c:pt>
                <c:pt idx="5246">
                  <c:v>16.864000000000001</c:v>
                </c:pt>
                <c:pt idx="5247">
                  <c:v>14.277000000000001</c:v>
                </c:pt>
                <c:pt idx="5248">
                  <c:v>11.699</c:v>
                </c:pt>
                <c:pt idx="5249">
                  <c:v>9.2319999999999993</c:v>
                </c:pt>
                <c:pt idx="5250">
                  <c:v>7.6959999999999953</c:v>
                </c:pt>
                <c:pt idx="5251">
                  <c:v>6.343</c:v>
                </c:pt>
                <c:pt idx="5252">
                  <c:v>5.7770000000000001</c:v>
                </c:pt>
                <c:pt idx="5253">
                  <c:v>5.867999999999995</c:v>
                </c:pt>
                <c:pt idx="5254">
                  <c:v>6.3259999999999952</c:v>
                </c:pt>
                <c:pt idx="5255">
                  <c:v>6.8839999999999995</c:v>
                </c:pt>
                <c:pt idx="5256">
                  <c:v>7.4160000000000004</c:v>
                </c:pt>
                <c:pt idx="5257">
                  <c:v>8.06</c:v>
                </c:pt>
                <c:pt idx="5258">
                  <c:v>8.604000000000001</c:v>
                </c:pt>
                <c:pt idx="5259">
                  <c:v>9.2830000000000013</c:v>
                </c:pt>
                <c:pt idx="5260">
                  <c:v>11.507</c:v>
                </c:pt>
                <c:pt idx="5261">
                  <c:v>15.763</c:v>
                </c:pt>
                <c:pt idx="5262">
                  <c:v>20.013999999999999</c:v>
                </c:pt>
                <c:pt idx="5263">
                  <c:v>22.638999999999999</c:v>
                </c:pt>
                <c:pt idx="5264">
                  <c:v>24.369</c:v>
                </c:pt>
                <c:pt idx="5265">
                  <c:v>25.19</c:v>
                </c:pt>
                <c:pt idx="5266">
                  <c:v>25.643999999999988</c:v>
                </c:pt>
                <c:pt idx="5267">
                  <c:v>26.332999999999988</c:v>
                </c:pt>
                <c:pt idx="5268">
                  <c:v>26.545999999999989</c:v>
                </c:pt>
                <c:pt idx="5269">
                  <c:v>26.184999999999999</c:v>
                </c:pt>
                <c:pt idx="5270">
                  <c:v>26.027000000000001</c:v>
                </c:pt>
                <c:pt idx="5271">
                  <c:v>26.251000000000001</c:v>
                </c:pt>
                <c:pt idx="5272">
                  <c:v>25.899000000000001</c:v>
                </c:pt>
                <c:pt idx="5273">
                  <c:v>25.463999999999977</c:v>
                </c:pt>
                <c:pt idx="5274">
                  <c:v>25.631000000000018</c:v>
                </c:pt>
                <c:pt idx="5275">
                  <c:v>25.567</c:v>
                </c:pt>
                <c:pt idx="5276">
                  <c:v>25.367999999999999</c:v>
                </c:pt>
                <c:pt idx="5277">
                  <c:v>25.143999999999988</c:v>
                </c:pt>
                <c:pt idx="5278">
                  <c:v>24.693999999999999</c:v>
                </c:pt>
                <c:pt idx="5279">
                  <c:v>24.38</c:v>
                </c:pt>
                <c:pt idx="5280">
                  <c:v>23.904</c:v>
                </c:pt>
                <c:pt idx="5281">
                  <c:v>23.261999999999986</c:v>
                </c:pt>
                <c:pt idx="5282">
                  <c:v>22.870999999999999</c:v>
                </c:pt>
                <c:pt idx="5283">
                  <c:v>22.423999999999989</c:v>
                </c:pt>
                <c:pt idx="5284">
                  <c:v>21.251999999999999</c:v>
                </c:pt>
                <c:pt idx="5285">
                  <c:v>20.364000000000001</c:v>
                </c:pt>
                <c:pt idx="5286">
                  <c:v>19.367999999999999</c:v>
                </c:pt>
                <c:pt idx="5287">
                  <c:v>18.924999999999986</c:v>
                </c:pt>
                <c:pt idx="5288">
                  <c:v>18.167000000000005</c:v>
                </c:pt>
                <c:pt idx="5289">
                  <c:v>16.751000000000001</c:v>
                </c:pt>
                <c:pt idx="5290">
                  <c:v>14.697000000000001</c:v>
                </c:pt>
                <c:pt idx="5291">
                  <c:v>13.502000000000002</c:v>
                </c:pt>
                <c:pt idx="5292">
                  <c:v>12.335000000000004</c:v>
                </c:pt>
                <c:pt idx="5293">
                  <c:v>11.271000000000001</c:v>
                </c:pt>
                <c:pt idx="5294">
                  <c:v>10.53</c:v>
                </c:pt>
                <c:pt idx="5295">
                  <c:v>9.8160000000000007</c:v>
                </c:pt>
                <c:pt idx="5296">
                  <c:v>9.3680000000000003</c:v>
                </c:pt>
                <c:pt idx="5297">
                  <c:v>9.16</c:v>
                </c:pt>
                <c:pt idx="5298">
                  <c:v>8.7889999999999997</c:v>
                </c:pt>
                <c:pt idx="5299">
                  <c:v>8.706999999999999</c:v>
                </c:pt>
                <c:pt idx="5300">
                  <c:v>9.9460000000000015</c:v>
                </c:pt>
                <c:pt idx="5301">
                  <c:v>11.013</c:v>
                </c:pt>
                <c:pt idx="5302">
                  <c:v>11.319000000000004</c:v>
                </c:pt>
                <c:pt idx="5303">
                  <c:v>11.295</c:v>
                </c:pt>
                <c:pt idx="5304">
                  <c:v>10.995000000000006</c:v>
                </c:pt>
                <c:pt idx="5305">
                  <c:v>10.540999999999999</c:v>
                </c:pt>
                <c:pt idx="5306">
                  <c:v>9.947000000000001</c:v>
                </c:pt>
                <c:pt idx="5307">
                  <c:v>9.3330000000000002</c:v>
                </c:pt>
                <c:pt idx="5308">
                  <c:v>8.69</c:v>
                </c:pt>
                <c:pt idx="5309">
                  <c:v>8.3890000000000047</c:v>
                </c:pt>
                <c:pt idx="5310">
                  <c:v>8.104000000000001</c:v>
                </c:pt>
                <c:pt idx="5311">
                  <c:v>8.5469999999999988</c:v>
                </c:pt>
                <c:pt idx="5312">
                  <c:v>9.1389999999999993</c:v>
                </c:pt>
                <c:pt idx="5313">
                  <c:v>10.363000000000008</c:v>
                </c:pt>
                <c:pt idx="5314">
                  <c:v>11.669</c:v>
                </c:pt>
                <c:pt idx="5315">
                  <c:v>12.944000000000001</c:v>
                </c:pt>
                <c:pt idx="5316">
                  <c:v>14.042</c:v>
                </c:pt>
                <c:pt idx="5317">
                  <c:v>14.883000000000004</c:v>
                </c:pt>
                <c:pt idx="5318">
                  <c:v>15.636000000000001</c:v>
                </c:pt>
                <c:pt idx="5319">
                  <c:v>16.341000000000001</c:v>
                </c:pt>
                <c:pt idx="5320">
                  <c:v>16.884</c:v>
                </c:pt>
                <c:pt idx="5321">
                  <c:v>17.166</c:v>
                </c:pt>
                <c:pt idx="5322">
                  <c:v>17.497999999999987</c:v>
                </c:pt>
                <c:pt idx="5323">
                  <c:v>17.817000000000018</c:v>
                </c:pt>
                <c:pt idx="5324">
                  <c:v>17.949000000000002</c:v>
                </c:pt>
                <c:pt idx="5325">
                  <c:v>18.123000000000001</c:v>
                </c:pt>
                <c:pt idx="5326">
                  <c:v>18.068999999999981</c:v>
                </c:pt>
                <c:pt idx="5327">
                  <c:v>17.724</c:v>
                </c:pt>
                <c:pt idx="5328">
                  <c:v>17.309000000000001</c:v>
                </c:pt>
                <c:pt idx="5329">
                  <c:v>16.780999999999977</c:v>
                </c:pt>
                <c:pt idx="5330">
                  <c:v>16.263000000000002</c:v>
                </c:pt>
                <c:pt idx="5331">
                  <c:v>15.686</c:v>
                </c:pt>
                <c:pt idx="5332">
                  <c:v>14.891</c:v>
                </c:pt>
                <c:pt idx="5333">
                  <c:v>14.052000000000008</c:v>
                </c:pt>
                <c:pt idx="5334">
                  <c:v>13.318</c:v>
                </c:pt>
                <c:pt idx="5335">
                  <c:v>13.378</c:v>
                </c:pt>
                <c:pt idx="5336">
                  <c:v>14.298999999999999</c:v>
                </c:pt>
                <c:pt idx="5337">
                  <c:v>17.254999999999999</c:v>
                </c:pt>
                <c:pt idx="5338">
                  <c:v>21.561</c:v>
                </c:pt>
                <c:pt idx="5339">
                  <c:v>25.86</c:v>
                </c:pt>
                <c:pt idx="5340">
                  <c:v>29.187999999999999</c:v>
                </c:pt>
                <c:pt idx="5341">
                  <c:v>31.436</c:v>
                </c:pt>
                <c:pt idx="5342">
                  <c:v>32.616</c:v>
                </c:pt>
                <c:pt idx="5343">
                  <c:v>33.17</c:v>
                </c:pt>
                <c:pt idx="5344">
                  <c:v>33.17</c:v>
                </c:pt>
                <c:pt idx="5345">
                  <c:v>32.594000000000001</c:v>
                </c:pt>
                <c:pt idx="5346">
                  <c:v>31.552</c:v>
                </c:pt>
                <c:pt idx="5347">
                  <c:v>30.257000000000001</c:v>
                </c:pt>
                <c:pt idx="5348">
                  <c:v>29.140999999999988</c:v>
                </c:pt>
                <c:pt idx="5349">
                  <c:v>28.22</c:v>
                </c:pt>
                <c:pt idx="5350">
                  <c:v>27.274999999999999</c:v>
                </c:pt>
                <c:pt idx="5351">
                  <c:v>26.471999999999987</c:v>
                </c:pt>
                <c:pt idx="5352">
                  <c:v>25.870999999999999</c:v>
                </c:pt>
                <c:pt idx="5353">
                  <c:v>25.629000000000001</c:v>
                </c:pt>
                <c:pt idx="5354">
                  <c:v>24.959</c:v>
                </c:pt>
                <c:pt idx="5355">
                  <c:v>24.477</c:v>
                </c:pt>
                <c:pt idx="5356">
                  <c:v>23.818999999999999</c:v>
                </c:pt>
                <c:pt idx="5357">
                  <c:v>23.041</c:v>
                </c:pt>
                <c:pt idx="5358">
                  <c:v>22.239000000000001</c:v>
                </c:pt>
                <c:pt idx="5359">
                  <c:v>21.379000000000001</c:v>
                </c:pt>
                <c:pt idx="5360">
                  <c:v>20.542999999999989</c:v>
                </c:pt>
                <c:pt idx="5361">
                  <c:v>19.491</c:v>
                </c:pt>
                <c:pt idx="5362">
                  <c:v>18.452000000000002</c:v>
                </c:pt>
                <c:pt idx="5363">
                  <c:v>17.45</c:v>
                </c:pt>
                <c:pt idx="5364">
                  <c:v>16.196000000000005</c:v>
                </c:pt>
                <c:pt idx="5365">
                  <c:v>14.639999999999999</c:v>
                </c:pt>
                <c:pt idx="5366">
                  <c:v>13.228999999999999</c:v>
                </c:pt>
                <c:pt idx="5367">
                  <c:v>12.19</c:v>
                </c:pt>
                <c:pt idx="5368">
                  <c:v>11.399000000000004</c:v>
                </c:pt>
                <c:pt idx="5369">
                  <c:v>10.720999999999998</c:v>
                </c:pt>
                <c:pt idx="5370">
                  <c:v>10.441000000000001</c:v>
                </c:pt>
                <c:pt idx="5371">
                  <c:v>9.8650000000000091</c:v>
                </c:pt>
                <c:pt idx="5372">
                  <c:v>9.2730000000000015</c:v>
                </c:pt>
                <c:pt idx="5373">
                  <c:v>8.5489999999999995</c:v>
                </c:pt>
                <c:pt idx="5374">
                  <c:v>7.593</c:v>
                </c:pt>
                <c:pt idx="5375">
                  <c:v>7.0669999999999975</c:v>
                </c:pt>
                <c:pt idx="5376">
                  <c:v>6.8310000000000004</c:v>
                </c:pt>
                <c:pt idx="5377">
                  <c:v>6.6229999999999949</c:v>
                </c:pt>
                <c:pt idx="5378">
                  <c:v>6.3239999999999954</c:v>
                </c:pt>
                <c:pt idx="5379">
                  <c:v>6.0780000000000003</c:v>
                </c:pt>
                <c:pt idx="5380">
                  <c:v>5.6939999999999955</c:v>
                </c:pt>
                <c:pt idx="5381">
                  <c:v>5.4130000000000003</c:v>
                </c:pt>
                <c:pt idx="5382">
                  <c:v>5.2290000000000001</c:v>
                </c:pt>
                <c:pt idx="5383">
                  <c:v>5.0149999999999952</c:v>
                </c:pt>
                <c:pt idx="5384">
                  <c:v>4.8090000000000002</c:v>
                </c:pt>
                <c:pt idx="5385">
                  <c:v>4.63</c:v>
                </c:pt>
                <c:pt idx="5386">
                  <c:v>4.3899999999999997</c:v>
                </c:pt>
                <c:pt idx="5387">
                  <c:v>3.968</c:v>
                </c:pt>
                <c:pt idx="5388">
                  <c:v>3.5289999999999999</c:v>
                </c:pt>
                <c:pt idx="5389">
                  <c:v>3.1459999999999999</c:v>
                </c:pt>
                <c:pt idx="5390">
                  <c:v>2.7869999999999999</c:v>
                </c:pt>
                <c:pt idx="5391">
                  <c:v>2.4129999999999976</c:v>
                </c:pt>
                <c:pt idx="5392">
                  <c:v>2.069</c:v>
                </c:pt>
                <c:pt idx="5393">
                  <c:v>1.8460000000000001</c:v>
                </c:pt>
                <c:pt idx="5394">
                  <c:v>1.724999999999999</c:v>
                </c:pt>
                <c:pt idx="5395">
                  <c:v>1.571</c:v>
                </c:pt>
                <c:pt idx="5396">
                  <c:v>1.575</c:v>
                </c:pt>
                <c:pt idx="5397">
                  <c:v>1.659</c:v>
                </c:pt>
                <c:pt idx="5398">
                  <c:v>1.883</c:v>
                </c:pt>
                <c:pt idx="5399">
                  <c:v>2.427</c:v>
                </c:pt>
                <c:pt idx="5400">
                  <c:v>3.3089999999999997</c:v>
                </c:pt>
                <c:pt idx="5401">
                  <c:v>4.6369999999999996</c:v>
                </c:pt>
                <c:pt idx="5402">
                  <c:v>6.1919999999999975</c:v>
                </c:pt>
                <c:pt idx="5403">
                  <c:v>7.7939999999999996</c:v>
                </c:pt>
                <c:pt idx="5404">
                  <c:v>9.202</c:v>
                </c:pt>
                <c:pt idx="5405">
                  <c:v>10.258000000000001</c:v>
                </c:pt>
                <c:pt idx="5406">
                  <c:v>10.911</c:v>
                </c:pt>
                <c:pt idx="5407">
                  <c:v>11.213000000000001</c:v>
                </c:pt>
                <c:pt idx="5408">
                  <c:v>11.4</c:v>
                </c:pt>
                <c:pt idx="5409">
                  <c:v>11.358000000000002</c:v>
                </c:pt>
                <c:pt idx="5410">
                  <c:v>10.973000000000004</c:v>
                </c:pt>
                <c:pt idx="5411">
                  <c:v>10.507</c:v>
                </c:pt>
                <c:pt idx="5412">
                  <c:v>9.8440000000000012</c:v>
                </c:pt>
                <c:pt idx="5413">
                  <c:v>9.0630000000000006</c:v>
                </c:pt>
                <c:pt idx="5414">
                  <c:v>8.1150000000000002</c:v>
                </c:pt>
                <c:pt idx="5415">
                  <c:v>7.1189999999999953</c:v>
                </c:pt>
                <c:pt idx="5416">
                  <c:v>6.3269999999999955</c:v>
                </c:pt>
                <c:pt idx="5417">
                  <c:v>5.6339999999999995</c:v>
                </c:pt>
                <c:pt idx="5418">
                  <c:v>5.1679999999999948</c:v>
                </c:pt>
                <c:pt idx="5419">
                  <c:v>5.31</c:v>
                </c:pt>
                <c:pt idx="5420">
                  <c:v>4.9329999999999998</c:v>
                </c:pt>
                <c:pt idx="5421">
                  <c:v>4.5069999999999997</c:v>
                </c:pt>
                <c:pt idx="5422">
                  <c:v>3.9309999999999987</c:v>
                </c:pt>
                <c:pt idx="5423">
                  <c:v>3.4139999999999997</c:v>
                </c:pt>
                <c:pt idx="5424">
                  <c:v>3.0840000000000001</c:v>
                </c:pt>
                <c:pt idx="5425">
                  <c:v>2.9549999999999987</c:v>
                </c:pt>
                <c:pt idx="5426">
                  <c:v>3.0179999999999998</c:v>
                </c:pt>
                <c:pt idx="5427">
                  <c:v>3.2829999999999999</c:v>
                </c:pt>
                <c:pt idx="5428">
                  <c:v>3.7959999999999998</c:v>
                </c:pt>
                <c:pt idx="5429">
                  <c:v>4.6879999999999953</c:v>
                </c:pt>
                <c:pt idx="5430">
                  <c:v>6.1109999999999953</c:v>
                </c:pt>
                <c:pt idx="5431">
                  <c:v>8.0400000000000009</c:v>
                </c:pt>
                <c:pt idx="5432">
                  <c:v>10.551</c:v>
                </c:pt>
                <c:pt idx="5433">
                  <c:v>13.252000000000002</c:v>
                </c:pt>
                <c:pt idx="5434">
                  <c:v>16.102</c:v>
                </c:pt>
                <c:pt idx="5435">
                  <c:v>19.044</c:v>
                </c:pt>
                <c:pt idx="5436">
                  <c:v>21.780999999999977</c:v>
                </c:pt>
                <c:pt idx="5437">
                  <c:v>24.387</c:v>
                </c:pt>
                <c:pt idx="5438">
                  <c:v>27.079000000000001</c:v>
                </c:pt>
                <c:pt idx="5439">
                  <c:v>29.536000000000001</c:v>
                </c:pt>
                <c:pt idx="5440">
                  <c:v>30.241</c:v>
                </c:pt>
                <c:pt idx="5441">
                  <c:v>29.331000000000017</c:v>
                </c:pt>
                <c:pt idx="5442">
                  <c:v>28.992999999999977</c:v>
                </c:pt>
                <c:pt idx="5443">
                  <c:v>27.464999999999989</c:v>
                </c:pt>
                <c:pt idx="5444">
                  <c:v>26.067</c:v>
                </c:pt>
                <c:pt idx="5445">
                  <c:v>25.18</c:v>
                </c:pt>
                <c:pt idx="5446">
                  <c:v>23.829000000000001</c:v>
                </c:pt>
                <c:pt idx="5447">
                  <c:v>22.527999999999999</c:v>
                </c:pt>
                <c:pt idx="5448">
                  <c:v>21.747</c:v>
                </c:pt>
                <c:pt idx="5449">
                  <c:v>21.427999999999987</c:v>
                </c:pt>
                <c:pt idx="5450">
                  <c:v>20.780999999999977</c:v>
                </c:pt>
                <c:pt idx="5451">
                  <c:v>19.814000000000018</c:v>
                </c:pt>
                <c:pt idx="5452">
                  <c:v>19.164000000000001</c:v>
                </c:pt>
                <c:pt idx="5453">
                  <c:v>18.666</c:v>
                </c:pt>
                <c:pt idx="5454">
                  <c:v>18.928999999999974</c:v>
                </c:pt>
                <c:pt idx="5455">
                  <c:v>19.861999999999988</c:v>
                </c:pt>
                <c:pt idx="5456">
                  <c:v>21.047999999999988</c:v>
                </c:pt>
                <c:pt idx="5457">
                  <c:v>22.43</c:v>
                </c:pt>
                <c:pt idx="5458">
                  <c:v>25.454999999999988</c:v>
                </c:pt>
                <c:pt idx="5459">
                  <c:v>31.061999999999987</c:v>
                </c:pt>
                <c:pt idx="5460">
                  <c:v>37.148000000000003</c:v>
                </c:pt>
                <c:pt idx="5461">
                  <c:v>41.705000000000013</c:v>
                </c:pt>
                <c:pt idx="5462">
                  <c:v>45.321000000000005</c:v>
                </c:pt>
                <c:pt idx="5463">
                  <c:v>47.835000000000001</c:v>
                </c:pt>
                <c:pt idx="5464">
                  <c:v>49.406000000000006</c:v>
                </c:pt>
                <c:pt idx="5465">
                  <c:v>50.468000000000011</c:v>
                </c:pt>
                <c:pt idx="5466">
                  <c:v>52.013000000000005</c:v>
                </c:pt>
                <c:pt idx="5467">
                  <c:v>59.284000000000006</c:v>
                </c:pt>
                <c:pt idx="5468">
                  <c:v>76.956000000000003</c:v>
                </c:pt>
                <c:pt idx="5469">
                  <c:v>82.678999999999988</c:v>
                </c:pt>
                <c:pt idx="5470">
                  <c:v>80.301999999999992</c:v>
                </c:pt>
                <c:pt idx="5471">
                  <c:v>76.039000000000001</c:v>
                </c:pt>
                <c:pt idx="5472">
                  <c:v>71.557999999999993</c:v>
                </c:pt>
                <c:pt idx="5473">
                  <c:v>67.426000000000002</c:v>
                </c:pt>
                <c:pt idx="5474">
                  <c:v>64.10899999999998</c:v>
                </c:pt>
                <c:pt idx="5475">
                  <c:v>61.678000000000011</c:v>
                </c:pt>
                <c:pt idx="5476">
                  <c:v>60.388999999999996</c:v>
                </c:pt>
                <c:pt idx="5477">
                  <c:v>60.881999999999998</c:v>
                </c:pt>
                <c:pt idx="5478">
                  <c:v>62.053000000000004</c:v>
                </c:pt>
                <c:pt idx="5479">
                  <c:v>63.217000000000006</c:v>
                </c:pt>
                <c:pt idx="5480">
                  <c:v>63.192000000000036</c:v>
                </c:pt>
                <c:pt idx="5481">
                  <c:v>61.97</c:v>
                </c:pt>
                <c:pt idx="5482">
                  <c:v>59.605000000000011</c:v>
                </c:pt>
                <c:pt idx="5483">
                  <c:v>56.991</c:v>
                </c:pt>
                <c:pt idx="5484">
                  <c:v>53.495000000000012</c:v>
                </c:pt>
                <c:pt idx="5485">
                  <c:v>50.603000000000002</c:v>
                </c:pt>
                <c:pt idx="5486">
                  <c:v>49.813999999999993</c:v>
                </c:pt>
                <c:pt idx="5487">
                  <c:v>54.424000000000007</c:v>
                </c:pt>
                <c:pt idx="5488">
                  <c:v>77.068000000000012</c:v>
                </c:pt>
                <c:pt idx="5489">
                  <c:v>127.39700000000002</c:v>
                </c:pt>
                <c:pt idx="5490">
                  <c:v>189.566</c:v>
                </c:pt>
                <c:pt idx="5491">
                  <c:v>247.12300000000002</c:v>
                </c:pt>
                <c:pt idx="5492">
                  <c:v>291.762</c:v>
                </c:pt>
                <c:pt idx="5493">
                  <c:v>318.48200000000003</c:v>
                </c:pt>
                <c:pt idx="5494">
                  <c:v>326.77999999999969</c:v>
                </c:pt>
                <c:pt idx="5495">
                  <c:v>325.83599999999973</c:v>
                </c:pt>
                <c:pt idx="5496">
                  <c:v>322.85199999999969</c:v>
                </c:pt>
                <c:pt idx="5497">
                  <c:v>297.87400000000002</c:v>
                </c:pt>
                <c:pt idx="5498">
                  <c:v>268.22699999999946</c:v>
                </c:pt>
                <c:pt idx="5499">
                  <c:v>236.10899999999998</c:v>
                </c:pt>
                <c:pt idx="5500">
                  <c:v>204.12200000000001</c:v>
                </c:pt>
                <c:pt idx="5501">
                  <c:v>174.49800000000013</c:v>
                </c:pt>
                <c:pt idx="5502">
                  <c:v>149.124</c:v>
                </c:pt>
                <c:pt idx="5503">
                  <c:v>126.87899999999998</c:v>
                </c:pt>
                <c:pt idx="5504">
                  <c:v>108.167</c:v>
                </c:pt>
                <c:pt idx="5505">
                  <c:v>92.740000000000023</c:v>
                </c:pt>
                <c:pt idx="5506">
                  <c:v>81.181999999999988</c:v>
                </c:pt>
                <c:pt idx="5507">
                  <c:v>72.381</c:v>
                </c:pt>
                <c:pt idx="5508">
                  <c:v>65.72</c:v>
                </c:pt>
                <c:pt idx="5509">
                  <c:v>60.580999999999996</c:v>
                </c:pt>
                <c:pt idx="5510">
                  <c:v>56.940999999999995</c:v>
                </c:pt>
                <c:pt idx="5511">
                  <c:v>54.808</c:v>
                </c:pt>
                <c:pt idx="5512">
                  <c:v>53.352999999999994</c:v>
                </c:pt>
                <c:pt idx="5513">
                  <c:v>52.391000000000005</c:v>
                </c:pt>
                <c:pt idx="5514">
                  <c:v>52.300999999999995</c:v>
                </c:pt>
                <c:pt idx="5515">
                  <c:v>52.899000000000001</c:v>
                </c:pt>
                <c:pt idx="5516">
                  <c:v>54.072000000000003</c:v>
                </c:pt>
                <c:pt idx="5517">
                  <c:v>56.088000000000001</c:v>
                </c:pt>
                <c:pt idx="5518">
                  <c:v>58.903999999999996</c:v>
                </c:pt>
                <c:pt idx="5519">
                  <c:v>61.4</c:v>
                </c:pt>
                <c:pt idx="5520">
                  <c:v>62.888999999999996</c:v>
                </c:pt>
                <c:pt idx="5521">
                  <c:v>63.198000000000036</c:v>
                </c:pt>
                <c:pt idx="5522">
                  <c:v>62.52</c:v>
                </c:pt>
                <c:pt idx="5523">
                  <c:v>61.357999999999997</c:v>
                </c:pt>
                <c:pt idx="5524">
                  <c:v>58.5</c:v>
                </c:pt>
                <c:pt idx="5525">
                  <c:v>53.997</c:v>
                </c:pt>
                <c:pt idx="5526">
                  <c:v>51.082000000000001</c:v>
                </c:pt>
                <c:pt idx="5527">
                  <c:v>49.116</c:v>
                </c:pt>
                <c:pt idx="5528">
                  <c:v>47.158000000000001</c:v>
                </c:pt>
                <c:pt idx="5529">
                  <c:v>45.862000000000002</c:v>
                </c:pt>
                <c:pt idx="5530">
                  <c:v>45.023000000000003</c:v>
                </c:pt>
                <c:pt idx="5531">
                  <c:v>44.864000000000004</c:v>
                </c:pt>
                <c:pt idx="5532">
                  <c:v>45.004000000000005</c:v>
                </c:pt>
                <c:pt idx="5533">
                  <c:v>45.552</c:v>
                </c:pt>
                <c:pt idx="5534">
                  <c:v>46.238000000000035</c:v>
                </c:pt>
                <c:pt idx="5535">
                  <c:v>47.01</c:v>
                </c:pt>
                <c:pt idx="5536">
                  <c:v>47.836000000000006</c:v>
                </c:pt>
                <c:pt idx="5537">
                  <c:v>48.013000000000005</c:v>
                </c:pt>
                <c:pt idx="5538">
                  <c:v>47.817999999999998</c:v>
                </c:pt>
                <c:pt idx="5539">
                  <c:v>47.125000000000036</c:v>
                </c:pt>
                <c:pt idx="5540">
                  <c:v>46.211000000000006</c:v>
                </c:pt>
                <c:pt idx="5541">
                  <c:v>44.77</c:v>
                </c:pt>
                <c:pt idx="5542">
                  <c:v>43.047000000000004</c:v>
                </c:pt>
                <c:pt idx="5543">
                  <c:v>42.352999999999994</c:v>
                </c:pt>
                <c:pt idx="5544">
                  <c:v>41.033000000000001</c:v>
                </c:pt>
                <c:pt idx="5545">
                  <c:v>39.361000000000004</c:v>
                </c:pt>
                <c:pt idx="5546">
                  <c:v>37.312999999999995</c:v>
                </c:pt>
                <c:pt idx="5547">
                  <c:v>35.4</c:v>
                </c:pt>
                <c:pt idx="5548">
                  <c:v>33.336000000000006</c:v>
                </c:pt>
                <c:pt idx="5549">
                  <c:v>31.170999999999999</c:v>
                </c:pt>
                <c:pt idx="5550">
                  <c:v>29.042999999999989</c:v>
                </c:pt>
                <c:pt idx="5551">
                  <c:v>26.795000000000002</c:v>
                </c:pt>
                <c:pt idx="5552">
                  <c:v>24.495999999999977</c:v>
                </c:pt>
                <c:pt idx="5553">
                  <c:v>22.067</c:v>
                </c:pt>
                <c:pt idx="5554">
                  <c:v>19.474999999999987</c:v>
                </c:pt>
                <c:pt idx="5555">
                  <c:v>16.941999999999986</c:v>
                </c:pt>
                <c:pt idx="5556">
                  <c:v>14.759</c:v>
                </c:pt>
                <c:pt idx="5557">
                  <c:v>12.7</c:v>
                </c:pt>
                <c:pt idx="5558">
                  <c:v>10.919</c:v>
                </c:pt>
                <c:pt idx="5559">
                  <c:v>9.4620000000000068</c:v>
                </c:pt>
                <c:pt idx="5560">
                  <c:v>8.26</c:v>
                </c:pt>
                <c:pt idx="5561">
                  <c:v>7.5730000000000004</c:v>
                </c:pt>
                <c:pt idx="5562">
                  <c:v>7.3490000000000002</c:v>
                </c:pt>
                <c:pt idx="5563">
                  <c:v>7.4020000000000001</c:v>
                </c:pt>
                <c:pt idx="5564">
                  <c:v>7.83</c:v>
                </c:pt>
                <c:pt idx="5565">
                  <c:v>8.7570000000000014</c:v>
                </c:pt>
                <c:pt idx="5566">
                  <c:v>10.124000000000001</c:v>
                </c:pt>
                <c:pt idx="5567">
                  <c:v>11.845000000000002</c:v>
                </c:pt>
                <c:pt idx="5568">
                  <c:v>13.694000000000001</c:v>
                </c:pt>
                <c:pt idx="5569">
                  <c:v>15.49</c:v>
                </c:pt>
                <c:pt idx="5570">
                  <c:v>17.251999999999999</c:v>
                </c:pt>
                <c:pt idx="5571">
                  <c:v>18.358000000000001</c:v>
                </c:pt>
                <c:pt idx="5572">
                  <c:v>19.271999999999988</c:v>
                </c:pt>
                <c:pt idx="5573">
                  <c:v>19.967999999999989</c:v>
                </c:pt>
                <c:pt idx="5574">
                  <c:v>20.396999999999988</c:v>
                </c:pt>
                <c:pt idx="5575">
                  <c:v>20.632999999999999</c:v>
                </c:pt>
                <c:pt idx="5576">
                  <c:v>20.79</c:v>
                </c:pt>
                <c:pt idx="5577">
                  <c:v>20.838000000000001</c:v>
                </c:pt>
                <c:pt idx="5578">
                  <c:v>20.863</c:v>
                </c:pt>
                <c:pt idx="5579">
                  <c:v>20.532</c:v>
                </c:pt>
                <c:pt idx="5580">
                  <c:v>20.013999999999999</c:v>
                </c:pt>
                <c:pt idx="5581">
                  <c:v>19.341999999999999</c:v>
                </c:pt>
                <c:pt idx="5582">
                  <c:v>18.62</c:v>
                </c:pt>
                <c:pt idx="5583">
                  <c:v>17.917000000000005</c:v>
                </c:pt>
                <c:pt idx="5584">
                  <c:v>17.119000000000018</c:v>
                </c:pt>
                <c:pt idx="5585">
                  <c:v>16.247999999999987</c:v>
                </c:pt>
                <c:pt idx="5586">
                  <c:v>15.435</c:v>
                </c:pt>
                <c:pt idx="5587">
                  <c:v>14.663</c:v>
                </c:pt>
                <c:pt idx="5588">
                  <c:v>14.179</c:v>
                </c:pt>
                <c:pt idx="5589">
                  <c:v>13.565000000000008</c:v>
                </c:pt>
                <c:pt idx="5590">
                  <c:v>13.412000000000004</c:v>
                </c:pt>
                <c:pt idx="5591">
                  <c:v>13.202</c:v>
                </c:pt>
                <c:pt idx="5592">
                  <c:v>13.077</c:v>
                </c:pt>
                <c:pt idx="5593">
                  <c:v>13.034000000000001</c:v>
                </c:pt>
                <c:pt idx="5594">
                  <c:v>13.183</c:v>
                </c:pt>
                <c:pt idx="5595">
                  <c:v>14.210999999999999</c:v>
                </c:pt>
                <c:pt idx="5596">
                  <c:v>15.632</c:v>
                </c:pt>
                <c:pt idx="5597">
                  <c:v>17.141999999999999</c:v>
                </c:pt>
                <c:pt idx="5598">
                  <c:v>18.332000000000001</c:v>
                </c:pt>
                <c:pt idx="5599">
                  <c:v>18.744</c:v>
                </c:pt>
                <c:pt idx="5600">
                  <c:v>17.797000000000001</c:v>
                </c:pt>
                <c:pt idx="5601">
                  <c:v>15.543000000000001</c:v>
                </c:pt>
                <c:pt idx="5602">
                  <c:v>12.968</c:v>
                </c:pt>
                <c:pt idx="5603">
                  <c:v>10.577</c:v>
                </c:pt>
                <c:pt idx="5604">
                  <c:v>8.5180000000000025</c:v>
                </c:pt>
                <c:pt idx="5605">
                  <c:v>6.8519999999999985</c:v>
                </c:pt>
                <c:pt idx="5606">
                  <c:v>5.5569999999999995</c:v>
                </c:pt>
                <c:pt idx="5607">
                  <c:v>4.5010000000000003</c:v>
                </c:pt>
                <c:pt idx="5608">
                  <c:v>3.657</c:v>
                </c:pt>
                <c:pt idx="5609">
                  <c:v>3.02</c:v>
                </c:pt>
                <c:pt idx="5610">
                  <c:v>2.5169999999999977</c:v>
                </c:pt>
                <c:pt idx="5611">
                  <c:v>2.2919999999999998</c:v>
                </c:pt>
                <c:pt idx="5612">
                  <c:v>2.2919999999999998</c:v>
                </c:pt>
                <c:pt idx="5613">
                  <c:v>2.7570000000000001</c:v>
                </c:pt>
                <c:pt idx="5614">
                  <c:v>4.3099999999999996</c:v>
                </c:pt>
                <c:pt idx="5615">
                  <c:v>6.28</c:v>
                </c:pt>
                <c:pt idx="5616">
                  <c:v>8.3860000000000028</c:v>
                </c:pt>
                <c:pt idx="5617">
                  <c:v>10.302000000000008</c:v>
                </c:pt>
                <c:pt idx="5618">
                  <c:v>13.658000000000001</c:v>
                </c:pt>
                <c:pt idx="5619">
                  <c:v>17.939999999999987</c:v>
                </c:pt>
                <c:pt idx="5620">
                  <c:v>21.364999999999988</c:v>
                </c:pt>
                <c:pt idx="5621">
                  <c:v>23.286999999999978</c:v>
                </c:pt>
                <c:pt idx="5622">
                  <c:v>24.466999999999977</c:v>
                </c:pt>
                <c:pt idx="5623">
                  <c:v>25.027999999999999</c:v>
                </c:pt>
                <c:pt idx="5624">
                  <c:v>24.907999999999987</c:v>
                </c:pt>
                <c:pt idx="5625">
                  <c:v>24.411999999999999</c:v>
                </c:pt>
                <c:pt idx="5626">
                  <c:v>23.234999999999999</c:v>
                </c:pt>
                <c:pt idx="5627">
                  <c:v>21.797000000000001</c:v>
                </c:pt>
                <c:pt idx="5628">
                  <c:v>21.19</c:v>
                </c:pt>
                <c:pt idx="5629">
                  <c:v>20.056000000000001</c:v>
                </c:pt>
                <c:pt idx="5630">
                  <c:v>17.260000000000002</c:v>
                </c:pt>
                <c:pt idx="5631">
                  <c:v>15.05</c:v>
                </c:pt>
                <c:pt idx="5632">
                  <c:v>14.93</c:v>
                </c:pt>
                <c:pt idx="5633">
                  <c:v>14.715</c:v>
                </c:pt>
                <c:pt idx="5634">
                  <c:v>14.140999999999998</c:v>
                </c:pt>
                <c:pt idx="5635">
                  <c:v>13.828000000000001</c:v>
                </c:pt>
                <c:pt idx="5636">
                  <c:v>13.378</c:v>
                </c:pt>
                <c:pt idx="5637">
                  <c:v>12.495000000000006</c:v>
                </c:pt>
                <c:pt idx="5638">
                  <c:v>14.509</c:v>
                </c:pt>
                <c:pt idx="5639">
                  <c:v>17.024999999999999</c:v>
                </c:pt>
                <c:pt idx="5640">
                  <c:v>18.908999999999978</c:v>
                </c:pt>
                <c:pt idx="5641">
                  <c:v>20.181000000000001</c:v>
                </c:pt>
                <c:pt idx="5642">
                  <c:v>20.849</c:v>
                </c:pt>
                <c:pt idx="5643">
                  <c:v>21.128</c:v>
                </c:pt>
                <c:pt idx="5644">
                  <c:v>21.135999999999999</c:v>
                </c:pt>
                <c:pt idx="5645">
                  <c:v>21.109000000000005</c:v>
                </c:pt>
                <c:pt idx="5646">
                  <c:v>20.856999999999999</c:v>
                </c:pt>
                <c:pt idx="5647">
                  <c:v>20.404</c:v>
                </c:pt>
                <c:pt idx="5648">
                  <c:v>20.282999999999976</c:v>
                </c:pt>
                <c:pt idx="5649">
                  <c:v>19.787999999999986</c:v>
                </c:pt>
                <c:pt idx="5650">
                  <c:v>19.163</c:v>
                </c:pt>
                <c:pt idx="5651">
                  <c:v>18.614000000000019</c:v>
                </c:pt>
                <c:pt idx="5652">
                  <c:v>18.245999999999977</c:v>
                </c:pt>
                <c:pt idx="5653">
                  <c:v>17.768999999999973</c:v>
                </c:pt>
                <c:pt idx="5654">
                  <c:v>17.385000000000002</c:v>
                </c:pt>
                <c:pt idx="5655">
                  <c:v>17.059000000000001</c:v>
                </c:pt>
                <c:pt idx="5656">
                  <c:v>16.690000000000001</c:v>
                </c:pt>
                <c:pt idx="5657">
                  <c:v>16.263000000000002</c:v>
                </c:pt>
                <c:pt idx="5658">
                  <c:v>15.465000000000009</c:v>
                </c:pt>
                <c:pt idx="5659">
                  <c:v>14.552000000000008</c:v>
                </c:pt>
                <c:pt idx="5660">
                  <c:v>13.643999999999998</c:v>
                </c:pt>
                <c:pt idx="5661">
                  <c:v>12.664</c:v>
                </c:pt>
                <c:pt idx="5662">
                  <c:v>11.811</c:v>
                </c:pt>
                <c:pt idx="5663">
                  <c:v>11.220999999999998</c:v>
                </c:pt>
                <c:pt idx="5664">
                  <c:v>11.062000000000006</c:v>
                </c:pt>
                <c:pt idx="5665">
                  <c:v>11.776</c:v>
                </c:pt>
                <c:pt idx="5666">
                  <c:v>13.33</c:v>
                </c:pt>
                <c:pt idx="5667">
                  <c:v>15.334</c:v>
                </c:pt>
                <c:pt idx="5668">
                  <c:v>17.405999999999977</c:v>
                </c:pt>
                <c:pt idx="5669">
                  <c:v>19.710999999999999</c:v>
                </c:pt>
                <c:pt idx="5670">
                  <c:v>21.768999999999973</c:v>
                </c:pt>
                <c:pt idx="5671">
                  <c:v>24.003</c:v>
                </c:pt>
                <c:pt idx="5672">
                  <c:v>26.114000000000019</c:v>
                </c:pt>
                <c:pt idx="5673">
                  <c:v>27.853000000000005</c:v>
                </c:pt>
                <c:pt idx="5674">
                  <c:v>29.591999999999999</c:v>
                </c:pt>
                <c:pt idx="5675">
                  <c:v>30.888999999999989</c:v>
                </c:pt>
                <c:pt idx="5676">
                  <c:v>31.776</c:v>
                </c:pt>
                <c:pt idx="5677">
                  <c:v>32.088000000000001</c:v>
                </c:pt>
                <c:pt idx="5678">
                  <c:v>31.942999999999977</c:v>
                </c:pt>
                <c:pt idx="5679">
                  <c:v>31.683</c:v>
                </c:pt>
                <c:pt idx="5680">
                  <c:v>31.273</c:v>
                </c:pt>
                <c:pt idx="5681">
                  <c:v>30.294</c:v>
                </c:pt>
                <c:pt idx="5682">
                  <c:v>29.138000000000005</c:v>
                </c:pt>
                <c:pt idx="5683">
                  <c:v>27.942999999999977</c:v>
                </c:pt>
                <c:pt idx="5684">
                  <c:v>26.774000000000001</c:v>
                </c:pt>
                <c:pt idx="5685">
                  <c:v>25.561</c:v>
                </c:pt>
                <c:pt idx="5686">
                  <c:v>24.221</c:v>
                </c:pt>
                <c:pt idx="5687">
                  <c:v>22.952000000000002</c:v>
                </c:pt>
                <c:pt idx="5688">
                  <c:v>21.917999999999999</c:v>
                </c:pt>
                <c:pt idx="5689">
                  <c:v>20.827999999999999</c:v>
                </c:pt>
                <c:pt idx="5690">
                  <c:v>19.849</c:v>
                </c:pt>
                <c:pt idx="5691">
                  <c:v>18.89</c:v>
                </c:pt>
                <c:pt idx="5692">
                  <c:v>18.236999999999988</c:v>
                </c:pt>
                <c:pt idx="5693">
                  <c:v>17.635000000000005</c:v>
                </c:pt>
                <c:pt idx="5694">
                  <c:v>17.323</c:v>
                </c:pt>
                <c:pt idx="5695">
                  <c:v>17.257000000000001</c:v>
                </c:pt>
                <c:pt idx="5696">
                  <c:v>16.884</c:v>
                </c:pt>
                <c:pt idx="5697">
                  <c:v>17.282999999999976</c:v>
                </c:pt>
                <c:pt idx="5698">
                  <c:v>17.388999999999989</c:v>
                </c:pt>
                <c:pt idx="5699">
                  <c:v>16.797999999999988</c:v>
                </c:pt>
                <c:pt idx="5700">
                  <c:v>17.614000000000019</c:v>
                </c:pt>
                <c:pt idx="5701">
                  <c:v>17.896000000000001</c:v>
                </c:pt>
                <c:pt idx="5702">
                  <c:v>18.116000000000017</c:v>
                </c:pt>
                <c:pt idx="5703">
                  <c:v>18.29</c:v>
                </c:pt>
                <c:pt idx="5704">
                  <c:v>18.298999999999989</c:v>
                </c:pt>
                <c:pt idx="5705">
                  <c:v>18.366</c:v>
                </c:pt>
                <c:pt idx="5706">
                  <c:v>18.8</c:v>
                </c:pt>
                <c:pt idx="5707">
                  <c:v>18.443999999999981</c:v>
                </c:pt>
                <c:pt idx="5708">
                  <c:v>17.061</c:v>
                </c:pt>
                <c:pt idx="5709">
                  <c:v>16.244999999999987</c:v>
                </c:pt>
                <c:pt idx="5710">
                  <c:v>15.747999999999999</c:v>
                </c:pt>
                <c:pt idx="5711">
                  <c:v>15.324</c:v>
                </c:pt>
                <c:pt idx="5712">
                  <c:v>15.123000000000001</c:v>
                </c:pt>
                <c:pt idx="5713">
                  <c:v>14.97</c:v>
                </c:pt>
                <c:pt idx="5714">
                  <c:v>15.457000000000004</c:v>
                </c:pt>
                <c:pt idx="5715">
                  <c:v>17.158000000000001</c:v>
                </c:pt>
                <c:pt idx="5716">
                  <c:v>18.32</c:v>
                </c:pt>
                <c:pt idx="5717">
                  <c:v>18.944999999999986</c:v>
                </c:pt>
                <c:pt idx="5718">
                  <c:v>19.108000000000001</c:v>
                </c:pt>
                <c:pt idx="5719">
                  <c:v>19.067999999999987</c:v>
                </c:pt>
                <c:pt idx="5720">
                  <c:v>19.04</c:v>
                </c:pt>
                <c:pt idx="5721">
                  <c:v>19.164000000000001</c:v>
                </c:pt>
                <c:pt idx="5722">
                  <c:v>18.934999999999999</c:v>
                </c:pt>
                <c:pt idx="5723">
                  <c:v>18.541</c:v>
                </c:pt>
                <c:pt idx="5724">
                  <c:v>18.576000000000001</c:v>
                </c:pt>
                <c:pt idx="5725">
                  <c:v>18.768999999999973</c:v>
                </c:pt>
                <c:pt idx="5726">
                  <c:v>19.279999999999987</c:v>
                </c:pt>
                <c:pt idx="5727">
                  <c:v>19.777999999999999</c:v>
                </c:pt>
                <c:pt idx="5728">
                  <c:v>20.109000000000005</c:v>
                </c:pt>
                <c:pt idx="5729">
                  <c:v>20.146000000000001</c:v>
                </c:pt>
                <c:pt idx="5730">
                  <c:v>20.199000000000005</c:v>
                </c:pt>
                <c:pt idx="5731">
                  <c:v>20.106000000000005</c:v>
                </c:pt>
                <c:pt idx="5732">
                  <c:v>19.782999999999976</c:v>
                </c:pt>
                <c:pt idx="5733">
                  <c:v>19.100000000000001</c:v>
                </c:pt>
                <c:pt idx="5734">
                  <c:v>18.631000000000018</c:v>
                </c:pt>
                <c:pt idx="5735">
                  <c:v>17.87</c:v>
                </c:pt>
                <c:pt idx="5736">
                  <c:v>17.198</c:v>
                </c:pt>
                <c:pt idx="5737">
                  <c:v>16.425999999999974</c:v>
                </c:pt>
                <c:pt idx="5738">
                  <c:v>15.844000000000001</c:v>
                </c:pt>
                <c:pt idx="5739">
                  <c:v>15.106</c:v>
                </c:pt>
                <c:pt idx="5740">
                  <c:v>14.416</c:v>
                </c:pt>
                <c:pt idx="5741">
                  <c:v>13.674000000000001</c:v>
                </c:pt>
                <c:pt idx="5742">
                  <c:v>12.809000000000006</c:v>
                </c:pt>
                <c:pt idx="5743">
                  <c:v>12.120999999999999</c:v>
                </c:pt>
                <c:pt idx="5744">
                  <c:v>11.773</c:v>
                </c:pt>
                <c:pt idx="5745">
                  <c:v>11.019</c:v>
                </c:pt>
                <c:pt idx="5746">
                  <c:v>10.327</c:v>
                </c:pt>
                <c:pt idx="5747">
                  <c:v>9.5130000000000035</c:v>
                </c:pt>
                <c:pt idx="5748">
                  <c:v>8.5010000000000012</c:v>
                </c:pt>
                <c:pt idx="5749">
                  <c:v>7.6</c:v>
                </c:pt>
                <c:pt idx="5750">
                  <c:v>6.6939999999999955</c:v>
                </c:pt>
                <c:pt idx="5751">
                  <c:v>5.8689999999999953</c:v>
                </c:pt>
                <c:pt idx="5752">
                  <c:v>5.1639999999999953</c:v>
                </c:pt>
                <c:pt idx="5753">
                  <c:v>4.620999999999996</c:v>
                </c:pt>
                <c:pt idx="5754">
                  <c:v>4.0599999999999996</c:v>
                </c:pt>
                <c:pt idx="5755">
                  <c:v>3.8779999999999997</c:v>
                </c:pt>
                <c:pt idx="5756">
                  <c:v>3.653</c:v>
                </c:pt>
                <c:pt idx="5757">
                  <c:v>3.4329999999999976</c:v>
                </c:pt>
                <c:pt idx="5758">
                  <c:v>3.3289999999999997</c:v>
                </c:pt>
                <c:pt idx="5759">
                  <c:v>3.2970000000000002</c:v>
                </c:pt>
                <c:pt idx="5760">
                  <c:v>3.3439999999999999</c:v>
                </c:pt>
                <c:pt idx="5761">
                  <c:v>3.4729999999999976</c:v>
                </c:pt>
                <c:pt idx="5762">
                  <c:v>3.6789999999999998</c:v>
                </c:pt>
                <c:pt idx="5763">
                  <c:v>3.8319999999999976</c:v>
                </c:pt>
                <c:pt idx="5764">
                  <c:v>3.9009999999999998</c:v>
                </c:pt>
                <c:pt idx="5765">
                  <c:v>3.8859999999999997</c:v>
                </c:pt>
                <c:pt idx="5766">
                  <c:v>3.7480000000000002</c:v>
                </c:pt>
                <c:pt idx="5767">
                  <c:v>3.694</c:v>
                </c:pt>
                <c:pt idx="5768">
                  <c:v>3.6109999999999998</c:v>
                </c:pt>
                <c:pt idx="5769">
                  <c:v>3.4909999999999997</c:v>
                </c:pt>
                <c:pt idx="5770">
                  <c:v>3.2469999999999999</c:v>
                </c:pt>
                <c:pt idx="5771">
                  <c:v>2.944</c:v>
                </c:pt>
                <c:pt idx="5772">
                  <c:v>2.6919999999999997</c:v>
                </c:pt>
                <c:pt idx="5773">
                  <c:v>2.4299999999999997</c:v>
                </c:pt>
                <c:pt idx="5774">
                  <c:v>2.1719999999999997</c:v>
                </c:pt>
                <c:pt idx="5775">
                  <c:v>1.921</c:v>
                </c:pt>
                <c:pt idx="5776">
                  <c:v>1.6930000000000001</c:v>
                </c:pt>
                <c:pt idx="5777">
                  <c:v>1.49</c:v>
                </c:pt>
                <c:pt idx="5778">
                  <c:v>1.282</c:v>
                </c:pt>
                <c:pt idx="5779">
                  <c:v>1.085</c:v>
                </c:pt>
                <c:pt idx="5780">
                  <c:v>0.89</c:v>
                </c:pt>
                <c:pt idx="5781">
                  <c:v>0.67500000000000082</c:v>
                </c:pt>
                <c:pt idx="5782">
                  <c:v>0.55200000000000005</c:v>
                </c:pt>
                <c:pt idx="5783">
                  <c:v>0.441</c:v>
                </c:pt>
                <c:pt idx="5784">
                  <c:v>0.36000000000000026</c:v>
                </c:pt>
                <c:pt idx="5785">
                  <c:v>0.38200000000000034</c:v>
                </c:pt>
                <c:pt idx="5786">
                  <c:v>0.30200000000000032</c:v>
                </c:pt>
                <c:pt idx="5787">
                  <c:v>0.223</c:v>
                </c:pt>
                <c:pt idx="5788">
                  <c:v>0.15000000000000013</c:v>
                </c:pt>
                <c:pt idx="5789">
                  <c:v>0.115</c:v>
                </c:pt>
                <c:pt idx="5790">
                  <c:v>9.4000000000000028E-2</c:v>
                </c:pt>
                <c:pt idx="5791">
                  <c:v>4.9000000000000044E-2</c:v>
                </c:pt>
                <c:pt idx="5792">
                  <c:v>1.9000000000000017E-2</c:v>
                </c:pt>
                <c:pt idx="5793">
                  <c:v>4.0000000000000044E-3</c:v>
                </c:pt>
                <c:pt idx="5794">
                  <c:v>0</c:v>
                </c:pt>
                <c:pt idx="5795">
                  <c:v>0</c:v>
                </c:pt>
                <c:pt idx="5796">
                  <c:v>0</c:v>
                </c:pt>
                <c:pt idx="5797">
                  <c:v>0.45800000000000002</c:v>
                </c:pt>
                <c:pt idx="5798">
                  <c:v>1.248999999999999</c:v>
                </c:pt>
                <c:pt idx="5799">
                  <c:v>1.8620000000000001</c:v>
                </c:pt>
                <c:pt idx="5800">
                  <c:v>2.1059999999999999</c:v>
                </c:pt>
                <c:pt idx="5801">
                  <c:v>2.34</c:v>
                </c:pt>
                <c:pt idx="5802">
                  <c:v>2.4989999999999997</c:v>
                </c:pt>
                <c:pt idx="5803">
                  <c:v>2.4529999999999976</c:v>
                </c:pt>
                <c:pt idx="5804">
                  <c:v>2.3859999999999997</c:v>
                </c:pt>
                <c:pt idx="5805">
                  <c:v>2.323</c:v>
                </c:pt>
                <c:pt idx="5806">
                  <c:v>2.3069999999999977</c:v>
                </c:pt>
                <c:pt idx="5807">
                  <c:v>2.2640000000000002</c:v>
                </c:pt>
                <c:pt idx="5808">
                  <c:v>2.0949999999999998</c:v>
                </c:pt>
                <c:pt idx="5809">
                  <c:v>2.3189999999999977</c:v>
                </c:pt>
                <c:pt idx="5810">
                  <c:v>2.6719999999999997</c:v>
                </c:pt>
                <c:pt idx="5811">
                  <c:v>3.0270000000000001</c:v>
                </c:pt>
                <c:pt idx="5812">
                  <c:v>3.165</c:v>
                </c:pt>
                <c:pt idx="5813">
                  <c:v>3.4369999999999976</c:v>
                </c:pt>
                <c:pt idx="5814">
                  <c:v>4.2160000000000002</c:v>
                </c:pt>
                <c:pt idx="5815">
                  <c:v>6.2050000000000001</c:v>
                </c:pt>
                <c:pt idx="5816">
                  <c:v>10.031000000000001</c:v>
                </c:pt>
                <c:pt idx="5817">
                  <c:v>15.363000000000008</c:v>
                </c:pt>
                <c:pt idx="5818">
                  <c:v>20.481000000000002</c:v>
                </c:pt>
                <c:pt idx="5819">
                  <c:v>25.934000000000001</c:v>
                </c:pt>
                <c:pt idx="5820">
                  <c:v>30.134000000000018</c:v>
                </c:pt>
                <c:pt idx="5821">
                  <c:v>33.769000000000013</c:v>
                </c:pt>
                <c:pt idx="5822">
                  <c:v>35.634</c:v>
                </c:pt>
                <c:pt idx="5823">
                  <c:v>38.486999999999995</c:v>
                </c:pt>
                <c:pt idx="5824">
                  <c:v>43.489000000000004</c:v>
                </c:pt>
                <c:pt idx="5825">
                  <c:v>48.992000000000012</c:v>
                </c:pt>
                <c:pt idx="5826">
                  <c:v>50.18</c:v>
                </c:pt>
                <c:pt idx="5827">
                  <c:v>53.019000000000005</c:v>
                </c:pt>
                <c:pt idx="5828">
                  <c:v>55.876999999999995</c:v>
                </c:pt>
                <c:pt idx="5829">
                  <c:v>58.115000000000002</c:v>
                </c:pt>
                <c:pt idx="5830">
                  <c:v>60.400999999999996</c:v>
                </c:pt>
                <c:pt idx="5831">
                  <c:v>60.344999999999999</c:v>
                </c:pt>
                <c:pt idx="5832">
                  <c:v>58.835000000000001</c:v>
                </c:pt>
                <c:pt idx="5833">
                  <c:v>59.759</c:v>
                </c:pt>
                <c:pt idx="5834">
                  <c:v>62.693000000000012</c:v>
                </c:pt>
                <c:pt idx="5835">
                  <c:v>64.348000000000013</c:v>
                </c:pt>
                <c:pt idx="5836">
                  <c:v>65.35599999999998</c:v>
                </c:pt>
                <c:pt idx="5837">
                  <c:v>66.161999999999992</c:v>
                </c:pt>
                <c:pt idx="5838">
                  <c:v>66.647999999999996</c:v>
                </c:pt>
                <c:pt idx="5839">
                  <c:v>66.562000000000012</c:v>
                </c:pt>
                <c:pt idx="5840">
                  <c:v>65.61</c:v>
                </c:pt>
                <c:pt idx="5841">
                  <c:v>64.56</c:v>
                </c:pt>
                <c:pt idx="5842">
                  <c:v>63.365000000000002</c:v>
                </c:pt>
                <c:pt idx="5843">
                  <c:v>61.204000000000001</c:v>
                </c:pt>
                <c:pt idx="5844">
                  <c:v>57.966000000000001</c:v>
                </c:pt>
                <c:pt idx="5845">
                  <c:v>52.687000000000005</c:v>
                </c:pt>
                <c:pt idx="5846">
                  <c:v>48.376999999999995</c:v>
                </c:pt>
                <c:pt idx="5847">
                  <c:v>45.169000000000011</c:v>
                </c:pt>
                <c:pt idx="5848">
                  <c:v>41.498000000000012</c:v>
                </c:pt>
                <c:pt idx="5849">
                  <c:v>38.541000000000004</c:v>
                </c:pt>
                <c:pt idx="5850">
                  <c:v>36.516999999999996</c:v>
                </c:pt>
                <c:pt idx="5851">
                  <c:v>36.647000000000006</c:v>
                </c:pt>
                <c:pt idx="5852">
                  <c:v>35.631</c:v>
                </c:pt>
                <c:pt idx="5853">
                  <c:v>35.109000000000002</c:v>
                </c:pt>
                <c:pt idx="5854">
                  <c:v>36.759</c:v>
                </c:pt>
                <c:pt idx="5855">
                  <c:v>39.533000000000001</c:v>
                </c:pt>
                <c:pt idx="5856">
                  <c:v>43.064</c:v>
                </c:pt>
                <c:pt idx="5857">
                  <c:v>46.411999999999999</c:v>
                </c:pt>
                <c:pt idx="5858">
                  <c:v>48.943000000000005</c:v>
                </c:pt>
                <c:pt idx="5859">
                  <c:v>50.276000000000003</c:v>
                </c:pt>
                <c:pt idx="5860">
                  <c:v>51.056999999999995</c:v>
                </c:pt>
                <c:pt idx="5861">
                  <c:v>50.633000000000003</c:v>
                </c:pt>
                <c:pt idx="5862">
                  <c:v>48.212000000000003</c:v>
                </c:pt>
                <c:pt idx="5863">
                  <c:v>46.213000000000001</c:v>
                </c:pt>
                <c:pt idx="5864">
                  <c:v>44.309000000000005</c:v>
                </c:pt>
                <c:pt idx="5865">
                  <c:v>42.434000000000005</c:v>
                </c:pt>
                <c:pt idx="5866">
                  <c:v>41.053999999999995</c:v>
                </c:pt>
                <c:pt idx="5867">
                  <c:v>39.730000000000011</c:v>
                </c:pt>
                <c:pt idx="5868">
                  <c:v>38.270000000000003</c:v>
                </c:pt>
                <c:pt idx="5869">
                  <c:v>36.416999999999994</c:v>
                </c:pt>
                <c:pt idx="5870">
                  <c:v>35.782000000000011</c:v>
                </c:pt>
                <c:pt idx="5871">
                  <c:v>36.499000000000002</c:v>
                </c:pt>
                <c:pt idx="5872">
                  <c:v>36.493000000000002</c:v>
                </c:pt>
                <c:pt idx="5873">
                  <c:v>35.997</c:v>
                </c:pt>
                <c:pt idx="5874">
                  <c:v>35.539000000000001</c:v>
                </c:pt>
                <c:pt idx="5875">
                  <c:v>34.949000000000005</c:v>
                </c:pt>
                <c:pt idx="5876">
                  <c:v>34.410000000000004</c:v>
                </c:pt>
                <c:pt idx="5877">
                  <c:v>34.086000000000006</c:v>
                </c:pt>
                <c:pt idx="5878">
                  <c:v>33.314999999999998</c:v>
                </c:pt>
                <c:pt idx="5879">
                  <c:v>32.027000000000001</c:v>
                </c:pt>
                <c:pt idx="5880">
                  <c:v>32.575000000000003</c:v>
                </c:pt>
                <c:pt idx="5881">
                  <c:v>33.048000000000002</c:v>
                </c:pt>
                <c:pt idx="5882">
                  <c:v>33.451999999999998</c:v>
                </c:pt>
                <c:pt idx="5883">
                  <c:v>33.856999999999999</c:v>
                </c:pt>
                <c:pt idx="5884">
                  <c:v>34.559000000000005</c:v>
                </c:pt>
                <c:pt idx="5885">
                  <c:v>35.379000000000005</c:v>
                </c:pt>
                <c:pt idx="5886">
                  <c:v>36.175000000000011</c:v>
                </c:pt>
                <c:pt idx="5887">
                  <c:v>36.538000000000011</c:v>
                </c:pt>
                <c:pt idx="5888">
                  <c:v>36.732000000000035</c:v>
                </c:pt>
                <c:pt idx="5889">
                  <c:v>35.857999999999997</c:v>
                </c:pt>
                <c:pt idx="5890">
                  <c:v>35.327000000000005</c:v>
                </c:pt>
                <c:pt idx="5891">
                  <c:v>35.496000000000002</c:v>
                </c:pt>
                <c:pt idx="5892">
                  <c:v>36.968000000000011</c:v>
                </c:pt>
                <c:pt idx="5893">
                  <c:v>39.562000000000012</c:v>
                </c:pt>
                <c:pt idx="5894">
                  <c:v>40.616</c:v>
                </c:pt>
                <c:pt idx="5895">
                  <c:v>40.143000000000001</c:v>
                </c:pt>
                <c:pt idx="5896">
                  <c:v>38.001000000000005</c:v>
                </c:pt>
                <c:pt idx="5897">
                  <c:v>37.171000000000006</c:v>
                </c:pt>
                <c:pt idx="5898">
                  <c:v>37.465000000000003</c:v>
                </c:pt>
                <c:pt idx="5899">
                  <c:v>37.582000000000001</c:v>
                </c:pt>
                <c:pt idx="5900">
                  <c:v>36.909000000000006</c:v>
                </c:pt>
                <c:pt idx="5901">
                  <c:v>34.525000000000013</c:v>
                </c:pt>
                <c:pt idx="5902">
                  <c:v>32.204000000000001</c:v>
                </c:pt>
                <c:pt idx="5903">
                  <c:v>30.379000000000001</c:v>
                </c:pt>
                <c:pt idx="5904">
                  <c:v>29.74</c:v>
                </c:pt>
                <c:pt idx="5905">
                  <c:v>30.492999999999977</c:v>
                </c:pt>
                <c:pt idx="5906">
                  <c:v>30.739000000000001</c:v>
                </c:pt>
                <c:pt idx="5907">
                  <c:v>30.491999999999987</c:v>
                </c:pt>
                <c:pt idx="5908">
                  <c:v>30.234000000000005</c:v>
                </c:pt>
                <c:pt idx="5909">
                  <c:v>29.940999999999978</c:v>
                </c:pt>
                <c:pt idx="5910">
                  <c:v>29.658000000000001</c:v>
                </c:pt>
                <c:pt idx="5911">
                  <c:v>29.213000000000001</c:v>
                </c:pt>
                <c:pt idx="5912">
                  <c:v>29.341999999999999</c:v>
                </c:pt>
                <c:pt idx="5913">
                  <c:v>29.768999999999973</c:v>
                </c:pt>
                <c:pt idx="5914">
                  <c:v>30.118000000000016</c:v>
                </c:pt>
                <c:pt idx="5915">
                  <c:v>30.433</c:v>
                </c:pt>
                <c:pt idx="5916">
                  <c:v>30.239000000000001</c:v>
                </c:pt>
                <c:pt idx="5917">
                  <c:v>28.663</c:v>
                </c:pt>
                <c:pt idx="5918">
                  <c:v>28.300999999999988</c:v>
                </c:pt>
                <c:pt idx="5919">
                  <c:v>28.116000000000017</c:v>
                </c:pt>
                <c:pt idx="5920">
                  <c:v>28.823</c:v>
                </c:pt>
                <c:pt idx="5921">
                  <c:v>31.111999999999998</c:v>
                </c:pt>
                <c:pt idx="5922">
                  <c:v>32.344999999999999</c:v>
                </c:pt>
                <c:pt idx="5923">
                  <c:v>32.741</c:v>
                </c:pt>
                <c:pt idx="5924">
                  <c:v>32.648000000000003</c:v>
                </c:pt>
                <c:pt idx="5925">
                  <c:v>32.650999999999996</c:v>
                </c:pt>
                <c:pt idx="5926">
                  <c:v>32.069000000000003</c:v>
                </c:pt>
                <c:pt idx="5927">
                  <c:v>31.474999999999987</c:v>
                </c:pt>
                <c:pt idx="5928">
                  <c:v>30.888000000000002</c:v>
                </c:pt>
                <c:pt idx="5929">
                  <c:v>30.093</c:v>
                </c:pt>
                <c:pt idx="5930">
                  <c:v>29.356000000000005</c:v>
                </c:pt>
                <c:pt idx="5931">
                  <c:v>28.722999999999978</c:v>
                </c:pt>
                <c:pt idx="5932">
                  <c:v>27.934000000000001</c:v>
                </c:pt>
                <c:pt idx="5933">
                  <c:v>27.157000000000018</c:v>
                </c:pt>
                <c:pt idx="5934">
                  <c:v>26.372</c:v>
                </c:pt>
                <c:pt idx="5935">
                  <c:v>25.611000000000018</c:v>
                </c:pt>
                <c:pt idx="5936">
                  <c:v>24.988999999999976</c:v>
                </c:pt>
                <c:pt idx="5937">
                  <c:v>24.259999999999987</c:v>
                </c:pt>
                <c:pt idx="5938">
                  <c:v>23.244</c:v>
                </c:pt>
                <c:pt idx="5939">
                  <c:v>22.399000000000001</c:v>
                </c:pt>
                <c:pt idx="5940">
                  <c:v>21.396999999999988</c:v>
                </c:pt>
                <c:pt idx="5941">
                  <c:v>20.501000000000001</c:v>
                </c:pt>
                <c:pt idx="5942">
                  <c:v>19.641999999999999</c:v>
                </c:pt>
                <c:pt idx="5943">
                  <c:v>18.763000000000002</c:v>
                </c:pt>
                <c:pt idx="5944">
                  <c:v>18.018000000000001</c:v>
                </c:pt>
                <c:pt idx="5945">
                  <c:v>17.478000000000002</c:v>
                </c:pt>
                <c:pt idx="5946">
                  <c:v>16.991999999999987</c:v>
                </c:pt>
                <c:pt idx="5947">
                  <c:v>16.591999999999999</c:v>
                </c:pt>
                <c:pt idx="5948">
                  <c:v>16.253</c:v>
                </c:pt>
                <c:pt idx="5949">
                  <c:v>15.758000000000001</c:v>
                </c:pt>
                <c:pt idx="5950">
                  <c:v>15.567</c:v>
                </c:pt>
                <c:pt idx="5951">
                  <c:v>15.478</c:v>
                </c:pt>
                <c:pt idx="5952">
                  <c:v>15.3</c:v>
                </c:pt>
                <c:pt idx="5953">
                  <c:v>15.231999999999999</c:v>
                </c:pt>
                <c:pt idx="5954">
                  <c:v>15.02</c:v>
                </c:pt>
                <c:pt idx="5955">
                  <c:v>14.763</c:v>
                </c:pt>
                <c:pt idx="5956">
                  <c:v>14.486000000000002</c:v>
                </c:pt>
                <c:pt idx="5957">
                  <c:v>14.678000000000001</c:v>
                </c:pt>
                <c:pt idx="5958">
                  <c:v>14.919</c:v>
                </c:pt>
                <c:pt idx="5959">
                  <c:v>15.045</c:v>
                </c:pt>
                <c:pt idx="5960">
                  <c:v>14.923</c:v>
                </c:pt>
                <c:pt idx="5961">
                  <c:v>14.713000000000001</c:v>
                </c:pt>
                <c:pt idx="5962">
                  <c:v>14.335000000000004</c:v>
                </c:pt>
                <c:pt idx="5963">
                  <c:v>13.94</c:v>
                </c:pt>
                <c:pt idx="5964">
                  <c:v>13.274000000000001</c:v>
                </c:pt>
                <c:pt idx="5965">
                  <c:v>12.896000000000004</c:v>
                </c:pt>
                <c:pt idx="5966">
                  <c:v>12.61</c:v>
                </c:pt>
                <c:pt idx="5967">
                  <c:v>12.207999999999998</c:v>
                </c:pt>
                <c:pt idx="5968">
                  <c:v>11.81</c:v>
                </c:pt>
                <c:pt idx="5969">
                  <c:v>11.471</c:v>
                </c:pt>
                <c:pt idx="5970">
                  <c:v>11.264000000000001</c:v>
                </c:pt>
                <c:pt idx="5971">
                  <c:v>11.083</c:v>
                </c:pt>
                <c:pt idx="5972">
                  <c:v>10.935</c:v>
                </c:pt>
                <c:pt idx="5973">
                  <c:v>10.98</c:v>
                </c:pt>
                <c:pt idx="5974">
                  <c:v>11.205</c:v>
                </c:pt>
                <c:pt idx="5975">
                  <c:v>11.479000000000006</c:v>
                </c:pt>
                <c:pt idx="5976">
                  <c:v>11.704000000000001</c:v>
                </c:pt>
                <c:pt idx="5977">
                  <c:v>12.017000000000001</c:v>
                </c:pt>
                <c:pt idx="5978">
                  <c:v>12.282</c:v>
                </c:pt>
                <c:pt idx="5979">
                  <c:v>12.348000000000001</c:v>
                </c:pt>
                <c:pt idx="5980">
                  <c:v>12.239000000000001</c:v>
                </c:pt>
                <c:pt idx="5981">
                  <c:v>11.926</c:v>
                </c:pt>
                <c:pt idx="5982">
                  <c:v>11.533000000000001</c:v>
                </c:pt>
                <c:pt idx="5983">
                  <c:v>11.223000000000001</c:v>
                </c:pt>
                <c:pt idx="5984">
                  <c:v>10.636000000000001</c:v>
                </c:pt>
                <c:pt idx="5985">
                  <c:v>10.012</c:v>
                </c:pt>
                <c:pt idx="5986">
                  <c:v>9.5530000000000008</c:v>
                </c:pt>
                <c:pt idx="5987">
                  <c:v>9.3840000000000003</c:v>
                </c:pt>
                <c:pt idx="5988">
                  <c:v>9.9940000000000015</c:v>
                </c:pt>
                <c:pt idx="5989">
                  <c:v>11.633000000000001</c:v>
                </c:pt>
                <c:pt idx="5990">
                  <c:v>13.33</c:v>
                </c:pt>
                <c:pt idx="5991">
                  <c:v>15.078000000000001</c:v>
                </c:pt>
                <c:pt idx="5992">
                  <c:v>15.529</c:v>
                </c:pt>
                <c:pt idx="5993">
                  <c:v>14.871</c:v>
                </c:pt>
                <c:pt idx="5994">
                  <c:v>13.582000000000004</c:v>
                </c:pt>
                <c:pt idx="5995">
                  <c:v>12.394</c:v>
                </c:pt>
                <c:pt idx="5996">
                  <c:v>11.456000000000008</c:v>
                </c:pt>
                <c:pt idx="5997">
                  <c:v>10.456000000000008</c:v>
                </c:pt>
                <c:pt idx="5998">
                  <c:v>9.4140000000000015</c:v>
                </c:pt>
                <c:pt idx="5999">
                  <c:v>8.484</c:v>
                </c:pt>
                <c:pt idx="6000">
                  <c:v>6.9770000000000003</c:v>
                </c:pt>
                <c:pt idx="6001">
                  <c:v>5.2690000000000001</c:v>
                </c:pt>
                <c:pt idx="6002">
                  <c:v>5.0960000000000001</c:v>
                </c:pt>
                <c:pt idx="6003">
                  <c:v>5.1219999999999954</c:v>
                </c:pt>
                <c:pt idx="6004">
                  <c:v>5.484</c:v>
                </c:pt>
                <c:pt idx="6005">
                  <c:v>6.0649999999999959</c:v>
                </c:pt>
                <c:pt idx="6006">
                  <c:v>6.6139999999999954</c:v>
                </c:pt>
                <c:pt idx="6007">
                  <c:v>7.0049999999999955</c:v>
                </c:pt>
                <c:pt idx="6008">
                  <c:v>7.4370000000000003</c:v>
                </c:pt>
                <c:pt idx="6009">
                  <c:v>7.9779999999999998</c:v>
                </c:pt>
                <c:pt idx="6010">
                  <c:v>8.6130000000000013</c:v>
                </c:pt>
                <c:pt idx="6011">
                  <c:v>8.9130000000000003</c:v>
                </c:pt>
                <c:pt idx="6012">
                  <c:v>9.1030000000000015</c:v>
                </c:pt>
                <c:pt idx="6013">
                  <c:v>9.3830000000000027</c:v>
                </c:pt>
                <c:pt idx="6014">
                  <c:v>10.286</c:v>
                </c:pt>
                <c:pt idx="6015">
                  <c:v>12.416</c:v>
                </c:pt>
                <c:pt idx="6016">
                  <c:v>15.092000000000002</c:v>
                </c:pt>
                <c:pt idx="6017">
                  <c:v>17.597000000000001</c:v>
                </c:pt>
                <c:pt idx="6018">
                  <c:v>19.420999999999989</c:v>
                </c:pt>
                <c:pt idx="6019">
                  <c:v>20.501000000000001</c:v>
                </c:pt>
                <c:pt idx="6020">
                  <c:v>21.183</c:v>
                </c:pt>
                <c:pt idx="6021">
                  <c:v>21.661000000000001</c:v>
                </c:pt>
                <c:pt idx="6022">
                  <c:v>21.843</c:v>
                </c:pt>
                <c:pt idx="6023">
                  <c:v>21.739000000000001</c:v>
                </c:pt>
                <c:pt idx="6024">
                  <c:v>21.384</c:v>
                </c:pt>
                <c:pt idx="6025">
                  <c:v>20.86</c:v>
                </c:pt>
                <c:pt idx="6026">
                  <c:v>20.356999999999999</c:v>
                </c:pt>
                <c:pt idx="6027">
                  <c:v>19.805</c:v>
                </c:pt>
                <c:pt idx="6028">
                  <c:v>19.257999999999999</c:v>
                </c:pt>
                <c:pt idx="6029">
                  <c:v>18.649000000000001</c:v>
                </c:pt>
                <c:pt idx="6030">
                  <c:v>18.064999999999987</c:v>
                </c:pt>
                <c:pt idx="6031">
                  <c:v>17.618000000000016</c:v>
                </c:pt>
                <c:pt idx="6032">
                  <c:v>17.004999999999999</c:v>
                </c:pt>
                <c:pt idx="6033">
                  <c:v>16.654000000000018</c:v>
                </c:pt>
                <c:pt idx="6034">
                  <c:v>16.122</c:v>
                </c:pt>
                <c:pt idx="6035">
                  <c:v>15.632</c:v>
                </c:pt>
                <c:pt idx="6036">
                  <c:v>15.377000000000002</c:v>
                </c:pt>
                <c:pt idx="6037">
                  <c:v>15.002000000000002</c:v>
                </c:pt>
                <c:pt idx="6038">
                  <c:v>14.603</c:v>
                </c:pt>
                <c:pt idx="6039">
                  <c:v>14.337</c:v>
                </c:pt>
                <c:pt idx="6040">
                  <c:v>14.119</c:v>
                </c:pt>
                <c:pt idx="6041">
                  <c:v>14.027000000000001</c:v>
                </c:pt>
                <c:pt idx="6042">
                  <c:v>13.923</c:v>
                </c:pt>
                <c:pt idx="6043">
                  <c:v>13.710999999999999</c:v>
                </c:pt>
                <c:pt idx="6044">
                  <c:v>13.643999999999998</c:v>
                </c:pt>
                <c:pt idx="6045">
                  <c:v>13.42</c:v>
                </c:pt>
                <c:pt idx="6046">
                  <c:v>13.227999999999998</c:v>
                </c:pt>
                <c:pt idx="6047">
                  <c:v>13.242000000000001</c:v>
                </c:pt>
                <c:pt idx="6048">
                  <c:v>13.106</c:v>
                </c:pt>
                <c:pt idx="6049">
                  <c:v>12.843</c:v>
                </c:pt>
                <c:pt idx="6050">
                  <c:v>12.713999999999999</c:v>
                </c:pt>
                <c:pt idx="6051">
                  <c:v>12.616</c:v>
                </c:pt>
                <c:pt idx="6052">
                  <c:v>12.416</c:v>
                </c:pt>
                <c:pt idx="6053">
                  <c:v>12.279</c:v>
                </c:pt>
                <c:pt idx="6054">
                  <c:v>11.932</c:v>
                </c:pt>
                <c:pt idx="6055">
                  <c:v>11.679</c:v>
                </c:pt>
                <c:pt idx="6056">
                  <c:v>11.377000000000002</c:v>
                </c:pt>
                <c:pt idx="6057">
                  <c:v>11.046000000000001</c:v>
                </c:pt>
                <c:pt idx="6058">
                  <c:v>10.728999999999999</c:v>
                </c:pt>
                <c:pt idx="6059">
                  <c:v>10.389000000000006</c:v>
                </c:pt>
                <c:pt idx="6060">
                  <c:v>10.051</c:v>
                </c:pt>
                <c:pt idx="6061">
                  <c:v>9.7060000000000013</c:v>
                </c:pt>
                <c:pt idx="6062">
                  <c:v>9.3080000000000016</c:v>
                </c:pt>
                <c:pt idx="6063">
                  <c:v>8.8560000000000123</c:v>
                </c:pt>
                <c:pt idx="6064">
                  <c:v>8.4620000000000068</c:v>
                </c:pt>
                <c:pt idx="6065">
                  <c:v>8.0850000000000026</c:v>
                </c:pt>
                <c:pt idx="6066">
                  <c:v>7.8310000000000004</c:v>
                </c:pt>
                <c:pt idx="6067">
                  <c:v>7.5869999999999997</c:v>
                </c:pt>
                <c:pt idx="6068">
                  <c:v>7.2</c:v>
                </c:pt>
                <c:pt idx="6069">
                  <c:v>6.851</c:v>
                </c:pt>
                <c:pt idx="6070">
                  <c:v>6.5110000000000001</c:v>
                </c:pt>
                <c:pt idx="6071">
                  <c:v>6.1529999999999951</c:v>
                </c:pt>
                <c:pt idx="6072">
                  <c:v>5.7629999999999955</c:v>
                </c:pt>
                <c:pt idx="6073">
                  <c:v>5.3849999999999953</c:v>
                </c:pt>
                <c:pt idx="6074">
                  <c:v>5.0229999999999952</c:v>
                </c:pt>
                <c:pt idx="6075">
                  <c:v>4.641</c:v>
                </c:pt>
                <c:pt idx="6076">
                  <c:v>4.375</c:v>
                </c:pt>
                <c:pt idx="6077">
                  <c:v>4.0539999999999985</c:v>
                </c:pt>
                <c:pt idx="6078">
                  <c:v>3.7069999999999999</c:v>
                </c:pt>
                <c:pt idx="6079">
                  <c:v>3.3079999999999998</c:v>
                </c:pt>
                <c:pt idx="6080">
                  <c:v>2.9529999999999976</c:v>
                </c:pt>
                <c:pt idx="6081">
                  <c:v>2.6819999999999999</c:v>
                </c:pt>
                <c:pt idx="6082">
                  <c:v>2.4219999999999997</c:v>
                </c:pt>
                <c:pt idx="6083">
                  <c:v>2.1539999999999999</c:v>
                </c:pt>
                <c:pt idx="6084">
                  <c:v>1.9339999999999988</c:v>
                </c:pt>
                <c:pt idx="6085">
                  <c:v>1.6960000000000011</c:v>
                </c:pt>
                <c:pt idx="6086">
                  <c:v>1.494999999999999</c:v>
                </c:pt>
                <c:pt idx="6087">
                  <c:v>1.321</c:v>
                </c:pt>
                <c:pt idx="6088">
                  <c:v>1.173</c:v>
                </c:pt>
                <c:pt idx="6089">
                  <c:v>1.0309999999999988</c:v>
                </c:pt>
                <c:pt idx="6090">
                  <c:v>0.87500000000000056</c:v>
                </c:pt>
                <c:pt idx="6091">
                  <c:v>0.75500000000000056</c:v>
                </c:pt>
                <c:pt idx="6092">
                  <c:v>0.64200000000000068</c:v>
                </c:pt>
                <c:pt idx="6093">
                  <c:v>0.61300000000000054</c:v>
                </c:pt>
                <c:pt idx="6094">
                  <c:v>0.59699999999999998</c:v>
                </c:pt>
                <c:pt idx="6095">
                  <c:v>0.61600000000000055</c:v>
                </c:pt>
                <c:pt idx="6096">
                  <c:v>0.6530000000000008</c:v>
                </c:pt>
                <c:pt idx="6097">
                  <c:v>0.67900000000000083</c:v>
                </c:pt>
                <c:pt idx="6098">
                  <c:v>0.69699999999999995</c:v>
                </c:pt>
                <c:pt idx="6099">
                  <c:v>0.70500000000000052</c:v>
                </c:pt>
                <c:pt idx="6100">
                  <c:v>0.67600000000000082</c:v>
                </c:pt>
                <c:pt idx="6101">
                  <c:v>0.68200000000000005</c:v>
                </c:pt>
                <c:pt idx="6102">
                  <c:v>0.71000000000000052</c:v>
                </c:pt>
                <c:pt idx="6103">
                  <c:v>0.75500000000000056</c:v>
                </c:pt>
                <c:pt idx="6104">
                  <c:v>0.78300000000000003</c:v>
                </c:pt>
                <c:pt idx="6105">
                  <c:v>0.79100000000000004</c:v>
                </c:pt>
                <c:pt idx="6106">
                  <c:v>0.75200000000000056</c:v>
                </c:pt>
                <c:pt idx="6107">
                  <c:v>0.74300000000000055</c:v>
                </c:pt>
                <c:pt idx="6108">
                  <c:v>0.73300000000000054</c:v>
                </c:pt>
                <c:pt idx="6109">
                  <c:v>0.73000000000000054</c:v>
                </c:pt>
                <c:pt idx="6110">
                  <c:v>0.68</c:v>
                </c:pt>
                <c:pt idx="6111">
                  <c:v>0.58199999999999996</c:v>
                </c:pt>
                <c:pt idx="6112">
                  <c:v>0.45500000000000002</c:v>
                </c:pt>
                <c:pt idx="6113">
                  <c:v>0.34300000000000008</c:v>
                </c:pt>
                <c:pt idx="6114">
                  <c:v>0.23900000000000013</c:v>
                </c:pt>
                <c:pt idx="6115">
                  <c:v>0.15700000000000014</c:v>
                </c:pt>
                <c:pt idx="6116">
                  <c:v>0.12400000000000007</c:v>
                </c:pt>
                <c:pt idx="6117">
                  <c:v>9.4000000000000028E-2</c:v>
                </c:pt>
                <c:pt idx="6118">
                  <c:v>7.5000000000000011E-2</c:v>
                </c:pt>
                <c:pt idx="6119">
                  <c:v>6.4000000000000071E-2</c:v>
                </c:pt>
                <c:pt idx="6120">
                  <c:v>3.6999999999999998E-2</c:v>
                </c:pt>
                <c:pt idx="6121">
                  <c:v>1.7999999999999999E-2</c:v>
                </c:pt>
                <c:pt idx="6122">
                  <c:v>1.0000000000000011E-3</c:v>
                </c:pt>
                <c:pt idx="6123">
                  <c:v>0</c:v>
                </c:pt>
                <c:pt idx="6124">
                  <c:v>0</c:v>
                </c:pt>
                <c:pt idx="6125">
                  <c:v>0</c:v>
                </c:pt>
                <c:pt idx="6126">
                  <c:v>0</c:v>
                </c:pt>
                <c:pt idx="6127">
                  <c:v>0</c:v>
                </c:pt>
                <c:pt idx="6128">
                  <c:v>0</c:v>
                </c:pt>
                <c:pt idx="6129">
                  <c:v>0</c:v>
                </c:pt>
                <c:pt idx="6130">
                  <c:v>0</c:v>
                </c:pt>
                <c:pt idx="6131">
                  <c:v>0</c:v>
                </c:pt>
                <c:pt idx="6132">
                  <c:v>0</c:v>
                </c:pt>
                <c:pt idx="6133">
                  <c:v>0</c:v>
                </c:pt>
                <c:pt idx="6134">
                  <c:v>0</c:v>
                </c:pt>
                <c:pt idx="6135">
                  <c:v>0</c:v>
                </c:pt>
                <c:pt idx="6136">
                  <c:v>0</c:v>
                </c:pt>
                <c:pt idx="6137">
                  <c:v>0</c:v>
                </c:pt>
                <c:pt idx="6138">
                  <c:v>0</c:v>
                </c:pt>
                <c:pt idx="6139">
                  <c:v>0</c:v>
                </c:pt>
                <c:pt idx="6140">
                  <c:v>0</c:v>
                </c:pt>
                <c:pt idx="6141">
                  <c:v>0</c:v>
                </c:pt>
                <c:pt idx="6142">
                  <c:v>0</c:v>
                </c:pt>
                <c:pt idx="6143">
                  <c:v>0</c:v>
                </c:pt>
                <c:pt idx="6144">
                  <c:v>0</c:v>
                </c:pt>
                <c:pt idx="6145">
                  <c:v>0</c:v>
                </c:pt>
                <c:pt idx="6146">
                  <c:v>0</c:v>
                </c:pt>
                <c:pt idx="6147">
                  <c:v>0</c:v>
                </c:pt>
                <c:pt idx="6148">
                  <c:v>0</c:v>
                </c:pt>
                <c:pt idx="6149">
                  <c:v>0</c:v>
                </c:pt>
                <c:pt idx="6150">
                  <c:v>0</c:v>
                </c:pt>
                <c:pt idx="6151">
                  <c:v>0</c:v>
                </c:pt>
                <c:pt idx="6152">
                  <c:v>0</c:v>
                </c:pt>
                <c:pt idx="6153">
                  <c:v>0</c:v>
                </c:pt>
                <c:pt idx="6154">
                  <c:v>0</c:v>
                </c:pt>
                <c:pt idx="6155">
                  <c:v>0</c:v>
                </c:pt>
                <c:pt idx="6156">
                  <c:v>0</c:v>
                </c:pt>
                <c:pt idx="6157">
                  <c:v>0</c:v>
                </c:pt>
                <c:pt idx="6158">
                  <c:v>0</c:v>
                </c:pt>
                <c:pt idx="6159">
                  <c:v>0</c:v>
                </c:pt>
                <c:pt idx="6160">
                  <c:v>0</c:v>
                </c:pt>
                <c:pt idx="6161">
                  <c:v>0</c:v>
                </c:pt>
                <c:pt idx="6162">
                  <c:v>0</c:v>
                </c:pt>
                <c:pt idx="6163">
                  <c:v>0</c:v>
                </c:pt>
                <c:pt idx="6164">
                  <c:v>0</c:v>
                </c:pt>
                <c:pt idx="6165">
                  <c:v>0</c:v>
                </c:pt>
                <c:pt idx="6166">
                  <c:v>0</c:v>
                </c:pt>
                <c:pt idx="6167">
                  <c:v>0</c:v>
                </c:pt>
                <c:pt idx="6168">
                  <c:v>0</c:v>
                </c:pt>
                <c:pt idx="6169">
                  <c:v>0</c:v>
                </c:pt>
                <c:pt idx="6170">
                  <c:v>0</c:v>
                </c:pt>
                <c:pt idx="6171">
                  <c:v>0</c:v>
                </c:pt>
                <c:pt idx="6172">
                  <c:v>0</c:v>
                </c:pt>
                <c:pt idx="6173">
                  <c:v>0</c:v>
                </c:pt>
                <c:pt idx="6174">
                  <c:v>0</c:v>
                </c:pt>
                <c:pt idx="6175">
                  <c:v>0</c:v>
                </c:pt>
                <c:pt idx="6176">
                  <c:v>0</c:v>
                </c:pt>
                <c:pt idx="6177">
                  <c:v>0</c:v>
                </c:pt>
                <c:pt idx="6178">
                  <c:v>0</c:v>
                </c:pt>
                <c:pt idx="6179">
                  <c:v>0</c:v>
                </c:pt>
                <c:pt idx="6180">
                  <c:v>0</c:v>
                </c:pt>
                <c:pt idx="6181">
                  <c:v>0</c:v>
                </c:pt>
                <c:pt idx="6182">
                  <c:v>0</c:v>
                </c:pt>
                <c:pt idx="6183">
                  <c:v>0</c:v>
                </c:pt>
                <c:pt idx="6184">
                  <c:v>0</c:v>
                </c:pt>
                <c:pt idx="6185">
                  <c:v>0</c:v>
                </c:pt>
                <c:pt idx="6186">
                  <c:v>0</c:v>
                </c:pt>
                <c:pt idx="6187">
                  <c:v>0</c:v>
                </c:pt>
                <c:pt idx="6188">
                  <c:v>0</c:v>
                </c:pt>
                <c:pt idx="6189">
                  <c:v>0</c:v>
                </c:pt>
                <c:pt idx="6190">
                  <c:v>0</c:v>
                </c:pt>
                <c:pt idx="6191">
                  <c:v>0</c:v>
                </c:pt>
                <c:pt idx="6192">
                  <c:v>0</c:v>
                </c:pt>
                <c:pt idx="6193">
                  <c:v>0</c:v>
                </c:pt>
                <c:pt idx="6194">
                  <c:v>0</c:v>
                </c:pt>
                <c:pt idx="6195">
                  <c:v>0</c:v>
                </c:pt>
                <c:pt idx="6196">
                  <c:v>0</c:v>
                </c:pt>
                <c:pt idx="6197">
                  <c:v>0</c:v>
                </c:pt>
                <c:pt idx="6198">
                  <c:v>0</c:v>
                </c:pt>
                <c:pt idx="6199">
                  <c:v>0</c:v>
                </c:pt>
                <c:pt idx="6200">
                  <c:v>0</c:v>
                </c:pt>
                <c:pt idx="6201">
                  <c:v>0</c:v>
                </c:pt>
                <c:pt idx="6202">
                  <c:v>0</c:v>
                </c:pt>
                <c:pt idx="6203">
                  <c:v>0</c:v>
                </c:pt>
                <c:pt idx="6204">
                  <c:v>0</c:v>
                </c:pt>
                <c:pt idx="6205">
                  <c:v>0</c:v>
                </c:pt>
                <c:pt idx="6206">
                  <c:v>0</c:v>
                </c:pt>
                <c:pt idx="6207">
                  <c:v>0</c:v>
                </c:pt>
                <c:pt idx="6208">
                  <c:v>2.0000000000000022E-3</c:v>
                </c:pt>
                <c:pt idx="6209">
                  <c:v>9.7000000000000003E-2</c:v>
                </c:pt>
                <c:pt idx="6210">
                  <c:v>0.36700000000000033</c:v>
                </c:pt>
                <c:pt idx="6211">
                  <c:v>0.42200000000000032</c:v>
                </c:pt>
                <c:pt idx="6212">
                  <c:v>0.39000000000000035</c:v>
                </c:pt>
                <c:pt idx="6213">
                  <c:v>0.34800000000000025</c:v>
                </c:pt>
                <c:pt idx="6214">
                  <c:v>0.27800000000000002</c:v>
                </c:pt>
                <c:pt idx="6215">
                  <c:v>0.18700000000000014</c:v>
                </c:pt>
                <c:pt idx="6216">
                  <c:v>0.112</c:v>
                </c:pt>
                <c:pt idx="6217">
                  <c:v>5.5000000000000014E-2</c:v>
                </c:pt>
                <c:pt idx="6218">
                  <c:v>2.1000000000000012E-2</c:v>
                </c:pt>
                <c:pt idx="6219">
                  <c:v>6.0000000000000045E-3</c:v>
                </c:pt>
                <c:pt idx="6220">
                  <c:v>0</c:v>
                </c:pt>
                <c:pt idx="6221">
                  <c:v>0</c:v>
                </c:pt>
                <c:pt idx="6222">
                  <c:v>0</c:v>
                </c:pt>
                <c:pt idx="6223">
                  <c:v>0</c:v>
                </c:pt>
                <c:pt idx="6224">
                  <c:v>0</c:v>
                </c:pt>
                <c:pt idx="6225">
                  <c:v>0</c:v>
                </c:pt>
                <c:pt idx="6226">
                  <c:v>0</c:v>
                </c:pt>
                <c:pt idx="6227">
                  <c:v>0</c:v>
                </c:pt>
                <c:pt idx="6228">
                  <c:v>0</c:v>
                </c:pt>
                <c:pt idx="6229">
                  <c:v>0</c:v>
                </c:pt>
                <c:pt idx="6230">
                  <c:v>0</c:v>
                </c:pt>
                <c:pt idx="6231">
                  <c:v>0</c:v>
                </c:pt>
                <c:pt idx="6232">
                  <c:v>0</c:v>
                </c:pt>
                <c:pt idx="6233">
                  <c:v>0</c:v>
                </c:pt>
                <c:pt idx="6234">
                  <c:v>0</c:v>
                </c:pt>
                <c:pt idx="6235">
                  <c:v>0</c:v>
                </c:pt>
                <c:pt idx="6236">
                  <c:v>0</c:v>
                </c:pt>
                <c:pt idx="6237">
                  <c:v>0</c:v>
                </c:pt>
                <c:pt idx="6238">
                  <c:v>0</c:v>
                </c:pt>
                <c:pt idx="6239">
                  <c:v>0</c:v>
                </c:pt>
                <c:pt idx="6240">
                  <c:v>0</c:v>
                </c:pt>
                <c:pt idx="6241">
                  <c:v>0</c:v>
                </c:pt>
                <c:pt idx="6242">
                  <c:v>0</c:v>
                </c:pt>
                <c:pt idx="6243">
                  <c:v>0</c:v>
                </c:pt>
                <c:pt idx="6244">
                  <c:v>0</c:v>
                </c:pt>
                <c:pt idx="6245">
                  <c:v>0</c:v>
                </c:pt>
                <c:pt idx="6246">
                  <c:v>0</c:v>
                </c:pt>
                <c:pt idx="6247">
                  <c:v>0</c:v>
                </c:pt>
                <c:pt idx="6248">
                  <c:v>0</c:v>
                </c:pt>
                <c:pt idx="6249">
                  <c:v>0</c:v>
                </c:pt>
                <c:pt idx="6250">
                  <c:v>0</c:v>
                </c:pt>
                <c:pt idx="6251">
                  <c:v>0</c:v>
                </c:pt>
                <c:pt idx="6252">
                  <c:v>0</c:v>
                </c:pt>
                <c:pt idx="6253">
                  <c:v>0</c:v>
                </c:pt>
                <c:pt idx="6254">
                  <c:v>0</c:v>
                </c:pt>
                <c:pt idx="6255">
                  <c:v>0</c:v>
                </c:pt>
                <c:pt idx="6256">
                  <c:v>0</c:v>
                </c:pt>
                <c:pt idx="6257">
                  <c:v>0</c:v>
                </c:pt>
                <c:pt idx="6258">
                  <c:v>0</c:v>
                </c:pt>
                <c:pt idx="6259">
                  <c:v>0</c:v>
                </c:pt>
                <c:pt idx="6260">
                  <c:v>0</c:v>
                </c:pt>
                <c:pt idx="6261">
                  <c:v>0</c:v>
                </c:pt>
                <c:pt idx="6262">
                  <c:v>0</c:v>
                </c:pt>
                <c:pt idx="6263">
                  <c:v>0</c:v>
                </c:pt>
                <c:pt idx="6264">
                  <c:v>0</c:v>
                </c:pt>
                <c:pt idx="6265">
                  <c:v>0</c:v>
                </c:pt>
                <c:pt idx="6266">
                  <c:v>0</c:v>
                </c:pt>
                <c:pt idx="6267">
                  <c:v>0</c:v>
                </c:pt>
                <c:pt idx="6268">
                  <c:v>0</c:v>
                </c:pt>
                <c:pt idx="6269">
                  <c:v>0</c:v>
                </c:pt>
                <c:pt idx="6270">
                  <c:v>0</c:v>
                </c:pt>
                <c:pt idx="6271">
                  <c:v>0</c:v>
                </c:pt>
                <c:pt idx="6272">
                  <c:v>0</c:v>
                </c:pt>
                <c:pt idx="6273">
                  <c:v>0</c:v>
                </c:pt>
                <c:pt idx="6274">
                  <c:v>0.10600000000000002</c:v>
                </c:pt>
                <c:pt idx="6275">
                  <c:v>2.08</c:v>
                </c:pt>
                <c:pt idx="6276">
                  <c:v>8.3720000000000105</c:v>
                </c:pt>
                <c:pt idx="6277">
                  <c:v>15.705</c:v>
                </c:pt>
                <c:pt idx="6278">
                  <c:v>23.137000000000018</c:v>
                </c:pt>
                <c:pt idx="6279">
                  <c:v>26.446000000000002</c:v>
                </c:pt>
                <c:pt idx="6280">
                  <c:v>24.901999999999987</c:v>
                </c:pt>
                <c:pt idx="6281">
                  <c:v>21.029</c:v>
                </c:pt>
                <c:pt idx="6282">
                  <c:v>17.561999999999987</c:v>
                </c:pt>
                <c:pt idx="6283">
                  <c:v>14.697999999999999</c:v>
                </c:pt>
                <c:pt idx="6284">
                  <c:v>12.19</c:v>
                </c:pt>
                <c:pt idx="6285">
                  <c:v>10.471</c:v>
                </c:pt>
                <c:pt idx="6286">
                  <c:v>64.97</c:v>
                </c:pt>
                <c:pt idx="6287">
                  <c:v>286.70599999999973</c:v>
                </c:pt>
                <c:pt idx="6288">
                  <c:v>462.96699999999953</c:v>
                </c:pt>
                <c:pt idx="6289">
                  <c:v>572.27700000000004</c:v>
                </c:pt>
                <c:pt idx="6290">
                  <c:v>639.88199999999949</c:v>
                </c:pt>
                <c:pt idx="6291">
                  <c:v>684.55599999999947</c:v>
                </c:pt>
                <c:pt idx="6292">
                  <c:v>710.79000000000053</c:v>
                </c:pt>
                <c:pt idx="6293">
                  <c:v>722.52699999999948</c:v>
                </c:pt>
                <c:pt idx="6294">
                  <c:v>727.149</c:v>
                </c:pt>
                <c:pt idx="6295">
                  <c:v>721.71100000000001</c:v>
                </c:pt>
                <c:pt idx="6296">
                  <c:v>711.86499999999933</c:v>
                </c:pt>
                <c:pt idx="6297">
                  <c:v>689.20799999999997</c:v>
                </c:pt>
                <c:pt idx="6298">
                  <c:v>652.98599999999999</c:v>
                </c:pt>
                <c:pt idx="6299">
                  <c:v>605.31899999999996</c:v>
                </c:pt>
                <c:pt idx="6300">
                  <c:v>550.05399999999997</c:v>
                </c:pt>
                <c:pt idx="6301">
                  <c:v>490.64800000000002</c:v>
                </c:pt>
                <c:pt idx="6302">
                  <c:v>432.17500000000001</c:v>
                </c:pt>
                <c:pt idx="6303">
                  <c:v>378.66699999999969</c:v>
                </c:pt>
                <c:pt idx="6304">
                  <c:v>332.04899999999969</c:v>
                </c:pt>
                <c:pt idx="6305">
                  <c:v>298.399</c:v>
                </c:pt>
                <c:pt idx="6306">
                  <c:v>263.66000000000008</c:v>
                </c:pt>
                <c:pt idx="6307">
                  <c:v>234.16</c:v>
                </c:pt>
                <c:pt idx="6308">
                  <c:v>209.21599999999998</c:v>
                </c:pt>
                <c:pt idx="6309">
                  <c:v>187.43700000000001</c:v>
                </c:pt>
                <c:pt idx="6310">
                  <c:v>167.423</c:v>
                </c:pt>
                <c:pt idx="6311">
                  <c:v>150.27799999999999</c:v>
                </c:pt>
                <c:pt idx="6312">
                  <c:v>135.18700000000001</c:v>
                </c:pt>
                <c:pt idx="6313">
                  <c:v>122.41200000000002</c:v>
                </c:pt>
                <c:pt idx="6314">
                  <c:v>111.154</c:v>
                </c:pt>
                <c:pt idx="6315">
                  <c:v>101.38200000000001</c:v>
                </c:pt>
                <c:pt idx="6316">
                  <c:v>92.816999999999993</c:v>
                </c:pt>
                <c:pt idx="6317">
                  <c:v>84.090999999999994</c:v>
                </c:pt>
                <c:pt idx="6318">
                  <c:v>76.147999999999996</c:v>
                </c:pt>
                <c:pt idx="6319">
                  <c:v>71.955000000000013</c:v>
                </c:pt>
                <c:pt idx="6320">
                  <c:v>70.566000000000003</c:v>
                </c:pt>
                <c:pt idx="6321">
                  <c:v>70.206999999999994</c:v>
                </c:pt>
                <c:pt idx="6322">
                  <c:v>71.197000000000003</c:v>
                </c:pt>
                <c:pt idx="6323">
                  <c:v>72.376999999999981</c:v>
                </c:pt>
                <c:pt idx="6324">
                  <c:v>73.167999999999992</c:v>
                </c:pt>
                <c:pt idx="6325">
                  <c:v>73.802999999999983</c:v>
                </c:pt>
                <c:pt idx="6326">
                  <c:v>74.051999999999992</c:v>
                </c:pt>
                <c:pt idx="6327">
                  <c:v>72.736000000000004</c:v>
                </c:pt>
                <c:pt idx="6328">
                  <c:v>69.885999999999981</c:v>
                </c:pt>
                <c:pt idx="6329">
                  <c:v>66.781999999999996</c:v>
                </c:pt>
                <c:pt idx="6330">
                  <c:v>64.103999999999999</c:v>
                </c:pt>
                <c:pt idx="6331">
                  <c:v>62.249000000000002</c:v>
                </c:pt>
                <c:pt idx="6332">
                  <c:v>61.421000000000006</c:v>
                </c:pt>
                <c:pt idx="6333">
                  <c:v>61.283000000000001</c:v>
                </c:pt>
                <c:pt idx="6334">
                  <c:v>61.225000000000037</c:v>
                </c:pt>
                <c:pt idx="6335">
                  <c:v>61.055</c:v>
                </c:pt>
                <c:pt idx="6336">
                  <c:v>60.260000000000012</c:v>
                </c:pt>
                <c:pt idx="6337">
                  <c:v>58.952999999999996</c:v>
                </c:pt>
                <c:pt idx="6338">
                  <c:v>57.096000000000011</c:v>
                </c:pt>
                <c:pt idx="6339">
                  <c:v>54.747</c:v>
                </c:pt>
                <c:pt idx="6340">
                  <c:v>52.159000000000006</c:v>
                </c:pt>
                <c:pt idx="6341">
                  <c:v>49.676000000000002</c:v>
                </c:pt>
                <c:pt idx="6342">
                  <c:v>47.220000000000013</c:v>
                </c:pt>
                <c:pt idx="6343">
                  <c:v>44.815999999999995</c:v>
                </c:pt>
                <c:pt idx="6344">
                  <c:v>42.652000000000001</c:v>
                </c:pt>
                <c:pt idx="6345">
                  <c:v>40.771000000000001</c:v>
                </c:pt>
                <c:pt idx="6346">
                  <c:v>39.012</c:v>
                </c:pt>
                <c:pt idx="6347">
                  <c:v>37.220000000000013</c:v>
                </c:pt>
                <c:pt idx="6348">
                  <c:v>35.553000000000004</c:v>
                </c:pt>
                <c:pt idx="6349">
                  <c:v>33.938000000000002</c:v>
                </c:pt>
                <c:pt idx="6350">
                  <c:v>32.349999999999994</c:v>
                </c:pt>
                <c:pt idx="6351">
                  <c:v>30.776</c:v>
                </c:pt>
                <c:pt idx="6352">
                  <c:v>29.484999999999989</c:v>
                </c:pt>
                <c:pt idx="6353">
                  <c:v>29.199000000000005</c:v>
                </c:pt>
                <c:pt idx="6354">
                  <c:v>28.355</c:v>
                </c:pt>
                <c:pt idx="6355">
                  <c:v>27.130000000000017</c:v>
                </c:pt>
                <c:pt idx="6356">
                  <c:v>26.337000000000018</c:v>
                </c:pt>
                <c:pt idx="6357">
                  <c:v>27.073</c:v>
                </c:pt>
                <c:pt idx="6358">
                  <c:v>27.047999999999988</c:v>
                </c:pt>
                <c:pt idx="6359">
                  <c:v>26.327999999999999</c:v>
                </c:pt>
                <c:pt idx="6360">
                  <c:v>25.311000000000018</c:v>
                </c:pt>
                <c:pt idx="6361">
                  <c:v>24.195</c:v>
                </c:pt>
                <c:pt idx="6362">
                  <c:v>23.041</c:v>
                </c:pt>
                <c:pt idx="6363">
                  <c:v>21.919</c:v>
                </c:pt>
                <c:pt idx="6364">
                  <c:v>20.916</c:v>
                </c:pt>
                <c:pt idx="6365">
                  <c:v>20.02</c:v>
                </c:pt>
                <c:pt idx="6366">
                  <c:v>19.260999999999989</c:v>
                </c:pt>
                <c:pt idx="6367">
                  <c:v>18.672000000000001</c:v>
                </c:pt>
                <c:pt idx="6368">
                  <c:v>18.27</c:v>
                </c:pt>
                <c:pt idx="6369">
                  <c:v>17.989999999999974</c:v>
                </c:pt>
                <c:pt idx="6370">
                  <c:v>17.835999999999999</c:v>
                </c:pt>
                <c:pt idx="6371">
                  <c:v>17.678000000000001</c:v>
                </c:pt>
                <c:pt idx="6372">
                  <c:v>17.464999999999989</c:v>
                </c:pt>
                <c:pt idx="6373">
                  <c:v>17.216000000000001</c:v>
                </c:pt>
                <c:pt idx="6374">
                  <c:v>16.977</c:v>
                </c:pt>
                <c:pt idx="6375">
                  <c:v>16.736999999999988</c:v>
                </c:pt>
                <c:pt idx="6376">
                  <c:v>16.614000000000019</c:v>
                </c:pt>
                <c:pt idx="6377">
                  <c:v>16.710999999999999</c:v>
                </c:pt>
                <c:pt idx="6378">
                  <c:v>17.215</c:v>
                </c:pt>
                <c:pt idx="6379">
                  <c:v>18.154000000000018</c:v>
                </c:pt>
                <c:pt idx="6380">
                  <c:v>19.318000000000001</c:v>
                </c:pt>
                <c:pt idx="6381">
                  <c:v>20.474</c:v>
                </c:pt>
                <c:pt idx="6382">
                  <c:v>21.503</c:v>
                </c:pt>
                <c:pt idx="6383">
                  <c:v>22.271000000000001</c:v>
                </c:pt>
                <c:pt idx="6384">
                  <c:v>23.013999999999999</c:v>
                </c:pt>
                <c:pt idx="6385">
                  <c:v>23.56</c:v>
                </c:pt>
                <c:pt idx="6386">
                  <c:v>23.55</c:v>
                </c:pt>
                <c:pt idx="6387">
                  <c:v>23.3</c:v>
                </c:pt>
                <c:pt idx="6388">
                  <c:v>22.806999999999999</c:v>
                </c:pt>
                <c:pt idx="6389">
                  <c:v>22.189</c:v>
                </c:pt>
                <c:pt idx="6390">
                  <c:v>21.465999999999976</c:v>
                </c:pt>
                <c:pt idx="6391">
                  <c:v>20.661999999999999</c:v>
                </c:pt>
                <c:pt idx="6392">
                  <c:v>19.77</c:v>
                </c:pt>
                <c:pt idx="6393">
                  <c:v>18.831000000000017</c:v>
                </c:pt>
                <c:pt idx="6394">
                  <c:v>17.923999999999989</c:v>
                </c:pt>
                <c:pt idx="6395">
                  <c:v>16.957000000000001</c:v>
                </c:pt>
                <c:pt idx="6396">
                  <c:v>16.033999999999999</c:v>
                </c:pt>
                <c:pt idx="6397">
                  <c:v>15.182</c:v>
                </c:pt>
                <c:pt idx="6398">
                  <c:v>14.350000000000009</c:v>
                </c:pt>
                <c:pt idx="6399">
                  <c:v>13.588000000000001</c:v>
                </c:pt>
                <c:pt idx="6400">
                  <c:v>13.037999999999998</c:v>
                </c:pt>
                <c:pt idx="6401">
                  <c:v>12.434000000000001</c:v>
                </c:pt>
                <c:pt idx="6402">
                  <c:v>12.213000000000001</c:v>
                </c:pt>
                <c:pt idx="6403">
                  <c:v>12.641999999999999</c:v>
                </c:pt>
                <c:pt idx="6404">
                  <c:v>12.646000000000001</c:v>
                </c:pt>
                <c:pt idx="6405">
                  <c:v>12.43</c:v>
                </c:pt>
                <c:pt idx="6406">
                  <c:v>12.25</c:v>
                </c:pt>
                <c:pt idx="6407">
                  <c:v>12.186</c:v>
                </c:pt>
                <c:pt idx="6408">
                  <c:v>12.286</c:v>
                </c:pt>
                <c:pt idx="6409">
                  <c:v>12.375000000000009</c:v>
                </c:pt>
                <c:pt idx="6410">
                  <c:v>12.494</c:v>
                </c:pt>
                <c:pt idx="6411">
                  <c:v>12.601000000000001</c:v>
                </c:pt>
                <c:pt idx="6412">
                  <c:v>12.728999999999999</c:v>
                </c:pt>
                <c:pt idx="6413">
                  <c:v>12.937000000000001</c:v>
                </c:pt>
                <c:pt idx="6414">
                  <c:v>13.205</c:v>
                </c:pt>
                <c:pt idx="6415">
                  <c:v>13.497</c:v>
                </c:pt>
                <c:pt idx="6416">
                  <c:v>13.707000000000001</c:v>
                </c:pt>
                <c:pt idx="6417">
                  <c:v>14.439</c:v>
                </c:pt>
                <c:pt idx="6418">
                  <c:v>14.753</c:v>
                </c:pt>
                <c:pt idx="6419">
                  <c:v>14.646000000000001</c:v>
                </c:pt>
                <c:pt idx="6420">
                  <c:v>14.335000000000004</c:v>
                </c:pt>
                <c:pt idx="6421">
                  <c:v>13.971</c:v>
                </c:pt>
                <c:pt idx="6422">
                  <c:v>13.627999999999998</c:v>
                </c:pt>
                <c:pt idx="6423">
                  <c:v>13.29</c:v>
                </c:pt>
                <c:pt idx="6424">
                  <c:v>13.011000000000001</c:v>
                </c:pt>
                <c:pt idx="6425">
                  <c:v>12.783000000000001</c:v>
                </c:pt>
                <c:pt idx="6426">
                  <c:v>12.592000000000002</c:v>
                </c:pt>
                <c:pt idx="6427">
                  <c:v>12.54</c:v>
                </c:pt>
                <c:pt idx="6428">
                  <c:v>12.551</c:v>
                </c:pt>
                <c:pt idx="6429">
                  <c:v>12.626000000000001</c:v>
                </c:pt>
                <c:pt idx="6430">
                  <c:v>13.496</c:v>
                </c:pt>
                <c:pt idx="6431">
                  <c:v>14.141999999999999</c:v>
                </c:pt>
                <c:pt idx="6432">
                  <c:v>14.688000000000001</c:v>
                </c:pt>
                <c:pt idx="6433">
                  <c:v>14.812000000000006</c:v>
                </c:pt>
                <c:pt idx="6434">
                  <c:v>14.784000000000001</c:v>
                </c:pt>
                <c:pt idx="6435">
                  <c:v>14.834</c:v>
                </c:pt>
                <c:pt idx="6436">
                  <c:v>14.725</c:v>
                </c:pt>
                <c:pt idx="6437">
                  <c:v>14.543000000000001</c:v>
                </c:pt>
                <c:pt idx="6438">
                  <c:v>14.442</c:v>
                </c:pt>
                <c:pt idx="6439">
                  <c:v>14.742999999999999</c:v>
                </c:pt>
                <c:pt idx="6440">
                  <c:v>14.529</c:v>
                </c:pt>
                <c:pt idx="6441">
                  <c:v>14.419</c:v>
                </c:pt>
                <c:pt idx="6442">
                  <c:v>14.386000000000006</c:v>
                </c:pt>
                <c:pt idx="6443">
                  <c:v>14.436</c:v>
                </c:pt>
                <c:pt idx="6444">
                  <c:v>14.568</c:v>
                </c:pt>
                <c:pt idx="6445">
                  <c:v>14.823</c:v>
                </c:pt>
                <c:pt idx="6446">
                  <c:v>15.255000000000004</c:v>
                </c:pt>
                <c:pt idx="6447">
                  <c:v>15.481</c:v>
                </c:pt>
                <c:pt idx="6448">
                  <c:v>15.396000000000004</c:v>
                </c:pt>
                <c:pt idx="6449">
                  <c:v>15.137999999999998</c:v>
                </c:pt>
                <c:pt idx="6450">
                  <c:v>14.819000000000004</c:v>
                </c:pt>
                <c:pt idx="6451">
                  <c:v>14.371</c:v>
                </c:pt>
                <c:pt idx="6452">
                  <c:v>13.94</c:v>
                </c:pt>
                <c:pt idx="6453">
                  <c:v>13.471</c:v>
                </c:pt>
                <c:pt idx="6454">
                  <c:v>12.92</c:v>
                </c:pt>
                <c:pt idx="6455">
                  <c:v>13.195</c:v>
                </c:pt>
                <c:pt idx="6456">
                  <c:v>13.267000000000001</c:v>
                </c:pt>
                <c:pt idx="6457">
                  <c:v>13.065000000000008</c:v>
                </c:pt>
                <c:pt idx="6458">
                  <c:v>16.407</c:v>
                </c:pt>
                <c:pt idx="6459">
                  <c:v>37.006</c:v>
                </c:pt>
                <c:pt idx="6460">
                  <c:v>89.60599999999998</c:v>
                </c:pt>
                <c:pt idx="6461">
                  <c:v>161.96900000000002</c:v>
                </c:pt>
                <c:pt idx="6462">
                  <c:v>234.054</c:v>
                </c:pt>
                <c:pt idx="6463">
                  <c:v>299.32100000000003</c:v>
                </c:pt>
                <c:pt idx="6464">
                  <c:v>355.858</c:v>
                </c:pt>
                <c:pt idx="6465">
                  <c:v>408.42699999999951</c:v>
                </c:pt>
                <c:pt idx="6466">
                  <c:v>454.70099999999974</c:v>
                </c:pt>
                <c:pt idx="6467">
                  <c:v>489.70499999999993</c:v>
                </c:pt>
                <c:pt idx="6468">
                  <c:v>518.26599999999996</c:v>
                </c:pt>
                <c:pt idx="6469">
                  <c:v>541.20699999999999</c:v>
                </c:pt>
                <c:pt idx="6470">
                  <c:v>560.28000000000054</c:v>
                </c:pt>
                <c:pt idx="6471">
                  <c:v>575.57500000000005</c:v>
                </c:pt>
                <c:pt idx="6472">
                  <c:v>587.17700000000002</c:v>
                </c:pt>
                <c:pt idx="6473">
                  <c:v>594.51300000000003</c:v>
                </c:pt>
                <c:pt idx="6474">
                  <c:v>597.82599999999945</c:v>
                </c:pt>
                <c:pt idx="6475">
                  <c:v>598.17400000000055</c:v>
                </c:pt>
                <c:pt idx="6476">
                  <c:v>594.25400000000002</c:v>
                </c:pt>
                <c:pt idx="6477">
                  <c:v>586.82999999999947</c:v>
                </c:pt>
                <c:pt idx="6478">
                  <c:v>575.41800000000001</c:v>
                </c:pt>
                <c:pt idx="6479">
                  <c:v>560.32799999999918</c:v>
                </c:pt>
                <c:pt idx="6480">
                  <c:v>543.71699999999998</c:v>
                </c:pt>
                <c:pt idx="6481">
                  <c:v>531.44799999999918</c:v>
                </c:pt>
                <c:pt idx="6482">
                  <c:v>525.80399999999997</c:v>
                </c:pt>
                <c:pt idx="6483">
                  <c:v>527.24900000000002</c:v>
                </c:pt>
                <c:pt idx="6484">
                  <c:v>536.26900000000001</c:v>
                </c:pt>
                <c:pt idx="6485">
                  <c:v>550.255</c:v>
                </c:pt>
                <c:pt idx="6486">
                  <c:v>566.05499999999938</c:v>
                </c:pt>
                <c:pt idx="6487">
                  <c:v>582.45899999999949</c:v>
                </c:pt>
                <c:pt idx="6488">
                  <c:v>593.87900000000002</c:v>
                </c:pt>
                <c:pt idx="6489">
                  <c:v>602.80999999999949</c:v>
                </c:pt>
                <c:pt idx="6490">
                  <c:v>609.90499999999997</c:v>
                </c:pt>
                <c:pt idx="6491">
                  <c:v>615.21199999999999</c:v>
                </c:pt>
                <c:pt idx="6492">
                  <c:v>619.37800000000004</c:v>
                </c:pt>
                <c:pt idx="6493">
                  <c:v>625.05099999999948</c:v>
                </c:pt>
                <c:pt idx="6494">
                  <c:v>634.37599999999998</c:v>
                </c:pt>
                <c:pt idx="6495">
                  <c:v>640.17999999999995</c:v>
                </c:pt>
                <c:pt idx="6496">
                  <c:v>659.12699999999938</c:v>
                </c:pt>
                <c:pt idx="6497">
                  <c:v>666.49900000000002</c:v>
                </c:pt>
                <c:pt idx="6498">
                  <c:v>669.28800000000069</c:v>
                </c:pt>
                <c:pt idx="6499">
                  <c:v>671.971</c:v>
                </c:pt>
                <c:pt idx="6500">
                  <c:v>674.7</c:v>
                </c:pt>
                <c:pt idx="6501">
                  <c:v>677.721</c:v>
                </c:pt>
                <c:pt idx="6502">
                  <c:v>680.41599999999949</c:v>
                </c:pt>
                <c:pt idx="6503">
                  <c:v>682.50800000000004</c:v>
                </c:pt>
                <c:pt idx="6504">
                  <c:v>686.44499999999948</c:v>
                </c:pt>
                <c:pt idx="6505">
                  <c:v>689.35299999999904</c:v>
                </c:pt>
                <c:pt idx="6506">
                  <c:v>691.29200000000003</c:v>
                </c:pt>
                <c:pt idx="6507">
                  <c:v>692.18600000000004</c:v>
                </c:pt>
                <c:pt idx="6508">
                  <c:v>693.84099999999933</c:v>
                </c:pt>
                <c:pt idx="6509">
                  <c:v>695.12199999999996</c:v>
                </c:pt>
                <c:pt idx="6510">
                  <c:v>695.47299999999996</c:v>
                </c:pt>
                <c:pt idx="6511">
                  <c:v>713.61</c:v>
                </c:pt>
                <c:pt idx="6512">
                  <c:v>740.61500000000001</c:v>
                </c:pt>
                <c:pt idx="6513">
                  <c:v>735.80199999999945</c:v>
                </c:pt>
                <c:pt idx="6514">
                  <c:v>731.90199999999948</c:v>
                </c:pt>
                <c:pt idx="6515">
                  <c:v>727.53499999999997</c:v>
                </c:pt>
                <c:pt idx="6516">
                  <c:v>721.28599999999994</c:v>
                </c:pt>
                <c:pt idx="6517">
                  <c:v>710.11800000000005</c:v>
                </c:pt>
                <c:pt idx="6518">
                  <c:v>690.58199999999999</c:v>
                </c:pt>
                <c:pt idx="6519">
                  <c:v>659.05399999999997</c:v>
                </c:pt>
                <c:pt idx="6520">
                  <c:v>614.72799999999938</c:v>
                </c:pt>
                <c:pt idx="6521">
                  <c:v>558.23599999999999</c:v>
                </c:pt>
                <c:pt idx="6522">
                  <c:v>492.66399999999999</c:v>
                </c:pt>
                <c:pt idx="6523">
                  <c:v>420.548</c:v>
                </c:pt>
                <c:pt idx="6524">
                  <c:v>349.59199999999953</c:v>
                </c:pt>
                <c:pt idx="6525">
                  <c:v>294.43499999999966</c:v>
                </c:pt>
                <c:pt idx="6526">
                  <c:v>258.48699999999957</c:v>
                </c:pt>
                <c:pt idx="6527">
                  <c:v>230.53300000000002</c:v>
                </c:pt>
                <c:pt idx="6528">
                  <c:v>232.75300000000001</c:v>
                </c:pt>
                <c:pt idx="6529">
                  <c:v>266.84199999999993</c:v>
                </c:pt>
                <c:pt idx="6530">
                  <c:v>317.99899999999957</c:v>
                </c:pt>
                <c:pt idx="6531">
                  <c:v>369.1089999999997</c:v>
                </c:pt>
                <c:pt idx="6532">
                  <c:v>409.32599999999974</c:v>
                </c:pt>
                <c:pt idx="6533">
                  <c:v>436.17599999999999</c:v>
                </c:pt>
                <c:pt idx="6534">
                  <c:v>447.32400000000001</c:v>
                </c:pt>
                <c:pt idx="6535">
                  <c:v>439.47699999999946</c:v>
                </c:pt>
                <c:pt idx="6536">
                  <c:v>412.48299999999966</c:v>
                </c:pt>
                <c:pt idx="6537">
                  <c:v>375.697</c:v>
                </c:pt>
                <c:pt idx="6538">
                  <c:v>331.15600000000001</c:v>
                </c:pt>
                <c:pt idx="6539">
                  <c:v>278.755</c:v>
                </c:pt>
                <c:pt idx="6540">
                  <c:v>250.523</c:v>
                </c:pt>
                <c:pt idx="6541">
                  <c:v>196.63</c:v>
                </c:pt>
                <c:pt idx="6542">
                  <c:v>154.46800000000007</c:v>
                </c:pt>
                <c:pt idx="6543">
                  <c:v>141.48700000000014</c:v>
                </c:pt>
                <c:pt idx="6544">
                  <c:v>125.581</c:v>
                </c:pt>
                <c:pt idx="6545">
                  <c:v>106.048</c:v>
                </c:pt>
                <c:pt idx="6546">
                  <c:v>88.942000000000007</c:v>
                </c:pt>
                <c:pt idx="6547">
                  <c:v>75.215000000000003</c:v>
                </c:pt>
                <c:pt idx="6548">
                  <c:v>65.214000000000027</c:v>
                </c:pt>
                <c:pt idx="6549">
                  <c:v>59.223000000000013</c:v>
                </c:pt>
                <c:pt idx="6550">
                  <c:v>56.333999999999996</c:v>
                </c:pt>
                <c:pt idx="6551">
                  <c:v>56.664000000000001</c:v>
                </c:pt>
                <c:pt idx="6552">
                  <c:v>57.343000000000004</c:v>
                </c:pt>
                <c:pt idx="6553">
                  <c:v>57.895000000000003</c:v>
                </c:pt>
                <c:pt idx="6554">
                  <c:v>58.585000000000001</c:v>
                </c:pt>
                <c:pt idx="6555">
                  <c:v>59.207000000000001</c:v>
                </c:pt>
                <c:pt idx="6556">
                  <c:v>60.080999999999996</c:v>
                </c:pt>
                <c:pt idx="6557">
                  <c:v>60.932000000000002</c:v>
                </c:pt>
                <c:pt idx="6558">
                  <c:v>61.642000000000003</c:v>
                </c:pt>
                <c:pt idx="6559">
                  <c:v>62.162000000000013</c:v>
                </c:pt>
                <c:pt idx="6560">
                  <c:v>62.77</c:v>
                </c:pt>
                <c:pt idx="6561">
                  <c:v>62.774000000000001</c:v>
                </c:pt>
                <c:pt idx="6562">
                  <c:v>62.379000000000005</c:v>
                </c:pt>
                <c:pt idx="6563">
                  <c:v>61.328000000000003</c:v>
                </c:pt>
                <c:pt idx="6564">
                  <c:v>59.769000000000013</c:v>
                </c:pt>
                <c:pt idx="6565">
                  <c:v>57.276000000000003</c:v>
                </c:pt>
                <c:pt idx="6566">
                  <c:v>54.050999999999995</c:v>
                </c:pt>
                <c:pt idx="6567">
                  <c:v>50.583999999999996</c:v>
                </c:pt>
                <c:pt idx="6568">
                  <c:v>46.905000000000001</c:v>
                </c:pt>
                <c:pt idx="6569">
                  <c:v>44.442</c:v>
                </c:pt>
                <c:pt idx="6570">
                  <c:v>52.735000000000035</c:v>
                </c:pt>
                <c:pt idx="6571">
                  <c:v>91.617000000000004</c:v>
                </c:pt>
                <c:pt idx="6572">
                  <c:v>159.60499999999999</c:v>
                </c:pt>
                <c:pt idx="6573">
                  <c:v>233.12300000000002</c:v>
                </c:pt>
                <c:pt idx="6574">
                  <c:v>297.322</c:v>
                </c:pt>
                <c:pt idx="6575">
                  <c:v>352.572</c:v>
                </c:pt>
                <c:pt idx="6576">
                  <c:v>395.4159999999996</c:v>
                </c:pt>
                <c:pt idx="6577">
                  <c:v>428.42299999999966</c:v>
                </c:pt>
                <c:pt idx="6578">
                  <c:v>455.89</c:v>
                </c:pt>
                <c:pt idx="6579">
                  <c:v>479.25200000000001</c:v>
                </c:pt>
                <c:pt idx="6580">
                  <c:v>497.58799999999974</c:v>
                </c:pt>
                <c:pt idx="6581">
                  <c:v>511.92699999999951</c:v>
                </c:pt>
                <c:pt idx="6582">
                  <c:v>524.05499999999938</c:v>
                </c:pt>
                <c:pt idx="6583">
                  <c:v>535.37599999999998</c:v>
                </c:pt>
                <c:pt idx="6584">
                  <c:v>550.94799999999918</c:v>
                </c:pt>
                <c:pt idx="6585">
                  <c:v>572.04999999999939</c:v>
                </c:pt>
                <c:pt idx="6586">
                  <c:v>588.07899999999995</c:v>
                </c:pt>
                <c:pt idx="6587">
                  <c:v>634.48900000000003</c:v>
                </c:pt>
                <c:pt idx="6588">
                  <c:v>652.02199999999948</c:v>
                </c:pt>
                <c:pt idx="6589">
                  <c:v>656.41099999999949</c:v>
                </c:pt>
                <c:pt idx="6590">
                  <c:v>660.08</c:v>
                </c:pt>
                <c:pt idx="6591">
                  <c:v>661.75199999999938</c:v>
                </c:pt>
                <c:pt idx="6592">
                  <c:v>663.05</c:v>
                </c:pt>
                <c:pt idx="6593">
                  <c:v>664.904</c:v>
                </c:pt>
                <c:pt idx="6594">
                  <c:v>667.43099999999947</c:v>
                </c:pt>
                <c:pt idx="6595">
                  <c:v>670.38400000000001</c:v>
                </c:pt>
                <c:pt idx="6596">
                  <c:v>673.44999999999948</c:v>
                </c:pt>
                <c:pt idx="6597">
                  <c:v>676.85899999999947</c:v>
                </c:pt>
                <c:pt idx="6598">
                  <c:v>679.93499999999949</c:v>
                </c:pt>
                <c:pt idx="6599">
                  <c:v>683.55499999999938</c:v>
                </c:pt>
                <c:pt idx="6600">
                  <c:v>686.29200000000003</c:v>
                </c:pt>
                <c:pt idx="6601">
                  <c:v>689.10599999999999</c:v>
                </c:pt>
                <c:pt idx="6602">
                  <c:v>692.89599999999996</c:v>
                </c:pt>
                <c:pt idx="6603">
                  <c:v>697.01300000000003</c:v>
                </c:pt>
                <c:pt idx="6604">
                  <c:v>701.50599999999997</c:v>
                </c:pt>
                <c:pt idx="6605">
                  <c:v>702.16499999999996</c:v>
                </c:pt>
                <c:pt idx="6606">
                  <c:v>701.95299999999918</c:v>
                </c:pt>
                <c:pt idx="6607">
                  <c:v>708.16499999999996</c:v>
                </c:pt>
                <c:pt idx="6608">
                  <c:v>715.87400000000002</c:v>
                </c:pt>
                <c:pt idx="6609">
                  <c:v>770.04199999999946</c:v>
                </c:pt>
                <c:pt idx="6610">
                  <c:v>810.36499999999933</c:v>
                </c:pt>
                <c:pt idx="6611">
                  <c:v>807.85799999999915</c:v>
                </c:pt>
                <c:pt idx="6612">
                  <c:v>814.11599999999999</c:v>
                </c:pt>
                <c:pt idx="6613">
                  <c:v>821.90800000000002</c:v>
                </c:pt>
                <c:pt idx="6614">
                  <c:v>828.42099999999948</c:v>
                </c:pt>
                <c:pt idx="6615">
                  <c:v>835.46400000000006</c:v>
                </c:pt>
                <c:pt idx="6616">
                  <c:v>844.89</c:v>
                </c:pt>
                <c:pt idx="6617">
                  <c:v>850.67499999999995</c:v>
                </c:pt>
                <c:pt idx="6618">
                  <c:v>856.88599999999997</c:v>
                </c:pt>
                <c:pt idx="6619">
                  <c:v>863.60799999999949</c:v>
                </c:pt>
                <c:pt idx="6620">
                  <c:v>872.69299999999998</c:v>
                </c:pt>
                <c:pt idx="6621">
                  <c:v>881.53399999999999</c:v>
                </c:pt>
                <c:pt idx="6622">
                  <c:v>888.971</c:v>
                </c:pt>
                <c:pt idx="6623">
                  <c:v>899.89099999999996</c:v>
                </c:pt>
                <c:pt idx="6624">
                  <c:v>906.596</c:v>
                </c:pt>
                <c:pt idx="6625">
                  <c:v>912.25699999999949</c:v>
                </c:pt>
                <c:pt idx="6626">
                  <c:v>916.59900000000005</c:v>
                </c:pt>
                <c:pt idx="6627">
                  <c:v>917.55499999999938</c:v>
                </c:pt>
                <c:pt idx="6628">
                  <c:v>913.55</c:v>
                </c:pt>
                <c:pt idx="6629">
                  <c:v>904.43699999999944</c:v>
                </c:pt>
                <c:pt idx="6630">
                  <c:v>887.69</c:v>
                </c:pt>
                <c:pt idx="6631">
                  <c:v>859.43099999999947</c:v>
                </c:pt>
                <c:pt idx="6632">
                  <c:v>818.43999999999949</c:v>
                </c:pt>
                <c:pt idx="6633">
                  <c:v>756.72199999999998</c:v>
                </c:pt>
                <c:pt idx="6634">
                  <c:v>677.67200000000003</c:v>
                </c:pt>
                <c:pt idx="6635">
                  <c:v>590.125</c:v>
                </c:pt>
                <c:pt idx="6636">
                  <c:v>498.51499999999999</c:v>
                </c:pt>
                <c:pt idx="6637">
                  <c:v>399.42999999999967</c:v>
                </c:pt>
                <c:pt idx="6638">
                  <c:v>306.02599999999967</c:v>
                </c:pt>
                <c:pt idx="6639">
                  <c:v>234.50399999999999</c:v>
                </c:pt>
                <c:pt idx="6640">
                  <c:v>187.08</c:v>
                </c:pt>
                <c:pt idx="6641">
                  <c:v>157.917</c:v>
                </c:pt>
                <c:pt idx="6642">
                  <c:v>141.86700000000013</c:v>
                </c:pt>
                <c:pt idx="6643">
                  <c:v>132.27499999999998</c:v>
                </c:pt>
                <c:pt idx="6644">
                  <c:v>125.61199999999999</c:v>
                </c:pt>
                <c:pt idx="6645">
                  <c:v>121.209</c:v>
                </c:pt>
                <c:pt idx="6646">
                  <c:v>118.64400000000002</c:v>
                </c:pt>
                <c:pt idx="6647">
                  <c:v>118.194</c:v>
                </c:pt>
                <c:pt idx="6648">
                  <c:v>119.113</c:v>
                </c:pt>
                <c:pt idx="6649">
                  <c:v>121.32199999999999</c:v>
                </c:pt>
                <c:pt idx="6650">
                  <c:v>123.17899999999995</c:v>
                </c:pt>
                <c:pt idx="6651">
                  <c:v>124.009</c:v>
                </c:pt>
                <c:pt idx="6652">
                  <c:v>122.74100000000007</c:v>
                </c:pt>
                <c:pt idx="6653">
                  <c:v>121.60299999999998</c:v>
                </c:pt>
                <c:pt idx="6654">
                  <c:v>118.205</c:v>
                </c:pt>
                <c:pt idx="6655">
                  <c:v>112.35</c:v>
                </c:pt>
                <c:pt idx="6656">
                  <c:v>105.032</c:v>
                </c:pt>
                <c:pt idx="6657">
                  <c:v>96.667999999999992</c:v>
                </c:pt>
                <c:pt idx="6658">
                  <c:v>88.58</c:v>
                </c:pt>
                <c:pt idx="6659">
                  <c:v>81.938999999999993</c:v>
                </c:pt>
                <c:pt idx="6660">
                  <c:v>77.558999999999983</c:v>
                </c:pt>
                <c:pt idx="6661">
                  <c:v>75.932000000000002</c:v>
                </c:pt>
                <c:pt idx="6662">
                  <c:v>76.649999999999991</c:v>
                </c:pt>
                <c:pt idx="6663">
                  <c:v>102.73099999999999</c:v>
                </c:pt>
                <c:pt idx="6664">
                  <c:v>205.71499999999995</c:v>
                </c:pt>
                <c:pt idx="6665">
                  <c:v>209.00800000000001</c:v>
                </c:pt>
                <c:pt idx="6666">
                  <c:v>211.708</c:v>
                </c:pt>
                <c:pt idx="6667">
                  <c:v>214.27799999999999</c:v>
                </c:pt>
                <c:pt idx="6668">
                  <c:v>217.25399999999999</c:v>
                </c:pt>
                <c:pt idx="6669">
                  <c:v>220.64399999999998</c:v>
                </c:pt>
                <c:pt idx="6670">
                  <c:v>224.04</c:v>
                </c:pt>
                <c:pt idx="6671">
                  <c:v>226.89000000000001</c:v>
                </c:pt>
                <c:pt idx="6672">
                  <c:v>228.77299999999997</c:v>
                </c:pt>
                <c:pt idx="6673">
                  <c:v>232.166</c:v>
                </c:pt>
                <c:pt idx="6674">
                  <c:v>232.447</c:v>
                </c:pt>
                <c:pt idx="6675">
                  <c:v>231.71399999999986</c:v>
                </c:pt>
                <c:pt idx="6676">
                  <c:v>228.839</c:v>
                </c:pt>
                <c:pt idx="6677">
                  <c:v>225.10599999999999</c:v>
                </c:pt>
                <c:pt idx="6678">
                  <c:v>220.696</c:v>
                </c:pt>
                <c:pt idx="6679">
                  <c:v>215.64599999999999</c:v>
                </c:pt>
                <c:pt idx="6680">
                  <c:v>209.971</c:v>
                </c:pt>
                <c:pt idx="6681">
                  <c:v>203.90700000000001</c:v>
                </c:pt>
                <c:pt idx="6682">
                  <c:v>197.86600000000001</c:v>
                </c:pt>
                <c:pt idx="6683">
                  <c:v>191.93800000000007</c:v>
                </c:pt>
                <c:pt idx="6684">
                  <c:v>186.39600000000004</c:v>
                </c:pt>
                <c:pt idx="6685">
                  <c:v>180.73</c:v>
                </c:pt>
                <c:pt idx="6686">
                  <c:v>175.05100000000004</c:v>
                </c:pt>
                <c:pt idx="6687">
                  <c:v>169.8</c:v>
                </c:pt>
                <c:pt idx="6688">
                  <c:v>166.09399999999999</c:v>
                </c:pt>
                <c:pt idx="6689">
                  <c:v>164.471</c:v>
                </c:pt>
                <c:pt idx="6690">
                  <c:v>164.75200000000001</c:v>
                </c:pt>
                <c:pt idx="6691">
                  <c:v>166.405</c:v>
                </c:pt>
                <c:pt idx="6692">
                  <c:v>168.61599999999999</c:v>
                </c:pt>
                <c:pt idx="6693">
                  <c:v>170.71599999999998</c:v>
                </c:pt>
                <c:pt idx="6694">
                  <c:v>171.99</c:v>
                </c:pt>
                <c:pt idx="6695">
                  <c:v>172.489</c:v>
                </c:pt>
                <c:pt idx="6696">
                  <c:v>171.86500000000001</c:v>
                </c:pt>
                <c:pt idx="6697">
                  <c:v>170.32100000000014</c:v>
                </c:pt>
                <c:pt idx="6698">
                  <c:v>167.917</c:v>
                </c:pt>
                <c:pt idx="6699">
                  <c:v>165.142</c:v>
                </c:pt>
                <c:pt idx="6700">
                  <c:v>162.142</c:v>
                </c:pt>
                <c:pt idx="6701">
                  <c:v>158.84399999999999</c:v>
                </c:pt>
                <c:pt idx="6702">
                  <c:v>154.84300000000002</c:v>
                </c:pt>
                <c:pt idx="6703">
                  <c:v>150.541</c:v>
                </c:pt>
                <c:pt idx="6704">
                  <c:v>146.32900000000001</c:v>
                </c:pt>
                <c:pt idx="6705">
                  <c:v>142.96100000000001</c:v>
                </c:pt>
                <c:pt idx="6706">
                  <c:v>139.023</c:v>
                </c:pt>
                <c:pt idx="6707">
                  <c:v>135.13200000000001</c:v>
                </c:pt>
                <c:pt idx="6708">
                  <c:v>131.43900000000002</c:v>
                </c:pt>
                <c:pt idx="6709">
                  <c:v>128.626</c:v>
                </c:pt>
                <c:pt idx="6710">
                  <c:v>126.762</c:v>
                </c:pt>
                <c:pt idx="6711">
                  <c:v>125.42100000000002</c:v>
                </c:pt>
                <c:pt idx="6712">
                  <c:v>124.76300000000002</c:v>
                </c:pt>
                <c:pt idx="6713">
                  <c:v>123.818</c:v>
                </c:pt>
                <c:pt idx="6714">
                  <c:v>122.599</c:v>
                </c:pt>
                <c:pt idx="6715">
                  <c:v>121.32599999999998</c:v>
                </c:pt>
                <c:pt idx="6716">
                  <c:v>121.32199999999999</c:v>
                </c:pt>
                <c:pt idx="6717">
                  <c:v>122.553</c:v>
                </c:pt>
                <c:pt idx="6718">
                  <c:v>126.215</c:v>
                </c:pt>
                <c:pt idx="6719">
                  <c:v>132.065</c:v>
                </c:pt>
                <c:pt idx="6720">
                  <c:v>138.94200000000001</c:v>
                </c:pt>
                <c:pt idx="6721">
                  <c:v>145.04599999999999</c:v>
                </c:pt>
                <c:pt idx="6722">
                  <c:v>148.73499999999999</c:v>
                </c:pt>
                <c:pt idx="6723">
                  <c:v>149.46900000000002</c:v>
                </c:pt>
                <c:pt idx="6724">
                  <c:v>147.42800000000014</c:v>
                </c:pt>
                <c:pt idx="6725">
                  <c:v>143.20299999999997</c:v>
                </c:pt>
                <c:pt idx="6726">
                  <c:v>137.68300000000002</c:v>
                </c:pt>
                <c:pt idx="6727">
                  <c:v>132.14399999999998</c:v>
                </c:pt>
                <c:pt idx="6728">
                  <c:v>128.42600000000004</c:v>
                </c:pt>
                <c:pt idx="6729">
                  <c:v>127.18300000000001</c:v>
                </c:pt>
                <c:pt idx="6730">
                  <c:v>129.28100000000001</c:v>
                </c:pt>
                <c:pt idx="6731">
                  <c:v>133.37300000000002</c:v>
                </c:pt>
                <c:pt idx="6732">
                  <c:v>137.905</c:v>
                </c:pt>
                <c:pt idx="6733">
                  <c:v>141.10299999999998</c:v>
                </c:pt>
                <c:pt idx="6734">
                  <c:v>143.11399999999998</c:v>
                </c:pt>
                <c:pt idx="6735">
                  <c:v>143.74499999999998</c:v>
                </c:pt>
                <c:pt idx="6736">
                  <c:v>144.07599999999999</c:v>
                </c:pt>
                <c:pt idx="6737">
                  <c:v>144.12800000000001</c:v>
                </c:pt>
                <c:pt idx="6738">
                  <c:v>143.11299999999997</c:v>
                </c:pt>
                <c:pt idx="6739">
                  <c:v>140.32900000000001</c:v>
                </c:pt>
                <c:pt idx="6740">
                  <c:v>135.672</c:v>
                </c:pt>
                <c:pt idx="6741">
                  <c:v>128.85500000000013</c:v>
                </c:pt>
                <c:pt idx="6742">
                  <c:v>119.956</c:v>
                </c:pt>
                <c:pt idx="6743">
                  <c:v>109.86999999999999</c:v>
                </c:pt>
                <c:pt idx="6744">
                  <c:v>98.371999999999986</c:v>
                </c:pt>
                <c:pt idx="6745">
                  <c:v>87.11999999999999</c:v>
                </c:pt>
                <c:pt idx="6746">
                  <c:v>77.464000000000027</c:v>
                </c:pt>
                <c:pt idx="6747">
                  <c:v>73.414000000000087</c:v>
                </c:pt>
                <c:pt idx="6748">
                  <c:v>78.471999999999994</c:v>
                </c:pt>
                <c:pt idx="6749">
                  <c:v>90.277999999999992</c:v>
                </c:pt>
                <c:pt idx="6750">
                  <c:v>100.54700000000007</c:v>
                </c:pt>
                <c:pt idx="6751">
                  <c:v>105.44900000000007</c:v>
                </c:pt>
                <c:pt idx="6752">
                  <c:v>106.018</c:v>
                </c:pt>
                <c:pt idx="6753">
                  <c:v>104.95399999999999</c:v>
                </c:pt>
                <c:pt idx="6754">
                  <c:v>104.565</c:v>
                </c:pt>
                <c:pt idx="6755">
                  <c:v>104.92</c:v>
                </c:pt>
                <c:pt idx="6756">
                  <c:v>104.926</c:v>
                </c:pt>
                <c:pt idx="6757">
                  <c:v>104.17400000000001</c:v>
                </c:pt>
                <c:pt idx="6758">
                  <c:v>102.17299999999993</c:v>
                </c:pt>
                <c:pt idx="6759">
                  <c:v>98.10199999999999</c:v>
                </c:pt>
                <c:pt idx="6760">
                  <c:v>93.725999999999999</c:v>
                </c:pt>
                <c:pt idx="6761">
                  <c:v>91.178999999999988</c:v>
                </c:pt>
                <c:pt idx="6762">
                  <c:v>93.138999999999982</c:v>
                </c:pt>
                <c:pt idx="6763">
                  <c:v>100.96899999999999</c:v>
                </c:pt>
                <c:pt idx="6764">
                  <c:v>110.72499999999999</c:v>
                </c:pt>
                <c:pt idx="6765">
                  <c:v>118.768</c:v>
                </c:pt>
                <c:pt idx="6766">
                  <c:v>123.32199999999999</c:v>
                </c:pt>
                <c:pt idx="6767">
                  <c:v>124.098</c:v>
                </c:pt>
                <c:pt idx="6768">
                  <c:v>120.76700000000002</c:v>
                </c:pt>
                <c:pt idx="6769">
                  <c:v>114.52800000000001</c:v>
                </c:pt>
                <c:pt idx="6770">
                  <c:v>106.819</c:v>
                </c:pt>
                <c:pt idx="6771">
                  <c:v>98.397999999999996</c:v>
                </c:pt>
                <c:pt idx="6772">
                  <c:v>89.515000000000001</c:v>
                </c:pt>
                <c:pt idx="6773">
                  <c:v>80.436000000000007</c:v>
                </c:pt>
                <c:pt idx="6774">
                  <c:v>71.947000000000074</c:v>
                </c:pt>
                <c:pt idx="6775">
                  <c:v>63.949999999999996</c:v>
                </c:pt>
                <c:pt idx="6776">
                  <c:v>56.846999999999994</c:v>
                </c:pt>
                <c:pt idx="6777">
                  <c:v>50.792000000000037</c:v>
                </c:pt>
                <c:pt idx="6778">
                  <c:v>46.174000000000007</c:v>
                </c:pt>
                <c:pt idx="6779">
                  <c:v>43.211000000000006</c:v>
                </c:pt>
                <c:pt idx="6780">
                  <c:v>42.556000000000004</c:v>
                </c:pt>
                <c:pt idx="6781">
                  <c:v>47.594000000000001</c:v>
                </c:pt>
                <c:pt idx="6782">
                  <c:v>61.038000000000011</c:v>
                </c:pt>
                <c:pt idx="6783">
                  <c:v>77.371999999999986</c:v>
                </c:pt>
                <c:pt idx="6784">
                  <c:v>90.043999999999997</c:v>
                </c:pt>
                <c:pt idx="6785">
                  <c:v>97.093000000000004</c:v>
                </c:pt>
                <c:pt idx="6786">
                  <c:v>99.378999999999948</c:v>
                </c:pt>
                <c:pt idx="6787">
                  <c:v>99.218999999999994</c:v>
                </c:pt>
                <c:pt idx="6788">
                  <c:v>97.244000000000071</c:v>
                </c:pt>
                <c:pt idx="6789">
                  <c:v>93.763000000000005</c:v>
                </c:pt>
                <c:pt idx="6790">
                  <c:v>90.29</c:v>
                </c:pt>
                <c:pt idx="6791">
                  <c:v>89.706000000000003</c:v>
                </c:pt>
                <c:pt idx="6792">
                  <c:v>86.787999999999997</c:v>
                </c:pt>
                <c:pt idx="6793">
                  <c:v>85.853999999999999</c:v>
                </c:pt>
                <c:pt idx="6794">
                  <c:v>85.170999999999978</c:v>
                </c:pt>
                <c:pt idx="6795">
                  <c:v>83.882999999999981</c:v>
                </c:pt>
                <c:pt idx="6796">
                  <c:v>83.908000000000001</c:v>
                </c:pt>
                <c:pt idx="6797">
                  <c:v>83.721999999999994</c:v>
                </c:pt>
                <c:pt idx="6798">
                  <c:v>82.914000000000087</c:v>
                </c:pt>
                <c:pt idx="6799">
                  <c:v>81.11</c:v>
                </c:pt>
                <c:pt idx="6800">
                  <c:v>77.774999999999991</c:v>
                </c:pt>
                <c:pt idx="6801">
                  <c:v>73.442000000000007</c:v>
                </c:pt>
                <c:pt idx="6802">
                  <c:v>70.134</c:v>
                </c:pt>
                <c:pt idx="6803">
                  <c:v>66.650999999999982</c:v>
                </c:pt>
                <c:pt idx="6804">
                  <c:v>64.134</c:v>
                </c:pt>
                <c:pt idx="6805">
                  <c:v>62.695000000000036</c:v>
                </c:pt>
                <c:pt idx="6806">
                  <c:v>63.818999999999996</c:v>
                </c:pt>
                <c:pt idx="6807">
                  <c:v>67.790000000000006</c:v>
                </c:pt>
                <c:pt idx="6808">
                  <c:v>74.353999999999999</c:v>
                </c:pt>
                <c:pt idx="6809">
                  <c:v>82.804999999999993</c:v>
                </c:pt>
                <c:pt idx="6810">
                  <c:v>91.120999999999981</c:v>
                </c:pt>
                <c:pt idx="6811">
                  <c:v>97.458000000000013</c:v>
                </c:pt>
                <c:pt idx="6812">
                  <c:v>101.002</c:v>
                </c:pt>
                <c:pt idx="6813">
                  <c:v>102.19499999999999</c:v>
                </c:pt>
                <c:pt idx="6814">
                  <c:v>101.88200000000001</c:v>
                </c:pt>
                <c:pt idx="6815">
                  <c:v>100.899</c:v>
                </c:pt>
                <c:pt idx="6816">
                  <c:v>100.53100000000002</c:v>
                </c:pt>
                <c:pt idx="6817">
                  <c:v>101.596</c:v>
                </c:pt>
                <c:pt idx="6818">
                  <c:v>104.02</c:v>
                </c:pt>
                <c:pt idx="6819">
                  <c:v>107.089</c:v>
                </c:pt>
                <c:pt idx="6820">
                  <c:v>109.94400000000009</c:v>
                </c:pt>
                <c:pt idx="6821">
                  <c:v>112.43600000000002</c:v>
                </c:pt>
                <c:pt idx="6822">
                  <c:v>113.91800000000002</c:v>
                </c:pt>
                <c:pt idx="6823">
                  <c:v>113.857</c:v>
                </c:pt>
                <c:pt idx="6824">
                  <c:v>112.55800000000001</c:v>
                </c:pt>
                <c:pt idx="6825">
                  <c:v>110.539</c:v>
                </c:pt>
                <c:pt idx="6826">
                  <c:v>107.72499999999999</c:v>
                </c:pt>
                <c:pt idx="6827">
                  <c:v>104.983</c:v>
                </c:pt>
                <c:pt idx="6828">
                  <c:v>101.998</c:v>
                </c:pt>
                <c:pt idx="6829">
                  <c:v>99.122999999999948</c:v>
                </c:pt>
                <c:pt idx="6830">
                  <c:v>96.266000000000005</c:v>
                </c:pt>
                <c:pt idx="6831">
                  <c:v>92.884999999999991</c:v>
                </c:pt>
                <c:pt idx="6832">
                  <c:v>88.587000000000003</c:v>
                </c:pt>
                <c:pt idx="6833">
                  <c:v>82.48</c:v>
                </c:pt>
                <c:pt idx="6834">
                  <c:v>75.242000000000004</c:v>
                </c:pt>
                <c:pt idx="6835">
                  <c:v>66.670999999999978</c:v>
                </c:pt>
                <c:pt idx="6836">
                  <c:v>58.47</c:v>
                </c:pt>
                <c:pt idx="6837">
                  <c:v>51.068000000000012</c:v>
                </c:pt>
                <c:pt idx="6838">
                  <c:v>45.237000000000002</c:v>
                </c:pt>
                <c:pt idx="6839">
                  <c:v>40.39</c:v>
                </c:pt>
                <c:pt idx="6840">
                  <c:v>36.158000000000001</c:v>
                </c:pt>
                <c:pt idx="6841">
                  <c:v>32.609000000000002</c:v>
                </c:pt>
                <c:pt idx="6842">
                  <c:v>30.123000000000001</c:v>
                </c:pt>
                <c:pt idx="6843">
                  <c:v>29.044</c:v>
                </c:pt>
                <c:pt idx="6844">
                  <c:v>31.273</c:v>
                </c:pt>
                <c:pt idx="6845">
                  <c:v>42.809000000000005</c:v>
                </c:pt>
                <c:pt idx="6846">
                  <c:v>54.171000000000006</c:v>
                </c:pt>
                <c:pt idx="6847">
                  <c:v>69.774999999999991</c:v>
                </c:pt>
                <c:pt idx="6848">
                  <c:v>83.293999999999997</c:v>
                </c:pt>
                <c:pt idx="6849">
                  <c:v>93.200999999999993</c:v>
                </c:pt>
                <c:pt idx="6850">
                  <c:v>100.02200000000001</c:v>
                </c:pt>
                <c:pt idx="6851">
                  <c:v>105.736</c:v>
                </c:pt>
                <c:pt idx="6852">
                  <c:v>112.239</c:v>
                </c:pt>
                <c:pt idx="6853">
                  <c:v>118.94300000000007</c:v>
                </c:pt>
                <c:pt idx="6854">
                  <c:v>124.705</c:v>
                </c:pt>
                <c:pt idx="6855">
                  <c:v>128.136</c:v>
                </c:pt>
                <c:pt idx="6856">
                  <c:v>129.185</c:v>
                </c:pt>
                <c:pt idx="6857">
                  <c:v>128.03800000000001</c:v>
                </c:pt>
                <c:pt idx="6858">
                  <c:v>125.54400000000007</c:v>
                </c:pt>
                <c:pt idx="6859">
                  <c:v>122.19</c:v>
                </c:pt>
                <c:pt idx="6860">
                  <c:v>118.99900000000002</c:v>
                </c:pt>
                <c:pt idx="6861">
                  <c:v>116.471</c:v>
                </c:pt>
                <c:pt idx="6862">
                  <c:v>114.15600000000001</c:v>
                </c:pt>
                <c:pt idx="6863">
                  <c:v>113.05</c:v>
                </c:pt>
                <c:pt idx="6864">
                  <c:v>113.095</c:v>
                </c:pt>
                <c:pt idx="6865">
                  <c:v>114.127</c:v>
                </c:pt>
                <c:pt idx="6866">
                  <c:v>116.428</c:v>
                </c:pt>
                <c:pt idx="6867">
                  <c:v>120.57499999999999</c:v>
                </c:pt>
                <c:pt idx="6868">
                  <c:v>125.286</c:v>
                </c:pt>
                <c:pt idx="6869">
                  <c:v>128.44499999999999</c:v>
                </c:pt>
                <c:pt idx="6870">
                  <c:v>128.767</c:v>
                </c:pt>
                <c:pt idx="6871">
                  <c:v>127.233</c:v>
                </c:pt>
                <c:pt idx="6872">
                  <c:v>121.843</c:v>
                </c:pt>
                <c:pt idx="6873">
                  <c:v>115.40100000000002</c:v>
                </c:pt>
                <c:pt idx="6874">
                  <c:v>108.392</c:v>
                </c:pt>
                <c:pt idx="6875">
                  <c:v>102.069</c:v>
                </c:pt>
                <c:pt idx="6876">
                  <c:v>94.151999999999987</c:v>
                </c:pt>
                <c:pt idx="6877">
                  <c:v>85.946000000000026</c:v>
                </c:pt>
                <c:pt idx="6878">
                  <c:v>78.171999999999983</c:v>
                </c:pt>
                <c:pt idx="6879">
                  <c:v>71.631999999999991</c:v>
                </c:pt>
                <c:pt idx="6880">
                  <c:v>66.622999999999948</c:v>
                </c:pt>
                <c:pt idx="6881">
                  <c:v>63.109000000000002</c:v>
                </c:pt>
                <c:pt idx="6882">
                  <c:v>61.465000000000003</c:v>
                </c:pt>
                <c:pt idx="6883">
                  <c:v>62.405000000000001</c:v>
                </c:pt>
                <c:pt idx="6884">
                  <c:v>68.251999999999995</c:v>
                </c:pt>
                <c:pt idx="6885">
                  <c:v>78.792000000000002</c:v>
                </c:pt>
                <c:pt idx="6886">
                  <c:v>92.614999999999995</c:v>
                </c:pt>
                <c:pt idx="6887">
                  <c:v>107.593</c:v>
                </c:pt>
                <c:pt idx="6888">
                  <c:v>112.795</c:v>
                </c:pt>
                <c:pt idx="6889">
                  <c:v>122.096</c:v>
                </c:pt>
                <c:pt idx="6890">
                  <c:v>135.04899999999998</c:v>
                </c:pt>
                <c:pt idx="6891">
                  <c:v>147.25</c:v>
                </c:pt>
                <c:pt idx="6892">
                  <c:v>156.42200000000014</c:v>
                </c:pt>
                <c:pt idx="6893">
                  <c:v>162.34800000000001</c:v>
                </c:pt>
                <c:pt idx="6894">
                  <c:v>166.161</c:v>
                </c:pt>
                <c:pt idx="6895">
                  <c:v>167.88000000000014</c:v>
                </c:pt>
                <c:pt idx="6896">
                  <c:v>167.96</c:v>
                </c:pt>
                <c:pt idx="6897">
                  <c:v>167.85000000000014</c:v>
                </c:pt>
                <c:pt idx="6898">
                  <c:v>164.74199999999999</c:v>
                </c:pt>
                <c:pt idx="6899">
                  <c:v>159.94800000000001</c:v>
                </c:pt>
                <c:pt idx="6900">
                  <c:v>153.23399999999998</c:v>
                </c:pt>
                <c:pt idx="6901">
                  <c:v>145.65700000000001</c:v>
                </c:pt>
                <c:pt idx="6902">
                  <c:v>139.98200000000014</c:v>
                </c:pt>
                <c:pt idx="6903">
                  <c:v>135.071</c:v>
                </c:pt>
                <c:pt idx="6904">
                  <c:v>129.59700000000001</c:v>
                </c:pt>
                <c:pt idx="6905">
                  <c:v>125.94700000000009</c:v>
                </c:pt>
                <c:pt idx="6906">
                  <c:v>123.831</c:v>
                </c:pt>
                <c:pt idx="6907">
                  <c:v>122.357</c:v>
                </c:pt>
                <c:pt idx="6908">
                  <c:v>120.70399999999999</c:v>
                </c:pt>
                <c:pt idx="6909">
                  <c:v>119.63800000000001</c:v>
                </c:pt>
                <c:pt idx="6910">
                  <c:v>119.31399999999999</c:v>
                </c:pt>
                <c:pt idx="6911">
                  <c:v>119.074</c:v>
                </c:pt>
                <c:pt idx="6912">
                  <c:v>119.39400000000002</c:v>
                </c:pt>
                <c:pt idx="6913">
                  <c:v>120.49900000000002</c:v>
                </c:pt>
                <c:pt idx="6914">
                  <c:v>122.101</c:v>
                </c:pt>
                <c:pt idx="6915">
                  <c:v>124.199</c:v>
                </c:pt>
                <c:pt idx="6916">
                  <c:v>127.11799999999999</c:v>
                </c:pt>
                <c:pt idx="6917">
                  <c:v>131.404</c:v>
                </c:pt>
                <c:pt idx="6918">
                  <c:v>136.62300000000002</c:v>
                </c:pt>
                <c:pt idx="6919">
                  <c:v>140.506</c:v>
                </c:pt>
                <c:pt idx="6920">
                  <c:v>141.99700000000001</c:v>
                </c:pt>
                <c:pt idx="6921">
                  <c:v>141.26999999999998</c:v>
                </c:pt>
                <c:pt idx="6922">
                  <c:v>138.435</c:v>
                </c:pt>
                <c:pt idx="6923">
                  <c:v>133.67899999999997</c:v>
                </c:pt>
                <c:pt idx="6924">
                  <c:v>127.488</c:v>
                </c:pt>
                <c:pt idx="6925">
                  <c:v>120.82499999999999</c:v>
                </c:pt>
                <c:pt idx="6926">
                  <c:v>113.62299999999998</c:v>
                </c:pt>
                <c:pt idx="6927">
                  <c:v>104.51700000000002</c:v>
                </c:pt>
                <c:pt idx="6928">
                  <c:v>94.848000000000013</c:v>
                </c:pt>
                <c:pt idx="6929">
                  <c:v>85.015000000000001</c:v>
                </c:pt>
                <c:pt idx="6930">
                  <c:v>75.937000000000026</c:v>
                </c:pt>
                <c:pt idx="6931">
                  <c:v>69.238</c:v>
                </c:pt>
                <c:pt idx="6932">
                  <c:v>65.748999999999995</c:v>
                </c:pt>
                <c:pt idx="6933">
                  <c:v>72.233999999999995</c:v>
                </c:pt>
                <c:pt idx="6934">
                  <c:v>88.587000000000003</c:v>
                </c:pt>
                <c:pt idx="6935">
                  <c:v>107.488</c:v>
                </c:pt>
                <c:pt idx="6936">
                  <c:v>124.745</c:v>
                </c:pt>
                <c:pt idx="6937">
                  <c:v>138.34399999999999</c:v>
                </c:pt>
                <c:pt idx="6938">
                  <c:v>149.34</c:v>
                </c:pt>
                <c:pt idx="6939">
                  <c:v>158.803</c:v>
                </c:pt>
                <c:pt idx="6940">
                  <c:v>169.13399999999999</c:v>
                </c:pt>
                <c:pt idx="6941">
                  <c:v>182.167</c:v>
                </c:pt>
                <c:pt idx="6942">
                  <c:v>198.298</c:v>
                </c:pt>
                <c:pt idx="6943">
                  <c:v>214.22800000000001</c:v>
                </c:pt>
                <c:pt idx="6944">
                  <c:v>230.09399999999999</c:v>
                </c:pt>
                <c:pt idx="6945">
                  <c:v>245.14399999999998</c:v>
                </c:pt>
                <c:pt idx="6946">
                  <c:v>259.14999999999998</c:v>
                </c:pt>
                <c:pt idx="6947">
                  <c:v>267.43899999999951</c:v>
                </c:pt>
                <c:pt idx="6948">
                  <c:v>270.6329999999997</c:v>
                </c:pt>
                <c:pt idx="6949">
                  <c:v>268.93099999999953</c:v>
                </c:pt>
                <c:pt idx="6950">
                  <c:v>262.03699999999947</c:v>
                </c:pt>
                <c:pt idx="6951">
                  <c:v>251.18800000000007</c:v>
                </c:pt>
                <c:pt idx="6952">
                  <c:v>237.30800000000013</c:v>
                </c:pt>
                <c:pt idx="6953">
                  <c:v>221.39100000000013</c:v>
                </c:pt>
                <c:pt idx="6954">
                  <c:v>204.98800000000014</c:v>
                </c:pt>
                <c:pt idx="6955">
                  <c:v>186.88200000000018</c:v>
                </c:pt>
                <c:pt idx="6956">
                  <c:v>168.61499999999998</c:v>
                </c:pt>
                <c:pt idx="6957">
                  <c:v>152.16499999999999</c:v>
                </c:pt>
                <c:pt idx="6958">
                  <c:v>137.41399999999999</c:v>
                </c:pt>
                <c:pt idx="6959">
                  <c:v>125.343</c:v>
                </c:pt>
                <c:pt idx="6960">
                  <c:v>117.559</c:v>
                </c:pt>
                <c:pt idx="6961">
                  <c:v>117.04900000000002</c:v>
                </c:pt>
                <c:pt idx="6962">
                  <c:v>126.956</c:v>
                </c:pt>
                <c:pt idx="6963">
                  <c:v>145.047</c:v>
                </c:pt>
                <c:pt idx="6964">
                  <c:v>164.40100000000001</c:v>
                </c:pt>
                <c:pt idx="6965">
                  <c:v>180.535</c:v>
                </c:pt>
                <c:pt idx="6966">
                  <c:v>192.601</c:v>
                </c:pt>
                <c:pt idx="6967">
                  <c:v>201.06700000000001</c:v>
                </c:pt>
                <c:pt idx="6968">
                  <c:v>206.53100000000001</c:v>
                </c:pt>
                <c:pt idx="6969">
                  <c:v>205.59800000000001</c:v>
                </c:pt>
                <c:pt idx="6970">
                  <c:v>201.67099999999999</c:v>
                </c:pt>
                <c:pt idx="6971">
                  <c:v>196.62300000000002</c:v>
                </c:pt>
                <c:pt idx="6972">
                  <c:v>191.83600000000001</c:v>
                </c:pt>
                <c:pt idx="6973">
                  <c:v>184.50399999999999</c:v>
                </c:pt>
                <c:pt idx="6974">
                  <c:v>176.78100000000001</c:v>
                </c:pt>
                <c:pt idx="6975">
                  <c:v>170.125</c:v>
                </c:pt>
                <c:pt idx="6976">
                  <c:v>164.66</c:v>
                </c:pt>
                <c:pt idx="6977">
                  <c:v>160.251</c:v>
                </c:pt>
                <c:pt idx="6978">
                  <c:v>155.58600000000001</c:v>
                </c:pt>
                <c:pt idx="6979">
                  <c:v>153.95200000000014</c:v>
                </c:pt>
                <c:pt idx="6980">
                  <c:v>163.35700000000014</c:v>
                </c:pt>
                <c:pt idx="6981">
                  <c:v>186.833</c:v>
                </c:pt>
                <c:pt idx="6982">
                  <c:v>215.62800000000001</c:v>
                </c:pt>
                <c:pt idx="6983">
                  <c:v>242.875</c:v>
                </c:pt>
                <c:pt idx="6984">
                  <c:v>265.99499999999966</c:v>
                </c:pt>
                <c:pt idx="6985">
                  <c:v>285.78799999999967</c:v>
                </c:pt>
                <c:pt idx="6986">
                  <c:v>300.72699999999946</c:v>
                </c:pt>
                <c:pt idx="6987">
                  <c:v>306.28899999999959</c:v>
                </c:pt>
                <c:pt idx="6988">
                  <c:v>303.22199999999947</c:v>
                </c:pt>
                <c:pt idx="6989">
                  <c:v>294.06900000000002</c:v>
                </c:pt>
                <c:pt idx="6990">
                  <c:v>280.94400000000002</c:v>
                </c:pt>
                <c:pt idx="6991">
                  <c:v>264.58599999999973</c:v>
                </c:pt>
                <c:pt idx="6992">
                  <c:v>247.61299999999997</c:v>
                </c:pt>
                <c:pt idx="6993">
                  <c:v>230.87800000000001</c:v>
                </c:pt>
                <c:pt idx="6994">
                  <c:v>214.59900000000002</c:v>
                </c:pt>
                <c:pt idx="6995">
                  <c:v>198.929</c:v>
                </c:pt>
                <c:pt idx="6996">
                  <c:v>183.26399999999998</c:v>
                </c:pt>
                <c:pt idx="6997">
                  <c:v>172.99</c:v>
                </c:pt>
                <c:pt idx="6998">
                  <c:v>163.11799999999999</c:v>
                </c:pt>
                <c:pt idx="6999">
                  <c:v>163.73699999999999</c:v>
                </c:pt>
                <c:pt idx="7000">
                  <c:v>153.29899999999998</c:v>
                </c:pt>
                <c:pt idx="7001">
                  <c:v>205.636</c:v>
                </c:pt>
                <c:pt idx="7002">
                  <c:v>315.51499999999999</c:v>
                </c:pt>
                <c:pt idx="7003">
                  <c:v>337.17899999999969</c:v>
                </c:pt>
                <c:pt idx="7004">
                  <c:v>332.82900000000001</c:v>
                </c:pt>
                <c:pt idx="7005">
                  <c:v>319.673</c:v>
                </c:pt>
                <c:pt idx="7006">
                  <c:v>313.71599999999967</c:v>
                </c:pt>
                <c:pt idx="7007">
                  <c:v>345.30099999999999</c:v>
                </c:pt>
                <c:pt idx="7008">
                  <c:v>430.93099999999953</c:v>
                </c:pt>
                <c:pt idx="7009">
                  <c:v>550.83999999999946</c:v>
                </c:pt>
                <c:pt idx="7010">
                  <c:v>661.67700000000002</c:v>
                </c:pt>
                <c:pt idx="7011">
                  <c:v>748.20699999999999</c:v>
                </c:pt>
                <c:pt idx="7012">
                  <c:v>805.726</c:v>
                </c:pt>
                <c:pt idx="7013">
                  <c:v>847.70799999999997</c:v>
                </c:pt>
                <c:pt idx="7014">
                  <c:v>911.67300000000068</c:v>
                </c:pt>
                <c:pt idx="7015">
                  <c:v>972.24900000000002</c:v>
                </c:pt>
                <c:pt idx="7016">
                  <c:v>1031.605</c:v>
                </c:pt>
                <c:pt idx="7017">
                  <c:v>1083.9390000000001</c:v>
                </c:pt>
                <c:pt idx="7018">
                  <c:v>1126.0160000000001</c:v>
                </c:pt>
                <c:pt idx="7019">
                  <c:v>1155.547</c:v>
                </c:pt>
                <c:pt idx="7020">
                  <c:v>1173.635</c:v>
                </c:pt>
                <c:pt idx="7021">
                  <c:v>1184.7280000000001</c:v>
                </c:pt>
                <c:pt idx="7022">
                  <c:v>1193.492</c:v>
                </c:pt>
                <c:pt idx="7023">
                  <c:v>1199.8679999999999</c:v>
                </c:pt>
                <c:pt idx="7024">
                  <c:v>1202.4349999999999</c:v>
                </c:pt>
                <c:pt idx="7025">
                  <c:v>1203.96</c:v>
                </c:pt>
                <c:pt idx="7026">
                  <c:v>1206.4829999999999</c:v>
                </c:pt>
                <c:pt idx="7027">
                  <c:v>1206.902</c:v>
                </c:pt>
                <c:pt idx="7028">
                  <c:v>1206.8729999999998</c:v>
                </c:pt>
                <c:pt idx="7029">
                  <c:v>1205.326</c:v>
                </c:pt>
                <c:pt idx="7030">
                  <c:v>1207.6719999999998</c:v>
                </c:pt>
                <c:pt idx="7031">
                  <c:v>1208.021</c:v>
                </c:pt>
                <c:pt idx="7032">
                  <c:v>1205.078</c:v>
                </c:pt>
                <c:pt idx="7033">
                  <c:v>1200.4849999999999</c:v>
                </c:pt>
                <c:pt idx="7034">
                  <c:v>1196.28</c:v>
                </c:pt>
                <c:pt idx="7035">
                  <c:v>1192.6499999999999</c:v>
                </c:pt>
                <c:pt idx="7036">
                  <c:v>1187.018</c:v>
                </c:pt>
                <c:pt idx="7037">
                  <c:v>1183.2760000000001</c:v>
                </c:pt>
                <c:pt idx="7038">
                  <c:v>1178.704</c:v>
                </c:pt>
                <c:pt idx="7039">
                  <c:v>1172.259</c:v>
                </c:pt>
                <c:pt idx="7040">
                  <c:v>1165.327</c:v>
                </c:pt>
                <c:pt idx="7041">
                  <c:v>1158.2149999999999</c:v>
                </c:pt>
                <c:pt idx="7042">
                  <c:v>1151.4480000000001</c:v>
                </c:pt>
                <c:pt idx="7043">
                  <c:v>1145.1979999999999</c:v>
                </c:pt>
                <c:pt idx="7044">
                  <c:v>1139.6639999999998</c:v>
                </c:pt>
                <c:pt idx="7045">
                  <c:v>1134.771</c:v>
                </c:pt>
                <c:pt idx="7046">
                  <c:v>1130.0060000000001</c:v>
                </c:pt>
                <c:pt idx="7047">
                  <c:v>1126.5250000000001</c:v>
                </c:pt>
                <c:pt idx="7048">
                  <c:v>1134.8909999999998</c:v>
                </c:pt>
                <c:pt idx="7049">
                  <c:v>1140.107</c:v>
                </c:pt>
                <c:pt idx="7050">
                  <c:v>1141.0429999999999</c:v>
                </c:pt>
                <c:pt idx="7051">
                  <c:v>1140.8309999999999</c:v>
                </c:pt>
                <c:pt idx="7052">
                  <c:v>1140.213</c:v>
                </c:pt>
                <c:pt idx="7053">
                  <c:v>1141.5929999999998</c:v>
                </c:pt>
                <c:pt idx="7054">
                  <c:v>1141.941</c:v>
                </c:pt>
                <c:pt idx="7055">
                  <c:v>1141.2260000000001</c:v>
                </c:pt>
                <c:pt idx="7056">
                  <c:v>1143.5250000000001</c:v>
                </c:pt>
                <c:pt idx="7057">
                  <c:v>1146.4560000000001</c:v>
                </c:pt>
                <c:pt idx="7058">
                  <c:v>1150.749</c:v>
                </c:pt>
                <c:pt idx="7059">
                  <c:v>1154.6719999999998</c:v>
                </c:pt>
                <c:pt idx="7060">
                  <c:v>1159.7719999999999</c:v>
                </c:pt>
                <c:pt idx="7061">
                  <c:v>1166.1079999999999</c:v>
                </c:pt>
                <c:pt idx="7062">
                  <c:v>1171.5819999999999</c:v>
                </c:pt>
                <c:pt idx="7063">
                  <c:v>1177.317</c:v>
                </c:pt>
                <c:pt idx="7064">
                  <c:v>1183.4829999999999</c:v>
                </c:pt>
                <c:pt idx="7065">
                  <c:v>1189.876</c:v>
                </c:pt>
                <c:pt idx="7066">
                  <c:v>1196.33</c:v>
                </c:pt>
                <c:pt idx="7067">
                  <c:v>1201.9680000000001</c:v>
                </c:pt>
                <c:pt idx="7068">
                  <c:v>1206.424</c:v>
                </c:pt>
                <c:pt idx="7069">
                  <c:v>1213.0509999999999</c:v>
                </c:pt>
                <c:pt idx="7070">
                  <c:v>1220.395</c:v>
                </c:pt>
                <c:pt idx="7071">
                  <c:v>1227.1889999999999</c:v>
                </c:pt>
                <c:pt idx="7072">
                  <c:v>1234.816</c:v>
                </c:pt>
                <c:pt idx="7073">
                  <c:v>1243.8929999999998</c:v>
                </c:pt>
                <c:pt idx="7074">
                  <c:v>1253.1429999999998</c:v>
                </c:pt>
                <c:pt idx="7075">
                  <c:v>1263.5739999999998</c:v>
                </c:pt>
                <c:pt idx="7076">
                  <c:v>1275.346</c:v>
                </c:pt>
                <c:pt idx="7077">
                  <c:v>1286.4970000000001</c:v>
                </c:pt>
                <c:pt idx="7078">
                  <c:v>1297.9060000000011</c:v>
                </c:pt>
                <c:pt idx="7079">
                  <c:v>1310.6429999999998</c:v>
                </c:pt>
                <c:pt idx="7080">
                  <c:v>1321.9270000000001</c:v>
                </c:pt>
                <c:pt idx="7081">
                  <c:v>1334.8050000000001</c:v>
                </c:pt>
                <c:pt idx="7082">
                  <c:v>1347.7260000000001</c:v>
                </c:pt>
                <c:pt idx="7083">
                  <c:v>1366.4749999999999</c:v>
                </c:pt>
                <c:pt idx="7084">
                  <c:v>1386.3239999999998</c:v>
                </c:pt>
                <c:pt idx="7085">
                  <c:v>1403.5250000000001</c:v>
                </c:pt>
                <c:pt idx="7086">
                  <c:v>1420.03</c:v>
                </c:pt>
                <c:pt idx="7087">
                  <c:v>1435.7750000000001</c:v>
                </c:pt>
                <c:pt idx="7088">
                  <c:v>1450.4090000000001</c:v>
                </c:pt>
                <c:pt idx="7089">
                  <c:v>1464.538</c:v>
                </c:pt>
                <c:pt idx="7090">
                  <c:v>1478.6859999999999</c:v>
                </c:pt>
                <c:pt idx="7091">
                  <c:v>1491.8809999999999</c:v>
                </c:pt>
                <c:pt idx="7092">
                  <c:v>1504.645</c:v>
                </c:pt>
                <c:pt idx="7093">
                  <c:v>1516.6719999999998</c:v>
                </c:pt>
                <c:pt idx="7094">
                  <c:v>1527.616</c:v>
                </c:pt>
                <c:pt idx="7095">
                  <c:v>1547.559</c:v>
                </c:pt>
                <c:pt idx="7096">
                  <c:v>1555.598</c:v>
                </c:pt>
                <c:pt idx="7097">
                  <c:v>1564.6419999999998</c:v>
                </c:pt>
                <c:pt idx="7098">
                  <c:v>1574.2860000000001</c:v>
                </c:pt>
                <c:pt idx="7099">
                  <c:v>1583.3719999999998</c:v>
                </c:pt>
                <c:pt idx="7100">
                  <c:v>1592.9360000000001</c:v>
                </c:pt>
                <c:pt idx="7101">
                  <c:v>1600.8539999999998</c:v>
                </c:pt>
                <c:pt idx="7102">
                  <c:v>1609.27</c:v>
                </c:pt>
                <c:pt idx="7103">
                  <c:v>1616.3679999999999</c:v>
                </c:pt>
                <c:pt idx="7104">
                  <c:v>1622.3709999999999</c:v>
                </c:pt>
                <c:pt idx="7105">
                  <c:v>1630.4</c:v>
                </c:pt>
                <c:pt idx="7106">
                  <c:v>1635.827</c:v>
                </c:pt>
                <c:pt idx="7107">
                  <c:v>1640.8109999999999</c:v>
                </c:pt>
                <c:pt idx="7108">
                  <c:v>1646.2249999999999</c:v>
                </c:pt>
                <c:pt idx="7109">
                  <c:v>1652.7170000000001</c:v>
                </c:pt>
                <c:pt idx="7110">
                  <c:v>1656.4380000000001</c:v>
                </c:pt>
                <c:pt idx="7111">
                  <c:v>1661.788</c:v>
                </c:pt>
                <c:pt idx="7112">
                  <c:v>1673.6679999999999</c:v>
                </c:pt>
                <c:pt idx="7113">
                  <c:v>1682.2139999999999</c:v>
                </c:pt>
                <c:pt idx="7114">
                  <c:v>1688.078</c:v>
                </c:pt>
                <c:pt idx="7115">
                  <c:v>1693.6439999999998</c:v>
                </c:pt>
                <c:pt idx="7116">
                  <c:v>1699.9</c:v>
                </c:pt>
                <c:pt idx="7117">
                  <c:v>1702.742</c:v>
                </c:pt>
                <c:pt idx="7118">
                  <c:v>1706.758</c:v>
                </c:pt>
                <c:pt idx="7119">
                  <c:v>1710.3839999999998</c:v>
                </c:pt>
                <c:pt idx="7120">
                  <c:v>1714.6379999999999</c:v>
                </c:pt>
                <c:pt idx="7121">
                  <c:v>1717.95</c:v>
                </c:pt>
                <c:pt idx="7122">
                  <c:v>1719.86</c:v>
                </c:pt>
                <c:pt idx="7123">
                  <c:v>1719.944</c:v>
                </c:pt>
                <c:pt idx="7124">
                  <c:v>1720.6769999999999</c:v>
                </c:pt>
                <c:pt idx="7125">
                  <c:v>1719.62</c:v>
                </c:pt>
                <c:pt idx="7126">
                  <c:v>1719.0309999999999</c:v>
                </c:pt>
                <c:pt idx="7127">
                  <c:v>1717.9380000000001</c:v>
                </c:pt>
                <c:pt idx="7128">
                  <c:v>1717.1339999999998</c:v>
                </c:pt>
                <c:pt idx="7129">
                  <c:v>1715.79</c:v>
                </c:pt>
                <c:pt idx="7130">
                  <c:v>1740.338</c:v>
                </c:pt>
                <c:pt idx="7131">
                  <c:v>1744.7939999999999</c:v>
                </c:pt>
                <c:pt idx="7132">
                  <c:v>1744.1849999999988</c:v>
                </c:pt>
                <c:pt idx="7133">
                  <c:v>1771.951</c:v>
                </c:pt>
                <c:pt idx="7134">
                  <c:v>1755.3819999999998</c:v>
                </c:pt>
                <c:pt idx="7135">
                  <c:v>1745.1569999999999</c:v>
                </c:pt>
                <c:pt idx="7136">
                  <c:v>1736.72</c:v>
                </c:pt>
                <c:pt idx="7137">
                  <c:v>1728.6219999999998</c:v>
                </c:pt>
                <c:pt idx="7138">
                  <c:v>1721.3879999999999</c:v>
                </c:pt>
                <c:pt idx="7139">
                  <c:v>1713.4770000000001</c:v>
                </c:pt>
                <c:pt idx="7140">
                  <c:v>1705.443</c:v>
                </c:pt>
                <c:pt idx="7141">
                  <c:v>1700.7</c:v>
                </c:pt>
                <c:pt idx="7142">
                  <c:v>1693.942</c:v>
                </c:pt>
                <c:pt idx="7143">
                  <c:v>1687.116</c:v>
                </c:pt>
                <c:pt idx="7144">
                  <c:v>1681.2180000000001</c:v>
                </c:pt>
                <c:pt idx="7145">
                  <c:v>1677.203</c:v>
                </c:pt>
                <c:pt idx="7146">
                  <c:v>1674.7550000000001</c:v>
                </c:pt>
                <c:pt idx="7147">
                  <c:v>1671.22</c:v>
                </c:pt>
                <c:pt idx="7148">
                  <c:v>1669.981</c:v>
                </c:pt>
                <c:pt idx="7149">
                  <c:v>1666.6179999999999</c:v>
                </c:pt>
                <c:pt idx="7150">
                  <c:v>1661.942</c:v>
                </c:pt>
                <c:pt idx="7151">
                  <c:v>1657.1899999999998</c:v>
                </c:pt>
                <c:pt idx="7152">
                  <c:v>1654.3829999999998</c:v>
                </c:pt>
                <c:pt idx="7153">
                  <c:v>1650.8629999999998</c:v>
                </c:pt>
                <c:pt idx="7154">
                  <c:v>1649.5509999999999</c:v>
                </c:pt>
                <c:pt idx="7155">
                  <c:v>1646.482</c:v>
                </c:pt>
                <c:pt idx="7156">
                  <c:v>1644.7729999999999</c:v>
                </c:pt>
                <c:pt idx="7157">
                  <c:v>1643.569</c:v>
                </c:pt>
                <c:pt idx="7158">
                  <c:v>1641.547</c:v>
                </c:pt>
                <c:pt idx="7159">
                  <c:v>1640.3789999999999</c:v>
                </c:pt>
                <c:pt idx="7160">
                  <c:v>1644.2</c:v>
                </c:pt>
                <c:pt idx="7161">
                  <c:v>1646.3879999999999</c:v>
                </c:pt>
                <c:pt idx="7162">
                  <c:v>1647.91</c:v>
                </c:pt>
                <c:pt idx="7163">
                  <c:v>1649.1869999999999</c:v>
                </c:pt>
                <c:pt idx="7164">
                  <c:v>1650.6759999999999</c:v>
                </c:pt>
                <c:pt idx="7165">
                  <c:v>1652.5989999999999</c:v>
                </c:pt>
                <c:pt idx="7166">
                  <c:v>1654.6529999999998</c:v>
                </c:pt>
                <c:pt idx="7167">
                  <c:v>1659.329</c:v>
                </c:pt>
                <c:pt idx="7168">
                  <c:v>1669.049</c:v>
                </c:pt>
                <c:pt idx="7169">
                  <c:v>1675.9839999999999</c:v>
                </c:pt>
                <c:pt idx="7170">
                  <c:v>1677.6289999999999</c:v>
                </c:pt>
                <c:pt idx="7171">
                  <c:v>1681.55</c:v>
                </c:pt>
                <c:pt idx="7172">
                  <c:v>1684.8589999999999</c:v>
                </c:pt>
                <c:pt idx="7173">
                  <c:v>1688.6009999999999</c:v>
                </c:pt>
                <c:pt idx="7174">
                  <c:v>1697.8879999999999</c:v>
                </c:pt>
                <c:pt idx="7175">
                  <c:v>1705.155</c:v>
                </c:pt>
                <c:pt idx="7176">
                  <c:v>1708.0729999999999</c:v>
                </c:pt>
                <c:pt idx="7177">
                  <c:v>1712.1569999999999</c:v>
                </c:pt>
                <c:pt idx="7178">
                  <c:v>1714.3739999999998</c:v>
                </c:pt>
                <c:pt idx="7179">
                  <c:v>1716.6179999999999</c:v>
                </c:pt>
                <c:pt idx="7180">
                  <c:v>1715.778</c:v>
                </c:pt>
                <c:pt idx="7181">
                  <c:v>1717.386</c:v>
                </c:pt>
                <c:pt idx="7182">
                  <c:v>1717.038</c:v>
                </c:pt>
                <c:pt idx="7183">
                  <c:v>1718.491</c:v>
                </c:pt>
                <c:pt idx="7184">
                  <c:v>1719.0070000000001</c:v>
                </c:pt>
                <c:pt idx="7185">
                  <c:v>1718.0350000000001</c:v>
                </c:pt>
                <c:pt idx="7186">
                  <c:v>1715.431</c:v>
                </c:pt>
                <c:pt idx="7187">
                  <c:v>1710.721</c:v>
                </c:pt>
                <c:pt idx="7188">
                  <c:v>1712.1809999999998</c:v>
                </c:pt>
                <c:pt idx="7189">
                  <c:v>1711.8689999999999</c:v>
                </c:pt>
                <c:pt idx="7190">
                  <c:v>1711.3779999999999</c:v>
                </c:pt>
                <c:pt idx="7191">
                  <c:v>1710.5629999999999</c:v>
                </c:pt>
                <c:pt idx="7192">
                  <c:v>1709.4260000000011</c:v>
                </c:pt>
                <c:pt idx="7193">
                  <c:v>1708.9470000000001</c:v>
                </c:pt>
                <c:pt idx="7194">
                  <c:v>1705.7060000000001</c:v>
                </c:pt>
                <c:pt idx="7195">
                  <c:v>1699.723</c:v>
                </c:pt>
                <c:pt idx="7196">
                  <c:v>1690.8009999999999</c:v>
                </c:pt>
                <c:pt idx="7197">
                  <c:v>1682.4770000000001</c:v>
                </c:pt>
                <c:pt idx="7198">
                  <c:v>1671.6009999999999</c:v>
                </c:pt>
                <c:pt idx="7199">
                  <c:v>1657.7950000000001</c:v>
                </c:pt>
                <c:pt idx="7200">
                  <c:v>1646.58</c:v>
                </c:pt>
                <c:pt idx="7201">
                  <c:v>1627.5360000000001</c:v>
                </c:pt>
                <c:pt idx="7202">
                  <c:v>1602.355</c:v>
                </c:pt>
                <c:pt idx="7203">
                  <c:v>1575.348</c:v>
                </c:pt>
                <c:pt idx="7204">
                  <c:v>1548.47</c:v>
                </c:pt>
                <c:pt idx="7205">
                  <c:v>1522.8319999999999</c:v>
                </c:pt>
                <c:pt idx="7206">
                  <c:v>1496.1019999999999</c:v>
                </c:pt>
                <c:pt idx="7207">
                  <c:v>1467.807</c:v>
                </c:pt>
                <c:pt idx="7208">
                  <c:v>1438.74</c:v>
                </c:pt>
                <c:pt idx="7209">
                  <c:v>1405.731</c:v>
                </c:pt>
                <c:pt idx="7210">
                  <c:v>1376.9860000000001</c:v>
                </c:pt>
                <c:pt idx="7211">
                  <c:v>1352.704</c:v>
                </c:pt>
                <c:pt idx="7212">
                  <c:v>1329.7380000000001</c:v>
                </c:pt>
                <c:pt idx="7213">
                  <c:v>1312.231</c:v>
                </c:pt>
                <c:pt idx="7214">
                  <c:v>1298.73</c:v>
                </c:pt>
                <c:pt idx="7215">
                  <c:v>1290.4829999999999</c:v>
                </c:pt>
                <c:pt idx="7216">
                  <c:v>1283.5119999999999</c:v>
                </c:pt>
                <c:pt idx="7217">
                  <c:v>1280.518</c:v>
                </c:pt>
                <c:pt idx="7218">
                  <c:v>1283.8729999999998</c:v>
                </c:pt>
                <c:pt idx="7219">
                  <c:v>1286.7439999999999</c:v>
                </c:pt>
                <c:pt idx="7220">
                  <c:v>1287.1489999999999</c:v>
                </c:pt>
                <c:pt idx="7221">
                  <c:v>1281.009</c:v>
                </c:pt>
                <c:pt idx="7222">
                  <c:v>1264.3009999999999</c:v>
                </c:pt>
                <c:pt idx="7223">
                  <c:v>1235.1959999999999</c:v>
                </c:pt>
                <c:pt idx="7224">
                  <c:v>1185.8909999999998</c:v>
                </c:pt>
                <c:pt idx="7225">
                  <c:v>1099.4860000000001</c:v>
                </c:pt>
                <c:pt idx="7226">
                  <c:v>990.58900000000051</c:v>
                </c:pt>
                <c:pt idx="7227">
                  <c:v>878.68000000000052</c:v>
                </c:pt>
                <c:pt idx="7228">
                  <c:v>784.524</c:v>
                </c:pt>
                <c:pt idx="7229">
                  <c:v>699.39</c:v>
                </c:pt>
                <c:pt idx="7230">
                  <c:v>624.67100000000005</c:v>
                </c:pt>
                <c:pt idx="7231">
                  <c:v>552.50599999999997</c:v>
                </c:pt>
                <c:pt idx="7232">
                  <c:v>478.0819999999996</c:v>
                </c:pt>
                <c:pt idx="7233">
                  <c:v>407.78099999999966</c:v>
                </c:pt>
                <c:pt idx="7234">
                  <c:v>353.74400000000031</c:v>
                </c:pt>
                <c:pt idx="7235">
                  <c:v>317.625</c:v>
                </c:pt>
                <c:pt idx="7236">
                  <c:v>296.72299999999973</c:v>
                </c:pt>
                <c:pt idx="7237">
                  <c:v>290.83599999999973</c:v>
                </c:pt>
                <c:pt idx="7238">
                  <c:v>304.74299999999999</c:v>
                </c:pt>
                <c:pt idx="7239">
                  <c:v>343.84199999999993</c:v>
                </c:pt>
                <c:pt idx="7240">
                  <c:v>403.19299999999993</c:v>
                </c:pt>
                <c:pt idx="7241">
                  <c:v>468.55099999999999</c:v>
                </c:pt>
                <c:pt idx="7242">
                  <c:v>529.07000000000005</c:v>
                </c:pt>
                <c:pt idx="7243">
                  <c:v>579.13599999999997</c:v>
                </c:pt>
                <c:pt idx="7244">
                  <c:v>618.03399999999999</c:v>
                </c:pt>
                <c:pt idx="7245">
                  <c:v>644.88900000000001</c:v>
                </c:pt>
                <c:pt idx="7246">
                  <c:v>660.45499999999947</c:v>
                </c:pt>
                <c:pt idx="7247">
                  <c:v>663.48199999999997</c:v>
                </c:pt>
                <c:pt idx="7248">
                  <c:v>649.02599999999939</c:v>
                </c:pt>
                <c:pt idx="7249">
                  <c:v>613.68400000000054</c:v>
                </c:pt>
                <c:pt idx="7250">
                  <c:v>560.61300000000051</c:v>
                </c:pt>
                <c:pt idx="7251">
                  <c:v>490.43299999999959</c:v>
                </c:pt>
                <c:pt idx="7252">
                  <c:v>412.666</c:v>
                </c:pt>
                <c:pt idx="7253">
                  <c:v>342.41899999999947</c:v>
                </c:pt>
                <c:pt idx="7254">
                  <c:v>284.03199999999947</c:v>
                </c:pt>
                <c:pt idx="7255">
                  <c:v>238.376</c:v>
                </c:pt>
                <c:pt idx="7256">
                  <c:v>207.14099999999999</c:v>
                </c:pt>
                <c:pt idx="7257">
                  <c:v>191.28</c:v>
                </c:pt>
                <c:pt idx="7258">
                  <c:v>194.505</c:v>
                </c:pt>
                <c:pt idx="7259">
                  <c:v>211.84200000000001</c:v>
                </c:pt>
                <c:pt idx="7260">
                  <c:v>232.12700000000001</c:v>
                </c:pt>
                <c:pt idx="7261">
                  <c:v>249.51</c:v>
                </c:pt>
                <c:pt idx="7262">
                  <c:v>260.65899999999999</c:v>
                </c:pt>
                <c:pt idx="7263">
                  <c:v>265.64499999999998</c:v>
                </c:pt>
                <c:pt idx="7264">
                  <c:v>264.98899999999946</c:v>
                </c:pt>
                <c:pt idx="7265">
                  <c:v>259.97000000000003</c:v>
                </c:pt>
                <c:pt idx="7266">
                  <c:v>251.429</c:v>
                </c:pt>
                <c:pt idx="7267">
                  <c:v>240.85600000000014</c:v>
                </c:pt>
                <c:pt idx="7268">
                  <c:v>228.61699999999999</c:v>
                </c:pt>
                <c:pt idx="7269">
                  <c:v>216.06399999999999</c:v>
                </c:pt>
                <c:pt idx="7270">
                  <c:v>203.416</c:v>
                </c:pt>
                <c:pt idx="7271">
                  <c:v>190.6</c:v>
                </c:pt>
                <c:pt idx="7272">
                  <c:v>178.15</c:v>
                </c:pt>
                <c:pt idx="7273">
                  <c:v>167.435</c:v>
                </c:pt>
                <c:pt idx="7274">
                  <c:v>158.553</c:v>
                </c:pt>
                <c:pt idx="7275">
                  <c:v>150.91200000000001</c:v>
                </c:pt>
                <c:pt idx="7276">
                  <c:v>143.72800000000001</c:v>
                </c:pt>
                <c:pt idx="7277">
                  <c:v>136.91299999999998</c:v>
                </c:pt>
                <c:pt idx="7278">
                  <c:v>130.20699999999999</c:v>
                </c:pt>
                <c:pt idx="7279">
                  <c:v>123.684</c:v>
                </c:pt>
                <c:pt idx="7280">
                  <c:v>117.456</c:v>
                </c:pt>
                <c:pt idx="7281">
                  <c:v>111.56</c:v>
                </c:pt>
                <c:pt idx="7282">
                  <c:v>106.60499999999999</c:v>
                </c:pt>
                <c:pt idx="7283">
                  <c:v>103.036</c:v>
                </c:pt>
                <c:pt idx="7284">
                  <c:v>103.705</c:v>
                </c:pt>
                <c:pt idx="7285">
                  <c:v>110.16500000000001</c:v>
                </c:pt>
                <c:pt idx="7286">
                  <c:v>122.004</c:v>
                </c:pt>
                <c:pt idx="7287">
                  <c:v>137.18</c:v>
                </c:pt>
                <c:pt idx="7288">
                  <c:v>152.62300000000002</c:v>
                </c:pt>
                <c:pt idx="7289">
                  <c:v>165.06399999999999</c:v>
                </c:pt>
                <c:pt idx="7290">
                  <c:v>173.804</c:v>
                </c:pt>
                <c:pt idx="7291">
                  <c:v>177.863</c:v>
                </c:pt>
                <c:pt idx="7292">
                  <c:v>177.17499999999998</c:v>
                </c:pt>
                <c:pt idx="7293">
                  <c:v>174.077</c:v>
                </c:pt>
                <c:pt idx="7294">
                  <c:v>168.523</c:v>
                </c:pt>
                <c:pt idx="7295">
                  <c:v>162.499</c:v>
                </c:pt>
                <c:pt idx="7296">
                  <c:v>157.40600000000001</c:v>
                </c:pt>
                <c:pt idx="7297">
                  <c:v>154.06200000000001</c:v>
                </c:pt>
                <c:pt idx="7298">
                  <c:v>152.41200000000001</c:v>
                </c:pt>
                <c:pt idx="7299">
                  <c:v>151.33100000000007</c:v>
                </c:pt>
                <c:pt idx="7300">
                  <c:v>150.97499999999999</c:v>
                </c:pt>
                <c:pt idx="7301">
                  <c:v>151.07599999999999</c:v>
                </c:pt>
                <c:pt idx="7302">
                  <c:v>151.62</c:v>
                </c:pt>
                <c:pt idx="7303">
                  <c:v>153.154</c:v>
                </c:pt>
                <c:pt idx="7304">
                  <c:v>156.12900000000002</c:v>
                </c:pt>
                <c:pt idx="7305">
                  <c:v>161.13800000000001</c:v>
                </c:pt>
                <c:pt idx="7306">
                  <c:v>167.15700000000001</c:v>
                </c:pt>
                <c:pt idx="7307">
                  <c:v>172.292</c:v>
                </c:pt>
                <c:pt idx="7308">
                  <c:v>175.40200000000004</c:v>
                </c:pt>
                <c:pt idx="7309">
                  <c:v>175.79299999999998</c:v>
                </c:pt>
                <c:pt idx="7310">
                  <c:v>173.49800000000013</c:v>
                </c:pt>
                <c:pt idx="7311">
                  <c:v>168.83</c:v>
                </c:pt>
                <c:pt idx="7312">
                  <c:v>163.64899999999997</c:v>
                </c:pt>
                <c:pt idx="7313">
                  <c:v>159.06</c:v>
                </c:pt>
                <c:pt idx="7314">
                  <c:v>156.059</c:v>
                </c:pt>
                <c:pt idx="7315">
                  <c:v>154.86800000000014</c:v>
                </c:pt>
                <c:pt idx="7316">
                  <c:v>154.79599999999999</c:v>
                </c:pt>
                <c:pt idx="7317">
                  <c:v>154.81900000000002</c:v>
                </c:pt>
                <c:pt idx="7318">
                  <c:v>153.548</c:v>
                </c:pt>
                <c:pt idx="7319">
                  <c:v>149.11299999999997</c:v>
                </c:pt>
                <c:pt idx="7320">
                  <c:v>142.95600000000007</c:v>
                </c:pt>
                <c:pt idx="7321">
                  <c:v>135.05200000000013</c:v>
                </c:pt>
                <c:pt idx="7322">
                  <c:v>126.611</c:v>
                </c:pt>
                <c:pt idx="7323">
                  <c:v>118.667</c:v>
                </c:pt>
                <c:pt idx="7324">
                  <c:v>112.633</c:v>
                </c:pt>
                <c:pt idx="7325">
                  <c:v>110.762</c:v>
                </c:pt>
                <c:pt idx="7326">
                  <c:v>114.277</c:v>
                </c:pt>
                <c:pt idx="7327">
                  <c:v>123.98399999999999</c:v>
                </c:pt>
                <c:pt idx="7328">
                  <c:v>139.11299999999997</c:v>
                </c:pt>
                <c:pt idx="7329">
                  <c:v>154.98400000000001</c:v>
                </c:pt>
                <c:pt idx="7330">
                  <c:v>168.13800000000001</c:v>
                </c:pt>
                <c:pt idx="7331">
                  <c:v>177.96900000000002</c:v>
                </c:pt>
                <c:pt idx="7332">
                  <c:v>185.316</c:v>
                </c:pt>
                <c:pt idx="7333">
                  <c:v>190.47899999999998</c:v>
                </c:pt>
                <c:pt idx="7334">
                  <c:v>193.904</c:v>
                </c:pt>
                <c:pt idx="7335">
                  <c:v>195.09700000000001</c:v>
                </c:pt>
                <c:pt idx="7336">
                  <c:v>194.11699999999999</c:v>
                </c:pt>
                <c:pt idx="7337">
                  <c:v>190.78</c:v>
                </c:pt>
                <c:pt idx="7338">
                  <c:v>186.46800000000007</c:v>
                </c:pt>
                <c:pt idx="7339">
                  <c:v>182.00900000000001</c:v>
                </c:pt>
                <c:pt idx="7340">
                  <c:v>178.64399999999998</c:v>
                </c:pt>
                <c:pt idx="7341">
                  <c:v>178.011</c:v>
                </c:pt>
                <c:pt idx="7342">
                  <c:v>180.79299999999998</c:v>
                </c:pt>
                <c:pt idx="7343">
                  <c:v>185.71499999999995</c:v>
                </c:pt>
                <c:pt idx="7344">
                  <c:v>190.565</c:v>
                </c:pt>
                <c:pt idx="7345">
                  <c:v>193.58</c:v>
                </c:pt>
                <c:pt idx="7346">
                  <c:v>193.38500000000013</c:v>
                </c:pt>
                <c:pt idx="7347">
                  <c:v>190.58</c:v>
                </c:pt>
                <c:pt idx="7348">
                  <c:v>185.13899999999998</c:v>
                </c:pt>
                <c:pt idx="7349">
                  <c:v>179.161</c:v>
                </c:pt>
                <c:pt idx="7350">
                  <c:v>172.94899999999998</c:v>
                </c:pt>
                <c:pt idx="7351">
                  <c:v>165.41399999999999</c:v>
                </c:pt>
                <c:pt idx="7352">
                  <c:v>157.96800000000007</c:v>
                </c:pt>
                <c:pt idx="7353">
                  <c:v>150.74599999999998</c:v>
                </c:pt>
                <c:pt idx="7354">
                  <c:v>143.761</c:v>
                </c:pt>
                <c:pt idx="7355">
                  <c:v>136.75700000000001</c:v>
                </c:pt>
                <c:pt idx="7356">
                  <c:v>129.32400000000001</c:v>
                </c:pt>
                <c:pt idx="7357">
                  <c:v>123.205</c:v>
                </c:pt>
                <c:pt idx="7358">
                  <c:v>118.236</c:v>
                </c:pt>
                <c:pt idx="7359">
                  <c:v>115.532</c:v>
                </c:pt>
                <c:pt idx="7360">
                  <c:v>114.569</c:v>
                </c:pt>
                <c:pt idx="7361">
                  <c:v>116.905</c:v>
                </c:pt>
                <c:pt idx="7362">
                  <c:v>121.99900000000002</c:v>
                </c:pt>
                <c:pt idx="7363">
                  <c:v>133.38400000000001</c:v>
                </c:pt>
                <c:pt idx="7364">
                  <c:v>143.11899999999997</c:v>
                </c:pt>
                <c:pt idx="7365">
                  <c:v>154.40900000000002</c:v>
                </c:pt>
                <c:pt idx="7366">
                  <c:v>165.59900000000002</c:v>
                </c:pt>
                <c:pt idx="7367">
                  <c:v>176.37700000000001</c:v>
                </c:pt>
                <c:pt idx="7368">
                  <c:v>185.441</c:v>
                </c:pt>
                <c:pt idx="7369">
                  <c:v>191.32900000000001</c:v>
                </c:pt>
                <c:pt idx="7370">
                  <c:v>195.45000000000007</c:v>
                </c:pt>
                <c:pt idx="7371">
                  <c:v>197.33800000000014</c:v>
                </c:pt>
                <c:pt idx="7372">
                  <c:v>197.10599999999999</c:v>
                </c:pt>
                <c:pt idx="7373">
                  <c:v>193.833</c:v>
                </c:pt>
                <c:pt idx="7374">
                  <c:v>186.89000000000001</c:v>
                </c:pt>
                <c:pt idx="7375">
                  <c:v>181.18300000000002</c:v>
                </c:pt>
                <c:pt idx="7376">
                  <c:v>176.64499999999998</c:v>
                </c:pt>
                <c:pt idx="7377">
                  <c:v>175.37100000000001</c:v>
                </c:pt>
                <c:pt idx="7378">
                  <c:v>176.82300000000001</c:v>
                </c:pt>
                <c:pt idx="7379">
                  <c:v>179.42500000000001</c:v>
                </c:pt>
                <c:pt idx="7380">
                  <c:v>181.226</c:v>
                </c:pt>
                <c:pt idx="7381">
                  <c:v>177.50700000000001</c:v>
                </c:pt>
                <c:pt idx="7382">
                  <c:v>172.06700000000001</c:v>
                </c:pt>
                <c:pt idx="7383">
                  <c:v>164.09</c:v>
                </c:pt>
                <c:pt idx="7384">
                  <c:v>155.255</c:v>
                </c:pt>
                <c:pt idx="7385">
                  <c:v>145.399</c:v>
                </c:pt>
                <c:pt idx="7386">
                  <c:v>134.28800000000001</c:v>
                </c:pt>
                <c:pt idx="7387">
                  <c:v>123.051</c:v>
                </c:pt>
                <c:pt idx="7388">
                  <c:v>112.09399999999999</c:v>
                </c:pt>
                <c:pt idx="7389">
                  <c:v>99.887</c:v>
                </c:pt>
                <c:pt idx="7390">
                  <c:v>89.184999999999988</c:v>
                </c:pt>
                <c:pt idx="7391">
                  <c:v>81.099000000000004</c:v>
                </c:pt>
                <c:pt idx="7392">
                  <c:v>74.616</c:v>
                </c:pt>
                <c:pt idx="7393">
                  <c:v>70.265000000000001</c:v>
                </c:pt>
                <c:pt idx="7394">
                  <c:v>69.046999999999997</c:v>
                </c:pt>
                <c:pt idx="7395">
                  <c:v>70.284999999999997</c:v>
                </c:pt>
                <c:pt idx="7396">
                  <c:v>73.269000000000005</c:v>
                </c:pt>
                <c:pt idx="7397">
                  <c:v>77.161000000000001</c:v>
                </c:pt>
                <c:pt idx="7398">
                  <c:v>81.668999999999983</c:v>
                </c:pt>
                <c:pt idx="7399">
                  <c:v>86.031999999999996</c:v>
                </c:pt>
                <c:pt idx="7400">
                  <c:v>91.296999999999997</c:v>
                </c:pt>
                <c:pt idx="7401">
                  <c:v>97.765000000000001</c:v>
                </c:pt>
                <c:pt idx="7402">
                  <c:v>103.955</c:v>
                </c:pt>
                <c:pt idx="7403">
                  <c:v>110.657</c:v>
                </c:pt>
                <c:pt idx="7404">
                  <c:v>116.91600000000007</c:v>
                </c:pt>
                <c:pt idx="7405">
                  <c:v>124.08</c:v>
                </c:pt>
                <c:pt idx="7406">
                  <c:v>131.62700000000001</c:v>
                </c:pt>
                <c:pt idx="7407">
                  <c:v>140.17699999999999</c:v>
                </c:pt>
                <c:pt idx="7408">
                  <c:v>147.82200000000017</c:v>
                </c:pt>
                <c:pt idx="7409">
                  <c:v>152.95600000000007</c:v>
                </c:pt>
                <c:pt idx="7410">
                  <c:v>155.71499999999995</c:v>
                </c:pt>
                <c:pt idx="7411">
                  <c:v>156.131</c:v>
                </c:pt>
                <c:pt idx="7412">
                  <c:v>156.39400000000001</c:v>
                </c:pt>
                <c:pt idx="7413">
                  <c:v>154.953</c:v>
                </c:pt>
                <c:pt idx="7414">
                  <c:v>151.13399999999999</c:v>
                </c:pt>
                <c:pt idx="7415">
                  <c:v>145.43600000000001</c:v>
                </c:pt>
                <c:pt idx="7416">
                  <c:v>138.99100000000001</c:v>
                </c:pt>
                <c:pt idx="7417">
                  <c:v>133.471</c:v>
                </c:pt>
                <c:pt idx="7418">
                  <c:v>128.291</c:v>
                </c:pt>
                <c:pt idx="7419">
                  <c:v>121.614</c:v>
                </c:pt>
                <c:pt idx="7420">
                  <c:v>113.539</c:v>
                </c:pt>
                <c:pt idx="7421">
                  <c:v>112.119</c:v>
                </c:pt>
                <c:pt idx="7422">
                  <c:v>112.577</c:v>
                </c:pt>
                <c:pt idx="7423">
                  <c:v>112.288</c:v>
                </c:pt>
                <c:pt idx="7424">
                  <c:v>109.40900000000002</c:v>
                </c:pt>
                <c:pt idx="7425">
                  <c:v>103.654</c:v>
                </c:pt>
                <c:pt idx="7426">
                  <c:v>95.924000000000007</c:v>
                </c:pt>
                <c:pt idx="7427">
                  <c:v>86.051999999999992</c:v>
                </c:pt>
                <c:pt idx="7428">
                  <c:v>75.134</c:v>
                </c:pt>
                <c:pt idx="7429">
                  <c:v>62.885999999999996</c:v>
                </c:pt>
                <c:pt idx="7430">
                  <c:v>52.309999999999995</c:v>
                </c:pt>
                <c:pt idx="7431">
                  <c:v>46.426000000000002</c:v>
                </c:pt>
                <c:pt idx="7432">
                  <c:v>45.189</c:v>
                </c:pt>
                <c:pt idx="7433">
                  <c:v>50.879999999999995</c:v>
                </c:pt>
                <c:pt idx="7434">
                  <c:v>62.333999999999996</c:v>
                </c:pt>
                <c:pt idx="7435">
                  <c:v>75.503</c:v>
                </c:pt>
                <c:pt idx="7436">
                  <c:v>85.531000000000006</c:v>
                </c:pt>
                <c:pt idx="7437">
                  <c:v>93.321999999999989</c:v>
                </c:pt>
                <c:pt idx="7438">
                  <c:v>97.994000000000071</c:v>
                </c:pt>
                <c:pt idx="7439">
                  <c:v>101.23099999999999</c:v>
                </c:pt>
                <c:pt idx="7440">
                  <c:v>102.342</c:v>
                </c:pt>
                <c:pt idx="7441">
                  <c:v>101.259</c:v>
                </c:pt>
                <c:pt idx="7442">
                  <c:v>98.346999999999994</c:v>
                </c:pt>
                <c:pt idx="7443">
                  <c:v>93.808999999999983</c:v>
                </c:pt>
                <c:pt idx="7444">
                  <c:v>88.286000000000001</c:v>
                </c:pt>
                <c:pt idx="7445">
                  <c:v>81.861999999999995</c:v>
                </c:pt>
                <c:pt idx="7446">
                  <c:v>76.461000000000027</c:v>
                </c:pt>
                <c:pt idx="7447">
                  <c:v>71.35899999999998</c:v>
                </c:pt>
                <c:pt idx="7448">
                  <c:v>66.932000000000002</c:v>
                </c:pt>
                <c:pt idx="7449">
                  <c:v>63.844999999999999</c:v>
                </c:pt>
                <c:pt idx="7450">
                  <c:v>62.787000000000006</c:v>
                </c:pt>
                <c:pt idx="7451">
                  <c:v>63.589000000000006</c:v>
                </c:pt>
                <c:pt idx="7452">
                  <c:v>65.728999999999999</c:v>
                </c:pt>
                <c:pt idx="7453">
                  <c:v>67.805999999999983</c:v>
                </c:pt>
                <c:pt idx="7454">
                  <c:v>69.099999999999994</c:v>
                </c:pt>
                <c:pt idx="7455">
                  <c:v>71.983000000000004</c:v>
                </c:pt>
                <c:pt idx="7456">
                  <c:v>77.909000000000006</c:v>
                </c:pt>
                <c:pt idx="7457">
                  <c:v>85.994000000000071</c:v>
                </c:pt>
                <c:pt idx="7458">
                  <c:v>88.845000000000013</c:v>
                </c:pt>
                <c:pt idx="7459">
                  <c:v>90.211000000000027</c:v>
                </c:pt>
                <c:pt idx="7460">
                  <c:v>90.790999999999997</c:v>
                </c:pt>
                <c:pt idx="7461">
                  <c:v>91.187999999999988</c:v>
                </c:pt>
                <c:pt idx="7462">
                  <c:v>84.807000000000002</c:v>
                </c:pt>
                <c:pt idx="7463">
                  <c:v>79.266000000000005</c:v>
                </c:pt>
                <c:pt idx="7464">
                  <c:v>78.263999999999996</c:v>
                </c:pt>
                <c:pt idx="7465">
                  <c:v>77.61999999999999</c:v>
                </c:pt>
                <c:pt idx="7466">
                  <c:v>77.073999999999998</c:v>
                </c:pt>
                <c:pt idx="7467">
                  <c:v>77.73</c:v>
                </c:pt>
                <c:pt idx="7468">
                  <c:v>78.137999999999991</c:v>
                </c:pt>
                <c:pt idx="7469">
                  <c:v>74.974000000000004</c:v>
                </c:pt>
                <c:pt idx="7470">
                  <c:v>71.286000000000001</c:v>
                </c:pt>
                <c:pt idx="7471">
                  <c:v>67.465000000000003</c:v>
                </c:pt>
                <c:pt idx="7472">
                  <c:v>63.75</c:v>
                </c:pt>
                <c:pt idx="7473">
                  <c:v>61.124000000000002</c:v>
                </c:pt>
                <c:pt idx="7474">
                  <c:v>59.798000000000037</c:v>
                </c:pt>
                <c:pt idx="7475">
                  <c:v>59.895000000000003</c:v>
                </c:pt>
                <c:pt idx="7476">
                  <c:v>62.467000000000006</c:v>
                </c:pt>
                <c:pt idx="7477">
                  <c:v>73.424999999999997</c:v>
                </c:pt>
                <c:pt idx="7478">
                  <c:v>108.495</c:v>
                </c:pt>
                <c:pt idx="7479">
                  <c:v>180.976</c:v>
                </c:pt>
                <c:pt idx="7480">
                  <c:v>266.0819999999996</c:v>
                </c:pt>
                <c:pt idx="7481">
                  <c:v>343.78599999999966</c:v>
                </c:pt>
                <c:pt idx="7482">
                  <c:v>415.16899999999993</c:v>
                </c:pt>
                <c:pt idx="7483">
                  <c:v>472.96199999999959</c:v>
                </c:pt>
                <c:pt idx="7484">
                  <c:v>520.35799999999915</c:v>
                </c:pt>
                <c:pt idx="7485">
                  <c:v>556.048</c:v>
                </c:pt>
                <c:pt idx="7486">
                  <c:v>583.27599999999995</c:v>
                </c:pt>
                <c:pt idx="7487">
                  <c:v>608.39400000000001</c:v>
                </c:pt>
                <c:pt idx="7488">
                  <c:v>628.43699999999944</c:v>
                </c:pt>
                <c:pt idx="7489">
                  <c:v>643.25599999999997</c:v>
                </c:pt>
                <c:pt idx="7490">
                  <c:v>656.16699999999946</c:v>
                </c:pt>
                <c:pt idx="7491">
                  <c:v>668.31299999999931</c:v>
                </c:pt>
                <c:pt idx="7492">
                  <c:v>678.25900000000001</c:v>
                </c:pt>
                <c:pt idx="7493">
                  <c:v>688.65899999999999</c:v>
                </c:pt>
                <c:pt idx="7494">
                  <c:v>699.41099999999949</c:v>
                </c:pt>
                <c:pt idx="7495">
                  <c:v>708.755</c:v>
                </c:pt>
                <c:pt idx="7496">
                  <c:v>717.56399999999996</c:v>
                </c:pt>
                <c:pt idx="7497">
                  <c:v>725.77500000000055</c:v>
                </c:pt>
                <c:pt idx="7498">
                  <c:v>734.46199999999931</c:v>
                </c:pt>
                <c:pt idx="7499">
                  <c:v>742.423</c:v>
                </c:pt>
                <c:pt idx="7500">
                  <c:v>752.87300000000005</c:v>
                </c:pt>
                <c:pt idx="7501">
                  <c:v>762.88499999999999</c:v>
                </c:pt>
                <c:pt idx="7502">
                  <c:v>769.00800000000004</c:v>
                </c:pt>
                <c:pt idx="7503">
                  <c:v>777.68299999999999</c:v>
                </c:pt>
                <c:pt idx="7504">
                  <c:v>792.07400000000052</c:v>
                </c:pt>
                <c:pt idx="7505">
                  <c:v>799.64699999999948</c:v>
                </c:pt>
                <c:pt idx="7506">
                  <c:v>807.56899999999996</c:v>
                </c:pt>
                <c:pt idx="7507">
                  <c:v>815.58900000000051</c:v>
                </c:pt>
                <c:pt idx="7508">
                  <c:v>822.92</c:v>
                </c:pt>
                <c:pt idx="7509">
                  <c:v>829.28800000000069</c:v>
                </c:pt>
                <c:pt idx="7510">
                  <c:v>836.43</c:v>
                </c:pt>
                <c:pt idx="7511">
                  <c:v>844.29900000000055</c:v>
                </c:pt>
                <c:pt idx="7512">
                  <c:v>851.81999999999948</c:v>
                </c:pt>
                <c:pt idx="7513">
                  <c:v>859.548</c:v>
                </c:pt>
                <c:pt idx="7514">
                  <c:v>869.02800000000002</c:v>
                </c:pt>
                <c:pt idx="7515">
                  <c:v>877.4</c:v>
                </c:pt>
                <c:pt idx="7516">
                  <c:v>888.17700000000002</c:v>
                </c:pt>
                <c:pt idx="7517">
                  <c:v>897.34399999999948</c:v>
                </c:pt>
                <c:pt idx="7518">
                  <c:v>897.39599999999996</c:v>
                </c:pt>
                <c:pt idx="7519">
                  <c:v>882.37099999999998</c:v>
                </c:pt>
                <c:pt idx="7520">
                  <c:v>844.45699999999931</c:v>
                </c:pt>
                <c:pt idx="7521">
                  <c:v>785.87699999999938</c:v>
                </c:pt>
                <c:pt idx="7522">
                  <c:v>699.24800000000005</c:v>
                </c:pt>
                <c:pt idx="7523">
                  <c:v>603.95499999999947</c:v>
                </c:pt>
                <c:pt idx="7524">
                  <c:v>500.4279999999996</c:v>
                </c:pt>
                <c:pt idx="7525">
                  <c:v>400.91099999999966</c:v>
                </c:pt>
                <c:pt idx="7526">
                  <c:v>317.72199999999947</c:v>
                </c:pt>
                <c:pt idx="7527">
                  <c:v>254.81800000000001</c:v>
                </c:pt>
                <c:pt idx="7528">
                  <c:v>208.96300000000002</c:v>
                </c:pt>
                <c:pt idx="7529">
                  <c:v>172.36700000000013</c:v>
                </c:pt>
                <c:pt idx="7530">
                  <c:v>145.31300000000002</c:v>
                </c:pt>
                <c:pt idx="7531">
                  <c:v>125.64999999999999</c:v>
                </c:pt>
                <c:pt idx="7532">
                  <c:v>109.648</c:v>
                </c:pt>
                <c:pt idx="7533">
                  <c:v>96.784000000000006</c:v>
                </c:pt>
                <c:pt idx="7534">
                  <c:v>86.141000000000005</c:v>
                </c:pt>
                <c:pt idx="7535">
                  <c:v>77.075999999999979</c:v>
                </c:pt>
                <c:pt idx="7536">
                  <c:v>69.194999999999993</c:v>
                </c:pt>
                <c:pt idx="7537">
                  <c:v>62.135000000000012</c:v>
                </c:pt>
                <c:pt idx="7538">
                  <c:v>55.868000000000002</c:v>
                </c:pt>
                <c:pt idx="7539">
                  <c:v>50.580999999999996</c:v>
                </c:pt>
                <c:pt idx="7540">
                  <c:v>45.682000000000002</c:v>
                </c:pt>
                <c:pt idx="7541">
                  <c:v>41.144000000000005</c:v>
                </c:pt>
                <c:pt idx="7542">
                  <c:v>37.108000000000011</c:v>
                </c:pt>
                <c:pt idx="7543">
                  <c:v>33.758000000000003</c:v>
                </c:pt>
                <c:pt idx="7544">
                  <c:v>31.744</c:v>
                </c:pt>
                <c:pt idx="7545">
                  <c:v>32.632000000000012</c:v>
                </c:pt>
                <c:pt idx="7546">
                  <c:v>38.069000000000003</c:v>
                </c:pt>
                <c:pt idx="7547">
                  <c:v>46.357999999999997</c:v>
                </c:pt>
                <c:pt idx="7548">
                  <c:v>54.589000000000006</c:v>
                </c:pt>
                <c:pt idx="7549">
                  <c:v>60.277000000000001</c:v>
                </c:pt>
                <c:pt idx="7550">
                  <c:v>62.898000000000003</c:v>
                </c:pt>
                <c:pt idx="7551">
                  <c:v>62.478000000000002</c:v>
                </c:pt>
                <c:pt idx="7552">
                  <c:v>60.04</c:v>
                </c:pt>
                <c:pt idx="7553">
                  <c:v>55.324000000000005</c:v>
                </c:pt>
                <c:pt idx="7554">
                  <c:v>48.455999999999996</c:v>
                </c:pt>
                <c:pt idx="7555">
                  <c:v>40.463000000000001</c:v>
                </c:pt>
                <c:pt idx="7556">
                  <c:v>31.370999999999999</c:v>
                </c:pt>
                <c:pt idx="7557">
                  <c:v>22.422999999999973</c:v>
                </c:pt>
                <c:pt idx="7558">
                  <c:v>14.396000000000004</c:v>
                </c:pt>
                <c:pt idx="7559">
                  <c:v>7.8049999999999953</c:v>
                </c:pt>
                <c:pt idx="7560">
                  <c:v>3.1139999999999999</c:v>
                </c:pt>
                <c:pt idx="7561">
                  <c:v>0.38000000000000034</c:v>
                </c:pt>
                <c:pt idx="7562">
                  <c:v>0</c:v>
                </c:pt>
                <c:pt idx="7563">
                  <c:v>0</c:v>
                </c:pt>
                <c:pt idx="7564">
                  <c:v>0</c:v>
                </c:pt>
                <c:pt idx="7565">
                  <c:v>0</c:v>
                </c:pt>
                <c:pt idx="7566">
                  <c:v>0</c:v>
                </c:pt>
                <c:pt idx="7567">
                  <c:v>0</c:v>
                </c:pt>
                <c:pt idx="7568">
                  <c:v>0</c:v>
                </c:pt>
                <c:pt idx="7569">
                  <c:v>0.42100000000000032</c:v>
                </c:pt>
                <c:pt idx="7570">
                  <c:v>4.2210000000000001</c:v>
                </c:pt>
                <c:pt idx="7571">
                  <c:v>14.105</c:v>
                </c:pt>
                <c:pt idx="7572">
                  <c:v>27.35</c:v>
                </c:pt>
                <c:pt idx="7573">
                  <c:v>40.563000000000002</c:v>
                </c:pt>
                <c:pt idx="7574">
                  <c:v>55.045000000000002</c:v>
                </c:pt>
                <c:pt idx="7575">
                  <c:v>69.540000000000006</c:v>
                </c:pt>
                <c:pt idx="7576">
                  <c:v>84.123999999999981</c:v>
                </c:pt>
                <c:pt idx="7577">
                  <c:v>97.709000000000003</c:v>
                </c:pt>
                <c:pt idx="7578">
                  <c:v>110.03100000000002</c:v>
                </c:pt>
                <c:pt idx="7579">
                  <c:v>118.908</c:v>
                </c:pt>
                <c:pt idx="7580">
                  <c:v>124.745</c:v>
                </c:pt>
                <c:pt idx="7581">
                  <c:v>126.27800000000001</c:v>
                </c:pt>
                <c:pt idx="7582">
                  <c:v>123.99900000000002</c:v>
                </c:pt>
                <c:pt idx="7583">
                  <c:v>119.21400000000007</c:v>
                </c:pt>
                <c:pt idx="7584">
                  <c:v>113.486</c:v>
                </c:pt>
                <c:pt idx="7585">
                  <c:v>107.849</c:v>
                </c:pt>
                <c:pt idx="7586">
                  <c:v>102.529</c:v>
                </c:pt>
                <c:pt idx="7587">
                  <c:v>98.085999999999999</c:v>
                </c:pt>
                <c:pt idx="7588">
                  <c:v>94.712000000000003</c:v>
                </c:pt>
                <c:pt idx="7589">
                  <c:v>91.578999999999979</c:v>
                </c:pt>
                <c:pt idx="7590">
                  <c:v>88.674999999999983</c:v>
                </c:pt>
                <c:pt idx="7591">
                  <c:v>85.632999999999981</c:v>
                </c:pt>
                <c:pt idx="7592">
                  <c:v>82.495999999999995</c:v>
                </c:pt>
                <c:pt idx="7593">
                  <c:v>79.111999999999995</c:v>
                </c:pt>
                <c:pt idx="7594">
                  <c:v>76.176999999999978</c:v>
                </c:pt>
                <c:pt idx="7595">
                  <c:v>73.575999999999979</c:v>
                </c:pt>
                <c:pt idx="7596">
                  <c:v>72.02</c:v>
                </c:pt>
                <c:pt idx="7597">
                  <c:v>70.956000000000003</c:v>
                </c:pt>
                <c:pt idx="7598">
                  <c:v>70.068000000000012</c:v>
                </c:pt>
                <c:pt idx="7599">
                  <c:v>68.536000000000001</c:v>
                </c:pt>
                <c:pt idx="7600">
                  <c:v>66.271999999999991</c:v>
                </c:pt>
                <c:pt idx="7601">
                  <c:v>62.772000000000013</c:v>
                </c:pt>
                <c:pt idx="7602">
                  <c:v>58.538000000000011</c:v>
                </c:pt>
                <c:pt idx="7603">
                  <c:v>53.846999999999994</c:v>
                </c:pt>
                <c:pt idx="7604">
                  <c:v>49.159000000000006</c:v>
                </c:pt>
                <c:pt idx="7605">
                  <c:v>44.657000000000004</c:v>
                </c:pt>
                <c:pt idx="7606">
                  <c:v>40.542000000000002</c:v>
                </c:pt>
                <c:pt idx="7607">
                  <c:v>36.621000000000002</c:v>
                </c:pt>
                <c:pt idx="7608">
                  <c:v>33.325000000000003</c:v>
                </c:pt>
                <c:pt idx="7609">
                  <c:v>30.146999999999988</c:v>
                </c:pt>
                <c:pt idx="7610">
                  <c:v>26.946999999999989</c:v>
                </c:pt>
                <c:pt idx="7611">
                  <c:v>25.067999999999987</c:v>
                </c:pt>
                <c:pt idx="7612">
                  <c:v>22.564</c:v>
                </c:pt>
                <c:pt idx="7613">
                  <c:v>20.253</c:v>
                </c:pt>
                <c:pt idx="7614">
                  <c:v>19.004999999999999</c:v>
                </c:pt>
                <c:pt idx="7615">
                  <c:v>20.771999999999988</c:v>
                </c:pt>
                <c:pt idx="7616">
                  <c:v>27.774999999999999</c:v>
                </c:pt>
                <c:pt idx="7617">
                  <c:v>38.405000000000001</c:v>
                </c:pt>
                <c:pt idx="7618">
                  <c:v>49.51</c:v>
                </c:pt>
                <c:pt idx="7619">
                  <c:v>60.595000000000013</c:v>
                </c:pt>
                <c:pt idx="7620">
                  <c:v>69.843000000000004</c:v>
                </c:pt>
                <c:pt idx="7621">
                  <c:v>76.424000000000007</c:v>
                </c:pt>
                <c:pt idx="7622">
                  <c:v>82.911000000000087</c:v>
                </c:pt>
                <c:pt idx="7623">
                  <c:v>89.733999999999995</c:v>
                </c:pt>
                <c:pt idx="7624">
                  <c:v>95.60899999999998</c:v>
                </c:pt>
                <c:pt idx="7625">
                  <c:v>99.994000000000071</c:v>
                </c:pt>
                <c:pt idx="7626">
                  <c:v>102.74299999999999</c:v>
                </c:pt>
                <c:pt idx="7627">
                  <c:v>103.815</c:v>
                </c:pt>
                <c:pt idx="7628">
                  <c:v>103.392</c:v>
                </c:pt>
                <c:pt idx="7629">
                  <c:v>101.53400000000002</c:v>
                </c:pt>
                <c:pt idx="7630">
                  <c:v>97.510999999999996</c:v>
                </c:pt>
                <c:pt idx="7631">
                  <c:v>92.304999999999993</c:v>
                </c:pt>
                <c:pt idx="7632">
                  <c:v>86.162999999999982</c:v>
                </c:pt>
                <c:pt idx="7633">
                  <c:v>79.275999999999982</c:v>
                </c:pt>
                <c:pt idx="7634">
                  <c:v>72.956999999999994</c:v>
                </c:pt>
                <c:pt idx="7635">
                  <c:v>67.382999999999981</c:v>
                </c:pt>
                <c:pt idx="7636">
                  <c:v>62.364000000000004</c:v>
                </c:pt>
                <c:pt idx="7637">
                  <c:v>60.537000000000006</c:v>
                </c:pt>
                <c:pt idx="7638">
                  <c:v>59.663000000000011</c:v>
                </c:pt>
                <c:pt idx="7639">
                  <c:v>60.462000000000003</c:v>
                </c:pt>
                <c:pt idx="7640">
                  <c:v>63.601000000000006</c:v>
                </c:pt>
                <c:pt idx="7641">
                  <c:v>67.576999999999998</c:v>
                </c:pt>
                <c:pt idx="7642">
                  <c:v>72.513000000000005</c:v>
                </c:pt>
                <c:pt idx="7643">
                  <c:v>76.739999999999995</c:v>
                </c:pt>
                <c:pt idx="7644">
                  <c:v>78.811000000000007</c:v>
                </c:pt>
                <c:pt idx="7645">
                  <c:v>80.009</c:v>
                </c:pt>
                <c:pt idx="7646">
                  <c:v>79.253</c:v>
                </c:pt>
                <c:pt idx="7647">
                  <c:v>75.739999999999995</c:v>
                </c:pt>
                <c:pt idx="7648">
                  <c:v>70.674999999999983</c:v>
                </c:pt>
                <c:pt idx="7649">
                  <c:v>65.433000000000007</c:v>
                </c:pt>
                <c:pt idx="7650">
                  <c:v>59.950999999999993</c:v>
                </c:pt>
                <c:pt idx="7651">
                  <c:v>54.098000000000013</c:v>
                </c:pt>
                <c:pt idx="7652">
                  <c:v>48.862000000000002</c:v>
                </c:pt>
                <c:pt idx="7653">
                  <c:v>47.929000000000002</c:v>
                </c:pt>
                <c:pt idx="7654">
                  <c:v>52.518000000000001</c:v>
                </c:pt>
                <c:pt idx="7655">
                  <c:v>59.761000000000003</c:v>
                </c:pt>
                <c:pt idx="7656">
                  <c:v>69.772999999999982</c:v>
                </c:pt>
                <c:pt idx="7657">
                  <c:v>82.259</c:v>
                </c:pt>
                <c:pt idx="7658">
                  <c:v>91.175999999999988</c:v>
                </c:pt>
                <c:pt idx="7659">
                  <c:v>99.424999999999997</c:v>
                </c:pt>
                <c:pt idx="7660">
                  <c:v>105.43700000000007</c:v>
                </c:pt>
                <c:pt idx="7661">
                  <c:v>110.80200000000001</c:v>
                </c:pt>
                <c:pt idx="7662">
                  <c:v>112.008</c:v>
                </c:pt>
                <c:pt idx="7663">
                  <c:v>110.16</c:v>
                </c:pt>
                <c:pt idx="7664">
                  <c:v>105.553</c:v>
                </c:pt>
                <c:pt idx="7665">
                  <c:v>100.774</c:v>
                </c:pt>
                <c:pt idx="7666">
                  <c:v>96.287999999999997</c:v>
                </c:pt>
                <c:pt idx="7667">
                  <c:v>89.318000000000012</c:v>
                </c:pt>
                <c:pt idx="7668">
                  <c:v>83.842000000000013</c:v>
                </c:pt>
                <c:pt idx="7669">
                  <c:v>79.692999999999998</c:v>
                </c:pt>
                <c:pt idx="7670">
                  <c:v>72.418999999999997</c:v>
                </c:pt>
                <c:pt idx="7671">
                  <c:v>70.375999999999948</c:v>
                </c:pt>
                <c:pt idx="7672">
                  <c:v>67.977000000000004</c:v>
                </c:pt>
                <c:pt idx="7673">
                  <c:v>70.052999999999983</c:v>
                </c:pt>
                <c:pt idx="7674">
                  <c:v>74.491000000000071</c:v>
                </c:pt>
                <c:pt idx="7675">
                  <c:v>77.918000000000006</c:v>
                </c:pt>
                <c:pt idx="7676">
                  <c:v>81.616</c:v>
                </c:pt>
                <c:pt idx="7677">
                  <c:v>82.953000000000003</c:v>
                </c:pt>
                <c:pt idx="7678">
                  <c:v>84.322999999999979</c:v>
                </c:pt>
                <c:pt idx="7679">
                  <c:v>87.066000000000003</c:v>
                </c:pt>
                <c:pt idx="7680">
                  <c:v>89.985000000000014</c:v>
                </c:pt>
                <c:pt idx="7681">
                  <c:v>94.650999999999982</c:v>
                </c:pt>
                <c:pt idx="7682">
                  <c:v>94.540999999999997</c:v>
                </c:pt>
                <c:pt idx="7683">
                  <c:v>87.397000000000006</c:v>
                </c:pt>
                <c:pt idx="7684">
                  <c:v>77.86</c:v>
                </c:pt>
                <c:pt idx="7685">
                  <c:v>73.918999999999997</c:v>
                </c:pt>
                <c:pt idx="7686">
                  <c:v>71.712999999999994</c:v>
                </c:pt>
                <c:pt idx="7687">
                  <c:v>70.233999999999995</c:v>
                </c:pt>
                <c:pt idx="7688">
                  <c:v>71.546000000000006</c:v>
                </c:pt>
                <c:pt idx="7689">
                  <c:v>71.331999999999994</c:v>
                </c:pt>
                <c:pt idx="7690">
                  <c:v>67.501000000000005</c:v>
                </c:pt>
                <c:pt idx="7691">
                  <c:v>63.257000000000005</c:v>
                </c:pt>
                <c:pt idx="7692">
                  <c:v>63.216000000000001</c:v>
                </c:pt>
                <c:pt idx="7693">
                  <c:v>66.065000000000012</c:v>
                </c:pt>
                <c:pt idx="7694">
                  <c:v>66.462999999999994</c:v>
                </c:pt>
                <c:pt idx="7695">
                  <c:v>64.942000000000007</c:v>
                </c:pt>
                <c:pt idx="7696">
                  <c:v>66.712999999999994</c:v>
                </c:pt>
                <c:pt idx="7697">
                  <c:v>67.647999999999996</c:v>
                </c:pt>
                <c:pt idx="7698">
                  <c:v>67.361999999999995</c:v>
                </c:pt>
                <c:pt idx="7699">
                  <c:v>66.016999999999996</c:v>
                </c:pt>
                <c:pt idx="7700">
                  <c:v>64.861000000000004</c:v>
                </c:pt>
                <c:pt idx="7701">
                  <c:v>63.861000000000004</c:v>
                </c:pt>
                <c:pt idx="7702">
                  <c:v>61.229000000000013</c:v>
                </c:pt>
                <c:pt idx="7703">
                  <c:v>61.577000000000005</c:v>
                </c:pt>
                <c:pt idx="7704">
                  <c:v>61.52</c:v>
                </c:pt>
                <c:pt idx="7705">
                  <c:v>61.92</c:v>
                </c:pt>
                <c:pt idx="7706">
                  <c:v>58.370999999999995</c:v>
                </c:pt>
                <c:pt idx="7707">
                  <c:v>57.913999999999994</c:v>
                </c:pt>
                <c:pt idx="7708">
                  <c:v>61.031000000000006</c:v>
                </c:pt>
                <c:pt idx="7709">
                  <c:v>69.668999999999983</c:v>
                </c:pt>
                <c:pt idx="7710">
                  <c:v>79.070999999999998</c:v>
                </c:pt>
                <c:pt idx="7711">
                  <c:v>90.421000000000006</c:v>
                </c:pt>
                <c:pt idx="7712">
                  <c:v>101.76300000000002</c:v>
                </c:pt>
                <c:pt idx="7713">
                  <c:v>108.28100000000002</c:v>
                </c:pt>
                <c:pt idx="7714">
                  <c:v>111.93899999999999</c:v>
                </c:pt>
                <c:pt idx="7715">
                  <c:v>121.765</c:v>
                </c:pt>
                <c:pt idx="7716">
                  <c:v>121.587</c:v>
                </c:pt>
                <c:pt idx="7717">
                  <c:v>117.992</c:v>
                </c:pt>
                <c:pt idx="7718">
                  <c:v>115.477</c:v>
                </c:pt>
                <c:pt idx="7719">
                  <c:v>92.093999999999994</c:v>
                </c:pt>
              </c:numCache>
            </c:numRef>
          </c:val>
        </c:ser>
        <c:marker val="1"/>
        <c:axId val="368571136"/>
        <c:axId val="368572672"/>
      </c:lineChart>
      <c:dateAx>
        <c:axId val="368571136"/>
        <c:scaling>
          <c:orientation val="minMax"/>
        </c:scaling>
        <c:axPos val="b"/>
        <c:numFmt formatCode="m/d/yyyy" sourceLinked="1"/>
        <c:tickLblPos val="nextTo"/>
        <c:crossAx val="368572672"/>
        <c:crosses val="autoZero"/>
        <c:auto val="1"/>
        <c:lblOffset val="100"/>
        <c:baseTimeUnit val="days"/>
      </c:dateAx>
      <c:valAx>
        <c:axId val="368572672"/>
        <c:scaling>
          <c:orientation val="minMax"/>
        </c:scaling>
        <c:axPos val="l"/>
        <c:majorGridlines/>
        <c:title>
          <c:tx>
            <c:rich>
              <a:bodyPr rot="-5400000" vert="horz"/>
              <a:lstStyle/>
              <a:p>
                <a:pPr>
                  <a:defRPr/>
                </a:pPr>
                <a:r>
                  <a:rPr lang="en-US"/>
                  <a:t>Flow (ML/day)</a:t>
                </a:r>
              </a:p>
            </c:rich>
          </c:tx>
          <c:layout/>
        </c:title>
        <c:numFmt formatCode="General" sourceLinked="1"/>
        <c:tickLblPos val="nextTo"/>
        <c:crossAx val="368571136"/>
        <c:crosses val="autoZero"/>
        <c:crossBetween val="between"/>
      </c:valAx>
    </c:plotArea>
    <c:legend>
      <c:legendPos val="b"/>
      <c:layout/>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n-AU"/>
  <c:chart>
    <c:plotArea>
      <c:layout/>
      <c:scatterChart>
        <c:scatterStyle val="lineMarker"/>
        <c:ser>
          <c:idx val="0"/>
          <c:order val="0"/>
          <c:spPr>
            <a:ln w="28575">
              <a:noFill/>
            </a:ln>
          </c:spPr>
          <c:trendline>
            <c:trendlineType val="linear"/>
            <c:intercept val="0"/>
            <c:dispRSqr val="1"/>
            <c:dispEq val="1"/>
            <c:trendlineLbl>
              <c:layout>
                <c:manualLayout>
                  <c:x val="-0.61249668326213169"/>
                  <c:y val="-5.4113638641146523E-2"/>
                </c:manualLayout>
              </c:layout>
              <c:numFmt formatCode="General" sourceLinked="0"/>
            </c:trendlineLbl>
          </c:trendline>
          <c:xVal>
            <c:numRef>
              <c:f>'5 and 45'!$H$8:$H$7727</c:f>
              <c:numCache>
                <c:formatCode>General</c:formatCode>
                <c:ptCount val="7720"/>
                <c:pt idx="0">
                  <c:v>1512.904</c:v>
                </c:pt>
                <c:pt idx="1">
                  <c:v>1533.83</c:v>
                </c:pt>
                <c:pt idx="2">
                  <c:v>1571.9280000000001</c:v>
                </c:pt>
                <c:pt idx="3">
                  <c:v>1603.7539999999999</c:v>
                </c:pt>
                <c:pt idx="4">
                  <c:v>1618.011</c:v>
                </c:pt>
                <c:pt idx="5">
                  <c:v>1650.0329999999999</c:v>
                </c:pt>
                <c:pt idx="6">
                  <c:v>1693.6379999999999</c:v>
                </c:pt>
                <c:pt idx="7">
                  <c:v>1763.1929999999998</c:v>
                </c:pt>
                <c:pt idx="8">
                  <c:v>1815.7380000000001</c:v>
                </c:pt>
                <c:pt idx="9">
                  <c:v>1878.252</c:v>
                </c:pt>
                <c:pt idx="10">
                  <c:v>1940.9290000000001</c:v>
                </c:pt>
                <c:pt idx="11">
                  <c:v>1980.557</c:v>
                </c:pt>
                <c:pt idx="12">
                  <c:v>2027.1589999999999</c:v>
                </c:pt>
                <c:pt idx="13">
                  <c:v>2077.4130000000023</c:v>
                </c:pt>
                <c:pt idx="14">
                  <c:v>2121.3420000000001</c:v>
                </c:pt>
                <c:pt idx="15">
                  <c:v>2194.3950000000023</c:v>
                </c:pt>
                <c:pt idx="16">
                  <c:v>2272.1309999999999</c:v>
                </c:pt>
                <c:pt idx="17">
                  <c:v>2306.7839999999997</c:v>
                </c:pt>
                <c:pt idx="18">
                  <c:v>2353.4470000000001</c:v>
                </c:pt>
                <c:pt idx="19">
                  <c:v>2445.3770000000022</c:v>
                </c:pt>
                <c:pt idx="20">
                  <c:v>2467.009</c:v>
                </c:pt>
                <c:pt idx="21">
                  <c:v>2493.5369999999998</c:v>
                </c:pt>
                <c:pt idx="22">
                  <c:v>2573.2489999999975</c:v>
                </c:pt>
                <c:pt idx="23">
                  <c:v>2640.6219999999998</c:v>
                </c:pt>
                <c:pt idx="24">
                  <c:v>2725.107</c:v>
                </c:pt>
                <c:pt idx="25">
                  <c:v>2788.8750000000023</c:v>
                </c:pt>
                <c:pt idx="26">
                  <c:v>2837.5410000000002</c:v>
                </c:pt>
                <c:pt idx="27">
                  <c:v>2853.5990000000002</c:v>
                </c:pt>
                <c:pt idx="28">
                  <c:v>2816.165</c:v>
                </c:pt>
                <c:pt idx="29">
                  <c:v>2714.7579999999998</c:v>
                </c:pt>
                <c:pt idx="30">
                  <c:v>2539.7249999999976</c:v>
                </c:pt>
                <c:pt idx="31">
                  <c:v>2317.7679999999987</c:v>
                </c:pt>
                <c:pt idx="32">
                  <c:v>2106.444</c:v>
                </c:pt>
                <c:pt idx="33">
                  <c:v>1890.231</c:v>
                </c:pt>
                <c:pt idx="34">
                  <c:v>1656.575</c:v>
                </c:pt>
                <c:pt idx="35">
                  <c:v>1480.606</c:v>
                </c:pt>
                <c:pt idx="36">
                  <c:v>1368.461</c:v>
                </c:pt>
                <c:pt idx="37">
                  <c:v>1251.547</c:v>
                </c:pt>
                <c:pt idx="38">
                  <c:v>1139.04</c:v>
                </c:pt>
                <c:pt idx="39">
                  <c:v>1002.472</c:v>
                </c:pt>
                <c:pt idx="40">
                  <c:v>770.25800000000004</c:v>
                </c:pt>
                <c:pt idx="41">
                  <c:v>623.96199999999931</c:v>
                </c:pt>
                <c:pt idx="42">
                  <c:v>622.06599999999946</c:v>
                </c:pt>
                <c:pt idx="43">
                  <c:v>613.07600000000002</c:v>
                </c:pt>
                <c:pt idx="44">
                  <c:v>593.01199999999949</c:v>
                </c:pt>
                <c:pt idx="45">
                  <c:v>578.11800000000005</c:v>
                </c:pt>
                <c:pt idx="46">
                  <c:v>587.00900000000001</c:v>
                </c:pt>
                <c:pt idx="47">
                  <c:v>603.01099999999997</c:v>
                </c:pt>
                <c:pt idx="48">
                  <c:v>608.70699999999999</c:v>
                </c:pt>
                <c:pt idx="49">
                  <c:v>602.49900000000002</c:v>
                </c:pt>
                <c:pt idx="50">
                  <c:v>572.97900000000004</c:v>
                </c:pt>
                <c:pt idx="51">
                  <c:v>542.66800000000001</c:v>
                </c:pt>
                <c:pt idx="52">
                  <c:v>552.11500000000001</c:v>
                </c:pt>
                <c:pt idx="53">
                  <c:v>541.15</c:v>
                </c:pt>
                <c:pt idx="54">
                  <c:v>521.25099999999998</c:v>
                </c:pt>
                <c:pt idx="55">
                  <c:v>498.47599999999966</c:v>
                </c:pt>
                <c:pt idx="56">
                  <c:v>460.04599999999999</c:v>
                </c:pt>
                <c:pt idx="57">
                  <c:v>429.0939999999996</c:v>
                </c:pt>
                <c:pt idx="58">
                  <c:v>400.97699999999946</c:v>
                </c:pt>
                <c:pt idx="59">
                  <c:v>359.21</c:v>
                </c:pt>
                <c:pt idx="60">
                  <c:v>284.76599999999974</c:v>
                </c:pt>
                <c:pt idx="61">
                  <c:v>337.38900000000001</c:v>
                </c:pt>
                <c:pt idx="62">
                  <c:v>271.07</c:v>
                </c:pt>
                <c:pt idx="63">
                  <c:v>229.495</c:v>
                </c:pt>
                <c:pt idx="64">
                  <c:v>198.429</c:v>
                </c:pt>
                <c:pt idx="65">
                  <c:v>167.75700000000001</c:v>
                </c:pt>
                <c:pt idx="66">
                  <c:v>151.417</c:v>
                </c:pt>
                <c:pt idx="67">
                  <c:v>183.54399999999998</c:v>
                </c:pt>
                <c:pt idx="68">
                  <c:v>232.89100000000013</c:v>
                </c:pt>
                <c:pt idx="69">
                  <c:v>259.52199999999959</c:v>
                </c:pt>
                <c:pt idx="70">
                  <c:v>295.74700000000001</c:v>
                </c:pt>
                <c:pt idx="71">
                  <c:v>323.53299999999973</c:v>
                </c:pt>
                <c:pt idx="72">
                  <c:v>334.62</c:v>
                </c:pt>
                <c:pt idx="73">
                  <c:v>368.40499999999969</c:v>
                </c:pt>
                <c:pt idx="74">
                  <c:v>394.5819999999996</c:v>
                </c:pt>
                <c:pt idx="75">
                  <c:v>366.04199999999969</c:v>
                </c:pt>
                <c:pt idx="76">
                  <c:v>394.97699999999946</c:v>
                </c:pt>
                <c:pt idx="77">
                  <c:v>415.68299999999999</c:v>
                </c:pt>
                <c:pt idx="78">
                  <c:v>377.363</c:v>
                </c:pt>
                <c:pt idx="79">
                  <c:v>273.85399999999993</c:v>
                </c:pt>
                <c:pt idx="80">
                  <c:v>216.77799999999999</c:v>
                </c:pt>
                <c:pt idx="81">
                  <c:v>242.077</c:v>
                </c:pt>
                <c:pt idx="82">
                  <c:v>257.66699999999969</c:v>
                </c:pt>
                <c:pt idx="83">
                  <c:v>273.45299999999969</c:v>
                </c:pt>
                <c:pt idx="84">
                  <c:v>277.62900000000002</c:v>
                </c:pt>
                <c:pt idx="85">
                  <c:v>275.40599999999966</c:v>
                </c:pt>
                <c:pt idx="86">
                  <c:v>265.65100000000001</c:v>
                </c:pt>
                <c:pt idx="87">
                  <c:v>221.93100000000001</c:v>
                </c:pt>
                <c:pt idx="88">
                  <c:v>180.148</c:v>
                </c:pt>
                <c:pt idx="89">
                  <c:v>272.41999999999973</c:v>
                </c:pt>
                <c:pt idx="90">
                  <c:v>415.35199999999969</c:v>
                </c:pt>
                <c:pt idx="91">
                  <c:v>467.46499999999969</c:v>
                </c:pt>
                <c:pt idx="92">
                  <c:v>473.88</c:v>
                </c:pt>
                <c:pt idx="93">
                  <c:v>468.58</c:v>
                </c:pt>
                <c:pt idx="94">
                  <c:v>441.44799999999969</c:v>
                </c:pt>
                <c:pt idx="95">
                  <c:v>428.90299999999974</c:v>
                </c:pt>
                <c:pt idx="96">
                  <c:v>435.11599999999999</c:v>
                </c:pt>
                <c:pt idx="97">
                  <c:v>453.09599999999966</c:v>
                </c:pt>
                <c:pt idx="98">
                  <c:v>422.24099999999999</c:v>
                </c:pt>
                <c:pt idx="99">
                  <c:v>389.00400000000002</c:v>
                </c:pt>
                <c:pt idx="100">
                  <c:v>329.93799999999959</c:v>
                </c:pt>
                <c:pt idx="101">
                  <c:v>319.98399999999947</c:v>
                </c:pt>
                <c:pt idx="102">
                  <c:v>317.83599999999973</c:v>
                </c:pt>
                <c:pt idx="103">
                  <c:v>303.69299999999993</c:v>
                </c:pt>
                <c:pt idx="104">
                  <c:v>295.35300000000001</c:v>
                </c:pt>
                <c:pt idx="105">
                  <c:v>281.88400000000001</c:v>
                </c:pt>
                <c:pt idx="106">
                  <c:v>251.86500000000001</c:v>
                </c:pt>
                <c:pt idx="107">
                  <c:v>207.58500000000001</c:v>
                </c:pt>
                <c:pt idx="108">
                  <c:v>174.334</c:v>
                </c:pt>
                <c:pt idx="109">
                  <c:v>173.471</c:v>
                </c:pt>
                <c:pt idx="110">
                  <c:v>179.006</c:v>
                </c:pt>
                <c:pt idx="111">
                  <c:v>160.536</c:v>
                </c:pt>
                <c:pt idx="112">
                  <c:v>180.524</c:v>
                </c:pt>
                <c:pt idx="113">
                  <c:v>202.42800000000014</c:v>
                </c:pt>
                <c:pt idx="114">
                  <c:v>185.93100000000001</c:v>
                </c:pt>
                <c:pt idx="115">
                  <c:v>178.98000000000013</c:v>
                </c:pt>
                <c:pt idx="116">
                  <c:v>169.34200000000001</c:v>
                </c:pt>
                <c:pt idx="117">
                  <c:v>167.756</c:v>
                </c:pt>
                <c:pt idx="118">
                  <c:v>158.13800000000001</c:v>
                </c:pt>
                <c:pt idx="119">
                  <c:v>150.624</c:v>
                </c:pt>
                <c:pt idx="120">
                  <c:v>142.40600000000001</c:v>
                </c:pt>
                <c:pt idx="121">
                  <c:v>152.19999999999999</c:v>
                </c:pt>
                <c:pt idx="122">
                  <c:v>165.767</c:v>
                </c:pt>
                <c:pt idx="123">
                  <c:v>163.02700000000004</c:v>
                </c:pt>
                <c:pt idx="124">
                  <c:v>213.93300000000002</c:v>
                </c:pt>
                <c:pt idx="125">
                  <c:v>247.79899999999998</c:v>
                </c:pt>
                <c:pt idx="126">
                  <c:v>292.45099999999974</c:v>
                </c:pt>
                <c:pt idx="127">
                  <c:v>317.62200000000001</c:v>
                </c:pt>
                <c:pt idx="128">
                  <c:v>310.27299999999974</c:v>
                </c:pt>
                <c:pt idx="129">
                  <c:v>327.8469999999997</c:v>
                </c:pt>
                <c:pt idx="130">
                  <c:v>328.351</c:v>
                </c:pt>
                <c:pt idx="131">
                  <c:v>324.82799999999969</c:v>
                </c:pt>
                <c:pt idx="132">
                  <c:v>349.851</c:v>
                </c:pt>
                <c:pt idx="133">
                  <c:v>351.90599999999966</c:v>
                </c:pt>
                <c:pt idx="134">
                  <c:v>360.29799999999966</c:v>
                </c:pt>
                <c:pt idx="135">
                  <c:v>381.22799999999967</c:v>
                </c:pt>
                <c:pt idx="136">
                  <c:v>379.31599999999969</c:v>
                </c:pt>
                <c:pt idx="137">
                  <c:v>392.14600000000002</c:v>
                </c:pt>
                <c:pt idx="138">
                  <c:v>406.73599999999959</c:v>
                </c:pt>
                <c:pt idx="139">
                  <c:v>430.74</c:v>
                </c:pt>
                <c:pt idx="140">
                  <c:v>446.7909999999996</c:v>
                </c:pt>
                <c:pt idx="141">
                  <c:v>441.04199999999969</c:v>
                </c:pt>
                <c:pt idx="142">
                  <c:v>440.88599999999974</c:v>
                </c:pt>
                <c:pt idx="143">
                  <c:v>422.70499999999993</c:v>
                </c:pt>
                <c:pt idx="144">
                  <c:v>388.03699999999947</c:v>
                </c:pt>
                <c:pt idx="145">
                  <c:v>371.67599999999999</c:v>
                </c:pt>
                <c:pt idx="146">
                  <c:v>378.05900000000008</c:v>
                </c:pt>
                <c:pt idx="147">
                  <c:v>374.34000000000026</c:v>
                </c:pt>
                <c:pt idx="148">
                  <c:v>376.45800000000003</c:v>
                </c:pt>
                <c:pt idx="149">
                  <c:v>357.86</c:v>
                </c:pt>
                <c:pt idx="150">
                  <c:v>336.601</c:v>
                </c:pt>
                <c:pt idx="151">
                  <c:v>295.09500000000003</c:v>
                </c:pt>
                <c:pt idx="152">
                  <c:v>260.09699999999947</c:v>
                </c:pt>
                <c:pt idx="153">
                  <c:v>242.10399999999998</c:v>
                </c:pt>
                <c:pt idx="154">
                  <c:v>223.02500000000001</c:v>
                </c:pt>
                <c:pt idx="155">
                  <c:v>185.84100000000001</c:v>
                </c:pt>
                <c:pt idx="156">
                  <c:v>190.80100000000004</c:v>
                </c:pt>
                <c:pt idx="157">
                  <c:v>231.95500000000001</c:v>
                </c:pt>
                <c:pt idx="158">
                  <c:v>282.47599999999966</c:v>
                </c:pt>
                <c:pt idx="159">
                  <c:v>321.35599999999999</c:v>
                </c:pt>
                <c:pt idx="160">
                  <c:v>342.15800000000002</c:v>
                </c:pt>
                <c:pt idx="161">
                  <c:v>348.67899999999969</c:v>
                </c:pt>
                <c:pt idx="162">
                  <c:v>345.61900000000031</c:v>
                </c:pt>
                <c:pt idx="163">
                  <c:v>334.82</c:v>
                </c:pt>
                <c:pt idx="164">
                  <c:v>322.79599999999959</c:v>
                </c:pt>
                <c:pt idx="165">
                  <c:v>310.41199999999947</c:v>
                </c:pt>
                <c:pt idx="166">
                  <c:v>304.88099999999969</c:v>
                </c:pt>
                <c:pt idx="167">
                  <c:v>297.95800000000003</c:v>
                </c:pt>
                <c:pt idx="168">
                  <c:v>293.07299999999969</c:v>
                </c:pt>
                <c:pt idx="169">
                  <c:v>279.762</c:v>
                </c:pt>
                <c:pt idx="170">
                  <c:v>274.88099999999969</c:v>
                </c:pt>
                <c:pt idx="171">
                  <c:v>242.65900000000002</c:v>
                </c:pt>
                <c:pt idx="172">
                  <c:v>210.48600000000013</c:v>
                </c:pt>
                <c:pt idx="173">
                  <c:v>187.041</c:v>
                </c:pt>
                <c:pt idx="174">
                  <c:v>176.21899999999999</c:v>
                </c:pt>
                <c:pt idx="175">
                  <c:v>187.511</c:v>
                </c:pt>
                <c:pt idx="176">
                  <c:v>160.81200000000001</c:v>
                </c:pt>
                <c:pt idx="177">
                  <c:v>155.14599999999999</c:v>
                </c:pt>
                <c:pt idx="178">
                  <c:v>171.994</c:v>
                </c:pt>
                <c:pt idx="179">
                  <c:v>177.50300000000001</c:v>
                </c:pt>
                <c:pt idx="180">
                  <c:v>175.40900000000002</c:v>
                </c:pt>
                <c:pt idx="181">
                  <c:v>175.86</c:v>
                </c:pt>
                <c:pt idx="182">
                  <c:v>178.38900000000001</c:v>
                </c:pt>
                <c:pt idx="183">
                  <c:v>197.697</c:v>
                </c:pt>
                <c:pt idx="184">
                  <c:v>234.86200000000014</c:v>
                </c:pt>
                <c:pt idx="185">
                  <c:v>271.30700000000002</c:v>
                </c:pt>
                <c:pt idx="186">
                  <c:v>294.40199999999959</c:v>
                </c:pt>
                <c:pt idx="187">
                  <c:v>318.66899999999993</c:v>
                </c:pt>
                <c:pt idx="188">
                  <c:v>333.87200000000001</c:v>
                </c:pt>
                <c:pt idx="189">
                  <c:v>339.43799999999959</c:v>
                </c:pt>
                <c:pt idx="190">
                  <c:v>333.255</c:v>
                </c:pt>
                <c:pt idx="191">
                  <c:v>323.12299999999999</c:v>
                </c:pt>
                <c:pt idx="192">
                  <c:v>313.65199999999999</c:v>
                </c:pt>
                <c:pt idx="193">
                  <c:v>310.96499999999969</c:v>
                </c:pt>
                <c:pt idx="194">
                  <c:v>310.31299999999999</c:v>
                </c:pt>
                <c:pt idx="195">
                  <c:v>313.8589999999997</c:v>
                </c:pt>
                <c:pt idx="196">
                  <c:v>301.9569999999996</c:v>
                </c:pt>
                <c:pt idx="197">
                  <c:v>276.7099999999997</c:v>
                </c:pt>
                <c:pt idx="198">
                  <c:v>246.124</c:v>
                </c:pt>
                <c:pt idx="199">
                  <c:v>217.76399999999998</c:v>
                </c:pt>
                <c:pt idx="200">
                  <c:v>200.90800000000004</c:v>
                </c:pt>
                <c:pt idx="201">
                  <c:v>192.54499999999999</c:v>
                </c:pt>
                <c:pt idx="202">
                  <c:v>189.78100000000001</c:v>
                </c:pt>
                <c:pt idx="203">
                  <c:v>191.64</c:v>
                </c:pt>
                <c:pt idx="204">
                  <c:v>257.09799999999973</c:v>
                </c:pt>
                <c:pt idx="205">
                  <c:v>392.59199999999953</c:v>
                </c:pt>
                <c:pt idx="206">
                  <c:v>397.34800000000001</c:v>
                </c:pt>
                <c:pt idx="207">
                  <c:v>378.53500000000003</c:v>
                </c:pt>
                <c:pt idx="208">
                  <c:v>353.19299999999993</c:v>
                </c:pt>
                <c:pt idx="209">
                  <c:v>337.29700000000003</c:v>
                </c:pt>
                <c:pt idx="210">
                  <c:v>375.01299999999969</c:v>
                </c:pt>
                <c:pt idx="211">
                  <c:v>541.61300000000051</c:v>
                </c:pt>
                <c:pt idx="212">
                  <c:v>691.38900000000001</c:v>
                </c:pt>
                <c:pt idx="213">
                  <c:v>776.58199999999999</c:v>
                </c:pt>
                <c:pt idx="214">
                  <c:v>868.74599999999998</c:v>
                </c:pt>
                <c:pt idx="215">
                  <c:v>938.66099999999949</c:v>
                </c:pt>
                <c:pt idx="216">
                  <c:v>1037.702</c:v>
                </c:pt>
                <c:pt idx="217">
                  <c:v>1076.6639999999998</c:v>
                </c:pt>
                <c:pt idx="218">
                  <c:v>1059.4780000000001</c:v>
                </c:pt>
                <c:pt idx="219">
                  <c:v>986.56199999999944</c:v>
                </c:pt>
                <c:pt idx="220">
                  <c:v>890.65099999999939</c:v>
                </c:pt>
                <c:pt idx="221">
                  <c:v>797.11</c:v>
                </c:pt>
                <c:pt idx="222">
                  <c:v>737.95199999999932</c:v>
                </c:pt>
                <c:pt idx="223">
                  <c:v>709.875</c:v>
                </c:pt>
                <c:pt idx="224">
                  <c:v>693.78200000000004</c:v>
                </c:pt>
                <c:pt idx="225">
                  <c:v>678.13900000000001</c:v>
                </c:pt>
                <c:pt idx="226">
                  <c:v>668.99199999999996</c:v>
                </c:pt>
                <c:pt idx="227">
                  <c:v>663.60599999999999</c:v>
                </c:pt>
                <c:pt idx="228">
                  <c:v>679.17200000000003</c:v>
                </c:pt>
                <c:pt idx="229">
                  <c:v>737.14400000000001</c:v>
                </c:pt>
                <c:pt idx="230">
                  <c:v>849.38199999999949</c:v>
                </c:pt>
                <c:pt idx="231">
                  <c:v>1011.641</c:v>
                </c:pt>
                <c:pt idx="232">
                  <c:v>1129.7470000000001</c:v>
                </c:pt>
                <c:pt idx="233">
                  <c:v>1209.1959999999999</c:v>
                </c:pt>
                <c:pt idx="234">
                  <c:v>1296.6809999999998</c:v>
                </c:pt>
                <c:pt idx="235">
                  <c:v>1377.6699999999998</c:v>
                </c:pt>
                <c:pt idx="236">
                  <c:v>1446.4050000000011</c:v>
                </c:pt>
                <c:pt idx="237">
                  <c:v>1503.307</c:v>
                </c:pt>
                <c:pt idx="238">
                  <c:v>1544.096</c:v>
                </c:pt>
                <c:pt idx="239">
                  <c:v>1594.7260000000001</c:v>
                </c:pt>
                <c:pt idx="240">
                  <c:v>1675.4580000000001</c:v>
                </c:pt>
                <c:pt idx="241">
                  <c:v>1752.1789999999999</c:v>
                </c:pt>
                <c:pt idx="242">
                  <c:v>1846.22</c:v>
                </c:pt>
                <c:pt idx="243">
                  <c:v>1934.367</c:v>
                </c:pt>
                <c:pt idx="244">
                  <c:v>2092.8110000000024</c:v>
                </c:pt>
                <c:pt idx="245">
                  <c:v>2195.9369999999999</c:v>
                </c:pt>
                <c:pt idx="246">
                  <c:v>2281.7289999999975</c:v>
                </c:pt>
                <c:pt idx="247">
                  <c:v>2352.29</c:v>
                </c:pt>
                <c:pt idx="248">
                  <c:v>2398.5369999999998</c:v>
                </c:pt>
                <c:pt idx="249">
                  <c:v>2438.4459999999999</c:v>
                </c:pt>
                <c:pt idx="250">
                  <c:v>2462.3620000000001</c:v>
                </c:pt>
                <c:pt idx="251">
                  <c:v>2527.4250000000002</c:v>
                </c:pt>
                <c:pt idx="252">
                  <c:v>2560.2419999999997</c:v>
                </c:pt>
                <c:pt idx="253">
                  <c:v>2596.7239999999997</c:v>
                </c:pt>
                <c:pt idx="254">
                  <c:v>2602.2350000000001</c:v>
                </c:pt>
                <c:pt idx="255">
                  <c:v>2589.2710000000002</c:v>
                </c:pt>
                <c:pt idx="256">
                  <c:v>2541.4380000000001</c:v>
                </c:pt>
                <c:pt idx="257">
                  <c:v>2477.7449999999976</c:v>
                </c:pt>
                <c:pt idx="258">
                  <c:v>2403.585</c:v>
                </c:pt>
                <c:pt idx="259">
                  <c:v>2314.65</c:v>
                </c:pt>
                <c:pt idx="260">
                  <c:v>2196.8249999999998</c:v>
                </c:pt>
                <c:pt idx="261">
                  <c:v>2074.4029999999998</c:v>
                </c:pt>
                <c:pt idx="262">
                  <c:v>1957.7449999999999</c:v>
                </c:pt>
                <c:pt idx="263">
                  <c:v>1867.1819999999998</c:v>
                </c:pt>
                <c:pt idx="264">
                  <c:v>1844.008</c:v>
                </c:pt>
                <c:pt idx="265">
                  <c:v>1872.1319999999998</c:v>
                </c:pt>
                <c:pt idx="266">
                  <c:v>1941.58</c:v>
                </c:pt>
                <c:pt idx="267">
                  <c:v>2037.2070000000001</c:v>
                </c:pt>
                <c:pt idx="268">
                  <c:v>2100.9180000000001</c:v>
                </c:pt>
                <c:pt idx="269">
                  <c:v>2144.2910000000002</c:v>
                </c:pt>
                <c:pt idx="270">
                  <c:v>2196.5929999999998</c:v>
                </c:pt>
                <c:pt idx="271">
                  <c:v>2270.8090000000002</c:v>
                </c:pt>
                <c:pt idx="272">
                  <c:v>2352.4320000000002</c:v>
                </c:pt>
                <c:pt idx="273">
                  <c:v>2485.123</c:v>
                </c:pt>
                <c:pt idx="274">
                  <c:v>2616.6909999999998</c:v>
                </c:pt>
                <c:pt idx="275">
                  <c:v>2719.7959999999998</c:v>
                </c:pt>
                <c:pt idx="276">
                  <c:v>2858.1320000000001</c:v>
                </c:pt>
                <c:pt idx="277">
                  <c:v>2971.7370000000001</c:v>
                </c:pt>
                <c:pt idx="278">
                  <c:v>3097.9569999999999</c:v>
                </c:pt>
                <c:pt idx="279">
                  <c:v>3213.721</c:v>
                </c:pt>
                <c:pt idx="280">
                  <c:v>3277.7659999999987</c:v>
                </c:pt>
                <c:pt idx="281">
                  <c:v>3287.9789999999998</c:v>
                </c:pt>
                <c:pt idx="282">
                  <c:v>3254.5830000000001</c:v>
                </c:pt>
                <c:pt idx="283">
                  <c:v>3224.5059999999999</c:v>
                </c:pt>
                <c:pt idx="284">
                  <c:v>3206.5250000000001</c:v>
                </c:pt>
                <c:pt idx="285">
                  <c:v>3197.1509999999998</c:v>
                </c:pt>
                <c:pt idx="286">
                  <c:v>3196.6489999999976</c:v>
                </c:pt>
                <c:pt idx="287">
                  <c:v>3207.7649999999976</c:v>
                </c:pt>
                <c:pt idx="288">
                  <c:v>3222.8110000000024</c:v>
                </c:pt>
                <c:pt idx="289">
                  <c:v>3242.2839999999997</c:v>
                </c:pt>
                <c:pt idx="290">
                  <c:v>3296.3290000000002</c:v>
                </c:pt>
                <c:pt idx="291">
                  <c:v>3325.598</c:v>
                </c:pt>
                <c:pt idx="292">
                  <c:v>3354.6659999999997</c:v>
                </c:pt>
                <c:pt idx="293">
                  <c:v>3377.672</c:v>
                </c:pt>
                <c:pt idx="294">
                  <c:v>3393.8190000000022</c:v>
                </c:pt>
                <c:pt idx="295">
                  <c:v>3399.127</c:v>
                </c:pt>
                <c:pt idx="296">
                  <c:v>3400.6390000000001</c:v>
                </c:pt>
                <c:pt idx="297">
                  <c:v>3415.056</c:v>
                </c:pt>
                <c:pt idx="298">
                  <c:v>3421.826</c:v>
                </c:pt>
                <c:pt idx="299">
                  <c:v>3444.8780000000002</c:v>
                </c:pt>
                <c:pt idx="300">
                  <c:v>3459.9920000000002</c:v>
                </c:pt>
                <c:pt idx="301">
                  <c:v>3443.6129999999998</c:v>
                </c:pt>
                <c:pt idx="302">
                  <c:v>3422.7429999999977</c:v>
                </c:pt>
                <c:pt idx="303">
                  <c:v>3401.8820000000001</c:v>
                </c:pt>
                <c:pt idx="304">
                  <c:v>3382.366</c:v>
                </c:pt>
                <c:pt idx="305">
                  <c:v>3382.9279999999999</c:v>
                </c:pt>
                <c:pt idx="306">
                  <c:v>3381.4270000000001</c:v>
                </c:pt>
                <c:pt idx="307">
                  <c:v>3382.94</c:v>
                </c:pt>
                <c:pt idx="308">
                  <c:v>3387.9479999999999</c:v>
                </c:pt>
                <c:pt idx="309">
                  <c:v>3390.7570000000001</c:v>
                </c:pt>
                <c:pt idx="310">
                  <c:v>3385.6390000000001</c:v>
                </c:pt>
                <c:pt idx="311">
                  <c:v>3377.9530000000022</c:v>
                </c:pt>
                <c:pt idx="312">
                  <c:v>3383.634</c:v>
                </c:pt>
                <c:pt idx="313">
                  <c:v>3381.16</c:v>
                </c:pt>
                <c:pt idx="314">
                  <c:v>3377.9470000000001</c:v>
                </c:pt>
                <c:pt idx="315">
                  <c:v>3374.6370000000002</c:v>
                </c:pt>
                <c:pt idx="316">
                  <c:v>3376.4500000000012</c:v>
                </c:pt>
                <c:pt idx="317">
                  <c:v>3346.7219999999998</c:v>
                </c:pt>
                <c:pt idx="318">
                  <c:v>3321.4949999999999</c:v>
                </c:pt>
                <c:pt idx="319">
                  <c:v>3321.1529999999998</c:v>
                </c:pt>
                <c:pt idx="320">
                  <c:v>3337.6979999999999</c:v>
                </c:pt>
                <c:pt idx="321">
                  <c:v>3345.6819999999998</c:v>
                </c:pt>
                <c:pt idx="322">
                  <c:v>3340.596</c:v>
                </c:pt>
                <c:pt idx="323">
                  <c:v>3354.002</c:v>
                </c:pt>
                <c:pt idx="324">
                  <c:v>3359.0360000000001</c:v>
                </c:pt>
                <c:pt idx="325">
                  <c:v>3370.6759999999999</c:v>
                </c:pt>
                <c:pt idx="326">
                  <c:v>3381.3220000000001</c:v>
                </c:pt>
                <c:pt idx="327">
                  <c:v>3376.0749999999998</c:v>
                </c:pt>
                <c:pt idx="328">
                  <c:v>3333.498</c:v>
                </c:pt>
                <c:pt idx="329">
                  <c:v>3269.7069999999976</c:v>
                </c:pt>
                <c:pt idx="330">
                  <c:v>3188.1639999999998</c:v>
                </c:pt>
                <c:pt idx="331">
                  <c:v>3104.3679999999999</c:v>
                </c:pt>
                <c:pt idx="332">
                  <c:v>2994.1019999999999</c:v>
                </c:pt>
                <c:pt idx="333">
                  <c:v>2864.5569999999998</c:v>
                </c:pt>
                <c:pt idx="334">
                  <c:v>2773.2809999999977</c:v>
                </c:pt>
                <c:pt idx="335">
                  <c:v>2628.4589999999998</c:v>
                </c:pt>
                <c:pt idx="336">
                  <c:v>2485.38</c:v>
                </c:pt>
                <c:pt idx="337">
                  <c:v>2387.0749999999998</c:v>
                </c:pt>
                <c:pt idx="338">
                  <c:v>2309.538</c:v>
                </c:pt>
                <c:pt idx="339">
                  <c:v>2237.6770000000001</c:v>
                </c:pt>
                <c:pt idx="340">
                  <c:v>2181.194</c:v>
                </c:pt>
                <c:pt idx="341">
                  <c:v>2145.5500000000002</c:v>
                </c:pt>
                <c:pt idx="342">
                  <c:v>2129.261</c:v>
                </c:pt>
                <c:pt idx="343">
                  <c:v>2123.8220000000001</c:v>
                </c:pt>
                <c:pt idx="344">
                  <c:v>2121.7639999999997</c:v>
                </c:pt>
                <c:pt idx="345">
                  <c:v>2119.4169999999999</c:v>
                </c:pt>
                <c:pt idx="346">
                  <c:v>2141.04</c:v>
                </c:pt>
                <c:pt idx="347">
                  <c:v>2207.3629999999998</c:v>
                </c:pt>
                <c:pt idx="348">
                  <c:v>2299.1030000000001</c:v>
                </c:pt>
                <c:pt idx="349">
                  <c:v>2433.2710000000002</c:v>
                </c:pt>
                <c:pt idx="350">
                  <c:v>2567.7339999999999</c:v>
                </c:pt>
                <c:pt idx="351">
                  <c:v>2656.5729999999999</c:v>
                </c:pt>
                <c:pt idx="352">
                  <c:v>2701.9870000000001</c:v>
                </c:pt>
                <c:pt idx="353">
                  <c:v>2715.9050000000002</c:v>
                </c:pt>
                <c:pt idx="354">
                  <c:v>2727.6469999999977</c:v>
                </c:pt>
                <c:pt idx="355">
                  <c:v>2737.2109999999998</c:v>
                </c:pt>
                <c:pt idx="356">
                  <c:v>2729.1779999999999</c:v>
                </c:pt>
                <c:pt idx="357">
                  <c:v>2712.9360000000001</c:v>
                </c:pt>
                <c:pt idx="358">
                  <c:v>2659.8170000000023</c:v>
                </c:pt>
                <c:pt idx="359">
                  <c:v>2577.8649999999998</c:v>
                </c:pt>
                <c:pt idx="360">
                  <c:v>2424.2310000000002</c:v>
                </c:pt>
                <c:pt idx="361">
                  <c:v>2288.6</c:v>
                </c:pt>
                <c:pt idx="362">
                  <c:v>2118.1779999999999</c:v>
                </c:pt>
                <c:pt idx="363">
                  <c:v>2025.5550000000001</c:v>
                </c:pt>
                <c:pt idx="364">
                  <c:v>1914.5360000000001</c:v>
                </c:pt>
                <c:pt idx="365">
                  <c:v>1797</c:v>
                </c:pt>
                <c:pt idx="366">
                  <c:v>1690.3429999999998</c:v>
                </c:pt>
                <c:pt idx="367">
                  <c:v>1563.115</c:v>
                </c:pt>
                <c:pt idx="368">
                  <c:v>1435.8519999999999</c:v>
                </c:pt>
                <c:pt idx="369">
                  <c:v>1316.2239999999999</c:v>
                </c:pt>
                <c:pt idx="370">
                  <c:v>1209.8979999999999</c:v>
                </c:pt>
                <c:pt idx="371">
                  <c:v>1129.7160000000001</c:v>
                </c:pt>
                <c:pt idx="372">
                  <c:v>1037.8609999999999</c:v>
                </c:pt>
                <c:pt idx="373">
                  <c:v>833.88499999999999</c:v>
                </c:pt>
                <c:pt idx="374">
                  <c:v>691.22699999999998</c:v>
                </c:pt>
                <c:pt idx="375">
                  <c:v>667.42399999999998</c:v>
                </c:pt>
                <c:pt idx="376">
                  <c:v>623.01800000000003</c:v>
                </c:pt>
                <c:pt idx="377">
                  <c:v>551.76099999999997</c:v>
                </c:pt>
                <c:pt idx="378">
                  <c:v>541.52599999999939</c:v>
                </c:pt>
                <c:pt idx="379">
                  <c:v>535.28500000000054</c:v>
                </c:pt>
                <c:pt idx="380">
                  <c:v>502.23399999999947</c:v>
                </c:pt>
                <c:pt idx="381">
                  <c:v>462.89699999999959</c:v>
                </c:pt>
                <c:pt idx="382">
                  <c:v>419.2579999999997</c:v>
                </c:pt>
                <c:pt idx="383">
                  <c:v>411.68599999999969</c:v>
                </c:pt>
                <c:pt idx="384">
                  <c:v>401.70599999999973</c:v>
                </c:pt>
                <c:pt idx="385">
                  <c:v>381.7</c:v>
                </c:pt>
                <c:pt idx="386">
                  <c:v>369.94600000000003</c:v>
                </c:pt>
                <c:pt idx="387">
                  <c:v>368.34000000000026</c:v>
                </c:pt>
                <c:pt idx="388">
                  <c:v>378.55399999999969</c:v>
                </c:pt>
                <c:pt idx="389">
                  <c:v>379.17899999999969</c:v>
                </c:pt>
                <c:pt idx="390">
                  <c:v>367.38200000000001</c:v>
                </c:pt>
                <c:pt idx="391">
                  <c:v>359.01499999999999</c:v>
                </c:pt>
                <c:pt idx="392">
                  <c:v>385.755</c:v>
                </c:pt>
                <c:pt idx="393">
                  <c:v>389.65400000000028</c:v>
                </c:pt>
                <c:pt idx="394">
                  <c:v>386.52</c:v>
                </c:pt>
                <c:pt idx="395">
                  <c:v>414.39599999999973</c:v>
                </c:pt>
                <c:pt idx="396">
                  <c:v>410.62400000000002</c:v>
                </c:pt>
                <c:pt idx="397">
                  <c:v>397.9319999999995</c:v>
                </c:pt>
                <c:pt idx="398">
                  <c:v>360.9159999999996</c:v>
                </c:pt>
                <c:pt idx="399">
                  <c:v>326.16199999999969</c:v>
                </c:pt>
                <c:pt idx="400">
                  <c:v>269.29899999999947</c:v>
                </c:pt>
                <c:pt idx="401">
                  <c:v>225.16899999999998</c:v>
                </c:pt>
                <c:pt idx="402">
                  <c:v>157.82100000000014</c:v>
                </c:pt>
                <c:pt idx="403">
                  <c:v>183.154</c:v>
                </c:pt>
                <c:pt idx="404">
                  <c:v>189.17599999999999</c:v>
                </c:pt>
                <c:pt idx="405">
                  <c:v>187.904</c:v>
                </c:pt>
                <c:pt idx="406">
                  <c:v>186.90800000000004</c:v>
                </c:pt>
                <c:pt idx="407">
                  <c:v>200.14299999999997</c:v>
                </c:pt>
                <c:pt idx="408">
                  <c:v>227.86200000000014</c:v>
                </c:pt>
                <c:pt idx="409">
                  <c:v>257.14000000000027</c:v>
                </c:pt>
                <c:pt idx="410">
                  <c:v>282.71799999999973</c:v>
                </c:pt>
                <c:pt idx="411">
                  <c:v>304.76099999999974</c:v>
                </c:pt>
                <c:pt idx="412">
                  <c:v>306.22000000000003</c:v>
                </c:pt>
                <c:pt idx="413">
                  <c:v>303.35199999999969</c:v>
                </c:pt>
                <c:pt idx="414">
                  <c:v>304.36500000000001</c:v>
                </c:pt>
                <c:pt idx="415">
                  <c:v>305.97699999999946</c:v>
                </c:pt>
                <c:pt idx="416">
                  <c:v>306.40699999999947</c:v>
                </c:pt>
                <c:pt idx="417">
                  <c:v>305.55200000000002</c:v>
                </c:pt>
                <c:pt idx="418">
                  <c:v>304.7</c:v>
                </c:pt>
                <c:pt idx="419">
                  <c:v>303.84800000000001</c:v>
                </c:pt>
                <c:pt idx="420">
                  <c:v>303.88499999999999</c:v>
                </c:pt>
                <c:pt idx="421">
                  <c:v>307.10399999999993</c:v>
                </c:pt>
                <c:pt idx="422">
                  <c:v>306.63799999999969</c:v>
                </c:pt>
                <c:pt idx="423">
                  <c:v>310.95099999999974</c:v>
                </c:pt>
                <c:pt idx="424">
                  <c:v>287.99899999999957</c:v>
                </c:pt>
                <c:pt idx="425">
                  <c:v>248.48200000000014</c:v>
                </c:pt>
                <c:pt idx="426">
                  <c:v>230.32400000000001</c:v>
                </c:pt>
                <c:pt idx="427">
                  <c:v>222.50300000000001</c:v>
                </c:pt>
                <c:pt idx="428">
                  <c:v>357.64600000000002</c:v>
                </c:pt>
                <c:pt idx="429">
                  <c:v>407.76</c:v>
                </c:pt>
                <c:pt idx="430">
                  <c:v>451.49499999999966</c:v>
                </c:pt>
                <c:pt idx="431">
                  <c:v>483.50299999999999</c:v>
                </c:pt>
                <c:pt idx="432">
                  <c:v>501.20099999999974</c:v>
                </c:pt>
                <c:pt idx="433">
                  <c:v>486.95499999999993</c:v>
                </c:pt>
                <c:pt idx="434">
                  <c:v>462.48299999999966</c:v>
                </c:pt>
                <c:pt idx="435">
                  <c:v>438.65000000000026</c:v>
                </c:pt>
                <c:pt idx="436">
                  <c:v>426.21199999999959</c:v>
                </c:pt>
                <c:pt idx="437">
                  <c:v>411.13499999999999</c:v>
                </c:pt>
                <c:pt idx="438">
                  <c:v>378.81200000000001</c:v>
                </c:pt>
                <c:pt idx="439">
                  <c:v>356.95599999999973</c:v>
                </c:pt>
                <c:pt idx="440">
                  <c:v>334.15499999999997</c:v>
                </c:pt>
                <c:pt idx="441">
                  <c:v>327.64200000000028</c:v>
                </c:pt>
                <c:pt idx="442">
                  <c:v>314.50099999999969</c:v>
                </c:pt>
                <c:pt idx="443">
                  <c:v>239.48100000000014</c:v>
                </c:pt>
                <c:pt idx="444">
                  <c:v>201.35900000000001</c:v>
                </c:pt>
                <c:pt idx="445">
                  <c:v>203.71099999999998</c:v>
                </c:pt>
                <c:pt idx="446">
                  <c:v>200.839</c:v>
                </c:pt>
                <c:pt idx="447">
                  <c:v>196.09700000000001</c:v>
                </c:pt>
                <c:pt idx="448">
                  <c:v>185.07</c:v>
                </c:pt>
                <c:pt idx="449">
                  <c:v>219.09900000000002</c:v>
                </c:pt>
                <c:pt idx="450">
                  <c:v>270.9159999999996</c:v>
                </c:pt>
                <c:pt idx="451">
                  <c:v>302.53299999999973</c:v>
                </c:pt>
                <c:pt idx="452">
                  <c:v>298.709</c:v>
                </c:pt>
                <c:pt idx="453">
                  <c:v>289.67</c:v>
                </c:pt>
                <c:pt idx="454">
                  <c:v>283.53799999999967</c:v>
                </c:pt>
                <c:pt idx="455">
                  <c:v>279.24700000000001</c:v>
                </c:pt>
                <c:pt idx="456">
                  <c:v>248.69499999999999</c:v>
                </c:pt>
                <c:pt idx="457">
                  <c:v>269.23299999999966</c:v>
                </c:pt>
                <c:pt idx="458">
                  <c:v>305.45099999999974</c:v>
                </c:pt>
                <c:pt idx="459">
                  <c:v>311.81599999999969</c:v>
                </c:pt>
                <c:pt idx="460">
                  <c:v>313.358</c:v>
                </c:pt>
                <c:pt idx="461">
                  <c:v>312.64999999999998</c:v>
                </c:pt>
                <c:pt idx="462">
                  <c:v>313.97999999999973</c:v>
                </c:pt>
                <c:pt idx="463">
                  <c:v>313.03699999999947</c:v>
                </c:pt>
                <c:pt idx="464">
                  <c:v>311.89599999999973</c:v>
                </c:pt>
                <c:pt idx="465">
                  <c:v>310.65899999999999</c:v>
                </c:pt>
                <c:pt idx="466">
                  <c:v>309.90299999999974</c:v>
                </c:pt>
                <c:pt idx="467">
                  <c:v>309.4319999999995</c:v>
                </c:pt>
                <c:pt idx="468">
                  <c:v>294.18400000000008</c:v>
                </c:pt>
                <c:pt idx="469">
                  <c:v>243.50700000000001</c:v>
                </c:pt>
                <c:pt idx="470">
                  <c:v>210.17</c:v>
                </c:pt>
                <c:pt idx="471">
                  <c:v>216.44299999999998</c:v>
                </c:pt>
                <c:pt idx="472">
                  <c:v>226.04599999999999</c:v>
                </c:pt>
                <c:pt idx="473">
                  <c:v>234.23099999999999</c:v>
                </c:pt>
                <c:pt idx="474">
                  <c:v>234.875</c:v>
                </c:pt>
                <c:pt idx="475">
                  <c:v>229.09399999999999</c:v>
                </c:pt>
                <c:pt idx="476">
                  <c:v>178.495</c:v>
                </c:pt>
                <c:pt idx="477">
                  <c:v>156.167</c:v>
                </c:pt>
                <c:pt idx="478">
                  <c:v>158.39000000000001</c:v>
                </c:pt>
                <c:pt idx="479">
                  <c:v>156.74299999999999</c:v>
                </c:pt>
                <c:pt idx="480">
                  <c:v>167.36100000000013</c:v>
                </c:pt>
                <c:pt idx="481">
                  <c:v>201.51899999999998</c:v>
                </c:pt>
                <c:pt idx="482">
                  <c:v>282.202</c:v>
                </c:pt>
                <c:pt idx="483">
                  <c:v>287.52799999999974</c:v>
                </c:pt>
                <c:pt idx="484">
                  <c:v>258.42899999999946</c:v>
                </c:pt>
                <c:pt idx="485">
                  <c:v>191.47399999999999</c:v>
                </c:pt>
                <c:pt idx="486">
                  <c:v>162.13800000000001</c:v>
                </c:pt>
                <c:pt idx="487">
                  <c:v>212.30500000000001</c:v>
                </c:pt>
                <c:pt idx="488">
                  <c:v>252.875</c:v>
                </c:pt>
                <c:pt idx="489">
                  <c:v>259.91000000000003</c:v>
                </c:pt>
                <c:pt idx="490">
                  <c:v>255.012</c:v>
                </c:pt>
                <c:pt idx="491">
                  <c:v>194.17499999999998</c:v>
                </c:pt>
                <c:pt idx="492">
                  <c:v>174.31</c:v>
                </c:pt>
                <c:pt idx="493">
                  <c:v>162.97200000000001</c:v>
                </c:pt>
                <c:pt idx="494">
                  <c:v>187.88300000000001</c:v>
                </c:pt>
                <c:pt idx="495">
                  <c:v>208.18600000000001</c:v>
                </c:pt>
                <c:pt idx="496">
                  <c:v>217.61899999999997</c:v>
                </c:pt>
                <c:pt idx="497">
                  <c:v>221.55100000000004</c:v>
                </c:pt>
                <c:pt idx="498">
                  <c:v>195.96100000000001</c:v>
                </c:pt>
                <c:pt idx="499">
                  <c:v>193.74399999999986</c:v>
                </c:pt>
                <c:pt idx="500">
                  <c:v>195.66399999999999</c:v>
                </c:pt>
                <c:pt idx="501">
                  <c:v>204.53700000000001</c:v>
                </c:pt>
                <c:pt idx="502">
                  <c:v>218.92600000000004</c:v>
                </c:pt>
                <c:pt idx="503">
                  <c:v>234.893</c:v>
                </c:pt>
                <c:pt idx="504">
                  <c:v>244.364</c:v>
                </c:pt>
                <c:pt idx="505">
                  <c:v>248.34700000000001</c:v>
                </c:pt>
                <c:pt idx="506">
                  <c:v>248.46100000000001</c:v>
                </c:pt>
                <c:pt idx="507">
                  <c:v>255.39500000000001</c:v>
                </c:pt>
                <c:pt idx="508">
                  <c:v>276.94099999999969</c:v>
                </c:pt>
                <c:pt idx="509">
                  <c:v>279.90099999999967</c:v>
                </c:pt>
                <c:pt idx="510">
                  <c:v>241.202</c:v>
                </c:pt>
                <c:pt idx="511">
                  <c:v>228.88200000000018</c:v>
                </c:pt>
                <c:pt idx="512">
                  <c:v>252.68700000000001</c:v>
                </c:pt>
                <c:pt idx="513">
                  <c:v>232.76899999999998</c:v>
                </c:pt>
                <c:pt idx="514">
                  <c:v>168.44499999999999</c:v>
                </c:pt>
                <c:pt idx="515">
                  <c:v>192.91200000000001</c:v>
                </c:pt>
                <c:pt idx="516">
                  <c:v>209.29599999999999</c:v>
                </c:pt>
                <c:pt idx="517">
                  <c:v>206.25700000000001</c:v>
                </c:pt>
                <c:pt idx="518">
                  <c:v>211.14299999999997</c:v>
                </c:pt>
                <c:pt idx="519">
                  <c:v>197.10999999999999</c:v>
                </c:pt>
                <c:pt idx="520">
                  <c:v>202.26499999999999</c:v>
                </c:pt>
                <c:pt idx="521">
                  <c:v>196.90300000000002</c:v>
                </c:pt>
                <c:pt idx="522">
                  <c:v>204.49800000000013</c:v>
                </c:pt>
                <c:pt idx="523">
                  <c:v>199.23999999999998</c:v>
                </c:pt>
                <c:pt idx="524">
                  <c:v>193.69800000000001</c:v>
                </c:pt>
                <c:pt idx="525">
                  <c:v>200.631</c:v>
                </c:pt>
                <c:pt idx="526">
                  <c:v>218.55800000000013</c:v>
                </c:pt>
                <c:pt idx="527">
                  <c:v>245.37100000000001</c:v>
                </c:pt>
                <c:pt idx="528">
                  <c:v>271.279</c:v>
                </c:pt>
                <c:pt idx="529">
                  <c:v>285.12400000000002</c:v>
                </c:pt>
                <c:pt idx="530">
                  <c:v>269.161</c:v>
                </c:pt>
                <c:pt idx="531">
                  <c:v>226.73299999999998</c:v>
                </c:pt>
                <c:pt idx="532">
                  <c:v>268.55700000000002</c:v>
                </c:pt>
                <c:pt idx="533">
                  <c:v>272.55700000000002</c:v>
                </c:pt>
                <c:pt idx="534">
                  <c:v>252.89500000000001</c:v>
                </c:pt>
                <c:pt idx="535">
                  <c:v>259.69</c:v>
                </c:pt>
                <c:pt idx="536">
                  <c:v>204.126</c:v>
                </c:pt>
                <c:pt idx="537">
                  <c:v>195.28399999999999</c:v>
                </c:pt>
                <c:pt idx="538">
                  <c:v>226.90600000000001</c:v>
                </c:pt>
                <c:pt idx="539">
                  <c:v>221.32700000000014</c:v>
                </c:pt>
                <c:pt idx="540">
                  <c:v>208.36800000000014</c:v>
                </c:pt>
                <c:pt idx="541">
                  <c:v>200.54499999999999</c:v>
                </c:pt>
                <c:pt idx="542">
                  <c:v>188.17399999999998</c:v>
                </c:pt>
                <c:pt idx="543">
                  <c:v>217.63</c:v>
                </c:pt>
                <c:pt idx="544">
                  <c:v>230.399</c:v>
                </c:pt>
                <c:pt idx="545">
                  <c:v>216.09900000000002</c:v>
                </c:pt>
                <c:pt idx="546">
                  <c:v>212.43700000000001</c:v>
                </c:pt>
                <c:pt idx="547">
                  <c:v>208.38200000000018</c:v>
                </c:pt>
                <c:pt idx="548">
                  <c:v>204.197</c:v>
                </c:pt>
                <c:pt idx="549">
                  <c:v>191.72899999999998</c:v>
                </c:pt>
                <c:pt idx="550">
                  <c:v>192.221</c:v>
                </c:pt>
                <c:pt idx="551">
                  <c:v>199.42100000000013</c:v>
                </c:pt>
                <c:pt idx="552">
                  <c:v>190.72200000000001</c:v>
                </c:pt>
                <c:pt idx="553">
                  <c:v>187.30700000000004</c:v>
                </c:pt>
                <c:pt idx="554">
                  <c:v>193.51899999999998</c:v>
                </c:pt>
                <c:pt idx="555">
                  <c:v>179.84100000000001</c:v>
                </c:pt>
                <c:pt idx="556">
                  <c:v>179.762</c:v>
                </c:pt>
                <c:pt idx="557">
                  <c:v>195.08500000000001</c:v>
                </c:pt>
                <c:pt idx="558">
                  <c:v>184.30600000000001</c:v>
                </c:pt>
                <c:pt idx="559">
                  <c:v>180.33800000000014</c:v>
                </c:pt>
                <c:pt idx="560">
                  <c:v>175.23399999999998</c:v>
                </c:pt>
                <c:pt idx="561">
                  <c:v>164.935</c:v>
                </c:pt>
                <c:pt idx="562">
                  <c:v>164.53</c:v>
                </c:pt>
                <c:pt idx="563">
                  <c:v>162.60499999999999</c:v>
                </c:pt>
                <c:pt idx="564">
                  <c:v>155.75900000000001</c:v>
                </c:pt>
                <c:pt idx="565">
                  <c:v>154.57399999999998</c:v>
                </c:pt>
                <c:pt idx="566">
                  <c:v>156.94800000000001</c:v>
                </c:pt>
                <c:pt idx="567">
                  <c:v>160.624</c:v>
                </c:pt>
                <c:pt idx="568">
                  <c:v>150.834</c:v>
                </c:pt>
                <c:pt idx="569">
                  <c:v>132.68200000000004</c:v>
                </c:pt>
                <c:pt idx="570">
                  <c:v>115.35499999999999</c:v>
                </c:pt>
                <c:pt idx="571">
                  <c:v>117.315</c:v>
                </c:pt>
                <c:pt idx="572">
                  <c:v>113.545</c:v>
                </c:pt>
                <c:pt idx="573">
                  <c:v>112.48099999999999</c:v>
                </c:pt>
                <c:pt idx="574">
                  <c:v>117.68199999999999</c:v>
                </c:pt>
                <c:pt idx="575">
                  <c:v>116.137</c:v>
                </c:pt>
                <c:pt idx="576">
                  <c:v>112.292</c:v>
                </c:pt>
                <c:pt idx="577">
                  <c:v>107.13500000000001</c:v>
                </c:pt>
                <c:pt idx="578">
                  <c:v>111.35599999999998</c:v>
                </c:pt>
                <c:pt idx="579">
                  <c:v>139.67099999999999</c:v>
                </c:pt>
                <c:pt idx="580">
                  <c:v>176.702</c:v>
                </c:pt>
                <c:pt idx="581">
                  <c:v>200.54899999999998</c:v>
                </c:pt>
                <c:pt idx="582">
                  <c:v>208.24099999999999</c:v>
                </c:pt>
                <c:pt idx="583">
                  <c:v>214.50399999999999</c:v>
                </c:pt>
                <c:pt idx="584">
                  <c:v>221.976</c:v>
                </c:pt>
                <c:pt idx="585">
                  <c:v>220.86100000000013</c:v>
                </c:pt>
                <c:pt idx="586">
                  <c:v>214.636</c:v>
                </c:pt>
                <c:pt idx="587">
                  <c:v>204.292</c:v>
                </c:pt>
                <c:pt idx="588">
                  <c:v>182.24099999999999</c:v>
                </c:pt>
                <c:pt idx="589">
                  <c:v>190.92400000000001</c:v>
                </c:pt>
                <c:pt idx="590">
                  <c:v>207.88400000000001</c:v>
                </c:pt>
                <c:pt idx="591">
                  <c:v>192.64</c:v>
                </c:pt>
                <c:pt idx="592">
                  <c:v>184.82000000000014</c:v>
                </c:pt>
                <c:pt idx="593">
                  <c:v>194.999</c:v>
                </c:pt>
                <c:pt idx="594">
                  <c:v>186.00800000000001</c:v>
                </c:pt>
                <c:pt idx="595">
                  <c:v>173.61099999999999</c:v>
                </c:pt>
                <c:pt idx="596">
                  <c:v>180.47399999999999</c:v>
                </c:pt>
                <c:pt idx="597">
                  <c:v>174.68200000000004</c:v>
                </c:pt>
                <c:pt idx="598">
                  <c:v>163.60299999999998</c:v>
                </c:pt>
                <c:pt idx="599">
                  <c:v>175.22200000000001</c:v>
                </c:pt>
                <c:pt idx="600">
                  <c:v>208.89800000000014</c:v>
                </c:pt>
                <c:pt idx="601">
                  <c:v>289.50200000000001</c:v>
                </c:pt>
                <c:pt idx="602">
                  <c:v>328.37200000000001</c:v>
                </c:pt>
                <c:pt idx="603">
                  <c:v>348.81299999999999</c:v>
                </c:pt>
                <c:pt idx="604">
                  <c:v>293.73799999999966</c:v>
                </c:pt>
                <c:pt idx="605">
                  <c:v>262.57900000000001</c:v>
                </c:pt>
                <c:pt idx="606">
                  <c:v>285.19</c:v>
                </c:pt>
                <c:pt idx="607">
                  <c:v>253.798</c:v>
                </c:pt>
                <c:pt idx="608">
                  <c:v>271.20099999999974</c:v>
                </c:pt>
                <c:pt idx="609">
                  <c:v>355.49599999999947</c:v>
                </c:pt>
                <c:pt idx="610">
                  <c:v>350.75599999999969</c:v>
                </c:pt>
                <c:pt idx="611">
                  <c:v>312.77499999999969</c:v>
                </c:pt>
                <c:pt idx="612">
                  <c:v>303.36099999999999</c:v>
                </c:pt>
                <c:pt idx="613">
                  <c:v>291.11399999999969</c:v>
                </c:pt>
                <c:pt idx="614">
                  <c:v>267.00299999999999</c:v>
                </c:pt>
                <c:pt idx="615">
                  <c:v>236.976</c:v>
                </c:pt>
                <c:pt idx="616">
                  <c:v>223.28</c:v>
                </c:pt>
                <c:pt idx="617">
                  <c:v>223.34100000000001</c:v>
                </c:pt>
                <c:pt idx="618">
                  <c:v>212.66299999999998</c:v>
                </c:pt>
                <c:pt idx="619">
                  <c:v>208.14599999999999</c:v>
                </c:pt>
                <c:pt idx="620">
                  <c:v>210.53700000000001</c:v>
                </c:pt>
                <c:pt idx="621">
                  <c:v>202.33500000000001</c:v>
                </c:pt>
                <c:pt idx="622">
                  <c:v>236.339</c:v>
                </c:pt>
                <c:pt idx="623">
                  <c:v>282.90299999999974</c:v>
                </c:pt>
                <c:pt idx="624">
                  <c:v>265.99099999999959</c:v>
                </c:pt>
                <c:pt idx="625">
                  <c:v>192.60899999999998</c:v>
                </c:pt>
                <c:pt idx="626">
                  <c:v>179.71299999999999</c:v>
                </c:pt>
                <c:pt idx="627">
                  <c:v>135.85000000000014</c:v>
                </c:pt>
                <c:pt idx="628">
                  <c:v>162.65900000000002</c:v>
                </c:pt>
                <c:pt idx="629">
                  <c:v>150.01</c:v>
                </c:pt>
                <c:pt idx="630">
                  <c:v>111.47199999999999</c:v>
                </c:pt>
                <c:pt idx="631">
                  <c:v>87.169999999999987</c:v>
                </c:pt>
                <c:pt idx="632">
                  <c:v>82.903000000000006</c:v>
                </c:pt>
                <c:pt idx="633">
                  <c:v>96.884999999999991</c:v>
                </c:pt>
                <c:pt idx="634">
                  <c:v>93.10299999999998</c:v>
                </c:pt>
                <c:pt idx="635">
                  <c:v>96.195999999999998</c:v>
                </c:pt>
                <c:pt idx="636">
                  <c:v>115.613</c:v>
                </c:pt>
                <c:pt idx="637">
                  <c:v>148.154</c:v>
                </c:pt>
                <c:pt idx="638">
                  <c:v>183.40200000000004</c:v>
                </c:pt>
                <c:pt idx="639">
                  <c:v>177.92200000000014</c:v>
                </c:pt>
                <c:pt idx="640">
                  <c:v>179.989</c:v>
                </c:pt>
                <c:pt idx="641">
                  <c:v>182.50200000000001</c:v>
                </c:pt>
                <c:pt idx="642">
                  <c:v>198.8</c:v>
                </c:pt>
                <c:pt idx="643">
                  <c:v>191.78</c:v>
                </c:pt>
                <c:pt idx="644">
                  <c:v>167.691</c:v>
                </c:pt>
                <c:pt idx="645">
                  <c:v>161.66299999999998</c:v>
                </c:pt>
                <c:pt idx="646">
                  <c:v>158.62900000000002</c:v>
                </c:pt>
                <c:pt idx="647">
                  <c:v>164.374</c:v>
                </c:pt>
                <c:pt idx="648">
                  <c:v>184.375</c:v>
                </c:pt>
                <c:pt idx="649">
                  <c:v>195.67599999999999</c:v>
                </c:pt>
                <c:pt idx="650">
                  <c:v>209.22399999999999</c:v>
                </c:pt>
                <c:pt idx="651">
                  <c:v>205.01499999999999</c:v>
                </c:pt>
                <c:pt idx="652">
                  <c:v>181.08800000000014</c:v>
                </c:pt>
                <c:pt idx="653">
                  <c:v>157.542</c:v>
                </c:pt>
                <c:pt idx="654">
                  <c:v>108.163</c:v>
                </c:pt>
                <c:pt idx="655">
                  <c:v>81.268000000000001</c:v>
                </c:pt>
                <c:pt idx="656">
                  <c:v>105.07799999999999</c:v>
                </c:pt>
                <c:pt idx="657">
                  <c:v>135.15800000000004</c:v>
                </c:pt>
                <c:pt idx="658">
                  <c:v>175.69299999999998</c:v>
                </c:pt>
                <c:pt idx="659">
                  <c:v>196.65</c:v>
                </c:pt>
                <c:pt idx="660">
                  <c:v>199.88600000000014</c:v>
                </c:pt>
                <c:pt idx="661">
                  <c:v>217.023</c:v>
                </c:pt>
                <c:pt idx="662">
                  <c:v>265.65199999999999</c:v>
                </c:pt>
                <c:pt idx="663">
                  <c:v>295.40199999999959</c:v>
                </c:pt>
                <c:pt idx="664">
                  <c:v>288.50299999999999</c:v>
                </c:pt>
                <c:pt idx="665">
                  <c:v>260.36799999999999</c:v>
                </c:pt>
                <c:pt idx="666">
                  <c:v>222.8</c:v>
                </c:pt>
                <c:pt idx="667">
                  <c:v>169.161</c:v>
                </c:pt>
                <c:pt idx="668">
                  <c:v>116.538</c:v>
                </c:pt>
                <c:pt idx="669">
                  <c:v>93.832999999999998</c:v>
                </c:pt>
                <c:pt idx="670">
                  <c:v>95.599000000000004</c:v>
                </c:pt>
                <c:pt idx="671">
                  <c:v>71.576999999999998</c:v>
                </c:pt>
                <c:pt idx="672">
                  <c:v>118.482</c:v>
                </c:pt>
                <c:pt idx="673">
                  <c:v>123.854</c:v>
                </c:pt>
                <c:pt idx="674">
                  <c:v>144.03</c:v>
                </c:pt>
                <c:pt idx="675">
                  <c:v>190.989</c:v>
                </c:pt>
                <c:pt idx="676">
                  <c:v>246.06399999999999</c:v>
                </c:pt>
                <c:pt idx="677">
                  <c:v>301.625</c:v>
                </c:pt>
                <c:pt idx="678">
                  <c:v>318.67899999999969</c:v>
                </c:pt>
                <c:pt idx="679">
                  <c:v>380.33</c:v>
                </c:pt>
                <c:pt idx="680">
                  <c:v>377.62599999999969</c:v>
                </c:pt>
                <c:pt idx="681">
                  <c:v>336.28799999999967</c:v>
                </c:pt>
                <c:pt idx="682">
                  <c:v>372.91899999999947</c:v>
                </c:pt>
                <c:pt idx="683">
                  <c:v>361.47599999999966</c:v>
                </c:pt>
                <c:pt idx="684">
                  <c:v>341.28599999999966</c:v>
                </c:pt>
                <c:pt idx="685">
                  <c:v>322.50400000000002</c:v>
                </c:pt>
                <c:pt idx="686">
                  <c:v>299.23299999999966</c:v>
                </c:pt>
                <c:pt idx="687">
                  <c:v>269.005</c:v>
                </c:pt>
                <c:pt idx="688">
                  <c:v>238.221</c:v>
                </c:pt>
                <c:pt idx="689">
                  <c:v>183.09800000000001</c:v>
                </c:pt>
                <c:pt idx="690">
                  <c:v>247.523</c:v>
                </c:pt>
                <c:pt idx="691">
                  <c:v>285.31700000000001</c:v>
                </c:pt>
                <c:pt idx="692">
                  <c:v>306.46699999999953</c:v>
                </c:pt>
                <c:pt idx="693">
                  <c:v>309.07100000000003</c:v>
                </c:pt>
                <c:pt idx="694">
                  <c:v>287.29599999999959</c:v>
                </c:pt>
                <c:pt idx="695">
                  <c:v>273.60199999999969</c:v>
                </c:pt>
                <c:pt idx="696">
                  <c:v>292.90099999999967</c:v>
                </c:pt>
                <c:pt idx="697">
                  <c:v>312.50599999999969</c:v>
                </c:pt>
                <c:pt idx="698">
                  <c:v>300.84300000000002</c:v>
                </c:pt>
                <c:pt idx="699">
                  <c:v>238.78399999999999</c:v>
                </c:pt>
                <c:pt idx="700">
                  <c:v>202.93300000000002</c:v>
                </c:pt>
                <c:pt idx="701">
                  <c:v>202.417</c:v>
                </c:pt>
                <c:pt idx="702">
                  <c:v>210.12800000000001</c:v>
                </c:pt>
                <c:pt idx="703">
                  <c:v>202.16499999999999</c:v>
                </c:pt>
                <c:pt idx="704">
                  <c:v>200.97200000000001</c:v>
                </c:pt>
                <c:pt idx="705">
                  <c:v>171.47200000000001</c:v>
                </c:pt>
                <c:pt idx="706">
                  <c:v>145.57399999999998</c:v>
                </c:pt>
                <c:pt idx="707">
                  <c:v>135.124</c:v>
                </c:pt>
                <c:pt idx="708">
                  <c:v>161.839</c:v>
                </c:pt>
                <c:pt idx="709">
                  <c:v>165.77899999999997</c:v>
                </c:pt>
                <c:pt idx="710">
                  <c:v>159.44200000000001</c:v>
                </c:pt>
                <c:pt idx="711">
                  <c:v>162.50399999999999</c:v>
                </c:pt>
                <c:pt idx="712">
                  <c:v>186.51</c:v>
                </c:pt>
                <c:pt idx="713">
                  <c:v>187.637</c:v>
                </c:pt>
                <c:pt idx="714">
                  <c:v>155.601</c:v>
                </c:pt>
                <c:pt idx="715">
                  <c:v>147.87900000000002</c:v>
                </c:pt>
                <c:pt idx="716">
                  <c:v>154.21099999999998</c:v>
                </c:pt>
                <c:pt idx="717">
                  <c:v>158.38100000000014</c:v>
                </c:pt>
                <c:pt idx="718">
                  <c:v>183.90900000000002</c:v>
                </c:pt>
                <c:pt idx="719">
                  <c:v>227.03300000000002</c:v>
                </c:pt>
                <c:pt idx="720">
                  <c:v>228.38100000000014</c:v>
                </c:pt>
                <c:pt idx="721">
                  <c:v>227.69499999999999</c:v>
                </c:pt>
                <c:pt idx="722">
                  <c:v>198.447</c:v>
                </c:pt>
                <c:pt idx="723">
                  <c:v>167.24899999999997</c:v>
                </c:pt>
                <c:pt idx="724">
                  <c:v>124.181</c:v>
                </c:pt>
                <c:pt idx="725">
                  <c:v>81.961000000000027</c:v>
                </c:pt>
                <c:pt idx="726">
                  <c:v>64.3</c:v>
                </c:pt>
                <c:pt idx="727">
                  <c:v>57.833000000000006</c:v>
                </c:pt>
                <c:pt idx="728">
                  <c:v>84.647000000000006</c:v>
                </c:pt>
                <c:pt idx="729">
                  <c:v>86.926000000000002</c:v>
                </c:pt>
                <c:pt idx="730">
                  <c:v>68.10599999999998</c:v>
                </c:pt>
                <c:pt idx="731">
                  <c:v>82.34</c:v>
                </c:pt>
                <c:pt idx="732">
                  <c:v>91.394000000000005</c:v>
                </c:pt>
                <c:pt idx="733">
                  <c:v>103.366</c:v>
                </c:pt>
                <c:pt idx="734">
                  <c:v>93.86999999999999</c:v>
                </c:pt>
                <c:pt idx="735">
                  <c:v>89.69</c:v>
                </c:pt>
                <c:pt idx="736">
                  <c:v>85.792000000000002</c:v>
                </c:pt>
                <c:pt idx="737">
                  <c:v>81.35799999999999</c:v>
                </c:pt>
                <c:pt idx="738">
                  <c:v>62.653000000000006</c:v>
                </c:pt>
                <c:pt idx="739">
                  <c:v>42.616</c:v>
                </c:pt>
                <c:pt idx="740">
                  <c:v>30.212</c:v>
                </c:pt>
                <c:pt idx="741">
                  <c:v>21.978000000000002</c:v>
                </c:pt>
                <c:pt idx="742">
                  <c:v>19.667000000000005</c:v>
                </c:pt>
                <c:pt idx="743">
                  <c:v>17.529</c:v>
                </c:pt>
                <c:pt idx="744">
                  <c:v>18.422999999999973</c:v>
                </c:pt>
                <c:pt idx="745">
                  <c:v>67.790999999999997</c:v>
                </c:pt>
                <c:pt idx="746">
                  <c:v>135.70999999999998</c:v>
                </c:pt>
                <c:pt idx="747">
                  <c:v>174.66399999999999</c:v>
                </c:pt>
                <c:pt idx="748">
                  <c:v>186.797</c:v>
                </c:pt>
                <c:pt idx="749">
                  <c:v>196.227</c:v>
                </c:pt>
                <c:pt idx="750">
                  <c:v>183.637</c:v>
                </c:pt>
                <c:pt idx="751">
                  <c:v>182.76</c:v>
                </c:pt>
                <c:pt idx="752">
                  <c:v>181.98700000000014</c:v>
                </c:pt>
                <c:pt idx="753">
                  <c:v>182.459</c:v>
                </c:pt>
                <c:pt idx="754">
                  <c:v>255.28900000000002</c:v>
                </c:pt>
                <c:pt idx="755">
                  <c:v>357.00900000000001</c:v>
                </c:pt>
                <c:pt idx="756">
                  <c:v>491.887</c:v>
                </c:pt>
                <c:pt idx="757">
                  <c:v>590.38800000000003</c:v>
                </c:pt>
                <c:pt idx="758">
                  <c:v>617.31599999999946</c:v>
                </c:pt>
                <c:pt idx="759">
                  <c:v>644.64499999999998</c:v>
                </c:pt>
                <c:pt idx="760">
                  <c:v>645.45499999999947</c:v>
                </c:pt>
                <c:pt idx="761">
                  <c:v>645.68700000000001</c:v>
                </c:pt>
                <c:pt idx="762">
                  <c:v>645.62400000000002</c:v>
                </c:pt>
                <c:pt idx="763">
                  <c:v>560.66199999999947</c:v>
                </c:pt>
                <c:pt idx="764">
                  <c:v>473.55399999999969</c:v>
                </c:pt>
                <c:pt idx="765">
                  <c:v>380.959</c:v>
                </c:pt>
                <c:pt idx="766">
                  <c:v>314.8469999999997</c:v>
                </c:pt>
                <c:pt idx="767">
                  <c:v>280.48200000000003</c:v>
                </c:pt>
                <c:pt idx="768">
                  <c:v>311.67899999999969</c:v>
                </c:pt>
                <c:pt idx="769">
                  <c:v>338.07299999999969</c:v>
                </c:pt>
                <c:pt idx="770">
                  <c:v>363.666</c:v>
                </c:pt>
                <c:pt idx="771">
                  <c:v>358.57100000000003</c:v>
                </c:pt>
                <c:pt idx="772">
                  <c:v>332.16300000000001</c:v>
                </c:pt>
                <c:pt idx="773">
                  <c:v>313.512</c:v>
                </c:pt>
                <c:pt idx="774">
                  <c:v>261.96599999999967</c:v>
                </c:pt>
                <c:pt idx="775">
                  <c:v>269.39299999999969</c:v>
                </c:pt>
                <c:pt idx="776">
                  <c:v>254.93900000000002</c:v>
                </c:pt>
                <c:pt idx="777">
                  <c:v>225.06200000000001</c:v>
                </c:pt>
                <c:pt idx="778">
                  <c:v>206.01499999999999</c:v>
                </c:pt>
                <c:pt idx="779">
                  <c:v>167.85400000000001</c:v>
                </c:pt>
                <c:pt idx="780">
                  <c:v>168.69</c:v>
                </c:pt>
                <c:pt idx="781">
                  <c:v>151.75</c:v>
                </c:pt>
                <c:pt idx="782">
                  <c:v>159.97</c:v>
                </c:pt>
                <c:pt idx="783">
                  <c:v>172.48600000000013</c:v>
                </c:pt>
                <c:pt idx="784">
                  <c:v>187.096</c:v>
                </c:pt>
                <c:pt idx="785">
                  <c:v>200.79499999999999</c:v>
                </c:pt>
                <c:pt idx="786">
                  <c:v>219.917</c:v>
                </c:pt>
                <c:pt idx="787">
                  <c:v>221.36100000000013</c:v>
                </c:pt>
                <c:pt idx="788">
                  <c:v>283.36099999999999</c:v>
                </c:pt>
                <c:pt idx="789">
                  <c:v>315.36599999999999</c:v>
                </c:pt>
                <c:pt idx="790">
                  <c:v>293.40699999999947</c:v>
                </c:pt>
                <c:pt idx="791">
                  <c:v>246.83800000000014</c:v>
                </c:pt>
                <c:pt idx="792">
                  <c:v>203.56</c:v>
                </c:pt>
                <c:pt idx="793">
                  <c:v>194.42000000000004</c:v>
                </c:pt>
                <c:pt idx="794">
                  <c:v>192.41899999999998</c:v>
                </c:pt>
                <c:pt idx="795">
                  <c:v>158.25900000000001</c:v>
                </c:pt>
                <c:pt idx="796">
                  <c:v>151.977</c:v>
                </c:pt>
                <c:pt idx="797">
                  <c:v>184.56399999999999</c:v>
                </c:pt>
                <c:pt idx="798">
                  <c:v>190.22200000000001</c:v>
                </c:pt>
                <c:pt idx="799">
                  <c:v>201.16200000000001</c:v>
                </c:pt>
                <c:pt idx="800">
                  <c:v>210.14699999999999</c:v>
                </c:pt>
                <c:pt idx="801">
                  <c:v>221.762</c:v>
                </c:pt>
                <c:pt idx="802">
                  <c:v>197.73299999999998</c:v>
                </c:pt>
                <c:pt idx="803">
                  <c:v>173.767</c:v>
                </c:pt>
                <c:pt idx="804">
                  <c:v>170.946</c:v>
                </c:pt>
                <c:pt idx="805">
                  <c:v>171.578</c:v>
                </c:pt>
                <c:pt idx="806">
                  <c:v>197.65100000000001</c:v>
                </c:pt>
                <c:pt idx="807">
                  <c:v>200.94499999999999</c:v>
                </c:pt>
                <c:pt idx="808">
                  <c:v>196.75800000000001</c:v>
                </c:pt>
                <c:pt idx="809">
                  <c:v>178.91</c:v>
                </c:pt>
                <c:pt idx="810">
                  <c:v>183.70299999999997</c:v>
                </c:pt>
                <c:pt idx="811">
                  <c:v>165.23699999999999</c:v>
                </c:pt>
                <c:pt idx="812">
                  <c:v>169.08</c:v>
                </c:pt>
                <c:pt idx="813">
                  <c:v>165.154</c:v>
                </c:pt>
                <c:pt idx="814">
                  <c:v>168.56399999999999</c:v>
                </c:pt>
                <c:pt idx="815">
                  <c:v>169.64899999999997</c:v>
                </c:pt>
                <c:pt idx="816">
                  <c:v>178.42400000000001</c:v>
                </c:pt>
                <c:pt idx="817">
                  <c:v>182.78</c:v>
                </c:pt>
                <c:pt idx="818">
                  <c:v>190.995</c:v>
                </c:pt>
                <c:pt idx="819">
                  <c:v>208.79</c:v>
                </c:pt>
                <c:pt idx="820">
                  <c:v>207.553</c:v>
                </c:pt>
                <c:pt idx="821">
                  <c:v>184.13899999999998</c:v>
                </c:pt>
                <c:pt idx="822">
                  <c:v>167.75200000000001</c:v>
                </c:pt>
                <c:pt idx="823">
                  <c:v>141.078</c:v>
                </c:pt>
                <c:pt idx="824">
                  <c:v>108.435</c:v>
                </c:pt>
                <c:pt idx="825">
                  <c:v>154.02800000000013</c:v>
                </c:pt>
                <c:pt idx="826">
                  <c:v>155.52100000000004</c:v>
                </c:pt>
                <c:pt idx="827">
                  <c:v>150.67099999999999</c:v>
                </c:pt>
                <c:pt idx="828">
                  <c:v>148.38800000000018</c:v>
                </c:pt>
                <c:pt idx="829">
                  <c:v>116.1</c:v>
                </c:pt>
                <c:pt idx="830">
                  <c:v>109.90700000000002</c:v>
                </c:pt>
                <c:pt idx="831">
                  <c:v>137.98100000000014</c:v>
                </c:pt>
                <c:pt idx="832">
                  <c:v>134.262</c:v>
                </c:pt>
                <c:pt idx="833">
                  <c:v>133.27699999999999</c:v>
                </c:pt>
                <c:pt idx="834">
                  <c:v>98.974000000000004</c:v>
                </c:pt>
                <c:pt idx="835">
                  <c:v>107.61199999999999</c:v>
                </c:pt>
                <c:pt idx="836">
                  <c:v>121.755</c:v>
                </c:pt>
                <c:pt idx="837">
                  <c:v>112.14700000000002</c:v>
                </c:pt>
                <c:pt idx="838">
                  <c:v>86.289000000000001</c:v>
                </c:pt>
                <c:pt idx="839">
                  <c:v>43.343999999999994</c:v>
                </c:pt>
                <c:pt idx="840">
                  <c:v>49.012</c:v>
                </c:pt>
                <c:pt idx="841">
                  <c:v>33.196000000000012</c:v>
                </c:pt>
                <c:pt idx="842">
                  <c:v>89.254999999999995</c:v>
                </c:pt>
                <c:pt idx="843">
                  <c:v>121.87899999999998</c:v>
                </c:pt>
                <c:pt idx="844">
                  <c:v>130.23599999999999</c:v>
                </c:pt>
                <c:pt idx="845">
                  <c:v>110.87299999999998</c:v>
                </c:pt>
                <c:pt idx="846">
                  <c:v>93.016000000000005</c:v>
                </c:pt>
                <c:pt idx="847">
                  <c:v>154.95500000000001</c:v>
                </c:pt>
                <c:pt idx="848">
                  <c:v>145.506</c:v>
                </c:pt>
                <c:pt idx="849">
                  <c:v>119.53100000000002</c:v>
                </c:pt>
                <c:pt idx="850">
                  <c:v>129.91899999999998</c:v>
                </c:pt>
                <c:pt idx="851">
                  <c:v>167.85100000000014</c:v>
                </c:pt>
                <c:pt idx="852">
                  <c:v>201.49600000000001</c:v>
                </c:pt>
                <c:pt idx="853">
                  <c:v>219.64499999999998</c:v>
                </c:pt>
                <c:pt idx="854">
                  <c:v>273.30700000000002</c:v>
                </c:pt>
                <c:pt idx="855">
                  <c:v>301.47499999999974</c:v>
                </c:pt>
                <c:pt idx="856">
                  <c:v>322.60500000000002</c:v>
                </c:pt>
                <c:pt idx="857">
                  <c:v>343.74200000000002</c:v>
                </c:pt>
                <c:pt idx="858">
                  <c:v>374.04700000000008</c:v>
                </c:pt>
                <c:pt idx="859">
                  <c:v>403.20400000000001</c:v>
                </c:pt>
                <c:pt idx="860">
                  <c:v>381.19400000000002</c:v>
                </c:pt>
                <c:pt idx="861">
                  <c:v>411.40799999999973</c:v>
                </c:pt>
                <c:pt idx="862">
                  <c:v>392.4159999999996</c:v>
                </c:pt>
                <c:pt idx="863">
                  <c:v>372.77499999999969</c:v>
                </c:pt>
                <c:pt idx="864">
                  <c:v>353.28500000000003</c:v>
                </c:pt>
                <c:pt idx="865">
                  <c:v>329.90299999999974</c:v>
                </c:pt>
                <c:pt idx="866">
                  <c:v>305.40699999999947</c:v>
                </c:pt>
                <c:pt idx="867">
                  <c:v>245.91499999999999</c:v>
                </c:pt>
                <c:pt idx="868">
                  <c:v>214.07299999999998</c:v>
                </c:pt>
                <c:pt idx="869">
                  <c:v>210.334</c:v>
                </c:pt>
                <c:pt idx="870">
                  <c:v>224.32000000000014</c:v>
                </c:pt>
                <c:pt idx="871">
                  <c:v>200.77099999999999</c:v>
                </c:pt>
                <c:pt idx="872">
                  <c:v>192.578</c:v>
                </c:pt>
                <c:pt idx="873">
                  <c:v>194.98400000000001</c:v>
                </c:pt>
                <c:pt idx="874">
                  <c:v>200.50900000000001</c:v>
                </c:pt>
                <c:pt idx="875">
                  <c:v>194.04599999999999</c:v>
                </c:pt>
                <c:pt idx="876">
                  <c:v>188.13</c:v>
                </c:pt>
                <c:pt idx="877">
                  <c:v>185.625</c:v>
                </c:pt>
                <c:pt idx="878">
                  <c:v>178.13399999999999</c:v>
                </c:pt>
                <c:pt idx="879">
                  <c:v>169.12800000000001</c:v>
                </c:pt>
                <c:pt idx="880">
                  <c:v>162.99200000000013</c:v>
                </c:pt>
                <c:pt idx="881">
                  <c:v>159.58600000000001</c:v>
                </c:pt>
                <c:pt idx="882">
                  <c:v>158.03399999999999</c:v>
                </c:pt>
                <c:pt idx="883">
                  <c:v>161.08800000000014</c:v>
                </c:pt>
                <c:pt idx="884">
                  <c:v>218.38500000000013</c:v>
                </c:pt>
                <c:pt idx="885">
                  <c:v>404.86700000000002</c:v>
                </c:pt>
                <c:pt idx="886">
                  <c:v>562.904</c:v>
                </c:pt>
                <c:pt idx="887">
                  <c:v>658.73199999999997</c:v>
                </c:pt>
                <c:pt idx="888">
                  <c:v>698.20399999999995</c:v>
                </c:pt>
                <c:pt idx="889">
                  <c:v>701.2830000000007</c:v>
                </c:pt>
                <c:pt idx="890">
                  <c:v>690.54300000000001</c:v>
                </c:pt>
                <c:pt idx="891">
                  <c:v>639.49699999999996</c:v>
                </c:pt>
                <c:pt idx="892">
                  <c:v>581.95699999999931</c:v>
                </c:pt>
                <c:pt idx="893">
                  <c:v>523.11800000000005</c:v>
                </c:pt>
                <c:pt idx="894">
                  <c:v>437.26499999999999</c:v>
                </c:pt>
                <c:pt idx="895">
                  <c:v>354.95599999999973</c:v>
                </c:pt>
                <c:pt idx="896">
                  <c:v>284.767</c:v>
                </c:pt>
                <c:pt idx="897">
                  <c:v>230.9</c:v>
                </c:pt>
                <c:pt idx="898">
                  <c:v>207.83700000000007</c:v>
                </c:pt>
                <c:pt idx="899">
                  <c:v>192.72</c:v>
                </c:pt>
                <c:pt idx="900">
                  <c:v>168.25399999999999</c:v>
                </c:pt>
                <c:pt idx="901">
                  <c:v>164.738</c:v>
                </c:pt>
                <c:pt idx="902">
                  <c:v>114.04300000000002</c:v>
                </c:pt>
                <c:pt idx="903">
                  <c:v>107.51900000000002</c:v>
                </c:pt>
                <c:pt idx="904">
                  <c:v>114.509</c:v>
                </c:pt>
                <c:pt idx="905">
                  <c:v>99.968999999999994</c:v>
                </c:pt>
                <c:pt idx="906">
                  <c:v>75.551999999999992</c:v>
                </c:pt>
                <c:pt idx="907">
                  <c:v>85.914000000000087</c:v>
                </c:pt>
                <c:pt idx="908">
                  <c:v>81.113</c:v>
                </c:pt>
                <c:pt idx="909">
                  <c:v>121.312</c:v>
                </c:pt>
                <c:pt idx="910">
                  <c:v>136.91299999999998</c:v>
                </c:pt>
                <c:pt idx="911">
                  <c:v>159.501</c:v>
                </c:pt>
                <c:pt idx="912">
                  <c:v>169.20399999999998</c:v>
                </c:pt>
                <c:pt idx="913">
                  <c:v>158.92800000000014</c:v>
                </c:pt>
                <c:pt idx="914">
                  <c:v>140.92100000000013</c:v>
                </c:pt>
                <c:pt idx="915">
                  <c:v>124.57799999999999</c:v>
                </c:pt>
                <c:pt idx="916">
                  <c:v>116.62799999999999</c:v>
                </c:pt>
                <c:pt idx="917">
                  <c:v>115.98399999999999</c:v>
                </c:pt>
                <c:pt idx="918">
                  <c:v>118.01600000000002</c:v>
                </c:pt>
                <c:pt idx="919">
                  <c:v>123.068</c:v>
                </c:pt>
                <c:pt idx="920">
                  <c:v>129.286</c:v>
                </c:pt>
                <c:pt idx="921">
                  <c:v>133.28800000000001</c:v>
                </c:pt>
                <c:pt idx="922">
                  <c:v>135.59200000000001</c:v>
                </c:pt>
                <c:pt idx="923">
                  <c:v>138.46</c:v>
                </c:pt>
                <c:pt idx="924">
                  <c:v>142.29299999999998</c:v>
                </c:pt>
                <c:pt idx="925">
                  <c:v>144.62</c:v>
                </c:pt>
                <c:pt idx="926">
                  <c:v>144.09</c:v>
                </c:pt>
                <c:pt idx="927">
                  <c:v>142.959</c:v>
                </c:pt>
                <c:pt idx="928">
                  <c:v>142.99300000000002</c:v>
                </c:pt>
                <c:pt idx="929">
                  <c:v>143.02800000000013</c:v>
                </c:pt>
                <c:pt idx="930">
                  <c:v>143.19399999999999</c:v>
                </c:pt>
                <c:pt idx="931">
                  <c:v>141.648</c:v>
                </c:pt>
                <c:pt idx="932">
                  <c:v>138.393</c:v>
                </c:pt>
                <c:pt idx="933">
                  <c:v>136.67099999999999</c:v>
                </c:pt>
                <c:pt idx="934">
                  <c:v>136.917</c:v>
                </c:pt>
                <c:pt idx="935">
                  <c:v>135.95700000000014</c:v>
                </c:pt>
                <c:pt idx="936">
                  <c:v>134.666</c:v>
                </c:pt>
                <c:pt idx="937">
                  <c:v>134.83800000000014</c:v>
                </c:pt>
                <c:pt idx="938">
                  <c:v>136.131</c:v>
                </c:pt>
                <c:pt idx="939">
                  <c:v>136.72200000000001</c:v>
                </c:pt>
                <c:pt idx="940">
                  <c:v>134.947</c:v>
                </c:pt>
                <c:pt idx="941">
                  <c:v>132.54599999999999</c:v>
                </c:pt>
                <c:pt idx="942">
                  <c:v>131.696</c:v>
                </c:pt>
                <c:pt idx="943">
                  <c:v>132.29</c:v>
                </c:pt>
                <c:pt idx="944">
                  <c:v>133.71499999999995</c:v>
                </c:pt>
                <c:pt idx="945">
                  <c:v>134.95200000000014</c:v>
                </c:pt>
                <c:pt idx="946">
                  <c:v>161.43200000000004</c:v>
                </c:pt>
                <c:pt idx="947">
                  <c:v>363.26799999999969</c:v>
                </c:pt>
                <c:pt idx="948">
                  <c:v>645.01599999999996</c:v>
                </c:pt>
                <c:pt idx="949">
                  <c:v>771.9429999999993</c:v>
                </c:pt>
                <c:pt idx="950">
                  <c:v>859.96599999999933</c:v>
                </c:pt>
                <c:pt idx="951">
                  <c:v>927.37699999999938</c:v>
                </c:pt>
                <c:pt idx="952">
                  <c:v>988.38</c:v>
                </c:pt>
                <c:pt idx="953">
                  <c:v>1050.7650000000001</c:v>
                </c:pt>
                <c:pt idx="954">
                  <c:v>1106.0929999999998</c:v>
                </c:pt>
                <c:pt idx="955">
                  <c:v>1133.8309999999999</c:v>
                </c:pt>
                <c:pt idx="956">
                  <c:v>1152.6839999999988</c:v>
                </c:pt>
                <c:pt idx="957">
                  <c:v>1162.6009999999999</c:v>
                </c:pt>
                <c:pt idx="958">
                  <c:v>1162.28</c:v>
                </c:pt>
                <c:pt idx="959">
                  <c:v>1148.249</c:v>
                </c:pt>
                <c:pt idx="960">
                  <c:v>1102.934</c:v>
                </c:pt>
                <c:pt idx="961">
                  <c:v>1039.443</c:v>
                </c:pt>
                <c:pt idx="962">
                  <c:v>980.91599999999949</c:v>
                </c:pt>
                <c:pt idx="963">
                  <c:v>811.89400000000001</c:v>
                </c:pt>
                <c:pt idx="964">
                  <c:v>640.20899999999995</c:v>
                </c:pt>
                <c:pt idx="965">
                  <c:v>545.12300000000005</c:v>
                </c:pt>
                <c:pt idx="966">
                  <c:v>434.15899999999999</c:v>
                </c:pt>
                <c:pt idx="967">
                  <c:v>398.11599999999999</c:v>
                </c:pt>
                <c:pt idx="968">
                  <c:v>329.35500000000002</c:v>
                </c:pt>
                <c:pt idx="969">
                  <c:v>242.63899999999998</c:v>
                </c:pt>
                <c:pt idx="970">
                  <c:v>208.54499999999999</c:v>
                </c:pt>
                <c:pt idx="971">
                  <c:v>190.68900000000002</c:v>
                </c:pt>
                <c:pt idx="972">
                  <c:v>170.44200000000001</c:v>
                </c:pt>
                <c:pt idx="973">
                  <c:v>163.6</c:v>
                </c:pt>
                <c:pt idx="974">
                  <c:v>146.56700000000001</c:v>
                </c:pt>
                <c:pt idx="975">
                  <c:v>125.867</c:v>
                </c:pt>
                <c:pt idx="976">
                  <c:v>120.843</c:v>
                </c:pt>
                <c:pt idx="977">
                  <c:v>143.97200000000001</c:v>
                </c:pt>
                <c:pt idx="978">
                  <c:v>157.62300000000002</c:v>
                </c:pt>
                <c:pt idx="979">
                  <c:v>160.37700000000001</c:v>
                </c:pt>
                <c:pt idx="980">
                  <c:v>149.27499999999998</c:v>
                </c:pt>
                <c:pt idx="981">
                  <c:v>84.391999999999996</c:v>
                </c:pt>
                <c:pt idx="982">
                  <c:v>52.676000000000002</c:v>
                </c:pt>
                <c:pt idx="983">
                  <c:v>53.091000000000001</c:v>
                </c:pt>
                <c:pt idx="984">
                  <c:v>86.301000000000002</c:v>
                </c:pt>
                <c:pt idx="985">
                  <c:v>130.35500000000013</c:v>
                </c:pt>
                <c:pt idx="986">
                  <c:v>170.46700000000001</c:v>
                </c:pt>
                <c:pt idx="987">
                  <c:v>194.298</c:v>
                </c:pt>
                <c:pt idx="988">
                  <c:v>221.21599999999998</c:v>
                </c:pt>
                <c:pt idx="989">
                  <c:v>222.49200000000013</c:v>
                </c:pt>
                <c:pt idx="990">
                  <c:v>247.07299999999998</c:v>
                </c:pt>
                <c:pt idx="991">
                  <c:v>254.86700000000013</c:v>
                </c:pt>
                <c:pt idx="992">
                  <c:v>239.27299999999997</c:v>
                </c:pt>
                <c:pt idx="993">
                  <c:v>214.63899999999998</c:v>
                </c:pt>
                <c:pt idx="994">
                  <c:v>189.94</c:v>
                </c:pt>
                <c:pt idx="995">
                  <c:v>167.55100000000004</c:v>
                </c:pt>
                <c:pt idx="996">
                  <c:v>151.95200000000014</c:v>
                </c:pt>
                <c:pt idx="997">
                  <c:v>134.429</c:v>
                </c:pt>
                <c:pt idx="998">
                  <c:v>118.181</c:v>
                </c:pt>
                <c:pt idx="999">
                  <c:v>105.91200000000002</c:v>
                </c:pt>
                <c:pt idx="1000">
                  <c:v>104.35599999999998</c:v>
                </c:pt>
                <c:pt idx="1001">
                  <c:v>119.206</c:v>
                </c:pt>
                <c:pt idx="1002">
                  <c:v>137.46200000000007</c:v>
                </c:pt>
                <c:pt idx="1003">
                  <c:v>166.93100000000001</c:v>
                </c:pt>
                <c:pt idx="1004">
                  <c:v>200.23399999999998</c:v>
                </c:pt>
                <c:pt idx="1005">
                  <c:v>246.94399999999999</c:v>
                </c:pt>
                <c:pt idx="1006">
                  <c:v>270.28799999999967</c:v>
                </c:pt>
                <c:pt idx="1007">
                  <c:v>263.96199999999959</c:v>
                </c:pt>
                <c:pt idx="1008">
                  <c:v>233.00900000000001</c:v>
                </c:pt>
                <c:pt idx="1009">
                  <c:v>200.43900000000002</c:v>
                </c:pt>
                <c:pt idx="1010">
                  <c:v>171.17099999999999</c:v>
                </c:pt>
                <c:pt idx="1011">
                  <c:v>163.22399999999999</c:v>
                </c:pt>
                <c:pt idx="1012">
                  <c:v>175.80500000000001</c:v>
                </c:pt>
                <c:pt idx="1013">
                  <c:v>198.13299999999998</c:v>
                </c:pt>
                <c:pt idx="1014">
                  <c:v>213.50700000000001</c:v>
                </c:pt>
                <c:pt idx="1015">
                  <c:v>218.89500000000001</c:v>
                </c:pt>
                <c:pt idx="1016">
                  <c:v>215.23099999999999</c:v>
                </c:pt>
                <c:pt idx="1017">
                  <c:v>228.94200000000001</c:v>
                </c:pt>
                <c:pt idx="1018">
                  <c:v>372.33300000000003</c:v>
                </c:pt>
                <c:pt idx="1019">
                  <c:v>580.90300000000002</c:v>
                </c:pt>
                <c:pt idx="1020">
                  <c:v>674.31999999999948</c:v>
                </c:pt>
                <c:pt idx="1021">
                  <c:v>712.78900000000056</c:v>
                </c:pt>
                <c:pt idx="1022">
                  <c:v>738.39300000000003</c:v>
                </c:pt>
                <c:pt idx="1023">
                  <c:v>796.67000000000053</c:v>
                </c:pt>
                <c:pt idx="1024">
                  <c:v>865.98800000000051</c:v>
                </c:pt>
                <c:pt idx="1025">
                  <c:v>942.428</c:v>
                </c:pt>
                <c:pt idx="1026">
                  <c:v>1006.1840000000005</c:v>
                </c:pt>
                <c:pt idx="1027">
                  <c:v>1051.8239999999998</c:v>
                </c:pt>
                <c:pt idx="1028">
                  <c:v>1078.8799999999999</c:v>
                </c:pt>
                <c:pt idx="1029">
                  <c:v>1107.125</c:v>
                </c:pt>
                <c:pt idx="1030">
                  <c:v>1118.8389999999999</c:v>
                </c:pt>
                <c:pt idx="1031">
                  <c:v>1105.1929999999998</c:v>
                </c:pt>
                <c:pt idx="1032">
                  <c:v>1048.1119999999999</c:v>
                </c:pt>
                <c:pt idx="1033">
                  <c:v>900.89400000000001</c:v>
                </c:pt>
                <c:pt idx="1034">
                  <c:v>739.697</c:v>
                </c:pt>
                <c:pt idx="1035">
                  <c:v>627.63599999999997</c:v>
                </c:pt>
                <c:pt idx="1036">
                  <c:v>566.55499999999938</c:v>
                </c:pt>
                <c:pt idx="1037">
                  <c:v>512.29500000000053</c:v>
                </c:pt>
                <c:pt idx="1038">
                  <c:v>467.16699999999969</c:v>
                </c:pt>
                <c:pt idx="1039">
                  <c:v>429.94400000000002</c:v>
                </c:pt>
                <c:pt idx="1040">
                  <c:v>388.44600000000003</c:v>
                </c:pt>
                <c:pt idx="1041">
                  <c:v>342.322</c:v>
                </c:pt>
                <c:pt idx="1042">
                  <c:v>293.96599999999967</c:v>
                </c:pt>
                <c:pt idx="1043">
                  <c:v>256.85599999999999</c:v>
                </c:pt>
                <c:pt idx="1044">
                  <c:v>238.06</c:v>
                </c:pt>
                <c:pt idx="1045">
                  <c:v>236.56800000000001</c:v>
                </c:pt>
                <c:pt idx="1046">
                  <c:v>249.75</c:v>
                </c:pt>
                <c:pt idx="1047">
                  <c:v>271.13599999999974</c:v>
                </c:pt>
                <c:pt idx="1048">
                  <c:v>280.11399999999969</c:v>
                </c:pt>
                <c:pt idx="1049">
                  <c:v>290.11700000000002</c:v>
                </c:pt>
                <c:pt idx="1050">
                  <c:v>285.39400000000001</c:v>
                </c:pt>
                <c:pt idx="1051">
                  <c:v>269.65199999999999</c:v>
                </c:pt>
                <c:pt idx="1052">
                  <c:v>239.08200000000014</c:v>
                </c:pt>
                <c:pt idx="1053">
                  <c:v>194.64599999999999</c:v>
                </c:pt>
                <c:pt idx="1054">
                  <c:v>181.04599999999999</c:v>
                </c:pt>
                <c:pt idx="1055">
                  <c:v>175.07599999999999</c:v>
                </c:pt>
                <c:pt idx="1056">
                  <c:v>154.976</c:v>
                </c:pt>
                <c:pt idx="1057">
                  <c:v>164.09800000000001</c:v>
                </c:pt>
                <c:pt idx="1058">
                  <c:v>158.524</c:v>
                </c:pt>
                <c:pt idx="1059">
                  <c:v>144.95200000000014</c:v>
                </c:pt>
                <c:pt idx="1060">
                  <c:v>98.477000000000004</c:v>
                </c:pt>
                <c:pt idx="1061">
                  <c:v>104.874</c:v>
                </c:pt>
                <c:pt idx="1062">
                  <c:v>86.997000000000071</c:v>
                </c:pt>
                <c:pt idx="1063">
                  <c:v>89.698999999999998</c:v>
                </c:pt>
                <c:pt idx="1064">
                  <c:v>129.60999999999999</c:v>
                </c:pt>
                <c:pt idx="1065">
                  <c:v>126.41300000000007</c:v>
                </c:pt>
                <c:pt idx="1066">
                  <c:v>130.02500000000001</c:v>
                </c:pt>
                <c:pt idx="1067">
                  <c:v>124.452</c:v>
                </c:pt>
                <c:pt idx="1068">
                  <c:v>102.923</c:v>
                </c:pt>
                <c:pt idx="1069">
                  <c:v>62.403999999999996</c:v>
                </c:pt>
                <c:pt idx="1070">
                  <c:v>46.954999999999998</c:v>
                </c:pt>
                <c:pt idx="1071">
                  <c:v>43.849000000000004</c:v>
                </c:pt>
                <c:pt idx="1072">
                  <c:v>64.691000000000003</c:v>
                </c:pt>
                <c:pt idx="1073">
                  <c:v>59.96</c:v>
                </c:pt>
                <c:pt idx="1074">
                  <c:v>51.829000000000001</c:v>
                </c:pt>
                <c:pt idx="1075">
                  <c:v>52.023000000000003</c:v>
                </c:pt>
                <c:pt idx="1076">
                  <c:v>72.122999999999948</c:v>
                </c:pt>
                <c:pt idx="1077">
                  <c:v>99.33</c:v>
                </c:pt>
                <c:pt idx="1078">
                  <c:v>164.535</c:v>
                </c:pt>
                <c:pt idx="1079">
                  <c:v>207.82300000000001</c:v>
                </c:pt>
                <c:pt idx="1080">
                  <c:v>246.13899999999998</c:v>
                </c:pt>
                <c:pt idx="1081">
                  <c:v>240.35000000000014</c:v>
                </c:pt>
                <c:pt idx="1082">
                  <c:v>297.84199999999993</c:v>
                </c:pt>
                <c:pt idx="1083">
                  <c:v>301.84199999999993</c:v>
                </c:pt>
                <c:pt idx="1084">
                  <c:v>277.25900000000001</c:v>
                </c:pt>
                <c:pt idx="1085">
                  <c:v>244.95400000000001</c:v>
                </c:pt>
                <c:pt idx="1086">
                  <c:v>218.99300000000002</c:v>
                </c:pt>
                <c:pt idx="1087">
                  <c:v>183.14399999999998</c:v>
                </c:pt>
                <c:pt idx="1088">
                  <c:v>175.221</c:v>
                </c:pt>
                <c:pt idx="1089">
                  <c:v>139.08600000000001</c:v>
                </c:pt>
                <c:pt idx="1090">
                  <c:v>148.52700000000004</c:v>
                </c:pt>
                <c:pt idx="1091">
                  <c:v>182.89600000000004</c:v>
                </c:pt>
                <c:pt idx="1092">
                  <c:v>233.10299999999998</c:v>
                </c:pt>
                <c:pt idx="1093">
                  <c:v>327.06299999999999</c:v>
                </c:pt>
                <c:pt idx="1094">
                  <c:v>395.83099999999973</c:v>
                </c:pt>
                <c:pt idx="1095">
                  <c:v>390.43099999999953</c:v>
                </c:pt>
                <c:pt idx="1096">
                  <c:v>361.52799999999974</c:v>
                </c:pt>
                <c:pt idx="1097">
                  <c:v>365.54300000000001</c:v>
                </c:pt>
                <c:pt idx="1098">
                  <c:v>383.68700000000001</c:v>
                </c:pt>
                <c:pt idx="1099">
                  <c:v>367.55500000000001</c:v>
                </c:pt>
                <c:pt idx="1100">
                  <c:v>354.45099999999974</c:v>
                </c:pt>
                <c:pt idx="1101">
                  <c:v>374.71999999999974</c:v>
                </c:pt>
                <c:pt idx="1102">
                  <c:v>434.38900000000001</c:v>
                </c:pt>
                <c:pt idx="1103">
                  <c:v>481.96199999999959</c:v>
                </c:pt>
                <c:pt idx="1104">
                  <c:v>508.27599999999967</c:v>
                </c:pt>
                <c:pt idx="1105">
                  <c:v>483.68099999999993</c:v>
                </c:pt>
                <c:pt idx="1106">
                  <c:v>419.57299999999969</c:v>
                </c:pt>
                <c:pt idx="1107">
                  <c:v>419.85500000000002</c:v>
                </c:pt>
                <c:pt idx="1108">
                  <c:v>358.31299999999999</c:v>
                </c:pt>
                <c:pt idx="1109">
                  <c:v>286.40699999999947</c:v>
                </c:pt>
                <c:pt idx="1110">
                  <c:v>220.797</c:v>
                </c:pt>
                <c:pt idx="1111">
                  <c:v>180.97499999999999</c:v>
                </c:pt>
                <c:pt idx="1112">
                  <c:v>140.58700000000007</c:v>
                </c:pt>
                <c:pt idx="1113">
                  <c:v>112.848</c:v>
                </c:pt>
                <c:pt idx="1114">
                  <c:v>96.918999999999997</c:v>
                </c:pt>
                <c:pt idx="1115">
                  <c:v>97.058999999999983</c:v>
                </c:pt>
                <c:pt idx="1116">
                  <c:v>101.17400000000001</c:v>
                </c:pt>
                <c:pt idx="1117">
                  <c:v>136.101</c:v>
                </c:pt>
                <c:pt idx="1118">
                  <c:v>153.72399999999999</c:v>
                </c:pt>
                <c:pt idx="1119">
                  <c:v>208.42700000000013</c:v>
                </c:pt>
                <c:pt idx="1120">
                  <c:v>354.57799999999969</c:v>
                </c:pt>
                <c:pt idx="1121">
                  <c:v>449.36399999999969</c:v>
                </c:pt>
                <c:pt idx="1122">
                  <c:v>455.43799999999959</c:v>
                </c:pt>
                <c:pt idx="1123">
                  <c:v>425.33</c:v>
                </c:pt>
                <c:pt idx="1124">
                  <c:v>388.62400000000002</c:v>
                </c:pt>
                <c:pt idx="1125">
                  <c:v>368.88499999999999</c:v>
                </c:pt>
                <c:pt idx="1126">
                  <c:v>367.96499999999969</c:v>
                </c:pt>
                <c:pt idx="1127">
                  <c:v>372.34000000000026</c:v>
                </c:pt>
                <c:pt idx="1128">
                  <c:v>305.43599999999947</c:v>
                </c:pt>
                <c:pt idx="1129">
                  <c:v>222.16200000000001</c:v>
                </c:pt>
                <c:pt idx="1130">
                  <c:v>156.03900000000002</c:v>
                </c:pt>
                <c:pt idx="1131">
                  <c:v>92.075999999999979</c:v>
                </c:pt>
                <c:pt idx="1132">
                  <c:v>38.839000000000006</c:v>
                </c:pt>
                <c:pt idx="1133">
                  <c:v>28.292000000000002</c:v>
                </c:pt>
                <c:pt idx="1134">
                  <c:v>70.208000000000013</c:v>
                </c:pt>
                <c:pt idx="1135">
                  <c:v>143.97200000000001</c:v>
                </c:pt>
                <c:pt idx="1136">
                  <c:v>171.20699999999999</c:v>
                </c:pt>
                <c:pt idx="1137">
                  <c:v>206.08600000000001</c:v>
                </c:pt>
                <c:pt idx="1138">
                  <c:v>255.303</c:v>
                </c:pt>
                <c:pt idx="1139">
                  <c:v>345.87900000000002</c:v>
                </c:pt>
                <c:pt idx="1140">
                  <c:v>375.02799999999974</c:v>
                </c:pt>
                <c:pt idx="1141">
                  <c:v>363.45400000000001</c:v>
                </c:pt>
                <c:pt idx="1142">
                  <c:v>346.21</c:v>
                </c:pt>
                <c:pt idx="1143">
                  <c:v>379.94499999999999</c:v>
                </c:pt>
                <c:pt idx="1144">
                  <c:v>369.19799999999969</c:v>
                </c:pt>
                <c:pt idx="1145">
                  <c:v>375.32599999999974</c:v>
                </c:pt>
                <c:pt idx="1146">
                  <c:v>348.71</c:v>
                </c:pt>
                <c:pt idx="1147">
                  <c:v>312.62</c:v>
                </c:pt>
                <c:pt idx="1148">
                  <c:v>249.63899999999998</c:v>
                </c:pt>
                <c:pt idx="1149">
                  <c:v>196.59900000000002</c:v>
                </c:pt>
                <c:pt idx="1150">
                  <c:v>161.26499999999999</c:v>
                </c:pt>
                <c:pt idx="1151">
                  <c:v>106.08199999999999</c:v>
                </c:pt>
                <c:pt idx="1152">
                  <c:v>134.99100000000001</c:v>
                </c:pt>
                <c:pt idx="1153">
                  <c:v>202.30500000000001</c:v>
                </c:pt>
                <c:pt idx="1154">
                  <c:v>281.17599999999999</c:v>
                </c:pt>
                <c:pt idx="1155">
                  <c:v>252.46100000000001</c:v>
                </c:pt>
                <c:pt idx="1156">
                  <c:v>223.05500000000001</c:v>
                </c:pt>
                <c:pt idx="1157">
                  <c:v>210.03100000000001</c:v>
                </c:pt>
                <c:pt idx="1158">
                  <c:v>278.01799999999969</c:v>
                </c:pt>
                <c:pt idx="1159">
                  <c:v>381.49499999999966</c:v>
                </c:pt>
                <c:pt idx="1160">
                  <c:v>442.17200000000008</c:v>
                </c:pt>
                <c:pt idx="1161">
                  <c:v>419.76900000000001</c:v>
                </c:pt>
                <c:pt idx="1162">
                  <c:v>410.32799999999969</c:v>
                </c:pt>
                <c:pt idx="1163">
                  <c:v>349.887</c:v>
                </c:pt>
                <c:pt idx="1164">
                  <c:v>259.99199999999951</c:v>
                </c:pt>
                <c:pt idx="1165">
                  <c:v>229.364</c:v>
                </c:pt>
                <c:pt idx="1166">
                  <c:v>177.13299999999998</c:v>
                </c:pt>
                <c:pt idx="1167">
                  <c:v>164.33500000000001</c:v>
                </c:pt>
                <c:pt idx="1168">
                  <c:v>195.65600000000001</c:v>
                </c:pt>
                <c:pt idx="1169">
                  <c:v>170.99800000000013</c:v>
                </c:pt>
                <c:pt idx="1170">
                  <c:v>158.78800000000001</c:v>
                </c:pt>
                <c:pt idx="1171">
                  <c:v>139.73299999999998</c:v>
                </c:pt>
                <c:pt idx="1172">
                  <c:v>125.14999999999999</c:v>
                </c:pt>
                <c:pt idx="1173">
                  <c:v>132.03300000000002</c:v>
                </c:pt>
                <c:pt idx="1174">
                  <c:v>156.20599999999999</c:v>
                </c:pt>
                <c:pt idx="1175">
                  <c:v>185.06900000000002</c:v>
                </c:pt>
                <c:pt idx="1176">
                  <c:v>238.523</c:v>
                </c:pt>
                <c:pt idx="1177">
                  <c:v>330.38499999999999</c:v>
                </c:pt>
                <c:pt idx="1178">
                  <c:v>339.863</c:v>
                </c:pt>
                <c:pt idx="1179">
                  <c:v>346.99799999999959</c:v>
                </c:pt>
                <c:pt idx="1180">
                  <c:v>329.67</c:v>
                </c:pt>
                <c:pt idx="1181">
                  <c:v>314.32</c:v>
                </c:pt>
                <c:pt idx="1182">
                  <c:v>281.24200000000002</c:v>
                </c:pt>
                <c:pt idx="1183">
                  <c:v>238.09700000000001</c:v>
                </c:pt>
                <c:pt idx="1184">
                  <c:v>251.67299999999997</c:v>
                </c:pt>
                <c:pt idx="1185">
                  <c:v>224.26899999999998</c:v>
                </c:pt>
                <c:pt idx="1186">
                  <c:v>171.46</c:v>
                </c:pt>
                <c:pt idx="1187">
                  <c:v>150.626</c:v>
                </c:pt>
                <c:pt idx="1188">
                  <c:v>164.63399999999999</c:v>
                </c:pt>
                <c:pt idx="1189">
                  <c:v>177.35300000000001</c:v>
                </c:pt>
                <c:pt idx="1190">
                  <c:v>194.64499999999998</c:v>
                </c:pt>
                <c:pt idx="1191">
                  <c:v>197.45000000000007</c:v>
                </c:pt>
                <c:pt idx="1192">
                  <c:v>196.32000000000014</c:v>
                </c:pt>
                <c:pt idx="1193">
                  <c:v>185.62</c:v>
                </c:pt>
                <c:pt idx="1194">
                  <c:v>174.518</c:v>
                </c:pt>
                <c:pt idx="1195">
                  <c:v>160.477</c:v>
                </c:pt>
                <c:pt idx="1196">
                  <c:v>167.69399999999999</c:v>
                </c:pt>
                <c:pt idx="1197">
                  <c:v>215.91</c:v>
                </c:pt>
                <c:pt idx="1198">
                  <c:v>188.20999999999998</c:v>
                </c:pt>
                <c:pt idx="1199">
                  <c:v>224.489</c:v>
                </c:pt>
                <c:pt idx="1200">
                  <c:v>234.167</c:v>
                </c:pt>
                <c:pt idx="1201">
                  <c:v>219.23</c:v>
                </c:pt>
                <c:pt idx="1202">
                  <c:v>202.024</c:v>
                </c:pt>
                <c:pt idx="1203">
                  <c:v>197.09399999999999</c:v>
                </c:pt>
                <c:pt idx="1204">
                  <c:v>178.042</c:v>
                </c:pt>
                <c:pt idx="1205">
                  <c:v>184.43600000000001</c:v>
                </c:pt>
                <c:pt idx="1206">
                  <c:v>169.01899999999998</c:v>
                </c:pt>
                <c:pt idx="1207">
                  <c:v>146.60499999999999</c:v>
                </c:pt>
                <c:pt idx="1208">
                  <c:v>122.52500000000001</c:v>
                </c:pt>
                <c:pt idx="1209">
                  <c:v>109.926</c:v>
                </c:pt>
                <c:pt idx="1210">
                  <c:v>130.59</c:v>
                </c:pt>
                <c:pt idx="1211">
                  <c:v>110.54</c:v>
                </c:pt>
                <c:pt idx="1212">
                  <c:v>120.55</c:v>
                </c:pt>
                <c:pt idx="1213">
                  <c:v>119.206</c:v>
                </c:pt>
                <c:pt idx="1214">
                  <c:v>134.31399999999999</c:v>
                </c:pt>
                <c:pt idx="1215">
                  <c:v>144.21399999999986</c:v>
                </c:pt>
                <c:pt idx="1216">
                  <c:v>156.35000000000014</c:v>
                </c:pt>
                <c:pt idx="1217">
                  <c:v>168.68600000000001</c:v>
                </c:pt>
                <c:pt idx="1218">
                  <c:v>171.41800000000001</c:v>
                </c:pt>
                <c:pt idx="1219">
                  <c:v>167.54299999999998</c:v>
                </c:pt>
                <c:pt idx="1220">
                  <c:v>168.09100000000001</c:v>
                </c:pt>
                <c:pt idx="1221">
                  <c:v>187.011</c:v>
                </c:pt>
                <c:pt idx="1222">
                  <c:v>212.4</c:v>
                </c:pt>
                <c:pt idx="1223">
                  <c:v>228.70099999999999</c:v>
                </c:pt>
                <c:pt idx="1224">
                  <c:v>243.13899999999998</c:v>
                </c:pt>
                <c:pt idx="1225">
                  <c:v>267.53299999999973</c:v>
                </c:pt>
                <c:pt idx="1226">
                  <c:v>292.50200000000001</c:v>
                </c:pt>
                <c:pt idx="1227">
                  <c:v>288.09500000000003</c:v>
                </c:pt>
                <c:pt idx="1228">
                  <c:v>276.10599999999999</c:v>
                </c:pt>
                <c:pt idx="1229">
                  <c:v>238.608</c:v>
                </c:pt>
                <c:pt idx="1230">
                  <c:v>193.21199999999999</c:v>
                </c:pt>
                <c:pt idx="1231">
                  <c:v>184.76399999999998</c:v>
                </c:pt>
                <c:pt idx="1232">
                  <c:v>174.916</c:v>
                </c:pt>
                <c:pt idx="1233">
                  <c:v>185.583</c:v>
                </c:pt>
                <c:pt idx="1234">
                  <c:v>181.608</c:v>
                </c:pt>
                <c:pt idx="1235">
                  <c:v>165.69399999999999</c:v>
                </c:pt>
                <c:pt idx="1236">
                  <c:v>164.73699999999999</c:v>
                </c:pt>
                <c:pt idx="1237">
                  <c:v>175.89400000000001</c:v>
                </c:pt>
                <c:pt idx="1238">
                  <c:v>150.685</c:v>
                </c:pt>
                <c:pt idx="1239">
                  <c:v>170.96900000000002</c:v>
                </c:pt>
                <c:pt idx="1240">
                  <c:v>182.77099999999999</c:v>
                </c:pt>
                <c:pt idx="1241">
                  <c:v>186.24599999999998</c:v>
                </c:pt>
                <c:pt idx="1242">
                  <c:v>170.38800000000018</c:v>
                </c:pt>
                <c:pt idx="1243">
                  <c:v>156.285</c:v>
                </c:pt>
                <c:pt idx="1244">
                  <c:v>148.304</c:v>
                </c:pt>
                <c:pt idx="1245">
                  <c:v>148.82500000000007</c:v>
                </c:pt>
                <c:pt idx="1246">
                  <c:v>153.63</c:v>
                </c:pt>
                <c:pt idx="1247">
                  <c:v>152.59700000000001</c:v>
                </c:pt>
                <c:pt idx="1248">
                  <c:v>147.792</c:v>
                </c:pt>
                <c:pt idx="1249">
                  <c:v>112.161</c:v>
                </c:pt>
                <c:pt idx="1250">
                  <c:v>148.75800000000001</c:v>
                </c:pt>
                <c:pt idx="1251">
                  <c:v>200.95600000000007</c:v>
                </c:pt>
                <c:pt idx="1252">
                  <c:v>194.05200000000013</c:v>
                </c:pt>
                <c:pt idx="1253">
                  <c:v>211.13800000000001</c:v>
                </c:pt>
                <c:pt idx="1254">
                  <c:v>238.93800000000007</c:v>
                </c:pt>
                <c:pt idx="1255">
                  <c:v>218.92800000000014</c:v>
                </c:pt>
                <c:pt idx="1256">
                  <c:v>198.5</c:v>
                </c:pt>
                <c:pt idx="1257">
                  <c:v>200.65800000000004</c:v>
                </c:pt>
                <c:pt idx="1258">
                  <c:v>198.85900000000001</c:v>
                </c:pt>
                <c:pt idx="1259">
                  <c:v>234.18700000000001</c:v>
                </c:pt>
                <c:pt idx="1260">
                  <c:v>236.38900000000001</c:v>
                </c:pt>
                <c:pt idx="1261">
                  <c:v>213.72299999999998</c:v>
                </c:pt>
                <c:pt idx="1262">
                  <c:v>201.501</c:v>
                </c:pt>
                <c:pt idx="1263">
                  <c:v>198.36100000000013</c:v>
                </c:pt>
                <c:pt idx="1264">
                  <c:v>198.36100000000013</c:v>
                </c:pt>
                <c:pt idx="1265">
                  <c:v>178.90100000000001</c:v>
                </c:pt>
                <c:pt idx="1266">
                  <c:v>121.39700000000002</c:v>
                </c:pt>
                <c:pt idx="1267">
                  <c:v>66.55</c:v>
                </c:pt>
                <c:pt idx="1268">
                  <c:v>36.015000000000001</c:v>
                </c:pt>
                <c:pt idx="1269">
                  <c:v>59.424000000000007</c:v>
                </c:pt>
                <c:pt idx="1270">
                  <c:v>64.986000000000004</c:v>
                </c:pt>
                <c:pt idx="1271">
                  <c:v>56.832000000000001</c:v>
                </c:pt>
                <c:pt idx="1272">
                  <c:v>101.488</c:v>
                </c:pt>
                <c:pt idx="1273">
                  <c:v>145.20299999999997</c:v>
                </c:pt>
                <c:pt idx="1274">
                  <c:v>158.92400000000001</c:v>
                </c:pt>
                <c:pt idx="1275">
                  <c:v>165.90900000000002</c:v>
                </c:pt>
                <c:pt idx="1276">
                  <c:v>173.11699999999999</c:v>
                </c:pt>
                <c:pt idx="1277">
                  <c:v>192.761</c:v>
                </c:pt>
                <c:pt idx="1278">
                  <c:v>234.67899999999997</c:v>
                </c:pt>
                <c:pt idx="1279">
                  <c:v>276.59599999999966</c:v>
                </c:pt>
                <c:pt idx="1280">
                  <c:v>309.69900000000001</c:v>
                </c:pt>
                <c:pt idx="1281">
                  <c:v>322.524</c:v>
                </c:pt>
                <c:pt idx="1282">
                  <c:v>319.44400000000002</c:v>
                </c:pt>
                <c:pt idx="1283">
                  <c:v>303.97999999999973</c:v>
                </c:pt>
                <c:pt idx="1284">
                  <c:v>282.69099999999969</c:v>
                </c:pt>
                <c:pt idx="1285">
                  <c:v>265.46599999999967</c:v>
                </c:pt>
                <c:pt idx="1286">
                  <c:v>258.11500000000001</c:v>
                </c:pt>
                <c:pt idx="1287">
                  <c:v>250.62200000000001</c:v>
                </c:pt>
                <c:pt idx="1288">
                  <c:v>230.13899999999998</c:v>
                </c:pt>
                <c:pt idx="1289">
                  <c:v>204.17899999999997</c:v>
                </c:pt>
                <c:pt idx="1290">
                  <c:v>183.10399999999998</c:v>
                </c:pt>
                <c:pt idx="1291">
                  <c:v>171.44800000000001</c:v>
                </c:pt>
                <c:pt idx="1292">
                  <c:v>165.35700000000014</c:v>
                </c:pt>
                <c:pt idx="1293">
                  <c:v>167.00200000000001</c:v>
                </c:pt>
                <c:pt idx="1294">
                  <c:v>173.09300000000002</c:v>
                </c:pt>
                <c:pt idx="1295">
                  <c:v>178.16299999999998</c:v>
                </c:pt>
                <c:pt idx="1296">
                  <c:v>178.16299999999998</c:v>
                </c:pt>
                <c:pt idx="1297">
                  <c:v>172.54599999999999</c:v>
                </c:pt>
                <c:pt idx="1298">
                  <c:v>166.45400000000001</c:v>
                </c:pt>
                <c:pt idx="1299">
                  <c:v>165.35700000000014</c:v>
                </c:pt>
                <c:pt idx="1300">
                  <c:v>177.79399999999998</c:v>
                </c:pt>
                <c:pt idx="1301">
                  <c:v>205.92500000000001</c:v>
                </c:pt>
                <c:pt idx="1302">
                  <c:v>246.06700000000001</c:v>
                </c:pt>
                <c:pt idx="1303">
                  <c:v>272.89599999999973</c:v>
                </c:pt>
                <c:pt idx="1304">
                  <c:v>278.22399999999959</c:v>
                </c:pt>
                <c:pt idx="1305">
                  <c:v>266.56700000000001</c:v>
                </c:pt>
                <c:pt idx="1306">
                  <c:v>253.83</c:v>
                </c:pt>
                <c:pt idx="1307">
                  <c:v>277.375</c:v>
                </c:pt>
                <c:pt idx="1308">
                  <c:v>373.63499999999999</c:v>
                </c:pt>
                <c:pt idx="1309">
                  <c:v>484.02</c:v>
                </c:pt>
                <c:pt idx="1310">
                  <c:v>559.56199999999944</c:v>
                </c:pt>
                <c:pt idx="1311">
                  <c:v>590.32599999999945</c:v>
                </c:pt>
                <c:pt idx="1312">
                  <c:v>601.69400000000053</c:v>
                </c:pt>
                <c:pt idx="1313">
                  <c:v>599.59900000000005</c:v>
                </c:pt>
                <c:pt idx="1314">
                  <c:v>586.17600000000004</c:v>
                </c:pt>
                <c:pt idx="1315">
                  <c:v>556.48</c:v>
                </c:pt>
                <c:pt idx="1316">
                  <c:v>526.40599999999949</c:v>
                </c:pt>
                <c:pt idx="1317">
                  <c:v>477.49199999999951</c:v>
                </c:pt>
                <c:pt idx="1318">
                  <c:v>414.14499999999998</c:v>
                </c:pt>
                <c:pt idx="1319">
                  <c:v>344.07299999999969</c:v>
                </c:pt>
                <c:pt idx="1320">
                  <c:v>262.6329999999997</c:v>
                </c:pt>
                <c:pt idx="1321">
                  <c:v>194.03399999999999</c:v>
                </c:pt>
                <c:pt idx="1322">
                  <c:v>149.64399999999998</c:v>
                </c:pt>
                <c:pt idx="1323">
                  <c:v>123.54400000000007</c:v>
                </c:pt>
                <c:pt idx="1324">
                  <c:v>245.292</c:v>
                </c:pt>
                <c:pt idx="1325">
                  <c:v>573.73099999999999</c:v>
                </c:pt>
                <c:pt idx="1326">
                  <c:v>711.41399999999999</c:v>
                </c:pt>
                <c:pt idx="1327">
                  <c:v>798.66099999999949</c:v>
                </c:pt>
                <c:pt idx="1328">
                  <c:v>873.31699999999933</c:v>
                </c:pt>
                <c:pt idx="1329">
                  <c:v>956.56099999999947</c:v>
                </c:pt>
                <c:pt idx="1330">
                  <c:v>1094.232</c:v>
                </c:pt>
                <c:pt idx="1331">
                  <c:v>1154.5519999999999</c:v>
                </c:pt>
                <c:pt idx="1332">
                  <c:v>1204.5039999999999</c:v>
                </c:pt>
                <c:pt idx="1333">
                  <c:v>1235.8679999999999</c:v>
                </c:pt>
                <c:pt idx="1334">
                  <c:v>1243.6409999999998</c:v>
                </c:pt>
                <c:pt idx="1335">
                  <c:v>1233.6899999999998</c:v>
                </c:pt>
                <c:pt idx="1336">
                  <c:v>1190.4070000000011</c:v>
                </c:pt>
                <c:pt idx="1337">
                  <c:v>1132.2070000000001</c:v>
                </c:pt>
                <c:pt idx="1338">
                  <c:v>1027.748</c:v>
                </c:pt>
                <c:pt idx="1339">
                  <c:v>845.65899999999999</c:v>
                </c:pt>
                <c:pt idx="1340">
                  <c:v>598.33799999999917</c:v>
                </c:pt>
                <c:pt idx="1341">
                  <c:v>458.47799999999967</c:v>
                </c:pt>
                <c:pt idx="1342">
                  <c:v>327.65100000000001</c:v>
                </c:pt>
                <c:pt idx="1343">
                  <c:v>247.74199999999999</c:v>
                </c:pt>
                <c:pt idx="1344">
                  <c:v>226.672</c:v>
                </c:pt>
                <c:pt idx="1345">
                  <c:v>217.55500000000001</c:v>
                </c:pt>
                <c:pt idx="1346">
                  <c:v>217.55500000000001</c:v>
                </c:pt>
                <c:pt idx="1347">
                  <c:v>208.309</c:v>
                </c:pt>
                <c:pt idx="1348">
                  <c:v>159.571</c:v>
                </c:pt>
                <c:pt idx="1349">
                  <c:v>121.99299999999999</c:v>
                </c:pt>
                <c:pt idx="1350">
                  <c:v>157.19999999999999</c:v>
                </c:pt>
                <c:pt idx="1351">
                  <c:v>137.464</c:v>
                </c:pt>
                <c:pt idx="1352">
                  <c:v>129.839</c:v>
                </c:pt>
                <c:pt idx="1353">
                  <c:v>152.63299999999998</c:v>
                </c:pt>
                <c:pt idx="1354">
                  <c:v>157.82100000000014</c:v>
                </c:pt>
                <c:pt idx="1355">
                  <c:v>168.82400000000001</c:v>
                </c:pt>
                <c:pt idx="1356">
                  <c:v>154.011</c:v>
                </c:pt>
                <c:pt idx="1357">
                  <c:v>159.74399999999986</c:v>
                </c:pt>
                <c:pt idx="1358">
                  <c:v>287.65699999999993</c:v>
                </c:pt>
                <c:pt idx="1359">
                  <c:v>443.87200000000001</c:v>
                </c:pt>
                <c:pt idx="1360">
                  <c:v>625.22900000000004</c:v>
                </c:pt>
                <c:pt idx="1361">
                  <c:v>723.84099999999933</c:v>
                </c:pt>
                <c:pt idx="1362">
                  <c:v>810.476</c:v>
                </c:pt>
                <c:pt idx="1363">
                  <c:v>884.98400000000004</c:v>
                </c:pt>
                <c:pt idx="1364">
                  <c:v>1045.576</c:v>
                </c:pt>
                <c:pt idx="1365">
                  <c:v>1153.0239999999999</c:v>
                </c:pt>
                <c:pt idx="1366">
                  <c:v>1210.5609999999999</c:v>
                </c:pt>
                <c:pt idx="1367">
                  <c:v>1252.6659999999999</c:v>
                </c:pt>
                <c:pt idx="1368">
                  <c:v>1277.4110000000001</c:v>
                </c:pt>
                <c:pt idx="1369">
                  <c:v>1265.4670000000001</c:v>
                </c:pt>
                <c:pt idx="1370">
                  <c:v>1209.6899999999998</c:v>
                </c:pt>
                <c:pt idx="1371">
                  <c:v>1168.5609999999999</c:v>
                </c:pt>
                <c:pt idx="1372">
                  <c:v>1110.43</c:v>
                </c:pt>
                <c:pt idx="1373">
                  <c:v>1002.186</c:v>
                </c:pt>
                <c:pt idx="1374">
                  <c:v>842.62199999999996</c:v>
                </c:pt>
                <c:pt idx="1375">
                  <c:v>695.25900000000001</c:v>
                </c:pt>
                <c:pt idx="1376">
                  <c:v>599.76400000000001</c:v>
                </c:pt>
                <c:pt idx="1377">
                  <c:v>541.04499999999996</c:v>
                </c:pt>
                <c:pt idx="1378">
                  <c:v>494.63200000000001</c:v>
                </c:pt>
                <c:pt idx="1379">
                  <c:v>465.65499999999997</c:v>
                </c:pt>
                <c:pt idx="1380">
                  <c:v>457.47099999999966</c:v>
                </c:pt>
                <c:pt idx="1381">
                  <c:v>446.27699999999959</c:v>
                </c:pt>
                <c:pt idx="1382">
                  <c:v>429.75400000000002</c:v>
                </c:pt>
                <c:pt idx="1383">
                  <c:v>445.899</c:v>
                </c:pt>
                <c:pt idx="1384">
                  <c:v>455.43599999999947</c:v>
                </c:pt>
                <c:pt idx="1385">
                  <c:v>441.63400000000001</c:v>
                </c:pt>
                <c:pt idx="1386">
                  <c:v>441.47799999999967</c:v>
                </c:pt>
                <c:pt idx="1387">
                  <c:v>519.44899999999996</c:v>
                </c:pt>
                <c:pt idx="1388">
                  <c:v>671.01099999999997</c:v>
                </c:pt>
                <c:pt idx="1389">
                  <c:v>810.375</c:v>
                </c:pt>
                <c:pt idx="1390">
                  <c:v>947.66899999999998</c:v>
                </c:pt>
                <c:pt idx="1391">
                  <c:v>1099.039</c:v>
                </c:pt>
                <c:pt idx="1392">
                  <c:v>1179.6389999999999</c:v>
                </c:pt>
                <c:pt idx="1393">
                  <c:v>1231.876</c:v>
                </c:pt>
                <c:pt idx="1394">
                  <c:v>1269.221</c:v>
                </c:pt>
                <c:pt idx="1395">
                  <c:v>1357.741</c:v>
                </c:pt>
                <c:pt idx="1396">
                  <c:v>1416.9250000000011</c:v>
                </c:pt>
                <c:pt idx="1397">
                  <c:v>1472.498</c:v>
                </c:pt>
                <c:pt idx="1398">
                  <c:v>1536.5339999999999</c:v>
                </c:pt>
                <c:pt idx="1399">
                  <c:v>1604.8819999999998</c:v>
                </c:pt>
                <c:pt idx="1400">
                  <c:v>1687.7670000000001</c:v>
                </c:pt>
                <c:pt idx="1401">
                  <c:v>1772.096</c:v>
                </c:pt>
                <c:pt idx="1402">
                  <c:v>1866.0509999999999</c:v>
                </c:pt>
                <c:pt idx="1403">
                  <c:v>1973.2639999999999</c:v>
                </c:pt>
                <c:pt idx="1404">
                  <c:v>2054.9549999999999</c:v>
                </c:pt>
                <c:pt idx="1405">
                  <c:v>2146.5819999999999</c:v>
                </c:pt>
                <c:pt idx="1406">
                  <c:v>2243.6729999999998</c:v>
                </c:pt>
                <c:pt idx="1407">
                  <c:v>2326.7599999999998</c:v>
                </c:pt>
                <c:pt idx="1408">
                  <c:v>2387.4290000000001</c:v>
                </c:pt>
                <c:pt idx="1409">
                  <c:v>2418.8670000000002</c:v>
                </c:pt>
                <c:pt idx="1410">
                  <c:v>2416.8300000000022</c:v>
                </c:pt>
                <c:pt idx="1411">
                  <c:v>2428.3960000000002</c:v>
                </c:pt>
                <c:pt idx="1412">
                  <c:v>2474.08</c:v>
                </c:pt>
                <c:pt idx="1413">
                  <c:v>2517.5520000000001</c:v>
                </c:pt>
                <c:pt idx="1414">
                  <c:v>2579.8360000000002</c:v>
                </c:pt>
                <c:pt idx="1415">
                  <c:v>2634.2249999999976</c:v>
                </c:pt>
                <c:pt idx="1416">
                  <c:v>2694.569</c:v>
                </c:pt>
                <c:pt idx="1417">
                  <c:v>2747.0610000000001</c:v>
                </c:pt>
                <c:pt idx="1418">
                  <c:v>2795.6889999999976</c:v>
                </c:pt>
                <c:pt idx="1419">
                  <c:v>2843.5120000000002</c:v>
                </c:pt>
                <c:pt idx="1420">
                  <c:v>2889.4409999999998</c:v>
                </c:pt>
                <c:pt idx="1421">
                  <c:v>2919.3409999999999</c:v>
                </c:pt>
                <c:pt idx="1422">
                  <c:v>2923.556</c:v>
                </c:pt>
                <c:pt idx="1423">
                  <c:v>2946.1489999999976</c:v>
                </c:pt>
                <c:pt idx="1424">
                  <c:v>2962.1410000000001</c:v>
                </c:pt>
                <c:pt idx="1425">
                  <c:v>2944.3110000000024</c:v>
                </c:pt>
                <c:pt idx="1426">
                  <c:v>2918.6329999999998</c:v>
                </c:pt>
                <c:pt idx="1427">
                  <c:v>2932.4079999999999</c:v>
                </c:pt>
                <c:pt idx="1428">
                  <c:v>2929.6190000000001</c:v>
                </c:pt>
                <c:pt idx="1429">
                  <c:v>2856.806</c:v>
                </c:pt>
                <c:pt idx="1430">
                  <c:v>2722.9569999999999</c:v>
                </c:pt>
                <c:pt idx="1431">
                  <c:v>2499.123</c:v>
                </c:pt>
                <c:pt idx="1432">
                  <c:v>2169.1909999999998</c:v>
                </c:pt>
                <c:pt idx="1433">
                  <c:v>1772.1029999999998</c:v>
                </c:pt>
                <c:pt idx="1434">
                  <c:v>1421.817</c:v>
                </c:pt>
                <c:pt idx="1435">
                  <c:v>1162.8129999999999</c:v>
                </c:pt>
                <c:pt idx="1436">
                  <c:v>863.19900000000052</c:v>
                </c:pt>
                <c:pt idx="1437">
                  <c:v>629.84599999999932</c:v>
                </c:pt>
                <c:pt idx="1438">
                  <c:v>524.20600000000002</c:v>
                </c:pt>
                <c:pt idx="1439">
                  <c:v>508.91899999999947</c:v>
                </c:pt>
                <c:pt idx="1440">
                  <c:v>534.79000000000053</c:v>
                </c:pt>
                <c:pt idx="1441">
                  <c:v>554.53099999999949</c:v>
                </c:pt>
                <c:pt idx="1442">
                  <c:v>552.47400000000005</c:v>
                </c:pt>
                <c:pt idx="1443">
                  <c:v>533.07799999999997</c:v>
                </c:pt>
                <c:pt idx="1444">
                  <c:v>495.64400000000035</c:v>
                </c:pt>
                <c:pt idx="1445">
                  <c:v>407.82</c:v>
                </c:pt>
                <c:pt idx="1446">
                  <c:v>351.59199999999953</c:v>
                </c:pt>
                <c:pt idx="1447">
                  <c:v>379.7459999999997</c:v>
                </c:pt>
                <c:pt idx="1448">
                  <c:v>427.65499999999997</c:v>
                </c:pt>
                <c:pt idx="1449">
                  <c:v>430.56799999999993</c:v>
                </c:pt>
                <c:pt idx="1450">
                  <c:v>430.56799999999993</c:v>
                </c:pt>
                <c:pt idx="1451">
                  <c:v>430.56799999999993</c:v>
                </c:pt>
                <c:pt idx="1452">
                  <c:v>429.584</c:v>
                </c:pt>
                <c:pt idx="1453">
                  <c:v>434.51299999999969</c:v>
                </c:pt>
                <c:pt idx="1454">
                  <c:v>443.40099999999967</c:v>
                </c:pt>
                <c:pt idx="1455">
                  <c:v>432.98399999999947</c:v>
                </c:pt>
                <c:pt idx="1456">
                  <c:v>392.5079999999997</c:v>
                </c:pt>
                <c:pt idx="1457">
                  <c:v>321.72000000000003</c:v>
                </c:pt>
                <c:pt idx="1458">
                  <c:v>240.99</c:v>
                </c:pt>
                <c:pt idx="1459">
                  <c:v>259.07299999999969</c:v>
                </c:pt>
                <c:pt idx="1460">
                  <c:v>327.464</c:v>
                </c:pt>
                <c:pt idx="1461">
                  <c:v>387.36599999999999</c:v>
                </c:pt>
                <c:pt idx="1462">
                  <c:v>366.26599999999974</c:v>
                </c:pt>
                <c:pt idx="1463">
                  <c:v>347.83599999999973</c:v>
                </c:pt>
                <c:pt idx="1464">
                  <c:v>375.95099999999974</c:v>
                </c:pt>
                <c:pt idx="1465">
                  <c:v>369.68</c:v>
                </c:pt>
                <c:pt idx="1466">
                  <c:v>344.07400000000001</c:v>
                </c:pt>
                <c:pt idx="1467">
                  <c:v>345.29399999999947</c:v>
                </c:pt>
                <c:pt idx="1468">
                  <c:v>319.846</c:v>
                </c:pt>
                <c:pt idx="1469">
                  <c:v>258.08099999999973</c:v>
                </c:pt>
                <c:pt idx="1470">
                  <c:v>223.30200000000013</c:v>
                </c:pt>
                <c:pt idx="1471">
                  <c:v>197.65800000000004</c:v>
                </c:pt>
                <c:pt idx="1472">
                  <c:v>191.04399999999998</c:v>
                </c:pt>
                <c:pt idx="1473">
                  <c:v>211.59900000000002</c:v>
                </c:pt>
                <c:pt idx="1474">
                  <c:v>298.52099999999973</c:v>
                </c:pt>
                <c:pt idx="1475">
                  <c:v>360.13499999999999</c:v>
                </c:pt>
                <c:pt idx="1476">
                  <c:v>371.06700000000001</c:v>
                </c:pt>
                <c:pt idx="1477">
                  <c:v>329.6329999999997</c:v>
                </c:pt>
                <c:pt idx="1478">
                  <c:v>268.36399999999969</c:v>
                </c:pt>
                <c:pt idx="1479">
                  <c:v>203.05800000000013</c:v>
                </c:pt>
                <c:pt idx="1480">
                  <c:v>179.85200000000017</c:v>
                </c:pt>
                <c:pt idx="1481">
                  <c:v>181.589</c:v>
                </c:pt>
                <c:pt idx="1482">
                  <c:v>256.52499999999969</c:v>
                </c:pt>
                <c:pt idx="1483">
                  <c:v>361.61</c:v>
                </c:pt>
                <c:pt idx="1484">
                  <c:v>371.77599999999967</c:v>
                </c:pt>
                <c:pt idx="1485">
                  <c:v>344.60300000000001</c:v>
                </c:pt>
                <c:pt idx="1486">
                  <c:v>300.392</c:v>
                </c:pt>
                <c:pt idx="1487">
                  <c:v>237.161</c:v>
                </c:pt>
                <c:pt idx="1488">
                  <c:v>188.35900000000001</c:v>
                </c:pt>
                <c:pt idx="1489">
                  <c:v>165.05200000000013</c:v>
                </c:pt>
                <c:pt idx="1490">
                  <c:v>157.83000000000001</c:v>
                </c:pt>
                <c:pt idx="1491">
                  <c:v>163.02500000000001</c:v>
                </c:pt>
                <c:pt idx="1492">
                  <c:v>187.61399999999998</c:v>
                </c:pt>
                <c:pt idx="1493">
                  <c:v>270.40099999999967</c:v>
                </c:pt>
                <c:pt idx="1494">
                  <c:v>370.95800000000003</c:v>
                </c:pt>
                <c:pt idx="1495">
                  <c:v>429.90699999999947</c:v>
                </c:pt>
                <c:pt idx="1496">
                  <c:v>471.577</c:v>
                </c:pt>
                <c:pt idx="1497">
                  <c:v>473.54399999999993</c:v>
                </c:pt>
                <c:pt idx="1498">
                  <c:v>499.10599999999999</c:v>
                </c:pt>
                <c:pt idx="1499">
                  <c:v>488.96799999999973</c:v>
                </c:pt>
                <c:pt idx="1500">
                  <c:v>449.53599999999966</c:v>
                </c:pt>
                <c:pt idx="1501">
                  <c:v>382.97799999999967</c:v>
                </c:pt>
                <c:pt idx="1502">
                  <c:v>350.62400000000002</c:v>
                </c:pt>
                <c:pt idx="1503">
                  <c:v>338.83799999999974</c:v>
                </c:pt>
                <c:pt idx="1504">
                  <c:v>314.78199999999947</c:v>
                </c:pt>
                <c:pt idx="1505">
                  <c:v>280.22199999999947</c:v>
                </c:pt>
                <c:pt idx="1506">
                  <c:v>212.11099999999999</c:v>
                </c:pt>
                <c:pt idx="1507">
                  <c:v>166.61499999999998</c:v>
                </c:pt>
                <c:pt idx="1508">
                  <c:v>129.73099999999999</c:v>
                </c:pt>
                <c:pt idx="1509">
                  <c:v>146.697</c:v>
                </c:pt>
                <c:pt idx="1510">
                  <c:v>247.14499999999998</c:v>
                </c:pt>
                <c:pt idx="1511">
                  <c:v>397.43400000000003</c:v>
                </c:pt>
                <c:pt idx="1512">
                  <c:v>408.69299999999993</c:v>
                </c:pt>
                <c:pt idx="1513">
                  <c:v>394.91399999999959</c:v>
                </c:pt>
                <c:pt idx="1514">
                  <c:v>327.33699999999959</c:v>
                </c:pt>
                <c:pt idx="1515">
                  <c:v>289.30500000000001</c:v>
                </c:pt>
                <c:pt idx="1516">
                  <c:v>284.81599999999969</c:v>
                </c:pt>
                <c:pt idx="1517">
                  <c:v>311.15600000000001</c:v>
                </c:pt>
                <c:pt idx="1518">
                  <c:v>288.209</c:v>
                </c:pt>
                <c:pt idx="1519">
                  <c:v>204.18</c:v>
                </c:pt>
                <c:pt idx="1520">
                  <c:v>178.232</c:v>
                </c:pt>
                <c:pt idx="1521">
                  <c:v>174.78800000000001</c:v>
                </c:pt>
                <c:pt idx="1522">
                  <c:v>163.62300000000002</c:v>
                </c:pt>
                <c:pt idx="1523">
                  <c:v>192.02</c:v>
                </c:pt>
                <c:pt idx="1524">
                  <c:v>243.23299999999998</c:v>
                </c:pt>
                <c:pt idx="1525">
                  <c:v>272.23899999999946</c:v>
                </c:pt>
                <c:pt idx="1526">
                  <c:v>267.23399999999947</c:v>
                </c:pt>
                <c:pt idx="1527">
                  <c:v>212.34900000000002</c:v>
                </c:pt>
                <c:pt idx="1528">
                  <c:v>195.35800000000017</c:v>
                </c:pt>
                <c:pt idx="1529">
                  <c:v>200.012</c:v>
                </c:pt>
                <c:pt idx="1530">
                  <c:v>208.46100000000001</c:v>
                </c:pt>
                <c:pt idx="1531">
                  <c:v>224.756</c:v>
                </c:pt>
                <c:pt idx="1532">
                  <c:v>189.90700000000001</c:v>
                </c:pt>
                <c:pt idx="1533">
                  <c:v>203.2</c:v>
                </c:pt>
                <c:pt idx="1534">
                  <c:v>235.59399999999999</c:v>
                </c:pt>
                <c:pt idx="1535">
                  <c:v>309.15199999999999</c:v>
                </c:pt>
                <c:pt idx="1536">
                  <c:v>370.28899999999959</c:v>
                </c:pt>
                <c:pt idx="1537">
                  <c:v>390.74</c:v>
                </c:pt>
                <c:pt idx="1538">
                  <c:v>351.08699999999959</c:v>
                </c:pt>
                <c:pt idx="1539">
                  <c:v>300.99199999999951</c:v>
                </c:pt>
                <c:pt idx="1540">
                  <c:v>320.96199999999959</c:v>
                </c:pt>
                <c:pt idx="1541">
                  <c:v>304.97499999999974</c:v>
                </c:pt>
                <c:pt idx="1542">
                  <c:v>220.35100000000014</c:v>
                </c:pt>
                <c:pt idx="1543">
                  <c:v>158.661</c:v>
                </c:pt>
                <c:pt idx="1544">
                  <c:v>131.75800000000001</c:v>
                </c:pt>
                <c:pt idx="1545">
                  <c:v>134.08000000000001</c:v>
                </c:pt>
                <c:pt idx="1546">
                  <c:v>149.70299999999997</c:v>
                </c:pt>
                <c:pt idx="1547">
                  <c:v>153.12900000000002</c:v>
                </c:pt>
                <c:pt idx="1548">
                  <c:v>125.65499999999999</c:v>
                </c:pt>
                <c:pt idx="1549">
                  <c:v>133.13200000000001</c:v>
                </c:pt>
                <c:pt idx="1550">
                  <c:v>146.13899999999998</c:v>
                </c:pt>
                <c:pt idx="1551">
                  <c:v>156.35300000000001</c:v>
                </c:pt>
                <c:pt idx="1552">
                  <c:v>148.63299999999998</c:v>
                </c:pt>
                <c:pt idx="1553">
                  <c:v>136.65200000000004</c:v>
                </c:pt>
                <c:pt idx="1554">
                  <c:v>111.77800000000001</c:v>
                </c:pt>
                <c:pt idx="1555">
                  <c:v>89.381999999999991</c:v>
                </c:pt>
                <c:pt idx="1556">
                  <c:v>116.80200000000001</c:v>
                </c:pt>
                <c:pt idx="1557">
                  <c:v>165.44800000000001</c:v>
                </c:pt>
                <c:pt idx="1558">
                  <c:v>205.75900000000001</c:v>
                </c:pt>
                <c:pt idx="1559">
                  <c:v>206.37300000000002</c:v>
                </c:pt>
                <c:pt idx="1560">
                  <c:v>236.53200000000001</c:v>
                </c:pt>
                <c:pt idx="1561">
                  <c:v>257.26900000000001</c:v>
                </c:pt>
                <c:pt idx="1562">
                  <c:v>239.47399999999999</c:v>
                </c:pt>
                <c:pt idx="1563">
                  <c:v>219.98200000000014</c:v>
                </c:pt>
                <c:pt idx="1564">
                  <c:v>204.75700000000001</c:v>
                </c:pt>
                <c:pt idx="1565">
                  <c:v>173.404</c:v>
                </c:pt>
                <c:pt idx="1566">
                  <c:v>123.733</c:v>
                </c:pt>
                <c:pt idx="1567">
                  <c:v>74.443000000000026</c:v>
                </c:pt>
                <c:pt idx="1568">
                  <c:v>80.837999999999994</c:v>
                </c:pt>
                <c:pt idx="1569">
                  <c:v>65.581000000000003</c:v>
                </c:pt>
                <c:pt idx="1570">
                  <c:v>76.685999999999979</c:v>
                </c:pt>
                <c:pt idx="1571">
                  <c:v>78.403999999999996</c:v>
                </c:pt>
                <c:pt idx="1572">
                  <c:v>100.032</c:v>
                </c:pt>
                <c:pt idx="1573">
                  <c:v>113.708</c:v>
                </c:pt>
                <c:pt idx="1574">
                  <c:v>111.47799999999999</c:v>
                </c:pt>
                <c:pt idx="1575">
                  <c:v>147.57</c:v>
                </c:pt>
                <c:pt idx="1576">
                  <c:v>177.441</c:v>
                </c:pt>
                <c:pt idx="1577">
                  <c:v>172.59700000000001</c:v>
                </c:pt>
                <c:pt idx="1578">
                  <c:v>161.24399999999986</c:v>
                </c:pt>
                <c:pt idx="1579">
                  <c:v>162.97800000000001</c:v>
                </c:pt>
                <c:pt idx="1580">
                  <c:v>197.25200000000001</c:v>
                </c:pt>
                <c:pt idx="1581">
                  <c:v>193.86800000000014</c:v>
                </c:pt>
                <c:pt idx="1582">
                  <c:v>178.68200000000004</c:v>
                </c:pt>
                <c:pt idx="1583">
                  <c:v>175.55200000000013</c:v>
                </c:pt>
                <c:pt idx="1584">
                  <c:v>163.77899999999997</c:v>
                </c:pt>
                <c:pt idx="1585">
                  <c:v>165.44499999999999</c:v>
                </c:pt>
                <c:pt idx="1586">
                  <c:v>171.29899999999998</c:v>
                </c:pt>
                <c:pt idx="1587">
                  <c:v>179.732</c:v>
                </c:pt>
                <c:pt idx="1588">
                  <c:v>188.232</c:v>
                </c:pt>
                <c:pt idx="1589">
                  <c:v>192.97200000000001</c:v>
                </c:pt>
                <c:pt idx="1590">
                  <c:v>189.01599999999999</c:v>
                </c:pt>
                <c:pt idx="1591">
                  <c:v>195.14499999999998</c:v>
                </c:pt>
                <c:pt idx="1592">
                  <c:v>175.602</c:v>
                </c:pt>
                <c:pt idx="1593">
                  <c:v>172.911</c:v>
                </c:pt>
                <c:pt idx="1594">
                  <c:v>187.41399999999999</c:v>
                </c:pt>
                <c:pt idx="1595">
                  <c:v>190.947</c:v>
                </c:pt>
                <c:pt idx="1596">
                  <c:v>201.685</c:v>
                </c:pt>
                <c:pt idx="1597">
                  <c:v>261.89699999999959</c:v>
                </c:pt>
                <c:pt idx="1598">
                  <c:v>265.7459999999997</c:v>
                </c:pt>
                <c:pt idx="1599">
                  <c:v>263.084</c:v>
                </c:pt>
                <c:pt idx="1600">
                  <c:v>259.41399999999959</c:v>
                </c:pt>
                <c:pt idx="1601">
                  <c:v>267.53099999999966</c:v>
                </c:pt>
                <c:pt idx="1602">
                  <c:v>283.858</c:v>
                </c:pt>
                <c:pt idx="1603">
                  <c:v>269.44099999999969</c:v>
                </c:pt>
                <c:pt idx="1604">
                  <c:v>234.45000000000007</c:v>
                </c:pt>
                <c:pt idx="1605">
                  <c:v>227.12700000000001</c:v>
                </c:pt>
                <c:pt idx="1606">
                  <c:v>231.17</c:v>
                </c:pt>
                <c:pt idx="1607">
                  <c:v>241.00700000000001</c:v>
                </c:pt>
                <c:pt idx="1608">
                  <c:v>241.99800000000013</c:v>
                </c:pt>
                <c:pt idx="1609">
                  <c:v>235.46700000000001</c:v>
                </c:pt>
                <c:pt idx="1610">
                  <c:v>207.477</c:v>
                </c:pt>
                <c:pt idx="1611">
                  <c:v>202.63200000000001</c:v>
                </c:pt>
                <c:pt idx="1612">
                  <c:v>204.184</c:v>
                </c:pt>
                <c:pt idx="1613">
                  <c:v>203.21899999999999</c:v>
                </c:pt>
                <c:pt idx="1614">
                  <c:v>190.11599999999999</c:v>
                </c:pt>
                <c:pt idx="1615">
                  <c:v>149.02700000000004</c:v>
                </c:pt>
                <c:pt idx="1616">
                  <c:v>135.46900000000002</c:v>
                </c:pt>
                <c:pt idx="1617">
                  <c:v>178.559</c:v>
                </c:pt>
                <c:pt idx="1618">
                  <c:v>199.464</c:v>
                </c:pt>
                <c:pt idx="1619">
                  <c:v>209.75399999999999</c:v>
                </c:pt>
                <c:pt idx="1620">
                  <c:v>182.45000000000007</c:v>
                </c:pt>
                <c:pt idx="1621">
                  <c:v>161.727</c:v>
                </c:pt>
                <c:pt idx="1622">
                  <c:v>153.333</c:v>
                </c:pt>
                <c:pt idx="1623">
                  <c:v>144.21899999999999</c:v>
                </c:pt>
                <c:pt idx="1624">
                  <c:v>168.12200000000001</c:v>
                </c:pt>
                <c:pt idx="1625">
                  <c:v>178.61699999999999</c:v>
                </c:pt>
                <c:pt idx="1626">
                  <c:v>184.36100000000013</c:v>
                </c:pt>
                <c:pt idx="1627">
                  <c:v>181.471</c:v>
                </c:pt>
                <c:pt idx="1628">
                  <c:v>169.56700000000001</c:v>
                </c:pt>
                <c:pt idx="1629">
                  <c:v>170.54599999999999</c:v>
                </c:pt>
                <c:pt idx="1630">
                  <c:v>184.40300000000002</c:v>
                </c:pt>
                <c:pt idx="1631">
                  <c:v>188.64099999999999</c:v>
                </c:pt>
                <c:pt idx="1632">
                  <c:v>189.20499999999998</c:v>
                </c:pt>
                <c:pt idx="1633">
                  <c:v>188.88000000000014</c:v>
                </c:pt>
                <c:pt idx="1634">
                  <c:v>185.63</c:v>
                </c:pt>
                <c:pt idx="1635">
                  <c:v>167.85800000000017</c:v>
                </c:pt>
                <c:pt idx="1636">
                  <c:v>148.02000000000001</c:v>
                </c:pt>
                <c:pt idx="1637">
                  <c:v>120.93700000000007</c:v>
                </c:pt>
                <c:pt idx="1638">
                  <c:v>169.42400000000001</c:v>
                </c:pt>
                <c:pt idx="1639">
                  <c:v>266.351</c:v>
                </c:pt>
                <c:pt idx="1640">
                  <c:v>281.72199999999947</c:v>
                </c:pt>
                <c:pt idx="1641">
                  <c:v>287.16800000000001</c:v>
                </c:pt>
                <c:pt idx="1642">
                  <c:v>301.74299999999999</c:v>
                </c:pt>
                <c:pt idx="1643">
                  <c:v>335.09</c:v>
                </c:pt>
                <c:pt idx="1644">
                  <c:v>375.69099999999969</c:v>
                </c:pt>
                <c:pt idx="1645">
                  <c:v>405.31799999999993</c:v>
                </c:pt>
                <c:pt idx="1646">
                  <c:v>431.36700000000002</c:v>
                </c:pt>
                <c:pt idx="1647">
                  <c:v>447.33699999999959</c:v>
                </c:pt>
                <c:pt idx="1648">
                  <c:v>449.29700000000003</c:v>
                </c:pt>
                <c:pt idx="1649">
                  <c:v>441.28899999999959</c:v>
                </c:pt>
                <c:pt idx="1650">
                  <c:v>419.22899999999953</c:v>
                </c:pt>
                <c:pt idx="1651">
                  <c:v>400.44400000000002</c:v>
                </c:pt>
                <c:pt idx="1652">
                  <c:v>379.51499999999999</c:v>
                </c:pt>
                <c:pt idx="1653">
                  <c:v>369.86399999999969</c:v>
                </c:pt>
                <c:pt idx="1654">
                  <c:v>341.86799999999999</c:v>
                </c:pt>
                <c:pt idx="1655">
                  <c:v>300.86500000000001</c:v>
                </c:pt>
                <c:pt idx="1656">
                  <c:v>258.09899999999959</c:v>
                </c:pt>
                <c:pt idx="1657">
                  <c:v>208.84300000000002</c:v>
                </c:pt>
                <c:pt idx="1658">
                  <c:v>159.60299999999998</c:v>
                </c:pt>
                <c:pt idx="1659">
                  <c:v>159.94800000000001</c:v>
                </c:pt>
                <c:pt idx="1660">
                  <c:v>185.65100000000001</c:v>
                </c:pt>
                <c:pt idx="1661">
                  <c:v>186.21299999999999</c:v>
                </c:pt>
                <c:pt idx="1662">
                  <c:v>183.56800000000001</c:v>
                </c:pt>
                <c:pt idx="1663">
                  <c:v>174.69499999999999</c:v>
                </c:pt>
                <c:pt idx="1664">
                  <c:v>169.36700000000013</c:v>
                </c:pt>
                <c:pt idx="1665">
                  <c:v>167.68900000000002</c:v>
                </c:pt>
                <c:pt idx="1666">
                  <c:v>160.93900000000002</c:v>
                </c:pt>
                <c:pt idx="1667">
                  <c:v>155.29599999999999</c:v>
                </c:pt>
                <c:pt idx="1668">
                  <c:v>124.35899999999998</c:v>
                </c:pt>
                <c:pt idx="1669">
                  <c:v>107.31100000000002</c:v>
                </c:pt>
                <c:pt idx="1670">
                  <c:v>160.45400000000001</c:v>
                </c:pt>
                <c:pt idx="1671">
                  <c:v>170.053</c:v>
                </c:pt>
                <c:pt idx="1672">
                  <c:v>180.96600000000001</c:v>
                </c:pt>
                <c:pt idx="1673">
                  <c:v>192.20699999999999</c:v>
                </c:pt>
                <c:pt idx="1674">
                  <c:v>195.21899999999999</c:v>
                </c:pt>
                <c:pt idx="1675">
                  <c:v>182.59</c:v>
                </c:pt>
                <c:pt idx="1676">
                  <c:v>137.792</c:v>
                </c:pt>
                <c:pt idx="1677">
                  <c:v>110.65199999999999</c:v>
                </c:pt>
                <c:pt idx="1678">
                  <c:v>111.26700000000002</c:v>
                </c:pt>
                <c:pt idx="1679">
                  <c:v>98.871999999999986</c:v>
                </c:pt>
                <c:pt idx="1680">
                  <c:v>95.227999999999994</c:v>
                </c:pt>
                <c:pt idx="1681">
                  <c:v>98.593000000000004</c:v>
                </c:pt>
                <c:pt idx="1682">
                  <c:v>106.54100000000007</c:v>
                </c:pt>
                <c:pt idx="1683">
                  <c:v>105.813</c:v>
                </c:pt>
                <c:pt idx="1684">
                  <c:v>121.77500000000001</c:v>
                </c:pt>
                <c:pt idx="1685">
                  <c:v>149.268</c:v>
                </c:pt>
                <c:pt idx="1686">
                  <c:v>165.10599999999999</c:v>
                </c:pt>
                <c:pt idx="1687">
                  <c:v>177.042</c:v>
                </c:pt>
                <c:pt idx="1688">
                  <c:v>189.82300000000001</c:v>
                </c:pt>
                <c:pt idx="1689">
                  <c:v>199.965</c:v>
                </c:pt>
                <c:pt idx="1690">
                  <c:v>203.441</c:v>
                </c:pt>
                <c:pt idx="1691">
                  <c:v>216.89600000000004</c:v>
                </c:pt>
                <c:pt idx="1692">
                  <c:v>198.471</c:v>
                </c:pt>
                <c:pt idx="1693">
                  <c:v>156.499</c:v>
                </c:pt>
                <c:pt idx="1694">
                  <c:v>137.64099999999999</c:v>
                </c:pt>
                <c:pt idx="1695">
                  <c:v>153.63</c:v>
                </c:pt>
                <c:pt idx="1696">
                  <c:v>168.72</c:v>
                </c:pt>
                <c:pt idx="1697">
                  <c:v>164.917</c:v>
                </c:pt>
                <c:pt idx="1698">
                  <c:v>136.64499999999998</c:v>
                </c:pt>
                <c:pt idx="1699">
                  <c:v>90.834999999999994</c:v>
                </c:pt>
                <c:pt idx="1700">
                  <c:v>68.475999999999999</c:v>
                </c:pt>
                <c:pt idx="1701">
                  <c:v>66.592000000000013</c:v>
                </c:pt>
                <c:pt idx="1702">
                  <c:v>55.350999999999999</c:v>
                </c:pt>
                <c:pt idx="1703">
                  <c:v>71.031999999999996</c:v>
                </c:pt>
                <c:pt idx="1704">
                  <c:v>100.664</c:v>
                </c:pt>
                <c:pt idx="1705">
                  <c:v>165.16499999999999</c:v>
                </c:pt>
                <c:pt idx="1706">
                  <c:v>245.94299999999998</c:v>
                </c:pt>
                <c:pt idx="1707">
                  <c:v>291.53599999999966</c:v>
                </c:pt>
                <c:pt idx="1708">
                  <c:v>290.23599999999959</c:v>
                </c:pt>
                <c:pt idx="1709">
                  <c:v>258.53299999999973</c:v>
                </c:pt>
                <c:pt idx="1710">
                  <c:v>220.67</c:v>
                </c:pt>
                <c:pt idx="1711">
                  <c:v>226.101</c:v>
                </c:pt>
                <c:pt idx="1712">
                  <c:v>261.029</c:v>
                </c:pt>
                <c:pt idx="1713">
                  <c:v>304.81400000000002</c:v>
                </c:pt>
                <c:pt idx="1714">
                  <c:v>327.17399999999969</c:v>
                </c:pt>
                <c:pt idx="1715">
                  <c:v>319.57100000000003</c:v>
                </c:pt>
                <c:pt idx="1716">
                  <c:v>251.29599999999999</c:v>
                </c:pt>
                <c:pt idx="1717">
                  <c:v>189.98700000000014</c:v>
                </c:pt>
                <c:pt idx="1718">
                  <c:v>154.071</c:v>
                </c:pt>
                <c:pt idx="1719">
                  <c:v>114.133</c:v>
                </c:pt>
                <c:pt idx="1720">
                  <c:v>80.215000000000003</c:v>
                </c:pt>
                <c:pt idx="1721">
                  <c:v>54.135000000000012</c:v>
                </c:pt>
                <c:pt idx="1722">
                  <c:v>44.802</c:v>
                </c:pt>
                <c:pt idx="1723">
                  <c:v>84.661000000000001</c:v>
                </c:pt>
                <c:pt idx="1724">
                  <c:v>136.28700000000001</c:v>
                </c:pt>
                <c:pt idx="1725">
                  <c:v>171.93300000000002</c:v>
                </c:pt>
                <c:pt idx="1726">
                  <c:v>193.298</c:v>
                </c:pt>
                <c:pt idx="1727">
                  <c:v>220.19499999999999</c:v>
                </c:pt>
                <c:pt idx="1728">
                  <c:v>306.11799999999999</c:v>
                </c:pt>
                <c:pt idx="1729">
                  <c:v>436.137</c:v>
                </c:pt>
                <c:pt idx="1730">
                  <c:v>522.36899999999946</c:v>
                </c:pt>
                <c:pt idx="1731">
                  <c:v>544.79500000000053</c:v>
                </c:pt>
                <c:pt idx="1732">
                  <c:v>541.34499999999946</c:v>
                </c:pt>
                <c:pt idx="1733">
                  <c:v>467.33099999999973</c:v>
                </c:pt>
                <c:pt idx="1734">
                  <c:v>417.90299999999974</c:v>
                </c:pt>
                <c:pt idx="1735">
                  <c:v>304.20299999999969</c:v>
                </c:pt>
                <c:pt idx="1736">
                  <c:v>240.834</c:v>
                </c:pt>
                <c:pt idx="1737">
                  <c:v>200.15200000000004</c:v>
                </c:pt>
                <c:pt idx="1738">
                  <c:v>190.17899999999997</c:v>
                </c:pt>
                <c:pt idx="1739">
                  <c:v>127.965</c:v>
                </c:pt>
                <c:pt idx="1740">
                  <c:v>88.624999999999986</c:v>
                </c:pt>
                <c:pt idx="1741">
                  <c:v>80.896000000000001</c:v>
                </c:pt>
                <c:pt idx="1742">
                  <c:v>80.045000000000002</c:v>
                </c:pt>
                <c:pt idx="1743">
                  <c:v>119.20099999999999</c:v>
                </c:pt>
                <c:pt idx="1744">
                  <c:v>157.941</c:v>
                </c:pt>
                <c:pt idx="1745">
                  <c:v>196.6</c:v>
                </c:pt>
                <c:pt idx="1746">
                  <c:v>318.202</c:v>
                </c:pt>
                <c:pt idx="1747">
                  <c:v>396.40299999999974</c:v>
                </c:pt>
                <c:pt idx="1748">
                  <c:v>431.9929999999996</c:v>
                </c:pt>
                <c:pt idx="1749">
                  <c:v>425.17099999999999</c:v>
                </c:pt>
                <c:pt idx="1750">
                  <c:v>371.91899999999947</c:v>
                </c:pt>
                <c:pt idx="1751">
                  <c:v>277.83300000000003</c:v>
                </c:pt>
                <c:pt idx="1752">
                  <c:v>195.96800000000007</c:v>
                </c:pt>
                <c:pt idx="1753">
                  <c:v>160.49100000000001</c:v>
                </c:pt>
                <c:pt idx="1754">
                  <c:v>153.10899999999998</c:v>
                </c:pt>
                <c:pt idx="1755">
                  <c:v>152.92100000000013</c:v>
                </c:pt>
                <c:pt idx="1756">
                  <c:v>149.69399999999999</c:v>
                </c:pt>
                <c:pt idx="1757">
                  <c:v>141.37900000000002</c:v>
                </c:pt>
                <c:pt idx="1758">
                  <c:v>117.727</c:v>
                </c:pt>
                <c:pt idx="1759">
                  <c:v>101.64999999999999</c:v>
                </c:pt>
                <c:pt idx="1760">
                  <c:v>100.54100000000007</c:v>
                </c:pt>
                <c:pt idx="1761">
                  <c:v>114.758</c:v>
                </c:pt>
                <c:pt idx="1762">
                  <c:v>104.556</c:v>
                </c:pt>
                <c:pt idx="1763">
                  <c:v>79.507000000000005</c:v>
                </c:pt>
                <c:pt idx="1764">
                  <c:v>87.35499999999999</c:v>
                </c:pt>
                <c:pt idx="1765">
                  <c:v>98.845000000000013</c:v>
                </c:pt>
                <c:pt idx="1766">
                  <c:v>93.551000000000002</c:v>
                </c:pt>
                <c:pt idx="1767">
                  <c:v>65.35199999999999</c:v>
                </c:pt>
                <c:pt idx="1768">
                  <c:v>68.510999999999996</c:v>
                </c:pt>
                <c:pt idx="1769">
                  <c:v>133.99200000000013</c:v>
                </c:pt>
                <c:pt idx="1770">
                  <c:v>175.21399999999986</c:v>
                </c:pt>
                <c:pt idx="1771">
                  <c:v>191.94399999999999</c:v>
                </c:pt>
                <c:pt idx="1772">
                  <c:v>167.75800000000001</c:v>
                </c:pt>
                <c:pt idx="1773">
                  <c:v>109.51900000000002</c:v>
                </c:pt>
                <c:pt idx="1774">
                  <c:v>69.554000000000002</c:v>
                </c:pt>
                <c:pt idx="1775">
                  <c:v>50.526000000000003</c:v>
                </c:pt>
                <c:pt idx="1776">
                  <c:v>85.83</c:v>
                </c:pt>
                <c:pt idx="1777">
                  <c:v>131.524</c:v>
                </c:pt>
                <c:pt idx="1778">
                  <c:v>171.768</c:v>
                </c:pt>
                <c:pt idx="1779">
                  <c:v>217.08600000000001</c:v>
                </c:pt>
                <c:pt idx="1780">
                  <c:v>310.72499999999974</c:v>
                </c:pt>
                <c:pt idx="1781">
                  <c:v>414.7189999999996</c:v>
                </c:pt>
                <c:pt idx="1782">
                  <c:v>442.601</c:v>
                </c:pt>
                <c:pt idx="1783">
                  <c:v>451.7579999999997</c:v>
                </c:pt>
                <c:pt idx="1784">
                  <c:v>458.71499999999969</c:v>
                </c:pt>
                <c:pt idx="1785">
                  <c:v>449.28599999999966</c:v>
                </c:pt>
                <c:pt idx="1786">
                  <c:v>432.91399999999959</c:v>
                </c:pt>
                <c:pt idx="1787">
                  <c:v>411.30900000000008</c:v>
                </c:pt>
                <c:pt idx="1788">
                  <c:v>367.99599999999947</c:v>
                </c:pt>
                <c:pt idx="1789">
                  <c:v>315.4159999999996</c:v>
                </c:pt>
                <c:pt idx="1790">
                  <c:v>316.03399999999959</c:v>
                </c:pt>
                <c:pt idx="1791">
                  <c:v>309.565</c:v>
                </c:pt>
                <c:pt idx="1792">
                  <c:v>313.78999999999974</c:v>
                </c:pt>
                <c:pt idx="1793">
                  <c:v>305.17899999999969</c:v>
                </c:pt>
                <c:pt idx="1794">
                  <c:v>294.92699999999951</c:v>
                </c:pt>
                <c:pt idx="1795">
                  <c:v>289.39</c:v>
                </c:pt>
                <c:pt idx="1796">
                  <c:v>326.14499999999998</c:v>
                </c:pt>
                <c:pt idx="1797">
                  <c:v>370.15899999999999</c:v>
                </c:pt>
                <c:pt idx="1798">
                  <c:v>373.34000000000026</c:v>
                </c:pt>
                <c:pt idx="1799">
                  <c:v>354.14000000000027</c:v>
                </c:pt>
                <c:pt idx="1800">
                  <c:v>351.92699999999951</c:v>
                </c:pt>
                <c:pt idx="1801">
                  <c:v>292.49799999999959</c:v>
                </c:pt>
                <c:pt idx="1802">
                  <c:v>180.84800000000001</c:v>
                </c:pt>
                <c:pt idx="1803">
                  <c:v>147.06700000000001</c:v>
                </c:pt>
                <c:pt idx="1804">
                  <c:v>158.161</c:v>
                </c:pt>
                <c:pt idx="1805">
                  <c:v>152.983</c:v>
                </c:pt>
                <c:pt idx="1806">
                  <c:v>157.65200000000004</c:v>
                </c:pt>
                <c:pt idx="1807">
                  <c:v>180.976</c:v>
                </c:pt>
                <c:pt idx="1808">
                  <c:v>222.529</c:v>
                </c:pt>
                <c:pt idx="1809">
                  <c:v>288.14400000000035</c:v>
                </c:pt>
                <c:pt idx="1810">
                  <c:v>325.8589999999997</c:v>
                </c:pt>
                <c:pt idx="1811">
                  <c:v>323.51499999999999</c:v>
                </c:pt>
                <c:pt idx="1812">
                  <c:v>315.40299999999974</c:v>
                </c:pt>
                <c:pt idx="1813">
                  <c:v>292.38900000000001</c:v>
                </c:pt>
                <c:pt idx="1814">
                  <c:v>235.833</c:v>
                </c:pt>
                <c:pt idx="1815">
                  <c:v>195.07599999999999</c:v>
                </c:pt>
                <c:pt idx="1816">
                  <c:v>156.702</c:v>
                </c:pt>
                <c:pt idx="1817">
                  <c:v>170.76999999999998</c:v>
                </c:pt>
                <c:pt idx="1818">
                  <c:v>185.05600000000001</c:v>
                </c:pt>
                <c:pt idx="1819">
                  <c:v>199.70599999999999</c:v>
                </c:pt>
                <c:pt idx="1820">
                  <c:v>201.80800000000013</c:v>
                </c:pt>
                <c:pt idx="1821">
                  <c:v>177.67899999999997</c:v>
                </c:pt>
                <c:pt idx="1822">
                  <c:v>126.92400000000002</c:v>
                </c:pt>
                <c:pt idx="1823">
                  <c:v>90.090999999999994</c:v>
                </c:pt>
                <c:pt idx="1824">
                  <c:v>75.570999999999998</c:v>
                </c:pt>
                <c:pt idx="1825">
                  <c:v>91.445000000000007</c:v>
                </c:pt>
                <c:pt idx="1826">
                  <c:v>146.74899999999997</c:v>
                </c:pt>
                <c:pt idx="1827">
                  <c:v>184.76399999999998</c:v>
                </c:pt>
                <c:pt idx="1828">
                  <c:v>176.553</c:v>
                </c:pt>
                <c:pt idx="1829">
                  <c:v>123.732</c:v>
                </c:pt>
                <c:pt idx="1830">
                  <c:v>121.485</c:v>
                </c:pt>
                <c:pt idx="1831">
                  <c:v>134.95200000000014</c:v>
                </c:pt>
                <c:pt idx="1832">
                  <c:v>136.29499999999999</c:v>
                </c:pt>
                <c:pt idx="1833">
                  <c:v>153.91800000000001</c:v>
                </c:pt>
                <c:pt idx="1834">
                  <c:v>159.25200000000001</c:v>
                </c:pt>
                <c:pt idx="1835">
                  <c:v>184.31399999999999</c:v>
                </c:pt>
                <c:pt idx="1836">
                  <c:v>191.30200000000013</c:v>
                </c:pt>
                <c:pt idx="1837">
                  <c:v>182.78</c:v>
                </c:pt>
                <c:pt idx="1838">
                  <c:v>184.01299999999998</c:v>
                </c:pt>
                <c:pt idx="1839">
                  <c:v>232.499</c:v>
                </c:pt>
                <c:pt idx="1840">
                  <c:v>359.81099999999969</c:v>
                </c:pt>
                <c:pt idx="1841">
                  <c:v>471.72699999999946</c:v>
                </c:pt>
                <c:pt idx="1842">
                  <c:v>532.01699999999948</c:v>
                </c:pt>
                <c:pt idx="1843">
                  <c:v>552.35099999999932</c:v>
                </c:pt>
                <c:pt idx="1844">
                  <c:v>541.63599999999997</c:v>
                </c:pt>
                <c:pt idx="1845">
                  <c:v>568.54499999999996</c:v>
                </c:pt>
                <c:pt idx="1846">
                  <c:v>542.24199999999996</c:v>
                </c:pt>
                <c:pt idx="1847">
                  <c:v>500.91299999999967</c:v>
                </c:pt>
                <c:pt idx="1848">
                  <c:v>443.59099999999967</c:v>
                </c:pt>
                <c:pt idx="1849">
                  <c:v>380.76599999999974</c:v>
                </c:pt>
                <c:pt idx="1850">
                  <c:v>334.93499999999966</c:v>
                </c:pt>
                <c:pt idx="1851">
                  <c:v>284.90299999999974</c:v>
                </c:pt>
                <c:pt idx="1852">
                  <c:v>209.32700000000014</c:v>
                </c:pt>
                <c:pt idx="1853">
                  <c:v>184.28700000000001</c:v>
                </c:pt>
                <c:pt idx="1854">
                  <c:v>177.87300000000002</c:v>
                </c:pt>
                <c:pt idx="1855">
                  <c:v>189.51399999999998</c:v>
                </c:pt>
                <c:pt idx="1856">
                  <c:v>226.11499999999998</c:v>
                </c:pt>
                <c:pt idx="1857">
                  <c:v>210.78800000000001</c:v>
                </c:pt>
                <c:pt idx="1858">
                  <c:v>179.096</c:v>
                </c:pt>
                <c:pt idx="1859">
                  <c:v>230.00200000000001</c:v>
                </c:pt>
                <c:pt idx="1860">
                  <c:v>257.91399999999959</c:v>
                </c:pt>
                <c:pt idx="1861">
                  <c:v>266.99400000000003</c:v>
                </c:pt>
                <c:pt idx="1862">
                  <c:v>253.34399999999999</c:v>
                </c:pt>
                <c:pt idx="1863">
                  <c:v>213.489</c:v>
                </c:pt>
                <c:pt idx="1864">
                  <c:v>181.19299999999998</c:v>
                </c:pt>
                <c:pt idx="1865">
                  <c:v>156.43700000000001</c:v>
                </c:pt>
                <c:pt idx="1866">
                  <c:v>148.98400000000001</c:v>
                </c:pt>
                <c:pt idx="1867">
                  <c:v>147.185</c:v>
                </c:pt>
                <c:pt idx="1868">
                  <c:v>157.21899999999999</c:v>
                </c:pt>
                <c:pt idx="1869">
                  <c:v>177.471</c:v>
                </c:pt>
                <c:pt idx="1870">
                  <c:v>221.27699999999999</c:v>
                </c:pt>
                <c:pt idx="1871">
                  <c:v>236.60899999999998</c:v>
                </c:pt>
                <c:pt idx="1872">
                  <c:v>228.10399999999998</c:v>
                </c:pt>
                <c:pt idx="1873">
                  <c:v>246.71099999999998</c:v>
                </c:pt>
                <c:pt idx="1874">
                  <c:v>287.50400000000002</c:v>
                </c:pt>
                <c:pt idx="1875">
                  <c:v>324.76900000000001</c:v>
                </c:pt>
                <c:pt idx="1876">
                  <c:v>328.6329999999997</c:v>
                </c:pt>
                <c:pt idx="1877">
                  <c:v>266.19200000000001</c:v>
                </c:pt>
                <c:pt idx="1878">
                  <c:v>224.08200000000014</c:v>
                </c:pt>
                <c:pt idx="1879">
                  <c:v>178.85400000000001</c:v>
                </c:pt>
                <c:pt idx="1880">
                  <c:v>207.84399999999999</c:v>
                </c:pt>
                <c:pt idx="1881">
                  <c:v>201.999</c:v>
                </c:pt>
                <c:pt idx="1882">
                  <c:v>201.61799999999999</c:v>
                </c:pt>
                <c:pt idx="1883">
                  <c:v>218.078</c:v>
                </c:pt>
                <c:pt idx="1884">
                  <c:v>219.90200000000004</c:v>
                </c:pt>
                <c:pt idx="1885">
                  <c:v>199.15300000000002</c:v>
                </c:pt>
                <c:pt idx="1886">
                  <c:v>181.90200000000004</c:v>
                </c:pt>
                <c:pt idx="1887">
                  <c:v>136.95200000000014</c:v>
                </c:pt>
                <c:pt idx="1888">
                  <c:v>141.31399999999999</c:v>
                </c:pt>
                <c:pt idx="1889">
                  <c:v>148.17099999999999</c:v>
                </c:pt>
                <c:pt idx="1890">
                  <c:v>142.34900000000002</c:v>
                </c:pt>
                <c:pt idx="1891">
                  <c:v>148.26599999999999</c:v>
                </c:pt>
                <c:pt idx="1892">
                  <c:v>148.64099999999999</c:v>
                </c:pt>
                <c:pt idx="1893">
                  <c:v>143.02200000000013</c:v>
                </c:pt>
                <c:pt idx="1894">
                  <c:v>146.71899999999999</c:v>
                </c:pt>
                <c:pt idx="1895">
                  <c:v>143.59300000000002</c:v>
                </c:pt>
                <c:pt idx="1896">
                  <c:v>155.24599999999998</c:v>
                </c:pt>
                <c:pt idx="1897">
                  <c:v>182.81300000000002</c:v>
                </c:pt>
                <c:pt idx="1898">
                  <c:v>191.22399999999999</c:v>
                </c:pt>
                <c:pt idx="1899">
                  <c:v>148.90600000000001</c:v>
                </c:pt>
                <c:pt idx="1900">
                  <c:v>113.027</c:v>
                </c:pt>
                <c:pt idx="1901">
                  <c:v>95.138999999999982</c:v>
                </c:pt>
                <c:pt idx="1902">
                  <c:v>127.92700000000002</c:v>
                </c:pt>
                <c:pt idx="1903">
                  <c:v>167.08800000000014</c:v>
                </c:pt>
                <c:pt idx="1904">
                  <c:v>186.31300000000002</c:v>
                </c:pt>
                <c:pt idx="1905">
                  <c:v>173.369</c:v>
                </c:pt>
                <c:pt idx="1906">
                  <c:v>161.648</c:v>
                </c:pt>
                <c:pt idx="1907">
                  <c:v>144.80000000000001</c:v>
                </c:pt>
                <c:pt idx="1908">
                  <c:v>140.959</c:v>
                </c:pt>
                <c:pt idx="1909">
                  <c:v>122.54</c:v>
                </c:pt>
                <c:pt idx="1910">
                  <c:v>108.51600000000002</c:v>
                </c:pt>
                <c:pt idx="1911">
                  <c:v>143.91399999999999</c:v>
                </c:pt>
                <c:pt idx="1912">
                  <c:v>181.06800000000001</c:v>
                </c:pt>
                <c:pt idx="1913">
                  <c:v>169.95000000000007</c:v>
                </c:pt>
                <c:pt idx="1914">
                  <c:v>106.724</c:v>
                </c:pt>
                <c:pt idx="1915">
                  <c:v>128.76999999999998</c:v>
                </c:pt>
                <c:pt idx="1916">
                  <c:v>167.762</c:v>
                </c:pt>
                <c:pt idx="1917">
                  <c:v>194.89000000000001</c:v>
                </c:pt>
                <c:pt idx="1918">
                  <c:v>205.09900000000002</c:v>
                </c:pt>
                <c:pt idx="1919">
                  <c:v>184.27499999999998</c:v>
                </c:pt>
                <c:pt idx="1920">
                  <c:v>119.57499999999999</c:v>
                </c:pt>
                <c:pt idx="1921">
                  <c:v>42.318999999999996</c:v>
                </c:pt>
                <c:pt idx="1922">
                  <c:v>38.177</c:v>
                </c:pt>
                <c:pt idx="1923">
                  <c:v>84.087999999999994</c:v>
                </c:pt>
                <c:pt idx="1924">
                  <c:v>128.107</c:v>
                </c:pt>
                <c:pt idx="1925">
                  <c:v>146.399</c:v>
                </c:pt>
                <c:pt idx="1926">
                  <c:v>151.08700000000007</c:v>
                </c:pt>
                <c:pt idx="1927">
                  <c:v>137.69999999999999</c:v>
                </c:pt>
                <c:pt idx="1928">
                  <c:v>139.93700000000001</c:v>
                </c:pt>
                <c:pt idx="1929">
                  <c:v>124.096</c:v>
                </c:pt>
                <c:pt idx="1930">
                  <c:v>108.11999999999999</c:v>
                </c:pt>
                <c:pt idx="1931">
                  <c:v>163.77399999999992</c:v>
                </c:pt>
                <c:pt idx="1932">
                  <c:v>198.38500000000013</c:v>
                </c:pt>
                <c:pt idx="1933">
                  <c:v>197.42200000000014</c:v>
                </c:pt>
                <c:pt idx="1934">
                  <c:v>148.89800000000014</c:v>
                </c:pt>
                <c:pt idx="1935">
                  <c:v>140.58000000000001</c:v>
                </c:pt>
                <c:pt idx="1936">
                  <c:v>141.065</c:v>
                </c:pt>
                <c:pt idx="1937">
                  <c:v>132.20699999999999</c:v>
                </c:pt>
                <c:pt idx="1938">
                  <c:v>137.893</c:v>
                </c:pt>
                <c:pt idx="1939">
                  <c:v>149.41999999999999</c:v>
                </c:pt>
                <c:pt idx="1940">
                  <c:v>174.66200000000001</c:v>
                </c:pt>
                <c:pt idx="1941">
                  <c:v>190.92200000000014</c:v>
                </c:pt>
                <c:pt idx="1942">
                  <c:v>168.64599999999999</c:v>
                </c:pt>
                <c:pt idx="1943">
                  <c:v>269.66399999999999</c:v>
                </c:pt>
                <c:pt idx="1944">
                  <c:v>332.25700000000001</c:v>
                </c:pt>
                <c:pt idx="1945">
                  <c:v>314.05799999999999</c:v>
                </c:pt>
                <c:pt idx="1946">
                  <c:v>324.565</c:v>
                </c:pt>
                <c:pt idx="1947">
                  <c:v>268.40299999999974</c:v>
                </c:pt>
                <c:pt idx="1948">
                  <c:v>232.76599999999999</c:v>
                </c:pt>
                <c:pt idx="1949">
                  <c:v>197.101</c:v>
                </c:pt>
                <c:pt idx="1950">
                  <c:v>178.31200000000001</c:v>
                </c:pt>
                <c:pt idx="1951">
                  <c:v>158.07499999999999</c:v>
                </c:pt>
                <c:pt idx="1952">
                  <c:v>136.417</c:v>
                </c:pt>
                <c:pt idx="1953">
                  <c:v>120.687</c:v>
                </c:pt>
                <c:pt idx="1954">
                  <c:v>117.91600000000007</c:v>
                </c:pt>
                <c:pt idx="1955">
                  <c:v>131.81300000000002</c:v>
                </c:pt>
                <c:pt idx="1956">
                  <c:v>111.251</c:v>
                </c:pt>
                <c:pt idx="1957">
                  <c:v>69.698999999999998</c:v>
                </c:pt>
                <c:pt idx="1958">
                  <c:v>104.229</c:v>
                </c:pt>
                <c:pt idx="1959">
                  <c:v>117.71100000000007</c:v>
                </c:pt>
                <c:pt idx="1960">
                  <c:v>125.279</c:v>
                </c:pt>
                <c:pt idx="1961">
                  <c:v>106.021</c:v>
                </c:pt>
                <c:pt idx="1962">
                  <c:v>90.980999999999995</c:v>
                </c:pt>
                <c:pt idx="1963">
                  <c:v>89.664000000000001</c:v>
                </c:pt>
                <c:pt idx="1964">
                  <c:v>85.682999999999979</c:v>
                </c:pt>
                <c:pt idx="1965">
                  <c:v>88.695999999999998</c:v>
                </c:pt>
                <c:pt idx="1966">
                  <c:v>72.025999999999982</c:v>
                </c:pt>
                <c:pt idx="1967">
                  <c:v>50.381999999999998</c:v>
                </c:pt>
                <c:pt idx="1968">
                  <c:v>55.361000000000004</c:v>
                </c:pt>
                <c:pt idx="1969">
                  <c:v>71.212999999999994</c:v>
                </c:pt>
                <c:pt idx="1970">
                  <c:v>66.257999999999996</c:v>
                </c:pt>
                <c:pt idx="1971">
                  <c:v>72.040000000000006</c:v>
                </c:pt>
                <c:pt idx="1972">
                  <c:v>80.845000000000013</c:v>
                </c:pt>
                <c:pt idx="1973">
                  <c:v>72.05</c:v>
                </c:pt>
                <c:pt idx="1974">
                  <c:v>71.563999999999993</c:v>
                </c:pt>
                <c:pt idx="1975">
                  <c:v>52.58</c:v>
                </c:pt>
                <c:pt idx="1976">
                  <c:v>40.187000000000005</c:v>
                </c:pt>
                <c:pt idx="1977">
                  <c:v>66.85599999999998</c:v>
                </c:pt>
                <c:pt idx="1978">
                  <c:v>58.964000000000006</c:v>
                </c:pt>
                <c:pt idx="1979">
                  <c:v>65.912000000000006</c:v>
                </c:pt>
                <c:pt idx="1980">
                  <c:v>89.126999999999981</c:v>
                </c:pt>
                <c:pt idx="1981">
                  <c:v>96.202000000000012</c:v>
                </c:pt>
                <c:pt idx="1982">
                  <c:v>94.86999999999999</c:v>
                </c:pt>
                <c:pt idx="1983">
                  <c:v>87.915000000000006</c:v>
                </c:pt>
                <c:pt idx="1984">
                  <c:v>94.206000000000003</c:v>
                </c:pt>
                <c:pt idx="1985">
                  <c:v>90.081000000000003</c:v>
                </c:pt>
                <c:pt idx="1986">
                  <c:v>90.400999999999996</c:v>
                </c:pt>
                <c:pt idx="1987">
                  <c:v>105.474</c:v>
                </c:pt>
                <c:pt idx="1988">
                  <c:v>109.426</c:v>
                </c:pt>
                <c:pt idx="1989">
                  <c:v>110.86499999999999</c:v>
                </c:pt>
                <c:pt idx="1990">
                  <c:v>104.09399999999999</c:v>
                </c:pt>
                <c:pt idx="1991">
                  <c:v>95.157999999999987</c:v>
                </c:pt>
                <c:pt idx="1992">
                  <c:v>119.248</c:v>
                </c:pt>
                <c:pt idx="1993">
                  <c:v>180.07399999999998</c:v>
                </c:pt>
                <c:pt idx="1994">
                  <c:v>209.67099999999999</c:v>
                </c:pt>
                <c:pt idx="1995">
                  <c:v>258.58099999999973</c:v>
                </c:pt>
                <c:pt idx="1996">
                  <c:v>240.58700000000007</c:v>
                </c:pt>
                <c:pt idx="1997">
                  <c:v>213.761</c:v>
                </c:pt>
                <c:pt idx="1998">
                  <c:v>205.91399999999999</c:v>
                </c:pt>
                <c:pt idx="1999">
                  <c:v>197.3</c:v>
                </c:pt>
                <c:pt idx="2000">
                  <c:v>188.32100000000014</c:v>
                </c:pt>
                <c:pt idx="2001">
                  <c:v>180.23699999999999</c:v>
                </c:pt>
                <c:pt idx="2002">
                  <c:v>161.297</c:v>
                </c:pt>
                <c:pt idx="2003">
                  <c:v>147.60499999999999</c:v>
                </c:pt>
                <c:pt idx="2004">
                  <c:v>122.75</c:v>
                </c:pt>
                <c:pt idx="2005">
                  <c:v>169.696</c:v>
                </c:pt>
                <c:pt idx="2006">
                  <c:v>214.42700000000013</c:v>
                </c:pt>
                <c:pt idx="2007">
                  <c:v>246.142</c:v>
                </c:pt>
                <c:pt idx="2008">
                  <c:v>258.065</c:v>
                </c:pt>
                <c:pt idx="2009">
                  <c:v>263.84800000000001</c:v>
                </c:pt>
                <c:pt idx="2010">
                  <c:v>279.09099999999967</c:v>
                </c:pt>
                <c:pt idx="2011">
                  <c:v>307.28699999999947</c:v>
                </c:pt>
                <c:pt idx="2012">
                  <c:v>320.98599999999959</c:v>
                </c:pt>
                <c:pt idx="2013">
                  <c:v>306.69600000000003</c:v>
                </c:pt>
                <c:pt idx="2014">
                  <c:v>261.04199999999969</c:v>
                </c:pt>
                <c:pt idx="2015">
                  <c:v>207.09100000000001</c:v>
                </c:pt>
                <c:pt idx="2016">
                  <c:v>167.99100000000001</c:v>
                </c:pt>
                <c:pt idx="2017">
                  <c:v>129.297</c:v>
                </c:pt>
                <c:pt idx="2018">
                  <c:v>95.301999999999992</c:v>
                </c:pt>
                <c:pt idx="2019">
                  <c:v>74.992000000000004</c:v>
                </c:pt>
                <c:pt idx="2020">
                  <c:v>128.89700000000013</c:v>
                </c:pt>
                <c:pt idx="2021">
                  <c:v>415.4569999999996</c:v>
                </c:pt>
                <c:pt idx="2022">
                  <c:v>642.45499999999947</c:v>
                </c:pt>
                <c:pt idx="2023">
                  <c:v>738.82199999999932</c:v>
                </c:pt>
                <c:pt idx="2024">
                  <c:v>816.63099999999997</c:v>
                </c:pt>
                <c:pt idx="2025">
                  <c:v>881.32999999999947</c:v>
                </c:pt>
                <c:pt idx="2026">
                  <c:v>954.81599999999946</c:v>
                </c:pt>
                <c:pt idx="2027">
                  <c:v>1075.7239999999999</c:v>
                </c:pt>
                <c:pt idx="2028">
                  <c:v>1127.3599999999999</c:v>
                </c:pt>
                <c:pt idx="2029">
                  <c:v>1151.2539999999999</c:v>
                </c:pt>
                <c:pt idx="2030">
                  <c:v>1150.53</c:v>
                </c:pt>
                <c:pt idx="2031">
                  <c:v>1126.8989999999999</c:v>
                </c:pt>
                <c:pt idx="2032">
                  <c:v>1087.586</c:v>
                </c:pt>
                <c:pt idx="2033">
                  <c:v>976.25900000000001</c:v>
                </c:pt>
                <c:pt idx="2034">
                  <c:v>837.36899999999946</c:v>
                </c:pt>
                <c:pt idx="2035">
                  <c:v>723.77400000000068</c:v>
                </c:pt>
                <c:pt idx="2036">
                  <c:v>663.3179999999993</c:v>
                </c:pt>
                <c:pt idx="2037">
                  <c:v>697.28700000000003</c:v>
                </c:pt>
                <c:pt idx="2038">
                  <c:v>816.11800000000005</c:v>
                </c:pt>
                <c:pt idx="2039">
                  <c:v>1025.9560000000001</c:v>
                </c:pt>
                <c:pt idx="2040">
                  <c:v>1155.615</c:v>
                </c:pt>
                <c:pt idx="2041">
                  <c:v>1227.55</c:v>
                </c:pt>
                <c:pt idx="2042">
                  <c:v>1280.73</c:v>
                </c:pt>
                <c:pt idx="2043">
                  <c:v>1318.809</c:v>
                </c:pt>
                <c:pt idx="2044">
                  <c:v>1350.2080000000001</c:v>
                </c:pt>
                <c:pt idx="2045">
                  <c:v>1382.8609999999999</c:v>
                </c:pt>
                <c:pt idx="2046">
                  <c:v>1418.1309999999999</c:v>
                </c:pt>
                <c:pt idx="2047">
                  <c:v>1456.771</c:v>
                </c:pt>
                <c:pt idx="2048">
                  <c:v>1499.6139999999998</c:v>
                </c:pt>
                <c:pt idx="2049">
                  <c:v>1551.6889999999999</c:v>
                </c:pt>
                <c:pt idx="2050">
                  <c:v>1626.3809999999999</c:v>
                </c:pt>
                <c:pt idx="2051">
                  <c:v>1726.289</c:v>
                </c:pt>
                <c:pt idx="2052">
                  <c:v>1844.0739999999998</c:v>
                </c:pt>
                <c:pt idx="2053">
                  <c:v>1969.597</c:v>
                </c:pt>
                <c:pt idx="2054">
                  <c:v>2088.2799999999997</c:v>
                </c:pt>
                <c:pt idx="2055">
                  <c:v>2197.1489999999976</c:v>
                </c:pt>
                <c:pt idx="2056">
                  <c:v>2283.0679999999998</c:v>
                </c:pt>
                <c:pt idx="2057">
                  <c:v>2339.4589999999998</c:v>
                </c:pt>
                <c:pt idx="2058">
                  <c:v>2379.7019999999998</c:v>
                </c:pt>
                <c:pt idx="2059">
                  <c:v>2413.5250000000001</c:v>
                </c:pt>
                <c:pt idx="2060">
                  <c:v>2437.1709999999998</c:v>
                </c:pt>
                <c:pt idx="2061">
                  <c:v>2460.252</c:v>
                </c:pt>
                <c:pt idx="2062">
                  <c:v>2477.5110000000022</c:v>
                </c:pt>
                <c:pt idx="2063">
                  <c:v>2494.8350000000023</c:v>
                </c:pt>
                <c:pt idx="2064">
                  <c:v>2511.3980000000001</c:v>
                </c:pt>
                <c:pt idx="2065">
                  <c:v>2530.7599999999998</c:v>
                </c:pt>
                <c:pt idx="2066">
                  <c:v>2544.9279999999999</c:v>
                </c:pt>
                <c:pt idx="2067">
                  <c:v>2512.076</c:v>
                </c:pt>
                <c:pt idx="2068">
                  <c:v>2471.9580000000001</c:v>
                </c:pt>
                <c:pt idx="2069">
                  <c:v>2481.8700000000022</c:v>
                </c:pt>
                <c:pt idx="2070">
                  <c:v>2564.518</c:v>
                </c:pt>
                <c:pt idx="2071">
                  <c:v>2568.6419999999998</c:v>
                </c:pt>
                <c:pt idx="2072">
                  <c:v>2637.6750000000002</c:v>
                </c:pt>
                <c:pt idx="2073">
                  <c:v>2678.8360000000002</c:v>
                </c:pt>
                <c:pt idx="2074">
                  <c:v>2715.5250000000001</c:v>
                </c:pt>
                <c:pt idx="2075">
                  <c:v>2723.7249999999976</c:v>
                </c:pt>
                <c:pt idx="2076">
                  <c:v>2732.6590000000001</c:v>
                </c:pt>
                <c:pt idx="2077">
                  <c:v>2756.2889999999979</c:v>
                </c:pt>
                <c:pt idx="2078">
                  <c:v>2791.0349999999999</c:v>
                </c:pt>
                <c:pt idx="2079">
                  <c:v>2842.7179999999998</c:v>
                </c:pt>
                <c:pt idx="2080">
                  <c:v>2912.5390000000002</c:v>
                </c:pt>
                <c:pt idx="2081">
                  <c:v>2942.578</c:v>
                </c:pt>
                <c:pt idx="2082">
                  <c:v>2974.6959999999999</c:v>
                </c:pt>
                <c:pt idx="2083">
                  <c:v>2999.1329999999998</c:v>
                </c:pt>
                <c:pt idx="2084">
                  <c:v>3025.5679999999998</c:v>
                </c:pt>
                <c:pt idx="2085">
                  <c:v>3048.9690000000001</c:v>
                </c:pt>
                <c:pt idx="2086">
                  <c:v>3079.0419999999999</c:v>
                </c:pt>
                <c:pt idx="2087">
                  <c:v>3102.194</c:v>
                </c:pt>
                <c:pt idx="2088">
                  <c:v>3116.7190000000001</c:v>
                </c:pt>
                <c:pt idx="2089">
                  <c:v>3167.3530000000023</c:v>
                </c:pt>
                <c:pt idx="2090">
                  <c:v>3238.9140000000002</c:v>
                </c:pt>
                <c:pt idx="2091">
                  <c:v>3349.7719999999999</c:v>
                </c:pt>
                <c:pt idx="2092">
                  <c:v>3448.9229999999998</c:v>
                </c:pt>
                <c:pt idx="2093">
                  <c:v>3528.752</c:v>
                </c:pt>
                <c:pt idx="2094">
                  <c:v>3578.9940000000001</c:v>
                </c:pt>
                <c:pt idx="2095">
                  <c:v>3598.5720000000001</c:v>
                </c:pt>
                <c:pt idx="2096">
                  <c:v>3594.1309999999999</c:v>
                </c:pt>
                <c:pt idx="2097">
                  <c:v>3578.5039999999999</c:v>
                </c:pt>
                <c:pt idx="2098">
                  <c:v>3561.681</c:v>
                </c:pt>
                <c:pt idx="2099">
                  <c:v>3547.558</c:v>
                </c:pt>
                <c:pt idx="2100">
                  <c:v>3535.9659999999999</c:v>
                </c:pt>
                <c:pt idx="2101">
                  <c:v>3527.3009999999999</c:v>
                </c:pt>
                <c:pt idx="2102">
                  <c:v>3520.4500000000012</c:v>
                </c:pt>
                <c:pt idx="2103">
                  <c:v>3519.7570000000001</c:v>
                </c:pt>
                <c:pt idx="2104">
                  <c:v>3539.4490000000001</c:v>
                </c:pt>
                <c:pt idx="2105">
                  <c:v>3552.4780000000001</c:v>
                </c:pt>
                <c:pt idx="2106">
                  <c:v>3573.8180000000002</c:v>
                </c:pt>
                <c:pt idx="2107">
                  <c:v>3600.4589999999998</c:v>
                </c:pt>
                <c:pt idx="2108">
                  <c:v>3630.7669999999976</c:v>
                </c:pt>
                <c:pt idx="2109">
                  <c:v>3646.12</c:v>
                </c:pt>
                <c:pt idx="2110">
                  <c:v>3664.5729999999999</c:v>
                </c:pt>
                <c:pt idx="2111">
                  <c:v>3678.9690000000001</c:v>
                </c:pt>
                <c:pt idx="2112">
                  <c:v>3683.2279999999987</c:v>
                </c:pt>
                <c:pt idx="2113">
                  <c:v>3685.0639999999999</c:v>
                </c:pt>
                <c:pt idx="2114">
                  <c:v>3680.125</c:v>
                </c:pt>
                <c:pt idx="2115">
                  <c:v>3674.9679999999998</c:v>
                </c:pt>
                <c:pt idx="2116">
                  <c:v>3672.3020000000001</c:v>
                </c:pt>
                <c:pt idx="2117">
                  <c:v>3679.2649999999976</c:v>
                </c:pt>
                <c:pt idx="2118">
                  <c:v>3689.384</c:v>
                </c:pt>
                <c:pt idx="2119">
                  <c:v>3698.8789999999999</c:v>
                </c:pt>
                <c:pt idx="2120">
                  <c:v>3710.6350000000002</c:v>
                </c:pt>
                <c:pt idx="2121">
                  <c:v>3716.8829999999998</c:v>
                </c:pt>
                <c:pt idx="2122">
                  <c:v>3716.7930000000001</c:v>
                </c:pt>
                <c:pt idx="2123">
                  <c:v>3710.3969999999999</c:v>
                </c:pt>
                <c:pt idx="2124">
                  <c:v>3700.663</c:v>
                </c:pt>
                <c:pt idx="2125">
                  <c:v>3687.2069999999976</c:v>
                </c:pt>
                <c:pt idx="2126">
                  <c:v>3672.4369999999999</c:v>
                </c:pt>
                <c:pt idx="2127">
                  <c:v>3659.7570000000001</c:v>
                </c:pt>
                <c:pt idx="2128">
                  <c:v>3649.8240000000001</c:v>
                </c:pt>
                <c:pt idx="2129">
                  <c:v>3639.1970000000001</c:v>
                </c:pt>
                <c:pt idx="2130">
                  <c:v>3624.0740000000001</c:v>
                </c:pt>
                <c:pt idx="2131">
                  <c:v>3607.2289999999975</c:v>
                </c:pt>
                <c:pt idx="2132">
                  <c:v>3590.1679999999997</c:v>
                </c:pt>
                <c:pt idx="2133">
                  <c:v>3570.2570000000001</c:v>
                </c:pt>
                <c:pt idx="2134">
                  <c:v>3545.7730000000001</c:v>
                </c:pt>
                <c:pt idx="2135">
                  <c:v>3513.2379999999998</c:v>
                </c:pt>
                <c:pt idx="2136">
                  <c:v>3468.8049999999998</c:v>
                </c:pt>
                <c:pt idx="2137">
                  <c:v>3434.7479999999987</c:v>
                </c:pt>
                <c:pt idx="2138">
                  <c:v>3395.3429999999998</c:v>
                </c:pt>
                <c:pt idx="2139">
                  <c:v>3332.6039999999998</c:v>
                </c:pt>
                <c:pt idx="2140">
                  <c:v>3278.3700000000022</c:v>
                </c:pt>
                <c:pt idx="2141">
                  <c:v>3249.3360000000002</c:v>
                </c:pt>
                <c:pt idx="2142">
                  <c:v>3188.9989999999998</c:v>
                </c:pt>
                <c:pt idx="2143">
                  <c:v>3158.0369999999998</c:v>
                </c:pt>
                <c:pt idx="2144">
                  <c:v>3136.16</c:v>
                </c:pt>
                <c:pt idx="2145">
                  <c:v>3107.3300000000022</c:v>
                </c:pt>
                <c:pt idx="2146">
                  <c:v>3077.3240000000001</c:v>
                </c:pt>
                <c:pt idx="2147">
                  <c:v>3045.4879999999998</c:v>
                </c:pt>
                <c:pt idx="2148">
                  <c:v>3018.5439999999999</c:v>
                </c:pt>
                <c:pt idx="2149">
                  <c:v>3003.0590000000002</c:v>
                </c:pt>
                <c:pt idx="2150">
                  <c:v>2982.9530000000022</c:v>
                </c:pt>
                <c:pt idx="2151">
                  <c:v>2959.9760000000001</c:v>
                </c:pt>
                <c:pt idx="2152">
                  <c:v>2933.3130000000024</c:v>
                </c:pt>
                <c:pt idx="2153">
                  <c:v>2891.0410000000002</c:v>
                </c:pt>
                <c:pt idx="2154">
                  <c:v>2837.8069999999998</c:v>
                </c:pt>
                <c:pt idx="2155">
                  <c:v>2758.0639999999999</c:v>
                </c:pt>
                <c:pt idx="2156">
                  <c:v>2672.1509999999998</c:v>
                </c:pt>
                <c:pt idx="2157">
                  <c:v>2599.9690000000001</c:v>
                </c:pt>
                <c:pt idx="2158">
                  <c:v>2521.9580000000001</c:v>
                </c:pt>
                <c:pt idx="2159">
                  <c:v>2441.3629999999998</c:v>
                </c:pt>
                <c:pt idx="2160">
                  <c:v>2356.6819999999998</c:v>
                </c:pt>
                <c:pt idx="2161">
                  <c:v>2281.3989999999999</c:v>
                </c:pt>
                <c:pt idx="2162">
                  <c:v>2229.6</c:v>
                </c:pt>
                <c:pt idx="2163">
                  <c:v>2197.6439999999998</c:v>
                </c:pt>
                <c:pt idx="2164">
                  <c:v>2178.4130000000023</c:v>
                </c:pt>
                <c:pt idx="2165">
                  <c:v>2172.848</c:v>
                </c:pt>
                <c:pt idx="2166">
                  <c:v>2196.3020000000001</c:v>
                </c:pt>
                <c:pt idx="2167">
                  <c:v>2241.6219999999998</c:v>
                </c:pt>
                <c:pt idx="2168">
                  <c:v>2285.6839999999997</c:v>
                </c:pt>
                <c:pt idx="2169">
                  <c:v>2304.326</c:v>
                </c:pt>
                <c:pt idx="2170">
                  <c:v>2276.9120000000012</c:v>
                </c:pt>
                <c:pt idx="2171">
                  <c:v>2193.2839999999997</c:v>
                </c:pt>
                <c:pt idx="2172">
                  <c:v>2039.3989999999999</c:v>
                </c:pt>
                <c:pt idx="2173">
                  <c:v>1829.5650000000001</c:v>
                </c:pt>
                <c:pt idx="2174">
                  <c:v>1584.7739999999999</c:v>
                </c:pt>
                <c:pt idx="2175">
                  <c:v>1386.316</c:v>
                </c:pt>
                <c:pt idx="2176">
                  <c:v>1219.8519999999999</c:v>
                </c:pt>
                <c:pt idx="2177">
                  <c:v>1082.1959999999999</c:v>
                </c:pt>
                <c:pt idx="2178">
                  <c:v>845.7</c:v>
                </c:pt>
                <c:pt idx="2179">
                  <c:v>670.68000000000052</c:v>
                </c:pt>
                <c:pt idx="2180">
                  <c:v>567.42099999999948</c:v>
                </c:pt>
                <c:pt idx="2181">
                  <c:v>513.15899999999999</c:v>
                </c:pt>
                <c:pt idx="2182">
                  <c:v>469.44799999999969</c:v>
                </c:pt>
                <c:pt idx="2183">
                  <c:v>404.685</c:v>
                </c:pt>
                <c:pt idx="2184">
                  <c:v>337.09599999999966</c:v>
                </c:pt>
                <c:pt idx="2185">
                  <c:v>256.40099999999967</c:v>
                </c:pt>
                <c:pt idx="2186">
                  <c:v>196.54299999999998</c:v>
                </c:pt>
                <c:pt idx="2187">
                  <c:v>172.107</c:v>
                </c:pt>
                <c:pt idx="2188">
                  <c:v>156.75399999999999</c:v>
                </c:pt>
                <c:pt idx="2189">
                  <c:v>159.07</c:v>
                </c:pt>
                <c:pt idx="2190">
                  <c:v>227.696</c:v>
                </c:pt>
                <c:pt idx="2191">
                  <c:v>408.52699999999959</c:v>
                </c:pt>
                <c:pt idx="2192">
                  <c:v>458.32</c:v>
                </c:pt>
                <c:pt idx="2193">
                  <c:v>438.93400000000003</c:v>
                </c:pt>
                <c:pt idx="2194">
                  <c:v>393.86399999999969</c:v>
                </c:pt>
                <c:pt idx="2195">
                  <c:v>350.97499999999974</c:v>
                </c:pt>
                <c:pt idx="2196">
                  <c:v>321.36099999999999</c:v>
                </c:pt>
                <c:pt idx="2197">
                  <c:v>289.98499999999973</c:v>
                </c:pt>
                <c:pt idx="2198">
                  <c:v>263.57100000000003</c:v>
                </c:pt>
                <c:pt idx="2199">
                  <c:v>254.404</c:v>
                </c:pt>
                <c:pt idx="2200">
                  <c:v>247.20499999999998</c:v>
                </c:pt>
                <c:pt idx="2201">
                  <c:v>256.62200000000001</c:v>
                </c:pt>
                <c:pt idx="2202">
                  <c:v>266.97299999999973</c:v>
                </c:pt>
                <c:pt idx="2203">
                  <c:v>271.01799999999969</c:v>
                </c:pt>
                <c:pt idx="2204">
                  <c:v>260.77799999999974</c:v>
                </c:pt>
                <c:pt idx="2205">
                  <c:v>241.80500000000001</c:v>
                </c:pt>
                <c:pt idx="2206">
                  <c:v>223.22200000000001</c:v>
                </c:pt>
                <c:pt idx="2207">
                  <c:v>212.684</c:v>
                </c:pt>
                <c:pt idx="2208">
                  <c:v>199.73599999999999</c:v>
                </c:pt>
                <c:pt idx="2209">
                  <c:v>191.67099999999999</c:v>
                </c:pt>
                <c:pt idx="2210">
                  <c:v>197.72899999999998</c:v>
                </c:pt>
                <c:pt idx="2211">
                  <c:v>211.23999999999998</c:v>
                </c:pt>
                <c:pt idx="2212">
                  <c:v>223.911</c:v>
                </c:pt>
                <c:pt idx="2213">
                  <c:v>219.70099999999999</c:v>
                </c:pt>
                <c:pt idx="2214">
                  <c:v>207.32800000000017</c:v>
                </c:pt>
                <c:pt idx="2215">
                  <c:v>194.95200000000014</c:v>
                </c:pt>
                <c:pt idx="2216">
                  <c:v>190.19299999999998</c:v>
                </c:pt>
                <c:pt idx="2217">
                  <c:v>195.965</c:v>
                </c:pt>
                <c:pt idx="2218">
                  <c:v>201.83700000000007</c:v>
                </c:pt>
                <c:pt idx="2219">
                  <c:v>201.00900000000001</c:v>
                </c:pt>
                <c:pt idx="2220">
                  <c:v>189.12800000000001</c:v>
                </c:pt>
                <c:pt idx="2221">
                  <c:v>180.94800000000001</c:v>
                </c:pt>
                <c:pt idx="2222">
                  <c:v>197.048</c:v>
                </c:pt>
                <c:pt idx="2223">
                  <c:v>266.00099999999969</c:v>
                </c:pt>
                <c:pt idx="2224">
                  <c:v>345.68799999999999</c:v>
                </c:pt>
                <c:pt idx="2225">
                  <c:v>396.94799999999969</c:v>
                </c:pt>
                <c:pt idx="2226">
                  <c:v>426.63400000000001</c:v>
                </c:pt>
                <c:pt idx="2227">
                  <c:v>470.36500000000001</c:v>
                </c:pt>
                <c:pt idx="2228">
                  <c:v>475.99400000000003</c:v>
                </c:pt>
                <c:pt idx="2229">
                  <c:v>455.517</c:v>
                </c:pt>
                <c:pt idx="2230">
                  <c:v>422.06400000000002</c:v>
                </c:pt>
                <c:pt idx="2231">
                  <c:v>379.39599999999973</c:v>
                </c:pt>
                <c:pt idx="2232">
                  <c:v>323.62700000000001</c:v>
                </c:pt>
                <c:pt idx="2233">
                  <c:v>245.69899999999998</c:v>
                </c:pt>
                <c:pt idx="2234">
                  <c:v>182.89700000000013</c:v>
                </c:pt>
                <c:pt idx="2235">
                  <c:v>122.583</c:v>
                </c:pt>
                <c:pt idx="2236">
                  <c:v>79.937000000000026</c:v>
                </c:pt>
                <c:pt idx="2237">
                  <c:v>81.307000000000002</c:v>
                </c:pt>
                <c:pt idx="2238">
                  <c:v>124.702</c:v>
                </c:pt>
                <c:pt idx="2239">
                  <c:v>154.95400000000001</c:v>
                </c:pt>
                <c:pt idx="2240">
                  <c:v>175.35200000000017</c:v>
                </c:pt>
                <c:pt idx="2241">
                  <c:v>216.7</c:v>
                </c:pt>
                <c:pt idx="2242">
                  <c:v>219.666</c:v>
                </c:pt>
                <c:pt idx="2243">
                  <c:v>206.678</c:v>
                </c:pt>
                <c:pt idx="2244">
                  <c:v>204.01899999999998</c:v>
                </c:pt>
                <c:pt idx="2245">
                  <c:v>217.916</c:v>
                </c:pt>
                <c:pt idx="2246">
                  <c:v>255.55600000000001</c:v>
                </c:pt>
                <c:pt idx="2247">
                  <c:v>259.75299999999999</c:v>
                </c:pt>
                <c:pt idx="2248">
                  <c:v>228.39700000000013</c:v>
                </c:pt>
                <c:pt idx="2249">
                  <c:v>169.35400000000001</c:v>
                </c:pt>
                <c:pt idx="2250">
                  <c:v>149.80600000000001</c:v>
                </c:pt>
                <c:pt idx="2251">
                  <c:v>180.68200000000004</c:v>
                </c:pt>
                <c:pt idx="2252">
                  <c:v>260.46499999999969</c:v>
                </c:pt>
                <c:pt idx="2253">
                  <c:v>320.31400000000002</c:v>
                </c:pt>
                <c:pt idx="2254">
                  <c:v>336.94600000000003</c:v>
                </c:pt>
                <c:pt idx="2255">
                  <c:v>315.46599999999967</c:v>
                </c:pt>
                <c:pt idx="2256">
                  <c:v>303.08699999999959</c:v>
                </c:pt>
                <c:pt idx="2257">
                  <c:v>330.77699999999959</c:v>
                </c:pt>
                <c:pt idx="2258">
                  <c:v>379.86500000000001</c:v>
                </c:pt>
                <c:pt idx="2259">
                  <c:v>404.74099999999999</c:v>
                </c:pt>
                <c:pt idx="2260">
                  <c:v>399.7459999999997</c:v>
                </c:pt>
                <c:pt idx="2261">
                  <c:v>347.03</c:v>
                </c:pt>
                <c:pt idx="2262">
                  <c:v>274.8469999999997</c:v>
                </c:pt>
                <c:pt idx="2263">
                  <c:v>204.91200000000001</c:v>
                </c:pt>
                <c:pt idx="2264">
                  <c:v>145.12700000000001</c:v>
                </c:pt>
                <c:pt idx="2265">
                  <c:v>88.968000000000004</c:v>
                </c:pt>
                <c:pt idx="2266">
                  <c:v>65.521000000000001</c:v>
                </c:pt>
                <c:pt idx="2267">
                  <c:v>42.497</c:v>
                </c:pt>
                <c:pt idx="2268">
                  <c:v>24.402999999999977</c:v>
                </c:pt>
                <c:pt idx="2269">
                  <c:v>32.146000000000001</c:v>
                </c:pt>
                <c:pt idx="2270">
                  <c:v>57.048000000000002</c:v>
                </c:pt>
                <c:pt idx="2271">
                  <c:v>90.027999999999992</c:v>
                </c:pt>
                <c:pt idx="2272">
                  <c:v>114.571</c:v>
                </c:pt>
                <c:pt idx="2273">
                  <c:v>136.24599999999998</c:v>
                </c:pt>
                <c:pt idx="2274">
                  <c:v>104.923</c:v>
                </c:pt>
                <c:pt idx="2275">
                  <c:v>79.790000000000006</c:v>
                </c:pt>
                <c:pt idx="2276">
                  <c:v>111.97499999999999</c:v>
                </c:pt>
                <c:pt idx="2277">
                  <c:v>193.50200000000001</c:v>
                </c:pt>
                <c:pt idx="2278">
                  <c:v>157.011</c:v>
                </c:pt>
                <c:pt idx="2279">
                  <c:v>210.971</c:v>
                </c:pt>
                <c:pt idx="2280">
                  <c:v>241.21699999999998</c:v>
                </c:pt>
                <c:pt idx="2281">
                  <c:v>246.529</c:v>
                </c:pt>
                <c:pt idx="2282">
                  <c:v>211.08500000000001</c:v>
                </c:pt>
                <c:pt idx="2283">
                  <c:v>182.756</c:v>
                </c:pt>
                <c:pt idx="2284">
                  <c:v>174.37900000000002</c:v>
                </c:pt>
                <c:pt idx="2285">
                  <c:v>186.666</c:v>
                </c:pt>
                <c:pt idx="2286">
                  <c:v>178.81300000000002</c:v>
                </c:pt>
                <c:pt idx="2287">
                  <c:v>179.31399999999999</c:v>
                </c:pt>
                <c:pt idx="2288">
                  <c:v>183.499</c:v>
                </c:pt>
                <c:pt idx="2289">
                  <c:v>169.09100000000001</c:v>
                </c:pt>
                <c:pt idx="2290">
                  <c:v>159.31399999999999</c:v>
                </c:pt>
                <c:pt idx="2291">
                  <c:v>152.69</c:v>
                </c:pt>
                <c:pt idx="2292">
                  <c:v>131.70299999999997</c:v>
                </c:pt>
                <c:pt idx="2293">
                  <c:v>132.89100000000013</c:v>
                </c:pt>
                <c:pt idx="2294">
                  <c:v>153.36000000000001</c:v>
                </c:pt>
                <c:pt idx="2295">
                  <c:v>172.465</c:v>
                </c:pt>
                <c:pt idx="2296">
                  <c:v>177.90300000000002</c:v>
                </c:pt>
                <c:pt idx="2297">
                  <c:v>153.166</c:v>
                </c:pt>
                <c:pt idx="2298">
                  <c:v>117.35499999999999</c:v>
                </c:pt>
                <c:pt idx="2299">
                  <c:v>117.724</c:v>
                </c:pt>
                <c:pt idx="2300">
                  <c:v>114.599</c:v>
                </c:pt>
                <c:pt idx="2301">
                  <c:v>125.146</c:v>
                </c:pt>
                <c:pt idx="2302">
                  <c:v>112.727</c:v>
                </c:pt>
                <c:pt idx="2303">
                  <c:v>74.202000000000012</c:v>
                </c:pt>
                <c:pt idx="2304">
                  <c:v>152.21399999999986</c:v>
                </c:pt>
                <c:pt idx="2305">
                  <c:v>158.31200000000001</c:v>
                </c:pt>
                <c:pt idx="2306">
                  <c:v>105.318</c:v>
                </c:pt>
                <c:pt idx="2307">
                  <c:v>60.094000000000001</c:v>
                </c:pt>
                <c:pt idx="2308">
                  <c:v>68.211000000000027</c:v>
                </c:pt>
                <c:pt idx="2309">
                  <c:v>111.157</c:v>
                </c:pt>
                <c:pt idx="2310">
                  <c:v>160.07899999999998</c:v>
                </c:pt>
                <c:pt idx="2311">
                  <c:v>149.96700000000001</c:v>
                </c:pt>
                <c:pt idx="2312">
                  <c:v>131.29</c:v>
                </c:pt>
                <c:pt idx="2313">
                  <c:v>105.07899999999998</c:v>
                </c:pt>
                <c:pt idx="2314">
                  <c:v>103.74000000000002</c:v>
                </c:pt>
                <c:pt idx="2315">
                  <c:v>113.74100000000007</c:v>
                </c:pt>
                <c:pt idx="2316">
                  <c:v>121.82899999999998</c:v>
                </c:pt>
                <c:pt idx="2317">
                  <c:v>104.12499999999999</c:v>
                </c:pt>
                <c:pt idx="2318">
                  <c:v>100.821</c:v>
                </c:pt>
                <c:pt idx="2319">
                  <c:v>75.718999999999994</c:v>
                </c:pt>
                <c:pt idx="2320">
                  <c:v>65.60899999999998</c:v>
                </c:pt>
                <c:pt idx="2321">
                  <c:v>100.036</c:v>
                </c:pt>
                <c:pt idx="2322">
                  <c:v>131.50200000000001</c:v>
                </c:pt>
                <c:pt idx="2323">
                  <c:v>128.56</c:v>
                </c:pt>
                <c:pt idx="2324">
                  <c:v>109.44900000000007</c:v>
                </c:pt>
                <c:pt idx="2325">
                  <c:v>86.574999999999989</c:v>
                </c:pt>
                <c:pt idx="2326">
                  <c:v>77.065000000000012</c:v>
                </c:pt>
                <c:pt idx="2327">
                  <c:v>70.694000000000003</c:v>
                </c:pt>
                <c:pt idx="2328">
                  <c:v>68.980999999999995</c:v>
                </c:pt>
                <c:pt idx="2329">
                  <c:v>62.458999999999996</c:v>
                </c:pt>
                <c:pt idx="2330">
                  <c:v>53.945</c:v>
                </c:pt>
                <c:pt idx="2331">
                  <c:v>61.821000000000005</c:v>
                </c:pt>
                <c:pt idx="2332">
                  <c:v>74.324999999999989</c:v>
                </c:pt>
                <c:pt idx="2333">
                  <c:v>102.324</c:v>
                </c:pt>
                <c:pt idx="2334">
                  <c:v>116.04900000000002</c:v>
                </c:pt>
                <c:pt idx="2335">
                  <c:v>124.35499999999999</c:v>
                </c:pt>
                <c:pt idx="2336">
                  <c:v>130.94999999999999</c:v>
                </c:pt>
                <c:pt idx="2337">
                  <c:v>137.71599999999998</c:v>
                </c:pt>
                <c:pt idx="2338">
                  <c:v>145.68600000000001</c:v>
                </c:pt>
                <c:pt idx="2339">
                  <c:v>155.14499999999998</c:v>
                </c:pt>
                <c:pt idx="2340">
                  <c:v>156.89000000000001</c:v>
                </c:pt>
                <c:pt idx="2341">
                  <c:v>156.292</c:v>
                </c:pt>
                <c:pt idx="2342">
                  <c:v>157.28300000000002</c:v>
                </c:pt>
                <c:pt idx="2343">
                  <c:v>160.73499999999999</c:v>
                </c:pt>
                <c:pt idx="2344">
                  <c:v>172.37100000000001</c:v>
                </c:pt>
                <c:pt idx="2345">
                  <c:v>164.74699999999999</c:v>
                </c:pt>
                <c:pt idx="2346">
                  <c:v>147.06700000000001</c:v>
                </c:pt>
                <c:pt idx="2347">
                  <c:v>130.49600000000001</c:v>
                </c:pt>
                <c:pt idx="2348">
                  <c:v>114.93300000000002</c:v>
                </c:pt>
                <c:pt idx="2349">
                  <c:v>100.134</c:v>
                </c:pt>
                <c:pt idx="2350">
                  <c:v>87.171999999999983</c:v>
                </c:pt>
                <c:pt idx="2351">
                  <c:v>79.224000000000004</c:v>
                </c:pt>
                <c:pt idx="2352">
                  <c:v>74.906000000000006</c:v>
                </c:pt>
                <c:pt idx="2353">
                  <c:v>75.028999999999982</c:v>
                </c:pt>
                <c:pt idx="2354">
                  <c:v>80.38</c:v>
                </c:pt>
                <c:pt idx="2355">
                  <c:v>87.742999999999995</c:v>
                </c:pt>
                <c:pt idx="2356">
                  <c:v>95.121999999999986</c:v>
                </c:pt>
                <c:pt idx="2357">
                  <c:v>101.288</c:v>
                </c:pt>
                <c:pt idx="2358">
                  <c:v>105.393</c:v>
                </c:pt>
                <c:pt idx="2359">
                  <c:v>105.60799999999999</c:v>
                </c:pt>
                <c:pt idx="2360">
                  <c:v>108.392</c:v>
                </c:pt>
                <c:pt idx="2361">
                  <c:v>110.342</c:v>
                </c:pt>
                <c:pt idx="2362">
                  <c:v>111.72799999999999</c:v>
                </c:pt>
                <c:pt idx="2363">
                  <c:v>115.193</c:v>
                </c:pt>
                <c:pt idx="2364">
                  <c:v>115.71000000000002</c:v>
                </c:pt>
                <c:pt idx="2365">
                  <c:v>114.16500000000001</c:v>
                </c:pt>
                <c:pt idx="2366">
                  <c:v>97.158999999999978</c:v>
                </c:pt>
                <c:pt idx="2367">
                  <c:v>85.438999999999993</c:v>
                </c:pt>
                <c:pt idx="2368">
                  <c:v>88.655999999999949</c:v>
                </c:pt>
                <c:pt idx="2369">
                  <c:v>83.590999999999994</c:v>
                </c:pt>
                <c:pt idx="2370">
                  <c:v>69.983999999999995</c:v>
                </c:pt>
                <c:pt idx="2371">
                  <c:v>65.888999999999982</c:v>
                </c:pt>
                <c:pt idx="2372">
                  <c:v>74.53</c:v>
                </c:pt>
                <c:pt idx="2373">
                  <c:v>69.085999999999999</c:v>
                </c:pt>
                <c:pt idx="2374">
                  <c:v>59.323</c:v>
                </c:pt>
                <c:pt idx="2375">
                  <c:v>50.161000000000001</c:v>
                </c:pt>
                <c:pt idx="2376">
                  <c:v>40.792000000000037</c:v>
                </c:pt>
                <c:pt idx="2377">
                  <c:v>34.592000000000013</c:v>
                </c:pt>
                <c:pt idx="2378">
                  <c:v>30.614000000000019</c:v>
                </c:pt>
                <c:pt idx="2379">
                  <c:v>28.941999999999986</c:v>
                </c:pt>
                <c:pt idx="2380">
                  <c:v>28.844999999999999</c:v>
                </c:pt>
                <c:pt idx="2381">
                  <c:v>32.198000000000036</c:v>
                </c:pt>
                <c:pt idx="2382">
                  <c:v>41.019000000000005</c:v>
                </c:pt>
                <c:pt idx="2383">
                  <c:v>48.416999999999994</c:v>
                </c:pt>
                <c:pt idx="2384">
                  <c:v>56.454999999999998</c:v>
                </c:pt>
                <c:pt idx="2385">
                  <c:v>66.248000000000005</c:v>
                </c:pt>
                <c:pt idx="2386">
                  <c:v>67.899000000000001</c:v>
                </c:pt>
                <c:pt idx="2387">
                  <c:v>68.343000000000004</c:v>
                </c:pt>
                <c:pt idx="2388">
                  <c:v>68.304000000000002</c:v>
                </c:pt>
                <c:pt idx="2389">
                  <c:v>66.248000000000005</c:v>
                </c:pt>
                <c:pt idx="2390">
                  <c:v>63.038000000000011</c:v>
                </c:pt>
                <c:pt idx="2391">
                  <c:v>61.219000000000001</c:v>
                </c:pt>
                <c:pt idx="2392">
                  <c:v>60.893000000000001</c:v>
                </c:pt>
                <c:pt idx="2393">
                  <c:v>60.707000000000001</c:v>
                </c:pt>
                <c:pt idx="2394">
                  <c:v>61.548000000000002</c:v>
                </c:pt>
                <c:pt idx="2395">
                  <c:v>62.39</c:v>
                </c:pt>
                <c:pt idx="2396">
                  <c:v>64.3</c:v>
                </c:pt>
                <c:pt idx="2397">
                  <c:v>65.015000000000001</c:v>
                </c:pt>
                <c:pt idx="2398">
                  <c:v>65.283000000000001</c:v>
                </c:pt>
                <c:pt idx="2399">
                  <c:v>69.727000000000004</c:v>
                </c:pt>
                <c:pt idx="2400">
                  <c:v>76.212000000000003</c:v>
                </c:pt>
                <c:pt idx="2401">
                  <c:v>81.432000000000002</c:v>
                </c:pt>
                <c:pt idx="2402">
                  <c:v>86.793999999999997</c:v>
                </c:pt>
                <c:pt idx="2403">
                  <c:v>91.345000000000013</c:v>
                </c:pt>
                <c:pt idx="2404">
                  <c:v>91.295000000000002</c:v>
                </c:pt>
                <c:pt idx="2405">
                  <c:v>86.649999999999991</c:v>
                </c:pt>
                <c:pt idx="2406">
                  <c:v>78.571999999999989</c:v>
                </c:pt>
                <c:pt idx="2407">
                  <c:v>68.125999999999948</c:v>
                </c:pt>
                <c:pt idx="2408">
                  <c:v>64.149000000000001</c:v>
                </c:pt>
                <c:pt idx="2409">
                  <c:v>59.144000000000005</c:v>
                </c:pt>
                <c:pt idx="2410">
                  <c:v>52.908000000000001</c:v>
                </c:pt>
                <c:pt idx="2411">
                  <c:v>46.463000000000001</c:v>
                </c:pt>
                <c:pt idx="2412">
                  <c:v>39.800999999999995</c:v>
                </c:pt>
                <c:pt idx="2413">
                  <c:v>41.291000000000011</c:v>
                </c:pt>
                <c:pt idx="2414">
                  <c:v>78.497000000000071</c:v>
                </c:pt>
                <c:pt idx="2415">
                  <c:v>97.524999999999991</c:v>
                </c:pt>
                <c:pt idx="2416">
                  <c:v>135.91999999999999</c:v>
                </c:pt>
                <c:pt idx="2417">
                  <c:v>114.14400000000002</c:v>
                </c:pt>
                <c:pt idx="2418">
                  <c:v>100.61199999999999</c:v>
                </c:pt>
                <c:pt idx="2419">
                  <c:v>100.49299999999999</c:v>
                </c:pt>
                <c:pt idx="2420">
                  <c:v>115.265</c:v>
                </c:pt>
                <c:pt idx="2421">
                  <c:v>129.65700000000001</c:v>
                </c:pt>
                <c:pt idx="2422">
                  <c:v>129.35800000000017</c:v>
                </c:pt>
                <c:pt idx="2423">
                  <c:v>134.90700000000001</c:v>
                </c:pt>
                <c:pt idx="2424">
                  <c:v>140.88200000000018</c:v>
                </c:pt>
                <c:pt idx="2425">
                  <c:v>145.61499999999998</c:v>
                </c:pt>
                <c:pt idx="2426">
                  <c:v>151.89800000000014</c:v>
                </c:pt>
                <c:pt idx="2427">
                  <c:v>157.31800000000001</c:v>
                </c:pt>
                <c:pt idx="2428">
                  <c:v>168.24399999999986</c:v>
                </c:pt>
                <c:pt idx="2429">
                  <c:v>183.39200000000014</c:v>
                </c:pt>
                <c:pt idx="2430">
                  <c:v>183.24299999999999</c:v>
                </c:pt>
                <c:pt idx="2431">
                  <c:v>168.333</c:v>
                </c:pt>
                <c:pt idx="2432">
                  <c:v>146.142</c:v>
                </c:pt>
                <c:pt idx="2433">
                  <c:v>103.509</c:v>
                </c:pt>
                <c:pt idx="2434">
                  <c:v>70.918999999999997</c:v>
                </c:pt>
                <c:pt idx="2435">
                  <c:v>105.40900000000002</c:v>
                </c:pt>
                <c:pt idx="2436">
                  <c:v>185.33800000000014</c:v>
                </c:pt>
                <c:pt idx="2437">
                  <c:v>332.20099999999974</c:v>
                </c:pt>
                <c:pt idx="2438">
                  <c:v>528.23699999999997</c:v>
                </c:pt>
                <c:pt idx="2439">
                  <c:v>628.74400000000003</c:v>
                </c:pt>
                <c:pt idx="2440">
                  <c:v>711.05899999999997</c:v>
                </c:pt>
                <c:pt idx="2441">
                  <c:v>765.44999999999948</c:v>
                </c:pt>
                <c:pt idx="2442">
                  <c:v>787.81999999999948</c:v>
                </c:pt>
                <c:pt idx="2443">
                  <c:v>859.77400000000068</c:v>
                </c:pt>
                <c:pt idx="2444">
                  <c:v>858.59100000000001</c:v>
                </c:pt>
                <c:pt idx="2445">
                  <c:v>794.72400000000005</c:v>
                </c:pt>
                <c:pt idx="2446">
                  <c:v>618.00199999999938</c:v>
                </c:pt>
                <c:pt idx="2447">
                  <c:v>505.62</c:v>
                </c:pt>
                <c:pt idx="2448">
                  <c:v>393.72599999999966</c:v>
                </c:pt>
                <c:pt idx="2449">
                  <c:v>302.11599999999999</c:v>
                </c:pt>
                <c:pt idx="2450">
                  <c:v>217.19</c:v>
                </c:pt>
                <c:pt idx="2451">
                  <c:v>164.03200000000001</c:v>
                </c:pt>
                <c:pt idx="2452">
                  <c:v>137.76999999999998</c:v>
                </c:pt>
                <c:pt idx="2453">
                  <c:v>133.98400000000001</c:v>
                </c:pt>
                <c:pt idx="2454">
                  <c:v>140.60899999999998</c:v>
                </c:pt>
                <c:pt idx="2455">
                  <c:v>151.066</c:v>
                </c:pt>
                <c:pt idx="2456">
                  <c:v>154.03100000000001</c:v>
                </c:pt>
                <c:pt idx="2457">
                  <c:v>150.95100000000014</c:v>
                </c:pt>
                <c:pt idx="2458">
                  <c:v>119.804</c:v>
                </c:pt>
                <c:pt idx="2459">
                  <c:v>89.658999999999978</c:v>
                </c:pt>
                <c:pt idx="2460">
                  <c:v>74.983999999999995</c:v>
                </c:pt>
                <c:pt idx="2461">
                  <c:v>66.766000000000005</c:v>
                </c:pt>
                <c:pt idx="2462">
                  <c:v>76.3</c:v>
                </c:pt>
                <c:pt idx="2463">
                  <c:v>81.838999999999999</c:v>
                </c:pt>
                <c:pt idx="2464">
                  <c:v>79.551000000000002</c:v>
                </c:pt>
                <c:pt idx="2465">
                  <c:v>93.441000000000088</c:v>
                </c:pt>
                <c:pt idx="2466">
                  <c:v>126.44300000000007</c:v>
                </c:pt>
                <c:pt idx="2467">
                  <c:v>162.67699999999999</c:v>
                </c:pt>
                <c:pt idx="2468">
                  <c:v>183.584</c:v>
                </c:pt>
                <c:pt idx="2469">
                  <c:v>186.26</c:v>
                </c:pt>
                <c:pt idx="2470">
                  <c:v>187.82300000000001</c:v>
                </c:pt>
                <c:pt idx="2471">
                  <c:v>200.018</c:v>
                </c:pt>
                <c:pt idx="2472">
                  <c:v>216.04299999999998</c:v>
                </c:pt>
                <c:pt idx="2473">
                  <c:v>254.43600000000001</c:v>
                </c:pt>
                <c:pt idx="2474">
                  <c:v>279.70099999999974</c:v>
                </c:pt>
                <c:pt idx="2475">
                  <c:v>291.86500000000001</c:v>
                </c:pt>
                <c:pt idx="2476">
                  <c:v>275.64200000000028</c:v>
                </c:pt>
                <c:pt idx="2477">
                  <c:v>237.27599999999998</c:v>
                </c:pt>
                <c:pt idx="2478">
                  <c:v>201.46700000000001</c:v>
                </c:pt>
                <c:pt idx="2479">
                  <c:v>168.08</c:v>
                </c:pt>
                <c:pt idx="2480">
                  <c:v>115.18300000000001</c:v>
                </c:pt>
                <c:pt idx="2481">
                  <c:v>91.10899999999998</c:v>
                </c:pt>
                <c:pt idx="2482">
                  <c:v>94.587000000000003</c:v>
                </c:pt>
                <c:pt idx="2483">
                  <c:v>92.492999999999995</c:v>
                </c:pt>
                <c:pt idx="2484">
                  <c:v>81.215000000000003</c:v>
                </c:pt>
                <c:pt idx="2485">
                  <c:v>70.10499999999999</c:v>
                </c:pt>
                <c:pt idx="2486">
                  <c:v>56.776000000000003</c:v>
                </c:pt>
                <c:pt idx="2487">
                  <c:v>102.63500000000001</c:v>
                </c:pt>
                <c:pt idx="2488">
                  <c:v>325.12200000000001</c:v>
                </c:pt>
                <c:pt idx="2489">
                  <c:v>631.07400000000052</c:v>
                </c:pt>
                <c:pt idx="2490">
                  <c:v>760.38599999999997</c:v>
                </c:pt>
                <c:pt idx="2491">
                  <c:v>871.38699999999949</c:v>
                </c:pt>
                <c:pt idx="2492">
                  <c:v>948.15599999999949</c:v>
                </c:pt>
                <c:pt idx="2493">
                  <c:v>1010.1780000000006</c:v>
                </c:pt>
                <c:pt idx="2494">
                  <c:v>1081.2439999999999</c:v>
                </c:pt>
                <c:pt idx="2495">
                  <c:v>1087.489</c:v>
                </c:pt>
                <c:pt idx="2496">
                  <c:v>1068.508</c:v>
                </c:pt>
                <c:pt idx="2497">
                  <c:v>1007.979</c:v>
                </c:pt>
                <c:pt idx="2498">
                  <c:v>859.61199999999997</c:v>
                </c:pt>
                <c:pt idx="2499">
                  <c:v>758.28900000000056</c:v>
                </c:pt>
                <c:pt idx="2500">
                  <c:v>635.41</c:v>
                </c:pt>
                <c:pt idx="2501">
                  <c:v>549.07600000000002</c:v>
                </c:pt>
                <c:pt idx="2502">
                  <c:v>475.86500000000001</c:v>
                </c:pt>
                <c:pt idx="2503">
                  <c:v>420.34199999999993</c:v>
                </c:pt>
                <c:pt idx="2504">
                  <c:v>388.56599999999969</c:v>
                </c:pt>
                <c:pt idx="2505">
                  <c:v>371.59500000000003</c:v>
                </c:pt>
                <c:pt idx="2506">
                  <c:v>368.00900000000001</c:v>
                </c:pt>
                <c:pt idx="2507">
                  <c:v>368.041</c:v>
                </c:pt>
                <c:pt idx="2508">
                  <c:v>365.44400000000002</c:v>
                </c:pt>
                <c:pt idx="2509">
                  <c:v>359.85500000000002</c:v>
                </c:pt>
                <c:pt idx="2510">
                  <c:v>356.32</c:v>
                </c:pt>
                <c:pt idx="2511">
                  <c:v>328.4369999999995</c:v>
                </c:pt>
                <c:pt idx="2512">
                  <c:v>263.90299999999974</c:v>
                </c:pt>
                <c:pt idx="2513">
                  <c:v>250.77699999999999</c:v>
                </c:pt>
                <c:pt idx="2514">
                  <c:v>309.30200000000002</c:v>
                </c:pt>
                <c:pt idx="2515">
                  <c:v>317.29499999999973</c:v>
                </c:pt>
                <c:pt idx="2516">
                  <c:v>315.80200000000002</c:v>
                </c:pt>
                <c:pt idx="2517">
                  <c:v>318.24400000000031</c:v>
                </c:pt>
                <c:pt idx="2518">
                  <c:v>357.93799999999959</c:v>
                </c:pt>
                <c:pt idx="2519">
                  <c:v>448.99199999999951</c:v>
                </c:pt>
                <c:pt idx="2520">
                  <c:v>575.245</c:v>
                </c:pt>
                <c:pt idx="2521">
                  <c:v>663.50199999999938</c:v>
                </c:pt>
                <c:pt idx="2522">
                  <c:v>731.21900000000005</c:v>
                </c:pt>
                <c:pt idx="2523">
                  <c:v>801.91399999999999</c:v>
                </c:pt>
                <c:pt idx="2524">
                  <c:v>853.64800000000002</c:v>
                </c:pt>
                <c:pt idx="2525">
                  <c:v>868.43399999999997</c:v>
                </c:pt>
                <c:pt idx="2604">
                  <c:v>455.315</c:v>
                </c:pt>
                <c:pt idx="2605">
                  <c:v>432.07400000000001</c:v>
                </c:pt>
                <c:pt idx="2606">
                  <c:v>395.91199999999947</c:v>
                </c:pt>
                <c:pt idx="2607">
                  <c:v>361.89599999999973</c:v>
                </c:pt>
                <c:pt idx="2608">
                  <c:v>366.66399999999999</c:v>
                </c:pt>
                <c:pt idx="2609">
                  <c:v>369.61500000000001</c:v>
                </c:pt>
                <c:pt idx="2610">
                  <c:v>387.96999999999974</c:v>
                </c:pt>
                <c:pt idx="2611">
                  <c:v>421.28699999999947</c:v>
                </c:pt>
                <c:pt idx="2612">
                  <c:v>497.60199999999969</c:v>
                </c:pt>
                <c:pt idx="2613">
                  <c:v>598.524</c:v>
                </c:pt>
                <c:pt idx="2614">
                  <c:v>657.89199999999948</c:v>
                </c:pt>
                <c:pt idx="2615">
                  <c:v>683.51199999999949</c:v>
                </c:pt>
                <c:pt idx="2616">
                  <c:v>677.76800000000003</c:v>
                </c:pt>
                <c:pt idx="2617">
                  <c:v>638.90300000000002</c:v>
                </c:pt>
                <c:pt idx="2618">
                  <c:v>580.803</c:v>
                </c:pt>
                <c:pt idx="2619">
                  <c:v>503.47099999999966</c:v>
                </c:pt>
                <c:pt idx="2620">
                  <c:v>428.58699999999959</c:v>
                </c:pt>
                <c:pt idx="2621">
                  <c:v>395.77799999999974</c:v>
                </c:pt>
                <c:pt idx="2622">
                  <c:v>335.69400000000002</c:v>
                </c:pt>
                <c:pt idx="2623">
                  <c:v>350.40699999999947</c:v>
                </c:pt>
                <c:pt idx="2624">
                  <c:v>323.18400000000008</c:v>
                </c:pt>
                <c:pt idx="2625">
                  <c:v>230.92600000000004</c:v>
                </c:pt>
                <c:pt idx="2626">
                  <c:v>195.22200000000001</c:v>
                </c:pt>
                <c:pt idx="2627">
                  <c:v>160.809</c:v>
                </c:pt>
                <c:pt idx="2628">
                  <c:v>127.765</c:v>
                </c:pt>
                <c:pt idx="2629">
                  <c:v>112.598</c:v>
                </c:pt>
                <c:pt idx="2630">
                  <c:v>132.06100000000001</c:v>
                </c:pt>
                <c:pt idx="2631">
                  <c:v>179.00800000000001</c:v>
                </c:pt>
                <c:pt idx="2632">
                  <c:v>224.572</c:v>
                </c:pt>
                <c:pt idx="2633">
                  <c:v>233.00700000000001</c:v>
                </c:pt>
                <c:pt idx="2634">
                  <c:v>234.542</c:v>
                </c:pt>
                <c:pt idx="2635">
                  <c:v>237.77499999999998</c:v>
                </c:pt>
                <c:pt idx="2636">
                  <c:v>239.35200000000017</c:v>
                </c:pt>
                <c:pt idx="2637">
                  <c:v>235.297</c:v>
                </c:pt>
                <c:pt idx="2638">
                  <c:v>208.369</c:v>
                </c:pt>
                <c:pt idx="2639">
                  <c:v>175.471</c:v>
                </c:pt>
                <c:pt idx="2640">
                  <c:v>151.59700000000001</c:v>
                </c:pt>
                <c:pt idx="2641">
                  <c:v>167.14599999999999</c:v>
                </c:pt>
                <c:pt idx="2642">
                  <c:v>209.84</c:v>
                </c:pt>
                <c:pt idx="2643">
                  <c:v>234.51</c:v>
                </c:pt>
                <c:pt idx="2644">
                  <c:v>236.84300000000002</c:v>
                </c:pt>
                <c:pt idx="2645">
                  <c:v>238.41499999999999</c:v>
                </c:pt>
                <c:pt idx="2646">
                  <c:v>238.08500000000001</c:v>
                </c:pt>
                <c:pt idx="2647">
                  <c:v>234.43700000000001</c:v>
                </c:pt>
                <c:pt idx="2648">
                  <c:v>206.78300000000002</c:v>
                </c:pt>
                <c:pt idx="2649">
                  <c:v>171.483</c:v>
                </c:pt>
                <c:pt idx="2650">
                  <c:v>164.73299999999998</c:v>
                </c:pt>
                <c:pt idx="2651">
                  <c:v>167.83600000000001</c:v>
                </c:pt>
                <c:pt idx="2652">
                  <c:v>172.13399999999999</c:v>
                </c:pt>
                <c:pt idx="2653">
                  <c:v>174.09900000000002</c:v>
                </c:pt>
                <c:pt idx="2654">
                  <c:v>160.17899999999997</c:v>
                </c:pt>
                <c:pt idx="2655">
                  <c:v>119.46100000000007</c:v>
                </c:pt>
                <c:pt idx="2656">
                  <c:v>64.418999999999997</c:v>
                </c:pt>
                <c:pt idx="2657">
                  <c:v>33.832000000000001</c:v>
                </c:pt>
                <c:pt idx="2658">
                  <c:v>20.763000000000002</c:v>
                </c:pt>
                <c:pt idx="2659">
                  <c:v>23.58</c:v>
                </c:pt>
                <c:pt idx="2660">
                  <c:v>46.056999999999995</c:v>
                </c:pt>
                <c:pt idx="2661">
                  <c:v>61.329000000000001</c:v>
                </c:pt>
                <c:pt idx="2662">
                  <c:v>78.070999999999998</c:v>
                </c:pt>
                <c:pt idx="2663">
                  <c:v>127.645</c:v>
                </c:pt>
                <c:pt idx="2664">
                  <c:v>156.21199999999999</c:v>
                </c:pt>
                <c:pt idx="2665">
                  <c:v>169.291</c:v>
                </c:pt>
                <c:pt idx="2666">
                  <c:v>174.453</c:v>
                </c:pt>
                <c:pt idx="2667">
                  <c:v>177.92000000000004</c:v>
                </c:pt>
                <c:pt idx="2668">
                  <c:v>186.96900000000002</c:v>
                </c:pt>
                <c:pt idx="2669">
                  <c:v>199.48100000000014</c:v>
                </c:pt>
                <c:pt idx="2670">
                  <c:v>211.185</c:v>
                </c:pt>
                <c:pt idx="2671">
                  <c:v>218.48500000000001</c:v>
                </c:pt>
                <c:pt idx="2672">
                  <c:v>217.40200000000004</c:v>
                </c:pt>
                <c:pt idx="2673">
                  <c:v>208.48100000000014</c:v>
                </c:pt>
                <c:pt idx="2674">
                  <c:v>195.49700000000001</c:v>
                </c:pt>
                <c:pt idx="2675">
                  <c:v>180.166</c:v>
                </c:pt>
                <c:pt idx="2676">
                  <c:v>156.89800000000014</c:v>
                </c:pt>
                <c:pt idx="2677">
                  <c:v>151.34300000000002</c:v>
                </c:pt>
                <c:pt idx="2678">
                  <c:v>145.56700000000001</c:v>
                </c:pt>
                <c:pt idx="2679">
                  <c:v>154.60599999999999</c:v>
                </c:pt>
                <c:pt idx="2680">
                  <c:v>182.47800000000001</c:v>
                </c:pt>
                <c:pt idx="2681">
                  <c:v>206.25200000000001</c:v>
                </c:pt>
                <c:pt idx="2682">
                  <c:v>207.33500000000001</c:v>
                </c:pt>
                <c:pt idx="2683">
                  <c:v>191.79299999999998</c:v>
                </c:pt>
                <c:pt idx="2684">
                  <c:v>182.935</c:v>
                </c:pt>
                <c:pt idx="2685">
                  <c:v>191.85600000000014</c:v>
                </c:pt>
                <c:pt idx="2686">
                  <c:v>171.518</c:v>
                </c:pt>
                <c:pt idx="2687">
                  <c:v>203.465</c:v>
                </c:pt>
                <c:pt idx="2688">
                  <c:v>272.25400000000002</c:v>
                </c:pt>
                <c:pt idx="2689">
                  <c:v>302.62799999999999</c:v>
                </c:pt>
                <c:pt idx="2690">
                  <c:v>292.38</c:v>
                </c:pt>
                <c:pt idx="2691">
                  <c:v>261.23399999999947</c:v>
                </c:pt>
                <c:pt idx="2692">
                  <c:v>228.50300000000001</c:v>
                </c:pt>
                <c:pt idx="2693">
                  <c:v>199.81700000000001</c:v>
                </c:pt>
                <c:pt idx="2694">
                  <c:v>176.38700000000014</c:v>
                </c:pt>
                <c:pt idx="2695">
                  <c:v>154.096</c:v>
                </c:pt>
                <c:pt idx="2696">
                  <c:v>122.45399999999999</c:v>
                </c:pt>
                <c:pt idx="2697">
                  <c:v>85.381</c:v>
                </c:pt>
                <c:pt idx="2698">
                  <c:v>63.86</c:v>
                </c:pt>
                <c:pt idx="2699">
                  <c:v>52.751000000000005</c:v>
                </c:pt>
                <c:pt idx="2700">
                  <c:v>46.793000000000013</c:v>
                </c:pt>
                <c:pt idx="2701">
                  <c:v>49.913999999999994</c:v>
                </c:pt>
                <c:pt idx="2702">
                  <c:v>56.396000000000001</c:v>
                </c:pt>
                <c:pt idx="2703">
                  <c:v>68.275999999999982</c:v>
                </c:pt>
                <c:pt idx="2704">
                  <c:v>85.88</c:v>
                </c:pt>
                <c:pt idx="2705">
                  <c:v>90.60799999999999</c:v>
                </c:pt>
                <c:pt idx="2706">
                  <c:v>87.644999999999996</c:v>
                </c:pt>
                <c:pt idx="2707">
                  <c:v>83.149999999999991</c:v>
                </c:pt>
                <c:pt idx="2708">
                  <c:v>80.260999999999996</c:v>
                </c:pt>
                <c:pt idx="2709">
                  <c:v>82.507000000000005</c:v>
                </c:pt>
                <c:pt idx="2710">
                  <c:v>88.441000000000088</c:v>
                </c:pt>
                <c:pt idx="2711">
                  <c:v>90.534000000000006</c:v>
                </c:pt>
                <c:pt idx="2712">
                  <c:v>86.873999999999981</c:v>
                </c:pt>
                <c:pt idx="2713">
                  <c:v>82.082999999999998</c:v>
                </c:pt>
                <c:pt idx="2714">
                  <c:v>76.875999999999948</c:v>
                </c:pt>
                <c:pt idx="2715">
                  <c:v>92.823999999999998</c:v>
                </c:pt>
                <c:pt idx="2716">
                  <c:v>94.114999999999995</c:v>
                </c:pt>
                <c:pt idx="2717">
                  <c:v>94.065000000000012</c:v>
                </c:pt>
                <c:pt idx="2718">
                  <c:v>80.777999999999992</c:v>
                </c:pt>
                <c:pt idx="2719">
                  <c:v>60.142000000000003</c:v>
                </c:pt>
                <c:pt idx="2720">
                  <c:v>57.373000000000005</c:v>
                </c:pt>
                <c:pt idx="2721">
                  <c:v>54.072000000000003</c:v>
                </c:pt>
                <c:pt idx="2722">
                  <c:v>51.143000000000001</c:v>
                </c:pt>
                <c:pt idx="2723">
                  <c:v>49.665000000000013</c:v>
                </c:pt>
                <c:pt idx="2724">
                  <c:v>48.928000000000011</c:v>
                </c:pt>
                <c:pt idx="2725">
                  <c:v>49.204000000000001</c:v>
                </c:pt>
                <c:pt idx="2726">
                  <c:v>49.518000000000001</c:v>
                </c:pt>
                <c:pt idx="2727">
                  <c:v>49.53</c:v>
                </c:pt>
                <c:pt idx="2728">
                  <c:v>46.827000000000005</c:v>
                </c:pt>
                <c:pt idx="2729">
                  <c:v>49.232000000000035</c:v>
                </c:pt>
                <c:pt idx="2730">
                  <c:v>65.486999999999995</c:v>
                </c:pt>
                <c:pt idx="2731">
                  <c:v>72.411000000000087</c:v>
                </c:pt>
                <c:pt idx="2732">
                  <c:v>83.912000000000006</c:v>
                </c:pt>
                <c:pt idx="2733">
                  <c:v>89.075999999999979</c:v>
                </c:pt>
                <c:pt idx="2734">
                  <c:v>90.078999999999979</c:v>
                </c:pt>
                <c:pt idx="2735">
                  <c:v>89.552999999999983</c:v>
                </c:pt>
                <c:pt idx="2736">
                  <c:v>88.349000000000004</c:v>
                </c:pt>
                <c:pt idx="2737">
                  <c:v>87.35199999999999</c:v>
                </c:pt>
                <c:pt idx="2738">
                  <c:v>77.845000000000013</c:v>
                </c:pt>
                <c:pt idx="2739">
                  <c:v>77.052999999999983</c:v>
                </c:pt>
                <c:pt idx="2740">
                  <c:v>69.888999999999982</c:v>
                </c:pt>
                <c:pt idx="2741">
                  <c:v>63.279000000000003</c:v>
                </c:pt>
                <c:pt idx="2742">
                  <c:v>64.127999999999986</c:v>
                </c:pt>
                <c:pt idx="2743">
                  <c:v>98.062000000000012</c:v>
                </c:pt>
                <c:pt idx="2744">
                  <c:v>146.876</c:v>
                </c:pt>
                <c:pt idx="2745">
                  <c:v>163.93</c:v>
                </c:pt>
                <c:pt idx="2746">
                  <c:v>153.91499999999999</c:v>
                </c:pt>
                <c:pt idx="2747">
                  <c:v>123.71100000000007</c:v>
                </c:pt>
                <c:pt idx="2748">
                  <c:v>94.361000000000004</c:v>
                </c:pt>
                <c:pt idx="2749">
                  <c:v>78.203999999999994</c:v>
                </c:pt>
                <c:pt idx="2750">
                  <c:v>70.60799999999999</c:v>
                </c:pt>
                <c:pt idx="2751">
                  <c:v>67.38</c:v>
                </c:pt>
                <c:pt idx="2752">
                  <c:v>65.387999999999991</c:v>
                </c:pt>
                <c:pt idx="2753">
                  <c:v>61.991</c:v>
                </c:pt>
                <c:pt idx="2754">
                  <c:v>56.983999999999995</c:v>
                </c:pt>
                <c:pt idx="2755">
                  <c:v>83.697999999999993</c:v>
                </c:pt>
                <c:pt idx="2756">
                  <c:v>117.26400000000002</c:v>
                </c:pt>
                <c:pt idx="2757">
                  <c:v>92.932000000000002</c:v>
                </c:pt>
                <c:pt idx="2758">
                  <c:v>299.709</c:v>
                </c:pt>
                <c:pt idx="2759">
                  <c:v>599.08000000000004</c:v>
                </c:pt>
                <c:pt idx="2760">
                  <c:v>796.77500000000055</c:v>
                </c:pt>
                <c:pt idx="2761">
                  <c:v>900.51400000000001</c:v>
                </c:pt>
                <c:pt idx="2762">
                  <c:v>969.43499999999949</c:v>
                </c:pt>
                <c:pt idx="2763">
                  <c:v>1037.5539999999999</c:v>
                </c:pt>
                <c:pt idx="2764">
                  <c:v>1109.4490000000001</c:v>
                </c:pt>
                <c:pt idx="2765">
                  <c:v>1146.155</c:v>
                </c:pt>
                <c:pt idx="2766">
                  <c:v>1147.9749999999999</c:v>
                </c:pt>
                <c:pt idx="2767">
                  <c:v>1111.0260000000001</c:v>
                </c:pt>
                <c:pt idx="2768">
                  <c:v>950.42699999999945</c:v>
                </c:pt>
                <c:pt idx="2769">
                  <c:v>777.33900000000006</c:v>
                </c:pt>
                <c:pt idx="2770">
                  <c:v>622.93299999999931</c:v>
                </c:pt>
                <c:pt idx="2771">
                  <c:v>507.02599999999967</c:v>
                </c:pt>
                <c:pt idx="2772">
                  <c:v>408.69099999999969</c:v>
                </c:pt>
                <c:pt idx="2773">
                  <c:v>305.64900000000034</c:v>
                </c:pt>
                <c:pt idx="2774">
                  <c:v>210.05500000000001</c:v>
                </c:pt>
                <c:pt idx="2775">
                  <c:v>115.979</c:v>
                </c:pt>
                <c:pt idx="2776">
                  <c:v>124.38</c:v>
                </c:pt>
                <c:pt idx="2777">
                  <c:v>112.04700000000007</c:v>
                </c:pt>
                <c:pt idx="2778">
                  <c:v>79.906000000000006</c:v>
                </c:pt>
                <c:pt idx="2779">
                  <c:v>54.029000000000003</c:v>
                </c:pt>
                <c:pt idx="2780">
                  <c:v>42.763000000000012</c:v>
                </c:pt>
                <c:pt idx="2781">
                  <c:v>55.038000000000011</c:v>
                </c:pt>
                <c:pt idx="2782">
                  <c:v>78.433999999999997</c:v>
                </c:pt>
                <c:pt idx="2783">
                  <c:v>115.04400000000007</c:v>
                </c:pt>
                <c:pt idx="2784">
                  <c:v>145.815</c:v>
                </c:pt>
                <c:pt idx="2785">
                  <c:v>218.86200000000014</c:v>
                </c:pt>
                <c:pt idx="2786">
                  <c:v>536.70799999999997</c:v>
                </c:pt>
                <c:pt idx="2787">
                  <c:v>806.71900000000005</c:v>
                </c:pt>
                <c:pt idx="2788">
                  <c:v>941.27200000000005</c:v>
                </c:pt>
                <c:pt idx="2789">
                  <c:v>1063.979</c:v>
                </c:pt>
                <c:pt idx="2790">
                  <c:v>1146.5829999999999</c:v>
                </c:pt>
                <c:pt idx="2791">
                  <c:v>1198.252</c:v>
                </c:pt>
                <c:pt idx="2792">
                  <c:v>1213.3709999999999</c:v>
                </c:pt>
                <c:pt idx="2793">
                  <c:v>1171.3419999999999</c:v>
                </c:pt>
                <c:pt idx="2794">
                  <c:v>1074.5219999999999</c:v>
                </c:pt>
                <c:pt idx="2795">
                  <c:v>863.67400000000055</c:v>
                </c:pt>
                <c:pt idx="2796">
                  <c:v>689.41099999999949</c:v>
                </c:pt>
                <c:pt idx="2797">
                  <c:v>655.154</c:v>
                </c:pt>
                <c:pt idx="2798">
                  <c:v>805.59199999999998</c:v>
                </c:pt>
                <c:pt idx="2799">
                  <c:v>959.31399999999996</c:v>
                </c:pt>
                <c:pt idx="2800">
                  <c:v>1102.4839999999999</c:v>
                </c:pt>
                <c:pt idx="2801">
                  <c:v>1203.4860000000001</c:v>
                </c:pt>
                <c:pt idx="2802">
                  <c:v>1293.1579999999999</c:v>
                </c:pt>
                <c:pt idx="2803">
                  <c:v>1369.5529999999999</c:v>
                </c:pt>
                <c:pt idx="2804">
                  <c:v>1433.9570000000001</c:v>
                </c:pt>
                <c:pt idx="2805">
                  <c:v>1490.402</c:v>
                </c:pt>
                <c:pt idx="2806">
                  <c:v>1551.1339999999998</c:v>
                </c:pt>
                <c:pt idx="2807">
                  <c:v>1609.998</c:v>
                </c:pt>
                <c:pt idx="2808">
                  <c:v>1681.452</c:v>
                </c:pt>
                <c:pt idx="2809">
                  <c:v>1780.6789999999999</c:v>
                </c:pt>
                <c:pt idx="2810">
                  <c:v>1897.712</c:v>
                </c:pt>
                <c:pt idx="2811">
                  <c:v>2011.088</c:v>
                </c:pt>
                <c:pt idx="2812">
                  <c:v>2115.3720000000012</c:v>
                </c:pt>
                <c:pt idx="2813">
                  <c:v>2208.558</c:v>
                </c:pt>
                <c:pt idx="2814">
                  <c:v>2292.203</c:v>
                </c:pt>
                <c:pt idx="2815">
                  <c:v>2367.5050000000001</c:v>
                </c:pt>
                <c:pt idx="2816">
                  <c:v>2431.9380000000001</c:v>
                </c:pt>
                <c:pt idx="2817">
                  <c:v>2487.826</c:v>
                </c:pt>
                <c:pt idx="2818">
                  <c:v>2534.634</c:v>
                </c:pt>
                <c:pt idx="2819">
                  <c:v>2519.4229999999998</c:v>
                </c:pt>
                <c:pt idx="2820">
                  <c:v>2529.5230000000001</c:v>
                </c:pt>
                <c:pt idx="2821">
                  <c:v>2566.366</c:v>
                </c:pt>
                <c:pt idx="2822">
                  <c:v>2661.123</c:v>
                </c:pt>
                <c:pt idx="2823">
                  <c:v>2693.2170000000001</c:v>
                </c:pt>
                <c:pt idx="2824">
                  <c:v>2665.6770000000001</c:v>
                </c:pt>
                <c:pt idx="2825">
                  <c:v>2647.8670000000002</c:v>
                </c:pt>
                <c:pt idx="2826">
                  <c:v>2669.1370000000002</c:v>
                </c:pt>
                <c:pt idx="2827">
                  <c:v>2702.04</c:v>
                </c:pt>
                <c:pt idx="2828">
                  <c:v>2729.7459999999987</c:v>
                </c:pt>
                <c:pt idx="2829">
                  <c:v>2799.232</c:v>
                </c:pt>
                <c:pt idx="2830">
                  <c:v>2835.779</c:v>
                </c:pt>
                <c:pt idx="2831">
                  <c:v>2861.422</c:v>
                </c:pt>
                <c:pt idx="2832">
                  <c:v>2880.0509999999999</c:v>
                </c:pt>
                <c:pt idx="2833">
                  <c:v>2884.8760000000002</c:v>
                </c:pt>
                <c:pt idx="2834">
                  <c:v>2903.5410000000002</c:v>
                </c:pt>
                <c:pt idx="2835">
                  <c:v>2939.636</c:v>
                </c:pt>
                <c:pt idx="2836">
                  <c:v>2957.8160000000012</c:v>
                </c:pt>
                <c:pt idx="2837">
                  <c:v>2972.5140000000001</c:v>
                </c:pt>
                <c:pt idx="2838">
                  <c:v>3005.7359999999999</c:v>
                </c:pt>
                <c:pt idx="2839">
                  <c:v>3023.7750000000001</c:v>
                </c:pt>
                <c:pt idx="2840">
                  <c:v>3033.0120000000002</c:v>
                </c:pt>
                <c:pt idx="2841">
                  <c:v>3041.1709999999998</c:v>
                </c:pt>
                <c:pt idx="2842">
                  <c:v>3036.4549999999999</c:v>
                </c:pt>
                <c:pt idx="2843">
                  <c:v>2983.0149999999999</c:v>
                </c:pt>
                <c:pt idx="2844">
                  <c:v>2856.0920000000001</c:v>
                </c:pt>
                <c:pt idx="2845">
                  <c:v>2611.0990000000002</c:v>
                </c:pt>
                <c:pt idx="2846">
                  <c:v>2236.2639999999997</c:v>
                </c:pt>
                <c:pt idx="2847">
                  <c:v>1824.202</c:v>
                </c:pt>
                <c:pt idx="2848">
                  <c:v>1442.068</c:v>
                </c:pt>
                <c:pt idx="2849">
                  <c:v>1160.1099999999999</c:v>
                </c:pt>
                <c:pt idx="2850">
                  <c:v>875.65499999999997</c:v>
                </c:pt>
                <c:pt idx="2851">
                  <c:v>680.84399999999948</c:v>
                </c:pt>
                <c:pt idx="2852">
                  <c:v>577.44399999999996</c:v>
                </c:pt>
                <c:pt idx="2853">
                  <c:v>512.548</c:v>
                </c:pt>
                <c:pt idx="2854">
                  <c:v>477.97699999999946</c:v>
                </c:pt>
                <c:pt idx="2855">
                  <c:v>445.13</c:v>
                </c:pt>
                <c:pt idx="2856">
                  <c:v>405.62900000000002</c:v>
                </c:pt>
                <c:pt idx="2857">
                  <c:v>365.99899999999957</c:v>
                </c:pt>
                <c:pt idx="2858">
                  <c:v>321.524</c:v>
                </c:pt>
                <c:pt idx="2859">
                  <c:v>312.79399999999947</c:v>
                </c:pt>
                <c:pt idx="2860">
                  <c:v>340.11399999999969</c:v>
                </c:pt>
                <c:pt idx="2861">
                  <c:v>366.12900000000002</c:v>
                </c:pt>
                <c:pt idx="2862">
                  <c:v>371.5</c:v>
                </c:pt>
                <c:pt idx="2863">
                  <c:v>356.63200000000001</c:v>
                </c:pt>
                <c:pt idx="2864">
                  <c:v>334.464</c:v>
                </c:pt>
                <c:pt idx="2865">
                  <c:v>307.85700000000008</c:v>
                </c:pt>
                <c:pt idx="2866">
                  <c:v>288.40699999999947</c:v>
                </c:pt>
                <c:pt idx="2867">
                  <c:v>385.36399999999969</c:v>
                </c:pt>
                <c:pt idx="2868">
                  <c:v>673.69100000000003</c:v>
                </c:pt>
                <c:pt idx="2869">
                  <c:v>891.41199999999947</c:v>
                </c:pt>
                <c:pt idx="2870">
                  <c:v>999.09</c:v>
                </c:pt>
                <c:pt idx="2871">
                  <c:v>1064.9250000000011</c:v>
                </c:pt>
                <c:pt idx="2872">
                  <c:v>1039.9549999999999</c:v>
                </c:pt>
                <c:pt idx="2873">
                  <c:v>919.79500000000053</c:v>
                </c:pt>
                <c:pt idx="2874">
                  <c:v>761.67300000000068</c:v>
                </c:pt>
                <c:pt idx="2875">
                  <c:v>617.70399999999995</c:v>
                </c:pt>
                <c:pt idx="2876">
                  <c:v>506.80399999999969</c:v>
                </c:pt>
                <c:pt idx="2877">
                  <c:v>445.27</c:v>
                </c:pt>
                <c:pt idx="2878">
                  <c:v>408.9929999999996</c:v>
                </c:pt>
                <c:pt idx="2879">
                  <c:v>387.21999999999974</c:v>
                </c:pt>
                <c:pt idx="2880">
                  <c:v>376.565</c:v>
                </c:pt>
                <c:pt idx="2881">
                  <c:v>386.61799999999999</c:v>
                </c:pt>
                <c:pt idx="2882">
                  <c:v>406.78099999999966</c:v>
                </c:pt>
                <c:pt idx="2883">
                  <c:v>416.42899999999946</c:v>
                </c:pt>
                <c:pt idx="2884">
                  <c:v>405.61399999999969</c:v>
                </c:pt>
                <c:pt idx="2885">
                  <c:v>387.43400000000003</c:v>
                </c:pt>
                <c:pt idx="2886">
                  <c:v>395.66899999999993</c:v>
                </c:pt>
                <c:pt idx="2887">
                  <c:v>470.75400000000002</c:v>
                </c:pt>
                <c:pt idx="2888">
                  <c:v>591.32799999999918</c:v>
                </c:pt>
                <c:pt idx="2889">
                  <c:v>685.58500000000004</c:v>
                </c:pt>
                <c:pt idx="2890">
                  <c:v>748.76099999999997</c:v>
                </c:pt>
                <c:pt idx="2891">
                  <c:v>847.91599999999949</c:v>
                </c:pt>
                <c:pt idx="2892">
                  <c:v>969.15300000000002</c:v>
                </c:pt>
                <c:pt idx="2893">
                  <c:v>1001.7080000000005</c:v>
                </c:pt>
                <c:pt idx="2894">
                  <c:v>1068.7909999999999</c:v>
                </c:pt>
                <c:pt idx="2895">
                  <c:v>1136.808</c:v>
                </c:pt>
                <c:pt idx="2896">
                  <c:v>1188.2329999999999</c:v>
                </c:pt>
                <c:pt idx="2897">
                  <c:v>1248.0219999999999</c:v>
                </c:pt>
                <c:pt idx="2898">
                  <c:v>1303.5050000000001</c:v>
                </c:pt>
                <c:pt idx="2899">
                  <c:v>1351.788</c:v>
                </c:pt>
                <c:pt idx="2900">
                  <c:v>1401.3789999999999</c:v>
                </c:pt>
                <c:pt idx="2901">
                  <c:v>1477.1369999999999</c:v>
                </c:pt>
                <c:pt idx="2902">
                  <c:v>1552.4829999999999</c:v>
                </c:pt>
                <c:pt idx="2903">
                  <c:v>1618.3799999999999</c:v>
                </c:pt>
                <c:pt idx="2904">
                  <c:v>1716.35</c:v>
                </c:pt>
                <c:pt idx="2905">
                  <c:v>1834.5170000000001</c:v>
                </c:pt>
                <c:pt idx="2906">
                  <c:v>1910.6539999999998</c:v>
                </c:pt>
                <c:pt idx="2907">
                  <c:v>1936.396</c:v>
                </c:pt>
                <c:pt idx="2908">
                  <c:v>1902.127</c:v>
                </c:pt>
                <c:pt idx="2909">
                  <c:v>1790.4549999999999</c:v>
                </c:pt>
                <c:pt idx="2910">
                  <c:v>1600.8539999999998</c:v>
                </c:pt>
                <c:pt idx="2911">
                  <c:v>1374.7160000000001</c:v>
                </c:pt>
                <c:pt idx="2912">
                  <c:v>1159.9000000000001</c:v>
                </c:pt>
                <c:pt idx="2913">
                  <c:v>920.41899999999998</c:v>
                </c:pt>
                <c:pt idx="2914">
                  <c:v>699.87900000000002</c:v>
                </c:pt>
                <c:pt idx="2915">
                  <c:v>566.24099999999999</c:v>
                </c:pt>
                <c:pt idx="2916">
                  <c:v>451.99400000000003</c:v>
                </c:pt>
                <c:pt idx="2917">
                  <c:v>302.3709999999997</c:v>
                </c:pt>
                <c:pt idx="2918">
                  <c:v>201.43800000000007</c:v>
                </c:pt>
                <c:pt idx="2919">
                  <c:v>169.99100000000001</c:v>
                </c:pt>
                <c:pt idx="2920">
                  <c:v>112.367</c:v>
                </c:pt>
                <c:pt idx="2921">
                  <c:v>80.887999999999991</c:v>
                </c:pt>
                <c:pt idx="2922">
                  <c:v>81.187999999999988</c:v>
                </c:pt>
                <c:pt idx="2923">
                  <c:v>139.666</c:v>
                </c:pt>
                <c:pt idx="2924">
                  <c:v>241.07499999999999</c:v>
                </c:pt>
                <c:pt idx="2925">
                  <c:v>303.29899999999947</c:v>
                </c:pt>
                <c:pt idx="2926">
                  <c:v>295.54300000000001</c:v>
                </c:pt>
                <c:pt idx="2927">
                  <c:v>284.00700000000001</c:v>
                </c:pt>
                <c:pt idx="2928">
                  <c:v>269.82799999999969</c:v>
                </c:pt>
                <c:pt idx="2929">
                  <c:v>250.16899999999998</c:v>
                </c:pt>
                <c:pt idx="2930">
                  <c:v>219.316</c:v>
                </c:pt>
                <c:pt idx="2931">
                  <c:v>199.62300000000002</c:v>
                </c:pt>
                <c:pt idx="2932">
                  <c:v>182.2</c:v>
                </c:pt>
                <c:pt idx="2933">
                  <c:v>176.45600000000007</c:v>
                </c:pt>
                <c:pt idx="2934">
                  <c:v>182.685</c:v>
                </c:pt>
                <c:pt idx="2935">
                  <c:v>217.84700000000001</c:v>
                </c:pt>
                <c:pt idx="2936">
                  <c:v>264.96599999999967</c:v>
                </c:pt>
                <c:pt idx="2937">
                  <c:v>282.88499999999999</c:v>
                </c:pt>
                <c:pt idx="2938">
                  <c:v>255.63</c:v>
                </c:pt>
                <c:pt idx="2939">
                  <c:v>197.11699999999999</c:v>
                </c:pt>
                <c:pt idx="2940">
                  <c:v>167.82900000000001</c:v>
                </c:pt>
                <c:pt idx="2941">
                  <c:v>112.93300000000002</c:v>
                </c:pt>
                <c:pt idx="2942">
                  <c:v>79.86</c:v>
                </c:pt>
                <c:pt idx="2943">
                  <c:v>53.699000000000012</c:v>
                </c:pt>
                <c:pt idx="2944">
                  <c:v>67.429000000000002</c:v>
                </c:pt>
                <c:pt idx="2945">
                  <c:v>126.20699999999999</c:v>
                </c:pt>
                <c:pt idx="2946">
                  <c:v>205.82100000000014</c:v>
                </c:pt>
                <c:pt idx="2947">
                  <c:v>260.166</c:v>
                </c:pt>
                <c:pt idx="2948">
                  <c:v>295.3</c:v>
                </c:pt>
                <c:pt idx="2949">
                  <c:v>272.52499999999969</c:v>
                </c:pt>
                <c:pt idx="2950">
                  <c:v>261.077</c:v>
                </c:pt>
                <c:pt idx="2951">
                  <c:v>311.00200000000001</c:v>
                </c:pt>
                <c:pt idx="2952">
                  <c:v>446.03500000000003</c:v>
                </c:pt>
                <c:pt idx="2953">
                  <c:v>591.26800000000003</c:v>
                </c:pt>
                <c:pt idx="2954">
                  <c:v>700.79600000000005</c:v>
                </c:pt>
                <c:pt idx="2955">
                  <c:v>727.08100000000002</c:v>
                </c:pt>
                <c:pt idx="2956">
                  <c:v>707.51699999999948</c:v>
                </c:pt>
                <c:pt idx="2957">
                  <c:v>689.47500000000002</c:v>
                </c:pt>
                <c:pt idx="2958">
                  <c:v>643.02199999999948</c:v>
                </c:pt>
                <c:pt idx="2959">
                  <c:v>554.46400000000006</c:v>
                </c:pt>
                <c:pt idx="2960">
                  <c:v>480.88</c:v>
                </c:pt>
                <c:pt idx="2961">
                  <c:v>422.74299999999999</c:v>
                </c:pt>
                <c:pt idx="2962">
                  <c:v>392.25200000000001</c:v>
                </c:pt>
                <c:pt idx="2963">
                  <c:v>414.46699999999953</c:v>
                </c:pt>
                <c:pt idx="2964">
                  <c:v>491.87</c:v>
                </c:pt>
                <c:pt idx="2965">
                  <c:v>559.92199999999946</c:v>
                </c:pt>
                <c:pt idx="2966">
                  <c:v>578.20000000000005</c:v>
                </c:pt>
                <c:pt idx="2967">
                  <c:v>556.77900000000056</c:v>
                </c:pt>
                <c:pt idx="2968">
                  <c:v>514.83900000000006</c:v>
                </c:pt>
                <c:pt idx="2969">
                  <c:v>474.61200000000002</c:v>
                </c:pt>
                <c:pt idx="2970">
                  <c:v>436.8</c:v>
                </c:pt>
                <c:pt idx="2971">
                  <c:v>407.16</c:v>
                </c:pt>
                <c:pt idx="2972">
                  <c:v>385.65800000000002</c:v>
                </c:pt>
                <c:pt idx="2973">
                  <c:v>375.89299999999969</c:v>
                </c:pt>
                <c:pt idx="2974">
                  <c:v>374.17500000000001</c:v>
                </c:pt>
                <c:pt idx="2975">
                  <c:v>360.8349999999997</c:v>
                </c:pt>
                <c:pt idx="2976">
                  <c:v>330.77199999999959</c:v>
                </c:pt>
                <c:pt idx="2977">
                  <c:v>310.60700000000008</c:v>
                </c:pt>
                <c:pt idx="2978">
                  <c:v>289.42399999999947</c:v>
                </c:pt>
                <c:pt idx="2979">
                  <c:v>249.184</c:v>
                </c:pt>
                <c:pt idx="2980">
                  <c:v>220.60899999999998</c:v>
                </c:pt>
                <c:pt idx="2981">
                  <c:v>192.55800000000013</c:v>
                </c:pt>
                <c:pt idx="2982">
                  <c:v>160.839</c:v>
                </c:pt>
                <c:pt idx="2983">
                  <c:v>140.19499999999999</c:v>
                </c:pt>
                <c:pt idx="2984">
                  <c:v>129.72899999999998</c:v>
                </c:pt>
                <c:pt idx="2985">
                  <c:v>140.054</c:v>
                </c:pt>
                <c:pt idx="2986">
                  <c:v>154.01499999999999</c:v>
                </c:pt>
                <c:pt idx="2987">
                  <c:v>164.87</c:v>
                </c:pt>
                <c:pt idx="2988">
                  <c:v>177.935</c:v>
                </c:pt>
                <c:pt idx="2989">
                  <c:v>182.56700000000001</c:v>
                </c:pt>
                <c:pt idx="2990">
                  <c:v>164.64099999999999</c:v>
                </c:pt>
                <c:pt idx="2991">
                  <c:v>124.009</c:v>
                </c:pt>
                <c:pt idx="2992">
                  <c:v>98.486999999999995</c:v>
                </c:pt>
                <c:pt idx="2993">
                  <c:v>120.977</c:v>
                </c:pt>
                <c:pt idx="2994">
                  <c:v>150.06200000000001</c:v>
                </c:pt>
                <c:pt idx="2995">
                  <c:v>181.2</c:v>
                </c:pt>
                <c:pt idx="2996">
                  <c:v>222.59700000000001</c:v>
                </c:pt>
                <c:pt idx="2997">
                  <c:v>238.48500000000001</c:v>
                </c:pt>
                <c:pt idx="2998">
                  <c:v>207.923</c:v>
                </c:pt>
                <c:pt idx="2999">
                  <c:v>184.161</c:v>
                </c:pt>
                <c:pt idx="3000">
                  <c:v>176.44399999999999</c:v>
                </c:pt>
                <c:pt idx="3001">
                  <c:v>199.98800000000014</c:v>
                </c:pt>
                <c:pt idx="3002">
                  <c:v>227.78800000000001</c:v>
                </c:pt>
                <c:pt idx="3003">
                  <c:v>241.018</c:v>
                </c:pt>
                <c:pt idx="3004">
                  <c:v>228.84800000000001</c:v>
                </c:pt>
                <c:pt idx="3005">
                  <c:v>205.23599999999999</c:v>
                </c:pt>
                <c:pt idx="3006">
                  <c:v>190.161</c:v>
                </c:pt>
                <c:pt idx="3007">
                  <c:v>177.953</c:v>
                </c:pt>
                <c:pt idx="3008">
                  <c:v>166.904</c:v>
                </c:pt>
                <c:pt idx="3009">
                  <c:v>189.58</c:v>
                </c:pt>
                <c:pt idx="3010">
                  <c:v>175.726</c:v>
                </c:pt>
                <c:pt idx="3011">
                  <c:v>173.155</c:v>
                </c:pt>
                <c:pt idx="3012">
                  <c:v>156.26599999999999</c:v>
                </c:pt>
                <c:pt idx="3013">
                  <c:v>130.03200000000001</c:v>
                </c:pt>
                <c:pt idx="3014">
                  <c:v>135.172</c:v>
                </c:pt>
                <c:pt idx="3015">
                  <c:v>151.983</c:v>
                </c:pt>
                <c:pt idx="3016">
                  <c:v>147.727</c:v>
                </c:pt>
                <c:pt idx="3017">
                  <c:v>134.19800000000001</c:v>
                </c:pt>
                <c:pt idx="3018">
                  <c:v>100.50700000000002</c:v>
                </c:pt>
                <c:pt idx="3019">
                  <c:v>82.016999999999996</c:v>
                </c:pt>
                <c:pt idx="3020">
                  <c:v>73.167000000000002</c:v>
                </c:pt>
                <c:pt idx="3021">
                  <c:v>62.038000000000011</c:v>
                </c:pt>
                <c:pt idx="3022">
                  <c:v>55.189</c:v>
                </c:pt>
                <c:pt idx="3023">
                  <c:v>76.155999999999949</c:v>
                </c:pt>
                <c:pt idx="3024">
                  <c:v>94.495999999999995</c:v>
                </c:pt>
                <c:pt idx="3025">
                  <c:v>102.28100000000002</c:v>
                </c:pt>
                <c:pt idx="3026">
                  <c:v>103.145</c:v>
                </c:pt>
                <c:pt idx="3027">
                  <c:v>103.84399999999999</c:v>
                </c:pt>
                <c:pt idx="3028">
                  <c:v>115.15900000000001</c:v>
                </c:pt>
                <c:pt idx="3029">
                  <c:v>122.76600000000002</c:v>
                </c:pt>
                <c:pt idx="3030">
                  <c:v>118.12499999999999</c:v>
                </c:pt>
                <c:pt idx="3031">
                  <c:v>116.34699999999999</c:v>
                </c:pt>
                <c:pt idx="3032">
                  <c:v>112.29700000000007</c:v>
                </c:pt>
                <c:pt idx="3033">
                  <c:v>122.24299999999999</c:v>
                </c:pt>
                <c:pt idx="3034">
                  <c:v>121.589</c:v>
                </c:pt>
                <c:pt idx="3035">
                  <c:v>112.18300000000001</c:v>
                </c:pt>
                <c:pt idx="3036">
                  <c:v>110.063</c:v>
                </c:pt>
                <c:pt idx="3037">
                  <c:v>101.48</c:v>
                </c:pt>
                <c:pt idx="3038">
                  <c:v>106.79100000000007</c:v>
                </c:pt>
                <c:pt idx="3039">
                  <c:v>121.82</c:v>
                </c:pt>
                <c:pt idx="3040">
                  <c:v>148.459</c:v>
                </c:pt>
                <c:pt idx="3041">
                  <c:v>142.38000000000014</c:v>
                </c:pt>
                <c:pt idx="3042">
                  <c:v>109.60499999999999</c:v>
                </c:pt>
                <c:pt idx="3043">
                  <c:v>118.801</c:v>
                </c:pt>
                <c:pt idx="3044">
                  <c:v>135.602</c:v>
                </c:pt>
                <c:pt idx="3045">
                  <c:v>148.066</c:v>
                </c:pt>
                <c:pt idx="3046">
                  <c:v>183.77099999999999</c:v>
                </c:pt>
                <c:pt idx="3047">
                  <c:v>202.846</c:v>
                </c:pt>
                <c:pt idx="3048">
                  <c:v>192.024</c:v>
                </c:pt>
                <c:pt idx="3049">
                  <c:v>192.33200000000014</c:v>
                </c:pt>
                <c:pt idx="3050">
                  <c:v>198.38500000000013</c:v>
                </c:pt>
                <c:pt idx="3051">
                  <c:v>232.26899999999998</c:v>
                </c:pt>
                <c:pt idx="3052">
                  <c:v>263.05599999999993</c:v>
                </c:pt>
                <c:pt idx="3053">
                  <c:v>268.44600000000003</c:v>
                </c:pt>
                <c:pt idx="3054">
                  <c:v>315.78799999999967</c:v>
                </c:pt>
                <c:pt idx="3055">
                  <c:v>255.47800000000001</c:v>
                </c:pt>
                <c:pt idx="3056">
                  <c:v>220.36800000000014</c:v>
                </c:pt>
                <c:pt idx="3057">
                  <c:v>197.06399999999999</c:v>
                </c:pt>
                <c:pt idx="3058">
                  <c:v>184.964</c:v>
                </c:pt>
                <c:pt idx="3059">
                  <c:v>197.35100000000014</c:v>
                </c:pt>
                <c:pt idx="3060">
                  <c:v>178.78900000000002</c:v>
                </c:pt>
                <c:pt idx="3061">
                  <c:v>193.22499999999999</c:v>
                </c:pt>
                <c:pt idx="3062">
                  <c:v>183.39100000000013</c:v>
                </c:pt>
                <c:pt idx="3063">
                  <c:v>181.77899999999997</c:v>
                </c:pt>
                <c:pt idx="3064">
                  <c:v>183.97200000000001</c:v>
                </c:pt>
                <c:pt idx="3065">
                  <c:v>177.44899999999998</c:v>
                </c:pt>
                <c:pt idx="3066">
                  <c:v>133.36700000000013</c:v>
                </c:pt>
                <c:pt idx="3067">
                  <c:v>116.71599999999999</c:v>
                </c:pt>
                <c:pt idx="3068">
                  <c:v>152.88100000000014</c:v>
                </c:pt>
                <c:pt idx="3069">
                  <c:v>151.77499999999998</c:v>
                </c:pt>
                <c:pt idx="3070">
                  <c:v>151.55600000000001</c:v>
                </c:pt>
                <c:pt idx="3071">
                  <c:v>158.33000000000001</c:v>
                </c:pt>
                <c:pt idx="3072">
                  <c:v>161.95600000000007</c:v>
                </c:pt>
                <c:pt idx="3073">
                  <c:v>151.70999999999998</c:v>
                </c:pt>
                <c:pt idx="3074">
                  <c:v>144.584</c:v>
                </c:pt>
                <c:pt idx="3075">
                  <c:v>150.78100000000001</c:v>
                </c:pt>
                <c:pt idx="3076">
                  <c:v>143.751</c:v>
                </c:pt>
                <c:pt idx="3077">
                  <c:v>132.874</c:v>
                </c:pt>
                <c:pt idx="3078">
                  <c:v>142.54299999999998</c:v>
                </c:pt>
                <c:pt idx="3079">
                  <c:v>157.28800000000001</c:v>
                </c:pt>
                <c:pt idx="3080">
                  <c:v>158.23499999999999</c:v>
                </c:pt>
                <c:pt idx="3081">
                  <c:v>142.285</c:v>
                </c:pt>
                <c:pt idx="3082">
                  <c:v>139.32400000000001</c:v>
                </c:pt>
                <c:pt idx="3083">
                  <c:v>130.79899999999998</c:v>
                </c:pt>
                <c:pt idx="3084">
                  <c:v>129.833</c:v>
                </c:pt>
                <c:pt idx="3085">
                  <c:v>148.29499999999999</c:v>
                </c:pt>
                <c:pt idx="3086">
                  <c:v>163.54599999999999</c:v>
                </c:pt>
                <c:pt idx="3087">
                  <c:v>165.023</c:v>
                </c:pt>
                <c:pt idx="3088">
                  <c:v>155.869</c:v>
                </c:pt>
                <c:pt idx="3089">
                  <c:v>144.86000000000001</c:v>
                </c:pt>
                <c:pt idx="3090">
                  <c:v>157.36000000000001</c:v>
                </c:pt>
                <c:pt idx="3091">
                  <c:v>165.67699999999999</c:v>
                </c:pt>
                <c:pt idx="3092">
                  <c:v>173.74899999999997</c:v>
                </c:pt>
                <c:pt idx="3093">
                  <c:v>170.20899999999997</c:v>
                </c:pt>
                <c:pt idx="3094">
                  <c:v>163.67699999999999</c:v>
                </c:pt>
                <c:pt idx="3095">
                  <c:v>173.05500000000001</c:v>
                </c:pt>
                <c:pt idx="3096">
                  <c:v>168.80600000000001</c:v>
                </c:pt>
                <c:pt idx="3097">
                  <c:v>156.446</c:v>
                </c:pt>
                <c:pt idx="3098">
                  <c:v>149.99100000000001</c:v>
                </c:pt>
                <c:pt idx="3099">
                  <c:v>148.12900000000002</c:v>
                </c:pt>
                <c:pt idx="3100">
                  <c:v>148.93700000000001</c:v>
                </c:pt>
                <c:pt idx="3101">
                  <c:v>150.77499999999998</c:v>
                </c:pt>
                <c:pt idx="3102">
                  <c:v>151.02800000000013</c:v>
                </c:pt>
                <c:pt idx="3103">
                  <c:v>146.23999999999998</c:v>
                </c:pt>
                <c:pt idx="3104">
                  <c:v>135.309</c:v>
                </c:pt>
                <c:pt idx="3105">
                  <c:v>122.39100000000002</c:v>
                </c:pt>
                <c:pt idx="3106">
                  <c:v>112.532</c:v>
                </c:pt>
                <c:pt idx="3107">
                  <c:v>110.92700000000002</c:v>
                </c:pt>
                <c:pt idx="3108">
                  <c:v>117.76400000000002</c:v>
                </c:pt>
                <c:pt idx="3109">
                  <c:v>123.37199999999999</c:v>
                </c:pt>
                <c:pt idx="3110">
                  <c:v>124.14999999999999</c:v>
                </c:pt>
                <c:pt idx="3111">
                  <c:v>122.32899999999998</c:v>
                </c:pt>
                <c:pt idx="3112">
                  <c:v>120.589</c:v>
                </c:pt>
                <c:pt idx="3113">
                  <c:v>126.32</c:v>
                </c:pt>
                <c:pt idx="3114">
                  <c:v>140.80200000000013</c:v>
                </c:pt>
                <c:pt idx="3115">
                  <c:v>155.40800000000004</c:v>
                </c:pt>
                <c:pt idx="3116">
                  <c:v>169.16</c:v>
                </c:pt>
                <c:pt idx="3117">
                  <c:v>173.08200000000014</c:v>
                </c:pt>
                <c:pt idx="3118">
                  <c:v>169.74399999999986</c:v>
                </c:pt>
                <c:pt idx="3119">
                  <c:v>160.58500000000001</c:v>
                </c:pt>
                <c:pt idx="3120">
                  <c:v>153.29399999999998</c:v>
                </c:pt>
                <c:pt idx="3121">
                  <c:v>145.22499999999999</c:v>
                </c:pt>
                <c:pt idx="3122">
                  <c:v>139.53900000000002</c:v>
                </c:pt>
                <c:pt idx="3123">
                  <c:v>133.87200000000001</c:v>
                </c:pt>
                <c:pt idx="3124">
                  <c:v>128.02500000000001</c:v>
                </c:pt>
                <c:pt idx="3125">
                  <c:v>124.19799999999999</c:v>
                </c:pt>
                <c:pt idx="3126">
                  <c:v>124.136</c:v>
                </c:pt>
                <c:pt idx="3127">
                  <c:v>121.002</c:v>
                </c:pt>
                <c:pt idx="3128">
                  <c:v>115.25</c:v>
                </c:pt>
                <c:pt idx="3129">
                  <c:v>110.634</c:v>
                </c:pt>
                <c:pt idx="3130">
                  <c:v>107.601</c:v>
                </c:pt>
                <c:pt idx="3131">
                  <c:v>104.76600000000002</c:v>
                </c:pt>
                <c:pt idx="3132">
                  <c:v>104.70699999999999</c:v>
                </c:pt>
                <c:pt idx="3133">
                  <c:v>96.989000000000004</c:v>
                </c:pt>
                <c:pt idx="3134">
                  <c:v>94.509</c:v>
                </c:pt>
                <c:pt idx="3135">
                  <c:v>92.872999999999948</c:v>
                </c:pt>
                <c:pt idx="3136">
                  <c:v>102.92700000000002</c:v>
                </c:pt>
                <c:pt idx="3137">
                  <c:v>125.274</c:v>
                </c:pt>
                <c:pt idx="3138">
                  <c:v>140.89400000000001</c:v>
                </c:pt>
                <c:pt idx="3139">
                  <c:v>132.93700000000001</c:v>
                </c:pt>
                <c:pt idx="3140">
                  <c:v>121.09</c:v>
                </c:pt>
                <c:pt idx="3141">
                  <c:v>118.816</c:v>
                </c:pt>
                <c:pt idx="3142">
                  <c:v>96.418999999999997</c:v>
                </c:pt>
                <c:pt idx="3143">
                  <c:v>69.031999999999996</c:v>
                </c:pt>
                <c:pt idx="3144">
                  <c:v>76.211000000000027</c:v>
                </c:pt>
                <c:pt idx="3145">
                  <c:v>84.741000000000071</c:v>
                </c:pt>
                <c:pt idx="3146">
                  <c:v>44.212000000000003</c:v>
                </c:pt>
                <c:pt idx="3147">
                  <c:v>20.177000000000017</c:v>
                </c:pt>
                <c:pt idx="3148">
                  <c:v>69.443000000000026</c:v>
                </c:pt>
                <c:pt idx="3149">
                  <c:v>56.769000000000013</c:v>
                </c:pt>
                <c:pt idx="3150">
                  <c:v>65.728999999999999</c:v>
                </c:pt>
                <c:pt idx="3151">
                  <c:v>43.225000000000037</c:v>
                </c:pt>
                <c:pt idx="3152">
                  <c:v>45.928000000000011</c:v>
                </c:pt>
                <c:pt idx="3153">
                  <c:v>40.875</c:v>
                </c:pt>
                <c:pt idx="3154">
                  <c:v>39.876999999999995</c:v>
                </c:pt>
                <c:pt idx="3155">
                  <c:v>55.095000000000013</c:v>
                </c:pt>
                <c:pt idx="3156">
                  <c:v>73.982000000000014</c:v>
                </c:pt>
                <c:pt idx="3157">
                  <c:v>79.525999999999982</c:v>
                </c:pt>
                <c:pt idx="3158">
                  <c:v>85.603999999999999</c:v>
                </c:pt>
                <c:pt idx="3159">
                  <c:v>116.98699999999999</c:v>
                </c:pt>
                <c:pt idx="3160">
                  <c:v>134.48200000000014</c:v>
                </c:pt>
                <c:pt idx="3161">
                  <c:v>130.98400000000001</c:v>
                </c:pt>
                <c:pt idx="3162">
                  <c:v>152.63800000000001</c:v>
                </c:pt>
                <c:pt idx="3163">
                  <c:v>192.30100000000004</c:v>
                </c:pt>
                <c:pt idx="3164">
                  <c:v>258.09899999999959</c:v>
                </c:pt>
                <c:pt idx="3165">
                  <c:v>267.74</c:v>
                </c:pt>
                <c:pt idx="3166">
                  <c:v>256.87799999999999</c:v>
                </c:pt>
                <c:pt idx="3167">
                  <c:v>250.423</c:v>
                </c:pt>
                <c:pt idx="3168">
                  <c:v>258.25</c:v>
                </c:pt>
                <c:pt idx="3169">
                  <c:v>285.7189999999996</c:v>
                </c:pt>
                <c:pt idx="3170">
                  <c:v>309.05900000000008</c:v>
                </c:pt>
                <c:pt idx="3171">
                  <c:v>325.73299999999966</c:v>
                </c:pt>
                <c:pt idx="3172">
                  <c:v>324.04599999999999</c:v>
                </c:pt>
                <c:pt idx="3173">
                  <c:v>299.42499999999967</c:v>
                </c:pt>
                <c:pt idx="3174">
                  <c:v>265.87700000000001</c:v>
                </c:pt>
                <c:pt idx="3175">
                  <c:v>278.41699999999946</c:v>
                </c:pt>
                <c:pt idx="3176">
                  <c:v>290.67599999999999</c:v>
                </c:pt>
                <c:pt idx="3177">
                  <c:v>274.52699999999959</c:v>
                </c:pt>
                <c:pt idx="3178">
                  <c:v>238.09200000000001</c:v>
                </c:pt>
                <c:pt idx="3179">
                  <c:v>207.32700000000014</c:v>
                </c:pt>
                <c:pt idx="3180">
                  <c:v>234.435</c:v>
                </c:pt>
                <c:pt idx="3181">
                  <c:v>396.02599999999967</c:v>
                </c:pt>
                <c:pt idx="3182">
                  <c:v>586.91699999999946</c:v>
                </c:pt>
                <c:pt idx="3183">
                  <c:v>714.49300000000005</c:v>
                </c:pt>
                <c:pt idx="3184">
                  <c:v>781.18600000000004</c:v>
                </c:pt>
                <c:pt idx="3185">
                  <c:v>852.14099999999996</c:v>
                </c:pt>
                <c:pt idx="3186">
                  <c:v>902.88699999999949</c:v>
                </c:pt>
                <c:pt idx="3187">
                  <c:v>969.29000000000053</c:v>
                </c:pt>
                <c:pt idx="3188">
                  <c:v>1078.0129999999999</c:v>
                </c:pt>
                <c:pt idx="3189">
                  <c:v>1137.1369999999999</c:v>
                </c:pt>
                <c:pt idx="3190">
                  <c:v>1188.8119999999999</c:v>
                </c:pt>
                <c:pt idx="3191">
                  <c:v>1229.47</c:v>
                </c:pt>
                <c:pt idx="3192">
                  <c:v>1273.558</c:v>
                </c:pt>
                <c:pt idx="3193">
                  <c:v>1304.9170000000001</c:v>
                </c:pt>
                <c:pt idx="3194">
                  <c:v>1318.223</c:v>
                </c:pt>
                <c:pt idx="3195">
                  <c:v>1326.8109999999999</c:v>
                </c:pt>
                <c:pt idx="3196">
                  <c:v>1338.059</c:v>
                </c:pt>
                <c:pt idx="3197">
                  <c:v>1360.626</c:v>
                </c:pt>
                <c:pt idx="3198">
                  <c:v>1407.605</c:v>
                </c:pt>
                <c:pt idx="3199">
                  <c:v>1511.5529999999999</c:v>
                </c:pt>
                <c:pt idx="3200">
                  <c:v>1599.482</c:v>
                </c:pt>
                <c:pt idx="3201">
                  <c:v>1678.575</c:v>
                </c:pt>
                <c:pt idx="3202">
                  <c:v>1754.4110000000001</c:v>
                </c:pt>
                <c:pt idx="3203">
                  <c:v>1804.9060000000011</c:v>
                </c:pt>
                <c:pt idx="3204">
                  <c:v>1821.146</c:v>
                </c:pt>
                <c:pt idx="3205">
                  <c:v>1806.395</c:v>
                </c:pt>
                <c:pt idx="3206">
                  <c:v>1687.1129999999998</c:v>
                </c:pt>
                <c:pt idx="3207">
                  <c:v>1488.021</c:v>
                </c:pt>
                <c:pt idx="3208">
                  <c:v>1275.6109999999999</c:v>
                </c:pt>
                <c:pt idx="3209">
                  <c:v>1069.0129999999999</c:v>
                </c:pt>
                <c:pt idx="3210">
                  <c:v>809.28800000000069</c:v>
                </c:pt>
                <c:pt idx="3211">
                  <c:v>665.97</c:v>
                </c:pt>
                <c:pt idx="3212">
                  <c:v>562.65300000000002</c:v>
                </c:pt>
                <c:pt idx="3213">
                  <c:v>507.48299999999966</c:v>
                </c:pt>
                <c:pt idx="3214">
                  <c:v>457.755</c:v>
                </c:pt>
                <c:pt idx="3215">
                  <c:v>404.18400000000008</c:v>
                </c:pt>
                <c:pt idx="3216">
                  <c:v>354.4369999999995</c:v>
                </c:pt>
                <c:pt idx="3217">
                  <c:v>345.608</c:v>
                </c:pt>
                <c:pt idx="3218">
                  <c:v>371.92399999999947</c:v>
                </c:pt>
                <c:pt idx="3219">
                  <c:v>392.10599999999999</c:v>
                </c:pt>
                <c:pt idx="3220">
                  <c:v>393.94299999999993</c:v>
                </c:pt>
                <c:pt idx="3221">
                  <c:v>375.75299999999999</c:v>
                </c:pt>
                <c:pt idx="3222">
                  <c:v>354.10599999999999</c:v>
                </c:pt>
                <c:pt idx="3223">
                  <c:v>338.1209999999997</c:v>
                </c:pt>
                <c:pt idx="3224">
                  <c:v>334.27799999999974</c:v>
                </c:pt>
                <c:pt idx="3225">
                  <c:v>352.99599999999947</c:v>
                </c:pt>
                <c:pt idx="3226">
                  <c:v>365.76499999999999</c:v>
                </c:pt>
                <c:pt idx="3227">
                  <c:v>372.04899999999969</c:v>
                </c:pt>
                <c:pt idx="3228">
                  <c:v>368.36</c:v>
                </c:pt>
                <c:pt idx="3229">
                  <c:v>396.30500000000001</c:v>
                </c:pt>
                <c:pt idx="3230">
                  <c:v>558.44599999999946</c:v>
                </c:pt>
                <c:pt idx="3231">
                  <c:v>743.45699999999931</c:v>
                </c:pt>
                <c:pt idx="3232">
                  <c:v>861.15699999999947</c:v>
                </c:pt>
                <c:pt idx="3233">
                  <c:v>993.39400000000001</c:v>
                </c:pt>
                <c:pt idx="3234">
                  <c:v>1094.1979999999999</c:v>
                </c:pt>
                <c:pt idx="3235">
                  <c:v>1119.6709999999998</c:v>
                </c:pt>
                <c:pt idx="3236">
                  <c:v>1107.6499999999999</c:v>
                </c:pt>
                <c:pt idx="3237">
                  <c:v>1035.1929999999998</c:v>
                </c:pt>
                <c:pt idx="3238">
                  <c:v>872.85499999999945</c:v>
                </c:pt>
                <c:pt idx="3239">
                  <c:v>716.16199999999947</c:v>
                </c:pt>
                <c:pt idx="3240">
                  <c:v>592.76800000000003</c:v>
                </c:pt>
                <c:pt idx="3241">
                  <c:v>502.26900000000001</c:v>
                </c:pt>
                <c:pt idx="3242">
                  <c:v>421.14200000000028</c:v>
                </c:pt>
                <c:pt idx="3243">
                  <c:v>342.49599999999947</c:v>
                </c:pt>
                <c:pt idx="3244">
                  <c:v>257.70400000000001</c:v>
                </c:pt>
                <c:pt idx="3245">
                  <c:v>196.42400000000001</c:v>
                </c:pt>
                <c:pt idx="3246">
                  <c:v>156.899</c:v>
                </c:pt>
                <c:pt idx="3247">
                  <c:v>115.25700000000002</c:v>
                </c:pt>
                <c:pt idx="3248">
                  <c:v>92.816999999999993</c:v>
                </c:pt>
                <c:pt idx="3249">
                  <c:v>104.271</c:v>
                </c:pt>
                <c:pt idx="3250">
                  <c:v>112.06699999999999</c:v>
                </c:pt>
                <c:pt idx="3251">
                  <c:v>125.87599999999998</c:v>
                </c:pt>
                <c:pt idx="3252">
                  <c:v>139.57499999999999</c:v>
                </c:pt>
                <c:pt idx="3253">
                  <c:v>189.154</c:v>
                </c:pt>
                <c:pt idx="3254">
                  <c:v>200.477</c:v>
                </c:pt>
                <c:pt idx="3255">
                  <c:v>197.708</c:v>
                </c:pt>
                <c:pt idx="3256">
                  <c:v>186.31200000000001</c:v>
                </c:pt>
                <c:pt idx="3257">
                  <c:v>165.68900000000002</c:v>
                </c:pt>
                <c:pt idx="3258">
                  <c:v>150.13200000000001</c:v>
                </c:pt>
                <c:pt idx="3259">
                  <c:v>175.09700000000001</c:v>
                </c:pt>
                <c:pt idx="3260">
                  <c:v>237.136</c:v>
                </c:pt>
                <c:pt idx="3261">
                  <c:v>295.685</c:v>
                </c:pt>
                <c:pt idx="3262">
                  <c:v>303.41399999999959</c:v>
                </c:pt>
                <c:pt idx="3263">
                  <c:v>269.214</c:v>
                </c:pt>
                <c:pt idx="3264">
                  <c:v>212.70599999999999</c:v>
                </c:pt>
                <c:pt idx="3265">
                  <c:v>159.40900000000002</c:v>
                </c:pt>
                <c:pt idx="3266">
                  <c:v>112.938</c:v>
                </c:pt>
                <c:pt idx="3267">
                  <c:v>105.12799999999999</c:v>
                </c:pt>
                <c:pt idx="3268">
                  <c:v>144.79599999999999</c:v>
                </c:pt>
                <c:pt idx="3269">
                  <c:v>167.334</c:v>
                </c:pt>
                <c:pt idx="3270">
                  <c:v>196.577</c:v>
                </c:pt>
                <c:pt idx="3271">
                  <c:v>225.70899999999997</c:v>
                </c:pt>
                <c:pt idx="3272">
                  <c:v>238.41200000000001</c:v>
                </c:pt>
                <c:pt idx="3273">
                  <c:v>219.923</c:v>
                </c:pt>
                <c:pt idx="3274">
                  <c:v>229.43700000000001</c:v>
                </c:pt>
                <c:pt idx="3275">
                  <c:v>228.73599999999999</c:v>
                </c:pt>
                <c:pt idx="3276">
                  <c:v>204.00700000000001</c:v>
                </c:pt>
                <c:pt idx="3277">
                  <c:v>171.67499999999998</c:v>
                </c:pt>
                <c:pt idx="3278">
                  <c:v>154.48400000000001</c:v>
                </c:pt>
                <c:pt idx="3279">
                  <c:v>145.226</c:v>
                </c:pt>
                <c:pt idx="3280">
                  <c:v>159.536</c:v>
                </c:pt>
                <c:pt idx="3281">
                  <c:v>186.66499999999999</c:v>
                </c:pt>
                <c:pt idx="3282">
                  <c:v>199.86600000000001</c:v>
                </c:pt>
                <c:pt idx="3283">
                  <c:v>204.42500000000001</c:v>
                </c:pt>
                <c:pt idx="3284">
                  <c:v>201.935</c:v>
                </c:pt>
                <c:pt idx="3285">
                  <c:v>184.43900000000002</c:v>
                </c:pt>
                <c:pt idx="3286">
                  <c:v>189.19499999999999</c:v>
                </c:pt>
                <c:pt idx="3287">
                  <c:v>194.64499999999998</c:v>
                </c:pt>
                <c:pt idx="3288">
                  <c:v>209.06100000000001</c:v>
                </c:pt>
                <c:pt idx="3289">
                  <c:v>229.77099999999999</c:v>
                </c:pt>
                <c:pt idx="3290">
                  <c:v>235.97</c:v>
                </c:pt>
                <c:pt idx="3291">
                  <c:v>225.83200000000014</c:v>
                </c:pt>
                <c:pt idx="3292">
                  <c:v>210.04399999999998</c:v>
                </c:pt>
                <c:pt idx="3293">
                  <c:v>183.81300000000002</c:v>
                </c:pt>
                <c:pt idx="3294">
                  <c:v>172.67499999999998</c:v>
                </c:pt>
                <c:pt idx="3295">
                  <c:v>188.41499999999999</c:v>
                </c:pt>
                <c:pt idx="3296">
                  <c:v>201.24799999999999</c:v>
                </c:pt>
                <c:pt idx="3297">
                  <c:v>203.089</c:v>
                </c:pt>
                <c:pt idx="3298">
                  <c:v>203.983</c:v>
                </c:pt>
                <c:pt idx="3299">
                  <c:v>189.56399999999999</c:v>
                </c:pt>
                <c:pt idx="3300">
                  <c:v>177.42200000000014</c:v>
                </c:pt>
                <c:pt idx="3301">
                  <c:v>177.48600000000013</c:v>
                </c:pt>
                <c:pt idx="3302">
                  <c:v>181.00800000000001</c:v>
                </c:pt>
                <c:pt idx="3303">
                  <c:v>181.762</c:v>
                </c:pt>
                <c:pt idx="3304">
                  <c:v>176.761</c:v>
                </c:pt>
                <c:pt idx="3305">
                  <c:v>160.88200000000018</c:v>
                </c:pt>
                <c:pt idx="3306">
                  <c:v>125.86499999999999</c:v>
                </c:pt>
                <c:pt idx="3307">
                  <c:v>129.10999999999999</c:v>
                </c:pt>
                <c:pt idx="3308">
                  <c:v>161.53399999999999</c:v>
                </c:pt>
                <c:pt idx="3309">
                  <c:v>178.696</c:v>
                </c:pt>
                <c:pt idx="3310">
                  <c:v>208.47299999999998</c:v>
                </c:pt>
                <c:pt idx="3311">
                  <c:v>239.904</c:v>
                </c:pt>
                <c:pt idx="3312">
                  <c:v>267.267</c:v>
                </c:pt>
                <c:pt idx="3313">
                  <c:v>273.875</c:v>
                </c:pt>
                <c:pt idx="3314">
                  <c:v>291.41499999999974</c:v>
                </c:pt>
                <c:pt idx="3315">
                  <c:v>311.04500000000002</c:v>
                </c:pt>
                <c:pt idx="3316">
                  <c:v>324.80799999999999</c:v>
                </c:pt>
                <c:pt idx="3317">
                  <c:v>327.13200000000001</c:v>
                </c:pt>
                <c:pt idx="3318">
                  <c:v>302.68299999999999</c:v>
                </c:pt>
                <c:pt idx="3319">
                  <c:v>259.64699999999999</c:v>
                </c:pt>
                <c:pt idx="3320">
                  <c:v>223.84800000000001</c:v>
                </c:pt>
                <c:pt idx="3321">
                  <c:v>205.72</c:v>
                </c:pt>
                <c:pt idx="3322">
                  <c:v>198.51499999999999</c:v>
                </c:pt>
                <c:pt idx="3323">
                  <c:v>204.02100000000004</c:v>
                </c:pt>
                <c:pt idx="3324">
                  <c:v>211.21199999999999</c:v>
                </c:pt>
                <c:pt idx="3325">
                  <c:v>205.40300000000002</c:v>
                </c:pt>
                <c:pt idx="3326">
                  <c:v>192.35100000000014</c:v>
                </c:pt>
                <c:pt idx="3327">
                  <c:v>190.28900000000002</c:v>
                </c:pt>
                <c:pt idx="3328">
                  <c:v>220.72299999999998</c:v>
                </c:pt>
                <c:pt idx="3329">
                  <c:v>281.33699999999959</c:v>
                </c:pt>
                <c:pt idx="3330">
                  <c:v>348.60300000000001</c:v>
                </c:pt>
                <c:pt idx="3331">
                  <c:v>371.18599999999969</c:v>
                </c:pt>
                <c:pt idx="3332">
                  <c:v>360.15400000000028</c:v>
                </c:pt>
                <c:pt idx="3333">
                  <c:v>329.65499999999997</c:v>
                </c:pt>
                <c:pt idx="3334">
                  <c:v>306.89</c:v>
                </c:pt>
                <c:pt idx="3335">
                  <c:v>304.22399999999959</c:v>
                </c:pt>
                <c:pt idx="3336">
                  <c:v>322.39999999999969</c:v>
                </c:pt>
                <c:pt idx="3337">
                  <c:v>336.54700000000008</c:v>
                </c:pt>
                <c:pt idx="3338">
                  <c:v>323.33999999999969</c:v>
                </c:pt>
                <c:pt idx="3339">
                  <c:v>311.69600000000003</c:v>
                </c:pt>
                <c:pt idx="3340">
                  <c:v>266.90499999999969</c:v>
                </c:pt>
                <c:pt idx="3341">
                  <c:v>236.03800000000001</c:v>
                </c:pt>
                <c:pt idx="3342">
                  <c:v>199.30200000000013</c:v>
                </c:pt>
                <c:pt idx="3343">
                  <c:v>176.92200000000014</c:v>
                </c:pt>
                <c:pt idx="3344">
                  <c:v>186.95500000000001</c:v>
                </c:pt>
                <c:pt idx="3345">
                  <c:v>170.066</c:v>
                </c:pt>
                <c:pt idx="3346">
                  <c:v>144.34700000000001</c:v>
                </c:pt>
                <c:pt idx="3347">
                  <c:v>139.33000000000001</c:v>
                </c:pt>
                <c:pt idx="3348">
                  <c:v>108.21700000000007</c:v>
                </c:pt>
                <c:pt idx="3349">
                  <c:v>151.36700000000013</c:v>
                </c:pt>
                <c:pt idx="3350">
                  <c:v>177.62</c:v>
                </c:pt>
                <c:pt idx="3351">
                  <c:v>177.13399999999999</c:v>
                </c:pt>
                <c:pt idx="3352">
                  <c:v>170.96200000000007</c:v>
                </c:pt>
                <c:pt idx="3353">
                  <c:v>157.12800000000001</c:v>
                </c:pt>
                <c:pt idx="3354">
                  <c:v>119.92100000000002</c:v>
                </c:pt>
                <c:pt idx="3355">
                  <c:v>85.611000000000004</c:v>
                </c:pt>
                <c:pt idx="3356">
                  <c:v>58.378</c:v>
                </c:pt>
                <c:pt idx="3357">
                  <c:v>31.997999999999987</c:v>
                </c:pt>
                <c:pt idx="3358">
                  <c:v>32.362000000000002</c:v>
                </c:pt>
                <c:pt idx="3359">
                  <c:v>59.702000000000012</c:v>
                </c:pt>
                <c:pt idx="3360">
                  <c:v>63.869</c:v>
                </c:pt>
                <c:pt idx="3361">
                  <c:v>39.316999999999993</c:v>
                </c:pt>
                <c:pt idx="3362">
                  <c:v>35.477000000000004</c:v>
                </c:pt>
                <c:pt idx="3363">
                  <c:v>50.369</c:v>
                </c:pt>
                <c:pt idx="3364">
                  <c:v>77.418000000000006</c:v>
                </c:pt>
                <c:pt idx="3365">
                  <c:v>81.117999999999995</c:v>
                </c:pt>
                <c:pt idx="3366">
                  <c:v>73.562000000000012</c:v>
                </c:pt>
                <c:pt idx="3367">
                  <c:v>46.07</c:v>
                </c:pt>
                <c:pt idx="3368">
                  <c:v>74.078999999999979</c:v>
                </c:pt>
                <c:pt idx="3369">
                  <c:v>76.05</c:v>
                </c:pt>
                <c:pt idx="3370">
                  <c:v>79.787000000000006</c:v>
                </c:pt>
                <c:pt idx="3371">
                  <c:v>90.918999999999997</c:v>
                </c:pt>
                <c:pt idx="3372">
                  <c:v>114.54600000000002</c:v>
                </c:pt>
                <c:pt idx="3373">
                  <c:v>151.93300000000002</c:v>
                </c:pt>
                <c:pt idx="3374">
                  <c:v>190.64099999999999</c:v>
                </c:pt>
                <c:pt idx="3375">
                  <c:v>207.66200000000001</c:v>
                </c:pt>
                <c:pt idx="3376">
                  <c:v>208.32200000000017</c:v>
                </c:pt>
                <c:pt idx="3377">
                  <c:v>211.61599999999999</c:v>
                </c:pt>
                <c:pt idx="3378">
                  <c:v>232.96900000000002</c:v>
                </c:pt>
                <c:pt idx="3379">
                  <c:v>258.83999999999969</c:v>
                </c:pt>
                <c:pt idx="3380">
                  <c:v>239.554</c:v>
                </c:pt>
                <c:pt idx="3381">
                  <c:v>239.56399999999999</c:v>
                </c:pt>
                <c:pt idx="3382">
                  <c:v>235.78700000000001</c:v>
                </c:pt>
                <c:pt idx="3383">
                  <c:v>214.601</c:v>
                </c:pt>
                <c:pt idx="3384">
                  <c:v>190.73699999999999</c:v>
                </c:pt>
                <c:pt idx="3385">
                  <c:v>147.29899999999998</c:v>
                </c:pt>
                <c:pt idx="3386">
                  <c:v>104.301</c:v>
                </c:pt>
                <c:pt idx="3387">
                  <c:v>87.834000000000003</c:v>
                </c:pt>
                <c:pt idx="3388">
                  <c:v>84.334999999999994</c:v>
                </c:pt>
                <c:pt idx="3389">
                  <c:v>79.373999999999981</c:v>
                </c:pt>
                <c:pt idx="3390">
                  <c:v>101.42</c:v>
                </c:pt>
                <c:pt idx="3391">
                  <c:v>82.869</c:v>
                </c:pt>
                <c:pt idx="3392">
                  <c:v>67.968999999999994</c:v>
                </c:pt>
                <c:pt idx="3393">
                  <c:v>78.949000000000026</c:v>
                </c:pt>
                <c:pt idx="3394">
                  <c:v>103.384</c:v>
                </c:pt>
                <c:pt idx="3395">
                  <c:v>182.67699999999999</c:v>
                </c:pt>
                <c:pt idx="3396">
                  <c:v>215.28399999999999</c:v>
                </c:pt>
                <c:pt idx="3397">
                  <c:v>204.11699999999999</c:v>
                </c:pt>
                <c:pt idx="3398">
                  <c:v>178.84300000000002</c:v>
                </c:pt>
                <c:pt idx="3399">
                  <c:v>135.71699999999998</c:v>
                </c:pt>
                <c:pt idx="3400">
                  <c:v>168.15</c:v>
                </c:pt>
                <c:pt idx="3401">
                  <c:v>197.57</c:v>
                </c:pt>
                <c:pt idx="3402">
                  <c:v>190.726</c:v>
                </c:pt>
                <c:pt idx="3403">
                  <c:v>176.72499999999999</c:v>
                </c:pt>
                <c:pt idx="3404">
                  <c:v>160.16399999999999</c:v>
                </c:pt>
                <c:pt idx="3405">
                  <c:v>152.30500000000001</c:v>
                </c:pt>
                <c:pt idx="3406">
                  <c:v>149.77799999999999</c:v>
                </c:pt>
                <c:pt idx="3407">
                  <c:v>152.50800000000001</c:v>
                </c:pt>
                <c:pt idx="3408">
                  <c:v>160.59300000000002</c:v>
                </c:pt>
                <c:pt idx="3409">
                  <c:v>169.30500000000001</c:v>
                </c:pt>
                <c:pt idx="3410">
                  <c:v>172.637</c:v>
                </c:pt>
                <c:pt idx="3411">
                  <c:v>154.98500000000001</c:v>
                </c:pt>
                <c:pt idx="3412">
                  <c:v>132.26</c:v>
                </c:pt>
                <c:pt idx="3413">
                  <c:v>130.423</c:v>
                </c:pt>
                <c:pt idx="3414">
                  <c:v>141.08700000000007</c:v>
                </c:pt>
                <c:pt idx="3415">
                  <c:v>181.35200000000017</c:v>
                </c:pt>
                <c:pt idx="3416">
                  <c:v>172.53200000000001</c:v>
                </c:pt>
                <c:pt idx="3417">
                  <c:v>166.90700000000001</c:v>
                </c:pt>
                <c:pt idx="3418">
                  <c:v>159.661</c:v>
                </c:pt>
                <c:pt idx="3419">
                  <c:v>154.38600000000014</c:v>
                </c:pt>
                <c:pt idx="3420">
                  <c:v>155.82000000000014</c:v>
                </c:pt>
                <c:pt idx="3421">
                  <c:v>165.21499999999995</c:v>
                </c:pt>
                <c:pt idx="3422">
                  <c:v>169.97</c:v>
                </c:pt>
                <c:pt idx="3423">
                  <c:v>159.07499999999999</c:v>
                </c:pt>
                <c:pt idx="3424">
                  <c:v>160.197</c:v>
                </c:pt>
                <c:pt idx="3425">
                  <c:v>162.34200000000001</c:v>
                </c:pt>
                <c:pt idx="3426">
                  <c:v>171.053</c:v>
                </c:pt>
                <c:pt idx="3427">
                  <c:v>171.32200000000017</c:v>
                </c:pt>
                <c:pt idx="3428">
                  <c:v>176.19499999999999</c:v>
                </c:pt>
                <c:pt idx="3429">
                  <c:v>183.369</c:v>
                </c:pt>
                <c:pt idx="3430">
                  <c:v>183.18300000000002</c:v>
                </c:pt>
                <c:pt idx="3431">
                  <c:v>176.46300000000002</c:v>
                </c:pt>
                <c:pt idx="3432">
                  <c:v>175.47</c:v>
                </c:pt>
                <c:pt idx="3433">
                  <c:v>169.81900000000002</c:v>
                </c:pt>
                <c:pt idx="3434">
                  <c:v>161.864</c:v>
                </c:pt>
                <c:pt idx="3435">
                  <c:v>156.28100000000001</c:v>
                </c:pt>
                <c:pt idx="3436">
                  <c:v>155.23999999999998</c:v>
                </c:pt>
                <c:pt idx="3437">
                  <c:v>154.59100000000001</c:v>
                </c:pt>
                <c:pt idx="3438">
                  <c:v>146.001</c:v>
                </c:pt>
                <c:pt idx="3439">
                  <c:v>134.41</c:v>
                </c:pt>
                <c:pt idx="3440">
                  <c:v>128.602</c:v>
                </c:pt>
                <c:pt idx="3441">
                  <c:v>126.654</c:v>
                </c:pt>
                <c:pt idx="3442">
                  <c:v>123.274</c:v>
                </c:pt>
                <c:pt idx="3443">
                  <c:v>119.191</c:v>
                </c:pt>
                <c:pt idx="3444">
                  <c:v>116.285</c:v>
                </c:pt>
                <c:pt idx="3445">
                  <c:v>104.354</c:v>
                </c:pt>
                <c:pt idx="3446">
                  <c:v>94.667999999999992</c:v>
                </c:pt>
                <c:pt idx="3447">
                  <c:v>83.024999999999991</c:v>
                </c:pt>
                <c:pt idx="3448">
                  <c:v>67.5</c:v>
                </c:pt>
                <c:pt idx="3449">
                  <c:v>50.114000000000004</c:v>
                </c:pt>
                <c:pt idx="3450">
                  <c:v>58.852999999999994</c:v>
                </c:pt>
                <c:pt idx="3451">
                  <c:v>101.70699999999999</c:v>
                </c:pt>
                <c:pt idx="3452">
                  <c:v>139.34800000000001</c:v>
                </c:pt>
                <c:pt idx="3453">
                  <c:v>147.929</c:v>
                </c:pt>
                <c:pt idx="3454">
                  <c:v>168.548</c:v>
                </c:pt>
                <c:pt idx="3455">
                  <c:v>192.94499999999999</c:v>
                </c:pt>
                <c:pt idx="3456">
                  <c:v>250.286</c:v>
                </c:pt>
                <c:pt idx="3457">
                  <c:v>239.29299999999998</c:v>
                </c:pt>
                <c:pt idx="3458">
                  <c:v>216.39400000000001</c:v>
                </c:pt>
                <c:pt idx="3459">
                  <c:v>211.04599999999999</c:v>
                </c:pt>
                <c:pt idx="3460">
                  <c:v>188.43800000000007</c:v>
                </c:pt>
                <c:pt idx="3461">
                  <c:v>162.65200000000004</c:v>
                </c:pt>
                <c:pt idx="3462">
                  <c:v>150.27699999999999</c:v>
                </c:pt>
                <c:pt idx="3463">
                  <c:v>160.39500000000001</c:v>
                </c:pt>
                <c:pt idx="3464">
                  <c:v>106.58499999999999</c:v>
                </c:pt>
                <c:pt idx="3465">
                  <c:v>83.452000000000012</c:v>
                </c:pt>
                <c:pt idx="3466">
                  <c:v>99.85599999999998</c:v>
                </c:pt>
                <c:pt idx="3467">
                  <c:v>96.387999999999991</c:v>
                </c:pt>
                <c:pt idx="3468">
                  <c:v>87.992000000000004</c:v>
                </c:pt>
                <c:pt idx="3469">
                  <c:v>88.702000000000012</c:v>
                </c:pt>
                <c:pt idx="3470">
                  <c:v>103.979</c:v>
                </c:pt>
                <c:pt idx="3471">
                  <c:v>126.03700000000002</c:v>
                </c:pt>
                <c:pt idx="3472">
                  <c:v>142.66899999999998</c:v>
                </c:pt>
                <c:pt idx="3473">
                  <c:v>148.202</c:v>
                </c:pt>
                <c:pt idx="3474">
                  <c:v>150.09800000000001</c:v>
                </c:pt>
                <c:pt idx="3475">
                  <c:v>154.42600000000004</c:v>
                </c:pt>
                <c:pt idx="3476">
                  <c:v>160.78900000000002</c:v>
                </c:pt>
                <c:pt idx="3477">
                  <c:v>167.71399999999986</c:v>
                </c:pt>
                <c:pt idx="3478">
                  <c:v>176.29299999999998</c:v>
                </c:pt>
                <c:pt idx="3479">
                  <c:v>186.15100000000001</c:v>
                </c:pt>
                <c:pt idx="3480">
                  <c:v>188.48400000000001</c:v>
                </c:pt>
                <c:pt idx="3481">
                  <c:v>188.578</c:v>
                </c:pt>
                <c:pt idx="3482">
                  <c:v>190.94200000000001</c:v>
                </c:pt>
                <c:pt idx="3483">
                  <c:v>187.393</c:v>
                </c:pt>
                <c:pt idx="3484">
                  <c:v>179.42500000000001</c:v>
                </c:pt>
                <c:pt idx="3485">
                  <c:v>169.761</c:v>
                </c:pt>
                <c:pt idx="3486">
                  <c:v>164.75700000000001</c:v>
                </c:pt>
                <c:pt idx="3487">
                  <c:v>163.036</c:v>
                </c:pt>
                <c:pt idx="3488">
                  <c:v>165.88400000000001</c:v>
                </c:pt>
                <c:pt idx="3489">
                  <c:v>172.041</c:v>
                </c:pt>
                <c:pt idx="3490">
                  <c:v>177.142</c:v>
                </c:pt>
                <c:pt idx="3491">
                  <c:v>164.81399999999999</c:v>
                </c:pt>
                <c:pt idx="3492">
                  <c:v>124.55</c:v>
                </c:pt>
                <c:pt idx="3493">
                  <c:v>117.59399999999999</c:v>
                </c:pt>
                <c:pt idx="3494">
                  <c:v>113.94900000000007</c:v>
                </c:pt>
                <c:pt idx="3495">
                  <c:v>109.083</c:v>
                </c:pt>
                <c:pt idx="3496">
                  <c:v>106.584</c:v>
                </c:pt>
                <c:pt idx="3497">
                  <c:v>108.054</c:v>
                </c:pt>
                <c:pt idx="3498">
                  <c:v>106.054</c:v>
                </c:pt>
                <c:pt idx="3499">
                  <c:v>102.39400000000002</c:v>
                </c:pt>
                <c:pt idx="3500">
                  <c:v>102.205</c:v>
                </c:pt>
                <c:pt idx="3501">
                  <c:v>105.04600000000002</c:v>
                </c:pt>
                <c:pt idx="3502">
                  <c:v>122.056</c:v>
                </c:pt>
                <c:pt idx="3503">
                  <c:v>154.69999999999999</c:v>
                </c:pt>
                <c:pt idx="3504">
                  <c:v>137.93900000000002</c:v>
                </c:pt>
                <c:pt idx="3505">
                  <c:v>116.32899999999998</c:v>
                </c:pt>
                <c:pt idx="3506">
                  <c:v>108.398</c:v>
                </c:pt>
                <c:pt idx="3507">
                  <c:v>99.233000000000004</c:v>
                </c:pt>
                <c:pt idx="3508">
                  <c:v>89.577999999999989</c:v>
                </c:pt>
                <c:pt idx="3509">
                  <c:v>80.284000000000006</c:v>
                </c:pt>
                <c:pt idx="3510">
                  <c:v>66.14</c:v>
                </c:pt>
                <c:pt idx="3511">
                  <c:v>54.206000000000003</c:v>
                </c:pt>
                <c:pt idx="3512">
                  <c:v>72.075999999999979</c:v>
                </c:pt>
                <c:pt idx="3513">
                  <c:v>84.376999999999981</c:v>
                </c:pt>
                <c:pt idx="3514">
                  <c:v>95.271000000000001</c:v>
                </c:pt>
                <c:pt idx="3515">
                  <c:v>99.456000000000003</c:v>
                </c:pt>
                <c:pt idx="3516">
                  <c:v>102.69499999999999</c:v>
                </c:pt>
                <c:pt idx="3517">
                  <c:v>111.55500000000001</c:v>
                </c:pt>
                <c:pt idx="3518">
                  <c:v>119.197</c:v>
                </c:pt>
                <c:pt idx="3519">
                  <c:v>116.04</c:v>
                </c:pt>
                <c:pt idx="3520">
                  <c:v>89.167000000000002</c:v>
                </c:pt>
                <c:pt idx="3521">
                  <c:v>76.596999999999994</c:v>
                </c:pt>
                <c:pt idx="3522">
                  <c:v>58.821000000000005</c:v>
                </c:pt>
                <c:pt idx="3523">
                  <c:v>49.195000000000036</c:v>
                </c:pt>
                <c:pt idx="3524">
                  <c:v>47.655000000000001</c:v>
                </c:pt>
                <c:pt idx="3525">
                  <c:v>56.443999999999996</c:v>
                </c:pt>
                <c:pt idx="3526">
                  <c:v>70.393000000000001</c:v>
                </c:pt>
                <c:pt idx="3527">
                  <c:v>76.361999999999995</c:v>
                </c:pt>
                <c:pt idx="3528">
                  <c:v>77.674999999999983</c:v>
                </c:pt>
                <c:pt idx="3529">
                  <c:v>93</c:v>
                </c:pt>
                <c:pt idx="3530">
                  <c:v>86.863</c:v>
                </c:pt>
                <c:pt idx="3531">
                  <c:v>71.882999999999981</c:v>
                </c:pt>
                <c:pt idx="3532">
                  <c:v>59.37</c:v>
                </c:pt>
                <c:pt idx="3533">
                  <c:v>52.822000000000003</c:v>
                </c:pt>
                <c:pt idx="3534">
                  <c:v>60.802</c:v>
                </c:pt>
                <c:pt idx="3535">
                  <c:v>70.709999999999994</c:v>
                </c:pt>
                <c:pt idx="3536">
                  <c:v>39.270000000000003</c:v>
                </c:pt>
                <c:pt idx="3537">
                  <c:v>48.243000000000002</c:v>
                </c:pt>
                <c:pt idx="3538">
                  <c:v>50.54</c:v>
                </c:pt>
                <c:pt idx="3539">
                  <c:v>35.993000000000002</c:v>
                </c:pt>
                <c:pt idx="3540">
                  <c:v>67.346999999999994</c:v>
                </c:pt>
                <c:pt idx="3541">
                  <c:v>72.284999999999997</c:v>
                </c:pt>
                <c:pt idx="3542">
                  <c:v>87.627999999999986</c:v>
                </c:pt>
                <c:pt idx="3543">
                  <c:v>118.76300000000002</c:v>
                </c:pt>
                <c:pt idx="3544">
                  <c:v>115.92400000000002</c:v>
                </c:pt>
                <c:pt idx="3545">
                  <c:v>131.94999999999999</c:v>
                </c:pt>
                <c:pt idx="3546">
                  <c:v>121.777</c:v>
                </c:pt>
                <c:pt idx="3547">
                  <c:v>97.643000000000001</c:v>
                </c:pt>
                <c:pt idx="3548">
                  <c:v>85.489000000000004</c:v>
                </c:pt>
                <c:pt idx="3549">
                  <c:v>117.99600000000002</c:v>
                </c:pt>
                <c:pt idx="3550">
                  <c:v>118.24900000000002</c:v>
                </c:pt>
                <c:pt idx="3551">
                  <c:v>123.476</c:v>
                </c:pt>
                <c:pt idx="3552">
                  <c:v>139.81100000000001</c:v>
                </c:pt>
                <c:pt idx="3553">
                  <c:v>162.708</c:v>
                </c:pt>
                <c:pt idx="3554">
                  <c:v>188.44499999999999</c:v>
                </c:pt>
                <c:pt idx="3555">
                  <c:v>197.059</c:v>
                </c:pt>
                <c:pt idx="3556">
                  <c:v>192.45600000000007</c:v>
                </c:pt>
                <c:pt idx="3557">
                  <c:v>169.34300000000002</c:v>
                </c:pt>
                <c:pt idx="3558">
                  <c:v>152.90800000000004</c:v>
                </c:pt>
                <c:pt idx="3559">
                  <c:v>134.38700000000014</c:v>
                </c:pt>
                <c:pt idx="3560">
                  <c:v>103.01400000000002</c:v>
                </c:pt>
                <c:pt idx="3561">
                  <c:v>87.887999999999991</c:v>
                </c:pt>
                <c:pt idx="3562">
                  <c:v>77.945000000000007</c:v>
                </c:pt>
                <c:pt idx="3563">
                  <c:v>66.845000000000013</c:v>
                </c:pt>
                <c:pt idx="3564">
                  <c:v>93.534999999999997</c:v>
                </c:pt>
                <c:pt idx="3565">
                  <c:v>91.784999999999997</c:v>
                </c:pt>
                <c:pt idx="3566">
                  <c:v>57.989000000000004</c:v>
                </c:pt>
                <c:pt idx="3567">
                  <c:v>31.385000000000002</c:v>
                </c:pt>
                <c:pt idx="3568">
                  <c:v>24.41</c:v>
                </c:pt>
                <c:pt idx="3569">
                  <c:v>37.629000000000012</c:v>
                </c:pt>
                <c:pt idx="3570">
                  <c:v>45.502000000000002</c:v>
                </c:pt>
                <c:pt idx="3571">
                  <c:v>57.59</c:v>
                </c:pt>
                <c:pt idx="3572">
                  <c:v>49.263000000000012</c:v>
                </c:pt>
                <c:pt idx="3573">
                  <c:v>36.118000000000002</c:v>
                </c:pt>
                <c:pt idx="3574">
                  <c:v>38.003</c:v>
                </c:pt>
                <c:pt idx="3575">
                  <c:v>41.423000000000002</c:v>
                </c:pt>
                <c:pt idx="3576">
                  <c:v>48.92</c:v>
                </c:pt>
                <c:pt idx="3577">
                  <c:v>47.870999999999995</c:v>
                </c:pt>
                <c:pt idx="3578">
                  <c:v>25.247</c:v>
                </c:pt>
                <c:pt idx="3579">
                  <c:v>34.294000000000011</c:v>
                </c:pt>
                <c:pt idx="3580">
                  <c:v>29.928999999999974</c:v>
                </c:pt>
                <c:pt idx="3581">
                  <c:v>27.157000000000018</c:v>
                </c:pt>
                <c:pt idx="3582">
                  <c:v>98.78</c:v>
                </c:pt>
                <c:pt idx="3583">
                  <c:v>124.01600000000002</c:v>
                </c:pt>
                <c:pt idx="3584">
                  <c:v>144.99</c:v>
                </c:pt>
                <c:pt idx="3585">
                  <c:v>142.00300000000001</c:v>
                </c:pt>
                <c:pt idx="3586">
                  <c:v>123.869</c:v>
                </c:pt>
                <c:pt idx="3587">
                  <c:v>103.295</c:v>
                </c:pt>
                <c:pt idx="3588">
                  <c:v>86.534999999999997</c:v>
                </c:pt>
                <c:pt idx="3589">
                  <c:v>74.364000000000004</c:v>
                </c:pt>
                <c:pt idx="3590">
                  <c:v>72.840999999999994</c:v>
                </c:pt>
                <c:pt idx="3591">
                  <c:v>81.277999999999992</c:v>
                </c:pt>
                <c:pt idx="3592">
                  <c:v>86.69</c:v>
                </c:pt>
                <c:pt idx="3593">
                  <c:v>90.745000000000005</c:v>
                </c:pt>
                <c:pt idx="3594">
                  <c:v>79.765000000000001</c:v>
                </c:pt>
                <c:pt idx="3595">
                  <c:v>91.146000000000001</c:v>
                </c:pt>
                <c:pt idx="3596">
                  <c:v>117.70699999999999</c:v>
                </c:pt>
                <c:pt idx="3597">
                  <c:v>115.227</c:v>
                </c:pt>
                <c:pt idx="3598">
                  <c:v>133.42100000000013</c:v>
                </c:pt>
                <c:pt idx="3599">
                  <c:v>133.547</c:v>
                </c:pt>
                <c:pt idx="3600">
                  <c:v>138.06300000000002</c:v>
                </c:pt>
                <c:pt idx="3601">
                  <c:v>149.42500000000001</c:v>
                </c:pt>
                <c:pt idx="3602">
                  <c:v>149.19200000000001</c:v>
                </c:pt>
                <c:pt idx="3603">
                  <c:v>140.363</c:v>
                </c:pt>
                <c:pt idx="3604">
                  <c:v>140.39800000000014</c:v>
                </c:pt>
                <c:pt idx="3605">
                  <c:v>134.03700000000001</c:v>
                </c:pt>
                <c:pt idx="3606">
                  <c:v>118.008</c:v>
                </c:pt>
                <c:pt idx="3607">
                  <c:v>100.67599999999995</c:v>
                </c:pt>
                <c:pt idx="3608">
                  <c:v>81.284999999999997</c:v>
                </c:pt>
                <c:pt idx="3609">
                  <c:v>66.075999999999979</c:v>
                </c:pt>
                <c:pt idx="3610">
                  <c:v>47.638000000000012</c:v>
                </c:pt>
                <c:pt idx="3611">
                  <c:v>44.453999999999994</c:v>
                </c:pt>
                <c:pt idx="3612">
                  <c:v>56.077000000000005</c:v>
                </c:pt>
                <c:pt idx="3613">
                  <c:v>54.771000000000001</c:v>
                </c:pt>
                <c:pt idx="3614">
                  <c:v>37.486999999999995</c:v>
                </c:pt>
                <c:pt idx="3615">
                  <c:v>27.643000000000001</c:v>
                </c:pt>
                <c:pt idx="3616">
                  <c:v>30.338999999999999</c:v>
                </c:pt>
                <c:pt idx="3617">
                  <c:v>56.702000000000012</c:v>
                </c:pt>
                <c:pt idx="3618">
                  <c:v>69.787999999999997</c:v>
                </c:pt>
                <c:pt idx="3619">
                  <c:v>69.374999999999986</c:v>
                </c:pt>
                <c:pt idx="3620">
                  <c:v>64.343000000000004</c:v>
                </c:pt>
                <c:pt idx="3621">
                  <c:v>71.150999999999982</c:v>
                </c:pt>
                <c:pt idx="3622">
                  <c:v>84.712000000000003</c:v>
                </c:pt>
                <c:pt idx="3623">
                  <c:v>115.408</c:v>
                </c:pt>
                <c:pt idx="3624">
                  <c:v>132.88800000000018</c:v>
                </c:pt>
                <c:pt idx="3625">
                  <c:v>143.35700000000014</c:v>
                </c:pt>
                <c:pt idx="3626">
                  <c:v>118.41100000000007</c:v>
                </c:pt>
                <c:pt idx="3627">
                  <c:v>120.309</c:v>
                </c:pt>
                <c:pt idx="3628">
                  <c:v>132.756</c:v>
                </c:pt>
                <c:pt idx="3629">
                  <c:v>142.096</c:v>
                </c:pt>
                <c:pt idx="3630">
                  <c:v>142.57499999999999</c:v>
                </c:pt>
                <c:pt idx="3631">
                  <c:v>152.63800000000001</c:v>
                </c:pt>
                <c:pt idx="3632">
                  <c:v>146.68600000000001</c:v>
                </c:pt>
                <c:pt idx="3633">
                  <c:v>135.74699999999999</c:v>
                </c:pt>
                <c:pt idx="3634">
                  <c:v>122.779</c:v>
                </c:pt>
                <c:pt idx="3635">
                  <c:v>96.545000000000002</c:v>
                </c:pt>
                <c:pt idx="3636">
                  <c:v>84.180999999999983</c:v>
                </c:pt>
                <c:pt idx="3637">
                  <c:v>64.277999999999992</c:v>
                </c:pt>
                <c:pt idx="3638">
                  <c:v>73.114000000000004</c:v>
                </c:pt>
                <c:pt idx="3639">
                  <c:v>84.861999999999995</c:v>
                </c:pt>
                <c:pt idx="3640">
                  <c:v>94.312000000000012</c:v>
                </c:pt>
                <c:pt idx="3641">
                  <c:v>93.257999999999996</c:v>
                </c:pt>
                <c:pt idx="3642">
                  <c:v>78.576999999999998</c:v>
                </c:pt>
                <c:pt idx="3643">
                  <c:v>59.21</c:v>
                </c:pt>
                <c:pt idx="3644">
                  <c:v>45.199000000000012</c:v>
                </c:pt>
                <c:pt idx="3645">
                  <c:v>50.112000000000002</c:v>
                </c:pt>
                <c:pt idx="3646">
                  <c:v>75.092000000000013</c:v>
                </c:pt>
                <c:pt idx="3647">
                  <c:v>91.38</c:v>
                </c:pt>
                <c:pt idx="3648">
                  <c:v>90.29</c:v>
                </c:pt>
                <c:pt idx="3649">
                  <c:v>74.827999999999989</c:v>
                </c:pt>
                <c:pt idx="3650">
                  <c:v>50.927</c:v>
                </c:pt>
                <c:pt idx="3651">
                  <c:v>42.760000000000012</c:v>
                </c:pt>
                <c:pt idx="3652">
                  <c:v>55.338000000000001</c:v>
                </c:pt>
                <c:pt idx="3653">
                  <c:v>67.924000000000007</c:v>
                </c:pt>
                <c:pt idx="3654">
                  <c:v>80.519000000000005</c:v>
                </c:pt>
                <c:pt idx="3655">
                  <c:v>67.254999999999995</c:v>
                </c:pt>
                <c:pt idx="3656">
                  <c:v>97.421999999999997</c:v>
                </c:pt>
                <c:pt idx="3657">
                  <c:v>125.95399999999999</c:v>
                </c:pt>
                <c:pt idx="3658">
                  <c:v>149.065</c:v>
                </c:pt>
                <c:pt idx="3659">
                  <c:v>162.10499999999999</c:v>
                </c:pt>
                <c:pt idx="3660">
                  <c:v>177.71699999999998</c:v>
                </c:pt>
                <c:pt idx="3661">
                  <c:v>188.39700000000013</c:v>
                </c:pt>
                <c:pt idx="3662">
                  <c:v>183.49600000000001</c:v>
                </c:pt>
                <c:pt idx="3663">
                  <c:v>170.577</c:v>
                </c:pt>
                <c:pt idx="3664">
                  <c:v>156.36100000000013</c:v>
                </c:pt>
                <c:pt idx="3665">
                  <c:v>113.66200000000001</c:v>
                </c:pt>
                <c:pt idx="3666">
                  <c:v>117.06</c:v>
                </c:pt>
                <c:pt idx="3667">
                  <c:v>103.089</c:v>
                </c:pt>
                <c:pt idx="3668">
                  <c:v>97.346999999999994</c:v>
                </c:pt>
                <c:pt idx="3669">
                  <c:v>93.474999999999994</c:v>
                </c:pt>
                <c:pt idx="3670">
                  <c:v>80.319000000000003</c:v>
                </c:pt>
                <c:pt idx="3671">
                  <c:v>80.56</c:v>
                </c:pt>
                <c:pt idx="3672">
                  <c:v>85.867000000000004</c:v>
                </c:pt>
                <c:pt idx="3673">
                  <c:v>71.241000000000071</c:v>
                </c:pt>
                <c:pt idx="3674">
                  <c:v>60.618000000000002</c:v>
                </c:pt>
                <c:pt idx="3675">
                  <c:v>67.908000000000001</c:v>
                </c:pt>
                <c:pt idx="3676">
                  <c:v>67.60199999999999</c:v>
                </c:pt>
                <c:pt idx="3677">
                  <c:v>60.879999999999995</c:v>
                </c:pt>
                <c:pt idx="3678">
                  <c:v>54.556000000000004</c:v>
                </c:pt>
                <c:pt idx="3679">
                  <c:v>51.440999999999995</c:v>
                </c:pt>
                <c:pt idx="3680">
                  <c:v>52.940999999999995</c:v>
                </c:pt>
                <c:pt idx="3681">
                  <c:v>56.492000000000012</c:v>
                </c:pt>
                <c:pt idx="3682">
                  <c:v>59.876999999999995</c:v>
                </c:pt>
                <c:pt idx="3683">
                  <c:v>58.739000000000011</c:v>
                </c:pt>
                <c:pt idx="3684">
                  <c:v>54.066000000000003</c:v>
                </c:pt>
                <c:pt idx="3685">
                  <c:v>48.721000000000011</c:v>
                </c:pt>
                <c:pt idx="3686">
                  <c:v>39.219000000000001</c:v>
                </c:pt>
                <c:pt idx="3687">
                  <c:v>31.810000000000016</c:v>
                </c:pt>
                <c:pt idx="3688">
                  <c:v>28.824000000000005</c:v>
                </c:pt>
                <c:pt idx="3689">
                  <c:v>30.314000000000018</c:v>
                </c:pt>
                <c:pt idx="3690">
                  <c:v>30.454000000000001</c:v>
                </c:pt>
                <c:pt idx="3691">
                  <c:v>40.209000000000003</c:v>
                </c:pt>
                <c:pt idx="3692">
                  <c:v>60.471000000000004</c:v>
                </c:pt>
                <c:pt idx="3693">
                  <c:v>77.724000000000004</c:v>
                </c:pt>
                <c:pt idx="3694">
                  <c:v>85.590999999999994</c:v>
                </c:pt>
                <c:pt idx="3695">
                  <c:v>88.277000000000001</c:v>
                </c:pt>
                <c:pt idx="3696">
                  <c:v>94.573999999999998</c:v>
                </c:pt>
                <c:pt idx="3697">
                  <c:v>93.305999999999983</c:v>
                </c:pt>
                <c:pt idx="3698">
                  <c:v>89.813000000000002</c:v>
                </c:pt>
                <c:pt idx="3699">
                  <c:v>87.795000000000002</c:v>
                </c:pt>
                <c:pt idx="3700">
                  <c:v>87.381</c:v>
                </c:pt>
                <c:pt idx="3701">
                  <c:v>86.543999999999997</c:v>
                </c:pt>
                <c:pt idx="3702">
                  <c:v>100.045</c:v>
                </c:pt>
                <c:pt idx="3703">
                  <c:v>138.15800000000004</c:v>
                </c:pt>
                <c:pt idx="3704">
                  <c:v>132.84399999999999</c:v>
                </c:pt>
                <c:pt idx="3705">
                  <c:v>120.482</c:v>
                </c:pt>
                <c:pt idx="3706">
                  <c:v>124.254</c:v>
                </c:pt>
                <c:pt idx="3707">
                  <c:v>143.506</c:v>
                </c:pt>
                <c:pt idx="3708">
                  <c:v>172.98200000000014</c:v>
                </c:pt>
                <c:pt idx="3709">
                  <c:v>219.62800000000001</c:v>
                </c:pt>
                <c:pt idx="3710">
                  <c:v>253.65100000000001</c:v>
                </c:pt>
                <c:pt idx="3711">
                  <c:v>252.02700000000004</c:v>
                </c:pt>
                <c:pt idx="3712">
                  <c:v>239.11399999999998</c:v>
                </c:pt>
                <c:pt idx="3713">
                  <c:v>225.73399999999998</c:v>
                </c:pt>
                <c:pt idx="3714">
                  <c:v>216.30700000000004</c:v>
                </c:pt>
                <c:pt idx="3715">
                  <c:v>208.578</c:v>
                </c:pt>
                <c:pt idx="3716">
                  <c:v>197.44499999999999</c:v>
                </c:pt>
                <c:pt idx="3717">
                  <c:v>181.93200000000004</c:v>
                </c:pt>
                <c:pt idx="3718">
                  <c:v>160.107</c:v>
                </c:pt>
                <c:pt idx="3719">
                  <c:v>135.83100000000007</c:v>
                </c:pt>
                <c:pt idx="3720">
                  <c:v>109.815</c:v>
                </c:pt>
                <c:pt idx="3721">
                  <c:v>93.171999999999983</c:v>
                </c:pt>
                <c:pt idx="3722">
                  <c:v>83.555999999999983</c:v>
                </c:pt>
                <c:pt idx="3723">
                  <c:v>74.971999999999994</c:v>
                </c:pt>
                <c:pt idx="3724">
                  <c:v>63.086999999999996</c:v>
                </c:pt>
                <c:pt idx="3725">
                  <c:v>67.153999999999982</c:v>
                </c:pt>
                <c:pt idx="3726">
                  <c:v>64.004000000000005</c:v>
                </c:pt>
                <c:pt idx="3727">
                  <c:v>85.977999999999994</c:v>
                </c:pt>
                <c:pt idx="3728">
                  <c:v>85.518000000000001</c:v>
                </c:pt>
                <c:pt idx="3729">
                  <c:v>78.977999999999994</c:v>
                </c:pt>
                <c:pt idx="3730">
                  <c:v>73.515000000000001</c:v>
                </c:pt>
                <c:pt idx="3731">
                  <c:v>68.691999999999993</c:v>
                </c:pt>
                <c:pt idx="3732">
                  <c:v>63.02</c:v>
                </c:pt>
                <c:pt idx="3733">
                  <c:v>55.664000000000001</c:v>
                </c:pt>
                <c:pt idx="3734">
                  <c:v>45.078000000000003</c:v>
                </c:pt>
                <c:pt idx="3735">
                  <c:v>32.698000000000036</c:v>
                </c:pt>
                <c:pt idx="3736">
                  <c:v>24.058</c:v>
                </c:pt>
                <c:pt idx="3737">
                  <c:v>21.576000000000001</c:v>
                </c:pt>
                <c:pt idx="3738">
                  <c:v>40.438000000000002</c:v>
                </c:pt>
                <c:pt idx="3739">
                  <c:v>59.597000000000001</c:v>
                </c:pt>
                <c:pt idx="3740">
                  <c:v>73.808999999999983</c:v>
                </c:pt>
                <c:pt idx="3741">
                  <c:v>69.120999999999981</c:v>
                </c:pt>
                <c:pt idx="3742">
                  <c:v>91.478999999999999</c:v>
                </c:pt>
                <c:pt idx="3743">
                  <c:v>102.51600000000002</c:v>
                </c:pt>
                <c:pt idx="3744">
                  <c:v>94.09</c:v>
                </c:pt>
                <c:pt idx="3745">
                  <c:v>82.808999999999983</c:v>
                </c:pt>
                <c:pt idx="3746">
                  <c:v>77.516000000000005</c:v>
                </c:pt>
                <c:pt idx="3747">
                  <c:v>81.327999999999989</c:v>
                </c:pt>
                <c:pt idx="3748">
                  <c:v>85.253</c:v>
                </c:pt>
                <c:pt idx="3749">
                  <c:v>91.408000000000001</c:v>
                </c:pt>
                <c:pt idx="3750">
                  <c:v>92.254000000000005</c:v>
                </c:pt>
                <c:pt idx="3751">
                  <c:v>86.908000000000001</c:v>
                </c:pt>
                <c:pt idx="3752">
                  <c:v>81.340999999999994</c:v>
                </c:pt>
                <c:pt idx="3753">
                  <c:v>73.13</c:v>
                </c:pt>
                <c:pt idx="3754">
                  <c:v>64.283000000000001</c:v>
                </c:pt>
                <c:pt idx="3755">
                  <c:v>61.469000000000001</c:v>
                </c:pt>
                <c:pt idx="3756">
                  <c:v>57.421000000000006</c:v>
                </c:pt>
                <c:pt idx="3757">
                  <c:v>55.574000000000005</c:v>
                </c:pt>
                <c:pt idx="3758">
                  <c:v>58.52</c:v>
                </c:pt>
                <c:pt idx="3759">
                  <c:v>62.489000000000004</c:v>
                </c:pt>
                <c:pt idx="3760">
                  <c:v>64.321999999999989</c:v>
                </c:pt>
                <c:pt idx="3761">
                  <c:v>64.7</c:v>
                </c:pt>
                <c:pt idx="3762">
                  <c:v>67.818000000000012</c:v>
                </c:pt>
                <c:pt idx="3763">
                  <c:v>62.709000000000003</c:v>
                </c:pt>
                <c:pt idx="3764">
                  <c:v>40.89</c:v>
                </c:pt>
                <c:pt idx="3765">
                  <c:v>84.826999999999998</c:v>
                </c:pt>
                <c:pt idx="3766">
                  <c:v>95.566000000000003</c:v>
                </c:pt>
                <c:pt idx="3767">
                  <c:v>96.331999999999994</c:v>
                </c:pt>
                <c:pt idx="3768">
                  <c:v>94.965000000000003</c:v>
                </c:pt>
                <c:pt idx="3769">
                  <c:v>83.235000000000014</c:v>
                </c:pt>
                <c:pt idx="3770">
                  <c:v>67.971000000000004</c:v>
                </c:pt>
                <c:pt idx="3771">
                  <c:v>64.251000000000005</c:v>
                </c:pt>
                <c:pt idx="3772">
                  <c:v>61.723000000000013</c:v>
                </c:pt>
                <c:pt idx="3773">
                  <c:v>58.255000000000003</c:v>
                </c:pt>
                <c:pt idx="3774">
                  <c:v>44.483999999999995</c:v>
                </c:pt>
                <c:pt idx="3775">
                  <c:v>56.969000000000001</c:v>
                </c:pt>
                <c:pt idx="3776">
                  <c:v>57.926000000000002</c:v>
                </c:pt>
                <c:pt idx="3777">
                  <c:v>52.626000000000012</c:v>
                </c:pt>
                <c:pt idx="3778">
                  <c:v>64.024999999999991</c:v>
                </c:pt>
                <c:pt idx="3779">
                  <c:v>74.678999999999988</c:v>
                </c:pt>
                <c:pt idx="3780">
                  <c:v>36.566000000000003</c:v>
                </c:pt>
                <c:pt idx="3781">
                  <c:v>29.574000000000005</c:v>
                </c:pt>
                <c:pt idx="3782">
                  <c:v>60.242000000000012</c:v>
                </c:pt>
                <c:pt idx="3783">
                  <c:v>85.215999999999994</c:v>
                </c:pt>
                <c:pt idx="3784">
                  <c:v>88.410000000000025</c:v>
                </c:pt>
                <c:pt idx="3785">
                  <c:v>97.222999999999999</c:v>
                </c:pt>
                <c:pt idx="3786">
                  <c:v>102.489</c:v>
                </c:pt>
                <c:pt idx="3787">
                  <c:v>96.394999999999996</c:v>
                </c:pt>
                <c:pt idx="3788">
                  <c:v>90.241000000000071</c:v>
                </c:pt>
                <c:pt idx="3789">
                  <c:v>86.427000000000007</c:v>
                </c:pt>
                <c:pt idx="3790">
                  <c:v>87.093000000000004</c:v>
                </c:pt>
                <c:pt idx="3791">
                  <c:v>90.007000000000005</c:v>
                </c:pt>
                <c:pt idx="3792">
                  <c:v>90.75</c:v>
                </c:pt>
                <c:pt idx="3793">
                  <c:v>90.554999999999993</c:v>
                </c:pt>
                <c:pt idx="3794">
                  <c:v>89.230999999999995</c:v>
                </c:pt>
                <c:pt idx="3795">
                  <c:v>87.156999999999982</c:v>
                </c:pt>
                <c:pt idx="3796">
                  <c:v>85.35799999999999</c:v>
                </c:pt>
                <c:pt idx="3797">
                  <c:v>84.332999999999998</c:v>
                </c:pt>
                <c:pt idx="3798">
                  <c:v>83.036000000000001</c:v>
                </c:pt>
                <c:pt idx="3799">
                  <c:v>79.787000000000006</c:v>
                </c:pt>
                <c:pt idx="3800">
                  <c:v>75.182999999999979</c:v>
                </c:pt>
                <c:pt idx="3801">
                  <c:v>69.774000000000001</c:v>
                </c:pt>
                <c:pt idx="3802">
                  <c:v>65.010999999999996</c:v>
                </c:pt>
                <c:pt idx="3803">
                  <c:v>60.754000000000005</c:v>
                </c:pt>
                <c:pt idx="3804">
                  <c:v>57.008000000000003</c:v>
                </c:pt>
                <c:pt idx="3805">
                  <c:v>47.245000000000012</c:v>
                </c:pt>
                <c:pt idx="3806">
                  <c:v>37.194000000000003</c:v>
                </c:pt>
                <c:pt idx="3807">
                  <c:v>23.565999999999978</c:v>
                </c:pt>
                <c:pt idx="3808">
                  <c:v>29.491999999999987</c:v>
                </c:pt>
                <c:pt idx="3809">
                  <c:v>37.215000000000003</c:v>
                </c:pt>
                <c:pt idx="3810">
                  <c:v>37.391000000000005</c:v>
                </c:pt>
                <c:pt idx="3811">
                  <c:v>35.409000000000006</c:v>
                </c:pt>
                <c:pt idx="3812">
                  <c:v>33.434000000000005</c:v>
                </c:pt>
                <c:pt idx="3813">
                  <c:v>32.044000000000004</c:v>
                </c:pt>
                <c:pt idx="3814">
                  <c:v>31.672000000000001</c:v>
                </c:pt>
                <c:pt idx="3815">
                  <c:v>32.336999999999996</c:v>
                </c:pt>
                <c:pt idx="3816">
                  <c:v>32.847999999999999</c:v>
                </c:pt>
                <c:pt idx="3817">
                  <c:v>32.956999999999994</c:v>
                </c:pt>
                <c:pt idx="3818">
                  <c:v>31.661999999999999</c:v>
                </c:pt>
                <c:pt idx="3819">
                  <c:v>29.553999999999988</c:v>
                </c:pt>
                <c:pt idx="3820">
                  <c:v>26.966999999999977</c:v>
                </c:pt>
                <c:pt idx="3821">
                  <c:v>21.724</c:v>
                </c:pt>
                <c:pt idx="3822">
                  <c:v>10.277000000000001</c:v>
                </c:pt>
                <c:pt idx="3823">
                  <c:v>7.2720000000000002</c:v>
                </c:pt>
                <c:pt idx="3824">
                  <c:v>8.4130000000000003</c:v>
                </c:pt>
                <c:pt idx="3825">
                  <c:v>10.886000000000006</c:v>
                </c:pt>
                <c:pt idx="3826">
                  <c:v>12.627999999999998</c:v>
                </c:pt>
                <c:pt idx="3827">
                  <c:v>8.2790000000000017</c:v>
                </c:pt>
                <c:pt idx="3828">
                  <c:v>13.699</c:v>
                </c:pt>
                <c:pt idx="3829">
                  <c:v>39.116</c:v>
                </c:pt>
                <c:pt idx="3830">
                  <c:v>53.289000000000001</c:v>
                </c:pt>
                <c:pt idx="3831">
                  <c:v>54.618000000000002</c:v>
                </c:pt>
                <c:pt idx="3832">
                  <c:v>53.381999999999998</c:v>
                </c:pt>
                <c:pt idx="3833">
                  <c:v>45.677</c:v>
                </c:pt>
                <c:pt idx="3834">
                  <c:v>36.876999999999995</c:v>
                </c:pt>
                <c:pt idx="3835">
                  <c:v>30.015999999999988</c:v>
                </c:pt>
                <c:pt idx="3836">
                  <c:v>30.561999999999987</c:v>
                </c:pt>
                <c:pt idx="3837">
                  <c:v>33.529000000000003</c:v>
                </c:pt>
                <c:pt idx="3838">
                  <c:v>31.059000000000001</c:v>
                </c:pt>
                <c:pt idx="3839">
                  <c:v>27.347999999999999</c:v>
                </c:pt>
                <c:pt idx="3840">
                  <c:v>26.234999999999999</c:v>
                </c:pt>
                <c:pt idx="3841">
                  <c:v>26.122</c:v>
                </c:pt>
                <c:pt idx="3842">
                  <c:v>27.872</c:v>
                </c:pt>
                <c:pt idx="3843">
                  <c:v>29.550999999999988</c:v>
                </c:pt>
                <c:pt idx="3844">
                  <c:v>32.480000000000004</c:v>
                </c:pt>
                <c:pt idx="3845">
                  <c:v>37.411999999999999</c:v>
                </c:pt>
                <c:pt idx="3846">
                  <c:v>40.756</c:v>
                </c:pt>
                <c:pt idx="3847">
                  <c:v>42.618000000000002</c:v>
                </c:pt>
                <c:pt idx="3848">
                  <c:v>38.612000000000002</c:v>
                </c:pt>
                <c:pt idx="3849">
                  <c:v>33.655000000000001</c:v>
                </c:pt>
                <c:pt idx="3850">
                  <c:v>32.833999999999996</c:v>
                </c:pt>
                <c:pt idx="3851">
                  <c:v>33.981999999999999</c:v>
                </c:pt>
                <c:pt idx="3852">
                  <c:v>35.431000000000004</c:v>
                </c:pt>
                <c:pt idx="3853">
                  <c:v>36.451999999999998</c:v>
                </c:pt>
                <c:pt idx="3854">
                  <c:v>36.650999999999996</c:v>
                </c:pt>
                <c:pt idx="3855">
                  <c:v>37.814999999999998</c:v>
                </c:pt>
                <c:pt idx="3856">
                  <c:v>36.929000000000002</c:v>
                </c:pt>
                <c:pt idx="3857">
                  <c:v>34.9</c:v>
                </c:pt>
                <c:pt idx="3858">
                  <c:v>32.061</c:v>
                </c:pt>
                <c:pt idx="3859">
                  <c:v>30.719000000000001</c:v>
                </c:pt>
                <c:pt idx="3860">
                  <c:v>29.55</c:v>
                </c:pt>
                <c:pt idx="3861">
                  <c:v>28.745999999999977</c:v>
                </c:pt>
                <c:pt idx="3862">
                  <c:v>28.459999999999987</c:v>
                </c:pt>
                <c:pt idx="3863">
                  <c:v>28.471999999999987</c:v>
                </c:pt>
                <c:pt idx="3864">
                  <c:v>28.77</c:v>
                </c:pt>
                <c:pt idx="3865">
                  <c:v>29.094999999999999</c:v>
                </c:pt>
                <c:pt idx="3866">
                  <c:v>28.77</c:v>
                </c:pt>
                <c:pt idx="3867">
                  <c:v>28.721</c:v>
                </c:pt>
                <c:pt idx="3868">
                  <c:v>28.646999999999988</c:v>
                </c:pt>
                <c:pt idx="3869">
                  <c:v>28.201000000000001</c:v>
                </c:pt>
                <c:pt idx="3870">
                  <c:v>27.335000000000001</c:v>
                </c:pt>
                <c:pt idx="3871">
                  <c:v>26.187999999999999</c:v>
                </c:pt>
                <c:pt idx="3872">
                  <c:v>24.663</c:v>
                </c:pt>
                <c:pt idx="3873">
                  <c:v>23.323</c:v>
                </c:pt>
                <c:pt idx="3874">
                  <c:v>22.553999999999988</c:v>
                </c:pt>
                <c:pt idx="3875">
                  <c:v>21.957999999999988</c:v>
                </c:pt>
                <c:pt idx="3876">
                  <c:v>22.884</c:v>
                </c:pt>
                <c:pt idx="3877">
                  <c:v>25.603999999999999</c:v>
                </c:pt>
                <c:pt idx="3878">
                  <c:v>23.995999999999977</c:v>
                </c:pt>
                <c:pt idx="3879">
                  <c:v>21.927</c:v>
                </c:pt>
                <c:pt idx="3880">
                  <c:v>21.114000000000019</c:v>
                </c:pt>
                <c:pt idx="3881">
                  <c:v>20.457999999999988</c:v>
                </c:pt>
                <c:pt idx="3882">
                  <c:v>20.213000000000001</c:v>
                </c:pt>
                <c:pt idx="3883">
                  <c:v>20.131000000000018</c:v>
                </c:pt>
                <c:pt idx="3884">
                  <c:v>20.477</c:v>
                </c:pt>
                <c:pt idx="3885">
                  <c:v>20.844000000000001</c:v>
                </c:pt>
                <c:pt idx="3886">
                  <c:v>22.175000000000001</c:v>
                </c:pt>
                <c:pt idx="3887">
                  <c:v>23.873999999999999</c:v>
                </c:pt>
                <c:pt idx="3888">
                  <c:v>24.637000000000018</c:v>
                </c:pt>
                <c:pt idx="3889">
                  <c:v>23.574000000000005</c:v>
                </c:pt>
                <c:pt idx="3890">
                  <c:v>22.687999999999999</c:v>
                </c:pt>
                <c:pt idx="3891">
                  <c:v>22.361000000000001</c:v>
                </c:pt>
                <c:pt idx="3892">
                  <c:v>22.109000000000005</c:v>
                </c:pt>
                <c:pt idx="3893">
                  <c:v>21.58</c:v>
                </c:pt>
                <c:pt idx="3894">
                  <c:v>21.611000000000018</c:v>
                </c:pt>
                <c:pt idx="3895">
                  <c:v>21.997999999999987</c:v>
                </c:pt>
                <c:pt idx="3896">
                  <c:v>23.047000000000001</c:v>
                </c:pt>
                <c:pt idx="3897">
                  <c:v>24.391999999999999</c:v>
                </c:pt>
                <c:pt idx="3898">
                  <c:v>25.952000000000002</c:v>
                </c:pt>
                <c:pt idx="3899">
                  <c:v>26.373999999999999</c:v>
                </c:pt>
                <c:pt idx="3900">
                  <c:v>26.210999999999999</c:v>
                </c:pt>
                <c:pt idx="3901">
                  <c:v>25.475999999999981</c:v>
                </c:pt>
                <c:pt idx="3902">
                  <c:v>23.917000000000005</c:v>
                </c:pt>
                <c:pt idx="3903">
                  <c:v>22.356000000000005</c:v>
                </c:pt>
                <c:pt idx="3904">
                  <c:v>21.327000000000005</c:v>
                </c:pt>
                <c:pt idx="3905">
                  <c:v>20.648</c:v>
                </c:pt>
                <c:pt idx="3906">
                  <c:v>20.622</c:v>
                </c:pt>
                <c:pt idx="3907">
                  <c:v>48.91</c:v>
                </c:pt>
                <c:pt idx="3908">
                  <c:v>118.85199999999999</c:v>
                </c:pt>
                <c:pt idx="3909">
                  <c:v>107.054</c:v>
                </c:pt>
                <c:pt idx="3910">
                  <c:v>87.353999999999999</c:v>
                </c:pt>
                <c:pt idx="3911">
                  <c:v>79.708000000000013</c:v>
                </c:pt>
                <c:pt idx="3912">
                  <c:v>74.263000000000005</c:v>
                </c:pt>
                <c:pt idx="3913">
                  <c:v>66.534999999999997</c:v>
                </c:pt>
                <c:pt idx="3914">
                  <c:v>58.840999999999994</c:v>
                </c:pt>
                <c:pt idx="3915">
                  <c:v>49.213000000000001</c:v>
                </c:pt>
                <c:pt idx="3916">
                  <c:v>40.850999999999999</c:v>
                </c:pt>
                <c:pt idx="3917">
                  <c:v>34.228000000000037</c:v>
                </c:pt>
                <c:pt idx="3918">
                  <c:v>28.276</c:v>
                </c:pt>
                <c:pt idx="3919">
                  <c:v>23.349</c:v>
                </c:pt>
                <c:pt idx="3920">
                  <c:v>20.847000000000001</c:v>
                </c:pt>
                <c:pt idx="3921">
                  <c:v>19.829000000000001</c:v>
                </c:pt>
                <c:pt idx="3922">
                  <c:v>21.152999999999999</c:v>
                </c:pt>
                <c:pt idx="3923">
                  <c:v>21.952999999999989</c:v>
                </c:pt>
                <c:pt idx="3924">
                  <c:v>22.16</c:v>
                </c:pt>
                <c:pt idx="3925">
                  <c:v>22.236999999999988</c:v>
                </c:pt>
                <c:pt idx="3926">
                  <c:v>21.318000000000001</c:v>
                </c:pt>
                <c:pt idx="3927">
                  <c:v>19.414000000000001</c:v>
                </c:pt>
                <c:pt idx="3928">
                  <c:v>17.71</c:v>
                </c:pt>
                <c:pt idx="3929">
                  <c:v>16.068999999999981</c:v>
                </c:pt>
                <c:pt idx="3930">
                  <c:v>14.249000000000001</c:v>
                </c:pt>
                <c:pt idx="3931">
                  <c:v>11.963000000000006</c:v>
                </c:pt>
                <c:pt idx="3932">
                  <c:v>9.6520000000000028</c:v>
                </c:pt>
                <c:pt idx="3933">
                  <c:v>7.104999999999996</c:v>
                </c:pt>
                <c:pt idx="3934">
                  <c:v>3.548</c:v>
                </c:pt>
                <c:pt idx="3935">
                  <c:v>3.6579999999999999</c:v>
                </c:pt>
                <c:pt idx="3936">
                  <c:v>12.45300000000001</c:v>
                </c:pt>
                <c:pt idx="3937">
                  <c:v>26.99</c:v>
                </c:pt>
                <c:pt idx="3938">
                  <c:v>36.196000000000012</c:v>
                </c:pt>
                <c:pt idx="3939">
                  <c:v>37.193000000000012</c:v>
                </c:pt>
                <c:pt idx="3940">
                  <c:v>31.981000000000002</c:v>
                </c:pt>
                <c:pt idx="3941">
                  <c:v>27.370999999999999</c:v>
                </c:pt>
                <c:pt idx="3942">
                  <c:v>25.564</c:v>
                </c:pt>
                <c:pt idx="3943">
                  <c:v>23.110000000000017</c:v>
                </c:pt>
                <c:pt idx="3944">
                  <c:v>21.485999999999976</c:v>
                </c:pt>
                <c:pt idx="3945">
                  <c:v>19.53</c:v>
                </c:pt>
                <c:pt idx="3946">
                  <c:v>17.992999999999977</c:v>
                </c:pt>
                <c:pt idx="3947">
                  <c:v>16.584</c:v>
                </c:pt>
                <c:pt idx="3948">
                  <c:v>14.007</c:v>
                </c:pt>
                <c:pt idx="3949">
                  <c:v>12.699</c:v>
                </c:pt>
                <c:pt idx="3950">
                  <c:v>15.343</c:v>
                </c:pt>
                <c:pt idx="3951">
                  <c:v>20.888000000000002</c:v>
                </c:pt>
                <c:pt idx="3952">
                  <c:v>26.638000000000005</c:v>
                </c:pt>
                <c:pt idx="3953">
                  <c:v>27.942999999999977</c:v>
                </c:pt>
                <c:pt idx="3954">
                  <c:v>28.784999999999989</c:v>
                </c:pt>
                <c:pt idx="3955">
                  <c:v>29.988999999999976</c:v>
                </c:pt>
                <c:pt idx="3956">
                  <c:v>33.11</c:v>
                </c:pt>
                <c:pt idx="3957">
                  <c:v>35.055</c:v>
                </c:pt>
                <c:pt idx="3958">
                  <c:v>36.278000000000013</c:v>
                </c:pt>
                <c:pt idx="3959">
                  <c:v>37.160000000000011</c:v>
                </c:pt>
                <c:pt idx="3960">
                  <c:v>37.631</c:v>
                </c:pt>
                <c:pt idx="3961">
                  <c:v>39.790000000000013</c:v>
                </c:pt>
                <c:pt idx="3962">
                  <c:v>52.365000000000002</c:v>
                </c:pt>
                <c:pt idx="3963">
                  <c:v>56.471000000000004</c:v>
                </c:pt>
                <c:pt idx="3964">
                  <c:v>53.282000000000011</c:v>
                </c:pt>
                <c:pt idx="3965">
                  <c:v>50.952999999999996</c:v>
                </c:pt>
                <c:pt idx="3966">
                  <c:v>48.636000000000003</c:v>
                </c:pt>
                <c:pt idx="3967">
                  <c:v>48.503</c:v>
                </c:pt>
                <c:pt idx="3968">
                  <c:v>46.282000000000011</c:v>
                </c:pt>
                <c:pt idx="3969">
                  <c:v>41.662000000000013</c:v>
                </c:pt>
                <c:pt idx="3970">
                  <c:v>33.217000000000006</c:v>
                </c:pt>
                <c:pt idx="3971">
                  <c:v>24.279999999999987</c:v>
                </c:pt>
                <c:pt idx="3972">
                  <c:v>22.341999999999999</c:v>
                </c:pt>
                <c:pt idx="3973">
                  <c:v>27.632999999999999</c:v>
                </c:pt>
                <c:pt idx="3974">
                  <c:v>49.086000000000006</c:v>
                </c:pt>
                <c:pt idx="3975">
                  <c:v>72.722999999999999</c:v>
                </c:pt>
                <c:pt idx="3976">
                  <c:v>86.992999999999995</c:v>
                </c:pt>
                <c:pt idx="3977">
                  <c:v>100.21899999999999</c:v>
                </c:pt>
                <c:pt idx="3978">
                  <c:v>113.23399999999999</c:v>
                </c:pt>
                <c:pt idx="3979">
                  <c:v>112.54300000000002</c:v>
                </c:pt>
                <c:pt idx="3980">
                  <c:v>103.8</c:v>
                </c:pt>
                <c:pt idx="3981">
                  <c:v>95.705000000000013</c:v>
                </c:pt>
                <c:pt idx="3982">
                  <c:v>89.501000000000005</c:v>
                </c:pt>
                <c:pt idx="3983">
                  <c:v>84.494000000000071</c:v>
                </c:pt>
                <c:pt idx="3984">
                  <c:v>78.458000000000013</c:v>
                </c:pt>
                <c:pt idx="3985">
                  <c:v>70.835999999999999</c:v>
                </c:pt>
                <c:pt idx="3986">
                  <c:v>70.989999999999995</c:v>
                </c:pt>
                <c:pt idx="3987">
                  <c:v>79.952000000000012</c:v>
                </c:pt>
                <c:pt idx="3988">
                  <c:v>96.799000000000007</c:v>
                </c:pt>
                <c:pt idx="3989">
                  <c:v>120.617</c:v>
                </c:pt>
                <c:pt idx="3990">
                  <c:v>138.64599999999999</c:v>
                </c:pt>
                <c:pt idx="3991">
                  <c:v>152.25300000000001</c:v>
                </c:pt>
                <c:pt idx="3992">
                  <c:v>157.91499999999999</c:v>
                </c:pt>
                <c:pt idx="3993">
                  <c:v>160.03700000000001</c:v>
                </c:pt>
                <c:pt idx="3994">
                  <c:v>159.06399999999999</c:v>
                </c:pt>
                <c:pt idx="3995">
                  <c:v>156.11399999999998</c:v>
                </c:pt>
                <c:pt idx="3996">
                  <c:v>152.977</c:v>
                </c:pt>
                <c:pt idx="3997">
                  <c:v>148.626</c:v>
                </c:pt>
                <c:pt idx="3998">
                  <c:v>143.416</c:v>
                </c:pt>
                <c:pt idx="3999">
                  <c:v>140.70499999999998</c:v>
                </c:pt>
                <c:pt idx="4000">
                  <c:v>139.21199999999999</c:v>
                </c:pt>
                <c:pt idx="4001">
                  <c:v>126.99100000000007</c:v>
                </c:pt>
                <c:pt idx="4002">
                  <c:v>119.428</c:v>
                </c:pt>
                <c:pt idx="4003">
                  <c:v>116.654</c:v>
                </c:pt>
                <c:pt idx="4004">
                  <c:v>105.05500000000001</c:v>
                </c:pt>
                <c:pt idx="4005">
                  <c:v>92.654999999999987</c:v>
                </c:pt>
                <c:pt idx="4006">
                  <c:v>85.565000000000012</c:v>
                </c:pt>
                <c:pt idx="4007">
                  <c:v>79.664999999999992</c:v>
                </c:pt>
                <c:pt idx="4008">
                  <c:v>75.069000000000003</c:v>
                </c:pt>
                <c:pt idx="4009">
                  <c:v>69.754000000000005</c:v>
                </c:pt>
                <c:pt idx="4010">
                  <c:v>64.968999999999994</c:v>
                </c:pt>
                <c:pt idx="4011">
                  <c:v>61.333999999999996</c:v>
                </c:pt>
                <c:pt idx="4012">
                  <c:v>59.948</c:v>
                </c:pt>
                <c:pt idx="4013">
                  <c:v>63.368000000000002</c:v>
                </c:pt>
                <c:pt idx="4014">
                  <c:v>71.866</c:v>
                </c:pt>
                <c:pt idx="4015">
                  <c:v>78.89</c:v>
                </c:pt>
                <c:pt idx="4016">
                  <c:v>89.759</c:v>
                </c:pt>
                <c:pt idx="4017">
                  <c:v>92.578999999999979</c:v>
                </c:pt>
                <c:pt idx="4018">
                  <c:v>90.334000000000003</c:v>
                </c:pt>
                <c:pt idx="4019">
                  <c:v>83.543999999999997</c:v>
                </c:pt>
                <c:pt idx="4020">
                  <c:v>73.940000000000026</c:v>
                </c:pt>
                <c:pt idx="4021">
                  <c:v>62.518000000000001</c:v>
                </c:pt>
                <c:pt idx="4022">
                  <c:v>52.343000000000004</c:v>
                </c:pt>
                <c:pt idx="4023">
                  <c:v>44.513000000000005</c:v>
                </c:pt>
                <c:pt idx="4024">
                  <c:v>39.338000000000001</c:v>
                </c:pt>
                <c:pt idx="4025">
                  <c:v>41.864000000000004</c:v>
                </c:pt>
                <c:pt idx="4026">
                  <c:v>50.008000000000003</c:v>
                </c:pt>
                <c:pt idx="4027">
                  <c:v>58.316999999999993</c:v>
                </c:pt>
                <c:pt idx="4028">
                  <c:v>61.609000000000002</c:v>
                </c:pt>
                <c:pt idx="4029">
                  <c:v>53.198000000000036</c:v>
                </c:pt>
                <c:pt idx="4030">
                  <c:v>60.633000000000003</c:v>
                </c:pt>
                <c:pt idx="4031">
                  <c:v>61.257000000000005</c:v>
                </c:pt>
                <c:pt idx="4032">
                  <c:v>61.976000000000006</c:v>
                </c:pt>
                <c:pt idx="4033">
                  <c:v>61.796000000000042</c:v>
                </c:pt>
                <c:pt idx="4034">
                  <c:v>60.408000000000001</c:v>
                </c:pt>
                <c:pt idx="4035">
                  <c:v>59.179000000000002</c:v>
                </c:pt>
                <c:pt idx="4036">
                  <c:v>60.9</c:v>
                </c:pt>
                <c:pt idx="4037">
                  <c:v>65.668999999999983</c:v>
                </c:pt>
                <c:pt idx="4038">
                  <c:v>70.60799999999999</c:v>
                </c:pt>
                <c:pt idx="4039">
                  <c:v>75.212999999999994</c:v>
                </c:pt>
                <c:pt idx="4040">
                  <c:v>78.257999999999996</c:v>
                </c:pt>
                <c:pt idx="4041">
                  <c:v>79.304000000000002</c:v>
                </c:pt>
                <c:pt idx="4042">
                  <c:v>79.572999999999979</c:v>
                </c:pt>
                <c:pt idx="4043">
                  <c:v>78.527000000000001</c:v>
                </c:pt>
                <c:pt idx="4044">
                  <c:v>75.058999999999983</c:v>
                </c:pt>
                <c:pt idx="4045">
                  <c:v>71.03</c:v>
                </c:pt>
                <c:pt idx="4046">
                  <c:v>66.527000000000001</c:v>
                </c:pt>
                <c:pt idx="4047">
                  <c:v>61.830999999999996</c:v>
                </c:pt>
                <c:pt idx="4048">
                  <c:v>57.622000000000035</c:v>
                </c:pt>
                <c:pt idx="4049">
                  <c:v>52.993000000000002</c:v>
                </c:pt>
                <c:pt idx="4050">
                  <c:v>47.806999999999995</c:v>
                </c:pt>
                <c:pt idx="4051">
                  <c:v>43.181000000000004</c:v>
                </c:pt>
                <c:pt idx="4052">
                  <c:v>36.379999999999995</c:v>
                </c:pt>
                <c:pt idx="4053">
                  <c:v>32.314999999999998</c:v>
                </c:pt>
                <c:pt idx="4054">
                  <c:v>32.349999999999994</c:v>
                </c:pt>
                <c:pt idx="4055">
                  <c:v>32.882999999999996</c:v>
                </c:pt>
                <c:pt idx="4056">
                  <c:v>35.021000000000001</c:v>
                </c:pt>
                <c:pt idx="4057">
                  <c:v>34.908000000000001</c:v>
                </c:pt>
                <c:pt idx="4058">
                  <c:v>33.232000000000035</c:v>
                </c:pt>
                <c:pt idx="4059">
                  <c:v>32.823</c:v>
                </c:pt>
                <c:pt idx="4060">
                  <c:v>35.346000000000004</c:v>
                </c:pt>
                <c:pt idx="4061">
                  <c:v>31.936</c:v>
                </c:pt>
                <c:pt idx="4062">
                  <c:v>25.34</c:v>
                </c:pt>
                <c:pt idx="4063">
                  <c:v>24.853999999999999</c:v>
                </c:pt>
                <c:pt idx="4064">
                  <c:v>24.959999999999987</c:v>
                </c:pt>
                <c:pt idx="4065">
                  <c:v>24.367999999999999</c:v>
                </c:pt>
                <c:pt idx="4066">
                  <c:v>23.074000000000005</c:v>
                </c:pt>
                <c:pt idx="4067">
                  <c:v>21.991</c:v>
                </c:pt>
                <c:pt idx="4068">
                  <c:v>20.335999999999999</c:v>
                </c:pt>
                <c:pt idx="4069">
                  <c:v>19.32</c:v>
                </c:pt>
                <c:pt idx="4070">
                  <c:v>21.417000000000005</c:v>
                </c:pt>
                <c:pt idx="4071">
                  <c:v>26.861000000000001</c:v>
                </c:pt>
                <c:pt idx="4072">
                  <c:v>33.164000000000001</c:v>
                </c:pt>
                <c:pt idx="4073">
                  <c:v>33.461000000000006</c:v>
                </c:pt>
                <c:pt idx="4074">
                  <c:v>34.747</c:v>
                </c:pt>
                <c:pt idx="4075">
                  <c:v>37.058</c:v>
                </c:pt>
                <c:pt idx="4076">
                  <c:v>37.950999999999993</c:v>
                </c:pt>
                <c:pt idx="4077">
                  <c:v>34.669000000000011</c:v>
                </c:pt>
                <c:pt idx="4078">
                  <c:v>21.913</c:v>
                </c:pt>
                <c:pt idx="4079">
                  <c:v>18.281999999999989</c:v>
                </c:pt>
                <c:pt idx="4080">
                  <c:v>17.286999999999978</c:v>
                </c:pt>
                <c:pt idx="4081">
                  <c:v>18.181999999999999</c:v>
                </c:pt>
                <c:pt idx="4082">
                  <c:v>23.111999999999998</c:v>
                </c:pt>
                <c:pt idx="4083">
                  <c:v>36.450999999999993</c:v>
                </c:pt>
                <c:pt idx="4084">
                  <c:v>42.852999999999994</c:v>
                </c:pt>
                <c:pt idx="4085">
                  <c:v>59.409000000000006</c:v>
                </c:pt>
                <c:pt idx="4086">
                  <c:v>70.472999999999999</c:v>
                </c:pt>
                <c:pt idx="4087">
                  <c:v>56.650999999999996</c:v>
                </c:pt>
                <c:pt idx="4088">
                  <c:v>56.255000000000003</c:v>
                </c:pt>
                <c:pt idx="4089">
                  <c:v>62.779000000000003</c:v>
                </c:pt>
                <c:pt idx="4090">
                  <c:v>62.435000000000002</c:v>
                </c:pt>
                <c:pt idx="4091">
                  <c:v>61.224000000000011</c:v>
                </c:pt>
                <c:pt idx="4092">
                  <c:v>58.509</c:v>
                </c:pt>
                <c:pt idx="4093">
                  <c:v>54.353999999999999</c:v>
                </c:pt>
                <c:pt idx="4094">
                  <c:v>50.508000000000003</c:v>
                </c:pt>
                <c:pt idx="4095">
                  <c:v>47.03</c:v>
                </c:pt>
                <c:pt idx="4096">
                  <c:v>43.354999999999997</c:v>
                </c:pt>
                <c:pt idx="4097">
                  <c:v>40.693000000000012</c:v>
                </c:pt>
                <c:pt idx="4098">
                  <c:v>40.289000000000001</c:v>
                </c:pt>
                <c:pt idx="4099">
                  <c:v>40.668000000000013</c:v>
                </c:pt>
                <c:pt idx="4100">
                  <c:v>41.265000000000036</c:v>
                </c:pt>
                <c:pt idx="4101">
                  <c:v>41.771000000000001</c:v>
                </c:pt>
                <c:pt idx="4102">
                  <c:v>42.168000000000013</c:v>
                </c:pt>
                <c:pt idx="4103">
                  <c:v>42.870999999999995</c:v>
                </c:pt>
                <c:pt idx="4104">
                  <c:v>43.588000000000001</c:v>
                </c:pt>
                <c:pt idx="4105">
                  <c:v>43.736000000000011</c:v>
                </c:pt>
                <c:pt idx="4106">
                  <c:v>41.167000000000002</c:v>
                </c:pt>
                <c:pt idx="4107">
                  <c:v>37.096000000000011</c:v>
                </c:pt>
                <c:pt idx="4108">
                  <c:v>37.588000000000001</c:v>
                </c:pt>
                <c:pt idx="4109">
                  <c:v>30.106999999999999</c:v>
                </c:pt>
                <c:pt idx="4110">
                  <c:v>34.527000000000001</c:v>
                </c:pt>
                <c:pt idx="4111">
                  <c:v>41.849999999999994</c:v>
                </c:pt>
                <c:pt idx="4112">
                  <c:v>44.674000000000007</c:v>
                </c:pt>
                <c:pt idx="4113">
                  <c:v>43.367000000000004</c:v>
                </c:pt>
                <c:pt idx="4114">
                  <c:v>40.998000000000012</c:v>
                </c:pt>
                <c:pt idx="4115">
                  <c:v>39.963000000000001</c:v>
                </c:pt>
                <c:pt idx="4116">
                  <c:v>40.641000000000005</c:v>
                </c:pt>
                <c:pt idx="4117">
                  <c:v>42</c:v>
                </c:pt>
                <c:pt idx="4118">
                  <c:v>43.001000000000005</c:v>
                </c:pt>
                <c:pt idx="4119">
                  <c:v>43.364000000000004</c:v>
                </c:pt>
                <c:pt idx="4120">
                  <c:v>43.628000000000036</c:v>
                </c:pt>
                <c:pt idx="4121">
                  <c:v>45.133000000000003</c:v>
                </c:pt>
                <c:pt idx="4122">
                  <c:v>47.900999999999996</c:v>
                </c:pt>
                <c:pt idx="4123">
                  <c:v>50.575000000000003</c:v>
                </c:pt>
                <c:pt idx="4124">
                  <c:v>52.8</c:v>
                </c:pt>
                <c:pt idx="4125">
                  <c:v>54.182000000000002</c:v>
                </c:pt>
                <c:pt idx="4126">
                  <c:v>54.339000000000006</c:v>
                </c:pt>
                <c:pt idx="4127">
                  <c:v>53.326000000000001</c:v>
                </c:pt>
                <c:pt idx="4128">
                  <c:v>50.972000000000001</c:v>
                </c:pt>
                <c:pt idx="4129">
                  <c:v>48.160000000000011</c:v>
                </c:pt>
                <c:pt idx="4130">
                  <c:v>43.810999999999993</c:v>
                </c:pt>
                <c:pt idx="4131">
                  <c:v>38.818999999999996</c:v>
                </c:pt>
                <c:pt idx="4132">
                  <c:v>34.450999999999993</c:v>
                </c:pt>
                <c:pt idx="4133">
                  <c:v>31.481000000000002</c:v>
                </c:pt>
                <c:pt idx="4134">
                  <c:v>29.907</c:v>
                </c:pt>
                <c:pt idx="4135">
                  <c:v>28.364999999999988</c:v>
                </c:pt>
                <c:pt idx="4136">
                  <c:v>25.901</c:v>
                </c:pt>
                <c:pt idx="4137">
                  <c:v>23.527000000000001</c:v>
                </c:pt>
                <c:pt idx="4138">
                  <c:v>22.527999999999999</c:v>
                </c:pt>
                <c:pt idx="4139">
                  <c:v>21.911999999999999</c:v>
                </c:pt>
                <c:pt idx="4140">
                  <c:v>21.904999999999987</c:v>
                </c:pt>
                <c:pt idx="4141">
                  <c:v>22.122</c:v>
                </c:pt>
                <c:pt idx="4142">
                  <c:v>21.982999999999976</c:v>
                </c:pt>
                <c:pt idx="4143">
                  <c:v>21.251000000000001</c:v>
                </c:pt>
                <c:pt idx="4144">
                  <c:v>19.884</c:v>
                </c:pt>
                <c:pt idx="4145">
                  <c:v>18.579999999999988</c:v>
                </c:pt>
                <c:pt idx="4146">
                  <c:v>18.111000000000018</c:v>
                </c:pt>
                <c:pt idx="4147">
                  <c:v>18.739999999999988</c:v>
                </c:pt>
                <c:pt idx="4148">
                  <c:v>20.830000000000005</c:v>
                </c:pt>
                <c:pt idx="4149">
                  <c:v>25.497999999999987</c:v>
                </c:pt>
                <c:pt idx="4150">
                  <c:v>32.229000000000013</c:v>
                </c:pt>
                <c:pt idx="4151">
                  <c:v>38.443999999999996</c:v>
                </c:pt>
                <c:pt idx="4152">
                  <c:v>43.702000000000012</c:v>
                </c:pt>
                <c:pt idx="4153">
                  <c:v>47.605000000000011</c:v>
                </c:pt>
                <c:pt idx="4154">
                  <c:v>51.738000000000035</c:v>
                </c:pt>
                <c:pt idx="4155">
                  <c:v>56.209000000000003</c:v>
                </c:pt>
                <c:pt idx="4156">
                  <c:v>59.037000000000006</c:v>
                </c:pt>
                <c:pt idx="4157">
                  <c:v>59.6</c:v>
                </c:pt>
                <c:pt idx="4158">
                  <c:v>58.727000000000011</c:v>
                </c:pt>
                <c:pt idx="4159">
                  <c:v>55.903000000000006</c:v>
                </c:pt>
                <c:pt idx="4160">
                  <c:v>52.429000000000002</c:v>
                </c:pt>
                <c:pt idx="4161">
                  <c:v>50.262000000000036</c:v>
                </c:pt>
                <c:pt idx="4162">
                  <c:v>49.099000000000011</c:v>
                </c:pt>
                <c:pt idx="4163">
                  <c:v>58.202000000000012</c:v>
                </c:pt>
                <c:pt idx="4164">
                  <c:v>65.649000000000001</c:v>
                </c:pt>
                <c:pt idx="4165">
                  <c:v>69.651999999999987</c:v>
                </c:pt>
                <c:pt idx="4166">
                  <c:v>68.638999999999982</c:v>
                </c:pt>
                <c:pt idx="4167">
                  <c:v>68.804000000000002</c:v>
                </c:pt>
                <c:pt idx="4168">
                  <c:v>70.792000000000002</c:v>
                </c:pt>
                <c:pt idx="4169">
                  <c:v>71.125999999999948</c:v>
                </c:pt>
                <c:pt idx="4170">
                  <c:v>73.399000000000001</c:v>
                </c:pt>
                <c:pt idx="4171">
                  <c:v>74.046999999999997</c:v>
                </c:pt>
                <c:pt idx="4172">
                  <c:v>72.995000000000005</c:v>
                </c:pt>
                <c:pt idx="4173">
                  <c:v>70.849999999999994</c:v>
                </c:pt>
                <c:pt idx="4174">
                  <c:v>67.387</c:v>
                </c:pt>
                <c:pt idx="4175">
                  <c:v>62.838000000000001</c:v>
                </c:pt>
                <c:pt idx="4176">
                  <c:v>57.149000000000001</c:v>
                </c:pt>
                <c:pt idx="4177">
                  <c:v>49.681000000000004</c:v>
                </c:pt>
                <c:pt idx="4178">
                  <c:v>43.868000000000002</c:v>
                </c:pt>
                <c:pt idx="4179">
                  <c:v>43.760000000000012</c:v>
                </c:pt>
                <c:pt idx="4180">
                  <c:v>48.411999999999999</c:v>
                </c:pt>
                <c:pt idx="4181">
                  <c:v>53.583999999999996</c:v>
                </c:pt>
                <c:pt idx="4182">
                  <c:v>56.724000000000011</c:v>
                </c:pt>
                <c:pt idx="4183">
                  <c:v>54.559000000000005</c:v>
                </c:pt>
                <c:pt idx="4184">
                  <c:v>38.425000000000011</c:v>
                </c:pt>
                <c:pt idx="4185">
                  <c:v>35.945</c:v>
                </c:pt>
                <c:pt idx="4186">
                  <c:v>38.812999999999995</c:v>
                </c:pt>
                <c:pt idx="4187">
                  <c:v>52.849000000000004</c:v>
                </c:pt>
                <c:pt idx="4188">
                  <c:v>57.335000000000001</c:v>
                </c:pt>
                <c:pt idx="4189">
                  <c:v>59.199000000000012</c:v>
                </c:pt>
                <c:pt idx="4190">
                  <c:v>58.678000000000011</c:v>
                </c:pt>
                <c:pt idx="4191">
                  <c:v>55.437000000000005</c:v>
                </c:pt>
                <c:pt idx="4192">
                  <c:v>51.623000000000012</c:v>
                </c:pt>
                <c:pt idx="4193">
                  <c:v>47.843999999999994</c:v>
                </c:pt>
                <c:pt idx="4194">
                  <c:v>44.317999999999998</c:v>
                </c:pt>
                <c:pt idx="4195">
                  <c:v>39.253</c:v>
                </c:pt>
                <c:pt idx="4196">
                  <c:v>34.698000000000036</c:v>
                </c:pt>
                <c:pt idx="4197">
                  <c:v>31.984000000000002</c:v>
                </c:pt>
                <c:pt idx="4198">
                  <c:v>29.228999999999989</c:v>
                </c:pt>
                <c:pt idx="4199">
                  <c:v>26.826000000000001</c:v>
                </c:pt>
                <c:pt idx="4200">
                  <c:v>24.004999999999999</c:v>
                </c:pt>
                <c:pt idx="4201">
                  <c:v>21.957999999999988</c:v>
                </c:pt>
                <c:pt idx="4202">
                  <c:v>20.198</c:v>
                </c:pt>
                <c:pt idx="4203">
                  <c:v>18.683</c:v>
                </c:pt>
                <c:pt idx="4204">
                  <c:v>17.3</c:v>
                </c:pt>
                <c:pt idx="4205">
                  <c:v>16.106000000000005</c:v>
                </c:pt>
                <c:pt idx="4206">
                  <c:v>15.703000000000001</c:v>
                </c:pt>
                <c:pt idx="4207">
                  <c:v>16.081</c:v>
                </c:pt>
                <c:pt idx="4208">
                  <c:v>17.556999999999999</c:v>
                </c:pt>
                <c:pt idx="4209">
                  <c:v>20.132000000000001</c:v>
                </c:pt>
                <c:pt idx="4210">
                  <c:v>23.914000000000001</c:v>
                </c:pt>
                <c:pt idx="4211">
                  <c:v>29.076000000000001</c:v>
                </c:pt>
                <c:pt idx="4212">
                  <c:v>32.260000000000012</c:v>
                </c:pt>
                <c:pt idx="4213">
                  <c:v>33.471000000000004</c:v>
                </c:pt>
                <c:pt idx="4214">
                  <c:v>32.279000000000003</c:v>
                </c:pt>
                <c:pt idx="4215">
                  <c:v>29.93</c:v>
                </c:pt>
                <c:pt idx="4216">
                  <c:v>27.957999999999988</c:v>
                </c:pt>
                <c:pt idx="4217">
                  <c:v>25.787999999999986</c:v>
                </c:pt>
                <c:pt idx="4218">
                  <c:v>23.8</c:v>
                </c:pt>
                <c:pt idx="4219">
                  <c:v>22.95</c:v>
                </c:pt>
                <c:pt idx="4220">
                  <c:v>23.401999999999987</c:v>
                </c:pt>
                <c:pt idx="4221">
                  <c:v>26.452999999999989</c:v>
                </c:pt>
                <c:pt idx="4222">
                  <c:v>31.131000000000018</c:v>
                </c:pt>
                <c:pt idx="4223">
                  <c:v>35.49</c:v>
                </c:pt>
                <c:pt idx="4224">
                  <c:v>38.74</c:v>
                </c:pt>
                <c:pt idx="4225">
                  <c:v>39.365000000000002</c:v>
                </c:pt>
                <c:pt idx="4226">
                  <c:v>39.157000000000004</c:v>
                </c:pt>
                <c:pt idx="4227">
                  <c:v>38.175000000000011</c:v>
                </c:pt>
                <c:pt idx="4228">
                  <c:v>37.203000000000003</c:v>
                </c:pt>
                <c:pt idx="4229">
                  <c:v>36.394000000000005</c:v>
                </c:pt>
                <c:pt idx="4230">
                  <c:v>35.998000000000012</c:v>
                </c:pt>
                <c:pt idx="4231">
                  <c:v>35.614000000000004</c:v>
                </c:pt>
                <c:pt idx="4232">
                  <c:v>35.771000000000001</c:v>
                </c:pt>
                <c:pt idx="4233">
                  <c:v>36.708000000000013</c:v>
                </c:pt>
                <c:pt idx="4234">
                  <c:v>38.381999999999998</c:v>
                </c:pt>
                <c:pt idx="4235">
                  <c:v>39.616</c:v>
                </c:pt>
                <c:pt idx="4236">
                  <c:v>40.778000000000013</c:v>
                </c:pt>
                <c:pt idx="4237">
                  <c:v>41.424000000000007</c:v>
                </c:pt>
                <c:pt idx="4238">
                  <c:v>41.013999999999996</c:v>
                </c:pt>
                <c:pt idx="4239">
                  <c:v>39.466000000000001</c:v>
                </c:pt>
                <c:pt idx="4240">
                  <c:v>37.986999999999995</c:v>
                </c:pt>
                <c:pt idx="4241">
                  <c:v>36.349999999999994</c:v>
                </c:pt>
                <c:pt idx="4242">
                  <c:v>34.814999999999998</c:v>
                </c:pt>
                <c:pt idx="4243">
                  <c:v>33.491</c:v>
                </c:pt>
                <c:pt idx="4244">
                  <c:v>33.473000000000006</c:v>
                </c:pt>
                <c:pt idx="4245">
                  <c:v>33.105000000000011</c:v>
                </c:pt>
                <c:pt idx="4246">
                  <c:v>32.230000000000011</c:v>
                </c:pt>
                <c:pt idx="4247">
                  <c:v>32.042000000000002</c:v>
                </c:pt>
                <c:pt idx="4248">
                  <c:v>31.751999999999999</c:v>
                </c:pt>
                <c:pt idx="4249">
                  <c:v>30.821000000000005</c:v>
                </c:pt>
                <c:pt idx="4250">
                  <c:v>29.463999999999977</c:v>
                </c:pt>
                <c:pt idx="4251">
                  <c:v>27.787999999999986</c:v>
                </c:pt>
                <c:pt idx="4252">
                  <c:v>26.161000000000001</c:v>
                </c:pt>
                <c:pt idx="4253">
                  <c:v>24.545000000000002</c:v>
                </c:pt>
                <c:pt idx="4254">
                  <c:v>23.216999999999999</c:v>
                </c:pt>
                <c:pt idx="4255">
                  <c:v>22.184000000000001</c:v>
                </c:pt>
                <c:pt idx="4256">
                  <c:v>21.247999999999987</c:v>
                </c:pt>
                <c:pt idx="4257">
                  <c:v>20.523</c:v>
                </c:pt>
                <c:pt idx="4258">
                  <c:v>20.364999999999988</c:v>
                </c:pt>
                <c:pt idx="4259">
                  <c:v>20.369</c:v>
                </c:pt>
                <c:pt idx="4260">
                  <c:v>20.081999999999987</c:v>
                </c:pt>
                <c:pt idx="4261">
                  <c:v>19.661000000000001</c:v>
                </c:pt>
                <c:pt idx="4262">
                  <c:v>19.274999999999999</c:v>
                </c:pt>
                <c:pt idx="4263">
                  <c:v>18.853000000000005</c:v>
                </c:pt>
                <c:pt idx="4264">
                  <c:v>18.553999999999988</c:v>
                </c:pt>
                <c:pt idx="4265">
                  <c:v>18.577000000000005</c:v>
                </c:pt>
                <c:pt idx="4266">
                  <c:v>18.623000000000001</c:v>
                </c:pt>
                <c:pt idx="4267">
                  <c:v>18.798999999999989</c:v>
                </c:pt>
                <c:pt idx="4268">
                  <c:v>19.015999999999988</c:v>
                </c:pt>
                <c:pt idx="4269">
                  <c:v>19.38</c:v>
                </c:pt>
                <c:pt idx="4270">
                  <c:v>19.850000000000001</c:v>
                </c:pt>
                <c:pt idx="4271">
                  <c:v>20.177000000000017</c:v>
                </c:pt>
                <c:pt idx="4272">
                  <c:v>20.666</c:v>
                </c:pt>
                <c:pt idx="4273">
                  <c:v>21.213000000000001</c:v>
                </c:pt>
                <c:pt idx="4274">
                  <c:v>22.009</c:v>
                </c:pt>
                <c:pt idx="4275">
                  <c:v>23.130000000000017</c:v>
                </c:pt>
                <c:pt idx="4276">
                  <c:v>25.088999999999977</c:v>
                </c:pt>
                <c:pt idx="4277">
                  <c:v>27.17</c:v>
                </c:pt>
                <c:pt idx="4278">
                  <c:v>27.798999999999989</c:v>
                </c:pt>
                <c:pt idx="4279">
                  <c:v>27.167000000000005</c:v>
                </c:pt>
                <c:pt idx="4280">
                  <c:v>25.629000000000001</c:v>
                </c:pt>
                <c:pt idx="4281">
                  <c:v>23.359000000000005</c:v>
                </c:pt>
                <c:pt idx="4282">
                  <c:v>21.751999999999999</c:v>
                </c:pt>
                <c:pt idx="4283">
                  <c:v>19.869</c:v>
                </c:pt>
                <c:pt idx="4284">
                  <c:v>18.062999999999978</c:v>
                </c:pt>
                <c:pt idx="4285">
                  <c:v>16.204999999999988</c:v>
                </c:pt>
                <c:pt idx="4286">
                  <c:v>14.096</c:v>
                </c:pt>
                <c:pt idx="4287">
                  <c:v>11.585000000000004</c:v>
                </c:pt>
                <c:pt idx="4288">
                  <c:v>9.7479999999999993</c:v>
                </c:pt>
                <c:pt idx="4289">
                  <c:v>7.9210000000000003</c:v>
                </c:pt>
                <c:pt idx="4290">
                  <c:v>6.5919999999999996</c:v>
                </c:pt>
                <c:pt idx="4291">
                  <c:v>5.7489999999999997</c:v>
                </c:pt>
                <c:pt idx="4292">
                  <c:v>5.0569999999999995</c:v>
                </c:pt>
                <c:pt idx="4293">
                  <c:v>3.968</c:v>
                </c:pt>
                <c:pt idx="4294">
                  <c:v>3.137</c:v>
                </c:pt>
                <c:pt idx="4295">
                  <c:v>2.3949999999999987</c:v>
                </c:pt>
                <c:pt idx="4296">
                  <c:v>1.831</c:v>
                </c:pt>
                <c:pt idx="4297">
                  <c:v>1.2969999999999988</c:v>
                </c:pt>
                <c:pt idx="4298">
                  <c:v>1.240999999999999</c:v>
                </c:pt>
                <c:pt idx="4299">
                  <c:v>2.4459999999999997</c:v>
                </c:pt>
                <c:pt idx="4300">
                  <c:v>4.6779999999999955</c:v>
                </c:pt>
                <c:pt idx="4301">
                  <c:v>7.22</c:v>
                </c:pt>
                <c:pt idx="4302">
                  <c:v>12.398</c:v>
                </c:pt>
                <c:pt idx="4303">
                  <c:v>20.702999999999989</c:v>
                </c:pt>
                <c:pt idx="4304">
                  <c:v>30.150000000000016</c:v>
                </c:pt>
                <c:pt idx="4305">
                  <c:v>35.593000000000011</c:v>
                </c:pt>
                <c:pt idx="4306">
                  <c:v>38.429000000000002</c:v>
                </c:pt>
                <c:pt idx="4307">
                  <c:v>39.558</c:v>
                </c:pt>
                <c:pt idx="4308">
                  <c:v>39.790000000000013</c:v>
                </c:pt>
                <c:pt idx="4309">
                  <c:v>40.465000000000003</c:v>
                </c:pt>
                <c:pt idx="4310">
                  <c:v>39.616</c:v>
                </c:pt>
                <c:pt idx="4311">
                  <c:v>37.786000000000001</c:v>
                </c:pt>
                <c:pt idx="4312">
                  <c:v>35.006</c:v>
                </c:pt>
                <c:pt idx="4313">
                  <c:v>32.198000000000036</c:v>
                </c:pt>
                <c:pt idx="4314">
                  <c:v>31.661000000000001</c:v>
                </c:pt>
                <c:pt idx="4315">
                  <c:v>30.091000000000001</c:v>
                </c:pt>
                <c:pt idx="4316">
                  <c:v>27.433</c:v>
                </c:pt>
                <c:pt idx="4317">
                  <c:v>23.988999999999976</c:v>
                </c:pt>
                <c:pt idx="4318">
                  <c:v>26.838000000000001</c:v>
                </c:pt>
                <c:pt idx="4319">
                  <c:v>29.637000000000018</c:v>
                </c:pt>
                <c:pt idx="4320">
                  <c:v>27.329000000000001</c:v>
                </c:pt>
                <c:pt idx="4321">
                  <c:v>22.234000000000005</c:v>
                </c:pt>
                <c:pt idx="4322">
                  <c:v>27.338000000000001</c:v>
                </c:pt>
                <c:pt idx="4323">
                  <c:v>23.103999999999999</c:v>
                </c:pt>
                <c:pt idx="4324">
                  <c:v>27.281999999999989</c:v>
                </c:pt>
                <c:pt idx="4325">
                  <c:v>23.260999999999989</c:v>
                </c:pt>
                <c:pt idx="4326">
                  <c:v>23.767999999999986</c:v>
                </c:pt>
                <c:pt idx="4327">
                  <c:v>23.681000000000001</c:v>
                </c:pt>
                <c:pt idx="4328">
                  <c:v>33.718000000000011</c:v>
                </c:pt>
                <c:pt idx="4329">
                  <c:v>41.604000000000006</c:v>
                </c:pt>
                <c:pt idx="4330">
                  <c:v>39.571000000000005</c:v>
                </c:pt>
                <c:pt idx="4331">
                  <c:v>37.520000000000003</c:v>
                </c:pt>
                <c:pt idx="4332">
                  <c:v>39.906000000000006</c:v>
                </c:pt>
                <c:pt idx="4333">
                  <c:v>43.916000000000004</c:v>
                </c:pt>
                <c:pt idx="4334">
                  <c:v>46.828000000000003</c:v>
                </c:pt>
                <c:pt idx="4335">
                  <c:v>53.316999999999993</c:v>
                </c:pt>
                <c:pt idx="4336">
                  <c:v>60.215000000000003</c:v>
                </c:pt>
                <c:pt idx="4337">
                  <c:v>69.887999999999991</c:v>
                </c:pt>
                <c:pt idx="4338">
                  <c:v>79.289000000000001</c:v>
                </c:pt>
                <c:pt idx="4339">
                  <c:v>84.494000000000071</c:v>
                </c:pt>
                <c:pt idx="4340">
                  <c:v>88.754000000000005</c:v>
                </c:pt>
                <c:pt idx="4341">
                  <c:v>89.651999999999987</c:v>
                </c:pt>
                <c:pt idx="4342">
                  <c:v>89.363</c:v>
                </c:pt>
                <c:pt idx="4343">
                  <c:v>87.54</c:v>
                </c:pt>
                <c:pt idx="4344">
                  <c:v>84.661000000000001</c:v>
                </c:pt>
                <c:pt idx="4345">
                  <c:v>81.125999999999948</c:v>
                </c:pt>
                <c:pt idx="4346">
                  <c:v>81.504999999999995</c:v>
                </c:pt>
                <c:pt idx="4347">
                  <c:v>77.095000000000013</c:v>
                </c:pt>
                <c:pt idx="4348">
                  <c:v>70.937000000000026</c:v>
                </c:pt>
                <c:pt idx="4349">
                  <c:v>67.10899999999998</c:v>
                </c:pt>
                <c:pt idx="4350">
                  <c:v>62.569000000000003</c:v>
                </c:pt>
                <c:pt idx="4351">
                  <c:v>57.775000000000013</c:v>
                </c:pt>
                <c:pt idx="4352">
                  <c:v>56.631</c:v>
                </c:pt>
                <c:pt idx="4353">
                  <c:v>57.617000000000004</c:v>
                </c:pt>
                <c:pt idx="4354">
                  <c:v>59.924000000000007</c:v>
                </c:pt>
                <c:pt idx="4355">
                  <c:v>62.806000000000004</c:v>
                </c:pt>
                <c:pt idx="4356">
                  <c:v>64.2</c:v>
                </c:pt>
                <c:pt idx="4357">
                  <c:v>64.501999999999995</c:v>
                </c:pt>
                <c:pt idx="4358">
                  <c:v>63.624000000000002</c:v>
                </c:pt>
                <c:pt idx="4359">
                  <c:v>65.034999999999997</c:v>
                </c:pt>
                <c:pt idx="4360">
                  <c:v>62.542000000000002</c:v>
                </c:pt>
                <c:pt idx="4361">
                  <c:v>57.46</c:v>
                </c:pt>
                <c:pt idx="4362">
                  <c:v>50.934000000000005</c:v>
                </c:pt>
                <c:pt idx="4363">
                  <c:v>41.237000000000002</c:v>
                </c:pt>
                <c:pt idx="4364">
                  <c:v>37.005000000000003</c:v>
                </c:pt>
                <c:pt idx="4365">
                  <c:v>35.236000000000011</c:v>
                </c:pt>
                <c:pt idx="4366">
                  <c:v>33.282000000000011</c:v>
                </c:pt>
                <c:pt idx="4367">
                  <c:v>30.959999999999987</c:v>
                </c:pt>
                <c:pt idx="4368">
                  <c:v>29</c:v>
                </c:pt>
                <c:pt idx="4369">
                  <c:v>32.338000000000001</c:v>
                </c:pt>
                <c:pt idx="4370">
                  <c:v>42.629000000000012</c:v>
                </c:pt>
                <c:pt idx="4371">
                  <c:v>56.015000000000001</c:v>
                </c:pt>
                <c:pt idx="4372">
                  <c:v>66.262</c:v>
                </c:pt>
                <c:pt idx="4373">
                  <c:v>72.662999999999982</c:v>
                </c:pt>
                <c:pt idx="4374">
                  <c:v>76.312000000000012</c:v>
                </c:pt>
                <c:pt idx="4375">
                  <c:v>78.230999999999995</c:v>
                </c:pt>
                <c:pt idx="4376">
                  <c:v>79.88</c:v>
                </c:pt>
                <c:pt idx="4377">
                  <c:v>84.274999999999991</c:v>
                </c:pt>
                <c:pt idx="4378">
                  <c:v>84.864000000000004</c:v>
                </c:pt>
                <c:pt idx="4379">
                  <c:v>84.052999999999983</c:v>
                </c:pt>
                <c:pt idx="4380">
                  <c:v>83.218999999999994</c:v>
                </c:pt>
                <c:pt idx="4381">
                  <c:v>82.313000000000002</c:v>
                </c:pt>
                <c:pt idx="4382">
                  <c:v>79.843000000000004</c:v>
                </c:pt>
                <c:pt idx="4383">
                  <c:v>75.86</c:v>
                </c:pt>
                <c:pt idx="4384">
                  <c:v>71.552999999999983</c:v>
                </c:pt>
                <c:pt idx="4385">
                  <c:v>68.061000000000007</c:v>
                </c:pt>
                <c:pt idx="4386">
                  <c:v>65.972999999999999</c:v>
                </c:pt>
                <c:pt idx="4387">
                  <c:v>64.727999999999994</c:v>
                </c:pt>
                <c:pt idx="4388">
                  <c:v>62.854999999999997</c:v>
                </c:pt>
                <c:pt idx="4389">
                  <c:v>61.086000000000006</c:v>
                </c:pt>
                <c:pt idx="4390">
                  <c:v>59.611000000000004</c:v>
                </c:pt>
                <c:pt idx="4391">
                  <c:v>59.997</c:v>
                </c:pt>
                <c:pt idx="4392">
                  <c:v>61.939</c:v>
                </c:pt>
                <c:pt idx="4393">
                  <c:v>65.909000000000006</c:v>
                </c:pt>
                <c:pt idx="4394">
                  <c:v>70.86</c:v>
                </c:pt>
                <c:pt idx="4395">
                  <c:v>76.382999999999981</c:v>
                </c:pt>
                <c:pt idx="4396">
                  <c:v>79.548000000000002</c:v>
                </c:pt>
                <c:pt idx="4397">
                  <c:v>78.617000000000004</c:v>
                </c:pt>
                <c:pt idx="4398">
                  <c:v>79.849999999999994</c:v>
                </c:pt>
                <c:pt idx="4399">
                  <c:v>82.82</c:v>
                </c:pt>
                <c:pt idx="4400">
                  <c:v>84.675999999999988</c:v>
                </c:pt>
                <c:pt idx="4401">
                  <c:v>87.350999999999999</c:v>
                </c:pt>
                <c:pt idx="4402">
                  <c:v>91.076999999999998</c:v>
                </c:pt>
                <c:pt idx="4403">
                  <c:v>90.685999999999979</c:v>
                </c:pt>
                <c:pt idx="4404">
                  <c:v>87.480999999999995</c:v>
                </c:pt>
                <c:pt idx="4405">
                  <c:v>84.397000000000006</c:v>
                </c:pt>
                <c:pt idx="4406">
                  <c:v>83.010999999999996</c:v>
                </c:pt>
                <c:pt idx="4407">
                  <c:v>82.082999999999998</c:v>
                </c:pt>
                <c:pt idx="4408">
                  <c:v>83.34</c:v>
                </c:pt>
                <c:pt idx="4409">
                  <c:v>85.551999999999992</c:v>
                </c:pt>
                <c:pt idx="4410">
                  <c:v>88.656999999999982</c:v>
                </c:pt>
                <c:pt idx="4411">
                  <c:v>92.022999999999982</c:v>
                </c:pt>
                <c:pt idx="4412">
                  <c:v>95.296999999999997</c:v>
                </c:pt>
                <c:pt idx="4413">
                  <c:v>97.387999999999991</c:v>
                </c:pt>
                <c:pt idx="4414">
                  <c:v>96.900999999999996</c:v>
                </c:pt>
                <c:pt idx="4415">
                  <c:v>96.408000000000001</c:v>
                </c:pt>
                <c:pt idx="4416">
                  <c:v>98.516999999999996</c:v>
                </c:pt>
                <c:pt idx="4417">
                  <c:v>101.51400000000002</c:v>
                </c:pt>
                <c:pt idx="4418">
                  <c:v>102.899</c:v>
                </c:pt>
                <c:pt idx="4419">
                  <c:v>102.809</c:v>
                </c:pt>
                <c:pt idx="4420">
                  <c:v>103.783</c:v>
                </c:pt>
                <c:pt idx="4421">
                  <c:v>104.01700000000002</c:v>
                </c:pt>
                <c:pt idx="4422">
                  <c:v>103.73699999999999</c:v>
                </c:pt>
                <c:pt idx="4423">
                  <c:v>104.342</c:v>
                </c:pt>
                <c:pt idx="4424">
                  <c:v>105.61199999999999</c:v>
                </c:pt>
                <c:pt idx="4425">
                  <c:v>108.80200000000001</c:v>
                </c:pt>
                <c:pt idx="4426">
                  <c:v>111.74700000000007</c:v>
                </c:pt>
                <c:pt idx="4427">
                  <c:v>116.098</c:v>
                </c:pt>
                <c:pt idx="4428">
                  <c:v>118.60799999999999</c:v>
                </c:pt>
                <c:pt idx="4429">
                  <c:v>119.46899999999999</c:v>
                </c:pt>
                <c:pt idx="4430">
                  <c:v>119.206</c:v>
                </c:pt>
                <c:pt idx="4431">
                  <c:v>119.10799999999999</c:v>
                </c:pt>
                <c:pt idx="4432">
                  <c:v>117.9</c:v>
                </c:pt>
                <c:pt idx="4433">
                  <c:v>114.00700000000002</c:v>
                </c:pt>
                <c:pt idx="4434">
                  <c:v>110.101</c:v>
                </c:pt>
                <c:pt idx="4435">
                  <c:v>104.35899999999998</c:v>
                </c:pt>
                <c:pt idx="4436">
                  <c:v>95.626999999999981</c:v>
                </c:pt>
                <c:pt idx="4437">
                  <c:v>87.147999999999996</c:v>
                </c:pt>
                <c:pt idx="4438">
                  <c:v>83.248999999999995</c:v>
                </c:pt>
                <c:pt idx="4439">
                  <c:v>81.627999999999986</c:v>
                </c:pt>
                <c:pt idx="4440">
                  <c:v>78.677999999999983</c:v>
                </c:pt>
                <c:pt idx="4441">
                  <c:v>75.991000000000071</c:v>
                </c:pt>
                <c:pt idx="4442">
                  <c:v>71.871999999999986</c:v>
                </c:pt>
                <c:pt idx="4443">
                  <c:v>66.673999999999978</c:v>
                </c:pt>
                <c:pt idx="4444">
                  <c:v>61.907000000000004</c:v>
                </c:pt>
                <c:pt idx="4445">
                  <c:v>57.08</c:v>
                </c:pt>
                <c:pt idx="4446">
                  <c:v>53.791000000000011</c:v>
                </c:pt>
                <c:pt idx="4447">
                  <c:v>51.416999999999994</c:v>
                </c:pt>
                <c:pt idx="4448">
                  <c:v>49.771000000000001</c:v>
                </c:pt>
                <c:pt idx="4449">
                  <c:v>47.93</c:v>
                </c:pt>
                <c:pt idx="4450">
                  <c:v>46.199000000000012</c:v>
                </c:pt>
                <c:pt idx="4451">
                  <c:v>43.681000000000004</c:v>
                </c:pt>
                <c:pt idx="4452">
                  <c:v>41.032000000000011</c:v>
                </c:pt>
                <c:pt idx="4453">
                  <c:v>38.423000000000002</c:v>
                </c:pt>
                <c:pt idx="4454">
                  <c:v>37.002000000000002</c:v>
                </c:pt>
                <c:pt idx="4455">
                  <c:v>36.177</c:v>
                </c:pt>
                <c:pt idx="4456">
                  <c:v>35.079000000000001</c:v>
                </c:pt>
                <c:pt idx="4457">
                  <c:v>35.386999999999993</c:v>
                </c:pt>
                <c:pt idx="4458">
                  <c:v>35.068000000000012</c:v>
                </c:pt>
                <c:pt idx="4459">
                  <c:v>35.471000000000004</c:v>
                </c:pt>
                <c:pt idx="4460">
                  <c:v>36.186</c:v>
                </c:pt>
                <c:pt idx="4461">
                  <c:v>37.836999999999996</c:v>
                </c:pt>
                <c:pt idx="4462">
                  <c:v>39.157000000000004</c:v>
                </c:pt>
                <c:pt idx="4463">
                  <c:v>39.588000000000001</c:v>
                </c:pt>
                <c:pt idx="4464">
                  <c:v>39.213000000000001</c:v>
                </c:pt>
                <c:pt idx="4465">
                  <c:v>37.906000000000006</c:v>
                </c:pt>
                <c:pt idx="4466">
                  <c:v>36.439</c:v>
                </c:pt>
                <c:pt idx="4467">
                  <c:v>36.101000000000006</c:v>
                </c:pt>
                <c:pt idx="4468">
                  <c:v>35.798000000000037</c:v>
                </c:pt>
                <c:pt idx="4469">
                  <c:v>35.471000000000004</c:v>
                </c:pt>
                <c:pt idx="4470">
                  <c:v>36.702000000000012</c:v>
                </c:pt>
                <c:pt idx="4471">
                  <c:v>38.21</c:v>
                </c:pt>
                <c:pt idx="4472">
                  <c:v>39.445</c:v>
                </c:pt>
                <c:pt idx="4473">
                  <c:v>41.093000000000011</c:v>
                </c:pt>
                <c:pt idx="4474">
                  <c:v>42.166000000000011</c:v>
                </c:pt>
                <c:pt idx="4475">
                  <c:v>40.354999999999997</c:v>
                </c:pt>
                <c:pt idx="4476">
                  <c:v>39.423000000000002</c:v>
                </c:pt>
                <c:pt idx="4477">
                  <c:v>38.003</c:v>
                </c:pt>
                <c:pt idx="4478">
                  <c:v>35.660000000000011</c:v>
                </c:pt>
                <c:pt idx="4479">
                  <c:v>33.749000000000002</c:v>
                </c:pt>
                <c:pt idx="4480">
                  <c:v>31.767999999999986</c:v>
                </c:pt>
                <c:pt idx="4481">
                  <c:v>30.22</c:v>
                </c:pt>
                <c:pt idx="4482">
                  <c:v>30.852</c:v>
                </c:pt>
                <c:pt idx="4483">
                  <c:v>33.283000000000001</c:v>
                </c:pt>
                <c:pt idx="4484">
                  <c:v>32.566000000000003</c:v>
                </c:pt>
                <c:pt idx="4485">
                  <c:v>31.885999999999989</c:v>
                </c:pt>
                <c:pt idx="4486">
                  <c:v>31.173999999999999</c:v>
                </c:pt>
                <c:pt idx="4487">
                  <c:v>30.347000000000001</c:v>
                </c:pt>
                <c:pt idx="4488">
                  <c:v>29.652000000000001</c:v>
                </c:pt>
                <c:pt idx="4489">
                  <c:v>28.97</c:v>
                </c:pt>
                <c:pt idx="4490">
                  <c:v>28.51</c:v>
                </c:pt>
                <c:pt idx="4491">
                  <c:v>27.797999999999988</c:v>
                </c:pt>
                <c:pt idx="4492">
                  <c:v>27.317000000000018</c:v>
                </c:pt>
                <c:pt idx="4493">
                  <c:v>27.033000000000001</c:v>
                </c:pt>
                <c:pt idx="4494">
                  <c:v>26.306999999999999</c:v>
                </c:pt>
                <c:pt idx="4495">
                  <c:v>25.291</c:v>
                </c:pt>
                <c:pt idx="4496">
                  <c:v>24.444999999999986</c:v>
                </c:pt>
                <c:pt idx="4497">
                  <c:v>24.103000000000005</c:v>
                </c:pt>
                <c:pt idx="4498">
                  <c:v>23.817000000000018</c:v>
                </c:pt>
                <c:pt idx="4499">
                  <c:v>23.971999999999987</c:v>
                </c:pt>
                <c:pt idx="4500">
                  <c:v>24.140999999999988</c:v>
                </c:pt>
                <c:pt idx="4501">
                  <c:v>24.141999999999999</c:v>
                </c:pt>
                <c:pt idx="4502">
                  <c:v>24.512</c:v>
                </c:pt>
                <c:pt idx="4503">
                  <c:v>24.413</c:v>
                </c:pt>
                <c:pt idx="4504">
                  <c:v>24.219000000000001</c:v>
                </c:pt>
                <c:pt idx="4505">
                  <c:v>24.027999999999999</c:v>
                </c:pt>
                <c:pt idx="4506">
                  <c:v>24.41</c:v>
                </c:pt>
                <c:pt idx="4507">
                  <c:v>24.830000000000005</c:v>
                </c:pt>
                <c:pt idx="4508">
                  <c:v>25.324000000000005</c:v>
                </c:pt>
                <c:pt idx="4509">
                  <c:v>26.116000000000017</c:v>
                </c:pt>
                <c:pt idx="4510">
                  <c:v>26.757000000000001</c:v>
                </c:pt>
                <c:pt idx="4511">
                  <c:v>27.419</c:v>
                </c:pt>
                <c:pt idx="4512">
                  <c:v>27.661000000000001</c:v>
                </c:pt>
                <c:pt idx="4513">
                  <c:v>27.564999999999987</c:v>
                </c:pt>
                <c:pt idx="4514">
                  <c:v>27.501000000000001</c:v>
                </c:pt>
                <c:pt idx="4515">
                  <c:v>27.564</c:v>
                </c:pt>
                <c:pt idx="4516">
                  <c:v>27.905999999999977</c:v>
                </c:pt>
                <c:pt idx="4517">
                  <c:v>28.126999999999999</c:v>
                </c:pt>
                <c:pt idx="4518">
                  <c:v>28.261999999999986</c:v>
                </c:pt>
                <c:pt idx="4519">
                  <c:v>28.261999999999986</c:v>
                </c:pt>
                <c:pt idx="4520">
                  <c:v>28.224999999999987</c:v>
                </c:pt>
                <c:pt idx="4521">
                  <c:v>28.224999999999987</c:v>
                </c:pt>
                <c:pt idx="4522">
                  <c:v>28.077000000000005</c:v>
                </c:pt>
                <c:pt idx="4523">
                  <c:v>27.881999999999987</c:v>
                </c:pt>
                <c:pt idx="4524">
                  <c:v>27.466999999999977</c:v>
                </c:pt>
                <c:pt idx="4525">
                  <c:v>26.318999999999999</c:v>
                </c:pt>
                <c:pt idx="4526">
                  <c:v>25.986999999999973</c:v>
                </c:pt>
                <c:pt idx="4527">
                  <c:v>26.152999999999999</c:v>
                </c:pt>
                <c:pt idx="4528">
                  <c:v>27.126999999999999</c:v>
                </c:pt>
                <c:pt idx="4529">
                  <c:v>28.154000000000018</c:v>
                </c:pt>
                <c:pt idx="4530">
                  <c:v>28.982999999999976</c:v>
                </c:pt>
                <c:pt idx="4531">
                  <c:v>29.443999999999981</c:v>
                </c:pt>
                <c:pt idx="4532">
                  <c:v>29.884</c:v>
                </c:pt>
                <c:pt idx="4533">
                  <c:v>30.091999999999999</c:v>
                </c:pt>
                <c:pt idx="4534">
                  <c:v>30.524999999999999</c:v>
                </c:pt>
                <c:pt idx="4535">
                  <c:v>31.16</c:v>
                </c:pt>
                <c:pt idx="4536">
                  <c:v>31.447999999999986</c:v>
                </c:pt>
                <c:pt idx="4537">
                  <c:v>31.764999999999986</c:v>
                </c:pt>
                <c:pt idx="4538">
                  <c:v>31.924999999999986</c:v>
                </c:pt>
                <c:pt idx="4539">
                  <c:v>31.927</c:v>
                </c:pt>
                <c:pt idx="4540">
                  <c:v>31.861000000000001</c:v>
                </c:pt>
                <c:pt idx="4541">
                  <c:v>32.11</c:v>
                </c:pt>
                <c:pt idx="4542">
                  <c:v>32.629000000000012</c:v>
                </c:pt>
                <c:pt idx="4543">
                  <c:v>34.107000000000006</c:v>
                </c:pt>
                <c:pt idx="4544">
                  <c:v>42.135000000000012</c:v>
                </c:pt>
                <c:pt idx="4545">
                  <c:v>41.483999999999995</c:v>
                </c:pt>
                <c:pt idx="4546">
                  <c:v>41.306999999999995</c:v>
                </c:pt>
                <c:pt idx="4547">
                  <c:v>39.906000000000006</c:v>
                </c:pt>
                <c:pt idx="4548">
                  <c:v>38.468000000000011</c:v>
                </c:pt>
                <c:pt idx="4549">
                  <c:v>37.854999999999997</c:v>
                </c:pt>
                <c:pt idx="4550">
                  <c:v>38.08</c:v>
                </c:pt>
                <c:pt idx="4551">
                  <c:v>38.569000000000003</c:v>
                </c:pt>
                <c:pt idx="4552">
                  <c:v>40.505000000000003</c:v>
                </c:pt>
                <c:pt idx="4553">
                  <c:v>40.93</c:v>
                </c:pt>
                <c:pt idx="4554">
                  <c:v>42.527000000000001</c:v>
                </c:pt>
                <c:pt idx="4555">
                  <c:v>45.112000000000002</c:v>
                </c:pt>
                <c:pt idx="4556">
                  <c:v>45.736000000000011</c:v>
                </c:pt>
                <c:pt idx="4557">
                  <c:v>43.225000000000037</c:v>
                </c:pt>
                <c:pt idx="4558">
                  <c:v>25.154000000000018</c:v>
                </c:pt>
                <c:pt idx="4559">
                  <c:v>24.254999999999999</c:v>
                </c:pt>
                <c:pt idx="4560">
                  <c:v>26.571000000000005</c:v>
                </c:pt>
                <c:pt idx="4561">
                  <c:v>42.525000000000013</c:v>
                </c:pt>
                <c:pt idx="4562">
                  <c:v>49.405000000000001</c:v>
                </c:pt>
                <c:pt idx="4563">
                  <c:v>50.547000000000004</c:v>
                </c:pt>
                <c:pt idx="4564">
                  <c:v>46.856999999999999</c:v>
                </c:pt>
                <c:pt idx="4565">
                  <c:v>44.967000000000006</c:v>
                </c:pt>
                <c:pt idx="4566">
                  <c:v>42.880999999999993</c:v>
                </c:pt>
                <c:pt idx="4567">
                  <c:v>41.466000000000001</c:v>
                </c:pt>
                <c:pt idx="4568">
                  <c:v>40.467000000000006</c:v>
                </c:pt>
                <c:pt idx="4569">
                  <c:v>39.259</c:v>
                </c:pt>
                <c:pt idx="4570">
                  <c:v>41.817999999999998</c:v>
                </c:pt>
                <c:pt idx="4571">
                  <c:v>39.994</c:v>
                </c:pt>
                <c:pt idx="4572">
                  <c:v>37.689</c:v>
                </c:pt>
                <c:pt idx="4573">
                  <c:v>35.101000000000006</c:v>
                </c:pt>
                <c:pt idx="4574">
                  <c:v>34.851999999999997</c:v>
                </c:pt>
                <c:pt idx="4575">
                  <c:v>35.349999999999994</c:v>
                </c:pt>
                <c:pt idx="4576">
                  <c:v>36.650999999999996</c:v>
                </c:pt>
                <c:pt idx="4577">
                  <c:v>36.779000000000003</c:v>
                </c:pt>
                <c:pt idx="4578">
                  <c:v>36.467000000000006</c:v>
                </c:pt>
                <c:pt idx="4579">
                  <c:v>35.558</c:v>
                </c:pt>
                <c:pt idx="4580">
                  <c:v>34.870000000000005</c:v>
                </c:pt>
                <c:pt idx="4581">
                  <c:v>33.309999999999995</c:v>
                </c:pt>
                <c:pt idx="4582">
                  <c:v>31.553999999999988</c:v>
                </c:pt>
                <c:pt idx="4583">
                  <c:v>30.061</c:v>
                </c:pt>
                <c:pt idx="4584">
                  <c:v>28.610000000000017</c:v>
                </c:pt>
                <c:pt idx="4585">
                  <c:v>27.113000000000017</c:v>
                </c:pt>
                <c:pt idx="4586">
                  <c:v>25.568999999999981</c:v>
                </c:pt>
                <c:pt idx="4587">
                  <c:v>24.032</c:v>
                </c:pt>
                <c:pt idx="4588">
                  <c:v>22.9</c:v>
                </c:pt>
                <c:pt idx="4589">
                  <c:v>22.207999999999988</c:v>
                </c:pt>
                <c:pt idx="4590">
                  <c:v>21.885000000000002</c:v>
                </c:pt>
                <c:pt idx="4591">
                  <c:v>22.309000000000001</c:v>
                </c:pt>
                <c:pt idx="4592">
                  <c:v>23.033999999999999</c:v>
                </c:pt>
                <c:pt idx="4593">
                  <c:v>22.018000000000001</c:v>
                </c:pt>
                <c:pt idx="4594">
                  <c:v>21.268999999999973</c:v>
                </c:pt>
                <c:pt idx="4595">
                  <c:v>21.007999999999999</c:v>
                </c:pt>
                <c:pt idx="4596">
                  <c:v>21.979999999999986</c:v>
                </c:pt>
                <c:pt idx="4597">
                  <c:v>25.701000000000001</c:v>
                </c:pt>
                <c:pt idx="4598">
                  <c:v>29.548999999999989</c:v>
                </c:pt>
                <c:pt idx="4599">
                  <c:v>29.901</c:v>
                </c:pt>
                <c:pt idx="4600">
                  <c:v>28.561</c:v>
                </c:pt>
                <c:pt idx="4601">
                  <c:v>28.555</c:v>
                </c:pt>
                <c:pt idx="4602">
                  <c:v>28.41</c:v>
                </c:pt>
                <c:pt idx="4603">
                  <c:v>29.928999999999974</c:v>
                </c:pt>
                <c:pt idx="4604">
                  <c:v>32.870999999999995</c:v>
                </c:pt>
                <c:pt idx="4605">
                  <c:v>36.572000000000003</c:v>
                </c:pt>
                <c:pt idx="4606">
                  <c:v>40.768000000000036</c:v>
                </c:pt>
                <c:pt idx="4607">
                  <c:v>45.146000000000001</c:v>
                </c:pt>
                <c:pt idx="4608">
                  <c:v>48.768000000000036</c:v>
                </c:pt>
                <c:pt idx="4609">
                  <c:v>50.983000000000004</c:v>
                </c:pt>
                <c:pt idx="4610">
                  <c:v>53.802</c:v>
                </c:pt>
                <c:pt idx="4611">
                  <c:v>52.121000000000002</c:v>
                </c:pt>
                <c:pt idx="4612">
                  <c:v>46.346999999999994</c:v>
                </c:pt>
                <c:pt idx="4613">
                  <c:v>45.209000000000003</c:v>
                </c:pt>
                <c:pt idx="4614">
                  <c:v>48.661000000000001</c:v>
                </c:pt>
                <c:pt idx="4615">
                  <c:v>45.816999999999993</c:v>
                </c:pt>
                <c:pt idx="4616">
                  <c:v>40.731000000000002</c:v>
                </c:pt>
                <c:pt idx="4617">
                  <c:v>36.386999999999993</c:v>
                </c:pt>
                <c:pt idx="4618">
                  <c:v>34.422000000000011</c:v>
                </c:pt>
                <c:pt idx="4619">
                  <c:v>34.372</c:v>
                </c:pt>
                <c:pt idx="4620">
                  <c:v>35.663000000000011</c:v>
                </c:pt>
                <c:pt idx="4621">
                  <c:v>38.128000000000036</c:v>
                </c:pt>
                <c:pt idx="4622">
                  <c:v>40.582000000000001</c:v>
                </c:pt>
                <c:pt idx="4623">
                  <c:v>42.104000000000006</c:v>
                </c:pt>
                <c:pt idx="4624">
                  <c:v>43.483999999999995</c:v>
                </c:pt>
                <c:pt idx="4625">
                  <c:v>45.575000000000003</c:v>
                </c:pt>
                <c:pt idx="4626">
                  <c:v>45.291000000000011</c:v>
                </c:pt>
                <c:pt idx="4627">
                  <c:v>43.192000000000036</c:v>
                </c:pt>
                <c:pt idx="4628">
                  <c:v>40.402000000000001</c:v>
                </c:pt>
                <c:pt idx="4629">
                  <c:v>38.843000000000004</c:v>
                </c:pt>
                <c:pt idx="4630">
                  <c:v>35.950999999999993</c:v>
                </c:pt>
                <c:pt idx="4631">
                  <c:v>33.101000000000006</c:v>
                </c:pt>
                <c:pt idx="4632">
                  <c:v>29.908999999999978</c:v>
                </c:pt>
                <c:pt idx="4633">
                  <c:v>27.149000000000001</c:v>
                </c:pt>
                <c:pt idx="4634">
                  <c:v>25.474</c:v>
                </c:pt>
                <c:pt idx="4635">
                  <c:v>24.561</c:v>
                </c:pt>
                <c:pt idx="4636">
                  <c:v>23.888000000000002</c:v>
                </c:pt>
                <c:pt idx="4637">
                  <c:v>23.149000000000001</c:v>
                </c:pt>
                <c:pt idx="4638">
                  <c:v>22.724999999999987</c:v>
                </c:pt>
                <c:pt idx="4639">
                  <c:v>22.401</c:v>
                </c:pt>
                <c:pt idx="4640">
                  <c:v>22.087</c:v>
                </c:pt>
                <c:pt idx="4641">
                  <c:v>22.189</c:v>
                </c:pt>
                <c:pt idx="4642">
                  <c:v>22.113000000000017</c:v>
                </c:pt>
                <c:pt idx="4643">
                  <c:v>22.803999999999988</c:v>
                </c:pt>
                <c:pt idx="4644">
                  <c:v>25.768999999999973</c:v>
                </c:pt>
                <c:pt idx="4645">
                  <c:v>29.34</c:v>
                </c:pt>
                <c:pt idx="4646">
                  <c:v>29.395</c:v>
                </c:pt>
                <c:pt idx="4647">
                  <c:v>27.204000000000001</c:v>
                </c:pt>
                <c:pt idx="4648">
                  <c:v>26.404999999999987</c:v>
                </c:pt>
                <c:pt idx="4649">
                  <c:v>25.812000000000001</c:v>
                </c:pt>
                <c:pt idx="4650">
                  <c:v>25.122</c:v>
                </c:pt>
                <c:pt idx="4651">
                  <c:v>25.556000000000001</c:v>
                </c:pt>
                <c:pt idx="4652">
                  <c:v>26.635000000000005</c:v>
                </c:pt>
                <c:pt idx="4653">
                  <c:v>28.961999999999989</c:v>
                </c:pt>
                <c:pt idx="4654">
                  <c:v>30.441999999999986</c:v>
                </c:pt>
                <c:pt idx="4655">
                  <c:v>32.069000000000003</c:v>
                </c:pt>
                <c:pt idx="4656">
                  <c:v>31.957999999999988</c:v>
                </c:pt>
                <c:pt idx="4657">
                  <c:v>30.77</c:v>
                </c:pt>
                <c:pt idx="4658">
                  <c:v>28.884</c:v>
                </c:pt>
                <c:pt idx="4659">
                  <c:v>27.140999999999988</c:v>
                </c:pt>
                <c:pt idx="4660">
                  <c:v>29.364999999999988</c:v>
                </c:pt>
                <c:pt idx="4661">
                  <c:v>101.218</c:v>
                </c:pt>
                <c:pt idx="4662">
                  <c:v>183.91800000000001</c:v>
                </c:pt>
                <c:pt idx="4663">
                  <c:v>272.95499999999993</c:v>
                </c:pt>
                <c:pt idx="4664">
                  <c:v>380.49199999999951</c:v>
                </c:pt>
                <c:pt idx="4665">
                  <c:v>439.4809999999996</c:v>
                </c:pt>
                <c:pt idx="4666">
                  <c:v>453.44799999999969</c:v>
                </c:pt>
                <c:pt idx="4667">
                  <c:v>426.565</c:v>
                </c:pt>
                <c:pt idx="4668">
                  <c:v>366.25</c:v>
                </c:pt>
                <c:pt idx="4669">
                  <c:v>282.5</c:v>
                </c:pt>
                <c:pt idx="4670">
                  <c:v>200.54299999999998</c:v>
                </c:pt>
                <c:pt idx="4671">
                  <c:v>147.9</c:v>
                </c:pt>
                <c:pt idx="4672">
                  <c:v>101.90600000000002</c:v>
                </c:pt>
                <c:pt idx="4673">
                  <c:v>73.366</c:v>
                </c:pt>
                <c:pt idx="4674">
                  <c:v>55.758000000000003</c:v>
                </c:pt>
                <c:pt idx="4675">
                  <c:v>51.454999999999998</c:v>
                </c:pt>
                <c:pt idx="4676">
                  <c:v>124.76400000000002</c:v>
                </c:pt>
                <c:pt idx="4677">
                  <c:v>285.61399999999969</c:v>
                </c:pt>
                <c:pt idx="4678">
                  <c:v>400.11</c:v>
                </c:pt>
                <c:pt idx="4679">
                  <c:v>414.09699999999947</c:v>
                </c:pt>
                <c:pt idx="4680">
                  <c:v>387.71</c:v>
                </c:pt>
                <c:pt idx="4681">
                  <c:v>333.66500000000002</c:v>
                </c:pt>
                <c:pt idx="4682">
                  <c:v>291.92699999999951</c:v>
                </c:pt>
                <c:pt idx="4683">
                  <c:v>230.45000000000007</c:v>
                </c:pt>
                <c:pt idx="4684">
                  <c:v>141.34800000000001</c:v>
                </c:pt>
                <c:pt idx="4685">
                  <c:v>101.94000000000007</c:v>
                </c:pt>
                <c:pt idx="4686">
                  <c:v>88.057999999999993</c:v>
                </c:pt>
                <c:pt idx="4687">
                  <c:v>82.577999999999989</c:v>
                </c:pt>
                <c:pt idx="4688">
                  <c:v>77.024000000000001</c:v>
                </c:pt>
                <c:pt idx="4689">
                  <c:v>80.093000000000004</c:v>
                </c:pt>
                <c:pt idx="4690">
                  <c:v>62.306999999999995</c:v>
                </c:pt>
                <c:pt idx="4691">
                  <c:v>46.119</c:v>
                </c:pt>
                <c:pt idx="4692">
                  <c:v>37.010999999999996</c:v>
                </c:pt>
                <c:pt idx="4693">
                  <c:v>32.56</c:v>
                </c:pt>
                <c:pt idx="4694">
                  <c:v>27.015999999999988</c:v>
                </c:pt>
                <c:pt idx="4695">
                  <c:v>22.067999999999987</c:v>
                </c:pt>
                <c:pt idx="4696">
                  <c:v>20.021999999999988</c:v>
                </c:pt>
                <c:pt idx="4697">
                  <c:v>21.850999999999999</c:v>
                </c:pt>
                <c:pt idx="4698">
                  <c:v>29.614000000000019</c:v>
                </c:pt>
                <c:pt idx="4699">
                  <c:v>40.197000000000003</c:v>
                </c:pt>
                <c:pt idx="4700">
                  <c:v>46.865000000000002</c:v>
                </c:pt>
                <c:pt idx="4701">
                  <c:v>48.537000000000006</c:v>
                </c:pt>
                <c:pt idx="4702">
                  <c:v>49.305</c:v>
                </c:pt>
                <c:pt idx="4703">
                  <c:v>49.714000000000006</c:v>
                </c:pt>
                <c:pt idx="4704">
                  <c:v>49.352999999999994</c:v>
                </c:pt>
                <c:pt idx="4705">
                  <c:v>47.440999999999995</c:v>
                </c:pt>
                <c:pt idx="4706">
                  <c:v>44.085000000000001</c:v>
                </c:pt>
                <c:pt idx="4707">
                  <c:v>41.398000000000003</c:v>
                </c:pt>
                <c:pt idx="4708">
                  <c:v>39.596000000000011</c:v>
                </c:pt>
                <c:pt idx="4709">
                  <c:v>38.481999999999999</c:v>
                </c:pt>
                <c:pt idx="4710">
                  <c:v>49.235000000000035</c:v>
                </c:pt>
                <c:pt idx="4711">
                  <c:v>101.429</c:v>
                </c:pt>
                <c:pt idx="4712">
                  <c:v>151.36200000000014</c:v>
                </c:pt>
                <c:pt idx="4713">
                  <c:v>291.74900000000002</c:v>
                </c:pt>
                <c:pt idx="4714">
                  <c:v>432.30599999999993</c:v>
                </c:pt>
                <c:pt idx="4715">
                  <c:v>506.25</c:v>
                </c:pt>
                <c:pt idx="4716">
                  <c:v>549.29200000000003</c:v>
                </c:pt>
                <c:pt idx="4717">
                  <c:v>568.17400000000055</c:v>
                </c:pt>
                <c:pt idx="4718">
                  <c:v>576.65899999999999</c:v>
                </c:pt>
                <c:pt idx="4719">
                  <c:v>561.25599999999997</c:v>
                </c:pt>
                <c:pt idx="4720">
                  <c:v>527.76400000000001</c:v>
                </c:pt>
                <c:pt idx="4721">
                  <c:v>442.12700000000001</c:v>
                </c:pt>
                <c:pt idx="4722">
                  <c:v>344.6</c:v>
                </c:pt>
                <c:pt idx="4723">
                  <c:v>296.72899999999953</c:v>
                </c:pt>
                <c:pt idx="4724">
                  <c:v>189.84200000000001</c:v>
                </c:pt>
                <c:pt idx="4725">
                  <c:v>128.02600000000001</c:v>
                </c:pt>
                <c:pt idx="4726">
                  <c:v>97.210000000000022</c:v>
                </c:pt>
                <c:pt idx="4727">
                  <c:v>87.424999999999997</c:v>
                </c:pt>
                <c:pt idx="4728">
                  <c:v>79.795000000000002</c:v>
                </c:pt>
                <c:pt idx="4729">
                  <c:v>78.843999999999994</c:v>
                </c:pt>
                <c:pt idx="4730">
                  <c:v>78.016999999999996</c:v>
                </c:pt>
                <c:pt idx="4731">
                  <c:v>74.518000000000001</c:v>
                </c:pt>
                <c:pt idx="4732">
                  <c:v>72.52</c:v>
                </c:pt>
                <c:pt idx="4733">
                  <c:v>65.873999999999981</c:v>
                </c:pt>
                <c:pt idx="4734">
                  <c:v>57.964000000000006</c:v>
                </c:pt>
                <c:pt idx="4735">
                  <c:v>49.744</c:v>
                </c:pt>
                <c:pt idx="4736">
                  <c:v>47.204000000000001</c:v>
                </c:pt>
                <c:pt idx="4737">
                  <c:v>45.803999999999995</c:v>
                </c:pt>
                <c:pt idx="4738">
                  <c:v>56.996000000000002</c:v>
                </c:pt>
                <c:pt idx="4739">
                  <c:v>136.255</c:v>
                </c:pt>
                <c:pt idx="4740">
                  <c:v>117.79100000000007</c:v>
                </c:pt>
                <c:pt idx="4741">
                  <c:v>92.735000000000014</c:v>
                </c:pt>
                <c:pt idx="4742">
                  <c:v>80.832999999999998</c:v>
                </c:pt>
                <c:pt idx="4743">
                  <c:v>74.111000000000004</c:v>
                </c:pt>
                <c:pt idx="4744">
                  <c:v>71.756</c:v>
                </c:pt>
                <c:pt idx="4745">
                  <c:v>81.483999999999995</c:v>
                </c:pt>
                <c:pt idx="4746">
                  <c:v>93.123999999999981</c:v>
                </c:pt>
                <c:pt idx="4747">
                  <c:v>99.678999999999988</c:v>
                </c:pt>
                <c:pt idx="4748">
                  <c:v>94.986000000000004</c:v>
                </c:pt>
                <c:pt idx="4749">
                  <c:v>82.697000000000003</c:v>
                </c:pt>
                <c:pt idx="4750">
                  <c:v>66.727999999999994</c:v>
                </c:pt>
                <c:pt idx="4751">
                  <c:v>50.635000000000012</c:v>
                </c:pt>
                <c:pt idx="4752">
                  <c:v>35.786000000000001</c:v>
                </c:pt>
                <c:pt idx="4753">
                  <c:v>25.126999999999999</c:v>
                </c:pt>
                <c:pt idx="4754">
                  <c:v>19.384</c:v>
                </c:pt>
                <c:pt idx="4755">
                  <c:v>16.367999999999999</c:v>
                </c:pt>
                <c:pt idx="4756">
                  <c:v>14.720999999999998</c:v>
                </c:pt>
                <c:pt idx="4757">
                  <c:v>13.804</c:v>
                </c:pt>
                <c:pt idx="4758">
                  <c:v>13.633999999999999</c:v>
                </c:pt>
                <c:pt idx="4759">
                  <c:v>15.051</c:v>
                </c:pt>
                <c:pt idx="4760">
                  <c:v>17.888999999999989</c:v>
                </c:pt>
                <c:pt idx="4761">
                  <c:v>22.251999999999999</c:v>
                </c:pt>
                <c:pt idx="4762">
                  <c:v>35.966000000000001</c:v>
                </c:pt>
                <c:pt idx="4763">
                  <c:v>63.258000000000003</c:v>
                </c:pt>
                <c:pt idx="4764">
                  <c:v>75.007999999999996</c:v>
                </c:pt>
                <c:pt idx="4765">
                  <c:v>73.739999999999995</c:v>
                </c:pt>
                <c:pt idx="4766">
                  <c:v>74</c:v>
                </c:pt>
                <c:pt idx="4767">
                  <c:v>81.248000000000005</c:v>
                </c:pt>
                <c:pt idx="4768">
                  <c:v>84.60199999999999</c:v>
                </c:pt>
                <c:pt idx="4769">
                  <c:v>84.866</c:v>
                </c:pt>
                <c:pt idx="4770">
                  <c:v>94.16</c:v>
                </c:pt>
                <c:pt idx="4771">
                  <c:v>86.503</c:v>
                </c:pt>
                <c:pt idx="4772">
                  <c:v>78.343999999999994</c:v>
                </c:pt>
                <c:pt idx="4773">
                  <c:v>74.33</c:v>
                </c:pt>
                <c:pt idx="4774">
                  <c:v>71.738</c:v>
                </c:pt>
                <c:pt idx="4775">
                  <c:v>71.998999999999995</c:v>
                </c:pt>
                <c:pt idx="4776">
                  <c:v>75.896000000000001</c:v>
                </c:pt>
                <c:pt idx="4777">
                  <c:v>83.845000000000013</c:v>
                </c:pt>
                <c:pt idx="4778">
                  <c:v>91.098000000000013</c:v>
                </c:pt>
                <c:pt idx="4779">
                  <c:v>98.831000000000003</c:v>
                </c:pt>
                <c:pt idx="4780">
                  <c:v>101.53100000000002</c:v>
                </c:pt>
                <c:pt idx="4781">
                  <c:v>110.886</c:v>
                </c:pt>
                <c:pt idx="4782">
                  <c:v>113.19</c:v>
                </c:pt>
                <c:pt idx="4783">
                  <c:v>122.11799999999999</c:v>
                </c:pt>
                <c:pt idx="4784">
                  <c:v>126.569</c:v>
                </c:pt>
                <c:pt idx="4785">
                  <c:v>127.146</c:v>
                </c:pt>
                <c:pt idx="4786">
                  <c:v>123.43400000000007</c:v>
                </c:pt>
                <c:pt idx="4787">
                  <c:v>117.28100000000002</c:v>
                </c:pt>
                <c:pt idx="4788">
                  <c:v>113.803</c:v>
                </c:pt>
                <c:pt idx="4789">
                  <c:v>114.151</c:v>
                </c:pt>
                <c:pt idx="4790">
                  <c:v>119.37199999999999</c:v>
                </c:pt>
                <c:pt idx="4791">
                  <c:v>127.06399999999999</c:v>
                </c:pt>
                <c:pt idx="4792">
                  <c:v>135.19</c:v>
                </c:pt>
                <c:pt idx="4793">
                  <c:v>140.42500000000001</c:v>
                </c:pt>
                <c:pt idx="4794">
                  <c:v>144.047</c:v>
                </c:pt>
                <c:pt idx="4795">
                  <c:v>145.041</c:v>
                </c:pt>
                <c:pt idx="4796">
                  <c:v>144.74699999999999</c:v>
                </c:pt>
                <c:pt idx="4797">
                  <c:v>142.47299999999998</c:v>
                </c:pt>
                <c:pt idx="4798">
                  <c:v>139.32800000000017</c:v>
                </c:pt>
                <c:pt idx="4799">
                  <c:v>137.84399999999999</c:v>
                </c:pt>
                <c:pt idx="4800">
                  <c:v>140.047</c:v>
                </c:pt>
                <c:pt idx="4801">
                  <c:v>147.84</c:v>
                </c:pt>
                <c:pt idx="4802">
                  <c:v>152.90800000000004</c:v>
                </c:pt>
                <c:pt idx="4803">
                  <c:v>157.126</c:v>
                </c:pt>
                <c:pt idx="4804">
                  <c:v>157.93300000000002</c:v>
                </c:pt>
                <c:pt idx="4805">
                  <c:v>156.34300000000002</c:v>
                </c:pt>
                <c:pt idx="4806">
                  <c:v>153.82600000000014</c:v>
                </c:pt>
                <c:pt idx="4807">
                  <c:v>150.90200000000004</c:v>
                </c:pt>
                <c:pt idx="4808">
                  <c:v>147.696</c:v>
                </c:pt>
                <c:pt idx="4809">
                  <c:v>143.98500000000001</c:v>
                </c:pt>
                <c:pt idx="4810">
                  <c:v>142.59100000000001</c:v>
                </c:pt>
                <c:pt idx="4811">
                  <c:v>142.87800000000001</c:v>
                </c:pt>
                <c:pt idx="4812">
                  <c:v>148.185</c:v>
                </c:pt>
                <c:pt idx="4813">
                  <c:v>148.48600000000013</c:v>
                </c:pt>
                <c:pt idx="4814">
                  <c:v>159.50399999999999</c:v>
                </c:pt>
                <c:pt idx="4815">
                  <c:v>160.80000000000001</c:v>
                </c:pt>
                <c:pt idx="4816">
                  <c:v>158.31700000000001</c:v>
                </c:pt>
                <c:pt idx="4817">
                  <c:v>152.64399999999998</c:v>
                </c:pt>
                <c:pt idx="4818">
                  <c:v>146.70899999999997</c:v>
                </c:pt>
                <c:pt idx="4819">
                  <c:v>139.13200000000001</c:v>
                </c:pt>
                <c:pt idx="4820">
                  <c:v>131.494</c:v>
                </c:pt>
                <c:pt idx="4821">
                  <c:v>123.76600000000002</c:v>
                </c:pt>
                <c:pt idx="4822">
                  <c:v>116.07199999999999</c:v>
                </c:pt>
                <c:pt idx="4823">
                  <c:v>108.91800000000002</c:v>
                </c:pt>
                <c:pt idx="4824">
                  <c:v>101.07899999999998</c:v>
                </c:pt>
                <c:pt idx="4825">
                  <c:v>94.051000000000002</c:v>
                </c:pt>
                <c:pt idx="4826">
                  <c:v>87.346000000000004</c:v>
                </c:pt>
                <c:pt idx="4827">
                  <c:v>83.620999999999981</c:v>
                </c:pt>
                <c:pt idx="4828">
                  <c:v>81.715000000000003</c:v>
                </c:pt>
                <c:pt idx="4829">
                  <c:v>81.025999999999982</c:v>
                </c:pt>
                <c:pt idx="4830">
                  <c:v>79.938000000000002</c:v>
                </c:pt>
                <c:pt idx="4831">
                  <c:v>75.834999999999994</c:v>
                </c:pt>
                <c:pt idx="4832">
                  <c:v>63.267000000000003</c:v>
                </c:pt>
                <c:pt idx="4833">
                  <c:v>42.823</c:v>
                </c:pt>
                <c:pt idx="4834">
                  <c:v>38.876999999999995</c:v>
                </c:pt>
                <c:pt idx="4835">
                  <c:v>47.062000000000012</c:v>
                </c:pt>
                <c:pt idx="4836">
                  <c:v>51.846000000000004</c:v>
                </c:pt>
                <c:pt idx="4837">
                  <c:v>47.132000000000012</c:v>
                </c:pt>
                <c:pt idx="4838">
                  <c:v>33.405000000000001</c:v>
                </c:pt>
                <c:pt idx="4839">
                  <c:v>27.294</c:v>
                </c:pt>
                <c:pt idx="4840">
                  <c:v>26.081</c:v>
                </c:pt>
                <c:pt idx="4841">
                  <c:v>21.847000000000001</c:v>
                </c:pt>
                <c:pt idx="4842">
                  <c:v>26.331000000000017</c:v>
                </c:pt>
                <c:pt idx="4843">
                  <c:v>42.495000000000012</c:v>
                </c:pt>
                <c:pt idx="4844">
                  <c:v>47.776000000000003</c:v>
                </c:pt>
                <c:pt idx="4845">
                  <c:v>35.739000000000011</c:v>
                </c:pt>
                <c:pt idx="4846">
                  <c:v>39.277000000000001</c:v>
                </c:pt>
                <c:pt idx="4847">
                  <c:v>75.230999999999995</c:v>
                </c:pt>
                <c:pt idx="4848">
                  <c:v>109.803</c:v>
                </c:pt>
                <c:pt idx="4849">
                  <c:v>110.05200000000001</c:v>
                </c:pt>
                <c:pt idx="4850">
                  <c:v>94.284999999999997</c:v>
                </c:pt>
                <c:pt idx="4851">
                  <c:v>61.803999999999995</c:v>
                </c:pt>
                <c:pt idx="4852">
                  <c:v>37.207000000000001</c:v>
                </c:pt>
                <c:pt idx="4853">
                  <c:v>26.826000000000001</c:v>
                </c:pt>
                <c:pt idx="4854">
                  <c:v>22.053000000000001</c:v>
                </c:pt>
                <c:pt idx="4855">
                  <c:v>24.628</c:v>
                </c:pt>
                <c:pt idx="4856">
                  <c:v>35.39</c:v>
                </c:pt>
                <c:pt idx="4857">
                  <c:v>44.139000000000003</c:v>
                </c:pt>
                <c:pt idx="4858">
                  <c:v>52.558</c:v>
                </c:pt>
                <c:pt idx="4859">
                  <c:v>55.118000000000002</c:v>
                </c:pt>
                <c:pt idx="4860">
                  <c:v>52.900999999999996</c:v>
                </c:pt>
                <c:pt idx="4861">
                  <c:v>50.048000000000002</c:v>
                </c:pt>
                <c:pt idx="4862">
                  <c:v>49.693000000000012</c:v>
                </c:pt>
                <c:pt idx="4863">
                  <c:v>54.638000000000012</c:v>
                </c:pt>
                <c:pt idx="4864">
                  <c:v>60.357999999999997</c:v>
                </c:pt>
                <c:pt idx="4865">
                  <c:v>65.455000000000013</c:v>
                </c:pt>
                <c:pt idx="4866">
                  <c:v>68.370999999999981</c:v>
                </c:pt>
                <c:pt idx="4867">
                  <c:v>67.891000000000005</c:v>
                </c:pt>
                <c:pt idx="4868">
                  <c:v>66.071999999999989</c:v>
                </c:pt>
                <c:pt idx="4869">
                  <c:v>51.736000000000011</c:v>
                </c:pt>
                <c:pt idx="4870">
                  <c:v>67.683999999999983</c:v>
                </c:pt>
                <c:pt idx="4871">
                  <c:v>50.510999999999996</c:v>
                </c:pt>
                <c:pt idx="4872">
                  <c:v>70.430999999999997</c:v>
                </c:pt>
                <c:pt idx="4873">
                  <c:v>85.77</c:v>
                </c:pt>
                <c:pt idx="4874">
                  <c:v>85.435000000000002</c:v>
                </c:pt>
                <c:pt idx="4875">
                  <c:v>81.664999999999992</c:v>
                </c:pt>
                <c:pt idx="4876">
                  <c:v>79.057999999999993</c:v>
                </c:pt>
                <c:pt idx="4877">
                  <c:v>79.86</c:v>
                </c:pt>
                <c:pt idx="4878">
                  <c:v>81.366</c:v>
                </c:pt>
                <c:pt idx="4879">
                  <c:v>79.046000000000006</c:v>
                </c:pt>
                <c:pt idx="4880">
                  <c:v>70.647000000000006</c:v>
                </c:pt>
                <c:pt idx="4881">
                  <c:v>72.932000000000002</c:v>
                </c:pt>
                <c:pt idx="4882">
                  <c:v>77.95</c:v>
                </c:pt>
                <c:pt idx="4883">
                  <c:v>73.695999999999998</c:v>
                </c:pt>
                <c:pt idx="4884">
                  <c:v>38.208000000000013</c:v>
                </c:pt>
                <c:pt idx="4885">
                  <c:v>47.143000000000001</c:v>
                </c:pt>
                <c:pt idx="4886">
                  <c:v>56.738000000000035</c:v>
                </c:pt>
                <c:pt idx="4887">
                  <c:v>37.504000000000005</c:v>
                </c:pt>
                <c:pt idx="4888">
                  <c:v>31.183</c:v>
                </c:pt>
                <c:pt idx="4889">
                  <c:v>30.64</c:v>
                </c:pt>
                <c:pt idx="4890">
                  <c:v>25.550999999999988</c:v>
                </c:pt>
                <c:pt idx="4891">
                  <c:v>21.123999999999999</c:v>
                </c:pt>
                <c:pt idx="4892">
                  <c:v>20.079999999999988</c:v>
                </c:pt>
                <c:pt idx="4893">
                  <c:v>24.056999999999999</c:v>
                </c:pt>
                <c:pt idx="4894">
                  <c:v>29.648</c:v>
                </c:pt>
                <c:pt idx="4895">
                  <c:v>45</c:v>
                </c:pt>
                <c:pt idx="4896">
                  <c:v>67.465999999999994</c:v>
                </c:pt>
                <c:pt idx="4897">
                  <c:v>73.528999999999982</c:v>
                </c:pt>
                <c:pt idx="4898">
                  <c:v>67.168999999999983</c:v>
                </c:pt>
                <c:pt idx="4899">
                  <c:v>64.381999999999991</c:v>
                </c:pt>
                <c:pt idx="4900">
                  <c:v>66.709999999999994</c:v>
                </c:pt>
                <c:pt idx="4901">
                  <c:v>65.194999999999993</c:v>
                </c:pt>
                <c:pt idx="4902">
                  <c:v>59.783000000000001</c:v>
                </c:pt>
                <c:pt idx="4903">
                  <c:v>54.21</c:v>
                </c:pt>
                <c:pt idx="4904">
                  <c:v>50.94</c:v>
                </c:pt>
                <c:pt idx="4905">
                  <c:v>53.237000000000002</c:v>
                </c:pt>
                <c:pt idx="4906">
                  <c:v>62.633000000000003</c:v>
                </c:pt>
                <c:pt idx="4907">
                  <c:v>70.95</c:v>
                </c:pt>
                <c:pt idx="4908">
                  <c:v>82.170999999999978</c:v>
                </c:pt>
                <c:pt idx="4909">
                  <c:v>88.712000000000003</c:v>
                </c:pt>
                <c:pt idx="4910">
                  <c:v>85.452000000000012</c:v>
                </c:pt>
                <c:pt idx="4911">
                  <c:v>78.995999999999995</c:v>
                </c:pt>
                <c:pt idx="4912">
                  <c:v>70.024999999999991</c:v>
                </c:pt>
                <c:pt idx="4913">
                  <c:v>60.562000000000012</c:v>
                </c:pt>
                <c:pt idx="4914">
                  <c:v>51.474000000000004</c:v>
                </c:pt>
                <c:pt idx="4915">
                  <c:v>45.64</c:v>
                </c:pt>
                <c:pt idx="4916">
                  <c:v>44.94</c:v>
                </c:pt>
                <c:pt idx="4917">
                  <c:v>51.521000000000001</c:v>
                </c:pt>
                <c:pt idx="4918">
                  <c:v>53.497</c:v>
                </c:pt>
                <c:pt idx="4919">
                  <c:v>52.735000000000035</c:v>
                </c:pt>
                <c:pt idx="4920">
                  <c:v>59.644000000000005</c:v>
                </c:pt>
                <c:pt idx="4921">
                  <c:v>62.656000000000006</c:v>
                </c:pt>
                <c:pt idx="4922">
                  <c:v>63.472000000000001</c:v>
                </c:pt>
                <c:pt idx="4923">
                  <c:v>62.205000000000013</c:v>
                </c:pt>
                <c:pt idx="4924">
                  <c:v>67.325999999999979</c:v>
                </c:pt>
                <c:pt idx="4925">
                  <c:v>66.396000000000001</c:v>
                </c:pt>
                <c:pt idx="4926">
                  <c:v>56.74</c:v>
                </c:pt>
                <c:pt idx="4927">
                  <c:v>20.940999999999978</c:v>
                </c:pt>
                <c:pt idx="4928">
                  <c:v>51.87</c:v>
                </c:pt>
                <c:pt idx="4929">
                  <c:v>67.77</c:v>
                </c:pt>
                <c:pt idx="4930">
                  <c:v>73.387</c:v>
                </c:pt>
                <c:pt idx="4931">
                  <c:v>74.003</c:v>
                </c:pt>
                <c:pt idx="4932">
                  <c:v>72.251999999999995</c:v>
                </c:pt>
                <c:pt idx="4933">
                  <c:v>69.385999999999981</c:v>
                </c:pt>
                <c:pt idx="4934">
                  <c:v>66.718000000000004</c:v>
                </c:pt>
                <c:pt idx="4935">
                  <c:v>64.092000000000013</c:v>
                </c:pt>
                <c:pt idx="4936">
                  <c:v>62.836999999999996</c:v>
                </c:pt>
                <c:pt idx="4937">
                  <c:v>61.262000000000036</c:v>
                </c:pt>
                <c:pt idx="4938">
                  <c:v>59.425000000000011</c:v>
                </c:pt>
                <c:pt idx="4939">
                  <c:v>56.079000000000001</c:v>
                </c:pt>
                <c:pt idx="4940">
                  <c:v>52.488</c:v>
                </c:pt>
                <c:pt idx="4941">
                  <c:v>49.825000000000003</c:v>
                </c:pt>
                <c:pt idx="4942">
                  <c:v>48.981999999999999</c:v>
                </c:pt>
                <c:pt idx="4943">
                  <c:v>51.059000000000005</c:v>
                </c:pt>
                <c:pt idx="4944">
                  <c:v>51.001000000000005</c:v>
                </c:pt>
                <c:pt idx="4945">
                  <c:v>50.578000000000003</c:v>
                </c:pt>
                <c:pt idx="4946">
                  <c:v>50.53</c:v>
                </c:pt>
                <c:pt idx="4947">
                  <c:v>50.242000000000012</c:v>
                </c:pt>
                <c:pt idx="4948">
                  <c:v>49.964000000000006</c:v>
                </c:pt>
                <c:pt idx="4949">
                  <c:v>49.694000000000003</c:v>
                </c:pt>
                <c:pt idx="4950">
                  <c:v>49.55</c:v>
                </c:pt>
                <c:pt idx="4951">
                  <c:v>50.128000000000036</c:v>
                </c:pt>
                <c:pt idx="4952">
                  <c:v>50.419000000000004</c:v>
                </c:pt>
                <c:pt idx="4953">
                  <c:v>51.133000000000003</c:v>
                </c:pt>
                <c:pt idx="4954">
                  <c:v>48.606000000000002</c:v>
                </c:pt>
                <c:pt idx="4955">
                  <c:v>40.028000000000013</c:v>
                </c:pt>
                <c:pt idx="4956">
                  <c:v>38.666000000000011</c:v>
                </c:pt>
                <c:pt idx="4957">
                  <c:v>38.474000000000004</c:v>
                </c:pt>
                <c:pt idx="4958">
                  <c:v>41.833000000000006</c:v>
                </c:pt>
                <c:pt idx="4959">
                  <c:v>41.121000000000002</c:v>
                </c:pt>
                <c:pt idx="4960">
                  <c:v>38.896000000000001</c:v>
                </c:pt>
                <c:pt idx="4961">
                  <c:v>36.216000000000001</c:v>
                </c:pt>
                <c:pt idx="4962">
                  <c:v>33.435000000000002</c:v>
                </c:pt>
                <c:pt idx="4963">
                  <c:v>31.507000000000001</c:v>
                </c:pt>
                <c:pt idx="4964">
                  <c:v>29.315999999999999</c:v>
                </c:pt>
                <c:pt idx="4965">
                  <c:v>27.452000000000002</c:v>
                </c:pt>
                <c:pt idx="4966">
                  <c:v>26.43</c:v>
                </c:pt>
                <c:pt idx="4967">
                  <c:v>25.411000000000001</c:v>
                </c:pt>
                <c:pt idx="4968">
                  <c:v>24.1</c:v>
                </c:pt>
                <c:pt idx="4969">
                  <c:v>23.219000000000001</c:v>
                </c:pt>
                <c:pt idx="4970">
                  <c:v>22.359000000000005</c:v>
                </c:pt>
                <c:pt idx="4971">
                  <c:v>21.436</c:v>
                </c:pt>
                <c:pt idx="4972">
                  <c:v>20.571999999999999</c:v>
                </c:pt>
                <c:pt idx="4976">
                  <c:v>18.424999999999986</c:v>
                </c:pt>
                <c:pt idx="4977">
                  <c:v>18.154000000000018</c:v>
                </c:pt>
                <c:pt idx="4978">
                  <c:v>17.602</c:v>
                </c:pt>
                <c:pt idx="4979">
                  <c:v>17.018999999999988</c:v>
                </c:pt>
                <c:pt idx="4980">
                  <c:v>16.314000000000018</c:v>
                </c:pt>
                <c:pt idx="4981">
                  <c:v>14.854000000000006</c:v>
                </c:pt>
                <c:pt idx="4982">
                  <c:v>13.863000000000008</c:v>
                </c:pt>
                <c:pt idx="4983">
                  <c:v>13.105</c:v>
                </c:pt>
                <c:pt idx="4984">
                  <c:v>12.849</c:v>
                </c:pt>
                <c:pt idx="4985">
                  <c:v>13.439</c:v>
                </c:pt>
                <c:pt idx="4986">
                  <c:v>14.120999999999999</c:v>
                </c:pt>
                <c:pt idx="4990">
                  <c:v>19.594999999999999</c:v>
                </c:pt>
                <c:pt idx="4991">
                  <c:v>21.163</c:v>
                </c:pt>
                <c:pt idx="4992">
                  <c:v>16.382999999999981</c:v>
                </c:pt>
                <c:pt idx="4993">
                  <c:v>15.273</c:v>
                </c:pt>
                <c:pt idx="4994">
                  <c:v>11.673</c:v>
                </c:pt>
                <c:pt idx="4995">
                  <c:v>9.5870000000000015</c:v>
                </c:pt>
                <c:pt idx="4996">
                  <c:v>7.0139999999999985</c:v>
                </c:pt>
                <c:pt idx="4997">
                  <c:v>11.726000000000001</c:v>
                </c:pt>
                <c:pt idx="4998">
                  <c:v>15.035</c:v>
                </c:pt>
                <c:pt idx="4999">
                  <c:v>15.386000000000006</c:v>
                </c:pt>
                <c:pt idx="5000">
                  <c:v>14.633000000000001</c:v>
                </c:pt>
                <c:pt idx="5001">
                  <c:v>14.484</c:v>
                </c:pt>
                <c:pt idx="5002">
                  <c:v>17.829000000000001</c:v>
                </c:pt>
                <c:pt idx="5003">
                  <c:v>19.216999999999999</c:v>
                </c:pt>
                <c:pt idx="5004">
                  <c:v>18.186</c:v>
                </c:pt>
                <c:pt idx="5005">
                  <c:v>16.335000000000001</c:v>
                </c:pt>
                <c:pt idx="5006">
                  <c:v>14.265000000000002</c:v>
                </c:pt>
                <c:pt idx="5007">
                  <c:v>13.752000000000002</c:v>
                </c:pt>
                <c:pt idx="5008">
                  <c:v>19.167000000000005</c:v>
                </c:pt>
                <c:pt idx="5009">
                  <c:v>11.546000000000001</c:v>
                </c:pt>
                <c:pt idx="5010">
                  <c:v>23.658999999999999</c:v>
                </c:pt>
                <c:pt idx="5011">
                  <c:v>39.025000000000013</c:v>
                </c:pt>
                <c:pt idx="5012">
                  <c:v>38.980999999999995</c:v>
                </c:pt>
                <c:pt idx="5013">
                  <c:v>37.192000000000036</c:v>
                </c:pt>
                <c:pt idx="5014">
                  <c:v>33.850999999999999</c:v>
                </c:pt>
                <c:pt idx="5015">
                  <c:v>33.062000000000012</c:v>
                </c:pt>
                <c:pt idx="5016">
                  <c:v>30.847000000000001</c:v>
                </c:pt>
                <c:pt idx="5017">
                  <c:v>28.555</c:v>
                </c:pt>
                <c:pt idx="5018">
                  <c:v>27.71</c:v>
                </c:pt>
                <c:pt idx="5019">
                  <c:v>24.231999999999999</c:v>
                </c:pt>
                <c:pt idx="5020">
                  <c:v>18.844000000000001</c:v>
                </c:pt>
                <c:pt idx="5021">
                  <c:v>22.855</c:v>
                </c:pt>
                <c:pt idx="5022">
                  <c:v>29.463999999999977</c:v>
                </c:pt>
                <c:pt idx="5023">
                  <c:v>32.298000000000037</c:v>
                </c:pt>
                <c:pt idx="5024">
                  <c:v>31.753</c:v>
                </c:pt>
                <c:pt idx="5025">
                  <c:v>28.971999999999987</c:v>
                </c:pt>
                <c:pt idx="5026">
                  <c:v>28.138999999999999</c:v>
                </c:pt>
                <c:pt idx="5027">
                  <c:v>28.625</c:v>
                </c:pt>
                <c:pt idx="5028">
                  <c:v>27.899000000000001</c:v>
                </c:pt>
                <c:pt idx="5029">
                  <c:v>26.603000000000005</c:v>
                </c:pt>
                <c:pt idx="5030">
                  <c:v>24.689</c:v>
                </c:pt>
                <c:pt idx="5031">
                  <c:v>21.888000000000002</c:v>
                </c:pt>
                <c:pt idx="5032">
                  <c:v>19.745999999999977</c:v>
                </c:pt>
                <c:pt idx="5033">
                  <c:v>18.780999999999977</c:v>
                </c:pt>
                <c:pt idx="5034">
                  <c:v>19.638000000000005</c:v>
                </c:pt>
                <c:pt idx="5035">
                  <c:v>21.911000000000001</c:v>
                </c:pt>
                <c:pt idx="5036">
                  <c:v>23.864000000000001</c:v>
                </c:pt>
                <c:pt idx="5037">
                  <c:v>23.355</c:v>
                </c:pt>
                <c:pt idx="5038">
                  <c:v>21.896999999999988</c:v>
                </c:pt>
                <c:pt idx="5039">
                  <c:v>21.033000000000001</c:v>
                </c:pt>
                <c:pt idx="5040">
                  <c:v>19.7</c:v>
                </c:pt>
                <c:pt idx="5041">
                  <c:v>18.541</c:v>
                </c:pt>
                <c:pt idx="5042">
                  <c:v>19.281999999999989</c:v>
                </c:pt>
                <c:pt idx="5043">
                  <c:v>20.567999999999987</c:v>
                </c:pt>
                <c:pt idx="5044">
                  <c:v>24.271999999999988</c:v>
                </c:pt>
                <c:pt idx="5045">
                  <c:v>29.74</c:v>
                </c:pt>
                <c:pt idx="5046">
                  <c:v>36.867000000000004</c:v>
                </c:pt>
                <c:pt idx="5047">
                  <c:v>41.726000000000013</c:v>
                </c:pt>
                <c:pt idx="5048">
                  <c:v>42.976000000000006</c:v>
                </c:pt>
                <c:pt idx="5049">
                  <c:v>40.718000000000011</c:v>
                </c:pt>
                <c:pt idx="5050">
                  <c:v>37.611000000000004</c:v>
                </c:pt>
                <c:pt idx="5051">
                  <c:v>36.074000000000005</c:v>
                </c:pt>
                <c:pt idx="5052">
                  <c:v>37.736000000000011</c:v>
                </c:pt>
                <c:pt idx="5053">
                  <c:v>40.109000000000002</c:v>
                </c:pt>
                <c:pt idx="5054">
                  <c:v>40.896000000000001</c:v>
                </c:pt>
                <c:pt idx="5055">
                  <c:v>39.571000000000005</c:v>
                </c:pt>
                <c:pt idx="5056">
                  <c:v>40.290000000000013</c:v>
                </c:pt>
                <c:pt idx="5057">
                  <c:v>54.568000000000012</c:v>
                </c:pt>
                <c:pt idx="5058">
                  <c:v>69.271000000000001</c:v>
                </c:pt>
                <c:pt idx="5059">
                  <c:v>82.961000000000027</c:v>
                </c:pt>
                <c:pt idx="5060">
                  <c:v>93.897000000000006</c:v>
                </c:pt>
                <c:pt idx="5061">
                  <c:v>98.986000000000004</c:v>
                </c:pt>
                <c:pt idx="5062">
                  <c:v>98.774999999999991</c:v>
                </c:pt>
                <c:pt idx="5063">
                  <c:v>96.911000000000087</c:v>
                </c:pt>
                <c:pt idx="5064">
                  <c:v>99.236000000000004</c:v>
                </c:pt>
                <c:pt idx="5065">
                  <c:v>100.03100000000002</c:v>
                </c:pt>
                <c:pt idx="5066">
                  <c:v>98.491000000000071</c:v>
                </c:pt>
                <c:pt idx="5067">
                  <c:v>98.35799999999999</c:v>
                </c:pt>
                <c:pt idx="5068">
                  <c:v>101.024</c:v>
                </c:pt>
                <c:pt idx="5069">
                  <c:v>105.069</c:v>
                </c:pt>
                <c:pt idx="5070">
                  <c:v>107.539</c:v>
                </c:pt>
                <c:pt idx="5071">
                  <c:v>107.85599999999998</c:v>
                </c:pt>
                <c:pt idx="5072">
                  <c:v>106.57199999999999</c:v>
                </c:pt>
                <c:pt idx="5073">
                  <c:v>105.349</c:v>
                </c:pt>
                <c:pt idx="5074">
                  <c:v>103.096</c:v>
                </c:pt>
                <c:pt idx="5075">
                  <c:v>103.93899999999999</c:v>
                </c:pt>
                <c:pt idx="5076">
                  <c:v>107.61199999999999</c:v>
                </c:pt>
                <c:pt idx="5077">
                  <c:v>110.86499999999999</c:v>
                </c:pt>
                <c:pt idx="5078">
                  <c:v>111.592</c:v>
                </c:pt>
                <c:pt idx="5079">
                  <c:v>109.592</c:v>
                </c:pt>
                <c:pt idx="5080">
                  <c:v>101.28100000000002</c:v>
                </c:pt>
                <c:pt idx="5081">
                  <c:v>98.614000000000004</c:v>
                </c:pt>
                <c:pt idx="5082">
                  <c:v>99.406000000000006</c:v>
                </c:pt>
                <c:pt idx="5083">
                  <c:v>99.015000000000001</c:v>
                </c:pt>
                <c:pt idx="5084">
                  <c:v>93.169999999999987</c:v>
                </c:pt>
                <c:pt idx="5085">
                  <c:v>77.028999999999982</c:v>
                </c:pt>
                <c:pt idx="5086">
                  <c:v>76.394000000000005</c:v>
                </c:pt>
                <c:pt idx="5087">
                  <c:v>73.876999999999981</c:v>
                </c:pt>
                <c:pt idx="5088">
                  <c:v>68.983999999999995</c:v>
                </c:pt>
                <c:pt idx="5089">
                  <c:v>65.367000000000004</c:v>
                </c:pt>
                <c:pt idx="5090">
                  <c:v>65.335999999999999</c:v>
                </c:pt>
                <c:pt idx="5091">
                  <c:v>61.847999999999999</c:v>
                </c:pt>
                <c:pt idx="5092">
                  <c:v>59.679000000000002</c:v>
                </c:pt>
                <c:pt idx="5093">
                  <c:v>73.578999999999979</c:v>
                </c:pt>
                <c:pt idx="5094">
                  <c:v>76.100999999999999</c:v>
                </c:pt>
                <c:pt idx="5095">
                  <c:v>76.39</c:v>
                </c:pt>
                <c:pt idx="5096">
                  <c:v>76.437000000000026</c:v>
                </c:pt>
                <c:pt idx="5097">
                  <c:v>79.111000000000004</c:v>
                </c:pt>
                <c:pt idx="5098">
                  <c:v>81.85799999999999</c:v>
                </c:pt>
                <c:pt idx="5099">
                  <c:v>83.033000000000001</c:v>
                </c:pt>
                <c:pt idx="5100">
                  <c:v>74.903999999999996</c:v>
                </c:pt>
                <c:pt idx="5101">
                  <c:v>81.381999999999991</c:v>
                </c:pt>
                <c:pt idx="5102">
                  <c:v>85.971000000000004</c:v>
                </c:pt>
                <c:pt idx="5103">
                  <c:v>87.771999999999991</c:v>
                </c:pt>
                <c:pt idx="5104">
                  <c:v>89.313999999999993</c:v>
                </c:pt>
                <c:pt idx="5105">
                  <c:v>85.065000000000012</c:v>
                </c:pt>
                <c:pt idx="5106">
                  <c:v>79.838999999999999</c:v>
                </c:pt>
                <c:pt idx="5107">
                  <c:v>75.677999999999983</c:v>
                </c:pt>
                <c:pt idx="5108">
                  <c:v>69.753</c:v>
                </c:pt>
                <c:pt idx="5109">
                  <c:v>64.861999999999995</c:v>
                </c:pt>
                <c:pt idx="5110">
                  <c:v>61.454999999999998</c:v>
                </c:pt>
                <c:pt idx="5111">
                  <c:v>60.544000000000004</c:v>
                </c:pt>
                <c:pt idx="5112">
                  <c:v>65.528999999999982</c:v>
                </c:pt>
                <c:pt idx="5113">
                  <c:v>71.712000000000003</c:v>
                </c:pt>
                <c:pt idx="5114">
                  <c:v>76.540999999999997</c:v>
                </c:pt>
                <c:pt idx="5115">
                  <c:v>79.348000000000013</c:v>
                </c:pt>
                <c:pt idx="5116">
                  <c:v>78.057999999999993</c:v>
                </c:pt>
                <c:pt idx="5117">
                  <c:v>78.334000000000003</c:v>
                </c:pt>
                <c:pt idx="5118">
                  <c:v>76.834999999999994</c:v>
                </c:pt>
                <c:pt idx="5119">
                  <c:v>74.381</c:v>
                </c:pt>
                <c:pt idx="5120">
                  <c:v>72.203999999999994</c:v>
                </c:pt>
                <c:pt idx="5121">
                  <c:v>74.119</c:v>
                </c:pt>
                <c:pt idx="5122">
                  <c:v>75.801000000000002</c:v>
                </c:pt>
                <c:pt idx="5123">
                  <c:v>75.680999999999983</c:v>
                </c:pt>
                <c:pt idx="5124">
                  <c:v>72.587000000000003</c:v>
                </c:pt>
                <c:pt idx="5125">
                  <c:v>69.074999999999989</c:v>
                </c:pt>
                <c:pt idx="5126">
                  <c:v>65.625999999999948</c:v>
                </c:pt>
                <c:pt idx="5127">
                  <c:v>65.239999999999995</c:v>
                </c:pt>
                <c:pt idx="5128">
                  <c:v>73.548000000000002</c:v>
                </c:pt>
                <c:pt idx="5129">
                  <c:v>80.122999999999948</c:v>
                </c:pt>
                <c:pt idx="5130">
                  <c:v>87.214000000000027</c:v>
                </c:pt>
                <c:pt idx="5131">
                  <c:v>92.537000000000006</c:v>
                </c:pt>
                <c:pt idx="5132">
                  <c:v>91.771000000000001</c:v>
                </c:pt>
                <c:pt idx="5133">
                  <c:v>88.174999999999983</c:v>
                </c:pt>
                <c:pt idx="5134">
                  <c:v>82.946000000000026</c:v>
                </c:pt>
                <c:pt idx="5135">
                  <c:v>75.671999999999983</c:v>
                </c:pt>
                <c:pt idx="5136">
                  <c:v>64.824999999999989</c:v>
                </c:pt>
                <c:pt idx="5137">
                  <c:v>56.019000000000005</c:v>
                </c:pt>
                <c:pt idx="5138">
                  <c:v>47.315999999999995</c:v>
                </c:pt>
                <c:pt idx="5139">
                  <c:v>40.635000000000012</c:v>
                </c:pt>
                <c:pt idx="5140">
                  <c:v>45.261000000000003</c:v>
                </c:pt>
                <c:pt idx="5141">
                  <c:v>53.059000000000005</c:v>
                </c:pt>
                <c:pt idx="5142">
                  <c:v>61.794000000000011</c:v>
                </c:pt>
                <c:pt idx="5143">
                  <c:v>69.510000000000005</c:v>
                </c:pt>
                <c:pt idx="5144">
                  <c:v>76.251000000000005</c:v>
                </c:pt>
                <c:pt idx="5145">
                  <c:v>78.861000000000004</c:v>
                </c:pt>
                <c:pt idx="5146">
                  <c:v>78.322999999999979</c:v>
                </c:pt>
                <c:pt idx="5147">
                  <c:v>73.789000000000001</c:v>
                </c:pt>
                <c:pt idx="5148">
                  <c:v>65.138999999999982</c:v>
                </c:pt>
                <c:pt idx="5149">
                  <c:v>55.013999999999996</c:v>
                </c:pt>
                <c:pt idx="5150">
                  <c:v>49.753</c:v>
                </c:pt>
                <c:pt idx="5151">
                  <c:v>43.354999999999997</c:v>
                </c:pt>
                <c:pt idx="5152">
                  <c:v>40.764000000000003</c:v>
                </c:pt>
                <c:pt idx="5153">
                  <c:v>43.218000000000011</c:v>
                </c:pt>
                <c:pt idx="5154">
                  <c:v>48.078000000000003</c:v>
                </c:pt>
                <c:pt idx="5155">
                  <c:v>51.741</c:v>
                </c:pt>
                <c:pt idx="5156">
                  <c:v>53.269000000000013</c:v>
                </c:pt>
                <c:pt idx="5157">
                  <c:v>55.123000000000012</c:v>
                </c:pt>
                <c:pt idx="5158">
                  <c:v>57.317999999999998</c:v>
                </c:pt>
                <c:pt idx="5159">
                  <c:v>58.098000000000013</c:v>
                </c:pt>
                <c:pt idx="5160">
                  <c:v>57.18</c:v>
                </c:pt>
                <c:pt idx="5161">
                  <c:v>56.613</c:v>
                </c:pt>
                <c:pt idx="5162">
                  <c:v>53.825000000000003</c:v>
                </c:pt>
                <c:pt idx="5163">
                  <c:v>53.606000000000002</c:v>
                </c:pt>
                <c:pt idx="5164">
                  <c:v>53.263000000000012</c:v>
                </c:pt>
                <c:pt idx="5165">
                  <c:v>51.292000000000037</c:v>
                </c:pt>
                <c:pt idx="5166">
                  <c:v>48.908000000000001</c:v>
                </c:pt>
                <c:pt idx="5167">
                  <c:v>44.518000000000001</c:v>
                </c:pt>
                <c:pt idx="5168">
                  <c:v>40.370999999999995</c:v>
                </c:pt>
                <c:pt idx="5169">
                  <c:v>35.716000000000001</c:v>
                </c:pt>
                <c:pt idx="5170">
                  <c:v>32.355999999999995</c:v>
                </c:pt>
                <c:pt idx="5171">
                  <c:v>32.421000000000006</c:v>
                </c:pt>
                <c:pt idx="5172">
                  <c:v>33.633000000000003</c:v>
                </c:pt>
                <c:pt idx="5173">
                  <c:v>39.814999999999998</c:v>
                </c:pt>
                <c:pt idx="5174">
                  <c:v>44.183</c:v>
                </c:pt>
                <c:pt idx="5175">
                  <c:v>44.421000000000006</c:v>
                </c:pt>
                <c:pt idx="5176">
                  <c:v>42.802</c:v>
                </c:pt>
                <c:pt idx="5177">
                  <c:v>45.201000000000001</c:v>
                </c:pt>
                <c:pt idx="5178">
                  <c:v>47.443000000000005</c:v>
                </c:pt>
                <c:pt idx="5179">
                  <c:v>46.897000000000006</c:v>
                </c:pt>
                <c:pt idx="5180">
                  <c:v>45.634</c:v>
                </c:pt>
                <c:pt idx="5181">
                  <c:v>43.708000000000013</c:v>
                </c:pt>
                <c:pt idx="5182">
                  <c:v>41.671000000000006</c:v>
                </c:pt>
                <c:pt idx="5183">
                  <c:v>39.123000000000012</c:v>
                </c:pt>
                <c:pt idx="5184">
                  <c:v>41.434000000000005</c:v>
                </c:pt>
                <c:pt idx="5185">
                  <c:v>45.453999999999994</c:v>
                </c:pt>
                <c:pt idx="5186">
                  <c:v>49.962000000000003</c:v>
                </c:pt>
                <c:pt idx="5187">
                  <c:v>56.599000000000011</c:v>
                </c:pt>
                <c:pt idx="5188">
                  <c:v>60.483999999999995</c:v>
                </c:pt>
                <c:pt idx="5189">
                  <c:v>62.981999999999999</c:v>
                </c:pt>
                <c:pt idx="5190">
                  <c:v>66.408000000000001</c:v>
                </c:pt>
                <c:pt idx="5191">
                  <c:v>70.187999999999988</c:v>
                </c:pt>
                <c:pt idx="5192">
                  <c:v>71.22</c:v>
                </c:pt>
                <c:pt idx="5193">
                  <c:v>70.735000000000014</c:v>
                </c:pt>
                <c:pt idx="5194">
                  <c:v>69.081999999999994</c:v>
                </c:pt>
                <c:pt idx="5195">
                  <c:v>68.61</c:v>
                </c:pt>
                <c:pt idx="5196">
                  <c:v>66.494000000000071</c:v>
                </c:pt>
                <c:pt idx="5197">
                  <c:v>65.551000000000002</c:v>
                </c:pt>
                <c:pt idx="5198">
                  <c:v>59.703000000000003</c:v>
                </c:pt>
                <c:pt idx="5199">
                  <c:v>48.58</c:v>
                </c:pt>
                <c:pt idx="5200">
                  <c:v>45.142000000000003</c:v>
                </c:pt>
                <c:pt idx="5201">
                  <c:v>43.538000000000011</c:v>
                </c:pt>
                <c:pt idx="5202">
                  <c:v>49.387999999999998</c:v>
                </c:pt>
                <c:pt idx="5203">
                  <c:v>49.067</c:v>
                </c:pt>
                <c:pt idx="5204">
                  <c:v>32.397000000000006</c:v>
                </c:pt>
                <c:pt idx="5205">
                  <c:v>33.749000000000002</c:v>
                </c:pt>
                <c:pt idx="5206">
                  <c:v>25.815999999999999</c:v>
                </c:pt>
                <c:pt idx="5207">
                  <c:v>26.584</c:v>
                </c:pt>
                <c:pt idx="5208">
                  <c:v>28.146000000000001</c:v>
                </c:pt>
                <c:pt idx="5209">
                  <c:v>27.561999999999987</c:v>
                </c:pt>
                <c:pt idx="5210">
                  <c:v>30.421999999999986</c:v>
                </c:pt>
                <c:pt idx="5211">
                  <c:v>45.719000000000001</c:v>
                </c:pt>
                <c:pt idx="5212">
                  <c:v>47.645000000000003</c:v>
                </c:pt>
                <c:pt idx="5213">
                  <c:v>45.765000000000036</c:v>
                </c:pt>
                <c:pt idx="5214">
                  <c:v>45.742000000000012</c:v>
                </c:pt>
                <c:pt idx="5215">
                  <c:v>44.727000000000011</c:v>
                </c:pt>
                <c:pt idx="5216">
                  <c:v>58.008000000000003</c:v>
                </c:pt>
                <c:pt idx="5217">
                  <c:v>59.388999999999996</c:v>
                </c:pt>
                <c:pt idx="5218">
                  <c:v>55.523000000000003</c:v>
                </c:pt>
                <c:pt idx="5219">
                  <c:v>51.41</c:v>
                </c:pt>
                <c:pt idx="5220">
                  <c:v>50.376000000000005</c:v>
                </c:pt>
                <c:pt idx="5221">
                  <c:v>48.303000000000004</c:v>
                </c:pt>
                <c:pt idx="5222">
                  <c:v>46.565000000000012</c:v>
                </c:pt>
                <c:pt idx="5223">
                  <c:v>44.558</c:v>
                </c:pt>
                <c:pt idx="5224">
                  <c:v>40.689</c:v>
                </c:pt>
                <c:pt idx="5225">
                  <c:v>35.472000000000001</c:v>
                </c:pt>
                <c:pt idx="5226">
                  <c:v>31.937999999999999</c:v>
                </c:pt>
                <c:pt idx="5227">
                  <c:v>32.471000000000004</c:v>
                </c:pt>
                <c:pt idx="5228">
                  <c:v>33.309000000000005</c:v>
                </c:pt>
                <c:pt idx="5229">
                  <c:v>32.244</c:v>
                </c:pt>
                <c:pt idx="5230">
                  <c:v>35.867000000000004</c:v>
                </c:pt>
                <c:pt idx="5231">
                  <c:v>35.24</c:v>
                </c:pt>
                <c:pt idx="5232">
                  <c:v>33.167000000000002</c:v>
                </c:pt>
                <c:pt idx="5233">
                  <c:v>28.608000000000001</c:v>
                </c:pt>
                <c:pt idx="5234">
                  <c:v>21.961999999999989</c:v>
                </c:pt>
                <c:pt idx="5235">
                  <c:v>25.8</c:v>
                </c:pt>
                <c:pt idx="5236">
                  <c:v>29.606999999999999</c:v>
                </c:pt>
                <c:pt idx="5237">
                  <c:v>33.531000000000006</c:v>
                </c:pt>
                <c:pt idx="5238">
                  <c:v>37.523000000000003</c:v>
                </c:pt>
                <c:pt idx="5239">
                  <c:v>41.876000000000005</c:v>
                </c:pt>
                <c:pt idx="5240">
                  <c:v>45.120000000000012</c:v>
                </c:pt>
                <c:pt idx="5241">
                  <c:v>47.007000000000005</c:v>
                </c:pt>
                <c:pt idx="5242">
                  <c:v>47.183</c:v>
                </c:pt>
                <c:pt idx="5243">
                  <c:v>46.739000000000011</c:v>
                </c:pt>
                <c:pt idx="5244">
                  <c:v>45.327000000000005</c:v>
                </c:pt>
                <c:pt idx="5245">
                  <c:v>45.536000000000001</c:v>
                </c:pt>
                <c:pt idx="5246">
                  <c:v>45.63</c:v>
                </c:pt>
                <c:pt idx="5247">
                  <c:v>46.181000000000004</c:v>
                </c:pt>
                <c:pt idx="5248">
                  <c:v>46.691000000000003</c:v>
                </c:pt>
                <c:pt idx="5249">
                  <c:v>46.802</c:v>
                </c:pt>
                <c:pt idx="5250">
                  <c:v>49.492000000000012</c:v>
                </c:pt>
                <c:pt idx="5251">
                  <c:v>48.483999999999995</c:v>
                </c:pt>
                <c:pt idx="5252">
                  <c:v>48.339000000000006</c:v>
                </c:pt>
                <c:pt idx="5253">
                  <c:v>46.55</c:v>
                </c:pt>
                <c:pt idx="5254">
                  <c:v>45.491</c:v>
                </c:pt>
                <c:pt idx="5255">
                  <c:v>44.54</c:v>
                </c:pt>
                <c:pt idx="5256">
                  <c:v>42.892000000000003</c:v>
                </c:pt>
                <c:pt idx="5257">
                  <c:v>41.094000000000001</c:v>
                </c:pt>
                <c:pt idx="5258">
                  <c:v>39.572000000000003</c:v>
                </c:pt>
                <c:pt idx="5259">
                  <c:v>38.013999999999996</c:v>
                </c:pt>
                <c:pt idx="5260">
                  <c:v>36.925000000000011</c:v>
                </c:pt>
                <c:pt idx="5261">
                  <c:v>37.322000000000003</c:v>
                </c:pt>
                <c:pt idx="5262">
                  <c:v>38.101000000000006</c:v>
                </c:pt>
                <c:pt idx="5263">
                  <c:v>37.340999999999994</c:v>
                </c:pt>
                <c:pt idx="5264">
                  <c:v>36.950999999999993</c:v>
                </c:pt>
                <c:pt idx="5265">
                  <c:v>35.701000000000001</c:v>
                </c:pt>
                <c:pt idx="5266">
                  <c:v>34.841999999999999</c:v>
                </c:pt>
                <c:pt idx="5267">
                  <c:v>33.260000000000012</c:v>
                </c:pt>
                <c:pt idx="5268">
                  <c:v>31.779999999999987</c:v>
                </c:pt>
                <c:pt idx="5269">
                  <c:v>29.863</c:v>
                </c:pt>
                <c:pt idx="5270">
                  <c:v>28.103999999999999</c:v>
                </c:pt>
                <c:pt idx="5271">
                  <c:v>25.763999999999989</c:v>
                </c:pt>
                <c:pt idx="5272">
                  <c:v>24.385999999999989</c:v>
                </c:pt>
                <c:pt idx="5273">
                  <c:v>25.675000000000001</c:v>
                </c:pt>
                <c:pt idx="5274">
                  <c:v>25.629000000000001</c:v>
                </c:pt>
                <c:pt idx="5275">
                  <c:v>25.18</c:v>
                </c:pt>
                <c:pt idx="5276">
                  <c:v>24.118000000000016</c:v>
                </c:pt>
                <c:pt idx="5277">
                  <c:v>22.863</c:v>
                </c:pt>
                <c:pt idx="5278">
                  <c:v>21.672999999999988</c:v>
                </c:pt>
                <c:pt idx="5279">
                  <c:v>20.658000000000001</c:v>
                </c:pt>
                <c:pt idx="5280">
                  <c:v>20.221999999999987</c:v>
                </c:pt>
                <c:pt idx="5281">
                  <c:v>20.193000000000001</c:v>
                </c:pt>
                <c:pt idx="5282">
                  <c:v>20.635000000000005</c:v>
                </c:pt>
                <c:pt idx="5283">
                  <c:v>20.964999999999989</c:v>
                </c:pt>
                <c:pt idx="5284">
                  <c:v>20.379000000000001</c:v>
                </c:pt>
                <c:pt idx="5285">
                  <c:v>19.038</c:v>
                </c:pt>
                <c:pt idx="5286">
                  <c:v>16.727</c:v>
                </c:pt>
                <c:pt idx="5287">
                  <c:v>13.973000000000004</c:v>
                </c:pt>
                <c:pt idx="5288">
                  <c:v>11.719999999999999</c:v>
                </c:pt>
                <c:pt idx="5289">
                  <c:v>9.5250000000000004</c:v>
                </c:pt>
                <c:pt idx="5290">
                  <c:v>7.2130000000000001</c:v>
                </c:pt>
                <c:pt idx="5291">
                  <c:v>6.2329999999999997</c:v>
                </c:pt>
                <c:pt idx="5292">
                  <c:v>5.4089999999999998</c:v>
                </c:pt>
                <c:pt idx="5293">
                  <c:v>5.5789999999999997</c:v>
                </c:pt>
                <c:pt idx="5294">
                  <c:v>8.6979999999999986</c:v>
                </c:pt>
                <c:pt idx="5295">
                  <c:v>13.338000000000001</c:v>
                </c:pt>
                <c:pt idx="5296">
                  <c:v>17.461999999999989</c:v>
                </c:pt>
                <c:pt idx="5297">
                  <c:v>19.518000000000001</c:v>
                </c:pt>
                <c:pt idx="5298">
                  <c:v>20.335000000000001</c:v>
                </c:pt>
                <c:pt idx="5299">
                  <c:v>22.161999999999999</c:v>
                </c:pt>
                <c:pt idx="5300">
                  <c:v>24.012</c:v>
                </c:pt>
                <c:pt idx="5301">
                  <c:v>25.062999999999978</c:v>
                </c:pt>
                <c:pt idx="5302">
                  <c:v>25.131000000000018</c:v>
                </c:pt>
                <c:pt idx="5303">
                  <c:v>24.881</c:v>
                </c:pt>
                <c:pt idx="5304">
                  <c:v>24.600999999999999</c:v>
                </c:pt>
                <c:pt idx="5305">
                  <c:v>24.441999999999986</c:v>
                </c:pt>
                <c:pt idx="5306">
                  <c:v>24.521999999999988</c:v>
                </c:pt>
                <c:pt idx="5307">
                  <c:v>25.175000000000001</c:v>
                </c:pt>
                <c:pt idx="5308">
                  <c:v>25.62</c:v>
                </c:pt>
                <c:pt idx="5309">
                  <c:v>25.404</c:v>
                </c:pt>
                <c:pt idx="5310">
                  <c:v>24.810000000000016</c:v>
                </c:pt>
                <c:pt idx="5311">
                  <c:v>24.515999999999988</c:v>
                </c:pt>
                <c:pt idx="5312">
                  <c:v>23.914000000000001</c:v>
                </c:pt>
                <c:pt idx="5313">
                  <c:v>23.75</c:v>
                </c:pt>
                <c:pt idx="5314">
                  <c:v>23.137000000000018</c:v>
                </c:pt>
                <c:pt idx="5315">
                  <c:v>21.898</c:v>
                </c:pt>
                <c:pt idx="5316">
                  <c:v>20.329000000000001</c:v>
                </c:pt>
                <c:pt idx="5317">
                  <c:v>20.530999999999999</c:v>
                </c:pt>
                <c:pt idx="5318">
                  <c:v>19.632999999999999</c:v>
                </c:pt>
                <c:pt idx="5319">
                  <c:v>16.888999999999989</c:v>
                </c:pt>
                <c:pt idx="5320">
                  <c:v>14.239000000000001</c:v>
                </c:pt>
                <c:pt idx="5321">
                  <c:v>12.343</c:v>
                </c:pt>
                <c:pt idx="5322">
                  <c:v>15.901</c:v>
                </c:pt>
                <c:pt idx="5323">
                  <c:v>26.042000000000002</c:v>
                </c:pt>
                <c:pt idx="5324">
                  <c:v>37.925000000000011</c:v>
                </c:pt>
                <c:pt idx="5325">
                  <c:v>55.664000000000001</c:v>
                </c:pt>
                <c:pt idx="5326">
                  <c:v>64.853999999999999</c:v>
                </c:pt>
                <c:pt idx="5327">
                  <c:v>68.790000000000006</c:v>
                </c:pt>
                <c:pt idx="5328">
                  <c:v>67.876999999999981</c:v>
                </c:pt>
                <c:pt idx="5329">
                  <c:v>59.353999999999999</c:v>
                </c:pt>
                <c:pt idx="5330">
                  <c:v>49.846999999999994</c:v>
                </c:pt>
                <c:pt idx="5331">
                  <c:v>46.414999999999999</c:v>
                </c:pt>
                <c:pt idx="5332">
                  <c:v>46.174000000000007</c:v>
                </c:pt>
                <c:pt idx="5333">
                  <c:v>46.01</c:v>
                </c:pt>
                <c:pt idx="5334">
                  <c:v>44.492000000000012</c:v>
                </c:pt>
                <c:pt idx="5335">
                  <c:v>35.961000000000006</c:v>
                </c:pt>
                <c:pt idx="5336">
                  <c:v>32.194000000000003</c:v>
                </c:pt>
                <c:pt idx="5337">
                  <c:v>30.461999999999989</c:v>
                </c:pt>
                <c:pt idx="5338">
                  <c:v>34.884999999999998</c:v>
                </c:pt>
                <c:pt idx="5339">
                  <c:v>38.266000000000012</c:v>
                </c:pt>
                <c:pt idx="5340">
                  <c:v>38.486000000000004</c:v>
                </c:pt>
                <c:pt idx="5341">
                  <c:v>37.431000000000004</c:v>
                </c:pt>
                <c:pt idx="5342">
                  <c:v>36.392000000000003</c:v>
                </c:pt>
                <c:pt idx="5343">
                  <c:v>35.468000000000011</c:v>
                </c:pt>
                <c:pt idx="5344">
                  <c:v>34.174000000000007</c:v>
                </c:pt>
                <c:pt idx="5345">
                  <c:v>33.211000000000006</c:v>
                </c:pt>
                <c:pt idx="5346">
                  <c:v>30.856000000000005</c:v>
                </c:pt>
                <c:pt idx="5347">
                  <c:v>27.17</c:v>
                </c:pt>
                <c:pt idx="5348">
                  <c:v>27.164999999999999</c:v>
                </c:pt>
                <c:pt idx="5349">
                  <c:v>26.259999999999987</c:v>
                </c:pt>
                <c:pt idx="5350">
                  <c:v>25.338000000000001</c:v>
                </c:pt>
                <c:pt idx="5351">
                  <c:v>24.076000000000001</c:v>
                </c:pt>
                <c:pt idx="5352">
                  <c:v>22.018999999999988</c:v>
                </c:pt>
                <c:pt idx="5353">
                  <c:v>20.541</c:v>
                </c:pt>
                <c:pt idx="5354">
                  <c:v>19.196000000000005</c:v>
                </c:pt>
                <c:pt idx="5355">
                  <c:v>18.281999999999989</c:v>
                </c:pt>
                <c:pt idx="5356">
                  <c:v>19.379000000000001</c:v>
                </c:pt>
                <c:pt idx="5357">
                  <c:v>21.02</c:v>
                </c:pt>
                <c:pt idx="5358">
                  <c:v>23.663</c:v>
                </c:pt>
                <c:pt idx="5359">
                  <c:v>25.896000000000001</c:v>
                </c:pt>
                <c:pt idx="5360">
                  <c:v>25.664000000000001</c:v>
                </c:pt>
                <c:pt idx="5361">
                  <c:v>23.352</c:v>
                </c:pt>
                <c:pt idx="5362">
                  <c:v>22.946000000000002</c:v>
                </c:pt>
                <c:pt idx="5363">
                  <c:v>21.702999999999989</c:v>
                </c:pt>
                <c:pt idx="5364">
                  <c:v>20.593</c:v>
                </c:pt>
                <c:pt idx="5365">
                  <c:v>19.120999999999999</c:v>
                </c:pt>
                <c:pt idx="5366">
                  <c:v>17.902999999999977</c:v>
                </c:pt>
                <c:pt idx="5367">
                  <c:v>16.805</c:v>
                </c:pt>
                <c:pt idx="5368">
                  <c:v>14.888</c:v>
                </c:pt>
                <c:pt idx="5369">
                  <c:v>12.245999999999999</c:v>
                </c:pt>
                <c:pt idx="5370">
                  <c:v>10.729999999999999</c:v>
                </c:pt>
                <c:pt idx="5371">
                  <c:v>8.9620000000000068</c:v>
                </c:pt>
                <c:pt idx="5372">
                  <c:v>8.0120000000000005</c:v>
                </c:pt>
                <c:pt idx="5373">
                  <c:v>9.5439999999999987</c:v>
                </c:pt>
                <c:pt idx="5374">
                  <c:v>11.540999999999999</c:v>
                </c:pt>
                <c:pt idx="5375">
                  <c:v>12.793000000000001</c:v>
                </c:pt>
                <c:pt idx="5376">
                  <c:v>13.713999999999999</c:v>
                </c:pt>
                <c:pt idx="5377">
                  <c:v>14.002000000000002</c:v>
                </c:pt>
                <c:pt idx="5378">
                  <c:v>16.263000000000002</c:v>
                </c:pt>
                <c:pt idx="5379">
                  <c:v>18.295000000000002</c:v>
                </c:pt>
                <c:pt idx="5380">
                  <c:v>19.198</c:v>
                </c:pt>
                <c:pt idx="5381">
                  <c:v>19.189</c:v>
                </c:pt>
                <c:pt idx="5382">
                  <c:v>19.376000000000001</c:v>
                </c:pt>
                <c:pt idx="5383">
                  <c:v>18.559000000000001</c:v>
                </c:pt>
                <c:pt idx="5384">
                  <c:v>23.439999999999987</c:v>
                </c:pt>
                <c:pt idx="5385">
                  <c:v>35.127000000000002</c:v>
                </c:pt>
                <c:pt idx="5386">
                  <c:v>33.135000000000012</c:v>
                </c:pt>
                <c:pt idx="5387">
                  <c:v>31.588999999999977</c:v>
                </c:pt>
                <c:pt idx="5388">
                  <c:v>34.218000000000011</c:v>
                </c:pt>
                <c:pt idx="5389">
                  <c:v>33.900999999999996</c:v>
                </c:pt>
                <c:pt idx="5390">
                  <c:v>32.468000000000011</c:v>
                </c:pt>
                <c:pt idx="5391">
                  <c:v>28.788999999999977</c:v>
                </c:pt>
                <c:pt idx="5392">
                  <c:v>27.704999999999988</c:v>
                </c:pt>
                <c:pt idx="5393">
                  <c:v>27.744999999999987</c:v>
                </c:pt>
                <c:pt idx="5394">
                  <c:v>25.663</c:v>
                </c:pt>
                <c:pt idx="5395">
                  <c:v>22.584</c:v>
                </c:pt>
                <c:pt idx="5396">
                  <c:v>20.652999999999999</c:v>
                </c:pt>
                <c:pt idx="5397">
                  <c:v>23.118000000000016</c:v>
                </c:pt>
                <c:pt idx="5398">
                  <c:v>23.946000000000002</c:v>
                </c:pt>
                <c:pt idx="5399">
                  <c:v>21.073</c:v>
                </c:pt>
                <c:pt idx="5400">
                  <c:v>19.271000000000001</c:v>
                </c:pt>
                <c:pt idx="5401">
                  <c:v>18.361999999999988</c:v>
                </c:pt>
                <c:pt idx="5402">
                  <c:v>16.411000000000001</c:v>
                </c:pt>
                <c:pt idx="5403">
                  <c:v>11.769</c:v>
                </c:pt>
                <c:pt idx="5404">
                  <c:v>10.733999999999998</c:v>
                </c:pt>
                <c:pt idx="5405">
                  <c:v>13.136000000000001</c:v>
                </c:pt>
                <c:pt idx="5406">
                  <c:v>15.768000000000001</c:v>
                </c:pt>
                <c:pt idx="5407">
                  <c:v>12.605</c:v>
                </c:pt>
                <c:pt idx="5408">
                  <c:v>11.053000000000004</c:v>
                </c:pt>
                <c:pt idx="5409">
                  <c:v>11.169</c:v>
                </c:pt>
                <c:pt idx="5410">
                  <c:v>12.197000000000001</c:v>
                </c:pt>
                <c:pt idx="5411">
                  <c:v>13.7</c:v>
                </c:pt>
                <c:pt idx="5412">
                  <c:v>15.57</c:v>
                </c:pt>
                <c:pt idx="5413">
                  <c:v>17.204000000000001</c:v>
                </c:pt>
                <c:pt idx="5414">
                  <c:v>18.600999999999999</c:v>
                </c:pt>
                <c:pt idx="5415">
                  <c:v>21.576000000000001</c:v>
                </c:pt>
                <c:pt idx="5416">
                  <c:v>25.381</c:v>
                </c:pt>
                <c:pt idx="5417">
                  <c:v>28.834000000000017</c:v>
                </c:pt>
                <c:pt idx="5418">
                  <c:v>32.544000000000004</c:v>
                </c:pt>
                <c:pt idx="5419">
                  <c:v>37.940999999999995</c:v>
                </c:pt>
                <c:pt idx="5420">
                  <c:v>42.388999999999996</c:v>
                </c:pt>
                <c:pt idx="5421">
                  <c:v>49.1</c:v>
                </c:pt>
                <c:pt idx="5422">
                  <c:v>54.167000000000002</c:v>
                </c:pt>
                <c:pt idx="5423">
                  <c:v>57.603000000000002</c:v>
                </c:pt>
                <c:pt idx="5424">
                  <c:v>58.883999999999993</c:v>
                </c:pt>
                <c:pt idx="5425">
                  <c:v>56.552</c:v>
                </c:pt>
                <c:pt idx="5426">
                  <c:v>61.276000000000003</c:v>
                </c:pt>
                <c:pt idx="5427">
                  <c:v>64.569000000000003</c:v>
                </c:pt>
                <c:pt idx="5428">
                  <c:v>64.727999999999994</c:v>
                </c:pt>
                <c:pt idx="5429">
                  <c:v>64.394999999999996</c:v>
                </c:pt>
                <c:pt idx="5430">
                  <c:v>67.16</c:v>
                </c:pt>
                <c:pt idx="5431">
                  <c:v>68.049000000000007</c:v>
                </c:pt>
                <c:pt idx="5432">
                  <c:v>68.643000000000001</c:v>
                </c:pt>
                <c:pt idx="5433">
                  <c:v>66.894999999999996</c:v>
                </c:pt>
                <c:pt idx="5434">
                  <c:v>67.539000000000001</c:v>
                </c:pt>
                <c:pt idx="5435">
                  <c:v>68.35199999999999</c:v>
                </c:pt>
                <c:pt idx="5436">
                  <c:v>67.35899999999998</c:v>
                </c:pt>
                <c:pt idx="5437">
                  <c:v>64.35599999999998</c:v>
                </c:pt>
                <c:pt idx="5438">
                  <c:v>64.598000000000013</c:v>
                </c:pt>
                <c:pt idx="5439">
                  <c:v>65.989999999999995</c:v>
                </c:pt>
                <c:pt idx="5440">
                  <c:v>69.724000000000004</c:v>
                </c:pt>
                <c:pt idx="5441">
                  <c:v>75.260999999999996</c:v>
                </c:pt>
                <c:pt idx="5442">
                  <c:v>80.850999999999999</c:v>
                </c:pt>
                <c:pt idx="5443">
                  <c:v>86.946000000000026</c:v>
                </c:pt>
                <c:pt idx="5444">
                  <c:v>89.36</c:v>
                </c:pt>
                <c:pt idx="5445">
                  <c:v>93.084999999999994</c:v>
                </c:pt>
                <c:pt idx="5446">
                  <c:v>94.846999999999994</c:v>
                </c:pt>
                <c:pt idx="5447">
                  <c:v>97.263000000000005</c:v>
                </c:pt>
                <c:pt idx="5448">
                  <c:v>97.350999999999999</c:v>
                </c:pt>
                <c:pt idx="5449">
                  <c:v>97.540999999999997</c:v>
                </c:pt>
                <c:pt idx="5450">
                  <c:v>95.482000000000014</c:v>
                </c:pt>
                <c:pt idx="5451">
                  <c:v>94.613</c:v>
                </c:pt>
                <c:pt idx="5452">
                  <c:v>95.036000000000001</c:v>
                </c:pt>
                <c:pt idx="5453">
                  <c:v>95.256</c:v>
                </c:pt>
                <c:pt idx="5454">
                  <c:v>96.5</c:v>
                </c:pt>
                <c:pt idx="5455">
                  <c:v>96.804999999999993</c:v>
                </c:pt>
                <c:pt idx="5456">
                  <c:v>96.945000000000007</c:v>
                </c:pt>
                <c:pt idx="5457">
                  <c:v>96.239000000000004</c:v>
                </c:pt>
                <c:pt idx="5458">
                  <c:v>95.367000000000004</c:v>
                </c:pt>
                <c:pt idx="5459">
                  <c:v>98.631999999999991</c:v>
                </c:pt>
                <c:pt idx="5460">
                  <c:v>101.667</c:v>
                </c:pt>
                <c:pt idx="5461">
                  <c:v>92.998999999999995</c:v>
                </c:pt>
                <c:pt idx="5462">
                  <c:v>83.926000000000002</c:v>
                </c:pt>
                <c:pt idx="5463">
                  <c:v>71.312000000000012</c:v>
                </c:pt>
                <c:pt idx="5464">
                  <c:v>65.902000000000001</c:v>
                </c:pt>
                <c:pt idx="5465">
                  <c:v>65.637</c:v>
                </c:pt>
                <c:pt idx="5466">
                  <c:v>71.736999999999995</c:v>
                </c:pt>
                <c:pt idx="5467">
                  <c:v>87.527000000000001</c:v>
                </c:pt>
                <c:pt idx="5468">
                  <c:v>140.16499999999999</c:v>
                </c:pt>
                <c:pt idx="5469">
                  <c:v>129.03800000000001</c:v>
                </c:pt>
                <c:pt idx="5470">
                  <c:v>98.796999999999997</c:v>
                </c:pt>
                <c:pt idx="5471">
                  <c:v>84.397000000000006</c:v>
                </c:pt>
                <c:pt idx="5472">
                  <c:v>76.647999999999996</c:v>
                </c:pt>
                <c:pt idx="5473">
                  <c:v>71.775999999999982</c:v>
                </c:pt>
                <c:pt idx="5474">
                  <c:v>69.871999999999986</c:v>
                </c:pt>
                <c:pt idx="5475">
                  <c:v>66.77</c:v>
                </c:pt>
                <c:pt idx="5476">
                  <c:v>63.495000000000012</c:v>
                </c:pt>
                <c:pt idx="5477">
                  <c:v>61.586000000000006</c:v>
                </c:pt>
                <c:pt idx="5478">
                  <c:v>70.527999999999992</c:v>
                </c:pt>
                <c:pt idx="5479">
                  <c:v>128.43200000000004</c:v>
                </c:pt>
                <c:pt idx="5480">
                  <c:v>364.64499999999998</c:v>
                </c:pt>
                <c:pt idx="5481">
                  <c:v>666.85399999999947</c:v>
                </c:pt>
                <c:pt idx="5482">
                  <c:v>835.68799999999999</c:v>
                </c:pt>
                <c:pt idx="5483">
                  <c:v>838.21400000000051</c:v>
                </c:pt>
                <c:pt idx="5484">
                  <c:v>717.77200000000005</c:v>
                </c:pt>
                <c:pt idx="5485">
                  <c:v>544.98500000000001</c:v>
                </c:pt>
                <c:pt idx="5486">
                  <c:v>399.613</c:v>
                </c:pt>
                <c:pt idx="5487">
                  <c:v>282.08099999999973</c:v>
                </c:pt>
                <c:pt idx="5488">
                  <c:v>227.33800000000014</c:v>
                </c:pt>
                <c:pt idx="5489">
                  <c:v>189.67499999999998</c:v>
                </c:pt>
                <c:pt idx="5490">
                  <c:v>156.46200000000007</c:v>
                </c:pt>
                <c:pt idx="5491">
                  <c:v>126.863</c:v>
                </c:pt>
                <c:pt idx="5492">
                  <c:v>103.154</c:v>
                </c:pt>
                <c:pt idx="5493">
                  <c:v>79.35199999999999</c:v>
                </c:pt>
                <c:pt idx="5494">
                  <c:v>64.81</c:v>
                </c:pt>
                <c:pt idx="5495">
                  <c:v>57.57</c:v>
                </c:pt>
                <c:pt idx="5496">
                  <c:v>61.402000000000001</c:v>
                </c:pt>
                <c:pt idx="5497">
                  <c:v>63.046000000000006</c:v>
                </c:pt>
                <c:pt idx="5498">
                  <c:v>63.601000000000006</c:v>
                </c:pt>
                <c:pt idx="5499">
                  <c:v>64.040000000000006</c:v>
                </c:pt>
                <c:pt idx="5500">
                  <c:v>66.965000000000003</c:v>
                </c:pt>
                <c:pt idx="5501">
                  <c:v>67.191999999999993</c:v>
                </c:pt>
                <c:pt idx="5502">
                  <c:v>66.555999999999983</c:v>
                </c:pt>
                <c:pt idx="5503">
                  <c:v>65.891000000000005</c:v>
                </c:pt>
                <c:pt idx="5504">
                  <c:v>68.296000000000006</c:v>
                </c:pt>
                <c:pt idx="5505">
                  <c:v>73.985000000000014</c:v>
                </c:pt>
                <c:pt idx="5506">
                  <c:v>80.313000000000002</c:v>
                </c:pt>
                <c:pt idx="5507">
                  <c:v>87.747000000000071</c:v>
                </c:pt>
                <c:pt idx="5508">
                  <c:v>94.403000000000006</c:v>
                </c:pt>
                <c:pt idx="5509">
                  <c:v>101.90100000000002</c:v>
                </c:pt>
                <c:pt idx="5510">
                  <c:v>102.27800000000001</c:v>
                </c:pt>
                <c:pt idx="5511">
                  <c:v>99.356999999999999</c:v>
                </c:pt>
                <c:pt idx="5512">
                  <c:v>94.864999999999995</c:v>
                </c:pt>
                <c:pt idx="5513">
                  <c:v>89.61999999999999</c:v>
                </c:pt>
                <c:pt idx="5514">
                  <c:v>86.349000000000004</c:v>
                </c:pt>
                <c:pt idx="5515">
                  <c:v>84.212999999999994</c:v>
                </c:pt>
                <c:pt idx="5516">
                  <c:v>84.239000000000004</c:v>
                </c:pt>
                <c:pt idx="5517">
                  <c:v>84.170999999999978</c:v>
                </c:pt>
                <c:pt idx="5518">
                  <c:v>83.36999999999999</c:v>
                </c:pt>
                <c:pt idx="5519">
                  <c:v>82.962999999999994</c:v>
                </c:pt>
                <c:pt idx="5520">
                  <c:v>83.897999999999996</c:v>
                </c:pt>
                <c:pt idx="5521">
                  <c:v>86.437000000000026</c:v>
                </c:pt>
                <c:pt idx="5522">
                  <c:v>90.29</c:v>
                </c:pt>
                <c:pt idx="5523">
                  <c:v>94.89</c:v>
                </c:pt>
                <c:pt idx="5524">
                  <c:v>98.818000000000012</c:v>
                </c:pt>
                <c:pt idx="5525">
                  <c:v>100.708</c:v>
                </c:pt>
                <c:pt idx="5526">
                  <c:v>102.35599999999998</c:v>
                </c:pt>
                <c:pt idx="5527">
                  <c:v>102.229</c:v>
                </c:pt>
                <c:pt idx="5528">
                  <c:v>100.04100000000007</c:v>
                </c:pt>
                <c:pt idx="5529">
                  <c:v>97.445000000000007</c:v>
                </c:pt>
                <c:pt idx="5530">
                  <c:v>91.191999999999993</c:v>
                </c:pt>
                <c:pt idx="5531">
                  <c:v>83.066000000000003</c:v>
                </c:pt>
                <c:pt idx="5532">
                  <c:v>75.35499999999999</c:v>
                </c:pt>
                <c:pt idx="5533">
                  <c:v>69.867000000000004</c:v>
                </c:pt>
                <c:pt idx="5534">
                  <c:v>67.185999999999979</c:v>
                </c:pt>
                <c:pt idx="5535">
                  <c:v>65.884</c:v>
                </c:pt>
                <c:pt idx="5536">
                  <c:v>61.397000000000006</c:v>
                </c:pt>
                <c:pt idx="5537">
                  <c:v>56.272000000000013</c:v>
                </c:pt>
                <c:pt idx="5538">
                  <c:v>48.999000000000002</c:v>
                </c:pt>
                <c:pt idx="5539">
                  <c:v>40.966000000000001</c:v>
                </c:pt>
                <c:pt idx="5540">
                  <c:v>33.147000000000006</c:v>
                </c:pt>
                <c:pt idx="5541">
                  <c:v>26.940999999999978</c:v>
                </c:pt>
                <c:pt idx="5542">
                  <c:v>22.353000000000005</c:v>
                </c:pt>
                <c:pt idx="5543">
                  <c:v>19.446000000000002</c:v>
                </c:pt>
                <c:pt idx="5544">
                  <c:v>17.792999999999989</c:v>
                </c:pt>
                <c:pt idx="5545">
                  <c:v>17.742999999999977</c:v>
                </c:pt>
                <c:pt idx="5546">
                  <c:v>18.437999999999999</c:v>
                </c:pt>
                <c:pt idx="5547">
                  <c:v>19.510000000000005</c:v>
                </c:pt>
                <c:pt idx="5548">
                  <c:v>20.812999999999999</c:v>
                </c:pt>
                <c:pt idx="5549">
                  <c:v>22.757999999999999</c:v>
                </c:pt>
                <c:pt idx="5550">
                  <c:v>24.565999999999978</c:v>
                </c:pt>
                <c:pt idx="5551">
                  <c:v>25.872</c:v>
                </c:pt>
                <c:pt idx="5552">
                  <c:v>28.479999999999986</c:v>
                </c:pt>
                <c:pt idx="5553">
                  <c:v>32.582000000000001</c:v>
                </c:pt>
                <c:pt idx="5554">
                  <c:v>38.92</c:v>
                </c:pt>
                <c:pt idx="5555">
                  <c:v>46.298000000000037</c:v>
                </c:pt>
                <c:pt idx="5556">
                  <c:v>51.022000000000013</c:v>
                </c:pt>
                <c:pt idx="5557">
                  <c:v>49.036000000000001</c:v>
                </c:pt>
                <c:pt idx="5558">
                  <c:v>49.105000000000011</c:v>
                </c:pt>
                <c:pt idx="5559">
                  <c:v>46.010999999999996</c:v>
                </c:pt>
                <c:pt idx="5560">
                  <c:v>44.863</c:v>
                </c:pt>
                <c:pt idx="5561">
                  <c:v>44.373999999999995</c:v>
                </c:pt>
                <c:pt idx="5562">
                  <c:v>44.93</c:v>
                </c:pt>
                <c:pt idx="5563">
                  <c:v>45.022000000000013</c:v>
                </c:pt>
                <c:pt idx="5564">
                  <c:v>47.103000000000002</c:v>
                </c:pt>
                <c:pt idx="5565">
                  <c:v>45.763000000000012</c:v>
                </c:pt>
                <c:pt idx="5566">
                  <c:v>41.932000000000002</c:v>
                </c:pt>
                <c:pt idx="5567">
                  <c:v>39.072000000000003</c:v>
                </c:pt>
                <c:pt idx="5568">
                  <c:v>37.185000000000002</c:v>
                </c:pt>
                <c:pt idx="5569">
                  <c:v>35.666000000000011</c:v>
                </c:pt>
                <c:pt idx="5570">
                  <c:v>31.609000000000005</c:v>
                </c:pt>
                <c:pt idx="5571">
                  <c:v>31.373000000000001</c:v>
                </c:pt>
                <c:pt idx="5572">
                  <c:v>25.518999999999988</c:v>
                </c:pt>
                <c:pt idx="5573">
                  <c:v>18.844000000000001</c:v>
                </c:pt>
                <c:pt idx="5574">
                  <c:v>22.568999999999981</c:v>
                </c:pt>
                <c:pt idx="5575">
                  <c:v>25.631000000000018</c:v>
                </c:pt>
                <c:pt idx="5576">
                  <c:v>26.797999999999988</c:v>
                </c:pt>
                <c:pt idx="5577">
                  <c:v>26.610000000000017</c:v>
                </c:pt>
                <c:pt idx="5578">
                  <c:v>25.327000000000005</c:v>
                </c:pt>
                <c:pt idx="5579">
                  <c:v>24.536000000000001</c:v>
                </c:pt>
                <c:pt idx="5580">
                  <c:v>23.802</c:v>
                </c:pt>
                <c:pt idx="5581">
                  <c:v>31.547999999999988</c:v>
                </c:pt>
                <c:pt idx="5582">
                  <c:v>24.936</c:v>
                </c:pt>
                <c:pt idx="5583">
                  <c:v>27.681999999999999</c:v>
                </c:pt>
                <c:pt idx="5584">
                  <c:v>35.767000000000003</c:v>
                </c:pt>
                <c:pt idx="5585">
                  <c:v>36.512</c:v>
                </c:pt>
                <c:pt idx="5586">
                  <c:v>35.663000000000011</c:v>
                </c:pt>
                <c:pt idx="5587">
                  <c:v>33.059000000000005</c:v>
                </c:pt>
                <c:pt idx="5588">
                  <c:v>27.434999999999999</c:v>
                </c:pt>
                <c:pt idx="5589">
                  <c:v>23.921999999999986</c:v>
                </c:pt>
                <c:pt idx="5590">
                  <c:v>25.457000000000001</c:v>
                </c:pt>
                <c:pt idx="5591">
                  <c:v>27.145</c:v>
                </c:pt>
                <c:pt idx="5592">
                  <c:v>26.689</c:v>
                </c:pt>
                <c:pt idx="5593">
                  <c:v>25.74</c:v>
                </c:pt>
                <c:pt idx="5594">
                  <c:v>24.757000000000001</c:v>
                </c:pt>
                <c:pt idx="5595">
                  <c:v>25.248999999999977</c:v>
                </c:pt>
                <c:pt idx="5596">
                  <c:v>26.088999999999977</c:v>
                </c:pt>
                <c:pt idx="5597">
                  <c:v>25.189</c:v>
                </c:pt>
                <c:pt idx="5598">
                  <c:v>26.273</c:v>
                </c:pt>
                <c:pt idx="5599">
                  <c:v>31.745999999999977</c:v>
                </c:pt>
                <c:pt idx="5600">
                  <c:v>36.369</c:v>
                </c:pt>
                <c:pt idx="5601">
                  <c:v>41.138000000000012</c:v>
                </c:pt>
                <c:pt idx="5602">
                  <c:v>45.06</c:v>
                </c:pt>
                <c:pt idx="5603">
                  <c:v>47.380999999999993</c:v>
                </c:pt>
                <c:pt idx="5604">
                  <c:v>47.472000000000001</c:v>
                </c:pt>
                <c:pt idx="5605">
                  <c:v>46.187000000000005</c:v>
                </c:pt>
                <c:pt idx="5606">
                  <c:v>45.605000000000011</c:v>
                </c:pt>
                <c:pt idx="5607">
                  <c:v>44.354999999999997</c:v>
                </c:pt>
                <c:pt idx="5608">
                  <c:v>42.116</c:v>
                </c:pt>
                <c:pt idx="5609">
                  <c:v>39.660000000000011</c:v>
                </c:pt>
                <c:pt idx="5610">
                  <c:v>36.868000000000002</c:v>
                </c:pt>
                <c:pt idx="5611">
                  <c:v>34.512</c:v>
                </c:pt>
                <c:pt idx="5612">
                  <c:v>32.288000000000011</c:v>
                </c:pt>
                <c:pt idx="5613">
                  <c:v>30.725999999999981</c:v>
                </c:pt>
                <c:pt idx="5614">
                  <c:v>30.506</c:v>
                </c:pt>
                <c:pt idx="5615">
                  <c:v>28.201000000000001</c:v>
                </c:pt>
                <c:pt idx="5616">
                  <c:v>26.994</c:v>
                </c:pt>
                <c:pt idx="5617">
                  <c:v>23.087999999999987</c:v>
                </c:pt>
                <c:pt idx="5618">
                  <c:v>18.286999999999978</c:v>
                </c:pt>
                <c:pt idx="5619">
                  <c:v>15.281000000000001</c:v>
                </c:pt>
                <c:pt idx="5620">
                  <c:v>14.855000000000011</c:v>
                </c:pt>
                <c:pt idx="5621">
                  <c:v>16.207000000000001</c:v>
                </c:pt>
                <c:pt idx="5622">
                  <c:v>18.045999999999989</c:v>
                </c:pt>
                <c:pt idx="5623">
                  <c:v>24.536999999999999</c:v>
                </c:pt>
                <c:pt idx="5624">
                  <c:v>31.064</c:v>
                </c:pt>
                <c:pt idx="5625">
                  <c:v>33.627000000000002</c:v>
                </c:pt>
                <c:pt idx="5626">
                  <c:v>33.606000000000002</c:v>
                </c:pt>
                <c:pt idx="5627">
                  <c:v>32.798000000000037</c:v>
                </c:pt>
                <c:pt idx="5628">
                  <c:v>31.385000000000002</c:v>
                </c:pt>
                <c:pt idx="5629">
                  <c:v>29.962999999999976</c:v>
                </c:pt>
                <c:pt idx="5630">
                  <c:v>28.696000000000005</c:v>
                </c:pt>
                <c:pt idx="5631">
                  <c:v>27.885999999999989</c:v>
                </c:pt>
                <c:pt idx="5632">
                  <c:v>26.795999999999989</c:v>
                </c:pt>
                <c:pt idx="5633">
                  <c:v>25.587</c:v>
                </c:pt>
                <c:pt idx="5634">
                  <c:v>24.687999999999999</c:v>
                </c:pt>
                <c:pt idx="5635">
                  <c:v>23.529</c:v>
                </c:pt>
                <c:pt idx="5636">
                  <c:v>22.788999999999977</c:v>
                </c:pt>
                <c:pt idx="5637">
                  <c:v>22.277000000000001</c:v>
                </c:pt>
                <c:pt idx="5638">
                  <c:v>22.727</c:v>
                </c:pt>
                <c:pt idx="5639">
                  <c:v>24.138000000000005</c:v>
                </c:pt>
                <c:pt idx="5640">
                  <c:v>24.693000000000001</c:v>
                </c:pt>
                <c:pt idx="5641">
                  <c:v>24.701000000000001</c:v>
                </c:pt>
                <c:pt idx="5642">
                  <c:v>21.917000000000005</c:v>
                </c:pt>
                <c:pt idx="5643">
                  <c:v>27.553999999999988</c:v>
                </c:pt>
                <c:pt idx="5644">
                  <c:v>19.327000000000005</c:v>
                </c:pt>
                <c:pt idx="5645">
                  <c:v>7.7290000000000001</c:v>
                </c:pt>
                <c:pt idx="5646">
                  <c:v>9.1030000000000015</c:v>
                </c:pt>
                <c:pt idx="5647">
                  <c:v>12.1</c:v>
                </c:pt>
                <c:pt idx="5648">
                  <c:v>14.059000000000006</c:v>
                </c:pt>
                <c:pt idx="5649">
                  <c:v>15.05</c:v>
                </c:pt>
                <c:pt idx="5650">
                  <c:v>16.541</c:v>
                </c:pt>
                <c:pt idx="5651">
                  <c:v>26.239000000000001</c:v>
                </c:pt>
                <c:pt idx="5652">
                  <c:v>30.013000000000005</c:v>
                </c:pt>
                <c:pt idx="5653">
                  <c:v>30.111000000000018</c:v>
                </c:pt>
                <c:pt idx="5654">
                  <c:v>29.827999999999999</c:v>
                </c:pt>
                <c:pt idx="5655">
                  <c:v>29.838000000000001</c:v>
                </c:pt>
                <c:pt idx="5656">
                  <c:v>31.827000000000005</c:v>
                </c:pt>
                <c:pt idx="5657">
                  <c:v>35.294000000000011</c:v>
                </c:pt>
                <c:pt idx="5658">
                  <c:v>38.749000000000002</c:v>
                </c:pt>
                <c:pt idx="5659">
                  <c:v>42.868000000000002</c:v>
                </c:pt>
                <c:pt idx="5660">
                  <c:v>46.074000000000005</c:v>
                </c:pt>
                <c:pt idx="5661">
                  <c:v>47.281000000000006</c:v>
                </c:pt>
                <c:pt idx="5662">
                  <c:v>48.101000000000006</c:v>
                </c:pt>
                <c:pt idx="5663">
                  <c:v>47.89</c:v>
                </c:pt>
                <c:pt idx="5664">
                  <c:v>46.288000000000011</c:v>
                </c:pt>
                <c:pt idx="5665">
                  <c:v>43.543000000000006</c:v>
                </c:pt>
                <c:pt idx="5666">
                  <c:v>42.099000000000011</c:v>
                </c:pt>
                <c:pt idx="5667">
                  <c:v>38.333000000000006</c:v>
                </c:pt>
                <c:pt idx="5668">
                  <c:v>35.016000000000005</c:v>
                </c:pt>
                <c:pt idx="5669">
                  <c:v>32.254000000000005</c:v>
                </c:pt>
                <c:pt idx="5670">
                  <c:v>29.24</c:v>
                </c:pt>
                <c:pt idx="5671">
                  <c:v>27.021999999999988</c:v>
                </c:pt>
                <c:pt idx="5672">
                  <c:v>25.125</c:v>
                </c:pt>
                <c:pt idx="5673">
                  <c:v>24.096</c:v>
                </c:pt>
                <c:pt idx="5674">
                  <c:v>22.561999999999987</c:v>
                </c:pt>
                <c:pt idx="5675">
                  <c:v>21.619000000000018</c:v>
                </c:pt>
                <c:pt idx="5676">
                  <c:v>20.466999999999977</c:v>
                </c:pt>
                <c:pt idx="5677">
                  <c:v>19.454000000000001</c:v>
                </c:pt>
                <c:pt idx="5678">
                  <c:v>19.521999999999988</c:v>
                </c:pt>
                <c:pt idx="5679">
                  <c:v>20.157000000000018</c:v>
                </c:pt>
                <c:pt idx="5680">
                  <c:v>21.367999999999999</c:v>
                </c:pt>
                <c:pt idx="5681">
                  <c:v>22.805</c:v>
                </c:pt>
                <c:pt idx="5682">
                  <c:v>24.425999999999974</c:v>
                </c:pt>
                <c:pt idx="5683">
                  <c:v>25.408999999999978</c:v>
                </c:pt>
                <c:pt idx="5684">
                  <c:v>25.512</c:v>
                </c:pt>
                <c:pt idx="5685">
                  <c:v>25.236000000000001</c:v>
                </c:pt>
                <c:pt idx="5686">
                  <c:v>24.077999999999999</c:v>
                </c:pt>
                <c:pt idx="5687">
                  <c:v>22.754000000000001</c:v>
                </c:pt>
                <c:pt idx="5688">
                  <c:v>22.073</c:v>
                </c:pt>
                <c:pt idx="5689">
                  <c:v>21.864000000000001</c:v>
                </c:pt>
                <c:pt idx="5690">
                  <c:v>22.645</c:v>
                </c:pt>
                <c:pt idx="5691">
                  <c:v>23.655000000000001</c:v>
                </c:pt>
                <c:pt idx="5692">
                  <c:v>25.213999999999999</c:v>
                </c:pt>
                <c:pt idx="5693">
                  <c:v>26.123000000000001</c:v>
                </c:pt>
                <c:pt idx="5694">
                  <c:v>26.619000000000018</c:v>
                </c:pt>
                <c:pt idx="5695">
                  <c:v>26.638000000000005</c:v>
                </c:pt>
                <c:pt idx="5696">
                  <c:v>27.021000000000001</c:v>
                </c:pt>
                <c:pt idx="5697">
                  <c:v>27.584</c:v>
                </c:pt>
                <c:pt idx="5698">
                  <c:v>27.472999999999978</c:v>
                </c:pt>
                <c:pt idx="5699">
                  <c:v>26.744</c:v>
                </c:pt>
                <c:pt idx="5700">
                  <c:v>26.166</c:v>
                </c:pt>
                <c:pt idx="5701">
                  <c:v>26.284999999999989</c:v>
                </c:pt>
                <c:pt idx="5702">
                  <c:v>26.373000000000001</c:v>
                </c:pt>
                <c:pt idx="5703">
                  <c:v>26.484999999999989</c:v>
                </c:pt>
                <c:pt idx="5704">
                  <c:v>26.390999999999988</c:v>
                </c:pt>
                <c:pt idx="5705">
                  <c:v>25.861999999999988</c:v>
                </c:pt>
                <c:pt idx="5706">
                  <c:v>22.462999999999976</c:v>
                </c:pt>
                <c:pt idx="5707">
                  <c:v>19.5</c:v>
                </c:pt>
                <c:pt idx="5708">
                  <c:v>19.146999999999988</c:v>
                </c:pt>
                <c:pt idx="5709">
                  <c:v>20.568999999999981</c:v>
                </c:pt>
                <c:pt idx="5710">
                  <c:v>23.427999999999987</c:v>
                </c:pt>
                <c:pt idx="5711">
                  <c:v>25.497999999999987</c:v>
                </c:pt>
                <c:pt idx="5712">
                  <c:v>26.126000000000001</c:v>
                </c:pt>
                <c:pt idx="5713">
                  <c:v>26.8</c:v>
                </c:pt>
                <c:pt idx="5714">
                  <c:v>26.718</c:v>
                </c:pt>
                <c:pt idx="5715">
                  <c:v>26.646999999999988</c:v>
                </c:pt>
                <c:pt idx="5716">
                  <c:v>25.698</c:v>
                </c:pt>
                <c:pt idx="5717">
                  <c:v>24.827999999999999</c:v>
                </c:pt>
                <c:pt idx="5718">
                  <c:v>24.03</c:v>
                </c:pt>
                <c:pt idx="5719">
                  <c:v>23.464999999999989</c:v>
                </c:pt>
                <c:pt idx="5720">
                  <c:v>23.821999999999999</c:v>
                </c:pt>
                <c:pt idx="5721">
                  <c:v>24.464999999999989</c:v>
                </c:pt>
                <c:pt idx="5722">
                  <c:v>24.58</c:v>
                </c:pt>
                <c:pt idx="5723">
                  <c:v>24.074000000000005</c:v>
                </c:pt>
                <c:pt idx="5724">
                  <c:v>23.378</c:v>
                </c:pt>
                <c:pt idx="5725">
                  <c:v>22.645</c:v>
                </c:pt>
                <c:pt idx="5726">
                  <c:v>22.021000000000001</c:v>
                </c:pt>
                <c:pt idx="5727">
                  <c:v>21.186</c:v>
                </c:pt>
                <c:pt idx="5728">
                  <c:v>20.436</c:v>
                </c:pt>
                <c:pt idx="5729">
                  <c:v>19.327000000000005</c:v>
                </c:pt>
                <c:pt idx="5730">
                  <c:v>18.152000000000001</c:v>
                </c:pt>
                <c:pt idx="5731">
                  <c:v>16.933</c:v>
                </c:pt>
                <c:pt idx="5732">
                  <c:v>15.583</c:v>
                </c:pt>
                <c:pt idx="5733">
                  <c:v>14.361000000000002</c:v>
                </c:pt>
                <c:pt idx="5734">
                  <c:v>13.405000000000006</c:v>
                </c:pt>
                <c:pt idx="5735">
                  <c:v>12.722</c:v>
                </c:pt>
                <c:pt idx="5736">
                  <c:v>12.046000000000001</c:v>
                </c:pt>
                <c:pt idx="5737">
                  <c:v>12.037999999999998</c:v>
                </c:pt>
                <c:pt idx="5738">
                  <c:v>12.743999999999998</c:v>
                </c:pt>
                <c:pt idx="5739">
                  <c:v>13.888</c:v>
                </c:pt>
                <c:pt idx="5740">
                  <c:v>15.543000000000001</c:v>
                </c:pt>
                <c:pt idx="5741">
                  <c:v>17.02</c:v>
                </c:pt>
                <c:pt idx="5742">
                  <c:v>18.573</c:v>
                </c:pt>
                <c:pt idx="5743">
                  <c:v>20.420000000000002</c:v>
                </c:pt>
                <c:pt idx="5744">
                  <c:v>22.771999999999988</c:v>
                </c:pt>
                <c:pt idx="5745">
                  <c:v>21.821999999999999</c:v>
                </c:pt>
                <c:pt idx="5746">
                  <c:v>21.198</c:v>
                </c:pt>
                <c:pt idx="5747">
                  <c:v>21.763000000000002</c:v>
                </c:pt>
                <c:pt idx="5748">
                  <c:v>23.209</c:v>
                </c:pt>
                <c:pt idx="5749">
                  <c:v>24.206</c:v>
                </c:pt>
                <c:pt idx="5750">
                  <c:v>24.164999999999999</c:v>
                </c:pt>
                <c:pt idx="5751">
                  <c:v>23.446000000000002</c:v>
                </c:pt>
                <c:pt idx="5752">
                  <c:v>22.076000000000001</c:v>
                </c:pt>
                <c:pt idx="5753">
                  <c:v>20.876000000000001</c:v>
                </c:pt>
                <c:pt idx="5754">
                  <c:v>20.145</c:v>
                </c:pt>
                <c:pt idx="5755">
                  <c:v>24.084999999999987</c:v>
                </c:pt>
                <c:pt idx="5756">
                  <c:v>23.431999999999999</c:v>
                </c:pt>
                <c:pt idx="5757">
                  <c:v>20.579000000000001</c:v>
                </c:pt>
                <c:pt idx="5758">
                  <c:v>19.797000000000001</c:v>
                </c:pt>
                <c:pt idx="5759">
                  <c:v>18.518999999999988</c:v>
                </c:pt>
                <c:pt idx="5760">
                  <c:v>17.251999999999999</c:v>
                </c:pt>
                <c:pt idx="5761">
                  <c:v>15.809000000000006</c:v>
                </c:pt>
                <c:pt idx="5762">
                  <c:v>14.758000000000001</c:v>
                </c:pt>
                <c:pt idx="5763">
                  <c:v>14.96</c:v>
                </c:pt>
                <c:pt idx="5764">
                  <c:v>16.009</c:v>
                </c:pt>
                <c:pt idx="5765">
                  <c:v>17.952999999999989</c:v>
                </c:pt>
                <c:pt idx="5766">
                  <c:v>21.257999999999999</c:v>
                </c:pt>
                <c:pt idx="5767">
                  <c:v>26.62</c:v>
                </c:pt>
                <c:pt idx="5768">
                  <c:v>31.68</c:v>
                </c:pt>
                <c:pt idx="5769">
                  <c:v>35.51</c:v>
                </c:pt>
                <c:pt idx="5770">
                  <c:v>37.385999999999996</c:v>
                </c:pt>
                <c:pt idx="5771">
                  <c:v>37.564</c:v>
                </c:pt>
                <c:pt idx="5772">
                  <c:v>37.254000000000005</c:v>
                </c:pt>
                <c:pt idx="5773">
                  <c:v>36.905000000000001</c:v>
                </c:pt>
                <c:pt idx="5774">
                  <c:v>35.82</c:v>
                </c:pt>
                <c:pt idx="5775">
                  <c:v>34.709000000000003</c:v>
                </c:pt>
                <c:pt idx="5776">
                  <c:v>33.122000000000035</c:v>
                </c:pt>
                <c:pt idx="5777">
                  <c:v>32.11</c:v>
                </c:pt>
                <c:pt idx="5778">
                  <c:v>27.62</c:v>
                </c:pt>
                <c:pt idx="5779">
                  <c:v>21.356000000000005</c:v>
                </c:pt>
                <c:pt idx="5780">
                  <c:v>19.318000000000001</c:v>
                </c:pt>
                <c:pt idx="5781">
                  <c:v>18.227</c:v>
                </c:pt>
                <c:pt idx="5782">
                  <c:v>17.451000000000001</c:v>
                </c:pt>
                <c:pt idx="5783">
                  <c:v>17.315000000000001</c:v>
                </c:pt>
                <c:pt idx="5784">
                  <c:v>17.815000000000001</c:v>
                </c:pt>
                <c:pt idx="5785">
                  <c:v>19.071999999999999</c:v>
                </c:pt>
                <c:pt idx="5786">
                  <c:v>19.792000000000002</c:v>
                </c:pt>
                <c:pt idx="5787">
                  <c:v>20.826000000000001</c:v>
                </c:pt>
                <c:pt idx="5788">
                  <c:v>21.102</c:v>
                </c:pt>
                <c:pt idx="5789">
                  <c:v>21.977</c:v>
                </c:pt>
                <c:pt idx="5790">
                  <c:v>22.663</c:v>
                </c:pt>
                <c:pt idx="5791">
                  <c:v>21.106999999999999</c:v>
                </c:pt>
                <c:pt idx="5792">
                  <c:v>19.882999999999981</c:v>
                </c:pt>
                <c:pt idx="5793">
                  <c:v>18.5</c:v>
                </c:pt>
                <c:pt idx="5794">
                  <c:v>17.178000000000001</c:v>
                </c:pt>
                <c:pt idx="5795">
                  <c:v>16.667000000000005</c:v>
                </c:pt>
                <c:pt idx="5796">
                  <c:v>19.529</c:v>
                </c:pt>
                <c:pt idx="5797">
                  <c:v>26.587</c:v>
                </c:pt>
                <c:pt idx="5798">
                  <c:v>35.455999999999996</c:v>
                </c:pt>
                <c:pt idx="5799">
                  <c:v>46.417999999999999</c:v>
                </c:pt>
                <c:pt idx="5800">
                  <c:v>57.349000000000004</c:v>
                </c:pt>
                <c:pt idx="5801">
                  <c:v>66.157999999999987</c:v>
                </c:pt>
                <c:pt idx="5802">
                  <c:v>71.173999999999978</c:v>
                </c:pt>
                <c:pt idx="5803">
                  <c:v>71.769000000000005</c:v>
                </c:pt>
                <c:pt idx="5804">
                  <c:v>66.902000000000001</c:v>
                </c:pt>
                <c:pt idx="5805">
                  <c:v>68.702000000000012</c:v>
                </c:pt>
                <c:pt idx="5806">
                  <c:v>70.679999999999978</c:v>
                </c:pt>
                <c:pt idx="5807">
                  <c:v>71.045000000000002</c:v>
                </c:pt>
                <c:pt idx="5808">
                  <c:v>79.545000000000002</c:v>
                </c:pt>
                <c:pt idx="5809">
                  <c:v>83.527000000000001</c:v>
                </c:pt>
                <c:pt idx="5810">
                  <c:v>86.488</c:v>
                </c:pt>
                <c:pt idx="5811">
                  <c:v>86.025999999999982</c:v>
                </c:pt>
                <c:pt idx="5812">
                  <c:v>86.187999999999988</c:v>
                </c:pt>
                <c:pt idx="5813">
                  <c:v>87.111000000000004</c:v>
                </c:pt>
                <c:pt idx="5814">
                  <c:v>87.147999999999996</c:v>
                </c:pt>
                <c:pt idx="5815">
                  <c:v>86.949000000000026</c:v>
                </c:pt>
                <c:pt idx="5816">
                  <c:v>87.167999999999992</c:v>
                </c:pt>
                <c:pt idx="5817">
                  <c:v>86.783000000000001</c:v>
                </c:pt>
                <c:pt idx="5818">
                  <c:v>85.938000000000002</c:v>
                </c:pt>
                <c:pt idx="5819">
                  <c:v>84.796999999999997</c:v>
                </c:pt>
                <c:pt idx="5820">
                  <c:v>84.646000000000001</c:v>
                </c:pt>
                <c:pt idx="5821">
                  <c:v>84.60899999999998</c:v>
                </c:pt>
                <c:pt idx="5822">
                  <c:v>85.146000000000001</c:v>
                </c:pt>
                <c:pt idx="5823">
                  <c:v>87.498000000000005</c:v>
                </c:pt>
                <c:pt idx="5824">
                  <c:v>99.073999999999998</c:v>
                </c:pt>
                <c:pt idx="5825">
                  <c:v>101.29</c:v>
                </c:pt>
                <c:pt idx="5826">
                  <c:v>102.76300000000002</c:v>
                </c:pt>
                <c:pt idx="5827">
                  <c:v>103.51900000000002</c:v>
                </c:pt>
                <c:pt idx="5828">
                  <c:v>104.226</c:v>
                </c:pt>
                <c:pt idx="5829">
                  <c:v>104.849</c:v>
                </c:pt>
                <c:pt idx="5830">
                  <c:v>105.553</c:v>
                </c:pt>
                <c:pt idx="5831">
                  <c:v>106.10599999999998</c:v>
                </c:pt>
                <c:pt idx="5832">
                  <c:v>106.94500000000002</c:v>
                </c:pt>
                <c:pt idx="5833">
                  <c:v>107.68199999999999</c:v>
                </c:pt>
                <c:pt idx="5834">
                  <c:v>107.85</c:v>
                </c:pt>
                <c:pt idx="5835">
                  <c:v>107.27</c:v>
                </c:pt>
                <c:pt idx="5836">
                  <c:v>103.58799999999999</c:v>
                </c:pt>
                <c:pt idx="5837">
                  <c:v>91.242000000000004</c:v>
                </c:pt>
                <c:pt idx="5838">
                  <c:v>102.092</c:v>
                </c:pt>
                <c:pt idx="5839">
                  <c:v>92.647000000000006</c:v>
                </c:pt>
                <c:pt idx="5840">
                  <c:v>82.921000000000006</c:v>
                </c:pt>
                <c:pt idx="5841">
                  <c:v>80.188999999999979</c:v>
                </c:pt>
                <c:pt idx="5842">
                  <c:v>77.912999999999997</c:v>
                </c:pt>
                <c:pt idx="5843">
                  <c:v>76.247000000000071</c:v>
                </c:pt>
                <c:pt idx="5844">
                  <c:v>84.367999999999995</c:v>
                </c:pt>
                <c:pt idx="5845">
                  <c:v>97.637999999999991</c:v>
                </c:pt>
                <c:pt idx="5846">
                  <c:v>98.10199999999999</c:v>
                </c:pt>
                <c:pt idx="5847">
                  <c:v>97.2</c:v>
                </c:pt>
                <c:pt idx="5848">
                  <c:v>95.533000000000001</c:v>
                </c:pt>
                <c:pt idx="5849">
                  <c:v>92.676999999999978</c:v>
                </c:pt>
                <c:pt idx="5850">
                  <c:v>89.525999999999982</c:v>
                </c:pt>
                <c:pt idx="5851">
                  <c:v>84.203000000000003</c:v>
                </c:pt>
                <c:pt idx="5852">
                  <c:v>79.856999999999999</c:v>
                </c:pt>
                <c:pt idx="5853">
                  <c:v>76.446000000000026</c:v>
                </c:pt>
                <c:pt idx="5854">
                  <c:v>73.807999999999993</c:v>
                </c:pt>
                <c:pt idx="5855">
                  <c:v>71.418000000000006</c:v>
                </c:pt>
                <c:pt idx="5856">
                  <c:v>69.787999999999997</c:v>
                </c:pt>
                <c:pt idx="5857">
                  <c:v>68.991000000000071</c:v>
                </c:pt>
                <c:pt idx="5858">
                  <c:v>67.346000000000004</c:v>
                </c:pt>
                <c:pt idx="5859">
                  <c:v>66.176999999999978</c:v>
                </c:pt>
                <c:pt idx="5860">
                  <c:v>66.408000000000001</c:v>
                </c:pt>
                <c:pt idx="5861">
                  <c:v>67.164000000000001</c:v>
                </c:pt>
                <c:pt idx="5862">
                  <c:v>67.796000000000006</c:v>
                </c:pt>
                <c:pt idx="5863">
                  <c:v>68.048000000000002</c:v>
                </c:pt>
                <c:pt idx="5864">
                  <c:v>67.024000000000001</c:v>
                </c:pt>
                <c:pt idx="5865">
                  <c:v>65.940000000000026</c:v>
                </c:pt>
                <c:pt idx="5866">
                  <c:v>65.167999999999992</c:v>
                </c:pt>
                <c:pt idx="5867">
                  <c:v>68.444000000000088</c:v>
                </c:pt>
                <c:pt idx="5868">
                  <c:v>74.732000000000014</c:v>
                </c:pt>
                <c:pt idx="5869">
                  <c:v>78.674999999999983</c:v>
                </c:pt>
                <c:pt idx="5870">
                  <c:v>82.205000000000013</c:v>
                </c:pt>
                <c:pt idx="5871">
                  <c:v>84.724000000000004</c:v>
                </c:pt>
                <c:pt idx="5872">
                  <c:v>85.86999999999999</c:v>
                </c:pt>
                <c:pt idx="5873">
                  <c:v>85.710000000000022</c:v>
                </c:pt>
                <c:pt idx="5874">
                  <c:v>83.763000000000005</c:v>
                </c:pt>
                <c:pt idx="5875">
                  <c:v>83.057000000000002</c:v>
                </c:pt>
                <c:pt idx="5876">
                  <c:v>84.066000000000003</c:v>
                </c:pt>
                <c:pt idx="5877">
                  <c:v>84.727000000000004</c:v>
                </c:pt>
                <c:pt idx="5878">
                  <c:v>86.349000000000004</c:v>
                </c:pt>
                <c:pt idx="5879">
                  <c:v>86.843000000000004</c:v>
                </c:pt>
                <c:pt idx="5880">
                  <c:v>87.087999999999994</c:v>
                </c:pt>
                <c:pt idx="5881">
                  <c:v>85.076999999999998</c:v>
                </c:pt>
                <c:pt idx="5882">
                  <c:v>81.804999999999993</c:v>
                </c:pt>
                <c:pt idx="5883">
                  <c:v>77.046000000000006</c:v>
                </c:pt>
                <c:pt idx="5884">
                  <c:v>72.950999999999993</c:v>
                </c:pt>
                <c:pt idx="5885">
                  <c:v>70.519000000000005</c:v>
                </c:pt>
                <c:pt idx="5886">
                  <c:v>69.307000000000002</c:v>
                </c:pt>
                <c:pt idx="5887">
                  <c:v>67.542000000000002</c:v>
                </c:pt>
                <c:pt idx="5888">
                  <c:v>66.521999999999991</c:v>
                </c:pt>
                <c:pt idx="5889">
                  <c:v>65.903000000000006</c:v>
                </c:pt>
                <c:pt idx="5890">
                  <c:v>65.711000000000027</c:v>
                </c:pt>
                <c:pt idx="5891">
                  <c:v>64.861000000000004</c:v>
                </c:pt>
                <c:pt idx="5892">
                  <c:v>63.453999999999994</c:v>
                </c:pt>
                <c:pt idx="5893">
                  <c:v>62.05</c:v>
                </c:pt>
                <c:pt idx="5894">
                  <c:v>59.932000000000002</c:v>
                </c:pt>
                <c:pt idx="5895">
                  <c:v>58.882999999999996</c:v>
                </c:pt>
                <c:pt idx="5896">
                  <c:v>59.067</c:v>
                </c:pt>
                <c:pt idx="5897">
                  <c:v>59.662000000000013</c:v>
                </c:pt>
                <c:pt idx="5898">
                  <c:v>60.602000000000011</c:v>
                </c:pt>
                <c:pt idx="5899">
                  <c:v>61.696000000000012</c:v>
                </c:pt>
                <c:pt idx="5900">
                  <c:v>62.992000000000012</c:v>
                </c:pt>
                <c:pt idx="5901">
                  <c:v>64.2</c:v>
                </c:pt>
                <c:pt idx="5902">
                  <c:v>65.087000000000003</c:v>
                </c:pt>
                <c:pt idx="5903">
                  <c:v>65.375999999999948</c:v>
                </c:pt>
                <c:pt idx="5904">
                  <c:v>66.313000000000002</c:v>
                </c:pt>
                <c:pt idx="5905">
                  <c:v>66.875999999999948</c:v>
                </c:pt>
                <c:pt idx="5906">
                  <c:v>65.778999999999982</c:v>
                </c:pt>
                <c:pt idx="5907">
                  <c:v>66.158999999999978</c:v>
                </c:pt>
                <c:pt idx="5908">
                  <c:v>65.415000000000006</c:v>
                </c:pt>
                <c:pt idx="5909">
                  <c:v>64.728999999999999</c:v>
                </c:pt>
                <c:pt idx="5910">
                  <c:v>62.673000000000002</c:v>
                </c:pt>
                <c:pt idx="5911">
                  <c:v>60.532000000000011</c:v>
                </c:pt>
                <c:pt idx="5912">
                  <c:v>58.536000000000001</c:v>
                </c:pt>
                <c:pt idx="5913">
                  <c:v>57.653999999999996</c:v>
                </c:pt>
                <c:pt idx="5914">
                  <c:v>56.746000000000002</c:v>
                </c:pt>
                <c:pt idx="5915">
                  <c:v>54.594000000000001</c:v>
                </c:pt>
                <c:pt idx="5916">
                  <c:v>52.305</c:v>
                </c:pt>
                <c:pt idx="5917">
                  <c:v>50.852999999999994</c:v>
                </c:pt>
                <c:pt idx="5918">
                  <c:v>51.417999999999999</c:v>
                </c:pt>
                <c:pt idx="5919">
                  <c:v>53.39</c:v>
                </c:pt>
                <c:pt idx="5920">
                  <c:v>53.199000000000012</c:v>
                </c:pt>
                <c:pt idx="5921">
                  <c:v>52.75</c:v>
                </c:pt>
                <c:pt idx="5922">
                  <c:v>52.542000000000002</c:v>
                </c:pt>
                <c:pt idx="5923">
                  <c:v>52.134</c:v>
                </c:pt>
                <c:pt idx="5924">
                  <c:v>51.609000000000002</c:v>
                </c:pt>
                <c:pt idx="5925">
                  <c:v>40.397000000000006</c:v>
                </c:pt>
                <c:pt idx="5926">
                  <c:v>28.587</c:v>
                </c:pt>
                <c:pt idx="5927">
                  <c:v>28.419</c:v>
                </c:pt>
                <c:pt idx="5928">
                  <c:v>37.800000000000004</c:v>
                </c:pt>
                <c:pt idx="5929">
                  <c:v>43.317999999999998</c:v>
                </c:pt>
                <c:pt idx="5930">
                  <c:v>43.78</c:v>
                </c:pt>
                <c:pt idx="5931">
                  <c:v>37.981999999999999</c:v>
                </c:pt>
                <c:pt idx="5932">
                  <c:v>35.173000000000002</c:v>
                </c:pt>
                <c:pt idx="5933">
                  <c:v>34.339999999999996</c:v>
                </c:pt>
                <c:pt idx="5934">
                  <c:v>33.410999999999994</c:v>
                </c:pt>
                <c:pt idx="5935">
                  <c:v>32.5</c:v>
                </c:pt>
                <c:pt idx="5936">
                  <c:v>33.480999999999995</c:v>
                </c:pt>
                <c:pt idx="5937">
                  <c:v>33.989000000000004</c:v>
                </c:pt>
                <c:pt idx="5938">
                  <c:v>33.196000000000012</c:v>
                </c:pt>
                <c:pt idx="5939">
                  <c:v>30.995999999999977</c:v>
                </c:pt>
                <c:pt idx="5940">
                  <c:v>28.937000000000001</c:v>
                </c:pt>
                <c:pt idx="5941">
                  <c:v>27.254999999999999</c:v>
                </c:pt>
                <c:pt idx="5942">
                  <c:v>25.885999999999989</c:v>
                </c:pt>
                <c:pt idx="5943">
                  <c:v>24.472999999999978</c:v>
                </c:pt>
                <c:pt idx="5944">
                  <c:v>23.631000000000018</c:v>
                </c:pt>
                <c:pt idx="5945">
                  <c:v>22.944999999999986</c:v>
                </c:pt>
                <c:pt idx="5946">
                  <c:v>22.777999999999999</c:v>
                </c:pt>
                <c:pt idx="5947">
                  <c:v>22.545999999999989</c:v>
                </c:pt>
                <c:pt idx="5948">
                  <c:v>22.271999999999988</c:v>
                </c:pt>
                <c:pt idx="5949">
                  <c:v>22.681999999999999</c:v>
                </c:pt>
                <c:pt idx="5950">
                  <c:v>22.925999999999974</c:v>
                </c:pt>
                <c:pt idx="5951">
                  <c:v>23.001000000000001</c:v>
                </c:pt>
                <c:pt idx="5952">
                  <c:v>22.99</c:v>
                </c:pt>
                <c:pt idx="5953">
                  <c:v>23.215</c:v>
                </c:pt>
                <c:pt idx="5954">
                  <c:v>23.417000000000005</c:v>
                </c:pt>
                <c:pt idx="5955">
                  <c:v>24.039000000000001</c:v>
                </c:pt>
                <c:pt idx="5956">
                  <c:v>25.143000000000001</c:v>
                </c:pt>
                <c:pt idx="5957">
                  <c:v>27.423999999999989</c:v>
                </c:pt>
                <c:pt idx="5958">
                  <c:v>29.561999999999987</c:v>
                </c:pt>
                <c:pt idx="5959">
                  <c:v>30.787999999999986</c:v>
                </c:pt>
                <c:pt idx="5960">
                  <c:v>31.661000000000001</c:v>
                </c:pt>
                <c:pt idx="5961">
                  <c:v>29.867999999999999</c:v>
                </c:pt>
                <c:pt idx="5962">
                  <c:v>19.524999999999999</c:v>
                </c:pt>
                <c:pt idx="5963">
                  <c:v>13.914</c:v>
                </c:pt>
                <c:pt idx="5964">
                  <c:v>11.709999999999999</c:v>
                </c:pt>
                <c:pt idx="5965">
                  <c:v>10.081</c:v>
                </c:pt>
                <c:pt idx="5966">
                  <c:v>8.202</c:v>
                </c:pt>
                <c:pt idx="5967">
                  <c:v>6.6939999999999955</c:v>
                </c:pt>
                <c:pt idx="5968">
                  <c:v>9.6610000000000014</c:v>
                </c:pt>
                <c:pt idx="5969">
                  <c:v>19.023</c:v>
                </c:pt>
                <c:pt idx="5970">
                  <c:v>25.213999999999999</c:v>
                </c:pt>
                <c:pt idx="5971">
                  <c:v>28.718</c:v>
                </c:pt>
                <c:pt idx="5972">
                  <c:v>30.984999999999989</c:v>
                </c:pt>
                <c:pt idx="5973">
                  <c:v>32.489000000000004</c:v>
                </c:pt>
                <c:pt idx="5974">
                  <c:v>33.94</c:v>
                </c:pt>
                <c:pt idx="5975">
                  <c:v>34.86</c:v>
                </c:pt>
                <c:pt idx="5976">
                  <c:v>36.007000000000005</c:v>
                </c:pt>
                <c:pt idx="5977">
                  <c:v>37.257000000000005</c:v>
                </c:pt>
                <c:pt idx="5978">
                  <c:v>38.433</c:v>
                </c:pt>
                <c:pt idx="5979">
                  <c:v>31.122</c:v>
                </c:pt>
                <c:pt idx="5980">
                  <c:v>23.097000000000001</c:v>
                </c:pt>
                <c:pt idx="5981">
                  <c:v>20.562999999999978</c:v>
                </c:pt>
                <c:pt idx="5982">
                  <c:v>21.305</c:v>
                </c:pt>
                <c:pt idx="5983">
                  <c:v>24.994</c:v>
                </c:pt>
                <c:pt idx="5984">
                  <c:v>38.343999999999994</c:v>
                </c:pt>
                <c:pt idx="5985">
                  <c:v>41.439</c:v>
                </c:pt>
                <c:pt idx="5986">
                  <c:v>41.453999999999994</c:v>
                </c:pt>
                <c:pt idx="5987">
                  <c:v>41.728000000000037</c:v>
                </c:pt>
                <c:pt idx="5988">
                  <c:v>40.145000000000003</c:v>
                </c:pt>
                <c:pt idx="5989">
                  <c:v>38.714000000000006</c:v>
                </c:pt>
                <c:pt idx="5990">
                  <c:v>37.699000000000012</c:v>
                </c:pt>
                <c:pt idx="5991">
                  <c:v>37.453999999999994</c:v>
                </c:pt>
                <c:pt idx="5992">
                  <c:v>37.949999999999996</c:v>
                </c:pt>
                <c:pt idx="5993">
                  <c:v>37.745000000000012</c:v>
                </c:pt>
                <c:pt idx="5994">
                  <c:v>36.948</c:v>
                </c:pt>
                <c:pt idx="5995">
                  <c:v>36.721000000000011</c:v>
                </c:pt>
                <c:pt idx="5996">
                  <c:v>36.495000000000012</c:v>
                </c:pt>
                <c:pt idx="5997">
                  <c:v>37.350999999999999</c:v>
                </c:pt>
                <c:pt idx="5998">
                  <c:v>37.156000000000006</c:v>
                </c:pt>
                <c:pt idx="5999">
                  <c:v>36.376000000000005</c:v>
                </c:pt>
                <c:pt idx="6000">
                  <c:v>36.783000000000001</c:v>
                </c:pt>
                <c:pt idx="6001">
                  <c:v>38.271000000000001</c:v>
                </c:pt>
                <c:pt idx="6002">
                  <c:v>35.924000000000007</c:v>
                </c:pt>
                <c:pt idx="6003">
                  <c:v>34.468000000000011</c:v>
                </c:pt>
                <c:pt idx="6004">
                  <c:v>32.633000000000003</c:v>
                </c:pt>
                <c:pt idx="6005">
                  <c:v>31.064</c:v>
                </c:pt>
                <c:pt idx="6006">
                  <c:v>29.135000000000005</c:v>
                </c:pt>
                <c:pt idx="6007">
                  <c:v>27.577000000000005</c:v>
                </c:pt>
                <c:pt idx="6008">
                  <c:v>26.553999999999988</c:v>
                </c:pt>
                <c:pt idx="6009">
                  <c:v>26.21</c:v>
                </c:pt>
                <c:pt idx="6010">
                  <c:v>26.256</c:v>
                </c:pt>
                <c:pt idx="6011">
                  <c:v>25.495999999999977</c:v>
                </c:pt>
                <c:pt idx="6012">
                  <c:v>25.216999999999999</c:v>
                </c:pt>
                <c:pt idx="6013">
                  <c:v>24.917999999999999</c:v>
                </c:pt>
                <c:pt idx="6014">
                  <c:v>24.478999999999989</c:v>
                </c:pt>
                <c:pt idx="6015">
                  <c:v>24.56</c:v>
                </c:pt>
                <c:pt idx="6016">
                  <c:v>24.103000000000005</c:v>
                </c:pt>
                <c:pt idx="6017">
                  <c:v>23.853000000000005</c:v>
                </c:pt>
                <c:pt idx="6018">
                  <c:v>23.536999999999999</c:v>
                </c:pt>
                <c:pt idx="6019">
                  <c:v>23.242999999999977</c:v>
                </c:pt>
                <c:pt idx="6020">
                  <c:v>23.286999999999978</c:v>
                </c:pt>
                <c:pt idx="6021">
                  <c:v>23.472999999999978</c:v>
                </c:pt>
                <c:pt idx="6022">
                  <c:v>23.658999999999999</c:v>
                </c:pt>
                <c:pt idx="6023">
                  <c:v>23.881999999999987</c:v>
                </c:pt>
                <c:pt idx="6024">
                  <c:v>24.204999999999988</c:v>
                </c:pt>
                <c:pt idx="6025">
                  <c:v>24.004999999999999</c:v>
                </c:pt>
                <c:pt idx="6026">
                  <c:v>23.704000000000001</c:v>
                </c:pt>
                <c:pt idx="6027">
                  <c:v>22.978000000000002</c:v>
                </c:pt>
                <c:pt idx="6028">
                  <c:v>22.431000000000001</c:v>
                </c:pt>
                <c:pt idx="6029">
                  <c:v>21.533999999999999</c:v>
                </c:pt>
                <c:pt idx="6030">
                  <c:v>20.921999999999986</c:v>
                </c:pt>
                <c:pt idx="6031">
                  <c:v>20.571999999999999</c:v>
                </c:pt>
                <c:pt idx="6032">
                  <c:v>20.295000000000002</c:v>
                </c:pt>
                <c:pt idx="6033">
                  <c:v>20.091000000000001</c:v>
                </c:pt>
                <c:pt idx="6034">
                  <c:v>20.001000000000001</c:v>
                </c:pt>
                <c:pt idx="6035">
                  <c:v>19.914999999999999</c:v>
                </c:pt>
                <c:pt idx="6036">
                  <c:v>19.754000000000001</c:v>
                </c:pt>
                <c:pt idx="6037">
                  <c:v>19.433</c:v>
                </c:pt>
                <c:pt idx="6038">
                  <c:v>19.349</c:v>
                </c:pt>
                <c:pt idx="6039">
                  <c:v>19.172000000000001</c:v>
                </c:pt>
                <c:pt idx="6040">
                  <c:v>18.603000000000005</c:v>
                </c:pt>
                <c:pt idx="6041">
                  <c:v>18.312000000000001</c:v>
                </c:pt>
                <c:pt idx="6042">
                  <c:v>17.853999999999999</c:v>
                </c:pt>
                <c:pt idx="6043">
                  <c:v>17.312999999999999</c:v>
                </c:pt>
                <c:pt idx="6044">
                  <c:v>16.888999999999989</c:v>
                </c:pt>
                <c:pt idx="6045">
                  <c:v>16.555</c:v>
                </c:pt>
                <c:pt idx="6046">
                  <c:v>16.266999999999989</c:v>
                </c:pt>
                <c:pt idx="6047">
                  <c:v>15.466000000000006</c:v>
                </c:pt>
                <c:pt idx="6048">
                  <c:v>15.092000000000002</c:v>
                </c:pt>
                <c:pt idx="6049">
                  <c:v>14.525</c:v>
                </c:pt>
                <c:pt idx="6050">
                  <c:v>14.325000000000006</c:v>
                </c:pt>
                <c:pt idx="6051">
                  <c:v>14.146999999999998</c:v>
                </c:pt>
                <c:pt idx="6052">
                  <c:v>13.789</c:v>
                </c:pt>
                <c:pt idx="6053">
                  <c:v>13.343</c:v>
                </c:pt>
                <c:pt idx="6054">
                  <c:v>12.893000000000002</c:v>
                </c:pt>
                <c:pt idx="6055">
                  <c:v>12.332000000000004</c:v>
                </c:pt>
                <c:pt idx="6056">
                  <c:v>11.852000000000009</c:v>
                </c:pt>
                <c:pt idx="6057">
                  <c:v>11.368</c:v>
                </c:pt>
                <c:pt idx="6058">
                  <c:v>10.804</c:v>
                </c:pt>
                <c:pt idx="6059">
                  <c:v>10.207999999999998</c:v>
                </c:pt>
                <c:pt idx="6060">
                  <c:v>9.68</c:v>
                </c:pt>
                <c:pt idx="6061">
                  <c:v>9.0309999999999988</c:v>
                </c:pt>
                <c:pt idx="6062">
                  <c:v>8.0670000000000002</c:v>
                </c:pt>
                <c:pt idx="6063">
                  <c:v>7.7060000000000004</c:v>
                </c:pt>
                <c:pt idx="6064">
                  <c:v>7.2850000000000001</c:v>
                </c:pt>
                <c:pt idx="6065">
                  <c:v>7.2210000000000001</c:v>
                </c:pt>
                <c:pt idx="6066">
                  <c:v>7.28</c:v>
                </c:pt>
                <c:pt idx="6067">
                  <c:v>7.6909999999999954</c:v>
                </c:pt>
                <c:pt idx="6068">
                  <c:v>8.5190000000000001</c:v>
                </c:pt>
                <c:pt idx="6069">
                  <c:v>9.4060000000000006</c:v>
                </c:pt>
                <c:pt idx="6070">
                  <c:v>10.297000000000001</c:v>
                </c:pt>
                <c:pt idx="6071">
                  <c:v>10.843</c:v>
                </c:pt>
                <c:pt idx="6072">
                  <c:v>11.183</c:v>
                </c:pt>
                <c:pt idx="6073">
                  <c:v>11.599</c:v>
                </c:pt>
                <c:pt idx="6074">
                  <c:v>12.011000000000001</c:v>
                </c:pt>
                <c:pt idx="6075">
                  <c:v>12.16</c:v>
                </c:pt>
                <c:pt idx="6076">
                  <c:v>12.147999999999998</c:v>
                </c:pt>
                <c:pt idx="6077">
                  <c:v>12.367000000000004</c:v>
                </c:pt>
                <c:pt idx="6078">
                  <c:v>12.498000000000001</c:v>
                </c:pt>
                <c:pt idx="6079">
                  <c:v>12.488</c:v>
                </c:pt>
                <c:pt idx="6080">
                  <c:v>12.126000000000001</c:v>
                </c:pt>
                <c:pt idx="6081">
                  <c:v>12.009</c:v>
                </c:pt>
                <c:pt idx="6082">
                  <c:v>11.793999999999999</c:v>
                </c:pt>
                <c:pt idx="6083">
                  <c:v>11.586</c:v>
                </c:pt>
                <c:pt idx="6084">
                  <c:v>11.467000000000002</c:v>
                </c:pt>
                <c:pt idx="6085">
                  <c:v>11.114000000000001</c:v>
                </c:pt>
                <c:pt idx="6086">
                  <c:v>10.848000000000001</c:v>
                </c:pt>
                <c:pt idx="6087">
                  <c:v>10.325000000000006</c:v>
                </c:pt>
                <c:pt idx="6088">
                  <c:v>9.5790000000000006</c:v>
                </c:pt>
                <c:pt idx="6089">
                  <c:v>8.5220000000000002</c:v>
                </c:pt>
                <c:pt idx="6090">
                  <c:v>7.4980000000000002</c:v>
                </c:pt>
                <c:pt idx="6091">
                  <c:v>6.5490000000000004</c:v>
                </c:pt>
                <c:pt idx="6092">
                  <c:v>5.7939999999999996</c:v>
                </c:pt>
                <c:pt idx="6093">
                  <c:v>4.8819999999999997</c:v>
                </c:pt>
                <c:pt idx="6094">
                  <c:v>4.1609999999999951</c:v>
                </c:pt>
                <c:pt idx="6095">
                  <c:v>3.3959999999999977</c:v>
                </c:pt>
                <c:pt idx="6096">
                  <c:v>2.677</c:v>
                </c:pt>
                <c:pt idx="6097">
                  <c:v>2.2970000000000002</c:v>
                </c:pt>
                <c:pt idx="6098">
                  <c:v>1.9000000000000001</c:v>
                </c:pt>
                <c:pt idx="6099">
                  <c:v>1.9680000000000011</c:v>
                </c:pt>
                <c:pt idx="6100">
                  <c:v>2.4630000000000001</c:v>
                </c:pt>
                <c:pt idx="6101">
                  <c:v>3.3679999999999999</c:v>
                </c:pt>
                <c:pt idx="6102">
                  <c:v>4.173</c:v>
                </c:pt>
                <c:pt idx="6103">
                  <c:v>5.0810000000000004</c:v>
                </c:pt>
                <c:pt idx="6104">
                  <c:v>6.2530000000000001</c:v>
                </c:pt>
                <c:pt idx="6105">
                  <c:v>7.1169999999999956</c:v>
                </c:pt>
                <c:pt idx="6106">
                  <c:v>7.6439999999999975</c:v>
                </c:pt>
                <c:pt idx="6107">
                  <c:v>8.3960000000000008</c:v>
                </c:pt>
                <c:pt idx="6108">
                  <c:v>8.77</c:v>
                </c:pt>
                <c:pt idx="6109">
                  <c:v>8.7039999999999988</c:v>
                </c:pt>
                <c:pt idx="6110">
                  <c:v>9.0790000000000006</c:v>
                </c:pt>
                <c:pt idx="6111">
                  <c:v>8.4670000000000005</c:v>
                </c:pt>
                <c:pt idx="6112">
                  <c:v>7.6829999999999954</c:v>
                </c:pt>
                <c:pt idx="6113">
                  <c:v>6.9109999999999996</c:v>
                </c:pt>
                <c:pt idx="6114">
                  <c:v>6.1069999999999975</c:v>
                </c:pt>
                <c:pt idx="6115">
                  <c:v>5.1529999999999951</c:v>
                </c:pt>
                <c:pt idx="6116">
                  <c:v>4.173</c:v>
                </c:pt>
                <c:pt idx="6117">
                  <c:v>2.9089999999999998</c:v>
                </c:pt>
                <c:pt idx="6118">
                  <c:v>1.794</c:v>
                </c:pt>
                <c:pt idx="6119">
                  <c:v>1.4079999999999975</c:v>
                </c:pt>
                <c:pt idx="6120">
                  <c:v>1.0249999999999988</c:v>
                </c:pt>
                <c:pt idx="6121">
                  <c:v>0.66300000000000081</c:v>
                </c:pt>
                <c:pt idx="6122">
                  <c:v>0.36300000000000032</c:v>
                </c:pt>
                <c:pt idx="6123">
                  <c:v>0.14400000000000004</c:v>
                </c:pt>
                <c:pt idx="6124">
                  <c:v>4.1000000000000002E-2</c:v>
                </c:pt>
                <c:pt idx="6125">
                  <c:v>1.0000000000000011E-3</c:v>
                </c:pt>
                <c:pt idx="6126">
                  <c:v>0</c:v>
                </c:pt>
                <c:pt idx="6127">
                  <c:v>4.3999999999999997E-2</c:v>
                </c:pt>
                <c:pt idx="6128">
                  <c:v>0.49900000000000028</c:v>
                </c:pt>
                <c:pt idx="6129">
                  <c:v>1.248999999999999</c:v>
                </c:pt>
                <c:pt idx="6130">
                  <c:v>2.0430000000000001</c:v>
                </c:pt>
                <c:pt idx="6131">
                  <c:v>2.8979999999999997</c:v>
                </c:pt>
                <c:pt idx="6132">
                  <c:v>3.5309999999999997</c:v>
                </c:pt>
                <c:pt idx="6133">
                  <c:v>3.9749999999999988</c:v>
                </c:pt>
                <c:pt idx="6134">
                  <c:v>4.2549999999999955</c:v>
                </c:pt>
                <c:pt idx="6135">
                  <c:v>4.8380000000000001</c:v>
                </c:pt>
                <c:pt idx="6136">
                  <c:v>5.9989999999999997</c:v>
                </c:pt>
                <c:pt idx="6137">
                  <c:v>7.3939999999999975</c:v>
                </c:pt>
                <c:pt idx="6138">
                  <c:v>9.5790000000000006</c:v>
                </c:pt>
                <c:pt idx="6139">
                  <c:v>12.781000000000001</c:v>
                </c:pt>
                <c:pt idx="6140">
                  <c:v>16.111000000000018</c:v>
                </c:pt>
                <c:pt idx="6141">
                  <c:v>18.888000000000002</c:v>
                </c:pt>
                <c:pt idx="6142">
                  <c:v>21.222999999999978</c:v>
                </c:pt>
                <c:pt idx="6143">
                  <c:v>23.021000000000001</c:v>
                </c:pt>
                <c:pt idx="6144">
                  <c:v>25.497</c:v>
                </c:pt>
                <c:pt idx="6145">
                  <c:v>27.699000000000005</c:v>
                </c:pt>
                <c:pt idx="6146">
                  <c:v>28.417999999999999</c:v>
                </c:pt>
                <c:pt idx="6147">
                  <c:v>30.056000000000001</c:v>
                </c:pt>
                <c:pt idx="6148">
                  <c:v>30.675000000000001</c:v>
                </c:pt>
                <c:pt idx="6149">
                  <c:v>32.797000000000011</c:v>
                </c:pt>
                <c:pt idx="6150">
                  <c:v>31.332000000000001</c:v>
                </c:pt>
                <c:pt idx="6151">
                  <c:v>32.836999999999996</c:v>
                </c:pt>
                <c:pt idx="6152">
                  <c:v>33.157000000000004</c:v>
                </c:pt>
                <c:pt idx="6153">
                  <c:v>33.642000000000003</c:v>
                </c:pt>
                <c:pt idx="6154">
                  <c:v>32.181000000000004</c:v>
                </c:pt>
                <c:pt idx="6155">
                  <c:v>31.663</c:v>
                </c:pt>
                <c:pt idx="6156">
                  <c:v>30.53</c:v>
                </c:pt>
                <c:pt idx="6157">
                  <c:v>28.884</c:v>
                </c:pt>
                <c:pt idx="6158">
                  <c:v>26.677000000000017</c:v>
                </c:pt>
                <c:pt idx="6159">
                  <c:v>26.032</c:v>
                </c:pt>
                <c:pt idx="6160">
                  <c:v>24.370999999999999</c:v>
                </c:pt>
                <c:pt idx="6161">
                  <c:v>24.721</c:v>
                </c:pt>
                <c:pt idx="6162">
                  <c:v>25.678000000000001</c:v>
                </c:pt>
                <c:pt idx="6163">
                  <c:v>27.539000000000001</c:v>
                </c:pt>
                <c:pt idx="6164">
                  <c:v>29.657000000000018</c:v>
                </c:pt>
                <c:pt idx="6165">
                  <c:v>32.383999999999993</c:v>
                </c:pt>
                <c:pt idx="6166">
                  <c:v>34.281000000000006</c:v>
                </c:pt>
                <c:pt idx="6167">
                  <c:v>34.370999999999995</c:v>
                </c:pt>
                <c:pt idx="6168">
                  <c:v>34.594000000000001</c:v>
                </c:pt>
                <c:pt idx="6169">
                  <c:v>33.659000000000006</c:v>
                </c:pt>
                <c:pt idx="6170">
                  <c:v>32.931000000000004</c:v>
                </c:pt>
                <c:pt idx="6171">
                  <c:v>32.101000000000006</c:v>
                </c:pt>
                <c:pt idx="6172">
                  <c:v>31.56</c:v>
                </c:pt>
                <c:pt idx="6173">
                  <c:v>31.341000000000001</c:v>
                </c:pt>
                <c:pt idx="6174">
                  <c:v>33.720000000000013</c:v>
                </c:pt>
                <c:pt idx="6175">
                  <c:v>31.12</c:v>
                </c:pt>
                <c:pt idx="6176">
                  <c:v>29.053000000000001</c:v>
                </c:pt>
                <c:pt idx="6177">
                  <c:v>28.553999999999988</c:v>
                </c:pt>
                <c:pt idx="6178">
                  <c:v>29.414999999999999</c:v>
                </c:pt>
                <c:pt idx="6179">
                  <c:v>30.622</c:v>
                </c:pt>
                <c:pt idx="6180">
                  <c:v>31.288999999999977</c:v>
                </c:pt>
                <c:pt idx="6181">
                  <c:v>32.201000000000001</c:v>
                </c:pt>
                <c:pt idx="6182">
                  <c:v>34</c:v>
                </c:pt>
                <c:pt idx="6183">
                  <c:v>35.952999999999996</c:v>
                </c:pt>
                <c:pt idx="6184">
                  <c:v>37.700000000000003</c:v>
                </c:pt>
                <c:pt idx="6185">
                  <c:v>37.202000000000012</c:v>
                </c:pt>
                <c:pt idx="6186">
                  <c:v>39.931000000000004</c:v>
                </c:pt>
                <c:pt idx="6187">
                  <c:v>38.427</c:v>
                </c:pt>
                <c:pt idx="6188">
                  <c:v>36.266000000000012</c:v>
                </c:pt>
                <c:pt idx="6189">
                  <c:v>34.029000000000003</c:v>
                </c:pt>
                <c:pt idx="6190">
                  <c:v>31.12</c:v>
                </c:pt>
                <c:pt idx="6191">
                  <c:v>27.710999999999999</c:v>
                </c:pt>
                <c:pt idx="6192">
                  <c:v>25.122</c:v>
                </c:pt>
                <c:pt idx="6193">
                  <c:v>21.870999999999999</c:v>
                </c:pt>
                <c:pt idx="6194">
                  <c:v>17.954999999999988</c:v>
                </c:pt>
                <c:pt idx="6195">
                  <c:v>14.027000000000001</c:v>
                </c:pt>
                <c:pt idx="6196">
                  <c:v>11.370000000000006</c:v>
                </c:pt>
                <c:pt idx="6197">
                  <c:v>8.157</c:v>
                </c:pt>
                <c:pt idx="6198">
                  <c:v>5.5209999999999955</c:v>
                </c:pt>
                <c:pt idx="6199">
                  <c:v>3.5989999999999998</c:v>
                </c:pt>
                <c:pt idx="6200">
                  <c:v>2.1659999999999999</c:v>
                </c:pt>
                <c:pt idx="6201">
                  <c:v>1.228</c:v>
                </c:pt>
                <c:pt idx="6202">
                  <c:v>1.0529999999999988</c:v>
                </c:pt>
                <c:pt idx="6203">
                  <c:v>0.62500000000000056</c:v>
                </c:pt>
                <c:pt idx="6204">
                  <c:v>0.31700000000000034</c:v>
                </c:pt>
                <c:pt idx="6205">
                  <c:v>0.13800000000000001</c:v>
                </c:pt>
                <c:pt idx="6206">
                  <c:v>3.2000000000000035E-2</c:v>
                </c:pt>
                <c:pt idx="6207">
                  <c:v>1.0000000000000011E-3</c:v>
                </c:pt>
                <c:pt idx="6208">
                  <c:v>0</c:v>
                </c:pt>
                <c:pt idx="6209">
                  <c:v>0</c:v>
                </c:pt>
                <c:pt idx="6210">
                  <c:v>0</c:v>
                </c:pt>
                <c:pt idx="6211">
                  <c:v>0</c:v>
                </c:pt>
                <c:pt idx="6212">
                  <c:v>0</c:v>
                </c:pt>
                <c:pt idx="6213">
                  <c:v>0</c:v>
                </c:pt>
                <c:pt idx="6214">
                  <c:v>0</c:v>
                </c:pt>
                <c:pt idx="6215">
                  <c:v>0</c:v>
                </c:pt>
                <c:pt idx="6216">
                  <c:v>0</c:v>
                </c:pt>
                <c:pt idx="6217">
                  <c:v>0</c:v>
                </c:pt>
                <c:pt idx="6218">
                  <c:v>0</c:v>
                </c:pt>
                <c:pt idx="6219">
                  <c:v>0</c:v>
                </c:pt>
                <c:pt idx="6220">
                  <c:v>0</c:v>
                </c:pt>
                <c:pt idx="6221">
                  <c:v>0</c:v>
                </c:pt>
                <c:pt idx="6222">
                  <c:v>0</c:v>
                </c:pt>
                <c:pt idx="6223">
                  <c:v>0</c:v>
                </c:pt>
                <c:pt idx="6224">
                  <c:v>0</c:v>
                </c:pt>
                <c:pt idx="6225">
                  <c:v>0</c:v>
                </c:pt>
                <c:pt idx="6226">
                  <c:v>0</c:v>
                </c:pt>
                <c:pt idx="6227">
                  <c:v>0</c:v>
                </c:pt>
                <c:pt idx="6228">
                  <c:v>0</c:v>
                </c:pt>
                <c:pt idx="6229">
                  <c:v>0</c:v>
                </c:pt>
                <c:pt idx="6230">
                  <c:v>0</c:v>
                </c:pt>
                <c:pt idx="6231">
                  <c:v>0</c:v>
                </c:pt>
                <c:pt idx="6232">
                  <c:v>0</c:v>
                </c:pt>
                <c:pt idx="6233">
                  <c:v>0</c:v>
                </c:pt>
                <c:pt idx="6234">
                  <c:v>0</c:v>
                </c:pt>
                <c:pt idx="6235">
                  <c:v>0</c:v>
                </c:pt>
                <c:pt idx="6236">
                  <c:v>0</c:v>
                </c:pt>
                <c:pt idx="6237">
                  <c:v>0</c:v>
                </c:pt>
                <c:pt idx="6238">
                  <c:v>0</c:v>
                </c:pt>
                <c:pt idx="6239">
                  <c:v>0</c:v>
                </c:pt>
                <c:pt idx="6240">
                  <c:v>0</c:v>
                </c:pt>
                <c:pt idx="6241">
                  <c:v>0</c:v>
                </c:pt>
                <c:pt idx="6242">
                  <c:v>0</c:v>
                </c:pt>
                <c:pt idx="6243">
                  <c:v>0</c:v>
                </c:pt>
                <c:pt idx="6244">
                  <c:v>0</c:v>
                </c:pt>
                <c:pt idx="6245">
                  <c:v>0</c:v>
                </c:pt>
                <c:pt idx="6246">
                  <c:v>0</c:v>
                </c:pt>
                <c:pt idx="6247">
                  <c:v>0</c:v>
                </c:pt>
                <c:pt idx="6248">
                  <c:v>0</c:v>
                </c:pt>
                <c:pt idx="6249">
                  <c:v>0</c:v>
                </c:pt>
                <c:pt idx="6250">
                  <c:v>0</c:v>
                </c:pt>
                <c:pt idx="6251">
                  <c:v>0</c:v>
                </c:pt>
                <c:pt idx="6252">
                  <c:v>0</c:v>
                </c:pt>
                <c:pt idx="6253">
                  <c:v>0</c:v>
                </c:pt>
                <c:pt idx="6254">
                  <c:v>0</c:v>
                </c:pt>
                <c:pt idx="6255">
                  <c:v>0</c:v>
                </c:pt>
                <c:pt idx="6256">
                  <c:v>0</c:v>
                </c:pt>
                <c:pt idx="6257">
                  <c:v>0</c:v>
                </c:pt>
                <c:pt idx="6258">
                  <c:v>0</c:v>
                </c:pt>
                <c:pt idx="6259">
                  <c:v>0</c:v>
                </c:pt>
                <c:pt idx="6260">
                  <c:v>0</c:v>
                </c:pt>
                <c:pt idx="6261">
                  <c:v>0</c:v>
                </c:pt>
                <c:pt idx="6262">
                  <c:v>0</c:v>
                </c:pt>
                <c:pt idx="6263">
                  <c:v>0</c:v>
                </c:pt>
                <c:pt idx="6264">
                  <c:v>0</c:v>
                </c:pt>
                <c:pt idx="6265">
                  <c:v>0</c:v>
                </c:pt>
                <c:pt idx="6266">
                  <c:v>0</c:v>
                </c:pt>
                <c:pt idx="6267">
                  <c:v>0</c:v>
                </c:pt>
                <c:pt idx="6268">
                  <c:v>0</c:v>
                </c:pt>
                <c:pt idx="6269">
                  <c:v>0</c:v>
                </c:pt>
                <c:pt idx="6270">
                  <c:v>0</c:v>
                </c:pt>
                <c:pt idx="6271">
                  <c:v>0</c:v>
                </c:pt>
                <c:pt idx="6272">
                  <c:v>0</c:v>
                </c:pt>
                <c:pt idx="6273">
                  <c:v>0</c:v>
                </c:pt>
                <c:pt idx="6274">
                  <c:v>139.41299999999998</c:v>
                </c:pt>
                <c:pt idx="6275">
                  <c:v>516.11</c:v>
                </c:pt>
                <c:pt idx="6276">
                  <c:v>702.53499999999997</c:v>
                </c:pt>
                <c:pt idx="6277">
                  <c:v>794.95799999999917</c:v>
                </c:pt>
                <c:pt idx="6278">
                  <c:v>850.18000000000052</c:v>
                </c:pt>
                <c:pt idx="6279">
                  <c:v>909.89099999999996</c:v>
                </c:pt>
                <c:pt idx="6280">
                  <c:v>966.39099999999996</c:v>
                </c:pt>
                <c:pt idx="6281">
                  <c:v>992.09100000000001</c:v>
                </c:pt>
                <c:pt idx="6282">
                  <c:v>975.53399999999999</c:v>
                </c:pt>
                <c:pt idx="6283">
                  <c:v>926.25800000000004</c:v>
                </c:pt>
                <c:pt idx="6284">
                  <c:v>851.73099999999999</c:v>
                </c:pt>
                <c:pt idx="6285">
                  <c:v>753.54499999999996</c:v>
                </c:pt>
                <c:pt idx="6286">
                  <c:v>626.37199999999996</c:v>
                </c:pt>
                <c:pt idx="6287">
                  <c:v>509.72499999999974</c:v>
                </c:pt>
                <c:pt idx="6288">
                  <c:v>411.48299999999966</c:v>
                </c:pt>
                <c:pt idx="6289">
                  <c:v>350.084</c:v>
                </c:pt>
                <c:pt idx="6290">
                  <c:v>307.93899999999951</c:v>
                </c:pt>
                <c:pt idx="6291">
                  <c:v>272.12</c:v>
                </c:pt>
                <c:pt idx="6292">
                  <c:v>243.91899999999998</c:v>
                </c:pt>
                <c:pt idx="6293">
                  <c:v>220.55600000000001</c:v>
                </c:pt>
                <c:pt idx="6294">
                  <c:v>203.34300000000002</c:v>
                </c:pt>
                <c:pt idx="6295">
                  <c:v>187.75</c:v>
                </c:pt>
                <c:pt idx="6296">
                  <c:v>172.09100000000001</c:v>
                </c:pt>
                <c:pt idx="6297">
                  <c:v>163.93</c:v>
                </c:pt>
                <c:pt idx="6298">
                  <c:v>152.78200000000001</c:v>
                </c:pt>
                <c:pt idx="6299">
                  <c:v>143.81300000000002</c:v>
                </c:pt>
                <c:pt idx="6300">
                  <c:v>133.661</c:v>
                </c:pt>
                <c:pt idx="6301">
                  <c:v>124.527</c:v>
                </c:pt>
                <c:pt idx="6302">
                  <c:v>116.218</c:v>
                </c:pt>
                <c:pt idx="6303">
                  <c:v>107.32599999999998</c:v>
                </c:pt>
                <c:pt idx="6304">
                  <c:v>97.299000000000007</c:v>
                </c:pt>
                <c:pt idx="6305">
                  <c:v>95.158999999999978</c:v>
                </c:pt>
                <c:pt idx="6306">
                  <c:v>91.274000000000001</c:v>
                </c:pt>
                <c:pt idx="6307">
                  <c:v>88.635999999999981</c:v>
                </c:pt>
                <c:pt idx="6308">
                  <c:v>87.186999999999998</c:v>
                </c:pt>
                <c:pt idx="6309">
                  <c:v>90.11999999999999</c:v>
                </c:pt>
                <c:pt idx="6310">
                  <c:v>95.686999999999998</c:v>
                </c:pt>
                <c:pt idx="6311">
                  <c:v>99.519000000000005</c:v>
                </c:pt>
                <c:pt idx="6312">
                  <c:v>100.595</c:v>
                </c:pt>
                <c:pt idx="6313">
                  <c:v>102.67700000000001</c:v>
                </c:pt>
                <c:pt idx="6314">
                  <c:v>105.59399999999999</c:v>
                </c:pt>
                <c:pt idx="6315">
                  <c:v>106.077</c:v>
                </c:pt>
                <c:pt idx="6316">
                  <c:v>106.598</c:v>
                </c:pt>
                <c:pt idx="6317">
                  <c:v>95.01</c:v>
                </c:pt>
                <c:pt idx="6318">
                  <c:v>80.098000000000013</c:v>
                </c:pt>
                <c:pt idx="6319">
                  <c:v>77.837999999999994</c:v>
                </c:pt>
                <c:pt idx="6320">
                  <c:v>76.527999999999992</c:v>
                </c:pt>
                <c:pt idx="6321">
                  <c:v>89.10499999999999</c:v>
                </c:pt>
                <c:pt idx="6322">
                  <c:v>97.26</c:v>
                </c:pt>
                <c:pt idx="6323">
                  <c:v>99.406000000000006</c:v>
                </c:pt>
                <c:pt idx="6324">
                  <c:v>95.712000000000003</c:v>
                </c:pt>
                <c:pt idx="6325">
                  <c:v>91.073999999999998</c:v>
                </c:pt>
                <c:pt idx="6326">
                  <c:v>86.504000000000005</c:v>
                </c:pt>
                <c:pt idx="6327">
                  <c:v>79.206999999999994</c:v>
                </c:pt>
                <c:pt idx="6328">
                  <c:v>73.676999999999978</c:v>
                </c:pt>
                <c:pt idx="6329">
                  <c:v>70.180999999999983</c:v>
                </c:pt>
                <c:pt idx="6330">
                  <c:v>65.849000000000004</c:v>
                </c:pt>
                <c:pt idx="6331">
                  <c:v>62.755000000000003</c:v>
                </c:pt>
                <c:pt idx="6332">
                  <c:v>60.196000000000012</c:v>
                </c:pt>
                <c:pt idx="6333">
                  <c:v>57.195000000000036</c:v>
                </c:pt>
                <c:pt idx="6334">
                  <c:v>55.672000000000011</c:v>
                </c:pt>
                <c:pt idx="6335">
                  <c:v>53.760000000000012</c:v>
                </c:pt>
                <c:pt idx="6336">
                  <c:v>52.165000000000013</c:v>
                </c:pt>
                <c:pt idx="6337">
                  <c:v>49.826000000000001</c:v>
                </c:pt>
                <c:pt idx="6338">
                  <c:v>48.218000000000011</c:v>
                </c:pt>
                <c:pt idx="6339">
                  <c:v>43.921000000000006</c:v>
                </c:pt>
                <c:pt idx="6340">
                  <c:v>40.771000000000001</c:v>
                </c:pt>
                <c:pt idx="6341">
                  <c:v>38.077000000000005</c:v>
                </c:pt>
                <c:pt idx="6342">
                  <c:v>36.025000000000013</c:v>
                </c:pt>
                <c:pt idx="6343">
                  <c:v>34.263000000000012</c:v>
                </c:pt>
                <c:pt idx="6344">
                  <c:v>32.333000000000006</c:v>
                </c:pt>
                <c:pt idx="6345">
                  <c:v>30.681999999999999</c:v>
                </c:pt>
                <c:pt idx="6346">
                  <c:v>29.544</c:v>
                </c:pt>
                <c:pt idx="6347">
                  <c:v>27.747</c:v>
                </c:pt>
                <c:pt idx="6348">
                  <c:v>26.111999999999998</c:v>
                </c:pt>
                <c:pt idx="6349">
                  <c:v>23.581999999999987</c:v>
                </c:pt>
                <c:pt idx="6350">
                  <c:v>22.577999999999999</c:v>
                </c:pt>
                <c:pt idx="6351">
                  <c:v>21.641999999999999</c:v>
                </c:pt>
                <c:pt idx="6352">
                  <c:v>21.212</c:v>
                </c:pt>
                <c:pt idx="6353">
                  <c:v>22.898</c:v>
                </c:pt>
                <c:pt idx="6354">
                  <c:v>23.417999999999999</c:v>
                </c:pt>
                <c:pt idx="6355">
                  <c:v>24.908999999999978</c:v>
                </c:pt>
                <c:pt idx="6356">
                  <c:v>26.329000000000001</c:v>
                </c:pt>
                <c:pt idx="6357">
                  <c:v>31.218</c:v>
                </c:pt>
                <c:pt idx="6358">
                  <c:v>32.78</c:v>
                </c:pt>
                <c:pt idx="6359">
                  <c:v>33.653000000000006</c:v>
                </c:pt>
                <c:pt idx="6360">
                  <c:v>32.375</c:v>
                </c:pt>
                <c:pt idx="6361">
                  <c:v>30.439</c:v>
                </c:pt>
                <c:pt idx="6362">
                  <c:v>30.651000000000018</c:v>
                </c:pt>
                <c:pt idx="6363">
                  <c:v>30.736000000000001</c:v>
                </c:pt>
                <c:pt idx="6364">
                  <c:v>32.891000000000005</c:v>
                </c:pt>
                <c:pt idx="6365">
                  <c:v>36.452999999999996</c:v>
                </c:pt>
                <c:pt idx="6366">
                  <c:v>39.458999999999996</c:v>
                </c:pt>
                <c:pt idx="6367">
                  <c:v>43.120000000000012</c:v>
                </c:pt>
                <c:pt idx="6368">
                  <c:v>44.756</c:v>
                </c:pt>
                <c:pt idx="6369">
                  <c:v>46.442</c:v>
                </c:pt>
                <c:pt idx="6370">
                  <c:v>45.632000000000012</c:v>
                </c:pt>
                <c:pt idx="6371">
                  <c:v>44.952999999999996</c:v>
                </c:pt>
                <c:pt idx="6372">
                  <c:v>43.562000000000012</c:v>
                </c:pt>
                <c:pt idx="6373">
                  <c:v>42.604000000000006</c:v>
                </c:pt>
                <c:pt idx="6374">
                  <c:v>41.900999999999996</c:v>
                </c:pt>
                <c:pt idx="6375">
                  <c:v>42.115000000000002</c:v>
                </c:pt>
                <c:pt idx="6376">
                  <c:v>39.42</c:v>
                </c:pt>
                <c:pt idx="6377">
                  <c:v>37.133000000000003</c:v>
                </c:pt>
                <c:pt idx="6378">
                  <c:v>35.673000000000002</c:v>
                </c:pt>
                <c:pt idx="6379">
                  <c:v>33.335000000000001</c:v>
                </c:pt>
                <c:pt idx="6380">
                  <c:v>31.024000000000001</c:v>
                </c:pt>
                <c:pt idx="6381">
                  <c:v>28.805</c:v>
                </c:pt>
                <c:pt idx="6382">
                  <c:v>28.503</c:v>
                </c:pt>
                <c:pt idx="6383">
                  <c:v>26.425999999999974</c:v>
                </c:pt>
                <c:pt idx="6384">
                  <c:v>24.542000000000002</c:v>
                </c:pt>
                <c:pt idx="6385">
                  <c:v>24.172000000000001</c:v>
                </c:pt>
                <c:pt idx="6386">
                  <c:v>23.963999999999977</c:v>
                </c:pt>
                <c:pt idx="6387">
                  <c:v>23.675000000000001</c:v>
                </c:pt>
                <c:pt idx="6388">
                  <c:v>23.187999999999999</c:v>
                </c:pt>
                <c:pt idx="6389">
                  <c:v>23.117000000000026</c:v>
                </c:pt>
                <c:pt idx="6390">
                  <c:v>23.501999999999999</c:v>
                </c:pt>
                <c:pt idx="6391">
                  <c:v>25.103000000000005</c:v>
                </c:pt>
                <c:pt idx="6392">
                  <c:v>26.261999999999986</c:v>
                </c:pt>
                <c:pt idx="6393">
                  <c:v>27.727</c:v>
                </c:pt>
                <c:pt idx="6394">
                  <c:v>27.145</c:v>
                </c:pt>
                <c:pt idx="6395">
                  <c:v>27.867999999999999</c:v>
                </c:pt>
                <c:pt idx="6396">
                  <c:v>28.456</c:v>
                </c:pt>
                <c:pt idx="6397">
                  <c:v>28.05</c:v>
                </c:pt>
                <c:pt idx="6398">
                  <c:v>29.51</c:v>
                </c:pt>
                <c:pt idx="6399">
                  <c:v>28.783999999999978</c:v>
                </c:pt>
                <c:pt idx="6400">
                  <c:v>30.18</c:v>
                </c:pt>
                <c:pt idx="6401">
                  <c:v>31.061</c:v>
                </c:pt>
                <c:pt idx="6402">
                  <c:v>33.694000000000003</c:v>
                </c:pt>
                <c:pt idx="6403">
                  <c:v>33.887999999999998</c:v>
                </c:pt>
                <c:pt idx="6404">
                  <c:v>30.396999999999988</c:v>
                </c:pt>
                <c:pt idx="6405">
                  <c:v>28.841999999999999</c:v>
                </c:pt>
                <c:pt idx="6406">
                  <c:v>28.638999999999999</c:v>
                </c:pt>
                <c:pt idx="6407">
                  <c:v>28.571000000000005</c:v>
                </c:pt>
                <c:pt idx="6408">
                  <c:v>27.761999999999986</c:v>
                </c:pt>
                <c:pt idx="6409">
                  <c:v>27.381999999999987</c:v>
                </c:pt>
                <c:pt idx="6410">
                  <c:v>27.652999999999999</c:v>
                </c:pt>
                <c:pt idx="6411">
                  <c:v>28.43</c:v>
                </c:pt>
                <c:pt idx="6412">
                  <c:v>28.744999999999987</c:v>
                </c:pt>
                <c:pt idx="6413">
                  <c:v>28.533000000000001</c:v>
                </c:pt>
                <c:pt idx="6414">
                  <c:v>29.109000000000005</c:v>
                </c:pt>
                <c:pt idx="6415">
                  <c:v>28.978000000000002</c:v>
                </c:pt>
                <c:pt idx="6416">
                  <c:v>30.353999999999999</c:v>
                </c:pt>
                <c:pt idx="6417">
                  <c:v>33.212000000000003</c:v>
                </c:pt>
                <c:pt idx="6418">
                  <c:v>34.462000000000003</c:v>
                </c:pt>
                <c:pt idx="6419">
                  <c:v>33.812999999999995</c:v>
                </c:pt>
                <c:pt idx="6420">
                  <c:v>33.630000000000003</c:v>
                </c:pt>
                <c:pt idx="6421">
                  <c:v>32.916999999999994</c:v>
                </c:pt>
                <c:pt idx="6422">
                  <c:v>33.324000000000005</c:v>
                </c:pt>
                <c:pt idx="6423">
                  <c:v>32.841999999999999</c:v>
                </c:pt>
                <c:pt idx="6424">
                  <c:v>31.997</c:v>
                </c:pt>
                <c:pt idx="6425">
                  <c:v>30.536999999999999</c:v>
                </c:pt>
                <c:pt idx="6426">
                  <c:v>30.238</c:v>
                </c:pt>
                <c:pt idx="6427">
                  <c:v>30.618000000000016</c:v>
                </c:pt>
                <c:pt idx="6428">
                  <c:v>30.71</c:v>
                </c:pt>
                <c:pt idx="6429">
                  <c:v>31.632000000000001</c:v>
                </c:pt>
                <c:pt idx="6430">
                  <c:v>37.583000000000006</c:v>
                </c:pt>
                <c:pt idx="6431">
                  <c:v>36.120000000000012</c:v>
                </c:pt>
                <c:pt idx="6432">
                  <c:v>38.169000000000011</c:v>
                </c:pt>
                <c:pt idx="6433">
                  <c:v>39.119</c:v>
                </c:pt>
                <c:pt idx="6434">
                  <c:v>37.755000000000003</c:v>
                </c:pt>
                <c:pt idx="6435">
                  <c:v>37.886999999999993</c:v>
                </c:pt>
                <c:pt idx="6436">
                  <c:v>38.537000000000006</c:v>
                </c:pt>
                <c:pt idx="6437">
                  <c:v>39.855999999999995</c:v>
                </c:pt>
                <c:pt idx="6438">
                  <c:v>39.147000000000006</c:v>
                </c:pt>
                <c:pt idx="6439">
                  <c:v>39.289000000000001</c:v>
                </c:pt>
                <c:pt idx="6440">
                  <c:v>37.477000000000004</c:v>
                </c:pt>
                <c:pt idx="6441">
                  <c:v>36.549000000000007</c:v>
                </c:pt>
                <c:pt idx="6442">
                  <c:v>35.284000000000006</c:v>
                </c:pt>
                <c:pt idx="6443">
                  <c:v>31.062999999999978</c:v>
                </c:pt>
                <c:pt idx="6444">
                  <c:v>31.364000000000001</c:v>
                </c:pt>
                <c:pt idx="6445">
                  <c:v>30.373000000000001</c:v>
                </c:pt>
                <c:pt idx="6446">
                  <c:v>30.87</c:v>
                </c:pt>
                <c:pt idx="6447">
                  <c:v>42.002000000000002</c:v>
                </c:pt>
                <c:pt idx="6448">
                  <c:v>88.748999999999995</c:v>
                </c:pt>
                <c:pt idx="6449">
                  <c:v>139.96600000000001</c:v>
                </c:pt>
                <c:pt idx="6450">
                  <c:v>187.66499999999999</c:v>
                </c:pt>
                <c:pt idx="6451">
                  <c:v>247.56200000000001</c:v>
                </c:pt>
                <c:pt idx="6452">
                  <c:v>308.22000000000003</c:v>
                </c:pt>
                <c:pt idx="6453">
                  <c:v>406.87</c:v>
                </c:pt>
                <c:pt idx="6454">
                  <c:v>517.63300000000004</c:v>
                </c:pt>
                <c:pt idx="6455">
                  <c:v>601.67499999999995</c:v>
                </c:pt>
                <c:pt idx="6456">
                  <c:v>651.47500000000002</c:v>
                </c:pt>
                <c:pt idx="6457">
                  <c:v>681.72199999999998</c:v>
                </c:pt>
                <c:pt idx="6458">
                  <c:v>712.27100000000053</c:v>
                </c:pt>
                <c:pt idx="6459">
                  <c:v>744.94699999999932</c:v>
                </c:pt>
                <c:pt idx="6460">
                  <c:v>768.73199999999997</c:v>
                </c:pt>
                <c:pt idx="6461">
                  <c:v>794.61900000000003</c:v>
                </c:pt>
                <c:pt idx="6462">
                  <c:v>808.48800000000051</c:v>
                </c:pt>
                <c:pt idx="6463">
                  <c:v>814.59799999999996</c:v>
                </c:pt>
                <c:pt idx="6464">
                  <c:v>817.56199999999944</c:v>
                </c:pt>
                <c:pt idx="6465">
                  <c:v>815.97299999999996</c:v>
                </c:pt>
                <c:pt idx="6466">
                  <c:v>795.83799999999917</c:v>
                </c:pt>
                <c:pt idx="6467">
                  <c:v>751.93799999999931</c:v>
                </c:pt>
                <c:pt idx="6468">
                  <c:v>699.29900000000055</c:v>
                </c:pt>
                <c:pt idx="6469">
                  <c:v>654.90899999999999</c:v>
                </c:pt>
                <c:pt idx="6470">
                  <c:v>625.17600000000004</c:v>
                </c:pt>
                <c:pt idx="6471">
                  <c:v>598.79200000000003</c:v>
                </c:pt>
                <c:pt idx="6472">
                  <c:v>565.21</c:v>
                </c:pt>
                <c:pt idx="6473">
                  <c:v>533.63699999999949</c:v>
                </c:pt>
                <c:pt idx="6474">
                  <c:v>545.78800000000069</c:v>
                </c:pt>
                <c:pt idx="6475">
                  <c:v>611.53099999999949</c:v>
                </c:pt>
                <c:pt idx="6476">
                  <c:v>682.93399999999997</c:v>
                </c:pt>
                <c:pt idx="6477">
                  <c:v>743.46899999999948</c:v>
                </c:pt>
                <c:pt idx="6478">
                  <c:v>806.20899999999995</c:v>
                </c:pt>
                <c:pt idx="6479">
                  <c:v>870.30599999999947</c:v>
                </c:pt>
                <c:pt idx="6480">
                  <c:v>930.59199999999998</c:v>
                </c:pt>
                <c:pt idx="6481">
                  <c:v>991.77400000000068</c:v>
                </c:pt>
                <c:pt idx="6482">
                  <c:v>1049.3050000000001</c:v>
                </c:pt>
                <c:pt idx="6483">
                  <c:v>1098.548</c:v>
                </c:pt>
                <c:pt idx="6484">
                  <c:v>1157.6989999999998</c:v>
                </c:pt>
                <c:pt idx="6485">
                  <c:v>1211.5650000000001</c:v>
                </c:pt>
                <c:pt idx="6486">
                  <c:v>1271.019</c:v>
                </c:pt>
                <c:pt idx="6487">
                  <c:v>1313.6039999999998</c:v>
                </c:pt>
                <c:pt idx="6488">
                  <c:v>1350.856</c:v>
                </c:pt>
                <c:pt idx="6489">
                  <c:v>1383.1819999999998</c:v>
                </c:pt>
                <c:pt idx="6490">
                  <c:v>1413.7090000000001</c:v>
                </c:pt>
                <c:pt idx="6491">
                  <c:v>1448.914</c:v>
                </c:pt>
                <c:pt idx="6492">
                  <c:v>1481.0339999999999</c:v>
                </c:pt>
                <c:pt idx="6493">
                  <c:v>1491.0250000000001</c:v>
                </c:pt>
                <c:pt idx="6494">
                  <c:v>1496.308</c:v>
                </c:pt>
                <c:pt idx="6495">
                  <c:v>1466.3019999999999</c:v>
                </c:pt>
                <c:pt idx="6496">
                  <c:v>1496.5519999999999</c:v>
                </c:pt>
                <c:pt idx="6497">
                  <c:v>1593.9590000000001</c:v>
                </c:pt>
                <c:pt idx="6498">
                  <c:v>1640.0329999999999</c:v>
                </c:pt>
                <c:pt idx="6499">
                  <c:v>1639.567</c:v>
                </c:pt>
                <c:pt idx="6500">
                  <c:v>1588.2349999999999</c:v>
                </c:pt>
                <c:pt idx="6501">
                  <c:v>1472.8419999999999</c:v>
                </c:pt>
                <c:pt idx="6502">
                  <c:v>1278.2449999999999</c:v>
                </c:pt>
                <c:pt idx="6503">
                  <c:v>1057.8519999999999</c:v>
                </c:pt>
                <c:pt idx="6504">
                  <c:v>905.24199999999996</c:v>
                </c:pt>
                <c:pt idx="6505">
                  <c:v>806.22900000000004</c:v>
                </c:pt>
                <c:pt idx="6506">
                  <c:v>716.61099999999999</c:v>
                </c:pt>
                <c:pt idx="6507">
                  <c:v>644.88800000000003</c:v>
                </c:pt>
                <c:pt idx="6508">
                  <c:v>574.51900000000001</c:v>
                </c:pt>
                <c:pt idx="6509">
                  <c:v>513.34799999999916</c:v>
                </c:pt>
                <c:pt idx="6510">
                  <c:v>448.34800000000001</c:v>
                </c:pt>
                <c:pt idx="6511">
                  <c:v>395.64299999999997</c:v>
                </c:pt>
                <c:pt idx="6512">
                  <c:v>360.137</c:v>
                </c:pt>
                <c:pt idx="6513">
                  <c:v>339.04300000000001</c:v>
                </c:pt>
                <c:pt idx="6514">
                  <c:v>323.803</c:v>
                </c:pt>
                <c:pt idx="6515">
                  <c:v>292.98799999999966</c:v>
                </c:pt>
                <c:pt idx="6516">
                  <c:v>260.45499999999993</c:v>
                </c:pt>
                <c:pt idx="6517">
                  <c:v>234.45800000000014</c:v>
                </c:pt>
                <c:pt idx="6518">
                  <c:v>214.16499999999999</c:v>
                </c:pt>
                <c:pt idx="6519">
                  <c:v>201.446</c:v>
                </c:pt>
                <c:pt idx="6520">
                  <c:v>213.95700000000014</c:v>
                </c:pt>
                <c:pt idx="6521">
                  <c:v>344.02099999999973</c:v>
                </c:pt>
                <c:pt idx="6522">
                  <c:v>527.91599999999949</c:v>
                </c:pt>
                <c:pt idx="6523">
                  <c:v>642.96400000000006</c:v>
                </c:pt>
                <c:pt idx="6524">
                  <c:v>703.45499999999947</c:v>
                </c:pt>
                <c:pt idx="6525">
                  <c:v>694.23400000000004</c:v>
                </c:pt>
                <c:pt idx="6526">
                  <c:v>639.60199999999998</c:v>
                </c:pt>
                <c:pt idx="6527">
                  <c:v>542.721</c:v>
                </c:pt>
                <c:pt idx="6528">
                  <c:v>432.90599999999966</c:v>
                </c:pt>
                <c:pt idx="6529">
                  <c:v>351.274</c:v>
                </c:pt>
                <c:pt idx="6530">
                  <c:v>248.524</c:v>
                </c:pt>
                <c:pt idx="6531">
                  <c:v>193.44499999999999</c:v>
                </c:pt>
                <c:pt idx="6532">
                  <c:v>167.41399999999999</c:v>
                </c:pt>
                <c:pt idx="6533">
                  <c:v>148.334</c:v>
                </c:pt>
                <c:pt idx="6534">
                  <c:v>129.04</c:v>
                </c:pt>
                <c:pt idx="6535">
                  <c:v>115.587</c:v>
                </c:pt>
                <c:pt idx="6536">
                  <c:v>116.47799999999999</c:v>
                </c:pt>
                <c:pt idx="6537">
                  <c:v>117.807</c:v>
                </c:pt>
                <c:pt idx="6538">
                  <c:v>113.288</c:v>
                </c:pt>
                <c:pt idx="6539">
                  <c:v>102.5</c:v>
                </c:pt>
                <c:pt idx="6540">
                  <c:v>116.304</c:v>
                </c:pt>
                <c:pt idx="6541">
                  <c:v>128.40200000000004</c:v>
                </c:pt>
                <c:pt idx="6542">
                  <c:v>141.26599999999999</c:v>
                </c:pt>
                <c:pt idx="6543">
                  <c:v>146.98600000000013</c:v>
                </c:pt>
                <c:pt idx="6544">
                  <c:v>149.762</c:v>
                </c:pt>
                <c:pt idx="6545">
                  <c:v>153.054</c:v>
                </c:pt>
                <c:pt idx="6546">
                  <c:v>155.06800000000001</c:v>
                </c:pt>
                <c:pt idx="6547">
                  <c:v>153.81399999999999</c:v>
                </c:pt>
                <c:pt idx="6548">
                  <c:v>150.63999999999999</c:v>
                </c:pt>
                <c:pt idx="6549">
                  <c:v>149.39700000000013</c:v>
                </c:pt>
                <c:pt idx="6550">
                  <c:v>154.26399999999998</c:v>
                </c:pt>
                <c:pt idx="6551">
                  <c:v>166.37</c:v>
                </c:pt>
                <c:pt idx="6552">
                  <c:v>164.447</c:v>
                </c:pt>
                <c:pt idx="6553">
                  <c:v>161.15</c:v>
                </c:pt>
                <c:pt idx="6554">
                  <c:v>155.66200000000001</c:v>
                </c:pt>
                <c:pt idx="6555">
                  <c:v>151.49200000000013</c:v>
                </c:pt>
                <c:pt idx="6556">
                  <c:v>146.55000000000001</c:v>
                </c:pt>
                <c:pt idx="6557">
                  <c:v>140.006</c:v>
                </c:pt>
                <c:pt idx="6558">
                  <c:v>129.096</c:v>
                </c:pt>
                <c:pt idx="6559">
                  <c:v>125.04700000000007</c:v>
                </c:pt>
                <c:pt idx="6560">
                  <c:v>116.718</c:v>
                </c:pt>
                <c:pt idx="6561">
                  <c:v>109.88</c:v>
                </c:pt>
                <c:pt idx="6562">
                  <c:v>130.23699999999999</c:v>
                </c:pt>
                <c:pt idx="6563">
                  <c:v>269.81900000000002</c:v>
                </c:pt>
                <c:pt idx="6564">
                  <c:v>495.94099999999969</c:v>
                </c:pt>
                <c:pt idx="6565">
                  <c:v>597.59100000000001</c:v>
                </c:pt>
                <c:pt idx="6566">
                  <c:v>655.702</c:v>
                </c:pt>
                <c:pt idx="6567">
                  <c:v>730.44099999999946</c:v>
                </c:pt>
                <c:pt idx="6568">
                  <c:v>811.27900000000056</c:v>
                </c:pt>
                <c:pt idx="6569">
                  <c:v>873.21600000000001</c:v>
                </c:pt>
                <c:pt idx="6570">
                  <c:v>940.59100000000001</c:v>
                </c:pt>
                <c:pt idx="6571">
                  <c:v>1019.1930000000006</c:v>
                </c:pt>
                <c:pt idx="6572">
                  <c:v>1091.434</c:v>
                </c:pt>
                <c:pt idx="6573">
                  <c:v>1156.057</c:v>
                </c:pt>
                <c:pt idx="6574">
                  <c:v>1219.595</c:v>
                </c:pt>
                <c:pt idx="6575">
                  <c:v>1288.81</c:v>
                </c:pt>
                <c:pt idx="6576">
                  <c:v>1341.9080000000001</c:v>
                </c:pt>
                <c:pt idx="6577">
                  <c:v>1395.3919999999998</c:v>
                </c:pt>
                <c:pt idx="6578">
                  <c:v>1458.5439999999999</c:v>
                </c:pt>
                <c:pt idx="6579">
                  <c:v>1514.511</c:v>
                </c:pt>
                <c:pt idx="6580">
                  <c:v>1563.933</c:v>
                </c:pt>
                <c:pt idx="6581">
                  <c:v>1609.413</c:v>
                </c:pt>
                <c:pt idx="6582">
                  <c:v>1660.875</c:v>
                </c:pt>
                <c:pt idx="6583">
                  <c:v>1710.8719999999998</c:v>
                </c:pt>
                <c:pt idx="6584">
                  <c:v>1762.5219999999999</c:v>
                </c:pt>
                <c:pt idx="6585">
                  <c:v>1817.6419999999998</c:v>
                </c:pt>
                <c:pt idx="6586">
                  <c:v>1876.1489999999999</c:v>
                </c:pt>
                <c:pt idx="6587">
                  <c:v>2013.548</c:v>
                </c:pt>
                <c:pt idx="6588">
                  <c:v>2161.8710000000024</c:v>
                </c:pt>
                <c:pt idx="6589">
                  <c:v>2273.605</c:v>
                </c:pt>
                <c:pt idx="6590">
                  <c:v>2376.7310000000002</c:v>
                </c:pt>
                <c:pt idx="6591">
                  <c:v>2460.0390000000002</c:v>
                </c:pt>
                <c:pt idx="6592">
                  <c:v>2519.9630000000002</c:v>
                </c:pt>
                <c:pt idx="6593">
                  <c:v>2554.538</c:v>
                </c:pt>
                <c:pt idx="6594">
                  <c:v>2562.0160000000001</c:v>
                </c:pt>
                <c:pt idx="6595">
                  <c:v>2556.3330000000024</c:v>
                </c:pt>
                <c:pt idx="6596">
                  <c:v>2557.3140000000012</c:v>
                </c:pt>
                <c:pt idx="6597">
                  <c:v>2564.7179999999998</c:v>
                </c:pt>
                <c:pt idx="6598">
                  <c:v>2576.9780000000001</c:v>
                </c:pt>
                <c:pt idx="6599">
                  <c:v>2585.7289999999975</c:v>
                </c:pt>
                <c:pt idx="6600">
                  <c:v>2586.3249999999998</c:v>
                </c:pt>
                <c:pt idx="6601">
                  <c:v>2572.8180000000002</c:v>
                </c:pt>
                <c:pt idx="6602">
                  <c:v>2534.145</c:v>
                </c:pt>
                <c:pt idx="6603">
                  <c:v>2486.018</c:v>
                </c:pt>
                <c:pt idx="6604">
                  <c:v>2404.8570000000022</c:v>
                </c:pt>
                <c:pt idx="6605">
                  <c:v>2299.623</c:v>
                </c:pt>
                <c:pt idx="6606">
                  <c:v>2167.2819999999997</c:v>
                </c:pt>
                <c:pt idx="6607">
                  <c:v>2017.23</c:v>
                </c:pt>
                <c:pt idx="6608">
                  <c:v>1901.125</c:v>
                </c:pt>
                <c:pt idx="6609">
                  <c:v>1843.953</c:v>
                </c:pt>
                <c:pt idx="6610">
                  <c:v>1822.7470000000001</c:v>
                </c:pt>
                <c:pt idx="6611">
                  <c:v>1779.5260000000001</c:v>
                </c:pt>
                <c:pt idx="6612">
                  <c:v>1715.8809999999999</c:v>
                </c:pt>
                <c:pt idx="6613">
                  <c:v>1614.1839999999988</c:v>
                </c:pt>
                <c:pt idx="6614">
                  <c:v>1454.2180000000001</c:v>
                </c:pt>
                <c:pt idx="6615">
                  <c:v>1188.434</c:v>
                </c:pt>
                <c:pt idx="6616">
                  <c:v>910.69400000000053</c:v>
                </c:pt>
                <c:pt idx="6617">
                  <c:v>691.49900000000002</c:v>
                </c:pt>
                <c:pt idx="6618">
                  <c:v>557.86300000000006</c:v>
                </c:pt>
                <c:pt idx="6619">
                  <c:v>468.15400000000028</c:v>
                </c:pt>
                <c:pt idx="6620">
                  <c:v>423.05500000000001</c:v>
                </c:pt>
                <c:pt idx="6621">
                  <c:v>399.47399999999959</c:v>
                </c:pt>
                <c:pt idx="6622">
                  <c:v>372.69200000000001</c:v>
                </c:pt>
                <c:pt idx="6623">
                  <c:v>357.15899999999999</c:v>
                </c:pt>
                <c:pt idx="6624">
                  <c:v>334.67399999999969</c:v>
                </c:pt>
                <c:pt idx="6625">
                  <c:v>303.39099999999974</c:v>
                </c:pt>
                <c:pt idx="6626">
                  <c:v>286.57900000000001</c:v>
                </c:pt>
                <c:pt idx="6627">
                  <c:v>270.4279999999996</c:v>
                </c:pt>
                <c:pt idx="6628">
                  <c:v>259.91699999999946</c:v>
                </c:pt>
                <c:pt idx="6629">
                  <c:v>250.61299999999997</c:v>
                </c:pt>
                <c:pt idx="6630">
                  <c:v>242.91200000000001</c:v>
                </c:pt>
                <c:pt idx="6631">
                  <c:v>232.65900000000002</c:v>
                </c:pt>
                <c:pt idx="6632">
                  <c:v>228.45400000000001</c:v>
                </c:pt>
                <c:pt idx="6633">
                  <c:v>218.024</c:v>
                </c:pt>
                <c:pt idx="6634">
                  <c:v>211.71399999999986</c:v>
                </c:pt>
                <c:pt idx="6635">
                  <c:v>200.71899999999999</c:v>
                </c:pt>
                <c:pt idx="6636">
                  <c:v>192.77899999999997</c:v>
                </c:pt>
                <c:pt idx="6637">
                  <c:v>192.75900000000001</c:v>
                </c:pt>
                <c:pt idx="6638">
                  <c:v>193.864</c:v>
                </c:pt>
                <c:pt idx="6639">
                  <c:v>204.06</c:v>
                </c:pt>
                <c:pt idx="6640">
                  <c:v>213.15800000000004</c:v>
                </c:pt>
                <c:pt idx="6641">
                  <c:v>215.77099999999999</c:v>
                </c:pt>
                <c:pt idx="6642">
                  <c:v>223.24099999999999</c:v>
                </c:pt>
                <c:pt idx="6643">
                  <c:v>229.38800000000018</c:v>
                </c:pt>
                <c:pt idx="6644">
                  <c:v>229.99600000000001</c:v>
                </c:pt>
                <c:pt idx="6645">
                  <c:v>229.67699999999999</c:v>
                </c:pt>
                <c:pt idx="6646">
                  <c:v>210.71499999999995</c:v>
                </c:pt>
                <c:pt idx="6647">
                  <c:v>201.941</c:v>
                </c:pt>
                <c:pt idx="6648">
                  <c:v>185.11299999999997</c:v>
                </c:pt>
                <c:pt idx="6649">
                  <c:v>163.23499999999999</c:v>
                </c:pt>
                <c:pt idx="6650">
                  <c:v>149.49300000000002</c:v>
                </c:pt>
                <c:pt idx="6651">
                  <c:v>147.88200000000018</c:v>
                </c:pt>
                <c:pt idx="6652">
                  <c:v>159.84399999999999</c:v>
                </c:pt>
                <c:pt idx="6653">
                  <c:v>184.35300000000001</c:v>
                </c:pt>
                <c:pt idx="6654">
                  <c:v>201.35000000000014</c:v>
                </c:pt>
                <c:pt idx="6655">
                  <c:v>208.70299999999997</c:v>
                </c:pt>
                <c:pt idx="6656">
                  <c:v>209.804</c:v>
                </c:pt>
                <c:pt idx="6657">
                  <c:v>215.73099999999999</c:v>
                </c:pt>
                <c:pt idx="6658">
                  <c:v>220.15900000000002</c:v>
                </c:pt>
                <c:pt idx="6659">
                  <c:v>229.95500000000001</c:v>
                </c:pt>
                <c:pt idx="6660">
                  <c:v>239.29299999999998</c:v>
                </c:pt>
                <c:pt idx="6661">
                  <c:v>245.65300000000002</c:v>
                </c:pt>
                <c:pt idx="6662">
                  <c:v>255.22299999999998</c:v>
                </c:pt>
                <c:pt idx="6663">
                  <c:v>254.55</c:v>
                </c:pt>
                <c:pt idx="6664">
                  <c:v>259.178</c:v>
                </c:pt>
                <c:pt idx="6665">
                  <c:v>258.95099999999974</c:v>
                </c:pt>
                <c:pt idx="6666">
                  <c:v>253.04899999999998</c:v>
                </c:pt>
                <c:pt idx="6667">
                  <c:v>232.35000000000014</c:v>
                </c:pt>
                <c:pt idx="6668">
                  <c:v>230.13499999999999</c:v>
                </c:pt>
                <c:pt idx="6669">
                  <c:v>231.6</c:v>
                </c:pt>
                <c:pt idx="6670">
                  <c:v>226.95700000000014</c:v>
                </c:pt>
                <c:pt idx="6671">
                  <c:v>221.33800000000014</c:v>
                </c:pt>
                <c:pt idx="6672">
                  <c:v>213.03200000000001</c:v>
                </c:pt>
                <c:pt idx="6673">
                  <c:v>205.79899999999998</c:v>
                </c:pt>
                <c:pt idx="6674">
                  <c:v>199.80500000000001</c:v>
                </c:pt>
                <c:pt idx="6675">
                  <c:v>208.85000000000014</c:v>
                </c:pt>
                <c:pt idx="6676">
                  <c:v>200.84</c:v>
                </c:pt>
                <c:pt idx="6677">
                  <c:v>194.57399999999998</c:v>
                </c:pt>
                <c:pt idx="6678">
                  <c:v>186.03300000000002</c:v>
                </c:pt>
                <c:pt idx="6679">
                  <c:v>182.04299999999998</c:v>
                </c:pt>
                <c:pt idx="6680">
                  <c:v>183.14399999999998</c:v>
                </c:pt>
                <c:pt idx="6681">
                  <c:v>189.88000000000014</c:v>
                </c:pt>
                <c:pt idx="6682">
                  <c:v>188.05500000000001</c:v>
                </c:pt>
                <c:pt idx="6683">
                  <c:v>176.10499999999999</c:v>
                </c:pt>
                <c:pt idx="6684">
                  <c:v>178.25300000000001</c:v>
                </c:pt>
                <c:pt idx="6685">
                  <c:v>178.01399999999998</c:v>
                </c:pt>
                <c:pt idx="6686">
                  <c:v>178.09399999999999</c:v>
                </c:pt>
                <c:pt idx="6687">
                  <c:v>176.40600000000001</c:v>
                </c:pt>
                <c:pt idx="6688">
                  <c:v>173.066</c:v>
                </c:pt>
                <c:pt idx="6689">
                  <c:v>169.512</c:v>
                </c:pt>
                <c:pt idx="6690">
                  <c:v>168.65800000000004</c:v>
                </c:pt>
                <c:pt idx="6691">
                  <c:v>165.05</c:v>
                </c:pt>
                <c:pt idx="6692">
                  <c:v>161.59100000000001</c:v>
                </c:pt>
                <c:pt idx="6693">
                  <c:v>156.31900000000002</c:v>
                </c:pt>
                <c:pt idx="6694">
                  <c:v>150.31399999999999</c:v>
                </c:pt>
                <c:pt idx="6695">
                  <c:v>149.61199999999999</c:v>
                </c:pt>
                <c:pt idx="6696">
                  <c:v>145.845</c:v>
                </c:pt>
                <c:pt idx="6697">
                  <c:v>139.28</c:v>
                </c:pt>
                <c:pt idx="6698">
                  <c:v>134.51299999999998</c:v>
                </c:pt>
                <c:pt idx="6699">
                  <c:v>129.846</c:v>
                </c:pt>
                <c:pt idx="6700">
                  <c:v>127.93</c:v>
                </c:pt>
                <c:pt idx="6701">
                  <c:v>125.27800000000001</c:v>
                </c:pt>
                <c:pt idx="6702">
                  <c:v>126.902</c:v>
                </c:pt>
                <c:pt idx="6703">
                  <c:v>127.559</c:v>
                </c:pt>
                <c:pt idx="6704">
                  <c:v>127.282</c:v>
                </c:pt>
                <c:pt idx="6705">
                  <c:v>126.357</c:v>
                </c:pt>
                <c:pt idx="6706">
                  <c:v>121.508</c:v>
                </c:pt>
                <c:pt idx="6707">
                  <c:v>117.568</c:v>
                </c:pt>
                <c:pt idx="6708">
                  <c:v>118.88800000000001</c:v>
                </c:pt>
                <c:pt idx="6709">
                  <c:v>130.505</c:v>
                </c:pt>
                <c:pt idx="6710">
                  <c:v>151.23099999999999</c:v>
                </c:pt>
                <c:pt idx="6711">
                  <c:v>162.999</c:v>
                </c:pt>
                <c:pt idx="6712">
                  <c:v>160.065</c:v>
                </c:pt>
                <c:pt idx="6713">
                  <c:v>166.042</c:v>
                </c:pt>
                <c:pt idx="6714">
                  <c:v>166.16899999999998</c:v>
                </c:pt>
                <c:pt idx="6715">
                  <c:v>158.77599999999998</c:v>
                </c:pt>
                <c:pt idx="6716">
                  <c:v>155.85400000000001</c:v>
                </c:pt>
                <c:pt idx="6717">
                  <c:v>146.6</c:v>
                </c:pt>
                <c:pt idx="6718">
                  <c:v>132.73499999999999</c:v>
                </c:pt>
                <c:pt idx="6719">
                  <c:v>114.548</c:v>
                </c:pt>
                <c:pt idx="6720">
                  <c:v>125.009</c:v>
                </c:pt>
                <c:pt idx="6721">
                  <c:v>156.30700000000004</c:v>
                </c:pt>
                <c:pt idx="6722">
                  <c:v>164.791</c:v>
                </c:pt>
                <c:pt idx="6723">
                  <c:v>175.78100000000001</c:v>
                </c:pt>
                <c:pt idx="6724">
                  <c:v>171.67699999999999</c:v>
                </c:pt>
                <c:pt idx="6725">
                  <c:v>153.27399999999992</c:v>
                </c:pt>
                <c:pt idx="6726">
                  <c:v>168.87300000000002</c:v>
                </c:pt>
                <c:pt idx="6727">
                  <c:v>165.96300000000002</c:v>
                </c:pt>
                <c:pt idx="6728">
                  <c:v>160.334</c:v>
                </c:pt>
                <c:pt idx="6729">
                  <c:v>169.13800000000001</c:v>
                </c:pt>
                <c:pt idx="6730">
                  <c:v>171.624</c:v>
                </c:pt>
                <c:pt idx="6731">
                  <c:v>152.94399999999999</c:v>
                </c:pt>
                <c:pt idx="6732">
                  <c:v>131.68100000000001</c:v>
                </c:pt>
                <c:pt idx="6733">
                  <c:v>111.90400000000002</c:v>
                </c:pt>
                <c:pt idx="6734">
                  <c:v>54.717000000000006</c:v>
                </c:pt>
                <c:pt idx="6735">
                  <c:v>38.369</c:v>
                </c:pt>
                <c:pt idx="6736">
                  <c:v>35.309000000000005</c:v>
                </c:pt>
                <c:pt idx="6737">
                  <c:v>41.743000000000002</c:v>
                </c:pt>
                <c:pt idx="6738">
                  <c:v>88.292000000000002</c:v>
                </c:pt>
                <c:pt idx="6739">
                  <c:v>118.718</c:v>
                </c:pt>
                <c:pt idx="6740">
                  <c:v>145.834</c:v>
                </c:pt>
                <c:pt idx="6741">
                  <c:v>157.529</c:v>
                </c:pt>
                <c:pt idx="6742">
                  <c:v>131.03800000000001</c:v>
                </c:pt>
                <c:pt idx="6743">
                  <c:v>98.143000000000001</c:v>
                </c:pt>
                <c:pt idx="6744">
                  <c:v>79.998000000000005</c:v>
                </c:pt>
                <c:pt idx="6745">
                  <c:v>119.88800000000001</c:v>
                </c:pt>
                <c:pt idx="6746">
                  <c:v>162.708</c:v>
                </c:pt>
                <c:pt idx="6747">
                  <c:v>141.333</c:v>
                </c:pt>
                <c:pt idx="6748">
                  <c:v>128.34399999999999</c:v>
                </c:pt>
                <c:pt idx="6749">
                  <c:v>115.343</c:v>
                </c:pt>
                <c:pt idx="6750">
                  <c:v>98.254999999999995</c:v>
                </c:pt>
                <c:pt idx="6751">
                  <c:v>84.286000000000001</c:v>
                </c:pt>
                <c:pt idx="6752">
                  <c:v>90.778999999999982</c:v>
                </c:pt>
                <c:pt idx="6753">
                  <c:v>123.965</c:v>
                </c:pt>
                <c:pt idx="6754">
                  <c:v>158.417</c:v>
                </c:pt>
                <c:pt idx="6755">
                  <c:v>177.85400000000001</c:v>
                </c:pt>
                <c:pt idx="6756">
                  <c:v>182.864</c:v>
                </c:pt>
                <c:pt idx="6757">
                  <c:v>172.68900000000002</c:v>
                </c:pt>
                <c:pt idx="6758">
                  <c:v>162.24899999999997</c:v>
                </c:pt>
                <c:pt idx="6759">
                  <c:v>152.16800000000001</c:v>
                </c:pt>
                <c:pt idx="6760">
                  <c:v>124.67999999999998</c:v>
                </c:pt>
                <c:pt idx="6761">
                  <c:v>91.967000000000027</c:v>
                </c:pt>
                <c:pt idx="6762">
                  <c:v>73.3</c:v>
                </c:pt>
                <c:pt idx="6763">
                  <c:v>61.93</c:v>
                </c:pt>
                <c:pt idx="6764">
                  <c:v>52.416000000000004</c:v>
                </c:pt>
                <c:pt idx="6765">
                  <c:v>44.906000000000006</c:v>
                </c:pt>
                <c:pt idx="6766">
                  <c:v>38.194000000000003</c:v>
                </c:pt>
                <c:pt idx="6767">
                  <c:v>33.316999999999993</c:v>
                </c:pt>
                <c:pt idx="6768">
                  <c:v>29.045999999999989</c:v>
                </c:pt>
                <c:pt idx="6769">
                  <c:v>25.100999999999999</c:v>
                </c:pt>
                <c:pt idx="6770">
                  <c:v>31.186</c:v>
                </c:pt>
                <c:pt idx="6771">
                  <c:v>47.064</c:v>
                </c:pt>
                <c:pt idx="6772">
                  <c:v>75.10299999999998</c:v>
                </c:pt>
                <c:pt idx="6773">
                  <c:v>92.418999999999997</c:v>
                </c:pt>
                <c:pt idx="6774">
                  <c:v>100.161</c:v>
                </c:pt>
                <c:pt idx="6775">
                  <c:v>101.657</c:v>
                </c:pt>
                <c:pt idx="6776">
                  <c:v>95.751000000000005</c:v>
                </c:pt>
                <c:pt idx="6777">
                  <c:v>87.51</c:v>
                </c:pt>
                <c:pt idx="6778">
                  <c:v>85.606999999999999</c:v>
                </c:pt>
                <c:pt idx="6779">
                  <c:v>82.933000000000007</c:v>
                </c:pt>
                <c:pt idx="6780">
                  <c:v>77.304000000000002</c:v>
                </c:pt>
                <c:pt idx="6781">
                  <c:v>71.459999999999994</c:v>
                </c:pt>
                <c:pt idx="6782">
                  <c:v>67.73</c:v>
                </c:pt>
                <c:pt idx="6783">
                  <c:v>69.22</c:v>
                </c:pt>
                <c:pt idx="6784">
                  <c:v>71.60499999999999</c:v>
                </c:pt>
                <c:pt idx="6785">
                  <c:v>70.512</c:v>
                </c:pt>
                <c:pt idx="6786">
                  <c:v>71.671999999999983</c:v>
                </c:pt>
                <c:pt idx="6787">
                  <c:v>71.873999999999981</c:v>
                </c:pt>
                <c:pt idx="6788">
                  <c:v>70.55</c:v>
                </c:pt>
                <c:pt idx="6789">
                  <c:v>68.381999999999991</c:v>
                </c:pt>
                <c:pt idx="6790">
                  <c:v>60.592000000000013</c:v>
                </c:pt>
                <c:pt idx="6791">
                  <c:v>41.473000000000006</c:v>
                </c:pt>
                <c:pt idx="6792">
                  <c:v>36.910999999999994</c:v>
                </c:pt>
                <c:pt idx="6793">
                  <c:v>39.354999999999997</c:v>
                </c:pt>
                <c:pt idx="6794">
                  <c:v>45.221000000000011</c:v>
                </c:pt>
                <c:pt idx="6795">
                  <c:v>46.290000000000013</c:v>
                </c:pt>
                <c:pt idx="6796">
                  <c:v>53.098000000000013</c:v>
                </c:pt>
                <c:pt idx="6797">
                  <c:v>71.751999999999995</c:v>
                </c:pt>
                <c:pt idx="6798">
                  <c:v>75.009</c:v>
                </c:pt>
                <c:pt idx="6799">
                  <c:v>77.462000000000003</c:v>
                </c:pt>
                <c:pt idx="6800">
                  <c:v>89.304999999999993</c:v>
                </c:pt>
                <c:pt idx="6801">
                  <c:v>101.34</c:v>
                </c:pt>
                <c:pt idx="6802">
                  <c:v>103.756</c:v>
                </c:pt>
                <c:pt idx="6803">
                  <c:v>97.111000000000004</c:v>
                </c:pt>
                <c:pt idx="6804">
                  <c:v>93.424000000000007</c:v>
                </c:pt>
                <c:pt idx="6805">
                  <c:v>90.364000000000004</c:v>
                </c:pt>
                <c:pt idx="6806">
                  <c:v>88.86999999999999</c:v>
                </c:pt>
                <c:pt idx="6807">
                  <c:v>92.562000000000012</c:v>
                </c:pt>
                <c:pt idx="6808">
                  <c:v>96.909000000000006</c:v>
                </c:pt>
                <c:pt idx="6809">
                  <c:v>105.384</c:v>
                </c:pt>
                <c:pt idx="6810">
                  <c:v>111.02</c:v>
                </c:pt>
                <c:pt idx="6811">
                  <c:v>115.03</c:v>
                </c:pt>
                <c:pt idx="6812">
                  <c:v>115.89</c:v>
                </c:pt>
                <c:pt idx="6813">
                  <c:v>113.68799999999999</c:v>
                </c:pt>
                <c:pt idx="6814">
                  <c:v>110.923</c:v>
                </c:pt>
                <c:pt idx="6815">
                  <c:v>106.295</c:v>
                </c:pt>
                <c:pt idx="6816">
                  <c:v>101.66</c:v>
                </c:pt>
                <c:pt idx="6817">
                  <c:v>96.290999999999997</c:v>
                </c:pt>
                <c:pt idx="6818">
                  <c:v>92.349000000000004</c:v>
                </c:pt>
                <c:pt idx="6819">
                  <c:v>91.125999999999948</c:v>
                </c:pt>
                <c:pt idx="6820">
                  <c:v>88.36999999999999</c:v>
                </c:pt>
                <c:pt idx="6821">
                  <c:v>88.075999999999979</c:v>
                </c:pt>
                <c:pt idx="6822">
                  <c:v>79.430000000000007</c:v>
                </c:pt>
                <c:pt idx="6823">
                  <c:v>73.497000000000071</c:v>
                </c:pt>
                <c:pt idx="6824">
                  <c:v>43.835000000000001</c:v>
                </c:pt>
                <c:pt idx="6825">
                  <c:v>20.341999999999999</c:v>
                </c:pt>
                <c:pt idx="6826">
                  <c:v>16.921999999999986</c:v>
                </c:pt>
                <c:pt idx="6827">
                  <c:v>46.547000000000004</c:v>
                </c:pt>
                <c:pt idx="6828">
                  <c:v>26.372</c:v>
                </c:pt>
                <c:pt idx="6829">
                  <c:v>25.866</c:v>
                </c:pt>
                <c:pt idx="6830">
                  <c:v>26.461999999999989</c:v>
                </c:pt>
                <c:pt idx="6831">
                  <c:v>30.867999999999999</c:v>
                </c:pt>
                <c:pt idx="6832">
                  <c:v>43.256</c:v>
                </c:pt>
                <c:pt idx="6833">
                  <c:v>48.625000000000036</c:v>
                </c:pt>
                <c:pt idx="6834">
                  <c:v>48.724000000000011</c:v>
                </c:pt>
                <c:pt idx="6835">
                  <c:v>72.447000000000074</c:v>
                </c:pt>
                <c:pt idx="6836">
                  <c:v>95.748000000000005</c:v>
                </c:pt>
                <c:pt idx="6837">
                  <c:v>100.279</c:v>
                </c:pt>
                <c:pt idx="6838">
                  <c:v>101.77200000000001</c:v>
                </c:pt>
                <c:pt idx="6839">
                  <c:v>104.324</c:v>
                </c:pt>
                <c:pt idx="6840">
                  <c:v>108.113</c:v>
                </c:pt>
                <c:pt idx="6841">
                  <c:v>106.86</c:v>
                </c:pt>
                <c:pt idx="6842">
                  <c:v>113.476</c:v>
                </c:pt>
                <c:pt idx="6843">
                  <c:v>131.70499999999998</c:v>
                </c:pt>
                <c:pt idx="6844">
                  <c:v>137.49200000000013</c:v>
                </c:pt>
                <c:pt idx="6845">
                  <c:v>139.72499999999999</c:v>
                </c:pt>
                <c:pt idx="6846">
                  <c:v>137.91999999999999</c:v>
                </c:pt>
                <c:pt idx="6847">
                  <c:v>131.02700000000004</c:v>
                </c:pt>
                <c:pt idx="6848">
                  <c:v>120.98399999999999</c:v>
                </c:pt>
                <c:pt idx="6849">
                  <c:v>112.553</c:v>
                </c:pt>
                <c:pt idx="6850">
                  <c:v>106.59399999999999</c:v>
                </c:pt>
                <c:pt idx="6851">
                  <c:v>103.627</c:v>
                </c:pt>
                <c:pt idx="6852">
                  <c:v>109.25</c:v>
                </c:pt>
                <c:pt idx="6853">
                  <c:v>110.79900000000002</c:v>
                </c:pt>
                <c:pt idx="6854">
                  <c:v>116.905</c:v>
                </c:pt>
                <c:pt idx="6855">
                  <c:v>124.099</c:v>
                </c:pt>
                <c:pt idx="6856">
                  <c:v>124.49600000000002</c:v>
                </c:pt>
                <c:pt idx="6857">
                  <c:v>121.473</c:v>
                </c:pt>
                <c:pt idx="6858">
                  <c:v>132.44200000000001</c:v>
                </c:pt>
                <c:pt idx="6859">
                  <c:v>154.13399999999999</c:v>
                </c:pt>
                <c:pt idx="6860">
                  <c:v>160.34399999999999</c:v>
                </c:pt>
                <c:pt idx="6861">
                  <c:v>159.10899999999998</c:v>
                </c:pt>
                <c:pt idx="6862">
                  <c:v>124.227</c:v>
                </c:pt>
                <c:pt idx="6863">
                  <c:v>100.252</c:v>
                </c:pt>
                <c:pt idx="6864">
                  <c:v>97.149000000000001</c:v>
                </c:pt>
                <c:pt idx="6865">
                  <c:v>91.554000000000002</c:v>
                </c:pt>
                <c:pt idx="6866">
                  <c:v>81.19</c:v>
                </c:pt>
                <c:pt idx="6867">
                  <c:v>67.83</c:v>
                </c:pt>
                <c:pt idx="6868">
                  <c:v>54.257000000000005</c:v>
                </c:pt>
                <c:pt idx="6869">
                  <c:v>42.604000000000006</c:v>
                </c:pt>
                <c:pt idx="6870">
                  <c:v>69.396000000000001</c:v>
                </c:pt>
                <c:pt idx="6871">
                  <c:v>67.977000000000004</c:v>
                </c:pt>
                <c:pt idx="6872">
                  <c:v>63.203000000000003</c:v>
                </c:pt>
                <c:pt idx="6873">
                  <c:v>67.766000000000005</c:v>
                </c:pt>
                <c:pt idx="6874">
                  <c:v>80.923000000000002</c:v>
                </c:pt>
                <c:pt idx="6875">
                  <c:v>98.631</c:v>
                </c:pt>
                <c:pt idx="6876">
                  <c:v>117.959</c:v>
                </c:pt>
                <c:pt idx="6877">
                  <c:v>130.74699999999999</c:v>
                </c:pt>
                <c:pt idx="6878">
                  <c:v>137.511</c:v>
                </c:pt>
                <c:pt idx="6879">
                  <c:v>143.255</c:v>
                </c:pt>
                <c:pt idx="6880">
                  <c:v>155.84200000000001</c:v>
                </c:pt>
                <c:pt idx="6881">
                  <c:v>171.53800000000001</c:v>
                </c:pt>
                <c:pt idx="6882">
                  <c:v>185.99</c:v>
                </c:pt>
                <c:pt idx="6883">
                  <c:v>184.77499999999998</c:v>
                </c:pt>
                <c:pt idx="6884">
                  <c:v>182.78200000000001</c:v>
                </c:pt>
                <c:pt idx="6885">
                  <c:v>179.971</c:v>
                </c:pt>
                <c:pt idx="6886">
                  <c:v>177.297</c:v>
                </c:pt>
                <c:pt idx="6887">
                  <c:v>183.42700000000013</c:v>
                </c:pt>
                <c:pt idx="6888">
                  <c:v>182.42700000000013</c:v>
                </c:pt>
                <c:pt idx="6889">
                  <c:v>176.68200000000004</c:v>
                </c:pt>
                <c:pt idx="6890">
                  <c:v>166.88000000000014</c:v>
                </c:pt>
                <c:pt idx="6891">
                  <c:v>142.86500000000001</c:v>
                </c:pt>
                <c:pt idx="6892">
                  <c:v>126.05500000000001</c:v>
                </c:pt>
                <c:pt idx="6893">
                  <c:v>114.26100000000002</c:v>
                </c:pt>
                <c:pt idx="6894">
                  <c:v>111.694</c:v>
                </c:pt>
                <c:pt idx="6895">
                  <c:v>111.727</c:v>
                </c:pt>
                <c:pt idx="6896">
                  <c:v>114.09399999999999</c:v>
                </c:pt>
                <c:pt idx="6897">
                  <c:v>119.033</c:v>
                </c:pt>
                <c:pt idx="6898">
                  <c:v>121.68499999999999</c:v>
                </c:pt>
                <c:pt idx="6899">
                  <c:v>122.504</c:v>
                </c:pt>
                <c:pt idx="6900">
                  <c:v>122.51900000000002</c:v>
                </c:pt>
                <c:pt idx="6901">
                  <c:v>123.133</c:v>
                </c:pt>
                <c:pt idx="6902">
                  <c:v>130.13200000000001</c:v>
                </c:pt>
                <c:pt idx="6903">
                  <c:v>135.499</c:v>
                </c:pt>
                <c:pt idx="6904">
                  <c:v>134.88500000000013</c:v>
                </c:pt>
                <c:pt idx="6905">
                  <c:v>133.53800000000001</c:v>
                </c:pt>
                <c:pt idx="6906">
                  <c:v>138.91</c:v>
                </c:pt>
                <c:pt idx="6907">
                  <c:v>136.20599999999999</c:v>
                </c:pt>
                <c:pt idx="6908">
                  <c:v>145.50900000000001</c:v>
                </c:pt>
                <c:pt idx="6909">
                  <c:v>161.19399999999999</c:v>
                </c:pt>
                <c:pt idx="6910">
                  <c:v>169.66399999999999</c:v>
                </c:pt>
                <c:pt idx="6911">
                  <c:v>163.26999999999998</c:v>
                </c:pt>
                <c:pt idx="6912">
                  <c:v>153.57299999999998</c:v>
                </c:pt>
                <c:pt idx="6913">
                  <c:v>139.33600000000001</c:v>
                </c:pt>
                <c:pt idx="6914">
                  <c:v>125.14100000000002</c:v>
                </c:pt>
                <c:pt idx="6915">
                  <c:v>110.21400000000007</c:v>
                </c:pt>
                <c:pt idx="6916">
                  <c:v>94.76</c:v>
                </c:pt>
                <c:pt idx="6917">
                  <c:v>81.388999999999982</c:v>
                </c:pt>
                <c:pt idx="6918">
                  <c:v>66.972999999999999</c:v>
                </c:pt>
                <c:pt idx="6919">
                  <c:v>57.694000000000003</c:v>
                </c:pt>
                <c:pt idx="6920">
                  <c:v>44.746000000000002</c:v>
                </c:pt>
                <c:pt idx="6921">
                  <c:v>48.515000000000001</c:v>
                </c:pt>
                <c:pt idx="6922">
                  <c:v>70.149000000000001</c:v>
                </c:pt>
                <c:pt idx="6923">
                  <c:v>91.453000000000003</c:v>
                </c:pt>
                <c:pt idx="6924">
                  <c:v>114.67499999999998</c:v>
                </c:pt>
                <c:pt idx="6925">
                  <c:v>142.43100000000001</c:v>
                </c:pt>
                <c:pt idx="6926">
                  <c:v>168.268</c:v>
                </c:pt>
                <c:pt idx="6927">
                  <c:v>183.32600000000014</c:v>
                </c:pt>
                <c:pt idx="6928">
                  <c:v>183.99200000000013</c:v>
                </c:pt>
                <c:pt idx="6929">
                  <c:v>179.547</c:v>
                </c:pt>
                <c:pt idx="6930">
                  <c:v>176.40100000000001</c:v>
                </c:pt>
                <c:pt idx="6931">
                  <c:v>182.00700000000001</c:v>
                </c:pt>
                <c:pt idx="6932">
                  <c:v>198.078</c:v>
                </c:pt>
                <c:pt idx="6933">
                  <c:v>227.51599999999999</c:v>
                </c:pt>
                <c:pt idx="6934">
                  <c:v>261.029</c:v>
                </c:pt>
                <c:pt idx="6935">
                  <c:v>283.35300000000001</c:v>
                </c:pt>
                <c:pt idx="6936">
                  <c:v>294.46099999999973</c:v>
                </c:pt>
                <c:pt idx="6937">
                  <c:v>302.57799999999969</c:v>
                </c:pt>
                <c:pt idx="6938">
                  <c:v>304.83099999999973</c:v>
                </c:pt>
                <c:pt idx="6939">
                  <c:v>306.4369999999995</c:v>
                </c:pt>
                <c:pt idx="6940">
                  <c:v>295.50200000000001</c:v>
                </c:pt>
                <c:pt idx="6941">
                  <c:v>274.90799999999973</c:v>
                </c:pt>
                <c:pt idx="6942">
                  <c:v>243.89000000000001</c:v>
                </c:pt>
                <c:pt idx="6943">
                  <c:v>215.66299999999998</c:v>
                </c:pt>
                <c:pt idx="6944">
                  <c:v>187.685</c:v>
                </c:pt>
                <c:pt idx="6945">
                  <c:v>164.268</c:v>
                </c:pt>
                <c:pt idx="6946">
                  <c:v>147.18800000000007</c:v>
                </c:pt>
                <c:pt idx="6947">
                  <c:v>123.271</c:v>
                </c:pt>
                <c:pt idx="6948">
                  <c:v>105.346</c:v>
                </c:pt>
                <c:pt idx="6949">
                  <c:v>90.085999999999999</c:v>
                </c:pt>
                <c:pt idx="6950">
                  <c:v>81.158999999999978</c:v>
                </c:pt>
                <c:pt idx="6951">
                  <c:v>91.167000000000002</c:v>
                </c:pt>
                <c:pt idx="6952">
                  <c:v>122.265</c:v>
                </c:pt>
                <c:pt idx="6953">
                  <c:v>177.72800000000001</c:v>
                </c:pt>
                <c:pt idx="6954">
                  <c:v>217.63299999999998</c:v>
                </c:pt>
                <c:pt idx="6955">
                  <c:v>237.578</c:v>
                </c:pt>
                <c:pt idx="6956">
                  <c:v>246.63</c:v>
                </c:pt>
                <c:pt idx="6957">
                  <c:v>248.28300000000002</c:v>
                </c:pt>
                <c:pt idx="6958">
                  <c:v>236.95200000000014</c:v>
                </c:pt>
                <c:pt idx="6959">
                  <c:v>222.393</c:v>
                </c:pt>
                <c:pt idx="6960">
                  <c:v>218.405</c:v>
                </c:pt>
                <c:pt idx="6961">
                  <c:v>202.441</c:v>
                </c:pt>
                <c:pt idx="6962">
                  <c:v>181.55100000000004</c:v>
                </c:pt>
                <c:pt idx="6963">
                  <c:v>158.29</c:v>
                </c:pt>
                <c:pt idx="6964">
                  <c:v>154.72299999999998</c:v>
                </c:pt>
                <c:pt idx="6965">
                  <c:v>174.874</c:v>
                </c:pt>
                <c:pt idx="6966">
                  <c:v>150.12700000000001</c:v>
                </c:pt>
                <c:pt idx="6967">
                  <c:v>135.92100000000013</c:v>
                </c:pt>
                <c:pt idx="6968">
                  <c:v>143.684</c:v>
                </c:pt>
                <c:pt idx="6969">
                  <c:v>151.79499999999999</c:v>
                </c:pt>
                <c:pt idx="6970">
                  <c:v>158.22899999999998</c:v>
                </c:pt>
                <c:pt idx="6971">
                  <c:v>168.429</c:v>
                </c:pt>
                <c:pt idx="6972">
                  <c:v>199.09100000000001</c:v>
                </c:pt>
                <c:pt idx="6973">
                  <c:v>249.20899999999997</c:v>
                </c:pt>
                <c:pt idx="6974">
                  <c:v>290.9689999999996</c:v>
                </c:pt>
                <c:pt idx="6975">
                  <c:v>324.91199999999947</c:v>
                </c:pt>
                <c:pt idx="6976">
                  <c:v>348.57</c:v>
                </c:pt>
                <c:pt idx="6977">
                  <c:v>365.67099999999999</c:v>
                </c:pt>
                <c:pt idx="6978">
                  <c:v>370.15600000000001</c:v>
                </c:pt>
                <c:pt idx="6979">
                  <c:v>196.71199999999999</c:v>
                </c:pt>
                <c:pt idx="6980">
                  <c:v>61.174000000000007</c:v>
                </c:pt>
                <c:pt idx="6981">
                  <c:v>101.26700000000002</c:v>
                </c:pt>
                <c:pt idx="6982">
                  <c:v>289.94200000000001</c:v>
                </c:pt>
                <c:pt idx="6983">
                  <c:v>284.35500000000002</c:v>
                </c:pt>
                <c:pt idx="6984">
                  <c:v>239.28800000000001</c:v>
                </c:pt>
                <c:pt idx="6985">
                  <c:v>180.727</c:v>
                </c:pt>
                <c:pt idx="6986">
                  <c:v>128.631</c:v>
                </c:pt>
                <c:pt idx="6987">
                  <c:v>85.369</c:v>
                </c:pt>
                <c:pt idx="6988">
                  <c:v>63.403999999999996</c:v>
                </c:pt>
                <c:pt idx="6989">
                  <c:v>41.236000000000011</c:v>
                </c:pt>
                <c:pt idx="6990">
                  <c:v>22.263000000000002</c:v>
                </c:pt>
                <c:pt idx="6991">
                  <c:v>10.355000000000011</c:v>
                </c:pt>
                <c:pt idx="6992">
                  <c:v>5.327999999999995</c:v>
                </c:pt>
                <c:pt idx="6993">
                  <c:v>5.95</c:v>
                </c:pt>
                <c:pt idx="6994">
                  <c:v>14.042</c:v>
                </c:pt>
                <c:pt idx="6995">
                  <c:v>30.100999999999999</c:v>
                </c:pt>
                <c:pt idx="6996">
                  <c:v>53.7</c:v>
                </c:pt>
                <c:pt idx="6997">
                  <c:v>176.08</c:v>
                </c:pt>
                <c:pt idx="6998">
                  <c:v>189.369</c:v>
                </c:pt>
                <c:pt idx="6999">
                  <c:v>237.01599999999999</c:v>
                </c:pt>
                <c:pt idx="7000">
                  <c:v>222.876</c:v>
                </c:pt>
                <c:pt idx="7001">
                  <c:v>424.25700000000001</c:v>
                </c:pt>
                <c:pt idx="7002">
                  <c:v>847.83299999999917</c:v>
                </c:pt>
                <c:pt idx="7003">
                  <c:v>914.32499999999948</c:v>
                </c:pt>
                <c:pt idx="7004">
                  <c:v>905.51400000000001</c:v>
                </c:pt>
                <c:pt idx="7005">
                  <c:v>897.89199999999948</c:v>
                </c:pt>
                <c:pt idx="7006">
                  <c:v>902.601</c:v>
                </c:pt>
                <c:pt idx="7007">
                  <c:v>987.19</c:v>
                </c:pt>
                <c:pt idx="7008">
                  <c:v>1074.5629999999999</c:v>
                </c:pt>
                <c:pt idx="7009">
                  <c:v>1195.1839999999988</c:v>
                </c:pt>
                <c:pt idx="7010">
                  <c:v>1298.6539999999998</c:v>
                </c:pt>
                <c:pt idx="7011">
                  <c:v>1385.463</c:v>
                </c:pt>
                <c:pt idx="7012">
                  <c:v>1438.616</c:v>
                </c:pt>
                <c:pt idx="7013">
                  <c:v>1498.44</c:v>
                </c:pt>
                <c:pt idx="7014">
                  <c:v>1568.76</c:v>
                </c:pt>
                <c:pt idx="7015">
                  <c:v>1658.876</c:v>
                </c:pt>
                <c:pt idx="7016">
                  <c:v>1734.578</c:v>
                </c:pt>
                <c:pt idx="7017">
                  <c:v>1803.9370000000001</c:v>
                </c:pt>
                <c:pt idx="7018">
                  <c:v>1850.421</c:v>
                </c:pt>
                <c:pt idx="7019">
                  <c:v>1890.09</c:v>
                </c:pt>
                <c:pt idx="7020">
                  <c:v>1924.7360000000001</c:v>
                </c:pt>
                <c:pt idx="7021">
                  <c:v>1966.7529999999999</c:v>
                </c:pt>
                <c:pt idx="7022">
                  <c:v>2006.56</c:v>
                </c:pt>
                <c:pt idx="7023">
                  <c:v>2046.5070000000001</c:v>
                </c:pt>
                <c:pt idx="7024">
                  <c:v>2089.2559999999999</c:v>
                </c:pt>
                <c:pt idx="7025">
                  <c:v>2132.3570000000022</c:v>
                </c:pt>
                <c:pt idx="7026">
                  <c:v>2177.0140000000001</c:v>
                </c:pt>
                <c:pt idx="7027">
                  <c:v>2235.7759999999998</c:v>
                </c:pt>
                <c:pt idx="7028">
                  <c:v>2286.4690000000001</c:v>
                </c:pt>
                <c:pt idx="7029">
                  <c:v>2331.7659999999987</c:v>
                </c:pt>
                <c:pt idx="7030">
                  <c:v>2379.212</c:v>
                </c:pt>
                <c:pt idx="7031">
                  <c:v>2424.8310000000024</c:v>
                </c:pt>
                <c:pt idx="7032">
                  <c:v>2465.3340000000012</c:v>
                </c:pt>
                <c:pt idx="7033">
                  <c:v>2494.8490000000002</c:v>
                </c:pt>
                <c:pt idx="7034">
                  <c:v>2523.538</c:v>
                </c:pt>
                <c:pt idx="7035">
                  <c:v>2549.3170000000023</c:v>
                </c:pt>
                <c:pt idx="7036">
                  <c:v>2571.4839999999999</c:v>
                </c:pt>
                <c:pt idx="7037">
                  <c:v>2590.7759999999998</c:v>
                </c:pt>
                <c:pt idx="7038">
                  <c:v>2615.1039999999998</c:v>
                </c:pt>
                <c:pt idx="7039">
                  <c:v>2631.4029999999998</c:v>
                </c:pt>
                <c:pt idx="7040">
                  <c:v>2648.7489999999975</c:v>
                </c:pt>
                <c:pt idx="7041">
                  <c:v>2666.2</c:v>
                </c:pt>
                <c:pt idx="7042">
                  <c:v>2683.596</c:v>
                </c:pt>
                <c:pt idx="7043">
                  <c:v>2698.4150000000022</c:v>
                </c:pt>
                <c:pt idx="7044">
                  <c:v>2712.9310000000023</c:v>
                </c:pt>
                <c:pt idx="7045">
                  <c:v>2730.3100000000022</c:v>
                </c:pt>
                <c:pt idx="7046">
                  <c:v>2737.5030000000002</c:v>
                </c:pt>
                <c:pt idx="7047">
                  <c:v>2739.0990000000002</c:v>
                </c:pt>
                <c:pt idx="7048">
                  <c:v>2768.3470000000002</c:v>
                </c:pt>
                <c:pt idx="7049">
                  <c:v>2810.683</c:v>
                </c:pt>
                <c:pt idx="7050">
                  <c:v>2840.183</c:v>
                </c:pt>
                <c:pt idx="7051">
                  <c:v>2873.2469999999976</c:v>
                </c:pt>
                <c:pt idx="7052">
                  <c:v>2939.06</c:v>
                </c:pt>
                <c:pt idx="7053">
                  <c:v>3009.0729999999999</c:v>
                </c:pt>
                <c:pt idx="7054">
                  <c:v>3044.0160000000001</c:v>
                </c:pt>
                <c:pt idx="7055">
                  <c:v>3060.346</c:v>
                </c:pt>
                <c:pt idx="7056">
                  <c:v>3053.7479999999987</c:v>
                </c:pt>
                <c:pt idx="7057">
                  <c:v>3037.201</c:v>
                </c:pt>
                <c:pt idx="7058">
                  <c:v>2980.7089999999976</c:v>
                </c:pt>
                <c:pt idx="7059">
                  <c:v>2952.0279999999998</c:v>
                </c:pt>
                <c:pt idx="7060">
                  <c:v>2958.27</c:v>
                </c:pt>
                <c:pt idx="7061">
                  <c:v>2980.4160000000002</c:v>
                </c:pt>
                <c:pt idx="7062">
                  <c:v>2981.3890000000001</c:v>
                </c:pt>
                <c:pt idx="7063">
                  <c:v>2973.7469999999976</c:v>
                </c:pt>
                <c:pt idx="7064">
                  <c:v>2964.9789999999998</c:v>
                </c:pt>
                <c:pt idx="7065">
                  <c:v>2953.6990000000001</c:v>
                </c:pt>
                <c:pt idx="7066">
                  <c:v>2942.73</c:v>
                </c:pt>
                <c:pt idx="7067">
                  <c:v>2952.0169999999998</c:v>
                </c:pt>
                <c:pt idx="7068">
                  <c:v>2958.0509999999999</c:v>
                </c:pt>
                <c:pt idx="7069">
                  <c:v>2960.2819999999997</c:v>
                </c:pt>
                <c:pt idx="7070">
                  <c:v>2978.1669999999976</c:v>
                </c:pt>
                <c:pt idx="7071">
                  <c:v>2988.9490000000001</c:v>
                </c:pt>
                <c:pt idx="7072">
                  <c:v>2998.1659999999997</c:v>
                </c:pt>
                <c:pt idx="7073">
                  <c:v>3002.7829999999976</c:v>
                </c:pt>
                <c:pt idx="7074">
                  <c:v>3015.2979999999998</c:v>
                </c:pt>
                <c:pt idx="7075">
                  <c:v>3029.3360000000002</c:v>
                </c:pt>
                <c:pt idx="7076">
                  <c:v>3035.0970000000002</c:v>
                </c:pt>
                <c:pt idx="7077">
                  <c:v>3048.8870000000002</c:v>
                </c:pt>
                <c:pt idx="7078">
                  <c:v>3058.82</c:v>
                </c:pt>
                <c:pt idx="7079">
                  <c:v>3063.0169999999998</c:v>
                </c:pt>
                <c:pt idx="7080">
                  <c:v>3061.4059999999999</c:v>
                </c:pt>
                <c:pt idx="7081">
                  <c:v>3066.4569999999999</c:v>
                </c:pt>
                <c:pt idx="7082">
                  <c:v>3062.605</c:v>
                </c:pt>
                <c:pt idx="7083">
                  <c:v>3067.2719999999999</c:v>
                </c:pt>
                <c:pt idx="7084">
                  <c:v>3090.4789999999998</c:v>
                </c:pt>
                <c:pt idx="7085">
                  <c:v>3090.2449999999976</c:v>
                </c:pt>
                <c:pt idx="7086">
                  <c:v>3089.3560000000002</c:v>
                </c:pt>
                <c:pt idx="7087">
                  <c:v>3081.6729999999998</c:v>
                </c:pt>
                <c:pt idx="7088">
                  <c:v>3069.6770000000001</c:v>
                </c:pt>
                <c:pt idx="7089">
                  <c:v>3053.13</c:v>
                </c:pt>
                <c:pt idx="7090">
                  <c:v>3031.8429999999998</c:v>
                </c:pt>
                <c:pt idx="7091">
                  <c:v>3000.297</c:v>
                </c:pt>
                <c:pt idx="7092">
                  <c:v>2953.8629999999998</c:v>
                </c:pt>
                <c:pt idx="7093">
                  <c:v>2902.9320000000002</c:v>
                </c:pt>
                <c:pt idx="7094">
                  <c:v>2862.4300000000012</c:v>
                </c:pt>
                <c:pt idx="7095">
                  <c:v>2818.1759999999999</c:v>
                </c:pt>
                <c:pt idx="7096">
                  <c:v>2756.6610000000001</c:v>
                </c:pt>
                <c:pt idx="7097">
                  <c:v>2690.55</c:v>
                </c:pt>
                <c:pt idx="7098">
                  <c:v>2622.6239999999998</c:v>
                </c:pt>
                <c:pt idx="7099">
                  <c:v>2553.9569999999999</c:v>
                </c:pt>
                <c:pt idx="7100">
                  <c:v>2490.8679999999999</c:v>
                </c:pt>
                <c:pt idx="7101">
                  <c:v>2429.7379999999998</c:v>
                </c:pt>
                <c:pt idx="7102">
                  <c:v>2365.1970000000001</c:v>
                </c:pt>
                <c:pt idx="7103">
                  <c:v>2304.5639999999999</c:v>
                </c:pt>
                <c:pt idx="7104">
                  <c:v>2242.5639999999999</c:v>
                </c:pt>
                <c:pt idx="7105">
                  <c:v>2182.8910000000024</c:v>
                </c:pt>
                <c:pt idx="7106">
                  <c:v>2136.0770000000002</c:v>
                </c:pt>
                <c:pt idx="7107">
                  <c:v>2096.2819999999997</c:v>
                </c:pt>
                <c:pt idx="7108">
                  <c:v>2057.194</c:v>
                </c:pt>
                <c:pt idx="7109">
                  <c:v>2019.1739999999998</c:v>
                </c:pt>
                <c:pt idx="7110">
                  <c:v>1977.7</c:v>
                </c:pt>
                <c:pt idx="7111">
                  <c:v>1938.491</c:v>
                </c:pt>
                <c:pt idx="7112">
                  <c:v>1899.1939999999988</c:v>
                </c:pt>
                <c:pt idx="7113">
                  <c:v>1854.27</c:v>
                </c:pt>
                <c:pt idx="7114">
                  <c:v>1798.8889999999999</c:v>
                </c:pt>
                <c:pt idx="7115">
                  <c:v>1749.55</c:v>
                </c:pt>
                <c:pt idx="7116">
                  <c:v>1703.28</c:v>
                </c:pt>
                <c:pt idx="7117">
                  <c:v>1662.076</c:v>
                </c:pt>
                <c:pt idx="7118">
                  <c:v>1625.7149999999999</c:v>
                </c:pt>
                <c:pt idx="7119">
                  <c:v>1607.047</c:v>
                </c:pt>
                <c:pt idx="7120">
                  <c:v>1607.9829999999999</c:v>
                </c:pt>
                <c:pt idx="7121">
                  <c:v>1619.0439999999999</c:v>
                </c:pt>
                <c:pt idx="7122">
                  <c:v>1644.0229999999999</c:v>
                </c:pt>
                <c:pt idx="7123">
                  <c:v>1677.49</c:v>
                </c:pt>
                <c:pt idx="7124">
                  <c:v>1718.24</c:v>
                </c:pt>
                <c:pt idx="7125">
                  <c:v>1742.3939999999998</c:v>
                </c:pt>
                <c:pt idx="7126">
                  <c:v>1744.5539999999999</c:v>
                </c:pt>
                <c:pt idx="7127">
                  <c:v>1781.6139999999998</c:v>
                </c:pt>
                <c:pt idx="7128">
                  <c:v>1798.6819999999998</c:v>
                </c:pt>
                <c:pt idx="7129">
                  <c:v>1817.1229999999998</c:v>
                </c:pt>
                <c:pt idx="7130">
                  <c:v>1847.6139999999998</c:v>
                </c:pt>
                <c:pt idx="7131">
                  <c:v>1890.6539999999998</c:v>
                </c:pt>
                <c:pt idx="7132">
                  <c:v>1948.28</c:v>
                </c:pt>
                <c:pt idx="7133">
                  <c:v>2014.3879999999999</c:v>
                </c:pt>
                <c:pt idx="7134">
                  <c:v>2078.7130000000002</c:v>
                </c:pt>
                <c:pt idx="7135">
                  <c:v>2136.672</c:v>
                </c:pt>
                <c:pt idx="7136">
                  <c:v>2188.944</c:v>
                </c:pt>
                <c:pt idx="7137">
                  <c:v>2245.1149999999998</c:v>
                </c:pt>
                <c:pt idx="7138">
                  <c:v>2297.9100000000012</c:v>
                </c:pt>
                <c:pt idx="7139">
                  <c:v>2342.5529999999999</c:v>
                </c:pt>
                <c:pt idx="7140">
                  <c:v>2394.1129999999998</c:v>
                </c:pt>
                <c:pt idx="7141">
                  <c:v>2441.6149999999998</c:v>
                </c:pt>
                <c:pt idx="7142">
                  <c:v>2488.163</c:v>
                </c:pt>
                <c:pt idx="7143">
                  <c:v>2523.6610000000001</c:v>
                </c:pt>
                <c:pt idx="7144">
                  <c:v>2553.7130000000002</c:v>
                </c:pt>
                <c:pt idx="7145">
                  <c:v>2569.8000000000002</c:v>
                </c:pt>
                <c:pt idx="7146">
                  <c:v>2605.7019999999998</c:v>
                </c:pt>
                <c:pt idx="7147">
                  <c:v>2629.5540000000001</c:v>
                </c:pt>
                <c:pt idx="7148">
                  <c:v>2643.567</c:v>
                </c:pt>
                <c:pt idx="7149">
                  <c:v>2650.703</c:v>
                </c:pt>
                <c:pt idx="7150">
                  <c:v>2652.163</c:v>
                </c:pt>
                <c:pt idx="7151">
                  <c:v>2646.241</c:v>
                </c:pt>
                <c:pt idx="7152">
                  <c:v>2630.6679999999997</c:v>
                </c:pt>
                <c:pt idx="7153">
                  <c:v>2608.7689999999975</c:v>
                </c:pt>
                <c:pt idx="7154">
                  <c:v>2590.1019999999999</c:v>
                </c:pt>
                <c:pt idx="7155">
                  <c:v>2576.4479999999999</c:v>
                </c:pt>
                <c:pt idx="7156">
                  <c:v>2571.364</c:v>
                </c:pt>
                <c:pt idx="7157">
                  <c:v>2567.7249999999976</c:v>
                </c:pt>
                <c:pt idx="7158">
                  <c:v>2560.174</c:v>
                </c:pt>
                <c:pt idx="7159">
                  <c:v>2548.5059999999999</c:v>
                </c:pt>
                <c:pt idx="7160">
                  <c:v>2560.8700000000022</c:v>
                </c:pt>
                <c:pt idx="7161">
                  <c:v>2580.0300000000002</c:v>
                </c:pt>
                <c:pt idx="7162">
                  <c:v>2637.4320000000002</c:v>
                </c:pt>
                <c:pt idx="7163">
                  <c:v>2680.8110000000024</c:v>
                </c:pt>
                <c:pt idx="7164">
                  <c:v>2710.8009999999999</c:v>
                </c:pt>
                <c:pt idx="7165">
                  <c:v>2747.1149999999998</c:v>
                </c:pt>
                <c:pt idx="7166">
                  <c:v>2772.0709999999999</c:v>
                </c:pt>
                <c:pt idx="7167">
                  <c:v>2799.53</c:v>
                </c:pt>
                <c:pt idx="7168">
                  <c:v>2827.181</c:v>
                </c:pt>
                <c:pt idx="7169">
                  <c:v>2834.136</c:v>
                </c:pt>
                <c:pt idx="7170">
                  <c:v>2824.848</c:v>
                </c:pt>
                <c:pt idx="7171">
                  <c:v>2798.6759999999999</c:v>
                </c:pt>
                <c:pt idx="7172">
                  <c:v>2744.5340000000001</c:v>
                </c:pt>
                <c:pt idx="7173">
                  <c:v>2672.7179999999998</c:v>
                </c:pt>
                <c:pt idx="7174">
                  <c:v>2578.3690000000001</c:v>
                </c:pt>
                <c:pt idx="7175">
                  <c:v>2466.6950000000002</c:v>
                </c:pt>
                <c:pt idx="7176">
                  <c:v>2324.7570000000001</c:v>
                </c:pt>
                <c:pt idx="7177">
                  <c:v>2140.9029999999998</c:v>
                </c:pt>
                <c:pt idx="7178">
                  <c:v>1923.877</c:v>
                </c:pt>
                <c:pt idx="7179">
                  <c:v>1650.9390000000001</c:v>
                </c:pt>
                <c:pt idx="7180">
                  <c:v>1376.8439999999998</c:v>
                </c:pt>
                <c:pt idx="7181">
                  <c:v>1066.01</c:v>
                </c:pt>
                <c:pt idx="7182">
                  <c:v>703.88699999999949</c:v>
                </c:pt>
                <c:pt idx="7183">
                  <c:v>563.35499999999945</c:v>
                </c:pt>
                <c:pt idx="7184">
                  <c:v>496.46299999999974</c:v>
                </c:pt>
                <c:pt idx="7185">
                  <c:v>452.23200000000003</c:v>
                </c:pt>
                <c:pt idx="7186">
                  <c:v>421.40799999999973</c:v>
                </c:pt>
                <c:pt idx="7187">
                  <c:v>396.71799999999973</c:v>
                </c:pt>
                <c:pt idx="7188">
                  <c:v>364.8589999999997</c:v>
                </c:pt>
                <c:pt idx="7189">
                  <c:v>344.02599999999967</c:v>
                </c:pt>
                <c:pt idx="7190">
                  <c:v>327.15400000000028</c:v>
                </c:pt>
                <c:pt idx="7191">
                  <c:v>323.11399999999969</c:v>
                </c:pt>
                <c:pt idx="7192">
                  <c:v>418.65499999999997</c:v>
                </c:pt>
                <c:pt idx="7193">
                  <c:v>662.75900000000001</c:v>
                </c:pt>
                <c:pt idx="7194">
                  <c:v>865.10599999999999</c:v>
                </c:pt>
                <c:pt idx="7195">
                  <c:v>1020.6619999999995</c:v>
                </c:pt>
                <c:pt idx="7196">
                  <c:v>1136.6539999999998</c:v>
                </c:pt>
                <c:pt idx="7197">
                  <c:v>1256.1389999999999</c:v>
                </c:pt>
                <c:pt idx="7198">
                  <c:v>1376.7929999999999</c:v>
                </c:pt>
                <c:pt idx="7199">
                  <c:v>1494.6769999999999</c:v>
                </c:pt>
                <c:pt idx="7200">
                  <c:v>1598.971</c:v>
                </c:pt>
                <c:pt idx="7201">
                  <c:v>1687.4250000000011</c:v>
                </c:pt>
                <c:pt idx="7202">
                  <c:v>1774.231</c:v>
                </c:pt>
                <c:pt idx="7203">
                  <c:v>1855.549</c:v>
                </c:pt>
                <c:pt idx="7204">
                  <c:v>1919.731</c:v>
                </c:pt>
                <c:pt idx="7205">
                  <c:v>1960.0170000000001</c:v>
                </c:pt>
                <c:pt idx="7206">
                  <c:v>1963.5739999999998</c:v>
                </c:pt>
                <c:pt idx="7207">
                  <c:v>1910.453</c:v>
                </c:pt>
                <c:pt idx="7208">
                  <c:v>1792.3129999999999</c:v>
                </c:pt>
                <c:pt idx="7209">
                  <c:v>1605.597</c:v>
                </c:pt>
                <c:pt idx="7210">
                  <c:v>1336.008</c:v>
                </c:pt>
                <c:pt idx="7211">
                  <c:v>980.37199999999996</c:v>
                </c:pt>
                <c:pt idx="7212">
                  <c:v>671.48199999999997</c:v>
                </c:pt>
                <c:pt idx="7213">
                  <c:v>531.26599999999996</c:v>
                </c:pt>
                <c:pt idx="7214">
                  <c:v>441.47099999999966</c:v>
                </c:pt>
                <c:pt idx="7215">
                  <c:v>388.66699999999969</c:v>
                </c:pt>
                <c:pt idx="7216">
                  <c:v>363.24299999999999</c:v>
                </c:pt>
                <c:pt idx="7217">
                  <c:v>349.678</c:v>
                </c:pt>
                <c:pt idx="7218">
                  <c:v>342.60700000000008</c:v>
                </c:pt>
                <c:pt idx="7219">
                  <c:v>318.18799999999999</c:v>
                </c:pt>
                <c:pt idx="7220">
                  <c:v>297.7909999999996</c:v>
                </c:pt>
                <c:pt idx="7221">
                  <c:v>264.88499999999999</c:v>
                </c:pt>
                <c:pt idx="7222">
                  <c:v>240.54899999999998</c:v>
                </c:pt>
                <c:pt idx="7223">
                  <c:v>229.446</c:v>
                </c:pt>
                <c:pt idx="7224">
                  <c:v>239.08</c:v>
                </c:pt>
                <c:pt idx="7225">
                  <c:v>262.27999999999969</c:v>
                </c:pt>
                <c:pt idx="7226">
                  <c:v>288.58</c:v>
                </c:pt>
                <c:pt idx="7227">
                  <c:v>303.79599999999959</c:v>
                </c:pt>
                <c:pt idx="7228">
                  <c:v>305.74</c:v>
                </c:pt>
                <c:pt idx="7229">
                  <c:v>301.77299999999974</c:v>
                </c:pt>
                <c:pt idx="7230">
                  <c:v>299.161</c:v>
                </c:pt>
                <c:pt idx="7231">
                  <c:v>329.30500000000001</c:v>
                </c:pt>
                <c:pt idx="7232">
                  <c:v>460.56400000000002</c:v>
                </c:pt>
                <c:pt idx="7233">
                  <c:v>687.25900000000001</c:v>
                </c:pt>
                <c:pt idx="7234">
                  <c:v>849.85099999999932</c:v>
                </c:pt>
                <c:pt idx="7235">
                  <c:v>998.28099999999995</c:v>
                </c:pt>
                <c:pt idx="7236">
                  <c:v>1080.0899999999999</c:v>
                </c:pt>
                <c:pt idx="7237">
                  <c:v>1124.337</c:v>
                </c:pt>
                <c:pt idx="7238">
                  <c:v>1133.6089999999999</c:v>
                </c:pt>
                <c:pt idx="7239">
                  <c:v>1084.875</c:v>
                </c:pt>
                <c:pt idx="7240">
                  <c:v>948.92</c:v>
                </c:pt>
                <c:pt idx="7241">
                  <c:v>732.84799999999916</c:v>
                </c:pt>
                <c:pt idx="7242">
                  <c:v>547.04099999999949</c:v>
                </c:pt>
                <c:pt idx="7243">
                  <c:v>402.45099999999974</c:v>
                </c:pt>
                <c:pt idx="7244">
                  <c:v>255.804</c:v>
                </c:pt>
                <c:pt idx="7245">
                  <c:v>187.69399999999999</c:v>
                </c:pt>
                <c:pt idx="7246">
                  <c:v>169.26299999999998</c:v>
                </c:pt>
                <c:pt idx="7247">
                  <c:v>162.38800000000018</c:v>
                </c:pt>
                <c:pt idx="7248">
                  <c:v>158.24699999999999</c:v>
                </c:pt>
                <c:pt idx="7249">
                  <c:v>171.334</c:v>
                </c:pt>
                <c:pt idx="7250">
                  <c:v>260.52499999999969</c:v>
                </c:pt>
                <c:pt idx="7251">
                  <c:v>329.57599999999974</c:v>
                </c:pt>
                <c:pt idx="7252">
                  <c:v>391.38</c:v>
                </c:pt>
                <c:pt idx="7253">
                  <c:v>411.26599999999974</c:v>
                </c:pt>
                <c:pt idx="7254">
                  <c:v>405.56299999999999</c:v>
                </c:pt>
                <c:pt idx="7255">
                  <c:v>399.51400000000001</c:v>
                </c:pt>
                <c:pt idx="7256">
                  <c:v>377.4969999999995</c:v>
                </c:pt>
                <c:pt idx="7257">
                  <c:v>364.59799999999973</c:v>
                </c:pt>
                <c:pt idx="7258">
                  <c:v>347.64000000000027</c:v>
                </c:pt>
                <c:pt idx="7259">
                  <c:v>321.839</c:v>
                </c:pt>
                <c:pt idx="7260">
                  <c:v>300.23599999999959</c:v>
                </c:pt>
                <c:pt idx="7261">
                  <c:v>278.41999999999973</c:v>
                </c:pt>
                <c:pt idx="7262">
                  <c:v>259.97999999999973</c:v>
                </c:pt>
                <c:pt idx="7263">
                  <c:v>248.584</c:v>
                </c:pt>
                <c:pt idx="7264">
                  <c:v>240.37</c:v>
                </c:pt>
                <c:pt idx="7265">
                  <c:v>234.44800000000001</c:v>
                </c:pt>
                <c:pt idx="7266">
                  <c:v>221.88500000000013</c:v>
                </c:pt>
                <c:pt idx="7267">
                  <c:v>208.434</c:v>
                </c:pt>
                <c:pt idx="7268">
                  <c:v>199.80200000000013</c:v>
                </c:pt>
                <c:pt idx="7269">
                  <c:v>187.4</c:v>
                </c:pt>
                <c:pt idx="7270">
                  <c:v>181.45400000000001</c:v>
                </c:pt>
                <c:pt idx="7271">
                  <c:v>177.82100000000014</c:v>
                </c:pt>
                <c:pt idx="7272">
                  <c:v>171.101</c:v>
                </c:pt>
                <c:pt idx="7273">
                  <c:v>163.029</c:v>
                </c:pt>
                <c:pt idx="7274">
                  <c:v>161.64699999999999</c:v>
                </c:pt>
                <c:pt idx="7275">
                  <c:v>164.267</c:v>
                </c:pt>
                <c:pt idx="7276">
                  <c:v>181.608</c:v>
                </c:pt>
                <c:pt idx="7277">
                  <c:v>209.66</c:v>
                </c:pt>
                <c:pt idx="7278">
                  <c:v>240.976</c:v>
                </c:pt>
                <c:pt idx="7279">
                  <c:v>262.79899999999947</c:v>
                </c:pt>
                <c:pt idx="7280">
                  <c:v>270.94799999999969</c:v>
                </c:pt>
                <c:pt idx="7281">
                  <c:v>273.98299999999966</c:v>
                </c:pt>
                <c:pt idx="7282">
                  <c:v>267.63799999999969</c:v>
                </c:pt>
                <c:pt idx="7283">
                  <c:v>262.96199999999959</c:v>
                </c:pt>
                <c:pt idx="7284">
                  <c:v>254.45700000000014</c:v>
                </c:pt>
                <c:pt idx="7285">
                  <c:v>238.00700000000001</c:v>
                </c:pt>
                <c:pt idx="7286">
                  <c:v>217.47299999999998</c:v>
                </c:pt>
                <c:pt idx="7287">
                  <c:v>211.70599999999999</c:v>
                </c:pt>
                <c:pt idx="7288">
                  <c:v>213.501</c:v>
                </c:pt>
                <c:pt idx="7289">
                  <c:v>217.64099999999999</c:v>
                </c:pt>
                <c:pt idx="7290">
                  <c:v>240.11699999999999</c:v>
                </c:pt>
                <c:pt idx="7291">
                  <c:v>214.33800000000014</c:v>
                </c:pt>
                <c:pt idx="7292">
                  <c:v>193.81</c:v>
                </c:pt>
                <c:pt idx="7293">
                  <c:v>186.58600000000001</c:v>
                </c:pt>
                <c:pt idx="7294">
                  <c:v>192.84800000000001</c:v>
                </c:pt>
                <c:pt idx="7295">
                  <c:v>204.32800000000017</c:v>
                </c:pt>
                <c:pt idx="7296">
                  <c:v>223.59200000000001</c:v>
                </c:pt>
                <c:pt idx="7297">
                  <c:v>236.27699999999999</c:v>
                </c:pt>
                <c:pt idx="7298">
                  <c:v>230.935</c:v>
                </c:pt>
                <c:pt idx="7299">
                  <c:v>237.548</c:v>
                </c:pt>
                <c:pt idx="7300">
                  <c:v>225.61299999999997</c:v>
                </c:pt>
                <c:pt idx="7301">
                  <c:v>205.24499999999998</c:v>
                </c:pt>
                <c:pt idx="7302">
                  <c:v>185.64099999999999</c:v>
                </c:pt>
                <c:pt idx="7303">
                  <c:v>173.04299999999998</c:v>
                </c:pt>
                <c:pt idx="7304">
                  <c:v>173.965</c:v>
                </c:pt>
                <c:pt idx="7305">
                  <c:v>178.69499999999999</c:v>
                </c:pt>
                <c:pt idx="7306">
                  <c:v>189.24099999999999</c:v>
                </c:pt>
                <c:pt idx="7307">
                  <c:v>200.77099999999999</c:v>
                </c:pt>
                <c:pt idx="7308">
                  <c:v>201.39000000000001</c:v>
                </c:pt>
                <c:pt idx="7309">
                  <c:v>200.012</c:v>
                </c:pt>
                <c:pt idx="7310">
                  <c:v>191.15900000000002</c:v>
                </c:pt>
                <c:pt idx="7311">
                  <c:v>171.73699999999999</c:v>
                </c:pt>
                <c:pt idx="7312">
                  <c:v>148.435</c:v>
                </c:pt>
                <c:pt idx="7313">
                  <c:v>125.32899999999998</c:v>
                </c:pt>
                <c:pt idx="7314">
                  <c:v>116.71400000000007</c:v>
                </c:pt>
                <c:pt idx="7315">
                  <c:v>119.42</c:v>
                </c:pt>
                <c:pt idx="7316">
                  <c:v>129.48100000000014</c:v>
                </c:pt>
                <c:pt idx="7317">
                  <c:v>153.518</c:v>
                </c:pt>
                <c:pt idx="7318">
                  <c:v>180.65800000000004</c:v>
                </c:pt>
                <c:pt idx="7319">
                  <c:v>201.31800000000001</c:v>
                </c:pt>
                <c:pt idx="7320">
                  <c:v>220.96600000000001</c:v>
                </c:pt>
                <c:pt idx="7321">
                  <c:v>236.93300000000002</c:v>
                </c:pt>
                <c:pt idx="7322">
                  <c:v>238.69800000000001</c:v>
                </c:pt>
                <c:pt idx="7323">
                  <c:v>232.423</c:v>
                </c:pt>
                <c:pt idx="7324">
                  <c:v>234.64699999999999</c:v>
                </c:pt>
                <c:pt idx="7325">
                  <c:v>242.84</c:v>
                </c:pt>
                <c:pt idx="7326">
                  <c:v>245.29399999999998</c:v>
                </c:pt>
                <c:pt idx="7327">
                  <c:v>238.19899999999998</c:v>
                </c:pt>
                <c:pt idx="7328">
                  <c:v>229.69899999999998</c:v>
                </c:pt>
                <c:pt idx="7329">
                  <c:v>217.72</c:v>
                </c:pt>
                <c:pt idx="7330">
                  <c:v>198.28200000000001</c:v>
                </c:pt>
                <c:pt idx="7331">
                  <c:v>193.80200000000013</c:v>
                </c:pt>
                <c:pt idx="7332">
                  <c:v>198.01399999999998</c:v>
                </c:pt>
                <c:pt idx="7333">
                  <c:v>201.06399999999999</c:v>
                </c:pt>
                <c:pt idx="7334">
                  <c:v>226.42800000000014</c:v>
                </c:pt>
                <c:pt idx="7335">
                  <c:v>247.24599999999998</c:v>
                </c:pt>
                <c:pt idx="7336">
                  <c:v>245.01299999999998</c:v>
                </c:pt>
                <c:pt idx="7337">
                  <c:v>236.80800000000013</c:v>
                </c:pt>
                <c:pt idx="7338">
                  <c:v>232.52200000000013</c:v>
                </c:pt>
                <c:pt idx="7339">
                  <c:v>214.578</c:v>
                </c:pt>
                <c:pt idx="7340">
                  <c:v>197.38000000000014</c:v>
                </c:pt>
                <c:pt idx="7341">
                  <c:v>182.16399999999999</c:v>
                </c:pt>
                <c:pt idx="7342">
                  <c:v>174.83800000000014</c:v>
                </c:pt>
                <c:pt idx="7343">
                  <c:v>171.85900000000001</c:v>
                </c:pt>
                <c:pt idx="7344">
                  <c:v>166.34200000000001</c:v>
                </c:pt>
                <c:pt idx="7345">
                  <c:v>156.65</c:v>
                </c:pt>
                <c:pt idx="7346">
                  <c:v>145.22299999999998</c:v>
                </c:pt>
                <c:pt idx="7347">
                  <c:v>129.53399999999999</c:v>
                </c:pt>
                <c:pt idx="7348">
                  <c:v>121.489</c:v>
                </c:pt>
                <c:pt idx="7349">
                  <c:v>125.82</c:v>
                </c:pt>
                <c:pt idx="7350">
                  <c:v>133.52200000000013</c:v>
                </c:pt>
                <c:pt idx="7351">
                  <c:v>135.28200000000001</c:v>
                </c:pt>
                <c:pt idx="7352">
                  <c:v>145.185</c:v>
                </c:pt>
                <c:pt idx="7353">
                  <c:v>152.77099999999999</c:v>
                </c:pt>
                <c:pt idx="7354">
                  <c:v>162.727</c:v>
                </c:pt>
                <c:pt idx="7355">
                  <c:v>173.11399999999998</c:v>
                </c:pt>
                <c:pt idx="7356">
                  <c:v>190.21599999999998</c:v>
                </c:pt>
                <c:pt idx="7357">
                  <c:v>207.678</c:v>
                </c:pt>
                <c:pt idx="7358">
                  <c:v>226.59200000000001</c:v>
                </c:pt>
                <c:pt idx="7359">
                  <c:v>232.47899999999998</c:v>
                </c:pt>
                <c:pt idx="7360">
                  <c:v>234.495</c:v>
                </c:pt>
                <c:pt idx="7361">
                  <c:v>231.24499999999998</c:v>
                </c:pt>
                <c:pt idx="7362">
                  <c:v>224.46800000000007</c:v>
                </c:pt>
                <c:pt idx="7363">
                  <c:v>230.45200000000014</c:v>
                </c:pt>
                <c:pt idx="7364">
                  <c:v>235.26399999999998</c:v>
                </c:pt>
                <c:pt idx="7365">
                  <c:v>232.27799999999999</c:v>
                </c:pt>
                <c:pt idx="7366">
                  <c:v>191.35400000000001</c:v>
                </c:pt>
                <c:pt idx="7367">
                  <c:v>177.11699999999999</c:v>
                </c:pt>
                <c:pt idx="7368">
                  <c:v>187.63499999999999</c:v>
                </c:pt>
                <c:pt idx="7369">
                  <c:v>206.77699999999999</c:v>
                </c:pt>
                <c:pt idx="7370">
                  <c:v>224.26</c:v>
                </c:pt>
                <c:pt idx="7371">
                  <c:v>231.27599999999998</c:v>
                </c:pt>
                <c:pt idx="7372">
                  <c:v>227.91200000000001</c:v>
                </c:pt>
                <c:pt idx="7373">
                  <c:v>210.65600000000001</c:v>
                </c:pt>
                <c:pt idx="7374">
                  <c:v>191.096</c:v>
                </c:pt>
                <c:pt idx="7375">
                  <c:v>168.39000000000001</c:v>
                </c:pt>
                <c:pt idx="7376">
                  <c:v>147.18700000000001</c:v>
                </c:pt>
                <c:pt idx="7377">
                  <c:v>122.863</c:v>
                </c:pt>
                <c:pt idx="7378">
                  <c:v>108.10199999999999</c:v>
                </c:pt>
                <c:pt idx="7379">
                  <c:v>93.816000000000003</c:v>
                </c:pt>
                <c:pt idx="7380">
                  <c:v>84.384999999999991</c:v>
                </c:pt>
                <c:pt idx="7381">
                  <c:v>86.427000000000007</c:v>
                </c:pt>
                <c:pt idx="7382">
                  <c:v>87.85799999999999</c:v>
                </c:pt>
                <c:pt idx="7383">
                  <c:v>84.212000000000003</c:v>
                </c:pt>
                <c:pt idx="7384">
                  <c:v>90.531999999999996</c:v>
                </c:pt>
                <c:pt idx="7385">
                  <c:v>98.057999999999993</c:v>
                </c:pt>
                <c:pt idx="7386">
                  <c:v>104.12199999999999</c:v>
                </c:pt>
                <c:pt idx="7387">
                  <c:v>108.83</c:v>
                </c:pt>
                <c:pt idx="7388">
                  <c:v>113.203</c:v>
                </c:pt>
                <c:pt idx="7389">
                  <c:v>110.101</c:v>
                </c:pt>
                <c:pt idx="7390">
                  <c:v>116.258</c:v>
                </c:pt>
                <c:pt idx="7391">
                  <c:v>121.117</c:v>
                </c:pt>
                <c:pt idx="7392">
                  <c:v>129.751</c:v>
                </c:pt>
                <c:pt idx="7393">
                  <c:v>140.85700000000014</c:v>
                </c:pt>
                <c:pt idx="7394">
                  <c:v>147.32600000000014</c:v>
                </c:pt>
                <c:pt idx="7395">
                  <c:v>149.589</c:v>
                </c:pt>
                <c:pt idx="7396">
                  <c:v>162.721</c:v>
                </c:pt>
                <c:pt idx="7397">
                  <c:v>174.126</c:v>
                </c:pt>
                <c:pt idx="7398">
                  <c:v>182</c:v>
                </c:pt>
                <c:pt idx="7399">
                  <c:v>188.97800000000001</c:v>
                </c:pt>
                <c:pt idx="7400">
                  <c:v>190.291</c:v>
                </c:pt>
                <c:pt idx="7401">
                  <c:v>191.11299999999997</c:v>
                </c:pt>
                <c:pt idx="7402">
                  <c:v>185.36700000000013</c:v>
                </c:pt>
                <c:pt idx="7403">
                  <c:v>188.298</c:v>
                </c:pt>
                <c:pt idx="7404">
                  <c:v>181.08800000000014</c:v>
                </c:pt>
                <c:pt idx="7405">
                  <c:v>167.04299999999998</c:v>
                </c:pt>
                <c:pt idx="7406">
                  <c:v>160.32100000000014</c:v>
                </c:pt>
                <c:pt idx="7407">
                  <c:v>156.58500000000001</c:v>
                </c:pt>
                <c:pt idx="7408">
                  <c:v>145.45100000000014</c:v>
                </c:pt>
                <c:pt idx="7409">
                  <c:v>140.25</c:v>
                </c:pt>
                <c:pt idx="7410">
                  <c:v>133.071</c:v>
                </c:pt>
                <c:pt idx="7411">
                  <c:v>126.38200000000001</c:v>
                </c:pt>
                <c:pt idx="7412">
                  <c:v>132.61099999999999</c:v>
                </c:pt>
                <c:pt idx="7413">
                  <c:v>129.17599999999999</c:v>
                </c:pt>
                <c:pt idx="7414">
                  <c:v>127.71100000000007</c:v>
                </c:pt>
                <c:pt idx="7415">
                  <c:v>119.92700000000002</c:v>
                </c:pt>
                <c:pt idx="7416">
                  <c:v>95.221999999999994</c:v>
                </c:pt>
                <c:pt idx="7417">
                  <c:v>54.523000000000003</c:v>
                </c:pt>
                <c:pt idx="7418">
                  <c:v>47.220000000000013</c:v>
                </c:pt>
                <c:pt idx="7419">
                  <c:v>44.238000000000035</c:v>
                </c:pt>
                <c:pt idx="7420">
                  <c:v>43.56</c:v>
                </c:pt>
                <c:pt idx="7421">
                  <c:v>44.010999999999996</c:v>
                </c:pt>
                <c:pt idx="7422">
                  <c:v>51.921000000000006</c:v>
                </c:pt>
                <c:pt idx="7423">
                  <c:v>85.47</c:v>
                </c:pt>
                <c:pt idx="7424">
                  <c:v>105.788</c:v>
                </c:pt>
                <c:pt idx="7425">
                  <c:v>116.48399999999999</c:v>
                </c:pt>
                <c:pt idx="7426">
                  <c:v>132.798</c:v>
                </c:pt>
                <c:pt idx="7427">
                  <c:v>115.277</c:v>
                </c:pt>
                <c:pt idx="7428">
                  <c:v>110.85299999999998</c:v>
                </c:pt>
                <c:pt idx="7429">
                  <c:v>127.61799999999999</c:v>
                </c:pt>
                <c:pt idx="7430">
                  <c:v>128.001</c:v>
                </c:pt>
                <c:pt idx="7431">
                  <c:v>118.99299999999999</c:v>
                </c:pt>
                <c:pt idx="7432">
                  <c:v>110.364</c:v>
                </c:pt>
                <c:pt idx="7433">
                  <c:v>99.527999999999992</c:v>
                </c:pt>
                <c:pt idx="7434">
                  <c:v>90.611999999999995</c:v>
                </c:pt>
                <c:pt idx="7435">
                  <c:v>84.52</c:v>
                </c:pt>
                <c:pt idx="7436">
                  <c:v>77.23</c:v>
                </c:pt>
                <c:pt idx="7437">
                  <c:v>75.971999999999994</c:v>
                </c:pt>
                <c:pt idx="7438">
                  <c:v>71.524000000000001</c:v>
                </c:pt>
                <c:pt idx="7439">
                  <c:v>71.388999999999982</c:v>
                </c:pt>
                <c:pt idx="7440">
                  <c:v>75.173999999999978</c:v>
                </c:pt>
                <c:pt idx="7441">
                  <c:v>83.682999999999979</c:v>
                </c:pt>
                <c:pt idx="7442">
                  <c:v>87.127999999999986</c:v>
                </c:pt>
                <c:pt idx="7443">
                  <c:v>88.778999999999982</c:v>
                </c:pt>
                <c:pt idx="7444">
                  <c:v>87.76</c:v>
                </c:pt>
                <c:pt idx="7445">
                  <c:v>86.433999999999997</c:v>
                </c:pt>
                <c:pt idx="7446">
                  <c:v>87.540999999999997</c:v>
                </c:pt>
                <c:pt idx="7447">
                  <c:v>87.123999999999981</c:v>
                </c:pt>
                <c:pt idx="7448">
                  <c:v>84.681999999999988</c:v>
                </c:pt>
                <c:pt idx="7449">
                  <c:v>81.728999999999999</c:v>
                </c:pt>
                <c:pt idx="7450">
                  <c:v>78.940000000000026</c:v>
                </c:pt>
                <c:pt idx="7451">
                  <c:v>77.057999999999993</c:v>
                </c:pt>
                <c:pt idx="7452">
                  <c:v>76.668999999999983</c:v>
                </c:pt>
                <c:pt idx="7453">
                  <c:v>76.971999999999994</c:v>
                </c:pt>
                <c:pt idx="7454">
                  <c:v>78.082999999999998</c:v>
                </c:pt>
                <c:pt idx="7455">
                  <c:v>77.004999999999995</c:v>
                </c:pt>
                <c:pt idx="7456">
                  <c:v>83.263999999999996</c:v>
                </c:pt>
                <c:pt idx="7457">
                  <c:v>84.284000000000006</c:v>
                </c:pt>
                <c:pt idx="7458">
                  <c:v>76.536000000000001</c:v>
                </c:pt>
                <c:pt idx="7459">
                  <c:v>60.136000000000003</c:v>
                </c:pt>
                <c:pt idx="7460">
                  <c:v>53.588000000000001</c:v>
                </c:pt>
                <c:pt idx="7461">
                  <c:v>49.120000000000012</c:v>
                </c:pt>
                <c:pt idx="7462">
                  <c:v>45.946999999999996</c:v>
                </c:pt>
                <c:pt idx="7463">
                  <c:v>46.36</c:v>
                </c:pt>
                <c:pt idx="7464">
                  <c:v>50.223000000000013</c:v>
                </c:pt>
                <c:pt idx="7465">
                  <c:v>55.672000000000011</c:v>
                </c:pt>
                <c:pt idx="7466">
                  <c:v>57.021000000000001</c:v>
                </c:pt>
                <c:pt idx="7467">
                  <c:v>56.633000000000003</c:v>
                </c:pt>
                <c:pt idx="7468">
                  <c:v>62.477000000000004</c:v>
                </c:pt>
                <c:pt idx="7469">
                  <c:v>155.12800000000001</c:v>
                </c:pt>
                <c:pt idx="7470">
                  <c:v>178.03100000000001</c:v>
                </c:pt>
                <c:pt idx="7471">
                  <c:v>314.88400000000001</c:v>
                </c:pt>
                <c:pt idx="7472">
                  <c:v>573.07100000000003</c:v>
                </c:pt>
                <c:pt idx="7473">
                  <c:v>778.24199999999996</c:v>
                </c:pt>
                <c:pt idx="7474">
                  <c:v>901.90899999999999</c:v>
                </c:pt>
                <c:pt idx="7475">
                  <c:v>972.005</c:v>
                </c:pt>
                <c:pt idx="7476">
                  <c:v>1007.039</c:v>
                </c:pt>
                <c:pt idx="7477">
                  <c:v>1051.857</c:v>
                </c:pt>
                <c:pt idx="7478">
                  <c:v>1105.0119999999999</c:v>
                </c:pt>
                <c:pt idx="7479">
                  <c:v>1166.2529999999999</c:v>
                </c:pt>
                <c:pt idx="7480">
                  <c:v>1243.403</c:v>
                </c:pt>
                <c:pt idx="7481">
                  <c:v>1316.5350000000001</c:v>
                </c:pt>
                <c:pt idx="7482">
                  <c:v>1372.6839999999988</c:v>
                </c:pt>
                <c:pt idx="7483">
                  <c:v>1417.585</c:v>
                </c:pt>
                <c:pt idx="7484">
                  <c:v>1456.982</c:v>
                </c:pt>
                <c:pt idx="7485">
                  <c:v>1489.76</c:v>
                </c:pt>
                <c:pt idx="7486">
                  <c:v>1520.3209999999999</c:v>
                </c:pt>
                <c:pt idx="7487">
                  <c:v>1544.635</c:v>
                </c:pt>
                <c:pt idx="7488">
                  <c:v>1564.1039999999998</c:v>
                </c:pt>
                <c:pt idx="7489">
                  <c:v>1591.346</c:v>
                </c:pt>
                <c:pt idx="7490">
                  <c:v>1626.703</c:v>
                </c:pt>
                <c:pt idx="7491">
                  <c:v>1664.1809999999998</c:v>
                </c:pt>
                <c:pt idx="7492">
                  <c:v>1705.798</c:v>
                </c:pt>
                <c:pt idx="7493">
                  <c:v>1743.444</c:v>
                </c:pt>
                <c:pt idx="7494">
                  <c:v>1774.9490000000001</c:v>
                </c:pt>
                <c:pt idx="7495">
                  <c:v>1801.951</c:v>
                </c:pt>
                <c:pt idx="7496">
                  <c:v>1824.029</c:v>
                </c:pt>
                <c:pt idx="7497">
                  <c:v>1844.2629999999999</c:v>
                </c:pt>
                <c:pt idx="7498">
                  <c:v>1859.222</c:v>
                </c:pt>
                <c:pt idx="7499">
                  <c:v>1868.7739999999999</c:v>
                </c:pt>
                <c:pt idx="7500">
                  <c:v>1872.242</c:v>
                </c:pt>
                <c:pt idx="7501">
                  <c:v>1860.5429999999999</c:v>
                </c:pt>
                <c:pt idx="7502">
                  <c:v>1832.953</c:v>
                </c:pt>
                <c:pt idx="7503">
                  <c:v>1782.0619999999999</c:v>
                </c:pt>
                <c:pt idx="7504">
                  <c:v>1724.4549999999999</c:v>
                </c:pt>
                <c:pt idx="7505">
                  <c:v>1635.473</c:v>
                </c:pt>
                <c:pt idx="7506">
                  <c:v>1513.9449999999999</c:v>
                </c:pt>
                <c:pt idx="7507">
                  <c:v>1341.5529999999999</c:v>
                </c:pt>
                <c:pt idx="7508">
                  <c:v>1135.771</c:v>
                </c:pt>
                <c:pt idx="7509">
                  <c:v>937.47500000000002</c:v>
                </c:pt>
                <c:pt idx="7510">
                  <c:v>757.31899999999996</c:v>
                </c:pt>
                <c:pt idx="7511">
                  <c:v>613.44599999999946</c:v>
                </c:pt>
                <c:pt idx="7512">
                  <c:v>520.72</c:v>
                </c:pt>
                <c:pt idx="7513">
                  <c:v>449.72899999999953</c:v>
                </c:pt>
                <c:pt idx="7514">
                  <c:v>385.42299999999966</c:v>
                </c:pt>
                <c:pt idx="7515">
                  <c:v>312.52199999999959</c:v>
                </c:pt>
                <c:pt idx="7516">
                  <c:v>260.62799999999999</c:v>
                </c:pt>
                <c:pt idx="7517">
                  <c:v>220.167</c:v>
                </c:pt>
                <c:pt idx="7518">
                  <c:v>184.625</c:v>
                </c:pt>
                <c:pt idx="7519">
                  <c:v>157.27199999999999</c:v>
                </c:pt>
                <c:pt idx="7520">
                  <c:v>132.364</c:v>
                </c:pt>
                <c:pt idx="7521">
                  <c:v>114.221</c:v>
                </c:pt>
                <c:pt idx="7522">
                  <c:v>98.908000000000001</c:v>
                </c:pt>
                <c:pt idx="7523">
                  <c:v>88.458000000000013</c:v>
                </c:pt>
                <c:pt idx="7524">
                  <c:v>84.881999999999991</c:v>
                </c:pt>
                <c:pt idx="7525">
                  <c:v>83.888999999999982</c:v>
                </c:pt>
                <c:pt idx="7526">
                  <c:v>80.819999999999993</c:v>
                </c:pt>
                <c:pt idx="7527">
                  <c:v>75.462000000000003</c:v>
                </c:pt>
                <c:pt idx="7528">
                  <c:v>66.644000000000005</c:v>
                </c:pt>
                <c:pt idx="7529">
                  <c:v>62.720000000000013</c:v>
                </c:pt>
                <c:pt idx="7530">
                  <c:v>59.183</c:v>
                </c:pt>
                <c:pt idx="7531">
                  <c:v>55.89</c:v>
                </c:pt>
                <c:pt idx="7532">
                  <c:v>53.870999999999995</c:v>
                </c:pt>
                <c:pt idx="7533">
                  <c:v>50.452999999999996</c:v>
                </c:pt>
                <c:pt idx="7534">
                  <c:v>49.251000000000005</c:v>
                </c:pt>
                <c:pt idx="7535">
                  <c:v>53.461000000000006</c:v>
                </c:pt>
                <c:pt idx="7536">
                  <c:v>78.524999999999991</c:v>
                </c:pt>
                <c:pt idx="7537">
                  <c:v>108.76600000000002</c:v>
                </c:pt>
                <c:pt idx="7538">
                  <c:v>129.309</c:v>
                </c:pt>
                <c:pt idx="7539">
                  <c:v>143.29899999999998</c:v>
                </c:pt>
                <c:pt idx="7540">
                  <c:v>147.19299999999998</c:v>
                </c:pt>
                <c:pt idx="7541">
                  <c:v>140.27299999999997</c:v>
                </c:pt>
                <c:pt idx="7542">
                  <c:v>135.05800000000013</c:v>
                </c:pt>
                <c:pt idx="7543">
                  <c:v>130.29499999999999</c:v>
                </c:pt>
                <c:pt idx="7544">
                  <c:v>127.485</c:v>
                </c:pt>
                <c:pt idx="7545">
                  <c:v>113.94500000000002</c:v>
                </c:pt>
                <c:pt idx="7546">
                  <c:v>47.948</c:v>
                </c:pt>
                <c:pt idx="7547">
                  <c:v>30.044</c:v>
                </c:pt>
                <c:pt idx="7548">
                  <c:v>30.047999999999988</c:v>
                </c:pt>
                <c:pt idx="7549">
                  <c:v>29.890999999999988</c:v>
                </c:pt>
                <c:pt idx="7550">
                  <c:v>21.971999999999987</c:v>
                </c:pt>
                <c:pt idx="7551">
                  <c:v>28.064</c:v>
                </c:pt>
                <c:pt idx="7552">
                  <c:v>25.17</c:v>
                </c:pt>
                <c:pt idx="7553">
                  <c:v>33.501000000000005</c:v>
                </c:pt>
                <c:pt idx="7554">
                  <c:v>37.623000000000012</c:v>
                </c:pt>
                <c:pt idx="7555">
                  <c:v>38.213000000000001</c:v>
                </c:pt>
                <c:pt idx="7556">
                  <c:v>41.950999999999993</c:v>
                </c:pt>
                <c:pt idx="7557">
                  <c:v>30.902999999999977</c:v>
                </c:pt>
                <c:pt idx="7558">
                  <c:v>28.657000000000018</c:v>
                </c:pt>
                <c:pt idx="7559">
                  <c:v>36.137</c:v>
                </c:pt>
                <c:pt idx="7560">
                  <c:v>72.61999999999999</c:v>
                </c:pt>
                <c:pt idx="7561">
                  <c:v>122.366</c:v>
                </c:pt>
                <c:pt idx="7562">
                  <c:v>137.43800000000007</c:v>
                </c:pt>
                <c:pt idx="7563">
                  <c:v>145.54399999999998</c:v>
                </c:pt>
                <c:pt idx="7564">
                  <c:v>159.90700000000001</c:v>
                </c:pt>
                <c:pt idx="7565">
                  <c:v>179.095</c:v>
                </c:pt>
                <c:pt idx="7566">
                  <c:v>195.61499999999998</c:v>
                </c:pt>
                <c:pt idx="7567">
                  <c:v>213.35400000000001</c:v>
                </c:pt>
                <c:pt idx="7568">
                  <c:v>232.97299999999998</c:v>
                </c:pt>
                <c:pt idx="7569">
                  <c:v>258.92299999999966</c:v>
                </c:pt>
                <c:pt idx="7570">
                  <c:v>282.529</c:v>
                </c:pt>
                <c:pt idx="7571">
                  <c:v>290.04199999999969</c:v>
                </c:pt>
                <c:pt idx="7572">
                  <c:v>281.34500000000008</c:v>
                </c:pt>
                <c:pt idx="7573">
                  <c:v>263.05799999999999</c:v>
                </c:pt>
                <c:pt idx="7574">
                  <c:v>233.71899999999999</c:v>
                </c:pt>
                <c:pt idx="7575">
                  <c:v>178.12300000000002</c:v>
                </c:pt>
                <c:pt idx="7576">
                  <c:v>168.71199999999999</c:v>
                </c:pt>
                <c:pt idx="7577">
                  <c:v>179.84200000000001</c:v>
                </c:pt>
                <c:pt idx="7578">
                  <c:v>165.56800000000001</c:v>
                </c:pt>
                <c:pt idx="7579">
                  <c:v>154.20399999999998</c:v>
                </c:pt>
                <c:pt idx="7580">
                  <c:v>150.30700000000004</c:v>
                </c:pt>
                <c:pt idx="7581">
                  <c:v>147.85800000000017</c:v>
                </c:pt>
                <c:pt idx="7582">
                  <c:v>142.12200000000001</c:v>
                </c:pt>
                <c:pt idx="7583">
                  <c:v>128.02700000000004</c:v>
                </c:pt>
                <c:pt idx="7584">
                  <c:v>115.85299999999998</c:v>
                </c:pt>
                <c:pt idx="7585">
                  <c:v>107.98099999999999</c:v>
                </c:pt>
                <c:pt idx="7586">
                  <c:v>113.63200000000001</c:v>
                </c:pt>
                <c:pt idx="7587">
                  <c:v>115.735</c:v>
                </c:pt>
                <c:pt idx="7588">
                  <c:v>116.374</c:v>
                </c:pt>
                <c:pt idx="7589">
                  <c:v>109.616</c:v>
                </c:pt>
                <c:pt idx="7590">
                  <c:v>98.198999999999998</c:v>
                </c:pt>
                <c:pt idx="7591">
                  <c:v>83.552999999999983</c:v>
                </c:pt>
                <c:pt idx="7592">
                  <c:v>72.900000000000006</c:v>
                </c:pt>
                <c:pt idx="7593">
                  <c:v>64.010000000000005</c:v>
                </c:pt>
                <c:pt idx="7594">
                  <c:v>58.516000000000005</c:v>
                </c:pt>
                <c:pt idx="7595">
                  <c:v>55.465000000000003</c:v>
                </c:pt>
                <c:pt idx="7596">
                  <c:v>53.589000000000006</c:v>
                </c:pt>
                <c:pt idx="7597">
                  <c:v>50.227000000000011</c:v>
                </c:pt>
                <c:pt idx="7598">
                  <c:v>46.479000000000006</c:v>
                </c:pt>
                <c:pt idx="7599">
                  <c:v>41.67</c:v>
                </c:pt>
                <c:pt idx="7600">
                  <c:v>38.681000000000004</c:v>
                </c:pt>
                <c:pt idx="7601">
                  <c:v>36.56</c:v>
                </c:pt>
                <c:pt idx="7602">
                  <c:v>35.375</c:v>
                </c:pt>
                <c:pt idx="7603">
                  <c:v>36.090000000000003</c:v>
                </c:pt>
                <c:pt idx="7604">
                  <c:v>40.645000000000003</c:v>
                </c:pt>
                <c:pt idx="7605">
                  <c:v>56.683</c:v>
                </c:pt>
                <c:pt idx="7606">
                  <c:v>76.684999999999988</c:v>
                </c:pt>
                <c:pt idx="7607">
                  <c:v>86.262</c:v>
                </c:pt>
                <c:pt idx="7608">
                  <c:v>91.405000000000001</c:v>
                </c:pt>
                <c:pt idx="7609">
                  <c:v>97.016999999999996</c:v>
                </c:pt>
                <c:pt idx="7610">
                  <c:v>105.01</c:v>
                </c:pt>
                <c:pt idx="7611">
                  <c:v>105.36199999999999</c:v>
                </c:pt>
                <c:pt idx="7612">
                  <c:v>109.593</c:v>
                </c:pt>
                <c:pt idx="7613">
                  <c:v>122.587</c:v>
                </c:pt>
                <c:pt idx="7614">
                  <c:v>139.97200000000001</c:v>
                </c:pt>
                <c:pt idx="7615">
                  <c:v>152.10399999999998</c:v>
                </c:pt>
                <c:pt idx="7616">
                  <c:v>147.66499999999999</c:v>
                </c:pt>
                <c:pt idx="7617">
                  <c:v>140.49700000000001</c:v>
                </c:pt>
                <c:pt idx="7618">
                  <c:v>132.339</c:v>
                </c:pt>
                <c:pt idx="7619">
                  <c:v>123.018</c:v>
                </c:pt>
                <c:pt idx="7620">
                  <c:v>112.657</c:v>
                </c:pt>
                <c:pt idx="7621">
                  <c:v>102.661</c:v>
                </c:pt>
                <c:pt idx="7622">
                  <c:v>92.600999999999999</c:v>
                </c:pt>
                <c:pt idx="7623">
                  <c:v>83.745000000000005</c:v>
                </c:pt>
                <c:pt idx="7624">
                  <c:v>76.438000000000002</c:v>
                </c:pt>
                <c:pt idx="7625">
                  <c:v>73.054000000000002</c:v>
                </c:pt>
                <c:pt idx="7626">
                  <c:v>74.856999999999999</c:v>
                </c:pt>
                <c:pt idx="7627">
                  <c:v>83.684999999999988</c:v>
                </c:pt>
                <c:pt idx="7628">
                  <c:v>86.815000000000012</c:v>
                </c:pt>
                <c:pt idx="7629">
                  <c:v>86.5</c:v>
                </c:pt>
                <c:pt idx="7630">
                  <c:v>99.676999999999978</c:v>
                </c:pt>
                <c:pt idx="7631">
                  <c:v>106.959</c:v>
                </c:pt>
                <c:pt idx="7632">
                  <c:v>116.755</c:v>
                </c:pt>
                <c:pt idx="7633">
                  <c:v>124.72799999999999</c:v>
                </c:pt>
                <c:pt idx="7634">
                  <c:v>120.68199999999999</c:v>
                </c:pt>
                <c:pt idx="7635">
                  <c:v>111.08799999999999</c:v>
                </c:pt>
                <c:pt idx="7636">
                  <c:v>96.807000000000002</c:v>
                </c:pt>
                <c:pt idx="7637">
                  <c:v>82.370999999999981</c:v>
                </c:pt>
                <c:pt idx="7638">
                  <c:v>74.536000000000001</c:v>
                </c:pt>
                <c:pt idx="7639">
                  <c:v>66.967000000000027</c:v>
                </c:pt>
                <c:pt idx="7640">
                  <c:v>53.936</c:v>
                </c:pt>
                <c:pt idx="7641">
                  <c:v>51.113</c:v>
                </c:pt>
                <c:pt idx="7642">
                  <c:v>54.112000000000002</c:v>
                </c:pt>
                <c:pt idx="7643">
                  <c:v>62.303000000000004</c:v>
                </c:pt>
                <c:pt idx="7644">
                  <c:v>78.813999999999993</c:v>
                </c:pt>
                <c:pt idx="7645">
                  <c:v>101.91000000000007</c:v>
                </c:pt>
                <c:pt idx="7646">
                  <c:v>115.24000000000002</c:v>
                </c:pt>
                <c:pt idx="7647">
                  <c:v>122.61</c:v>
                </c:pt>
                <c:pt idx="7648">
                  <c:v>132.33800000000014</c:v>
                </c:pt>
                <c:pt idx="7649">
                  <c:v>139.55800000000013</c:v>
                </c:pt>
                <c:pt idx="7650">
                  <c:v>140.53200000000001</c:v>
                </c:pt>
                <c:pt idx="7651">
                  <c:v>137.423</c:v>
                </c:pt>
                <c:pt idx="7652">
                  <c:v>134.517</c:v>
                </c:pt>
                <c:pt idx="7653">
                  <c:v>129.87200000000001</c:v>
                </c:pt>
                <c:pt idx="7654">
                  <c:v>124.51900000000002</c:v>
                </c:pt>
                <c:pt idx="7655">
                  <c:v>116.58499999999999</c:v>
                </c:pt>
                <c:pt idx="7656">
                  <c:v>107.965</c:v>
                </c:pt>
                <c:pt idx="7657">
                  <c:v>96.503</c:v>
                </c:pt>
                <c:pt idx="7658">
                  <c:v>81.85899999999998</c:v>
                </c:pt>
                <c:pt idx="7659">
                  <c:v>77.018000000000001</c:v>
                </c:pt>
                <c:pt idx="7660">
                  <c:v>73.374999999999986</c:v>
                </c:pt>
                <c:pt idx="7661">
                  <c:v>77.891000000000005</c:v>
                </c:pt>
                <c:pt idx="7662">
                  <c:v>79.937000000000026</c:v>
                </c:pt>
                <c:pt idx="7663">
                  <c:v>82.266000000000005</c:v>
                </c:pt>
                <c:pt idx="7664">
                  <c:v>89.45</c:v>
                </c:pt>
                <c:pt idx="7665">
                  <c:v>91.949000000000026</c:v>
                </c:pt>
                <c:pt idx="7666">
                  <c:v>89.437000000000026</c:v>
                </c:pt>
                <c:pt idx="7667">
                  <c:v>76.131999999999991</c:v>
                </c:pt>
                <c:pt idx="7668">
                  <c:v>70.870999999999981</c:v>
                </c:pt>
                <c:pt idx="7669">
                  <c:v>71.682999999999979</c:v>
                </c:pt>
                <c:pt idx="7670">
                  <c:v>81.377999999999986</c:v>
                </c:pt>
                <c:pt idx="7671">
                  <c:v>92.733999999999995</c:v>
                </c:pt>
                <c:pt idx="7672">
                  <c:v>105.45699999999999</c:v>
                </c:pt>
                <c:pt idx="7673">
                  <c:v>112.61999999999999</c:v>
                </c:pt>
                <c:pt idx="7674">
                  <c:v>121.76600000000002</c:v>
                </c:pt>
                <c:pt idx="7675">
                  <c:v>123.871</c:v>
                </c:pt>
                <c:pt idx="7676">
                  <c:v>126.706</c:v>
                </c:pt>
                <c:pt idx="7677">
                  <c:v>122.503</c:v>
                </c:pt>
                <c:pt idx="7678">
                  <c:v>114.99900000000002</c:v>
                </c:pt>
                <c:pt idx="7679">
                  <c:v>112.71599999999999</c:v>
                </c:pt>
                <c:pt idx="7680">
                  <c:v>108.06100000000002</c:v>
                </c:pt>
                <c:pt idx="7681">
                  <c:v>105.15300000000001</c:v>
                </c:pt>
                <c:pt idx="7682">
                  <c:v>106.631</c:v>
                </c:pt>
                <c:pt idx="7683">
                  <c:v>112.55500000000001</c:v>
                </c:pt>
                <c:pt idx="7684">
                  <c:v>127.045</c:v>
                </c:pt>
                <c:pt idx="7685">
                  <c:v>149.48600000000013</c:v>
                </c:pt>
                <c:pt idx="7686">
                  <c:v>190.36800000000014</c:v>
                </c:pt>
                <c:pt idx="7687">
                  <c:v>160.506</c:v>
                </c:pt>
                <c:pt idx="7688">
                  <c:v>119.693</c:v>
                </c:pt>
                <c:pt idx="7689">
                  <c:v>108.67799999999998</c:v>
                </c:pt>
                <c:pt idx="7690">
                  <c:v>96.835999999999999</c:v>
                </c:pt>
                <c:pt idx="7691">
                  <c:v>84.697000000000003</c:v>
                </c:pt>
                <c:pt idx="7692">
                  <c:v>86.371999999999986</c:v>
                </c:pt>
                <c:pt idx="7693">
                  <c:v>89.391999999999996</c:v>
                </c:pt>
                <c:pt idx="7694">
                  <c:v>81.144999999999996</c:v>
                </c:pt>
                <c:pt idx="7695">
                  <c:v>70.654999999999987</c:v>
                </c:pt>
                <c:pt idx="7696">
                  <c:v>64.914000000000087</c:v>
                </c:pt>
                <c:pt idx="7697">
                  <c:v>65.408000000000001</c:v>
                </c:pt>
                <c:pt idx="7698">
                  <c:v>93.307000000000002</c:v>
                </c:pt>
                <c:pt idx="7699">
                  <c:v>136.12</c:v>
                </c:pt>
                <c:pt idx="7700">
                  <c:v>166.25800000000001</c:v>
                </c:pt>
                <c:pt idx="7701">
                  <c:v>186.79499999999999</c:v>
                </c:pt>
                <c:pt idx="7702">
                  <c:v>190.09700000000001</c:v>
                </c:pt>
                <c:pt idx="7703">
                  <c:v>180.87900000000002</c:v>
                </c:pt>
                <c:pt idx="7704">
                  <c:v>161.59900000000002</c:v>
                </c:pt>
                <c:pt idx="7705">
                  <c:v>140.78700000000001</c:v>
                </c:pt>
                <c:pt idx="7706">
                  <c:v>116.208</c:v>
                </c:pt>
                <c:pt idx="7707">
                  <c:v>94.903000000000006</c:v>
                </c:pt>
                <c:pt idx="7708">
                  <c:v>77.236999999999995</c:v>
                </c:pt>
                <c:pt idx="7709">
                  <c:v>63.504000000000005</c:v>
                </c:pt>
                <c:pt idx="7710">
                  <c:v>52.913000000000004</c:v>
                </c:pt>
                <c:pt idx="7711">
                  <c:v>44.135000000000012</c:v>
                </c:pt>
                <c:pt idx="7712">
                  <c:v>41.004000000000005</c:v>
                </c:pt>
                <c:pt idx="7713">
                  <c:v>41.541000000000004</c:v>
                </c:pt>
                <c:pt idx="7714">
                  <c:v>49.923000000000002</c:v>
                </c:pt>
                <c:pt idx="7715">
                  <c:v>111.42100000000002</c:v>
                </c:pt>
                <c:pt idx="7716">
                  <c:v>144.208</c:v>
                </c:pt>
                <c:pt idx="7717">
                  <c:v>166.023</c:v>
                </c:pt>
                <c:pt idx="7718">
                  <c:v>164.77599999999998</c:v>
                </c:pt>
                <c:pt idx="7719">
                  <c:v>153.64899999999997</c:v>
                </c:pt>
              </c:numCache>
            </c:numRef>
          </c:xVal>
          <c:yVal>
            <c:numRef>
              <c:f>'5 and 45'!$J$8:$J$7715</c:f>
              <c:numCache>
                <c:formatCode>General</c:formatCode>
                <c:ptCount val="7708"/>
                <c:pt idx="0">
                  <c:v>1421.59</c:v>
                </c:pt>
                <c:pt idx="1">
                  <c:v>1399.413</c:v>
                </c:pt>
                <c:pt idx="2">
                  <c:v>1387.1239999999998</c:v>
                </c:pt>
                <c:pt idx="3">
                  <c:v>1384.0160000000001</c:v>
                </c:pt>
                <c:pt idx="4">
                  <c:v>1395.271</c:v>
                </c:pt>
                <c:pt idx="5">
                  <c:v>1390.8709999999999</c:v>
                </c:pt>
                <c:pt idx="6">
                  <c:v>1378.6</c:v>
                </c:pt>
                <c:pt idx="7">
                  <c:v>1372.9370000000001</c:v>
                </c:pt>
                <c:pt idx="8">
                  <c:v>1365.165</c:v>
                </c:pt>
                <c:pt idx="9">
                  <c:v>1366.7570000000001</c:v>
                </c:pt>
                <c:pt idx="10">
                  <c:v>1373.847</c:v>
                </c:pt>
                <c:pt idx="11">
                  <c:v>1389.066</c:v>
                </c:pt>
                <c:pt idx="12">
                  <c:v>1392.722</c:v>
                </c:pt>
                <c:pt idx="13">
                  <c:v>1396.1579999999999</c:v>
                </c:pt>
                <c:pt idx="14">
                  <c:v>1398.316</c:v>
                </c:pt>
                <c:pt idx="15">
                  <c:v>1398.04</c:v>
                </c:pt>
                <c:pt idx="16">
                  <c:v>1395.49</c:v>
                </c:pt>
                <c:pt idx="17">
                  <c:v>1396.7639999999999</c:v>
                </c:pt>
                <c:pt idx="18">
                  <c:v>1396.366</c:v>
                </c:pt>
                <c:pt idx="19">
                  <c:v>1396.645</c:v>
                </c:pt>
                <c:pt idx="20">
                  <c:v>1396.596</c:v>
                </c:pt>
                <c:pt idx="21">
                  <c:v>1400.75</c:v>
                </c:pt>
                <c:pt idx="22">
                  <c:v>1401.9580000000001</c:v>
                </c:pt>
                <c:pt idx="23">
                  <c:v>1400.6379999999999</c:v>
                </c:pt>
                <c:pt idx="24">
                  <c:v>1401.922</c:v>
                </c:pt>
                <c:pt idx="25">
                  <c:v>1401.8609999999999</c:v>
                </c:pt>
                <c:pt idx="26">
                  <c:v>1400.6779999999999</c:v>
                </c:pt>
                <c:pt idx="27">
                  <c:v>1400.828</c:v>
                </c:pt>
                <c:pt idx="28">
                  <c:v>1404.636</c:v>
                </c:pt>
                <c:pt idx="29">
                  <c:v>1408.3429999999998</c:v>
                </c:pt>
                <c:pt idx="30">
                  <c:v>1407.0129999999999</c:v>
                </c:pt>
                <c:pt idx="31">
                  <c:v>1406.2149999999999</c:v>
                </c:pt>
                <c:pt idx="32">
                  <c:v>1401.335</c:v>
                </c:pt>
                <c:pt idx="33">
                  <c:v>1399.021</c:v>
                </c:pt>
                <c:pt idx="34">
                  <c:v>1381.7729999999999</c:v>
                </c:pt>
                <c:pt idx="35">
                  <c:v>1342.06</c:v>
                </c:pt>
                <c:pt idx="36">
                  <c:v>1277.8619999999999</c:v>
                </c:pt>
                <c:pt idx="37">
                  <c:v>1197.9849999999999</c:v>
                </c:pt>
                <c:pt idx="38">
                  <c:v>1121.52</c:v>
                </c:pt>
                <c:pt idx="39">
                  <c:v>1027.502</c:v>
                </c:pt>
                <c:pt idx="40">
                  <c:v>933.46499999999946</c:v>
                </c:pt>
                <c:pt idx="41">
                  <c:v>855.59199999999998</c:v>
                </c:pt>
                <c:pt idx="42">
                  <c:v>789.79100000000005</c:v>
                </c:pt>
                <c:pt idx="43">
                  <c:v>737.66499999999996</c:v>
                </c:pt>
                <c:pt idx="44">
                  <c:v>689.21199999999999</c:v>
                </c:pt>
                <c:pt idx="45">
                  <c:v>646.94699999999932</c:v>
                </c:pt>
                <c:pt idx="46">
                  <c:v>614.71100000000001</c:v>
                </c:pt>
                <c:pt idx="47">
                  <c:v>588.43699999999944</c:v>
                </c:pt>
                <c:pt idx="48">
                  <c:v>562.05899999999997</c:v>
                </c:pt>
                <c:pt idx="49">
                  <c:v>536.04599999999948</c:v>
                </c:pt>
                <c:pt idx="50">
                  <c:v>504.37400000000002</c:v>
                </c:pt>
                <c:pt idx="51">
                  <c:v>467.73699999999957</c:v>
                </c:pt>
                <c:pt idx="52">
                  <c:v>438.43400000000003</c:v>
                </c:pt>
                <c:pt idx="53">
                  <c:v>405.81200000000001</c:v>
                </c:pt>
                <c:pt idx="54">
                  <c:v>375.17200000000008</c:v>
                </c:pt>
                <c:pt idx="55">
                  <c:v>347.2909999999996</c:v>
                </c:pt>
                <c:pt idx="56">
                  <c:v>316.96699999999953</c:v>
                </c:pt>
                <c:pt idx="57">
                  <c:v>280.14499999999998</c:v>
                </c:pt>
                <c:pt idx="58">
                  <c:v>251.31800000000001</c:v>
                </c:pt>
                <c:pt idx="59">
                  <c:v>223.85900000000001</c:v>
                </c:pt>
                <c:pt idx="60">
                  <c:v>198.096</c:v>
                </c:pt>
                <c:pt idx="61">
                  <c:v>174.84300000000002</c:v>
                </c:pt>
                <c:pt idx="62">
                  <c:v>163.82000000000014</c:v>
                </c:pt>
                <c:pt idx="63">
                  <c:v>171.75800000000001</c:v>
                </c:pt>
                <c:pt idx="64">
                  <c:v>184.286</c:v>
                </c:pt>
                <c:pt idx="65">
                  <c:v>201.74299999999999</c:v>
                </c:pt>
                <c:pt idx="66">
                  <c:v>220.75700000000001</c:v>
                </c:pt>
                <c:pt idx="67">
                  <c:v>243.25800000000001</c:v>
                </c:pt>
                <c:pt idx="68">
                  <c:v>266.74299999999999</c:v>
                </c:pt>
                <c:pt idx="69">
                  <c:v>284.42099999999959</c:v>
                </c:pt>
                <c:pt idx="70">
                  <c:v>306.07100000000003</c:v>
                </c:pt>
                <c:pt idx="71">
                  <c:v>317.49099999999959</c:v>
                </c:pt>
                <c:pt idx="72">
                  <c:v>326.66899999999993</c:v>
                </c:pt>
                <c:pt idx="73">
                  <c:v>337.267</c:v>
                </c:pt>
                <c:pt idx="74">
                  <c:v>338.8349999999997</c:v>
                </c:pt>
                <c:pt idx="75">
                  <c:v>339.86</c:v>
                </c:pt>
                <c:pt idx="76">
                  <c:v>341.37</c:v>
                </c:pt>
                <c:pt idx="77">
                  <c:v>342.67700000000002</c:v>
                </c:pt>
                <c:pt idx="78">
                  <c:v>343.49199999999951</c:v>
                </c:pt>
                <c:pt idx="79">
                  <c:v>344.25900000000001</c:v>
                </c:pt>
                <c:pt idx="80">
                  <c:v>345.3829999999997</c:v>
                </c:pt>
                <c:pt idx="81">
                  <c:v>346.71299999999974</c:v>
                </c:pt>
                <c:pt idx="82">
                  <c:v>348.3949999999997</c:v>
                </c:pt>
                <c:pt idx="83">
                  <c:v>349.565</c:v>
                </c:pt>
                <c:pt idx="84">
                  <c:v>350.70499999999993</c:v>
                </c:pt>
                <c:pt idx="85">
                  <c:v>351.83300000000003</c:v>
                </c:pt>
                <c:pt idx="86">
                  <c:v>352.98999999999967</c:v>
                </c:pt>
                <c:pt idx="87">
                  <c:v>354.19200000000001</c:v>
                </c:pt>
                <c:pt idx="88">
                  <c:v>355.1329999999997</c:v>
                </c:pt>
                <c:pt idx="89">
                  <c:v>356.512</c:v>
                </c:pt>
                <c:pt idx="90">
                  <c:v>357.76499999999999</c:v>
                </c:pt>
                <c:pt idx="91">
                  <c:v>353.822</c:v>
                </c:pt>
                <c:pt idx="92">
                  <c:v>340.51599999999974</c:v>
                </c:pt>
                <c:pt idx="93">
                  <c:v>326.25900000000001</c:v>
                </c:pt>
                <c:pt idx="94">
                  <c:v>306.33</c:v>
                </c:pt>
                <c:pt idx="95">
                  <c:v>286.2069999999996</c:v>
                </c:pt>
                <c:pt idx="96">
                  <c:v>275.01499999999999</c:v>
                </c:pt>
                <c:pt idx="97">
                  <c:v>265.21599999999967</c:v>
                </c:pt>
                <c:pt idx="98">
                  <c:v>255.66499999999999</c:v>
                </c:pt>
                <c:pt idx="99">
                  <c:v>253.05200000000013</c:v>
                </c:pt>
                <c:pt idx="100">
                  <c:v>237.93300000000002</c:v>
                </c:pt>
                <c:pt idx="101">
                  <c:v>223.11199999999999</c:v>
                </c:pt>
                <c:pt idx="102">
                  <c:v>211.95500000000001</c:v>
                </c:pt>
                <c:pt idx="103">
                  <c:v>195.80200000000013</c:v>
                </c:pt>
                <c:pt idx="104">
                  <c:v>182.839</c:v>
                </c:pt>
                <c:pt idx="105">
                  <c:v>172.90600000000001</c:v>
                </c:pt>
                <c:pt idx="106">
                  <c:v>166.678</c:v>
                </c:pt>
                <c:pt idx="107">
                  <c:v>165.47</c:v>
                </c:pt>
                <c:pt idx="108">
                  <c:v>167.47399999999999</c:v>
                </c:pt>
                <c:pt idx="109">
                  <c:v>175.167</c:v>
                </c:pt>
                <c:pt idx="110">
                  <c:v>178.54899999999998</c:v>
                </c:pt>
                <c:pt idx="111">
                  <c:v>176.66800000000001</c:v>
                </c:pt>
                <c:pt idx="112">
                  <c:v>170.43100000000001</c:v>
                </c:pt>
                <c:pt idx="113">
                  <c:v>159.35100000000014</c:v>
                </c:pt>
                <c:pt idx="114">
                  <c:v>147.03200000000001</c:v>
                </c:pt>
                <c:pt idx="115">
                  <c:v>136.59100000000001</c:v>
                </c:pt>
                <c:pt idx="116">
                  <c:v>137.04299999999998</c:v>
                </c:pt>
                <c:pt idx="117">
                  <c:v>152.483</c:v>
                </c:pt>
                <c:pt idx="118">
                  <c:v>169.334</c:v>
                </c:pt>
                <c:pt idx="119">
                  <c:v>188.24099999999999</c:v>
                </c:pt>
                <c:pt idx="120">
                  <c:v>213.90100000000001</c:v>
                </c:pt>
                <c:pt idx="121">
                  <c:v>240.298</c:v>
                </c:pt>
                <c:pt idx="122">
                  <c:v>256.88900000000001</c:v>
                </c:pt>
                <c:pt idx="123">
                  <c:v>268.41399999999959</c:v>
                </c:pt>
                <c:pt idx="124">
                  <c:v>283.46699999999953</c:v>
                </c:pt>
                <c:pt idx="125">
                  <c:v>294.99400000000003</c:v>
                </c:pt>
                <c:pt idx="126">
                  <c:v>306.28699999999947</c:v>
                </c:pt>
                <c:pt idx="127">
                  <c:v>313.767</c:v>
                </c:pt>
                <c:pt idx="128">
                  <c:v>325.089</c:v>
                </c:pt>
                <c:pt idx="129">
                  <c:v>335.9689999999996</c:v>
                </c:pt>
                <c:pt idx="130">
                  <c:v>344.815</c:v>
                </c:pt>
                <c:pt idx="131">
                  <c:v>356.65499999999997</c:v>
                </c:pt>
                <c:pt idx="132">
                  <c:v>366.99099999999959</c:v>
                </c:pt>
                <c:pt idx="133">
                  <c:v>378.20400000000001</c:v>
                </c:pt>
                <c:pt idx="134">
                  <c:v>390.02</c:v>
                </c:pt>
                <c:pt idx="135">
                  <c:v>396.86099999999999</c:v>
                </c:pt>
                <c:pt idx="136">
                  <c:v>397.97499999999974</c:v>
                </c:pt>
                <c:pt idx="137">
                  <c:v>397.2069999999996</c:v>
                </c:pt>
                <c:pt idx="138">
                  <c:v>388.97599999999966</c:v>
                </c:pt>
                <c:pt idx="139">
                  <c:v>374.57499999999999</c:v>
                </c:pt>
                <c:pt idx="140">
                  <c:v>368.63799999999969</c:v>
                </c:pt>
                <c:pt idx="141">
                  <c:v>364.39599999999973</c:v>
                </c:pt>
                <c:pt idx="142">
                  <c:v>363.96299999999974</c:v>
                </c:pt>
                <c:pt idx="143">
                  <c:v>360.19</c:v>
                </c:pt>
                <c:pt idx="144">
                  <c:v>350.43599999999947</c:v>
                </c:pt>
                <c:pt idx="145">
                  <c:v>333.95800000000003</c:v>
                </c:pt>
                <c:pt idx="146">
                  <c:v>311.81599999999969</c:v>
                </c:pt>
                <c:pt idx="147">
                  <c:v>282.209</c:v>
                </c:pt>
                <c:pt idx="148">
                  <c:v>263.02499999999969</c:v>
                </c:pt>
                <c:pt idx="149">
                  <c:v>247.464</c:v>
                </c:pt>
                <c:pt idx="150">
                  <c:v>230.49200000000013</c:v>
                </c:pt>
                <c:pt idx="151">
                  <c:v>222.10599999999999</c:v>
                </c:pt>
                <c:pt idx="152">
                  <c:v>226.696</c:v>
                </c:pt>
                <c:pt idx="153">
                  <c:v>246.25399999999999</c:v>
                </c:pt>
                <c:pt idx="154">
                  <c:v>263.35399999999993</c:v>
                </c:pt>
                <c:pt idx="155">
                  <c:v>285.10300000000001</c:v>
                </c:pt>
                <c:pt idx="156">
                  <c:v>303.71099999999973</c:v>
                </c:pt>
                <c:pt idx="157">
                  <c:v>306.82</c:v>
                </c:pt>
                <c:pt idx="158">
                  <c:v>301.40199999999959</c:v>
                </c:pt>
                <c:pt idx="159">
                  <c:v>288.06299999999999</c:v>
                </c:pt>
                <c:pt idx="160">
                  <c:v>269.07599999999974</c:v>
                </c:pt>
                <c:pt idx="161">
                  <c:v>256.4279999999996</c:v>
                </c:pt>
                <c:pt idx="162">
                  <c:v>255.10899999999998</c:v>
                </c:pt>
                <c:pt idx="163">
                  <c:v>254.24299999999999</c:v>
                </c:pt>
                <c:pt idx="164">
                  <c:v>248.75200000000001</c:v>
                </c:pt>
                <c:pt idx="165">
                  <c:v>237.565</c:v>
                </c:pt>
                <c:pt idx="166">
                  <c:v>226.732</c:v>
                </c:pt>
                <c:pt idx="167">
                  <c:v>219.79899999999998</c:v>
                </c:pt>
                <c:pt idx="168">
                  <c:v>206.96600000000001</c:v>
                </c:pt>
                <c:pt idx="169">
                  <c:v>191.11099999999999</c:v>
                </c:pt>
                <c:pt idx="170">
                  <c:v>178.047</c:v>
                </c:pt>
                <c:pt idx="171">
                  <c:v>168.49100000000001</c:v>
                </c:pt>
                <c:pt idx="172">
                  <c:v>160.24499999999998</c:v>
                </c:pt>
                <c:pt idx="173">
                  <c:v>151.84300000000002</c:v>
                </c:pt>
                <c:pt idx="174">
                  <c:v>149.96600000000001</c:v>
                </c:pt>
                <c:pt idx="175">
                  <c:v>156.39400000000001</c:v>
                </c:pt>
                <c:pt idx="176">
                  <c:v>162.64399999999998</c:v>
                </c:pt>
                <c:pt idx="177">
                  <c:v>170.78200000000001</c:v>
                </c:pt>
                <c:pt idx="178">
                  <c:v>186.40200000000004</c:v>
                </c:pt>
                <c:pt idx="179">
                  <c:v>206.93200000000004</c:v>
                </c:pt>
                <c:pt idx="180">
                  <c:v>227.98000000000013</c:v>
                </c:pt>
                <c:pt idx="181">
                  <c:v>249.88200000000018</c:v>
                </c:pt>
                <c:pt idx="182">
                  <c:v>264.48499999999973</c:v>
                </c:pt>
                <c:pt idx="183">
                  <c:v>276.80200000000002</c:v>
                </c:pt>
                <c:pt idx="184">
                  <c:v>286.64699999999999</c:v>
                </c:pt>
                <c:pt idx="185">
                  <c:v>288.14499999999998</c:v>
                </c:pt>
                <c:pt idx="186">
                  <c:v>288.93099999999953</c:v>
                </c:pt>
                <c:pt idx="187">
                  <c:v>287.012</c:v>
                </c:pt>
                <c:pt idx="188">
                  <c:v>284.32299999999969</c:v>
                </c:pt>
                <c:pt idx="189">
                  <c:v>276.404</c:v>
                </c:pt>
                <c:pt idx="190">
                  <c:v>271.93499999999966</c:v>
                </c:pt>
                <c:pt idx="191">
                  <c:v>265.45499999999993</c:v>
                </c:pt>
                <c:pt idx="192">
                  <c:v>256.685</c:v>
                </c:pt>
                <c:pt idx="193">
                  <c:v>249.19299999999998</c:v>
                </c:pt>
                <c:pt idx="194">
                  <c:v>235.25700000000001</c:v>
                </c:pt>
                <c:pt idx="195">
                  <c:v>219.94899999999998</c:v>
                </c:pt>
                <c:pt idx="196">
                  <c:v>208.95200000000014</c:v>
                </c:pt>
                <c:pt idx="197">
                  <c:v>203.417</c:v>
                </c:pt>
                <c:pt idx="198">
                  <c:v>212.59700000000001</c:v>
                </c:pt>
                <c:pt idx="199">
                  <c:v>242.68</c:v>
                </c:pt>
                <c:pt idx="200">
                  <c:v>268.53299999999973</c:v>
                </c:pt>
                <c:pt idx="201">
                  <c:v>292.01499999999999</c:v>
                </c:pt>
                <c:pt idx="202">
                  <c:v>306.81299999999999</c:v>
                </c:pt>
                <c:pt idx="203">
                  <c:v>318.37400000000002</c:v>
                </c:pt>
                <c:pt idx="204">
                  <c:v>351.62799999999999</c:v>
                </c:pt>
                <c:pt idx="205">
                  <c:v>409.04199999999969</c:v>
                </c:pt>
                <c:pt idx="206">
                  <c:v>481.15100000000001</c:v>
                </c:pt>
                <c:pt idx="207">
                  <c:v>565.76499999999999</c:v>
                </c:pt>
                <c:pt idx="208">
                  <c:v>642.88800000000003</c:v>
                </c:pt>
                <c:pt idx="209">
                  <c:v>709.58199999999999</c:v>
                </c:pt>
                <c:pt idx="210">
                  <c:v>761.87400000000002</c:v>
                </c:pt>
                <c:pt idx="211">
                  <c:v>798.40899999999999</c:v>
                </c:pt>
                <c:pt idx="212">
                  <c:v>826.36799999999926</c:v>
                </c:pt>
                <c:pt idx="213">
                  <c:v>836.96299999999917</c:v>
                </c:pt>
                <c:pt idx="214">
                  <c:v>839.14099999999996</c:v>
                </c:pt>
                <c:pt idx="215">
                  <c:v>831.94799999999918</c:v>
                </c:pt>
                <c:pt idx="216">
                  <c:v>811.33699999999931</c:v>
                </c:pt>
                <c:pt idx="217">
                  <c:v>787.22199999999998</c:v>
                </c:pt>
                <c:pt idx="218">
                  <c:v>762.58399999999995</c:v>
                </c:pt>
                <c:pt idx="219">
                  <c:v>735.96899999999948</c:v>
                </c:pt>
                <c:pt idx="220">
                  <c:v>719.02</c:v>
                </c:pt>
                <c:pt idx="221">
                  <c:v>707.62699999999938</c:v>
                </c:pt>
                <c:pt idx="222">
                  <c:v>710.13599999999997</c:v>
                </c:pt>
                <c:pt idx="223">
                  <c:v>729.32299999999918</c:v>
                </c:pt>
                <c:pt idx="224">
                  <c:v>767.91899999999998</c:v>
                </c:pt>
                <c:pt idx="225">
                  <c:v>809.51499999999999</c:v>
                </c:pt>
                <c:pt idx="226">
                  <c:v>846.12900000000002</c:v>
                </c:pt>
                <c:pt idx="227">
                  <c:v>877.98099999999999</c:v>
                </c:pt>
                <c:pt idx="228">
                  <c:v>903.7830000000007</c:v>
                </c:pt>
                <c:pt idx="229">
                  <c:v>921.57899999999995</c:v>
                </c:pt>
                <c:pt idx="230">
                  <c:v>942.28500000000054</c:v>
                </c:pt>
                <c:pt idx="231">
                  <c:v>959.12800000000004</c:v>
                </c:pt>
                <c:pt idx="232">
                  <c:v>977.90199999999948</c:v>
                </c:pt>
                <c:pt idx="233">
                  <c:v>988.45899999999949</c:v>
                </c:pt>
                <c:pt idx="234">
                  <c:v>999.87599999999998</c:v>
                </c:pt>
                <c:pt idx="235">
                  <c:v>1015.857999999999</c:v>
                </c:pt>
                <c:pt idx="236">
                  <c:v>1030.825</c:v>
                </c:pt>
                <c:pt idx="237">
                  <c:v>1042.837</c:v>
                </c:pt>
                <c:pt idx="238">
                  <c:v>1061.307</c:v>
                </c:pt>
                <c:pt idx="239">
                  <c:v>1082.875</c:v>
                </c:pt>
                <c:pt idx="240">
                  <c:v>1092.7070000000001</c:v>
                </c:pt>
                <c:pt idx="241">
                  <c:v>1102.4670000000001</c:v>
                </c:pt>
                <c:pt idx="242">
                  <c:v>1115.5889999999999</c:v>
                </c:pt>
                <c:pt idx="243">
                  <c:v>1125.8619999999999</c:v>
                </c:pt>
                <c:pt idx="244">
                  <c:v>1141.912</c:v>
                </c:pt>
                <c:pt idx="245">
                  <c:v>1154.5350000000001</c:v>
                </c:pt>
                <c:pt idx="246">
                  <c:v>1164.136</c:v>
                </c:pt>
                <c:pt idx="247">
                  <c:v>1173.5039999999999</c:v>
                </c:pt>
                <c:pt idx="248">
                  <c:v>1181.6889999999999</c:v>
                </c:pt>
                <c:pt idx="249">
                  <c:v>1190.9050000000011</c:v>
                </c:pt>
                <c:pt idx="250">
                  <c:v>1205.6619999999998</c:v>
                </c:pt>
                <c:pt idx="251">
                  <c:v>1217.9849999999999</c:v>
                </c:pt>
                <c:pt idx="252">
                  <c:v>1226.4690000000001</c:v>
                </c:pt>
                <c:pt idx="253">
                  <c:v>1239.9250000000011</c:v>
                </c:pt>
                <c:pt idx="254">
                  <c:v>1252.232</c:v>
                </c:pt>
                <c:pt idx="255">
                  <c:v>1256.489</c:v>
                </c:pt>
                <c:pt idx="256">
                  <c:v>1265.212</c:v>
                </c:pt>
                <c:pt idx="257">
                  <c:v>1279.1669999999999</c:v>
                </c:pt>
                <c:pt idx="258">
                  <c:v>1282.2460000000001</c:v>
                </c:pt>
                <c:pt idx="259">
                  <c:v>1281.896</c:v>
                </c:pt>
                <c:pt idx="260">
                  <c:v>1282.1679999999999</c:v>
                </c:pt>
                <c:pt idx="261">
                  <c:v>1288.279</c:v>
                </c:pt>
                <c:pt idx="262">
                  <c:v>1296.2919999999999</c:v>
                </c:pt>
                <c:pt idx="263">
                  <c:v>1308.2090000000001</c:v>
                </c:pt>
                <c:pt idx="264">
                  <c:v>1327.597</c:v>
                </c:pt>
                <c:pt idx="265">
                  <c:v>1344.117</c:v>
                </c:pt>
                <c:pt idx="266">
                  <c:v>1358.6369999999999</c:v>
                </c:pt>
                <c:pt idx="267">
                  <c:v>1365.037</c:v>
                </c:pt>
                <c:pt idx="268">
                  <c:v>1375.3339999999998</c:v>
                </c:pt>
                <c:pt idx="269">
                  <c:v>1379.1419999999998</c:v>
                </c:pt>
                <c:pt idx="270">
                  <c:v>1378.211</c:v>
                </c:pt>
                <c:pt idx="271">
                  <c:v>1382.86</c:v>
                </c:pt>
                <c:pt idx="272">
                  <c:v>1385.0709999999999</c:v>
                </c:pt>
                <c:pt idx="273">
                  <c:v>1392.7719999999999</c:v>
                </c:pt>
                <c:pt idx="274">
                  <c:v>1407.9010000000001</c:v>
                </c:pt>
                <c:pt idx="275">
                  <c:v>1414.223</c:v>
                </c:pt>
                <c:pt idx="276">
                  <c:v>1421.8129999999999</c:v>
                </c:pt>
                <c:pt idx="277">
                  <c:v>1428.6319999999998</c:v>
                </c:pt>
                <c:pt idx="278">
                  <c:v>1439.3809999999999</c:v>
                </c:pt>
                <c:pt idx="279">
                  <c:v>1447.5450000000001</c:v>
                </c:pt>
                <c:pt idx="280">
                  <c:v>1450.239</c:v>
                </c:pt>
                <c:pt idx="281">
                  <c:v>1451.9190000000001</c:v>
                </c:pt>
                <c:pt idx="282">
                  <c:v>1452.912</c:v>
                </c:pt>
                <c:pt idx="283">
                  <c:v>1454.4760000000001</c:v>
                </c:pt>
                <c:pt idx="284">
                  <c:v>1461.086</c:v>
                </c:pt>
                <c:pt idx="285">
                  <c:v>1469.749</c:v>
                </c:pt>
                <c:pt idx="286">
                  <c:v>1473.1849999999988</c:v>
                </c:pt>
                <c:pt idx="287">
                  <c:v>1480.8119999999999</c:v>
                </c:pt>
                <c:pt idx="288">
                  <c:v>1481.8329999999999</c:v>
                </c:pt>
                <c:pt idx="289">
                  <c:v>1485.5919999999999</c:v>
                </c:pt>
                <c:pt idx="290">
                  <c:v>1489.2339999999999</c:v>
                </c:pt>
                <c:pt idx="291">
                  <c:v>1490.7180000000001</c:v>
                </c:pt>
                <c:pt idx="292">
                  <c:v>1495.056</c:v>
                </c:pt>
                <c:pt idx="293">
                  <c:v>1520.1659999999999</c:v>
                </c:pt>
                <c:pt idx="294">
                  <c:v>1527.021</c:v>
                </c:pt>
                <c:pt idx="295">
                  <c:v>1529.835</c:v>
                </c:pt>
                <c:pt idx="296">
                  <c:v>1530.732</c:v>
                </c:pt>
                <c:pt idx="297">
                  <c:v>1532.47</c:v>
                </c:pt>
                <c:pt idx="298">
                  <c:v>1533.8389999999999</c:v>
                </c:pt>
                <c:pt idx="299">
                  <c:v>1536.1309999999999</c:v>
                </c:pt>
                <c:pt idx="300">
                  <c:v>1536.704</c:v>
                </c:pt>
                <c:pt idx="301">
                  <c:v>1535.4</c:v>
                </c:pt>
                <c:pt idx="302">
                  <c:v>1535.8050000000001</c:v>
                </c:pt>
                <c:pt idx="303">
                  <c:v>1531.7070000000001</c:v>
                </c:pt>
                <c:pt idx="304">
                  <c:v>1529.4060000000011</c:v>
                </c:pt>
                <c:pt idx="305">
                  <c:v>1528.7190000000001</c:v>
                </c:pt>
                <c:pt idx="306">
                  <c:v>1529.3229999999999</c:v>
                </c:pt>
                <c:pt idx="307">
                  <c:v>1530.521</c:v>
                </c:pt>
                <c:pt idx="308">
                  <c:v>1532.2809999999999</c:v>
                </c:pt>
                <c:pt idx="309">
                  <c:v>1524.412</c:v>
                </c:pt>
                <c:pt idx="310">
                  <c:v>1516.3689999999999</c:v>
                </c:pt>
                <c:pt idx="311">
                  <c:v>1512.4470000000001</c:v>
                </c:pt>
                <c:pt idx="312">
                  <c:v>1512.4649999999999</c:v>
                </c:pt>
                <c:pt idx="313">
                  <c:v>1513.713</c:v>
                </c:pt>
                <c:pt idx="314">
                  <c:v>1501.0719999999999</c:v>
                </c:pt>
                <c:pt idx="315">
                  <c:v>1499.835</c:v>
                </c:pt>
                <c:pt idx="316">
                  <c:v>1499.992</c:v>
                </c:pt>
                <c:pt idx="317">
                  <c:v>1499.4250000000011</c:v>
                </c:pt>
                <c:pt idx="318">
                  <c:v>1511.048</c:v>
                </c:pt>
                <c:pt idx="319">
                  <c:v>1545.99</c:v>
                </c:pt>
                <c:pt idx="320">
                  <c:v>1533.07</c:v>
                </c:pt>
                <c:pt idx="321">
                  <c:v>1529.21</c:v>
                </c:pt>
                <c:pt idx="322">
                  <c:v>1520.1689999999999</c:v>
                </c:pt>
                <c:pt idx="323">
                  <c:v>1510.816</c:v>
                </c:pt>
                <c:pt idx="324">
                  <c:v>1511.075</c:v>
                </c:pt>
                <c:pt idx="325">
                  <c:v>1509.078</c:v>
                </c:pt>
                <c:pt idx="326">
                  <c:v>1505.6339999999998</c:v>
                </c:pt>
                <c:pt idx="327">
                  <c:v>1503.8419999999999</c:v>
                </c:pt>
                <c:pt idx="328">
                  <c:v>1503.3799999999999</c:v>
                </c:pt>
                <c:pt idx="329">
                  <c:v>1499.8119999999999</c:v>
                </c:pt>
                <c:pt idx="330">
                  <c:v>1483.472</c:v>
                </c:pt>
                <c:pt idx="331">
                  <c:v>1475.3009999999999</c:v>
                </c:pt>
                <c:pt idx="332">
                  <c:v>1478.5539999999999</c:v>
                </c:pt>
                <c:pt idx="333">
                  <c:v>1489.1429999999998</c:v>
                </c:pt>
                <c:pt idx="334">
                  <c:v>1501.8799999999999</c:v>
                </c:pt>
                <c:pt idx="335">
                  <c:v>1522.278</c:v>
                </c:pt>
                <c:pt idx="336">
                  <c:v>1526.201</c:v>
                </c:pt>
                <c:pt idx="337">
                  <c:v>1526.4849999999999</c:v>
                </c:pt>
                <c:pt idx="338">
                  <c:v>1526.836</c:v>
                </c:pt>
                <c:pt idx="339">
                  <c:v>1521.713</c:v>
                </c:pt>
                <c:pt idx="340">
                  <c:v>1518.5319999999999</c:v>
                </c:pt>
                <c:pt idx="341">
                  <c:v>1514.8739999999998</c:v>
                </c:pt>
                <c:pt idx="342">
                  <c:v>1523.645</c:v>
                </c:pt>
                <c:pt idx="343">
                  <c:v>1546.136</c:v>
                </c:pt>
                <c:pt idx="344">
                  <c:v>1546.491</c:v>
                </c:pt>
                <c:pt idx="345">
                  <c:v>1536.1209999999999</c:v>
                </c:pt>
                <c:pt idx="346">
                  <c:v>1532.866</c:v>
                </c:pt>
                <c:pt idx="347">
                  <c:v>1536.5719999999999</c:v>
                </c:pt>
                <c:pt idx="348">
                  <c:v>1541.8389999999999</c:v>
                </c:pt>
                <c:pt idx="349">
                  <c:v>1546.2760000000001</c:v>
                </c:pt>
                <c:pt idx="350">
                  <c:v>1546.6519999999998</c:v>
                </c:pt>
                <c:pt idx="351">
                  <c:v>1535.2380000000001</c:v>
                </c:pt>
                <c:pt idx="352">
                  <c:v>1531.076</c:v>
                </c:pt>
                <c:pt idx="353">
                  <c:v>1515.3219999999999</c:v>
                </c:pt>
                <c:pt idx="354">
                  <c:v>1523.1919999999998</c:v>
                </c:pt>
                <c:pt idx="355">
                  <c:v>1520.704</c:v>
                </c:pt>
                <c:pt idx="356">
                  <c:v>1511.5439999999999</c:v>
                </c:pt>
                <c:pt idx="357">
                  <c:v>1500.6709999999998</c:v>
                </c:pt>
                <c:pt idx="358">
                  <c:v>1485.1519999999998</c:v>
                </c:pt>
                <c:pt idx="359">
                  <c:v>1476.4390000000001</c:v>
                </c:pt>
                <c:pt idx="360">
                  <c:v>1475.5</c:v>
                </c:pt>
                <c:pt idx="361">
                  <c:v>1475.4880000000001</c:v>
                </c:pt>
                <c:pt idx="362">
                  <c:v>1458.9050000000011</c:v>
                </c:pt>
                <c:pt idx="363">
                  <c:v>1457.829</c:v>
                </c:pt>
                <c:pt idx="364">
                  <c:v>1446.4460000000001</c:v>
                </c:pt>
                <c:pt idx="365">
                  <c:v>1440.568</c:v>
                </c:pt>
                <c:pt idx="366">
                  <c:v>1435.499</c:v>
                </c:pt>
                <c:pt idx="367">
                  <c:v>1418.4649999999999</c:v>
                </c:pt>
                <c:pt idx="368">
                  <c:v>1392.0819999999999</c:v>
                </c:pt>
                <c:pt idx="369">
                  <c:v>1355.7149999999999</c:v>
                </c:pt>
                <c:pt idx="370">
                  <c:v>1282.6559999999999</c:v>
                </c:pt>
                <c:pt idx="371">
                  <c:v>1179.3599999999999</c:v>
                </c:pt>
                <c:pt idx="372">
                  <c:v>1058.752</c:v>
                </c:pt>
                <c:pt idx="373">
                  <c:v>920.84399999999948</c:v>
                </c:pt>
                <c:pt idx="374">
                  <c:v>782.98299999999949</c:v>
                </c:pt>
                <c:pt idx="375">
                  <c:v>668.36300000000006</c:v>
                </c:pt>
                <c:pt idx="376">
                  <c:v>576.37</c:v>
                </c:pt>
                <c:pt idx="377">
                  <c:v>511.59299999999973</c:v>
                </c:pt>
                <c:pt idx="378">
                  <c:v>460.43499999999966</c:v>
                </c:pt>
                <c:pt idx="379">
                  <c:v>424.315</c:v>
                </c:pt>
                <c:pt idx="380">
                  <c:v>396.78099999999966</c:v>
                </c:pt>
                <c:pt idx="381">
                  <c:v>373.517</c:v>
                </c:pt>
                <c:pt idx="382">
                  <c:v>358.41399999999959</c:v>
                </c:pt>
                <c:pt idx="383">
                  <c:v>354.47499999999974</c:v>
                </c:pt>
                <c:pt idx="384">
                  <c:v>348.21799999999973</c:v>
                </c:pt>
                <c:pt idx="385">
                  <c:v>345.94600000000003</c:v>
                </c:pt>
                <c:pt idx="386">
                  <c:v>348.63799999999969</c:v>
                </c:pt>
                <c:pt idx="387">
                  <c:v>349.46799999999973</c:v>
                </c:pt>
                <c:pt idx="388">
                  <c:v>353.529</c:v>
                </c:pt>
                <c:pt idx="389">
                  <c:v>357.75299999999999</c:v>
                </c:pt>
                <c:pt idx="390">
                  <c:v>360.54700000000008</c:v>
                </c:pt>
                <c:pt idx="391">
                  <c:v>359.9</c:v>
                </c:pt>
                <c:pt idx="392">
                  <c:v>351.09099999999967</c:v>
                </c:pt>
                <c:pt idx="393">
                  <c:v>337.89299999999969</c:v>
                </c:pt>
                <c:pt idx="394">
                  <c:v>316.0819999999996</c:v>
                </c:pt>
                <c:pt idx="395">
                  <c:v>289.31900000000002</c:v>
                </c:pt>
                <c:pt idx="396">
                  <c:v>266.70400000000001</c:v>
                </c:pt>
                <c:pt idx="397">
                  <c:v>269.01</c:v>
                </c:pt>
                <c:pt idx="398">
                  <c:v>298.49400000000003</c:v>
                </c:pt>
                <c:pt idx="399">
                  <c:v>279.61200000000002</c:v>
                </c:pt>
                <c:pt idx="400">
                  <c:v>265.33</c:v>
                </c:pt>
                <c:pt idx="401">
                  <c:v>249.79899999999998</c:v>
                </c:pt>
                <c:pt idx="402">
                  <c:v>238.91499999999999</c:v>
                </c:pt>
                <c:pt idx="403">
                  <c:v>234.63499999999999</c:v>
                </c:pt>
                <c:pt idx="404">
                  <c:v>237.44200000000001</c:v>
                </c:pt>
                <c:pt idx="405">
                  <c:v>247.97200000000001</c:v>
                </c:pt>
                <c:pt idx="406">
                  <c:v>262.25200000000001</c:v>
                </c:pt>
                <c:pt idx="407">
                  <c:v>286.827</c:v>
                </c:pt>
                <c:pt idx="408">
                  <c:v>328.61900000000031</c:v>
                </c:pt>
                <c:pt idx="409">
                  <c:v>362.86599999999999</c:v>
                </c:pt>
                <c:pt idx="410">
                  <c:v>392.84399999999999</c:v>
                </c:pt>
                <c:pt idx="411">
                  <c:v>417.88799999999969</c:v>
                </c:pt>
                <c:pt idx="412">
                  <c:v>435.31799999999993</c:v>
                </c:pt>
                <c:pt idx="413">
                  <c:v>445.63799999999969</c:v>
                </c:pt>
                <c:pt idx="414">
                  <c:v>445.803</c:v>
                </c:pt>
                <c:pt idx="415">
                  <c:v>434.66899999999993</c:v>
                </c:pt>
                <c:pt idx="416">
                  <c:v>418.67099999999999</c:v>
                </c:pt>
                <c:pt idx="417">
                  <c:v>395.59199999999953</c:v>
                </c:pt>
                <c:pt idx="418">
                  <c:v>365.41799999999967</c:v>
                </c:pt>
                <c:pt idx="419">
                  <c:v>334.30799999999999</c:v>
                </c:pt>
                <c:pt idx="420">
                  <c:v>299.202</c:v>
                </c:pt>
                <c:pt idx="421">
                  <c:v>273.18599999999969</c:v>
                </c:pt>
                <c:pt idx="422">
                  <c:v>269.96599999999967</c:v>
                </c:pt>
                <c:pt idx="423">
                  <c:v>288.86200000000002</c:v>
                </c:pt>
                <c:pt idx="424">
                  <c:v>329.18099999999993</c:v>
                </c:pt>
                <c:pt idx="425">
                  <c:v>365.84800000000001</c:v>
                </c:pt>
                <c:pt idx="426">
                  <c:v>393.79499999999973</c:v>
                </c:pt>
                <c:pt idx="427">
                  <c:v>408.15000000000026</c:v>
                </c:pt>
                <c:pt idx="428">
                  <c:v>409.32</c:v>
                </c:pt>
                <c:pt idx="429">
                  <c:v>402.62200000000001</c:v>
                </c:pt>
                <c:pt idx="430">
                  <c:v>399.40199999999959</c:v>
                </c:pt>
                <c:pt idx="431">
                  <c:v>395.755</c:v>
                </c:pt>
                <c:pt idx="432">
                  <c:v>384.24200000000002</c:v>
                </c:pt>
                <c:pt idx="433">
                  <c:v>367.47499999999974</c:v>
                </c:pt>
                <c:pt idx="434">
                  <c:v>350.57499999999999</c:v>
                </c:pt>
                <c:pt idx="435">
                  <c:v>335.74799999999999</c:v>
                </c:pt>
                <c:pt idx="436">
                  <c:v>313.38499999999999</c:v>
                </c:pt>
                <c:pt idx="437">
                  <c:v>280.7909999999996</c:v>
                </c:pt>
                <c:pt idx="438">
                  <c:v>245.54399999999998</c:v>
                </c:pt>
                <c:pt idx="439">
                  <c:v>220.73899999999998</c:v>
                </c:pt>
                <c:pt idx="440">
                  <c:v>198.19299999999998</c:v>
                </c:pt>
                <c:pt idx="441">
                  <c:v>194.42400000000001</c:v>
                </c:pt>
                <c:pt idx="442">
                  <c:v>197.99700000000001</c:v>
                </c:pt>
                <c:pt idx="443">
                  <c:v>196.423</c:v>
                </c:pt>
                <c:pt idx="444">
                  <c:v>191.46900000000002</c:v>
                </c:pt>
                <c:pt idx="445">
                  <c:v>193.11199999999999</c:v>
                </c:pt>
                <c:pt idx="446">
                  <c:v>205.43100000000001</c:v>
                </c:pt>
                <c:pt idx="447">
                  <c:v>221.90300000000002</c:v>
                </c:pt>
                <c:pt idx="448">
                  <c:v>237.23399999999998</c:v>
                </c:pt>
                <c:pt idx="449">
                  <c:v>241.721</c:v>
                </c:pt>
                <c:pt idx="450">
                  <c:v>241.59200000000001</c:v>
                </c:pt>
                <c:pt idx="451">
                  <c:v>234.761</c:v>
                </c:pt>
                <c:pt idx="452">
                  <c:v>235.751</c:v>
                </c:pt>
                <c:pt idx="453">
                  <c:v>243.57299999999998</c:v>
                </c:pt>
                <c:pt idx="454">
                  <c:v>256.779</c:v>
                </c:pt>
                <c:pt idx="455">
                  <c:v>262.90899999999959</c:v>
                </c:pt>
                <c:pt idx="456">
                  <c:v>267.55500000000001</c:v>
                </c:pt>
                <c:pt idx="457">
                  <c:v>269.16399999999999</c:v>
                </c:pt>
                <c:pt idx="458">
                  <c:v>269.98200000000003</c:v>
                </c:pt>
                <c:pt idx="459">
                  <c:v>275.75200000000001</c:v>
                </c:pt>
                <c:pt idx="460">
                  <c:v>274.2099999999997</c:v>
                </c:pt>
                <c:pt idx="461">
                  <c:v>267.375</c:v>
                </c:pt>
                <c:pt idx="462">
                  <c:v>257.90099999999967</c:v>
                </c:pt>
                <c:pt idx="463">
                  <c:v>245.91200000000001</c:v>
                </c:pt>
                <c:pt idx="464">
                  <c:v>227.77099999999999</c:v>
                </c:pt>
                <c:pt idx="465">
                  <c:v>210.756</c:v>
                </c:pt>
                <c:pt idx="466">
                  <c:v>200.35500000000013</c:v>
                </c:pt>
                <c:pt idx="467">
                  <c:v>193.59100000000001</c:v>
                </c:pt>
                <c:pt idx="468">
                  <c:v>188.36600000000001</c:v>
                </c:pt>
                <c:pt idx="469">
                  <c:v>182.661</c:v>
                </c:pt>
                <c:pt idx="470">
                  <c:v>175.024</c:v>
                </c:pt>
                <c:pt idx="471">
                  <c:v>159.636</c:v>
                </c:pt>
                <c:pt idx="472">
                  <c:v>145.34300000000002</c:v>
                </c:pt>
                <c:pt idx="473">
                  <c:v>136.101</c:v>
                </c:pt>
                <c:pt idx="474">
                  <c:v>131.374</c:v>
                </c:pt>
                <c:pt idx="475">
                  <c:v>132.06800000000001</c:v>
                </c:pt>
                <c:pt idx="476">
                  <c:v>146.196</c:v>
                </c:pt>
                <c:pt idx="477">
                  <c:v>168.024</c:v>
                </c:pt>
                <c:pt idx="478">
                  <c:v>173.02200000000013</c:v>
                </c:pt>
                <c:pt idx="479">
                  <c:v>173.18100000000001</c:v>
                </c:pt>
                <c:pt idx="480">
                  <c:v>168.607</c:v>
                </c:pt>
                <c:pt idx="481">
                  <c:v>160.09700000000001</c:v>
                </c:pt>
                <c:pt idx="482">
                  <c:v>163.41</c:v>
                </c:pt>
                <c:pt idx="483">
                  <c:v>179.024</c:v>
                </c:pt>
                <c:pt idx="484">
                  <c:v>193.55600000000001</c:v>
                </c:pt>
                <c:pt idx="485">
                  <c:v>198.51</c:v>
                </c:pt>
                <c:pt idx="486">
                  <c:v>199.53100000000001</c:v>
                </c:pt>
                <c:pt idx="487">
                  <c:v>195.21499999999995</c:v>
                </c:pt>
                <c:pt idx="488">
                  <c:v>176.23299999999998</c:v>
                </c:pt>
                <c:pt idx="489">
                  <c:v>169.94499999999999</c:v>
                </c:pt>
                <c:pt idx="490">
                  <c:v>170.38000000000014</c:v>
                </c:pt>
                <c:pt idx="491">
                  <c:v>183.26899999999998</c:v>
                </c:pt>
                <c:pt idx="492">
                  <c:v>186.50900000000001</c:v>
                </c:pt>
                <c:pt idx="493">
                  <c:v>188.03</c:v>
                </c:pt>
                <c:pt idx="494">
                  <c:v>188.678</c:v>
                </c:pt>
                <c:pt idx="495">
                  <c:v>188.64499999999998</c:v>
                </c:pt>
                <c:pt idx="496">
                  <c:v>191.78800000000001</c:v>
                </c:pt>
                <c:pt idx="497">
                  <c:v>199.54599999999999</c:v>
                </c:pt>
                <c:pt idx="498">
                  <c:v>204.042</c:v>
                </c:pt>
                <c:pt idx="499">
                  <c:v>210.16200000000001</c:v>
                </c:pt>
                <c:pt idx="500">
                  <c:v>216.554</c:v>
                </c:pt>
                <c:pt idx="501">
                  <c:v>223.22399999999999</c:v>
                </c:pt>
                <c:pt idx="502">
                  <c:v>228.63200000000001</c:v>
                </c:pt>
                <c:pt idx="503">
                  <c:v>229.57299999999998</c:v>
                </c:pt>
                <c:pt idx="504">
                  <c:v>229.369</c:v>
                </c:pt>
                <c:pt idx="505">
                  <c:v>229.62900000000002</c:v>
                </c:pt>
                <c:pt idx="506">
                  <c:v>220.82800000000017</c:v>
                </c:pt>
                <c:pt idx="507">
                  <c:v>204.10999999999999</c:v>
                </c:pt>
                <c:pt idx="508">
                  <c:v>188.39800000000014</c:v>
                </c:pt>
                <c:pt idx="509">
                  <c:v>181.88300000000001</c:v>
                </c:pt>
                <c:pt idx="510">
                  <c:v>183.63200000000001</c:v>
                </c:pt>
                <c:pt idx="511">
                  <c:v>190.65600000000001</c:v>
                </c:pt>
                <c:pt idx="512">
                  <c:v>197.011</c:v>
                </c:pt>
                <c:pt idx="513">
                  <c:v>198.27199999999999</c:v>
                </c:pt>
                <c:pt idx="514">
                  <c:v>198.29299999999998</c:v>
                </c:pt>
                <c:pt idx="515">
                  <c:v>198.18100000000001</c:v>
                </c:pt>
                <c:pt idx="516">
                  <c:v>198.11299999999997</c:v>
                </c:pt>
                <c:pt idx="517">
                  <c:v>195.28800000000001</c:v>
                </c:pt>
                <c:pt idx="518">
                  <c:v>192.83100000000007</c:v>
                </c:pt>
                <c:pt idx="519">
                  <c:v>187.45600000000007</c:v>
                </c:pt>
                <c:pt idx="520">
                  <c:v>185.42500000000001</c:v>
                </c:pt>
                <c:pt idx="521">
                  <c:v>188.17899999999997</c:v>
                </c:pt>
                <c:pt idx="522">
                  <c:v>203.11099999999999</c:v>
                </c:pt>
                <c:pt idx="523">
                  <c:v>219.471</c:v>
                </c:pt>
                <c:pt idx="524">
                  <c:v>235.654</c:v>
                </c:pt>
                <c:pt idx="525">
                  <c:v>240.57599999999999</c:v>
                </c:pt>
                <c:pt idx="526">
                  <c:v>242.08500000000001</c:v>
                </c:pt>
                <c:pt idx="527">
                  <c:v>243.73899999999998</c:v>
                </c:pt>
                <c:pt idx="528">
                  <c:v>243.36600000000001</c:v>
                </c:pt>
                <c:pt idx="529">
                  <c:v>242.20499999999998</c:v>
                </c:pt>
                <c:pt idx="530">
                  <c:v>237.19399999999999</c:v>
                </c:pt>
                <c:pt idx="531">
                  <c:v>225.227</c:v>
                </c:pt>
                <c:pt idx="532">
                  <c:v>216.46900000000002</c:v>
                </c:pt>
                <c:pt idx="533">
                  <c:v>208.75399999999999</c:v>
                </c:pt>
                <c:pt idx="534">
                  <c:v>204.56100000000001</c:v>
                </c:pt>
                <c:pt idx="535">
                  <c:v>201.74199999999999</c:v>
                </c:pt>
                <c:pt idx="536">
                  <c:v>199.15700000000001</c:v>
                </c:pt>
                <c:pt idx="537">
                  <c:v>197.929</c:v>
                </c:pt>
                <c:pt idx="538">
                  <c:v>199.08200000000014</c:v>
                </c:pt>
                <c:pt idx="539">
                  <c:v>200.42500000000001</c:v>
                </c:pt>
                <c:pt idx="540">
                  <c:v>196.625</c:v>
                </c:pt>
                <c:pt idx="541">
                  <c:v>193.75300000000001</c:v>
                </c:pt>
                <c:pt idx="542">
                  <c:v>191.334</c:v>
                </c:pt>
                <c:pt idx="543">
                  <c:v>188.565</c:v>
                </c:pt>
                <c:pt idx="544">
                  <c:v>187.44499999999999</c:v>
                </c:pt>
                <c:pt idx="545">
                  <c:v>189.76999999999998</c:v>
                </c:pt>
                <c:pt idx="546">
                  <c:v>190.75</c:v>
                </c:pt>
                <c:pt idx="547">
                  <c:v>189.85400000000001</c:v>
                </c:pt>
                <c:pt idx="548">
                  <c:v>189.15</c:v>
                </c:pt>
                <c:pt idx="549">
                  <c:v>187.88200000000018</c:v>
                </c:pt>
                <c:pt idx="550">
                  <c:v>187.333</c:v>
                </c:pt>
                <c:pt idx="551">
                  <c:v>181.86200000000014</c:v>
                </c:pt>
                <c:pt idx="552">
                  <c:v>175.18700000000001</c:v>
                </c:pt>
                <c:pt idx="553">
                  <c:v>170.08100000000007</c:v>
                </c:pt>
                <c:pt idx="554">
                  <c:v>168.51</c:v>
                </c:pt>
                <c:pt idx="555">
                  <c:v>160.82700000000014</c:v>
                </c:pt>
                <c:pt idx="556">
                  <c:v>152.20299999999997</c:v>
                </c:pt>
                <c:pt idx="557">
                  <c:v>137.35000000000014</c:v>
                </c:pt>
                <c:pt idx="558">
                  <c:v>130.24799999999999</c:v>
                </c:pt>
                <c:pt idx="559">
                  <c:v>129.732</c:v>
                </c:pt>
                <c:pt idx="560">
                  <c:v>129.66299999999998</c:v>
                </c:pt>
                <c:pt idx="561">
                  <c:v>128.13800000000001</c:v>
                </c:pt>
                <c:pt idx="562">
                  <c:v>114.96599999999999</c:v>
                </c:pt>
                <c:pt idx="563">
                  <c:v>100.26100000000002</c:v>
                </c:pt>
                <c:pt idx="564">
                  <c:v>99.748000000000005</c:v>
                </c:pt>
                <c:pt idx="565">
                  <c:v>99.867999999999995</c:v>
                </c:pt>
                <c:pt idx="566">
                  <c:v>103.74700000000007</c:v>
                </c:pt>
                <c:pt idx="567">
                  <c:v>110.04300000000002</c:v>
                </c:pt>
                <c:pt idx="568">
                  <c:v>113.57299999999998</c:v>
                </c:pt>
                <c:pt idx="569">
                  <c:v>115.664</c:v>
                </c:pt>
                <c:pt idx="570">
                  <c:v>112.91100000000007</c:v>
                </c:pt>
                <c:pt idx="571">
                  <c:v>106.94600000000007</c:v>
                </c:pt>
                <c:pt idx="572">
                  <c:v>92.334999999999994</c:v>
                </c:pt>
                <c:pt idx="573">
                  <c:v>87.054999999999993</c:v>
                </c:pt>
                <c:pt idx="574">
                  <c:v>86.953999999999994</c:v>
                </c:pt>
                <c:pt idx="575">
                  <c:v>89.980999999999995</c:v>
                </c:pt>
                <c:pt idx="576">
                  <c:v>104.277</c:v>
                </c:pt>
                <c:pt idx="577">
                  <c:v>122.28</c:v>
                </c:pt>
                <c:pt idx="578">
                  <c:v>143.74499999999998</c:v>
                </c:pt>
                <c:pt idx="579">
                  <c:v>162.09</c:v>
                </c:pt>
                <c:pt idx="580">
                  <c:v>174.267</c:v>
                </c:pt>
                <c:pt idx="581">
                  <c:v>177.44499999999999</c:v>
                </c:pt>
                <c:pt idx="582">
                  <c:v>176.00399999999999</c:v>
                </c:pt>
                <c:pt idx="583">
                  <c:v>175.833</c:v>
                </c:pt>
                <c:pt idx="584">
                  <c:v>171.49600000000001</c:v>
                </c:pt>
                <c:pt idx="585">
                  <c:v>161.583</c:v>
                </c:pt>
                <c:pt idx="586">
                  <c:v>149.70299999999997</c:v>
                </c:pt>
                <c:pt idx="587">
                  <c:v>144.61299999999997</c:v>
                </c:pt>
                <c:pt idx="588">
                  <c:v>140.77799999999999</c:v>
                </c:pt>
                <c:pt idx="589">
                  <c:v>135.46300000000002</c:v>
                </c:pt>
                <c:pt idx="590">
                  <c:v>136.04599999999999</c:v>
                </c:pt>
                <c:pt idx="591">
                  <c:v>137.11499999999998</c:v>
                </c:pt>
                <c:pt idx="592">
                  <c:v>136.08200000000014</c:v>
                </c:pt>
                <c:pt idx="593">
                  <c:v>135.58600000000001</c:v>
                </c:pt>
                <c:pt idx="594">
                  <c:v>144.84700000000001</c:v>
                </c:pt>
                <c:pt idx="595">
                  <c:v>163.626</c:v>
                </c:pt>
                <c:pt idx="596">
                  <c:v>190.089</c:v>
                </c:pt>
                <c:pt idx="597">
                  <c:v>210.876</c:v>
                </c:pt>
                <c:pt idx="598">
                  <c:v>214.80700000000004</c:v>
                </c:pt>
                <c:pt idx="599">
                  <c:v>215.79</c:v>
                </c:pt>
                <c:pt idx="600">
                  <c:v>210.309</c:v>
                </c:pt>
                <c:pt idx="601">
                  <c:v>198.79</c:v>
                </c:pt>
                <c:pt idx="602">
                  <c:v>198.803</c:v>
                </c:pt>
                <c:pt idx="603">
                  <c:v>207.61699999999999</c:v>
                </c:pt>
                <c:pt idx="604">
                  <c:v>211.76999999999998</c:v>
                </c:pt>
                <c:pt idx="605">
                  <c:v>211.17599999999999</c:v>
                </c:pt>
                <c:pt idx="606">
                  <c:v>205.364</c:v>
                </c:pt>
                <c:pt idx="607">
                  <c:v>196.047</c:v>
                </c:pt>
                <c:pt idx="608">
                  <c:v>187.87700000000001</c:v>
                </c:pt>
                <c:pt idx="609">
                  <c:v>195.041</c:v>
                </c:pt>
                <c:pt idx="610">
                  <c:v>188.86100000000013</c:v>
                </c:pt>
                <c:pt idx="611">
                  <c:v>183.17399999999998</c:v>
                </c:pt>
                <c:pt idx="612">
                  <c:v>185.25399999999999</c:v>
                </c:pt>
                <c:pt idx="613">
                  <c:v>189.48500000000001</c:v>
                </c:pt>
                <c:pt idx="614">
                  <c:v>191.81900000000002</c:v>
                </c:pt>
                <c:pt idx="615">
                  <c:v>180.72399999999999</c:v>
                </c:pt>
                <c:pt idx="616">
                  <c:v>181.87900000000002</c:v>
                </c:pt>
                <c:pt idx="617">
                  <c:v>177.68900000000002</c:v>
                </c:pt>
                <c:pt idx="618">
                  <c:v>171.11699999999999</c:v>
                </c:pt>
                <c:pt idx="619">
                  <c:v>170.06399999999999</c:v>
                </c:pt>
                <c:pt idx="620">
                  <c:v>163.99600000000001</c:v>
                </c:pt>
                <c:pt idx="621">
                  <c:v>149.30100000000004</c:v>
                </c:pt>
                <c:pt idx="622">
                  <c:v>135.49600000000001</c:v>
                </c:pt>
                <c:pt idx="623">
                  <c:v>162.82600000000014</c:v>
                </c:pt>
                <c:pt idx="624">
                  <c:v>141.28800000000001</c:v>
                </c:pt>
                <c:pt idx="625">
                  <c:v>125.438</c:v>
                </c:pt>
                <c:pt idx="626">
                  <c:v>97.266000000000005</c:v>
                </c:pt>
                <c:pt idx="627">
                  <c:v>97.816999999999993</c:v>
                </c:pt>
                <c:pt idx="628">
                  <c:v>92.894000000000005</c:v>
                </c:pt>
                <c:pt idx="629">
                  <c:v>89.712000000000003</c:v>
                </c:pt>
                <c:pt idx="630">
                  <c:v>84.837000000000003</c:v>
                </c:pt>
                <c:pt idx="631">
                  <c:v>83.735000000000014</c:v>
                </c:pt>
                <c:pt idx="632">
                  <c:v>97.513000000000005</c:v>
                </c:pt>
                <c:pt idx="633">
                  <c:v>108.029</c:v>
                </c:pt>
                <c:pt idx="634">
                  <c:v>115.10199999999999</c:v>
                </c:pt>
                <c:pt idx="635">
                  <c:v>121.458</c:v>
                </c:pt>
                <c:pt idx="636">
                  <c:v>122.218</c:v>
                </c:pt>
                <c:pt idx="637">
                  <c:v>126.32299999999998</c:v>
                </c:pt>
                <c:pt idx="638">
                  <c:v>117.361</c:v>
                </c:pt>
                <c:pt idx="639">
                  <c:v>109.836</c:v>
                </c:pt>
                <c:pt idx="640">
                  <c:v>103.85299999999998</c:v>
                </c:pt>
                <c:pt idx="641">
                  <c:v>100.592</c:v>
                </c:pt>
                <c:pt idx="642">
                  <c:v>97.387</c:v>
                </c:pt>
                <c:pt idx="643">
                  <c:v>96.721999999999994</c:v>
                </c:pt>
                <c:pt idx="644">
                  <c:v>97.686999999999998</c:v>
                </c:pt>
                <c:pt idx="645">
                  <c:v>102.68199999999999</c:v>
                </c:pt>
                <c:pt idx="646">
                  <c:v>112.259</c:v>
                </c:pt>
                <c:pt idx="647">
                  <c:v>120.479</c:v>
                </c:pt>
                <c:pt idx="648">
                  <c:v>109.345</c:v>
                </c:pt>
                <c:pt idx="649">
                  <c:v>88.691999999999993</c:v>
                </c:pt>
                <c:pt idx="650">
                  <c:v>68.625999999999948</c:v>
                </c:pt>
                <c:pt idx="651">
                  <c:v>59.373000000000005</c:v>
                </c:pt>
                <c:pt idx="652">
                  <c:v>66.427999999999997</c:v>
                </c:pt>
                <c:pt idx="653">
                  <c:v>85.116</c:v>
                </c:pt>
                <c:pt idx="654">
                  <c:v>104.254</c:v>
                </c:pt>
                <c:pt idx="655">
                  <c:v>120.30800000000001</c:v>
                </c:pt>
                <c:pt idx="656">
                  <c:v>129.66899999999998</c:v>
                </c:pt>
                <c:pt idx="657">
                  <c:v>149.75700000000001</c:v>
                </c:pt>
                <c:pt idx="658">
                  <c:v>180.17499999999998</c:v>
                </c:pt>
                <c:pt idx="659">
                  <c:v>197.75900000000001</c:v>
                </c:pt>
                <c:pt idx="660">
                  <c:v>213.88100000000014</c:v>
                </c:pt>
                <c:pt idx="661">
                  <c:v>203.21299999999999</c:v>
                </c:pt>
                <c:pt idx="662">
                  <c:v>184.078</c:v>
                </c:pt>
                <c:pt idx="663">
                  <c:v>151.261</c:v>
                </c:pt>
                <c:pt idx="664">
                  <c:v>127.69799999999999</c:v>
                </c:pt>
                <c:pt idx="665">
                  <c:v>115.203</c:v>
                </c:pt>
                <c:pt idx="666">
                  <c:v>99.587999999999994</c:v>
                </c:pt>
                <c:pt idx="667">
                  <c:v>90.75</c:v>
                </c:pt>
                <c:pt idx="668">
                  <c:v>89.510999999999996</c:v>
                </c:pt>
                <c:pt idx="669">
                  <c:v>95.85299999999998</c:v>
                </c:pt>
                <c:pt idx="670">
                  <c:v>107.619</c:v>
                </c:pt>
                <c:pt idx="671">
                  <c:v>142.41299999999998</c:v>
                </c:pt>
                <c:pt idx="672">
                  <c:v>186.16399999999999</c:v>
                </c:pt>
                <c:pt idx="673">
                  <c:v>215.345</c:v>
                </c:pt>
                <c:pt idx="674">
                  <c:v>227.61699999999999</c:v>
                </c:pt>
                <c:pt idx="675">
                  <c:v>237.52600000000001</c:v>
                </c:pt>
                <c:pt idx="676">
                  <c:v>241.87</c:v>
                </c:pt>
                <c:pt idx="677">
                  <c:v>242.69499999999999</c:v>
                </c:pt>
                <c:pt idx="678">
                  <c:v>243.22299999999998</c:v>
                </c:pt>
                <c:pt idx="679">
                  <c:v>243.58600000000001</c:v>
                </c:pt>
                <c:pt idx="680">
                  <c:v>243.42700000000013</c:v>
                </c:pt>
                <c:pt idx="681">
                  <c:v>237.98700000000014</c:v>
                </c:pt>
                <c:pt idx="682">
                  <c:v>220.77799999999999</c:v>
                </c:pt>
                <c:pt idx="683">
                  <c:v>206.45500000000001</c:v>
                </c:pt>
                <c:pt idx="684">
                  <c:v>191.44499999999999</c:v>
                </c:pt>
                <c:pt idx="685">
                  <c:v>186.73999999999998</c:v>
                </c:pt>
                <c:pt idx="686">
                  <c:v>189.37100000000001</c:v>
                </c:pt>
                <c:pt idx="687">
                  <c:v>195.61599999999999</c:v>
                </c:pt>
                <c:pt idx="688">
                  <c:v>196.97899999999998</c:v>
                </c:pt>
                <c:pt idx="689">
                  <c:v>198.83800000000014</c:v>
                </c:pt>
                <c:pt idx="690">
                  <c:v>202.74599999999998</c:v>
                </c:pt>
                <c:pt idx="691">
                  <c:v>204.84399999999999</c:v>
                </c:pt>
                <c:pt idx="692">
                  <c:v>222.16</c:v>
                </c:pt>
                <c:pt idx="693">
                  <c:v>223.845</c:v>
                </c:pt>
                <c:pt idx="694">
                  <c:v>213.73699999999999</c:v>
                </c:pt>
                <c:pt idx="695">
                  <c:v>200.94499999999999</c:v>
                </c:pt>
                <c:pt idx="696">
                  <c:v>179.54299999999998</c:v>
                </c:pt>
                <c:pt idx="697">
                  <c:v>172.297</c:v>
                </c:pt>
                <c:pt idx="698">
                  <c:v>167.053</c:v>
                </c:pt>
                <c:pt idx="699">
                  <c:v>160.45400000000001</c:v>
                </c:pt>
                <c:pt idx="700">
                  <c:v>148.59</c:v>
                </c:pt>
                <c:pt idx="701">
                  <c:v>134.696</c:v>
                </c:pt>
                <c:pt idx="702">
                  <c:v>118.982</c:v>
                </c:pt>
                <c:pt idx="703">
                  <c:v>107.23</c:v>
                </c:pt>
                <c:pt idx="704">
                  <c:v>102.398</c:v>
                </c:pt>
                <c:pt idx="705">
                  <c:v>103.93</c:v>
                </c:pt>
                <c:pt idx="706">
                  <c:v>102.357</c:v>
                </c:pt>
                <c:pt idx="707">
                  <c:v>108.111</c:v>
                </c:pt>
                <c:pt idx="708">
                  <c:v>126.40300000000002</c:v>
                </c:pt>
                <c:pt idx="709">
                  <c:v>136.93300000000002</c:v>
                </c:pt>
                <c:pt idx="710">
                  <c:v>132.91299999999998</c:v>
                </c:pt>
                <c:pt idx="711">
                  <c:v>135.29299999999998</c:v>
                </c:pt>
                <c:pt idx="712">
                  <c:v>138.87800000000001</c:v>
                </c:pt>
                <c:pt idx="713">
                  <c:v>141.63999999999999</c:v>
                </c:pt>
                <c:pt idx="714">
                  <c:v>159.19499999999999</c:v>
                </c:pt>
                <c:pt idx="715">
                  <c:v>167.476</c:v>
                </c:pt>
                <c:pt idx="716">
                  <c:v>173.29899999999998</c:v>
                </c:pt>
                <c:pt idx="717">
                  <c:v>174.90600000000001</c:v>
                </c:pt>
                <c:pt idx="718">
                  <c:v>160.89200000000014</c:v>
                </c:pt>
                <c:pt idx="719">
                  <c:v>141.333</c:v>
                </c:pt>
                <c:pt idx="720">
                  <c:v>115.44100000000009</c:v>
                </c:pt>
                <c:pt idx="721">
                  <c:v>84.027999999999992</c:v>
                </c:pt>
                <c:pt idx="722">
                  <c:v>62.892000000000003</c:v>
                </c:pt>
                <c:pt idx="723">
                  <c:v>54.28</c:v>
                </c:pt>
                <c:pt idx="724">
                  <c:v>47.042000000000002</c:v>
                </c:pt>
                <c:pt idx="725">
                  <c:v>41.461000000000006</c:v>
                </c:pt>
                <c:pt idx="726">
                  <c:v>35.693000000000012</c:v>
                </c:pt>
                <c:pt idx="727">
                  <c:v>38.096000000000011</c:v>
                </c:pt>
                <c:pt idx="728">
                  <c:v>50.840999999999994</c:v>
                </c:pt>
                <c:pt idx="729">
                  <c:v>58.938000000000002</c:v>
                </c:pt>
                <c:pt idx="730">
                  <c:v>57.09</c:v>
                </c:pt>
                <c:pt idx="731">
                  <c:v>47.431000000000004</c:v>
                </c:pt>
                <c:pt idx="732">
                  <c:v>47.184000000000005</c:v>
                </c:pt>
                <c:pt idx="733">
                  <c:v>50.375</c:v>
                </c:pt>
                <c:pt idx="734">
                  <c:v>54.221000000000011</c:v>
                </c:pt>
                <c:pt idx="735">
                  <c:v>53.25</c:v>
                </c:pt>
                <c:pt idx="736">
                  <c:v>45.585000000000001</c:v>
                </c:pt>
                <c:pt idx="737">
                  <c:v>47.777000000000001</c:v>
                </c:pt>
                <c:pt idx="738">
                  <c:v>41.917999999999999</c:v>
                </c:pt>
                <c:pt idx="739">
                  <c:v>33.016999999999996</c:v>
                </c:pt>
                <c:pt idx="740">
                  <c:v>27.436</c:v>
                </c:pt>
                <c:pt idx="741">
                  <c:v>31.927</c:v>
                </c:pt>
                <c:pt idx="742">
                  <c:v>58.004000000000005</c:v>
                </c:pt>
                <c:pt idx="743">
                  <c:v>90.831000000000003</c:v>
                </c:pt>
                <c:pt idx="744">
                  <c:v>116.2</c:v>
                </c:pt>
                <c:pt idx="745">
                  <c:v>134.21899999999999</c:v>
                </c:pt>
                <c:pt idx="746">
                  <c:v>146.333</c:v>
                </c:pt>
                <c:pt idx="747">
                  <c:v>152.68200000000004</c:v>
                </c:pt>
                <c:pt idx="748">
                  <c:v>166.62100000000001</c:v>
                </c:pt>
                <c:pt idx="749">
                  <c:v>186.84700000000001</c:v>
                </c:pt>
                <c:pt idx="750">
                  <c:v>237.21499999999995</c:v>
                </c:pt>
                <c:pt idx="751">
                  <c:v>310.93499999999966</c:v>
                </c:pt>
                <c:pt idx="752">
                  <c:v>397.52599999999967</c:v>
                </c:pt>
                <c:pt idx="753">
                  <c:v>455.86</c:v>
                </c:pt>
                <c:pt idx="754">
                  <c:v>506.25400000000002</c:v>
                </c:pt>
                <c:pt idx="755">
                  <c:v>530.35499999999945</c:v>
                </c:pt>
                <c:pt idx="756">
                  <c:v>537.07799999999997</c:v>
                </c:pt>
                <c:pt idx="757">
                  <c:v>521.97799999999938</c:v>
                </c:pt>
                <c:pt idx="758">
                  <c:v>487.74799999999999</c:v>
                </c:pt>
                <c:pt idx="759">
                  <c:v>432.72099999999966</c:v>
                </c:pt>
                <c:pt idx="760">
                  <c:v>377.839</c:v>
                </c:pt>
                <c:pt idx="761">
                  <c:v>331.42999999999967</c:v>
                </c:pt>
                <c:pt idx="762">
                  <c:v>280.41299999999967</c:v>
                </c:pt>
                <c:pt idx="763">
                  <c:v>260.91000000000003</c:v>
                </c:pt>
                <c:pt idx="764">
                  <c:v>255.97200000000001</c:v>
                </c:pt>
                <c:pt idx="765">
                  <c:v>254.88500000000013</c:v>
                </c:pt>
                <c:pt idx="766">
                  <c:v>258.10399999999993</c:v>
                </c:pt>
                <c:pt idx="767">
                  <c:v>263.35500000000002</c:v>
                </c:pt>
                <c:pt idx="768">
                  <c:v>258.17099999999999</c:v>
                </c:pt>
                <c:pt idx="769">
                  <c:v>245.066</c:v>
                </c:pt>
                <c:pt idx="770">
                  <c:v>233.12800000000001</c:v>
                </c:pt>
                <c:pt idx="771">
                  <c:v>234.35700000000014</c:v>
                </c:pt>
                <c:pt idx="772">
                  <c:v>218.51499999999999</c:v>
                </c:pt>
                <c:pt idx="773">
                  <c:v>199.44399999999999</c:v>
                </c:pt>
                <c:pt idx="774">
                  <c:v>171.67699999999999</c:v>
                </c:pt>
                <c:pt idx="775">
                  <c:v>151.96</c:v>
                </c:pt>
                <c:pt idx="776">
                  <c:v>135.18800000000007</c:v>
                </c:pt>
                <c:pt idx="777">
                  <c:v>124.983</c:v>
                </c:pt>
                <c:pt idx="778">
                  <c:v>119.58199999999999</c:v>
                </c:pt>
                <c:pt idx="779">
                  <c:v>127.45</c:v>
                </c:pt>
                <c:pt idx="780">
                  <c:v>142.059</c:v>
                </c:pt>
                <c:pt idx="781">
                  <c:v>173.36</c:v>
                </c:pt>
                <c:pt idx="782">
                  <c:v>194.124</c:v>
                </c:pt>
                <c:pt idx="783">
                  <c:v>216.42000000000004</c:v>
                </c:pt>
                <c:pt idx="784">
                  <c:v>232.929</c:v>
                </c:pt>
                <c:pt idx="785">
                  <c:v>238.727</c:v>
                </c:pt>
                <c:pt idx="786">
                  <c:v>226.084</c:v>
                </c:pt>
                <c:pt idx="787">
                  <c:v>191.691</c:v>
                </c:pt>
                <c:pt idx="788">
                  <c:v>174.298</c:v>
                </c:pt>
                <c:pt idx="789">
                  <c:v>147.68800000000007</c:v>
                </c:pt>
                <c:pt idx="790">
                  <c:v>125.015</c:v>
                </c:pt>
                <c:pt idx="791">
                  <c:v>110.881</c:v>
                </c:pt>
                <c:pt idx="792">
                  <c:v>119.94000000000007</c:v>
                </c:pt>
                <c:pt idx="793">
                  <c:v>117.33499999999999</c:v>
                </c:pt>
                <c:pt idx="794">
                  <c:v>129.90100000000001</c:v>
                </c:pt>
                <c:pt idx="795">
                  <c:v>138.964</c:v>
                </c:pt>
                <c:pt idx="796">
                  <c:v>138.11099999999999</c:v>
                </c:pt>
                <c:pt idx="797">
                  <c:v>134.375</c:v>
                </c:pt>
                <c:pt idx="798">
                  <c:v>119.839</c:v>
                </c:pt>
                <c:pt idx="799">
                  <c:v>97.766000000000005</c:v>
                </c:pt>
                <c:pt idx="800">
                  <c:v>81.35499999999999</c:v>
                </c:pt>
                <c:pt idx="801">
                  <c:v>84.277999999999992</c:v>
                </c:pt>
                <c:pt idx="802">
                  <c:v>94.456000000000003</c:v>
                </c:pt>
                <c:pt idx="803">
                  <c:v>102.3</c:v>
                </c:pt>
                <c:pt idx="804">
                  <c:v>108.601</c:v>
                </c:pt>
                <c:pt idx="805">
                  <c:v>113.06399999999999</c:v>
                </c:pt>
                <c:pt idx="806">
                  <c:v>113.422</c:v>
                </c:pt>
                <c:pt idx="807">
                  <c:v>111.74600000000002</c:v>
                </c:pt>
                <c:pt idx="808">
                  <c:v>109.50700000000002</c:v>
                </c:pt>
                <c:pt idx="809">
                  <c:v>107.6</c:v>
                </c:pt>
                <c:pt idx="810">
                  <c:v>111.7</c:v>
                </c:pt>
                <c:pt idx="811">
                  <c:v>117.02200000000001</c:v>
                </c:pt>
                <c:pt idx="812">
                  <c:v>121.44700000000009</c:v>
                </c:pt>
                <c:pt idx="813">
                  <c:v>126.453</c:v>
                </c:pt>
                <c:pt idx="814">
                  <c:v>131.589</c:v>
                </c:pt>
                <c:pt idx="815">
                  <c:v>133.005</c:v>
                </c:pt>
                <c:pt idx="816">
                  <c:v>132.12300000000002</c:v>
                </c:pt>
                <c:pt idx="817">
                  <c:v>128.08200000000014</c:v>
                </c:pt>
                <c:pt idx="818">
                  <c:v>112.92700000000002</c:v>
                </c:pt>
                <c:pt idx="819">
                  <c:v>99.316000000000003</c:v>
                </c:pt>
                <c:pt idx="820">
                  <c:v>92.209000000000003</c:v>
                </c:pt>
                <c:pt idx="821">
                  <c:v>87.157999999999987</c:v>
                </c:pt>
                <c:pt idx="822">
                  <c:v>86.039000000000001</c:v>
                </c:pt>
                <c:pt idx="823">
                  <c:v>87.281000000000006</c:v>
                </c:pt>
                <c:pt idx="824">
                  <c:v>87.335999999999999</c:v>
                </c:pt>
                <c:pt idx="825">
                  <c:v>85.801000000000002</c:v>
                </c:pt>
                <c:pt idx="826">
                  <c:v>83.82</c:v>
                </c:pt>
                <c:pt idx="827">
                  <c:v>79.537000000000006</c:v>
                </c:pt>
                <c:pt idx="828">
                  <c:v>78.945000000000007</c:v>
                </c:pt>
                <c:pt idx="829">
                  <c:v>76.56</c:v>
                </c:pt>
                <c:pt idx="830">
                  <c:v>71.765000000000001</c:v>
                </c:pt>
                <c:pt idx="831">
                  <c:v>66.342000000000013</c:v>
                </c:pt>
                <c:pt idx="832">
                  <c:v>63.791000000000011</c:v>
                </c:pt>
                <c:pt idx="833">
                  <c:v>62.311999999999998</c:v>
                </c:pt>
                <c:pt idx="834">
                  <c:v>60.114000000000004</c:v>
                </c:pt>
                <c:pt idx="835">
                  <c:v>54.165000000000013</c:v>
                </c:pt>
                <c:pt idx="836">
                  <c:v>47.145000000000003</c:v>
                </c:pt>
                <c:pt idx="837">
                  <c:v>40.076000000000001</c:v>
                </c:pt>
                <c:pt idx="838">
                  <c:v>39.563000000000002</c:v>
                </c:pt>
                <c:pt idx="839">
                  <c:v>47.137</c:v>
                </c:pt>
                <c:pt idx="840">
                  <c:v>57.47</c:v>
                </c:pt>
                <c:pt idx="841">
                  <c:v>63.491</c:v>
                </c:pt>
                <c:pt idx="842">
                  <c:v>70.406999999999996</c:v>
                </c:pt>
                <c:pt idx="843">
                  <c:v>80.676999999999978</c:v>
                </c:pt>
                <c:pt idx="844">
                  <c:v>87.822999999999979</c:v>
                </c:pt>
                <c:pt idx="845">
                  <c:v>92.004000000000005</c:v>
                </c:pt>
                <c:pt idx="846">
                  <c:v>93.69</c:v>
                </c:pt>
                <c:pt idx="847">
                  <c:v>101.932</c:v>
                </c:pt>
                <c:pt idx="848">
                  <c:v>117.94600000000007</c:v>
                </c:pt>
                <c:pt idx="849">
                  <c:v>141.089</c:v>
                </c:pt>
                <c:pt idx="850">
                  <c:v>174.631</c:v>
                </c:pt>
                <c:pt idx="851">
                  <c:v>204.941</c:v>
                </c:pt>
                <c:pt idx="852">
                  <c:v>231.935</c:v>
                </c:pt>
                <c:pt idx="853">
                  <c:v>251.61299999999997</c:v>
                </c:pt>
                <c:pt idx="854">
                  <c:v>260.32400000000001</c:v>
                </c:pt>
                <c:pt idx="855">
                  <c:v>262.87400000000002</c:v>
                </c:pt>
                <c:pt idx="856">
                  <c:v>263.95599999999973</c:v>
                </c:pt>
                <c:pt idx="857">
                  <c:v>261.16399999999999</c:v>
                </c:pt>
                <c:pt idx="858">
                  <c:v>259.80900000000008</c:v>
                </c:pt>
                <c:pt idx="859">
                  <c:v>262.69200000000001</c:v>
                </c:pt>
                <c:pt idx="860">
                  <c:v>259.00400000000002</c:v>
                </c:pt>
                <c:pt idx="861">
                  <c:v>251.73999999999998</c:v>
                </c:pt>
                <c:pt idx="862">
                  <c:v>238.55500000000001</c:v>
                </c:pt>
                <c:pt idx="863">
                  <c:v>223.16200000000001</c:v>
                </c:pt>
                <c:pt idx="864">
                  <c:v>210.51899999999998</c:v>
                </c:pt>
                <c:pt idx="865">
                  <c:v>198.518</c:v>
                </c:pt>
                <c:pt idx="866">
                  <c:v>188.34300000000002</c:v>
                </c:pt>
                <c:pt idx="867">
                  <c:v>180.416</c:v>
                </c:pt>
                <c:pt idx="868">
                  <c:v>174.023</c:v>
                </c:pt>
                <c:pt idx="869">
                  <c:v>169.17399999999998</c:v>
                </c:pt>
                <c:pt idx="870">
                  <c:v>165.017</c:v>
                </c:pt>
                <c:pt idx="871">
                  <c:v>159.94399999999999</c:v>
                </c:pt>
                <c:pt idx="872">
                  <c:v>153.33100000000007</c:v>
                </c:pt>
                <c:pt idx="873">
                  <c:v>146.09100000000001</c:v>
                </c:pt>
                <c:pt idx="874">
                  <c:v>139.72499999999999</c:v>
                </c:pt>
                <c:pt idx="875">
                  <c:v>135.29899999999998</c:v>
                </c:pt>
                <c:pt idx="876">
                  <c:v>132.23399999999998</c:v>
                </c:pt>
                <c:pt idx="877">
                  <c:v>131.14399999999998</c:v>
                </c:pt>
                <c:pt idx="878">
                  <c:v>162.363</c:v>
                </c:pt>
                <c:pt idx="879">
                  <c:v>214.23299999999998</c:v>
                </c:pt>
                <c:pt idx="880">
                  <c:v>304.53699999999947</c:v>
                </c:pt>
                <c:pt idx="881">
                  <c:v>403.15699999999993</c:v>
                </c:pt>
                <c:pt idx="882">
                  <c:v>483.16699999999969</c:v>
                </c:pt>
                <c:pt idx="883">
                  <c:v>553.54899999999998</c:v>
                </c:pt>
                <c:pt idx="884">
                  <c:v>593.47299999999996</c:v>
                </c:pt>
                <c:pt idx="885">
                  <c:v>605.875</c:v>
                </c:pt>
                <c:pt idx="886">
                  <c:v>595.04699999999946</c:v>
                </c:pt>
                <c:pt idx="887">
                  <c:v>560.91</c:v>
                </c:pt>
                <c:pt idx="888">
                  <c:v>514.03599999999949</c:v>
                </c:pt>
                <c:pt idx="889">
                  <c:v>461.30200000000002</c:v>
                </c:pt>
                <c:pt idx="890">
                  <c:v>410.14299999999997</c:v>
                </c:pt>
                <c:pt idx="891">
                  <c:v>356.81200000000001</c:v>
                </c:pt>
                <c:pt idx="892">
                  <c:v>300.69900000000001</c:v>
                </c:pt>
                <c:pt idx="893">
                  <c:v>256.69</c:v>
                </c:pt>
                <c:pt idx="894">
                  <c:v>221.46</c:v>
                </c:pt>
                <c:pt idx="895">
                  <c:v>193.197</c:v>
                </c:pt>
                <c:pt idx="896">
                  <c:v>169.56</c:v>
                </c:pt>
                <c:pt idx="897">
                  <c:v>144.46600000000001</c:v>
                </c:pt>
                <c:pt idx="898">
                  <c:v>126.12199999999999</c:v>
                </c:pt>
                <c:pt idx="899">
                  <c:v>113.477</c:v>
                </c:pt>
                <c:pt idx="900">
                  <c:v>104.274</c:v>
                </c:pt>
                <c:pt idx="901">
                  <c:v>95.088999999999999</c:v>
                </c:pt>
                <c:pt idx="902">
                  <c:v>85.334999999999994</c:v>
                </c:pt>
                <c:pt idx="903">
                  <c:v>81.534999999999997</c:v>
                </c:pt>
                <c:pt idx="904">
                  <c:v>82.85599999999998</c:v>
                </c:pt>
                <c:pt idx="905">
                  <c:v>92.554000000000002</c:v>
                </c:pt>
                <c:pt idx="906">
                  <c:v>106.398</c:v>
                </c:pt>
                <c:pt idx="907">
                  <c:v>118.627</c:v>
                </c:pt>
                <c:pt idx="908">
                  <c:v>126.124</c:v>
                </c:pt>
                <c:pt idx="909">
                  <c:v>127.31399999999999</c:v>
                </c:pt>
                <c:pt idx="910">
                  <c:v>122.691</c:v>
                </c:pt>
                <c:pt idx="911">
                  <c:v>115.848</c:v>
                </c:pt>
                <c:pt idx="912">
                  <c:v>110.238</c:v>
                </c:pt>
                <c:pt idx="913">
                  <c:v>106.54100000000007</c:v>
                </c:pt>
                <c:pt idx="914">
                  <c:v>105.208</c:v>
                </c:pt>
                <c:pt idx="915">
                  <c:v>108.77200000000001</c:v>
                </c:pt>
                <c:pt idx="916">
                  <c:v>111.12299999999998</c:v>
                </c:pt>
                <c:pt idx="917">
                  <c:v>113.422</c:v>
                </c:pt>
                <c:pt idx="918">
                  <c:v>116.515</c:v>
                </c:pt>
                <c:pt idx="919">
                  <c:v>118.435</c:v>
                </c:pt>
                <c:pt idx="920">
                  <c:v>119.74900000000002</c:v>
                </c:pt>
                <c:pt idx="921">
                  <c:v>121.49100000000007</c:v>
                </c:pt>
                <c:pt idx="922">
                  <c:v>121.98399999999999</c:v>
                </c:pt>
                <c:pt idx="923">
                  <c:v>121.783</c:v>
                </c:pt>
                <c:pt idx="924">
                  <c:v>121.31</c:v>
                </c:pt>
                <c:pt idx="925">
                  <c:v>120.71299999999999</c:v>
                </c:pt>
                <c:pt idx="926">
                  <c:v>119.798</c:v>
                </c:pt>
                <c:pt idx="927">
                  <c:v>117.88200000000001</c:v>
                </c:pt>
                <c:pt idx="928">
                  <c:v>115.896</c:v>
                </c:pt>
                <c:pt idx="929">
                  <c:v>115.111</c:v>
                </c:pt>
                <c:pt idx="930">
                  <c:v>114.41300000000007</c:v>
                </c:pt>
                <c:pt idx="931">
                  <c:v>113.61199999999999</c:v>
                </c:pt>
                <c:pt idx="932">
                  <c:v>112.74700000000007</c:v>
                </c:pt>
                <c:pt idx="933">
                  <c:v>111.562</c:v>
                </c:pt>
                <c:pt idx="934">
                  <c:v>110.88</c:v>
                </c:pt>
                <c:pt idx="935">
                  <c:v>110.166</c:v>
                </c:pt>
                <c:pt idx="936">
                  <c:v>109.139</c:v>
                </c:pt>
                <c:pt idx="937">
                  <c:v>108.38200000000001</c:v>
                </c:pt>
                <c:pt idx="938">
                  <c:v>108.25</c:v>
                </c:pt>
                <c:pt idx="939">
                  <c:v>108.85</c:v>
                </c:pt>
                <c:pt idx="940">
                  <c:v>120.024</c:v>
                </c:pt>
                <c:pt idx="941">
                  <c:v>187.53399999999999</c:v>
                </c:pt>
                <c:pt idx="942">
                  <c:v>328.86399999999969</c:v>
                </c:pt>
                <c:pt idx="943">
                  <c:v>466.46799999999973</c:v>
                </c:pt>
                <c:pt idx="944">
                  <c:v>575.88900000000001</c:v>
                </c:pt>
                <c:pt idx="945">
                  <c:v>653.87</c:v>
                </c:pt>
                <c:pt idx="946">
                  <c:v>711.53</c:v>
                </c:pt>
                <c:pt idx="947">
                  <c:v>760.25400000000002</c:v>
                </c:pt>
                <c:pt idx="948">
                  <c:v>797.74900000000002</c:v>
                </c:pt>
                <c:pt idx="949">
                  <c:v>831.03599999999949</c:v>
                </c:pt>
                <c:pt idx="950">
                  <c:v>856.9</c:v>
                </c:pt>
                <c:pt idx="951">
                  <c:v>878.66699999999946</c:v>
                </c:pt>
                <c:pt idx="952">
                  <c:v>894.45799999999917</c:v>
                </c:pt>
                <c:pt idx="953">
                  <c:v>899.55399999999997</c:v>
                </c:pt>
                <c:pt idx="954">
                  <c:v>898.74199999999996</c:v>
                </c:pt>
                <c:pt idx="955">
                  <c:v>891.63</c:v>
                </c:pt>
                <c:pt idx="956">
                  <c:v>874.44899999999996</c:v>
                </c:pt>
                <c:pt idx="957">
                  <c:v>832.56599999999946</c:v>
                </c:pt>
                <c:pt idx="958">
                  <c:v>768.32099999999946</c:v>
                </c:pt>
                <c:pt idx="959">
                  <c:v>686.12900000000002</c:v>
                </c:pt>
                <c:pt idx="960">
                  <c:v>596.37800000000004</c:v>
                </c:pt>
                <c:pt idx="961">
                  <c:v>510.78299999999973</c:v>
                </c:pt>
                <c:pt idx="962">
                  <c:v>435.77699999999959</c:v>
                </c:pt>
                <c:pt idx="963">
                  <c:v>372.13599999999974</c:v>
                </c:pt>
                <c:pt idx="964">
                  <c:v>309.65100000000001</c:v>
                </c:pt>
                <c:pt idx="965">
                  <c:v>261.82400000000001</c:v>
                </c:pt>
                <c:pt idx="966">
                  <c:v>224.55800000000013</c:v>
                </c:pt>
                <c:pt idx="967">
                  <c:v>198.39000000000001</c:v>
                </c:pt>
                <c:pt idx="968">
                  <c:v>180.023</c:v>
                </c:pt>
                <c:pt idx="969">
                  <c:v>160.524</c:v>
                </c:pt>
                <c:pt idx="970">
                  <c:v>140.006</c:v>
                </c:pt>
                <c:pt idx="971">
                  <c:v>127.367</c:v>
                </c:pt>
                <c:pt idx="972">
                  <c:v>121.33</c:v>
                </c:pt>
                <c:pt idx="973">
                  <c:v>120.17999999999998</c:v>
                </c:pt>
                <c:pt idx="974">
                  <c:v>120.17499999999998</c:v>
                </c:pt>
                <c:pt idx="975">
                  <c:v>117.96899999999999</c:v>
                </c:pt>
                <c:pt idx="976">
                  <c:v>107.95699999999999</c:v>
                </c:pt>
                <c:pt idx="977">
                  <c:v>93.950999999999993</c:v>
                </c:pt>
                <c:pt idx="978">
                  <c:v>81.548000000000002</c:v>
                </c:pt>
                <c:pt idx="979">
                  <c:v>75.346000000000004</c:v>
                </c:pt>
                <c:pt idx="980">
                  <c:v>78.86</c:v>
                </c:pt>
                <c:pt idx="981">
                  <c:v>96.498999999999995</c:v>
                </c:pt>
                <c:pt idx="982">
                  <c:v>122.453</c:v>
                </c:pt>
                <c:pt idx="983">
                  <c:v>149.98700000000014</c:v>
                </c:pt>
                <c:pt idx="984">
                  <c:v>172.661</c:v>
                </c:pt>
                <c:pt idx="985">
                  <c:v>185.126</c:v>
                </c:pt>
                <c:pt idx="986">
                  <c:v>191.98700000000014</c:v>
                </c:pt>
                <c:pt idx="987">
                  <c:v>192.29</c:v>
                </c:pt>
                <c:pt idx="988">
                  <c:v>186.815</c:v>
                </c:pt>
                <c:pt idx="989">
                  <c:v>176.447</c:v>
                </c:pt>
                <c:pt idx="990">
                  <c:v>157.80700000000004</c:v>
                </c:pt>
                <c:pt idx="991">
                  <c:v>136.14499999999998</c:v>
                </c:pt>
                <c:pt idx="992">
                  <c:v>120.503</c:v>
                </c:pt>
                <c:pt idx="993">
                  <c:v>107.79600000000002</c:v>
                </c:pt>
                <c:pt idx="994">
                  <c:v>87.007999999999996</c:v>
                </c:pt>
                <c:pt idx="995">
                  <c:v>74.708000000000013</c:v>
                </c:pt>
                <c:pt idx="996">
                  <c:v>72.571999999999989</c:v>
                </c:pt>
                <c:pt idx="997">
                  <c:v>75.430000000000007</c:v>
                </c:pt>
                <c:pt idx="998">
                  <c:v>85.35299999999998</c:v>
                </c:pt>
                <c:pt idx="999">
                  <c:v>107.05200000000001</c:v>
                </c:pt>
                <c:pt idx="1000">
                  <c:v>135.35100000000014</c:v>
                </c:pt>
                <c:pt idx="1001">
                  <c:v>165.46300000000002</c:v>
                </c:pt>
                <c:pt idx="1002">
                  <c:v>176.80500000000001</c:v>
                </c:pt>
                <c:pt idx="1003">
                  <c:v>178.13800000000001</c:v>
                </c:pt>
                <c:pt idx="1004">
                  <c:v>173.523</c:v>
                </c:pt>
                <c:pt idx="1005">
                  <c:v>168.91800000000001</c:v>
                </c:pt>
                <c:pt idx="1006">
                  <c:v>159.78700000000001</c:v>
                </c:pt>
                <c:pt idx="1007">
                  <c:v>154.905</c:v>
                </c:pt>
                <c:pt idx="1008">
                  <c:v>155.423</c:v>
                </c:pt>
                <c:pt idx="1009">
                  <c:v>162.261</c:v>
                </c:pt>
                <c:pt idx="1010">
                  <c:v>171.95700000000014</c:v>
                </c:pt>
                <c:pt idx="1011">
                  <c:v>191.697</c:v>
                </c:pt>
                <c:pt idx="1012">
                  <c:v>250.30100000000004</c:v>
                </c:pt>
                <c:pt idx="1013">
                  <c:v>351.952</c:v>
                </c:pt>
                <c:pt idx="1014">
                  <c:v>450.09299999999973</c:v>
                </c:pt>
                <c:pt idx="1015">
                  <c:v>538.27500000000055</c:v>
                </c:pt>
                <c:pt idx="1016">
                  <c:v>609.24199999999996</c:v>
                </c:pt>
                <c:pt idx="1017">
                  <c:v>668.30699999999945</c:v>
                </c:pt>
                <c:pt idx="1018">
                  <c:v>721.85499999999945</c:v>
                </c:pt>
                <c:pt idx="1019">
                  <c:v>759.43699999999944</c:v>
                </c:pt>
                <c:pt idx="1049">
                  <c:v>185.85300000000001</c:v>
                </c:pt>
                <c:pt idx="1050">
                  <c:v>177.40900000000002</c:v>
                </c:pt>
                <c:pt idx="1051">
                  <c:v>164.67399999999998</c:v>
                </c:pt>
                <c:pt idx="1052">
                  <c:v>151.208</c:v>
                </c:pt>
                <c:pt idx="1053">
                  <c:v>141.07299999999998</c:v>
                </c:pt>
                <c:pt idx="1054">
                  <c:v>127.70699999999999</c:v>
                </c:pt>
                <c:pt idx="1055">
                  <c:v>110.959</c:v>
                </c:pt>
                <c:pt idx="1056">
                  <c:v>97.727000000000004</c:v>
                </c:pt>
                <c:pt idx="1057">
                  <c:v>83.950999999999993</c:v>
                </c:pt>
                <c:pt idx="1058">
                  <c:v>77.266999999999996</c:v>
                </c:pt>
                <c:pt idx="1059">
                  <c:v>75.498999999999995</c:v>
                </c:pt>
                <c:pt idx="1060">
                  <c:v>76.088999999999999</c:v>
                </c:pt>
                <c:pt idx="1061">
                  <c:v>76.217000000000027</c:v>
                </c:pt>
                <c:pt idx="1062">
                  <c:v>76.910000000000025</c:v>
                </c:pt>
                <c:pt idx="1063">
                  <c:v>77.946000000000026</c:v>
                </c:pt>
                <c:pt idx="1064">
                  <c:v>74.10899999999998</c:v>
                </c:pt>
                <c:pt idx="1065">
                  <c:v>63.119</c:v>
                </c:pt>
                <c:pt idx="1066">
                  <c:v>46.781000000000006</c:v>
                </c:pt>
                <c:pt idx="1067">
                  <c:v>37.83</c:v>
                </c:pt>
                <c:pt idx="1068">
                  <c:v>34.833999999999996</c:v>
                </c:pt>
                <c:pt idx="1069">
                  <c:v>33.86</c:v>
                </c:pt>
                <c:pt idx="1070">
                  <c:v>30.422999999999973</c:v>
                </c:pt>
                <c:pt idx="1071">
                  <c:v>27.497999999999987</c:v>
                </c:pt>
                <c:pt idx="1072">
                  <c:v>27.529</c:v>
                </c:pt>
                <c:pt idx="1073">
                  <c:v>39.238000000000035</c:v>
                </c:pt>
                <c:pt idx="1074">
                  <c:v>65.051000000000002</c:v>
                </c:pt>
                <c:pt idx="1075">
                  <c:v>98.375999999999948</c:v>
                </c:pt>
                <c:pt idx="1076">
                  <c:v>135.13</c:v>
                </c:pt>
                <c:pt idx="1077">
                  <c:v>169.23399999999998</c:v>
                </c:pt>
                <c:pt idx="1078">
                  <c:v>188.34700000000001</c:v>
                </c:pt>
                <c:pt idx="1079">
                  <c:v>193.83500000000001</c:v>
                </c:pt>
                <c:pt idx="1080">
                  <c:v>193.81100000000001</c:v>
                </c:pt>
                <c:pt idx="1081">
                  <c:v>186.834</c:v>
                </c:pt>
                <c:pt idx="1082">
                  <c:v>178.00800000000001</c:v>
                </c:pt>
                <c:pt idx="1083">
                  <c:v>174.89600000000004</c:v>
                </c:pt>
                <c:pt idx="1084">
                  <c:v>162.85300000000001</c:v>
                </c:pt>
                <c:pt idx="1085">
                  <c:v>147.126</c:v>
                </c:pt>
                <c:pt idx="1086">
                  <c:v>144.23299999999998</c:v>
                </c:pt>
                <c:pt idx="1087">
                  <c:v>159.32300000000001</c:v>
                </c:pt>
                <c:pt idx="1088">
                  <c:v>202.12300000000002</c:v>
                </c:pt>
                <c:pt idx="1089">
                  <c:v>245.71699999999998</c:v>
                </c:pt>
                <c:pt idx="1090">
                  <c:v>272.375</c:v>
                </c:pt>
                <c:pt idx="1091">
                  <c:v>291.24799999999999</c:v>
                </c:pt>
                <c:pt idx="1092">
                  <c:v>299.36700000000002</c:v>
                </c:pt>
                <c:pt idx="1093">
                  <c:v>301.56900000000002</c:v>
                </c:pt>
                <c:pt idx="1094">
                  <c:v>301.524</c:v>
                </c:pt>
                <c:pt idx="1095">
                  <c:v>301.47899999999953</c:v>
                </c:pt>
                <c:pt idx="1096">
                  <c:v>307.7069999999996</c:v>
                </c:pt>
                <c:pt idx="1097">
                  <c:v>329.29499999999973</c:v>
                </c:pt>
                <c:pt idx="1098">
                  <c:v>348.84899999999999</c:v>
                </c:pt>
                <c:pt idx="1099">
                  <c:v>354.62799999999999</c:v>
                </c:pt>
                <c:pt idx="1100">
                  <c:v>363.315</c:v>
                </c:pt>
                <c:pt idx="1101">
                  <c:v>374.27</c:v>
                </c:pt>
                <c:pt idx="1102">
                  <c:v>370.88799999999969</c:v>
                </c:pt>
                <c:pt idx="1103">
                  <c:v>348.45800000000003</c:v>
                </c:pt>
                <c:pt idx="1104">
                  <c:v>314.79799999999966</c:v>
                </c:pt>
                <c:pt idx="1105">
                  <c:v>275.89599999999973</c:v>
                </c:pt>
                <c:pt idx="1106">
                  <c:v>233.69899999999998</c:v>
                </c:pt>
                <c:pt idx="1107">
                  <c:v>197.72200000000001</c:v>
                </c:pt>
                <c:pt idx="1108">
                  <c:v>169.77699999999999</c:v>
                </c:pt>
                <c:pt idx="1109">
                  <c:v>137.74899999999997</c:v>
                </c:pt>
                <c:pt idx="1110">
                  <c:v>114.432</c:v>
                </c:pt>
                <c:pt idx="1111">
                  <c:v>97.152999999999949</c:v>
                </c:pt>
                <c:pt idx="1112">
                  <c:v>86.164999999999992</c:v>
                </c:pt>
                <c:pt idx="1113">
                  <c:v>83.596000000000004</c:v>
                </c:pt>
                <c:pt idx="1114">
                  <c:v>87.980999999999995</c:v>
                </c:pt>
                <c:pt idx="1115">
                  <c:v>129.82100000000014</c:v>
                </c:pt>
                <c:pt idx="1116">
                  <c:v>187.81200000000001</c:v>
                </c:pt>
                <c:pt idx="1117">
                  <c:v>230.18100000000001</c:v>
                </c:pt>
                <c:pt idx="1118">
                  <c:v>255.82300000000001</c:v>
                </c:pt>
                <c:pt idx="1119">
                  <c:v>270.0849999999997</c:v>
                </c:pt>
                <c:pt idx="1120">
                  <c:v>283.14699999999999</c:v>
                </c:pt>
                <c:pt idx="1121">
                  <c:v>283.36700000000002</c:v>
                </c:pt>
                <c:pt idx="1122">
                  <c:v>274.77599999999967</c:v>
                </c:pt>
                <c:pt idx="1123">
                  <c:v>260.18400000000008</c:v>
                </c:pt>
                <c:pt idx="1124">
                  <c:v>233.71699999999998</c:v>
                </c:pt>
                <c:pt idx="1125">
                  <c:v>196.75200000000001</c:v>
                </c:pt>
                <c:pt idx="1126">
                  <c:v>163.00300000000001</c:v>
                </c:pt>
                <c:pt idx="1127">
                  <c:v>125.666</c:v>
                </c:pt>
                <c:pt idx="1128">
                  <c:v>96.531999999999996</c:v>
                </c:pt>
                <c:pt idx="1129">
                  <c:v>76.397000000000006</c:v>
                </c:pt>
                <c:pt idx="1130">
                  <c:v>69.301999999999992</c:v>
                </c:pt>
                <c:pt idx="1131">
                  <c:v>73.667999999999992</c:v>
                </c:pt>
                <c:pt idx="1132">
                  <c:v>94.531999999999996</c:v>
                </c:pt>
                <c:pt idx="1133">
                  <c:v>132.77199999999999</c:v>
                </c:pt>
                <c:pt idx="1134">
                  <c:v>182.57</c:v>
                </c:pt>
                <c:pt idx="1135">
                  <c:v>221.12</c:v>
                </c:pt>
                <c:pt idx="1136">
                  <c:v>248.28300000000002</c:v>
                </c:pt>
                <c:pt idx="1137">
                  <c:v>261.10000000000002</c:v>
                </c:pt>
                <c:pt idx="1138">
                  <c:v>270.024</c:v>
                </c:pt>
                <c:pt idx="1139">
                  <c:v>275.36900000000031</c:v>
                </c:pt>
                <c:pt idx="1140">
                  <c:v>269.23799999999966</c:v>
                </c:pt>
                <c:pt idx="1141">
                  <c:v>268.92699999999951</c:v>
                </c:pt>
                <c:pt idx="1142">
                  <c:v>260.91099999999966</c:v>
                </c:pt>
                <c:pt idx="1143">
                  <c:v>251.00300000000001</c:v>
                </c:pt>
                <c:pt idx="1144">
                  <c:v>229.893</c:v>
                </c:pt>
                <c:pt idx="1145">
                  <c:v>205.69899999999998</c:v>
                </c:pt>
                <c:pt idx="1146">
                  <c:v>180.29899999999998</c:v>
                </c:pt>
                <c:pt idx="1147">
                  <c:v>158.202</c:v>
                </c:pt>
                <c:pt idx="1148">
                  <c:v>159.59900000000002</c:v>
                </c:pt>
                <c:pt idx="1149">
                  <c:v>172.363</c:v>
                </c:pt>
                <c:pt idx="1150">
                  <c:v>182.20699999999999</c:v>
                </c:pt>
                <c:pt idx="1151">
                  <c:v>192.30600000000001</c:v>
                </c:pt>
                <c:pt idx="1152">
                  <c:v>205.39600000000004</c:v>
                </c:pt>
                <c:pt idx="1153">
                  <c:v>226.06300000000002</c:v>
                </c:pt>
                <c:pt idx="1154">
                  <c:v>257.09199999999953</c:v>
                </c:pt>
                <c:pt idx="1155">
                  <c:v>278.68599999999969</c:v>
                </c:pt>
                <c:pt idx="1156">
                  <c:v>290.541</c:v>
                </c:pt>
                <c:pt idx="1157">
                  <c:v>285.24200000000002</c:v>
                </c:pt>
                <c:pt idx="1158">
                  <c:v>274.49199999999951</c:v>
                </c:pt>
                <c:pt idx="1159">
                  <c:v>258.40499999999969</c:v>
                </c:pt>
                <c:pt idx="1160">
                  <c:v>234.09700000000001</c:v>
                </c:pt>
                <c:pt idx="1161">
                  <c:v>208.76299999999998</c:v>
                </c:pt>
                <c:pt idx="1162">
                  <c:v>187.03700000000001</c:v>
                </c:pt>
                <c:pt idx="1163">
                  <c:v>172.90700000000001</c:v>
                </c:pt>
                <c:pt idx="1164">
                  <c:v>158.77499999999998</c:v>
                </c:pt>
                <c:pt idx="1165">
                  <c:v>141.03900000000002</c:v>
                </c:pt>
                <c:pt idx="1166">
                  <c:v>128.102</c:v>
                </c:pt>
                <c:pt idx="1167">
                  <c:v>116.5</c:v>
                </c:pt>
                <c:pt idx="1168">
                  <c:v>110.07799999999999</c:v>
                </c:pt>
                <c:pt idx="1169">
                  <c:v>108.24900000000002</c:v>
                </c:pt>
                <c:pt idx="1170">
                  <c:v>117.12899999999998</c:v>
                </c:pt>
                <c:pt idx="1171">
                  <c:v>141.477</c:v>
                </c:pt>
                <c:pt idx="1172">
                  <c:v>179.64599999999999</c:v>
                </c:pt>
                <c:pt idx="1173">
                  <c:v>207.76599999999999</c:v>
                </c:pt>
                <c:pt idx="1174">
                  <c:v>224.23499999999999</c:v>
                </c:pt>
                <c:pt idx="1175">
                  <c:v>230.32300000000001</c:v>
                </c:pt>
                <c:pt idx="1176">
                  <c:v>212.53100000000001</c:v>
                </c:pt>
                <c:pt idx="1177">
                  <c:v>191.047</c:v>
                </c:pt>
                <c:pt idx="1178">
                  <c:v>178.25</c:v>
                </c:pt>
                <c:pt idx="1179">
                  <c:v>167.56300000000002</c:v>
                </c:pt>
                <c:pt idx="1180">
                  <c:v>152.09800000000001</c:v>
                </c:pt>
                <c:pt idx="1181">
                  <c:v>133.11899999999997</c:v>
                </c:pt>
                <c:pt idx="1182">
                  <c:v>121.968</c:v>
                </c:pt>
                <c:pt idx="1183">
                  <c:v>121.301</c:v>
                </c:pt>
                <c:pt idx="1184">
                  <c:v>113.98099999999999</c:v>
                </c:pt>
                <c:pt idx="1185">
                  <c:v>103.87299999999998</c:v>
                </c:pt>
                <c:pt idx="1186">
                  <c:v>96.703999999999994</c:v>
                </c:pt>
                <c:pt idx="1187">
                  <c:v>94.227000000000004</c:v>
                </c:pt>
                <c:pt idx="1188">
                  <c:v>90.488</c:v>
                </c:pt>
                <c:pt idx="1189">
                  <c:v>87.051999999999992</c:v>
                </c:pt>
                <c:pt idx="1190">
                  <c:v>89.210000000000022</c:v>
                </c:pt>
                <c:pt idx="1191">
                  <c:v>93.712000000000003</c:v>
                </c:pt>
                <c:pt idx="1192">
                  <c:v>104.282</c:v>
                </c:pt>
                <c:pt idx="1193">
                  <c:v>112.215</c:v>
                </c:pt>
                <c:pt idx="1194">
                  <c:v>122.614</c:v>
                </c:pt>
                <c:pt idx="1195">
                  <c:v>130.30000000000001</c:v>
                </c:pt>
                <c:pt idx="1196">
                  <c:v>131.37300000000002</c:v>
                </c:pt>
                <c:pt idx="1197">
                  <c:v>123.367</c:v>
                </c:pt>
                <c:pt idx="1198">
                  <c:v>110.883</c:v>
                </c:pt>
                <c:pt idx="1199">
                  <c:v>102.12499999999999</c:v>
                </c:pt>
                <c:pt idx="1200">
                  <c:v>94.506</c:v>
                </c:pt>
                <c:pt idx="1201">
                  <c:v>88.658999999999978</c:v>
                </c:pt>
                <c:pt idx="1202">
                  <c:v>82.751999999999995</c:v>
                </c:pt>
                <c:pt idx="1203">
                  <c:v>79.524999999999991</c:v>
                </c:pt>
                <c:pt idx="1204">
                  <c:v>77.506</c:v>
                </c:pt>
                <c:pt idx="1205">
                  <c:v>70.001000000000005</c:v>
                </c:pt>
                <c:pt idx="1206">
                  <c:v>66.918000000000006</c:v>
                </c:pt>
                <c:pt idx="1207">
                  <c:v>62.61</c:v>
                </c:pt>
                <c:pt idx="1208">
                  <c:v>62.231000000000002</c:v>
                </c:pt>
                <c:pt idx="1209">
                  <c:v>66.924999999999997</c:v>
                </c:pt>
                <c:pt idx="1210">
                  <c:v>79.581999999999994</c:v>
                </c:pt>
                <c:pt idx="1211">
                  <c:v>89.694999999999993</c:v>
                </c:pt>
                <c:pt idx="1212">
                  <c:v>101.554</c:v>
                </c:pt>
                <c:pt idx="1213">
                  <c:v>110.119</c:v>
                </c:pt>
                <c:pt idx="1214">
                  <c:v>116.096</c:v>
                </c:pt>
                <c:pt idx="1215">
                  <c:v>122.836</c:v>
                </c:pt>
                <c:pt idx="1216">
                  <c:v>130</c:v>
                </c:pt>
                <c:pt idx="1217">
                  <c:v>143.44499999999999</c:v>
                </c:pt>
                <c:pt idx="1218">
                  <c:v>165.124</c:v>
                </c:pt>
                <c:pt idx="1219">
                  <c:v>185.88900000000001</c:v>
                </c:pt>
                <c:pt idx="1220">
                  <c:v>213.005</c:v>
                </c:pt>
                <c:pt idx="1221">
                  <c:v>234.75399999999999</c:v>
                </c:pt>
                <c:pt idx="1222">
                  <c:v>247.44499999999999</c:v>
                </c:pt>
                <c:pt idx="1223">
                  <c:v>250.654</c:v>
                </c:pt>
                <c:pt idx="1224">
                  <c:v>244.48600000000013</c:v>
                </c:pt>
                <c:pt idx="1225">
                  <c:v>227.92400000000001</c:v>
                </c:pt>
                <c:pt idx="1226">
                  <c:v>207.63299999999998</c:v>
                </c:pt>
                <c:pt idx="1227">
                  <c:v>194.9</c:v>
                </c:pt>
                <c:pt idx="1228">
                  <c:v>185.09800000000001</c:v>
                </c:pt>
                <c:pt idx="1229">
                  <c:v>178.78399999999999</c:v>
                </c:pt>
                <c:pt idx="1230">
                  <c:v>170.18700000000001</c:v>
                </c:pt>
                <c:pt idx="1231">
                  <c:v>159.82600000000014</c:v>
                </c:pt>
                <c:pt idx="1232">
                  <c:v>139.529</c:v>
                </c:pt>
                <c:pt idx="1233">
                  <c:v>122.97</c:v>
                </c:pt>
                <c:pt idx="1234">
                  <c:v>112.68199999999999</c:v>
                </c:pt>
                <c:pt idx="1235">
                  <c:v>112.023</c:v>
                </c:pt>
                <c:pt idx="1236">
                  <c:v>123.94900000000007</c:v>
                </c:pt>
                <c:pt idx="1237">
                  <c:v>128.99</c:v>
                </c:pt>
                <c:pt idx="1238">
                  <c:v>131.06</c:v>
                </c:pt>
                <c:pt idx="1239">
                  <c:v>129.17599999999999</c:v>
                </c:pt>
                <c:pt idx="1240">
                  <c:v>129.00200000000001</c:v>
                </c:pt>
                <c:pt idx="1241">
                  <c:v>129.75300000000001</c:v>
                </c:pt>
                <c:pt idx="1242">
                  <c:v>130.364</c:v>
                </c:pt>
                <c:pt idx="1243">
                  <c:v>129.21399999999986</c:v>
                </c:pt>
                <c:pt idx="1244">
                  <c:v>126.14100000000002</c:v>
                </c:pt>
                <c:pt idx="1245">
                  <c:v>125.611</c:v>
                </c:pt>
                <c:pt idx="1246">
                  <c:v>129.33500000000001</c:v>
                </c:pt>
                <c:pt idx="1247">
                  <c:v>141.83000000000001</c:v>
                </c:pt>
                <c:pt idx="1248">
                  <c:v>161.95800000000014</c:v>
                </c:pt>
                <c:pt idx="1249">
                  <c:v>175.65300000000002</c:v>
                </c:pt>
                <c:pt idx="1250">
                  <c:v>184.12</c:v>
                </c:pt>
                <c:pt idx="1251">
                  <c:v>186.40200000000004</c:v>
                </c:pt>
                <c:pt idx="1252">
                  <c:v>188.32000000000014</c:v>
                </c:pt>
                <c:pt idx="1253">
                  <c:v>189.83200000000014</c:v>
                </c:pt>
                <c:pt idx="1254">
                  <c:v>194.88400000000001</c:v>
                </c:pt>
                <c:pt idx="1255">
                  <c:v>199.45200000000014</c:v>
                </c:pt>
                <c:pt idx="1256">
                  <c:v>190.87900000000002</c:v>
                </c:pt>
                <c:pt idx="1257">
                  <c:v>182.42000000000004</c:v>
                </c:pt>
                <c:pt idx="1258">
                  <c:v>177.393</c:v>
                </c:pt>
                <c:pt idx="1259">
                  <c:v>170.792</c:v>
                </c:pt>
                <c:pt idx="1260">
                  <c:v>157.846</c:v>
                </c:pt>
                <c:pt idx="1261">
                  <c:v>138.02100000000004</c:v>
                </c:pt>
                <c:pt idx="1262">
                  <c:v>115.768</c:v>
                </c:pt>
                <c:pt idx="1263">
                  <c:v>94.787999999999997</c:v>
                </c:pt>
                <c:pt idx="1264">
                  <c:v>77.277000000000001</c:v>
                </c:pt>
                <c:pt idx="1265">
                  <c:v>66.418000000000006</c:v>
                </c:pt>
                <c:pt idx="1266">
                  <c:v>62.150999999999996</c:v>
                </c:pt>
                <c:pt idx="1267">
                  <c:v>61.333000000000006</c:v>
                </c:pt>
                <c:pt idx="1268">
                  <c:v>69.474999999999994</c:v>
                </c:pt>
                <c:pt idx="1269">
                  <c:v>89.450999999999993</c:v>
                </c:pt>
                <c:pt idx="1270">
                  <c:v>111.89700000000002</c:v>
                </c:pt>
                <c:pt idx="1271">
                  <c:v>135.31900000000002</c:v>
                </c:pt>
                <c:pt idx="1272">
                  <c:v>162.965</c:v>
                </c:pt>
                <c:pt idx="1273">
                  <c:v>188.09100000000001</c:v>
                </c:pt>
                <c:pt idx="1274">
                  <c:v>214.21499999999995</c:v>
                </c:pt>
                <c:pt idx="1275">
                  <c:v>239.31399999999999</c:v>
                </c:pt>
                <c:pt idx="1276">
                  <c:v>257.94499999999999</c:v>
                </c:pt>
                <c:pt idx="1277">
                  <c:v>267.98799999999966</c:v>
                </c:pt>
                <c:pt idx="1278">
                  <c:v>271.846</c:v>
                </c:pt>
                <c:pt idx="1279">
                  <c:v>270.56599999999969</c:v>
                </c:pt>
                <c:pt idx="1280">
                  <c:v>264.71799999999973</c:v>
                </c:pt>
                <c:pt idx="1281">
                  <c:v>257.22699999999946</c:v>
                </c:pt>
                <c:pt idx="1282">
                  <c:v>251.32600000000014</c:v>
                </c:pt>
                <c:pt idx="1283">
                  <c:v>239.94299999999998</c:v>
                </c:pt>
                <c:pt idx="1284">
                  <c:v>228.971</c:v>
                </c:pt>
                <c:pt idx="1285">
                  <c:v>215.68200000000004</c:v>
                </c:pt>
                <c:pt idx="1286">
                  <c:v>203.08200000000014</c:v>
                </c:pt>
                <c:pt idx="1287">
                  <c:v>190.97800000000001</c:v>
                </c:pt>
                <c:pt idx="1288">
                  <c:v>186.21599999999998</c:v>
                </c:pt>
                <c:pt idx="1289">
                  <c:v>179.727</c:v>
                </c:pt>
                <c:pt idx="1290">
                  <c:v>184.84700000000001</c:v>
                </c:pt>
                <c:pt idx="1291">
                  <c:v>186.77199999999999</c:v>
                </c:pt>
                <c:pt idx="1292">
                  <c:v>187.33</c:v>
                </c:pt>
                <c:pt idx="1293">
                  <c:v>180.518</c:v>
                </c:pt>
                <c:pt idx="1294">
                  <c:v>180.184</c:v>
                </c:pt>
                <c:pt idx="1295">
                  <c:v>181.95800000000014</c:v>
                </c:pt>
                <c:pt idx="1296">
                  <c:v>195.30500000000001</c:v>
                </c:pt>
                <c:pt idx="1297">
                  <c:v>213.23599999999999</c:v>
                </c:pt>
                <c:pt idx="1298">
                  <c:v>230.85500000000013</c:v>
                </c:pt>
                <c:pt idx="1299">
                  <c:v>243.71499999999995</c:v>
                </c:pt>
                <c:pt idx="1300">
                  <c:v>250.298</c:v>
                </c:pt>
                <c:pt idx="1301">
                  <c:v>261.4969999999995</c:v>
                </c:pt>
                <c:pt idx="1302">
                  <c:v>289.20400000000001</c:v>
                </c:pt>
                <c:pt idx="1303">
                  <c:v>339.56200000000001</c:v>
                </c:pt>
                <c:pt idx="1304">
                  <c:v>391.01799999999969</c:v>
                </c:pt>
                <c:pt idx="1305">
                  <c:v>440.94</c:v>
                </c:pt>
                <c:pt idx="1306">
                  <c:v>486.24700000000001</c:v>
                </c:pt>
                <c:pt idx="1307">
                  <c:v>520.06299999999931</c:v>
                </c:pt>
                <c:pt idx="1308">
                  <c:v>541.58199999999999</c:v>
                </c:pt>
                <c:pt idx="1309">
                  <c:v>548.16699999999946</c:v>
                </c:pt>
                <c:pt idx="1310">
                  <c:v>541.11599999999999</c:v>
                </c:pt>
                <c:pt idx="1311">
                  <c:v>517.61500000000001</c:v>
                </c:pt>
                <c:pt idx="1312">
                  <c:v>483.52</c:v>
                </c:pt>
                <c:pt idx="1313">
                  <c:v>442.27199999999959</c:v>
                </c:pt>
                <c:pt idx="1314">
                  <c:v>397.65199999999999</c:v>
                </c:pt>
                <c:pt idx="1315">
                  <c:v>348.6</c:v>
                </c:pt>
                <c:pt idx="1316">
                  <c:v>289.74799999999999</c:v>
                </c:pt>
                <c:pt idx="1317">
                  <c:v>254.863</c:v>
                </c:pt>
                <c:pt idx="1318">
                  <c:v>263.80399999999969</c:v>
                </c:pt>
                <c:pt idx="1319">
                  <c:v>358.08</c:v>
                </c:pt>
                <c:pt idx="1320">
                  <c:v>466.803</c:v>
                </c:pt>
                <c:pt idx="1321">
                  <c:v>555.58500000000004</c:v>
                </c:pt>
                <c:pt idx="1322">
                  <c:v>618.82199999999932</c:v>
                </c:pt>
                <c:pt idx="1323">
                  <c:v>674.79000000000053</c:v>
                </c:pt>
                <c:pt idx="1324">
                  <c:v>720.39400000000001</c:v>
                </c:pt>
                <c:pt idx="1325">
                  <c:v>765.654</c:v>
                </c:pt>
                <c:pt idx="1326">
                  <c:v>793.63</c:v>
                </c:pt>
                <c:pt idx="1327">
                  <c:v>817.36699999999917</c:v>
                </c:pt>
                <c:pt idx="1328">
                  <c:v>838.245</c:v>
                </c:pt>
                <c:pt idx="1329">
                  <c:v>854.92899999999997</c:v>
                </c:pt>
                <c:pt idx="1330">
                  <c:v>863.52</c:v>
                </c:pt>
                <c:pt idx="1331">
                  <c:v>858.95299999999918</c:v>
                </c:pt>
                <c:pt idx="1332">
                  <c:v>846.197</c:v>
                </c:pt>
                <c:pt idx="1333">
                  <c:v>811.01599999999996</c:v>
                </c:pt>
                <c:pt idx="1334">
                  <c:v>751.89699999999948</c:v>
                </c:pt>
                <c:pt idx="1335">
                  <c:v>670.06</c:v>
                </c:pt>
                <c:pt idx="1336">
                  <c:v>581.55799999999931</c:v>
                </c:pt>
                <c:pt idx="1337">
                  <c:v>491.839</c:v>
                </c:pt>
                <c:pt idx="1338">
                  <c:v>420.67700000000002</c:v>
                </c:pt>
                <c:pt idx="1339">
                  <c:v>358.52499999999969</c:v>
                </c:pt>
                <c:pt idx="1340">
                  <c:v>314.76900000000001</c:v>
                </c:pt>
                <c:pt idx="1341">
                  <c:v>274.88799999999969</c:v>
                </c:pt>
                <c:pt idx="1342">
                  <c:v>245.76</c:v>
                </c:pt>
                <c:pt idx="1343">
                  <c:v>211.90700000000001</c:v>
                </c:pt>
                <c:pt idx="1344">
                  <c:v>186.154</c:v>
                </c:pt>
                <c:pt idx="1345">
                  <c:v>168.32400000000001</c:v>
                </c:pt>
                <c:pt idx="1346">
                  <c:v>148.666</c:v>
                </c:pt>
                <c:pt idx="1347">
                  <c:v>132.00700000000001</c:v>
                </c:pt>
                <c:pt idx="1348">
                  <c:v>126.002</c:v>
                </c:pt>
                <c:pt idx="1349">
                  <c:v>127.508</c:v>
                </c:pt>
                <c:pt idx="1350">
                  <c:v>125.93400000000007</c:v>
                </c:pt>
                <c:pt idx="1351">
                  <c:v>130.64599999999999</c:v>
                </c:pt>
                <c:pt idx="1352">
                  <c:v>151.21699999999998</c:v>
                </c:pt>
                <c:pt idx="1353">
                  <c:v>219.45500000000001</c:v>
                </c:pt>
                <c:pt idx="1354">
                  <c:v>345.53099999999966</c:v>
                </c:pt>
                <c:pt idx="1355">
                  <c:v>463.87900000000002</c:v>
                </c:pt>
                <c:pt idx="1356">
                  <c:v>565.73</c:v>
                </c:pt>
                <c:pt idx="1357">
                  <c:v>652.14</c:v>
                </c:pt>
                <c:pt idx="1358">
                  <c:v>719.94799999999918</c:v>
                </c:pt>
                <c:pt idx="1359">
                  <c:v>775.07299999999998</c:v>
                </c:pt>
                <c:pt idx="1360">
                  <c:v>814.78800000000069</c:v>
                </c:pt>
                <c:pt idx="1361">
                  <c:v>851.32799999999918</c:v>
                </c:pt>
                <c:pt idx="1362">
                  <c:v>882.26099999999997</c:v>
                </c:pt>
                <c:pt idx="1363">
                  <c:v>897.21400000000051</c:v>
                </c:pt>
                <c:pt idx="1364">
                  <c:v>907.20100000000002</c:v>
                </c:pt>
                <c:pt idx="1365">
                  <c:v>913.38599999999997</c:v>
                </c:pt>
                <c:pt idx="1366">
                  <c:v>910.74400000000003</c:v>
                </c:pt>
                <c:pt idx="1367">
                  <c:v>899.61900000000003</c:v>
                </c:pt>
                <c:pt idx="1368">
                  <c:v>870.28800000000069</c:v>
                </c:pt>
                <c:pt idx="1369">
                  <c:v>822.52499999999998</c:v>
                </c:pt>
                <c:pt idx="1370">
                  <c:v>751.06299999999931</c:v>
                </c:pt>
                <c:pt idx="1371">
                  <c:v>669.99199999999996</c:v>
                </c:pt>
                <c:pt idx="1372">
                  <c:v>603.71100000000001</c:v>
                </c:pt>
                <c:pt idx="1373">
                  <c:v>562.40699999999947</c:v>
                </c:pt>
                <c:pt idx="1374">
                  <c:v>526.63900000000001</c:v>
                </c:pt>
                <c:pt idx="1375">
                  <c:v>485.57</c:v>
                </c:pt>
                <c:pt idx="1376">
                  <c:v>457.7069999999996</c:v>
                </c:pt>
                <c:pt idx="1377">
                  <c:v>439.63900000000001</c:v>
                </c:pt>
                <c:pt idx="1378">
                  <c:v>420.64200000000028</c:v>
                </c:pt>
                <c:pt idx="1379">
                  <c:v>410.79299999999967</c:v>
                </c:pt>
                <c:pt idx="1380">
                  <c:v>434.87299999999999</c:v>
                </c:pt>
                <c:pt idx="1381">
                  <c:v>481.89</c:v>
                </c:pt>
                <c:pt idx="1382">
                  <c:v>548.68700000000001</c:v>
                </c:pt>
                <c:pt idx="1383">
                  <c:v>613.71500000000003</c:v>
                </c:pt>
                <c:pt idx="1384">
                  <c:v>681.58799999999997</c:v>
                </c:pt>
                <c:pt idx="1385">
                  <c:v>740.82099999999946</c:v>
                </c:pt>
                <c:pt idx="1386">
                  <c:v>789.33299999999917</c:v>
                </c:pt>
                <c:pt idx="1387">
                  <c:v>827.41899999999998</c:v>
                </c:pt>
                <c:pt idx="1388">
                  <c:v>852.3</c:v>
                </c:pt>
                <c:pt idx="1389">
                  <c:v>874.23599999999999</c:v>
                </c:pt>
                <c:pt idx="1390">
                  <c:v>895.80399999999997</c:v>
                </c:pt>
                <c:pt idx="1391">
                  <c:v>920.85899999999947</c:v>
                </c:pt>
                <c:pt idx="1392">
                  <c:v>932.93499999999949</c:v>
                </c:pt>
                <c:pt idx="1393">
                  <c:v>940.69200000000001</c:v>
                </c:pt>
                <c:pt idx="1394">
                  <c:v>946.37300000000005</c:v>
                </c:pt>
                <c:pt idx="1395">
                  <c:v>952.79100000000005</c:v>
                </c:pt>
                <c:pt idx="1396">
                  <c:v>960.11099999999999</c:v>
                </c:pt>
                <c:pt idx="1397">
                  <c:v>965.68600000000004</c:v>
                </c:pt>
                <c:pt idx="1398">
                  <c:v>972.07299999999998</c:v>
                </c:pt>
                <c:pt idx="1399">
                  <c:v>979.10599999999999</c:v>
                </c:pt>
                <c:pt idx="1400">
                  <c:v>983.88599999999997</c:v>
                </c:pt>
                <c:pt idx="1401">
                  <c:v>989.36499999999933</c:v>
                </c:pt>
                <c:pt idx="1402">
                  <c:v>994.82899999999938</c:v>
                </c:pt>
                <c:pt idx="1403">
                  <c:v>1007.939</c:v>
                </c:pt>
                <c:pt idx="1404">
                  <c:v>1032.0119999999999</c:v>
                </c:pt>
                <c:pt idx="1405">
                  <c:v>1046.175</c:v>
                </c:pt>
                <c:pt idx="1406">
                  <c:v>1053.6429999999998</c:v>
                </c:pt>
                <c:pt idx="1407">
                  <c:v>1062.33</c:v>
                </c:pt>
                <c:pt idx="1408">
                  <c:v>1066.078</c:v>
                </c:pt>
                <c:pt idx="1409">
                  <c:v>1073.125</c:v>
                </c:pt>
                <c:pt idx="1410">
                  <c:v>1076.9590000000001</c:v>
                </c:pt>
                <c:pt idx="1411">
                  <c:v>1081.3589999999999</c:v>
                </c:pt>
                <c:pt idx="1412">
                  <c:v>1084.165</c:v>
                </c:pt>
                <c:pt idx="1413">
                  <c:v>1088.2070000000001</c:v>
                </c:pt>
                <c:pt idx="1414">
                  <c:v>1092.479</c:v>
                </c:pt>
                <c:pt idx="1415">
                  <c:v>1098.115</c:v>
                </c:pt>
                <c:pt idx="1416">
                  <c:v>1102.212</c:v>
                </c:pt>
                <c:pt idx="1417">
                  <c:v>1106.818</c:v>
                </c:pt>
                <c:pt idx="1418">
                  <c:v>1112.587</c:v>
                </c:pt>
                <c:pt idx="1419">
                  <c:v>1122.4770000000001</c:v>
                </c:pt>
                <c:pt idx="1420">
                  <c:v>1115.078</c:v>
                </c:pt>
                <c:pt idx="1421">
                  <c:v>1115.7429999999999</c:v>
                </c:pt>
                <c:pt idx="1422">
                  <c:v>1120.52</c:v>
                </c:pt>
                <c:pt idx="1423">
                  <c:v>1124.96</c:v>
                </c:pt>
                <c:pt idx="1424">
                  <c:v>1134.9849999999999</c:v>
                </c:pt>
                <c:pt idx="1425">
                  <c:v>1137.6579999999999</c:v>
                </c:pt>
                <c:pt idx="1426">
                  <c:v>1143.989</c:v>
                </c:pt>
                <c:pt idx="1427">
                  <c:v>1150.7370000000001</c:v>
                </c:pt>
                <c:pt idx="1428">
                  <c:v>1159.2239999999999</c:v>
                </c:pt>
                <c:pt idx="1429">
                  <c:v>1163.26</c:v>
                </c:pt>
                <c:pt idx="1430">
                  <c:v>1162.979</c:v>
                </c:pt>
                <c:pt idx="1431">
                  <c:v>1141.2339999999999</c:v>
                </c:pt>
                <c:pt idx="1432">
                  <c:v>1083.3009999999999</c:v>
                </c:pt>
                <c:pt idx="1433">
                  <c:v>986.72</c:v>
                </c:pt>
                <c:pt idx="1434">
                  <c:v>872.98800000000051</c:v>
                </c:pt>
                <c:pt idx="1435">
                  <c:v>760.80599999999947</c:v>
                </c:pt>
                <c:pt idx="1436">
                  <c:v>672.93499999999949</c:v>
                </c:pt>
                <c:pt idx="1437">
                  <c:v>606.31499999999949</c:v>
                </c:pt>
                <c:pt idx="1438">
                  <c:v>548.21299999999997</c:v>
                </c:pt>
                <c:pt idx="1439">
                  <c:v>495.15300000000002</c:v>
                </c:pt>
                <c:pt idx="1440">
                  <c:v>457.04399999999993</c:v>
                </c:pt>
                <c:pt idx="1441">
                  <c:v>430.04500000000002</c:v>
                </c:pt>
                <c:pt idx="1442">
                  <c:v>412.41399999999959</c:v>
                </c:pt>
                <c:pt idx="1443">
                  <c:v>403.9159999999996</c:v>
                </c:pt>
                <c:pt idx="1444">
                  <c:v>395.38200000000001</c:v>
                </c:pt>
                <c:pt idx="1445">
                  <c:v>392.47599999999966</c:v>
                </c:pt>
                <c:pt idx="1446">
                  <c:v>395.745</c:v>
                </c:pt>
                <c:pt idx="1447">
                  <c:v>397.29599999999959</c:v>
                </c:pt>
                <c:pt idx="1448">
                  <c:v>394.32100000000003</c:v>
                </c:pt>
                <c:pt idx="1449">
                  <c:v>390.68700000000001</c:v>
                </c:pt>
                <c:pt idx="1450">
                  <c:v>372.14900000000034</c:v>
                </c:pt>
                <c:pt idx="1451">
                  <c:v>343.69799999999969</c:v>
                </c:pt>
                <c:pt idx="1452">
                  <c:v>317.10399999999993</c:v>
                </c:pt>
                <c:pt idx="1453">
                  <c:v>293.83699999999959</c:v>
                </c:pt>
                <c:pt idx="1454">
                  <c:v>279.55</c:v>
                </c:pt>
                <c:pt idx="1455">
                  <c:v>284.52199999999959</c:v>
                </c:pt>
                <c:pt idx="1456">
                  <c:v>292.07499999999999</c:v>
                </c:pt>
                <c:pt idx="1457">
                  <c:v>302.81200000000001</c:v>
                </c:pt>
                <c:pt idx="1458">
                  <c:v>308.31799999999993</c:v>
                </c:pt>
                <c:pt idx="1459">
                  <c:v>311.85199999999969</c:v>
                </c:pt>
                <c:pt idx="1460">
                  <c:v>313.47099999999966</c:v>
                </c:pt>
                <c:pt idx="1461">
                  <c:v>315.80900000000008</c:v>
                </c:pt>
                <c:pt idx="1462">
                  <c:v>310.5849999999997</c:v>
                </c:pt>
                <c:pt idx="1463">
                  <c:v>287.48499999999973</c:v>
                </c:pt>
                <c:pt idx="1464">
                  <c:v>267.04000000000002</c:v>
                </c:pt>
                <c:pt idx="1465">
                  <c:v>247.59399999999999</c:v>
                </c:pt>
                <c:pt idx="1466">
                  <c:v>226.59700000000001</c:v>
                </c:pt>
                <c:pt idx="1467">
                  <c:v>208.09</c:v>
                </c:pt>
                <c:pt idx="1468">
                  <c:v>204.642</c:v>
                </c:pt>
                <c:pt idx="1469">
                  <c:v>216.61799999999999</c:v>
                </c:pt>
                <c:pt idx="1470">
                  <c:v>241.02600000000001</c:v>
                </c:pt>
                <c:pt idx="1471">
                  <c:v>255.88400000000001</c:v>
                </c:pt>
                <c:pt idx="1472">
                  <c:v>260.60300000000001</c:v>
                </c:pt>
                <c:pt idx="1473">
                  <c:v>253.91399999999999</c:v>
                </c:pt>
                <c:pt idx="1474">
                  <c:v>237.58500000000001</c:v>
                </c:pt>
                <c:pt idx="1475">
                  <c:v>220.90100000000001</c:v>
                </c:pt>
                <c:pt idx="1476">
                  <c:v>219.804</c:v>
                </c:pt>
                <c:pt idx="1477">
                  <c:v>224.79499999999999</c:v>
                </c:pt>
                <c:pt idx="1478">
                  <c:v>238.601</c:v>
                </c:pt>
                <c:pt idx="1479">
                  <c:v>254.541</c:v>
                </c:pt>
                <c:pt idx="1480">
                  <c:v>262.59099999999967</c:v>
                </c:pt>
                <c:pt idx="1481">
                  <c:v>260.18</c:v>
                </c:pt>
                <c:pt idx="1482">
                  <c:v>245.511</c:v>
                </c:pt>
                <c:pt idx="1483">
                  <c:v>218.91299999999998</c:v>
                </c:pt>
                <c:pt idx="1484">
                  <c:v>192.32300000000001</c:v>
                </c:pt>
                <c:pt idx="1485">
                  <c:v>174.00300000000001</c:v>
                </c:pt>
                <c:pt idx="1486">
                  <c:v>155.971</c:v>
                </c:pt>
                <c:pt idx="1487">
                  <c:v>151.285</c:v>
                </c:pt>
                <c:pt idx="1488">
                  <c:v>179.22</c:v>
                </c:pt>
                <c:pt idx="1489">
                  <c:v>221.96700000000001</c:v>
                </c:pt>
                <c:pt idx="1490">
                  <c:v>270.2459999999997</c:v>
                </c:pt>
                <c:pt idx="1491">
                  <c:v>331.4929999999996</c:v>
                </c:pt>
                <c:pt idx="1492">
                  <c:v>372.255</c:v>
                </c:pt>
                <c:pt idx="1493">
                  <c:v>398.22399999999959</c:v>
                </c:pt>
                <c:pt idx="1494">
                  <c:v>407.75400000000002</c:v>
                </c:pt>
                <c:pt idx="1495">
                  <c:v>398.94299999999993</c:v>
                </c:pt>
                <c:pt idx="1496">
                  <c:v>384.72499999999974</c:v>
                </c:pt>
                <c:pt idx="1497">
                  <c:v>361.399</c:v>
                </c:pt>
                <c:pt idx="1498">
                  <c:v>332.80399999999969</c:v>
                </c:pt>
                <c:pt idx="1499">
                  <c:v>299.91399999999959</c:v>
                </c:pt>
                <c:pt idx="1500">
                  <c:v>271.53199999999947</c:v>
                </c:pt>
                <c:pt idx="1501">
                  <c:v>248.95600000000007</c:v>
                </c:pt>
                <c:pt idx="1502">
                  <c:v>219.82200000000017</c:v>
                </c:pt>
                <c:pt idx="1503">
                  <c:v>190.089</c:v>
                </c:pt>
                <c:pt idx="1504">
                  <c:v>176.01399999999998</c:v>
                </c:pt>
                <c:pt idx="1505">
                  <c:v>179.59300000000002</c:v>
                </c:pt>
                <c:pt idx="1506">
                  <c:v>200.172</c:v>
                </c:pt>
                <c:pt idx="1507">
                  <c:v>233.34100000000001</c:v>
                </c:pt>
                <c:pt idx="1508">
                  <c:v>251.15700000000001</c:v>
                </c:pt>
                <c:pt idx="1509">
                  <c:v>258.48899999999946</c:v>
                </c:pt>
                <c:pt idx="1510">
                  <c:v>259.5</c:v>
                </c:pt>
                <c:pt idx="1511">
                  <c:v>254.85700000000014</c:v>
                </c:pt>
                <c:pt idx="1512">
                  <c:v>239.15700000000001</c:v>
                </c:pt>
                <c:pt idx="1513">
                  <c:v>215.654</c:v>
                </c:pt>
                <c:pt idx="1514">
                  <c:v>194.87</c:v>
                </c:pt>
                <c:pt idx="1515">
                  <c:v>171.96700000000001</c:v>
                </c:pt>
                <c:pt idx="1516">
                  <c:v>141.756</c:v>
                </c:pt>
                <c:pt idx="1517">
                  <c:v>121.664</c:v>
                </c:pt>
                <c:pt idx="1518">
                  <c:v>111.54100000000007</c:v>
                </c:pt>
                <c:pt idx="1519">
                  <c:v>124.051</c:v>
                </c:pt>
                <c:pt idx="1520">
                  <c:v>140.839</c:v>
                </c:pt>
                <c:pt idx="1521">
                  <c:v>157.65300000000002</c:v>
                </c:pt>
                <c:pt idx="1522">
                  <c:v>169.17399999999998</c:v>
                </c:pt>
                <c:pt idx="1523">
                  <c:v>167.71499999999995</c:v>
                </c:pt>
                <c:pt idx="1524">
                  <c:v>166.33600000000001</c:v>
                </c:pt>
                <c:pt idx="1525">
                  <c:v>164.28800000000001</c:v>
                </c:pt>
                <c:pt idx="1526">
                  <c:v>163.095</c:v>
                </c:pt>
                <c:pt idx="1527">
                  <c:v>152.38500000000013</c:v>
                </c:pt>
                <c:pt idx="1528">
                  <c:v>143.47899999999998</c:v>
                </c:pt>
                <c:pt idx="1529">
                  <c:v>144.16</c:v>
                </c:pt>
                <c:pt idx="1530">
                  <c:v>167.06300000000002</c:v>
                </c:pt>
                <c:pt idx="1531">
                  <c:v>189.97899999999998</c:v>
                </c:pt>
                <c:pt idx="1532">
                  <c:v>210.99</c:v>
                </c:pt>
                <c:pt idx="1533">
                  <c:v>225.59300000000002</c:v>
                </c:pt>
                <c:pt idx="1534">
                  <c:v>230.30700000000004</c:v>
                </c:pt>
                <c:pt idx="1535">
                  <c:v>232.74199999999999</c:v>
                </c:pt>
                <c:pt idx="1536">
                  <c:v>226.964</c:v>
                </c:pt>
                <c:pt idx="1537">
                  <c:v>207.40800000000004</c:v>
                </c:pt>
                <c:pt idx="1538">
                  <c:v>183.61899999999997</c:v>
                </c:pt>
                <c:pt idx="1539">
                  <c:v>159.017</c:v>
                </c:pt>
                <c:pt idx="1540">
                  <c:v>126.67499999999998</c:v>
                </c:pt>
                <c:pt idx="1541">
                  <c:v>98.172999999999988</c:v>
                </c:pt>
                <c:pt idx="1542">
                  <c:v>76.709999999999994</c:v>
                </c:pt>
                <c:pt idx="1543">
                  <c:v>62.513999999999996</c:v>
                </c:pt>
                <c:pt idx="1544">
                  <c:v>54.916000000000004</c:v>
                </c:pt>
                <c:pt idx="1545">
                  <c:v>53.805</c:v>
                </c:pt>
                <c:pt idx="1546">
                  <c:v>57.96</c:v>
                </c:pt>
                <c:pt idx="1547">
                  <c:v>65.778999999999982</c:v>
                </c:pt>
                <c:pt idx="1548">
                  <c:v>66.093000000000004</c:v>
                </c:pt>
                <c:pt idx="1549">
                  <c:v>60.736000000000011</c:v>
                </c:pt>
                <c:pt idx="1550">
                  <c:v>54.674000000000007</c:v>
                </c:pt>
                <c:pt idx="1551">
                  <c:v>49.537000000000006</c:v>
                </c:pt>
                <c:pt idx="1552">
                  <c:v>51.284000000000006</c:v>
                </c:pt>
                <c:pt idx="1553">
                  <c:v>60.11</c:v>
                </c:pt>
                <c:pt idx="1554">
                  <c:v>77.170999999999978</c:v>
                </c:pt>
                <c:pt idx="1555">
                  <c:v>100.18199999999999</c:v>
                </c:pt>
                <c:pt idx="1556">
                  <c:v>120.91400000000007</c:v>
                </c:pt>
                <c:pt idx="1557">
                  <c:v>122.38500000000001</c:v>
                </c:pt>
                <c:pt idx="1558">
                  <c:v>117.91100000000007</c:v>
                </c:pt>
                <c:pt idx="1559">
                  <c:v>115.15900000000001</c:v>
                </c:pt>
                <c:pt idx="1560">
                  <c:v>112.45099999999999</c:v>
                </c:pt>
                <c:pt idx="1561">
                  <c:v>110.059</c:v>
                </c:pt>
                <c:pt idx="1562">
                  <c:v>97.042000000000002</c:v>
                </c:pt>
                <c:pt idx="1563">
                  <c:v>79.007999999999996</c:v>
                </c:pt>
                <c:pt idx="1564">
                  <c:v>59.413999999999994</c:v>
                </c:pt>
                <c:pt idx="1565">
                  <c:v>45.257000000000005</c:v>
                </c:pt>
                <c:pt idx="1566">
                  <c:v>42.39</c:v>
                </c:pt>
                <c:pt idx="1567">
                  <c:v>42.229000000000013</c:v>
                </c:pt>
                <c:pt idx="1568">
                  <c:v>41.383999999999993</c:v>
                </c:pt>
                <c:pt idx="1569">
                  <c:v>40.729000000000013</c:v>
                </c:pt>
                <c:pt idx="1570">
                  <c:v>41.764000000000003</c:v>
                </c:pt>
                <c:pt idx="1571">
                  <c:v>46.398000000000003</c:v>
                </c:pt>
                <c:pt idx="1572">
                  <c:v>51.15</c:v>
                </c:pt>
                <c:pt idx="1573">
                  <c:v>54.355999999999995</c:v>
                </c:pt>
                <c:pt idx="1574">
                  <c:v>55.394000000000005</c:v>
                </c:pt>
                <c:pt idx="1575">
                  <c:v>69.751999999999995</c:v>
                </c:pt>
                <c:pt idx="1576">
                  <c:v>93.598000000000013</c:v>
                </c:pt>
                <c:pt idx="1577">
                  <c:v>106.254</c:v>
                </c:pt>
                <c:pt idx="1578">
                  <c:v>112.038</c:v>
                </c:pt>
                <c:pt idx="1579">
                  <c:v>119.12599999999998</c:v>
                </c:pt>
                <c:pt idx="1580">
                  <c:v>120.08199999999999</c:v>
                </c:pt>
                <c:pt idx="1581">
                  <c:v>114.313</c:v>
                </c:pt>
                <c:pt idx="1582">
                  <c:v>112.34099999999999</c:v>
                </c:pt>
                <c:pt idx="1583">
                  <c:v>110.334</c:v>
                </c:pt>
                <c:pt idx="1584">
                  <c:v>109.40900000000002</c:v>
                </c:pt>
                <c:pt idx="1585">
                  <c:v>113.721</c:v>
                </c:pt>
                <c:pt idx="1586">
                  <c:v>121.834</c:v>
                </c:pt>
                <c:pt idx="1587">
                  <c:v>129.98200000000014</c:v>
                </c:pt>
                <c:pt idx="1588">
                  <c:v>132.47800000000001</c:v>
                </c:pt>
                <c:pt idx="1589">
                  <c:v>133.816</c:v>
                </c:pt>
                <c:pt idx="1590">
                  <c:v>130.14899999999997</c:v>
                </c:pt>
                <c:pt idx="1591">
                  <c:v>131.46200000000007</c:v>
                </c:pt>
                <c:pt idx="1592">
                  <c:v>148.98500000000001</c:v>
                </c:pt>
                <c:pt idx="1593">
                  <c:v>174.82000000000014</c:v>
                </c:pt>
                <c:pt idx="1594">
                  <c:v>198.28900000000002</c:v>
                </c:pt>
                <c:pt idx="1595">
                  <c:v>217.08800000000014</c:v>
                </c:pt>
                <c:pt idx="1596">
                  <c:v>227.56800000000001</c:v>
                </c:pt>
                <c:pt idx="1597">
                  <c:v>239.75399999999999</c:v>
                </c:pt>
                <c:pt idx="1598">
                  <c:v>236.28800000000001</c:v>
                </c:pt>
                <c:pt idx="1599">
                  <c:v>223.59399999999999</c:v>
                </c:pt>
                <c:pt idx="1600">
                  <c:v>218.32700000000014</c:v>
                </c:pt>
                <c:pt idx="1601">
                  <c:v>217.71199999999999</c:v>
                </c:pt>
                <c:pt idx="1602">
                  <c:v>218.15300000000002</c:v>
                </c:pt>
                <c:pt idx="1603">
                  <c:v>213.82600000000014</c:v>
                </c:pt>
                <c:pt idx="1604">
                  <c:v>208.25200000000001</c:v>
                </c:pt>
                <c:pt idx="1605">
                  <c:v>206.02800000000013</c:v>
                </c:pt>
                <c:pt idx="1606">
                  <c:v>195.98800000000014</c:v>
                </c:pt>
                <c:pt idx="1607">
                  <c:v>185.44800000000001</c:v>
                </c:pt>
                <c:pt idx="1608">
                  <c:v>175.6</c:v>
                </c:pt>
                <c:pt idx="1609">
                  <c:v>161.36100000000013</c:v>
                </c:pt>
                <c:pt idx="1610">
                  <c:v>136.43700000000001</c:v>
                </c:pt>
                <c:pt idx="1611">
                  <c:v>130.846</c:v>
                </c:pt>
                <c:pt idx="1612">
                  <c:v>144.02700000000004</c:v>
                </c:pt>
                <c:pt idx="1613">
                  <c:v>159.684</c:v>
                </c:pt>
                <c:pt idx="1614">
                  <c:v>172.02500000000001</c:v>
                </c:pt>
                <c:pt idx="1615">
                  <c:v>178.102</c:v>
                </c:pt>
                <c:pt idx="1616">
                  <c:v>176.37300000000002</c:v>
                </c:pt>
                <c:pt idx="1617">
                  <c:v>166.90900000000002</c:v>
                </c:pt>
                <c:pt idx="1618">
                  <c:v>164.137</c:v>
                </c:pt>
                <c:pt idx="1619">
                  <c:v>163.816</c:v>
                </c:pt>
                <c:pt idx="1620">
                  <c:v>163.95100000000014</c:v>
                </c:pt>
                <c:pt idx="1621">
                  <c:v>165.72499999999999</c:v>
                </c:pt>
                <c:pt idx="1622">
                  <c:v>170.41200000000001</c:v>
                </c:pt>
                <c:pt idx="1623">
                  <c:v>171.738</c:v>
                </c:pt>
                <c:pt idx="1624">
                  <c:v>172.49800000000013</c:v>
                </c:pt>
                <c:pt idx="1625">
                  <c:v>175.45800000000014</c:v>
                </c:pt>
                <c:pt idx="1626">
                  <c:v>182.73299999999998</c:v>
                </c:pt>
                <c:pt idx="1627">
                  <c:v>188.792</c:v>
                </c:pt>
                <c:pt idx="1628">
                  <c:v>191.732</c:v>
                </c:pt>
                <c:pt idx="1629">
                  <c:v>191.61299999999997</c:v>
                </c:pt>
                <c:pt idx="1630">
                  <c:v>186.43800000000007</c:v>
                </c:pt>
                <c:pt idx="1631">
                  <c:v>177.12100000000001</c:v>
                </c:pt>
                <c:pt idx="1632">
                  <c:v>170.137</c:v>
                </c:pt>
                <c:pt idx="1633">
                  <c:v>171.21199999999999</c:v>
                </c:pt>
                <c:pt idx="1634">
                  <c:v>186.16</c:v>
                </c:pt>
                <c:pt idx="1635">
                  <c:v>211.33100000000007</c:v>
                </c:pt>
                <c:pt idx="1636">
                  <c:v>238.965</c:v>
                </c:pt>
                <c:pt idx="1637">
                  <c:v>262.80099999999999</c:v>
                </c:pt>
                <c:pt idx="1638">
                  <c:v>290.95299999999969</c:v>
                </c:pt>
                <c:pt idx="1639">
                  <c:v>326.3829999999997</c:v>
                </c:pt>
                <c:pt idx="1640">
                  <c:v>359.20599999999973</c:v>
                </c:pt>
                <c:pt idx="1641">
                  <c:v>383.0849999999997</c:v>
                </c:pt>
                <c:pt idx="1642">
                  <c:v>393.79899999999947</c:v>
                </c:pt>
                <c:pt idx="1643">
                  <c:v>401.94</c:v>
                </c:pt>
                <c:pt idx="1644">
                  <c:v>401.29399999999947</c:v>
                </c:pt>
                <c:pt idx="1645">
                  <c:v>394.52099999999973</c:v>
                </c:pt>
                <c:pt idx="1646">
                  <c:v>377.03899999999959</c:v>
                </c:pt>
                <c:pt idx="1647">
                  <c:v>362.51900000000001</c:v>
                </c:pt>
                <c:pt idx="1648">
                  <c:v>350.42999999999967</c:v>
                </c:pt>
                <c:pt idx="1649">
                  <c:v>332.5819999999996</c:v>
                </c:pt>
                <c:pt idx="1650">
                  <c:v>312.80399999999969</c:v>
                </c:pt>
                <c:pt idx="1651">
                  <c:v>285.08699999999959</c:v>
                </c:pt>
                <c:pt idx="1652">
                  <c:v>250.43100000000001</c:v>
                </c:pt>
                <c:pt idx="1653">
                  <c:v>214.755</c:v>
                </c:pt>
                <c:pt idx="1654">
                  <c:v>188.14699999999999</c:v>
                </c:pt>
                <c:pt idx="1655">
                  <c:v>171.68600000000001</c:v>
                </c:pt>
                <c:pt idx="1656">
                  <c:v>167.25900000000001</c:v>
                </c:pt>
                <c:pt idx="1657">
                  <c:v>167.26299999999998</c:v>
                </c:pt>
                <c:pt idx="1658">
                  <c:v>166.72299999999998</c:v>
                </c:pt>
                <c:pt idx="1659">
                  <c:v>166.929</c:v>
                </c:pt>
                <c:pt idx="1660">
                  <c:v>163.92600000000004</c:v>
                </c:pt>
                <c:pt idx="1661">
                  <c:v>150.125</c:v>
                </c:pt>
                <c:pt idx="1662">
                  <c:v>140.09300000000002</c:v>
                </c:pt>
                <c:pt idx="1663">
                  <c:v>138.18700000000001</c:v>
                </c:pt>
                <c:pt idx="1664">
                  <c:v>138.107</c:v>
                </c:pt>
                <c:pt idx="1665">
                  <c:v>138</c:v>
                </c:pt>
                <c:pt idx="1666">
                  <c:v>141.399</c:v>
                </c:pt>
                <c:pt idx="1667">
                  <c:v>162.18300000000002</c:v>
                </c:pt>
                <c:pt idx="1668">
                  <c:v>176.70499999999998</c:v>
                </c:pt>
                <c:pt idx="1669">
                  <c:v>182.70299999999997</c:v>
                </c:pt>
                <c:pt idx="1670">
                  <c:v>180.96200000000007</c:v>
                </c:pt>
                <c:pt idx="1671">
                  <c:v>176.53200000000001</c:v>
                </c:pt>
                <c:pt idx="1672">
                  <c:v>168.20099999999999</c:v>
                </c:pt>
                <c:pt idx="1673">
                  <c:v>150.69299999999998</c:v>
                </c:pt>
                <c:pt idx="1674">
                  <c:v>133.48600000000013</c:v>
                </c:pt>
                <c:pt idx="1675">
                  <c:v>119.60899999999998</c:v>
                </c:pt>
                <c:pt idx="1676">
                  <c:v>109.88200000000001</c:v>
                </c:pt>
                <c:pt idx="1677">
                  <c:v>104.91200000000002</c:v>
                </c:pt>
                <c:pt idx="1678">
                  <c:v>102.759</c:v>
                </c:pt>
                <c:pt idx="1679">
                  <c:v>104.235</c:v>
                </c:pt>
                <c:pt idx="1680">
                  <c:v>111.893</c:v>
                </c:pt>
                <c:pt idx="1681">
                  <c:v>124.60599999999998</c:v>
                </c:pt>
                <c:pt idx="1682">
                  <c:v>141.64099999999999</c:v>
                </c:pt>
                <c:pt idx="1683">
                  <c:v>163.32900000000001</c:v>
                </c:pt>
                <c:pt idx="1684">
                  <c:v>178.566</c:v>
                </c:pt>
                <c:pt idx="1685">
                  <c:v>187.44299999999998</c:v>
                </c:pt>
                <c:pt idx="1686">
                  <c:v>192.227</c:v>
                </c:pt>
                <c:pt idx="1687">
                  <c:v>191.87900000000002</c:v>
                </c:pt>
                <c:pt idx="1688">
                  <c:v>184.76899999999998</c:v>
                </c:pt>
                <c:pt idx="1689">
                  <c:v>176.05200000000013</c:v>
                </c:pt>
                <c:pt idx="1690">
                  <c:v>166.23099999999999</c:v>
                </c:pt>
                <c:pt idx="1691">
                  <c:v>156.19499999999999</c:v>
                </c:pt>
                <c:pt idx="1692">
                  <c:v>148.73499999999999</c:v>
                </c:pt>
                <c:pt idx="1693">
                  <c:v>140.96300000000002</c:v>
                </c:pt>
                <c:pt idx="1694">
                  <c:v>128.35000000000014</c:v>
                </c:pt>
                <c:pt idx="1695">
                  <c:v>113.08799999999999</c:v>
                </c:pt>
                <c:pt idx="1696">
                  <c:v>98.513000000000005</c:v>
                </c:pt>
                <c:pt idx="1697">
                  <c:v>86.400999999999996</c:v>
                </c:pt>
                <c:pt idx="1698">
                  <c:v>80.001000000000005</c:v>
                </c:pt>
                <c:pt idx="1699">
                  <c:v>82.222999999999999</c:v>
                </c:pt>
                <c:pt idx="1700">
                  <c:v>102.69799999999999</c:v>
                </c:pt>
                <c:pt idx="1701">
                  <c:v>147.494</c:v>
                </c:pt>
                <c:pt idx="1702">
                  <c:v>195.70499999999998</c:v>
                </c:pt>
                <c:pt idx="1703">
                  <c:v>226.92800000000014</c:v>
                </c:pt>
                <c:pt idx="1704">
                  <c:v>242.92800000000014</c:v>
                </c:pt>
                <c:pt idx="1705">
                  <c:v>251.399</c:v>
                </c:pt>
                <c:pt idx="1706">
                  <c:v>257.709</c:v>
                </c:pt>
                <c:pt idx="1707">
                  <c:v>266.17200000000008</c:v>
                </c:pt>
                <c:pt idx="1708">
                  <c:v>277.12400000000002</c:v>
                </c:pt>
                <c:pt idx="1709">
                  <c:v>286.86099999999999</c:v>
                </c:pt>
                <c:pt idx="1710">
                  <c:v>291.9969999999995</c:v>
                </c:pt>
                <c:pt idx="1711">
                  <c:v>285.09799999999973</c:v>
                </c:pt>
                <c:pt idx="1712">
                  <c:v>259.68200000000002</c:v>
                </c:pt>
                <c:pt idx="1713">
                  <c:v>230.44</c:v>
                </c:pt>
                <c:pt idx="1714">
                  <c:v>199.678</c:v>
                </c:pt>
                <c:pt idx="1715">
                  <c:v>169.92500000000001</c:v>
                </c:pt>
                <c:pt idx="1716">
                  <c:v>136.48200000000014</c:v>
                </c:pt>
                <c:pt idx="1717">
                  <c:v>112.258</c:v>
                </c:pt>
                <c:pt idx="1718">
                  <c:v>97.695999999999998</c:v>
                </c:pt>
                <c:pt idx="1719">
                  <c:v>96.646000000000001</c:v>
                </c:pt>
                <c:pt idx="1720">
                  <c:v>113.01100000000002</c:v>
                </c:pt>
                <c:pt idx="1721">
                  <c:v>147.16899999999998</c:v>
                </c:pt>
                <c:pt idx="1722">
                  <c:v>190.21299999999999</c:v>
                </c:pt>
                <c:pt idx="1723">
                  <c:v>247.48200000000014</c:v>
                </c:pt>
                <c:pt idx="1724">
                  <c:v>314.18299999999999</c:v>
                </c:pt>
                <c:pt idx="1725">
                  <c:v>368.52699999999959</c:v>
                </c:pt>
                <c:pt idx="1726">
                  <c:v>398.98999999999967</c:v>
                </c:pt>
                <c:pt idx="1727">
                  <c:v>406.9689999999996</c:v>
                </c:pt>
                <c:pt idx="1728">
                  <c:v>403.87400000000002</c:v>
                </c:pt>
                <c:pt idx="1729">
                  <c:v>387.88799999999969</c:v>
                </c:pt>
                <c:pt idx="1730">
                  <c:v>360.8349999999997</c:v>
                </c:pt>
                <c:pt idx="1731">
                  <c:v>310.69</c:v>
                </c:pt>
                <c:pt idx="1732">
                  <c:v>259.053</c:v>
                </c:pt>
                <c:pt idx="1733">
                  <c:v>216.39400000000001</c:v>
                </c:pt>
                <c:pt idx="1734">
                  <c:v>178.41499999999999</c:v>
                </c:pt>
                <c:pt idx="1735">
                  <c:v>141.494</c:v>
                </c:pt>
                <c:pt idx="1736">
                  <c:v>118.98</c:v>
                </c:pt>
                <c:pt idx="1737">
                  <c:v>101.82199999999999</c:v>
                </c:pt>
                <c:pt idx="1738">
                  <c:v>91.676999999999978</c:v>
                </c:pt>
                <c:pt idx="1739">
                  <c:v>92.613</c:v>
                </c:pt>
                <c:pt idx="1740">
                  <c:v>118.871</c:v>
                </c:pt>
                <c:pt idx="1741">
                  <c:v>179.59399999999999</c:v>
                </c:pt>
                <c:pt idx="1742">
                  <c:v>234.03300000000002</c:v>
                </c:pt>
                <c:pt idx="1743">
                  <c:v>269.92200000000003</c:v>
                </c:pt>
                <c:pt idx="1744">
                  <c:v>275.14400000000035</c:v>
                </c:pt>
                <c:pt idx="1745">
                  <c:v>264.61599999999999</c:v>
                </c:pt>
                <c:pt idx="1746">
                  <c:v>233.304</c:v>
                </c:pt>
                <c:pt idx="1747">
                  <c:v>195.101</c:v>
                </c:pt>
                <c:pt idx="1748">
                  <c:v>165.94800000000001</c:v>
                </c:pt>
                <c:pt idx="1749">
                  <c:v>140.702</c:v>
                </c:pt>
                <c:pt idx="1750">
                  <c:v>123.133</c:v>
                </c:pt>
                <c:pt idx="1751">
                  <c:v>111.813</c:v>
                </c:pt>
                <c:pt idx="1752">
                  <c:v>106.55200000000001</c:v>
                </c:pt>
                <c:pt idx="1753">
                  <c:v>102.232</c:v>
                </c:pt>
                <c:pt idx="1754">
                  <c:v>98.98</c:v>
                </c:pt>
                <c:pt idx="1755">
                  <c:v>97.35599999999998</c:v>
                </c:pt>
                <c:pt idx="1756">
                  <c:v>95.742999999999995</c:v>
                </c:pt>
                <c:pt idx="1757">
                  <c:v>93.937000000000026</c:v>
                </c:pt>
                <c:pt idx="1758">
                  <c:v>88.194000000000003</c:v>
                </c:pt>
                <c:pt idx="1759">
                  <c:v>79.305999999999983</c:v>
                </c:pt>
                <c:pt idx="1760">
                  <c:v>73.679999999999978</c:v>
                </c:pt>
                <c:pt idx="1761">
                  <c:v>72.796999999999997</c:v>
                </c:pt>
                <c:pt idx="1762">
                  <c:v>65.483000000000004</c:v>
                </c:pt>
                <c:pt idx="1763">
                  <c:v>56.681000000000004</c:v>
                </c:pt>
                <c:pt idx="1764">
                  <c:v>52.274000000000001</c:v>
                </c:pt>
                <c:pt idx="1765">
                  <c:v>58.136000000000003</c:v>
                </c:pt>
                <c:pt idx="1766">
                  <c:v>73.205000000000013</c:v>
                </c:pt>
                <c:pt idx="1767">
                  <c:v>85.238</c:v>
                </c:pt>
                <c:pt idx="1768">
                  <c:v>89.240000000000023</c:v>
                </c:pt>
                <c:pt idx="1769">
                  <c:v>85.992000000000004</c:v>
                </c:pt>
                <c:pt idx="1770">
                  <c:v>78.60899999999998</c:v>
                </c:pt>
                <c:pt idx="1771">
                  <c:v>67.662999999999982</c:v>
                </c:pt>
                <c:pt idx="1772">
                  <c:v>57.055</c:v>
                </c:pt>
                <c:pt idx="1773">
                  <c:v>55.844999999999999</c:v>
                </c:pt>
                <c:pt idx="1774">
                  <c:v>88.585999999999999</c:v>
                </c:pt>
                <c:pt idx="1775">
                  <c:v>148.511</c:v>
                </c:pt>
                <c:pt idx="1776">
                  <c:v>239.49100000000001</c:v>
                </c:pt>
                <c:pt idx="1777">
                  <c:v>299.13799999999969</c:v>
                </c:pt>
                <c:pt idx="1778">
                  <c:v>317.762</c:v>
                </c:pt>
                <c:pt idx="1779">
                  <c:v>331.64100000000002</c:v>
                </c:pt>
                <c:pt idx="1780">
                  <c:v>340.48799999999966</c:v>
                </c:pt>
                <c:pt idx="1781">
                  <c:v>324.84899999999999</c:v>
                </c:pt>
                <c:pt idx="1782">
                  <c:v>312.72599999999966</c:v>
                </c:pt>
                <c:pt idx="1783">
                  <c:v>297.161</c:v>
                </c:pt>
                <c:pt idx="1784">
                  <c:v>282.26599999999974</c:v>
                </c:pt>
                <c:pt idx="1785">
                  <c:v>268.709</c:v>
                </c:pt>
                <c:pt idx="1786">
                  <c:v>262.11399999999969</c:v>
                </c:pt>
                <c:pt idx="1787">
                  <c:v>260.39799999999974</c:v>
                </c:pt>
                <c:pt idx="1788">
                  <c:v>254.70899999999997</c:v>
                </c:pt>
                <c:pt idx="1789">
                  <c:v>248.25700000000001</c:v>
                </c:pt>
                <c:pt idx="1790">
                  <c:v>244.06100000000001</c:v>
                </c:pt>
                <c:pt idx="1791">
                  <c:v>253.22200000000001</c:v>
                </c:pt>
                <c:pt idx="1792">
                  <c:v>259.11700000000002</c:v>
                </c:pt>
                <c:pt idx="1793">
                  <c:v>268.02499999999969</c:v>
                </c:pt>
                <c:pt idx="1794">
                  <c:v>270.95400000000001</c:v>
                </c:pt>
                <c:pt idx="1795">
                  <c:v>266.97399999999959</c:v>
                </c:pt>
                <c:pt idx="1796">
                  <c:v>243.42600000000004</c:v>
                </c:pt>
                <c:pt idx="1797">
                  <c:v>204.21799999999999</c:v>
                </c:pt>
                <c:pt idx="1798">
                  <c:v>169.595</c:v>
                </c:pt>
                <c:pt idx="1799">
                  <c:v>137.04599999999999</c:v>
                </c:pt>
                <c:pt idx="1800">
                  <c:v>117.5</c:v>
                </c:pt>
                <c:pt idx="1801">
                  <c:v>109.471</c:v>
                </c:pt>
                <c:pt idx="1802">
                  <c:v>116.218</c:v>
                </c:pt>
                <c:pt idx="1803">
                  <c:v>140.67499999999998</c:v>
                </c:pt>
                <c:pt idx="1804">
                  <c:v>180.221</c:v>
                </c:pt>
                <c:pt idx="1805">
                  <c:v>208.98800000000014</c:v>
                </c:pt>
                <c:pt idx="1806">
                  <c:v>217.51</c:v>
                </c:pt>
                <c:pt idx="1807">
                  <c:v>221.23599999999999</c:v>
                </c:pt>
                <c:pt idx="1808">
                  <c:v>216.55200000000013</c:v>
                </c:pt>
                <c:pt idx="1809">
                  <c:v>197.505</c:v>
                </c:pt>
                <c:pt idx="1810">
                  <c:v>177.12200000000001</c:v>
                </c:pt>
                <c:pt idx="1811">
                  <c:v>149.495</c:v>
                </c:pt>
                <c:pt idx="1812">
                  <c:v>132.096</c:v>
                </c:pt>
                <c:pt idx="1813">
                  <c:v>121.303</c:v>
                </c:pt>
                <c:pt idx="1814">
                  <c:v>124.32499999999999</c:v>
                </c:pt>
                <c:pt idx="1815">
                  <c:v>135.16899999999998</c:v>
                </c:pt>
                <c:pt idx="1816">
                  <c:v>129.66800000000001</c:v>
                </c:pt>
                <c:pt idx="1817">
                  <c:v>119.477</c:v>
                </c:pt>
                <c:pt idx="1818">
                  <c:v>104.26700000000002</c:v>
                </c:pt>
                <c:pt idx="1819">
                  <c:v>81.527000000000001</c:v>
                </c:pt>
                <c:pt idx="1820">
                  <c:v>62.54</c:v>
                </c:pt>
                <c:pt idx="1821">
                  <c:v>49.096000000000011</c:v>
                </c:pt>
                <c:pt idx="1822">
                  <c:v>46.056000000000004</c:v>
                </c:pt>
                <c:pt idx="1823">
                  <c:v>55.693000000000012</c:v>
                </c:pt>
                <c:pt idx="1824">
                  <c:v>68.361999999999995</c:v>
                </c:pt>
                <c:pt idx="1825">
                  <c:v>77.745000000000005</c:v>
                </c:pt>
                <c:pt idx="1826">
                  <c:v>82.527999999999992</c:v>
                </c:pt>
                <c:pt idx="1827">
                  <c:v>83.85499999999999</c:v>
                </c:pt>
                <c:pt idx="1828">
                  <c:v>90.647000000000006</c:v>
                </c:pt>
                <c:pt idx="1829">
                  <c:v>94.940000000000026</c:v>
                </c:pt>
                <c:pt idx="1830">
                  <c:v>100.807</c:v>
                </c:pt>
                <c:pt idx="1831">
                  <c:v>108.968</c:v>
                </c:pt>
                <c:pt idx="1832">
                  <c:v>109.73399999999999</c:v>
                </c:pt>
                <c:pt idx="1833">
                  <c:v>119.229</c:v>
                </c:pt>
                <c:pt idx="1834">
                  <c:v>148.96800000000007</c:v>
                </c:pt>
                <c:pt idx="1835">
                  <c:v>192.27299999999997</c:v>
                </c:pt>
                <c:pt idx="1836">
                  <c:v>247.30800000000013</c:v>
                </c:pt>
                <c:pt idx="1837">
                  <c:v>303.74400000000031</c:v>
                </c:pt>
                <c:pt idx="1838">
                  <c:v>356.76400000000001</c:v>
                </c:pt>
                <c:pt idx="1839">
                  <c:v>389.70099999999974</c:v>
                </c:pt>
                <c:pt idx="1840">
                  <c:v>408.08099999999973</c:v>
                </c:pt>
                <c:pt idx="1841">
                  <c:v>410.12299999999999</c:v>
                </c:pt>
                <c:pt idx="1842">
                  <c:v>393.36700000000002</c:v>
                </c:pt>
                <c:pt idx="1843">
                  <c:v>358.553</c:v>
                </c:pt>
                <c:pt idx="1844">
                  <c:v>315.185</c:v>
                </c:pt>
                <c:pt idx="1845">
                  <c:v>270.77699999999959</c:v>
                </c:pt>
                <c:pt idx="1846">
                  <c:v>241.79899999999998</c:v>
                </c:pt>
                <c:pt idx="1847">
                  <c:v>207.55100000000004</c:v>
                </c:pt>
                <c:pt idx="1848">
                  <c:v>186.20599999999999</c:v>
                </c:pt>
                <c:pt idx="1849">
                  <c:v>168.82400000000001</c:v>
                </c:pt>
                <c:pt idx="1850">
                  <c:v>153.89400000000001</c:v>
                </c:pt>
                <c:pt idx="1851">
                  <c:v>146.32300000000001</c:v>
                </c:pt>
                <c:pt idx="1852">
                  <c:v>136.92600000000004</c:v>
                </c:pt>
                <c:pt idx="1853">
                  <c:v>129.89800000000014</c:v>
                </c:pt>
                <c:pt idx="1854">
                  <c:v>139.81200000000001</c:v>
                </c:pt>
                <c:pt idx="1855">
                  <c:v>153.21299999999999</c:v>
                </c:pt>
                <c:pt idx="1856">
                  <c:v>166.82700000000014</c:v>
                </c:pt>
                <c:pt idx="1857">
                  <c:v>170.77799999999999</c:v>
                </c:pt>
                <c:pt idx="1858">
                  <c:v>170.298</c:v>
                </c:pt>
                <c:pt idx="1859">
                  <c:v>166.38600000000014</c:v>
                </c:pt>
                <c:pt idx="1860">
                  <c:v>152.441</c:v>
                </c:pt>
                <c:pt idx="1861">
                  <c:v>134.62800000000001</c:v>
                </c:pt>
                <c:pt idx="1862">
                  <c:v>122.76</c:v>
                </c:pt>
                <c:pt idx="1863">
                  <c:v>114.551</c:v>
                </c:pt>
                <c:pt idx="1864">
                  <c:v>112.798</c:v>
                </c:pt>
                <c:pt idx="1865">
                  <c:v>111.621</c:v>
                </c:pt>
                <c:pt idx="1866">
                  <c:v>110.95699999999999</c:v>
                </c:pt>
                <c:pt idx="1867">
                  <c:v>111.15799999999999</c:v>
                </c:pt>
                <c:pt idx="1868">
                  <c:v>125.892</c:v>
                </c:pt>
                <c:pt idx="1869">
                  <c:v>160.154</c:v>
                </c:pt>
                <c:pt idx="1870">
                  <c:v>192.64</c:v>
                </c:pt>
                <c:pt idx="1871">
                  <c:v>209.46200000000007</c:v>
                </c:pt>
                <c:pt idx="1872">
                  <c:v>209.184</c:v>
                </c:pt>
                <c:pt idx="1873">
                  <c:v>198.50300000000001</c:v>
                </c:pt>
                <c:pt idx="1874">
                  <c:v>180.94299999999998</c:v>
                </c:pt>
                <c:pt idx="1875">
                  <c:v>168.035</c:v>
                </c:pt>
                <c:pt idx="1876">
                  <c:v>160.61199999999999</c:v>
                </c:pt>
                <c:pt idx="1877">
                  <c:v>148.84900000000002</c:v>
                </c:pt>
                <c:pt idx="1878">
                  <c:v>145.49200000000013</c:v>
                </c:pt>
                <c:pt idx="1879">
                  <c:v>153.66800000000001</c:v>
                </c:pt>
                <c:pt idx="1880">
                  <c:v>155.53200000000001</c:v>
                </c:pt>
                <c:pt idx="1881">
                  <c:v>145.071</c:v>
                </c:pt>
                <c:pt idx="1882">
                  <c:v>135.67299999999997</c:v>
                </c:pt>
                <c:pt idx="1883">
                  <c:v>128.03800000000001</c:v>
                </c:pt>
                <c:pt idx="1884">
                  <c:v>118.199</c:v>
                </c:pt>
                <c:pt idx="1885">
                  <c:v>110.2</c:v>
                </c:pt>
                <c:pt idx="1886">
                  <c:v>104.252</c:v>
                </c:pt>
                <c:pt idx="1887">
                  <c:v>95.459000000000003</c:v>
                </c:pt>
                <c:pt idx="1888">
                  <c:v>87.649999999999991</c:v>
                </c:pt>
                <c:pt idx="1889">
                  <c:v>76.760999999999996</c:v>
                </c:pt>
                <c:pt idx="1890">
                  <c:v>68.037000000000006</c:v>
                </c:pt>
                <c:pt idx="1891">
                  <c:v>66.290000000000006</c:v>
                </c:pt>
                <c:pt idx="1892">
                  <c:v>74.563000000000002</c:v>
                </c:pt>
                <c:pt idx="1893">
                  <c:v>78.985000000000014</c:v>
                </c:pt>
                <c:pt idx="1894">
                  <c:v>81.513000000000005</c:v>
                </c:pt>
                <c:pt idx="1895">
                  <c:v>83.938000000000002</c:v>
                </c:pt>
                <c:pt idx="1896">
                  <c:v>77.846999999999994</c:v>
                </c:pt>
                <c:pt idx="1897">
                  <c:v>68.703000000000003</c:v>
                </c:pt>
                <c:pt idx="1898">
                  <c:v>61.885999999999996</c:v>
                </c:pt>
                <c:pt idx="1899">
                  <c:v>63.719000000000001</c:v>
                </c:pt>
                <c:pt idx="1900">
                  <c:v>71.233000000000004</c:v>
                </c:pt>
                <c:pt idx="1901">
                  <c:v>83.930999999999997</c:v>
                </c:pt>
                <c:pt idx="1902">
                  <c:v>91.674999999999983</c:v>
                </c:pt>
                <c:pt idx="1903">
                  <c:v>93.364999999999995</c:v>
                </c:pt>
                <c:pt idx="1904">
                  <c:v>98.906999999999996</c:v>
                </c:pt>
                <c:pt idx="1905">
                  <c:v>102.88</c:v>
                </c:pt>
                <c:pt idx="1906">
                  <c:v>100.402</c:v>
                </c:pt>
                <c:pt idx="1907">
                  <c:v>89.403999999999996</c:v>
                </c:pt>
                <c:pt idx="1908">
                  <c:v>81.421999999999997</c:v>
                </c:pt>
                <c:pt idx="1909">
                  <c:v>68.861000000000004</c:v>
                </c:pt>
                <c:pt idx="1910">
                  <c:v>63.332000000000001</c:v>
                </c:pt>
                <c:pt idx="1911">
                  <c:v>67.227999999999994</c:v>
                </c:pt>
                <c:pt idx="1912">
                  <c:v>76.326999999999998</c:v>
                </c:pt>
                <c:pt idx="1913">
                  <c:v>84.831999999999994</c:v>
                </c:pt>
                <c:pt idx="1914">
                  <c:v>89.370999999999981</c:v>
                </c:pt>
                <c:pt idx="1915">
                  <c:v>91.443000000000026</c:v>
                </c:pt>
                <c:pt idx="1916">
                  <c:v>89.60799999999999</c:v>
                </c:pt>
                <c:pt idx="1917">
                  <c:v>79.366</c:v>
                </c:pt>
                <c:pt idx="1918">
                  <c:v>65.840999999999994</c:v>
                </c:pt>
                <c:pt idx="1919">
                  <c:v>56.063000000000002</c:v>
                </c:pt>
                <c:pt idx="1920">
                  <c:v>47.624000000000002</c:v>
                </c:pt>
                <c:pt idx="1921">
                  <c:v>48.486000000000004</c:v>
                </c:pt>
                <c:pt idx="1922">
                  <c:v>57.666000000000011</c:v>
                </c:pt>
                <c:pt idx="1923">
                  <c:v>71.464000000000027</c:v>
                </c:pt>
                <c:pt idx="1924">
                  <c:v>75.361000000000004</c:v>
                </c:pt>
                <c:pt idx="1925">
                  <c:v>75.485000000000014</c:v>
                </c:pt>
                <c:pt idx="1926">
                  <c:v>81.449000000000026</c:v>
                </c:pt>
                <c:pt idx="1927">
                  <c:v>93.85599999999998</c:v>
                </c:pt>
                <c:pt idx="1928">
                  <c:v>111.07299999999998</c:v>
                </c:pt>
                <c:pt idx="1929">
                  <c:v>125.52500000000001</c:v>
                </c:pt>
                <c:pt idx="1930">
                  <c:v>130.94</c:v>
                </c:pt>
                <c:pt idx="1931">
                  <c:v>130.39700000000013</c:v>
                </c:pt>
                <c:pt idx="1932">
                  <c:v>120.343</c:v>
                </c:pt>
                <c:pt idx="1933">
                  <c:v>110.292</c:v>
                </c:pt>
                <c:pt idx="1934">
                  <c:v>106.387</c:v>
                </c:pt>
                <c:pt idx="1935">
                  <c:v>107.435</c:v>
                </c:pt>
                <c:pt idx="1936">
                  <c:v>116.842</c:v>
                </c:pt>
                <c:pt idx="1937">
                  <c:v>137.84100000000001</c:v>
                </c:pt>
                <c:pt idx="1938">
                  <c:v>174.54499999999999</c:v>
                </c:pt>
                <c:pt idx="1939">
                  <c:v>201.37200000000001</c:v>
                </c:pt>
                <c:pt idx="1940">
                  <c:v>231.98600000000013</c:v>
                </c:pt>
                <c:pt idx="1941">
                  <c:v>250.67499999999998</c:v>
                </c:pt>
                <c:pt idx="1942">
                  <c:v>250.94200000000001</c:v>
                </c:pt>
                <c:pt idx="1943">
                  <c:v>241.02</c:v>
                </c:pt>
                <c:pt idx="1944">
                  <c:v>226.92700000000013</c:v>
                </c:pt>
                <c:pt idx="1945">
                  <c:v>206.66</c:v>
                </c:pt>
                <c:pt idx="1946">
                  <c:v>188.13299999999998</c:v>
                </c:pt>
                <c:pt idx="1947">
                  <c:v>169.30700000000004</c:v>
                </c:pt>
                <c:pt idx="1948">
                  <c:v>135.48200000000014</c:v>
                </c:pt>
                <c:pt idx="1949">
                  <c:v>109.739</c:v>
                </c:pt>
                <c:pt idx="1950">
                  <c:v>99.561000000000007</c:v>
                </c:pt>
                <c:pt idx="1951">
                  <c:v>93.378999999999948</c:v>
                </c:pt>
                <c:pt idx="1952">
                  <c:v>85.768000000000001</c:v>
                </c:pt>
                <c:pt idx="1953">
                  <c:v>79.759</c:v>
                </c:pt>
                <c:pt idx="1954">
                  <c:v>76.745000000000005</c:v>
                </c:pt>
                <c:pt idx="1955">
                  <c:v>80.085999999999999</c:v>
                </c:pt>
                <c:pt idx="1956">
                  <c:v>87.259</c:v>
                </c:pt>
                <c:pt idx="1957">
                  <c:v>88.61999999999999</c:v>
                </c:pt>
                <c:pt idx="1958">
                  <c:v>86.177999999999983</c:v>
                </c:pt>
                <c:pt idx="1959">
                  <c:v>81.815000000000012</c:v>
                </c:pt>
                <c:pt idx="1960">
                  <c:v>76.906000000000006</c:v>
                </c:pt>
                <c:pt idx="1961">
                  <c:v>69.346000000000004</c:v>
                </c:pt>
                <c:pt idx="1962">
                  <c:v>63.63</c:v>
                </c:pt>
                <c:pt idx="1963">
                  <c:v>60.665000000000013</c:v>
                </c:pt>
                <c:pt idx="1964">
                  <c:v>54.311999999999998</c:v>
                </c:pt>
                <c:pt idx="1965">
                  <c:v>53.294000000000011</c:v>
                </c:pt>
                <c:pt idx="1966">
                  <c:v>48.115000000000002</c:v>
                </c:pt>
                <c:pt idx="1967">
                  <c:v>42.802</c:v>
                </c:pt>
                <c:pt idx="1968">
                  <c:v>39.516000000000005</c:v>
                </c:pt>
                <c:pt idx="1969">
                  <c:v>36.384999999999998</c:v>
                </c:pt>
                <c:pt idx="1970">
                  <c:v>33.409000000000006</c:v>
                </c:pt>
                <c:pt idx="1971">
                  <c:v>30.584</c:v>
                </c:pt>
                <c:pt idx="1972">
                  <c:v>27.907</c:v>
                </c:pt>
                <c:pt idx="1973">
                  <c:v>25.376000000000001</c:v>
                </c:pt>
                <c:pt idx="1974">
                  <c:v>22.987999999999989</c:v>
                </c:pt>
                <c:pt idx="1975">
                  <c:v>20.74</c:v>
                </c:pt>
                <c:pt idx="1976">
                  <c:v>18.852</c:v>
                </c:pt>
                <c:pt idx="1977">
                  <c:v>18.573</c:v>
                </c:pt>
                <c:pt idx="1978">
                  <c:v>18.574999999999999</c:v>
                </c:pt>
                <c:pt idx="1979">
                  <c:v>18.577999999999999</c:v>
                </c:pt>
                <c:pt idx="1980">
                  <c:v>18.802</c:v>
                </c:pt>
                <c:pt idx="1981">
                  <c:v>21.327000000000005</c:v>
                </c:pt>
                <c:pt idx="1982">
                  <c:v>24.66</c:v>
                </c:pt>
                <c:pt idx="1983">
                  <c:v>31.553000000000001</c:v>
                </c:pt>
                <c:pt idx="1984">
                  <c:v>43.283000000000001</c:v>
                </c:pt>
                <c:pt idx="1985">
                  <c:v>52.661000000000001</c:v>
                </c:pt>
                <c:pt idx="1986">
                  <c:v>59.002000000000002</c:v>
                </c:pt>
                <c:pt idx="1987">
                  <c:v>61.653999999999996</c:v>
                </c:pt>
                <c:pt idx="1988">
                  <c:v>67.947000000000074</c:v>
                </c:pt>
                <c:pt idx="1989">
                  <c:v>87.504000000000005</c:v>
                </c:pt>
                <c:pt idx="1990">
                  <c:v>118.99700000000007</c:v>
                </c:pt>
                <c:pt idx="1991">
                  <c:v>157.90200000000004</c:v>
                </c:pt>
                <c:pt idx="1992">
                  <c:v>181.88000000000014</c:v>
                </c:pt>
                <c:pt idx="1993">
                  <c:v>190.548</c:v>
                </c:pt>
                <c:pt idx="1994">
                  <c:v>191.65300000000002</c:v>
                </c:pt>
                <c:pt idx="1995">
                  <c:v>186.52800000000013</c:v>
                </c:pt>
                <c:pt idx="1996">
                  <c:v>177.53399999999999</c:v>
                </c:pt>
                <c:pt idx="1997">
                  <c:v>160.79899999999998</c:v>
                </c:pt>
                <c:pt idx="1998">
                  <c:v>141.56700000000001</c:v>
                </c:pt>
                <c:pt idx="1999">
                  <c:v>131.71899999999999</c:v>
                </c:pt>
                <c:pt idx="2000">
                  <c:v>130.96100000000001</c:v>
                </c:pt>
                <c:pt idx="2001">
                  <c:v>141.94499999999999</c:v>
                </c:pt>
                <c:pt idx="2002">
                  <c:v>169.816</c:v>
                </c:pt>
                <c:pt idx="2003">
                  <c:v>194.94399999999999</c:v>
                </c:pt>
                <c:pt idx="2004">
                  <c:v>215.012</c:v>
                </c:pt>
                <c:pt idx="2005">
                  <c:v>230.09900000000002</c:v>
                </c:pt>
                <c:pt idx="2006">
                  <c:v>243.13899999999998</c:v>
                </c:pt>
                <c:pt idx="2007">
                  <c:v>251.578</c:v>
                </c:pt>
                <c:pt idx="2008">
                  <c:v>253.50399999999999</c:v>
                </c:pt>
                <c:pt idx="2009">
                  <c:v>249</c:v>
                </c:pt>
                <c:pt idx="2010">
                  <c:v>229.43</c:v>
                </c:pt>
                <c:pt idx="2011">
                  <c:v>210.221</c:v>
                </c:pt>
                <c:pt idx="2012">
                  <c:v>188.184</c:v>
                </c:pt>
                <c:pt idx="2013">
                  <c:v>165.14</c:v>
                </c:pt>
                <c:pt idx="2014">
                  <c:v>146.43900000000002</c:v>
                </c:pt>
                <c:pt idx="2015">
                  <c:v>172.96100000000001</c:v>
                </c:pt>
                <c:pt idx="2016">
                  <c:v>272.06799999999993</c:v>
                </c:pt>
                <c:pt idx="2017">
                  <c:v>397.59299999999973</c:v>
                </c:pt>
                <c:pt idx="2018">
                  <c:v>496.14100000000002</c:v>
                </c:pt>
                <c:pt idx="2019">
                  <c:v>580.84499999999946</c:v>
                </c:pt>
                <c:pt idx="2020">
                  <c:v>658.14499999999998</c:v>
                </c:pt>
                <c:pt idx="2021">
                  <c:v>720.35799999999915</c:v>
                </c:pt>
                <c:pt idx="2022">
                  <c:v>767.50400000000002</c:v>
                </c:pt>
                <c:pt idx="2023">
                  <c:v>800.97799999999938</c:v>
                </c:pt>
                <c:pt idx="2024">
                  <c:v>829.78700000000003</c:v>
                </c:pt>
                <c:pt idx="2025">
                  <c:v>848.16199999999947</c:v>
                </c:pt>
                <c:pt idx="2026">
                  <c:v>860.89699999999948</c:v>
                </c:pt>
                <c:pt idx="2027">
                  <c:v>866.54099999999949</c:v>
                </c:pt>
                <c:pt idx="2028">
                  <c:v>866.68299999999999</c:v>
                </c:pt>
                <c:pt idx="2029">
                  <c:v>856.60699999999997</c:v>
                </c:pt>
                <c:pt idx="2030">
                  <c:v>842.50400000000002</c:v>
                </c:pt>
                <c:pt idx="2031">
                  <c:v>831.74800000000005</c:v>
                </c:pt>
                <c:pt idx="2032">
                  <c:v>832.34599999999932</c:v>
                </c:pt>
                <c:pt idx="2033">
                  <c:v>846.30199999999945</c:v>
                </c:pt>
                <c:pt idx="2034">
                  <c:v>866.06699999999933</c:v>
                </c:pt>
                <c:pt idx="2035">
                  <c:v>886.98599999999999</c:v>
                </c:pt>
                <c:pt idx="2036">
                  <c:v>902.58799999999997</c:v>
                </c:pt>
                <c:pt idx="2037">
                  <c:v>913.77599999999995</c:v>
                </c:pt>
                <c:pt idx="2038">
                  <c:v>923.40800000000002</c:v>
                </c:pt>
                <c:pt idx="2039">
                  <c:v>933.21299999999997</c:v>
                </c:pt>
                <c:pt idx="2040">
                  <c:v>941.58299999999997</c:v>
                </c:pt>
                <c:pt idx="2041">
                  <c:v>950.97799999999938</c:v>
                </c:pt>
                <c:pt idx="2042">
                  <c:v>963.19299999999998</c:v>
                </c:pt>
                <c:pt idx="2043">
                  <c:v>974.904</c:v>
                </c:pt>
                <c:pt idx="2044">
                  <c:v>983.90499999999997</c:v>
                </c:pt>
                <c:pt idx="2045">
                  <c:v>991.57500000000005</c:v>
                </c:pt>
                <c:pt idx="2046">
                  <c:v>1000.6420000000001</c:v>
                </c:pt>
                <c:pt idx="2047">
                  <c:v>1011.9119999999995</c:v>
                </c:pt>
                <c:pt idx="2048">
                  <c:v>1022.518</c:v>
                </c:pt>
                <c:pt idx="2049">
                  <c:v>1032.587</c:v>
                </c:pt>
                <c:pt idx="2050">
                  <c:v>1043.0509999999999</c:v>
                </c:pt>
                <c:pt idx="2051">
                  <c:v>1056.2180000000001</c:v>
                </c:pt>
                <c:pt idx="2052">
                  <c:v>1065.5129999999999</c:v>
                </c:pt>
                <c:pt idx="2053">
                  <c:v>1072.6199999999999</c:v>
                </c:pt>
                <c:pt idx="2054">
                  <c:v>1081.0229999999999</c:v>
                </c:pt>
                <c:pt idx="2055">
                  <c:v>1090.0999999999999</c:v>
                </c:pt>
                <c:pt idx="2056">
                  <c:v>1098.1409999999998</c:v>
                </c:pt>
                <c:pt idx="2057">
                  <c:v>1107.74</c:v>
                </c:pt>
                <c:pt idx="2058">
                  <c:v>1117.2190000000001</c:v>
                </c:pt>
                <c:pt idx="2059">
                  <c:v>1124.972</c:v>
                </c:pt>
                <c:pt idx="2060">
                  <c:v>1139.443</c:v>
                </c:pt>
                <c:pt idx="2061">
                  <c:v>1144.837</c:v>
                </c:pt>
                <c:pt idx="2062">
                  <c:v>1151.4170000000001</c:v>
                </c:pt>
                <c:pt idx="2063">
                  <c:v>1158.777</c:v>
                </c:pt>
                <c:pt idx="2064">
                  <c:v>1164.5929999999998</c:v>
                </c:pt>
                <c:pt idx="2065">
                  <c:v>1168.9770000000001</c:v>
                </c:pt>
                <c:pt idx="2066">
                  <c:v>1176.2629999999999</c:v>
                </c:pt>
                <c:pt idx="2067">
                  <c:v>1190.4560000000001</c:v>
                </c:pt>
                <c:pt idx="2068">
                  <c:v>1206.761</c:v>
                </c:pt>
                <c:pt idx="2069">
                  <c:v>1217.9780000000001</c:v>
                </c:pt>
                <c:pt idx="2070">
                  <c:v>1233.9349999999999</c:v>
                </c:pt>
                <c:pt idx="2071">
                  <c:v>1249.9250000000011</c:v>
                </c:pt>
                <c:pt idx="2072">
                  <c:v>1265.268</c:v>
                </c:pt>
                <c:pt idx="2073">
                  <c:v>1281.8609999999999</c:v>
                </c:pt>
                <c:pt idx="2074">
                  <c:v>1300.9170000000001</c:v>
                </c:pt>
                <c:pt idx="2075">
                  <c:v>1319.8029999999999</c:v>
                </c:pt>
                <c:pt idx="2076">
                  <c:v>1339.3729999999998</c:v>
                </c:pt>
                <c:pt idx="2077">
                  <c:v>1377.57</c:v>
                </c:pt>
                <c:pt idx="2078">
                  <c:v>1408.4280000000001</c:v>
                </c:pt>
                <c:pt idx="2079">
                  <c:v>1455.4649999999999</c:v>
                </c:pt>
                <c:pt idx="2080">
                  <c:v>1492.1679999999999</c:v>
                </c:pt>
                <c:pt idx="2081">
                  <c:v>1511.6799999999998</c:v>
                </c:pt>
                <c:pt idx="2082">
                  <c:v>1532.9180000000001</c:v>
                </c:pt>
                <c:pt idx="2083">
                  <c:v>1550.6849999999988</c:v>
                </c:pt>
                <c:pt idx="2084">
                  <c:v>1561.771</c:v>
                </c:pt>
                <c:pt idx="2085">
                  <c:v>1578.4250000000011</c:v>
                </c:pt>
                <c:pt idx="2086">
                  <c:v>1584.606</c:v>
                </c:pt>
                <c:pt idx="2087">
                  <c:v>1588.3929999999998</c:v>
                </c:pt>
                <c:pt idx="2088">
                  <c:v>1597.758</c:v>
                </c:pt>
                <c:pt idx="2089">
                  <c:v>1599.9170000000001</c:v>
                </c:pt>
                <c:pt idx="2090">
                  <c:v>1599.6849999999988</c:v>
                </c:pt>
                <c:pt idx="2091">
                  <c:v>1600.1439999999998</c:v>
                </c:pt>
                <c:pt idx="2092">
                  <c:v>1636.3119999999999</c:v>
                </c:pt>
                <c:pt idx="2093">
                  <c:v>1643.0909999999999</c:v>
                </c:pt>
                <c:pt idx="2094">
                  <c:v>1647.9390000000001</c:v>
                </c:pt>
                <c:pt idx="2095">
                  <c:v>1656.973</c:v>
                </c:pt>
                <c:pt idx="2096">
                  <c:v>1675.338</c:v>
                </c:pt>
                <c:pt idx="2097">
                  <c:v>1684.296</c:v>
                </c:pt>
                <c:pt idx="2098">
                  <c:v>1694.5609999999999</c:v>
                </c:pt>
                <c:pt idx="2099">
                  <c:v>1709.3739999999998</c:v>
                </c:pt>
                <c:pt idx="2100">
                  <c:v>1715.9670000000001</c:v>
                </c:pt>
                <c:pt idx="2101">
                  <c:v>1728.5619999999999</c:v>
                </c:pt>
                <c:pt idx="2102">
                  <c:v>1730.3519999999999</c:v>
                </c:pt>
                <c:pt idx="2103">
                  <c:v>1730.4880000000001</c:v>
                </c:pt>
                <c:pt idx="2104">
                  <c:v>1736.4649999999999</c:v>
                </c:pt>
                <c:pt idx="2105">
                  <c:v>1759.454</c:v>
                </c:pt>
                <c:pt idx="2106">
                  <c:v>1770.5650000000001</c:v>
                </c:pt>
                <c:pt idx="2107">
                  <c:v>1781.0650000000001</c:v>
                </c:pt>
                <c:pt idx="2108">
                  <c:v>1791.048</c:v>
                </c:pt>
                <c:pt idx="2109">
                  <c:v>1798.5619999999999</c:v>
                </c:pt>
                <c:pt idx="2110">
                  <c:v>1805.3829999999998</c:v>
                </c:pt>
                <c:pt idx="2111">
                  <c:v>1809.241</c:v>
                </c:pt>
                <c:pt idx="2112">
                  <c:v>1809.422</c:v>
                </c:pt>
                <c:pt idx="2113">
                  <c:v>1809.6039999999998</c:v>
                </c:pt>
                <c:pt idx="2114">
                  <c:v>1813.6209999999999</c:v>
                </c:pt>
                <c:pt idx="2115">
                  <c:v>1821.75</c:v>
                </c:pt>
                <c:pt idx="2116">
                  <c:v>1836.096</c:v>
                </c:pt>
                <c:pt idx="2117">
                  <c:v>1847.0129999999999</c:v>
                </c:pt>
                <c:pt idx="2118">
                  <c:v>1849.0219999999999</c:v>
                </c:pt>
                <c:pt idx="2119">
                  <c:v>1849.1639999999998</c:v>
                </c:pt>
                <c:pt idx="2120">
                  <c:v>1849.3050000000001</c:v>
                </c:pt>
                <c:pt idx="2121">
                  <c:v>1849.4470000000001</c:v>
                </c:pt>
                <c:pt idx="2122">
                  <c:v>1853.9090000000001</c:v>
                </c:pt>
                <c:pt idx="2123">
                  <c:v>1868.921</c:v>
                </c:pt>
                <c:pt idx="2124">
                  <c:v>1887.778</c:v>
                </c:pt>
                <c:pt idx="2125">
                  <c:v>1914.088</c:v>
                </c:pt>
                <c:pt idx="2126">
                  <c:v>1916.5260000000001</c:v>
                </c:pt>
                <c:pt idx="2127">
                  <c:v>1916.7760000000001</c:v>
                </c:pt>
                <c:pt idx="2128">
                  <c:v>1956.9549999999999</c:v>
                </c:pt>
                <c:pt idx="2129">
                  <c:v>2020.498</c:v>
                </c:pt>
                <c:pt idx="2130">
                  <c:v>2020.4090000000001</c:v>
                </c:pt>
                <c:pt idx="2131">
                  <c:v>2020.32</c:v>
                </c:pt>
                <c:pt idx="2132">
                  <c:v>2020.232</c:v>
                </c:pt>
                <c:pt idx="2133">
                  <c:v>2009.7439999999999</c:v>
                </c:pt>
                <c:pt idx="2134">
                  <c:v>1994.2850000000001</c:v>
                </c:pt>
                <c:pt idx="2135">
                  <c:v>1978.846</c:v>
                </c:pt>
                <c:pt idx="2136">
                  <c:v>1963.1629999999998</c:v>
                </c:pt>
                <c:pt idx="2137">
                  <c:v>1954.567</c:v>
                </c:pt>
                <c:pt idx="2138">
                  <c:v>1929.4349999999999</c:v>
                </c:pt>
                <c:pt idx="2139">
                  <c:v>1914.867</c:v>
                </c:pt>
                <c:pt idx="2140">
                  <c:v>1902.9680000000001</c:v>
                </c:pt>
                <c:pt idx="2141">
                  <c:v>1895.232</c:v>
                </c:pt>
                <c:pt idx="2142">
                  <c:v>1880.019</c:v>
                </c:pt>
                <c:pt idx="2143">
                  <c:v>1860.306</c:v>
                </c:pt>
                <c:pt idx="2144">
                  <c:v>1841.8919999999998</c:v>
                </c:pt>
                <c:pt idx="2145">
                  <c:v>1839.277</c:v>
                </c:pt>
                <c:pt idx="2146">
                  <c:v>1836.2</c:v>
                </c:pt>
                <c:pt idx="2147">
                  <c:v>1819.596</c:v>
                </c:pt>
                <c:pt idx="2148">
                  <c:v>1790.433</c:v>
                </c:pt>
                <c:pt idx="2149">
                  <c:v>1768.8609999999999</c:v>
                </c:pt>
                <c:pt idx="2150">
                  <c:v>1747.6839999999988</c:v>
                </c:pt>
                <c:pt idx="2151">
                  <c:v>1723.08</c:v>
                </c:pt>
                <c:pt idx="2152">
                  <c:v>1704.8119999999999</c:v>
                </c:pt>
                <c:pt idx="2153">
                  <c:v>1685.96</c:v>
                </c:pt>
                <c:pt idx="2154">
                  <c:v>1664.921</c:v>
                </c:pt>
                <c:pt idx="2155">
                  <c:v>1638.328</c:v>
                </c:pt>
                <c:pt idx="2156">
                  <c:v>1614.058</c:v>
                </c:pt>
                <c:pt idx="2157">
                  <c:v>1599.973</c:v>
                </c:pt>
                <c:pt idx="2158">
                  <c:v>1578.91</c:v>
                </c:pt>
                <c:pt idx="2159">
                  <c:v>1555.8829999999998</c:v>
                </c:pt>
                <c:pt idx="2160">
                  <c:v>1534.4090000000001</c:v>
                </c:pt>
                <c:pt idx="2161">
                  <c:v>1519.046</c:v>
                </c:pt>
                <c:pt idx="2162">
                  <c:v>1515.2909999999999</c:v>
                </c:pt>
                <c:pt idx="2163">
                  <c:v>1504.2260000000001</c:v>
                </c:pt>
                <c:pt idx="2164">
                  <c:v>1493.9770000000001</c:v>
                </c:pt>
                <c:pt idx="2165">
                  <c:v>1482.6419999999998</c:v>
                </c:pt>
                <c:pt idx="2166">
                  <c:v>1468.8779999999999</c:v>
                </c:pt>
                <c:pt idx="2167">
                  <c:v>1462.1139999999998</c:v>
                </c:pt>
                <c:pt idx="2168">
                  <c:v>1450.59</c:v>
                </c:pt>
                <c:pt idx="2169">
                  <c:v>1442.941</c:v>
                </c:pt>
                <c:pt idx="2170">
                  <c:v>1431.6429999999998</c:v>
                </c:pt>
                <c:pt idx="2171">
                  <c:v>1417.1239999999998</c:v>
                </c:pt>
                <c:pt idx="2172">
                  <c:v>1404.385</c:v>
                </c:pt>
                <c:pt idx="2173">
                  <c:v>1377.895</c:v>
                </c:pt>
                <c:pt idx="2174">
                  <c:v>1326.2729999999999</c:v>
                </c:pt>
                <c:pt idx="2175">
                  <c:v>1231.4849999999999</c:v>
                </c:pt>
                <c:pt idx="2176">
                  <c:v>1104.855</c:v>
                </c:pt>
                <c:pt idx="2177">
                  <c:v>953.77300000000071</c:v>
                </c:pt>
                <c:pt idx="2178">
                  <c:v>785.35699999999918</c:v>
                </c:pt>
                <c:pt idx="2179">
                  <c:v>622.60799999999949</c:v>
                </c:pt>
                <c:pt idx="2180">
                  <c:v>496.40599999999966</c:v>
                </c:pt>
                <c:pt idx="2181">
                  <c:v>398.68700000000001</c:v>
                </c:pt>
                <c:pt idx="2182">
                  <c:v>311.32900000000001</c:v>
                </c:pt>
                <c:pt idx="2183">
                  <c:v>246.56399999999999</c:v>
                </c:pt>
                <c:pt idx="2184">
                  <c:v>221.69</c:v>
                </c:pt>
                <c:pt idx="2185">
                  <c:v>233.19299999999998</c:v>
                </c:pt>
                <c:pt idx="2186">
                  <c:v>269.96699999999953</c:v>
                </c:pt>
                <c:pt idx="2187">
                  <c:v>311.40899999999959</c:v>
                </c:pt>
                <c:pt idx="2188">
                  <c:v>334.714</c:v>
                </c:pt>
                <c:pt idx="2189">
                  <c:v>341.70599999999973</c:v>
                </c:pt>
                <c:pt idx="2190">
                  <c:v>329.46599999999967</c:v>
                </c:pt>
                <c:pt idx="2191">
                  <c:v>312.56700000000001</c:v>
                </c:pt>
                <c:pt idx="2192">
                  <c:v>286.22499999999974</c:v>
                </c:pt>
                <c:pt idx="2193">
                  <c:v>276.48799999999966</c:v>
                </c:pt>
                <c:pt idx="2194">
                  <c:v>272.9279999999996</c:v>
                </c:pt>
                <c:pt idx="2195">
                  <c:v>267.22899999999953</c:v>
                </c:pt>
                <c:pt idx="2196">
                  <c:v>262.3829999999997</c:v>
                </c:pt>
                <c:pt idx="2197">
                  <c:v>259.49199999999951</c:v>
                </c:pt>
                <c:pt idx="2198">
                  <c:v>254.74199999999999</c:v>
                </c:pt>
                <c:pt idx="2199">
                  <c:v>245.459</c:v>
                </c:pt>
                <c:pt idx="2200">
                  <c:v>233.81800000000001</c:v>
                </c:pt>
                <c:pt idx="2201">
                  <c:v>222.25800000000001</c:v>
                </c:pt>
                <c:pt idx="2202">
                  <c:v>206.023</c:v>
                </c:pt>
                <c:pt idx="2203">
                  <c:v>191.87</c:v>
                </c:pt>
                <c:pt idx="2204">
                  <c:v>181.59700000000001</c:v>
                </c:pt>
                <c:pt idx="2205">
                  <c:v>172.44800000000001</c:v>
                </c:pt>
                <c:pt idx="2206">
                  <c:v>168.071</c:v>
                </c:pt>
                <c:pt idx="2207">
                  <c:v>170.18600000000001</c:v>
                </c:pt>
                <c:pt idx="2208">
                  <c:v>175.559</c:v>
                </c:pt>
                <c:pt idx="2209">
                  <c:v>177.68700000000001</c:v>
                </c:pt>
                <c:pt idx="2210">
                  <c:v>180.28399999999999</c:v>
                </c:pt>
                <c:pt idx="2211">
                  <c:v>179.86600000000001</c:v>
                </c:pt>
                <c:pt idx="2212">
                  <c:v>179.19800000000001</c:v>
                </c:pt>
                <c:pt idx="2213">
                  <c:v>180.23699999999999</c:v>
                </c:pt>
                <c:pt idx="2214">
                  <c:v>181.65</c:v>
                </c:pt>
                <c:pt idx="2215">
                  <c:v>186.541</c:v>
                </c:pt>
                <c:pt idx="2216">
                  <c:v>185.00700000000001</c:v>
                </c:pt>
                <c:pt idx="2217">
                  <c:v>181.04</c:v>
                </c:pt>
                <c:pt idx="2218">
                  <c:v>192.45100000000014</c:v>
                </c:pt>
                <c:pt idx="2219">
                  <c:v>226.601</c:v>
                </c:pt>
                <c:pt idx="2220">
                  <c:v>275.274</c:v>
                </c:pt>
                <c:pt idx="2221">
                  <c:v>327.31799999999993</c:v>
                </c:pt>
                <c:pt idx="2222">
                  <c:v>367.27699999999959</c:v>
                </c:pt>
                <c:pt idx="2223">
                  <c:v>386.43099999999953</c:v>
                </c:pt>
                <c:pt idx="2224">
                  <c:v>389.24900000000002</c:v>
                </c:pt>
                <c:pt idx="2225">
                  <c:v>369.84300000000002</c:v>
                </c:pt>
                <c:pt idx="2226">
                  <c:v>352.3319999999996</c:v>
                </c:pt>
                <c:pt idx="2227">
                  <c:v>307.89299999999969</c:v>
                </c:pt>
                <c:pt idx="2228">
                  <c:v>257.92200000000003</c:v>
                </c:pt>
                <c:pt idx="2229">
                  <c:v>221.44899999999998</c:v>
                </c:pt>
                <c:pt idx="2230">
                  <c:v>182.99</c:v>
                </c:pt>
                <c:pt idx="2231">
                  <c:v>142.75800000000001</c:v>
                </c:pt>
                <c:pt idx="2232">
                  <c:v>106.959</c:v>
                </c:pt>
                <c:pt idx="2233">
                  <c:v>87.227000000000004</c:v>
                </c:pt>
                <c:pt idx="2234">
                  <c:v>83.821999999999989</c:v>
                </c:pt>
                <c:pt idx="2235">
                  <c:v>93.10799999999999</c:v>
                </c:pt>
                <c:pt idx="2236">
                  <c:v>111.66999999999999</c:v>
                </c:pt>
                <c:pt idx="2237">
                  <c:v>133.56800000000001</c:v>
                </c:pt>
                <c:pt idx="2238">
                  <c:v>157.10299999999998</c:v>
                </c:pt>
                <c:pt idx="2239">
                  <c:v>174.27199999999999</c:v>
                </c:pt>
                <c:pt idx="2240">
                  <c:v>190.95500000000001</c:v>
                </c:pt>
                <c:pt idx="2241">
                  <c:v>197.90200000000004</c:v>
                </c:pt>
                <c:pt idx="2242">
                  <c:v>201.38200000000018</c:v>
                </c:pt>
                <c:pt idx="2243">
                  <c:v>192.95200000000014</c:v>
                </c:pt>
                <c:pt idx="2244">
                  <c:v>180.654</c:v>
                </c:pt>
                <c:pt idx="2245">
                  <c:v>172.14599999999999</c:v>
                </c:pt>
                <c:pt idx="2246">
                  <c:v>162.547</c:v>
                </c:pt>
                <c:pt idx="2247">
                  <c:v>173.12900000000002</c:v>
                </c:pt>
                <c:pt idx="2248">
                  <c:v>203.86200000000014</c:v>
                </c:pt>
                <c:pt idx="2249">
                  <c:v>237.24399999999986</c:v>
                </c:pt>
                <c:pt idx="2250">
                  <c:v>262.34399999999999</c:v>
                </c:pt>
                <c:pt idx="2251">
                  <c:v>275.34100000000001</c:v>
                </c:pt>
                <c:pt idx="2252">
                  <c:v>289.834</c:v>
                </c:pt>
                <c:pt idx="2253">
                  <c:v>301.85599999999999</c:v>
                </c:pt>
                <c:pt idx="2254">
                  <c:v>312.71699999999953</c:v>
                </c:pt>
                <c:pt idx="2255">
                  <c:v>305.58099999999973</c:v>
                </c:pt>
                <c:pt idx="2256">
                  <c:v>293.54700000000008</c:v>
                </c:pt>
                <c:pt idx="2257">
                  <c:v>269.66699999999969</c:v>
                </c:pt>
                <c:pt idx="2258">
                  <c:v>243.916</c:v>
                </c:pt>
                <c:pt idx="2259">
                  <c:v>211.75900000000001</c:v>
                </c:pt>
                <c:pt idx="2260">
                  <c:v>177.46</c:v>
                </c:pt>
                <c:pt idx="2261">
                  <c:v>143.375</c:v>
                </c:pt>
                <c:pt idx="2262">
                  <c:v>99.486999999999995</c:v>
                </c:pt>
                <c:pt idx="2263">
                  <c:v>63.958999999999996</c:v>
                </c:pt>
                <c:pt idx="2264">
                  <c:v>52.094000000000001</c:v>
                </c:pt>
                <c:pt idx="2265">
                  <c:v>48.733000000000011</c:v>
                </c:pt>
                <c:pt idx="2266">
                  <c:v>48.975000000000001</c:v>
                </c:pt>
                <c:pt idx="2267">
                  <c:v>53.956999999999994</c:v>
                </c:pt>
                <c:pt idx="2268">
                  <c:v>67.082999999999998</c:v>
                </c:pt>
                <c:pt idx="2269">
                  <c:v>77.869</c:v>
                </c:pt>
                <c:pt idx="2270">
                  <c:v>82.651999999999987</c:v>
                </c:pt>
                <c:pt idx="2271">
                  <c:v>92.399000000000001</c:v>
                </c:pt>
                <c:pt idx="2272">
                  <c:v>101.471</c:v>
                </c:pt>
                <c:pt idx="2273">
                  <c:v>111.04700000000007</c:v>
                </c:pt>
                <c:pt idx="2274">
                  <c:v>127.988</c:v>
                </c:pt>
                <c:pt idx="2275">
                  <c:v>152.637</c:v>
                </c:pt>
                <c:pt idx="2276">
                  <c:v>172.18600000000001</c:v>
                </c:pt>
                <c:pt idx="2277">
                  <c:v>180.16399999999999</c:v>
                </c:pt>
                <c:pt idx="2278">
                  <c:v>180.70399999999998</c:v>
                </c:pt>
                <c:pt idx="2279">
                  <c:v>178.55</c:v>
                </c:pt>
                <c:pt idx="2280">
                  <c:v>169.05600000000001</c:v>
                </c:pt>
                <c:pt idx="2281">
                  <c:v>159.99200000000013</c:v>
                </c:pt>
                <c:pt idx="2282">
                  <c:v>161.67699999999999</c:v>
                </c:pt>
                <c:pt idx="2283">
                  <c:v>160.80200000000013</c:v>
                </c:pt>
                <c:pt idx="2284">
                  <c:v>154.40300000000002</c:v>
                </c:pt>
                <c:pt idx="2285">
                  <c:v>144.35800000000017</c:v>
                </c:pt>
                <c:pt idx="2286">
                  <c:v>142.685</c:v>
                </c:pt>
                <c:pt idx="2287">
                  <c:v>136.62800000000001</c:v>
                </c:pt>
                <c:pt idx="2288">
                  <c:v>124.49000000000002</c:v>
                </c:pt>
                <c:pt idx="2289">
                  <c:v>117.91900000000007</c:v>
                </c:pt>
                <c:pt idx="2290">
                  <c:v>121.88</c:v>
                </c:pt>
                <c:pt idx="2291">
                  <c:v>132.49800000000013</c:v>
                </c:pt>
                <c:pt idx="2292">
                  <c:v>133.13</c:v>
                </c:pt>
                <c:pt idx="2293">
                  <c:v>128.51599999999999</c:v>
                </c:pt>
                <c:pt idx="2294">
                  <c:v>121.29100000000007</c:v>
                </c:pt>
                <c:pt idx="2295">
                  <c:v>113.21400000000007</c:v>
                </c:pt>
                <c:pt idx="2296">
                  <c:v>106.892</c:v>
                </c:pt>
                <c:pt idx="2297">
                  <c:v>101.563</c:v>
                </c:pt>
                <c:pt idx="2298">
                  <c:v>93.296000000000006</c:v>
                </c:pt>
                <c:pt idx="2299">
                  <c:v>89.740000000000023</c:v>
                </c:pt>
                <c:pt idx="2300">
                  <c:v>88.103999999999999</c:v>
                </c:pt>
                <c:pt idx="2301">
                  <c:v>88.378999999999948</c:v>
                </c:pt>
                <c:pt idx="2302">
                  <c:v>87.412999999999997</c:v>
                </c:pt>
                <c:pt idx="2303">
                  <c:v>81.878999999999948</c:v>
                </c:pt>
                <c:pt idx="2304">
                  <c:v>78.715000000000003</c:v>
                </c:pt>
                <c:pt idx="2305">
                  <c:v>79.114000000000004</c:v>
                </c:pt>
                <c:pt idx="2306">
                  <c:v>84.460000000000022</c:v>
                </c:pt>
                <c:pt idx="2307">
                  <c:v>90.927000000000007</c:v>
                </c:pt>
                <c:pt idx="2308">
                  <c:v>94.599000000000004</c:v>
                </c:pt>
                <c:pt idx="2309">
                  <c:v>89.649000000000001</c:v>
                </c:pt>
                <c:pt idx="2310">
                  <c:v>90.53</c:v>
                </c:pt>
                <c:pt idx="2311">
                  <c:v>95.798000000000002</c:v>
                </c:pt>
                <c:pt idx="2312">
                  <c:v>93.784999999999997</c:v>
                </c:pt>
                <c:pt idx="2313">
                  <c:v>91.700999999999993</c:v>
                </c:pt>
                <c:pt idx="2314">
                  <c:v>86.566000000000003</c:v>
                </c:pt>
                <c:pt idx="2315">
                  <c:v>81.995999999999995</c:v>
                </c:pt>
                <c:pt idx="2316">
                  <c:v>80.366</c:v>
                </c:pt>
                <c:pt idx="2317">
                  <c:v>81.634</c:v>
                </c:pt>
                <c:pt idx="2318">
                  <c:v>85.307000000000002</c:v>
                </c:pt>
                <c:pt idx="2319">
                  <c:v>86.995000000000005</c:v>
                </c:pt>
                <c:pt idx="2320">
                  <c:v>86.259</c:v>
                </c:pt>
                <c:pt idx="2321">
                  <c:v>82.218000000000004</c:v>
                </c:pt>
                <c:pt idx="2322">
                  <c:v>79.845000000000013</c:v>
                </c:pt>
                <c:pt idx="2323">
                  <c:v>74.433999999999997</c:v>
                </c:pt>
                <c:pt idx="2324">
                  <c:v>70.034000000000006</c:v>
                </c:pt>
                <c:pt idx="2325">
                  <c:v>63.769000000000013</c:v>
                </c:pt>
                <c:pt idx="2326">
                  <c:v>56.172000000000011</c:v>
                </c:pt>
                <c:pt idx="2327">
                  <c:v>47.573</c:v>
                </c:pt>
                <c:pt idx="2328">
                  <c:v>44.668000000000013</c:v>
                </c:pt>
                <c:pt idx="2329">
                  <c:v>52.446000000000005</c:v>
                </c:pt>
                <c:pt idx="2330">
                  <c:v>57.799000000000042</c:v>
                </c:pt>
                <c:pt idx="2331">
                  <c:v>67.004000000000005</c:v>
                </c:pt>
                <c:pt idx="2332">
                  <c:v>78.60599999999998</c:v>
                </c:pt>
                <c:pt idx="2333">
                  <c:v>87.924999999999997</c:v>
                </c:pt>
                <c:pt idx="2334">
                  <c:v>94.307000000000002</c:v>
                </c:pt>
                <c:pt idx="2335">
                  <c:v>100.774</c:v>
                </c:pt>
                <c:pt idx="2336">
                  <c:v>102.086</c:v>
                </c:pt>
                <c:pt idx="2337">
                  <c:v>102.94600000000007</c:v>
                </c:pt>
                <c:pt idx="2338">
                  <c:v>104.71000000000002</c:v>
                </c:pt>
                <c:pt idx="2339">
                  <c:v>107.312</c:v>
                </c:pt>
                <c:pt idx="2340">
                  <c:v>109.255</c:v>
                </c:pt>
                <c:pt idx="2341">
                  <c:v>113.426</c:v>
                </c:pt>
                <c:pt idx="2342">
                  <c:v>119.85</c:v>
                </c:pt>
                <c:pt idx="2343">
                  <c:v>108.501</c:v>
                </c:pt>
                <c:pt idx="2344">
                  <c:v>94.153999999999982</c:v>
                </c:pt>
                <c:pt idx="2345">
                  <c:v>81.222999999999999</c:v>
                </c:pt>
                <c:pt idx="2346">
                  <c:v>71.735000000000014</c:v>
                </c:pt>
                <c:pt idx="2347">
                  <c:v>63.394000000000005</c:v>
                </c:pt>
                <c:pt idx="2348">
                  <c:v>57.663000000000011</c:v>
                </c:pt>
                <c:pt idx="2349">
                  <c:v>53.05</c:v>
                </c:pt>
                <c:pt idx="2350">
                  <c:v>51.153999999999996</c:v>
                </c:pt>
                <c:pt idx="2351">
                  <c:v>52.755000000000003</c:v>
                </c:pt>
                <c:pt idx="2352">
                  <c:v>56.821000000000005</c:v>
                </c:pt>
                <c:pt idx="2353">
                  <c:v>62.168000000000013</c:v>
                </c:pt>
                <c:pt idx="2354">
                  <c:v>73.194000000000003</c:v>
                </c:pt>
                <c:pt idx="2355">
                  <c:v>82.227999999999994</c:v>
                </c:pt>
                <c:pt idx="2356">
                  <c:v>88.111000000000004</c:v>
                </c:pt>
                <c:pt idx="2357">
                  <c:v>90.793999999999997</c:v>
                </c:pt>
                <c:pt idx="2358">
                  <c:v>92.635999999999981</c:v>
                </c:pt>
                <c:pt idx="2359">
                  <c:v>97.394999999999996</c:v>
                </c:pt>
                <c:pt idx="2360">
                  <c:v>97.8</c:v>
                </c:pt>
                <c:pt idx="2361">
                  <c:v>93.468000000000004</c:v>
                </c:pt>
                <c:pt idx="2362">
                  <c:v>84.593000000000004</c:v>
                </c:pt>
                <c:pt idx="2363">
                  <c:v>78.007000000000005</c:v>
                </c:pt>
                <c:pt idx="2364">
                  <c:v>74.043000000000006</c:v>
                </c:pt>
                <c:pt idx="2365">
                  <c:v>72.045000000000002</c:v>
                </c:pt>
                <c:pt idx="2366">
                  <c:v>71.353999999999999</c:v>
                </c:pt>
                <c:pt idx="2367">
                  <c:v>70.927999999999997</c:v>
                </c:pt>
                <c:pt idx="2368">
                  <c:v>70.503</c:v>
                </c:pt>
                <c:pt idx="2369">
                  <c:v>70.006</c:v>
                </c:pt>
                <c:pt idx="2370">
                  <c:v>69.681999999999988</c:v>
                </c:pt>
                <c:pt idx="2371">
                  <c:v>64.543000000000006</c:v>
                </c:pt>
                <c:pt idx="2372">
                  <c:v>58.851999999999997</c:v>
                </c:pt>
                <c:pt idx="2373">
                  <c:v>60.260000000000012</c:v>
                </c:pt>
                <c:pt idx="2374">
                  <c:v>55.178000000000011</c:v>
                </c:pt>
                <c:pt idx="2375">
                  <c:v>48.883999999999993</c:v>
                </c:pt>
                <c:pt idx="2376">
                  <c:v>44.328000000000003</c:v>
                </c:pt>
                <c:pt idx="2377">
                  <c:v>42.489000000000004</c:v>
                </c:pt>
                <c:pt idx="2378">
                  <c:v>41.691000000000003</c:v>
                </c:pt>
                <c:pt idx="2379">
                  <c:v>43.158000000000001</c:v>
                </c:pt>
                <c:pt idx="2380">
                  <c:v>47.704000000000001</c:v>
                </c:pt>
                <c:pt idx="2381">
                  <c:v>53.414999999999999</c:v>
                </c:pt>
                <c:pt idx="2382">
                  <c:v>57.552</c:v>
                </c:pt>
                <c:pt idx="2383">
                  <c:v>61.146000000000001</c:v>
                </c:pt>
                <c:pt idx="2384">
                  <c:v>61.150999999999996</c:v>
                </c:pt>
                <c:pt idx="2385">
                  <c:v>60.578000000000003</c:v>
                </c:pt>
                <c:pt idx="2386">
                  <c:v>59.943999999999996</c:v>
                </c:pt>
                <c:pt idx="2387">
                  <c:v>59.336000000000006</c:v>
                </c:pt>
                <c:pt idx="2388">
                  <c:v>58.814999999999998</c:v>
                </c:pt>
                <c:pt idx="2389">
                  <c:v>57.92</c:v>
                </c:pt>
                <c:pt idx="2390">
                  <c:v>54.997</c:v>
                </c:pt>
                <c:pt idx="2391">
                  <c:v>53.791000000000011</c:v>
                </c:pt>
                <c:pt idx="2392">
                  <c:v>57.416000000000004</c:v>
                </c:pt>
                <c:pt idx="2393">
                  <c:v>62.229000000000013</c:v>
                </c:pt>
                <c:pt idx="2394">
                  <c:v>60.450999999999993</c:v>
                </c:pt>
                <c:pt idx="2395">
                  <c:v>61.159000000000006</c:v>
                </c:pt>
                <c:pt idx="2396">
                  <c:v>63.767000000000003</c:v>
                </c:pt>
                <c:pt idx="2397">
                  <c:v>66.587999999999994</c:v>
                </c:pt>
                <c:pt idx="2398">
                  <c:v>73.22</c:v>
                </c:pt>
                <c:pt idx="2399">
                  <c:v>77.694999999999993</c:v>
                </c:pt>
                <c:pt idx="2400">
                  <c:v>79.406999999999996</c:v>
                </c:pt>
                <c:pt idx="2401">
                  <c:v>80.257999999999996</c:v>
                </c:pt>
                <c:pt idx="2402">
                  <c:v>77.972999999999999</c:v>
                </c:pt>
                <c:pt idx="2403">
                  <c:v>76.036000000000001</c:v>
                </c:pt>
                <c:pt idx="2404">
                  <c:v>72.613</c:v>
                </c:pt>
                <c:pt idx="2405">
                  <c:v>67.686999999999998</c:v>
                </c:pt>
                <c:pt idx="2406">
                  <c:v>62.413000000000004</c:v>
                </c:pt>
                <c:pt idx="2407">
                  <c:v>58.063000000000002</c:v>
                </c:pt>
                <c:pt idx="2408">
                  <c:v>52.730000000000011</c:v>
                </c:pt>
                <c:pt idx="2409">
                  <c:v>50.094000000000001</c:v>
                </c:pt>
                <c:pt idx="2410">
                  <c:v>55.58</c:v>
                </c:pt>
                <c:pt idx="2411">
                  <c:v>66.221000000000004</c:v>
                </c:pt>
                <c:pt idx="2412">
                  <c:v>78.727000000000004</c:v>
                </c:pt>
                <c:pt idx="2413">
                  <c:v>86.853999999999999</c:v>
                </c:pt>
                <c:pt idx="2414">
                  <c:v>92.684999999999988</c:v>
                </c:pt>
                <c:pt idx="2415">
                  <c:v>96.092000000000013</c:v>
                </c:pt>
                <c:pt idx="2416">
                  <c:v>99.4</c:v>
                </c:pt>
                <c:pt idx="2417">
                  <c:v>104.34</c:v>
                </c:pt>
                <c:pt idx="2418">
                  <c:v>108.91400000000007</c:v>
                </c:pt>
                <c:pt idx="2419">
                  <c:v>114.03400000000002</c:v>
                </c:pt>
                <c:pt idx="2420">
                  <c:v>118.82799999999999</c:v>
                </c:pt>
                <c:pt idx="2421">
                  <c:v>121.992</c:v>
                </c:pt>
                <c:pt idx="2422">
                  <c:v>129.029</c:v>
                </c:pt>
                <c:pt idx="2423">
                  <c:v>137.346</c:v>
                </c:pt>
                <c:pt idx="2424">
                  <c:v>139.626</c:v>
                </c:pt>
                <c:pt idx="2425">
                  <c:v>143.024</c:v>
                </c:pt>
                <c:pt idx="2426">
                  <c:v>142.92800000000014</c:v>
                </c:pt>
                <c:pt idx="2427">
                  <c:v>137.73899999999998</c:v>
                </c:pt>
                <c:pt idx="2428">
                  <c:v>128.37700000000001</c:v>
                </c:pt>
                <c:pt idx="2429">
                  <c:v>113.955</c:v>
                </c:pt>
                <c:pt idx="2430">
                  <c:v>106.899</c:v>
                </c:pt>
                <c:pt idx="2431">
                  <c:v>133.42400000000001</c:v>
                </c:pt>
                <c:pt idx="2432">
                  <c:v>212.00300000000001</c:v>
                </c:pt>
                <c:pt idx="2433">
                  <c:v>338.27699999999959</c:v>
                </c:pt>
                <c:pt idx="2434">
                  <c:v>454.7</c:v>
                </c:pt>
                <c:pt idx="2435">
                  <c:v>552.76900000000001</c:v>
                </c:pt>
                <c:pt idx="2436">
                  <c:v>624.47900000000004</c:v>
                </c:pt>
                <c:pt idx="2437">
                  <c:v>680.81999999999948</c:v>
                </c:pt>
                <c:pt idx="2438">
                  <c:v>719.16899999999998</c:v>
                </c:pt>
                <c:pt idx="2439">
                  <c:v>724.56099999999947</c:v>
                </c:pt>
                <c:pt idx="2440">
                  <c:v>702.59900000000005</c:v>
                </c:pt>
                <c:pt idx="2441">
                  <c:v>651.88300000000004</c:v>
                </c:pt>
                <c:pt idx="2442">
                  <c:v>582.89</c:v>
                </c:pt>
                <c:pt idx="2443">
                  <c:v>499.48699999999957</c:v>
                </c:pt>
                <c:pt idx="2444">
                  <c:v>415.81299999999999</c:v>
                </c:pt>
                <c:pt idx="2445">
                  <c:v>340.94200000000001</c:v>
                </c:pt>
                <c:pt idx="2446">
                  <c:v>264.166</c:v>
                </c:pt>
                <c:pt idx="2447">
                  <c:v>215.035</c:v>
                </c:pt>
                <c:pt idx="2448">
                  <c:v>181.393</c:v>
                </c:pt>
                <c:pt idx="2449">
                  <c:v>159.84</c:v>
                </c:pt>
                <c:pt idx="2450">
                  <c:v>135.81</c:v>
                </c:pt>
                <c:pt idx="2451">
                  <c:v>124.262</c:v>
                </c:pt>
                <c:pt idx="2452">
                  <c:v>113.381</c:v>
                </c:pt>
                <c:pt idx="2453">
                  <c:v>102.51700000000002</c:v>
                </c:pt>
                <c:pt idx="2454">
                  <c:v>92.522999999999982</c:v>
                </c:pt>
                <c:pt idx="2455">
                  <c:v>78.331000000000003</c:v>
                </c:pt>
                <c:pt idx="2456">
                  <c:v>64.894000000000005</c:v>
                </c:pt>
                <c:pt idx="2457">
                  <c:v>52.645000000000003</c:v>
                </c:pt>
                <c:pt idx="2458">
                  <c:v>44.277000000000001</c:v>
                </c:pt>
                <c:pt idx="2459">
                  <c:v>40.604000000000006</c:v>
                </c:pt>
                <c:pt idx="2460">
                  <c:v>35.296000000000042</c:v>
                </c:pt>
                <c:pt idx="2461">
                  <c:v>43.685000000000002</c:v>
                </c:pt>
                <c:pt idx="2462">
                  <c:v>60.260000000000012</c:v>
                </c:pt>
                <c:pt idx="2463">
                  <c:v>83.181999999999988</c:v>
                </c:pt>
                <c:pt idx="2464">
                  <c:v>107.97199999999999</c:v>
                </c:pt>
                <c:pt idx="2465">
                  <c:v>128.75</c:v>
                </c:pt>
                <c:pt idx="2466">
                  <c:v>144.95700000000014</c:v>
                </c:pt>
                <c:pt idx="2467">
                  <c:v>160.316</c:v>
                </c:pt>
                <c:pt idx="2468">
                  <c:v>174.11299999999997</c:v>
                </c:pt>
                <c:pt idx="2469">
                  <c:v>188.73299999999998</c:v>
                </c:pt>
                <c:pt idx="2470">
                  <c:v>205.16499999999999</c:v>
                </c:pt>
                <c:pt idx="2471">
                  <c:v>205.2</c:v>
                </c:pt>
                <c:pt idx="2472">
                  <c:v>202.965</c:v>
                </c:pt>
                <c:pt idx="2473">
                  <c:v>191.65800000000004</c:v>
                </c:pt>
                <c:pt idx="2474">
                  <c:v>173.46200000000007</c:v>
                </c:pt>
                <c:pt idx="2475">
                  <c:v>150.48700000000014</c:v>
                </c:pt>
                <c:pt idx="2476">
                  <c:v>122.315</c:v>
                </c:pt>
                <c:pt idx="2477">
                  <c:v>100.532</c:v>
                </c:pt>
                <c:pt idx="2478">
                  <c:v>78.856999999999999</c:v>
                </c:pt>
                <c:pt idx="2479">
                  <c:v>62.206000000000003</c:v>
                </c:pt>
                <c:pt idx="2480">
                  <c:v>49.708000000000013</c:v>
                </c:pt>
                <c:pt idx="2481">
                  <c:v>44.636000000000003</c:v>
                </c:pt>
                <c:pt idx="2482">
                  <c:v>51.229000000000013</c:v>
                </c:pt>
                <c:pt idx="2483">
                  <c:v>131.37100000000001</c:v>
                </c:pt>
                <c:pt idx="2484">
                  <c:v>298.524</c:v>
                </c:pt>
                <c:pt idx="2485">
                  <c:v>450.315</c:v>
                </c:pt>
                <c:pt idx="2486">
                  <c:v>561.54399999999998</c:v>
                </c:pt>
                <c:pt idx="2487">
                  <c:v>652.81099999999947</c:v>
                </c:pt>
                <c:pt idx="2488">
                  <c:v>720.25800000000004</c:v>
                </c:pt>
                <c:pt idx="2489">
                  <c:v>757.37099999999998</c:v>
                </c:pt>
                <c:pt idx="2490">
                  <c:v>780.02699999999948</c:v>
                </c:pt>
                <c:pt idx="2491">
                  <c:v>783.17300000000068</c:v>
                </c:pt>
                <c:pt idx="2492">
                  <c:v>770.95099999999945</c:v>
                </c:pt>
                <c:pt idx="2493">
                  <c:v>745.61300000000051</c:v>
                </c:pt>
                <c:pt idx="2494">
                  <c:v>707.59100000000001</c:v>
                </c:pt>
                <c:pt idx="2495">
                  <c:v>660.41099999999949</c:v>
                </c:pt>
                <c:pt idx="2496">
                  <c:v>619.23199999999997</c:v>
                </c:pt>
                <c:pt idx="2497">
                  <c:v>552.7830000000007</c:v>
                </c:pt>
                <c:pt idx="2498">
                  <c:v>492.52099999999973</c:v>
                </c:pt>
                <c:pt idx="2499">
                  <c:v>439.88099999999969</c:v>
                </c:pt>
                <c:pt idx="2500">
                  <c:v>400.7309999999996</c:v>
                </c:pt>
                <c:pt idx="2501">
                  <c:v>367.59299999999973</c:v>
                </c:pt>
                <c:pt idx="2502">
                  <c:v>348.12200000000001</c:v>
                </c:pt>
                <c:pt idx="2503">
                  <c:v>336.79499999999973</c:v>
                </c:pt>
                <c:pt idx="2504">
                  <c:v>325.82100000000003</c:v>
                </c:pt>
                <c:pt idx="2505">
                  <c:v>308.63499999999999</c:v>
                </c:pt>
                <c:pt idx="2506">
                  <c:v>289.28199999999947</c:v>
                </c:pt>
                <c:pt idx="2507">
                  <c:v>277.45</c:v>
                </c:pt>
                <c:pt idx="2508">
                  <c:v>269.45</c:v>
                </c:pt>
                <c:pt idx="2509">
                  <c:v>264.03799999999967</c:v>
                </c:pt>
                <c:pt idx="2510">
                  <c:v>265.1209999999997</c:v>
                </c:pt>
                <c:pt idx="2511">
                  <c:v>265.52499999999969</c:v>
                </c:pt>
                <c:pt idx="2512">
                  <c:v>265.10599999999999</c:v>
                </c:pt>
                <c:pt idx="2513">
                  <c:v>305.03799999999967</c:v>
                </c:pt>
                <c:pt idx="2514">
                  <c:v>375.70499999999993</c:v>
                </c:pt>
                <c:pt idx="2515">
                  <c:v>450.572</c:v>
                </c:pt>
                <c:pt idx="2516">
                  <c:v>528.53300000000002</c:v>
                </c:pt>
                <c:pt idx="2517">
                  <c:v>600.08000000000004</c:v>
                </c:pt>
                <c:pt idx="2518">
                  <c:v>659.70100000000002</c:v>
                </c:pt>
                <c:pt idx="2519">
                  <c:v>696.35099999999932</c:v>
                </c:pt>
                <c:pt idx="2520">
                  <c:v>712.04399999999998</c:v>
                </c:pt>
                <c:pt idx="2521">
                  <c:v>702.83099999999945</c:v>
                </c:pt>
                <c:pt idx="2522">
                  <c:v>660.94999999999948</c:v>
                </c:pt>
                <c:pt idx="2523">
                  <c:v>602.68799999999999</c:v>
                </c:pt>
                <c:pt idx="2524">
                  <c:v>530.06599999999946</c:v>
                </c:pt>
                <c:pt idx="2525">
                  <c:v>453.78199999999947</c:v>
                </c:pt>
                <c:pt idx="2526">
                  <c:v>373.57599999999974</c:v>
                </c:pt>
                <c:pt idx="2527">
                  <c:v>290.72000000000003</c:v>
                </c:pt>
                <c:pt idx="2528">
                  <c:v>241.09399999999999</c:v>
                </c:pt>
                <c:pt idx="2529">
                  <c:v>205.655</c:v>
                </c:pt>
                <c:pt idx="2530">
                  <c:v>175.69200000000001</c:v>
                </c:pt>
                <c:pt idx="2531">
                  <c:v>149.27199999999999</c:v>
                </c:pt>
                <c:pt idx="2532">
                  <c:v>130.66899999999998</c:v>
                </c:pt>
                <c:pt idx="2533">
                  <c:v>113.166</c:v>
                </c:pt>
                <c:pt idx="2534">
                  <c:v>100.271</c:v>
                </c:pt>
                <c:pt idx="2535">
                  <c:v>100.137</c:v>
                </c:pt>
                <c:pt idx="2536">
                  <c:v>109.428</c:v>
                </c:pt>
                <c:pt idx="2537">
                  <c:v>125.974</c:v>
                </c:pt>
                <c:pt idx="2538">
                  <c:v>132.66200000000001</c:v>
                </c:pt>
                <c:pt idx="2539">
                  <c:v>131.70599999999999</c:v>
                </c:pt>
                <c:pt idx="2540">
                  <c:v>128.35300000000001</c:v>
                </c:pt>
                <c:pt idx="2541">
                  <c:v>153.096</c:v>
                </c:pt>
                <c:pt idx="2542">
                  <c:v>238.31100000000001</c:v>
                </c:pt>
                <c:pt idx="2543">
                  <c:v>349.05399999999969</c:v>
                </c:pt>
                <c:pt idx="2544">
                  <c:v>417.39799999999974</c:v>
                </c:pt>
                <c:pt idx="2545">
                  <c:v>453.41199999999947</c:v>
                </c:pt>
                <c:pt idx="2546">
                  <c:v>475.16800000000001</c:v>
                </c:pt>
                <c:pt idx="2547">
                  <c:v>498.04199999999969</c:v>
                </c:pt>
                <c:pt idx="2548">
                  <c:v>524.05899999999997</c:v>
                </c:pt>
                <c:pt idx="2549">
                  <c:v>554.46299999999917</c:v>
                </c:pt>
                <c:pt idx="2550">
                  <c:v>591.66399999999999</c:v>
                </c:pt>
                <c:pt idx="2551">
                  <c:v>629.23699999999997</c:v>
                </c:pt>
                <c:pt idx="2552">
                  <c:v>664.43699999999944</c:v>
                </c:pt>
                <c:pt idx="2553">
                  <c:v>674.49400000000003</c:v>
                </c:pt>
                <c:pt idx="2554">
                  <c:v>668.38599999999997</c:v>
                </c:pt>
                <c:pt idx="2555">
                  <c:v>639.68100000000004</c:v>
                </c:pt>
                <c:pt idx="2556">
                  <c:v>594.61</c:v>
                </c:pt>
                <c:pt idx="2557">
                  <c:v>543.40300000000002</c:v>
                </c:pt>
                <c:pt idx="2558">
                  <c:v>497.96699999999953</c:v>
                </c:pt>
                <c:pt idx="2559">
                  <c:v>453.88099999999969</c:v>
                </c:pt>
                <c:pt idx="2560">
                  <c:v>417.19600000000003</c:v>
                </c:pt>
                <c:pt idx="2561">
                  <c:v>382.97099999999966</c:v>
                </c:pt>
                <c:pt idx="2562">
                  <c:v>341.43599999999947</c:v>
                </c:pt>
                <c:pt idx="2563">
                  <c:v>297.15100000000001</c:v>
                </c:pt>
                <c:pt idx="2564">
                  <c:v>252.43300000000002</c:v>
                </c:pt>
                <c:pt idx="2565">
                  <c:v>218.10499999999999</c:v>
                </c:pt>
                <c:pt idx="2566">
                  <c:v>182.61499999999998</c:v>
                </c:pt>
                <c:pt idx="2567">
                  <c:v>148.64399999999998</c:v>
                </c:pt>
                <c:pt idx="2568">
                  <c:v>115.63</c:v>
                </c:pt>
                <c:pt idx="2569">
                  <c:v>88.64</c:v>
                </c:pt>
                <c:pt idx="2570">
                  <c:v>66.748000000000005</c:v>
                </c:pt>
                <c:pt idx="2571">
                  <c:v>49.269000000000013</c:v>
                </c:pt>
                <c:pt idx="2572">
                  <c:v>40.096000000000011</c:v>
                </c:pt>
                <c:pt idx="2573">
                  <c:v>34.591000000000001</c:v>
                </c:pt>
                <c:pt idx="2574">
                  <c:v>35.923000000000002</c:v>
                </c:pt>
                <c:pt idx="2575">
                  <c:v>54.003</c:v>
                </c:pt>
                <c:pt idx="2576">
                  <c:v>71.467000000000027</c:v>
                </c:pt>
                <c:pt idx="2577">
                  <c:v>89.953000000000003</c:v>
                </c:pt>
                <c:pt idx="2578">
                  <c:v>111.056</c:v>
                </c:pt>
                <c:pt idx="2579">
                  <c:v>136.00800000000001</c:v>
                </c:pt>
                <c:pt idx="2580">
                  <c:v>164.64899999999997</c:v>
                </c:pt>
                <c:pt idx="2581">
                  <c:v>205.39200000000014</c:v>
                </c:pt>
                <c:pt idx="2582">
                  <c:v>260.65199999999999</c:v>
                </c:pt>
                <c:pt idx="2583">
                  <c:v>322.73599999999959</c:v>
                </c:pt>
                <c:pt idx="2584">
                  <c:v>366.46299999999974</c:v>
                </c:pt>
                <c:pt idx="2585">
                  <c:v>381.97399999999959</c:v>
                </c:pt>
                <c:pt idx="2586">
                  <c:v>373.697</c:v>
                </c:pt>
                <c:pt idx="2587">
                  <c:v>351.96699999999953</c:v>
                </c:pt>
                <c:pt idx="2588">
                  <c:v>300.83699999999959</c:v>
                </c:pt>
                <c:pt idx="2589">
                  <c:v>247.69</c:v>
                </c:pt>
                <c:pt idx="2590">
                  <c:v>210.874</c:v>
                </c:pt>
                <c:pt idx="2591">
                  <c:v>180.74299999999999</c:v>
                </c:pt>
                <c:pt idx="2592">
                  <c:v>155.20599999999999</c:v>
                </c:pt>
                <c:pt idx="2593">
                  <c:v>123.426</c:v>
                </c:pt>
                <c:pt idx="2594">
                  <c:v>109.14999999999999</c:v>
                </c:pt>
                <c:pt idx="2595">
                  <c:v>128.697</c:v>
                </c:pt>
                <c:pt idx="2596">
                  <c:v>189.36700000000013</c:v>
                </c:pt>
                <c:pt idx="2597">
                  <c:v>251.489</c:v>
                </c:pt>
                <c:pt idx="2598">
                  <c:v>324.15600000000001</c:v>
                </c:pt>
                <c:pt idx="2599">
                  <c:v>364.63200000000001</c:v>
                </c:pt>
                <c:pt idx="2600">
                  <c:v>377.62400000000002</c:v>
                </c:pt>
                <c:pt idx="2601">
                  <c:v>382.51900000000001</c:v>
                </c:pt>
                <c:pt idx="2602">
                  <c:v>381.3319999999996</c:v>
                </c:pt>
                <c:pt idx="2603">
                  <c:v>380.62700000000001</c:v>
                </c:pt>
                <c:pt idx="2604">
                  <c:v>377.25900000000001</c:v>
                </c:pt>
                <c:pt idx="2605">
                  <c:v>387.39400000000001</c:v>
                </c:pt>
                <c:pt idx="2606">
                  <c:v>420.03</c:v>
                </c:pt>
                <c:pt idx="2607">
                  <c:v>451.75599999999969</c:v>
                </c:pt>
                <c:pt idx="2608">
                  <c:v>493.863</c:v>
                </c:pt>
                <c:pt idx="2609">
                  <c:v>536.71799999999996</c:v>
                </c:pt>
                <c:pt idx="2610">
                  <c:v>565.82099999999946</c:v>
                </c:pt>
                <c:pt idx="2611">
                  <c:v>581.80999999999949</c:v>
                </c:pt>
                <c:pt idx="2612">
                  <c:v>565.803</c:v>
                </c:pt>
                <c:pt idx="2613">
                  <c:v>541.37599999999998</c:v>
                </c:pt>
                <c:pt idx="2614">
                  <c:v>511.76499999999999</c:v>
                </c:pt>
                <c:pt idx="2615">
                  <c:v>476.27599999999967</c:v>
                </c:pt>
                <c:pt idx="2616">
                  <c:v>447.589</c:v>
                </c:pt>
                <c:pt idx="2617">
                  <c:v>420.21199999999959</c:v>
                </c:pt>
                <c:pt idx="2618">
                  <c:v>384.85500000000002</c:v>
                </c:pt>
                <c:pt idx="2619">
                  <c:v>338.02</c:v>
                </c:pt>
                <c:pt idx="2620">
                  <c:v>280.87</c:v>
                </c:pt>
                <c:pt idx="2621">
                  <c:v>236.79</c:v>
                </c:pt>
                <c:pt idx="2622">
                  <c:v>206.11399999999998</c:v>
                </c:pt>
                <c:pt idx="2623">
                  <c:v>186.04399999999998</c:v>
                </c:pt>
                <c:pt idx="2624">
                  <c:v>168.285</c:v>
                </c:pt>
                <c:pt idx="2625">
                  <c:v>154.23399999999998</c:v>
                </c:pt>
                <c:pt idx="2626">
                  <c:v>156.76399999999998</c:v>
                </c:pt>
                <c:pt idx="2627">
                  <c:v>182.191</c:v>
                </c:pt>
                <c:pt idx="2628">
                  <c:v>221.31300000000002</c:v>
                </c:pt>
                <c:pt idx="2629">
                  <c:v>257.82100000000003</c:v>
                </c:pt>
                <c:pt idx="2630">
                  <c:v>281.35300000000001</c:v>
                </c:pt>
                <c:pt idx="2631">
                  <c:v>283.04199999999969</c:v>
                </c:pt>
                <c:pt idx="2632">
                  <c:v>267.75099999999969</c:v>
                </c:pt>
                <c:pt idx="2633">
                  <c:v>244.905</c:v>
                </c:pt>
                <c:pt idx="2634">
                  <c:v>218.71199999999999</c:v>
                </c:pt>
                <c:pt idx="2635">
                  <c:v>198.44499999999999</c:v>
                </c:pt>
                <c:pt idx="2636">
                  <c:v>194.208</c:v>
                </c:pt>
                <c:pt idx="2637">
                  <c:v>208.88900000000001</c:v>
                </c:pt>
                <c:pt idx="2638">
                  <c:v>240.06</c:v>
                </c:pt>
                <c:pt idx="2639">
                  <c:v>265.53799999999967</c:v>
                </c:pt>
                <c:pt idx="2640">
                  <c:v>281.4569999999996</c:v>
                </c:pt>
                <c:pt idx="2641">
                  <c:v>278.74299999999999</c:v>
                </c:pt>
                <c:pt idx="2642">
                  <c:v>259.93299999999959</c:v>
                </c:pt>
                <c:pt idx="2643">
                  <c:v>235.74799999999999</c:v>
                </c:pt>
                <c:pt idx="2644">
                  <c:v>206.59800000000001</c:v>
                </c:pt>
                <c:pt idx="2645">
                  <c:v>186.727</c:v>
                </c:pt>
                <c:pt idx="2646">
                  <c:v>169.70399999999998</c:v>
                </c:pt>
                <c:pt idx="2647">
                  <c:v>165.702</c:v>
                </c:pt>
                <c:pt idx="2648">
                  <c:v>160.36100000000013</c:v>
                </c:pt>
                <c:pt idx="2649">
                  <c:v>152.238</c:v>
                </c:pt>
                <c:pt idx="2650">
                  <c:v>136.82100000000014</c:v>
                </c:pt>
                <c:pt idx="2651">
                  <c:v>118.44800000000002</c:v>
                </c:pt>
                <c:pt idx="2652">
                  <c:v>98.962999999999994</c:v>
                </c:pt>
                <c:pt idx="2653">
                  <c:v>79.606999999999999</c:v>
                </c:pt>
                <c:pt idx="2654">
                  <c:v>63.088000000000001</c:v>
                </c:pt>
                <c:pt idx="2655">
                  <c:v>51.15</c:v>
                </c:pt>
                <c:pt idx="2656">
                  <c:v>45.4</c:v>
                </c:pt>
                <c:pt idx="2657">
                  <c:v>41.856999999999999</c:v>
                </c:pt>
                <c:pt idx="2658">
                  <c:v>47.502000000000002</c:v>
                </c:pt>
                <c:pt idx="2659">
                  <c:v>66.382999999999981</c:v>
                </c:pt>
                <c:pt idx="2660">
                  <c:v>88.450999999999993</c:v>
                </c:pt>
                <c:pt idx="2661">
                  <c:v>108.51100000000002</c:v>
                </c:pt>
                <c:pt idx="2662">
                  <c:v>123.86799999999999</c:v>
                </c:pt>
                <c:pt idx="2663">
                  <c:v>137.27599999999998</c:v>
                </c:pt>
                <c:pt idx="2664">
                  <c:v>152.52600000000001</c:v>
                </c:pt>
                <c:pt idx="2665">
                  <c:v>169.934</c:v>
                </c:pt>
                <c:pt idx="2666">
                  <c:v>178.762</c:v>
                </c:pt>
                <c:pt idx="2667">
                  <c:v>184.839</c:v>
                </c:pt>
                <c:pt idx="2668">
                  <c:v>191.595</c:v>
                </c:pt>
                <c:pt idx="2669">
                  <c:v>188.80500000000001</c:v>
                </c:pt>
                <c:pt idx="2670">
                  <c:v>181.339</c:v>
                </c:pt>
                <c:pt idx="2671">
                  <c:v>172.58100000000007</c:v>
                </c:pt>
                <c:pt idx="2672">
                  <c:v>161.05500000000001</c:v>
                </c:pt>
                <c:pt idx="2673">
                  <c:v>152.74299999999999</c:v>
                </c:pt>
                <c:pt idx="2674">
                  <c:v>149.208</c:v>
                </c:pt>
                <c:pt idx="2675">
                  <c:v>152.11399999999998</c:v>
                </c:pt>
                <c:pt idx="2676">
                  <c:v>161.309</c:v>
                </c:pt>
                <c:pt idx="2677">
                  <c:v>169.411</c:v>
                </c:pt>
                <c:pt idx="2678">
                  <c:v>171.84200000000001</c:v>
                </c:pt>
                <c:pt idx="2679">
                  <c:v>172.90900000000002</c:v>
                </c:pt>
                <c:pt idx="2680">
                  <c:v>172.24499999999998</c:v>
                </c:pt>
                <c:pt idx="2681">
                  <c:v>174.10599999999999</c:v>
                </c:pt>
                <c:pt idx="2682">
                  <c:v>182.77299999999997</c:v>
                </c:pt>
                <c:pt idx="2683">
                  <c:v>198.56</c:v>
                </c:pt>
                <c:pt idx="2684">
                  <c:v>212.833</c:v>
                </c:pt>
                <c:pt idx="2685">
                  <c:v>221.2</c:v>
                </c:pt>
                <c:pt idx="2686">
                  <c:v>221.45700000000014</c:v>
                </c:pt>
                <c:pt idx="2687">
                  <c:v>215.87200000000001</c:v>
                </c:pt>
                <c:pt idx="2688">
                  <c:v>203.74599999999998</c:v>
                </c:pt>
                <c:pt idx="2689">
                  <c:v>188.102</c:v>
                </c:pt>
                <c:pt idx="2690">
                  <c:v>171.018</c:v>
                </c:pt>
                <c:pt idx="2691">
                  <c:v>151.84800000000001</c:v>
                </c:pt>
                <c:pt idx="2692">
                  <c:v>128.79499999999999</c:v>
                </c:pt>
                <c:pt idx="2693">
                  <c:v>109.667</c:v>
                </c:pt>
                <c:pt idx="2694">
                  <c:v>93.316000000000003</c:v>
                </c:pt>
                <c:pt idx="2695">
                  <c:v>78.813000000000002</c:v>
                </c:pt>
                <c:pt idx="2696">
                  <c:v>68.147999999999996</c:v>
                </c:pt>
                <c:pt idx="2697">
                  <c:v>60.406000000000006</c:v>
                </c:pt>
                <c:pt idx="2698">
                  <c:v>55.649000000000001</c:v>
                </c:pt>
                <c:pt idx="2699">
                  <c:v>55.128000000000036</c:v>
                </c:pt>
                <c:pt idx="2700">
                  <c:v>57.886999999999993</c:v>
                </c:pt>
                <c:pt idx="2701">
                  <c:v>59.949000000000005</c:v>
                </c:pt>
                <c:pt idx="2702">
                  <c:v>60.761000000000003</c:v>
                </c:pt>
                <c:pt idx="2703">
                  <c:v>61.406000000000006</c:v>
                </c:pt>
                <c:pt idx="2704">
                  <c:v>61.396000000000001</c:v>
                </c:pt>
                <c:pt idx="2705">
                  <c:v>55.598000000000013</c:v>
                </c:pt>
                <c:pt idx="2706">
                  <c:v>49.558</c:v>
                </c:pt>
                <c:pt idx="2707">
                  <c:v>48.691000000000003</c:v>
                </c:pt>
                <c:pt idx="2708">
                  <c:v>49.63</c:v>
                </c:pt>
                <c:pt idx="2709">
                  <c:v>53.980999999999995</c:v>
                </c:pt>
                <c:pt idx="2710">
                  <c:v>61.075000000000003</c:v>
                </c:pt>
                <c:pt idx="2711">
                  <c:v>67.838999999999999</c:v>
                </c:pt>
                <c:pt idx="2712">
                  <c:v>73.186999999999998</c:v>
                </c:pt>
                <c:pt idx="2713">
                  <c:v>68.233999999999995</c:v>
                </c:pt>
                <c:pt idx="2714">
                  <c:v>58.255000000000003</c:v>
                </c:pt>
                <c:pt idx="2715">
                  <c:v>49.499000000000002</c:v>
                </c:pt>
                <c:pt idx="2716">
                  <c:v>44.288000000000011</c:v>
                </c:pt>
                <c:pt idx="2717">
                  <c:v>42.656000000000006</c:v>
                </c:pt>
                <c:pt idx="2718">
                  <c:v>42.204000000000001</c:v>
                </c:pt>
                <c:pt idx="2719">
                  <c:v>41.208000000000013</c:v>
                </c:pt>
                <c:pt idx="2720">
                  <c:v>39.674000000000007</c:v>
                </c:pt>
                <c:pt idx="2721">
                  <c:v>38.67</c:v>
                </c:pt>
                <c:pt idx="2722">
                  <c:v>38.211000000000006</c:v>
                </c:pt>
                <c:pt idx="2723">
                  <c:v>39.536000000000001</c:v>
                </c:pt>
                <c:pt idx="2724">
                  <c:v>41.443000000000005</c:v>
                </c:pt>
                <c:pt idx="2725">
                  <c:v>40.898000000000003</c:v>
                </c:pt>
                <c:pt idx="2726">
                  <c:v>38.493000000000002</c:v>
                </c:pt>
                <c:pt idx="2727">
                  <c:v>36.505000000000003</c:v>
                </c:pt>
                <c:pt idx="2728">
                  <c:v>39.787000000000006</c:v>
                </c:pt>
                <c:pt idx="2729">
                  <c:v>48.909000000000006</c:v>
                </c:pt>
                <c:pt idx="2730">
                  <c:v>54.078000000000003</c:v>
                </c:pt>
                <c:pt idx="2731">
                  <c:v>58.724000000000011</c:v>
                </c:pt>
                <c:pt idx="2732">
                  <c:v>66.807000000000002</c:v>
                </c:pt>
                <c:pt idx="2733">
                  <c:v>73.021000000000001</c:v>
                </c:pt>
                <c:pt idx="2734">
                  <c:v>74.521999999999991</c:v>
                </c:pt>
                <c:pt idx="2735">
                  <c:v>72.807999999999993</c:v>
                </c:pt>
                <c:pt idx="2736">
                  <c:v>69.131</c:v>
                </c:pt>
                <c:pt idx="2737">
                  <c:v>66.557000000000002</c:v>
                </c:pt>
                <c:pt idx="2738">
                  <c:v>69.546999999999997</c:v>
                </c:pt>
                <c:pt idx="2739">
                  <c:v>81.123999999999981</c:v>
                </c:pt>
                <c:pt idx="2740">
                  <c:v>98.718000000000004</c:v>
                </c:pt>
                <c:pt idx="2741">
                  <c:v>111.33499999999999</c:v>
                </c:pt>
                <c:pt idx="2742">
                  <c:v>114.318</c:v>
                </c:pt>
                <c:pt idx="2743">
                  <c:v>108.801</c:v>
                </c:pt>
                <c:pt idx="2744">
                  <c:v>100.55500000000001</c:v>
                </c:pt>
                <c:pt idx="2745">
                  <c:v>87.400999999999996</c:v>
                </c:pt>
                <c:pt idx="2746">
                  <c:v>77.435000000000002</c:v>
                </c:pt>
                <c:pt idx="2747">
                  <c:v>68.566999999999993</c:v>
                </c:pt>
                <c:pt idx="2748">
                  <c:v>62.333999999999996</c:v>
                </c:pt>
                <c:pt idx="2749">
                  <c:v>57.411999999999999</c:v>
                </c:pt>
                <c:pt idx="2750">
                  <c:v>52.937000000000005</c:v>
                </c:pt>
                <c:pt idx="2751">
                  <c:v>51.067</c:v>
                </c:pt>
                <c:pt idx="2752">
                  <c:v>69.961000000000027</c:v>
                </c:pt>
                <c:pt idx="2753">
                  <c:v>171.84700000000001</c:v>
                </c:pt>
                <c:pt idx="2754">
                  <c:v>358.1089999999997</c:v>
                </c:pt>
                <c:pt idx="2755">
                  <c:v>510.05700000000002</c:v>
                </c:pt>
                <c:pt idx="2756">
                  <c:v>622.16800000000001</c:v>
                </c:pt>
                <c:pt idx="2757">
                  <c:v>710.41399999999999</c:v>
                </c:pt>
                <c:pt idx="2758">
                  <c:v>775.92199999999946</c:v>
                </c:pt>
                <c:pt idx="2759">
                  <c:v>819.59500000000003</c:v>
                </c:pt>
                <c:pt idx="2760">
                  <c:v>849.07299999999998</c:v>
                </c:pt>
                <c:pt idx="2761">
                  <c:v>866.16</c:v>
                </c:pt>
                <c:pt idx="2762">
                  <c:v>867.56599999999946</c:v>
                </c:pt>
                <c:pt idx="2763">
                  <c:v>851.83199999999931</c:v>
                </c:pt>
                <c:pt idx="2764">
                  <c:v>813.63699999999949</c:v>
                </c:pt>
                <c:pt idx="2765">
                  <c:v>755.59100000000001</c:v>
                </c:pt>
                <c:pt idx="2766">
                  <c:v>670.202</c:v>
                </c:pt>
                <c:pt idx="2767">
                  <c:v>579.09500000000003</c:v>
                </c:pt>
                <c:pt idx="2768">
                  <c:v>488.947</c:v>
                </c:pt>
                <c:pt idx="2769">
                  <c:v>404.12200000000001</c:v>
                </c:pt>
                <c:pt idx="2770">
                  <c:v>312.84199999999993</c:v>
                </c:pt>
                <c:pt idx="2771">
                  <c:v>238.024</c:v>
                </c:pt>
                <c:pt idx="2772">
                  <c:v>190.95600000000007</c:v>
                </c:pt>
                <c:pt idx="2773">
                  <c:v>146.18200000000004</c:v>
                </c:pt>
                <c:pt idx="2774">
                  <c:v>113.40700000000002</c:v>
                </c:pt>
                <c:pt idx="2775">
                  <c:v>90.577999999999989</c:v>
                </c:pt>
                <c:pt idx="2776">
                  <c:v>76.988</c:v>
                </c:pt>
                <c:pt idx="2777">
                  <c:v>72.592000000000013</c:v>
                </c:pt>
                <c:pt idx="2778">
                  <c:v>82.606999999999999</c:v>
                </c:pt>
                <c:pt idx="2779">
                  <c:v>134.17499999999998</c:v>
                </c:pt>
                <c:pt idx="2780">
                  <c:v>284.05</c:v>
                </c:pt>
                <c:pt idx="2781">
                  <c:v>488.61599999999999</c:v>
                </c:pt>
                <c:pt idx="2782">
                  <c:v>640.87</c:v>
                </c:pt>
                <c:pt idx="2783">
                  <c:v>760.17600000000004</c:v>
                </c:pt>
                <c:pt idx="2784">
                  <c:v>841.75800000000004</c:v>
                </c:pt>
                <c:pt idx="2785">
                  <c:v>892.51800000000003</c:v>
                </c:pt>
                <c:pt idx="2786">
                  <c:v>923.79900000000055</c:v>
                </c:pt>
                <c:pt idx="2787">
                  <c:v>939.91399999999999</c:v>
                </c:pt>
                <c:pt idx="2788">
                  <c:v>948.95599999999945</c:v>
                </c:pt>
                <c:pt idx="2789">
                  <c:v>950.02300000000002</c:v>
                </c:pt>
                <c:pt idx="2790">
                  <c:v>934.03399999999999</c:v>
                </c:pt>
                <c:pt idx="2791">
                  <c:v>921.33499999999947</c:v>
                </c:pt>
                <c:pt idx="2792">
                  <c:v>919.30899999999997</c:v>
                </c:pt>
                <c:pt idx="2793">
                  <c:v>928.37199999999996</c:v>
                </c:pt>
                <c:pt idx="2794">
                  <c:v>947.77599999999995</c:v>
                </c:pt>
                <c:pt idx="2795">
                  <c:v>969.01599999999996</c:v>
                </c:pt>
                <c:pt idx="2796">
                  <c:v>985.08399999999995</c:v>
                </c:pt>
                <c:pt idx="2797">
                  <c:v>997.02099999999996</c:v>
                </c:pt>
                <c:pt idx="2798">
                  <c:v>1005.5880000000005</c:v>
                </c:pt>
                <c:pt idx="2799">
                  <c:v>1014.0419999999995</c:v>
                </c:pt>
                <c:pt idx="2800">
                  <c:v>1020.9640000000001</c:v>
                </c:pt>
                <c:pt idx="2801">
                  <c:v>1024.787</c:v>
                </c:pt>
                <c:pt idx="2802">
                  <c:v>1033.3619999999999</c:v>
                </c:pt>
                <c:pt idx="2803">
                  <c:v>1041.5039999999999</c:v>
                </c:pt>
                <c:pt idx="2804">
                  <c:v>1049.7660000000001</c:v>
                </c:pt>
                <c:pt idx="2805">
                  <c:v>1055.5419999999999</c:v>
                </c:pt>
                <c:pt idx="2806">
                  <c:v>1062.2339999999999</c:v>
                </c:pt>
                <c:pt idx="2807">
                  <c:v>1068.7080000000001</c:v>
                </c:pt>
                <c:pt idx="2808">
                  <c:v>1077.3719999999998</c:v>
                </c:pt>
                <c:pt idx="2809">
                  <c:v>1084.577</c:v>
                </c:pt>
                <c:pt idx="2810">
                  <c:v>1089.1809999999998</c:v>
                </c:pt>
                <c:pt idx="2811">
                  <c:v>1097.076</c:v>
                </c:pt>
                <c:pt idx="2812">
                  <c:v>1105.6489999999999</c:v>
                </c:pt>
                <c:pt idx="2813">
                  <c:v>1116.8789999999999</c:v>
                </c:pt>
                <c:pt idx="2814">
                  <c:v>1128.07</c:v>
                </c:pt>
                <c:pt idx="2815">
                  <c:v>1134.9590000000001</c:v>
                </c:pt>
                <c:pt idx="2816">
                  <c:v>1140.26</c:v>
                </c:pt>
                <c:pt idx="2817">
                  <c:v>1143.944</c:v>
                </c:pt>
                <c:pt idx="2818">
                  <c:v>1145.9680000000001</c:v>
                </c:pt>
                <c:pt idx="2819">
                  <c:v>1147.6689999999999</c:v>
                </c:pt>
                <c:pt idx="2820">
                  <c:v>1151.0439999999999</c:v>
                </c:pt>
                <c:pt idx="2821">
                  <c:v>1156.768</c:v>
                </c:pt>
                <c:pt idx="2822">
                  <c:v>1160.7190000000001</c:v>
                </c:pt>
                <c:pt idx="2823">
                  <c:v>1166.027</c:v>
                </c:pt>
                <c:pt idx="2824">
                  <c:v>1171.4739999999999</c:v>
                </c:pt>
                <c:pt idx="2825">
                  <c:v>1178.2239999999999</c:v>
                </c:pt>
                <c:pt idx="2826">
                  <c:v>1185.0639999999999</c:v>
                </c:pt>
                <c:pt idx="2827">
                  <c:v>1190.0070000000001</c:v>
                </c:pt>
                <c:pt idx="2828">
                  <c:v>1193.568</c:v>
                </c:pt>
                <c:pt idx="2829">
                  <c:v>1202.6909999999998</c:v>
                </c:pt>
                <c:pt idx="2830">
                  <c:v>1218.2149999999999</c:v>
                </c:pt>
                <c:pt idx="2831">
                  <c:v>1227.98</c:v>
                </c:pt>
                <c:pt idx="2832">
                  <c:v>1236.1209999999999</c:v>
                </c:pt>
                <c:pt idx="2833">
                  <c:v>1245.3709999999999</c:v>
                </c:pt>
                <c:pt idx="2834">
                  <c:v>1256.556</c:v>
                </c:pt>
                <c:pt idx="2835">
                  <c:v>1266.6629999999998</c:v>
                </c:pt>
                <c:pt idx="2836">
                  <c:v>1282.9649999999999</c:v>
                </c:pt>
                <c:pt idx="2837">
                  <c:v>1297.1879999999999</c:v>
                </c:pt>
                <c:pt idx="2838">
                  <c:v>1309.953</c:v>
                </c:pt>
                <c:pt idx="2839">
                  <c:v>1319.5129999999999</c:v>
                </c:pt>
                <c:pt idx="2840">
                  <c:v>1340.941</c:v>
                </c:pt>
                <c:pt idx="2841">
                  <c:v>1364.029</c:v>
                </c:pt>
                <c:pt idx="2842">
                  <c:v>1378.702</c:v>
                </c:pt>
                <c:pt idx="2843">
                  <c:v>1386.7449999999999</c:v>
                </c:pt>
                <c:pt idx="2844">
                  <c:v>1398.7850000000001</c:v>
                </c:pt>
                <c:pt idx="2845">
                  <c:v>1402.972</c:v>
                </c:pt>
                <c:pt idx="2846">
                  <c:v>1404.6519999999998</c:v>
                </c:pt>
                <c:pt idx="2847">
                  <c:v>1383.9290000000001</c:v>
                </c:pt>
                <c:pt idx="2848">
                  <c:v>1324.03</c:v>
                </c:pt>
                <c:pt idx="2849">
                  <c:v>1231.462</c:v>
                </c:pt>
                <c:pt idx="2850">
                  <c:v>1101.6139999999998</c:v>
                </c:pt>
                <c:pt idx="2851">
                  <c:v>937.07400000000052</c:v>
                </c:pt>
                <c:pt idx="2852">
                  <c:v>761.71600000000001</c:v>
                </c:pt>
                <c:pt idx="2853">
                  <c:v>600.79500000000053</c:v>
                </c:pt>
                <c:pt idx="2854">
                  <c:v>490.28500000000003</c:v>
                </c:pt>
                <c:pt idx="2855">
                  <c:v>415.029</c:v>
                </c:pt>
                <c:pt idx="2856">
                  <c:v>342.96</c:v>
                </c:pt>
                <c:pt idx="2857">
                  <c:v>289.25299999999999</c:v>
                </c:pt>
                <c:pt idx="2858">
                  <c:v>252.34</c:v>
                </c:pt>
                <c:pt idx="2859">
                  <c:v>240.815</c:v>
                </c:pt>
                <c:pt idx="2860">
                  <c:v>239.53900000000002</c:v>
                </c:pt>
                <c:pt idx="2861">
                  <c:v>278.05900000000008</c:v>
                </c:pt>
                <c:pt idx="2862">
                  <c:v>398.74</c:v>
                </c:pt>
                <c:pt idx="2863">
                  <c:v>523.89599999999996</c:v>
                </c:pt>
                <c:pt idx="2864">
                  <c:v>640.72</c:v>
                </c:pt>
                <c:pt idx="2865">
                  <c:v>729.63699999999949</c:v>
                </c:pt>
                <c:pt idx="2866">
                  <c:v>783.87199999999996</c:v>
                </c:pt>
                <c:pt idx="2867">
                  <c:v>792.59799999999996</c:v>
                </c:pt>
                <c:pt idx="2868">
                  <c:v>770.26199999999949</c:v>
                </c:pt>
                <c:pt idx="2869">
                  <c:v>716.55899999999997</c:v>
                </c:pt>
                <c:pt idx="2870">
                  <c:v>656.49199999999996</c:v>
                </c:pt>
                <c:pt idx="2871">
                  <c:v>591.35299999999904</c:v>
                </c:pt>
                <c:pt idx="2872">
                  <c:v>529.01300000000003</c:v>
                </c:pt>
                <c:pt idx="2873">
                  <c:v>466.49899999999957</c:v>
                </c:pt>
                <c:pt idx="2874">
                  <c:v>422.74</c:v>
                </c:pt>
                <c:pt idx="2875">
                  <c:v>394.87700000000001</c:v>
                </c:pt>
                <c:pt idx="2876">
                  <c:v>370.01099999999974</c:v>
                </c:pt>
                <c:pt idx="2877">
                  <c:v>357.79899999999947</c:v>
                </c:pt>
                <c:pt idx="2878">
                  <c:v>339.99499999999966</c:v>
                </c:pt>
                <c:pt idx="2879">
                  <c:v>324.17200000000008</c:v>
                </c:pt>
                <c:pt idx="2880">
                  <c:v>320.43499999999966</c:v>
                </c:pt>
                <c:pt idx="2881">
                  <c:v>346.96999999999974</c:v>
                </c:pt>
                <c:pt idx="2882">
                  <c:v>382.30599999999993</c:v>
                </c:pt>
                <c:pt idx="2883">
                  <c:v>436.04399999999993</c:v>
                </c:pt>
                <c:pt idx="2884">
                  <c:v>490.88499999999999</c:v>
                </c:pt>
                <c:pt idx="2885">
                  <c:v>559.52</c:v>
                </c:pt>
                <c:pt idx="2886">
                  <c:v>648.26199999999949</c:v>
                </c:pt>
                <c:pt idx="2887">
                  <c:v>740.68900000000053</c:v>
                </c:pt>
                <c:pt idx="2888">
                  <c:v>806.41599999999949</c:v>
                </c:pt>
                <c:pt idx="2889">
                  <c:v>836.10599999999999</c:v>
                </c:pt>
                <c:pt idx="2890">
                  <c:v>845.88800000000003</c:v>
                </c:pt>
                <c:pt idx="2891">
                  <c:v>868.95499999999947</c:v>
                </c:pt>
                <c:pt idx="2892">
                  <c:v>889.51</c:v>
                </c:pt>
                <c:pt idx="2893">
                  <c:v>918.70799999999997</c:v>
                </c:pt>
                <c:pt idx="2894">
                  <c:v>943.78400000000056</c:v>
                </c:pt>
                <c:pt idx="2895">
                  <c:v>957.57799999999997</c:v>
                </c:pt>
                <c:pt idx="2896">
                  <c:v>965.36699999999917</c:v>
                </c:pt>
                <c:pt idx="2897">
                  <c:v>970.36300000000006</c:v>
                </c:pt>
                <c:pt idx="2898">
                  <c:v>976.20500000000004</c:v>
                </c:pt>
                <c:pt idx="2899">
                  <c:v>979.66199999999947</c:v>
                </c:pt>
                <c:pt idx="2900">
                  <c:v>983.49400000000003</c:v>
                </c:pt>
                <c:pt idx="2901">
                  <c:v>989.33999999999946</c:v>
                </c:pt>
                <c:pt idx="2902">
                  <c:v>994.65</c:v>
                </c:pt>
                <c:pt idx="2903">
                  <c:v>1001.874</c:v>
                </c:pt>
                <c:pt idx="2904">
                  <c:v>1006.717</c:v>
                </c:pt>
                <c:pt idx="2905">
                  <c:v>1010.5369999999995</c:v>
                </c:pt>
                <c:pt idx="2906">
                  <c:v>1009.4599999999995</c:v>
                </c:pt>
                <c:pt idx="2907">
                  <c:v>1001.409</c:v>
                </c:pt>
                <c:pt idx="2908">
                  <c:v>966.48099999999999</c:v>
                </c:pt>
                <c:pt idx="2909">
                  <c:v>887.88499999999999</c:v>
                </c:pt>
                <c:pt idx="2910">
                  <c:v>778.40099999999939</c:v>
                </c:pt>
                <c:pt idx="2911">
                  <c:v>646.96799999999917</c:v>
                </c:pt>
                <c:pt idx="2912">
                  <c:v>512.09799999999996</c:v>
                </c:pt>
                <c:pt idx="2913">
                  <c:v>393.86700000000002</c:v>
                </c:pt>
                <c:pt idx="2914">
                  <c:v>255.75700000000001</c:v>
                </c:pt>
                <c:pt idx="2915">
                  <c:v>172.83600000000001</c:v>
                </c:pt>
                <c:pt idx="2916">
                  <c:v>116.71899999999999</c:v>
                </c:pt>
                <c:pt idx="2917">
                  <c:v>81.571999999999989</c:v>
                </c:pt>
                <c:pt idx="2918">
                  <c:v>64.211000000000027</c:v>
                </c:pt>
                <c:pt idx="2919">
                  <c:v>66.582999999999998</c:v>
                </c:pt>
                <c:pt idx="2920">
                  <c:v>83.679999999999978</c:v>
                </c:pt>
                <c:pt idx="2921">
                  <c:v>102.268</c:v>
                </c:pt>
                <c:pt idx="2922">
                  <c:v>119.83199999999999</c:v>
                </c:pt>
                <c:pt idx="2923">
                  <c:v>126.324</c:v>
                </c:pt>
                <c:pt idx="2924">
                  <c:v>123.65300000000001</c:v>
                </c:pt>
                <c:pt idx="2925">
                  <c:v>116.428</c:v>
                </c:pt>
                <c:pt idx="2926">
                  <c:v>111.96400000000007</c:v>
                </c:pt>
                <c:pt idx="2927">
                  <c:v>103.24400000000007</c:v>
                </c:pt>
                <c:pt idx="2928">
                  <c:v>98.903000000000006</c:v>
                </c:pt>
                <c:pt idx="2929">
                  <c:v>96.361000000000004</c:v>
                </c:pt>
                <c:pt idx="2930">
                  <c:v>96.710000000000022</c:v>
                </c:pt>
                <c:pt idx="2931">
                  <c:v>100.974</c:v>
                </c:pt>
                <c:pt idx="2932">
                  <c:v>110.035</c:v>
                </c:pt>
                <c:pt idx="2933">
                  <c:v>116.90100000000002</c:v>
                </c:pt>
                <c:pt idx="2934">
                  <c:v>119.14100000000002</c:v>
                </c:pt>
                <c:pt idx="2935">
                  <c:v>119.539</c:v>
                </c:pt>
                <c:pt idx="2936">
                  <c:v>109.68799999999999</c:v>
                </c:pt>
                <c:pt idx="2937">
                  <c:v>91.019000000000005</c:v>
                </c:pt>
                <c:pt idx="2938">
                  <c:v>69.384999999999991</c:v>
                </c:pt>
                <c:pt idx="2939">
                  <c:v>51.32</c:v>
                </c:pt>
                <c:pt idx="2940">
                  <c:v>46.223000000000013</c:v>
                </c:pt>
                <c:pt idx="2941">
                  <c:v>53.005000000000003</c:v>
                </c:pt>
                <c:pt idx="2942">
                  <c:v>92.725999999999999</c:v>
                </c:pt>
                <c:pt idx="2943">
                  <c:v>134.88300000000001</c:v>
                </c:pt>
                <c:pt idx="2944">
                  <c:v>159.626</c:v>
                </c:pt>
                <c:pt idx="2945">
                  <c:v>171.786</c:v>
                </c:pt>
                <c:pt idx="2946">
                  <c:v>199.05200000000013</c:v>
                </c:pt>
                <c:pt idx="2947">
                  <c:v>259.01499999999999</c:v>
                </c:pt>
                <c:pt idx="2948">
                  <c:v>369.90799999999973</c:v>
                </c:pt>
                <c:pt idx="2949">
                  <c:v>457.17899999999969</c:v>
                </c:pt>
                <c:pt idx="2950">
                  <c:v>516.86399999999946</c:v>
                </c:pt>
                <c:pt idx="2951">
                  <c:v>553.55699999999945</c:v>
                </c:pt>
                <c:pt idx="2952">
                  <c:v>554.64300000000003</c:v>
                </c:pt>
                <c:pt idx="2953">
                  <c:v>542.91699999999946</c:v>
                </c:pt>
                <c:pt idx="2954">
                  <c:v>510.762</c:v>
                </c:pt>
                <c:pt idx="2955">
                  <c:v>483.93499999999966</c:v>
                </c:pt>
                <c:pt idx="2956">
                  <c:v>459.82100000000003</c:v>
                </c:pt>
                <c:pt idx="2957">
                  <c:v>439.67700000000002</c:v>
                </c:pt>
                <c:pt idx="2958">
                  <c:v>439.48699999999957</c:v>
                </c:pt>
                <c:pt idx="2959">
                  <c:v>456.73599999999959</c:v>
                </c:pt>
                <c:pt idx="2960">
                  <c:v>474.39599999999973</c:v>
                </c:pt>
                <c:pt idx="2961">
                  <c:v>480.27599999999967</c:v>
                </c:pt>
                <c:pt idx="2962">
                  <c:v>476.58599999999973</c:v>
                </c:pt>
                <c:pt idx="2963">
                  <c:v>465.94600000000003</c:v>
                </c:pt>
                <c:pt idx="2964">
                  <c:v>430.28799999999967</c:v>
                </c:pt>
                <c:pt idx="2965">
                  <c:v>390.03299999999973</c:v>
                </c:pt>
                <c:pt idx="2966">
                  <c:v>357.60700000000008</c:v>
                </c:pt>
                <c:pt idx="2967">
                  <c:v>339.524</c:v>
                </c:pt>
                <c:pt idx="2968">
                  <c:v>320.613</c:v>
                </c:pt>
                <c:pt idx="2969">
                  <c:v>290.72499999999974</c:v>
                </c:pt>
                <c:pt idx="2970">
                  <c:v>273.06099999999969</c:v>
                </c:pt>
                <c:pt idx="2971">
                  <c:v>270.94200000000001</c:v>
                </c:pt>
                <c:pt idx="2972">
                  <c:v>264.892</c:v>
                </c:pt>
                <c:pt idx="2973">
                  <c:v>251.35900000000001</c:v>
                </c:pt>
                <c:pt idx="2974">
                  <c:v>235.238</c:v>
                </c:pt>
                <c:pt idx="2975">
                  <c:v>214.399</c:v>
                </c:pt>
                <c:pt idx="2976">
                  <c:v>193.541</c:v>
                </c:pt>
                <c:pt idx="2977">
                  <c:v>168.65</c:v>
                </c:pt>
                <c:pt idx="2978">
                  <c:v>142.25</c:v>
                </c:pt>
                <c:pt idx="2979">
                  <c:v>124.01</c:v>
                </c:pt>
                <c:pt idx="2980">
                  <c:v>108.85</c:v>
                </c:pt>
                <c:pt idx="2981">
                  <c:v>98.832999999999998</c:v>
                </c:pt>
                <c:pt idx="2982">
                  <c:v>100.74100000000007</c:v>
                </c:pt>
                <c:pt idx="2983">
                  <c:v>109.23</c:v>
                </c:pt>
                <c:pt idx="2984">
                  <c:v>114.752</c:v>
                </c:pt>
                <c:pt idx="2985">
                  <c:v>114.28400000000002</c:v>
                </c:pt>
                <c:pt idx="2986">
                  <c:v>110.79600000000002</c:v>
                </c:pt>
                <c:pt idx="2987">
                  <c:v>105.02800000000001</c:v>
                </c:pt>
                <c:pt idx="2988">
                  <c:v>100.776</c:v>
                </c:pt>
                <c:pt idx="2989">
                  <c:v>103.316</c:v>
                </c:pt>
                <c:pt idx="2990">
                  <c:v>111.54900000000002</c:v>
                </c:pt>
                <c:pt idx="2991">
                  <c:v>126.30200000000001</c:v>
                </c:pt>
                <c:pt idx="2992">
                  <c:v>147</c:v>
                </c:pt>
                <c:pt idx="2993">
                  <c:v>160.16299999999998</c:v>
                </c:pt>
                <c:pt idx="2994">
                  <c:v>167.53100000000001</c:v>
                </c:pt>
                <c:pt idx="2995">
                  <c:v>170.54599999999999</c:v>
                </c:pt>
                <c:pt idx="2996">
                  <c:v>172.51399999999998</c:v>
                </c:pt>
                <c:pt idx="2997">
                  <c:v>178.04599999999999</c:v>
                </c:pt>
                <c:pt idx="2998">
                  <c:v>179.70399999999998</c:v>
                </c:pt>
                <c:pt idx="2999">
                  <c:v>178.62</c:v>
                </c:pt>
                <c:pt idx="3000">
                  <c:v>176.76599999999999</c:v>
                </c:pt>
                <c:pt idx="3001">
                  <c:v>173.70399999999998</c:v>
                </c:pt>
                <c:pt idx="3002">
                  <c:v>171.17299999999997</c:v>
                </c:pt>
                <c:pt idx="3003">
                  <c:v>173.73</c:v>
                </c:pt>
                <c:pt idx="3004">
                  <c:v>168.59700000000001</c:v>
                </c:pt>
                <c:pt idx="3005">
                  <c:v>159.26499999999999</c:v>
                </c:pt>
                <c:pt idx="3006">
                  <c:v>149.702</c:v>
                </c:pt>
                <c:pt idx="3007">
                  <c:v>136.31300000000002</c:v>
                </c:pt>
                <c:pt idx="3008">
                  <c:v>138.65</c:v>
                </c:pt>
                <c:pt idx="3009">
                  <c:v>131.47299999999998</c:v>
                </c:pt>
                <c:pt idx="3010">
                  <c:v>116.423</c:v>
                </c:pt>
                <c:pt idx="3011">
                  <c:v>106.351</c:v>
                </c:pt>
                <c:pt idx="3012">
                  <c:v>103.40700000000002</c:v>
                </c:pt>
                <c:pt idx="3013">
                  <c:v>97.751000000000005</c:v>
                </c:pt>
                <c:pt idx="3014">
                  <c:v>84.772999999999982</c:v>
                </c:pt>
                <c:pt idx="3015">
                  <c:v>76.128999999999948</c:v>
                </c:pt>
                <c:pt idx="3016">
                  <c:v>63.708000000000013</c:v>
                </c:pt>
                <c:pt idx="3017">
                  <c:v>51.025000000000013</c:v>
                </c:pt>
                <c:pt idx="3018">
                  <c:v>44.269000000000013</c:v>
                </c:pt>
                <c:pt idx="3019">
                  <c:v>44.721000000000011</c:v>
                </c:pt>
                <c:pt idx="3020">
                  <c:v>51.121000000000002</c:v>
                </c:pt>
                <c:pt idx="3021">
                  <c:v>59.269000000000013</c:v>
                </c:pt>
                <c:pt idx="3022">
                  <c:v>65.364999999999995</c:v>
                </c:pt>
                <c:pt idx="3023">
                  <c:v>70.757999999999996</c:v>
                </c:pt>
                <c:pt idx="3024">
                  <c:v>78.058999999999983</c:v>
                </c:pt>
                <c:pt idx="3025">
                  <c:v>84.849000000000004</c:v>
                </c:pt>
                <c:pt idx="3026">
                  <c:v>93.322999999999979</c:v>
                </c:pt>
                <c:pt idx="3027">
                  <c:v>97.947000000000074</c:v>
                </c:pt>
                <c:pt idx="3028">
                  <c:v>99.47</c:v>
                </c:pt>
                <c:pt idx="3029">
                  <c:v>100.801</c:v>
                </c:pt>
                <c:pt idx="3030">
                  <c:v>101.318</c:v>
                </c:pt>
                <c:pt idx="3031">
                  <c:v>101.32299999999998</c:v>
                </c:pt>
                <c:pt idx="3032">
                  <c:v>98.712000000000003</c:v>
                </c:pt>
                <c:pt idx="3033">
                  <c:v>94.866</c:v>
                </c:pt>
                <c:pt idx="3034">
                  <c:v>93.667000000000002</c:v>
                </c:pt>
                <c:pt idx="3035">
                  <c:v>97.35199999999999</c:v>
                </c:pt>
                <c:pt idx="3036">
                  <c:v>104.563</c:v>
                </c:pt>
                <c:pt idx="3037">
                  <c:v>111.67199999999998</c:v>
                </c:pt>
                <c:pt idx="3038">
                  <c:v>112.024</c:v>
                </c:pt>
                <c:pt idx="3039">
                  <c:v>107.495</c:v>
                </c:pt>
                <c:pt idx="3040">
                  <c:v>109.559</c:v>
                </c:pt>
                <c:pt idx="3041">
                  <c:v>119.428</c:v>
                </c:pt>
                <c:pt idx="3042">
                  <c:v>132.01599999999999</c:v>
                </c:pt>
                <c:pt idx="3043">
                  <c:v>142.87700000000001</c:v>
                </c:pt>
                <c:pt idx="3044">
                  <c:v>149.899</c:v>
                </c:pt>
                <c:pt idx="3045">
                  <c:v>156.66999999999999</c:v>
                </c:pt>
                <c:pt idx="3046">
                  <c:v>169.501</c:v>
                </c:pt>
                <c:pt idx="3047">
                  <c:v>183.32200000000017</c:v>
                </c:pt>
                <c:pt idx="3048">
                  <c:v>199.14599999999999</c:v>
                </c:pt>
                <c:pt idx="3049">
                  <c:v>207.16800000000001</c:v>
                </c:pt>
                <c:pt idx="3050">
                  <c:v>208.9</c:v>
                </c:pt>
                <c:pt idx="3051">
                  <c:v>202.79299999999998</c:v>
                </c:pt>
                <c:pt idx="3052">
                  <c:v>191.501</c:v>
                </c:pt>
                <c:pt idx="3053">
                  <c:v>178.94299999999998</c:v>
                </c:pt>
                <c:pt idx="3054">
                  <c:v>170.59</c:v>
                </c:pt>
                <c:pt idx="3055">
                  <c:v>167.59900000000002</c:v>
                </c:pt>
                <c:pt idx="3056">
                  <c:v>167.88400000000001</c:v>
                </c:pt>
                <c:pt idx="3057">
                  <c:v>173.02100000000004</c:v>
                </c:pt>
                <c:pt idx="3058">
                  <c:v>174.137</c:v>
                </c:pt>
                <c:pt idx="3059">
                  <c:v>164.86200000000014</c:v>
                </c:pt>
                <c:pt idx="3060">
                  <c:v>148.67299999999997</c:v>
                </c:pt>
                <c:pt idx="3061">
                  <c:v>133.911</c:v>
                </c:pt>
                <c:pt idx="3062">
                  <c:v>123.99400000000007</c:v>
                </c:pt>
                <c:pt idx="3063">
                  <c:v>118.84099999999999</c:v>
                </c:pt>
                <c:pt idx="3064">
                  <c:v>117.08199999999999</c:v>
                </c:pt>
                <c:pt idx="3065">
                  <c:v>117.02200000000001</c:v>
                </c:pt>
                <c:pt idx="3066">
                  <c:v>117.01700000000002</c:v>
                </c:pt>
                <c:pt idx="3067">
                  <c:v>115.893</c:v>
                </c:pt>
                <c:pt idx="3068">
                  <c:v>112.277</c:v>
                </c:pt>
                <c:pt idx="3069">
                  <c:v>109.49700000000007</c:v>
                </c:pt>
                <c:pt idx="3070">
                  <c:v>108.334</c:v>
                </c:pt>
                <c:pt idx="3071">
                  <c:v>108.98699999999999</c:v>
                </c:pt>
                <c:pt idx="3072">
                  <c:v>108.33</c:v>
                </c:pt>
                <c:pt idx="3073">
                  <c:v>108.17799999999998</c:v>
                </c:pt>
                <c:pt idx="3074">
                  <c:v>108.82499999999999</c:v>
                </c:pt>
                <c:pt idx="3075">
                  <c:v>110.58199999999999</c:v>
                </c:pt>
                <c:pt idx="3076">
                  <c:v>111.73</c:v>
                </c:pt>
                <c:pt idx="3077">
                  <c:v>111.285</c:v>
                </c:pt>
                <c:pt idx="3078">
                  <c:v>109.48</c:v>
                </c:pt>
                <c:pt idx="3079">
                  <c:v>108.61199999999999</c:v>
                </c:pt>
                <c:pt idx="3080">
                  <c:v>108.61999999999999</c:v>
                </c:pt>
                <c:pt idx="3081">
                  <c:v>111.633</c:v>
                </c:pt>
                <c:pt idx="3082">
                  <c:v>113.43700000000007</c:v>
                </c:pt>
                <c:pt idx="3083">
                  <c:v>120.82</c:v>
                </c:pt>
                <c:pt idx="3084">
                  <c:v>130.70299999999997</c:v>
                </c:pt>
                <c:pt idx="3085">
                  <c:v>137.566</c:v>
                </c:pt>
                <c:pt idx="3086">
                  <c:v>141.15300000000002</c:v>
                </c:pt>
                <c:pt idx="3087">
                  <c:v>138.40100000000001</c:v>
                </c:pt>
                <c:pt idx="3088">
                  <c:v>136.16200000000001</c:v>
                </c:pt>
                <c:pt idx="3089">
                  <c:v>142.49100000000001</c:v>
                </c:pt>
                <c:pt idx="3090">
                  <c:v>149.39700000000013</c:v>
                </c:pt>
                <c:pt idx="3091">
                  <c:v>151.06300000000002</c:v>
                </c:pt>
                <c:pt idx="3092">
                  <c:v>150.50900000000001</c:v>
                </c:pt>
                <c:pt idx="3093">
                  <c:v>148.22999999999999</c:v>
                </c:pt>
                <c:pt idx="3094">
                  <c:v>145.078</c:v>
                </c:pt>
                <c:pt idx="3095">
                  <c:v>142.46900000000002</c:v>
                </c:pt>
                <c:pt idx="3096">
                  <c:v>141.92600000000004</c:v>
                </c:pt>
                <c:pt idx="3097">
                  <c:v>141.70499999999998</c:v>
                </c:pt>
                <c:pt idx="3098">
                  <c:v>139.471</c:v>
                </c:pt>
                <c:pt idx="3099">
                  <c:v>134.52800000000013</c:v>
                </c:pt>
                <c:pt idx="3100">
                  <c:v>131.58800000000014</c:v>
                </c:pt>
                <c:pt idx="3101">
                  <c:v>128.084</c:v>
                </c:pt>
                <c:pt idx="3102">
                  <c:v>124.71000000000002</c:v>
                </c:pt>
                <c:pt idx="3103">
                  <c:v>122.31</c:v>
                </c:pt>
                <c:pt idx="3104">
                  <c:v>121.113</c:v>
                </c:pt>
                <c:pt idx="3105">
                  <c:v>120.93400000000007</c:v>
                </c:pt>
                <c:pt idx="3106">
                  <c:v>120.925</c:v>
                </c:pt>
                <c:pt idx="3107">
                  <c:v>120.91900000000007</c:v>
                </c:pt>
                <c:pt idx="3108">
                  <c:v>120.91300000000007</c:v>
                </c:pt>
                <c:pt idx="3109">
                  <c:v>123.17199999999998</c:v>
                </c:pt>
                <c:pt idx="3110">
                  <c:v>130.315</c:v>
                </c:pt>
                <c:pt idx="3111">
                  <c:v>139.58200000000014</c:v>
                </c:pt>
                <c:pt idx="3135">
                  <c:v>103.95699999999999</c:v>
                </c:pt>
                <c:pt idx="3136">
                  <c:v>105.92700000000002</c:v>
                </c:pt>
                <c:pt idx="3137">
                  <c:v>104.32</c:v>
                </c:pt>
                <c:pt idx="3138">
                  <c:v>98.995999999999995</c:v>
                </c:pt>
                <c:pt idx="3139">
                  <c:v>91.730999999999995</c:v>
                </c:pt>
                <c:pt idx="3140">
                  <c:v>83.625999999999948</c:v>
                </c:pt>
                <c:pt idx="3141">
                  <c:v>76.971999999999994</c:v>
                </c:pt>
                <c:pt idx="3142">
                  <c:v>69.95</c:v>
                </c:pt>
                <c:pt idx="3143">
                  <c:v>62.887999999999998</c:v>
                </c:pt>
                <c:pt idx="3144">
                  <c:v>56.647000000000006</c:v>
                </c:pt>
                <c:pt idx="3145">
                  <c:v>51.862000000000002</c:v>
                </c:pt>
                <c:pt idx="3151">
                  <c:v>45.025000000000013</c:v>
                </c:pt>
                <c:pt idx="3152">
                  <c:v>46.396000000000001</c:v>
                </c:pt>
                <c:pt idx="3153">
                  <c:v>50.577000000000005</c:v>
                </c:pt>
                <c:pt idx="3154">
                  <c:v>61.268000000000036</c:v>
                </c:pt>
                <c:pt idx="3155">
                  <c:v>74.974999999999994</c:v>
                </c:pt>
                <c:pt idx="3156">
                  <c:v>95.167000000000002</c:v>
                </c:pt>
                <c:pt idx="3157">
                  <c:v>114.42400000000002</c:v>
                </c:pt>
                <c:pt idx="3158">
                  <c:v>120.973</c:v>
                </c:pt>
                <c:pt idx="3159">
                  <c:v>146.74299999999999</c:v>
                </c:pt>
                <c:pt idx="3160">
                  <c:v>168.85600000000014</c:v>
                </c:pt>
                <c:pt idx="3161">
                  <c:v>185.732</c:v>
                </c:pt>
                <c:pt idx="3162">
                  <c:v>194.47899999999998</c:v>
                </c:pt>
                <c:pt idx="3163">
                  <c:v>204.999</c:v>
                </c:pt>
                <c:pt idx="3164">
                  <c:v>216.81700000000001</c:v>
                </c:pt>
                <c:pt idx="3165">
                  <c:v>224.226</c:v>
                </c:pt>
                <c:pt idx="3166">
                  <c:v>232.732</c:v>
                </c:pt>
                <c:pt idx="3167">
                  <c:v>238.03900000000002</c:v>
                </c:pt>
                <c:pt idx="3168">
                  <c:v>238.98000000000013</c:v>
                </c:pt>
                <c:pt idx="3169">
                  <c:v>239.32700000000014</c:v>
                </c:pt>
                <c:pt idx="3170">
                  <c:v>237.876</c:v>
                </c:pt>
                <c:pt idx="3171">
                  <c:v>229.78300000000002</c:v>
                </c:pt>
                <c:pt idx="3172">
                  <c:v>220.85400000000001</c:v>
                </c:pt>
                <c:pt idx="3173">
                  <c:v>211.15600000000001</c:v>
                </c:pt>
                <c:pt idx="3174">
                  <c:v>212.52</c:v>
                </c:pt>
                <c:pt idx="3175">
                  <c:v>231.72200000000001</c:v>
                </c:pt>
                <c:pt idx="3176">
                  <c:v>296.14800000000002</c:v>
                </c:pt>
                <c:pt idx="3177">
                  <c:v>395.303</c:v>
                </c:pt>
                <c:pt idx="3178">
                  <c:v>475.70499999999993</c:v>
                </c:pt>
                <c:pt idx="3179">
                  <c:v>553.30099999999948</c:v>
                </c:pt>
                <c:pt idx="3180">
                  <c:v>623.06499999999949</c:v>
                </c:pt>
                <c:pt idx="3181">
                  <c:v>689.077</c:v>
                </c:pt>
                <c:pt idx="3182">
                  <c:v>743.75400000000002</c:v>
                </c:pt>
                <c:pt idx="3183">
                  <c:v>792.24599999999998</c:v>
                </c:pt>
                <c:pt idx="3184">
                  <c:v>827.07100000000003</c:v>
                </c:pt>
                <c:pt idx="3185">
                  <c:v>852.38199999999949</c:v>
                </c:pt>
                <c:pt idx="3186">
                  <c:v>870.81499999999949</c:v>
                </c:pt>
                <c:pt idx="3187">
                  <c:v>893.13800000000003</c:v>
                </c:pt>
                <c:pt idx="3188">
                  <c:v>906.82499999999948</c:v>
                </c:pt>
                <c:pt idx="3189">
                  <c:v>917.61199999999997</c:v>
                </c:pt>
                <c:pt idx="3190">
                  <c:v>924.03499999999997</c:v>
                </c:pt>
                <c:pt idx="3191">
                  <c:v>933.16599999999949</c:v>
                </c:pt>
                <c:pt idx="3192">
                  <c:v>940.21600000000001</c:v>
                </c:pt>
                <c:pt idx="3193">
                  <c:v>952.61199999999997</c:v>
                </c:pt>
                <c:pt idx="3194">
                  <c:v>965.61099999999999</c:v>
                </c:pt>
                <c:pt idx="3195">
                  <c:v>973.29500000000053</c:v>
                </c:pt>
                <c:pt idx="3196">
                  <c:v>979.49099999999999</c:v>
                </c:pt>
                <c:pt idx="3197">
                  <c:v>984.22900000000004</c:v>
                </c:pt>
                <c:pt idx="3198">
                  <c:v>993.19500000000005</c:v>
                </c:pt>
                <c:pt idx="3199">
                  <c:v>1001.043</c:v>
                </c:pt>
                <c:pt idx="3200">
                  <c:v>1001.721</c:v>
                </c:pt>
                <c:pt idx="3201">
                  <c:v>1003.8630000000001</c:v>
                </c:pt>
                <c:pt idx="3202">
                  <c:v>1001.5419999999995</c:v>
                </c:pt>
                <c:pt idx="3203">
                  <c:v>994.67499999999995</c:v>
                </c:pt>
                <c:pt idx="3204">
                  <c:v>976.84999999999945</c:v>
                </c:pt>
                <c:pt idx="3205">
                  <c:v>942.82799999999918</c:v>
                </c:pt>
                <c:pt idx="3206">
                  <c:v>902.12599999999998</c:v>
                </c:pt>
                <c:pt idx="3207">
                  <c:v>819.68799999999999</c:v>
                </c:pt>
                <c:pt idx="3208">
                  <c:v>716.28599999999994</c:v>
                </c:pt>
                <c:pt idx="3209">
                  <c:v>629.76499999999999</c:v>
                </c:pt>
                <c:pt idx="3210">
                  <c:v>559.101</c:v>
                </c:pt>
                <c:pt idx="3211">
                  <c:v>503.88499999999999</c:v>
                </c:pt>
                <c:pt idx="3212">
                  <c:v>462.8349999999997</c:v>
                </c:pt>
                <c:pt idx="3213">
                  <c:v>433.303</c:v>
                </c:pt>
                <c:pt idx="3214">
                  <c:v>413.28899999999959</c:v>
                </c:pt>
                <c:pt idx="3215">
                  <c:v>398.327</c:v>
                </c:pt>
                <c:pt idx="3216">
                  <c:v>376.47699999999946</c:v>
                </c:pt>
                <c:pt idx="3217">
                  <c:v>353.70800000000003</c:v>
                </c:pt>
                <c:pt idx="3218">
                  <c:v>331.18099999999993</c:v>
                </c:pt>
                <c:pt idx="3219">
                  <c:v>309.98399999999947</c:v>
                </c:pt>
                <c:pt idx="3220">
                  <c:v>308.202</c:v>
                </c:pt>
                <c:pt idx="3221">
                  <c:v>308.66699999999969</c:v>
                </c:pt>
                <c:pt idx="3222">
                  <c:v>323.8829999999997</c:v>
                </c:pt>
                <c:pt idx="3223">
                  <c:v>369.47699999999946</c:v>
                </c:pt>
                <c:pt idx="3224">
                  <c:v>440.63499999999999</c:v>
                </c:pt>
                <c:pt idx="3225">
                  <c:v>522.82499999999948</c:v>
                </c:pt>
                <c:pt idx="3226">
                  <c:v>613.20299999999997</c:v>
                </c:pt>
                <c:pt idx="3227">
                  <c:v>689.07400000000052</c:v>
                </c:pt>
                <c:pt idx="3228">
                  <c:v>755.16399999999999</c:v>
                </c:pt>
                <c:pt idx="3229">
                  <c:v>799.42</c:v>
                </c:pt>
                <c:pt idx="3230">
                  <c:v>825.55499999999938</c:v>
                </c:pt>
                <c:pt idx="3231">
                  <c:v>838.25300000000004</c:v>
                </c:pt>
                <c:pt idx="3232">
                  <c:v>830.23500000000001</c:v>
                </c:pt>
                <c:pt idx="3233">
                  <c:v>797.52199999999948</c:v>
                </c:pt>
                <c:pt idx="3234">
                  <c:v>737.48099999999999</c:v>
                </c:pt>
                <c:pt idx="3235">
                  <c:v>662.51400000000001</c:v>
                </c:pt>
                <c:pt idx="3236">
                  <c:v>584.43499999999949</c:v>
                </c:pt>
                <c:pt idx="3237">
                  <c:v>509.13</c:v>
                </c:pt>
                <c:pt idx="3238">
                  <c:v>428.87900000000002</c:v>
                </c:pt>
                <c:pt idx="3239">
                  <c:v>341.21299999999974</c:v>
                </c:pt>
                <c:pt idx="3240">
                  <c:v>253.98200000000014</c:v>
                </c:pt>
                <c:pt idx="3241">
                  <c:v>200.916</c:v>
                </c:pt>
                <c:pt idx="3242">
                  <c:v>158.00900000000001</c:v>
                </c:pt>
                <c:pt idx="3243">
                  <c:v>129.28900000000002</c:v>
                </c:pt>
                <c:pt idx="3244">
                  <c:v>109.256</c:v>
                </c:pt>
                <c:pt idx="3245">
                  <c:v>95.162999999999982</c:v>
                </c:pt>
                <c:pt idx="3246">
                  <c:v>88.391999999999996</c:v>
                </c:pt>
                <c:pt idx="3247">
                  <c:v>82.510999999999996</c:v>
                </c:pt>
                <c:pt idx="3248">
                  <c:v>79.938000000000002</c:v>
                </c:pt>
                <c:pt idx="3249">
                  <c:v>86.927999999999997</c:v>
                </c:pt>
                <c:pt idx="3250">
                  <c:v>98.215999999999994</c:v>
                </c:pt>
                <c:pt idx="3251">
                  <c:v>107.97199999999999</c:v>
                </c:pt>
                <c:pt idx="3252">
                  <c:v>114.929</c:v>
                </c:pt>
                <c:pt idx="3253">
                  <c:v>120.18199999999999</c:v>
                </c:pt>
                <c:pt idx="3254">
                  <c:v>121.58</c:v>
                </c:pt>
                <c:pt idx="3255">
                  <c:v>128.86100000000013</c:v>
                </c:pt>
                <c:pt idx="3256">
                  <c:v>141.32000000000014</c:v>
                </c:pt>
                <c:pt idx="3257">
                  <c:v>151.107</c:v>
                </c:pt>
                <c:pt idx="3258">
                  <c:v>159.75399999999999</c:v>
                </c:pt>
                <c:pt idx="3259">
                  <c:v>161.40100000000001</c:v>
                </c:pt>
                <c:pt idx="3260">
                  <c:v>149.51</c:v>
                </c:pt>
                <c:pt idx="3261">
                  <c:v>133.876</c:v>
                </c:pt>
                <c:pt idx="3262">
                  <c:v>120.485</c:v>
                </c:pt>
                <c:pt idx="3263">
                  <c:v>110.777</c:v>
                </c:pt>
                <c:pt idx="3264">
                  <c:v>107.236</c:v>
                </c:pt>
                <c:pt idx="3265">
                  <c:v>107.759</c:v>
                </c:pt>
                <c:pt idx="3266">
                  <c:v>109.889</c:v>
                </c:pt>
                <c:pt idx="3267">
                  <c:v>119.354</c:v>
                </c:pt>
                <c:pt idx="3268">
                  <c:v>121.44700000000009</c:v>
                </c:pt>
                <c:pt idx="3269">
                  <c:v>125.334</c:v>
                </c:pt>
                <c:pt idx="3270">
                  <c:v>128.262</c:v>
                </c:pt>
                <c:pt idx="3271">
                  <c:v>129.47899999999998</c:v>
                </c:pt>
                <c:pt idx="3272">
                  <c:v>128.88400000000001</c:v>
                </c:pt>
                <c:pt idx="3273">
                  <c:v>123.75700000000002</c:v>
                </c:pt>
                <c:pt idx="3274">
                  <c:v>116.01100000000002</c:v>
                </c:pt>
                <c:pt idx="3275">
                  <c:v>107.45</c:v>
                </c:pt>
                <c:pt idx="3276">
                  <c:v>99.257000000000005</c:v>
                </c:pt>
                <c:pt idx="3277">
                  <c:v>94.35299999999998</c:v>
                </c:pt>
                <c:pt idx="3278">
                  <c:v>89.60599999999998</c:v>
                </c:pt>
                <c:pt idx="3279">
                  <c:v>88.938000000000002</c:v>
                </c:pt>
                <c:pt idx="3280">
                  <c:v>94.210000000000022</c:v>
                </c:pt>
                <c:pt idx="3281">
                  <c:v>102.32299999999998</c:v>
                </c:pt>
                <c:pt idx="3282">
                  <c:v>102.783</c:v>
                </c:pt>
                <c:pt idx="3283">
                  <c:v>108.614</c:v>
                </c:pt>
                <c:pt idx="3284">
                  <c:v>108.869</c:v>
                </c:pt>
                <c:pt idx="3285">
                  <c:v>109.26900000000002</c:v>
                </c:pt>
                <c:pt idx="3286">
                  <c:v>101.54</c:v>
                </c:pt>
                <c:pt idx="3287">
                  <c:v>91.001999999999995</c:v>
                </c:pt>
                <c:pt idx="3288">
                  <c:v>82.241000000000071</c:v>
                </c:pt>
                <c:pt idx="3289">
                  <c:v>76.978999999999999</c:v>
                </c:pt>
                <c:pt idx="3290">
                  <c:v>74.164999999999992</c:v>
                </c:pt>
                <c:pt idx="3291">
                  <c:v>75.808999999999983</c:v>
                </c:pt>
                <c:pt idx="3292">
                  <c:v>77.35799999999999</c:v>
                </c:pt>
                <c:pt idx="3293">
                  <c:v>79.921999999999997</c:v>
                </c:pt>
                <c:pt idx="3294">
                  <c:v>79.637999999999991</c:v>
                </c:pt>
                <c:pt idx="3295">
                  <c:v>82.361999999999995</c:v>
                </c:pt>
                <c:pt idx="3296">
                  <c:v>86.240000000000023</c:v>
                </c:pt>
                <c:pt idx="3297">
                  <c:v>96.281000000000006</c:v>
                </c:pt>
                <c:pt idx="3298">
                  <c:v>106.23099999999999</c:v>
                </c:pt>
                <c:pt idx="3299">
                  <c:v>104.17599999999995</c:v>
                </c:pt>
                <c:pt idx="3300">
                  <c:v>96.151999999999987</c:v>
                </c:pt>
                <c:pt idx="3301">
                  <c:v>94.22</c:v>
                </c:pt>
                <c:pt idx="3302">
                  <c:v>87.747000000000071</c:v>
                </c:pt>
                <c:pt idx="3303">
                  <c:v>77.468999999999994</c:v>
                </c:pt>
                <c:pt idx="3304">
                  <c:v>77.31</c:v>
                </c:pt>
                <c:pt idx="3305">
                  <c:v>85.123999999999981</c:v>
                </c:pt>
                <c:pt idx="3306">
                  <c:v>103.69</c:v>
                </c:pt>
                <c:pt idx="3307">
                  <c:v>125.154</c:v>
                </c:pt>
                <c:pt idx="3308">
                  <c:v>136.29899999999998</c:v>
                </c:pt>
                <c:pt idx="3309">
                  <c:v>153.839</c:v>
                </c:pt>
                <c:pt idx="3310">
                  <c:v>165.44200000000001</c:v>
                </c:pt>
                <c:pt idx="3311">
                  <c:v>175.30800000000013</c:v>
                </c:pt>
                <c:pt idx="3312">
                  <c:v>177.42800000000014</c:v>
                </c:pt>
                <c:pt idx="3313">
                  <c:v>174.31100000000001</c:v>
                </c:pt>
                <c:pt idx="3314">
                  <c:v>167.584</c:v>
                </c:pt>
                <c:pt idx="3315">
                  <c:v>157.25900000000001</c:v>
                </c:pt>
                <c:pt idx="3316">
                  <c:v>146.61699999999999</c:v>
                </c:pt>
                <c:pt idx="3317">
                  <c:v>142.07</c:v>
                </c:pt>
                <c:pt idx="3318">
                  <c:v>140.88600000000014</c:v>
                </c:pt>
                <c:pt idx="3319">
                  <c:v>143.9</c:v>
                </c:pt>
                <c:pt idx="3320">
                  <c:v>142.37200000000001</c:v>
                </c:pt>
                <c:pt idx="3321">
                  <c:v>138.52000000000001</c:v>
                </c:pt>
                <c:pt idx="3322">
                  <c:v>135.161</c:v>
                </c:pt>
                <c:pt idx="3323">
                  <c:v>145.20899999999997</c:v>
                </c:pt>
                <c:pt idx="3324">
                  <c:v>167.71299999999999</c:v>
                </c:pt>
                <c:pt idx="3325">
                  <c:v>193.45600000000007</c:v>
                </c:pt>
                <c:pt idx="3326">
                  <c:v>213.16800000000001</c:v>
                </c:pt>
                <c:pt idx="3327">
                  <c:v>222.97200000000001</c:v>
                </c:pt>
                <c:pt idx="3328">
                  <c:v>225.26599999999999</c:v>
                </c:pt>
                <c:pt idx="3329">
                  <c:v>221.48600000000013</c:v>
                </c:pt>
                <c:pt idx="3330">
                  <c:v>216.483</c:v>
                </c:pt>
                <c:pt idx="3331">
                  <c:v>218.56</c:v>
                </c:pt>
                <c:pt idx="3332">
                  <c:v>216.26599999999999</c:v>
                </c:pt>
                <c:pt idx="3333">
                  <c:v>213.41299999999998</c:v>
                </c:pt>
                <c:pt idx="3334">
                  <c:v>209.43600000000001</c:v>
                </c:pt>
                <c:pt idx="3335">
                  <c:v>202.67499999999998</c:v>
                </c:pt>
                <c:pt idx="3336">
                  <c:v>194.19399999999999</c:v>
                </c:pt>
                <c:pt idx="3337">
                  <c:v>188.47</c:v>
                </c:pt>
                <c:pt idx="3338">
                  <c:v>179.53399999999999</c:v>
                </c:pt>
                <c:pt idx="3339">
                  <c:v>162.38400000000001</c:v>
                </c:pt>
                <c:pt idx="3340">
                  <c:v>144.91399999999999</c:v>
                </c:pt>
                <c:pt idx="3341">
                  <c:v>127.79300000000002</c:v>
                </c:pt>
                <c:pt idx="3342">
                  <c:v>113.923</c:v>
                </c:pt>
                <c:pt idx="3343">
                  <c:v>100.22499999999999</c:v>
                </c:pt>
                <c:pt idx="3344">
                  <c:v>87.36</c:v>
                </c:pt>
                <c:pt idx="3345">
                  <c:v>83.566000000000003</c:v>
                </c:pt>
                <c:pt idx="3346">
                  <c:v>86.85599999999998</c:v>
                </c:pt>
                <c:pt idx="3347">
                  <c:v>95.090999999999994</c:v>
                </c:pt>
                <c:pt idx="3348">
                  <c:v>100.723</c:v>
                </c:pt>
                <c:pt idx="3349">
                  <c:v>103.80200000000001</c:v>
                </c:pt>
                <c:pt idx="3350">
                  <c:v>101.13500000000001</c:v>
                </c:pt>
                <c:pt idx="3351">
                  <c:v>87.721999999999994</c:v>
                </c:pt>
                <c:pt idx="3352">
                  <c:v>75.195999999999998</c:v>
                </c:pt>
                <c:pt idx="3353">
                  <c:v>60.809999999999995</c:v>
                </c:pt>
                <c:pt idx="3354">
                  <c:v>47.865000000000002</c:v>
                </c:pt>
                <c:pt idx="3355">
                  <c:v>42.983000000000004</c:v>
                </c:pt>
                <c:pt idx="3356">
                  <c:v>42.128000000000036</c:v>
                </c:pt>
                <c:pt idx="3357">
                  <c:v>40.532000000000011</c:v>
                </c:pt>
                <c:pt idx="3358">
                  <c:v>38.03</c:v>
                </c:pt>
                <c:pt idx="3359">
                  <c:v>41.138000000000012</c:v>
                </c:pt>
                <c:pt idx="3360">
                  <c:v>41.122000000000035</c:v>
                </c:pt>
                <c:pt idx="3361">
                  <c:v>39.876000000000005</c:v>
                </c:pt>
                <c:pt idx="3362">
                  <c:v>39.721000000000011</c:v>
                </c:pt>
                <c:pt idx="3363">
                  <c:v>42.745000000000012</c:v>
                </c:pt>
                <c:pt idx="3364">
                  <c:v>43.852999999999994</c:v>
                </c:pt>
                <c:pt idx="3365">
                  <c:v>44.683</c:v>
                </c:pt>
                <c:pt idx="3366">
                  <c:v>46.247</c:v>
                </c:pt>
                <c:pt idx="3367">
                  <c:v>52.506</c:v>
                </c:pt>
                <c:pt idx="3368">
                  <c:v>64.551999999999992</c:v>
                </c:pt>
                <c:pt idx="3369">
                  <c:v>82.387999999999991</c:v>
                </c:pt>
                <c:pt idx="3370">
                  <c:v>100.428</c:v>
                </c:pt>
                <c:pt idx="3371">
                  <c:v>124.41000000000007</c:v>
                </c:pt>
                <c:pt idx="3372">
                  <c:v>141.68800000000007</c:v>
                </c:pt>
                <c:pt idx="3373">
                  <c:v>157.65200000000004</c:v>
                </c:pt>
                <c:pt idx="3374">
                  <c:v>170.917</c:v>
                </c:pt>
                <c:pt idx="3375">
                  <c:v>180.34</c:v>
                </c:pt>
                <c:pt idx="3376">
                  <c:v>182.62300000000002</c:v>
                </c:pt>
                <c:pt idx="3377">
                  <c:v>180.64299999999997</c:v>
                </c:pt>
                <c:pt idx="3378">
                  <c:v>172.24799999999999</c:v>
                </c:pt>
                <c:pt idx="3379">
                  <c:v>159.87200000000001</c:v>
                </c:pt>
                <c:pt idx="3380">
                  <c:v>143.31</c:v>
                </c:pt>
                <c:pt idx="3381">
                  <c:v>126.35799999999999</c:v>
                </c:pt>
                <c:pt idx="3382">
                  <c:v>113.229</c:v>
                </c:pt>
                <c:pt idx="3383">
                  <c:v>102.005</c:v>
                </c:pt>
                <c:pt idx="3384">
                  <c:v>91.802999999999983</c:v>
                </c:pt>
                <c:pt idx="3385">
                  <c:v>83.647999999999996</c:v>
                </c:pt>
                <c:pt idx="3386">
                  <c:v>78.816999999999993</c:v>
                </c:pt>
                <c:pt idx="3387">
                  <c:v>73.88</c:v>
                </c:pt>
                <c:pt idx="3388">
                  <c:v>69.093999999999994</c:v>
                </c:pt>
                <c:pt idx="3389">
                  <c:v>66.399000000000001</c:v>
                </c:pt>
                <c:pt idx="3390">
                  <c:v>75.185999999999979</c:v>
                </c:pt>
                <c:pt idx="3391">
                  <c:v>97.048000000000002</c:v>
                </c:pt>
                <c:pt idx="3392">
                  <c:v>117.732</c:v>
                </c:pt>
                <c:pt idx="3393">
                  <c:v>128.87700000000001</c:v>
                </c:pt>
                <c:pt idx="3394">
                  <c:v>131.65100000000001</c:v>
                </c:pt>
                <c:pt idx="3395">
                  <c:v>134.70599999999999</c:v>
                </c:pt>
                <c:pt idx="3396">
                  <c:v>142.66299999999998</c:v>
                </c:pt>
                <c:pt idx="3397">
                  <c:v>148.05500000000001</c:v>
                </c:pt>
                <c:pt idx="3398">
                  <c:v>149.191</c:v>
                </c:pt>
                <c:pt idx="3399">
                  <c:v>147.35500000000013</c:v>
                </c:pt>
                <c:pt idx="3400">
                  <c:v>142.61599999999999</c:v>
                </c:pt>
                <c:pt idx="3401">
                  <c:v>137.95100000000014</c:v>
                </c:pt>
                <c:pt idx="3402">
                  <c:v>133.31100000000001</c:v>
                </c:pt>
                <c:pt idx="3403">
                  <c:v>123.473</c:v>
                </c:pt>
                <c:pt idx="3404">
                  <c:v>118.509</c:v>
                </c:pt>
                <c:pt idx="3405">
                  <c:v>116.98699999999999</c:v>
                </c:pt>
                <c:pt idx="3406">
                  <c:v>114.98099999999999</c:v>
                </c:pt>
                <c:pt idx="3407">
                  <c:v>112.502</c:v>
                </c:pt>
                <c:pt idx="3408">
                  <c:v>110.60599999999998</c:v>
                </c:pt>
                <c:pt idx="3409">
                  <c:v>110.51400000000002</c:v>
                </c:pt>
                <c:pt idx="3410">
                  <c:v>120.645</c:v>
                </c:pt>
                <c:pt idx="3411">
                  <c:v>130.863</c:v>
                </c:pt>
                <c:pt idx="3412">
                  <c:v>136.35600000000014</c:v>
                </c:pt>
                <c:pt idx="3413">
                  <c:v>138.93300000000002</c:v>
                </c:pt>
                <c:pt idx="3414">
                  <c:v>138.893</c:v>
                </c:pt>
                <c:pt idx="3415">
                  <c:v>138.85200000000017</c:v>
                </c:pt>
                <c:pt idx="3416">
                  <c:v>136.91399999999999</c:v>
                </c:pt>
                <c:pt idx="3417">
                  <c:v>132.84399999999999</c:v>
                </c:pt>
                <c:pt idx="3418">
                  <c:v>129.65900000000002</c:v>
                </c:pt>
                <c:pt idx="3419">
                  <c:v>126.51900000000002</c:v>
                </c:pt>
                <c:pt idx="3420">
                  <c:v>124.425</c:v>
                </c:pt>
                <c:pt idx="3421">
                  <c:v>124.79700000000007</c:v>
                </c:pt>
                <c:pt idx="3422">
                  <c:v>126.71400000000007</c:v>
                </c:pt>
                <c:pt idx="3423">
                  <c:v>129.25700000000001</c:v>
                </c:pt>
                <c:pt idx="3424">
                  <c:v>131.35800000000017</c:v>
                </c:pt>
                <c:pt idx="3425">
                  <c:v>133.49800000000013</c:v>
                </c:pt>
                <c:pt idx="3426">
                  <c:v>135.34700000000001</c:v>
                </c:pt>
                <c:pt idx="3427">
                  <c:v>140.46900000000002</c:v>
                </c:pt>
                <c:pt idx="3428">
                  <c:v>142.16399999999999</c:v>
                </c:pt>
                <c:pt idx="3429">
                  <c:v>143.22499999999999</c:v>
                </c:pt>
                <c:pt idx="3430">
                  <c:v>140.34900000000002</c:v>
                </c:pt>
                <c:pt idx="3431">
                  <c:v>136.59200000000001</c:v>
                </c:pt>
                <c:pt idx="3432">
                  <c:v>136.55700000000004</c:v>
                </c:pt>
                <c:pt idx="3433">
                  <c:v>134.91800000000001</c:v>
                </c:pt>
                <c:pt idx="3434">
                  <c:v>128.80600000000001</c:v>
                </c:pt>
                <c:pt idx="3435">
                  <c:v>124.529</c:v>
                </c:pt>
                <c:pt idx="3436">
                  <c:v>121.21100000000007</c:v>
                </c:pt>
                <c:pt idx="3437">
                  <c:v>118.52</c:v>
                </c:pt>
                <c:pt idx="3438">
                  <c:v>115.265</c:v>
                </c:pt>
                <c:pt idx="3439">
                  <c:v>109.99400000000007</c:v>
                </c:pt>
                <c:pt idx="3440">
                  <c:v>103.04700000000007</c:v>
                </c:pt>
                <c:pt idx="3441">
                  <c:v>88.853999999999999</c:v>
                </c:pt>
                <c:pt idx="3442">
                  <c:v>77.95</c:v>
                </c:pt>
                <c:pt idx="3443">
                  <c:v>64.820999999999998</c:v>
                </c:pt>
                <c:pt idx="3444">
                  <c:v>55.907000000000004</c:v>
                </c:pt>
                <c:pt idx="3445">
                  <c:v>50.503</c:v>
                </c:pt>
                <c:pt idx="3446">
                  <c:v>46.32</c:v>
                </c:pt>
                <c:pt idx="3447">
                  <c:v>49.417999999999999</c:v>
                </c:pt>
                <c:pt idx="3448">
                  <c:v>61.876999999999995</c:v>
                </c:pt>
                <c:pt idx="3449">
                  <c:v>80.225999999999999</c:v>
                </c:pt>
                <c:pt idx="3450">
                  <c:v>106.315</c:v>
                </c:pt>
                <c:pt idx="3451">
                  <c:v>138.91999999999999</c:v>
                </c:pt>
                <c:pt idx="3452">
                  <c:v>163.691</c:v>
                </c:pt>
                <c:pt idx="3453">
                  <c:v>178.09700000000001</c:v>
                </c:pt>
                <c:pt idx="3454">
                  <c:v>181.101</c:v>
                </c:pt>
                <c:pt idx="3455">
                  <c:v>178.37700000000001</c:v>
                </c:pt>
                <c:pt idx="3456">
                  <c:v>168.80100000000004</c:v>
                </c:pt>
                <c:pt idx="3457">
                  <c:v>158.20399999999998</c:v>
                </c:pt>
                <c:pt idx="3458">
                  <c:v>147.75800000000001</c:v>
                </c:pt>
                <c:pt idx="3459">
                  <c:v>135.11099999999999</c:v>
                </c:pt>
                <c:pt idx="3460">
                  <c:v>117.76900000000002</c:v>
                </c:pt>
                <c:pt idx="3461">
                  <c:v>104.598</c:v>
                </c:pt>
                <c:pt idx="3462">
                  <c:v>99.542000000000002</c:v>
                </c:pt>
                <c:pt idx="3463">
                  <c:v>90.525999999999982</c:v>
                </c:pt>
                <c:pt idx="3464">
                  <c:v>81</c:v>
                </c:pt>
                <c:pt idx="3465">
                  <c:v>81.003</c:v>
                </c:pt>
                <c:pt idx="3466">
                  <c:v>87.918000000000006</c:v>
                </c:pt>
                <c:pt idx="3467">
                  <c:v>97.732000000000014</c:v>
                </c:pt>
                <c:pt idx="3468">
                  <c:v>105.616</c:v>
                </c:pt>
                <c:pt idx="3469">
                  <c:v>113.94300000000007</c:v>
                </c:pt>
                <c:pt idx="3470">
                  <c:v>120.486</c:v>
                </c:pt>
                <c:pt idx="3471">
                  <c:v>126.568</c:v>
                </c:pt>
                <c:pt idx="3472">
                  <c:v>134.423</c:v>
                </c:pt>
                <c:pt idx="3473">
                  <c:v>141.55800000000013</c:v>
                </c:pt>
                <c:pt idx="3474">
                  <c:v>148.23699999999999</c:v>
                </c:pt>
                <c:pt idx="3475">
                  <c:v>153.62700000000001</c:v>
                </c:pt>
                <c:pt idx="3476">
                  <c:v>156.78900000000002</c:v>
                </c:pt>
                <c:pt idx="3477">
                  <c:v>159.56100000000001</c:v>
                </c:pt>
                <c:pt idx="3478">
                  <c:v>160.22499999999999</c:v>
                </c:pt>
                <c:pt idx="3479">
                  <c:v>159.09200000000001</c:v>
                </c:pt>
                <c:pt idx="3480">
                  <c:v>157.96300000000002</c:v>
                </c:pt>
                <c:pt idx="3481">
                  <c:v>154.71699999999998</c:v>
                </c:pt>
                <c:pt idx="3482">
                  <c:v>151.53200000000001</c:v>
                </c:pt>
                <c:pt idx="3483">
                  <c:v>148.86600000000001</c:v>
                </c:pt>
                <c:pt idx="3484">
                  <c:v>147.738</c:v>
                </c:pt>
                <c:pt idx="3485">
                  <c:v>147.19800000000001</c:v>
                </c:pt>
                <c:pt idx="3486">
                  <c:v>144.25399999999999</c:v>
                </c:pt>
                <c:pt idx="3487">
                  <c:v>137.655</c:v>
                </c:pt>
                <c:pt idx="3488">
                  <c:v>130.21799999999999</c:v>
                </c:pt>
                <c:pt idx="3489">
                  <c:v>123.41700000000007</c:v>
                </c:pt>
                <c:pt idx="3490">
                  <c:v>116.729</c:v>
                </c:pt>
                <c:pt idx="3491">
                  <c:v>110.82499999999999</c:v>
                </c:pt>
                <c:pt idx="3492">
                  <c:v>104.277</c:v>
                </c:pt>
                <c:pt idx="3493">
                  <c:v>97.077999999999989</c:v>
                </c:pt>
                <c:pt idx="3494">
                  <c:v>92.946000000000026</c:v>
                </c:pt>
                <c:pt idx="3495">
                  <c:v>89.708000000000013</c:v>
                </c:pt>
                <c:pt idx="3496">
                  <c:v>88.151999999999987</c:v>
                </c:pt>
                <c:pt idx="3497">
                  <c:v>87.867999999999995</c:v>
                </c:pt>
                <c:pt idx="3498">
                  <c:v>93.077999999999989</c:v>
                </c:pt>
                <c:pt idx="3499">
                  <c:v>96.106999999999999</c:v>
                </c:pt>
                <c:pt idx="3500">
                  <c:v>96.177999999999983</c:v>
                </c:pt>
                <c:pt idx="3501">
                  <c:v>91.195999999999998</c:v>
                </c:pt>
                <c:pt idx="3502">
                  <c:v>85.361999999999995</c:v>
                </c:pt>
                <c:pt idx="3503">
                  <c:v>80.748000000000005</c:v>
                </c:pt>
                <c:pt idx="3504">
                  <c:v>73.692999999999998</c:v>
                </c:pt>
                <c:pt idx="3505">
                  <c:v>68.842000000000013</c:v>
                </c:pt>
                <c:pt idx="3506">
                  <c:v>64.867000000000004</c:v>
                </c:pt>
                <c:pt idx="3507">
                  <c:v>58.811999999999998</c:v>
                </c:pt>
                <c:pt idx="3508">
                  <c:v>54.78</c:v>
                </c:pt>
                <c:pt idx="3509">
                  <c:v>49.27</c:v>
                </c:pt>
                <c:pt idx="3510">
                  <c:v>47.653000000000006</c:v>
                </c:pt>
                <c:pt idx="3511">
                  <c:v>52.707000000000001</c:v>
                </c:pt>
                <c:pt idx="3512">
                  <c:v>58.312999999999995</c:v>
                </c:pt>
                <c:pt idx="3513">
                  <c:v>62.663000000000011</c:v>
                </c:pt>
                <c:pt idx="3514">
                  <c:v>68.962999999999994</c:v>
                </c:pt>
                <c:pt idx="3515">
                  <c:v>72.054000000000002</c:v>
                </c:pt>
                <c:pt idx="3516">
                  <c:v>65.721999999999994</c:v>
                </c:pt>
                <c:pt idx="3517">
                  <c:v>56.853999999999999</c:v>
                </c:pt>
                <c:pt idx="3518">
                  <c:v>50.629000000000012</c:v>
                </c:pt>
                <c:pt idx="3519">
                  <c:v>45.003</c:v>
                </c:pt>
                <c:pt idx="3520">
                  <c:v>44.105000000000011</c:v>
                </c:pt>
                <c:pt idx="3521">
                  <c:v>43.153999999999996</c:v>
                </c:pt>
                <c:pt idx="3522">
                  <c:v>41.383999999999993</c:v>
                </c:pt>
                <c:pt idx="3523">
                  <c:v>41.353999999999999</c:v>
                </c:pt>
                <c:pt idx="3524">
                  <c:v>46.536000000000001</c:v>
                </c:pt>
                <c:pt idx="3525">
                  <c:v>51.297000000000011</c:v>
                </c:pt>
                <c:pt idx="3526">
                  <c:v>55.032000000000011</c:v>
                </c:pt>
                <c:pt idx="3527">
                  <c:v>56.765000000000036</c:v>
                </c:pt>
                <c:pt idx="3528">
                  <c:v>56.176000000000002</c:v>
                </c:pt>
                <c:pt idx="3529">
                  <c:v>53.108000000000011</c:v>
                </c:pt>
                <c:pt idx="3530">
                  <c:v>46.875</c:v>
                </c:pt>
                <c:pt idx="3531">
                  <c:v>44.451999999999998</c:v>
                </c:pt>
                <c:pt idx="3532">
                  <c:v>42.763000000000012</c:v>
                </c:pt>
                <c:pt idx="3533">
                  <c:v>42.013999999999996</c:v>
                </c:pt>
                <c:pt idx="3534">
                  <c:v>43.288000000000011</c:v>
                </c:pt>
                <c:pt idx="3535">
                  <c:v>42.172000000000011</c:v>
                </c:pt>
                <c:pt idx="3536">
                  <c:v>40.436</c:v>
                </c:pt>
                <c:pt idx="3537">
                  <c:v>38.763000000000012</c:v>
                </c:pt>
                <c:pt idx="3538">
                  <c:v>37.550999999999995</c:v>
                </c:pt>
                <c:pt idx="3539">
                  <c:v>45.789000000000001</c:v>
                </c:pt>
                <c:pt idx="3540">
                  <c:v>55.352999999999994</c:v>
                </c:pt>
                <c:pt idx="3541">
                  <c:v>64.412000000000006</c:v>
                </c:pt>
                <c:pt idx="3542">
                  <c:v>70.894000000000005</c:v>
                </c:pt>
                <c:pt idx="3543">
                  <c:v>73.324999999999989</c:v>
                </c:pt>
                <c:pt idx="3544">
                  <c:v>71.456999999999994</c:v>
                </c:pt>
                <c:pt idx="3545">
                  <c:v>66.793000000000006</c:v>
                </c:pt>
                <c:pt idx="3546">
                  <c:v>68.63</c:v>
                </c:pt>
                <c:pt idx="3547">
                  <c:v>70.637</c:v>
                </c:pt>
                <c:pt idx="3548">
                  <c:v>76.321999999999989</c:v>
                </c:pt>
                <c:pt idx="3549">
                  <c:v>85.037000000000006</c:v>
                </c:pt>
                <c:pt idx="3550">
                  <c:v>97.385999999999981</c:v>
                </c:pt>
                <c:pt idx="3551">
                  <c:v>109.71700000000007</c:v>
                </c:pt>
                <c:pt idx="3552">
                  <c:v>119.196</c:v>
                </c:pt>
                <c:pt idx="3553">
                  <c:v>119.44600000000007</c:v>
                </c:pt>
                <c:pt idx="3554">
                  <c:v>115.312</c:v>
                </c:pt>
                <c:pt idx="3555">
                  <c:v>106.82899999999998</c:v>
                </c:pt>
                <c:pt idx="3556">
                  <c:v>95.378999999999948</c:v>
                </c:pt>
                <c:pt idx="3557">
                  <c:v>83.933999999999997</c:v>
                </c:pt>
                <c:pt idx="3558">
                  <c:v>74.025999999999982</c:v>
                </c:pt>
                <c:pt idx="3559">
                  <c:v>65.373999999999981</c:v>
                </c:pt>
                <c:pt idx="3560">
                  <c:v>58.927</c:v>
                </c:pt>
                <c:pt idx="3561">
                  <c:v>54.044000000000004</c:v>
                </c:pt>
                <c:pt idx="3562">
                  <c:v>51.524000000000001</c:v>
                </c:pt>
                <c:pt idx="3563">
                  <c:v>46.119</c:v>
                </c:pt>
                <c:pt idx="3564">
                  <c:v>43.887999999999998</c:v>
                </c:pt>
                <c:pt idx="3565">
                  <c:v>42.435000000000002</c:v>
                </c:pt>
                <c:pt idx="3566">
                  <c:v>39.306000000000004</c:v>
                </c:pt>
                <c:pt idx="3567">
                  <c:v>37.019000000000005</c:v>
                </c:pt>
                <c:pt idx="3568">
                  <c:v>34.502000000000002</c:v>
                </c:pt>
                <c:pt idx="3580">
                  <c:v>35.533000000000001</c:v>
                </c:pt>
                <c:pt idx="3581">
                  <c:v>43.722000000000037</c:v>
                </c:pt>
                <c:pt idx="3582">
                  <c:v>45.664000000000001</c:v>
                </c:pt>
                <c:pt idx="3583">
                  <c:v>44.043000000000006</c:v>
                </c:pt>
                <c:pt idx="3584">
                  <c:v>40.367000000000004</c:v>
                </c:pt>
                <c:pt idx="3585">
                  <c:v>36.145000000000003</c:v>
                </c:pt>
                <c:pt idx="3594">
                  <c:v>36.229000000000013</c:v>
                </c:pt>
                <c:pt idx="3595">
                  <c:v>45.139000000000003</c:v>
                </c:pt>
                <c:pt idx="3596">
                  <c:v>56.148000000000003</c:v>
                </c:pt>
                <c:pt idx="3597">
                  <c:v>65.462999999999994</c:v>
                </c:pt>
                <c:pt idx="3598">
                  <c:v>71.489000000000004</c:v>
                </c:pt>
                <c:pt idx="3599">
                  <c:v>75.649999999999991</c:v>
                </c:pt>
                <c:pt idx="3600">
                  <c:v>77.632999999999981</c:v>
                </c:pt>
                <c:pt idx="3601">
                  <c:v>77.81</c:v>
                </c:pt>
                <c:pt idx="3602">
                  <c:v>76.381</c:v>
                </c:pt>
                <c:pt idx="3603">
                  <c:v>73.281999999999996</c:v>
                </c:pt>
                <c:pt idx="3604">
                  <c:v>69.302999999999983</c:v>
                </c:pt>
                <c:pt idx="3605">
                  <c:v>58.59</c:v>
                </c:pt>
                <c:pt idx="3606">
                  <c:v>49.209000000000003</c:v>
                </c:pt>
                <c:pt idx="3607">
                  <c:v>40.073</c:v>
                </c:pt>
                <c:pt idx="3612">
                  <c:v>4.7519999999999998</c:v>
                </c:pt>
                <c:pt idx="3613">
                  <c:v>6.0990000000000002</c:v>
                </c:pt>
                <c:pt idx="3614">
                  <c:v>6.5350000000000001</c:v>
                </c:pt>
                <c:pt idx="3615">
                  <c:v>6.5350000000000001</c:v>
                </c:pt>
                <c:pt idx="3616">
                  <c:v>5.5389999999999997</c:v>
                </c:pt>
                <c:pt idx="3617">
                  <c:v>6.3949999999999951</c:v>
                </c:pt>
                <c:pt idx="3618">
                  <c:v>16.738</c:v>
                </c:pt>
                <c:pt idx="3619">
                  <c:v>32.007000000000005</c:v>
                </c:pt>
                <c:pt idx="3620">
                  <c:v>47.290000000000013</c:v>
                </c:pt>
                <c:pt idx="3621">
                  <c:v>61.141000000000005</c:v>
                </c:pt>
                <c:pt idx="3622">
                  <c:v>69.430999999999997</c:v>
                </c:pt>
                <c:pt idx="3623">
                  <c:v>73.203000000000003</c:v>
                </c:pt>
                <c:pt idx="3624">
                  <c:v>77.233999999999995</c:v>
                </c:pt>
                <c:pt idx="3625">
                  <c:v>81.245999999999995</c:v>
                </c:pt>
                <c:pt idx="3626">
                  <c:v>86.438000000000002</c:v>
                </c:pt>
                <c:pt idx="3627">
                  <c:v>90.552999999999983</c:v>
                </c:pt>
                <c:pt idx="3628">
                  <c:v>93.124999999999986</c:v>
                </c:pt>
                <c:pt idx="3629">
                  <c:v>93.637999999999991</c:v>
                </c:pt>
                <c:pt idx="3630">
                  <c:v>93.10899999999998</c:v>
                </c:pt>
                <c:pt idx="3631">
                  <c:v>86.838999999999999</c:v>
                </c:pt>
                <c:pt idx="3632">
                  <c:v>74.771999999999991</c:v>
                </c:pt>
                <c:pt idx="3633">
                  <c:v>66.323999999999998</c:v>
                </c:pt>
                <c:pt idx="3634">
                  <c:v>59.073</c:v>
                </c:pt>
                <c:pt idx="3635">
                  <c:v>53.646000000000001</c:v>
                </c:pt>
                <c:pt idx="3636">
                  <c:v>51.128000000000036</c:v>
                </c:pt>
                <c:pt idx="3637">
                  <c:v>48.989000000000004</c:v>
                </c:pt>
                <c:pt idx="3638">
                  <c:v>51.857999999999997</c:v>
                </c:pt>
                <c:pt idx="3639">
                  <c:v>53.243000000000002</c:v>
                </c:pt>
                <c:pt idx="3640">
                  <c:v>52.734000000000002</c:v>
                </c:pt>
                <c:pt idx="3641">
                  <c:v>49.625000000000036</c:v>
                </c:pt>
                <c:pt idx="3642">
                  <c:v>47.179000000000002</c:v>
                </c:pt>
                <c:pt idx="3643">
                  <c:v>48.48</c:v>
                </c:pt>
                <c:pt idx="3644">
                  <c:v>51.015000000000001</c:v>
                </c:pt>
                <c:pt idx="3645">
                  <c:v>51.812999999999995</c:v>
                </c:pt>
                <c:pt idx="3646">
                  <c:v>52.972000000000001</c:v>
                </c:pt>
                <c:pt idx="3647">
                  <c:v>51.619</c:v>
                </c:pt>
                <c:pt idx="3648">
                  <c:v>47.675000000000011</c:v>
                </c:pt>
                <c:pt idx="3649">
                  <c:v>46.427</c:v>
                </c:pt>
                <c:pt idx="3650">
                  <c:v>45.472000000000001</c:v>
                </c:pt>
                <c:pt idx="3651">
                  <c:v>45.457999999999998</c:v>
                </c:pt>
                <c:pt idx="3652">
                  <c:v>47.673000000000002</c:v>
                </c:pt>
                <c:pt idx="3653">
                  <c:v>53.755000000000003</c:v>
                </c:pt>
                <c:pt idx="3654">
                  <c:v>58.74</c:v>
                </c:pt>
                <c:pt idx="3655">
                  <c:v>65.468999999999994</c:v>
                </c:pt>
                <c:pt idx="3656">
                  <c:v>79.911000000000087</c:v>
                </c:pt>
                <c:pt idx="3657">
                  <c:v>100.88800000000001</c:v>
                </c:pt>
                <c:pt idx="3658">
                  <c:v>115.854</c:v>
                </c:pt>
                <c:pt idx="3659">
                  <c:v>122.82</c:v>
                </c:pt>
                <c:pt idx="3660">
                  <c:v>119.11799999999999</c:v>
                </c:pt>
                <c:pt idx="3661">
                  <c:v>113.023</c:v>
                </c:pt>
                <c:pt idx="3662">
                  <c:v>106.202</c:v>
                </c:pt>
                <c:pt idx="3663">
                  <c:v>98.06</c:v>
                </c:pt>
                <c:pt idx="3664">
                  <c:v>89.53</c:v>
                </c:pt>
                <c:pt idx="3665">
                  <c:v>83.945000000000007</c:v>
                </c:pt>
                <c:pt idx="3666">
                  <c:v>78.375999999999948</c:v>
                </c:pt>
                <c:pt idx="3667">
                  <c:v>73.325999999999979</c:v>
                </c:pt>
                <c:pt idx="3668">
                  <c:v>68.169999999999987</c:v>
                </c:pt>
                <c:pt idx="3669">
                  <c:v>63.803999999999995</c:v>
                </c:pt>
                <c:pt idx="3670">
                  <c:v>58.213000000000001</c:v>
                </c:pt>
                <c:pt idx="3671">
                  <c:v>49.046000000000006</c:v>
                </c:pt>
                <c:pt idx="3672">
                  <c:v>40.512</c:v>
                </c:pt>
                <c:pt idx="3673">
                  <c:v>34.868000000000002</c:v>
                </c:pt>
                <c:pt idx="3674">
                  <c:v>32.544000000000004</c:v>
                </c:pt>
                <c:pt idx="3675">
                  <c:v>30.027999999999999</c:v>
                </c:pt>
                <c:pt idx="3676">
                  <c:v>31.57</c:v>
                </c:pt>
                <c:pt idx="3677">
                  <c:v>32.625000000000036</c:v>
                </c:pt>
                <c:pt idx="3678">
                  <c:v>33.365000000000002</c:v>
                </c:pt>
                <c:pt idx="3679">
                  <c:v>33.365000000000002</c:v>
                </c:pt>
                <c:pt idx="3680">
                  <c:v>33.365000000000002</c:v>
                </c:pt>
                <c:pt idx="3681">
                  <c:v>33.365000000000002</c:v>
                </c:pt>
                <c:pt idx="3682">
                  <c:v>32.57</c:v>
                </c:pt>
                <c:pt idx="3683">
                  <c:v>29.882999999999981</c:v>
                </c:pt>
                <c:pt idx="3684">
                  <c:v>27.236000000000001</c:v>
                </c:pt>
                <c:pt idx="3685">
                  <c:v>26.741</c:v>
                </c:pt>
                <c:pt idx="3686">
                  <c:v>24.538</c:v>
                </c:pt>
                <c:pt idx="3687">
                  <c:v>20.649000000000001</c:v>
                </c:pt>
                <c:pt idx="3688">
                  <c:v>11.478</c:v>
                </c:pt>
                <c:pt idx="3689">
                  <c:v>5.601</c:v>
                </c:pt>
                <c:pt idx="3690">
                  <c:v>17.637000000000018</c:v>
                </c:pt>
                <c:pt idx="3691">
                  <c:v>34.029000000000003</c:v>
                </c:pt>
                <c:pt idx="3692">
                  <c:v>42.094000000000001</c:v>
                </c:pt>
                <c:pt idx="3693">
                  <c:v>53.508000000000003</c:v>
                </c:pt>
                <c:pt idx="3694">
                  <c:v>64.950999999999993</c:v>
                </c:pt>
                <c:pt idx="3695">
                  <c:v>74.92</c:v>
                </c:pt>
                <c:pt idx="3696">
                  <c:v>80.632999999999981</c:v>
                </c:pt>
                <c:pt idx="3697">
                  <c:v>86.702000000000012</c:v>
                </c:pt>
                <c:pt idx="3698">
                  <c:v>93.972999999999999</c:v>
                </c:pt>
                <c:pt idx="3699">
                  <c:v>101.727</c:v>
                </c:pt>
                <c:pt idx="3700">
                  <c:v>107.46700000000007</c:v>
                </c:pt>
                <c:pt idx="3701">
                  <c:v>111.721</c:v>
                </c:pt>
                <c:pt idx="3702">
                  <c:v>115.69499999999999</c:v>
                </c:pt>
                <c:pt idx="3703">
                  <c:v>124.601</c:v>
                </c:pt>
                <c:pt idx="3704">
                  <c:v>139.55800000000013</c:v>
                </c:pt>
                <c:pt idx="3705">
                  <c:v>160.52200000000013</c:v>
                </c:pt>
                <c:pt idx="3706">
                  <c:v>179.89400000000001</c:v>
                </c:pt>
                <c:pt idx="3707">
                  <c:v>191.49800000000013</c:v>
                </c:pt>
                <c:pt idx="3708">
                  <c:v>195.095</c:v>
                </c:pt>
                <c:pt idx="3709">
                  <c:v>200.35000000000014</c:v>
                </c:pt>
                <c:pt idx="3710">
                  <c:v>200.56800000000001</c:v>
                </c:pt>
                <c:pt idx="3711">
                  <c:v>195.578</c:v>
                </c:pt>
                <c:pt idx="3712">
                  <c:v>186.91800000000001</c:v>
                </c:pt>
                <c:pt idx="3713">
                  <c:v>176.41299999999998</c:v>
                </c:pt>
                <c:pt idx="3714">
                  <c:v>164.02500000000001</c:v>
                </c:pt>
                <c:pt idx="3715">
                  <c:v>148.72800000000001</c:v>
                </c:pt>
                <c:pt idx="3716">
                  <c:v>134.34900000000002</c:v>
                </c:pt>
                <c:pt idx="3717">
                  <c:v>121.96000000000002</c:v>
                </c:pt>
                <c:pt idx="3718">
                  <c:v>109.607</c:v>
                </c:pt>
                <c:pt idx="3719">
                  <c:v>95.135999999999981</c:v>
                </c:pt>
                <c:pt idx="3720">
                  <c:v>82.205000000000013</c:v>
                </c:pt>
                <c:pt idx="3721">
                  <c:v>72.396000000000001</c:v>
                </c:pt>
                <c:pt idx="3722">
                  <c:v>64.924999999999997</c:v>
                </c:pt>
                <c:pt idx="3723">
                  <c:v>57.190000000000012</c:v>
                </c:pt>
                <c:pt idx="3724">
                  <c:v>48.416999999999994</c:v>
                </c:pt>
                <c:pt idx="3725">
                  <c:v>43.092000000000013</c:v>
                </c:pt>
                <c:pt idx="3726">
                  <c:v>39.134</c:v>
                </c:pt>
                <c:pt idx="3727">
                  <c:v>34.966000000000001</c:v>
                </c:pt>
                <c:pt idx="3728">
                  <c:v>32.202000000000012</c:v>
                </c:pt>
                <c:pt idx="3729">
                  <c:v>29.004999999999999</c:v>
                </c:pt>
                <c:pt idx="3730">
                  <c:v>28.154000000000018</c:v>
                </c:pt>
                <c:pt idx="3731">
                  <c:v>28.126000000000001</c:v>
                </c:pt>
                <c:pt idx="3732">
                  <c:v>23.337000000000018</c:v>
                </c:pt>
                <c:pt idx="3733">
                  <c:v>21.497999999999987</c:v>
                </c:pt>
                <c:pt idx="3734">
                  <c:v>19.609000000000005</c:v>
                </c:pt>
                <c:pt idx="3735">
                  <c:v>15.93</c:v>
                </c:pt>
                <c:pt idx="3736">
                  <c:v>9.7100000000000009</c:v>
                </c:pt>
                <c:pt idx="3737">
                  <c:v>4.4700000000000024</c:v>
                </c:pt>
                <c:pt idx="3738">
                  <c:v>2.2050000000000001</c:v>
                </c:pt>
                <c:pt idx="3739">
                  <c:v>4.109</c:v>
                </c:pt>
                <c:pt idx="3740">
                  <c:v>27.855</c:v>
                </c:pt>
                <c:pt idx="3741">
                  <c:v>31.974999999999987</c:v>
                </c:pt>
                <c:pt idx="3742">
                  <c:v>34.33</c:v>
                </c:pt>
                <c:pt idx="3743">
                  <c:v>36.903000000000006</c:v>
                </c:pt>
                <c:pt idx="3744">
                  <c:v>34.741</c:v>
                </c:pt>
                <c:pt idx="3745">
                  <c:v>35.085000000000001</c:v>
                </c:pt>
                <c:pt idx="3746">
                  <c:v>37.066000000000003</c:v>
                </c:pt>
                <c:pt idx="3747">
                  <c:v>40.452999999999996</c:v>
                </c:pt>
                <c:pt idx="3748">
                  <c:v>43.276000000000003</c:v>
                </c:pt>
                <c:pt idx="3749">
                  <c:v>46.44</c:v>
                </c:pt>
                <c:pt idx="3750">
                  <c:v>45.558</c:v>
                </c:pt>
                <c:pt idx="3751">
                  <c:v>45.767000000000003</c:v>
                </c:pt>
                <c:pt idx="3752">
                  <c:v>43.847999999999999</c:v>
                </c:pt>
                <c:pt idx="3753">
                  <c:v>39.295000000000037</c:v>
                </c:pt>
                <c:pt idx="3754">
                  <c:v>34.950999999999993</c:v>
                </c:pt>
                <c:pt idx="3755">
                  <c:v>32.476000000000006</c:v>
                </c:pt>
                <c:pt idx="3756">
                  <c:v>31.885000000000002</c:v>
                </c:pt>
                <c:pt idx="3757">
                  <c:v>32.350999999999999</c:v>
                </c:pt>
                <c:pt idx="3758">
                  <c:v>33.505000000000003</c:v>
                </c:pt>
                <c:pt idx="3759">
                  <c:v>33.694000000000003</c:v>
                </c:pt>
                <c:pt idx="3760">
                  <c:v>31.561999999999987</c:v>
                </c:pt>
                <c:pt idx="3761">
                  <c:v>32.369</c:v>
                </c:pt>
                <c:pt idx="3762">
                  <c:v>36.196000000000012</c:v>
                </c:pt>
                <c:pt idx="3763">
                  <c:v>42.661000000000001</c:v>
                </c:pt>
                <c:pt idx="3764">
                  <c:v>51.37</c:v>
                </c:pt>
                <c:pt idx="3765">
                  <c:v>61.191000000000003</c:v>
                </c:pt>
                <c:pt idx="3766">
                  <c:v>64.585999999999999</c:v>
                </c:pt>
                <c:pt idx="3767">
                  <c:v>64.554000000000002</c:v>
                </c:pt>
                <c:pt idx="3768">
                  <c:v>61.237000000000002</c:v>
                </c:pt>
                <c:pt idx="3769">
                  <c:v>59.004000000000005</c:v>
                </c:pt>
                <c:pt idx="3770">
                  <c:v>54.713000000000001</c:v>
                </c:pt>
                <c:pt idx="3771">
                  <c:v>50.986000000000004</c:v>
                </c:pt>
                <c:pt idx="3772">
                  <c:v>49.835000000000001</c:v>
                </c:pt>
                <c:pt idx="3773">
                  <c:v>51.465000000000003</c:v>
                </c:pt>
                <c:pt idx="3774">
                  <c:v>54.252000000000002</c:v>
                </c:pt>
                <c:pt idx="3775">
                  <c:v>55.156000000000006</c:v>
                </c:pt>
                <c:pt idx="3776">
                  <c:v>55.093000000000011</c:v>
                </c:pt>
                <c:pt idx="3777">
                  <c:v>54.896000000000001</c:v>
                </c:pt>
                <c:pt idx="3778">
                  <c:v>54.771000000000001</c:v>
                </c:pt>
                <c:pt idx="3779">
                  <c:v>56.882999999999996</c:v>
                </c:pt>
                <c:pt idx="3780">
                  <c:v>62.409000000000006</c:v>
                </c:pt>
                <c:pt idx="3781">
                  <c:v>69.936000000000007</c:v>
                </c:pt>
                <c:pt idx="3782">
                  <c:v>77.676999999999978</c:v>
                </c:pt>
                <c:pt idx="3783">
                  <c:v>82.777999999999992</c:v>
                </c:pt>
                <c:pt idx="3784">
                  <c:v>85.798000000000002</c:v>
                </c:pt>
                <c:pt idx="3785">
                  <c:v>86.784999999999997</c:v>
                </c:pt>
                <c:pt idx="3786">
                  <c:v>85.217000000000027</c:v>
                </c:pt>
                <c:pt idx="3787">
                  <c:v>85.042000000000002</c:v>
                </c:pt>
                <c:pt idx="3788">
                  <c:v>90.157999999999987</c:v>
                </c:pt>
                <c:pt idx="3789">
                  <c:v>91.221000000000004</c:v>
                </c:pt>
                <c:pt idx="3790">
                  <c:v>89.45</c:v>
                </c:pt>
                <c:pt idx="3791">
                  <c:v>88.477000000000004</c:v>
                </c:pt>
                <c:pt idx="3792">
                  <c:v>88.296999999999997</c:v>
                </c:pt>
                <c:pt idx="3793">
                  <c:v>90.81</c:v>
                </c:pt>
                <c:pt idx="3794">
                  <c:v>85.874999999999986</c:v>
                </c:pt>
                <c:pt idx="3795">
                  <c:v>82.861000000000004</c:v>
                </c:pt>
                <c:pt idx="3796">
                  <c:v>81.869</c:v>
                </c:pt>
                <c:pt idx="3797">
                  <c:v>78.162999999999982</c:v>
                </c:pt>
                <c:pt idx="3798">
                  <c:v>74.937000000000026</c:v>
                </c:pt>
                <c:pt idx="3799">
                  <c:v>71.260000000000005</c:v>
                </c:pt>
                <c:pt idx="3800">
                  <c:v>67.986000000000004</c:v>
                </c:pt>
                <c:pt idx="3801">
                  <c:v>63.383999999999993</c:v>
                </c:pt>
                <c:pt idx="3802">
                  <c:v>58.395000000000003</c:v>
                </c:pt>
                <c:pt idx="3803">
                  <c:v>53.745000000000012</c:v>
                </c:pt>
                <c:pt idx="3804">
                  <c:v>48.458999999999996</c:v>
                </c:pt>
                <c:pt idx="3805">
                  <c:v>43.725000000000037</c:v>
                </c:pt>
                <c:pt idx="3806">
                  <c:v>39.236000000000011</c:v>
                </c:pt>
                <c:pt idx="3807">
                  <c:v>36.124000000000002</c:v>
                </c:pt>
                <c:pt idx="3808">
                  <c:v>34.144000000000005</c:v>
                </c:pt>
                <c:pt idx="3809">
                  <c:v>32.995000000000012</c:v>
                </c:pt>
                <c:pt idx="3810">
                  <c:v>30.556000000000001</c:v>
                </c:pt>
                <c:pt idx="3811">
                  <c:v>28.548999999999989</c:v>
                </c:pt>
                <c:pt idx="3812">
                  <c:v>26.879000000000001</c:v>
                </c:pt>
                <c:pt idx="3813">
                  <c:v>26.009</c:v>
                </c:pt>
                <c:pt idx="3814">
                  <c:v>23.779999999999987</c:v>
                </c:pt>
                <c:pt idx="3815">
                  <c:v>21.43</c:v>
                </c:pt>
                <c:pt idx="3816">
                  <c:v>18.408999999999978</c:v>
                </c:pt>
                <c:pt idx="3817">
                  <c:v>17.609000000000005</c:v>
                </c:pt>
                <c:pt idx="3818">
                  <c:v>18.803999999999988</c:v>
                </c:pt>
                <c:pt idx="3819">
                  <c:v>25.800999999999988</c:v>
                </c:pt>
                <c:pt idx="3820">
                  <c:v>21.867000000000001</c:v>
                </c:pt>
                <c:pt idx="3821">
                  <c:v>20.640999999999988</c:v>
                </c:pt>
                <c:pt idx="3822">
                  <c:v>19.942999999999977</c:v>
                </c:pt>
                <c:pt idx="3823">
                  <c:v>15.213999999999999</c:v>
                </c:pt>
                <c:pt idx="3824">
                  <c:v>10.606</c:v>
                </c:pt>
                <c:pt idx="3825">
                  <c:v>7.8360000000000003</c:v>
                </c:pt>
                <c:pt idx="3826">
                  <c:v>4.7869999999999999</c:v>
                </c:pt>
                <c:pt idx="3827">
                  <c:v>2.6850000000000001</c:v>
                </c:pt>
                <c:pt idx="3828">
                  <c:v>7.375</c:v>
                </c:pt>
                <c:pt idx="3829">
                  <c:v>30.987999999999989</c:v>
                </c:pt>
                <c:pt idx="3830">
                  <c:v>37.668000000000013</c:v>
                </c:pt>
                <c:pt idx="3831">
                  <c:v>40.238000000000035</c:v>
                </c:pt>
                <c:pt idx="3832">
                  <c:v>41.206000000000003</c:v>
                </c:pt>
                <c:pt idx="3833">
                  <c:v>39.364000000000004</c:v>
                </c:pt>
                <c:pt idx="3834">
                  <c:v>37.276000000000003</c:v>
                </c:pt>
                <c:pt idx="3835">
                  <c:v>32.005000000000003</c:v>
                </c:pt>
                <c:pt idx="3836">
                  <c:v>28.277000000000001</c:v>
                </c:pt>
                <c:pt idx="3837">
                  <c:v>26.321999999999999</c:v>
                </c:pt>
                <c:pt idx="3838">
                  <c:v>27.606000000000005</c:v>
                </c:pt>
                <c:pt idx="3839">
                  <c:v>28.210999999999999</c:v>
                </c:pt>
                <c:pt idx="3840">
                  <c:v>27.776</c:v>
                </c:pt>
                <c:pt idx="3841">
                  <c:v>28.597999999999999</c:v>
                </c:pt>
                <c:pt idx="3842">
                  <c:v>30.018999999999988</c:v>
                </c:pt>
                <c:pt idx="3843">
                  <c:v>34.217000000000006</c:v>
                </c:pt>
                <c:pt idx="3844">
                  <c:v>39.271000000000001</c:v>
                </c:pt>
                <c:pt idx="3845">
                  <c:v>41.940999999999995</c:v>
                </c:pt>
                <c:pt idx="3846">
                  <c:v>42.224000000000011</c:v>
                </c:pt>
                <c:pt idx="3847">
                  <c:v>39.174000000000007</c:v>
                </c:pt>
                <c:pt idx="3848">
                  <c:v>37.004000000000005</c:v>
                </c:pt>
                <c:pt idx="3849">
                  <c:v>36.332000000000001</c:v>
                </c:pt>
                <c:pt idx="3850">
                  <c:v>35.367000000000004</c:v>
                </c:pt>
                <c:pt idx="3851">
                  <c:v>34.919000000000004</c:v>
                </c:pt>
                <c:pt idx="3852">
                  <c:v>35.403000000000006</c:v>
                </c:pt>
                <c:pt idx="3853">
                  <c:v>35.318999999999996</c:v>
                </c:pt>
                <c:pt idx="3854">
                  <c:v>34.943999999999996</c:v>
                </c:pt>
                <c:pt idx="3855">
                  <c:v>34.078000000000003</c:v>
                </c:pt>
                <c:pt idx="3856">
                  <c:v>32.6</c:v>
                </c:pt>
                <c:pt idx="3857">
                  <c:v>30.777000000000001</c:v>
                </c:pt>
                <c:pt idx="3858">
                  <c:v>29.036000000000001</c:v>
                </c:pt>
                <c:pt idx="3859">
                  <c:v>27.552</c:v>
                </c:pt>
                <c:pt idx="3860">
                  <c:v>26.091999999999999</c:v>
                </c:pt>
                <c:pt idx="3861">
                  <c:v>23.957999999999988</c:v>
                </c:pt>
                <c:pt idx="3862">
                  <c:v>25.88</c:v>
                </c:pt>
                <c:pt idx="3863">
                  <c:v>24.266999999999989</c:v>
                </c:pt>
                <c:pt idx="3864">
                  <c:v>27.375</c:v>
                </c:pt>
                <c:pt idx="3865">
                  <c:v>33.136000000000003</c:v>
                </c:pt>
                <c:pt idx="3866">
                  <c:v>35.800000000000004</c:v>
                </c:pt>
                <c:pt idx="3867">
                  <c:v>36.473000000000006</c:v>
                </c:pt>
                <c:pt idx="3868">
                  <c:v>36.109000000000002</c:v>
                </c:pt>
                <c:pt idx="3869">
                  <c:v>35.483000000000004</c:v>
                </c:pt>
                <c:pt idx="3870">
                  <c:v>34.782000000000011</c:v>
                </c:pt>
                <c:pt idx="3871">
                  <c:v>33.997</c:v>
                </c:pt>
                <c:pt idx="3872">
                  <c:v>33.746000000000002</c:v>
                </c:pt>
                <c:pt idx="3873">
                  <c:v>33.288000000000011</c:v>
                </c:pt>
                <c:pt idx="3874">
                  <c:v>32.725000000000037</c:v>
                </c:pt>
                <c:pt idx="3875">
                  <c:v>33.652000000000001</c:v>
                </c:pt>
                <c:pt idx="3876">
                  <c:v>33.510999999999996</c:v>
                </c:pt>
                <c:pt idx="3877">
                  <c:v>32.812999999999995</c:v>
                </c:pt>
                <c:pt idx="3878">
                  <c:v>32.127000000000002</c:v>
                </c:pt>
                <c:pt idx="3879">
                  <c:v>30.423999999999989</c:v>
                </c:pt>
                <c:pt idx="3880">
                  <c:v>28.513000000000005</c:v>
                </c:pt>
                <c:pt idx="3881">
                  <c:v>26.294</c:v>
                </c:pt>
                <c:pt idx="3882">
                  <c:v>24.893999999999988</c:v>
                </c:pt>
                <c:pt idx="3883">
                  <c:v>23.126000000000001</c:v>
                </c:pt>
                <c:pt idx="3884">
                  <c:v>21.385000000000002</c:v>
                </c:pt>
                <c:pt idx="3885">
                  <c:v>19.172000000000001</c:v>
                </c:pt>
                <c:pt idx="3886">
                  <c:v>17.350999999999999</c:v>
                </c:pt>
                <c:pt idx="3887">
                  <c:v>14.663</c:v>
                </c:pt>
                <c:pt idx="3888">
                  <c:v>15.141999999999999</c:v>
                </c:pt>
                <c:pt idx="3889">
                  <c:v>14.152000000000006</c:v>
                </c:pt>
                <c:pt idx="3890">
                  <c:v>13.309000000000006</c:v>
                </c:pt>
                <c:pt idx="3891">
                  <c:v>10.734999999999999</c:v>
                </c:pt>
                <c:pt idx="3892">
                  <c:v>9.0500000000000007</c:v>
                </c:pt>
                <c:pt idx="3893">
                  <c:v>10.82</c:v>
                </c:pt>
                <c:pt idx="3894">
                  <c:v>18.681000000000001</c:v>
                </c:pt>
                <c:pt idx="3895">
                  <c:v>9.9130000000000003</c:v>
                </c:pt>
                <c:pt idx="3896">
                  <c:v>6.8010000000000002</c:v>
                </c:pt>
                <c:pt idx="3897">
                  <c:v>11.587</c:v>
                </c:pt>
                <c:pt idx="3898">
                  <c:v>21.356999999999999</c:v>
                </c:pt>
                <c:pt idx="3899">
                  <c:v>23.690999999999999</c:v>
                </c:pt>
                <c:pt idx="3900">
                  <c:v>24.497999999999987</c:v>
                </c:pt>
                <c:pt idx="3901">
                  <c:v>23.574000000000005</c:v>
                </c:pt>
                <c:pt idx="3902">
                  <c:v>21.225999999999981</c:v>
                </c:pt>
                <c:pt idx="3903">
                  <c:v>17.108000000000001</c:v>
                </c:pt>
                <c:pt idx="3904">
                  <c:v>11.146000000000001</c:v>
                </c:pt>
                <c:pt idx="3905">
                  <c:v>32.370999999999995</c:v>
                </c:pt>
                <c:pt idx="3906">
                  <c:v>47.230000000000011</c:v>
                </c:pt>
                <c:pt idx="3907">
                  <c:v>59.702000000000012</c:v>
                </c:pt>
                <c:pt idx="3908">
                  <c:v>66.180999999999983</c:v>
                </c:pt>
                <c:pt idx="3909">
                  <c:v>64.98</c:v>
                </c:pt>
                <c:pt idx="3910">
                  <c:v>61.586999999999996</c:v>
                </c:pt>
                <c:pt idx="3911">
                  <c:v>58.02</c:v>
                </c:pt>
                <c:pt idx="3912">
                  <c:v>53.725000000000037</c:v>
                </c:pt>
                <c:pt idx="3913">
                  <c:v>54.743000000000002</c:v>
                </c:pt>
                <c:pt idx="3914">
                  <c:v>56.047000000000004</c:v>
                </c:pt>
                <c:pt idx="3915">
                  <c:v>49.28</c:v>
                </c:pt>
                <c:pt idx="3916">
                  <c:v>43.172000000000011</c:v>
                </c:pt>
                <c:pt idx="3917">
                  <c:v>37.310999999999993</c:v>
                </c:pt>
                <c:pt idx="3918">
                  <c:v>32.725000000000037</c:v>
                </c:pt>
                <c:pt idx="3919">
                  <c:v>26.096</c:v>
                </c:pt>
                <c:pt idx="3920">
                  <c:v>18.946000000000002</c:v>
                </c:pt>
                <c:pt idx="3921">
                  <c:v>13.455000000000009</c:v>
                </c:pt>
                <c:pt idx="3922">
                  <c:v>10.743999999999998</c:v>
                </c:pt>
                <c:pt idx="3923">
                  <c:v>12.845000000000002</c:v>
                </c:pt>
                <c:pt idx="3924">
                  <c:v>13.405000000000006</c:v>
                </c:pt>
                <c:pt idx="3925">
                  <c:v>13.035</c:v>
                </c:pt>
                <c:pt idx="3926">
                  <c:v>11.243999999999998</c:v>
                </c:pt>
                <c:pt idx="3927">
                  <c:v>9.4479999999999986</c:v>
                </c:pt>
                <c:pt idx="3928">
                  <c:v>7.44</c:v>
                </c:pt>
                <c:pt idx="3929">
                  <c:v>6.085</c:v>
                </c:pt>
                <c:pt idx="3930">
                  <c:v>4.1109999999999953</c:v>
                </c:pt>
                <c:pt idx="3931">
                  <c:v>2.4670000000000001</c:v>
                </c:pt>
                <c:pt idx="3932">
                  <c:v>2.2429999999999999</c:v>
                </c:pt>
                <c:pt idx="3939">
                  <c:v>10.531000000000001</c:v>
                </c:pt>
                <c:pt idx="3940">
                  <c:v>13.018000000000001</c:v>
                </c:pt>
                <c:pt idx="3941">
                  <c:v>13.405000000000006</c:v>
                </c:pt>
                <c:pt idx="3942">
                  <c:v>13.243999999999998</c:v>
                </c:pt>
                <c:pt idx="3943">
                  <c:v>11.193</c:v>
                </c:pt>
                <c:pt idx="3944">
                  <c:v>8.7720000000000002</c:v>
                </c:pt>
                <c:pt idx="3945">
                  <c:v>6.625999999999995</c:v>
                </c:pt>
                <c:pt idx="3946">
                  <c:v>3.9189999999999987</c:v>
                </c:pt>
                <c:pt idx="3965">
                  <c:v>5.4809999999999999</c:v>
                </c:pt>
                <c:pt idx="3966">
                  <c:v>6.7469999999999999</c:v>
                </c:pt>
                <c:pt idx="3967">
                  <c:v>6.4619999999999997</c:v>
                </c:pt>
                <c:pt idx="3968">
                  <c:v>4.8890000000000002</c:v>
                </c:pt>
                <c:pt idx="3969">
                  <c:v>3.5709999999999997</c:v>
                </c:pt>
                <c:pt idx="3974">
                  <c:v>11.148999999999999</c:v>
                </c:pt>
                <c:pt idx="3975">
                  <c:v>26.742999999999977</c:v>
                </c:pt>
                <c:pt idx="3976">
                  <c:v>38.156000000000006</c:v>
                </c:pt>
                <c:pt idx="3977">
                  <c:v>46.227000000000011</c:v>
                </c:pt>
                <c:pt idx="3978">
                  <c:v>50.935000000000002</c:v>
                </c:pt>
                <c:pt idx="3979">
                  <c:v>52.719000000000001</c:v>
                </c:pt>
                <c:pt idx="3980">
                  <c:v>53.743000000000002</c:v>
                </c:pt>
                <c:pt idx="3981">
                  <c:v>54.58</c:v>
                </c:pt>
                <c:pt idx="3982">
                  <c:v>55.119</c:v>
                </c:pt>
                <c:pt idx="3983">
                  <c:v>53.277000000000001</c:v>
                </c:pt>
                <c:pt idx="3984">
                  <c:v>52.706000000000003</c:v>
                </c:pt>
                <c:pt idx="3985">
                  <c:v>58.329000000000001</c:v>
                </c:pt>
                <c:pt idx="3986">
                  <c:v>69.025999999999982</c:v>
                </c:pt>
                <c:pt idx="3987">
                  <c:v>82.943000000000026</c:v>
                </c:pt>
                <c:pt idx="3988">
                  <c:v>90.905000000000001</c:v>
                </c:pt>
                <c:pt idx="3989">
                  <c:v>93.650999999999982</c:v>
                </c:pt>
                <c:pt idx="3990">
                  <c:v>95.167999999999992</c:v>
                </c:pt>
                <c:pt idx="3991">
                  <c:v>95.596000000000004</c:v>
                </c:pt>
                <c:pt idx="3992">
                  <c:v>95.222999999999999</c:v>
                </c:pt>
                <c:pt idx="3993">
                  <c:v>94.873999999999981</c:v>
                </c:pt>
                <c:pt idx="3994">
                  <c:v>94.507000000000005</c:v>
                </c:pt>
                <c:pt idx="3995">
                  <c:v>99.688999999999979</c:v>
                </c:pt>
                <c:pt idx="3996">
                  <c:v>106.44300000000007</c:v>
                </c:pt>
                <c:pt idx="3997">
                  <c:v>109.505</c:v>
                </c:pt>
                <c:pt idx="3998">
                  <c:v>109.505</c:v>
                </c:pt>
                <c:pt idx="3999">
                  <c:v>106.81</c:v>
                </c:pt>
                <c:pt idx="4000">
                  <c:v>101.505</c:v>
                </c:pt>
                <c:pt idx="4001">
                  <c:v>96.334999999999994</c:v>
                </c:pt>
                <c:pt idx="4002">
                  <c:v>92.399000000000001</c:v>
                </c:pt>
                <c:pt idx="4003">
                  <c:v>86.257000000000005</c:v>
                </c:pt>
                <c:pt idx="4004">
                  <c:v>80.356999999999999</c:v>
                </c:pt>
                <c:pt idx="4005">
                  <c:v>73.679999999999978</c:v>
                </c:pt>
                <c:pt idx="4006">
                  <c:v>66.685999999999979</c:v>
                </c:pt>
                <c:pt idx="4007">
                  <c:v>58.802</c:v>
                </c:pt>
                <c:pt idx="4008">
                  <c:v>50.197000000000003</c:v>
                </c:pt>
                <c:pt idx="4009">
                  <c:v>44.068000000000012</c:v>
                </c:pt>
                <c:pt idx="4010">
                  <c:v>39.039000000000001</c:v>
                </c:pt>
                <c:pt idx="4011">
                  <c:v>37.907000000000004</c:v>
                </c:pt>
                <c:pt idx="4012">
                  <c:v>37.416999999999994</c:v>
                </c:pt>
                <c:pt idx="4013">
                  <c:v>40.805</c:v>
                </c:pt>
                <c:pt idx="4014">
                  <c:v>45.884999999999998</c:v>
                </c:pt>
                <c:pt idx="4015">
                  <c:v>50.033000000000001</c:v>
                </c:pt>
                <c:pt idx="4016">
                  <c:v>53.704000000000001</c:v>
                </c:pt>
                <c:pt idx="4017">
                  <c:v>54.069000000000003</c:v>
                </c:pt>
                <c:pt idx="4018">
                  <c:v>52.135000000000012</c:v>
                </c:pt>
                <c:pt idx="4019">
                  <c:v>48.923000000000002</c:v>
                </c:pt>
                <c:pt idx="4020">
                  <c:v>45.507000000000005</c:v>
                </c:pt>
                <c:pt idx="4021">
                  <c:v>40.381999999999998</c:v>
                </c:pt>
                <c:pt idx="4022">
                  <c:v>34.734000000000002</c:v>
                </c:pt>
                <c:pt idx="4023">
                  <c:v>30.695</c:v>
                </c:pt>
                <c:pt idx="4024">
                  <c:v>29.245999999999977</c:v>
                </c:pt>
                <c:pt idx="4025">
                  <c:v>28.555</c:v>
                </c:pt>
                <c:pt idx="4026">
                  <c:v>28.050999999999988</c:v>
                </c:pt>
                <c:pt idx="4027">
                  <c:v>27.582999999999974</c:v>
                </c:pt>
                <c:pt idx="4028">
                  <c:v>27.599</c:v>
                </c:pt>
                <c:pt idx="4029">
                  <c:v>28.614000000000019</c:v>
                </c:pt>
                <c:pt idx="4030">
                  <c:v>30.024000000000001</c:v>
                </c:pt>
                <c:pt idx="4031">
                  <c:v>32.114000000000004</c:v>
                </c:pt>
                <c:pt idx="4032">
                  <c:v>33.311999999999998</c:v>
                </c:pt>
                <c:pt idx="4033">
                  <c:v>33.621000000000002</c:v>
                </c:pt>
                <c:pt idx="4034">
                  <c:v>34.165000000000013</c:v>
                </c:pt>
                <c:pt idx="4035">
                  <c:v>34.595000000000013</c:v>
                </c:pt>
                <c:pt idx="4036">
                  <c:v>36.053000000000004</c:v>
                </c:pt>
                <c:pt idx="4037">
                  <c:v>38.168000000000013</c:v>
                </c:pt>
                <c:pt idx="4038">
                  <c:v>40.592000000000013</c:v>
                </c:pt>
                <c:pt idx="4039">
                  <c:v>42.347999999999999</c:v>
                </c:pt>
                <c:pt idx="4040">
                  <c:v>44.027000000000001</c:v>
                </c:pt>
                <c:pt idx="4041">
                  <c:v>45.411999999999999</c:v>
                </c:pt>
                <c:pt idx="4042">
                  <c:v>45.09</c:v>
                </c:pt>
                <c:pt idx="4043">
                  <c:v>44.313999999999993</c:v>
                </c:pt>
                <c:pt idx="4044">
                  <c:v>44.184000000000005</c:v>
                </c:pt>
                <c:pt idx="4045">
                  <c:v>42.974000000000004</c:v>
                </c:pt>
                <c:pt idx="4046">
                  <c:v>39.692000000000036</c:v>
                </c:pt>
                <c:pt idx="4047">
                  <c:v>37.788000000000011</c:v>
                </c:pt>
                <c:pt idx="4048">
                  <c:v>36.806000000000004</c:v>
                </c:pt>
                <c:pt idx="4049">
                  <c:v>33.922000000000011</c:v>
                </c:pt>
                <c:pt idx="4050">
                  <c:v>30.288999999999977</c:v>
                </c:pt>
                <c:pt idx="4051">
                  <c:v>26.606999999999999</c:v>
                </c:pt>
                <c:pt idx="4052">
                  <c:v>23.02</c:v>
                </c:pt>
                <c:pt idx="4053">
                  <c:v>21.638000000000005</c:v>
                </c:pt>
                <c:pt idx="4054">
                  <c:v>18.652000000000001</c:v>
                </c:pt>
                <c:pt idx="4055">
                  <c:v>15.860000000000008</c:v>
                </c:pt>
                <c:pt idx="4056">
                  <c:v>12.091000000000001</c:v>
                </c:pt>
                <c:pt idx="4057">
                  <c:v>10.156000000000002</c:v>
                </c:pt>
                <c:pt idx="4058">
                  <c:v>10.723999999999998</c:v>
                </c:pt>
                <c:pt idx="4059">
                  <c:v>12.860000000000008</c:v>
                </c:pt>
                <c:pt idx="4060">
                  <c:v>13.405000000000006</c:v>
                </c:pt>
                <c:pt idx="4061">
                  <c:v>12.932</c:v>
                </c:pt>
                <c:pt idx="4062">
                  <c:v>11.326000000000002</c:v>
                </c:pt>
                <c:pt idx="4063">
                  <c:v>9.8860000000000028</c:v>
                </c:pt>
                <c:pt idx="4087">
                  <c:v>6.4009999999999998</c:v>
                </c:pt>
                <c:pt idx="4088">
                  <c:v>10.204000000000001</c:v>
                </c:pt>
                <c:pt idx="4089">
                  <c:v>15.482000000000006</c:v>
                </c:pt>
                <c:pt idx="4090">
                  <c:v>20.32</c:v>
                </c:pt>
                <c:pt idx="4091">
                  <c:v>24.447999999999986</c:v>
                </c:pt>
                <c:pt idx="4092">
                  <c:v>25.933</c:v>
                </c:pt>
                <c:pt idx="4093">
                  <c:v>25.364000000000001</c:v>
                </c:pt>
                <c:pt idx="4094">
                  <c:v>21.888999999999989</c:v>
                </c:pt>
                <c:pt idx="4095">
                  <c:v>16.138000000000005</c:v>
                </c:pt>
                <c:pt idx="4096">
                  <c:v>8.8120000000000047</c:v>
                </c:pt>
                <c:pt idx="4101">
                  <c:v>13.222</c:v>
                </c:pt>
                <c:pt idx="4102">
                  <c:v>15.236999999999998</c:v>
                </c:pt>
                <c:pt idx="4103">
                  <c:v>16.984999999999989</c:v>
                </c:pt>
                <c:pt idx="4104">
                  <c:v>16.547000000000001</c:v>
                </c:pt>
                <c:pt idx="4105">
                  <c:v>13.082000000000004</c:v>
                </c:pt>
                <c:pt idx="4106">
                  <c:v>12.374000000000002</c:v>
                </c:pt>
                <c:pt idx="4107">
                  <c:v>11.119</c:v>
                </c:pt>
                <c:pt idx="4108">
                  <c:v>8.8990000000000027</c:v>
                </c:pt>
                <c:pt idx="4112">
                  <c:v>8.5680000000000014</c:v>
                </c:pt>
                <c:pt idx="4113">
                  <c:v>9.706999999999999</c:v>
                </c:pt>
                <c:pt idx="4114">
                  <c:v>10.446</c:v>
                </c:pt>
                <c:pt idx="4115">
                  <c:v>10.616</c:v>
                </c:pt>
                <c:pt idx="4116">
                  <c:v>11.350000000000009</c:v>
                </c:pt>
                <c:pt idx="4117">
                  <c:v>12.26</c:v>
                </c:pt>
                <c:pt idx="4118">
                  <c:v>12.374000000000002</c:v>
                </c:pt>
                <c:pt idx="4119">
                  <c:v>12.324</c:v>
                </c:pt>
                <c:pt idx="4120">
                  <c:v>16.966999999999977</c:v>
                </c:pt>
                <c:pt idx="4121">
                  <c:v>22.047999999999988</c:v>
                </c:pt>
                <c:pt idx="4122">
                  <c:v>20.959999999999987</c:v>
                </c:pt>
                <c:pt idx="4123">
                  <c:v>19.042999999999989</c:v>
                </c:pt>
                <c:pt idx="4124">
                  <c:v>18.036000000000001</c:v>
                </c:pt>
                <c:pt idx="4125">
                  <c:v>19.056000000000001</c:v>
                </c:pt>
                <c:pt idx="4126">
                  <c:v>18.707999999999988</c:v>
                </c:pt>
                <c:pt idx="4127">
                  <c:v>15.873000000000006</c:v>
                </c:pt>
                <c:pt idx="4128">
                  <c:v>11.834</c:v>
                </c:pt>
                <c:pt idx="4157">
                  <c:v>9.75</c:v>
                </c:pt>
                <c:pt idx="4158">
                  <c:v>14.406000000000002</c:v>
                </c:pt>
                <c:pt idx="4159">
                  <c:v>20.052</c:v>
                </c:pt>
                <c:pt idx="4160">
                  <c:v>23.85</c:v>
                </c:pt>
                <c:pt idx="4161">
                  <c:v>23.817000000000018</c:v>
                </c:pt>
                <c:pt idx="4162">
                  <c:v>21.404</c:v>
                </c:pt>
                <c:pt idx="4163">
                  <c:v>16.266999999999989</c:v>
                </c:pt>
                <c:pt idx="4164">
                  <c:v>13.422000000000002</c:v>
                </c:pt>
                <c:pt idx="4165">
                  <c:v>11.276</c:v>
                </c:pt>
                <c:pt idx="4166">
                  <c:v>12.853000000000009</c:v>
                </c:pt>
                <c:pt idx="4167">
                  <c:v>24.605</c:v>
                </c:pt>
                <c:pt idx="4168">
                  <c:v>28.7</c:v>
                </c:pt>
                <c:pt idx="4169">
                  <c:v>28.355</c:v>
                </c:pt>
                <c:pt idx="4170">
                  <c:v>26.021999999999988</c:v>
                </c:pt>
                <c:pt idx="4171">
                  <c:v>23.713999999999999</c:v>
                </c:pt>
                <c:pt idx="4172">
                  <c:v>21.961999999999989</c:v>
                </c:pt>
                <c:pt idx="4173">
                  <c:v>25.184000000000001</c:v>
                </c:pt>
                <c:pt idx="4174">
                  <c:v>33.306000000000004</c:v>
                </c:pt>
                <c:pt idx="4175">
                  <c:v>39.302</c:v>
                </c:pt>
                <c:pt idx="4176">
                  <c:v>41.858999999999995</c:v>
                </c:pt>
                <c:pt idx="4177">
                  <c:v>43.053000000000004</c:v>
                </c:pt>
                <c:pt idx="4178">
                  <c:v>43.8</c:v>
                </c:pt>
                <c:pt idx="4179">
                  <c:v>44.201000000000001</c:v>
                </c:pt>
                <c:pt idx="4180">
                  <c:v>44.715000000000003</c:v>
                </c:pt>
                <c:pt idx="4181">
                  <c:v>44.674000000000007</c:v>
                </c:pt>
                <c:pt idx="4182">
                  <c:v>42.778000000000013</c:v>
                </c:pt>
                <c:pt idx="4183">
                  <c:v>40.665000000000013</c:v>
                </c:pt>
                <c:pt idx="4184">
                  <c:v>40.115000000000002</c:v>
                </c:pt>
                <c:pt idx="4185">
                  <c:v>40.728000000000037</c:v>
                </c:pt>
                <c:pt idx="4186">
                  <c:v>42.855999999999995</c:v>
                </c:pt>
                <c:pt idx="4187">
                  <c:v>45.28</c:v>
                </c:pt>
                <c:pt idx="4188">
                  <c:v>47.120000000000012</c:v>
                </c:pt>
                <c:pt idx="4189">
                  <c:v>46.113</c:v>
                </c:pt>
                <c:pt idx="4190">
                  <c:v>44.428000000000011</c:v>
                </c:pt>
                <c:pt idx="4191">
                  <c:v>42.849999999999994</c:v>
                </c:pt>
                <c:pt idx="4192">
                  <c:v>42.793000000000013</c:v>
                </c:pt>
                <c:pt idx="4193">
                  <c:v>43.333999999999996</c:v>
                </c:pt>
                <c:pt idx="4194">
                  <c:v>41.98</c:v>
                </c:pt>
                <c:pt idx="4195">
                  <c:v>39.991</c:v>
                </c:pt>
                <c:pt idx="4196">
                  <c:v>36.549000000000007</c:v>
                </c:pt>
                <c:pt idx="4197">
                  <c:v>31.247999999999987</c:v>
                </c:pt>
                <c:pt idx="4198">
                  <c:v>26.891999999999999</c:v>
                </c:pt>
                <c:pt idx="4199">
                  <c:v>25.971</c:v>
                </c:pt>
                <c:pt idx="4200">
                  <c:v>24.614999999999998</c:v>
                </c:pt>
                <c:pt idx="4201">
                  <c:v>22.34</c:v>
                </c:pt>
                <c:pt idx="4202">
                  <c:v>18.731000000000005</c:v>
                </c:pt>
                <c:pt idx="4203">
                  <c:v>14.456000000000008</c:v>
                </c:pt>
                <c:pt idx="4213">
                  <c:v>12.266</c:v>
                </c:pt>
                <c:pt idx="4214">
                  <c:v>19.013000000000005</c:v>
                </c:pt>
                <c:pt idx="4215">
                  <c:v>22.54</c:v>
                </c:pt>
                <c:pt idx="4216">
                  <c:v>23.567999999999987</c:v>
                </c:pt>
                <c:pt idx="4217">
                  <c:v>23.866</c:v>
                </c:pt>
                <c:pt idx="4218">
                  <c:v>23.213000000000001</c:v>
                </c:pt>
                <c:pt idx="4219">
                  <c:v>22.244999999999987</c:v>
                </c:pt>
                <c:pt idx="4220">
                  <c:v>20.038</c:v>
                </c:pt>
                <c:pt idx="4221">
                  <c:v>14.427</c:v>
                </c:pt>
                <c:pt idx="4222">
                  <c:v>15.591000000000001</c:v>
                </c:pt>
                <c:pt idx="4223">
                  <c:v>17.2</c:v>
                </c:pt>
                <c:pt idx="4224">
                  <c:v>18.337000000000018</c:v>
                </c:pt>
                <c:pt idx="4225">
                  <c:v>19.422999999999973</c:v>
                </c:pt>
                <c:pt idx="4226">
                  <c:v>20.306000000000001</c:v>
                </c:pt>
                <c:pt idx="4227">
                  <c:v>20.84</c:v>
                </c:pt>
                <c:pt idx="4228">
                  <c:v>21.042999999999989</c:v>
                </c:pt>
                <c:pt idx="4229">
                  <c:v>20.745999999999977</c:v>
                </c:pt>
                <c:pt idx="4230">
                  <c:v>19.474999999999987</c:v>
                </c:pt>
                <c:pt idx="4231">
                  <c:v>18.617000000000026</c:v>
                </c:pt>
                <c:pt idx="4232">
                  <c:v>18.417000000000005</c:v>
                </c:pt>
                <c:pt idx="4233">
                  <c:v>18.858000000000001</c:v>
                </c:pt>
                <c:pt idx="4234">
                  <c:v>19.901</c:v>
                </c:pt>
                <c:pt idx="4235">
                  <c:v>20.841000000000001</c:v>
                </c:pt>
                <c:pt idx="4236">
                  <c:v>21.43</c:v>
                </c:pt>
                <c:pt idx="4237">
                  <c:v>20.658999999999999</c:v>
                </c:pt>
                <c:pt idx="4238">
                  <c:v>21.284999999999989</c:v>
                </c:pt>
                <c:pt idx="4239">
                  <c:v>21.59</c:v>
                </c:pt>
                <c:pt idx="4240">
                  <c:v>21.59</c:v>
                </c:pt>
                <c:pt idx="4241">
                  <c:v>21.239000000000001</c:v>
                </c:pt>
                <c:pt idx="4242">
                  <c:v>20.459</c:v>
                </c:pt>
                <c:pt idx="4243">
                  <c:v>19.512</c:v>
                </c:pt>
                <c:pt idx="4244">
                  <c:v>18.781999999999989</c:v>
                </c:pt>
                <c:pt idx="4245">
                  <c:v>17.491999999999987</c:v>
                </c:pt>
                <c:pt idx="4246">
                  <c:v>17.559000000000001</c:v>
                </c:pt>
                <c:pt idx="4247">
                  <c:v>18.399999999999999</c:v>
                </c:pt>
                <c:pt idx="4248">
                  <c:v>18.178999999999988</c:v>
                </c:pt>
                <c:pt idx="4249">
                  <c:v>17.565999999999978</c:v>
                </c:pt>
                <c:pt idx="4250">
                  <c:v>16.501999999999999</c:v>
                </c:pt>
                <c:pt idx="4251">
                  <c:v>15.641999999999999</c:v>
                </c:pt>
                <c:pt idx="4252">
                  <c:v>14.633000000000001</c:v>
                </c:pt>
                <c:pt idx="4253">
                  <c:v>13.773</c:v>
                </c:pt>
                <c:pt idx="4254">
                  <c:v>12.357000000000006</c:v>
                </c:pt>
                <c:pt idx="4255">
                  <c:v>11.098000000000001</c:v>
                </c:pt>
                <c:pt idx="4256">
                  <c:v>10.503</c:v>
                </c:pt>
                <c:pt idx="4257">
                  <c:v>9.3570000000000046</c:v>
                </c:pt>
                <c:pt idx="4258">
                  <c:v>8.3210000000000015</c:v>
                </c:pt>
                <c:pt idx="4259">
                  <c:v>7.8529999999999953</c:v>
                </c:pt>
                <c:pt idx="4260">
                  <c:v>7.3159999999999954</c:v>
                </c:pt>
                <c:pt idx="4261">
                  <c:v>6.0439999999999996</c:v>
                </c:pt>
                <c:pt idx="4321">
                  <c:v>5.7779999999999996</c:v>
                </c:pt>
                <c:pt idx="4322">
                  <c:v>6</c:v>
                </c:pt>
                <c:pt idx="4323">
                  <c:v>6</c:v>
                </c:pt>
                <c:pt idx="4324">
                  <c:v>5.9169999999999998</c:v>
                </c:pt>
                <c:pt idx="4325">
                  <c:v>5.5289999999999955</c:v>
                </c:pt>
                <c:pt idx="4332">
                  <c:v>5.9249999999999954</c:v>
                </c:pt>
                <c:pt idx="4333">
                  <c:v>6.827999999999995</c:v>
                </c:pt>
                <c:pt idx="4334">
                  <c:v>7.8929999999999954</c:v>
                </c:pt>
                <c:pt idx="4335">
                  <c:v>9.4330000000000016</c:v>
                </c:pt>
                <c:pt idx="4336">
                  <c:v>10.89</c:v>
                </c:pt>
                <c:pt idx="4337">
                  <c:v>12.366000000000009</c:v>
                </c:pt>
                <c:pt idx="4338">
                  <c:v>14.210999999999999</c:v>
                </c:pt>
                <c:pt idx="4339">
                  <c:v>15.326000000000002</c:v>
                </c:pt>
                <c:pt idx="4340">
                  <c:v>17.114000000000019</c:v>
                </c:pt>
                <c:pt idx="4341">
                  <c:v>19.279999999999987</c:v>
                </c:pt>
                <c:pt idx="4342">
                  <c:v>21.010999999999999</c:v>
                </c:pt>
                <c:pt idx="4343">
                  <c:v>22.312999999999999</c:v>
                </c:pt>
                <c:pt idx="4344">
                  <c:v>23.19</c:v>
                </c:pt>
                <c:pt idx="4345">
                  <c:v>25.803999999999988</c:v>
                </c:pt>
                <c:pt idx="4346">
                  <c:v>27.024999999999999</c:v>
                </c:pt>
                <c:pt idx="4347">
                  <c:v>27.609000000000005</c:v>
                </c:pt>
                <c:pt idx="4348">
                  <c:v>27.696000000000005</c:v>
                </c:pt>
                <c:pt idx="4349">
                  <c:v>27.248999999999977</c:v>
                </c:pt>
                <c:pt idx="4350">
                  <c:v>26.479999999999986</c:v>
                </c:pt>
                <c:pt idx="4351">
                  <c:v>26.363</c:v>
                </c:pt>
                <c:pt idx="4352">
                  <c:v>26.169</c:v>
                </c:pt>
                <c:pt idx="4353">
                  <c:v>25.71</c:v>
                </c:pt>
                <c:pt idx="4354">
                  <c:v>25.71</c:v>
                </c:pt>
                <c:pt idx="4355">
                  <c:v>26.018999999999988</c:v>
                </c:pt>
                <c:pt idx="4356">
                  <c:v>25.556000000000001</c:v>
                </c:pt>
                <c:pt idx="4357">
                  <c:v>24.488999999999976</c:v>
                </c:pt>
                <c:pt idx="4358">
                  <c:v>22.911999999999999</c:v>
                </c:pt>
                <c:pt idx="4359">
                  <c:v>21.433</c:v>
                </c:pt>
                <c:pt idx="4360">
                  <c:v>19.538</c:v>
                </c:pt>
                <c:pt idx="4361">
                  <c:v>17.902999999999977</c:v>
                </c:pt>
                <c:pt idx="4362">
                  <c:v>16.126000000000001</c:v>
                </c:pt>
                <c:pt idx="4363">
                  <c:v>13.474</c:v>
                </c:pt>
                <c:pt idx="4364">
                  <c:v>12.56</c:v>
                </c:pt>
                <c:pt idx="4365">
                  <c:v>11.595000000000002</c:v>
                </c:pt>
                <c:pt idx="4366">
                  <c:v>10.459000000000009</c:v>
                </c:pt>
                <c:pt idx="4367">
                  <c:v>8.527000000000001</c:v>
                </c:pt>
                <c:pt idx="4368">
                  <c:v>7.2720000000000002</c:v>
                </c:pt>
                <c:pt idx="4369">
                  <c:v>6.7119999999999997</c:v>
                </c:pt>
                <c:pt idx="4370">
                  <c:v>7.0190000000000001</c:v>
                </c:pt>
                <c:pt idx="4371">
                  <c:v>8.8850000000000087</c:v>
                </c:pt>
                <c:pt idx="4372">
                  <c:v>10.97</c:v>
                </c:pt>
                <c:pt idx="4373">
                  <c:v>14.095000000000002</c:v>
                </c:pt>
                <c:pt idx="4374">
                  <c:v>16.582999999999974</c:v>
                </c:pt>
                <c:pt idx="4375">
                  <c:v>18.888999999999989</c:v>
                </c:pt>
                <c:pt idx="4376">
                  <c:v>22.324999999999999</c:v>
                </c:pt>
                <c:pt idx="4377">
                  <c:v>25.047999999999988</c:v>
                </c:pt>
                <c:pt idx="4378">
                  <c:v>29.434999999999999</c:v>
                </c:pt>
                <c:pt idx="4379">
                  <c:v>31.936</c:v>
                </c:pt>
                <c:pt idx="4380">
                  <c:v>27.25</c:v>
                </c:pt>
                <c:pt idx="4381">
                  <c:v>22.122</c:v>
                </c:pt>
                <c:pt idx="4382">
                  <c:v>17.863</c:v>
                </c:pt>
                <c:pt idx="4383">
                  <c:v>14.919</c:v>
                </c:pt>
                <c:pt idx="4384">
                  <c:v>12.321</c:v>
                </c:pt>
                <c:pt idx="4385">
                  <c:v>11.651</c:v>
                </c:pt>
                <c:pt idx="4386">
                  <c:v>11.558</c:v>
                </c:pt>
                <c:pt idx="4387">
                  <c:v>14.345000000000002</c:v>
                </c:pt>
                <c:pt idx="4388">
                  <c:v>17.652000000000001</c:v>
                </c:pt>
                <c:pt idx="4389">
                  <c:v>19.347999999999999</c:v>
                </c:pt>
                <c:pt idx="4390">
                  <c:v>18.013999999999999</c:v>
                </c:pt>
                <c:pt idx="4391">
                  <c:v>14.874000000000002</c:v>
                </c:pt>
                <c:pt idx="4392">
                  <c:v>12.056000000000004</c:v>
                </c:pt>
                <c:pt idx="4393">
                  <c:v>9.6920000000000002</c:v>
                </c:pt>
                <c:pt idx="4394">
                  <c:v>8.0020000000000007</c:v>
                </c:pt>
                <c:pt idx="4395">
                  <c:v>7.0910000000000002</c:v>
                </c:pt>
                <c:pt idx="4396">
                  <c:v>6.9930000000000003</c:v>
                </c:pt>
                <c:pt idx="4397">
                  <c:v>10.518000000000001</c:v>
                </c:pt>
                <c:pt idx="4398">
                  <c:v>16.806999999999999</c:v>
                </c:pt>
                <c:pt idx="4399">
                  <c:v>19.777999999999999</c:v>
                </c:pt>
                <c:pt idx="4400">
                  <c:v>20.971</c:v>
                </c:pt>
                <c:pt idx="4401">
                  <c:v>20.881999999999987</c:v>
                </c:pt>
                <c:pt idx="4402">
                  <c:v>18.558</c:v>
                </c:pt>
                <c:pt idx="4403">
                  <c:v>16.399000000000001</c:v>
                </c:pt>
                <c:pt idx="4404">
                  <c:v>16.997999999999987</c:v>
                </c:pt>
                <c:pt idx="4405">
                  <c:v>18.914000000000001</c:v>
                </c:pt>
                <c:pt idx="4406">
                  <c:v>22.358000000000001</c:v>
                </c:pt>
                <c:pt idx="4407">
                  <c:v>27.815000000000001</c:v>
                </c:pt>
                <c:pt idx="4408">
                  <c:v>33.951999999999998</c:v>
                </c:pt>
                <c:pt idx="4409">
                  <c:v>39.119</c:v>
                </c:pt>
                <c:pt idx="4410">
                  <c:v>46.605000000000011</c:v>
                </c:pt>
                <c:pt idx="4411">
                  <c:v>50.358999999999995</c:v>
                </c:pt>
                <c:pt idx="4412">
                  <c:v>54.897000000000006</c:v>
                </c:pt>
                <c:pt idx="4413">
                  <c:v>59.117000000000004</c:v>
                </c:pt>
                <c:pt idx="4414">
                  <c:v>63.933</c:v>
                </c:pt>
                <c:pt idx="4415">
                  <c:v>66.685999999999979</c:v>
                </c:pt>
                <c:pt idx="4416">
                  <c:v>66.818000000000012</c:v>
                </c:pt>
                <c:pt idx="4417">
                  <c:v>66.818000000000012</c:v>
                </c:pt>
                <c:pt idx="4418">
                  <c:v>68.327999999999989</c:v>
                </c:pt>
                <c:pt idx="4419">
                  <c:v>73.881</c:v>
                </c:pt>
                <c:pt idx="4420">
                  <c:v>77.209999999999994</c:v>
                </c:pt>
                <c:pt idx="4421">
                  <c:v>80.417000000000087</c:v>
                </c:pt>
                <c:pt idx="4422">
                  <c:v>82.11</c:v>
                </c:pt>
                <c:pt idx="4423">
                  <c:v>81.686999999999998</c:v>
                </c:pt>
                <c:pt idx="4424">
                  <c:v>83.710000000000022</c:v>
                </c:pt>
                <c:pt idx="4425">
                  <c:v>85.377999999999986</c:v>
                </c:pt>
                <c:pt idx="4426">
                  <c:v>87.475999999999999</c:v>
                </c:pt>
                <c:pt idx="4427">
                  <c:v>88.373999999999981</c:v>
                </c:pt>
                <c:pt idx="4428">
                  <c:v>89.208000000000013</c:v>
                </c:pt>
                <c:pt idx="4429">
                  <c:v>91.745000000000005</c:v>
                </c:pt>
                <c:pt idx="4430">
                  <c:v>93.131999999999991</c:v>
                </c:pt>
                <c:pt idx="4431">
                  <c:v>91.905000000000001</c:v>
                </c:pt>
                <c:pt idx="4432">
                  <c:v>90.60299999999998</c:v>
                </c:pt>
                <c:pt idx="4433">
                  <c:v>87.887999999999991</c:v>
                </c:pt>
                <c:pt idx="4434">
                  <c:v>83.456000000000003</c:v>
                </c:pt>
                <c:pt idx="4435">
                  <c:v>79.671999999999983</c:v>
                </c:pt>
                <c:pt idx="4436">
                  <c:v>74.691000000000003</c:v>
                </c:pt>
                <c:pt idx="4437">
                  <c:v>70.411000000000087</c:v>
                </c:pt>
                <c:pt idx="4438">
                  <c:v>66.164000000000001</c:v>
                </c:pt>
                <c:pt idx="4439">
                  <c:v>63.629000000000012</c:v>
                </c:pt>
                <c:pt idx="4440">
                  <c:v>60.504000000000005</c:v>
                </c:pt>
                <c:pt idx="4441">
                  <c:v>56.816999999999993</c:v>
                </c:pt>
                <c:pt idx="4442">
                  <c:v>53.448</c:v>
                </c:pt>
                <c:pt idx="4443">
                  <c:v>50.294000000000011</c:v>
                </c:pt>
                <c:pt idx="4444">
                  <c:v>46.593000000000011</c:v>
                </c:pt>
                <c:pt idx="4445">
                  <c:v>43.685000000000002</c:v>
                </c:pt>
                <c:pt idx="4446">
                  <c:v>40.720000000000013</c:v>
                </c:pt>
                <c:pt idx="4447">
                  <c:v>37.799000000000042</c:v>
                </c:pt>
                <c:pt idx="4448">
                  <c:v>34.513999999999996</c:v>
                </c:pt>
                <c:pt idx="4449">
                  <c:v>30.919999999999987</c:v>
                </c:pt>
                <c:pt idx="4450">
                  <c:v>30.254000000000001</c:v>
                </c:pt>
                <c:pt idx="4451">
                  <c:v>29.344999999999999</c:v>
                </c:pt>
                <c:pt idx="4452">
                  <c:v>27.673999999999999</c:v>
                </c:pt>
                <c:pt idx="4453">
                  <c:v>25.73</c:v>
                </c:pt>
                <c:pt idx="4454">
                  <c:v>23.146999999999988</c:v>
                </c:pt>
                <c:pt idx="4455">
                  <c:v>22.146000000000001</c:v>
                </c:pt>
                <c:pt idx="4456">
                  <c:v>21.971</c:v>
                </c:pt>
                <c:pt idx="4457">
                  <c:v>21.257000000000001</c:v>
                </c:pt>
                <c:pt idx="4458">
                  <c:v>19.638000000000005</c:v>
                </c:pt>
                <c:pt idx="4459">
                  <c:v>18.439999999999987</c:v>
                </c:pt>
                <c:pt idx="4460">
                  <c:v>18.103999999999999</c:v>
                </c:pt>
                <c:pt idx="4461">
                  <c:v>17.440999999999978</c:v>
                </c:pt>
                <c:pt idx="4462">
                  <c:v>17.420000000000002</c:v>
                </c:pt>
                <c:pt idx="4463">
                  <c:v>17.420000000000002</c:v>
                </c:pt>
                <c:pt idx="4464">
                  <c:v>17.420000000000002</c:v>
                </c:pt>
                <c:pt idx="4465">
                  <c:v>17.420000000000002</c:v>
                </c:pt>
                <c:pt idx="4466">
                  <c:v>16.866</c:v>
                </c:pt>
                <c:pt idx="4467">
                  <c:v>16.452999999999989</c:v>
                </c:pt>
                <c:pt idx="4468">
                  <c:v>16.452999999999989</c:v>
                </c:pt>
                <c:pt idx="4469">
                  <c:v>15.723000000000001</c:v>
                </c:pt>
                <c:pt idx="4470">
                  <c:v>14.771000000000001</c:v>
                </c:pt>
                <c:pt idx="4471">
                  <c:v>15.552000000000008</c:v>
                </c:pt>
                <c:pt idx="4472">
                  <c:v>16.599</c:v>
                </c:pt>
                <c:pt idx="4473">
                  <c:v>16.921999999999986</c:v>
                </c:pt>
                <c:pt idx="4474">
                  <c:v>17.419</c:v>
                </c:pt>
                <c:pt idx="4475">
                  <c:v>18.071999999999999</c:v>
                </c:pt>
                <c:pt idx="4476">
                  <c:v>18.565999999999978</c:v>
                </c:pt>
                <c:pt idx="4477">
                  <c:v>18.917000000000005</c:v>
                </c:pt>
                <c:pt idx="4478">
                  <c:v>18.927999999999987</c:v>
                </c:pt>
                <c:pt idx="4479">
                  <c:v>18.927999999999987</c:v>
                </c:pt>
                <c:pt idx="4480">
                  <c:v>18.512</c:v>
                </c:pt>
                <c:pt idx="4481">
                  <c:v>14.554</c:v>
                </c:pt>
                <c:pt idx="4482">
                  <c:v>11.005000000000004</c:v>
                </c:pt>
                <c:pt idx="4483">
                  <c:v>10.725</c:v>
                </c:pt>
                <c:pt idx="4484">
                  <c:v>10.022</c:v>
                </c:pt>
                <c:pt idx="4485">
                  <c:v>9.8000000000000007</c:v>
                </c:pt>
                <c:pt idx="4486">
                  <c:v>7.968</c:v>
                </c:pt>
                <c:pt idx="4487">
                  <c:v>7.822999999999996</c:v>
                </c:pt>
                <c:pt idx="4488">
                  <c:v>8.1260000000000012</c:v>
                </c:pt>
                <c:pt idx="4489">
                  <c:v>6.2350000000000003</c:v>
                </c:pt>
                <c:pt idx="4490">
                  <c:v>5.6929999999999952</c:v>
                </c:pt>
                <c:pt idx="4491">
                  <c:v>5.851</c:v>
                </c:pt>
                <c:pt idx="4492">
                  <c:v>4.8789999999999996</c:v>
                </c:pt>
                <c:pt idx="4493">
                  <c:v>4.322999999999996</c:v>
                </c:pt>
                <c:pt idx="4494">
                  <c:v>5.3939999999999975</c:v>
                </c:pt>
                <c:pt idx="4495">
                  <c:v>5.4059999999999997</c:v>
                </c:pt>
                <c:pt idx="4496">
                  <c:v>4.2519999999999998</c:v>
                </c:pt>
                <c:pt idx="4497">
                  <c:v>3.8509999999999978</c:v>
                </c:pt>
                <c:pt idx="4498">
                  <c:v>4.01</c:v>
                </c:pt>
                <c:pt idx="4499">
                  <c:v>3.8149999999999977</c:v>
                </c:pt>
                <c:pt idx="4500">
                  <c:v>3.585</c:v>
                </c:pt>
                <c:pt idx="4501">
                  <c:v>2.645</c:v>
                </c:pt>
                <c:pt idx="4502">
                  <c:v>2.5139999999999998</c:v>
                </c:pt>
                <c:pt idx="4503">
                  <c:v>2.52</c:v>
                </c:pt>
                <c:pt idx="4504">
                  <c:v>2.4099999999999997</c:v>
                </c:pt>
                <c:pt idx="4505">
                  <c:v>2.4409999999999998</c:v>
                </c:pt>
                <c:pt idx="4506">
                  <c:v>2.0319999999999987</c:v>
                </c:pt>
                <c:pt idx="4507">
                  <c:v>2.0009999999999999</c:v>
                </c:pt>
                <c:pt idx="4508">
                  <c:v>1.8919999999999988</c:v>
                </c:pt>
                <c:pt idx="4509">
                  <c:v>1.6890000000000001</c:v>
                </c:pt>
                <c:pt idx="4510">
                  <c:v>1.458999999999999</c:v>
                </c:pt>
                <c:pt idx="4511">
                  <c:v>1.494999999999999</c:v>
                </c:pt>
                <c:pt idx="4512">
                  <c:v>1.796</c:v>
                </c:pt>
                <c:pt idx="4513">
                  <c:v>1.920000000000001</c:v>
                </c:pt>
                <c:pt idx="4514">
                  <c:v>2.1749999999999998</c:v>
                </c:pt>
                <c:pt idx="4515">
                  <c:v>1.7789999999999988</c:v>
                </c:pt>
                <c:pt idx="4516">
                  <c:v>1.272</c:v>
                </c:pt>
                <c:pt idx="4517">
                  <c:v>1.4359999999999977</c:v>
                </c:pt>
                <c:pt idx="4518">
                  <c:v>0.96600000000000052</c:v>
                </c:pt>
                <c:pt idx="4519">
                  <c:v>1.056</c:v>
                </c:pt>
                <c:pt idx="4520">
                  <c:v>1.048</c:v>
                </c:pt>
                <c:pt idx="4521">
                  <c:v>0.93799999999999994</c:v>
                </c:pt>
                <c:pt idx="4522">
                  <c:v>0.76300000000000068</c:v>
                </c:pt>
                <c:pt idx="4523">
                  <c:v>0.55900000000000005</c:v>
                </c:pt>
                <c:pt idx="4524">
                  <c:v>0.92600000000000005</c:v>
                </c:pt>
                <c:pt idx="4525">
                  <c:v>0.78800000000000003</c:v>
                </c:pt>
                <c:pt idx="4526">
                  <c:v>1.0489999999999988</c:v>
                </c:pt>
                <c:pt idx="4527">
                  <c:v>0.995</c:v>
                </c:pt>
                <c:pt idx="4528">
                  <c:v>1.496</c:v>
                </c:pt>
                <c:pt idx="4529">
                  <c:v>1.3360000000000001</c:v>
                </c:pt>
                <c:pt idx="4530">
                  <c:v>1.3640000000000001</c:v>
                </c:pt>
                <c:pt idx="4531">
                  <c:v>1.73</c:v>
                </c:pt>
                <c:pt idx="4532">
                  <c:v>2.2130000000000001</c:v>
                </c:pt>
                <c:pt idx="4533">
                  <c:v>1.9930000000000001</c:v>
                </c:pt>
                <c:pt idx="4534">
                  <c:v>2.246</c:v>
                </c:pt>
                <c:pt idx="4535">
                  <c:v>8.2249999999999996</c:v>
                </c:pt>
                <c:pt idx="4536">
                  <c:v>22.198</c:v>
                </c:pt>
                <c:pt idx="4537">
                  <c:v>22.747999999999987</c:v>
                </c:pt>
                <c:pt idx="4538">
                  <c:v>23.276</c:v>
                </c:pt>
                <c:pt idx="4539">
                  <c:v>24.081</c:v>
                </c:pt>
                <c:pt idx="4540">
                  <c:v>25.474999999999987</c:v>
                </c:pt>
                <c:pt idx="4541">
                  <c:v>26.757999999999999</c:v>
                </c:pt>
                <c:pt idx="4542">
                  <c:v>28.523</c:v>
                </c:pt>
                <c:pt idx="4543">
                  <c:v>30.454000000000001</c:v>
                </c:pt>
                <c:pt idx="4544">
                  <c:v>32.1</c:v>
                </c:pt>
                <c:pt idx="4545">
                  <c:v>33.141000000000005</c:v>
                </c:pt>
                <c:pt idx="4546">
                  <c:v>33.905000000000001</c:v>
                </c:pt>
                <c:pt idx="4547">
                  <c:v>34.623000000000012</c:v>
                </c:pt>
                <c:pt idx="4548">
                  <c:v>35.196000000000012</c:v>
                </c:pt>
                <c:pt idx="4549">
                  <c:v>35.620000000000012</c:v>
                </c:pt>
                <c:pt idx="4550">
                  <c:v>36.186</c:v>
                </c:pt>
                <c:pt idx="4551">
                  <c:v>37.336999999999996</c:v>
                </c:pt>
                <c:pt idx="4552">
                  <c:v>39.044000000000004</c:v>
                </c:pt>
                <c:pt idx="4553">
                  <c:v>40.916000000000004</c:v>
                </c:pt>
                <c:pt idx="4554">
                  <c:v>42.405000000000001</c:v>
                </c:pt>
                <c:pt idx="4555">
                  <c:v>43.109000000000002</c:v>
                </c:pt>
                <c:pt idx="4556">
                  <c:v>42.923000000000002</c:v>
                </c:pt>
                <c:pt idx="4557">
                  <c:v>41.24</c:v>
                </c:pt>
                <c:pt idx="4558">
                  <c:v>39.131</c:v>
                </c:pt>
                <c:pt idx="4559">
                  <c:v>38.751000000000005</c:v>
                </c:pt>
                <c:pt idx="4560">
                  <c:v>40.743000000000002</c:v>
                </c:pt>
                <c:pt idx="4561">
                  <c:v>42.019000000000005</c:v>
                </c:pt>
                <c:pt idx="4562">
                  <c:v>44.352999999999994</c:v>
                </c:pt>
                <c:pt idx="4563">
                  <c:v>46.489000000000004</c:v>
                </c:pt>
                <c:pt idx="4564">
                  <c:v>48.870999999999995</c:v>
                </c:pt>
                <c:pt idx="4565">
                  <c:v>50.002000000000002</c:v>
                </c:pt>
                <c:pt idx="4566">
                  <c:v>50.661000000000001</c:v>
                </c:pt>
                <c:pt idx="4567">
                  <c:v>51.195000000000036</c:v>
                </c:pt>
                <c:pt idx="4568">
                  <c:v>51.212000000000003</c:v>
                </c:pt>
                <c:pt idx="4569">
                  <c:v>50.906000000000006</c:v>
                </c:pt>
                <c:pt idx="4570">
                  <c:v>49.895000000000003</c:v>
                </c:pt>
                <c:pt idx="4571">
                  <c:v>48.631</c:v>
                </c:pt>
                <c:pt idx="4572">
                  <c:v>47.249000000000002</c:v>
                </c:pt>
                <c:pt idx="4573">
                  <c:v>46.013999999999996</c:v>
                </c:pt>
                <c:pt idx="4574">
                  <c:v>44.679000000000002</c:v>
                </c:pt>
                <c:pt idx="4575">
                  <c:v>43.595000000000013</c:v>
                </c:pt>
                <c:pt idx="4576">
                  <c:v>42.643000000000001</c:v>
                </c:pt>
                <c:pt idx="4577">
                  <c:v>41.883999999999993</c:v>
                </c:pt>
                <c:pt idx="4578">
                  <c:v>41.025000000000013</c:v>
                </c:pt>
                <c:pt idx="4579">
                  <c:v>40.120000000000012</c:v>
                </c:pt>
                <c:pt idx="4580">
                  <c:v>38.963000000000001</c:v>
                </c:pt>
                <c:pt idx="4581">
                  <c:v>37.501000000000005</c:v>
                </c:pt>
                <c:pt idx="4582">
                  <c:v>31.292000000000002</c:v>
                </c:pt>
                <c:pt idx="4583">
                  <c:v>23.027000000000001</c:v>
                </c:pt>
                <c:pt idx="4584">
                  <c:v>22.423999999999989</c:v>
                </c:pt>
                <c:pt idx="4585">
                  <c:v>21.707000000000001</c:v>
                </c:pt>
                <c:pt idx="4586">
                  <c:v>21.366</c:v>
                </c:pt>
                <c:pt idx="4587">
                  <c:v>20.597000000000001</c:v>
                </c:pt>
                <c:pt idx="4588">
                  <c:v>19.698</c:v>
                </c:pt>
                <c:pt idx="4589">
                  <c:v>18.937999999999999</c:v>
                </c:pt>
                <c:pt idx="4590">
                  <c:v>18.285999999999976</c:v>
                </c:pt>
                <c:pt idx="4591">
                  <c:v>17.71</c:v>
                </c:pt>
                <c:pt idx="4592">
                  <c:v>17.199000000000005</c:v>
                </c:pt>
                <c:pt idx="4593">
                  <c:v>16.643999999999988</c:v>
                </c:pt>
                <c:pt idx="4594">
                  <c:v>16.131000000000018</c:v>
                </c:pt>
                <c:pt idx="4595">
                  <c:v>15.718999999999999</c:v>
                </c:pt>
                <c:pt idx="4596">
                  <c:v>15.423</c:v>
                </c:pt>
                <c:pt idx="4597">
                  <c:v>15.318</c:v>
                </c:pt>
                <c:pt idx="4598">
                  <c:v>15.56</c:v>
                </c:pt>
                <c:pt idx="4599">
                  <c:v>16.129000000000001</c:v>
                </c:pt>
                <c:pt idx="4600">
                  <c:v>16.812000000000001</c:v>
                </c:pt>
                <c:pt idx="4601">
                  <c:v>17.695</c:v>
                </c:pt>
                <c:pt idx="4602">
                  <c:v>19.515999999999988</c:v>
                </c:pt>
                <c:pt idx="4603">
                  <c:v>20.66</c:v>
                </c:pt>
                <c:pt idx="4604">
                  <c:v>21.937999999999999</c:v>
                </c:pt>
                <c:pt idx="4605">
                  <c:v>23.459999999999987</c:v>
                </c:pt>
                <c:pt idx="4606">
                  <c:v>25.288999999999977</c:v>
                </c:pt>
                <c:pt idx="4607">
                  <c:v>27.927999999999987</c:v>
                </c:pt>
                <c:pt idx="4608">
                  <c:v>30.452000000000002</c:v>
                </c:pt>
                <c:pt idx="4609">
                  <c:v>32.579000000000001</c:v>
                </c:pt>
                <c:pt idx="4610">
                  <c:v>34.355999999999995</c:v>
                </c:pt>
                <c:pt idx="4611">
                  <c:v>35.631</c:v>
                </c:pt>
                <c:pt idx="4612">
                  <c:v>36.302</c:v>
                </c:pt>
                <c:pt idx="4613">
                  <c:v>37.449999999999996</c:v>
                </c:pt>
                <c:pt idx="4614">
                  <c:v>36.685000000000002</c:v>
                </c:pt>
                <c:pt idx="4615">
                  <c:v>35.370999999999995</c:v>
                </c:pt>
                <c:pt idx="4616">
                  <c:v>34.480000000000004</c:v>
                </c:pt>
                <c:pt idx="4617">
                  <c:v>34.513000000000005</c:v>
                </c:pt>
                <c:pt idx="4618">
                  <c:v>33.946000000000005</c:v>
                </c:pt>
                <c:pt idx="4619">
                  <c:v>33.739000000000011</c:v>
                </c:pt>
                <c:pt idx="4620">
                  <c:v>33.667000000000002</c:v>
                </c:pt>
                <c:pt idx="4621">
                  <c:v>33.764000000000003</c:v>
                </c:pt>
                <c:pt idx="4622">
                  <c:v>34.28</c:v>
                </c:pt>
                <c:pt idx="4623">
                  <c:v>35.078000000000003</c:v>
                </c:pt>
                <c:pt idx="4624">
                  <c:v>35.597000000000001</c:v>
                </c:pt>
                <c:pt idx="4625">
                  <c:v>35.812999999999995</c:v>
                </c:pt>
                <c:pt idx="4626">
                  <c:v>35.82</c:v>
                </c:pt>
                <c:pt idx="4627">
                  <c:v>35.82</c:v>
                </c:pt>
                <c:pt idx="4628">
                  <c:v>35.392000000000003</c:v>
                </c:pt>
                <c:pt idx="4629">
                  <c:v>34.160000000000011</c:v>
                </c:pt>
                <c:pt idx="4630">
                  <c:v>32.866</c:v>
                </c:pt>
                <c:pt idx="4631">
                  <c:v>31.462999999999976</c:v>
                </c:pt>
                <c:pt idx="4632">
                  <c:v>30.353999999999999</c:v>
                </c:pt>
                <c:pt idx="4633">
                  <c:v>29.175000000000001</c:v>
                </c:pt>
                <c:pt idx="4634">
                  <c:v>27.963999999999977</c:v>
                </c:pt>
                <c:pt idx="4635">
                  <c:v>26.646000000000001</c:v>
                </c:pt>
                <c:pt idx="4636">
                  <c:v>25.146999999999988</c:v>
                </c:pt>
                <c:pt idx="4637">
                  <c:v>24.118000000000016</c:v>
                </c:pt>
                <c:pt idx="4638">
                  <c:v>23.390999999999988</c:v>
                </c:pt>
                <c:pt idx="4639">
                  <c:v>22.984000000000002</c:v>
                </c:pt>
                <c:pt idx="4640">
                  <c:v>22.606999999999999</c:v>
                </c:pt>
                <c:pt idx="4641">
                  <c:v>22.609000000000005</c:v>
                </c:pt>
                <c:pt idx="4642">
                  <c:v>23.221</c:v>
                </c:pt>
                <c:pt idx="4643">
                  <c:v>23.274000000000001</c:v>
                </c:pt>
                <c:pt idx="4644">
                  <c:v>23.346</c:v>
                </c:pt>
                <c:pt idx="4645">
                  <c:v>23.434999999999999</c:v>
                </c:pt>
                <c:pt idx="4646">
                  <c:v>23.635000000000005</c:v>
                </c:pt>
                <c:pt idx="4647">
                  <c:v>23.695</c:v>
                </c:pt>
                <c:pt idx="4648">
                  <c:v>23.784999999999989</c:v>
                </c:pt>
                <c:pt idx="4649">
                  <c:v>23.861999999999988</c:v>
                </c:pt>
                <c:pt idx="4650">
                  <c:v>24.335999999999999</c:v>
                </c:pt>
                <c:pt idx="4651">
                  <c:v>25.404999999999987</c:v>
                </c:pt>
                <c:pt idx="4652">
                  <c:v>25.957999999999988</c:v>
                </c:pt>
                <c:pt idx="4653">
                  <c:v>26.427</c:v>
                </c:pt>
                <c:pt idx="4654">
                  <c:v>26.781999999999989</c:v>
                </c:pt>
                <c:pt idx="4655">
                  <c:v>27.247999999999987</c:v>
                </c:pt>
                <c:pt idx="4656">
                  <c:v>28.071999999999999</c:v>
                </c:pt>
                <c:pt idx="4657">
                  <c:v>30.393999999999988</c:v>
                </c:pt>
                <c:pt idx="4658">
                  <c:v>45.516000000000005</c:v>
                </c:pt>
                <c:pt idx="4659">
                  <c:v>99.197999999999993</c:v>
                </c:pt>
                <c:pt idx="4660">
                  <c:v>202.16200000000001</c:v>
                </c:pt>
                <c:pt idx="4661">
                  <c:v>329.09</c:v>
                </c:pt>
                <c:pt idx="4662">
                  <c:v>441.88200000000001</c:v>
                </c:pt>
                <c:pt idx="4663">
                  <c:v>529.81099999999947</c:v>
                </c:pt>
                <c:pt idx="4664">
                  <c:v>571.596</c:v>
                </c:pt>
                <c:pt idx="4665">
                  <c:v>575.572</c:v>
                </c:pt>
                <c:pt idx="4666">
                  <c:v>542.34699999999918</c:v>
                </c:pt>
                <c:pt idx="4667">
                  <c:v>484.245</c:v>
                </c:pt>
                <c:pt idx="4668">
                  <c:v>414.69900000000001</c:v>
                </c:pt>
                <c:pt idx="4669">
                  <c:v>340.98599999999959</c:v>
                </c:pt>
                <c:pt idx="4670">
                  <c:v>278.03500000000003</c:v>
                </c:pt>
                <c:pt idx="4671">
                  <c:v>246.37300000000002</c:v>
                </c:pt>
                <c:pt idx="4672">
                  <c:v>258.23599999999959</c:v>
                </c:pt>
                <c:pt idx="4673">
                  <c:v>326.31099999999969</c:v>
                </c:pt>
                <c:pt idx="4674">
                  <c:v>417.5079999999997</c:v>
                </c:pt>
                <c:pt idx="4675">
                  <c:v>498.41099999999966</c:v>
                </c:pt>
                <c:pt idx="4676">
                  <c:v>550.54999999999939</c:v>
                </c:pt>
                <c:pt idx="4677">
                  <c:v>566.09400000000005</c:v>
                </c:pt>
                <c:pt idx="4678">
                  <c:v>551.79700000000003</c:v>
                </c:pt>
                <c:pt idx="4679">
                  <c:v>508.28899999999959</c:v>
                </c:pt>
                <c:pt idx="4680">
                  <c:v>444.40199999999959</c:v>
                </c:pt>
                <c:pt idx="4681">
                  <c:v>386.04399999999993</c:v>
                </c:pt>
                <c:pt idx="4682">
                  <c:v>328.57400000000001</c:v>
                </c:pt>
                <c:pt idx="4683">
                  <c:v>268.72599999999966</c:v>
                </c:pt>
                <c:pt idx="4684">
                  <c:v>223.166</c:v>
                </c:pt>
                <c:pt idx="4685">
                  <c:v>187.37</c:v>
                </c:pt>
                <c:pt idx="4686">
                  <c:v>159.77199999999999</c:v>
                </c:pt>
                <c:pt idx="4687">
                  <c:v>136.27399999999992</c:v>
                </c:pt>
                <c:pt idx="4688">
                  <c:v>116.366</c:v>
                </c:pt>
                <c:pt idx="4689">
                  <c:v>98.113</c:v>
                </c:pt>
                <c:pt idx="4690">
                  <c:v>81.507999999999996</c:v>
                </c:pt>
                <c:pt idx="4691">
                  <c:v>68.039000000000001</c:v>
                </c:pt>
                <c:pt idx="4692">
                  <c:v>57.034000000000006</c:v>
                </c:pt>
                <c:pt idx="4693">
                  <c:v>48.052</c:v>
                </c:pt>
                <c:pt idx="4694">
                  <c:v>41.243000000000002</c:v>
                </c:pt>
                <c:pt idx="4695">
                  <c:v>38.086000000000006</c:v>
                </c:pt>
                <c:pt idx="4696">
                  <c:v>37.688000000000002</c:v>
                </c:pt>
                <c:pt idx="4697">
                  <c:v>39.825000000000003</c:v>
                </c:pt>
                <c:pt idx="4698">
                  <c:v>45.533000000000001</c:v>
                </c:pt>
                <c:pt idx="4699">
                  <c:v>51.624000000000002</c:v>
                </c:pt>
                <c:pt idx="4700">
                  <c:v>55.642000000000003</c:v>
                </c:pt>
                <c:pt idx="4701">
                  <c:v>58.730000000000011</c:v>
                </c:pt>
                <c:pt idx="4702">
                  <c:v>60.523000000000003</c:v>
                </c:pt>
                <c:pt idx="4703">
                  <c:v>61.315999999999995</c:v>
                </c:pt>
                <c:pt idx="4704">
                  <c:v>61.205000000000013</c:v>
                </c:pt>
                <c:pt idx="4705">
                  <c:v>62.463000000000001</c:v>
                </c:pt>
                <c:pt idx="4706">
                  <c:v>73.033000000000001</c:v>
                </c:pt>
                <c:pt idx="4707">
                  <c:v>105.06699999999999</c:v>
                </c:pt>
                <c:pt idx="4708">
                  <c:v>183.667</c:v>
                </c:pt>
                <c:pt idx="4709">
                  <c:v>314.19099999999969</c:v>
                </c:pt>
                <c:pt idx="4710">
                  <c:v>463.27199999999959</c:v>
                </c:pt>
                <c:pt idx="4711">
                  <c:v>601.71299999999997</c:v>
                </c:pt>
                <c:pt idx="4712">
                  <c:v>714.80399999999997</c:v>
                </c:pt>
                <c:pt idx="4713">
                  <c:v>802.58399999999995</c:v>
                </c:pt>
                <c:pt idx="4714">
                  <c:v>864.06299999999931</c:v>
                </c:pt>
                <c:pt idx="4715">
                  <c:v>893.21900000000005</c:v>
                </c:pt>
                <c:pt idx="4716">
                  <c:v>895.49</c:v>
                </c:pt>
                <c:pt idx="4717">
                  <c:v>863.77400000000068</c:v>
                </c:pt>
                <c:pt idx="4718">
                  <c:v>795.62599999999998</c:v>
                </c:pt>
                <c:pt idx="4719">
                  <c:v>697.91300000000001</c:v>
                </c:pt>
                <c:pt idx="4720">
                  <c:v>574.84999999999945</c:v>
                </c:pt>
                <c:pt idx="4721">
                  <c:v>456.62400000000002</c:v>
                </c:pt>
                <c:pt idx="4722">
                  <c:v>346.20099999999974</c:v>
                </c:pt>
                <c:pt idx="4723">
                  <c:v>255.11399999999998</c:v>
                </c:pt>
                <c:pt idx="4724">
                  <c:v>188.17699999999999</c:v>
                </c:pt>
                <c:pt idx="4725">
                  <c:v>141.55000000000001</c:v>
                </c:pt>
                <c:pt idx="4726">
                  <c:v>109.99400000000007</c:v>
                </c:pt>
                <c:pt idx="4727">
                  <c:v>86.472999999999999</c:v>
                </c:pt>
                <c:pt idx="4728">
                  <c:v>69.319999999999993</c:v>
                </c:pt>
                <c:pt idx="4729">
                  <c:v>58.160000000000011</c:v>
                </c:pt>
                <c:pt idx="4730">
                  <c:v>50.336000000000006</c:v>
                </c:pt>
                <c:pt idx="4731">
                  <c:v>44.292000000000037</c:v>
                </c:pt>
                <c:pt idx="4732">
                  <c:v>39.166000000000011</c:v>
                </c:pt>
                <c:pt idx="4733">
                  <c:v>34.556999999999995</c:v>
                </c:pt>
                <c:pt idx="4734">
                  <c:v>32.130000000000003</c:v>
                </c:pt>
                <c:pt idx="4735">
                  <c:v>30.565999999999978</c:v>
                </c:pt>
                <c:pt idx="4736">
                  <c:v>32.380999999999993</c:v>
                </c:pt>
                <c:pt idx="4737">
                  <c:v>39.094000000000001</c:v>
                </c:pt>
                <c:pt idx="4738">
                  <c:v>42.048000000000002</c:v>
                </c:pt>
                <c:pt idx="4739">
                  <c:v>43.086999999999996</c:v>
                </c:pt>
                <c:pt idx="4740">
                  <c:v>44.289000000000001</c:v>
                </c:pt>
                <c:pt idx="4741">
                  <c:v>45.861000000000004</c:v>
                </c:pt>
                <c:pt idx="4742">
                  <c:v>46.573</c:v>
                </c:pt>
                <c:pt idx="4743">
                  <c:v>45.776000000000003</c:v>
                </c:pt>
                <c:pt idx="4744">
                  <c:v>47.224000000000011</c:v>
                </c:pt>
                <c:pt idx="4745">
                  <c:v>48.689</c:v>
                </c:pt>
                <c:pt idx="4746">
                  <c:v>47.828000000000003</c:v>
                </c:pt>
                <c:pt idx="4747">
                  <c:v>46.395000000000003</c:v>
                </c:pt>
                <c:pt idx="4748">
                  <c:v>43.980999999999995</c:v>
                </c:pt>
                <c:pt idx="4749">
                  <c:v>40.339000000000006</c:v>
                </c:pt>
                <c:pt idx="4750">
                  <c:v>35.849000000000004</c:v>
                </c:pt>
                <c:pt idx="4751">
                  <c:v>31.686</c:v>
                </c:pt>
                <c:pt idx="4752">
                  <c:v>27.561</c:v>
                </c:pt>
                <c:pt idx="4753">
                  <c:v>24.100999999999999</c:v>
                </c:pt>
                <c:pt idx="4754">
                  <c:v>21.649000000000001</c:v>
                </c:pt>
                <c:pt idx="4755">
                  <c:v>19.424999999999986</c:v>
                </c:pt>
                <c:pt idx="4756">
                  <c:v>17.484999999999989</c:v>
                </c:pt>
                <c:pt idx="4757">
                  <c:v>15.531000000000001</c:v>
                </c:pt>
                <c:pt idx="4758">
                  <c:v>13.812000000000006</c:v>
                </c:pt>
                <c:pt idx="4759">
                  <c:v>12.017000000000001</c:v>
                </c:pt>
                <c:pt idx="4760">
                  <c:v>11.505000000000004</c:v>
                </c:pt>
                <c:pt idx="4761">
                  <c:v>12.989000000000004</c:v>
                </c:pt>
                <c:pt idx="4762">
                  <c:v>15.463000000000006</c:v>
                </c:pt>
                <c:pt idx="4763">
                  <c:v>17.545000000000002</c:v>
                </c:pt>
                <c:pt idx="4764">
                  <c:v>20.53</c:v>
                </c:pt>
                <c:pt idx="4765">
                  <c:v>23.56</c:v>
                </c:pt>
                <c:pt idx="4766">
                  <c:v>24.974999999999987</c:v>
                </c:pt>
                <c:pt idx="4767">
                  <c:v>25.111000000000018</c:v>
                </c:pt>
                <c:pt idx="4768">
                  <c:v>24.974</c:v>
                </c:pt>
                <c:pt idx="4769">
                  <c:v>24.823</c:v>
                </c:pt>
                <c:pt idx="4770">
                  <c:v>24.707999999999988</c:v>
                </c:pt>
                <c:pt idx="4771">
                  <c:v>24.524999999999999</c:v>
                </c:pt>
                <c:pt idx="4772">
                  <c:v>23.981000000000002</c:v>
                </c:pt>
                <c:pt idx="4773">
                  <c:v>23.369</c:v>
                </c:pt>
                <c:pt idx="4774">
                  <c:v>23.015999999999988</c:v>
                </c:pt>
                <c:pt idx="4775">
                  <c:v>23.161000000000001</c:v>
                </c:pt>
                <c:pt idx="4776">
                  <c:v>24.050999999999988</c:v>
                </c:pt>
                <c:pt idx="4777">
                  <c:v>26.547999999999988</c:v>
                </c:pt>
                <c:pt idx="4778">
                  <c:v>27.805</c:v>
                </c:pt>
                <c:pt idx="4779">
                  <c:v>30.967999999999989</c:v>
                </c:pt>
                <c:pt idx="4780">
                  <c:v>38.039000000000001</c:v>
                </c:pt>
                <c:pt idx="4781">
                  <c:v>47.473000000000006</c:v>
                </c:pt>
                <c:pt idx="4782">
                  <c:v>55.563000000000002</c:v>
                </c:pt>
                <c:pt idx="4783">
                  <c:v>60.339000000000006</c:v>
                </c:pt>
                <c:pt idx="4784">
                  <c:v>62.716000000000001</c:v>
                </c:pt>
                <c:pt idx="4785">
                  <c:v>62.117000000000004</c:v>
                </c:pt>
                <c:pt idx="4786">
                  <c:v>60.163000000000011</c:v>
                </c:pt>
                <c:pt idx="4787">
                  <c:v>60.715000000000003</c:v>
                </c:pt>
                <c:pt idx="4788">
                  <c:v>66.474000000000004</c:v>
                </c:pt>
                <c:pt idx="4789">
                  <c:v>72.626999999999981</c:v>
                </c:pt>
                <c:pt idx="4790">
                  <c:v>76.819000000000003</c:v>
                </c:pt>
                <c:pt idx="4791">
                  <c:v>79.513999999999996</c:v>
                </c:pt>
                <c:pt idx="4792">
                  <c:v>81.074999999999989</c:v>
                </c:pt>
                <c:pt idx="4793">
                  <c:v>82.58</c:v>
                </c:pt>
                <c:pt idx="4794">
                  <c:v>88.36</c:v>
                </c:pt>
                <c:pt idx="4795">
                  <c:v>98.004000000000005</c:v>
                </c:pt>
                <c:pt idx="4796">
                  <c:v>110.495</c:v>
                </c:pt>
                <c:pt idx="4797">
                  <c:v>119.866</c:v>
                </c:pt>
                <c:pt idx="4798">
                  <c:v>124.96599999999999</c:v>
                </c:pt>
                <c:pt idx="4799">
                  <c:v>126.953</c:v>
                </c:pt>
                <c:pt idx="4800">
                  <c:v>128.316</c:v>
                </c:pt>
                <c:pt idx="4801">
                  <c:v>130.48200000000014</c:v>
                </c:pt>
                <c:pt idx="4802">
                  <c:v>132.39800000000014</c:v>
                </c:pt>
                <c:pt idx="4803">
                  <c:v>135.85900000000001</c:v>
                </c:pt>
                <c:pt idx="4804">
                  <c:v>139.90700000000001</c:v>
                </c:pt>
                <c:pt idx="4805">
                  <c:v>140.57499999999999</c:v>
                </c:pt>
                <c:pt idx="4806">
                  <c:v>138.798</c:v>
                </c:pt>
                <c:pt idx="4807">
                  <c:v>135.32000000000014</c:v>
                </c:pt>
                <c:pt idx="4808">
                  <c:v>132.42400000000001</c:v>
                </c:pt>
                <c:pt idx="4809">
                  <c:v>133.297</c:v>
                </c:pt>
                <c:pt idx="4810">
                  <c:v>139.37700000000001</c:v>
                </c:pt>
                <c:pt idx="4811">
                  <c:v>144.042</c:v>
                </c:pt>
                <c:pt idx="4812">
                  <c:v>147.971</c:v>
                </c:pt>
                <c:pt idx="4813">
                  <c:v>150.40600000000001</c:v>
                </c:pt>
                <c:pt idx="4814">
                  <c:v>151.18700000000001</c:v>
                </c:pt>
                <c:pt idx="4815">
                  <c:v>149.637</c:v>
                </c:pt>
                <c:pt idx="4816">
                  <c:v>145.38200000000018</c:v>
                </c:pt>
                <c:pt idx="4817">
                  <c:v>139.04</c:v>
                </c:pt>
                <c:pt idx="4818">
                  <c:v>131.28100000000001</c:v>
                </c:pt>
                <c:pt idx="4819">
                  <c:v>123.539</c:v>
                </c:pt>
                <c:pt idx="4820">
                  <c:v>115.005</c:v>
                </c:pt>
                <c:pt idx="4821">
                  <c:v>105.819</c:v>
                </c:pt>
                <c:pt idx="4822">
                  <c:v>96.021000000000001</c:v>
                </c:pt>
                <c:pt idx="4823">
                  <c:v>85.64</c:v>
                </c:pt>
                <c:pt idx="4824">
                  <c:v>78.649000000000001</c:v>
                </c:pt>
                <c:pt idx="4825">
                  <c:v>72.881</c:v>
                </c:pt>
                <c:pt idx="4826">
                  <c:v>67.697999999999993</c:v>
                </c:pt>
                <c:pt idx="4827">
                  <c:v>63.46</c:v>
                </c:pt>
                <c:pt idx="4828">
                  <c:v>59.751000000000005</c:v>
                </c:pt>
                <c:pt idx="4829">
                  <c:v>54.522000000000013</c:v>
                </c:pt>
                <c:pt idx="4830">
                  <c:v>48.542000000000002</c:v>
                </c:pt>
                <c:pt idx="4831">
                  <c:v>44.284000000000006</c:v>
                </c:pt>
                <c:pt idx="4832">
                  <c:v>40.649000000000001</c:v>
                </c:pt>
                <c:pt idx="4833">
                  <c:v>34.811999999999998</c:v>
                </c:pt>
                <c:pt idx="4834">
                  <c:v>31.891999999999999</c:v>
                </c:pt>
                <c:pt idx="4835">
                  <c:v>31.082999999999974</c:v>
                </c:pt>
                <c:pt idx="4836">
                  <c:v>30.207999999999988</c:v>
                </c:pt>
                <c:pt idx="4837">
                  <c:v>29.006</c:v>
                </c:pt>
                <c:pt idx="4838">
                  <c:v>27.245999999999977</c:v>
                </c:pt>
                <c:pt idx="4839">
                  <c:v>25.643999999999988</c:v>
                </c:pt>
                <c:pt idx="4840">
                  <c:v>24.477</c:v>
                </c:pt>
                <c:pt idx="4841">
                  <c:v>23.84</c:v>
                </c:pt>
                <c:pt idx="4842">
                  <c:v>23.7</c:v>
                </c:pt>
                <c:pt idx="4843">
                  <c:v>24.281999999999989</c:v>
                </c:pt>
                <c:pt idx="4844">
                  <c:v>26.748999999999977</c:v>
                </c:pt>
                <c:pt idx="4845">
                  <c:v>32.04</c:v>
                </c:pt>
                <c:pt idx="4846">
                  <c:v>39.879999999999995</c:v>
                </c:pt>
                <c:pt idx="4847">
                  <c:v>46.293000000000013</c:v>
                </c:pt>
                <c:pt idx="4848">
                  <c:v>49.17</c:v>
                </c:pt>
                <c:pt idx="4849">
                  <c:v>49.118000000000002</c:v>
                </c:pt>
                <c:pt idx="4850">
                  <c:v>45.556000000000004</c:v>
                </c:pt>
                <c:pt idx="4851">
                  <c:v>40.93</c:v>
                </c:pt>
                <c:pt idx="4852">
                  <c:v>35.53</c:v>
                </c:pt>
                <c:pt idx="4853">
                  <c:v>31.452000000000002</c:v>
                </c:pt>
                <c:pt idx="4854">
                  <c:v>28.538</c:v>
                </c:pt>
                <c:pt idx="4855">
                  <c:v>26.77</c:v>
                </c:pt>
                <c:pt idx="4856">
                  <c:v>26.738</c:v>
                </c:pt>
                <c:pt idx="4857">
                  <c:v>28.72</c:v>
                </c:pt>
                <c:pt idx="4858">
                  <c:v>30.815000000000001</c:v>
                </c:pt>
                <c:pt idx="4859">
                  <c:v>32.561</c:v>
                </c:pt>
                <c:pt idx="4860">
                  <c:v>33.903999999999996</c:v>
                </c:pt>
                <c:pt idx="4861">
                  <c:v>34.539000000000001</c:v>
                </c:pt>
                <c:pt idx="4862">
                  <c:v>35.991</c:v>
                </c:pt>
                <c:pt idx="4863">
                  <c:v>37.582000000000001</c:v>
                </c:pt>
                <c:pt idx="4864">
                  <c:v>40.479000000000006</c:v>
                </c:pt>
                <c:pt idx="4865">
                  <c:v>42.636000000000003</c:v>
                </c:pt>
                <c:pt idx="4866">
                  <c:v>43.556000000000004</c:v>
                </c:pt>
                <c:pt idx="4867">
                  <c:v>43.939</c:v>
                </c:pt>
                <c:pt idx="4868">
                  <c:v>44.533000000000001</c:v>
                </c:pt>
                <c:pt idx="4869">
                  <c:v>45.838000000000001</c:v>
                </c:pt>
                <c:pt idx="4870">
                  <c:v>48.244</c:v>
                </c:pt>
                <c:pt idx="4871">
                  <c:v>49.836000000000006</c:v>
                </c:pt>
                <c:pt idx="4872">
                  <c:v>50.736000000000011</c:v>
                </c:pt>
                <c:pt idx="4873">
                  <c:v>51.233000000000011</c:v>
                </c:pt>
                <c:pt idx="4874">
                  <c:v>50.783000000000001</c:v>
                </c:pt>
                <c:pt idx="4875">
                  <c:v>51.752000000000002</c:v>
                </c:pt>
                <c:pt idx="4876">
                  <c:v>53.177</c:v>
                </c:pt>
                <c:pt idx="4877">
                  <c:v>54.673000000000002</c:v>
                </c:pt>
                <c:pt idx="4878">
                  <c:v>56.092000000000013</c:v>
                </c:pt>
                <c:pt idx="4879">
                  <c:v>56.522000000000013</c:v>
                </c:pt>
                <c:pt idx="4880">
                  <c:v>55.9</c:v>
                </c:pt>
                <c:pt idx="4881">
                  <c:v>53.608000000000011</c:v>
                </c:pt>
                <c:pt idx="4882">
                  <c:v>49.047000000000004</c:v>
                </c:pt>
                <c:pt idx="4883">
                  <c:v>41.116</c:v>
                </c:pt>
                <c:pt idx="4884">
                  <c:v>38.372</c:v>
                </c:pt>
                <c:pt idx="4885">
                  <c:v>36.618000000000002</c:v>
                </c:pt>
                <c:pt idx="4886">
                  <c:v>35.004000000000005</c:v>
                </c:pt>
                <c:pt idx="4887">
                  <c:v>32.809000000000005</c:v>
                </c:pt>
                <c:pt idx="4888">
                  <c:v>30.901</c:v>
                </c:pt>
                <c:pt idx="4889">
                  <c:v>28.946999999999989</c:v>
                </c:pt>
                <c:pt idx="4890">
                  <c:v>26.85</c:v>
                </c:pt>
                <c:pt idx="4891">
                  <c:v>25.033000000000001</c:v>
                </c:pt>
                <c:pt idx="4892">
                  <c:v>23.594999999999999</c:v>
                </c:pt>
                <c:pt idx="4893">
                  <c:v>23.130000000000017</c:v>
                </c:pt>
                <c:pt idx="4894">
                  <c:v>24.599</c:v>
                </c:pt>
                <c:pt idx="4895">
                  <c:v>29.324999999999999</c:v>
                </c:pt>
                <c:pt idx="4896">
                  <c:v>35.815999999999995</c:v>
                </c:pt>
                <c:pt idx="4897">
                  <c:v>43.384999999999998</c:v>
                </c:pt>
                <c:pt idx="4898">
                  <c:v>48.111000000000004</c:v>
                </c:pt>
                <c:pt idx="4899">
                  <c:v>48.023000000000003</c:v>
                </c:pt>
                <c:pt idx="4900">
                  <c:v>46.497</c:v>
                </c:pt>
                <c:pt idx="4901">
                  <c:v>42.973000000000006</c:v>
                </c:pt>
                <c:pt idx="4902">
                  <c:v>38.364000000000004</c:v>
                </c:pt>
                <c:pt idx="4903">
                  <c:v>33.352999999999994</c:v>
                </c:pt>
                <c:pt idx="4904">
                  <c:v>31.555</c:v>
                </c:pt>
                <c:pt idx="4905">
                  <c:v>31.564</c:v>
                </c:pt>
                <c:pt idx="4906">
                  <c:v>33.513000000000005</c:v>
                </c:pt>
                <c:pt idx="4907">
                  <c:v>36.47</c:v>
                </c:pt>
                <c:pt idx="4908">
                  <c:v>38.758000000000003</c:v>
                </c:pt>
                <c:pt idx="4909">
                  <c:v>39.375</c:v>
                </c:pt>
                <c:pt idx="4910">
                  <c:v>37.085000000000001</c:v>
                </c:pt>
                <c:pt idx="4911">
                  <c:v>33.007000000000005</c:v>
                </c:pt>
                <c:pt idx="4912">
                  <c:v>30.04</c:v>
                </c:pt>
                <c:pt idx="4913">
                  <c:v>25.446999999999989</c:v>
                </c:pt>
                <c:pt idx="4914">
                  <c:v>24.234999999999999</c:v>
                </c:pt>
                <c:pt idx="4915">
                  <c:v>24.338999999999999</c:v>
                </c:pt>
                <c:pt idx="4916">
                  <c:v>26.036000000000001</c:v>
                </c:pt>
                <c:pt idx="4917">
                  <c:v>27.974</c:v>
                </c:pt>
                <c:pt idx="4918">
                  <c:v>30.742999999999977</c:v>
                </c:pt>
                <c:pt idx="4919">
                  <c:v>37.363</c:v>
                </c:pt>
                <c:pt idx="4920">
                  <c:v>43.134</c:v>
                </c:pt>
                <c:pt idx="4921">
                  <c:v>46.727000000000011</c:v>
                </c:pt>
                <c:pt idx="4922">
                  <c:v>48.300999999999995</c:v>
                </c:pt>
                <c:pt idx="4923">
                  <c:v>48.111000000000004</c:v>
                </c:pt>
                <c:pt idx="4924">
                  <c:v>45.272000000000013</c:v>
                </c:pt>
                <c:pt idx="4925">
                  <c:v>40.279000000000003</c:v>
                </c:pt>
                <c:pt idx="4926">
                  <c:v>38.019000000000005</c:v>
                </c:pt>
                <c:pt idx="4927">
                  <c:v>37.945</c:v>
                </c:pt>
                <c:pt idx="4928">
                  <c:v>41.102000000000011</c:v>
                </c:pt>
                <c:pt idx="4929">
                  <c:v>47.322000000000003</c:v>
                </c:pt>
                <c:pt idx="4930">
                  <c:v>51.672000000000011</c:v>
                </c:pt>
                <c:pt idx="4931">
                  <c:v>56.752000000000002</c:v>
                </c:pt>
                <c:pt idx="4932">
                  <c:v>60.910999999999994</c:v>
                </c:pt>
                <c:pt idx="4933">
                  <c:v>61.393000000000001</c:v>
                </c:pt>
                <c:pt idx="4934">
                  <c:v>61.278000000000013</c:v>
                </c:pt>
                <c:pt idx="4935">
                  <c:v>60.323</c:v>
                </c:pt>
                <c:pt idx="4936">
                  <c:v>58.379999999999995</c:v>
                </c:pt>
                <c:pt idx="4937">
                  <c:v>56.436</c:v>
                </c:pt>
                <c:pt idx="4938">
                  <c:v>54.443999999999996</c:v>
                </c:pt>
                <c:pt idx="4939">
                  <c:v>52.604000000000006</c:v>
                </c:pt>
                <c:pt idx="4940">
                  <c:v>50.964000000000006</c:v>
                </c:pt>
                <c:pt idx="4941">
                  <c:v>49.142000000000003</c:v>
                </c:pt>
                <c:pt idx="4942">
                  <c:v>48.021000000000001</c:v>
                </c:pt>
                <c:pt idx="4943">
                  <c:v>46.64</c:v>
                </c:pt>
                <c:pt idx="4944">
                  <c:v>45.333999999999996</c:v>
                </c:pt>
                <c:pt idx="4945">
                  <c:v>44.044000000000004</c:v>
                </c:pt>
                <c:pt idx="4946">
                  <c:v>43.109000000000002</c:v>
                </c:pt>
                <c:pt idx="4947">
                  <c:v>42.472000000000001</c:v>
                </c:pt>
                <c:pt idx="4948">
                  <c:v>42.118000000000002</c:v>
                </c:pt>
                <c:pt idx="4949">
                  <c:v>42.001000000000005</c:v>
                </c:pt>
                <c:pt idx="4950">
                  <c:v>41.777000000000001</c:v>
                </c:pt>
                <c:pt idx="4951">
                  <c:v>41.77</c:v>
                </c:pt>
                <c:pt idx="4952">
                  <c:v>41.508000000000003</c:v>
                </c:pt>
                <c:pt idx="4953">
                  <c:v>40.642000000000003</c:v>
                </c:pt>
                <c:pt idx="4954">
                  <c:v>39.508000000000003</c:v>
                </c:pt>
                <c:pt idx="4955">
                  <c:v>37.858999999999995</c:v>
                </c:pt>
                <c:pt idx="4956">
                  <c:v>36.375</c:v>
                </c:pt>
                <c:pt idx="4957">
                  <c:v>35.303000000000004</c:v>
                </c:pt>
                <c:pt idx="4958">
                  <c:v>34.492000000000012</c:v>
                </c:pt>
                <c:pt idx="4959">
                  <c:v>33.142000000000003</c:v>
                </c:pt>
                <c:pt idx="4960">
                  <c:v>30.884</c:v>
                </c:pt>
                <c:pt idx="4961">
                  <c:v>29.798999999999989</c:v>
                </c:pt>
                <c:pt idx="4962">
                  <c:v>29.767999999999986</c:v>
                </c:pt>
                <c:pt idx="4963">
                  <c:v>29.384</c:v>
                </c:pt>
                <c:pt idx="4964">
                  <c:v>28.170999999999999</c:v>
                </c:pt>
                <c:pt idx="4965">
                  <c:v>27.006</c:v>
                </c:pt>
                <c:pt idx="4966">
                  <c:v>25.981999999999989</c:v>
                </c:pt>
                <c:pt idx="4967">
                  <c:v>24.965999999999976</c:v>
                </c:pt>
                <c:pt idx="4968">
                  <c:v>24.207000000000001</c:v>
                </c:pt>
                <c:pt idx="4969">
                  <c:v>23.454999999999988</c:v>
                </c:pt>
                <c:pt idx="4970">
                  <c:v>22.927999999999987</c:v>
                </c:pt>
                <c:pt idx="4971">
                  <c:v>22.297000000000001</c:v>
                </c:pt>
                <c:pt idx="4972">
                  <c:v>21.768999999999973</c:v>
                </c:pt>
                <c:pt idx="4973">
                  <c:v>21.204000000000001</c:v>
                </c:pt>
                <c:pt idx="4974">
                  <c:v>20.487999999999989</c:v>
                </c:pt>
                <c:pt idx="4975">
                  <c:v>19.812000000000001</c:v>
                </c:pt>
                <c:pt idx="4976">
                  <c:v>19.14</c:v>
                </c:pt>
                <c:pt idx="4977">
                  <c:v>18.399000000000001</c:v>
                </c:pt>
                <c:pt idx="4978">
                  <c:v>17.734000000000005</c:v>
                </c:pt>
                <c:pt idx="4979">
                  <c:v>17.225999999999981</c:v>
                </c:pt>
                <c:pt idx="4980">
                  <c:v>16.565999999999978</c:v>
                </c:pt>
                <c:pt idx="4981">
                  <c:v>15.432</c:v>
                </c:pt>
                <c:pt idx="4982">
                  <c:v>14.347</c:v>
                </c:pt>
                <c:pt idx="4983">
                  <c:v>13.964</c:v>
                </c:pt>
                <c:pt idx="4984">
                  <c:v>13.556000000000004</c:v>
                </c:pt>
                <c:pt idx="4985">
                  <c:v>13.081</c:v>
                </c:pt>
                <c:pt idx="4986">
                  <c:v>12.427</c:v>
                </c:pt>
                <c:pt idx="4987">
                  <c:v>11.846</c:v>
                </c:pt>
                <c:pt idx="4988">
                  <c:v>11.459000000000009</c:v>
                </c:pt>
                <c:pt idx="4989">
                  <c:v>11.230999999999998</c:v>
                </c:pt>
                <c:pt idx="4990">
                  <c:v>11.293000000000001</c:v>
                </c:pt>
                <c:pt idx="4991">
                  <c:v>11.928000000000001</c:v>
                </c:pt>
                <c:pt idx="4992">
                  <c:v>12.581</c:v>
                </c:pt>
                <c:pt idx="4993">
                  <c:v>12.607000000000001</c:v>
                </c:pt>
                <c:pt idx="4994">
                  <c:v>12.013</c:v>
                </c:pt>
                <c:pt idx="4995">
                  <c:v>11.703000000000001</c:v>
                </c:pt>
                <c:pt idx="4996">
                  <c:v>10.892000000000008</c:v>
                </c:pt>
                <c:pt idx="4997">
                  <c:v>9.722999999999999</c:v>
                </c:pt>
                <c:pt idx="4998">
                  <c:v>8.6060000000000034</c:v>
                </c:pt>
                <c:pt idx="4999">
                  <c:v>7.6249999999999938</c:v>
                </c:pt>
                <c:pt idx="5000">
                  <c:v>5.6939999999999955</c:v>
                </c:pt>
                <c:pt idx="5001">
                  <c:v>1.7849999999999988</c:v>
                </c:pt>
                <c:pt idx="5002">
                  <c:v>0.254</c:v>
                </c:pt>
                <c:pt idx="5003">
                  <c:v>0.67000000000000082</c:v>
                </c:pt>
                <c:pt idx="5004">
                  <c:v>1.1990000000000001</c:v>
                </c:pt>
                <c:pt idx="5005">
                  <c:v>2.923</c:v>
                </c:pt>
                <c:pt idx="5006">
                  <c:v>5.7139999999999995</c:v>
                </c:pt>
                <c:pt idx="5007">
                  <c:v>7.2649999999999952</c:v>
                </c:pt>
                <c:pt idx="5008">
                  <c:v>7.8129999999999953</c:v>
                </c:pt>
                <c:pt idx="5009">
                  <c:v>7.9569999999999999</c:v>
                </c:pt>
                <c:pt idx="5010">
                  <c:v>8.01</c:v>
                </c:pt>
                <c:pt idx="5011">
                  <c:v>9.0350000000000001</c:v>
                </c:pt>
                <c:pt idx="5012">
                  <c:v>11.141999999999999</c:v>
                </c:pt>
                <c:pt idx="5013">
                  <c:v>12.716000000000001</c:v>
                </c:pt>
                <c:pt idx="5014">
                  <c:v>15.264000000000001</c:v>
                </c:pt>
                <c:pt idx="5015">
                  <c:v>16.931000000000001</c:v>
                </c:pt>
                <c:pt idx="5016">
                  <c:v>18.087</c:v>
                </c:pt>
                <c:pt idx="5017">
                  <c:v>18.696999999999999</c:v>
                </c:pt>
                <c:pt idx="5018">
                  <c:v>18.777999999999999</c:v>
                </c:pt>
                <c:pt idx="5019">
                  <c:v>18.510999999999999</c:v>
                </c:pt>
                <c:pt idx="5020">
                  <c:v>18.027999999999999</c:v>
                </c:pt>
                <c:pt idx="5021">
                  <c:v>17.244</c:v>
                </c:pt>
                <c:pt idx="5022">
                  <c:v>16.306999999999999</c:v>
                </c:pt>
                <c:pt idx="5023">
                  <c:v>14.728999999999999</c:v>
                </c:pt>
                <c:pt idx="5024">
                  <c:v>12.485000000000008</c:v>
                </c:pt>
                <c:pt idx="5025">
                  <c:v>13.462000000000009</c:v>
                </c:pt>
                <c:pt idx="5026">
                  <c:v>14.553000000000004</c:v>
                </c:pt>
                <c:pt idx="5027">
                  <c:v>15.389000000000006</c:v>
                </c:pt>
                <c:pt idx="5028">
                  <c:v>16.039000000000001</c:v>
                </c:pt>
                <c:pt idx="5029">
                  <c:v>16.238</c:v>
                </c:pt>
                <c:pt idx="5030">
                  <c:v>15.852000000000009</c:v>
                </c:pt>
                <c:pt idx="5031">
                  <c:v>15.218999999999999</c:v>
                </c:pt>
                <c:pt idx="5032">
                  <c:v>14.643999999999998</c:v>
                </c:pt>
                <c:pt idx="5033">
                  <c:v>14.033000000000001</c:v>
                </c:pt>
                <c:pt idx="5034">
                  <c:v>13.364000000000004</c:v>
                </c:pt>
                <c:pt idx="5035">
                  <c:v>12.922000000000002</c:v>
                </c:pt>
                <c:pt idx="5036">
                  <c:v>12.496</c:v>
                </c:pt>
                <c:pt idx="5037">
                  <c:v>12.240999999999998</c:v>
                </c:pt>
                <c:pt idx="5038">
                  <c:v>12.086</c:v>
                </c:pt>
                <c:pt idx="5039">
                  <c:v>11.906000000000002</c:v>
                </c:pt>
                <c:pt idx="5040">
                  <c:v>11.945</c:v>
                </c:pt>
                <c:pt idx="5041">
                  <c:v>11.326000000000002</c:v>
                </c:pt>
                <c:pt idx="5042">
                  <c:v>9.6230000000000011</c:v>
                </c:pt>
                <c:pt idx="5043">
                  <c:v>7.3519999999999985</c:v>
                </c:pt>
                <c:pt idx="5044">
                  <c:v>5.726</c:v>
                </c:pt>
                <c:pt idx="5045">
                  <c:v>5.1749999999999954</c:v>
                </c:pt>
                <c:pt idx="5046">
                  <c:v>6.0759999999999996</c:v>
                </c:pt>
                <c:pt idx="5047">
                  <c:v>8.3530000000000104</c:v>
                </c:pt>
                <c:pt idx="5048">
                  <c:v>13.191000000000001</c:v>
                </c:pt>
                <c:pt idx="5049">
                  <c:v>15.045</c:v>
                </c:pt>
                <c:pt idx="5050">
                  <c:v>15.114000000000001</c:v>
                </c:pt>
                <c:pt idx="5051">
                  <c:v>14.974</c:v>
                </c:pt>
                <c:pt idx="5052">
                  <c:v>15.855000000000011</c:v>
                </c:pt>
                <c:pt idx="5053">
                  <c:v>16.277000000000001</c:v>
                </c:pt>
                <c:pt idx="5054">
                  <c:v>16.661000000000001</c:v>
                </c:pt>
                <c:pt idx="5055">
                  <c:v>17.818000000000001</c:v>
                </c:pt>
                <c:pt idx="5056">
                  <c:v>20.015000000000001</c:v>
                </c:pt>
                <c:pt idx="5057">
                  <c:v>22.552</c:v>
                </c:pt>
                <c:pt idx="5058">
                  <c:v>26.35</c:v>
                </c:pt>
                <c:pt idx="5059">
                  <c:v>33.519000000000005</c:v>
                </c:pt>
                <c:pt idx="5060">
                  <c:v>41.653000000000006</c:v>
                </c:pt>
                <c:pt idx="5061">
                  <c:v>48.003</c:v>
                </c:pt>
                <c:pt idx="5062">
                  <c:v>53.713000000000001</c:v>
                </c:pt>
                <c:pt idx="5063">
                  <c:v>57.636000000000003</c:v>
                </c:pt>
                <c:pt idx="5064">
                  <c:v>60.633000000000003</c:v>
                </c:pt>
                <c:pt idx="5065">
                  <c:v>61.703000000000003</c:v>
                </c:pt>
                <c:pt idx="5066">
                  <c:v>63.029000000000003</c:v>
                </c:pt>
                <c:pt idx="5067">
                  <c:v>66.472999999999999</c:v>
                </c:pt>
                <c:pt idx="5068">
                  <c:v>68.400999999999996</c:v>
                </c:pt>
                <c:pt idx="5069">
                  <c:v>70.35599999999998</c:v>
                </c:pt>
                <c:pt idx="5070">
                  <c:v>72.655999999999949</c:v>
                </c:pt>
                <c:pt idx="5071">
                  <c:v>73.570999999999998</c:v>
                </c:pt>
                <c:pt idx="5072">
                  <c:v>71.989000000000004</c:v>
                </c:pt>
                <c:pt idx="5073">
                  <c:v>71.076999999999998</c:v>
                </c:pt>
                <c:pt idx="5074">
                  <c:v>70.171999999999983</c:v>
                </c:pt>
                <c:pt idx="5075">
                  <c:v>69.935000000000002</c:v>
                </c:pt>
                <c:pt idx="5076">
                  <c:v>69.772999999999982</c:v>
                </c:pt>
                <c:pt idx="5077">
                  <c:v>72.08</c:v>
                </c:pt>
                <c:pt idx="5078">
                  <c:v>74.837999999999994</c:v>
                </c:pt>
                <c:pt idx="5079">
                  <c:v>73.503</c:v>
                </c:pt>
                <c:pt idx="5080">
                  <c:v>67.870999999999981</c:v>
                </c:pt>
                <c:pt idx="5081">
                  <c:v>62.809000000000005</c:v>
                </c:pt>
                <c:pt idx="5082">
                  <c:v>60.907000000000004</c:v>
                </c:pt>
                <c:pt idx="5083">
                  <c:v>60.157000000000004</c:v>
                </c:pt>
                <c:pt idx="5084">
                  <c:v>58.647000000000006</c:v>
                </c:pt>
                <c:pt idx="5085">
                  <c:v>56.493000000000002</c:v>
                </c:pt>
                <c:pt idx="5086">
                  <c:v>54.547000000000004</c:v>
                </c:pt>
                <c:pt idx="5087">
                  <c:v>51.788000000000011</c:v>
                </c:pt>
                <c:pt idx="5088">
                  <c:v>49.131</c:v>
                </c:pt>
                <c:pt idx="5089">
                  <c:v>47.179000000000002</c:v>
                </c:pt>
                <c:pt idx="5090">
                  <c:v>46.03</c:v>
                </c:pt>
                <c:pt idx="5091">
                  <c:v>46.171000000000006</c:v>
                </c:pt>
                <c:pt idx="5092">
                  <c:v>50.805</c:v>
                </c:pt>
                <c:pt idx="5093">
                  <c:v>53.868000000000002</c:v>
                </c:pt>
                <c:pt idx="5094">
                  <c:v>55.971000000000004</c:v>
                </c:pt>
                <c:pt idx="5095">
                  <c:v>57.468000000000011</c:v>
                </c:pt>
                <c:pt idx="5096">
                  <c:v>58.284000000000006</c:v>
                </c:pt>
                <c:pt idx="5097">
                  <c:v>58.758000000000003</c:v>
                </c:pt>
                <c:pt idx="5098">
                  <c:v>59.290000000000013</c:v>
                </c:pt>
                <c:pt idx="5099">
                  <c:v>58.309999999999995</c:v>
                </c:pt>
                <c:pt idx="5100">
                  <c:v>57.527000000000001</c:v>
                </c:pt>
                <c:pt idx="5101">
                  <c:v>58.066000000000003</c:v>
                </c:pt>
                <c:pt idx="5102">
                  <c:v>61.396000000000001</c:v>
                </c:pt>
                <c:pt idx="5103">
                  <c:v>63.236000000000011</c:v>
                </c:pt>
                <c:pt idx="5104">
                  <c:v>62.747</c:v>
                </c:pt>
                <c:pt idx="5105">
                  <c:v>60.49</c:v>
                </c:pt>
                <c:pt idx="5106">
                  <c:v>57.954999999999998</c:v>
                </c:pt>
                <c:pt idx="5107">
                  <c:v>56.962000000000003</c:v>
                </c:pt>
                <c:pt idx="5108">
                  <c:v>53.616</c:v>
                </c:pt>
                <c:pt idx="5109">
                  <c:v>49.983000000000004</c:v>
                </c:pt>
                <c:pt idx="5110">
                  <c:v>46.724000000000011</c:v>
                </c:pt>
                <c:pt idx="5111">
                  <c:v>43.766000000000012</c:v>
                </c:pt>
                <c:pt idx="5112">
                  <c:v>42.353999999999999</c:v>
                </c:pt>
                <c:pt idx="5113">
                  <c:v>42.168000000000013</c:v>
                </c:pt>
                <c:pt idx="5114">
                  <c:v>42.594000000000001</c:v>
                </c:pt>
                <c:pt idx="5115">
                  <c:v>43.495000000000012</c:v>
                </c:pt>
                <c:pt idx="5116">
                  <c:v>44.14</c:v>
                </c:pt>
                <c:pt idx="5117">
                  <c:v>45.548000000000002</c:v>
                </c:pt>
                <c:pt idx="5118">
                  <c:v>47.265000000000036</c:v>
                </c:pt>
                <c:pt idx="5119">
                  <c:v>47.662000000000013</c:v>
                </c:pt>
                <c:pt idx="5120">
                  <c:v>47.199000000000012</c:v>
                </c:pt>
                <c:pt idx="5121">
                  <c:v>46.956999999999994</c:v>
                </c:pt>
                <c:pt idx="5122">
                  <c:v>46.366</c:v>
                </c:pt>
                <c:pt idx="5123">
                  <c:v>46.169000000000011</c:v>
                </c:pt>
                <c:pt idx="5124">
                  <c:v>45.943999999999996</c:v>
                </c:pt>
                <c:pt idx="5125">
                  <c:v>45.074000000000005</c:v>
                </c:pt>
                <c:pt idx="5126">
                  <c:v>44.7</c:v>
                </c:pt>
                <c:pt idx="5127">
                  <c:v>44.853999999999999</c:v>
                </c:pt>
                <c:pt idx="5128">
                  <c:v>45.869</c:v>
                </c:pt>
                <c:pt idx="5129">
                  <c:v>48.519000000000005</c:v>
                </c:pt>
                <c:pt idx="5130">
                  <c:v>50.9</c:v>
                </c:pt>
                <c:pt idx="5131">
                  <c:v>52.42</c:v>
                </c:pt>
                <c:pt idx="5132">
                  <c:v>52.846000000000004</c:v>
                </c:pt>
                <c:pt idx="5133">
                  <c:v>51.926000000000002</c:v>
                </c:pt>
                <c:pt idx="5134">
                  <c:v>49.885999999999996</c:v>
                </c:pt>
                <c:pt idx="5135">
                  <c:v>47.214000000000006</c:v>
                </c:pt>
                <c:pt idx="5136">
                  <c:v>43.61</c:v>
                </c:pt>
                <c:pt idx="5137">
                  <c:v>39.556999999999995</c:v>
                </c:pt>
                <c:pt idx="5138">
                  <c:v>35.690000000000012</c:v>
                </c:pt>
                <c:pt idx="5139">
                  <c:v>32.855999999999995</c:v>
                </c:pt>
                <c:pt idx="5140">
                  <c:v>29.815999999999999</c:v>
                </c:pt>
                <c:pt idx="5141">
                  <c:v>25.941999999999986</c:v>
                </c:pt>
                <c:pt idx="5142">
                  <c:v>23.050999999999988</c:v>
                </c:pt>
                <c:pt idx="5143">
                  <c:v>21.267999999999986</c:v>
                </c:pt>
                <c:pt idx="5144">
                  <c:v>20.344000000000001</c:v>
                </c:pt>
                <c:pt idx="5145">
                  <c:v>19.616000000000017</c:v>
                </c:pt>
                <c:pt idx="5146">
                  <c:v>19.306000000000001</c:v>
                </c:pt>
                <c:pt idx="5147">
                  <c:v>18.818999999999999</c:v>
                </c:pt>
                <c:pt idx="5148">
                  <c:v>17.707000000000001</c:v>
                </c:pt>
                <c:pt idx="5149">
                  <c:v>15.351000000000004</c:v>
                </c:pt>
                <c:pt idx="5150">
                  <c:v>14.033000000000001</c:v>
                </c:pt>
                <c:pt idx="5151">
                  <c:v>13.168000000000001</c:v>
                </c:pt>
                <c:pt idx="5152">
                  <c:v>13.099</c:v>
                </c:pt>
                <c:pt idx="5153">
                  <c:v>12.176</c:v>
                </c:pt>
                <c:pt idx="5154">
                  <c:v>11.293000000000001</c:v>
                </c:pt>
                <c:pt idx="5155">
                  <c:v>10.612</c:v>
                </c:pt>
                <c:pt idx="5156">
                  <c:v>7.8209999999999953</c:v>
                </c:pt>
                <c:pt idx="5157">
                  <c:v>4.2869999999999999</c:v>
                </c:pt>
                <c:pt idx="5158">
                  <c:v>4.8360000000000003</c:v>
                </c:pt>
                <c:pt idx="5159">
                  <c:v>5.5149999999999952</c:v>
                </c:pt>
                <c:pt idx="5160">
                  <c:v>6.2219999999999995</c:v>
                </c:pt>
                <c:pt idx="5161">
                  <c:v>8.625</c:v>
                </c:pt>
                <c:pt idx="5162">
                  <c:v>11.981</c:v>
                </c:pt>
                <c:pt idx="5163">
                  <c:v>14.029</c:v>
                </c:pt>
                <c:pt idx="5164">
                  <c:v>14.59</c:v>
                </c:pt>
                <c:pt idx="5165">
                  <c:v>14.744999999999999</c:v>
                </c:pt>
                <c:pt idx="5166">
                  <c:v>15.039</c:v>
                </c:pt>
                <c:pt idx="5167">
                  <c:v>15.287999999999998</c:v>
                </c:pt>
                <c:pt idx="5168">
                  <c:v>14.92</c:v>
                </c:pt>
                <c:pt idx="5169">
                  <c:v>14.163</c:v>
                </c:pt>
                <c:pt idx="5170">
                  <c:v>13.199</c:v>
                </c:pt>
                <c:pt idx="5171">
                  <c:v>12.194000000000001</c:v>
                </c:pt>
                <c:pt idx="5172">
                  <c:v>11.239000000000001</c:v>
                </c:pt>
                <c:pt idx="5173">
                  <c:v>10.914</c:v>
                </c:pt>
                <c:pt idx="5174">
                  <c:v>11.352000000000009</c:v>
                </c:pt>
                <c:pt idx="5175">
                  <c:v>12.1</c:v>
                </c:pt>
                <c:pt idx="5176">
                  <c:v>13.029</c:v>
                </c:pt>
                <c:pt idx="5177">
                  <c:v>13.787999999999998</c:v>
                </c:pt>
                <c:pt idx="5178">
                  <c:v>15.047000000000001</c:v>
                </c:pt>
                <c:pt idx="5179">
                  <c:v>16.039000000000001</c:v>
                </c:pt>
                <c:pt idx="5180">
                  <c:v>16.690000000000001</c:v>
                </c:pt>
                <c:pt idx="5181">
                  <c:v>17.062999999999978</c:v>
                </c:pt>
                <c:pt idx="5182">
                  <c:v>17.277999999999999</c:v>
                </c:pt>
                <c:pt idx="5183">
                  <c:v>17.427</c:v>
                </c:pt>
                <c:pt idx="5184">
                  <c:v>17.245999999999977</c:v>
                </c:pt>
                <c:pt idx="5185">
                  <c:v>17.439999999999987</c:v>
                </c:pt>
                <c:pt idx="5186">
                  <c:v>18.071999999999999</c:v>
                </c:pt>
                <c:pt idx="5187">
                  <c:v>19.004000000000001</c:v>
                </c:pt>
                <c:pt idx="5188">
                  <c:v>20.984000000000002</c:v>
                </c:pt>
                <c:pt idx="5189">
                  <c:v>22.436</c:v>
                </c:pt>
                <c:pt idx="5190">
                  <c:v>23.974</c:v>
                </c:pt>
                <c:pt idx="5191">
                  <c:v>25.56</c:v>
                </c:pt>
                <c:pt idx="5192">
                  <c:v>26.943999999999981</c:v>
                </c:pt>
                <c:pt idx="5193">
                  <c:v>27.898</c:v>
                </c:pt>
                <c:pt idx="5194">
                  <c:v>28.760999999999989</c:v>
                </c:pt>
                <c:pt idx="5195">
                  <c:v>28.779999999999987</c:v>
                </c:pt>
                <c:pt idx="5196">
                  <c:v>27.663</c:v>
                </c:pt>
                <c:pt idx="5197">
                  <c:v>27.376999999999999</c:v>
                </c:pt>
                <c:pt idx="5198">
                  <c:v>27.091000000000001</c:v>
                </c:pt>
                <c:pt idx="5199">
                  <c:v>25.738</c:v>
                </c:pt>
                <c:pt idx="5200">
                  <c:v>25.544</c:v>
                </c:pt>
                <c:pt idx="5201">
                  <c:v>24.693000000000001</c:v>
                </c:pt>
                <c:pt idx="5202">
                  <c:v>23.571000000000005</c:v>
                </c:pt>
                <c:pt idx="5203">
                  <c:v>22.332999999999988</c:v>
                </c:pt>
                <c:pt idx="5204">
                  <c:v>21.184000000000001</c:v>
                </c:pt>
                <c:pt idx="5205">
                  <c:v>19.831000000000017</c:v>
                </c:pt>
                <c:pt idx="5206">
                  <c:v>18.459999999999987</c:v>
                </c:pt>
                <c:pt idx="5207">
                  <c:v>17.172999999999988</c:v>
                </c:pt>
                <c:pt idx="5208">
                  <c:v>16.027999999999999</c:v>
                </c:pt>
                <c:pt idx="5209">
                  <c:v>15.037999999999998</c:v>
                </c:pt>
                <c:pt idx="5210">
                  <c:v>14.61</c:v>
                </c:pt>
                <c:pt idx="5211">
                  <c:v>14.742999999999999</c:v>
                </c:pt>
                <c:pt idx="5212">
                  <c:v>15.443</c:v>
                </c:pt>
                <c:pt idx="5213">
                  <c:v>16.474</c:v>
                </c:pt>
                <c:pt idx="5214">
                  <c:v>17.779</c:v>
                </c:pt>
                <c:pt idx="5215">
                  <c:v>19.116000000000017</c:v>
                </c:pt>
                <c:pt idx="5216">
                  <c:v>20.482999999999976</c:v>
                </c:pt>
                <c:pt idx="5217">
                  <c:v>22.542000000000002</c:v>
                </c:pt>
                <c:pt idx="5218">
                  <c:v>24.535</c:v>
                </c:pt>
                <c:pt idx="5219">
                  <c:v>25.312999999999999</c:v>
                </c:pt>
                <c:pt idx="5220">
                  <c:v>25.613000000000017</c:v>
                </c:pt>
                <c:pt idx="5221">
                  <c:v>25.207999999999988</c:v>
                </c:pt>
                <c:pt idx="5222">
                  <c:v>24.617000000000026</c:v>
                </c:pt>
                <c:pt idx="5223">
                  <c:v>23.626999999999999</c:v>
                </c:pt>
                <c:pt idx="5224">
                  <c:v>23.111000000000018</c:v>
                </c:pt>
                <c:pt idx="5225">
                  <c:v>22.401999999999987</c:v>
                </c:pt>
                <c:pt idx="5226">
                  <c:v>21.914999999999999</c:v>
                </c:pt>
                <c:pt idx="5227">
                  <c:v>21.596</c:v>
                </c:pt>
                <c:pt idx="5228">
                  <c:v>21.134000000000018</c:v>
                </c:pt>
                <c:pt idx="5229">
                  <c:v>20.457000000000001</c:v>
                </c:pt>
                <c:pt idx="5230">
                  <c:v>20.056999999999999</c:v>
                </c:pt>
                <c:pt idx="5231">
                  <c:v>19.75</c:v>
                </c:pt>
                <c:pt idx="5232">
                  <c:v>19.277000000000001</c:v>
                </c:pt>
                <c:pt idx="5233">
                  <c:v>18.564</c:v>
                </c:pt>
                <c:pt idx="5234">
                  <c:v>16.864000000000001</c:v>
                </c:pt>
                <c:pt idx="5235">
                  <c:v>14.277000000000001</c:v>
                </c:pt>
                <c:pt idx="5236">
                  <c:v>11.699</c:v>
                </c:pt>
                <c:pt idx="5237">
                  <c:v>9.2319999999999993</c:v>
                </c:pt>
                <c:pt idx="5238">
                  <c:v>7.6959999999999953</c:v>
                </c:pt>
                <c:pt idx="5239">
                  <c:v>6.343</c:v>
                </c:pt>
                <c:pt idx="5240">
                  <c:v>5.7770000000000001</c:v>
                </c:pt>
                <c:pt idx="5241">
                  <c:v>5.867999999999995</c:v>
                </c:pt>
                <c:pt idx="5242">
                  <c:v>6.3259999999999952</c:v>
                </c:pt>
                <c:pt idx="5243">
                  <c:v>6.8839999999999995</c:v>
                </c:pt>
                <c:pt idx="5244">
                  <c:v>7.4160000000000004</c:v>
                </c:pt>
                <c:pt idx="5245">
                  <c:v>8.06</c:v>
                </c:pt>
                <c:pt idx="5246">
                  <c:v>8.604000000000001</c:v>
                </c:pt>
                <c:pt idx="5247">
                  <c:v>9.2830000000000013</c:v>
                </c:pt>
                <c:pt idx="5248">
                  <c:v>11.507</c:v>
                </c:pt>
                <c:pt idx="5249">
                  <c:v>15.763</c:v>
                </c:pt>
                <c:pt idx="5250">
                  <c:v>20.013999999999999</c:v>
                </c:pt>
                <c:pt idx="5251">
                  <c:v>22.638999999999999</c:v>
                </c:pt>
                <c:pt idx="5252">
                  <c:v>24.369</c:v>
                </c:pt>
                <c:pt idx="5253">
                  <c:v>25.19</c:v>
                </c:pt>
                <c:pt idx="5254">
                  <c:v>25.643999999999988</c:v>
                </c:pt>
                <c:pt idx="5255">
                  <c:v>26.332999999999988</c:v>
                </c:pt>
                <c:pt idx="5256">
                  <c:v>26.545999999999989</c:v>
                </c:pt>
                <c:pt idx="5257">
                  <c:v>26.184999999999999</c:v>
                </c:pt>
                <c:pt idx="5258">
                  <c:v>26.027000000000001</c:v>
                </c:pt>
                <c:pt idx="5259">
                  <c:v>26.251000000000001</c:v>
                </c:pt>
                <c:pt idx="5260">
                  <c:v>25.899000000000001</c:v>
                </c:pt>
                <c:pt idx="5261">
                  <c:v>25.463999999999977</c:v>
                </c:pt>
                <c:pt idx="5262">
                  <c:v>25.631000000000018</c:v>
                </c:pt>
                <c:pt idx="5263">
                  <c:v>25.567</c:v>
                </c:pt>
                <c:pt idx="5264">
                  <c:v>25.367999999999999</c:v>
                </c:pt>
                <c:pt idx="5265">
                  <c:v>25.143999999999988</c:v>
                </c:pt>
                <c:pt idx="5266">
                  <c:v>24.693999999999999</c:v>
                </c:pt>
                <c:pt idx="5267">
                  <c:v>24.38</c:v>
                </c:pt>
                <c:pt idx="5268">
                  <c:v>23.904</c:v>
                </c:pt>
                <c:pt idx="5269">
                  <c:v>23.261999999999986</c:v>
                </c:pt>
                <c:pt idx="5270">
                  <c:v>22.870999999999999</c:v>
                </c:pt>
                <c:pt idx="5271">
                  <c:v>22.423999999999989</c:v>
                </c:pt>
                <c:pt idx="5272">
                  <c:v>21.251999999999999</c:v>
                </c:pt>
                <c:pt idx="5273">
                  <c:v>20.364000000000001</c:v>
                </c:pt>
                <c:pt idx="5274">
                  <c:v>19.367999999999999</c:v>
                </c:pt>
                <c:pt idx="5275">
                  <c:v>18.924999999999986</c:v>
                </c:pt>
                <c:pt idx="5276">
                  <c:v>18.167000000000005</c:v>
                </c:pt>
                <c:pt idx="5277">
                  <c:v>16.751000000000001</c:v>
                </c:pt>
                <c:pt idx="5278">
                  <c:v>14.697000000000001</c:v>
                </c:pt>
                <c:pt idx="5279">
                  <c:v>13.502000000000002</c:v>
                </c:pt>
                <c:pt idx="5280">
                  <c:v>12.335000000000004</c:v>
                </c:pt>
                <c:pt idx="5281">
                  <c:v>11.271000000000001</c:v>
                </c:pt>
                <c:pt idx="5282">
                  <c:v>10.53</c:v>
                </c:pt>
                <c:pt idx="5283">
                  <c:v>9.8160000000000007</c:v>
                </c:pt>
                <c:pt idx="5284">
                  <c:v>9.3680000000000003</c:v>
                </c:pt>
                <c:pt idx="5285">
                  <c:v>9.16</c:v>
                </c:pt>
                <c:pt idx="5286">
                  <c:v>8.7889999999999997</c:v>
                </c:pt>
                <c:pt idx="5287">
                  <c:v>8.706999999999999</c:v>
                </c:pt>
                <c:pt idx="5288">
                  <c:v>9.9460000000000015</c:v>
                </c:pt>
                <c:pt idx="5289">
                  <c:v>11.013</c:v>
                </c:pt>
                <c:pt idx="5290">
                  <c:v>11.319000000000004</c:v>
                </c:pt>
                <c:pt idx="5291">
                  <c:v>11.295</c:v>
                </c:pt>
                <c:pt idx="5292">
                  <c:v>10.995000000000006</c:v>
                </c:pt>
                <c:pt idx="5293">
                  <c:v>10.540999999999999</c:v>
                </c:pt>
                <c:pt idx="5294">
                  <c:v>9.947000000000001</c:v>
                </c:pt>
                <c:pt idx="5295">
                  <c:v>9.3330000000000002</c:v>
                </c:pt>
                <c:pt idx="5296">
                  <c:v>8.69</c:v>
                </c:pt>
                <c:pt idx="5297">
                  <c:v>8.3890000000000047</c:v>
                </c:pt>
                <c:pt idx="5298">
                  <c:v>8.104000000000001</c:v>
                </c:pt>
                <c:pt idx="5299">
                  <c:v>8.5469999999999988</c:v>
                </c:pt>
                <c:pt idx="5300">
                  <c:v>9.1389999999999993</c:v>
                </c:pt>
                <c:pt idx="5301">
                  <c:v>10.363000000000008</c:v>
                </c:pt>
                <c:pt idx="5302">
                  <c:v>11.669</c:v>
                </c:pt>
                <c:pt idx="5303">
                  <c:v>12.944000000000001</c:v>
                </c:pt>
                <c:pt idx="5304">
                  <c:v>14.042</c:v>
                </c:pt>
                <c:pt idx="5305">
                  <c:v>14.883000000000004</c:v>
                </c:pt>
                <c:pt idx="5306">
                  <c:v>15.636000000000001</c:v>
                </c:pt>
                <c:pt idx="5307">
                  <c:v>16.341000000000001</c:v>
                </c:pt>
                <c:pt idx="5308">
                  <c:v>16.884</c:v>
                </c:pt>
                <c:pt idx="5309">
                  <c:v>17.166</c:v>
                </c:pt>
                <c:pt idx="5310">
                  <c:v>17.497999999999987</c:v>
                </c:pt>
                <c:pt idx="5311">
                  <c:v>17.817000000000018</c:v>
                </c:pt>
                <c:pt idx="5312">
                  <c:v>17.949000000000002</c:v>
                </c:pt>
                <c:pt idx="5313">
                  <c:v>18.123000000000001</c:v>
                </c:pt>
                <c:pt idx="5314">
                  <c:v>18.068999999999981</c:v>
                </c:pt>
                <c:pt idx="5315">
                  <c:v>17.724</c:v>
                </c:pt>
                <c:pt idx="5316">
                  <c:v>17.309000000000001</c:v>
                </c:pt>
                <c:pt idx="5317">
                  <c:v>16.780999999999977</c:v>
                </c:pt>
                <c:pt idx="5318">
                  <c:v>16.263000000000002</c:v>
                </c:pt>
                <c:pt idx="5319">
                  <c:v>15.686</c:v>
                </c:pt>
                <c:pt idx="5320">
                  <c:v>14.891</c:v>
                </c:pt>
                <c:pt idx="5321">
                  <c:v>14.052000000000008</c:v>
                </c:pt>
                <c:pt idx="5322">
                  <c:v>13.318</c:v>
                </c:pt>
                <c:pt idx="5323">
                  <c:v>13.378</c:v>
                </c:pt>
                <c:pt idx="5324">
                  <c:v>14.298999999999999</c:v>
                </c:pt>
                <c:pt idx="5325">
                  <c:v>17.254999999999999</c:v>
                </c:pt>
                <c:pt idx="5326">
                  <c:v>21.561</c:v>
                </c:pt>
                <c:pt idx="5327">
                  <c:v>25.86</c:v>
                </c:pt>
                <c:pt idx="5328">
                  <c:v>29.187999999999999</c:v>
                </c:pt>
                <c:pt idx="5329">
                  <c:v>31.436</c:v>
                </c:pt>
                <c:pt idx="5330">
                  <c:v>32.616</c:v>
                </c:pt>
                <c:pt idx="5331">
                  <c:v>33.17</c:v>
                </c:pt>
                <c:pt idx="5332">
                  <c:v>33.17</c:v>
                </c:pt>
                <c:pt idx="5333">
                  <c:v>32.594000000000001</c:v>
                </c:pt>
                <c:pt idx="5334">
                  <c:v>31.552</c:v>
                </c:pt>
                <c:pt idx="5335">
                  <c:v>30.257000000000001</c:v>
                </c:pt>
                <c:pt idx="5336">
                  <c:v>29.140999999999988</c:v>
                </c:pt>
                <c:pt idx="5337">
                  <c:v>28.22</c:v>
                </c:pt>
                <c:pt idx="5338">
                  <c:v>27.274999999999999</c:v>
                </c:pt>
                <c:pt idx="5339">
                  <c:v>26.471999999999987</c:v>
                </c:pt>
                <c:pt idx="5340">
                  <c:v>25.870999999999999</c:v>
                </c:pt>
                <c:pt idx="5341">
                  <c:v>25.629000000000001</c:v>
                </c:pt>
                <c:pt idx="5342">
                  <c:v>24.959</c:v>
                </c:pt>
                <c:pt idx="5343">
                  <c:v>24.477</c:v>
                </c:pt>
                <c:pt idx="5344">
                  <c:v>23.818999999999999</c:v>
                </c:pt>
                <c:pt idx="5345">
                  <c:v>23.041</c:v>
                </c:pt>
                <c:pt idx="5346">
                  <c:v>22.239000000000001</c:v>
                </c:pt>
                <c:pt idx="5347">
                  <c:v>21.379000000000001</c:v>
                </c:pt>
                <c:pt idx="5348">
                  <c:v>20.542999999999989</c:v>
                </c:pt>
                <c:pt idx="5349">
                  <c:v>19.491</c:v>
                </c:pt>
                <c:pt idx="5350">
                  <c:v>18.452000000000002</c:v>
                </c:pt>
                <c:pt idx="5351">
                  <c:v>17.45</c:v>
                </c:pt>
                <c:pt idx="5352">
                  <c:v>16.196000000000005</c:v>
                </c:pt>
                <c:pt idx="5353">
                  <c:v>14.639999999999999</c:v>
                </c:pt>
                <c:pt idx="5354">
                  <c:v>13.228999999999999</c:v>
                </c:pt>
                <c:pt idx="5355">
                  <c:v>12.19</c:v>
                </c:pt>
                <c:pt idx="5356">
                  <c:v>11.399000000000004</c:v>
                </c:pt>
                <c:pt idx="5357">
                  <c:v>10.720999999999998</c:v>
                </c:pt>
                <c:pt idx="5358">
                  <c:v>10.441000000000001</c:v>
                </c:pt>
                <c:pt idx="5359">
                  <c:v>9.8650000000000091</c:v>
                </c:pt>
                <c:pt idx="5360">
                  <c:v>9.2730000000000015</c:v>
                </c:pt>
                <c:pt idx="5361">
                  <c:v>8.5489999999999995</c:v>
                </c:pt>
                <c:pt idx="5362">
                  <c:v>7.593</c:v>
                </c:pt>
                <c:pt idx="5363">
                  <c:v>7.0669999999999975</c:v>
                </c:pt>
                <c:pt idx="5364">
                  <c:v>6.8310000000000004</c:v>
                </c:pt>
                <c:pt idx="5365">
                  <c:v>6.6229999999999949</c:v>
                </c:pt>
                <c:pt idx="5366">
                  <c:v>6.3239999999999954</c:v>
                </c:pt>
                <c:pt idx="5367">
                  <c:v>6.0780000000000003</c:v>
                </c:pt>
                <c:pt idx="5368">
                  <c:v>5.6939999999999955</c:v>
                </c:pt>
                <c:pt idx="5369">
                  <c:v>5.4130000000000003</c:v>
                </c:pt>
                <c:pt idx="5370">
                  <c:v>5.2290000000000001</c:v>
                </c:pt>
                <c:pt idx="5371">
                  <c:v>5.0149999999999952</c:v>
                </c:pt>
                <c:pt idx="5372">
                  <c:v>4.8090000000000002</c:v>
                </c:pt>
                <c:pt idx="5373">
                  <c:v>4.63</c:v>
                </c:pt>
                <c:pt idx="5374">
                  <c:v>4.3899999999999997</c:v>
                </c:pt>
                <c:pt idx="5375">
                  <c:v>3.968</c:v>
                </c:pt>
                <c:pt idx="5376">
                  <c:v>3.5289999999999999</c:v>
                </c:pt>
                <c:pt idx="5377">
                  <c:v>3.1459999999999999</c:v>
                </c:pt>
                <c:pt idx="5378">
                  <c:v>2.7869999999999999</c:v>
                </c:pt>
                <c:pt idx="5379">
                  <c:v>2.4129999999999976</c:v>
                </c:pt>
                <c:pt idx="5380">
                  <c:v>2.069</c:v>
                </c:pt>
                <c:pt idx="5381">
                  <c:v>1.8460000000000001</c:v>
                </c:pt>
                <c:pt idx="5382">
                  <c:v>1.724999999999999</c:v>
                </c:pt>
                <c:pt idx="5383">
                  <c:v>1.571</c:v>
                </c:pt>
                <c:pt idx="5384">
                  <c:v>1.575</c:v>
                </c:pt>
                <c:pt idx="5385">
                  <c:v>1.659</c:v>
                </c:pt>
                <c:pt idx="5386">
                  <c:v>1.883</c:v>
                </c:pt>
                <c:pt idx="5387">
                  <c:v>2.427</c:v>
                </c:pt>
                <c:pt idx="5388">
                  <c:v>3.3089999999999997</c:v>
                </c:pt>
                <c:pt idx="5389">
                  <c:v>4.6369999999999996</c:v>
                </c:pt>
                <c:pt idx="5390">
                  <c:v>6.1919999999999975</c:v>
                </c:pt>
                <c:pt idx="5391">
                  <c:v>7.7939999999999996</c:v>
                </c:pt>
                <c:pt idx="5392">
                  <c:v>9.202</c:v>
                </c:pt>
                <c:pt idx="5393">
                  <c:v>10.258000000000001</c:v>
                </c:pt>
                <c:pt idx="5394">
                  <c:v>10.911</c:v>
                </c:pt>
                <c:pt idx="5395">
                  <c:v>11.213000000000001</c:v>
                </c:pt>
                <c:pt idx="5396">
                  <c:v>11.4</c:v>
                </c:pt>
                <c:pt idx="5397">
                  <c:v>11.358000000000002</c:v>
                </c:pt>
                <c:pt idx="5398">
                  <c:v>10.973000000000004</c:v>
                </c:pt>
                <c:pt idx="5399">
                  <c:v>10.507</c:v>
                </c:pt>
                <c:pt idx="5400">
                  <c:v>9.8440000000000012</c:v>
                </c:pt>
                <c:pt idx="5401">
                  <c:v>9.0630000000000006</c:v>
                </c:pt>
                <c:pt idx="5402">
                  <c:v>8.1150000000000002</c:v>
                </c:pt>
                <c:pt idx="5403">
                  <c:v>7.1189999999999953</c:v>
                </c:pt>
                <c:pt idx="5404">
                  <c:v>6.3269999999999955</c:v>
                </c:pt>
                <c:pt idx="5405">
                  <c:v>5.6339999999999995</c:v>
                </c:pt>
                <c:pt idx="5406">
                  <c:v>5.1679999999999948</c:v>
                </c:pt>
                <c:pt idx="5407">
                  <c:v>5.31</c:v>
                </c:pt>
                <c:pt idx="5408">
                  <c:v>4.9329999999999998</c:v>
                </c:pt>
                <c:pt idx="5409">
                  <c:v>4.5069999999999997</c:v>
                </c:pt>
                <c:pt idx="5410">
                  <c:v>3.9309999999999987</c:v>
                </c:pt>
                <c:pt idx="5411">
                  <c:v>3.4139999999999997</c:v>
                </c:pt>
                <c:pt idx="5412">
                  <c:v>3.0840000000000001</c:v>
                </c:pt>
                <c:pt idx="5413">
                  <c:v>2.9549999999999987</c:v>
                </c:pt>
                <c:pt idx="5414">
                  <c:v>3.0179999999999998</c:v>
                </c:pt>
                <c:pt idx="5415">
                  <c:v>3.2829999999999999</c:v>
                </c:pt>
                <c:pt idx="5416">
                  <c:v>3.7959999999999998</c:v>
                </c:pt>
                <c:pt idx="5417">
                  <c:v>4.6879999999999953</c:v>
                </c:pt>
                <c:pt idx="5418">
                  <c:v>6.1109999999999953</c:v>
                </c:pt>
                <c:pt idx="5419">
                  <c:v>8.0400000000000009</c:v>
                </c:pt>
                <c:pt idx="5420">
                  <c:v>10.551</c:v>
                </c:pt>
                <c:pt idx="5421">
                  <c:v>13.252000000000002</c:v>
                </c:pt>
                <c:pt idx="5422">
                  <c:v>16.102</c:v>
                </c:pt>
                <c:pt idx="5423">
                  <c:v>19.044</c:v>
                </c:pt>
                <c:pt idx="5424">
                  <c:v>21.780999999999977</c:v>
                </c:pt>
                <c:pt idx="5425">
                  <c:v>24.387</c:v>
                </c:pt>
                <c:pt idx="5426">
                  <c:v>27.079000000000001</c:v>
                </c:pt>
                <c:pt idx="5427">
                  <c:v>29.536000000000001</c:v>
                </c:pt>
                <c:pt idx="5428">
                  <c:v>30.241</c:v>
                </c:pt>
                <c:pt idx="5429">
                  <c:v>29.331000000000017</c:v>
                </c:pt>
                <c:pt idx="5430">
                  <c:v>28.992999999999977</c:v>
                </c:pt>
                <c:pt idx="5431">
                  <c:v>27.464999999999989</c:v>
                </c:pt>
                <c:pt idx="5432">
                  <c:v>26.067</c:v>
                </c:pt>
                <c:pt idx="5433">
                  <c:v>25.18</c:v>
                </c:pt>
                <c:pt idx="5434">
                  <c:v>23.829000000000001</c:v>
                </c:pt>
                <c:pt idx="5435">
                  <c:v>22.527999999999999</c:v>
                </c:pt>
                <c:pt idx="5436">
                  <c:v>21.747</c:v>
                </c:pt>
                <c:pt idx="5437">
                  <c:v>21.427999999999987</c:v>
                </c:pt>
                <c:pt idx="5438">
                  <c:v>20.780999999999977</c:v>
                </c:pt>
                <c:pt idx="5439">
                  <c:v>19.814000000000018</c:v>
                </c:pt>
                <c:pt idx="5440">
                  <c:v>19.164000000000001</c:v>
                </c:pt>
                <c:pt idx="5441">
                  <c:v>18.666</c:v>
                </c:pt>
                <c:pt idx="5442">
                  <c:v>18.928999999999974</c:v>
                </c:pt>
                <c:pt idx="5443">
                  <c:v>19.861999999999988</c:v>
                </c:pt>
                <c:pt idx="5444">
                  <c:v>21.047999999999988</c:v>
                </c:pt>
                <c:pt idx="5445">
                  <c:v>22.43</c:v>
                </c:pt>
                <c:pt idx="5446">
                  <c:v>25.454999999999988</c:v>
                </c:pt>
                <c:pt idx="5447">
                  <c:v>31.061999999999987</c:v>
                </c:pt>
                <c:pt idx="5448">
                  <c:v>37.148000000000003</c:v>
                </c:pt>
                <c:pt idx="5449">
                  <c:v>41.705000000000013</c:v>
                </c:pt>
                <c:pt idx="5450">
                  <c:v>45.321000000000005</c:v>
                </c:pt>
                <c:pt idx="5451">
                  <c:v>47.835000000000001</c:v>
                </c:pt>
                <c:pt idx="5452">
                  <c:v>49.406000000000006</c:v>
                </c:pt>
                <c:pt idx="5453">
                  <c:v>50.468000000000011</c:v>
                </c:pt>
                <c:pt idx="5454">
                  <c:v>52.013000000000005</c:v>
                </c:pt>
                <c:pt idx="5455">
                  <c:v>59.284000000000006</c:v>
                </c:pt>
                <c:pt idx="5456">
                  <c:v>76.956000000000003</c:v>
                </c:pt>
                <c:pt idx="5457">
                  <c:v>82.678999999999988</c:v>
                </c:pt>
                <c:pt idx="5458">
                  <c:v>80.301999999999992</c:v>
                </c:pt>
                <c:pt idx="5459">
                  <c:v>76.039000000000001</c:v>
                </c:pt>
                <c:pt idx="5460">
                  <c:v>71.557999999999993</c:v>
                </c:pt>
                <c:pt idx="5461">
                  <c:v>67.426000000000002</c:v>
                </c:pt>
                <c:pt idx="5462">
                  <c:v>64.10899999999998</c:v>
                </c:pt>
                <c:pt idx="5463">
                  <c:v>61.678000000000011</c:v>
                </c:pt>
                <c:pt idx="5464">
                  <c:v>60.388999999999996</c:v>
                </c:pt>
                <c:pt idx="5465">
                  <c:v>60.881999999999998</c:v>
                </c:pt>
                <c:pt idx="5466">
                  <c:v>62.053000000000004</c:v>
                </c:pt>
                <c:pt idx="5467">
                  <c:v>63.217000000000006</c:v>
                </c:pt>
                <c:pt idx="5468">
                  <c:v>63.192000000000036</c:v>
                </c:pt>
                <c:pt idx="5469">
                  <c:v>61.97</c:v>
                </c:pt>
                <c:pt idx="5470">
                  <c:v>59.605000000000011</c:v>
                </c:pt>
                <c:pt idx="5471">
                  <c:v>56.991</c:v>
                </c:pt>
                <c:pt idx="5472">
                  <c:v>53.495000000000012</c:v>
                </c:pt>
                <c:pt idx="5473">
                  <c:v>50.603000000000002</c:v>
                </c:pt>
                <c:pt idx="5474">
                  <c:v>49.813999999999993</c:v>
                </c:pt>
                <c:pt idx="5475">
                  <c:v>54.424000000000007</c:v>
                </c:pt>
                <c:pt idx="5476">
                  <c:v>77.068000000000012</c:v>
                </c:pt>
                <c:pt idx="5477">
                  <c:v>127.39700000000002</c:v>
                </c:pt>
                <c:pt idx="5478">
                  <c:v>189.566</c:v>
                </c:pt>
                <c:pt idx="5479">
                  <c:v>247.12300000000002</c:v>
                </c:pt>
                <c:pt idx="5480">
                  <c:v>291.762</c:v>
                </c:pt>
                <c:pt idx="5481">
                  <c:v>318.48200000000003</c:v>
                </c:pt>
                <c:pt idx="5482">
                  <c:v>326.77999999999969</c:v>
                </c:pt>
                <c:pt idx="5483">
                  <c:v>325.83599999999973</c:v>
                </c:pt>
                <c:pt idx="5484">
                  <c:v>322.85199999999969</c:v>
                </c:pt>
                <c:pt idx="5485">
                  <c:v>297.87400000000002</c:v>
                </c:pt>
                <c:pt idx="5486">
                  <c:v>268.22699999999946</c:v>
                </c:pt>
                <c:pt idx="5487">
                  <c:v>236.10899999999998</c:v>
                </c:pt>
                <c:pt idx="5488">
                  <c:v>204.12200000000001</c:v>
                </c:pt>
                <c:pt idx="5489">
                  <c:v>174.49800000000013</c:v>
                </c:pt>
                <c:pt idx="5490">
                  <c:v>149.124</c:v>
                </c:pt>
                <c:pt idx="5491">
                  <c:v>126.87899999999998</c:v>
                </c:pt>
                <c:pt idx="5492">
                  <c:v>108.167</c:v>
                </c:pt>
                <c:pt idx="5493">
                  <c:v>92.740000000000023</c:v>
                </c:pt>
                <c:pt idx="5494">
                  <c:v>81.181999999999988</c:v>
                </c:pt>
                <c:pt idx="5495">
                  <c:v>72.381</c:v>
                </c:pt>
                <c:pt idx="5496">
                  <c:v>65.72</c:v>
                </c:pt>
                <c:pt idx="5497">
                  <c:v>60.580999999999996</c:v>
                </c:pt>
                <c:pt idx="5498">
                  <c:v>56.940999999999995</c:v>
                </c:pt>
                <c:pt idx="5499">
                  <c:v>54.808</c:v>
                </c:pt>
                <c:pt idx="5500">
                  <c:v>53.352999999999994</c:v>
                </c:pt>
                <c:pt idx="5501">
                  <c:v>52.391000000000005</c:v>
                </c:pt>
                <c:pt idx="5502">
                  <c:v>52.300999999999995</c:v>
                </c:pt>
                <c:pt idx="5503">
                  <c:v>52.899000000000001</c:v>
                </c:pt>
                <c:pt idx="5504">
                  <c:v>54.072000000000003</c:v>
                </c:pt>
                <c:pt idx="5505">
                  <c:v>56.088000000000001</c:v>
                </c:pt>
                <c:pt idx="5506">
                  <c:v>58.903999999999996</c:v>
                </c:pt>
                <c:pt idx="5507">
                  <c:v>61.4</c:v>
                </c:pt>
                <c:pt idx="5508">
                  <c:v>62.888999999999996</c:v>
                </c:pt>
                <c:pt idx="5509">
                  <c:v>63.198000000000036</c:v>
                </c:pt>
                <c:pt idx="5510">
                  <c:v>62.52</c:v>
                </c:pt>
                <c:pt idx="5511">
                  <c:v>61.357999999999997</c:v>
                </c:pt>
                <c:pt idx="5512">
                  <c:v>58.5</c:v>
                </c:pt>
                <c:pt idx="5513">
                  <c:v>53.997</c:v>
                </c:pt>
                <c:pt idx="5514">
                  <c:v>51.082000000000001</c:v>
                </c:pt>
                <c:pt idx="5515">
                  <c:v>49.116</c:v>
                </c:pt>
                <c:pt idx="5516">
                  <c:v>47.158000000000001</c:v>
                </c:pt>
                <c:pt idx="5517">
                  <c:v>45.862000000000002</c:v>
                </c:pt>
                <c:pt idx="5518">
                  <c:v>45.023000000000003</c:v>
                </c:pt>
                <c:pt idx="5519">
                  <c:v>44.864000000000004</c:v>
                </c:pt>
                <c:pt idx="5520">
                  <c:v>45.004000000000005</c:v>
                </c:pt>
                <c:pt idx="5521">
                  <c:v>45.552</c:v>
                </c:pt>
                <c:pt idx="5522">
                  <c:v>46.238000000000035</c:v>
                </c:pt>
                <c:pt idx="5523">
                  <c:v>47.01</c:v>
                </c:pt>
                <c:pt idx="5524">
                  <c:v>47.836000000000006</c:v>
                </c:pt>
                <c:pt idx="5525">
                  <c:v>48.013000000000005</c:v>
                </c:pt>
                <c:pt idx="5526">
                  <c:v>47.817999999999998</c:v>
                </c:pt>
                <c:pt idx="5527">
                  <c:v>47.125000000000036</c:v>
                </c:pt>
                <c:pt idx="5528">
                  <c:v>46.211000000000006</c:v>
                </c:pt>
                <c:pt idx="5529">
                  <c:v>44.77</c:v>
                </c:pt>
                <c:pt idx="5530">
                  <c:v>43.047000000000004</c:v>
                </c:pt>
                <c:pt idx="5531">
                  <c:v>42.352999999999994</c:v>
                </c:pt>
                <c:pt idx="5532">
                  <c:v>41.033000000000001</c:v>
                </c:pt>
                <c:pt idx="5533">
                  <c:v>39.361000000000004</c:v>
                </c:pt>
                <c:pt idx="5534">
                  <c:v>37.312999999999995</c:v>
                </c:pt>
                <c:pt idx="5535">
                  <c:v>35.4</c:v>
                </c:pt>
                <c:pt idx="5536">
                  <c:v>33.336000000000006</c:v>
                </c:pt>
                <c:pt idx="5537">
                  <c:v>31.170999999999999</c:v>
                </c:pt>
                <c:pt idx="5538">
                  <c:v>29.042999999999989</c:v>
                </c:pt>
                <c:pt idx="5539">
                  <c:v>26.795000000000002</c:v>
                </c:pt>
                <c:pt idx="5540">
                  <c:v>24.495999999999977</c:v>
                </c:pt>
                <c:pt idx="5541">
                  <c:v>22.067</c:v>
                </c:pt>
                <c:pt idx="5542">
                  <c:v>19.474999999999987</c:v>
                </c:pt>
                <c:pt idx="5543">
                  <c:v>16.941999999999986</c:v>
                </c:pt>
                <c:pt idx="5544">
                  <c:v>14.759</c:v>
                </c:pt>
                <c:pt idx="5545">
                  <c:v>12.7</c:v>
                </c:pt>
                <c:pt idx="5546">
                  <c:v>10.919</c:v>
                </c:pt>
                <c:pt idx="5547">
                  <c:v>9.4620000000000068</c:v>
                </c:pt>
                <c:pt idx="5548">
                  <c:v>8.26</c:v>
                </c:pt>
                <c:pt idx="5549">
                  <c:v>7.5730000000000004</c:v>
                </c:pt>
                <c:pt idx="5550">
                  <c:v>7.3490000000000002</c:v>
                </c:pt>
                <c:pt idx="5551">
                  <c:v>7.4020000000000001</c:v>
                </c:pt>
                <c:pt idx="5552">
                  <c:v>7.83</c:v>
                </c:pt>
                <c:pt idx="5553">
                  <c:v>8.7570000000000014</c:v>
                </c:pt>
                <c:pt idx="5554">
                  <c:v>10.124000000000001</c:v>
                </c:pt>
                <c:pt idx="5555">
                  <c:v>11.845000000000002</c:v>
                </c:pt>
                <c:pt idx="5556">
                  <c:v>13.694000000000001</c:v>
                </c:pt>
                <c:pt idx="5557">
                  <c:v>15.49</c:v>
                </c:pt>
                <c:pt idx="5558">
                  <c:v>17.251999999999999</c:v>
                </c:pt>
                <c:pt idx="5559">
                  <c:v>18.358000000000001</c:v>
                </c:pt>
                <c:pt idx="5560">
                  <c:v>19.271999999999988</c:v>
                </c:pt>
                <c:pt idx="5561">
                  <c:v>19.967999999999989</c:v>
                </c:pt>
                <c:pt idx="5562">
                  <c:v>20.396999999999988</c:v>
                </c:pt>
                <c:pt idx="5563">
                  <c:v>20.632999999999999</c:v>
                </c:pt>
                <c:pt idx="5564">
                  <c:v>20.79</c:v>
                </c:pt>
                <c:pt idx="5565">
                  <c:v>20.838000000000001</c:v>
                </c:pt>
                <c:pt idx="5566">
                  <c:v>20.863</c:v>
                </c:pt>
                <c:pt idx="5567">
                  <c:v>20.532</c:v>
                </c:pt>
                <c:pt idx="5568">
                  <c:v>20.013999999999999</c:v>
                </c:pt>
                <c:pt idx="5569">
                  <c:v>19.341999999999999</c:v>
                </c:pt>
                <c:pt idx="5570">
                  <c:v>18.62</c:v>
                </c:pt>
                <c:pt idx="5571">
                  <c:v>17.917000000000005</c:v>
                </c:pt>
                <c:pt idx="5572">
                  <c:v>17.119000000000018</c:v>
                </c:pt>
                <c:pt idx="5573">
                  <c:v>16.247999999999987</c:v>
                </c:pt>
                <c:pt idx="5574">
                  <c:v>15.435</c:v>
                </c:pt>
                <c:pt idx="5575">
                  <c:v>14.663</c:v>
                </c:pt>
                <c:pt idx="5576">
                  <c:v>14.179</c:v>
                </c:pt>
                <c:pt idx="5577">
                  <c:v>13.565000000000008</c:v>
                </c:pt>
                <c:pt idx="5578">
                  <c:v>13.412000000000004</c:v>
                </c:pt>
                <c:pt idx="5579">
                  <c:v>13.202</c:v>
                </c:pt>
                <c:pt idx="5580">
                  <c:v>13.077</c:v>
                </c:pt>
                <c:pt idx="5581">
                  <c:v>13.034000000000001</c:v>
                </c:pt>
                <c:pt idx="5582">
                  <c:v>13.183</c:v>
                </c:pt>
                <c:pt idx="5583">
                  <c:v>14.210999999999999</c:v>
                </c:pt>
                <c:pt idx="5584">
                  <c:v>15.632</c:v>
                </c:pt>
                <c:pt idx="5585">
                  <c:v>17.141999999999999</c:v>
                </c:pt>
                <c:pt idx="5586">
                  <c:v>18.332000000000001</c:v>
                </c:pt>
                <c:pt idx="5587">
                  <c:v>18.744</c:v>
                </c:pt>
                <c:pt idx="5588">
                  <c:v>17.797000000000001</c:v>
                </c:pt>
                <c:pt idx="5589">
                  <c:v>15.543000000000001</c:v>
                </c:pt>
                <c:pt idx="5590">
                  <c:v>12.968</c:v>
                </c:pt>
                <c:pt idx="5591">
                  <c:v>10.577</c:v>
                </c:pt>
                <c:pt idx="5592">
                  <c:v>8.5180000000000025</c:v>
                </c:pt>
                <c:pt idx="5593">
                  <c:v>6.8519999999999985</c:v>
                </c:pt>
                <c:pt idx="5594">
                  <c:v>5.5569999999999995</c:v>
                </c:pt>
                <c:pt idx="5595">
                  <c:v>4.5010000000000003</c:v>
                </c:pt>
                <c:pt idx="5596">
                  <c:v>3.657</c:v>
                </c:pt>
                <c:pt idx="5597">
                  <c:v>3.02</c:v>
                </c:pt>
                <c:pt idx="5598">
                  <c:v>2.5169999999999977</c:v>
                </c:pt>
                <c:pt idx="5599">
                  <c:v>2.2919999999999998</c:v>
                </c:pt>
                <c:pt idx="5600">
                  <c:v>2.2919999999999998</c:v>
                </c:pt>
                <c:pt idx="5601">
                  <c:v>2.7570000000000001</c:v>
                </c:pt>
                <c:pt idx="5602">
                  <c:v>4.3099999999999996</c:v>
                </c:pt>
                <c:pt idx="5603">
                  <c:v>6.28</c:v>
                </c:pt>
                <c:pt idx="5604">
                  <c:v>8.3860000000000028</c:v>
                </c:pt>
                <c:pt idx="5605">
                  <c:v>10.302000000000008</c:v>
                </c:pt>
                <c:pt idx="5606">
                  <c:v>13.658000000000001</c:v>
                </c:pt>
                <c:pt idx="5607">
                  <c:v>17.939999999999987</c:v>
                </c:pt>
                <c:pt idx="5608">
                  <c:v>21.364999999999988</c:v>
                </c:pt>
                <c:pt idx="5609">
                  <c:v>23.286999999999978</c:v>
                </c:pt>
                <c:pt idx="5610">
                  <c:v>24.466999999999977</c:v>
                </c:pt>
                <c:pt idx="5611">
                  <c:v>25.027999999999999</c:v>
                </c:pt>
                <c:pt idx="5612">
                  <c:v>24.907999999999987</c:v>
                </c:pt>
                <c:pt idx="5613">
                  <c:v>24.411999999999999</c:v>
                </c:pt>
                <c:pt idx="5614">
                  <c:v>23.234999999999999</c:v>
                </c:pt>
                <c:pt idx="5615">
                  <c:v>21.797000000000001</c:v>
                </c:pt>
                <c:pt idx="5616">
                  <c:v>21.19</c:v>
                </c:pt>
                <c:pt idx="5617">
                  <c:v>20.056000000000001</c:v>
                </c:pt>
                <c:pt idx="5618">
                  <c:v>17.260000000000002</c:v>
                </c:pt>
                <c:pt idx="5619">
                  <c:v>15.05</c:v>
                </c:pt>
                <c:pt idx="5620">
                  <c:v>14.93</c:v>
                </c:pt>
                <c:pt idx="5621">
                  <c:v>14.715</c:v>
                </c:pt>
                <c:pt idx="5622">
                  <c:v>14.140999999999998</c:v>
                </c:pt>
                <c:pt idx="5623">
                  <c:v>13.828000000000001</c:v>
                </c:pt>
                <c:pt idx="5624">
                  <c:v>13.378</c:v>
                </c:pt>
                <c:pt idx="5625">
                  <c:v>12.495000000000006</c:v>
                </c:pt>
                <c:pt idx="5626">
                  <c:v>14.509</c:v>
                </c:pt>
                <c:pt idx="5627">
                  <c:v>17.024999999999999</c:v>
                </c:pt>
                <c:pt idx="5628">
                  <c:v>18.908999999999978</c:v>
                </c:pt>
                <c:pt idx="5629">
                  <c:v>20.181000000000001</c:v>
                </c:pt>
                <c:pt idx="5630">
                  <c:v>20.849</c:v>
                </c:pt>
                <c:pt idx="5631">
                  <c:v>21.128</c:v>
                </c:pt>
                <c:pt idx="5632">
                  <c:v>21.135999999999999</c:v>
                </c:pt>
                <c:pt idx="5633">
                  <c:v>21.109000000000005</c:v>
                </c:pt>
                <c:pt idx="5634">
                  <c:v>20.856999999999999</c:v>
                </c:pt>
                <c:pt idx="5635">
                  <c:v>20.404</c:v>
                </c:pt>
                <c:pt idx="5636">
                  <c:v>20.282999999999976</c:v>
                </c:pt>
                <c:pt idx="5637">
                  <c:v>19.787999999999986</c:v>
                </c:pt>
                <c:pt idx="5638">
                  <c:v>19.163</c:v>
                </c:pt>
                <c:pt idx="5639">
                  <c:v>18.614000000000019</c:v>
                </c:pt>
                <c:pt idx="5640">
                  <c:v>18.245999999999977</c:v>
                </c:pt>
                <c:pt idx="5641">
                  <c:v>17.768999999999973</c:v>
                </c:pt>
                <c:pt idx="5642">
                  <c:v>17.385000000000002</c:v>
                </c:pt>
                <c:pt idx="5643">
                  <c:v>17.059000000000001</c:v>
                </c:pt>
                <c:pt idx="5644">
                  <c:v>16.690000000000001</c:v>
                </c:pt>
                <c:pt idx="5645">
                  <c:v>16.263000000000002</c:v>
                </c:pt>
                <c:pt idx="5646">
                  <c:v>15.465000000000009</c:v>
                </c:pt>
                <c:pt idx="5647">
                  <c:v>14.552000000000008</c:v>
                </c:pt>
                <c:pt idx="5648">
                  <c:v>13.643999999999998</c:v>
                </c:pt>
                <c:pt idx="5649">
                  <c:v>12.664</c:v>
                </c:pt>
                <c:pt idx="5650">
                  <c:v>11.811</c:v>
                </c:pt>
                <c:pt idx="5651">
                  <c:v>11.220999999999998</c:v>
                </c:pt>
                <c:pt idx="5652">
                  <c:v>11.062000000000006</c:v>
                </c:pt>
                <c:pt idx="5653">
                  <c:v>11.776</c:v>
                </c:pt>
                <c:pt idx="5654">
                  <c:v>13.33</c:v>
                </c:pt>
                <c:pt idx="5655">
                  <c:v>15.334</c:v>
                </c:pt>
                <c:pt idx="5656">
                  <c:v>17.405999999999977</c:v>
                </c:pt>
                <c:pt idx="5657">
                  <c:v>19.710999999999999</c:v>
                </c:pt>
                <c:pt idx="5658">
                  <c:v>21.768999999999973</c:v>
                </c:pt>
                <c:pt idx="5659">
                  <c:v>24.003</c:v>
                </c:pt>
                <c:pt idx="5660">
                  <c:v>26.114000000000019</c:v>
                </c:pt>
                <c:pt idx="5661">
                  <c:v>27.853000000000005</c:v>
                </c:pt>
                <c:pt idx="5662">
                  <c:v>29.591999999999999</c:v>
                </c:pt>
                <c:pt idx="5663">
                  <c:v>30.888999999999989</c:v>
                </c:pt>
                <c:pt idx="5664">
                  <c:v>31.776</c:v>
                </c:pt>
                <c:pt idx="5665">
                  <c:v>32.088000000000001</c:v>
                </c:pt>
                <c:pt idx="5666">
                  <c:v>31.942999999999977</c:v>
                </c:pt>
                <c:pt idx="5667">
                  <c:v>31.683</c:v>
                </c:pt>
                <c:pt idx="5668">
                  <c:v>31.273</c:v>
                </c:pt>
                <c:pt idx="5669">
                  <c:v>30.294</c:v>
                </c:pt>
                <c:pt idx="5670">
                  <c:v>29.138000000000005</c:v>
                </c:pt>
                <c:pt idx="5671">
                  <c:v>27.942999999999977</c:v>
                </c:pt>
                <c:pt idx="5672">
                  <c:v>26.774000000000001</c:v>
                </c:pt>
                <c:pt idx="5673">
                  <c:v>25.561</c:v>
                </c:pt>
                <c:pt idx="5674">
                  <c:v>24.221</c:v>
                </c:pt>
                <c:pt idx="5675">
                  <c:v>22.952000000000002</c:v>
                </c:pt>
                <c:pt idx="5676">
                  <c:v>21.917999999999999</c:v>
                </c:pt>
                <c:pt idx="5677">
                  <c:v>20.827999999999999</c:v>
                </c:pt>
                <c:pt idx="5678">
                  <c:v>19.849</c:v>
                </c:pt>
                <c:pt idx="5679">
                  <c:v>18.89</c:v>
                </c:pt>
                <c:pt idx="5680">
                  <c:v>18.236999999999988</c:v>
                </c:pt>
                <c:pt idx="5681">
                  <c:v>17.635000000000005</c:v>
                </c:pt>
                <c:pt idx="5682">
                  <c:v>17.323</c:v>
                </c:pt>
                <c:pt idx="5683">
                  <c:v>17.257000000000001</c:v>
                </c:pt>
                <c:pt idx="5684">
                  <c:v>16.884</c:v>
                </c:pt>
                <c:pt idx="5685">
                  <c:v>17.282999999999976</c:v>
                </c:pt>
                <c:pt idx="5686">
                  <c:v>17.388999999999989</c:v>
                </c:pt>
                <c:pt idx="5687">
                  <c:v>16.797999999999988</c:v>
                </c:pt>
                <c:pt idx="5688">
                  <c:v>17.614000000000019</c:v>
                </c:pt>
                <c:pt idx="5689">
                  <c:v>17.896000000000001</c:v>
                </c:pt>
                <c:pt idx="5690">
                  <c:v>18.116000000000017</c:v>
                </c:pt>
                <c:pt idx="5691">
                  <c:v>18.29</c:v>
                </c:pt>
                <c:pt idx="5692">
                  <c:v>18.298999999999989</c:v>
                </c:pt>
                <c:pt idx="5693">
                  <c:v>18.366</c:v>
                </c:pt>
                <c:pt idx="5694">
                  <c:v>18.8</c:v>
                </c:pt>
                <c:pt idx="5695">
                  <c:v>18.443999999999981</c:v>
                </c:pt>
                <c:pt idx="5696">
                  <c:v>17.061</c:v>
                </c:pt>
                <c:pt idx="5697">
                  <c:v>16.244999999999987</c:v>
                </c:pt>
                <c:pt idx="5698">
                  <c:v>15.747999999999999</c:v>
                </c:pt>
                <c:pt idx="5699">
                  <c:v>15.324</c:v>
                </c:pt>
                <c:pt idx="5700">
                  <c:v>15.123000000000001</c:v>
                </c:pt>
                <c:pt idx="5701">
                  <c:v>14.97</c:v>
                </c:pt>
                <c:pt idx="5702">
                  <c:v>15.457000000000004</c:v>
                </c:pt>
                <c:pt idx="5703">
                  <c:v>17.158000000000001</c:v>
                </c:pt>
                <c:pt idx="5704">
                  <c:v>18.32</c:v>
                </c:pt>
                <c:pt idx="5705">
                  <c:v>18.944999999999986</c:v>
                </c:pt>
                <c:pt idx="5706">
                  <c:v>19.108000000000001</c:v>
                </c:pt>
                <c:pt idx="5707">
                  <c:v>19.067999999999987</c:v>
                </c:pt>
                <c:pt idx="5708">
                  <c:v>19.04</c:v>
                </c:pt>
                <c:pt idx="5709">
                  <c:v>19.164000000000001</c:v>
                </c:pt>
                <c:pt idx="5710">
                  <c:v>18.934999999999999</c:v>
                </c:pt>
                <c:pt idx="5711">
                  <c:v>18.541</c:v>
                </c:pt>
                <c:pt idx="5712">
                  <c:v>18.576000000000001</c:v>
                </c:pt>
                <c:pt idx="5713">
                  <c:v>18.768999999999973</c:v>
                </c:pt>
                <c:pt idx="5714">
                  <c:v>19.279999999999987</c:v>
                </c:pt>
                <c:pt idx="5715">
                  <c:v>19.777999999999999</c:v>
                </c:pt>
                <c:pt idx="5716">
                  <c:v>20.109000000000005</c:v>
                </c:pt>
                <c:pt idx="5717">
                  <c:v>20.146000000000001</c:v>
                </c:pt>
                <c:pt idx="5718">
                  <c:v>20.199000000000005</c:v>
                </c:pt>
                <c:pt idx="5719">
                  <c:v>20.106000000000005</c:v>
                </c:pt>
                <c:pt idx="5720">
                  <c:v>19.782999999999976</c:v>
                </c:pt>
                <c:pt idx="5721">
                  <c:v>19.100000000000001</c:v>
                </c:pt>
                <c:pt idx="5722">
                  <c:v>18.631000000000018</c:v>
                </c:pt>
                <c:pt idx="5723">
                  <c:v>17.87</c:v>
                </c:pt>
                <c:pt idx="5724">
                  <c:v>17.198</c:v>
                </c:pt>
                <c:pt idx="5725">
                  <c:v>16.425999999999974</c:v>
                </c:pt>
                <c:pt idx="5726">
                  <c:v>15.844000000000001</c:v>
                </c:pt>
                <c:pt idx="5727">
                  <c:v>15.106</c:v>
                </c:pt>
                <c:pt idx="5728">
                  <c:v>14.416</c:v>
                </c:pt>
                <c:pt idx="5729">
                  <c:v>13.674000000000001</c:v>
                </c:pt>
                <c:pt idx="5730">
                  <c:v>12.809000000000006</c:v>
                </c:pt>
                <c:pt idx="5731">
                  <c:v>12.120999999999999</c:v>
                </c:pt>
                <c:pt idx="5732">
                  <c:v>11.773</c:v>
                </c:pt>
                <c:pt idx="5733">
                  <c:v>11.019</c:v>
                </c:pt>
                <c:pt idx="5734">
                  <c:v>10.327</c:v>
                </c:pt>
                <c:pt idx="5735">
                  <c:v>9.5130000000000035</c:v>
                </c:pt>
                <c:pt idx="5736">
                  <c:v>8.5010000000000012</c:v>
                </c:pt>
                <c:pt idx="5737">
                  <c:v>7.6</c:v>
                </c:pt>
                <c:pt idx="5738">
                  <c:v>6.6939999999999955</c:v>
                </c:pt>
                <c:pt idx="5739">
                  <c:v>5.8689999999999953</c:v>
                </c:pt>
                <c:pt idx="5740">
                  <c:v>5.1639999999999953</c:v>
                </c:pt>
                <c:pt idx="5741">
                  <c:v>4.620999999999996</c:v>
                </c:pt>
                <c:pt idx="5742">
                  <c:v>4.0599999999999996</c:v>
                </c:pt>
                <c:pt idx="5743">
                  <c:v>3.8779999999999997</c:v>
                </c:pt>
                <c:pt idx="5744">
                  <c:v>3.653</c:v>
                </c:pt>
                <c:pt idx="5745">
                  <c:v>3.4329999999999976</c:v>
                </c:pt>
                <c:pt idx="5746">
                  <c:v>3.3289999999999997</c:v>
                </c:pt>
                <c:pt idx="5747">
                  <c:v>3.2970000000000002</c:v>
                </c:pt>
                <c:pt idx="5748">
                  <c:v>3.3439999999999999</c:v>
                </c:pt>
                <c:pt idx="5749">
                  <c:v>3.4729999999999976</c:v>
                </c:pt>
                <c:pt idx="5750">
                  <c:v>3.6789999999999998</c:v>
                </c:pt>
                <c:pt idx="5751">
                  <c:v>3.8319999999999976</c:v>
                </c:pt>
                <c:pt idx="5752">
                  <c:v>3.9009999999999998</c:v>
                </c:pt>
                <c:pt idx="5753">
                  <c:v>3.8859999999999997</c:v>
                </c:pt>
                <c:pt idx="5754">
                  <c:v>3.7480000000000002</c:v>
                </c:pt>
                <c:pt idx="5755">
                  <c:v>3.694</c:v>
                </c:pt>
                <c:pt idx="5756">
                  <c:v>3.6109999999999998</c:v>
                </c:pt>
                <c:pt idx="5757">
                  <c:v>3.4909999999999997</c:v>
                </c:pt>
                <c:pt idx="5758">
                  <c:v>3.2469999999999999</c:v>
                </c:pt>
                <c:pt idx="5759">
                  <c:v>2.944</c:v>
                </c:pt>
                <c:pt idx="5760">
                  <c:v>2.6919999999999997</c:v>
                </c:pt>
                <c:pt idx="5761">
                  <c:v>2.4299999999999997</c:v>
                </c:pt>
                <c:pt idx="5762">
                  <c:v>2.1719999999999997</c:v>
                </c:pt>
                <c:pt idx="5763">
                  <c:v>1.921</c:v>
                </c:pt>
                <c:pt idx="5764">
                  <c:v>1.6930000000000001</c:v>
                </c:pt>
                <c:pt idx="5765">
                  <c:v>1.49</c:v>
                </c:pt>
                <c:pt idx="5766">
                  <c:v>1.282</c:v>
                </c:pt>
                <c:pt idx="5767">
                  <c:v>1.085</c:v>
                </c:pt>
                <c:pt idx="5768">
                  <c:v>0.89</c:v>
                </c:pt>
                <c:pt idx="5769">
                  <c:v>0.67500000000000082</c:v>
                </c:pt>
                <c:pt idx="5770">
                  <c:v>0.55200000000000005</c:v>
                </c:pt>
                <c:pt idx="5771">
                  <c:v>0.441</c:v>
                </c:pt>
                <c:pt idx="5772">
                  <c:v>0.36000000000000026</c:v>
                </c:pt>
                <c:pt idx="5773">
                  <c:v>0.38200000000000034</c:v>
                </c:pt>
                <c:pt idx="5774">
                  <c:v>0.30200000000000032</c:v>
                </c:pt>
                <c:pt idx="5775">
                  <c:v>0.223</c:v>
                </c:pt>
                <c:pt idx="5776">
                  <c:v>0.15000000000000013</c:v>
                </c:pt>
                <c:pt idx="5777">
                  <c:v>0.115</c:v>
                </c:pt>
                <c:pt idx="5778">
                  <c:v>9.4000000000000028E-2</c:v>
                </c:pt>
                <c:pt idx="5779">
                  <c:v>4.9000000000000044E-2</c:v>
                </c:pt>
                <c:pt idx="5780">
                  <c:v>1.9000000000000017E-2</c:v>
                </c:pt>
                <c:pt idx="5781">
                  <c:v>4.0000000000000044E-3</c:v>
                </c:pt>
                <c:pt idx="5782">
                  <c:v>0</c:v>
                </c:pt>
                <c:pt idx="5783">
                  <c:v>0</c:v>
                </c:pt>
                <c:pt idx="5784">
                  <c:v>0</c:v>
                </c:pt>
                <c:pt idx="5785">
                  <c:v>0.45800000000000002</c:v>
                </c:pt>
                <c:pt idx="5786">
                  <c:v>1.248999999999999</c:v>
                </c:pt>
                <c:pt idx="5787">
                  <c:v>1.8620000000000001</c:v>
                </c:pt>
                <c:pt idx="5788">
                  <c:v>2.1059999999999999</c:v>
                </c:pt>
                <c:pt idx="5789">
                  <c:v>2.34</c:v>
                </c:pt>
                <c:pt idx="5790">
                  <c:v>2.4989999999999997</c:v>
                </c:pt>
                <c:pt idx="5791">
                  <c:v>2.4529999999999976</c:v>
                </c:pt>
                <c:pt idx="5792">
                  <c:v>2.3859999999999997</c:v>
                </c:pt>
                <c:pt idx="5793">
                  <c:v>2.323</c:v>
                </c:pt>
                <c:pt idx="5794">
                  <c:v>2.3069999999999977</c:v>
                </c:pt>
                <c:pt idx="5795">
                  <c:v>2.2640000000000002</c:v>
                </c:pt>
                <c:pt idx="5796">
                  <c:v>2.0949999999999998</c:v>
                </c:pt>
                <c:pt idx="5797">
                  <c:v>2.3189999999999977</c:v>
                </c:pt>
                <c:pt idx="5798">
                  <c:v>2.6719999999999997</c:v>
                </c:pt>
                <c:pt idx="5799">
                  <c:v>3.0270000000000001</c:v>
                </c:pt>
                <c:pt idx="5800">
                  <c:v>3.165</c:v>
                </c:pt>
                <c:pt idx="5801">
                  <c:v>3.4369999999999976</c:v>
                </c:pt>
                <c:pt idx="5802">
                  <c:v>4.2160000000000002</c:v>
                </c:pt>
                <c:pt idx="5803">
                  <c:v>6.2050000000000001</c:v>
                </c:pt>
                <c:pt idx="5804">
                  <c:v>10.031000000000001</c:v>
                </c:pt>
                <c:pt idx="5805">
                  <c:v>15.363000000000008</c:v>
                </c:pt>
                <c:pt idx="5806">
                  <c:v>20.481000000000002</c:v>
                </c:pt>
                <c:pt idx="5807">
                  <c:v>25.934000000000001</c:v>
                </c:pt>
                <c:pt idx="5808">
                  <c:v>30.134000000000018</c:v>
                </c:pt>
                <c:pt idx="5809">
                  <c:v>33.769000000000013</c:v>
                </c:pt>
                <c:pt idx="5810">
                  <c:v>35.634</c:v>
                </c:pt>
                <c:pt idx="5811">
                  <c:v>38.486999999999995</c:v>
                </c:pt>
                <c:pt idx="5812">
                  <c:v>43.489000000000004</c:v>
                </c:pt>
                <c:pt idx="5813">
                  <c:v>48.992000000000012</c:v>
                </c:pt>
                <c:pt idx="5814">
                  <c:v>50.18</c:v>
                </c:pt>
                <c:pt idx="5815">
                  <c:v>53.019000000000005</c:v>
                </c:pt>
                <c:pt idx="5816">
                  <c:v>55.876999999999995</c:v>
                </c:pt>
                <c:pt idx="5817">
                  <c:v>58.115000000000002</c:v>
                </c:pt>
                <c:pt idx="5818">
                  <c:v>60.400999999999996</c:v>
                </c:pt>
                <c:pt idx="5819">
                  <c:v>60.344999999999999</c:v>
                </c:pt>
                <c:pt idx="5820">
                  <c:v>58.835000000000001</c:v>
                </c:pt>
                <c:pt idx="5821">
                  <c:v>59.759</c:v>
                </c:pt>
                <c:pt idx="5822">
                  <c:v>62.693000000000012</c:v>
                </c:pt>
                <c:pt idx="5823">
                  <c:v>64.348000000000013</c:v>
                </c:pt>
                <c:pt idx="5824">
                  <c:v>65.35599999999998</c:v>
                </c:pt>
                <c:pt idx="5825">
                  <c:v>66.161999999999992</c:v>
                </c:pt>
                <c:pt idx="5826">
                  <c:v>66.647999999999996</c:v>
                </c:pt>
                <c:pt idx="5827">
                  <c:v>66.562000000000012</c:v>
                </c:pt>
                <c:pt idx="5828">
                  <c:v>65.61</c:v>
                </c:pt>
                <c:pt idx="5829">
                  <c:v>64.56</c:v>
                </c:pt>
                <c:pt idx="5830">
                  <c:v>63.365000000000002</c:v>
                </c:pt>
                <c:pt idx="5831">
                  <c:v>61.204000000000001</c:v>
                </c:pt>
                <c:pt idx="5832">
                  <c:v>57.966000000000001</c:v>
                </c:pt>
                <c:pt idx="5833">
                  <c:v>52.687000000000005</c:v>
                </c:pt>
                <c:pt idx="5834">
                  <c:v>48.376999999999995</c:v>
                </c:pt>
                <c:pt idx="5835">
                  <c:v>45.169000000000011</c:v>
                </c:pt>
                <c:pt idx="5836">
                  <c:v>41.498000000000012</c:v>
                </c:pt>
                <c:pt idx="5837">
                  <c:v>38.541000000000004</c:v>
                </c:pt>
                <c:pt idx="5838">
                  <c:v>36.516999999999996</c:v>
                </c:pt>
                <c:pt idx="5839">
                  <c:v>36.647000000000006</c:v>
                </c:pt>
                <c:pt idx="5840">
                  <c:v>35.631</c:v>
                </c:pt>
                <c:pt idx="5841">
                  <c:v>35.109000000000002</c:v>
                </c:pt>
                <c:pt idx="5842">
                  <c:v>36.759</c:v>
                </c:pt>
                <c:pt idx="5843">
                  <c:v>39.533000000000001</c:v>
                </c:pt>
                <c:pt idx="5844">
                  <c:v>43.064</c:v>
                </c:pt>
                <c:pt idx="5845">
                  <c:v>46.411999999999999</c:v>
                </c:pt>
                <c:pt idx="5846">
                  <c:v>48.943000000000005</c:v>
                </c:pt>
                <c:pt idx="5847">
                  <c:v>50.276000000000003</c:v>
                </c:pt>
                <c:pt idx="5848">
                  <c:v>51.056999999999995</c:v>
                </c:pt>
                <c:pt idx="5849">
                  <c:v>50.633000000000003</c:v>
                </c:pt>
                <c:pt idx="5850">
                  <c:v>48.212000000000003</c:v>
                </c:pt>
                <c:pt idx="5851">
                  <c:v>46.213000000000001</c:v>
                </c:pt>
                <c:pt idx="5852">
                  <c:v>44.309000000000005</c:v>
                </c:pt>
                <c:pt idx="5853">
                  <c:v>42.434000000000005</c:v>
                </c:pt>
                <c:pt idx="5854">
                  <c:v>41.053999999999995</c:v>
                </c:pt>
                <c:pt idx="5855">
                  <c:v>39.730000000000011</c:v>
                </c:pt>
                <c:pt idx="5856">
                  <c:v>38.270000000000003</c:v>
                </c:pt>
                <c:pt idx="5857">
                  <c:v>36.416999999999994</c:v>
                </c:pt>
                <c:pt idx="5858">
                  <c:v>35.782000000000011</c:v>
                </c:pt>
                <c:pt idx="5859">
                  <c:v>36.499000000000002</c:v>
                </c:pt>
                <c:pt idx="5860">
                  <c:v>36.493000000000002</c:v>
                </c:pt>
                <c:pt idx="5861">
                  <c:v>35.997</c:v>
                </c:pt>
                <c:pt idx="5862">
                  <c:v>35.539000000000001</c:v>
                </c:pt>
                <c:pt idx="5863">
                  <c:v>34.949000000000005</c:v>
                </c:pt>
                <c:pt idx="5864">
                  <c:v>34.410000000000004</c:v>
                </c:pt>
                <c:pt idx="5865">
                  <c:v>34.086000000000006</c:v>
                </c:pt>
                <c:pt idx="5866">
                  <c:v>33.314999999999998</c:v>
                </c:pt>
                <c:pt idx="5867">
                  <c:v>32.027000000000001</c:v>
                </c:pt>
                <c:pt idx="5868">
                  <c:v>32.575000000000003</c:v>
                </c:pt>
                <c:pt idx="5869">
                  <c:v>33.048000000000002</c:v>
                </c:pt>
                <c:pt idx="5870">
                  <c:v>33.451999999999998</c:v>
                </c:pt>
                <c:pt idx="5871">
                  <c:v>33.856999999999999</c:v>
                </c:pt>
                <c:pt idx="5872">
                  <c:v>34.559000000000005</c:v>
                </c:pt>
                <c:pt idx="5873">
                  <c:v>35.379000000000005</c:v>
                </c:pt>
                <c:pt idx="5874">
                  <c:v>36.175000000000011</c:v>
                </c:pt>
                <c:pt idx="5875">
                  <c:v>36.538000000000011</c:v>
                </c:pt>
                <c:pt idx="5876">
                  <c:v>36.732000000000035</c:v>
                </c:pt>
                <c:pt idx="5877">
                  <c:v>35.857999999999997</c:v>
                </c:pt>
                <c:pt idx="5878">
                  <c:v>35.327000000000005</c:v>
                </c:pt>
                <c:pt idx="5879">
                  <c:v>35.496000000000002</c:v>
                </c:pt>
                <c:pt idx="5880">
                  <c:v>36.968000000000011</c:v>
                </c:pt>
                <c:pt idx="5881">
                  <c:v>39.562000000000012</c:v>
                </c:pt>
                <c:pt idx="5882">
                  <c:v>40.616</c:v>
                </c:pt>
                <c:pt idx="5883">
                  <c:v>40.143000000000001</c:v>
                </c:pt>
                <c:pt idx="5884">
                  <c:v>38.001000000000005</c:v>
                </c:pt>
                <c:pt idx="5885">
                  <c:v>37.171000000000006</c:v>
                </c:pt>
                <c:pt idx="5886">
                  <c:v>37.465000000000003</c:v>
                </c:pt>
                <c:pt idx="5887">
                  <c:v>37.582000000000001</c:v>
                </c:pt>
                <c:pt idx="5888">
                  <c:v>36.909000000000006</c:v>
                </c:pt>
                <c:pt idx="5889">
                  <c:v>34.525000000000013</c:v>
                </c:pt>
                <c:pt idx="5890">
                  <c:v>32.204000000000001</c:v>
                </c:pt>
                <c:pt idx="5891">
                  <c:v>30.379000000000001</c:v>
                </c:pt>
                <c:pt idx="5892">
                  <c:v>29.74</c:v>
                </c:pt>
                <c:pt idx="5893">
                  <c:v>30.492999999999977</c:v>
                </c:pt>
                <c:pt idx="5894">
                  <c:v>30.739000000000001</c:v>
                </c:pt>
                <c:pt idx="5895">
                  <c:v>30.491999999999987</c:v>
                </c:pt>
                <c:pt idx="5896">
                  <c:v>30.234000000000005</c:v>
                </c:pt>
                <c:pt idx="5897">
                  <c:v>29.940999999999978</c:v>
                </c:pt>
                <c:pt idx="5898">
                  <c:v>29.658000000000001</c:v>
                </c:pt>
                <c:pt idx="5899">
                  <c:v>29.213000000000001</c:v>
                </c:pt>
                <c:pt idx="5900">
                  <c:v>29.341999999999999</c:v>
                </c:pt>
                <c:pt idx="5901">
                  <c:v>29.768999999999973</c:v>
                </c:pt>
                <c:pt idx="5902">
                  <c:v>30.118000000000016</c:v>
                </c:pt>
                <c:pt idx="5903">
                  <c:v>30.433</c:v>
                </c:pt>
                <c:pt idx="5904">
                  <c:v>30.239000000000001</c:v>
                </c:pt>
                <c:pt idx="5905">
                  <c:v>28.663</c:v>
                </c:pt>
                <c:pt idx="5906">
                  <c:v>28.300999999999988</c:v>
                </c:pt>
                <c:pt idx="5907">
                  <c:v>28.116000000000017</c:v>
                </c:pt>
                <c:pt idx="5908">
                  <c:v>28.823</c:v>
                </c:pt>
                <c:pt idx="5909">
                  <c:v>31.111999999999998</c:v>
                </c:pt>
                <c:pt idx="5910">
                  <c:v>32.344999999999999</c:v>
                </c:pt>
                <c:pt idx="5911">
                  <c:v>32.741</c:v>
                </c:pt>
                <c:pt idx="5912">
                  <c:v>32.648000000000003</c:v>
                </c:pt>
                <c:pt idx="5913">
                  <c:v>32.650999999999996</c:v>
                </c:pt>
                <c:pt idx="5914">
                  <c:v>32.069000000000003</c:v>
                </c:pt>
                <c:pt idx="5915">
                  <c:v>31.474999999999987</c:v>
                </c:pt>
                <c:pt idx="5916">
                  <c:v>30.888000000000002</c:v>
                </c:pt>
                <c:pt idx="5917">
                  <c:v>30.093</c:v>
                </c:pt>
                <c:pt idx="5918">
                  <c:v>29.356000000000005</c:v>
                </c:pt>
                <c:pt idx="5919">
                  <c:v>28.722999999999978</c:v>
                </c:pt>
                <c:pt idx="5920">
                  <c:v>27.934000000000001</c:v>
                </c:pt>
                <c:pt idx="5921">
                  <c:v>27.157000000000018</c:v>
                </c:pt>
                <c:pt idx="5922">
                  <c:v>26.372</c:v>
                </c:pt>
                <c:pt idx="5923">
                  <c:v>25.611000000000018</c:v>
                </c:pt>
                <c:pt idx="5924">
                  <c:v>24.988999999999976</c:v>
                </c:pt>
                <c:pt idx="5925">
                  <c:v>24.259999999999987</c:v>
                </c:pt>
                <c:pt idx="5926">
                  <c:v>23.244</c:v>
                </c:pt>
                <c:pt idx="5927">
                  <c:v>22.399000000000001</c:v>
                </c:pt>
                <c:pt idx="5928">
                  <c:v>21.396999999999988</c:v>
                </c:pt>
                <c:pt idx="5929">
                  <c:v>20.501000000000001</c:v>
                </c:pt>
                <c:pt idx="5930">
                  <c:v>19.641999999999999</c:v>
                </c:pt>
                <c:pt idx="5931">
                  <c:v>18.763000000000002</c:v>
                </c:pt>
                <c:pt idx="5932">
                  <c:v>18.018000000000001</c:v>
                </c:pt>
                <c:pt idx="5933">
                  <c:v>17.478000000000002</c:v>
                </c:pt>
                <c:pt idx="5934">
                  <c:v>16.991999999999987</c:v>
                </c:pt>
                <c:pt idx="5935">
                  <c:v>16.591999999999999</c:v>
                </c:pt>
                <c:pt idx="5936">
                  <c:v>16.253</c:v>
                </c:pt>
                <c:pt idx="5937">
                  <c:v>15.758000000000001</c:v>
                </c:pt>
                <c:pt idx="5938">
                  <c:v>15.567</c:v>
                </c:pt>
                <c:pt idx="5939">
                  <c:v>15.478</c:v>
                </c:pt>
                <c:pt idx="5940">
                  <c:v>15.3</c:v>
                </c:pt>
                <c:pt idx="5941">
                  <c:v>15.231999999999999</c:v>
                </c:pt>
                <c:pt idx="5942">
                  <c:v>15.02</c:v>
                </c:pt>
                <c:pt idx="5943">
                  <c:v>14.763</c:v>
                </c:pt>
                <c:pt idx="5944">
                  <c:v>14.486000000000002</c:v>
                </c:pt>
                <c:pt idx="5945">
                  <c:v>14.678000000000001</c:v>
                </c:pt>
                <c:pt idx="5946">
                  <c:v>14.919</c:v>
                </c:pt>
                <c:pt idx="5947">
                  <c:v>15.045</c:v>
                </c:pt>
                <c:pt idx="5948">
                  <c:v>14.923</c:v>
                </c:pt>
                <c:pt idx="5949">
                  <c:v>14.713000000000001</c:v>
                </c:pt>
                <c:pt idx="5950">
                  <c:v>14.335000000000004</c:v>
                </c:pt>
                <c:pt idx="5951">
                  <c:v>13.94</c:v>
                </c:pt>
                <c:pt idx="5952">
                  <c:v>13.274000000000001</c:v>
                </c:pt>
                <c:pt idx="5953">
                  <c:v>12.896000000000004</c:v>
                </c:pt>
                <c:pt idx="5954">
                  <c:v>12.61</c:v>
                </c:pt>
                <c:pt idx="5955">
                  <c:v>12.207999999999998</c:v>
                </c:pt>
                <c:pt idx="5956">
                  <c:v>11.81</c:v>
                </c:pt>
                <c:pt idx="5957">
                  <c:v>11.471</c:v>
                </c:pt>
                <c:pt idx="5958">
                  <c:v>11.264000000000001</c:v>
                </c:pt>
                <c:pt idx="5959">
                  <c:v>11.083</c:v>
                </c:pt>
                <c:pt idx="5960">
                  <c:v>10.935</c:v>
                </c:pt>
                <c:pt idx="5961">
                  <c:v>10.98</c:v>
                </c:pt>
                <c:pt idx="5962">
                  <c:v>11.205</c:v>
                </c:pt>
                <c:pt idx="5963">
                  <c:v>11.479000000000006</c:v>
                </c:pt>
                <c:pt idx="5964">
                  <c:v>11.704000000000001</c:v>
                </c:pt>
                <c:pt idx="5965">
                  <c:v>12.017000000000001</c:v>
                </c:pt>
                <c:pt idx="5966">
                  <c:v>12.282</c:v>
                </c:pt>
                <c:pt idx="5967">
                  <c:v>12.348000000000001</c:v>
                </c:pt>
                <c:pt idx="5968">
                  <c:v>12.239000000000001</c:v>
                </c:pt>
                <c:pt idx="5969">
                  <c:v>11.926</c:v>
                </c:pt>
                <c:pt idx="5970">
                  <c:v>11.533000000000001</c:v>
                </c:pt>
                <c:pt idx="5971">
                  <c:v>11.223000000000001</c:v>
                </c:pt>
                <c:pt idx="5972">
                  <c:v>10.636000000000001</c:v>
                </c:pt>
                <c:pt idx="5973">
                  <c:v>10.012</c:v>
                </c:pt>
                <c:pt idx="5974">
                  <c:v>9.5530000000000008</c:v>
                </c:pt>
                <c:pt idx="5975">
                  <c:v>9.3840000000000003</c:v>
                </c:pt>
                <c:pt idx="5976">
                  <c:v>9.9940000000000015</c:v>
                </c:pt>
                <c:pt idx="5977">
                  <c:v>11.633000000000001</c:v>
                </c:pt>
                <c:pt idx="5978">
                  <c:v>13.33</c:v>
                </c:pt>
                <c:pt idx="5979">
                  <c:v>15.078000000000001</c:v>
                </c:pt>
                <c:pt idx="5980">
                  <c:v>15.529</c:v>
                </c:pt>
                <c:pt idx="5981">
                  <c:v>14.871</c:v>
                </c:pt>
                <c:pt idx="5982">
                  <c:v>13.582000000000004</c:v>
                </c:pt>
                <c:pt idx="5983">
                  <c:v>12.394</c:v>
                </c:pt>
                <c:pt idx="5984">
                  <c:v>11.456000000000008</c:v>
                </c:pt>
                <c:pt idx="5985">
                  <c:v>10.456000000000008</c:v>
                </c:pt>
                <c:pt idx="5986">
                  <c:v>9.4140000000000015</c:v>
                </c:pt>
                <c:pt idx="5987">
                  <c:v>8.484</c:v>
                </c:pt>
                <c:pt idx="5988">
                  <c:v>6.9770000000000003</c:v>
                </c:pt>
                <c:pt idx="5989">
                  <c:v>5.2690000000000001</c:v>
                </c:pt>
                <c:pt idx="5990">
                  <c:v>5.0960000000000001</c:v>
                </c:pt>
                <c:pt idx="5991">
                  <c:v>5.1219999999999954</c:v>
                </c:pt>
                <c:pt idx="5992">
                  <c:v>5.484</c:v>
                </c:pt>
                <c:pt idx="5993">
                  <c:v>6.0649999999999959</c:v>
                </c:pt>
                <c:pt idx="5994">
                  <c:v>6.6139999999999954</c:v>
                </c:pt>
                <c:pt idx="5995">
                  <c:v>7.0049999999999955</c:v>
                </c:pt>
                <c:pt idx="5996">
                  <c:v>7.4370000000000003</c:v>
                </c:pt>
                <c:pt idx="5997">
                  <c:v>7.9779999999999998</c:v>
                </c:pt>
                <c:pt idx="5998">
                  <c:v>8.6130000000000013</c:v>
                </c:pt>
                <c:pt idx="5999">
                  <c:v>8.9130000000000003</c:v>
                </c:pt>
                <c:pt idx="6000">
                  <c:v>9.1030000000000015</c:v>
                </c:pt>
                <c:pt idx="6001">
                  <c:v>9.3830000000000027</c:v>
                </c:pt>
                <c:pt idx="6002">
                  <c:v>10.286</c:v>
                </c:pt>
                <c:pt idx="6003">
                  <c:v>12.416</c:v>
                </c:pt>
                <c:pt idx="6004">
                  <c:v>15.092000000000002</c:v>
                </c:pt>
                <c:pt idx="6005">
                  <c:v>17.597000000000001</c:v>
                </c:pt>
                <c:pt idx="6006">
                  <c:v>19.420999999999989</c:v>
                </c:pt>
                <c:pt idx="6007">
                  <c:v>20.501000000000001</c:v>
                </c:pt>
                <c:pt idx="6008">
                  <c:v>21.183</c:v>
                </c:pt>
                <c:pt idx="6009">
                  <c:v>21.661000000000001</c:v>
                </c:pt>
                <c:pt idx="6010">
                  <c:v>21.843</c:v>
                </c:pt>
                <c:pt idx="6011">
                  <c:v>21.739000000000001</c:v>
                </c:pt>
                <c:pt idx="6012">
                  <c:v>21.384</c:v>
                </c:pt>
                <c:pt idx="6013">
                  <c:v>20.86</c:v>
                </c:pt>
                <c:pt idx="6014">
                  <c:v>20.356999999999999</c:v>
                </c:pt>
                <c:pt idx="6015">
                  <c:v>19.805</c:v>
                </c:pt>
                <c:pt idx="6016">
                  <c:v>19.257999999999999</c:v>
                </c:pt>
                <c:pt idx="6017">
                  <c:v>18.649000000000001</c:v>
                </c:pt>
                <c:pt idx="6018">
                  <c:v>18.064999999999987</c:v>
                </c:pt>
                <c:pt idx="6019">
                  <c:v>17.618000000000016</c:v>
                </c:pt>
                <c:pt idx="6020">
                  <c:v>17.004999999999999</c:v>
                </c:pt>
                <c:pt idx="6021">
                  <c:v>16.654000000000018</c:v>
                </c:pt>
                <c:pt idx="6022">
                  <c:v>16.122</c:v>
                </c:pt>
                <c:pt idx="6023">
                  <c:v>15.632</c:v>
                </c:pt>
                <c:pt idx="6024">
                  <c:v>15.377000000000002</c:v>
                </c:pt>
                <c:pt idx="6025">
                  <c:v>15.002000000000002</c:v>
                </c:pt>
                <c:pt idx="6026">
                  <c:v>14.603</c:v>
                </c:pt>
                <c:pt idx="6027">
                  <c:v>14.337</c:v>
                </c:pt>
                <c:pt idx="6028">
                  <c:v>14.119</c:v>
                </c:pt>
                <c:pt idx="6029">
                  <c:v>14.027000000000001</c:v>
                </c:pt>
                <c:pt idx="6030">
                  <c:v>13.923</c:v>
                </c:pt>
                <c:pt idx="6031">
                  <c:v>13.710999999999999</c:v>
                </c:pt>
                <c:pt idx="6032">
                  <c:v>13.643999999999998</c:v>
                </c:pt>
                <c:pt idx="6033">
                  <c:v>13.42</c:v>
                </c:pt>
                <c:pt idx="6034">
                  <c:v>13.227999999999998</c:v>
                </c:pt>
                <c:pt idx="6035">
                  <c:v>13.242000000000001</c:v>
                </c:pt>
                <c:pt idx="6036">
                  <c:v>13.106</c:v>
                </c:pt>
                <c:pt idx="6037">
                  <c:v>12.843</c:v>
                </c:pt>
                <c:pt idx="6038">
                  <c:v>12.713999999999999</c:v>
                </c:pt>
                <c:pt idx="6039">
                  <c:v>12.616</c:v>
                </c:pt>
                <c:pt idx="6040">
                  <c:v>12.416</c:v>
                </c:pt>
                <c:pt idx="6041">
                  <c:v>12.279</c:v>
                </c:pt>
                <c:pt idx="6042">
                  <c:v>11.932</c:v>
                </c:pt>
                <c:pt idx="6043">
                  <c:v>11.679</c:v>
                </c:pt>
                <c:pt idx="6044">
                  <c:v>11.377000000000002</c:v>
                </c:pt>
                <c:pt idx="6045">
                  <c:v>11.046000000000001</c:v>
                </c:pt>
                <c:pt idx="6046">
                  <c:v>10.728999999999999</c:v>
                </c:pt>
                <c:pt idx="6047">
                  <c:v>10.389000000000006</c:v>
                </c:pt>
                <c:pt idx="6048">
                  <c:v>10.051</c:v>
                </c:pt>
                <c:pt idx="6049">
                  <c:v>9.7060000000000013</c:v>
                </c:pt>
                <c:pt idx="6050">
                  <c:v>9.3080000000000016</c:v>
                </c:pt>
                <c:pt idx="6051">
                  <c:v>8.8560000000000123</c:v>
                </c:pt>
                <c:pt idx="6052">
                  <c:v>8.4620000000000068</c:v>
                </c:pt>
                <c:pt idx="6053">
                  <c:v>8.0850000000000026</c:v>
                </c:pt>
                <c:pt idx="6054">
                  <c:v>7.8310000000000004</c:v>
                </c:pt>
                <c:pt idx="6055">
                  <c:v>7.5869999999999997</c:v>
                </c:pt>
                <c:pt idx="6056">
                  <c:v>7.2</c:v>
                </c:pt>
                <c:pt idx="6057">
                  <c:v>6.851</c:v>
                </c:pt>
                <c:pt idx="6058">
                  <c:v>6.5110000000000001</c:v>
                </c:pt>
                <c:pt idx="6059">
                  <c:v>6.1529999999999951</c:v>
                </c:pt>
                <c:pt idx="6060">
                  <c:v>5.7629999999999955</c:v>
                </c:pt>
                <c:pt idx="6061">
                  <c:v>5.3849999999999953</c:v>
                </c:pt>
                <c:pt idx="6062">
                  <c:v>5.0229999999999952</c:v>
                </c:pt>
                <c:pt idx="6063">
                  <c:v>4.641</c:v>
                </c:pt>
                <c:pt idx="6064">
                  <c:v>4.375</c:v>
                </c:pt>
                <c:pt idx="6065">
                  <c:v>4.0539999999999985</c:v>
                </c:pt>
                <c:pt idx="6066">
                  <c:v>3.7069999999999999</c:v>
                </c:pt>
                <c:pt idx="6067">
                  <c:v>3.3079999999999998</c:v>
                </c:pt>
                <c:pt idx="6068">
                  <c:v>2.9529999999999976</c:v>
                </c:pt>
                <c:pt idx="6069">
                  <c:v>2.6819999999999999</c:v>
                </c:pt>
                <c:pt idx="6070">
                  <c:v>2.4219999999999997</c:v>
                </c:pt>
                <c:pt idx="6071">
                  <c:v>2.1539999999999999</c:v>
                </c:pt>
                <c:pt idx="6072">
                  <c:v>1.9339999999999988</c:v>
                </c:pt>
                <c:pt idx="6073">
                  <c:v>1.6960000000000011</c:v>
                </c:pt>
                <c:pt idx="6074">
                  <c:v>1.494999999999999</c:v>
                </c:pt>
                <c:pt idx="6075">
                  <c:v>1.321</c:v>
                </c:pt>
                <c:pt idx="6076">
                  <c:v>1.173</c:v>
                </c:pt>
                <c:pt idx="6077">
                  <c:v>1.0309999999999988</c:v>
                </c:pt>
                <c:pt idx="6078">
                  <c:v>0.87500000000000056</c:v>
                </c:pt>
                <c:pt idx="6079">
                  <c:v>0.75500000000000056</c:v>
                </c:pt>
                <c:pt idx="6080">
                  <c:v>0.64200000000000068</c:v>
                </c:pt>
                <c:pt idx="6081">
                  <c:v>0.61300000000000054</c:v>
                </c:pt>
                <c:pt idx="6082">
                  <c:v>0.59699999999999998</c:v>
                </c:pt>
                <c:pt idx="6083">
                  <c:v>0.61600000000000055</c:v>
                </c:pt>
                <c:pt idx="6084">
                  <c:v>0.6530000000000008</c:v>
                </c:pt>
                <c:pt idx="6085">
                  <c:v>0.67900000000000083</c:v>
                </c:pt>
                <c:pt idx="6086">
                  <c:v>0.69699999999999995</c:v>
                </c:pt>
                <c:pt idx="6087">
                  <c:v>0.70500000000000052</c:v>
                </c:pt>
                <c:pt idx="6088">
                  <c:v>0.67600000000000082</c:v>
                </c:pt>
                <c:pt idx="6089">
                  <c:v>0.68200000000000005</c:v>
                </c:pt>
                <c:pt idx="6090">
                  <c:v>0.71000000000000052</c:v>
                </c:pt>
                <c:pt idx="6091">
                  <c:v>0.75500000000000056</c:v>
                </c:pt>
                <c:pt idx="6092">
                  <c:v>0.78300000000000003</c:v>
                </c:pt>
                <c:pt idx="6093">
                  <c:v>0.79100000000000004</c:v>
                </c:pt>
                <c:pt idx="6094">
                  <c:v>0.75200000000000056</c:v>
                </c:pt>
                <c:pt idx="6095">
                  <c:v>0.74300000000000055</c:v>
                </c:pt>
                <c:pt idx="6096">
                  <c:v>0.73300000000000054</c:v>
                </c:pt>
                <c:pt idx="6097">
                  <c:v>0.73000000000000054</c:v>
                </c:pt>
                <c:pt idx="6098">
                  <c:v>0.68</c:v>
                </c:pt>
                <c:pt idx="6099">
                  <c:v>0.58199999999999996</c:v>
                </c:pt>
                <c:pt idx="6100">
                  <c:v>0.45500000000000002</c:v>
                </c:pt>
                <c:pt idx="6101">
                  <c:v>0.34300000000000008</c:v>
                </c:pt>
                <c:pt idx="6102">
                  <c:v>0.23900000000000013</c:v>
                </c:pt>
                <c:pt idx="6103">
                  <c:v>0.15700000000000014</c:v>
                </c:pt>
                <c:pt idx="6104">
                  <c:v>0.12400000000000007</c:v>
                </c:pt>
                <c:pt idx="6105">
                  <c:v>9.4000000000000028E-2</c:v>
                </c:pt>
                <c:pt idx="6106">
                  <c:v>7.5000000000000011E-2</c:v>
                </c:pt>
                <c:pt idx="6107">
                  <c:v>6.4000000000000071E-2</c:v>
                </c:pt>
                <c:pt idx="6108">
                  <c:v>3.6999999999999998E-2</c:v>
                </c:pt>
                <c:pt idx="6109">
                  <c:v>1.7999999999999999E-2</c:v>
                </c:pt>
                <c:pt idx="6110">
                  <c:v>1.0000000000000011E-3</c:v>
                </c:pt>
                <c:pt idx="6111">
                  <c:v>0</c:v>
                </c:pt>
                <c:pt idx="6112">
                  <c:v>0</c:v>
                </c:pt>
                <c:pt idx="6113">
                  <c:v>0</c:v>
                </c:pt>
                <c:pt idx="6114">
                  <c:v>0</c:v>
                </c:pt>
                <c:pt idx="6115">
                  <c:v>0</c:v>
                </c:pt>
                <c:pt idx="6116">
                  <c:v>0</c:v>
                </c:pt>
                <c:pt idx="6117">
                  <c:v>0</c:v>
                </c:pt>
                <c:pt idx="6118">
                  <c:v>0</c:v>
                </c:pt>
                <c:pt idx="6119">
                  <c:v>0</c:v>
                </c:pt>
                <c:pt idx="6120">
                  <c:v>0</c:v>
                </c:pt>
                <c:pt idx="6121">
                  <c:v>0</c:v>
                </c:pt>
                <c:pt idx="6122">
                  <c:v>0</c:v>
                </c:pt>
                <c:pt idx="6123">
                  <c:v>0</c:v>
                </c:pt>
                <c:pt idx="6124">
                  <c:v>0</c:v>
                </c:pt>
                <c:pt idx="6125">
                  <c:v>0</c:v>
                </c:pt>
                <c:pt idx="6126">
                  <c:v>0</c:v>
                </c:pt>
                <c:pt idx="6127">
                  <c:v>0</c:v>
                </c:pt>
                <c:pt idx="6128">
                  <c:v>0</c:v>
                </c:pt>
                <c:pt idx="6129">
                  <c:v>0</c:v>
                </c:pt>
                <c:pt idx="6130">
                  <c:v>0</c:v>
                </c:pt>
                <c:pt idx="6131">
                  <c:v>0</c:v>
                </c:pt>
                <c:pt idx="6132">
                  <c:v>0</c:v>
                </c:pt>
                <c:pt idx="6133">
                  <c:v>0</c:v>
                </c:pt>
                <c:pt idx="6134">
                  <c:v>0</c:v>
                </c:pt>
                <c:pt idx="6135">
                  <c:v>0</c:v>
                </c:pt>
                <c:pt idx="6136">
                  <c:v>0</c:v>
                </c:pt>
                <c:pt idx="6137">
                  <c:v>0</c:v>
                </c:pt>
                <c:pt idx="6138">
                  <c:v>0</c:v>
                </c:pt>
                <c:pt idx="6139">
                  <c:v>0</c:v>
                </c:pt>
                <c:pt idx="6140">
                  <c:v>0</c:v>
                </c:pt>
                <c:pt idx="6141">
                  <c:v>0</c:v>
                </c:pt>
                <c:pt idx="6142">
                  <c:v>0</c:v>
                </c:pt>
                <c:pt idx="6143">
                  <c:v>0</c:v>
                </c:pt>
                <c:pt idx="6144">
                  <c:v>0</c:v>
                </c:pt>
                <c:pt idx="6145">
                  <c:v>0</c:v>
                </c:pt>
                <c:pt idx="6146">
                  <c:v>0</c:v>
                </c:pt>
                <c:pt idx="6147">
                  <c:v>0</c:v>
                </c:pt>
                <c:pt idx="6148">
                  <c:v>0</c:v>
                </c:pt>
                <c:pt idx="6149">
                  <c:v>0</c:v>
                </c:pt>
                <c:pt idx="6150">
                  <c:v>0</c:v>
                </c:pt>
                <c:pt idx="6151">
                  <c:v>0</c:v>
                </c:pt>
                <c:pt idx="6152">
                  <c:v>0</c:v>
                </c:pt>
                <c:pt idx="6153">
                  <c:v>0</c:v>
                </c:pt>
                <c:pt idx="6154">
                  <c:v>0</c:v>
                </c:pt>
                <c:pt idx="6155">
                  <c:v>0</c:v>
                </c:pt>
                <c:pt idx="6156">
                  <c:v>0</c:v>
                </c:pt>
                <c:pt idx="6157">
                  <c:v>0</c:v>
                </c:pt>
                <c:pt idx="6158">
                  <c:v>0</c:v>
                </c:pt>
                <c:pt idx="6159">
                  <c:v>0</c:v>
                </c:pt>
                <c:pt idx="6160">
                  <c:v>0</c:v>
                </c:pt>
                <c:pt idx="6161">
                  <c:v>0</c:v>
                </c:pt>
                <c:pt idx="6162">
                  <c:v>0</c:v>
                </c:pt>
                <c:pt idx="6163">
                  <c:v>0</c:v>
                </c:pt>
                <c:pt idx="6164">
                  <c:v>0</c:v>
                </c:pt>
                <c:pt idx="6165">
                  <c:v>0</c:v>
                </c:pt>
                <c:pt idx="6166">
                  <c:v>0</c:v>
                </c:pt>
                <c:pt idx="6167">
                  <c:v>0</c:v>
                </c:pt>
                <c:pt idx="6168">
                  <c:v>0</c:v>
                </c:pt>
                <c:pt idx="6169">
                  <c:v>0</c:v>
                </c:pt>
                <c:pt idx="6170">
                  <c:v>0</c:v>
                </c:pt>
                <c:pt idx="6171">
                  <c:v>0</c:v>
                </c:pt>
                <c:pt idx="6172">
                  <c:v>0</c:v>
                </c:pt>
                <c:pt idx="6173">
                  <c:v>0</c:v>
                </c:pt>
                <c:pt idx="6174">
                  <c:v>0</c:v>
                </c:pt>
                <c:pt idx="6175">
                  <c:v>0</c:v>
                </c:pt>
                <c:pt idx="6176">
                  <c:v>0</c:v>
                </c:pt>
                <c:pt idx="6177">
                  <c:v>0</c:v>
                </c:pt>
                <c:pt idx="6178">
                  <c:v>0</c:v>
                </c:pt>
                <c:pt idx="6179">
                  <c:v>0</c:v>
                </c:pt>
                <c:pt idx="6180">
                  <c:v>0</c:v>
                </c:pt>
                <c:pt idx="6181">
                  <c:v>0</c:v>
                </c:pt>
                <c:pt idx="6182">
                  <c:v>0</c:v>
                </c:pt>
                <c:pt idx="6183">
                  <c:v>0</c:v>
                </c:pt>
                <c:pt idx="6184">
                  <c:v>0</c:v>
                </c:pt>
                <c:pt idx="6185">
                  <c:v>0</c:v>
                </c:pt>
                <c:pt idx="6186">
                  <c:v>0</c:v>
                </c:pt>
                <c:pt idx="6187">
                  <c:v>0</c:v>
                </c:pt>
                <c:pt idx="6188">
                  <c:v>0</c:v>
                </c:pt>
                <c:pt idx="6189">
                  <c:v>0</c:v>
                </c:pt>
                <c:pt idx="6190">
                  <c:v>0</c:v>
                </c:pt>
                <c:pt idx="6191">
                  <c:v>0</c:v>
                </c:pt>
                <c:pt idx="6192">
                  <c:v>0</c:v>
                </c:pt>
                <c:pt idx="6193">
                  <c:v>0</c:v>
                </c:pt>
                <c:pt idx="6194">
                  <c:v>0</c:v>
                </c:pt>
                <c:pt idx="6195">
                  <c:v>0</c:v>
                </c:pt>
                <c:pt idx="6196">
                  <c:v>2.0000000000000022E-3</c:v>
                </c:pt>
                <c:pt idx="6197">
                  <c:v>9.7000000000000003E-2</c:v>
                </c:pt>
                <c:pt idx="6198">
                  <c:v>0.36700000000000033</c:v>
                </c:pt>
                <c:pt idx="6199">
                  <c:v>0.42200000000000032</c:v>
                </c:pt>
                <c:pt idx="6200">
                  <c:v>0.39000000000000035</c:v>
                </c:pt>
                <c:pt idx="6201">
                  <c:v>0.34800000000000025</c:v>
                </c:pt>
                <c:pt idx="6202">
                  <c:v>0.27800000000000002</c:v>
                </c:pt>
                <c:pt idx="6203">
                  <c:v>0.18700000000000014</c:v>
                </c:pt>
                <c:pt idx="6204">
                  <c:v>0.112</c:v>
                </c:pt>
                <c:pt idx="6205">
                  <c:v>5.5000000000000014E-2</c:v>
                </c:pt>
                <c:pt idx="6206">
                  <c:v>2.1000000000000012E-2</c:v>
                </c:pt>
                <c:pt idx="6207">
                  <c:v>6.0000000000000045E-3</c:v>
                </c:pt>
                <c:pt idx="6208">
                  <c:v>0</c:v>
                </c:pt>
                <c:pt idx="6209">
                  <c:v>0</c:v>
                </c:pt>
                <c:pt idx="6210">
                  <c:v>0</c:v>
                </c:pt>
                <c:pt idx="6211">
                  <c:v>0</c:v>
                </c:pt>
                <c:pt idx="6212">
                  <c:v>0</c:v>
                </c:pt>
                <c:pt idx="6213">
                  <c:v>0</c:v>
                </c:pt>
                <c:pt idx="6214">
                  <c:v>0</c:v>
                </c:pt>
                <c:pt idx="6215">
                  <c:v>0</c:v>
                </c:pt>
                <c:pt idx="6216">
                  <c:v>0</c:v>
                </c:pt>
                <c:pt idx="6217">
                  <c:v>0</c:v>
                </c:pt>
                <c:pt idx="6218">
                  <c:v>0</c:v>
                </c:pt>
                <c:pt idx="6219">
                  <c:v>0</c:v>
                </c:pt>
                <c:pt idx="6220">
                  <c:v>0</c:v>
                </c:pt>
                <c:pt idx="6221">
                  <c:v>0</c:v>
                </c:pt>
                <c:pt idx="6222">
                  <c:v>0</c:v>
                </c:pt>
                <c:pt idx="6223">
                  <c:v>0</c:v>
                </c:pt>
                <c:pt idx="6224">
                  <c:v>0</c:v>
                </c:pt>
                <c:pt idx="6225">
                  <c:v>0</c:v>
                </c:pt>
                <c:pt idx="6226">
                  <c:v>0</c:v>
                </c:pt>
                <c:pt idx="6227">
                  <c:v>0</c:v>
                </c:pt>
                <c:pt idx="6228">
                  <c:v>0</c:v>
                </c:pt>
                <c:pt idx="6229">
                  <c:v>0</c:v>
                </c:pt>
                <c:pt idx="6230">
                  <c:v>0</c:v>
                </c:pt>
                <c:pt idx="6231">
                  <c:v>0</c:v>
                </c:pt>
                <c:pt idx="6232">
                  <c:v>0</c:v>
                </c:pt>
                <c:pt idx="6233">
                  <c:v>0</c:v>
                </c:pt>
                <c:pt idx="6234">
                  <c:v>0</c:v>
                </c:pt>
                <c:pt idx="6235">
                  <c:v>0</c:v>
                </c:pt>
                <c:pt idx="6236">
                  <c:v>0</c:v>
                </c:pt>
                <c:pt idx="6237">
                  <c:v>0</c:v>
                </c:pt>
                <c:pt idx="6238">
                  <c:v>0</c:v>
                </c:pt>
                <c:pt idx="6239">
                  <c:v>0</c:v>
                </c:pt>
                <c:pt idx="6240">
                  <c:v>0</c:v>
                </c:pt>
                <c:pt idx="6241">
                  <c:v>0</c:v>
                </c:pt>
                <c:pt idx="6242">
                  <c:v>0</c:v>
                </c:pt>
                <c:pt idx="6243">
                  <c:v>0</c:v>
                </c:pt>
                <c:pt idx="6244">
                  <c:v>0</c:v>
                </c:pt>
                <c:pt idx="6245">
                  <c:v>0</c:v>
                </c:pt>
                <c:pt idx="6246">
                  <c:v>0</c:v>
                </c:pt>
                <c:pt idx="6247">
                  <c:v>0</c:v>
                </c:pt>
                <c:pt idx="6248">
                  <c:v>0</c:v>
                </c:pt>
                <c:pt idx="6249">
                  <c:v>0</c:v>
                </c:pt>
                <c:pt idx="6250">
                  <c:v>0</c:v>
                </c:pt>
                <c:pt idx="6251">
                  <c:v>0</c:v>
                </c:pt>
                <c:pt idx="6252">
                  <c:v>0</c:v>
                </c:pt>
                <c:pt idx="6253">
                  <c:v>0</c:v>
                </c:pt>
                <c:pt idx="6254">
                  <c:v>0</c:v>
                </c:pt>
                <c:pt idx="6255">
                  <c:v>0</c:v>
                </c:pt>
                <c:pt idx="6256">
                  <c:v>0</c:v>
                </c:pt>
                <c:pt idx="6257">
                  <c:v>0</c:v>
                </c:pt>
                <c:pt idx="6258">
                  <c:v>0</c:v>
                </c:pt>
                <c:pt idx="6259">
                  <c:v>0</c:v>
                </c:pt>
                <c:pt idx="6260">
                  <c:v>0</c:v>
                </c:pt>
                <c:pt idx="6261">
                  <c:v>0</c:v>
                </c:pt>
                <c:pt idx="6262">
                  <c:v>0.10600000000000002</c:v>
                </c:pt>
                <c:pt idx="6263">
                  <c:v>2.08</c:v>
                </c:pt>
                <c:pt idx="6264">
                  <c:v>8.3720000000000105</c:v>
                </c:pt>
                <c:pt idx="6265">
                  <c:v>15.705</c:v>
                </c:pt>
                <c:pt idx="6266">
                  <c:v>23.137000000000018</c:v>
                </c:pt>
                <c:pt idx="6267">
                  <c:v>26.446000000000002</c:v>
                </c:pt>
                <c:pt idx="6268">
                  <c:v>24.901999999999987</c:v>
                </c:pt>
                <c:pt idx="6269">
                  <c:v>21.029</c:v>
                </c:pt>
                <c:pt idx="6270">
                  <c:v>17.561999999999987</c:v>
                </c:pt>
                <c:pt idx="6271">
                  <c:v>14.697999999999999</c:v>
                </c:pt>
                <c:pt idx="6272">
                  <c:v>12.19</c:v>
                </c:pt>
                <c:pt idx="6273">
                  <c:v>10.471</c:v>
                </c:pt>
                <c:pt idx="6274">
                  <c:v>64.97</c:v>
                </c:pt>
                <c:pt idx="6275">
                  <c:v>286.70599999999973</c:v>
                </c:pt>
                <c:pt idx="6276">
                  <c:v>462.96699999999953</c:v>
                </c:pt>
                <c:pt idx="6277">
                  <c:v>572.27700000000004</c:v>
                </c:pt>
                <c:pt idx="6278">
                  <c:v>639.88199999999949</c:v>
                </c:pt>
                <c:pt idx="6279">
                  <c:v>684.55599999999947</c:v>
                </c:pt>
                <c:pt idx="6280">
                  <c:v>710.79000000000053</c:v>
                </c:pt>
                <c:pt idx="6281">
                  <c:v>722.52699999999948</c:v>
                </c:pt>
                <c:pt idx="6282">
                  <c:v>727.149</c:v>
                </c:pt>
                <c:pt idx="6283">
                  <c:v>721.71100000000001</c:v>
                </c:pt>
                <c:pt idx="6284">
                  <c:v>711.86499999999933</c:v>
                </c:pt>
                <c:pt idx="6285">
                  <c:v>689.20799999999997</c:v>
                </c:pt>
                <c:pt idx="6286">
                  <c:v>652.98599999999999</c:v>
                </c:pt>
                <c:pt idx="6287">
                  <c:v>605.31899999999996</c:v>
                </c:pt>
                <c:pt idx="6288">
                  <c:v>550.05399999999997</c:v>
                </c:pt>
                <c:pt idx="6289">
                  <c:v>490.64800000000002</c:v>
                </c:pt>
                <c:pt idx="6290">
                  <c:v>432.17500000000001</c:v>
                </c:pt>
                <c:pt idx="6291">
                  <c:v>378.66699999999969</c:v>
                </c:pt>
                <c:pt idx="6292">
                  <c:v>332.04899999999969</c:v>
                </c:pt>
                <c:pt idx="6293">
                  <c:v>298.399</c:v>
                </c:pt>
                <c:pt idx="6294">
                  <c:v>263.66000000000008</c:v>
                </c:pt>
                <c:pt idx="6295">
                  <c:v>234.16</c:v>
                </c:pt>
                <c:pt idx="6296">
                  <c:v>209.21599999999998</c:v>
                </c:pt>
                <c:pt idx="6297">
                  <c:v>187.43700000000001</c:v>
                </c:pt>
                <c:pt idx="6298">
                  <c:v>167.423</c:v>
                </c:pt>
                <c:pt idx="6299">
                  <c:v>150.27799999999999</c:v>
                </c:pt>
                <c:pt idx="6300">
                  <c:v>135.18700000000001</c:v>
                </c:pt>
                <c:pt idx="6301">
                  <c:v>122.41200000000002</c:v>
                </c:pt>
                <c:pt idx="6302">
                  <c:v>111.154</c:v>
                </c:pt>
                <c:pt idx="6303">
                  <c:v>101.38200000000001</c:v>
                </c:pt>
                <c:pt idx="6304">
                  <c:v>92.816999999999993</c:v>
                </c:pt>
                <c:pt idx="6305">
                  <c:v>84.090999999999994</c:v>
                </c:pt>
                <c:pt idx="6306">
                  <c:v>76.147999999999996</c:v>
                </c:pt>
                <c:pt idx="6307">
                  <c:v>71.955000000000013</c:v>
                </c:pt>
                <c:pt idx="6308">
                  <c:v>70.566000000000003</c:v>
                </c:pt>
                <c:pt idx="6309">
                  <c:v>70.206999999999994</c:v>
                </c:pt>
                <c:pt idx="6310">
                  <c:v>71.197000000000003</c:v>
                </c:pt>
                <c:pt idx="6311">
                  <c:v>72.376999999999981</c:v>
                </c:pt>
                <c:pt idx="6312">
                  <c:v>73.167999999999992</c:v>
                </c:pt>
                <c:pt idx="6313">
                  <c:v>73.802999999999983</c:v>
                </c:pt>
                <c:pt idx="6314">
                  <c:v>74.051999999999992</c:v>
                </c:pt>
                <c:pt idx="6315">
                  <c:v>72.736000000000004</c:v>
                </c:pt>
                <c:pt idx="6316">
                  <c:v>69.885999999999981</c:v>
                </c:pt>
                <c:pt idx="6317">
                  <c:v>66.781999999999996</c:v>
                </c:pt>
                <c:pt idx="6318">
                  <c:v>64.103999999999999</c:v>
                </c:pt>
                <c:pt idx="6319">
                  <c:v>62.249000000000002</c:v>
                </c:pt>
                <c:pt idx="6320">
                  <c:v>61.421000000000006</c:v>
                </c:pt>
                <c:pt idx="6321">
                  <c:v>61.283000000000001</c:v>
                </c:pt>
                <c:pt idx="6322">
                  <c:v>61.225000000000037</c:v>
                </c:pt>
                <c:pt idx="6323">
                  <c:v>61.055</c:v>
                </c:pt>
                <c:pt idx="6324">
                  <c:v>60.260000000000012</c:v>
                </c:pt>
                <c:pt idx="6325">
                  <c:v>58.952999999999996</c:v>
                </c:pt>
                <c:pt idx="6326">
                  <c:v>57.096000000000011</c:v>
                </c:pt>
                <c:pt idx="6327">
                  <c:v>54.747</c:v>
                </c:pt>
                <c:pt idx="6328">
                  <c:v>52.159000000000006</c:v>
                </c:pt>
                <c:pt idx="6329">
                  <c:v>49.676000000000002</c:v>
                </c:pt>
                <c:pt idx="6330">
                  <c:v>47.220000000000013</c:v>
                </c:pt>
                <c:pt idx="6331">
                  <c:v>44.815999999999995</c:v>
                </c:pt>
                <c:pt idx="6332">
                  <c:v>42.652000000000001</c:v>
                </c:pt>
                <c:pt idx="6333">
                  <c:v>40.771000000000001</c:v>
                </c:pt>
                <c:pt idx="6334">
                  <c:v>39.012</c:v>
                </c:pt>
                <c:pt idx="6335">
                  <c:v>37.220000000000013</c:v>
                </c:pt>
                <c:pt idx="6336">
                  <c:v>35.553000000000004</c:v>
                </c:pt>
                <c:pt idx="6337">
                  <c:v>33.938000000000002</c:v>
                </c:pt>
                <c:pt idx="6338">
                  <c:v>32.349999999999994</c:v>
                </c:pt>
                <c:pt idx="6339">
                  <c:v>30.776</c:v>
                </c:pt>
                <c:pt idx="6340">
                  <c:v>29.484999999999989</c:v>
                </c:pt>
                <c:pt idx="6341">
                  <c:v>29.199000000000005</c:v>
                </c:pt>
                <c:pt idx="6342">
                  <c:v>28.355</c:v>
                </c:pt>
                <c:pt idx="6343">
                  <c:v>27.130000000000017</c:v>
                </c:pt>
                <c:pt idx="6344">
                  <c:v>26.337000000000018</c:v>
                </c:pt>
                <c:pt idx="6345">
                  <c:v>27.073</c:v>
                </c:pt>
                <c:pt idx="6346">
                  <c:v>27.047999999999988</c:v>
                </c:pt>
                <c:pt idx="6347">
                  <c:v>26.327999999999999</c:v>
                </c:pt>
                <c:pt idx="6348">
                  <c:v>25.311000000000018</c:v>
                </c:pt>
                <c:pt idx="6349">
                  <c:v>24.195</c:v>
                </c:pt>
                <c:pt idx="6350">
                  <c:v>23.041</c:v>
                </c:pt>
                <c:pt idx="6351">
                  <c:v>21.919</c:v>
                </c:pt>
                <c:pt idx="6352">
                  <c:v>20.916</c:v>
                </c:pt>
                <c:pt idx="6353">
                  <c:v>20.02</c:v>
                </c:pt>
                <c:pt idx="6354">
                  <c:v>19.260999999999989</c:v>
                </c:pt>
                <c:pt idx="6355">
                  <c:v>18.672000000000001</c:v>
                </c:pt>
                <c:pt idx="6356">
                  <c:v>18.27</c:v>
                </c:pt>
                <c:pt idx="6357">
                  <c:v>17.989999999999974</c:v>
                </c:pt>
                <c:pt idx="6358">
                  <c:v>17.835999999999999</c:v>
                </c:pt>
                <c:pt idx="6359">
                  <c:v>17.678000000000001</c:v>
                </c:pt>
                <c:pt idx="6360">
                  <c:v>17.464999999999989</c:v>
                </c:pt>
                <c:pt idx="6361">
                  <c:v>17.216000000000001</c:v>
                </c:pt>
                <c:pt idx="6362">
                  <c:v>16.977</c:v>
                </c:pt>
                <c:pt idx="6363">
                  <c:v>16.736999999999988</c:v>
                </c:pt>
                <c:pt idx="6364">
                  <c:v>16.614000000000019</c:v>
                </c:pt>
                <c:pt idx="6365">
                  <c:v>16.710999999999999</c:v>
                </c:pt>
                <c:pt idx="6366">
                  <c:v>17.215</c:v>
                </c:pt>
                <c:pt idx="6367">
                  <c:v>18.154000000000018</c:v>
                </c:pt>
                <c:pt idx="6368">
                  <c:v>19.318000000000001</c:v>
                </c:pt>
                <c:pt idx="6369">
                  <c:v>20.474</c:v>
                </c:pt>
                <c:pt idx="6370">
                  <c:v>21.503</c:v>
                </c:pt>
                <c:pt idx="6371">
                  <c:v>22.271000000000001</c:v>
                </c:pt>
                <c:pt idx="6372">
                  <c:v>23.013999999999999</c:v>
                </c:pt>
                <c:pt idx="6373">
                  <c:v>23.56</c:v>
                </c:pt>
                <c:pt idx="6374">
                  <c:v>23.55</c:v>
                </c:pt>
                <c:pt idx="6375">
                  <c:v>23.3</c:v>
                </c:pt>
                <c:pt idx="6376">
                  <c:v>22.806999999999999</c:v>
                </c:pt>
                <c:pt idx="6377">
                  <c:v>22.189</c:v>
                </c:pt>
                <c:pt idx="6378">
                  <c:v>21.465999999999976</c:v>
                </c:pt>
                <c:pt idx="6379">
                  <c:v>20.661999999999999</c:v>
                </c:pt>
                <c:pt idx="6380">
                  <c:v>19.77</c:v>
                </c:pt>
                <c:pt idx="6381">
                  <c:v>18.831000000000017</c:v>
                </c:pt>
                <c:pt idx="6382">
                  <c:v>17.923999999999989</c:v>
                </c:pt>
                <c:pt idx="6383">
                  <c:v>16.957000000000001</c:v>
                </c:pt>
                <c:pt idx="6384">
                  <c:v>16.033999999999999</c:v>
                </c:pt>
                <c:pt idx="6385">
                  <c:v>15.182</c:v>
                </c:pt>
                <c:pt idx="6386">
                  <c:v>14.350000000000009</c:v>
                </c:pt>
                <c:pt idx="6387">
                  <c:v>13.588000000000001</c:v>
                </c:pt>
                <c:pt idx="6388">
                  <c:v>13.037999999999998</c:v>
                </c:pt>
                <c:pt idx="6389">
                  <c:v>12.434000000000001</c:v>
                </c:pt>
                <c:pt idx="6390">
                  <c:v>12.213000000000001</c:v>
                </c:pt>
                <c:pt idx="6391">
                  <c:v>12.641999999999999</c:v>
                </c:pt>
                <c:pt idx="6392">
                  <c:v>12.646000000000001</c:v>
                </c:pt>
                <c:pt idx="6393">
                  <c:v>12.43</c:v>
                </c:pt>
                <c:pt idx="6394">
                  <c:v>12.25</c:v>
                </c:pt>
                <c:pt idx="6395">
                  <c:v>12.186</c:v>
                </c:pt>
                <c:pt idx="6396">
                  <c:v>12.286</c:v>
                </c:pt>
                <c:pt idx="6397">
                  <c:v>12.375000000000009</c:v>
                </c:pt>
                <c:pt idx="6398">
                  <c:v>12.494</c:v>
                </c:pt>
                <c:pt idx="6399">
                  <c:v>12.601000000000001</c:v>
                </c:pt>
                <c:pt idx="6400">
                  <c:v>12.728999999999999</c:v>
                </c:pt>
                <c:pt idx="6401">
                  <c:v>12.937000000000001</c:v>
                </c:pt>
                <c:pt idx="6402">
                  <c:v>13.205</c:v>
                </c:pt>
                <c:pt idx="6403">
                  <c:v>13.497</c:v>
                </c:pt>
                <c:pt idx="6404">
                  <c:v>13.707000000000001</c:v>
                </c:pt>
                <c:pt idx="6405">
                  <c:v>14.439</c:v>
                </c:pt>
                <c:pt idx="6406">
                  <c:v>14.753</c:v>
                </c:pt>
                <c:pt idx="6407">
                  <c:v>14.646000000000001</c:v>
                </c:pt>
                <c:pt idx="6408">
                  <c:v>14.335000000000004</c:v>
                </c:pt>
                <c:pt idx="6409">
                  <c:v>13.971</c:v>
                </c:pt>
                <c:pt idx="6410">
                  <c:v>13.627999999999998</c:v>
                </c:pt>
                <c:pt idx="6411">
                  <c:v>13.29</c:v>
                </c:pt>
                <c:pt idx="6412">
                  <c:v>13.011000000000001</c:v>
                </c:pt>
                <c:pt idx="6413">
                  <c:v>12.783000000000001</c:v>
                </c:pt>
                <c:pt idx="6414">
                  <c:v>12.592000000000002</c:v>
                </c:pt>
                <c:pt idx="6415">
                  <c:v>12.54</c:v>
                </c:pt>
                <c:pt idx="6416">
                  <c:v>12.551</c:v>
                </c:pt>
                <c:pt idx="6417">
                  <c:v>12.626000000000001</c:v>
                </c:pt>
                <c:pt idx="6418">
                  <c:v>13.496</c:v>
                </c:pt>
                <c:pt idx="6419">
                  <c:v>14.141999999999999</c:v>
                </c:pt>
                <c:pt idx="6420">
                  <c:v>14.688000000000001</c:v>
                </c:pt>
                <c:pt idx="6421">
                  <c:v>14.812000000000006</c:v>
                </c:pt>
                <c:pt idx="6422">
                  <c:v>14.784000000000001</c:v>
                </c:pt>
                <c:pt idx="6423">
                  <c:v>14.834</c:v>
                </c:pt>
                <c:pt idx="6424">
                  <c:v>14.725</c:v>
                </c:pt>
                <c:pt idx="6425">
                  <c:v>14.543000000000001</c:v>
                </c:pt>
                <c:pt idx="6426">
                  <c:v>14.442</c:v>
                </c:pt>
                <c:pt idx="6427">
                  <c:v>14.742999999999999</c:v>
                </c:pt>
                <c:pt idx="6428">
                  <c:v>14.529</c:v>
                </c:pt>
                <c:pt idx="6429">
                  <c:v>14.419</c:v>
                </c:pt>
                <c:pt idx="6430">
                  <c:v>14.386000000000006</c:v>
                </c:pt>
                <c:pt idx="6431">
                  <c:v>14.436</c:v>
                </c:pt>
                <c:pt idx="6432">
                  <c:v>14.568</c:v>
                </c:pt>
                <c:pt idx="6433">
                  <c:v>14.823</c:v>
                </c:pt>
                <c:pt idx="6434">
                  <c:v>15.255000000000004</c:v>
                </c:pt>
                <c:pt idx="6435">
                  <c:v>15.481</c:v>
                </c:pt>
                <c:pt idx="6436">
                  <c:v>15.396000000000004</c:v>
                </c:pt>
                <c:pt idx="6437">
                  <c:v>15.137999999999998</c:v>
                </c:pt>
                <c:pt idx="6438">
                  <c:v>14.819000000000004</c:v>
                </c:pt>
                <c:pt idx="6439">
                  <c:v>14.371</c:v>
                </c:pt>
                <c:pt idx="6440">
                  <c:v>13.94</c:v>
                </c:pt>
                <c:pt idx="6441">
                  <c:v>13.471</c:v>
                </c:pt>
                <c:pt idx="6442">
                  <c:v>12.92</c:v>
                </c:pt>
                <c:pt idx="6443">
                  <c:v>13.195</c:v>
                </c:pt>
                <c:pt idx="6444">
                  <c:v>13.267000000000001</c:v>
                </c:pt>
                <c:pt idx="6445">
                  <c:v>13.065000000000008</c:v>
                </c:pt>
                <c:pt idx="6446">
                  <c:v>16.407</c:v>
                </c:pt>
                <c:pt idx="6447">
                  <c:v>37.006</c:v>
                </c:pt>
                <c:pt idx="6448">
                  <c:v>89.60599999999998</c:v>
                </c:pt>
                <c:pt idx="6449">
                  <c:v>161.96900000000002</c:v>
                </c:pt>
                <c:pt idx="6450">
                  <c:v>234.054</c:v>
                </c:pt>
                <c:pt idx="6451">
                  <c:v>299.32100000000003</c:v>
                </c:pt>
                <c:pt idx="6452">
                  <c:v>355.858</c:v>
                </c:pt>
                <c:pt idx="6453">
                  <c:v>408.42699999999951</c:v>
                </c:pt>
                <c:pt idx="6454">
                  <c:v>454.70099999999974</c:v>
                </c:pt>
                <c:pt idx="6455">
                  <c:v>489.70499999999993</c:v>
                </c:pt>
                <c:pt idx="6456">
                  <c:v>518.26599999999996</c:v>
                </c:pt>
                <c:pt idx="6457">
                  <c:v>541.20699999999999</c:v>
                </c:pt>
                <c:pt idx="6458">
                  <c:v>560.28000000000054</c:v>
                </c:pt>
                <c:pt idx="6459">
                  <c:v>575.57500000000005</c:v>
                </c:pt>
                <c:pt idx="6460">
                  <c:v>587.17700000000002</c:v>
                </c:pt>
                <c:pt idx="6461">
                  <c:v>594.51300000000003</c:v>
                </c:pt>
                <c:pt idx="6462">
                  <c:v>597.82599999999945</c:v>
                </c:pt>
                <c:pt idx="6463">
                  <c:v>598.17400000000055</c:v>
                </c:pt>
                <c:pt idx="6464">
                  <c:v>594.25400000000002</c:v>
                </c:pt>
                <c:pt idx="6465">
                  <c:v>586.82999999999947</c:v>
                </c:pt>
                <c:pt idx="6466">
                  <c:v>575.41800000000001</c:v>
                </c:pt>
                <c:pt idx="6467">
                  <c:v>560.32799999999918</c:v>
                </c:pt>
                <c:pt idx="6468">
                  <c:v>543.71699999999998</c:v>
                </c:pt>
                <c:pt idx="6469">
                  <c:v>531.44799999999918</c:v>
                </c:pt>
                <c:pt idx="6470">
                  <c:v>525.80399999999997</c:v>
                </c:pt>
                <c:pt idx="6471">
                  <c:v>527.24900000000002</c:v>
                </c:pt>
                <c:pt idx="6472">
                  <c:v>536.26900000000001</c:v>
                </c:pt>
                <c:pt idx="6473">
                  <c:v>550.255</c:v>
                </c:pt>
                <c:pt idx="6474">
                  <c:v>566.05499999999938</c:v>
                </c:pt>
                <c:pt idx="6475">
                  <c:v>582.45899999999949</c:v>
                </c:pt>
                <c:pt idx="6476">
                  <c:v>593.87900000000002</c:v>
                </c:pt>
                <c:pt idx="6477">
                  <c:v>602.80999999999949</c:v>
                </c:pt>
                <c:pt idx="6478">
                  <c:v>609.90499999999997</c:v>
                </c:pt>
                <c:pt idx="6479">
                  <c:v>615.21199999999999</c:v>
                </c:pt>
                <c:pt idx="6480">
                  <c:v>619.37800000000004</c:v>
                </c:pt>
                <c:pt idx="6481">
                  <c:v>625.05099999999948</c:v>
                </c:pt>
                <c:pt idx="6482">
                  <c:v>634.37599999999998</c:v>
                </c:pt>
                <c:pt idx="6483">
                  <c:v>640.17999999999995</c:v>
                </c:pt>
                <c:pt idx="6484">
                  <c:v>659.12699999999938</c:v>
                </c:pt>
                <c:pt idx="6485">
                  <c:v>666.49900000000002</c:v>
                </c:pt>
                <c:pt idx="6486">
                  <c:v>669.28800000000069</c:v>
                </c:pt>
                <c:pt idx="6487">
                  <c:v>671.971</c:v>
                </c:pt>
                <c:pt idx="6488">
                  <c:v>674.7</c:v>
                </c:pt>
                <c:pt idx="6489">
                  <c:v>677.721</c:v>
                </c:pt>
                <c:pt idx="6490">
                  <c:v>680.41599999999949</c:v>
                </c:pt>
                <c:pt idx="6491">
                  <c:v>682.50800000000004</c:v>
                </c:pt>
                <c:pt idx="6492">
                  <c:v>686.44499999999948</c:v>
                </c:pt>
                <c:pt idx="6493">
                  <c:v>689.35299999999904</c:v>
                </c:pt>
                <c:pt idx="6494">
                  <c:v>691.29200000000003</c:v>
                </c:pt>
                <c:pt idx="6495">
                  <c:v>692.18600000000004</c:v>
                </c:pt>
                <c:pt idx="6496">
                  <c:v>693.84099999999933</c:v>
                </c:pt>
                <c:pt idx="6497">
                  <c:v>695.12199999999996</c:v>
                </c:pt>
                <c:pt idx="6498">
                  <c:v>695.47299999999996</c:v>
                </c:pt>
                <c:pt idx="6499">
                  <c:v>713.61</c:v>
                </c:pt>
                <c:pt idx="6500">
                  <c:v>740.61500000000001</c:v>
                </c:pt>
                <c:pt idx="6501">
                  <c:v>735.80199999999945</c:v>
                </c:pt>
                <c:pt idx="6502">
                  <c:v>731.90199999999948</c:v>
                </c:pt>
                <c:pt idx="6503">
                  <c:v>727.53499999999997</c:v>
                </c:pt>
                <c:pt idx="6504">
                  <c:v>721.28599999999994</c:v>
                </c:pt>
                <c:pt idx="6505">
                  <c:v>710.11800000000005</c:v>
                </c:pt>
                <c:pt idx="6506">
                  <c:v>690.58199999999999</c:v>
                </c:pt>
                <c:pt idx="6507">
                  <c:v>659.05399999999997</c:v>
                </c:pt>
                <c:pt idx="6508">
                  <c:v>614.72799999999938</c:v>
                </c:pt>
                <c:pt idx="6509">
                  <c:v>558.23599999999999</c:v>
                </c:pt>
                <c:pt idx="6510">
                  <c:v>492.66399999999999</c:v>
                </c:pt>
                <c:pt idx="6511">
                  <c:v>420.548</c:v>
                </c:pt>
                <c:pt idx="6512">
                  <c:v>349.59199999999953</c:v>
                </c:pt>
                <c:pt idx="6513">
                  <c:v>294.43499999999966</c:v>
                </c:pt>
                <c:pt idx="6514">
                  <c:v>258.48699999999957</c:v>
                </c:pt>
                <c:pt idx="6515">
                  <c:v>230.53300000000002</c:v>
                </c:pt>
                <c:pt idx="6516">
                  <c:v>232.75300000000001</c:v>
                </c:pt>
                <c:pt idx="6517">
                  <c:v>266.84199999999993</c:v>
                </c:pt>
                <c:pt idx="6518">
                  <c:v>317.99899999999957</c:v>
                </c:pt>
                <c:pt idx="6519">
                  <c:v>369.1089999999997</c:v>
                </c:pt>
                <c:pt idx="6520">
                  <c:v>409.32599999999974</c:v>
                </c:pt>
                <c:pt idx="6521">
                  <c:v>436.17599999999999</c:v>
                </c:pt>
                <c:pt idx="6522">
                  <c:v>447.32400000000001</c:v>
                </c:pt>
                <c:pt idx="6523">
                  <c:v>439.47699999999946</c:v>
                </c:pt>
                <c:pt idx="6524">
                  <c:v>412.48299999999966</c:v>
                </c:pt>
                <c:pt idx="6525">
                  <c:v>375.697</c:v>
                </c:pt>
                <c:pt idx="6526">
                  <c:v>331.15600000000001</c:v>
                </c:pt>
                <c:pt idx="6527">
                  <c:v>278.755</c:v>
                </c:pt>
                <c:pt idx="6528">
                  <c:v>250.523</c:v>
                </c:pt>
                <c:pt idx="6529">
                  <c:v>196.63</c:v>
                </c:pt>
                <c:pt idx="6530">
                  <c:v>154.46800000000007</c:v>
                </c:pt>
                <c:pt idx="6531">
                  <c:v>141.48700000000014</c:v>
                </c:pt>
                <c:pt idx="6532">
                  <c:v>125.581</c:v>
                </c:pt>
                <c:pt idx="6533">
                  <c:v>106.048</c:v>
                </c:pt>
                <c:pt idx="6534">
                  <c:v>88.942000000000007</c:v>
                </c:pt>
                <c:pt idx="6535">
                  <c:v>75.215000000000003</c:v>
                </c:pt>
                <c:pt idx="6536">
                  <c:v>65.214000000000027</c:v>
                </c:pt>
                <c:pt idx="6537">
                  <c:v>59.223000000000013</c:v>
                </c:pt>
                <c:pt idx="6538">
                  <c:v>56.333999999999996</c:v>
                </c:pt>
                <c:pt idx="6539">
                  <c:v>56.664000000000001</c:v>
                </c:pt>
                <c:pt idx="6540">
                  <c:v>57.343000000000004</c:v>
                </c:pt>
                <c:pt idx="6541">
                  <c:v>57.895000000000003</c:v>
                </c:pt>
                <c:pt idx="6542">
                  <c:v>58.585000000000001</c:v>
                </c:pt>
                <c:pt idx="6543">
                  <c:v>59.207000000000001</c:v>
                </c:pt>
                <c:pt idx="6544">
                  <c:v>60.080999999999996</c:v>
                </c:pt>
                <c:pt idx="6545">
                  <c:v>60.932000000000002</c:v>
                </c:pt>
                <c:pt idx="6546">
                  <c:v>61.642000000000003</c:v>
                </c:pt>
                <c:pt idx="6547">
                  <c:v>62.162000000000013</c:v>
                </c:pt>
                <c:pt idx="6548">
                  <c:v>62.77</c:v>
                </c:pt>
                <c:pt idx="6549">
                  <c:v>62.774000000000001</c:v>
                </c:pt>
                <c:pt idx="6550">
                  <c:v>62.379000000000005</c:v>
                </c:pt>
                <c:pt idx="6551">
                  <c:v>61.328000000000003</c:v>
                </c:pt>
                <c:pt idx="6552">
                  <c:v>59.769000000000013</c:v>
                </c:pt>
                <c:pt idx="6553">
                  <c:v>57.276000000000003</c:v>
                </c:pt>
                <c:pt idx="6554">
                  <c:v>54.050999999999995</c:v>
                </c:pt>
                <c:pt idx="6555">
                  <c:v>50.583999999999996</c:v>
                </c:pt>
                <c:pt idx="6556">
                  <c:v>46.905000000000001</c:v>
                </c:pt>
                <c:pt idx="6557">
                  <c:v>44.442</c:v>
                </c:pt>
                <c:pt idx="6558">
                  <c:v>52.735000000000035</c:v>
                </c:pt>
                <c:pt idx="6559">
                  <c:v>91.617000000000004</c:v>
                </c:pt>
                <c:pt idx="6560">
                  <c:v>159.60499999999999</c:v>
                </c:pt>
                <c:pt idx="6561">
                  <c:v>233.12300000000002</c:v>
                </c:pt>
                <c:pt idx="6562">
                  <c:v>297.322</c:v>
                </c:pt>
                <c:pt idx="6563">
                  <c:v>352.572</c:v>
                </c:pt>
                <c:pt idx="6564">
                  <c:v>395.4159999999996</c:v>
                </c:pt>
                <c:pt idx="6565">
                  <c:v>428.42299999999966</c:v>
                </c:pt>
                <c:pt idx="6566">
                  <c:v>455.89</c:v>
                </c:pt>
                <c:pt idx="6567">
                  <c:v>479.25200000000001</c:v>
                </c:pt>
                <c:pt idx="6568">
                  <c:v>497.58799999999974</c:v>
                </c:pt>
                <c:pt idx="6569">
                  <c:v>511.92699999999951</c:v>
                </c:pt>
                <c:pt idx="6570">
                  <c:v>524.05499999999938</c:v>
                </c:pt>
                <c:pt idx="6571">
                  <c:v>535.37599999999998</c:v>
                </c:pt>
                <c:pt idx="6572">
                  <c:v>550.94799999999918</c:v>
                </c:pt>
                <c:pt idx="6573">
                  <c:v>572.04999999999939</c:v>
                </c:pt>
                <c:pt idx="6574">
                  <c:v>588.07899999999995</c:v>
                </c:pt>
                <c:pt idx="6575">
                  <c:v>634.48900000000003</c:v>
                </c:pt>
                <c:pt idx="6576">
                  <c:v>652.02199999999948</c:v>
                </c:pt>
                <c:pt idx="6577">
                  <c:v>656.41099999999949</c:v>
                </c:pt>
                <c:pt idx="6578">
                  <c:v>660.08</c:v>
                </c:pt>
                <c:pt idx="6579">
                  <c:v>661.75199999999938</c:v>
                </c:pt>
                <c:pt idx="6580">
                  <c:v>663.05</c:v>
                </c:pt>
                <c:pt idx="6581">
                  <c:v>664.904</c:v>
                </c:pt>
                <c:pt idx="6582">
                  <c:v>667.43099999999947</c:v>
                </c:pt>
                <c:pt idx="6583">
                  <c:v>670.38400000000001</c:v>
                </c:pt>
                <c:pt idx="6584">
                  <c:v>673.44999999999948</c:v>
                </c:pt>
                <c:pt idx="6585">
                  <c:v>676.85899999999947</c:v>
                </c:pt>
                <c:pt idx="6586">
                  <c:v>679.93499999999949</c:v>
                </c:pt>
                <c:pt idx="6587">
                  <c:v>683.55499999999938</c:v>
                </c:pt>
                <c:pt idx="6588">
                  <c:v>686.29200000000003</c:v>
                </c:pt>
                <c:pt idx="6589">
                  <c:v>689.10599999999999</c:v>
                </c:pt>
                <c:pt idx="6590">
                  <c:v>692.89599999999996</c:v>
                </c:pt>
                <c:pt idx="6591">
                  <c:v>697.01300000000003</c:v>
                </c:pt>
                <c:pt idx="6592">
                  <c:v>701.50599999999997</c:v>
                </c:pt>
                <c:pt idx="6593">
                  <c:v>702.16499999999996</c:v>
                </c:pt>
                <c:pt idx="6594">
                  <c:v>701.95299999999918</c:v>
                </c:pt>
                <c:pt idx="6595">
                  <c:v>708.16499999999996</c:v>
                </c:pt>
                <c:pt idx="6596">
                  <c:v>715.87400000000002</c:v>
                </c:pt>
                <c:pt idx="6597">
                  <c:v>770.04199999999946</c:v>
                </c:pt>
                <c:pt idx="6598">
                  <c:v>810.36499999999933</c:v>
                </c:pt>
                <c:pt idx="6599">
                  <c:v>807.85799999999915</c:v>
                </c:pt>
                <c:pt idx="6600">
                  <c:v>814.11599999999999</c:v>
                </c:pt>
                <c:pt idx="6601">
                  <c:v>821.90800000000002</c:v>
                </c:pt>
                <c:pt idx="6602">
                  <c:v>828.42099999999948</c:v>
                </c:pt>
                <c:pt idx="6603">
                  <c:v>835.46400000000006</c:v>
                </c:pt>
                <c:pt idx="6604">
                  <c:v>844.89</c:v>
                </c:pt>
                <c:pt idx="6605">
                  <c:v>850.67499999999995</c:v>
                </c:pt>
                <c:pt idx="6606">
                  <c:v>856.88599999999997</c:v>
                </c:pt>
                <c:pt idx="6607">
                  <c:v>863.60799999999949</c:v>
                </c:pt>
                <c:pt idx="6608">
                  <c:v>872.69299999999998</c:v>
                </c:pt>
                <c:pt idx="6609">
                  <c:v>881.53399999999999</c:v>
                </c:pt>
                <c:pt idx="6610">
                  <c:v>888.971</c:v>
                </c:pt>
                <c:pt idx="6611">
                  <c:v>899.89099999999996</c:v>
                </c:pt>
                <c:pt idx="6612">
                  <c:v>906.596</c:v>
                </c:pt>
                <c:pt idx="6613">
                  <c:v>912.25699999999949</c:v>
                </c:pt>
                <c:pt idx="6614">
                  <c:v>916.59900000000005</c:v>
                </c:pt>
                <c:pt idx="6615">
                  <c:v>917.55499999999938</c:v>
                </c:pt>
                <c:pt idx="6616">
                  <c:v>913.55</c:v>
                </c:pt>
                <c:pt idx="6617">
                  <c:v>904.43699999999944</c:v>
                </c:pt>
                <c:pt idx="6618">
                  <c:v>887.69</c:v>
                </c:pt>
                <c:pt idx="6619">
                  <c:v>859.43099999999947</c:v>
                </c:pt>
                <c:pt idx="6620">
                  <c:v>818.43999999999949</c:v>
                </c:pt>
                <c:pt idx="6621">
                  <c:v>756.72199999999998</c:v>
                </c:pt>
                <c:pt idx="6622">
                  <c:v>677.67200000000003</c:v>
                </c:pt>
                <c:pt idx="6623">
                  <c:v>590.125</c:v>
                </c:pt>
                <c:pt idx="6624">
                  <c:v>498.51499999999999</c:v>
                </c:pt>
                <c:pt idx="6625">
                  <c:v>399.42999999999967</c:v>
                </c:pt>
                <c:pt idx="6626">
                  <c:v>306.02599999999967</c:v>
                </c:pt>
                <c:pt idx="6627">
                  <c:v>234.50399999999999</c:v>
                </c:pt>
                <c:pt idx="6628">
                  <c:v>187.08</c:v>
                </c:pt>
                <c:pt idx="6629">
                  <c:v>157.917</c:v>
                </c:pt>
                <c:pt idx="6630">
                  <c:v>141.86700000000013</c:v>
                </c:pt>
                <c:pt idx="6631">
                  <c:v>132.27499999999998</c:v>
                </c:pt>
                <c:pt idx="6632">
                  <c:v>125.61199999999999</c:v>
                </c:pt>
                <c:pt idx="6633">
                  <c:v>121.209</c:v>
                </c:pt>
                <c:pt idx="6634">
                  <c:v>118.64400000000002</c:v>
                </c:pt>
                <c:pt idx="6635">
                  <c:v>118.194</c:v>
                </c:pt>
                <c:pt idx="6636">
                  <c:v>119.113</c:v>
                </c:pt>
                <c:pt idx="6637">
                  <c:v>121.32199999999999</c:v>
                </c:pt>
                <c:pt idx="6638">
                  <c:v>123.17899999999995</c:v>
                </c:pt>
                <c:pt idx="6639">
                  <c:v>124.009</c:v>
                </c:pt>
                <c:pt idx="6640">
                  <c:v>122.74100000000007</c:v>
                </c:pt>
                <c:pt idx="6641">
                  <c:v>121.60299999999998</c:v>
                </c:pt>
                <c:pt idx="6642">
                  <c:v>118.205</c:v>
                </c:pt>
                <c:pt idx="6643">
                  <c:v>112.35</c:v>
                </c:pt>
                <c:pt idx="6644">
                  <c:v>105.032</c:v>
                </c:pt>
                <c:pt idx="6645">
                  <c:v>96.667999999999992</c:v>
                </c:pt>
                <c:pt idx="6646">
                  <c:v>88.58</c:v>
                </c:pt>
                <c:pt idx="6647">
                  <c:v>81.938999999999993</c:v>
                </c:pt>
                <c:pt idx="6648">
                  <c:v>77.558999999999983</c:v>
                </c:pt>
                <c:pt idx="6649">
                  <c:v>75.932000000000002</c:v>
                </c:pt>
                <c:pt idx="6650">
                  <c:v>76.649999999999991</c:v>
                </c:pt>
                <c:pt idx="6651">
                  <c:v>102.73099999999999</c:v>
                </c:pt>
                <c:pt idx="6652">
                  <c:v>205.71499999999995</c:v>
                </c:pt>
                <c:pt idx="6653">
                  <c:v>209.00800000000001</c:v>
                </c:pt>
                <c:pt idx="6654">
                  <c:v>211.708</c:v>
                </c:pt>
                <c:pt idx="6655">
                  <c:v>214.27799999999999</c:v>
                </c:pt>
                <c:pt idx="6656">
                  <c:v>217.25399999999999</c:v>
                </c:pt>
                <c:pt idx="6657">
                  <c:v>220.64399999999998</c:v>
                </c:pt>
                <c:pt idx="6658">
                  <c:v>224.04</c:v>
                </c:pt>
                <c:pt idx="6659">
                  <c:v>226.89000000000001</c:v>
                </c:pt>
                <c:pt idx="6660">
                  <c:v>228.77299999999997</c:v>
                </c:pt>
                <c:pt idx="6661">
                  <c:v>232.166</c:v>
                </c:pt>
                <c:pt idx="6662">
                  <c:v>232.447</c:v>
                </c:pt>
                <c:pt idx="6663">
                  <c:v>231.71399999999986</c:v>
                </c:pt>
                <c:pt idx="6664">
                  <c:v>228.839</c:v>
                </c:pt>
                <c:pt idx="6665">
                  <c:v>225.10599999999999</c:v>
                </c:pt>
                <c:pt idx="6666">
                  <c:v>220.696</c:v>
                </c:pt>
                <c:pt idx="6667">
                  <c:v>215.64599999999999</c:v>
                </c:pt>
                <c:pt idx="6668">
                  <c:v>209.971</c:v>
                </c:pt>
                <c:pt idx="6669">
                  <c:v>203.90700000000001</c:v>
                </c:pt>
                <c:pt idx="6670">
                  <c:v>197.86600000000001</c:v>
                </c:pt>
                <c:pt idx="6671">
                  <c:v>191.93800000000007</c:v>
                </c:pt>
                <c:pt idx="6672">
                  <c:v>186.39600000000004</c:v>
                </c:pt>
                <c:pt idx="6673">
                  <c:v>180.73</c:v>
                </c:pt>
                <c:pt idx="6674">
                  <c:v>175.05100000000004</c:v>
                </c:pt>
                <c:pt idx="6675">
                  <c:v>169.8</c:v>
                </c:pt>
                <c:pt idx="6676">
                  <c:v>166.09399999999999</c:v>
                </c:pt>
                <c:pt idx="6677">
                  <c:v>164.471</c:v>
                </c:pt>
                <c:pt idx="6678">
                  <c:v>164.75200000000001</c:v>
                </c:pt>
                <c:pt idx="6679">
                  <c:v>166.405</c:v>
                </c:pt>
                <c:pt idx="6680">
                  <c:v>168.61599999999999</c:v>
                </c:pt>
                <c:pt idx="6681">
                  <c:v>170.71599999999998</c:v>
                </c:pt>
                <c:pt idx="6682">
                  <c:v>171.99</c:v>
                </c:pt>
                <c:pt idx="6683">
                  <c:v>172.489</c:v>
                </c:pt>
                <c:pt idx="6684">
                  <c:v>171.86500000000001</c:v>
                </c:pt>
                <c:pt idx="6685">
                  <c:v>170.32100000000014</c:v>
                </c:pt>
                <c:pt idx="6686">
                  <c:v>167.917</c:v>
                </c:pt>
                <c:pt idx="6687">
                  <c:v>165.142</c:v>
                </c:pt>
                <c:pt idx="6688">
                  <c:v>162.142</c:v>
                </c:pt>
                <c:pt idx="6689">
                  <c:v>158.84399999999999</c:v>
                </c:pt>
                <c:pt idx="6690">
                  <c:v>154.84300000000002</c:v>
                </c:pt>
                <c:pt idx="6691">
                  <c:v>150.541</c:v>
                </c:pt>
                <c:pt idx="6692">
                  <c:v>146.32900000000001</c:v>
                </c:pt>
                <c:pt idx="6693">
                  <c:v>142.96100000000001</c:v>
                </c:pt>
                <c:pt idx="6694">
                  <c:v>139.023</c:v>
                </c:pt>
                <c:pt idx="6695">
                  <c:v>135.13200000000001</c:v>
                </c:pt>
                <c:pt idx="6696">
                  <c:v>131.43900000000002</c:v>
                </c:pt>
                <c:pt idx="6697">
                  <c:v>128.626</c:v>
                </c:pt>
                <c:pt idx="6698">
                  <c:v>126.762</c:v>
                </c:pt>
                <c:pt idx="6699">
                  <c:v>125.42100000000002</c:v>
                </c:pt>
                <c:pt idx="6700">
                  <c:v>124.76300000000002</c:v>
                </c:pt>
                <c:pt idx="6701">
                  <c:v>123.818</c:v>
                </c:pt>
                <c:pt idx="6702">
                  <c:v>122.599</c:v>
                </c:pt>
                <c:pt idx="6703">
                  <c:v>121.32599999999998</c:v>
                </c:pt>
                <c:pt idx="6704">
                  <c:v>121.32199999999999</c:v>
                </c:pt>
                <c:pt idx="6705">
                  <c:v>122.553</c:v>
                </c:pt>
                <c:pt idx="6706">
                  <c:v>126.215</c:v>
                </c:pt>
                <c:pt idx="6707">
                  <c:v>132.065</c:v>
                </c:pt>
                <c:pt idx="6708">
                  <c:v>138.94200000000001</c:v>
                </c:pt>
                <c:pt idx="6709">
                  <c:v>145.04599999999999</c:v>
                </c:pt>
                <c:pt idx="6710">
                  <c:v>148.73499999999999</c:v>
                </c:pt>
                <c:pt idx="6711">
                  <c:v>149.46900000000002</c:v>
                </c:pt>
                <c:pt idx="6712">
                  <c:v>147.42800000000014</c:v>
                </c:pt>
                <c:pt idx="6713">
                  <c:v>143.20299999999997</c:v>
                </c:pt>
                <c:pt idx="6714">
                  <c:v>137.68300000000002</c:v>
                </c:pt>
                <c:pt idx="6715">
                  <c:v>132.14399999999998</c:v>
                </c:pt>
                <c:pt idx="6716">
                  <c:v>128.42600000000004</c:v>
                </c:pt>
                <c:pt idx="6717">
                  <c:v>127.18300000000001</c:v>
                </c:pt>
                <c:pt idx="6718">
                  <c:v>129.28100000000001</c:v>
                </c:pt>
                <c:pt idx="6719">
                  <c:v>133.37300000000002</c:v>
                </c:pt>
                <c:pt idx="6720">
                  <c:v>137.905</c:v>
                </c:pt>
                <c:pt idx="6721">
                  <c:v>141.10299999999998</c:v>
                </c:pt>
                <c:pt idx="6722">
                  <c:v>143.11399999999998</c:v>
                </c:pt>
                <c:pt idx="6723">
                  <c:v>143.74499999999998</c:v>
                </c:pt>
                <c:pt idx="6724">
                  <c:v>144.07599999999999</c:v>
                </c:pt>
                <c:pt idx="6725">
                  <c:v>144.12800000000001</c:v>
                </c:pt>
                <c:pt idx="6726">
                  <c:v>143.11299999999997</c:v>
                </c:pt>
                <c:pt idx="6727">
                  <c:v>140.32900000000001</c:v>
                </c:pt>
                <c:pt idx="6728">
                  <c:v>135.672</c:v>
                </c:pt>
                <c:pt idx="6729">
                  <c:v>128.85500000000013</c:v>
                </c:pt>
                <c:pt idx="6730">
                  <c:v>119.956</c:v>
                </c:pt>
                <c:pt idx="6731">
                  <c:v>109.86999999999999</c:v>
                </c:pt>
                <c:pt idx="6732">
                  <c:v>98.371999999999986</c:v>
                </c:pt>
                <c:pt idx="6733">
                  <c:v>87.11999999999999</c:v>
                </c:pt>
                <c:pt idx="6734">
                  <c:v>77.464000000000027</c:v>
                </c:pt>
                <c:pt idx="6735">
                  <c:v>73.414000000000087</c:v>
                </c:pt>
                <c:pt idx="6736">
                  <c:v>78.471999999999994</c:v>
                </c:pt>
                <c:pt idx="6737">
                  <c:v>90.277999999999992</c:v>
                </c:pt>
                <c:pt idx="6738">
                  <c:v>100.54700000000007</c:v>
                </c:pt>
                <c:pt idx="6739">
                  <c:v>105.44900000000007</c:v>
                </c:pt>
                <c:pt idx="6740">
                  <c:v>106.018</c:v>
                </c:pt>
                <c:pt idx="6741">
                  <c:v>104.95399999999999</c:v>
                </c:pt>
                <c:pt idx="6742">
                  <c:v>104.565</c:v>
                </c:pt>
                <c:pt idx="6743">
                  <c:v>104.92</c:v>
                </c:pt>
                <c:pt idx="6744">
                  <c:v>104.926</c:v>
                </c:pt>
                <c:pt idx="6745">
                  <c:v>104.17400000000001</c:v>
                </c:pt>
                <c:pt idx="6746">
                  <c:v>102.17299999999993</c:v>
                </c:pt>
                <c:pt idx="6747">
                  <c:v>98.10199999999999</c:v>
                </c:pt>
                <c:pt idx="6748">
                  <c:v>93.725999999999999</c:v>
                </c:pt>
                <c:pt idx="6749">
                  <c:v>91.178999999999988</c:v>
                </c:pt>
                <c:pt idx="6750">
                  <c:v>93.138999999999982</c:v>
                </c:pt>
                <c:pt idx="6751">
                  <c:v>100.96899999999999</c:v>
                </c:pt>
                <c:pt idx="6752">
                  <c:v>110.72499999999999</c:v>
                </c:pt>
                <c:pt idx="6753">
                  <c:v>118.768</c:v>
                </c:pt>
                <c:pt idx="6754">
                  <c:v>123.32199999999999</c:v>
                </c:pt>
                <c:pt idx="6755">
                  <c:v>124.098</c:v>
                </c:pt>
                <c:pt idx="6756">
                  <c:v>120.76700000000002</c:v>
                </c:pt>
                <c:pt idx="6757">
                  <c:v>114.52800000000001</c:v>
                </c:pt>
                <c:pt idx="6758">
                  <c:v>106.819</c:v>
                </c:pt>
                <c:pt idx="6759">
                  <c:v>98.397999999999996</c:v>
                </c:pt>
                <c:pt idx="6760">
                  <c:v>89.515000000000001</c:v>
                </c:pt>
                <c:pt idx="6761">
                  <c:v>80.436000000000007</c:v>
                </c:pt>
                <c:pt idx="6762">
                  <c:v>71.947000000000074</c:v>
                </c:pt>
                <c:pt idx="6763">
                  <c:v>63.949999999999996</c:v>
                </c:pt>
                <c:pt idx="6764">
                  <c:v>56.846999999999994</c:v>
                </c:pt>
                <c:pt idx="6765">
                  <c:v>50.792000000000037</c:v>
                </c:pt>
                <c:pt idx="6766">
                  <c:v>46.174000000000007</c:v>
                </c:pt>
                <c:pt idx="6767">
                  <c:v>43.211000000000006</c:v>
                </c:pt>
                <c:pt idx="6768">
                  <c:v>42.556000000000004</c:v>
                </c:pt>
                <c:pt idx="6769">
                  <c:v>47.594000000000001</c:v>
                </c:pt>
                <c:pt idx="6770">
                  <c:v>61.038000000000011</c:v>
                </c:pt>
                <c:pt idx="6771">
                  <c:v>77.371999999999986</c:v>
                </c:pt>
                <c:pt idx="6772">
                  <c:v>90.043999999999997</c:v>
                </c:pt>
                <c:pt idx="6773">
                  <c:v>97.093000000000004</c:v>
                </c:pt>
                <c:pt idx="6774">
                  <c:v>99.378999999999948</c:v>
                </c:pt>
                <c:pt idx="6775">
                  <c:v>99.218999999999994</c:v>
                </c:pt>
                <c:pt idx="6776">
                  <c:v>97.244000000000071</c:v>
                </c:pt>
                <c:pt idx="6777">
                  <c:v>93.763000000000005</c:v>
                </c:pt>
                <c:pt idx="6778">
                  <c:v>90.29</c:v>
                </c:pt>
                <c:pt idx="6779">
                  <c:v>89.706000000000003</c:v>
                </c:pt>
                <c:pt idx="6780">
                  <c:v>86.787999999999997</c:v>
                </c:pt>
                <c:pt idx="6781">
                  <c:v>85.853999999999999</c:v>
                </c:pt>
                <c:pt idx="6782">
                  <c:v>85.170999999999978</c:v>
                </c:pt>
                <c:pt idx="6783">
                  <c:v>83.882999999999981</c:v>
                </c:pt>
                <c:pt idx="6784">
                  <c:v>83.908000000000001</c:v>
                </c:pt>
                <c:pt idx="6785">
                  <c:v>83.721999999999994</c:v>
                </c:pt>
                <c:pt idx="6786">
                  <c:v>82.914000000000087</c:v>
                </c:pt>
                <c:pt idx="6787">
                  <c:v>81.11</c:v>
                </c:pt>
                <c:pt idx="6788">
                  <c:v>77.774999999999991</c:v>
                </c:pt>
                <c:pt idx="6789">
                  <c:v>73.442000000000007</c:v>
                </c:pt>
                <c:pt idx="6790">
                  <c:v>70.134</c:v>
                </c:pt>
                <c:pt idx="6791">
                  <c:v>66.650999999999982</c:v>
                </c:pt>
                <c:pt idx="6792">
                  <c:v>64.134</c:v>
                </c:pt>
                <c:pt idx="6793">
                  <c:v>62.695000000000036</c:v>
                </c:pt>
                <c:pt idx="6794">
                  <c:v>63.818999999999996</c:v>
                </c:pt>
                <c:pt idx="6795">
                  <c:v>67.790000000000006</c:v>
                </c:pt>
                <c:pt idx="6796">
                  <c:v>74.353999999999999</c:v>
                </c:pt>
                <c:pt idx="6797">
                  <c:v>82.804999999999993</c:v>
                </c:pt>
                <c:pt idx="6798">
                  <c:v>91.120999999999981</c:v>
                </c:pt>
                <c:pt idx="6799">
                  <c:v>97.458000000000013</c:v>
                </c:pt>
                <c:pt idx="6800">
                  <c:v>101.002</c:v>
                </c:pt>
                <c:pt idx="6801">
                  <c:v>102.19499999999999</c:v>
                </c:pt>
                <c:pt idx="6802">
                  <c:v>101.88200000000001</c:v>
                </c:pt>
                <c:pt idx="6803">
                  <c:v>100.899</c:v>
                </c:pt>
                <c:pt idx="6804">
                  <c:v>100.53100000000002</c:v>
                </c:pt>
                <c:pt idx="6805">
                  <c:v>101.596</c:v>
                </c:pt>
                <c:pt idx="6806">
                  <c:v>104.02</c:v>
                </c:pt>
                <c:pt idx="6807">
                  <c:v>107.089</c:v>
                </c:pt>
                <c:pt idx="6808">
                  <c:v>109.94400000000009</c:v>
                </c:pt>
                <c:pt idx="6809">
                  <c:v>112.43600000000002</c:v>
                </c:pt>
                <c:pt idx="6810">
                  <c:v>113.91800000000002</c:v>
                </c:pt>
                <c:pt idx="6811">
                  <c:v>113.857</c:v>
                </c:pt>
                <c:pt idx="6812">
                  <c:v>112.55800000000001</c:v>
                </c:pt>
                <c:pt idx="6813">
                  <c:v>110.539</c:v>
                </c:pt>
                <c:pt idx="6814">
                  <c:v>107.72499999999999</c:v>
                </c:pt>
                <c:pt idx="6815">
                  <c:v>104.983</c:v>
                </c:pt>
                <c:pt idx="6816">
                  <c:v>101.998</c:v>
                </c:pt>
                <c:pt idx="6817">
                  <c:v>99.122999999999948</c:v>
                </c:pt>
                <c:pt idx="6818">
                  <c:v>96.266000000000005</c:v>
                </c:pt>
                <c:pt idx="6819">
                  <c:v>92.884999999999991</c:v>
                </c:pt>
                <c:pt idx="6820">
                  <c:v>88.587000000000003</c:v>
                </c:pt>
                <c:pt idx="6821">
                  <c:v>82.48</c:v>
                </c:pt>
                <c:pt idx="6822">
                  <c:v>75.242000000000004</c:v>
                </c:pt>
                <c:pt idx="6823">
                  <c:v>66.670999999999978</c:v>
                </c:pt>
                <c:pt idx="6824">
                  <c:v>58.47</c:v>
                </c:pt>
                <c:pt idx="6825">
                  <c:v>51.068000000000012</c:v>
                </c:pt>
                <c:pt idx="6826">
                  <c:v>45.237000000000002</c:v>
                </c:pt>
                <c:pt idx="6827">
                  <c:v>40.39</c:v>
                </c:pt>
                <c:pt idx="6828">
                  <c:v>36.158000000000001</c:v>
                </c:pt>
                <c:pt idx="6829">
                  <c:v>32.609000000000002</c:v>
                </c:pt>
                <c:pt idx="6830">
                  <c:v>30.123000000000001</c:v>
                </c:pt>
                <c:pt idx="6831">
                  <c:v>29.044</c:v>
                </c:pt>
                <c:pt idx="6832">
                  <c:v>31.273</c:v>
                </c:pt>
                <c:pt idx="6833">
                  <c:v>42.809000000000005</c:v>
                </c:pt>
                <c:pt idx="6834">
                  <c:v>54.171000000000006</c:v>
                </c:pt>
                <c:pt idx="6835">
                  <c:v>69.774999999999991</c:v>
                </c:pt>
                <c:pt idx="6836">
                  <c:v>83.293999999999997</c:v>
                </c:pt>
                <c:pt idx="6837">
                  <c:v>93.200999999999993</c:v>
                </c:pt>
                <c:pt idx="6838">
                  <c:v>100.02200000000001</c:v>
                </c:pt>
                <c:pt idx="6839">
                  <c:v>105.736</c:v>
                </c:pt>
                <c:pt idx="6840">
                  <c:v>112.239</c:v>
                </c:pt>
                <c:pt idx="6841">
                  <c:v>118.94300000000007</c:v>
                </c:pt>
                <c:pt idx="6842">
                  <c:v>124.705</c:v>
                </c:pt>
                <c:pt idx="6843">
                  <c:v>128.136</c:v>
                </c:pt>
                <c:pt idx="6844">
                  <c:v>129.185</c:v>
                </c:pt>
                <c:pt idx="6845">
                  <c:v>128.03800000000001</c:v>
                </c:pt>
                <c:pt idx="6846">
                  <c:v>125.54400000000007</c:v>
                </c:pt>
                <c:pt idx="6847">
                  <c:v>122.19</c:v>
                </c:pt>
                <c:pt idx="6848">
                  <c:v>118.99900000000002</c:v>
                </c:pt>
                <c:pt idx="6849">
                  <c:v>116.471</c:v>
                </c:pt>
                <c:pt idx="6850">
                  <c:v>114.15600000000001</c:v>
                </c:pt>
                <c:pt idx="6851">
                  <c:v>113.05</c:v>
                </c:pt>
                <c:pt idx="6852">
                  <c:v>113.095</c:v>
                </c:pt>
                <c:pt idx="6853">
                  <c:v>114.127</c:v>
                </c:pt>
                <c:pt idx="6854">
                  <c:v>116.428</c:v>
                </c:pt>
                <c:pt idx="6855">
                  <c:v>120.57499999999999</c:v>
                </c:pt>
                <c:pt idx="6856">
                  <c:v>125.286</c:v>
                </c:pt>
                <c:pt idx="6857">
                  <c:v>128.44499999999999</c:v>
                </c:pt>
                <c:pt idx="6858">
                  <c:v>128.767</c:v>
                </c:pt>
                <c:pt idx="6859">
                  <c:v>127.233</c:v>
                </c:pt>
                <c:pt idx="6860">
                  <c:v>121.843</c:v>
                </c:pt>
                <c:pt idx="6861">
                  <c:v>115.40100000000002</c:v>
                </c:pt>
                <c:pt idx="6862">
                  <c:v>108.392</c:v>
                </c:pt>
                <c:pt idx="6863">
                  <c:v>102.069</c:v>
                </c:pt>
                <c:pt idx="6864">
                  <c:v>94.151999999999987</c:v>
                </c:pt>
                <c:pt idx="6865">
                  <c:v>85.946000000000026</c:v>
                </c:pt>
                <c:pt idx="6866">
                  <c:v>78.171999999999983</c:v>
                </c:pt>
                <c:pt idx="6867">
                  <c:v>71.631999999999991</c:v>
                </c:pt>
                <c:pt idx="6868">
                  <c:v>66.622999999999948</c:v>
                </c:pt>
                <c:pt idx="6869">
                  <c:v>63.109000000000002</c:v>
                </c:pt>
                <c:pt idx="6870">
                  <c:v>61.465000000000003</c:v>
                </c:pt>
                <c:pt idx="6871">
                  <c:v>62.405000000000001</c:v>
                </c:pt>
                <c:pt idx="6872">
                  <c:v>68.251999999999995</c:v>
                </c:pt>
                <c:pt idx="6873">
                  <c:v>78.792000000000002</c:v>
                </c:pt>
                <c:pt idx="6874">
                  <c:v>92.614999999999995</c:v>
                </c:pt>
                <c:pt idx="6875">
                  <c:v>107.593</c:v>
                </c:pt>
                <c:pt idx="6876">
                  <c:v>112.795</c:v>
                </c:pt>
                <c:pt idx="6877">
                  <c:v>122.096</c:v>
                </c:pt>
                <c:pt idx="6878">
                  <c:v>135.04899999999998</c:v>
                </c:pt>
                <c:pt idx="6879">
                  <c:v>147.25</c:v>
                </c:pt>
                <c:pt idx="6880">
                  <c:v>156.42200000000014</c:v>
                </c:pt>
                <c:pt idx="6881">
                  <c:v>162.34800000000001</c:v>
                </c:pt>
                <c:pt idx="6882">
                  <c:v>166.161</c:v>
                </c:pt>
                <c:pt idx="6883">
                  <c:v>167.88000000000014</c:v>
                </c:pt>
                <c:pt idx="6884">
                  <c:v>167.96</c:v>
                </c:pt>
                <c:pt idx="6885">
                  <c:v>167.85000000000014</c:v>
                </c:pt>
                <c:pt idx="6886">
                  <c:v>164.74199999999999</c:v>
                </c:pt>
                <c:pt idx="6887">
                  <c:v>159.94800000000001</c:v>
                </c:pt>
                <c:pt idx="6888">
                  <c:v>153.23399999999998</c:v>
                </c:pt>
                <c:pt idx="6889">
                  <c:v>145.65700000000001</c:v>
                </c:pt>
                <c:pt idx="6890">
                  <c:v>139.98200000000014</c:v>
                </c:pt>
                <c:pt idx="6891">
                  <c:v>135.071</c:v>
                </c:pt>
                <c:pt idx="6892">
                  <c:v>129.59700000000001</c:v>
                </c:pt>
                <c:pt idx="6893">
                  <c:v>125.94700000000009</c:v>
                </c:pt>
                <c:pt idx="6894">
                  <c:v>123.831</c:v>
                </c:pt>
                <c:pt idx="6895">
                  <c:v>122.357</c:v>
                </c:pt>
                <c:pt idx="6896">
                  <c:v>120.70399999999999</c:v>
                </c:pt>
                <c:pt idx="6897">
                  <c:v>119.63800000000001</c:v>
                </c:pt>
                <c:pt idx="6898">
                  <c:v>119.31399999999999</c:v>
                </c:pt>
                <c:pt idx="6899">
                  <c:v>119.074</c:v>
                </c:pt>
                <c:pt idx="6900">
                  <c:v>119.39400000000002</c:v>
                </c:pt>
                <c:pt idx="6901">
                  <c:v>120.49900000000002</c:v>
                </c:pt>
                <c:pt idx="6902">
                  <c:v>122.101</c:v>
                </c:pt>
                <c:pt idx="6903">
                  <c:v>124.199</c:v>
                </c:pt>
                <c:pt idx="6904">
                  <c:v>127.11799999999999</c:v>
                </c:pt>
                <c:pt idx="6905">
                  <c:v>131.404</c:v>
                </c:pt>
                <c:pt idx="6906">
                  <c:v>136.62300000000002</c:v>
                </c:pt>
                <c:pt idx="6907">
                  <c:v>140.506</c:v>
                </c:pt>
                <c:pt idx="6908">
                  <c:v>141.99700000000001</c:v>
                </c:pt>
                <c:pt idx="6909">
                  <c:v>141.26999999999998</c:v>
                </c:pt>
                <c:pt idx="6910">
                  <c:v>138.435</c:v>
                </c:pt>
                <c:pt idx="6911">
                  <c:v>133.67899999999997</c:v>
                </c:pt>
                <c:pt idx="6912">
                  <c:v>127.488</c:v>
                </c:pt>
                <c:pt idx="6913">
                  <c:v>120.82499999999999</c:v>
                </c:pt>
                <c:pt idx="6914">
                  <c:v>113.62299999999998</c:v>
                </c:pt>
                <c:pt idx="6915">
                  <c:v>104.51700000000002</c:v>
                </c:pt>
                <c:pt idx="6916">
                  <c:v>94.848000000000013</c:v>
                </c:pt>
                <c:pt idx="6917">
                  <c:v>85.015000000000001</c:v>
                </c:pt>
                <c:pt idx="6918">
                  <c:v>75.937000000000026</c:v>
                </c:pt>
                <c:pt idx="6919">
                  <c:v>69.238</c:v>
                </c:pt>
                <c:pt idx="6920">
                  <c:v>65.748999999999995</c:v>
                </c:pt>
                <c:pt idx="6921">
                  <c:v>72.233999999999995</c:v>
                </c:pt>
                <c:pt idx="6922">
                  <c:v>88.587000000000003</c:v>
                </c:pt>
                <c:pt idx="6923">
                  <c:v>107.488</c:v>
                </c:pt>
                <c:pt idx="6924">
                  <c:v>124.745</c:v>
                </c:pt>
                <c:pt idx="6925">
                  <c:v>138.34399999999999</c:v>
                </c:pt>
                <c:pt idx="6926">
                  <c:v>149.34</c:v>
                </c:pt>
                <c:pt idx="6927">
                  <c:v>158.803</c:v>
                </c:pt>
                <c:pt idx="6928">
                  <c:v>169.13399999999999</c:v>
                </c:pt>
                <c:pt idx="6929">
                  <c:v>182.167</c:v>
                </c:pt>
                <c:pt idx="6930">
                  <c:v>198.298</c:v>
                </c:pt>
                <c:pt idx="6931">
                  <c:v>214.22800000000001</c:v>
                </c:pt>
                <c:pt idx="6932">
                  <c:v>230.09399999999999</c:v>
                </c:pt>
                <c:pt idx="6933">
                  <c:v>245.14399999999998</c:v>
                </c:pt>
                <c:pt idx="6934">
                  <c:v>259.14999999999998</c:v>
                </c:pt>
                <c:pt idx="6935">
                  <c:v>267.43899999999951</c:v>
                </c:pt>
                <c:pt idx="6936">
                  <c:v>270.6329999999997</c:v>
                </c:pt>
                <c:pt idx="6937">
                  <c:v>268.93099999999953</c:v>
                </c:pt>
                <c:pt idx="6938">
                  <c:v>262.03699999999947</c:v>
                </c:pt>
                <c:pt idx="6939">
                  <c:v>251.18800000000007</c:v>
                </c:pt>
                <c:pt idx="6940">
                  <c:v>237.30800000000013</c:v>
                </c:pt>
                <c:pt idx="6941">
                  <c:v>221.39100000000013</c:v>
                </c:pt>
                <c:pt idx="6942">
                  <c:v>204.98800000000014</c:v>
                </c:pt>
                <c:pt idx="6943">
                  <c:v>186.88200000000018</c:v>
                </c:pt>
                <c:pt idx="6944">
                  <c:v>168.61499999999998</c:v>
                </c:pt>
                <c:pt idx="6945">
                  <c:v>152.16499999999999</c:v>
                </c:pt>
                <c:pt idx="6946">
                  <c:v>137.41399999999999</c:v>
                </c:pt>
                <c:pt idx="6947">
                  <c:v>125.343</c:v>
                </c:pt>
                <c:pt idx="6948">
                  <c:v>117.559</c:v>
                </c:pt>
                <c:pt idx="6949">
                  <c:v>117.04900000000002</c:v>
                </c:pt>
                <c:pt idx="6950">
                  <c:v>126.956</c:v>
                </c:pt>
                <c:pt idx="6951">
                  <c:v>145.047</c:v>
                </c:pt>
                <c:pt idx="6952">
                  <c:v>164.40100000000001</c:v>
                </c:pt>
                <c:pt idx="6953">
                  <c:v>180.535</c:v>
                </c:pt>
                <c:pt idx="6954">
                  <c:v>192.601</c:v>
                </c:pt>
                <c:pt idx="6955">
                  <c:v>201.06700000000001</c:v>
                </c:pt>
                <c:pt idx="6956">
                  <c:v>206.53100000000001</c:v>
                </c:pt>
                <c:pt idx="6957">
                  <c:v>205.59800000000001</c:v>
                </c:pt>
                <c:pt idx="6958">
                  <c:v>201.67099999999999</c:v>
                </c:pt>
                <c:pt idx="6959">
                  <c:v>196.62300000000002</c:v>
                </c:pt>
                <c:pt idx="6960">
                  <c:v>191.83600000000001</c:v>
                </c:pt>
                <c:pt idx="6961">
                  <c:v>184.50399999999999</c:v>
                </c:pt>
                <c:pt idx="6962">
                  <c:v>176.78100000000001</c:v>
                </c:pt>
                <c:pt idx="6963">
                  <c:v>170.125</c:v>
                </c:pt>
                <c:pt idx="6964">
                  <c:v>164.66</c:v>
                </c:pt>
                <c:pt idx="6965">
                  <c:v>160.251</c:v>
                </c:pt>
                <c:pt idx="6966">
                  <c:v>155.58600000000001</c:v>
                </c:pt>
                <c:pt idx="6967">
                  <c:v>153.95200000000014</c:v>
                </c:pt>
                <c:pt idx="6968">
                  <c:v>163.35700000000014</c:v>
                </c:pt>
                <c:pt idx="6969">
                  <c:v>186.833</c:v>
                </c:pt>
                <c:pt idx="6970">
                  <c:v>215.62800000000001</c:v>
                </c:pt>
                <c:pt idx="6971">
                  <c:v>242.875</c:v>
                </c:pt>
                <c:pt idx="6972">
                  <c:v>265.99499999999966</c:v>
                </c:pt>
                <c:pt idx="6973">
                  <c:v>285.78799999999967</c:v>
                </c:pt>
                <c:pt idx="6974">
                  <c:v>300.72699999999946</c:v>
                </c:pt>
                <c:pt idx="6975">
                  <c:v>306.28899999999959</c:v>
                </c:pt>
                <c:pt idx="6976">
                  <c:v>303.22199999999947</c:v>
                </c:pt>
                <c:pt idx="6977">
                  <c:v>294.06900000000002</c:v>
                </c:pt>
                <c:pt idx="6978">
                  <c:v>280.94400000000002</c:v>
                </c:pt>
                <c:pt idx="6979">
                  <c:v>264.58599999999973</c:v>
                </c:pt>
                <c:pt idx="6980">
                  <c:v>247.61299999999997</c:v>
                </c:pt>
                <c:pt idx="6981">
                  <c:v>230.87800000000001</c:v>
                </c:pt>
                <c:pt idx="6982">
                  <c:v>214.59900000000002</c:v>
                </c:pt>
                <c:pt idx="6983">
                  <c:v>198.929</c:v>
                </c:pt>
                <c:pt idx="6984">
                  <c:v>183.26399999999998</c:v>
                </c:pt>
                <c:pt idx="6985">
                  <c:v>172.99</c:v>
                </c:pt>
                <c:pt idx="6986">
                  <c:v>163.11799999999999</c:v>
                </c:pt>
                <c:pt idx="6987">
                  <c:v>163.73699999999999</c:v>
                </c:pt>
                <c:pt idx="6988">
                  <c:v>153.29899999999998</c:v>
                </c:pt>
                <c:pt idx="6989">
                  <c:v>205.636</c:v>
                </c:pt>
                <c:pt idx="6990">
                  <c:v>315.51499999999999</c:v>
                </c:pt>
                <c:pt idx="6991">
                  <c:v>337.17899999999969</c:v>
                </c:pt>
                <c:pt idx="6992">
                  <c:v>332.82900000000001</c:v>
                </c:pt>
                <c:pt idx="6993">
                  <c:v>319.673</c:v>
                </c:pt>
                <c:pt idx="6994">
                  <c:v>313.71599999999967</c:v>
                </c:pt>
                <c:pt idx="6995">
                  <c:v>345.30099999999999</c:v>
                </c:pt>
                <c:pt idx="6996">
                  <c:v>430.93099999999953</c:v>
                </c:pt>
                <c:pt idx="6997">
                  <c:v>550.83999999999946</c:v>
                </c:pt>
                <c:pt idx="6998">
                  <c:v>661.67700000000002</c:v>
                </c:pt>
                <c:pt idx="6999">
                  <c:v>748.20699999999999</c:v>
                </c:pt>
                <c:pt idx="7000">
                  <c:v>805.726</c:v>
                </c:pt>
                <c:pt idx="7001">
                  <c:v>847.70799999999997</c:v>
                </c:pt>
                <c:pt idx="7002">
                  <c:v>911.67300000000068</c:v>
                </c:pt>
                <c:pt idx="7003">
                  <c:v>972.24900000000002</c:v>
                </c:pt>
                <c:pt idx="7004">
                  <c:v>1031.605</c:v>
                </c:pt>
                <c:pt idx="7005">
                  <c:v>1083.9390000000001</c:v>
                </c:pt>
                <c:pt idx="7006">
                  <c:v>1126.0160000000001</c:v>
                </c:pt>
                <c:pt idx="7007">
                  <c:v>1155.547</c:v>
                </c:pt>
                <c:pt idx="7008">
                  <c:v>1173.635</c:v>
                </c:pt>
                <c:pt idx="7009">
                  <c:v>1184.7280000000001</c:v>
                </c:pt>
                <c:pt idx="7010">
                  <c:v>1193.492</c:v>
                </c:pt>
                <c:pt idx="7011">
                  <c:v>1199.8679999999999</c:v>
                </c:pt>
                <c:pt idx="7012">
                  <c:v>1202.4349999999999</c:v>
                </c:pt>
                <c:pt idx="7013">
                  <c:v>1203.96</c:v>
                </c:pt>
                <c:pt idx="7014">
                  <c:v>1206.4829999999999</c:v>
                </c:pt>
                <c:pt idx="7015">
                  <c:v>1206.902</c:v>
                </c:pt>
                <c:pt idx="7016">
                  <c:v>1206.8729999999998</c:v>
                </c:pt>
                <c:pt idx="7017">
                  <c:v>1205.326</c:v>
                </c:pt>
                <c:pt idx="7018">
                  <c:v>1207.6719999999998</c:v>
                </c:pt>
                <c:pt idx="7019">
                  <c:v>1208.021</c:v>
                </c:pt>
                <c:pt idx="7020">
                  <c:v>1205.078</c:v>
                </c:pt>
                <c:pt idx="7021">
                  <c:v>1200.4849999999999</c:v>
                </c:pt>
                <c:pt idx="7022">
                  <c:v>1196.28</c:v>
                </c:pt>
                <c:pt idx="7023">
                  <c:v>1192.6499999999999</c:v>
                </c:pt>
                <c:pt idx="7024">
                  <c:v>1187.018</c:v>
                </c:pt>
                <c:pt idx="7025">
                  <c:v>1183.2760000000001</c:v>
                </c:pt>
                <c:pt idx="7026">
                  <c:v>1178.704</c:v>
                </c:pt>
                <c:pt idx="7027">
                  <c:v>1172.259</c:v>
                </c:pt>
                <c:pt idx="7028">
                  <c:v>1165.327</c:v>
                </c:pt>
                <c:pt idx="7029">
                  <c:v>1158.2149999999999</c:v>
                </c:pt>
                <c:pt idx="7030">
                  <c:v>1151.4480000000001</c:v>
                </c:pt>
                <c:pt idx="7031">
                  <c:v>1145.1979999999999</c:v>
                </c:pt>
                <c:pt idx="7032">
                  <c:v>1139.6639999999998</c:v>
                </c:pt>
                <c:pt idx="7033">
                  <c:v>1134.771</c:v>
                </c:pt>
                <c:pt idx="7034">
                  <c:v>1130.0060000000001</c:v>
                </c:pt>
                <c:pt idx="7035">
                  <c:v>1126.5250000000001</c:v>
                </c:pt>
                <c:pt idx="7036">
                  <c:v>1134.8909999999998</c:v>
                </c:pt>
                <c:pt idx="7037">
                  <c:v>1140.107</c:v>
                </c:pt>
                <c:pt idx="7038">
                  <c:v>1141.0429999999999</c:v>
                </c:pt>
                <c:pt idx="7039">
                  <c:v>1140.8309999999999</c:v>
                </c:pt>
                <c:pt idx="7040">
                  <c:v>1140.213</c:v>
                </c:pt>
                <c:pt idx="7041">
                  <c:v>1141.5929999999998</c:v>
                </c:pt>
                <c:pt idx="7042">
                  <c:v>1141.941</c:v>
                </c:pt>
                <c:pt idx="7043">
                  <c:v>1141.2260000000001</c:v>
                </c:pt>
                <c:pt idx="7044">
                  <c:v>1143.5250000000001</c:v>
                </c:pt>
                <c:pt idx="7045">
                  <c:v>1146.4560000000001</c:v>
                </c:pt>
                <c:pt idx="7046">
                  <c:v>1150.749</c:v>
                </c:pt>
                <c:pt idx="7047">
                  <c:v>1154.6719999999998</c:v>
                </c:pt>
                <c:pt idx="7048">
                  <c:v>1159.7719999999999</c:v>
                </c:pt>
                <c:pt idx="7049">
                  <c:v>1166.1079999999999</c:v>
                </c:pt>
                <c:pt idx="7050">
                  <c:v>1171.5819999999999</c:v>
                </c:pt>
                <c:pt idx="7051">
                  <c:v>1177.317</c:v>
                </c:pt>
                <c:pt idx="7052">
                  <c:v>1183.4829999999999</c:v>
                </c:pt>
                <c:pt idx="7053">
                  <c:v>1189.876</c:v>
                </c:pt>
                <c:pt idx="7054">
                  <c:v>1196.33</c:v>
                </c:pt>
                <c:pt idx="7055">
                  <c:v>1201.9680000000001</c:v>
                </c:pt>
                <c:pt idx="7056">
                  <c:v>1206.424</c:v>
                </c:pt>
                <c:pt idx="7057">
                  <c:v>1213.0509999999999</c:v>
                </c:pt>
                <c:pt idx="7058">
                  <c:v>1220.395</c:v>
                </c:pt>
                <c:pt idx="7059">
                  <c:v>1227.1889999999999</c:v>
                </c:pt>
                <c:pt idx="7060">
                  <c:v>1234.816</c:v>
                </c:pt>
                <c:pt idx="7061">
                  <c:v>1243.8929999999998</c:v>
                </c:pt>
                <c:pt idx="7062">
                  <c:v>1253.1429999999998</c:v>
                </c:pt>
                <c:pt idx="7063">
                  <c:v>1263.5739999999998</c:v>
                </c:pt>
                <c:pt idx="7064">
                  <c:v>1275.346</c:v>
                </c:pt>
                <c:pt idx="7065">
                  <c:v>1286.4970000000001</c:v>
                </c:pt>
                <c:pt idx="7066">
                  <c:v>1297.9060000000011</c:v>
                </c:pt>
                <c:pt idx="7067">
                  <c:v>1310.6429999999998</c:v>
                </c:pt>
                <c:pt idx="7068">
                  <c:v>1321.9270000000001</c:v>
                </c:pt>
                <c:pt idx="7069">
                  <c:v>1334.8050000000001</c:v>
                </c:pt>
                <c:pt idx="7070">
                  <c:v>1347.7260000000001</c:v>
                </c:pt>
                <c:pt idx="7071">
                  <c:v>1366.4749999999999</c:v>
                </c:pt>
                <c:pt idx="7072">
                  <c:v>1386.3239999999998</c:v>
                </c:pt>
                <c:pt idx="7073">
                  <c:v>1403.5250000000001</c:v>
                </c:pt>
                <c:pt idx="7074">
                  <c:v>1420.03</c:v>
                </c:pt>
                <c:pt idx="7075">
                  <c:v>1435.7750000000001</c:v>
                </c:pt>
                <c:pt idx="7076">
                  <c:v>1450.4090000000001</c:v>
                </c:pt>
                <c:pt idx="7077">
                  <c:v>1464.538</c:v>
                </c:pt>
                <c:pt idx="7078">
                  <c:v>1478.6859999999999</c:v>
                </c:pt>
                <c:pt idx="7079">
                  <c:v>1491.8809999999999</c:v>
                </c:pt>
                <c:pt idx="7080">
                  <c:v>1504.645</c:v>
                </c:pt>
                <c:pt idx="7081">
                  <c:v>1516.6719999999998</c:v>
                </c:pt>
                <c:pt idx="7082">
                  <c:v>1527.616</c:v>
                </c:pt>
                <c:pt idx="7083">
                  <c:v>1547.559</c:v>
                </c:pt>
                <c:pt idx="7084">
                  <c:v>1555.598</c:v>
                </c:pt>
                <c:pt idx="7085">
                  <c:v>1564.6419999999998</c:v>
                </c:pt>
                <c:pt idx="7086">
                  <c:v>1574.2860000000001</c:v>
                </c:pt>
                <c:pt idx="7087">
                  <c:v>1583.3719999999998</c:v>
                </c:pt>
                <c:pt idx="7088">
                  <c:v>1592.9360000000001</c:v>
                </c:pt>
                <c:pt idx="7089">
                  <c:v>1600.8539999999998</c:v>
                </c:pt>
                <c:pt idx="7090">
                  <c:v>1609.27</c:v>
                </c:pt>
                <c:pt idx="7091">
                  <c:v>1616.3679999999999</c:v>
                </c:pt>
                <c:pt idx="7092">
                  <c:v>1622.3709999999999</c:v>
                </c:pt>
                <c:pt idx="7093">
                  <c:v>1630.4</c:v>
                </c:pt>
                <c:pt idx="7094">
                  <c:v>1635.827</c:v>
                </c:pt>
                <c:pt idx="7095">
                  <c:v>1640.8109999999999</c:v>
                </c:pt>
                <c:pt idx="7096">
                  <c:v>1646.2249999999999</c:v>
                </c:pt>
                <c:pt idx="7097">
                  <c:v>1652.7170000000001</c:v>
                </c:pt>
                <c:pt idx="7098">
                  <c:v>1656.4380000000001</c:v>
                </c:pt>
                <c:pt idx="7099">
                  <c:v>1661.788</c:v>
                </c:pt>
                <c:pt idx="7100">
                  <c:v>1673.6679999999999</c:v>
                </c:pt>
                <c:pt idx="7101">
                  <c:v>1682.2139999999999</c:v>
                </c:pt>
                <c:pt idx="7102">
                  <c:v>1688.078</c:v>
                </c:pt>
                <c:pt idx="7103">
                  <c:v>1693.6439999999998</c:v>
                </c:pt>
                <c:pt idx="7104">
                  <c:v>1699.9</c:v>
                </c:pt>
                <c:pt idx="7105">
                  <c:v>1702.742</c:v>
                </c:pt>
                <c:pt idx="7106">
                  <c:v>1706.758</c:v>
                </c:pt>
                <c:pt idx="7107">
                  <c:v>1710.3839999999998</c:v>
                </c:pt>
                <c:pt idx="7108">
                  <c:v>1714.6379999999999</c:v>
                </c:pt>
                <c:pt idx="7109">
                  <c:v>1717.95</c:v>
                </c:pt>
                <c:pt idx="7110">
                  <c:v>1719.86</c:v>
                </c:pt>
                <c:pt idx="7111">
                  <c:v>1719.944</c:v>
                </c:pt>
                <c:pt idx="7112">
                  <c:v>1720.6769999999999</c:v>
                </c:pt>
                <c:pt idx="7113">
                  <c:v>1719.62</c:v>
                </c:pt>
                <c:pt idx="7114">
                  <c:v>1719.0309999999999</c:v>
                </c:pt>
                <c:pt idx="7115">
                  <c:v>1717.9380000000001</c:v>
                </c:pt>
                <c:pt idx="7116">
                  <c:v>1717.1339999999998</c:v>
                </c:pt>
                <c:pt idx="7117">
                  <c:v>1715.79</c:v>
                </c:pt>
                <c:pt idx="7118">
                  <c:v>1740.338</c:v>
                </c:pt>
                <c:pt idx="7119">
                  <c:v>1744.7939999999999</c:v>
                </c:pt>
                <c:pt idx="7120">
                  <c:v>1744.1849999999988</c:v>
                </c:pt>
                <c:pt idx="7121">
                  <c:v>1771.951</c:v>
                </c:pt>
                <c:pt idx="7122">
                  <c:v>1755.3819999999998</c:v>
                </c:pt>
                <c:pt idx="7123">
                  <c:v>1745.1569999999999</c:v>
                </c:pt>
                <c:pt idx="7124">
                  <c:v>1736.72</c:v>
                </c:pt>
                <c:pt idx="7125">
                  <c:v>1728.6219999999998</c:v>
                </c:pt>
                <c:pt idx="7126">
                  <c:v>1721.3879999999999</c:v>
                </c:pt>
                <c:pt idx="7127">
                  <c:v>1713.4770000000001</c:v>
                </c:pt>
                <c:pt idx="7128">
                  <c:v>1705.443</c:v>
                </c:pt>
                <c:pt idx="7129">
                  <c:v>1700.7</c:v>
                </c:pt>
                <c:pt idx="7130">
                  <c:v>1693.942</c:v>
                </c:pt>
                <c:pt idx="7131">
                  <c:v>1687.116</c:v>
                </c:pt>
                <c:pt idx="7132">
                  <c:v>1681.2180000000001</c:v>
                </c:pt>
                <c:pt idx="7133">
                  <c:v>1677.203</c:v>
                </c:pt>
                <c:pt idx="7134">
                  <c:v>1674.7550000000001</c:v>
                </c:pt>
                <c:pt idx="7135">
                  <c:v>1671.22</c:v>
                </c:pt>
                <c:pt idx="7136">
                  <c:v>1669.981</c:v>
                </c:pt>
                <c:pt idx="7137">
                  <c:v>1666.6179999999999</c:v>
                </c:pt>
                <c:pt idx="7138">
                  <c:v>1661.942</c:v>
                </c:pt>
                <c:pt idx="7139">
                  <c:v>1657.1899999999998</c:v>
                </c:pt>
                <c:pt idx="7140">
                  <c:v>1654.3829999999998</c:v>
                </c:pt>
                <c:pt idx="7141">
                  <c:v>1650.8629999999998</c:v>
                </c:pt>
                <c:pt idx="7142">
                  <c:v>1649.5509999999999</c:v>
                </c:pt>
                <c:pt idx="7143">
                  <c:v>1646.482</c:v>
                </c:pt>
                <c:pt idx="7144">
                  <c:v>1644.7729999999999</c:v>
                </c:pt>
                <c:pt idx="7145">
                  <c:v>1643.569</c:v>
                </c:pt>
                <c:pt idx="7146">
                  <c:v>1641.547</c:v>
                </c:pt>
                <c:pt idx="7147">
                  <c:v>1640.3789999999999</c:v>
                </c:pt>
                <c:pt idx="7148">
                  <c:v>1644.2</c:v>
                </c:pt>
                <c:pt idx="7149">
                  <c:v>1646.3879999999999</c:v>
                </c:pt>
                <c:pt idx="7150">
                  <c:v>1647.91</c:v>
                </c:pt>
                <c:pt idx="7151">
                  <c:v>1649.1869999999999</c:v>
                </c:pt>
                <c:pt idx="7152">
                  <c:v>1650.6759999999999</c:v>
                </c:pt>
                <c:pt idx="7153">
                  <c:v>1652.5989999999999</c:v>
                </c:pt>
                <c:pt idx="7154">
                  <c:v>1654.6529999999998</c:v>
                </c:pt>
                <c:pt idx="7155">
                  <c:v>1659.329</c:v>
                </c:pt>
                <c:pt idx="7156">
                  <c:v>1669.049</c:v>
                </c:pt>
                <c:pt idx="7157">
                  <c:v>1675.9839999999999</c:v>
                </c:pt>
                <c:pt idx="7158">
                  <c:v>1677.6289999999999</c:v>
                </c:pt>
                <c:pt idx="7159">
                  <c:v>1681.55</c:v>
                </c:pt>
                <c:pt idx="7160">
                  <c:v>1684.8589999999999</c:v>
                </c:pt>
                <c:pt idx="7161">
                  <c:v>1688.6009999999999</c:v>
                </c:pt>
                <c:pt idx="7162">
                  <c:v>1697.8879999999999</c:v>
                </c:pt>
                <c:pt idx="7163">
                  <c:v>1705.155</c:v>
                </c:pt>
                <c:pt idx="7164">
                  <c:v>1708.0729999999999</c:v>
                </c:pt>
                <c:pt idx="7165">
                  <c:v>1712.1569999999999</c:v>
                </c:pt>
                <c:pt idx="7166">
                  <c:v>1714.3739999999998</c:v>
                </c:pt>
                <c:pt idx="7167">
                  <c:v>1716.6179999999999</c:v>
                </c:pt>
                <c:pt idx="7168">
                  <c:v>1715.778</c:v>
                </c:pt>
                <c:pt idx="7169">
                  <c:v>1717.386</c:v>
                </c:pt>
                <c:pt idx="7170">
                  <c:v>1717.038</c:v>
                </c:pt>
                <c:pt idx="7171">
                  <c:v>1718.491</c:v>
                </c:pt>
                <c:pt idx="7172">
                  <c:v>1719.0070000000001</c:v>
                </c:pt>
                <c:pt idx="7173">
                  <c:v>1718.0350000000001</c:v>
                </c:pt>
                <c:pt idx="7174">
                  <c:v>1715.431</c:v>
                </c:pt>
                <c:pt idx="7175">
                  <c:v>1710.721</c:v>
                </c:pt>
                <c:pt idx="7176">
                  <c:v>1712.1809999999998</c:v>
                </c:pt>
                <c:pt idx="7177">
                  <c:v>1711.8689999999999</c:v>
                </c:pt>
                <c:pt idx="7178">
                  <c:v>1711.3779999999999</c:v>
                </c:pt>
                <c:pt idx="7179">
                  <c:v>1710.5629999999999</c:v>
                </c:pt>
                <c:pt idx="7180">
                  <c:v>1709.4260000000011</c:v>
                </c:pt>
                <c:pt idx="7181">
                  <c:v>1708.9470000000001</c:v>
                </c:pt>
                <c:pt idx="7182">
                  <c:v>1705.7060000000001</c:v>
                </c:pt>
                <c:pt idx="7183">
                  <c:v>1699.723</c:v>
                </c:pt>
                <c:pt idx="7184">
                  <c:v>1690.8009999999999</c:v>
                </c:pt>
                <c:pt idx="7185">
                  <c:v>1682.4770000000001</c:v>
                </c:pt>
                <c:pt idx="7186">
                  <c:v>1671.6009999999999</c:v>
                </c:pt>
                <c:pt idx="7187">
                  <c:v>1657.7950000000001</c:v>
                </c:pt>
                <c:pt idx="7188">
                  <c:v>1646.58</c:v>
                </c:pt>
                <c:pt idx="7189">
                  <c:v>1627.5360000000001</c:v>
                </c:pt>
                <c:pt idx="7190">
                  <c:v>1602.355</c:v>
                </c:pt>
                <c:pt idx="7191">
                  <c:v>1575.348</c:v>
                </c:pt>
                <c:pt idx="7192">
                  <c:v>1548.47</c:v>
                </c:pt>
                <c:pt idx="7193">
                  <c:v>1522.8319999999999</c:v>
                </c:pt>
                <c:pt idx="7194">
                  <c:v>1496.1019999999999</c:v>
                </c:pt>
                <c:pt idx="7195">
                  <c:v>1467.807</c:v>
                </c:pt>
                <c:pt idx="7196">
                  <c:v>1438.74</c:v>
                </c:pt>
                <c:pt idx="7197">
                  <c:v>1405.731</c:v>
                </c:pt>
                <c:pt idx="7198">
                  <c:v>1376.9860000000001</c:v>
                </c:pt>
                <c:pt idx="7199">
                  <c:v>1352.704</c:v>
                </c:pt>
                <c:pt idx="7200">
                  <c:v>1329.7380000000001</c:v>
                </c:pt>
                <c:pt idx="7201">
                  <c:v>1312.231</c:v>
                </c:pt>
                <c:pt idx="7202">
                  <c:v>1298.73</c:v>
                </c:pt>
                <c:pt idx="7203">
                  <c:v>1290.4829999999999</c:v>
                </c:pt>
                <c:pt idx="7204">
                  <c:v>1283.5119999999999</c:v>
                </c:pt>
                <c:pt idx="7205">
                  <c:v>1280.518</c:v>
                </c:pt>
                <c:pt idx="7206">
                  <c:v>1283.8729999999998</c:v>
                </c:pt>
                <c:pt idx="7207">
                  <c:v>1286.7439999999999</c:v>
                </c:pt>
                <c:pt idx="7208">
                  <c:v>1287.1489999999999</c:v>
                </c:pt>
                <c:pt idx="7209">
                  <c:v>1281.009</c:v>
                </c:pt>
                <c:pt idx="7210">
                  <c:v>1264.3009999999999</c:v>
                </c:pt>
                <c:pt idx="7211">
                  <c:v>1235.1959999999999</c:v>
                </c:pt>
                <c:pt idx="7212">
                  <c:v>1185.8909999999998</c:v>
                </c:pt>
                <c:pt idx="7213">
                  <c:v>1099.4860000000001</c:v>
                </c:pt>
                <c:pt idx="7214">
                  <c:v>990.58900000000051</c:v>
                </c:pt>
                <c:pt idx="7215">
                  <c:v>878.68000000000052</c:v>
                </c:pt>
                <c:pt idx="7216">
                  <c:v>784.524</c:v>
                </c:pt>
                <c:pt idx="7217">
                  <c:v>699.39</c:v>
                </c:pt>
                <c:pt idx="7218">
                  <c:v>624.67100000000005</c:v>
                </c:pt>
                <c:pt idx="7219">
                  <c:v>552.50599999999997</c:v>
                </c:pt>
                <c:pt idx="7220">
                  <c:v>478.0819999999996</c:v>
                </c:pt>
                <c:pt idx="7221">
                  <c:v>407.78099999999966</c:v>
                </c:pt>
                <c:pt idx="7222">
                  <c:v>353.74400000000031</c:v>
                </c:pt>
                <c:pt idx="7223">
                  <c:v>317.625</c:v>
                </c:pt>
                <c:pt idx="7224">
                  <c:v>296.72299999999973</c:v>
                </c:pt>
                <c:pt idx="7225">
                  <c:v>290.83599999999973</c:v>
                </c:pt>
                <c:pt idx="7226">
                  <c:v>304.74299999999999</c:v>
                </c:pt>
                <c:pt idx="7227">
                  <c:v>343.84199999999993</c:v>
                </c:pt>
                <c:pt idx="7228">
                  <c:v>403.19299999999993</c:v>
                </c:pt>
                <c:pt idx="7229">
                  <c:v>468.55099999999999</c:v>
                </c:pt>
                <c:pt idx="7230">
                  <c:v>529.07000000000005</c:v>
                </c:pt>
                <c:pt idx="7231">
                  <c:v>579.13599999999997</c:v>
                </c:pt>
                <c:pt idx="7232">
                  <c:v>618.03399999999999</c:v>
                </c:pt>
                <c:pt idx="7233">
                  <c:v>644.88900000000001</c:v>
                </c:pt>
                <c:pt idx="7234">
                  <c:v>660.45499999999947</c:v>
                </c:pt>
                <c:pt idx="7235">
                  <c:v>663.48199999999997</c:v>
                </c:pt>
                <c:pt idx="7236">
                  <c:v>649.02599999999939</c:v>
                </c:pt>
                <c:pt idx="7237">
                  <c:v>613.68400000000054</c:v>
                </c:pt>
                <c:pt idx="7238">
                  <c:v>560.61300000000051</c:v>
                </c:pt>
                <c:pt idx="7239">
                  <c:v>490.43299999999959</c:v>
                </c:pt>
                <c:pt idx="7240">
                  <c:v>412.666</c:v>
                </c:pt>
                <c:pt idx="7241">
                  <c:v>342.41899999999947</c:v>
                </c:pt>
                <c:pt idx="7242">
                  <c:v>284.03199999999947</c:v>
                </c:pt>
                <c:pt idx="7243">
                  <c:v>238.376</c:v>
                </c:pt>
                <c:pt idx="7244">
                  <c:v>207.14099999999999</c:v>
                </c:pt>
                <c:pt idx="7245">
                  <c:v>191.28</c:v>
                </c:pt>
                <c:pt idx="7246">
                  <c:v>194.505</c:v>
                </c:pt>
                <c:pt idx="7247">
                  <c:v>211.84200000000001</c:v>
                </c:pt>
                <c:pt idx="7248">
                  <c:v>232.12700000000001</c:v>
                </c:pt>
                <c:pt idx="7249">
                  <c:v>249.51</c:v>
                </c:pt>
                <c:pt idx="7250">
                  <c:v>260.65899999999999</c:v>
                </c:pt>
                <c:pt idx="7251">
                  <c:v>265.64499999999998</c:v>
                </c:pt>
                <c:pt idx="7252">
                  <c:v>264.98899999999946</c:v>
                </c:pt>
                <c:pt idx="7253">
                  <c:v>259.97000000000003</c:v>
                </c:pt>
                <c:pt idx="7254">
                  <c:v>251.429</c:v>
                </c:pt>
                <c:pt idx="7255">
                  <c:v>240.85600000000014</c:v>
                </c:pt>
                <c:pt idx="7256">
                  <c:v>228.61699999999999</c:v>
                </c:pt>
                <c:pt idx="7257">
                  <c:v>216.06399999999999</c:v>
                </c:pt>
                <c:pt idx="7258">
                  <c:v>203.416</c:v>
                </c:pt>
                <c:pt idx="7259">
                  <c:v>190.6</c:v>
                </c:pt>
                <c:pt idx="7260">
                  <c:v>178.15</c:v>
                </c:pt>
                <c:pt idx="7261">
                  <c:v>167.435</c:v>
                </c:pt>
                <c:pt idx="7262">
                  <c:v>158.553</c:v>
                </c:pt>
                <c:pt idx="7263">
                  <c:v>150.91200000000001</c:v>
                </c:pt>
                <c:pt idx="7264">
                  <c:v>143.72800000000001</c:v>
                </c:pt>
                <c:pt idx="7265">
                  <c:v>136.91299999999998</c:v>
                </c:pt>
                <c:pt idx="7266">
                  <c:v>130.20699999999999</c:v>
                </c:pt>
                <c:pt idx="7267">
                  <c:v>123.684</c:v>
                </c:pt>
                <c:pt idx="7268">
                  <c:v>117.456</c:v>
                </c:pt>
                <c:pt idx="7269">
                  <c:v>111.56</c:v>
                </c:pt>
                <c:pt idx="7270">
                  <c:v>106.60499999999999</c:v>
                </c:pt>
                <c:pt idx="7271">
                  <c:v>103.036</c:v>
                </c:pt>
                <c:pt idx="7272">
                  <c:v>103.705</c:v>
                </c:pt>
                <c:pt idx="7273">
                  <c:v>110.16500000000001</c:v>
                </c:pt>
                <c:pt idx="7274">
                  <c:v>122.004</c:v>
                </c:pt>
                <c:pt idx="7275">
                  <c:v>137.18</c:v>
                </c:pt>
                <c:pt idx="7276">
                  <c:v>152.62300000000002</c:v>
                </c:pt>
                <c:pt idx="7277">
                  <c:v>165.06399999999999</c:v>
                </c:pt>
                <c:pt idx="7278">
                  <c:v>173.804</c:v>
                </c:pt>
                <c:pt idx="7279">
                  <c:v>177.863</c:v>
                </c:pt>
                <c:pt idx="7280">
                  <c:v>177.17499999999998</c:v>
                </c:pt>
                <c:pt idx="7281">
                  <c:v>174.077</c:v>
                </c:pt>
                <c:pt idx="7282">
                  <c:v>168.523</c:v>
                </c:pt>
                <c:pt idx="7283">
                  <c:v>162.499</c:v>
                </c:pt>
                <c:pt idx="7284">
                  <c:v>157.40600000000001</c:v>
                </c:pt>
                <c:pt idx="7285">
                  <c:v>154.06200000000001</c:v>
                </c:pt>
                <c:pt idx="7286">
                  <c:v>152.41200000000001</c:v>
                </c:pt>
                <c:pt idx="7287">
                  <c:v>151.33100000000007</c:v>
                </c:pt>
                <c:pt idx="7288">
                  <c:v>150.97499999999999</c:v>
                </c:pt>
                <c:pt idx="7289">
                  <c:v>151.07599999999999</c:v>
                </c:pt>
                <c:pt idx="7290">
                  <c:v>151.62</c:v>
                </c:pt>
                <c:pt idx="7291">
                  <c:v>153.154</c:v>
                </c:pt>
                <c:pt idx="7292">
                  <c:v>156.12900000000002</c:v>
                </c:pt>
                <c:pt idx="7293">
                  <c:v>161.13800000000001</c:v>
                </c:pt>
                <c:pt idx="7294">
                  <c:v>167.15700000000001</c:v>
                </c:pt>
                <c:pt idx="7295">
                  <c:v>172.292</c:v>
                </c:pt>
                <c:pt idx="7296">
                  <c:v>175.40200000000004</c:v>
                </c:pt>
                <c:pt idx="7297">
                  <c:v>175.79299999999998</c:v>
                </c:pt>
                <c:pt idx="7298">
                  <c:v>173.49800000000013</c:v>
                </c:pt>
                <c:pt idx="7299">
                  <c:v>168.83</c:v>
                </c:pt>
                <c:pt idx="7300">
                  <c:v>163.64899999999997</c:v>
                </c:pt>
                <c:pt idx="7301">
                  <c:v>159.06</c:v>
                </c:pt>
                <c:pt idx="7302">
                  <c:v>156.059</c:v>
                </c:pt>
                <c:pt idx="7303">
                  <c:v>154.86800000000014</c:v>
                </c:pt>
                <c:pt idx="7304">
                  <c:v>154.79599999999999</c:v>
                </c:pt>
                <c:pt idx="7305">
                  <c:v>154.81900000000002</c:v>
                </c:pt>
                <c:pt idx="7306">
                  <c:v>153.548</c:v>
                </c:pt>
                <c:pt idx="7307">
                  <c:v>149.11299999999997</c:v>
                </c:pt>
                <c:pt idx="7308">
                  <c:v>142.95600000000007</c:v>
                </c:pt>
                <c:pt idx="7309">
                  <c:v>135.05200000000013</c:v>
                </c:pt>
                <c:pt idx="7310">
                  <c:v>126.611</c:v>
                </c:pt>
                <c:pt idx="7311">
                  <c:v>118.667</c:v>
                </c:pt>
                <c:pt idx="7312">
                  <c:v>112.633</c:v>
                </c:pt>
                <c:pt idx="7313">
                  <c:v>110.762</c:v>
                </c:pt>
                <c:pt idx="7314">
                  <c:v>114.277</c:v>
                </c:pt>
                <c:pt idx="7315">
                  <c:v>123.98399999999999</c:v>
                </c:pt>
                <c:pt idx="7316">
                  <c:v>139.11299999999997</c:v>
                </c:pt>
                <c:pt idx="7317">
                  <c:v>154.98400000000001</c:v>
                </c:pt>
                <c:pt idx="7318">
                  <c:v>168.13800000000001</c:v>
                </c:pt>
                <c:pt idx="7319">
                  <c:v>177.96900000000002</c:v>
                </c:pt>
                <c:pt idx="7320">
                  <c:v>185.316</c:v>
                </c:pt>
                <c:pt idx="7321">
                  <c:v>190.47899999999998</c:v>
                </c:pt>
                <c:pt idx="7322">
                  <c:v>193.904</c:v>
                </c:pt>
                <c:pt idx="7323">
                  <c:v>195.09700000000001</c:v>
                </c:pt>
                <c:pt idx="7324">
                  <c:v>194.11699999999999</c:v>
                </c:pt>
                <c:pt idx="7325">
                  <c:v>190.78</c:v>
                </c:pt>
                <c:pt idx="7326">
                  <c:v>186.46800000000007</c:v>
                </c:pt>
                <c:pt idx="7327">
                  <c:v>182.00900000000001</c:v>
                </c:pt>
                <c:pt idx="7328">
                  <c:v>178.64399999999998</c:v>
                </c:pt>
                <c:pt idx="7329">
                  <c:v>178.011</c:v>
                </c:pt>
                <c:pt idx="7330">
                  <c:v>180.79299999999998</c:v>
                </c:pt>
                <c:pt idx="7331">
                  <c:v>185.71499999999995</c:v>
                </c:pt>
                <c:pt idx="7332">
                  <c:v>190.565</c:v>
                </c:pt>
                <c:pt idx="7333">
                  <c:v>193.58</c:v>
                </c:pt>
                <c:pt idx="7334">
                  <c:v>193.38500000000013</c:v>
                </c:pt>
                <c:pt idx="7335">
                  <c:v>190.58</c:v>
                </c:pt>
                <c:pt idx="7336">
                  <c:v>185.13899999999998</c:v>
                </c:pt>
                <c:pt idx="7337">
                  <c:v>179.161</c:v>
                </c:pt>
                <c:pt idx="7338">
                  <c:v>172.94899999999998</c:v>
                </c:pt>
                <c:pt idx="7339">
                  <c:v>165.41399999999999</c:v>
                </c:pt>
                <c:pt idx="7340">
                  <c:v>157.96800000000007</c:v>
                </c:pt>
                <c:pt idx="7341">
                  <c:v>150.74599999999998</c:v>
                </c:pt>
                <c:pt idx="7342">
                  <c:v>143.761</c:v>
                </c:pt>
                <c:pt idx="7343">
                  <c:v>136.75700000000001</c:v>
                </c:pt>
                <c:pt idx="7344">
                  <c:v>129.32400000000001</c:v>
                </c:pt>
                <c:pt idx="7345">
                  <c:v>123.205</c:v>
                </c:pt>
                <c:pt idx="7346">
                  <c:v>118.236</c:v>
                </c:pt>
                <c:pt idx="7347">
                  <c:v>115.532</c:v>
                </c:pt>
                <c:pt idx="7348">
                  <c:v>114.569</c:v>
                </c:pt>
                <c:pt idx="7349">
                  <c:v>116.905</c:v>
                </c:pt>
                <c:pt idx="7350">
                  <c:v>121.99900000000002</c:v>
                </c:pt>
                <c:pt idx="7351">
                  <c:v>133.38400000000001</c:v>
                </c:pt>
                <c:pt idx="7352">
                  <c:v>143.11899999999997</c:v>
                </c:pt>
                <c:pt idx="7353">
                  <c:v>154.40900000000002</c:v>
                </c:pt>
                <c:pt idx="7354">
                  <c:v>165.59900000000002</c:v>
                </c:pt>
                <c:pt idx="7355">
                  <c:v>176.37700000000001</c:v>
                </c:pt>
                <c:pt idx="7356">
                  <c:v>185.441</c:v>
                </c:pt>
                <c:pt idx="7357">
                  <c:v>191.32900000000001</c:v>
                </c:pt>
                <c:pt idx="7358">
                  <c:v>195.45000000000007</c:v>
                </c:pt>
                <c:pt idx="7359">
                  <c:v>197.33800000000014</c:v>
                </c:pt>
                <c:pt idx="7360">
                  <c:v>197.10599999999999</c:v>
                </c:pt>
                <c:pt idx="7361">
                  <c:v>193.833</c:v>
                </c:pt>
                <c:pt idx="7362">
                  <c:v>186.89000000000001</c:v>
                </c:pt>
                <c:pt idx="7363">
                  <c:v>181.18300000000002</c:v>
                </c:pt>
                <c:pt idx="7364">
                  <c:v>176.64499999999998</c:v>
                </c:pt>
                <c:pt idx="7365">
                  <c:v>175.37100000000001</c:v>
                </c:pt>
                <c:pt idx="7366">
                  <c:v>176.82300000000001</c:v>
                </c:pt>
                <c:pt idx="7367">
                  <c:v>179.42500000000001</c:v>
                </c:pt>
                <c:pt idx="7368">
                  <c:v>181.226</c:v>
                </c:pt>
                <c:pt idx="7369">
                  <c:v>177.50700000000001</c:v>
                </c:pt>
                <c:pt idx="7370">
                  <c:v>172.06700000000001</c:v>
                </c:pt>
                <c:pt idx="7371">
                  <c:v>164.09</c:v>
                </c:pt>
                <c:pt idx="7372">
                  <c:v>155.255</c:v>
                </c:pt>
                <c:pt idx="7373">
                  <c:v>145.399</c:v>
                </c:pt>
                <c:pt idx="7374">
                  <c:v>134.28800000000001</c:v>
                </c:pt>
                <c:pt idx="7375">
                  <c:v>123.051</c:v>
                </c:pt>
                <c:pt idx="7376">
                  <c:v>112.09399999999999</c:v>
                </c:pt>
                <c:pt idx="7377">
                  <c:v>99.887</c:v>
                </c:pt>
                <c:pt idx="7378">
                  <c:v>89.184999999999988</c:v>
                </c:pt>
                <c:pt idx="7379">
                  <c:v>81.099000000000004</c:v>
                </c:pt>
                <c:pt idx="7380">
                  <c:v>74.616</c:v>
                </c:pt>
                <c:pt idx="7381">
                  <c:v>70.265000000000001</c:v>
                </c:pt>
                <c:pt idx="7382">
                  <c:v>69.046999999999997</c:v>
                </c:pt>
                <c:pt idx="7383">
                  <c:v>70.284999999999997</c:v>
                </c:pt>
                <c:pt idx="7384">
                  <c:v>73.269000000000005</c:v>
                </c:pt>
                <c:pt idx="7385">
                  <c:v>77.161000000000001</c:v>
                </c:pt>
                <c:pt idx="7386">
                  <c:v>81.668999999999983</c:v>
                </c:pt>
                <c:pt idx="7387">
                  <c:v>86.031999999999996</c:v>
                </c:pt>
                <c:pt idx="7388">
                  <c:v>91.296999999999997</c:v>
                </c:pt>
                <c:pt idx="7389">
                  <c:v>97.765000000000001</c:v>
                </c:pt>
                <c:pt idx="7390">
                  <c:v>103.955</c:v>
                </c:pt>
                <c:pt idx="7391">
                  <c:v>110.657</c:v>
                </c:pt>
                <c:pt idx="7392">
                  <c:v>116.91600000000007</c:v>
                </c:pt>
                <c:pt idx="7393">
                  <c:v>124.08</c:v>
                </c:pt>
                <c:pt idx="7394">
                  <c:v>131.62700000000001</c:v>
                </c:pt>
                <c:pt idx="7395">
                  <c:v>140.17699999999999</c:v>
                </c:pt>
                <c:pt idx="7396">
                  <c:v>147.82200000000017</c:v>
                </c:pt>
                <c:pt idx="7397">
                  <c:v>152.95600000000007</c:v>
                </c:pt>
                <c:pt idx="7398">
                  <c:v>155.71499999999995</c:v>
                </c:pt>
                <c:pt idx="7399">
                  <c:v>156.131</c:v>
                </c:pt>
                <c:pt idx="7400">
                  <c:v>156.39400000000001</c:v>
                </c:pt>
                <c:pt idx="7401">
                  <c:v>154.953</c:v>
                </c:pt>
                <c:pt idx="7402">
                  <c:v>151.13399999999999</c:v>
                </c:pt>
                <c:pt idx="7403">
                  <c:v>145.43600000000001</c:v>
                </c:pt>
                <c:pt idx="7404">
                  <c:v>138.99100000000001</c:v>
                </c:pt>
                <c:pt idx="7405">
                  <c:v>133.471</c:v>
                </c:pt>
                <c:pt idx="7406">
                  <c:v>128.291</c:v>
                </c:pt>
                <c:pt idx="7407">
                  <c:v>121.614</c:v>
                </c:pt>
                <c:pt idx="7408">
                  <c:v>113.539</c:v>
                </c:pt>
                <c:pt idx="7409">
                  <c:v>112.119</c:v>
                </c:pt>
                <c:pt idx="7410">
                  <c:v>112.577</c:v>
                </c:pt>
                <c:pt idx="7411">
                  <c:v>112.288</c:v>
                </c:pt>
                <c:pt idx="7412">
                  <c:v>109.40900000000002</c:v>
                </c:pt>
                <c:pt idx="7413">
                  <c:v>103.654</c:v>
                </c:pt>
                <c:pt idx="7414">
                  <c:v>95.924000000000007</c:v>
                </c:pt>
                <c:pt idx="7415">
                  <c:v>86.051999999999992</c:v>
                </c:pt>
                <c:pt idx="7416">
                  <c:v>75.134</c:v>
                </c:pt>
                <c:pt idx="7417">
                  <c:v>62.885999999999996</c:v>
                </c:pt>
                <c:pt idx="7418">
                  <c:v>52.309999999999995</c:v>
                </c:pt>
                <c:pt idx="7419">
                  <c:v>46.426000000000002</c:v>
                </c:pt>
                <c:pt idx="7420">
                  <c:v>45.189</c:v>
                </c:pt>
                <c:pt idx="7421">
                  <c:v>50.879999999999995</c:v>
                </c:pt>
                <c:pt idx="7422">
                  <c:v>62.333999999999996</c:v>
                </c:pt>
                <c:pt idx="7423">
                  <c:v>75.503</c:v>
                </c:pt>
                <c:pt idx="7424">
                  <c:v>85.531000000000006</c:v>
                </c:pt>
                <c:pt idx="7425">
                  <c:v>93.321999999999989</c:v>
                </c:pt>
                <c:pt idx="7426">
                  <c:v>97.994000000000071</c:v>
                </c:pt>
                <c:pt idx="7427">
                  <c:v>101.23099999999999</c:v>
                </c:pt>
                <c:pt idx="7428">
                  <c:v>102.342</c:v>
                </c:pt>
                <c:pt idx="7429">
                  <c:v>101.259</c:v>
                </c:pt>
                <c:pt idx="7430">
                  <c:v>98.346999999999994</c:v>
                </c:pt>
                <c:pt idx="7431">
                  <c:v>93.808999999999983</c:v>
                </c:pt>
                <c:pt idx="7432">
                  <c:v>88.286000000000001</c:v>
                </c:pt>
                <c:pt idx="7433">
                  <c:v>81.861999999999995</c:v>
                </c:pt>
                <c:pt idx="7434">
                  <c:v>76.461000000000027</c:v>
                </c:pt>
                <c:pt idx="7435">
                  <c:v>71.35899999999998</c:v>
                </c:pt>
                <c:pt idx="7436">
                  <c:v>66.932000000000002</c:v>
                </c:pt>
                <c:pt idx="7437">
                  <c:v>63.844999999999999</c:v>
                </c:pt>
                <c:pt idx="7438">
                  <c:v>62.787000000000006</c:v>
                </c:pt>
                <c:pt idx="7439">
                  <c:v>63.589000000000006</c:v>
                </c:pt>
                <c:pt idx="7440">
                  <c:v>65.728999999999999</c:v>
                </c:pt>
                <c:pt idx="7441">
                  <c:v>67.805999999999983</c:v>
                </c:pt>
                <c:pt idx="7442">
                  <c:v>69.099999999999994</c:v>
                </c:pt>
                <c:pt idx="7443">
                  <c:v>71.983000000000004</c:v>
                </c:pt>
                <c:pt idx="7444">
                  <c:v>77.909000000000006</c:v>
                </c:pt>
                <c:pt idx="7445">
                  <c:v>85.994000000000071</c:v>
                </c:pt>
                <c:pt idx="7446">
                  <c:v>88.845000000000013</c:v>
                </c:pt>
                <c:pt idx="7447">
                  <c:v>90.211000000000027</c:v>
                </c:pt>
                <c:pt idx="7448">
                  <c:v>90.790999999999997</c:v>
                </c:pt>
                <c:pt idx="7449">
                  <c:v>91.187999999999988</c:v>
                </c:pt>
                <c:pt idx="7450">
                  <c:v>84.807000000000002</c:v>
                </c:pt>
                <c:pt idx="7451">
                  <c:v>79.266000000000005</c:v>
                </c:pt>
                <c:pt idx="7452">
                  <c:v>78.263999999999996</c:v>
                </c:pt>
                <c:pt idx="7453">
                  <c:v>77.61999999999999</c:v>
                </c:pt>
                <c:pt idx="7454">
                  <c:v>77.073999999999998</c:v>
                </c:pt>
                <c:pt idx="7455">
                  <c:v>77.73</c:v>
                </c:pt>
                <c:pt idx="7456">
                  <c:v>78.137999999999991</c:v>
                </c:pt>
                <c:pt idx="7457">
                  <c:v>74.974000000000004</c:v>
                </c:pt>
                <c:pt idx="7458">
                  <c:v>71.286000000000001</c:v>
                </c:pt>
                <c:pt idx="7459">
                  <c:v>67.465000000000003</c:v>
                </c:pt>
                <c:pt idx="7460">
                  <c:v>63.75</c:v>
                </c:pt>
                <c:pt idx="7461">
                  <c:v>61.124000000000002</c:v>
                </c:pt>
                <c:pt idx="7462">
                  <c:v>59.798000000000037</c:v>
                </c:pt>
                <c:pt idx="7463">
                  <c:v>59.895000000000003</c:v>
                </c:pt>
                <c:pt idx="7464">
                  <c:v>62.467000000000006</c:v>
                </c:pt>
                <c:pt idx="7465">
                  <c:v>73.424999999999997</c:v>
                </c:pt>
                <c:pt idx="7466">
                  <c:v>108.495</c:v>
                </c:pt>
                <c:pt idx="7467">
                  <c:v>180.976</c:v>
                </c:pt>
                <c:pt idx="7468">
                  <c:v>266.0819999999996</c:v>
                </c:pt>
                <c:pt idx="7469">
                  <c:v>343.78599999999966</c:v>
                </c:pt>
                <c:pt idx="7470">
                  <c:v>415.16899999999993</c:v>
                </c:pt>
                <c:pt idx="7471">
                  <c:v>472.96199999999959</c:v>
                </c:pt>
                <c:pt idx="7472">
                  <c:v>520.35799999999915</c:v>
                </c:pt>
                <c:pt idx="7473">
                  <c:v>556.048</c:v>
                </c:pt>
                <c:pt idx="7474">
                  <c:v>583.27599999999995</c:v>
                </c:pt>
                <c:pt idx="7475">
                  <c:v>608.39400000000001</c:v>
                </c:pt>
                <c:pt idx="7476">
                  <c:v>628.43699999999944</c:v>
                </c:pt>
                <c:pt idx="7477">
                  <c:v>643.25599999999997</c:v>
                </c:pt>
                <c:pt idx="7478">
                  <c:v>656.16699999999946</c:v>
                </c:pt>
                <c:pt idx="7479">
                  <c:v>668.31299999999931</c:v>
                </c:pt>
                <c:pt idx="7480">
                  <c:v>678.25900000000001</c:v>
                </c:pt>
                <c:pt idx="7481">
                  <c:v>688.65899999999999</c:v>
                </c:pt>
                <c:pt idx="7482">
                  <c:v>699.41099999999949</c:v>
                </c:pt>
                <c:pt idx="7483">
                  <c:v>708.755</c:v>
                </c:pt>
                <c:pt idx="7484">
                  <c:v>717.56399999999996</c:v>
                </c:pt>
                <c:pt idx="7485">
                  <c:v>725.77500000000055</c:v>
                </c:pt>
                <c:pt idx="7486">
                  <c:v>734.46199999999931</c:v>
                </c:pt>
                <c:pt idx="7487">
                  <c:v>742.423</c:v>
                </c:pt>
                <c:pt idx="7488">
                  <c:v>752.87300000000005</c:v>
                </c:pt>
                <c:pt idx="7489">
                  <c:v>762.88499999999999</c:v>
                </c:pt>
                <c:pt idx="7490">
                  <c:v>769.00800000000004</c:v>
                </c:pt>
                <c:pt idx="7491">
                  <c:v>777.68299999999999</c:v>
                </c:pt>
                <c:pt idx="7492">
                  <c:v>792.07400000000052</c:v>
                </c:pt>
                <c:pt idx="7493">
                  <c:v>799.64699999999948</c:v>
                </c:pt>
                <c:pt idx="7494">
                  <c:v>807.56899999999996</c:v>
                </c:pt>
                <c:pt idx="7495">
                  <c:v>815.58900000000051</c:v>
                </c:pt>
                <c:pt idx="7496">
                  <c:v>822.92</c:v>
                </c:pt>
                <c:pt idx="7497">
                  <c:v>829.28800000000069</c:v>
                </c:pt>
                <c:pt idx="7498">
                  <c:v>836.43</c:v>
                </c:pt>
                <c:pt idx="7499">
                  <c:v>844.29900000000055</c:v>
                </c:pt>
                <c:pt idx="7500">
                  <c:v>851.81999999999948</c:v>
                </c:pt>
                <c:pt idx="7501">
                  <c:v>859.548</c:v>
                </c:pt>
                <c:pt idx="7502">
                  <c:v>869.02800000000002</c:v>
                </c:pt>
                <c:pt idx="7503">
                  <c:v>877.4</c:v>
                </c:pt>
                <c:pt idx="7504">
                  <c:v>888.17700000000002</c:v>
                </c:pt>
                <c:pt idx="7505">
                  <c:v>897.34399999999948</c:v>
                </c:pt>
                <c:pt idx="7506">
                  <c:v>897.39599999999996</c:v>
                </c:pt>
                <c:pt idx="7507">
                  <c:v>882.37099999999998</c:v>
                </c:pt>
                <c:pt idx="7508">
                  <c:v>844.45699999999931</c:v>
                </c:pt>
                <c:pt idx="7509">
                  <c:v>785.87699999999938</c:v>
                </c:pt>
                <c:pt idx="7510">
                  <c:v>699.24800000000005</c:v>
                </c:pt>
                <c:pt idx="7511">
                  <c:v>603.95499999999947</c:v>
                </c:pt>
                <c:pt idx="7512">
                  <c:v>500.4279999999996</c:v>
                </c:pt>
                <c:pt idx="7513">
                  <c:v>400.91099999999966</c:v>
                </c:pt>
                <c:pt idx="7514">
                  <c:v>317.72199999999947</c:v>
                </c:pt>
                <c:pt idx="7515">
                  <c:v>254.81800000000001</c:v>
                </c:pt>
                <c:pt idx="7516">
                  <c:v>208.96300000000002</c:v>
                </c:pt>
                <c:pt idx="7517">
                  <c:v>172.36700000000013</c:v>
                </c:pt>
                <c:pt idx="7518">
                  <c:v>145.31300000000002</c:v>
                </c:pt>
                <c:pt idx="7519">
                  <c:v>125.64999999999999</c:v>
                </c:pt>
                <c:pt idx="7520">
                  <c:v>109.648</c:v>
                </c:pt>
                <c:pt idx="7521">
                  <c:v>96.784000000000006</c:v>
                </c:pt>
                <c:pt idx="7522">
                  <c:v>86.141000000000005</c:v>
                </c:pt>
                <c:pt idx="7523">
                  <c:v>77.075999999999979</c:v>
                </c:pt>
                <c:pt idx="7524">
                  <c:v>69.194999999999993</c:v>
                </c:pt>
                <c:pt idx="7525">
                  <c:v>62.135000000000012</c:v>
                </c:pt>
                <c:pt idx="7526">
                  <c:v>55.868000000000002</c:v>
                </c:pt>
                <c:pt idx="7527">
                  <c:v>50.580999999999996</c:v>
                </c:pt>
                <c:pt idx="7528">
                  <c:v>45.682000000000002</c:v>
                </c:pt>
                <c:pt idx="7529">
                  <c:v>41.144000000000005</c:v>
                </c:pt>
                <c:pt idx="7530">
                  <c:v>37.108000000000011</c:v>
                </c:pt>
                <c:pt idx="7531">
                  <c:v>33.758000000000003</c:v>
                </c:pt>
                <c:pt idx="7532">
                  <c:v>31.744</c:v>
                </c:pt>
                <c:pt idx="7533">
                  <c:v>32.632000000000012</c:v>
                </c:pt>
                <c:pt idx="7534">
                  <c:v>38.069000000000003</c:v>
                </c:pt>
                <c:pt idx="7535">
                  <c:v>46.357999999999997</c:v>
                </c:pt>
                <c:pt idx="7536">
                  <c:v>54.589000000000006</c:v>
                </c:pt>
                <c:pt idx="7537">
                  <c:v>60.277000000000001</c:v>
                </c:pt>
                <c:pt idx="7538">
                  <c:v>62.898000000000003</c:v>
                </c:pt>
                <c:pt idx="7539">
                  <c:v>62.478000000000002</c:v>
                </c:pt>
                <c:pt idx="7540">
                  <c:v>60.04</c:v>
                </c:pt>
                <c:pt idx="7541">
                  <c:v>55.324000000000005</c:v>
                </c:pt>
                <c:pt idx="7542">
                  <c:v>48.455999999999996</c:v>
                </c:pt>
                <c:pt idx="7543">
                  <c:v>40.463000000000001</c:v>
                </c:pt>
                <c:pt idx="7544">
                  <c:v>31.370999999999999</c:v>
                </c:pt>
                <c:pt idx="7545">
                  <c:v>22.422999999999973</c:v>
                </c:pt>
                <c:pt idx="7546">
                  <c:v>14.396000000000004</c:v>
                </c:pt>
                <c:pt idx="7547">
                  <c:v>7.8049999999999953</c:v>
                </c:pt>
                <c:pt idx="7548">
                  <c:v>3.1139999999999999</c:v>
                </c:pt>
                <c:pt idx="7549">
                  <c:v>0.38000000000000034</c:v>
                </c:pt>
                <c:pt idx="7550">
                  <c:v>0</c:v>
                </c:pt>
                <c:pt idx="7551">
                  <c:v>0</c:v>
                </c:pt>
                <c:pt idx="7552">
                  <c:v>0</c:v>
                </c:pt>
                <c:pt idx="7553">
                  <c:v>0</c:v>
                </c:pt>
                <c:pt idx="7554">
                  <c:v>0</c:v>
                </c:pt>
                <c:pt idx="7555">
                  <c:v>0</c:v>
                </c:pt>
                <c:pt idx="7556">
                  <c:v>0</c:v>
                </c:pt>
                <c:pt idx="7557">
                  <c:v>0.42100000000000032</c:v>
                </c:pt>
                <c:pt idx="7558">
                  <c:v>4.2210000000000001</c:v>
                </c:pt>
                <c:pt idx="7559">
                  <c:v>14.105</c:v>
                </c:pt>
                <c:pt idx="7560">
                  <c:v>27.35</c:v>
                </c:pt>
                <c:pt idx="7561">
                  <c:v>40.563000000000002</c:v>
                </c:pt>
                <c:pt idx="7562">
                  <c:v>55.045000000000002</c:v>
                </c:pt>
                <c:pt idx="7563">
                  <c:v>69.540000000000006</c:v>
                </c:pt>
                <c:pt idx="7564">
                  <c:v>84.123999999999981</c:v>
                </c:pt>
                <c:pt idx="7565">
                  <c:v>97.709000000000003</c:v>
                </c:pt>
                <c:pt idx="7566">
                  <c:v>110.03100000000002</c:v>
                </c:pt>
                <c:pt idx="7567">
                  <c:v>118.908</c:v>
                </c:pt>
                <c:pt idx="7568">
                  <c:v>124.745</c:v>
                </c:pt>
                <c:pt idx="7569">
                  <c:v>126.27800000000001</c:v>
                </c:pt>
                <c:pt idx="7570">
                  <c:v>123.99900000000002</c:v>
                </c:pt>
                <c:pt idx="7571">
                  <c:v>119.21400000000007</c:v>
                </c:pt>
                <c:pt idx="7572">
                  <c:v>113.486</c:v>
                </c:pt>
                <c:pt idx="7573">
                  <c:v>107.849</c:v>
                </c:pt>
                <c:pt idx="7574">
                  <c:v>102.529</c:v>
                </c:pt>
                <c:pt idx="7575">
                  <c:v>98.085999999999999</c:v>
                </c:pt>
                <c:pt idx="7576">
                  <c:v>94.712000000000003</c:v>
                </c:pt>
                <c:pt idx="7577">
                  <c:v>91.578999999999979</c:v>
                </c:pt>
                <c:pt idx="7578">
                  <c:v>88.674999999999983</c:v>
                </c:pt>
                <c:pt idx="7579">
                  <c:v>85.632999999999981</c:v>
                </c:pt>
                <c:pt idx="7580">
                  <c:v>82.495999999999995</c:v>
                </c:pt>
                <c:pt idx="7581">
                  <c:v>79.111999999999995</c:v>
                </c:pt>
                <c:pt idx="7582">
                  <c:v>76.176999999999978</c:v>
                </c:pt>
                <c:pt idx="7583">
                  <c:v>73.575999999999979</c:v>
                </c:pt>
                <c:pt idx="7584">
                  <c:v>72.02</c:v>
                </c:pt>
                <c:pt idx="7585">
                  <c:v>70.956000000000003</c:v>
                </c:pt>
                <c:pt idx="7586">
                  <c:v>70.068000000000012</c:v>
                </c:pt>
                <c:pt idx="7587">
                  <c:v>68.536000000000001</c:v>
                </c:pt>
                <c:pt idx="7588">
                  <c:v>66.271999999999991</c:v>
                </c:pt>
                <c:pt idx="7589">
                  <c:v>62.772000000000013</c:v>
                </c:pt>
                <c:pt idx="7590">
                  <c:v>58.538000000000011</c:v>
                </c:pt>
                <c:pt idx="7591">
                  <c:v>53.846999999999994</c:v>
                </c:pt>
                <c:pt idx="7592">
                  <c:v>49.159000000000006</c:v>
                </c:pt>
                <c:pt idx="7593">
                  <c:v>44.657000000000004</c:v>
                </c:pt>
                <c:pt idx="7594">
                  <c:v>40.542000000000002</c:v>
                </c:pt>
                <c:pt idx="7595">
                  <c:v>36.621000000000002</c:v>
                </c:pt>
                <c:pt idx="7596">
                  <c:v>33.325000000000003</c:v>
                </c:pt>
                <c:pt idx="7597">
                  <c:v>30.146999999999988</c:v>
                </c:pt>
                <c:pt idx="7598">
                  <c:v>26.946999999999989</c:v>
                </c:pt>
                <c:pt idx="7599">
                  <c:v>25.067999999999987</c:v>
                </c:pt>
                <c:pt idx="7600">
                  <c:v>22.564</c:v>
                </c:pt>
                <c:pt idx="7601">
                  <c:v>20.253</c:v>
                </c:pt>
                <c:pt idx="7602">
                  <c:v>19.004999999999999</c:v>
                </c:pt>
                <c:pt idx="7603">
                  <c:v>20.771999999999988</c:v>
                </c:pt>
                <c:pt idx="7604">
                  <c:v>27.774999999999999</c:v>
                </c:pt>
                <c:pt idx="7605">
                  <c:v>38.405000000000001</c:v>
                </c:pt>
                <c:pt idx="7606">
                  <c:v>49.51</c:v>
                </c:pt>
                <c:pt idx="7607">
                  <c:v>60.595000000000013</c:v>
                </c:pt>
                <c:pt idx="7608">
                  <c:v>69.843000000000004</c:v>
                </c:pt>
                <c:pt idx="7609">
                  <c:v>76.424000000000007</c:v>
                </c:pt>
                <c:pt idx="7610">
                  <c:v>82.911000000000087</c:v>
                </c:pt>
                <c:pt idx="7611">
                  <c:v>89.733999999999995</c:v>
                </c:pt>
                <c:pt idx="7612">
                  <c:v>95.60899999999998</c:v>
                </c:pt>
                <c:pt idx="7613">
                  <c:v>99.994000000000071</c:v>
                </c:pt>
                <c:pt idx="7614">
                  <c:v>102.74299999999999</c:v>
                </c:pt>
                <c:pt idx="7615">
                  <c:v>103.815</c:v>
                </c:pt>
                <c:pt idx="7616">
                  <c:v>103.392</c:v>
                </c:pt>
                <c:pt idx="7617">
                  <c:v>101.53400000000002</c:v>
                </c:pt>
                <c:pt idx="7618">
                  <c:v>97.510999999999996</c:v>
                </c:pt>
                <c:pt idx="7619">
                  <c:v>92.304999999999993</c:v>
                </c:pt>
                <c:pt idx="7620">
                  <c:v>86.162999999999982</c:v>
                </c:pt>
                <c:pt idx="7621">
                  <c:v>79.275999999999982</c:v>
                </c:pt>
                <c:pt idx="7622">
                  <c:v>72.956999999999994</c:v>
                </c:pt>
                <c:pt idx="7623">
                  <c:v>67.382999999999981</c:v>
                </c:pt>
                <c:pt idx="7624">
                  <c:v>62.364000000000004</c:v>
                </c:pt>
                <c:pt idx="7625">
                  <c:v>60.537000000000006</c:v>
                </c:pt>
                <c:pt idx="7626">
                  <c:v>59.663000000000011</c:v>
                </c:pt>
                <c:pt idx="7627">
                  <c:v>60.462000000000003</c:v>
                </c:pt>
                <c:pt idx="7628">
                  <c:v>63.601000000000006</c:v>
                </c:pt>
                <c:pt idx="7629">
                  <c:v>67.576999999999998</c:v>
                </c:pt>
                <c:pt idx="7630">
                  <c:v>72.513000000000005</c:v>
                </c:pt>
                <c:pt idx="7631">
                  <c:v>76.739999999999995</c:v>
                </c:pt>
                <c:pt idx="7632">
                  <c:v>78.811000000000007</c:v>
                </c:pt>
                <c:pt idx="7633">
                  <c:v>80.009</c:v>
                </c:pt>
                <c:pt idx="7634">
                  <c:v>79.253</c:v>
                </c:pt>
                <c:pt idx="7635">
                  <c:v>75.739999999999995</c:v>
                </c:pt>
                <c:pt idx="7636">
                  <c:v>70.674999999999983</c:v>
                </c:pt>
                <c:pt idx="7637">
                  <c:v>65.433000000000007</c:v>
                </c:pt>
                <c:pt idx="7638">
                  <c:v>59.950999999999993</c:v>
                </c:pt>
                <c:pt idx="7639">
                  <c:v>54.098000000000013</c:v>
                </c:pt>
                <c:pt idx="7640">
                  <c:v>48.862000000000002</c:v>
                </c:pt>
                <c:pt idx="7641">
                  <c:v>47.929000000000002</c:v>
                </c:pt>
                <c:pt idx="7642">
                  <c:v>52.518000000000001</c:v>
                </c:pt>
                <c:pt idx="7643">
                  <c:v>59.761000000000003</c:v>
                </c:pt>
                <c:pt idx="7644">
                  <c:v>69.772999999999982</c:v>
                </c:pt>
                <c:pt idx="7645">
                  <c:v>82.259</c:v>
                </c:pt>
                <c:pt idx="7646">
                  <c:v>91.175999999999988</c:v>
                </c:pt>
                <c:pt idx="7647">
                  <c:v>99.424999999999997</c:v>
                </c:pt>
                <c:pt idx="7648">
                  <c:v>105.43700000000007</c:v>
                </c:pt>
                <c:pt idx="7649">
                  <c:v>110.80200000000001</c:v>
                </c:pt>
                <c:pt idx="7650">
                  <c:v>112.008</c:v>
                </c:pt>
                <c:pt idx="7651">
                  <c:v>110.16</c:v>
                </c:pt>
                <c:pt idx="7652">
                  <c:v>105.553</c:v>
                </c:pt>
                <c:pt idx="7653">
                  <c:v>100.774</c:v>
                </c:pt>
                <c:pt idx="7654">
                  <c:v>96.287999999999997</c:v>
                </c:pt>
                <c:pt idx="7655">
                  <c:v>89.318000000000012</c:v>
                </c:pt>
                <c:pt idx="7656">
                  <c:v>83.842000000000013</c:v>
                </c:pt>
                <c:pt idx="7657">
                  <c:v>79.692999999999998</c:v>
                </c:pt>
                <c:pt idx="7658">
                  <c:v>72.418999999999997</c:v>
                </c:pt>
                <c:pt idx="7659">
                  <c:v>70.375999999999948</c:v>
                </c:pt>
                <c:pt idx="7660">
                  <c:v>67.977000000000004</c:v>
                </c:pt>
                <c:pt idx="7661">
                  <c:v>70.052999999999983</c:v>
                </c:pt>
                <c:pt idx="7662">
                  <c:v>74.491000000000071</c:v>
                </c:pt>
                <c:pt idx="7663">
                  <c:v>77.918000000000006</c:v>
                </c:pt>
                <c:pt idx="7664">
                  <c:v>81.616</c:v>
                </c:pt>
                <c:pt idx="7665">
                  <c:v>82.953000000000003</c:v>
                </c:pt>
                <c:pt idx="7666">
                  <c:v>84.322999999999979</c:v>
                </c:pt>
                <c:pt idx="7667">
                  <c:v>87.066000000000003</c:v>
                </c:pt>
                <c:pt idx="7668">
                  <c:v>89.985000000000014</c:v>
                </c:pt>
                <c:pt idx="7669">
                  <c:v>94.650999999999982</c:v>
                </c:pt>
                <c:pt idx="7670">
                  <c:v>94.540999999999997</c:v>
                </c:pt>
                <c:pt idx="7671">
                  <c:v>87.397000000000006</c:v>
                </c:pt>
                <c:pt idx="7672">
                  <c:v>77.86</c:v>
                </c:pt>
                <c:pt idx="7673">
                  <c:v>73.918999999999997</c:v>
                </c:pt>
                <c:pt idx="7674">
                  <c:v>71.712999999999994</c:v>
                </c:pt>
                <c:pt idx="7675">
                  <c:v>70.233999999999995</c:v>
                </c:pt>
                <c:pt idx="7676">
                  <c:v>71.546000000000006</c:v>
                </c:pt>
                <c:pt idx="7677">
                  <c:v>71.331999999999994</c:v>
                </c:pt>
                <c:pt idx="7678">
                  <c:v>67.501000000000005</c:v>
                </c:pt>
                <c:pt idx="7679">
                  <c:v>63.257000000000005</c:v>
                </c:pt>
                <c:pt idx="7680">
                  <c:v>63.216000000000001</c:v>
                </c:pt>
                <c:pt idx="7681">
                  <c:v>66.065000000000012</c:v>
                </c:pt>
                <c:pt idx="7682">
                  <c:v>66.462999999999994</c:v>
                </c:pt>
                <c:pt idx="7683">
                  <c:v>64.942000000000007</c:v>
                </c:pt>
                <c:pt idx="7684">
                  <c:v>66.712999999999994</c:v>
                </c:pt>
                <c:pt idx="7685">
                  <c:v>67.647999999999996</c:v>
                </c:pt>
                <c:pt idx="7686">
                  <c:v>67.361999999999995</c:v>
                </c:pt>
                <c:pt idx="7687">
                  <c:v>66.016999999999996</c:v>
                </c:pt>
                <c:pt idx="7688">
                  <c:v>64.861000000000004</c:v>
                </c:pt>
                <c:pt idx="7689">
                  <c:v>63.861000000000004</c:v>
                </c:pt>
                <c:pt idx="7690">
                  <c:v>61.229000000000013</c:v>
                </c:pt>
                <c:pt idx="7691">
                  <c:v>61.577000000000005</c:v>
                </c:pt>
                <c:pt idx="7692">
                  <c:v>61.52</c:v>
                </c:pt>
                <c:pt idx="7693">
                  <c:v>61.92</c:v>
                </c:pt>
                <c:pt idx="7694">
                  <c:v>58.370999999999995</c:v>
                </c:pt>
                <c:pt idx="7695">
                  <c:v>57.913999999999994</c:v>
                </c:pt>
                <c:pt idx="7696">
                  <c:v>61.031000000000006</c:v>
                </c:pt>
                <c:pt idx="7697">
                  <c:v>69.668999999999983</c:v>
                </c:pt>
                <c:pt idx="7698">
                  <c:v>79.070999999999998</c:v>
                </c:pt>
                <c:pt idx="7699">
                  <c:v>90.421000000000006</c:v>
                </c:pt>
                <c:pt idx="7700">
                  <c:v>101.76300000000002</c:v>
                </c:pt>
                <c:pt idx="7701">
                  <c:v>108.28100000000002</c:v>
                </c:pt>
                <c:pt idx="7702">
                  <c:v>111.93899999999999</c:v>
                </c:pt>
                <c:pt idx="7703">
                  <c:v>121.765</c:v>
                </c:pt>
                <c:pt idx="7704">
                  <c:v>121.587</c:v>
                </c:pt>
                <c:pt idx="7705">
                  <c:v>117.992</c:v>
                </c:pt>
                <c:pt idx="7706">
                  <c:v>115.477</c:v>
                </c:pt>
                <c:pt idx="7707">
                  <c:v>92.093999999999994</c:v>
                </c:pt>
              </c:numCache>
            </c:numRef>
          </c:yVal>
        </c:ser>
        <c:axId val="368548480"/>
        <c:axId val="369943296"/>
      </c:scatterChart>
      <c:valAx>
        <c:axId val="368548480"/>
        <c:scaling>
          <c:orientation val="minMax"/>
        </c:scaling>
        <c:axPos val="b"/>
        <c:majorGridlines/>
        <c:title>
          <c:tx>
            <c:rich>
              <a:bodyPr/>
              <a:lstStyle/>
              <a:p>
                <a:pPr>
                  <a:defRPr/>
                </a:pPr>
                <a:r>
                  <a:rPr lang="en-US"/>
                  <a:t>Flow (ML/day) from Station 412005:  LACHLAN RIVER AT BOOLIGAL</a:t>
                </a:r>
              </a:p>
            </c:rich>
          </c:tx>
          <c:layout/>
        </c:title>
        <c:numFmt formatCode="General" sourceLinked="1"/>
        <c:tickLblPos val="nextTo"/>
        <c:crossAx val="369943296"/>
        <c:crosses val="autoZero"/>
        <c:crossBetween val="midCat"/>
      </c:valAx>
      <c:valAx>
        <c:axId val="369943296"/>
        <c:scaling>
          <c:orientation val="minMax"/>
        </c:scaling>
        <c:axPos val="l"/>
        <c:majorGridlines/>
        <c:title>
          <c:tx>
            <c:rich>
              <a:bodyPr rot="-5400000" vert="horz"/>
              <a:lstStyle/>
              <a:p>
                <a:pPr>
                  <a:defRPr/>
                </a:pPr>
                <a:r>
                  <a:rPr lang="en-US"/>
                  <a:t>Flow (ML/day) from Station 412045:  LACHLAN RIVER AT CORRONG</a:t>
                </a:r>
              </a:p>
            </c:rich>
          </c:tx>
          <c:layout>
            <c:manualLayout>
              <c:xMode val="edge"/>
              <c:yMode val="edge"/>
              <c:x val="2.2155198385845551E-2"/>
              <c:y val="6.5506412003998524E-2"/>
            </c:manualLayout>
          </c:layout>
        </c:title>
        <c:numFmt formatCode="General" sourceLinked="1"/>
        <c:tickLblPos val="nextTo"/>
        <c:crossAx val="368548480"/>
        <c:crosses val="autoZero"/>
        <c:crossBetween val="midCat"/>
      </c:valAx>
      <c:spPr>
        <a:noFill/>
        <a:ln>
          <a:solidFill>
            <a:schemeClr val="accent1"/>
          </a:solidFill>
        </a:ln>
      </c:spPr>
    </c:plotArea>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n-AU"/>
  <c:chart>
    <c:plotArea>
      <c:layout/>
      <c:lineChart>
        <c:grouping val="standard"/>
        <c:ser>
          <c:idx val="0"/>
          <c:order val="0"/>
          <c:tx>
            <c:v>412045</c:v>
          </c:tx>
          <c:marker>
            <c:symbol val="none"/>
          </c:marker>
          <c:cat>
            <c:numRef>
              <c:f>'45 and 194'!$A$3:$A$1635</c:f>
              <c:numCache>
                <c:formatCode>m/d/yyyy</c:formatCode>
                <c:ptCount val="1633"/>
                <c:pt idx="0">
                  <c:v>40057</c:v>
                </c:pt>
                <c:pt idx="1">
                  <c:v>40058</c:v>
                </c:pt>
                <c:pt idx="2">
                  <c:v>40059</c:v>
                </c:pt>
                <c:pt idx="3">
                  <c:v>40060</c:v>
                </c:pt>
                <c:pt idx="4">
                  <c:v>40061</c:v>
                </c:pt>
                <c:pt idx="5">
                  <c:v>40062</c:v>
                </c:pt>
                <c:pt idx="6">
                  <c:v>40063</c:v>
                </c:pt>
                <c:pt idx="7">
                  <c:v>40064</c:v>
                </c:pt>
                <c:pt idx="8">
                  <c:v>40065</c:v>
                </c:pt>
                <c:pt idx="9">
                  <c:v>40066</c:v>
                </c:pt>
                <c:pt idx="10">
                  <c:v>40067</c:v>
                </c:pt>
                <c:pt idx="11">
                  <c:v>40068</c:v>
                </c:pt>
                <c:pt idx="12">
                  <c:v>40069</c:v>
                </c:pt>
                <c:pt idx="13">
                  <c:v>40070</c:v>
                </c:pt>
                <c:pt idx="14">
                  <c:v>40071</c:v>
                </c:pt>
                <c:pt idx="15">
                  <c:v>40072</c:v>
                </c:pt>
                <c:pt idx="16">
                  <c:v>40073</c:v>
                </c:pt>
                <c:pt idx="17">
                  <c:v>40074</c:v>
                </c:pt>
                <c:pt idx="18">
                  <c:v>40075</c:v>
                </c:pt>
                <c:pt idx="19">
                  <c:v>40076</c:v>
                </c:pt>
                <c:pt idx="20">
                  <c:v>40077</c:v>
                </c:pt>
                <c:pt idx="21">
                  <c:v>40078</c:v>
                </c:pt>
                <c:pt idx="22">
                  <c:v>40079</c:v>
                </c:pt>
                <c:pt idx="23">
                  <c:v>40080</c:v>
                </c:pt>
                <c:pt idx="24">
                  <c:v>40081</c:v>
                </c:pt>
                <c:pt idx="25">
                  <c:v>40082</c:v>
                </c:pt>
                <c:pt idx="26">
                  <c:v>40083</c:v>
                </c:pt>
                <c:pt idx="27">
                  <c:v>40084</c:v>
                </c:pt>
                <c:pt idx="28">
                  <c:v>40085</c:v>
                </c:pt>
                <c:pt idx="29">
                  <c:v>40086</c:v>
                </c:pt>
                <c:pt idx="30">
                  <c:v>40087</c:v>
                </c:pt>
                <c:pt idx="31">
                  <c:v>40088</c:v>
                </c:pt>
                <c:pt idx="32">
                  <c:v>40089</c:v>
                </c:pt>
                <c:pt idx="33">
                  <c:v>40090</c:v>
                </c:pt>
                <c:pt idx="34">
                  <c:v>40091</c:v>
                </c:pt>
                <c:pt idx="35">
                  <c:v>40092</c:v>
                </c:pt>
                <c:pt idx="36">
                  <c:v>40093</c:v>
                </c:pt>
                <c:pt idx="37">
                  <c:v>40094</c:v>
                </c:pt>
                <c:pt idx="38">
                  <c:v>40095</c:v>
                </c:pt>
                <c:pt idx="39">
                  <c:v>40096</c:v>
                </c:pt>
                <c:pt idx="40">
                  <c:v>40097</c:v>
                </c:pt>
                <c:pt idx="41">
                  <c:v>40098</c:v>
                </c:pt>
                <c:pt idx="42">
                  <c:v>40099</c:v>
                </c:pt>
                <c:pt idx="43">
                  <c:v>40100</c:v>
                </c:pt>
                <c:pt idx="44">
                  <c:v>40101</c:v>
                </c:pt>
                <c:pt idx="45">
                  <c:v>40102</c:v>
                </c:pt>
                <c:pt idx="46">
                  <c:v>40103</c:v>
                </c:pt>
                <c:pt idx="47">
                  <c:v>40104</c:v>
                </c:pt>
                <c:pt idx="48">
                  <c:v>40105</c:v>
                </c:pt>
                <c:pt idx="49">
                  <c:v>40106</c:v>
                </c:pt>
                <c:pt idx="50">
                  <c:v>40107</c:v>
                </c:pt>
                <c:pt idx="51">
                  <c:v>40108</c:v>
                </c:pt>
                <c:pt idx="52">
                  <c:v>40109</c:v>
                </c:pt>
                <c:pt idx="53">
                  <c:v>40110</c:v>
                </c:pt>
                <c:pt idx="54">
                  <c:v>40111</c:v>
                </c:pt>
                <c:pt idx="55">
                  <c:v>40112</c:v>
                </c:pt>
                <c:pt idx="56">
                  <c:v>40113</c:v>
                </c:pt>
                <c:pt idx="57">
                  <c:v>40114</c:v>
                </c:pt>
                <c:pt idx="58">
                  <c:v>40115</c:v>
                </c:pt>
                <c:pt idx="59">
                  <c:v>40116</c:v>
                </c:pt>
                <c:pt idx="60">
                  <c:v>40117</c:v>
                </c:pt>
                <c:pt idx="61">
                  <c:v>40118</c:v>
                </c:pt>
                <c:pt idx="62">
                  <c:v>40119</c:v>
                </c:pt>
                <c:pt idx="63">
                  <c:v>40120</c:v>
                </c:pt>
                <c:pt idx="64">
                  <c:v>40121</c:v>
                </c:pt>
                <c:pt idx="65">
                  <c:v>40122</c:v>
                </c:pt>
                <c:pt idx="66">
                  <c:v>40123</c:v>
                </c:pt>
                <c:pt idx="67">
                  <c:v>40124</c:v>
                </c:pt>
                <c:pt idx="68">
                  <c:v>40125</c:v>
                </c:pt>
                <c:pt idx="69">
                  <c:v>40126</c:v>
                </c:pt>
                <c:pt idx="70">
                  <c:v>40127</c:v>
                </c:pt>
                <c:pt idx="71">
                  <c:v>40128</c:v>
                </c:pt>
                <c:pt idx="72">
                  <c:v>40129</c:v>
                </c:pt>
                <c:pt idx="73">
                  <c:v>40130</c:v>
                </c:pt>
                <c:pt idx="74">
                  <c:v>40131</c:v>
                </c:pt>
                <c:pt idx="75">
                  <c:v>40132</c:v>
                </c:pt>
                <c:pt idx="76">
                  <c:v>40133</c:v>
                </c:pt>
                <c:pt idx="77">
                  <c:v>40134</c:v>
                </c:pt>
                <c:pt idx="78">
                  <c:v>40135</c:v>
                </c:pt>
                <c:pt idx="79">
                  <c:v>40136</c:v>
                </c:pt>
                <c:pt idx="80">
                  <c:v>40137</c:v>
                </c:pt>
                <c:pt idx="81">
                  <c:v>40138</c:v>
                </c:pt>
                <c:pt idx="82">
                  <c:v>40139</c:v>
                </c:pt>
                <c:pt idx="83">
                  <c:v>40140</c:v>
                </c:pt>
                <c:pt idx="84">
                  <c:v>40141</c:v>
                </c:pt>
                <c:pt idx="85">
                  <c:v>40142</c:v>
                </c:pt>
                <c:pt idx="86">
                  <c:v>40143</c:v>
                </c:pt>
                <c:pt idx="87">
                  <c:v>40144</c:v>
                </c:pt>
                <c:pt idx="88">
                  <c:v>40145</c:v>
                </c:pt>
                <c:pt idx="89">
                  <c:v>40146</c:v>
                </c:pt>
                <c:pt idx="90">
                  <c:v>40147</c:v>
                </c:pt>
                <c:pt idx="91">
                  <c:v>40148</c:v>
                </c:pt>
                <c:pt idx="92">
                  <c:v>40149</c:v>
                </c:pt>
                <c:pt idx="93">
                  <c:v>40150</c:v>
                </c:pt>
                <c:pt idx="94">
                  <c:v>40151</c:v>
                </c:pt>
                <c:pt idx="95">
                  <c:v>40152</c:v>
                </c:pt>
                <c:pt idx="96">
                  <c:v>40153</c:v>
                </c:pt>
                <c:pt idx="97">
                  <c:v>40154</c:v>
                </c:pt>
                <c:pt idx="98">
                  <c:v>40155</c:v>
                </c:pt>
                <c:pt idx="99">
                  <c:v>40156</c:v>
                </c:pt>
                <c:pt idx="100">
                  <c:v>40157</c:v>
                </c:pt>
                <c:pt idx="101">
                  <c:v>40158</c:v>
                </c:pt>
                <c:pt idx="102">
                  <c:v>40159</c:v>
                </c:pt>
                <c:pt idx="103">
                  <c:v>40160</c:v>
                </c:pt>
                <c:pt idx="104">
                  <c:v>40161</c:v>
                </c:pt>
                <c:pt idx="105">
                  <c:v>40162</c:v>
                </c:pt>
                <c:pt idx="106">
                  <c:v>40163</c:v>
                </c:pt>
                <c:pt idx="107">
                  <c:v>40164</c:v>
                </c:pt>
                <c:pt idx="108">
                  <c:v>40165</c:v>
                </c:pt>
                <c:pt idx="109">
                  <c:v>40166</c:v>
                </c:pt>
                <c:pt idx="110">
                  <c:v>40167</c:v>
                </c:pt>
                <c:pt idx="111">
                  <c:v>40168</c:v>
                </c:pt>
                <c:pt idx="112">
                  <c:v>40169</c:v>
                </c:pt>
                <c:pt idx="113">
                  <c:v>40170</c:v>
                </c:pt>
                <c:pt idx="114">
                  <c:v>40171</c:v>
                </c:pt>
                <c:pt idx="115">
                  <c:v>40172</c:v>
                </c:pt>
                <c:pt idx="116">
                  <c:v>40173</c:v>
                </c:pt>
                <c:pt idx="117">
                  <c:v>40174</c:v>
                </c:pt>
                <c:pt idx="118">
                  <c:v>40175</c:v>
                </c:pt>
                <c:pt idx="119">
                  <c:v>40176</c:v>
                </c:pt>
                <c:pt idx="120">
                  <c:v>40177</c:v>
                </c:pt>
                <c:pt idx="121">
                  <c:v>40178</c:v>
                </c:pt>
                <c:pt idx="122">
                  <c:v>40179</c:v>
                </c:pt>
                <c:pt idx="123">
                  <c:v>40180</c:v>
                </c:pt>
                <c:pt idx="124">
                  <c:v>40181</c:v>
                </c:pt>
                <c:pt idx="125">
                  <c:v>40182</c:v>
                </c:pt>
                <c:pt idx="126">
                  <c:v>40183</c:v>
                </c:pt>
                <c:pt idx="127">
                  <c:v>40184</c:v>
                </c:pt>
                <c:pt idx="128">
                  <c:v>40185</c:v>
                </c:pt>
                <c:pt idx="129">
                  <c:v>40186</c:v>
                </c:pt>
                <c:pt idx="130">
                  <c:v>40187</c:v>
                </c:pt>
                <c:pt idx="131">
                  <c:v>40188</c:v>
                </c:pt>
                <c:pt idx="132">
                  <c:v>40189</c:v>
                </c:pt>
                <c:pt idx="133">
                  <c:v>40190</c:v>
                </c:pt>
                <c:pt idx="134">
                  <c:v>40191</c:v>
                </c:pt>
                <c:pt idx="135">
                  <c:v>40192</c:v>
                </c:pt>
                <c:pt idx="136">
                  <c:v>40193</c:v>
                </c:pt>
                <c:pt idx="137">
                  <c:v>40194</c:v>
                </c:pt>
                <c:pt idx="138">
                  <c:v>40195</c:v>
                </c:pt>
                <c:pt idx="139">
                  <c:v>40196</c:v>
                </c:pt>
                <c:pt idx="140">
                  <c:v>40197</c:v>
                </c:pt>
                <c:pt idx="141">
                  <c:v>40198</c:v>
                </c:pt>
                <c:pt idx="142">
                  <c:v>40199</c:v>
                </c:pt>
                <c:pt idx="143">
                  <c:v>40200</c:v>
                </c:pt>
                <c:pt idx="144">
                  <c:v>40201</c:v>
                </c:pt>
                <c:pt idx="145">
                  <c:v>40202</c:v>
                </c:pt>
                <c:pt idx="146">
                  <c:v>40203</c:v>
                </c:pt>
                <c:pt idx="147">
                  <c:v>40204</c:v>
                </c:pt>
                <c:pt idx="148">
                  <c:v>40205</c:v>
                </c:pt>
                <c:pt idx="149">
                  <c:v>40206</c:v>
                </c:pt>
                <c:pt idx="150">
                  <c:v>40207</c:v>
                </c:pt>
                <c:pt idx="151">
                  <c:v>40208</c:v>
                </c:pt>
                <c:pt idx="152">
                  <c:v>40209</c:v>
                </c:pt>
                <c:pt idx="153">
                  <c:v>40210</c:v>
                </c:pt>
                <c:pt idx="154">
                  <c:v>40211</c:v>
                </c:pt>
                <c:pt idx="155">
                  <c:v>40212</c:v>
                </c:pt>
                <c:pt idx="156">
                  <c:v>40213</c:v>
                </c:pt>
                <c:pt idx="157">
                  <c:v>40214</c:v>
                </c:pt>
                <c:pt idx="158">
                  <c:v>40215</c:v>
                </c:pt>
                <c:pt idx="159">
                  <c:v>40216</c:v>
                </c:pt>
                <c:pt idx="160">
                  <c:v>40217</c:v>
                </c:pt>
                <c:pt idx="161">
                  <c:v>40218</c:v>
                </c:pt>
                <c:pt idx="162">
                  <c:v>40219</c:v>
                </c:pt>
                <c:pt idx="163">
                  <c:v>40220</c:v>
                </c:pt>
                <c:pt idx="164">
                  <c:v>40221</c:v>
                </c:pt>
                <c:pt idx="165">
                  <c:v>40222</c:v>
                </c:pt>
                <c:pt idx="166">
                  <c:v>40223</c:v>
                </c:pt>
                <c:pt idx="167">
                  <c:v>40224</c:v>
                </c:pt>
                <c:pt idx="168">
                  <c:v>40225</c:v>
                </c:pt>
                <c:pt idx="169">
                  <c:v>40226</c:v>
                </c:pt>
                <c:pt idx="170">
                  <c:v>40227</c:v>
                </c:pt>
                <c:pt idx="171">
                  <c:v>40228</c:v>
                </c:pt>
                <c:pt idx="172">
                  <c:v>40229</c:v>
                </c:pt>
                <c:pt idx="173">
                  <c:v>40230</c:v>
                </c:pt>
                <c:pt idx="174">
                  <c:v>40231</c:v>
                </c:pt>
                <c:pt idx="175">
                  <c:v>40232</c:v>
                </c:pt>
                <c:pt idx="176">
                  <c:v>40233</c:v>
                </c:pt>
                <c:pt idx="177">
                  <c:v>40234</c:v>
                </c:pt>
                <c:pt idx="178">
                  <c:v>40235</c:v>
                </c:pt>
                <c:pt idx="179">
                  <c:v>40236</c:v>
                </c:pt>
                <c:pt idx="180">
                  <c:v>40237</c:v>
                </c:pt>
                <c:pt idx="181">
                  <c:v>40238</c:v>
                </c:pt>
                <c:pt idx="182">
                  <c:v>40239</c:v>
                </c:pt>
                <c:pt idx="183">
                  <c:v>40240</c:v>
                </c:pt>
                <c:pt idx="184">
                  <c:v>40241</c:v>
                </c:pt>
                <c:pt idx="185">
                  <c:v>40242</c:v>
                </c:pt>
                <c:pt idx="186">
                  <c:v>40243</c:v>
                </c:pt>
                <c:pt idx="187">
                  <c:v>40244</c:v>
                </c:pt>
                <c:pt idx="188">
                  <c:v>40245</c:v>
                </c:pt>
                <c:pt idx="189">
                  <c:v>40246</c:v>
                </c:pt>
                <c:pt idx="190">
                  <c:v>40247</c:v>
                </c:pt>
                <c:pt idx="191">
                  <c:v>40248</c:v>
                </c:pt>
                <c:pt idx="192">
                  <c:v>40249</c:v>
                </c:pt>
                <c:pt idx="193">
                  <c:v>40250</c:v>
                </c:pt>
                <c:pt idx="194">
                  <c:v>40251</c:v>
                </c:pt>
                <c:pt idx="195">
                  <c:v>40252</c:v>
                </c:pt>
                <c:pt idx="196">
                  <c:v>40253</c:v>
                </c:pt>
                <c:pt idx="197">
                  <c:v>40254</c:v>
                </c:pt>
                <c:pt idx="198">
                  <c:v>40255</c:v>
                </c:pt>
                <c:pt idx="199">
                  <c:v>40256</c:v>
                </c:pt>
                <c:pt idx="200">
                  <c:v>40257</c:v>
                </c:pt>
                <c:pt idx="201">
                  <c:v>40258</c:v>
                </c:pt>
                <c:pt idx="202">
                  <c:v>40259</c:v>
                </c:pt>
                <c:pt idx="203">
                  <c:v>40260</c:v>
                </c:pt>
                <c:pt idx="204">
                  <c:v>40261</c:v>
                </c:pt>
                <c:pt idx="205">
                  <c:v>40262</c:v>
                </c:pt>
                <c:pt idx="206">
                  <c:v>40263</c:v>
                </c:pt>
                <c:pt idx="207">
                  <c:v>40264</c:v>
                </c:pt>
                <c:pt idx="208">
                  <c:v>40265</c:v>
                </c:pt>
                <c:pt idx="209">
                  <c:v>40266</c:v>
                </c:pt>
                <c:pt idx="210">
                  <c:v>40267</c:v>
                </c:pt>
                <c:pt idx="211">
                  <c:v>40268</c:v>
                </c:pt>
                <c:pt idx="212">
                  <c:v>40269</c:v>
                </c:pt>
                <c:pt idx="213">
                  <c:v>40270</c:v>
                </c:pt>
                <c:pt idx="214">
                  <c:v>40271</c:v>
                </c:pt>
                <c:pt idx="215">
                  <c:v>40272</c:v>
                </c:pt>
                <c:pt idx="216">
                  <c:v>40273</c:v>
                </c:pt>
                <c:pt idx="217">
                  <c:v>40274</c:v>
                </c:pt>
                <c:pt idx="218">
                  <c:v>40275</c:v>
                </c:pt>
                <c:pt idx="219">
                  <c:v>40276</c:v>
                </c:pt>
                <c:pt idx="220">
                  <c:v>40277</c:v>
                </c:pt>
                <c:pt idx="221">
                  <c:v>40278</c:v>
                </c:pt>
                <c:pt idx="222">
                  <c:v>40279</c:v>
                </c:pt>
                <c:pt idx="223">
                  <c:v>40280</c:v>
                </c:pt>
                <c:pt idx="224">
                  <c:v>40281</c:v>
                </c:pt>
                <c:pt idx="225">
                  <c:v>40282</c:v>
                </c:pt>
                <c:pt idx="226">
                  <c:v>40283</c:v>
                </c:pt>
                <c:pt idx="227">
                  <c:v>40284</c:v>
                </c:pt>
                <c:pt idx="228">
                  <c:v>40285</c:v>
                </c:pt>
                <c:pt idx="229">
                  <c:v>40286</c:v>
                </c:pt>
                <c:pt idx="230">
                  <c:v>40287</c:v>
                </c:pt>
                <c:pt idx="231">
                  <c:v>40288</c:v>
                </c:pt>
                <c:pt idx="232">
                  <c:v>40289</c:v>
                </c:pt>
                <c:pt idx="233">
                  <c:v>40290</c:v>
                </c:pt>
                <c:pt idx="234">
                  <c:v>40291</c:v>
                </c:pt>
                <c:pt idx="235">
                  <c:v>40292</c:v>
                </c:pt>
                <c:pt idx="236">
                  <c:v>40293</c:v>
                </c:pt>
                <c:pt idx="237">
                  <c:v>40294</c:v>
                </c:pt>
                <c:pt idx="238">
                  <c:v>40295</c:v>
                </c:pt>
                <c:pt idx="239">
                  <c:v>40296</c:v>
                </c:pt>
                <c:pt idx="240">
                  <c:v>40297</c:v>
                </c:pt>
                <c:pt idx="241">
                  <c:v>40298</c:v>
                </c:pt>
                <c:pt idx="242">
                  <c:v>40299</c:v>
                </c:pt>
                <c:pt idx="243">
                  <c:v>40300</c:v>
                </c:pt>
                <c:pt idx="244">
                  <c:v>40301</c:v>
                </c:pt>
                <c:pt idx="245">
                  <c:v>40302</c:v>
                </c:pt>
                <c:pt idx="246">
                  <c:v>40303</c:v>
                </c:pt>
                <c:pt idx="247">
                  <c:v>40304</c:v>
                </c:pt>
                <c:pt idx="248">
                  <c:v>40305</c:v>
                </c:pt>
                <c:pt idx="249">
                  <c:v>40306</c:v>
                </c:pt>
                <c:pt idx="250">
                  <c:v>40307</c:v>
                </c:pt>
                <c:pt idx="251">
                  <c:v>40308</c:v>
                </c:pt>
                <c:pt idx="252">
                  <c:v>40309</c:v>
                </c:pt>
                <c:pt idx="253">
                  <c:v>40310</c:v>
                </c:pt>
                <c:pt idx="254">
                  <c:v>40311</c:v>
                </c:pt>
                <c:pt idx="255">
                  <c:v>40312</c:v>
                </c:pt>
                <c:pt idx="256">
                  <c:v>40313</c:v>
                </c:pt>
                <c:pt idx="257">
                  <c:v>40314</c:v>
                </c:pt>
                <c:pt idx="258">
                  <c:v>40315</c:v>
                </c:pt>
                <c:pt idx="259">
                  <c:v>40316</c:v>
                </c:pt>
                <c:pt idx="260">
                  <c:v>40317</c:v>
                </c:pt>
                <c:pt idx="261">
                  <c:v>40318</c:v>
                </c:pt>
                <c:pt idx="262">
                  <c:v>40319</c:v>
                </c:pt>
                <c:pt idx="263">
                  <c:v>40320</c:v>
                </c:pt>
                <c:pt idx="264">
                  <c:v>40321</c:v>
                </c:pt>
                <c:pt idx="265">
                  <c:v>40322</c:v>
                </c:pt>
                <c:pt idx="266">
                  <c:v>40323</c:v>
                </c:pt>
                <c:pt idx="267">
                  <c:v>40324</c:v>
                </c:pt>
                <c:pt idx="268">
                  <c:v>40325</c:v>
                </c:pt>
                <c:pt idx="269">
                  <c:v>40326</c:v>
                </c:pt>
                <c:pt idx="270">
                  <c:v>40327</c:v>
                </c:pt>
                <c:pt idx="271">
                  <c:v>40328</c:v>
                </c:pt>
                <c:pt idx="272">
                  <c:v>40329</c:v>
                </c:pt>
                <c:pt idx="273">
                  <c:v>40330</c:v>
                </c:pt>
                <c:pt idx="274">
                  <c:v>40331</c:v>
                </c:pt>
                <c:pt idx="275">
                  <c:v>40332</c:v>
                </c:pt>
                <c:pt idx="276">
                  <c:v>40333</c:v>
                </c:pt>
                <c:pt idx="277">
                  <c:v>40334</c:v>
                </c:pt>
                <c:pt idx="278">
                  <c:v>40335</c:v>
                </c:pt>
                <c:pt idx="279">
                  <c:v>40336</c:v>
                </c:pt>
                <c:pt idx="280">
                  <c:v>40337</c:v>
                </c:pt>
                <c:pt idx="281">
                  <c:v>40338</c:v>
                </c:pt>
                <c:pt idx="282">
                  <c:v>40339</c:v>
                </c:pt>
                <c:pt idx="283">
                  <c:v>40340</c:v>
                </c:pt>
                <c:pt idx="284">
                  <c:v>40341</c:v>
                </c:pt>
                <c:pt idx="285">
                  <c:v>40342</c:v>
                </c:pt>
                <c:pt idx="286">
                  <c:v>40343</c:v>
                </c:pt>
                <c:pt idx="287">
                  <c:v>40344</c:v>
                </c:pt>
                <c:pt idx="288">
                  <c:v>40345</c:v>
                </c:pt>
                <c:pt idx="289">
                  <c:v>40346</c:v>
                </c:pt>
                <c:pt idx="290">
                  <c:v>40347</c:v>
                </c:pt>
                <c:pt idx="291">
                  <c:v>40348</c:v>
                </c:pt>
                <c:pt idx="292">
                  <c:v>40349</c:v>
                </c:pt>
                <c:pt idx="293">
                  <c:v>40350</c:v>
                </c:pt>
                <c:pt idx="294">
                  <c:v>40351</c:v>
                </c:pt>
                <c:pt idx="295">
                  <c:v>40352</c:v>
                </c:pt>
                <c:pt idx="296">
                  <c:v>40353</c:v>
                </c:pt>
                <c:pt idx="297">
                  <c:v>40354</c:v>
                </c:pt>
                <c:pt idx="298">
                  <c:v>40355</c:v>
                </c:pt>
                <c:pt idx="299">
                  <c:v>40356</c:v>
                </c:pt>
                <c:pt idx="300">
                  <c:v>40357</c:v>
                </c:pt>
                <c:pt idx="301">
                  <c:v>40358</c:v>
                </c:pt>
                <c:pt idx="302">
                  <c:v>40359</c:v>
                </c:pt>
                <c:pt idx="303">
                  <c:v>40360</c:v>
                </c:pt>
                <c:pt idx="304">
                  <c:v>40361</c:v>
                </c:pt>
                <c:pt idx="305">
                  <c:v>40362</c:v>
                </c:pt>
                <c:pt idx="306">
                  <c:v>40363</c:v>
                </c:pt>
                <c:pt idx="307">
                  <c:v>40364</c:v>
                </c:pt>
                <c:pt idx="308">
                  <c:v>40365</c:v>
                </c:pt>
                <c:pt idx="309">
                  <c:v>40366</c:v>
                </c:pt>
                <c:pt idx="310">
                  <c:v>40367</c:v>
                </c:pt>
                <c:pt idx="311">
                  <c:v>40368</c:v>
                </c:pt>
                <c:pt idx="312">
                  <c:v>40369</c:v>
                </c:pt>
                <c:pt idx="313">
                  <c:v>40370</c:v>
                </c:pt>
                <c:pt idx="314">
                  <c:v>40371</c:v>
                </c:pt>
                <c:pt idx="315">
                  <c:v>40372</c:v>
                </c:pt>
                <c:pt idx="316">
                  <c:v>40373</c:v>
                </c:pt>
                <c:pt idx="317">
                  <c:v>40374</c:v>
                </c:pt>
                <c:pt idx="318">
                  <c:v>40375</c:v>
                </c:pt>
                <c:pt idx="319">
                  <c:v>40376</c:v>
                </c:pt>
                <c:pt idx="320">
                  <c:v>40377</c:v>
                </c:pt>
                <c:pt idx="321">
                  <c:v>40378</c:v>
                </c:pt>
                <c:pt idx="322">
                  <c:v>40379</c:v>
                </c:pt>
                <c:pt idx="323">
                  <c:v>40380</c:v>
                </c:pt>
                <c:pt idx="324">
                  <c:v>40381</c:v>
                </c:pt>
                <c:pt idx="325">
                  <c:v>40382</c:v>
                </c:pt>
                <c:pt idx="326">
                  <c:v>40383</c:v>
                </c:pt>
                <c:pt idx="327">
                  <c:v>40384</c:v>
                </c:pt>
                <c:pt idx="328">
                  <c:v>40385</c:v>
                </c:pt>
                <c:pt idx="329">
                  <c:v>40386</c:v>
                </c:pt>
                <c:pt idx="330">
                  <c:v>40387</c:v>
                </c:pt>
                <c:pt idx="331">
                  <c:v>40388</c:v>
                </c:pt>
                <c:pt idx="332">
                  <c:v>40389</c:v>
                </c:pt>
                <c:pt idx="333">
                  <c:v>40390</c:v>
                </c:pt>
                <c:pt idx="334">
                  <c:v>40391</c:v>
                </c:pt>
                <c:pt idx="335">
                  <c:v>40392</c:v>
                </c:pt>
                <c:pt idx="336">
                  <c:v>40393</c:v>
                </c:pt>
                <c:pt idx="337">
                  <c:v>40394</c:v>
                </c:pt>
                <c:pt idx="338">
                  <c:v>40395</c:v>
                </c:pt>
                <c:pt idx="339">
                  <c:v>40396</c:v>
                </c:pt>
                <c:pt idx="340">
                  <c:v>40397</c:v>
                </c:pt>
                <c:pt idx="341">
                  <c:v>40398</c:v>
                </c:pt>
                <c:pt idx="342">
                  <c:v>40399</c:v>
                </c:pt>
                <c:pt idx="343">
                  <c:v>40400</c:v>
                </c:pt>
                <c:pt idx="344">
                  <c:v>40401</c:v>
                </c:pt>
                <c:pt idx="345">
                  <c:v>40402</c:v>
                </c:pt>
                <c:pt idx="346">
                  <c:v>40403</c:v>
                </c:pt>
                <c:pt idx="347">
                  <c:v>40404</c:v>
                </c:pt>
                <c:pt idx="348">
                  <c:v>40405</c:v>
                </c:pt>
                <c:pt idx="349">
                  <c:v>40406</c:v>
                </c:pt>
                <c:pt idx="350">
                  <c:v>40407</c:v>
                </c:pt>
                <c:pt idx="351">
                  <c:v>40408</c:v>
                </c:pt>
                <c:pt idx="352">
                  <c:v>40409</c:v>
                </c:pt>
                <c:pt idx="353">
                  <c:v>40410</c:v>
                </c:pt>
                <c:pt idx="354">
                  <c:v>40411</c:v>
                </c:pt>
                <c:pt idx="355">
                  <c:v>40412</c:v>
                </c:pt>
                <c:pt idx="356">
                  <c:v>40413</c:v>
                </c:pt>
                <c:pt idx="357">
                  <c:v>40414</c:v>
                </c:pt>
                <c:pt idx="358">
                  <c:v>40415</c:v>
                </c:pt>
                <c:pt idx="359">
                  <c:v>40416</c:v>
                </c:pt>
                <c:pt idx="360">
                  <c:v>40417</c:v>
                </c:pt>
                <c:pt idx="361">
                  <c:v>40418</c:v>
                </c:pt>
                <c:pt idx="362">
                  <c:v>40419</c:v>
                </c:pt>
                <c:pt idx="363">
                  <c:v>40420</c:v>
                </c:pt>
                <c:pt idx="364">
                  <c:v>40421</c:v>
                </c:pt>
                <c:pt idx="365">
                  <c:v>40422</c:v>
                </c:pt>
                <c:pt idx="366">
                  <c:v>40423</c:v>
                </c:pt>
                <c:pt idx="367">
                  <c:v>40424</c:v>
                </c:pt>
                <c:pt idx="368">
                  <c:v>40425</c:v>
                </c:pt>
                <c:pt idx="369">
                  <c:v>40426</c:v>
                </c:pt>
                <c:pt idx="370">
                  <c:v>40427</c:v>
                </c:pt>
                <c:pt idx="371">
                  <c:v>40428</c:v>
                </c:pt>
                <c:pt idx="372">
                  <c:v>40429</c:v>
                </c:pt>
                <c:pt idx="373">
                  <c:v>40430</c:v>
                </c:pt>
                <c:pt idx="374">
                  <c:v>40431</c:v>
                </c:pt>
                <c:pt idx="375">
                  <c:v>40432</c:v>
                </c:pt>
                <c:pt idx="376">
                  <c:v>40433</c:v>
                </c:pt>
                <c:pt idx="377">
                  <c:v>40434</c:v>
                </c:pt>
                <c:pt idx="378">
                  <c:v>40435</c:v>
                </c:pt>
                <c:pt idx="379">
                  <c:v>40436</c:v>
                </c:pt>
                <c:pt idx="380">
                  <c:v>40437</c:v>
                </c:pt>
                <c:pt idx="381">
                  <c:v>40438</c:v>
                </c:pt>
                <c:pt idx="382">
                  <c:v>40439</c:v>
                </c:pt>
                <c:pt idx="383">
                  <c:v>40440</c:v>
                </c:pt>
                <c:pt idx="384">
                  <c:v>40441</c:v>
                </c:pt>
                <c:pt idx="385">
                  <c:v>40442</c:v>
                </c:pt>
                <c:pt idx="386">
                  <c:v>40443</c:v>
                </c:pt>
                <c:pt idx="387">
                  <c:v>40444</c:v>
                </c:pt>
                <c:pt idx="388">
                  <c:v>40445</c:v>
                </c:pt>
                <c:pt idx="389">
                  <c:v>40446</c:v>
                </c:pt>
                <c:pt idx="390">
                  <c:v>40447</c:v>
                </c:pt>
                <c:pt idx="391">
                  <c:v>40448</c:v>
                </c:pt>
                <c:pt idx="392">
                  <c:v>40449</c:v>
                </c:pt>
                <c:pt idx="393">
                  <c:v>40450</c:v>
                </c:pt>
                <c:pt idx="394">
                  <c:v>40451</c:v>
                </c:pt>
                <c:pt idx="395">
                  <c:v>40452</c:v>
                </c:pt>
                <c:pt idx="396">
                  <c:v>40453</c:v>
                </c:pt>
                <c:pt idx="397">
                  <c:v>40454</c:v>
                </c:pt>
                <c:pt idx="398">
                  <c:v>40455</c:v>
                </c:pt>
                <c:pt idx="399">
                  <c:v>40456</c:v>
                </c:pt>
                <c:pt idx="400">
                  <c:v>40457</c:v>
                </c:pt>
                <c:pt idx="401">
                  <c:v>40458</c:v>
                </c:pt>
                <c:pt idx="402">
                  <c:v>40459</c:v>
                </c:pt>
                <c:pt idx="403">
                  <c:v>40460</c:v>
                </c:pt>
                <c:pt idx="404">
                  <c:v>40461</c:v>
                </c:pt>
                <c:pt idx="405">
                  <c:v>40462</c:v>
                </c:pt>
                <c:pt idx="406">
                  <c:v>40463</c:v>
                </c:pt>
                <c:pt idx="407">
                  <c:v>40464</c:v>
                </c:pt>
                <c:pt idx="408">
                  <c:v>40465</c:v>
                </c:pt>
                <c:pt idx="409">
                  <c:v>40466</c:v>
                </c:pt>
                <c:pt idx="410">
                  <c:v>40467</c:v>
                </c:pt>
                <c:pt idx="411">
                  <c:v>40468</c:v>
                </c:pt>
                <c:pt idx="412">
                  <c:v>40469</c:v>
                </c:pt>
                <c:pt idx="413">
                  <c:v>40470</c:v>
                </c:pt>
                <c:pt idx="414">
                  <c:v>40471</c:v>
                </c:pt>
                <c:pt idx="415">
                  <c:v>40472</c:v>
                </c:pt>
                <c:pt idx="416">
                  <c:v>40473</c:v>
                </c:pt>
                <c:pt idx="417">
                  <c:v>40474</c:v>
                </c:pt>
                <c:pt idx="418">
                  <c:v>40475</c:v>
                </c:pt>
                <c:pt idx="419">
                  <c:v>40476</c:v>
                </c:pt>
                <c:pt idx="420">
                  <c:v>40477</c:v>
                </c:pt>
                <c:pt idx="421">
                  <c:v>40478</c:v>
                </c:pt>
                <c:pt idx="422">
                  <c:v>40479</c:v>
                </c:pt>
                <c:pt idx="423">
                  <c:v>40480</c:v>
                </c:pt>
                <c:pt idx="424">
                  <c:v>40481</c:v>
                </c:pt>
                <c:pt idx="425">
                  <c:v>40482</c:v>
                </c:pt>
                <c:pt idx="426">
                  <c:v>40483</c:v>
                </c:pt>
                <c:pt idx="427">
                  <c:v>40484</c:v>
                </c:pt>
                <c:pt idx="428">
                  <c:v>40485</c:v>
                </c:pt>
                <c:pt idx="429">
                  <c:v>40486</c:v>
                </c:pt>
                <c:pt idx="430">
                  <c:v>40487</c:v>
                </c:pt>
                <c:pt idx="431">
                  <c:v>40488</c:v>
                </c:pt>
                <c:pt idx="432">
                  <c:v>40489</c:v>
                </c:pt>
                <c:pt idx="433">
                  <c:v>40490</c:v>
                </c:pt>
                <c:pt idx="434">
                  <c:v>40491</c:v>
                </c:pt>
                <c:pt idx="435">
                  <c:v>40492</c:v>
                </c:pt>
                <c:pt idx="436">
                  <c:v>40493</c:v>
                </c:pt>
                <c:pt idx="437">
                  <c:v>40494</c:v>
                </c:pt>
                <c:pt idx="438">
                  <c:v>40495</c:v>
                </c:pt>
                <c:pt idx="439">
                  <c:v>40496</c:v>
                </c:pt>
                <c:pt idx="440">
                  <c:v>40497</c:v>
                </c:pt>
                <c:pt idx="441">
                  <c:v>40498</c:v>
                </c:pt>
                <c:pt idx="442">
                  <c:v>40499</c:v>
                </c:pt>
                <c:pt idx="443">
                  <c:v>40500</c:v>
                </c:pt>
                <c:pt idx="444">
                  <c:v>40501</c:v>
                </c:pt>
                <c:pt idx="445">
                  <c:v>40502</c:v>
                </c:pt>
                <c:pt idx="446">
                  <c:v>40503</c:v>
                </c:pt>
                <c:pt idx="447">
                  <c:v>40504</c:v>
                </c:pt>
                <c:pt idx="448">
                  <c:v>40505</c:v>
                </c:pt>
                <c:pt idx="449">
                  <c:v>40506</c:v>
                </c:pt>
                <c:pt idx="450">
                  <c:v>40507</c:v>
                </c:pt>
                <c:pt idx="451">
                  <c:v>40508</c:v>
                </c:pt>
                <c:pt idx="452">
                  <c:v>40509</c:v>
                </c:pt>
                <c:pt idx="453">
                  <c:v>40510</c:v>
                </c:pt>
                <c:pt idx="454">
                  <c:v>40511</c:v>
                </c:pt>
                <c:pt idx="455">
                  <c:v>40512</c:v>
                </c:pt>
                <c:pt idx="456">
                  <c:v>40513</c:v>
                </c:pt>
                <c:pt idx="457">
                  <c:v>40514</c:v>
                </c:pt>
                <c:pt idx="458">
                  <c:v>40515</c:v>
                </c:pt>
                <c:pt idx="459">
                  <c:v>40516</c:v>
                </c:pt>
                <c:pt idx="460">
                  <c:v>40517</c:v>
                </c:pt>
                <c:pt idx="461">
                  <c:v>40518</c:v>
                </c:pt>
                <c:pt idx="462">
                  <c:v>40519</c:v>
                </c:pt>
                <c:pt idx="463">
                  <c:v>40520</c:v>
                </c:pt>
                <c:pt idx="464">
                  <c:v>40521</c:v>
                </c:pt>
                <c:pt idx="465">
                  <c:v>40522</c:v>
                </c:pt>
                <c:pt idx="466">
                  <c:v>40523</c:v>
                </c:pt>
                <c:pt idx="467">
                  <c:v>40524</c:v>
                </c:pt>
                <c:pt idx="468">
                  <c:v>40525</c:v>
                </c:pt>
                <c:pt idx="469">
                  <c:v>40526</c:v>
                </c:pt>
                <c:pt idx="470">
                  <c:v>40527</c:v>
                </c:pt>
                <c:pt idx="471">
                  <c:v>40528</c:v>
                </c:pt>
                <c:pt idx="472">
                  <c:v>40529</c:v>
                </c:pt>
                <c:pt idx="473">
                  <c:v>40530</c:v>
                </c:pt>
                <c:pt idx="474">
                  <c:v>40531</c:v>
                </c:pt>
                <c:pt idx="475">
                  <c:v>40532</c:v>
                </c:pt>
                <c:pt idx="476">
                  <c:v>40533</c:v>
                </c:pt>
                <c:pt idx="477">
                  <c:v>40534</c:v>
                </c:pt>
                <c:pt idx="478">
                  <c:v>40535</c:v>
                </c:pt>
                <c:pt idx="479">
                  <c:v>40536</c:v>
                </c:pt>
                <c:pt idx="480">
                  <c:v>40537</c:v>
                </c:pt>
                <c:pt idx="481">
                  <c:v>40538</c:v>
                </c:pt>
                <c:pt idx="482">
                  <c:v>40539</c:v>
                </c:pt>
                <c:pt idx="483">
                  <c:v>40540</c:v>
                </c:pt>
                <c:pt idx="484">
                  <c:v>40541</c:v>
                </c:pt>
                <c:pt idx="485">
                  <c:v>40542</c:v>
                </c:pt>
                <c:pt idx="486">
                  <c:v>40543</c:v>
                </c:pt>
                <c:pt idx="487">
                  <c:v>40544</c:v>
                </c:pt>
                <c:pt idx="488">
                  <c:v>40545</c:v>
                </c:pt>
                <c:pt idx="489">
                  <c:v>40546</c:v>
                </c:pt>
                <c:pt idx="490">
                  <c:v>40547</c:v>
                </c:pt>
                <c:pt idx="491">
                  <c:v>40548</c:v>
                </c:pt>
                <c:pt idx="492">
                  <c:v>40549</c:v>
                </c:pt>
                <c:pt idx="493">
                  <c:v>40550</c:v>
                </c:pt>
                <c:pt idx="494">
                  <c:v>40551</c:v>
                </c:pt>
                <c:pt idx="495">
                  <c:v>40552</c:v>
                </c:pt>
                <c:pt idx="496">
                  <c:v>40553</c:v>
                </c:pt>
                <c:pt idx="497">
                  <c:v>40554</c:v>
                </c:pt>
                <c:pt idx="498">
                  <c:v>40555</c:v>
                </c:pt>
                <c:pt idx="499">
                  <c:v>40556</c:v>
                </c:pt>
                <c:pt idx="500">
                  <c:v>40557</c:v>
                </c:pt>
                <c:pt idx="501">
                  <c:v>40558</c:v>
                </c:pt>
                <c:pt idx="502">
                  <c:v>40559</c:v>
                </c:pt>
                <c:pt idx="503">
                  <c:v>40560</c:v>
                </c:pt>
                <c:pt idx="504">
                  <c:v>40561</c:v>
                </c:pt>
                <c:pt idx="505">
                  <c:v>40562</c:v>
                </c:pt>
                <c:pt idx="506">
                  <c:v>40563</c:v>
                </c:pt>
                <c:pt idx="507">
                  <c:v>40564</c:v>
                </c:pt>
                <c:pt idx="508">
                  <c:v>40565</c:v>
                </c:pt>
                <c:pt idx="509">
                  <c:v>40566</c:v>
                </c:pt>
                <c:pt idx="510">
                  <c:v>40567</c:v>
                </c:pt>
                <c:pt idx="511">
                  <c:v>40568</c:v>
                </c:pt>
                <c:pt idx="512">
                  <c:v>40569</c:v>
                </c:pt>
                <c:pt idx="513">
                  <c:v>40570</c:v>
                </c:pt>
                <c:pt idx="514">
                  <c:v>40571</c:v>
                </c:pt>
                <c:pt idx="515">
                  <c:v>40572</c:v>
                </c:pt>
                <c:pt idx="516">
                  <c:v>40573</c:v>
                </c:pt>
                <c:pt idx="517">
                  <c:v>40574</c:v>
                </c:pt>
                <c:pt idx="518">
                  <c:v>40575</c:v>
                </c:pt>
                <c:pt idx="519">
                  <c:v>40576</c:v>
                </c:pt>
                <c:pt idx="520">
                  <c:v>40577</c:v>
                </c:pt>
                <c:pt idx="521">
                  <c:v>40578</c:v>
                </c:pt>
                <c:pt idx="522">
                  <c:v>40579</c:v>
                </c:pt>
                <c:pt idx="523">
                  <c:v>40580</c:v>
                </c:pt>
                <c:pt idx="524">
                  <c:v>40581</c:v>
                </c:pt>
                <c:pt idx="525">
                  <c:v>40582</c:v>
                </c:pt>
                <c:pt idx="526">
                  <c:v>40583</c:v>
                </c:pt>
                <c:pt idx="527">
                  <c:v>40584</c:v>
                </c:pt>
                <c:pt idx="528">
                  <c:v>40585</c:v>
                </c:pt>
                <c:pt idx="529">
                  <c:v>40586</c:v>
                </c:pt>
                <c:pt idx="530">
                  <c:v>40587</c:v>
                </c:pt>
                <c:pt idx="531">
                  <c:v>40588</c:v>
                </c:pt>
                <c:pt idx="532">
                  <c:v>40589</c:v>
                </c:pt>
                <c:pt idx="533">
                  <c:v>40590</c:v>
                </c:pt>
                <c:pt idx="534">
                  <c:v>40591</c:v>
                </c:pt>
                <c:pt idx="535">
                  <c:v>40592</c:v>
                </c:pt>
                <c:pt idx="536">
                  <c:v>40593</c:v>
                </c:pt>
                <c:pt idx="537">
                  <c:v>40594</c:v>
                </c:pt>
                <c:pt idx="538">
                  <c:v>40595</c:v>
                </c:pt>
                <c:pt idx="539">
                  <c:v>40596</c:v>
                </c:pt>
                <c:pt idx="540">
                  <c:v>40597</c:v>
                </c:pt>
                <c:pt idx="541">
                  <c:v>40598</c:v>
                </c:pt>
                <c:pt idx="542">
                  <c:v>40599</c:v>
                </c:pt>
                <c:pt idx="543">
                  <c:v>40600</c:v>
                </c:pt>
                <c:pt idx="544">
                  <c:v>40601</c:v>
                </c:pt>
                <c:pt idx="545">
                  <c:v>40602</c:v>
                </c:pt>
                <c:pt idx="546">
                  <c:v>40603</c:v>
                </c:pt>
                <c:pt idx="547">
                  <c:v>40604</c:v>
                </c:pt>
                <c:pt idx="548">
                  <c:v>40605</c:v>
                </c:pt>
                <c:pt idx="549">
                  <c:v>40606</c:v>
                </c:pt>
                <c:pt idx="550">
                  <c:v>40607</c:v>
                </c:pt>
                <c:pt idx="551">
                  <c:v>40608</c:v>
                </c:pt>
                <c:pt idx="552">
                  <c:v>40609</c:v>
                </c:pt>
                <c:pt idx="553">
                  <c:v>40610</c:v>
                </c:pt>
                <c:pt idx="554">
                  <c:v>40611</c:v>
                </c:pt>
                <c:pt idx="555">
                  <c:v>40612</c:v>
                </c:pt>
                <c:pt idx="556">
                  <c:v>40613</c:v>
                </c:pt>
                <c:pt idx="557">
                  <c:v>40614</c:v>
                </c:pt>
                <c:pt idx="558">
                  <c:v>40615</c:v>
                </c:pt>
                <c:pt idx="559">
                  <c:v>40616</c:v>
                </c:pt>
                <c:pt idx="560">
                  <c:v>40617</c:v>
                </c:pt>
                <c:pt idx="561">
                  <c:v>40618</c:v>
                </c:pt>
                <c:pt idx="562">
                  <c:v>40619</c:v>
                </c:pt>
                <c:pt idx="563">
                  <c:v>40620</c:v>
                </c:pt>
                <c:pt idx="564">
                  <c:v>40621</c:v>
                </c:pt>
                <c:pt idx="565">
                  <c:v>40622</c:v>
                </c:pt>
                <c:pt idx="566">
                  <c:v>40623</c:v>
                </c:pt>
                <c:pt idx="567">
                  <c:v>40624</c:v>
                </c:pt>
                <c:pt idx="568">
                  <c:v>40625</c:v>
                </c:pt>
                <c:pt idx="569">
                  <c:v>40626</c:v>
                </c:pt>
                <c:pt idx="570">
                  <c:v>40627</c:v>
                </c:pt>
                <c:pt idx="571">
                  <c:v>40628</c:v>
                </c:pt>
                <c:pt idx="572">
                  <c:v>40629</c:v>
                </c:pt>
                <c:pt idx="573">
                  <c:v>40630</c:v>
                </c:pt>
                <c:pt idx="574">
                  <c:v>40631</c:v>
                </c:pt>
                <c:pt idx="575">
                  <c:v>40632</c:v>
                </c:pt>
                <c:pt idx="576">
                  <c:v>40633</c:v>
                </c:pt>
                <c:pt idx="577">
                  <c:v>40634</c:v>
                </c:pt>
                <c:pt idx="578">
                  <c:v>40635</c:v>
                </c:pt>
                <c:pt idx="579">
                  <c:v>40636</c:v>
                </c:pt>
                <c:pt idx="580">
                  <c:v>40637</c:v>
                </c:pt>
                <c:pt idx="581">
                  <c:v>40638</c:v>
                </c:pt>
                <c:pt idx="582">
                  <c:v>40639</c:v>
                </c:pt>
                <c:pt idx="583">
                  <c:v>40640</c:v>
                </c:pt>
                <c:pt idx="584">
                  <c:v>40641</c:v>
                </c:pt>
                <c:pt idx="585">
                  <c:v>40642</c:v>
                </c:pt>
                <c:pt idx="586">
                  <c:v>40643</c:v>
                </c:pt>
                <c:pt idx="587">
                  <c:v>40644</c:v>
                </c:pt>
                <c:pt idx="588">
                  <c:v>40645</c:v>
                </c:pt>
                <c:pt idx="589">
                  <c:v>40646</c:v>
                </c:pt>
                <c:pt idx="590">
                  <c:v>40647</c:v>
                </c:pt>
                <c:pt idx="591">
                  <c:v>40648</c:v>
                </c:pt>
                <c:pt idx="592">
                  <c:v>40649</c:v>
                </c:pt>
                <c:pt idx="593">
                  <c:v>40650</c:v>
                </c:pt>
                <c:pt idx="594">
                  <c:v>40651</c:v>
                </c:pt>
                <c:pt idx="595">
                  <c:v>40652</c:v>
                </c:pt>
                <c:pt idx="596">
                  <c:v>40653</c:v>
                </c:pt>
                <c:pt idx="597">
                  <c:v>40654</c:v>
                </c:pt>
                <c:pt idx="598">
                  <c:v>40655</c:v>
                </c:pt>
                <c:pt idx="599">
                  <c:v>40656</c:v>
                </c:pt>
                <c:pt idx="600">
                  <c:v>40657</c:v>
                </c:pt>
                <c:pt idx="601">
                  <c:v>40658</c:v>
                </c:pt>
                <c:pt idx="602">
                  <c:v>40659</c:v>
                </c:pt>
                <c:pt idx="603">
                  <c:v>40660</c:v>
                </c:pt>
                <c:pt idx="604">
                  <c:v>40661</c:v>
                </c:pt>
                <c:pt idx="605">
                  <c:v>40662</c:v>
                </c:pt>
                <c:pt idx="606">
                  <c:v>40663</c:v>
                </c:pt>
                <c:pt idx="607">
                  <c:v>40664</c:v>
                </c:pt>
                <c:pt idx="608">
                  <c:v>40665</c:v>
                </c:pt>
                <c:pt idx="609">
                  <c:v>40666</c:v>
                </c:pt>
                <c:pt idx="610">
                  <c:v>40667</c:v>
                </c:pt>
                <c:pt idx="611">
                  <c:v>40668</c:v>
                </c:pt>
                <c:pt idx="612">
                  <c:v>40669</c:v>
                </c:pt>
                <c:pt idx="613">
                  <c:v>40670</c:v>
                </c:pt>
                <c:pt idx="614">
                  <c:v>40671</c:v>
                </c:pt>
                <c:pt idx="615">
                  <c:v>40672</c:v>
                </c:pt>
                <c:pt idx="616">
                  <c:v>40673</c:v>
                </c:pt>
                <c:pt idx="617">
                  <c:v>40674</c:v>
                </c:pt>
                <c:pt idx="618">
                  <c:v>40675</c:v>
                </c:pt>
                <c:pt idx="619">
                  <c:v>40676</c:v>
                </c:pt>
                <c:pt idx="620">
                  <c:v>40677</c:v>
                </c:pt>
                <c:pt idx="621">
                  <c:v>40678</c:v>
                </c:pt>
                <c:pt idx="622">
                  <c:v>40679</c:v>
                </c:pt>
                <c:pt idx="623">
                  <c:v>40680</c:v>
                </c:pt>
                <c:pt idx="624">
                  <c:v>40681</c:v>
                </c:pt>
                <c:pt idx="625">
                  <c:v>40682</c:v>
                </c:pt>
                <c:pt idx="626">
                  <c:v>40683</c:v>
                </c:pt>
                <c:pt idx="627">
                  <c:v>40684</c:v>
                </c:pt>
                <c:pt idx="628">
                  <c:v>40685</c:v>
                </c:pt>
                <c:pt idx="629">
                  <c:v>40686</c:v>
                </c:pt>
                <c:pt idx="630">
                  <c:v>40687</c:v>
                </c:pt>
                <c:pt idx="631">
                  <c:v>40688</c:v>
                </c:pt>
                <c:pt idx="632">
                  <c:v>40689</c:v>
                </c:pt>
                <c:pt idx="633">
                  <c:v>40690</c:v>
                </c:pt>
                <c:pt idx="634">
                  <c:v>40691</c:v>
                </c:pt>
                <c:pt idx="635">
                  <c:v>40692</c:v>
                </c:pt>
                <c:pt idx="636">
                  <c:v>40693</c:v>
                </c:pt>
                <c:pt idx="637">
                  <c:v>40694</c:v>
                </c:pt>
                <c:pt idx="638">
                  <c:v>40695</c:v>
                </c:pt>
                <c:pt idx="639">
                  <c:v>40696</c:v>
                </c:pt>
                <c:pt idx="640">
                  <c:v>40697</c:v>
                </c:pt>
                <c:pt idx="641">
                  <c:v>40698</c:v>
                </c:pt>
                <c:pt idx="642">
                  <c:v>40699</c:v>
                </c:pt>
                <c:pt idx="643">
                  <c:v>40700</c:v>
                </c:pt>
                <c:pt idx="644">
                  <c:v>40701</c:v>
                </c:pt>
                <c:pt idx="645">
                  <c:v>40702</c:v>
                </c:pt>
                <c:pt idx="646">
                  <c:v>40703</c:v>
                </c:pt>
                <c:pt idx="647">
                  <c:v>40704</c:v>
                </c:pt>
                <c:pt idx="648">
                  <c:v>40705</c:v>
                </c:pt>
                <c:pt idx="649">
                  <c:v>40706</c:v>
                </c:pt>
                <c:pt idx="650">
                  <c:v>40707</c:v>
                </c:pt>
                <c:pt idx="651">
                  <c:v>40708</c:v>
                </c:pt>
                <c:pt idx="652">
                  <c:v>40709</c:v>
                </c:pt>
                <c:pt idx="653">
                  <c:v>40710</c:v>
                </c:pt>
                <c:pt idx="654">
                  <c:v>40711</c:v>
                </c:pt>
                <c:pt idx="655">
                  <c:v>40712</c:v>
                </c:pt>
                <c:pt idx="656">
                  <c:v>40713</c:v>
                </c:pt>
                <c:pt idx="657">
                  <c:v>40714</c:v>
                </c:pt>
                <c:pt idx="658">
                  <c:v>40715</c:v>
                </c:pt>
                <c:pt idx="659">
                  <c:v>40716</c:v>
                </c:pt>
                <c:pt idx="660">
                  <c:v>40717</c:v>
                </c:pt>
                <c:pt idx="661">
                  <c:v>40718</c:v>
                </c:pt>
                <c:pt idx="662">
                  <c:v>40719</c:v>
                </c:pt>
                <c:pt idx="663">
                  <c:v>40720</c:v>
                </c:pt>
                <c:pt idx="664">
                  <c:v>40721</c:v>
                </c:pt>
                <c:pt idx="665">
                  <c:v>40722</c:v>
                </c:pt>
                <c:pt idx="666">
                  <c:v>40723</c:v>
                </c:pt>
                <c:pt idx="667">
                  <c:v>40724</c:v>
                </c:pt>
                <c:pt idx="668">
                  <c:v>40725</c:v>
                </c:pt>
                <c:pt idx="669">
                  <c:v>40726</c:v>
                </c:pt>
                <c:pt idx="670">
                  <c:v>40727</c:v>
                </c:pt>
                <c:pt idx="671">
                  <c:v>40728</c:v>
                </c:pt>
                <c:pt idx="672">
                  <c:v>40729</c:v>
                </c:pt>
                <c:pt idx="673">
                  <c:v>40730</c:v>
                </c:pt>
                <c:pt idx="674">
                  <c:v>40731</c:v>
                </c:pt>
                <c:pt idx="675">
                  <c:v>40732</c:v>
                </c:pt>
                <c:pt idx="676">
                  <c:v>40733</c:v>
                </c:pt>
                <c:pt idx="677">
                  <c:v>40734</c:v>
                </c:pt>
                <c:pt idx="678">
                  <c:v>40735</c:v>
                </c:pt>
                <c:pt idx="679">
                  <c:v>40736</c:v>
                </c:pt>
                <c:pt idx="680">
                  <c:v>40737</c:v>
                </c:pt>
                <c:pt idx="681">
                  <c:v>40738</c:v>
                </c:pt>
                <c:pt idx="682">
                  <c:v>40739</c:v>
                </c:pt>
                <c:pt idx="683">
                  <c:v>40740</c:v>
                </c:pt>
                <c:pt idx="684">
                  <c:v>40741</c:v>
                </c:pt>
                <c:pt idx="685">
                  <c:v>40742</c:v>
                </c:pt>
                <c:pt idx="686">
                  <c:v>40743</c:v>
                </c:pt>
                <c:pt idx="687">
                  <c:v>40744</c:v>
                </c:pt>
                <c:pt idx="688">
                  <c:v>40745</c:v>
                </c:pt>
                <c:pt idx="689">
                  <c:v>40746</c:v>
                </c:pt>
                <c:pt idx="690">
                  <c:v>40747</c:v>
                </c:pt>
                <c:pt idx="691">
                  <c:v>40748</c:v>
                </c:pt>
                <c:pt idx="692">
                  <c:v>40749</c:v>
                </c:pt>
                <c:pt idx="693">
                  <c:v>40750</c:v>
                </c:pt>
                <c:pt idx="694">
                  <c:v>40751</c:v>
                </c:pt>
                <c:pt idx="695">
                  <c:v>40752</c:v>
                </c:pt>
                <c:pt idx="696">
                  <c:v>40753</c:v>
                </c:pt>
                <c:pt idx="697">
                  <c:v>40754</c:v>
                </c:pt>
                <c:pt idx="698">
                  <c:v>40755</c:v>
                </c:pt>
                <c:pt idx="699">
                  <c:v>40756</c:v>
                </c:pt>
                <c:pt idx="700">
                  <c:v>40757</c:v>
                </c:pt>
                <c:pt idx="701">
                  <c:v>40758</c:v>
                </c:pt>
                <c:pt idx="702">
                  <c:v>40759</c:v>
                </c:pt>
                <c:pt idx="703">
                  <c:v>40760</c:v>
                </c:pt>
                <c:pt idx="704">
                  <c:v>40761</c:v>
                </c:pt>
                <c:pt idx="705">
                  <c:v>40762</c:v>
                </c:pt>
                <c:pt idx="706">
                  <c:v>40763</c:v>
                </c:pt>
                <c:pt idx="707">
                  <c:v>40764</c:v>
                </c:pt>
                <c:pt idx="708">
                  <c:v>40765</c:v>
                </c:pt>
                <c:pt idx="709">
                  <c:v>40766</c:v>
                </c:pt>
                <c:pt idx="710">
                  <c:v>40767</c:v>
                </c:pt>
                <c:pt idx="711">
                  <c:v>40768</c:v>
                </c:pt>
                <c:pt idx="712">
                  <c:v>40769</c:v>
                </c:pt>
                <c:pt idx="713">
                  <c:v>40770</c:v>
                </c:pt>
                <c:pt idx="714">
                  <c:v>40771</c:v>
                </c:pt>
                <c:pt idx="715">
                  <c:v>40772</c:v>
                </c:pt>
                <c:pt idx="716">
                  <c:v>40773</c:v>
                </c:pt>
                <c:pt idx="717">
                  <c:v>40774</c:v>
                </c:pt>
                <c:pt idx="718">
                  <c:v>40775</c:v>
                </c:pt>
                <c:pt idx="719">
                  <c:v>40776</c:v>
                </c:pt>
                <c:pt idx="720">
                  <c:v>40777</c:v>
                </c:pt>
                <c:pt idx="721">
                  <c:v>40778</c:v>
                </c:pt>
                <c:pt idx="722">
                  <c:v>40779</c:v>
                </c:pt>
                <c:pt idx="723">
                  <c:v>40780</c:v>
                </c:pt>
                <c:pt idx="724">
                  <c:v>40781</c:v>
                </c:pt>
                <c:pt idx="725">
                  <c:v>40782</c:v>
                </c:pt>
                <c:pt idx="726">
                  <c:v>40783</c:v>
                </c:pt>
                <c:pt idx="727">
                  <c:v>40784</c:v>
                </c:pt>
                <c:pt idx="728">
                  <c:v>40785</c:v>
                </c:pt>
                <c:pt idx="729">
                  <c:v>40786</c:v>
                </c:pt>
                <c:pt idx="730">
                  <c:v>40787</c:v>
                </c:pt>
                <c:pt idx="731">
                  <c:v>40788</c:v>
                </c:pt>
                <c:pt idx="732">
                  <c:v>40789</c:v>
                </c:pt>
                <c:pt idx="733">
                  <c:v>40790</c:v>
                </c:pt>
                <c:pt idx="734">
                  <c:v>40791</c:v>
                </c:pt>
                <c:pt idx="735">
                  <c:v>40792</c:v>
                </c:pt>
                <c:pt idx="736">
                  <c:v>40793</c:v>
                </c:pt>
                <c:pt idx="737">
                  <c:v>40794</c:v>
                </c:pt>
                <c:pt idx="738">
                  <c:v>40795</c:v>
                </c:pt>
                <c:pt idx="739">
                  <c:v>40796</c:v>
                </c:pt>
                <c:pt idx="740">
                  <c:v>40797</c:v>
                </c:pt>
                <c:pt idx="741">
                  <c:v>40798</c:v>
                </c:pt>
                <c:pt idx="742">
                  <c:v>40799</c:v>
                </c:pt>
                <c:pt idx="743">
                  <c:v>40800</c:v>
                </c:pt>
                <c:pt idx="744">
                  <c:v>40801</c:v>
                </c:pt>
                <c:pt idx="745">
                  <c:v>40802</c:v>
                </c:pt>
                <c:pt idx="746">
                  <c:v>40803</c:v>
                </c:pt>
                <c:pt idx="747">
                  <c:v>40804</c:v>
                </c:pt>
                <c:pt idx="748">
                  <c:v>40805</c:v>
                </c:pt>
                <c:pt idx="749">
                  <c:v>40806</c:v>
                </c:pt>
                <c:pt idx="750">
                  <c:v>40807</c:v>
                </c:pt>
                <c:pt idx="751">
                  <c:v>40808</c:v>
                </c:pt>
                <c:pt idx="752">
                  <c:v>40809</c:v>
                </c:pt>
                <c:pt idx="753">
                  <c:v>40810</c:v>
                </c:pt>
                <c:pt idx="754">
                  <c:v>40811</c:v>
                </c:pt>
                <c:pt idx="755">
                  <c:v>40812</c:v>
                </c:pt>
                <c:pt idx="756">
                  <c:v>40813</c:v>
                </c:pt>
                <c:pt idx="757">
                  <c:v>40814</c:v>
                </c:pt>
                <c:pt idx="758">
                  <c:v>40815</c:v>
                </c:pt>
                <c:pt idx="759">
                  <c:v>40816</c:v>
                </c:pt>
                <c:pt idx="760">
                  <c:v>40817</c:v>
                </c:pt>
                <c:pt idx="761">
                  <c:v>40818</c:v>
                </c:pt>
                <c:pt idx="762">
                  <c:v>40819</c:v>
                </c:pt>
                <c:pt idx="763">
                  <c:v>40820</c:v>
                </c:pt>
                <c:pt idx="764">
                  <c:v>40821</c:v>
                </c:pt>
                <c:pt idx="765">
                  <c:v>40822</c:v>
                </c:pt>
                <c:pt idx="766">
                  <c:v>40823</c:v>
                </c:pt>
                <c:pt idx="767">
                  <c:v>40824</c:v>
                </c:pt>
                <c:pt idx="768">
                  <c:v>40825</c:v>
                </c:pt>
                <c:pt idx="769">
                  <c:v>40826</c:v>
                </c:pt>
                <c:pt idx="770">
                  <c:v>40827</c:v>
                </c:pt>
                <c:pt idx="771">
                  <c:v>40828</c:v>
                </c:pt>
                <c:pt idx="772">
                  <c:v>40829</c:v>
                </c:pt>
                <c:pt idx="773">
                  <c:v>40830</c:v>
                </c:pt>
                <c:pt idx="774">
                  <c:v>40831</c:v>
                </c:pt>
                <c:pt idx="775">
                  <c:v>40832</c:v>
                </c:pt>
                <c:pt idx="776">
                  <c:v>40833</c:v>
                </c:pt>
                <c:pt idx="777">
                  <c:v>40834</c:v>
                </c:pt>
                <c:pt idx="778">
                  <c:v>40835</c:v>
                </c:pt>
                <c:pt idx="779">
                  <c:v>40836</c:v>
                </c:pt>
                <c:pt idx="780">
                  <c:v>40837</c:v>
                </c:pt>
                <c:pt idx="781">
                  <c:v>40838</c:v>
                </c:pt>
                <c:pt idx="782">
                  <c:v>40839</c:v>
                </c:pt>
                <c:pt idx="783">
                  <c:v>40840</c:v>
                </c:pt>
                <c:pt idx="784">
                  <c:v>40841</c:v>
                </c:pt>
                <c:pt idx="785">
                  <c:v>40842</c:v>
                </c:pt>
                <c:pt idx="786">
                  <c:v>40843</c:v>
                </c:pt>
                <c:pt idx="787">
                  <c:v>40844</c:v>
                </c:pt>
                <c:pt idx="788">
                  <c:v>40845</c:v>
                </c:pt>
                <c:pt idx="789">
                  <c:v>40846</c:v>
                </c:pt>
                <c:pt idx="790">
                  <c:v>40847</c:v>
                </c:pt>
                <c:pt idx="791">
                  <c:v>40848</c:v>
                </c:pt>
                <c:pt idx="792">
                  <c:v>40849</c:v>
                </c:pt>
                <c:pt idx="793">
                  <c:v>40850</c:v>
                </c:pt>
                <c:pt idx="794">
                  <c:v>40851</c:v>
                </c:pt>
                <c:pt idx="795">
                  <c:v>40852</c:v>
                </c:pt>
                <c:pt idx="796">
                  <c:v>40853</c:v>
                </c:pt>
                <c:pt idx="797">
                  <c:v>40854</c:v>
                </c:pt>
                <c:pt idx="798">
                  <c:v>40855</c:v>
                </c:pt>
                <c:pt idx="799">
                  <c:v>40856</c:v>
                </c:pt>
                <c:pt idx="800">
                  <c:v>40857</c:v>
                </c:pt>
                <c:pt idx="801">
                  <c:v>40858</c:v>
                </c:pt>
                <c:pt idx="802">
                  <c:v>40859</c:v>
                </c:pt>
                <c:pt idx="803">
                  <c:v>40860</c:v>
                </c:pt>
                <c:pt idx="804">
                  <c:v>40861</c:v>
                </c:pt>
                <c:pt idx="805">
                  <c:v>40862</c:v>
                </c:pt>
                <c:pt idx="806">
                  <c:v>40863</c:v>
                </c:pt>
                <c:pt idx="807">
                  <c:v>40864</c:v>
                </c:pt>
                <c:pt idx="808">
                  <c:v>40865</c:v>
                </c:pt>
                <c:pt idx="809">
                  <c:v>40866</c:v>
                </c:pt>
                <c:pt idx="810">
                  <c:v>40867</c:v>
                </c:pt>
                <c:pt idx="811">
                  <c:v>40868</c:v>
                </c:pt>
                <c:pt idx="812">
                  <c:v>40869</c:v>
                </c:pt>
                <c:pt idx="813">
                  <c:v>40870</c:v>
                </c:pt>
                <c:pt idx="814">
                  <c:v>40871</c:v>
                </c:pt>
                <c:pt idx="815">
                  <c:v>40872</c:v>
                </c:pt>
                <c:pt idx="816">
                  <c:v>40873</c:v>
                </c:pt>
                <c:pt idx="817">
                  <c:v>40874</c:v>
                </c:pt>
                <c:pt idx="818">
                  <c:v>40875</c:v>
                </c:pt>
                <c:pt idx="819">
                  <c:v>40876</c:v>
                </c:pt>
                <c:pt idx="820">
                  <c:v>40877</c:v>
                </c:pt>
                <c:pt idx="821">
                  <c:v>40878</c:v>
                </c:pt>
                <c:pt idx="822">
                  <c:v>40879</c:v>
                </c:pt>
                <c:pt idx="823">
                  <c:v>40880</c:v>
                </c:pt>
                <c:pt idx="824">
                  <c:v>40881</c:v>
                </c:pt>
                <c:pt idx="825">
                  <c:v>40882</c:v>
                </c:pt>
                <c:pt idx="826">
                  <c:v>40883</c:v>
                </c:pt>
                <c:pt idx="827">
                  <c:v>40884</c:v>
                </c:pt>
                <c:pt idx="828">
                  <c:v>40885</c:v>
                </c:pt>
                <c:pt idx="829">
                  <c:v>40886</c:v>
                </c:pt>
                <c:pt idx="830">
                  <c:v>40887</c:v>
                </c:pt>
                <c:pt idx="831">
                  <c:v>40888</c:v>
                </c:pt>
                <c:pt idx="832">
                  <c:v>40889</c:v>
                </c:pt>
                <c:pt idx="833">
                  <c:v>40890</c:v>
                </c:pt>
                <c:pt idx="834">
                  <c:v>40891</c:v>
                </c:pt>
                <c:pt idx="835">
                  <c:v>40892</c:v>
                </c:pt>
                <c:pt idx="836">
                  <c:v>40893</c:v>
                </c:pt>
                <c:pt idx="837">
                  <c:v>40894</c:v>
                </c:pt>
                <c:pt idx="838">
                  <c:v>40895</c:v>
                </c:pt>
                <c:pt idx="839">
                  <c:v>40896</c:v>
                </c:pt>
                <c:pt idx="840">
                  <c:v>40897</c:v>
                </c:pt>
                <c:pt idx="841">
                  <c:v>40898</c:v>
                </c:pt>
                <c:pt idx="842">
                  <c:v>40899</c:v>
                </c:pt>
                <c:pt idx="843">
                  <c:v>40900</c:v>
                </c:pt>
                <c:pt idx="844">
                  <c:v>40901</c:v>
                </c:pt>
                <c:pt idx="845">
                  <c:v>40902</c:v>
                </c:pt>
                <c:pt idx="846">
                  <c:v>40903</c:v>
                </c:pt>
                <c:pt idx="847">
                  <c:v>40904</c:v>
                </c:pt>
                <c:pt idx="848">
                  <c:v>40905</c:v>
                </c:pt>
                <c:pt idx="849">
                  <c:v>40906</c:v>
                </c:pt>
                <c:pt idx="850">
                  <c:v>40907</c:v>
                </c:pt>
                <c:pt idx="851">
                  <c:v>40908</c:v>
                </c:pt>
                <c:pt idx="852">
                  <c:v>40909</c:v>
                </c:pt>
                <c:pt idx="853">
                  <c:v>40910</c:v>
                </c:pt>
                <c:pt idx="854">
                  <c:v>40911</c:v>
                </c:pt>
                <c:pt idx="855">
                  <c:v>40912</c:v>
                </c:pt>
                <c:pt idx="856">
                  <c:v>40913</c:v>
                </c:pt>
                <c:pt idx="857">
                  <c:v>40914</c:v>
                </c:pt>
                <c:pt idx="858">
                  <c:v>40915</c:v>
                </c:pt>
                <c:pt idx="859">
                  <c:v>40916</c:v>
                </c:pt>
                <c:pt idx="860">
                  <c:v>40917</c:v>
                </c:pt>
                <c:pt idx="861">
                  <c:v>40918</c:v>
                </c:pt>
                <c:pt idx="862">
                  <c:v>40919</c:v>
                </c:pt>
                <c:pt idx="863">
                  <c:v>40920</c:v>
                </c:pt>
                <c:pt idx="864">
                  <c:v>40921</c:v>
                </c:pt>
                <c:pt idx="865">
                  <c:v>40922</c:v>
                </c:pt>
                <c:pt idx="866">
                  <c:v>40923</c:v>
                </c:pt>
                <c:pt idx="867">
                  <c:v>40924</c:v>
                </c:pt>
                <c:pt idx="868">
                  <c:v>40925</c:v>
                </c:pt>
                <c:pt idx="869">
                  <c:v>40926</c:v>
                </c:pt>
                <c:pt idx="870">
                  <c:v>40927</c:v>
                </c:pt>
                <c:pt idx="871">
                  <c:v>40928</c:v>
                </c:pt>
                <c:pt idx="872">
                  <c:v>40929</c:v>
                </c:pt>
                <c:pt idx="873">
                  <c:v>40930</c:v>
                </c:pt>
                <c:pt idx="874">
                  <c:v>40931</c:v>
                </c:pt>
                <c:pt idx="875">
                  <c:v>40932</c:v>
                </c:pt>
                <c:pt idx="876">
                  <c:v>40933</c:v>
                </c:pt>
                <c:pt idx="877">
                  <c:v>40934</c:v>
                </c:pt>
                <c:pt idx="878">
                  <c:v>40935</c:v>
                </c:pt>
                <c:pt idx="879">
                  <c:v>40936</c:v>
                </c:pt>
                <c:pt idx="880">
                  <c:v>40937</c:v>
                </c:pt>
                <c:pt idx="881">
                  <c:v>40938</c:v>
                </c:pt>
                <c:pt idx="882">
                  <c:v>40939</c:v>
                </c:pt>
                <c:pt idx="883">
                  <c:v>40940</c:v>
                </c:pt>
                <c:pt idx="884">
                  <c:v>40941</c:v>
                </c:pt>
                <c:pt idx="885">
                  <c:v>40942</c:v>
                </c:pt>
                <c:pt idx="886">
                  <c:v>40943</c:v>
                </c:pt>
                <c:pt idx="887">
                  <c:v>40944</c:v>
                </c:pt>
                <c:pt idx="888">
                  <c:v>40945</c:v>
                </c:pt>
                <c:pt idx="889">
                  <c:v>40946</c:v>
                </c:pt>
                <c:pt idx="890">
                  <c:v>40947</c:v>
                </c:pt>
                <c:pt idx="891">
                  <c:v>40948</c:v>
                </c:pt>
                <c:pt idx="892">
                  <c:v>40949</c:v>
                </c:pt>
                <c:pt idx="893">
                  <c:v>40950</c:v>
                </c:pt>
                <c:pt idx="894">
                  <c:v>40951</c:v>
                </c:pt>
                <c:pt idx="895">
                  <c:v>40952</c:v>
                </c:pt>
                <c:pt idx="896">
                  <c:v>40953</c:v>
                </c:pt>
                <c:pt idx="897">
                  <c:v>40954</c:v>
                </c:pt>
                <c:pt idx="898">
                  <c:v>40955</c:v>
                </c:pt>
                <c:pt idx="899">
                  <c:v>40956</c:v>
                </c:pt>
                <c:pt idx="900">
                  <c:v>40957</c:v>
                </c:pt>
                <c:pt idx="901">
                  <c:v>40958</c:v>
                </c:pt>
                <c:pt idx="902">
                  <c:v>40959</c:v>
                </c:pt>
                <c:pt idx="903">
                  <c:v>40960</c:v>
                </c:pt>
                <c:pt idx="904">
                  <c:v>40961</c:v>
                </c:pt>
                <c:pt idx="905">
                  <c:v>40962</c:v>
                </c:pt>
                <c:pt idx="906">
                  <c:v>40963</c:v>
                </c:pt>
                <c:pt idx="907">
                  <c:v>40964</c:v>
                </c:pt>
                <c:pt idx="908">
                  <c:v>40965</c:v>
                </c:pt>
                <c:pt idx="909">
                  <c:v>40966</c:v>
                </c:pt>
                <c:pt idx="910">
                  <c:v>40967</c:v>
                </c:pt>
                <c:pt idx="911">
                  <c:v>40968</c:v>
                </c:pt>
                <c:pt idx="912">
                  <c:v>40969</c:v>
                </c:pt>
                <c:pt idx="913">
                  <c:v>40970</c:v>
                </c:pt>
                <c:pt idx="914">
                  <c:v>40971</c:v>
                </c:pt>
                <c:pt idx="915">
                  <c:v>40972</c:v>
                </c:pt>
                <c:pt idx="916">
                  <c:v>40973</c:v>
                </c:pt>
                <c:pt idx="917">
                  <c:v>40974</c:v>
                </c:pt>
                <c:pt idx="918">
                  <c:v>40975</c:v>
                </c:pt>
                <c:pt idx="919">
                  <c:v>40976</c:v>
                </c:pt>
                <c:pt idx="920">
                  <c:v>40977</c:v>
                </c:pt>
                <c:pt idx="921">
                  <c:v>40978</c:v>
                </c:pt>
                <c:pt idx="922">
                  <c:v>40979</c:v>
                </c:pt>
                <c:pt idx="923">
                  <c:v>40980</c:v>
                </c:pt>
                <c:pt idx="924">
                  <c:v>40981</c:v>
                </c:pt>
                <c:pt idx="925">
                  <c:v>40982</c:v>
                </c:pt>
                <c:pt idx="926">
                  <c:v>40983</c:v>
                </c:pt>
                <c:pt idx="927">
                  <c:v>40984</c:v>
                </c:pt>
                <c:pt idx="928">
                  <c:v>40985</c:v>
                </c:pt>
                <c:pt idx="929">
                  <c:v>40986</c:v>
                </c:pt>
                <c:pt idx="930">
                  <c:v>40987</c:v>
                </c:pt>
                <c:pt idx="931">
                  <c:v>40988</c:v>
                </c:pt>
                <c:pt idx="932">
                  <c:v>40989</c:v>
                </c:pt>
                <c:pt idx="933">
                  <c:v>40990</c:v>
                </c:pt>
                <c:pt idx="934">
                  <c:v>40991</c:v>
                </c:pt>
                <c:pt idx="935">
                  <c:v>40992</c:v>
                </c:pt>
                <c:pt idx="936">
                  <c:v>40993</c:v>
                </c:pt>
                <c:pt idx="937">
                  <c:v>40994</c:v>
                </c:pt>
                <c:pt idx="938">
                  <c:v>40995</c:v>
                </c:pt>
                <c:pt idx="939">
                  <c:v>40996</c:v>
                </c:pt>
                <c:pt idx="940">
                  <c:v>40997</c:v>
                </c:pt>
                <c:pt idx="941">
                  <c:v>40998</c:v>
                </c:pt>
                <c:pt idx="942">
                  <c:v>40999</c:v>
                </c:pt>
                <c:pt idx="943">
                  <c:v>41000</c:v>
                </c:pt>
                <c:pt idx="944">
                  <c:v>41001</c:v>
                </c:pt>
                <c:pt idx="945">
                  <c:v>41002</c:v>
                </c:pt>
                <c:pt idx="946">
                  <c:v>41003</c:v>
                </c:pt>
                <c:pt idx="947">
                  <c:v>41004</c:v>
                </c:pt>
                <c:pt idx="948">
                  <c:v>41005</c:v>
                </c:pt>
                <c:pt idx="949">
                  <c:v>41006</c:v>
                </c:pt>
                <c:pt idx="950">
                  <c:v>41007</c:v>
                </c:pt>
                <c:pt idx="951">
                  <c:v>41008</c:v>
                </c:pt>
                <c:pt idx="952">
                  <c:v>41009</c:v>
                </c:pt>
                <c:pt idx="953">
                  <c:v>41010</c:v>
                </c:pt>
                <c:pt idx="954">
                  <c:v>41011</c:v>
                </c:pt>
                <c:pt idx="955">
                  <c:v>41012</c:v>
                </c:pt>
                <c:pt idx="956">
                  <c:v>41013</c:v>
                </c:pt>
                <c:pt idx="957">
                  <c:v>41014</c:v>
                </c:pt>
                <c:pt idx="958">
                  <c:v>41015</c:v>
                </c:pt>
                <c:pt idx="959">
                  <c:v>41016</c:v>
                </c:pt>
                <c:pt idx="960">
                  <c:v>41017</c:v>
                </c:pt>
                <c:pt idx="961">
                  <c:v>41018</c:v>
                </c:pt>
                <c:pt idx="962">
                  <c:v>41019</c:v>
                </c:pt>
                <c:pt idx="963">
                  <c:v>41020</c:v>
                </c:pt>
                <c:pt idx="964">
                  <c:v>41021</c:v>
                </c:pt>
                <c:pt idx="965">
                  <c:v>41022</c:v>
                </c:pt>
                <c:pt idx="966">
                  <c:v>41023</c:v>
                </c:pt>
                <c:pt idx="967">
                  <c:v>41024</c:v>
                </c:pt>
                <c:pt idx="968">
                  <c:v>41025</c:v>
                </c:pt>
                <c:pt idx="969">
                  <c:v>41026</c:v>
                </c:pt>
                <c:pt idx="970">
                  <c:v>41027</c:v>
                </c:pt>
                <c:pt idx="971">
                  <c:v>41028</c:v>
                </c:pt>
                <c:pt idx="972">
                  <c:v>41029</c:v>
                </c:pt>
                <c:pt idx="973">
                  <c:v>41030</c:v>
                </c:pt>
                <c:pt idx="974">
                  <c:v>41031</c:v>
                </c:pt>
                <c:pt idx="975">
                  <c:v>41032</c:v>
                </c:pt>
                <c:pt idx="976">
                  <c:v>41033</c:v>
                </c:pt>
                <c:pt idx="977">
                  <c:v>41034</c:v>
                </c:pt>
                <c:pt idx="978">
                  <c:v>41035</c:v>
                </c:pt>
                <c:pt idx="979">
                  <c:v>41036</c:v>
                </c:pt>
                <c:pt idx="980">
                  <c:v>41037</c:v>
                </c:pt>
                <c:pt idx="981">
                  <c:v>41038</c:v>
                </c:pt>
                <c:pt idx="982">
                  <c:v>41039</c:v>
                </c:pt>
                <c:pt idx="983">
                  <c:v>41040</c:v>
                </c:pt>
                <c:pt idx="984">
                  <c:v>41041</c:v>
                </c:pt>
                <c:pt idx="985">
                  <c:v>41042</c:v>
                </c:pt>
                <c:pt idx="986">
                  <c:v>41043</c:v>
                </c:pt>
                <c:pt idx="987">
                  <c:v>41044</c:v>
                </c:pt>
                <c:pt idx="988">
                  <c:v>41045</c:v>
                </c:pt>
                <c:pt idx="989">
                  <c:v>41046</c:v>
                </c:pt>
                <c:pt idx="990">
                  <c:v>41047</c:v>
                </c:pt>
                <c:pt idx="991">
                  <c:v>41048</c:v>
                </c:pt>
                <c:pt idx="992">
                  <c:v>41049</c:v>
                </c:pt>
                <c:pt idx="993">
                  <c:v>41050</c:v>
                </c:pt>
                <c:pt idx="994">
                  <c:v>41051</c:v>
                </c:pt>
                <c:pt idx="995">
                  <c:v>41052</c:v>
                </c:pt>
                <c:pt idx="996">
                  <c:v>41053</c:v>
                </c:pt>
                <c:pt idx="997">
                  <c:v>41054</c:v>
                </c:pt>
                <c:pt idx="998">
                  <c:v>41055</c:v>
                </c:pt>
                <c:pt idx="999">
                  <c:v>41056</c:v>
                </c:pt>
                <c:pt idx="1000">
                  <c:v>41057</c:v>
                </c:pt>
                <c:pt idx="1001">
                  <c:v>41058</c:v>
                </c:pt>
                <c:pt idx="1002">
                  <c:v>41059</c:v>
                </c:pt>
                <c:pt idx="1003">
                  <c:v>41060</c:v>
                </c:pt>
                <c:pt idx="1004">
                  <c:v>41061</c:v>
                </c:pt>
                <c:pt idx="1005">
                  <c:v>41062</c:v>
                </c:pt>
                <c:pt idx="1006">
                  <c:v>41063</c:v>
                </c:pt>
                <c:pt idx="1007">
                  <c:v>41064</c:v>
                </c:pt>
                <c:pt idx="1008">
                  <c:v>41065</c:v>
                </c:pt>
                <c:pt idx="1009">
                  <c:v>41066</c:v>
                </c:pt>
                <c:pt idx="1010">
                  <c:v>41067</c:v>
                </c:pt>
                <c:pt idx="1011">
                  <c:v>41068</c:v>
                </c:pt>
                <c:pt idx="1012">
                  <c:v>41069</c:v>
                </c:pt>
                <c:pt idx="1013">
                  <c:v>41070</c:v>
                </c:pt>
                <c:pt idx="1014">
                  <c:v>41071</c:v>
                </c:pt>
                <c:pt idx="1015">
                  <c:v>41072</c:v>
                </c:pt>
                <c:pt idx="1016">
                  <c:v>41073</c:v>
                </c:pt>
                <c:pt idx="1017">
                  <c:v>41074</c:v>
                </c:pt>
                <c:pt idx="1018">
                  <c:v>41075</c:v>
                </c:pt>
                <c:pt idx="1019">
                  <c:v>41076</c:v>
                </c:pt>
                <c:pt idx="1020">
                  <c:v>41077</c:v>
                </c:pt>
                <c:pt idx="1021">
                  <c:v>41078</c:v>
                </c:pt>
                <c:pt idx="1022">
                  <c:v>41079</c:v>
                </c:pt>
                <c:pt idx="1023">
                  <c:v>41080</c:v>
                </c:pt>
                <c:pt idx="1024">
                  <c:v>41081</c:v>
                </c:pt>
                <c:pt idx="1025">
                  <c:v>41082</c:v>
                </c:pt>
                <c:pt idx="1026">
                  <c:v>41083</c:v>
                </c:pt>
                <c:pt idx="1027">
                  <c:v>41084</c:v>
                </c:pt>
                <c:pt idx="1028">
                  <c:v>41085</c:v>
                </c:pt>
                <c:pt idx="1029">
                  <c:v>41086</c:v>
                </c:pt>
                <c:pt idx="1030">
                  <c:v>41087</c:v>
                </c:pt>
                <c:pt idx="1031">
                  <c:v>41088</c:v>
                </c:pt>
                <c:pt idx="1032">
                  <c:v>41089</c:v>
                </c:pt>
                <c:pt idx="1033">
                  <c:v>41090</c:v>
                </c:pt>
                <c:pt idx="1034">
                  <c:v>41091</c:v>
                </c:pt>
                <c:pt idx="1035">
                  <c:v>41092</c:v>
                </c:pt>
                <c:pt idx="1036">
                  <c:v>41093</c:v>
                </c:pt>
                <c:pt idx="1037">
                  <c:v>41094</c:v>
                </c:pt>
                <c:pt idx="1038">
                  <c:v>41095</c:v>
                </c:pt>
                <c:pt idx="1039">
                  <c:v>41096</c:v>
                </c:pt>
                <c:pt idx="1040">
                  <c:v>41097</c:v>
                </c:pt>
                <c:pt idx="1041">
                  <c:v>41098</c:v>
                </c:pt>
                <c:pt idx="1042">
                  <c:v>41099</c:v>
                </c:pt>
                <c:pt idx="1043">
                  <c:v>41100</c:v>
                </c:pt>
                <c:pt idx="1044">
                  <c:v>41101</c:v>
                </c:pt>
                <c:pt idx="1045">
                  <c:v>41102</c:v>
                </c:pt>
                <c:pt idx="1046">
                  <c:v>41103</c:v>
                </c:pt>
                <c:pt idx="1047">
                  <c:v>41104</c:v>
                </c:pt>
                <c:pt idx="1048">
                  <c:v>41105</c:v>
                </c:pt>
                <c:pt idx="1049">
                  <c:v>41106</c:v>
                </c:pt>
                <c:pt idx="1050">
                  <c:v>41107</c:v>
                </c:pt>
                <c:pt idx="1051">
                  <c:v>41108</c:v>
                </c:pt>
                <c:pt idx="1052">
                  <c:v>41109</c:v>
                </c:pt>
                <c:pt idx="1053">
                  <c:v>41110</c:v>
                </c:pt>
                <c:pt idx="1054">
                  <c:v>41111</c:v>
                </c:pt>
                <c:pt idx="1055">
                  <c:v>41112</c:v>
                </c:pt>
                <c:pt idx="1056">
                  <c:v>41113</c:v>
                </c:pt>
                <c:pt idx="1057">
                  <c:v>41114</c:v>
                </c:pt>
                <c:pt idx="1058">
                  <c:v>41115</c:v>
                </c:pt>
                <c:pt idx="1059">
                  <c:v>41116</c:v>
                </c:pt>
                <c:pt idx="1060">
                  <c:v>41117</c:v>
                </c:pt>
                <c:pt idx="1061">
                  <c:v>41118</c:v>
                </c:pt>
                <c:pt idx="1062">
                  <c:v>41119</c:v>
                </c:pt>
                <c:pt idx="1063">
                  <c:v>41120</c:v>
                </c:pt>
                <c:pt idx="1064">
                  <c:v>41121</c:v>
                </c:pt>
                <c:pt idx="1065">
                  <c:v>41122</c:v>
                </c:pt>
                <c:pt idx="1066">
                  <c:v>41123</c:v>
                </c:pt>
                <c:pt idx="1067">
                  <c:v>41124</c:v>
                </c:pt>
                <c:pt idx="1068">
                  <c:v>41125</c:v>
                </c:pt>
                <c:pt idx="1069">
                  <c:v>41126</c:v>
                </c:pt>
                <c:pt idx="1070">
                  <c:v>41127</c:v>
                </c:pt>
                <c:pt idx="1071">
                  <c:v>41128</c:v>
                </c:pt>
                <c:pt idx="1072">
                  <c:v>41129</c:v>
                </c:pt>
                <c:pt idx="1073">
                  <c:v>41130</c:v>
                </c:pt>
                <c:pt idx="1074">
                  <c:v>41131</c:v>
                </c:pt>
                <c:pt idx="1075">
                  <c:v>41132</c:v>
                </c:pt>
                <c:pt idx="1076">
                  <c:v>41133</c:v>
                </c:pt>
                <c:pt idx="1077">
                  <c:v>41134</c:v>
                </c:pt>
                <c:pt idx="1078">
                  <c:v>41135</c:v>
                </c:pt>
                <c:pt idx="1079">
                  <c:v>41136</c:v>
                </c:pt>
                <c:pt idx="1080">
                  <c:v>41137</c:v>
                </c:pt>
                <c:pt idx="1081">
                  <c:v>41138</c:v>
                </c:pt>
                <c:pt idx="1082">
                  <c:v>41139</c:v>
                </c:pt>
                <c:pt idx="1083">
                  <c:v>41140</c:v>
                </c:pt>
                <c:pt idx="1084">
                  <c:v>41141</c:v>
                </c:pt>
                <c:pt idx="1085">
                  <c:v>41142</c:v>
                </c:pt>
                <c:pt idx="1086">
                  <c:v>41143</c:v>
                </c:pt>
                <c:pt idx="1087">
                  <c:v>41144</c:v>
                </c:pt>
                <c:pt idx="1088">
                  <c:v>41145</c:v>
                </c:pt>
                <c:pt idx="1089">
                  <c:v>41146</c:v>
                </c:pt>
                <c:pt idx="1090">
                  <c:v>41147</c:v>
                </c:pt>
                <c:pt idx="1091">
                  <c:v>41148</c:v>
                </c:pt>
                <c:pt idx="1092">
                  <c:v>41149</c:v>
                </c:pt>
                <c:pt idx="1093">
                  <c:v>41150</c:v>
                </c:pt>
                <c:pt idx="1094">
                  <c:v>41151</c:v>
                </c:pt>
                <c:pt idx="1095">
                  <c:v>41152</c:v>
                </c:pt>
                <c:pt idx="1096">
                  <c:v>41153</c:v>
                </c:pt>
                <c:pt idx="1097">
                  <c:v>41154</c:v>
                </c:pt>
                <c:pt idx="1098">
                  <c:v>41155</c:v>
                </c:pt>
                <c:pt idx="1099">
                  <c:v>41156</c:v>
                </c:pt>
                <c:pt idx="1100">
                  <c:v>41157</c:v>
                </c:pt>
                <c:pt idx="1101">
                  <c:v>41158</c:v>
                </c:pt>
                <c:pt idx="1102">
                  <c:v>41159</c:v>
                </c:pt>
                <c:pt idx="1103">
                  <c:v>41160</c:v>
                </c:pt>
                <c:pt idx="1104">
                  <c:v>41161</c:v>
                </c:pt>
                <c:pt idx="1105">
                  <c:v>41162</c:v>
                </c:pt>
                <c:pt idx="1106">
                  <c:v>41163</c:v>
                </c:pt>
                <c:pt idx="1107">
                  <c:v>41164</c:v>
                </c:pt>
                <c:pt idx="1108">
                  <c:v>41165</c:v>
                </c:pt>
                <c:pt idx="1109">
                  <c:v>41166</c:v>
                </c:pt>
                <c:pt idx="1110">
                  <c:v>41167</c:v>
                </c:pt>
                <c:pt idx="1111">
                  <c:v>41168</c:v>
                </c:pt>
                <c:pt idx="1112">
                  <c:v>41169</c:v>
                </c:pt>
                <c:pt idx="1113">
                  <c:v>41170</c:v>
                </c:pt>
                <c:pt idx="1114">
                  <c:v>41171</c:v>
                </c:pt>
                <c:pt idx="1115">
                  <c:v>41172</c:v>
                </c:pt>
                <c:pt idx="1116">
                  <c:v>41173</c:v>
                </c:pt>
                <c:pt idx="1117">
                  <c:v>41174</c:v>
                </c:pt>
                <c:pt idx="1118">
                  <c:v>41175</c:v>
                </c:pt>
                <c:pt idx="1119">
                  <c:v>41176</c:v>
                </c:pt>
                <c:pt idx="1120">
                  <c:v>41177</c:v>
                </c:pt>
                <c:pt idx="1121">
                  <c:v>41178</c:v>
                </c:pt>
                <c:pt idx="1122">
                  <c:v>41179</c:v>
                </c:pt>
                <c:pt idx="1123">
                  <c:v>41180</c:v>
                </c:pt>
                <c:pt idx="1124">
                  <c:v>41181</c:v>
                </c:pt>
                <c:pt idx="1125">
                  <c:v>41182</c:v>
                </c:pt>
                <c:pt idx="1126">
                  <c:v>41183</c:v>
                </c:pt>
                <c:pt idx="1127">
                  <c:v>41184</c:v>
                </c:pt>
                <c:pt idx="1128">
                  <c:v>41185</c:v>
                </c:pt>
                <c:pt idx="1129">
                  <c:v>41186</c:v>
                </c:pt>
                <c:pt idx="1130">
                  <c:v>41187</c:v>
                </c:pt>
                <c:pt idx="1131">
                  <c:v>41188</c:v>
                </c:pt>
                <c:pt idx="1132">
                  <c:v>41189</c:v>
                </c:pt>
                <c:pt idx="1133">
                  <c:v>41190</c:v>
                </c:pt>
                <c:pt idx="1134">
                  <c:v>41191</c:v>
                </c:pt>
                <c:pt idx="1135">
                  <c:v>41192</c:v>
                </c:pt>
                <c:pt idx="1136">
                  <c:v>41193</c:v>
                </c:pt>
                <c:pt idx="1137">
                  <c:v>41194</c:v>
                </c:pt>
                <c:pt idx="1138">
                  <c:v>41195</c:v>
                </c:pt>
                <c:pt idx="1139">
                  <c:v>41196</c:v>
                </c:pt>
                <c:pt idx="1140">
                  <c:v>41197</c:v>
                </c:pt>
                <c:pt idx="1141">
                  <c:v>41198</c:v>
                </c:pt>
                <c:pt idx="1142">
                  <c:v>41199</c:v>
                </c:pt>
                <c:pt idx="1143">
                  <c:v>41200</c:v>
                </c:pt>
                <c:pt idx="1144">
                  <c:v>41201</c:v>
                </c:pt>
                <c:pt idx="1145">
                  <c:v>41202</c:v>
                </c:pt>
                <c:pt idx="1146">
                  <c:v>41203</c:v>
                </c:pt>
                <c:pt idx="1147">
                  <c:v>41204</c:v>
                </c:pt>
                <c:pt idx="1148">
                  <c:v>41205</c:v>
                </c:pt>
                <c:pt idx="1149">
                  <c:v>41206</c:v>
                </c:pt>
                <c:pt idx="1150">
                  <c:v>41207</c:v>
                </c:pt>
                <c:pt idx="1151">
                  <c:v>41208</c:v>
                </c:pt>
                <c:pt idx="1152">
                  <c:v>41209</c:v>
                </c:pt>
                <c:pt idx="1153">
                  <c:v>41210</c:v>
                </c:pt>
                <c:pt idx="1154">
                  <c:v>41211</c:v>
                </c:pt>
                <c:pt idx="1155">
                  <c:v>41212</c:v>
                </c:pt>
                <c:pt idx="1156">
                  <c:v>41213</c:v>
                </c:pt>
                <c:pt idx="1157">
                  <c:v>41214</c:v>
                </c:pt>
                <c:pt idx="1158">
                  <c:v>41215</c:v>
                </c:pt>
                <c:pt idx="1159">
                  <c:v>41216</c:v>
                </c:pt>
                <c:pt idx="1160">
                  <c:v>41217</c:v>
                </c:pt>
                <c:pt idx="1161">
                  <c:v>41218</c:v>
                </c:pt>
                <c:pt idx="1162">
                  <c:v>41219</c:v>
                </c:pt>
                <c:pt idx="1163">
                  <c:v>41220</c:v>
                </c:pt>
                <c:pt idx="1164">
                  <c:v>41221</c:v>
                </c:pt>
                <c:pt idx="1165">
                  <c:v>41222</c:v>
                </c:pt>
                <c:pt idx="1166">
                  <c:v>41223</c:v>
                </c:pt>
                <c:pt idx="1167">
                  <c:v>41224</c:v>
                </c:pt>
                <c:pt idx="1168">
                  <c:v>41225</c:v>
                </c:pt>
                <c:pt idx="1169">
                  <c:v>41226</c:v>
                </c:pt>
                <c:pt idx="1170">
                  <c:v>41227</c:v>
                </c:pt>
                <c:pt idx="1171">
                  <c:v>41228</c:v>
                </c:pt>
                <c:pt idx="1172">
                  <c:v>41229</c:v>
                </c:pt>
                <c:pt idx="1173">
                  <c:v>41230</c:v>
                </c:pt>
                <c:pt idx="1174">
                  <c:v>41231</c:v>
                </c:pt>
                <c:pt idx="1175">
                  <c:v>41232</c:v>
                </c:pt>
                <c:pt idx="1176">
                  <c:v>41233</c:v>
                </c:pt>
                <c:pt idx="1177">
                  <c:v>41234</c:v>
                </c:pt>
                <c:pt idx="1178">
                  <c:v>41235</c:v>
                </c:pt>
                <c:pt idx="1179">
                  <c:v>41236</c:v>
                </c:pt>
                <c:pt idx="1180">
                  <c:v>41237</c:v>
                </c:pt>
                <c:pt idx="1181">
                  <c:v>41238</c:v>
                </c:pt>
                <c:pt idx="1182">
                  <c:v>41239</c:v>
                </c:pt>
                <c:pt idx="1183">
                  <c:v>41240</c:v>
                </c:pt>
                <c:pt idx="1184">
                  <c:v>41241</c:v>
                </c:pt>
                <c:pt idx="1185">
                  <c:v>41242</c:v>
                </c:pt>
                <c:pt idx="1186">
                  <c:v>41243</c:v>
                </c:pt>
                <c:pt idx="1187">
                  <c:v>41244</c:v>
                </c:pt>
                <c:pt idx="1188">
                  <c:v>41245</c:v>
                </c:pt>
                <c:pt idx="1189">
                  <c:v>41246</c:v>
                </c:pt>
                <c:pt idx="1190">
                  <c:v>41247</c:v>
                </c:pt>
                <c:pt idx="1191">
                  <c:v>41248</c:v>
                </c:pt>
                <c:pt idx="1192">
                  <c:v>41249</c:v>
                </c:pt>
                <c:pt idx="1193">
                  <c:v>41250</c:v>
                </c:pt>
                <c:pt idx="1194">
                  <c:v>41251</c:v>
                </c:pt>
                <c:pt idx="1195">
                  <c:v>41252</c:v>
                </c:pt>
                <c:pt idx="1196">
                  <c:v>41253</c:v>
                </c:pt>
                <c:pt idx="1197">
                  <c:v>41254</c:v>
                </c:pt>
                <c:pt idx="1198">
                  <c:v>41255</c:v>
                </c:pt>
                <c:pt idx="1199">
                  <c:v>41256</c:v>
                </c:pt>
                <c:pt idx="1200">
                  <c:v>41257</c:v>
                </c:pt>
                <c:pt idx="1201">
                  <c:v>41258</c:v>
                </c:pt>
                <c:pt idx="1202">
                  <c:v>41259</c:v>
                </c:pt>
                <c:pt idx="1203">
                  <c:v>41260</c:v>
                </c:pt>
                <c:pt idx="1204">
                  <c:v>41261</c:v>
                </c:pt>
                <c:pt idx="1205">
                  <c:v>41262</c:v>
                </c:pt>
                <c:pt idx="1206">
                  <c:v>41263</c:v>
                </c:pt>
                <c:pt idx="1207">
                  <c:v>41264</c:v>
                </c:pt>
                <c:pt idx="1208">
                  <c:v>41265</c:v>
                </c:pt>
                <c:pt idx="1209">
                  <c:v>41266</c:v>
                </c:pt>
                <c:pt idx="1210">
                  <c:v>41267</c:v>
                </c:pt>
                <c:pt idx="1211">
                  <c:v>41268</c:v>
                </c:pt>
                <c:pt idx="1212">
                  <c:v>41269</c:v>
                </c:pt>
                <c:pt idx="1213">
                  <c:v>41270</c:v>
                </c:pt>
                <c:pt idx="1214">
                  <c:v>41271</c:v>
                </c:pt>
                <c:pt idx="1215">
                  <c:v>41272</c:v>
                </c:pt>
                <c:pt idx="1216">
                  <c:v>41273</c:v>
                </c:pt>
                <c:pt idx="1217">
                  <c:v>41274</c:v>
                </c:pt>
                <c:pt idx="1218">
                  <c:v>41275</c:v>
                </c:pt>
                <c:pt idx="1219">
                  <c:v>41276</c:v>
                </c:pt>
                <c:pt idx="1220">
                  <c:v>41277</c:v>
                </c:pt>
                <c:pt idx="1221">
                  <c:v>41278</c:v>
                </c:pt>
                <c:pt idx="1222">
                  <c:v>41279</c:v>
                </c:pt>
                <c:pt idx="1223">
                  <c:v>41280</c:v>
                </c:pt>
                <c:pt idx="1224">
                  <c:v>41281</c:v>
                </c:pt>
                <c:pt idx="1225">
                  <c:v>41282</c:v>
                </c:pt>
                <c:pt idx="1226">
                  <c:v>41283</c:v>
                </c:pt>
                <c:pt idx="1227">
                  <c:v>41284</c:v>
                </c:pt>
                <c:pt idx="1228">
                  <c:v>41285</c:v>
                </c:pt>
                <c:pt idx="1229">
                  <c:v>41286</c:v>
                </c:pt>
                <c:pt idx="1230">
                  <c:v>41287</c:v>
                </c:pt>
                <c:pt idx="1231">
                  <c:v>41288</c:v>
                </c:pt>
                <c:pt idx="1232">
                  <c:v>41289</c:v>
                </c:pt>
                <c:pt idx="1233">
                  <c:v>41290</c:v>
                </c:pt>
                <c:pt idx="1234">
                  <c:v>41291</c:v>
                </c:pt>
                <c:pt idx="1235">
                  <c:v>41292</c:v>
                </c:pt>
                <c:pt idx="1236">
                  <c:v>41293</c:v>
                </c:pt>
                <c:pt idx="1237">
                  <c:v>41294</c:v>
                </c:pt>
                <c:pt idx="1238">
                  <c:v>41295</c:v>
                </c:pt>
                <c:pt idx="1239">
                  <c:v>41296</c:v>
                </c:pt>
                <c:pt idx="1240">
                  <c:v>41297</c:v>
                </c:pt>
                <c:pt idx="1241">
                  <c:v>41298</c:v>
                </c:pt>
                <c:pt idx="1242">
                  <c:v>41299</c:v>
                </c:pt>
                <c:pt idx="1243">
                  <c:v>41300</c:v>
                </c:pt>
                <c:pt idx="1244">
                  <c:v>41301</c:v>
                </c:pt>
                <c:pt idx="1245">
                  <c:v>41302</c:v>
                </c:pt>
                <c:pt idx="1246">
                  <c:v>41303</c:v>
                </c:pt>
                <c:pt idx="1247">
                  <c:v>41304</c:v>
                </c:pt>
                <c:pt idx="1248">
                  <c:v>41305</c:v>
                </c:pt>
                <c:pt idx="1249">
                  <c:v>41306</c:v>
                </c:pt>
                <c:pt idx="1250">
                  <c:v>41307</c:v>
                </c:pt>
                <c:pt idx="1251">
                  <c:v>41308</c:v>
                </c:pt>
                <c:pt idx="1252">
                  <c:v>41309</c:v>
                </c:pt>
                <c:pt idx="1253">
                  <c:v>41310</c:v>
                </c:pt>
                <c:pt idx="1254">
                  <c:v>41311</c:v>
                </c:pt>
                <c:pt idx="1255">
                  <c:v>41312</c:v>
                </c:pt>
                <c:pt idx="1256">
                  <c:v>41313</c:v>
                </c:pt>
                <c:pt idx="1257">
                  <c:v>41314</c:v>
                </c:pt>
                <c:pt idx="1258">
                  <c:v>41315</c:v>
                </c:pt>
                <c:pt idx="1259">
                  <c:v>41316</c:v>
                </c:pt>
                <c:pt idx="1260">
                  <c:v>41317</c:v>
                </c:pt>
                <c:pt idx="1261">
                  <c:v>41318</c:v>
                </c:pt>
                <c:pt idx="1262">
                  <c:v>41319</c:v>
                </c:pt>
                <c:pt idx="1263">
                  <c:v>41320</c:v>
                </c:pt>
                <c:pt idx="1264">
                  <c:v>41321</c:v>
                </c:pt>
                <c:pt idx="1265">
                  <c:v>41322</c:v>
                </c:pt>
                <c:pt idx="1266">
                  <c:v>41323</c:v>
                </c:pt>
                <c:pt idx="1267">
                  <c:v>41324</c:v>
                </c:pt>
                <c:pt idx="1268">
                  <c:v>41325</c:v>
                </c:pt>
                <c:pt idx="1269">
                  <c:v>41326</c:v>
                </c:pt>
                <c:pt idx="1270">
                  <c:v>41327</c:v>
                </c:pt>
                <c:pt idx="1271">
                  <c:v>41328</c:v>
                </c:pt>
                <c:pt idx="1272">
                  <c:v>41329</c:v>
                </c:pt>
                <c:pt idx="1273">
                  <c:v>41330</c:v>
                </c:pt>
                <c:pt idx="1274">
                  <c:v>41331</c:v>
                </c:pt>
                <c:pt idx="1275">
                  <c:v>41332</c:v>
                </c:pt>
                <c:pt idx="1276">
                  <c:v>41333</c:v>
                </c:pt>
                <c:pt idx="1277">
                  <c:v>41334</c:v>
                </c:pt>
                <c:pt idx="1278">
                  <c:v>41335</c:v>
                </c:pt>
                <c:pt idx="1279">
                  <c:v>41336</c:v>
                </c:pt>
                <c:pt idx="1280">
                  <c:v>41337</c:v>
                </c:pt>
                <c:pt idx="1281">
                  <c:v>41338</c:v>
                </c:pt>
                <c:pt idx="1282">
                  <c:v>41339</c:v>
                </c:pt>
                <c:pt idx="1283">
                  <c:v>41340</c:v>
                </c:pt>
                <c:pt idx="1284">
                  <c:v>41341</c:v>
                </c:pt>
                <c:pt idx="1285">
                  <c:v>41342</c:v>
                </c:pt>
                <c:pt idx="1286">
                  <c:v>41343</c:v>
                </c:pt>
                <c:pt idx="1287">
                  <c:v>41344</c:v>
                </c:pt>
                <c:pt idx="1288">
                  <c:v>41345</c:v>
                </c:pt>
                <c:pt idx="1289">
                  <c:v>41346</c:v>
                </c:pt>
                <c:pt idx="1290">
                  <c:v>41347</c:v>
                </c:pt>
                <c:pt idx="1291">
                  <c:v>41348</c:v>
                </c:pt>
                <c:pt idx="1292">
                  <c:v>41349</c:v>
                </c:pt>
                <c:pt idx="1293">
                  <c:v>41350</c:v>
                </c:pt>
                <c:pt idx="1294">
                  <c:v>41351</c:v>
                </c:pt>
                <c:pt idx="1295">
                  <c:v>41352</c:v>
                </c:pt>
                <c:pt idx="1296">
                  <c:v>41353</c:v>
                </c:pt>
                <c:pt idx="1297">
                  <c:v>41354</c:v>
                </c:pt>
                <c:pt idx="1298">
                  <c:v>41355</c:v>
                </c:pt>
                <c:pt idx="1299">
                  <c:v>41356</c:v>
                </c:pt>
                <c:pt idx="1300">
                  <c:v>41357</c:v>
                </c:pt>
                <c:pt idx="1301">
                  <c:v>41358</c:v>
                </c:pt>
                <c:pt idx="1302">
                  <c:v>41359</c:v>
                </c:pt>
                <c:pt idx="1303">
                  <c:v>41360</c:v>
                </c:pt>
                <c:pt idx="1304">
                  <c:v>41361</c:v>
                </c:pt>
                <c:pt idx="1305">
                  <c:v>41362</c:v>
                </c:pt>
                <c:pt idx="1306">
                  <c:v>41363</c:v>
                </c:pt>
                <c:pt idx="1307">
                  <c:v>41364</c:v>
                </c:pt>
                <c:pt idx="1308">
                  <c:v>41365</c:v>
                </c:pt>
                <c:pt idx="1309">
                  <c:v>41366</c:v>
                </c:pt>
                <c:pt idx="1310">
                  <c:v>41367</c:v>
                </c:pt>
                <c:pt idx="1311">
                  <c:v>41368</c:v>
                </c:pt>
                <c:pt idx="1312">
                  <c:v>41369</c:v>
                </c:pt>
                <c:pt idx="1313">
                  <c:v>41370</c:v>
                </c:pt>
                <c:pt idx="1314">
                  <c:v>41371</c:v>
                </c:pt>
                <c:pt idx="1315">
                  <c:v>41372</c:v>
                </c:pt>
                <c:pt idx="1316">
                  <c:v>41373</c:v>
                </c:pt>
                <c:pt idx="1317">
                  <c:v>41374</c:v>
                </c:pt>
                <c:pt idx="1318">
                  <c:v>41375</c:v>
                </c:pt>
                <c:pt idx="1319">
                  <c:v>41376</c:v>
                </c:pt>
                <c:pt idx="1320">
                  <c:v>41377</c:v>
                </c:pt>
                <c:pt idx="1321">
                  <c:v>41378</c:v>
                </c:pt>
                <c:pt idx="1322">
                  <c:v>41379</c:v>
                </c:pt>
                <c:pt idx="1323">
                  <c:v>41380</c:v>
                </c:pt>
                <c:pt idx="1324">
                  <c:v>41381</c:v>
                </c:pt>
                <c:pt idx="1325">
                  <c:v>41382</c:v>
                </c:pt>
                <c:pt idx="1326">
                  <c:v>41383</c:v>
                </c:pt>
                <c:pt idx="1327">
                  <c:v>41384</c:v>
                </c:pt>
                <c:pt idx="1328">
                  <c:v>41385</c:v>
                </c:pt>
                <c:pt idx="1329">
                  <c:v>41386</c:v>
                </c:pt>
                <c:pt idx="1330">
                  <c:v>41387</c:v>
                </c:pt>
                <c:pt idx="1331">
                  <c:v>41388</c:v>
                </c:pt>
                <c:pt idx="1332">
                  <c:v>41389</c:v>
                </c:pt>
                <c:pt idx="1333">
                  <c:v>41390</c:v>
                </c:pt>
                <c:pt idx="1334">
                  <c:v>41391</c:v>
                </c:pt>
                <c:pt idx="1335">
                  <c:v>41392</c:v>
                </c:pt>
                <c:pt idx="1336">
                  <c:v>41393</c:v>
                </c:pt>
                <c:pt idx="1337">
                  <c:v>41394</c:v>
                </c:pt>
                <c:pt idx="1338">
                  <c:v>41395</c:v>
                </c:pt>
                <c:pt idx="1339">
                  <c:v>41396</c:v>
                </c:pt>
                <c:pt idx="1340">
                  <c:v>41397</c:v>
                </c:pt>
                <c:pt idx="1341">
                  <c:v>41398</c:v>
                </c:pt>
                <c:pt idx="1342">
                  <c:v>41399</c:v>
                </c:pt>
                <c:pt idx="1343">
                  <c:v>41400</c:v>
                </c:pt>
                <c:pt idx="1344">
                  <c:v>41401</c:v>
                </c:pt>
                <c:pt idx="1345">
                  <c:v>41402</c:v>
                </c:pt>
                <c:pt idx="1346">
                  <c:v>41403</c:v>
                </c:pt>
                <c:pt idx="1347">
                  <c:v>41404</c:v>
                </c:pt>
                <c:pt idx="1348">
                  <c:v>41405</c:v>
                </c:pt>
                <c:pt idx="1349">
                  <c:v>41406</c:v>
                </c:pt>
                <c:pt idx="1350">
                  <c:v>41407</c:v>
                </c:pt>
                <c:pt idx="1351">
                  <c:v>41408</c:v>
                </c:pt>
                <c:pt idx="1352">
                  <c:v>41409</c:v>
                </c:pt>
                <c:pt idx="1353">
                  <c:v>41410</c:v>
                </c:pt>
                <c:pt idx="1354">
                  <c:v>41411</c:v>
                </c:pt>
                <c:pt idx="1355">
                  <c:v>41412</c:v>
                </c:pt>
                <c:pt idx="1356">
                  <c:v>41413</c:v>
                </c:pt>
                <c:pt idx="1357">
                  <c:v>41414</c:v>
                </c:pt>
                <c:pt idx="1358">
                  <c:v>41415</c:v>
                </c:pt>
                <c:pt idx="1359">
                  <c:v>41416</c:v>
                </c:pt>
                <c:pt idx="1360">
                  <c:v>41417</c:v>
                </c:pt>
                <c:pt idx="1361">
                  <c:v>41418</c:v>
                </c:pt>
                <c:pt idx="1362">
                  <c:v>41419</c:v>
                </c:pt>
                <c:pt idx="1363">
                  <c:v>41420</c:v>
                </c:pt>
                <c:pt idx="1364">
                  <c:v>41421</c:v>
                </c:pt>
                <c:pt idx="1365">
                  <c:v>41422</c:v>
                </c:pt>
                <c:pt idx="1366">
                  <c:v>41423</c:v>
                </c:pt>
                <c:pt idx="1367">
                  <c:v>41424</c:v>
                </c:pt>
                <c:pt idx="1368">
                  <c:v>41425</c:v>
                </c:pt>
                <c:pt idx="1369">
                  <c:v>41426</c:v>
                </c:pt>
                <c:pt idx="1370">
                  <c:v>41427</c:v>
                </c:pt>
                <c:pt idx="1371">
                  <c:v>41428</c:v>
                </c:pt>
                <c:pt idx="1372">
                  <c:v>41429</c:v>
                </c:pt>
                <c:pt idx="1373">
                  <c:v>41430</c:v>
                </c:pt>
                <c:pt idx="1374">
                  <c:v>41431</c:v>
                </c:pt>
                <c:pt idx="1375">
                  <c:v>41432</c:v>
                </c:pt>
                <c:pt idx="1376">
                  <c:v>41433</c:v>
                </c:pt>
                <c:pt idx="1377">
                  <c:v>41434</c:v>
                </c:pt>
                <c:pt idx="1378">
                  <c:v>41435</c:v>
                </c:pt>
                <c:pt idx="1379">
                  <c:v>41436</c:v>
                </c:pt>
                <c:pt idx="1380">
                  <c:v>41437</c:v>
                </c:pt>
                <c:pt idx="1381">
                  <c:v>41438</c:v>
                </c:pt>
                <c:pt idx="1382">
                  <c:v>41439</c:v>
                </c:pt>
                <c:pt idx="1383">
                  <c:v>41440</c:v>
                </c:pt>
                <c:pt idx="1384">
                  <c:v>41441</c:v>
                </c:pt>
                <c:pt idx="1385">
                  <c:v>41442</c:v>
                </c:pt>
                <c:pt idx="1386">
                  <c:v>41443</c:v>
                </c:pt>
                <c:pt idx="1387">
                  <c:v>41444</c:v>
                </c:pt>
                <c:pt idx="1388">
                  <c:v>41445</c:v>
                </c:pt>
                <c:pt idx="1389">
                  <c:v>41446</c:v>
                </c:pt>
                <c:pt idx="1390">
                  <c:v>41447</c:v>
                </c:pt>
                <c:pt idx="1391">
                  <c:v>41448</c:v>
                </c:pt>
                <c:pt idx="1392">
                  <c:v>41449</c:v>
                </c:pt>
                <c:pt idx="1393">
                  <c:v>41450</c:v>
                </c:pt>
                <c:pt idx="1394">
                  <c:v>41451</c:v>
                </c:pt>
                <c:pt idx="1395">
                  <c:v>41452</c:v>
                </c:pt>
                <c:pt idx="1396">
                  <c:v>41453</c:v>
                </c:pt>
                <c:pt idx="1397">
                  <c:v>41454</c:v>
                </c:pt>
                <c:pt idx="1398">
                  <c:v>41455</c:v>
                </c:pt>
                <c:pt idx="1399">
                  <c:v>41456</c:v>
                </c:pt>
                <c:pt idx="1400">
                  <c:v>41457</c:v>
                </c:pt>
                <c:pt idx="1401">
                  <c:v>41458</c:v>
                </c:pt>
                <c:pt idx="1402">
                  <c:v>41459</c:v>
                </c:pt>
                <c:pt idx="1403">
                  <c:v>41460</c:v>
                </c:pt>
                <c:pt idx="1404">
                  <c:v>41461</c:v>
                </c:pt>
                <c:pt idx="1405">
                  <c:v>41462</c:v>
                </c:pt>
                <c:pt idx="1406">
                  <c:v>41463</c:v>
                </c:pt>
                <c:pt idx="1407">
                  <c:v>41464</c:v>
                </c:pt>
                <c:pt idx="1408">
                  <c:v>41465</c:v>
                </c:pt>
                <c:pt idx="1409">
                  <c:v>41466</c:v>
                </c:pt>
                <c:pt idx="1410">
                  <c:v>41467</c:v>
                </c:pt>
                <c:pt idx="1411">
                  <c:v>41468</c:v>
                </c:pt>
                <c:pt idx="1412">
                  <c:v>41469</c:v>
                </c:pt>
                <c:pt idx="1413">
                  <c:v>41470</c:v>
                </c:pt>
                <c:pt idx="1414">
                  <c:v>41471</c:v>
                </c:pt>
                <c:pt idx="1415">
                  <c:v>41472</c:v>
                </c:pt>
                <c:pt idx="1416">
                  <c:v>41473</c:v>
                </c:pt>
                <c:pt idx="1417">
                  <c:v>41474</c:v>
                </c:pt>
                <c:pt idx="1418">
                  <c:v>41475</c:v>
                </c:pt>
                <c:pt idx="1419">
                  <c:v>41476</c:v>
                </c:pt>
                <c:pt idx="1420">
                  <c:v>41477</c:v>
                </c:pt>
                <c:pt idx="1421">
                  <c:v>41478</c:v>
                </c:pt>
                <c:pt idx="1422">
                  <c:v>41479</c:v>
                </c:pt>
                <c:pt idx="1423">
                  <c:v>41480</c:v>
                </c:pt>
                <c:pt idx="1424">
                  <c:v>41481</c:v>
                </c:pt>
                <c:pt idx="1425">
                  <c:v>41482</c:v>
                </c:pt>
                <c:pt idx="1426">
                  <c:v>41483</c:v>
                </c:pt>
                <c:pt idx="1427">
                  <c:v>41484</c:v>
                </c:pt>
                <c:pt idx="1428">
                  <c:v>41485</c:v>
                </c:pt>
                <c:pt idx="1429">
                  <c:v>41486</c:v>
                </c:pt>
                <c:pt idx="1430">
                  <c:v>41487</c:v>
                </c:pt>
                <c:pt idx="1431">
                  <c:v>41488</c:v>
                </c:pt>
                <c:pt idx="1432">
                  <c:v>41489</c:v>
                </c:pt>
                <c:pt idx="1433">
                  <c:v>41490</c:v>
                </c:pt>
                <c:pt idx="1434">
                  <c:v>41491</c:v>
                </c:pt>
                <c:pt idx="1435">
                  <c:v>41492</c:v>
                </c:pt>
                <c:pt idx="1436">
                  <c:v>41493</c:v>
                </c:pt>
                <c:pt idx="1437">
                  <c:v>41494</c:v>
                </c:pt>
                <c:pt idx="1438">
                  <c:v>41495</c:v>
                </c:pt>
                <c:pt idx="1439">
                  <c:v>41496</c:v>
                </c:pt>
                <c:pt idx="1440">
                  <c:v>41497</c:v>
                </c:pt>
                <c:pt idx="1441">
                  <c:v>41498</c:v>
                </c:pt>
                <c:pt idx="1442">
                  <c:v>41499</c:v>
                </c:pt>
                <c:pt idx="1443">
                  <c:v>41500</c:v>
                </c:pt>
                <c:pt idx="1444">
                  <c:v>41501</c:v>
                </c:pt>
                <c:pt idx="1445">
                  <c:v>41502</c:v>
                </c:pt>
                <c:pt idx="1446">
                  <c:v>41503</c:v>
                </c:pt>
                <c:pt idx="1447">
                  <c:v>41504</c:v>
                </c:pt>
                <c:pt idx="1448">
                  <c:v>41505</c:v>
                </c:pt>
                <c:pt idx="1449">
                  <c:v>41506</c:v>
                </c:pt>
                <c:pt idx="1450">
                  <c:v>41507</c:v>
                </c:pt>
                <c:pt idx="1451">
                  <c:v>41508</c:v>
                </c:pt>
                <c:pt idx="1452">
                  <c:v>41509</c:v>
                </c:pt>
                <c:pt idx="1453">
                  <c:v>41510</c:v>
                </c:pt>
                <c:pt idx="1454">
                  <c:v>41511</c:v>
                </c:pt>
                <c:pt idx="1455">
                  <c:v>41512</c:v>
                </c:pt>
                <c:pt idx="1456">
                  <c:v>41513</c:v>
                </c:pt>
                <c:pt idx="1457">
                  <c:v>41514</c:v>
                </c:pt>
                <c:pt idx="1458">
                  <c:v>41515</c:v>
                </c:pt>
                <c:pt idx="1459">
                  <c:v>41516</c:v>
                </c:pt>
                <c:pt idx="1460">
                  <c:v>41517</c:v>
                </c:pt>
                <c:pt idx="1461">
                  <c:v>41518</c:v>
                </c:pt>
                <c:pt idx="1462">
                  <c:v>41519</c:v>
                </c:pt>
                <c:pt idx="1463">
                  <c:v>41520</c:v>
                </c:pt>
                <c:pt idx="1464">
                  <c:v>41521</c:v>
                </c:pt>
                <c:pt idx="1465">
                  <c:v>41522</c:v>
                </c:pt>
                <c:pt idx="1466">
                  <c:v>41523</c:v>
                </c:pt>
                <c:pt idx="1467">
                  <c:v>41524</c:v>
                </c:pt>
                <c:pt idx="1468">
                  <c:v>41525</c:v>
                </c:pt>
                <c:pt idx="1469">
                  <c:v>41526</c:v>
                </c:pt>
                <c:pt idx="1470">
                  <c:v>41527</c:v>
                </c:pt>
                <c:pt idx="1471">
                  <c:v>41528</c:v>
                </c:pt>
                <c:pt idx="1472">
                  <c:v>41529</c:v>
                </c:pt>
                <c:pt idx="1473">
                  <c:v>41530</c:v>
                </c:pt>
                <c:pt idx="1474">
                  <c:v>41531</c:v>
                </c:pt>
                <c:pt idx="1475">
                  <c:v>41532</c:v>
                </c:pt>
                <c:pt idx="1476">
                  <c:v>41533</c:v>
                </c:pt>
                <c:pt idx="1477">
                  <c:v>41534</c:v>
                </c:pt>
                <c:pt idx="1478">
                  <c:v>41535</c:v>
                </c:pt>
                <c:pt idx="1479">
                  <c:v>41536</c:v>
                </c:pt>
                <c:pt idx="1480">
                  <c:v>41537</c:v>
                </c:pt>
                <c:pt idx="1481">
                  <c:v>41538</c:v>
                </c:pt>
                <c:pt idx="1482">
                  <c:v>41539</c:v>
                </c:pt>
                <c:pt idx="1483">
                  <c:v>41540</c:v>
                </c:pt>
                <c:pt idx="1484">
                  <c:v>41541</c:v>
                </c:pt>
                <c:pt idx="1485">
                  <c:v>41542</c:v>
                </c:pt>
                <c:pt idx="1486">
                  <c:v>41543</c:v>
                </c:pt>
                <c:pt idx="1487">
                  <c:v>41544</c:v>
                </c:pt>
                <c:pt idx="1488">
                  <c:v>41545</c:v>
                </c:pt>
                <c:pt idx="1489">
                  <c:v>41546</c:v>
                </c:pt>
                <c:pt idx="1490">
                  <c:v>41547</c:v>
                </c:pt>
                <c:pt idx="1491">
                  <c:v>41548</c:v>
                </c:pt>
                <c:pt idx="1492">
                  <c:v>41549</c:v>
                </c:pt>
                <c:pt idx="1493">
                  <c:v>41550</c:v>
                </c:pt>
                <c:pt idx="1494">
                  <c:v>41551</c:v>
                </c:pt>
                <c:pt idx="1495">
                  <c:v>41552</c:v>
                </c:pt>
                <c:pt idx="1496">
                  <c:v>41553</c:v>
                </c:pt>
                <c:pt idx="1497">
                  <c:v>41554</c:v>
                </c:pt>
                <c:pt idx="1498">
                  <c:v>41555</c:v>
                </c:pt>
                <c:pt idx="1499">
                  <c:v>41556</c:v>
                </c:pt>
                <c:pt idx="1500">
                  <c:v>41557</c:v>
                </c:pt>
                <c:pt idx="1501">
                  <c:v>41558</c:v>
                </c:pt>
                <c:pt idx="1502">
                  <c:v>41559</c:v>
                </c:pt>
                <c:pt idx="1503">
                  <c:v>41560</c:v>
                </c:pt>
                <c:pt idx="1504">
                  <c:v>41561</c:v>
                </c:pt>
                <c:pt idx="1505">
                  <c:v>41562</c:v>
                </c:pt>
                <c:pt idx="1506">
                  <c:v>41563</c:v>
                </c:pt>
                <c:pt idx="1507">
                  <c:v>41564</c:v>
                </c:pt>
                <c:pt idx="1508">
                  <c:v>41565</c:v>
                </c:pt>
                <c:pt idx="1509">
                  <c:v>41566</c:v>
                </c:pt>
                <c:pt idx="1510">
                  <c:v>41567</c:v>
                </c:pt>
                <c:pt idx="1511">
                  <c:v>41568</c:v>
                </c:pt>
                <c:pt idx="1512">
                  <c:v>41569</c:v>
                </c:pt>
                <c:pt idx="1513">
                  <c:v>41570</c:v>
                </c:pt>
                <c:pt idx="1514">
                  <c:v>41571</c:v>
                </c:pt>
                <c:pt idx="1515">
                  <c:v>41572</c:v>
                </c:pt>
                <c:pt idx="1516">
                  <c:v>41573</c:v>
                </c:pt>
                <c:pt idx="1517">
                  <c:v>41574</c:v>
                </c:pt>
                <c:pt idx="1518">
                  <c:v>41575</c:v>
                </c:pt>
                <c:pt idx="1519">
                  <c:v>41576</c:v>
                </c:pt>
                <c:pt idx="1520">
                  <c:v>41577</c:v>
                </c:pt>
                <c:pt idx="1521">
                  <c:v>41578</c:v>
                </c:pt>
                <c:pt idx="1522">
                  <c:v>41579</c:v>
                </c:pt>
                <c:pt idx="1523">
                  <c:v>41580</c:v>
                </c:pt>
                <c:pt idx="1524">
                  <c:v>41581</c:v>
                </c:pt>
                <c:pt idx="1525">
                  <c:v>41582</c:v>
                </c:pt>
                <c:pt idx="1526">
                  <c:v>41583</c:v>
                </c:pt>
                <c:pt idx="1527">
                  <c:v>41584</c:v>
                </c:pt>
                <c:pt idx="1528">
                  <c:v>41585</c:v>
                </c:pt>
                <c:pt idx="1529">
                  <c:v>41586</c:v>
                </c:pt>
                <c:pt idx="1530">
                  <c:v>41587</c:v>
                </c:pt>
                <c:pt idx="1531">
                  <c:v>41588</c:v>
                </c:pt>
                <c:pt idx="1532">
                  <c:v>41589</c:v>
                </c:pt>
                <c:pt idx="1533">
                  <c:v>41590</c:v>
                </c:pt>
                <c:pt idx="1534">
                  <c:v>41591</c:v>
                </c:pt>
                <c:pt idx="1535">
                  <c:v>41592</c:v>
                </c:pt>
                <c:pt idx="1536">
                  <c:v>41593</c:v>
                </c:pt>
                <c:pt idx="1537">
                  <c:v>41594</c:v>
                </c:pt>
                <c:pt idx="1538">
                  <c:v>41595</c:v>
                </c:pt>
                <c:pt idx="1539">
                  <c:v>41596</c:v>
                </c:pt>
                <c:pt idx="1540">
                  <c:v>41597</c:v>
                </c:pt>
                <c:pt idx="1541">
                  <c:v>41598</c:v>
                </c:pt>
                <c:pt idx="1542">
                  <c:v>41599</c:v>
                </c:pt>
                <c:pt idx="1543">
                  <c:v>41600</c:v>
                </c:pt>
                <c:pt idx="1544">
                  <c:v>41601</c:v>
                </c:pt>
                <c:pt idx="1545">
                  <c:v>41602</c:v>
                </c:pt>
                <c:pt idx="1546">
                  <c:v>41603</c:v>
                </c:pt>
                <c:pt idx="1547">
                  <c:v>41604</c:v>
                </c:pt>
                <c:pt idx="1548">
                  <c:v>41605</c:v>
                </c:pt>
                <c:pt idx="1549">
                  <c:v>41606</c:v>
                </c:pt>
                <c:pt idx="1550">
                  <c:v>41607</c:v>
                </c:pt>
                <c:pt idx="1551">
                  <c:v>41608</c:v>
                </c:pt>
                <c:pt idx="1552">
                  <c:v>41609</c:v>
                </c:pt>
                <c:pt idx="1553">
                  <c:v>41610</c:v>
                </c:pt>
                <c:pt idx="1554">
                  <c:v>41611</c:v>
                </c:pt>
                <c:pt idx="1555">
                  <c:v>41612</c:v>
                </c:pt>
                <c:pt idx="1556">
                  <c:v>41613</c:v>
                </c:pt>
                <c:pt idx="1557">
                  <c:v>41614</c:v>
                </c:pt>
                <c:pt idx="1558">
                  <c:v>41615</c:v>
                </c:pt>
                <c:pt idx="1559">
                  <c:v>41616</c:v>
                </c:pt>
                <c:pt idx="1560">
                  <c:v>41617</c:v>
                </c:pt>
                <c:pt idx="1561">
                  <c:v>41618</c:v>
                </c:pt>
                <c:pt idx="1562">
                  <c:v>41619</c:v>
                </c:pt>
                <c:pt idx="1563">
                  <c:v>41620</c:v>
                </c:pt>
                <c:pt idx="1564">
                  <c:v>41621</c:v>
                </c:pt>
                <c:pt idx="1565">
                  <c:v>41622</c:v>
                </c:pt>
                <c:pt idx="1566">
                  <c:v>41623</c:v>
                </c:pt>
                <c:pt idx="1567">
                  <c:v>41624</c:v>
                </c:pt>
                <c:pt idx="1568">
                  <c:v>41625</c:v>
                </c:pt>
                <c:pt idx="1569">
                  <c:v>41626</c:v>
                </c:pt>
                <c:pt idx="1570">
                  <c:v>41627</c:v>
                </c:pt>
                <c:pt idx="1571">
                  <c:v>41628</c:v>
                </c:pt>
                <c:pt idx="1572">
                  <c:v>41629</c:v>
                </c:pt>
                <c:pt idx="1573">
                  <c:v>41630</c:v>
                </c:pt>
                <c:pt idx="1574">
                  <c:v>41631</c:v>
                </c:pt>
                <c:pt idx="1575">
                  <c:v>41632</c:v>
                </c:pt>
                <c:pt idx="1576">
                  <c:v>41633</c:v>
                </c:pt>
                <c:pt idx="1577">
                  <c:v>41634</c:v>
                </c:pt>
                <c:pt idx="1578">
                  <c:v>41635</c:v>
                </c:pt>
                <c:pt idx="1579">
                  <c:v>41636</c:v>
                </c:pt>
                <c:pt idx="1580">
                  <c:v>41637</c:v>
                </c:pt>
                <c:pt idx="1581">
                  <c:v>41638</c:v>
                </c:pt>
                <c:pt idx="1582">
                  <c:v>41639</c:v>
                </c:pt>
                <c:pt idx="1583">
                  <c:v>41640</c:v>
                </c:pt>
                <c:pt idx="1584">
                  <c:v>41641</c:v>
                </c:pt>
                <c:pt idx="1585">
                  <c:v>41642</c:v>
                </c:pt>
                <c:pt idx="1586">
                  <c:v>41643</c:v>
                </c:pt>
                <c:pt idx="1587">
                  <c:v>41644</c:v>
                </c:pt>
                <c:pt idx="1588">
                  <c:v>41645</c:v>
                </c:pt>
                <c:pt idx="1589">
                  <c:v>41646</c:v>
                </c:pt>
                <c:pt idx="1590">
                  <c:v>41647</c:v>
                </c:pt>
                <c:pt idx="1591">
                  <c:v>41648</c:v>
                </c:pt>
                <c:pt idx="1592">
                  <c:v>41649</c:v>
                </c:pt>
                <c:pt idx="1593">
                  <c:v>41650</c:v>
                </c:pt>
                <c:pt idx="1594">
                  <c:v>41651</c:v>
                </c:pt>
                <c:pt idx="1595">
                  <c:v>41652</c:v>
                </c:pt>
                <c:pt idx="1596">
                  <c:v>41653</c:v>
                </c:pt>
                <c:pt idx="1597">
                  <c:v>41654</c:v>
                </c:pt>
                <c:pt idx="1598">
                  <c:v>41655</c:v>
                </c:pt>
                <c:pt idx="1599">
                  <c:v>41656</c:v>
                </c:pt>
                <c:pt idx="1600">
                  <c:v>41657</c:v>
                </c:pt>
                <c:pt idx="1601">
                  <c:v>41658</c:v>
                </c:pt>
                <c:pt idx="1602">
                  <c:v>41659</c:v>
                </c:pt>
                <c:pt idx="1603">
                  <c:v>41660</c:v>
                </c:pt>
                <c:pt idx="1604">
                  <c:v>41661</c:v>
                </c:pt>
                <c:pt idx="1605">
                  <c:v>41662</c:v>
                </c:pt>
                <c:pt idx="1606">
                  <c:v>41663</c:v>
                </c:pt>
                <c:pt idx="1607">
                  <c:v>41664</c:v>
                </c:pt>
                <c:pt idx="1608">
                  <c:v>41665</c:v>
                </c:pt>
                <c:pt idx="1609">
                  <c:v>41666</c:v>
                </c:pt>
                <c:pt idx="1610">
                  <c:v>41667</c:v>
                </c:pt>
                <c:pt idx="1611">
                  <c:v>41668</c:v>
                </c:pt>
                <c:pt idx="1612">
                  <c:v>41669</c:v>
                </c:pt>
                <c:pt idx="1613">
                  <c:v>41670</c:v>
                </c:pt>
                <c:pt idx="1614">
                  <c:v>41671</c:v>
                </c:pt>
                <c:pt idx="1615">
                  <c:v>41672</c:v>
                </c:pt>
                <c:pt idx="1616">
                  <c:v>41673</c:v>
                </c:pt>
                <c:pt idx="1617">
                  <c:v>41674</c:v>
                </c:pt>
                <c:pt idx="1618">
                  <c:v>41675</c:v>
                </c:pt>
                <c:pt idx="1619">
                  <c:v>41676</c:v>
                </c:pt>
                <c:pt idx="1620">
                  <c:v>41677</c:v>
                </c:pt>
                <c:pt idx="1621">
                  <c:v>41678</c:v>
                </c:pt>
                <c:pt idx="1622">
                  <c:v>41679</c:v>
                </c:pt>
                <c:pt idx="1623">
                  <c:v>41680</c:v>
                </c:pt>
                <c:pt idx="1624">
                  <c:v>41681</c:v>
                </c:pt>
                <c:pt idx="1625">
                  <c:v>41682</c:v>
                </c:pt>
                <c:pt idx="1626">
                  <c:v>41683</c:v>
                </c:pt>
                <c:pt idx="1627">
                  <c:v>41684</c:v>
                </c:pt>
                <c:pt idx="1628">
                  <c:v>41685</c:v>
                </c:pt>
                <c:pt idx="1629">
                  <c:v>41686</c:v>
                </c:pt>
                <c:pt idx="1630">
                  <c:v>41687</c:v>
                </c:pt>
                <c:pt idx="1631">
                  <c:v>41688</c:v>
                </c:pt>
                <c:pt idx="1632">
                  <c:v>41689</c:v>
                </c:pt>
              </c:numCache>
            </c:numRef>
          </c:cat>
          <c:val>
            <c:numRef>
              <c:f>'45 and 194'!$B$3:$B$1635</c:f>
              <c:numCache>
                <c:formatCode>General</c:formatCode>
                <c:ptCount val="1633"/>
                <c:pt idx="0">
                  <c:v>1.321</c:v>
                </c:pt>
                <c:pt idx="1">
                  <c:v>1.173</c:v>
                </c:pt>
                <c:pt idx="2">
                  <c:v>1.0309999999999988</c:v>
                </c:pt>
                <c:pt idx="3">
                  <c:v>0.87500000000000056</c:v>
                </c:pt>
                <c:pt idx="4">
                  <c:v>0.75500000000000056</c:v>
                </c:pt>
                <c:pt idx="5">
                  <c:v>0.64200000000000068</c:v>
                </c:pt>
                <c:pt idx="6">
                  <c:v>0.61300000000000054</c:v>
                </c:pt>
                <c:pt idx="7">
                  <c:v>0.59699999999999998</c:v>
                </c:pt>
                <c:pt idx="8">
                  <c:v>0.61600000000000055</c:v>
                </c:pt>
                <c:pt idx="9">
                  <c:v>0.6530000000000008</c:v>
                </c:pt>
                <c:pt idx="10">
                  <c:v>0.67900000000000083</c:v>
                </c:pt>
                <c:pt idx="11">
                  <c:v>0.69699999999999995</c:v>
                </c:pt>
                <c:pt idx="12">
                  <c:v>0.70500000000000052</c:v>
                </c:pt>
                <c:pt idx="13">
                  <c:v>0.67600000000000082</c:v>
                </c:pt>
                <c:pt idx="14">
                  <c:v>0.68200000000000005</c:v>
                </c:pt>
                <c:pt idx="15">
                  <c:v>0.71000000000000052</c:v>
                </c:pt>
                <c:pt idx="16">
                  <c:v>0.75500000000000056</c:v>
                </c:pt>
                <c:pt idx="17">
                  <c:v>0.78300000000000003</c:v>
                </c:pt>
                <c:pt idx="18">
                  <c:v>0.79100000000000004</c:v>
                </c:pt>
                <c:pt idx="19">
                  <c:v>0.75200000000000056</c:v>
                </c:pt>
                <c:pt idx="20">
                  <c:v>0.74300000000000055</c:v>
                </c:pt>
                <c:pt idx="21">
                  <c:v>0.73300000000000054</c:v>
                </c:pt>
                <c:pt idx="22">
                  <c:v>0.73000000000000054</c:v>
                </c:pt>
                <c:pt idx="23">
                  <c:v>0.68</c:v>
                </c:pt>
                <c:pt idx="24">
                  <c:v>0.58199999999999996</c:v>
                </c:pt>
                <c:pt idx="25">
                  <c:v>0.45500000000000002</c:v>
                </c:pt>
                <c:pt idx="26">
                  <c:v>0.34300000000000008</c:v>
                </c:pt>
                <c:pt idx="27">
                  <c:v>0.23900000000000013</c:v>
                </c:pt>
                <c:pt idx="28">
                  <c:v>0.15700000000000014</c:v>
                </c:pt>
                <c:pt idx="29">
                  <c:v>0.12400000000000007</c:v>
                </c:pt>
                <c:pt idx="30">
                  <c:v>9.4000000000000028E-2</c:v>
                </c:pt>
                <c:pt idx="31">
                  <c:v>7.5000000000000011E-2</c:v>
                </c:pt>
                <c:pt idx="32">
                  <c:v>6.4000000000000071E-2</c:v>
                </c:pt>
                <c:pt idx="33">
                  <c:v>3.6999999999999998E-2</c:v>
                </c:pt>
                <c:pt idx="34">
                  <c:v>1.7999999999999999E-2</c:v>
                </c:pt>
                <c:pt idx="35">
                  <c:v>1.0000000000000011E-3</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2.0000000000000022E-3</c:v>
                </c:pt>
                <c:pt idx="122">
                  <c:v>9.7000000000000003E-2</c:v>
                </c:pt>
                <c:pt idx="123">
                  <c:v>0.36700000000000033</c:v>
                </c:pt>
                <c:pt idx="124">
                  <c:v>0.42200000000000032</c:v>
                </c:pt>
                <c:pt idx="125">
                  <c:v>0.39000000000000035</c:v>
                </c:pt>
                <c:pt idx="126">
                  <c:v>0.34800000000000025</c:v>
                </c:pt>
                <c:pt idx="127">
                  <c:v>0.27800000000000002</c:v>
                </c:pt>
                <c:pt idx="128">
                  <c:v>0.18700000000000014</c:v>
                </c:pt>
                <c:pt idx="129">
                  <c:v>0.112</c:v>
                </c:pt>
                <c:pt idx="130">
                  <c:v>5.5000000000000014E-2</c:v>
                </c:pt>
                <c:pt idx="131">
                  <c:v>2.1000000000000012E-2</c:v>
                </c:pt>
                <c:pt idx="132">
                  <c:v>6.0000000000000045E-3</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0.10600000000000002</c:v>
                </c:pt>
                <c:pt idx="188">
                  <c:v>2.08</c:v>
                </c:pt>
                <c:pt idx="189">
                  <c:v>8.3720000000000105</c:v>
                </c:pt>
                <c:pt idx="190">
                  <c:v>15.705</c:v>
                </c:pt>
                <c:pt idx="191">
                  <c:v>23.137000000000018</c:v>
                </c:pt>
                <c:pt idx="192">
                  <c:v>26.446000000000002</c:v>
                </c:pt>
                <c:pt idx="193">
                  <c:v>24.901999999999987</c:v>
                </c:pt>
                <c:pt idx="194">
                  <c:v>21.029</c:v>
                </c:pt>
                <c:pt idx="195">
                  <c:v>17.561999999999987</c:v>
                </c:pt>
                <c:pt idx="196">
                  <c:v>14.697999999999999</c:v>
                </c:pt>
                <c:pt idx="197">
                  <c:v>12.19</c:v>
                </c:pt>
                <c:pt idx="198">
                  <c:v>10.471</c:v>
                </c:pt>
                <c:pt idx="199">
                  <c:v>64.97</c:v>
                </c:pt>
                <c:pt idx="200">
                  <c:v>286.70599999999973</c:v>
                </c:pt>
                <c:pt idx="201">
                  <c:v>462.96699999999953</c:v>
                </c:pt>
                <c:pt idx="202">
                  <c:v>572.27700000000004</c:v>
                </c:pt>
                <c:pt idx="203">
                  <c:v>639.88199999999949</c:v>
                </c:pt>
                <c:pt idx="204">
                  <c:v>684.55599999999947</c:v>
                </c:pt>
                <c:pt idx="205">
                  <c:v>710.79000000000053</c:v>
                </c:pt>
                <c:pt idx="206">
                  <c:v>722.52699999999948</c:v>
                </c:pt>
                <c:pt idx="207">
                  <c:v>727.149</c:v>
                </c:pt>
                <c:pt idx="208">
                  <c:v>721.71100000000001</c:v>
                </c:pt>
                <c:pt idx="209">
                  <c:v>711.86499999999933</c:v>
                </c:pt>
                <c:pt idx="210">
                  <c:v>689.20799999999997</c:v>
                </c:pt>
                <c:pt idx="211">
                  <c:v>652.98599999999999</c:v>
                </c:pt>
                <c:pt idx="212">
                  <c:v>605.31899999999996</c:v>
                </c:pt>
                <c:pt idx="213">
                  <c:v>550.05399999999997</c:v>
                </c:pt>
                <c:pt idx="214">
                  <c:v>490.64800000000002</c:v>
                </c:pt>
                <c:pt idx="215">
                  <c:v>432.17500000000001</c:v>
                </c:pt>
                <c:pt idx="216">
                  <c:v>378.66699999999969</c:v>
                </c:pt>
                <c:pt idx="217">
                  <c:v>332.04899999999969</c:v>
                </c:pt>
                <c:pt idx="218">
                  <c:v>298.399</c:v>
                </c:pt>
                <c:pt idx="219">
                  <c:v>263.66000000000008</c:v>
                </c:pt>
                <c:pt idx="220">
                  <c:v>234.16</c:v>
                </c:pt>
                <c:pt idx="221">
                  <c:v>209.21599999999998</c:v>
                </c:pt>
                <c:pt idx="222">
                  <c:v>187.43700000000001</c:v>
                </c:pt>
                <c:pt idx="223">
                  <c:v>167.423</c:v>
                </c:pt>
                <c:pt idx="224">
                  <c:v>150.27799999999999</c:v>
                </c:pt>
                <c:pt idx="225">
                  <c:v>135.18700000000001</c:v>
                </c:pt>
                <c:pt idx="226">
                  <c:v>122.41200000000002</c:v>
                </c:pt>
                <c:pt idx="227">
                  <c:v>111.154</c:v>
                </c:pt>
                <c:pt idx="228">
                  <c:v>101.38200000000001</c:v>
                </c:pt>
                <c:pt idx="229">
                  <c:v>92.816999999999993</c:v>
                </c:pt>
                <c:pt idx="230">
                  <c:v>84.090999999999994</c:v>
                </c:pt>
                <c:pt idx="231">
                  <c:v>76.147999999999996</c:v>
                </c:pt>
                <c:pt idx="232">
                  <c:v>71.955000000000013</c:v>
                </c:pt>
                <c:pt idx="233">
                  <c:v>70.566000000000003</c:v>
                </c:pt>
                <c:pt idx="234">
                  <c:v>70.206999999999994</c:v>
                </c:pt>
                <c:pt idx="235">
                  <c:v>71.197000000000003</c:v>
                </c:pt>
                <c:pt idx="236">
                  <c:v>72.376999999999981</c:v>
                </c:pt>
                <c:pt idx="237">
                  <c:v>73.167999999999992</c:v>
                </c:pt>
                <c:pt idx="238">
                  <c:v>73.802999999999983</c:v>
                </c:pt>
                <c:pt idx="239">
                  <c:v>74.051999999999992</c:v>
                </c:pt>
                <c:pt idx="240">
                  <c:v>72.736000000000004</c:v>
                </c:pt>
                <c:pt idx="241">
                  <c:v>69.885999999999981</c:v>
                </c:pt>
                <c:pt idx="242">
                  <c:v>66.781999999999996</c:v>
                </c:pt>
                <c:pt idx="243">
                  <c:v>64.103999999999999</c:v>
                </c:pt>
                <c:pt idx="244">
                  <c:v>62.249000000000002</c:v>
                </c:pt>
                <c:pt idx="245">
                  <c:v>61.421000000000006</c:v>
                </c:pt>
                <c:pt idx="246">
                  <c:v>61.283000000000001</c:v>
                </c:pt>
                <c:pt idx="247">
                  <c:v>61.225000000000037</c:v>
                </c:pt>
                <c:pt idx="248">
                  <c:v>61.055</c:v>
                </c:pt>
                <c:pt idx="249">
                  <c:v>60.260000000000012</c:v>
                </c:pt>
                <c:pt idx="250">
                  <c:v>58.952999999999996</c:v>
                </c:pt>
                <c:pt idx="251">
                  <c:v>57.096000000000011</c:v>
                </c:pt>
                <c:pt idx="252">
                  <c:v>54.747</c:v>
                </c:pt>
                <c:pt idx="253">
                  <c:v>52.159000000000006</c:v>
                </c:pt>
                <c:pt idx="254">
                  <c:v>49.676000000000002</c:v>
                </c:pt>
                <c:pt idx="255">
                  <c:v>47.220000000000013</c:v>
                </c:pt>
                <c:pt idx="256">
                  <c:v>44.815999999999995</c:v>
                </c:pt>
                <c:pt idx="257">
                  <c:v>42.652000000000001</c:v>
                </c:pt>
                <c:pt idx="258">
                  <c:v>40.771000000000001</c:v>
                </c:pt>
                <c:pt idx="259">
                  <c:v>39.012</c:v>
                </c:pt>
                <c:pt idx="260">
                  <c:v>37.220000000000013</c:v>
                </c:pt>
                <c:pt idx="261">
                  <c:v>35.553000000000004</c:v>
                </c:pt>
                <c:pt idx="262">
                  <c:v>33.938000000000002</c:v>
                </c:pt>
                <c:pt idx="263">
                  <c:v>32.349999999999994</c:v>
                </c:pt>
                <c:pt idx="264">
                  <c:v>30.776</c:v>
                </c:pt>
                <c:pt idx="265">
                  <c:v>29.484999999999989</c:v>
                </c:pt>
                <c:pt idx="266">
                  <c:v>29.199000000000005</c:v>
                </c:pt>
                <c:pt idx="267">
                  <c:v>28.355</c:v>
                </c:pt>
                <c:pt idx="268">
                  <c:v>27.130000000000017</c:v>
                </c:pt>
                <c:pt idx="269">
                  <c:v>26.337000000000018</c:v>
                </c:pt>
                <c:pt idx="270">
                  <c:v>27.073</c:v>
                </c:pt>
                <c:pt idx="271">
                  <c:v>27.047999999999988</c:v>
                </c:pt>
                <c:pt idx="272">
                  <c:v>26.327999999999999</c:v>
                </c:pt>
                <c:pt idx="273">
                  <c:v>25.311000000000018</c:v>
                </c:pt>
                <c:pt idx="274">
                  <c:v>24.195</c:v>
                </c:pt>
                <c:pt idx="275">
                  <c:v>23.041</c:v>
                </c:pt>
                <c:pt idx="276">
                  <c:v>21.919</c:v>
                </c:pt>
                <c:pt idx="277">
                  <c:v>20.916</c:v>
                </c:pt>
                <c:pt idx="278">
                  <c:v>20.02</c:v>
                </c:pt>
                <c:pt idx="279">
                  <c:v>19.260999999999989</c:v>
                </c:pt>
                <c:pt idx="280">
                  <c:v>18.672000000000001</c:v>
                </c:pt>
                <c:pt idx="281">
                  <c:v>18.27</c:v>
                </c:pt>
                <c:pt idx="282">
                  <c:v>17.989999999999974</c:v>
                </c:pt>
                <c:pt idx="283">
                  <c:v>17.835999999999999</c:v>
                </c:pt>
                <c:pt idx="284">
                  <c:v>17.678000000000001</c:v>
                </c:pt>
                <c:pt idx="285">
                  <c:v>17.464999999999989</c:v>
                </c:pt>
                <c:pt idx="286">
                  <c:v>17.216000000000001</c:v>
                </c:pt>
                <c:pt idx="287">
                  <c:v>16.977</c:v>
                </c:pt>
                <c:pt idx="288">
                  <c:v>16.736999999999988</c:v>
                </c:pt>
                <c:pt idx="289">
                  <c:v>16.614000000000019</c:v>
                </c:pt>
                <c:pt idx="290">
                  <c:v>16.710999999999999</c:v>
                </c:pt>
                <c:pt idx="291">
                  <c:v>17.215</c:v>
                </c:pt>
                <c:pt idx="292">
                  <c:v>18.154000000000018</c:v>
                </c:pt>
                <c:pt idx="293">
                  <c:v>19.318000000000001</c:v>
                </c:pt>
                <c:pt idx="294">
                  <c:v>20.474</c:v>
                </c:pt>
                <c:pt idx="295">
                  <c:v>21.503</c:v>
                </c:pt>
                <c:pt idx="296">
                  <c:v>22.271000000000001</c:v>
                </c:pt>
                <c:pt idx="297">
                  <c:v>23.013999999999999</c:v>
                </c:pt>
                <c:pt idx="298">
                  <c:v>23.56</c:v>
                </c:pt>
                <c:pt idx="299">
                  <c:v>23.55</c:v>
                </c:pt>
                <c:pt idx="300">
                  <c:v>23.3</c:v>
                </c:pt>
                <c:pt idx="301">
                  <c:v>22.806999999999999</c:v>
                </c:pt>
                <c:pt idx="302">
                  <c:v>22.189</c:v>
                </c:pt>
                <c:pt idx="303">
                  <c:v>21.465999999999976</c:v>
                </c:pt>
                <c:pt idx="304">
                  <c:v>20.661999999999999</c:v>
                </c:pt>
                <c:pt idx="305">
                  <c:v>19.77</c:v>
                </c:pt>
                <c:pt idx="306">
                  <c:v>18.831000000000017</c:v>
                </c:pt>
                <c:pt idx="307">
                  <c:v>17.923999999999989</c:v>
                </c:pt>
                <c:pt idx="308">
                  <c:v>16.957000000000001</c:v>
                </c:pt>
                <c:pt idx="309">
                  <c:v>16.033999999999999</c:v>
                </c:pt>
                <c:pt idx="310">
                  <c:v>15.182</c:v>
                </c:pt>
                <c:pt idx="311">
                  <c:v>14.350000000000009</c:v>
                </c:pt>
                <c:pt idx="312">
                  <c:v>13.588000000000001</c:v>
                </c:pt>
                <c:pt idx="313">
                  <c:v>13.037999999999998</c:v>
                </c:pt>
                <c:pt idx="314">
                  <c:v>12.434000000000001</c:v>
                </c:pt>
                <c:pt idx="315">
                  <c:v>12.213000000000001</c:v>
                </c:pt>
                <c:pt idx="316">
                  <c:v>12.641999999999999</c:v>
                </c:pt>
                <c:pt idx="317">
                  <c:v>12.646000000000001</c:v>
                </c:pt>
                <c:pt idx="318">
                  <c:v>12.43</c:v>
                </c:pt>
                <c:pt idx="319">
                  <c:v>12.25</c:v>
                </c:pt>
                <c:pt idx="320">
                  <c:v>12.186</c:v>
                </c:pt>
                <c:pt idx="321">
                  <c:v>12.286</c:v>
                </c:pt>
                <c:pt idx="322">
                  <c:v>12.375000000000009</c:v>
                </c:pt>
                <c:pt idx="323">
                  <c:v>12.494</c:v>
                </c:pt>
                <c:pt idx="324">
                  <c:v>12.601000000000001</c:v>
                </c:pt>
                <c:pt idx="325">
                  <c:v>12.728999999999999</c:v>
                </c:pt>
                <c:pt idx="326">
                  <c:v>12.937000000000001</c:v>
                </c:pt>
                <c:pt idx="327">
                  <c:v>13.205</c:v>
                </c:pt>
                <c:pt idx="328">
                  <c:v>13.497</c:v>
                </c:pt>
                <c:pt idx="329">
                  <c:v>13.707000000000001</c:v>
                </c:pt>
                <c:pt idx="330">
                  <c:v>14.439</c:v>
                </c:pt>
                <c:pt idx="331">
                  <c:v>14.753</c:v>
                </c:pt>
                <c:pt idx="332">
                  <c:v>14.646000000000001</c:v>
                </c:pt>
                <c:pt idx="333">
                  <c:v>14.335000000000004</c:v>
                </c:pt>
                <c:pt idx="334">
                  <c:v>13.971</c:v>
                </c:pt>
                <c:pt idx="335">
                  <c:v>13.627999999999998</c:v>
                </c:pt>
                <c:pt idx="336">
                  <c:v>13.29</c:v>
                </c:pt>
                <c:pt idx="337">
                  <c:v>13.011000000000001</c:v>
                </c:pt>
                <c:pt idx="338">
                  <c:v>12.783000000000001</c:v>
                </c:pt>
                <c:pt idx="339">
                  <c:v>12.592000000000002</c:v>
                </c:pt>
                <c:pt idx="340">
                  <c:v>12.54</c:v>
                </c:pt>
                <c:pt idx="341">
                  <c:v>12.551</c:v>
                </c:pt>
                <c:pt idx="342">
                  <c:v>12.626000000000001</c:v>
                </c:pt>
                <c:pt idx="343">
                  <c:v>13.496</c:v>
                </c:pt>
                <c:pt idx="344">
                  <c:v>14.141999999999999</c:v>
                </c:pt>
                <c:pt idx="345">
                  <c:v>14.688000000000001</c:v>
                </c:pt>
                <c:pt idx="346">
                  <c:v>14.812000000000006</c:v>
                </c:pt>
                <c:pt idx="347">
                  <c:v>14.784000000000001</c:v>
                </c:pt>
                <c:pt idx="348">
                  <c:v>14.834</c:v>
                </c:pt>
                <c:pt idx="349">
                  <c:v>14.725</c:v>
                </c:pt>
                <c:pt idx="350">
                  <c:v>14.543000000000001</c:v>
                </c:pt>
                <c:pt idx="351">
                  <c:v>14.442</c:v>
                </c:pt>
                <c:pt idx="352">
                  <c:v>14.742999999999999</c:v>
                </c:pt>
                <c:pt idx="353">
                  <c:v>14.529</c:v>
                </c:pt>
                <c:pt idx="354">
                  <c:v>14.419</c:v>
                </c:pt>
                <c:pt idx="355">
                  <c:v>14.386000000000006</c:v>
                </c:pt>
                <c:pt idx="356">
                  <c:v>14.436</c:v>
                </c:pt>
                <c:pt idx="357">
                  <c:v>14.568</c:v>
                </c:pt>
                <c:pt idx="358">
                  <c:v>14.823</c:v>
                </c:pt>
                <c:pt idx="359">
                  <c:v>15.255000000000004</c:v>
                </c:pt>
                <c:pt idx="360">
                  <c:v>15.481</c:v>
                </c:pt>
                <c:pt idx="361">
                  <c:v>15.396000000000004</c:v>
                </c:pt>
                <c:pt idx="362">
                  <c:v>15.137999999999998</c:v>
                </c:pt>
                <c:pt idx="363">
                  <c:v>14.819000000000004</c:v>
                </c:pt>
                <c:pt idx="364">
                  <c:v>14.371</c:v>
                </c:pt>
                <c:pt idx="365">
                  <c:v>13.94</c:v>
                </c:pt>
                <c:pt idx="366">
                  <c:v>13.471</c:v>
                </c:pt>
                <c:pt idx="367">
                  <c:v>12.92</c:v>
                </c:pt>
                <c:pt idx="368">
                  <c:v>13.195</c:v>
                </c:pt>
                <c:pt idx="369">
                  <c:v>13.267000000000001</c:v>
                </c:pt>
                <c:pt idx="370">
                  <c:v>13.065000000000008</c:v>
                </c:pt>
                <c:pt idx="371">
                  <c:v>16.407</c:v>
                </c:pt>
                <c:pt idx="372">
                  <c:v>37.006</c:v>
                </c:pt>
                <c:pt idx="373">
                  <c:v>89.60599999999998</c:v>
                </c:pt>
                <c:pt idx="374">
                  <c:v>161.96900000000002</c:v>
                </c:pt>
                <c:pt idx="375">
                  <c:v>234.054</c:v>
                </c:pt>
                <c:pt idx="376">
                  <c:v>299.32100000000003</c:v>
                </c:pt>
                <c:pt idx="377">
                  <c:v>355.858</c:v>
                </c:pt>
                <c:pt idx="378">
                  <c:v>408.42699999999951</c:v>
                </c:pt>
                <c:pt idx="379">
                  <c:v>454.70099999999974</c:v>
                </c:pt>
                <c:pt idx="380">
                  <c:v>489.70499999999993</c:v>
                </c:pt>
                <c:pt idx="381">
                  <c:v>518.26599999999996</c:v>
                </c:pt>
                <c:pt idx="382">
                  <c:v>541.20699999999999</c:v>
                </c:pt>
                <c:pt idx="383">
                  <c:v>560.28000000000054</c:v>
                </c:pt>
                <c:pt idx="384">
                  <c:v>575.57500000000005</c:v>
                </c:pt>
                <c:pt idx="385">
                  <c:v>587.17700000000002</c:v>
                </c:pt>
                <c:pt idx="386">
                  <c:v>594.51300000000003</c:v>
                </c:pt>
                <c:pt idx="387">
                  <c:v>597.82599999999945</c:v>
                </c:pt>
                <c:pt idx="388">
                  <c:v>598.17400000000055</c:v>
                </c:pt>
                <c:pt idx="389">
                  <c:v>594.25400000000002</c:v>
                </c:pt>
                <c:pt idx="390">
                  <c:v>586.82999999999947</c:v>
                </c:pt>
                <c:pt idx="391">
                  <c:v>575.41800000000001</c:v>
                </c:pt>
                <c:pt idx="392">
                  <c:v>560.32799999999918</c:v>
                </c:pt>
                <c:pt idx="393">
                  <c:v>543.71699999999998</c:v>
                </c:pt>
                <c:pt idx="394">
                  <c:v>531.44799999999918</c:v>
                </c:pt>
                <c:pt idx="395">
                  <c:v>525.80399999999997</c:v>
                </c:pt>
                <c:pt idx="396">
                  <c:v>527.24900000000002</c:v>
                </c:pt>
                <c:pt idx="397">
                  <c:v>536.26900000000001</c:v>
                </c:pt>
                <c:pt idx="398">
                  <c:v>550.255</c:v>
                </c:pt>
                <c:pt idx="399">
                  <c:v>566.05499999999938</c:v>
                </c:pt>
                <c:pt idx="400">
                  <c:v>582.45899999999949</c:v>
                </c:pt>
                <c:pt idx="401">
                  <c:v>593.87900000000002</c:v>
                </c:pt>
                <c:pt idx="402">
                  <c:v>602.80999999999949</c:v>
                </c:pt>
                <c:pt idx="403">
                  <c:v>609.90499999999997</c:v>
                </c:pt>
                <c:pt idx="404">
                  <c:v>615.21199999999999</c:v>
                </c:pt>
                <c:pt idx="405">
                  <c:v>619.37800000000004</c:v>
                </c:pt>
                <c:pt idx="406">
                  <c:v>625.05099999999948</c:v>
                </c:pt>
                <c:pt idx="407">
                  <c:v>634.37599999999998</c:v>
                </c:pt>
                <c:pt idx="408">
                  <c:v>640.17999999999995</c:v>
                </c:pt>
                <c:pt idx="409">
                  <c:v>659.12699999999938</c:v>
                </c:pt>
                <c:pt idx="410">
                  <c:v>666.49900000000002</c:v>
                </c:pt>
                <c:pt idx="411">
                  <c:v>669.28800000000069</c:v>
                </c:pt>
                <c:pt idx="412">
                  <c:v>671.971</c:v>
                </c:pt>
                <c:pt idx="413">
                  <c:v>674.7</c:v>
                </c:pt>
                <c:pt idx="414">
                  <c:v>677.721</c:v>
                </c:pt>
                <c:pt idx="415">
                  <c:v>680.41599999999949</c:v>
                </c:pt>
                <c:pt idx="416">
                  <c:v>682.50800000000004</c:v>
                </c:pt>
                <c:pt idx="417">
                  <c:v>686.44499999999948</c:v>
                </c:pt>
                <c:pt idx="418">
                  <c:v>689.35299999999904</c:v>
                </c:pt>
                <c:pt idx="419">
                  <c:v>691.29200000000003</c:v>
                </c:pt>
                <c:pt idx="420">
                  <c:v>692.18600000000004</c:v>
                </c:pt>
                <c:pt idx="421">
                  <c:v>693.84099999999933</c:v>
                </c:pt>
                <c:pt idx="422">
                  <c:v>695.12199999999996</c:v>
                </c:pt>
                <c:pt idx="423">
                  <c:v>695.47299999999996</c:v>
                </c:pt>
                <c:pt idx="424">
                  <c:v>713.61</c:v>
                </c:pt>
                <c:pt idx="425">
                  <c:v>740.61500000000001</c:v>
                </c:pt>
                <c:pt idx="426">
                  <c:v>735.80199999999945</c:v>
                </c:pt>
                <c:pt idx="427">
                  <c:v>731.90199999999948</c:v>
                </c:pt>
                <c:pt idx="428">
                  <c:v>727.53499999999997</c:v>
                </c:pt>
                <c:pt idx="429">
                  <c:v>721.28599999999994</c:v>
                </c:pt>
                <c:pt idx="430">
                  <c:v>710.11800000000005</c:v>
                </c:pt>
                <c:pt idx="431">
                  <c:v>690.58199999999999</c:v>
                </c:pt>
                <c:pt idx="432">
                  <c:v>659.05399999999997</c:v>
                </c:pt>
                <c:pt idx="433">
                  <c:v>614.72799999999938</c:v>
                </c:pt>
                <c:pt idx="434">
                  <c:v>558.23599999999999</c:v>
                </c:pt>
                <c:pt idx="435">
                  <c:v>492.66399999999999</c:v>
                </c:pt>
                <c:pt idx="436">
                  <c:v>420.548</c:v>
                </c:pt>
                <c:pt idx="437">
                  <c:v>349.59199999999953</c:v>
                </c:pt>
                <c:pt idx="438">
                  <c:v>294.43499999999966</c:v>
                </c:pt>
                <c:pt idx="439">
                  <c:v>258.48699999999957</c:v>
                </c:pt>
                <c:pt idx="440">
                  <c:v>230.53300000000002</c:v>
                </c:pt>
                <c:pt idx="441">
                  <c:v>232.75300000000001</c:v>
                </c:pt>
                <c:pt idx="442">
                  <c:v>266.84199999999993</c:v>
                </c:pt>
                <c:pt idx="443">
                  <c:v>317.99899999999957</c:v>
                </c:pt>
                <c:pt idx="444">
                  <c:v>369.1089999999997</c:v>
                </c:pt>
                <c:pt idx="445">
                  <c:v>409.32599999999974</c:v>
                </c:pt>
                <c:pt idx="446">
                  <c:v>436.17599999999999</c:v>
                </c:pt>
                <c:pt idx="447">
                  <c:v>447.32400000000001</c:v>
                </c:pt>
                <c:pt idx="448">
                  <c:v>439.47699999999946</c:v>
                </c:pt>
                <c:pt idx="449">
                  <c:v>412.48299999999966</c:v>
                </c:pt>
                <c:pt idx="450">
                  <c:v>375.697</c:v>
                </c:pt>
                <c:pt idx="451">
                  <c:v>331.15600000000001</c:v>
                </c:pt>
                <c:pt idx="452">
                  <c:v>278.755</c:v>
                </c:pt>
                <c:pt idx="453">
                  <c:v>250.523</c:v>
                </c:pt>
                <c:pt idx="454">
                  <c:v>196.63</c:v>
                </c:pt>
                <c:pt idx="455">
                  <c:v>154.46800000000007</c:v>
                </c:pt>
                <c:pt idx="456">
                  <c:v>141.48700000000014</c:v>
                </c:pt>
                <c:pt idx="457">
                  <c:v>125.581</c:v>
                </c:pt>
                <c:pt idx="458">
                  <c:v>106.048</c:v>
                </c:pt>
                <c:pt idx="459">
                  <c:v>88.942000000000007</c:v>
                </c:pt>
                <c:pt idx="460">
                  <c:v>75.215000000000003</c:v>
                </c:pt>
                <c:pt idx="461">
                  <c:v>65.214000000000027</c:v>
                </c:pt>
                <c:pt idx="462">
                  <c:v>59.223000000000013</c:v>
                </c:pt>
                <c:pt idx="463">
                  <c:v>56.333999999999996</c:v>
                </c:pt>
                <c:pt idx="464">
                  <c:v>56.664000000000001</c:v>
                </c:pt>
                <c:pt idx="465">
                  <c:v>57.343000000000004</c:v>
                </c:pt>
                <c:pt idx="466">
                  <c:v>57.895000000000003</c:v>
                </c:pt>
                <c:pt idx="467">
                  <c:v>58.585000000000001</c:v>
                </c:pt>
                <c:pt idx="468">
                  <c:v>59.207000000000001</c:v>
                </c:pt>
                <c:pt idx="469">
                  <c:v>60.080999999999996</c:v>
                </c:pt>
                <c:pt idx="470">
                  <c:v>60.932000000000002</c:v>
                </c:pt>
                <c:pt idx="471">
                  <c:v>61.642000000000003</c:v>
                </c:pt>
                <c:pt idx="472">
                  <c:v>62.162000000000013</c:v>
                </c:pt>
                <c:pt idx="473">
                  <c:v>62.77</c:v>
                </c:pt>
                <c:pt idx="474">
                  <c:v>62.774000000000001</c:v>
                </c:pt>
                <c:pt idx="475">
                  <c:v>62.379000000000005</c:v>
                </c:pt>
                <c:pt idx="476">
                  <c:v>61.328000000000003</c:v>
                </c:pt>
                <c:pt idx="477">
                  <c:v>59.769000000000013</c:v>
                </c:pt>
                <c:pt idx="478">
                  <c:v>57.276000000000003</c:v>
                </c:pt>
                <c:pt idx="479">
                  <c:v>54.050999999999995</c:v>
                </c:pt>
                <c:pt idx="480">
                  <c:v>50.583999999999996</c:v>
                </c:pt>
                <c:pt idx="481">
                  <c:v>46.905000000000001</c:v>
                </c:pt>
                <c:pt idx="482">
                  <c:v>44.442</c:v>
                </c:pt>
                <c:pt idx="483">
                  <c:v>52.735000000000035</c:v>
                </c:pt>
                <c:pt idx="484">
                  <c:v>91.617000000000004</c:v>
                </c:pt>
                <c:pt idx="485">
                  <c:v>159.60499999999999</c:v>
                </c:pt>
                <c:pt idx="486">
                  <c:v>233.12300000000002</c:v>
                </c:pt>
                <c:pt idx="487">
                  <c:v>297.322</c:v>
                </c:pt>
                <c:pt idx="488">
                  <c:v>352.572</c:v>
                </c:pt>
                <c:pt idx="489">
                  <c:v>395.4159999999996</c:v>
                </c:pt>
                <c:pt idx="490">
                  <c:v>428.42299999999966</c:v>
                </c:pt>
                <c:pt idx="491">
                  <c:v>455.89</c:v>
                </c:pt>
                <c:pt idx="492">
                  <c:v>479.25200000000001</c:v>
                </c:pt>
                <c:pt idx="493">
                  <c:v>497.58799999999974</c:v>
                </c:pt>
                <c:pt idx="494">
                  <c:v>511.92699999999951</c:v>
                </c:pt>
                <c:pt idx="495">
                  <c:v>524.05499999999938</c:v>
                </c:pt>
                <c:pt idx="496">
                  <c:v>535.37599999999998</c:v>
                </c:pt>
                <c:pt idx="497">
                  <c:v>550.94799999999918</c:v>
                </c:pt>
                <c:pt idx="498">
                  <c:v>572.04999999999939</c:v>
                </c:pt>
                <c:pt idx="499">
                  <c:v>588.07899999999995</c:v>
                </c:pt>
                <c:pt idx="500">
                  <c:v>634.48900000000003</c:v>
                </c:pt>
                <c:pt idx="501">
                  <c:v>652.02199999999948</c:v>
                </c:pt>
                <c:pt idx="502">
                  <c:v>656.41099999999949</c:v>
                </c:pt>
                <c:pt idx="503">
                  <c:v>660.08</c:v>
                </c:pt>
                <c:pt idx="504">
                  <c:v>661.75199999999938</c:v>
                </c:pt>
                <c:pt idx="505">
                  <c:v>663.05</c:v>
                </c:pt>
                <c:pt idx="506">
                  <c:v>664.904</c:v>
                </c:pt>
                <c:pt idx="507">
                  <c:v>667.43099999999947</c:v>
                </c:pt>
                <c:pt idx="508">
                  <c:v>670.38400000000001</c:v>
                </c:pt>
                <c:pt idx="509">
                  <c:v>673.44999999999948</c:v>
                </c:pt>
                <c:pt idx="510">
                  <c:v>676.85899999999947</c:v>
                </c:pt>
                <c:pt idx="511">
                  <c:v>679.93499999999949</c:v>
                </c:pt>
                <c:pt idx="512">
                  <c:v>683.55499999999938</c:v>
                </c:pt>
                <c:pt idx="513">
                  <c:v>686.29200000000003</c:v>
                </c:pt>
                <c:pt idx="514">
                  <c:v>689.10599999999999</c:v>
                </c:pt>
                <c:pt idx="515">
                  <c:v>692.89599999999996</c:v>
                </c:pt>
                <c:pt idx="516">
                  <c:v>697.01300000000003</c:v>
                </c:pt>
                <c:pt idx="517">
                  <c:v>701.50599999999997</c:v>
                </c:pt>
                <c:pt idx="518">
                  <c:v>702.16499999999996</c:v>
                </c:pt>
                <c:pt idx="519">
                  <c:v>701.95299999999918</c:v>
                </c:pt>
                <c:pt idx="520">
                  <c:v>708.16499999999996</c:v>
                </c:pt>
                <c:pt idx="521">
                  <c:v>715.87400000000002</c:v>
                </c:pt>
                <c:pt idx="522">
                  <c:v>770.04199999999946</c:v>
                </c:pt>
                <c:pt idx="523">
                  <c:v>810.36499999999933</c:v>
                </c:pt>
                <c:pt idx="524">
                  <c:v>807.85799999999915</c:v>
                </c:pt>
                <c:pt idx="525">
                  <c:v>814.11599999999999</c:v>
                </c:pt>
                <c:pt idx="526">
                  <c:v>821.90800000000002</c:v>
                </c:pt>
                <c:pt idx="527">
                  <c:v>828.42099999999948</c:v>
                </c:pt>
                <c:pt idx="528">
                  <c:v>835.46400000000006</c:v>
                </c:pt>
                <c:pt idx="529">
                  <c:v>844.89</c:v>
                </c:pt>
                <c:pt idx="530">
                  <c:v>850.67499999999995</c:v>
                </c:pt>
                <c:pt idx="531">
                  <c:v>856.88599999999997</c:v>
                </c:pt>
                <c:pt idx="532">
                  <c:v>863.60799999999949</c:v>
                </c:pt>
                <c:pt idx="533">
                  <c:v>872.69299999999998</c:v>
                </c:pt>
                <c:pt idx="534">
                  <c:v>881.53399999999999</c:v>
                </c:pt>
                <c:pt idx="535">
                  <c:v>888.971</c:v>
                </c:pt>
                <c:pt idx="536">
                  <c:v>899.89099999999996</c:v>
                </c:pt>
                <c:pt idx="537">
                  <c:v>906.596</c:v>
                </c:pt>
                <c:pt idx="538">
                  <c:v>912.25699999999949</c:v>
                </c:pt>
                <c:pt idx="539">
                  <c:v>916.59900000000005</c:v>
                </c:pt>
                <c:pt idx="540">
                  <c:v>917.55499999999938</c:v>
                </c:pt>
                <c:pt idx="541">
                  <c:v>913.55</c:v>
                </c:pt>
                <c:pt idx="542">
                  <c:v>904.43699999999944</c:v>
                </c:pt>
                <c:pt idx="543">
                  <c:v>887.69</c:v>
                </c:pt>
                <c:pt idx="544">
                  <c:v>859.43099999999947</c:v>
                </c:pt>
                <c:pt idx="545">
                  <c:v>818.43999999999949</c:v>
                </c:pt>
                <c:pt idx="546">
                  <c:v>756.72199999999998</c:v>
                </c:pt>
                <c:pt idx="547">
                  <c:v>677.67200000000003</c:v>
                </c:pt>
                <c:pt idx="548">
                  <c:v>590.125</c:v>
                </c:pt>
                <c:pt idx="549">
                  <c:v>498.51499999999999</c:v>
                </c:pt>
                <c:pt idx="550">
                  <c:v>399.42999999999967</c:v>
                </c:pt>
                <c:pt idx="551">
                  <c:v>306.02599999999967</c:v>
                </c:pt>
                <c:pt idx="552">
                  <c:v>234.50399999999999</c:v>
                </c:pt>
                <c:pt idx="553">
                  <c:v>187.08</c:v>
                </c:pt>
                <c:pt idx="554">
                  <c:v>157.917</c:v>
                </c:pt>
                <c:pt idx="555">
                  <c:v>141.86700000000013</c:v>
                </c:pt>
                <c:pt idx="556">
                  <c:v>132.27499999999998</c:v>
                </c:pt>
                <c:pt idx="557">
                  <c:v>125.61199999999999</c:v>
                </c:pt>
                <c:pt idx="558">
                  <c:v>121.209</c:v>
                </c:pt>
                <c:pt idx="559">
                  <c:v>118.64400000000002</c:v>
                </c:pt>
                <c:pt idx="560">
                  <c:v>118.194</c:v>
                </c:pt>
                <c:pt idx="561">
                  <c:v>119.113</c:v>
                </c:pt>
                <c:pt idx="562">
                  <c:v>121.32199999999999</c:v>
                </c:pt>
                <c:pt idx="563">
                  <c:v>123.17899999999995</c:v>
                </c:pt>
                <c:pt idx="564">
                  <c:v>124.009</c:v>
                </c:pt>
                <c:pt idx="565">
                  <c:v>122.74100000000007</c:v>
                </c:pt>
                <c:pt idx="566">
                  <c:v>121.60299999999998</c:v>
                </c:pt>
                <c:pt idx="567">
                  <c:v>118.205</c:v>
                </c:pt>
                <c:pt idx="568">
                  <c:v>112.35</c:v>
                </c:pt>
                <c:pt idx="569">
                  <c:v>105.032</c:v>
                </c:pt>
                <c:pt idx="570">
                  <c:v>96.667999999999992</c:v>
                </c:pt>
                <c:pt idx="571">
                  <c:v>88.58</c:v>
                </c:pt>
                <c:pt idx="572">
                  <c:v>81.938999999999993</c:v>
                </c:pt>
                <c:pt idx="573">
                  <c:v>77.558999999999983</c:v>
                </c:pt>
                <c:pt idx="574">
                  <c:v>75.932000000000002</c:v>
                </c:pt>
                <c:pt idx="575">
                  <c:v>76.649999999999991</c:v>
                </c:pt>
                <c:pt idx="576">
                  <c:v>102.73099999999999</c:v>
                </c:pt>
                <c:pt idx="577">
                  <c:v>205.71499999999995</c:v>
                </c:pt>
                <c:pt idx="578">
                  <c:v>209.00800000000001</c:v>
                </c:pt>
                <c:pt idx="579">
                  <c:v>211.708</c:v>
                </c:pt>
                <c:pt idx="580">
                  <c:v>214.27799999999999</c:v>
                </c:pt>
                <c:pt idx="581">
                  <c:v>217.25399999999999</c:v>
                </c:pt>
                <c:pt idx="582">
                  <c:v>220.64399999999998</c:v>
                </c:pt>
                <c:pt idx="583">
                  <c:v>224.04</c:v>
                </c:pt>
                <c:pt idx="584">
                  <c:v>226.89000000000001</c:v>
                </c:pt>
                <c:pt idx="585">
                  <c:v>228.77299999999997</c:v>
                </c:pt>
                <c:pt idx="586">
                  <c:v>232.166</c:v>
                </c:pt>
                <c:pt idx="587">
                  <c:v>232.447</c:v>
                </c:pt>
                <c:pt idx="588">
                  <c:v>231.71399999999986</c:v>
                </c:pt>
                <c:pt idx="589">
                  <c:v>228.839</c:v>
                </c:pt>
                <c:pt idx="590">
                  <c:v>225.10599999999999</c:v>
                </c:pt>
                <c:pt idx="591">
                  <c:v>220.696</c:v>
                </c:pt>
                <c:pt idx="592">
                  <c:v>215.64599999999999</c:v>
                </c:pt>
                <c:pt idx="593">
                  <c:v>209.971</c:v>
                </c:pt>
                <c:pt idx="594">
                  <c:v>203.90700000000001</c:v>
                </c:pt>
                <c:pt idx="595">
                  <c:v>197.86600000000001</c:v>
                </c:pt>
                <c:pt idx="596">
                  <c:v>191.93800000000007</c:v>
                </c:pt>
                <c:pt idx="597">
                  <c:v>186.39600000000004</c:v>
                </c:pt>
                <c:pt idx="598">
                  <c:v>180.73</c:v>
                </c:pt>
                <c:pt idx="599">
                  <c:v>175.05100000000004</c:v>
                </c:pt>
                <c:pt idx="600">
                  <c:v>169.8</c:v>
                </c:pt>
                <c:pt idx="601">
                  <c:v>166.09399999999999</c:v>
                </c:pt>
                <c:pt idx="602">
                  <c:v>164.471</c:v>
                </c:pt>
                <c:pt idx="603">
                  <c:v>164.75200000000001</c:v>
                </c:pt>
                <c:pt idx="604">
                  <c:v>166.405</c:v>
                </c:pt>
                <c:pt idx="605">
                  <c:v>168.61599999999999</c:v>
                </c:pt>
                <c:pt idx="606">
                  <c:v>170.71599999999998</c:v>
                </c:pt>
                <c:pt idx="607">
                  <c:v>171.99</c:v>
                </c:pt>
                <c:pt idx="608">
                  <c:v>172.489</c:v>
                </c:pt>
                <c:pt idx="609">
                  <c:v>171.86500000000001</c:v>
                </c:pt>
                <c:pt idx="610">
                  <c:v>170.32100000000014</c:v>
                </c:pt>
                <c:pt idx="611">
                  <c:v>167.917</c:v>
                </c:pt>
                <c:pt idx="612">
                  <c:v>165.142</c:v>
                </c:pt>
                <c:pt idx="613">
                  <c:v>162.142</c:v>
                </c:pt>
                <c:pt idx="614">
                  <c:v>158.84399999999999</c:v>
                </c:pt>
                <c:pt idx="615">
                  <c:v>154.84300000000002</c:v>
                </c:pt>
                <c:pt idx="616">
                  <c:v>150.541</c:v>
                </c:pt>
                <c:pt idx="617">
                  <c:v>146.32900000000001</c:v>
                </c:pt>
                <c:pt idx="618">
                  <c:v>142.96100000000001</c:v>
                </c:pt>
                <c:pt idx="619">
                  <c:v>139.023</c:v>
                </c:pt>
                <c:pt idx="620">
                  <c:v>135.13200000000001</c:v>
                </c:pt>
                <c:pt idx="621">
                  <c:v>131.43900000000002</c:v>
                </c:pt>
                <c:pt idx="622">
                  <c:v>128.626</c:v>
                </c:pt>
                <c:pt idx="623">
                  <c:v>126.762</c:v>
                </c:pt>
                <c:pt idx="624">
                  <c:v>125.42100000000002</c:v>
                </c:pt>
                <c:pt idx="625">
                  <c:v>124.76300000000002</c:v>
                </c:pt>
                <c:pt idx="626">
                  <c:v>123.818</c:v>
                </c:pt>
                <c:pt idx="627">
                  <c:v>122.599</c:v>
                </c:pt>
                <c:pt idx="628">
                  <c:v>121.32599999999998</c:v>
                </c:pt>
                <c:pt idx="629">
                  <c:v>121.32199999999999</c:v>
                </c:pt>
                <c:pt idx="630">
                  <c:v>122.553</c:v>
                </c:pt>
                <c:pt idx="631">
                  <c:v>126.215</c:v>
                </c:pt>
                <c:pt idx="632">
                  <c:v>132.065</c:v>
                </c:pt>
                <c:pt idx="633">
                  <c:v>138.94200000000001</c:v>
                </c:pt>
                <c:pt idx="634">
                  <c:v>145.04599999999999</c:v>
                </c:pt>
                <c:pt idx="635">
                  <c:v>148.73499999999999</c:v>
                </c:pt>
                <c:pt idx="636">
                  <c:v>149.46900000000002</c:v>
                </c:pt>
                <c:pt idx="637">
                  <c:v>147.42800000000014</c:v>
                </c:pt>
                <c:pt idx="638">
                  <c:v>143.20299999999997</c:v>
                </c:pt>
                <c:pt idx="639">
                  <c:v>137.68300000000002</c:v>
                </c:pt>
                <c:pt idx="640">
                  <c:v>132.14399999999998</c:v>
                </c:pt>
                <c:pt idx="641">
                  <c:v>128.42600000000004</c:v>
                </c:pt>
                <c:pt idx="642">
                  <c:v>127.18300000000001</c:v>
                </c:pt>
                <c:pt idx="643">
                  <c:v>129.28100000000001</c:v>
                </c:pt>
                <c:pt idx="644">
                  <c:v>133.37300000000002</c:v>
                </c:pt>
                <c:pt idx="645">
                  <c:v>137.905</c:v>
                </c:pt>
                <c:pt idx="646">
                  <c:v>141.10299999999998</c:v>
                </c:pt>
                <c:pt idx="647">
                  <c:v>143.11399999999998</c:v>
                </c:pt>
                <c:pt idx="648">
                  <c:v>143.74499999999998</c:v>
                </c:pt>
                <c:pt idx="649">
                  <c:v>144.07599999999999</c:v>
                </c:pt>
                <c:pt idx="650">
                  <c:v>144.12800000000001</c:v>
                </c:pt>
                <c:pt idx="651">
                  <c:v>143.11299999999997</c:v>
                </c:pt>
                <c:pt idx="652">
                  <c:v>140.32900000000001</c:v>
                </c:pt>
                <c:pt idx="653">
                  <c:v>135.672</c:v>
                </c:pt>
                <c:pt idx="654">
                  <c:v>128.85500000000013</c:v>
                </c:pt>
                <c:pt idx="655">
                  <c:v>119.956</c:v>
                </c:pt>
                <c:pt idx="656">
                  <c:v>109.86999999999999</c:v>
                </c:pt>
                <c:pt idx="657">
                  <c:v>98.371999999999986</c:v>
                </c:pt>
                <c:pt idx="658">
                  <c:v>87.11999999999999</c:v>
                </c:pt>
                <c:pt idx="659">
                  <c:v>77.464000000000027</c:v>
                </c:pt>
                <c:pt idx="660">
                  <c:v>73.414000000000087</c:v>
                </c:pt>
                <c:pt idx="661">
                  <c:v>78.471999999999994</c:v>
                </c:pt>
                <c:pt idx="662">
                  <c:v>90.277999999999992</c:v>
                </c:pt>
                <c:pt idx="663">
                  <c:v>100.54700000000007</c:v>
                </c:pt>
                <c:pt idx="664">
                  <c:v>105.44900000000007</c:v>
                </c:pt>
                <c:pt idx="665">
                  <c:v>106.018</c:v>
                </c:pt>
                <c:pt idx="666">
                  <c:v>104.95399999999999</c:v>
                </c:pt>
                <c:pt idx="667">
                  <c:v>104.565</c:v>
                </c:pt>
                <c:pt idx="668">
                  <c:v>104.92</c:v>
                </c:pt>
                <c:pt idx="669">
                  <c:v>104.926</c:v>
                </c:pt>
                <c:pt idx="670">
                  <c:v>104.17400000000001</c:v>
                </c:pt>
                <c:pt idx="671">
                  <c:v>102.17299999999993</c:v>
                </c:pt>
                <c:pt idx="672">
                  <c:v>98.10199999999999</c:v>
                </c:pt>
                <c:pt idx="673">
                  <c:v>93.725999999999999</c:v>
                </c:pt>
                <c:pt idx="674">
                  <c:v>91.178999999999988</c:v>
                </c:pt>
                <c:pt idx="675">
                  <c:v>93.138999999999982</c:v>
                </c:pt>
                <c:pt idx="676">
                  <c:v>100.96899999999999</c:v>
                </c:pt>
                <c:pt idx="677">
                  <c:v>110.72499999999999</c:v>
                </c:pt>
                <c:pt idx="678">
                  <c:v>118.768</c:v>
                </c:pt>
                <c:pt idx="679">
                  <c:v>123.32199999999999</c:v>
                </c:pt>
                <c:pt idx="680">
                  <c:v>124.098</c:v>
                </c:pt>
                <c:pt idx="681">
                  <c:v>120.76700000000002</c:v>
                </c:pt>
                <c:pt idx="682">
                  <c:v>114.52800000000001</c:v>
                </c:pt>
                <c:pt idx="683">
                  <c:v>106.819</c:v>
                </c:pt>
                <c:pt idx="684">
                  <c:v>98.397999999999996</c:v>
                </c:pt>
                <c:pt idx="685">
                  <c:v>89.515000000000001</c:v>
                </c:pt>
                <c:pt idx="686">
                  <c:v>80.436000000000007</c:v>
                </c:pt>
                <c:pt idx="687">
                  <c:v>71.947000000000074</c:v>
                </c:pt>
                <c:pt idx="688">
                  <c:v>63.949999999999996</c:v>
                </c:pt>
                <c:pt idx="689">
                  <c:v>56.846999999999994</c:v>
                </c:pt>
                <c:pt idx="690">
                  <c:v>50.792000000000037</c:v>
                </c:pt>
                <c:pt idx="691">
                  <c:v>46.174000000000007</c:v>
                </c:pt>
                <c:pt idx="692">
                  <c:v>43.211000000000006</c:v>
                </c:pt>
                <c:pt idx="693">
                  <c:v>42.556000000000004</c:v>
                </c:pt>
                <c:pt idx="694">
                  <c:v>47.594000000000001</c:v>
                </c:pt>
                <c:pt idx="695">
                  <c:v>61.038000000000011</c:v>
                </c:pt>
                <c:pt idx="696">
                  <c:v>77.371999999999986</c:v>
                </c:pt>
                <c:pt idx="697">
                  <c:v>90.043999999999997</c:v>
                </c:pt>
                <c:pt idx="698">
                  <c:v>97.093000000000004</c:v>
                </c:pt>
                <c:pt idx="699">
                  <c:v>99.378999999999948</c:v>
                </c:pt>
                <c:pt idx="700">
                  <c:v>99.218999999999994</c:v>
                </c:pt>
                <c:pt idx="701">
                  <c:v>97.244000000000071</c:v>
                </c:pt>
                <c:pt idx="702">
                  <c:v>93.763000000000005</c:v>
                </c:pt>
                <c:pt idx="703">
                  <c:v>90.29</c:v>
                </c:pt>
                <c:pt idx="704">
                  <c:v>89.706000000000003</c:v>
                </c:pt>
                <c:pt idx="705">
                  <c:v>86.787999999999997</c:v>
                </c:pt>
                <c:pt idx="706">
                  <c:v>85.853999999999999</c:v>
                </c:pt>
                <c:pt idx="707">
                  <c:v>85.170999999999978</c:v>
                </c:pt>
                <c:pt idx="708">
                  <c:v>83.882999999999981</c:v>
                </c:pt>
                <c:pt idx="709">
                  <c:v>83.908000000000001</c:v>
                </c:pt>
                <c:pt idx="710">
                  <c:v>83.721999999999994</c:v>
                </c:pt>
                <c:pt idx="711">
                  <c:v>82.914000000000087</c:v>
                </c:pt>
                <c:pt idx="712">
                  <c:v>81.11</c:v>
                </c:pt>
                <c:pt idx="713">
                  <c:v>77.774999999999991</c:v>
                </c:pt>
                <c:pt idx="714">
                  <c:v>73.442000000000007</c:v>
                </c:pt>
                <c:pt idx="715">
                  <c:v>70.134</c:v>
                </c:pt>
                <c:pt idx="716">
                  <c:v>66.650999999999982</c:v>
                </c:pt>
                <c:pt idx="717">
                  <c:v>64.134</c:v>
                </c:pt>
                <c:pt idx="718">
                  <c:v>62.695000000000036</c:v>
                </c:pt>
                <c:pt idx="719">
                  <c:v>63.818999999999996</c:v>
                </c:pt>
                <c:pt idx="720">
                  <c:v>67.790000000000006</c:v>
                </c:pt>
                <c:pt idx="721">
                  <c:v>74.353999999999999</c:v>
                </c:pt>
                <c:pt idx="722">
                  <c:v>82.804999999999993</c:v>
                </c:pt>
                <c:pt idx="723">
                  <c:v>91.120999999999981</c:v>
                </c:pt>
                <c:pt idx="724">
                  <c:v>97.458000000000013</c:v>
                </c:pt>
                <c:pt idx="725">
                  <c:v>101.002</c:v>
                </c:pt>
                <c:pt idx="726">
                  <c:v>102.19499999999999</c:v>
                </c:pt>
                <c:pt idx="727">
                  <c:v>101.88200000000001</c:v>
                </c:pt>
                <c:pt idx="728">
                  <c:v>100.899</c:v>
                </c:pt>
                <c:pt idx="729">
                  <c:v>100.53100000000002</c:v>
                </c:pt>
                <c:pt idx="730">
                  <c:v>101.596</c:v>
                </c:pt>
                <c:pt idx="731">
                  <c:v>104.02</c:v>
                </c:pt>
                <c:pt idx="732">
                  <c:v>107.089</c:v>
                </c:pt>
                <c:pt idx="733">
                  <c:v>109.94400000000009</c:v>
                </c:pt>
                <c:pt idx="734">
                  <c:v>112.43600000000002</c:v>
                </c:pt>
                <c:pt idx="735">
                  <c:v>113.91800000000002</c:v>
                </c:pt>
                <c:pt idx="736">
                  <c:v>113.857</c:v>
                </c:pt>
                <c:pt idx="737">
                  <c:v>112.55800000000001</c:v>
                </c:pt>
                <c:pt idx="738">
                  <c:v>110.539</c:v>
                </c:pt>
                <c:pt idx="739">
                  <c:v>107.72499999999999</c:v>
                </c:pt>
                <c:pt idx="740">
                  <c:v>104.983</c:v>
                </c:pt>
                <c:pt idx="741">
                  <c:v>101.998</c:v>
                </c:pt>
                <c:pt idx="742">
                  <c:v>99.122999999999948</c:v>
                </c:pt>
                <c:pt idx="743">
                  <c:v>96.266000000000005</c:v>
                </c:pt>
                <c:pt idx="744">
                  <c:v>92.884999999999991</c:v>
                </c:pt>
                <c:pt idx="745">
                  <c:v>88.587000000000003</c:v>
                </c:pt>
                <c:pt idx="746">
                  <c:v>82.48</c:v>
                </c:pt>
                <c:pt idx="747">
                  <c:v>75.242000000000004</c:v>
                </c:pt>
                <c:pt idx="748">
                  <c:v>66.670999999999978</c:v>
                </c:pt>
                <c:pt idx="749">
                  <c:v>58.47</c:v>
                </c:pt>
                <c:pt idx="750">
                  <c:v>51.068000000000012</c:v>
                </c:pt>
                <c:pt idx="751">
                  <c:v>45.237000000000002</c:v>
                </c:pt>
                <c:pt idx="752">
                  <c:v>40.39</c:v>
                </c:pt>
                <c:pt idx="753">
                  <c:v>36.158000000000001</c:v>
                </c:pt>
                <c:pt idx="754">
                  <c:v>32.609000000000002</c:v>
                </c:pt>
                <c:pt idx="755">
                  <c:v>30.123000000000001</c:v>
                </c:pt>
                <c:pt idx="756">
                  <c:v>29.044</c:v>
                </c:pt>
                <c:pt idx="757">
                  <c:v>31.273</c:v>
                </c:pt>
                <c:pt idx="758">
                  <c:v>42.809000000000005</c:v>
                </c:pt>
                <c:pt idx="759">
                  <c:v>54.171000000000006</c:v>
                </c:pt>
                <c:pt idx="760">
                  <c:v>69.774999999999991</c:v>
                </c:pt>
                <c:pt idx="761">
                  <c:v>83.293999999999997</c:v>
                </c:pt>
                <c:pt idx="762">
                  <c:v>93.200999999999993</c:v>
                </c:pt>
                <c:pt idx="763">
                  <c:v>100.02200000000001</c:v>
                </c:pt>
                <c:pt idx="764">
                  <c:v>105.736</c:v>
                </c:pt>
                <c:pt idx="765">
                  <c:v>112.239</c:v>
                </c:pt>
                <c:pt idx="766">
                  <c:v>118.94300000000007</c:v>
                </c:pt>
                <c:pt idx="767">
                  <c:v>124.705</c:v>
                </c:pt>
                <c:pt idx="768">
                  <c:v>128.136</c:v>
                </c:pt>
                <c:pt idx="769">
                  <c:v>129.185</c:v>
                </c:pt>
                <c:pt idx="770">
                  <c:v>128.03800000000001</c:v>
                </c:pt>
                <c:pt idx="771">
                  <c:v>125.54400000000007</c:v>
                </c:pt>
                <c:pt idx="772">
                  <c:v>122.19</c:v>
                </c:pt>
                <c:pt idx="773">
                  <c:v>118.99900000000002</c:v>
                </c:pt>
                <c:pt idx="774">
                  <c:v>116.471</c:v>
                </c:pt>
                <c:pt idx="775">
                  <c:v>114.15600000000001</c:v>
                </c:pt>
                <c:pt idx="776">
                  <c:v>113.05</c:v>
                </c:pt>
                <c:pt idx="777">
                  <c:v>113.095</c:v>
                </c:pt>
                <c:pt idx="778">
                  <c:v>114.127</c:v>
                </c:pt>
                <c:pt idx="779">
                  <c:v>116.428</c:v>
                </c:pt>
                <c:pt idx="780">
                  <c:v>120.57499999999999</c:v>
                </c:pt>
                <c:pt idx="781">
                  <c:v>125.286</c:v>
                </c:pt>
                <c:pt idx="782">
                  <c:v>128.44499999999999</c:v>
                </c:pt>
                <c:pt idx="783">
                  <c:v>128.767</c:v>
                </c:pt>
                <c:pt idx="784">
                  <c:v>127.233</c:v>
                </c:pt>
                <c:pt idx="785">
                  <c:v>121.843</c:v>
                </c:pt>
                <c:pt idx="786">
                  <c:v>115.40100000000002</c:v>
                </c:pt>
                <c:pt idx="787">
                  <c:v>108.392</c:v>
                </c:pt>
                <c:pt idx="788">
                  <c:v>102.069</c:v>
                </c:pt>
                <c:pt idx="789">
                  <c:v>94.151999999999987</c:v>
                </c:pt>
                <c:pt idx="790">
                  <c:v>85.946000000000026</c:v>
                </c:pt>
                <c:pt idx="791">
                  <c:v>78.171999999999983</c:v>
                </c:pt>
                <c:pt idx="792">
                  <c:v>71.631999999999991</c:v>
                </c:pt>
                <c:pt idx="793">
                  <c:v>66.622999999999948</c:v>
                </c:pt>
                <c:pt idx="794">
                  <c:v>63.109000000000002</c:v>
                </c:pt>
                <c:pt idx="795">
                  <c:v>61.465000000000003</c:v>
                </c:pt>
                <c:pt idx="796">
                  <c:v>62.405000000000001</c:v>
                </c:pt>
                <c:pt idx="797">
                  <c:v>68.251999999999995</c:v>
                </c:pt>
                <c:pt idx="798">
                  <c:v>78.792000000000002</c:v>
                </c:pt>
                <c:pt idx="799">
                  <c:v>92.614999999999995</c:v>
                </c:pt>
                <c:pt idx="800">
                  <c:v>107.593</c:v>
                </c:pt>
                <c:pt idx="801">
                  <c:v>112.795</c:v>
                </c:pt>
                <c:pt idx="802">
                  <c:v>122.096</c:v>
                </c:pt>
                <c:pt idx="803">
                  <c:v>135.04899999999998</c:v>
                </c:pt>
                <c:pt idx="804">
                  <c:v>147.25</c:v>
                </c:pt>
                <c:pt idx="805">
                  <c:v>156.42200000000014</c:v>
                </c:pt>
                <c:pt idx="806">
                  <c:v>162.34800000000001</c:v>
                </c:pt>
                <c:pt idx="807">
                  <c:v>166.161</c:v>
                </c:pt>
                <c:pt idx="808">
                  <c:v>167.88000000000014</c:v>
                </c:pt>
                <c:pt idx="809">
                  <c:v>167.96</c:v>
                </c:pt>
                <c:pt idx="810">
                  <c:v>167.85000000000014</c:v>
                </c:pt>
                <c:pt idx="811">
                  <c:v>164.74199999999999</c:v>
                </c:pt>
                <c:pt idx="812">
                  <c:v>159.94800000000001</c:v>
                </c:pt>
                <c:pt idx="813">
                  <c:v>153.23399999999998</c:v>
                </c:pt>
                <c:pt idx="814">
                  <c:v>145.65700000000001</c:v>
                </c:pt>
                <c:pt idx="815">
                  <c:v>139.98200000000014</c:v>
                </c:pt>
                <c:pt idx="816">
                  <c:v>135.071</c:v>
                </c:pt>
                <c:pt idx="817">
                  <c:v>129.59700000000001</c:v>
                </c:pt>
                <c:pt idx="818">
                  <c:v>125.94700000000009</c:v>
                </c:pt>
                <c:pt idx="819">
                  <c:v>123.831</c:v>
                </c:pt>
                <c:pt idx="820">
                  <c:v>122.357</c:v>
                </c:pt>
                <c:pt idx="821">
                  <c:v>120.70399999999999</c:v>
                </c:pt>
                <c:pt idx="822">
                  <c:v>119.63800000000001</c:v>
                </c:pt>
                <c:pt idx="823">
                  <c:v>119.31399999999999</c:v>
                </c:pt>
                <c:pt idx="824">
                  <c:v>119.074</c:v>
                </c:pt>
                <c:pt idx="825">
                  <c:v>119.39400000000002</c:v>
                </c:pt>
                <c:pt idx="826">
                  <c:v>120.49900000000002</c:v>
                </c:pt>
                <c:pt idx="827">
                  <c:v>122.101</c:v>
                </c:pt>
                <c:pt idx="828">
                  <c:v>124.199</c:v>
                </c:pt>
                <c:pt idx="829">
                  <c:v>127.11799999999999</c:v>
                </c:pt>
                <c:pt idx="830">
                  <c:v>131.404</c:v>
                </c:pt>
                <c:pt idx="831">
                  <c:v>136.62300000000002</c:v>
                </c:pt>
                <c:pt idx="832">
                  <c:v>140.506</c:v>
                </c:pt>
                <c:pt idx="833">
                  <c:v>141.99700000000001</c:v>
                </c:pt>
                <c:pt idx="834">
                  <c:v>141.26999999999998</c:v>
                </c:pt>
                <c:pt idx="835">
                  <c:v>138.435</c:v>
                </c:pt>
                <c:pt idx="836">
                  <c:v>133.67899999999997</c:v>
                </c:pt>
                <c:pt idx="837">
                  <c:v>127.488</c:v>
                </c:pt>
                <c:pt idx="838">
                  <c:v>120.82499999999999</c:v>
                </c:pt>
                <c:pt idx="839">
                  <c:v>113.62299999999998</c:v>
                </c:pt>
                <c:pt idx="840">
                  <c:v>104.51700000000002</c:v>
                </c:pt>
                <c:pt idx="841">
                  <c:v>94.848000000000013</c:v>
                </c:pt>
                <c:pt idx="842">
                  <c:v>85.015000000000001</c:v>
                </c:pt>
                <c:pt idx="843">
                  <c:v>75.937000000000026</c:v>
                </c:pt>
                <c:pt idx="844">
                  <c:v>69.238</c:v>
                </c:pt>
                <c:pt idx="845">
                  <c:v>65.748999999999995</c:v>
                </c:pt>
                <c:pt idx="846">
                  <c:v>72.233999999999995</c:v>
                </c:pt>
                <c:pt idx="847">
                  <c:v>88.587000000000003</c:v>
                </c:pt>
                <c:pt idx="848">
                  <c:v>107.488</c:v>
                </c:pt>
                <c:pt idx="849">
                  <c:v>124.745</c:v>
                </c:pt>
                <c:pt idx="850">
                  <c:v>138.34399999999999</c:v>
                </c:pt>
                <c:pt idx="851">
                  <c:v>149.34</c:v>
                </c:pt>
                <c:pt idx="852">
                  <c:v>158.803</c:v>
                </c:pt>
                <c:pt idx="853">
                  <c:v>169.13399999999999</c:v>
                </c:pt>
                <c:pt idx="854">
                  <c:v>182.167</c:v>
                </c:pt>
                <c:pt idx="855">
                  <c:v>198.298</c:v>
                </c:pt>
                <c:pt idx="856">
                  <c:v>214.22800000000001</c:v>
                </c:pt>
                <c:pt idx="857">
                  <c:v>230.09399999999999</c:v>
                </c:pt>
                <c:pt idx="858">
                  <c:v>245.14399999999998</c:v>
                </c:pt>
                <c:pt idx="859">
                  <c:v>259.14999999999998</c:v>
                </c:pt>
                <c:pt idx="860">
                  <c:v>267.43899999999951</c:v>
                </c:pt>
                <c:pt idx="861">
                  <c:v>270.6329999999997</c:v>
                </c:pt>
                <c:pt idx="862">
                  <c:v>268.93099999999953</c:v>
                </c:pt>
                <c:pt idx="863">
                  <c:v>262.03699999999947</c:v>
                </c:pt>
                <c:pt idx="864">
                  <c:v>251.18800000000007</c:v>
                </c:pt>
                <c:pt idx="865">
                  <c:v>237.30800000000013</c:v>
                </c:pt>
                <c:pt idx="866">
                  <c:v>221.39100000000013</c:v>
                </c:pt>
                <c:pt idx="867">
                  <c:v>204.98800000000014</c:v>
                </c:pt>
                <c:pt idx="868">
                  <c:v>186.88200000000018</c:v>
                </c:pt>
                <c:pt idx="869">
                  <c:v>168.61499999999998</c:v>
                </c:pt>
                <c:pt idx="870">
                  <c:v>152.16499999999999</c:v>
                </c:pt>
                <c:pt idx="871">
                  <c:v>137.41399999999999</c:v>
                </c:pt>
                <c:pt idx="872">
                  <c:v>125.343</c:v>
                </c:pt>
                <c:pt idx="873">
                  <c:v>117.559</c:v>
                </c:pt>
                <c:pt idx="874">
                  <c:v>117.04900000000002</c:v>
                </c:pt>
                <c:pt idx="875">
                  <c:v>126.956</c:v>
                </c:pt>
                <c:pt idx="876">
                  <c:v>145.047</c:v>
                </c:pt>
                <c:pt idx="877">
                  <c:v>164.40100000000001</c:v>
                </c:pt>
                <c:pt idx="878">
                  <c:v>180.535</c:v>
                </c:pt>
                <c:pt idx="879">
                  <c:v>192.601</c:v>
                </c:pt>
                <c:pt idx="880">
                  <c:v>201.06700000000001</c:v>
                </c:pt>
                <c:pt idx="881">
                  <c:v>206.53100000000001</c:v>
                </c:pt>
                <c:pt idx="882">
                  <c:v>205.59800000000001</c:v>
                </c:pt>
                <c:pt idx="883">
                  <c:v>201.67099999999999</c:v>
                </c:pt>
                <c:pt idx="884">
                  <c:v>196.62300000000002</c:v>
                </c:pt>
                <c:pt idx="885">
                  <c:v>191.83600000000001</c:v>
                </c:pt>
                <c:pt idx="886">
                  <c:v>184.50399999999999</c:v>
                </c:pt>
                <c:pt idx="887">
                  <c:v>176.78100000000001</c:v>
                </c:pt>
                <c:pt idx="888">
                  <c:v>170.125</c:v>
                </c:pt>
                <c:pt idx="889">
                  <c:v>164.66</c:v>
                </c:pt>
                <c:pt idx="890">
                  <c:v>160.251</c:v>
                </c:pt>
                <c:pt idx="891">
                  <c:v>155.58600000000001</c:v>
                </c:pt>
                <c:pt idx="892">
                  <c:v>153.95200000000014</c:v>
                </c:pt>
                <c:pt idx="893">
                  <c:v>163.35700000000014</c:v>
                </c:pt>
                <c:pt idx="894">
                  <c:v>186.833</c:v>
                </c:pt>
                <c:pt idx="895">
                  <c:v>215.62800000000001</c:v>
                </c:pt>
                <c:pt idx="896">
                  <c:v>242.875</c:v>
                </c:pt>
                <c:pt idx="897">
                  <c:v>265.99499999999966</c:v>
                </c:pt>
                <c:pt idx="898">
                  <c:v>285.78799999999967</c:v>
                </c:pt>
                <c:pt idx="899">
                  <c:v>300.72699999999946</c:v>
                </c:pt>
                <c:pt idx="900">
                  <c:v>306.28899999999959</c:v>
                </c:pt>
                <c:pt idx="901">
                  <c:v>303.22199999999947</c:v>
                </c:pt>
                <c:pt idx="902">
                  <c:v>294.06900000000002</c:v>
                </c:pt>
                <c:pt idx="903">
                  <c:v>280.94400000000002</c:v>
                </c:pt>
                <c:pt idx="904">
                  <c:v>264.58599999999973</c:v>
                </c:pt>
                <c:pt idx="905">
                  <c:v>247.61299999999997</c:v>
                </c:pt>
                <c:pt idx="906">
                  <c:v>230.87800000000001</c:v>
                </c:pt>
                <c:pt idx="907">
                  <c:v>214.59900000000002</c:v>
                </c:pt>
                <c:pt idx="908">
                  <c:v>198.929</c:v>
                </c:pt>
                <c:pt idx="909">
                  <c:v>183.26399999999998</c:v>
                </c:pt>
                <c:pt idx="910">
                  <c:v>172.99</c:v>
                </c:pt>
                <c:pt idx="911">
                  <c:v>163.11799999999999</c:v>
                </c:pt>
                <c:pt idx="912">
                  <c:v>163.73699999999999</c:v>
                </c:pt>
                <c:pt idx="913">
                  <c:v>153.29899999999998</c:v>
                </c:pt>
                <c:pt idx="914">
                  <c:v>205.636</c:v>
                </c:pt>
                <c:pt idx="915">
                  <c:v>315.51499999999999</c:v>
                </c:pt>
                <c:pt idx="916">
                  <c:v>337.17899999999969</c:v>
                </c:pt>
                <c:pt idx="917">
                  <c:v>332.82900000000001</c:v>
                </c:pt>
                <c:pt idx="918">
                  <c:v>319.673</c:v>
                </c:pt>
                <c:pt idx="919">
                  <c:v>313.71599999999967</c:v>
                </c:pt>
                <c:pt idx="920">
                  <c:v>345.30099999999999</c:v>
                </c:pt>
                <c:pt idx="921">
                  <c:v>430.93099999999953</c:v>
                </c:pt>
                <c:pt idx="922">
                  <c:v>550.83999999999946</c:v>
                </c:pt>
                <c:pt idx="923">
                  <c:v>661.67700000000002</c:v>
                </c:pt>
                <c:pt idx="924">
                  <c:v>748.20699999999999</c:v>
                </c:pt>
                <c:pt idx="925">
                  <c:v>805.726</c:v>
                </c:pt>
                <c:pt idx="926">
                  <c:v>847.70799999999997</c:v>
                </c:pt>
                <c:pt idx="927">
                  <c:v>911.67300000000068</c:v>
                </c:pt>
                <c:pt idx="928">
                  <c:v>972.24900000000002</c:v>
                </c:pt>
                <c:pt idx="929">
                  <c:v>1031.605</c:v>
                </c:pt>
                <c:pt idx="930">
                  <c:v>1083.9390000000001</c:v>
                </c:pt>
                <c:pt idx="931">
                  <c:v>1126.0160000000001</c:v>
                </c:pt>
                <c:pt idx="932">
                  <c:v>1155.547</c:v>
                </c:pt>
                <c:pt idx="933">
                  <c:v>1173.635</c:v>
                </c:pt>
                <c:pt idx="934">
                  <c:v>1184.7280000000001</c:v>
                </c:pt>
                <c:pt idx="935">
                  <c:v>1193.492</c:v>
                </c:pt>
                <c:pt idx="936">
                  <c:v>1199.8679999999999</c:v>
                </c:pt>
                <c:pt idx="937">
                  <c:v>1202.4349999999999</c:v>
                </c:pt>
                <c:pt idx="938">
                  <c:v>1203.96</c:v>
                </c:pt>
                <c:pt idx="939">
                  <c:v>1206.4829999999999</c:v>
                </c:pt>
                <c:pt idx="940">
                  <c:v>1206.902</c:v>
                </c:pt>
                <c:pt idx="941">
                  <c:v>1206.8729999999998</c:v>
                </c:pt>
                <c:pt idx="942">
                  <c:v>1205.326</c:v>
                </c:pt>
                <c:pt idx="943">
                  <c:v>1207.6719999999998</c:v>
                </c:pt>
                <c:pt idx="944">
                  <c:v>1208.021</c:v>
                </c:pt>
                <c:pt idx="945">
                  <c:v>1205.078</c:v>
                </c:pt>
                <c:pt idx="946">
                  <c:v>1200.4849999999999</c:v>
                </c:pt>
                <c:pt idx="947">
                  <c:v>1196.28</c:v>
                </c:pt>
                <c:pt idx="948">
                  <c:v>1192.6499999999999</c:v>
                </c:pt>
                <c:pt idx="949">
                  <c:v>1187.018</c:v>
                </c:pt>
                <c:pt idx="950">
                  <c:v>1183.2760000000001</c:v>
                </c:pt>
                <c:pt idx="951">
                  <c:v>1178.704</c:v>
                </c:pt>
                <c:pt idx="952">
                  <c:v>1172.259</c:v>
                </c:pt>
                <c:pt idx="953">
                  <c:v>1165.327</c:v>
                </c:pt>
                <c:pt idx="954">
                  <c:v>1158.2149999999999</c:v>
                </c:pt>
                <c:pt idx="955">
                  <c:v>1151.4480000000001</c:v>
                </c:pt>
                <c:pt idx="956">
                  <c:v>1145.1979999999999</c:v>
                </c:pt>
                <c:pt idx="957">
                  <c:v>1139.6639999999998</c:v>
                </c:pt>
                <c:pt idx="958">
                  <c:v>1134.771</c:v>
                </c:pt>
                <c:pt idx="959">
                  <c:v>1130.0060000000001</c:v>
                </c:pt>
                <c:pt idx="960">
                  <c:v>1126.5250000000001</c:v>
                </c:pt>
                <c:pt idx="961">
                  <c:v>1134.8909999999998</c:v>
                </c:pt>
                <c:pt idx="962">
                  <c:v>1140.107</c:v>
                </c:pt>
                <c:pt idx="963">
                  <c:v>1141.0429999999999</c:v>
                </c:pt>
                <c:pt idx="964">
                  <c:v>1140.8309999999999</c:v>
                </c:pt>
                <c:pt idx="965">
                  <c:v>1140.213</c:v>
                </c:pt>
                <c:pt idx="966">
                  <c:v>1141.5929999999998</c:v>
                </c:pt>
                <c:pt idx="967">
                  <c:v>1141.941</c:v>
                </c:pt>
                <c:pt idx="968">
                  <c:v>1141.2260000000001</c:v>
                </c:pt>
                <c:pt idx="969">
                  <c:v>1143.5250000000001</c:v>
                </c:pt>
                <c:pt idx="970">
                  <c:v>1146.4560000000001</c:v>
                </c:pt>
                <c:pt idx="971">
                  <c:v>1150.749</c:v>
                </c:pt>
                <c:pt idx="972">
                  <c:v>1154.6719999999998</c:v>
                </c:pt>
                <c:pt idx="973">
                  <c:v>1159.7719999999999</c:v>
                </c:pt>
                <c:pt idx="974">
                  <c:v>1166.1079999999999</c:v>
                </c:pt>
                <c:pt idx="975">
                  <c:v>1171.5819999999999</c:v>
                </c:pt>
                <c:pt idx="976">
                  <c:v>1177.317</c:v>
                </c:pt>
                <c:pt idx="977">
                  <c:v>1183.4829999999999</c:v>
                </c:pt>
                <c:pt idx="978">
                  <c:v>1189.876</c:v>
                </c:pt>
                <c:pt idx="979">
                  <c:v>1196.33</c:v>
                </c:pt>
                <c:pt idx="980">
                  <c:v>1201.9680000000001</c:v>
                </c:pt>
                <c:pt idx="981">
                  <c:v>1206.424</c:v>
                </c:pt>
                <c:pt idx="982">
                  <c:v>1213.0509999999999</c:v>
                </c:pt>
                <c:pt idx="983">
                  <c:v>1220.395</c:v>
                </c:pt>
                <c:pt idx="984">
                  <c:v>1227.1889999999999</c:v>
                </c:pt>
                <c:pt idx="985">
                  <c:v>1234.816</c:v>
                </c:pt>
                <c:pt idx="986">
                  <c:v>1243.8929999999998</c:v>
                </c:pt>
                <c:pt idx="987">
                  <c:v>1253.1429999999998</c:v>
                </c:pt>
                <c:pt idx="988">
                  <c:v>1263.5739999999998</c:v>
                </c:pt>
                <c:pt idx="989">
                  <c:v>1275.346</c:v>
                </c:pt>
                <c:pt idx="990">
                  <c:v>1286.4970000000001</c:v>
                </c:pt>
                <c:pt idx="991">
                  <c:v>1297.9060000000011</c:v>
                </c:pt>
                <c:pt idx="992">
                  <c:v>1310.6429999999998</c:v>
                </c:pt>
                <c:pt idx="993">
                  <c:v>1321.9270000000001</c:v>
                </c:pt>
                <c:pt idx="994">
                  <c:v>1334.8050000000001</c:v>
                </c:pt>
                <c:pt idx="995">
                  <c:v>1347.7260000000001</c:v>
                </c:pt>
                <c:pt idx="996">
                  <c:v>1366.4749999999999</c:v>
                </c:pt>
                <c:pt idx="997">
                  <c:v>1386.3239999999998</c:v>
                </c:pt>
                <c:pt idx="998">
                  <c:v>1403.5250000000001</c:v>
                </c:pt>
                <c:pt idx="999">
                  <c:v>1420.03</c:v>
                </c:pt>
                <c:pt idx="1000">
                  <c:v>1435.7750000000001</c:v>
                </c:pt>
                <c:pt idx="1001">
                  <c:v>1450.4090000000001</c:v>
                </c:pt>
                <c:pt idx="1002">
                  <c:v>1464.538</c:v>
                </c:pt>
                <c:pt idx="1003">
                  <c:v>1478.6859999999999</c:v>
                </c:pt>
                <c:pt idx="1004">
                  <c:v>1491.8809999999999</c:v>
                </c:pt>
                <c:pt idx="1005">
                  <c:v>1504.645</c:v>
                </c:pt>
                <c:pt idx="1006">
                  <c:v>1516.6719999999998</c:v>
                </c:pt>
                <c:pt idx="1007">
                  <c:v>1527.616</c:v>
                </c:pt>
                <c:pt idx="1008">
                  <c:v>1547.559</c:v>
                </c:pt>
                <c:pt idx="1009">
                  <c:v>1555.598</c:v>
                </c:pt>
                <c:pt idx="1010">
                  <c:v>1564.6419999999998</c:v>
                </c:pt>
                <c:pt idx="1011">
                  <c:v>1574.2860000000001</c:v>
                </c:pt>
                <c:pt idx="1012">
                  <c:v>1583.3719999999998</c:v>
                </c:pt>
                <c:pt idx="1013">
                  <c:v>1592.9360000000001</c:v>
                </c:pt>
                <c:pt idx="1014">
                  <c:v>1600.8539999999998</c:v>
                </c:pt>
                <c:pt idx="1015">
                  <c:v>1609.27</c:v>
                </c:pt>
                <c:pt idx="1016">
                  <c:v>1616.3679999999999</c:v>
                </c:pt>
                <c:pt idx="1017">
                  <c:v>1622.3709999999999</c:v>
                </c:pt>
                <c:pt idx="1018">
                  <c:v>1630.4</c:v>
                </c:pt>
                <c:pt idx="1019">
                  <c:v>1635.827</c:v>
                </c:pt>
                <c:pt idx="1020">
                  <c:v>1640.8109999999999</c:v>
                </c:pt>
                <c:pt idx="1021">
                  <c:v>1646.2249999999999</c:v>
                </c:pt>
                <c:pt idx="1022">
                  <c:v>1652.7170000000001</c:v>
                </c:pt>
                <c:pt idx="1023">
                  <c:v>1656.4380000000001</c:v>
                </c:pt>
                <c:pt idx="1024">
                  <c:v>1661.788</c:v>
                </c:pt>
                <c:pt idx="1025">
                  <c:v>1673.6679999999999</c:v>
                </c:pt>
                <c:pt idx="1026">
                  <c:v>1682.2139999999999</c:v>
                </c:pt>
                <c:pt idx="1027">
                  <c:v>1688.078</c:v>
                </c:pt>
                <c:pt idx="1028">
                  <c:v>1693.6439999999998</c:v>
                </c:pt>
                <c:pt idx="1029">
                  <c:v>1699.9</c:v>
                </c:pt>
                <c:pt idx="1030">
                  <c:v>1702.742</c:v>
                </c:pt>
                <c:pt idx="1031">
                  <c:v>1706.758</c:v>
                </c:pt>
                <c:pt idx="1032">
                  <c:v>1710.3839999999998</c:v>
                </c:pt>
                <c:pt idx="1033">
                  <c:v>1714.6379999999999</c:v>
                </c:pt>
                <c:pt idx="1034">
                  <c:v>1717.95</c:v>
                </c:pt>
                <c:pt idx="1035">
                  <c:v>1719.86</c:v>
                </c:pt>
                <c:pt idx="1036">
                  <c:v>1719.944</c:v>
                </c:pt>
                <c:pt idx="1037">
                  <c:v>1720.6769999999999</c:v>
                </c:pt>
                <c:pt idx="1038">
                  <c:v>1719.62</c:v>
                </c:pt>
                <c:pt idx="1039">
                  <c:v>1719.0309999999999</c:v>
                </c:pt>
                <c:pt idx="1040">
                  <c:v>1717.9380000000001</c:v>
                </c:pt>
                <c:pt idx="1041">
                  <c:v>1717.1339999999998</c:v>
                </c:pt>
                <c:pt idx="1042">
                  <c:v>1715.79</c:v>
                </c:pt>
                <c:pt idx="1043">
                  <c:v>1740.338</c:v>
                </c:pt>
                <c:pt idx="1044">
                  <c:v>1744.7939999999999</c:v>
                </c:pt>
                <c:pt idx="1045">
                  <c:v>1744.1849999999988</c:v>
                </c:pt>
                <c:pt idx="1046">
                  <c:v>1771.951</c:v>
                </c:pt>
                <c:pt idx="1047">
                  <c:v>1755.3819999999998</c:v>
                </c:pt>
                <c:pt idx="1048">
                  <c:v>1745.1569999999999</c:v>
                </c:pt>
                <c:pt idx="1049">
                  <c:v>1736.72</c:v>
                </c:pt>
                <c:pt idx="1050">
                  <c:v>1728.6219999999998</c:v>
                </c:pt>
                <c:pt idx="1051">
                  <c:v>1721.3879999999999</c:v>
                </c:pt>
                <c:pt idx="1052">
                  <c:v>1713.4770000000001</c:v>
                </c:pt>
                <c:pt idx="1053">
                  <c:v>1705.443</c:v>
                </c:pt>
                <c:pt idx="1054">
                  <c:v>1700.7</c:v>
                </c:pt>
                <c:pt idx="1055">
                  <c:v>1693.942</c:v>
                </c:pt>
                <c:pt idx="1056">
                  <c:v>1687.116</c:v>
                </c:pt>
                <c:pt idx="1057">
                  <c:v>1681.2180000000001</c:v>
                </c:pt>
                <c:pt idx="1058">
                  <c:v>1677.203</c:v>
                </c:pt>
                <c:pt idx="1059">
                  <c:v>1674.7550000000001</c:v>
                </c:pt>
                <c:pt idx="1060">
                  <c:v>1671.22</c:v>
                </c:pt>
                <c:pt idx="1061">
                  <c:v>1669.981</c:v>
                </c:pt>
                <c:pt idx="1062">
                  <c:v>1666.6179999999999</c:v>
                </c:pt>
                <c:pt idx="1063">
                  <c:v>1661.942</c:v>
                </c:pt>
                <c:pt idx="1064">
                  <c:v>1657.1899999999998</c:v>
                </c:pt>
                <c:pt idx="1065">
                  <c:v>1654.3829999999998</c:v>
                </c:pt>
                <c:pt idx="1066">
                  <c:v>1650.8629999999998</c:v>
                </c:pt>
                <c:pt idx="1067">
                  <c:v>1649.5509999999999</c:v>
                </c:pt>
                <c:pt idx="1068">
                  <c:v>1646.482</c:v>
                </c:pt>
                <c:pt idx="1069">
                  <c:v>1644.7729999999999</c:v>
                </c:pt>
                <c:pt idx="1070">
                  <c:v>1643.569</c:v>
                </c:pt>
                <c:pt idx="1071">
                  <c:v>1641.547</c:v>
                </c:pt>
                <c:pt idx="1072">
                  <c:v>1640.3789999999999</c:v>
                </c:pt>
                <c:pt idx="1073">
                  <c:v>1644.2</c:v>
                </c:pt>
                <c:pt idx="1074">
                  <c:v>1646.3879999999999</c:v>
                </c:pt>
                <c:pt idx="1075">
                  <c:v>1647.91</c:v>
                </c:pt>
                <c:pt idx="1076">
                  <c:v>1649.1869999999999</c:v>
                </c:pt>
                <c:pt idx="1077">
                  <c:v>1650.6759999999999</c:v>
                </c:pt>
                <c:pt idx="1078">
                  <c:v>1652.5989999999999</c:v>
                </c:pt>
                <c:pt idx="1079">
                  <c:v>1654.6529999999998</c:v>
                </c:pt>
                <c:pt idx="1080">
                  <c:v>1659.329</c:v>
                </c:pt>
                <c:pt idx="1081">
                  <c:v>1669.049</c:v>
                </c:pt>
                <c:pt idx="1082">
                  <c:v>1675.9839999999999</c:v>
                </c:pt>
                <c:pt idx="1083">
                  <c:v>1677.6289999999999</c:v>
                </c:pt>
                <c:pt idx="1084">
                  <c:v>1681.55</c:v>
                </c:pt>
                <c:pt idx="1085">
                  <c:v>1684.8589999999999</c:v>
                </c:pt>
                <c:pt idx="1086">
                  <c:v>1688.6009999999999</c:v>
                </c:pt>
                <c:pt idx="1087">
                  <c:v>1697.8879999999999</c:v>
                </c:pt>
                <c:pt idx="1088">
                  <c:v>1705.155</c:v>
                </c:pt>
                <c:pt idx="1089">
                  <c:v>1708.0729999999999</c:v>
                </c:pt>
                <c:pt idx="1090">
                  <c:v>1712.1569999999999</c:v>
                </c:pt>
                <c:pt idx="1091">
                  <c:v>1714.3739999999998</c:v>
                </c:pt>
                <c:pt idx="1092">
                  <c:v>1716.6179999999999</c:v>
                </c:pt>
                <c:pt idx="1093">
                  <c:v>1715.778</c:v>
                </c:pt>
                <c:pt idx="1094">
                  <c:v>1717.386</c:v>
                </c:pt>
                <c:pt idx="1095">
                  <c:v>1717.038</c:v>
                </c:pt>
                <c:pt idx="1096">
                  <c:v>1718.491</c:v>
                </c:pt>
                <c:pt idx="1097">
                  <c:v>1719.0070000000001</c:v>
                </c:pt>
                <c:pt idx="1098">
                  <c:v>1718.0350000000001</c:v>
                </c:pt>
                <c:pt idx="1099">
                  <c:v>1715.431</c:v>
                </c:pt>
                <c:pt idx="1100">
                  <c:v>1710.721</c:v>
                </c:pt>
                <c:pt idx="1101">
                  <c:v>1712.1809999999998</c:v>
                </c:pt>
                <c:pt idx="1102">
                  <c:v>1711.8689999999999</c:v>
                </c:pt>
                <c:pt idx="1103">
                  <c:v>1711.3779999999999</c:v>
                </c:pt>
                <c:pt idx="1104">
                  <c:v>1710.5629999999999</c:v>
                </c:pt>
                <c:pt idx="1105">
                  <c:v>1709.4260000000011</c:v>
                </c:pt>
                <c:pt idx="1106">
                  <c:v>1708.9470000000001</c:v>
                </c:pt>
                <c:pt idx="1107">
                  <c:v>1705.7060000000001</c:v>
                </c:pt>
                <c:pt idx="1108">
                  <c:v>1699.723</c:v>
                </c:pt>
                <c:pt idx="1109">
                  <c:v>1690.8009999999999</c:v>
                </c:pt>
                <c:pt idx="1110">
                  <c:v>1682.4770000000001</c:v>
                </c:pt>
                <c:pt idx="1111">
                  <c:v>1671.6009999999999</c:v>
                </c:pt>
                <c:pt idx="1112">
                  <c:v>1657.7950000000001</c:v>
                </c:pt>
                <c:pt idx="1113">
                  <c:v>1646.58</c:v>
                </c:pt>
                <c:pt idx="1114">
                  <c:v>1627.5360000000001</c:v>
                </c:pt>
                <c:pt idx="1115">
                  <c:v>1602.355</c:v>
                </c:pt>
                <c:pt idx="1116">
                  <c:v>1575.348</c:v>
                </c:pt>
                <c:pt idx="1117">
                  <c:v>1548.47</c:v>
                </c:pt>
                <c:pt idx="1118">
                  <c:v>1522.8319999999999</c:v>
                </c:pt>
                <c:pt idx="1119">
                  <c:v>1496.1019999999999</c:v>
                </c:pt>
                <c:pt idx="1120">
                  <c:v>1467.807</c:v>
                </c:pt>
                <c:pt idx="1121">
                  <c:v>1438.74</c:v>
                </c:pt>
                <c:pt idx="1122">
                  <c:v>1405.731</c:v>
                </c:pt>
                <c:pt idx="1123">
                  <c:v>1376.9860000000001</c:v>
                </c:pt>
                <c:pt idx="1124">
                  <c:v>1352.704</c:v>
                </c:pt>
                <c:pt idx="1125">
                  <c:v>1329.7380000000001</c:v>
                </c:pt>
                <c:pt idx="1126">
                  <c:v>1312.231</c:v>
                </c:pt>
                <c:pt idx="1127">
                  <c:v>1298.73</c:v>
                </c:pt>
                <c:pt idx="1128">
                  <c:v>1290.4829999999999</c:v>
                </c:pt>
                <c:pt idx="1129">
                  <c:v>1283.5119999999999</c:v>
                </c:pt>
                <c:pt idx="1130">
                  <c:v>1280.518</c:v>
                </c:pt>
                <c:pt idx="1131">
                  <c:v>1283.8729999999998</c:v>
                </c:pt>
                <c:pt idx="1132">
                  <c:v>1286.7439999999999</c:v>
                </c:pt>
                <c:pt idx="1133">
                  <c:v>1287.1489999999999</c:v>
                </c:pt>
                <c:pt idx="1134">
                  <c:v>1281.009</c:v>
                </c:pt>
                <c:pt idx="1135">
                  <c:v>1264.3009999999999</c:v>
                </c:pt>
                <c:pt idx="1136">
                  <c:v>1235.1959999999999</c:v>
                </c:pt>
                <c:pt idx="1137">
                  <c:v>1185.8909999999998</c:v>
                </c:pt>
                <c:pt idx="1138">
                  <c:v>1099.4860000000001</c:v>
                </c:pt>
                <c:pt idx="1139">
                  <c:v>990.58900000000051</c:v>
                </c:pt>
                <c:pt idx="1140">
                  <c:v>878.68000000000052</c:v>
                </c:pt>
                <c:pt idx="1141">
                  <c:v>784.524</c:v>
                </c:pt>
                <c:pt idx="1142">
                  <c:v>699.39</c:v>
                </c:pt>
                <c:pt idx="1143">
                  <c:v>624.67100000000005</c:v>
                </c:pt>
                <c:pt idx="1144">
                  <c:v>552.50599999999997</c:v>
                </c:pt>
                <c:pt idx="1145">
                  <c:v>478.0819999999996</c:v>
                </c:pt>
                <c:pt idx="1146">
                  <c:v>407.78099999999966</c:v>
                </c:pt>
                <c:pt idx="1147">
                  <c:v>353.74400000000031</c:v>
                </c:pt>
                <c:pt idx="1148">
                  <c:v>317.625</c:v>
                </c:pt>
                <c:pt idx="1149">
                  <c:v>296.72299999999973</c:v>
                </c:pt>
                <c:pt idx="1150">
                  <c:v>290.83599999999973</c:v>
                </c:pt>
                <c:pt idx="1151">
                  <c:v>304.74299999999999</c:v>
                </c:pt>
                <c:pt idx="1152">
                  <c:v>343.84199999999993</c:v>
                </c:pt>
                <c:pt idx="1153">
                  <c:v>403.19299999999993</c:v>
                </c:pt>
                <c:pt idx="1154">
                  <c:v>468.55099999999999</c:v>
                </c:pt>
                <c:pt idx="1155">
                  <c:v>529.07000000000005</c:v>
                </c:pt>
                <c:pt idx="1156">
                  <c:v>579.13599999999997</c:v>
                </c:pt>
                <c:pt idx="1157">
                  <c:v>618.03399999999999</c:v>
                </c:pt>
                <c:pt idx="1158">
                  <c:v>644.88900000000001</c:v>
                </c:pt>
                <c:pt idx="1159">
                  <c:v>660.45499999999947</c:v>
                </c:pt>
                <c:pt idx="1160">
                  <c:v>663.48199999999997</c:v>
                </c:pt>
                <c:pt idx="1161">
                  <c:v>649.02599999999939</c:v>
                </c:pt>
                <c:pt idx="1162">
                  <c:v>613.68400000000054</c:v>
                </c:pt>
                <c:pt idx="1163">
                  <c:v>560.61300000000051</c:v>
                </c:pt>
                <c:pt idx="1164">
                  <c:v>490.43299999999959</c:v>
                </c:pt>
                <c:pt idx="1165">
                  <c:v>412.666</c:v>
                </c:pt>
                <c:pt idx="1166">
                  <c:v>342.41899999999947</c:v>
                </c:pt>
                <c:pt idx="1167">
                  <c:v>284.03199999999947</c:v>
                </c:pt>
                <c:pt idx="1168">
                  <c:v>238.376</c:v>
                </c:pt>
                <c:pt idx="1169">
                  <c:v>207.14099999999999</c:v>
                </c:pt>
                <c:pt idx="1170">
                  <c:v>191.28</c:v>
                </c:pt>
                <c:pt idx="1171">
                  <c:v>194.505</c:v>
                </c:pt>
                <c:pt idx="1172">
                  <c:v>211.84200000000001</c:v>
                </c:pt>
                <c:pt idx="1173">
                  <c:v>232.12700000000001</c:v>
                </c:pt>
                <c:pt idx="1174">
                  <c:v>249.51</c:v>
                </c:pt>
                <c:pt idx="1175">
                  <c:v>260.65899999999999</c:v>
                </c:pt>
                <c:pt idx="1176">
                  <c:v>265.64499999999998</c:v>
                </c:pt>
                <c:pt idx="1177">
                  <c:v>264.98899999999946</c:v>
                </c:pt>
                <c:pt idx="1178">
                  <c:v>259.97000000000003</c:v>
                </c:pt>
                <c:pt idx="1179">
                  <c:v>251.429</c:v>
                </c:pt>
                <c:pt idx="1180">
                  <c:v>240.85600000000014</c:v>
                </c:pt>
                <c:pt idx="1181">
                  <c:v>228.61699999999999</c:v>
                </c:pt>
                <c:pt idx="1182">
                  <c:v>216.06399999999999</c:v>
                </c:pt>
                <c:pt idx="1183">
                  <c:v>203.416</c:v>
                </c:pt>
                <c:pt idx="1184">
                  <c:v>190.6</c:v>
                </c:pt>
                <c:pt idx="1185">
                  <c:v>178.15</c:v>
                </c:pt>
                <c:pt idx="1186">
                  <c:v>167.435</c:v>
                </c:pt>
                <c:pt idx="1187">
                  <c:v>158.553</c:v>
                </c:pt>
                <c:pt idx="1188">
                  <c:v>150.91200000000001</c:v>
                </c:pt>
                <c:pt idx="1189">
                  <c:v>143.72800000000001</c:v>
                </c:pt>
                <c:pt idx="1190">
                  <c:v>136.91299999999998</c:v>
                </c:pt>
                <c:pt idx="1191">
                  <c:v>130.20699999999999</c:v>
                </c:pt>
                <c:pt idx="1192">
                  <c:v>123.684</c:v>
                </c:pt>
                <c:pt idx="1193">
                  <c:v>117.456</c:v>
                </c:pt>
                <c:pt idx="1194">
                  <c:v>111.56</c:v>
                </c:pt>
                <c:pt idx="1195">
                  <c:v>106.60499999999999</c:v>
                </c:pt>
                <c:pt idx="1196">
                  <c:v>103.036</c:v>
                </c:pt>
                <c:pt idx="1197">
                  <c:v>103.705</c:v>
                </c:pt>
                <c:pt idx="1198">
                  <c:v>110.16500000000001</c:v>
                </c:pt>
                <c:pt idx="1199">
                  <c:v>122.004</c:v>
                </c:pt>
                <c:pt idx="1200">
                  <c:v>137.18</c:v>
                </c:pt>
                <c:pt idx="1201">
                  <c:v>152.62300000000002</c:v>
                </c:pt>
                <c:pt idx="1202">
                  <c:v>165.06399999999999</c:v>
                </c:pt>
                <c:pt idx="1203">
                  <c:v>173.804</c:v>
                </c:pt>
                <c:pt idx="1204">
                  <c:v>177.863</c:v>
                </c:pt>
                <c:pt idx="1205">
                  <c:v>177.17499999999998</c:v>
                </c:pt>
                <c:pt idx="1206">
                  <c:v>174.077</c:v>
                </c:pt>
                <c:pt idx="1207">
                  <c:v>168.523</c:v>
                </c:pt>
                <c:pt idx="1208">
                  <c:v>162.499</c:v>
                </c:pt>
                <c:pt idx="1209">
                  <c:v>157.40600000000001</c:v>
                </c:pt>
                <c:pt idx="1210">
                  <c:v>154.06200000000001</c:v>
                </c:pt>
                <c:pt idx="1211">
                  <c:v>152.41200000000001</c:v>
                </c:pt>
                <c:pt idx="1212">
                  <c:v>151.33100000000007</c:v>
                </c:pt>
                <c:pt idx="1213">
                  <c:v>150.97499999999999</c:v>
                </c:pt>
                <c:pt idx="1214">
                  <c:v>151.07599999999999</c:v>
                </c:pt>
                <c:pt idx="1215">
                  <c:v>151.62</c:v>
                </c:pt>
                <c:pt idx="1216">
                  <c:v>153.154</c:v>
                </c:pt>
                <c:pt idx="1217">
                  <c:v>156.12900000000002</c:v>
                </c:pt>
                <c:pt idx="1218">
                  <c:v>161.13800000000001</c:v>
                </c:pt>
                <c:pt idx="1219">
                  <c:v>167.15700000000001</c:v>
                </c:pt>
                <c:pt idx="1220">
                  <c:v>172.292</c:v>
                </c:pt>
                <c:pt idx="1221">
                  <c:v>175.40200000000004</c:v>
                </c:pt>
                <c:pt idx="1222">
                  <c:v>175.79299999999998</c:v>
                </c:pt>
                <c:pt idx="1223">
                  <c:v>173.49800000000013</c:v>
                </c:pt>
                <c:pt idx="1224">
                  <c:v>168.83</c:v>
                </c:pt>
                <c:pt idx="1225">
                  <c:v>163.64899999999997</c:v>
                </c:pt>
                <c:pt idx="1226">
                  <c:v>159.06</c:v>
                </c:pt>
                <c:pt idx="1227">
                  <c:v>156.059</c:v>
                </c:pt>
                <c:pt idx="1228">
                  <c:v>154.86800000000014</c:v>
                </c:pt>
                <c:pt idx="1229">
                  <c:v>154.79599999999999</c:v>
                </c:pt>
                <c:pt idx="1230">
                  <c:v>154.81900000000002</c:v>
                </c:pt>
                <c:pt idx="1231">
                  <c:v>153.548</c:v>
                </c:pt>
                <c:pt idx="1232">
                  <c:v>149.11299999999997</c:v>
                </c:pt>
                <c:pt idx="1233">
                  <c:v>142.95600000000007</c:v>
                </c:pt>
                <c:pt idx="1234">
                  <c:v>135.05200000000013</c:v>
                </c:pt>
                <c:pt idx="1235">
                  <c:v>126.611</c:v>
                </c:pt>
                <c:pt idx="1236">
                  <c:v>118.667</c:v>
                </c:pt>
                <c:pt idx="1237">
                  <c:v>112.633</c:v>
                </c:pt>
                <c:pt idx="1238">
                  <c:v>110.762</c:v>
                </c:pt>
                <c:pt idx="1239">
                  <c:v>114.277</c:v>
                </c:pt>
                <c:pt idx="1240">
                  <c:v>123.98399999999999</c:v>
                </c:pt>
                <c:pt idx="1241">
                  <c:v>139.11299999999997</c:v>
                </c:pt>
                <c:pt idx="1242">
                  <c:v>154.98400000000001</c:v>
                </c:pt>
                <c:pt idx="1243">
                  <c:v>168.13800000000001</c:v>
                </c:pt>
                <c:pt idx="1244">
                  <c:v>177.96900000000002</c:v>
                </c:pt>
                <c:pt idx="1245">
                  <c:v>185.316</c:v>
                </c:pt>
                <c:pt idx="1246">
                  <c:v>190.47899999999998</c:v>
                </c:pt>
                <c:pt idx="1247">
                  <c:v>193.904</c:v>
                </c:pt>
                <c:pt idx="1248">
                  <c:v>195.09700000000001</c:v>
                </c:pt>
                <c:pt idx="1249">
                  <c:v>194.11699999999999</c:v>
                </c:pt>
                <c:pt idx="1250">
                  <c:v>190.78</c:v>
                </c:pt>
                <c:pt idx="1251">
                  <c:v>186.46800000000007</c:v>
                </c:pt>
                <c:pt idx="1252">
                  <c:v>182.00900000000001</c:v>
                </c:pt>
                <c:pt idx="1253">
                  <c:v>178.64399999999998</c:v>
                </c:pt>
                <c:pt idx="1254">
                  <c:v>178.011</c:v>
                </c:pt>
                <c:pt idx="1255">
                  <c:v>180.79299999999998</c:v>
                </c:pt>
                <c:pt idx="1256">
                  <c:v>185.71499999999995</c:v>
                </c:pt>
                <c:pt idx="1257">
                  <c:v>190.565</c:v>
                </c:pt>
                <c:pt idx="1258">
                  <c:v>193.58</c:v>
                </c:pt>
                <c:pt idx="1259">
                  <c:v>193.38500000000013</c:v>
                </c:pt>
                <c:pt idx="1260">
                  <c:v>190.58</c:v>
                </c:pt>
                <c:pt idx="1261">
                  <c:v>185.13899999999998</c:v>
                </c:pt>
                <c:pt idx="1262">
                  <c:v>179.161</c:v>
                </c:pt>
                <c:pt idx="1263">
                  <c:v>172.94899999999998</c:v>
                </c:pt>
                <c:pt idx="1264">
                  <c:v>165.41399999999999</c:v>
                </c:pt>
                <c:pt idx="1265">
                  <c:v>157.96800000000007</c:v>
                </c:pt>
                <c:pt idx="1266">
                  <c:v>150.74599999999998</c:v>
                </c:pt>
                <c:pt idx="1267">
                  <c:v>143.761</c:v>
                </c:pt>
                <c:pt idx="1268">
                  <c:v>136.75700000000001</c:v>
                </c:pt>
                <c:pt idx="1269">
                  <c:v>129.32400000000001</c:v>
                </c:pt>
                <c:pt idx="1270">
                  <c:v>123.205</c:v>
                </c:pt>
                <c:pt idx="1271">
                  <c:v>118.236</c:v>
                </c:pt>
                <c:pt idx="1272">
                  <c:v>115.532</c:v>
                </c:pt>
                <c:pt idx="1273">
                  <c:v>114.569</c:v>
                </c:pt>
                <c:pt idx="1274">
                  <c:v>116.905</c:v>
                </c:pt>
                <c:pt idx="1275">
                  <c:v>121.99900000000002</c:v>
                </c:pt>
                <c:pt idx="1276">
                  <c:v>133.38400000000001</c:v>
                </c:pt>
                <c:pt idx="1277">
                  <c:v>143.11899999999997</c:v>
                </c:pt>
                <c:pt idx="1278">
                  <c:v>154.40900000000002</c:v>
                </c:pt>
                <c:pt idx="1279">
                  <c:v>165.59900000000002</c:v>
                </c:pt>
                <c:pt idx="1280">
                  <c:v>176.37700000000001</c:v>
                </c:pt>
                <c:pt idx="1281">
                  <c:v>185.441</c:v>
                </c:pt>
                <c:pt idx="1282">
                  <c:v>191.32900000000001</c:v>
                </c:pt>
                <c:pt idx="1283">
                  <c:v>195.45000000000007</c:v>
                </c:pt>
                <c:pt idx="1284">
                  <c:v>197.33800000000014</c:v>
                </c:pt>
                <c:pt idx="1285">
                  <c:v>197.10599999999999</c:v>
                </c:pt>
                <c:pt idx="1286">
                  <c:v>193.833</c:v>
                </c:pt>
                <c:pt idx="1287">
                  <c:v>186.89000000000001</c:v>
                </c:pt>
                <c:pt idx="1288">
                  <c:v>181.18300000000002</c:v>
                </c:pt>
                <c:pt idx="1289">
                  <c:v>176.64499999999998</c:v>
                </c:pt>
                <c:pt idx="1290">
                  <c:v>175.37100000000001</c:v>
                </c:pt>
                <c:pt idx="1291">
                  <c:v>176.82300000000001</c:v>
                </c:pt>
                <c:pt idx="1292">
                  <c:v>179.42500000000001</c:v>
                </c:pt>
                <c:pt idx="1293">
                  <c:v>181.226</c:v>
                </c:pt>
                <c:pt idx="1294">
                  <c:v>177.50700000000001</c:v>
                </c:pt>
                <c:pt idx="1295">
                  <c:v>172.06700000000001</c:v>
                </c:pt>
                <c:pt idx="1296">
                  <c:v>164.09</c:v>
                </c:pt>
                <c:pt idx="1297">
                  <c:v>155.255</c:v>
                </c:pt>
                <c:pt idx="1298">
                  <c:v>145.399</c:v>
                </c:pt>
                <c:pt idx="1299">
                  <c:v>134.28800000000001</c:v>
                </c:pt>
                <c:pt idx="1300">
                  <c:v>123.051</c:v>
                </c:pt>
                <c:pt idx="1301">
                  <c:v>112.09399999999999</c:v>
                </c:pt>
                <c:pt idx="1302">
                  <c:v>99.887</c:v>
                </c:pt>
                <c:pt idx="1303">
                  <c:v>89.184999999999988</c:v>
                </c:pt>
                <c:pt idx="1304">
                  <c:v>81.099000000000004</c:v>
                </c:pt>
                <c:pt idx="1305">
                  <c:v>74.616</c:v>
                </c:pt>
                <c:pt idx="1306">
                  <c:v>70.265000000000001</c:v>
                </c:pt>
                <c:pt idx="1307">
                  <c:v>69.046999999999997</c:v>
                </c:pt>
                <c:pt idx="1308">
                  <c:v>70.284999999999997</c:v>
                </c:pt>
                <c:pt idx="1309">
                  <c:v>73.269000000000005</c:v>
                </c:pt>
                <c:pt idx="1310">
                  <c:v>77.161000000000001</c:v>
                </c:pt>
                <c:pt idx="1311">
                  <c:v>81.668999999999983</c:v>
                </c:pt>
                <c:pt idx="1312">
                  <c:v>86.031999999999996</c:v>
                </c:pt>
                <c:pt idx="1313">
                  <c:v>91.296999999999997</c:v>
                </c:pt>
                <c:pt idx="1314">
                  <c:v>97.765000000000001</c:v>
                </c:pt>
                <c:pt idx="1315">
                  <c:v>103.955</c:v>
                </c:pt>
                <c:pt idx="1316">
                  <c:v>110.657</c:v>
                </c:pt>
                <c:pt idx="1317">
                  <c:v>116.91600000000007</c:v>
                </c:pt>
                <c:pt idx="1318">
                  <c:v>124.08</c:v>
                </c:pt>
                <c:pt idx="1319">
                  <c:v>131.62700000000001</c:v>
                </c:pt>
                <c:pt idx="1320">
                  <c:v>140.17699999999999</c:v>
                </c:pt>
                <c:pt idx="1321">
                  <c:v>147.82200000000017</c:v>
                </c:pt>
                <c:pt idx="1322">
                  <c:v>152.95600000000007</c:v>
                </c:pt>
                <c:pt idx="1323">
                  <c:v>155.71499999999995</c:v>
                </c:pt>
                <c:pt idx="1324">
                  <c:v>156.131</c:v>
                </c:pt>
                <c:pt idx="1325">
                  <c:v>156.39400000000001</c:v>
                </c:pt>
                <c:pt idx="1326">
                  <c:v>154.953</c:v>
                </c:pt>
                <c:pt idx="1327">
                  <c:v>151.13399999999999</c:v>
                </c:pt>
                <c:pt idx="1328">
                  <c:v>145.43600000000001</c:v>
                </c:pt>
                <c:pt idx="1329">
                  <c:v>138.99100000000001</c:v>
                </c:pt>
                <c:pt idx="1330">
                  <c:v>133.471</c:v>
                </c:pt>
                <c:pt idx="1331">
                  <c:v>128.291</c:v>
                </c:pt>
                <c:pt idx="1332">
                  <c:v>121.614</c:v>
                </c:pt>
                <c:pt idx="1333">
                  <c:v>113.539</c:v>
                </c:pt>
                <c:pt idx="1334">
                  <c:v>112.119</c:v>
                </c:pt>
                <c:pt idx="1335">
                  <c:v>112.577</c:v>
                </c:pt>
                <c:pt idx="1336">
                  <c:v>112.288</c:v>
                </c:pt>
                <c:pt idx="1337">
                  <c:v>109.40900000000002</c:v>
                </c:pt>
                <c:pt idx="1338">
                  <c:v>103.654</c:v>
                </c:pt>
                <c:pt idx="1339">
                  <c:v>95.924000000000007</c:v>
                </c:pt>
                <c:pt idx="1340">
                  <c:v>86.051999999999992</c:v>
                </c:pt>
                <c:pt idx="1341">
                  <c:v>75.134</c:v>
                </c:pt>
                <c:pt idx="1342">
                  <c:v>62.885999999999996</c:v>
                </c:pt>
                <c:pt idx="1343">
                  <c:v>52.309999999999995</c:v>
                </c:pt>
                <c:pt idx="1344">
                  <c:v>46.426000000000002</c:v>
                </c:pt>
                <c:pt idx="1345">
                  <c:v>45.189</c:v>
                </c:pt>
                <c:pt idx="1346">
                  <c:v>50.879999999999995</c:v>
                </c:pt>
                <c:pt idx="1347">
                  <c:v>62.333999999999996</c:v>
                </c:pt>
                <c:pt idx="1348">
                  <c:v>75.503</c:v>
                </c:pt>
                <c:pt idx="1349">
                  <c:v>85.531000000000006</c:v>
                </c:pt>
                <c:pt idx="1350">
                  <c:v>93.321999999999989</c:v>
                </c:pt>
                <c:pt idx="1351">
                  <c:v>97.994000000000071</c:v>
                </c:pt>
                <c:pt idx="1352">
                  <c:v>101.23099999999999</c:v>
                </c:pt>
                <c:pt idx="1353">
                  <c:v>102.342</c:v>
                </c:pt>
                <c:pt idx="1354">
                  <c:v>101.259</c:v>
                </c:pt>
                <c:pt idx="1355">
                  <c:v>98.346999999999994</c:v>
                </c:pt>
                <c:pt idx="1356">
                  <c:v>93.808999999999983</c:v>
                </c:pt>
                <c:pt idx="1357">
                  <c:v>88.286000000000001</c:v>
                </c:pt>
                <c:pt idx="1358">
                  <c:v>81.861999999999995</c:v>
                </c:pt>
                <c:pt idx="1359">
                  <c:v>76.461000000000027</c:v>
                </c:pt>
                <c:pt idx="1360">
                  <c:v>71.35899999999998</c:v>
                </c:pt>
                <c:pt idx="1361">
                  <c:v>66.932000000000002</c:v>
                </c:pt>
                <c:pt idx="1362">
                  <c:v>63.844999999999999</c:v>
                </c:pt>
                <c:pt idx="1363">
                  <c:v>62.787000000000006</c:v>
                </c:pt>
                <c:pt idx="1364">
                  <c:v>63.589000000000006</c:v>
                </c:pt>
                <c:pt idx="1365">
                  <c:v>65.728999999999999</c:v>
                </c:pt>
                <c:pt idx="1366">
                  <c:v>67.805999999999983</c:v>
                </c:pt>
                <c:pt idx="1367">
                  <c:v>69.099999999999994</c:v>
                </c:pt>
                <c:pt idx="1368">
                  <c:v>71.983000000000004</c:v>
                </c:pt>
                <c:pt idx="1369">
                  <c:v>77.909000000000006</c:v>
                </c:pt>
                <c:pt idx="1370">
                  <c:v>85.994000000000071</c:v>
                </c:pt>
                <c:pt idx="1371">
                  <c:v>88.845000000000013</c:v>
                </c:pt>
                <c:pt idx="1372">
                  <c:v>90.211000000000027</c:v>
                </c:pt>
                <c:pt idx="1373">
                  <c:v>90.790999999999997</c:v>
                </c:pt>
                <c:pt idx="1374">
                  <c:v>91.187999999999988</c:v>
                </c:pt>
                <c:pt idx="1375">
                  <c:v>84.807000000000002</c:v>
                </c:pt>
                <c:pt idx="1376">
                  <c:v>79.266000000000005</c:v>
                </c:pt>
                <c:pt idx="1377">
                  <c:v>78.263999999999996</c:v>
                </c:pt>
                <c:pt idx="1378">
                  <c:v>77.61999999999999</c:v>
                </c:pt>
                <c:pt idx="1379">
                  <c:v>77.073999999999998</c:v>
                </c:pt>
                <c:pt idx="1380">
                  <c:v>77.73</c:v>
                </c:pt>
                <c:pt idx="1381">
                  <c:v>78.137999999999991</c:v>
                </c:pt>
                <c:pt idx="1382">
                  <c:v>74.974000000000004</c:v>
                </c:pt>
                <c:pt idx="1383">
                  <c:v>71.286000000000001</c:v>
                </c:pt>
                <c:pt idx="1384">
                  <c:v>67.465000000000003</c:v>
                </c:pt>
                <c:pt idx="1385">
                  <c:v>63.75</c:v>
                </c:pt>
                <c:pt idx="1386">
                  <c:v>61.124000000000002</c:v>
                </c:pt>
                <c:pt idx="1387">
                  <c:v>59.798000000000037</c:v>
                </c:pt>
                <c:pt idx="1388">
                  <c:v>59.895000000000003</c:v>
                </c:pt>
                <c:pt idx="1389">
                  <c:v>62.467000000000006</c:v>
                </c:pt>
                <c:pt idx="1390">
                  <c:v>73.424999999999997</c:v>
                </c:pt>
                <c:pt idx="1391">
                  <c:v>108.495</c:v>
                </c:pt>
                <c:pt idx="1392">
                  <c:v>180.976</c:v>
                </c:pt>
                <c:pt idx="1393">
                  <c:v>266.0819999999996</c:v>
                </c:pt>
                <c:pt idx="1394">
                  <c:v>343.78599999999966</c:v>
                </c:pt>
                <c:pt idx="1395">
                  <c:v>415.16899999999993</c:v>
                </c:pt>
                <c:pt idx="1396">
                  <c:v>472.96199999999959</c:v>
                </c:pt>
                <c:pt idx="1397">
                  <c:v>520.35799999999915</c:v>
                </c:pt>
                <c:pt idx="1398">
                  <c:v>556.048</c:v>
                </c:pt>
                <c:pt idx="1399">
                  <c:v>583.27599999999995</c:v>
                </c:pt>
                <c:pt idx="1400">
                  <c:v>608.39400000000001</c:v>
                </c:pt>
                <c:pt idx="1401">
                  <c:v>628.43699999999944</c:v>
                </c:pt>
                <c:pt idx="1402">
                  <c:v>643.25599999999997</c:v>
                </c:pt>
                <c:pt idx="1403">
                  <c:v>656.16699999999946</c:v>
                </c:pt>
                <c:pt idx="1404">
                  <c:v>668.31299999999931</c:v>
                </c:pt>
                <c:pt idx="1405">
                  <c:v>678.25900000000001</c:v>
                </c:pt>
                <c:pt idx="1406">
                  <c:v>688.65899999999999</c:v>
                </c:pt>
                <c:pt idx="1407">
                  <c:v>699.41099999999949</c:v>
                </c:pt>
                <c:pt idx="1408">
                  <c:v>708.755</c:v>
                </c:pt>
                <c:pt idx="1409">
                  <c:v>717.56399999999996</c:v>
                </c:pt>
                <c:pt idx="1410">
                  <c:v>725.77500000000055</c:v>
                </c:pt>
                <c:pt idx="1411">
                  <c:v>734.46199999999931</c:v>
                </c:pt>
                <c:pt idx="1412">
                  <c:v>742.423</c:v>
                </c:pt>
                <c:pt idx="1413">
                  <c:v>752.87300000000005</c:v>
                </c:pt>
                <c:pt idx="1414">
                  <c:v>762.88499999999999</c:v>
                </c:pt>
                <c:pt idx="1415">
                  <c:v>769.00800000000004</c:v>
                </c:pt>
                <c:pt idx="1416">
                  <c:v>777.68299999999999</c:v>
                </c:pt>
                <c:pt idx="1417">
                  <c:v>792.07400000000052</c:v>
                </c:pt>
                <c:pt idx="1418">
                  <c:v>799.64699999999948</c:v>
                </c:pt>
                <c:pt idx="1419">
                  <c:v>807.56899999999996</c:v>
                </c:pt>
                <c:pt idx="1420">
                  <c:v>815.58900000000051</c:v>
                </c:pt>
                <c:pt idx="1421">
                  <c:v>822.92</c:v>
                </c:pt>
                <c:pt idx="1422">
                  <c:v>829.28800000000069</c:v>
                </c:pt>
                <c:pt idx="1423">
                  <c:v>836.43</c:v>
                </c:pt>
                <c:pt idx="1424">
                  <c:v>844.29900000000055</c:v>
                </c:pt>
                <c:pt idx="1425">
                  <c:v>851.81999999999948</c:v>
                </c:pt>
                <c:pt idx="1426">
                  <c:v>859.548</c:v>
                </c:pt>
                <c:pt idx="1427">
                  <c:v>869.02800000000002</c:v>
                </c:pt>
                <c:pt idx="1428">
                  <c:v>877.4</c:v>
                </c:pt>
                <c:pt idx="1429">
                  <c:v>888.17700000000002</c:v>
                </c:pt>
                <c:pt idx="1430">
                  <c:v>897.34399999999948</c:v>
                </c:pt>
                <c:pt idx="1431">
                  <c:v>897.39599999999996</c:v>
                </c:pt>
                <c:pt idx="1432">
                  <c:v>882.37099999999998</c:v>
                </c:pt>
                <c:pt idx="1433">
                  <c:v>844.45699999999931</c:v>
                </c:pt>
                <c:pt idx="1434">
                  <c:v>785.87699999999938</c:v>
                </c:pt>
                <c:pt idx="1435">
                  <c:v>699.24800000000005</c:v>
                </c:pt>
                <c:pt idx="1436">
                  <c:v>603.95499999999947</c:v>
                </c:pt>
                <c:pt idx="1437">
                  <c:v>500.4279999999996</c:v>
                </c:pt>
                <c:pt idx="1438">
                  <c:v>400.91099999999966</c:v>
                </c:pt>
                <c:pt idx="1439">
                  <c:v>317.72199999999947</c:v>
                </c:pt>
                <c:pt idx="1440">
                  <c:v>254.81800000000001</c:v>
                </c:pt>
                <c:pt idx="1441">
                  <c:v>208.96300000000002</c:v>
                </c:pt>
                <c:pt idx="1442">
                  <c:v>172.36700000000013</c:v>
                </c:pt>
                <c:pt idx="1443">
                  <c:v>145.31300000000002</c:v>
                </c:pt>
                <c:pt idx="1444">
                  <c:v>125.64999999999999</c:v>
                </c:pt>
                <c:pt idx="1445">
                  <c:v>109.648</c:v>
                </c:pt>
                <c:pt idx="1446">
                  <c:v>96.784000000000006</c:v>
                </c:pt>
                <c:pt idx="1447">
                  <c:v>86.141000000000005</c:v>
                </c:pt>
                <c:pt idx="1448">
                  <c:v>77.075999999999979</c:v>
                </c:pt>
                <c:pt idx="1449">
                  <c:v>69.194999999999993</c:v>
                </c:pt>
                <c:pt idx="1450">
                  <c:v>62.135000000000012</c:v>
                </c:pt>
                <c:pt idx="1451">
                  <c:v>55.868000000000002</c:v>
                </c:pt>
                <c:pt idx="1452">
                  <c:v>50.580999999999996</c:v>
                </c:pt>
                <c:pt idx="1453">
                  <c:v>45.682000000000002</c:v>
                </c:pt>
                <c:pt idx="1454">
                  <c:v>41.144000000000005</c:v>
                </c:pt>
                <c:pt idx="1455">
                  <c:v>37.108000000000011</c:v>
                </c:pt>
                <c:pt idx="1456">
                  <c:v>33.758000000000003</c:v>
                </c:pt>
                <c:pt idx="1457">
                  <c:v>31.744</c:v>
                </c:pt>
                <c:pt idx="1458">
                  <c:v>32.632000000000012</c:v>
                </c:pt>
                <c:pt idx="1459">
                  <c:v>38.069000000000003</c:v>
                </c:pt>
                <c:pt idx="1460">
                  <c:v>46.357999999999997</c:v>
                </c:pt>
                <c:pt idx="1461">
                  <c:v>54.589000000000006</c:v>
                </c:pt>
                <c:pt idx="1462">
                  <c:v>60.277000000000001</c:v>
                </c:pt>
                <c:pt idx="1463">
                  <c:v>62.898000000000003</c:v>
                </c:pt>
                <c:pt idx="1464">
                  <c:v>62.478000000000002</c:v>
                </c:pt>
                <c:pt idx="1465">
                  <c:v>60.04</c:v>
                </c:pt>
                <c:pt idx="1466">
                  <c:v>55.324000000000005</c:v>
                </c:pt>
                <c:pt idx="1467">
                  <c:v>48.455999999999996</c:v>
                </c:pt>
                <c:pt idx="1468">
                  <c:v>40.463000000000001</c:v>
                </c:pt>
                <c:pt idx="1469">
                  <c:v>31.370999999999999</c:v>
                </c:pt>
                <c:pt idx="1470">
                  <c:v>22.422999999999973</c:v>
                </c:pt>
                <c:pt idx="1471">
                  <c:v>14.396000000000004</c:v>
                </c:pt>
                <c:pt idx="1472">
                  <c:v>7.8049999999999953</c:v>
                </c:pt>
                <c:pt idx="1473">
                  <c:v>3.1139999999999999</c:v>
                </c:pt>
                <c:pt idx="1474">
                  <c:v>0.38000000000000034</c:v>
                </c:pt>
                <c:pt idx="1475">
                  <c:v>0</c:v>
                </c:pt>
                <c:pt idx="1476">
                  <c:v>0</c:v>
                </c:pt>
                <c:pt idx="1477">
                  <c:v>0</c:v>
                </c:pt>
                <c:pt idx="1478">
                  <c:v>0</c:v>
                </c:pt>
                <c:pt idx="1479">
                  <c:v>0</c:v>
                </c:pt>
                <c:pt idx="1480">
                  <c:v>0</c:v>
                </c:pt>
                <c:pt idx="1481">
                  <c:v>0</c:v>
                </c:pt>
                <c:pt idx="1482">
                  <c:v>0.42100000000000032</c:v>
                </c:pt>
                <c:pt idx="1483">
                  <c:v>4.2210000000000001</c:v>
                </c:pt>
                <c:pt idx="1484">
                  <c:v>14.105</c:v>
                </c:pt>
                <c:pt idx="1485">
                  <c:v>27.35</c:v>
                </c:pt>
                <c:pt idx="1486">
                  <c:v>40.563000000000002</c:v>
                </c:pt>
                <c:pt idx="1487">
                  <c:v>55.045000000000002</c:v>
                </c:pt>
                <c:pt idx="1488">
                  <c:v>69.540000000000006</c:v>
                </c:pt>
                <c:pt idx="1489">
                  <c:v>84.123999999999981</c:v>
                </c:pt>
                <c:pt idx="1490">
                  <c:v>97.709000000000003</c:v>
                </c:pt>
                <c:pt idx="1491">
                  <c:v>110.03100000000002</c:v>
                </c:pt>
                <c:pt idx="1492">
                  <c:v>118.908</c:v>
                </c:pt>
                <c:pt idx="1493">
                  <c:v>124.745</c:v>
                </c:pt>
                <c:pt idx="1494">
                  <c:v>126.27800000000001</c:v>
                </c:pt>
                <c:pt idx="1495">
                  <c:v>123.99900000000002</c:v>
                </c:pt>
                <c:pt idx="1496">
                  <c:v>119.21400000000007</c:v>
                </c:pt>
                <c:pt idx="1497">
                  <c:v>113.486</c:v>
                </c:pt>
                <c:pt idx="1498">
                  <c:v>107.849</c:v>
                </c:pt>
                <c:pt idx="1499">
                  <c:v>102.529</c:v>
                </c:pt>
                <c:pt idx="1500">
                  <c:v>98.085999999999999</c:v>
                </c:pt>
                <c:pt idx="1501">
                  <c:v>94.712000000000003</c:v>
                </c:pt>
                <c:pt idx="1502">
                  <c:v>91.578999999999979</c:v>
                </c:pt>
                <c:pt idx="1503">
                  <c:v>88.674999999999983</c:v>
                </c:pt>
                <c:pt idx="1504">
                  <c:v>85.632999999999981</c:v>
                </c:pt>
                <c:pt idx="1505">
                  <c:v>82.495999999999995</c:v>
                </c:pt>
                <c:pt idx="1506">
                  <c:v>79.111999999999995</c:v>
                </c:pt>
                <c:pt idx="1507">
                  <c:v>76.176999999999978</c:v>
                </c:pt>
                <c:pt idx="1508">
                  <c:v>73.575999999999979</c:v>
                </c:pt>
                <c:pt idx="1509">
                  <c:v>72.02</c:v>
                </c:pt>
                <c:pt idx="1510">
                  <c:v>70.956000000000003</c:v>
                </c:pt>
                <c:pt idx="1511">
                  <c:v>70.068000000000012</c:v>
                </c:pt>
                <c:pt idx="1512">
                  <c:v>68.536000000000001</c:v>
                </c:pt>
                <c:pt idx="1513">
                  <c:v>66.271999999999991</c:v>
                </c:pt>
                <c:pt idx="1514">
                  <c:v>62.772000000000013</c:v>
                </c:pt>
                <c:pt idx="1515">
                  <c:v>58.538000000000011</c:v>
                </c:pt>
                <c:pt idx="1516">
                  <c:v>53.846999999999994</c:v>
                </c:pt>
                <c:pt idx="1517">
                  <c:v>49.159000000000006</c:v>
                </c:pt>
                <c:pt idx="1518">
                  <c:v>44.657000000000004</c:v>
                </c:pt>
                <c:pt idx="1519">
                  <c:v>40.542000000000002</c:v>
                </c:pt>
                <c:pt idx="1520">
                  <c:v>36.621000000000002</c:v>
                </c:pt>
                <c:pt idx="1521">
                  <c:v>33.325000000000003</c:v>
                </c:pt>
                <c:pt idx="1522">
                  <c:v>30.146999999999988</c:v>
                </c:pt>
                <c:pt idx="1523">
                  <c:v>26.946999999999989</c:v>
                </c:pt>
                <c:pt idx="1524">
                  <c:v>25.067999999999987</c:v>
                </c:pt>
                <c:pt idx="1525">
                  <c:v>22.564</c:v>
                </c:pt>
                <c:pt idx="1526">
                  <c:v>20.253</c:v>
                </c:pt>
                <c:pt idx="1527">
                  <c:v>19.004999999999999</c:v>
                </c:pt>
                <c:pt idx="1528">
                  <c:v>20.771999999999988</c:v>
                </c:pt>
                <c:pt idx="1529">
                  <c:v>27.774999999999999</c:v>
                </c:pt>
                <c:pt idx="1530">
                  <c:v>38.405000000000001</c:v>
                </c:pt>
                <c:pt idx="1531">
                  <c:v>49.51</c:v>
                </c:pt>
                <c:pt idx="1532">
                  <c:v>60.595000000000013</c:v>
                </c:pt>
                <c:pt idx="1533">
                  <c:v>69.843000000000004</c:v>
                </c:pt>
                <c:pt idx="1534">
                  <c:v>76.424000000000007</c:v>
                </c:pt>
                <c:pt idx="1535">
                  <c:v>82.911000000000087</c:v>
                </c:pt>
                <c:pt idx="1536">
                  <c:v>89.733999999999995</c:v>
                </c:pt>
                <c:pt idx="1537">
                  <c:v>95.60899999999998</c:v>
                </c:pt>
                <c:pt idx="1538">
                  <c:v>99.994000000000071</c:v>
                </c:pt>
                <c:pt idx="1539">
                  <c:v>102.74299999999999</c:v>
                </c:pt>
                <c:pt idx="1540">
                  <c:v>103.815</c:v>
                </c:pt>
                <c:pt idx="1541">
                  <c:v>103.392</c:v>
                </c:pt>
                <c:pt idx="1542">
                  <c:v>101.53400000000002</c:v>
                </c:pt>
                <c:pt idx="1543">
                  <c:v>97.510999999999996</c:v>
                </c:pt>
                <c:pt idx="1544">
                  <c:v>92.304999999999993</c:v>
                </c:pt>
                <c:pt idx="1545">
                  <c:v>86.162999999999982</c:v>
                </c:pt>
                <c:pt idx="1546">
                  <c:v>79.275999999999982</c:v>
                </c:pt>
                <c:pt idx="1547">
                  <c:v>72.956999999999994</c:v>
                </c:pt>
                <c:pt idx="1548">
                  <c:v>67.382999999999981</c:v>
                </c:pt>
                <c:pt idx="1549">
                  <c:v>62.364000000000004</c:v>
                </c:pt>
                <c:pt idx="1550">
                  <c:v>60.537000000000006</c:v>
                </c:pt>
                <c:pt idx="1551">
                  <c:v>59.663000000000011</c:v>
                </c:pt>
                <c:pt idx="1552">
                  <c:v>60.462000000000003</c:v>
                </c:pt>
                <c:pt idx="1553">
                  <c:v>63.601000000000006</c:v>
                </c:pt>
                <c:pt idx="1554">
                  <c:v>67.576999999999998</c:v>
                </c:pt>
                <c:pt idx="1555">
                  <c:v>72.513000000000005</c:v>
                </c:pt>
                <c:pt idx="1556">
                  <c:v>76.739999999999995</c:v>
                </c:pt>
                <c:pt idx="1557">
                  <c:v>78.811000000000007</c:v>
                </c:pt>
                <c:pt idx="1558">
                  <c:v>80.009</c:v>
                </c:pt>
                <c:pt idx="1559">
                  <c:v>79.253</c:v>
                </c:pt>
                <c:pt idx="1560">
                  <c:v>75.739999999999995</c:v>
                </c:pt>
                <c:pt idx="1561">
                  <c:v>70.674999999999983</c:v>
                </c:pt>
                <c:pt idx="1562">
                  <c:v>65.433000000000007</c:v>
                </c:pt>
                <c:pt idx="1563">
                  <c:v>59.950999999999993</c:v>
                </c:pt>
                <c:pt idx="1564">
                  <c:v>54.098000000000013</c:v>
                </c:pt>
                <c:pt idx="1565">
                  <c:v>48.862000000000002</c:v>
                </c:pt>
                <c:pt idx="1566">
                  <c:v>47.929000000000002</c:v>
                </c:pt>
                <c:pt idx="1567">
                  <c:v>52.518000000000001</c:v>
                </c:pt>
                <c:pt idx="1568">
                  <c:v>59.761000000000003</c:v>
                </c:pt>
                <c:pt idx="1569">
                  <c:v>69.772999999999982</c:v>
                </c:pt>
                <c:pt idx="1570">
                  <c:v>82.259</c:v>
                </c:pt>
                <c:pt idx="1571">
                  <c:v>91.175999999999988</c:v>
                </c:pt>
                <c:pt idx="1572">
                  <c:v>99.424999999999997</c:v>
                </c:pt>
                <c:pt idx="1573">
                  <c:v>105.43700000000007</c:v>
                </c:pt>
                <c:pt idx="1574">
                  <c:v>110.80200000000001</c:v>
                </c:pt>
                <c:pt idx="1575">
                  <c:v>112.008</c:v>
                </c:pt>
                <c:pt idx="1576">
                  <c:v>110.16</c:v>
                </c:pt>
                <c:pt idx="1577">
                  <c:v>105.553</c:v>
                </c:pt>
                <c:pt idx="1578">
                  <c:v>100.774</c:v>
                </c:pt>
                <c:pt idx="1579">
                  <c:v>96.287999999999997</c:v>
                </c:pt>
                <c:pt idx="1580">
                  <c:v>89.318000000000012</c:v>
                </c:pt>
                <c:pt idx="1581">
                  <c:v>83.842000000000013</c:v>
                </c:pt>
                <c:pt idx="1582">
                  <c:v>79.692999999999998</c:v>
                </c:pt>
                <c:pt idx="1583">
                  <c:v>72.418999999999997</c:v>
                </c:pt>
                <c:pt idx="1584">
                  <c:v>70.375999999999948</c:v>
                </c:pt>
                <c:pt idx="1585">
                  <c:v>67.977000000000004</c:v>
                </c:pt>
                <c:pt idx="1586">
                  <c:v>70.052999999999983</c:v>
                </c:pt>
                <c:pt idx="1587">
                  <c:v>74.491000000000071</c:v>
                </c:pt>
                <c:pt idx="1588">
                  <c:v>77.918000000000006</c:v>
                </c:pt>
                <c:pt idx="1589">
                  <c:v>81.616</c:v>
                </c:pt>
                <c:pt idx="1590">
                  <c:v>82.953000000000003</c:v>
                </c:pt>
                <c:pt idx="1591">
                  <c:v>84.322999999999979</c:v>
                </c:pt>
                <c:pt idx="1592">
                  <c:v>87.066000000000003</c:v>
                </c:pt>
                <c:pt idx="1593">
                  <c:v>89.985000000000014</c:v>
                </c:pt>
                <c:pt idx="1594">
                  <c:v>94.650999999999982</c:v>
                </c:pt>
                <c:pt idx="1595">
                  <c:v>94.540999999999997</c:v>
                </c:pt>
                <c:pt idx="1596">
                  <c:v>87.397000000000006</c:v>
                </c:pt>
                <c:pt idx="1597">
                  <c:v>77.86</c:v>
                </c:pt>
                <c:pt idx="1598">
                  <c:v>73.918999999999997</c:v>
                </c:pt>
                <c:pt idx="1599">
                  <c:v>71.712999999999994</c:v>
                </c:pt>
                <c:pt idx="1600">
                  <c:v>70.233999999999995</c:v>
                </c:pt>
                <c:pt idx="1601">
                  <c:v>71.546000000000006</c:v>
                </c:pt>
                <c:pt idx="1602">
                  <c:v>71.331999999999994</c:v>
                </c:pt>
                <c:pt idx="1603">
                  <c:v>67.501000000000005</c:v>
                </c:pt>
                <c:pt idx="1604">
                  <c:v>63.257000000000005</c:v>
                </c:pt>
                <c:pt idx="1605">
                  <c:v>63.216000000000001</c:v>
                </c:pt>
                <c:pt idx="1606">
                  <c:v>66.065000000000012</c:v>
                </c:pt>
                <c:pt idx="1607">
                  <c:v>66.462999999999994</c:v>
                </c:pt>
                <c:pt idx="1608">
                  <c:v>64.942000000000007</c:v>
                </c:pt>
                <c:pt idx="1609">
                  <c:v>66.712999999999994</c:v>
                </c:pt>
                <c:pt idx="1610">
                  <c:v>67.647999999999996</c:v>
                </c:pt>
                <c:pt idx="1611">
                  <c:v>67.361999999999995</c:v>
                </c:pt>
                <c:pt idx="1612">
                  <c:v>66.016999999999996</c:v>
                </c:pt>
                <c:pt idx="1613">
                  <c:v>64.861000000000004</c:v>
                </c:pt>
                <c:pt idx="1614">
                  <c:v>63.861000000000004</c:v>
                </c:pt>
                <c:pt idx="1615">
                  <c:v>61.229000000000013</c:v>
                </c:pt>
                <c:pt idx="1616">
                  <c:v>61.577000000000005</c:v>
                </c:pt>
                <c:pt idx="1617">
                  <c:v>61.52</c:v>
                </c:pt>
                <c:pt idx="1618">
                  <c:v>61.92</c:v>
                </c:pt>
                <c:pt idx="1619">
                  <c:v>58.370999999999995</c:v>
                </c:pt>
                <c:pt idx="1620">
                  <c:v>57.913999999999994</c:v>
                </c:pt>
                <c:pt idx="1621">
                  <c:v>61.031000000000006</c:v>
                </c:pt>
                <c:pt idx="1622">
                  <c:v>69.668999999999983</c:v>
                </c:pt>
                <c:pt idx="1623">
                  <c:v>79.070999999999998</c:v>
                </c:pt>
                <c:pt idx="1624">
                  <c:v>90.421000000000006</c:v>
                </c:pt>
                <c:pt idx="1625">
                  <c:v>101.76300000000002</c:v>
                </c:pt>
                <c:pt idx="1626">
                  <c:v>108.28100000000002</c:v>
                </c:pt>
                <c:pt idx="1627">
                  <c:v>111.93899999999999</c:v>
                </c:pt>
                <c:pt idx="1628">
                  <c:v>121.765</c:v>
                </c:pt>
                <c:pt idx="1629">
                  <c:v>121.587</c:v>
                </c:pt>
                <c:pt idx="1630">
                  <c:v>117.992</c:v>
                </c:pt>
                <c:pt idx="1631">
                  <c:v>115.477</c:v>
                </c:pt>
                <c:pt idx="1632">
                  <c:v>92.093999999999994</c:v>
                </c:pt>
              </c:numCache>
            </c:numRef>
          </c:val>
        </c:ser>
        <c:ser>
          <c:idx val="1"/>
          <c:order val="1"/>
          <c:tx>
            <c:v>412194</c:v>
          </c:tx>
          <c:marker>
            <c:symbol val="none"/>
          </c:marker>
          <c:cat>
            <c:numRef>
              <c:f>'45 and 194'!$A$3:$A$1635</c:f>
              <c:numCache>
                <c:formatCode>m/d/yyyy</c:formatCode>
                <c:ptCount val="1633"/>
                <c:pt idx="0">
                  <c:v>40057</c:v>
                </c:pt>
                <c:pt idx="1">
                  <c:v>40058</c:v>
                </c:pt>
                <c:pt idx="2">
                  <c:v>40059</c:v>
                </c:pt>
                <c:pt idx="3">
                  <c:v>40060</c:v>
                </c:pt>
                <c:pt idx="4">
                  <c:v>40061</c:v>
                </c:pt>
                <c:pt idx="5">
                  <c:v>40062</c:v>
                </c:pt>
                <c:pt idx="6">
                  <c:v>40063</c:v>
                </c:pt>
                <c:pt idx="7">
                  <c:v>40064</c:v>
                </c:pt>
                <c:pt idx="8">
                  <c:v>40065</c:v>
                </c:pt>
                <c:pt idx="9">
                  <c:v>40066</c:v>
                </c:pt>
                <c:pt idx="10">
                  <c:v>40067</c:v>
                </c:pt>
                <c:pt idx="11">
                  <c:v>40068</c:v>
                </c:pt>
                <c:pt idx="12">
                  <c:v>40069</c:v>
                </c:pt>
                <c:pt idx="13">
                  <c:v>40070</c:v>
                </c:pt>
                <c:pt idx="14">
                  <c:v>40071</c:v>
                </c:pt>
                <c:pt idx="15">
                  <c:v>40072</c:v>
                </c:pt>
                <c:pt idx="16">
                  <c:v>40073</c:v>
                </c:pt>
                <c:pt idx="17">
                  <c:v>40074</c:v>
                </c:pt>
                <c:pt idx="18">
                  <c:v>40075</c:v>
                </c:pt>
                <c:pt idx="19">
                  <c:v>40076</c:v>
                </c:pt>
                <c:pt idx="20">
                  <c:v>40077</c:v>
                </c:pt>
                <c:pt idx="21">
                  <c:v>40078</c:v>
                </c:pt>
                <c:pt idx="22">
                  <c:v>40079</c:v>
                </c:pt>
                <c:pt idx="23">
                  <c:v>40080</c:v>
                </c:pt>
                <c:pt idx="24">
                  <c:v>40081</c:v>
                </c:pt>
                <c:pt idx="25">
                  <c:v>40082</c:v>
                </c:pt>
                <c:pt idx="26">
                  <c:v>40083</c:v>
                </c:pt>
                <c:pt idx="27">
                  <c:v>40084</c:v>
                </c:pt>
                <c:pt idx="28">
                  <c:v>40085</c:v>
                </c:pt>
                <c:pt idx="29">
                  <c:v>40086</c:v>
                </c:pt>
                <c:pt idx="30">
                  <c:v>40087</c:v>
                </c:pt>
                <c:pt idx="31">
                  <c:v>40088</c:v>
                </c:pt>
                <c:pt idx="32">
                  <c:v>40089</c:v>
                </c:pt>
                <c:pt idx="33">
                  <c:v>40090</c:v>
                </c:pt>
                <c:pt idx="34">
                  <c:v>40091</c:v>
                </c:pt>
                <c:pt idx="35">
                  <c:v>40092</c:v>
                </c:pt>
                <c:pt idx="36">
                  <c:v>40093</c:v>
                </c:pt>
                <c:pt idx="37">
                  <c:v>40094</c:v>
                </c:pt>
                <c:pt idx="38">
                  <c:v>40095</c:v>
                </c:pt>
                <c:pt idx="39">
                  <c:v>40096</c:v>
                </c:pt>
                <c:pt idx="40">
                  <c:v>40097</c:v>
                </c:pt>
                <c:pt idx="41">
                  <c:v>40098</c:v>
                </c:pt>
                <c:pt idx="42">
                  <c:v>40099</c:v>
                </c:pt>
                <c:pt idx="43">
                  <c:v>40100</c:v>
                </c:pt>
                <c:pt idx="44">
                  <c:v>40101</c:v>
                </c:pt>
                <c:pt idx="45">
                  <c:v>40102</c:v>
                </c:pt>
                <c:pt idx="46">
                  <c:v>40103</c:v>
                </c:pt>
                <c:pt idx="47">
                  <c:v>40104</c:v>
                </c:pt>
                <c:pt idx="48">
                  <c:v>40105</c:v>
                </c:pt>
                <c:pt idx="49">
                  <c:v>40106</c:v>
                </c:pt>
                <c:pt idx="50">
                  <c:v>40107</c:v>
                </c:pt>
                <c:pt idx="51">
                  <c:v>40108</c:v>
                </c:pt>
                <c:pt idx="52">
                  <c:v>40109</c:v>
                </c:pt>
                <c:pt idx="53">
                  <c:v>40110</c:v>
                </c:pt>
                <c:pt idx="54">
                  <c:v>40111</c:v>
                </c:pt>
                <c:pt idx="55">
                  <c:v>40112</c:v>
                </c:pt>
                <c:pt idx="56">
                  <c:v>40113</c:v>
                </c:pt>
                <c:pt idx="57">
                  <c:v>40114</c:v>
                </c:pt>
                <c:pt idx="58">
                  <c:v>40115</c:v>
                </c:pt>
                <c:pt idx="59">
                  <c:v>40116</c:v>
                </c:pt>
                <c:pt idx="60">
                  <c:v>40117</c:v>
                </c:pt>
                <c:pt idx="61">
                  <c:v>40118</c:v>
                </c:pt>
                <c:pt idx="62">
                  <c:v>40119</c:v>
                </c:pt>
                <c:pt idx="63">
                  <c:v>40120</c:v>
                </c:pt>
                <c:pt idx="64">
                  <c:v>40121</c:v>
                </c:pt>
                <c:pt idx="65">
                  <c:v>40122</c:v>
                </c:pt>
                <c:pt idx="66">
                  <c:v>40123</c:v>
                </c:pt>
                <c:pt idx="67">
                  <c:v>40124</c:v>
                </c:pt>
                <c:pt idx="68">
                  <c:v>40125</c:v>
                </c:pt>
                <c:pt idx="69">
                  <c:v>40126</c:v>
                </c:pt>
                <c:pt idx="70">
                  <c:v>40127</c:v>
                </c:pt>
                <c:pt idx="71">
                  <c:v>40128</c:v>
                </c:pt>
                <c:pt idx="72">
                  <c:v>40129</c:v>
                </c:pt>
                <c:pt idx="73">
                  <c:v>40130</c:v>
                </c:pt>
                <c:pt idx="74">
                  <c:v>40131</c:v>
                </c:pt>
                <c:pt idx="75">
                  <c:v>40132</c:v>
                </c:pt>
                <c:pt idx="76">
                  <c:v>40133</c:v>
                </c:pt>
                <c:pt idx="77">
                  <c:v>40134</c:v>
                </c:pt>
                <c:pt idx="78">
                  <c:v>40135</c:v>
                </c:pt>
                <c:pt idx="79">
                  <c:v>40136</c:v>
                </c:pt>
                <c:pt idx="80">
                  <c:v>40137</c:v>
                </c:pt>
                <c:pt idx="81">
                  <c:v>40138</c:v>
                </c:pt>
                <c:pt idx="82">
                  <c:v>40139</c:v>
                </c:pt>
                <c:pt idx="83">
                  <c:v>40140</c:v>
                </c:pt>
                <c:pt idx="84">
                  <c:v>40141</c:v>
                </c:pt>
                <c:pt idx="85">
                  <c:v>40142</c:v>
                </c:pt>
                <c:pt idx="86">
                  <c:v>40143</c:v>
                </c:pt>
                <c:pt idx="87">
                  <c:v>40144</c:v>
                </c:pt>
                <c:pt idx="88">
                  <c:v>40145</c:v>
                </c:pt>
                <c:pt idx="89">
                  <c:v>40146</c:v>
                </c:pt>
                <c:pt idx="90">
                  <c:v>40147</c:v>
                </c:pt>
                <c:pt idx="91">
                  <c:v>40148</c:v>
                </c:pt>
                <c:pt idx="92">
                  <c:v>40149</c:v>
                </c:pt>
                <c:pt idx="93">
                  <c:v>40150</c:v>
                </c:pt>
                <c:pt idx="94">
                  <c:v>40151</c:v>
                </c:pt>
                <c:pt idx="95">
                  <c:v>40152</c:v>
                </c:pt>
                <c:pt idx="96">
                  <c:v>40153</c:v>
                </c:pt>
                <c:pt idx="97">
                  <c:v>40154</c:v>
                </c:pt>
                <c:pt idx="98">
                  <c:v>40155</c:v>
                </c:pt>
                <c:pt idx="99">
                  <c:v>40156</c:v>
                </c:pt>
                <c:pt idx="100">
                  <c:v>40157</c:v>
                </c:pt>
                <c:pt idx="101">
                  <c:v>40158</c:v>
                </c:pt>
                <c:pt idx="102">
                  <c:v>40159</c:v>
                </c:pt>
                <c:pt idx="103">
                  <c:v>40160</c:v>
                </c:pt>
                <c:pt idx="104">
                  <c:v>40161</c:v>
                </c:pt>
                <c:pt idx="105">
                  <c:v>40162</c:v>
                </c:pt>
                <c:pt idx="106">
                  <c:v>40163</c:v>
                </c:pt>
                <c:pt idx="107">
                  <c:v>40164</c:v>
                </c:pt>
                <c:pt idx="108">
                  <c:v>40165</c:v>
                </c:pt>
                <c:pt idx="109">
                  <c:v>40166</c:v>
                </c:pt>
                <c:pt idx="110">
                  <c:v>40167</c:v>
                </c:pt>
                <c:pt idx="111">
                  <c:v>40168</c:v>
                </c:pt>
                <c:pt idx="112">
                  <c:v>40169</c:v>
                </c:pt>
                <c:pt idx="113">
                  <c:v>40170</c:v>
                </c:pt>
                <c:pt idx="114">
                  <c:v>40171</c:v>
                </c:pt>
                <c:pt idx="115">
                  <c:v>40172</c:v>
                </c:pt>
                <c:pt idx="116">
                  <c:v>40173</c:v>
                </c:pt>
                <c:pt idx="117">
                  <c:v>40174</c:v>
                </c:pt>
                <c:pt idx="118">
                  <c:v>40175</c:v>
                </c:pt>
                <c:pt idx="119">
                  <c:v>40176</c:v>
                </c:pt>
                <c:pt idx="120">
                  <c:v>40177</c:v>
                </c:pt>
                <c:pt idx="121">
                  <c:v>40178</c:v>
                </c:pt>
                <c:pt idx="122">
                  <c:v>40179</c:v>
                </c:pt>
                <c:pt idx="123">
                  <c:v>40180</c:v>
                </c:pt>
                <c:pt idx="124">
                  <c:v>40181</c:v>
                </c:pt>
                <c:pt idx="125">
                  <c:v>40182</c:v>
                </c:pt>
                <c:pt idx="126">
                  <c:v>40183</c:v>
                </c:pt>
                <c:pt idx="127">
                  <c:v>40184</c:v>
                </c:pt>
                <c:pt idx="128">
                  <c:v>40185</c:v>
                </c:pt>
                <c:pt idx="129">
                  <c:v>40186</c:v>
                </c:pt>
                <c:pt idx="130">
                  <c:v>40187</c:v>
                </c:pt>
                <c:pt idx="131">
                  <c:v>40188</c:v>
                </c:pt>
                <c:pt idx="132">
                  <c:v>40189</c:v>
                </c:pt>
                <c:pt idx="133">
                  <c:v>40190</c:v>
                </c:pt>
                <c:pt idx="134">
                  <c:v>40191</c:v>
                </c:pt>
                <c:pt idx="135">
                  <c:v>40192</c:v>
                </c:pt>
                <c:pt idx="136">
                  <c:v>40193</c:v>
                </c:pt>
                <c:pt idx="137">
                  <c:v>40194</c:v>
                </c:pt>
                <c:pt idx="138">
                  <c:v>40195</c:v>
                </c:pt>
                <c:pt idx="139">
                  <c:v>40196</c:v>
                </c:pt>
                <c:pt idx="140">
                  <c:v>40197</c:v>
                </c:pt>
                <c:pt idx="141">
                  <c:v>40198</c:v>
                </c:pt>
                <c:pt idx="142">
                  <c:v>40199</c:v>
                </c:pt>
                <c:pt idx="143">
                  <c:v>40200</c:v>
                </c:pt>
                <c:pt idx="144">
                  <c:v>40201</c:v>
                </c:pt>
                <c:pt idx="145">
                  <c:v>40202</c:v>
                </c:pt>
                <c:pt idx="146">
                  <c:v>40203</c:v>
                </c:pt>
                <c:pt idx="147">
                  <c:v>40204</c:v>
                </c:pt>
                <c:pt idx="148">
                  <c:v>40205</c:v>
                </c:pt>
                <c:pt idx="149">
                  <c:v>40206</c:v>
                </c:pt>
                <c:pt idx="150">
                  <c:v>40207</c:v>
                </c:pt>
                <c:pt idx="151">
                  <c:v>40208</c:v>
                </c:pt>
                <c:pt idx="152">
                  <c:v>40209</c:v>
                </c:pt>
                <c:pt idx="153">
                  <c:v>40210</c:v>
                </c:pt>
                <c:pt idx="154">
                  <c:v>40211</c:v>
                </c:pt>
                <c:pt idx="155">
                  <c:v>40212</c:v>
                </c:pt>
                <c:pt idx="156">
                  <c:v>40213</c:v>
                </c:pt>
                <c:pt idx="157">
                  <c:v>40214</c:v>
                </c:pt>
                <c:pt idx="158">
                  <c:v>40215</c:v>
                </c:pt>
                <c:pt idx="159">
                  <c:v>40216</c:v>
                </c:pt>
                <c:pt idx="160">
                  <c:v>40217</c:v>
                </c:pt>
                <c:pt idx="161">
                  <c:v>40218</c:v>
                </c:pt>
                <c:pt idx="162">
                  <c:v>40219</c:v>
                </c:pt>
                <c:pt idx="163">
                  <c:v>40220</c:v>
                </c:pt>
                <c:pt idx="164">
                  <c:v>40221</c:v>
                </c:pt>
                <c:pt idx="165">
                  <c:v>40222</c:v>
                </c:pt>
                <c:pt idx="166">
                  <c:v>40223</c:v>
                </c:pt>
                <c:pt idx="167">
                  <c:v>40224</c:v>
                </c:pt>
                <c:pt idx="168">
                  <c:v>40225</c:v>
                </c:pt>
                <c:pt idx="169">
                  <c:v>40226</c:v>
                </c:pt>
                <c:pt idx="170">
                  <c:v>40227</c:v>
                </c:pt>
                <c:pt idx="171">
                  <c:v>40228</c:v>
                </c:pt>
                <c:pt idx="172">
                  <c:v>40229</c:v>
                </c:pt>
                <c:pt idx="173">
                  <c:v>40230</c:v>
                </c:pt>
                <c:pt idx="174">
                  <c:v>40231</c:v>
                </c:pt>
                <c:pt idx="175">
                  <c:v>40232</c:v>
                </c:pt>
                <c:pt idx="176">
                  <c:v>40233</c:v>
                </c:pt>
                <c:pt idx="177">
                  <c:v>40234</c:v>
                </c:pt>
                <c:pt idx="178">
                  <c:v>40235</c:v>
                </c:pt>
                <c:pt idx="179">
                  <c:v>40236</c:v>
                </c:pt>
                <c:pt idx="180">
                  <c:v>40237</c:v>
                </c:pt>
                <c:pt idx="181">
                  <c:v>40238</c:v>
                </c:pt>
                <c:pt idx="182">
                  <c:v>40239</c:v>
                </c:pt>
                <c:pt idx="183">
                  <c:v>40240</c:v>
                </c:pt>
                <c:pt idx="184">
                  <c:v>40241</c:v>
                </c:pt>
                <c:pt idx="185">
                  <c:v>40242</c:v>
                </c:pt>
                <c:pt idx="186">
                  <c:v>40243</c:v>
                </c:pt>
                <c:pt idx="187">
                  <c:v>40244</c:v>
                </c:pt>
                <c:pt idx="188">
                  <c:v>40245</c:v>
                </c:pt>
                <c:pt idx="189">
                  <c:v>40246</c:v>
                </c:pt>
                <c:pt idx="190">
                  <c:v>40247</c:v>
                </c:pt>
                <c:pt idx="191">
                  <c:v>40248</c:v>
                </c:pt>
                <c:pt idx="192">
                  <c:v>40249</c:v>
                </c:pt>
                <c:pt idx="193">
                  <c:v>40250</c:v>
                </c:pt>
                <c:pt idx="194">
                  <c:v>40251</c:v>
                </c:pt>
                <c:pt idx="195">
                  <c:v>40252</c:v>
                </c:pt>
                <c:pt idx="196">
                  <c:v>40253</c:v>
                </c:pt>
                <c:pt idx="197">
                  <c:v>40254</c:v>
                </c:pt>
                <c:pt idx="198">
                  <c:v>40255</c:v>
                </c:pt>
                <c:pt idx="199">
                  <c:v>40256</c:v>
                </c:pt>
                <c:pt idx="200">
                  <c:v>40257</c:v>
                </c:pt>
                <c:pt idx="201">
                  <c:v>40258</c:v>
                </c:pt>
                <c:pt idx="202">
                  <c:v>40259</c:v>
                </c:pt>
                <c:pt idx="203">
                  <c:v>40260</c:v>
                </c:pt>
                <c:pt idx="204">
                  <c:v>40261</c:v>
                </c:pt>
                <c:pt idx="205">
                  <c:v>40262</c:v>
                </c:pt>
                <c:pt idx="206">
                  <c:v>40263</c:v>
                </c:pt>
                <c:pt idx="207">
                  <c:v>40264</c:v>
                </c:pt>
                <c:pt idx="208">
                  <c:v>40265</c:v>
                </c:pt>
                <c:pt idx="209">
                  <c:v>40266</c:v>
                </c:pt>
                <c:pt idx="210">
                  <c:v>40267</c:v>
                </c:pt>
                <c:pt idx="211">
                  <c:v>40268</c:v>
                </c:pt>
                <c:pt idx="212">
                  <c:v>40269</c:v>
                </c:pt>
                <c:pt idx="213">
                  <c:v>40270</c:v>
                </c:pt>
                <c:pt idx="214">
                  <c:v>40271</c:v>
                </c:pt>
                <c:pt idx="215">
                  <c:v>40272</c:v>
                </c:pt>
                <c:pt idx="216">
                  <c:v>40273</c:v>
                </c:pt>
                <c:pt idx="217">
                  <c:v>40274</c:v>
                </c:pt>
                <c:pt idx="218">
                  <c:v>40275</c:v>
                </c:pt>
                <c:pt idx="219">
                  <c:v>40276</c:v>
                </c:pt>
                <c:pt idx="220">
                  <c:v>40277</c:v>
                </c:pt>
                <c:pt idx="221">
                  <c:v>40278</c:v>
                </c:pt>
                <c:pt idx="222">
                  <c:v>40279</c:v>
                </c:pt>
                <c:pt idx="223">
                  <c:v>40280</c:v>
                </c:pt>
                <c:pt idx="224">
                  <c:v>40281</c:v>
                </c:pt>
                <c:pt idx="225">
                  <c:v>40282</c:v>
                </c:pt>
                <c:pt idx="226">
                  <c:v>40283</c:v>
                </c:pt>
                <c:pt idx="227">
                  <c:v>40284</c:v>
                </c:pt>
                <c:pt idx="228">
                  <c:v>40285</c:v>
                </c:pt>
                <c:pt idx="229">
                  <c:v>40286</c:v>
                </c:pt>
                <c:pt idx="230">
                  <c:v>40287</c:v>
                </c:pt>
                <c:pt idx="231">
                  <c:v>40288</c:v>
                </c:pt>
                <c:pt idx="232">
                  <c:v>40289</c:v>
                </c:pt>
                <c:pt idx="233">
                  <c:v>40290</c:v>
                </c:pt>
                <c:pt idx="234">
                  <c:v>40291</c:v>
                </c:pt>
                <c:pt idx="235">
                  <c:v>40292</c:v>
                </c:pt>
                <c:pt idx="236">
                  <c:v>40293</c:v>
                </c:pt>
                <c:pt idx="237">
                  <c:v>40294</c:v>
                </c:pt>
                <c:pt idx="238">
                  <c:v>40295</c:v>
                </c:pt>
                <c:pt idx="239">
                  <c:v>40296</c:v>
                </c:pt>
                <c:pt idx="240">
                  <c:v>40297</c:v>
                </c:pt>
                <c:pt idx="241">
                  <c:v>40298</c:v>
                </c:pt>
                <c:pt idx="242">
                  <c:v>40299</c:v>
                </c:pt>
                <c:pt idx="243">
                  <c:v>40300</c:v>
                </c:pt>
                <c:pt idx="244">
                  <c:v>40301</c:v>
                </c:pt>
                <c:pt idx="245">
                  <c:v>40302</c:v>
                </c:pt>
                <c:pt idx="246">
                  <c:v>40303</c:v>
                </c:pt>
                <c:pt idx="247">
                  <c:v>40304</c:v>
                </c:pt>
                <c:pt idx="248">
                  <c:v>40305</c:v>
                </c:pt>
                <c:pt idx="249">
                  <c:v>40306</c:v>
                </c:pt>
                <c:pt idx="250">
                  <c:v>40307</c:v>
                </c:pt>
                <c:pt idx="251">
                  <c:v>40308</c:v>
                </c:pt>
                <c:pt idx="252">
                  <c:v>40309</c:v>
                </c:pt>
                <c:pt idx="253">
                  <c:v>40310</c:v>
                </c:pt>
                <c:pt idx="254">
                  <c:v>40311</c:v>
                </c:pt>
                <c:pt idx="255">
                  <c:v>40312</c:v>
                </c:pt>
                <c:pt idx="256">
                  <c:v>40313</c:v>
                </c:pt>
                <c:pt idx="257">
                  <c:v>40314</c:v>
                </c:pt>
                <c:pt idx="258">
                  <c:v>40315</c:v>
                </c:pt>
                <c:pt idx="259">
                  <c:v>40316</c:v>
                </c:pt>
                <c:pt idx="260">
                  <c:v>40317</c:v>
                </c:pt>
                <c:pt idx="261">
                  <c:v>40318</c:v>
                </c:pt>
                <c:pt idx="262">
                  <c:v>40319</c:v>
                </c:pt>
                <c:pt idx="263">
                  <c:v>40320</c:v>
                </c:pt>
                <c:pt idx="264">
                  <c:v>40321</c:v>
                </c:pt>
                <c:pt idx="265">
                  <c:v>40322</c:v>
                </c:pt>
                <c:pt idx="266">
                  <c:v>40323</c:v>
                </c:pt>
                <c:pt idx="267">
                  <c:v>40324</c:v>
                </c:pt>
                <c:pt idx="268">
                  <c:v>40325</c:v>
                </c:pt>
                <c:pt idx="269">
                  <c:v>40326</c:v>
                </c:pt>
                <c:pt idx="270">
                  <c:v>40327</c:v>
                </c:pt>
                <c:pt idx="271">
                  <c:v>40328</c:v>
                </c:pt>
                <c:pt idx="272">
                  <c:v>40329</c:v>
                </c:pt>
                <c:pt idx="273">
                  <c:v>40330</c:v>
                </c:pt>
                <c:pt idx="274">
                  <c:v>40331</c:v>
                </c:pt>
                <c:pt idx="275">
                  <c:v>40332</c:v>
                </c:pt>
                <c:pt idx="276">
                  <c:v>40333</c:v>
                </c:pt>
                <c:pt idx="277">
                  <c:v>40334</c:v>
                </c:pt>
                <c:pt idx="278">
                  <c:v>40335</c:v>
                </c:pt>
                <c:pt idx="279">
                  <c:v>40336</c:v>
                </c:pt>
                <c:pt idx="280">
                  <c:v>40337</c:v>
                </c:pt>
                <c:pt idx="281">
                  <c:v>40338</c:v>
                </c:pt>
                <c:pt idx="282">
                  <c:v>40339</c:v>
                </c:pt>
                <c:pt idx="283">
                  <c:v>40340</c:v>
                </c:pt>
                <c:pt idx="284">
                  <c:v>40341</c:v>
                </c:pt>
                <c:pt idx="285">
                  <c:v>40342</c:v>
                </c:pt>
                <c:pt idx="286">
                  <c:v>40343</c:v>
                </c:pt>
                <c:pt idx="287">
                  <c:v>40344</c:v>
                </c:pt>
                <c:pt idx="288">
                  <c:v>40345</c:v>
                </c:pt>
                <c:pt idx="289">
                  <c:v>40346</c:v>
                </c:pt>
                <c:pt idx="290">
                  <c:v>40347</c:v>
                </c:pt>
                <c:pt idx="291">
                  <c:v>40348</c:v>
                </c:pt>
                <c:pt idx="292">
                  <c:v>40349</c:v>
                </c:pt>
                <c:pt idx="293">
                  <c:v>40350</c:v>
                </c:pt>
                <c:pt idx="294">
                  <c:v>40351</c:v>
                </c:pt>
                <c:pt idx="295">
                  <c:v>40352</c:v>
                </c:pt>
                <c:pt idx="296">
                  <c:v>40353</c:v>
                </c:pt>
                <c:pt idx="297">
                  <c:v>40354</c:v>
                </c:pt>
                <c:pt idx="298">
                  <c:v>40355</c:v>
                </c:pt>
                <c:pt idx="299">
                  <c:v>40356</c:v>
                </c:pt>
                <c:pt idx="300">
                  <c:v>40357</c:v>
                </c:pt>
                <c:pt idx="301">
                  <c:v>40358</c:v>
                </c:pt>
                <c:pt idx="302">
                  <c:v>40359</c:v>
                </c:pt>
                <c:pt idx="303">
                  <c:v>40360</c:v>
                </c:pt>
                <c:pt idx="304">
                  <c:v>40361</c:v>
                </c:pt>
                <c:pt idx="305">
                  <c:v>40362</c:v>
                </c:pt>
                <c:pt idx="306">
                  <c:v>40363</c:v>
                </c:pt>
                <c:pt idx="307">
                  <c:v>40364</c:v>
                </c:pt>
                <c:pt idx="308">
                  <c:v>40365</c:v>
                </c:pt>
                <c:pt idx="309">
                  <c:v>40366</c:v>
                </c:pt>
                <c:pt idx="310">
                  <c:v>40367</c:v>
                </c:pt>
                <c:pt idx="311">
                  <c:v>40368</c:v>
                </c:pt>
                <c:pt idx="312">
                  <c:v>40369</c:v>
                </c:pt>
                <c:pt idx="313">
                  <c:v>40370</c:v>
                </c:pt>
                <c:pt idx="314">
                  <c:v>40371</c:v>
                </c:pt>
                <c:pt idx="315">
                  <c:v>40372</c:v>
                </c:pt>
                <c:pt idx="316">
                  <c:v>40373</c:v>
                </c:pt>
                <c:pt idx="317">
                  <c:v>40374</c:v>
                </c:pt>
                <c:pt idx="318">
                  <c:v>40375</c:v>
                </c:pt>
                <c:pt idx="319">
                  <c:v>40376</c:v>
                </c:pt>
                <c:pt idx="320">
                  <c:v>40377</c:v>
                </c:pt>
                <c:pt idx="321">
                  <c:v>40378</c:v>
                </c:pt>
                <c:pt idx="322">
                  <c:v>40379</c:v>
                </c:pt>
                <c:pt idx="323">
                  <c:v>40380</c:v>
                </c:pt>
                <c:pt idx="324">
                  <c:v>40381</c:v>
                </c:pt>
                <c:pt idx="325">
                  <c:v>40382</c:v>
                </c:pt>
                <c:pt idx="326">
                  <c:v>40383</c:v>
                </c:pt>
                <c:pt idx="327">
                  <c:v>40384</c:v>
                </c:pt>
                <c:pt idx="328">
                  <c:v>40385</c:v>
                </c:pt>
                <c:pt idx="329">
                  <c:v>40386</c:v>
                </c:pt>
                <c:pt idx="330">
                  <c:v>40387</c:v>
                </c:pt>
                <c:pt idx="331">
                  <c:v>40388</c:v>
                </c:pt>
                <c:pt idx="332">
                  <c:v>40389</c:v>
                </c:pt>
                <c:pt idx="333">
                  <c:v>40390</c:v>
                </c:pt>
                <c:pt idx="334">
                  <c:v>40391</c:v>
                </c:pt>
                <c:pt idx="335">
                  <c:v>40392</c:v>
                </c:pt>
                <c:pt idx="336">
                  <c:v>40393</c:v>
                </c:pt>
                <c:pt idx="337">
                  <c:v>40394</c:v>
                </c:pt>
                <c:pt idx="338">
                  <c:v>40395</c:v>
                </c:pt>
                <c:pt idx="339">
                  <c:v>40396</c:v>
                </c:pt>
                <c:pt idx="340">
                  <c:v>40397</c:v>
                </c:pt>
                <c:pt idx="341">
                  <c:v>40398</c:v>
                </c:pt>
                <c:pt idx="342">
                  <c:v>40399</c:v>
                </c:pt>
                <c:pt idx="343">
                  <c:v>40400</c:v>
                </c:pt>
                <c:pt idx="344">
                  <c:v>40401</c:v>
                </c:pt>
                <c:pt idx="345">
                  <c:v>40402</c:v>
                </c:pt>
                <c:pt idx="346">
                  <c:v>40403</c:v>
                </c:pt>
                <c:pt idx="347">
                  <c:v>40404</c:v>
                </c:pt>
                <c:pt idx="348">
                  <c:v>40405</c:v>
                </c:pt>
                <c:pt idx="349">
                  <c:v>40406</c:v>
                </c:pt>
                <c:pt idx="350">
                  <c:v>40407</c:v>
                </c:pt>
                <c:pt idx="351">
                  <c:v>40408</c:v>
                </c:pt>
                <c:pt idx="352">
                  <c:v>40409</c:v>
                </c:pt>
                <c:pt idx="353">
                  <c:v>40410</c:v>
                </c:pt>
                <c:pt idx="354">
                  <c:v>40411</c:v>
                </c:pt>
                <c:pt idx="355">
                  <c:v>40412</c:v>
                </c:pt>
                <c:pt idx="356">
                  <c:v>40413</c:v>
                </c:pt>
                <c:pt idx="357">
                  <c:v>40414</c:v>
                </c:pt>
                <c:pt idx="358">
                  <c:v>40415</c:v>
                </c:pt>
                <c:pt idx="359">
                  <c:v>40416</c:v>
                </c:pt>
                <c:pt idx="360">
                  <c:v>40417</c:v>
                </c:pt>
                <c:pt idx="361">
                  <c:v>40418</c:v>
                </c:pt>
                <c:pt idx="362">
                  <c:v>40419</c:v>
                </c:pt>
                <c:pt idx="363">
                  <c:v>40420</c:v>
                </c:pt>
                <c:pt idx="364">
                  <c:v>40421</c:v>
                </c:pt>
                <c:pt idx="365">
                  <c:v>40422</c:v>
                </c:pt>
                <c:pt idx="366">
                  <c:v>40423</c:v>
                </c:pt>
                <c:pt idx="367">
                  <c:v>40424</c:v>
                </c:pt>
                <c:pt idx="368">
                  <c:v>40425</c:v>
                </c:pt>
                <c:pt idx="369">
                  <c:v>40426</c:v>
                </c:pt>
                <c:pt idx="370">
                  <c:v>40427</c:v>
                </c:pt>
                <c:pt idx="371">
                  <c:v>40428</c:v>
                </c:pt>
                <c:pt idx="372">
                  <c:v>40429</c:v>
                </c:pt>
                <c:pt idx="373">
                  <c:v>40430</c:v>
                </c:pt>
                <c:pt idx="374">
                  <c:v>40431</c:v>
                </c:pt>
                <c:pt idx="375">
                  <c:v>40432</c:v>
                </c:pt>
                <c:pt idx="376">
                  <c:v>40433</c:v>
                </c:pt>
                <c:pt idx="377">
                  <c:v>40434</c:v>
                </c:pt>
                <c:pt idx="378">
                  <c:v>40435</c:v>
                </c:pt>
                <c:pt idx="379">
                  <c:v>40436</c:v>
                </c:pt>
                <c:pt idx="380">
                  <c:v>40437</c:v>
                </c:pt>
                <c:pt idx="381">
                  <c:v>40438</c:v>
                </c:pt>
                <c:pt idx="382">
                  <c:v>40439</c:v>
                </c:pt>
                <c:pt idx="383">
                  <c:v>40440</c:v>
                </c:pt>
                <c:pt idx="384">
                  <c:v>40441</c:v>
                </c:pt>
                <c:pt idx="385">
                  <c:v>40442</c:v>
                </c:pt>
                <c:pt idx="386">
                  <c:v>40443</c:v>
                </c:pt>
                <c:pt idx="387">
                  <c:v>40444</c:v>
                </c:pt>
                <c:pt idx="388">
                  <c:v>40445</c:v>
                </c:pt>
                <c:pt idx="389">
                  <c:v>40446</c:v>
                </c:pt>
                <c:pt idx="390">
                  <c:v>40447</c:v>
                </c:pt>
                <c:pt idx="391">
                  <c:v>40448</c:v>
                </c:pt>
                <c:pt idx="392">
                  <c:v>40449</c:v>
                </c:pt>
                <c:pt idx="393">
                  <c:v>40450</c:v>
                </c:pt>
                <c:pt idx="394">
                  <c:v>40451</c:v>
                </c:pt>
                <c:pt idx="395">
                  <c:v>40452</c:v>
                </c:pt>
                <c:pt idx="396">
                  <c:v>40453</c:v>
                </c:pt>
                <c:pt idx="397">
                  <c:v>40454</c:v>
                </c:pt>
                <c:pt idx="398">
                  <c:v>40455</c:v>
                </c:pt>
                <c:pt idx="399">
                  <c:v>40456</c:v>
                </c:pt>
                <c:pt idx="400">
                  <c:v>40457</c:v>
                </c:pt>
                <c:pt idx="401">
                  <c:v>40458</c:v>
                </c:pt>
                <c:pt idx="402">
                  <c:v>40459</c:v>
                </c:pt>
                <c:pt idx="403">
                  <c:v>40460</c:v>
                </c:pt>
                <c:pt idx="404">
                  <c:v>40461</c:v>
                </c:pt>
                <c:pt idx="405">
                  <c:v>40462</c:v>
                </c:pt>
                <c:pt idx="406">
                  <c:v>40463</c:v>
                </c:pt>
                <c:pt idx="407">
                  <c:v>40464</c:v>
                </c:pt>
                <c:pt idx="408">
                  <c:v>40465</c:v>
                </c:pt>
                <c:pt idx="409">
                  <c:v>40466</c:v>
                </c:pt>
                <c:pt idx="410">
                  <c:v>40467</c:v>
                </c:pt>
                <c:pt idx="411">
                  <c:v>40468</c:v>
                </c:pt>
                <c:pt idx="412">
                  <c:v>40469</c:v>
                </c:pt>
                <c:pt idx="413">
                  <c:v>40470</c:v>
                </c:pt>
                <c:pt idx="414">
                  <c:v>40471</c:v>
                </c:pt>
                <c:pt idx="415">
                  <c:v>40472</c:v>
                </c:pt>
                <c:pt idx="416">
                  <c:v>40473</c:v>
                </c:pt>
                <c:pt idx="417">
                  <c:v>40474</c:v>
                </c:pt>
                <c:pt idx="418">
                  <c:v>40475</c:v>
                </c:pt>
                <c:pt idx="419">
                  <c:v>40476</c:v>
                </c:pt>
                <c:pt idx="420">
                  <c:v>40477</c:v>
                </c:pt>
                <c:pt idx="421">
                  <c:v>40478</c:v>
                </c:pt>
                <c:pt idx="422">
                  <c:v>40479</c:v>
                </c:pt>
                <c:pt idx="423">
                  <c:v>40480</c:v>
                </c:pt>
                <c:pt idx="424">
                  <c:v>40481</c:v>
                </c:pt>
                <c:pt idx="425">
                  <c:v>40482</c:v>
                </c:pt>
                <c:pt idx="426">
                  <c:v>40483</c:v>
                </c:pt>
                <c:pt idx="427">
                  <c:v>40484</c:v>
                </c:pt>
                <c:pt idx="428">
                  <c:v>40485</c:v>
                </c:pt>
                <c:pt idx="429">
                  <c:v>40486</c:v>
                </c:pt>
                <c:pt idx="430">
                  <c:v>40487</c:v>
                </c:pt>
                <c:pt idx="431">
                  <c:v>40488</c:v>
                </c:pt>
                <c:pt idx="432">
                  <c:v>40489</c:v>
                </c:pt>
                <c:pt idx="433">
                  <c:v>40490</c:v>
                </c:pt>
                <c:pt idx="434">
                  <c:v>40491</c:v>
                </c:pt>
                <c:pt idx="435">
                  <c:v>40492</c:v>
                </c:pt>
                <c:pt idx="436">
                  <c:v>40493</c:v>
                </c:pt>
                <c:pt idx="437">
                  <c:v>40494</c:v>
                </c:pt>
                <c:pt idx="438">
                  <c:v>40495</c:v>
                </c:pt>
                <c:pt idx="439">
                  <c:v>40496</c:v>
                </c:pt>
                <c:pt idx="440">
                  <c:v>40497</c:v>
                </c:pt>
                <c:pt idx="441">
                  <c:v>40498</c:v>
                </c:pt>
                <c:pt idx="442">
                  <c:v>40499</c:v>
                </c:pt>
                <c:pt idx="443">
                  <c:v>40500</c:v>
                </c:pt>
                <c:pt idx="444">
                  <c:v>40501</c:v>
                </c:pt>
                <c:pt idx="445">
                  <c:v>40502</c:v>
                </c:pt>
                <c:pt idx="446">
                  <c:v>40503</c:v>
                </c:pt>
                <c:pt idx="447">
                  <c:v>40504</c:v>
                </c:pt>
                <c:pt idx="448">
                  <c:v>40505</c:v>
                </c:pt>
                <c:pt idx="449">
                  <c:v>40506</c:v>
                </c:pt>
                <c:pt idx="450">
                  <c:v>40507</c:v>
                </c:pt>
                <c:pt idx="451">
                  <c:v>40508</c:v>
                </c:pt>
                <c:pt idx="452">
                  <c:v>40509</c:v>
                </c:pt>
                <c:pt idx="453">
                  <c:v>40510</c:v>
                </c:pt>
                <c:pt idx="454">
                  <c:v>40511</c:v>
                </c:pt>
                <c:pt idx="455">
                  <c:v>40512</c:v>
                </c:pt>
                <c:pt idx="456">
                  <c:v>40513</c:v>
                </c:pt>
                <c:pt idx="457">
                  <c:v>40514</c:v>
                </c:pt>
                <c:pt idx="458">
                  <c:v>40515</c:v>
                </c:pt>
                <c:pt idx="459">
                  <c:v>40516</c:v>
                </c:pt>
                <c:pt idx="460">
                  <c:v>40517</c:v>
                </c:pt>
                <c:pt idx="461">
                  <c:v>40518</c:v>
                </c:pt>
                <c:pt idx="462">
                  <c:v>40519</c:v>
                </c:pt>
                <c:pt idx="463">
                  <c:v>40520</c:v>
                </c:pt>
                <c:pt idx="464">
                  <c:v>40521</c:v>
                </c:pt>
                <c:pt idx="465">
                  <c:v>40522</c:v>
                </c:pt>
                <c:pt idx="466">
                  <c:v>40523</c:v>
                </c:pt>
                <c:pt idx="467">
                  <c:v>40524</c:v>
                </c:pt>
                <c:pt idx="468">
                  <c:v>40525</c:v>
                </c:pt>
                <c:pt idx="469">
                  <c:v>40526</c:v>
                </c:pt>
                <c:pt idx="470">
                  <c:v>40527</c:v>
                </c:pt>
                <c:pt idx="471">
                  <c:v>40528</c:v>
                </c:pt>
                <c:pt idx="472">
                  <c:v>40529</c:v>
                </c:pt>
                <c:pt idx="473">
                  <c:v>40530</c:v>
                </c:pt>
                <c:pt idx="474">
                  <c:v>40531</c:v>
                </c:pt>
                <c:pt idx="475">
                  <c:v>40532</c:v>
                </c:pt>
                <c:pt idx="476">
                  <c:v>40533</c:v>
                </c:pt>
                <c:pt idx="477">
                  <c:v>40534</c:v>
                </c:pt>
                <c:pt idx="478">
                  <c:v>40535</c:v>
                </c:pt>
                <c:pt idx="479">
                  <c:v>40536</c:v>
                </c:pt>
                <c:pt idx="480">
                  <c:v>40537</c:v>
                </c:pt>
                <c:pt idx="481">
                  <c:v>40538</c:v>
                </c:pt>
                <c:pt idx="482">
                  <c:v>40539</c:v>
                </c:pt>
                <c:pt idx="483">
                  <c:v>40540</c:v>
                </c:pt>
                <c:pt idx="484">
                  <c:v>40541</c:v>
                </c:pt>
                <c:pt idx="485">
                  <c:v>40542</c:v>
                </c:pt>
                <c:pt idx="486">
                  <c:v>40543</c:v>
                </c:pt>
                <c:pt idx="487">
                  <c:v>40544</c:v>
                </c:pt>
                <c:pt idx="488">
                  <c:v>40545</c:v>
                </c:pt>
                <c:pt idx="489">
                  <c:v>40546</c:v>
                </c:pt>
                <c:pt idx="490">
                  <c:v>40547</c:v>
                </c:pt>
                <c:pt idx="491">
                  <c:v>40548</c:v>
                </c:pt>
                <c:pt idx="492">
                  <c:v>40549</c:v>
                </c:pt>
                <c:pt idx="493">
                  <c:v>40550</c:v>
                </c:pt>
                <c:pt idx="494">
                  <c:v>40551</c:v>
                </c:pt>
                <c:pt idx="495">
                  <c:v>40552</c:v>
                </c:pt>
                <c:pt idx="496">
                  <c:v>40553</c:v>
                </c:pt>
                <c:pt idx="497">
                  <c:v>40554</c:v>
                </c:pt>
                <c:pt idx="498">
                  <c:v>40555</c:v>
                </c:pt>
                <c:pt idx="499">
                  <c:v>40556</c:v>
                </c:pt>
                <c:pt idx="500">
                  <c:v>40557</c:v>
                </c:pt>
                <c:pt idx="501">
                  <c:v>40558</c:v>
                </c:pt>
                <c:pt idx="502">
                  <c:v>40559</c:v>
                </c:pt>
                <c:pt idx="503">
                  <c:v>40560</c:v>
                </c:pt>
                <c:pt idx="504">
                  <c:v>40561</c:v>
                </c:pt>
                <c:pt idx="505">
                  <c:v>40562</c:v>
                </c:pt>
                <c:pt idx="506">
                  <c:v>40563</c:v>
                </c:pt>
                <c:pt idx="507">
                  <c:v>40564</c:v>
                </c:pt>
                <c:pt idx="508">
                  <c:v>40565</c:v>
                </c:pt>
                <c:pt idx="509">
                  <c:v>40566</c:v>
                </c:pt>
                <c:pt idx="510">
                  <c:v>40567</c:v>
                </c:pt>
                <c:pt idx="511">
                  <c:v>40568</c:v>
                </c:pt>
                <c:pt idx="512">
                  <c:v>40569</c:v>
                </c:pt>
                <c:pt idx="513">
                  <c:v>40570</c:v>
                </c:pt>
                <c:pt idx="514">
                  <c:v>40571</c:v>
                </c:pt>
                <c:pt idx="515">
                  <c:v>40572</c:v>
                </c:pt>
                <c:pt idx="516">
                  <c:v>40573</c:v>
                </c:pt>
                <c:pt idx="517">
                  <c:v>40574</c:v>
                </c:pt>
                <c:pt idx="518">
                  <c:v>40575</c:v>
                </c:pt>
                <c:pt idx="519">
                  <c:v>40576</c:v>
                </c:pt>
                <c:pt idx="520">
                  <c:v>40577</c:v>
                </c:pt>
                <c:pt idx="521">
                  <c:v>40578</c:v>
                </c:pt>
                <c:pt idx="522">
                  <c:v>40579</c:v>
                </c:pt>
                <c:pt idx="523">
                  <c:v>40580</c:v>
                </c:pt>
                <c:pt idx="524">
                  <c:v>40581</c:v>
                </c:pt>
                <c:pt idx="525">
                  <c:v>40582</c:v>
                </c:pt>
                <c:pt idx="526">
                  <c:v>40583</c:v>
                </c:pt>
                <c:pt idx="527">
                  <c:v>40584</c:v>
                </c:pt>
                <c:pt idx="528">
                  <c:v>40585</c:v>
                </c:pt>
                <c:pt idx="529">
                  <c:v>40586</c:v>
                </c:pt>
                <c:pt idx="530">
                  <c:v>40587</c:v>
                </c:pt>
                <c:pt idx="531">
                  <c:v>40588</c:v>
                </c:pt>
                <c:pt idx="532">
                  <c:v>40589</c:v>
                </c:pt>
                <c:pt idx="533">
                  <c:v>40590</c:v>
                </c:pt>
                <c:pt idx="534">
                  <c:v>40591</c:v>
                </c:pt>
                <c:pt idx="535">
                  <c:v>40592</c:v>
                </c:pt>
                <c:pt idx="536">
                  <c:v>40593</c:v>
                </c:pt>
                <c:pt idx="537">
                  <c:v>40594</c:v>
                </c:pt>
                <c:pt idx="538">
                  <c:v>40595</c:v>
                </c:pt>
                <c:pt idx="539">
                  <c:v>40596</c:v>
                </c:pt>
                <c:pt idx="540">
                  <c:v>40597</c:v>
                </c:pt>
                <c:pt idx="541">
                  <c:v>40598</c:v>
                </c:pt>
                <c:pt idx="542">
                  <c:v>40599</c:v>
                </c:pt>
                <c:pt idx="543">
                  <c:v>40600</c:v>
                </c:pt>
                <c:pt idx="544">
                  <c:v>40601</c:v>
                </c:pt>
                <c:pt idx="545">
                  <c:v>40602</c:v>
                </c:pt>
                <c:pt idx="546">
                  <c:v>40603</c:v>
                </c:pt>
                <c:pt idx="547">
                  <c:v>40604</c:v>
                </c:pt>
                <c:pt idx="548">
                  <c:v>40605</c:v>
                </c:pt>
                <c:pt idx="549">
                  <c:v>40606</c:v>
                </c:pt>
                <c:pt idx="550">
                  <c:v>40607</c:v>
                </c:pt>
                <c:pt idx="551">
                  <c:v>40608</c:v>
                </c:pt>
                <c:pt idx="552">
                  <c:v>40609</c:v>
                </c:pt>
                <c:pt idx="553">
                  <c:v>40610</c:v>
                </c:pt>
                <c:pt idx="554">
                  <c:v>40611</c:v>
                </c:pt>
                <c:pt idx="555">
                  <c:v>40612</c:v>
                </c:pt>
                <c:pt idx="556">
                  <c:v>40613</c:v>
                </c:pt>
                <c:pt idx="557">
                  <c:v>40614</c:v>
                </c:pt>
                <c:pt idx="558">
                  <c:v>40615</c:v>
                </c:pt>
                <c:pt idx="559">
                  <c:v>40616</c:v>
                </c:pt>
                <c:pt idx="560">
                  <c:v>40617</c:v>
                </c:pt>
                <c:pt idx="561">
                  <c:v>40618</c:v>
                </c:pt>
                <c:pt idx="562">
                  <c:v>40619</c:v>
                </c:pt>
                <c:pt idx="563">
                  <c:v>40620</c:v>
                </c:pt>
                <c:pt idx="564">
                  <c:v>40621</c:v>
                </c:pt>
                <c:pt idx="565">
                  <c:v>40622</c:v>
                </c:pt>
                <c:pt idx="566">
                  <c:v>40623</c:v>
                </c:pt>
                <c:pt idx="567">
                  <c:v>40624</c:v>
                </c:pt>
                <c:pt idx="568">
                  <c:v>40625</c:v>
                </c:pt>
                <c:pt idx="569">
                  <c:v>40626</c:v>
                </c:pt>
                <c:pt idx="570">
                  <c:v>40627</c:v>
                </c:pt>
                <c:pt idx="571">
                  <c:v>40628</c:v>
                </c:pt>
                <c:pt idx="572">
                  <c:v>40629</c:v>
                </c:pt>
                <c:pt idx="573">
                  <c:v>40630</c:v>
                </c:pt>
                <c:pt idx="574">
                  <c:v>40631</c:v>
                </c:pt>
                <c:pt idx="575">
                  <c:v>40632</c:v>
                </c:pt>
                <c:pt idx="576">
                  <c:v>40633</c:v>
                </c:pt>
                <c:pt idx="577">
                  <c:v>40634</c:v>
                </c:pt>
                <c:pt idx="578">
                  <c:v>40635</c:v>
                </c:pt>
                <c:pt idx="579">
                  <c:v>40636</c:v>
                </c:pt>
                <c:pt idx="580">
                  <c:v>40637</c:v>
                </c:pt>
                <c:pt idx="581">
                  <c:v>40638</c:v>
                </c:pt>
                <c:pt idx="582">
                  <c:v>40639</c:v>
                </c:pt>
                <c:pt idx="583">
                  <c:v>40640</c:v>
                </c:pt>
                <c:pt idx="584">
                  <c:v>40641</c:v>
                </c:pt>
                <c:pt idx="585">
                  <c:v>40642</c:v>
                </c:pt>
                <c:pt idx="586">
                  <c:v>40643</c:v>
                </c:pt>
                <c:pt idx="587">
                  <c:v>40644</c:v>
                </c:pt>
                <c:pt idx="588">
                  <c:v>40645</c:v>
                </c:pt>
                <c:pt idx="589">
                  <c:v>40646</c:v>
                </c:pt>
                <c:pt idx="590">
                  <c:v>40647</c:v>
                </c:pt>
                <c:pt idx="591">
                  <c:v>40648</c:v>
                </c:pt>
                <c:pt idx="592">
                  <c:v>40649</c:v>
                </c:pt>
                <c:pt idx="593">
                  <c:v>40650</c:v>
                </c:pt>
                <c:pt idx="594">
                  <c:v>40651</c:v>
                </c:pt>
                <c:pt idx="595">
                  <c:v>40652</c:v>
                </c:pt>
                <c:pt idx="596">
                  <c:v>40653</c:v>
                </c:pt>
                <c:pt idx="597">
                  <c:v>40654</c:v>
                </c:pt>
                <c:pt idx="598">
                  <c:v>40655</c:v>
                </c:pt>
                <c:pt idx="599">
                  <c:v>40656</c:v>
                </c:pt>
                <c:pt idx="600">
                  <c:v>40657</c:v>
                </c:pt>
                <c:pt idx="601">
                  <c:v>40658</c:v>
                </c:pt>
                <c:pt idx="602">
                  <c:v>40659</c:v>
                </c:pt>
                <c:pt idx="603">
                  <c:v>40660</c:v>
                </c:pt>
                <c:pt idx="604">
                  <c:v>40661</c:v>
                </c:pt>
                <c:pt idx="605">
                  <c:v>40662</c:v>
                </c:pt>
                <c:pt idx="606">
                  <c:v>40663</c:v>
                </c:pt>
                <c:pt idx="607">
                  <c:v>40664</c:v>
                </c:pt>
                <c:pt idx="608">
                  <c:v>40665</c:v>
                </c:pt>
                <c:pt idx="609">
                  <c:v>40666</c:v>
                </c:pt>
                <c:pt idx="610">
                  <c:v>40667</c:v>
                </c:pt>
                <c:pt idx="611">
                  <c:v>40668</c:v>
                </c:pt>
                <c:pt idx="612">
                  <c:v>40669</c:v>
                </c:pt>
                <c:pt idx="613">
                  <c:v>40670</c:v>
                </c:pt>
                <c:pt idx="614">
                  <c:v>40671</c:v>
                </c:pt>
                <c:pt idx="615">
                  <c:v>40672</c:v>
                </c:pt>
                <c:pt idx="616">
                  <c:v>40673</c:v>
                </c:pt>
                <c:pt idx="617">
                  <c:v>40674</c:v>
                </c:pt>
                <c:pt idx="618">
                  <c:v>40675</c:v>
                </c:pt>
                <c:pt idx="619">
                  <c:v>40676</c:v>
                </c:pt>
                <c:pt idx="620">
                  <c:v>40677</c:v>
                </c:pt>
                <c:pt idx="621">
                  <c:v>40678</c:v>
                </c:pt>
                <c:pt idx="622">
                  <c:v>40679</c:v>
                </c:pt>
                <c:pt idx="623">
                  <c:v>40680</c:v>
                </c:pt>
                <c:pt idx="624">
                  <c:v>40681</c:v>
                </c:pt>
                <c:pt idx="625">
                  <c:v>40682</c:v>
                </c:pt>
                <c:pt idx="626">
                  <c:v>40683</c:v>
                </c:pt>
                <c:pt idx="627">
                  <c:v>40684</c:v>
                </c:pt>
                <c:pt idx="628">
                  <c:v>40685</c:v>
                </c:pt>
                <c:pt idx="629">
                  <c:v>40686</c:v>
                </c:pt>
                <c:pt idx="630">
                  <c:v>40687</c:v>
                </c:pt>
                <c:pt idx="631">
                  <c:v>40688</c:v>
                </c:pt>
                <c:pt idx="632">
                  <c:v>40689</c:v>
                </c:pt>
                <c:pt idx="633">
                  <c:v>40690</c:v>
                </c:pt>
                <c:pt idx="634">
                  <c:v>40691</c:v>
                </c:pt>
                <c:pt idx="635">
                  <c:v>40692</c:v>
                </c:pt>
                <c:pt idx="636">
                  <c:v>40693</c:v>
                </c:pt>
                <c:pt idx="637">
                  <c:v>40694</c:v>
                </c:pt>
                <c:pt idx="638">
                  <c:v>40695</c:v>
                </c:pt>
                <c:pt idx="639">
                  <c:v>40696</c:v>
                </c:pt>
                <c:pt idx="640">
                  <c:v>40697</c:v>
                </c:pt>
                <c:pt idx="641">
                  <c:v>40698</c:v>
                </c:pt>
                <c:pt idx="642">
                  <c:v>40699</c:v>
                </c:pt>
                <c:pt idx="643">
                  <c:v>40700</c:v>
                </c:pt>
                <c:pt idx="644">
                  <c:v>40701</c:v>
                </c:pt>
                <c:pt idx="645">
                  <c:v>40702</c:v>
                </c:pt>
                <c:pt idx="646">
                  <c:v>40703</c:v>
                </c:pt>
                <c:pt idx="647">
                  <c:v>40704</c:v>
                </c:pt>
                <c:pt idx="648">
                  <c:v>40705</c:v>
                </c:pt>
                <c:pt idx="649">
                  <c:v>40706</c:v>
                </c:pt>
                <c:pt idx="650">
                  <c:v>40707</c:v>
                </c:pt>
                <c:pt idx="651">
                  <c:v>40708</c:v>
                </c:pt>
                <c:pt idx="652">
                  <c:v>40709</c:v>
                </c:pt>
                <c:pt idx="653">
                  <c:v>40710</c:v>
                </c:pt>
                <c:pt idx="654">
                  <c:v>40711</c:v>
                </c:pt>
                <c:pt idx="655">
                  <c:v>40712</c:v>
                </c:pt>
                <c:pt idx="656">
                  <c:v>40713</c:v>
                </c:pt>
                <c:pt idx="657">
                  <c:v>40714</c:v>
                </c:pt>
                <c:pt idx="658">
                  <c:v>40715</c:v>
                </c:pt>
                <c:pt idx="659">
                  <c:v>40716</c:v>
                </c:pt>
                <c:pt idx="660">
                  <c:v>40717</c:v>
                </c:pt>
                <c:pt idx="661">
                  <c:v>40718</c:v>
                </c:pt>
                <c:pt idx="662">
                  <c:v>40719</c:v>
                </c:pt>
                <c:pt idx="663">
                  <c:v>40720</c:v>
                </c:pt>
                <c:pt idx="664">
                  <c:v>40721</c:v>
                </c:pt>
                <c:pt idx="665">
                  <c:v>40722</c:v>
                </c:pt>
                <c:pt idx="666">
                  <c:v>40723</c:v>
                </c:pt>
                <c:pt idx="667">
                  <c:v>40724</c:v>
                </c:pt>
                <c:pt idx="668">
                  <c:v>40725</c:v>
                </c:pt>
                <c:pt idx="669">
                  <c:v>40726</c:v>
                </c:pt>
                <c:pt idx="670">
                  <c:v>40727</c:v>
                </c:pt>
                <c:pt idx="671">
                  <c:v>40728</c:v>
                </c:pt>
                <c:pt idx="672">
                  <c:v>40729</c:v>
                </c:pt>
                <c:pt idx="673">
                  <c:v>40730</c:v>
                </c:pt>
                <c:pt idx="674">
                  <c:v>40731</c:v>
                </c:pt>
                <c:pt idx="675">
                  <c:v>40732</c:v>
                </c:pt>
                <c:pt idx="676">
                  <c:v>40733</c:v>
                </c:pt>
                <c:pt idx="677">
                  <c:v>40734</c:v>
                </c:pt>
                <c:pt idx="678">
                  <c:v>40735</c:v>
                </c:pt>
                <c:pt idx="679">
                  <c:v>40736</c:v>
                </c:pt>
                <c:pt idx="680">
                  <c:v>40737</c:v>
                </c:pt>
                <c:pt idx="681">
                  <c:v>40738</c:v>
                </c:pt>
                <c:pt idx="682">
                  <c:v>40739</c:v>
                </c:pt>
                <c:pt idx="683">
                  <c:v>40740</c:v>
                </c:pt>
                <c:pt idx="684">
                  <c:v>40741</c:v>
                </c:pt>
                <c:pt idx="685">
                  <c:v>40742</c:v>
                </c:pt>
                <c:pt idx="686">
                  <c:v>40743</c:v>
                </c:pt>
                <c:pt idx="687">
                  <c:v>40744</c:v>
                </c:pt>
                <c:pt idx="688">
                  <c:v>40745</c:v>
                </c:pt>
                <c:pt idx="689">
                  <c:v>40746</c:v>
                </c:pt>
                <c:pt idx="690">
                  <c:v>40747</c:v>
                </c:pt>
                <c:pt idx="691">
                  <c:v>40748</c:v>
                </c:pt>
                <c:pt idx="692">
                  <c:v>40749</c:v>
                </c:pt>
                <c:pt idx="693">
                  <c:v>40750</c:v>
                </c:pt>
                <c:pt idx="694">
                  <c:v>40751</c:v>
                </c:pt>
                <c:pt idx="695">
                  <c:v>40752</c:v>
                </c:pt>
                <c:pt idx="696">
                  <c:v>40753</c:v>
                </c:pt>
                <c:pt idx="697">
                  <c:v>40754</c:v>
                </c:pt>
                <c:pt idx="698">
                  <c:v>40755</c:v>
                </c:pt>
                <c:pt idx="699">
                  <c:v>40756</c:v>
                </c:pt>
                <c:pt idx="700">
                  <c:v>40757</c:v>
                </c:pt>
                <c:pt idx="701">
                  <c:v>40758</c:v>
                </c:pt>
                <c:pt idx="702">
                  <c:v>40759</c:v>
                </c:pt>
                <c:pt idx="703">
                  <c:v>40760</c:v>
                </c:pt>
                <c:pt idx="704">
                  <c:v>40761</c:v>
                </c:pt>
                <c:pt idx="705">
                  <c:v>40762</c:v>
                </c:pt>
                <c:pt idx="706">
                  <c:v>40763</c:v>
                </c:pt>
                <c:pt idx="707">
                  <c:v>40764</c:v>
                </c:pt>
                <c:pt idx="708">
                  <c:v>40765</c:v>
                </c:pt>
                <c:pt idx="709">
                  <c:v>40766</c:v>
                </c:pt>
                <c:pt idx="710">
                  <c:v>40767</c:v>
                </c:pt>
                <c:pt idx="711">
                  <c:v>40768</c:v>
                </c:pt>
                <c:pt idx="712">
                  <c:v>40769</c:v>
                </c:pt>
                <c:pt idx="713">
                  <c:v>40770</c:v>
                </c:pt>
                <c:pt idx="714">
                  <c:v>40771</c:v>
                </c:pt>
                <c:pt idx="715">
                  <c:v>40772</c:v>
                </c:pt>
                <c:pt idx="716">
                  <c:v>40773</c:v>
                </c:pt>
                <c:pt idx="717">
                  <c:v>40774</c:v>
                </c:pt>
                <c:pt idx="718">
                  <c:v>40775</c:v>
                </c:pt>
                <c:pt idx="719">
                  <c:v>40776</c:v>
                </c:pt>
                <c:pt idx="720">
                  <c:v>40777</c:v>
                </c:pt>
                <c:pt idx="721">
                  <c:v>40778</c:v>
                </c:pt>
                <c:pt idx="722">
                  <c:v>40779</c:v>
                </c:pt>
                <c:pt idx="723">
                  <c:v>40780</c:v>
                </c:pt>
                <c:pt idx="724">
                  <c:v>40781</c:v>
                </c:pt>
                <c:pt idx="725">
                  <c:v>40782</c:v>
                </c:pt>
                <c:pt idx="726">
                  <c:v>40783</c:v>
                </c:pt>
                <c:pt idx="727">
                  <c:v>40784</c:v>
                </c:pt>
                <c:pt idx="728">
                  <c:v>40785</c:v>
                </c:pt>
                <c:pt idx="729">
                  <c:v>40786</c:v>
                </c:pt>
                <c:pt idx="730">
                  <c:v>40787</c:v>
                </c:pt>
                <c:pt idx="731">
                  <c:v>40788</c:v>
                </c:pt>
                <c:pt idx="732">
                  <c:v>40789</c:v>
                </c:pt>
                <c:pt idx="733">
                  <c:v>40790</c:v>
                </c:pt>
                <c:pt idx="734">
                  <c:v>40791</c:v>
                </c:pt>
                <c:pt idx="735">
                  <c:v>40792</c:v>
                </c:pt>
                <c:pt idx="736">
                  <c:v>40793</c:v>
                </c:pt>
                <c:pt idx="737">
                  <c:v>40794</c:v>
                </c:pt>
                <c:pt idx="738">
                  <c:v>40795</c:v>
                </c:pt>
                <c:pt idx="739">
                  <c:v>40796</c:v>
                </c:pt>
                <c:pt idx="740">
                  <c:v>40797</c:v>
                </c:pt>
                <c:pt idx="741">
                  <c:v>40798</c:v>
                </c:pt>
                <c:pt idx="742">
                  <c:v>40799</c:v>
                </c:pt>
                <c:pt idx="743">
                  <c:v>40800</c:v>
                </c:pt>
                <c:pt idx="744">
                  <c:v>40801</c:v>
                </c:pt>
                <c:pt idx="745">
                  <c:v>40802</c:v>
                </c:pt>
                <c:pt idx="746">
                  <c:v>40803</c:v>
                </c:pt>
                <c:pt idx="747">
                  <c:v>40804</c:v>
                </c:pt>
                <c:pt idx="748">
                  <c:v>40805</c:v>
                </c:pt>
                <c:pt idx="749">
                  <c:v>40806</c:v>
                </c:pt>
                <c:pt idx="750">
                  <c:v>40807</c:v>
                </c:pt>
                <c:pt idx="751">
                  <c:v>40808</c:v>
                </c:pt>
                <c:pt idx="752">
                  <c:v>40809</c:v>
                </c:pt>
                <c:pt idx="753">
                  <c:v>40810</c:v>
                </c:pt>
                <c:pt idx="754">
                  <c:v>40811</c:v>
                </c:pt>
                <c:pt idx="755">
                  <c:v>40812</c:v>
                </c:pt>
                <c:pt idx="756">
                  <c:v>40813</c:v>
                </c:pt>
                <c:pt idx="757">
                  <c:v>40814</c:v>
                </c:pt>
                <c:pt idx="758">
                  <c:v>40815</c:v>
                </c:pt>
                <c:pt idx="759">
                  <c:v>40816</c:v>
                </c:pt>
                <c:pt idx="760">
                  <c:v>40817</c:v>
                </c:pt>
                <c:pt idx="761">
                  <c:v>40818</c:v>
                </c:pt>
                <c:pt idx="762">
                  <c:v>40819</c:v>
                </c:pt>
                <c:pt idx="763">
                  <c:v>40820</c:v>
                </c:pt>
                <c:pt idx="764">
                  <c:v>40821</c:v>
                </c:pt>
                <c:pt idx="765">
                  <c:v>40822</c:v>
                </c:pt>
                <c:pt idx="766">
                  <c:v>40823</c:v>
                </c:pt>
                <c:pt idx="767">
                  <c:v>40824</c:v>
                </c:pt>
                <c:pt idx="768">
                  <c:v>40825</c:v>
                </c:pt>
                <c:pt idx="769">
                  <c:v>40826</c:v>
                </c:pt>
                <c:pt idx="770">
                  <c:v>40827</c:v>
                </c:pt>
                <c:pt idx="771">
                  <c:v>40828</c:v>
                </c:pt>
                <c:pt idx="772">
                  <c:v>40829</c:v>
                </c:pt>
                <c:pt idx="773">
                  <c:v>40830</c:v>
                </c:pt>
                <c:pt idx="774">
                  <c:v>40831</c:v>
                </c:pt>
                <c:pt idx="775">
                  <c:v>40832</c:v>
                </c:pt>
                <c:pt idx="776">
                  <c:v>40833</c:v>
                </c:pt>
                <c:pt idx="777">
                  <c:v>40834</c:v>
                </c:pt>
                <c:pt idx="778">
                  <c:v>40835</c:v>
                </c:pt>
                <c:pt idx="779">
                  <c:v>40836</c:v>
                </c:pt>
                <c:pt idx="780">
                  <c:v>40837</c:v>
                </c:pt>
                <c:pt idx="781">
                  <c:v>40838</c:v>
                </c:pt>
                <c:pt idx="782">
                  <c:v>40839</c:v>
                </c:pt>
                <c:pt idx="783">
                  <c:v>40840</c:v>
                </c:pt>
                <c:pt idx="784">
                  <c:v>40841</c:v>
                </c:pt>
                <c:pt idx="785">
                  <c:v>40842</c:v>
                </c:pt>
                <c:pt idx="786">
                  <c:v>40843</c:v>
                </c:pt>
                <c:pt idx="787">
                  <c:v>40844</c:v>
                </c:pt>
                <c:pt idx="788">
                  <c:v>40845</c:v>
                </c:pt>
                <c:pt idx="789">
                  <c:v>40846</c:v>
                </c:pt>
                <c:pt idx="790">
                  <c:v>40847</c:v>
                </c:pt>
                <c:pt idx="791">
                  <c:v>40848</c:v>
                </c:pt>
                <c:pt idx="792">
                  <c:v>40849</c:v>
                </c:pt>
                <c:pt idx="793">
                  <c:v>40850</c:v>
                </c:pt>
                <c:pt idx="794">
                  <c:v>40851</c:v>
                </c:pt>
                <c:pt idx="795">
                  <c:v>40852</c:v>
                </c:pt>
                <c:pt idx="796">
                  <c:v>40853</c:v>
                </c:pt>
                <c:pt idx="797">
                  <c:v>40854</c:v>
                </c:pt>
                <c:pt idx="798">
                  <c:v>40855</c:v>
                </c:pt>
                <c:pt idx="799">
                  <c:v>40856</c:v>
                </c:pt>
                <c:pt idx="800">
                  <c:v>40857</c:v>
                </c:pt>
                <c:pt idx="801">
                  <c:v>40858</c:v>
                </c:pt>
                <c:pt idx="802">
                  <c:v>40859</c:v>
                </c:pt>
                <c:pt idx="803">
                  <c:v>40860</c:v>
                </c:pt>
                <c:pt idx="804">
                  <c:v>40861</c:v>
                </c:pt>
                <c:pt idx="805">
                  <c:v>40862</c:v>
                </c:pt>
                <c:pt idx="806">
                  <c:v>40863</c:v>
                </c:pt>
                <c:pt idx="807">
                  <c:v>40864</c:v>
                </c:pt>
                <c:pt idx="808">
                  <c:v>40865</c:v>
                </c:pt>
                <c:pt idx="809">
                  <c:v>40866</c:v>
                </c:pt>
                <c:pt idx="810">
                  <c:v>40867</c:v>
                </c:pt>
                <c:pt idx="811">
                  <c:v>40868</c:v>
                </c:pt>
                <c:pt idx="812">
                  <c:v>40869</c:v>
                </c:pt>
                <c:pt idx="813">
                  <c:v>40870</c:v>
                </c:pt>
                <c:pt idx="814">
                  <c:v>40871</c:v>
                </c:pt>
                <c:pt idx="815">
                  <c:v>40872</c:v>
                </c:pt>
                <c:pt idx="816">
                  <c:v>40873</c:v>
                </c:pt>
                <c:pt idx="817">
                  <c:v>40874</c:v>
                </c:pt>
                <c:pt idx="818">
                  <c:v>40875</c:v>
                </c:pt>
                <c:pt idx="819">
                  <c:v>40876</c:v>
                </c:pt>
                <c:pt idx="820">
                  <c:v>40877</c:v>
                </c:pt>
                <c:pt idx="821">
                  <c:v>40878</c:v>
                </c:pt>
                <c:pt idx="822">
                  <c:v>40879</c:v>
                </c:pt>
                <c:pt idx="823">
                  <c:v>40880</c:v>
                </c:pt>
                <c:pt idx="824">
                  <c:v>40881</c:v>
                </c:pt>
                <c:pt idx="825">
                  <c:v>40882</c:v>
                </c:pt>
                <c:pt idx="826">
                  <c:v>40883</c:v>
                </c:pt>
                <c:pt idx="827">
                  <c:v>40884</c:v>
                </c:pt>
                <c:pt idx="828">
                  <c:v>40885</c:v>
                </c:pt>
                <c:pt idx="829">
                  <c:v>40886</c:v>
                </c:pt>
                <c:pt idx="830">
                  <c:v>40887</c:v>
                </c:pt>
                <c:pt idx="831">
                  <c:v>40888</c:v>
                </c:pt>
                <c:pt idx="832">
                  <c:v>40889</c:v>
                </c:pt>
                <c:pt idx="833">
                  <c:v>40890</c:v>
                </c:pt>
                <c:pt idx="834">
                  <c:v>40891</c:v>
                </c:pt>
                <c:pt idx="835">
                  <c:v>40892</c:v>
                </c:pt>
                <c:pt idx="836">
                  <c:v>40893</c:v>
                </c:pt>
                <c:pt idx="837">
                  <c:v>40894</c:v>
                </c:pt>
                <c:pt idx="838">
                  <c:v>40895</c:v>
                </c:pt>
                <c:pt idx="839">
                  <c:v>40896</c:v>
                </c:pt>
                <c:pt idx="840">
                  <c:v>40897</c:v>
                </c:pt>
                <c:pt idx="841">
                  <c:v>40898</c:v>
                </c:pt>
                <c:pt idx="842">
                  <c:v>40899</c:v>
                </c:pt>
                <c:pt idx="843">
                  <c:v>40900</c:v>
                </c:pt>
                <c:pt idx="844">
                  <c:v>40901</c:v>
                </c:pt>
                <c:pt idx="845">
                  <c:v>40902</c:v>
                </c:pt>
                <c:pt idx="846">
                  <c:v>40903</c:v>
                </c:pt>
                <c:pt idx="847">
                  <c:v>40904</c:v>
                </c:pt>
                <c:pt idx="848">
                  <c:v>40905</c:v>
                </c:pt>
                <c:pt idx="849">
                  <c:v>40906</c:v>
                </c:pt>
                <c:pt idx="850">
                  <c:v>40907</c:v>
                </c:pt>
                <c:pt idx="851">
                  <c:v>40908</c:v>
                </c:pt>
                <c:pt idx="852">
                  <c:v>40909</c:v>
                </c:pt>
                <c:pt idx="853">
                  <c:v>40910</c:v>
                </c:pt>
                <c:pt idx="854">
                  <c:v>40911</c:v>
                </c:pt>
                <c:pt idx="855">
                  <c:v>40912</c:v>
                </c:pt>
                <c:pt idx="856">
                  <c:v>40913</c:v>
                </c:pt>
                <c:pt idx="857">
                  <c:v>40914</c:v>
                </c:pt>
                <c:pt idx="858">
                  <c:v>40915</c:v>
                </c:pt>
                <c:pt idx="859">
                  <c:v>40916</c:v>
                </c:pt>
                <c:pt idx="860">
                  <c:v>40917</c:v>
                </c:pt>
                <c:pt idx="861">
                  <c:v>40918</c:v>
                </c:pt>
                <c:pt idx="862">
                  <c:v>40919</c:v>
                </c:pt>
                <c:pt idx="863">
                  <c:v>40920</c:v>
                </c:pt>
                <c:pt idx="864">
                  <c:v>40921</c:v>
                </c:pt>
                <c:pt idx="865">
                  <c:v>40922</c:v>
                </c:pt>
                <c:pt idx="866">
                  <c:v>40923</c:v>
                </c:pt>
                <c:pt idx="867">
                  <c:v>40924</c:v>
                </c:pt>
                <c:pt idx="868">
                  <c:v>40925</c:v>
                </c:pt>
                <c:pt idx="869">
                  <c:v>40926</c:v>
                </c:pt>
                <c:pt idx="870">
                  <c:v>40927</c:v>
                </c:pt>
                <c:pt idx="871">
                  <c:v>40928</c:v>
                </c:pt>
                <c:pt idx="872">
                  <c:v>40929</c:v>
                </c:pt>
                <c:pt idx="873">
                  <c:v>40930</c:v>
                </c:pt>
                <c:pt idx="874">
                  <c:v>40931</c:v>
                </c:pt>
                <c:pt idx="875">
                  <c:v>40932</c:v>
                </c:pt>
                <c:pt idx="876">
                  <c:v>40933</c:v>
                </c:pt>
                <c:pt idx="877">
                  <c:v>40934</c:v>
                </c:pt>
                <c:pt idx="878">
                  <c:v>40935</c:v>
                </c:pt>
                <c:pt idx="879">
                  <c:v>40936</c:v>
                </c:pt>
                <c:pt idx="880">
                  <c:v>40937</c:v>
                </c:pt>
                <c:pt idx="881">
                  <c:v>40938</c:v>
                </c:pt>
                <c:pt idx="882">
                  <c:v>40939</c:v>
                </c:pt>
                <c:pt idx="883">
                  <c:v>40940</c:v>
                </c:pt>
                <c:pt idx="884">
                  <c:v>40941</c:v>
                </c:pt>
                <c:pt idx="885">
                  <c:v>40942</c:v>
                </c:pt>
                <c:pt idx="886">
                  <c:v>40943</c:v>
                </c:pt>
                <c:pt idx="887">
                  <c:v>40944</c:v>
                </c:pt>
                <c:pt idx="888">
                  <c:v>40945</c:v>
                </c:pt>
                <c:pt idx="889">
                  <c:v>40946</c:v>
                </c:pt>
                <c:pt idx="890">
                  <c:v>40947</c:v>
                </c:pt>
                <c:pt idx="891">
                  <c:v>40948</c:v>
                </c:pt>
                <c:pt idx="892">
                  <c:v>40949</c:v>
                </c:pt>
                <c:pt idx="893">
                  <c:v>40950</c:v>
                </c:pt>
                <c:pt idx="894">
                  <c:v>40951</c:v>
                </c:pt>
                <c:pt idx="895">
                  <c:v>40952</c:v>
                </c:pt>
                <c:pt idx="896">
                  <c:v>40953</c:v>
                </c:pt>
                <c:pt idx="897">
                  <c:v>40954</c:v>
                </c:pt>
                <c:pt idx="898">
                  <c:v>40955</c:v>
                </c:pt>
                <c:pt idx="899">
                  <c:v>40956</c:v>
                </c:pt>
                <c:pt idx="900">
                  <c:v>40957</c:v>
                </c:pt>
                <c:pt idx="901">
                  <c:v>40958</c:v>
                </c:pt>
                <c:pt idx="902">
                  <c:v>40959</c:v>
                </c:pt>
                <c:pt idx="903">
                  <c:v>40960</c:v>
                </c:pt>
                <c:pt idx="904">
                  <c:v>40961</c:v>
                </c:pt>
                <c:pt idx="905">
                  <c:v>40962</c:v>
                </c:pt>
                <c:pt idx="906">
                  <c:v>40963</c:v>
                </c:pt>
                <c:pt idx="907">
                  <c:v>40964</c:v>
                </c:pt>
                <c:pt idx="908">
                  <c:v>40965</c:v>
                </c:pt>
                <c:pt idx="909">
                  <c:v>40966</c:v>
                </c:pt>
                <c:pt idx="910">
                  <c:v>40967</c:v>
                </c:pt>
                <c:pt idx="911">
                  <c:v>40968</c:v>
                </c:pt>
                <c:pt idx="912">
                  <c:v>40969</c:v>
                </c:pt>
                <c:pt idx="913">
                  <c:v>40970</c:v>
                </c:pt>
                <c:pt idx="914">
                  <c:v>40971</c:v>
                </c:pt>
                <c:pt idx="915">
                  <c:v>40972</c:v>
                </c:pt>
                <c:pt idx="916">
                  <c:v>40973</c:v>
                </c:pt>
                <c:pt idx="917">
                  <c:v>40974</c:v>
                </c:pt>
                <c:pt idx="918">
                  <c:v>40975</c:v>
                </c:pt>
                <c:pt idx="919">
                  <c:v>40976</c:v>
                </c:pt>
                <c:pt idx="920">
                  <c:v>40977</c:v>
                </c:pt>
                <c:pt idx="921">
                  <c:v>40978</c:v>
                </c:pt>
                <c:pt idx="922">
                  <c:v>40979</c:v>
                </c:pt>
                <c:pt idx="923">
                  <c:v>40980</c:v>
                </c:pt>
                <c:pt idx="924">
                  <c:v>40981</c:v>
                </c:pt>
                <c:pt idx="925">
                  <c:v>40982</c:v>
                </c:pt>
                <c:pt idx="926">
                  <c:v>40983</c:v>
                </c:pt>
                <c:pt idx="927">
                  <c:v>40984</c:v>
                </c:pt>
                <c:pt idx="928">
                  <c:v>40985</c:v>
                </c:pt>
                <c:pt idx="929">
                  <c:v>40986</c:v>
                </c:pt>
                <c:pt idx="930">
                  <c:v>40987</c:v>
                </c:pt>
                <c:pt idx="931">
                  <c:v>40988</c:v>
                </c:pt>
                <c:pt idx="932">
                  <c:v>40989</c:v>
                </c:pt>
                <c:pt idx="933">
                  <c:v>40990</c:v>
                </c:pt>
                <c:pt idx="934">
                  <c:v>40991</c:v>
                </c:pt>
                <c:pt idx="935">
                  <c:v>40992</c:v>
                </c:pt>
                <c:pt idx="936">
                  <c:v>40993</c:v>
                </c:pt>
                <c:pt idx="937">
                  <c:v>40994</c:v>
                </c:pt>
                <c:pt idx="938">
                  <c:v>40995</c:v>
                </c:pt>
                <c:pt idx="939">
                  <c:v>40996</c:v>
                </c:pt>
                <c:pt idx="940">
                  <c:v>40997</c:v>
                </c:pt>
                <c:pt idx="941">
                  <c:v>40998</c:v>
                </c:pt>
                <c:pt idx="942">
                  <c:v>40999</c:v>
                </c:pt>
                <c:pt idx="943">
                  <c:v>41000</c:v>
                </c:pt>
                <c:pt idx="944">
                  <c:v>41001</c:v>
                </c:pt>
                <c:pt idx="945">
                  <c:v>41002</c:v>
                </c:pt>
                <c:pt idx="946">
                  <c:v>41003</c:v>
                </c:pt>
                <c:pt idx="947">
                  <c:v>41004</c:v>
                </c:pt>
                <c:pt idx="948">
                  <c:v>41005</c:v>
                </c:pt>
                <c:pt idx="949">
                  <c:v>41006</c:v>
                </c:pt>
                <c:pt idx="950">
                  <c:v>41007</c:v>
                </c:pt>
                <c:pt idx="951">
                  <c:v>41008</c:v>
                </c:pt>
                <c:pt idx="952">
                  <c:v>41009</c:v>
                </c:pt>
                <c:pt idx="953">
                  <c:v>41010</c:v>
                </c:pt>
                <c:pt idx="954">
                  <c:v>41011</c:v>
                </c:pt>
                <c:pt idx="955">
                  <c:v>41012</c:v>
                </c:pt>
                <c:pt idx="956">
                  <c:v>41013</c:v>
                </c:pt>
                <c:pt idx="957">
                  <c:v>41014</c:v>
                </c:pt>
                <c:pt idx="958">
                  <c:v>41015</c:v>
                </c:pt>
                <c:pt idx="959">
                  <c:v>41016</c:v>
                </c:pt>
                <c:pt idx="960">
                  <c:v>41017</c:v>
                </c:pt>
                <c:pt idx="961">
                  <c:v>41018</c:v>
                </c:pt>
                <c:pt idx="962">
                  <c:v>41019</c:v>
                </c:pt>
                <c:pt idx="963">
                  <c:v>41020</c:v>
                </c:pt>
                <c:pt idx="964">
                  <c:v>41021</c:v>
                </c:pt>
                <c:pt idx="965">
                  <c:v>41022</c:v>
                </c:pt>
                <c:pt idx="966">
                  <c:v>41023</c:v>
                </c:pt>
                <c:pt idx="967">
                  <c:v>41024</c:v>
                </c:pt>
                <c:pt idx="968">
                  <c:v>41025</c:v>
                </c:pt>
                <c:pt idx="969">
                  <c:v>41026</c:v>
                </c:pt>
                <c:pt idx="970">
                  <c:v>41027</c:v>
                </c:pt>
                <c:pt idx="971">
                  <c:v>41028</c:v>
                </c:pt>
                <c:pt idx="972">
                  <c:v>41029</c:v>
                </c:pt>
                <c:pt idx="973">
                  <c:v>41030</c:v>
                </c:pt>
                <c:pt idx="974">
                  <c:v>41031</c:v>
                </c:pt>
                <c:pt idx="975">
                  <c:v>41032</c:v>
                </c:pt>
                <c:pt idx="976">
                  <c:v>41033</c:v>
                </c:pt>
                <c:pt idx="977">
                  <c:v>41034</c:v>
                </c:pt>
                <c:pt idx="978">
                  <c:v>41035</c:v>
                </c:pt>
                <c:pt idx="979">
                  <c:v>41036</c:v>
                </c:pt>
                <c:pt idx="980">
                  <c:v>41037</c:v>
                </c:pt>
                <c:pt idx="981">
                  <c:v>41038</c:v>
                </c:pt>
                <c:pt idx="982">
                  <c:v>41039</c:v>
                </c:pt>
                <c:pt idx="983">
                  <c:v>41040</c:v>
                </c:pt>
                <c:pt idx="984">
                  <c:v>41041</c:v>
                </c:pt>
                <c:pt idx="985">
                  <c:v>41042</c:v>
                </c:pt>
                <c:pt idx="986">
                  <c:v>41043</c:v>
                </c:pt>
                <c:pt idx="987">
                  <c:v>41044</c:v>
                </c:pt>
                <c:pt idx="988">
                  <c:v>41045</c:v>
                </c:pt>
                <c:pt idx="989">
                  <c:v>41046</c:v>
                </c:pt>
                <c:pt idx="990">
                  <c:v>41047</c:v>
                </c:pt>
                <c:pt idx="991">
                  <c:v>41048</c:v>
                </c:pt>
                <c:pt idx="992">
                  <c:v>41049</c:v>
                </c:pt>
                <c:pt idx="993">
                  <c:v>41050</c:v>
                </c:pt>
                <c:pt idx="994">
                  <c:v>41051</c:v>
                </c:pt>
                <c:pt idx="995">
                  <c:v>41052</c:v>
                </c:pt>
                <c:pt idx="996">
                  <c:v>41053</c:v>
                </c:pt>
                <c:pt idx="997">
                  <c:v>41054</c:v>
                </c:pt>
                <c:pt idx="998">
                  <c:v>41055</c:v>
                </c:pt>
                <c:pt idx="999">
                  <c:v>41056</c:v>
                </c:pt>
                <c:pt idx="1000">
                  <c:v>41057</c:v>
                </c:pt>
                <c:pt idx="1001">
                  <c:v>41058</c:v>
                </c:pt>
                <c:pt idx="1002">
                  <c:v>41059</c:v>
                </c:pt>
                <c:pt idx="1003">
                  <c:v>41060</c:v>
                </c:pt>
                <c:pt idx="1004">
                  <c:v>41061</c:v>
                </c:pt>
                <c:pt idx="1005">
                  <c:v>41062</c:v>
                </c:pt>
                <c:pt idx="1006">
                  <c:v>41063</c:v>
                </c:pt>
                <c:pt idx="1007">
                  <c:v>41064</c:v>
                </c:pt>
                <c:pt idx="1008">
                  <c:v>41065</c:v>
                </c:pt>
                <c:pt idx="1009">
                  <c:v>41066</c:v>
                </c:pt>
                <c:pt idx="1010">
                  <c:v>41067</c:v>
                </c:pt>
                <c:pt idx="1011">
                  <c:v>41068</c:v>
                </c:pt>
                <c:pt idx="1012">
                  <c:v>41069</c:v>
                </c:pt>
                <c:pt idx="1013">
                  <c:v>41070</c:v>
                </c:pt>
                <c:pt idx="1014">
                  <c:v>41071</c:v>
                </c:pt>
                <c:pt idx="1015">
                  <c:v>41072</c:v>
                </c:pt>
                <c:pt idx="1016">
                  <c:v>41073</c:v>
                </c:pt>
                <c:pt idx="1017">
                  <c:v>41074</c:v>
                </c:pt>
                <c:pt idx="1018">
                  <c:v>41075</c:v>
                </c:pt>
                <c:pt idx="1019">
                  <c:v>41076</c:v>
                </c:pt>
                <c:pt idx="1020">
                  <c:v>41077</c:v>
                </c:pt>
                <c:pt idx="1021">
                  <c:v>41078</c:v>
                </c:pt>
                <c:pt idx="1022">
                  <c:v>41079</c:v>
                </c:pt>
                <c:pt idx="1023">
                  <c:v>41080</c:v>
                </c:pt>
                <c:pt idx="1024">
                  <c:v>41081</c:v>
                </c:pt>
                <c:pt idx="1025">
                  <c:v>41082</c:v>
                </c:pt>
                <c:pt idx="1026">
                  <c:v>41083</c:v>
                </c:pt>
                <c:pt idx="1027">
                  <c:v>41084</c:v>
                </c:pt>
                <c:pt idx="1028">
                  <c:v>41085</c:v>
                </c:pt>
                <c:pt idx="1029">
                  <c:v>41086</c:v>
                </c:pt>
                <c:pt idx="1030">
                  <c:v>41087</c:v>
                </c:pt>
                <c:pt idx="1031">
                  <c:v>41088</c:v>
                </c:pt>
                <c:pt idx="1032">
                  <c:v>41089</c:v>
                </c:pt>
                <c:pt idx="1033">
                  <c:v>41090</c:v>
                </c:pt>
                <c:pt idx="1034">
                  <c:v>41091</c:v>
                </c:pt>
                <c:pt idx="1035">
                  <c:v>41092</c:v>
                </c:pt>
                <c:pt idx="1036">
                  <c:v>41093</c:v>
                </c:pt>
                <c:pt idx="1037">
                  <c:v>41094</c:v>
                </c:pt>
                <c:pt idx="1038">
                  <c:v>41095</c:v>
                </c:pt>
                <c:pt idx="1039">
                  <c:v>41096</c:v>
                </c:pt>
                <c:pt idx="1040">
                  <c:v>41097</c:v>
                </c:pt>
                <c:pt idx="1041">
                  <c:v>41098</c:v>
                </c:pt>
                <c:pt idx="1042">
                  <c:v>41099</c:v>
                </c:pt>
                <c:pt idx="1043">
                  <c:v>41100</c:v>
                </c:pt>
                <c:pt idx="1044">
                  <c:v>41101</c:v>
                </c:pt>
                <c:pt idx="1045">
                  <c:v>41102</c:v>
                </c:pt>
                <c:pt idx="1046">
                  <c:v>41103</c:v>
                </c:pt>
                <c:pt idx="1047">
                  <c:v>41104</c:v>
                </c:pt>
                <c:pt idx="1048">
                  <c:v>41105</c:v>
                </c:pt>
                <c:pt idx="1049">
                  <c:v>41106</c:v>
                </c:pt>
                <c:pt idx="1050">
                  <c:v>41107</c:v>
                </c:pt>
                <c:pt idx="1051">
                  <c:v>41108</c:v>
                </c:pt>
                <c:pt idx="1052">
                  <c:v>41109</c:v>
                </c:pt>
                <c:pt idx="1053">
                  <c:v>41110</c:v>
                </c:pt>
                <c:pt idx="1054">
                  <c:v>41111</c:v>
                </c:pt>
                <c:pt idx="1055">
                  <c:v>41112</c:v>
                </c:pt>
                <c:pt idx="1056">
                  <c:v>41113</c:v>
                </c:pt>
                <c:pt idx="1057">
                  <c:v>41114</c:v>
                </c:pt>
                <c:pt idx="1058">
                  <c:v>41115</c:v>
                </c:pt>
                <c:pt idx="1059">
                  <c:v>41116</c:v>
                </c:pt>
                <c:pt idx="1060">
                  <c:v>41117</c:v>
                </c:pt>
                <c:pt idx="1061">
                  <c:v>41118</c:v>
                </c:pt>
                <c:pt idx="1062">
                  <c:v>41119</c:v>
                </c:pt>
                <c:pt idx="1063">
                  <c:v>41120</c:v>
                </c:pt>
                <c:pt idx="1064">
                  <c:v>41121</c:v>
                </c:pt>
                <c:pt idx="1065">
                  <c:v>41122</c:v>
                </c:pt>
                <c:pt idx="1066">
                  <c:v>41123</c:v>
                </c:pt>
                <c:pt idx="1067">
                  <c:v>41124</c:v>
                </c:pt>
                <c:pt idx="1068">
                  <c:v>41125</c:v>
                </c:pt>
                <c:pt idx="1069">
                  <c:v>41126</c:v>
                </c:pt>
                <c:pt idx="1070">
                  <c:v>41127</c:v>
                </c:pt>
                <c:pt idx="1071">
                  <c:v>41128</c:v>
                </c:pt>
                <c:pt idx="1072">
                  <c:v>41129</c:v>
                </c:pt>
                <c:pt idx="1073">
                  <c:v>41130</c:v>
                </c:pt>
                <c:pt idx="1074">
                  <c:v>41131</c:v>
                </c:pt>
                <c:pt idx="1075">
                  <c:v>41132</c:v>
                </c:pt>
                <c:pt idx="1076">
                  <c:v>41133</c:v>
                </c:pt>
                <c:pt idx="1077">
                  <c:v>41134</c:v>
                </c:pt>
                <c:pt idx="1078">
                  <c:v>41135</c:v>
                </c:pt>
                <c:pt idx="1079">
                  <c:v>41136</c:v>
                </c:pt>
                <c:pt idx="1080">
                  <c:v>41137</c:v>
                </c:pt>
                <c:pt idx="1081">
                  <c:v>41138</c:v>
                </c:pt>
                <c:pt idx="1082">
                  <c:v>41139</c:v>
                </c:pt>
                <c:pt idx="1083">
                  <c:v>41140</c:v>
                </c:pt>
                <c:pt idx="1084">
                  <c:v>41141</c:v>
                </c:pt>
                <c:pt idx="1085">
                  <c:v>41142</c:v>
                </c:pt>
                <c:pt idx="1086">
                  <c:v>41143</c:v>
                </c:pt>
                <c:pt idx="1087">
                  <c:v>41144</c:v>
                </c:pt>
                <c:pt idx="1088">
                  <c:v>41145</c:v>
                </c:pt>
                <c:pt idx="1089">
                  <c:v>41146</c:v>
                </c:pt>
                <c:pt idx="1090">
                  <c:v>41147</c:v>
                </c:pt>
                <c:pt idx="1091">
                  <c:v>41148</c:v>
                </c:pt>
                <c:pt idx="1092">
                  <c:v>41149</c:v>
                </c:pt>
                <c:pt idx="1093">
                  <c:v>41150</c:v>
                </c:pt>
                <c:pt idx="1094">
                  <c:v>41151</c:v>
                </c:pt>
                <c:pt idx="1095">
                  <c:v>41152</c:v>
                </c:pt>
                <c:pt idx="1096">
                  <c:v>41153</c:v>
                </c:pt>
                <c:pt idx="1097">
                  <c:v>41154</c:v>
                </c:pt>
                <c:pt idx="1098">
                  <c:v>41155</c:v>
                </c:pt>
                <c:pt idx="1099">
                  <c:v>41156</c:v>
                </c:pt>
                <c:pt idx="1100">
                  <c:v>41157</c:v>
                </c:pt>
                <c:pt idx="1101">
                  <c:v>41158</c:v>
                </c:pt>
                <c:pt idx="1102">
                  <c:v>41159</c:v>
                </c:pt>
                <c:pt idx="1103">
                  <c:v>41160</c:v>
                </c:pt>
                <c:pt idx="1104">
                  <c:v>41161</c:v>
                </c:pt>
                <c:pt idx="1105">
                  <c:v>41162</c:v>
                </c:pt>
                <c:pt idx="1106">
                  <c:v>41163</c:v>
                </c:pt>
                <c:pt idx="1107">
                  <c:v>41164</c:v>
                </c:pt>
                <c:pt idx="1108">
                  <c:v>41165</c:v>
                </c:pt>
                <c:pt idx="1109">
                  <c:v>41166</c:v>
                </c:pt>
                <c:pt idx="1110">
                  <c:v>41167</c:v>
                </c:pt>
                <c:pt idx="1111">
                  <c:v>41168</c:v>
                </c:pt>
                <c:pt idx="1112">
                  <c:v>41169</c:v>
                </c:pt>
                <c:pt idx="1113">
                  <c:v>41170</c:v>
                </c:pt>
                <c:pt idx="1114">
                  <c:v>41171</c:v>
                </c:pt>
                <c:pt idx="1115">
                  <c:v>41172</c:v>
                </c:pt>
                <c:pt idx="1116">
                  <c:v>41173</c:v>
                </c:pt>
                <c:pt idx="1117">
                  <c:v>41174</c:v>
                </c:pt>
                <c:pt idx="1118">
                  <c:v>41175</c:v>
                </c:pt>
                <c:pt idx="1119">
                  <c:v>41176</c:v>
                </c:pt>
                <c:pt idx="1120">
                  <c:v>41177</c:v>
                </c:pt>
                <c:pt idx="1121">
                  <c:v>41178</c:v>
                </c:pt>
                <c:pt idx="1122">
                  <c:v>41179</c:v>
                </c:pt>
                <c:pt idx="1123">
                  <c:v>41180</c:v>
                </c:pt>
                <c:pt idx="1124">
                  <c:v>41181</c:v>
                </c:pt>
                <c:pt idx="1125">
                  <c:v>41182</c:v>
                </c:pt>
                <c:pt idx="1126">
                  <c:v>41183</c:v>
                </c:pt>
                <c:pt idx="1127">
                  <c:v>41184</c:v>
                </c:pt>
                <c:pt idx="1128">
                  <c:v>41185</c:v>
                </c:pt>
                <c:pt idx="1129">
                  <c:v>41186</c:v>
                </c:pt>
                <c:pt idx="1130">
                  <c:v>41187</c:v>
                </c:pt>
                <c:pt idx="1131">
                  <c:v>41188</c:v>
                </c:pt>
                <c:pt idx="1132">
                  <c:v>41189</c:v>
                </c:pt>
                <c:pt idx="1133">
                  <c:v>41190</c:v>
                </c:pt>
                <c:pt idx="1134">
                  <c:v>41191</c:v>
                </c:pt>
                <c:pt idx="1135">
                  <c:v>41192</c:v>
                </c:pt>
                <c:pt idx="1136">
                  <c:v>41193</c:v>
                </c:pt>
                <c:pt idx="1137">
                  <c:v>41194</c:v>
                </c:pt>
                <c:pt idx="1138">
                  <c:v>41195</c:v>
                </c:pt>
                <c:pt idx="1139">
                  <c:v>41196</c:v>
                </c:pt>
                <c:pt idx="1140">
                  <c:v>41197</c:v>
                </c:pt>
                <c:pt idx="1141">
                  <c:v>41198</c:v>
                </c:pt>
                <c:pt idx="1142">
                  <c:v>41199</c:v>
                </c:pt>
                <c:pt idx="1143">
                  <c:v>41200</c:v>
                </c:pt>
                <c:pt idx="1144">
                  <c:v>41201</c:v>
                </c:pt>
                <c:pt idx="1145">
                  <c:v>41202</c:v>
                </c:pt>
                <c:pt idx="1146">
                  <c:v>41203</c:v>
                </c:pt>
                <c:pt idx="1147">
                  <c:v>41204</c:v>
                </c:pt>
                <c:pt idx="1148">
                  <c:v>41205</c:v>
                </c:pt>
                <c:pt idx="1149">
                  <c:v>41206</c:v>
                </c:pt>
                <c:pt idx="1150">
                  <c:v>41207</c:v>
                </c:pt>
                <c:pt idx="1151">
                  <c:v>41208</c:v>
                </c:pt>
                <c:pt idx="1152">
                  <c:v>41209</c:v>
                </c:pt>
                <c:pt idx="1153">
                  <c:v>41210</c:v>
                </c:pt>
                <c:pt idx="1154">
                  <c:v>41211</c:v>
                </c:pt>
                <c:pt idx="1155">
                  <c:v>41212</c:v>
                </c:pt>
                <c:pt idx="1156">
                  <c:v>41213</c:v>
                </c:pt>
                <c:pt idx="1157">
                  <c:v>41214</c:v>
                </c:pt>
                <c:pt idx="1158">
                  <c:v>41215</c:v>
                </c:pt>
                <c:pt idx="1159">
                  <c:v>41216</c:v>
                </c:pt>
                <c:pt idx="1160">
                  <c:v>41217</c:v>
                </c:pt>
                <c:pt idx="1161">
                  <c:v>41218</c:v>
                </c:pt>
                <c:pt idx="1162">
                  <c:v>41219</c:v>
                </c:pt>
                <c:pt idx="1163">
                  <c:v>41220</c:v>
                </c:pt>
                <c:pt idx="1164">
                  <c:v>41221</c:v>
                </c:pt>
                <c:pt idx="1165">
                  <c:v>41222</c:v>
                </c:pt>
                <c:pt idx="1166">
                  <c:v>41223</c:v>
                </c:pt>
                <c:pt idx="1167">
                  <c:v>41224</c:v>
                </c:pt>
                <c:pt idx="1168">
                  <c:v>41225</c:v>
                </c:pt>
                <c:pt idx="1169">
                  <c:v>41226</c:v>
                </c:pt>
                <c:pt idx="1170">
                  <c:v>41227</c:v>
                </c:pt>
                <c:pt idx="1171">
                  <c:v>41228</c:v>
                </c:pt>
                <c:pt idx="1172">
                  <c:v>41229</c:v>
                </c:pt>
                <c:pt idx="1173">
                  <c:v>41230</c:v>
                </c:pt>
                <c:pt idx="1174">
                  <c:v>41231</c:v>
                </c:pt>
                <c:pt idx="1175">
                  <c:v>41232</c:v>
                </c:pt>
                <c:pt idx="1176">
                  <c:v>41233</c:v>
                </c:pt>
                <c:pt idx="1177">
                  <c:v>41234</c:v>
                </c:pt>
                <c:pt idx="1178">
                  <c:v>41235</c:v>
                </c:pt>
                <c:pt idx="1179">
                  <c:v>41236</c:v>
                </c:pt>
                <c:pt idx="1180">
                  <c:v>41237</c:v>
                </c:pt>
                <c:pt idx="1181">
                  <c:v>41238</c:v>
                </c:pt>
                <c:pt idx="1182">
                  <c:v>41239</c:v>
                </c:pt>
                <c:pt idx="1183">
                  <c:v>41240</c:v>
                </c:pt>
                <c:pt idx="1184">
                  <c:v>41241</c:v>
                </c:pt>
                <c:pt idx="1185">
                  <c:v>41242</c:v>
                </c:pt>
                <c:pt idx="1186">
                  <c:v>41243</c:v>
                </c:pt>
                <c:pt idx="1187">
                  <c:v>41244</c:v>
                </c:pt>
                <c:pt idx="1188">
                  <c:v>41245</c:v>
                </c:pt>
                <c:pt idx="1189">
                  <c:v>41246</c:v>
                </c:pt>
                <c:pt idx="1190">
                  <c:v>41247</c:v>
                </c:pt>
                <c:pt idx="1191">
                  <c:v>41248</c:v>
                </c:pt>
                <c:pt idx="1192">
                  <c:v>41249</c:v>
                </c:pt>
                <c:pt idx="1193">
                  <c:v>41250</c:v>
                </c:pt>
                <c:pt idx="1194">
                  <c:v>41251</c:v>
                </c:pt>
                <c:pt idx="1195">
                  <c:v>41252</c:v>
                </c:pt>
                <c:pt idx="1196">
                  <c:v>41253</c:v>
                </c:pt>
                <c:pt idx="1197">
                  <c:v>41254</c:v>
                </c:pt>
                <c:pt idx="1198">
                  <c:v>41255</c:v>
                </c:pt>
                <c:pt idx="1199">
                  <c:v>41256</c:v>
                </c:pt>
                <c:pt idx="1200">
                  <c:v>41257</c:v>
                </c:pt>
                <c:pt idx="1201">
                  <c:v>41258</c:v>
                </c:pt>
                <c:pt idx="1202">
                  <c:v>41259</c:v>
                </c:pt>
                <c:pt idx="1203">
                  <c:v>41260</c:v>
                </c:pt>
                <c:pt idx="1204">
                  <c:v>41261</c:v>
                </c:pt>
                <c:pt idx="1205">
                  <c:v>41262</c:v>
                </c:pt>
                <c:pt idx="1206">
                  <c:v>41263</c:v>
                </c:pt>
                <c:pt idx="1207">
                  <c:v>41264</c:v>
                </c:pt>
                <c:pt idx="1208">
                  <c:v>41265</c:v>
                </c:pt>
                <c:pt idx="1209">
                  <c:v>41266</c:v>
                </c:pt>
                <c:pt idx="1210">
                  <c:v>41267</c:v>
                </c:pt>
                <c:pt idx="1211">
                  <c:v>41268</c:v>
                </c:pt>
                <c:pt idx="1212">
                  <c:v>41269</c:v>
                </c:pt>
                <c:pt idx="1213">
                  <c:v>41270</c:v>
                </c:pt>
                <c:pt idx="1214">
                  <c:v>41271</c:v>
                </c:pt>
                <c:pt idx="1215">
                  <c:v>41272</c:v>
                </c:pt>
                <c:pt idx="1216">
                  <c:v>41273</c:v>
                </c:pt>
                <c:pt idx="1217">
                  <c:v>41274</c:v>
                </c:pt>
                <c:pt idx="1218">
                  <c:v>41275</c:v>
                </c:pt>
                <c:pt idx="1219">
                  <c:v>41276</c:v>
                </c:pt>
                <c:pt idx="1220">
                  <c:v>41277</c:v>
                </c:pt>
                <c:pt idx="1221">
                  <c:v>41278</c:v>
                </c:pt>
                <c:pt idx="1222">
                  <c:v>41279</c:v>
                </c:pt>
                <c:pt idx="1223">
                  <c:v>41280</c:v>
                </c:pt>
                <c:pt idx="1224">
                  <c:v>41281</c:v>
                </c:pt>
                <c:pt idx="1225">
                  <c:v>41282</c:v>
                </c:pt>
                <c:pt idx="1226">
                  <c:v>41283</c:v>
                </c:pt>
                <c:pt idx="1227">
                  <c:v>41284</c:v>
                </c:pt>
                <c:pt idx="1228">
                  <c:v>41285</c:v>
                </c:pt>
                <c:pt idx="1229">
                  <c:v>41286</c:v>
                </c:pt>
                <c:pt idx="1230">
                  <c:v>41287</c:v>
                </c:pt>
                <c:pt idx="1231">
                  <c:v>41288</c:v>
                </c:pt>
                <c:pt idx="1232">
                  <c:v>41289</c:v>
                </c:pt>
                <c:pt idx="1233">
                  <c:v>41290</c:v>
                </c:pt>
                <c:pt idx="1234">
                  <c:v>41291</c:v>
                </c:pt>
                <c:pt idx="1235">
                  <c:v>41292</c:v>
                </c:pt>
                <c:pt idx="1236">
                  <c:v>41293</c:v>
                </c:pt>
                <c:pt idx="1237">
                  <c:v>41294</c:v>
                </c:pt>
                <c:pt idx="1238">
                  <c:v>41295</c:v>
                </c:pt>
                <c:pt idx="1239">
                  <c:v>41296</c:v>
                </c:pt>
                <c:pt idx="1240">
                  <c:v>41297</c:v>
                </c:pt>
                <c:pt idx="1241">
                  <c:v>41298</c:v>
                </c:pt>
                <c:pt idx="1242">
                  <c:v>41299</c:v>
                </c:pt>
                <c:pt idx="1243">
                  <c:v>41300</c:v>
                </c:pt>
                <c:pt idx="1244">
                  <c:v>41301</c:v>
                </c:pt>
                <c:pt idx="1245">
                  <c:v>41302</c:v>
                </c:pt>
                <c:pt idx="1246">
                  <c:v>41303</c:v>
                </c:pt>
                <c:pt idx="1247">
                  <c:v>41304</c:v>
                </c:pt>
                <c:pt idx="1248">
                  <c:v>41305</c:v>
                </c:pt>
                <c:pt idx="1249">
                  <c:v>41306</c:v>
                </c:pt>
                <c:pt idx="1250">
                  <c:v>41307</c:v>
                </c:pt>
                <c:pt idx="1251">
                  <c:v>41308</c:v>
                </c:pt>
                <c:pt idx="1252">
                  <c:v>41309</c:v>
                </c:pt>
                <c:pt idx="1253">
                  <c:v>41310</c:v>
                </c:pt>
                <c:pt idx="1254">
                  <c:v>41311</c:v>
                </c:pt>
                <c:pt idx="1255">
                  <c:v>41312</c:v>
                </c:pt>
                <c:pt idx="1256">
                  <c:v>41313</c:v>
                </c:pt>
                <c:pt idx="1257">
                  <c:v>41314</c:v>
                </c:pt>
                <c:pt idx="1258">
                  <c:v>41315</c:v>
                </c:pt>
                <c:pt idx="1259">
                  <c:v>41316</c:v>
                </c:pt>
                <c:pt idx="1260">
                  <c:v>41317</c:v>
                </c:pt>
                <c:pt idx="1261">
                  <c:v>41318</c:v>
                </c:pt>
                <c:pt idx="1262">
                  <c:v>41319</c:v>
                </c:pt>
                <c:pt idx="1263">
                  <c:v>41320</c:v>
                </c:pt>
                <c:pt idx="1264">
                  <c:v>41321</c:v>
                </c:pt>
                <c:pt idx="1265">
                  <c:v>41322</c:v>
                </c:pt>
                <c:pt idx="1266">
                  <c:v>41323</c:v>
                </c:pt>
                <c:pt idx="1267">
                  <c:v>41324</c:v>
                </c:pt>
                <c:pt idx="1268">
                  <c:v>41325</c:v>
                </c:pt>
                <c:pt idx="1269">
                  <c:v>41326</c:v>
                </c:pt>
                <c:pt idx="1270">
                  <c:v>41327</c:v>
                </c:pt>
                <c:pt idx="1271">
                  <c:v>41328</c:v>
                </c:pt>
                <c:pt idx="1272">
                  <c:v>41329</c:v>
                </c:pt>
                <c:pt idx="1273">
                  <c:v>41330</c:v>
                </c:pt>
                <c:pt idx="1274">
                  <c:v>41331</c:v>
                </c:pt>
                <c:pt idx="1275">
                  <c:v>41332</c:v>
                </c:pt>
                <c:pt idx="1276">
                  <c:v>41333</c:v>
                </c:pt>
                <c:pt idx="1277">
                  <c:v>41334</c:v>
                </c:pt>
                <c:pt idx="1278">
                  <c:v>41335</c:v>
                </c:pt>
                <c:pt idx="1279">
                  <c:v>41336</c:v>
                </c:pt>
                <c:pt idx="1280">
                  <c:v>41337</c:v>
                </c:pt>
                <c:pt idx="1281">
                  <c:v>41338</c:v>
                </c:pt>
                <c:pt idx="1282">
                  <c:v>41339</c:v>
                </c:pt>
                <c:pt idx="1283">
                  <c:v>41340</c:v>
                </c:pt>
                <c:pt idx="1284">
                  <c:v>41341</c:v>
                </c:pt>
                <c:pt idx="1285">
                  <c:v>41342</c:v>
                </c:pt>
                <c:pt idx="1286">
                  <c:v>41343</c:v>
                </c:pt>
                <c:pt idx="1287">
                  <c:v>41344</c:v>
                </c:pt>
                <c:pt idx="1288">
                  <c:v>41345</c:v>
                </c:pt>
                <c:pt idx="1289">
                  <c:v>41346</c:v>
                </c:pt>
                <c:pt idx="1290">
                  <c:v>41347</c:v>
                </c:pt>
                <c:pt idx="1291">
                  <c:v>41348</c:v>
                </c:pt>
                <c:pt idx="1292">
                  <c:v>41349</c:v>
                </c:pt>
                <c:pt idx="1293">
                  <c:v>41350</c:v>
                </c:pt>
                <c:pt idx="1294">
                  <c:v>41351</c:v>
                </c:pt>
                <c:pt idx="1295">
                  <c:v>41352</c:v>
                </c:pt>
                <c:pt idx="1296">
                  <c:v>41353</c:v>
                </c:pt>
                <c:pt idx="1297">
                  <c:v>41354</c:v>
                </c:pt>
                <c:pt idx="1298">
                  <c:v>41355</c:v>
                </c:pt>
                <c:pt idx="1299">
                  <c:v>41356</c:v>
                </c:pt>
                <c:pt idx="1300">
                  <c:v>41357</c:v>
                </c:pt>
                <c:pt idx="1301">
                  <c:v>41358</c:v>
                </c:pt>
                <c:pt idx="1302">
                  <c:v>41359</c:v>
                </c:pt>
                <c:pt idx="1303">
                  <c:v>41360</c:v>
                </c:pt>
                <c:pt idx="1304">
                  <c:v>41361</c:v>
                </c:pt>
                <c:pt idx="1305">
                  <c:v>41362</c:v>
                </c:pt>
                <c:pt idx="1306">
                  <c:v>41363</c:v>
                </c:pt>
                <c:pt idx="1307">
                  <c:v>41364</c:v>
                </c:pt>
                <c:pt idx="1308">
                  <c:v>41365</c:v>
                </c:pt>
                <c:pt idx="1309">
                  <c:v>41366</c:v>
                </c:pt>
                <c:pt idx="1310">
                  <c:v>41367</c:v>
                </c:pt>
                <c:pt idx="1311">
                  <c:v>41368</c:v>
                </c:pt>
                <c:pt idx="1312">
                  <c:v>41369</c:v>
                </c:pt>
                <c:pt idx="1313">
                  <c:v>41370</c:v>
                </c:pt>
                <c:pt idx="1314">
                  <c:v>41371</c:v>
                </c:pt>
                <c:pt idx="1315">
                  <c:v>41372</c:v>
                </c:pt>
                <c:pt idx="1316">
                  <c:v>41373</c:v>
                </c:pt>
                <c:pt idx="1317">
                  <c:v>41374</c:v>
                </c:pt>
                <c:pt idx="1318">
                  <c:v>41375</c:v>
                </c:pt>
                <c:pt idx="1319">
                  <c:v>41376</c:v>
                </c:pt>
                <c:pt idx="1320">
                  <c:v>41377</c:v>
                </c:pt>
                <c:pt idx="1321">
                  <c:v>41378</c:v>
                </c:pt>
                <c:pt idx="1322">
                  <c:v>41379</c:v>
                </c:pt>
                <c:pt idx="1323">
                  <c:v>41380</c:v>
                </c:pt>
                <c:pt idx="1324">
                  <c:v>41381</c:v>
                </c:pt>
                <c:pt idx="1325">
                  <c:v>41382</c:v>
                </c:pt>
                <c:pt idx="1326">
                  <c:v>41383</c:v>
                </c:pt>
                <c:pt idx="1327">
                  <c:v>41384</c:v>
                </c:pt>
                <c:pt idx="1328">
                  <c:v>41385</c:v>
                </c:pt>
                <c:pt idx="1329">
                  <c:v>41386</c:v>
                </c:pt>
                <c:pt idx="1330">
                  <c:v>41387</c:v>
                </c:pt>
                <c:pt idx="1331">
                  <c:v>41388</c:v>
                </c:pt>
                <c:pt idx="1332">
                  <c:v>41389</c:v>
                </c:pt>
                <c:pt idx="1333">
                  <c:v>41390</c:v>
                </c:pt>
                <c:pt idx="1334">
                  <c:v>41391</c:v>
                </c:pt>
                <c:pt idx="1335">
                  <c:v>41392</c:v>
                </c:pt>
                <c:pt idx="1336">
                  <c:v>41393</c:v>
                </c:pt>
                <c:pt idx="1337">
                  <c:v>41394</c:v>
                </c:pt>
                <c:pt idx="1338">
                  <c:v>41395</c:v>
                </c:pt>
                <c:pt idx="1339">
                  <c:v>41396</c:v>
                </c:pt>
                <c:pt idx="1340">
                  <c:v>41397</c:v>
                </c:pt>
                <c:pt idx="1341">
                  <c:v>41398</c:v>
                </c:pt>
                <c:pt idx="1342">
                  <c:v>41399</c:v>
                </c:pt>
                <c:pt idx="1343">
                  <c:v>41400</c:v>
                </c:pt>
                <c:pt idx="1344">
                  <c:v>41401</c:v>
                </c:pt>
                <c:pt idx="1345">
                  <c:v>41402</c:v>
                </c:pt>
                <c:pt idx="1346">
                  <c:v>41403</c:v>
                </c:pt>
                <c:pt idx="1347">
                  <c:v>41404</c:v>
                </c:pt>
                <c:pt idx="1348">
                  <c:v>41405</c:v>
                </c:pt>
                <c:pt idx="1349">
                  <c:v>41406</c:v>
                </c:pt>
                <c:pt idx="1350">
                  <c:v>41407</c:v>
                </c:pt>
                <c:pt idx="1351">
                  <c:v>41408</c:v>
                </c:pt>
                <c:pt idx="1352">
                  <c:v>41409</c:v>
                </c:pt>
                <c:pt idx="1353">
                  <c:v>41410</c:v>
                </c:pt>
                <c:pt idx="1354">
                  <c:v>41411</c:v>
                </c:pt>
                <c:pt idx="1355">
                  <c:v>41412</c:v>
                </c:pt>
                <c:pt idx="1356">
                  <c:v>41413</c:v>
                </c:pt>
                <c:pt idx="1357">
                  <c:v>41414</c:v>
                </c:pt>
                <c:pt idx="1358">
                  <c:v>41415</c:v>
                </c:pt>
                <c:pt idx="1359">
                  <c:v>41416</c:v>
                </c:pt>
                <c:pt idx="1360">
                  <c:v>41417</c:v>
                </c:pt>
                <c:pt idx="1361">
                  <c:v>41418</c:v>
                </c:pt>
                <c:pt idx="1362">
                  <c:v>41419</c:v>
                </c:pt>
                <c:pt idx="1363">
                  <c:v>41420</c:v>
                </c:pt>
                <c:pt idx="1364">
                  <c:v>41421</c:v>
                </c:pt>
                <c:pt idx="1365">
                  <c:v>41422</c:v>
                </c:pt>
                <c:pt idx="1366">
                  <c:v>41423</c:v>
                </c:pt>
                <c:pt idx="1367">
                  <c:v>41424</c:v>
                </c:pt>
                <c:pt idx="1368">
                  <c:v>41425</c:v>
                </c:pt>
                <c:pt idx="1369">
                  <c:v>41426</c:v>
                </c:pt>
                <c:pt idx="1370">
                  <c:v>41427</c:v>
                </c:pt>
                <c:pt idx="1371">
                  <c:v>41428</c:v>
                </c:pt>
                <c:pt idx="1372">
                  <c:v>41429</c:v>
                </c:pt>
                <c:pt idx="1373">
                  <c:v>41430</c:v>
                </c:pt>
                <c:pt idx="1374">
                  <c:v>41431</c:v>
                </c:pt>
                <c:pt idx="1375">
                  <c:v>41432</c:v>
                </c:pt>
                <c:pt idx="1376">
                  <c:v>41433</c:v>
                </c:pt>
                <c:pt idx="1377">
                  <c:v>41434</c:v>
                </c:pt>
                <c:pt idx="1378">
                  <c:v>41435</c:v>
                </c:pt>
                <c:pt idx="1379">
                  <c:v>41436</c:v>
                </c:pt>
                <c:pt idx="1380">
                  <c:v>41437</c:v>
                </c:pt>
                <c:pt idx="1381">
                  <c:v>41438</c:v>
                </c:pt>
                <c:pt idx="1382">
                  <c:v>41439</c:v>
                </c:pt>
                <c:pt idx="1383">
                  <c:v>41440</c:v>
                </c:pt>
                <c:pt idx="1384">
                  <c:v>41441</c:v>
                </c:pt>
                <c:pt idx="1385">
                  <c:v>41442</c:v>
                </c:pt>
                <c:pt idx="1386">
                  <c:v>41443</c:v>
                </c:pt>
                <c:pt idx="1387">
                  <c:v>41444</c:v>
                </c:pt>
                <c:pt idx="1388">
                  <c:v>41445</c:v>
                </c:pt>
                <c:pt idx="1389">
                  <c:v>41446</c:v>
                </c:pt>
                <c:pt idx="1390">
                  <c:v>41447</c:v>
                </c:pt>
                <c:pt idx="1391">
                  <c:v>41448</c:v>
                </c:pt>
                <c:pt idx="1392">
                  <c:v>41449</c:v>
                </c:pt>
                <c:pt idx="1393">
                  <c:v>41450</c:v>
                </c:pt>
                <c:pt idx="1394">
                  <c:v>41451</c:v>
                </c:pt>
                <c:pt idx="1395">
                  <c:v>41452</c:v>
                </c:pt>
                <c:pt idx="1396">
                  <c:v>41453</c:v>
                </c:pt>
                <c:pt idx="1397">
                  <c:v>41454</c:v>
                </c:pt>
                <c:pt idx="1398">
                  <c:v>41455</c:v>
                </c:pt>
                <c:pt idx="1399">
                  <c:v>41456</c:v>
                </c:pt>
                <c:pt idx="1400">
                  <c:v>41457</c:v>
                </c:pt>
                <c:pt idx="1401">
                  <c:v>41458</c:v>
                </c:pt>
                <c:pt idx="1402">
                  <c:v>41459</c:v>
                </c:pt>
                <c:pt idx="1403">
                  <c:v>41460</c:v>
                </c:pt>
                <c:pt idx="1404">
                  <c:v>41461</c:v>
                </c:pt>
                <c:pt idx="1405">
                  <c:v>41462</c:v>
                </c:pt>
                <c:pt idx="1406">
                  <c:v>41463</c:v>
                </c:pt>
                <c:pt idx="1407">
                  <c:v>41464</c:v>
                </c:pt>
                <c:pt idx="1408">
                  <c:v>41465</c:v>
                </c:pt>
                <c:pt idx="1409">
                  <c:v>41466</c:v>
                </c:pt>
                <c:pt idx="1410">
                  <c:v>41467</c:v>
                </c:pt>
                <c:pt idx="1411">
                  <c:v>41468</c:v>
                </c:pt>
                <c:pt idx="1412">
                  <c:v>41469</c:v>
                </c:pt>
                <c:pt idx="1413">
                  <c:v>41470</c:v>
                </c:pt>
                <c:pt idx="1414">
                  <c:v>41471</c:v>
                </c:pt>
                <c:pt idx="1415">
                  <c:v>41472</c:v>
                </c:pt>
                <c:pt idx="1416">
                  <c:v>41473</c:v>
                </c:pt>
                <c:pt idx="1417">
                  <c:v>41474</c:v>
                </c:pt>
                <c:pt idx="1418">
                  <c:v>41475</c:v>
                </c:pt>
                <c:pt idx="1419">
                  <c:v>41476</c:v>
                </c:pt>
                <c:pt idx="1420">
                  <c:v>41477</c:v>
                </c:pt>
                <c:pt idx="1421">
                  <c:v>41478</c:v>
                </c:pt>
                <c:pt idx="1422">
                  <c:v>41479</c:v>
                </c:pt>
                <c:pt idx="1423">
                  <c:v>41480</c:v>
                </c:pt>
                <c:pt idx="1424">
                  <c:v>41481</c:v>
                </c:pt>
                <c:pt idx="1425">
                  <c:v>41482</c:v>
                </c:pt>
                <c:pt idx="1426">
                  <c:v>41483</c:v>
                </c:pt>
                <c:pt idx="1427">
                  <c:v>41484</c:v>
                </c:pt>
                <c:pt idx="1428">
                  <c:v>41485</c:v>
                </c:pt>
                <c:pt idx="1429">
                  <c:v>41486</c:v>
                </c:pt>
                <c:pt idx="1430">
                  <c:v>41487</c:v>
                </c:pt>
                <c:pt idx="1431">
                  <c:v>41488</c:v>
                </c:pt>
                <c:pt idx="1432">
                  <c:v>41489</c:v>
                </c:pt>
                <c:pt idx="1433">
                  <c:v>41490</c:v>
                </c:pt>
                <c:pt idx="1434">
                  <c:v>41491</c:v>
                </c:pt>
                <c:pt idx="1435">
                  <c:v>41492</c:v>
                </c:pt>
                <c:pt idx="1436">
                  <c:v>41493</c:v>
                </c:pt>
                <c:pt idx="1437">
                  <c:v>41494</c:v>
                </c:pt>
                <c:pt idx="1438">
                  <c:v>41495</c:v>
                </c:pt>
                <c:pt idx="1439">
                  <c:v>41496</c:v>
                </c:pt>
                <c:pt idx="1440">
                  <c:v>41497</c:v>
                </c:pt>
                <c:pt idx="1441">
                  <c:v>41498</c:v>
                </c:pt>
                <c:pt idx="1442">
                  <c:v>41499</c:v>
                </c:pt>
                <c:pt idx="1443">
                  <c:v>41500</c:v>
                </c:pt>
                <c:pt idx="1444">
                  <c:v>41501</c:v>
                </c:pt>
                <c:pt idx="1445">
                  <c:v>41502</c:v>
                </c:pt>
                <c:pt idx="1446">
                  <c:v>41503</c:v>
                </c:pt>
                <c:pt idx="1447">
                  <c:v>41504</c:v>
                </c:pt>
                <c:pt idx="1448">
                  <c:v>41505</c:v>
                </c:pt>
                <c:pt idx="1449">
                  <c:v>41506</c:v>
                </c:pt>
                <c:pt idx="1450">
                  <c:v>41507</c:v>
                </c:pt>
                <c:pt idx="1451">
                  <c:v>41508</c:v>
                </c:pt>
                <c:pt idx="1452">
                  <c:v>41509</c:v>
                </c:pt>
                <c:pt idx="1453">
                  <c:v>41510</c:v>
                </c:pt>
                <c:pt idx="1454">
                  <c:v>41511</c:v>
                </c:pt>
                <c:pt idx="1455">
                  <c:v>41512</c:v>
                </c:pt>
                <c:pt idx="1456">
                  <c:v>41513</c:v>
                </c:pt>
                <c:pt idx="1457">
                  <c:v>41514</c:v>
                </c:pt>
                <c:pt idx="1458">
                  <c:v>41515</c:v>
                </c:pt>
                <c:pt idx="1459">
                  <c:v>41516</c:v>
                </c:pt>
                <c:pt idx="1460">
                  <c:v>41517</c:v>
                </c:pt>
                <c:pt idx="1461">
                  <c:v>41518</c:v>
                </c:pt>
                <c:pt idx="1462">
                  <c:v>41519</c:v>
                </c:pt>
                <c:pt idx="1463">
                  <c:v>41520</c:v>
                </c:pt>
                <c:pt idx="1464">
                  <c:v>41521</c:v>
                </c:pt>
                <c:pt idx="1465">
                  <c:v>41522</c:v>
                </c:pt>
                <c:pt idx="1466">
                  <c:v>41523</c:v>
                </c:pt>
                <c:pt idx="1467">
                  <c:v>41524</c:v>
                </c:pt>
                <c:pt idx="1468">
                  <c:v>41525</c:v>
                </c:pt>
                <c:pt idx="1469">
                  <c:v>41526</c:v>
                </c:pt>
                <c:pt idx="1470">
                  <c:v>41527</c:v>
                </c:pt>
                <c:pt idx="1471">
                  <c:v>41528</c:v>
                </c:pt>
                <c:pt idx="1472">
                  <c:v>41529</c:v>
                </c:pt>
                <c:pt idx="1473">
                  <c:v>41530</c:v>
                </c:pt>
                <c:pt idx="1474">
                  <c:v>41531</c:v>
                </c:pt>
                <c:pt idx="1475">
                  <c:v>41532</c:v>
                </c:pt>
                <c:pt idx="1476">
                  <c:v>41533</c:v>
                </c:pt>
                <c:pt idx="1477">
                  <c:v>41534</c:v>
                </c:pt>
                <c:pt idx="1478">
                  <c:v>41535</c:v>
                </c:pt>
                <c:pt idx="1479">
                  <c:v>41536</c:v>
                </c:pt>
                <c:pt idx="1480">
                  <c:v>41537</c:v>
                </c:pt>
                <c:pt idx="1481">
                  <c:v>41538</c:v>
                </c:pt>
                <c:pt idx="1482">
                  <c:v>41539</c:v>
                </c:pt>
                <c:pt idx="1483">
                  <c:v>41540</c:v>
                </c:pt>
                <c:pt idx="1484">
                  <c:v>41541</c:v>
                </c:pt>
                <c:pt idx="1485">
                  <c:v>41542</c:v>
                </c:pt>
                <c:pt idx="1486">
                  <c:v>41543</c:v>
                </c:pt>
                <c:pt idx="1487">
                  <c:v>41544</c:v>
                </c:pt>
                <c:pt idx="1488">
                  <c:v>41545</c:v>
                </c:pt>
                <c:pt idx="1489">
                  <c:v>41546</c:v>
                </c:pt>
                <c:pt idx="1490">
                  <c:v>41547</c:v>
                </c:pt>
                <c:pt idx="1491">
                  <c:v>41548</c:v>
                </c:pt>
                <c:pt idx="1492">
                  <c:v>41549</c:v>
                </c:pt>
                <c:pt idx="1493">
                  <c:v>41550</c:v>
                </c:pt>
                <c:pt idx="1494">
                  <c:v>41551</c:v>
                </c:pt>
                <c:pt idx="1495">
                  <c:v>41552</c:v>
                </c:pt>
                <c:pt idx="1496">
                  <c:v>41553</c:v>
                </c:pt>
                <c:pt idx="1497">
                  <c:v>41554</c:v>
                </c:pt>
                <c:pt idx="1498">
                  <c:v>41555</c:v>
                </c:pt>
                <c:pt idx="1499">
                  <c:v>41556</c:v>
                </c:pt>
                <c:pt idx="1500">
                  <c:v>41557</c:v>
                </c:pt>
                <c:pt idx="1501">
                  <c:v>41558</c:v>
                </c:pt>
                <c:pt idx="1502">
                  <c:v>41559</c:v>
                </c:pt>
                <c:pt idx="1503">
                  <c:v>41560</c:v>
                </c:pt>
                <c:pt idx="1504">
                  <c:v>41561</c:v>
                </c:pt>
                <c:pt idx="1505">
                  <c:v>41562</c:v>
                </c:pt>
                <c:pt idx="1506">
                  <c:v>41563</c:v>
                </c:pt>
                <c:pt idx="1507">
                  <c:v>41564</c:v>
                </c:pt>
                <c:pt idx="1508">
                  <c:v>41565</c:v>
                </c:pt>
                <c:pt idx="1509">
                  <c:v>41566</c:v>
                </c:pt>
                <c:pt idx="1510">
                  <c:v>41567</c:v>
                </c:pt>
                <c:pt idx="1511">
                  <c:v>41568</c:v>
                </c:pt>
                <c:pt idx="1512">
                  <c:v>41569</c:v>
                </c:pt>
                <c:pt idx="1513">
                  <c:v>41570</c:v>
                </c:pt>
                <c:pt idx="1514">
                  <c:v>41571</c:v>
                </c:pt>
                <c:pt idx="1515">
                  <c:v>41572</c:v>
                </c:pt>
                <c:pt idx="1516">
                  <c:v>41573</c:v>
                </c:pt>
                <c:pt idx="1517">
                  <c:v>41574</c:v>
                </c:pt>
                <c:pt idx="1518">
                  <c:v>41575</c:v>
                </c:pt>
                <c:pt idx="1519">
                  <c:v>41576</c:v>
                </c:pt>
                <c:pt idx="1520">
                  <c:v>41577</c:v>
                </c:pt>
                <c:pt idx="1521">
                  <c:v>41578</c:v>
                </c:pt>
                <c:pt idx="1522">
                  <c:v>41579</c:v>
                </c:pt>
                <c:pt idx="1523">
                  <c:v>41580</c:v>
                </c:pt>
                <c:pt idx="1524">
                  <c:v>41581</c:v>
                </c:pt>
                <c:pt idx="1525">
                  <c:v>41582</c:v>
                </c:pt>
                <c:pt idx="1526">
                  <c:v>41583</c:v>
                </c:pt>
                <c:pt idx="1527">
                  <c:v>41584</c:v>
                </c:pt>
                <c:pt idx="1528">
                  <c:v>41585</c:v>
                </c:pt>
                <c:pt idx="1529">
                  <c:v>41586</c:v>
                </c:pt>
                <c:pt idx="1530">
                  <c:v>41587</c:v>
                </c:pt>
                <c:pt idx="1531">
                  <c:v>41588</c:v>
                </c:pt>
                <c:pt idx="1532">
                  <c:v>41589</c:v>
                </c:pt>
                <c:pt idx="1533">
                  <c:v>41590</c:v>
                </c:pt>
                <c:pt idx="1534">
                  <c:v>41591</c:v>
                </c:pt>
                <c:pt idx="1535">
                  <c:v>41592</c:v>
                </c:pt>
                <c:pt idx="1536">
                  <c:v>41593</c:v>
                </c:pt>
                <c:pt idx="1537">
                  <c:v>41594</c:v>
                </c:pt>
                <c:pt idx="1538">
                  <c:v>41595</c:v>
                </c:pt>
                <c:pt idx="1539">
                  <c:v>41596</c:v>
                </c:pt>
                <c:pt idx="1540">
                  <c:v>41597</c:v>
                </c:pt>
                <c:pt idx="1541">
                  <c:v>41598</c:v>
                </c:pt>
                <c:pt idx="1542">
                  <c:v>41599</c:v>
                </c:pt>
                <c:pt idx="1543">
                  <c:v>41600</c:v>
                </c:pt>
                <c:pt idx="1544">
                  <c:v>41601</c:v>
                </c:pt>
                <c:pt idx="1545">
                  <c:v>41602</c:v>
                </c:pt>
                <c:pt idx="1546">
                  <c:v>41603</c:v>
                </c:pt>
                <c:pt idx="1547">
                  <c:v>41604</c:v>
                </c:pt>
                <c:pt idx="1548">
                  <c:v>41605</c:v>
                </c:pt>
                <c:pt idx="1549">
                  <c:v>41606</c:v>
                </c:pt>
                <c:pt idx="1550">
                  <c:v>41607</c:v>
                </c:pt>
                <c:pt idx="1551">
                  <c:v>41608</c:v>
                </c:pt>
                <c:pt idx="1552">
                  <c:v>41609</c:v>
                </c:pt>
                <c:pt idx="1553">
                  <c:v>41610</c:v>
                </c:pt>
                <c:pt idx="1554">
                  <c:v>41611</c:v>
                </c:pt>
                <c:pt idx="1555">
                  <c:v>41612</c:v>
                </c:pt>
                <c:pt idx="1556">
                  <c:v>41613</c:v>
                </c:pt>
                <c:pt idx="1557">
                  <c:v>41614</c:v>
                </c:pt>
                <c:pt idx="1558">
                  <c:v>41615</c:v>
                </c:pt>
                <c:pt idx="1559">
                  <c:v>41616</c:v>
                </c:pt>
                <c:pt idx="1560">
                  <c:v>41617</c:v>
                </c:pt>
                <c:pt idx="1561">
                  <c:v>41618</c:v>
                </c:pt>
                <c:pt idx="1562">
                  <c:v>41619</c:v>
                </c:pt>
                <c:pt idx="1563">
                  <c:v>41620</c:v>
                </c:pt>
                <c:pt idx="1564">
                  <c:v>41621</c:v>
                </c:pt>
                <c:pt idx="1565">
                  <c:v>41622</c:v>
                </c:pt>
                <c:pt idx="1566">
                  <c:v>41623</c:v>
                </c:pt>
                <c:pt idx="1567">
                  <c:v>41624</c:v>
                </c:pt>
                <c:pt idx="1568">
                  <c:v>41625</c:v>
                </c:pt>
                <c:pt idx="1569">
                  <c:v>41626</c:v>
                </c:pt>
                <c:pt idx="1570">
                  <c:v>41627</c:v>
                </c:pt>
                <c:pt idx="1571">
                  <c:v>41628</c:v>
                </c:pt>
                <c:pt idx="1572">
                  <c:v>41629</c:v>
                </c:pt>
                <c:pt idx="1573">
                  <c:v>41630</c:v>
                </c:pt>
                <c:pt idx="1574">
                  <c:v>41631</c:v>
                </c:pt>
                <c:pt idx="1575">
                  <c:v>41632</c:v>
                </c:pt>
                <c:pt idx="1576">
                  <c:v>41633</c:v>
                </c:pt>
                <c:pt idx="1577">
                  <c:v>41634</c:v>
                </c:pt>
                <c:pt idx="1578">
                  <c:v>41635</c:v>
                </c:pt>
                <c:pt idx="1579">
                  <c:v>41636</c:v>
                </c:pt>
                <c:pt idx="1580">
                  <c:v>41637</c:v>
                </c:pt>
                <c:pt idx="1581">
                  <c:v>41638</c:v>
                </c:pt>
                <c:pt idx="1582">
                  <c:v>41639</c:v>
                </c:pt>
                <c:pt idx="1583">
                  <c:v>41640</c:v>
                </c:pt>
                <c:pt idx="1584">
                  <c:v>41641</c:v>
                </c:pt>
                <c:pt idx="1585">
                  <c:v>41642</c:v>
                </c:pt>
                <c:pt idx="1586">
                  <c:v>41643</c:v>
                </c:pt>
                <c:pt idx="1587">
                  <c:v>41644</c:v>
                </c:pt>
                <c:pt idx="1588">
                  <c:v>41645</c:v>
                </c:pt>
                <c:pt idx="1589">
                  <c:v>41646</c:v>
                </c:pt>
                <c:pt idx="1590">
                  <c:v>41647</c:v>
                </c:pt>
                <c:pt idx="1591">
                  <c:v>41648</c:v>
                </c:pt>
                <c:pt idx="1592">
                  <c:v>41649</c:v>
                </c:pt>
                <c:pt idx="1593">
                  <c:v>41650</c:v>
                </c:pt>
                <c:pt idx="1594">
                  <c:v>41651</c:v>
                </c:pt>
                <c:pt idx="1595">
                  <c:v>41652</c:v>
                </c:pt>
                <c:pt idx="1596">
                  <c:v>41653</c:v>
                </c:pt>
                <c:pt idx="1597">
                  <c:v>41654</c:v>
                </c:pt>
                <c:pt idx="1598">
                  <c:v>41655</c:v>
                </c:pt>
                <c:pt idx="1599">
                  <c:v>41656</c:v>
                </c:pt>
                <c:pt idx="1600">
                  <c:v>41657</c:v>
                </c:pt>
                <c:pt idx="1601">
                  <c:v>41658</c:v>
                </c:pt>
                <c:pt idx="1602">
                  <c:v>41659</c:v>
                </c:pt>
                <c:pt idx="1603">
                  <c:v>41660</c:v>
                </c:pt>
                <c:pt idx="1604">
                  <c:v>41661</c:v>
                </c:pt>
                <c:pt idx="1605">
                  <c:v>41662</c:v>
                </c:pt>
                <c:pt idx="1606">
                  <c:v>41663</c:v>
                </c:pt>
                <c:pt idx="1607">
                  <c:v>41664</c:v>
                </c:pt>
                <c:pt idx="1608">
                  <c:v>41665</c:v>
                </c:pt>
                <c:pt idx="1609">
                  <c:v>41666</c:v>
                </c:pt>
                <c:pt idx="1610">
                  <c:v>41667</c:v>
                </c:pt>
                <c:pt idx="1611">
                  <c:v>41668</c:v>
                </c:pt>
                <c:pt idx="1612">
                  <c:v>41669</c:v>
                </c:pt>
                <c:pt idx="1613">
                  <c:v>41670</c:v>
                </c:pt>
                <c:pt idx="1614">
                  <c:v>41671</c:v>
                </c:pt>
                <c:pt idx="1615">
                  <c:v>41672</c:v>
                </c:pt>
                <c:pt idx="1616">
                  <c:v>41673</c:v>
                </c:pt>
                <c:pt idx="1617">
                  <c:v>41674</c:v>
                </c:pt>
                <c:pt idx="1618">
                  <c:v>41675</c:v>
                </c:pt>
                <c:pt idx="1619">
                  <c:v>41676</c:v>
                </c:pt>
                <c:pt idx="1620">
                  <c:v>41677</c:v>
                </c:pt>
                <c:pt idx="1621">
                  <c:v>41678</c:v>
                </c:pt>
                <c:pt idx="1622">
                  <c:v>41679</c:v>
                </c:pt>
                <c:pt idx="1623">
                  <c:v>41680</c:v>
                </c:pt>
                <c:pt idx="1624">
                  <c:v>41681</c:v>
                </c:pt>
                <c:pt idx="1625">
                  <c:v>41682</c:v>
                </c:pt>
                <c:pt idx="1626">
                  <c:v>41683</c:v>
                </c:pt>
                <c:pt idx="1627">
                  <c:v>41684</c:v>
                </c:pt>
                <c:pt idx="1628">
                  <c:v>41685</c:v>
                </c:pt>
                <c:pt idx="1629">
                  <c:v>41686</c:v>
                </c:pt>
                <c:pt idx="1630">
                  <c:v>41687</c:v>
                </c:pt>
                <c:pt idx="1631">
                  <c:v>41688</c:v>
                </c:pt>
                <c:pt idx="1632">
                  <c:v>41689</c:v>
                </c:pt>
              </c:numCache>
            </c:numRef>
          </c:cat>
          <c:val>
            <c:numRef>
              <c:f>'45 and 194'!$C$3:$C$1635</c:f>
              <c:numCache>
                <c:formatCode>General</c:formatCode>
                <c:ptCount val="1633"/>
                <c:pt idx="0">
                  <c:v>7.0030000000000001</c:v>
                </c:pt>
                <c:pt idx="1">
                  <c:v>6.8269999999999955</c:v>
                </c:pt>
                <c:pt idx="2">
                  <c:v>6.5469999999999997</c:v>
                </c:pt>
                <c:pt idx="3">
                  <c:v>6.1569999999999965</c:v>
                </c:pt>
                <c:pt idx="4">
                  <c:v>5.72</c:v>
                </c:pt>
                <c:pt idx="5">
                  <c:v>5.5389999999999997</c:v>
                </c:pt>
                <c:pt idx="6">
                  <c:v>5.3069999999999995</c:v>
                </c:pt>
                <c:pt idx="7">
                  <c:v>4.8919999999999995</c:v>
                </c:pt>
                <c:pt idx="8">
                  <c:v>4.6689999999999952</c:v>
                </c:pt>
                <c:pt idx="9">
                  <c:v>4.3469999999999995</c:v>
                </c:pt>
                <c:pt idx="10">
                  <c:v>4.2290000000000001</c:v>
                </c:pt>
                <c:pt idx="11">
                  <c:v>3.9719999999999978</c:v>
                </c:pt>
                <c:pt idx="12">
                  <c:v>3.5089999999999999</c:v>
                </c:pt>
                <c:pt idx="13">
                  <c:v>3.0870000000000002</c:v>
                </c:pt>
                <c:pt idx="14">
                  <c:v>2.8249999999999997</c:v>
                </c:pt>
                <c:pt idx="15">
                  <c:v>2.5859999999999999</c:v>
                </c:pt>
                <c:pt idx="16">
                  <c:v>2.5129999999999977</c:v>
                </c:pt>
                <c:pt idx="17">
                  <c:v>2.3939999999999997</c:v>
                </c:pt>
                <c:pt idx="18">
                  <c:v>2.2640000000000002</c:v>
                </c:pt>
                <c:pt idx="19">
                  <c:v>2.1030000000000002</c:v>
                </c:pt>
                <c:pt idx="20">
                  <c:v>1.9930000000000001</c:v>
                </c:pt>
                <c:pt idx="21">
                  <c:v>2.153</c:v>
                </c:pt>
                <c:pt idx="22">
                  <c:v>2.1230000000000002</c:v>
                </c:pt>
                <c:pt idx="23">
                  <c:v>1.879</c:v>
                </c:pt>
                <c:pt idx="24">
                  <c:v>1.829</c:v>
                </c:pt>
                <c:pt idx="25">
                  <c:v>1.6970000000000001</c:v>
                </c:pt>
                <c:pt idx="26">
                  <c:v>1.53</c:v>
                </c:pt>
                <c:pt idx="27">
                  <c:v>1.357</c:v>
                </c:pt>
                <c:pt idx="28">
                  <c:v>1.244</c:v>
                </c:pt>
                <c:pt idx="29">
                  <c:v>1.1439999999999988</c:v>
                </c:pt>
                <c:pt idx="30">
                  <c:v>0.998</c:v>
                </c:pt>
                <c:pt idx="31">
                  <c:v>0.87100000000000055</c:v>
                </c:pt>
                <c:pt idx="32">
                  <c:v>0.81499999999999995</c:v>
                </c:pt>
                <c:pt idx="33">
                  <c:v>0.74400000000000055</c:v>
                </c:pt>
                <c:pt idx="34">
                  <c:v>0.69399999999999995</c:v>
                </c:pt>
                <c:pt idx="35">
                  <c:v>0.63100000000000056</c:v>
                </c:pt>
                <c:pt idx="36">
                  <c:v>0.55000000000000004</c:v>
                </c:pt>
                <c:pt idx="37">
                  <c:v>0.47800000000000026</c:v>
                </c:pt>
                <c:pt idx="38">
                  <c:v>0.41500000000000026</c:v>
                </c:pt>
                <c:pt idx="39">
                  <c:v>0.35600000000000026</c:v>
                </c:pt>
                <c:pt idx="40">
                  <c:v>0.3300000000000004</c:v>
                </c:pt>
                <c:pt idx="41">
                  <c:v>0.30200000000000032</c:v>
                </c:pt>
                <c:pt idx="42">
                  <c:v>0.26600000000000001</c:v>
                </c:pt>
                <c:pt idx="43">
                  <c:v>0.222</c:v>
                </c:pt>
                <c:pt idx="44">
                  <c:v>0.18700000000000014</c:v>
                </c:pt>
                <c:pt idx="45">
                  <c:v>0.15400000000000014</c:v>
                </c:pt>
                <c:pt idx="46">
                  <c:v>0.12400000000000007</c:v>
                </c:pt>
                <c:pt idx="47">
                  <c:v>0.10400000000000002</c:v>
                </c:pt>
                <c:pt idx="48">
                  <c:v>8.7000000000000022E-2</c:v>
                </c:pt>
                <c:pt idx="49">
                  <c:v>7.0999999999999994E-2</c:v>
                </c:pt>
                <c:pt idx="50">
                  <c:v>5.6000000000000001E-2</c:v>
                </c:pt>
                <c:pt idx="51">
                  <c:v>4.0000000000000022E-2</c:v>
                </c:pt>
                <c:pt idx="52">
                  <c:v>2.9000000000000001E-2</c:v>
                </c:pt>
                <c:pt idx="53">
                  <c:v>2.0000000000000011E-2</c:v>
                </c:pt>
                <c:pt idx="54">
                  <c:v>1.2E-2</c:v>
                </c:pt>
                <c:pt idx="55">
                  <c:v>3.0000000000000022E-3</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1.4349999999999989</c:v>
                </c:pt>
                <c:pt idx="188">
                  <c:v>0.23500000000000001</c:v>
                </c:pt>
                <c:pt idx="189">
                  <c:v>5.8000000000000003E-2</c:v>
                </c:pt>
                <c:pt idx="190">
                  <c:v>3.9000000000000014E-2</c:v>
                </c:pt>
                <c:pt idx="191">
                  <c:v>3.2000000000000035E-2</c:v>
                </c:pt>
                <c:pt idx="192">
                  <c:v>2.8000000000000001E-2</c:v>
                </c:pt>
                <c:pt idx="193">
                  <c:v>2.3E-2</c:v>
                </c:pt>
                <c:pt idx="194">
                  <c:v>1.9000000000000017E-2</c:v>
                </c:pt>
                <c:pt idx="195">
                  <c:v>1.4999999999999998E-2</c:v>
                </c:pt>
                <c:pt idx="196">
                  <c:v>1.0000000000000005E-2</c:v>
                </c:pt>
                <c:pt idx="197">
                  <c:v>6.0000000000000045E-3</c:v>
                </c:pt>
                <c:pt idx="198">
                  <c:v>2.0000000000000022E-3</c:v>
                </c:pt>
                <c:pt idx="199">
                  <c:v>0</c:v>
                </c:pt>
                <c:pt idx="200">
                  <c:v>0</c:v>
                </c:pt>
                <c:pt idx="201">
                  <c:v>0</c:v>
                </c:pt>
                <c:pt idx="202">
                  <c:v>0</c:v>
                </c:pt>
                <c:pt idx="203">
                  <c:v>0</c:v>
                </c:pt>
                <c:pt idx="204">
                  <c:v>0</c:v>
                </c:pt>
                <c:pt idx="205">
                  <c:v>0</c:v>
                </c:pt>
                <c:pt idx="206">
                  <c:v>14.706</c:v>
                </c:pt>
                <c:pt idx="207">
                  <c:v>171.12900000000002</c:v>
                </c:pt>
                <c:pt idx="208">
                  <c:v>251.01899999999998</c:v>
                </c:pt>
                <c:pt idx="209">
                  <c:v>284.48299999999966</c:v>
                </c:pt>
                <c:pt idx="210">
                  <c:v>315.90499999999969</c:v>
                </c:pt>
                <c:pt idx="211">
                  <c:v>342.334</c:v>
                </c:pt>
                <c:pt idx="212">
                  <c:v>364.57400000000001</c:v>
                </c:pt>
                <c:pt idx="213">
                  <c:v>380.36</c:v>
                </c:pt>
                <c:pt idx="214">
                  <c:v>387.75200000000001</c:v>
                </c:pt>
                <c:pt idx="215">
                  <c:v>388.67899999999969</c:v>
                </c:pt>
                <c:pt idx="216">
                  <c:v>380.84500000000008</c:v>
                </c:pt>
                <c:pt idx="217">
                  <c:v>365.68099999999993</c:v>
                </c:pt>
                <c:pt idx="218">
                  <c:v>349.78299999999973</c:v>
                </c:pt>
                <c:pt idx="219">
                  <c:v>324.464</c:v>
                </c:pt>
                <c:pt idx="220">
                  <c:v>303.69900000000001</c:v>
                </c:pt>
                <c:pt idx="221">
                  <c:v>284.92499999999967</c:v>
                </c:pt>
                <c:pt idx="222">
                  <c:v>271.7579999999997</c:v>
                </c:pt>
                <c:pt idx="223">
                  <c:v>260.02599999999967</c:v>
                </c:pt>
                <c:pt idx="224">
                  <c:v>249.61299999999997</c:v>
                </c:pt>
                <c:pt idx="225">
                  <c:v>240.26599999999999</c:v>
                </c:pt>
                <c:pt idx="226">
                  <c:v>231.85000000000014</c:v>
                </c:pt>
                <c:pt idx="227">
                  <c:v>224.01499999999999</c:v>
                </c:pt>
                <c:pt idx="228">
                  <c:v>215.81900000000002</c:v>
                </c:pt>
                <c:pt idx="229">
                  <c:v>206.03200000000001</c:v>
                </c:pt>
                <c:pt idx="230">
                  <c:v>196.30200000000013</c:v>
                </c:pt>
                <c:pt idx="231">
                  <c:v>184.899</c:v>
                </c:pt>
                <c:pt idx="232">
                  <c:v>173.76</c:v>
                </c:pt>
                <c:pt idx="233">
                  <c:v>160.893</c:v>
                </c:pt>
                <c:pt idx="234">
                  <c:v>146.94999999999999</c:v>
                </c:pt>
                <c:pt idx="235">
                  <c:v>135.81</c:v>
                </c:pt>
                <c:pt idx="236">
                  <c:v>124.61499999999999</c:v>
                </c:pt>
                <c:pt idx="237">
                  <c:v>112.73399999999999</c:v>
                </c:pt>
                <c:pt idx="238">
                  <c:v>102.60599999999998</c:v>
                </c:pt>
                <c:pt idx="239">
                  <c:v>94.180999999999983</c:v>
                </c:pt>
                <c:pt idx="240">
                  <c:v>87.198999999999998</c:v>
                </c:pt>
                <c:pt idx="241">
                  <c:v>81.569999999999993</c:v>
                </c:pt>
                <c:pt idx="242">
                  <c:v>77.301999999999992</c:v>
                </c:pt>
                <c:pt idx="243">
                  <c:v>73.486000000000004</c:v>
                </c:pt>
                <c:pt idx="244">
                  <c:v>70.313999999999993</c:v>
                </c:pt>
                <c:pt idx="245">
                  <c:v>67.242999999999995</c:v>
                </c:pt>
                <c:pt idx="246">
                  <c:v>64.183999999999983</c:v>
                </c:pt>
                <c:pt idx="247">
                  <c:v>61.076000000000001</c:v>
                </c:pt>
                <c:pt idx="248">
                  <c:v>58.044000000000004</c:v>
                </c:pt>
                <c:pt idx="249">
                  <c:v>55.029000000000003</c:v>
                </c:pt>
                <c:pt idx="250">
                  <c:v>52.362000000000002</c:v>
                </c:pt>
                <c:pt idx="251">
                  <c:v>50.059000000000005</c:v>
                </c:pt>
                <c:pt idx="252">
                  <c:v>47.697000000000003</c:v>
                </c:pt>
                <c:pt idx="253">
                  <c:v>46.861000000000004</c:v>
                </c:pt>
                <c:pt idx="254">
                  <c:v>46.849999999999994</c:v>
                </c:pt>
                <c:pt idx="255">
                  <c:v>46.71</c:v>
                </c:pt>
                <c:pt idx="256">
                  <c:v>46.105000000000011</c:v>
                </c:pt>
                <c:pt idx="257">
                  <c:v>44.932000000000002</c:v>
                </c:pt>
                <c:pt idx="258">
                  <c:v>43.411999999999999</c:v>
                </c:pt>
                <c:pt idx="259">
                  <c:v>41.723000000000013</c:v>
                </c:pt>
                <c:pt idx="260">
                  <c:v>38.003</c:v>
                </c:pt>
                <c:pt idx="261">
                  <c:v>34.376000000000005</c:v>
                </c:pt>
                <c:pt idx="262">
                  <c:v>32.462000000000003</c:v>
                </c:pt>
                <c:pt idx="263">
                  <c:v>30.539000000000001</c:v>
                </c:pt>
                <c:pt idx="264">
                  <c:v>28.731999999999999</c:v>
                </c:pt>
                <c:pt idx="265">
                  <c:v>27.609000000000005</c:v>
                </c:pt>
                <c:pt idx="266">
                  <c:v>27.236999999999988</c:v>
                </c:pt>
                <c:pt idx="267">
                  <c:v>27.143000000000001</c:v>
                </c:pt>
                <c:pt idx="268">
                  <c:v>27.408999999999978</c:v>
                </c:pt>
                <c:pt idx="269">
                  <c:v>27.587</c:v>
                </c:pt>
                <c:pt idx="270">
                  <c:v>30.503</c:v>
                </c:pt>
                <c:pt idx="271">
                  <c:v>30.764999999999986</c:v>
                </c:pt>
                <c:pt idx="272">
                  <c:v>28.847000000000001</c:v>
                </c:pt>
                <c:pt idx="273">
                  <c:v>26.936</c:v>
                </c:pt>
                <c:pt idx="274">
                  <c:v>24.984999999999989</c:v>
                </c:pt>
                <c:pt idx="275">
                  <c:v>23.234000000000005</c:v>
                </c:pt>
                <c:pt idx="276">
                  <c:v>21.748999999999977</c:v>
                </c:pt>
                <c:pt idx="277">
                  <c:v>20.533999999999999</c:v>
                </c:pt>
                <c:pt idx="278">
                  <c:v>19.213000000000001</c:v>
                </c:pt>
                <c:pt idx="279">
                  <c:v>17.982999999999976</c:v>
                </c:pt>
                <c:pt idx="280">
                  <c:v>17.122</c:v>
                </c:pt>
                <c:pt idx="281">
                  <c:v>16.228999999999989</c:v>
                </c:pt>
                <c:pt idx="282">
                  <c:v>14.995000000000006</c:v>
                </c:pt>
                <c:pt idx="283">
                  <c:v>14.04</c:v>
                </c:pt>
                <c:pt idx="284">
                  <c:v>13.120999999999999</c:v>
                </c:pt>
                <c:pt idx="285">
                  <c:v>12.342000000000002</c:v>
                </c:pt>
                <c:pt idx="286">
                  <c:v>11.754</c:v>
                </c:pt>
                <c:pt idx="287">
                  <c:v>11.332000000000004</c:v>
                </c:pt>
                <c:pt idx="288">
                  <c:v>10.934000000000001</c:v>
                </c:pt>
                <c:pt idx="289">
                  <c:v>10.730999999999998</c:v>
                </c:pt>
                <c:pt idx="290">
                  <c:v>10.261000000000001</c:v>
                </c:pt>
                <c:pt idx="291">
                  <c:v>9.8960000000000008</c:v>
                </c:pt>
                <c:pt idx="292">
                  <c:v>9.5650000000000048</c:v>
                </c:pt>
                <c:pt idx="293">
                  <c:v>9.352000000000011</c:v>
                </c:pt>
                <c:pt idx="294">
                  <c:v>9.1750000000000007</c:v>
                </c:pt>
                <c:pt idx="295">
                  <c:v>9.0690000000000008</c:v>
                </c:pt>
                <c:pt idx="296">
                  <c:v>9.036999999999999</c:v>
                </c:pt>
                <c:pt idx="297">
                  <c:v>9.6960000000000015</c:v>
                </c:pt>
                <c:pt idx="298">
                  <c:v>10.195</c:v>
                </c:pt>
                <c:pt idx="299">
                  <c:v>10.135</c:v>
                </c:pt>
                <c:pt idx="300">
                  <c:v>10.355000000000011</c:v>
                </c:pt>
                <c:pt idx="301">
                  <c:v>10.548999999999999</c:v>
                </c:pt>
                <c:pt idx="302">
                  <c:v>10.733000000000001</c:v>
                </c:pt>
                <c:pt idx="303">
                  <c:v>10.947000000000001</c:v>
                </c:pt>
                <c:pt idx="304">
                  <c:v>11.406000000000002</c:v>
                </c:pt>
                <c:pt idx="305">
                  <c:v>11.617000000000001</c:v>
                </c:pt>
                <c:pt idx="306">
                  <c:v>11.9</c:v>
                </c:pt>
                <c:pt idx="307">
                  <c:v>12.162000000000004</c:v>
                </c:pt>
                <c:pt idx="308">
                  <c:v>12.29</c:v>
                </c:pt>
                <c:pt idx="309">
                  <c:v>12.117000000000001</c:v>
                </c:pt>
                <c:pt idx="310">
                  <c:v>11.925000000000002</c:v>
                </c:pt>
                <c:pt idx="311">
                  <c:v>11.739000000000001</c:v>
                </c:pt>
                <c:pt idx="312">
                  <c:v>11.668000000000001</c:v>
                </c:pt>
                <c:pt idx="313">
                  <c:v>11.403</c:v>
                </c:pt>
                <c:pt idx="314">
                  <c:v>11.013</c:v>
                </c:pt>
                <c:pt idx="315">
                  <c:v>11.053000000000004</c:v>
                </c:pt>
                <c:pt idx="316">
                  <c:v>11.317</c:v>
                </c:pt>
                <c:pt idx="317">
                  <c:v>10.866000000000009</c:v>
                </c:pt>
                <c:pt idx="318">
                  <c:v>10.365000000000009</c:v>
                </c:pt>
                <c:pt idx="319">
                  <c:v>10.007</c:v>
                </c:pt>
                <c:pt idx="320">
                  <c:v>9.6160000000000014</c:v>
                </c:pt>
                <c:pt idx="321">
                  <c:v>9.4460000000000015</c:v>
                </c:pt>
                <c:pt idx="322">
                  <c:v>9.0960000000000001</c:v>
                </c:pt>
                <c:pt idx="323">
                  <c:v>8.6050000000000004</c:v>
                </c:pt>
                <c:pt idx="324">
                  <c:v>8.27</c:v>
                </c:pt>
                <c:pt idx="325">
                  <c:v>8.0360000000000014</c:v>
                </c:pt>
                <c:pt idx="326">
                  <c:v>7.83</c:v>
                </c:pt>
                <c:pt idx="327">
                  <c:v>7.5939999999999985</c:v>
                </c:pt>
                <c:pt idx="328">
                  <c:v>7.4189999999999996</c:v>
                </c:pt>
                <c:pt idx="329">
                  <c:v>7.2960000000000003</c:v>
                </c:pt>
                <c:pt idx="330">
                  <c:v>8.1389999999999993</c:v>
                </c:pt>
                <c:pt idx="331">
                  <c:v>8.4350000000000005</c:v>
                </c:pt>
                <c:pt idx="332">
                  <c:v>8.423</c:v>
                </c:pt>
                <c:pt idx="333">
                  <c:v>8.3570000000000046</c:v>
                </c:pt>
                <c:pt idx="334">
                  <c:v>8.43</c:v>
                </c:pt>
                <c:pt idx="335">
                  <c:v>8.3130000000000006</c:v>
                </c:pt>
                <c:pt idx="336">
                  <c:v>8.3140000000000001</c:v>
                </c:pt>
                <c:pt idx="337">
                  <c:v>8.3960000000000008</c:v>
                </c:pt>
                <c:pt idx="338">
                  <c:v>8.3550000000000093</c:v>
                </c:pt>
                <c:pt idx="339">
                  <c:v>8.3050000000000068</c:v>
                </c:pt>
                <c:pt idx="340">
                  <c:v>8.2969999999999988</c:v>
                </c:pt>
                <c:pt idx="341">
                  <c:v>8.282</c:v>
                </c:pt>
                <c:pt idx="342">
                  <c:v>8.177999999999999</c:v>
                </c:pt>
                <c:pt idx="343">
                  <c:v>10.740999999999998</c:v>
                </c:pt>
                <c:pt idx="344">
                  <c:v>11.093</c:v>
                </c:pt>
                <c:pt idx="345">
                  <c:v>10.554</c:v>
                </c:pt>
                <c:pt idx="346">
                  <c:v>9.9710000000000001</c:v>
                </c:pt>
                <c:pt idx="347">
                  <c:v>9.9820000000000046</c:v>
                </c:pt>
                <c:pt idx="348">
                  <c:v>9.8250000000000028</c:v>
                </c:pt>
                <c:pt idx="349">
                  <c:v>9.4750000000000068</c:v>
                </c:pt>
                <c:pt idx="350">
                  <c:v>9.282</c:v>
                </c:pt>
                <c:pt idx="351">
                  <c:v>9.5260000000000016</c:v>
                </c:pt>
                <c:pt idx="352">
                  <c:v>9.8560000000000123</c:v>
                </c:pt>
                <c:pt idx="353">
                  <c:v>9.5720000000000027</c:v>
                </c:pt>
                <c:pt idx="354">
                  <c:v>9.4410000000000025</c:v>
                </c:pt>
                <c:pt idx="355">
                  <c:v>9.3440000000000012</c:v>
                </c:pt>
                <c:pt idx="356">
                  <c:v>9.3390000000000004</c:v>
                </c:pt>
                <c:pt idx="357">
                  <c:v>9.4460000000000015</c:v>
                </c:pt>
                <c:pt idx="358">
                  <c:v>9.5960000000000001</c:v>
                </c:pt>
                <c:pt idx="359">
                  <c:v>10.031000000000001</c:v>
                </c:pt>
                <c:pt idx="360">
                  <c:v>9.7289999999999992</c:v>
                </c:pt>
                <c:pt idx="361">
                  <c:v>9.3570000000000046</c:v>
                </c:pt>
                <c:pt idx="362">
                  <c:v>9.2489999999999988</c:v>
                </c:pt>
                <c:pt idx="363">
                  <c:v>9.1550000000000047</c:v>
                </c:pt>
                <c:pt idx="364">
                  <c:v>9.2790000000000017</c:v>
                </c:pt>
                <c:pt idx="365">
                  <c:v>9.2740000000000009</c:v>
                </c:pt>
                <c:pt idx="366">
                  <c:v>9.1289999999999996</c:v>
                </c:pt>
                <c:pt idx="367">
                  <c:v>9.18</c:v>
                </c:pt>
                <c:pt idx="368">
                  <c:v>11.032</c:v>
                </c:pt>
                <c:pt idx="369">
                  <c:v>10.872000000000009</c:v>
                </c:pt>
                <c:pt idx="370">
                  <c:v>10.447000000000001</c:v>
                </c:pt>
                <c:pt idx="371">
                  <c:v>10.133999999999999</c:v>
                </c:pt>
                <c:pt idx="372">
                  <c:v>9.9780000000000015</c:v>
                </c:pt>
                <c:pt idx="373">
                  <c:v>9.9500000000000028</c:v>
                </c:pt>
                <c:pt idx="374">
                  <c:v>9.7850000000000001</c:v>
                </c:pt>
                <c:pt idx="375">
                  <c:v>9.7680000000000025</c:v>
                </c:pt>
                <c:pt idx="376">
                  <c:v>12.719999999999999</c:v>
                </c:pt>
                <c:pt idx="377">
                  <c:v>31.38</c:v>
                </c:pt>
                <c:pt idx="378">
                  <c:v>96.402000000000001</c:v>
                </c:pt>
                <c:pt idx="379">
                  <c:v>183.65900000000002</c:v>
                </c:pt>
                <c:pt idx="380">
                  <c:v>227.81100000000001</c:v>
                </c:pt>
                <c:pt idx="381">
                  <c:v>254.298</c:v>
                </c:pt>
                <c:pt idx="382">
                  <c:v>276.38900000000001</c:v>
                </c:pt>
                <c:pt idx="383">
                  <c:v>298.327</c:v>
                </c:pt>
                <c:pt idx="384">
                  <c:v>318.93899999999951</c:v>
                </c:pt>
                <c:pt idx="385">
                  <c:v>337.44900000000001</c:v>
                </c:pt>
                <c:pt idx="386">
                  <c:v>356.22799999999967</c:v>
                </c:pt>
                <c:pt idx="387">
                  <c:v>369.54</c:v>
                </c:pt>
                <c:pt idx="388">
                  <c:v>379.73299999999966</c:v>
                </c:pt>
                <c:pt idx="389">
                  <c:v>388.18400000000008</c:v>
                </c:pt>
                <c:pt idx="390">
                  <c:v>394.55900000000008</c:v>
                </c:pt>
                <c:pt idx="391">
                  <c:v>400.56599999999969</c:v>
                </c:pt>
                <c:pt idx="392">
                  <c:v>404.1089999999997</c:v>
                </c:pt>
                <c:pt idx="393">
                  <c:v>404.52499999999969</c:v>
                </c:pt>
                <c:pt idx="394">
                  <c:v>403.68400000000008</c:v>
                </c:pt>
                <c:pt idx="395">
                  <c:v>402.54199999999969</c:v>
                </c:pt>
                <c:pt idx="396">
                  <c:v>400.58</c:v>
                </c:pt>
                <c:pt idx="397">
                  <c:v>398.26099999999974</c:v>
                </c:pt>
                <c:pt idx="398">
                  <c:v>396.30099999999999</c:v>
                </c:pt>
                <c:pt idx="399">
                  <c:v>394.7189999999996</c:v>
                </c:pt>
                <c:pt idx="400">
                  <c:v>397.28299999999973</c:v>
                </c:pt>
                <c:pt idx="401">
                  <c:v>401.14600000000002</c:v>
                </c:pt>
                <c:pt idx="402">
                  <c:v>405.97099999999966</c:v>
                </c:pt>
                <c:pt idx="403">
                  <c:v>413.33699999999959</c:v>
                </c:pt>
                <c:pt idx="404">
                  <c:v>421.32499999999999</c:v>
                </c:pt>
                <c:pt idx="405">
                  <c:v>428.40699999999947</c:v>
                </c:pt>
                <c:pt idx="406">
                  <c:v>436.32900000000001</c:v>
                </c:pt>
                <c:pt idx="407">
                  <c:v>457.36200000000002</c:v>
                </c:pt>
                <c:pt idx="408">
                  <c:v>462.27499999999969</c:v>
                </c:pt>
                <c:pt idx="409">
                  <c:v>489.98599999999959</c:v>
                </c:pt>
                <c:pt idx="410">
                  <c:v>491.88799999999969</c:v>
                </c:pt>
                <c:pt idx="411">
                  <c:v>489.53500000000003</c:v>
                </c:pt>
                <c:pt idx="412">
                  <c:v>489.947</c:v>
                </c:pt>
                <c:pt idx="413">
                  <c:v>491.572</c:v>
                </c:pt>
                <c:pt idx="414">
                  <c:v>494.185</c:v>
                </c:pt>
                <c:pt idx="415">
                  <c:v>496.72899999999953</c:v>
                </c:pt>
                <c:pt idx="416">
                  <c:v>498.88400000000001</c:v>
                </c:pt>
                <c:pt idx="417">
                  <c:v>504.63599999999974</c:v>
                </c:pt>
                <c:pt idx="418">
                  <c:v>508.08099999999973</c:v>
                </c:pt>
                <c:pt idx="419">
                  <c:v>509.9369999999995</c:v>
                </c:pt>
                <c:pt idx="420">
                  <c:v>511.09500000000003</c:v>
                </c:pt>
                <c:pt idx="421">
                  <c:v>511.40499999999969</c:v>
                </c:pt>
                <c:pt idx="422">
                  <c:v>512.94199999999933</c:v>
                </c:pt>
                <c:pt idx="423">
                  <c:v>514.14599999999996</c:v>
                </c:pt>
                <c:pt idx="424">
                  <c:v>543.03899999999999</c:v>
                </c:pt>
                <c:pt idx="425">
                  <c:v>578.81099999999947</c:v>
                </c:pt>
                <c:pt idx="426">
                  <c:v>570.20600000000002</c:v>
                </c:pt>
                <c:pt idx="427">
                  <c:v>563.63</c:v>
                </c:pt>
                <c:pt idx="428">
                  <c:v>559.96599999999933</c:v>
                </c:pt>
                <c:pt idx="429">
                  <c:v>558.93499999999949</c:v>
                </c:pt>
                <c:pt idx="430">
                  <c:v>558.79100000000005</c:v>
                </c:pt>
                <c:pt idx="431">
                  <c:v>556.77500000000055</c:v>
                </c:pt>
                <c:pt idx="432">
                  <c:v>554.9669999999993</c:v>
                </c:pt>
                <c:pt idx="433">
                  <c:v>553.476</c:v>
                </c:pt>
                <c:pt idx="434">
                  <c:v>549.67100000000005</c:v>
                </c:pt>
                <c:pt idx="435">
                  <c:v>539.79400000000055</c:v>
                </c:pt>
                <c:pt idx="436">
                  <c:v>523.45099999999945</c:v>
                </c:pt>
                <c:pt idx="437">
                  <c:v>494.28599999999966</c:v>
                </c:pt>
                <c:pt idx="438">
                  <c:v>466.57299999999969</c:v>
                </c:pt>
                <c:pt idx="439">
                  <c:v>435.31599999999969</c:v>
                </c:pt>
                <c:pt idx="440">
                  <c:v>380.77099999999973</c:v>
                </c:pt>
                <c:pt idx="441">
                  <c:v>339.93899999999951</c:v>
                </c:pt>
                <c:pt idx="442">
                  <c:v>309.59899999999959</c:v>
                </c:pt>
                <c:pt idx="443">
                  <c:v>287.27599999999967</c:v>
                </c:pt>
                <c:pt idx="444">
                  <c:v>277.14499999999998</c:v>
                </c:pt>
                <c:pt idx="445">
                  <c:v>275.113</c:v>
                </c:pt>
                <c:pt idx="446">
                  <c:v>278.85399999999993</c:v>
                </c:pt>
                <c:pt idx="447">
                  <c:v>286.28099999999966</c:v>
                </c:pt>
                <c:pt idx="448">
                  <c:v>297.24799999999999</c:v>
                </c:pt>
                <c:pt idx="449">
                  <c:v>306.90799999999973</c:v>
                </c:pt>
                <c:pt idx="450">
                  <c:v>319.64699999999999</c:v>
                </c:pt>
                <c:pt idx="451">
                  <c:v>325.41000000000003</c:v>
                </c:pt>
                <c:pt idx="452">
                  <c:v>324.87200000000001</c:v>
                </c:pt>
                <c:pt idx="453">
                  <c:v>323.32900000000001</c:v>
                </c:pt>
                <c:pt idx="454">
                  <c:v>319.779</c:v>
                </c:pt>
                <c:pt idx="455">
                  <c:v>310.11599999999999</c:v>
                </c:pt>
                <c:pt idx="456">
                  <c:v>293.17700000000002</c:v>
                </c:pt>
                <c:pt idx="457">
                  <c:v>276.7099999999997</c:v>
                </c:pt>
                <c:pt idx="458">
                  <c:v>263.94200000000001</c:v>
                </c:pt>
                <c:pt idx="459">
                  <c:v>250.55700000000004</c:v>
                </c:pt>
                <c:pt idx="460">
                  <c:v>235.602</c:v>
                </c:pt>
                <c:pt idx="461">
                  <c:v>221.11599999999999</c:v>
                </c:pt>
                <c:pt idx="462">
                  <c:v>205.79499999999999</c:v>
                </c:pt>
                <c:pt idx="463">
                  <c:v>185.346</c:v>
                </c:pt>
                <c:pt idx="464">
                  <c:v>164.53100000000001</c:v>
                </c:pt>
                <c:pt idx="465">
                  <c:v>135.453</c:v>
                </c:pt>
                <c:pt idx="466">
                  <c:v>108.271</c:v>
                </c:pt>
                <c:pt idx="467">
                  <c:v>86.801999999999992</c:v>
                </c:pt>
                <c:pt idx="468">
                  <c:v>71.178999999999988</c:v>
                </c:pt>
                <c:pt idx="469">
                  <c:v>61.186</c:v>
                </c:pt>
                <c:pt idx="470">
                  <c:v>55.462000000000003</c:v>
                </c:pt>
                <c:pt idx="471">
                  <c:v>51.786000000000001</c:v>
                </c:pt>
                <c:pt idx="472">
                  <c:v>50.434000000000005</c:v>
                </c:pt>
                <c:pt idx="473">
                  <c:v>49.709000000000003</c:v>
                </c:pt>
                <c:pt idx="474">
                  <c:v>50.55</c:v>
                </c:pt>
                <c:pt idx="475">
                  <c:v>51.781000000000006</c:v>
                </c:pt>
                <c:pt idx="476">
                  <c:v>52.036000000000001</c:v>
                </c:pt>
                <c:pt idx="477">
                  <c:v>52.425000000000011</c:v>
                </c:pt>
                <c:pt idx="478">
                  <c:v>52.264000000000003</c:v>
                </c:pt>
                <c:pt idx="479">
                  <c:v>51.456999999999994</c:v>
                </c:pt>
                <c:pt idx="480">
                  <c:v>50.25</c:v>
                </c:pt>
                <c:pt idx="481">
                  <c:v>47.917999999999999</c:v>
                </c:pt>
                <c:pt idx="482">
                  <c:v>44.765000000000036</c:v>
                </c:pt>
                <c:pt idx="483">
                  <c:v>41.33</c:v>
                </c:pt>
                <c:pt idx="484">
                  <c:v>37.609000000000002</c:v>
                </c:pt>
                <c:pt idx="485">
                  <c:v>34.363</c:v>
                </c:pt>
                <c:pt idx="486">
                  <c:v>40.161000000000001</c:v>
                </c:pt>
                <c:pt idx="487">
                  <c:v>67.414000000000087</c:v>
                </c:pt>
                <c:pt idx="488">
                  <c:v>125.26300000000002</c:v>
                </c:pt>
                <c:pt idx="489">
                  <c:v>184.92100000000013</c:v>
                </c:pt>
                <c:pt idx="490">
                  <c:v>219.44399999999999</c:v>
                </c:pt>
                <c:pt idx="491">
                  <c:v>242.46800000000007</c:v>
                </c:pt>
                <c:pt idx="492">
                  <c:v>261.67099999999999</c:v>
                </c:pt>
                <c:pt idx="493">
                  <c:v>277.67599999999999</c:v>
                </c:pt>
                <c:pt idx="494">
                  <c:v>293.07499999999999</c:v>
                </c:pt>
                <c:pt idx="495">
                  <c:v>309.49499999999966</c:v>
                </c:pt>
                <c:pt idx="496">
                  <c:v>324.48200000000003</c:v>
                </c:pt>
                <c:pt idx="497">
                  <c:v>346.81400000000002</c:v>
                </c:pt>
                <c:pt idx="498">
                  <c:v>377.01599999999974</c:v>
                </c:pt>
                <c:pt idx="499">
                  <c:v>394.47699999999946</c:v>
                </c:pt>
                <c:pt idx="500">
                  <c:v>469.72999999999973</c:v>
                </c:pt>
                <c:pt idx="501">
                  <c:v>512.94999999999948</c:v>
                </c:pt>
                <c:pt idx="502">
                  <c:v>516.42499999999939</c:v>
                </c:pt>
                <c:pt idx="503">
                  <c:v>510.53199999999947</c:v>
                </c:pt>
                <c:pt idx="504">
                  <c:v>502.49199999999951</c:v>
                </c:pt>
                <c:pt idx="505">
                  <c:v>492.99799999999959</c:v>
                </c:pt>
                <c:pt idx="506">
                  <c:v>486.65800000000002</c:v>
                </c:pt>
                <c:pt idx="507">
                  <c:v>481.76099999999974</c:v>
                </c:pt>
                <c:pt idx="508">
                  <c:v>477.98599999999959</c:v>
                </c:pt>
                <c:pt idx="509">
                  <c:v>475.31299999999999</c:v>
                </c:pt>
                <c:pt idx="510">
                  <c:v>473.452</c:v>
                </c:pt>
                <c:pt idx="511">
                  <c:v>471.37299999999999</c:v>
                </c:pt>
                <c:pt idx="512">
                  <c:v>468.04599999999999</c:v>
                </c:pt>
                <c:pt idx="513">
                  <c:v>466.59199999999953</c:v>
                </c:pt>
                <c:pt idx="514">
                  <c:v>465.892</c:v>
                </c:pt>
                <c:pt idx="515">
                  <c:v>465.49099999999959</c:v>
                </c:pt>
                <c:pt idx="516">
                  <c:v>466.26400000000001</c:v>
                </c:pt>
                <c:pt idx="517">
                  <c:v>467.82799999999969</c:v>
                </c:pt>
                <c:pt idx="518">
                  <c:v>468.07799999999969</c:v>
                </c:pt>
                <c:pt idx="519">
                  <c:v>472.96099999999973</c:v>
                </c:pt>
                <c:pt idx="520">
                  <c:v>483.4569999999996</c:v>
                </c:pt>
                <c:pt idx="521">
                  <c:v>501.59099999999967</c:v>
                </c:pt>
                <c:pt idx="522">
                  <c:v>750.46099999999944</c:v>
                </c:pt>
                <c:pt idx="523">
                  <c:v>1028.2639999999999</c:v>
                </c:pt>
                <c:pt idx="524">
                  <c:v>1098.3839999999998</c:v>
                </c:pt>
                <c:pt idx="527">
                  <c:v>1143.3879999999999</c:v>
                </c:pt>
                <c:pt idx="528">
                  <c:v>1081.327</c:v>
                </c:pt>
                <c:pt idx="529">
                  <c:v>1023.992</c:v>
                </c:pt>
                <c:pt idx="530">
                  <c:v>964.81099999999947</c:v>
                </c:pt>
                <c:pt idx="531">
                  <c:v>909.98</c:v>
                </c:pt>
                <c:pt idx="532">
                  <c:v>865.51199999999949</c:v>
                </c:pt>
                <c:pt idx="533">
                  <c:v>838.125</c:v>
                </c:pt>
                <c:pt idx="534">
                  <c:v>810.10299999999938</c:v>
                </c:pt>
                <c:pt idx="535">
                  <c:v>777.75300000000004</c:v>
                </c:pt>
                <c:pt idx="536">
                  <c:v>766.62900000000002</c:v>
                </c:pt>
                <c:pt idx="537">
                  <c:v>750.42499999999939</c:v>
                </c:pt>
                <c:pt idx="538">
                  <c:v>726.63099999999997</c:v>
                </c:pt>
                <c:pt idx="539">
                  <c:v>709.37199999999996</c:v>
                </c:pt>
                <c:pt idx="540">
                  <c:v>698.85199999999918</c:v>
                </c:pt>
                <c:pt idx="541">
                  <c:v>693.33199999999931</c:v>
                </c:pt>
                <c:pt idx="542">
                  <c:v>695.03099999999949</c:v>
                </c:pt>
                <c:pt idx="543">
                  <c:v>699.524</c:v>
                </c:pt>
                <c:pt idx="544">
                  <c:v>702.93299999999931</c:v>
                </c:pt>
                <c:pt idx="545">
                  <c:v>704.84599999999932</c:v>
                </c:pt>
                <c:pt idx="546">
                  <c:v>703.78099999999995</c:v>
                </c:pt>
                <c:pt idx="547">
                  <c:v>704.553</c:v>
                </c:pt>
                <c:pt idx="548">
                  <c:v>701.30799999999931</c:v>
                </c:pt>
                <c:pt idx="549">
                  <c:v>693.68400000000054</c:v>
                </c:pt>
                <c:pt idx="550">
                  <c:v>676.29400000000055</c:v>
                </c:pt>
                <c:pt idx="551">
                  <c:v>636.69400000000053</c:v>
                </c:pt>
                <c:pt idx="552">
                  <c:v>551.60699999999997</c:v>
                </c:pt>
                <c:pt idx="553">
                  <c:v>431.62200000000001</c:v>
                </c:pt>
                <c:pt idx="554">
                  <c:v>352.63</c:v>
                </c:pt>
                <c:pt idx="555">
                  <c:v>319.803</c:v>
                </c:pt>
                <c:pt idx="556">
                  <c:v>297.86500000000001</c:v>
                </c:pt>
                <c:pt idx="557">
                  <c:v>280.96199999999959</c:v>
                </c:pt>
                <c:pt idx="558">
                  <c:v>264.745</c:v>
                </c:pt>
                <c:pt idx="559">
                  <c:v>251.33200000000014</c:v>
                </c:pt>
                <c:pt idx="560">
                  <c:v>241.43200000000004</c:v>
                </c:pt>
                <c:pt idx="561">
                  <c:v>233.06700000000001</c:v>
                </c:pt>
                <c:pt idx="562">
                  <c:v>224.976</c:v>
                </c:pt>
                <c:pt idx="563">
                  <c:v>218.54</c:v>
                </c:pt>
                <c:pt idx="564">
                  <c:v>213.917</c:v>
                </c:pt>
                <c:pt idx="565">
                  <c:v>210.84200000000001</c:v>
                </c:pt>
                <c:pt idx="566">
                  <c:v>210.41899999999998</c:v>
                </c:pt>
                <c:pt idx="567">
                  <c:v>209.68</c:v>
                </c:pt>
                <c:pt idx="568">
                  <c:v>208.69399999999999</c:v>
                </c:pt>
                <c:pt idx="569">
                  <c:v>207.42800000000014</c:v>
                </c:pt>
                <c:pt idx="570">
                  <c:v>205.05</c:v>
                </c:pt>
                <c:pt idx="571">
                  <c:v>201.941</c:v>
                </c:pt>
                <c:pt idx="572">
                  <c:v>198.232</c:v>
                </c:pt>
                <c:pt idx="573">
                  <c:v>193.99700000000001</c:v>
                </c:pt>
                <c:pt idx="574">
                  <c:v>189.31900000000002</c:v>
                </c:pt>
                <c:pt idx="575">
                  <c:v>184.33700000000007</c:v>
                </c:pt>
                <c:pt idx="576">
                  <c:v>179.85400000000001</c:v>
                </c:pt>
                <c:pt idx="577">
                  <c:v>176.17099999999999</c:v>
                </c:pt>
                <c:pt idx="578">
                  <c:v>173.85300000000001</c:v>
                </c:pt>
                <c:pt idx="579">
                  <c:v>172.65800000000004</c:v>
                </c:pt>
                <c:pt idx="580">
                  <c:v>172.02</c:v>
                </c:pt>
                <c:pt idx="581">
                  <c:v>172.06700000000001</c:v>
                </c:pt>
                <c:pt idx="582">
                  <c:v>172.90700000000001</c:v>
                </c:pt>
                <c:pt idx="583">
                  <c:v>174.059</c:v>
                </c:pt>
                <c:pt idx="584">
                  <c:v>175.363</c:v>
                </c:pt>
                <c:pt idx="585">
                  <c:v>177.00300000000001</c:v>
                </c:pt>
                <c:pt idx="586">
                  <c:v>180.38800000000018</c:v>
                </c:pt>
                <c:pt idx="587">
                  <c:v>182.59399999999999</c:v>
                </c:pt>
                <c:pt idx="588">
                  <c:v>184.36500000000001</c:v>
                </c:pt>
                <c:pt idx="589">
                  <c:v>185.62200000000001</c:v>
                </c:pt>
                <c:pt idx="590">
                  <c:v>186.262</c:v>
                </c:pt>
                <c:pt idx="591">
                  <c:v>185.63800000000001</c:v>
                </c:pt>
                <c:pt idx="592">
                  <c:v>184.185</c:v>
                </c:pt>
                <c:pt idx="593">
                  <c:v>182.136</c:v>
                </c:pt>
                <c:pt idx="594">
                  <c:v>179.88100000000014</c:v>
                </c:pt>
                <c:pt idx="595">
                  <c:v>177.34700000000001</c:v>
                </c:pt>
                <c:pt idx="596">
                  <c:v>174.84900000000002</c:v>
                </c:pt>
                <c:pt idx="597">
                  <c:v>172.18800000000007</c:v>
                </c:pt>
                <c:pt idx="598">
                  <c:v>169.36200000000014</c:v>
                </c:pt>
                <c:pt idx="599">
                  <c:v>166.29299999999998</c:v>
                </c:pt>
                <c:pt idx="600">
                  <c:v>163.29899999999998</c:v>
                </c:pt>
                <c:pt idx="601">
                  <c:v>159.98400000000001</c:v>
                </c:pt>
                <c:pt idx="602">
                  <c:v>154.22</c:v>
                </c:pt>
                <c:pt idx="603">
                  <c:v>148.17599999999999</c:v>
                </c:pt>
                <c:pt idx="604">
                  <c:v>143.029</c:v>
                </c:pt>
                <c:pt idx="605">
                  <c:v>138.803</c:v>
                </c:pt>
                <c:pt idx="606">
                  <c:v>135.63800000000001</c:v>
                </c:pt>
                <c:pt idx="607">
                  <c:v>135.22399999999999</c:v>
                </c:pt>
                <c:pt idx="608">
                  <c:v>137.08500000000001</c:v>
                </c:pt>
                <c:pt idx="609">
                  <c:v>139.89000000000001</c:v>
                </c:pt>
                <c:pt idx="610">
                  <c:v>142.35500000000013</c:v>
                </c:pt>
                <c:pt idx="611">
                  <c:v>144.51899999999998</c:v>
                </c:pt>
                <c:pt idx="612">
                  <c:v>145.73499999999999</c:v>
                </c:pt>
                <c:pt idx="613">
                  <c:v>146.625</c:v>
                </c:pt>
                <c:pt idx="614">
                  <c:v>146.35200000000017</c:v>
                </c:pt>
                <c:pt idx="615">
                  <c:v>145.00700000000001</c:v>
                </c:pt>
                <c:pt idx="616">
                  <c:v>143.16299999999998</c:v>
                </c:pt>
                <c:pt idx="617">
                  <c:v>140.82400000000001</c:v>
                </c:pt>
                <c:pt idx="618">
                  <c:v>138.18300000000002</c:v>
                </c:pt>
                <c:pt idx="619">
                  <c:v>135.33800000000014</c:v>
                </c:pt>
                <c:pt idx="620">
                  <c:v>131.83500000000001</c:v>
                </c:pt>
                <c:pt idx="621">
                  <c:v>128.072</c:v>
                </c:pt>
                <c:pt idx="622">
                  <c:v>124.10899999999998</c:v>
                </c:pt>
                <c:pt idx="623">
                  <c:v>120.07499999999999</c:v>
                </c:pt>
                <c:pt idx="624">
                  <c:v>116.19199999999999</c:v>
                </c:pt>
                <c:pt idx="625">
                  <c:v>112.68300000000001</c:v>
                </c:pt>
                <c:pt idx="626">
                  <c:v>109.77800000000001</c:v>
                </c:pt>
                <c:pt idx="627">
                  <c:v>107.254</c:v>
                </c:pt>
                <c:pt idx="628">
                  <c:v>105.44300000000007</c:v>
                </c:pt>
                <c:pt idx="629">
                  <c:v>101.29700000000007</c:v>
                </c:pt>
                <c:pt idx="630">
                  <c:v>97.06</c:v>
                </c:pt>
                <c:pt idx="631">
                  <c:v>93.667000000000002</c:v>
                </c:pt>
                <c:pt idx="632">
                  <c:v>91.86999999999999</c:v>
                </c:pt>
                <c:pt idx="633">
                  <c:v>90.801000000000002</c:v>
                </c:pt>
                <c:pt idx="634">
                  <c:v>91.84</c:v>
                </c:pt>
                <c:pt idx="635">
                  <c:v>96.912999999999997</c:v>
                </c:pt>
                <c:pt idx="636">
                  <c:v>104.74100000000007</c:v>
                </c:pt>
                <c:pt idx="637">
                  <c:v>110.17700000000001</c:v>
                </c:pt>
                <c:pt idx="638">
                  <c:v>114.99900000000002</c:v>
                </c:pt>
                <c:pt idx="639">
                  <c:v>118.952</c:v>
                </c:pt>
                <c:pt idx="640">
                  <c:v>121.40100000000002</c:v>
                </c:pt>
                <c:pt idx="641">
                  <c:v>122.236</c:v>
                </c:pt>
                <c:pt idx="642">
                  <c:v>121.801</c:v>
                </c:pt>
                <c:pt idx="643">
                  <c:v>119.756</c:v>
                </c:pt>
                <c:pt idx="644">
                  <c:v>116.646</c:v>
                </c:pt>
                <c:pt idx="645">
                  <c:v>113.262</c:v>
                </c:pt>
                <c:pt idx="646">
                  <c:v>111.11</c:v>
                </c:pt>
                <c:pt idx="647">
                  <c:v>110.313</c:v>
                </c:pt>
                <c:pt idx="648">
                  <c:v>111.062</c:v>
                </c:pt>
                <c:pt idx="649">
                  <c:v>112.83799999999999</c:v>
                </c:pt>
                <c:pt idx="650">
                  <c:v>114.69499999999999</c:v>
                </c:pt>
                <c:pt idx="651">
                  <c:v>116.485</c:v>
                </c:pt>
                <c:pt idx="652">
                  <c:v>117.867</c:v>
                </c:pt>
                <c:pt idx="653">
                  <c:v>119.24600000000002</c:v>
                </c:pt>
                <c:pt idx="654">
                  <c:v>119.742</c:v>
                </c:pt>
                <c:pt idx="655">
                  <c:v>119.15499999999999</c:v>
                </c:pt>
                <c:pt idx="656">
                  <c:v>117.8</c:v>
                </c:pt>
                <c:pt idx="657">
                  <c:v>114.82199999999999</c:v>
                </c:pt>
                <c:pt idx="658">
                  <c:v>110.661</c:v>
                </c:pt>
                <c:pt idx="659">
                  <c:v>101.61799999999999</c:v>
                </c:pt>
                <c:pt idx="660">
                  <c:v>85.245999999999995</c:v>
                </c:pt>
                <c:pt idx="661">
                  <c:v>68.85499999999999</c:v>
                </c:pt>
                <c:pt idx="662">
                  <c:v>53.58</c:v>
                </c:pt>
                <c:pt idx="663">
                  <c:v>41.353999999999999</c:v>
                </c:pt>
                <c:pt idx="664">
                  <c:v>33.188000000000002</c:v>
                </c:pt>
                <c:pt idx="665">
                  <c:v>29.850999999999999</c:v>
                </c:pt>
                <c:pt idx="666">
                  <c:v>30.401999999999987</c:v>
                </c:pt>
                <c:pt idx="667">
                  <c:v>38.843999999999994</c:v>
                </c:pt>
                <c:pt idx="668">
                  <c:v>53.861000000000004</c:v>
                </c:pt>
                <c:pt idx="669">
                  <c:v>68.988</c:v>
                </c:pt>
                <c:pt idx="670">
                  <c:v>82.135999999999981</c:v>
                </c:pt>
                <c:pt idx="671">
                  <c:v>92.918000000000006</c:v>
                </c:pt>
                <c:pt idx="672">
                  <c:v>98.173999999999978</c:v>
                </c:pt>
                <c:pt idx="673">
                  <c:v>100.65300000000001</c:v>
                </c:pt>
                <c:pt idx="674">
                  <c:v>99.593999999999994</c:v>
                </c:pt>
                <c:pt idx="675">
                  <c:v>97.361000000000004</c:v>
                </c:pt>
                <c:pt idx="676">
                  <c:v>93.887</c:v>
                </c:pt>
                <c:pt idx="677">
                  <c:v>89.843000000000004</c:v>
                </c:pt>
                <c:pt idx="678">
                  <c:v>86.568000000000012</c:v>
                </c:pt>
                <c:pt idx="679">
                  <c:v>86.524000000000001</c:v>
                </c:pt>
                <c:pt idx="680">
                  <c:v>91.070999999999998</c:v>
                </c:pt>
                <c:pt idx="681">
                  <c:v>99.588999999999999</c:v>
                </c:pt>
                <c:pt idx="682">
                  <c:v>108.119</c:v>
                </c:pt>
                <c:pt idx="683">
                  <c:v>112.71599999999999</c:v>
                </c:pt>
                <c:pt idx="684">
                  <c:v>116.345</c:v>
                </c:pt>
                <c:pt idx="685">
                  <c:v>117.492</c:v>
                </c:pt>
                <c:pt idx="686">
                  <c:v>115.95099999999999</c:v>
                </c:pt>
                <c:pt idx="687">
                  <c:v>113.005</c:v>
                </c:pt>
                <c:pt idx="688">
                  <c:v>108.85299999999998</c:v>
                </c:pt>
                <c:pt idx="689">
                  <c:v>100.715</c:v>
                </c:pt>
                <c:pt idx="690">
                  <c:v>87.774000000000001</c:v>
                </c:pt>
                <c:pt idx="691">
                  <c:v>75.991000000000071</c:v>
                </c:pt>
                <c:pt idx="692">
                  <c:v>65.111999999999995</c:v>
                </c:pt>
                <c:pt idx="693">
                  <c:v>54.757000000000005</c:v>
                </c:pt>
                <c:pt idx="694">
                  <c:v>46.053000000000004</c:v>
                </c:pt>
                <c:pt idx="695">
                  <c:v>38.926000000000002</c:v>
                </c:pt>
                <c:pt idx="696">
                  <c:v>33.277000000000001</c:v>
                </c:pt>
                <c:pt idx="697">
                  <c:v>28.827000000000005</c:v>
                </c:pt>
                <c:pt idx="698">
                  <c:v>25.946999999999989</c:v>
                </c:pt>
                <c:pt idx="699">
                  <c:v>24.972999999999978</c:v>
                </c:pt>
                <c:pt idx="700">
                  <c:v>25.852</c:v>
                </c:pt>
                <c:pt idx="701">
                  <c:v>30.287999999999986</c:v>
                </c:pt>
                <c:pt idx="702">
                  <c:v>38.318999999999996</c:v>
                </c:pt>
                <c:pt idx="703">
                  <c:v>45.997</c:v>
                </c:pt>
                <c:pt idx="704">
                  <c:v>57.658000000000001</c:v>
                </c:pt>
                <c:pt idx="705">
                  <c:v>67.387999999999991</c:v>
                </c:pt>
                <c:pt idx="706">
                  <c:v>77.641000000000005</c:v>
                </c:pt>
                <c:pt idx="707">
                  <c:v>83.180999999999983</c:v>
                </c:pt>
                <c:pt idx="708">
                  <c:v>83.631999999999991</c:v>
                </c:pt>
                <c:pt idx="709">
                  <c:v>81.684999999999988</c:v>
                </c:pt>
                <c:pt idx="710">
                  <c:v>79.013000000000005</c:v>
                </c:pt>
                <c:pt idx="711">
                  <c:v>76.022999999999982</c:v>
                </c:pt>
                <c:pt idx="712">
                  <c:v>73.214000000000027</c:v>
                </c:pt>
                <c:pt idx="713">
                  <c:v>70.85899999999998</c:v>
                </c:pt>
                <c:pt idx="714">
                  <c:v>68.790000000000006</c:v>
                </c:pt>
                <c:pt idx="715">
                  <c:v>71.387</c:v>
                </c:pt>
                <c:pt idx="716">
                  <c:v>70.382999999999981</c:v>
                </c:pt>
                <c:pt idx="717">
                  <c:v>65.598000000000013</c:v>
                </c:pt>
                <c:pt idx="718">
                  <c:v>60.899000000000001</c:v>
                </c:pt>
                <c:pt idx="719">
                  <c:v>55.824000000000005</c:v>
                </c:pt>
                <c:pt idx="720">
                  <c:v>51.194000000000003</c:v>
                </c:pt>
                <c:pt idx="721">
                  <c:v>47.533000000000001</c:v>
                </c:pt>
                <c:pt idx="722">
                  <c:v>44.279000000000003</c:v>
                </c:pt>
                <c:pt idx="723">
                  <c:v>42.458999999999996</c:v>
                </c:pt>
                <c:pt idx="724">
                  <c:v>41.32</c:v>
                </c:pt>
                <c:pt idx="725">
                  <c:v>42.478000000000002</c:v>
                </c:pt>
                <c:pt idx="726">
                  <c:v>46.417999999999999</c:v>
                </c:pt>
                <c:pt idx="727">
                  <c:v>52.567</c:v>
                </c:pt>
                <c:pt idx="728">
                  <c:v>60.169000000000011</c:v>
                </c:pt>
                <c:pt idx="729">
                  <c:v>68.680999999999983</c:v>
                </c:pt>
                <c:pt idx="730">
                  <c:v>76.198999999999998</c:v>
                </c:pt>
                <c:pt idx="731">
                  <c:v>82.402000000000001</c:v>
                </c:pt>
                <c:pt idx="732">
                  <c:v>87.037000000000006</c:v>
                </c:pt>
                <c:pt idx="733">
                  <c:v>89.453000000000003</c:v>
                </c:pt>
                <c:pt idx="734">
                  <c:v>91.768000000000001</c:v>
                </c:pt>
                <c:pt idx="735">
                  <c:v>95.988</c:v>
                </c:pt>
                <c:pt idx="736">
                  <c:v>99.965000000000003</c:v>
                </c:pt>
                <c:pt idx="737">
                  <c:v>104.86499999999999</c:v>
                </c:pt>
                <c:pt idx="738">
                  <c:v>107.93400000000007</c:v>
                </c:pt>
                <c:pt idx="739">
                  <c:v>109.44700000000009</c:v>
                </c:pt>
                <c:pt idx="740">
                  <c:v>110.53700000000002</c:v>
                </c:pt>
                <c:pt idx="741">
                  <c:v>110.69499999999999</c:v>
                </c:pt>
                <c:pt idx="742">
                  <c:v>109.98099999999999</c:v>
                </c:pt>
                <c:pt idx="743">
                  <c:v>108.806</c:v>
                </c:pt>
                <c:pt idx="744">
                  <c:v>106.95</c:v>
                </c:pt>
                <c:pt idx="745">
                  <c:v>102.68300000000001</c:v>
                </c:pt>
                <c:pt idx="746">
                  <c:v>93.53</c:v>
                </c:pt>
                <c:pt idx="747">
                  <c:v>82.795000000000002</c:v>
                </c:pt>
                <c:pt idx="748">
                  <c:v>75.34</c:v>
                </c:pt>
                <c:pt idx="749">
                  <c:v>65.903999999999996</c:v>
                </c:pt>
                <c:pt idx="750">
                  <c:v>56.668000000000013</c:v>
                </c:pt>
                <c:pt idx="751">
                  <c:v>49.012</c:v>
                </c:pt>
                <c:pt idx="752">
                  <c:v>41.111000000000004</c:v>
                </c:pt>
                <c:pt idx="753">
                  <c:v>35.147000000000006</c:v>
                </c:pt>
                <c:pt idx="754">
                  <c:v>29.074999999999999</c:v>
                </c:pt>
                <c:pt idx="755">
                  <c:v>24.181000000000001</c:v>
                </c:pt>
                <c:pt idx="756">
                  <c:v>19.643000000000001</c:v>
                </c:pt>
                <c:pt idx="757">
                  <c:v>16.515999999999988</c:v>
                </c:pt>
                <c:pt idx="758">
                  <c:v>16.039000000000001</c:v>
                </c:pt>
                <c:pt idx="759">
                  <c:v>13.414</c:v>
                </c:pt>
                <c:pt idx="760">
                  <c:v>11.837</c:v>
                </c:pt>
                <c:pt idx="761">
                  <c:v>10.432</c:v>
                </c:pt>
                <c:pt idx="762">
                  <c:v>9.7809999999999988</c:v>
                </c:pt>
                <c:pt idx="763">
                  <c:v>10.409000000000002</c:v>
                </c:pt>
                <c:pt idx="764">
                  <c:v>13.276</c:v>
                </c:pt>
                <c:pt idx="765">
                  <c:v>19.513000000000005</c:v>
                </c:pt>
                <c:pt idx="766">
                  <c:v>29.114000000000019</c:v>
                </c:pt>
                <c:pt idx="767">
                  <c:v>42.122000000000035</c:v>
                </c:pt>
                <c:pt idx="768">
                  <c:v>57.369</c:v>
                </c:pt>
                <c:pt idx="769">
                  <c:v>75.093999999999994</c:v>
                </c:pt>
                <c:pt idx="770">
                  <c:v>92.295000000000002</c:v>
                </c:pt>
                <c:pt idx="771">
                  <c:v>106.35</c:v>
                </c:pt>
                <c:pt idx="772">
                  <c:v>111.65799999999999</c:v>
                </c:pt>
                <c:pt idx="773">
                  <c:v>115.40400000000002</c:v>
                </c:pt>
                <c:pt idx="774">
                  <c:v>117.587</c:v>
                </c:pt>
                <c:pt idx="775">
                  <c:v>118.065</c:v>
                </c:pt>
                <c:pt idx="776">
                  <c:v>117.07199999999999</c:v>
                </c:pt>
                <c:pt idx="777">
                  <c:v>115.57799999999999</c:v>
                </c:pt>
                <c:pt idx="778">
                  <c:v>113.849</c:v>
                </c:pt>
                <c:pt idx="779">
                  <c:v>112.086</c:v>
                </c:pt>
                <c:pt idx="784">
                  <c:v>114.94000000000007</c:v>
                </c:pt>
                <c:pt idx="785">
                  <c:v>115.94700000000009</c:v>
                </c:pt>
                <c:pt idx="786">
                  <c:v>117.16</c:v>
                </c:pt>
                <c:pt idx="787">
                  <c:v>117.986</c:v>
                </c:pt>
                <c:pt idx="788">
                  <c:v>119.09099999999999</c:v>
                </c:pt>
                <c:pt idx="789">
                  <c:v>117.742</c:v>
                </c:pt>
                <c:pt idx="790">
                  <c:v>114.67199999999998</c:v>
                </c:pt>
                <c:pt idx="791">
                  <c:v>110.93400000000007</c:v>
                </c:pt>
                <c:pt idx="792">
                  <c:v>106.21599999999999</c:v>
                </c:pt>
                <c:pt idx="793">
                  <c:v>96.191999999999993</c:v>
                </c:pt>
                <c:pt idx="794">
                  <c:v>84.927999999999997</c:v>
                </c:pt>
                <c:pt idx="795">
                  <c:v>73.421000000000006</c:v>
                </c:pt>
                <c:pt idx="796">
                  <c:v>62.699000000000012</c:v>
                </c:pt>
                <c:pt idx="797">
                  <c:v>54.660000000000011</c:v>
                </c:pt>
                <c:pt idx="798">
                  <c:v>47.115000000000002</c:v>
                </c:pt>
                <c:pt idx="799">
                  <c:v>46.660000000000011</c:v>
                </c:pt>
                <c:pt idx="800">
                  <c:v>54.382999999999996</c:v>
                </c:pt>
                <c:pt idx="801">
                  <c:v>50.471000000000004</c:v>
                </c:pt>
                <c:pt idx="802">
                  <c:v>51.826000000000001</c:v>
                </c:pt>
                <c:pt idx="803">
                  <c:v>57.937000000000005</c:v>
                </c:pt>
                <c:pt idx="804">
                  <c:v>67.796000000000006</c:v>
                </c:pt>
                <c:pt idx="805">
                  <c:v>80.057999999999993</c:v>
                </c:pt>
                <c:pt idx="806">
                  <c:v>98.512</c:v>
                </c:pt>
                <c:pt idx="807">
                  <c:v>111.79400000000007</c:v>
                </c:pt>
                <c:pt idx="808">
                  <c:v>122.43899999999999</c:v>
                </c:pt>
                <c:pt idx="809">
                  <c:v>131.636</c:v>
                </c:pt>
                <c:pt idx="810">
                  <c:v>141.88500000000013</c:v>
                </c:pt>
                <c:pt idx="811">
                  <c:v>149.19200000000001</c:v>
                </c:pt>
                <c:pt idx="812">
                  <c:v>154.81300000000002</c:v>
                </c:pt>
                <c:pt idx="813">
                  <c:v>157.71299999999999</c:v>
                </c:pt>
                <c:pt idx="814">
                  <c:v>159.57499999999999</c:v>
                </c:pt>
                <c:pt idx="815">
                  <c:v>160.43200000000004</c:v>
                </c:pt>
                <c:pt idx="816">
                  <c:v>161.15300000000002</c:v>
                </c:pt>
                <c:pt idx="817">
                  <c:v>157.00800000000001</c:v>
                </c:pt>
                <c:pt idx="818">
                  <c:v>151.04599999999999</c:v>
                </c:pt>
                <c:pt idx="819">
                  <c:v>144.31700000000001</c:v>
                </c:pt>
                <c:pt idx="820">
                  <c:v>138.227</c:v>
                </c:pt>
                <c:pt idx="821">
                  <c:v>132.69399999999999</c:v>
                </c:pt>
                <c:pt idx="822">
                  <c:v>128.21899999999999</c:v>
                </c:pt>
                <c:pt idx="823">
                  <c:v>123.82499999999999</c:v>
                </c:pt>
                <c:pt idx="824">
                  <c:v>120.46299999999999</c:v>
                </c:pt>
                <c:pt idx="825">
                  <c:v>117.809</c:v>
                </c:pt>
                <c:pt idx="826">
                  <c:v>115.17400000000001</c:v>
                </c:pt>
                <c:pt idx="827">
                  <c:v>114.04300000000002</c:v>
                </c:pt>
                <c:pt idx="828">
                  <c:v>113.289</c:v>
                </c:pt>
                <c:pt idx="829">
                  <c:v>112.87599999999998</c:v>
                </c:pt>
                <c:pt idx="830">
                  <c:v>112.551</c:v>
                </c:pt>
                <c:pt idx="831">
                  <c:v>113.41100000000007</c:v>
                </c:pt>
                <c:pt idx="832">
                  <c:v>114.43100000000007</c:v>
                </c:pt>
                <c:pt idx="833">
                  <c:v>115.98099999999999</c:v>
                </c:pt>
                <c:pt idx="834">
                  <c:v>118.208</c:v>
                </c:pt>
                <c:pt idx="835">
                  <c:v>120.36</c:v>
                </c:pt>
                <c:pt idx="836">
                  <c:v>123.21899999999999</c:v>
                </c:pt>
                <c:pt idx="837">
                  <c:v>125.74600000000002</c:v>
                </c:pt>
                <c:pt idx="838">
                  <c:v>129.41</c:v>
                </c:pt>
                <c:pt idx="839">
                  <c:v>130.28399999999999</c:v>
                </c:pt>
                <c:pt idx="840">
                  <c:v>128.04499999999999</c:v>
                </c:pt>
                <c:pt idx="841">
                  <c:v>124.77200000000001</c:v>
                </c:pt>
                <c:pt idx="842">
                  <c:v>120.306</c:v>
                </c:pt>
                <c:pt idx="843">
                  <c:v>115.218</c:v>
                </c:pt>
                <c:pt idx="844">
                  <c:v>109.422</c:v>
                </c:pt>
                <c:pt idx="845">
                  <c:v>101.04400000000007</c:v>
                </c:pt>
                <c:pt idx="846">
                  <c:v>87.11</c:v>
                </c:pt>
                <c:pt idx="847">
                  <c:v>71.224000000000004</c:v>
                </c:pt>
                <c:pt idx="848">
                  <c:v>57.153000000000006</c:v>
                </c:pt>
                <c:pt idx="849">
                  <c:v>46.636000000000003</c:v>
                </c:pt>
                <c:pt idx="850">
                  <c:v>41.53</c:v>
                </c:pt>
                <c:pt idx="851">
                  <c:v>42.501000000000005</c:v>
                </c:pt>
                <c:pt idx="852">
                  <c:v>51.266000000000012</c:v>
                </c:pt>
                <c:pt idx="853">
                  <c:v>68.888999999999982</c:v>
                </c:pt>
                <c:pt idx="854">
                  <c:v>92.29</c:v>
                </c:pt>
                <c:pt idx="855">
                  <c:v>111.277</c:v>
                </c:pt>
                <c:pt idx="856">
                  <c:v>122.292</c:v>
                </c:pt>
                <c:pt idx="857">
                  <c:v>133.4</c:v>
                </c:pt>
                <c:pt idx="858">
                  <c:v>146.107</c:v>
                </c:pt>
                <c:pt idx="859">
                  <c:v>160.23299999999998</c:v>
                </c:pt>
                <c:pt idx="860">
                  <c:v>168.108</c:v>
                </c:pt>
                <c:pt idx="861">
                  <c:v>175.78200000000001</c:v>
                </c:pt>
                <c:pt idx="862">
                  <c:v>183.13399999999999</c:v>
                </c:pt>
                <c:pt idx="863">
                  <c:v>189.208</c:v>
                </c:pt>
                <c:pt idx="864">
                  <c:v>193.93</c:v>
                </c:pt>
                <c:pt idx="865">
                  <c:v>196.49800000000013</c:v>
                </c:pt>
                <c:pt idx="866">
                  <c:v>197.49100000000001</c:v>
                </c:pt>
                <c:pt idx="867">
                  <c:v>196.69200000000001</c:v>
                </c:pt>
                <c:pt idx="868">
                  <c:v>194.31700000000001</c:v>
                </c:pt>
                <c:pt idx="869">
                  <c:v>190.76399999999998</c:v>
                </c:pt>
                <c:pt idx="870">
                  <c:v>189.25900000000001</c:v>
                </c:pt>
                <c:pt idx="871">
                  <c:v>185.20699999999999</c:v>
                </c:pt>
                <c:pt idx="872">
                  <c:v>179.02800000000013</c:v>
                </c:pt>
                <c:pt idx="873">
                  <c:v>172.47899999999998</c:v>
                </c:pt>
                <c:pt idx="874">
                  <c:v>165.726</c:v>
                </c:pt>
                <c:pt idx="875">
                  <c:v>157.98800000000014</c:v>
                </c:pt>
                <c:pt idx="876">
                  <c:v>146.88600000000014</c:v>
                </c:pt>
                <c:pt idx="877">
                  <c:v>137.62300000000002</c:v>
                </c:pt>
                <c:pt idx="878">
                  <c:v>132.45500000000001</c:v>
                </c:pt>
                <c:pt idx="879">
                  <c:v>132.85600000000014</c:v>
                </c:pt>
                <c:pt idx="880">
                  <c:v>141.85700000000014</c:v>
                </c:pt>
                <c:pt idx="881">
                  <c:v>158.77199999999999</c:v>
                </c:pt>
                <c:pt idx="882">
                  <c:v>164.71799999999999</c:v>
                </c:pt>
                <c:pt idx="883">
                  <c:v>169.72399999999999</c:v>
                </c:pt>
                <c:pt idx="884">
                  <c:v>174.15300000000002</c:v>
                </c:pt>
                <c:pt idx="885">
                  <c:v>177.184</c:v>
                </c:pt>
                <c:pt idx="886">
                  <c:v>178.66299999999998</c:v>
                </c:pt>
                <c:pt idx="887">
                  <c:v>179.12800000000001</c:v>
                </c:pt>
                <c:pt idx="888">
                  <c:v>178.08100000000007</c:v>
                </c:pt>
                <c:pt idx="889">
                  <c:v>176.32100000000014</c:v>
                </c:pt>
                <c:pt idx="890">
                  <c:v>174.15600000000001</c:v>
                </c:pt>
                <c:pt idx="891">
                  <c:v>171.68900000000002</c:v>
                </c:pt>
                <c:pt idx="892">
                  <c:v>169.22399999999999</c:v>
                </c:pt>
                <c:pt idx="893">
                  <c:v>166.89400000000001</c:v>
                </c:pt>
                <c:pt idx="894">
                  <c:v>164.56200000000001</c:v>
                </c:pt>
                <c:pt idx="895">
                  <c:v>163.06100000000001</c:v>
                </c:pt>
                <c:pt idx="896">
                  <c:v>162.91399999999999</c:v>
                </c:pt>
                <c:pt idx="897">
                  <c:v>165.453</c:v>
                </c:pt>
                <c:pt idx="898">
                  <c:v>171.43900000000002</c:v>
                </c:pt>
                <c:pt idx="899">
                  <c:v>180.51899999999998</c:v>
                </c:pt>
                <c:pt idx="900">
                  <c:v>190.82500000000007</c:v>
                </c:pt>
                <c:pt idx="901">
                  <c:v>201.22899999999998</c:v>
                </c:pt>
                <c:pt idx="902">
                  <c:v>210.70399999999998</c:v>
                </c:pt>
                <c:pt idx="903">
                  <c:v>217.69200000000001</c:v>
                </c:pt>
                <c:pt idx="904">
                  <c:v>220.79599999999999</c:v>
                </c:pt>
                <c:pt idx="905">
                  <c:v>221.09100000000001</c:v>
                </c:pt>
                <c:pt idx="906">
                  <c:v>219.48000000000013</c:v>
                </c:pt>
                <c:pt idx="907">
                  <c:v>216.048</c:v>
                </c:pt>
                <c:pt idx="908">
                  <c:v>211.53800000000001</c:v>
                </c:pt>
                <c:pt idx="909">
                  <c:v>206.489</c:v>
                </c:pt>
                <c:pt idx="910">
                  <c:v>202.65900000000002</c:v>
                </c:pt>
                <c:pt idx="911">
                  <c:v>199.87</c:v>
                </c:pt>
                <c:pt idx="912">
                  <c:v>204.14499999999998</c:v>
                </c:pt>
                <c:pt idx="913">
                  <c:v>199.315</c:v>
                </c:pt>
                <c:pt idx="914">
                  <c:v>219.24599999999998</c:v>
                </c:pt>
                <c:pt idx="915">
                  <c:v>278.666</c:v>
                </c:pt>
                <c:pt idx="916">
                  <c:v>313.65600000000001</c:v>
                </c:pt>
                <c:pt idx="917">
                  <c:v>317.23299999999966</c:v>
                </c:pt>
                <c:pt idx="918">
                  <c:v>304.37599999999969</c:v>
                </c:pt>
                <c:pt idx="919">
                  <c:v>289.58999999999969</c:v>
                </c:pt>
                <c:pt idx="920">
                  <c:v>277.59199999999953</c:v>
                </c:pt>
                <c:pt idx="921">
                  <c:v>265.97499999999974</c:v>
                </c:pt>
                <c:pt idx="922">
                  <c:v>258.90799999999973</c:v>
                </c:pt>
                <c:pt idx="923">
                  <c:v>260.97699999999946</c:v>
                </c:pt>
                <c:pt idx="924">
                  <c:v>272.959</c:v>
                </c:pt>
                <c:pt idx="925">
                  <c:v>288.06</c:v>
                </c:pt>
                <c:pt idx="926">
                  <c:v>303.92999999999967</c:v>
                </c:pt>
                <c:pt idx="927">
                  <c:v>322.22099999999966</c:v>
                </c:pt>
                <c:pt idx="928">
                  <c:v>338.6209999999997</c:v>
                </c:pt>
                <c:pt idx="929">
                  <c:v>351.49599999999947</c:v>
                </c:pt>
                <c:pt idx="930">
                  <c:v>366.637</c:v>
                </c:pt>
                <c:pt idx="931">
                  <c:v>380.62</c:v>
                </c:pt>
                <c:pt idx="932">
                  <c:v>394.53500000000003</c:v>
                </c:pt>
                <c:pt idx="933">
                  <c:v>412.25700000000001</c:v>
                </c:pt>
                <c:pt idx="934">
                  <c:v>435.2909999999996</c:v>
                </c:pt>
                <c:pt idx="935">
                  <c:v>458.49599999999947</c:v>
                </c:pt>
                <c:pt idx="936">
                  <c:v>480.73799999999966</c:v>
                </c:pt>
                <c:pt idx="937">
                  <c:v>504.01499999999999</c:v>
                </c:pt>
                <c:pt idx="938">
                  <c:v>530.89099999999996</c:v>
                </c:pt>
                <c:pt idx="939">
                  <c:v>554.11699999999996</c:v>
                </c:pt>
                <c:pt idx="940">
                  <c:v>574.61900000000003</c:v>
                </c:pt>
                <c:pt idx="941">
                  <c:v>593.63199999999949</c:v>
                </c:pt>
                <c:pt idx="942">
                  <c:v>612.15199999999948</c:v>
                </c:pt>
                <c:pt idx="943">
                  <c:v>633.59</c:v>
                </c:pt>
                <c:pt idx="944">
                  <c:v>652.16099999999949</c:v>
                </c:pt>
                <c:pt idx="945">
                  <c:v>663.96099999999944</c:v>
                </c:pt>
                <c:pt idx="946">
                  <c:v>677.29700000000003</c:v>
                </c:pt>
                <c:pt idx="947">
                  <c:v>687.89400000000001</c:v>
                </c:pt>
                <c:pt idx="948">
                  <c:v>699.24699999999996</c:v>
                </c:pt>
                <c:pt idx="949">
                  <c:v>712.23500000000001</c:v>
                </c:pt>
                <c:pt idx="950">
                  <c:v>725.36799999999926</c:v>
                </c:pt>
                <c:pt idx="951">
                  <c:v>739.53800000000001</c:v>
                </c:pt>
                <c:pt idx="952">
                  <c:v>753.83999999999946</c:v>
                </c:pt>
                <c:pt idx="953">
                  <c:v>764.45299999999918</c:v>
                </c:pt>
                <c:pt idx="954">
                  <c:v>774.63599999999997</c:v>
                </c:pt>
                <c:pt idx="955">
                  <c:v>782.56199999999944</c:v>
                </c:pt>
                <c:pt idx="956">
                  <c:v>790.41199999999947</c:v>
                </c:pt>
                <c:pt idx="957">
                  <c:v>794.26699999999948</c:v>
                </c:pt>
                <c:pt idx="958">
                  <c:v>794.89699999999948</c:v>
                </c:pt>
                <c:pt idx="959">
                  <c:v>795.745</c:v>
                </c:pt>
                <c:pt idx="960">
                  <c:v>797.93299999999931</c:v>
                </c:pt>
                <c:pt idx="961">
                  <c:v>840.8</c:v>
                </c:pt>
                <c:pt idx="962">
                  <c:v>848.96199999999931</c:v>
                </c:pt>
                <c:pt idx="963">
                  <c:v>845.13800000000003</c:v>
                </c:pt>
                <c:pt idx="964">
                  <c:v>842.49599999999998</c:v>
                </c:pt>
                <c:pt idx="965">
                  <c:v>838.98699999999997</c:v>
                </c:pt>
                <c:pt idx="966">
                  <c:v>840.00599999999997</c:v>
                </c:pt>
                <c:pt idx="967">
                  <c:v>839.70299999999997</c:v>
                </c:pt>
                <c:pt idx="968">
                  <c:v>838.13599999999997</c:v>
                </c:pt>
                <c:pt idx="969">
                  <c:v>838.17400000000055</c:v>
                </c:pt>
                <c:pt idx="970">
                  <c:v>839.54199999999946</c:v>
                </c:pt>
                <c:pt idx="971">
                  <c:v>840.05899999999997</c:v>
                </c:pt>
                <c:pt idx="972">
                  <c:v>841.15499999999997</c:v>
                </c:pt>
                <c:pt idx="973">
                  <c:v>839.43299999999931</c:v>
                </c:pt>
                <c:pt idx="974">
                  <c:v>845.54300000000001</c:v>
                </c:pt>
                <c:pt idx="975">
                  <c:v>852.24400000000003</c:v>
                </c:pt>
                <c:pt idx="976">
                  <c:v>854.90300000000002</c:v>
                </c:pt>
                <c:pt idx="977">
                  <c:v>858.67499999999995</c:v>
                </c:pt>
                <c:pt idx="978">
                  <c:v>863.22299999999996</c:v>
                </c:pt>
                <c:pt idx="979">
                  <c:v>864.54899999999998</c:v>
                </c:pt>
                <c:pt idx="980">
                  <c:v>867.38900000000001</c:v>
                </c:pt>
                <c:pt idx="981">
                  <c:v>866.81</c:v>
                </c:pt>
                <c:pt idx="982">
                  <c:v>869.35599999999931</c:v>
                </c:pt>
                <c:pt idx="983">
                  <c:v>875.39800000000002</c:v>
                </c:pt>
                <c:pt idx="984">
                  <c:v>882.07600000000002</c:v>
                </c:pt>
                <c:pt idx="985">
                  <c:v>890.31</c:v>
                </c:pt>
                <c:pt idx="986">
                  <c:v>896.76300000000003</c:v>
                </c:pt>
                <c:pt idx="987">
                  <c:v>902.90499999999997</c:v>
                </c:pt>
                <c:pt idx="988">
                  <c:v>911.09199999999998</c:v>
                </c:pt>
                <c:pt idx="989">
                  <c:v>919.05899999999997</c:v>
                </c:pt>
                <c:pt idx="990">
                  <c:v>926.17000000000053</c:v>
                </c:pt>
                <c:pt idx="991">
                  <c:v>931.90499999999997</c:v>
                </c:pt>
                <c:pt idx="992">
                  <c:v>939.69400000000053</c:v>
                </c:pt>
                <c:pt idx="993">
                  <c:v>947.02599999999939</c:v>
                </c:pt>
                <c:pt idx="994">
                  <c:v>952.87800000000004</c:v>
                </c:pt>
                <c:pt idx="995">
                  <c:v>959.59900000000005</c:v>
                </c:pt>
                <c:pt idx="996">
                  <c:v>968.91</c:v>
                </c:pt>
                <c:pt idx="997">
                  <c:v>981.13</c:v>
                </c:pt>
                <c:pt idx="998">
                  <c:v>986.16</c:v>
                </c:pt>
                <c:pt idx="999">
                  <c:v>994.24699999999996</c:v>
                </c:pt>
                <c:pt idx="1000">
                  <c:v>1000.93</c:v>
                </c:pt>
                <c:pt idx="1001">
                  <c:v>1007.7</c:v>
                </c:pt>
                <c:pt idx="1002">
                  <c:v>1014.404</c:v>
                </c:pt>
                <c:pt idx="1003">
                  <c:v>1023.742</c:v>
                </c:pt>
                <c:pt idx="1004">
                  <c:v>1035.0039999999999</c:v>
                </c:pt>
                <c:pt idx="1005">
                  <c:v>1047.923</c:v>
                </c:pt>
                <c:pt idx="1006">
                  <c:v>1060.509</c:v>
                </c:pt>
                <c:pt idx="1007">
                  <c:v>1075.0409999999999</c:v>
                </c:pt>
                <c:pt idx="1008">
                  <c:v>1089.4080000000001</c:v>
                </c:pt>
                <c:pt idx="1009">
                  <c:v>1100.3739999999998</c:v>
                </c:pt>
                <c:pt idx="1010">
                  <c:v>1113.105</c:v>
                </c:pt>
                <c:pt idx="1011">
                  <c:v>1127.277</c:v>
                </c:pt>
                <c:pt idx="1012">
                  <c:v>1140.827</c:v>
                </c:pt>
                <c:pt idx="1013">
                  <c:v>1155.7829999999999</c:v>
                </c:pt>
                <c:pt idx="1014">
                  <c:v>1172.1659999999999</c:v>
                </c:pt>
                <c:pt idx="1015">
                  <c:v>1184.2809999999999</c:v>
                </c:pt>
                <c:pt idx="1142">
                  <c:v>1169.1989999999998</c:v>
                </c:pt>
                <c:pt idx="1143">
                  <c:v>1140.0919999999999</c:v>
                </c:pt>
                <c:pt idx="1144">
                  <c:v>1090.3909999999998</c:v>
                </c:pt>
                <c:pt idx="1145">
                  <c:v>1024.933</c:v>
                </c:pt>
                <c:pt idx="1146">
                  <c:v>927.47699999999998</c:v>
                </c:pt>
                <c:pt idx="1147">
                  <c:v>768.99900000000002</c:v>
                </c:pt>
                <c:pt idx="1148">
                  <c:v>548.47299999999996</c:v>
                </c:pt>
                <c:pt idx="1149">
                  <c:v>397.59299999999973</c:v>
                </c:pt>
                <c:pt idx="1150">
                  <c:v>337.91999999999973</c:v>
                </c:pt>
                <c:pt idx="1151">
                  <c:v>311.54199999999969</c:v>
                </c:pt>
                <c:pt idx="1152">
                  <c:v>295.45299999999969</c:v>
                </c:pt>
                <c:pt idx="1153">
                  <c:v>286.113</c:v>
                </c:pt>
                <c:pt idx="1154">
                  <c:v>281.61900000000031</c:v>
                </c:pt>
                <c:pt idx="1155">
                  <c:v>282.6209999999997</c:v>
                </c:pt>
                <c:pt idx="1156">
                  <c:v>288.71599999999967</c:v>
                </c:pt>
                <c:pt idx="1157">
                  <c:v>299.81799999999993</c:v>
                </c:pt>
                <c:pt idx="1158">
                  <c:v>314.04399999999993</c:v>
                </c:pt>
                <c:pt idx="1159">
                  <c:v>331.56099999999969</c:v>
                </c:pt>
                <c:pt idx="1160">
                  <c:v>348.40299999999974</c:v>
                </c:pt>
                <c:pt idx="1161">
                  <c:v>367.80399999999969</c:v>
                </c:pt>
                <c:pt idx="1162">
                  <c:v>383.11</c:v>
                </c:pt>
                <c:pt idx="1163">
                  <c:v>395.81400000000002</c:v>
                </c:pt>
                <c:pt idx="1164">
                  <c:v>394.60700000000008</c:v>
                </c:pt>
                <c:pt idx="1165">
                  <c:v>379.37200000000001</c:v>
                </c:pt>
                <c:pt idx="1166">
                  <c:v>351.012</c:v>
                </c:pt>
                <c:pt idx="1167">
                  <c:v>323.803</c:v>
                </c:pt>
                <c:pt idx="1168">
                  <c:v>302.34500000000008</c:v>
                </c:pt>
                <c:pt idx="1169">
                  <c:v>284.97299999999973</c:v>
                </c:pt>
                <c:pt idx="1170">
                  <c:v>267.87799999999999</c:v>
                </c:pt>
                <c:pt idx="1171">
                  <c:v>251.07599999999999</c:v>
                </c:pt>
                <c:pt idx="1172">
                  <c:v>237.511</c:v>
                </c:pt>
                <c:pt idx="1173">
                  <c:v>224.61199999999999</c:v>
                </c:pt>
                <c:pt idx="1174">
                  <c:v>215.142</c:v>
                </c:pt>
                <c:pt idx="1175">
                  <c:v>210.59900000000002</c:v>
                </c:pt>
                <c:pt idx="1176">
                  <c:v>210.334</c:v>
                </c:pt>
                <c:pt idx="1177">
                  <c:v>212.66899999999998</c:v>
                </c:pt>
                <c:pt idx="1178">
                  <c:v>215.893</c:v>
                </c:pt>
                <c:pt idx="1179">
                  <c:v>218.86100000000013</c:v>
                </c:pt>
                <c:pt idx="1180">
                  <c:v>220.48100000000014</c:v>
                </c:pt>
                <c:pt idx="1181">
                  <c:v>220.078</c:v>
                </c:pt>
                <c:pt idx="1182">
                  <c:v>218.73099999999999</c:v>
                </c:pt>
                <c:pt idx="1183">
                  <c:v>215.73399999999998</c:v>
                </c:pt>
                <c:pt idx="1184">
                  <c:v>211.416</c:v>
                </c:pt>
                <c:pt idx="1185">
                  <c:v>206.32700000000014</c:v>
                </c:pt>
                <c:pt idx="1186">
                  <c:v>200.797</c:v>
                </c:pt>
                <c:pt idx="1187">
                  <c:v>195.125</c:v>
                </c:pt>
                <c:pt idx="1188">
                  <c:v>188.88600000000014</c:v>
                </c:pt>
                <c:pt idx="1189">
                  <c:v>182.839</c:v>
                </c:pt>
                <c:pt idx="1190">
                  <c:v>177.21399999999986</c:v>
                </c:pt>
                <c:pt idx="1191">
                  <c:v>171.80100000000004</c:v>
                </c:pt>
                <c:pt idx="1192">
                  <c:v>167.02600000000001</c:v>
                </c:pt>
                <c:pt idx="1193">
                  <c:v>162.29</c:v>
                </c:pt>
                <c:pt idx="1194">
                  <c:v>156.18700000000001</c:v>
                </c:pt>
                <c:pt idx="1195">
                  <c:v>148.072</c:v>
                </c:pt>
                <c:pt idx="1196">
                  <c:v>141.75300000000001</c:v>
                </c:pt>
                <c:pt idx="1197">
                  <c:v>137.46600000000001</c:v>
                </c:pt>
                <c:pt idx="1198">
                  <c:v>131.33800000000014</c:v>
                </c:pt>
                <c:pt idx="1199">
                  <c:v>126.01100000000002</c:v>
                </c:pt>
                <c:pt idx="1200">
                  <c:v>123.06399999999999</c:v>
                </c:pt>
                <c:pt idx="1201">
                  <c:v>123.959</c:v>
                </c:pt>
                <c:pt idx="1202">
                  <c:v>126.96400000000007</c:v>
                </c:pt>
                <c:pt idx="1203">
                  <c:v>132.74499999999998</c:v>
                </c:pt>
                <c:pt idx="1204">
                  <c:v>141.42200000000014</c:v>
                </c:pt>
                <c:pt idx="1205">
                  <c:v>151.99600000000001</c:v>
                </c:pt>
                <c:pt idx="1206">
                  <c:v>161.32300000000001</c:v>
                </c:pt>
                <c:pt idx="1207">
                  <c:v>165.49700000000001</c:v>
                </c:pt>
                <c:pt idx="1208">
                  <c:v>167.96</c:v>
                </c:pt>
                <c:pt idx="1209">
                  <c:v>169.15600000000001</c:v>
                </c:pt>
                <c:pt idx="1210">
                  <c:v>169.38800000000018</c:v>
                </c:pt>
                <c:pt idx="1211">
                  <c:v>168.405</c:v>
                </c:pt>
                <c:pt idx="1212">
                  <c:v>166.976</c:v>
                </c:pt>
                <c:pt idx="1213">
                  <c:v>165.19399999999999</c:v>
                </c:pt>
                <c:pt idx="1214">
                  <c:v>163.589</c:v>
                </c:pt>
                <c:pt idx="1215">
                  <c:v>162.125</c:v>
                </c:pt>
                <c:pt idx="1216">
                  <c:v>161.00300000000001</c:v>
                </c:pt>
                <c:pt idx="1217">
                  <c:v>160.125</c:v>
                </c:pt>
                <c:pt idx="1218">
                  <c:v>159.34100000000001</c:v>
                </c:pt>
                <c:pt idx="1219">
                  <c:v>158.87700000000001</c:v>
                </c:pt>
                <c:pt idx="1220">
                  <c:v>158.90800000000004</c:v>
                </c:pt>
                <c:pt idx="1221">
                  <c:v>159.25399999999999</c:v>
                </c:pt>
                <c:pt idx="1222">
                  <c:v>159.88200000000018</c:v>
                </c:pt>
                <c:pt idx="1223">
                  <c:v>161.35500000000013</c:v>
                </c:pt>
                <c:pt idx="1224">
                  <c:v>162.98700000000014</c:v>
                </c:pt>
                <c:pt idx="1225">
                  <c:v>164.501</c:v>
                </c:pt>
                <c:pt idx="1226">
                  <c:v>165.34700000000001</c:v>
                </c:pt>
                <c:pt idx="1227">
                  <c:v>165.202</c:v>
                </c:pt>
                <c:pt idx="1228">
                  <c:v>164.15800000000004</c:v>
                </c:pt>
                <c:pt idx="1229">
                  <c:v>162.941</c:v>
                </c:pt>
                <c:pt idx="1230">
                  <c:v>162.11299999999997</c:v>
                </c:pt>
                <c:pt idx="1231">
                  <c:v>161.5</c:v>
                </c:pt>
                <c:pt idx="1232">
                  <c:v>160.416</c:v>
                </c:pt>
                <c:pt idx="1233">
                  <c:v>159.03100000000001</c:v>
                </c:pt>
                <c:pt idx="1234">
                  <c:v>156.82400000000001</c:v>
                </c:pt>
                <c:pt idx="1235">
                  <c:v>154.64699999999999</c:v>
                </c:pt>
                <c:pt idx="1236">
                  <c:v>152.738</c:v>
                </c:pt>
                <c:pt idx="1237">
                  <c:v>148.44499999999999</c:v>
                </c:pt>
                <c:pt idx="1238">
                  <c:v>143.14399999999998</c:v>
                </c:pt>
                <c:pt idx="1239">
                  <c:v>137.148</c:v>
                </c:pt>
                <c:pt idx="1240">
                  <c:v>131.155</c:v>
                </c:pt>
                <c:pt idx="1241">
                  <c:v>125.863</c:v>
                </c:pt>
                <c:pt idx="1242">
                  <c:v>122.354</c:v>
                </c:pt>
                <c:pt idx="1243">
                  <c:v>121.556</c:v>
                </c:pt>
                <c:pt idx="1244">
                  <c:v>124.78400000000002</c:v>
                </c:pt>
                <c:pt idx="1245">
                  <c:v>131.38000000000014</c:v>
                </c:pt>
                <c:pt idx="1246">
                  <c:v>140.904</c:v>
                </c:pt>
                <c:pt idx="1247">
                  <c:v>151.33700000000007</c:v>
                </c:pt>
                <c:pt idx="1248">
                  <c:v>160.45400000000001</c:v>
                </c:pt>
                <c:pt idx="1249">
                  <c:v>165.65300000000002</c:v>
                </c:pt>
                <c:pt idx="1250">
                  <c:v>169.27499999999998</c:v>
                </c:pt>
                <c:pt idx="1251">
                  <c:v>171.71199999999999</c:v>
                </c:pt>
                <c:pt idx="1252">
                  <c:v>172.99200000000013</c:v>
                </c:pt>
                <c:pt idx="1253">
                  <c:v>173.76999999999998</c:v>
                </c:pt>
                <c:pt idx="1254">
                  <c:v>173.84100000000001</c:v>
                </c:pt>
                <c:pt idx="1255">
                  <c:v>173.297</c:v>
                </c:pt>
                <c:pt idx="1256">
                  <c:v>172.07499999999999</c:v>
                </c:pt>
                <c:pt idx="1257">
                  <c:v>171.601</c:v>
                </c:pt>
                <c:pt idx="1258">
                  <c:v>171.54899999999998</c:v>
                </c:pt>
                <c:pt idx="1259">
                  <c:v>172.01399999999998</c:v>
                </c:pt>
                <c:pt idx="1260">
                  <c:v>172.72899999999998</c:v>
                </c:pt>
                <c:pt idx="1261">
                  <c:v>173.98700000000014</c:v>
                </c:pt>
                <c:pt idx="1262">
                  <c:v>175.66</c:v>
                </c:pt>
                <c:pt idx="1263">
                  <c:v>176.12700000000001</c:v>
                </c:pt>
                <c:pt idx="1264">
                  <c:v>175.048</c:v>
                </c:pt>
                <c:pt idx="1265">
                  <c:v>173.58200000000014</c:v>
                </c:pt>
                <c:pt idx="1266">
                  <c:v>171.464</c:v>
                </c:pt>
                <c:pt idx="1267">
                  <c:v>169.041</c:v>
                </c:pt>
                <c:pt idx="1268">
                  <c:v>166.36800000000014</c:v>
                </c:pt>
                <c:pt idx="1269">
                  <c:v>163.66499999999999</c:v>
                </c:pt>
                <c:pt idx="1270">
                  <c:v>160.56800000000001</c:v>
                </c:pt>
                <c:pt idx="1271">
                  <c:v>155.15700000000001</c:v>
                </c:pt>
                <c:pt idx="1272">
                  <c:v>148.57399999999998</c:v>
                </c:pt>
                <c:pt idx="1273">
                  <c:v>142.346</c:v>
                </c:pt>
                <c:pt idx="1274">
                  <c:v>138.45100000000014</c:v>
                </c:pt>
                <c:pt idx="1275">
                  <c:v>134.309</c:v>
                </c:pt>
                <c:pt idx="1276">
                  <c:v>138.98800000000014</c:v>
                </c:pt>
                <c:pt idx="1277">
                  <c:v>135.72</c:v>
                </c:pt>
                <c:pt idx="1278">
                  <c:v>133.88100000000014</c:v>
                </c:pt>
                <c:pt idx="1279">
                  <c:v>134.28700000000001</c:v>
                </c:pt>
                <c:pt idx="1280">
                  <c:v>136.68900000000002</c:v>
                </c:pt>
                <c:pt idx="1281">
                  <c:v>141.596</c:v>
                </c:pt>
                <c:pt idx="1282">
                  <c:v>148.73899999999998</c:v>
                </c:pt>
                <c:pt idx="1283">
                  <c:v>156.63499999999999</c:v>
                </c:pt>
                <c:pt idx="1284">
                  <c:v>162.393</c:v>
                </c:pt>
                <c:pt idx="1285">
                  <c:v>166.20899999999997</c:v>
                </c:pt>
                <c:pt idx="1286">
                  <c:v>169.548</c:v>
                </c:pt>
                <c:pt idx="1287">
                  <c:v>171.816</c:v>
                </c:pt>
                <c:pt idx="1288">
                  <c:v>173.36800000000014</c:v>
                </c:pt>
                <c:pt idx="1289">
                  <c:v>173.53700000000001</c:v>
                </c:pt>
                <c:pt idx="1290">
                  <c:v>172.43600000000001</c:v>
                </c:pt>
                <c:pt idx="1291">
                  <c:v>170.501</c:v>
                </c:pt>
                <c:pt idx="1292">
                  <c:v>168.642</c:v>
                </c:pt>
                <c:pt idx="1293">
                  <c:v>167.06200000000001</c:v>
                </c:pt>
                <c:pt idx="1338">
                  <c:v>112.85199999999999</c:v>
                </c:pt>
                <c:pt idx="1339">
                  <c:v>111.18199999999999</c:v>
                </c:pt>
                <c:pt idx="1340">
                  <c:v>109.462</c:v>
                </c:pt>
                <c:pt idx="1341">
                  <c:v>107.005</c:v>
                </c:pt>
                <c:pt idx="1342">
                  <c:v>101.94400000000009</c:v>
                </c:pt>
                <c:pt idx="1343">
                  <c:v>93.649999999999991</c:v>
                </c:pt>
                <c:pt idx="1344">
                  <c:v>85.464000000000027</c:v>
                </c:pt>
                <c:pt idx="1345">
                  <c:v>78.028999999999982</c:v>
                </c:pt>
                <c:pt idx="1346">
                  <c:v>72.497000000000071</c:v>
                </c:pt>
                <c:pt idx="1347">
                  <c:v>68.241000000000071</c:v>
                </c:pt>
                <c:pt idx="1348">
                  <c:v>65.010000000000005</c:v>
                </c:pt>
                <c:pt idx="1349">
                  <c:v>63.285000000000011</c:v>
                </c:pt>
                <c:pt idx="1350">
                  <c:v>63.844999999999999</c:v>
                </c:pt>
                <c:pt idx="1351">
                  <c:v>67.212000000000003</c:v>
                </c:pt>
                <c:pt idx="1352">
                  <c:v>73.343000000000004</c:v>
                </c:pt>
                <c:pt idx="1353">
                  <c:v>80.955000000000013</c:v>
                </c:pt>
                <c:pt idx="1354">
                  <c:v>88.900999999999996</c:v>
                </c:pt>
                <c:pt idx="1355">
                  <c:v>96.342000000000013</c:v>
                </c:pt>
                <c:pt idx="1356">
                  <c:v>103.06100000000002</c:v>
                </c:pt>
                <c:pt idx="1357">
                  <c:v>106.324</c:v>
                </c:pt>
                <c:pt idx="1358">
                  <c:v>107.11</c:v>
                </c:pt>
                <c:pt idx="1359">
                  <c:v>107.506</c:v>
                </c:pt>
                <c:pt idx="1360">
                  <c:v>106.973</c:v>
                </c:pt>
                <c:pt idx="1361">
                  <c:v>105.754</c:v>
                </c:pt>
                <c:pt idx="1362">
                  <c:v>101.72799999999999</c:v>
                </c:pt>
                <c:pt idx="1363">
                  <c:v>96.872999999999948</c:v>
                </c:pt>
                <c:pt idx="1364">
                  <c:v>91.958000000000013</c:v>
                </c:pt>
                <c:pt idx="1374">
                  <c:v>56.308</c:v>
                </c:pt>
                <c:pt idx="1375">
                  <c:v>57.574000000000005</c:v>
                </c:pt>
                <c:pt idx="1376">
                  <c:v>57.964000000000006</c:v>
                </c:pt>
                <c:pt idx="1377">
                  <c:v>57.986999999999995</c:v>
                </c:pt>
                <c:pt idx="1378">
                  <c:v>57.333999999999996</c:v>
                </c:pt>
                <c:pt idx="1379">
                  <c:v>56.618000000000002</c:v>
                </c:pt>
                <c:pt idx="1380">
                  <c:v>56.886999999999993</c:v>
                </c:pt>
                <c:pt idx="1381">
                  <c:v>57.029000000000003</c:v>
                </c:pt>
                <c:pt idx="1382">
                  <c:v>56.579000000000001</c:v>
                </c:pt>
                <c:pt idx="1383">
                  <c:v>55.876000000000005</c:v>
                </c:pt>
                <c:pt idx="1384">
                  <c:v>55.095000000000013</c:v>
                </c:pt>
                <c:pt idx="1385">
                  <c:v>54.399000000000001</c:v>
                </c:pt>
                <c:pt idx="1386">
                  <c:v>53.241</c:v>
                </c:pt>
                <c:pt idx="1387">
                  <c:v>51.534000000000006</c:v>
                </c:pt>
                <c:pt idx="1388">
                  <c:v>49.677</c:v>
                </c:pt>
                <c:pt idx="1389">
                  <c:v>47.684000000000005</c:v>
                </c:pt>
                <c:pt idx="1390">
                  <c:v>46.08</c:v>
                </c:pt>
                <c:pt idx="1391">
                  <c:v>44.443999999999996</c:v>
                </c:pt>
                <c:pt idx="1392">
                  <c:v>43.696000000000012</c:v>
                </c:pt>
                <c:pt idx="1393">
                  <c:v>44.362000000000002</c:v>
                </c:pt>
                <c:pt idx="1394">
                  <c:v>51.839999999999996</c:v>
                </c:pt>
                <c:pt idx="1395">
                  <c:v>79.168999999999983</c:v>
                </c:pt>
                <c:pt idx="1396">
                  <c:v>118.742</c:v>
                </c:pt>
                <c:pt idx="1397">
                  <c:v>148.83100000000007</c:v>
                </c:pt>
                <c:pt idx="1398">
                  <c:v>168.38700000000014</c:v>
                </c:pt>
                <c:pt idx="1399">
                  <c:v>180.97800000000001</c:v>
                </c:pt>
                <c:pt idx="1400">
                  <c:v>190.8</c:v>
                </c:pt>
                <c:pt idx="1401">
                  <c:v>197.76399999999998</c:v>
                </c:pt>
                <c:pt idx="1402">
                  <c:v>203.25900000000001</c:v>
                </c:pt>
                <c:pt idx="1403">
                  <c:v>207.39600000000004</c:v>
                </c:pt>
                <c:pt idx="1404">
                  <c:v>210.82000000000014</c:v>
                </c:pt>
                <c:pt idx="1405">
                  <c:v>213.46100000000001</c:v>
                </c:pt>
                <c:pt idx="1406">
                  <c:v>215.51399999999998</c:v>
                </c:pt>
                <c:pt idx="1407">
                  <c:v>217.28100000000001</c:v>
                </c:pt>
                <c:pt idx="1408">
                  <c:v>218.45200000000014</c:v>
                </c:pt>
                <c:pt idx="1409">
                  <c:v>219.62300000000002</c:v>
                </c:pt>
                <c:pt idx="1410">
                  <c:v>220.43100000000001</c:v>
                </c:pt>
                <c:pt idx="1411">
                  <c:v>221.34800000000001</c:v>
                </c:pt>
                <c:pt idx="1412">
                  <c:v>222.524</c:v>
                </c:pt>
                <c:pt idx="1413">
                  <c:v>223.28800000000001</c:v>
                </c:pt>
                <c:pt idx="1414">
                  <c:v>224.13499999999999</c:v>
                </c:pt>
                <c:pt idx="1415">
                  <c:v>224.989</c:v>
                </c:pt>
                <c:pt idx="1416">
                  <c:v>225.89800000000014</c:v>
                </c:pt>
                <c:pt idx="1417">
                  <c:v>227.19</c:v>
                </c:pt>
                <c:pt idx="1418">
                  <c:v>228.059</c:v>
                </c:pt>
                <c:pt idx="1419">
                  <c:v>228.72499999999999</c:v>
                </c:pt>
                <c:pt idx="1420">
                  <c:v>229.191</c:v>
                </c:pt>
                <c:pt idx="1421">
                  <c:v>229.786</c:v>
                </c:pt>
                <c:pt idx="1422">
                  <c:v>230.285</c:v>
                </c:pt>
                <c:pt idx="1423">
                  <c:v>230.95100000000014</c:v>
                </c:pt>
                <c:pt idx="1424">
                  <c:v>231.542</c:v>
                </c:pt>
                <c:pt idx="1425">
                  <c:v>231.86700000000013</c:v>
                </c:pt>
                <c:pt idx="1426">
                  <c:v>232.19499999999999</c:v>
                </c:pt>
                <c:pt idx="1427">
                  <c:v>232.83800000000014</c:v>
                </c:pt>
                <c:pt idx="1428">
                  <c:v>233.23699999999999</c:v>
                </c:pt>
                <c:pt idx="1429">
                  <c:v>233.685</c:v>
                </c:pt>
                <c:pt idx="1430">
                  <c:v>233.92200000000014</c:v>
                </c:pt>
                <c:pt idx="1431">
                  <c:v>234.2</c:v>
                </c:pt>
                <c:pt idx="1432">
                  <c:v>234.57499999999999</c:v>
                </c:pt>
                <c:pt idx="1433">
                  <c:v>234.97</c:v>
                </c:pt>
                <c:pt idx="1434">
                  <c:v>235.21299999999999</c:v>
                </c:pt>
                <c:pt idx="1435">
                  <c:v>235.304</c:v>
                </c:pt>
                <c:pt idx="1436">
                  <c:v>235.49700000000001</c:v>
                </c:pt>
                <c:pt idx="1437">
                  <c:v>234.78100000000001</c:v>
                </c:pt>
                <c:pt idx="1438">
                  <c:v>232.34700000000001</c:v>
                </c:pt>
                <c:pt idx="1439">
                  <c:v>226.459</c:v>
                </c:pt>
                <c:pt idx="1440">
                  <c:v>217.82600000000014</c:v>
                </c:pt>
                <c:pt idx="1441">
                  <c:v>208.19899999999998</c:v>
                </c:pt>
                <c:pt idx="1442">
                  <c:v>197.83100000000007</c:v>
                </c:pt>
                <c:pt idx="1443">
                  <c:v>187.64599999999999</c:v>
                </c:pt>
                <c:pt idx="1444">
                  <c:v>178.09200000000001</c:v>
                </c:pt>
                <c:pt idx="1445">
                  <c:v>169.14</c:v>
                </c:pt>
                <c:pt idx="1446">
                  <c:v>160.45700000000014</c:v>
                </c:pt>
                <c:pt idx="1447">
                  <c:v>147.554</c:v>
                </c:pt>
                <c:pt idx="1448">
                  <c:v>135.28900000000002</c:v>
                </c:pt>
                <c:pt idx="1449">
                  <c:v>125.181</c:v>
                </c:pt>
                <c:pt idx="1450">
                  <c:v>116.806</c:v>
                </c:pt>
                <c:pt idx="1451">
                  <c:v>110.01900000000002</c:v>
                </c:pt>
                <c:pt idx="1452">
                  <c:v>102.39</c:v>
                </c:pt>
                <c:pt idx="1453">
                  <c:v>90.912000000000006</c:v>
                </c:pt>
                <c:pt idx="1454">
                  <c:v>81.813000000000002</c:v>
                </c:pt>
                <c:pt idx="1455">
                  <c:v>74.260999999999996</c:v>
                </c:pt>
                <c:pt idx="1456">
                  <c:v>68.003</c:v>
                </c:pt>
                <c:pt idx="1457">
                  <c:v>66.367999999999995</c:v>
                </c:pt>
                <c:pt idx="1458">
                  <c:v>66.182999999999979</c:v>
                </c:pt>
                <c:pt idx="1459">
                  <c:v>65.11</c:v>
                </c:pt>
                <c:pt idx="1460">
                  <c:v>63.216000000000001</c:v>
                </c:pt>
                <c:pt idx="1461">
                  <c:v>61.913999999999994</c:v>
                </c:pt>
                <c:pt idx="1462">
                  <c:v>61.335000000000001</c:v>
                </c:pt>
                <c:pt idx="1463">
                  <c:v>62.211000000000006</c:v>
                </c:pt>
                <c:pt idx="1464">
                  <c:v>65.287000000000006</c:v>
                </c:pt>
                <c:pt idx="1465">
                  <c:v>69.312000000000012</c:v>
                </c:pt>
                <c:pt idx="1466">
                  <c:v>74.319999999999993</c:v>
                </c:pt>
                <c:pt idx="1467">
                  <c:v>77.655999999999949</c:v>
                </c:pt>
                <c:pt idx="1468">
                  <c:v>79.989999999999995</c:v>
                </c:pt>
                <c:pt idx="1469">
                  <c:v>81.197999999999993</c:v>
                </c:pt>
                <c:pt idx="1470">
                  <c:v>80.896000000000001</c:v>
                </c:pt>
                <c:pt idx="1471">
                  <c:v>79.945000000000007</c:v>
                </c:pt>
                <c:pt idx="1472">
                  <c:v>77.506</c:v>
                </c:pt>
                <c:pt idx="1473">
                  <c:v>74.19</c:v>
                </c:pt>
                <c:pt idx="1474">
                  <c:v>69.055999999999983</c:v>
                </c:pt>
                <c:pt idx="1475">
                  <c:v>62.369</c:v>
                </c:pt>
                <c:pt idx="1476">
                  <c:v>56.282000000000011</c:v>
                </c:pt>
                <c:pt idx="1477">
                  <c:v>49.806000000000004</c:v>
                </c:pt>
                <c:pt idx="1478">
                  <c:v>41.14</c:v>
                </c:pt>
                <c:pt idx="1479">
                  <c:v>35.075000000000003</c:v>
                </c:pt>
                <c:pt idx="1480">
                  <c:v>30.193999999999999</c:v>
                </c:pt>
                <c:pt idx="1481">
                  <c:v>25.967999999999989</c:v>
                </c:pt>
                <c:pt idx="1482">
                  <c:v>22.733000000000001</c:v>
                </c:pt>
                <c:pt idx="1483">
                  <c:v>20.009</c:v>
                </c:pt>
                <c:pt idx="1484">
                  <c:v>17.638000000000005</c:v>
                </c:pt>
                <c:pt idx="1485">
                  <c:v>15.797000000000001</c:v>
                </c:pt>
                <c:pt idx="1486">
                  <c:v>15.017000000000001</c:v>
                </c:pt>
                <c:pt idx="1487">
                  <c:v>15.272</c:v>
                </c:pt>
                <c:pt idx="1488">
                  <c:v>17.843</c:v>
                </c:pt>
                <c:pt idx="1489">
                  <c:v>23.434999999999999</c:v>
                </c:pt>
                <c:pt idx="1490">
                  <c:v>32.413000000000004</c:v>
                </c:pt>
                <c:pt idx="1491">
                  <c:v>45.079000000000001</c:v>
                </c:pt>
                <c:pt idx="1492">
                  <c:v>60.697000000000003</c:v>
                </c:pt>
                <c:pt idx="1493">
                  <c:v>78.790000000000006</c:v>
                </c:pt>
                <c:pt idx="1494">
                  <c:v>98.028999999999982</c:v>
                </c:pt>
                <c:pt idx="1495">
                  <c:v>109.29600000000002</c:v>
                </c:pt>
                <c:pt idx="1496">
                  <c:v>114.67999999999998</c:v>
                </c:pt>
                <c:pt idx="1497">
                  <c:v>118.535</c:v>
                </c:pt>
                <c:pt idx="1498">
                  <c:v>120.41700000000007</c:v>
                </c:pt>
                <c:pt idx="1499">
                  <c:v>120.44000000000007</c:v>
                </c:pt>
                <c:pt idx="1500">
                  <c:v>119.17599999999995</c:v>
                </c:pt>
                <c:pt idx="1501">
                  <c:v>117.44700000000009</c:v>
                </c:pt>
                <c:pt idx="1502">
                  <c:v>114.732</c:v>
                </c:pt>
                <c:pt idx="1503">
                  <c:v>112.15600000000001</c:v>
                </c:pt>
                <c:pt idx="1504">
                  <c:v>109.596</c:v>
                </c:pt>
                <c:pt idx="1505">
                  <c:v>106.983</c:v>
                </c:pt>
                <c:pt idx="1506">
                  <c:v>102.545</c:v>
                </c:pt>
                <c:pt idx="1507">
                  <c:v>95.903999999999996</c:v>
                </c:pt>
                <c:pt idx="1508">
                  <c:v>89.772999999999982</c:v>
                </c:pt>
                <c:pt idx="1509">
                  <c:v>83.625999999999948</c:v>
                </c:pt>
                <c:pt idx="1510">
                  <c:v>77.792000000000002</c:v>
                </c:pt>
                <c:pt idx="1511">
                  <c:v>71.971999999999994</c:v>
                </c:pt>
                <c:pt idx="1512">
                  <c:v>67.672999999999988</c:v>
                </c:pt>
                <c:pt idx="1513">
                  <c:v>64.527999999999992</c:v>
                </c:pt>
                <c:pt idx="1514">
                  <c:v>60.746000000000002</c:v>
                </c:pt>
                <c:pt idx="1515">
                  <c:v>56.823</c:v>
                </c:pt>
                <c:pt idx="1516">
                  <c:v>53.434000000000005</c:v>
                </c:pt>
                <c:pt idx="1517">
                  <c:v>49.832000000000001</c:v>
                </c:pt>
                <c:pt idx="1518">
                  <c:v>46.464000000000006</c:v>
                </c:pt>
                <c:pt idx="1519">
                  <c:v>42.71</c:v>
                </c:pt>
                <c:pt idx="1520">
                  <c:v>39.18</c:v>
                </c:pt>
                <c:pt idx="1521">
                  <c:v>35.109000000000002</c:v>
                </c:pt>
                <c:pt idx="1522">
                  <c:v>31.23</c:v>
                </c:pt>
                <c:pt idx="1523">
                  <c:v>27.547000000000001</c:v>
                </c:pt>
                <c:pt idx="1524">
                  <c:v>24.36</c:v>
                </c:pt>
                <c:pt idx="1525">
                  <c:v>21.163</c:v>
                </c:pt>
                <c:pt idx="1526">
                  <c:v>18.202999999999989</c:v>
                </c:pt>
                <c:pt idx="1527">
                  <c:v>15.27</c:v>
                </c:pt>
                <c:pt idx="1528">
                  <c:v>12.761000000000001</c:v>
                </c:pt>
                <c:pt idx="1529">
                  <c:v>10.793999999999999</c:v>
                </c:pt>
                <c:pt idx="1530">
                  <c:v>9.027000000000001</c:v>
                </c:pt>
                <c:pt idx="1531">
                  <c:v>7.2450000000000001</c:v>
                </c:pt>
                <c:pt idx="1532">
                  <c:v>5.9169999999999998</c:v>
                </c:pt>
                <c:pt idx="1533">
                  <c:v>5.3649999999999949</c:v>
                </c:pt>
                <c:pt idx="1534">
                  <c:v>5.306</c:v>
                </c:pt>
                <c:pt idx="1535">
                  <c:v>5.8380000000000001</c:v>
                </c:pt>
                <c:pt idx="1536">
                  <c:v>7.1229999999999949</c:v>
                </c:pt>
                <c:pt idx="1537">
                  <c:v>8.8720000000000105</c:v>
                </c:pt>
                <c:pt idx="1538">
                  <c:v>11.551</c:v>
                </c:pt>
                <c:pt idx="1539">
                  <c:v>14.139999999999999</c:v>
                </c:pt>
                <c:pt idx="1540">
                  <c:v>17.474</c:v>
                </c:pt>
                <c:pt idx="1541">
                  <c:v>21.145</c:v>
                </c:pt>
                <c:pt idx="1542">
                  <c:v>25.330000000000005</c:v>
                </c:pt>
                <c:pt idx="1543">
                  <c:v>29.172000000000001</c:v>
                </c:pt>
                <c:pt idx="1544">
                  <c:v>32.586000000000006</c:v>
                </c:pt>
                <c:pt idx="1545">
                  <c:v>35.168000000000013</c:v>
                </c:pt>
                <c:pt idx="1546">
                  <c:v>36.252000000000002</c:v>
                </c:pt>
                <c:pt idx="1547">
                  <c:v>36.346000000000004</c:v>
                </c:pt>
                <c:pt idx="1548">
                  <c:v>35.445</c:v>
                </c:pt>
                <c:pt idx="1549">
                  <c:v>34.232000000000035</c:v>
                </c:pt>
                <c:pt idx="1550">
                  <c:v>32.439</c:v>
                </c:pt>
                <c:pt idx="1551">
                  <c:v>30.184999999999999</c:v>
                </c:pt>
                <c:pt idx="1552">
                  <c:v>27.716999999999999</c:v>
                </c:pt>
                <c:pt idx="1553">
                  <c:v>25.071000000000005</c:v>
                </c:pt>
                <c:pt idx="1554">
                  <c:v>22.997</c:v>
                </c:pt>
                <c:pt idx="1555">
                  <c:v>22.835000000000001</c:v>
                </c:pt>
                <c:pt idx="1556">
                  <c:v>23.181000000000001</c:v>
                </c:pt>
                <c:pt idx="1557">
                  <c:v>22.347000000000001</c:v>
                </c:pt>
                <c:pt idx="1558">
                  <c:v>21.847000000000001</c:v>
                </c:pt>
                <c:pt idx="1559">
                  <c:v>21.761999999999986</c:v>
                </c:pt>
                <c:pt idx="1560">
                  <c:v>22.420999999999989</c:v>
                </c:pt>
                <c:pt idx="1561">
                  <c:v>23.281999999999989</c:v>
                </c:pt>
                <c:pt idx="1562">
                  <c:v>23.684000000000001</c:v>
                </c:pt>
                <c:pt idx="1563">
                  <c:v>23.681000000000001</c:v>
                </c:pt>
                <c:pt idx="1564">
                  <c:v>23.202000000000002</c:v>
                </c:pt>
                <c:pt idx="1565">
                  <c:v>22.545000000000002</c:v>
                </c:pt>
                <c:pt idx="1566">
                  <c:v>21.324000000000005</c:v>
                </c:pt>
                <c:pt idx="1567">
                  <c:v>19.702000000000002</c:v>
                </c:pt>
                <c:pt idx="1568">
                  <c:v>17.982999999999976</c:v>
                </c:pt>
                <c:pt idx="1569">
                  <c:v>16.247</c:v>
                </c:pt>
                <c:pt idx="1570">
                  <c:v>14.813000000000002</c:v>
                </c:pt>
                <c:pt idx="1571">
                  <c:v>13.703000000000001</c:v>
                </c:pt>
                <c:pt idx="1572">
                  <c:v>13.215</c:v>
                </c:pt>
                <c:pt idx="1573">
                  <c:v>13.709</c:v>
                </c:pt>
                <c:pt idx="1574">
                  <c:v>16.504999999999999</c:v>
                </c:pt>
                <c:pt idx="1575">
                  <c:v>18.591000000000001</c:v>
                </c:pt>
                <c:pt idx="1576">
                  <c:v>20.565999999999978</c:v>
                </c:pt>
                <c:pt idx="1577">
                  <c:v>21.824999999999999</c:v>
                </c:pt>
                <c:pt idx="1578">
                  <c:v>23.183</c:v>
                </c:pt>
                <c:pt idx="1579">
                  <c:v>24.937000000000001</c:v>
                </c:pt>
                <c:pt idx="1580">
                  <c:v>26.603000000000005</c:v>
                </c:pt>
                <c:pt idx="1581">
                  <c:v>28.053000000000001</c:v>
                </c:pt>
                <c:pt idx="1582">
                  <c:v>28.568999999999981</c:v>
                </c:pt>
                <c:pt idx="1583">
                  <c:v>28.516999999999999</c:v>
                </c:pt>
                <c:pt idx="1584">
                  <c:v>27.978000000000002</c:v>
                </c:pt>
                <c:pt idx="1585">
                  <c:v>27.036000000000001</c:v>
                </c:pt>
                <c:pt idx="1586">
                  <c:v>25.567</c:v>
                </c:pt>
                <c:pt idx="1587">
                  <c:v>23.68</c:v>
                </c:pt>
                <c:pt idx="1588">
                  <c:v>21.451000000000001</c:v>
                </c:pt>
                <c:pt idx="1589">
                  <c:v>18.952999999999989</c:v>
                </c:pt>
                <c:pt idx="1590">
                  <c:v>17.152000000000001</c:v>
                </c:pt>
                <c:pt idx="1591">
                  <c:v>15.852000000000009</c:v>
                </c:pt>
                <c:pt idx="1592">
                  <c:v>14.692</c:v>
                </c:pt>
                <c:pt idx="1593">
                  <c:v>13.873000000000006</c:v>
                </c:pt>
                <c:pt idx="1594">
                  <c:v>13.246999999999998</c:v>
                </c:pt>
                <c:pt idx="1595">
                  <c:v>12.651</c:v>
                </c:pt>
                <c:pt idx="1596">
                  <c:v>12.098000000000001</c:v>
                </c:pt>
                <c:pt idx="1597">
                  <c:v>11.42</c:v>
                </c:pt>
                <c:pt idx="1598">
                  <c:v>11.040999999999999</c:v>
                </c:pt>
                <c:pt idx="1599">
                  <c:v>10.825000000000006</c:v>
                </c:pt>
                <c:pt idx="1600">
                  <c:v>11.03</c:v>
                </c:pt>
                <c:pt idx="1601">
                  <c:v>11.657</c:v>
                </c:pt>
                <c:pt idx="1602">
                  <c:v>12.599</c:v>
                </c:pt>
                <c:pt idx="1603">
                  <c:v>13.819000000000004</c:v>
                </c:pt>
                <c:pt idx="1604">
                  <c:v>15.417</c:v>
                </c:pt>
                <c:pt idx="1605">
                  <c:v>16.965999999999976</c:v>
                </c:pt>
                <c:pt idx="1606">
                  <c:v>18.579999999999988</c:v>
                </c:pt>
                <c:pt idx="1607">
                  <c:v>19.241999999999987</c:v>
                </c:pt>
                <c:pt idx="1608">
                  <c:v>19.088999999999977</c:v>
                </c:pt>
                <c:pt idx="1609">
                  <c:v>19.216999999999999</c:v>
                </c:pt>
                <c:pt idx="1610">
                  <c:v>19.370999999999999</c:v>
                </c:pt>
                <c:pt idx="1611">
                  <c:v>19.702999999999989</c:v>
                </c:pt>
                <c:pt idx="1612">
                  <c:v>20.010999999999999</c:v>
                </c:pt>
                <c:pt idx="1613">
                  <c:v>20.431000000000001</c:v>
                </c:pt>
                <c:pt idx="1614">
                  <c:v>20.786999999999978</c:v>
                </c:pt>
                <c:pt idx="1615">
                  <c:v>21.015000000000001</c:v>
                </c:pt>
                <c:pt idx="1616">
                  <c:v>21.058</c:v>
                </c:pt>
                <c:pt idx="1617">
                  <c:v>20.881</c:v>
                </c:pt>
                <c:pt idx="1618">
                  <c:v>20.436</c:v>
                </c:pt>
                <c:pt idx="1619">
                  <c:v>19.68</c:v>
                </c:pt>
                <c:pt idx="1620">
                  <c:v>18.45</c:v>
                </c:pt>
                <c:pt idx="1621">
                  <c:v>17.241999999999987</c:v>
                </c:pt>
                <c:pt idx="1622">
                  <c:v>15.93</c:v>
                </c:pt>
                <c:pt idx="1623">
                  <c:v>14.633000000000001</c:v>
                </c:pt>
                <c:pt idx="1624">
                  <c:v>13.606</c:v>
                </c:pt>
                <c:pt idx="1625">
                  <c:v>12.924000000000001</c:v>
                </c:pt>
                <c:pt idx="1626">
                  <c:v>13.161</c:v>
                </c:pt>
                <c:pt idx="1627">
                  <c:v>15.473000000000004</c:v>
                </c:pt>
                <c:pt idx="1628">
                  <c:v>22.437000000000001</c:v>
                </c:pt>
                <c:pt idx="1629">
                  <c:v>25.474999999999987</c:v>
                </c:pt>
                <c:pt idx="1630">
                  <c:v>28.93</c:v>
                </c:pt>
                <c:pt idx="1631">
                  <c:v>31.861999999999988</c:v>
                </c:pt>
                <c:pt idx="1632">
                  <c:v>72.131999999999991</c:v>
                </c:pt>
              </c:numCache>
            </c:numRef>
          </c:val>
        </c:ser>
        <c:marker val="1"/>
        <c:axId val="370078464"/>
        <c:axId val="370080000"/>
      </c:lineChart>
      <c:dateAx>
        <c:axId val="370078464"/>
        <c:scaling>
          <c:orientation val="minMax"/>
        </c:scaling>
        <c:axPos val="b"/>
        <c:numFmt formatCode="m/d/yyyy" sourceLinked="1"/>
        <c:tickLblPos val="nextTo"/>
        <c:crossAx val="370080000"/>
        <c:crosses val="autoZero"/>
        <c:auto val="1"/>
        <c:lblOffset val="100"/>
        <c:baseTimeUnit val="days"/>
      </c:dateAx>
      <c:valAx>
        <c:axId val="370080000"/>
        <c:scaling>
          <c:orientation val="minMax"/>
        </c:scaling>
        <c:axPos val="l"/>
        <c:majorGridlines/>
        <c:title>
          <c:tx>
            <c:rich>
              <a:bodyPr rot="-5400000" vert="horz"/>
              <a:lstStyle/>
              <a:p>
                <a:pPr>
                  <a:defRPr/>
                </a:pPr>
                <a:r>
                  <a:rPr lang="en-US"/>
                  <a:t>Flow (ML/day)</a:t>
                </a:r>
              </a:p>
            </c:rich>
          </c:tx>
          <c:layout/>
        </c:title>
        <c:numFmt formatCode="General" sourceLinked="1"/>
        <c:tickLblPos val="nextTo"/>
        <c:crossAx val="370078464"/>
        <c:crosses val="autoZero"/>
        <c:crossBetween val="between"/>
      </c:valAx>
      <c:spPr>
        <a:ln>
          <a:solidFill>
            <a:schemeClr val="accent1"/>
          </a:solidFill>
        </a:ln>
      </c:spPr>
    </c:plotArea>
    <c:legend>
      <c:legendPos val="b"/>
      <c:layout/>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6DE31C-713D-47A7-8FCC-03BB6515B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12812</Words>
  <Characters>86954</Characters>
  <Application>Microsoft Office Word</Application>
  <DocSecurity>0</DocSecurity>
  <Lines>724</Lines>
  <Paragraphs>199</Paragraphs>
  <ScaleCrop>false</ScaleCrop>
  <Company/>
  <LinksUpToDate>false</LinksUpToDate>
  <CharactersWithSpaces>99567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Environmental Water Office Long Term Intervention Monitoring Project Lachlan River System Appendix 1 Standard Operating Procedures 7-9</dc:title>
  <dc:subject/>
  <dc:creator/>
  <cp:keywords/>
  <cp:lastModifiedBy/>
  <cp:revision>1</cp:revision>
  <dcterms:created xsi:type="dcterms:W3CDTF">2015-03-03T03:58:00Z</dcterms:created>
  <dcterms:modified xsi:type="dcterms:W3CDTF">2015-03-03T03:59:00Z</dcterms:modified>
</cp:coreProperties>
</file>